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DAD" w:rsidRDefault="00F431E1">
      <w:pPr>
        <w:pStyle w:val="a3"/>
        <w:spacing w:before="65"/>
        <w:ind w:left="2245" w:right="1692" w:firstLine="0"/>
        <w:jc w:val="center"/>
      </w:pPr>
      <w:r>
        <w:t>Муниципальное</w:t>
      </w:r>
      <w:r>
        <w:rPr>
          <w:spacing w:val="-7"/>
        </w:rPr>
        <w:t xml:space="preserve"> </w:t>
      </w:r>
      <w:r>
        <w:t>автономное</w:t>
      </w:r>
      <w:r>
        <w:rPr>
          <w:spacing w:val="-6"/>
        </w:rPr>
        <w:t xml:space="preserve"> </w:t>
      </w:r>
      <w:r>
        <w:t>образовательное</w:t>
      </w:r>
      <w:r>
        <w:rPr>
          <w:spacing w:val="-4"/>
        </w:rPr>
        <w:t xml:space="preserve"> </w:t>
      </w:r>
      <w:r>
        <w:t>учреждение</w:t>
      </w:r>
    </w:p>
    <w:p w:rsidR="00E87DAD" w:rsidRDefault="00F431E1">
      <w:pPr>
        <w:pStyle w:val="a3"/>
        <w:spacing w:before="137"/>
        <w:ind w:left="2245" w:right="1688" w:firstLine="0"/>
        <w:jc w:val="center"/>
      </w:pPr>
      <w:r>
        <w:t>«Таптанайская</w:t>
      </w:r>
      <w:r>
        <w:rPr>
          <w:spacing w:val="-3"/>
        </w:rPr>
        <w:t xml:space="preserve"> </w:t>
      </w:r>
      <w:r>
        <w:t>средняя</w:t>
      </w:r>
      <w:r>
        <w:rPr>
          <w:spacing w:val="-1"/>
        </w:rPr>
        <w:t xml:space="preserve"> </w:t>
      </w:r>
      <w:r>
        <w:t>общеобразовательная</w:t>
      </w:r>
      <w:r>
        <w:rPr>
          <w:spacing w:val="-3"/>
        </w:rPr>
        <w:t xml:space="preserve"> </w:t>
      </w:r>
      <w:r>
        <w:t>школа</w:t>
      </w: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F431E1">
      <w:pPr>
        <w:pStyle w:val="a3"/>
        <w:spacing w:before="154" w:line="360" w:lineRule="auto"/>
        <w:ind w:left="6074" w:right="2811" w:firstLine="0"/>
        <w:jc w:val="left"/>
      </w:pPr>
      <w:r>
        <w:t>Утверждаю:</w:t>
      </w:r>
      <w:r>
        <w:rPr>
          <w:spacing w:val="1"/>
        </w:rPr>
        <w:t xml:space="preserve"> </w:t>
      </w:r>
      <w:r>
        <w:t>Руководитель</w:t>
      </w:r>
    </w:p>
    <w:p w:rsidR="00E87DAD" w:rsidRDefault="00F431E1">
      <w:pPr>
        <w:pStyle w:val="a3"/>
        <w:ind w:left="6074" w:firstLine="0"/>
        <w:jc w:val="left"/>
      </w:pPr>
      <w:r>
        <w:t>МАОУ</w:t>
      </w:r>
      <w:r>
        <w:rPr>
          <w:spacing w:val="1"/>
        </w:rPr>
        <w:t xml:space="preserve"> </w:t>
      </w:r>
      <w:r>
        <w:t>«Таптанайская</w:t>
      </w:r>
      <w:r>
        <w:rPr>
          <w:spacing w:val="-2"/>
        </w:rPr>
        <w:t xml:space="preserve"> </w:t>
      </w:r>
      <w:r>
        <w:t>СОШ»</w:t>
      </w:r>
    </w:p>
    <w:p w:rsidR="00F431E1" w:rsidRDefault="00F431E1">
      <w:pPr>
        <w:pStyle w:val="a3"/>
        <w:tabs>
          <w:tab w:val="left" w:pos="7034"/>
          <w:tab w:val="left" w:pos="7697"/>
        </w:tabs>
        <w:spacing w:before="139" w:line="360" w:lineRule="auto"/>
        <w:ind w:left="6074" w:right="1935" w:firstLine="0"/>
        <w:jc w:val="left"/>
        <w:rPr>
          <w:u w:val="single"/>
        </w:rPr>
      </w:pPr>
      <w:r>
        <w:rPr>
          <w:u w:val="single"/>
        </w:rPr>
        <w:t xml:space="preserve"> </w:t>
      </w:r>
      <w:r>
        <w:rPr>
          <w:u w:val="single"/>
        </w:rPr>
        <w:tab/>
        <w:t>Мижитдоржиев Д.Д.</w:t>
      </w:r>
    </w:p>
    <w:p w:rsidR="00E87DAD" w:rsidRDefault="00F431E1">
      <w:pPr>
        <w:pStyle w:val="a3"/>
        <w:tabs>
          <w:tab w:val="left" w:pos="7034"/>
          <w:tab w:val="left" w:pos="7697"/>
        </w:tabs>
        <w:spacing w:before="139" w:line="360" w:lineRule="auto"/>
        <w:ind w:left="6074" w:right="1935" w:firstLine="0"/>
        <w:jc w:val="left"/>
      </w:pPr>
      <w:r>
        <w:rPr>
          <w:spacing w:val="-57"/>
        </w:rPr>
        <w:t xml:space="preserve"> </w:t>
      </w:r>
      <w:r>
        <w:t>Приказ</w:t>
      </w:r>
      <w:r>
        <w:rPr>
          <w:spacing w:val="-3"/>
        </w:rPr>
        <w:t xml:space="preserve"> </w:t>
      </w:r>
      <w:r>
        <w:t>№</w:t>
      </w:r>
      <w:r>
        <w:rPr>
          <w:spacing w:val="-1"/>
        </w:rPr>
        <w:t xml:space="preserve"> </w:t>
      </w:r>
      <w:r>
        <w:rPr>
          <w:u w:val="single"/>
        </w:rPr>
        <w:t xml:space="preserve"> </w:t>
      </w:r>
      <w:r>
        <w:rPr>
          <w:u w:val="single"/>
        </w:rPr>
        <w:tab/>
      </w:r>
    </w:p>
    <w:p w:rsidR="00E87DAD" w:rsidRDefault="00F431E1">
      <w:pPr>
        <w:pStyle w:val="a3"/>
        <w:tabs>
          <w:tab w:val="left" w:pos="6841"/>
          <w:tab w:val="left" w:pos="8753"/>
        </w:tabs>
        <w:spacing w:before="1"/>
        <w:ind w:left="6074" w:firstLine="0"/>
        <w:jc w:val="left"/>
      </w:pPr>
      <w:r>
        <w:t>от</w:t>
      </w:r>
      <w:r>
        <w:rPr>
          <w:spacing w:val="2"/>
        </w:rPr>
        <w:t xml:space="preserve"> </w:t>
      </w:r>
      <w:r>
        <w:t>«</w:t>
      </w:r>
      <w:r>
        <w:rPr>
          <w:u w:val="single"/>
        </w:rPr>
        <w:tab/>
      </w:r>
      <w:r>
        <w:t>»</w:t>
      </w:r>
      <w:r>
        <w:rPr>
          <w:u w:val="single"/>
        </w:rPr>
        <w:tab/>
      </w:r>
      <w:r>
        <w:t>2023</w:t>
      </w:r>
      <w:r>
        <w:rPr>
          <w:spacing w:val="-1"/>
        </w:rPr>
        <w:t xml:space="preserve"> </w:t>
      </w:r>
      <w:r>
        <w:t>г.</w:t>
      </w: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spacing w:before="10"/>
        <w:ind w:left="0" w:firstLine="0"/>
        <w:jc w:val="left"/>
        <w:rPr>
          <w:sz w:val="20"/>
        </w:rPr>
      </w:pPr>
    </w:p>
    <w:p w:rsidR="00E87DAD" w:rsidRDefault="00F431E1">
      <w:pPr>
        <w:pStyle w:val="1"/>
        <w:spacing w:line="535" w:lineRule="auto"/>
        <w:ind w:left="1734" w:right="1886" w:firstLine="0"/>
        <w:jc w:val="center"/>
      </w:pPr>
      <w:r>
        <w:t>ОСНОВНАЯ ОБРАЗОВАТЕЛЬНАЯ ПРОГРАММА</w:t>
      </w:r>
      <w:r>
        <w:rPr>
          <w:spacing w:val="-57"/>
        </w:rPr>
        <w:t xml:space="preserve"> </w:t>
      </w:r>
      <w:r>
        <w:t>СРЕДНЕГО</w:t>
      </w:r>
      <w:r>
        <w:rPr>
          <w:spacing w:val="2"/>
        </w:rPr>
        <w:t xml:space="preserve"> </w:t>
      </w:r>
      <w:r>
        <w:t>ОБЩЕГО</w:t>
      </w:r>
      <w:r>
        <w:rPr>
          <w:spacing w:val="-1"/>
        </w:rPr>
        <w:t xml:space="preserve"> </w:t>
      </w:r>
      <w:r>
        <w:t>ОБРАЗОВАНИЯ</w:t>
      </w: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ind w:left="0" w:firstLine="0"/>
        <w:jc w:val="left"/>
        <w:rPr>
          <w:b/>
          <w:sz w:val="26"/>
        </w:rPr>
      </w:pPr>
    </w:p>
    <w:p w:rsidR="00E87DAD" w:rsidRDefault="00E87DAD">
      <w:pPr>
        <w:pStyle w:val="a3"/>
        <w:spacing w:before="6"/>
        <w:ind w:left="0" w:firstLine="0"/>
        <w:jc w:val="left"/>
        <w:rPr>
          <w:b/>
          <w:sz w:val="36"/>
        </w:rPr>
      </w:pPr>
    </w:p>
    <w:p w:rsidR="00E87DAD" w:rsidRDefault="00F431E1">
      <w:pPr>
        <w:pStyle w:val="a3"/>
        <w:ind w:left="1738" w:right="1886" w:firstLine="0"/>
        <w:jc w:val="center"/>
      </w:pPr>
      <w:r>
        <w:t>с.Таптанай,</w:t>
      </w:r>
      <w:r>
        <w:rPr>
          <w:spacing w:val="-2"/>
        </w:rPr>
        <w:t xml:space="preserve"> </w:t>
      </w:r>
      <w:r>
        <w:t>2023</w:t>
      </w:r>
      <w:r>
        <w:rPr>
          <w:spacing w:val="-1"/>
        </w:rPr>
        <w:t xml:space="preserve"> </w:t>
      </w:r>
      <w:r>
        <w:t>г.</w:t>
      </w:r>
    </w:p>
    <w:p w:rsidR="00E87DAD" w:rsidRDefault="00E87DAD">
      <w:pPr>
        <w:jc w:val="center"/>
        <w:sectPr w:rsidR="00E87DAD">
          <w:type w:val="continuous"/>
          <w:pgSz w:w="11920" w:h="16850"/>
          <w:pgMar w:top="780" w:right="300" w:bottom="280" w:left="1300" w:header="720" w:footer="720"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5"/>
        <w:gridCol w:w="845"/>
      </w:tblGrid>
      <w:tr w:rsidR="00E87DAD">
        <w:trPr>
          <w:trHeight w:val="1228"/>
        </w:trPr>
        <w:tc>
          <w:tcPr>
            <w:tcW w:w="960" w:type="dxa"/>
          </w:tcPr>
          <w:p w:rsidR="00E87DAD" w:rsidRDefault="00F431E1">
            <w:pPr>
              <w:pStyle w:val="TableParagraph"/>
              <w:spacing w:before="4"/>
              <w:ind w:left="107"/>
              <w:rPr>
                <w:b/>
                <w:sz w:val="24"/>
              </w:rPr>
            </w:pPr>
            <w:r>
              <w:rPr>
                <w:b/>
                <w:sz w:val="24"/>
              </w:rPr>
              <w:lastRenderedPageBreak/>
              <w:t>№</w:t>
            </w:r>
          </w:p>
          <w:p w:rsidR="00E87DAD" w:rsidRDefault="00E87DAD">
            <w:pPr>
              <w:pStyle w:val="TableParagraph"/>
              <w:spacing w:before="2"/>
              <w:rPr>
                <w:sz w:val="29"/>
              </w:rPr>
            </w:pPr>
          </w:p>
          <w:p w:rsidR="00E87DAD" w:rsidRDefault="00F431E1">
            <w:pPr>
              <w:pStyle w:val="TableParagraph"/>
              <w:ind w:left="107"/>
              <w:rPr>
                <w:b/>
                <w:sz w:val="24"/>
              </w:rPr>
            </w:pPr>
            <w:r>
              <w:rPr>
                <w:b/>
                <w:sz w:val="24"/>
              </w:rPr>
              <w:t>п/п</w:t>
            </w:r>
          </w:p>
        </w:tc>
        <w:tc>
          <w:tcPr>
            <w:tcW w:w="8085" w:type="dxa"/>
          </w:tcPr>
          <w:p w:rsidR="00E87DAD" w:rsidRDefault="00F431E1">
            <w:pPr>
              <w:pStyle w:val="TableParagraph"/>
              <w:spacing w:before="4"/>
              <w:ind w:left="105"/>
              <w:rPr>
                <w:b/>
                <w:sz w:val="24"/>
              </w:rPr>
            </w:pPr>
            <w:r>
              <w:rPr>
                <w:b/>
                <w:sz w:val="24"/>
              </w:rPr>
              <w:t>СОДЕРЖАНИЕ</w:t>
            </w:r>
          </w:p>
        </w:tc>
        <w:tc>
          <w:tcPr>
            <w:tcW w:w="845" w:type="dxa"/>
          </w:tcPr>
          <w:p w:rsidR="00E87DAD" w:rsidRDefault="00F431E1">
            <w:pPr>
              <w:pStyle w:val="TableParagraph"/>
              <w:spacing w:before="4"/>
              <w:ind w:left="105"/>
              <w:rPr>
                <w:b/>
                <w:sz w:val="24"/>
              </w:rPr>
            </w:pPr>
            <w:r>
              <w:rPr>
                <w:b/>
                <w:sz w:val="24"/>
              </w:rPr>
              <w:t>Стр.</w:t>
            </w:r>
          </w:p>
        </w:tc>
      </w:tr>
      <w:tr w:rsidR="00E87DAD">
        <w:trPr>
          <w:trHeight w:val="613"/>
        </w:trPr>
        <w:tc>
          <w:tcPr>
            <w:tcW w:w="960" w:type="dxa"/>
          </w:tcPr>
          <w:p w:rsidR="00E87DAD" w:rsidRDefault="00F431E1">
            <w:pPr>
              <w:pStyle w:val="TableParagraph"/>
              <w:spacing w:before="1"/>
              <w:ind w:left="107"/>
              <w:rPr>
                <w:b/>
                <w:sz w:val="24"/>
              </w:rPr>
            </w:pPr>
            <w:r>
              <w:rPr>
                <w:b/>
                <w:sz w:val="24"/>
              </w:rPr>
              <w:t>1</w:t>
            </w:r>
          </w:p>
        </w:tc>
        <w:tc>
          <w:tcPr>
            <w:tcW w:w="8085" w:type="dxa"/>
          </w:tcPr>
          <w:p w:rsidR="00E87DAD" w:rsidRDefault="00F431E1">
            <w:pPr>
              <w:pStyle w:val="TableParagraph"/>
              <w:spacing w:before="1"/>
              <w:ind w:left="105"/>
              <w:rPr>
                <w:b/>
                <w:sz w:val="24"/>
              </w:rPr>
            </w:pPr>
            <w:r>
              <w:rPr>
                <w:b/>
                <w:sz w:val="24"/>
              </w:rPr>
              <w:t>ЦЕЛЕВОЙ</w:t>
            </w:r>
            <w:r>
              <w:rPr>
                <w:b/>
                <w:spacing w:val="-3"/>
                <w:sz w:val="24"/>
              </w:rPr>
              <w:t xml:space="preserve"> </w:t>
            </w:r>
            <w:r>
              <w:rPr>
                <w:b/>
                <w:sz w:val="24"/>
              </w:rPr>
              <w:t>РАЗДЕЛ</w:t>
            </w:r>
          </w:p>
        </w:tc>
        <w:tc>
          <w:tcPr>
            <w:tcW w:w="845" w:type="dxa"/>
          </w:tcPr>
          <w:p w:rsidR="00E87DAD" w:rsidRDefault="00E87DAD">
            <w:pPr>
              <w:pStyle w:val="TableParagraph"/>
            </w:pPr>
          </w:p>
        </w:tc>
      </w:tr>
      <w:tr w:rsidR="00E87DAD">
        <w:trPr>
          <w:trHeight w:val="614"/>
        </w:trPr>
        <w:tc>
          <w:tcPr>
            <w:tcW w:w="960" w:type="dxa"/>
          </w:tcPr>
          <w:p w:rsidR="00E87DAD" w:rsidRDefault="00F431E1">
            <w:pPr>
              <w:pStyle w:val="TableParagraph"/>
              <w:spacing w:before="1"/>
              <w:ind w:left="107"/>
              <w:rPr>
                <w:b/>
                <w:sz w:val="24"/>
              </w:rPr>
            </w:pPr>
            <w:r>
              <w:rPr>
                <w:b/>
                <w:sz w:val="24"/>
              </w:rPr>
              <w:t>1.1</w:t>
            </w:r>
          </w:p>
        </w:tc>
        <w:tc>
          <w:tcPr>
            <w:tcW w:w="8085" w:type="dxa"/>
          </w:tcPr>
          <w:p w:rsidR="00E87DAD" w:rsidRDefault="00F431E1">
            <w:pPr>
              <w:pStyle w:val="TableParagraph"/>
              <w:spacing w:before="1"/>
              <w:ind w:left="105"/>
              <w:rPr>
                <w:b/>
                <w:sz w:val="24"/>
              </w:rPr>
            </w:pPr>
            <w:r>
              <w:rPr>
                <w:b/>
                <w:sz w:val="24"/>
              </w:rPr>
              <w:t>Пояснительная</w:t>
            </w:r>
            <w:r>
              <w:rPr>
                <w:b/>
                <w:spacing w:val="-3"/>
                <w:sz w:val="24"/>
              </w:rPr>
              <w:t xml:space="preserve"> </w:t>
            </w:r>
            <w:r>
              <w:rPr>
                <w:b/>
                <w:sz w:val="24"/>
              </w:rPr>
              <w:t>записка</w:t>
            </w:r>
          </w:p>
        </w:tc>
        <w:tc>
          <w:tcPr>
            <w:tcW w:w="845" w:type="dxa"/>
          </w:tcPr>
          <w:p w:rsidR="00E87DAD" w:rsidRDefault="00E87DAD">
            <w:pPr>
              <w:pStyle w:val="TableParagraph"/>
            </w:pPr>
          </w:p>
        </w:tc>
      </w:tr>
      <w:tr w:rsidR="00E87DAD">
        <w:trPr>
          <w:trHeight w:val="614"/>
        </w:trPr>
        <w:tc>
          <w:tcPr>
            <w:tcW w:w="960" w:type="dxa"/>
          </w:tcPr>
          <w:p w:rsidR="00E87DAD" w:rsidRDefault="00F431E1">
            <w:pPr>
              <w:pStyle w:val="TableParagraph"/>
              <w:spacing w:line="273" w:lineRule="exact"/>
              <w:ind w:left="107"/>
              <w:rPr>
                <w:sz w:val="24"/>
              </w:rPr>
            </w:pPr>
            <w:r>
              <w:rPr>
                <w:sz w:val="24"/>
              </w:rPr>
              <w:t>1.1.1</w:t>
            </w:r>
          </w:p>
        </w:tc>
        <w:tc>
          <w:tcPr>
            <w:tcW w:w="8085" w:type="dxa"/>
          </w:tcPr>
          <w:p w:rsidR="00E87DAD" w:rsidRDefault="00F431E1">
            <w:pPr>
              <w:pStyle w:val="TableParagraph"/>
              <w:spacing w:line="273" w:lineRule="exact"/>
              <w:ind w:left="105"/>
              <w:rPr>
                <w:sz w:val="24"/>
              </w:rPr>
            </w:pPr>
            <w:r>
              <w:rPr>
                <w:sz w:val="24"/>
              </w:rPr>
              <w:t>Цели</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z w:val="24"/>
              </w:rPr>
              <w:t>СОО</w:t>
            </w:r>
          </w:p>
        </w:tc>
        <w:tc>
          <w:tcPr>
            <w:tcW w:w="845" w:type="dxa"/>
          </w:tcPr>
          <w:p w:rsidR="00E87DAD" w:rsidRDefault="00E87DAD">
            <w:pPr>
              <w:pStyle w:val="TableParagraph"/>
            </w:pPr>
          </w:p>
        </w:tc>
      </w:tr>
      <w:tr w:rsidR="00E87DAD">
        <w:trPr>
          <w:trHeight w:val="613"/>
        </w:trPr>
        <w:tc>
          <w:tcPr>
            <w:tcW w:w="960" w:type="dxa"/>
          </w:tcPr>
          <w:p w:rsidR="00E87DAD" w:rsidRDefault="00F431E1">
            <w:pPr>
              <w:pStyle w:val="TableParagraph"/>
              <w:spacing w:line="273" w:lineRule="exact"/>
              <w:ind w:left="107"/>
              <w:rPr>
                <w:sz w:val="24"/>
              </w:rPr>
            </w:pPr>
            <w:r>
              <w:rPr>
                <w:sz w:val="24"/>
              </w:rPr>
              <w:t>1.1.2</w:t>
            </w:r>
          </w:p>
        </w:tc>
        <w:tc>
          <w:tcPr>
            <w:tcW w:w="8085" w:type="dxa"/>
          </w:tcPr>
          <w:p w:rsidR="00E87DAD" w:rsidRDefault="00F431E1">
            <w:pPr>
              <w:pStyle w:val="TableParagraph"/>
              <w:spacing w:line="273" w:lineRule="exact"/>
              <w:ind w:left="105"/>
              <w:rPr>
                <w:sz w:val="24"/>
              </w:rPr>
            </w:pPr>
            <w:r>
              <w:rPr>
                <w:sz w:val="24"/>
              </w:rPr>
              <w:t>Принципы</w:t>
            </w:r>
            <w:r>
              <w:rPr>
                <w:spacing w:val="-3"/>
                <w:sz w:val="24"/>
              </w:rPr>
              <w:t xml:space="preserve"> </w:t>
            </w:r>
            <w:r>
              <w:rPr>
                <w:sz w:val="24"/>
              </w:rPr>
              <w:t>формирования</w:t>
            </w:r>
            <w:r>
              <w:rPr>
                <w:spacing w:val="-2"/>
                <w:sz w:val="24"/>
              </w:rPr>
              <w:t xml:space="preserve"> </w:t>
            </w:r>
            <w:r>
              <w:rPr>
                <w:sz w:val="24"/>
              </w:rPr>
              <w:t>и</w:t>
            </w:r>
            <w:r>
              <w:rPr>
                <w:spacing w:val="-2"/>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2"/>
                <w:sz w:val="24"/>
              </w:rPr>
              <w:t xml:space="preserve"> </w:t>
            </w:r>
            <w:r>
              <w:rPr>
                <w:sz w:val="24"/>
              </w:rPr>
              <w:t>СОО</w:t>
            </w:r>
          </w:p>
        </w:tc>
        <w:tc>
          <w:tcPr>
            <w:tcW w:w="845" w:type="dxa"/>
          </w:tcPr>
          <w:p w:rsidR="00E87DAD" w:rsidRDefault="00E87DAD">
            <w:pPr>
              <w:pStyle w:val="TableParagraph"/>
            </w:pPr>
          </w:p>
        </w:tc>
      </w:tr>
      <w:tr w:rsidR="00E87DAD">
        <w:trPr>
          <w:trHeight w:val="614"/>
        </w:trPr>
        <w:tc>
          <w:tcPr>
            <w:tcW w:w="960" w:type="dxa"/>
          </w:tcPr>
          <w:p w:rsidR="00E87DAD" w:rsidRDefault="00F431E1">
            <w:pPr>
              <w:pStyle w:val="TableParagraph"/>
              <w:spacing w:line="273" w:lineRule="exact"/>
              <w:ind w:left="107"/>
              <w:rPr>
                <w:sz w:val="24"/>
              </w:rPr>
            </w:pPr>
            <w:r>
              <w:rPr>
                <w:sz w:val="24"/>
              </w:rPr>
              <w:t>1.1.3</w:t>
            </w:r>
          </w:p>
        </w:tc>
        <w:tc>
          <w:tcPr>
            <w:tcW w:w="8085" w:type="dxa"/>
          </w:tcPr>
          <w:p w:rsidR="00E87DAD" w:rsidRDefault="00F431E1">
            <w:pPr>
              <w:pStyle w:val="TableParagraph"/>
              <w:spacing w:line="273" w:lineRule="exact"/>
              <w:ind w:left="105"/>
              <w:rPr>
                <w:sz w:val="24"/>
              </w:rPr>
            </w:pPr>
            <w:r>
              <w:rPr>
                <w:sz w:val="24"/>
              </w:rPr>
              <w:t>Общая</w:t>
            </w:r>
            <w:r>
              <w:rPr>
                <w:spacing w:val="-3"/>
                <w:sz w:val="24"/>
              </w:rPr>
              <w:t xml:space="preserve"> </w:t>
            </w:r>
            <w:r>
              <w:rPr>
                <w:sz w:val="24"/>
              </w:rPr>
              <w:t>характеристика</w:t>
            </w:r>
            <w:r>
              <w:rPr>
                <w:spacing w:val="-6"/>
                <w:sz w:val="24"/>
              </w:rPr>
              <w:t xml:space="preserve"> </w:t>
            </w:r>
            <w:r>
              <w:rPr>
                <w:sz w:val="24"/>
              </w:rPr>
              <w:t>программы</w:t>
            </w:r>
            <w:r>
              <w:rPr>
                <w:spacing w:val="-2"/>
                <w:sz w:val="24"/>
              </w:rPr>
              <w:t xml:space="preserve"> </w:t>
            </w:r>
            <w:r>
              <w:rPr>
                <w:sz w:val="24"/>
              </w:rPr>
              <w:t>СОО</w:t>
            </w:r>
          </w:p>
        </w:tc>
        <w:tc>
          <w:tcPr>
            <w:tcW w:w="845" w:type="dxa"/>
          </w:tcPr>
          <w:p w:rsidR="00E87DAD" w:rsidRDefault="00E87DAD">
            <w:pPr>
              <w:pStyle w:val="TableParagraph"/>
            </w:pPr>
          </w:p>
        </w:tc>
      </w:tr>
      <w:tr w:rsidR="00E87DAD">
        <w:trPr>
          <w:trHeight w:val="614"/>
        </w:trPr>
        <w:tc>
          <w:tcPr>
            <w:tcW w:w="960" w:type="dxa"/>
          </w:tcPr>
          <w:p w:rsidR="00E87DAD" w:rsidRDefault="00F431E1">
            <w:pPr>
              <w:pStyle w:val="TableParagraph"/>
              <w:spacing w:before="1"/>
              <w:ind w:left="107"/>
              <w:rPr>
                <w:b/>
                <w:sz w:val="24"/>
              </w:rPr>
            </w:pPr>
            <w:r>
              <w:rPr>
                <w:b/>
                <w:sz w:val="24"/>
              </w:rPr>
              <w:t>1.2</w:t>
            </w:r>
          </w:p>
        </w:tc>
        <w:tc>
          <w:tcPr>
            <w:tcW w:w="8085" w:type="dxa"/>
          </w:tcPr>
          <w:p w:rsidR="00E87DAD" w:rsidRDefault="00F431E1">
            <w:pPr>
              <w:pStyle w:val="TableParagraph"/>
              <w:spacing w:before="1"/>
              <w:ind w:left="105"/>
              <w:rPr>
                <w:b/>
                <w:sz w:val="24"/>
              </w:rPr>
            </w:pPr>
            <w:r>
              <w:rPr>
                <w:b/>
                <w:sz w:val="24"/>
              </w:rPr>
              <w:t>Планируемые</w:t>
            </w:r>
            <w:r>
              <w:rPr>
                <w:b/>
                <w:spacing w:val="-4"/>
                <w:sz w:val="24"/>
              </w:rPr>
              <w:t xml:space="preserve"> </w:t>
            </w:r>
            <w:r>
              <w:rPr>
                <w:b/>
                <w:sz w:val="24"/>
              </w:rPr>
              <w:t>результаты</w:t>
            </w:r>
            <w:r>
              <w:rPr>
                <w:b/>
                <w:spacing w:val="-2"/>
                <w:sz w:val="24"/>
              </w:rPr>
              <w:t xml:space="preserve"> </w:t>
            </w:r>
            <w:r>
              <w:rPr>
                <w:b/>
                <w:sz w:val="24"/>
              </w:rPr>
              <w:t>освоения</w:t>
            </w:r>
            <w:r>
              <w:rPr>
                <w:b/>
                <w:spacing w:val="-2"/>
                <w:sz w:val="24"/>
              </w:rPr>
              <w:t xml:space="preserve"> </w:t>
            </w:r>
            <w:r>
              <w:rPr>
                <w:b/>
                <w:sz w:val="24"/>
              </w:rPr>
              <w:t>обучающимися</w:t>
            </w:r>
            <w:r>
              <w:rPr>
                <w:b/>
                <w:spacing w:val="-1"/>
                <w:sz w:val="24"/>
              </w:rPr>
              <w:t xml:space="preserve"> </w:t>
            </w:r>
            <w:r>
              <w:rPr>
                <w:b/>
                <w:sz w:val="24"/>
              </w:rPr>
              <w:t>программы</w:t>
            </w:r>
            <w:r>
              <w:rPr>
                <w:b/>
                <w:spacing w:val="-3"/>
                <w:sz w:val="24"/>
              </w:rPr>
              <w:t xml:space="preserve"> </w:t>
            </w:r>
            <w:r>
              <w:rPr>
                <w:b/>
                <w:sz w:val="24"/>
              </w:rPr>
              <w:t>СОО</w:t>
            </w:r>
          </w:p>
        </w:tc>
        <w:tc>
          <w:tcPr>
            <w:tcW w:w="845" w:type="dxa"/>
          </w:tcPr>
          <w:p w:rsidR="00E87DAD" w:rsidRDefault="00E87DAD">
            <w:pPr>
              <w:pStyle w:val="TableParagraph"/>
            </w:pPr>
          </w:p>
        </w:tc>
      </w:tr>
      <w:tr w:rsidR="00E87DAD">
        <w:trPr>
          <w:trHeight w:val="1228"/>
        </w:trPr>
        <w:tc>
          <w:tcPr>
            <w:tcW w:w="960" w:type="dxa"/>
          </w:tcPr>
          <w:p w:rsidR="00E87DAD" w:rsidRDefault="00F431E1">
            <w:pPr>
              <w:pStyle w:val="TableParagraph"/>
              <w:spacing w:before="1"/>
              <w:ind w:left="107"/>
              <w:rPr>
                <w:b/>
                <w:sz w:val="24"/>
              </w:rPr>
            </w:pPr>
            <w:r>
              <w:rPr>
                <w:b/>
                <w:sz w:val="24"/>
              </w:rPr>
              <w:t>1.3</w:t>
            </w:r>
          </w:p>
        </w:tc>
        <w:tc>
          <w:tcPr>
            <w:tcW w:w="8085" w:type="dxa"/>
          </w:tcPr>
          <w:p w:rsidR="00E87DAD" w:rsidRDefault="00F431E1">
            <w:pPr>
              <w:pStyle w:val="TableParagraph"/>
              <w:spacing w:before="1"/>
              <w:ind w:left="105"/>
              <w:rPr>
                <w:b/>
                <w:sz w:val="24"/>
              </w:rPr>
            </w:pPr>
            <w:r>
              <w:rPr>
                <w:b/>
                <w:sz w:val="24"/>
              </w:rPr>
              <w:t>Система</w:t>
            </w:r>
            <w:r>
              <w:rPr>
                <w:b/>
                <w:spacing w:val="-4"/>
                <w:sz w:val="24"/>
              </w:rPr>
              <w:t xml:space="preserve"> </w:t>
            </w:r>
            <w:r>
              <w:rPr>
                <w:b/>
                <w:sz w:val="24"/>
              </w:rPr>
              <w:t>оценки</w:t>
            </w:r>
            <w:r>
              <w:rPr>
                <w:b/>
                <w:spacing w:val="-5"/>
                <w:sz w:val="24"/>
              </w:rPr>
              <w:t xml:space="preserve"> </w:t>
            </w:r>
            <w:r>
              <w:rPr>
                <w:b/>
                <w:sz w:val="24"/>
              </w:rPr>
              <w:t>достижения</w:t>
            </w:r>
            <w:r>
              <w:rPr>
                <w:b/>
                <w:spacing w:val="-3"/>
                <w:sz w:val="24"/>
              </w:rPr>
              <w:t xml:space="preserve"> </w:t>
            </w:r>
            <w:r>
              <w:rPr>
                <w:b/>
                <w:sz w:val="24"/>
              </w:rPr>
              <w:t>планируемых</w:t>
            </w:r>
            <w:r>
              <w:rPr>
                <w:b/>
                <w:spacing w:val="-4"/>
                <w:sz w:val="24"/>
              </w:rPr>
              <w:t xml:space="preserve"> </w:t>
            </w:r>
            <w:r>
              <w:rPr>
                <w:b/>
                <w:sz w:val="24"/>
              </w:rPr>
              <w:t>результатов</w:t>
            </w:r>
          </w:p>
          <w:p w:rsidR="00E87DAD" w:rsidRDefault="00E87DAD">
            <w:pPr>
              <w:pStyle w:val="TableParagraph"/>
              <w:spacing w:before="5"/>
              <w:rPr>
                <w:sz w:val="29"/>
              </w:rPr>
            </w:pPr>
          </w:p>
          <w:p w:rsidR="00E87DAD" w:rsidRDefault="00F431E1">
            <w:pPr>
              <w:pStyle w:val="TableParagraph"/>
              <w:ind w:left="105"/>
              <w:rPr>
                <w:b/>
                <w:sz w:val="24"/>
              </w:rPr>
            </w:pPr>
            <w:r>
              <w:rPr>
                <w:b/>
                <w:sz w:val="24"/>
              </w:rPr>
              <w:t>освоения</w:t>
            </w:r>
            <w:r>
              <w:rPr>
                <w:b/>
                <w:spacing w:val="-2"/>
                <w:sz w:val="24"/>
              </w:rPr>
              <w:t xml:space="preserve"> </w:t>
            </w:r>
            <w:r>
              <w:rPr>
                <w:b/>
                <w:sz w:val="24"/>
              </w:rPr>
              <w:t>программы</w:t>
            </w:r>
            <w:r>
              <w:rPr>
                <w:b/>
                <w:spacing w:val="-3"/>
                <w:sz w:val="24"/>
              </w:rPr>
              <w:t xml:space="preserve"> </w:t>
            </w:r>
            <w:r>
              <w:rPr>
                <w:b/>
                <w:sz w:val="24"/>
              </w:rPr>
              <w:t>СОО</w:t>
            </w:r>
          </w:p>
        </w:tc>
        <w:tc>
          <w:tcPr>
            <w:tcW w:w="845" w:type="dxa"/>
          </w:tcPr>
          <w:p w:rsidR="00E87DAD" w:rsidRDefault="00E87DAD">
            <w:pPr>
              <w:pStyle w:val="TableParagraph"/>
            </w:pPr>
          </w:p>
        </w:tc>
      </w:tr>
      <w:tr w:rsidR="00E87DAD">
        <w:trPr>
          <w:trHeight w:val="613"/>
        </w:trPr>
        <w:tc>
          <w:tcPr>
            <w:tcW w:w="960" w:type="dxa"/>
          </w:tcPr>
          <w:p w:rsidR="00E87DAD" w:rsidRDefault="00F431E1">
            <w:pPr>
              <w:pStyle w:val="TableParagraph"/>
              <w:spacing w:line="273" w:lineRule="exact"/>
              <w:ind w:left="107"/>
              <w:rPr>
                <w:sz w:val="24"/>
              </w:rPr>
            </w:pPr>
            <w:r>
              <w:rPr>
                <w:sz w:val="24"/>
              </w:rPr>
              <w:t>1.3.1</w:t>
            </w:r>
          </w:p>
        </w:tc>
        <w:tc>
          <w:tcPr>
            <w:tcW w:w="8085" w:type="dxa"/>
          </w:tcPr>
          <w:p w:rsidR="00E87DAD" w:rsidRDefault="00F431E1">
            <w:pPr>
              <w:pStyle w:val="TableParagraph"/>
              <w:spacing w:line="273" w:lineRule="exact"/>
              <w:ind w:left="105"/>
              <w:rPr>
                <w:sz w:val="24"/>
              </w:rPr>
            </w:pPr>
            <w:r>
              <w:rPr>
                <w:sz w:val="24"/>
              </w:rPr>
              <w:t>Общие</w:t>
            </w:r>
            <w:r>
              <w:rPr>
                <w:spacing w:val="-3"/>
                <w:sz w:val="24"/>
              </w:rPr>
              <w:t xml:space="preserve"> </w:t>
            </w:r>
            <w:r>
              <w:rPr>
                <w:sz w:val="24"/>
              </w:rPr>
              <w:t>положения</w:t>
            </w:r>
          </w:p>
        </w:tc>
        <w:tc>
          <w:tcPr>
            <w:tcW w:w="845" w:type="dxa"/>
          </w:tcPr>
          <w:p w:rsidR="00E87DAD" w:rsidRDefault="00E87DAD">
            <w:pPr>
              <w:pStyle w:val="TableParagraph"/>
            </w:pPr>
          </w:p>
        </w:tc>
      </w:tr>
      <w:tr w:rsidR="00E87DAD">
        <w:trPr>
          <w:trHeight w:val="613"/>
        </w:trPr>
        <w:tc>
          <w:tcPr>
            <w:tcW w:w="960" w:type="dxa"/>
          </w:tcPr>
          <w:p w:rsidR="00E87DAD" w:rsidRDefault="00F431E1">
            <w:pPr>
              <w:pStyle w:val="TableParagraph"/>
              <w:spacing w:line="273" w:lineRule="exact"/>
              <w:ind w:left="107"/>
              <w:rPr>
                <w:sz w:val="24"/>
              </w:rPr>
            </w:pPr>
            <w:r>
              <w:rPr>
                <w:sz w:val="24"/>
              </w:rPr>
              <w:t>1.3.2</w:t>
            </w:r>
          </w:p>
        </w:tc>
        <w:tc>
          <w:tcPr>
            <w:tcW w:w="8085" w:type="dxa"/>
          </w:tcPr>
          <w:p w:rsidR="00E87DAD" w:rsidRDefault="00F431E1">
            <w:pPr>
              <w:pStyle w:val="TableParagraph"/>
              <w:spacing w:line="273" w:lineRule="exact"/>
              <w:ind w:left="105"/>
              <w:rPr>
                <w:sz w:val="24"/>
              </w:rPr>
            </w:pPr>
            <w:r>
              <w:rPr>
                <w:sz w:val="24"/>
              </w:rPr>
              <w:t>Особенности</w:t>
            </w:r>
            <w:r>
              <w:rPr>
                <w:spacing w:val="-2"/>
                <w:sz w:val="24"/>
              </w:rPr>
              <w:t xml:space="preserve"> </w:t>
            </w:r>
            <w:r>
              <w:rPr>
                <w:sz w:val="24"/>
              </w:rPr>
              <w:t>оценки</w:t>
            </w:r>
            <w:r>
              <w:rPr>
                <w:spacing w:val="-3"/>
                <w:sz w:val="24"/>
              </w:rPr>
              <w:t xml:space="preserve"> </w:t>
            </w:r>
            <w:r>
              <w:rPr>
                <w:sz w:val="24"/>
              </w:rPr>
              <w:t>метапредметных</w:t>
            </w:r>
            <w:r>
              <w:rPr>
                <w:spacing w:val="-2"/>
                <w:sz w:val="24"/>
              </w:rPr>
              <w:t xml:space="preserve"> </w:t>
            </w:r>
            <w:r>
              <w:rPr>
                <w:sz w:val="24"/>
              </w:rPr>
              <w:t>и</w:t>
            </w:r>
            <w:r>
              <w:rPr>
                <w:spacing w:val="-5"/>
                <w:sz w:val="24"/>
              </w:rPr>
              <w:t xml:space="preserve"> </w:t>
            </w:r>
            <w:r>
              <w:rPr>
                <w:sz w:val="24"/>
              </w:rPr>
              <w:t>предметных</w:t>
            </w:r>
            <w:r>
              <w:rPr>
                <w:spacing w:val="-1"/>
                <w:sz w:val="24"/>
              </w:rPr>
              <w:t xml:space="preserve"> </w:t>
            </w:r>
            <w:r>
              <w:rPr>
                <w:sz w:val="24"/>
              </w:rPr>
              <w:t>результатов</w:t>
            </w:r>
          </w:p>
        </w:tc>
        <w:tc>
          <w:tcPr>
            <w:tcW w:w="845" w:type="dxa"/>
          </w:tcPr>
          <w:p w:rsidR="00E87DAD" w:rsidRDefault="00E87DAD">
            <w:pPr>
              <w:pStyle w:val="TableParagraph"/>
            </w:pPr>
          </w:p>
        </w:tc>
      </w:tr>
      <w:tr w:rsidR="00E87DAD">
        <w:trPr>
          <w:trHeight w:val="614"/>
        </w:trPr>
        <w:tc>
          <w:tcPr>
            <w:tcW w:w="960" w:type="dxa"/>
          </w:tcPr>
          <w:p w:rsidR="00E87DAD" w:rsidRDefault="00F431E1">
            <w:pPr>
              <w:pStyle w:val="TableParagraph"/>
              <w:spacing w:line="273" w:lineRule="exact"/>
              <w:ind w:left="107"/>
              <w:rPr>
                <w:sz w:val="24"/>
              </w:rPr>
            </w:pPr>
            <w:r>
              <w:rPr>
                <w:sz w:val="24"/>
              </w:rPr>
              <w:t>1.3.3</w:t>
            </w:r>
          </w:p>
        </w:tc>
        <w:tc>
          <w:tcPr>
            <w:tcW w:w="8085" w:type="dxa"/>
          </w:tcPr>
          <w:p w:rsidR="00E87DAD" w:rsidRDefault="00F431E1">
            <w:pPr>
              <w:pStyle w:val="TableParagraph"/>
              <w:spacing w:line="273" w:lineRule="exact"/>
              <w:ind w:left="105"/>
              <w:rPr>
                <w:sz w:val="24"/>
              </w:rPr>
            </w:pPr>
            <w:r>
              <w:rPr>
                <w:sz w:val="24"/>
              </w:rPr>
              <w:t>Организация</w:t>
            </w:r>
            <w:r>
              <w:rPr>
                <w:spacing w:val="-8"/>
                <w:sz w:val="24"/>
              </w:rPr>
              <w:t xml:space="preserve"> </w:t>
            </w:r>
            <w:r>
              <w:rPr>
                <w:sz w:val="24"/>
              </w:rPr>
              <w:t>и</w:t>
            </w:r>
            <w:r>
              <w:rPr>
                <w:spacing w:val="-4"/>
                <w:sz w:val="24"/>
              </w:rPr>
              <w:t xml:space="preserve"> </w:t>
            </w:r>
            <w:r>
              <w:rPr>
                <w:sz w:val="24"/>
              </w:rPr>
              <w:t>содержание</w:t>
            </w:r>
            <w:r>
              <w:rPr>
                <w:spacing w:val="-6"/>
                <w:sz w:val="24"/>
              </w:rPr>
              <w:t xml:space="preserve"> </w:t>
            </w:r>
            <w:r>
              <w:rPr>
                <w:sz w:val="24"/>
              </w:rPr>
              <w:t>оценочных</w:t>
            </w:r>
            <w:r>
              <w:rPr>
                <w:spacing w:val="-5"/>
                <w:sz w:val="24"/>
              </w:rPr>
              <w:t xml:space="preserve"> </w:t>
            </w:r>
            <w:r>
              <w:rPr>
                <w:sz w:val="24"/>
              </w:rPr>
              <w:t>процедур</w:t>
            </w:r>
          </w:p>
        </w:tc>
        <w:tc>
          <w:tcPr>
            <w:tcW w:w="845" w:type="dxa"/>
          </w:tcPr>
          <w:p w:rsidR="00E87DAD" w:rsidRDefault="00E87DAD">
            <w:pPr>
              <w:pStyle w:val="TableParagraph"/>
            </w:pPr>
          </w:p>
        </w:tc>
      </w:tr>
      <w:tr w:rsidR="00E87DAD">
        <w:trPr>
          <w:trHeight w:val="613"/>
        </w:trPr>
        <w:tc>
          <w:tcPr>
            <w:tcW w:w="960" w:type="dxa"/>
          </w:tcPr>
          <w:p w:rsidR="00E87DAD" w:rsidRDefault="00F431E1">
            <w:pPr>
              <w:pStyle w:val="TableParagraph"/>
              <w:spacing w:before="1"/>
              <w:ind w:left="107"/>
              <w:rPr>
                <w:b/>
                <w:sz w:val="24"/>
              </w:rPr>
            </w:pPr>
            <w:r>
              <w:rPr>
                <w:b/>
                <w:sz w:val="24"/>
              </w:rPr>
              <w:t>2</w:t>
            </w:r>
          </w:p>
        </w:tc>
        <w:tc>
          <w:tcPr>
            <w:tcW w:w="8085" w:type="dxa"/>
          </w:tcPr>
          <w:p w:rsidR="00E87DAD" w:rsidRDefault="00F431E1">
            <w:pPr>
              <w:pStyle w:val="TableParagraph"/>
              <w:spacing w:before="1"/>
              <w:ind w:left="105"/>
              <w:rPr>
                <w:b/>
                <w:sz w:val="24"/>
              </w:rPr>
            </w:pPr>
            <w:r>
              <w:rPr>
                <w:b/>
                <w:sz w:val="24"/>
              </w:rPr>
              <w:t>СОДЕРЖАТЕЛЬНЫЙ</w:t>
            </w:r>
            <w:r>
              <w:rPr>
                <w:b/>
                <w:spacing w:val="-7"/>
                <w:sz w:val="24"/>
              </w:rPr>
              <w:t xml:space="preserve"> </w:t>
            </w:r>
            <w:r>
              <w:rPr>
                <w:b/>
                <w:sz w:val="24"/>
              </w:rPr>
              <w:t>РАЗДЕЛ</w:t>
            </w:r>
          </w:p>
        </w:tc>
        <w:tc>
          <w:tcPr>
            <w:tcW w:w="845" w:type="dxa"/>
          </w:tcPr>
          <w:p w:rsidR="00E87DAD" w:rsidRDefault="00E87DAD">
            <w:pPr>
              <w:pStyle w:val="TableParagraph"/>
            </w:pPr>
          </w:p>
        </w:tc>
      </w:tr>
      <w:tr w:rsidR="00E87DAD">
        <w:trPr>
          <w:trHeight w:val="614"/>
        </w:trPr>
        <w:tc>
          <w:tcPr>
            <w:tcW w:w="960" w:type="dxa"/>
          </w:tcPr>
          <w:p w:rsidR="00E87DAD" w:rsidRDefault="00F431E1">
            <w:pPr>
              <w:pStyle w:val="TableParagraph"/>
              <w:spacing w:line="273" w:lineRule="exact"/>
              <w:ind w:left="107"/>
              <w:rPr>
                <w:sz w:val="24"/>
              </w:rPr>
            </w:pPr>
            <w:r>
              <w:rPr>
                <w:sz w:val="24"/>
              </w:rPr>
              <w:t>2.1.1</w:t>
            </w:r>
          </w:p>
        </w:tc>
        <w:tc>
          <w:tcPr>
            <w:tcW w:w="8085" w:type="dxa"/>
          </w:tcPr>
          <w:p w:rsidR="00E87DAD" w:rsidRDefault="00F431E1">
            <w:pPr>
              <w:pStyle w:val="TableParagraph"/>
              <w:spacing w:line="273" w:lineRule="exact"/>
              <w:ind w:left="105"/>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«Русский</w:t>
            </w:r>
            <w:r>
              <w:rPr>
                <w:spacing w:val="-2"/>
                <w:sz w:val="24"/>
              </w:rPr>
              <w:t xml:space="preserve"> </w:t>
            </w:r>
            <w:r>
              <w:rPr>
                <w:sz w:val="24"/>
              </w:rPr>
              <w:t>язык»</w:t>
            </w:r>
            <w:r>
              <w:rPr>
                <w:spacing w:val="-3"/>
                <w:sz w:val="24"/>
              </w:rPr>
              <w:t xml:space="preserve"> </w:t>
            </w:r>
            <w:r>
              <w:rPr>
                <w:sz w:val="24"/>
              </w:rPr>
              <w:t>(п.</w:t>
            </w:r>
            <w:r>
              <w:rPr>
                <w:spacing w:val="-2"/>
                <w:sz w:val="24"/>
              </w:rPr>
              <w:t xml:space="preserve"> </w:t>
            </w:r>
            <w:r>
              <w:rPr>
                <w:sz w:val="24"/>
              </w:rPr>
              <w:t>19</w:t>
            </w:r>
            <w:r>
              <w:rPr>
                <w:spacing w:val="-2"/>
                <w:sz w:val="24"/>
              </w:rPr>
              <w:t xml:space="preserve"> </w:t>
            </w:r>
            <w:r>
              <w:rPr>
                <w:sz w:val="24"/>
              </w:rPr>
              <w:t>ФОП)</w:t>
            </w:r>
          </w:p>
        </w:tc>
        <w:tc>
          <w:tcPr>
            <w:tcW w:w="845" w:type="dxa"/>
          </w:tcPr>
          <w:p w:rsidR="00E87DAD" w:rsidRDefault="00E87DAD">
            <w:pPr>
              <w:pStyle w:val="TableParagraph"/>
            </w:pPr>
          </w:p>
        </w:tc>
      </w:tr>
      <w:tr w:rsidR="00E87DAD">
        <w:trPr>
          <w:trHeight w:val="614"/>
        </w:trPr>
        <w:tc>
          <w:tcPr>
            <w:tcW w:w="960" w:type="dxa"/>
          </w:tcPr>
          <w:p w:rsidR="00E87DAD" w:rsidRDefault="00F431E1">
            <w:pPr>
              <w:pStyle w:val="TableParagraph"/>
              <w:spacing w:line="273" w:lineRule="exact"/>
              <w:ind w:left="107"/>
              <w:rPr>
                <w:sz w:val="24"/>
              </w:rPr>
            </w:pPr>
            <w:r>
              <w:rPr>
                <w:sz w:val="24"/>
              </w:rPr>
              <w:t>2.1.2</w:t>
            </w:r>
          </w:p>
        </w:tc>
        <w:tc>
          <w:tcPr>
            <w:tcW w:w="8085" w:type="dxa"/>
          </w:tcPr>
          <w:p w:rsidR="00E87DAD" w:rsidRDefault="00F431E1">
            <w:pPr>
              <w:pStyle w:val="TableParagraph"/>
              <w:spacing w:line="273" w:lineRule="exact"/>
              <w:ind w:left="105"/>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«Литература»</w:t>
            </w:r>
            <w:r>
              <w:rPr>
                <w:spacing w:val="-4"/>
                <w:sz w:val="24"/>
              </w:rPr>
              <w:t xml:space="preserve"> </w:t>
            </w:r>
            <w:r>
              <w:rPr>
                <w:sz w:val="24"/>
              </w:rPr>
              <w:t>(базовый</w:t>
            </w:r>
            <w:r>
              <w:rPr>
                <w:spacing w:val="1"/>
                <w:sz w:val="24"/>
              </w:rPr>
              <w:t xml:space="preserve"> </w:t>
            </w:r>
            <w:r>
              <w:rPr>
                <w:sz w:val="24"/>
              </w:rPr>
              <w:t>уровень)</w:t>
            </w:r>
          </w:p>
        </w:tc>
        <w:tc>
          <w:tcPr>
            <w:tcW w:w="845" w:type="dxa"/>
          </w:tcPr>
          <w:p w:rsidR="00E87DAD" w:rsidRDefault="00E87DAD">
            <w:pPr>
              <w:pStyle w:val="TableParagraph"/>
            </w:pPr>
          </w:p>
        </w:tc>
      </w:tr>
      <w:tr w:rsidR="00E87DAD">
        <w:trPr>
          <w:trHeight w:val="614"/>
        </w:trPr>
        <w:tc>
          <w:tcPr>
            <w:tcW w:w="960" w:type="dxa"/>
          </w:tcPr>
          <w:p w:rsidR="00E87DAD" w:rsidRDefault="00F431E1">
            <w:pPr>
              <w:pStyle w:val="TableParagraph"/>
              <w:spacing w:line="273" w:lineRule="exact"/>
              <w:ind w:left="107"/>
              <w:rPr>
                <w:sz w:val="24"/>
              </w:rPr>
            </w:pPr>
            <w:r>
              <w:rPr>
                <w:sz w:val="24"/>
              </w:rPr>
              <w:t>2.1.3</w:t>
            </w:r>
          </w:p>
        </w:tc>
        <w:tc>
          <w:tcPr>
            <w:tcW w:w="8085" w:type="dxa"/>
          </w:tcPr>
          <w:p w:rsidR="00E87DAD" w:rsidRDefault="00F431E1">
            <w:pPr>
              <w:pStyle w:val="TableParagraph"/>
              <w:spacing w:line="273" w:lineRule="exact"/>
              <w:ind w:left="105"/>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«Литература»</w:t>
            </w:r>
            <w:r>
              <w:rPr>
                <w:spacing w:val="-9"/>
                <w:sz w:val="24"/>
              </w:rPr>
              <w:t xml:space="preserve"> </w:t>
            </w:r>
            <w:r>
              <w:rPr>
                <w:sz w:val="24"/>
              </w:rPr>
              <w:t>(углубленный</w:t>
            </w:r>
            <w:r>
              <w:rPr>
                <w:spacing w:val="-1"/>
                <w:sz w:val="24"/>
              </w:rPr>
              <w:t xml:space="preserve"> </w:t>
            </w:r>
            <w:r>
              <w:rPr>
                <w:sz w:val="24"/>
              </w:rPr>
              <w:t>уров)</w:t>
            </w:r>
          </w:p>
        </w:tc>
        <w:tc>
          <w:tcPr>
            <w:tcW w:w="845" w:type="dxa"/>
          </w:tcPr>
          <w:p w:rsidR="00E87DAD" w:rsidRDefault="00E87DAD">
            <w:pPr>
              <w:pStyle w:val="TableParagraph"/>
            </w:pPr>
          </w:p>
        </w:tc>
      </w:tr>
      <w:tr w:rsidR="00E87DAD">
        <w:trPr>
          <w:trHeight w:val="613"/>
        </w:trPr>
        <w:tc>
          <w:tcPr>
            <w:tcW w:w="960" w:type="dxa"/>
          </w:tcPr>
          <w:p w:rsidR="00E87DAD" w:rsidRDefault="00F431E1">
            <w:pPr>
              <w:pStyle w:val="TableParagraph"/>
              <w:spacing w:line="273" w:lineRule="exact"/>
              <w:ind w:left="107"/>
              <w:rPr>
                <w:sz w:val="24"/>
              </w:rPr>
            </w:pPr>
            <w:r>
              <w:rPr>
                <w:sz w:val="24"/>
              </w:rPr>
              <w:t>2.1.4</w:t>
            </w:r>
          </w:p>
        </w:tc>
        <w:tc>
          <w:tcPr>
            <w:tcW w:w="8085" w:type="dxa"/>
          </w:tcPr>
          <w:p w:rsidR="00E87DAD" w:rsidRDefault="00F431E1">
            <w:pPr>
              <w:pStyle w:val="TableParagraph"/>
              <w:spacing w:line="273" w:lineRule="exact"/>
              <w:ind w:left="105"/>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«Родной</w:t>
            </w:r>
            <w:r>
              <w:rPr>
                <w:spacing w:val="-1"/>
                <w:sz w:val="24"/>
              </w:rPr>
              <w:t xml:space="preserve"> </w:t>
            </w:r>
            <w:r>
              <w:rPr>
                <w:sz w:val="24"/>
              </w:rPr>
              <w:t>язык</w:t>
            </w:r>
            <w:r>
              <w:rPr>
                <w:spacing w:val="-2"/>
                <w:sz w:val="24"/>
              </w:rPr>
              <w:t xml:space="preserve"> </w:t>
            </w:r>
            <w:r>
              <w:rPr>
                <w:sz w:val="24"/>
              </w:rPr>
              <w:t>(бурятский)»</w:t>
            </w:r>
          </w:p>
        </w:tc>
        <w:tc>
          <w:tcPr>
            <w:tcW w:w="845" w:type="dxa"/>
          </w:tcPr>
          <w:p w:rsidR="00E87DAD" w:rsidRDefault="00E87DAD">
            <w:pPr>
              <w:pStyle w:val="TableParagraph"/>
            </w:pPr>
          </w:p>
        </w:tc>
      </w:tr>
      <w:tr w:rsidR="00E87DAD">
        <w:trPr>
          <w:trHeight w:val="1027"/>
        </w:trPr>
        <w:tc>
          <w:tcPr>
            <w:tcW w:w="960" w:type="dxa"/>
          </w:tcPr>
          <w:p w:rsidR="00E87DAD" w:rsidRDefault="00F431E1">
            <w:pPr>
              <w:pStyle w:val="TableParagraph"/>
              <w:spacing w:line="273" w:lineRule="exact"/>
              <w:ind w:left="107"/>
              <w:rPr>
                <w:sz w:val="24"/>
              </w:rPr>
            </w:pPr>
            <w:r>
              <w:rPr>
                <w:sz w:val="24"/>
              </w:rPr>
              <w:t>2.1.5</w:t>
            </w:r>
          </w:p>
        </w:tc>
        <w:tc>
          <w:tcPr>
            <w:tcW w:w="8085" w:type="dxa"/>
          </w:tcPr>
          <w:p w:rsidR="00E87DAD" w:rsidRDefault="00F431E1">
            <w:pPr>
              <w:pStyle w:val="TableParagraph"/>
              <w:spacing w:line="360" w:lineRule="auto"/>
              <w:ind w:left="105" w:right="65"/>
              <w:rPr>
                <w:sz w:val="24"/>
              </w:rPr>
            </w:pPr>
            <w:r>
              <w:rPr>
                <w:sz w:val="24"/>
              </w:rPr>
              <w:t>Рабочая</w:t>
            </w:r>
            <w:r>
              <w:rPr>
                <w:spacing w:val="9"/>
                <w:sz w:val="24"/>
              </w:rPr>
              <w:t xml:space="preserve"> </w:t>
            </w:r>
            <w:r>
              <w:rPr>
                <w:sz w:val="24"/>
              </w:rPr>
              <w:t>программа</w:t>
            </w:r>
            <w:r>
              <w:rPr>
                <w:spacing w:val="10"/>
                <w:sz w:val="24"/>
              </w:rPr>
              <w:t xml:space="preserve"> </w:t>
            </w:r>
            <w:r>
              <w:rPr>
                <w:sz w:val="24"/>
              </w:rPr>
              <w:t>учебного</w:t>
            </w:r>
            <w:r>
              <w:rPr>
                <w:spacing w:val="11"/>
                <w:sz w:val="24"/>
              </w:rPr>
              <w:t xml:space="preserve"> </w:t>
            </w:r>
            <w:r>
              <w:rPr>
                <w:sz w:val="24"/>
              </w:rPr>
              <w:t>предмета</w:t>
            </w:r>
            <w:r>
              <w:rPr>
                <w:spacing w:val="10"/>
                <w:sz w:val="24"/>
              </w:rPr>
              <w:t xml:space="preserve"> </w:t>
            </w:r>
            <w:r>
              <w:rPr>
                <w:sz w:val="24"/>
              </w:rPr>
              <w:t>«Родная</w:t>
            </w:r>
            <w:r>
              <w:rPr>
                <w:spacing w:val="8"/>
                <w:sz w:val="24"/>
              </w:rPr>
              <w:t xml:space="preserve"> </w:t>
            </w:r>
            <w:r>
              <w:rPr>
                <w:sz w:val="24"/>
              </w:rPr>
              <w:t>литература</w:t>
            </w:r>
            <w:r>
              <w:rPr>
                <w:spacing w:val="66"/>
                <w:sz w:val="24"/>
              </w:rPr>
              <w:t xml:space="preserve"> </w:t>
            </w:r>
            <w:r>
              <w:rPr>
                <w:sz w:val="24"/>
              </w:rPr>
              <w:t>(бурятская)»</w:t>
            </w:r>
            <w:r>
              <w:rPr>
                <w:spacing w:val="-57"/>
                <w:sz w:val="24"/>
              </w:rPr>
              <w:t xml:space="preserve"> </w:t>
            </w:r>
            <w:r>
              <w:rPr>
                <w:sz w:val="24"/>
              </w:rPr>
              <w:t>п69</w:t>
            </w:r>
          </w:p>
        </w:tc>
        <w:tc>
          <w:tcPr>
            <w:tcW w:w="845" w:type="dxa"/>
          </w:tcPr>
          <w:p w:rsidR="00E87DAD" w:rsidRDefault="00E87DAD">
            <w:pPr>
              <w:pStyle w:val="TableParagraph"/>
            </w:pPr>
          </w:p>
        </w:tc>
      </w:tr>
      <w:tr w:rsidR="00E87DAD">
        <w:trPr>
          <w:trHeight w:val="614"/>
        </w:trPr>
        <w:tc>
          <w:tcPr>
            <w:tcW w:w="960" w:type="dxa"/>
          </w:tcPr>
          <w:p w:rsidR="00E87DAD" w:rsidRDefault="00F431E1">
            <w:pPr>
              <w:pStyle w:val="TableParagraph"/>
              <w:spacing w:line="273" w:lineRule="exact"/>
              <w:ind w:left="107"/>
              <w:rPr>
                <w:sz w:val="24"/>
              </w:rPr>
            </w:pPr>
            <w:r>
              <w:rPr>
                <w:sz w:val="24"/>
              </w:rPr>
              <w:t>2.1.6</w:t>
            </w:r>
          </w:p>
        </w:tc>
        <w:tc>
          <w:tcPr>
            <w:tcW w:w="8085" w:type="dxa"/>
          </w:tcPr>
          <w:p w:rsidR="00E87DAD" w:rsidRDefault="00F431E1">
            <w:pPr>
              <w:pStyle w:val="TableParagraph"/>
              <w:spacing w:line="273"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«Английский</w:t>
            </w:r>
            <w:r>
              <w:rPr>
                <w:spacing w:val="-3"/>
                <w:sz w:val="24"/>
              </w:rPr>
              <w:t xml:space="preserve"> </w:t>
            </w:r>
            <w:r>
              <w:rPr>
                <w:sz w:val="24"/>
              </w:rPr>
              <w:t>язык»</w:t>
            </w:r>
            <w:r>
              <w:rPr>
                <w:spacing w:val="-10"/>
                <w:sz w:val="24"/>
              </w:rPr>
              <w:t xml:space="preserve"> </w:t>
            </w:r>
            <w:r>
              <w:rPr>
                <w:sz w:val="24"/>
              </w:rPr>
              <w:t>(базовый) п103</w:t>
            </w:r>
          </w:p>
        </w:tc>
        <w:tc>
          <w:tcPr>
            <w:tcW w:w="845" w:type="dxa"/>
          </w:tcPr>
          <w:p w:rsidR="00E87DAD" w:rsidRDefault="00E87DAD">
            <w:pPr>
              <w:pStyle w:val="TableParagraph"/>
            </w:pPr>
          </w:p>
        </w:tc>
      </w:tr>
      <w:tr w:rsidR="00E87DAD">
        <w:trPr>
          <w:trHeight w:val="614"/>
        </w:trPr>
        <w:tc>
          <w:tcPr>
            <w:tcW w:w="960" w:type="dxa"/>
          </w:tcPr>
          <w:p w:rsidR="00E87DAD" w:rsidRDefault="00E87DAD">
            <w:pPr>
              <w:pStyle w:val="TableParagraph"/>
            </w:pPr>
          </w:p>
        </w:tc>
        <w:tc>
          <w:tcPr>
            <w:tcW w:w="8085" w:type="dxa"/>
          </w:tcPr>
          <w:p w:rsidR="00E87DAD" w:rsidRDefault="00F431E1">
            <w:pPr>
              <w:pStyle w:val="TableParagraph"/>
              <w:spacing w:line="273" w:lineRule="exact"/>
              <w:ind w:left="105"/>
            </w:pPr>
            <w:r>
              <w:rPr>
                <w:sz w:val="24"/>
              </w:rPr>
              <w:t>Рабочая</w:t>
            </w:r>
            <w:r>
              <w:rPr>
                <w:spacing w:val="-3"/>
                <w:sz w:val="24"/>
              </w:rPr>
              <w:t xml:space="preserve"> </w:t>
            </w:r>
            <w:r>
              <w:rPr>
                <w:sz w:val="24"/>
              </w:rPr>
              <w:t>программа уч предмета</w:t>
            </w:r>
            <w:r>
              <w:rPr>
                <w:spacing w:val="1"/>
                <w:sz w:val="24"/>
              </w:rPr>
              <w:t xml:space="preserve"> </w:t>
            </w:r>
            <w:r>
              <w:rPr>
                <w:sz w:val="24"/>
              </w:rPr>
              <w:t>«Математика»</w:t>
            </w:r>
            <w:r>
              <w:rPr>
                <w:spacing w:val="-5"/>
                <w:sz w:val="24"/>
              </w:rPr>
              <w:t xml:space="preserve"> </w:t>
            </w:r>
            <w:r>
              <w:rPr>
                <w:sz w:val="24"/>
              </w:rPr>
              <w:t>(баз.</w:t>
            </w:r>
            <w:r>
              <w:rPr>
                <w:spacing w:val="-1"/>
                <w:sz w:val="24"/>
              </w:rPr>
              <w:t xml:space="preserve"> </w:t>
            </w:r>
            <w:r>
              <w:rPr>
                <w:sz w:val="24"/>
              </w:rPr>
              <w:t>уровень)</w:t>
            </w:r>
            <w:r>
              <w:rPr>
                <w:spacing w:val="-4"/>
                <w:sz w:val="24"/>
              </w:rPr>
              <w:t xml:space="preserve"> </w:t>
            </w:r>
            <w:r>
              <w:t>п118</w:t>
            </w:r>
            <w:r>
              <w:rPr>
                <w:spacing w:val="-2"/>
              </w:rPr>
              <w:t xml:space="preserve"> </w:t>
            </w:r>
            <w:r>
              <w:t>ФОП</w:t>
            </w:r>
          </w:p>
        </w:tc>
        <w:tc>
          <w:tcPr>
            <w:tcW w:w="845" w:type="dxa"/>
          </w:tcPr>
          <w:p w:rsidR="00E87DAD" w:rsidRDefault="00E87DAD">
            <w:pPr>
              <w:pStyle w:val="TableParagraph"/>
            </w:pPr>
          </w:p>
        </w:tc>
      </w:tr>
      <w:tr w:rsidR="00E87DAD">
        <w:trPr>
          <w:trHeight w:val="613"/>
        </w:trPr>
        <w:tc>
          <w:tcPr>
            <w:tcW w:w="960" w:type="dxa"/>
          </w:tcPr>
          <w:p w:rsidR="00E87DAD" w:rsidRDefault="00E87DAD">
            <w:pPr>
              <w:pStyle w:val="TableParagraph"/>
            </w:pPr>
          </w:p>
        </w:tc>
        <w:tc>
          <w:tcPr>
            <w:tcW w:w="8085" w:type="dxa"/>
          </w:tcPr>
          <w:p w:rsidR="00E87DAD" w:rsidRDefault="00F431E1">
            <w:pPr>
              <w:pStyle w:val="TableParagraph"/>
              <w:spacing w:line="273" w:lineRule="exact"/>
              <w:ind w:left="105"/>
            </w:pPr>
            <w:r>
              <w:rPr>
                <w:sz w:val="24"/>
              </w:rPr>
              <w:t>Рабочая</w:t>
            </w:r>
            <w:r>
              <w:rPr>
                <w:spacing w:val="-3"/>
                <w:sz w:val="24"/>
              </w:rPr>
              <w:t xml:space="preserve"> </w:t>
            </w:r>
            <w:r>
              <w:rPr>
                <w:sz w:val="24"/>
              </w:rPr>
              <w:t>программа</w:t>
            </w:r>
            <w:r>
              <w:rPr>
                <w:spacing w:val="-1"/>
                <w:sz w:val="24"/>
              </w:rPr>
              <w:t xml:space="preserve"> </w:t>
            </w:r>
            <w:r>
              <w:rPr>
                <w:sz w:val="24"/>
              </w:rPr>
              <w:t>уч предмета</w:t>
            </w:r>
            <w:r>
              <w:rPr>
                <w:spacing w:val="1"/>
                <w:sz w:val="24"/>
              </w:rPr>
              <w:t xml:space="preserve"> </w:t>
            </w:r>
            <w:r>
              <w:rPr>
                <w:sz w:val="24"/>
              </w:rPr>
              <w:t>«Математика»</w:t>
            </w:r>
            <w:r>
              <w:rPr>
                <w:spacing w:val="-6"/>
                <w:sz w:val="24"/>
              </w:rPr>
              <w:t xml:space="preserve"> </w:t>
            </w:r>
            <w:r>
              <w:rPr>
                <w:sz w:val="24"/>
              </w:rPr>
              <w:t>(угл.</w:t>
            </w:r>
            <w:r>
              <w:rPr>
                <w:spacing w:val="1"/>
                <w:sz w:val="24"/>
              </w:rPr>
              <w:t xml:space="preserve"> </w:t>
            </w:r>
            <w:r>
              <w:rPr>
                <w:sz w:val="24"/>
              </w:rPr>
              <w:t>уровень)</w:t>
            </w:r>
            <w:r>
              <w:rPr>
                <w:spacing w:val="2"/>
                <w:sz w:val="24"/>
              </w:rPr>
              <w:t xml:space="preserve"> </w:t>
            </w:r>
            <w:r>
              <w:t>п</w:t>
            </w:r>
            <w:r>
              <w:rPr>
                <w:spacing w:val="-3"/>
              </w:rPr>
              <w:t xml:space="preserve"> </w:t>
            </w:r>
            <w:r>
              <w:t>119</w:t>
            </w:r>
            <w:r>
              <w:rPr>
                <w:spacing w:val="-3"/>
              </w:rPr>
              <w:t xml:space="preserve"> </w:t>
            </w:r>
            <w:r>
              <w:t>ФОП</w:t>
            </w:r>
          </w:p>
        </w:tc>
        <w:tc>
          <w:tcPr>
            <w:tcW w:w="845" w:type="dxa"/>
          </w:tcPr>
          <w:p w:rsidR="00E87DAD" w:rsidRDefault="00E87DAD">
            <w:pPr>
              <w:pStyle w:val="TableParagraph"/>
            </w:pPr>
          </w:p>
        </w:tc>
      </w:tr>
    </w:tbl>
    <w:p w:rsidR="00E87DAD" w:rsidRDefault="00E87DAD">
      <w:pPr>
        <w:sectPr w:rsidR="00E87DAD">
          <w:pgSz w:w="11920" w:h="16850"/>
          <w:pgMar w:top="1460" w:right="300" w:bottom="280" w:left="1300" w:header="720" w:footer="720"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5"/>
        <w:gridCol w:w="845"/>
      </w:tblGrid>
      <w:tr w:rsidR="00E87DAD">
        <w:trPr>
          <w:trHeight w:val="614"/>
        </w:trPr>
        <w:tc>
          <w:tcPr>
            <w:tcW w:w="960" w:type="dxa"/>
          </w:tcPr>
          <w:p w:rsidR="00E87DAD" w:rsidRDefault="00E87DAD">
            <w:pPr>
              <w:pStyle w:val="TableParagraph"/>
              <w:rPr>
                <w:sz w:val="24"/>
              </w:rPr>
            </w:pPr>
          </w:p>
        </w:tc>
        <w:tc>
          <w:tcPr>
            <w:tcW w:w="8085" w:type="dxa"/>
          </w:tcPr>
          <w:p w:rsidR="00E87DAD" w:rsidRDefault="00F431E1">
            <w:pPr>
              <w:pStyle w:val="TableParagraph"/>
              <w:spacing w:line="264"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«Информатика»</w:t>
            </w:r>
            <w:r>
              <w:rPr>
                <w:spacing w:val="-5"/>
                <w:sz w:val="24"/>
              </w:rPr>
              <w:t xml:space="preserve"> </w:t>
            </w:r>
            <w:r>
              <w:rPr>
                <w:sz w:val="24"/>
              </w:rPr>
              <w:t>(баз.</w:t>
            </w:r>
            <w:r>
              <w:rPr>
                <w:spacing w:val="1"/>
                <w:sz w:val="24"/>
              </w:rPr>
              <w:t xml:space="preserve"> </w:t>
            </w:r>
            <w:r>
              <w:rPr>
                <w:sz w:val="24"/>
              </w:rPr>
              <w:t>ур)</w:t>
            </w:r>
            <w:r>
              <w:rPr>
                <w:spacing w:val="-3"/>
                <w:sz w:val="24"/>
              </w:rPr>
              <w:t xml:space="preserve"> </w:t>
            </w:r>
            <w:r>
              <w:rPr>
                <w:sz w:val="24"/>
              </w:rPr>
              <w:t>п120</w:t>
            </w:r>
            <w:r>
              <w:rPr>
                <w:spacing w:val="-1"/>
                <w:sz w:val="24"/>
              </w:rPr>
              <w:t xml:space="preserve"> </w:t>
            </w:r>
            <w:r>
              <w:rPr>
                <w:sz w:val="24"/>
              </w:rPr>
              <w:t>ФОП</w:t>
            </w:r>
          </w:p>
        </w:tc>
        <w:tc>
          <w:tcPr>
            <w:tcW w:w="845" w:type="dxa"/>
          </w:tcPr>
          <w:p w:rsidR="00E87DAD" w:rsidRDefault="00E87DAD">
            <w:pPr>
              <w:pStyle w:val="TableParagraph"/>
              <w:rPr>
                <w:sz w:val="24"/>
              </w:rPr>
            </w:pPr>
          </w:p>
        </w:tc>
      </w:tr>
      <w:tr w:rsidR="00E87DAD">
        <w:trPr>
          <w:trHeight w:val="614"/>
        </w:trPr>
        <w:tc>
          <w:tcPr>
            <w:tcW w:w="960" w:type="dxa"/>
          </w:tcPr>
          <w:p w:rsidR="00E87DAD" w:rsidRDefault="00E87DAD">
            <w:pPr>
              <w:pStyle w:val="TableParagraph"/>
              <w:rPr>
                <w:sz w:val="24"/>
              </w:rPr>
            </w:pPr>
          </w:p>
        </w:tc>
        <w:tc>
          <w:tcPr>
            <w:tcW w:w="8085" w:type="dxa"/>
          </w:tcPr>
          <w:p w:rsidR="00E87DAD" w:rsidRDefault="00F431E1">
            <w:pPr>
              <w:pStyle w:val="TableParagraph"/>
              <w:spacing w:line="264"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«Информатика»</w:t>
            </w:r>
            <w:r>
              <w:rPr>
                <w:spacing w:val="-10"/>
                <w:sz w:val="24"/>
              </w:rPr>
              <w:t xml:space="preserve"> </w:t>
            </w:r>
            <w:r>
              <w:rPr>
                <w:sz w:val="24"/>
              </w:rPr>
              <w:t>(угл.</w:t>
            </w:r>
            <w:r>
              <w:rPr>
                <w:spacing w:val="2"/>
                <w:sz w:val="24"/>
              </w:rPr>
              <w:t xml:space="preserve"> </w:t>
            </w:r>
            <w:r>
              <w:rPr>
                <w:sz w:val="24"/>
              </w:rPr>
              <w:t>ур)</w:t>
            </w:r>
            <w:r>
              <w:rPr>
                <w:spacing w:val="-2"/>
                <w:sz w:val="24"/>
              </w:rPr>
              <w:t xml:space="preserve"> </w:t>
            </w:r>
            <w:r>
              <w:rPr>
                <w:sz w:val="24"/>
              </w:rPr>
              <w:t>п</w:t>
            </w:r>
            <w:r>
              <w:rPr>
                <w:spacing w:val="-3"/>
                <w:sz w:val="24"/>
              </w:rPr>
              <w:t xml:space="preserve"> </w:t>
            </w:r>
            <w:r>
              <w:rPr>
                <w:sz w:val="24"/>
              </w:rPr>
              <w:t>121</w:t>
            </w:r>
            <w:r>
              <w:rPr>
                <w:spacing w:val="-2"/>
                <w:sz w:val="24"/>
              </w:rPr>
              <w:t xml:space="preserve"> </w:t>
            </w:r>
            <w:r>
              <w:rPr>
                <w:sz w:val="24"/>
              </w:rPr>
              <w:t>ФОП</w:t>
            </w:r>
          </w:p>
        </w:tc>
        <w:tc>
          <w:tcPr>
            <w:tcW w:w="845" w:type="dxa"/>
          </w:tcPr>
          <w:p w:rsidR="00E87DAD" w:rsidRDefault="00E87DAD">
            <w:pPr>
              <w:pStyle w:val="TableParagraph"/>
              <w:rPr>
                <w:sz w:val="24"/>
              </w:rPr>
            </w:pPr>
          </w:p>
        </w:tc>
      </w:tr>
      <w:tr w:rsidR="00E87DAD">
        <w:trPr>
          <w:trHeight w:val="613"/>
        </w:trPr>
        <w:tc>
          <w:tcPr>
            <w:tcW w:w="960" w:type="dxa"/>
          </w:tcPr>
          <w:p w:rsidR="00E87DAD" w:rsidRDefault="00E87DAD">
            <w:pPr>
              <w:pStyle w:val="TableParagraph"/>
              <w:rPr>
                <w:sz w:val="24"/>
              </w:rPr>
            </w:pPr>
          </w:p>
        </w:tc>
        <w:tc>
          <w:tcPr>
            <w:tcW w:w="8085" w:type="dxa"/>
          </w:tcPr>
          <w:p w:rsidR="00E87DAD" w:rsidRDefault="00F431E1">
            <w:pPr>
              <w:pStyle w:val="TableParagraph"/>
              <w:spacing w:line="264"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«Физика»</w:t>
            </w:r>
            <w:r>
              <w:rPr>
                <w:spacing w:val="-8"/>
                <w:sz w:val="24"/>
              </w:rPr>
              <w:t xml:space="preserve"> </w:t>
            </w:r>
            <w:r>
              <w:rPr>
                <w:sz w:val="24"/>
              </w:rPr>
              <w:t>(баз)</w:t>
            </w:r>
            <w:r>
              <w:rPr>
                <w:spacing w:val="56"/>
                <w:sz w:val="24"/>
              </w:rPr>
              <w:t xml:space="preserve"> </w:t>
            </w:r>
            <w:r>
              <w:rPr>
                <w:sz w:val="24"/>
              </w:rPr>
              <w:t>п122</w:t>
            </w:r>
          </w:p>
        </w:tc>
        <w:tc>
          <w:tcPr>
            <w:tcW w:w="845" w:type="dxa"/>
          </w:tcPr>
          <w:p w:rsidR="00E87DAD" w:rsidRDefault="00E87DAD">
            <w:pPr>
              <w:pStyle w:val="TableParagraph"/>
              <w:rPr>
                <w:sz w:val="24"/>
              </w:rPr>
            </w:pPr>
          </w:p>
        </w:tc>
      </w:tr>
      <w:tr w:rsidR="00E87DAD">
        <w:trPr>
          <w:trHeight w:val="613"/>
        </w:trPr>
        <w:tc>
          <w:tcPr>
            <w:tcW w:w="960" w:type="dxa"/>
          </w:tcPr>
          <w:p w:rsidR="00E87DAD" w:rsidRDefault="00E87DAD">
            <w:pPr>
              <w:pStyle w:val="TableParagraph"/>
              <w:rPr>
                <w:sz w:val="24"/>
              </w:rPr>
            </w:pPr>
          </w:p>
        </w:tc>
        <w:tc>
          <w:tcPr>
            <w:tcW w:w="8085" w:type="dxa"/>
          </w:tcPr>
          <w:p w:rsidR="00E87DAD" w:rsidRDefault="00F431E1">
            <w:pPr>
              <w:pStyle w:val="TableParagraph"/>
              <w:spacing w:line="264" w:lineRule="exact"/>
              <w:ind w:left="105"/>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«Физика»</w:t>
            </w:r>
            <w:r>
              <w:rPr>
                <w:spacing w:val="-9"/>
                <w:sz w:val="24"/>
              </w:rPr>
              <w:t xml:space="preserve"> </w:t>
            </w:r>
            <w:r>
              <w:rPr>
                <w:sz w:val="24"/>
              </w:rPr>
              <w:t>(угл)</w:t>
            </w:r>
            <w:r>
              <w:rPr>
                <w:spacing w:val="-5"/>
                <w:sz w:val="24"/>
              </w:rPr>
              <w:t xml:space="preserve"> </w:t>
            </w:r>
            <w:r>
              <w:rPr>
                <w:sz w:val="24"/>
              </w:rPr>
              <w:t>п123</w:t>
            </w:r>
          </w:p>
        </w:tc>
        <w:tc>
          <w:tcPr>
            <w:tcW w:w="845" w:type="dxa"/>
          </w:tcPr>
          <w:p w:rsidR="00E87DAD" w:rsidRDefault="00E87DAD">
            <w:pPr>
              <w:pStyle w:val="TableParagraph"/>
              <w:rPr>
                <w:sz w:val="24"/>
              </w:rPr>
            </w:pPr>
          </w:p>
        </w:tc>
      </w:tr>
      <w:tr w:rsidR="00E87DAD">
        <w:trPr>
          <w:trHeight w:val="614"/>
        </w:trPr>
        <w:tc>
          <w:tcPr>
            <w:tcW w:w="960" w:type="dxa"/>
          </w:tcPr>
          <w:p w:rsidR="00E87DAD" w:rsidRDefault="00E87DAD">
            <w:pPr>
              <w:pStyle w:val="TableParagraph"/>
              <w:rPr>
                <w:sz w:val="24"/>
              </w:rPr>
            </w:pPr>
          </w:p>
        </w:tc>
        <w:tc>
          <w:tcPr>
            <w:tcW w:w="8085" w:type="dxa"/>
          </w:tcPr>
          <w:p w:rsidR="00E87DAD" w:rsidRDefault="00F431E1">
            <w:pPr>
              <w:pStyle w:val="TableParagraph"/>
              <w:spacing w:line="264" w:lineRule="exact"/>
              <w:ind w:left="105"/>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«Химия»</w:t>
            </w:r>
            <w:r>
              <w:rPr>
                <w:spacing w:val="-9"/>
                <w:sz w:val="24"/>
              </w:rPr>
              <w:t xml:space="preserve"> </w:t>
            </w:r>
            <w:r>
              <w:rPr>
                <w:sz w:val="24"/>
              </w:rPr>
              <w:t>(баз)</w:t>
            </w:r>
            <w:r>
              <w:rPr>
                <w:spacing w:val="-2"/>
                <w:sz w:val="24"/>
              </w:rPr>
              <w:t xml:space="preserve"> </w:t>
            </w:r>
            <w:r>
              <w:rPr>
                <w:sz w:val="24"/>
              </w:rPr>
              <w:t>п124</w:t>
            </w:r>
          </w:p>
        </w:tc>
        <w:tc>
          <w:tcPr>
            <w:tcW w:w="845" w:type="dxa"/>
          </w:tcPr>
          <w:p w:rsidR="00E87DAD" w:rsidRDefault="00E87DAD">
            <w:pPr>
              <w:pStyle w:val="TableParagraph"/>
              <w:rPr>
                <w:sz w:val="24"/>
              </w:rPr>
            </w:pPr>
          </w:p>
        </w:tc>
      </w:tr>
      <w:tr w:rsidR="00E87DAD">
        <w:trPr>
          <w:trHeight w:val="612"/>
        </w:trPr>
        <w:tc>
          <w:tcPr>
            <w:tcW w:w="960" w:type="dxa"/>
          </w:tcPr>
          <w:p w:rsidR="00E87DAD" w:rsidRDefault="00E87DAD">
            <w:pPr>
              <w:pStyle w:val="TableParagraph"/>
              <w:rPr>
                <w:sz w:val="24"/>
              </w:rPr>
            </w:pPr>
          </w:p>
        </w:tc>
        <w:tc>
          <w:tcPr>
            <w:tcW w:w="8085" w:type="dxa"/>
          </w:tcPr>
          <w:p w:rsidR="00E87DAD" w:rsidRDefault="00F431E1">
            <w:pPr>
              <w:pStyle w:val="TableParagraph"/>
              <w:spacing w:line="264"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«Химия»</w:t>
            </w:r>
            <w:r>
              <w:rPr>
                <w:spacing w:val="-10"/>
                <w:sz w:val="24"/>
              </w:rPr>
              <w:t xml:space="preserve"> </w:t>
            </w:r>
            <w:r>
              <w:rPr>
                <w:sz w:val="24"/>
              </w:rPr>
              <w:t>(угл)</w:t>
            </w:r>
            <w:r>
              <w:rPr>
                <w:spacing w:val="-2"/>
                <w:sz w:val="24"/>
              </w:rPr>
              <w:t xml:space="preserve"> </w:t>
            </w:r>
            <w:r>
              <w:rPr>
                <w:sz w:val="24"/>
              </w:rPr>
              <w:t>п125</w:t>
            </w:r>
          </w:p>
        </w:tc>
        <w:tc>
          <w:tcPr>
            <w:tcW w:w="845" w:type="dxa"/>
          </w:tcPr>
          <w:p w:rsidR="00E87DAD" w:rsidRDefault="00E87DAD">
            <w:pPr>
              <w:pStyle w:val="TableParagraph"/>
              <w:rPr>
                <w:sz w:val="24"/>
              </w:rPr>
            </w:pPr>
          </w:p>
        </w:tc>
      </w:tr>
      <w:tr w:rsidR="00E87DAD">
        <w:trPr>
          <w:trHeight w:val="614"/>
        </w:trPr>
        <w:tc>
          <w:tcPr>
            <w:tcW w:w="960" w:type="dxa"/>
          </w:tcPr>
          <w:p w:rsidR="00E87DAD" w:rsidRDefault="00E87DAD">
            <w:pPr>
              <w:pStyle w:val="TableParagraph"/>
              <w:rPr>
                <w:sz w:val="24"/>
              </w:rPr>
            </w:pPr>
          </w:p>
        </w:tc>
        <w:tc>
          <w:tcPr>
            <w:tcW w:w="8085" w:type="dxa"/>
          </w:tcPr>
          <w:p w:rsidR="00E87DAD" w:rsidRDefault="00F431E1">
            <w:pPr>
              <w:pStyle w:val="TableParagraph"/>
              <w:spacing w:line="266" w:lineRule="exact"/>
              <w:ind w:left="105"/>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«Биология»</w:t>
            </w:r>
            <w:r>
              <w:rPr>
                <w:spacing w:val="-9"/>
                <w:sz w:val="24"/>
              </w:rPr>
              <w:t xml:space="preserve"> </w:t>
            </w:r>
            <w:r>
              <w:rPr>
                <w:sz w:val="24"/>
              </w:rPr>
              <w:t>(баз)</w:t>
            </w:r>
            <w:r>
              <w:rPr>
                <w:spacing w:val="-3"/>
                <w:sz w:val="24"/>
              </w:rPr>
              <w:t xml:space="preserve"> </w:t>
            </w:r>
            <w:r>
              <w:rPr>
                <w:sz w:val="24"/>
              </w:rPr>
              <w:t>п126</w:t>
            </w:r>
          </w:p>
        </w:tc>
        <w:tc>
          <w:tcPr>
            <w:tcW w:w="845" w:type="dxa"/>
          </w:tcPr>
          <w:p w:rsidR="00E87DAD" w:rsidRDefault="00E87DAD">
            <w:pPr>
              <w:pStyle w:val="TableParagraph"/>
              <w:rPr>
                <w:sz w:val="24"/>
              </w:rPr>
            </w:pPr>
          </w:p>
        </w:tc>
      </w:tr>
      <w:tr w:rsidR="00E87DAD">
        <w:trPr>
          <w:trHeight w:val="613"/>
        </w:trPr>
        <w:tc>
          <w:tcPr>
            <w:tcW w:w="960" w:type="dxa"/>
          </w:tcPr>
          <w:p w:rsidR="00E87DAD" w:rsidRDefault="00E87DAD">
            <w:pPr>
              <w:pStyle w:val="TableParagraph"/>
              <w:rPr>
                <w:sz w:val="24"/>
              </w:rPr>
            </w:pPr>
          </w:p>
        </w:tc>
        <w:tc>
          <w:tcPr>
            <w:tcW w:w="8085" w:type="dxa"/>
          </w:tcPr>
          <w:p w:rsidR="00E87DAD" w:rsidRDefault="00F431E1">
            <w:pPr>
              <w:pStyle w:val="TableParagraph"/>
              <w:spacing w:line="266" w:lineRule="exact"/>
              <w:ind w:left="105"/>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w:t>
            </w:r>
            <w:r>
              <w:rPr>
                <w:spacing w:val="1"/>
                <w:sz w:val="24"/>
              </w:rPr>
              <w:t xml:space="preserve"> </w:t>
            </w:r>
            <w:r>
              <w:rPr>
                <w:sz w:val="24"/>
              </w:rPr>
              <w:t>«Биология»</w:t>
            </w:r>
            <w:r>
              <w:rPr>
                <w:spacing w:val="-11"/>
                <w:sz w:val="24"/>
              </w:rPr>
              <w:t xml:space="preserve"> </w:t>
            </w:r>
            <w:r>
              <w:rPr>
                <w:sz w:val="24"/>
              </w:rPr>
              <w:t>(угл)</w:t>
            </w:r>
            <w:r>
              <w:rPr>
                <w:spacing w:val="-4"/>
                <w:sz w:val="24"/>
              </w:rPr>
              <w:t xml:space="preserve"> </w:t>
            </w:r>
            <w:r>
              <w:rPr>
                <w:sz w:val="24"/>
              </w:rPr>
              <w:t>п127</w:t>
            </w:r>
          </w:p>
        </w:tc>
        <w:tc>
          <w:tcPr>
            <w:tcW w:w="845" w:type="dxa"/>
          </w:tcPr>
          <w:p w:rsidR="00E87DAD" w:rsidRDefault="00E87DAD">
            <w:pPr>
              <w:pStyle w:val="TableParagraph"/>
              <w:rPr>
                <w:sz w:val="24"/>
              </w:rPr>
            </w:pPr>
          </w:p>
        </w:tc>
      </w:tr>
      <w:tr w:rsidR="00E87DAD">
        <w:trPr>
          <w:trHeight w:val="613"/>
        </w:trPr>
        <w:tc>
          <w:tcPr>
            <w:tcW w:w="960" w:type="dxa"/>
          </w:tcPr>
          <w:p w:rsidR="00E87DAD" w:rsidRDefault="00E87DAD">
            <w:pPr>
              <w:pStyle w:val="TableParagraph"/>
              <w:rPr>
                <w:sz w:val="24"/>
              </w:rPr>
            </w:pPr>
          </w:p>
        </w:tc>
        <w:tc>
          <w:tcPr>
            <w:tcW w:w="8085" w:type="dxa"/>
          </w:tcPr>
          <w:p w:rsidR="00E87DAD" w:rsidRDefault="00F431E1">
            <w:pPr>
              <w:pStyle w:val="TableParagraph"/>
              <w:spacing w:line="266"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«История»</w:t>
            </w:r>
            <w:r>
              <w:rPr>
                <w:spacing w:val="-6"/>
                <w:sz w:val="24"/>
              </w:rPr>
              <w:t xml:space="preserve"> </w:t>
            </w:r>
            <w:r>
              <w:rPr>
                <w:sz w:val="24"/>
              </w:rPr>
              <w:t>(баз)</w:t>
            </w:r>
            <w:r>
              <w:rPr>
                <w:spacing w:val="-3"/>
                <w:sz w:val="24"/>
              </w:rPr>
              <w:t xml:space="preserve"> </w:t>
            </w:r>
            <w:r>
              <w:rPr>
                <w:sz w:val="24"/>
              </w:rPr>
              <w:t>п128</w:t>
            </w:r>
          </w:p>
        </w:tc>
        <w:tc>
          <w:tcPr>
            <w:tcW w:w="845" w:type="dxa"/>
          </w:tcPr>
          <w:p w:rsidR="00E87DAD" w:rsidRDefault="00E87DAD">
            <w:pPr>
              <w:pStyle w:val="TableParagraph"/>
              <w:rPr>
                <w:sz w:val="24"/>
              </w:rPr>
            </w:pPr>
          </w:p>
        </w:tc>
      </w:tr>
      <w:tr w:rsidR="00E87DAD">
        <w:trPr>
          <w:trHeight w:val="614"/>
        </w:trPr>
        <w:tc>
          <w:tcPr>
            <w:tcW w:w="960" w:type="dxa"/>
          </w:tcPr>
          <w:p w:rsidR="00E87DAD" w:rsidRDefault="00E87DAD">
            <w:pPr>
              <w:pStyle w:val="TableParagraph"/>
              <w:rPr>
                <w:sz w:val="24"/>
              </w:rPr>
            </w:pPr>
          </w:p>
        </w:tc>
        <w:tc>
          <w:tcPr>
            <w:tcW w:w="8085" w:type="dxa"/>
          </w:tcPr>
          <w:p w:rsidR="00E87DAD" w:rsidRDefault="00F431E1">
            <w:pPr>
              <w:pStyle w:val="TableParagraph"/>
              <w:spacing w:line="266"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«История»</w:t>
            </w:r>
            <w:r>
              <w:rPr>
                <w:spacing w:val="-7"/>
                <w:sz w:val="24"/>
              </w:rPr>
              <w:t xml:space="preserve"> </w:t>
            </w:r>
            <w:r>
              <w:rPr>
                <w:sz w:val="24"/>
              </w:rPr>
              <w:t>(угл)</w:t>
            </w:r>
            <w:r>
              <w:rPr>
                <w:spacing w:val="-4"/>
                <w:sz w:val="24"/>
              </w:rPr>
              <w:t xml:space="preserve"> </w:t>
            </w:r>
            <w:r>
              <w:rPr>
                <w:sz w:val="24"/>
              </w:rPr>
              <w:t>п129</w:t>
            </w:r>
          </w:p>
        </w:tc>
        <w:tc>
          <w:tcPr>
            <w:tcW w:w="845" w:type="dxa"/>
          </w:tcPr>
          <w:p w:rsidR="00E87DAD" w:rsidRDefault="00E87DAD">
            <w:pPr>
              <w:pStyle w:val="TableParagraph"/>
              <w:rPr>
                <w:sz w:val="24"/>
              </w:rPr>
            </w:pPr>
          </w:p>
        </w:tc>
      </w:tr>
      <w:tr w:rsidR="00E87DAD">
        <w:trPr>
          <w:trHeight w:val="614"/>
        </w:trPr>
        <w:tc>
          <w:tcPr>
            <w:tcW w:w="960" w:type="dxa"/>
          </w:tcPr>
          <w:p w:rsidR="00E87DAD" w:rsidRDefault="00E87DAD">
            <w:pPr>
              <w:pStyle w:val="TableParagraph"/>
              <w:rPr>
                <w:sz w:val="24"/>
              </w:rPr>
            </w:pPr>
          </w:p>
        </w:tc>
        <w:tc>
          <w:tcPr>
            <w:tcW w:w="8085" w:type="dxa"/>
          </w:tcPr>
          <w:p w:rsidR="00E87DAD" w:rsidRDefault="00F431E1">
            <w:pPr>
              <w:pStyle w:val="TableParagraph"/>
              <w:spacing w:line="266"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«Обществознание»</w:t>
            </w:r>
            <w:r>
              <w:rPr>
                <w:spacing w:val="-5"/>
                <w:sz w:val="24"/>
              </w:rPr>
              <w:t xml:space="preserve"> </w:t>
            </w:r>
            <w:r>
              <w:rPr>
                <w:sz w:val="24"/>
              </w:rPr>
              <w:t>(баз)</w:t>
            </w:r>
            <w:r>
              <w:rPr>
                <w:spacing w:val="-2"/>
                <w:sz w:val="24"/>
              </w:rPr>
              <w:t xml:space="preserve"> </w:t>
            </w:r>
            <w:r>
              <w:rPr>
                <w:sz w:val="24"/>
              </w:rPr>
              <w:t>п</w:t>
            </w:r>
            <w:r>
              <w:rPr>
                <w:spacing w:val="-3"/>
                <w:sz w:val="24"/>
              </w:rPr>
              <w:t xml:space="preserve"> </w:t>
            </w:r>
            <w:r>
              <w:rPr>
                <w:sz w:val="24"/>
              </w:rPr>
              <w:t>130</w:t>
            </w:r>
          </w:p>
        </w:tc>
        <w:tc>
          <w:tcPr>
            <w:tcW w:w="845" w:type="dxa"/>
          </w:tcPr>
          <w:p w:rsidR="00E87DAD" w:rsidRDefault="00E87DAD">
            <w:pPr>
              <w:pStyle w:val="TableParagraph"/>
              <w:rPr>
                <w:sz w:val="24"/>
              </w:rPr>
            </w:pPr>
          </w:p>
        </w:tc>
      </w:tr>
      <w:tr w:rsidR="00E87DAD">
        <w:trPr>
          <w:trHeight w:val="613"/>
        </w:trPr>
        <w:tc>
          <w:tcPr>
            <w:tcW w:w="960" w:type="dxa"/>
          </w:tcPr>
          <w:p w:rsidR="00E87DAD" w:rsidRDefault="00E87DAD">
            <w:pPr>
              <w:pStyle w:val="TableParagraph"/>
              <w:rPr>
                <w:sz w:val="24"/>
              </w:rPr>
            </w:pPr>
          </w:p>
        </w:tc>
        <w:tc>
          <w:tcPr>
            <w:tcW w:w="8085" w:type="dxa"/>
          </w:tcPr>
          <w:p w:rsidR="00E87DAD" w:rsidRDefault="00F431E1">
            <w:pPr>
              <w:pStyle w:val="TableParagraph"/>
              <w:spacing w:line="266"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«География»</w:t>
            </w:r>
            <w:r>
              <w:rPr>
                <w:spacing w:val="-7"/>
                <w:sz w:val="24"/>
              </w:rPr>
              <w:t xml:space="preserve"> </w:t>
            </w:r>
            <w:r>
              <w:rPr>
                <w:sz w:val="24"/>
              </w:rPr>
              <w:t>(баз)</w:t>
            </w:r>
            <w:r>
              <w:rPr>
                <w:spacing w:val="-2"/>
                <w:sz w:val="24"/>
              </w:rPr>
              <w:t xml:space="preserve"> </w:t>
            </w:r>
            <w:r>
              <w:rPr>
                <w:sz w:val="24"/>
              </w:rPr>
              <w:t>п</w:t>
            </w:r>
            <w:r>
              <w:rPr>
                <w:spacing w:val="-3"/>
                <w:sz w:val="24"/>
              </w:rPr>
              <w:t xml:space="preserve"> </w:t>
            </w:r>
            <w:r>
              <w:rPr>
                <w:sz w:val="24"/>
              </w:rPr>
              <w:t>132</w:t>
            </w:r>
          </w:p>
        </w:tc>
        <w:tc>
          <w:tcPr>
            <w:tcW w:w="845" w:type="dxa"/>
          </w:tcPr>
          <w:p w:rsidR="00E87DAD" w:rsidRDefault="00E87DAD">
            <w:pPr>
              <w:pStyle w:val="TableParagraph"/>
              <w:rPr>
                <w:sz w:val="24"/>
              </w:rPr>
            </w:pPr>
          </w:p>
        </w:tc>
      </w:tr>
      <w:tr w:rsidR="00E87DAD">
        <w:trPr>
          <w:trHeight w:val="613"/>
        </w:trPr>
        <w:tc>
          <w:tcPr>
            <w:tcW w:w="960" w:type="dxa"/>
          </w:tcPr>
          <w:p w:rsidR="00E87DAD" w:rsidRDefault="00E87DAD">
            <w:pPr>
              <w:pStyle w:val="TableParagraph"/>
              <w:rPr>
                <w:sz w:val="24"/>
              </w:rPr>
            </w:pPr>
          </w:p>
        </w:tc>
        <w:tc>
          <w:tcPr>
            <w:tcW w:w="8085" w:type="dxa"/>
          </w:tcPr>
          <w:p w:rsidR="00E87DAD" w:rsidRDefault="00F431E1">
            <w:pPr>
              <w:pStyle w:val="TableParagraph"/>
              <w:spacing w:line="266" w:lineRule="exact"/>
              <w:ind w:left="10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«Физическая</w:t>
            </w:r>
            <w:r>
              <w:rPr>
                <w:spacing w:val="-2"/>
                <w:sz w:val="24"/>
              </w:rPr>
              <w:t xml:space="preserve"> </w:t>
            </w:r>
            <w:r>
              <w:rPr>
                <w:sz w:val="24"/>
              </w:rPr>
              <w:t>культура»</w:t>
            </w:r>
            <w:r>
              <w:rPr>
                <w:spacing w:val="-10"/>
                <w:sz w:val="24"/>
              </w:rPr>
              <w:t xml:space="preserve"> </w:t>
            </w:r>
            <w:r>
              <w:rPr>
                <w:sz w:val="24"/>
              </w:rPr>
              <w:t>п134</w:t>
            </w:r>
          </w:p>
        </w:tc>
        <w:tc>
          <w:tcPr>
            <w:tcW w:w="845" w:type="dxa"/>
          </w:tcPr>
          <w:p w:rsidR="00E87DAD" w:rsidRDefault="00E87DAD">
            <w:pPr>
              <w:pStyle w:val="TableParagraph"/>
              <w:rPr>
                <w:sz w:val="24"/>
              </w:rPr>
            </w:pPr>
          </w:p>
        </w:tc>
      </w:tr>
      <w:tr w:rsidR="00E87DAD">
        <w:trPr>
          <w:trHeight w:val="614"/>
        </w:trPr>
        <w:tc>
          <w:tcPr>
            <w:tcW w:w="960" w:type="dxa"/>
          </w:tcPr>
          <w:p w:rsidR="00E87DAD" w:rsidRDefault="00E87DAD">
            <w:pPr>
              <w:pStyle w:val="TableParagraph"/>
              <w:rPr>
                <w:sz w:val="24"/>
              </w:rPr>
            </w:pPr>
          </w:p>
        </w:tc>
        <w:tc>
          <w:tcPr>
            <w:tcW w:w="8085" w:type="dxa"/>
          </w:tcPr>
          <w:p w:rsidR="00E87DAD" w:rsidRDefault="00F431E1">
            <w:pPr>
              <w:pStyle w:val="TableParagraph"/>
              <w:spacing w:line="266" w:lineRule="exact"/>
              <w:ind w:left="105"/>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w:t>
            </w:r>
            <w:r>
              <w:rPr>
                <w:spacing w:val="-2"/>
                <w:sz w:val="24"/>
              </w:rPr>
              <w:t xml:space="preserve"> </w:t>
            </w:r>
            <w:r>
              <w:rPr>
                <w:sz w:val="24"/>
              </w:rPr>
              <w:t>предмета</w:t>
            </w:r>
            <w:r>
              <w:rPr>
                <w:spacing w:val="2"/>
                <w:sz w:val="24"/>
              </w:rPr>
              <w:t xml:space="preserve"> </w:t>
            </w:r>
            <w:r>
              <w:rPr>
                <w:sz w:val="24"/>
              </w:rPr>
              <w:t>«ОБЖ»</w:t>
            </w:r>
            <w:r>
              <w:rPr>
                <w:spacing w:val="-8"/>
                <w:sz w:val="24"/>
              </w:rPr>
              <w:t xml:space="preserve"> </w:t>
            </w:r>
            <w:r>
              <w:rPr>
                <w:sz w:val="24"/>
              </w:rPr>
              <w:t>(баз)</w:t>
            </w:r>
            <w:r>
              <w:rPr>
                <w:spacing w:val="-2"/>
                <w:sz w:val="24"/>
              </w:rPr>
              <w:t xml:space="preserve"> </w:t>
            </w:r>
            <w:r>
              <w:rPr>
                <w:sz w:val="24"/>
              </w:rPr>
              <w:t>п135</w:t>
            </w:r>
          </w:p>
        </w:tc>
        <w:tc>
          <w:tcPr>
            <w:tcW w:w="845" w:type="dxa"/>
          </w:tcPr>
          <w:p w:rsidR="00E87DAD" w:rsidRDefault="00E87DAD">
            <w:pPr>
              <w:pStyle w:val="TableParagraph"/>
              <w:rPr>
                <w:sz w:val="24"/>
              </w:rPr>
            </w:pPr>
          </w:p>
        </w:tc>
      </w:tr>
      <w:tr w:rsidR="00E87DAD">
        <w:trPr>
          <w:trHeight w:val="613"/>
        </w:trPr>
        <w:tc>
          <w:tcPr>
            <w:tcW w:w="960" w:type="dxa"/>
          </w:tcPr>
          <w:p w:rsidR="00E87DAD" w:rsidRDefault="00F431E1">
            <w:pPr>
              <w:pStyle w:val="TableParagraph"/>
              <w:spacing w:line="271" w:lineRule="exact"/>
              <w:ind w:left="107"/>
              <w:rPr>
                <w:b/>
                <w:sz w:val="24"/>
              </w:rPr>
            </w:pPr>
            <w:r>
              <w:rPr>
                <w:b/>
                <w:sz w:val="24"/>
              </w:rPr>
              <w:t>2.2</w:t>
            </w:r>
          </w:p>
        </w:tc>
        <w:tc>
          <w:tcPr>
            <w:tcW w:w="8085" w:type="dxa"/>
          </w:tcPr>
          <w:p w:rsidR="00E87DAD" w:rsidRDefault="00F431E1">
            <w:pPr>
              <w:pStyle w:val="TableParagraph"/>
              <w:spacing w:line="271" w:lineRule="exact"/>
              <w:ind w:left="105"/>
              <w:rPr>
                <w:b/>
                <w:sz w:val="24"/>
              </w:rPr>
            </w:pPr>
            <w:r>
              <w:rPr>
                <w:b/>
                <w:sz w:val="24"/>
              </w:rPr>
              <w:t>Программа</w:t>
            </w:r>
            <w:r>
              <w:rPr>
                <w:b/>
                <w:spacing w:val="-3"/>
                <w:sz w:val="24"/>
              </w:rPr>
              <w:t xml:space="preserve"> </w:t>
            </w:r>
            <w:r>
              <w:rPr>
                <w:b/>
                <w:sz w:val="24"/>
              </w:rPr>
              <w:t>формирования</w:t>
            </w:r>
            <w:r>
              <w:rPr>
                <w:b/>
                <w:spacing w:val="-2"/>
                <w:sz w:val="24"/>
              </w:rPr>
              <w:t xml:space="preserve"> </w:t>
            </w:r>
            <w:r>
              <w:rPr>
                <w:b/>
                <w:sz w:val="24"/>
              </w:rPr>
              <w:t>УУД</w:t>
            </w:r>
            <w:r>
              <w:rPr>
                <w:b/>
                <w:spacing w:val="-2"/>
                <w:sz w:val="24"/>
              </w:rPr>
              <w:t xml:space="preserve"> </w:t>
            </w:r>
            <w:r>
              <w:rPr>
                <w:b/>
                <w:sz w:val="24"/>
              </w:rPr>
              <w:t>у</w:t>
            </w:r>
            <w:r>
              <w:rPr>
                <w:b/>
                <w:spacing w:val="-2"/>
                <w:sz w:val="24"/>
              </w:rPr>
              <w:t xml:space="preserve"> </w:t>
            </w:r>
            <w:r>
              <w:rPr>
                <w:b/>
                <w:sz w:val="24"/>
              </w:rPr>
              <w:t>обучающихся</w:t>
            </w:r>
          </w:p>
        </w:tc>
        <w:tc>
          <w:tcPr>
            <w:tcW w:w="845" w:type="dxa"/>
          </w:tcPr>
          <w:p w:rsidR="00E87DAD" w:rsidRDefault="00E87DAD">
            <w:pPr>
              <w:pStyle w:val="TableParagraph"/>
              <w:rPr>
                <w:sz w:val="24"/>
              </w:rPr>
            </w:pPr>
          </w:p>
        </w:tc>
      </w:tr>
      <w:tr w:rsidR="00E87DAD">
        <w:trPr>
          <w:trHeight w:val="614"/>
        </w:trPr>
        <w:tc>
          <w:tcPr>
            <w:tcW w:w="960" w:type="dxa"/>
          </w:tcPr>
          <w:p w:rsidR="00E87DAD" w:rsidRDefault="00F431E1">
            <w:pPr>
              <w:pStyle w:val="TableParagraph"/>
              <w:spacing w:line="266" w:lineRule="exact"/>
              <w:ind w:left="107"/>
              <w:rPr>
                <w:sz w:val="24"/>
              </w:rPr>
            </w:pPr>
            <w:r>
              <w:rPr>
                <w:sz w:val="24"/>
              </w:rPr>
              <w:t>2.2.1</w:t>
            </w:r>
          </w:p>
        </w:tc>
        <w:tc>
          <w:tcPr>
            <w:tcW w:w="8085" w:type="dxa"/>
          </w:tcPr>
          <w:p w:rsidR="00E87DAD" w:rsidRDefault="00F431E1">
            <w:pPr>
              <w:pStyle w:val="TableParagraph"/>
              <w:spacing w:line="266" w:lineRule="exact"/>
              <w:ind w:left="105"/>
              <w:rPr>
                <w:sz w:val="24"/>
              </w:rPr>
            </w:pPr>
            <w:r>
              <w:rPr>
                <w:sz w:val="24"/>
              </w:rPr>
              <w:t>Целевой</w:t>
            </w:r>
            <w:r>
              <w:rPr>
                <w:spacing w:val="-4"/>
                <w:sz w:val="24"/>
              </w:rPr>
              <w:t xml:space="preserve"> </w:t>
            </w:r>
            <w:r>
              <w:rPr>
                <w:sz w:val="24"/>
              </w:rPr>
              <w:t>раздел</w:t>
            </w:r>
          </w:p>
        </w:tc>
        <w:tc>
          <w:tcPr>
            <w:tcW w:w="845" w:type="dxa"/>
          </w:tcPr>
          <w:p w:rsidR="00E87DAD" w:rsidRDefault="00E87DAD">
            <w:pPr>
              <w:pStyle w:val="TableParagraph"/>
              <w:rPr>
                <w:sz w:val="24"/>
              </w:rPr>
            </w:pPr>
          </w:p>
        </w:tc>
      </w:tr>
      <w:tr w:rsidR="00E87DAD">
        <w:trPr>
          <w:trHeight w:val="614"/>
        </w:trPr>
        <w:tc>
          <w:tcPr>
            <w:tcW w:w="960" w:type="dxa"/>
          </w:tcPr>
          <w:p w:rsidR="00E87DAD" w:rsidRDefault="00F431E1">
            <w:pPr>
              <w:pStyle w:val="TableParagraph"/>
              <w:spacing w:line="266" w:lineRule="exact"/>
              <w:ind w:left="107"/>
              <w:rPr>
                <w:sz w:val="24"/>
              </w:rPr>
            </w:pPr>
            <w:r>
              <w:rPr>
                <w:sz w:val="24"/>
              </w:rPr>
              <w:t>2.2.2</w:t>
            </w:r>
          </w:p>
        </w:tc>
        <w:tc>
          <w:tcPr>
            <w:tcW w:w="8085" w:type="dxa"/>
          </w:tcPr>
          <w:p w:rsidR="00E87DAD" w:rsidRDefault="00F431E1">
            <w:pPr>
              <w:pStyle w:val="TableParagraph"/>
              <w:spacing w:line="266" w:lineRule="exact"/>
              <w:ind w:left="105"/>
              <w:rPr>
                <w:sz w:val="24"/>
              </w:rPr>
            </w:pPr>
            <w:r>
              <w:rPr>
                <w:sz w:val="24"/>
              </w:rPr>
              <w:t>Содержательный</w:t>
            </w:r>
            <w:r>
              <w:rPr>
                <w:spacing w:val="-4"/>
                <w:sz w:val="24"/>
              </w:rPr>
              <w:t xml:space="preserve"> </w:t>
            </w:r>
            <w:r>
              <w:rPr>
                <w:sz w:val="24"/>
              </w:rPr>
              <w:t>раздел</w:t>
            </w:r>
          </w:p>
        </w:tc>
        <w:tc>
          <w:tcPr>
            <w:tcW w:w="845" w:type="dxa"/>
          </w:tcPr>
          <w:p w:rsidR="00E87DAD" w:rsidRDefault="00E87DAD">
            <w:pPr>
              <w:pStyle w:val="TableParagraph"/>
              <w:rPr>
                <w:sz w:val="24"/>
              </w:rPr>
            </w:pPr>
          </w:p>
        </w:tc>
      </w:tr>
      <w:tr w:rsidR="00E87DAD">
        <w:trPr>
          <w:trHeight w:val="613"/>
        </w:trPr>
        <w:tc>
          <w:tcPr>
            <w:tcW w:w="960" w:type="dxa"/>
          </w:tcPr>
          <w:p w:rsidR="00E87DAD" w:rsidRDefault="00F431E1">
            <w:pPr>
              <w:pStyle w:val="TableParagraph"/>
              <w:spacing w:line="266" w:lineRule="exact"/>
              <w:ind w:left="107"/>
              <w:rPr>
                <w:sz w:val="24"/>
              </w:rPr>
            </w:pPr>
            <w:r>
              <w:rPr>
                <w:sz w:val="24"/>
              </w:rPr>
              <w:t>2.2.3</w:t>
            </w:r>
          </w:p>
        </w:tc>
        <w:tc>
          <w:tcPr>
            <w:tcW w:w="8085" w:type="dxa"/>
          </w:tcPr>
          <w:p w:rsidR="00E87DAD" w:rsidRDefault="00F431E1">
            <w:pPr>
              <w:pStyle w:val="TableParagraph"/>
              <w:spacing w:line="266" w:lineRule="exact"/>
              <w:ind w:left="105"/>
              <w:rPr>
                <w:sz w:val="24"/>
              </w:rPr>
            </w:pPr>
            <w:r>
              <w:rPr>
                <w:sz w:val="24"/>
              </w:rPr>
              <w:t>Организационны</w:t>
            </w:r>
            <w:r>
              <w:rPr>
                <w:spacing w:val="-7"/>
                <w:sz w:val="24"/>
              </w:rPr>
              <w:t xml:space="preserve"> </w:t>
            </w:r>
            <w:r>
              <w:rPr>
                <w:sz w:val="24"/>
              </w:rPr>
              <w:t>раздел</w:t>
            </w:r>
          </w:p>
        </w:tc>
        <w:tc>
          <w:tcPr>
            <w:tcW w:w="845" w:type="dxa"/>
          </w:tcPr>
          <w:p w:rsidR="00E87DAD" w:rsidRDefault="00E87DAD">
            <w:pPr>
              <w:pStyle w:val="TableParagraph"/>
              <w:rPr>
                <w:sz w:val="24"/>
              </w:rPr>
            </w:pPr>
          </w:p>
        </w:tc>
      </w:tr>
      <w:tr w:rsidR="00E87DAD">
        <w:trPr>
          <w:trHeight w:val="613"/>
        </w:trPr>
        <w:tc>
          <w:tcPr>
            <w:tcW w:w="960" w:type="dxa"/>
          </w:tcPr>
          <w:p w:rsidR="00E87DAD" w:rsidRDefault="00F431E1">
            <w:pPr>
              <w:pStyle w:val="TableParagraph"/>
              <w:spacing w:line="269" w:lineRule="exact"/>
              <w:ind w:left="107"/>
              <w:rPr>
                <w:b/>
                <w:sz w:val="24"/>
              </w:rPr>
            </w:pPr>
            <w:r>
              <w:rPr>
                <w:b/>
                <w:sz w:val="24"/>
              </w:rPr>
              <w:t>2.3</w:t>
            </w:r>
          </w:p>
        </w:tc>
        <w:tc>
          <w:tcPr>
            <w:tcW w:w="8085" w:type="dxa"/>
          </w:tcPr>
          <w:p w:rsidR="00E87DAD" w:rsidRDefault="00F431E1">
            <w:pPr>
              <w:pStyle w:val="TableParagraph"/>
              <w:spacing w:line="269" w:lineRule="exact"/>
              <w:ind w:left="105"/>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845" w:type="dxa"/>
          </w:tcPr>
          <w:p w:rsidR="00E87DAD" w:rsidRDefault="00E87DAD">
            <w:pPr>
              <w:pStyle w:val="TableParagraph"/>
              <w:rPr>
                <w:sz w:val="24"/>
              </w:rPr>
            </w:pPr>
          </w:p>
        </w:tc>
      </w:tr>
      <w:tr w:rsidR="00E87DAD">
        <w:trPr>
          <w:trHeight w:val="614"/>
        </w:trPr>
        <w:tc>
          <w:tcPr>
            <w:tcW w:w="960" w:type="dxa"/>
          </w:tcPr>
          <w:p w:rsidR="00E87DAD" w:rsidRDefault="00F431E1">
            <w:pPr>
              <w:pStyle w:val="TableParagraph"/>
              <w:spacing w:line="264" w:lineRule="exact"/>
              <w:ind w:left="107"/>
              <w:rPr>
                <w:sz w:val="24"/>
              </w:rPr>
            </w:pPr>
            <w:r>
              <w:rPr>
                <w:sz w:val="24"/>
              </w:rPr>
              <w:t>2.3.1</w:t>
            </w:r>
          </w:p>
        </w:tc>
        <w:tc>
          <w:tcPr>
            <w:tcW w:w="8085" w:type="dxa"/>
          </w:tcPr>
          <w:p w:rsidR="00E87DAD" w:rsidRDefault="00F431E1">
            <w:pPr>
              <w:pStyle w:val="TableParagraph"/>
              <w:spacing w:line="264" w:lineRule="exact"/>
              <w:ind w:left="105"/>
              <w:rPr>
                <w:sz w:val="24"/>
              </w:rPr>
            </w:pPr>
            <w:r>
              <w:rPr>
                <w:sz w:val="24"/>
              </w:rPr>
              <w:t>Целевой</w:t>
            </w:r>
            <w:r>
              <w:rPr>
                <w:spacing w:val="-4"/>
                <w:sz w:val="24"/>
              </w:rPr>
              <w:t xml:space="preserve"> </w:t>
            </w:r>
            <w:r>
              <w:rPr>
                <w:sz w:val="24"/>
              </w:rPr>
              <w:t>раздел</w:t>
            </w:r>
          </w:p>
        </w:tc>
        <w:tc>
          <w:tcPr>
            <w:tcW w:w="845" w:type="dxa"/>
          </w:tcPr>
          <w:p w:rsidR="00E87DAD" w:rsidRDefault="00E87DAD">
            <w:pPr>
              <w:pStyle w:val="TableParagraph"/>
              <w:rPr>
                <w:sz w:val="24"/>
              </w:rPr>
            </w:pPr>
          </w:p>
        </w:tc>
      </w:tr>
      <w:tr w:rsidR="00E87DAD">
        <w:trPr>
          <w:trHeight w:val="614"/>
        </w:trPr>
        <w:tc>
          <w:tcPr>
            <w:tcW w:w="960" w:type="dxa"/>
          </w:tcPr>
          <w:p w:rsidR="00E87DAD" w:rsidRDefault="00F431E1">
            <w:pPr>
              <w:pStyle w:val="TableParagraph"/>
              <w:spacing w:line="264" w:lineRule="exact"/>
              <w:ind w:left="107"/>
              <w:rPr>
                <w:sz w:val="24"/>
              </w:rPr>
            </w:pPr>
            <w:r>
              <w:rPr>
                <w:sz w:val="24"/>
              </w:rPr>
              <w:t>2.3.2</w:t>
            </w:r>
          </w:p>
        </w:tc>
        <w:tc>
          <w:tcPr>
            <w:tcW w:w="8085" w:type="dxa"/>
          </w:tcPr>
          <w:p w:rsidR="00E87DAD" w:rsidRDefault="00F431E1">
            <w:pPr>
              <w:pStyle w:val="TableParagraph"/>
              <w:spacing w:line="264" w:lineRule="exact"/>
              <w:ind w:left="105"/>
              <w:rPr>
                <w:sz w:val="24"/>
              </w:rPr>
            </w:pPr>
            <w:r>
              <w:rPr>
                <w:sz w:val="24"/>
              </w:rPr>
              <w:t>Содержательный</w:t>
            </w:r>
            <w:r>
              <w:rPr>
                <w:spacing w:val="-4"/>
                <w:sz w:val="24"/>
              </w:rPr>
              <w:t xml:space="preserve"> </w:t>
            </w:r>
            <w:r>
              <w:rPr>
                <w:sz w:val="24"/>
              </w:rPr>
              <w:t>раздел</w:t>
            </w:r>
          </w:p>
        </w:tc>
        <w:tc>
          <w:tcPr>
            <w:tcW w:w="845" w:type="dxa"/>
          </w:tcPr>
          <w:p w:rsidR="00E87DAD" w:rsidRDefault="00E87DAD">
            <w:pPr>
              <w:pStyle w:val="TableParagraph"/>
              <w:rPr>
                <w:sz w:val="24"/>
              </w:rPr>
            </w:pPr>
          </w:p>
        </w:tc>
      </w:tr>
      <w:tr w:rsidR="00E87DAD">
        <w:trPr>
          <w:trHeight w:val="614"/>
        </w:trPr>
        <w:tc>
          <w:tcPr>
            <w:tcW w:w="960" w:type="dxa"/>
          </w:tcPr>
          <w:p w:rsidR="00E87DAD" w:rsidRDefault="00F431E1">
            <w:pPr>
              <w:pStyle w:val="TableParagraph"/>
              <w:spacing w:line="264" w:lineRule="exact"/>
              <w:ind w:left="107"/>
              <w:rPr>
                <w:sz w:val="24"/>
              </w:rPr>
            </w:pPr>
            <w:r>
              <w:rPr>
                <w:sz w:val="24"/>
              </w:rPr>
              <w:t>2.3.3</w:t>
            </w:r>
          </w:p>
        </w:tc>
        <w:tc>
          <w:tcPr>
            <w:tcW w:w="8085" w:type="dxa"/>
          </w:tcPr>
          <w:p w:rsidR="00E87DAD" w:rsidRDefault="00F431E1">
            <w:pPr>
              <w:pStyle w:val="TableParagraph"/>
              <w:spacing w:line="264" w:lineRule="exact"/>
              <w:ind w:left="105"/>
              <w:rPr>
                <w:sz w:val="24"/>
              </w:rPr>
            </w:pPr>
            <w:r>
              <w:rPr>
                <w:sz w:val="24"/>
              </w:rPr>
              <w:t>Организационный</w:t>
            </w:r>
            <w:r>
              <w:rPr>
                <w:spacing w:val="-6"/>
                <w:sz w:val="24"/>
              </w:rPr>
              <w:t xml:space="preserve"> </w:t>
            </w:r>
            <w:r>
              <w:rPr>
                <w:sz w:val="24"/>
              </w:rPr>
              <w:t>раздел</w:t>
            </w:r>
          </w:p>
        </w:tc>
        <w:tc>
          <w:tcPr>
            <w:tcW w:w="845" w:type="dxa"/>
          </w:tcPr>
          <w:p w:rsidR="00E87DAD" w:rsidRDefault="00E87DAD">
            <w:pPr>
              <w:pStyle w:val="TableParagraph"/>
              <w:rPr>
                <w:sz w:val="24"/>
              </w:rPr>
            </w:pPr>
          </w:p>
        </w:tc>
      </w:tr>
      <w:tr w:rsidR="00E87DAD">
        <w:trPr>
          <w:trHeight w:val="1029"/>
        </w:trPr>
        <w:tc>
          <w:tcPr>
            <w:tcW w:w="960" w:type="dxa"/>
          </w:tcPr>
          <w:p w:rsidR="00E87DAD" w:rsidRDefault="00F431E1">
            <w:pPr>
              <w:pStyle w:val="TableParagraph"/>
              <w:spacing w:line="264" w:lineRule="exact"/>
              <w:ind w:left="107"/>
              <w:rPr>
                <w:sz w:val="24"/>
              </w:rPr>
            </w:pPr>
            <w:r>
              <w:rPr>
                <w:sz w:val="24"/>
              </w:rPr>
              <w:t>2.3.4</w:t>
            </w:r>
          </w:p>
        </w:tc>
        <w:tc>
          <w:tcPr>
            <w:tcW w:w="8085" w:type="dxa"/>
          </w:tcPr>
          <w:p w:rsidR="00E87DAD" w:rsidRDefault="00F431E1">
            <w:pPr>
              <w:pStyle w:val="TableParagraph"/>
              <w:spacing w:line="362" w:lineRule="auto"/>
              <w:ind w:left="105"/>
              <w:rPr>
                <w:sz w:val="24"/>
              </w:rPr>
            </w:pPr>
            <w:r>
              <w:rPr>
                <w:sz w:val="24"/>
              </w:rPr>
              <w:t>Система</w:t>
            </w:r>
            <w:r>
              <w:rPr>
                <w:spacing w:val="4"/>
                <w:sz w:val="24"/>
              </w:rPr>
              <w:t xml:space="preserve"> </w:t>
            </w:r>
            <w:r>
              <w:rPr>
                <w:sz w:val="24"/>
              </w:rPr>
              <w:t>поощрений</w:t>
            </w:r>
            <w:r>
              <w:rPr>
                <w:spacing w:val="3"/>
                <w:sz w:val="24"/>
              </w:rPr>
              <w:t xml:space="preserve"> </w:t>
            </w:r>
            <w:r>
              <w:rPr>
                <w:sz w:val="24"/>
              </w:rPr>
              <w:t>социальной</w:t>
            </w:r>
            <w:r>
              <w:rPr>
                <w:spacing w:val="8"/>
                <w:sz w:val="24"/>
              </w:rPr>
              <w:t xml:space="preserve"> </w:t>
            </w:r>
            <w:r>
              <w:rPr>
                <w:sz w:val="24"/>
              </w:rPr>
              <w:t>успешности</w:t>
            </w:r>
            <w:r>
              <w:rPr>
                <w:spacing w:val="6"/>
                <w:sz w:val="24"/>
              </w:rPr>
              <w:t xml:space="preserve"> </w:t>
            </w:r>
            <w:r>
              <w:rPr>
                <w:sz w:val="24"/>
              </w:rPr>
              <w:t>и</w:t>
            </w:r>
            <w:r>
              <w:rPr>
                <w:spacing w:val="5"/>
                <w:sz w:val="24"/>
              </w:rPr>
              <w:t xml:space="preserve"> </w:t>
            </w:r>
            <w:r>
              <w:rPr>
                <w:sz w:val="24"/>
              </w:rPr>
              <w:t>проявлений</w:t>
            </w:r>
            <w:r>
              <w:rPr>
                <w:spacing w:val="5"/>
                <w:sz w:val="24"/>
              </w:rPr>
              <w:t xml:space="preserve"> </w:t>
            </w:r>
            <w:r>
              <w:rPr>
                <w:sz w:val="24"/>
              </w:rPr>
              <w:t>активной</w:t>
            </w:r>
            <w:r>
              <w:rPr>
                <w:spacing w:val="-57"/>
                <w:sz w:val="24"/>
              </w:rPr>
              <w:t xml:space="preserve"> </w:t>
            </w:r>
            <w:r>
              <w:rPr>
                <w:sz w:val="24"/>
              </w:rPr>
              <w:t>жизненной</w:t>
            </w:r>
            <w:r>
              <w:rPr>
                <w:spacing w:val="-3"/>
                <w:sz w:val="24"/>
              </w:rPr>
              <w:t xml:space="preserve"> </w:t>
            </w:r>
            <w:r>
              <w:rPr>
                <w:sz w:val="24"/>
              </w:rPr>
              <w:t>позиции обучающихся</w:t>
            </w:r>
          </w:p>
        </w:tc>
        <w:tc>
          <w:tcPr>
            <w:tcW w:w="845" w:type="dxa"/>
          </w:tcPr>
          <w:p w:rsidR="00E87DAD" w:rsidRDefault="00E87DAD">
            <w:pPr>
              <w:pStyle w:val="TableParagraph"/>
              <w:rPr>
                <w:sz w:val="24"/>
              </w:rPr>
            </w:pPr>
          </w:p>
        </w:tc>
      </w:tr>
    </w:tbl>
    <w:p w:rsidR="00E87DAD" w:rsidRDefault="00E87DAD">
      <w:pPr>
        <w:rPr>
          <w:sz w:val="24"/>
        </w:rPr>
        <w:sectPr w:rsidR="00E87DAD">
          <w:pgSz w:w="11920" w:h="16850"/>
          <w:pgMar w:top="860" w:right="300" w:bottom="280" w:left="1300" w:header="720" w:footer="720"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5"/>
        <w:gridCol w:w="845"/>
      </w:tblGrid>
      <w:tr w:rsidR="00E87DAD">
        <w:trPr>
          <w:trHeight w:val="614"/>
        </w:trPr>
        <w:tc>
          <w:tcPr>
            <w:tcW w:w="960" w:type="dxa"/>
          </w:tcPr>
          <w:p w:rsidR="00E87DAD" w:rsidRDefault="00E87DAD">
            <w:pPr>
              <w:pStyle w:val="TableParagraph"/>
              <w:rPr>
                <w:sz w:val="24"/>
              </w:rPr>
            </w:pPr>
          </w:p>
        </w:tc>
        <w:tc>
          <w:tcPr>
            <w:tcW w:w="8085" w:type="dxa"/>
          </w:tcPr>
          <w:p w:rsidR="00E87DAD" w:rsidRDefault="00F431E1">
            <w:pPr>
              <w:pStyle w:val="TableParagraph"/>
              <w:spacing w:line="264" w:lineRule="exact"/>
              <w:ind w:left="105"/>
              <w:rPr>
                <w:sz w:val="24"/>
              </w:rPr>
            </w:pPr>
            <w:r>
              <w:rPr>
                <w:sz w:val="24"/>
              </w:rPr>
              <w:t>Анализ</w:t>
            </w:r>
            <w:r>
              <w:rPr>
                <w:spacing w:val="-4"/>
                <w:sz w:val="24"/>
              </w:rPr>
              <w:t xml:space="preserve"> </w:t>
            </w:r>
            <w:r>
              <w:rPr>
                <w:sz w:val="24"/>
              </w:rPr>
              <w:t>воспитательной</w:t>
            </w:r>
            <w:r>
              <w:rPr>
                <w:spacing w:val="-4"/>
                <w:sz w:val="24"/>
              </w:rPr>
              <w:t xml:space="preserve"> </w:t>
            </w:r>
            <w:r>
              <w:rPr>
                <w:sz w:val="24"/>
              </w:rPr>
              <w:t>работы</w:t>
            </w:r>
          </w:p>
        </w:tc>
        <w:tc>
          <w:tcPr>
            <w:tcW w:w="845" w:type="dxa"/>
          </w:tcPr>
          <w:p w:rsidR="00E87DAD" w:rsidRDefault="00E87DAD">
            <w:pPr>
              <w:pStyle w:val="TableParagraph"/>
              <w:rPr>
                <w:sz w:val="24"/>
              </w:rPr>
            </w:pPr>
          </w:p>
        </w:tc>
      </w:tr>
      <w:tr w:rsidR="00E87DAD">
        <w:trPr>
          <w:trHeight w:val="614"/>
        </w:trPr>
        <w:tc>
          <w:tcPr>
            <w:tcW w:w="960" w:type="dxa"/>
          </w:tcPr>
          <w:p w:rsidR="00E87DAD" w:rsidRDefault="00F431E1">
            <w:pPr>
              <w:pStyle w:val="TableParagraph"/>
              <w:spacing w:line="269" w:lineRule="exact"/>
              <w:ind w:left="107"/>
              <w:rPr>
                <w:b/>
                <w:sz w:val="24"/>
              </w:rPr>
            </w:pPr>
            <w:r>
              <w:rPr>
                <w:b/>
                <w:sz w:val="24"/>
              </w:rPr>
              <w:t>3</w:t>
            </w:r>
          </w:p>
        </w:tc>
        <w:tc>
          <w:tcPr>
            <w:tcW w:w="8085" w:type="dxa"/>
          </w:tcPr>
          <w:p w:rsidR="00E87DAD" w:rsidRDefault="00F431E1">
            <w:pPr>
              <w:pStyle w:val="TableParagraph"/>
              <w:spacing w:line="269" w:lineRule="exact"/>
              <w:ind w:left="105"/>
              <w:rPr>
                <w:b/>
                <w:sz w:val="24"/>
              </w:rPr>
            </w:pPr>
            <w:r>
              <w:rPr>
                <w:b/>
                <w:sz w:val="24"/>
              </w:rPr>
              <w:t>ОРГАНИЗАЦИОННЫЙ</w:t>
            </w:r>
            <w:r>
              <w:rPr>
                <w:b/>
                <w:spacing w:val="-8"/>
                <w:sz w:val="24"/>
              </w:rPr>
              <w:t xml:space="preserve"> </w:t>
            </w:r>
            <w:r>
              <w:rPr>
                <w:b/>
                <w:sz w:val="24"/>
              </w:rPr>
              <w:t>РАЗДЕЛ</w:t>
            </w:r>
          </w:p>
        </w:tc>
        <w:tc>
          <w:tcPr>
            <w:tcW w:w="845" w:type="dxa"/>
          </w:tcPr>
          <w:p w:rsidR="00E87DAD" w:rsidRDefault="00E87DAD">
            <w:pPr>
              <w:pStyle w:val="TableParagraph"/>
              <w:rPr>
                <w:sz w:val="24"/>
              </w:rPr>
            </w:pPr>
          </w:p>
        </w:tc>
      </w:tr>
      <w:tr w:rsidR="00E87DAD">
        <w:trPr>
          <w:trHeight w:val="613"/>
        </w:trPr>
        <w:tc>
          <w:tcPr>
            <w:tcW w:w="960" w:type="dxa"/>
          </w:tcPr>
          <w:p w:rsidR="00E87DAD" w:rsidRDefault="00F431E1">
            <w:pPr>
              <w:pStyle w:val="TableParagraph"/>
              <w:spacing w:line="264" w:lineRule="exact"/>
              <w:ind w:left="107"/>
              <w:rPr>
                <w:sz w:val="24"/>
              </w:rPr>
            </w:pPr>
            <w:r>
              <w:rPr>
                <w:sz w:val="24"/>
              </w:rPr>
              <w:t>3.1</w:t>
            </w:r>
          </w:p>
        </w:tc>
        <w:tc>
          <w:tcPr>
            <w:tcW w:w="8085" w:type="dxa"/>
          </w:tcPr>
          <w:p w:rsidR="00E87DAD" w:rsidRDefault="00F431E1">
            <w:pPr>
              <w:pStyle w:val="TableParagraph"/>
              <w:spacing w:line="264" w:lineRule="exact"/>
              <w:ind w:left="105"/>
              <w:rPr>
                <w:sz w:val="24"/>
              </w:rPr>
            </w:pPr>
            <w:r>
              <w:rPr>
                <w:sz w:val="24"/>
              </w:rPr>
              <w:t>Учебный</w:t>
            </w:r>
            <w:r>
              <w:rPr>
                <w:spacing w:val="-1"/>
                <w:sz w:val="24"/>
              </w:rPr>
              <w:t xml:space="preserve"> </w:t>
            </w:r>
            <w:r>
              <w:rPr>
                <w:sz w:val="24"/>
              </w:rPr>
              <w:t>план</w:t>
            </w:r>
          </w:p>
        </w:tc>
        <w:tc>
          <w:tcPr>
            <w:tcW w:w="845" w:type="dxa"/>
          </w:tcPr>
          <w:p w:rsidR="00E87DAD" w:rsidRDefault="00E87DAD">
            <w:pPr>
              <w:pStyle w:val="TableParagraph"/>
              <w:rPr>
                <w:sz w:val="24"/>
              </w:rPr>
            </w:pPr>
          </w:p>
        </w:tc>
      </w:tr>
      <w:tr w:rsidR="00E87DAD">
        <w:trPr>
          <w:trHeight w:val="613"/>
        </w:trPr>
        <w:tc>
          <w:tcPr>
            <w:tcW w:w="960" w:type="dxa"/>
          </w:tcPr>
          <w:p w:rsidR="00E87DAD" w:rsidRDefault="00F431E1">
            <w:pPr>
              <w:pStyle w:val="TableParagraph"/>
              <w:spacing w:line="264" w:lineRule="exact"/>
              <w:ind w:left="107"/>
              <w:rPr>
                <w:sz w:val="24"/>
              </w:rPr>
            </w:pPr>
            <w:r>
              <w:rPr>
                <w:sz w:val="24"/>
              </w:rPr>
              <w:t>3.2</w:t>
            </w:r>
          </w:p>
        </w:tc>
        <w:tc>
          <w:tcPr>
            <w:tcW w:w="8085" w:type="dxa"/>
          </w:tcPr>
          <w:p w:rsidR="00E87DAD" w:rsidRDefault="00F431E1">
            <w:pPr>
              <w:pStyle w:val="TableParagraph"/>
              <w:spacing w:line="264" w:lineRule="exact"/>
              <w:ind w:left="105"/>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845" w:type="dxa"/>
          </w:tcPr>
          <w:p w:rsidR="00E87DAD" w:rsidRDefault="00E87DAD">
            <w:pPr>
              <w:pStyle w:val="TableParagraph"/>
              <w:rPr>
                <w:sz w:val="24"/>
              </w:rPr>
            </w:pPr>
          </w:p>
        </w:tc>
      </w:tr>
      <w:tr w:rsidR="00E87DAD">
        <w:trPr>
          <w:trHeight w:val="614"/>
        </w:trPr>
        <w:tc>
          <w:tcPr>
            <w:tcW w:w="960" w:type="dxa"/>
          </w:tcPr>
          <w:p w:rsidR="00E87DAD" w:rsidRDefault="00F431E1">
            <w:pPr>
              <w:pStyle w:val="TableParagraph"/>
              <w:spacing w:line="264" w:lineRule="exact"/>
              <w:ind w:left="107"/>
              <w:rPr>
                <w:sz w:val="24"/>
              </w:rPr>
            </w:pPr>
            <w:r>
              <w:rPr>
                <w:sz w:val="24"/>
              </w:rPr>
              <w:t>3.3</w:t>
            </w:r>
          </w:p>
        </w:tc>
        <w:tc>
          <w:tcPr>
            <w:tcW w:w="8085" w:type="dxa"/>
          </w:tcPr>
          <w:p w:rsidR="00E87DAD" w:rsidRDefault="00F431E1">
            <w:pPr>
              <w:pStyle w:val="TableParagraph"/>
              <w:spacing w:line="264" w:lineRule="exact"/>
              <w:ind w:left="105"/>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845" w:type="dxa"/>
          </w:tcPr>
          <w:p w:rsidR="00E87DAD" w:rsidRDefault="00E87DAD">
            <w:pPr>
              <w:pStyle w:val="TableParagraph"/>
              <w:rPr>
                <w:sz w:val="24"/>
              </w:rPr>
            </w:pPr>
          </w:p>
        </w:tc>
      </w:tr>
      <w:tr w:rsidR="00E87DAD">
        <w:trPr>
          <w:trHeight w:val="612"/>
        </w:trPr>
        <w:tc>
          <w:tcPr>
            <w:tcW w:w="960" w:type="dxa"/>
          </w:tcPr>
          <w:p w:rsidR="00E87DAD" w:rsidRDefault="00F431E1">
            <w:pPr>
              <w:pStyle w:val="TableParagraph"/>
              <w:spacing w:line="264" w:lineRule="exact"/>
              <w:ind w:left="107"/>
              <w:rPr>
                <w:sz w:val="24"/>
              </w:rPr>
            </w:pPr>
            <w:r>
              <w:rPr>
                <w:sz w:val="24"/>
              </w:rPr>
              <w:t>3.4</w:t>
            </w:r>
          </w:p>
        </w:tc>
        <w:tc>
          <w:tcPr>
            <w:tcW w:w="8085" w:type="dxa"/>
          </w:tcPr>
          <w:p w:rsidR="00E87DAD" w:rsidRDefault="00F431E1">
            <w:pPr>
              <w:pStyle w:val="TableParagraph"/>
              <w:spacing w:line="264" w:lineRule="exact"/>
              <w:ind w:left="105"/>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tc>
        <w:tc>
          <w:tcPr>
            <w:tcW w:w="845" w:type="dxa"/>
          </w:tcPr>
          <w:p w:rsidR="00E87DAD" w:rsidRDefault="00E87DAD">
            <w:pPr>
              <w:pStyle w:val="TableParagraph"/>
              <w:rPr>
                <w:sz w:val="24"/>
              </w:rPr>
            </w:pPr>
          </w:p>
        </w:tc>
      </w:tr>
      <w:tr w:rsidR="00E87DAD">
        <w:trPr>
          <w:trHeight w:val="616"/>
        </w:trPr>
        <w:tc>
          <w:tcPr>
            <w:tcW w:w="960" w:type="dxa"/>
          </w:tcPr>
          <w:p w:rsidR="00E87DAD" w:rsidRDefault="00F431E1">
            <w:pPr>
              <w:pStyle w:val="TableParagraph"/>
              <w:spacing w:line="266" w:lineRule="exact"/>
              <w:ind w:left="107"/>
              <w:rPr>
                <w:sz w:val="24"/>
              </w:rPr>
            </w:pPr>
            <w:r>
              <w:rPr>
                <w:sz w:val="24"/>
              </w:rPr>
              <w:t>3.5</w:t>
            </w:r>
          </w:p>
        </w:tc>
        <w:tc>
          <w:tcPr>
            <w:tcW w:w="8085" w:type="dxa"/>
          </w:tcPr>
          <w:p w:rsidR="00E87DAD" w:rsidRDefault="00F431E1">
            <w:pPr>
              <w:pStyle w:val="TableParagraph"/>
              <w:spacing w:line="266" w:lineRule="exact"/>
              <w:ind w:left="105"/>
              <w:rPr>
                <w:sz w:val="24"/>
              </w:rPr>
            </w:pPr>
            <w:r>
              <w:rPr>
                <w:sz w:val="24"/>
              </w:rPr>
              <w:t>Характеристика</w:t>
            </w:r>
            <w:r>
              <w:rPr>
                <w:spacing w:val="-2"/>
                <w:sz w:val="24"/>
              </w:rPr>
              <w:t xml:space="preserve"> </w:t>
            </w:r>
            <w:r>
              <w:rPr>
                <w:sz w:val="24"/>
              </w:rPr>
              <w:t>условий</w:t>
            </w:r>
            <w:r>
              <w:rPr>
                <w:spacing w:val="-3"/>
                <w:sz w:val="24"/>
              </w:rPr>
              <w:t xml:space="preserve"> </w:t>
            </w:r>
            <w:r>
              <w:rPr>
                <w:sz w:val="24"/>
              </w:rPr>
              <w:t>реализации</w:t>
            </w:r>
            <w:r>
              <w:rPr>
                <w:spacing w:val="-2"/>
                <w:sz w:val="24"/>
              </w:rPr>
              <w:t xml:space="preserve"> </w:t>
            </w:r>
            <w:r>
              <w:rPr>
                <w:sz w:val="24"/>
              </w:rPr>
              <w:t>программы</w:t>
            </w:r>
            <w:r>
              <w:rPr>
                <w:spacing w:val="-3"/>
                <w:sz w:val="24"/>
              </w:rPr>
              <w:t xml:space="preserve"> </w:t>
            </w:r>
            <w:r>
              <w:rPr>
                <w:sz w:val="24"/>
              </w:rPr>
              <w:t>СОО</w:t>
            </w:r>
          </w:p>
        </w:tc>
        <w:tc>
          <w:tcPr>
            <w:tcW w:w="845" w:type="dxa"/>
          </w:tcPr>
          <w:p w:rsidR="00E87DAD" w:rsidRDefault="00E87DAD">
            <w:pPr>
              <w:pStyle w:val="TableParagraph"/>
              <w:rPr>
                <w:sz w:val="24"/>
              </w:rPr>
            </w:pPr>
          </w:p>
        </w:tc>
      </w:tr>
    </w:tbl>
    <w:p w:rsidR="00E87DAD" w:rsidRDefault="00E87DAD">
      <w:pPr>
        <w:rPr>
          <w:sz w:val="24"/>
        </w:rPr>
        <w:sectPr w:rsidR="00E87DAD">
          <w:pgSz w:w="11920" w:h="16850"/>
          <w:pgMar w:top="860" w:right="300" w:bottom="280" w:left="1300" w:header="720" w:footer="720" w:gutter="0"/>
          <w:cols w:space="720"/>
        </w:sectPr>
      </w:pPr>
    </w:p>
    <w:p w:rsidR="00E87DAD" w:rsidRDefault="00F431E1">
      <w:pPr>
        <w:pStyle w:val="1"/>
        <w:spacing w:before="70"/>
        <w:ind w:firstLine="0"/>
      </w:pPr>
      <w:r>
        <w:lastRenderedPageBreak/>
        <w:t>I</w:t>
      </w:r>
      <w:r>
        <w:rPr>
          <w:spacing w:val="56"/>
        </w:rPr>
        <w:t xml:space="preserve"> </w:t>
      </w:r>
      <w:r>
        <w:t>ЦЕЛЕВОЙ</w:t>
      </w:r>
      <w:r>
        <w:rPr>
          <w:spacing w:val="-1"/>
        </w:rPr>
        <w:t xml:space="preserve"> </w:t>
      </w:r>
      <w:r>
        <w:t>РАЗДЕЛ</w:t>
      </w:r>
    </w:p>
    <w:p w:rsidR="00E87DAD" w:rsidRDefault="00E87DAD">
      <w:pPr>
        <w:pStyle w:val="a3"/>
        <w:ind w:left="0" w:firstLine="0"/>
        <w:jc w:val="left"/>
        <w:rPr>
          <w:b/>
          <w:sz w:val="26"/>
        </w:rPr>
      </w:pPr>
    </w:p>
    <w:p w:rsidR="00E87DAD" w:rsidRDefault="00E87DAD">
      <w:pPr>
        <w:pStyle w:val="a3"/>
        <w:spacing w:before="3"/>
        <w:ind w:left="0" w:firstLine="0"/>
        <w:jc w:val="left"/>
        <w:rPr>
          <w:b/>
          <w:sz w:val="22"/>
        </w:rPr>
      </w:pPr>
    </w:p>
    <w:p w:rsidR="00E87DAD" w:rsidRDefault="00F431E1">
      <w:pPr>
        <w:ind w:left="1114"/>
        <w:rPr>
          <w:b/>
          <w:sz w:val="24"/>
        </w:rPr>
      </w:pPr>
      <w:r>
        <w:rPr>
          <w:b/>
          <w:sz w:val="24"/>
        </w:rPr>
        <w:t>1.1.</w:t>
      </w:r>
      <w:r>
        <w:rPr>
          <w:b/>
          <w:spacing w:val="-4"/>
          <w:sz w:val="24"/>
        </w:rPr>
        <w:t xml:space="preserve"> </w:t>
      </w:r>
      <w:r>
        <w:rPr>
          <w:b/>
          <w:sz w:val="24"/>
        </w:rPr>
        <w:t>ПОЯСНИТЕЛЬНАЯ</w:t>
      </w:r>
      <w:r>
        <w:rPr>
          <w:b/>
          <w:spacing w:val="-3"/>
          <w:sz w:val="24"/>
        </w:rPr>
        <w:t xml:space="preserve"> </w:t>
      </w:r>
      <w:r>
        <w:rPr>
          <w:b/>
          <w:sz w:val="24"/>
        </w:rPr>
        <w:t>ЗАПИСКА</w:t>
      </w:r>
    </w:p>
    <w:p w:rsidR="00E87DAD" w:rsidRDefault="00E87DAD">
      <w:pPr>
        <w:pStyle w:val="a3"/>
        <w:spacing w:before="7"/>
        <w:ind w:left="0" w:firstLine="0"/>
        <w:jc w:val="left"/>
        <w:rPr>
          <w:b/>
          <w:sz w:val="28"/>
        </w:rPr>
      </w:pPr>
    </w:p>
    <w:p w:rsidR="00E87DAD" w:rsidRDefault="00F431E1">
      <w:pPr>
        <w:pStyle w:val="a3"/>
        <w:spacing w:line="360" w:lineRule="auto"/>
        <w:ind w:right="540"/>
      </w:pPr>
      <w:r>
        <w:t>Основная</w:t>
      </w:r>
      <w:r>
        <w:rPr>
          <w:spacing w:val="1"/>
        </w:rPr>
        <w:t xml:space="preserve"> </w:t>
      </w:r>
      <w:r>
        <w:t>образовательная</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61"/>
        </w:rPr>
        <w:t xml:space="preserve"> </w:t>
      </w:r>
      <w:r>
        <w:t>МАОУ «Таптанайская СОШ»</w:t>
      </w:r>
      <w:r>
        <w:rPr>
          <w:spacing w:val="61"/>
        </w:rPr>
        <w:t xml:space="preserve"> </w:t>
      </w:r>
      <w:r>
        <w:t>разработана на основе ФЗ</w:t>
      </w:r>
      <w:r>
        <w:rPr>
          <w:spacing w:val="61"/>
        </w:rPr>
        <w:t xml:space="preserve"> </w:t>
      </w:r>
      <w:r>
        <w:t>№273   от 29</w:t>
      </w:r>
      <w:r>
        <w:rPr>
          <w:spacing w:val="1"/>
        </w:rPr>
        <w:t xml:space="preserve"> </w:t>
      </w:r>
      <w:r>
        <w:t>декабря 2012 года «Об образовании в РФ» с изменениями и дополнениями,</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 СОО</w:t>
      </w:r>
      <w:r>
        <w:rPr>
          <w:vertAlign w:val="superscript"/>
        </w:rPr>
        <w:t>1</w:t>
      </w:r>
      <w:r>
        <w:t xml:space="preserve">) и ФОП </w:t>
      </w:r>
      <w:proofErr w:type="gramStart"/>
      <w:r>
        <w:t>ООО ,</w:t>
      </w:r>
      <w:proofErr w:type="gramEnd"/>
      <w:r>
        <w:t xml:space="preserve"> утвержд. Приказом Минпросвещения РФ от 18 мая 2023г, №</w:t>
      </w:r>
      <w:r>
        <w:rPr>
          <w:spacing w:val="1"/>
        </w:rPr>
        <w:t xml:space="preserve"> </w:t>
      </w:r>
      <w:r>
        <w:t>371</w:t>
      </w:r>
    </w:p>
    <w:p w:rsidR="00E87DAD" w:rsidRDefault="00F431E1">
      <w:pPr>
        <w:pStyle w:val="a3"/>
        <w:spacing w:before="3"/>
        <w:ind w:firstLine="0"/>
      </w:pPr>
      <w:r>
        <w:t>Также</w:t>
      </w:r>
      <w:r>
        <w:rPr>
          <w:spacing w:val="-4"/>
        </w:rPr>
        <w:t xml:space="preserve"> </w:t>
      </w:r>
      <w:r>
        <w:t>при</w:t>
      </w:r>
      <w:r>
        <w:rPr>
          <w:spacing w:val="-3"/>
        </w:rPr>
        <w:t xml:space="preserve"> </w:t>
      </w:r>
      <w:r>
        <w:t>реализации</w:t>
      </w:r>
      <w:r>
        <w:rPr>
          <w:spacing w:val="-4"/>
        </w:rPr>
        <w:t xml:space="preserve"> </w:t>
      </w:r>
      <w:r>
        <w:t>ООП</w:t>
      </w:r>
      <w:r>
        <w:rPr>
          <w:spacing w:val="-3"/>
        </w:rPr>
        <w:t xml:space="preserve"> </w:t>
      </w:r>
      <w:r>
        <w:t>СОО</w:t>
      </w:r>
      <w:r>
        <w:rPr>
          <w:spacing w:val="1"/>
        </w:rPr>
        <w:t xml:space="preserve"> </w:t>
      </w:r>
      <w:r>
        <w:t>учтены</w:t>
      </w:r>
      <w:r>
        <w:rPr>
          <w:spacing w:val="-2"/>
        </w:rPr>
        <w:t xml:space="preserve"> </w:t>
      </w:r>
      <w:r>
        <w:t>требования:</w:t>
      </w:r>
    </w:p>
    <w:p w:rsidR="00E87DAD" w:rsidRDefault="00F431E1" w:rsidP="007F1D2C">
      <w:pPr>
        <w:pStyle w:val="a4"/>
        <w:numPr>
          <w:ilvl w:val="0"/>
          <w:numId w:val="127"/>
        </w:numPr>
        <w:tabs>
          <w:tab w:val="left" w:pos="1109"/>
          <w:tab w:val="left" w:pos="1110"/>
        </w:tabs>
        <w:spacing w:before="149" w:line="360" w:lineRule="auto"/>
        <w:ind w:right="539" w:firstLine="0"/>
        <w:rPr>
          <w:sz w:val="24"/>
        </w:rPr>
      </w:pPr>
      <w:r>
        <w:rPr>
          <w:sz w:val="24"/>
        </w:rPr>
        <w:t>Постановления Главного государственного санитарного врача РФ от 28 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 молодежи"",</w:t>
      </w:r>
    </w:p>
    <w:p w:rsidR="00E87DAD" w:rsidRDefault="00F431E1" w:rsidP="007F1D2C">
      <w:pPr>
        <w:pStyle w:val="a4"/>
        <w:numPr>
          <w:ilvl w:val="0"/>
          <w:numId w:val="127"/>
        </w:numPr>
        <w:tabs>
          <w:tab w:val="left" w:pos="1109"/>
          <w:tab w:val="left" w:pos="1110"/>
        </w:tabs>
        <w:spacing w:before="14" w:line="360" w:lineRule="auto"/>
        <w:ind w:right="542" w:firstLine="0"/>
        <w:rPr>
          <w:sz w:val="24"/>
        </w:rPr>
      </w:pPr>
      <w:r>
        <w:rPr>
          <w:sz w:val="24"/>
        </w:rPr>
        <w:t>Постановления</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1"/>
          <w:sz w:val="24"/>
        </w:rPr>
        <w:t xml:space="preserve"> </w:t>
      </w:r>
      <w:r>
        <w:rPr>
          <w:sz w:val="24"/>
        </w:rPr>
        <w:t>от</w:t>
      </w:r>
      <w:r>
        <w:rPr>
          <w:spacing w:val="60"/>
          <w:sz w:val="24"/>
        </w:rPr>
        <w:t xml:space="preserve"> </w:t>
      </w:r>
      <w:r>
        <w:rPr>
          <w:sz w:val="24"/>
        </w:rPr>
        <w:t>28</w:t>
      </w:r>
      <w:r>
        <w:rPr>
          <w:spacing w:val="60"/>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 для человека</w:t>
      </w:r>
      <w:r>
        <w:rPr>
          <w:spacing w:val="-1"/>
          <w:sz w:val="24"/>
        </w:rPr>
        <w:t xml:space="preserve"> </w:t>
      </w:r>
      <w:r>
        <w:rPr>
          <w:sz w:val="24"/>
        </w:rPr>
        <w:t>факторов среды</w:t>
      </w:r>
      <w:r>
        <w:rPr>
          <w:spacing w:val="-1"/>
          <w:sz w:val="24"/>
        </w:rPr>
        <w:t xml:space="preserve"> </w:t>
      </w:r>
      <w:r>
        <w:rPr>
          <w:sz w:val="24"/>
        </w:rPr>
        <w:t>обитания".</w:t>
      </w:r>
    </w:p>
    <w:p w:rsidR="00E87DAD" w:rsidRDefault="00F431E1">
      <w:pPr>
        <w:pStyle w:val="a3"/>
        <w:spacing w:before="13" w:line="360" w:lineRule="auto"/>
        <w:ind w:right="547" w:firstLine="626"/>
      </w:pPr>
      <w:r>
        <w:t>При</w:t>
      </w:r>
      <w:r>
        <w:rPr>
          <w:spacing w:val="1"/>
        </w:rPr>
        <w:t xml:space="preserve"> </w:t>
      </w:r>
      <w:r>
        <w:t>разработке</w:t>
      </w:r>
      <w:r>
        <w:rPr>
          <w:spacing w:val="1"/>
        </w:rPr>
        <w:t xml:space="preserve"> </w:t>
      </w:r>
      <w:r>
        <w:t>ООП</w:t>
      </w:r>
      <w:r>
        <w:rPr>
          <w:spacing w:val="1"/>
        </w:rPr>
        <w:t xml:space="preserve"> </w:t>
      </w:r>
      <w:r>
        <w:t>СОО</w:t>
      </w:r>
      <w:r>
        <w:rPr>
          <w:spacing w:val="1"/>
        </w:rPr>
        <w:t xml:space="preserve"> </w:t>
      </w:r>
      <w:r>
        <w:t>МАОУ</w:t>
      </w:r>
      <w:r>
        <w:rPr>
          <w:spacing w:val="1"/>
        </w:rPr>
        <w:t xml:space="preserve"> </w:t>
      </w:r>
      <w:r>
        <w:t>«Таптанайская</w:t>
      </w:r>
      <w:r>
        <w:rPr>
          <w:spacing w:val="1"/>
        </w:rPr>
        <w:t xml:space="preserve"> </w:t>
      </w:r>
      <w:r>
        <w:t>СОШ»</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37"/>
        </w:rPr>
        <w:t xml:space="preserve"> </w:t>
      </w:r>
      <w:r>
        <w:t>рабочих</w:t>
      </w:r>
      <w:r>
        <w:rPr>
          <w:spacing w:val="35"/>
        </w:rPr>
        <w:t xml:space="preserve"> </w:t>
      </w:r>
      <w:r>
        <w:t>программ</w:t>
      </w:r>
      <w:r>
        <w:rPr>
          <w:spacing w:val="34"/>
        </w:rPr>
        <w:t xml:space="preserve"> </w:t>
      </w:r>
      <w:r>
        <w:t>по</w:t>
      </w:r>
      <w:r>
        <w:rPr>
          <w:spacing w:val="37"/>
        </w:rPr>
        <w:t xml:space="preserve"> </w:t>
      </w:r>
      <w:r>
        <w:t>учебным</w:t>
      </w:r>
      <w:r>
        <w:rPr>
          <w:spacing w:val="37"/>
        </w:rPr>
        <w:t xml:space="preserve"> </w:t>
      </w:r>
      <w:r>
        <w:t>предметам</w:t>
      </w:r>
      <w:r>
        <w:rPr>
          <w:spacing w:val="43"/>
        </w:rPr>
        <w:t xml:space="preserve"> </w:t>
      </w:r>
      <w:r>
        <w:t>«Русский</w:t>
      </w:r>
      <w:r>
        <w:rPr>
          <w:spacing w:val="37"/>
        </w:rPr>
        <w:t xml:space="preserve"> </w:t>
      </w:r>
      <w:r>
        <w:t>язык»,</w:t>
      </w:r>
      <w:r>
        <w:rPr>
          <w:spacing w:val="40"/>
        </w:rPr>
        <w:t xml:space="preserve"> </w:t>
      </w:r>
      <w:r>
        <w:t>«Литература»,</w:t>
      </w:r>
    </w:p>
    <w:p w:rsidR="00E87DAD" w:rsidRDefault="00F431E1">
      <w:pPr>
        <w:pStyle w:val="a3"/>
        <w:spacing w:line="275" w:lineRule="exact"/>
        <w:ind w:firstLine="0"/>
      </w:pPr>
      <w:r>
        <w:t>«Родной</w:t>
      </w:r>
      <w:r>
        <w:rPr>
          <w:spacing w:val="1"/>
        </w:rPr>
        <w:t xml:space="preserve"> </w:t>
      </w:r>
      <w:r>
        <w:t>язык</w:t>
      </w:r>
      <w:r>
        <w:rPr>
          <w:spacing w:val="1"/>
        </w:rPr>
        <w:t xml:space="preserve"> </w:t>
      </w:r>
      <w:r>
        <w:t>(русский)»,</w:t>
      </w:r>
      <w:r>
        <w:rPr>
          <w:spacing w:val="5"/>
        </w:rPr>
        <w:t xml:space="preserve"> </w:t>
      </w:r>
      <w:r>
        <w:t>«Родная литература</w:t>
      </w:r>
      <w:r>
        <w:rPr>
          <w:spacing w:val="2"/>
        </w:rPr>
        <w:t xml:space="preserve"> </w:t>
      </w:r>
      <w:r>
        <w:t>(русская)»,</w:t>
      </w:r>
      <w:r>
        <w:rPr>
          <w:spacing w:val="7"/>
        </w:rPr>
        <w:t xml:space="preserve"> </w:t>
      </w:r>
      <w:r>
        <w:t>«Английский</w:t>
      </w:r>
      <w:r>
        <w:rPr>
          <w:spacing w:val="1"/>
        </w:rPr>
        <w:t xml:space="preserve"> </w:t>
      </w:r>
      <w:r>
        <w:t>язык»,</w:t>
      </w:r>
      <w:r>
        <w:rPr>
          <w:spacing w:val="5"/>
        </w:rPr>
        <w:t xml:space="preserve"> </w:t>
      </w:r>
      <w:r>
        <w:t>«Немецкий</w:t>
      </w:r>
    </w:p>
    <w:p w:rsidR="00E87DAD" w:rsidRDefault="00E87DAD">
      <w:pPr>
        <w:pStyle w:val="a3"/>
        <w:ind w:left="0" w:firstLine="0"/>
        <w:jc w:val="left"/>
        <w:rPr>
          <w:sz w:val="20"/>
        </w:rPr>
      </w:pPr>
    </w:p>
    <w:p w:rsidR="00E87DAD" w:rsidRDefault="00F431E1">
      <w:pPr>
        <w:pStyle w:val="a3"/>
        <w:spacing w:before="2"/>
        <w:ind w:left="0" w:firstLine="0"/>
        <w:jc w:val="left"/>
        <w:rPr>
          <w:sz w:val="26"/>
        </w:rPr>
      </w:pPr>
      <w:r>
        <w:pict>
          <v:rect id="_x0000_s1055" style="position:absolute;margin-left:85.1pt;margin-top:17pt;width:2in;height:.7pt;z-index:-15728640;mso-wrap-distance-left:0;mso-wrap-distance-right:0;mso-position-horizontal-relative:page" fillcolor="black" stroked="f">
            <w10:wrap type="topAndBottom" anchorx="page"/>
          </v:rect>
        </w:pict>
      </w:r>
    </w:p>
    <w:p w:rsidR="00E87DAD" w:rsidRDefault="00F431E1">
      <w:pPr>
        <w:pStyle w:val="a3"/>
        <w:spacing w:before="71"/>
        <w:ind w:right="548" w:firstLine="0"/>
      </w:pPr>
      <w:r>
        <w:rPr>
          <w:rFonts w:ascii="Calibri" w:hAnsi="Calibri"/>
          <w:position w:val="8"/>
          <w:sz w:val="14"/>
        </w:rPr>
        <w:t xml:space="preserve">1 </w:t>
      </w:r>
      <w:r>
        <w:t>Федеральный государственный образовательный стандарт среднего общего образования,</w:t>
      </w:r>
      <w:r>
        <w:rPr>
          <w:spacing w:val="1"/>
        </w:rPr>
        <w:t xml:space="preserve"> </w:t>
      </w:r>
      <w:r>
        <w:t>утвержденный</w:t>
      </w:r>
      <w:r>
        <w:rPr>
          <w:spacing w:val="61"/>
        </w:rPr>
        <w:t xml:space="preserve"> </w:t>
      </w:r>
      <w:r>
        <w:t>приказом</w:t>
      </w:r>
      <w:r>
        <w:rPr>
          <w:spacing w:val="60"/>
        </w:rPr>
        <w:t xml:space="preserve"> </w:t>
      </w:r>
      <w:r>
        <w:t>Министерства</w:t>
      </w:r>
      <w:r>
        <w:rPr>
          <w:spacing w:val="60"/>
        </w:rPr>
        <w:t xml:space="preserve"> </w:t>
      </w:r>
      <w:r>
        <w:t>образования</w:t>
      </w:r>
      <w:r>
        <w:rPr>
          <w:spacing w:val="60"/>
        </w:rPr>
        <w:t xml:space="preserve"> </w:t>
      </w:r>
      <w:r>
        <w:t>и</w:t>
      </w:r>
      <w:r>
        <w:rPr>
          <w:spacing w:val="60"/>
        </w:rPr>
        <w:t xml:space="preserve"> </w:t>
      </w:r>
      <w:r>
        <w:t>науки</w:t>
      </w:r>
      <w:r>
        <w:rPr>
          <w:spacing w:val="61"/>
        </w:rPr>
        <w:t xml:space="preserve"> </w:t>
      </w:r>
      <w:r>
        <w:t>Российской   Федерации</w:t>
      </w:r>
      <w:r>
        <w:rPr>
          <w:spacing w:val="1"/>
        </w:rPr>
        <w:t xml:space="preserve"> </w:t>
      </w:r>
      <w:r>
        <w:t>от</w:t>
      </w:r>
      <w:r>
        <w:rPr>
          <w:spacing w:val="1"/>
        </w:rPr>
        <w:t xml:space="preserve"> </w:t>
      </w:r>
      <w:r>
        <w:t>17</w:t>
      </w:r>
      <w:r>
        <w:rPr>
          <w:spacing w:val="1"/>
        </w:rPr>
        <w:t xml:space="preserve"> </w:t>
      </w:r>
      <w:r>
        <w:t>мая</w:t>
      </w:r>
      <w:r>
        <w:rPr>
          <w:spacing w:val="1"/>
        </w:rPr>
        <w:t xml:space="preserve"> </w:t>
      </w:r>
      <w:r>
        <w:t>2012</w:t>
      </w:r>
      <w:r>
        <w:rPr>
          <w:spacing w:val="1"/>
        </w:rPr>
        <w:t xml:space="preserve"> </w:t>
      </w:r>
      <w:r>
        <w:t>г.</w:t>
      </w:r>
      <w:r>
        <w:rPr>
          <w:spacing w:val="1"/>
        </w:rPr>
        <w:t xml:space="preserve"> </w:t>
      </w:r>
      <w:r>
        <w:t>№</w:t>
      </w:r>
      <w:r>
        <w:rPr>
          <w:spacing w:val="1"/>
        </w:rPr>
        <w:t xml:space="preserve"> </w:t>
      </w:r>
      <w:r>
        <w:t>413</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61"/>
        </w:rPr>
        <w:t xml:space="preserve"> </w:t>
      </w:r>
      <w:r>
        <w:t>Российской</w:t>
      </w:r>
      <w:r>
        <w:rPr>
          <w:spacing w:val="1"/>
        </w:rPr>
        <w:t xml:space="preserve"> </w:t>
      </w:r>
      <w:r>
        <w:t>Федерации</w:t>
      </w:r>
    </w:p>
    <w:p w:rsidR="00E87DAD" w:rsidRDefault="00F431E1">
      <w:pPr>
        <w:pStyle w:val="a3"/>
        <w:tabs>
          <w:tab w:val="left" w:pos="5504"/>
          <w:tab w:val="left" w:pos="9020"/>
        </w:tabs>
        <w:spacing w:before="2"/>
        <w:ind w:right="546" w:firstLine="0"/>
      </w:pPr>
      <w:r>
        <w:t>7</w:t>
      </w:r>
      <w:r>
        <w:rPr>
          <w:spacing w:val="1"/>
        </w:rPr>
        <w:t xml:space="preserve"> </w:t>
      </w:r>
      <w:r>
        <w:t>июня</w:t>
      </w:r>
      <w:r>
        <w:rPr>
          <w:spacing w:val="1"/>
        </w:rPr>
        <w:t xml:space="preserve"> </w:t>
      </w:r>
      <w:r>
        <w:t>2012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24480),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 образования и науки Российской Федерации от 29 декабря 2014 г. № 1645</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февраля</w:t>
      </w:r>
      <w:r>
        <w:rPr>
          <w:spacing w:val="1"/>
        </w:rPr>
        <w:t xml:space="preserve"> </w:t>
      </w:r>
      <w:r>
        <w:t>2015</w:t>
      </w:r>
      <w:r>
        <w:rPr>
          <w:spacing w:val="1"/>
        </w:rPr>
        <w:t xml:space="preserve"> </w:t>
      </w:r>
      <w:r>
        <w:t>г.,</w:t>
      </w:r>
      <w:r>
        <w:rPr>
          <w:spacing w:val="1"/>
        </w:rPr>
        <w:t xml:space="preserve"> </w:t>
      </w:r>
      <w:r>
        <w:t>регистрационный</w:t>
      </w:r>
      <w:r>
        <w:tab/>
        <w:t>№</w:t>
      </w:r>
      <w:r>
        <w:tab/>
        <w:t>35953),</w:t>
      </w:r>
      <w:r>
        <w:rPr>
          <w:spacing w:val="-58"/>
        </w:rPr>
        <w:t xml:space="preserve"> </w:t>
      </w:r>
      <w:r>
        <w:t>от</w:t>
      </w:r>
      <w:r>
        <w:rPr>
          <w:spacing w:val="1"/>
        </w:rPr>
        <w:t xml:space="preserve"> </w:t>
      </w:r>
      <w:r>
        <w:t>31</w:t>
      </w:r>
      <w:r>
        <w:rPr>
          <w:spacing w:val="1"/>
        </w:rPr>
        <w:t xml:space="preserve"> </w:t>
      </w:r>
      <w:r>
        <w:t>декабря</w:t>
      </w:r>
      <w:r>
        <w:rPr>
          <w:spacing w:val="1"/>
        </w:rPr>
        <w:t xml:space="preserve"> </w:t>
      </w:r>
      <w:r>
        <w:t>2015</w:t>
      </w:r>
      <w:r>
        <w:rPr>
          <w:spacing w:val="1"/>
        </w:rPr>
        <w:t xml:space="preserve"> </w:t>
      </w:r>
      <w:r>
        <w:t>г.</w:t>
      </w:r>
      <w:r>
        <w:rPr>
          <w:spacing w:val="1"/>
        </w:rPr>
        <w:t xml:space="preserve"> </w:t>
      </w:r>
      <w:r>
        <w:t>№</w:t>
      </w:r>
      <w:r>
        <w:rPr>
          <w:spacing w:val="1"/>
        </w:rPr>
        <w:t xml:space="preserve"> </w:t>
      </w:r>
      <w:r>
        <w:t>1578</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57"/>
        </w:rPr>
        <w:t xml:space="preserve"> </w:t>
      </w:r>
      <w:r>
        <w:t>Федерации</w:t>
      </w:r>
    </w:p>
    <w:p w:rsidR="00E87DAD" w:rsidRDefault="00F431E1" w:rsidP="007F1D2C">
      <w:pPr>
        <w:pStyle w:val="a4"/>
        <w:numPr>
          <w:ilvl w:val="0"/>
          <w:numId w:val="126"/>
        </w:numPr>
        <w:tabs>
          <w:tab w:val="left" w:pos="587"/>
        </w:tabs>
        <w:spacing w:before="1"/>
        <w:ind w:right="545" w:firstLine="0"/>
        <w:jc w:val="both"/>
        <w:rPr>
          <w:sz w:val="24"/>
        </w:rPr>
      </w:pPr>
      <w:r>
        <w:rPr>
          <w:sz w:val="24"/>
        </w:rPr>
        <w:t>февраля 2016 г., регистрационный № 41020), от 29 июня 2017 г. № 613 (зарегистрирован</w:t>
      </w:r>
      <w:r>
        <w:rPr>
          <w:spacing w:val="1"/>
          <w:sz w:val="24"/>
        </w:rPr>
        <w:t xml:space="preserve"> </w:t>
      </w:r>
      <w:r>
        <w:rPr>
          <w:sz w:val="24"/>
        </w:rPr>
        <w:t>Министерством юстиции Российской Федерации 26 июля 2017 г., регистрационный №</w:t>
      </w:r>
      <w:r>
        <w:rPr>
          <w:spacing w:val="1"/>
          <w:sz w:val="24"/>
        </w:rPr>
        <w:t xml:space="preserve"> </w:t>
      </w:r>
      <w:r>
        <w:rPr>
          <w:sz w:val="24"/>
        </w:rPr>
        <w:t>47532),</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60"/>
          <w:sz w:val="24"/>
        </w:rPr>
        <w:t xml:space="preserve"> </w:t>
      </w:r>
      <w:r>
        <w:rPr>
          <w:sz w:val="24"/>
        </w:rPr>
        <w:t>24</w:t>
      </w:r>
      <w:r>
        <w:rPr>
          <w:spacing w:val="60"/>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519</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23</w:t>
      </w:r>
      <w:r>
        <w:rPr>
          <w:spacing w:val="1"/>
          <w:sz w:val="24"/>
        </w:rPr>
        <w:t xml:space="preserve"> </w:t>
      </w:r>
      <w:r>
        <w:rPr>
          <w:sz w:val="24"/>
        </w:rPr>
        <w:t>декабря 2020 г., регистрационный № 61749), от 11 декабря 2020 г. № 712 (зарегистрирован</w:t>
      </w:r>
      <w:r>
        <w:rPr>
          <w:spacing w:val="-57"/>
          <w:sz w:val="24"/>
        </w:rPr>
        <w:t xml:space="preserve"> </w:t>
      </w:r>
      <w:r>
        <w:rPr>
          <w:sz w:val="24"/>
        </w:rPr>
        <w:t>Министерством юстиции Российской Федерации 25 декабря 2020 г., регистрационный №</w:t>
      </w:r>
      <w:r>
        <w:rPr>
          <w:spacing w:val="1"/>
          <w:sz w:val="24"/>
        </w:rPr>
        <w:t xml:space="preserve"> </w:t>
      </w:r>
      <w:r>
        <w:rPr>
          <w:sz w:val="24"/>
        </w:rPr>
        <w:t>61828)</w:t>
      </w:r>
    </w:p>
    <w:p w:rsidR="00E87DAD" w:rsidRDefault="00F431E1">
      <w:pPr>
        <w:pStyle w:val="a3"/>
        <w:ind w:right="555" w:firstLine="0"/>
      </w:pPr>
      <w:r>
        <w:t>и от 12 августа 2022 г. № 732 (зарегистрирован Министерством юстиции Российской</w:t>
      </w:r>
      <w:r>
        <w:rPr>
          <w:spacing w:val="1"/>
        </w:rPr>
        <w:t xml:space="preserve"> </w:t>
      </w:r>
      <w:r>
        <w:t>Федерации</w:t>
      </w:r>
      <w:r>
        <w:rPr>
          <w:spacing w:val="-1"/>
        </w:rPr>
        <w:t xml:space="preserve"> </w:t>
      </w:r>
      <w:r>
        <w:t>12</w:t>
      </w:r>
      <w:r>
        <w:rPr>
          <w:spacing w:val="-1"/>
        </w:rPr>
        <w:t xml:space="preserve"> </w:t>
      </w:r>
      <w:r>
        <w:t>сентября 2022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70034)</w:t>
      </w:r>
      <w:r>
        <w:rPr>
          <w:spacing w:val="-2"/>
        </w:rPr>
        <w:t xml:space="preserve"> </w:t>
      </w:r>
      <w:r>
        <w:t>(далее</w:t>
      </w:r>
      <w:r>
        <w:rPr>
          <w:spacing w:val="2"/>
        </w:rPr>
        <w:t xml:space="preserve"> </w:t>
      </w:r>
      <w:r>
        <w:t>– ФГОС</w:t>
      </w:r>
      <w:r>
        <w:rPr>
          <w:spacing w:val="-1"/>
        </w:rPr>
        <w:t xml:space="preserve"> </w:t>
      </w:r>
      <w:r>
        <w:t>СОО).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язык»,</w:t>
      </w:r>
      <w:r>
        <w:rPr>
          <w:spacing w:val="105"/>
        </w:rPr>
        <w:t xml:space="preserve"> </w:t>
      </w:r>
      <w:r>
        <w:t>«История»,</w:t>
      </w:r>
      <w:r>
        <w:rPr>
          <w:spacing w:val="106"/>
        </w:rPr>
        <w:t xml:space="preserve"> </w:t>
      </w:r>
      <w:r>
        <w:t>«Обществознание»,</w:t>
      </w:r>
      <w:r>
        <w:rPr>
          <w:spacing w:val="104"/>
        </w:rPr>
        <w:t xml:space="preserve"> </w:t>
      </w:r>
      <w:r>
        <w:t>«География»,</w:t>
      </w:r>
      <w:r>
        <w:rPr>
          <w:spacing w:val="105"/>
        </w:rPr>
        <w:t xml:space="preserve"> </w:t>
      </w:r>
      <w:r>
        <w:t>«Математика»,</w:t>
      </w:r>
      <w:r>
        <w:rPr>
          <w:spacing w:val="106"/>
        </w:rPr>
        <w:t xml:space="preserve"> </w:t>
      </w:r>
      <w:r>
        <w:t>«Информатика»,</w:t>
      </w:r>
    </w:p>
    <w:p w:rsidR="00E87DAD" w:rsidRDefault="00F431E1">
      <w:pPr>
        <w:pStyle w:val="a3"/>
        <w:tabs>
          <w:tab w:val="left" w:pos="1837"/>
          <w:tab w:val="left" w:pos="3471"/>
          <w:tab w:val="left" w:pos="4833"/>
          <w:tab w:val="left" w:pos="7079"/>
          <w:tab w:val="left" w:pos="8654"/>
        </w:tabs>
        <w:spacing w:before="137"/>
        <w:ind w:firstLine="0"/>
        <w:jc w:val="left"/>
      </w:pPr>
      <w:r>
        <w:t>«Физика»,</w:t>
      </w:r>
      <w:r>
        <w:tab/>
        <w:t>«Биология»,</w:t>
      </w:r>
      <w:r>
        <w:tab/>
        <w:t>«Химия»,</w:t>
      </w:r>
      <w:r>
        <w:tab/>
        <w:t>«Изобразительное</w:t>
      </w:r>
      <w:r>
        <w:tab/>
        <w:t>искусство»,</w:t>
      </w:r>
      <w:r>
        <w:tab/>
        <w:t>«Музыка»,</w:t>
      </w:r>
    </w:p>
    <w:p w:rsidR="00E87DAD" w:rsidRDefault="00F431E1">
      <w:pPr>
        <w:pStyle w:val="a3"/>
        <w:tabs>
          <w:tab w:val="left" w:pos="1145"/>
          <w:tab w:val="left" w:pos="1306"/>
          <w:tab w:val="left" w:pos="1877"/>
          <w:tab w:val="left" w:pos="1963"/>
          <w:tab w:val="left" w:pos="2985"/>
          <w:tab w:val="left" w:pos="3534"/>
          <w:tab w:val="left" w:pos="4240"/>
          <w:tab w:val="left" w:pos="4301"/>
          <w:tab w:val="left" w:pos="4907"/>
          <w:tab w:val="left" w:pos="5659"/>
          <w:tab w:val="left" w:pos="5765"/>
          <w:tab w:val="left" w:pos="5990"/>
          <w:tab w:val="left" w:pos="6818"/>
          <w:tab w:val="left" w:pos="7569"/>
          <w:tab w:val="left" w:pos="8442"/>
          <w:tab w:val="left" w:pos="9003"/>
        </w:tabs>
        <w:spacing w:before="140" w:line="362" w:lineRule="auto"/>
        <w:ind w:right="542" w:firstLine="0"/>
        <w:jc w:val="left"/>
      </w:pPr>
      <w:r>
        <w:t>«Технология</w:t>
      </w:r>
      <w:proofErr w:type="gramStart"/>
      <w:r>
        <w:t xml:space="preserve">»,  </w:t>
      </w:r>
      <w:r>
        <w:rPr>
          <w:spacing w:val="8"/>
        </w:rPr>
        <w:t xml:space="preserve"> </w:t>
      </w:r>
      <w:proofErr w:type="gramEnd"/>
      <w:r>
        <w:t xml:space="preserve">«Физическая  </w:t>
      </w:r>
      <w:r>
        <w:rPr>
          <w:spacing w:val="5"/>
        </w:rPr>
        <w:t xml:space="preserve"> </w:t>
      </w:r>
      <w:r>
        <w:t>культура»,</w:t>
      </w:r>
      <w:r>
        <w:tab/>
        <w:t>«Основы</w:t>
      </w:r>
      <w:r>
        <w:rPr>
          <w:spacing w:val="10"/>
        </w:rPr>
        <w:t xml:space="preserve"> </w:t>
      </w:r>
      <w:r>
        <w:t>безопасности</w:t>
      </w:r>
      <w:r>
        <w:rPr>
          <w:spacing w:val="9"/>
        </w:rPr>
        <w:t xml:space="preserve"> </w:t>
      </w:r>
      <w:r>
        <w:t>жизнедеятельности».</w:t>
      </w:r>
      <w:r>
        <w:rPr>
          <w:spacing w:val="-57"/>
        </w:rPr>
        <w:t xml:space="preserve"> </w:t>
      </w:r>
      <w:r>
        <w:t>ООП</w:t>
      </w:r>
      <w:r>
        <w:tab/>
      </w:r>
      <w:r>
        <w:tab/>
        <w:t>ООО</w:t>
      </w:r>
      <w:r>
        <w:rPr>
          <w:spacing w:val="11"/>
        </w:rPr>
        <w:t xml:space="preserve"> </w:t>
      </w:r>
      <w:r>
        <w:t>включает</w:t>
      </w:r>
      <w:r>
        <w:rPr>
          <w:spacing w:val="10"/>
        </w:rPr>
        <w:t xml:space="preserve"> </w:t>
      </w:r>
      <w:r>
        <w:t>три</w:t>
      </w:r>
      <w:r>
        <w:rPr>
          <w:spacing w:val="11"/>
        </w:rPr>
        <w:t xml:space="preserve"> </w:t>
      </w:r>
      <w:r>
        <w:t>раздела:</w:t>
      </w:r>
      <w:r>
        <w:rPr>
          <w:spacing w:val="10"/>
        </w:rPr>
        <w:t xml:space="preserve"> </w:t>
      </w:r>
      <w:r>
        <w:t>целевой,</w:t>
      </w:r>
      <w:r>
        <w:rPr>
          <w:spacing w:val="9"/>
        </w:rPr>
        <w:t xml:space="preserve"> </w:t>
      </w:r>
      <w:r>
        <w:t>содержательный,</w:t>
      </w:r>
      <w:r>
        <w:rPr>
          <w:spacing w:val="9"/>
        </w:rPr>
        <w:t xml:space="preserve"> </w:t>
      </w:r>
      <w:r>
        <w:t>организационный</w:t>
      </w:r>
      <w:r>
        <w:rPr>
          <w:vertAlign w:val="superscript"/>
        </w:rPr>
        <w:t>2</w:t>
      </w:r>
      <w:r>
        <w:t>.</w:t>
      </w:r>
      <w:r>
        <w:rPr>
          <w:spacing w:val="-57"/>
        </w:rPr>
        <w:t xml:space="preserve"> </w:t>
      </w:r>
      <w:r>
        <w:t>Приложением</w:t>
      </w:r>
      <w:r>
        <w:rPr>
          <w:spacing w:val="19"/>
        </w:rPr>
        <w:t xml:space="preserve"> </w:t>
      </w:r>
      <w:r>
        <w:t>к</w:t>
      </w:r>
      <w:r>
        <w:rPr>
          <w:spacing w:val="21"/>
        </w:rPr>
        <w:t xml:space="preserve"> </w:t>
      </w:r>
      <w:r>
        <w:t>ООП</w:t>
      </w:r>
      <w:r>
        <w:rPr>
          <w:spacing w:val="19"/>
        </w:rPr>
        <w:t xml:space="preserve"> </w:t>
      </w:r>
      <w:r>
        <w:t>ООО</w:t>
      </w:r>
      <w:r>
        <w:rPr>
          <w:spacing w:val="19"/>
        </w:rPr>
        <w:t xml:space="preserve"> </w:t>
      </w:r>
      <w:r>
        <w:t>являются</w:t>
      </w:r>
      <w:r>
        <w:rPr>
          <w:spacing w:val="20"/>
        </w:rPr>
        <w:t xml:space="preserve"> </w:t>
      </w:r>
      <w:r>
        <w:t>локальные</w:t>
      </w:r>
      <w:r>
        <w:rPr>
          <w:spacing w:val="18"/>
        </w:rPr>
        <w:t xml:space="preserve"> </w:t>
      </w:r>
      <w:r>
        <w:t>нормативные</w:t>
      </w:r>
      <w:r>
        <w:rPr>
          <w:spacing w:val="18"/>
        </w:rPr>
        <w:t xml:space="preserve"> </w:t>
      </w:r>
      <w:r>
        <w:t>акты</w:t>
      </w:r>
      <w:r>
        <w:rPr>
          <w:spacing w:val="20"/>
        </w:rPr>
        <w:t xml:space="preserve"> </w:t>
      </w:r>
      <w:r>
        <w:t>образовательной</w:t>
      </w:r>
      <w:r>
        <w:rPr>
          <w:spacing w:val="-57"/>
        </w:rPr>
        <w:t xml:space="preserve"> </w:t>
      </w:r>
      <w:r>
        <w:t>организации, конкретизирующие и дополняющие основную образовательную программу.</w:t>
      </w:r>
      <w:r>
        <w:rPr>
          <w:spacing w:val="1"/>
        </w:rPr>
        <w:t xml:space="preserve"> </w:t>
      </w:r>
      <w:r>
        <w:t>ООП</w:t>
      </w:r>
      <w:r>
        <w:tab/>
        <w:t>СОО</w:t>
      </w:r>
      <w:r>
        <w:tab/>
        <w:t>является</w:t>
      </w:r>
      <w:r>
        <w:tab/>
        <w:t>основным</w:t>
      </w:r>
      <w:r>
        <w:tab/>
        <w:t>документом,</w:t>
      </w:r>
      <w:r>
        <w:tab/>
      </w:r>
      <w:r>
        <w:tab/>
        <w:t>определяющим</w:t>
      </w:r>
      <w:r>
        <w:tab/>
        <w:t>содержание</w:t>
      </w:r>
      <w:r>
        <w:tab/>
        <w:t>общего</w:t>
      </w:r>
      <w:r>
        <w:rPr>
          <w:spacing w:val="-57"/>
        </w:rPr>
        <w:t xml:space="preserve"> </w:t>
      </w:r>
      <w:r>
        <w:t>образования,</w:t>
      </w:r>
      <w:r>
        <w:rPr>
          <w:spacing w:val="41"/>
        </w:rPr>
        <w:t xml:space="preserve"> </w:t>
      </w:r>
      <w:r>
        <w:t>а</w:t>
      </w:r>
      <w:r>
        <w:rPr>
          <w:spacing w:val="41"/>
        </w:rPr>
        <w:t xml:space="preserve"> </w:t>
      </w:r>
      <w:r>
        <w:t>также</w:t>
      </w:r>
      <w:r>
        <w:rPr>
          <w:spacing w:val="43"/>
        </w:rPr>
        <w:t xml:space="preserve"> </w:t>
      </w:r>
      <w:r>
        <w:t>регламентирующим</w:t>
      </w:r>
      <w:r>
        <w:rPr>
          <w:spacing w:val="41"/>
        </w:rPr>
        <w:t xml:space="preserve"> </w:t>
      </w:r>
      <w:r>
        <w:t>образовательную</w:t>
      </w:r>
      <w:r>
        <w:rPr>
          <w:spacing w:val="45"/>
        </w:rPr>
        <w:t xml:space="preserve"> </w:t>
      </w:r>
      <w:r>
        <w:t>деятельность</w:t>
      </w:r>
      <w:r>
        <w:rPr>
          <w:spacing w:val="42"/>
        </w:rPr>
        <w:t xml:space="preserve"> </w:t>
      </w:r>
      <w:r>
        <w:t>организации</w:t>
      </w:r>
      <w:r>
        <w:rPr>
          <w:spacing w:val="43"/>
        </w:rPr>
        <w:t xml:space="preserve"> </w:t>
      </w:r>
      <w:r>
        <w:t>в</w:t>
      </w:r>
      <w:r>
        <w:rPr>
          <w:spacing w:val="-57"/>
        </w:rPr>
        <w:t xml:space="preserve"> </w:t>
      </w:r>
      <w:r>
        <w:t>единстве</w:t>
      </w:r>
      <w:r>
        <w:rPr>
          <w:spacing w:val="8"/>
        </w:rPr>
        <w:t xml:space="preserve"> </w:t>
      </w:r>
      <w:r>
        <w:t>урочной</w:t>
      </w:r>
      <w:r>
        <w:rPr>
          <w:spacing w:val="7"/>
        </w:rPr>
        <w:t xml:space="preserve"> </w:t>
      </w:r>
      <w:r>
        <w:t>и</w:t>
      </w:r>
      <w:r>
        <w:rPr>
          <w:spacing w:val="5"/>
        </w:rPr>
        <w:t xml:space="preserve"> </w:t>
      </w:r>
      <w:r>
        <w:t>внеурочной</w:t>
      </w:r>
      <w:r>
        <w:rPr>
          <w:spacing w:val="7"/>
        </w:rPr>
        <w:t xml:space="preserve"> </w:t>
      </w:r>
      <w:r>
        <w:t>деятельности</w:t>
      </w:r>
      <w:r>
        <w:rPr>
          <w:spacing w:val="5"/>
        </w:rPr>
        <w:t xml:space="preserve"> </w:t>
      </w:r>
      <w:r>
        <w:t>при</w:t>
      </w:r>
      <w:r>
        <w:rPr>
          <w:spacing w:val="7"/>
        </w:rPr>
        <w:t xml:space="preserve"> </w:t>
      </w:r>
      <w:r>
        <w:t>учете</w:t>
      </w:r>
      <w:r>
        <w:rPr>
          <w:spacing w:val="10"/>
        </w:rPr>
        <w:t xml:space="preserve"> </w:t>
      </w:r>
      <w:r>
        <w:t>установленного</w:t>
      </w:r>
      <w:r>
        <w:rPr>
          <w:spacing w:val="6"/>
        </w:rPr>
        <w:t xml:space="preserve"> </w:t>
      </w:r>
      <w:r>
        <w:t>ФГОС</w:t>
      </w:r>
      <w:r>
        <w:rPr>
          <w:spacing w:val="4"/>
        </w:rPr>
        <w:t xml:space="preserve"> </w:t>
      </w:r>
      <w:r>
        <w:t>СОО</w:t>
      </w:r>
      <w:r>
        <w:rPr>
          <w:spacing w:val="-57"/>
        </w:rPr>
        <w:t xml:space="preserve"> </w:t>
      </w:r>
      <w:r>
        <w:t>соотношения</w:t>
      </w:r>
      <w:r>
        <w:tab/>
      </w:r>
      <w:r>
        <w:tab/>
        <w:t>обязательной</w:t>
      </w:r>
      <w:r>
        <w:tab/>
        <w:t>части</w:t>
      </w:r>
      <w:r>
        <w:tab/>
      </w:r>
      <w:r>
        <w:tab/>
        <w:t>программы</w:t>
      </w:r>
      <w:r>
        <w:tab/>
        <w:t>и</w:t>
      </w:r>
      <w:r>
        <w:tab/>
        <w:t>части,</w:t>
      </w:r>
      <w:r>
        <w:tab/>
        <w:t>формируемой</w:t>
      </w:r>
      <w:r>
        <w:tab/>
        <w:t>участниками</w:t>
      </w:r>
      <w:r>
        <w:rPr>
          <w:spacing w:val="-57"/>
        </w:rPr>
        <w:t xml:space="preserve"> </w:t>
      </w:r>
      <w:r>
        <w:t>образовательных отношений.</w:t>
      </w:r>
    </w:p>
    <w:p w:rsidR="00E87DAD" w:rsidRDefault="00E87DAD">
      <w:pPr>
        <w:pStyle w:val="a3"/>
        <w:spacing w:before="4"/>
        <w:ind w:left="0" w:firstLine="0"/>
        <w:jc w:val="left"/>
        <w:rPr>
          <w:sz w:val="35"/>
        </w:rPr>
      </w:pPr>
    </w:p>
    <w:p w:rsidR="00E87DAD" w:rsidRDefault="00F431E1" w:rsidP="007F1D2C">
      <w:pPr>
        <w:pStyle w:val="1"/>
        <w:numPr>
          <w:ilvl w:val="2"/>
          <w:numId w:val="125"/>
        </w:numPr>
        <w:tabs>
          <w:tab w:val="left" w:pos="1940"/>
          <w:tab w:val="left" w:pos="1941"/>
          <w:tab w:val="left" w:pos="3710"/>
          <w:tab w:val="left" w:pos="6474"/>
          <w:tab w:val="left" w:pos="9209"/>
        </w:tabs>
        <w:jc w:val="left"/>
      </w:pPr>
      <w:r>
        <w:t>ЦЕЛИ</w:t>
      </w:r>
      <w:r>
        <w:tab/>
        <w:t>РЕАЛИЗАЦИИ</w:t>
      </w:r>
      <w:r>
        <w:tab/>
        <w:t>ПРОГРАММЫ</w:t>
      </w:r>
      <w:r>
        <w:tab/>
        <w:t>СОО</w:t>
      </w:r>
    </w:p>
    <w:p w:rsidR="00E87DAD" w:rsidRDefault="00F431E1">
      <w:pPr>
        <w:pStyle w:val="a3"/>
        <w:spacing w:before="132"/>
        <w:ind w:left="462" w:firstLine="0"/>
        <w:jc w:val="left"/>
      </w:pPr>
      <w:r>
        <w:rPr>
          <w:u w:val="single"/>
        </w:rPr>
        <w:t>Целями</w:t>
      </w:r>
      <w:r>
        <w:rPr>
          <w:spacing w:val="-3"/>
          <w:u w:val="single"/>
        </w:rPr>
        <w:t xml:space="preserve"> </w:t>
      </w:r>
      <w:r>
        <w:rPr>
          <w:u w:val="single"/>
        </w:rPr>
        <w:t>реализации</w:t>
      </w:r>
      <w:r>
        <w:rPr>
          <w:spacing w:val="-2"/>
          <w:u w:val="single"/>
        </w:rPr>
        <w:t xml:space="preserve"> </w:t>
      </w:r>
      <w:r>
        <w:rPr>
          <w:u w:val="single"/>
        </w:rPr>
        <w:t>ООП</w:t>
      </w:r>
      <w:r>
        <w:rPr>
          <w:spacing w:val="-3"/>
          <w:u w:val="single"/>
        </w:rPr>
        <w:t xml:space="preserve"> </w:t>
      </w:r>
      <w:r>
        <w:rPr>
          <w:u w:val="single"/>
        </w:rPr>
        <w:t>СОО</w:t>
      </w:r>
      <w:r>
        <w:rPr>
          <w:spacing w:val="-3"/>
          <w:u w:val="single"/>
        </w:rPr>
        <w:t xml:space="preserve"> </w:t>
      </w:r>
      <w:r>
        <w:rPr>
          <w:u w:val="single"/>
        </w:rPr>
        <w:t>являются:</w:t>
      </w:r>
    </w:p>
    <w:p w:rsidR="00E87DAD" w:rsidRDefault="00F431E1">
      <w:pPr>
        <w:pStyle w:val="a3"/>
        <w:spacing w:before="139"/>
        <w:ind w:left="1110" w:firstLine="0"/>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3"/>
        </w:rPr>
        <w:t xml:space="preserve"> </w:t>
      </w:r>
      <w:r>
        <w:t>обучающихся;</w:t>
      </w:r>
    </w:p>
    <w:p w:rsidR="00E87DAD" w:rsidRDefault="00F431E1">
      <w:pPr>
        <w:pStyle w:val="a3"/>
        <w:spacing w:before="137" w:line="360" w:lineRule="auto"/>
        <w:ind w:right="553"/>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1"/>
        </w:rPr>
        <w:t xml:space="preserve"> </w:t>
      </w:r>
      <w:r>
        <w:t>личностно</w:t>
      </w:r>
      <w:r>
        <w:rPr>
          <w:spacing w:val="1"/>
        </w:rPr>
        <w:t xml:space="preserve"> </w:t>
      </w:r>
      <w:r>
        <w:t>и</w:t>
      </w:r>
      <w:r>
        <w:rPr>
          <w:spacing w:val="1"/>
        </w:rPr>
        <w:t xml:space="preserve"> </w:t>
      </w:r>
      <w:r>
        <w:t>общественно</w:t>
      </w:r>
      <w:r>
        <w:rPr>
          <w:spacing w:val="1"/>
        </w:rPr>
        <w:t xml:space="preserve"> </w:t>
      </w:r>
      <w:r>
        <w:t>значимой</w:t>
      </w:r>
      <w:r>
        <w:rPr>
          <w:spacing w:val="1"/>
        </w:rPr>
        <w:t xml:space="preserve"> </w:t>
      </w:r>
      <w:r>
        <w:t>деятельности,</w:t>
      </w:r>
      <w:r>
        <w:rPr>
          <w:spacing w:val="1"/>
        </w:rPr>
        <w:t xml:space="preserve"> </w:t>
      </w:r>
      <w:r>
        <w:t>социального</w:t>
      </w:r>
      <w:r>
        <w:rPr>
          <w:spacing w:val="1"/>
        </w:rPr>
        <w:t xml:space="preserve"> </w:t>
      </w:r>
      <w:r>
        <w:t>и</w:t>
      </w:r>
      <w:r>
        <w:rPr>
          <w:spacing w:val="1"/>
        </w:rPr>
        <w:t xml:space="preserve"> </w:t>
      </w:r>
      <w:r>
        <w:t>гражданского</w:t>
      </w:r>
      <w:r>
        <w:rPr>
          <w:spacing w:val="1"/>
        </w:rPr>
        <w:t xml:space="preserve"> </w:t>
      </w:r>
      <w:r>
        <w:t>становления;</w:t>
      </w:r>
    </w:p>
    <w:p w:rsidR="00E87DAD" w:rsidRDefault="00F431E1">
      <w:pPr>
        <w:pStyle w:val="a3"/>
        <w:spacing w:before="2" w:line="360" w:lineRule="auto"/>
        <w:ind w:right="551"/>
      </w:pPr>
      <w:r>
        <w:t>преемственность основных образовательных программ дошкольного, начального</w:t>
      </w:r>
      <w:r>
        <w:rPr>
          <w:spacing w:val="1"/>
        </w:rPr>
        <w:t xml:space="preserve"> </w:t>
      </w:r>
      <w:r>
        <w:t>общего,</w:t>
      </w:r>
      <w:r>
        <w:rPr>
          <w:spacing w:val="-2"/>
        </w:rPr>
        <w:t xml:space="preserve"> </w:t>
      </w:r>
      <w:r>
        <w:t>основного</w:t>
      </w:r>
      <w:r>
        <w:rPr>
          <w:spacing w:val="-1"/>
        </w:rPr>
        <w:t xml:space="preserve"> </w:t>
      </w:r>
      <w:r>
        <w:t>общего,</w:t>
      </w:r>
      <w:r>
        <w:rPr>
          <w:spacing w:val="-1"/>
        </w:rPr>
        <w:t xml:space="preserve"> </w:t>
      </w:r>
      <w:r>
        <w:t>среднего</w:t>
      </w:r>
      <w:r>
        <w:rPr>
          <w:spacing w:val="-2"/>
        </w:rPr>
        <w:t xml:space="preserve"> </w:t>
      </w:r>
      <w:r>
        <w:t>общего, профессионального</w:t>
      </w:r>
      <w:r>
        <w:rPr>
          <w:spacing w:val="-1"/>
        </w:rPr>
        <w:t xml:space="preserve"> </w:t>
      </w:r>
      <w:r>
        <w:t>образования;</w:t>
      </w:r>
    </w:p>
    <w:p w:rsidR="00E87DAD" w:rsidRDefault="00F431E1">
      <w:pPr>
        <w:pStyle w:val="a3"/>
        <w:spacing w:line="360" w:lineRule="auto"/>
        <w:ind w:right="557"/>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среднего</w:t>
      </w:r>
      <w:r>
        <w:rPr>
          <w:spacing w:val="-1"/>
        </w:rPr>
        <w:t xml:space="preserve"> </w:t>
      </w:r>
      <w:r>
        <w:t>общего</w:t>
      </w:r>
      <w:r>
        <w:rPr>
          <w:spacing w:val="-2"/>
        </w:rPr>
        <w:t xml:space="preserve"> </w:t>
      </w:r>
      <w:r>
        <w:t>образования, отражённых</w:t>
      </w:r>
      <w:r>
        <w:rPr>
          <w:spacing w:val="1"/>
        </w:rPr>
        <w:t xml:space="preserve"> </w:t>
      </w:r>
      <w:r>
        <w:t>в</w:t>
      </w:r>
      <w:r>
        <w:rPr>
          <w:spacing w:val="-2"/>
        </w:rPr>
        <w:t xml:space="preserve"> </w:t>
      </w:r>
      <w:r>
        <w:t>ФГОС</w:t>
      </w:r>
      <w:r>
        <w:rPr>
          <w:spacing w:val="-1"/>
        </w:rPr>
        <w:t xml:space="preserve"> </w:t>
      </w:r>
      <w:r>
        <w:t>СОО;</w:t>
      </w:r>
    </w:p>
    <w:p w:rsidR="00E87DAD" w:rsidRDefault="00F431E1">
      <w:pPr>
        <w:pStyle w:val="a3"/>
        <w:spacing w:line="360" w:lineRule="auto"/>
        <w:ind w:right="551"/>
      </w:pPr>
      <w:r>
        <w:t>формирование навыков самостоятельной учебной деятельности обучающихся на</w:t>
      </w:r>
      <w:r>
        <w:rPr>
          <w:spacing w:val="1"/>
        </w:rPr>
        <w:t xml:space="preserve"> </w:t>
      </w:r>
      <w:r>
        <w:t>основе индивидуализации и профессиональной ориентации содержания среднего общего</w:t>
      </w:r>
      <w:r>
        <w:rPr>
          <w:spacing w:val="1"/>
        </w:rPr>
        <w:t xml:space="preserve"> </w:t>
      </w:r>
      <w:r>
        <w:t>образования;</w:t>
      </w:r>
    </w:p>
    <w:p w:rsidR="00E87DAD" w:rsidRDefault="00F431E1">
      <w:pPr>
        <w:pStyle w:val="a3"/>
        <w:spacing w:line="360" w:lineRule="auto"/>
        <w:ind w:right="551"/>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1"/>
        </w:rPr>
        <w:t xml:space="preserve"> </w:t>
      </w:r>
      <w:r>
        <w:t>продолжению</w:t>
      </w:r>
      <w:r>
        <w:rPr>
          <w:spacing w:val="-1"/>
        </w:rPr>
        <w:t xml:space="preserve"> </w:t>
      </w:r>
      <w:r>
        <w:t>образования и</w:t>
      </w:r>
      <w:r>
        <w:rPr>
          <w:spacing w:val="-3"/>
        </w:rPr>
        <w:t xml:space="preserve"> </w:t>
      </w:r>
      <w:r>
        <w:t>началу</w:t>
      </w:r>
      <w:r>
        <w:rPr>
          <w:spacing w:val="-5"/>
        </w:rPr>
        <w:t xml:space="preserve"> </w:t>
      </w:r>
      <w:r>
        <w:t>профессиональной</w:t>
      </w:r>
      <w:r>
        <w:rPr>
          <w:spacing w:val="-1"/>
        </w:rPr>
        <w:t xml:space="preserve"> </w:t>
      </w:r>
      <w:r>
        <w:t>деятельности;</w:t>
      </w:r>
    </w:p>
    <w:p w:rsidR="00E87DAD" w:rsidRDefault="00F431E1">
      <w:pPr>
        <w:pStyle w:val="a3"/>
        <w:spacing w:line="360" w:lineRule="auto"/>
        <w:ind w:right="546"/>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 программ и учебных планов для одарённых, успешных обучающихся 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61"/>
        </w:rPr>
        <w:t xml:space="preserve"> </w:t>
      </w:r>
      <w:r>
        <w:t>и</w:t>
      </w:r>
      <w:r>
        <w:rPr>
          <w:spacing w:val="1"/>
        </w:rPr>
        <w:t xml:space="preserve"> </w:t>
      </w:r>
      <w:r>
        <w:t>поддержке.</w:t>
      </w:r>
    </w:p>
    <w:p w:rsidR="00E87DAD" w:rsidRDefault="00F431E1">
      <w:pPr>
        <w:pStyle w:val="a3"/>
        <w:spacing w:line="360" w:lineRule="auto"/>
        <w:ind w:right="555" w:firstLine="767"/>
      </w:pPr>
      <w:r>
        <w:t>Достижение поставленных целей реализации ООП СОО предусматривает решение</w:t>
      </w:r>
      <w:r>
        <w:rPr>
          <w:spacing w:val="1"/>
        </w:rPr>
        <w:t xml:space="preserve"> </w:t>
      </w:r>
      <w:r>
        <w:rPr>
          <w:u w:val="single"/>
        </w:rPr>
        <w:t>следующих</w:t>
      </w:r>
      <w:r>
        <w:rPr>
          <w:spacing w:val="1"/>
          <w:u w:val="single"/>
        </w:rPr>
        <w:t xml:space="preserve"> </w:t>
      </w:r>
      <w:r>
        <w:rPr>
          <w:u w:val="single"/>
        </w:rPr>
        <w:t>основных</w:t>
      </w:r>
      <w:r>
        <w:rPr>
          <w:spacing w:val="-1"/>
          <w:u w:val="single"/>
        </w:rPr>
        <w:t xml:space="preserve"> </w:t>
      </w:r>
      <w:r>
        <w:rPr>
          <w:u w:val="single"/>
        </w:rPr>
        <w:t>задач:</w:t>
      </w:r>
    </w:p>
    <w:p w:rsidR="00E87DAD" w:rsidRDefault="00F431E1">
      <w:pPr>
        <w:pStyle w:val="a3"/>
        <w:spacing w:line="360" w:lineRule="auto"/>
        <w:ind w:right="546"/>
      </w:pPr>
      <w:r>
        <w:t>формирование</w:t>
      </w:r>
      <w:r>
        <w:rPr>
          <w:spacing w:val="1"/>
        </w:rPr>
        <w:t xml:space="preserve"> </w:t>
      </w:r>
      <w:r>
        <w:t>у 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w:t>
      </w:r>
      <w:r>
        <w:rPr>
          <w:spacing w:val="15"/>
        </w:rPr>
        <w:t xml:space="preserve"> </w:t>
      </w:r>
      <w:r>
        <w:t>образа</w:t>
      </w:r>
      <w:r>
        <w:rPr>
          <w:spacing w:val="16"/>
        </w:rPr>
        <w:t xml:space="preserve"> </w:t>
      </w:r>
      <w:r>
        <w:t>жизни,</w:t>
      </w:r>
      <w:r>
        <w:rPr>
          <w:spacing w:val="16"/>
        </w:rPr>
        <w:t xml:space="preserve"> </w:t>
      </w:r>
      <w:r>
        <w:t>высокой</w:t>
      </w:r>
      <w:r>
        <w:rPr>
          <w:spacing w:val="17"/>
        </w:rPr>
        <w:t xml:space="preserve"> </w:t>
      </w:r>
      <w:r>
        <w:t>культуры</w:t>
      </w:r>
      <w:r>
        <w:rPr>
          <w:spacing w:val="16"/>
        </w:rPr>
        <w:t xml:space="preserve"> </w:t>
      </w:r>
      <w:r>
        <w:t>межличностного</w:t>
      </w:r>
      <w:r>
        <w:rPr>
          <w:spacing w:val="16"/>
        </w:rPr>
        <w:t xml:space="preserve"> </w:t>
      </w:r>
      <w:r>
        <w:t>и</w:t>
      </w:r>
      <w:r>
        <w:rPr>
          <w:spacing w:val="15"/>
        </w:rPr>
        <w:t xml:space="preserve"> </w:t>
      </w:r>
      <w:r>
        <w:t>межэтнического</w:t>
      </w:r>
      <w:r>
        <w:rPr>
          <w:spacing w:val="16"/>
        </w:rPr>
        <w:t xml:space="preserve"> </w:t>
      </w:r>
      <w:r>
        <w:t>общения,</w:t>
      </w:r>
    </w:p>
    <w:p w:rsidR="00E87DAD" w:rsidRDefault="00F431E1">
      <w:pPr>
        <w:pStyle w:val="a3"/>
        <w:spacing w:before="5"/>
        <w:ind w:left="0" w:firstLine="0"/>
        <w:jc w:val="left"/>
        <w:rPr>
          <w:sz w:val="18"/>
        </w:rPr>
      </w:pPr>
      <w:r>
        <w:pict>
          <v:rect id="_x0000_s1054" style="position:absolute;margin-left:85.1pt;margin-top:12.55pt;width:2in;height:.7pt;z-index:-15728128;mso-wrap-distance-left:0;mso-wrap-distance-right:0;mso-position-horizontal-relative:page" fillcolor="black" stroked="f">
            <w10:wrap type="topAndBottom" anchorx="page"/>
          </v:rect>
        </w:pict>
      </w:r>
    </w:p>
    <w:p w:rsidR="00E87DAD" w:rsidRDefault="00E87DAD">
      <w:pPr>
        <w:rPr>
          <w:sz w:val="18"/>
        </w:rPr>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овладение основами</w:t>
      </w:r>
      <w:r>
        <w:rPr>
          <w:spacing w:val="1"/>
        </w:rPr>
        <w:t xml:space="preserve"> </w:t>
      </w:r>
      <w:r>
        <w:t>наук, государственным</w:t>
      </w:r>
      <w:r>
        <w:rPr>
          <w:spacing w:val="1"/>
        </w:rPr>
        <w:t xml:space="preserve"> </w:t>
      </w:r>
      <w:r>
        <w:t>языком Российской</w:t>
      </w:r>
      <w:r>
        <w:rPr>
          <w:spacing w:val="1"/>
        </w:rPr>
        <w:t xml:space="preserve"> </w:t>
      </w:r>
      <w:r>
        <w:t>Федерации, 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7"/>
        </w:rPr>
        <w:t xml:space="preserve"> </w:t>
      </w:r>
      <w:r>
        <w:t>самоопределению;</w:t>
      </w:r>
    </w:p>
    <w:p w:rsidR="00E87DAD" w:rsidRDefault="00F431E1">
      <w:pPr>
        <w:pStyle w:val="a3"/>
        <w:spacing w:line="360" w:lineRule="auto"/>
        <w:ind w:right="551"/>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2"/>
        </w:rPr>
        <w:t xml:space="preserve"> </w:t>
      </w:r>
      <w:r>
        <w:t>особенностями</w:t>
      </w:r>
      <w:r>
        <w:rPr>
          <w:spacing w:val="-1"/>
        </w:rPr>
        <w:t xml:space="preserve"> </w:t>
      </w:r>
      <w:r>
        <w:t>его</w:t>
      </w:r>
      <w:r>
        <w:rPr>
          <w:spacing w:val="-3"/>
        </w:rPr>
        <w:t xml:space="preserve"> </w:t>
      </w:r>
      <w:r>
        <w:t>развития</w:t>
      </w:r>
      <w:r>
        <w:rPr>
          <w:spacing w:val="-1"/>
        </w:rPr>
        <w:t xml:space="preserve"> </w:t>
      </w:r>
      <w:r>
        <w:t>и</w:t>
      </w:r>
      <w:r>
        <w:rPr>
          <w:spacing w:val="-2"/>
        </w:rPr>
        <w:t xml:space="preserve"> </w:t>
      </w:r>
      <w:r>
        <w:t>состояния</w:t>
      </w:r>
      <w:r>
        <w:rPr>
          <w:spacing w:val="-2"/>
        </w:rPr>
        <w:t xml:space="preserve"> </w:t>
      </w:r>
      <w:r>
        <w:t>здоровья;</w:t>
      </w:r>
    </w:p>
    <w:p w:rsidR="00E87DAD" w:rsidRDefault="00F431E1">
      <w:pPr>
        <w:pStyle w:val="a3"/>
        <w:spacing w:line="360" w:lineRule="auto"/>
        <w:ind w:left="1110" w:right="555" w:firstLine="0"/>
      </w:pPr>
      <w:r>
        <w:t>обеспечение преемственности основного общего и среднего общего образования;</w:t>
      </w:r>
      <w:r>
        <w:rPr>
          <w:spacing w:val="1"/>
        </w:rPr>
        <w:t xml:space="preserve"> </w:t>
      </w:r>
      <w:r>
        <w:t>достижение</w:t>
      </w:r>
      <w:r>
        <w:rPr>
          <w:spacing w:val="-2"/>
        </w:rPr>
        <w:t xml:space="preserve"> </w:t>
      </w:r>
      <w:r>
        <w:t>планируемых результатов</w:t>
      </w:r>
      <w:r>
        <w:rPr>
          <w:spacing w:val="-2"/>
        </w:rPr>
        <w:t xml:space="preserve"> </w:t>
      </w:r>
      <w:r>
        <w:t>освоения</w:t>
      </w:r>
      <w:r>
        <w:rPr>
          <w:spacing w:val="-1"/>
        </w:rPr>
        <w:t xml:space="preserve"> </w:t>
      </w:r>
      <w:r>
        <w:t>ООП</w:t>
      </w:r>
      <w:r>
        <w:rPr>
          <w:spacing w:val="-1"/>
        </w:rPr>
        <w:t xml:space="preserve"> </w:t>
      </w:r>
      <w:r>
        <w:t>СОО</w:t>
      </w:r>
      <w:r>
        <w:rPr>
          <w:spacing w:val="-2"/>
        </w:rPr>
        <w:t xml:space="preserve"> </w:t>
      </w:r>
      <w:r>
        <w:t>всеми обучающимися,</w:t>
      </w:r>
      <w:r>
        <w:rPr>
          <w:spacing w:val="-1"/>
        </w:rPr>
        <w:t xml:space="preserve"> </w:t>
      </w:r>
      <w:r>
        <w:t>в</w:t>
      </w:r>
    </w:p>
    <w:p w:rsidR="00E87DAD" w:rsidRDefault="00F431E1">
      <w:pPr>
        <w:pStyle w:val="a3"/>
        <w:spacing w:line="360" w:lineRule="auto"/>
        <w:ind w:left="1110" w:hanging="708"/>
        <w:jc w:val="left"/>
      </w:pPr>
      <w:r>
        <w:t>том числе обучающимися с ограниченными возможностями здоровья (далее – ОВЗ);</w:t>
      </w:r>
      <w:r>
        <w:rPr>
          <w:spacing w:val="1"/>
        </w:rPr>
        <w:t xml:space="preserve"> </w:t>
      </w:r>
      <w:r>
        <w:t>обеспечение доступности получения качественного среднего общего образования;</w:t>
      </w:r>
      <w:r>
        <w:rPr>
          <w:spacing w:val="1"/>
        </w:rPr>
        <w:t xml:space="preserve"> </w:t>
      </w:r>
      <w:r>
        <w:t>выявление</w:t>
      </w:r>
      <w:r>
        <w:rPr>
          <w:spacing w:val="100"/>
        </w:rPr>
        <w:t xml:space="preserve"> </w:t>
      </w:r>
      <w:r>
        <w:t>и</w:t>
      </w:r>
      <w:r>
        <w:rPr>
          <w:spacing w:val="101"/>
        </w:rPr>
        <w:t xml:space="preserve"> </w:t>
      </w:r>
      <w:r>
        <w:t>развитие</w:t>
      </w:r>
      <w:r>
        <w:rPr>
          <w:spacing w:val="101"/>
        </w:rPr>
        <w:t xml:space="preserve"> </w:t>
      </w:r>
      <w:r>
        <w:t>способностей</w:t>
      </w:r>
      <w:r>
        <w:rPr>
          <w:spacing w:val="101"/>
        </w:rPr>
        <w:t xml:space="preserve"> </w:t>
      </w:r>
      <w:r>
        <w:t>обучающихся,</w:t>
      </w:r>
      <w:r>
        <w:rPr>
          <w:spacing w:val="100"/>
        </w:rPr>
        <w:t xml:space="preserve"> </w:t>
      </w:r>
      <w:r>
        <w:t>в</w:t>
      </w:r>
      <w:r>
        <w:rPr>
          <w:spacing w:val="101"/>
        </w:rPr>
        <w:t xml:space="preserve"> </w:t>
      </w:r>
      <w:r>
        <w:t>том</w:t>
      </w:r>
      <w:r>
        <w:rPr>
          <w:spacing w:val="100"/>
        </w:rPr>
        <w:t xml:space="preserve"> </w:t>
      </w:r>
      <w:r>
        <w:t>числе</w:t>
      </w:r>
      <w:r>
        <w:rPr>
          <w:spacing w:val="103"/>
        </w:rPr>
        <w:t xml:space="preserve"> </w:t>
      </w:r>
      <w:r>
        <w:t>проявивших</w:t>
      </w:r>
    </w:p>
    <w:p w:rsidR="00E87DAD" w:rsidRDefault="00F431E1">
      <w:pPr>
        <w:pStyle w:val="a3"/>
        <w:spacing w:line="360" w:lineRule="auto"/>
        <w:ind w:firstLine="0"/>
        <w:jc w:val="left"/>
      </w:pPr>
      <w:r>
        <w:t>выдающиеся</w:t>
      </w:r>
      <w:r>
        <w:rPr>
          <w:spacing w:val="27"/>
        </w:rPr>
        <w:t xml:space="preserve"> </w:t>
      </w:r>
      <w:r>
        <w:t>способности,</w:t>
      </w:r>
      <w:r>
        <w:rPr>
          <w:spacing w:val="27"/>
        </w:rPr>
        <w:t xml:space="preserve"> </w:t>
      </w:r>
      <w:r>
        <w:t>через</w:t>
      </w:r>
      <w:r>
        <w:rPr>
          <w:spacing w:val="29"/>
        </w:rPr>
        <w:t xml:space="preserve"> </w:t>
      </w:r>
      <w:r>
        <w:t>систему</w:t>
      </w:r>
      <w:r>
        <w:rPr>
          <w:spacing w:val="23"/>
        </w:rPr>
        <w:t xml:space="preserve"> </w:t>
      </w:r>
      <w:r>
        <w:t>клубов,</w:t>
      </w:r>
      <w:r>
        <w:rPr>
          <w:spacing w:val="27"/>
        </w:rPr>
        <w:t xml:space="preserve"> </w:t>
      </w:r>
      <w:r>
        <w:t>секций,</w:t>
      </w:r>
      <w:r>
        <w:rPr>
          <w:spacing w:val="28"/>
        </w:rPr>
        <w:t xml:space="preserve"> </w:t>
      </w:r>
      <w:r>
        <w:t>студий</w:t>
      </w:r>
      <w:r>
        <w:rPr>
          <w:spacing w:val="28"/>
        </w:rPr>
        <w:t xml:space="preserve"> </w:t>
      </w:r>
      <w:r>
        <w:t>и</w:t>
      </w:r>
      <w:r>
        <w:rPr>
          <w:spacing w:val="26"/>
        </w:rPr>
        <w:t xml:space="preserve"> </w:t>
      </w:r>
      <w:r>
        <w:t>других,</w:t>
      </w:r>
      <w:r>
        <w:rPr>
          <w:spacing w:val="28"/>
        </w:rPr>
        <w:t xml:space="preserve"> </w:t>
      </w:r>
      <w:r>
        <w:t>организацию</w:t>
      </w:r>
      <w:r>
        <w:rPr>
          <w:spacing w:val="-57"/>
        </w:rPr>
        <w:t xml:space="preserve"> </w:t>
      </w:r>
      <w:r>
        <w:t>общественно</w:t>
      </w:r>
      <w:r>
        <w:rPr>
          <w:spacing w:val="-1"/>
        </w:rPr>
        <w:t xml:space="preserve"> </w:t>
      </w:r>
      <w:r>
        <w:t>полезной</w:t>
      </w:r>
      <w:r>
        <w:rPr>
          <w:spacing w:val="-2"/>
        </w:rPr>
        <w:t xml:space="preserve"> </w:t>
      </w:r>
      <w:r>
        <w:t>деятельности;</w:t>
      </w:r>
    </w:p>
    <w:p w:rsidR="00E87DAD" w:rsidRDefault="00F431E1">
      <w:pPr>
        <w:pStyle w:val="a3"/>
        <w:spacing w:line="360" w:lineRule="auto"/>
        <w:ind w:right="548"/>
      </w:pPr>
      <w:r>
        <w:t>организация интеллектуальных и творческих соревнований, научно-технического</w:t>
      </w:r>
      <w:r>
        <w:rPr>
          <w:spacing w:val="1"/>
        </w:rPr>
        <w:t xml:space="preserve"> </w:t>
      </w:r>
      <w:r>
        <w:t>творчества</w:t>
      </w:r>
      <w:r>
        <w:rPr>
          <w:spacing w:val="-2"/>
        </w:rPr>
        <w:t xml:space="preserve"> </w:t>
      </w:r>
      <w:r>
        <w:t>и проектно-исследовательской деятельности;</w:t>
      </w:r>
    </w:p>
    <w:p w:rsidR="00E87DAD" w:rsidRDefault="00F431E1">
      <w:pPr>
        <w:pStyle w:val="a3"/>
        <w:spacing w:line="360" w:lineRule="auto"/>
        <w:ind w:right="554"/>
      </w:pPr>
      <w:r>
        <w:t>участие обучающихся, их родителей (законных представителей), 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1"/>
        </w:rPr>
        <w:t xml:space="preserve"> </w:t>
      </w:r>
      <w:r>
        <w:t>образовательной</w:t>
      </w:r>
      <w:r>
        <w:rPr>
          <w:spacing w:val="1"/>
        </w:rPr>
        <w:t xml:space="preserve"> </w:t>
      </w:r>
      <w:r>
        <w:t>организации;</w:t>
      </w:r>
    </w:p>
    <w:p w:rsidR="00E87DAD" w:rsidRDefault="00F431E1">
      <w:pPr>
        <w:pStyle w:val="a3"/>
        <w:spacing w:before="1" w:line="360" w:lineRule="auto"/>
        <w:ind w:right="557"/>
      </w:pPr>
      <w:r>
        <w:t>включение обучающихся в процессы познания и преобразования социальной среды</w:t>
      </w:r>
      <w:r>
        <w:rPr>
          <w:spacing w:val="-57"/>
        </w:rPr>
        <w:t xml:space="preserve"> </w:t>
      </w:r>
      <w:r>
        <w:t>(населенного пункта, района, города) для приобретения опыта реального управления и</w:t>
      </w:r>
      <w:r>
        <w:rPr>
          <w:spacing w:val="1"/>
        </w:rPr>
        <w:t xml:space="preserve"> </w:t>
      </w:r>
      <w:r>
        <w:t>действия;</w:t>
      </w:r>
    </w:p>
    <w:p w:rsidR="00E87DAD" w:rsidRDefault="00F431E1">
      <w:pPr>
        <w:pStyle w:val="a3"/>
        <w:spacing w:line="360" w:lineRule="auto"/>
        <w:ind w:right="548"/>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w:t>
      </w:r>
      <w:r>
        <w:rPr>
          <w:spacing w:val="-1"/>
        </w:rPr>
        <w:t xml:space="preserve"> </w:t>
      </w:r>
      <w:r>
        <w:t>работы;</w:t>
      </w:r>
    </w:p>
    <w:p w:rsidR="00E87DAD" w:rsidRDefault="00F431E1">
      <w:pPr>
        <w:pStyle w:val="a3"/>
        <w:spacing w:line="360" w:lineRule="auto"/>
        <w:ind w:right="551"/>
      </w:pPr>
      <w:r>
        <w:t>создание условий для сохранения и укрепления физического, психологического и</w:t>
      </w:r>
      <w:r>
        <w:rPr>
          <w:spacing w:val="1"/>
        </w:rPr>
        <w:t xml:space="preserve"> </w:t>
      </w:r>
      <w:r>
        <w:t>социального</w:t>
      </w:r>
      <w:r>
        <w:rPr>
          <w:spacing w:val="58"/>
        </w:rPr>
        <w:t xml:space="preserve"> </w:t>
      </w:r>
      <w:r>
        <w:t>здоровья</w:t>
      </w:r>
      <w:r>
        <w:rPr>
          <w:spacing w:val="60"/>
        </w:rPr>
        <w:t xml:space="preserve"> </w:t>
      </w:r>
      <w:r>
        <w:t>обучающихся,</w:t>
      </w:r>
      <w:r>
        <w:rPr>
          <w:spacing w:val="60"/>
        </w:rPr>
        <w:t xml:space="preserve"> </w:t>
      </w:r>
      <w:r>
        <w:t>обеспечение</w:t>
      </w:r>
      <w:r>
        <w:rPr>
          <w:spacing w:val="59"/>
        </w:rPr>
        <w:t xml:space="preserve"> </w:t>
      </w:r>
      <w:r>
        <w:t>их</w:t>
      </w:r>
      <w:r>
        <w:rPr>
          <w:spacing w:val="60"/>
        </w:rPr>
        <w:t xml:space="preserve"> </w:t>
      </w:r>
      <w:r>
        <w:t>безопасности.</w:t>
      </w:r>
    </w:p>
    <w:p w:rsidR="00E87DAD" w:rsidRDefault="00E87DAD">
      <w:pPr>
        <w:pStyle w:val="a3"/>
        <w:spacing w:before="6"/>
        <w:ind w:left="0" w:firstLine="0"/>
        <w:jc w:val="left"/>
        <w:rPr>
          <w:sz w:val="36"/>
        </w:rPr>
      </w:pPr>
    </w:p>
    <w:p w:rsidR="00E87DAD" w:rsidRDefault="00F431E1" w:rsidP="007F1D2C">
      <w:pPr>
        <w:pStyle w:val="1"/>
        <w:numPr>
          <w:ilvl w:val="2"/>
          <w:numId w:val="125"/>
        </w:numPr>
        <w:tabs>
          <w:tab w:val="left" w:pos="1650"/>
        </w:tabs>
        <w:ind w:left="1650" w:hanging="540"/>
        <w:jc w:val="both"/>
      </w:pPr>
      <w:r>
        <w:t>Принципы</w:t>
      </w:r>
      <w:r>
        <w:rPr>
          <w:spacing w:val="-3"/>
        </w:rPr>
        <w:t xml:space="preserve"> </w:t>
      </w:r>
      <w:r>
        <w:t>формирования</w:t>
      </w:r>
      <w:r>
        <w:rPr>
          <w:spacing w:val="-5"/>
        </w:rPr>
        <w:t xml:space="preserve"> </w:t>
      </w:r>
      <w:r>
        <w:t>ООП</w:t>
      </w:r>
      <w:r>
        <w:rPr>
          <w:spacing w:val="-2"/>
        </w:rPr>
        <w:t xml:space="preserve"> </w:t>
      </w:r>
      <w:r>
        <w:t>СОО</w:t>
      </w:r>
    </w:p>
    <w:p w:rsidR="00E87DAD" w:rsidRDefault="00F431E1">
      <w:pPr>
        <w:pStyle w:val="a3"/>
        <w:spacing w:before="132"/>
        <w:ind w:left="1110" w:firstLine="0"/>
      </w:pPr>
      <w:r>
        <w:t>ООП</w:t>
      </w:r>
      <w:r>
        <w:rPr>
          <w:spacing w:val="-4"/>
        </w:rPr>
        <w:t xml:space="preserve"> </w:t>
      </w:r>
      <w:r>
        <w:t>СОО</w:t>
      </w:r>
      <w:r>
        <w:rPr>
          <w:spacing w:val="1"/>
        </w:rPr>
        <w:t xml:space="preserve"> </w:t>
      </w:r>
      <w:r>
        <w:rPr>
          <w:u w:val="single"/>
        </w:rPr>
        <w:t>учитывает</w:t>
      </w:r>
      <w:r>
        <w:rPr>
          <w:spacing w:val="-2"/>
          <w:u w:val="single"/>
        </w:rPr>
        <w:t xml:space="preserve"> </w:t>
      </w:r>
      <w:r>
        <w:rPr>
          <w:u w:val="single"/>
        </w:rPr>
        <w:t>следующие</w:t>
      </w:r>
      <w:r>
        <w:rPr>
          <w:spacing w:val="-3"/>
          <w:u w:val="single"/>
        </w:rPr>
        <w:t xml:space="preserve"> </w:t>
      </w:r>
      <w:r>
        <w:rPr>
          <w:u w:val="single"/>
        </w:rPr>
        <w:t>принципы:</w:t>
      </w:r>
    </w:p>
    <w:p w:rsidR="00E87DAD" w:rsidRDefault="00F431E1">
      <w:pPr>
        <w:pStyle w:val="a3"/>
        <w:spacing w:before="140" w:line="360" w:lineRule="auto"/>
        <w:ind w:right="551"/>
      </w:pPr>
      <w:r>
        <w:t>принцип учёта ФГОС СОО: ООП СОО базируется на требованиях, предъявляемых</w:t>
      </w:r>
      <w:r>
        <w:rPr>
          <w:spacing w:val="1"/>
        </w:rPr>
        <w:t xml:space="preserve"> </w:t>
      </w:r>
      <w:r>
        <w:t>ФГОС СОО к целям, содержанию, планируемым результатам и условиям обучения на</w:t>
      </w:r>
      <w:r>
        <w:rPr>
          <w:spacing w:val="1"/>
        </w:rPr>
        <w:t xml:space="preserve"> </w:t>
      </w:r>
      <w:r>
        <w:t>уровне среднего</w:t>
      </w:r>
      <w:r>
        <w:rPr>
          <w:spacing w:val="-1"/>
        </w:rPr>
        <w:t xml:space="preserve"> </w:t>
      </w:r>
      <w:r>
        <w:t>общего образования;</w:t>
      </w:r>
    </w:p>
    <w:p w:rsidR="00E87DAD" w:rsidRDefault="00F431E1">
      <w:pPr>
        <w:pStyle w:val="a3"/>
        <w:spacing w:line="360" w:lineRule="auto"/>
        <w:ind w:right="553"/>
      </w:pPr>
      <w:r>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23"/>
        </w:rPr>
        <w:t xml:space="preserve"> </w:t>
      </w:r>
      <w:r>
        <w:t>организации</w:t>
      </w:r>
      <w:r>
        <w:rPr>
          <w:spacing w:val="24"/>
        </w:rPr>
        <w:t xml:space="preserve"> </w:t>
      </w:r>
      <w:r>
        <w:t>ООП</w:t>
      </w:r>
      <w:r>
        <w:rPr>
          <w:spacing w:val="22"/>
        </w:rPr>
        <w:t xml:space="preserve"> </w:t>
      </w:r>
      <w:r>
        <w:t>СОО</w:t>
      </w:r>
      <w:r>
        <w:rPr>
          <w:spacing w:val="22"/>
        </w:rPr>
        <w:t xml:space="preserve"> </w:t>
      </w:r>
      <w:r>
        <w:t>характеризует</w:t>
      </w:r>
      <w:r>
        <w:rPr>
          <w:spacing w:val="22"/>
        </w:rPr>
        <w:t xml:space="preserve"> </w:t>
      </w:r>
      <w:r>
        <w:t>право</w:t>
      </w:r>
      <w:r>
        <w:rPr>
          <w:spacing w:val="22"/>
        </w:rPr>
        <w:t xml:space="preserve"> </w:t>
      </w:r>
      <w:r>
        <w:t>получения</w:t>
      </w:r>
      <w:r>
        <w:rPr>
          <w:spacing w:val="23"/>
        </w:rPr>
        <w:t xml:space="preserve"> </w:t>
      </w:r>
      <w:r>
        <w:t>образования</w:t>
      </w:r>
      <w:r>
        <w:rPr>
          <w:spacing w:val="20"/>
        </w:rPr>
        <w:t xml:space="preserve"> </w:t>
      </w:r>
      <w:r>
        <w:t>на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родном языке из числа языков народов Российской Федерации и отражает механизмы</w:t>
      </w:r>
      <w:r>
        <w:rPr>
          <w:spacing w:val="1"/>
        </w:rPr>
        <w:t xml:space="preserve"> </w:t>
      </w:r>
      <w:r>
        <w:t>реализации</w:t>
      </w:r>
      <w:r>
        <w:rPr>
          <w:spacing w:val="-2"/>
        </w:rPr>
        <w:t xml:space="preserve"> </w:t>
      </w:r>
      <w:r>
        <w:t>данного</w:t>
      </w:r>
      <w:r>
        <w:rPr>
          <w:spacing w:val="-1"/>
        </w:rPr>
        <w:t xml:space="preserve"> </w:t>
      </w:r>
      <w:r>
        <w:t>принципа</w:t>
      </w:r>
      <w:r>
        <w:rPr>
          <w:spacing w:val="-3"/>
        </w:rPr>
        <w:t xml:space="preserve"> </w:t>
      </w:r>
      <w:r>
        <w:t>в учебных</w:t>
      </w:r>
      <w:r>
        <w:rPr>
          <w:spacing w:val="-1"/>
        </w:rPr>
        <w:t xml:space="preserve"> </w:t>
      </w:r>
      <w:r>
        <w:t>планах,</w:t>
      </w:r>
      <w:r>
        <w:rPr>
          <w:spacing w:val="-1"/>
        </w:rPr>
        <w:t xml:space="preserve"> </w:t>
      </w:r>
      <w:r>
        <w:t>планах внеурочной</w:t>
      </w:r>
      <w:r>
        <w:rPr>
          <w:spacing w:val="-1"/>
        </w:rPr>
        <w:t xml:space="preserve"> </w:t>
      </w:r>
      <w:r>
        <w:t>деятельности;</w:t>
      </w:r>
    </w:p>
    <w:p w:rsidR="00E87DAD" w:rsidRDefault="00F431E1">
      <w:pPr>
        <w:pStyle w:val="a3"/>
        <w:spacing w:before="1" w:line="360" w:lineRule="auto"/>
        <w:ind w:right="554"/>
      </w:pPr>
      <w:r>
        <w:t>принцип индивидуализации обучения: ООП СОО предусматривает возможность и</w:t>
      </w:r>
      <w:r>
        <w:rPr>
          <w:spacing w:val="1"/>
        </w:rPr>
        <w:t xml:space="preserve"> </w:t>
      </w:r>
      <w:r>
        <w:t>механизмы разработки индивидуальных программ и учебных планов для обучения детей с</w:t>
      </w:r>
      <w:r>
        <w:rPr>
          <w:spacing w:val="-57"/>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 обучающегося;</w:t>
      </w:r>
    </w:p>
    <w:p w:rsidR="00E87DAD" w:rsidRDefault="00F431E1">
      <w:pPr>
        <w:pStyle w:val="a3"/>
        <w:spacing w:line="360" w:lineRule="auto"/>
        <w:ind w:right="551"/>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 на развитие активной учебно-познавательной деятельности обучающегося на</w:t>
      </w:r>
      <w:r>
        <w:rPr>
          <w:spacing w:val="1"/>
        </w:rPr>
        <w:t xml:space="preserve"> </w:t>
      </w:r>
      <w:r>
        <w:t>основе освоения универсальных учебных действий, познания и освоения мира личности,</w:t>
      </w:r>
      <w:r>
        <w:rPr>
          <w:spacing w:val="1"/>
        </w:rPr>
        <w:t xml:space="preserve"> </w:t>
      </w:r>
      <w:r>
        <w:t>формирование</w:t>
      </w:r>
      <w:r>
        <w:rPr>
          <w:spacing w:val="-2"/>
        </w:rPr>
        <w:t xml:space="preserve"> </w:t>
      </w:r>
      <w:r>
        <w:t>его</w:t>
      </w:r>
      <w:r>
        <w:rPr>
          <w:spacing w:val="-2"/>
        </w:rPr>
        <w:t xml:space="preserve"> </w:t>
      </w:r>
      <w:r>
        <w:t>готовности</w:t>
      </w:r>
      <w:r>
        <w:rPr>
          <w:spacing w:val="1"/>
        </w:rPr>
        <w:t xml:space="preserve"> </w:t>
      </w:r>
      <w:r>
        <w:t>к</w:t>
      </w:r>
      <w:r>
        <w:rPr>
          <w:spacing w:val="-1"/>
        </w:rPr>
        <w:t xml:space="preserve"> </w:t>
      </w:r>
      <w:r>
        <w:t>саморазвитию</w:t>
      </w:r>
      <w:r>
        <w:rPr>
          <w:spacing w:val="-2"/>
        </w:rPr>
        <w:t xml:space="preserve"> </w:t>
      </w:r>
      <w:r>
        <w:t>и</w:t>
      </w:r>
      <w:r>
        <w:rPr>
          <w:spacing w:val="-1"/>
        </w:rPr>
        <w:t xml:space="preserve"> </w:t>
      </w:r>
      <w:r>
        <w:t>непрерывному</w:t>
      </w:r>
      <w:r>
        <w:rPr>
          <w:spacing w:val="-5"/>
        </w:rPr>
        <w:t xml:space="preserve"> </w:t>
      </w:r>
      <w:r>
        <w:t>образованию;</w:t>
      </w:r>
    </w:p>
    <w:p w:rsidR="00E87DAD" w:rsidRDefault="00F431E1">
      <w:pPr>
        <w:pStyle w:val="a3"/>
        <w:spacing w:line="360" w:lineRule="auto"/>
        <w:ind w:right="551"/>
      </w:pPr>
      <w:r>
        <w:t xml:space="preserve">принцип учета индивидуальных возрастных, </w:t>
      </w:r>
      <w:proofErr w:type="gramStart"/>
      <w:r>
        <w:t>психологических и физиологических</w:t>
      </w:r>
      <w:r>
        <w:rPr>
          <w:spacing w:val="1"/>
        </w:rPr>
        <w:t xml:space="preserve"> </w:t>
      </w:r>
      <w:r>
        <w:t>особенностей</w:t>
      </w:r>
      <w:proofErr w:type="gramEnd"/>
      <w:r>
        <w:t xml:space="preserve"> обучающихся при построении образовательного процесса и 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 их</w:t>
      </w:r>
      <w:r>
        <w:rPr>
          <w:spacing w:val="-1"/>
        </w:rPr>
        <w:t xml:space="preserve"> </w:t>
      </w:r>
      <w:r>
        <w:t>достижения;</w:t>
      </w:r>
    </w:p>
    <w:p w:rsidR="00E87DAD" w:rsidRDefault="00F431E1">
      <w:pPr>
        <w:pStyle w:val="a3"/>
        <w:spacing w:line="360" w:lineRule="auto"/>
        <w:ind w:right="555"/>
      </w:pPr>
      <w:r>
        <w:t>принцип обеспечения фундаментального характера образования, учета специфики</w:t>
      </w:r>
      <w:r>
        <w:rPr>
          <w:spacing w:val="1"/>
        </w:rPr>
        <w:t xml:space="preserve"> </w:t>
      </w:r>
      <w:r>
        <w:t>изучаемых</w:t>
      </w:r>
      <w:r>
        <w:rPr>
          <w:spacing w:val="2"/>
        </w:rPr>
        <w:t xml:space="preserve"> </w:t>
      </w:r>
      <w:r>
        <w:t>учебных</w:t>
      </w:r>
      <w:r>
        <w:rPr>
          <w:spacing w:val="1"/>
        </w:rPr>
        <w:t xml:space="preserve"> </w:t>
      </w:r>
      <w:r>
        <w:t>предметов;</w:t>
      </w:r>
    </w:p>
    <w:p w:rsidR="00E87DAD" w:rsidRDefault="00F431E1">
      <w:pPr>
        <w:pStyle w:val="a3"/>
        <w:spacing w:line="360" w:lineRule="auto"/>
        <w:ind w:right="551"/>
      </w:pPr>
      <w:r>
        <w:t>принцип интеграции обучения и воспитания: ООП СОО предусматривает связь</w:t>
      </w:r>
      <w:r>
        <w:rPr>
          <w:spacing w:val="1"/>
        </w:rPr>
        <w:t xml:space="preserve"> </w:t>
      </w:r>
      <w:r>
        <w:t>урочной и внеурочной деятельности, предполагающий направленность учебного процесса</w:t>
      </w:r>
      <w:r>
        <w:rPr>
          <w:spacing w:val="1"/>
        </w:rPr>
        <w:t xml:space="preserve"> </w:t>
      </w:r>
      <w:r>
        <w:t>на</w:t>
      </w:r>
      <w:r>
        <w:rPr>
          <w:spacing w:val="-2"/>
        </w:rPr>
        <w:t xml:space="preserve"> </w:t>
      </w:r>
      <w:r>
        <w:t>достижение</w:t>
      </w:r>
      <w:r>
        <w:rPr>
          <w:spacing w:val="-2"/>
        </w:rPr>
        <w:t xml:space="preserve"> </w:t>
      </w:r>
      <w:r>
        <w:t>личностных результатов</w:t>
      </w:r>
      <w:r>
        <w:rPr>
          <w:spacing w:val="-1"/>
        </w:rPr>
        <w:t xml:space="preserve"> </w:t>
      </w:r>
      <w:r>
        <w:t>освоения</w:t>
      </w:r>
      <w:r>
        <w:rPr>
          <w:spacing w:val="-1"/>
        </w:rPr>
        <w:t xml:space="preserve"> </w:t>
      </w:r>
      <w:r>
        <w:t>образовательной</w:t>
      </w:r>
      <w:r>
        <w:rPr>
          <w:spacing w:val="-3"/>
        </w:rPr>
        <w:t xml:space="preserve"> </w:t>
      </w:r>
      <w:r>
        <w:t>программы;</w:t>
      </w:r>
    </w:p>
    <w:p w:rsidR="00E87DAD" w:rsidRDefault="00F431E1">
      <w:pPr>
        <w:pStyle w:val="a3"/>
        <w:tabs>
          <w:tab w:val="left" w:pos="2277"/>
          <w:tab w:val="left" w:pos="3105"/>
          <w:tab w:val="left" w:pos="3270"/>
          <w:tab w:val="left" w:pos="4820"/>
          <w:tab w:val="left" w:pos="5633"/>
          <w:tab w:val="left" w:pos="6257"/>
          <w:tab w:val="left" w:pos="7084"/>
          <w:tab w:val="left" w:pos="7728"/>
          <w:tab w:val="left" w:pos="8848"/>
          <w:tab w:val="left" w:pos="9189"/>
        </w:tabs>
        <w:spacing w:line="360" w:lineRule="auto"/>
        <w:ind w:right="548"/>
      </w:pPr>
      <w:r>
        <w:t>принцип</w:t>
      </w:r>
      <w:r>
        <w:rPr>
          <w:spacing w:val="61"/>
        </w:rPr>
        <w:t xml:space="preserve"> </w:t>
      </w:r>
      <w:r>
        <w:t>здоровьесбережения:</w:t>
      </w:r>
      <w:r>
        <w:rPr>
          <w:spacing w:val="61"/>
        </w:rPr>
        <w:t xml:space="preserve"> </w:t>
      </w:r>
      <w:r>
        <w:t>при</w:t>
      </w:r>
      <w:r>
        <w:rPr>
          <w:spacing w:val="61"/>
        </w:rPr>
        <w:t xml:space="preserve"> </w:t>
      </w:r>
      <w:r>
        <w:t>организации   образовательной</w:t>
      </w:r>
      <w:r>
        <w:rPr>
          <w:spacing w:val="60"/>
        </w:rPr>
        <w:t xml:space="preserve"> </w:t>
      </w:r>
      <w:r>
        <w:t>деятельности</w:t>
      </w:r>
      <w:r>
        <w:rPr>
          <w:spacing w:val="-57"/>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 педагогических технологий. Объём учебной нагрузки, 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rPr>
          <w:spacing w:val="-1"/>
        </w:rPr>
        <w:t>предусмотренным</w:t>
      </w:r>
      <w:r>
        <w:rPr>
          <w:spacing w:val="-1"/>
        </w:rPr>
        <w:tab/>
      </w:r>
      <w:r>
        <w:rPr>
          <w:spacing w:val="-1"/>
        </w:rPr>
        <w:tab/>
      </w:r>
      <w:r>
        <w:t>санитарными</w:t>
      </w:r>
      <w:r>
        <w:tab/>
      </w:r>
      <w:r>
        <w:tab/>
        <w:t>правилами</w:t>
      </w:r>
      <w:r>
        <w:tab/>
      </w:r>
      <w:r>
        <w:tab/>
        <w:t>и</w:t>
      </w:r>
      <w:r>
        <w:tab/>
        <w:t>нормами</w:t>
      </w:r>
      <w:r>
        <w:rPr>
          <w:spacing w:val="-58"/>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действующими до 1 марта 2027 г. (далее – Гигиенические нормативы), и санитарными</w:t>
      </w:r>
      <w:r>
        <w:rPr>
          <w:spacing w:val="1"/>
        </w:rPr>
        <w:t xml:space="preserve"> </w:t>
      </w:r>
      <w:r>
        <w:t>правилами СП 2.4.3648-20 «Санитарно-эпидемиологические требования к организациям</w:t>
      </w:r>
      <w:r>
        <w:rPr>
          <w:spacing w:val="1"/>
        </w:rPr>
        <w:t xml:space="preserve"> </w:t>
      </w:r>
      <w:r>
        <w:t>воспитания</w:t>
      </w:r>
      <w:r>
        <w:tab/>
        <w:t>и</w:t>
      </w:r>
      <w:r>
        <w:tab/>
        <w:t>обучения,</w:t>
      </w:r>
      <w:r>
        <w:tab/>
        <w:t>отдыха</w:t>
      </w:r>
      <w:r>
        <w:tab/>
      </w:r>
      <w:r>
        <w:tab/>
        <w:t>и</w:t>
      </w:r>
      <w:r>
        <w:tab/>
        <w:t>оздоровления</w:t>
      </w:r>
      <w:r>
        <w:tab/>
      </w:r>
      <w:r>
        <w:tab/>
        <w:t>детей</w:t>
      </w:r>
      <w:r>
        <w:rPr>
          <w:spacing w:val="-58"/>
        </w:rPr>
        <w:t xml:space="preserve"> </w:t>
      </w:r>
      <w:r>
        <w:t>и молодежи», утвержденными постановлением Главного государственного 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 юстиции Российской Федерации 18 декабря 2020 г., регистрационный №</w:t>
      </w:r>
      <w:r>
        <w:rPr>
          <w:spacing w:val="1"/>
        </w:rPr>
        <w:t xml:space="preserve"> </w:t>
      </w:r>
      <w:r>
        <w:t>61573),</w:t>
      </w:r>
      <w:r>
        <w:rPr>
          <w:spacing w:val="19"/>
        </w:rPr>
        <w:t xml:space="preserve"> </w:t>
      </w:r>
      <w:r>
        <w:t>действующими</w:t>
      </w:r>
      <w:r>
        <w:rPr>
          <w:spacing w:val="20"/>
        </w:rPr>
        <w:t xml:space="preserve"> </w:t>
      </w:r>
      <w:r>
        <w:t>до</w:t>
      </w:r>
      <w:r>
        <w:rPr>
          <w:spacing w:val="19"/>
        </w:rPr>
        <w:t xml:space="preserve"> </w:t>
      </w:r>
      <w:r>
        <w:t>1</w:t>
      </w:r>
      <w:r>
        <w:rPr>
          <w:spacing w:val="19"/>
        </w:rPr>
        <w:t xml:space="preserve"> </w:t>
      </w:r>
      <w:r>
        <w:t>января</w:t>
      </w:r>
      <w:r>
        <w:rPr>
          <w:spacing w:val="19"/>
        </w:rPr>
        <w:t xml:space="preserve"> </w:t>
      </w:r>
      <w:r>
        <w:t>2027</w:t>
      </w:r>
      <w:r>
        <w:rPr>
          <w:spacing w:val="19"/>
        </w:rPr>
        <w:t xml:space="preserve"> </w:t>
      </w:r>
      <w:r>
        <w:t>г.</w:t>
      </w:r>
      <w:r>
        <w:rPr>
          <w:spacing w:val="16"/>
        </w:rPr>
        <w:t xml:space="preserve"> </w:t>
      </w:r>
      <w:r>
        <w:t>(далее</w:t>
      </w:r>
      <w:r>
        <w:rPr>
          <w:spacing w:val="18"/>
        </w:rPr>
        <w:t xml:space="preserve"> </w:t>
      </w:r>
      <w:r>
        <w:t>–</w:t>
      </w:r>
      <w:r>
        <w:rPr>
          <w:spacing w:val="20"/>
        </w:rPr>
        <w:t xml:space="preserve"> </w:t>
      </w:r>
      <w:r>
        <w:t>Санитарно-эпидемиологические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требования).</w:t>
      </w:r>
    </w:p>
    <w:p w:rsidR="00E87DAD" w:rsidRDefault="00F431E1">
      <w:pPr>
        <w:pStyle w:val="a3"/>
        <w:spacing w:before="137" w:line="360" w:lineRule="auto"/>
        <w:ind w:right="546"/>
      </w:pPr>
      <w:r>
        <w:t>ООП СОО учитывает возрастные и психологические особенности обучающихся.</w:t>
      </w:r>
      <w:r>
        <w:rPr>
          <w:spacing w:val="1"/>
        </w:rPr>
        <w:t xml:space="preserve"> </w:t>
      </w:r>
      <w:r>
        <w:t>Общий объем аудиторной работы обучающихся за два учебных года не может составлять</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 процесса к учебной нагрузке при 5-дневной (или 6-дневной) 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r>
        <w:rPr>
          <w:vertAlign w:val="superscript"/>
        </w:rPr>
        <w:t>3</w:t>
      </w:r>
      <w:r>
        <w:t>.</w:t>
      </w:r>
    </w:p>
    <w:p w:rsidR="00E87DAD" w:rsidRDefault="00F431E1">
      <w:pPr>
        <w:pStyle w:val="a3"/>
        <w:spacing w:before="1" w:line="360" w:lineRule="auto"/>
        <w:ind w:right="548"/>
      </w:pPr>
      <w:r>
        <w:t xml:space="preserve">В целях удовлетворения образовательных потребностей и </w:t>
      </w:r>
      <w:proofErr w:type="gramStart"/>
      <w:r>
        <w:t>интересов</w:t>
      </w:r>
      <w:proofErr w:type="gramEnd"/>
      <w:r>
        <w:t xml:space="preserve"> обучающихся</w:t>
      </w:r>
      <w:r>
        <w:rPr>
          <w:spacing w:val="1"/>
        </w:rPr>
        <w:t xml:space="preserve"> </w:t>
      </w:r>
      <w:r>
        <w:t>могут разрабатываться</w:t>
      </w:r>
      <w:r>
        <w:rPr>
          <w:spacing w:val="1"/>
        </w:rPr>
        <w:t xml:space="preserve"> </w:t>
      </w:r>
      <w:r>
        <w:t>индивидуальные</w:t>
      </w:r>
      <w:r>
        <w:rPr>
          <w:spacing w:val="1"/>
        </w:rPr>
        <w:t xml:space="preserve"> </w:t>
      </w:r>
      <w:r>
        <w:t>учебные планы, в том</w:t>
      </w:r>
      <w:r>
        <w:rPr>
          <w:spacing w:val="1"/>
        </w:rPr>
        <w:t xml:space="preserve"> </w:t>
      </w:r>
      <w:r>
        <w:t>числе для</w:t>
      </w:r>
      <w:r>
        <w:rPr>
          <w:spacing w:val="1"/>
        </w:rPr>
        <w:t xml:space="preserve"> </w:t>
      </w:r>
      <w:r>
        <w:t>ускоренного</w:t>
      </w:r>
      <w:r>
        <w:rPr>
          <w:spacing w:val="1"/>
        </w:rPr>
        <w:t xml:space="preserve"> </w:t>
      </w:r>
      <w:r>
        <w:t>обучения, в пределах осваиваемой программы среднего общего образования в порядке,</w:t>
      </w:r>
      <w:r>
        <w:rPr>
          <w:spacing w:val="1"/>
        </w:rPr>
        <w:t xml:space="preserve"> </w:t>
      </w:r>
      <w:r>
        <w:t>установленном</w:t>
      </w:r>
      <w:r>
        <w:rPr>
          <w:spacing w:val="-3"/>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vertAlign w:val="superscript"/>
        </w:rPr>
        <w:t>4</w:t>
      </w:r>
      <w:r>
        <w:t>.</w:t>
      </w:r>
    </w:p>
    <w:p w:rsidR="00E87DAD" w:rsidRDefault="00E87DAD">
      <w:pPr>
        <w:pStyle w:val="a3"/>
        <w:spacing w:before="4"/>
        <w:ind w:left="0" w:firstLine="0"/>
        <w:jc w:val="left"/>
        <w:rPr>
          <w:sz w:val="36"/>
        </w:rPr>
      </w:pPr>
    </w:p>
    <w:p w:rsidR="00E87DAD" w:rsidRDefault="00F431E1" w:rsidP="007F1D2C">
      <w:pPr>
        <w:pStyle w:val="1"/>
        <w:numPr>
          <w:ilvl w:val="2"/>
          <w:numId w:val="125"/>
        </w:numPr>
        <w:tabs>
          <w:tab w:val="left" w:pos="2727"/>
          <w:tab w:val="left" w:pos="2728"/>
          <w:tab w:val="left" w:pos="4625"/>
          <w:tab w:val="left" w:pos="7514"/>
          <w:tab w:val="left" w:pos="9211"/>
        </w:tabs>
        <w:ind w:left="2727" w:hanging="1618"/>
        <w:jc w:val="both"/>
      </w:pPr>
      <w:r>
        <w:t>Общая</w:t>
      </w:r>
      <w:r>
        <w:tab/>
        <w:t>характеристика</w:t>
      </w:r>
      <w:r>
        <w:tab/>
        <w:t>ООП</w:t>
      </w:r>
      <w:r>
        <w:tab/>
        <w:t>СОО</w:t>
      </w:r>
    </w:p>
    <w:p w:rsidR="00E87DAD" w:rsidRDefault="00F431E1">
      <w:pPr>
        <w:pStyle w:val="a3"/>
        <w:spacing w:before="134"/>
        <w:ind w:left="462" w:firstLine="0"/>
      </w:pPr>
      <w:r>
        <w:t>ООП</w:t>
      </w:r>
      <w:r>
        <w:rPr>
          <w:spacing w:val="-3"/>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1"/>
        </w:rPr>
        <w:t xml:space="preserve"> </w:t>
      </w:r>
      <w:r>
        <w:t>содержательный,</w:t>
      </w:r>
      <w:r>
        <w:rPr>
          <w:spacing w:val="-2"/>
        </w:rPr>
        <w:t xml:space="preserve"> </w:t>
      </w:r>
      <w:r>
        <w:t>организационный</w:t>
      </w:r>
      <w:r>
        <w:rPr>
          <w:vertAlign w:val="superscript"/>
        </w:rPr>
        <w:t>5</w:t>
      </w:r>
      <w:r>
        <w:t>.</w:t>
      </w:r>
    </w:p>
    <w:p w:rsidR="00E87DAD" w:rsidRDefault="00F431E1">
      <w:pPr>
        <w:pStyle w:val="a3"/>
        <w:spacing w:before="137" w:line="360" w:lineRule="auto"/>
        <w:ind w:right="548" w:firstLine="767"/>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 реализации ООП СОО, а также способы определения достижения этих целей и</w:t>
      </w:r>
      <w:r>
        <w:rPr>
          <w:spacing w:val="-57"/>
        </w:rPr>
        <w:t xml:space="preserve"> </w:t>
      </w:r>
      <w:r>
        <w:t>результатов</w:t>
      </w:r>
      <w:r>
        <w:rPr>
          <w:vertAlign w:val="superscript"/>
        </w:rPr>
        <w:t>6</w:t>
      </w:r>
      <w:r>
        <w:t>.</w:t>
      </w:r>
    </w:p>
    <w:p w:rsidR="00E87DAD" w:rsidRDefault="00F431E1">
      <w:pPr>
        <w:pStyle w:val="a3"/>
        <w:spacing w:before="2"/>
        <w:ind w:left="1110" w:firstLine="0"/>
      </w:pPr>
      <w:r>
        <w:t>Целевой</w:t>
      </w:r>
      <w:r>
        <w:rPr>
          <w:spacing w:val="-3"/>
        </w:rPr>
        <w:t xml:space="preserve"> </w:t>
      </w:r>
      <w:r>
        <w:t>раздел</w:t>
      </w:r>
      <w:r>
        <w:rPr>
          <w:spacing w:val="-1"/>
        </w:rPr>
        <w:t xml:space="preserve"> </w:t>
      </w:r>
      <w:r>
        <w:t>ООП</w:t>
      </w:r>
      <w:r>
        <w:rPr>
          <w:spacing w:val="-4"/>
        </w:rPr>
        <w:t xml:space="preserve"> </w:t>
      </w:r>
      <w:r>
        <w:t>СОО</w:t>
      </w:r>
      <w:r>
        <w:rPr>
          <w:spacing w:val="-3"/>
        </w:rPr>
        <w:t xml:space="preserve"> </w:t>
      </w:r>
      <w:r>
        <w:t>включает:</w:t>
      </w:r>
    </w:p>
    <w:p w:rsidR="00E87DAD" w:rsidRDefault="00F431E1">
      <w:pPr>
        <w:pStyle w:val="a3"/>
        <w:spacing w:before="137"/>
        <w:ind w:left="1110" w:firstLine="0"/>
      </w:pPr>
      <w:r>
        <w:t>пояснительную</w:t>
      </w:r>
      <w:r>
        <w:rPr>
          <w:spacing w:val="-5"/>
        </w:rPr>
        <w:t xml:space="preserve"> </w:t>
      </w:r>
      <w:r>
        <w:t>записку;</w:t>
      </w:r>
    </w:p>
    <w:p w:rsidR="00E87DAD" w:rsidRDefault="00F431E1">
      <w:pPr>
        <w:pStyle w:val="a3"/>
        <w:spacing w:before="139"/>
        <w:ind w:left="1110" w:firstLine="0"/>
        <w:jc w:val="left"/>
      </w:pPr>
      <w:r>
        <w:t>планируемые</w:t>
      </w:r>
      <w:r>
        <w:rPr>
          <w:spacing w:val="-6"/>
        </w:rPr>
        <w:t xml:space="preserve"> </w:t>
      </w:r>
      <w:r>
        <w:t>результаты</w:t>
      </w:r>
      <w:r>
        <w:rPr>
          <w:spacing w:val="-3"/>
        </w:rPr>
        <w:t xml:space="preserve"> </w:t>
      </w:r>
      <w:r>
        <w:t>освоения</w:t>
      </w:r>
      <w:r>
        <w:rPr>
          <w:spacing w:val="-4"/>
        </w:rPr>
        <w:t xml:space="preserve"> </w:t>
      </w:r>
      <w:r>
        <w:t>обучающимися</w:t>
      </w:r>
      <w:r>
        <w:rPr>
          <w:spacing w:val="2"/>
        </w:rPr>
        <w:t xml:space="preserve"> </w:t>
      </w:r>
      <w:r>
        <w:t>ООП</w:t>
      </w:r>
      <w:r>
        <w:rPr>
          <w:spacing w:val="-5"/>
        </w:rPr>
        <w:t xml:space="preserve"> </w:t>
      </w:r>
      <w:r>
        <w:t>СОО;</w:t>
      </w:r>
    </w:p>
    <w:p w:rsidR="00E87DAD" w:rsidRDefault="00F431E1">
      <w:pPr>
        <w:pStyle w:val="a3"/>
        <w:tabs>
          <w:tab w:val="left" w:pos="3175"/>
          <w:tab w:val="left" w:pos="4148"/>
          <w:tab w:val="left" w:pos="4972"/>
          <w:tab w:val="left" w:pos="5786"/>
          <w:tab w:val="left" w:pos="7059"/>
          <w:tab w:val="left" w:pos="8539"/>
        </w:tabs>
        <w:spacing w:before="137" w:line="360" w:lineRule="auto"/>
        <w:ind w:left="1110" w:right="551" w:firstLine="0"/>
        <w:jc w:val="left"/>
      </w:pPr>
      <w:r>
        <w:t>систему оценки достижения планируемых результатов освоения СОП СОО</w:t>
      </w:r>
      <w:r>
        <w:rPr>
          <w:vertAlign w:val="superscript"/>
        </w:rPr>
        <w:t>7</w:t>
      </w:r>
      <w:r>
        <w:t>.</w:t>
      </w:r>
      <w:r>
        <w:rPr>
          <w:spacing w:val="1"/>
        </w:rPr>
        <w:t xml:space="preserve"> </w:t>
      </w:r>
      <w:r>
        <w:t>Содержательный</w:t>
      </w:r>
      <w:r>
        <w:tab/>
        <w:t>раздел</w:t>
      </w:r>
      <w:r>
        <w:tab/>
        <w:t>ООП</w:t>
      </w:r>
      <w:r>
        <w:tab/>
        <w:t>СОО</w:t>
      </w:r>
      <w:r>
        <w:tab/>
        <w:t>включает</w:t>
      </w:r>
      <w:r>
        <w:tab/>
        <w:t>следующие</w:t>
      </w:r>
      <w:r>
        <w:tab/>
        <w:t>программы,</w:t>
      </w:r>
    </w:p>
    <w:p w:rsidR="00E87DAD" w:rsidRDefault="00F431E1">
      <w:pPr>
        <w:pStyle w:val="a3"/>
        <w:tabs>
          <w:tab w:val="left" w:pos="2503"/>
          <w:tab w:val="left" w:pos="3018"/>
          <w:tab w:val="left" w:pos="4517"/>
          <w:tab w:val="left" w:pos="6110"/>
          <w:tab w:val="left" w:pos="8109"/>
          <w:tab w:val="left" w:pos="8518"/>
        </w:tabs>
        <w:spacing w:line="362" w:lineRule="auto"/>
        <w:ind w:right="554"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rPr>
          <w:spacing w:val="-57"/>
        </w:rPr>
        <w:t xml:space="preserve"> </w:t>
      </w:r>
      <w:r>
        <w:t>результатов:</w:t>
      </w:r>
    </w:p>
    <w:p w:rsidR="00E87DAD" w:rsidRDefault="00F431E1">
      <w:pPr>
        <w:pStyle w:val="a3"/>
        <w:spacing w:line="271" w:lineRule="exact"/>
        <w:ind w:left="1110" w:firstLine="0"/>
        <w:jc w:val="left"/>
      </w:pPr>
      <w:r>
        <w:t>рабочие</w:t>
      </w:r>
      <w:r>
        <w:rPr>
          <w:spacing w:val="-3"/>
        </w:rPr>
        <w:t xml:space="preserve"> </w:t>
      </w:r>
      <w:r>
        <w:t>программы</w:t>
      </w:r>
      <w:r>
        <w:rPr>
          <w:spacing w:val="2"/>
        </w:rPr>
        <w:t xml:space="preserve"> </w:t>
      </w:r>
      <w:r>
        <w:t>учебных</w:t>
      </w:r>
      <w:r>
        <w:rPr>
          <w:spacing w:val="-3"/>
        </w:rPr>
        <w:t xml:space="preserve"> </w:t>
      </w:r>
      <w:r>
        <w:t>предметов;</w:t>
      </w:r>
    </w:p>
    <w:p w:rsidR="00E87DAD" w:rsidRDefault="00F431E1">
      <w:pPr>
        <w:pStyle w:val="a3"/>
        <w:spacing w:before="139" w:line="360" w:lineRule="auto"/>
        <w:ind w:left="1110" w:right="1138" w:firstLine="0"/>
        <w:jc w:val="left"/>
      </w:pPr>
      <w:r>
        <w:t>программу формирования универсальных учебных действий у обучающихся</w:t>
      </w:r>
      <w:r>
        <w:rPr>
          <w:vertAlign w:val="superscript"/>
        </w:rPr>
        <w:t>8</w:t>
      </w:r>
      <w:r>
        <w:t>;</w:t>
      </w:r>
      <w:r>
        <w:rPr>
          <w:spacing w:val="-57"/>
        </w:rPr>
        <w:t xml:space="preserve"> </w:t>
      </w:r>
      <w:r>
        <w:t>рабочую программу</w:t>
      </w:r>
      <w:r>
        <w:rPr>
          <w:spacing w:val="-5"/>
        </w:rPr>
        <w:t xml:space="preserve"> </w:t>
      </w:r>
      <w:r>
        <w:t>воспитания.</w:t>
      </w:r>
    </w:p>
    <w:p w:rsidR="00E87DAD" w:rsidRDefault="00F431E1">
      <w:pPr>
        <w:pStyle w:val="a3"/>
        <w:ind w:left="1110" w:firstLine="0"/>
        <w:jc w:val="left"/>
      </w:pPr>
      <w:r>
        <w:t>Рабочие</w:t>
      </w:r>
      <w:r>
        <w:rPr>
          <w:spacing w:val="43"/>
        </w:rPr>
        <w:t xml:space="preserve"> </w:t>
      </w:r>
      <w:r>
        <w:t>программы</w:t>
      </w:r>
      <w:r>
        <w:rPr>
          <w:spacing w:val="47"/>
        </w:rPr>
        <w:t xml:space="preserve"> </w:t>
      </w:r>
      <w:r>
        <w:t>учебных</w:t>
      </w:r>
      <w:r>
        <w:rPr>
          <w:spacing w:val="45"/>
        </w:rPr>
        <w:t xml:space="preserve"> </w:t>
      </w:r>
      <w:r>
        <w:t>предметов</w:t>
      </w:r>
      <w:r>
        <w:rPr>
          <w:spacing w:val="44"/>
        </w:rPr>
        <w:t xml:space="preserve"> </w:t>
      </w:r>
      <w:r>
        <w:t>обеспечивают</w:t>
      </w:r>
      <w:r>
        <w:rPr>
          <w:spacing w:val="44"/>
        </w:rPr>
        <w:t xml:space="preserve"> </w:t>
      </w:r>
      <w:r>
        <w:t>достижение</w:t>
      </w:r>
      <w:r>
        <w:rPr>
          <w:spacing w:val="40"/>
        </w:rPr>
        <w:t xml:space="preserve"> </w:t>
      </w:r>
      <w:r>
        <w:t>планируемых</w:t>
      </w:r>
    </w:p>
    <w:p w:rsidR="00E87DAD" w:rsidRDefault="00F431E1">
      <w:pPr>
        <w:pStyle w:val="a3"/>
        <w:spacing w:before="4"/>
        <w:ind w:left="0" w:firstLine="0"/>
        <w:jc w:val="left"/>
        <w:rPr>
          <w:sz w:val="16"/>
        </w:rPr>
      </w:pPr>
      <w:r>
        <w:pict>
          <v:rect id="_x0000_s1053" style="position:absolute;margin-left:85.1pt;margin-top:11.35pt;width:2in;height:.7pt;z-index:-15727616;mso-wrap-distance-left:0;mso-wrap-distance-right:0;mso-position-horizontal-relative:page" fillcolor="black" stroked="f">
            <w10:wrap type="topAndBottom" anchorx="page"/>
          </v:rect>
        </w:pict>
      </w:r>
    </w:p>
    <w:p w:rsidR="00E87DAD" w:rsidRDefault="00F431E1">
      <w:pPr>
        <w:pStyle w:val="a3"/>
        <w:spacing w:before="68"/>
        <w:ind w:right="550" w:firstLine="0"/>
      </w:pPr>
      <w:r>
        <w:rPr>
          <w:rFonts w:ascii="Calibri" w:hAnsi="Calibri"/>
          <w:position w:val="8"/>
          <w:sz w:val="14"/>
        </w:rPr>
        <w:t xml:space="preserve">3 </w:t>
      </w:r>
      <w:r>
        <w:t>Часть 1 статьи 34 Федерального закона от 29 декабря 2012 г. № 273-ФЗ «Об образовании</w:t>
      </w:r>
      <w:r>
        <w:rPr>
          <w:spacing w:val="1"/>
        </w:rPr>
        <w:t xml:space="preserve"> </w:t>
      </w:r>
      <w:r>
        <w:t>в</w:t>
      </w:r>
      <w:r>
        <w:rPr>
          <w:spacing w:val="33"/>
        </w:rPr>
        <w:t xml:space="preserve"> </w:t>
      </w:r>
      <w:r>
        <w:t>Российской</w:t>
      </w:r>
      <w:r>
        <w:rPr>
          <w:spacing w:val="34"/>
        </w:rPr>
        <w:t xml:space="preserve"> </w:t>
      </w:r>
      <w:r>
        <w:t>Федерации»</w:t>
      </w:r>
      <w:r>
        <w:rPr>
          <w:spacing w:val="28"/>
        </w:rPr>
        <w:t xml:space="preserve"> </w:t>
      </w:r>
      <w:r>
        <w:t>(Собрание</w:t>
      </w:r>
      <w:r>
        <w:rPr>
          <w:spacing w:val="32"/>
        </w:rPr>
        <w:t xml:space="preserve"> </w:t>
      </w:r>
      <w:r>
        <w:t>законодательства</w:t>
      </w:r>
      <w:r>
        <w:rPr>
          <w:spacing w:val="33"/>
        </w:rPr>
        <w:t xml:space="preserve"> </w:t>
      </w:r>
      <w:r>
        <w:t>Российской</w:t>
      </w:r>
      <w:r>
        <w:rPr>
          <w:spacing w:val="34"/>
        </w:rPr>
        <w:t xml:space="preserve"> </w:t>
      </w:r>
      <w:r>
        <w:t>Федерации,</w:t>
      </w:r>
      <w:r>
        <w:rPr>
          <w:spacing w:val="33"/>
        </w:rPr>
        <w:t xml:space="preserve"> </w:t>
      </w:r>
      <w:r>
        <w:t>2012,</w:t>
      </w:r>
      <w:r>
        <w:rPr>
          <w:spacing w:val="33"/>
        </w:rPr>
        <w:t xml:space="preserve"> </w:t>
      </w:r>
      <w:r>
        <w:t>№</w:t>
      </w:r>
      <w:r>
        <w:rPr>
          <w:spacing w:val="-57"/>
        </w:rPr>
        <w:t xml:space="preserve"> </w:t>
      </w:r>
      <w:r>
        <w:t>53,</w:t>
      </w:r>
    </w:p>
    <w:p w:rsidR="00E87DAD" w:rsidRDefault="00F431E1">
      <w:pPr>
        <w:pStyle w:val="a3"/>
        <w:spacing w:before="3"/>
        <w:ind w:firstLine="0"/>
      </w:pPr>
      <w:r>
        <w:t>ст.</w:t>
      </w:r>
      <w:r>
        <w:rPr>
          <w:spacing w:val="-1"/>
        </w:rPr>
        <w:t xml:space="preserve"> </w:t>
      </w:r>
      <w:r>
        <w:t>7598; 2022, №</w:t>
      </w:r>
      <w:r>
        <w:rPr>
          <w:spacing w:val="-2"/>
        </w:rPr>
        <w:t xml:space="preserve"> </w:t>
      </w:r>
      <w:r>
        <w:t>1, ст. 3679).</w:t>
      </w:r>
    </w:p>
    <w:p w:rsidR="00E87DAD" w:rsidRDefault="00F431E1">
      <w:pPr>
        <w:pStyle w:val="a3"/>
        <w:spacing w:before="3"/>
        <w:ind w:right="548" w:firstLine="0"/>
      </w:pPr>
      <w:r>
        <w:rPr>
          <w:rFonts w:ascii="Calibri" w:hAnsi="Calibri"/>
          <w:position w:val="7"/>
          <w:sz w:val="13"/>
        </w:rPr>
        <w:t>4</w:t>
      </w:r>
      <w:r>
        <w:rPr>
          <w:rFonts w:ascii="Calibri" w:hAnsi="Calibri"/>
          <w:spacing w:val="29"/>
          <w:position w:val="7"/>
          <w:sz w:val="13"/>
        </w:rPr>
        <w:t xml:space="preserve"> </w:t>
      </w:r>
      <w:r>
        <w:t>Часть 1 статьи 34 Федерального закона от 29 декабря 2012 г. № 273-ФЗ «Об образовании</w:t>
      </w:r>
      <w:r>
        <w:rPr>
          <w:spacing w:val="1"/>
        </w:rPr>
        <w:t xml:space="preserve"> </w:t>
      </w:r>
      <w:r>
        <w:t>в</w:t>
      </w:r>
      <w:r>
        <w:rPr>
          <w:spacing w:val="33"/>
        </w:rPr>
        <w:t xml:space="preserve"> </w:t>
      </w:r>
      <w:r>
        <w:t>Российской</w:t>
      </w:r>
      <w:r>
        <w:rPr>
          <w:spacing w:val="35"/>
        </w:rPr>
        <w:t xml:space="preserve"> </w:t>
      </w:r>
      <w:r>
        <w:t>Федерации»</w:t>
      </w:r>
      <w:r>
        <w:rPr>
          <w:spacing w:val="29"/>
        </w:rPr>
        <w:t xml:space="preserve"> </w:t>
      </w:r>
      <w:r>
        <w:t>(Собрание</w:t>
      </w:r>
      <w:r>
        <w:rPr>
          <w:spacing w:val="33"/>
        </w:rPr>
        <w:t xml:space="preserve"> </w:t>
      </w:r>
      <w:r>
        <w:t>законодательства</w:t>
      </w:r>
      <w:r>
        <w:rPr>
          <w:spacing w:val="34"/>
        </w:rPr>
        <w:t xml:space="preserve"> </w:t>
      </w:r>
      <w:r>
        <w:t>Российской</w:t>
      </w:r>
      <w:r>
        <w:rPr>
          <w:spacing w:val="34"/>
        </w:rPr>
        <w:t xml:space="preserve"> </w:t>
      </w:r>
      <w:r>
        <w:t>Федерации,</w:t>
      </w:r>
      <w:r>
        <w:rPr>
          <w:spacing w:val="34"/>
        </w:rPr>
        <w:t xml:space="preserve"> </w:t>
      </w:r>
      <w:r>
        <w:t>2012,</w:t>
      </w:r>
      <w:r>
        <w:rPr>
          <w:spacing w:val="34"/>
        </w:rPr>
        <w:t xml:space="preserve"> </w:t>
      </w:r>
      <w:r>
        <w:t>№</w:t>
      </w:r>
      <w:r>
        <w:rPr>
          <w:spacing w:val="-58"/>
        </w:rPr>
        <w:t xml:space="preserve"> </w:t>
      </w:r>
      <w:r>
        <w:t>53,</w:t>
      </w:r>
    </w:p>
    <w:p w:rsidR="00E87DAD" w:rsidRDefault="00F431E1">
      <w:pPr>
        <w:pStyle w:val="a3"/>
        <w:ind w:firstLine="0"/>
      </w:pPr>
      <w:r>
        <w:t>ст.</w:t>
      </w:r>
      <w:r>
        <w:rPr>
          <w:spacing w:val="-1"/>
        </w:rPr>
        <w:t xml:space="preserve"> </w:t>
      </w:r>
      <w:r>
        <w:t>7598; 2021, №</w:t>
      </w:r>
      <w:r>
        <w:rPr>
          <w:spacing w:val="-2"/>
        </w:rPr>
        <w:t xml:space="preserve"> </w:t>
      </w:r>
      <w:r>
        <w:t>1, ст. 56).</w:t>
      </w:r>
    </w:p>
    <w:p w:rsidR="00E87DAD" w:rsidRDefault="00F431E1">
      <w:pPr>
        <w:pStyle w:val="a3"/>
        <w:spacing w:before="4"/>
        <w:ind w:firstLine="0"/>
        <w:jc w:val="left"/>
      </w:pPr>
      <w:r>
        <w:rPr>
          <w:rFonts w:ascii="Calibri" w:hAnsi="Calibri"/>
          <w:position w:val="8"/>
          <w:sz w:val="14"/>
        </w:rPr>
        <w:t>5</w:t>
      </w:r>
      <w:r>
        <w:rPr>
          <w:rFonts w:ascii="Calibri" w:hAnsi="Calibri"/>
          <w:spacing w:val="15"/>
          <w:position w:val="8"/>
          <w:sz w:val="14"/>
        </w:rPr>
        <w:t xml:space="preserve"> </w:t>
      </w:r>
      <w:r>
        <w:t>Пункт</w:t>
      </w:r>
      <w:r>
        <w:rPr>
          <w:spacing w:val="-3"/>
        </w:rPr>
        <w:t xml:space="preserve"> </w:t>
      </w:r>
      <w:r>
        <w:t>14</w:t>
      </w:r>
      <w:r>
        <w:rPr>
          <w:spacing w:val="-3"/>
        </w:rPr>
        <w:t xml:space="preserve"> </w:t>
      </w:r>
      <w:r>
        <w:t>ФГОС</w:t>
      </w:r>
      <w:r>
        <w:rPr>
          <w:spacing w:val="-3"/>
        </w:rPr>
        <w:t xml:space="preserve"> </w:t>
      </w:r>
      <w:r>
        <w:t>СОО.</w:t>
      </w:r>
    </w:p>
    <w:p w:rsidR="00E87DAD" w:rsidRDefault="00F431E1">
      <w:pPr>
        <w:pStyle w:val="a3"/>
        <w:spacing w:before="8"/>
        <w:ind w:firstLine="0"/>
        <w:jc w:val="left"/>
      </w:pPr>
      <w:r>
        <w:rPr>
          <w:rFonts w:ascii="Calibri" w:hAnsi="Calibri"/>
          <w:position w:val="8"/>
          <w:sz w:val="14"/>
        </w:rPr>
        <w:t>6</w:t>
      </w:r>
      <w:r>
        <w:rPr>
          <w:rFonts w:ascii="Calibri" w:hAnsi="Calibri"/>
          <w:spacing w:val="15"/>
          <w:position w:val="8"/>
          <w:sz w:val="14"/>
        </w:rPr>
        <w:t xml:space="preserve"> </w:t>
      </w:r>
      <w:r>
        <w:t>Пункт</w:t>
      </w:r>
      <w:r>
        <w:rPr>
          <w:spacing w:val="-3"/>
        </w:rPr>
        <w:t xml:space="preserve"> </w:t>
      </w:r>
      <w:r>
        <w:t>14</w:t>
      </w:r>
      <w:r>
        <w:rPr>
          <w:spacing w:val="-3"/>
        </w:rPr>
        <w:t xml:space="preserve"> </w:t>
      </w:r>
      <w:r>
        <w:t>ФГОС</w:t>
      </w:r>
      <w:r>
        <w:rPr>
          <w:spacing w:val="-3"/>
        </w:rPr>
        <w:t xml:space="preserve"> </w:t>
      </w:r>
      <w:r>
        <w:t>СОО.</w:t>
      </w:r>
    </w:p>
    <w:p w:rsidR="00E87DAD" w:rsidRDefault="00F431E1">
      <w:pPr>
        <w:pStyle w:val="a3"/>
        <w:spacing w:before="7"/>
        <w:ind w:firstLine="0"/>
        <w:jc w:val="left"/>
      </w:pPr>
      <w:r>
        <w:rPr>
          <w:rFonts w:ascii="Calibri" w:hAnsi="Calibri"/>
          <w:position w:val="8"/>
          <w:sz w:val="14"/>
        </w:rPr>
        <w:t>7</w:t>
      </w:r>
      <w:r>
        <w:rPr>
          <w:rFonts w:ascii="Calibri" w:hAnsi="Calibri"/>
          <w:spacing w:val="15"/>
          <w:position w:val="8"/>
          <w:sz w:val="14"/>
        </w:rPr>
        <w:t xml:space="preserve"> </w:t>
      </w:r>
      <w:r>
        <w:t>Пункт</w:t>
      </w:r>
      <w:r>
        <w:rPr>
          <w:spacing w:val="-3"/>
        </w:rPr>
        <w:t xml:space="preserve"> </w:t>
      </w:r>
      <w:r>
        <w:t>14</w:t>
      </w:r>
      <w:r>
        <w:rPr>
          <w:spacing w:val="-3"/>
        </w:rPr>
        <w:t xml:space="preserve"> </w:t>
      </w:r>
      <w:r>
        <w:t>ФГОС</w:t>
      </w:r>
      <w:r>
        <w:rPr>
          <w:spacing w:val="-3"/>
        </w:rPr>
        <w:t xml:space="preserve"> </w:t>
      </w:r>
      <w:r>
        <w:t>СОО.</w:t>
      </w:r>
    </w:p>
    <w:p w:rsidR="00E87DAD" w:rsidRDefault="00F431E1">
      <w:pPr>
        <w:pStyle w:val="a3"/>
        <w:spacing w:before="7"/>
        <w:ind w:firstLine="0"/>
        <w:jc w:val="left"/>
      </w:pPr>
      <w:r>
        <w:rPr>
          <w:rFonts w:ascii="Calibri" w:hAnsi="Calibri"/>
          <w:position w:val="8"/>
          <w:sz w:val="14"/>
        </w:rPr>
        <w:t>8</w:t>
      </w:r>
      <w:r>
        <w:rPr>
          <w:rFonts w:ascii="Calibri" w:hAnsi="Calibri"/>
          <w:spacing w:val="15"/>
          <w:position w:val="8"/>
          <w:sz w:val="14"/>
        </w:rPr>
        <w:t xml:space="preserve"> </w:t>
      </w:r>
      <w:r>
        <w:t>Пункт</w:t>
      </w:r>
      <w:r>
        <w:rPr>
          <w:spacing w:val="-3"/>
        </w:rPr>
        <w:t xml:space="preserve"> </w:t>
      </w:r>
      <w:r>
        <w:t>14</w:t>
      </w:r>
      <w:r>
        <w:rPr>
          <w:spacing w:val="-3"/>
        </w:rPr>
        <w:t xml:space="preserve"> </w:t>
      </w:r>
      <w:r>
        <w:t>ФГОС</w:t>
      </w:r>
      <w:r>
        <w:rPr>
          <w:spacing w:val="-3"/>
        </w:rPr>
        <w:t xml:space="preserve"> </w:t>
      </w:r>
      <w:r>
        <w:t>СОО.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57"/>
        </w:rPr>
        <w:t xml:space="preserve"> </w:t>
      </w:r>
      <w:r>
        <w:t>результатам</w:t>
      </w:r>
      <w:r>
        <w:rPr>
          <w:spacing w:val="-3"/>
        </w:rPr>
        <w:t xml:space="preserve"> </w:t>
      </w:r>
      <w:r>
        <w:t>освоения программы</w:t>
      </w:r>
      <w:r>
        <w:rPr>
          <w:spacing w:val="3"/>
        </w:rPr>
        <w:t xml:space="preserve"> </w:t>
      </w:r>
      <w:r>
        <w:t>среднего</w:t>
      </w:r>
      <w:r>
        <w:rPr>
          <w:spacing w:val="-1"/>
        </w:rPr>
        <w:t xml:space="preserve"> </w:t>
      </w:r>
      <w:r>
        <w:t>общего</w:t>
      </w:r>
      <w:r>
        <w:rPr>
          <w:spacing w:val="-1"/>
        </w:rPr>
        <w:t xml:space="preserve"> </w:t>
      </w:r>
      <w:r>
        <w:t>образования.</w:t>
      </w:r>
    </w:p>
    <w:p w:rsidR="00E87DAD" w:rsidRDefault="00F431E1">
      <w:pPr>
        <w:pStyle w:val="a3"/>
        <w:spacing w:before="1" w:line="360" w:lineRule="auto"/>
        <w:ind w:right="556"/>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содержит:</w:t>
      </w:r>
    </w:p>
    <w:p w:rsidR="00E87DAD" w:rsidRDefault="00F431E1">
      <w:pPr>
        <w:pStyle w:val="a3"/>
        <w:spacing w:line="360" w:lineRule="auto"/>
        <w:ind w:right="551"/>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2"/>
        </w:rPr>
        <w:t xml:space="preserve"> </w:t>
      </w:r>
      <w:r>
        <w:t>как</w:t>
      </w:r>
      <w:r>
        <w:rPr>
          <w:spacing w:val="-2"/>
        </w:rPr>
        <w:t xml:space="preserve"> </w:t>
      </w:r>
      <w:r>
        <w:t>средства</w:t>
      </w:r>
      <w:r>
        <w:rPr>
          <w:spacing w:val="-3"/>
        </w:rPr>
        <w:t xml:space="preserve"> </w:t>
      </w:r>
      <w:r>
        <w:t>совершенствования</w:t>
      </w:r>
      <w:r>
        <w:rPr>
          <w:spacing w:val="-1"/>
        </w:rPr>
        <w:t xml:space="preserve"> </w:t>
      </w:r>
      <w:r>
        <w:t>их</w:t>
      </w:r>
      <w:r>
        <w:rPr>
          <w:spacing w:val="2"/>
        </w:rPr>
        <w:t xml:space="preserve"> </w:t>
      </w:r>
      <w:r>
        <w:t>универсальных</w:t>
      </w:r>
      <w:r>
        <w:rPr>
          <w:spacing w:val="1"/>
        </w:rPr>
        <w:t xml:space="preserve"> </w:t>
      </w:r>
      <w:r>
        <w:t>учебных</w:t>
      </w:r>
      <w:r>
        <w:rPr>
          <w:spacing w:val="-3"/>
        </w:rPr>
        <w:t xml:space="preserve"> </w:t>
      </w:r>
      <w:r>
        <w:t>действий;</w:t>
      </w:r>
    </w:p>
    <w:p w:rsidR="00E87DAD" w:rsidRDefault="00F431E1">
      <w:pPr>
        <w:pStyle w:val="a3"/>
        <w:spacing w:line="360" w:lineRule="auto"/>
        <w:ind w:right="554"/>
      </w:pPr>
      <w:r>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структуре</w:t>
      </w:r>
      <w:r>
        <w:rPr>
          <w:spacing w:val="-57"/>
        </w:rPr>
        <w:t xml:space="preserve"> </w:t>
      </w:r>
      <w:r>
        <w:t>образовательной</w:t>
      </w:r>
      <w:r>
        <w:rPr>
          <w:spacing w:val="-1"/>
        </w:rPr>
        <w:t xml:space="preserve"> </w:t>
      </w:r>
      <w:r>
        <w:t>деятельности</w:t>
      </w:r>
      <w:r>
        <w:rPr>
          <w:vertAlign w:val="superscript"/>
        </w:rPr>
        <w:t>9</w:t>
      </w:r>
      <w:r>
        <w:t>.</w:t>
      </w:r>
    </w:p>
    <w:p w:rsidR="00E87DAD" w:rsidRDefault="00F431E1">
      <w:pPr>
        <w:pStyle w:val="a3"/>
        <w:spacing w:line="360" w:lineRule="auto"/>
        <w:ind w:right="552"/>
      </w:pPr>
      <w:r>
        <w:t>Рабочая программа воспитания направлена на развитие личности обучающихся, в</w:t>
      </w:r>
      <w:r>
        <w:rPr>
          <w:spacing w:val="1"/>
        </w:rPr>
        <w:t xml:space="preserve"> </w:t>
      </w:r>
      <w:r>
        <w:t>том числе укрепление психического здоровья и физическое воспитание, достижение ими</w:t>
      </w:r>
      <w:r>
        <w:rPr>
          <w:spacing w:val="1"/>
        </w:rPr>
        <w:t xml:space="preserve"> </w:t>
      </w:r>
      <w:r>
        <w:t>результатов</w:t>
      </w:r>
      <w:r>
        <w:rPr>
          <w:spacing w:val="-1"/>
        </w:rPr>
        <w:t xml:space="preserve"> </w:t>
      </w:r>
      <w:r>
        <w:t>освоения программы</w:t>
      </w:r>
      <w:r>
        <w:rPr>
          <w:spacing w:val="3"/>
        </w:rPr>
        <w:t xml:space="preserve"> </w:t>
      </w:r>
      <w:r>
        <w:t>среднего</w:t>
      </w:r>
      <w:r>
        <w:rPr>
          <w:spacing w:val="-1"/>
        </w:rPr>
        <w:t xml:space="preserve"> </w:t>
      </w:r>
      <w:r>
        <w:t>общего</w:t>
      </w:r>
      <w:r>
        <w:rPr>
          <w:spacing w:val="-1"/>
        </w:rPr>
        <w:t xml:space="preserve"> </w:t>
      </w:r>
      <w:r>
        <w:t>образования</w:t>
      </w:r>
      <w:r>
        <w:rPr>
          <w:vertAlign w:val="superscript"/>
        </w:rPr>
        <w:t>10</w:t>
      </w:r>
      <w:r>
        <w:t>.</w:t>
      </w:r>
    </w:p>
    <w:p w:rsidR="00E87DAD" w:rsidRDefault="00F431E1">
      <w:pPr>
        <w:pStyle w:val="a3"/>
        <w:spacing w:line="360" w:lineRule="auto"/>
        <w:ind w:right="55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3"/>
        </w:rPr>
        <w:t xml:space="preserve"> </w:t>
      </w:r>
      <w:r>
        <w:t>воспитания</w:t>
      </w:r>
      <w:r>
        <w:rPr>
          <w:vertAlign w:val="superscript"/>
        </w:rPr>
        <w:t>11</w:t>
      </w:r>
      <w:r>
        <w:t>.</w:t>
      </w:r>
    </w:p>
    <w:p w:rsidR="00E87DAD" w:rsidRDefault="00F431E1">
      <w:pPr>
        <w:pStyle w:val="a3"/>
        <w:spacing w:line="360" w:lineRule="auto"/>
        <w:ind w:right="546"/>
      </w:pPr>
      <w:r>
        <w:t>Рабочая</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w:t>
      </w:r>
      <w:r>
        <w:rPr>
          <w:spacing w:val="1"/>
        </w:rPr>
        <w:t xml:space="preserve"> </w:t>
      </w:r>
      <w:r>
        <w:t>граждан</w:t>
      </w:r>
      <w:r>
        <w:rPr>
          <w:spacing w:val="1"/>
        </w:rPr>
        <w:t xml:space="preserve"> </w:t>
      </w:r>
      <w:r>
        <w:t>России,</w:t>
      </w:r>
      <w:r>
        <w:rPr>
          <w:spacing w:val="1"/>
        </w:rPr>
        <w:t xml:space="preserve"> </w:t>
      </w:r>
      <w:r>
        <w:t>передаваемым</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57"/>
        </w:rPr>
        <w:t xml:space="preserve"> </w:t>
      </w:r>
      <w:r>
        <w:t>пространства страны, укрепляющие гражданское единство, нашедшие свое уникальное</w:t>
      </w:r>
      <w:r>
        <w:rPr>
          <w:spacing w:val="1"/>
        </w:rPr>
        <w:t xml:space="preserve"> </w:t>
      </w:r>
      <w:r>
        <w:t>проявление</w:t>
      </w:r>
      <w:r>
        <w:rPr>
          <w:spacing w:val="1"/>
        </w:rPr>
        <w:t xml:space="preserve"> </w:t>
      </w:r>
      <w:r>
        <w:t>в</w:t>
      </w:r>
      <w:r>
        <w:rPr>
          <w:spacing w:val="1"/>
        </w:rPr>
        <w:t xml:space="preserve"> </w:t>
      </w:r>
      <w:r>
        <w:t>духовном,</w:t>
      </w:r>
      <w:r>
        <w:rPr>
          <w:spacing w:val="1"/>
        </w:rPr>
        <w:t xml:space="preserve"> </w:t>
      </w:r>
      <w:r>
        <w:t>историческом</w:t>
      </w:r>
      <w:r>
        <w:rPr>
          <w:spacing w:val="1"/>
        </w:rPr>
        <w:t xml:space="preserve"> </w:t>
      </w:r>
      <w:r>
        <w:t>и</w:t>
      </w:r>
      <w:r>
        <w:rPr>
          <w:spacing w:val="1"/>
        </w:rPr>
        <w:t xml:space="preserve"> </w:t>
      </w:r>
      <w:r>
        <w:t>культурном</w:t>
      </w:r>
      <w:r>
        <w:rPr>
          <w:spacing w:val="1"/>
        </w:rPr>
        <w:t xml:space="preserve"> </w:t>
      </w:r>
      <w:r>
        <w:t>развитии</w:t>
      </w:r>
      <w:r>
        <w:rPr>
          <w:spacing w:val="60"/>
        </w:rPr>
        <w:t xml:space="preserve"> </w:t>
      </w:r>
      <w:r>
        <w:t>многонационального</w:t>
      </w:r>
      <w:r>
        <w:rPr>
          <w:spacing w:val="1"/>
        </w:rPr>
        <w:t xml:space="preserve"> </w:t>
      </w:r>
      <w:r>
        <w:t>народа</w:t>
      </w:r>
      <w:r>
        <w:rPr>
          <w:spacing w:val="-1"/>
        </w:rPr>
        <w:t xml:space="preserve"> </w:t>
      </w:r>
      <w:r>
        <w:t>России</w:t>
      </w:r>
      <w:r>
        <w:rPr>
          <w:vertAlign w:val="superscript"/>
        </w:rPr>
        <w:t>12</w:t>
      </w:r>
      <w:r>
        <w:t>.</w:t>
      </w:r>
    </w:p>
    <w:p w:rsidR="00E87DAD" w:rsidRDefault="00F431E1">
      <w:pPr>
        <w:pStyle w:val="a3"/>
        <w:spacing w:before="1" w:line="360" w:lineRule="auto"/>
        <w:ind w:right="549"/>
      </w:pPr>
      <w:r>
        <w:t>Организационный</w:t>
      </w:r>
      <w:r>
        <w:rPr>
          <w:spacing w:val="1"/>
        </w:rPr>
        <w:t xml:space="preserve"> </w:t>
      </w:r>
      <w:r>
        <w:t>раздел</w:t>
      </w:r>
      <w:r>
        <w:rPr>
          <w:spacing w:val="1"/>
        </w:rPr>
        <w:t xml:space="preserve"> </w:t>
      </w:r>
      <w:r>
        <w:t>ООП</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61"/>
        </w:rPr>
        <w:t xml:space="preserve"> </w:t>
      </w:r>
      <w:r>
        <w:t>условия</w:t>
      </w:r>
      <w:r>
        <w:rPr>
          <w:spacing w:val="1"/>
        </w:rPr>
        <w:t xml:space="preserve"> </w:t>
      </w:r>
      <w:r>
        <w:t>реализации</w:t>
      </w:r>
      <w:r>
        <w:rPr>
          <w:spacing w:val="-3"/>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vertAlign w:val="superscript"/>
        </w:rPr>
        <w:t>13</w:t>
      </w:r>
      <w:r>
        <w:rPr>
          <w:spacing w:val="1"/>
        </w:rPr>
        <w:t xml:space="preserve"> </w:t>
      </w:r>
      <w:r>
        <w:t>и</w:t>
      </w:r>
      <w:r>
        <w:rPr>
          <w:spacing w:val="-1"/>
        </w:rPr>
        <w:t xml:space="preserve"> </w:t>
      </w:r>
      <w:r>
        <w:t>включает:</w:t>
      </w:r>
    </w:p>
    <w:p w:rsidR="00E87DAD" w:rsidRDefault="00F431E1">
      <w:pPr>
        <w:pStyle w:val="a3"/>
        <w:spacing w:line="275" w:lineRule="exact"/>
        <w:ind w:left="1110" w:firstLine="0"/>
        <w:jc w:val="left"/>
      </w:pPr>
      <w:r>
        <w:t>учебный</w:t>
      </w:r>
      <w:r>
        <w:rPr>
          <w:spacing w:val="-2"/>
        </w:rPr>
        <w:t xml:space="preserve"> </w:t>
      </w:r>
      <w:r>
        <w:t>план;</w:t>
      </w:r>
    </w:p>
    <w:p w:rsidR="00E87DAD" w:rsidRDefault="00F431E1">
      <w:pPr>
        <w:pStyle w:val="a3"/>
        <w:spacing w:before="139" w:line="360" w:lineRule="auto"/>
        <w:ind w:left="1110" w:right="4740" w:firstLine="0"/>
        <w:jc w:val="left"/>
      </w:pPr>
      <w:r>
        <w:t>план внеурочной деятельности;</w:t>
      </w:r>
      <w:r>
        <w:rPr>
          <w:spacing w:val="1"/>
        </w:rPr>
        <w:t xml:space="preserve"> </w:t>
      </w:r>
      <w:r>
        <w:t>календарный</w:t>
      </w:r>
      <w:r>
        <w:rPr>
          <w:spacing w:val="1"/>
        </w:rPr>
        <w:t xml:space="preserve"> </w:t>
      </w:r>
      <w:r>
        <w:t>учебный график;</w:t>
      </w:r>
      <w:r>
        <w:rPr>
          <w:spacing w:val="1"/>
        </w:rPr>
        <w:t xml:space="preserve"> </w:t>
      </w: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E87DAD" w:rsidRDefault="00F431E1">
      <w:pPr>
        <w:pStyle w:val="a3"/>
        <w:spacing w:before="4"/>
        <w:ind w:left="0" w:firstLine="0"/>
        <w:jc w:val="left"/>
        <w:rPr>
          <w:sz w:val="28"/>
        </w:rPr>
      </w:pPr>
      <w:r>
        <w:pict>
          <v:rect id="_x0000_s1052" style="position:absolute;margin-left:85.1pt;margin-top:18.25pt;width:2in;height:.7pt;z-index:-15727104;mso-wrap-distance-left:0;mso-wrap-distance-right:0;mso-position-horizontal-relative:page" fillcolor="black" stroked="f">
            <w10:wrap type="topAndBottom" anchorx="page"/>
          </v:rect>
        </w:pict>
      </w:r>
    </w:p>
    <w:p w:rsidR="00E87DAD" w:rsidRDefault="00F431E1">
      <w:pPr>
        <w:pStyle w:val="a3"/>
        <w:spacing w:before="71"/>
        <w:ind w:firstLine="0"/>
        <w:jc w:val="left"/>
      </w:pPr>
      <w:r>
        <w:rPr>
          <w:rFonts w:ascii="Calibri" w:hAnsi="Calibri"/>
          <w:position w:val="8"/>
          <w:sz w:val="14"/>
        </w:rPr>
        <w:t>9</w:t>
      </w:r>
      <w:r>
        <w:rPr>
          <w:rFonts w:ascii="Calibri" w:hAnsi="Calibri"/>
          <w:spacing w:val="15"/>
          <w:position w:val="8"/>
          <w:sz w:val="14"/>
        </w:rPr>
        <w:t xml:space="preserve"> </w:t>
      </w:r>
      <w:r>
        <w:t>Пункт</w:t>
      </w:r>
      <w:r>
        <w:rPr>
          <w:spacing w:val="-3"/>
        </w:rPr>
        <w:t xml:space="preserve"> </w:t>
      </w:r>
      <w:r>
        <w:t>18.2.1</w:t>
      </w:r>
      <w:r>
        <w:rPr>
          <w:spacing w:val="-2"/>
        </w:rPr>
        <w:t xml:space="preserve"> </w:t>
      </w:r>
      <w:r>
        <w:t>ФГОС</w:t>
      </w:r>
      <w:r>
        <w:rPr>
          <w:spacing w:val="-3"/>
        </w:rPr>
        <w:t xml:space="preserve"> </w:t>
      </w:r>
      <w:r>
        <w:t>СОО.</w:t>
      </w:r>
    </w:p>
    <w:p w:rsidR="00E87DAD" w:rsidRDefault="00F431E1">
      <w:pPr>
        <w:pStyle w:val="a3"/>
        <w:spacing w:before="7"/>
        <w:ind w:firstLine="0"/>
        <w:jc w:val="left"/>
      </w:pPr>
      <w:r>
        <w:rPr>
          <w:rFonts w:ascii="Calibri" w:hAnsi="Calibri"/>
          <w:position w:val="8"/>
          <w:sz w:val="14"/>
        </w:rPr>
        <w:t>10</w:t>
      </w:r>
      <w:r>
        <w:rPr>
          <w:rFonts w:ascii="Calibri" w:hAnsi="Calibri"/>
          <w:spacing w:val="14"/>
          <w:position w:val="8"/>
          <w:sz w:val="14"/>
        </w:rPr>
        <w:t xml:space="preserve"> </w:t>
      </w:r>
      <w:r>
        <w:t>Пункт</w:t>
      </w:r>
      <w:r>
        <w:rPr>
          <w:spacing w:val="-3"/>
        </w:rPr>
        <w:t xml:space="preserve"> </w:t>
      </w:r>
      <w:r>
        <w:t>18.2.3</w:t>
      </w:r>
      <w:r>
        <w:rPr>
          <w:spacing w:val="-4"/>
        </w:rPr>
        <w:t xml:space="preserve"> </w:t>
      </w:r>
      <w:r>
        <w:t>ФГОС</w:t>
      </w:r>
      <w:r>
        <w:rPr>
          <w:spacing w:val="-4"/>
        </w:rPr>
        <w:t xml:space="preserve"> </w:t>
      </w:r>
      <w:r>
        <w:t>СОО.</w:t>
      </w:r>
    </w:p>
    <w:p w:rsidR="00E87DAD" w:rsidRDefault="00F431E1">
      <w:pPr>
        <w:pStyle w:val="a3"/>
        <w:spacing w:before="7"/>
        <w:ind w:firstLine="0"/>
        <w:jc w:val="left"/>
      </w:pPr>
      <w:r>
        <w:rPr>
          <w:rFonts w:ascii="Calibri" w:hAnsi="Calibri"/>
          <w:position w:val="8"/>
          <w:sz w:val="14"/>
        </w:rPr>
        <w:t>11</w:t>
      </w:r>
      <w:r>
        <w:rPr>
          <w:rFonts w:ascii="Calibri" w:hAnsi="Calibri"/>
          <w:spacing w:val="14"/>
          <w:position w:val="8"/>
          <w:sz w:val="14"/>
        </w:rPr>
        <w:t xml:space="preserve"> </w:t>
      </w:r>
      <w:r>
        <w:t>Пункт</w:t>
      </w:r>
      <w:r>
        <w:rPr>
          <w:spacing w:val="-3"/>
        </w:rPr>
        <w:t xml:space="preserve"> </w:t>
      </w:r>
      <w:r>
        <w:t>18.2.3</w:t>
      </w:r>
      <w:r>
        <w:rPr>
          <w:spacing w:val="-4"/>
        </w:rPr>
        <w:t xml:space="preserve"> </w:t>
      </w:r>
      <w:r>
        <w:t>ФГОС</w:t>
      </w:r>
      <w:r>
        <w:rPr>
          <w:spacing w:val="-4"/>
        </w:rPr>
        <w:t xml:space="preserve"> </w:t>
      </w:r>
      <w:r>
        <w:t>СОО.</w:t>
      </w:r>
    </w:p>
    <w:p w:rsidR="00E87DAD" w:rsidRDefault="00F431E1">
      <w:pPr>
        <w:pStyle w:val="a3"/>
        <w:spacing w:before="7"/>
        <w:ind w:right="547" w:firstLine="0"/>
      </w:pPr>
      <w:r>
        <w:rPr>
          <w:rFonts w:ascii="Calibri" w:hAnsi="Calibri"/>
          <w:position w:val="8"/>
          <w:sz w:val="14"/>
        </w:rPr>
        <w:t xml:space="preserve">12 </w:t>
      </w:r>
      <w:r>
        <w:t>Пункт 4 Основ государственной политики по сохранению и укреплению 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1"/>
        </w:rPr>
        <w:t xml:space="preserve"> </w:t>
      </w:r>
      <w:r>
        <w:t>Президента</w:t>
      </w:r>
      <w:r>
        <w:rPr>
          <w:spacing w:val="1"/>
        </w:rPr>
        <w:t xml:space="preserve"> </w:t>
      </w:r>
      <w:r>
        <w:t>Российской Федерации от 9 ноября 2022 г. № 809 (Собрание законодательства Российской</w:t>
      </w:r>
      <w:r>
        <w:rPr>
          <w:spacing w:val="-57"/>
        </w:rPr>
        <w:t xml:space="preserve"> </w:t>
      </w:r>
      <w:r>
        <w:t>Федерации,</w:t>
      </w:r>
      <w:r>
        <w:rPr>
          <w:spacing w:val="-1"/>
        </w:rPr>
        <w:t xml:space="preserve"> </w:t>
      </w:r>
      <w:r>
        <w:t>2022, №</w:t>
      </w:r>
      <w:r>
        <w:rPr>
          <w:spacing w:val="-1"/>
        </w:rPr>
        <w:t xml:space="preserve"> </w:t>
      </w:r>
      <w:r>
        <w:t>46, ст. 7977).</w:t>
      </w:r>
    </w:p>
    <w:p w:rsidR="00E87DAD" w:rsidRDefault="00F431E1">
      <w:pPr>
        <w:pStyle w:val="a3"/>
        <w:spacing w:before="8"/>
        <w:ind w:firstLine="0"/>
        <w:jc w:val="left"/>
      </w:pPr>
      <w:r>
        <w:rPr>
          <w:rFonts w:ascii="Calibri" w:hAnsi="Calibri"/>
          <w:position w:val="8"/>
          <w:sz w:val="14"/>
        </w:rPr>
        <w:t>13</w:t>
      </w:r>
      <w:r>
        <w:rPr>
          <w:rFonts w:ascii="Calibri" w:hAnsi="Calibri"/>
          <w:spacing w:val="15"/>
          <w:position w:val="8"/>
          <w:sz w:val="14"/>
        </w:rPr>
        <w:t xml:space="preserve"> </w:t>
      </w:r>
      <w:r>
        <w:t>Пункт</w:t>
      </w:r>
      <w:r>
        <w:rPr>
          <w:spacing w:val="-3"/>
        </w:rPr>
        <w:t xml:space="preserve"> </w:t>
      </w:r>
      <w:r>
        <w:t>14</w:t>
      </w:r>
      <w:r>
        <w:rPr>
          <w:spacing w:val="-2"/>
        </w:rPr>
        <w:t xml:space="preserve"> </w:t>
      </w:r>
      <w:r>
        <w:t>ФГОС</w:t>
      </w:r>
      <w:r>
        <w:rPr>
          <w:spacing w:val="-3"/>
        </w:rPr>
        <w:t xml:space="preserve"> </w:t>
      </w:r>
      <w:r>
        <w:t>СОО.</w:t>
      </w:r>
    </w:p>
    <w:p w:rsidR="00E87DAD" w:rsidRDefault="00E87DAD">
      <w:pPr>
        <w:sectPr w:rsidR="00E87DAD">
          <w:pgSz w:w="11920" w:h="16850"/>
          <w:pgMar w:top="780" w:right="300" w:bottom="280" w:left="1300" w:header="720" w:footer="720" w:gutter="0"/>
          <w:cols w:space="720"/>
        </w:sectPr>
      </w:pPr>
    </w:p>
    <w:p w:rsidR="00E87DAD" w:rsidRDefault="00F431E1">
      <w:pPr>
        <w:pStyle w:val="a3"/>
        <w:tabs>
          <w:tab w:val="left" w:pos="2009"/>
          <w:tab w:val="left" w:pos="2942"/>
          <w:tab w:val="left" w:pos="4623"/>
          <w:tab w:val="left" w:pos="5897"/>
          <w:tab w:val="left" w:pos="7092"/>
          <w:tab w:val="left" w:pos="8737"/>
        </w:tabs>
        <w:spacing w:before="65" w:line="360" w:lineRule="auto"/>
        <w:ind w:right="548"/>
      </w:pPr>
      <w:r>
        <w:lastRenderedPageBreak/>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содержит</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57"/>
        </w:rPr>
        <w:t xml:space="preserve"> </w:t>
      </w:r>
      <w:r>
        <w:t>образовательной организацией или в которых</w:t>
      </w:r>
      <w:r>
        <w:rPr>
          <w:spacing w:val="1"/>
        </w:rPr>
        <w:t xml:space="preserve"> </w:t>
      </w:r>
      <w:r>
        <w:t>образовательная организация принимает</w:t>
      </w:r>
      <w:r>
        <w:rPr>
          <w:spacing w:val="1"/>
        </w:rPr>
        <w:t xml:space="preserve"> </w:t>
      </w:r>
      <w:r>
        <w:t>участие</w:t>
      </w:r>
      <w:r>
        <w:tab/>
        <w:t>в</w:t>
      </w:r>
      <w:r>
        <w:tab/>
        <w:t>учебном</w:t>
      </w:r>
      <w:r>
        <w:tab/>
        <w:t>году</w:t>
      </w:r>
      <w:r>
        <w:tab/>
        <w:t>или</w:t>
      </w:r>
      <w:r>
        <w:tab/>
        <w:t>периоде</w:t>
      </w:r>
      <w:r>
        <w:tab/>
        <w:t>обучения.</w:t>
      </w:r>
    </w:p>
    <w:p w:rsidR="00E87DAD" w:rsidRDefault="00F431E1" w:rsidP="007F1D2C">
      <w:pPr>
        <w:pStyle w:val="1"/>
        <w:numPr>
          <w:ilvl w:val="1"/>
          <w:numId w:val="124"/>
        </w:numPr>
        <w:tabs>
          <w:tab w:val="left" w:pos="882"/>
        </w:tabs>
        <w:spacing w:before="6"/>
        <w:jc w:val="both"/>
      </w:pPr>
      <w:r>
        <w:t>Планируемые</w:t>
      </w:r>
      <w:r>
        <w:rPr>
          <w:spacing w:val="-4"/>
        </w:rPr>
        <w:t xml:space="preserve"> </w:t>
      </w:r>
      <w:r>
        <w:t>результаты</w:t>
      </w:r>
      <w:r>
        <w:rPr>
          <w:spacing w:val="-3"/>
        </w:rPr>
        <w:t xml:space="preserve"> </w:t>
      </w:r>
      <w:r>
        <w:t>освоения</w:t>
      </w:r>
      <w:r>
        <w:rPr>
          <w:spacing w:val="-2"/>
        </w:rPr>
        <w:t xml:space="preserve"> </w:t>
      </w:r>
      <w:r>
        <w:t>обучающимися</w:t>
      </w:r>
      <w:r>
        <w:rPr>
          <w:spacing w:val="-2"/>
        </w:rPr>
        <w:t xml:space="preserve"> </w:t>
      </w:r>
      <w:r>
        <w:t>программы</w:t>
      </w:r>
      <w:r>
        <w:rPr>
          <w:spacing w:val="-3"/>
        </w:rPr>
        <w:t xml:space="preserve"> </w:t>
      </w:r>
      <w:r>
        <w:t>СОО</w:t>
      </w:r>
    </w:p>
    <w:p w:rsidR="00E87DAD" w:rsidRDefault="00F431E1">
      <w:pPr>
        <w:pStyle w:val="a3"/>
        <w:spacing w:before="132"/>
        <w:ind w:left="1170" w:firstLine="0"/>
      </w:pPr>
      <w:r>
        <w:t>Планируемые</w:t>
      </w:r>
      <w:r>
        <w:rPr>
          <w:spacing w:val="-4"/>
        </w:rPr>
        <w:t xml:space="preserve"> </w:t>
      </w:r>
      <w:r>
        <w:t>результаты</w:t>
      </w:r>
      <w:r>
        <w:rPr>
          <w:spacing w:val="-3"/>
        </w:rPr>
        <w:t xml:space="preserve"> </w:t>
      </w:r>
      <w:r>
        <w:t>освоения</w:t>
      </w:r>
      <w:r>
        <w:rPr>
          <w:spacing w:val="-1"/>
        </w:rPr>
        <w:t xml:space="preserve"> </w:t>
      </w:r>
      <w:r>
        <w:t>ООП</w:t>
      </w:r>
      <w:r>
        <w:rPr>
          <w:spacing w:val="-4"/>
        </w:rPr>
        <w:t xml:space="preserve"> </w:t>
      </w:r>
      <w:r>
        <w:t>СОО.</w:t>
      </w:r>
    </w:p>
    <w:p w:rsidR="00E87DAD" w:rsidRDefault="00F431E1">
      <w:pPr>
        <w:pStyle w:val="a3"/>
        <w:spacing w:before="136" w:line="360" w:lineRule="auto"/>
        <w:ind w:right="547" w:firstLine="767"/>
      </w:pPr>
      <w:r>
        <w:t>Планируемые результаты освоения ООП СОО соответствуют современным целям</w:t>
      </w:r>
      <w:r>
        <w:rPr>
          <w:spacing w:val="1"/>
        </w:rPr>
        <w:t xml:space="preserve"> </w:t>
      </w:r>
      <w:r>
        <w:t>среднего общего образования, представленным во ФГОС СОО как система личностных,</w:t>
      </w:r>
      <w:r>
        <w:rPr>
          <w:spacing w:val="1"/>
        </w:rPr>
        <w:t xml:space="preserve"> </w:t>
      </w:r>
      <w:r>
        <w:t>метапредметных и предметных достижений обучающегося.</w:t>
      </w:r>
    </w:p>
    <w:p w:rsidR="00E87DAD" w:rsidRDefault="00F431E1">
      <w:pPr>
        <w:pStyle w:val="a3"/>
        <w:spacing w:before="2" w:line="360" w:lineRule="auto"/>
        <w:ind w:right="542"/>
      </w:pPr>
      <w:r>
        <w:rPr>
          <w:u w:val="single"/>
        </w:rPr>
        <w:t>Требования</w:t>
      </w:r>
      <w:r>
        <w:rPr>
          <w:spacing w:val="1"/>
          <w:u w:val="single"/>
        </w:rPr>
        <w:t xml:space="preserve"> </w:t>
      </w:r>
      <w:r>
        <w:rPr>
          <w:u w:val="single"/>
        </w:rPr>
        <w:t>к</w:t>
      </w:r>
      <w:r>
        <w:rPr>
          <w:spacing w:val="1"/>
          <w:u w:val="single"/>
        </w:rPr>
        <w:t xml:space="preserve"> </w:t>
      </w:r>
      <w:r>
        <w:rPr>
          <w:u w:val="single"/>
        </w:rPr>
        <w:t>личностным</w:t>
      </w:r>
      <w:r>
        <w:rPr>
          <w:spacing w:val="1"/>
          <w:u w:val="single"/>
        </w:rPr>
        <w:t xml:space="preserve"> </w:t>
      </w:r>
      <w:r>
        <w:rPr>
          <w:u w:val="single"/>
        </w:rP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57"/>
        </w:rPr>
        <w:t xml:space="preserve"> </w:t>
      </w:r>
      <w:r>
        <w:t>включают осознание российской гражданской идентичности; готовность обучающихся 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 целенаправленное развитие внутренней позиции личности на основе духовно-</w:t>
      </w:r>
      <w:r>
        <w:rPr>
          <w:spacing w:val="1"/>
        </w:rPr>
        <w:t xml:space="preserve"> </w:t>
      </w:r>
      <w:r>
        <w:t>нравственных ценностей народов Российской Федерации, исторических и национально-</w:t>
      </w:r>
      <w:r>
        <w:rPr>
          <w:spacing w:val="1"/>
        </w:rPr>
        <w:t xml:space="preserve"> </w:t>
      </w:r>
      <w:r>
        <w:t>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61"/>
        </w:rPr>
        <w:t xml:space="preserve"> </w:t>
      </w:r>
      <w:r>
        <w:t>ценностно-смысловых</w:t>
      </w:r>
      <w:r>
        <w:rPr>
          <w:spacing w:val="1"/>
        </w:rPr>
        <w:t xml:space="preserve"> </w:t>
      </w:r>
      <w:r>
        <w:t>установок, антикоррупционного мировоззрения, правосознания, экологической культуры,</w:t>
      </w:r>
      <w:r>
        <w:rPr>
          <w:spacing w:val="1"/>
        </w:rPr>
        <w:t xml:space="preserve"> </w:t>
      </w:r>
      <w:r>
        <w:t>способности ставить</w:t>
      </w:r>
      <w:r>
        <w:rPr>
          <w:spacing w:val="-1"/>
        </w:rPr>
        <w:t xml:space="preserve"> </w:t>
      </w:r>
      <w:r>
        <w:t>цели</w:t>
      </w:r>
      <w:r>
        <w:rPr>
          <w:spacing w:val="3"/>
        </w:rPr>
        <w:t xml:space="preserve"> </w:t>
      </w:r>
      <w:r>
        <w:t>и строить</w:t>
      </w:r>
      <w:r>
        <w:rPr>
          <w:spacing w:val="-1"/>
        </w:rPr>
        <w:t xml:space="preserve"> </w:t>
      </w:r>
      <w:r>
        <w:t>жизненные</w:t>
      </w:r>
      <w:r>
        <w:rPr>
          <w:spacing w:val="-1"/>
        </w:rPr>
        <w:t xml:space="preserve"> </w:t>
      </w:r>
      <w:r>
        <w:t>планы.</w:t>
      </w:r>
    </w:p>
    <w:p w:rsidR="00E87DAD" w:rsidRDefault="00F431E1">
      <w:pPr>
        <w:pStyle w:val="a3"/>
        <w:tabs>
          <w:tab w:val="left" w:pos="8098"/>
        </w:tabs>
        <w:spacing w:line="360" w:lineRule="auto"/>
        <w:ind w:right="547"/>
      </w:pPr>
      <w:r>
        <w:t>Личностные результаты освоения ООП СОО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tab/>
        <w:t>самовоспитания</w:t>
      </w:r>
    </w:p>
    <w:p w:rsidR="00E87DAD" w:rsidRDefault="00F431E1">
      <w:pPr>
        <w:pStyle w:val="a3"/>
        <w:spacing w:before="2"/>
        <w:ind w:firstLine="0"/>
      </w:pPr>
      <w:r>
        <w:t>и</w:t>
      </w:r>
      <w:r>
        <w:rPr>
          <w:spacing w:val="-4"/>
        </w:rPr>
        <w:t xml:space="preserve"> </w:t>
      </w:r>
      <w:r>
        <w:t>саморазвития,</w:t>
      </w:r>
      <w:r>
        <w:rPr>
          <w:spacing w:val="-3"/>
        </w:rPr>
        <w:t xml:space="preserve"> </w:t>
      </w:r>
      <w:r>
        <w:t>формирования</w:t>
      </w:r>
      <w:r>
        <w:rPr>
          <w:spacing w:val="-3"/>
        </w:rPr>
        <w:t xml:space="preserve"> </w:t>
      </w:r>
      <w:r>
        <w:t>внутренней</w:t>
      </w:r>
      <w:r>
        <w:rPr>
          <w:spacing w:val="-4"/>
        </w:rPr>
        <w:t xml:space="preserve"> </w:t>
      </w:r>
      <w:r>
        <w:t>позиции</w:t>
      </w:r>
      <w:r>
        <w:rPr>
          <w:spacing w:val="-5"/>
        </w:rPr>
        <w:t xml:space="preserve"> </w:t>
      </w:r>
      <w:r>
        <w:t>личности.</w:t>
      </w:r>
    </w:p>
    <w:p w:rsidR="00E87DAD" w:rsidRDefault="00F431E1">
      <w:pPr>
        <w:pStyle w:val="a3"/>
        <w:spacing w:before="137" w:line="360" w:lineRule="auto"/>
        <w:ind w:right="546"/>
      </w:pPr>
      <w:r>
        <w:t>Личностные результаты освоения ООП СОО отражают готовность обучающихся</w:t>
      </w:r>
      <w:r>
        <w:rPr>
          <w:spacing w:val="1"/>
        </w:rPr>
        <w:t xml:space="preserve"> </w:t>
      </w:r>
      <w:r>
        <w:t>руководствоваться системой позитивных</w:t>
      </w:r>
      <w:r>
        <w:rPr>
          <w:spacing w:val="1"/>
        </w:rPr>
        <w:t xml:space="preserve"> </w:t>
      </w:r>
      <w:r>
        <w:t>ценностных</w:t>
      </w:r>
      <w:r>
        <w:rPr>
          <w:spacing w:val="1"/>
        </w:rPr>
        <w:t xml:space="preserve"> </w:t>
      </w:r>
      <w:r>
        <w:t>ориентаций и расширение 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6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3"/>
        </w:rPr>
        <w:t xml:space="preserve"> </w:t>
      </w:r>
      <w:r>
        <w:t>и</w:t>
      </w:r>
      <w:r>
        <w:rPr>
          <w:spacing w:val="-1"/>
        </w:rPr>
        <w:t xml:space="preserve"> </w:t>
      </w:r>
      <w:r>
        <w:t>природной среды.</w:t>
      </w:r>
    </w:p>
    <w:p w:rsidR="00E87DAD" w:rsidRDefault="00F431E1">
      <w:pPr>
        <w:pStyle w:val="a3"/>
        <w:spacing w:before="2"/>
        <w:ind w:left="1110" w:firstLine="0"/>
      </w:pPr>
      <w:r>
        <w:rPr>
          <w:u w:val="single"/>
        </w:rPr>
        <w:t>Метапредметные</w:t>
      </w:r>
      <w:r>
        <w:rPr>
          <w:spacing w:val="-5"/>
          <w:u w:val="single"/>
        </w:rPr>
        <w:t xml:space="preserve"> </w:t>
      </w:r>
      <w:r>
        <w:rPr>
          <w:u w:val="single"/>
        </w:rPr>
        <w:t>результаты</w:t>
      </w:r>
      <w:r>
        <w:rPr>
          <w:spacing w:val="-3"/>
          <w:u w:val="single"/>
        </w:rPr>
        <w:t xml:space="preserve"> </w:t>
      </w:r>
      <w:r>
        <w:rPr>
          <w:u w:val="single"/>
        </w:rPr>
        <w:t>включают:</w:t>
      </w:r>
    </w:p>
    <w:p w:rsidR="00E87DAD" w:rsidRDefault="00F431E1">
      <w:pPr>
        <w:pStyle w:val="a3"/>
        <w:spacing w:before="136" w:line="360" w:lineRule="auto"/>
        <w:ind w:right="556"/>
      </w:pPr>
      <w:r>
        <w:t xml:space="preserve">освоение      </w:t>
      </w:r>
      <w:r>
        <w:rPr>
          <w:spacing w:val="40"/>
        </w:rPr>
        <w:t xml:space="preserve"> </w:t>
      </w:r>
      <w:r>
        <w:t xml:space="preserve">обучающимися       </w:t>
      </w:r>
      <w:r>
        <w:rPr>
          <w:spacing w:val="40"/>
        </w:rPr>
        <w:t xml:space="preserve"> </w:t>
      </w:r>
      <w:r>
        <w:t xml:space="preserve">межпредметных       </w:t>
      </w:r>
      <w:r>
        <w:rPr>
          <w:spacing w:val="40"/>
        </w:rPr>
        <w:t xml:space="preserve"> </w:t>
      </w:r>
      <w:r>
        <w:t xml:space="preserve">понятий     </w:t>
      </w:r>
      <w:proofErr w:type="gramStart"/>
      <w:r>
        <w:t xml:space="preserve">  </w:t>
      </w:r>
      <w:r>
        <w:rPr>
          <w:spacing w:val="41"/>
        </w:rPr>
        <w:t xml:space="preserve"> </w:t>
      </w:r>
      <w:r>
        <w:t>(</w:t>
      </w:r>
      <w:proofErr w:type="gramEnd"/>
      <w:r>
        <w:t>используются</w:t>
      </w:r>
      <w:r>
        <w:rPr>
          <w:spacing w:val="-58"/>
        </w:rPr>
        <w:t xml:space="preserve"> </w:t>
      </w:r>
      <w:r>
        <w:t>в</w:t>
      </w:r>
      <w:r>
        <w:rPr>
          <w:spacing w:val="12"/>
        </w:rPr>
        <w:t xml:space="preserve"> </w:t>
      </w:r>
      <w:r>
        <w:t>нескольких</w:t>
      </w:r>
      <w:r>
        <w:rPr>
          <w:spacing w:val="15"/>
        </w:rPr>
        <w:t xml:space="preserve"> </w:t>
      </w:r>
      <w:r>
        <w:t>предметных</w:t>
      </w:r>
      <w:r>
        <w:rPr>
          <w:spacing w:val="15"/>
        </w:rPr>
        <w:t xml:space="preserve"> </w:t>
      </w:r>
      <w:r>
        <w:t>областях</w:t>
      </w:r>
      <w:r>
        <w:rPr>
          <w:spacing w:val="14"/>
        </w:rPr>
        <w:t xml:space="preserve"> </w:t>
      </w:r>
      <w:r>
        <w:t>и</w:t>
      </w:r>
      <w:r>
        <w:rPr>
          <w:spacing w:val="13"/>
        </w:rPr>
        <w:t xml:space="preserve"> </w:t>
      </w:r>
      <w:r>
        <w:t>позволяют</w:t>
      </w:r>
      <w:r>
        <w:rPr>
          <w:spacing w:val="14"/>
        </w:rPr>
        <w:t xml:space="preserve"> </w:t>
      </w:r>
      <w:r>
        <w:t>связывать</w:t>
      </w:r>
      <w:r>
        <w:rPr>
          <w:spacing w:val="15"/>
        </w:rPr>
        <w:t xml:space="preserve"> </w:t>
      </w:r>
      <w:r>
        <w:t>знания</w:t>
      </w:r>
      <w:r>
        <w:rPr>
          <w:spacing w:val="11"/>
        </w:rPr>
        <w:t xml:space="preserve"> </w:t>
      </w:r>
      <w:r>
        <w:t>из</w:t>
      </w:r>
      <w:r>
        <w:rPr>
          <w:spacing w:val="14"/>
        </w:rPr>
        <w:t xml:space="preserve"> </w:t>
      </w:r>
      <w:r>
        <w:t>различных</w:t>
      </w:r>
      <w:r>
        <w:rPr>
          <w:spacing w:val="17"/>
        </w:rPr>
        <w:t xml:space="preserve"> </w:t>
      </w:r>
      <w:r>
        <w:t>учебных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(познавательные,</w:t>
      </w:r>
      <w:r>
        <w:rPr>
          <w:spacing w:val="-3"/>
        </w:rPr>
        <w:t xml:space="preserve"> </w:t>
      </w:r>
      <w:r>
        <w:t>коммуникативные,</w:t>
      </w:r>
      <w:r>
        <w:rPr>
          <w:spacing w:val="-4"/>
        </w:rPr>
        <w:t xml:space="preserve"> </w:t>
      </w:r>
      <w:r>
        <w:t>регулятивные);</w:t>
      </w:r>
    </w:p>
    <w:p w:rsidR="00E87DAD" w:rsidRDefault="00F431E1">
      <w:pPr>
        <w:pStyle w:val="a3"/>
        <w:spacing w:before="1" w:line="360" w:lineRule="auto"/>
        <w:ind w:left="1110" w:right="551" w:firstLine="0"/>
      </w:pPr>
      <w:r>
        <w:t>способность их использовать в учебной, познавательной и социальной практике;</w:t>
      </w:r>
      <w:r>
        <w:rPr>
          <w:spacing w:val="1"/>
        </w:rPr>
        <w:t xml:space="preserve"> </w:t>
      </w:r>
      <w:r>
        <w:t>готовность</w:t>
      </w:r>
      <w:r>
        <w:rPr>
          <w:spacing w:val="53"/>
        </w:rPr>
        <w:t xml:space="preserve"> </w:t>
      </w:r>
      <w:r>
        <w:t>к</w:t>
      </w:r>
      <w:r>
        <w:rPr>
          <w:spacing w:val="52"/>
        </w:rPr>
        <w:t xml:space="preserve"> </w:t>
      </w:r>
      <w:r>
        <w:t>самостоятельному</w:t>
      </w:r>
      <w:r>
        <w:rPr>
          <w:spacing w:val="44"/>
        </w:rPr>
        <w:t xml:space="preserve"> </w:t>
      </w:r>
      <w:r>
        <w:t>планированию</w:t>
      </w:r>
      <w:r>
        <w:rPr>
          <w:spacing w:val="52"/>
        </w:rPr>
        <w:t xml:space="preserve"> </w:t>
      </w:r>
      <w:r>
        <w:t>и</w:t>
      </w:r>
      <w:r>
        <w:rPr>
          <w:spacing w:val="58"/>
        </w:rPr>
        <w:t xml:space="preserve"> </w:t>
      </w:r>
      <w:r>
        <w:t>осуществлению</w:t>
      </w:r>
      <w:r>
        <w:rPr>
          <w:spacing w:val="54"/>
        </w:rPr>
        <w:t xml:space="preserve"> </w:t>
      </w:r>
      <w:r>
        <w:t>учебной</w:t>
      </w:r>
    </w:p>
    <w:p w:rsidR="00E87DAD" w:rsidRDefault="00F431E1">
      <w:pPr>
        <w:pStyle w:val="a3"/>
        <w:spacing w:line="360" w:lineRule="auto"/>
        <w:ind w:right="555" w:firstLine="0"/>
      </w:pPr>
      <w:r>
        <w:t>деятельности и организации учебного сотрудничества с педагогическими работниками и</w:t>
      </w:r>
      <w:r>
        <w:rPr>
          <w:spacing w:val="1"/>
        </w:rPr>
        <w:t xml:space="preserve"> </w:t>
      </w:r>
      <w:r>
        <w:t>сверстниками,</w:t>
      </w:r>
      <w:r>
        <w:rPr>
          <w:spacing w:val="-2"/>
        </w:rPr>
        <w:t xml:space="preserve"> </w:t>
      </w:r>
      <w:r>
        <w:t>к участию</w:t>
      </w:r>
      <w:r>
        <w:rPr>
          <w:spacing w:val="-2"/>
        </w:rPr>
        <w:t xml:space="preserve"> </w:t>
      </w:r>
      <w:r>
        <w:t>в</w:t>
      </w:r>
      <w:r>
        <w:rPr>
          <w:spacing w:val="-2"/>
        </w:rPr>
        <w:t xml:space="preserve"> </w:t>
      </w:r>
      <w:r>
        <w:t>построении</w:t>
      </w:r>
      <w:r>
        <w:rPr>
          <w:spacing w:val="-4"/>
        </w:rPr>
        <w:t xml:space="preserve"> </w:t>
      </w:r>
      <w:r>
        <w:t>индивидуальной</w:t>
      </w:r>
      <w:r>
        <w:rPr>
          <w:spacing w:val="-1"/>
        </w:rPr>
        <w:t xml:space="preserve"> </w:t>
      </w:r>
      <w:r>
        <w:t>образовательной</w:t>
      </w:r>
      <w:r>
        <w:rPr>
          <w:spacing w:val="-2"/>
        </w:rPr>
        <w:t xml:space="preserve"> </w:t>
      </w:r>
      <w:r>
        <w:t>траектории;</w:t>
      </w:r>
    </w:p>
    <w:p w:rsidR="00E87DAD" w:rsidRDefault="00F431E1">
      <w:pPr>
        <w:pStyle w:val="a3"/>
        <w:spacing w:line="360" w:lineRule="auto"/>
        <w:ind w:right="552"/>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E87DAD" w:rsidRDefault="00F431E1">
      <w:pPr>
        <w:pStyle w:val="a3"/>
        <w:spacing w:line="360" w:lineRule="auto"/>
        <w:ind w:right="556"/>
      </w:pPr>
      <w:r>
        <w:t>Метапредметные      результаты       сгруппированы      по      трем      направлениям</w:t>
      </w:r>
      <w:r>
        <w:rPr>
          <w:spacing w:val="1"/>
        </w:rPr>
        <w:t xml:space="preserve"> </w:t>
      </w:r>
      <w:r>
        <w:t>и отражают способность обучающихся использовать на практике универсальные учебные</w:t>
      </w:r>
      <w:r>
        <w:rPr>
          <w:spacing w:val="1"/>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p>
    <w:p w:rsidR="00E87DAD" w:rsidRDefault="00F431E1">
      <w:pPr>
        <w:pStyle w:val="a3"/>
        <w:spacing w:line="360" w:lineRule="auto"/>
        <w:ind w:left="1110" w:right="2917"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2"/>
        </w:rPr>
        <w:t xml:space="preserve"> </w:t>
      </w:r>
      <w:r>
        <w:t>универсальными</w:t>
      </w:r>
      <w:r>
        <w:rPr>
          <w:spacing w:val="3"/>
        </w:rPr>
        <w:t xml:space="preserve"> </w:t>
      </w:r>
      <w:r>
        <w:t>учебными</w:t>
      </w:r>
      <w:r>
        <w:rPr>
          <w:spacing w:val="-1"/>
        </w:rPr>
        <w:t xml:space="preserve"> </w:t>
      </w:r>
      <w:r>
        <w:t>действиями.</w:t>
      </w:r>
    </w:p>
    <w:p w:rsidR="00E87DAD" w:rsidRDefault="00F431E1">
      <w:pPr>
        <w:pStyle w:val="a3"/>
        <w:spacing w:line="360" w:lineRule="auto"/>
        <w:ind w:right="550"/>
      </w:pPr>
      <w:r>
        <w:t>.1. 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57"/>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2"/>
        </w:rPr>
        <w:t xml:space="preserve"> </w:t>
      </w:r>
      <w:r>
        <w:t>действия, работать</w:t>
      </w:r>
      <w:r>
        <w:rPr>
          <w:spacing w:val="1"/>
        </w:rPr>
        <w:t xml:space="preserve"> </w:t>
      </w:r>
      <w:r>
        <w:t>с</w:t>
      </w:r>
      <w:r>
        <w:rPr>
          <w:spacing w:val="-1"/>
        </w:rPr>
        <w:t xml:space="preserve"> </w:t>
      </w:r>
      <w:r>
        <w:t>информацией.</w:t>
      </w:r>
    </w:p>
    <w:p w:rsidR="00E87DAD" w:rsidRDefault="00F431E1">
      <w:pPr>
        <w:pStyle w:val="a3"/>
        <w:spacing w:line="360" w:lineRule="auto"/>
        <w:ind w:right="549"/>
      </w:pPr>
      <w:r>
        <w:t>.2. 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5"/>
        </w:rPr>
        <w:t xml:space="preserve"> </w:t>
      </w:r>
      <w:r>
        <w:t>сформированность</w:t>
      </w:r>
      <w:r>
        <w:rPr>
          <w:spacing w:val="-3"/>
        </w:rPr>
        <w:t xml:space="preserve"> </w:t>
      </w:r>
      <w:r>
        <w:t>социальных</w:t>
      </w:r>
      <w:r>
        <w:rPr>
          <w:spacing w:val="-2"/>
        </w:rPr>
        <w:t xml:space="preserve"> </w:t>
      </w:r>
      <w:r>
        <w:t>навыков</w:t>
      </w:r>
      <w:r>
        <w:rPr>
          <w:spacing w:val="-5"/>
        </w:rPr>
        <w:t xml:space="preserve"> </w:t>
      </w:r>
      <w:r>
        <w:t>общения,</w:t>
      </w:r>
      <w:r>
        <w:rPr>
          <w:spacing w:val="-4"/>
        </w:rPr>
        <w:t xml:space="preserve"> </w:t>
      </w:r>
      <w:r>
        <w:t>совместной</w:t>
      </w:r>
      <w:r>
        <w:rPr>
          <w:spacing w:val="-4"/>
        </w:rPr>
        <w:t xml:space="preserve"> </w:t>
      </w:r>
      <w:r>
        <w:t>деятельности.</w:t>
      </w:r>
    </w:p>
    <w:p w:rsidR="00E87DAD" w:rsidRDefault="00F431E1">
      <w:pPr>
        <w:pStyle w:val="a3"/>
        <w:spacing w:line="360" w:lineRule="auto"/>
        <w:ind w:right="553"/>
      </w:pPr>
      <w:r>
        <w:t>3. 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1"/>
        </w:rPr>
        <w:t xml:space="preserve"> </w:t>
      </w:r>
      <w:r>
        <w:t>самоконтроля,</w:t>
      </w:r>
      <w:r>
        <w:rPr>
          <w:spacing w:val="-1"/>
        </w:rPr>
        <w:t xml:space="preserve"> </w:t>
      </w:r>
      <w:r>
        <w:t>развитие</w:t>
      </w:r>
      <w:r>
        <w:rPr>
          <w:spacing w:val="-2"/>
        </w:rPr>
        <w:t xml:space="preserve"> </w:t>
      </w:r>
      <w:r>
        <w:t>эмоционального</w:t>
      </w:r>
      <w:r>
        <w:rPr>
          <w:spacing w:val="-4"/>
        </w:rPr>
        <w:t xml:space="preserve"> </w:t>
      </w:r>
      <w:r>
        <w:t>интеллекта.</w:t>
      </w:r>
    </w:p>
    <w:p w:rsidR="00E87DAD" w:rsidRDefault="00F431E1">
      <w:pPr>
        <w:pStyle w:val="a3"/>
        <w:ind w:left="1110" w:firstLine="0"/>
      </w:pPr>
      <w:r>
        <w:t>5.</w:t>
      </w:r>
      <w:r>
        <w:rPr>
          <w:spacing w:val="-3"/>
        </w:rPr>
        <w:t xml:space="preserve"> </w:t>
      </w:r>
      <w:r>
        <w:t>Предметные</w:t>
      </w:r>
      <w:r>
        <w:rPr>
          <w:spacing w:val="-4"/>
        </w:rPr>
        <w:t xml:space="preserve"> </w:t>
      </w:r>
      <w:r>
        <w:t>результаты</w:t>
      </w:r>
      <w:r>
        <w:rPr>
          <w:spacing w:val="-2"/>
        </w:rPr>
        <w:t xml:space="preserve"> </w:t>
      </w:r>
      <w:r>
        <w:t>включают:</w:t>
      </w:r>
    </w:p>
    <w:p w:rsidR="00E87DAD" w:rsidRDefault="00F431E1">
      <w:pPr>
        <w:pStyle w:val="a3"/>
        <w:spacing w:before="137" w:line="360" w:lineRule="auto"/>
        <w:ind w:right="545"/>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w:t>
      </w:r>
      <w:r>
        <w:rPr>
          <w:spacing w:val="-3"/>
        </w:rPr>
        <w:t xml:space="preserve"> </w:t>
      </w:r>
      <w:r>
        <w:t>научного</w:t>
      </w:r>
      <w:r>
        <w:rPr>
          <w:spacing w:val="2"/>
        </w:rPr>
        <w:t xml:space="preserve"> </w:t>
      </w:r>
      <w:r>
        <w:t>типа</w:t>
      </w:r>
      <w:r>
        <w:rPr>
          <w:spacing w:val="-1"/>
        </w:rPr>
        <w:t xml:space="preserve"> </w:t>
      </w:r>
      <w:r>
        <w:t>мышления;</w:t>
      </w:r>
    </w:p>
    <w:p w:rsidR="00E87DAD" w:rsidRDefault="00F431E1">
      <w:pPr>
        <w:pStyle w:val="a3"/>
        <w:spacing w:before="2" w:line="360" w:lineRule="auto"/>
        <w:ind w:right="555"/>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87DAD" w:rsidRDefault="00F431E1">
      <w:pPr>
        <w:pStyle w:val="a3"/>
        <w:spacing w:line="275" w:lineRule="exact"/>
        <w:ind w:left="1110" w:firstLine="0"/>
      </w:pPr>
      <w:r>
        <w:t>Требования</w:t>
      </w:r>
      <w:r>
        <w:rPr>
          <w:spacing w:val="-4"/>
        </w:rPr>
        <w:t xml:space="preserve"> </w:t>
      </w:r>
      <w:r>
        <w:t>к</w:t>
      </w:r>
      <w:r>
        <w:rPr>
          <w:spacing w:val="-3"/>
        </w:rPr>
        <w:t xml:space="preserve"> </w:t>
      </w:r>
      <w:r>
        <w:t>предметным</w:t>
      </w:r>
      <w:r>
        <w:rPr>
          <w:spacing w:val="-3"/>
        </w:rPr>
        <w:t xml:space="preserve"> </w:t>
      </w:r>
      <w:r>
        <w:t>результатам:</w:t>
      </w:r>
    </w:p>
    <w:p w:rsidR="00E87DAD" w:rsidRDefault="00F431E1">
      <w:pPr>
        <w:pStyle w:val="a3"/>
        <w:spacing w:before="139" w:line="360" w:lineRule="auto"/>
        <w:ind w:right="554"/>
        <w:jc w:val="left"/>
      </w:pPr>
      <w:r>
        <w:t>сформулированы</w:t>
      </w:r>
      <w:r>
        <w:rPr>
          <w:spacing w:val="4"/>
        </w:rPr>
        <w:t xml:space="preserve"> </w:t>
      </w:r>
      <w:r>
        <w:t>в</w:t>
      </w:r>
      <w:r>
        <w:rPr>
          <w:spacing w:val="4"/>
        </w:rPr>
        <w:t xml:space="preserve"> </w:t>
      </w:r>
      <w:r>
        <w:t>деятельностной</w:t>
      </w:r>
      <w:r>
        <w:rPr>
          <w:spacing w:val="5"/>
        </w:rPr>
        <w:t xml:space="preserve"> </w:t>
      </w:r>
      <w:r>
        <w:t>форме</w:t>
      </w:r>
      <w:r>
        <w:rPr>
          <w:spacing w:val="3"/>
        </w:rPr>
        <w:t xml:space="preserve"> </w:t>
      </w:r>
      <w:r>
        <w:t>с</w:t>
      </w:r>
      <w:r>
        <w:rPr>
          <w:spacing w:val="8"/>
        </w:rPr>
        <w:t xml:space="preserve"> </w:t>
      </w:r>
      <w:r>
        <w:t>усилением</w:t>
      </w:r>
      <w:r>
        <w:rPr>
          <w:spacing w:val="4"/>
        </w:rPr>
        <w:t xml:space="preserve"> </w:t>
      </w:r>
      <w:r>
        <w:t>акцента</w:t>
      </w:r>
      <w:r>
        <w:rPr>
          <w:spacing w:val="4"/>
        </w:rPr>
        <w:t xml:space="preserve"> </w:t>
      </w:r>
      <w:r>
        <w:t>на</w:t>
      </w:r>
      <w:r>
        <w:rPr>
          <w:spacing w:val="4"/>
        </w:rPr>
        <w:t xml:space="preserve"> </w:t>
      </w:r>
      <w:r>
        <w:t>применение</w:t>
      </w:r>
      <w:r>
        <w:rPr>
          <w:spacing w:val="-57"/>
        </w:rPr>
        <w:t xml:space="preserve"> </w:t>
      </w:r>
      <w:r>
        <w:t>знаний</w:t>
      </w:r>
      <w:r>
        <w:rPr>
          <w:spacing w:val="-3"/>
        </w:rPr>
        <w:t xml:space="preserve"> </w:t>
      </w:r>
      <w:r>
        <w:t>и конкретные умения;</w:t>
      </w:r>
    </w:p>
    <w:p w:rsidR="00E87DAD" w:rsidRDefault="00F431E1">
      <w:pPr>
        <w:pStyle w:val="a3"/>
        <w:spacing w:before="1" w:line="360" w:lineRule="auto"/>
        <w:ind w:right="554"/>
        <w:jc w:val="left"/>
      </w:pPr>
      <w:r>
        <w:t>определяют</w:t>
      </w:r>
      <w:r>
        <w:rPr>
          <w:spacing w:val="8"/>
        </w:rPr>
        <w:t xml:space="preserve"> </w:t>
      </w:r>
      <w:r>
        <w:t>минимум</w:t>
      </w:r>
      <w:r>
        <w:rPr>
          <w:spacing w:val="9"/>
        </w:rPr>
        <w:t xml:space="preserve"> </w:t>
      </w:r>
      <w:r>
        <w:t>содержания</w:t>
      </w:r>
      <w:r>
        <w:rPr>
          <w:spacing w:val="7"/>
        </w:rPr>
        <w:t xml:space="preserve"> </w:t>
      </w:r>
      <w:r>
        <w:t>гарантированного</w:t>
      </w:r>
      <w:r>
        <w:rPr>
          <w:spacing w:val="7"/>
        </w:rPr>
        <w:t xml:space="preserve"> </w:t>
      </w:r>
      <w:r>
        <w:t>государством</w:t>
      </w:r>
      <w:r>
        <w:rPr>
          <w:spacing w:val="7"/>
        </w:rPr>
        <w:t xml:space="preserve"> </w:t>
      </w:r>
      <w:r>
        <w:t>основного</w:t>
      </w:r>
      <w:r>
        <w:rPr>
          <w:spacing w:val="-57"/>
        </w:rPr>
        <w:t xml:space="preserve"> </w:t>
      </w:r>
      <w:r>
        <w:t>общего</w:t>
      </w:r>
      <w:r>
        <w:rPr>
          <w:spacing w:val="-3"/>
        </w:rPr>
        <w:t xml:space="preserve"> </w:t>
      </w:r>
      <w:r>
        <w:t>образования,</w:t>
      </w:r>
      <w:r>
        <w:rPr>
          <w:spacing w:val="-1"/>
        </w:rPr>
        <w:t xml:space="preserve"> </w:t>
      </w:r>
      <w:r>
        <w:t>построенного</w:t>
      </w:r>
      <w:r>
        <w:rPr>
          <w:spacing w:val="-1"/>
        </w:rPr>
        <w:t xml:space="preserve"> </w:t>
      </w:r>
      <w:r>
        <w:t>в</w:t>
      </w:r>
      <w:r>
        <w:rPr>
          <w:spacing w:val="-2"/>
        </w:rPr>
        <w:t xml:space="preserve"> </w:t>
      </w:r>
      <w:r>
        <w:t>логике</w:t>
      </w:r>
      <w:r>
        <w:rPr>
          <w:spacing w:val="-2"/>
        </w:rPr>
        <w:t xml:space="preserve"> </w:t>
      </w:r>
      <w:r>
        <w:t>изучения</w:t>
      </w:r>
      <w:r>
        <w:rPr>
          <w:spacing w:val="-1"/>
        </w:rPr>
        <w:t xml:space="preserve"> </w:t>
      </w:r>
      <w:r>
        <w:t>каждого</w:t>
      </w:r>
      <w:r>
        <w:rPr>
          <w:spacing w:val="3"/>
        </w:rPr>
        <w:t xml:space="preserve"> </w:t>
      </w:r>
      <w:r>
        <w:t>учебного</w:t>
      </w:r>
      <w:r>
        <w:rPr>
          <w:spacing w:val="-2"/>
        </w:rPr>
        <w:t xml:space="preserve"> </w:t>
      </w:r>
      <w:r>
        <w:t>предмета;</w:t>
      </w:r>
    </w:p>
    <w:p w:rsidR="00E87DAD" w:rsidRDefault="00F431E1">
      <w:pPr>
        <w:pStyle w:val="a3"/>
        <w:tabs>
          <w:tab w:val="left" w:pos="1896"/>
          <w:tab w:val="left" w:pos="2370"/>
          <w:tab w:val="left" w:pos="3500"/>
          <w:tab w:val="left" w:pos="4824"/>
          <w:tab w:val="left" w:pos="6004"/>
          <w:tab w:val="left" w:pos="6891"/>
          <w:tab w:val="left" w:pos="8591"/>
        </w:tabs>
        <w:spacing w:line="360" w:lineRule="auto"/>
        <w:ind w:right="548"/>
        <w:jc w:val="left"/>
      </w:pPr>
      <w:r>
        <w:t>определяют</w:t>
      </w:r>
      <w:r>
        <w:rPr>
          <w:spacing w:val="45"/>
        </w:rPr>
        <w:t xml:space="preserve"> </w:t>
      </w:r>
      <w:r>
        <w:t>требования</w:t>
      </w:r>
      <w:r>
        <w:rPr>
          <w:spacing w:val="44"/>
        </w:rPr>
        <w:t xml:space="preserve"> </w:t>
      </w:r>
      <w:r>
        <w:t>к</w:t>
      </w:r>
      <w:r>
        <w:rPr>
          <w:spacing w:val="45"/>
        </w:rPr>
        <w:t xml:space="preserve"> </w:t>
      </w:r>
      <w:r>
        <w:t>результатам</w:t>
      </w:r>
      <w:r>
        <w:rPr>
          <w:spacing w:val="43"/>
        </w:rPr>
        <w:t xml:space="preserve"> </w:t>
      </w:r>
      <w:r>
        <w:t>освоения</w:t>
      </w:r>
      <w:r>
        <w:rPr>
          <w:spacing w:val="44"/>
        </w:rPr>
        <w:t xml:space="preserve"> </w:t>
      </w:r>
      <w:r>
        <w:t>программ</w:t>
      </w:r>
      <w:r>
        <w:rPr>
          <w:spacing w:val="49"/>
        </w:rPr>
        <w:t xml:space="preserve"> </w:t>
      </w:r>
      <w:r>
        <w:t>основного</w:t>
      </w:r>
      <w:r>
        <w:rPr>
          <w:spacing w:val="44"/>
        </w:rPr>
        <w:t xml:space="preserve"> </w:t>
      </w:r>
      <w:r>
        <w:t>общего</w:t>
      </w:r>
      <w:r>
        <w:rPr>
          <w:spacing w:val="-57"/>
        </w:rPr>
        <w:t xml:space="preserve"> </w:t>
      </w:r>
      <w:r>
        <w:t>образования</w:t>
      </w:r>
      <w:r>
        <w:tab/>
        <w:t>по</w:t>
      </w:r>
      <w:r>
        <w:tab/>
        <w:t>учебным</w:t>
      </w:r>
      <w:r>
        <w:tab/>
        <w:t>предметам</w:t>
      </w:r>
      <w:r>
        <w:tab/>
        <w:t>«Русский</w:t>
      </w:r>
      <w:r>
        <w:tab/>
        <w:t>язык»,</w:t>
      </w:r>
      <w:r>
        <w:tab/>
        <w:t>«Литература»,</w:t>
      </w:r>
      <w:r>
        <w:tab/>
        <w:t>«История»,</w:t>
      </w:r>
    </w:p>
    <w:p w:rsidR="00E87DAD" w:rsidRDefault="00F431E1">
      <w:pPr>
        <w:pStyle w:val="a3"/>
        <w:ind w:firstLine="0"/>
        <w:jc w:val="left"/>
      </w:pPr>
      <w:r>
        <w:t>«Обществознание</w:t>
      </w:r>
      <w:proofErr w:type="gramStart"/>
      <w:r>
        <w:t xml:space="preserve">»,  </w:t>
      </w:r>
      <w:r>
        <w:rPr>
          <w:spacing w:val="2"/>
        </w:rPr>
        <w:t xml:space="preserve"> </w:t>
      </w:r>
      <w:proofErr w:type="gramEnd"/>
      <w:r>
        <w:t xml:space="preserve">«География»,  </w:t>
      </w:r>
      <w:r>
        <w:rPr>
          <w:spacing w:val="3"/>
        </w:rPr>
        <w:t xml:space="preserve"> </w:t>
      </w:r>
      <w:r>
        <w:t>«Основы</w:t>
      </w:r>
      <w:r>
        <w:rPr>
          <w:spacing w:val="120"/>
        </w:rPr>
        <w:t xml:space="preserve"> </w:t>
      </w:r>
      <w:r>
        <w:t>безопасности</w:t>
      </w:r>
      <w:r>
        <w:rPr>
          <w:spacing w:val="120"/>
        </w:rPr>
        <w:t xml:space="preserve"> </w:t>
      </w:r>
      <w:r>
        <w:t>жизнедеятельности»</w:t>
      </w:r>
      <w:r>
        <w:rPr>
          <w:spacing w:val="119"/>
        </w:rPr>
        <w:t xml:space="preserve"> </w:t>
      </w:r>
      <w:r>
        <w:t>и</w:t>
      </w:r>
      <w:r>
        <w:rPr>
          <w:spacing w:val="119"/>
        </w:rPr>
        <w:t xml:space="preserve"> </w:t>
      </w:r>
      <w:r>
        <w:t>др.</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предметам</w:t>
      </w:r>
      <w:r>
        <w:rPr>
          <w:spacing w:val="-1"/>
        </w:rPr>
        <w:t xml:space="preserve"> </w:t>
      </w:r>
      <w:r>
        <w:t>учебного</w:t>
      </w:r>
      <w:r>
        <w:rPr>
          <w:spacing w:val="-3"/>
        </w:rPr>
        <w:t xml:space="preserve"> </w:t>
      </w:r>
      <w:r>
        <w:t>плана;</w:t>
      </w:r>
    </w:p>
    <w:p w:rsidR="00E87DAD" w:rsidRDefault="00F431E1">
      <w:pPr>
        <w:pStyle w:val="a3"/>
        <w:spacing w:before="137" w:line="362" w:lineRule="auto"/>
        <w:ind w:right="553"/>
      </w:pPr>
      <w:r>
        <w:t>усиливают</w:t>
      </w:r>
      <w:r>
        <w:rPr>
          <w:spacing w:val="61"/>
        </w:rPr>
        <w:t xml:space="preserve"> </w:t>
      </w:r>
      <w:r>
        <w:t>акценты   на   изучение   явлений   и   процессов   современной   России</w:t>
      </w:r>
      <w:r>
        <w:rPr>
          <w:spacing w:val="-57"/>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современного</w:t>
      </w:r>
      <w:r>
        <w:rPr>
          <w:spacing w:val="-1"/>
        </w:rPr>
        <w:t xml:space="preserve"> </w:t>
      </w:r>
      <w:r>
        <w:t>состояния науки.</w:t>
      </w:r>
    </w:p>
    <w:p w:rsidR="00E87DAD" w:rsidRDefault="00F431E1">
      <w:pPr>
        <w:pStyle w:val="a3"/>
        <w:spacing w:line="360" w:lineRule="auto"/>
        <w:ind w:right="550"/>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2"/>
        </w:rPr>
        <w:t xml:space="preserve"> </w:t>
      </w:r>
      <w:r>
        <w:t>и</w:t>
      </w:r>
      <w:r>
        <w:rPr>
          <w:spacing w:val="3"/>
        </w:rPr>
        <w:t xml:space="preserve"> </w:t>
      </w:r>
      <w:r>
        <w:t>углубленном</w:t>
      </w:r>
      <w:r>
        <w:rPr>
          <w:spacing w:val="1"/>
        </w:rPr>
        <w:t xml:space="preserve"> </w:t>
      </w:r>
      <w:r>
        <w:t>уровнях.</w:t>
      </w:r>
    </w:p>
    <w:p w:rsidR="00E87DAD" w:rsidRDefault="00F431E1">
      <w:pPr>
        <w:pStyle w:val="a3"/>
        <w:spacing w:line="360" w:lineRule="auto"/>
        <w:ind w:right="550"/>
      </w:pPr>
      <w:r>
        <w:t>Предметные результаты освоения ООП СОО для учебных предметов на 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p>
    <w:p w:rsidR="00E87DAD" w:rsidRDefault="00F431E1">
      <w:pPr>
        <w:pStyle w:val="a3"/>
        <w:spacing w:line="360" w:lineRule="auto"/>
        <w:ind w:right="550"/>
      </w:pPr>
      <w:r>
        <w:t>Предметные    результаты    освоения    ООП    СОО    для     учебных    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 xml:space="preserve">профессиональному образованию, развитие </w:t>
      </w:r>
      <w:proofErr w:type="gramStart"/>
      <w:r>
        <w:t>индивидуальных способностей</w:t>
      </w:r>
      <w:proofErr w:type="gramEnd"/>
      <w:r>
        <w:t xml:space="preserve"> 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60"/>
        </w:rPr>
        <w:t xml:space="preserve"> </w:t>
      </w:r>
      <w:r>
        <w:t>основ</w:t>
      </w:r>
      <w:r>
        <w:rPr>
          <w:spacing w:val="-57"/>
        </w:rPr>
        <w:t xml:space="preserve"> </w:t>
      </w:r>
      <w:r>
        <w:t>наук,</w:t>
      </w:r>
      <w:r>
        <w:rPr>
          <w:spacing w:val="-2"/>
        </w:rPr>
        <w:t xml:space="preserve"> </w:t>
      </w:r>
      <w:r>
        <w:t>систематических</w:t>
      </w:r>
      <w:r>
        <w:rPr>
          <w:spacing w:val="-2"/>
        </w:rPr>
        <w:t xml:space="preserve"> </w:t>
      </w:r>
      <w:r>
        <w:t>знаний</w:t>
      </w:r>
      <w:r>
        <w:rPr>
          <w:spacing w:val="-3"/>
        </w:rPr>
        <w:t xml:space="preserve"> </w:t>
      </w:r>
      <w:r>
        <w:t>и</w:t>
      </w:r>
      <w:r>
        <w:rPr>
          <w:spacing w:val="-2"/>
        </w:rPr>
        <w:t xml:space="preserve"> </w:t>
      </w:r>
      <w:r>
        <w:t>способов</w:t>
      </w:r>
      <w:r>
        <w:rPr>
          <w:spacing w:val="-1"/>
        </w:rPr>
        <w:t xml:space="preserve"> </w:t>
      </w:r>
      <w:r>
        <w:t>действий,</w:t>
      </w:r>
      <w:r>
        <w:rPr>
          <w:spacing w:val="-4"/>
        </w:rPr>
        <w:t xml:space="preserve"> </w:t>
      </w:r>
      <w:r>
        <w:t>присущих</w:t>
      </w:r>
      <w:r>
        <w:rPr>
          <w:spacing w:val="2"/>
        </w:rPr>
        <w:t xml:space="preserve"> </w:t>
      </w:r>
      <w:r>
        <w:t>учебному</w:t>
      </w:r>
      <w:r>
        <w:rPr>
          <w:spacing w:val="-6"/>
        </w:rPr>
        <w:t xml:space="preserve"> </w:t>
      </w:r>
      <w:r>
        <w:t>предмету.</w:t>
      </w:r>
    </w:p>
    <w:p w:rsidR="00E87DAD" w:rsidRDefault="00F431E1">
      <w:pPr>
        <w:pStyle w:val="a3"/>
        <w:spacing w:line="360" w:lineRule="auto"/>
        <w:ind w:right="550"/>
      </w:pPr>
      <w:r>
        <w:t>7. 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обеспечивают</w:t>
      </w:r>
      <w:r>
        <w:rPr>
          <w:spacing w:val="1"/>
        </w:rPr>
        <w:t xml:space="preserve"> </w:t>
      </w:r>
      <w:r>
        <w:t>возможность</w:t>
      </w:r>
      <w:r>
        <w:rPr>
          <w:spacing w:val="1"/>
        </w:rPr>
        <w:t xml:space="preserve"> </w:t>
      </w:r>
      <w:r>
        <w:t>дальнейшего</w:t>
      </w:r>
      <w:r>
        <w:rPr>
          <w:spacing w:val="11"/>
        </w:rPr>
        <w:t xml:space="preserve"> </w:t>
      </w:r>
      <w:r>
        <w:t>успешного</w:t>
      </w:r>
      <w:r>
        <w:rPr>
          <w:spacing w:val="10"/>
        </w:rPr>
        <w:t xml:space="preserve"> </w:t>
      </w:r>
      <w:r>
        <w:t>профессионального</w:t>
      </w:r>
      <w:r>
        <w:rPr>
          <w:spacing w:val="9"/>
        </w:rPr>
        <w:t xml:space="preserve"> </w:t>
      </w:r>
      <w:r>
        <w:t>обучения</w:t>
      </w:r>
      <w:r>
        <w:rPr>
          <w:spacing w:val="10"/>
        </w:rPr>
        <w:t xml:space="preserve"> </w:t>
      </w:r>
      <w:r>
        <w:t>и</w:t>
      </w:r>
      <w:r>
        <w:rPr>
          <w:spacing w:val="7"/>
        </w:rPr>
        <w:t xml:space="preserve"> </w:t>
      </w:r>
      <w:r>
        <w:t>профессиональной</w:t>
      </w:r>
      <w:r>
        <w:rPr>
          <w:spacing w:val="8"/>
        </w:rPr>
        <w:t xml:space="preserve"> </w:t>
      </w:r>
      <w:r>
        <w:t>деятельности.</w:t>
      </w:r>
    </w:p>
    <w:p w:rsidR="00E87DAD" w:rsidRDefault="00F431E1" w:rsidP="007F1D2C">
      <w:pPr>
        <w:pStyle w:val="1"/>
        <w:numPr>
          <w:ilvl w:val="1"/>
          <w:numId w:val="124"/>
        </w:numPr>
        <w:tabs>
          <w:tab w:val="left" w:pos="762"/>
        </w:tabs>
        <w:spacing w:line="362" w:lineRule="auto"/>
        <w:ind w:left="402" w:right="552" w:firstLine="0"/>
        <w:jc w:val="both"/>
      </w:pPr>
      <w:r>
        <w:t xml:space="preserve">Система    </w:t>
      </w:r>
      <w:r>
        <w:rPr>
          <w:spacing w:val="1"/>
        </w:rPr>
        <w:t xml:space="preserve"> </w:t>
      </w:r>
      <w:r>
        <w:t xml:space="preserve">оценки    </w:t>
      </w:r>
      <w:r>
        <w:rPr>
          <w:spacing w:val="1"/>
        </w:rPr>
        <w:t xml:space="preserve"> </w:t>
      </w:r>
      <w:r>
        <w:t xml:space="preserve">достижения    </w:t>
      </w:r>
      <w:r>
        <w:rPr>
          <w:spacing w:val="1"/>
        </w:rPr>
        <w:t xml:space="preserve"> </w:t>
      </w:r>
      <w:r>
        <w:t xml:space="preserve">планируемых     </w:t>
      </w:r>
      <w:r>
        <w:rPr>
          <w:spacing w:val="1"/>
        </w:rPr>
        <w:t xml:space="preserve"> </w:t>
      </w:r>
      <w:r>
        <w:t xml:space="preserve">результатов     </w:t>
      </w:r>
      <w:r>
        <w:rPr>
          <w:spacing w:val="1"/>
        </w:rPr>
        <w:t xml:space="preserve"> </w:t>
      </w:r>
      <w:r>
        <w:t>освоения</w:t>
      </w:r>
      <w:r>
        <w:rPr>
          <w:spacing w:val="1"/>
        </w:rPr>
        <w:t xml:space="preserve"> </w:t>
      </w:r>
      <w:r>
        <w:t>ФОП</w:t>
      </w:r>
      <w:r>
        <w:rPr>
          <w:spacing w:val="1"/>
        </w:rPr>
        <w:t xml:space="preserve"> </w:t>
      </w:r>
      <w:r>
        <w:t>СОО.</w:t>
      </w:r>
    </w:p>
    <w:p w:rsidR="00E87DAD" w:rsidRDefault="00F431E1" w:rsidP="007F1D2C">
      <w:pPr>
        <w:pStyle w:val="a4"/>
        <w:numPr>
          <w:ilvl w:val="2"/>
          <w:numId w:val="124"/>
        </w:numPr>
        <w:tabs>
          <w:tab w:val="left" w:pos="1650"/>
        </w:tabs>
        <w:spacing w:line="276" w:lineRule="exact"/>
        <w:jc w:val="both"/>
        <w:rPr>
          <w:b/>
          <w:sz w:val="24"/>
        </w:rPr>
      </w:pPr>
      <w:r>
        <w:rPr>
          <w:b/>
          <w:sz w:val="24"/>
        </w:rPr>
        <w:t>Общие</w:t>
      </w:r>
      <w:r>
        <w:rPr>
          <w:b/>
          <w:spacing w:val="-4"/>
          <w:sz w:val="24"/>
        </w:rPr>
        <w:t xml:space="preserve"> </w:t>
      </w:r>
      <w:r>
        <w:rPr>
          <w:b/>
          <w:sz w:val="24"/>
        </w:rPr>
        <w:t>положения.</w:t>
      </w:r>
    </w:p>
    <w:p w:rsidR="00E87DAD" w:rsidRDefault="00F431E1" w:rsidP="007F1D2C">
      <w:pPr>
        <w:pStyle w:val="a4"/>
        <w:numPr>
          <w:ilvl w:val="0"/>
          <w:numId w:val="123"/>
        </w:numPr>
        <w:tabs>
          <w:tab w:val="left" w:pos="1350"/>
        </w:tabs>
        <w:spacing w:before="128" w:line="360" w:lineRule="auto"/>
        <w:ind w:right="546" w:firstLine="707"/>
        <w:jc w:val="both"/>
        <w:rPr>
          <w:sz w:val="24"/>
        </w:rPr>
      </w:pPr>
      <w:r>
        <w:rPr>
          <w:sz w:val="24"/>
        </w:rPr>
        <w:t>Система оценки призвана способствовать поддержанию единства всей 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Её</w:t>
      </w:r>
      <w:r>
        <w:rPr>
          <w:spacing w:val="1"/>
          <w:sz w:val="24"/>
        </w:rPr>
        <w:t xml:space="preserve"> </w:t>
      </w:r>
      <w:r>
        <w:rPr>
          <w:sz w:val="24"/>
        </w:rPr>
        <w:t>основными функциями являются: ориентация образовательного процесса на 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СОП</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2"/>
          <w:sz w:val="24"/>
        </w:rPr>
        <w:t xml:space="preserve"> </w:t>
      </w:r>
      <w:r>
        <w:rPr>
          <w:sz w:val="24"/>
        </w:rPr>
        <w:t>позволяющей</w:t>
      </w:r>
      <w:r>
        <w:rPr>
          <w:spacing w:val="-1"/>
          <w:sz w:val="24"/>
        </w:rPr>
        <w:t xml:space="preserve"> </w:t>
      </w:r>
      <w:r>
        <w:rPr>
          <w:sz w:val="24"/>
        </w:rPr>
        <w:t>осуществлять</w:t>
      </w:r>
      <w:r>
        <w:rPr>
          <w:spacing w:val="4"/>
          <w:sz w:val="24"/>
        </w:rPr>
        <w:t xml:space="preserve"> </w:t>
      </w:r>
      <w:r>
        <w:rPr>
          <w:sz w:val="24"/>
        </w:rPr>
        <w:t>управление образовательным</w:t>
      </w:r>
      <w:r>
        <w:rPr>
          <w:spacing w:val="-3"/>
          <w:sz w:val="24"/>
        </w:rPr>
        <w:t xml:space="preserve"> </w:t>
      </w:r>
      <w:r>
        <w:rPr>
          <w:sz w:val="24"/>
        </w:rPr>
        <w:t>процессом.</w:t>
      </w:r>
    </w:p>
    <w:p w:rsidR="00E87DAD" w:rsidRDefault="00F431E1" w:rsidP="007F1D2C">
      <w:pPr>
        <w:pStyle w:val="a4"/>
        <w:numPr>
          <w:ilvl w:val="0"/>
          <w:numId w:val="123"/>
        </w:numPr>
        <w:tabs>
          <w:tab w:val="left" w:pos="1350"/>
        </w:tabs>
        <w:spacing w:before="2" w:line="360" w:lineRule="auto"/>
        <w:ind w:right="554" w:firstLine="707"/>
        <w:jc w:val="both"/>
        <w:rPr>
          <w:sz w:val="24"/>
        </w:rPr>
      </w:pPr>
      <w:r>
        <w:rPr>
          <w:sz w:val="24"/>
        </w:rPr>
        <w:t xml:space="preserve">Основными      </w:t>
      </w:r>
      <w:r>
        <w:rPr>
          <w:spacing w:val="1"/>
          <w:sz w:val="24"/>
        </w:rPr>
        <w:t xml:space="preserve"> </w:t>
      </w:r>
      <w:r>
        <w:rPr>
          <w:sz w:val="24"/>
        </w:rPr>
        <w:t>направлениями        и       целями        оценочной       деятельности</w:t>
      </w:r>
      <w:r>
        <w:rPr>
          <w:spacing w:val="-57"/>
          <w:sz w:val="24"/>
        </w:rPr>
        <w:t xml:space="preserve"> </w:t>
      </w:r>
      <w:r>
        <w:rPr>
          <w:sz w:val="24"/>
        </w:rPr>
        <w:t>в</w:t>
      </w:r>
      <w:r>
        <w:rPr>
          <w:spacing w:val="-2"/>
          <w:sz w:val="24"/>
        </w:rPr>
        <w:t xml:space="preserve"> </w:t>
      </w:r>
      <w:r>
        <w:rPr>
          <w:sz w:val="24"/>
        </w:rPr>
        <w:t>образовательной организации являются:</w:t>
      </w:r>
    </w:p>
    <w:p w:rsidR="00E87DAD" w:rsidRDefault="00F431E1">
      <w:pPr>
        <w:pStyle w:val="a3"/>
        <w:spacing w:line="360" w:lineRule="auto"/>
        <w:ind w:right="553"/>
      </w:pPr>
      <w:r>
        <w:t xml:space="preserve">оценка </w:t>
      </w:r>
      <w:proofErr w:type="gramStart"/>
      <w:r>
        <w:t>образовательных достижений</w:t>
      </w:r>
      <w:proofErr w:type="gramEnd"/>
      <w:r>
        <w:t xml:space="preserve"> обучающихся на различных 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57"/>
        </w:rPr>
        <w:t xml:space="preserve"> </w:t>
      </w:r>
      <w:r>
        <w:t>внутреннего мониторинга образовательной организации, мониторинговых 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3"/>
        </w:rPr>
        <w:t xml:space="preserve"> </w:t>
      </w:r>
      <w:r>
        <w:t>основа</w:t>
      </w:r>
      <w:r>
        <w:rPr>
          <w:spacing w:val="-3"/>
        </w:rPr>
        <w:t xml:space="preserve"> </w:t>
      </w:r>
      <w:r>
        <w:t>аттестационных</w:t>
      </w:r>
      <w:r>
        <w:rPr>
          <w:spacing w:val="-1"/>
        </w:rPr>
        <w:t xml:space="preserve"> </w:t>
      </w:r>
      <w:r>
        <w:t>процедур;</w:t>
      </w:r>
    </w:p>
    <w:p w:rsidR="00E87DAD" w:rsidRDefault="00F431E1">
      <w:pPr>
        <w:pStyle w:val="a3"/>
        <w:spacing w:line="362" w:lineRule="auto"/>
        <w:ind w:right="553"/>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E87DAD" w:rsidRDefault="00F431E1" w:rsidP="007F1D2C">
      <w:pPr>
        <w:pStyle w:val="a4"/>
        <w:numPr>
          <w:ilvl w:val="0"/>
          <w:numId w:val="123"/>
        </w:numPr>
        <w:tabs>
          <w:tab w:val="left" w:pos="1350"/>
        </w:tabs>
        <w:spacing w:line="360" w:lineRule="auto"/>
        <w:ind w:right="550" w:firstLine="707"/>
        <w:jc w:val="both"/>
        <w:rPr>
          <w:sz w:val="24"/>
        </w:rPr>
      </w:pPr>
      <w:r>
        <w:rPr>
          <w:sz w:val="24"/>
        </w:rPr>
        <w:t>Основным объектом системы оценки, её содержательной и критериальной 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1"/>
          <w:sz w:val="24"/>
        </w:rPr>
        <w:t xml:space="preserve"> </w:t>
      </w:r>
      <w:r>
        <w:rPr>
          <w:sz w:val="24"/>
        </w:rPr>
        <w:t>результатах освоения обучающимися ФОП СОО. Система оценки включает процедуры</w:t>
      </w:r>
      <w:r>
        <w:rPr>
          <w:spacing w:val="1"/>
          <w:sz w:val="24"/>
        </w:rPr>
        <w:t xml:space="preserve"> </w:t>
      </w:r>
      <w:r>
        <w:rPr>
          <w:sz w:val="24"/>
        </w:rPr>
        <w:t>внутренней</w:t>
      </w:r>
      <w:r>
        <w:rPr>
          <w:spacing w:val="-1"/>
          <w:sz w:val="24"/>
        </w:rPr>
        <w:t xml:space="preserve"> </w:t>
      </w:r>
      <w:r>
        <w:rPr>
          <w:sz w:val="24"/>
        </w:rPr>
        <w:t>и внешней</w:t>
      </w:r>
      <w:r>
        <w:rPr>
          <w:spacing w:val="-2"/>
          <w:sz w:val="24"/>
        </w:rPr>
        <w:t xml:space="preserve"> </w:t>
      </w:r>
      <w:r>
        <w:rPr>
          <w:sz w:val="24"/>
        </w:rPr>
        <w:t>оценки.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0"/>
          <w:numId w:val="123"/>
        </w:numPr>
        <w:tabs>
          <w:tab w:val="left" w:pos="1350"/>
        </w:tabs>
        <w:spacing w:before="65"/>
        <w:ind w:left="1350"/>
        <w:rPr>
          <w:sz w:val="24"/>
        </w:rPr>
      </w:pPr>
      <w:r>
        <w:rPr>
          <w:sz w:val="24"/>
        </w:rPr>
        <w:lastRenderedPageBreak/>
        <w:t>Внутренняя</w:t>
      </w:r>
      <w:r>
        <w:rPr>
          <w:spacing w:val="-3"/>
          <w:sz w:val="24"/>
        </w:rPr>
        <w:t xml:space="preserve"> </w:t>
      </w:r>
      <w:r>
        <w:rPr>
          <w:sz w:val="24"/>
        </w:rPr>
        <w:t>оценка</w:t>
      </w:r>
      <w:r>
        <w:rPr>
          <w:spacing w:val="-3"/>
          <w:sz w:val="24"/>
        </w:rPr>
        <w:t xml:space="preserve"> </w:t>
      </w:r>
      <w:r>
        <w:rPr>
          <w:sz w:val="24"/>
        </w:rPr>
        <w:t>включает:</w:t>
      </w:r>
    </w:p>
    <w:p w:rsidR="00E87DAD" w:rsidRDefault="00F431E1">
      <w:pPr>
        <w:pStyle w:val="a3"/>
        <w:spacing w:before="137"/>
        <w:ind w:left="1110" w:firstLine="0"/>
        <w:jc w:val="left"/>
      </w:pPr>
      <w:r>
        <w:t>стартовую</w:t>
      </w:r>
      <w:r>
        <w:rPr>
          <w:spacing w:val="-3"/>
        </w:rPr>
        <w:t xml:space="preserve"> </w:t>
      </w:r>
      <w:r>
        <w:t>диагностику;</w:t>
      </w:r>
    </w:p>
    <w:p w:rsidR="00E87DAD" w:rsidRDefault="00F431E1">
      <w:pPr>
        <w:pStyle w:val="a3"/>
        <w:spacing w:before="140" w:line="360" w:lineRule="auto"/>
        <w:ind w:left="1110" w:right="5095" w:firstLine="0"/>
        <w:jc w:val="left"/>
      </w:pPr>
      <w:r>
        <w:t>текущую и тематическую оценку;</w:t>
      </w:r>
      <w:r>
        <w:rPr>
          <w:spacing w:val="1"/>
        </w:rPr>
        <w:t xml:space="preserve"> </w:t>
      </w:r>
      <w:r>
        <w:t>психолого-педагогическое</w:t>
      </w:r>
      <w:r>
        <w:rPr>
          <w:spacing w:val="-9"/>
        </w:rPr>
        <w:t xml:space="preserve"> </w:t>
      </w:r>
      <w:r>
        <w:t>наблюдение;</w:t>
      </w:r>
    </w:p>
    <w:p w:rsidR="00E87DAD" w:rsidRDefault="00F431E1">
      <w:pPr>
        <w:pStyle w:val="a3"/>
        <w:ind w:left="1110" w:firstLine="0"/>
        <w:jc w:val="left"/>
      </w:pPr>
      <w:r>
        <w:t>внутренний</w:t>
      </w:r>
      <w:r>
        <w:rPr>
          <w:spacing w:val="-3"/>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E87DAD" w:rsidRDefault="00F431E1" w:rsidP="007F1D2C">
      <w:pPr>
        <w:pStyle w:val="a4"/>
        <w:numPr>
          <w:ilvl w:val="0"/>
          <w:numId w:val="123"/>
        </w:numPr>
        <w:tabs>
          <w:tab w:val="left" w:pos="1350"/>
        </w:tabs>
        <w:spacing w:before="137"/>
        <w:ind w:left="1350"/>
        <w:rPr>
          <w:sz w:val="24"/>
        </w:rPr>
      </w:pPr>
      <w:r>
        <w:rPr>
          <w:sz w:val="24"/>
        </w:rPr>
        <w:t>Внешняя</w:t>
      </w:r>
      <w:r>
        <w:rPr>
          <w:spacing w:val="-3"/>
          <w:sz w:val="24"/>
        </w:rPr>
        <w:t xml:space="preserve"> </w:t>
      </w:r>
      <w:r>
        <w:rPr>
          <w:sz w:val="24"/>
        </w:rPr>
        <w:t>оценка</w:t>
      </w:r>
      <w:r>
        <w:rPr>
          <w:spacing w:val="-4"/>
          <w:sz w:val="24"/>
        </w:rPr>
        <w:t xml:space="preserve"> </w:t>
      </w:r>
      <w:r>
        <w:rPr>
          <w:sz w:val="24"/>
        </w:rPr>
        <w:t>включает:</w:t>
      </w:r>
    </w:p>
    <w:p w:rsidR="00E87DAD" w:rsidRDefault="00F431E1">
      <w:pPr>
        <w:pStyle w:val="a3"/>
        <w:spacing w:before="136"/>
        <w:ind w:left="1110" w:firstLine="0"/>
        <w:jc w:val="left"/>
      </w:pPr>
      <w:r>
        <w:t>независимую</w:t>
      </w:r>
      <w:r>
        <w:rPr>
          <w:spacing w:val="-2"/>
        </w:rPr>
        <w:t xml:space="preserve"> </w:t>
      </w:r>
      <w:r>
        <w:t>оценку</w:t>
      </w:r>
      <w:r>
        <w:rPr>
          <w:spacing w:val="-6"/>
        </w:rPr>
        <w:t xml:space="preserve"> </w:t>
      </w:r>
      <w:r>
        <w:t>качества</w:t>
      </w:r>
      <w:r>
        <w:rPr>
          <w:spacing w:val="-2"/>
        </w:rPr>
        <w:t xml:space="preserve"> </w:t>
      </w:r>
      <w:r>
        <w:t>образования</w:t>
      </w:r>
      <w:r>
        <w:rPr>
          <w:vertAlign w:val="superscript"/>
        </w:rPr>
        <w:t>14</w:t>
      </w:r>
      <w:r>
        <w:t>;</w:t>
      </w:r>
    </w:p>
    <w:p w:rsidR="00E87DAD" w:rsidRDefault="00F431E1">
      <w:pPr>
        <w:pStyle w:val="a3"/>
        <w:spacing w:before="140" w:line="360" w:lineRule="auto"/>
        <w:ind w:right="548"/>
      </w:pPr>
      <w:r>
        <w:t>мониторинговые</w:t>
      </w:r>
      <w:r>
        <w:rPr>
          <w:spacing w:val="1"/>
        </w:rPr>
        <w:t xml:space="preserve"> </w:t>
      </w:r>
      <w:r>
        <w:t>исследования</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p>
    <w:p w:rsidR="00E87DAD" w:rsidRDefault="00F431E1" w:rsidP="007F1D2C">
      <w:pPr>
        <w:pStyle w:val="a4"/>
        <w:numPr>
          <w:ilvl w:val="0"/>
          <w:numId w:val="123"/>
        </w:numPr>
        <w:tabs>
          <w:tab w:val="left" w:pos="1350"/>
        </w:tabs>
        <w:spacing w:line="360" w:lineRule="auto"/>
        <w:ind w:right="550"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 достижений.</w:t>
      </w:r>
    </w:p>
    <w:p w:rsidR="00E87DAD" w:rsidRDefault="00F431E1" w:rsidP="007F1D2C">
      <w:pPr>
        <w:pStyle w:val="a4"/>
        <w:numPr>
          <w:ilvl w:val="0"/>
          <w:numId w:val="123"/>
        </w:numPr>
        <w:tabs>
          <w:tab w:val="left" w:pos="1350"/>
        </w:tabs>
        <w:spacing w:line="360" w:lineRule="auto"/>
        <w:ind w:right="546" w:firstLine="707"/>
        <w:jc w:val="both"/>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proofErr w:type="gramStart"/>
      <w:r>
        <w:rPr>
          <w:sz w:val="24"/>
        </w:rPr>
        <w:t>образовательных</w:t>
      </w:r>
      <w:r>
        <w:rPr>
          <w:spacing w:val="1"/>
          <w:sz w:val="24"/>
        </w:rPr>
        <w:t xml:space="preserve"> </w:t>
      </w:r>
      <w:r>
        <w:rPr>
          <w:sz w:val="24"/>
        </w:rPr>
        <w:t>достижений</w:t>
      </w:r>
      <w:proofErr w:type="gramEnd"/>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 и учебно-практических задач, а также в оценке уровня 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Он</w:t>
      </w:r>
      <w:r>
        <w:rPr>
          <w:spacing w:val="1"/>
          <w:sz w:val="24"/>
        </w:rPr>
        <w:t xml:space="preserve"> </w:t>
      </w:r>
      <w:r>
        <w:rPr>
          <w:sz w:val="24"/>
        </w:rPr>
        <w:t>обеспечивается</w:t>
      </w:r>
      <w:r>
        <w:rPr>
          <w:spacing w:val="1"/>
          <w:sz w:val="24"/>
        </w:rPr>
        <w:t xml:space="preserve"> </w:t>
      </w:r>
      <w:r>
        <w:rPr>
          <w:sz w:val="24"/>
        </w:rPr>
        <w:t>содержанием</w:t>
      </w:r>
      <w:r>
        <w:rPr>
          <w:spacing w:val="1"/>
          <w:sz w:val="24"/>
        </w:rPr>
        <w:t xml:space="preserve"> </w:t>
      </w:r>
      <w:r>
        <w:rPr>
          <w:sz w:val="24"/>
        </w:rPr>
        <w:t>и</w:t>
      </w:r>
      <w:r>
        <w:rPr>
          <w:spacing w:val="1"/>
          <w:sz w:val="24"/>
        </w:rPr>
        <w:t xml:space="preserve"> </w:t>
      </w:r>
      <w:r>
        <w:rPr>
          <w:sz w:val="24"/>
        </w:rPr>
        <w:t>критериями</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которых</w:t>
      </w:r>
      <w:r>
        <w:rPr>
          <w:spacing w:val="1"/>
          <w:sz w:val="24"/>
        </w:rPr>
        <w:t xml:space="preserve"> </w:t>
      </w:r>
      <w:r>
        <w:rPr>
          <w:sz w:val="24"/>
        </w:rPr>
        <w:t>выступают</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выраженные</w:t>
      </w:r>
      <w:r>
        <w:rPr>
          <w:spacing w:val="1"/>
          <w:sz w:val="24"/>
        </w:rPr>
        <w:t xml:space="preserve"> </w:t>
      </w:r>
      <w:r>
        <w:rPr>
          <w:sz w:val="24"/>
        </w:rPr>
        <w:t>в</w:t>
      </w:r>
      <w:r>
        <w:rPr>
          <w:spacing w:val="1"/>
          <w:sz w:val="24"/>
        </w:rPr>
        <w:t xml:space="preserve"> </w:t>
      </w:r>
      <w:r>
        <w:rPr>
          <w:sz w:val="24"/>
        </w:rPr>
        <w:t>деятельностной</w:t>
      </w:r>
      <w:r>
        <w:rPr>
          <w:spacing w:val="-3"/>
          <w:sz w:val="24"/>
        </w:rPr>
        <w:t xml:space="preserve"> </w:t>
      </w:r>
      <w:r>
        <w:rPr>
          <w:sz w:val="24"/>
        </w:rPr>
        <w:t>форме.</w:t>
      </w:r>
    </w:p>
    <w:p w:rsidR="00E87DAD" w:rsidRDefault="00F431E1" w:rsidP="007F1D2C">
      <w:pPr>
        <w:pStyle w:val="a4"/>
        <w:numPr>
          <w:ilvl w:val="0"/>
          <w:numId w:val="123"/>
        </w:numPr>
        <w:tabs>
          <w:tab w:val="left" w:pos="1350"/>
        </w:tabs>
        <w:spacing w:line="360" w:lineRule="auto"/>
        <w:ind w:right="551" w:firstLine="707"/>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61"/>
          <w:sz w:val="24"/>
        </w:rPr>
        <w:t xml:space="preserve"> </w:t>
      </w:r>
      <w:r>
        <w:rPr>
          <w:sz w:val="24"/>
        </w:rPr>
        <w:t>для</w:t>
      </w:r>
      <w:r>
        <w:rPr>
          <w:spacing w:val="6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содержанию</w:t>
      </w:r>
      <w:r>
        <w:rPr>
          <w:spacing w:val="-2"/>
          <w:sz w:val="24"/>
        </w:rPr>
        <w:t xml:space="preserve"> </w:t>
      </w:r>
      <w:r>
        <w:rPr>
          <w:sz w:val="24"/>
        </w:rPr>
        <w:t>оценки,</w:t>
      </w:r>
      <w:r>
        <w:rPr>
          <w:spacing w:val="-1"/>
          <w:sz w:val="24"/>
        </w:rPr>
        <w:t xml:space="preserve"> </w:t>
      </w:r>
      <w:r>
        <w:rPr>
          <w:sz w:val="24"/>
        </w:rPr>
        <w:t>так</w:t>
      </w:r>
      <w:r>
        <w:rPr>
          <w:spacing w:val="-1"/>
          <w:sz w:val="24"/>
        </w:rPr>
        <w:t xml:space="preserve"> </w:t>
      </w:r>
      <w:r>
        <w:rPr>
          <w:sz w:val="24"/>
        </w:rPr>
        <w:t>и к</w:t>
      </w:r>
      <w:r>
        <w:rPr>
          <w:spacing w:val="-4"/>
          <w:sz w:val="24"/>
        </w:rPr>
        <w:t xml:space="preserve"> </w:t>
      </w:r>
      <w:r>
        <w:rPr>
          <w:sz w:val="24"/>
        </w:rPr>
        <w:t>представлению</w:t>
      </w:r>
      <w:r>
        <w:rPr>
          <w:spacing w:val="-1"/>
          <w:sz w:val="24"/>
        </w:rPr>
        <w:t xml:space="preserve"> </w:t>
      </w:r>
      <w:r>
        <w:rPr>
          <w:sz w:val="24"/>
        </w:rPr>
        <w:t>и</w:t>
      </w:r>
      <w:r>
        <w:rPr>
          <w:spacing w:val="-3"/>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измерений.</w:t>
      </w:r>
    </w:p>
    <w:p w:rsidR="00E87DAD" w:rsidRDefault="00F431E1" w:rsidP="007F1D2C">
      <w:pPr>
        <w:pStyle w:val="a4"/>
        <w:numPr>
          <w:ilvl w:val="0"/>
          <w:numId w:val="123"/>
        </w:numPr>
        <w:tabs>
          <w:tab w:val="left" w:pos="1350"/>
          <w:tab w:val="left" w:pos="2957"/>
          <w:tab w:val="left" w:pos="6093"/>
          <w:tab w:val="left" w:pos="8649"/>
        </w:tabs>
        <w:spacing w:before="1" w:line="360" w:lineRule="auto"/>
        <w:ind w:right="551" w:firstLine="707"/>
        <w:jc w:val="both"/>
        <w:rPr>
          <w:b/>
          <w:sz w:val="24"/>
        </w:rPr>
      </w:pPr>
      <w:r>
        <w:rPr>
          <w:sz w:val="24"/>
        </w:rPr>
        <w:t>Уровневый подход реализуется за счёт фиксации различных уровней достижения</w:t>
      </w:r>
      <w:r>
        <w:rPr>
          <w:spacing w:val="-57"/>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уровней</w:t>
      </w:r>
      <w:r>
        <w:rPr>
          <w:spacing w:val="1"/>
          <w:sz w:val="24"/>
        </w:rPr>
        <w:t xml:space="preserve"> </w:t>
      </w:r>
      <w:r>
        <w:rPr>
          <w:sz w:val="24"/>
        </w:rPr>
        <w:t>выше</w:t>
      </w:r>
      <w:r>
        <w:rPr>
          <w:spacing w:val="1"/>
          <w:sz w:val="24"/>
        </w:rPr>
        <w:t xml:space="preserve"> </w:t>
      </w:r>
      <w:r>
        <w:rPr>
          <w:sz w:val="24"/>
        </w:rPr>
        <w:t>и</w:t>
      </w:r>
      <w:r>
        <w:rPr>
          <w:spacing w:val="1"/>
          <w:sz w:val="24"/>
        </w:rPr>
        <w:t xml:space="preserve"> </w:t>
      </w:r>
      <w:r>
        <w:rPr>
          <w:sz w:val="24"/>
        </w:rPr>
        <w:t>ниже</w:t>
      </w:r>
      <w:r>
        <w:rPr>
          <w:spacing w:val="1"/>
          <w:sz w:val="24"/>
        </w:rPr>
        <w:t xml:space="preserve"> </w:t>
      </w:r>
      <w:r>
        <w:rPr>
          <w:sz w:val="24"/>
        </w:rPr>
        <w:t>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решать</w:t>
      </w:r>
      <w:r>
        <w:rPr>
          <w:spacing w:val="1"/>
          <w:sz w:val="24"/>
        </w:rPr>
        <w:t xml:space="preserve"> </w:t>
      </w:r>
      <w:r>
        <w:rPr>
          <w:sz w:val="24"/>
        </w:rPr>
        <w:t>типовые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целенаправленно</w:t>
      </w:r>
      <w:r>
        <w:rPr>
          <w:spacing w:val="1"/>
          <w:sz w:val="24"/>
        </w:rPr>
        <w:t xml:space="preserve"> </w:t>
      </w:r>
      <w:r>
        <w:rPr>
          <w:sz w:val="24"/>
        </w:rPr>
        <w:t>отрабатываемые</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обучающимися в ходе учебного процесса. Овладение базовым уровнем является границей,</w:t>
      </w:r>
      <w:r>
        <w:rPr>
          <w:spacing w:val="-57"/>
          <w:sz w:val="24"/>
        </w:rPr>
        <w:t xml:space="preserve"> </w:t>
      </w:r>
      <w:r>
        <w:rPr>
          <w:sz w:val="24"/>
        </w:rPr>
        <w:t>отделяющей знание от незнания, выступает достаточным для продолжения обучения и</w:t>
      </w:r>
      <w:r>
        <w:rPr>
          <w:spacing w:val="1"/>
          <w:sz w:val="24"/>
        </w:rPr>
        <w:t xml:space="preserve"> </w:t>
      </w:r>
      <w:r>
        <w:rPr>
          <w:sz w:val="24"/>
        </w:rPr>
        <w:t>усвоения</w:t>
      </w:r>
      <w:r>
        <w:rPr>
          <w:sz w:val="24"/>
        </w:rPr>
        <w:tab/>
        <w:t>последующего</w:t>
      </w:r>
      <w:r>
        <w:rPr>
          <w:sz w:val="24"/>
        </w:rPr>
        <w:tab/>
        <w:t>учебного</w:t>
      </w:r>
      <w:r>
        <w:rPr>
          <w:sz w:val="24"/>
        </w:rPr>
        <w:tab/>
        <w:t xml:space="preserve">материала. </w:t>
      </w:r>
      <w:r>
        <w:rPr>
          <w:b/>
          <w:sz w:val="24"/>
        </w:rPr>
        <w:t>Особенности оценки</w:t>
      </w:r>
      <w:r>
        <w:rPr>
          <w:b/>
          <w:spacing w:val="1"/>
          <w:sz w:val="24"/>
        </w:rPr>
        <w:t xml:space="preserve"> </w:t>
      </w:r>
      <w:r>
        <w:rPr>
          <w:b/>
          <w:sz w:val="24"/>
        </w:rPr>
        <w:t>метапредметных</w:t>
      </w:r>
      <w:r>
        <w:rPr>
          <w:b/>
          <w:spacing w:val="-1"/>
          <w:sz w:val="24"/>
        </w:rPr>
        <w:t xml:space="preserve"> </w:t>
      </w:r>
      <w:r>
        <w:rPr>
          <w:b/>
          <w:sz w:val="24"/>
        </w:rPr>
        <w:t>и</w:t>
      </w:r>
      <w:r>
        <w:rPr>
          <w:b/>
          <w:spacing w:val="-2"/>
          <w:sz w:val="24"/>
        </w:rPr>
        <w:t xml:space="preserve"> </w:t>
      </w:r>
      <w:r>
        <w:rPr>
          <w:b/>
          <w:sz w:val="24"/>
        </w:rPr>
        <w:t>предметных результатов</w:t>
      </w:r>
    </w:p>
    <w:p w:rsidR="00E87DAD" w:rsidRDefault="00F431E1" w:rsidP="007F1D2C">
      <w:pPr>
        <w:pStyle w:val="a4"/>
        <w:numPr>
          <w:ilvl w:val="0"/>
          <w:numId w:val="123"/>
        </w:numPr>
        <w:tabs>
          <w:tab w:val="left" w:pos="1470"/>
        </w:tabs>
        <w:spacing w:before="1" w:line="360" w:lineRule="auto"/>
        <w:ind w:left="1110" w:right="603" w:firstLine="0"/>
        <w:jc w:val="both"/>
        <w:rPr>
          <w:sz w:val="24"/>
        </w:rPr>
      </w:pPr>
      <w:r>
        <w:rPr>
          <w:sz w:val="24"/>
        </w:rPr>
        <w:t>Комплексный подход к оценке образовательных достижений реализуется через:</w:t>
      </w:r>
      <w:r>
        <w:rPr>
          <w:spacing w:val="-57"/>
          <w:sz w:val="24"/>
        </w:rPr>
        <w:t xml:space="preserve"> </w:t>
      </w:r>
      <w:r>
        <w:rPr>
          <w:sz w:val="24"/>
        </w:rPr>
        <w:t>оценку</w:t>
      </w:r>
      <w:r>
        <w:rPr>
          <w:spacing w:val="-9"/>
          <w:sz w:val="24"/>
        </w:rPr>
        <w:t xml:space="preserve"> </w:t>
      </w:r>
      <w:r>
        <w:rPr>
          <w:sz w:val="24"/>
        </w:rPr>
        <w:t>предметных</w:t>
      </w:r>
      <w:r>
        <w:rPr>
          <w:spacing w:val="1"/>
          <w:sz w:val="24"/>
        </w:rPr>
        <w:t xml:space="preserve"> </w:t>
      </w:r>
      <w:r>
        <w:rPr>
          <w:sz w:val="24"/>
        </w:rPr>
        <w:t>и метапредметных</w:t>
      </w:r>
      <w:r>
        <w:rPr>
          <w:spacing w:val="1"/>
          <w:sz w:val="24"/>
        </w:rPr>
        <w:t xml:space="preserve"> </w:t>
      </w:r>
      <w:r>
        <w:rPr>
          <w:sz w:val="24"/>
        </w:rPr>
        <w:t>результатов;</w:t>
      </w:r>
    </w:p>
    <w:p w:rsidR="00E87DAD" w:rsidRDefault="00F431E1">
      <w:pPr>
        <w:pStyle w:val="a3"/>
        <w:spacing w:line="360" w:lineRule="auto"/>
        <w:ind w:right="552"/>
      </w:pPr>
      <w:r>
        <w:t>использования комплекса оценочных процедур как основы для оценки динамики</w:t>
      </w:r>
      <w:r>
        <w:rPr>
          <w:spacing w:val="1"/>
        </w:rPr>
        <w:t xml:space="preserve"> </w:t>
      </w:r>
      <w:proofErr w:type="gramStart"/>
      <w:r>
        <w:t>индивидуальных</w:t>
      </w:r>
      <w:r>
        <w:rPr>
          <w:spacing w:val="21"/>
        </w:rPr>
        <w:t xml:space="preserve"> </w:t>
      </w:r>
      <w:r>
        <w:t>образовательных</w:t>
      </w:r>
      <w:r>
        <w:rPr>
          <w:spacing w:val="19"/>
        </w:rPr>
        <w:t xml:space="preserve"> </w:t>
      </w:r>
      <w:r>
        <w:t>достижений</w:t>
      </w:r>
      <w:proofErr w:type="gramEnd"/>
      <w:r>
        <w:rPr>
          <w:spacing w:val="20"/>
        </w:rPr>
        <w:t xml:space="preserve"> </w:t>
      </w:r>
      <w:r>
        <w:t>обучающихся</w:t>
      </w:r>
      <w:r>
        <w:rPr>
          <w:spacing w:val="17"/>
        </w:rPr>
        <w:t xml:space="preserve"> </w:t>
      </w:r>
      <w:r>
        <w:t>и</w:t>
      </w:r>
      <w:r>
        <w:rPr>
          <w:spacing w:val="20"/>
        </w:rPr>
        <w:t xml:space="preserve"> </w:t>
      </w:r>
      <w:r>
        <w:t>для</w:t>
      </w:r>
      <w:r>
        <w:rPr>
          <w:spacing w:val="19"/>
        </w:rPr>
        <w:t xml:space="preserve"> </w:t>
      </w:r>
      <w:r>
        <w:t>итоговой</w:t>
      </w:r>
      <w:r>
        <w:rPr>
          <w:spacing w:val="18"/>
        </w:rPr>
        <w:t xml:space="preserve"> </w:t>
      </w:r>
      <w:r>
        <w:t>оценки;</w:t>
      </w:r>
    </w:p>
    <w:p w:rsidR="00E87DAD" w:rsidRDefault="00F431E1">
      <w:pPr>
        <w:pStyle w:val="a3"/>
        <w:spacing w:before="3"/>
        <w:ind w:left="0" w:firstLine="0"/>
        <w:jc w:val="left"/>
        <w:rPr>
          <w:sz w:val="19"/>
        </w:rPr>
      </w:pPr>
      <w:r>
        <w:pict>
          <v:rect id="_x0000_s1051" style="position:absolute;margin-left:85.1pt;margin-top:13.05pt;width:2in;height:.7pt;z-index:-15726592;mso-wrap-distance-left:0;mso-wrap-distance-right:0;mso-position-horizontal-relative:page" fillcolor="black" stroked="f">
            <w10:wrap type="topAndBottom" anchorx="page"/>
          </v:rect>
        </w:pict>
      </w:r>
    </w:p>
    <w:p w:rsidR="00E87DAD" w:rsidRDefault="00F431E1">
      <w:pPr>
        <w:pStyle w:val="a3"/>
        <w:spacing w:before="68"/>
        <w:ind w:right="551" w:firstLine="0"/>
      </w:pPr>
      <w:r>
        <w:rPr>
          <w:rFonts w:ascii="Calibri" w:hAnsi="Calibri"/>
          <w:position w:val="7"/>
          <w:sz w:val="13"/>
        </w:rPr>
        <w:t>14</w:t>
      </w:r>
      <w:r>
        <w:rPr>
          <w:rFonts w:ascii="Calibri" w:hAnsi="Calibri"/>
          <w:spacing w:val="30"/>
          <w:position w:val="7"/>
          <w:sz w:val="13"/>
        </w:rPr>
        <w:t xml:space="preserve"> </w:t>
      </w:r>
      <w:r>
        <w:t>Статья</w:t>
      </w:r>
      <w:r>
        <w:rPr>
          <w:spacing w:val="60"/>
        </w:rPr>
        <w:t xml:space="preserve"> </w:t>
      </w:r>
      <w:r>
        <w:t>95</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1"/>
        </w:rPr>
        <w:t xml:space="preserve"> </w:t>
      </w:r>
      <w:r>
        <w:t>в</w:t>
      </w:r>
      <w:r>
        <w:rPr>
          <w:spacing w:val="33"/>
        </w:rPr>
        <w:t xml:space="preserve"> </w:t>
      </w:r>
      <w:r>
        <w:t>Российской</w:t>
      </w:r>
      <w:r>
        <w:rPr>
          <w:spacing w:val="34"/>
        </w:rPr>
        <w:t xml:space="preserve"> </w:t>
      </w:r>
      <w:r>
        <w:t>Федерации»</w:t>
      </w:r>
      <w:r>
        <w:rPr>
          <w:spacing w:val="28"/>
        </w:rPr>
        <w:t xml:space="preserve"> </w:t>
      </w:r>
      <w:r>
        <w:t>(Собрание</w:t>
      </w:r>
      <w:r>
        <w:rPr>
          <w:spacing w:val="32"/>
        </w:rPr>
        <w:t xml:space="preserve"> </w:t>
      </w:r>
      <w:r>
        <w:t>законодательства</w:t>
      </w:r>
      <w:r>
        <w:rPr>
          <w:spacing w:val="33"/>
        </w:rPr>
        <w:t xml:space="preserve"> </w:t>
      </w:r>
      <w:r>
        <w:t>Российской</w:t>
      </w:r>
      <w:r>
        <w:rPr>
          <w:spacing w:val="34"/>
        </w:rPr>
        <w:t xml:space="preserve"> </w:t>
      </w:r>
      <w:r>
        <w:t>Федерации,</w:t>
      </w:r>
      <w:r>
        <w:rPr>
          <w:spacing w:val="33"/>
        </w:rPr>
        <w:t xml:space="preserve"> </w:t>
      </w:r>
      <w:r>
        <w:t>2012,</w:t>
      </w:r>
      <w:r>
        <w:rPr>
          <w:spacing w:val="33"/>
        </w:rPr>
        <w:t xml:space="preserve"> </w:t>
      </w:r>
      <w:r>
        <w:t>№</w:t>
      </w:r>
      <w:r>
        <w:rPr>
          <w:spacing w:val="-57"/>
        </w:rPr>
        <w:t xml:space="preserve"> </w:t>
      </w:r>
      <w:r>
        <w:t>53,</w:t>
      </w:r>
    </w:p>
    <w:p w:rsidR="00E87DAD" w:rsidRDefault="00F431E1">
      <w:pPr>
        <w:pStyle w:val="a3"/>
        <w:ind w:firstLine="0"/>
      </w:pPr>
      <w:r>
        <w:t>ст.</w:t>
      </w:r>
      <w:r>
        <w:rPr>
          <w:spacing w:val="-1"/>
        </w:rPr>
        <w:t xml:space="preserve"> </w:t>
      </w:r>
      <w:r>
        <w:t>7598;</w:t>
      </w:r>
      <w:r>
        <w:rPr>
          <w:spacing w:val="-1"/>
        </w:rPr>
        <w:t xml:space="preserve"> </w:t>
      </w:r>
      <w:r>
        <w:t>2017, №</w:t>
      </w:r>
      <w:r>
        <w:rPr>
          <w:spacing w:val="-2"/>
        </w:rPr>
        <w:t xml:space="preserve"> </w:t>
      </w:r>
      <w:r>
        <w:t>50, ст.</w:t>
      </w:r>
      <w:r>
        <w:rPr>
          <w:spacing w:val="-1"/>
        </w:rPr>
        <w:t xml:space="preserve"> </w:t>
      </w:r>
      <w:r>
        <w:t>7563).</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p>
    <w:p w:rsidR="00E87DAD" w:rsidRDefault="00F431E1">
      <w:pPr>
        <w:pStyle w:val="a3"/>
        <w:spacing w:line="360" w:lineRule="auto"/>
        <w:ind w:right="557"/>
      </w:pPr>
      <w:r>
        <w:t>использования разнообразных методов и форм оценки, взаимно дополняющих друг</w:t>
      </w:r>
      <w:r>
        <w:rPr>
          <w:spacing w:val="-57"/>
        </w:rPr>
        <w:t xml:space="preserve"> </w:t>
      </w:r>
      <w:r>
        <w:t>друга: стандартизированных устных и письменных работ, проектов, практических (в том</w:t>
      </w:r>
      <w:r>
        <w:rPr>
          <w:spacing w:val="1"/>
        </w:rPr>
        <w:t xml:space="preserve"> </w:t>
      </w:r>
      <w:r>
        <w:t>числе</w:t>
      </w:r>
      <w:r>
        <w:rPr>
          <w:spacing w:val="-2"/>
        </w:rPr>
        <w:t xml:space="preserve"> </w:t>
      </w:r>
      <w:r>
        <w:t>исследовательских)</w:t>
      </w:r>
      <w:r>
        <w:rPr>
          <w:spacing w:val="-4"/>
        </w:rPr>
        <w:t xml:space="preserve"> </w:t>
      </w:r>
      <w:r>
        <w:t>и творческих</w:t>
      </w:r>
      <w:r>
        <w:rPr>
          <w:spacing w:val="2"/>
        </w:rPr>
        <w:t xml:space="preserve"> </w:t>
      </w:r>
      <w:r>
        <w:t>работ;</w:t>
      </w:r>
    </w:p>
    <w:p w:rsidR="00E87DAD" w:rsidRDefault="00F431E1">
      <w:pPr>
        <w:pStyle w:val="a3"/>
        <w:spacing w:line="360" w:lineRule="auto"/>
        <w:ind w:right="547"/>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E87DAD" w:rsidRDefault="00F431E1">
      <w:pPr>
        <w:pStyle w:val="a3"/>
        <w:spacing w:line="360" w:lineRule="auto"/>
        <w:ind w:right="550"/>
      </w:pPr>
      <w:r>
        <w:t>использования мониторинга динамических показателей освоения умений и 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E87DAD" w:rsidRDefault="00F431E1" w:rsidP="007F1D2C">
      <w:pPr>
        <w:pStyle w:val="a4"/>
        <w:numPr>
          <w:ilvl w:val="0"/>
          <w:numId w:val="123"/>
        </w:numPr>
        <w:tabs>
          <w:tab w:val="left" w:pos="1470"/>
        </w:tabs>
        <w:spacing w:line="360" w:lineRule="auto"/>
        <w:ind w:right="543" w:firstLine="707"/>
        <w:jc w:val="both"/>
        <w:rPr>
          <w:sz w:val="24"/>
        </w:rPr>
      </w:pPr>
      <w:r>
        <w:rPr>
          <w:sz w:val="24"/>
        </w:rPr>
        <w:t>Оценка</w:t>
      </w:r>
      <w:r>
        <w:rPr>
          <w:spacing w:val="1"/>
          <w:sz w:val="24"/>
        </w:rPr>
        <w:t xml:space="preserve"> </w:t>
      </w:r>
      <w:proofErr w:type="gramStart"/>
      <w:r>
        <w:rPr>
          <w:sz w:val="24"/>
        </w:rPr>
        <w:t>личностных</w:t>
      </w:r>
      <w:r>
        <w:rPr>
          <w:spacing w:val="1"/>
          <w:sz w:val="24"/>
        </w:rPr>
        <w:t xml:space="preserve"> </w:t>
      </w:r>
      <w:r>
        <w:rPr>
          <w:sz w:val="24"/>
        </w:rPr>
        <w:t>результатов</w:t>
      </w:r>
      <w:proofErr w:type="gramEnd"/>
      <w:r>
        <w:rPr>
          <w:spacing w:val="1"/>
          <w:sz w:val="24"/>
        </w:rPr>
        <w:t xml:space="preserve"> </w:t>
      </w:r>
      <w:r>
        <w:rPr>
          <w:sz w:val="24"/>
        </w:rPr>
        <w:t>обучающихся</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 планируемых результатов освоения основной образовательной программы,</w:t>
      </w:r>
      <w:r>
        <w:rPr>
          <w:spacing w:val="1"/>
          <w:sz w:val="24"/>
        </w:rPr>
        <w:t xml:space="preserve"> </w:t>
      </w:r>
      <w:r>
        <w:rPr>
          <w:sz w:val="24"/>
        </w:rPr>
        <w:t>которые устанавливаются требованиями ФГОС</w:t>
      </w:r>
      <w:r>
        <w:rPr>
          <w:spacing w:val="3"/>
          <w:sz w:val="24"/>
        </w:rPr>
        <w:t xml:space="preserve"> </w:t>
      </w:r>
      <w:r>
        <w:rPr>
          <w:sz w:val="24"/>
        </w:rPr>
        <w:t>СОО.</w:t>
      </w:r>
    </w:p>
    <w:p w:rsidR="00E87DAD" w:rsidRDefault="00F431E1" w:rsidP="007F1D2C">
      <w:pPr>
        <w:pStyle w:val="a4"/>
        <w:numPr>
          <w:ilvl w:val="0"/>
          <w:numId w:val="123"/>
        </w:numPr>
        <w:tabs>
          <w:tab w:val="left" w:pos="1470"/>
        </w:tabs>
        <w:spacing w:before="1" w:line="360" w:lineRule="auto"/>
        <w:ind w:right="552" w:firstLine="707"/>
        <w:jc w:val="both"/>
        <w:rPr>
          <w:sz w:val="24"/>
        </w:rPr>
      </w:pPr>
      <w:r>
        <w:rPr>
          <w:sz w:val="24"/>
        </w:rPr>
        <w:t>Формирование личностных результатов обеспечивается в ходе реализации всех</w:t>
      </w:r>
      <w:r>
        <w:rPr>
          <w:spacing w:val="1"/>
          <w:sz w:val="24"/>
        </w:rPr>
        <w:t xml:space="preserve"> </w:t>
      </w:r>
      <w:r>
        <w:rPr>
          <w:sz w:val="24"/>
        </w:rPr>
        <w:t>компонентов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внеурочную</w:t>
      </w:r>
      <w:r>
        <w:rPr>
          <w:spacing w:val="-1"/>
          <w:sz w:val="24"/>
        </w:rPr>
        <w:t xml:space="preserve"> </w:t>
      </w:r>
      <w:r>
        <w:rPr>
          <w:sz w:val="24"/>
        </w:rPr>
        <w:t>деятельность.</w:t>
      </w:r>
    </w:p>
    <w:p w:rsidR="00E87DAD" w:rsidRDefault="00F431E1">
      <w:pPr>
        <w:pStyle w:val="a3"/>
        <w:tabs>
          <w:tab w:val="left" w:pos="3737"/>
          <w:tab w:val="left" w:pos="6338"/>
          <w:tab w:val="left" w:pos="8362"/>
        </w:tabs>
        <w:spacing w:line="360" w:lineRule="auto"/>
        <w:ind w:right="544"/>
      </w:pP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w:t>
      </w:r>
      <w:r>
        <w:rPr>
          <w:spacing w:val="1"/>
        </w:rPr>
        <w:t xml:space="preserve"> </w:t>
      </w:r>
      <w:r>
        <w:t>образовательной деятельности образовательной организации и образовательных 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 в ходе внешних неперсонифицированных мониторинговых 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1"/>
        </w:rPr>
        <w:t xml:space="preserve"> </w:t>
      </w:r>
      <w:r>
        <w:t>централизованно</w:t>
      </w:r>
      <w:r>
        <w:rPr>
          <w:spacing w:val="1"/>
        </w:rPr>
        <w:t xml:space="preserve"> </w:t>
      </w:r>
      <w:r>
        <w:t>на</w:t>
      </w:r>
      <w:r>
        <w:rPr>
          <w:spacing w:val="1"/>
        </w:rPr>
        <w:t xml:space="preserve"> </w:t>
      </w:r>
      <w:r>
        <w:t>федеральном</w:t>
      </w:r>
      <w:r>
        <w:rPr>
          <w:spacing w:val="1"/>
        </w:rPr>
        <w:t xml:space="preserve"> </w:t>
      </w:r>
      <w:r>
        <w:t>или</w:t>
      </w:r>
      <w:r>
        <w:rPr>
          <w:spacing w:val="1"/>
        </w:rPr>
        <w:t xml:space="preserve"> </w:t>
      </w:r>
      <w:r>
        <w:t>региональном</w:t>
      </w:r>
      <w:r>
        <w:tab/>
        <w:t>уровне</w:t>
      </w:r>
      <w:r>
        <w:tab/>
        <w:t>и</w:t>
      </w:r>
      <w:r>
        <w:tab/>
        <w:t>основывается</w:t>
      </w:r>
      <w:r>
        <w:rPr>
          <w:spacing w:val="-58"/>
        </w:rPr>
        <w:t xml:space="preserve"> </w:t>
      </w:r>
      <w:r>
        <w:t>на общепринятых в профессиональном сообществе методиках психолого-педагогической</w:t>
      </w:r>
      <w:r>
        <w:rPr>
          <w:spacing w:val="1"/>
        </w:rPr>
        <w:t xml:space="preserve"> </w:t>
      </w:r>
      <w:r>
        <w:t>диагностики.</w:t>
      </w:r>
    </w:p>
    <w:p w:rsidR="00E87DAD" w:rsidRDefault="00F431E1" w:rsidP="007F1D2C">
      <w:pPr>
        <w:pStyle w:val="a4"/>
        <w:numPr>
          <w:ilvl w:val="0"/>
          <w:numId w:val="123"/>
        </w:numPr>
        <w:tabs>
          <w:tab w:val="left" w:pos="1470"/>
        </w:tabs>
        <w:spacing w:line="360" w:lineRule="auto"/>
        <w:ind w:right="547" w:firstLine="707"/>
        <w:jc w:val="both"/>
        <w:rPr>
          <w:sz w:val="24"/>
        </w:rPr>
      </w:pPr>
      <w:r>
        <w:rPr>
          <w:sz w:val="24"/>
        </w:rPr>
        <w:t>Во внутреннем мониторинге возможна оценка сформированности</w:t>
      </w:r>
      <w:r>
        <w:rPr>
          <w:spacing w:val="1"/>
          <w:sz w:val="24"/>
        </w:rPr>
        <w:t xml:space="preserve"> </w:t>
      </w:r>
      <w:r>
        <w:rPr>
          <w:sz w:val="24"/>
        </w:rPr>
        <w:t>отдельных</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проявляющихся</w:t>
      </w:r>
      <w:r>
        <w:rPr>
          <w:spacing w:val="1"/>
          <w:sz w:val="24"/>
        </w:rPr>
        <w:t xml:space="preserve"> </w:t>
      </w:r>
      <w:r>
        <w:rPr>
          <w:sz w:val="24"/>
        </w:rPr>
        <w:t>в</w:t>
      </w:r>
      <w:r>
        <w:rPr>
          <w:spacing w:val="1"/>
          <w:sz w:val="24"/>
        </w:rPr>
        <w:t xml:space="preserve"> </w:t>
      </w:r>
      <w:r>
        <w:rPr>
          <w:sz w:val="24"/>
        </w:rPr>
        <w:t>соблюдении</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общественной</w:t>
      </w:r>
      <w:r>
        <w:rPr>
          <w:spacing w:val="1"/>
          <w:sz w:val="24"/>
        </w:rPr>
        <w:t xml:space="preserve"> </w:t>
      </w:r>
      <w:r>
        <w:rPr>
          <w:sz w:val="24"/>
        </w:rPr>
        <w:t>жизни</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общественно-полезной</w:t>
      </w:r>
      <w:r>
        <w:rPr>
          <w:spacing w:val="1"/>
          <w:sz w:val="24"/>
        </w:rPr>
        <w:t xml:space="preserve"> </w:t>
      </w:r>
      <w:r>
        <w:rPr>
          <w:sz w:val="24"/>
        </w:rPr>
        <w:t>деятельности;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способности 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своей</w:t>
      </w:r>
      <w:r>
        <w:rPr>
          <w:spacing w:val="1"/>
          <w:sz w:val="24"/>
        </w:rPr>
        <w:t xml:space="preserve"> </w:t>
      </w:r>
      <w:r>
        <w:rPr>
          <w:sz w:val="24"/>
        </w:rPr>
        <w:t>образовательной</w:t>
      </w:r>
      <w:r>
        <w:rPr>
          <w:spacing w:val="60"/>
          <w:sz w:val="24"/>
        </w:rPr>
        <w:t xml:space="preserve"> </w:t>
      </w:r>
      <w:r>
        <w:rPr>
          <w:sz w:val="24"/>
        </w:rPr>
        <w:t>траектории,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ценностно-смысловых</w:t>
      </w:r>
      <w:r>
        <w:rPr>
          <w:spacing w:val="1"/>
          <w:sz w:val="24"/>
        </w:rPr>
        <w:t xml:space="preserve"> </w:t>
      </w:r>
      <w:r>
        <w:rPr>
          <w:sz w:val="24"/>
        </w:rPr>
        <w:t>установках</w:t>
      </w:r>
      <w:r>
        <w:rPr>
          <w:spacing w:val="1"/>
          <w:sz w:val="24"/>
        </w:rPr>
        <w:t xml:space="preserve"> </w:t>
      </w:r>
      <w:r>
        <w:rPr>
          <w:sz w:val="24"/>
        </w:rPr>
        <w:t>обучающихся,</w:t>
      </w:r>
      <w:r>
        <w:rPr>
          <w:spacing w:val="1"/>
          <w:sz w:val="24"/>
        </w:rPr>
        <w:t xml:space="preserve"> </w:t>
      </w:r>
      <w:r>
        <w:rPr>
          <w:sz w:val="24"/>
        </w:rPr>
        <w:t>формируемых средствами</w:t>
      </w:r>
      <w:r>
        <w:rPr>
          <w:spacing w:val="3"/>
          <w:sz w:val="24"/>
        </w:rPr>
        <w:t xml:space="preserve"> </w:t>
      </w:r>
      <w:r>
        <w:rPr>
          <w:sz w:val="24"/>
        </w:rPr>
        <w:t>учебных</w:t>
      </w:r>
      <w:r>
        <w:rPr>
          <w:spacing w:val="1"/>
          <w:sz w:val="24"/>
        </w:rPr>
        <w:t xml:space="preserve"> </w:t>
      </w:r>
      <w:r>
        <w:rPr>
          <w:sz w:val="24"/>
        </w:rPr>
        <w:t>предметов.</w:t>
      </w:r>
    </w:p>
    <w:p w:rsidR="00E87DAD" w:rsidRDefault="00F431E1" w:rsidP="007F1D2C">
      <w:pPr>
        <w:pStyle w:val="a4"/>
        <w:numPr>
          <w:ilvl w:val="0"/>
          <w:numId w:val="123"/>
        </w:numPr>
        <w:tabs>
          <w:tab w:val="left" w:pos="1470"/>
        </w:tabs>
        <w:spacing w:line="360" w:lineRule="auto"/>
        <w:ind w:right="552" w:firstLine="707"/>
        <w:jc w:val="both"/>
        <w:rPr>
          <w:sz w:val="24"/>
        </w:rPr>
      </w:pPr>
      <w:r>
        <w:rPr>
          <w:sz w:val="24"/>
        </w:rPr>
        <w:t>Результаты, полученные в ходе как внешних, так и внутренних мониторингов,</w:t>
      </w:r>
      <w:r>
        <w:rPr>
          <w:spacing w:val="1"/>
          <w:sz w:val="24"/>
        </w:rPr>
        <w:t xml:space="preserve"> </w:t>
      </w:r>
      <w:r>
        <w:rPr>
          <w:sz w:val="24"/>
        </w:rPr>
        <w:t>допускается</w:t>
      </w:r>
      <w:r>
        <w:rPr>
          <w:spacing w:val="29"/>
          <w:sz w:val="24"/>
        </w:rPr>
        <w:t xml:space="preserve"> </w:t>
      </w:r>
      <w:r>
        <w:rPr>
          <w:sz w:val="24"/>
        </w:rPr>
        <w:t>использовать</w:t>
      </w:r>
      <w:r>
        <w:rPr>
          <w:spacing w:val="30"/>
          <w:sz w:val="24"/>
        </w:rPr>
        <w:t xml:space="preserve"> </w:t>
      </w:r>
      <w:r>
        <w:rPr>
          <w:sz w:val="24"/>
        </w:rPr>
        <w:t>только</w:t>
      </w:r>
      <w:r>
        <w:rPr>
          <w:spacing w:val="29"/>
          <w:sz w:val="24"/>
        </w:rPr>
        <w:t xml:space="preserve"> </w:t>
      </w:r>
      <w:r>
        <w:rPr>
          <w:sz w:val="24"/>
        </w:rPr>
        <w:t>в</w:t>
      </w:r>
      <w:r>
        <w:rPr>
          <w:spacing w:val="28"/>
          <w:sz w:val="24"/>
        </w:rPr>
        <w:t xml:space="preserve"> </w:t>
      </w:r>
      <w:r>
        <w:rPr>
          <w:sz w:val="24"/>
        </w:rPr>
        <w:t>виде</w:t>
      </w:r>
      <w:r>
        <w:rPr>
          <w:spacing w:val="28"/>
          <w:sz w:val="24"/>
        </w:rPr>
        <w:t xml:space="preserve"> </w:t>
      </w:r>
      <w:r>
        <w:rPr>
          <w:sz w:val="24"/>
        </w:rPr>
        <w:t>агрегированных</w:t>
      </w:r>
      <w:r>
        <w:rPr>
          <w:spacing w:val="31"/>
          <w:sz w:val="24"/>
        </w:rPr>
        <w:t xml:space="preserve"> </w:t>
      </w:r>
      <w:r>
        <w:rPr>
          <w:sz w:val="24"/>
        </w:rPr>
        <w:t>(усредненных,</w:t>
      </w:r>
      <w:r>
        <w:rPr>
          <w:spacing w:val="29"/>
          <w:sz w:val="24"/>
        </w:rPr>
        <w:t xml:space="preserve"> </w:t>
      </w:r>
      <w:r>
        <w:rPr>
          <w:sz w:val="24"/>
        </w:rPr>
        <w:t>анонимных)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данных.</w:t>
      </w:r>
    </w:p>
    <w:p w:rsidR="00E87DAD" w:rsidRDefault="00F431E1" w:rsidP="007F1D2C">
      <w:pPr>
        <w:pStyle w:val="a4"/>
        <w:numPr>
          <w:ilvl w:val="0"/>
          <w:numId w:val="123"/>
        </w:numPr>
        <w:tabs>
          <w:tab w:val="left" w:pos="1470"/>
        </w:tabs>
        <w:spacing w:before="137" w:line="360" w:lineRule="auto"/>
        <w:ind w:right="544" w:firstLine="707"/>
        <w:jc w:val="both"/>
        <w:rPr>
          <w:sz w:val="24"/>
        </w:rPr>
      </w:pPr>
      <w:r>
        <w:rPr>
          <w:sz w:val="24"/>
        </w:rPr>
        <w:t>Оценка метапредметных результатов представляет собой оценку 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 коммуникативных и регулятивных универсальных учебных действий, а</w:t>
      </w:r>
      <w:r>
        <w:rPr>
          <w:spacing w:val="1"/>
          <w:sz w:val="24"/>
        </w:rPr>
        <w:t xml:space="preserve"> </w:t>
      </w:r>
      <w:r>
        <w:rPr>
          <w:sz w:val="24"/>
        </w:rPr>
        <w:t>также</w:t>
      </w:r>
      <w:r>
        <w:rPr>
          <w:spacing w:val="-1"/>
          <w:sz w:val="24"/>
        </w:rPr>
        <w:t xml:space="preserve"> </w:t>
      </w:r>
      <w:r>
        <w:rPr>
          <w:sz w:val="24"/>
        </w:rPr>
        <w:t>систему</w:t>
      </w:r>
      <w:r>
        <w:rPr>
          <w:spacing w:val="-5"/>
          <w:sz w:val="24"/>
        </w:rPr>
        <w:t xml:space="preserve"> </w:t>
      </w:r>
      <w:r>
        <w:rPr>
          <w:sz w:val="24"/>
        </w:rPr>
        <w:t>междисциплинарных</w:t>
      </w:r>
      <w:r>
        <w:rPr>
          <w:spacing w:val="2"/>
          <w:sz w:val="24"/>
        </w:rPr>
        <w:t xml:space="preserve"> </w:t>
      </w:r>
      <w:r>
        <w:rPr>
          <w:sz w:val="24"/>
        </w:rPr>
        <w:t>(межпредметных) понятий.</w:t>
      </w:r>
    </w:p>
    <w:p w:rsidR="00E87DAD" w:rsidRDefault="00F431E1" w:rsidP="007F1D2C">
      <w:pPr>
        <w:pStyle w:val="a4"/>
        <w:numPr>
          <w:ilvl w:val="0"/>
          <w:numId w:val="123"/>
        </w:numPr>
        <w:tabs>
          <w:tab w:val="left" w:pos="1470"/>
        </w:tabs>
        <w:spacing w:before="1" w:line="360" w:lineRule="auto"/>
        <w:ind w:right="551" w:firstLine="707"/>
        <w:jc w:val="both"/>
        <w:rPr>
          <w:sz w:val="24"/>
        </w:rPr>
      </w:pPr>
      <w:r>
        <w:rPr>
          <w:sz w:val="24"/>
        </w:rPr>
        <w:t>Формирование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комплексом</w:t>
      </w:r>
      <w:r>
        <w:rPr>
          <w:spacing w:val="-57"/>
          <w:sz w:val="24"/>
        </w:rPr>
        <w:t xml:space="preserve"> </w:t>
      </w:r>
      <w:r>
        <w:rPr>
          <w:sz w:val="24"/>
        </w:rPr>
        <w:t>освоения</w:t>
      </w:r>
      <w:r>
        <w:rPr>
          <w:spacing w:val="-1"/>
          <w:sz w:val="24"/>
        </w:rPr>
        <w:t xml:space="preserve"> </w:t>
      </w:r>
      <w:r>
        <w:rPr>
          <w:sz w:val="24"/>
        </w:rPr>
        <w:t>программ</w:t>
      </w:r>
      <w:r>
        <w:rPr>
          <w:spacing w:val="4"/>
          <w:sz w:val="24"/>
        </w:rPr>
        <w:t xml:space="preserve"> </w:t>
      </w:r>
      <w:r>
        <w:rPr>
          <w:sz w:val="24"/>
        </w:rPr>
        <w:t>учебных</w:t>
      </w:r>
      <w:r>
        <w:rPr>
          <w:spacing w:val="-2"/>
          <w:sz w:val="24"/>
        </w:rPr>
        <w:t xml:space="preserve"> </w:t>
      </w:r>
      <w:r>
        <w:rPr>
          <w:sz w:val="24"/>
        </w:rPr>
        <w:t>предметов и внеурочной деятельности.</w:t>
      </w:r>
    </w:p>
    <w:p w:rsidR="00E87DAD" w:rsidRDefault="00F431E1" w:rsidP="007F1D2C">
      <w:pPr>
        <w:pStyle w:val="a4"/>
        <w:numPr>
          <w:ilvl w:val="0"/>
          <w:numId w:val="123"/>
        </w:numPr>
        <w:tabs>
          <w:tab w:val="left" w:pos="1470"/>
        </w:tabs>
        <w:ind w:left="1470" w:hanging="360"/>
        <w:jc w:val="both"/>
        <w:rPr>
          <w:sz w:val="24"/>
        </w:rPr>
      </w:pPr>
      <w:r>
        <w:rPr>
          <w:sz w:val="24"/>
        </w:rPr>
        <w:t>Основным</w:t>
      </w:r>
      <w:r>
        <w:rPr>
          <w:spacing w:val="-6"/>
          <w:sz w:val="24"/>
        </w:rPr>
        <w:t xml:space="preserve"> </w:t>
      </w:r>
      <w:r>
        <w:rPr>
          <w:sz w:val="24"/>
        </w:rPr>
        <w:t>объектом</w:t>
      </w:r>
      <w:r>
        <w:rPr>
          <w:spacing w:val="-3"/>
          <w:sz w:val="24"/>
        </w:rPr>
        <w:t xml:space="preserve"> </w:t>
      </w:r>
      <w:r>
        <w:rPr>
          <w:sz w:val="24"/>
        </w:rPr>
        <w:t>оценки</w:t>
      </w:r>
      <w:r>
        <w:rPr>
          <w:spacing w:val="-3"/>
          <w:sz w:val="24"/>
        </w:rPr>
        <w:t xml:space="preserve"> </w:t>
      </w:r>
      <w:r>
        <w:rPr>
          <w:sz w:val="24"/>
        </w:rPr>
        <w:t>метапредметных</w:t>
      </w:r>
      <w:r>
        <w:rPr>
          <w:spacing w:val="-1"/>
          <w:sz w:val="24"/>
        </w:rPr>
        <w:t xml:space="preserve"> </w:t>
      </w:r>
      <w:r>
        <w:rPr>
          <w:sz w:val="24"/>
        </w:rPr>
        <w:t>результатов:</w:t>
      </w:r>
    </w:p>
    <w:p w:rsidR="00E87DAD" w:rsidRDefault="00F431E1">
      <w:pPr>
        <w:pStyle w:val="a3"/>
        <w:spacing w:before="136" w:line="362" w:lineRule="auto"/>
        <w:ind w:right="558"/>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 познавательных,</w:t>
      </w:r>
      <w:r>
        <w:rPr>
          <w:spacing w:val="-4"/>
        </w:rPr>
        <w:t xml:space="preserve"> </w:t>
      </w:r>
      <w:r>
        <w:t>коммуникативных);</w:t>
      </w:r>
    </w:p>
    <w:p w:rsidR="00E87DAD" w:rsidRDefault="00F431E1">
      <w:pPr>
        <w:pStyle w:val="a3"/>
        <w:spacing w:line="360" w:lineRule="auto"/>
        <w:ind w:right="551"/>
      </w:pPr>
      <w:r>
        <w:t>способность использования универсальных учебных действий в познавательной и</w:t>
      </w:r>
      <w:r>
        <w:rPr>
          <w:spacing w:val="1"/>
        </w:rPr>
        <w:t xml:space="preserve"> </w:t>
      </w:r>
      <w:r>
        <w:t>социальной практике, готовность к самостоятельному планированию и осуществлению</w:t>
      </w:r>
      <w:r>
        <w:rPr>
          <w:spacing w:val="1"/>
        </w:rPr>
        <w:t xml:space="preserve"> </w:t>
      </w:r>
      <w:r>
        <w:t>учебной</w:t>
      </w:r>
      <w:r>
        <w:rPr>
          <w:spacing w:val="1"/>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 и сверстниками, к участию в построении индивидуальной образовательной</w:t>
      </w:r>
      <w:r>
        <w:rPr>
          <w:spacing w:val="1"/>
        </w:rPr>
        <w:t xml:space="preserve"> </w:t>
      </w:r>
      <w:r>
        <w:t>траектории;</w:t>
      </w:r>
    </w:p>
    <w:p w:rsidR="00E87DAD" w:rsidRDefault="00F431E1">
      <w:pPr>
        <w:pStyle w:val="a3"/>
        <w:spacing w:line="360" w:lineRule="auto"/>
        <w:ind w:right="552"/>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E87DAD" w:rsidRDefault="00E87DAD">
      <w:pPr>
        <w:pStyle w:val="a3"/>
        <w:spacing w:before="3"/>
        <w:ind w:left="0" w:firstLine="0"/>
        <w:jc w:val="left"/>
        <w:rPr>
          <w:sz w:val="36"/>
        </w:rPr>
      </w:pPr>
    </w:p>
    <w:p w:rsidR="00E87DAD" w:rsidRDefault="00F431E1">
      <w:pPr>
        <w:pStyle w:val="1"/>
        <w:spacing w:before="1"/>
        <w:ind w:firstLine="0"/>
        <w:jc w:val="left"/>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2"/>
        </w:rPr>
        <w:t xml:space="preserve"> </w:t>
      </w:r>
      <w:r>
        <w:t>процедур</w:t>
      </w:r>
    </w:p>
    <w:p w:rsidR="00E87DAD" w:rsidRDefault="00E87DAD">
      <w:pPr>
        <w:pStyle w:val="a3"/>
        <w:spacing w:before="9"/>
        <w:ind w:left="0" w:firstLine="0"/>
        <w:jc w:val="left"/>
        <w:rPr>
          <w:b/>
          <w:sz w:val="28"/>
        </w:rPr>
      </w:pPr>
    </w:p>
    <w:p w:rsidR="00E87DAD" w:rsidRDefault="00F431E1" w:rsidP="007F1D2C">
      <w:pPr>
        <w:pStyle w:val="a4"/>
        <w:numPr>
          <w:ilvl w:val="0"/>
          <w:numId w:val="123"/>
        </w:numPr>
        <w:tabs>
          <w:tab w:val="left" w:pos="1470"/>
        </w:tabs>
        <w:spacing w:line="360" w:lineRule="auto"/>
        <w:ind w:right="546" w:firstLine="707"/>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устанавливается</w:t>
      </w:r>
      <w:r>
        <w:rPr>
          <w:spacing w:val="1"/>
          <w:sz w:val="24"/>
        </w:rPr>
        <w:t xml:space="preserve"> </w:t>
      </w:r>
      <w:r>
        <w:rPr>
          <w:sz w:val="24"/>
        </w:rPr>
        <w:t>решением</w:t>
      </w:r>
      <w:r>
        <w:rPr>
          <w:spacing w:val="-57"/>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Инструментарий</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диагностические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оценке</w:t>
      </w:r>
      <w:r>
        <w:rPr>
          <w:spacing w:val="-57"/>
          <w:sz w:val="24"/>
        </w:rPr>
        <w:t xml:space="preserve"> </w:t>
      </w:r>
      <w:r>
        <w:rPr>
          <w:sz w:val="24"/>
        </w:rPr>
        <w:t>читательской</w:t>
      </w:r>
      <w:r>
        <w:rPr>
          <w:spacing w:val="1"/>
          <w:sz w:val="24"/>
        </w:rPr>
        <w:t xml:space="preserve"> </w:t>
      </w:r>
      <w:r>
        <w:rPr>
          <w:sz w:val="24"/>
        </w:rPr>
        <w:t>и</w:t>
      </w:r>
      <w:r>
        <w:rPr>
          <w:spacing w:val="1"/>
          <w:sz w:val="24"/>
        </w:rPr>
        <w:t xml:space="preserve"> </w:t>
      </w:r>
      <w:r>
        <w:rPr>
          <w:sz w:val="24"/>
        </w:rPr>
        <w:t>цифровой</w:t>
      </w:r>
      <w:r>
        <w:rPr>
          <w:spacing w:val="1"/>
          <w:sz w:val="24"/>
        </w:rPr>
        <w:t xml:space="preserve"> </w:t>
      </w:r>
      <w:r>
        <w:rPr>
          <w:sz w:val="24"/>
        </w:rPr>
        <w:t>грамотности,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 и</w:t>
      </w:r>
      <w:r>
        <w:rPr>
          <w:spacing w:val="-3"/>
          <w:sz w:val="24"/>
        </w:rPr>
        <w:t xml:space="preserve"> </w:t>
      </w:r>
      <w:r>
        <w:rPr>
          <w:sz w:val="24"/>
        </w:rPr>
        <w:t>познавательных</w:t>
      </w:r>
      <w:r>
        <w:rPr>
          <w:spacing w:val="8"/>
          <w:sz w:val="24"/>
        </w:rPr>
        <w:t xml:space="preserve"> </w:t>
      </w:r>
      <w:r>
        <w:rPr>
          <w:sz w:val="24"/>
        </w:rPr>
        <w:t>универсальных</w:t>
      </w:r>
      <w:r>
        <w:rPr>
          <w:spacing w:val="5"/>
          <w:sz w:val="24"/>
        </w:rPr>
        <w:t xml:space="preserve"> </w:t>
      </w:r>
      <w:r>
        <w:rPr>
          <w:sz w:val="24"/>
        </w:rPr>
        <w:t>учебных действий.</w:t>
      </w:r>
    </w:p>
    <w:p w:rsidR="00E87DAD" w:rsidRDefault="00F431E1" w:rsidP="007F1D2C">
      <w:pPr>
        <w:pStyle w:val="a4"/>
        <w:numPr>
          <w:ilvl w:val="0"/>
          <w:numId w:val="123"/>
        </w:numPr>
        <w:tabs>
          <w:tab w:val="left" w:pos="1470"/>
        </w:tabs>
        <w:spacing w:before="2"/>
        <w:ind w:left="1470" w:hanging="360"/>
        <w:jc w:val="both"/>
        <w:rPr>
          <w:sz w:val="24"/>
        </w:rPr>
      </w:pPr>
      <w:r>
        <w:rPr>
          <w:sz w:val="24"/>
        </w:rPr>
        <w:t>Формы</w:t>
      </w:r>
      <w:r>
        <w:rPr>
          <w:spacing w:val="-3"/>
          <w:sz w:val="24"/>
        </w:rPr>
        <w:t xml:space="preserve"> </w:t>
      </w:r>
      <w:r>
        <w:rPr>
          <w:sz w:val="24"/>
        </w:rPr>
        <w:t>оценки:</w:t>
      </w:r>
    </w:p>
    <w:p w:rsidR="00E87DAD" w:rsidRDefault="00F431E1">
      <w:pPr>
        <w:pStyle w:val="a3"/>
        <w:spacing w:before="137" w:line="360" w:lineRule="auto"/>
        <w:ind w:right="546"/>
      </w:pPr>
      <w:r>
        <w:t>для проверки читательской грамотности - письменная работа на межпредметной</w:t>
      </w:r>
      <w:r>
        <w:rPr>
          <w:spacing w:val="1"/>
        </w:rPr>
        <w:t xml:space="preserve"> </w:t>
      </w:r>
      <w:r>
        <w:t>основе;</w:t>
      </w:r>
    </w:p>
    <w:p w:rsidR="00E87DAD" w:rsidRDefault="00F431E1">
      <w:pPr>
        <w:pStyle w:val="a3"/>
        <w:spacing w:line="360" w:lineRule="auto"/>
        <w:ind w:right="550"/>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57"/>
        </w:rPr>
        <w:t xml:space="preserve"> </w:t>
      </w:r>
      <w:r>
        <w:t>письменной</w:t>
      </w:r>
      <w:r>
        <w:rPr>
          <w:spacing w:val="-1"/>
        </w:rPr>
        <w:t xml:space="preserve"> </w:t>
      </w:r>
      <w:r>
        <w:t>(компьютеризованной) частью;</w:t>
      </w:r>
    </w:p>
    <w:p w:rsidR="00E87DAD" w:rsidRDefault="00F431E1">
      <w:pPr>
        <w:pStyle w:val="a3"/>
        <w:spacing w:line="360" w:lineRule="auto"/>
        <w:ind w:right="546"/>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 выполнения групповых</w:t>
      </w:r>
      <w:r>
        <w:rPr>
          <w:spacing w:val="1"/>
        </w:rPr>
        <w:t xml:space="preserve"> </w:t>
      </w:r>
      <w:r>
        <w:t>и</w:t>
      </w:r>
      <w:r>
        <w:rPr>
          <w:spacing w:val="1"/>
        </w:rPr>
        <w:t xml:space="preserve"> </w:t>
      </w:r>
      <w:r>
        <w:t>(или) индивидуальных</w:t>
      </w:r>
      <w:r>
        <w:rPr>
          <w:spacing w:val="1"/>
        </w:rPr>
        <w:t xml:space="preserve"> </w:t>
      </w:r>
      <w:r>
        <w:t>учебных исследований и</w:t>
      </w:r>
      <w:r>
        <w:rPr>
          <w:spacing w:val="1"/>
        </w:rPr>
        <w:t xml:space="preserve"> </w:t>
      </w:r>
      <w:r>
        <w:t>проектов.</w:t>
      </w:r>
    </w:p>
    <w:p w:rsidR="00E87DAD" w:rsidRDefault="00F431E1">
      <w:pPr>
        <w:pStyle w:val="a3"/>
        <w:ind w:left="1110" w:firstLine="0"/>
      </w:pPr>
      <w:r>
        <w:t>Каждый</w:t>
      </w:r>
      <w:r>
        <w:rPr>
          <w:spacing w:val="47"/>
        </w:rPr>
        <w:t xml:space="preserve"> </w:t>
      </w:r>
      <w:r>
        <w:t>из</w:t>
      </w:r>
      <w:r>
        <w:rPr>
          <w:spacing w:val="46"/>
        </w:rPr>
        <w:t xml:space="preserve"> </w:t>
      </w:r>
      <w:r>
        <w:t>перечисленных</w:t>
      </w:r>
      <w:r>
        <w:rPr>
          <w:spacing w:val="49"/>
        </w:rPr>
        <w:t xml:space="preserve"> </w:t>
      </w:r>
      <w:r>
        <w:t>видов</w:t>
      </w:r>
      <w:r>
        <w:rPr>
          <w:spacing w:val="48"/>
        </w:rPr>
        <w:t xml:space="preserve"> </w:t>
      </w:r>
      <w:r>
        <w:t>диагностики</w:t>
      </w:r>
      <w:r>
        <w:rPr>
          <w:spacing w:val="45"/>
        </w:rPr>
        <w:t xml:space="preserve"> </w:t>
      </w:r>
      <w:r>
        <w:t>проводится</w:t>
      </w:r>
      <w:r>
        <w:rPr>
          <w:spacing w:val="47"/>
        </w:rPr>
        <w:t xml:space="preserve"> </w:t>
      </w:r>
      <w:r>
        <w:t>с</w:t>
      </w:r>
      <w:r>
        <w:rPr>
          <w:spacing w:val="44"/>
        </w:rPr>
        <w:t xml:space="preserve"> </w:t>
      </w:r>
      <w:r>
        <w:t>периодичностью</w:t>
      </w:r>
      <w:r>
        <w:rPr>
          <w:spacing w:val="45"/>
        </w:rPr>
        <w:t xml:space="preserve"> </w:t>
      </w:r>
      <w:r>
        <w:t>не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менее</w:t>
      </w:r>
      <w:r>
        <w:rPr>
          <w:spacing w:val="-2"/>
        </w:rPr>
        <w:t xml:space="preserve"> </w:t>
      </w:r>
      <w:r>
        <w:t>чем</w:t>
      </w:r>
      <w:r>
        <w:rPr>
          <w:spacing w:val="-2"/>
        </w:rPr>
        <w:t xml:space="preserve"> </w:t>
      </w:r>
      <w:r>
        <w:t>один</w:t>
      </w:r>
      <w:r>
        <w:rPr>
          <w:spacing w:val="-1"/>
        </w:rPr>
        <w:t xml:space="preserve"> </w:t>
      </w:r>
      <w:r>
        <w:t>раз</w:t>
      </w:r>
      <w:r>
        <w:rPr>
          <w:spacing w:val="-1"/>
        </w:rPr>
        <w:t xml:space="preserve"> </w:t>
      </w:r>
      <w:r>
        <w:t>в</w:t>
      </w:r>
      <w:r>
        <w:rPr>
          <w:spacing w:val="-2"/>
        </w:rPr>
        <w:t xml:space="preserve"> </w:t>
      </w:r>
      <w:r>
        <w:t>два</w:t>
      </w:r>
      <w:r>
        <w:rPr>
          <w:spacing w:val="-3"/>
        </w:rPr>
        <w:t xml:space="preserve"> </w:t>
      </w:r>
      <w:r>
        <w:t>года.</w:t>
      </w:r>
    </w:p>
    <w:p w:rsidR="00E87DAD" w:rsidRDefault="00F431E1" w:rsidP="007F1D2C">
      <w:pPr>
        <w:pStyle w:val="a4"/>
        <w:numPr>
          <w:ilvl w:val="0"/>
          <w:numId w:val="123"/>
        </w:numPr>
        <w:tabs>
          <w:tab w:val="left" w:pos="1470"/>
        </w:tabs>
        <w:spacing w:before="137" w:line="360" w:lineRule="auto"/>
        <w:ind w:right="547" w:firstLine="707"/>
        <w:jc w:val="both"/>
        <w:rPr>
          <w:sz w:val="24"/>
        </w:rPr>
      </w:pPr>
      <w:r>
        <w:rPr>
          <w:sz w:val="24"/>
        </w:rPr>
        <w:t>Групповые и (или) индивидуальные учебные исследования и проекты (далее</w:t>
      </w:r>
      <w:r>
        <w:rPr>
          <w:spacing w:val="1"/>
          <w:sz w:val="24"/>
        </w:rPr>
        <w:t xml:space="preserve"> </w:t>
      </w:r>
      <w:r>
        <w:rPr>
          <w:sz w:val="24"/>
        </w:rPr>
        <w:t>вместе – проект) выполняются обучающимся в рамках одного из учебных предметов или</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продемонстрировать</w:t>
      </w:r>
      <w:r>
        <w:rPr>
          <w:spacing w:val="1"/>
          <w:sz w:val="24"/>
        </w:rPr>
        <w:t xml:space="preserve"> </w:t>
      </w:r>
      <w:r>
        <w:rPr>
          <w:sz w:val="24"/>
        </w:rPr>
        <w:t>свои</w:t>
      </w:r>
      <w:r>
        <w:rPr>
          <w:spacing w:val="1"/>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самостоятельном</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избранных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проектировать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целесообразную</w:t>
      </w:r>
      <w:r>
        <w:rPr>
          <w:spacing w:val="1"/>
          <w:sz w:val="24"/>
        </w:rPr>
        <w:t xml:space="preserve"> </w:t>
      </w:r>
      <w:r>
        <w:rPr>
          <w:sz w:val="24"/>
        </w:rPr>
        <w:t>и</w:t>
      </w:r>
      <w:r>
        <w:rPr>
          <w:spacing w:val="1"/>
          <w:sz w:val="24"/>
        </w:rPr>
        <w:t xml:space="preserve"> </w:t>
      </w:r>
      <w:r>
        <w:rPr>
          <w:sz w:val="24"/>
        </w:rPr>
        <w:t>результативную</w:t>
      </w:r>
      <w:r>
        <w:rPr>
          <w:spacing w:val="1"/>
          <w:sz w:val="24"/>
        </w:rPr>
        <w:t xml:space="preserve"> </w:t>
      </w:r>
      <w:r>
        <w:rPr>
          <w:sz w:val="24"/>
        </w:rPr>
        <w:t>деятельность</w:t>
      </w:r>
      <w:r>
        <w:rPr>
          <w:spacing w:val="1"/>
          <w:sz w:val="24"/>
        </w:rPr>
        <w:t xml:space="preserve"> </w:t>
      </w:r>
      <w:r>
        <w:rPr>
          <w:sz w:val="24"/>
        </w:rPr>
        <w:t>(учебно-познавательную,</w:t>
      </w:r>
      <w:r>
        <w:rPr>
          <w:spacing w:val="1"/>
          <w:sz w:val="24"/>
        </w:rPr>
        <w:t xml:space="preserve"> </w:t>
      </w:r>
      <w:r>
        <w:rPr>
          <w:sz w:val="24"/>
        </w:rPr>
        <w:t>конструкторскую,</w:t>
      </w:r>
      <w:r>
        <w:rPr>
          <w:spacing w:val="1"/>
          <w:sz w:val="24"/>
        </w:rPr>
        <w:t xml:space="preserve"> </w:t>
      </w:r>
      <w:r>
        <w:rPr>
          <w:sz w:val="24"/>
        </w:rPr>
        <w:t>социальную,</w:t>
      </w:r>
      <w:r>
        <w:rPr>
          <w:spacing w:val="1"/>
          <w:sz w:val="24"/>
        </w:rPr>
        <w:t xml:space="preserve"> </w:t>
      </w:r>
      <w:r>
        <w:rPr>
          <w:sz w:val="24"/>
        </w:rPr>
        <w:t>художественно-творческую</w:t>
      </w:r>
      <w:r>
        <w:rPr>
          <w:spacing w:val="-1"/>
          <w:sz w:val="24"/>
        </w:rPr>
        <w:t xml:space="preserve"> </w:t>
      </w:r>
      <w:r>
        <w:rPr>
          <w:sz w:val="24"/>
        </w:rPr>
        <w:t>и другие).</w:t>
      </w:r>
    </w:p>
    <w:p w:rsidR="00E87DAD" w:rsidRDefault="00F431E1" w:rsidP="007F1D2C">
      <w:pPr>
        <w:pStyle w:val="a4"/>
        <w:numPr>
          <w:ilvl w:val="1"/>
          <w:numId w:val="123"/>
        </w:numPr>
        <w:tabs>
          <w:tab w:val="left" w:pos="1650"/>
        </w:tabs>
        <w:spacing w:line="275" w:lineRule="exact"/>
        <w:jc w:val="both"/>
        <w:rPr>
          <w:sz w:val="24"/>
        </w:rPr>
      </w:pPr>
      <w:r>
        <w:rPr>
          <w:sz w:val="24"/>
        </w:rPr>
        <w:t>Выбор</w:t>
      </w:r>
      <w:r>
        <w:rPr>
          <w:spacing w:val="-3"/>
          <w:sz w:val="24"/>
        </w:rPr>
        <w:t xml:space="preserve"> </w:t>
      </w:r>
      <w:r>
        <w:rPr>
          <w:sz w:val="24"/>
        </w:rPr>
        <w:t>темы</w:t>
      </w:r>
      <w:r>
        <w:rPr>
          <w:spacing w:val="-2"/>
          <w:sz w:val="24"/>
        </w:rPr>
        <w:t xml:space="preserve"> </w:t>
      </w:r>
      <w:r>
        <w:rPr>
          <w:sz w:val="24"/>
        </w:rPr>
        <w:t>проекта</w:t>
      </w:r>
      <w:r>
        <w:rPr>
          <w:spacing w:val="-2"/>
          <w:sz w:val="24"/>
        </w:rPr>
        <w:t xml:space="preserve"> </w:t>
      </w:r>
      <w:r>
        <w:rPr>
          <w:sz w:val="24"/>
        </w:rPr>
        <w:t>осуществляется</w:t>
      </w:r>
      <w:r>
        <w:rPr>
          <w:spacing w:val="-2"/>
          <w:sz w:val="24"/>
        </w:rPr>
        <w:t xml:space="preserve"> </w:t>
      </w:r>
      <w:r>
        <w:rPr>
          <w:sz w:val="24"/>
        </w:rPr>
        <w:t>обучающимися.</w:t>
      </w:r>
    </w:p>
    <w:p w:rsidR="00E87DAD" w:rsidRDefault="00F431E1" w:rsidP="007F1D2C">
      <w:pPr>
        <w:pStyle w:val="a4"/>
        <w:numPr>
          <w:ilvl w:val="1"/>
          <w:numId w:val="123"/>
        </w:numPr>
        <w:tabs>
          <w:tab w:val="left" w:pos="1650"/>
        </w:tabs>
        <w:spacing w:before="140"/>
        <w:jc w:val="both"/>
        <w:rPr>
          <w:sz w:val="24"/>
        </w:rPr>
      </w:pPr>
      <w:r>
        <w:rPr>
          <w:sz w:val="24"/>
        </w:rPr>
        <w:t>Результатом</w:t>
      </w:r>
      <w:r>
        <w:rPr>
          <w:spacing w:val="-2"/>
          <w:sz w:val="24"/>
        </w:rPr>
        <w:t xml:space="preserve"> </w:t>
      </w:r>
      <w:r>
        <w:rPr>
          <w:sz w:val="24"/>
        </w:rPr>
        <w:t>проекта</w:t>
      </w:r>
      <w:r>
        <w:rPr>
          <w:spacing w:val="-2"/>
          <w:sz w:val="24"/>
        </w:rPr>
        <w:t xml:space="preserve"> </w:t>
      </w:r>
      <w:r>
        <w:rPr>
          <w:sz w:val="24"/>
        </w:rPr>
        <w:t>является</w:t>
      </w:r>
      <w:r>
        <w:rPr>
          <w:spacing w:val="-2"/>
          <w:sz w:val="24"/>
        </w:rPr>
        <w:t xml:space="preserve"> </w:t>
      </w:r>
      <w:r>
        <w:rPr>
          <w:sz w:val="24"/>
        </w:rPr>
        <w:t>одна</w:t>
      </w:r>
      <w:r>
        <w:rPr>
          <w:spacing w:val="-3"/>
          <w:sz w:val="24"/>
        </w:rPr>
        <w:t xml:space="preserve"> </w:t>
      </w:r>
      <w:r>
        <w:rPr>
          <w:sz w:val="24"/>
        </w:rPr>
        <w:t>из</w:t>
      </w:r>
      <w:r>
        <w:rPr>
          <w:spacing w:val="-2"/>
          <w:sz w:val="24"/>
        </w:rPr>
        <w:t xml:space="preserve"> </w:t>
      </w:r>
      <w:r>
        <w:rPr>
          <w:sz w:val="24"/>
        </w:rPr>
        <w:t>следующих работ:</w:t>
      </w:r>
    </w:p>
    <w:p w:rsidR="00E87DAD" w:rsidRDefault="00F431E1">
      <w:pPr>
        <w:pStyle w:val="a3"/>
        <w:spacing w:before="137" w:line="360" w:lineRule="auto"/>
        <w:ind w:right="555"/>
      </w:pPr>
      <w:r>
        <w:t>письменная работа (эссе, реферат, аналитические материалы, обзорные материалы,</w:t>
      </w:r>
      <w:r>
        <w:rPr>
          <w:spacing w:val="1"/>
        </w:rPr>
        <w:t xml:space="preserve"> </w:t>
      </w:r>
      <w:r>
        <w:t>отчеты</w:t>
      </w:r>
      <w:r>
        <w:rPr>
          <w:spacing w:val="-1"/>
        </w:rPr>
        <w:t xml:space="preserve"> </w:t>
      </w:r>
      <w:r>
        <w:t>о проведенных</w:t>
      </w:r>
      <w:r>
        <w:rPr>
          <w:spacing w:val="-2"/>
        </w:rPr>
        <w:t xml:space="preserve"> </w:t>
      </w:r>
      <w:r>
        <w:t>исследованиях, стендовый доклад</w:t>
      </w:r>
      <w:r>
        <w:rPr>
          <w:spacing w:val="-1"/>
        </w:rPr>
        <w:t xml:space="preserve"> </w:t>
      </w:r>
      <w:r>
        <w:t>и</w:t>
      </w:r>
      <w:r>
        <w:rPr>
          <w:spacing w:val="1"/>
        </w:rPr>
        <w:t xml:space="preserve"> </w:t>
      </w:r>
      <w:r>
        <w:t>другие);</w:t>
      </w:r>
    </w:p>
    <w:p w:rsidR="00E87DAD" w:rsidRDefault="00F431E1">
      <w:pPr>
        <w:pStyle w:val="a3"/>
        <w:spacing w:line="360" w:lineRule="auto"/>
        <w:ind w:right="552"/>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представленная в виде прозаического или 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 анимации и других;</w:t>
      </w:r>
    </w:p>
    <w:p w:rsidR="00E87DAD" w:rsidRDefault="00F431E1">
      <w:pPr>
        <w:pStyle w:val="a3"/>
        <w:spacing w:line="360" w:lineRule="auto"/>
        <w:ind w:left="1110" w:right="2944" w:firstLine="0"/>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2"/>
        </w:rPr>
        <w:t xml:space="preserve"> </w:t>
      </w:r>
      <w:r>
        <w:t>социальному</w:t>
      </w:r>
      <w:r>
        <w:rPr>
          <w:spacing w:val="-9"/>
        </w:rPr>
        <w:t xml:space="preserve"> </w:t>
      </w:r>
      <w:r>
        <w:t>проекту.</w:t>
      </w:r>
    </w:p>
    <w:p w:rsidR="00E87DAD" w:rsidRDefault="00F431E1" w:rsidP="007F1D2C">
      <w:pPr>
        <w:pStyle w:val="a4"/>
        <w:numPr>
          <w:ilvl w:val="1"/>
          <w:numId w:val="123"/>
        </w:numPr>
        <w:tabs>
          <w:tab w:val="left" w:pos="1650"/>
        </w:tabs>
        <w:spacing w:line="360" w:lineRule="auto"/>
        <w:ind w:left="402" w:right="555" w:firstLine="707"/>
        <w:jc w:val="both"/>
        <w:rPr>
          <w:sz w:val="24"/>
        </w:rPr>
      </w:pPr>
      <w:r>
        <w:rPr>
          <w:sz w:val="24"/>
        </w:rPr>
        <w:t xml:space="preserve">Требования  </w:t>
      </w:r>
      <w:r>
        <w:rPr>
          <w:spacing w:val="25"/>
          <w:sz w:val="24"/>
        </w:rPr>
        <w:t xml:space="preserve"> </w:t>
      </w:r>
      <w:r>
        <w:rPr>
          <w:sz w:val="24"/>
        </w:rPr>
        <w:t xml:space="preserve">к   </w:t>
      </w:r>
      <w:r>
        <w:rPr>
          <w:spacing w:val="23"/>
          <w:sz w:val="24"/>
        </w:rPr>
        <w:t xml:space="preserve"> </w:t>
      </w:r>
      <w:r>
        <w:rPr>
          <w:sz w:val="24"/>
        </w:rPr>
        <w:t xml:space="preserve">организации   </w:t>
      </w:r>
      <w:r>
        <w:rPr>
          <w:spacing w:val="24"/>
          <w:sz w:val="24"/>
        </w:rPr>
        <w:t xml:space="preserve"> </w:t>
      </w:r>
      <w:r>
        <w:rPr>
          <w:sz w:val="24"/>
        </w:rPr>
        <w:t xml:space="preserve">проектной   </w:t>
      </w:r>
      <w:r>
        <w:rPr>
          <w:spacing w:val="24"/>
          <w:sz w:val="24"/>
        </w:rPr>
        <w:t xml:space="preserve"> </w:t>
      </w:r>
      <w:proofErr w:type="gramStart"/>
      <w:r>
        <w:rPr>
          <w:sz w:val="24"/>
        </w:rPr>
        <w:t xml:space="preserve">деятельности,   </w:t>
      </w:r>
      <w:proofErr w:type="gramEnd"/>
      <w:r>
        <w:rPr>
          <w:spacing w:val="20"/>
          <w:sz w:val="24"/>
        </w:rPr>
        <w:t xml:space="preserve"> </w:t>
      </w:r>
      <w:r>
        <w:rPr>
          <w:sz w:val="24"/>
        </w:rPr>
        <w:t xml:space="preserve">к   </w:t>
      </w:r>
      <w:r>
        <w:rPr>
          <w:spacing w:val="21"/>
          <w:sz w:val="24"/>
        </w:rPr>
        <w:t xml:space="preserve"> </w:t>
      </w:r>
      <w:r>
        <w:rPr>
          <w:sz w:val="24"/>
        </w:rPr>
        <w:t>содержанию</w:t>
      </w:r>
      <w:r>
        <w:rPr>
          <w:spacing w:val="-58"/>
          <w:sz w:val="24"/>
        </w:rPr>
        <w:t xml:space="preserve"> </w:t>
      </w:r>
      <w:r>
        <w:rPr>
          <w:sz w:val="24"/>
        </w:rPr>
        <w:t>и</w:t>
      </w:r>
      <w:r>
        <w:rPr>
          <w:spacing w:val="-1"/>
          <w:sz w:val="24"/>
        </w:rPr>
        <w:t xml:space="preserve"> </w:t>
      </w:r>
      <w:r>
        <w:rPr>
          <w:sz w:val="24"/>
        </w:rPr>
        <w:t>направленности</w:t>
      </w:r>
      <w:r>
        <w:rPr>
          <w:spacing w:val="-1"/>
          <w:sz w:val="24"/>
        </w:rPr>
        <w:t xml:space="preserve"> </w:t>
      </w:r>
      <w:r>
        <w:rPr>
          <w:sz w:val="24"/>
        </w:rPr>
        <w:t>проекта</w:t>
      </w:r>
      <w:r>
        <w:rPr>
          <w:spacing w:val="1"/>
          <w:sz w:val="24"/>
        </w:rPr>
        <w:t xml:space="preserve"> </w:t>
      </w:r>
      <w:r>
        <w:rPr>
          <w:sz w:val="24"/>
        </w:rPr>
        <w:t>отражены в</w:t>
      </w:r>
      <w:r>
        <w:rPr>
          <w:spacing w:val="-1"/>
          <w:sz w:val="24"/>
        </w:rPr>
        <w:t xml:space="preserve"> </w:t>
      </w:r>
      <w:r>
        <w:rPr>
          <w:sz w:val="24"/>
        </w:rPr>
        <w:t>отдельном</w:t>
      </w:r>
      <w:r>
        <w:rPr>
          <w:spacing w:val="-2"/>
          <w:sz w:val="24"/>
        </w:rPr>
        <w:t xml:space="preserve"> </w:t>
      </w:r>
      <w:r>
        <w:rPr>
          <w:sz w:val="24"/>
        </w:rPr>
        <w:t>Положении.</w:t>
      </w:r>
    </w:p>
    <w:p w:rsidR="00E87DAD" w:rsidRDefault="00F431E1" w:rsidP="007F1D2C">
      <w:pPr>
        <w:pStyle w:val="a4"/>
        <w:numPr>
          <w:ilvl w:val="1"/>
          <w:numId w:val="123"/>
        </w:numPr>
        <w:tabs>
          <w:tab w:val="left" w:pos="1650"/>
        </w:tabs>
        <w:jc w:val="both"/>
        <w:rPr>
          <w:sz w:val="24"/>
        </w:rPr>
      </w:pPr>
      <w:r>
        <w:rPr>
          <w:sz w:val="24"/>
        </w:rPr>
        <w:t>Проект</w:t>
      </w:r>
      <w:r>
        <w:rPr>
          <w:spacing w:val="-3"/>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следующим</w:t>
      </w:r>
      <w:r>
        <w:rPr>
          <w:spacing w:val="-4"/>
          <w:sz w:val="24"/>
        </w:rPr>
        <w:t xml:space="preserve"> </w:t>
      </w:r>
      <w:r>
        <w:rPr>
          <w:sz w:val="24"/>
        </w:rPr>
        <w:t>критериям:</w:t>
      </w:r>
    </w:p>
    <w:p w:rsidR="00E87DAD" w:rsidRDefault="00F431E1">
      <w:pPr>
        <w:pStyle w:val="a3"/>
        <w:spacing w:before="140" w:line="360" w:lineRule="auto"/>
        <w:ind w:right="547"/>
      </w:pPr>
      <w:r>
        <w:t>сформированность познавательных универсальных учебных действий: способность</w:t>
      </w:r>
      <w:r>
        <w:rPr>
          <w:spacing w:val="-57"/>
        </w:rPr>
        <w:t xml:space="preserve"> </w:t>
      </w:r>
      <w:r>
        <w:t>к самостоятельному приобретению знаний и решению проблем, проявляющаяся в умении</w:t>
      </w:r>
      <w:r>
        <w:rPr>
          <w:spacing w:val="1"/>
        </w:rPr>
        <w:t xml:space="preserve"> </w:t>
      </w:r>
      <w:r>
        <w:t>поставить</w:t>
      </w:r>
      <w:r>
        <w:rPr>
          <w:spacing w:val="1"/>
        </w:rPr>
        <w:t xml:space="preserve"> </w:t>
      </w:r>
      <w:r>
        <w:t>проблему</w:t>
      </w:r>
      <w:r>
        <w:rPr>
          <w:spacing w:val="1"/>
        </w:rPr>
        <w:t xml:space="preserve"> </w:t>
      </w:r>
      <w:r>
        <w:t>и</w:t>
      </w:r>
      <w:r>
        <w:rPr>
          <w:spacing w:val="1"/>
        </w:rPr>
        <w:t xml:space="preserve"> </w:t>
      </w:r>
      <w:r>
        <w:t>выбрать</w:t>
      </w:r>
      <w:r>
        <w:rPr>
          <w:spacing w:val="1"/>
        </w:rPr>
        <w:t xml:space="preserve"> </w:t>
      </w:r>
      <w:r>
        <w:t>адекватные</w:t>
      </w:r>
      <w:r>
        <w:rPr>
          <w:spacing w:val="1"/>
        </w:rPr>
        <w:t xml:space="preserve"> </w:t>
      </w:r>
      <w:r>
        <w:t>способы</w:t>
      </w:r>
      <w:r>
        <w:rPr>
          <w:spacing w:val="1"/>
        </w:rPr>
        <w:t xml:space="preserve"> </w:t>
      </w:r>
      <w:r>
        <w:t>ее</w:t>
      </w:r>
      <w:r>
        <w:rPr>
          <w:spacing w:val="1"/>
        </w:rPr>
        <w:t xml:space="preserve"> </w:t>
      </w:r>
      <w:r>
        <w:t>решения,</w:t>
      </w:r>
      <w:r>
        <w:rPr>
          <w:spacing w:val="1"/>
        </w:rPr>
        <w:t xml:space="preserve"> </w:t>
      </w:r>
      <w:r>
        <w:t>включая</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1"/>
        </w:rPr>
        <w:t xml:space="preserve"> </w:t>
      </w:r>
      <w:r>
        <w:t>модели,</w:t>
      </w:r>
      <w:r>
        <w:rPr>
          <w:spacing w:val="1"/>
        </w:rPr>
        <w:t xml:space="preserve"> </w:t>
      </w:r>
      <w:r>
        <w:t>прогноза,</w:t>
      </w:r>
      <w:r>
        <w:rPr>
          <w:spacing w:val="1"/>
        </w:rPr>
        <w:t xml:space="preserve"> </w:t>
      </w:r>
      <w:r>
        <w:t>макета,</w:t>
      </w:r>
      <w:r>
        <w:rPr>
          <w:spacing w:val="1"/>
        </w:rPr>
        <w:t xml:space="preserve"> </w:t>
      </w:r>
      <w:r>
        <w:t>объекта,</w:t>
      </w:r>
      <w:r>
        <w:rPr>
          <w:spacing w:val="1"/>
        </w:rPr>
        <w:t xml:space="preserve"> </w:t>
      </w:r>
      <w:r>
        <w:t>творческого</w:t>
      </w:r>
      <w:r>
        <w:rPr>
          <w:spacing w:val="-1"/>
        </w:rPr>
        <w:t xml:space="preserve"> </w:t>
      </w:r>
      <w:r>
        <w:t>решения и других;</w:t>
      </w:r>
    </w:p>
    <w:p w:rsidR="00E87DAD" w:rsidRDefault="00F431E1">
      <w:pPr>
        <w:pStyle w:val="a3"/>
        <w:spacing w:line="360" w:lineRule="auto"/>
        <w:ind w:right="546"/>
      </w:pP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рассматриваемой</w:t>
      </w:r>
      <w:r>
        <w:rPr>
          <w:spacing w:val="1"/>
        </w:rPr>
        <w:t xml:space="preserve"> </w:t>
      </w:r>
      <w:r>
        <w:t>проблемой или</w:t>
      </w:r>
      <w:r>
        <w:rPr>
          <w:spacing w:val="1"/>
        </w:rPr>
        <w:t xml:space="preserve"> </w:t>
      </w:r>
      <w:r>
        <w:t>темой использовать</w:t>
      </w:r>
      <w:r>
        <w:rPr>
          <w:spacing w:val="-2"/>
        </w:rPr>
        <w:t xml:space="preserve"> </w:t>
      </w:r>
      <w:r>
        <w:t>имеющиеся знания</w:t>
      </w:r>
      <w:r>
        <w:rPr>
          <w:spacing w:val="-1"/>
        </w:rPr>
        <w:t xml:space="preserve"> </w:t>
      </w:r>
      <w:r>
        <w:t>и способы</w:t>
      </w:r>
      <w:r>
        <w:rPr>
          <w:spacing w:val="-1"/>
        </w:rPr>
        <w:t xml:space="preserve"> </w:t>
      </w:r>
      <w:r>
        <w:t>действий;</w:t>
      </w:r>
    </w:p>
    <w:p w:rsidR="00E87DAD" w:rsidRDefault="00F431E1">
      <w:pPr>
        <w:pStyle w:val="a3"/>
        <w:spacing w:line="360" w:lineRule="auto"/>
        <w:ind w:right="546"/>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 xml:space="preserve">самостоятельно  </w:t>
      </w:r>
      <w:r>
        <w:rPr>
          <w:spacing w:val="1"/>
        </w:rPr>
        <w:t xml:space="preserve"> </w:t>
      </w:r>
      <w:r>
        <w:t>планировать    и    управлять    своей    познавательной    деятельностью</w:t>
      </w:r>
      <w:r>
        <w:rPr>
          <w:spacing w:val="1"/>
        </w:rPr>
        <w:t xml:space="preserve"> </w:t>
      </w:r>
      <w:r>
        <w:t>во времени; использовать ресурсные возможности для достижения целей; осуществлять</w:t>
      </w:r>
      <w:r>
        <w:rPr>
          <w:spacing w:val="1"/>
        </w:rPr>
        <w:t xml:space="preserve"> </w:t>
      </w:r>
      <w:r>
        <w:t>выбор</w:t>
      </w:r>
      <w:r>
        <w:rPr>
          <w:spacing w:val="-1"/>
        </w:rPr>
        <w:t xml:space="preserve"> </w:t>
      </w:r>
      <w:r>
        <w:t>конструктивных</w:t>
      </w:r>
      <w:r>
        <w:rPr>
          <w:spacing w:val="-1"/>
        </w:rPr>
        <w:t xml:space="preserve"> </w:t>
      </w:r>
      <w:r>
        <w:t>стратегий</w:t>
      </w:r>
      <w:r>
        <w:rPr>
          <w:spacing w:val="1"/>
        </w:rPr>
        <w:t xml:space="preserve"> </w:t>
      </w:r>
      <w:r>
        <w:t>в</w:t>
      </w:r>
      <w:r>
        <w:rPr>
          <w:spacing w:val="-1"/>
        </w:rPr>
        <w:t xml:space="preserve"> </w:t>
      </w:r>
      <w:r>
        <w:t>трудных</w:t>
      </w:r>
      <w:r>
        <w:rPr>
          <w:spacing w:val="1"/>
        </w:rPr>
        <w:t xml:space="preserve"> </w:t>
      </w:r>
      <w:r>
        <w:t>ситуациях;</w:t>
      </w:r>
    </w:p>
    <w:p w:rsidR="00E87DAD" w:rsidRDefault="00F431E1">
      <w:pPr>
        <w:pStyle w:val="a3"/>
        <w:spacing w:line="360" w:lineRule="auto"/>
        <w:ind w:right="546"/>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57"/>
        </w:rPr>
        <w:t xml:space="preserve"> </w:t>
      </w:r>
      <w:r>
        <w:t>ясно</w:t>
      </w:r>
      <w:r>
        <w:rPr>
          <w:spacing w:val="57"/>
        </w:rPr>
        <w:t xml:space="preserve"> </w:t>
      </w:r>
      <w:r>
        <w:t>изложить</w:t>
      </w:r>
      <w:r>
        <w:rPr>
          <w:spacing w:val="59"/>
        </w:rPr>
        <w:t xml:space="preserve"> </w:t>
      </w:r>
      <w:r>
        <w:t>и</w:t>
      </w:r>
      <w:r>
        <w:rPr>
          <w:spacing w:val="58"/>
        </w:rPr>
        <w:t xml:space="preserve"> </w:t>
      </w:r>
      <w:r>
        <w:t>оформить</w:t>
      </w:r>
      <w:r>
        <w:rPr>
          <w:spacing w:val="59"/>
        </w:rPr>
        <w:t xml:space="preserve"> </w:t>
      </w:r>
      <w:r>
        <w:t>выполненную</w:t>
      </w:r>
      <w:r>
        <w:rPr>
          <w:spacing w:val="58"/>
        </w:rPr>
        <w:t xml:space="preserve"> </w:t>
      </w:r>
      <w:r>
        <w:t>работу,</w:t>
      </w:r>
      <w:r>
        <w:rPr>
          <w:spacing w:val="57"/>
        </w:rPr>
        <w:t xml:space="preserve"> </w:t>
      </w:r>
      <w:r>
        <w:t>представить</w:t>
      </w:r>
      <w:r>
        <w:rPr>
          <w:spacing w:val="59"/>
        </w:rPr>
        <w:t xml:space="preserve"> </w:t>
      </w:r>
      <w:r>
        <w:t>её</w:t>
      </w:r>
      <w:r>
        <w:rPr>
          <w:spacing w:val="56"/>
        </w:rPr>
        <w:t xml:space="preserve"> </w:t>
      </w:r>
      <w:r>
        <w:t>результаты,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аргументированно</w:t>
      </w:r>
      <w:r>
        <w:rPr>
          <w:spacing w:val="-2"/>
        </w:rPr>
        <w:t xml:space="preserve"> </w:t>
      </w:r>
      <w:r>
        <w:t>ответить</w:t>
      </w:r>
      <w:r>
        <w:rPr>
          <w:spacing w:val="-3"/>
        </w:rPr>
        <w:t xml:space="preserve"> </w:t>
      </w:r>
      <w:r>
        <w:t>на</w:t>
      </w:r>
      <w:r>
        <w:rPr>
          <w:spacing w:val="-2"/>
        </w:rPr>
        <w:t xml:space="preserve"> </w:t>
      </w:r>
      <w:r>
        <w:t>вопросы.</w:t>
      </w:r>
    </w:p>
    <w:p w:rsidR="00E87DAD" w:rsidRDefault="00F431E1" w:rsidP="007F1D2C">
      <w:pPr>
        <w:pStyle w:val="a4"/>
        <w:numPr>
          <w:ilvl w:val="0"/>
          <w:numId w:val="123"/>
        </w:numPr>
        <w:tabs>
          <w:tab w:val="left" w:pos="1470"/>
        </w:tabs>
        <w:spacing w:before="137" w:line="360" w:lineRule="auto"/>
        <w:ind w:right="548" w:firstLine="707"/>
        <w:jc w:val="both"/>
        <w:rPr>
          <w:sz w:val="24"/>
        </w:rPr>
      </w:pPr>
      <w:r>
        <w:rPr>
          <w:sz w:val="24"/>
        </w:rPr>
        <w:t>Предметные результаты освоения ФОП СОО с учетом специфики содержания</w:t>
      </w:r>
      <w:r>
        <w:rPr>
          <w:spacing w:val="1"/>
          <w:sz w:val="24"/>
        </w:rPr>
        <w:t xml:space="preserve"> </w:t>
      </w:r>
      <w:r>
        <w:rPr>
          <w:sz w:val="24"/>
        </w:rPr>
        <w:t>предметных областей, включающих конкретные учебные предметы, ориентированы на</w:t>
      </w:r>
      <w:r>
        <w:rPr>
          <w:spacing w:val="1"/>
          <w:sz w:val="24"/>
        </w:rPr>
        <w:t xml:space="preserve"> </w:t>
      </w:r>
      <w:r>
        <w:rPr>
          <w:sz w:val="24"/>
        </w:rPr>
        <w:t>применение знаний, умений и навыков обучающимися в учебных ситуациях и реальных</w:t>
      </w:r>
      <w:r>
        <w:rPr>
          <w:spacing w:val="1"/>
          <w:sz w:val="24"/>
        </w:rPr>
        <w:t xml:space="preserve"> </w:t>
      </w:r>
      <w:r>
        <w:rPr>
          <w:sz w:val="24"/>
        </w:rPr>
        <w:t>жизненных</w:t>
      </w:r>
      <w:r>
        <w:rPr>
          <w:spacing w:val="3"/>
          <w:sz w:val="24"/>
        </w:rPr>
        <w:t xml:space="preserve"> </w:t>
      </w:r>
      <w:r>
        <w:rPr>
          <w:sz w:val="24"/>
        </w:rPr>
        <w:t>условиях, 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обучение.</w:t>
      </w:r>
    </w:p>
    <w:p w:rsidR="00E87DAD" w:rsidRDefault="00F431E1" w:rsidP="007F1D2C">
      <w:pPr>
        <w:pStyle w:val="a4"/>
        <w:numPr>
          <w:ilvl w:val="0"/>
          <w:numId w:val="123"/>
        </w:numPr>
        <w:tabs>
          <w:tab w:val="left" w:pos="1470"/>
        </w:tabs>
        <w:spacing w:before="1" w:line="360" w:lineRule="auto"/>
        <w:ind w:right="552" w:firstLine="707"/>
        <w:jc w:val="both"/>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 результатов</w:t>
      </w:r>
      <w:r>
        <w:rPr>
          <w:spacing w:val="-1"/>
          <w:sz w:val="24"/>
        </w:rPr>
        <w:t xml:space="preserve"> </w:t>
      </w:r>
      <w:r>
        <w:rPr>
          <w:sz w:val="24"/>
        </w:rPr>
        <w:t>по</w:t>
      </w:r>
      <w:r>
        <w:rPr>
          <w:spacing w:val="-1"/>
          <w:sz w:val="24"/>
        </w:rPr>
        <w:t xml:space="preserve"> </w:t>
      </w:r>
      <w:r>
        <w:rPr>
          <w:sz w:val="24"/>
        </w:rPr>
        <w:t>отдельным учебным</w:t>
      </w:r>
      <w:r>
        <w:rPr>
          <w:spacing w:val="-2"/>
          <w:sz w:val="24"/>
        </w:rPr>
        <w:t xml:space="preserve"> </w:t>
      </w:r>
      <w:r>
        <w:rPr>
          <w:sz w:val="24"/>
        </w:rPr>
        <w:t>предметам.</w:t>
      </w:r>
    </w:p>
    <w:p w:rsidR="00E87DAD" w:rsidRDefault="00F431E1" w:rsidP="007F1D2C">
      <w:pPr>
        <w:pStyle w:val="a4"/>
        <w:numPr>
          <w:ilvl w:val="0"/>
          <w:numId w:val="123"/>
        </w:numPr>
        <w:tabs>
          <w:tab w:val="left" w:pos="1470"/>
        </w:tabs>
        <w:spacing w:line="360" w:lineRule="auto"/>
        <w:ind w:right="546" w:firstLine="707"/>
        <w:jc w:val="both"/>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учебном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релевантных</w:t>
      </w:r>
      <w:r>
        <w:rPr>
          <w:spacing w:val="1"/>
          <w:sz w:val="24"/>
        </w:rPr>
        <w:t xml:space="preserve"> </w:t>
      </w:r>
      <w:r>
        <w:rPr>
          <w:sz w:val="24"/>
        </w:rPr>
        <w:t>содержанию</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метапредметных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коммуникативных) действий, а также компетентностей, релевантных соответствующим</w:t>
      </w:r>
      <w:r>
        <w:rPr>
          <w:spacing w:val="1"/>
          <w:sz w:val="24"/>
        </w:rPr>
        <w:t xml:space="preserve"> </w:t>
      </w:r>
      <w:r>
        <w:rPr>
          <w:sz w:val="24"/>
        </w:rPr>
        <w:t>направлениям</w:t>
      </w:r>
      <w:r>
        <w:rPr>
          <w:spacing w:val="-2"/>
          <w:sz w:val="24"/>
        </w:rPr>
        <w:t xml:space="preserve"> </w:t>
      </w:r>
      <w:r>
        <w:rPr>
          <w:sz w:val="24"/>
        </w:rPr>
        <w:t>функциональной грамотности.</w:t>
      </w:r>
    </w:p>
    <w:p w:rsidR="00E87DAD" w:rsidRDefault="00F431E1" w:rsidP="007F1D2C">
      <w:pPr>
        <w:pStyle w:val="a4"/>
        <w:numPr>
          <w:ilvl w:val="0"/>
          <w:numId w:val="123"/>
        </w:numPr>
        <w:tabs>
          <w:tab w:val="left" w:pos="1470"/>
        </w:tabs>
        <w:spacing w:line="360" w:lineRule="auto"/>
        <w:ind w:right="549" w:firstLine="707"/>
        <w:jc w:val="both"/>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используются</w:t>
      </w:r>
      <w:r>
        <w:rPr>
          <w:spacing w:val="1"/>
          <w:sz w:val="24"/>
        </w:rPr>
        <w:t xml:space="preserve"> </w:t>
      </w:r>
      <w:r>
        <w:rPr>
          <w:sz w:val="24"/>
        </w:rPr>
        <w:t>критерии:</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применение, функциональность.</w:t>
      </w:r>
    </w:p>
    <w:p w:rsidR="00E87DAD" w:rsidRDefault="00F431E1" w:rsidP="007F1D2C">
      <w:pPr>
        <w:pStyle w:val="a4"/>
        <w:numPr>
          <w:ilvl w:val="1"/>
          <w:numId w:val="123"/>
        </w:numPr>
        <w:tabs>
          <w:tab w:val="left" w:pos="1650"/>
        </w:tabs>
        <w:spacing w:before="1" w:line="360" w:lineRule="auto"/>
        <w:ind w:left="402" w:right="548" w:firstLine="707"/>
        <w:jc w:val="both"/>
        <w:rPr>
          <w:sz w:val="24"/>
        </w:rPr>
      </w:pPr>
      <w:r>
        <w:rPr>
          <w:sz w:val="24"/>
        </w:rPr>
        <w:t xml:space="preserve">Обобщённый   </w:t>
      </w:r>
      <w:r>
        <w:rPr>
          <w:spacing w:val="19"/>
          <w:sz w:val="24"/>
        </w:rPr>
        <w:t xml:space="preserve"> </w:t>
      </w:r>
      <w:r>
        <w:rPr>
          <w:sz w:val="24"/>
        </w:rPr>
        <w:t xml:space="preserve">критерий  </w:t>
      </w:r>
      <w:proofErr w:type="gramStart"/>
      <w:r>
        <w:rPr>
          <w:sz w:val="24"/>
        </w:rPr>
        <w:t xml:space="preserve">  </w:t>
      </w:r>
      <w:r>
        <w:rPr>
          <w:spacing w:val="21"/>
          <w:sz w:val="24"/>
        </w:rPr>
        <w:t xml:space="preserve"> </w:t>
      </w:r>
      <w:r>
        <w:rPr>
          <w:sz w:val="24"/>
        </w:rPr>
        <w:t>«</w:t>
      </w:r>
      <w:proofErr w:type="gramEnd"/>
      <w:r>
        <w:rPr>
          <w:sz w:val="24"/>
        </w:rPr>
        <w:t xml:space="preserve">знание    </w:t>
      </w:r>
      <w:r>
        <w:rPr>
          <w:spacing w:val="17"/>
          <w:sz w:val="24"/>
        </w:rPr>
        <w:t xml:space="preserve"> </w:t>
      </w:r>
      <w:r>
        <w:rPr>
          <w:sz w:val="24"/>
        </w:rPr>
        <w:t xml:space="preserve">и    </w:t>
      </w:r>
      <w:r>
        <w:rPr>
          <w:spacing w:val="19"/>
          <w:sz w:val="24"/>
        </w:rPr>
        <w:t xml:space="preserve"> </w:t>
      </w:r>
      <w:r>
        <w:rPr>
          <w:sz w:val="24"/>
        </w:rPr>
        <w:t xml:space="preserve">понимание»    </w:t>
      </w:r>
      <w:r>
        <w:rPr>
          <w:spacing w:val="11"/>
          <w:sz w:val="24"/>
        </w:rPr>
        <w:t xml:space="preserve"> </w:t>
      </w:r>
      <w:r>
        <w:rPr>
          <w:sz w:val="24"/>
        </w:rPr>
        <w:t xml:space="preserve">включает    </w:t>
      </w:r>
      <w:r>
        <w:rPr>
          <w:spacing w:val="19"/>
          <w:sz w:val="24"/>
        </w:rPr>
        <w:t xml:space="preserve"> </w:t>
      </w:r>
      <w:r>
        <w:rPr>
          <w:sz w:val="24"/>
        </w:rPr>
        <w:t>знание</w:t>
      </w:r>
      <w:r>
        <w:rPr>
          <w:spacing w:val="-58"/>
          <w:sz w:val="24"/>
        </w:rPr>
        <w:t xml:space="preserve"> </w:t>
      </w:r>
      <w:r>
        <w:rPr>
          <w:sz w:val="24"/>
        </w:rPr>
        <w:t>и</w:t>
      </w:r>
      <w:r>
        <w:rPr>
          <w:spacing w:val="1"/>
          <w:sz w:val="24"/>
        </w:rPr>
        <w:t xml:space="preserve"> </w:t>
      </w:r>
      <w:r>
        <w:rPr>
          <w:sz w:val="24"/>
        </w:rPr>
        <w:t>понимание роли</w:t>
      </w:r>
      <w:r>
        <w:rPr>
          <w:spacing w:val="1"/>
          <w:sz w:val="24"/>
        </w:rPr>
        <w:t xml:space="preserve"> </w:t>
      </w:r>
      <w:r>
        <w:rPr>
          <w:sz w:val="24"/>
        </w:rPr>
        <w:t>изучаемой</w:t>
      </w:r>
      <w:r>
        <w:rPr>
          <w:spacing w:val="1"/>
          <w:sz w:val="24"/>
        </w:rPr>
        <w:t xml:space="preserve"> </w:t>
      </w:r>
      <w:r>
        <w:rPr>
          <w:sz w:val="24"/>
        </w:rPr>
        <w:t>области</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контекстах, знание и понимание терминологии, понятий и идей, а также процедурных</w:t>
      </w:r>
      <w:r>
        <w:rPr>
          <w:spacing w:val="1"/>
          <w:sz w:val="24"/>
        </w:rPr>
        <w:t xml:space="preserve"> </w:t>
      </w:r>
      <w:r>
        <w:rPr>
          <w:sz w:val="24"/>
        </w:rPr>
        <w:t>знаний</w:t>
      </w:r>
      <w:r>
        <w:rPr>
          <w:spacing w:val="-3"/>
          <w:sz w:val="24"/>
        </w:rPr>
        <w:t xml:space="preserve"> </w:t>
      </w:r>
      <w:r>
        <w:rPr>
          <w:sz w:val="24"/>
        </w:rPr>
        <w:t>или</w:t>
      </w:r>
      <w:r>
        <w:rPr>
          <w:spacing w:val="1"/>
          <w:sz w:val="24"/>
        </w:rPr>
        <w:t xml:space="preserve"> </w:t>
      </w:r>
      <w:r>
        <w:rPr>
          <w:sz w:val="24"/>
        </w:rPr>
        <w:t>алгоритмов.</w:t>
      </w:r>
    </w:p>
    <w:p w:rsidR="00E87DAD" w:rsidRDefault="00F431E1" w:rsidP="007F1D2C">
      <w:pPr>
        <w:pStyle w:val="a4"/>
        <w:numPr>
          <w:ilvl w:val="1"/>
          <w:numId w:val="123"/>
        </w:numPr>
        <w:tabs>
          <w:tab w:val="left" w:pos="1650"/>
        </w:tabs>
        <w:jc w:val="both"/>
        <w:rPr>
          <w:sz w:val="24"/>
        </w:rPr>
      </w:pPr>
      <w:r>
        <w:rPr>
          <w:sz w:val="24"/>
        </w:rPr>
        <w:t>Обобщённый</w:t>
      </w:r>
      <w:r>
        <w:rPr>
          <w:spacing w:val="-5"/>
          <w:sz w:val="24"/>
        </w:rPr>
        <w:t xml:space="preserve"> </w:t>
      </w:r>
      <w:r>
        <w:rPr>
          <w:sz w:val="24"/>
        </w:rPr>
        <w:t>критерий</w:t>
      </w:r>
      <w:r>
        <w:rPr>
          <w:spacing w:val="-2"/>
          <w:sz w:val="24"/>
        </w:rPr>
        <w:t xml:space="preserve"> </w:t>
      </w:r>
      <w:r>
        <w:rPr>
          <w:sz w:val="24"/>
        </w:rPr>
        <w:t>«применение»</w:t>
      </w:r>
      <w:r>
        <w:rPr>
          <w:spacing w:val="-10"/>
          <w:sz w:val="24"/>
        </w:rPr>
        <w:t xml:space="preserve"> </w:t>
      </w:r>
      <w:r>
        <w:rPr>
          <w:sz w:val="24"/>
        </w:rPr>
        <w:t>включает:</w:t>
      </w:r>
    </w:p>
    <w:p w:rsidR="00E87DAD" w:rsidRDefault="00F431E1">
      <w:pPr>
        <w:pStyle w:val="a3"/>
        <w:spacing w:before="137" w:line="360" w:lineRule="auto"/>
        <w:ind w:right="554"/>
      </w:pPr>
      <w:r>
        <w:t>использование изучаемого материала при решении учебных задач,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 степенью</w:t>
      </w:r>
      <w:r>
        <w:rPr>
          <w:spacing w:val="-3"/>
        </w:rPr>
        <w:t xml:space="preserve"> </w:t>
      </w:r>
      <w:r>
        <w:t>проработанности в</w:t>
      </w:r>
      <w:r>
        <w:rPr>
          <w:spacing w:val="1"/>
        </w:rPr>
        <w:t xml:space="preserve"> </w:t>
      </w:r>
      <w:r>
        <w:t>учебном</w:t>
      </w:r>
      <w:r>
        <w:rPr>
          <w:spacing w:val="-2"/>
        </w:rPr>
        <w:t xml:space="preserve"> </w:t>
      </w:r>
      <w:r>
        <w:t>процессе;</w:t>
      </w:r>
    </w:p>
    <w:p w:rsidR="00E87DAD" w:rsidRDefault="00F431E1">
      <w:pPr>
        <w:pStyle w:val="a3"/>
        <w:spacing w:before="2" w:line="360" w:lineRule="auto"/>
        <w:ind w:right="548"/>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 при решении учебных задач (проблем), в том числе в ходе 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2"/>
        </w:rPr>
        <w:t xml:space="preserve"> </w:t>
      </w:r>
      <w:r>
        <w:t>учебно-проектной деятельности.</w:t>
      </w:r>
    </w:p>
    <w:p w:rsidR="00E87DAD" w:rsidRDefault="00F431E1" w:rsidP="007F1D2C">
      <w:pPr>
        <w:pStyle w:val="a4"/>
        <w:numPr>
          <w:ilvl w:val="1"/>
          <w:numId w:val="123"/>
        </w:numPr>
        <w:tabs>
          <w:tab w:val="left" w:pos="1650"/>
        </w:tabs>
        <w:spacing w:line="360" w:lineRule="auto"/>
        <w:ind w:left="402" w:right="546" w:firstLine="707"/>
        <w:jc w:val="both"/>
        <w:rPr>
          <w:sz w:val="24"/>
        </w:rPr>
      </w:pPr>
      <w:r>
        <w:rPr>
          <w:sz w:val="24"/>
        </w:rPr>
        <w:t>Обобщённый</w:t>
      </w:r>
      <w:r>
        <w:rPr>
          <w:spacing w:val="1"/>
          <w:sz w:val="24"/>
        </w:rPr>
        <w:t xml:space="preserve"> </w:t>
      </w:r>
      <w:r>
        <w:rPr>
          <w:sz w:val="24"/>
        </w:rPr>
        <w:t>критерий</w:t>
      </w:r>
      <w:r>
        <w:rPr>
          <w:spacing w:val="1"/>
          <w:sz w:val="24"/>
        </w:rPr>
        <w:t xml:space="preserve"> </w:t>
      </w:r>
      <w:r>
        <w:rPr>
          <w:sz w:val="24"/>
        </w:rPr>
        <w:t>«функциональность»</w:t>
      </w:r>
      <w:r>
        <w:rPr>
          <w:spacing w:val="1"/>
          <w:sz w:val="24"/>
        </w:rPr>
        <w:t xml:space="preserve"> </w:t>
      </w:r>
      <w:r>
        <w:rPr>
          <w:sz w:val="24"/>
        </w:rPr>
        <w:t>включает</w:t>
      </w:r>
      <w:r>
        <w:rPr>
          <w:spacing w:val="1"/>
          <w:sz w:val="24"/>
        </w:rPr>
        <w:t xml:space="preserve"> </w:t>
      </w:r>
      <w:r>
        <w:rPr>
          <w:sz w:val="24"/>
        </w:rPr>
        <w:t>осознанное</w:t>
      </w:r>
      <w:r>
        <w:rPr>
          <w:spacing w:val="-57"/>
          <w:sz w:val="24"/>
        </w:rPr>
        <w:t xml:space="preserve"> </w:t>
      </w:r>
      <w:r>
        <w:rPr>
          <w:sz w:val="24"/>
        </w:rPr>
        <w:t>использование</w:t>
      </w:r>
      <w:r>
        <w:rPr>
          <w:spacing w:val="1"/>
          <w:sz w:val="24"/>
        </w:rPr>
        <w:t xml:space="preserve"> </w:t>
      </w:r>
      <w:r>
        <w:rPr>
          <w:sz w:val="24"/>
        </w:rPr>
        <w:t>приобретённых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внеучебных</w:t>
      </w:r>
      <w:r>
        <w:rPr>
          <w:spacing w:val="1"/>
          <w:sz w:val="24"/>
        </w:rPr>
        <w:t xml:space="preserve"> </w:t>
      </w:r>
      <w:r>
        <w:rPr>
          <w:sz w:val="24"/>
        </w:rPr>
        <w:t>проблем,</w:t>
      </w:r>
      <w:r>
        <w:rPr>
          <w:spacing w:val="1"/>
          <w:sz w:val="24"/>
        </w:rPr>
        <w:t xml:space="preserve"> </w:t>
      </w:r>
      <w:r>
        <w:rPr>
          <w:sz w:val="24"/>
        </w:rPr>
        <w:t>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57"/>
          <w:sz w:val="24"/>
        </w:rPr>
        <w:t xml:space="preserve"> </w:t>
      </w:r>
      <w:r>
        <w:rPr>
          <w:sz w:val="24"/>
        </w:rPr>
        <w:t>контекста,</w:t>
      </w:r>
      <w:r>
        <w:rPr>
          <w:spacing w:val="-1"/>
          <w:sz w:val="24"/>
        </w:rPr>
        <w:t xml:space="preserve"> </w:t>
      </w:r>
      <w:r>
        <w:rPr>
          <w:sz w:val="24"/>
        </w:rPr>
        <w:t>а</w:t>
      </w:r>
      <w:r>
        <w:rPr>
          <w:spacing w:val="-2"/>
          <w:sz w:val="24"/>
        </w:rPr>
        <w:t xml:space="preserve"> </w:t>
      </w:r>
      <w:r>
        <w:rPr>
          <w:sz w:val="24"/>
        </w:rPr>
        <w:t>также сочетанием</w:t>
      </w:r>
      <w:r>
        <w:rPr>
          <w:spacing w:val="-1"/>
          <w:sz w:val="24"/>
        </w:rPr>
        <w:t xml:space="preserve"> </w:t>
      </w:r>
      <w:r>
        <w:rPr>
          <w:sz w:val="24"/>
        </w:rPr>
        <w:t>когнитивных</w:t>
      </w:r>
      <w:r>
        <w:rPr>
          <w:spacing w:val="1"/>
          <w:sz w:val="24"/>
        </w:rPr>
        <w:t xml:space="preserve"> </w:t>
      </w:r>
      <w:r>
        <w:rPr>
          <w:sz w:val="24"/>
        </w:rPr>
        <w:t>операций.</w:t>
      </w:r>
    </w:p>
    <w:p w:rsidR="00E87DAD" w:rsidRDefault="00F431E1">
      <w:pPr>
        <w:pStyle w:val="a3"/>
        <w:spacing w:before="1" w:line="360" w:lineRule="auto"/>
        <w:ind w:right="544"/>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w:t>
      </w:r>
      <w:r>
        <w:rPr>
          <w:spacing w:val="1"/>
        </w:rPr>
        <w:t xml:space="preserve"> </w:t>
      </w:r>
      <w:r>
        <w:t>применять</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во</w:t>
      </w:r>
      <w:r>
        <w:rPr>
          <w:spacing w:val="1"/>
        </w:rPr>
        <w:t xml:space="preserve"> </w:t>
      </w:r>
      <w:r>
        <w:t>внеучебной</w:t>
      </w:r>
      <w:r>
        <w:rPr>
          <w:spacing w:val="1"/>
        </w:rPr>
        <w:t xml:space="preserve"> </w:t>
      </w:r>
      <w:r>
        <w:t>ситуации,</w:t>
      </w:r>
      <w:r>
        <w:rPr>
          <w:spacing w:val="60"/>
        </w:rPr>
        <w:t xml:space="preserve"> </w:t>
      </w:r>
      <w:r>
        <w:t>в</w:t>
      </w:r>
      <w:r>
        <w:rPr>
          <w:spacing w:val="1"/>
        </w:rPr>
        <w:t xml:space="preserve"> </w:t>
      </w:r>
      <w:r>
        <w:t>реальной</w:t>
      </w:r>
      <w:r>
        <w:rPr>
          <w:spacing w:val="-1"/>
        </w:rPr>
        <w:t xml:space="preserve"> </w:t>
      </w:r>
      <w:r>
        <w:t>жизни.</w:t>
      </w:r>
    </w:p>
    <w:p w:rsidR="00E87DAD" w:rsidRDefault="00F431E1" w:rsidP="007F1D2C">
      <w:pPr>
        <w:pStyle w:val="a4"/>
        <w:numPr>
          <w:ilvl w:val="0"/>
          <w:numId w:val="123"/>
        </w:numPr>
        <w:tabs>
          <w:tab w:val="left" w:pos="1470"/>
        </w:tabs>
        <w:spacing w:line="360" w:lineRule="auto"/>
        <w:ind w:right="550" w:firstLine="707"/>
        <w:jc w:val="both"/>
        <w:rPr>
          <w:sz w:val="24"/>
        </w:rPr>
      </w:pPr>
      <w:r>
        <w:rPr>
          <w:sz w:val="24"/>
        </w:rPr>
        <w:t>Оценка предметных результатов осуществляется педагогическим работником в</w:t>
      </w:r>
      <w:r>
        <w:rPr>
          <w:spacing w:val="1"/>
          <w:sz w:val="24"/>
        </w:rPr>
        <w:t xml:space="preserve"> </w:t>
      </w:r>
      <w:r>
        <w:rPr>
          <w:sz w:val="24"/>
        </w:rPr>
        <w:t>ходе</w:t>
      </w:r>
      <w:r>
        <w:rPr>
          <w:spacing w:val="-2"/>
          <w:sz w:val="24"/>
        </w:rPr>
        <w:t xml:space="preserve"> </w:t>
      </w:r>
      <w:r>
        <w:rPr>
          <w:sz w:val="24"/>
        </w:rPr>
        <w:t>процедур текущего,</w:t>
      </w:r>
      <w:r>
        <w:rPr>
          <w:spacing w:val="-1"/>
          <w:sz w:val="24"/>
        </w:rPr>
        <w:t xml:space="preserve"> </w:t>
      </w:r>
      <w:r>
        <w:rPr>
          <w:sz w:val="24"/>
        </w:rPr>
        <w:t>тематического, промежуточного</w:t>
      </w:r>
      <w:r>
        <w:rPr>
          <w:spacing w:val="-1"/>
          <w:sz w:val="24"/>
        </w:rPr>
        <w:t xml:space="preserve"> </w:t>
      </w:r>
      <w:r>
        <w:rPr>
          <w:sz w:val="24"/>
        </w:rPr>
        <w:t>и итогового</w:t>
      </w:r>
      <w:r>
        <w:rPr>
          <w:spacing w:val="-1"/>
          <w:sz w:val="24"/>
        </w:rPr>
        <w:t xml:space="preserve"> </w:t>
      </w:r>
      <w:r>
        <w:rPr>
          <w:sz w:val="24"/>
        </w:rPr>
        <w:t>контроля.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0"/>
          <w:numId w:val="123"/>
        </w:numPr>
        <w:tabs>
          <w:tab w:val="left" w:pos="1470"/>
        </w:tabs>
        <w:spacing w:before="65" w:line="360" w:lineRule="auto"/>
        <w:ind w:right="552" w:firstLine="707"/>
        <w:jc w:val="both"/>
        <w:rPr>
          <w:sz w:val="24"/>
        </w:rPr>
      </w:pPr>
      <w:r>
        <w:rPr>
          <w:sz w:val="24"/>
        </w:rPr>
        <w:lastRenderedPageBreak/>
        <w:t>Особенности</w:t>
      </w:r>
      <w:r>
        <w:rPr>
          <w:spacing w:val="1"/>
          <w:sz w:val="24"/>
        </w:rPr>
        <w:t xml:space="preserve"> </w:t>
      </w:r>
      <w:r>
        <w:rPr>
          <w:sz w:val="24"/>
        </w:rPr>
        <w:t>оценки</w:t>
      </w:r>
      <w:r>
        <w:rPr>
          <w:spacing w:val="1"/>
          <w:sz w:val="24"/>
        </w:rPr>
        <w:t xml:space="preserve"> </w:t>
      </w:r>
      <w:r>
        <w:rPr>
          <w:sz w:val="24"/>
        </w:rPr>
        <w:t>по</w:t>
      </w:r>
      <w:r>
        <w:rPr>
          <w:spacing w:val="1"/>
          <w:sz w:val="24"/>
        </w:rPr>
        <w:t xml:space="preserve"> </w:t>
      </w:r>
      <w:r>
        <w:rPr>
          <w:sz w:val="24"/>
        </w:rPr>
        <w:t>отдельному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фиксируются</w:t>
      </w:r>
      <w:r>
        <w:rPr>
          <w:spacing w:val="1"/>
          <w:sz w:val="24"/>
        </w:rPr>
        <w:t xml:space="preserve"> </w:t>
      </w:r>
      <w:r>
        <w:rPr>
          <w:sz w:val="24"/>
        </w:rPr>
        <w:t>в</w:t>
      </w:r>
      <w:r>
        <w:rPr>
          <w:spacing w:val="1"/>
          <w:sz w:val="24"/>
        </w:rPr>
        <w:t xml:space="preserve"> </w:t>
      </w:r>
      <w:r>
        <w:rPr>
          <w:sz w:val="24"/>
        </w:rPr>
        <w:t>приложении</w:t>
      </w:r>
      <w:r>
        <w:rPr>
          <w:spacing w:val="-1"/>
          <w:sz w:val="24"/>
        </w:rPr>
        <w:t xml:space="preserve"> </w:t>
      </w:r>
      <w:r>
        <w:rPr>
          <w:sz w:val="24"/>
        </w:rPr>
        <w:t>к</w:t>
      </w:r>
      <w:r>
        <w:rPr>
          <w:spacing w:val="1"/>
          <w:sz w:val="24"/>
        </w:rPr>
        <w:t xml:space="preserve"> </w:t>
      </w:r>
      <w:r>
        <w:rPr>
          <w:sz w:val="24"/>
        </w:rPr>
        <w:t>ООП СОО.</w:t>
      </w:r>
    </w:p>
    <w:p w:rsidR="00E87DAD" w:rsidRDefault="00F431E1">
      <w:pPr>
        <w:pStyle w:val="a3"/>
        <w:spacing w:before="1" w:line="360" w:lineRule="auto"/>
        <w:ind w:right="547"/>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E87DAD" w:rsidRDefault="00F431E1">
      <w:pPr>
        <w:pStyle w:val="a3"/>
        <w:spacing w:line="360" w:lineRule="auto"/>
        <w:ind w:right="553"/>
      </w:pPr>
      <w:r>
        <w:t>список итоговых планируемых результатов с указанием этапов их формирования и</w:t>
      </w:r>
      <w:r>
        <w:rPr>
          <w:spacing w:val="1"/>
        </w:rPr>
        <w:t xml:space="preserve"> </w:t>
      </w:r>
      <w:r>
        <w:t>способов</w:t>
      </w:r>
      <w:r>
        <w:rPr>
          <w:spacing w:val="-2"/>
        </w:rPr>
        <w:t xml:space="preserve"> </w:t>
      </w:r>
      <w:r>
        <w:t>оценки</w:t>
      </w:r>
      <w:r>
        <w:rPr>
          <w:spacing w:val="-1"/>
        </w:rPr>
        <w:t xml:space="preserve"> </w:t>
      </w:r>
      <w:r>
        <w:t>(например,</w:t>
      </w:r>
      <w:r>
        <w:rPr>
          <w:spacing w:val="-1"/>
        </w:rPr>
        <w:t xml:space="preserve"> </w:t>
      </w:r>
      <w:r>
        <w:t>текущая</w:t>
      </w:r>
      <w:r>
        <w:rPr>
          <w:spacing w:val="3"/>
        </w:rPr>
        <w:t xml:space="preserve"> </w:t>
      </w:r>
      <w:r>
        <w:t>(тематическая),</w:t>
      </w:r>
      <w:r>
        <w:rPr>
          <w:spacing w:val="3"/>
        </w:rPr>
        <w:t xml:space="preserve"> </w:t>
      </w:r>
      <w:r>
        <w:t>устно</w:t>
      </w:r>
      <w:r>
        <w:rPr>
          <w:spacing w:val="-1"/>
        </w:rPr>
        <w:t xml:space="preserve"> </w:t>
      </w:r>
      <w:r>
        <w:t>(письменно),</w:t>
      </w:r>
      <w:r>
        <w:rPr>
          <w:spacing w:val="-3"/>
        </w:rPr>
        <w:t xml:space="preserve"> </w:t>
      </w:r>
      <w:r>
        <w:t>практика);</w:t>
      </w:r>
    </w:p>
    <w:p w:rsidR="00E87DAD" w:rsidRDefault="00F431E1">
      <w:pPr>
        <w:pStyle w:val="a3"/>
        <w:spacing w:line="360" w:lineRule="auto"/>
        <w:ind w:right="548"/>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57"/>
        </w:rPr>
        <w:t xml:space="preserve"> </w:t>
      </w:r>
      <w:r>
        <w:t>процедуры);</w:t>
      </w:r>
    </w:p>
    <w:p w:rsidR="00E87DAD" w:rsidRDefault="00F431E1">
      <w:pPr>
        <w:pStyle w:val="a3"/>
        <w:ind w:left="1110" w:firstLine="0"/>
      </w:pPr>
      <w:r>
        <w:t>график</w:t>
      </w:r>
      <w:r>
        <w:rPr>
          <w:spacing w:val="-5"/>
        </w:rPr>
        <w:t xml:space="preserve"> </w:t>
      </w:r>
      <w:r>
        <w:t>контрольных</w:t>
      </w:r>
      <w:r>
        <w:rPr>
          <w:spacing w:val="-2"/>
        </w:rPr>
        <w:t xml:space="preserve"> </w:t>
      </w:r>
      <w:r>
        <w:t>мероприятий.</w:t>
      </w:r>
    </w:p>
    <w:p w:rsidR="00E87DAD" w:rsidRDefault="00F431E1" w:rsidP="007F1D2C">
      <w:pPr>
        <w:pStyle w:val="a4"/>
        <w:numPr>
          <w:ilvl w:val="0"/>
          <w:numId w:val="123"/>
        </w:numPr>
        <w:tabs>
          <w:tab w:val="left" w:pos="1470"/>
        </w:tabs>
        <w:spacing w:before="136" w:line="360" w:lineRule="auto"/>
        <w:ind w:right="545" w:firstLine="707"/>
        <w:jc w:val="both"/>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1"/>
          <w:numId w:val="123"/>
        </w:numPr>
        <w:tabs>
          <w:tab w:val="left" w:pos="1650"/>
        </w:tabs>
        <w:spacing w:before="1" w:line="360" w:lineRule="auto"/>
        <w:ind w:left="402" w:right="553" w:firstLine="707"/>
        <w:jc w:val="both"/>
        <w:rPr>
          <w:sz w:val="24"/>
        </w:rPr>
      </w:pPr>
      <w:r>
        <w:rPr>
          <w:sz w:val="24"/>
        </w:rPr>
        <w:t>Стартовая   диагностика   проводится   в   начале   10   класса   и   выступает</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(точка</w:t>
      </w:r>
      <w:r>
        <w:rPr>
          <w:spacing w:val="1"/>
          <w:sz w:val="24"/>
        </w:rPr>
        <w:t xml:space="preserve"> </w:t>
      </w:r>
      <w:r>
        <w:rPr>
          <w:sz w:val="24"/>
        </w:rPr>
        <w:t>отсчёта)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p>
    <w:p w:rsidR="00E87DAD" w:rsidRDefault="00F431E1" w:rsidP="007F1D2C">
      <w:pPr>
        <w:pStyle w:val="a4"/>
        <w:numPr>
          <w:ilvl w:val="1"/>
          <w:numId w:val="123"/>
        </w:numPr>
        <w:tabs>
          <w:tab w:val="left" w:pos="1650"/>
        </w:tabs>
        <w:spacing w:line="360" w:lineRule="auto"/>
        <w:ind w:left="402" w:right="550" w:firstLine="707"/>
        <w:jc w:val="both"/>
        <w:rPr>
          <w:sz w:val="24"/>
        </w:rPr>
      </w:pPr>
      <w:r>
        <w:rPr>
          <w:sz w:val="24"/>
        </w:rPr>
        <w:t>Объектом оценки являются: структура мотивации, сформированность учебной</w:t>
      </w:r>
      <w:r>
        <w:rPr>
          <w:spacing w:val="-57"/>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универсальными</w:t>
      </w:r>
      <w:r>
        <w:rPr>
          <w:spacing w:val="1"/>
          <w:sz w:val="24"/>
        </w:rPr>
        <w:t xml:space="preserve"> </w:t>
      </w:r>
      <w:r>
        <w:rPr>
          <w:sz w:val="24"/>
        </w:rPr>
        <w:t>и</w:t>
      </w:r>
      <w:r>
        <w:rPr>
          <w:spacing w:val="1"/>
          <w:sz w:val="24"/>
        </w:rPr>
        <w:t xml:space="preserve"> </w:t>
      </w:r>
      <w:r>
        <w:rPr>
          <w:sz w:val="24"/>
        </w:rPr>
        <w:t>специфическими</w:t>
      </w:r>
      <w:r>
        <w:rPr>
          <w:spacing w:val="1"/>
          <w:sz w:val="24"/>
        </w:rPr>
        <w:t xml:space="preserve"> </w:t>
      </w:r>
      <w:r>
        <w:rPr>
          <w:sz w:val="24"/>
        </w:rPr>
        <w:t>для</w:t>
      </w:r>
      <w:r>
        <w:rPr>
          <w:spacing w:val="1"/>
          <w:sz w:val="24"/>
        </w:rPr>
        <w:t xml:space="preserve"> </w:t>
      </w:r>
      <w:r>
        <w:rPr>
          <w:sz w:val="24"/>
        </w:rPr>
        <w:t>основных</w:t>
      </w:r>
      <w:r>
        <w:rPr>
          <w:spacing w:val="1"/>
          <w:sz w:val="24"/>
        </w:rPr>
        <w:t xml:space="preserve"> </w:t>
      </w:r>
      <w:r>
        <w:rPr>
          <w:sz w:val="24"/>
        </w:rPr>
        <w:t>учебных</w:t>
      </w:r>
      <w:r>
        <w:rPr>
          <w:spacing w:val="1"/>
          <w:sz w:val="24"/>
        </w:rPr>
        <w:t xml:space="preserve"> </w:t>
      </w:r>
      <w:r>
        <w:rPr>
          <w:sz w:val="24"/>
        </w:rPr>
        <w:t>предметов познавательными средствами, в том числе: средствами работы с информацией,</w:t>
      </w:r>
      <w:r>
        <w:rPr>
          <w:spacing w:val="1"/>
          <w:sz w:val="24"/>
        </w:rPr>
        <w:t xml:space="preserve"> </w:t>
      </w:r>
      <w:r>
        <w:rPr>
          <w:sz w:val="24"/>
        </w:rPr>
        <w:t>знаково-символическими</w:t>
      </w:r>
      <w:r>
        <w:rPr>
          <w:spacing w:val="-1"/>
          <w:sz w:val="24"/>
        </w:rPr>
        <w:t xml:space="preserve"> </w:t>
      </w:r>
      <w:r>
        <w:rPr>
          <w:sz w:val="24"/>
        </w:rPr>
        <w:t>средствами, логическими</w:t>
      </w:r>
      <w:r>
        <w:rPr>
          <w:spacing w:val="-1"/>
          <w:sz w:val="24"/>
        </w:rPr>
        <w:t xml:space="preserve"> </w:t>
      </w:r>
      <w:r>
        <w:rPr>
          <w:sz w:val="24"/>
        </w:rPr>
        <w:t>операциями.</w:t>
      </w:r>
    </w:p>
    <w:p w:rsidR="00E87DAD" w:rsidRDefault="00F431E1" w:rsidP="007F1D2C">
      <w:pPr>
        <w:pStyle w:val="a4"/>
        <w:numPr>
          <w:ilvl w:val="1"/>
          <w:numId w:val="123"/>
        </w:numPr>
        <w:tabs>
          <w:tab w:val="left" w:pos="1650"/>
        </w:tabs>
        <w:spacing w:line="360" w:lineRule="auto"/>
        <w:ind w:left="402" w:right="554" w:firstLine="707"/>
        <w:jc w:val="both"/>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с</w:t>
      </w:r>
      <w:r>
        <w:rPr>
          <w:spacing w:val="1"/>
          <w:sz w:val="24"/>
        </w:rPr>
        <w:t xml:space="preserve"> </w:t>
      </w:r>
      <w:r>
        <w:rPr>
          <w:sz w:val="24"/>
        </w:rPr>
        <w:t>целью</w:t>
      </w:r>
      <w:r>
        <w:rPr>
          <w:spacing w:val="-57"/>
          <w:sz w:val="24"/>
        </w:rPr>
        <w:t xml:space="preserve"> </w:t>
      </w:r>
      <w:r>
        <w:rPr>
          <w:sz w:val="24"/>
        </w:rPr>
        <w:t>оценки готовности к изучению отдельных предметов. Результаты стартовой диагностики</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корректировки</w:t>
      </w:r>
      <w:r>
        <w:rPr>
          <w:spacing w:val="1"/>
          <w:sz w:val="24"/>
        </w:rPr>
        <w:t xml:space="preserve"> </w:t>
      </w:r>
      <w:r>
        <w:rPr>
          <w:sz w:val="24"/>
        </w:rPr>
        <w:t>учебных</w:t>
      </w:r>
      <w:r>
        <w:rPr>
          <w:spacing w:val="1"/>
          <w:sz w:val="24"/>
        </w:rPr>
        <w:t xml:space="preserve"> </w:t>
      </w:r>
      <w:r>
        <w:rPr>
          <w:sz w:val="24"/>
        </w:rPr>
        <w:t>программ</w:t>
      </w:r>
      <w:r>
        <w:rPr>
          <w:spacing w:val="1"/>
          <w:sz w:val="24"/>
        </w:rPr>
        <w:t xml:space="preserve"> </w:t>
      </w:r>
      <w:r>
        <w:rPr>
          <w:sz w:val="24"/>
        </w:rPr>
        <w:t>и</w:t>
      </w:r>
      <w:r>
        <w:rPr>
          <w:spacing w:val="61"/>
          <w:sz w:val="24"/>
        </w:rPr>
        <w:t xml:space="preserve"> </w:t>
      </w:r>
      <w:r>
        <w:rPr>
          <w:sz w:val="24"/>
        </w:rPr>
        <w:t>индивидуализации</w:t>
      </w:r>
      <w:r>
        <w:rPr>
          <w:spacing w:val="1"/>
          <w:sz w:val="24"/>
        </w:rPr>
        <w:t xml:space="preserve"> </w:t>
      </w:r>
      <w:r>
        <w:rPr>
          <w:sz w:val="24"/>
        </w:rPr>
        <w:t>учебного</w:t>
      </w:r>
      <w:r>
        <w:rPr>
          <w:spacing w:val="-1"/>
          <w:sz w:val="24"/>
        </w:rPr>
        <w:t xml:space="preserve"> </w:t>
      </w:r>
      <w:r>
        <w:rPr>
          <w:sz w:val="24"/>
        </w:rPr>
        <w:t>процесса.</w:t>
      </w:r>
    </w:p>
    <w:p w:rsidR="00E87DAD" w:rsidRDefault="00F431E1" w:rsidP="007F1D2C">
      <w:pPr>
        <w:pStyle w:val="a4"/>
        <w:numPr>
          <w:ilvl w:val="0"/>
          <w:numId w:val="123"/>
        </w:numPr>
        <w:tabs>
          <w:tab w:val="left" w:pos="1470"/>
        </w:tabs>
        <w:spacing w:before="1" w:line="360" w:lineRule="auto"/>
        <w:ind w:right="551" w:firstLine="707"/>
        <w:jc w:val="both"/>
        <w:rPr>
          <w:sz w:val="24"/>
        </w:rPr>
      </w:pPr>
      <w:r>
        <w:rPr>
          <w:sz w:val="24"/>
        </w:rPr>
        <w:t>Текущая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индивидуального</w:t>
      </w:r>
      <w:r>
        <w:rPr>
          <w:spacing w:val="1"/>
          <w:sz w:val="24"/>
        </w:rPr>
        <w:t xml:space="preserve"> </w:t>
      </w:r>
      <w:r>
        <w:rPr>
          <w:sz w:val="24"/>
        </w:rPr>
        <w:t>продвижения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программы</w:t>
      </w:r>
      <w:r>
        <w:rPr>
          <w:spacing w:val="3"/>
          <w:sz w:val="24"/>
        </w:rPr>
        <w:t xml:space="preserve"> </w:t>
      </w:r>
      <w:r>
        <w:rPr>
          <w:sz w:val="24"/>
        </w:rPr>
        <w:t>учебного предмета.</w:t>
      </w:r>
    </w:p>
    <w:p w:rsidR="00E87DAD" w:rsidRDefault="00F431E1" w:rsidP="007F1D2C">
      <w:pPr>
        <w:pStyle w:val="a4"/>
        <w:numPr>
          <w:ilvl w:val="1"/>
          <w:numId w:val="123"/>
        </w:numPr>
        <w:tabs>
          <w:tab w:val="left" w:pos="1650"/>
        </w:tabs>
        <w:spacing w:line="360" w:lineRule="auto"/>
        <w:ind w:left="402" w:right="545" w:firstLine="707"/>
        <w:jc w:val="both"/>
        <w:rPr>
          <w:sz w:val="24"/>
        </w:rPr>
      </w:pPr>
      <w:r>
        <w:rPr>
          <w:sz w:val="24"/>
        </w:rPr>
        <w:t>Текущая</w:t>
      </w:r>
      <w:r>
        <w:rPr>
          <w:spacing w:val="1"/>
          <w:sz w:val="24"/>
        </w:rPr>
        <w:t xml:space="preserve"> </w:t>
      </w:r>
      <w:r>
        <w:rPr>
          <w:sz w:val="24"/>
        </w:rPr>
        <w:t>оценка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формирующей</w:t>
      </w:r>
      <w:r>
        <w:rPr>
          <w:spacing w:val="1"/>
          <w:sz w:val="24"/>
        </w:rPr>
        <w:t xml:space="preserve"> </w:t>
      </w:r>
      <w:r>
        <w:rPr>
          <w:sz w:val="24"/>
        </w:rPr>
        <w:t>(поддерживающей</w:t>
      </w:r>
      <w:r>
        <w:rPr>
          <w:spacing w:val="1"/>
          <w:sz w:val="24"/>
        </w:rPr>
        <w:t xml:space="preserve"> </w:t>
      </w:r>
      <w:r>
        <w:rPr>
          <w:sz w:val="24"/>
        </w:rPr>
        <w:t>и</w:t>
      </w:r>
      <w:r>
        <w:rPr>
          <w:spacing w:val="-57"/>
          <w:sz w:val="24"/>
        </w:rPr>
        <w:t xml:space="preserve"> </w:t>
      </w:r>
      <w:r>
        <w:rPr>
          <w:sz w:val="24"/>
        </w:rPr>
        <w:t>направляющей усилия обучающегося, включающей его в самостоятельную оценочную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диагностической,</w:t>
      </w:r>
      <w:r>
        <w:rPr>
          <w:spacing w:val="1"/>
          <w:sz w:val="24"/>
        </w:rPr>
        <w:t xml:space="preserve"> </w:t>
      </w:r>
      <w:r>
        <w:rPr>
          <w:sz w:val="24"/>
        </w:rPr>
        <w:t>способствующей</w:t>
      </w:r>
      <w:r>
        <w:rPr>
          <w:spacing w:val="1"/>
          <w:sz w:val="24"/>
        </w:rPr>
        <w:t xml:space="preserve"> </w:t>
      </w:r>
      <w:r>
        <w:rPr>
          <w:sz w:val="24"/>
        </w:rPr>
        <w:t>выявлению</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педагогическим</w:t>
      </w:r>
      <w:r>
        <w:rPr>
          <w:spacing w:val="-3"/>
          <w:sz w:val="24"/>
        </w:rPr>
        <w:t xml:space="preserve"> </w:t>
      </w:r>
      <w:r>
        <w:rPr>
          <w:sz w:val="24"/>
        </w:rPr>
        <w:t>работником</w:t>
      </w:r>
      <w:r>
        <w:rPr>
          <w:spacing w:val="-2"/>
          <w:sz w:val="24"/>
        </w:rPr>
        <w:t xml:space="preserve"> </w:t>
      </w:r>
      <w:r>
        <w:rPr>
          <w:sz w:val="24"/>
        </w:rPr>
        <w:t>и</w:t>
      </w:r>
      <w:r>
        <w:rPr>
          <w:spacing w:val="-1"/>
          <w:sz w:val="24"/>
        </w:rPr>
        <w:t xml:space="preserve"> </w:t>
      </w:r>
      <w:r>
        <w:rPr>
          <w:sz w:val="24"/>
        </w:rPr>
        <w:t>обучающимся существующих</w:t>
      </w:r>
      <w:r>
        <w:rPr>
          <w:spacing w:val="1"/>
          <w:sz w:val="24"/>
        </w:rPr>
        <w:t xml:space="preserve"> </w:t>
      </w:r>
      <w:r>
        <w:rPr>
          <w:sz w:val="24"/>
        </w:rPr>
        <w:t>проблем</w:t>
      </w:r>
      <w:r>
        <w:rPr>
          <w:spacing w:val="4"/>
          <w:sz w:val="24"/>
        </w:rPr>
        <w:t xml:space="preserve"> </w:t>
      </w:r>
      <w:r>
        <w:rPr>
          <w:sz w:val="24"/>
        </w:rPr>
        <w:t>в</w:t>
      </w:r>
      <w:r>
        <w:rPr>
          <w:spacing w:val="-2"/>
          <w:sz w:val="24"/>
        </w:rPr>
        <w:t xml:space="preserve"> </w:t>
      </w:r>
      <w:r>
        <w:rPr>
          <w:sz w:val="24"/>
        </w:rPr>
        <w:t>обучении.</w:t>
      </w:r>
    </w:p>
    <w:p w:rsidR="00E87DAD" w:rsidRDefault="00F431E1" w:rsidP="007F1D2C">
      <w:pPr>
        <w:pStyle w:val="a4"/>
        <w:numPr>
          <w:ilvl w:val="1"/>
          <w:numId w:val="123"/>
        </w:numPr>
        <w:tabs>
          <w:tab w:val="left" w:pos="1650"/>
        </w:tabs>
        <w:spacing w:line="360" w:lineRule="auto"/>
        <w:ind w:left="402" w:right="544" w:firstLine="707"/>
        <w:jc w:val="both"/>
        <w:rPr>
          <w:sz w:val="24"/>
        </w:rPr>
      </w:pPr>
      <w:r>
        <w:rPr>
          <w:sz w:val="24"/>
        </w:rPr>
        <w:t>Объектом текущей оценки являются тематические планируемые результаты,</w:t>
      </w:r>
      <w:r>
        <w:rPr>
          <w:spacing w:val="1"/>
          <w:sz w:val="24"/>
        </w:rPr>
        <w:t xml:space="preserve">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1"/>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p>
    <w:p w:rsidR="00E87DAD" w:rsidRDefault="00F431E1" w:rsidP="007F1D2C">
      <w:pPr>
        <w:pStyle w:val="a4"/>
        <w:numPr>
          <w:ilvl w:val="1"/>
          <w:numId w:val="123"/>
        </w:numPr>
        <w:tabs>
          <w:tab w:val="left" w:pos="1650"/>
        </w:tabs>
        <w:spacing w:before="2" w:line="360" w:lineRule="auto"/>
        <w:ind w:left="402" w:right="546" w:firstLine="707"/>
        <w:jc w:val="both"/>
        <w:rPr>
          <w:sz w:val="24"/>
        </w:rPr>
      </w:pPr>
      <w:r>
        <w:rPr>
          <w:sz w:val="24"/>
        </w:rPr>
        <w:t>В текущей оценке используется различные формы и методы проверки (устные</w:t>
      </w:r>
      <w:r>
        <w:rPr>
          <w:spacing w:val="-57"/>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55"/>
          <w:sz w:val="24"/>
        </w:rPr>
        <w:t xml:space="preserve"> </w:t>
      </w:r>
      <w:r>
        <w:rPr>
          <w:sz w:val="24"/>
        </w:rPr>
        <w:t>формы,</w:t>
      </w:r>
      <w:r>
        <w:rPr>
          <w:spacing w:val="55"/>
          <w:sz w:val="24"/>
        </w:rPr>
        <w:t xml:space="preserve"> </w:t>
      </w:r>
      <w:r>
        <w:rPr>
          <w:sz w:val="24"/>
        </w:rPr>
        <w:t>само-</w:t>
      </w:r>
      <w:r>
        <w:rPr>
          <w:spacing w:val="55"/>
          <w:sz w:val="24"/>
        </w:rPr>
        <w:t xml:space="preserve"> </w:t>
      </w:r>
      <w:r>
        <w:rPr>
          <w:sz w:val="24"/>
        </w:rPr>
        <w:t>и</w:t>
      </w:r>
      <w:r>
        <w:rPr>
          <w:spacing w:val="58"/>
          <w:sz w:val="24"/>
        </w:rPr>
        <w:t xml:space="preserve"> </w:t>
      </w:r>
      <w:r>
        <w:rPr>
          <w:sz w:val="24"/>
        </w:rPr>
        <w:t>взаимооценка,</w:t>
      </w:r>
      <w:r>
        <w:rPr>
          <w:spacing w:val="56"/>
          <w:sz w:val="24"/>
        </w:rPr>
        <w:t xml:space="preserve"> </w:t>
      </w:r>
      <w:r>
        <w:rPr>
          <w:sz w:val="24"/>
        </w:rPr>
        <w:t>рефлексия,</w:t>
      </w:r>
      <w:r>
        <w:rPr>
          <w:spacing w:val="56"/>
          <w:sz w:val="24"/>
        </w:rPr>
        <w:t xml:space="preserve"> </w:t>
      </w:r>
      <w:r>
        <w:rPr>
          <w:sz w:val="24"/>
        </w:rPr>
        <w:t>листы</w:t>
      </w:r>
      <w:r>
        <w:rPr>
          <w:spacing w:val="57"/>
          <w:sz w:val="24"/>
        </w:rPr>
        <w:t xml:space="preserve"> </w:t>
      </w:r>
      <w:r>
        <w:rPr>
          <w:sz w:val="24"/>
        </w:rPr>
        <w:t>продвижения</w:t>
      </w:r>
      <w:r>
        <w:rPr>
          <w:spacing w:val="56"/>
          <w:sz w:val="24"/>
        </w:rPr>
        <w:t xml:space="preserve"> </w:t>
      </w:r>
      <w:r>
        <w:rPr>
          <w:sz w:val="24"/>
        </w:rPr>
        <w:t>и</w:t>
      </w:r>
      <w:r>
        <w:rPr>
          <w:spacing w:val="57"/>
          <w:sz w:val="24"/>
        </w:rPr>
        <w:t xml:space="preserve"> </w:t>
      </w:r>
      <w:r>
        <w:rPr>
          <w:sz w:val="24"/>
        </w:rPr>
        <w:t>другие)</w:t>
      </w:r>
      <w:r>
        <w:rPr>
          <w:spacing w:val="56"/>
          <w:sz w:val="24"/>
        </w:rPr>
        <w:t xml:space="preserve"> </w:t>
      </w:r>
      <w:r>
        <w:rPr>
          <w:sz w:val="24"/>
        </w:rPr>
        <w:t>с</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учётом</w:t>
      </w:r>
      <w:r>
        <w:rPr>
          <w:spacing w:val="-4"/>
        </w:rPr>
        <w:t xml:space="preserve"> </w:t>
      </w:r>
      <w:r>
        <w:t>особенностей учебного</w:t>
      </w:r>
      <w:r>
        <w:rPr>
          <w:spacing w:val="-2"/>
        </w:rPr>
        <w:t xml:space="preserve"> </w:t>
      </w:r>
      <w:r>
        <w:t>предмета.</w:t>
      </w:r>
    </w:p>
    <w:p w:rsidR="00E87DAD" w:rsidRDefault="00F431E1" w:rsidP="007F1D2C">
      <w:pPr>
        <w:pStyle w:val="a4"/>
        <w:numPr>
          <w:ilvl w:val="1"/>
          <w:numId w:val="123"/>
        </w:numPr>
        <w:tabs>
          <w:tab w:val="left" w:pos="1650"/>
        </w:tabs>
        <w:spacing w:before="137" w:line="362" w:lineRule="auto"/>
        <w:ind w:left="402" w:right="556" w:firstLine="707"/>
        <w:jc w:val="both"/>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индивидуализации</w:t>
      </w:r>
      <w:r>
        <w:rPr>
          <w:spacing w:val="1"/>
          <w:sz w:val="24"/>
        </w:rPr>
        <w:t xml:space="preserve"> </w:t>
      </w:r>
      <w:r>
        <w:rPr>
          <w:sz w:val="24"/>
        </w:rPr>
        <w:t>учебного</w:t>
      </w:r>
      <w:r>
        <w:rPr>
          <w:spacing w:val="-1"/>
          <w:sz w:val="24"/>
        </w:rPr>
        <w:t xml:space="preserve"> </w:t>
      </w:r>
      <w:r>
        <w:rPr>
          <w:sz w:val="24"/>
        </w:rPr>
        <w:t>процесса.</w:t>
      </w:r>
    </w:p>
    <w:p w:rsidR="00E87DAD" w:rsidRDefault="00F431E1" w:rsidP="007F1D2C">
      <w:pPr>
        <w:pStyle w:val="a4"/>
        <w:numPr>
          <w:ilvl w:val="0"/>
          <w:numId w:val="123"/>
        </w:numPr>
        <w:tabs>
          <w:tab w:val="left" w:pos="1470"/>
        </w:tabs>
        <w:spacing w:line="360" w:lineRule="auto"/>
        <w:ind w:right="553" w:firstLine="707"/>
        <w:jc w:val="both"/>
        <w:rPr>
          <w:sz w:val="24"/>
        </w:rPr>
      </w:pPr>
      <w:r>
        <w:rPr>
          <w:sz w:val="24"/>
        </w:rPr>
        <w:t>Тематическая оценка представляет собой процедуру оценки уровня достижения</w:t>
      </w:r>
      <w:r>
        <w:rPr>
          <w:spacing w:val="1"/>
          <w:sz w:val="24"/>
        </w:rPr>
        <w:t xml:space="preserve"> </w:t>
      </w:r>
      <w:r>
        <w:rPr>
          <w:sz w:val="24"/>
        </w:rPr>
        <w:t>тематических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6"/>
          <w:sz w:val="24"/>
        </w:rPr>
        <w:t xml:space="preserve"> </w:t>
      </w:r>
      <w:r>
        <w:rPr>
          <w:sz w:val="24"/>
        </w:rPr>
        <w:t>учебному</w:t>
      </w:r>
      <w:r>
        <w:rPr>
          <w:spacing w:val="-5"/>
          <w:sz w:val="24"/>
        </w:rPr>
        <w:t xml:space="preserve"> </w:t>
      </w:r>
      <w:r>
        <w:rPr>
          <w:sz w:val="24"/>
        </w:rPr>
        <w:t>предмету.</w:t>
      </w:r>
    </w:p>
    <w:p w:rsidR="00E87DAD" w:rsidRDefault="00F431E1" w:rsidP="007F1D2C">
      <w:pPr>
        <w:pStyle w:val="a4"/>
        <w:numPr>
          <w:ilvl w:val="0"/>
          <w:numId w:val="123"/>
        </w:numPr>
        <w:tabs>
          <w:tab w:val="left" w:pos="1470"/>
        </w:tabs>
        <w:spacing w:line="360" w:lineRule="auto"/>
        <w:ind w:left="1110" w:right="1743" w:firstLine="0"/>
        <w:jc w:val="both"/>
        <w:rPr>
          <w:sz w:val="24"/>
        </w:rPr>
      </w:pPr>
      <w:r>
        <w:rPr>
          <w:sz w:val="24"/>
        </w:rPr>
        <w:t>Внутренний мониторинг представляет собой следующие процедуры:</w:t>
      </w:r>
      <w:r>
        <w:rPr>
          <w:spacing w:val="-57"/>
          <w:sz w:val="24"/>
        </w:rPr>
        <w:t xml:space="preserve"> </w:t>
      </w:r>
      <w:r>
        <w:rPr>
          <w:sz w:val="24"/>
        </w:rPr>
        <w:t>стартовая</w:t>
      </w:r>
      <w:r>
        <w:rPr>
          <w:spacing w:val="-1"/>
          <w:sz w:val="24"/>
        </w:rPr>
        <w:t xml:space="preserve"> </w:t>
      </w:r>
      <w:r>
        <w:rPr>
          <w:sz w:val="24"/>
        </w:rPr>
        <w:t>диагностика;</w:t>
      </w:r>
    </w:p>
    <w:p w:rsidR="00E87DAD" w:rsidRDefault="00F431E1">
      <w:pPr>
        <w:pStyle w:val="a3"/>
        <w:spacing w:line="360" w:lineRule="auto"/>
        <w:ind w:left="1110" w:right="1819" w:firstLine="0"/>
      </w:pPr>
      <w:r>
        <w:t>оценка уровня достижения предметных и метапредметных результатов;</w:t>
      </w:r>
      <w:r>
        <w:rPr>
          <w:spacing w:val="-57"/>
        </w:rPr>
        <w:t xml:space="preserve"> </w:t>
      </w:r>
      <w:r>
        <w:t>оценка уровня функциональной</w:t>
      </w:r>
      <w:r>
        <w:rPr>
          <w:spacing w:val="-1"/>
        </w:rPr>
        <w:t xml:space="preserve"> </w:t>
      </w:r>
      <w:r>
        <w:t>грамотности;</w:t>
      </w:r>
    </w:p>
    <w:p w:rsidR="00E87DAD" w:rsidRDefault="00F431E1">
      <w:pPr>
        <w:pStyle w:val="a3"/>
        <w:spacing w:line="360" w:lineRule="auto"/>
        <w:ind w:right="545"/>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 уроков, анализа качества учебных заданий, предлагаемых</w:t>
      </w:r>
      <w:r>
        <w:rPr>
          <w:spacing w:val="1"/>
        </w:rPr>
        <w:t xml:space="preserve"> </w:t>
      </w:r>
      <w:r>
        <w:t>педагогическим</w:t>
      </w:r>
      <w:r>
        <w:rPr>
          <w:spacing w:val="1"/>
        </w:rPr>
        <w:t xml:space="preserve"> </w:t>
      </w:r>
      <w:r>
        <w:t>работником</w:t>
      </w:r>
      <w:r>
        <w:rPr>
          <w:spacing w:val="-1"/>
        </w:rPr>
        <w:t xml:space="preserve"> </w:t>
      </w:r>
      <w:r>
        <w:t>обучающимся.</w:t>
      </w:r>
    </w:p>
    <w:p w:rsidR="00E87DAD" w:rsidRDefault="00F431E1">
      <w:pPr>
        <w:pStyle w:val="a3"/>
        <w:spacing w:line="360" w:lineRule="auto"/>
        <w:ind w:right="553"/>
      </w:pPr>
      <w:r>
        <w:t>Содержание и периодичность внутреннего мониторинга устанавливается решением</w:t>
      </w:r>
      <w:r>
        <w:rPr>
          <w:spacing w:val="-57"/>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rsidR="00E87DAD" w:rsidRDefault="00F431E1">
      <w:pPr>
        <w:pStyle w:val="1"/>
        <w:ind w:firstLine="0"/>
      </w:pPr>
      <w:r>
        <w:t>III.</w:t>
      </w:r>
      <w:r>
        <w:rPr>
          <w:spacing w:val="-4"/>
        </w:rPr>
        <w:t xml:space="preserve"> </w:t>
      </w:r>
      <w:r>
        <w:t>Содержательный</w:t>
      </w:r>
      <w:r>
        <w:rPr>
          <w:spacing w:val="-3"/>
        </w:rPr>
        <w:t xml:space="preserve"> </w:t>
      </w:r>
      <w:r>
        <w:t>раздел.</w:t>
      </w:r>
    </w:p>
    <w:p w:rsidR="00E87DAD" w:rsidRDefault="00E87DAD">
      <w:pPr>
        <w:pStyle w:val="a3"/>
        <w:spacing w:before="6"/>
        <w:ind w:left="0" w:firstLine="0"/>
        <w:jc w:val="left"/>
        <w:rPr>
          <w:b/>
          <w:sz w:val="32"/>
        </w:rPr>
      </w:pPr>
    </w:p>
    <w:p w:rsidR="00E87DAD" w:rsidRDefault="00F431E1">
      <w:pPr>
        <w:spacing w:before="1" w:line="360" w:lineRule="auto"/>
        <w:ind w:left="402" w:right="553" w:firstLine="767"/>
        <w:jc w:val="both"/>
        <w:rPr>
          <w:sz w:val="24"/>
        </w:rPr>
      </w:pP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r>
        <w:rPr>
          <w:b/>
          <w:spacing w:val="1"/>
          <w:sz w:val="24"/>
        </w:rPr>
        <w:t xml:space="preserve"> </w:t>
      </w:r>
      <w:r>
        <w:rPr>
          <w:b/>
          <w:sz w:val="24"/>
        </w:rPr>
        <w:t>(базовый</w:t>
      </w:r>
      <w:r>
        <w:rPr>
          <w:b/>
          <w:spacing w:val="-1"/>
          <w:sz w:val="24"/>
        </w:rPr>
        <w:t xml:space="preserve"> </w:t>
      </w:r>
      <w:r>
        <w:rPr>
          <w:b/>
          <w:sz w:val="24"/>
        </w:rPr>
        <w:t>уровень</w:t>
      </w:r>
      <w:r>
        <w:rPr>
          <w:sz w:val="24"/>
        </w:rPr>
        <w:t>)</w:t>
      </w:r>
      <w:r>
        <w:rPr>
          <w:spacing w:val="-1"/>
          <w:sz w:val="24"/>
        </w:rPr>
        <w:t xml:space="preserve"> </w:t>
      </w:r>
      <w:r>
        <w:rPr>
          <w:sz w:val="24"/>
        </w:rPr>
        <w:t>(пункт 19 ФОП)</w:t>
      </w:r>
    </w:p>
    <w:p w:rsidR="00E87DAD" w:rsidRDefault="00F431E1" w:rsidP="007F1D2C">
      <w:pPr>
        <w:pStyle w:val="a4"/>
        <w:numPr>
          <w:ilvl w:val="1"/>
          <w:numId w:val="122"/>
        </w:numPr>
        <w:tabs>
          <w:tab w:val="left" w:pos="1737"/>
        </w:tabs>
        <w:spacing w:line="360" w:lineRule="auto"/>
        <w:ind w:right="546"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(предметная область «Русский язык и литература») (далее соответственно – программа по</w:t>
      </w:r>
      <w:r>
        <w:rPr>
          <w:spacing w:val="1"/>
          <w:sz w:val="24"/>
        </w:rPr>
        <w:t xml:space="preserve"> </w:t>
      </w:r>
      <w:r>
        <w:rPr>
          <w:sz w:val="24"/>
        </w:rPr>
        <w:t>русскому языку, русский язык) включает пояснительную записку, содержание 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p>
    <w:p w:rsidR="00E87DAD" w:rsidRDefault="00F431E1" w:rsidP="007F1D2C">
      <w:pPr>
        <w:pStyle w:val="a4"/>
        <w:numPr>
          <w:ilvl w:val="1"/>
          <w:numId w:val="122"/>
        </w:numPr>
        <w:tabs>
          <w:tab w:val="left" w:pos="1650"/>
        </w:tabs>
        <w:spacing w:line="360" w:lineRule="auto"/>
        <w:ind w:right="550"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p>
    <w:p w:rsidR="00E87DAD" w:rsidRDefault="00F431E1" w:rsidP="007F1D2C">
      <w:pPr>
        <w:pStyle w:val="a4"/>
        <w:numPr>
          <w:ilvl w:val="1"/>
          <w:numId w:val="122"/>
        </w:numPr>
        <w:tabs>
          <w:tab w:val="left" w:pos="1650"/>
        </w:tabs>
        <w:spacing w:line="360" w:lineRule="auto"/>
        <w:ind w:right="547"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22"/>
        </w:numPr>
        <w:tabs>
          <w:tab w:val="left" w:pos="1650"/>
        </w:tabs>
        <w:spacing w:before="1" w:line="360" w:lineRule="auto"/>
        <w:ind w:right="547" w:firstLine="707"/>
        <w:jc w:val="both"/>
        <w:rPr>
          <w:sz w:val="24"/>
        </w:rPr>
      </w:pPr>
      <w:r>
        <w:rPr>
          <w:sz w:val="24"/>
        </w:rPr>
        <w:t>Планируемые результаты освоения программы по русскому языку включают</w:t>
      </w:r>
      <w:r>
        <w:rPr>
          <w:spacing w:val="1"/>
          <w:sz w:val="24"/>
        </w:rPr>
        <w:t xml:space="preserve"> </w:t>
      </w:r>
      <w:r>
        <w:rPr>
          <w:sz w:val="24"/>
        </w:rPr>
        <w:t>личностные, метапредметные результаты за весь период обучения 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22"/>
        </w:numPr>
        <w:tabs>
          <w:tab w:val="left" w:pos="1710"/>
        </w:tabs>
        <w:ind w:left="1710" w:hanging="600"/>
        <w:jc w:val="both"/>
        <w:rPr>
          <w:sz w:val="24"/>
        </w:rPr>
      </w:pPr>
      <w:r>
        <w:rPr>
          <w:sz w:val="24"/>
        </w:rPr>
        <w:t>Пояснительная</w:t>
      </w:r>
      <w:r>
        <w:rPr>
          <w:spacing w:val="-3"/>
          <w:sz w:val="24"/>
        </w:rPr>
        <w:t xml:space="preserve"> </w:t>
      </w:r>
      <w:r>
        <w:rPr>
          <w:sz w:val="24"/>
        </w:rPr>
        <w:t>записка.</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2"/>
          <w:numId w:val="122"/>
        </w:numPr>
        <w:tabs>
          <w:tab w:val="left" w:pos="1830"/>
        </w:tabs>
        <w:spacing w:before="65" w:line="360" w:lineRule="auto"/>
        <w:ind w:right="546" w:firstLine="707"/>
        <w:jc w:val="both"/>
        <w:rPr>
          <w:sz w:val="24"/>
        </w:rPr>
      </w:pPr>
      <w:r>
        <w:rPr>
          <w:sz w:val="24"/>
        </w:rPr>
        <w:lastRenderedPageBreak/>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с целью оказания методической помощи учителю русского языка в создании</w:t>
      </w:r>
      <w:r>
        <w:rPr>
          <w:spacing w:val="1"/>
          <w:sz w:val="24"/>
        </w:rPr>
        <w:t xml:space="preserve"> </w:t>
      </w:r>
      <w:r>
        <w:rPr>
          <w:sz w:val="24"/>
        </w:rPr>
        <w:t>рабочей</w:t>
      </w:r>
      <w:r>
        <w:rPr>
          <w:spacing w:val="20"/>
          <w:sz w:val="24"/>
        </w:rPr>
        <w:t xml:space="preserve"> </w:t>
      </w:r>
      <w:r>
        <w:rPr>
          <w:sz w:val="24"/>
        </w:rPr>
        <w:t>программы</w:t>
      </w:r>
      <w:r>
        <w:rPr>
          <w:spacing w:val="18"/>
          <w:sz w:val="24"/>
        </w:rPr>
        <w:t xml:space="preserve"> </w:t>
      </w:r>
      <w:r>
        <w:rPr>
          <w:sz w:val="24"/>
        </w:rPr>
        <w:t>по</w:t>
      </w:r>
      <w:r>
        <w:rPr>
          <w:spacing w:val="21"/>
          <w:sz w:val="24"/>
        </w:rPr>
        <w:t xml:space="preserve"> </w:t>
      </w:r>
      <w:r>
        <w:rPr>
          <w:sz w:val="24"/>
        </w:rPr>
        <w:t>учебному</w:t>
      </w:r>
      <w:r>
        <w:rPr>
          <w:spacing w:val="15"/>
          <w:sz w:val="24"/>
        </w:rPr>
        <w:t xml:space="preserve"> </w:t>
      </w:r>
      <w:r>
        <w:rPr>
          <w:sz w:val="24"/>
        </w:rPr>
        <w:t>предмету,</w:t>
      </w:r>
      <w:r>
        <w:rPr>
          <w:spacing w:val="19"/>
          <w:sz w:val="24"/>
        </w:rPr>
        <w:t xml:space="preserve"> </w:t>
      </w:r>
      <w:r>
        <w:rPr>
          <w:sz w:val="24"/>
        </w:rPr>
        <w:t>ориентированной</w:t>
      </w:r>
      <w:r>
        <w:rPr>
          <w:spacing w:val="18"/>
          <w:sz w:val="24"/>
        </w:rPr>
        <w:t xml:space="preserve"> </w:t>
      </w:r>
      <w:r>
        <w:rPr>
          <w:sz w:val="24"/>
        </w:rPr>
        <w:t>на</w:t>
      </w:r>
      <w:r>
        <w:rPr>
          <w:spacing w:val="18"/>
          <w:sz w:val="24"/>
        </w:rPr>
        <w:t xml:space="preserve"> </w:t>
      </w:r>
      <w:r>
        <w:rPr>
          <w:sz w:val="24"/>
        </w:rPr>
        <w:t>современные</w:t>
      </w:r>
      <w:r>
        <w:rPr>
          <w:spacing w:val="17"/>
          <w:sz w:val="24"/>
        </w:rPr>
        <w:t xml:space="preserve"> </w:t>
      </w:r>
      <w:r>
        <w:rPr>
          <w:sz w:val="24"/>
        </w:rPr>
        <w:t>тенденции</w:t>
      </w:r>
      <w:r>
        <w:rPr>
          <w:spacing w:val="-57"/>
          <w:sz w:val="24"/>
        </w:rPr>
        <w:t xml:space="preserve"> </w:t>
      </w:r>
      <w:r>
        <w:rPr>
          <w:sz w:val="24"/>
        </w:rPr>
        <w:t>в</w:t>
      </w:r>
      <w:r>
        <w:rPr>
          <w:spacing w:val="-2"/>
          <w:sz w:val="24"/>
        </w:rPr>
        <w:t xml:space="preserve"> </w:t>
      </w:r>
      <w:r>
        <w:rPr>
          <w:sz w:val="24"/>
        </w:rPr>
        <w:t>школьном</w:t>
      </w:r>
      <w:r>
        <w:rPr>
          <w:spacing w:val="-1"/>
          <w:sz w:val="24"/>
        </w:rPr>
        <w:t xml:space="preserve"> </w:t>
      </w:r>
      <w:r>
        <w:rPr>
          <w:sz w:val="24"/>
        </w:rPr>
        <w:t>образовании и активные</w:t>
      </w:r>
      <w:r>
        <w:rPr>
          <w:spacing w:val="-3"/>
          <w:sz w:val="24"/>
        </w:rPr>
        <w:t xml:space="preserve"> </w:t>
      </w:r>
      <w:r>
        <w:rPr>
          <w:sz w:val="24"/>
        </w:rPr>
        <w:t>методики</w:t>
      </w:r>
      <w:r>
        <w:rPr>
          <w:spacing w:val="-2"/>
          <w:sz w:val="24"/>
        </w:rPr>
        <w:t xml:space="preserve"> </w:t>
      </w:r>
      <w:r>
        <w:rPr>
          <w:sz w:val="24"/>
        </w:rPr>
        <w:t>обучения.</w:t>
      </w:r>
    </w:p>
    <w:p w:rsidR="00E87DAD" w:rsidRDefault="00F431E1" w:rsidP="007F1D2C">
      <w:pPr>
        <w:pStyle w:val="a4"/>
        <w:numPr>
          <w:ilvl w:val="2"/>
          <w:numId w:val="122"/>
        </w:numPr>
        <w:tabs>
          <w:tab w:val="left" w:pos="1830"/>
        </w:tabs>
        <w:spacing w:before="3"/>
        <w:ind w:left="1830"/>
        <w:jc w:val="both"/>
        <w:rPr>
          <w:sz w:val="24"/>
        </w:rPr>
      </w:pPr>
      <w:r>
        <w:rPr>
          <w:sz w:val="24"/>
        </w:rPr>
        <w:t>Программа</w:t>
      </w:r>
      <w:r>
        <w:rPr>
          <w:spacing w:val="-4"/>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4"/>
          <w:sz w:val="24"/>
        </w:rPr>
        <w:t xml:space="preserve"> </w:t>
      </w:r>
      <w:r>
        <w:rPr>
          <w:position w:val="1"/>
          <w:sz w:val="24"/>
        </w:rPr>
        <w:t>позволит учителю:</w:t>
      </w:r>
    </w:p>
    <w:p w:rsidR="00E87DAD" w:rsidRDefault="00F431E1">
      <w:pPr>
        <w:pStyle w:val="a3"/>
        <w:spacing w:before="134" w:line="360" w:lineRule="auto"/>
        <w:ind w:right="55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 СОО;</w:t>
      </w:r>
    </w:p>
    <w:p w:rsidR="00E87DAD" w:rsidRDefault="00F431E1">
      <w:pPr>
        <w:pStyle w:val="a3"/>
        <w:spacing w:before="2" w:line="360" w:lineRule="auto"/>
        <w:ind w:right="556"/>
      </w:pPr>
      <w:r>
        <w:t>определить и структурировать планируемые результаты обучения и содержание</w:t>
      </w:r>
      <w:r>
        <w:rPr>
          <w:spacing w:val="1"/>
        </w:rPr>
        <w:t xml:space="preserve"> </w:t>
      </w:r>
      <w:r>
        <w:t>русского</w:t>
      </w:r>
      <w:r>
        <w:rPr>
          <w:spacing w:val="-1"/>
        </w:rPr>
        <w:t xml:space="preserve"> </w:t>
      </w:r>
      <w:r>
        <w:t>языка</w:t>
      </w:r>
      <w:r>
        <w:rPr>
          <w:spacing w:val="1"/>
        </w:rPr>
        <w:t xml:space="preserve"> </w:t>
      </w:r>
      <w:r>
        <w:t>по годам</w:t>
      </w:r>
      <w:r>
        <w:rPr>
          <w:spacing w:val="-3"/>
        </w:rPr>
        <w:t xml:space="preserve"> </w:t>
      </w:r>
      <w:r>
        <w:t>обучения в</w:t>
      </w:r>
      <w:r>
        <w:rPr>
          <w:spacing w:val="-1"/>
        </w:rPr>
        <w:t xml:space="preserve"> </w:t>
      </w:r>
      <w:r>
        <w:t>соответствии</w:t>
      </w:r>
      <w:r>
        <w:rPr>
          <w:spacing w:val="-1"/>
        </w:rPr>
        <w:t xml:space="preserve"> </w:t>
      </w:r>
      <w:r>
        <w:t>со ФГОС</w:t>
      </w:r>
      <w:r>
        <w:rPr>
          <w:spacing w:val="1"/>
        </w:rPr>
        <w:t xml:space="preserve"> </w:t>
      </w:r>
      <w:r>
        <w:t>СОО;</w:t>
      </w:r>
    </w:p>
    <w:p w:rsidR="00E87DAD" w:rsidRDefault="00F431E1">
      <w:pPr>
        <w:pStyle w:val="a3"/>
        <w:spacing w:line="360" w:lineRule="auto"/>
        <w:ind w:right="551"/>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E87DAD" w:rsidRDefault="00F431E1" w:rsidP="007F1D2C">
      <w:pPr>
        <w:pStyle w:val="a4"/>
        <w:numPr>
          <w:ilvl w:val="2"/>
          <w:numId w:val="122"/>
        </w:numPr>
        <w:tabs>
          <w:tab w:val="left" w:pos="1830"/>
        </w:tabs>
        <w:spacing w:line="360" w:lineRule="auto"/>
        <w:ind w:right="544" w:firstLine="707"/>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 общения народов России, национальный язык русского народа. Как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средством коммуникации всех народов Российской Федерации, основой их социально-</w:t>
      </w:r>
      <w:r>
        <w:rPr>
          <w:spacing w:val="1"/>
          <w:sz w:val="24"/>
        </w:rPr>
        <w:t xml:space="preserve"> </w:t>
      </w:r>
      <w:r>
        <w:rPr>
          <w:sz w:val="24"/>
        </w:rPr>
        <w:t>экономической,</w:t>
      </w:r>
      <w:r>
        <w:rPr>
          <w:spacing w:val="-1"/>
          <w:sz w:val="24"/>
        </w:rPr>
        <w:t xml:space="preserve"> </w:t>
      </w:r>
      <w:r>
        <w:rPr>
          <w:sz w:val="24"/>
        </w:rPr>
        <w:t>культурной и</w:t>
      </w:r>
      <w:r>
        <w:rPr>
          <w:spacing w:val="-2"/>
          <w:sz w:val="24"/>
        </w:rPr>
        <w:t xml:space="preserve"> </w:t>
      </w:r>
      <w:r>
        <w:rPr>
          <w:sz w:val="24"/>
        </w:rPr>
        <w:t>духовной</w:t>
      </w:r>
      <w:r>
        <w:rPr>
          <w:spacing w:val="-1"/>
          <w:sz w:val="24"/>
        </w:rPr>
        <w:t xml:space="preserve"> </w:t>
      </w:r>
      <w:r>
        <w:rPr>
          <w:sz w:val="24"/>
        </w:rPr>
        <w:t>консолидации.</w:t>
      </w:r>
    </w:p>
    <w:p w:rsidR="00E87DAD" w:rsidRDefault="00F431E1">
      <w:pPr>
        <w:pStyle w:val="a3"/>
        <w:spacing w:line="360" w:lineRule="auto"/>
        <w:ind w:right="553"/>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57"/>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 ценностного отношения к русскому языку, формированию интереса и уважения к</w:t>
      </w:r>
      <w:r>
        <w:rPr>
          <w:spacing w:val="1"/>
        </w:rPr>
        <w:t xml:space="preserve"> </w:t>
      </w:r>
      <w:r>
        <w:t>языкам</w:t>
      </w:r>
      <w:r>
        <w:rPr>
          <w:spacing w:val="1"/>
        </w:rPr>
        <w:t xml:space="preserve"> </w:t>
      </w:r>
      <w:r>
        <w:t>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 понимать</w:t>
      </w:r>
      <w:r>
        <w:rPr>
          <w:spacing w:val="-1"/>
        </w:rPr>
        <w:t xml:space="preserve"> </w:t>
      </w:r>
      <w:r>
        <w:t>и</w:t>
      </w:r>
      <w:r>
        <w:rPr>
          <w:spacing w:val="3"/>
        </w:rPr>
        <w:t xml:space="preserve"> </w:t>
      </w:r>
      <w:r>
        <w:t>уважать мнение</w:t>
      </w:r>
      <w:r>
        <w:rPr>
          <w:spacing w:val="-1"/>
        </w:rPr>
        <w:t xml:space="preserve"> </w:t>
      </w:r>
      <w:r>
        <w:t>других</w:t>
      </w:r>
      <w:r>
        <w:rPr>
          <w:spacing w:val="-1"/>
        </w:rPr>
        <w:t xml:space="preserve"> </w:t>
      </w:r>
      <w:r>
        <w:t>людей.</w:t>
      </w:r>
    </w:p>
    <w:p w:rsidR="00E87DAD" w:rsidRDefault="00F431E1">
      <w:pPr>
        <w:pStyle w:val="a3"/>
        <w:spacing w:line="360" w:lineRule="auto"/>
        <w:ind w:right="548"/>
      </w:pPr>
      <w:r>
        <w:t>Русский язык, обеспечивая коммуникативное развитие обучающихся, является в</w:t>
      </w:r>
      <w:r>
        <w:rPr>
          <w:spacing w:val="1"/>
        </w:rPr>
        <w:t xml:space="preserve"> </w:t>
      </w:r>
      <w:r>
        <w:t>образовательной организации не только предметом изучения, но и средством овладения</w:t>
      </w:r>
      <w:r>
        <w:rPr>
          <w:spacing w:val="1"/>
        </w:rPr>
        <w:t xml:space="preserve"> </w:t>
      </w:r>
      <w:r>
        <w:t>другими</w:t>
      </w:r>
      <w:r>
        <w:rPr>
          <w:spacing w:val="60"/>
        </w:rPr>
        <w:t xml:space="preserve"> </w:t>
      </w:r>
      <w:r>
        <w:t>учебными дисциплинами в сфере гуманитарных, естественных, математических</w:t>
      </w:r>
      <w:r>
        <w:rPr>
          <w:spacing w:val="1"/>
        </w:rPr>
        <w:t xml:space="preserve"> </w:t>
      </w:r>
      <w:r>
        <w:t>и других наук. Владение русским языком оказывает непосредственное воздействие на</w:t>
      </w:r>
      <w:r>
        <w:rPr>
          <w:spacing w:val="1"/>
        </w:rPr>
        <w:t xml:space="preserve"> </w:t>
      </w:r>
      <w:r>
        <w:t>качество</w:t>
      </w:r>
      <w:r>
        <w:rPr>
          <w:spacing w:val="1"/>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2"/>
        </w:rPr>
        <w:t xml:space="preserve"> </w:t>
      </w:r>
      <w:r>
        <w:t>интеллектуальных</w:t>
      </w:r>
      <w:r>
        <w:rPr>
          <w:spacing w:val="1"/>
        </w:rPr>
        <w:t xml:space="preserve"> </w:t>
      </w:r>
      <w:r>
        <w:t>умений,</w:t>
      </w:r>
      <w:r>
        <w:rPr>
          <w:spacing w:val="-3"/>
        </w:rPr>
        <w:t xml:space="preserve"> </w:t>
      </w:r>
      <w:r>
        <w:t>навыков</w:t>
      </w:r>
      <w:r>
        <w:rPr>
          <w:spacing w:val="-2"/>
        </w:rPr>
        <w:t xml:space="preserve"> </w:t>
      </w:r>
      <w:r>
        <w:t>самоорганизации</w:t>
      </w:r>
      <w:r>
        <w:rPr>
          <w:spacing w:val="-4"/>
        </w:rPr>
        <w:t xml:space="preserve"> </w:t>
      </w:r>
      <w:r>
        <w:t>и</w:t>
      </w:r>
      <w:r>
        <w:rPr>
          <w:spacing w:val="-3"/>
        </w:rPr>
        <w:t xml:space="preserve"> </w:t>
      </w:r>
      <w:r>
        <w:t>самоконтроля.</w:t>
      </w:r>
    </w:p>
    <w:p w:rsidR="00E87DAD" w:rsidRDefault="00F431E1">
      <w:pPr>
        <w:pStyle w:val="a3"/>
        <w:spacing w:line="360" w:lineRule="auto"/>
        <w:ind w:right="553"/>
      </w:pPr>
      <w:r>
        <w:t>Свободное владение русским языком является основой</w:t>
      </w:r>
      <w:r>
        <w:rPr>
          <w:spacing w:val="1"/>
        </w:rPr>
        <w:t xml:space="preserve"> </w:t>
      </w:r>
      <w:r>
        <w:t>социализации 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E87DAD" w:rsidRDefault="00F431E1" w:rsidP="007F1D2C">
      <w:pPr>
        <w:pStyle w:val="a4"/>
        <w:numPr>
          <w:ilvl w:val="2"/>
          <w:numId w:val="122"/>
        </w:numPr>
        <w:tabs>
          <w:tab w:val="left" w:pos="1830"/>
        </w:tabs>
        <w:spacing w:line="360" w:lineRule="auto"/>
        <w:ind w:right="5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реализуется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на</w:t>
      </w:r>
      <w:r>
        <w:rPr>
          <w:spacing w:val="1"/>
          <w:sz w:val="24"/>
        </w:rPr>
        <w:t xml:space="preserve"> </w:t>
      </w:r>
      <w:r>
        <w:rPr>
          <w:sz w:val="24"/>
        </w:rPr>
        <w:t>предыдущем</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освоены</w:t>
      </w:r>
      <w:r>
        <w:rPr>
          <w:spacing w:val="1"/>
          <w:sz w:val="24"/>
        </w:rPr>
        <w:t xml:space="preserve"> </w:t>
      </w:r>
      <w:r>
        <w:rPr>
          <w:sz w:val="24"/>
        </w:rPr>
        <w:t>основные</w:t>
      </w:r>
      <w:r>
        <w:rPr>
          <w:spacing w:val="1"/>
          <w:sz w:val="24"/>
        </w:rPr>
        <w:t xml:space="preserve"> </w:t>
      </w:r>
      <w:r>
        <w:rPr>
          <w:sz w:val="24"/>
        </w:rPr>
        <w:t>теоретические знания о языке и речи, сформированы соответствующие умения и навыки,</w:t>
      </w:r>
      <w:r>
        <w:rPr>
          <w:spacing w:val="1"/>
          <w:sz w:val="24"/>
        </w:rPr>
        <w:t xml:space="preserve"> </w:t>
      </w:r>
      <w:r>
        <w:rPr>
          <w:sz w:val="24"/>
        </w:rPr>
        <w:t>направлена</w:t>
      </w:r>
      <w:r>
        <w:rPr>
          <w:spacing w:val="34"/>
          <w:sz w:val="24"/>
        </w:rPr>
        <w:t xml:space="preserve"> </w:t>
      </w:r>
      <w:r>
        <w:rPr>
          <w:sz w:val="24"/>
        </w:rPr>
        <w:t>в</w:t>
      </w:r>
      <w:r>
        <w:rPr>
          <w:spacing w:val="34"/>
          <w:sz w:val="24"/>
        </w:rPr>
        <w:t xml:space="preserve"> </w:t>
      </w:r>
      <w:r>
        <w:rPr>
          <w:sz w:val="24"/>
        </w:rPr>
        <w:t>большей</w:t>
      </w:r>
      <w:r>
        <w:rPr>
          <w:spacing w:val="36"/>
          <w:sz w:val="24"/>
        </w:rPr>
        <w:t xml:space="preserve"> </w:t>
      </w:r>
      <w:r>
        <w:rPr>
          <w:sz w:val="24"/>
        </w:rPr>
        <w:t>степени</w:t>
      </w:r>
      <w:r>
        <w:rPr>
          <w:spacing w:val="36"/>
          <w:sz w:val="24"/>
        </w:rPr>
        <w:t xml:space="preserve"> </w:t>
      </w:r>
      <w:r>
        <w:rPr>
          <w:sz w:val="24"/>
        </w:rPr>
        <w:t>на</w:t>
      </w:r>
      <w:r>
        <w:rPr>
          <w:spacing w:val="34"/>
          <w:sz w:val="24"/>
        </w:rPr>
        <w:t xml:space="preserve"> </w:t>
      </w:r>
      <w:r>
        <w:rPr>
          <w:sz w:val="24"/>
        </w:rPr>
        <w:t>совершенствование</w:t>
      </w:r>
      <w:r>
        <w:rPr>
          <w:spacing w:val="36"/>
          <w:sz w:val="24"/>
        </w:rPr>
        <w:t xml:space="preserve"> </w:t>
      </w:r>
      <w:r>
        <w:rPr>
          <w:sz w:val="24"/>
        </w:rPr>
        <w:t>умений</w:t>
      </w:r>
      <w:r>
        <w:rPr>
          <w:spacing w:val="36"/>
          <w:sz w:val="24"/>
        </w:rPr>
        <w:t xml:space="preserve"> </w:t>
      </w:r>
      <w:r>
        <w:rPr>
          <w:sz w:val="24"/>
        </w:rPr>
        <w:t>эффективно</w:t>
      </w:r>
      <w:r>
        <w:rPr>
          <w:spacing w:val="32"/>
          <w:sz w:val="24"/>
        </w:rPr>
        <w:t xml:space="preserve"> </w:t>
      </w:r>
      <w:r>
        <w:rPr>
          <w:sz w:val="24"/>
        </w:rPr>
        <w:t>пользоваться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русским</w:t>
      </w:r>
      <w:r>
        <w:rPr>
          <w:spacing w:val="1"/>
        </w:rPr>
        <w:t xml:space="preserve"> </w:t>
      </w:r>
      <w:r>
        <w:t>языком</w:t>
      </w:r>
      <w:r>
        <w:rPr>
          <w:spacing w:val="1"/>
        </w:rPr>
        <w:t xml:space="preserve"> </w:t>
      </w:r>
      <w:r>
        <w:t>в</w:t>
      </w:r>
      <w:r>
        <w:rPr>
          <w:spacing w:val="1"/>
        </w:rPr>
        <w:t xml:space="preserve"> </w:t>
      </w:r>
      <w:r>
        <w:t>разных</w:t>
      </w:r>
      <w:r>
        <w:rPr>
          <w:spacing w:val="1"/>
        </w:rPr>
        <w:t xml:space="preserve"> </w:t>
      </w:r>
      <w:r>
        <w:t>условиях</w:t>
      </w:r>
      <w:r>
        <w:rPr>
          <w:spacing w:val="1"/>
        </w:rPr>
        <w:t xml:space="preserve"> </w:t>
      </w:r>
      <w:r>
        <w:t>общения,</w:t>
      </w:r>
      <w:r>
        <w:rPr>
          <w:spacing w:val="1"/>
        </w:rPr>
        <w:t xml:space="preserve"> </w:t>
      </w:r>
      <w:r>
        <w:t>повышение</w:t>
      </w:r>
      <w:r>
        <w:rPr>
          <w:spacing w:val="1"/>
        </w:rPr>
        <w:t xml:space="preserve"> </w:t>
      </w:r>
      <w:r>
        <w:t>речевой</w:t>
      </w:r>
      <w:r>
        <w:rPr>
          <w:spacing w:val="1"/>
        </w:rPr>
        <w:t xml:space="preserve"> </w:t>
      </w:r>
      <w:r>
        <w:t>культуры</w:t>
      </w:r>
      <w:r>
        <w:rPr>
          <w:spacing w:val="1"/>
        </w:rPr>
        <w:t xml:space="preserve"> </w:t>
      </w:r>
      <w:r>
        <w:t>старшеклассников,</w:t>
      </w:r>
      <w:r>
        <w:rPr>
          <w:spacing w:val="1"/>
        </w:rPr>
        <w:t xml:space="preserve"> </w:t>
      </w:r>
      <w:r>
        <w:t>совершенствование</w:t>
      </w:r>
      <w:r>
        <w:rPr>
          <w:spacing w:val="1"/>
        </w:rPr>
        <w:t xml:space="preserve"> </w:t>
      </w:r>
      <w:r>
        <w:t>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3"/>
        </w:rPr>
        <w:t xml:space="preserve"> </w:t>
      </w:r>
      <w:r>
        <w:t>умений</w:t>
      </w:r>
      <w:r>
        <w:rPr>
          <w:spacing w:val="-1"/>
        </w:rPr>
        <w:t xml:space="preserve"> </w:t>
      </w:r>
      <w:r>
        <w:t>в</w:t>
      </w:r>
      <w:r>
        <w:rPr>
          <w:spacing w:val="-2"/>
        </w:rPr>
        <w:t xml:space="preserve"> </w:t>
      </w:r>
      <w:r>
        <w:t>разных</w:t>
      </w:r>
      <w:r>
        <w:rPr>
          <w:spacing w:val="1"/>
        </w:rPr>
        <w:t xml:space="preserve"> </w:t>
      </w:r>
      <w:r>
        <w:t>сферах</w:t>
      </w:r>
      <w:r>
        <w:rPr>
          <w:spacing w:val="1"/>
        </w:rPr>
        <w:t xml:space="preserve"> </w:t>
      </w:r>
      <w:r>
        <w:t>функционирования</w:t>
      </w:r>
      <w:r>
        <w:rPr>
          <w:spacing w:val="-1"/>
        </w:rPr>
        <w:t xml:space="preserve"> </w:t>
      </w:r>
      <w:r>
        <w:t>языка.</w:t>
      </w:r>
    </w:p>
    <w:p w:rsidR="00E87DAD" w:rsidRDefault="00F431E1">
      <w:pPr>
        <w:pStyle w:val="a3"/>
        <w:tabs>
          <w:tab w:val="left" w:pos="2912"/>
          <w:tab w:val="left" w:pos="6167"/>
          <w:tab w:val="left" w:pos="7847"/>
        </w:tabs>
        <w:spacing w:line="360" w:lineRule="auto"/>
        <w:ind w:right="544"/>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 направленность на полноценное овладение культурой речи во всех её 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61"/>
        </w:rPr>
        <w:t xml:space="preserve"> </w:t>
      </w:r>
      <w:r>
        <w:t>к</w:t>
      </w:r>
      <w:r>
        <w:rPr>
          <w:spacing w:val="1"/>
        </w:rPr>
        <w:t xml:space="preserve"> </w:t>
      </w:r>
      <w:r>
        <w:t>речевому</w:t>
      </w:r>
      <w:r>
        <w:tab/>
        <w:t>взаимодействию</w:t>
      </w:r>
      <w:r>
        <w:tab/>
        <w:t>и</w:t>
      </w:r>
      <w:r>
        <w:tab/>
        <w:t>взаимопониманию</w:t>
      </w:r>
      <w:r>
        <w:rPr>
          <w:spacing w:val="-58"/>
        </w:rPr>
        <w:t xml:space="preserve"> </w:t>
      </w:r>
      <w:r>
        <w:t>в учебной и практической деятельности.</w:t>
      </w:r>
    </w:p>
    <w:p w:rsidR="00E87DAD" w:rsidRDefault="00F431E1">
      <w:pPr>
        <w:pStyle w:val="a3"/>
        <w:spacing w:line="360" w:lineRule="auto"/>
        <w:ind w:right="546"/>
      </w:pPr>
      <w:r>
        <w:t>Важнейшей составляющей изучения русского языка на уровне среднего общего</w:t>
      </w:r>
      <w:r>
        <w:rPr>
          <w:spacing w:val="1"/>
        </w:rPr>
        <w:t xml:space="preserve"> </w:t>
      </w:r>
      <w:r>
        <w:t>образования</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 использовать навыки чтения с целью извлечения информации из текстов 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1"/>
        </w:rPr>
        <w:t xml:space="preserve"> </w:t>
      </w:r>
      <w:r>
        <w:t>и</w:t>
      </w:r>
      <w:r>
        <w:rPr>
          <w:spacing w:val="-3"/>
        </w:rPr>
        <w:t xml:space="preserve"> </w:t>
      </w:r>
      <w:r>
        <w:t>использования в</w:t>
      </w:r>
      <w:r>
        <w:rPr>
          <w:spacing w:val="-2"/>
        </w:rPr>
        <w:t xml:space="preserve"> </w:t>
      </w:r>
      <w:r>
        <w:t>практической</w:t>
      </w:r>
      <w:r>
        <w:rPr>
          <w:spacing w:val="-1"/>
        </w:rPr>
        <w:t xml:space="preserve"> </w:t>
      </w:r>
      <w:r>
        <w:t>деятельности.</w:t>
      </w:r>
    </w:p>
    <w:p w:rsidR="00E87DAD" w:rsidRDefault="00F431E1">
      <w:pPr>
        <w:pStyle w:val="a3"/>
        <w:spacing w:line="360" w:lineRule="auto"/>
        <w:ind w:right="547"/>
      </w:pPr>
      <w:r>
        <w:t>В соответствии с принципом преемственности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 на начальном и основном уровнях общего образования, и предусматривает</w:t>
      </w:r>
      <w:r>
        <w:rPr>
          <w:spacing w:val="1"/>
        </w:rPr>
        <w:t xml:space="preserve"> </w:t>
      </w:r>
      <w:r>
        <w:t>систематизацию знаний о языке как системе, его основных единицах и уровнях; знаний о</w:t>
      </w:r>
      <w:r>
        <w:rPr>
          <w:spacing w:val="1"/>
        </w:rPr>
        <w:t xml:space="preserve"> </w:t>
      </w:r>
      <w:r>
        <w:t>тексте,</w:t>
      </w:r>
      <w:r>
        <w:rPr>
          <w:spacing w:val="-2"/>
        </w:rPr>
        <w:t xml:space="preserve"> </w:t>
      </w:r>
      <w:r>
        <w:t>включая</w:t>
      </w:r>
      <w:r>
        <w:rPr>
          <w:spacing w:val="-2"/>
        </w:rPr>
        <w:t xml:space="preserve"> </w:t>
      </w:r>
      <w:r>
        <w:t>тексты</w:t>
      </w:r>
      <w:r>
        <w:rPr>
          <w:spacing w:val="-1"/>
        </w:rPr>
        <w:t xml:space="preserve"> </w:t>
      </w:r>
      <w:r>
        <w:t>новых форматов</w:t>
      </w:r>
      <w:r>
        <w:rPr>
          <w:spacing w:val="-1"/>
        </w:rPr>
        <w:t xml:space="preserve"> </w:t>
      </w:r>
      <w:r>
        <w:t>(гипертексты,</w:t>
      </w:r>
      <w:r>
        <w:rPr>
          <w:spacing w:val="-2"/>
        </w:rPr>
        <w:t xml:space="preserve"> </w:t>
      </w:r>
      <w:r>
        <w:t>графика,</w:t>
      </w:r>
      <w:r>
        <w:rPr>
          <w:spacing w:val="-2"/>
        </w:rPr>
        <w:t xml:space="preserve"> </w:t>
      </w:r>
      <w:r>
        <w:t>инфографика</w:t>
      </w:r>
      <w:r>
        <w:rPr>
          <w:spacing w:val="-2"/>
        </w:rPr>
        <w:t xml:space="preserve"> </w:t>
      </w:r>
      <w:r>
        <w:t>и</w:t>
      </w:r>
      <w:r>
        <w:rPr>
          <w:spacing w:val="-2"/>
        </w:rPr>
        <w:t xml:space="preserve"> </w:t>
      </w:r>
      <w:r>
        <w:t>другие).</w:t>
      </w:r>
    </w:p>
    <w:p w:rsidR="00E87DAD" w:rsidRDefault="00F431E1" w:rsidP="007F1D2C">
      <w:pPr>
        <w:pStyle w:val="a4"/>
        <w:numPr>
          <w:ilvl w:val="2"/>
          <w:numId w:val="122"/>
        </w:numPr>
        <w:tabs>
          <w:tab w:val="left" w:pos="1830"/>
        </w:tabs>
        <w:spacing w:before="1" w:line="360" w:lineRule="auto"/>
        <w:ind w:right="546" w:firstLine="707"/>
        <w:jc w:val="both"/>
        <w:rPr>
          <w:sz w:val="24"/>
        </w:rPr>
      </w:pPr>
      <w:r>
        <w:rPr>
          <w:sz w:val="24"/>
        </w:rPr>
        <w:t>В</w:t>
      </w:r>
      <w:r>
        <w:rPr>
          <w:spacing w:val="1"/>
          <w:sz w:val="24"/>
        </w:rPr>
        <w:t xml:space="preserve"> </w:t>
      </w:r>
      <w:r>
        <w:rPr>
          <w:sz w:val="24"/>
        </w:rPr>
        <w:t>содержании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выделяются</w:t>
      </w:r>
      <w:r>
        <w:rPr>
          <w:spacing w:val="1"/>
          <w:sz w:val="24"/>
        </w:rPr>
        <w:t xml:space="preserve"> </w:t>
      </w:r>
      <w:r>
        <w:rPr>
          <w:sz w:val="24"/>
        </w:rPr>
        <w:t>три</w:t>
      </w:r>
      <w:r>
        <w:rPr>
          <w:spacing w:val="1"/>
          <w:sz w:val="24"/>
        </w:rPr>
        <w:t xml:space="preserve"> </w:t>
      </w:r>
      <w:r>
        <w:rPr>
          <w:sz w:val="24"/>
        </w:rPr>
        <w:t>сквозные</w:t>
      </w:r>
      <w:r>
        <w:rPr>
          <w:spacing w:val="1"/>
          <w:sz w:val="24"/>
        </w:rPr>
        <w:t xml:space="preserve"> </w:t>
      </w:r>
      <w:r>
        <w:rPr>
          <w:sz w:val="24"/>
        </w:rPr>
        <w:t>линии: «Язык и речь. Культура речи», «Речь. Речевое общение. Текст», «Функциональная</w:t>
      </w:r>
      <w:r>
        <w:rPr>
          <w:spacing w:val="1"/>
          <w:sz w:val="24"/>
        </w:rPr>
        <w:t xml:space="preserve"> </w:t>
      </w:r>
      <w:r>
        <w:rPr>
          <w:sz w:val="24"/>
        </w:rPr>
        <w:t>стилистика.</w:t>
      </w:r>
      <w:r>
        <w:rPr>
          <w:spacing w:val="-1"/>
          <w:sz w:val="24"/>
        </w:rPr>
        <w:t xml:space="preserve"> </w:t>
      </w:r>
      <w:r>
        <w:rPr>
          <w:sz w:val="24"/>
        </w:rPr>
        <w:t>Культура</w:t>
      </w:r>
      <w:r>
        <w:rPr>
          <w:spacing w:val="-1"/>
          <w:sz w:val="24"/>
        </w:rPr>
        <w:t xml:space="preserve"> </w:t>
      </w:r>
      <w:r>
        <w:rPr>
          <w:sz w:val="24"/>
        </w:rPr>
        <w:t>речи».</w:t>
      </w:r>
    </w:p>
    <w:p w:rsidR="00E87DAD" w:rsidRDefault="00F431E1">
      <w:pPr>
        <w:pStyle w:val="a3"/>
        <w:spacing w:line="360" w:lineRule="auto"/>
        <w:ind w:right="552"/>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6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57"/>
        </w:rPr>
        <w:t xml:space="preserve"> </w:t>
      </w:r>
      <w:r>
        <w:t>профессионального</w:t>
      </w:r>
      <w:r>
        <w:rPr>
          <w:spacing w:val="-1"/>
        </w:rPr>
        <w:t xml:space="preserve"> </w:t>
      </w:r>
      <w:r>
        <w:t>и высшего</w:t>
      </w:r>
      <w:r>
        <w:rPr>
          <w:spacing w:val="-1"/>
        </w:rPr>
        <w:t xml:space="preserve"> </w:t>
      </w:r>
      <w:r>
        <w:t>образования.</w:t>
      </w:r>
    </w:p>
    <w:p w:rsidR="00E87DAD" w:rsidRDefault="00F431E1" w:rsidP="007F1D2C">
      <w:pPr>
        <w:pStyle w:val="a4"/>
        <w:numPr>
          <w:ilvl w:val="2"/>
          <w:numId w:val="122"/>
        </w:numPr>
        <w:tabs>
          <w:tab w:val="left" w:pos="1830"/>
        </w:tabs>
        <w:spacing w:before="1" w:line="360" w:lineRule="auto"/>
        <w:ind w:left="1110" w:right="555" w:firstLine="0"/>
        <w:jc w:val="both"/>
        <w:rPr>
          <w:sz w:val="24"/>
        </w:rPr>
      </w:pPr>
      <w:r>
        <w:rPr>
          <w:sz w:val="24"/>
        </w:rPr>
        <w:t>Изучение русского языка направлено на достижение следующих целей:</w:t>
      </w:r>
      <w:r>
        <w:rPr>
          <w:spacing w:val="1"/>
          <w:sz w:val="24"/>
        </w:rPr>
        <w:t xml:space="preserve"> </w:t>
      </w:r>
      <w:r>
        <w:rPr>
          <w:sz w:val="24"/>
        </w:rPr>
        <w:t>осознание</w:t>
      </w:r>
      <w:r>
        <w:rPr>
          <w:spacing w:val="51"/>
          <w:sz w:val="24"/>
        </w:rPr>
        <w:t xml:space="preserve"> </w:t>
      </w:r>
      <w:r>
        <w:rPr>
          <w:sz w:val="24"/>
        </w:rPr>
        <w:t>и</w:t>
      </w:r>
      <w:r>
        <w:rPr>
          <w:spacing w:val="50"/>
          <w:sz w:val="24"/>
        </w:rPr>
        <w:t xml:space="preserve"> </w:t>
      </w:r>
      <w:r>
        <w:rPr>
          <w:sz w:val="24"/>
        </w:rPr>
        <w:t>проявление</w:t>
      </w:r>
      <w:r>
        <w:rPr>
          <w:spacing w:val="51"/>
          <w:sz w:val="24"/>
        </w:rPr>
        <w:t xml:space="preserve"> </w:t>
      </w:r>
      <w:r>
        <w:rPr>
          <w:sz w:val="24"/>
        </w:rPr>
        <w:t>общероссийской</w:t>
      </w:r>
      <w:r>
        <w:rPr>
          <w:spacing w:val="50"/>
          <w:sz w:val="24"/>
        </w:rPr>
        <w:t xml:space="preserve"> </w:t>
      </w:r>
      <w:r>
        <w:rPr>
          <w:sz w:val="24"/>
        </w:rPr>
        <w:t>гражданственности,</w:t>
      </w:r>
      <w:r>
        <w:rPr>
          <w:spacing w:val="49"/>
          <w:sz w:val="24"/>
        </w:rPr>
        <w:t xml:space="preserve"> </w:t>
      </w:r>
      <w:r>
        <w:rPr>
          <w:sz w:val="24"/>
        </w:rPr>
        <w:t>патриотизма,</w:t>
      </w:r>
    </w:p>
    <w:p w:rsidR="00E87DAD" w:rsidRDefault="00F431E1">
      <w:pPr>
        <w:pStyle w:val="a3"/>
        <w:spacing w:line="360" w:lineRule="auto"/>
        <w:ind w:right="547" w:firstLine="0"/>
      </w:pPr>
      <w:r>
        <w:t>уважения к русскому языку как государственному языку Российской Федерации и языку</w:t>
      </w:r>
      <w:r>
        <w:rPr>
          <w:spacing w:val="1"/>
        </w:rPr>
        <w:t xml:space="preserve"> </w:t>
      </w:r>
      <w:r>
        <w:t>межнационального общения на основе расширения представлений о функциях русского</w:t>
      </w:r>
      <w:r>
        <w:rPr>
          <w:spacing w:val="1"/>
        </w:rPr>
        <w:t xml:space="preserve"> </w:t>
      </w:r>
      <w:r>
        <w:t>языка</w:t>
      </w:r>
      <w:r>
        <w:rPr>
          <w:spacing w:val="-1"/>
        </w:rPr>
        <w:t xml:space="preserve"> </w:t>
      </w:r>
      <w:r>
        <w:t>в</w:t>
      </w:r>
      <w:r>
        <w:rPr>
          <w:spacing w:val="-1"/>
        </w:rPr>
        <w:t xml:space="preserve"> </w:t>
      </w:r>
      <w:r>
        <w:t>России и мире;</w:t>
      </w:r>
    </w:p>
    <w:p w:rsidR="00E87DAD" w:rsidRDefault="00F431E1">
      <w:pPr>
        <w:pStyle w:val="a3"/>
        <w:spacing w:line="360" w:lineRule="auto"/>
        <w:ind w:right="544"/>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 народа России; о взаимосвязи языка и культуры, языка и истории,</w:t>
      </w:r>
      <w:r>
        <w:rPr>
          <w:spacing w:val="1"/>
        </w:rPr>
        <w:t xml:space="preserve"> </w:t>
      </w:r>
      <w:r>
        <w:t>языка и личности; об отражении в русском языке традиционных российских духовно-</w:t>
      </w:r>
      <w:r>
        <w:rPr>
          <w:spacing w:val="1"/>
        </w:rPr>
        <w:t xml:space="preserve"> </w:t>
      </w:r>
      <w:r>
        <w:t>нравственных</w:t>
      </w:r>
      <w:r>
        <w:rPr>
          <w:spacing w:val="-1"/>
        </w:rPr>
        <w:t xml:space="preserve"> </w:t>
      </w:r>
      <w:r>
        <w:t>ценностей;</w:t>
      </w:r>
      <w:r>
        <w:rPr>
          <w:spacing w:val="-1"/>
        </w:rPr>
        <w:t xml:space="preserve"> </w:t>
      </w:r>
      <w:r>
        <w:t>формирование</w:t>
      </w:r>
      <w:r>
        <w:rPr>
          <w:spacing w:val="-6"/>
        </w:rPr>
        <w:t xml:space="preserve"> </w:t>
      </w:r>
      <w:r>
        <w:t>ценностного</w:t>
      </w:r>
      <w:r>
        <w:rPr>
          <w:spacing w:val="-1"/>
        </w:rPr>
        <w:t xml:space="preserve"> </w:t>
      </w:r>
      <w:r>
        <w:t>отношения</w:t>
      </w:r>
      <w:r>
        <w:rPr>
          <w:spacing w:val="-1"/>
        </w:rPr>
        <w:t xml:space="preserve"> </w:t>
      </w:r>
      <w:r>
        <w:t>к</w:t>
      </w:r>
      <w:r>
        <w:rPr>
          <w:spacing w:val="-2"/>
        </w:rPr>
        <w:t xml:space="preserve"> </w:t>
      </w:r>
      <w:r>
        <w:t>русскому</w:t>
      </w:r>
      <w:r>
        <w:rPr>
          <w:spacing w:val="-6"/>
        </w:rPr>
        <w:t xml:space="preserve"> </w:t>
      </w:r>
      <w:r>
        <w:t>языку;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pPr>
      <w:r>
        <w:lastRenderedPageBreak/>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формирования социальных взаимоотношений; понимание роли русского языка в 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 самообразования и</w:t>
      </w:r>
      <w:r>
        <w:rPr>
          <w:spacing w:val="-1"/>
        </w:rPr>
        <w:t xml:space="preserve"> </w:t>
      </w:r>
      <w:r>
        <w:t>социализации;</w:t>
      </w:r>
    </w:p>
    <w:p w:rsidR="00E87DAD" w:rsidRDefault="00F431E1">
      <w:pPr>
        <w:pStyle w:val="a3"/>
        <w:spacing w:before="1" w:line="360" w:lineRule="auto"/>
        <w:ind w:right="549"/>
      </w:pPr>
      <w:r>
        <w:t>совершенствование устной и письменной речевой культуры на основе 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 нормативного употребления языковых единиц и расширение круга используемых</w:t>
      </w:r>
      <w:r>
        <w:rPr>
          <w:spacing w:val="-57"/>
        </w:rPr>
        <w:t xml:space="preserve"> </w:t>
      </w:r>
      <w:r>
        <w:t>языковых</w:t>
      </w:r>
      <w:r>
        <w:rPr>
          <w:spacing w:val="1"/>
        </w:rPr>
        <w:t xml:space="preserve"> </w:t>
      </w:r>
      <w:r>
        <w:t>средств;</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57"/>
        </w:rPr>
        <w:t xml:space="preserve"> </w:t>
      </w:r>
      <w:r>
        <w:t>общения,</w:t>
      </w:r>
      <w:r>
        <w:rPr>
          <w:spacing w:val="-1"/>
        </w:rPr>
        <w:t xml:space="preserve"> </w:t>
      </w:r>
      <w:r>
        <w:t>способности</w:t>
      </w:r>
      <w:r>
        <w:rPr>
          <w:spacing w:val="-1"/>
        </w:rPr>
        <w:t xml:space="preserve"> </w:t>
      </w:r>
      <w:r>
        <w:t>к</w:t>
      </w:r>
      <w:r>
        <w:rPr>
          <w:spacing w:val="-1"/>
        </w:rPr>
        <w:t xml:space="preserve"> </w:t>
      </w:r>
      <w:r>
        <w:t>самоанализу</w:t>
      </w:r>
      <w:r>
        <w:rPr>
          <w:spacing w:val="-5"/>
        </w:rPr>
        <w:t xml:space="preserve"> </w:t>
      </w:r>
      <w:r>
        <w:t>и</w:t>
      </w:r>
      <w:r>
        <w:rPr>
          <w:spacing w:val="-1"/>
        </w:rPr>
        <w:t xml:space="preserve"> </w:t>
      </w:r>
      <w:r>
        <w:t>самооценке</w:t>
      </w:r>
      <w:r>
        <w:rPr>
          <w:spacing w:val="-1"/>
        </w:rPr>
        <w:t xml:space="preserve"> </w:t>
      </w:r>
      <w:r>
        <w:t>на</w:t>
      </w:r>
      <w:r>
        <w:rPr>
          <w:spacing w:val="-1"/>
        </w:rPr>
        <w:t xml:space="preserve"> </w:t>
      </w:r>
      <w:r>
        <w:t>основе</w:t>
      </w:r>
      <w:r>
        <w:rPr>
          <w:spacing w:val="-3"/>
        </w:rPr>
        <w:t xml:space="preserve"> </w:t>
      </w:r>
      <w:r>
        <w:t>наблюдений</w:t>
      </w:r>
      <w:r>
        <w:rPr>
          <w:spacing w:val="-2"/>
        </w:rPr>
        <w:t xml:space="preserve"> </w:t>
      </w:r>
      <w:r>
        <w:t>за</w:t>
      </w:r>
      <w:r>
        <w:rPr>
          <w:spacing w:val="-2"/>
        </w:rPr>
        <w:t xml:space="preserve"> </w:t>
      </w:r>
      <w:r>
        <w:t>речью;</w:t>
      </w:r>
    </w:p>
    <w:p w:rsidR="00E87DAD" w:rsidRDefault="00F431E1">
      <w:pPr>
        <w:pStyle w:val="a3"/>
        <w:spacing w:line="360" w:lineRule="auto"/>
        <w:ind w:right="553"/>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 интерпретировать тексты и использовать полученную информацию в</w:t>
      </w:r>
      <w:r>
        <w:rPr>
          <w:spacing w:val="1"/>
        </w:rPr>
        <w:t xml:space="preserve"> </w:t>
      </w:r>
      <w:r>
        <w:t>практической</w:t>
      </w:r>
      <w:r>
        <w:rPr>
          <w:spacing w:val="-1"/>
        </w:rPr>
        <w:t xml:space="preserve"> </w:t>
      </w:r>
      <w:r>
        <w:t>деятельности;</w:t>
      </w:r>
    </w:p>
    <w:p w:rsidR="00E87DAD" w:rsidRDefault="00F431E1">
      <w:pPr>
        <w:pStyle w:val="a3"/>
        <w:spacing w:line="360" w:lineRule="auto"/>
        <w:ind w:right="544"/>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1"/>
        </w:rPr>
        <w:t xml:space="preserve"> </w:t>
      </w:r>
      <w:r>
        <w:t>совершенствование умений анализировать языковые единицы разных уровней, 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w:t>
      </w:r>
      <w:r>
        <w:rPr>
          <w:spacing w:val="1"/>
        </w:rPr>
        <w:t xml:space="preserve"> </w:t>
      </w:r>
      <w:r>
        <w:t>выразительные</w:t>
      </w:r>
      <w:r>
        <w:rPr>
          <w:spacing w:val="-3"/>
        </w:rPr>
        <w:t xml:space="preserve"> </w:t>
      </w:r>
      <w:r>
        <w:t>средства</w:t>
      </w:r>
      <w:r>
        <w:rPr>
          <w:spacing w:val="-1"/>
        </w:rPr>
        <w:t xml:space="preserve"> </w:t>
      </w:r>
      <w:r>
        <w:t>языка в</w:t>
      </w:r>
      <w:r>
        <w:rPr>
          <w:spacing w:val="-1"/>
        </w:rPr>
        <w:t xml:space="preserve"> </w:t>
      </w:r>
      <w:r>
        <w:t>тексте;</w:t>
      </w:r>
    </w:p>
    <w:p w:rsidR="00E87DAD" w:rsidRDefault="00F431E1">
      <w:pPr>
        <w:pStyle w:val="a3"/>
        <w:spacing w:line="360" w:lineRule="auto"/>
        <w:ind w:right="554"/>
      </w:pPr>
      <w:r>
        <w:t>обеспечение поддержки русского языка как языка государствообразующего народа,</w:t>
      </w:r>
      <w:r>
        <w:rPr>
          <w:spacing w:val="-57"/>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1"/>
        </w:rPr>
        <w:t xml:space="preserve"> </w:t>
      </w:r>
      <w:r>
        <w:t>использованию</w:t>
      </w:r>
      <w:r>
        <w:rPr>
          <w:spacing w:val="-3"/>
        </w:rPr>
        <w:t xml:space="preserve"> </w:t>
      </w:r>
      <w:r>
        <w:t>иностранной лексики</w:t>
      </w:r>
      <w:r>
        <w:rPr>
          <w:vertAlign w:val="superscript"/>
        </w:rPr>
        <w:t>15</w:t>
      </w:r>
      <w:r>
        <w:t>.</w:t>
      </w:r>
    </w:p>
    <w:p w:rsidR="00E87DAD" w:rsidRDefault="00F431E1" w:rsidP="007F1D2C">
      <w:pPr>
        <w:pStyle w:val="a4"/>
        <w:numPr>
          <w:ilvl w:val="2"/>
          <w:numId w:val="122"/>
        </w:numPr>
        <w:tabs>
          <w:tab w:val="left" w:pos="1830"/>
        </w:tabs>
        <w:spacing w:before="1" w:line="360" w:lineRule="auto"/>
        <w:ind w:right="545"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предмет</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 для изучения</w:t>
      </w:r>
      <w:r>
        <w:rPr>
          <w:spacing w:val="1"/>
          <w:sz w:val="24"/>
        </w:rPr>
        <w:t xml:space="preserve"> </w:t>
      </w:r>
      <w:r>
        <w:rPr>
          <w:sz w:val="24"/>
        </w:rPr>
        <w:t xml:space="preserve">русского языка, - </w:t>
      </w:r>
      <w:r>
        <w:rPr>
          <w:position w:val="1"/>
          <w:sz w:val="24"/>
        </w:rPr>
        <w:t>136</w:t>
      </w:r>
      <w:r>
        <w:rPr>
          <w:spacing w:val="1"/>
          <w:position w:val="1"/>
          <w:sz w:val="24"/>
        </w:rPr>
        <w:t xml:space="preserve"> </w:t>
      </w:r>
      <w:r>
        <w:rPr>
          <w:position w:val="1"/>
          <w:sz w:val="24"/>
        </w:rPr>
        <w:t>часов: в 10 классе</w:t>
      </w:r>
      <w:r>
        <w:rPr>
          <w:spacing w:val="60"/>
          <w:position w:val="1"/>
          <w:sz w:val="24"/>
        </w:rPr>
        <w:t xml:space="preserve"> </w:t>
      </w:r>
      <w:r>
        <w:rPr>
          <w:position w:val="1"/>
          <w:sz w:val="24"/>
        </w:rPr>
        <w:t>— 68 часов (2</w:t>
      </w:r>
      <w:r>
        <w:rPr>
          <w:spacing w:val="1"/>
          <w:position w:val="1"/>
          <w:sz w:val="24"/>
        </w:rPr>
        <w:t xml:space="preserve"> </w:t>
      </w:r>
      <w:r>
        <w:rPr>
          <w:sz w:val="24"/>
        </w:rPr>
        <w:t>часа в</w:t>
      </w:r>
      <w:r>
        <w:rPr>
          <w:spacing w:val="-1"/>
          <w:sz w:val="24"/>
        </w:rPr>
        <w:t xml:space="preserve"> </w:t>
      </w:r>
      <w:r>
        <w:rPr>
          <w:sz w:val="24"/>
        </w:rPr>
        <w:t>неделю), в</w:t>
      </w:r>
      <w:r>
        <w:rPr>
          <w:spacing w:val="-2"/>
          <w:sz w:val="24"/>
        </w:rPr>
        <w:t xml:space="preserve"> </w:t>
      </w:r>
      <w:r>
        <w:rPr>
          <w:sz w:val="24"/>
        </w:rPr>
        <w:t>11 классе</w:t>
      </w:r>
      <w:r>
        <w:rPr>
          <w:spacing w:val="-1"/>
          <w:sz w:val="24"/>
        </w:rPr>
        <w:t xml:space="preserve"> </w:t>
      </w:r>
      <w:r>
        <w:rPr>
          <w:sz w:val="24"/>
        </w:rPr>
        <w:t>— 68 часа</w:t>
      </w:r>
      <w:r>
        <w:rPr>
          <w:spacing w:val="-1"/>
          <w:sz w:val="24"/>
        </w:rPr>
        <w:t xml:space="preserve"> </w:t>
      </w:r>
      <w:r>
        <w:rPr>
          <w:sz w:val="24"/>
        </w:rPr>
        <w:t>(2</w:t>
      </w:r>
      <w:r>
        <w:rPr>
          <w:spacing w:val="-1"/>
          <w:sz w:val="24"/>
        </w:rPr>
        <w:t xml:space="preserve"> </w:t>
      </w:r>
      <w:r>
        <w:rPr>
          <w:sz w:val="24"/>
        </w:rPr>
        <w:t>часа</w:t>
      </w:r>
      <w:r>
        <w:rPr>
          <w:spacing w:val="2"/>
          <w:sz w:val="24"/>
        </w:rPr>
        <w:t xml:space="preserve"> </w:t>
      </w:r>
      <w:r>
        <w:rPr>
          <w:sz w:val="24"/>
        </w:rPr>
        <w:t>в</w:t>
      </w:r>
      <w:r>
        <w:rPr>
          <w:spacing w:val="1"/>
          <w:sz w:val="24"/>
        </w:rPr>
        <w:t xml:space="preserve"> </w:t>
      </w:r>
      <w:r>
        <w:rPr>
          <w:sz w:val="24"/>
        </w:rPr>
        <w:t>неделю).</w:t>
      </w:r>
    </w:p>
    <w:p w:rsidR="00E87DAD" w:rsidRDefault="00F431E1" w:rsidP="007F1D2C">
      <w:pPr>
        <w:pStyle w:val="a4"/>
        <w:numPr>
          <w:ilvl w:val="1"/>
          <w:numId w:val="122"/>
        </w:numPr>
        <w:tabs>
          <w:tab w:val="left" w:pos="1650"/>
        </w:tabs>
        <w:spacing w:line="276" w:lineRule="exact"/>
        <w:ind w:left="1650" w:hanging="54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 10</w:t>
      </w:r>
      <w:r>
        <w:rPr>
          <w:spacing w:val="-2"/>
          <w:sz w:val="24"/>
        </w:rPr>
        <w:t xml:space="preserve"> </w:t>
      </w:r>
      <w:r>
        <w:rPr>
          <w:sz w:val="24"/>
        </w:rPr>
        <w:t>классе.</w:t>
      </w:r>
    </w:p>
    <w:p w:rsidR="00E87DAD" w:rsidRDefault="00F431E1" w:rsidP="007F1D2C">
      <w:pPr>
        <w:pStyle w:val="a4"/>
        <w:numPr>
          <w:ilvl w:val="2"/>
          <w:numId w:val="122"/>
        </w:numPr>
        <w:tabs>
          <w:tab w:val="left" w:pos="1830"/>
        </w:tabs>
        <w:spacing w:before="137"/>
        <w:ind w:left="183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E87DAD" w:rsidRDefault="00F431E1" w:rsidP="007F1D2C">
      <w:pPr>
        <w:pStyle w:val="a4"/>
        <w:numPr>
          <w:ilvl w:val="3"/>
          <w:numId w:val="122"/>
        </w:numPr>
        <w:tabs>
          <w:tab w:val="left" w:pos="2011"/>
        </w:tabs>
        <w:spacing w:before="139"/>
        <w:jc w:val="both"/>
        <w:rPr>
          <w:sz w:val="24"/>
        </w:rPr>
      </w:pPr>
      <w:r>
        <w:rPr>
          <w:sz w:val="24"/>
        </w:rPr>
        <w:t>Язык</w:t>
      </w:r>
      <w:r>
        <w:rPr>
          <w:spacing w:val="-3"/>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2"/>
          <w:sz w:val="24"/>
        </w:rPr>
        <w:t xml:space="preserve"> </w:t>
      </w:r>
      <w:r>
        <w:rPr>
          <w:sz w:val="24"/>
        </w:rPr>
        <w:t>Основные</w:t>
      </w:r>
      <w:r>
        <w:rPr>
          <w:spacing w:val="-3"/>
          <w:sz w:val="24"/>
        </w:rPr>
        <w:t xml:space="preserve"> </w:t>
      </w:r>
      <w:r>
        <w:rPr>
          <w:sz w:val="24"/>
        </w:rPr>
        <w:t>функции</w:t>
      </w:r>
      <w:r>
        <w:rPr>
          <w:spacing w:val="-2"/>
          <w:sz w:val="24"/>
        </w:rPr>
        <w:t xml:space="preserve"> </w:t>
      </w:r>
      <w:r>
        <w:rPr>
          <w:sz w:val="24"/>
        </w:rPr>
        <w:t>языка.</w:t>
      </w:r>
    </w:p>
    <w:p w:rsidR="00E87DAD" w:rsidRDefault="00F431E1" w:rsidP="007F1D2C">
      <w:pPr>
        <w:pStyle w:val="a4"/>
        <w:numPr>
          <w:ilvl w:val="3"/>
          <w:numId w:val="122"/>
        </w:numPr>
        <w:tabs>
          <w:tab w:val="left" w:pos="2011"/>
        </w:tabs>
        <w:spacing w:before="137"/>
        <w:jc w:val="both"/>
        <w:rPr>
          <w:sz w:val="24"/>
        </w:rPr>
      </w:pPr>
      <w:r>
        <w:rPr>
          <w:sz w:val="24"/>
        </w:rPr>
        <w:t>Лингвистика</w:t>
      </w:r>
      <w:r>
        <w:rPr>
          <w:spacing w:val="-5"/>
          <w:sz w:val="24"/>
        </w:rPr>
        <w:t xml:space="preserve"> </w:t>
      </w:r>
      <w:r>
        <w:rPr>
          <w:sz w:val="24"/>
        </w:rPr>
        <w:t>как</w:t>
      </w:r>
      <w:r>
        <w:rPr>
          <w:spacing w:val="-4"/>
          <w:sz w:val="24"/>
        </w:rPr>
        <w:t xml:space="preserve"> </w:t>
      </w:r>
      <w:r>
        <w:rPr>
          <w:sz w:val="24"/>
        </w:rPr>
        <w:t>наука.</w:t>
      </w:r>
    </w:p>
    <w:p w:rsidR="00E87DAD" w:rsidRDefault="00F431E1" w:rsidP="007F1D2C">
      <w:pPr>
        <w:pStyle w:val="a4"/>
        <w:numPr>
          <w:ilvl w:val="3"/>
          <w:numId w:val="122"/>
        </w:numPr>
        <w:tabs>
          <w:tab w:val="left" w:pos="2011"/>
        </w:tabs>
        <w:spacing w:before="139"/>
        <w:jc w:val="both"/>
        <w:rPr>
          <w:sz w:val="24"/>
        </w:rPr>
      </w:pPr>
      <w:r>
        <w:rPr>
          <w:sz w:val="24"/>
        </w:rPr>
        <w:t>Язык</w:t>
      </w:r>
      <w:r>
        <w:rPr>
          <w:spacing w:val="-3"/>
          <w:sz w:val="24"/>
        </w:rPr>
        <w:t xml:space="preserve"> </w:t>
      </w:r>
      <w:r>
        <w:rPr>
          <w:sz w:val="24"/>
        </w:rPr>
        <w:t>и</w:t>
      </w:r>
      <w:r>
        <w:rPr>
          <w:spacing w:val="-3"/>
          <w:sz w:val="24"/>
        </w:rPr>
        <w:t xml:space="preserve"> </w:t>
      </w:r>
      <w:r>
        <w:rPr>
          <w:sz w:val="24"/>
        </w:rPr>
        <w:t>культура.</w:t>
      </w:r>
    </w:p>
    <w:p w:rsidR="00E87DAD" w:rsidRDefault="00F431E1">
      <w:pPr>
        <w:pStyle w:val="a3"/>
        <w:spacing w:before="7"/>
        <w:ind w:left="0" w:firstLine="0"/>
        <w:jc w:val="left"/>
        <w:rPr>
          <w:sz w:val="22"/>
        </w:rPr>
      </w:pPr>
      <w:r>
        <w:pict>
          <v:rect id="_x0000_s1050" style="position:absolute;margin-left:85.1pt;margin-top:14.95pt;width:2in;height:.7pt;z-index:-15726080;mso-wrap-distance-left:0;mso-wrap-distance-right:0;mso-position-horizontal-relative:page" fillcolor="black" stroked="f">
            <w10:wrap type="topAndBottom" anchorx="page"/>
          </v:rect>
        </w:pict>
      </w:r>
    </w:p>
    <w:p w:rsidR="00E87DAD" w:rsidRDefault="00F431E1">
      <w:pPr>
        <w:spacing w:before="67"/>
        <w:ind w:left="402" w:right="554"/>
        <w:jc w:val="both"/>
        <w:rPr>
          <w:sz w:val="20"/>
        </w:rPr>
      </w:pPr>
      <w:r>
        <w:rPr>
          <w:sz w:val="20"/>
          <w:vertAlign w:val="superscript"/>
        </w:rPr>
        <w:t>15</w:t>
      </w:r>
      <w:r>
        <w:rPr>
          <w:sz w:val="20"/>
        </w:rPr>
        <w:t xml:space="preserve"> 1. Подпункт «л» пункта 24 Основ государственной политики по сохранению и укреплению традиционных</w:t>
      </w:r>
      <w:r>
        <w:rPr>
          <w:spacing w:val="1"/>
          <w:sz w:val="20"/>
        </w:rPr>
        <w:t xml:space="preserve"> </w:t>
      </w:r>
      <w:r>
        <w:rPr>
          <w:sz w:val="20"/>
        </w:rPr>
        <w:t>российских духовно-нравственных ценностей, утвержденных Указом Президента Российской Федерации от</w:t>
      </w:r>
      <w:r>
        <w:rPr>
          <w:spacing w:val="1"/>
          <w:sz w:val="20"/>
        </w:rPr>
        <w:t xml:space="preserve"> </w:t>
      </w:r>
      <w:r>
        <w:rPr>
          <w:sz w:val="20"/>
        </w:rPr>
        <w:t>9 ноября</w:t>
      </w:r>
      <w:r>
        <w:rPr>
          <w:spacing w:val="-2"/>
          <w:sz w:val="20"/>
        </w:rPr>
        <w:t xml:space="preserve"> </w:t>
      </w:r>
      <w:r>
        <w:rPr>
          <w:sz w:val="20"/>
        </w:rPr>
        <w:t>2022 г. №</w:t>
      </w:r>
      <w:r>
        <w:rPr>
          <w:spacing w:val="-2"/>
          <w:sz w:val="20"/>
        </w:rPr>
        <w:t xml:space="preserve"> </w:t>
      </w:r>
      <w:r>
        <w:rPr>
          <w:sz w:val="20"/>
        </w:rPr>
        <w:t>809 (Собрание</w:t>
      </w:r>
      <w:r>
        <w:rPr>
          <w:spacing w:val="-1"/>
          <w:sz w:val="20"/>
        </w:rPr>
        <w:t xml:space="preserve"> </w:t>
      </w:r>
      <w:r>
        <w:rPr>
          <w:sz w:val="20"/>
        </w:rPr>
        <w:t>законодательства</w:t>
      </w:r>
      <w:r>
        <w:rPr>
          <w:spacing w:val="-2"/>
          <w:sz w:val="20"/>
        </w:rPr>
        <w:t xml:space="preserve"> </w:t>
      </w:r>
      <w:r>
        <w:rPr>
          <w:sz w:val="20"/>
        </w:rPr>
        <w:t>Российской</w:t>
      </w:r>
      <w:r>
        <w:rPr>
          <w:spacing w:val="-2"/>
          <w:sz w:val="20"/>
        </w:rPr>
        <w:t xml:space="preserve"> </w:t>
      </w:r>
      <w:r>
        <w:rPr>
          <w:sz w:val="20"/>
        </w:rPr>
        <w:t xml:space="preserve">Федерации, </w:t>
      </w:r>
      <w:proofErr w:type="gramStart"/>
      <w:r>
        <w:rPr>
          <w:sz w:val="20"/>
        </w:rPr>
        <w:t>2022 ,</w:t>
      </w:r>
      <w:proofErr w:type="gramEnd"/>
      <w:r>
        <w:rPr>
          <w:spacing w:val="-3"/>
          <w:sz w:val="20"/>
        </w:rPr>
        <w:t xml:space="preserve"> </w:t>
      </w:r>
      <w:r>
        <w:rPr>
          <w:sz w:val="20"/>
        </w:rPr>
        <w:t>№</w:t>
      </w:r>
      <w:r>
        <w:rPr>
          <w:spacing w:val="-2"/>
          <w:sz w:val="20"/>
        </w:rPr>
        <w:t xml:space="preserve"> </w:t>
      </w:r>
      <w:r>
        <w:rPr>
          <w:sz w:val="20"/>
        </w:rPr>
        <w:t>46,</w:t>
      </w:r>
      <w:r>
        <w:rPr>
          <w:spacing w:val="-1"/>
          <w:sz w:val="20"/>
        </w:rPr>
        <w:t xml:space="preserve"> </w:t>
      </w:r>
      <w:r>
        <w:rPr>
          <w:sz w:val="20"/>
        </w:rPr>
        <w:t>ст.</w:t>
      </w:r>
      <w:r>
        <w:rPr>
          <w:spacing w:val="-1"/>
          <w:sz w:val="20"/>
        </w:rPr>
        <w:t xml:space="preserve"> </w:t>
      </w:r>
      <w:r>
        <w:rPr>
          <w:sz w:val="20"/>
        </w:rPr>
        <w:t>7977).</w:t>
      </w:r>
    </w:p>
    <w:p w:rsidR="00E87DAD" w:rsidRDefault="00F431E1" w:rsidP="007F1D2C">
      <w:pPr>
        <w:pStyle w:val="a4"/>
        <w:numPr>
          <w:ilvl w:val="0"/>
          <w:numId w:val="121"/>
        </w:numPr>
        <w:tabs>
          <w:tab w:val="left" w:pos="667"/>
        </w:tabs>
        <w:spacing w:before="1" w:line="229" w:lineRule="exact"/>
        <w:ind w:hanging="265"/>
        <w:jc w:val="both"/>
        <w:rPr>
          <w:sz w:val="20"/>
        </w:rPr>
      </w:pPr>
      <w:r>
        <w:rPr>
          <w:sz w:val="20"/>
        </w:rPr>
        <w:t>Подпункт</w:t>
      </w:r>
      <w:r>
        <w:rPr>
          <w:spacing w:val="10"/>
          <w:sz w:val="20"/>
        </w:rPr>
        <w:t xml:space="preserve"> </w:t>
      </w:r>
      <w:r>
        <w:rPr>
          <w:sz w:val="20"/>
        </w:rPr>
        <w:t>г)</w:t>
      </w:r>
      <w:r>
        <w:rPr>
          <w:spacing w:val="60"/>
          <w:sz w:val="20"/>
        </w:rPr>
        <w:t xml:space="preserve"> </w:t>
      </w:r>
      <w:r>
        <w:rPr>
          <w:sz w:val="20"/>
        </w:rPr>
        <w:t>часть</w:t>
      </w:r>
      <w:r>
        <w:rPr>
          <w:spacing w:val="59"/>
          <w:sz w:val="20"/>
        </w:rPr>
        <w:t xml:space="preserve"> </w:t>
      </w:r>
      <w:r>
        <w:rPr>
          <w:sz w:val="20"/>
        </w:rPr>
        <w:t>6</w:t>
      </w:r>
      <w:r>
        <w:rPr>
          <w:spacing w:val="61"/>
          <w:sz w:val="20"/>
        </w:rPr>
        <w:t xml:space="preserve"> </w:t>
      </w:r>
      <w:r>
        <w:rPr>
          <w:sz w:val="20"/>
        </w:rPr>
        <w:t>статьи</w:t>
      </w:r>
      <w:r>
        <w:rPr>
          <w:spacing w:val="58"/>
          <w:sz w:val="20"/>
        </w:rPr>
        <w:t xml:space="preserve"> </w:t>
      </w:r>
      <w:r>
        <w:rPr>
          <w:sz w:val="20"/>
        </w:rPr>
        <w:t>1</w:t>
      </w:r>
      <w:r>
        <w:rPr>
          <w:spacing w:val="60"/>
          <w:sz w:val="20"/>
        </w:rPr>
        <w:t xml:space="preserve"> </w:t>
      </w:r>
      <w:r>
        <w:rPr>
          <w:sz w:val="20"/>
        </w:rPr>
        <w:t>Федерального</w:t>
      </w:r>
      <w:r>
        <w:rPr>
          <w:spacing w:val="61"/>
          <w:sz w:val="20"/>
        </w:rPr>
        <w:t xml:space="preserve"> </w:t>
      </w:r>
      <w:r>
        <w:rPr>
          <w:sz w:val="20"/>
        </w:rPr>
        <w:t>закона</w:t>
      </w:r>
      <w:r>
        <w:rPr>
          <w:spacing w:val="60"/>
          <w:sz w:val="20"/>
        </w:rPr>
        <w:t xml:space="preserve"> </w:t>
      </w:r>
      <w:r>
        <w:rPr>
          <w:sz w:val="20"/>
        </w:rPr>
        <w:t>"О</w:t>
      </w:r>
      <w:r>
        <w:rPr>
          <w:spacing w:val="60"/>
          <w:sz w:val="20"/>
        </w:rPr>
        <w:t xml:space="preserve"> </w:t>
      </w:r>
      <w:r>
        <w:rPr>
          <w:sz w:val="20"/>
        </w:rPr>
        <w:t>внесении</w:t>
      </w:r>
      <w:r>
        <w:rPr>
          <w:spacing w:val="60"/>
          <w:sz w:val="20"/>
        </w:rPr>
        <w:t xml:space="preserve"> </w:t>
      </w:r>
      <w:r>
        <w:rPr>
          <w:sz w:val="20"/>
        </w:rPr>
        <w:t>изменений</w:t>
      </w:r>
      <w:r>
        <w:rPr>
          <w:spacing w:val="58"/>
          <w:sz w:val="20"/>
        </w:rPr>
        <w:t xml:space="preserve"> </w:t>
      </w:r>
      <w:r>
        <w:rPr>
          <w:sz w:val="20"/>
        </w:rPr>
        <w:t>в</w:t>
      </w:r>
      <w:r>
        <w:rPr>
          <w:spacing w:val="60"/>
          <w:sz w:val="20"/>
        </w:rPr>
        <w:t xml:space="preserve"> </w:t>
      </w:r>
      <w:r>
        <w:rPr>
          <w:sz w:val="20"/>
        </w:rPr>
        <w:t>Федеральный</w:t>
      </w:r>
      <w:r>
        <w:rPr>
          <w:spacing w:val="59"/>
          <w:sz w:val="20"/>
        </w:rPr>
        <w:t xml:space="preserve"> </w:t>
      </w:r>
      <w:r>
        <w:rPr>
          <w:sz w:val="20"/>
        </w:rPr>
        <w:t>закон</w:t>
      </w:r>
    </w:p>
    <w:p w:rsidR="00E87DAD" w:rsidRDefault="00F431E1">
      <w:pPr>
        <w:tabs>
          <w:tab w:val="left" w:pos="4709"/>
          <w:tab w:val="left" w:pos="9307"/>
        </w:tabs>
        <w:ind w:left="402" w:right="547"/>
        <w:jc w:val="both"/>
        <w:rPr>
          <w:sz w:val="20"/>
        </w:rPr>
      </w:pPr>
      <w:r>
        <w:rPr>
          <w:sz w:val="20"/>
        </w:rPr>
        <w:t>«О государственном языке Российской Федерации» от 28.02.2023 № 52-ФЗ</w:t>
      </w:r>
      <w:r>
        <w:rPr>
          <w:spacing w:val="1"/>
          <w:sz w:val="20"/>
        </w:rPr>
        <w:t xml:space="preserve"> </w:t>
      </w:r>
      <w:r>
        <w:rPr>
          <w:sz w:val="20"/>
        </w:rPr>
        <w:t>(Официальный интернет-портал</w:t>
      </w:r>
      <w:r>
        <w:rPr>
          <w:spacing w:val="1"/>
          <w:sz w:val="20"/>
        </w:rPr>
        <w:t xml:space="preserve"> </w:t>
      </w:r>
      <w:r>
        <w:rPr>
          <w:sz w:val="20"/>
        </w:rPr>
        <w:t>правовой</w:t>
      </w:r>
      <w:r>
        <w:rPr>
          <w:sz w:val="20"/>
        </w:rPr>
        <w:tab/>
        <w:t>информации</w:t>
      </w:r>
      <w:r>
        <w:rPr>
          <w:sz w:val="20"/>
        </w:rPr>
        <w:tab/>
        <w:t>URL:</w:t>
      </w:r>
      <w:r>
        <w:rPr>
          <w:spacing w:val="-48"/>
          <w:sz w:val="20"/>
        </w:rPr>
        <w:t xml:space="preserve"> </w:t>
      </w:r>
      <w:hyperlink r:id="rId5">
        <w:r>
          <w:rPr>
            <w:sz w:val="20"/>
          </w:rPr>
          <w:t>http://publication.pravo.gov.ru/Document/View/0001202302280028?index=0&amp;rangeSize=1)</w:t>
        </w:r>
      </w:hyperlink>
    </w:p>
    <w:p w:rsidR="00E87DAD" w:rsidRDefault="00E87DAD">
      <w:pPr>
        <w:jc w:val="both"/>
        <w:rPr>
          <w:sz w:val="20"/>
        </w:rPr>
        <w:sectPr w:rsidR="00E87DAD">
          <w:pgSz w:w="11920" w:h="16850"/>
          <w:pgMar w:top="780" w:right="300" w:bottom="280" w:left="1300" w:header="720" w:footer="720" w:gutter="0"/>
          <w:cols w:space="720"/>
        </w:sectPr>
      </w:pPr>
    </w:p>
    <w:p w:rsidR="00E87DAD" w:rsidRDefault="00F431E1" w:rsidP="007F1D2C">
      <w:pPr>
        <w:pStyle w:val="a4"/>
        <w:numPr>
          <w:ilvl w:val="3"/>
          <w:numId w:val="122"/>
        </w:numPr>
        <w:tabs>
          <w:tab w:val="left" w:pos="2011"/>
        </w:tabs>
        <w:spacing w:before="65" w:line="360" w:lineRule="auto"/>
        <w:ind w:left="402" w:right="550" w:firstLine="707"/>
        <w:jc w:val="both"/>
        <w:rPr>
          <w:sz w:val="24"/>
        </w:rPr>
      </w:pPr>
      <w:r>
        <w:rPr>
          <w:sz w:val="24"/>
        </w:rPr>
        <w:lastRenderedPageBreak/>
        <w:t>Русский язык — государственный язык Российской Федерации, средство</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мировых</w:t>
      </w:r>
      <w:r>
        <w:rPr>
          <w:spacing w:val="1"/>
          <w:sz w:val="24"/>
        </w:rPr>
        <w:t xml:space="preserve"> </w:t>
      </w:r>
      <w:r>
        <w:rPr>
          <w:sz w:val="24"/>
        </w:rPr>
        <w:t>языков.</w:t>
      </w:r>
    </w:p>
    <w:p w:rsidR="00E87DAD" w:rsidRDefault="00F431E1" w:rsidP="007F1D2C">
      <w:pPr>
        <w:pStyle w:val="a4"/>
        <w:numPr>
          <w:ilvl w:val="3"/>
          <w:numId w:val="122"/>
        </w:numPr>
        <w:tabs>
          <w:tab w:val="left" w:pos="2011"/>
        </w:tabs>
        <w:spacing w:line="360" w:lineRule="auto"/>
        <w:ind w:left="402" w:right="552" w:firstLine="707"/>
        <w:jc w:val="both"/>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1"/>
          <w:sz w:val="24"/>
        </w:rPr>
        <w:t xml:space="preserve"> </w:t>
      </w:r>
      <w:r>
        <w:rPr>
          <w:sz w:val="24"/>
        </w:rPr>
        <w:t>языка.</w:t>
      </w:r>
      <w:r>
        <w:rPr>
          <w:spacing w:val="60"/>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1"/>
          <w:sz w:val="24"/>
        </w:rPr>
        <w:t xml:space="preserve"> </w:t>
      </w:r>
      <w:r>
        <w:rPr>
          <w:sz w:val="24"/>
        </w:rPr>
        <w:t>арго.</w:t>
      </w:r>
      <w:r>
        <w:rPr>
          <w:spacing w:val="-57"/>
          <w:sz w:val="24"/>
        </w:rPr>
        <w:t xml:space="preserve"> </w:t>
      </w:r>
      <w:r>
        <w:rPr>
          <w:sz w:val="24"/>
        </w:rPr>
        <w:t>Роль</w:t>
      </w:r>
      <w:r>
        <w:rPr>
          <w:spacing w:val="-1"/>
          <w:sz w:val="24"/>
        </w:rPr>
        <w:t xml:space="preserve"> </w:t>
      </w:r>
      <w:r>
        <w:rPr>
          <w:sz w:val="24"/>
        </w:rPr>
        <w:t>литературного языка в</w:t>
      </w:r>
      <w:r>
        <w:rPr>
          <w:spacing w:val="-1"/>
          <w:sz w:val="24"/>
        </w:rPr>
        <w:t xml:space="preserve"> </w:t>
      </w:r>
      <w:r>
        <w:rPr>
          <w:sz w:val="24"/>
        </w:rPr>
        <w:t>обществе.</w:t>
      </w:r>
    </w:p>
    <w:p w:rsidR="00E87DAD" w:rsidRDefault="00F431E1" w:rsidP="007F1D2C">
      <w:pPr>
        <w:pStyle w:val="a4"/>
        <w:numPr>
          <w:ilvl w:val="2"/>
          <w:numId w:val="122"/>
        </w:numPr>
        <w:tabs>
          <w:tab w:val="left" w:pos="1830"/>
        </w:tabs>
        <w:spacing w:line="275" w:lineRule="exact"/>
        <w:ind w:left="1830"/>
        <w:jc w:val="both"/>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E87DAD" w:rsidRDefault="00F431E1" w:rsidP="007F1D2C">
      <w:pPr>
        <w:pStyle w:val="a4"/>
        <w:numPr>
          <w:ilvl w:val="3"/>
          <w:numId w:val="122"/>
        </w:numPr>
        <w:tabs>
          <w:tab w:val="left" w:pos="2011"/>
        </w:tabs>
        <w:spacing w:before="139"/>
        <w:jc w:val="both"/>
        <w:rPr>
          <w:sz w:val="24"/>
        </w:rPr>
      </w:pPr>
      <w:r>
        <w:rPr>
          <w:sz w:val="24"/>
        </w:rPr>
        <w:t>Система</w:t>
      </w:r>
      <w:r>
        <w:rPr>
          <w:spacing w:val="-3"/>
          <w:sz w:val="24"/>
        </w:rPr>
        <w:t xml:space="preserve"> </w:t>
      </w:r>
      <w:r>
        <w:rPr>
          <w:sz w:val="24"/>
        </w:rPr>
        <w:t>языка.</w:t>
      </w:r>
      <w:r>
        <w:rPr>
          <w:spacing w:val="-2"/>
          <w:sz w:val="24"/>
        </w:rPr>
        <w:t xml:space="preserve"> </w:t>
      </w:r>
      <w:r>
        <w:rPr>
          <w:sz w:val="24"/>
        </w:rPr>
        <w:t>Культура</w:t>
      </w:r>
      <w:r>
        <w:rPr>
          <w:spacing w:val="-3"/>
          <w:sz w:val="24"/>
        </w:rPr>
        <w:t xml:space="preserve"> </w:t>
      </w:r>
      <w:r>
        <w:rPr>
          <w:sz w:val="24"/>
        </w:rPr>
        <w:t>речи.</w:t>
      </w:r>
    </w:p>
    <w:p w:rsidR="00E87DAD" w:rsidRDefault="00F431E1" w:rsidP="007F1D2C">
      <w:pPr>
        <w:pStyle w:val="a4"/>
        <w:numPr>
          <w:ilvl w:val="3"/>
          <w:numId w:val="122"/>
        </w:numPr>
        <w:tabs>
          <w:tab w:val="left" w:pos="2011"/>
        </w:tabs>
        <w:spacing w:before="137"/>
        <w:jc w:val="both"/>
        <w:rPr>
          <w:sz w:val="24"/>
        </w:rPr>
      </w:pPr>
      <w:r>
        <w:rPr>
          <w:sz w:val="24"/>
        </w:rPr>
        <w:t>Система</w:t>
      </w:r>
      <w:r>
        <w:rPr>
          <w:spacing w:val="-4"/>
          <w:sz w:val="24"/>
        </w:rPr>
        <w:t xml:space="preserve"> </w:t>
      </w:r>
      <w:r>
        <w:rPr>
          <w:sz w:val="24"/>
        </w:rPr>
        <w:t>языка,</w:t>
      </w:r>
      <w:r>
        <w:rPr>
          <w:spacing w:val="-3"/>
          <w:sz w:val="24"/>
        </w:rPr>
        <w:t xml:space="preserve"> </w:t>
      </w:r>
      <w:r>
        <w:rPr>
          <w:sz w:val="24"/>
        </w:rPr>
        <w:t>её</w:t>
      </w:r>
      <w:r>
        <w:rPr>
          <w:spacing w:val="-1"/>
          <w:sz w:val="24"/>
        </w:rPr>
        <w:t xml:space="preserve"> </w:t>
      </w:r>
      <w:r>
        <w:rPr>
          <w:sz w:val="24"/>
        </w:rPr>
        <w:t>устройство,</w:t>
      </w:r>
      <w:r>
        <w:rPr>
          <w:spacing w:val="-3"/>
          <w:sz w:val="24"/>
        </w:rPr>
        <w:t xml:space="preserve"> </w:t>
      </w:r>
      <w:r>
        <w:rPr>
          <w:sz w:val="24"/>
        </w:rPr>
        <w:t>функционирование.</w:t>
      </w:r>
    </w:p>
    <w:p w:rsidR="00E87DAD" w:rsidRDefault="00F431E1" w:rsidP="007F1D2C">
      <w:pPr>
        <w:pStyle w:val="a4"/>
        <w:numPr>
          <w:ilvl w:val="3"/>
          <w:numId w:val="122"/>
        </w:numPr>
        <w:tabs>
          <w:tab w:val="left" w:pos="2011"/>
        </w:tabs>
        <w:spacing w:before="139"/>
        <w:jc w:val="both"/>
        <w:rPr>
          <w:sz w:val="24"/>
        </w:rPr>
      </w:pPr>
      <w:r>
        <w:rPr>
          <w:sz w:val="24"/>
        </w:rPr>
        <w:t>Культура</w:t>
      </w:r>
      <w:r>
        <w:rPr>
          <w:spacing w:val="-4"/>
          <w:sz w:val="24"/>
        </w:rPr>
        <w:t xml:space="preserve"> </w:t>
      </w:r>
      <w:r>
        <w:rPr>
          <w:sz w:val="24"/>
        </w:rPr>
        <w:t>речи как</w:t>
      </w:r>
      <w:r>
        <w:rPr>
          <w:spacing w:val="-2"/>
          <w:sz w:val="24"/>
        </w:rPr>
        <w:t xml:space="preserve"> </w:t>
      </w:r>
      <w:r>
        <w:rPr>
          <w:sz w:val="24"/>
        </w:rPr>
        <w:t>раздел</w:t>
      </w:r>
      <w:r>
        <w:rPr>
          <w:spacing w:val="-4"/>
          <w:sz w:val="24"/>
        </w:rPr>
        <w:t xml:space="preserve"> </w:t>
      </w:r>
      <w:r>
        <w:rPr>
          <w:sz w:val="24"/>
        </w:rPr>
        <w:t>лингвистики.</w:t>
      </w:r>
    </w:p>
    <w:p w:rsidR="00E87DAD" w:rsidRDefault="00F431E1" w:rsidP="007F1D2C">
      <w:pPr>
        <w:pStyle w:val="a4"/>
        <w:numPr>
          <w:ilvl w:val="3"/>
          <w:numId w:val="122"/>
        </w:numPr>
        <w:tabs>
          <w:tab w:val="left" w:pos="2011"/>
        </w:tabs>
        <w:spacing w:before="137"/>
        <w:jc w:val="both"/>
        <w:rPr>
          <w:sz w:val="24"/>
        </w:rPr>
      </w:pPr>
      <w:r>
        <w:rPr>
          <w:sz w:val="24"/>
        </w:rPr>
        <w:t>Языковая</w:t>
      </w:r>
      <w:r>
        <w:rPr>
          <w:spacing w:val="-3"/>
          <w:sz w:val="24"/>
        </w:rPr>
        <w:t xml:space="preserve"> </w:t>
      </w:r>
      <w:r>
        <w:rPr>
          <w:sz w:val="24"/>
        </w:rPr>
        <w:t>норма,</w:t>
      </w:r>
      <w:r>
        <w:rPr>
          <w:spacing w:val="-2"/>
          <w:sz w:val="24"/>
        </w:rPr>
        <w:t xml:space="preserve"> </w:t>
      </w:r>
      <w:r>
        <w:rPr>
          <w:sz w:val="24"/>
        </w:rPr>
        <w:t>её</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5"/>
          <w:sz w:val="24"/>
        </w:rPr>
        <w:t xml:space="preserve"> </w:t>
      </w:r>
      <w:r>
        <w:rPr>
          <w:sz w:val="24"/>
        </w:rPr>
        <w:t>функции.</w:t>
      </w:r>
    </w:p>
    <w:p w:rsidR="00E87DAD" w:rsidRDefault="00F431E1" w:rsidP="007F1D2C">
      <w:pPr>
        <w:pStyle w:val="a4"/>
        <w:numPr>
          <w:ilvl w:val="3"/>
          <w:numId w:val="122"/>
        </w:numPr>
        <w:tabs>
          <w:tab w:val="left" w:pos="2011"/>
          <w:tab w:val="left" w:pos="3136"/>
          <w:tab w:val="left" w:pos="5090"/>
          <w:tab w:val="left" w:pos="8103"/>
        </w:tabs>
        <w:spacing w:before="139" w:line="360" w:lineRule="auto"/>
        <w:ind w:left="402" w:right="544" w:firstLine="707"/>
        <w:jc w:val="both"/>
        <w:rPr>
          <w:sz w:val="24"/>
        </w:rPr>
      </w:pPr>
      <w:r>
        <w:rPr>
          <w:sz w:val="24"/>
        </w:rPr>
        <w:t>Виды</w:t>
      </w:r>
      <w:r>
        <w:rPr>
          <w:spacing w:val="1"/>
          <w:sz w:val="24"/>
        </w:rPr>
        <w:t xml:space="preserve"> </w:t>
      </w:r>
      <w:r>
        <w:rPr>
          <w:sz w:val="24"/>
        </w:rPr>
        <w:t>языковых</w:t>
      </w:r>
      <w:r>
        <w:rPr>
          <w:spacing w:val="1"/>
          <w:sz w:val="24"/>
        </w:rPr>
        <w:t xml:space="preserve"> </w:t>
      </w:r>
      <w:r>
        <w:rPr>
          <w:sz w:val="24"/>
        </w:rPr>
        <w:t>норм:</w:t>
      </w:r>
      <w:r>
        <w:rPr>
          <w:spacing w:val="1"/>
          <w:sz w:val="24"/>
        </w:rPr>
        <w:t xml:space="preserve"> </w:t>
      </w:r>
      <w:r>
        <w:rPr>
          <w:sz w:val="24"/>
        </w:rPr>
        <w:t>орфоэпические</w:t>
      </w:r>
      <w:r>
        <w:rPr>
          <w:spacing w:val="1"/>
          <w:sz w:val="24"/>
        </w:rPr>
        <w:t xml:space="preserve"> </w:t>
      </w:r>
      <w:r>
        <w:rPr>
          <w:sz w:val="24"/>
        </w:rPr>
        <w:t>(произносительные</w:t>
      </w:r>
      <w:r>
        <w:rPr>
          <w:spacing w:val="1"/>
          <w:sz w:val="24"/>
        </w:rPr>
        <w:t xml:space="preserve"> </w:t>
      </w:r>
      <w:r>
        <w:rPr>
          <w:sz w:val="24"/>
        </w:rPr>
        <w:t>и</w:t>
      </w:r>
      <w:r>
        <w:rPr>
          <w:spacing w:val="1"/>
          <w:sz w:val="24"/>
        </w:rPr>
        <w:t xml:space="preserve"> </w:t>
      </w:r>
      <w:r>
        <w:rPr>
          <w:sz w:val="24"/>
        </w:rPr>
        <w:t>акцентологические),</w:t>
      </w:r>
      <w:r>
        <w:rPr>
          <w:sz w:val="24"/>
        </w:rPr>
        <w:tab/>
        <w:t>лексические,</w:t>
      </w:r>
      <w:r>
        <w:rPr>
          <w:sz w:val="24"/>
        </w:rPr>
        <w:tab/>
        <w:t>словообразовательные,</w:t>
      </w:r>
      <w:r>
        <w:rPr>
          <w:sz w:val="24"/>
        </w:rPr>
        <w:tab/>
        <w:t>грамматические</w:t>
      </w:r>
      <w:r>
        <w:rPr>
          <w:spacing w:val="-58"/>
          <w:sz w:val="24"/>
        </w:rPr>
        <w:t xml:space="preserve"> </w:t>
      </w:r>
      <w:r>
        <w:rPr>
          <w:sz w:val="24"/>
        </w:rPr>
        <w:t>(морфологические</w:t>
      </w:r>
      <w:r>
        <w:rPr>
          <w:spacing w:val="1"/>
          <w:sz w:val="24"/>
        </w:rPr>
        <w:t xml:space="preserve"> </w:t>
      </w:r>
      <w:r>
        <w:rPr>
          <w:sz w:val="24"/>
        </w:rPr>
        <w:t>и</w:t>
      </w:r>
      <w:r>
        <w:rPr>
          <w:spacing w:val="1"/>
          <w:sz w:val="24"/>
        </w:rPr>
        <w:t xml:space="preserve"> </w:t>
      </w:r>
      <w:r>
        <w:rPr>
          <w:sz w:val="24"/>
        </w:rPr>
        <w:t>синтаксические).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правила</w:t>
      </w:r>
      <w:r>
        <w:rPr>
          <w:spacing w:val="1"/>
          <w:sz w:val="24"/>
        </w:rPr>
        <w:t xml:space="preserve"> </w:t>
      </w:r>
      <w:r>
        <w:rPr>
          <w:sz w:val="24"/>
        </w:rPr>
        <w:t>(обзор,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Стилистические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 (общее</w:t>
      </w:r>
      <w:r>
        <w:rPr>
          <w:spacing w:val="-1"/>
          <w:sz w:val="24"/>
        </w:rPr>
        <w:t xml:space="preserve"> </w:t>
      </w:r>
      <w:r>
        <w:rPr>
          <w:sz w:val="24"/>
        </w:rPr>
        <w:t>представление).</w:t>
      </w:r>
    </w:p>
    <w:p w:rsidR="00E87DAD" w:rsidRDefault="00F431E1" w:rsidP="007F1D2C">
      <w:pPr>
        <w:pStyle w:val="a4"/>
        <w:numPr>
          <w:ilvl w:val="3"/>
          <w:numId w:val="122"/>
        </w:numPr>
        <w:tabs>
          <w:tab w:val="left" w:pos="2011"/>
        </w:tabs>
        <w:spacing w:line="275" w:lineRule="exact"/>
        <w:jc w:val="both"/>
        <w:rPr>
          <w:sz w:val="24"/>
        </w:rPr>
      </w:pPr>
      <w:r>
        <w:rPr>
          <w:sz w:val="24"/>
        </w:rPr>
        <w:t>Качества</w:t>
      </w:r>
      <w:r>
        <w:rPr>
          <w:spacing w:val="-2"/>
          <w:sz w:val="24"/>
        </w:rPr>
        <w:t xml:space="preserve"> </w:t>
      </w:r>
      <w:r>
        <w:rPr>
          <w:sz w:val="24"/>
        </w:rPr>
        <w:t>хорошей</w:t>
      </w:r>
      <w:r>
        <w:rPr>
          <w:spacing w:val="-1"/>
          <w:sz w:val="24"/>
        </w:rPr>
        <w:t xml:space="preserve"> </w:t>
      </w:r>
      <w:r>
        <w:rPr>
          <w:sz w:val="24"/>
        </w:rPr>
        <w:t>речи.</w:t>
      </w:r>
    </w:p>
    <w:p w:rsidR="00E87DAD" w:rsidRDefault="00F431E1" w:rsidP="007F1D2C">
      <w:pPr>
        <w:pStyle w:val="a4"/>
        <w:numPr>
          <w:ilvl w:val="3"/>
          <w:numId w:val="122"/>
        </w:numPr>
        <w:tabs>
          <w:tab w:val="left" w:pos="2011"/>
        </w:tabs>
        <w:spacing w:before="140" w:line="360" w:lineRule="auto"/>
        <w:ind w:left="402" w:right="551" w:firstLine="707"/>
        <w:jc w:val="both"/>
        <w:rPr>
          <w:sz w:val="24"/>
        </w:rPr>
      </w:pPr>
      <w:r>
        <w:rPr>
          <w:sz w:val="24"/>
        </w:rPr>
        <w:t>Основные виды словарей (обзор). Толковый словарь. Словарь омонимов.</w:t>
      </w:r>
      <w:r>
        <w:rPr>
          <w:spacing w:val="1"/>
          <w:sz w:val="24"/>
        </w:rPr>
        <w:t xml:space="preserve"> </w:t>
      </w:r>
      <w:r>
        <w:rPr>
          <w:sz w:val="24"/>
        </w:rPr>
        <w:t>Словарь иностранных слов. Словарь синонимов. Словарь антонимов. Словарь паронимов.</w:t>
      </w:r>
      <w:r>
        <w:rPr>
          <w:spacing w:val="1"/>
          <w:sz w:val="24"/>
        </w:rPr>
        <w:t xml:space="preserve"> </w:t>
      </w:r>
      <w:r>
        <w:rPr>
          <w:sz w:val="24"/>
        </w:rPr>
        <w:t>Этимологический</w:t>
      </w:r>
      <w:r>
        <w:rPr>
          <w:spacing w:val="1"/>
          <w:sz w:val="24"/>
        </w:rPr>
        <w:t xml:space="preserve"> </w:t>
      </w:r>
      <w:r>
        <w:rPr>
          <w:sz w:val="24"/>
        </w:rPr>
        <w:t>словарь.</w:t>
      </w:r>
      <w:r>
        <w:rPr>
          <w:spacing w:val="1"/>
          <w:sz w:val="24"/>
        </w:rPr>
        <w:t xml:space="preserve"> </w:t>
      </w:r>
      <w:r>
        <w:rPr>
          <w:sz w:val="24"/>
        </w:rPr>
        <w:t>Диалектный</w:t>
      </w:r>
      <w:r>
        <w:rPr>
          <w:spacing w:val="1"/>
          <w:sz w:val="24"/>
        </w:rPr>
        <w:t xml:space="preserve"> </w:t>
      </w:r>
      <w:r>
        <w:rPr>
          <w:sz w:val="24"/>
        </w:rPr>
        <w:t>словарь.</w:t>
      </w:r>
      <w:r>
        <w:rPr>
          <w:spacing w:val="1"/>
          <w:sz w:val="24"/>
        </w:rPr>
        <w:t xml:space="preserve"> </w:t>
      </w:r>
      <w:r>
        <w:rPr>
          <w:sz w:val="24"/>
        </w:rPr>
        <w:t>Фразеологический</w:t>
      </w:r>
      <w:r>
        <w:rPr>
          <w:spacing w:val="1"/>
          <w:sz w:val="24"/>
        </w:rPr>
        <w:t xml:space="preserve"> </w:t>
      </w:r>
      <w:r>
        <w:rPr>
          <w:sz w:val="24"/>
        </w:rPr>
        <w:t>словарь.</w:t>
      </w:r>
      <w:r>
        <w:rPr>
          <w:spacing w:val="1"/>
          <w:sz w:val="24"/>
        </w:rPr>
        <w:t xml:space="preserve"> </w:t>
      </w:r>
      <w:r>
        <w:rPr>
          <w:sz w:val="24"/>
        </w:rPr>
        <w:t>Словообразовательный</w:t>
      </w:r>
      <w:r>
        <w:rPr>
          <w:spacing w:val="1"/>
          <w:sz w:val="24"/>
        </w:rPr>
        <w:t xml:space="preserve"> </w:t>
      </w:r>
      <w:r>
        <w:rPr>
          <w:sz w:val="24"/>
        </w:rPr>
        <w:t>словарь.</w:t>
      </w:r>
      <w:r>
        <w:rPr>
          <w:spacing w:val="1"/>
          <w:sz w:val="24"/>
        </w:rPr>
        <w:t xml:space="preserve"> </w:t>
      </w:r>
      <w:r>
        <w:rPr>
          <w:sz w:val="24"/>
        </w:rPr>
        <w:t>Орфографический</w:t>
      </w:r>
      <w:r>
        <w:rPr>
          <w:spacing w:val="1"/>
          <w:sz w:val="24"/>
        </w:rPr>
        <w:t xml:space="preserve"> </w:t>
      </w:r>
      <w:r>
        <w:rPr>
          <w:sz w:val="24"/>
        </w:rPr>
        <w:t>словарь.</w:t>
      </w:r>
      <w:r>
        <w:rPr>
          <w:spacing w:val="1"/>
          <w:sz w:val="24"/>
        </w:rPr>
        <w:t xml:space="preserve"> </w:t>
      </w:r>
      <w:r>
        <w:rPr>
          <w:sz w:val="24"/>
        </w:rPr>
        <w:t>Орфоэпический</w:t>
      </w:r>
      <w:r>
        <w:rPr>
          <w:spacing w:val="1"/>
          <w:sz w:val="24"/>
        </w:rPr>
        <w:t xml:space="preserve"> </w:t>
      </w:r>
      <w:r>
        <w:rPr>
          <w:sz w:val="24"/>
        </w:rPr>
        <w:t>словарь.</w:t>
      </w:r>
      <w:r>
        <w:rPr>
          <w:spacing w:val="1"/>
          <w:sz w:val="24"/>
        </w:rPr>
        <w:t xml:space="preserve"> </w:t>
      </w:r>
      <w:r>
        <w:rPr>
          <w:sz w:val="24"/>
        </w:rPr>
        <w:t>Словарь</w:t>
      </w:r>
      <w:r>
        <w:rPr>
          <w:spacing w:val="-1"/>
          <w:sz w:val="24"/>
        </w:rPr>
        <w:t xml:space="preserve"> </w:t>
      </w:r>
      <w:r>
        <w:rPr>
          <w:sz w:val="24"/>
        </w:rPr>
        <w:t>грамматических</w:t>
      </w:r>
      <w:r>
        <w:rPr>
          <w:spacing w:val="-1"/>
          <w:sz w:val="24"/>
        </w:rPr>
        <w:t xml:space="preserve"> </w:t>
      </w:r>
      <w:r>
        <w:rPr>
          <w:sz w:val="24"/>
        </w:rPr>
        <w:t>трудностей.</w:t>
      </w:r>
      <w:r>
        <w:rPr>
          <w:spacing w:val="-1"/>
          <w:sz w:val="24"/>
        </w:rPr>
        <w:t xml:space="preserve"> </w:t>
      </w:r>
      <w:r>
        <w:rPr>
          <w:sz w:val="24"/>
        </w:rPr>
        <w:t>Комплексный</w:t>
      </w:r>
      <w:r>
        <w:rPr>
          <w:spacing w:val="5"/>
          <w:sz w:val="24"/>
        </w:rPr>
        <w:t xml:space="preserve"> </w:t>
      </w:r>
      <w:r>
        <w:rPr>
          <w:sz w:val="24"/>
        </w:rPr>
        <w:t>словарь.</w:t>
      </w:r>
    </w:p>
    <w:p w:rsidR="00E87DAD" w:rsidRDefault="00F431E1" w:rsidP="007F1D2C">
      <w:pPr>
        <w:pStyle w:val="a4"/>
        <w:numPr>
          <w:ilvl w:val="2"/>
          <w:numId w:val="122"/>
        </w:numPr>
        <w:tabs>
          <w:tab w:val="left" w:pos="1830"/>
        </w:tabs>
        <w:spacing w:line="275" w:lineRule="exact"/>
        <w:ind w:left="1830"/>
        <w:jc w:val="both"/>
        <w:rPr>
          <w:sz w:val="24"/>
        </w:rPr>
      </w:pPr>
      <w:r>
        <w:rPr>
          <w:sz w:val="24"/>
        </w:rPr>
        <w:t>Фонетика.</w:t>
      </w:r>
      <w:r>
        <w:rPr>
          <w:spacing w:val="-5"/>
          <w:sz w:val="24"/>
        </w:rPr>
        <w:t xml:space="preserve"> </w:t>
      </w:r>
      <w:r>
        <w:rPr>
          <w:sz w:val="24"/>
        </w:rPr>
        <w:t>Орфоэпия.</w:t>
      </w:r>
      <w:r>
        <w:rPr>
          <w:spacing w:val="-5"/>
          <w:sz w:val="24"/>
        </w:rPr>
        <w:t xml:space="preserve"> </w:t>
      </w:r>
      <w:r>
        <w:rPr>
          <w:sz w:val="24"/>
        </w:rPr>
        <w:t>Орфоэпические</w:t>
      </w:r>
      <w:r>
        <w:rPr>
          <w:spacing w:val="-5"/>
          <w:sz w:val="24"/>
        </w:rPr>
        <w:t xml:space="preserve"> </w:t>
      </w:r>
      <w:r>
        <w:rPr>
          <w:sz w:val="24"/>
        </w:rPr>
        <w:t>нормы.</w:t>
      </w:r>
    </w:p>
    <w:p w:rsidR="00E87DAD" w:rsidRDefault="00F431E1" w:rsidP="007F1D2C">
      <w:pPr>
        <w:pStyle w:val="a4"/>
        <w:numPr>
          <w:ilvl w:val="3"/>
          <w:numId w:val="122"/>
        </w:numPr>
        <w:tabs>
          <w:tab w:val="left" w:pos="2011"/>
        </w:tabs>
        <w:spacing w:before="140" w:line="360" w:lineRule="auto"/>
        <w:ind w:left="402" w:right="549" w:firstLine="707"/>
        <w:jc w:val="both"/>
        <w:rPr>
          <w:sz w:val="24"/>
        </w:rPr>
      </w:pPr>
      <w:r>
        <w:rPr>
          <w:sz w:val="24"/>
        </w:rPr>
        <w:t>Фонетика и орфоэпия как разделы лингвистики (повторение, обобщение).</w:t>
      </w:r>
      <w:r>
        <w:rPr>
          <w:spacing w:val="1"/>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z w:val="24"/>
        </w:rPr>
        <w:t>(повторение,</w:t>
      </w:r>
      <w:r>
        <w:rPr>
          <w:spacing w:val="-1"/>
          <w:sz w:val="24"/>
        </w:rPr>
        <w:t xml:space="preserve"> </w:t>
      </w:r>
      <w:r>
        <w:rPr>
          <w:sz w:val="24"/>
        </w:rPr>
        <w:t>обобщение).</w:t>
      </w:r>
    </w:p>
    <w:p w:rsidR="00E87DAD" w:rsidRDefault="00F431E1" w:rsidP="007F1D2C">
      <w:pPr>
        <w:pStyle w:val="a4"/>
        <w:numPr>
          <w:ilvl w:val="3"/>
          <w:numId w:val="122"/>
        </w:numPr>
        <w:tabs>
          <w:tab w:val="left" w:pos="2011"/>
        </w:tabs>
        <w:spacing w:line="360" w:lineRule="auto"/>
        <w:ind w:left="402" w:right="550" w:firstLine="707"/>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 безударных гласных звуков, некоторых согласных, сочетаний согласных.</w:t>
      </w:r>
      <w:r>
        <w:rPr>
          <w:spacing w:val="1"/>
          <w:sz w:val="24"/>
        </w:rPr>
        <w:t xml:space="preserve"> </w:t>
      </w:r>
      <w:r>
        <w:rPr>
          <w:sz w:val="24"/>
        </w:rPr>
        <w:t>Произношение</w:t>
      </w:r>
      <w:r>
        <w:rPr>
          <w:spacing w:val="1"/>
          <w:sz w:val="24"/>
        </w:rPr>
        <w:t xml:space="preserve"> </w:t>
      </w:r>
      <w:r>
        <w:rPr>
          <w:sz w:val="24"/>
        </w:rPr>
        <w:t>некоторых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Особенности</w:t>
      </w:r>
      <w:r>
        <w:rPr>
          <w:spacing w:val="61"/>
          <w:sz w:val="24"/>
        </w:rPr>
        <w:t xml:space="preserve"> </w:t>
      </w:r>
      <w:r>
        <w:rPr>
          <w:sz w:val="24"/>
        </w:rPr>
        <w:t>произношения</w:t>
      </w:r>
      <w:r>
        <w:rPr>
          <w:spacing w:val="1"/>
          <w:sz w:val="24"/>
        </w:rPr>
        <w:t xml:space="preserve"> </w:t>
      </w:r>
      <w:r>
        <w:rPr>
          <w:sz w:val="24"/>
        </w:rPr>
        <w:t>иноязычных слов.</w:t>
      </w:r>
      <w:r>
        <w:rPr>
          <w:spacing w:val="-2"/>
          <w:sz w:val="24"/>
        </w:rPr>
        <w:t xml:space="preserve"> </w:t>
      </w:r>
      <w:r>
        <w:rPr>
          <w:sz w:val="24"/>
        </w:rPr>
        <w:t>Нормы ударения</w:t>
      </w:r>
      <w:r>
        <w:rPr>
          <w:spacing w:val="-1"/>
          <w:sz w:val="24"/>
        </w:rPr>
        <w:t xml:space="preserve"> </w:t>
      </w:r>
      <w:r>
        <w:rPr>
          <w:sz w:val="24"/>
        </w:rPr>
        <w:t>в</w:t>
      </w:r>
      <w:r>
        <w:rPr>
          <w:spacing w:val="-2"/>
          <w:sz w:val="24"/>
        </w:rPr>
        <w:t xml:space="preserve"> </w:t>
      </w:r>
      <w:r>
        <w:rPr>
          <w:sz w:val="24"/>
        </w:rPr>
        <w:t>современном</w:t>
      </w:r>
      <w:r>
        <w:rPr>
          <w:spacing w:val="-2"/>
          <w:sz w:val="24"/>
        </w:rPr>
        <w:t xml:space="preserve"> </w:t>
      </w:r>
      <w:r>
        <w:rPr>
          <w:sz w:val="24"/>
        </w:rPr>
        <w:t>литературном</w:t>
      </w:r>
      <w:r>
        <w:rPr>
          <w:spacing w:val="3"/>
          <w:sz w:val="24"/>
        </w:rPr>
        <w:t xml:space="preserve"> </w:t>
      </w:r>
      <w:r>
        <w:rPr>
          <w:sz w:val="24"/>
        </w:rPr>
        <w:t>русском</w:t>
      </w:r>
      <w:r>
        <w:rPr>
          <w:spacing w:val="-2"/>
          <w:sz w:val="24"/>
        </w:rPr>
        <w:t xml:space="preserve"> </w:t>
      </w:r>
      <w:r>
        <w:rPr>
          <w:sz w:val="24"/>
        </w:rPr>
        <w:t>языке.</w:t>
      </w:r>
    </w:p>
    <w:p w:rsidR="00E87DAD" w:rsidRDefault="00F431E1" w:rsidP="007F1D2C">
      <w:pPr>
        <w:pStyle w:val="a4"/>
        <w:numPr>
          <w:ilvl w:val="2"/>
          <w:numId w:val="122"/>
        </w:numPr>
        <w:tabs>
          <w:tab w:val="left" w:pos="1830"/>
        </w:tabs>
        <w:ind w:left="1830"/>
        <w:jc w:val="both"/>
        <w:rPr>
          <w:sz w:val="24"/>
        </w:rPr>
      </w:pPr>
      <w:r>
        <w:rPr>
          <w:sz w:val="24"/>
        </w:rPr>
        <w:t>Лексикология</w:t>
      </w:r>
      <w:r>
        <w:rPr>
          <w:spacing w:val="-5"/>
          <w:sz w:val="24"/>
        </w:rPr>
        <w:t xml:space="preserve"> </w:t>
      </w:r>
      <w:r>
        <w:rPr>
          <w:sz w:val="24"/>
        </w:rPr>
        <w:t>и</w:t>
      </w:r>
      <w:r>
        <w:rPr>
          <w:spacing w:val="-5"/>
          <w:sz w:val="24"/>
        </w:rPr>
        <w:t xml:space="preserve"> </w:t>
      </w:r>
      <w:r>
        <w:rPr>
          <w:sz w:val="24"/>
        </w:rPr>
        <w:t>фразеология.</w:t>
      </w:r>
      <w:r>
        <w:rPr>
          <w:spacing w:val="-2"/>
          <w:sz w:val="24"/>
        </w:rPr>
        <w:t xml:space="preserve"> </w:t>
      </w:r>
      <w:r>
        <w:rPr>
          <w:sz w:val="24"/>
        </w:rPr>
        <w:t>Лексические</w:t>
      </w:r>
      <w:r>
        <w:rPr>
          <w:spacing w:val="-3"/>
          <w:sz w:val="24"/>
        </w:rPr>
        <w:t xml:space="preserve"> </w:t>
      </w:r>
      <w:r>
        <w:rPr>
          <w:sz w:val="24"/>
        </w:rPr>
        <w:t>нормы.</w:t>
      </w:r>
    </w:p>
    <w:p w:rsidR="00E87DAD" w:rsidRDefault="00F431E1" w:rsidP="007F1D2C">
      <w:pPr>
        <w:pStyle w:val="a4"/>
        <w:numPr>
          <w:ilvl w:val="3"/>
          <w:numId w:val="122"/>
        </w:numPr>
        <w:tabs>
          <w:tab w:val="left" w:pos="2011"/>
        </w:tabs>
        <w:spacing w:before="138" w:line="360" w:lineRule="auto"/>
        <w:ind w:left="402" w:right="549" w:firstLine="707"/>
        <w:jc w:val="both"/>
        <w:rPr>
          <w:sz w:val="24"/>
        </w:rPr>
      </w:pPr>
      <w:r>
        <w:rPr>
          <w:sz w:val="24"/>
        </w:rPr>
        <w:t>Лексикология</w:t>
      </w:r>
      <w:r>
        <w:rPr>
          <w:spacing w:val="1"/>
          <w:sz w:val="24"/>
        </w:rPr>
        <w:t xml:space="preserve"> </w:t>
      </w:r>
      <w:r>
        <w:rPr>
          <w:sz w:val="24"/>
        </w:rPr>
        <w:t>и</w:t>
      </w:r>
      <w:r>
        <w:rPr>
          <w:spacing w:val="1"/>
          <w:sz w:val="24"/>
        </w:rPr>
        <w:t xml:space="preserve"> </w:t>
      </w:r>
      <w:r>
        <w:rPr>
          <w:sz w:val="24"/>
        </w:rPr>
        <w:t>фразеология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57"/>
          <w:sz w:val="24"/>
        </w:rPr>
        <w:t xml:space="preserve"> </w:t>
      </w:r>
      <w:r>
        <w:rPr>
          <w:sz w:val="24"/>
        </w:rPr>
        <w:t>обобщение). Лексический анализ слова. Изобразительно-выразительные средства лексики:</w:t>
      </w:r>
      <w:r>
        <w:rPr>
          <w:spacing w:val="-57"/>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метонимия,</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сравнение</w:t>
      </w:r>
      <w:r>
        <w:rPr>
          <w:spacing w:val="1"/>
          <w:sz w:val="24"/>
        </w:rPr>
        <w:t xml:space="preserve"> </w:t>
      </w:r>
      <w:r>
        <w:rPr>
          <w:sz w:val="24"/>
        </w:rPr>
        <w:t>(повторение,</w:t>
      </w:r>
      <w:r>
        <w:rPr>
          <w:spacing w:val="1"/>
          <w:sz w:val="24"/>
        </w:rPr>
        <w:t xml:space="preserve"> </w:t>
      </w:r>
      <w:r>
        <w:rPr>
          <w:sz w:val="24"/>
        </w:rPr>
        <w:t>обобщение).</w:t>
      </w:r>
    </w:p>
    <w:p w:rsidR="00E87DAD" w:rsidRDefault="00F431E1" w:rsidP="007F1D2C">
      <w:pPr>
        <w:pStyle w:val="a4"/>
        <w:numPr>
          <w:ilvl w:val="3"/>
          <w:numId w:val="122"/>
        </w:numPr>
        <w:tabs>
          <w:tab w:val="left" w:pos="2011"/>
        </w:tabs>
        <w:jc w:val="both"/>
        <w:rPr>
          <w:sz w:val="24"/>
        </w:rPr>
      </w:pPr>
      <w:r>
        <w:rPr>
          <w:sz w:val="24"/>
        </w:rPr>
        <w:t>Основные</w:t>
      </w:r>
      <w:r>
        <w:rPr>
          <w:spacing w:val="63"/>
          <w:sz w:val="24"/>
        </w:rPr>
        <w:t xml:space="preserve"> </w:t>
      </w:r>
      <w:r>
        <w:rPr>
          <w:sz w:val="24"/>
        </w:rPr>
        <w:t xml:space="preserve">лексические  </w:t>
      </w:r>
      <w:r>
        <w:rPr>
          <w:spacing w:val="2"/>
          <w:sz w:val="24"/>
        </w:rPr>
        <w:t xml:space="preserve"> </w:t>
      </w:r>
      <w:r>
        <w:rPr>
          <w:sz w:val="24"/>
        </w:rPr>
        <w:t xml:space="preserve">нормы  </w:t>
      </w:r>
      <w:r>
        <w:rPr>
          <w:spacing w:val="3"/>
          <w:sz w:val="24"/>
        </w:rPr>
        <w:t xml:space="preserve"> </w:t>
      </w:r>
      <w:r>
        <w:rPr>
          <w:sz w:val="24"/>
        </w:rPr>
        <w:t xml:space="preserve">современного  </w:t>
      </w:r>
      <w:r>
        <w:rPr>
          <w:spacing w:val="3"/>
          <w:sz w:val="24"/>
        </w:rPr>
        <w:t xml:space="preserve"> </w:t>
      </w:r>
      <w:r>
        <w:rPr>
          <w:sz w:val="24"/>
        </w:rPr>
        <w:t xml:space="preserve">русского  </w:t>
      </w:r>
      <w:r>
        <w:rPr>
          <w:spacing w:val="6"/>
          <w:sz w:val="24"/>
        </w:rPr>
        <w:t xml:space="preserve"> </w:t>
      </w:r>
      <w:r>
        <w:rPr>
          <w:sz w:val="24"/>
        </w:rPr>
        <w:t>литературного</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языка.</w:t>
      </w:r>
      <w:r>
        <w:rPr>
          <w:spacing w:val="1"/>
        </w:rPr>
        <w:t xml:space="preserve"> </w:t>
      </w:r>
      <w:r>
        <w:t>Многозначные</w:t>
      </w:r>
      <w:r>
        <w:rPr>
          <w:spacing w:val="1"/>
        </w:rPr>
        <w:t xml:space="preserve"> </w:t>
      </w:r>
      <w:r>
        <w:t>слова</w:t>
      </w:r>
      <w:r>
        <w:rPr>
          <w:spacing w:val="1"/>
        </w:rPr>
        <w:t xml:space="preserve"> </w:t>
      </w:r>
      <w:r>
        <w:t>и</w:t>
      </w:r>
      <w:r>
        <w:rPr>
          <w:spacing w:val="1"/>
        </w:rPr>
        <w:t xml:space="preserve"> </w:t>
      </w:r>
      <w:r>
        <w:t>омонимы,</w:t>
      </w:r>
      <w:r>
        <w:rPr>
          <w:spacing w:val="1"/>
        </w:rPr>
        <w:t xml:space="preserve"> </w:t>
      </w:r>
      <w:r>
        <w:t>их</w:t>
      </w:r>
      <w:r>
        <w:rPr>
          <w:spacing w:val="1"/>
        </w:rPr>
        <w:t xml:space="preserve"> </w:t>
      </w:r>
      <w:r>
        <w:t>употребление.</w:t>
      </w:r>
      <w:r>
        <w:rPr>
          <w:spacing w:val="1"/>
        </w:rPr>
        <w:t xml:space="preserve"> </w:t>
      </w:r>
      <w:r>
        <w:t>Синонимы,</w:t>
      </w:r>
      <w:r>
        <w:rPr>
          <w:spacing w:val="1"/>
        </w:rPr>
        <w:t xml:space="preserve"> </w:t>
      </w:r>
      <w:r>
        <w:t>антонимы,</w:t>
      </w:r>
      <w:r>
        <w:rPr>
          <w:spacing w:val="-57"/>
        </w:rPr>
        <w:t xml:space="preserve"> </w:t>
      </w:r>
      <w:r>
        <w:t>паронимы</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Иноязычные</w:t>
      </w:r>
      <w:r>
        <w:rPr>
          <w:spacing w:val="1"/>
        </w:rPr>
        <w:t xml:space="preserve"> </w:t>
      </w:r>
      <w:r>
        <w:t>слова</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Лексическая</w:t>
      </w:r>
      <w:r>
        <w:rPr>
          <w:spacing w:val="1"/>
        </w:rPr>
        <w:t xml:space="preserve"> </w:t>
      </w:r>
      <w:r>
        <w:t>сочетаемость.</w:t>
      </w:r>
      <w:r>
        <w:rPr>
          <w:spacing w:val="-1"/>
        </w:rPr>
        <w:t xml:space="preserve"> </w:t>
      </w:r>
      <w:r>
        <w:t>Тавтология. Плеоназм.</w:t>
      </w:r>
    </w:p>
    <w:p w:rsidR="00E87DAD" w:rsidRDefault="00F431E1" w:rsidP="007F1D2C">
      <w:pPr>
        <w:pStyle w:val="a4"/>
        <w:numPr>
          <w:ilvl w:val="3"/>
          <w:numId w:val="122"/>
        </w:numPr>
        <w:tabs>
          <w:tab w:val="left" w:pos="2011"/>
          <w:tab w:val="left" w:pos="6051"/>
          <w:tab w:val="left" w:pos="7564"/>
          <w:tab w:val="left" w:pos="8912"/>
        </w:tabs>
        <w:spacing w:line="360" w:lineRule="auto"/>
        <w:ind w:left="402" w:right="551" w:firstLine="707"/>
        <w:jc w:val="both"/>
        <w:rPr>
          <w:sz w:val="24"/>
        </w:rPr>
      </w:pPr>
      <w:r>
        <w:rPr>
          <w:sz w:val="24"/>
        </w:rPr>
        <w:t>Функционально-стилистическая</w:t>
      </w:r>
      <w:r>
        <w:rPr>
          <w:sz w:val="24"/>
        </w:rPr>
        <w:tab/>
        <w:t>окраска</w:t>
      </w:r>
      <w:r>
        <w:rPr>
          <w:sz w:val="24"/>
        </w:rPr>
        <w:tab/>
        <w:t>слова.</w:t>
      </w:r>
      <w:r>
        <w:rPr>
          <w:sz w:val="24"/>
        </w:rPr>
        <w:tab/>
        <w:t>Лексика</w:t>
      </w:r>
      <w:r>
        <w:rPr>
          <w:spacing w:val="-58"/>
          <w:sz w:val="24"/>
        </w:rPr>
        <w:t xml:space="preserve"> </w:t>
      </w:r>
      <w:r>
        <w:rPr>
          <w:sz w:val="24"/>
        </w:rPr>
        <w:t>общеупотребительная,</w:t>
      </w:r>
      <w:r>
        <w:rPr>
          <w:spacing w:val="-1"/>
          <w:sz w:val="24"/>
        </w:rPr>
        <w:t xml:space="preserve"> </w:t>
      </w:r>
      <w:r>
        <w:rPr>
          <w:sz w:val="24"/>
        </w:rPr>
        <w:t>разговорная</w:t>
      </w:r>
      <w:r>
        <w:rPr>
          <w:spacing w:val="-1"/>
          <w:sz w:val="24"/>
        </w:rPr>
        <w:t xml:space="preserve"> </w:t>
      </w:r>
      <w:r>
        <w:rPr>
          <w:sz w:val="24"/>
        </w:rPr>
        <w:t>и</w:t>
      </w:r>
      <w:r>
        <w:rPr>
          <w:spacing w:val="-1"/>
          <w:sz w:val="24"/>
        </w:rPr>
        <w:t xml:space="preserve"> </w:t>
      </w:r>
      <w:r>
        <w:rPr>
          <w:sz w:val="24"/>
        </w:rPr>
        <w:t>книжная.</w:t>
      </w:r>
      <w:r>
        <w:rPr>
          <w:spacing w:val="-4"/>
          <w:sz w:val="24"/>
        </w:rPr>
        <w:t xml:space="preserve"> </w:t>
      </w:r>
      <w:r>
        <w:rPr>
          <w:sz w:val="24"/>
        </w:rPr>
        <w:t>Особенности</w:t>
      </w:r>
      <w:r>
        <w:rPr>
          <w:spacing w:val="2"/>
          <w:sz w:val="24"/>
        </w:rPr>
        <w:t xml:space="preserve"> </w:t>
      </w:r>
      <w:r>
        <w:rPr>
          <w:sz w:val="24"/>
        </w:rPr>
        <w:t>употребления.</w:t>
      </w:r>
    </w:p>
    <w:p w:rsidR="00E87DAD" w:rsidRDefault="00F431E1" w:rsidP="007F1D2C">
      <w:pPr>
        <w:pStyle w:val="a4"/>
        <w:numPr>
          <w:ilvl w:val="3"/>
          <w:numId w:val="122"/>
        </w:numPr>
        <w:tabs>
          <w:tab w:val="left" w:pos="2011"/>
        </w:tabs>
        <w:spacing w:line="360" w:lineRule="auto"/>
        <w:ind w:left="402" w:right="547" w:firstLine="707"/>
        <w:jc w:val="both"/>
        <w:rPr>
          <w:sz w:val="24"/>
        </w:rPr>
      </w:pPr>
      <w:r>
        <w:rPr>
          <w:sz w:val="24"/>
        </w:rPr>
        <w:t>Экспрессивно-стилистическая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нейтральная,</w:t>
      </w:r>
      <w:r>
        <w:rPr>
          <w:spacing w:val="1"/>
          <w:sz w:val="24"/>
        </w:rPr>
        <w:t xml:space="preserve"> </w:t>
      </w:r>
      <w:r>
        <w:rPr>
          <w:sz w:val="24"/>
        </w:rPr>
        <w:t>высокая,</w:t>
      </w:r>
      <w:r>
        <w:rPr>
          <w:spacing w:val="1"/>
          <w:sz w:val="24"/>
        </w:rPr>
        <w:t xml:space="preserve"> </w:t>
      </w:r>
      <w:r>
        <w:rPr>
          <w:sz w:val="24"/>
        </w:rPr>
        <w:t>сниженная.</w:t>
      </w:r>
      <w:r>
        <w:rPr>
          <w:spacing w:val="1"/>
          <w:sz w:val="24"/>
        </w:rPr>
        <w:t xml:space="preserve"> </w:t>
      </w:r>
      <w:r>
        <w:rPr>
          <w:sz w:val="24"/>
        </w:rPr>
        <w:t>Эмоционально-оценочная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(неодобрительное,</w:t>
      </w:r>
      <w:r>
        <w:rPr>
          <w:spacing w:val="1"/>
          <w:sz w:val="24"/>
        </w:rPr>
        <w:t xml:space="preserve"> </w:t>
      </w:r>
      <w:r>
        <w:rPr>
          <w:sz w:val="24"/>
        </w:rPr>
        <w:t>ласкательное,</w:t>
      </w:r>
      <w:r>
        <w:rPr>
          <w:spacing w:val="-1"/>
          <w:sz w:val="24"/>
        </w:rPr>
        <w:t xml:space="preserve"> </w:t>
      </w:r>
      <w:r>
        <w:rPr>
          <w:sz w:val="24"/>
        </w:rPr>
        <w:t>шутливое</w:t>
      </w:r>
      <w:r>
        <w:rPr>
          <w:spacing w:val="-1"/>
          <w:sz w:val="24"/>
        </w:rPr>
        <w:t xml:space="preserve"> </w:t>
      </w:r>
      <w:r>
        <w:rPr>
          <w:sz w:val="24"/>
        </w:rPr>
        <w:t>и</w:t>
      </w:r>
      <w:r>
        <w:rPr>
          <w:spacing w:val="-1"/>
          <w:sz w:val="24"/>
        </w:rPr>
        <w:t xml:space="preserve"> </w:t>
      </w:r>
      <w:r>
        <w:rPr>
          <w:sz w:val="24"/>
        </w:rPr>
        <w:t>другое). Особенности</w:t>
      </w:r>
      <w:r>
        <w:rPr>
          <w:spacing w:val="2"/>
          <w:sz w:val="24"/>
        </w:rPr>
        <w:t xml:space="preserve"> </w:t>
      </w:r>
      <w:r>
        <w:rPr>
          <w:sz w:val="24"/>
        </w:rPr>
        <w:t>употребления.</w:t>
      </w:r>
    </w:p>
    <w:p w:rsidR="00E87DAD" w:rsidRDefault="00F431E1" w:rsidP="007F1D2C">
      <w:pPr>
        <w:pStyle w:val="a4"/>
        <w:numPr>
          <w:ilvl w:val="3"/>
          <w:numId w:val="122"/>
        </w:numPr>
        <w:tabs>
          <w:tab w:val="left" w:pos="2011"/>
        </w:tabs>
        <w:spacing w:line="275" w:lineRule="exact"/>
        <w:jc w:val="both"/>
        <w:rPr>
          <w:sz w:val="24"/>
        </w:rPr>
      </w:pPr>
      <w:r>
        <w:rPr>
          <w:sz w:val="24"/>
        </w:rPr>
        <w:t>Фразеология</w:t>
      </w:r>
      <w:r>
        <w:rPr>
          <w:spacing w:val="-2"/>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(повторение,</w:t>
      </w:r>
      <w:r>
        <w:rPr>
          <w:spacing w:val="-2"/>
          <w:sz w:val="24"/>
        </w:rPr>
        <w:t xml:space="preserve"> </w:t>
      </w:r>
      <w:r>
        <w:rPr>
          <w:sz w:val="24"/>
        </w:rPr>
        <w:t>обобщение).</w:t>
      </w:r>
      <w:r>
        <w:rPr>
          <w:spacing w:val="-1"/>
          <w:sz w:val="24"/>
        </w:rPr>
        <w:t xml:space="preserve"> </w:t>
      </w:r>
      <w:r>
        <w:rPr>
          <w:sz w:val="24"/>
        </w:rPr>
        <w:t>Крылатые</w:t>
      </w:r>
      <w:r>
        <w:rPr>
          <w:spacing w:val="-3"/>
          <w:sz w:val="24"/>
        </w:rPr>
        <w:t xml:space="preserve"> </w:t>
      </w:r>
      <w:r>
        <w:rPr>
          <w:sz w:val="24"/>
        </w:rPr>
        <w:t>слова.</w:t>
      </w:r>
    </w:p>
    <w:p w:rsidR="00E87DAD" w:rsidRDefault="00F431E1" w:rsidP="007F1D2C">
      <w:pPr>
        <w:pStyle w:val="a4"/>
        <w:numPr>
          <w:ilvl w:val="2"/>
          <w:numId w:val="122"/>
        </w:numPr>
        <w:tabs>
          <w:tab w:val="left" w:pos="1830"/>
        </w:tabs>
        <w:spacing w:before="139"/>
        <w:ind w:left="1830"/>
        <w:jc w:val="both"/>
        <w:rPr>
          <w:sz w:val="24"/>
        </w:rPr>
      </w:pPr>
      <w:r>
        <w:rPr>
          <w:sz w:val="24"/>
        </w:rPr>
        <w:t>Морфемика</w:t>
      </w:r>
      <w:r>
        <w:rPr>
          <w:spacing w:val="-4"/>
          <w:sz w:val="24"/>
        </w:rPr>
        <w:t xml:space="preserve"> </w:t>
      </w:r>
      <w:r>
        <w:rPr>
          <w:sz w:val="24"/>
        </w:rPr>
        <w:t>и</w:t>
      </w:r>
      <w:r>
        <w:rPr>
          <w:spacing w:val="-2"/>
          <w:sz w:val="24"/>
        </w:rPr>
        <w:t xml:space="preserve"> </w:t>
      </w:r>
      <w:r>
        <w:rPr>
          <w:sz w:val="24"/>
        </w:rPr>
        <w:t>словообразование.</w:t>
      </w:r>
      <w:r>
        <w:rPr>
          <w:spacing w:val="-3"/>
          <w:sz w:val="24"/>
        </w:rPr>
        <w:t xml:space="preserve"> </w:t>
      </w:r>
      <w:r>
        <w:rPr>
          <w:sz w:val="24"/>
        </w:rPr>
        <w:t>Словообразовательные</w:t>
      </w:r>
      <w:r>
        <w:rPr>
          <w:spacing w:val="-4"/>
          <w:sz w:val="24"/>
        </w:rPr>
        <w:t xml:space="preserve"> </w:t>
      </w:r>
      <w:r>
        <w:rPr>
          <w:sz w:val="24"/>
        </w:rPr>
        <w:t>нормы.</w:t>
      </w:r>
    </w:p>
    <w:p w:rsidR="00E87DAD" w:rsidRDefault="00F431E1">
      <w:pPr>
        <w:pStyle w:val="a3"/>
        <w:spacing w:before="137" w:line="360" w:lineRule="auto"/>
        <w:ind w:right="553"/>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61"/>
        </w:rPr>
        <w:t xml:space="preserve"> </w:t>
      </w:r>
      <w:r>
        <w:t>(повторение,</w:t>
      </w:r>
      <w:r>
        <w:rPr>
          <w:spacing w:val="1"/>
        </w:rPr>
        <w:t xml:space="preserve"> </w:t>
      </w:r>
      <w:r>
        <w:t>обобщение). Морфемный и словообразовательный анализ слова. Словообразовательные</w:t>
      </w:r>
      <w:r>
        <w:rPr>
          <w:spacing w:val="1"/>
        </w:rPr>
        <w:t xml:space="preserve"> </w:t>
      </w:r>
      <w:r>
        <w:t>трудности</w:t>
      </w:r>
      <w:r>
        <w:rPr>
          <w:spacing w:val="-2"/>
        </w:rPr>
        <w:t xml:space="preserve"> </w:t>
      </w:r>
      <w:r>
        <w:t>(обзор).</w:t>
      </w:r>
      <w:r>
        <w:rPr>
          <w:spacing w:val="-2"/>
        </w:rPr>
        <w:t xml:space="preserve"> </w:t>
      </w:r>
      <w:r>
        <w:t>Особенности употребления</w:t>
      </w:r>
      <w:r>
        <w:rPr>
          <w:spacing w:val="-2"/>
        </w:rPr>
        <w:t xml:space="preserve"> </w:t>
      </w:r>
      <w:r>
        <w:t>сложносокращённых</w:t>
      </w:r>
      <w:r>
        <w:rPr>
          <w:spacing w:val="-2"/>
        </w:rPr>
        <w:t xml:space="preserve"> </w:t>
      </w:r>
      <w:r>
        <w:t>слов</w:t>
      </w:r>
      <w:r>
        <w:rPr>
          <w:spacing w:val="-3"/>
        </w:rPr>
        <w:t xml:space="preserve"> </w:t>
      </w:r>
      <w:r>
        <w:t>(аббревиатур).</w:t>
      </w:r>
    </w:p>
    <w:p w:rsidR="00E87DAD" w:rsidRDefault="00F431E1" w:rsidP="007F1D2C">
      <w:pPr>
        <w:pStyle w:val="a4"/>
        <w:numPr>
          <w:ilvl w:val="2"/>
          <w:numId w:val="122"/>
        </w:numPr>
        <w:tabs>
          <w:tab w:val="left" w:pos="1830"/>
        </w:tabs>
        <w:spacing w:before="2"/>
        <w:ind w:left="1830"/>
        <w:jc w:val="both"/>
        <w:rPr>
          <w:sz w:val="24"/>
        </w:rPr>
      </w:pPr>
      <w:r>
        <w:rPr>
          <w:sz w:val="24"/>
        </w:rPr>
        <w:t>Морфология.</w:t>
      </w:r>
      <w:r>
        <w:rPr>
          <w:spacing w:val="-3"/>
          <w:sz w:val="24"/>
        </w:rPr>
        <w:t xml:space="preserve"> </w:t>
      </w:r>
      <w:r>
        <w:rPr>
          <w:sz w:val="24"/>
        </w:rPr>
        <w:t>Морфологические</w:t>
      </w:r>
      <w:r>
        <w:rPr>
          <w:spacing w:val="-4"/>
          <w:sz w:val="24"/>
        </w:rPr>
        <w:t xml:space="preserve"> </w:t>
      </w:r>
      <w:r>
        <w:rPr>
          <w:sz w:val="24"/>
        </w:rPr>
        <w:t>нормы.</w:t>
      </w:r>
    </w:p>
    <w:p w:rsidR="00E87DAD" w:rsidRDefault="00F431E1" w:rsidP="007F1D2C">
      <w:pPr>
        <w:pStyle w:val="a4"/>
        <w:numPr>
          <w:ilvl w:val="3"/>
          <w:numId w:val="122"/>
        </w:numPr>
        <w:tabs>
          <w:tab w:val="left" w:pos="2011"/>
        </w:tabs>
        <w:spacing w:before="136" w:line="360" w:lineRule="auto"/>
        <w:ind w:left="402" w:right="552" w:firstLine="707"/>
        <w:jc w:val="both"/>
        <w:rPr>
          <w:sz w:val="24"/>
        </w:rPr>
      </w:pPr>
      <w:r>
        <w:rPr>
          <w:sz w:val="24"/>
        </w:rPr>
        <w:t>Морфология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57"/>
          <w:sz w:val="24"/>
        </w:rPr>
        <w:t xml:space="preserve"> </w:t>
      </w:r>
      <w:r>
        <w:rPr>
          <w:sz w:val="24"/>
        </w:rPr>
        <w:t>Морфологический анализ слова. Особенности употребления в тексте слов разных частей</w:t>
      </w:r>
      <w:r>
        <w:rPr>
          <w:spacing w:val="1"/>
          <w:sz w:val="24"/>
        </w:rPr>
        <w:t xml:space="preserve"> </w:t>
      </w:r>
      <w:r>
        <w:rPr>
          <w:sz w:val="24"/>
        </w:rPr>
        <w:t>речи.</w:t>
      </w:r>
    </w:p>
    <w:p w:rsidR="00E87DAD" w:rsidRDefault="00F431E1" w:rsidP="007F1D2C">
      <w:pPr>
        <w:pStyle w:val="a4"/>
        <w:numPr>
          <w:ilvl w:val="3"/>
          <w:numId w:val="122"/>
        </w:numPr>
        <w:tabs>
          <w:tab w:val="left" w:pos="2011"/>
        </w:tabs>
        <w:spacing w:before="2" w:line="360" w:lineRule="auto"/>
        <w:ind w:left="402" w:right="550" w:firstLine="707"/>
        <w:jc w:val="both"/>
        <w:rPr>
          <w:sz w:val="24"/>
        </w:rPr>
      </w:pPr>
      <w:r>
        <w:rPr>
          <w:sz w:val="24"/>
        </w:rPr>
        <w:t>Морфологические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(общее</w:t>
      </w:r>
      <w:r>
        <w:rPr>
          <w:spacing w:val="-2"/>
          <w:sz w:val="24"/>
        </w:rPr>
        <w:t xml:space="preserve"> </w:t>
      </w:r>
      <w:r>
        <w:rPr>
          <w:sz w:val="24"/>
        </w:rPr>
        <w:t>представление).</w:t>
      </w:r>
    </w:p>
    <w:p w:rsidR="00E87DAD" w:rsidRDefault="00F431E1" w:rsidP="007F1D2C">
      <w:pPr>
        <w:pStyle w:val="a4"/>
        <w:numPr>
          <w:ilvl w:val="3"/>
          <w:numId w:val="122"/>
        </w:numPr>
        <w:tabs>
          <w:tab w:val="left" w:pos="2011"/>
        </w:tabs>
        <w:spacing w:line="360" w:lineRule="auto"/>
        <w:ind w:left="402" w:right="558" w:firstLine="707"/>
        <w:jc w:val="both"/>
        <w:rPr>
          <w:sz w:val="24"/>
        </w:rPr>
      </w:pPr>
      <w:r>
        <w:rPr>
          <w:sz w:val="24"/>
        </w:rPr>
        <w:t>Основные нормы употребления имён существительных: форм рода, числа,</w:t>
      </w:r>
      <w:r>
        <w:rPr>
          <w:spacing w:val="1"/>
          <w:sz w:val="24"/>
        </w:rPr>
        <w:t xml:space="preserve"> </w:t>
      </w:r>
      <w:r>
        <w:rPr>
          <w:sz w:val="24"/>
        </w:rPr>
        <w:t>падежа.</w:t>
      </w:r>
    </w:p>
    <w:p w:rsidR="00E87DAD" w:rsidRDefault="00F431E1" w:rsidP="007F1D2C">
      <w:pPr>
        <w:pStyle w:val="a4"/>
        <w:numPr>
          <w:ilvl w:val="3"/>
          <w:numId w:val="122"/>
        </w:numPr>
        <w:tabs>
          <w:tab w:val="left" w:pos="2011"/>
        </w:tabs>
        <w:spacing w:line="360" w:lineRule="auto"/>
        <w:ind w:left="402" w:right="555" w:firstLine="707"/>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форм</w:t>
      </w:r>
      <w:r>
        <w:rPr>
          <w:spacing w:val="1"/>
          <w:sz w:val="24"/>
        </w:rPr>
        <w:t xml:space="preserve"> </w:t>
      </w:r>
      <w:r>
        <w:rPr>
          <w:sz w:val="24"/>
        </w:rPr>
        <w:t>степеней</w:t>
      </w:r>
      <w:r>
        <w:rPr>
          <w:spacing w:val="1"/>
          <w:sz w:val="24"/>
        </w:rPr>
        <w:t xml:space="preserve"> </w:t>
      </w:r>
      <w:r>
        <w:rPr>
          <w:sz w:val="24"/>
        </w:rPr>
        <w:t>сравнения,</w:t>
      </w:r>
      <w:r>
        <w:rPr>
          <w:spacing w:val="-1"/>
          <w:sz w:val="24"/>
        </w:rPr>
        <w:t xml:space="preserve"> </w:t>
      </w:r>
      <w:r>
        <w:rPr>
          <w:sz w:val="24"/>
        </w:rPr>
        <w:t>краткой формы.</w:t>
      </w:r>
    </w:p>
    <w:p w:rsidR="00E87DAD" w:rsidRDefault="00F431E1" w:rsidP="007F1D2C">
      <w:pPr>
        <w:pStyle w:val="a4"/>
        <w:numPr>
          <w:ilvl w:val="3"/>
          <w:numId w:val="122"/>
        </w:numPr>
        <w:tabs>
          <w:tab w:val="left" w:pos="2011"/>
        </w:tabs>
        <w:spacing w:before="1" w:line="360" w:lineRule="auto"/>
        <w:ind w:left="402" w:right="551" w:firstLine="707"/>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количественных,</w:t>
      </w:r>
      <w:r>
        <w:rPr>
          <w:spacing w:val="1"/>
          <w:sz w:val="24"/>
        </w:rPr>
        <w:t xml:space="preserve"> </w:t>
      </w:r>
      <w:r>
        <w:rPr>
          <w:sz w:val="24"/>
        </w:rPr>
        <w:t>порядковых</w:t>
      </w:r>
      <w:r>
        <w:rPr>
          <w:spacing w:val="1"/>
          <w:sz w:val="24"/>
        </w:rPr>
        <w:t xml:space="preserve"> </w:t>
      </w:r>
      <w:r>
        <w:rPr>
          <w:sz w:val="24"/>
        </w:rPr>
        <w:t>и</w:t>
      </w:r>
      <w:r>
        <w:rPr>
          <w:spacing w:val="1"/>
          <w:sz w:val="24"/>
        </w:rPr>
        <w:t xml:space="preserve"> </w:t>
      </w:r>
      <w:r>
        <w:rPr>
          <w:sz w:val="24"/>
        </w:rPr>
        <w:t>собирательных числительных.</w:t>
      </w:r>
    </w:p>
    <w:p w:rsidR="00E87DAD" w:rsidRDefault="00F431E1" w:rsidP="007F1D2C">
      <w:pPr>
        <w:pStyle w:val="a4"/>
        <w:numPr>
          <w:ilvl w:val="3"/>
          <w:numId w:val="122"/>
        </w:numPr>
        <w:tabs>
          <w:tab w:val="left" w:pos="2011"/>
        </w:tabs>
        <w:spacing w:line="360" w:lineRule="auto"/>
        <w:ind w:left="402" w:right="551" w:firstLine="707"/>
        <w:jc w:val="both"/>
        <w:rPr>
          <w:sz w:val="24"/>
        </w:rPr>
      </w:pPr>
      <w:r>
        <w:rPr>
          <w:sz w:val="24"/>
        </w:rPr>
        <w:t>Основные нормы употребления местоимений: формы 3-го лица личных</w:t>
      </w:r>
      <w:r>
        <w:rPr>
          <w:spacing w:val="1"/>
          <w:sz w:val="24"/>
        </w:rPr>
        <w:t xml:space="preserve"> </w:t>
      </w:r>
      <w:r>
        <w:rPr>
          <w:sz w:val="24"/>
        </w:rPr>
        <w:t>местоимений,</w:t>
      </w:r>
      <w:r>
        <w:rPr>
          <w:spacing w:val="-1"/>
          <w:sz w:val="24"/>
        </w:rPr>
        <w:t xml:space="preserve"> </w:t>
      </w:r>
      <w:r>
        <w:rPr>
          <w:sz w:val="24"/>
        </w:rPr>
        <w:t>возвратного местоимения себя.</w:t>
      </w:r>
    </w:p>
    <w:p w:rsidR="00E87DAD" w:rsidRDefault="00F431E1" w:rsidP="007F1D2C">
      <w:pPr>
        <w:pStyle w:val="a4"/>
        <w:numPr>
          <w:ilvl w:val="3"/>
          <w:numId w:val="122"/>
        </w:numPr>
        <w:tabs>
          <w:tab w:val="left" w:pos="2011"/>
        </w:tabs>
        <w:spacing w:line="360" w:lineRule="auto"/>
        <w:ind w:left="402" w:right="547" w:firstLine="707"/>
        <w:jc w:val="both"/>
        <w:rPr>
          <w:sz w:val="24"/>
        </w:rPr>
      </w:pPr>
      <w:r>
        <w:rPr>
          <w:sz w:val="24"/>
        </w:rPr>
        <w:t>Основные нормы употребления глаголов: некоторых личных форм (типа</w:t>
      </w:r>
      <w:r>
        <w:rPr>
          <w:spacing w:val="1"/>
          <w:sz w:val="24"/>
        </w:rPr>
        <w:t xml:space="preserve"> </w:t>
      </w:r>
      <w:r>
        <w:rPr>
          <w:sz w:val="24"/>
        </w:rPr>
        <w:t>победить,</w:t>
      </w:r>
      <w:r>
        <w:rPr>
          <w:spacing w:val="1"/>
          <w:sz w:val="24"/>
        </w:rPr>
        <w:t xml:space="preserve"> </w:t>
      </w:r>
      <w:r>
        <w:rPr>
          <w:sz w:val="24"/>
        </w:rPr>
        <w:t>убедить,</w:t>
      </w:r>
      <w:r>
        <w:rPr>
          <w:spacing w:val="1"/>
          <w:sz w:val="24"/>
        </w:rPr>
        <w:t xml:space="preserve"> </w:t>
      </w:r>
      <w:r>
        <w:rPr>
          <w:sz w:val="24"/>
        </w:rPr>
        <w:t>выздороветь),</w:t>
      </w:r>
      <w:r>
        <w:rPr>
          <w:spacing w:val="1"/>
          <w:sz w:val="24"/>
        </w:rPr>
        <w:t xml:space="preserve"> </w:t>
      </w:r>
      <w:r>
        <w:rPr>
          <w:sz w:val="24"/>
        </w:rPr>
        <w:t>возвратных</w:t>
      </w:r>
      <w:r>
        <w:rPr>
          <w:spacing w:val="1"/>
          <w:sz w:val="24"/>
        </w:rPr>
        <w:t xml:space="preserve"> </w:t>
      </w:r>
      <w:r>
        <w:rPr>
          <w:sz w:val="24"/>
        </w:rPr>
        <w:t>и</w:t>
      </w:r>
      <w:r>
        <w:rPr>
          <w:spacing w:val="1"/>
          <w:sz w:val="24"/>
        </w:rPr>
        <w:t xml:space="preserve"> </w:t>
      </w:r>
      <w:r>
        <w:rPr>
          <w:sz w:val="24"/>
        </w:rPr>
        <w:t>невозвратных</w:t>
      </w:r>
      <w:r>
        <w:rPr>
          <w:spacing w:val="1"/>
          <w:sz w:val="24"/>
        </w:rPr>
        <w:t xml:space="preserve"> </w:t>
      </w:r>
      <w:r>
        <w:rPr>
          <w:sz w:val="24"/>
        </w:rPr>
        <w:t>глаголов;</w:t>
      </w:r>
      <w:r>
        <w:rPr>
          <w:spacing w:val="1"/>
          <w:sz w:val="24"/>
        </w:rPr>
        <w:t xml:space="preserve"> </w:t>
      </w:r>
      <w:r>
        <w:rPr>
          <w:sz w:val="24"/>
        </w:rPr>
        <w:t>образования</w:t>
      </w:r>
      <w:r>
        <w:rPr>
          <w:spacing w:val="1"/>
          <w:sz w:val="24"/>
        </w:rPr>
        <w:t xml:space="preserve"> </w:t>
      </w:r>
      <w:r>
        <w:rPr>
          <w:sz w:val="24"/>
        </w:rPr>
        <w:t>некоторых</w:t>
      </w:r>
      <w:r>
        <w:rPr>
          <w:spacing w:val="1"/>
          <w:sz w:val="24"/>
        </w:rPr>
        <w:t xml:space="preserve"> </w:t>
      </w:r>
      <w:r>
        <w:rPr>
          <w:sz w:val="24"/>
        </w:rPr>
        <w:t>глагольных</w:t>
      </w:r>
      <w:r>
        <w:rPr>
          <w:spacing w:val="1"/>
          <w:sz w:val="24"/>
        </w:rPr>
        <w:t xml:space="preserve"> </w:t>
      </w:r>
      <w:r>
        <w:rPr>
          <w:sz w:val="24"/>
        </w:rPr>
        <w:t>форм:</w:t>
      </w:r>
      <w:r>
        <w:rPr>
          <w:spacing w:val="1"/>
          <w:sz w:val="24"/>
        </w:rPr>
        <w:t xml:space="preserve"> </w:t>
      </w:r>
      <w:r>
        <w:rPr>
          <w:sz w:val="24"/>
        </w:rPr>
        <w:t>форм</w:t>
      </w:r>
      <w:r>
        <w:rPr>
          <w:spacing w:val="1"/>
          <w:sz w:val="24"/>
        </w:rPr>
        <w:t xml:space="preserve"> </w:t>
      </w:r>
      <w:r>
        <w:rPr>
          <w:sz w:val="24"/>
        </w:rPr>
        <w:t>прошедшего</w:t>
      </w:r>
      <w:r>
        <w:rPr>
          <w:spacing w:val="1"/>
          <w:sz w:val="24"/>
        </w:rPr>
        <w:t xml:space="preserve"> </w:t>
      </w:r>
      <w:r>
        <w:rPr>
          <w:sz w:val="24"/>
        </w:rPr>
        <w:t>времени</w:t>
      </w:r>
      <w:r>
        <w:rPr>
          <w:spacing w:val="1"/>
          <w:sz w:val="24"/>
        </w:rPr>
        <w:t xml:space="preserve"> </w:t>
      </w:r>
      <w:r>
        <w:rPr>
          <w:sz w:val="24"/>
        </w:rPr>
        <w:t>с</w:t>
      </w:r>
      <w:r>
        <w:rPr>
          <w:spacing w:val="1"/>
          <w:sz w:val="24"/>
        </w:rPr>
        <w:t xml:space="preserve"> </w:t>
      </w:r>
      <w:r>
        <w:rPr>
          <w:sz w:val="24"/>
        </w:rPr>
        <w:t>суффиксом</w:t>
      </w:r>
      <w:r>
        <w:rPr>
          <w:spacing w:val="1"/>
          <w:sz w:val="24"/>
        </w:rPr>
        <w:t xml:space="preserve"> </w:t>
      </w:r>
      <w:r>
        <w:rPr>
          <w:sz w:val="24"/>
        </w:rPr>
        <w:t>-ну-,</w:t>
      </w:r>
      <w:r>
        <w:rPr>
          <w:spacing w:val="1"/>
          <w:sz w:val="24"/>
        </w:rPr>
        <w:t xml:space="preserve"> </w:t>
      </w:r>
      <w:r>
        <w:rPr>
          <w:sz w:val="24"/>
        </w:rPr>
        <w:t>форм</w:t>
      </w:r>
      <w:r>
        <w:rPr>
          <w:spacing w:val="1"/>
          <w:sz w:val="24"/>
        </w:rPr>
        <w:t xml:space="preserve"> </w:t>
      </w:r>
      <w:r>
        <w:rPr>
          <w:sz w:val="24"/>
        </w:rPr>
        <w:t>повелительного</w:t>
      </w:r>
      <w:r>
        <w:rPr>
          <w:spacing w:val="-4"/>
          <w:sz w:val="24"/>
        </w:rPr>
        <w:t xml:space="preserve"> </w:t>
      </w:r>
      <w:r>
        <w:rPr>
          <w:sz w:val="24"/>
        </w:rPr>
        <w:t>наклонения.</w:t>
      </w:r>
    </w:p>
    <w:p w:rsidR="00E87DAD" w:rsidRDefault="00F431E1" w:rsidP="007F1D2C">
      <w:pPr>
        <w:pStyle w:val="a4"/>
        <w:numPr>
          <w:ilvl w:val="2"/>
          <w:numId w:val="120"/>
        </w:numPr>
        <w:tabs>
          <w:tab w:val="left" w:pos="1830"/>
        </w:tabs>
        <w:spacing w:before="1"/>
        <w:jc w:val="both"/>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E87DAD" w:rsidRDefault="00F431E1" w:rsidP="007F1D2C">
      <w:pPr>
        <w:pStyle w:val="a4"/>
        <w:numPr>
          <w:ilvl w:val="3"/>
          <w:numId w:val="120"/>
        </w:numPr>
        <w:tabs>
          <w:tab w:val="left" w:pos="2011"/>
        </w:tabs>
        <w:spacing w:before="136" w:line="360" w:lineRule="auto"/>
        <w:ind w:right="551" w:firstLine="707"/>
        <w:jc w:val="both"/>
        <w:rPr>
          <w:sz w:val="24"/>
        </w:rPr>
      </w:pPr>
      <w:r>
        <w:rPr>
          <w:sz w:val="24"/>
        </w:rPr>
        <w:t>Орфография как раздел лингвистики (повторение, обобщение). Принципы</w:t>
      </w:r>
      <w:r>
        <w:rPr>
          <w:spacing w:val="1"/>
          <w:sz w:val="24"/>
        </w:rPr>
        <w:t xml:space="preserve"> </w:t>
      </w:r>
      <w:r>
        <w:rPr>
          <w:sz w:val="24"/>
        </w:rPr>
        <w:t>и разделы русской орфографии. Правописание морфем; слитные, дефисные и раздельные</w:t>
      </w:r>
      <w:r>
        <w:rPr>
          <w:spacing w:val="1"/>
          <w:sz w:val="24"/>
        </w:rPr>
        <w:t xml:space="preserve"> </w:t>
      </w:r>
      <w:r>
        <w:rPr>
          <w:sz w:val="24"/>
        </w:rPr>
        <w:t>написания; употребление прописных и строчных букв; правила переноса слов; правила</w:t>
      </w:r>
      <w:r>
        <w:rPr>
          <w:spacing w:val="1"/>
          <w:sz w:val="24"/>
        </w:rPr>
        <w:t xml:space="preserve"> </w:t>
      </w:r>
      <w:r>
        <w:rPr>
          <w:sz w:val="24"/>
        </w:rPr>
        <w:t>графического</w:t>
      </w:r>
      <w:r>
        <w:rPr>
          <w:spacing w:val="-1"/>
          <w:sz w:val="24"/>
        </w:rPr>
        <w:t xml:space="preserve"> </w:t>
      </w:r>
      <w:r>
        <w:rPr>
          <w:sz w:val="24"/>
        </w:rPr>
        <w:t>сокращения</w:t>
      </w:r>
      <w:r>
        <w:rPr>
          <w:spacing w:val="1"/>
          <w:sz w:val="24"/>
        </w:rPr>
        <w:t xml:space="preserve"> </w:t>
      </w:r>
      <w:r>
        <w:rPr>
          <w:sz w:val="24"/>
        </w:rPr>
        <w:t>слов.</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3"/>
          <w:numId w:val="120"/>
        </w:numPr>
        <w:tabs>
          <w:tab w:val="left" w:pos="2011"/>
        </w:tabs>
        <w:spacing w:before="65" w:line="360" w:lineRule="auto"/>
        <w:ind w:left="1110" w:right="2179" w:firstLine="0"/>
        <w:rPr>
          <w:sz w:val="24"/>
        </w:rPr>
      </w:pPr>
      <w:r>
        <w:rPr>
          <w:sz w:val="24"/>
        </w:rPr>
        <w:lastRenderedPageBreak/>
        <w:t>Орфографические правила. Правописание гласных в корне.</w:t>
      </w:r>
      <w:r>
        <w:rPr>
          <w:spacing w:val="-57"/>
          <w:sz w:val="24"/>
        </w:rPr>
        <w:t xml:space="preserve"> </w:t>
      </w:r>
      <w:r>
        <w:rPr>
          <w:sz w:val="24"/>
        </w:rPr>
        <w:t>Употребление</w:t>
      </w:r>
      <w:r>
        <w:rPr>
          <w:spacing w:val="-2"/>
          <w:sz w:val="24"/>
        </w:rPr>
        <w:t xml:space="preserve"> </w:t>
      </w:r>
      <w:r>
        <w:rPr>
          <w:sz w:val="24"/>
        </w:rPr>
        <w:t>разделительных</w:t>
      </w:r>
      <w:r>
        <w:rPr>
          <w:spacing w:val="-1"/>
          <w:sz w:val="24"/>
        </w:rPr>
        <w:t xml:space="preserve"> </w:t>
      </w:r>
      <w:r>
        <w:rPr>
          <w:sz w:val="24"/>
        </w:rPr>
        <w:t>ъ</w:t>
      </w:r>
      <w:r>
        <w:rPr>
          <w:spacing w:val="-1"/>
          <w:sz w:val="24"/>
        </w:rPr>
        <w:t xml:space="preserve"> </w:t>
      </w:r>
      <w:r>
        <w:rPr>
          <w:sz w:val="24"/>
        </w:rPr>
        <w:t>и</w:t>
      </w:r>
      <w:r>
        <w:rPr>
          <w:spacing w:val="-1"/>
          <w:sz w:val="24"/>
        </w:rPr>
        <w:t xml:space="preserve"> </w:t>
      </w:r>
      <w:r>
        <w:rPr>
          <w:sz w:val="24"/>
        </w:rPr>
        <w:t>ь.</w:t>
      </w:r>
    </w:p>
    <w:p w:rsidR="00E87DAD" w:rsidRDefault="00F431E1">
      <w:pPr>
        <w:pStyle w:val="a3"/>
        <w:spacing w:before="1" w:line="360" w:lineRule="auto"/>
        <w:ind w:left="1110" w:right="3334"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E87DAD" w:rsidRDefault="00F431E1">
      <w:pPr>
        <w:pStyle w:val="a3"/>
        <w:spacing w:line="360" w:lineRule="auto"/>
        <w:ind w:left="1110" w:right="3621" w:firstLine="0"/>
        <w:jc w:val="left"/>
      </w:pPr>
      <w:r>
        <w:t>Правописание н и нн в словах различных частей речи.</w:t>
      </w:r>
      <w:r>
        <w:rPr>
          <w:spacing w:val="-57"/>
        </w:rPr>
        <w:t xml:space="preserve"> </w:t>
      </w:r>
      <w:r>
        <w:t>Правописание</w:t>
      </w:r>
      <w:r>
        <w:rPr>
          <w:spacing w:val="-2"/>
        </w:rPr>
        <w:t xml:space="preserve"> </w:t>
      </w:r>
      <w:r>
        <w:t>не</w:t>
      </w:r>
      <w:r>
        <w:rPr>
          <w:spacing w:val="-1"/>
        </w:rPr>
        <w:t xml:space="preserve"> </w:t>
      </w:r>
      <w:r>
        <w:t>и ни.</w:t>
      </w:r>
    </w:p>
    <w:p w:rsidR="00E87DAD" w:rsidRDefault="00F431E1">
      <w:pPr>
        <w:pStyle w:val="a3"/>
        <w:spacing w:line="360" w:lineRule="auto"/>
        <w:ind w:left="1110" w:right="550" w:firstLine="0"/>
        <w:jc w:val="left"/>
      </w:pPr>
      <w:r>
        <w:t>Правописание окончаний имён существительных, имён прилагательных и глаголов.</w:t>
      </w:r>
      <w:r>
        <w:rPr>
          <w:spacing w:val="-57"/>
        </w:rPr>
        <w:t xml:space="preserve"> </w:t>
      </w:r>
      <w:r>
        <w:t>Слитное,</w:t>
      </w:r>
      <w:r>
        <w:rPr>
          <w:spacing w:val="-1"/>
        </w:rPr>
        <w:t xml:space="preserve"> </w:t>
      </w:r>
      <w:r>
        <w:t>дефисное</w:t>
      </w:r>
      <w:r>
        <w:rPr>
          <w:spacing w:val="-1"/>
        </w:rPr>
        <w:t xml:space="preserve"> </w:t>
      </w:r>
      <w:r>
        <w:t>и раздельное</w:t>
      </w:r>
      <w:r>
        <w:rPr>
          <w:spacing w:val="-1"/>
        </w:rPr>
        <w:t xml:space="preserve"> </w:t>
      </w:r>
      <w:r>
        <w:t>написание</w:t>
      </w:r>
      <w:r>
        <w:rPr>
          <w:spacing w:val="-1"/>
        </w:rPr>
        <w:t xml:space="preserve"> </w:t>
      </w:r>
      <w:r>
        <w:t>слов.</w:t>
      </w:r>
    </w:p>
    <w:p w:rsidR="00E87DAD" w:rsidRDefault="00F431E1" w:rsidP="007F1D2C">
      <w:pPr>
        <w:pStyle w:val="a4"/>
        <w:numPr>
          <w:ilvl w:val="2"/>
          <w:numId w:val="120"/>
        </w:numPr>
        <w:tabs>
          <w:tab w:val="left" w:pos="1830"/>
        </w:tabs>
        <w:jc w:val="both"/>
        <w:rPr>
          <w:sz w:val="24"/>
        </w:rPr>
      </w:pPr>
      <w:r>
        <w:rPr>
          <w:sz w:val="24"/>
        </w:rPr>
        <w:t>Речь.</w:t>
      </w:r>
      <w:r>
        <w:rPr>
          <w:spacing w:val="-3"/>
          <w:sz w:val="24"/>
        </w:rPr>
        <w:t xml:space="preserve"> </w:t>
      </w:r>
      <w:r>
        <w:rPr>
          <w:sz w:val="24"/>
        </w:rPr>
        <w:t>Речевое</w:t>
      </w:r>
      <w:r>
        <w:rPr>
          <w:spacing w:val="-4"/>
          <w:sz w:val="24"/>
        </w:rPr>
        <w:t xml:space="preserve"> </w:t>
      </w:r>
      <w:r>
        <w:rPr>
          <w:sz w:val="24"/>
        </w:rPr>
        <w:t>общение.</w:t>
      </w:r>
    </w:p>
    <w:p w:rsidR="00E87DAD" w:rsidRDefault="00F431E1" w:rsidP="007F1D2C">
      <w:pPr>
        <w:pStyle w:val="a4"/>
        <w:numPr>
          <w:ilvl w:val="3"/>
          <w:numId w:val="120"/>
        </w:numPr>
        <w:tabs>
          <w:tab w:val="left" w:pos="2011"/>
        </w:tabs>
        <w:spacing w:before="137" w:line="360" w:lineRule="auto"/>
        <w:ind w:right="553" w:firstLine="707"/>
        <w:jc w:val="both"/>
        <w:rPr>
          <w:sz w:val="24"/>
        </w:rPr>
      </w:pPr>
      <w:r>
        <w:rPr>
          <w:sz w:val="24"/>
        </w:rPr>
        <w:t>Речь</w:t>
      </w:r>
      <w:r>
        <w:rPr>
          <w:spacing w:val="1"/>
          <w:sz w:val="24"/>
        </w:rPr>
        <w:t xml:space="preserve"> </w:t>
      </w:r>
      <w:r>
        <w:rPr>
          <w:sz w:val="24"/>
        </w:rPr>
        <w:t>как</w:t>
      </w:r>
      <w:r>
        <w:rPr>
          <w:spacing w:val="1"/>
          <w:sz w:val="24"/>
        </w:rPr>
        <w:t xml:space="preserve"> </w:t>
      </w:r>
      <w:r>
        <w:rPr>
          <w:sz w:val="24"/>
        </w:rPr>
        <w:t>деятельность.</w:t>
      </w:r>
      <w:r>
        <w:rPr>
          <w:spacing w:val="1"/>
          <w:sz w:val="24"/>
        </w:rPr>
        <w:t xml:space="preserve"> </w:t>
      </w:r>
      <w:r>
        <w:rPr>
          <w:sz w:val="24"/>
        </w:rPr>
        <w:t>Виды</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(повторение,</w:t>
      </w:r>
      <w:r>
        <w:rPr>
          <w:spacing w:val="-57"/>
          <w:sz w:val="24"/>
        </w:rPr>
        <w:t xml:space="preserve"> </w:t>
      </w:r>
      <w:r>
        <w:rPr>
          <w:sz w:val="24"/>
        </w:rPr>
        <w:t>обобщение).</w:t>
      </w:r>
    </w:p>
    <w:p w:rsidR="00E87DAD" w:rsidRDefault="00F431E1" w:rsidP="007F1D2C">
      <w:pPr>
        <w:pStyle w:val="a4"/>
        <w:numPr>
          <w:ilvl w:val="3"/>
          <w:numId w:val="120"/>
        </w:numPr>
        <w:tabs>
          <w:tab w:val="left" w:pos="2011"/>
        </w:tabs>
        <w:spacing w:line="360" w:lineRule="auto"/>
        <w:ind w:right="557" w:firstLine="707"/>
        <w:jc w:val="both"/>
        <w:rPr>
          <w:sz w:val="24"/>
        </w:rPr>
      </w:pPr>
      <w:r>
        <w:rPr>
          <w:sz w:val="24"/>
        </w:rPr>
        <w:t>Речевое общение и его виды. Основные сферы речевого общения. Речевая</w:t>
      </w:r>
      <w:r>
        <w:rPr>
          <w:spacing w:val="1"/>
          <w:sz w:val="24"/>
        </w:rPr>
        <w:t xml:space="preserve"> </w:t>
      </w:r>
      <w:r>
        <w:rPr>
          <w:sz w:val="24"/>
        </w:rPr>
        <w:t>ситуация и её компоненты (адресант и адресат; мотивы и цели, предмет и тема речи;</w:t>
      </w:r>
      <w:r>
        <w:rPr>
          <w:spacing w:val="1"/>
          <w:sz w:val="24"/>
        </w:rPr>
        <w:t xml:space="preserve"> </w:t>
      </w:r>
      <w:r>
        <w:rPr>
          <w:sz w:val="24"/>
        </w:rPr>
        <w:t>условия</w:t>
      </w:r>
      <w:r>
        <w:rPr>
          <w:spacing w:val="-1"/>
          <w:sz w:val="24"/>
        </w:rPr>
        <w:t xml:space="preserve"> </w:t>
      </w:r>
      <w:r>
        <w:rPr>
          <w:sz w:val="24"/>
        </w:rPr>
        <w:t>общения).</w:t>
      </w:r>
    </w:p>
    <w:p w:rsidR="00E87DAD" w:rsidRDefault="00F431E1" w:rsidP="007F1D2C">
      <w:pPr>
        <w:pStyle w:val="a4"/>
        <w:numPr>
          <w:ilvl w:val="3"/>
          <w:numId w:val="120"/>
        </w:numPr>
        <w:tabs>
          <w:tab w:val="left" w:pos="2011"/>
        </w:tabs>
        <w:spacing w:line="360" w:lineRule="auto"/>
        <w:ind w:right="552" w:firstLine="707"/>
        <w:jc w:val="both"/>
        <w:rPr>
          <w:sz w:val="24"/>
        </w:rPr>
      </w:pPr>
      <w:r>
        <w:rPr>
          <w:sz w:val="24"/>
        </w:rPr>
        <w:t>Речевой</w:t>
      </w:r>
      <w:r>
        <w:rPr>
          <w:spacing w:val="61"/>
          <w:sz w:val="24"/>
        </w:rPr>
        <w:t xml:space="preserve"> </w:t>
      </w:r>
      <w:r>
        <w:rPr>
          <w:sz w:val="24"/>
        </w:rPr>
        <w:t>этикет.   Основные   функции   речевого   этикета</w:t>
      </w:r>
      <w:proofErr w:type="gramStart"/>
      <w:r>
        <w:rPr>
          <w:sz w:val="24"/>
        </w:rPr>
        <w:t xml:space="preserve">   (</w:t>
      </w:r>
      <w:proofErr w:type="gramEnd"/>
      <w:r>
        <w:rPr>
          <w:sz w:val="24"/>
        </w:rPr>
        <w:t>установление</w:t>
      </w:r>
      <w:r>
        <w:rPr>
          <w:spacing w:val="-57"/>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контакта,</w:t>
      </w:r>
      <w:r>
        <w:rPr>
          <w:spacing w:val="1"/>
          <w:sz w:val="24"/>
        </w:rPr>
        <w:t xml:space="preserve"> </w:t>
      </w:r>
      <w:r>
        <w:rPr>
          <w:sz w:val="24"/>
        </w:rPr>
        <w:t>демонстрация</w:t>
      </w:r>
      <w:r>
        <w:rPr>
          <w:spacing w:val="1"/>
          <w:sz w:val="24"/>
        </w:rPr>
        <w:t xml:space="preserve"> </w:t>
      </w:r>
      <w:r>
        <w:rPr>
          <w:sz w:val="24"/>
        </w:rPr>
        <w:t>доброжелательности</w:t>
      </w:r>
      <w:r>
        <w:rPr>
          <w:spacing w:val="1"/>
          <w:sz w:val="24"/>
        </w:rPr>
        <w:t xml:space="preserve"> </w:t>
      </w:r>
      <w:r>
        <w:rPr>
          <w:sz w:val="24"/>
        </w:rPr>
        <w:t>и</w:t>
      </w:r>
      <w:r>
        <w:rPr>
          <w:spacing w:val="61"/>
          <w:sz w:val="24"/>
        </w:rPr>
        <w:t xml:space="preserve"> </w:t>
      </w:r>
      <w:r>
        <w:rPr>
          <w:sz w:val="24"/>
        </w:rPr>
        <w:t>вежливости,</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говорящего</w:t>
      </w:r>
      <w:r>
        <w:rPr>
          <w:spacing w:val="1"/>
          <w:sz w:val="24"/>
        </w:rPr>
        <w:t xml:space="preserve"> </w:t>
      </w:r>
      <w:r>
        <w:rPr>
          <w:sz w:val="24"/>
        </w:rPr>
        <w:t>к</w:t>
      </w:r>
      <w:r>
        <w:rPr>
          <w:spacing w:val="1"/>
          <w:sz w:val="24"/>
        </w:rPr>
        <w:t xml:space="preserve"> </w:t>
      </w:r>
      <w:r>
        <w:rPr>
          <w:sz w:val="24"/>
        </w:rPr>
        <w:t>партнёру</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Устойчивые</w:t>
      </w:r>
      <w:r>
        <w:rPr>
          <w:spacing w:val="1"/>
          <w:sz w:val="24"/>
        </w:rPr>
        <w:t xml:space="preserve"> </w:t>
      </w:r>
      <w:r>
        <w:rPr>
          <w:sz w:val="24"/>
        </w:rPr>
        <w:t>формулы</w:t>
      </w:r>
      <w:r>
        <w:rPr>
          <w:spacing w:val="1"/>
          <w:sz w:val="24"/>
        </w:rPr>
        <w:t xml:space="preserve"> </w:t>
      </w:r>
      <w:r>
        <w:rPr>
          <w:sz w:val="24"/>
        </w:rPr>
        <w:t>русского</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ситуациям</w:t>
      </w:r>
      <w:r>
        <w:rPr>
          <w:spacing w:val="1"/>
          <w:sz w:val="24"/>
        </w:rPr>
        <w:t xml:space="preserve"> </w:t>
      </w:r>
      <w:r>
        <w:rPr>
          <w:sz w:val="24"/>
        </w:rPr>
        <w:t>официального/неофициального</w:t>
      </w:r>
      <w:r>
        <w:rPr>
          <w:spacing w:val="-1"/>
          <w:sz w:val="24"/>
        </w:rPr>
        <w:t xml:space="preserve"> </w:t>
      </w:r>
      <w:r>
        <w:rPr>
          <w:sz w:val="24"/>
        </w:rPr>
        <w:t>общения,</w:t>
      </w:r>
      <w:r>
        <w:rPr>
          <w:spacing w:val="-1"/>
          <w:sz w:val="24"/>
        </w:rPr>
        <w:t xml:space="preserve"> </w:t>
      </w:r>
      <w:r>
        <w:rPr>
          <w:sz w:val="24"/>
        </w:rPr>
        <w:t>статусу</w:t>
      </w:r>
      <w:r>
        <w:rPr>
          <w:spacing w:val="-4"/>
          <w:sz w:val="24"/>
        </w:rPr>
        <w:t xml:space="preserve"> </w:t>
      </w:r>
      <w:r>
        <w:rPr>
          <w:sz w:val="24"/>
        </w:rPr>
        <w:t>адресанта/адресата</w:t>
      </w:r>
      <w:r>
        <w:rPr>
          <w:spacing w:val="-1"/>
          <w:sz w:val="24"/>
        </w:rPr>
        <w:t xml:space="preserve"> </w:t>
      </w:r>
      <w:r>
        <w:rPr>
          <w:sz w:val="24"/>
        </w:rPr>
        <w:t>и</w:t>
      </w:r>
      <w:r>
        <w:rPr>
          <w:spacing w:val="5"/>
          <w:sz w:val="24"/>
        </w:rPr>
        <w:t xml:space="preserve"> </w:t>
      </w:r>
      <w:r>
        <w:rPr>
          <w:sz w:val="24"/>
        </w:rPr>
        <w:t>другим.</w:t>
      </w:r>
    </w:p>
    <w:p w:rsidR="00E87DAD" w:rsidRDefault="00F431E1" w:rsidP="007F1D2C">
      <w:pPr>
        <w:pStyle w:val="a4"/>
        <w:numPr>
          <w:ilvl w:val="3"/>
          <w:numId w:val="120"/>
        </w:numPr>
        <w:tabs>
          <w:tab w:val="left" w:pos="2011"/>
        </w:tabs>
        <w:spacing w:before="1" w:line="360" w:lineRule="auto"/>
        <w:ind w:right="552" w:firstLine="707"/>
        <w:jc w:val="both"/>
        <w:rPr>
          <w:sz w:val="24"/>
        </w:rPr>
      </w:pPr>
      <w:r>
        <w:rPr>
          <w:sz w:val="24"/>
        </w:rPr>
        <w:t>Публичное выступление и его особенности. Тема, цель, основной тезис</w:t>
      </w:r>
      <w:r>
        <w:rPr>
          <w:spacing w:val="1"/>
          <w:sz w:val="24"/>
        </w:rPr>
        <w:t xml:space="preserve"> </w:t>
      </w:r>
      <w:r>
        <w:rPr>
          <w:sz w:val="24"/>
        </w:rPr>
        <w:t>(основная</w:t>
      </w:r>
      <w:r>
        <w:rPr>
          <w:spacing w:val="1"/>
          <w:sz w:val="24"/>
        </w:rPr>
        <w:t xml:space="preserve"> </w:t>
      </w:r>
      <w:r>
        <w:rPr>
          <w:sz w:val="24"/>
        </w:rPr>
        <w:t>мысль),</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композиция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Виды</w:t>
      </w:r>
      <w:r>
        <w:rPr>
          <w:spacing w:val="1"/>
          <w:sz w:val="24"/>
        </w:rPr>
        <w:t xml:space="preserve"> </w:t>
      </w:r>
      <w:r>
        <w:rPr>
          <w:sz w:val="24"/>
        </w:rPr>
        <w:t>аргументации.</w:t>
      </w:r>
      <w:r>
        <w:rPr>
          <w:spacing w:val="1"/>
          <w:sz w:val="24"/>
        </w:rPr>
        <w:t xml:space="preserve"> </w:t>
      </w:r>
      <w:r>
        <w:rPr>
          <w:sz w:val="24"/>
        </w:rPr>
        <w:t>Выбор</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оформления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его</w:t>
      </w:r>
      <w:r>
        <w:rPr>
          <w:spacing w:val="1"/>
          <w:sz w:val="24"/>
        </w:rPr>
        <w:t xml:space="preserve"> </w:t>
      </w:r>
      <w:r>
        <w:rPr>
          <w:sz w:val="24"/>
        </w:rPr>
        <w:t>цели,</w:t>
      </w:r>
      <w:r>
        <w:rPr>
          <w:spacing w:val="1"/>
          <w:sz w:val="24"/>
        </w:rPr>
        <w:t xml:space="preserve"> </w:t>
      </w:r>
      <w:r>
        <w:rPr>
          <w:sz w:val="24"/>
        </w:rPr>
        <w:t>особенностей</w:t>
      </w:r>
      <w:r>
        <w:rPr>
          <w:spacing w:val="-1"/>
          <w:sz w:val="24"/>
        </w:rPr>
        <w:t xml:space="preserve"> </w:t>
      </w:r>
      <w:r>
        <w:rPr>
          <w:sz w:val="24"/>
        </w:rPr>
        <w:t>адресата,</w:t>
      </w:r>
      <w:r>
        <w:rPr>
          <w:spacing w:val="1"/>
          <w:sz w:val="24"/>
        </w:rPr>
        <w:t xml:space="preserve"> </w:t>
      </w:r>
      <w:r>
        <w:rPr>
          <w:sz w:val="24"/>
        </w:rPr>
        <w:t>ситуации общения.</w:t>
      </w:r>
    </w:p>
    <w:p w:rsidR="00E87DAD" w:rsidRDefault="00F431E1" w:rsidP="007F1D2C">
      <w:pPr>
        <w:pStyle w:val="a4"/>
        <w:numPr>
          <w:ilvl w:val="2"/>
          <w:numId w:val="120"/>
        </w:numPr>
        <w:tabs>
          <w:tab w:val="left" w:pos="1950"/>
        </w:tabs>
        <w:spacing w:before="1" w:line="360" w:lineRule="auto"/>
        <w:ind w:left="1110" w:right="2689" w:firstLine="0"/>
        <w:jc w:val="both"/>
        <w:rPr>
          <w:sz w:val="24"/>
        </w:rPr>
      </w:pPr>
      <w:r>
        <w:rPr>
          <w:sz w:val="24"/>
        </w:rPr>
        <w:t>Текст. Информационно-смысловая переработка текста.</w:t>
      </w:r>
      <w:r>
        <w:rPr>
          <w:spacing w:val="-57"/>
          <w:sz w:val="24"/>
        </w:rPr>
        <w:t xml:space="preserve"> </w:t>
      </w:r>
      <w:r>
        <w:rPr>
          <w:sz w:val="24"/>
        </w:rPr>
        <w:t>Текст,</w:t>
      </w:r>
      <w:r>
        <w:rPr>
          <w:spacing w:val="-1"/>
          <w:sz w:val="24"/>
        </w:rPr>
        <w:t xml:space="preserve"> </w:t>
      </w:r>
      <w:r>
        <w:rPr>
          <w:sz w:val="24"/>
        </w:rPr>
        <w:t>его</w:t>
      </w:r>
      <w:r>
        <w:rPr>
          <w:spacing w:val="-1"/>
          <w:sz w:val="24"/>
        </w:rPr>
        <w:t xml:space="preserve"> </w:t>
      </w:r>
      <w:r>
        <w:rPr>
          <w:sz w:val="24"/>
        </w:rPr>
        <w:t>основные</w:t>
      </w:r>
      <w:r>
        <w:rPr>
          <w:spacing w:val="-3"/>
          <w:sz w:val="24"/>
        </w:rPr>
        <w:t xml:space="preserve"> </w:t>
      </w:r>
      <w:r>
        <w:rPr>
          <w:sz w:val="24"/>
        </w:rPr>
        <w:t>признаки (повторение,</w:t>
      </w:r>
      <w:r>
        <w:rPr>
          <w:spacing w:val="-1"/>
          <w:sz w:val="24"/>
        </w:rPr>
        <w:t xml:space="preserve"> </w:t>
      </w:r>
      <w:r>
        <w:rPr>
          <w:sz w:val="24"/>
        </w:rPr>
        <w:t>обобщение).</w:t>
      </w:r>
    </w:p>
    <w:p w:rsidR="00E87DAD" w:rsidRDefault="00F431E1">
      <w:pPr>
        <w:pStyle w:val="a3"/>
        <w:spacing w:line="360" w:lineRule="auto"/>
        <w:ind w:right="552"/>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(общее</w:t>
      </w:r>
      <w:r>
        <w:rPr>
          <w:spacing w:val="1"/>
        </w:rPr>
        <w:t xml:space="preserve"> </w:t>
      </w:r>
      <w:r>
        <w:t>представление).</w:t>
      </w:r>
    </w:p>
    <w:p w:rsidR="00E87DAD" w:rsidRDefault="00F431E1">
      <w:pPr>
        <w:pStyle w:val="a3"/>
        <w:spacing w:line="360" w:lineRule="auto"/>
        <w:ind w:right="550"/>
      </w:pPr>
      <w:r>
        <w:t>Информативность текста. Виды информации в тексте. Информационно-смысловая</w:t>
      </w:r>
      <w:r>
        <w:rPr>
          <w:spacing w:val="1"/>
        </w:rPr>
        <w:t xml:space="preserve"> </w:t>
      </w:r>
      <w:r>
        <w:t>переработка прочитанного текста, включая гипертекст, графику, инфографику и другие, и</w:t>
      </w:r>
      <w:r>
        <w:rPr>
          <w:spacing w:val="1"/>
        </w:rPr>
        <w:t xml:space="preserve"> </w:t>
      </w:r>
      <w:r>
        <w:t>прослушанного</w:t>
      </w:r>
      <w:r>
        <w:rPr>
          <w:spacing w:val="-1"/>
        </w:rPr>
        <w:t xml:space="preserve"> </w:t>
      </w:r>
      <w:r>
        <w:t>текста.</w:t>
      </w:r>
    </w:p>
    <w:p w:rsidR="00E87DAD" w:rsidRDefault="00F431E1">
      <w:pPr>
        <w:pStyle w:val="a3"/>
        <w:spacing w:line="275" w:lineRule="exact"/>
        <w:ind w:left="1110" w:firstLine="0"/>
      </w:pPr>
      <w:r>
        <w:t>План.</w:t>
      </w:r>
      <w:r>
        <w:rPr>
          <w:spacing w:val="-3"/>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3"/>
        </w:rPr>
        <w:t xml:space="preserve"> </w:t>
      </w:r>
      <w:r>
        <w:t>Рецензия.</w:t>
      </w:r>
    </w:p>
    <w:p w:rsidR="00E87DAD" w:rsidRDefault="00F431E1" w:rsidP="007F1D2C">
      <w:pPr>
        <w:pStyle w:val="a4"/>
        <w:numPr>
          <w:ilvl w:val="1"/>
          <w:numId w:val="122"/>
        </w:numPr>
        <w:tabs>
          <w:tab w:val="left" w:pos="1650"/>
        </w:tabs>
        <w:spacing w:before="140"/>
        <w:ind w:left="1650" w:hanging="54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 11</w:t>
      </w:r>
      <w:r>
        <w:rPr>
          <w:spacing w:val="-2"/>
          <w:sz w:val="24"/>
        </w:rPr>
        <w:t xml:space="preserve"> </w:t>
      </w:r>
      <w:r>
        <w:rPr>
          <w:sz w:val="24"/>
        </w:rPr>
        <w:t>классе.</w:t>
      </w:r>
    </w:p>
    <w:p w:rsidR="00E87DAD" w:rsidRDefault="00F431E1" w:rsidP="007F1D2C">
      <w:pPr>
        <w:pStyle w:val="a4"/>
        <w:numPr>
          <w:ilvl w:val="2"/>
          <w:numId w:val="122"/>
        </w:numPr>
        <w:tabs>
          <w:tab w:val="left" w:pos="1830"/>
        </w:tabs>
        <w:spacing w:before="138"/>
        <w:ind w:left="183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E87DAD" w:rsidRDefault="00F431E1">
      <w:pPr>
        <w:pStyle w:val="a3"/>
        <w:spacing w:before="137" w:line="360" w:lineRule="auto"/>
        <w:ind w:right="549"/>
      </w:pPr>
      <w:r>
        <w:t>Культура</w:t>
      </w:r>
      <w:r>
        <w:rPr>
          <w:spacing w:val="1"/>
        </w:rPr>
        <w:t xml:space="preserve"> </w:t>
      </w:r>
      <w:r>
        <w:t>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60"/>
        </w:rPr>
        <w:t xml:space="preserve"> </w:t>
      </w:r>
      <w:r>
        <w:t>языка</w:t>
      </w:r>
      <w:r>
        <w:rPr>
          <w:spacing w:val="1"/>
        </w:rPr>
        <w:t xml:space="preserve"> </w:t>
      </w:r>
      <w:r>
        <w:t>(общее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57"/>
        </w:rPr>
        <w:t xml:space="preserve"> </w:t>
      </w:r>
      <w:r>
        <w:t>(стилистические</w:t>
      </w:r>
      <w:r>
        <w:rPr>
          <w:spacing w:val="17"/>
        </w:rPr>
        <w:t xml:space="preserve"> </w:t>
      </w:r>
      <w:r>
        <w:t>изменения</w:t>
      </w:r>
      <w:r>
        <w:rPr>
          <w:spacing w:val="18"/>
        </w:rPr>
        <w:t xml:space="preserve"> </w:t>
      </w:r>
      <w:r>
        <w:t>в</w:t>
      </w:r>
      <w:r>
        <w:rPr>
          <w:spacing w:val="17"/>
        </w:rPr>
        <w:t xml:space="preserve"> </w:t>
      </w:r>
      <w:r>
        <w:t>лексике,</w:t>
      </w:r>
      <w:r>
        <w:rPr>
          <w:spacing w:val="15"/>
        </w:rPr>
        <w:t xml:space="preserve"> </w:t>
      </w:r>
      <w:r>
        <w:t>огрубление</w:t>
      </w:r>
      <w:r>
        <w:rPr>
          <w:spacing w:val="17"/>
        </w:rPr>
        <w:t xml:space="preserve"> </w:t>
      </w:r>
      <w:r>
        <w:t>обиходно-разговорной</w:t>
      </w:r>
      <w:r>
        <w:rPr>
          <w:spacing w:val="19"/>
        </w:rPr>
        <w:t xml:space="preserve"> </w:t>
      </w:r>
      <w:r>
        <w:t>речи,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неоправданное</w:t>
      </w:r>
      <w:r>
        <w:rPr>
          <w:spacing w:val="-2"/>
        </w:rPr>
        <w:t xml:space="preserve"> </w:t>
      </w:r>
      <w:r>
        <w:t>употребление</w:t>
      </w:r>
      <w:r>
        <w:rPr>
          <w:spacing w:val="-5"/>
        </w:rPr>
        <w:t xml:space="preserve"> </w:t>
      </w:r>
      <w:r>
        <w:t>иноязычных</w:t>
      </w:r>
      <w:r>
        <w:rPr>
          <w:spacing w:val="-3"/>
        </w:rPr>
        <w:t xml:space="preserve"> </w:t>
      </w:r>
      <w:r>
        <w:t>заимствований</w:t>
      </w:r>
      <w:r>
        <w:rPr>
          <w:spacing w:val="-4"/>
        </w:rPr>
        <w:t xml:space="preserve"> </w:t>
      </w:r>
      <w:r>
        <w:t>и другое)</w:t>
      </w:r>
      <w:r>
        <w:rPr>
          <w:spacing w:val="-5"/>
        </w:rPr>
        <w:t xml:space="preserve"> </w:t>
      </w:r>
      <w:r>
        <w:t>(обзор).</w:t>
      </w:r>
    </w:p>
    <w:p w:rsidR="00E87DAD" w:rsidRDefault="00F431E1" w:rsidP="007F1D2C">
      <w:pPr>
        <w:pStyle w:val="a4"/>
        <w:numPr>
          <w:ilvl w:val="2"/>
          <w:numId w:val="122"/>
        </w:numPr>
        <w:tabs>
          <w:tab w:val="left" w:pos="1830"/>
        </w:tabs>
        <w:spacing w:before="139"/>
        <w:ind w:left="1830"/>
        <w:jc w:val="both"/>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E87DAD" w:rsidRDefault="00F431E1" w:rsidP="007F1D2C">
      <w:pPr>
        <w:pStyle w:val="a4"/>
        <w:numPr>
          <w:ilvl w:val="2"/>
          <w:numId w:val="122"/>
        </w:numPr>
        <w:tabs>
          <w:tab w:val="left" w:pos="1830"/>
        </w:tabs>
        <w:spacing w:before="139"/>
        <w:ind w:left="1830"/>
        <w:jc w:val="both"/>
        <w:rPr>
          <w:sz w:val="24"/>
        </w:rPr>
      </w:pPr>
      <w:r>
        <w:rPr>
          <w:sz w:val="24"/>
        </w:rPr>
        <w:t>Синтаксис.</w:t>
      </w:r>
      <w:r>
        <w:rPr>
          <w:spacing w:val="-4"/>
          <w:sz w:val="24"/>
        </w:rPr>
        <w:t xml:space="preserve"> </w:t>
      </w:r>
      <w:r>
        <w:rPr>
          <w:sz w:val="24"/>
        </w:rPr>
        <w:t>Синтаксические</w:t>
      </w:r>
      <w:r>
        <w:rPr>
          <w:spacing w:val="-5"/>
          <w:sz w:val="24"/>
        </w:rPr>
        <w:t xml:space="preserve"> </w:t>
      </w:r>
      <w:r>
        <w:rPr>
          <w:sz w:val="24"/>
        </w:rPr>
        <w:t>нормы.</w:t>
      </w:r>
    </w:p>
    <w:p w:rsidR="00E87DAD" w:rsidRDefault="00F431E1" w:rsidP="007F1D2C">
      <w:pPr>
        <w:pStyle w:val="a4"/>
        <w:numPr>
          <w:ilvl w:val="3"/>
          <w:numId w:val="122"/>
        </w:numPr>
        <w:tabs>
          <w:tab w:val="left" w:pos="2011"/>
        </w:tabs>
        <w:spacing w:before="137" w:line="360" w:lineRule="auto"/>
        <w:ind w:left="402" w:right="553" w:firstLine="707"/>
        <w:jc w:val="both"/>
        <w:rPr>
          <w:sz w:val="24"/>
        </w:rPr>
      </w:pPr>
      <w:r>
        <w:rPr>
          <w:sz w:val="24"/>
        </w:rPr>
        <w:t>Синтаксис</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Синтаксический</w:t>
      </w:r>
      <w:r>
        <w:rPr>
          <w:spacing w:val="-1"/>
          <w:sz w:val="24"/>
        </w:rPr>
        <w:t xml:space="preserve"> </w:t>
      </w:r>
      <w:r>
        <w:rPr>
          <w:sz w:val="24"/>
        </w:rPr>
        <w:t>анализ</w:t>
      </w:r>
      <w:r>
        <w:rPr>
          <w:spacing w:val="-2"/>
          <w:sz w:val="24"/>
        </w:rPr>
        <w:t xml:space="preserve"> </w:t>
      </w:r>
      <w:r>
        <w:rPr>
          <w:sz w:val="24"/>
        </w:rPr>
        <w:t>словосочетания и предложения.</w:t>
      </w:r>
    </w:p>
    <w:p w:rsidR="00E87DAD" w:rsidRDefault="00F431E1">
      <w:pPr>
        <w:pStyle w:val="a3"/>
        <w:spacing w:line="360" w:lineRule="auto"/>
        <w:ind w:right="549"/>
      </w:pPr>
      <w:r>
        <w:t>Изобразительно-выразительные</w:t>
      </w:r>
      <w:r>
        <w:rPr>
          <w:spacing w:val="1"/>
        </w:rPr>
        <w:t xml:space="preserve"> </w:t>
      </w:r>
      <w:r>
        <w:t>средства</w:t>
      </w:r>
      <w:r>
        <w:rPr>
          <w:spacing w:val="1"/>
        </w:rPr>
        <w:t xml:space="preserve"> </w:t>
      </w:r>
      <w:r>
        <w:t>синтаксиса.</w:t>
      </w:r>
      <w:r>
        <w:rPr>
          <w:spacing w:val="6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1"/>
        </w:rPr>
        <w:t xml:space="preserve"> </w:t>
      </w:r>
      <w:r>
        <w:t>обращение;</w:t>
      </w:r>
      <w:r>
        <w:rPr>
          <w:spacing w:val="-1"/>
        </w:rPr>
        <w:t xml:space="preserve"> </w:t>
      </w:r>
      <w:r>
        <w:t>многосоюзие, бессоюзие.</w:t>
      </w:r>
    </w:p>
    <w:p w:rsidR="00E87DAD" w:rsidRDefault="00F431E1" w:rsidP="007F1D2C">
      <w:pPr>
        <w:pStyle w:val="a4"/>
        <w:numPr>
          <w:ilvl w:val="3"/>
          <w:numId w:val="122"/>
        </w:numPr>
        <w:tabs>
          <w:tab w:val="left" w:pos="2011"/>
        </w:tabs>
        <w:spacing w:line="360" w:lineRule="auto"/>
        <w:ind w:left="402" w:right="547" w:firstLine="707"/>
        <w:jc w:val="both"/>
        <w:rPr>
          <w:sz w:val="24"/>
        </w:rPr>
      </w:pPr>
      <w:r>
        <w:rPr>
          <w:sz w:val="24"/>
        </w:rPr>
        <w:t>Синтаксические нормы. Порядок слов в предложении. Основные нормы</w:t>
      </w:r>
      <w:r>
        <w:rPr>
          <w:spacing w:val="1"/>
          <w:sz w:val="24"/>
        </w:rPr>
        <w:t xml:space="preserve"> </w:t>
      </w:r>
      <w:r>
        <w:rPr>
          <w:sz w:val="24"/>
        </w:rPr>
        <w:t>согласования сказуемого с подлежащим, в состав которого входят слова множество, ряд,</w:t>
      </w:r>
      <w:r>
        <w:rPr>
          <w:spacing w:val="1"/>
          <w:sz w:val="24"/>
        </w:rPr>
        <w:t xml:space="preserve"> </w:t>
      </w:r>
      <w:r>
        <w:rPr>
          <w:sz w:val="24"/>
        </w:rPr>
        <w:t>большинство,</w:t>
      </w:r>
      <w:r>
        <w:rPr>
          <w:spacing w:val="1"/>
          <w:sz w:val="24"/>
        </w:rPr>
        <w:t xml:space="preserve"> </w:t>
      </w:r>
      <w:r>
        <w:rPr>
          <w:sz w:val="24"/>
        </w:rPr>
        <w:t>меньшинство;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количественно-именным</w:t>
      </w:r>
      <w:r>
        <w:rPr>
          <w:spacing w:val="1"/>
          <w:sz w:val="24"/>
        </w:rPr>
        <w:t xml:space="preserve"> </w:t>
      </w:r>
      <w:r>
        <w:rPr>
          <w:sz w:val="24"/>
        </w:rPr>
        <w:t>сочетанием</w:t>
      </w:r>
      <w:r>
        <w:rPr>
          <w:spacing w:val="1"/>
          <w:sz w:val="24"/>
        </w:rPr>
        <w:t xml:space="preserve"> </w:t>
      </w:r>
      <w:r>
        <w:rPr>
          <w:sz w:val="24"/>
        </w:rPr>
        <w:t>(двадцать</w:t>
      </w:r>
      <w:r>
        <w:rPr>
          <w:spacing w:val="1"/>
          <w:sz w:val="24"/>
        </w:rPr>
        <w:t xml:space="preserve"> </w:t>
      </w:r>
      <w:r>
        <w:rPr>
          <w:sz w:val="24"/>
        </w:rPr>
        <w:t>лет,</w:t>
      </w:r>
      <w:r>
        <w:rPr>
          <w:spacing w:val="1"/>
          <w:sz w:val="24"/>
        </w:rPr>
        <w:t xml:space="preserve"> </w:t>
      </w:r>
      <w:r>
        <w:rPr>
          <w:sz w:val="24"/>
        </w:rPr>
        <w:t>пять</w:t>
      </w:r>
      <w:r>
        <w:rPr>
          <w:spacing w:val="1"/>
          <w:sz w:val="24"/>
        </w:rPr>
        <w:t xml:space="preserve"> </w:t>
      </w:r>
      <w:r>
        <w:rPr>
          <w:sz w:val="24"/>
        </w:rPr>
        <w:t>человек);</w:t>
      </w:r>
      <w:r>
        <w:rPr>
          <w:spacing w:val="1"/>
          <w:sz w:val="24"/>
        </w:rPr>
        <w:t xml:space="preserve"> </w:t>
      </w:r>
      <w:r>
        <w:rPr>
          <w:sz w:val="24"/>
        </w:rPr>
        <w:t>имеющим</w:t>
      </w:r>
      <w:r>
        <w:rPr>
          <w:spacing w:val="1"/>
          <w:sz w:val="24"/>
        </w:rPr>
        <w:t xml:space="preserve"> </w:t>
      </w:r>
      <w:r>
        <w:rPr>
          <w:sz w:val="24"/>
        </w:rPr>
        <w:t>в</w:t>
      </w:r>
      <w:r>
        <w:rPr>
          <w:spacing w:val="1"/>
          <w:sz w:val="24"/>
        </w:rPr>
        <w:t xml:space="preserve"> </w:t>
      </w:r>
      <w:r>
        <w:rPr>
          <w:sz w:val="24"/>
        </w:rPr>
        <w:t>своём</w:t>
      </w:r>
      <w:r>
        <w:rPr>
          <w:spacing w:val="1"/>
          <w:sz w:val="24"/>
        </w:rPr>
        <w:t xml:space="preserve"> </w:t>
      </w:r>
      <w:r>
        <w:rPr>
          <w:sz w:val="24"/>
        </w:rPr>
        <w:t>составе</w:t>
      </w:r>
      <w:r>
        <w:rPr>
          <w:spacing w:val="1"/>
          <w:sz w:val="24"/>
        </w:rPr>
        <w:t xml:space="preserve"> </w:t>
      </w:r>
      <w:r>
        <w:rPr>
          <w:sz w:val="24"/>
        </w:rPr>
        <w:t>числительные,</w:t>
      </w:r>
      <w:r>
        <w:rPr>
          <w:spacing w:val="1"/>
          <w:sz w:val="24"/>
        </w:rPr>
        <w:t xml:space="preserve"> </w:t>
      </w:r>
      <w:r>
        <w:rPr>
          <w:sz w:val="24"/>
        </w:rPr>
        <w:t>оканчивающиеся на один; имеющим в своём составе числительные два, три, четыре или</w:t>
      </w:r>
      <w:r>
        <w:rPr>
          <w:spacing w:val="1"/>
          <w:sz w:val="24"/>
        </w:rPr>
        <w:t xml:space="preserve"> </w:t>
      </w:r>
      <w:r>
        <w:rPr>
          <w:sz w:val="24"/>
        </w:rPr>
        <w:t>числительное,</w:t>
      </w:r>
      <w:r>
        <w:rPr>
          <w:spacing w:val="1"/>
          <w:sz w:val="24"/>
        </w:rPr>
        <w:t xml:space="preserve"> </w:t>
      </w:r>
      <w:r>
        <w:rPr>
          <w:sz w:val="24"/>
        </w:rPr>
        <w:t>оканчивающееся</w:t>
      </w:r>
      <w:r>
        <w:rPr>
          <w:spacing w:val="1"/>
          <w:sz w:val="24"/>
        </w:rPr>
        <w:t xml:space="preserve"> </w:t>
      </w:r>
      <w:r>
        <w:rPr>
          <w:sz w:val="24"/>
        </w:rPr>
        <w:t>на</w:t>
      </w:r>
      <w:r>
        <w:rPr>
          <w:spacing w:val="1"/>
          <w:sz w:val="24"/>
        </w:rPr>
        <w:t xml:space="preserve"> </w:t>
      </w:r>
      <w:r>
        <w:rPr>
          <w:sz w:val="24"/>
        </w:rPr>
        <w:t>два,</w:t>
      </w:r>
      <w:r>
        <w:rPr>
          <w:spacing w:val="1"/>
          <w:sz w:val="24"/>
        </w:rPr>
        <w:t xml:space="preserve"> </w:t>
      </w:r>
      <w:r>
        <w:rPr>
          <w:sz w:val="24"/>
        </w:rPr>
        <w:t>три,</w:t>
      </w:r>
      <w:r>
        <w:rPr>
          <w:spacing w:val="1"/>
          <w:sz w:val="24"/>
        </w:rPr>
        <w:t xml:space="preserve"> </w:t>
      </w:r>
      <w:r>
        <w:rPr>
          <w:sz w:val="24"/>
        </w:rPr>
        <w:t>четыре.</w:t>
      </w:r>
      <w:r>
        <w:rPr>
          <w:spacing w:val="1"/>
          <w:sz w:val="24"/>
        </w:rPr>
        <w:t xml:space="preserve"> </w:t>
      </w:r>
      <w:r>
        <w:rPr>
          <w:sz w:val="24"/>
        </w:rPr>
        <w:t>Согласование</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имеющим</w:t>
      </w:r>
      <w:r>
        <w:rPr>
          <w:spacing w:val="1"/>
          <w:sz w:val="24"/>
        </w:rPr>
        <w:t xml:space="preserve"> </w:t>
      </w:r>
      <w:r>
        <w:rPr>
          <w:sz w:val="24"/>
        </w:rPr>
        <w:t>при</w:t>
      </w:r>
      <w:r>
        <w:rPr>
          <w:spacing w:val="1"/>
          <w:sz w:val="24"/>
        </w:rPr>
        <w:t xml:space="preserve"> </w:t>
      </w:r>
      <w:r>
        <w:rPr>
          <w:sz w:val="24"/>
        </w:rPr>
        <w:t>себе</w:t>
      </w:r>
      <w:r>
        <w:rPr>
          <w:spacing w:val="1"/>
          <w:sz w:val="24"/>
        </w:rPr>
        <w:t xml:space="preserve"> </w:t>
      </w:r>
      <w:r>
        <w:rPr>
          <w:sz w:val="24"/>
        </w:rPr>
        <w:t>приложение</w:t>
      </w:r>
      <w:r>
        <w:rPr>
          <w:spacing w:val="1"/>
          <w:sz w:val="24"/>
        </w:rPr>
        <w:t xml:space="preserve"> </w:t>
      </w:r>
      <w:r>
        <w:rPr>
          <w:sz w:val="24"/>
        </w:rPr>
        <w:t>(типа</w:t>
      </w:r>
      <w:r>
        <w:rPr>
          <w:spacing w:val="1"/>
          <w:sz w:val="24"/>
        </w:rPr>
        <w:t xml:space="preserve"> </w:t>
      </w:r>
      <w:r>
        <w:rPr>
          <w:sz w:val="24"/>
        </w:rPr>
        <w:t>диван-кровать,</w:t>
      </w:r>
      <w:r>
        <w:rPr>
          <w:spacing w:val="1"/>
          <w:sz w:val="24"/>
        </w:rPr>
        <w:t xml:space="preserve"> </w:t>
      </w:r>
      <w:r>
        <w:rPr>
          <w:sz w:val="24"/>
        </w:rPr>
        <w:t>озеро</w:t>
      </w:r>
      <w:r>
        <w:rPr>
          <w:spacing w:val="1"/>
          <w:sz w:val="24"/>
        </w:rPr>
        <w:t xml:space="preserve"> </w:t>
      </w:r>
      <w:r>
        <w:rPr>
          <w:sz w:val="24"/>
        </w:rPr>
        <w:t>Байкал).</w:t>
      </w:r>
      <w:r>
        <w:rPr>
          <w:spacing w:val="1"/>
          <w:sz w:val="24"/>
        </w:rPr>
        <w:t xml:space="preserve"> </w:t>
      </w:r>
      <w:r>
        <w:rPr>
          <w:sz w:val="24"/>
        </w:rPr>
        <w:t>Согласование сказуемого с подлежащим, выраженным аббревиатурой, заимствованным</w:t>
      </w:r>
      <w:r>
        <w:rPr>
          <w:spacing w:val="1"/>
          <w:sz w:val="24"/>
        </w:rPr>
        <w:t xml:space="preserve"> </w:t>
      </w:r>
      <w:r>
        <w:rPr>
          <w:sz w:val="24"/>
        </w:rPr>
        <w:t>несклоняемым</w:t>
      </w:r>
      <w:r>
        <w:rPr>
          <w:spacing w:val="-3"/>
          <w:sz w:val="24"/>
        </w:rPr>
        <w:t xml:space="preserve"> </w:t>
      </w:r>
      <w:r>
        <w:rPr>
          <w:sz w:val="24"/>
        </w:rPr>
        <w:t>существительным.</w:t>
      </w:r>
    </w:p>
    <w:p w:rsidR="00E87DAD" w:rsidRDefault="00F431E1">
      <w:pPr>
        <w:pStyle w:val="a3"/>
        <w:spacing w:line="360" w:lineRule="auto"/>
        <w:ind w:right="544"/>
      </w:pPr>
      <w:r>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w:t>
      </w:r>
      <w:r>
        <w:rPr>
          <w:spacing w:val="1"/>
        </w:rPr>
        <w:t xml:space="preserve"> </w:t>
      </w:r>
      <w:r>
        <w:t>падежной</w:t>
      </w:r>
      <w:r>
        <w:rPr>
          <w:spacing w:val="-1"/>
        </w:rPr>
        <w:t xml:space="preserve"> </w:t>
      </w:r>
      <w:r>
        <w:t>формы</w:t>
      </w:r>
      <w:r>
        <w:rPr>
          <w:spacing w:val="2"/>
        </w:rPr>
        <w:t xml:space="preserve"> </w:t>
      </w:r>
      <w:r>
        <w:t>управляемого слова.</w:t>
      </w:r>
    </w:p>
    <w:p w:rsidR="00E87DAD" w:rsidRDefault="00F431E1">
      <w:pPr>
        <w:pStyle w:val="a3"/>
        <w:spacing w:line="360" w:lineRule="auto"/>
        <w:ind w:left="1110" w:right="1780"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E87DAD" w:rsidRDefault="00F431E1" w:rsidP="007F1D2C">
      <w:pPr>
        <w:pStyle w:val="a4"/>
        <w:numPr>
          <w:ilvl w:val="2"/>
          <w:numId w:val="122"/>
        </w:numPr>
        <w:tabs>
          <w:tab w:val="left" w:pos="1830"/>
        </w:tabs>
        <w:spacing w:before="1"/>
        <w:ind w:left="1830"/>
        <w:rPr>
          <w:sz w:val="24"/>
        </w:rPr>
      </w:pPr>
      <w:r>
        <w:rPr>
          <w:sz w:val="24"/>
        </w:rPr>
        <w:t>Пунктуация.</w:t>
      </w:r>
      <w:r>
        <w:rPr>
          <w:spacing w:val="-5"/>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E87DAD" w:rsidRDefault="00F431E1" w:rsidP="007F1D2C">
      <w:pPr>
        <w:pStyle w:val="a4"/>
        <w:numPr>
          <w:ilvl w:val="3"/>
          <w:numId w:val="122"/>
        </w:numPr>
        <w:tabs>
          <w:tab w:val="left" w:pos="2011"/>
        </w:tabs>
        <w:spacing w:before="139" w:line="360" w:lineRule="auto"/>
        <w:ind w:left="402" w:right="552" w:firstLine="707"/>
        <w:jc w:val="both"/>
        <w:rPr>
          <w:sz w:val="24"/>
        </w:rPr>
      </w:pPr>
      <w:r>
        <w:rPr>
          <w:sz w:val="24"/>
        </w:rPr>
        <w:t>Пунктуация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Пунктуационный</w:t>
      </w:r>
      <w:r>
        <w:rPr>
          <w:spacing w:val="-1"/>
          <w:sz w:val="24"/>
        </w:rPr>
        <w:t xml:space="preserve"> </w:t>
      </w:r>
      <w:r>
        <w:rPr>
          <w:sz w:val="24"/>
        </w:rPr>
        <w:t>анализ предложения.</w:t>
      </w:r>
    </w:p>
    <w:p w:rsidR="00E87DAD" w:rsidRDefault="00F431E1">
      <w:pPr>
        <w:pStyle w:val="a3"/>
        <w:spacing w:line="360" w:lineRule="auto"/>
        <w:ind w:right="555"/>
      </w:pPr>
      <w:r>
        <w:t>Разделы русской пунктуации и система правил, включённых</w:t>
      </w:r>
      <w:r>
        <w:rPr>
          <w:spacing w:val="60"/>
        </w:rPr>
        <w:t xml:space="preserve"> </w:t>
      </w:r>
      <w:r>
        <w:t>в каждый из них:</w:t>
      </w:r>
      <w:r>
        <w:rPr>
          <w:spacing w:val="1"/>
        </w:rPr>
        <w:t xml:space="preserve"> </w:t>
      </w:r>
      <w:r>
        <w:t>знаки препинания в конце предложений; знаки препинания внутри простого предложения;</w:t>
      </w:r>
      <w:r>
        <w:rPr>
          <w:spacing w:val="-57"/>
        </w:rPr>
        <w:t xml:space="preserve"> </w:t>
      </w:r>
      <w:r>
        <w:t>знаки препинания между частями сложного предложения; знаки препинания при передаче</w:t>
      </w:r>
      <w:r>
        <w:rPr>
          <w:spacing w:val="-57"/>
        </w:rPr>
        <w:t xml:space="preserve"> </w:t>
      </w:r>
      <w:r>
        <w:t>чужой</w:t>
      </w:r>
      <w:r>
        <w:rPr>
          <w:spacing w:val="-1"/>
        </w:rPr>
        <w:t xml:space="preserve"> </w:t>
      </w:r>
      <w:r>
        <w:t>речи. Сочетание</w:t>
      </w:r>
      <w:r>
        <w:rPr>
          <w:spacing w:val="-1"/>
        </w:rPr>
        <w:t xml:space="preserve"> </w:t>
      </w:r>
      <w:r>
        <w:t>знаков препинания.</w:t>
      </w:r>
    </w:p>
    <w:p w:rsidR="00E87DAD" w:rsidRDefault="00F431E1" w:rsidP="007F1D2C">
      <w:pPr>
        <w:pStyle w:val="a4"/>
        <w:numPr>
          <w:ilvl w:val="3"/>
          <w:numId w:val="122"/>
        </w:numPr>
        <w:tabs>
          <w:tab w:val="left" w:pos="2011"/>
        </w:tabs>
        <w:spacing w:line="360" w:lineRule="auto"/>
        <w:ind w:left="402" w:right="556" w:firstLine="707"/>
        <w:jc w:val="both"/>
        <w:rPr>
          <w:sz w:val="24"/>
        </w:rPr>
      </w:pPr>
      <w:r>
        <w:rPr>
          <w:sz w:val="24"/>
        </w:rPr>
        <w:t>Знаки препинания и их функции. Знаки препинания между подлежащим и</w:t>
      </w:r>
      <w:r>
        <w:rPr>
          <w:spacing w:val="1"/>
          <w:sz w:val="24"/>
        </w:rPr>
        <w:t xml:space="preserve"> </w:t>
      </w:r>
      <w:r>
        <w:rPr>
          <w:sz w:val="24"/>
        </w:rPr>
        <w:t>сказуемым.</w:t>
      </w:r>
    </w:p>
    <w:p w:rsidR="00E87DAD" w:rsidRDefault="00F431E1">
      <w:pPr>
        <w:pStyle w:val="a3"/>
        <w:spacing w:line="360" w:lineRule="auto"/>
        <w:ind w:left="1110" w:right="2986" w:firstLine="0"/>
      </w:pPr>
      <w:r>
        <w:t>Знаки препинания в предложениях с однородными членами.</w:t>
      </w:r>
      <w:r>
        <w:rPr>
          <w:spacing w:val="-57"/>
        </w:rPr>
        <w:t xml:space="preserve"> </w:t>
      </w:r>
      <w:r>
        <w:t>Знаки</w:t>
      </w:r>
      <w:r>
        <w:rPr>
          <w:spacing w:val="-1"/>
        </w:rPr>
        <w:t xml:space="preserve"> </w:t>
      </w:r>
      <w:r>
        <w:t>препинания при</w:t>
      </w:r>
      <w:r>
        <w:rPr>
          <w:spacing w:val="-2"/>
        </w:rPr>
        <w:t xml:space="preserve"> </w:t>
      </w:r>
      <w:r>
        <w:t>обособлении.</w:t>
      </w:r>
    </w:p>
    <w:p w:rsidR="00E87DAD" w:rsidRDefault="00F431E1">
      <w:pPr>
        <w:pStyle w:val="a3"/>
        <w:spacing w:line="360" w:lineRule="auto"/>
        <w:ind w:right="556"/>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E87DAD" w:rsidRDefault="00F431E1">
      <w:pPr>
        <w:pStyle w:val="a3"/>
        <w:spacing w:before="137" w:line="362" w:lineRule="auto"/>
        <w:ind w:left="1110" w:right="2145" w:firstLine="0"/>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 речи.</w:t>
      </w:r>
    </w:p>
    <w:p w:rsidR="00E87DAD" w:rsidRDefault="00F431E1" w:rsidP="007F1D2C">
      <w:pPr>
        <w:pStyle w:val="a4"/>
        <w:numPr>
          <w:ilvl w:val="2"/>
          <w:numId w:val="122"/>
        </w:numPr>
        <w:tabs>
          <w:tab w:val="left" w:pos="1830"/>
        </w:tabs>
        <w:spacing w:line="283" w:lineRule="exact"/>
        <w:ind w:left="1830"/>
        <w:jc w:val="both"/>
        <w:rPr>
          <w:sz w:val="24"/>
        </w:rPr>
      </w:pPr>
      <w:r>
        <w:rPr>
          <w:sz w:val="24"/>
        </w:rPr>
        <w:t>Функциональная</w:t>
      </w:r>
      <w:r>
        <w:rPr>
          <w:spacing w:val="-4"/>
          <w:sz w:val="24"/>
        </w:rPr>
        <w:t xml:space="preserve"> </w:t>
      </w:r>
      <w:r>
        <w:rPr>
          <w:sz w:val="24"/>
        </w:rPr>
        <w:t>стилистика.</w:t>
      </w:r>
      <w:r>
        <w:rPr>
          <w:spacing w:val="-3"/>
          <w:sz w:val="24"/>
        </w:rPr>
        <w:t xml:space="preserve"> </w:t>
      </w:r>
      <w:r>
        <w:rPr>
          <w:sz w:val="24"/>
        </w:rPr>
        <w:t>Культура</w:t>
      </w:r>
      <w:r>
        <w:rPr>
          <w:spacing w:val="-3"/>
          <w:sz w:val="24"/>
        </w:rPr>
        <w:t xml:space="preserve"> </w:t>
      </w:r>
      <w:r>
        <w:rPr>
          <w:sz w:val="24"/>
        </w:rPr>
        <w:t>речи.</w:t>
      </w:r>
    </w:p>
    <w:p w:rsidR="00E87DAD" w:rsidRDefault="00F431E1" w:rsidP="007F1D2C">
      <w:pPr>
        <w:pStyle w:val="a4"/>
        <w:numPr>
          <w:ilvl w:val="3"/>
          <w:numId w:val="122"/>
        </w:numPr>
        <w:tabs>
          <w:tab w:val="left" w:pos="2011"/>
        </w:tabs>
        <w:spacing w:before="139" w:line="357" w:lineRule="auto"/>
        <w:ind w:left="402" w:right="554" w:firstLine="707"/>
        <w:jc w:val="both"/>
        <w:rPr>
          <w:sz w:val="24"/>
        </w:rPr>
      </w:pPr>
      <w:r>
        <w:rPr>
          <w:sz w:val="24"/>
        </w:rPr>
        <w:t>Функциональная</w:t>
      </w:r>
      <w:r>
        <w:rPr>
          <w:spacing w:val="1"/>
          <w:sz w:val="24"/>
        </w:rPr>
        <w:t xml:space="preserve"> </w:t>
      </w:r>
      <w:r>
        <w:rPr>
          <w:sz w:val="24"/>
        </w:rPr>
        <w:t>стилистика</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Стилистическая</w:t>
      </w:r>
      <w:r>
        <w:rPr>
          <w:spacing w:val="1"/>
          <w:sz w:val="24"/>
        </w:rPr>
        <w:t xml:space="preserve"> </w:t>
      </w:r>
      <w:r>
        <w:rPr>
          <w:sz w:val="24"/>
        </w:rPr>
        <w:t>норма</w:t>
      </w:r>
      <w:r>
        <w:rPr>
          <w:spacing w:val="-2"/>
          <w:sz w:val="24"/>
        </w:rPr>
        <w:t xml:space="preserve"> </w:t>
      </w:r>
      <w:r>
        <w:rPr>
          <w:sz w:val="24"/>
        </w:rPr>
        <w:t>(повторение, обобщение).</w:t>
      </w:r>
    </w:p>
    <w:p w:rsidR="00E87DAD" w:rsidRDefault="00F431E1" w:rsidP="007F1D2C">
      <w:pPr>
        <w:pStyle w:val="a4"/>
        <w:numPr>
          <w:ilvl w:val="3"/>
          <w:numId w:val="122"/>
        </w:numPr>
        <w:tabs>
          <w:tab w:val="left" w:pos="2011"/>
        </w:tabs>
        <w:spacing w:before="5" w:line="360" w:lineRule="auto"/>
        <w:ind w:left="402" w:right="552" w:firstLine="707"/>
        <w:jc w:val="both"/>
        <w:rPr>
          <w:sz w:val="24"/>
        </w:rPr>
      </w:pPr>
      <w:r>
        <w:rPr>
          <w:sz w:val="24"/>
        </w:rPr>
        <w:t>Разговорная</w:t>
      </w:r>
      <w:r>
        <w:rPr>
          <w:spacing w:val="1"/>
          <w:sz w:val="24"/>
        </w:rPr>
        <w:t xml:space="preserve"> </w:t>
      </w:r>
      <w:r>
        <w:rPr>
          <w:sz w:val="24"/>
        </w:rPr>
        <w:t>речь,</w:t>
      </w:r>
      <w:r>
        <w:rPr>
          <w:spacing w:val="1"/>
          <w:sz w:val="24"/>
        </w:rPr>
        <w:t xml:space="preserve"> </w:t>
      </w:r>
      <w:r>
        <w:rPr>
          <w:sz w:val="24"/>
        </w:rPr>
        <w:t>сферы</w:t>
      </w:r>
      <w:r>
        <w:rPr>
          <w:spacing w:val="1"/>
          <w:sz w:val="24"/>
        </w:rPr>
        <w:t xml:space="preserve"> </w:t>
      </w:r>
      <w:r>
        <w:rPr>
          <w:sz w:val="24"/>
        </w:rPr>
        <w:t>её</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неофициальность,</w:t>
      </w:r>
      <w:r>
        <w:rPr>
          <w:spacing w:val="1"/>
          <w:sz w:val="24"/>
        </w:rPr>
        <w:t xml:space="preserve"> </w:t>
      </w:r>
      <w:r>
        <w:rPr>
          <w:sz w:val="24"/>
        </w:rPr>
        <w:t>экспрессивность,</w:t>
      </w:r>
      <w:r>
        <w:rPr>
          <w:spacing w:val="1"/>
          <w:sz w:val="24"/>
        </w:rPr>
        <w:t xml:space="preserve"> </w:t>
      </w:r>
      <w:r>
        <w:rPr>
          <w:sz w:val="24"/>
        </w:rPr>
        <w:t>неподготовленность,</w:t>
      </w:r>
      <w:r>
        <w:rPr>
          <w:spacing w:val="1"/>
          <w:sz w:val="24"/>
        </w:rPr>
        <w:t xml:space="preserve"> </w:t>
      </w:r>
      <w:r>
        <w:rPr>
          <w:sz w:val="24"/>
        </w:rPr>
        <w:t>преимущественно</w:t>
      </w:r>
      <w:r>
        <w:rPr>
          <w:spacing w:val="1"/>
          <w:sz w:val="24"/>
        </w:rPr>
        <w:t xml:space="preserve"> </w:t>
      </w:r>
      <w:r>
        <w:rPr>
          <w:sz w:val="24"/>
        </w:rPr>
        <w:t>диалогическая</w:t>
      </w:r>
      <w:r>
        <w:rPr>
          <w:spacing w:val="1"/>
          <w:sz w:val="24"/>
        </w:rPr>
        <w:t xml:space="preserve"> </w:t>
      </w:r>
      <w:r>
        <w:rPr>
          <w:sz w:val="24"/>
        </w:rPr>
        <w:t>форма.</w:t>
      </w:r>
      <w:r>
        <w:rPr>
          <w:spacing w:val="1"/>
          <w:sz w:val="24"/>
        </w:rPr>
        <w:t xml:space="preserve"> </w:t>
      </w:r>
      <w:r>
        <w:rPr>
          <w:sz w:val="24"/>
        </w:rPr>
        <w:t>Фонетические,</w:t>
      </w:r>
      <w:r>
        <w:rPr>
          <w:spacing w:val="1"/>
          <w:sz w:val="24"/>
        </w:rPr>
        <w:t xml:space="preserve"> </w:t>
      </w:r>
      <w:r>
        <w:rPr>
          <w:sz w:val="24"/>
        </w:rPr>
        <w:t>интонационные,</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разговорной</w:t>
      </w:r>
      <w:r>
        <w:rPr>
          <w:spacing w:val="-1"/>
          <w:sz w:val="24"/>
        </w:rPr>
        <w:t xml:space="preserve"> </w:t>
      </w:r>
      <w:r>
        <w:rPr>
          <w:sz w:val="24"/>
        </w:rPr>
        <w:t>речи:</w:t>
      </w:r>
      <w:r>
        <w:rPr>
          <w:spacing w:val="2"/>
          <w:sz w:val="24"/>
        </w:rPr>
        <w:t xml:space="preserve"> </w:t>
      </w:r>
      <w:r>
        <w:rPr>
          <w:sz w:val="24"/>
        </w:rPr>
        <w:t>устный</w:t>
      </w:r>
      <w:r>
        <w:rPr>
          <w:spacing w:val="-1"/>
          <w:sz w:val="24"/>
        </w:rPr>
        <w:t xml:space="preserve"> </w:t>
      </w:r>
      <w:r>
        <w:rPr>
          <w:sz w:val="24"/>
        </w:rPr>
        <w:t>рассказ, беседа,</w:t>
      </w:r>
      <w:r>
        <w:rPr>
          <w:spacing w:val="-1"/>
          <w:sz w:val="24"/>
        </w:rPr>
        <w:t xml:space="preserve"> </w:t>
      </w:r>
      <w:r>
        <w:rPr>
          <w:sz w:val="24"/>
        </w:rPr>
        <w:t>спор и другие (обзор).</w:t>
      </w:r>
    </w:p>
    <w:p w:rsidR="00E87DAD" w:rsidRDefault="00F431E1" w:rsidP="007F1D2C">
      <w:pPr>
        <w:pStyle w:val="a4"/>
        <w:numPr>
          <w:ilvl w:val="3"/>
          <w:numId w:val="122"/>
        </w:numPr>
        <w:tabs>
          <w:tab w:val="left" w:pos="2011"/>
        </w:tabs>
        <w:spacing w:line="360" w:lineRule="auto"/>
        <w:ind w:left="402" w:right="546" w:firstLine="707"/>
        <w:jc w:val="both"/>
        <w:rPr>
          <w:sz w:val="24"/>
        </w:rPr>
      </w:pPr>
      <w:r>
        <w:rPr>
          <w:sz w:val="24"/>
        </w:rPr>
        <w:t>Научный стиль, сферы его использования, назначение. Основные признаки</w:t>
      </w:r>
      <w:r>
        <w:rPr>
          <w:spacing w:val="-57"/>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отвлечённость,</w:t>
      </w:r>
      <w:r>
        <w:rPr>
          <w:spacing w:val="1"/>
          <w:sz w:val="24"/>
        </w:rPr>
        <w:t xml:space="preserve"> </w:t>
      </w:r>
      <w:r>
        <w:rPr>
          <w:sz w:val="24"/>
        </w:rPr>
        <w:t>логичность,</w:t>
      </w:r>
      <w:r>
        <w:rPr>
          <w:spacing w:val="1"/>
          <w:sz w:val="24"/>
        </w:rPr>
        <w:t xml:space="preserve"> </w:t>
      </w:r>
      <w:r>
        <w:rPr>
          <w:sz w:val="24"/>
        </w:rPr>
        <w:t>точность,</w:t>
      </w:r>
      <w:r>
        <w:rPr>
          <w:spacing w:val="1"/>
          <w:sz w:val="24"/>
        </w:rPr>
        <w:t xml:space="preserve"> </w:t>
      </w:r>
      <w:r>
        <w:rPr>
          <w:sz w:val="24"/>
        </w:rPr>
        <w:t>объективность.</w:t>
      </w:r>
      <w:r>
        <w:rPr>
          <w:spacing w:val="1"/>
          <w:sz w:val="24"/>
        </w:rPr>
        <w:t xml:space="preserve"> </w:t>
      </w:r>
      <w:r>
        <w:rPr>
          <w:sz w:val="24"/>
        </w:rPr>
        <w:t>Лексические,</w:t>
      </w:r>
      <w:r>
        <w:rPr>
          <w:spacing w:val="-57"/>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подстили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монография,</w:t>
      </w:r>
      <w:r>
        <w:rPr>
          <w:spacing w:val="1"/>
          <w:sz w:val="24"/>
        </w:rPr>
        <w:t xml:space="preserve"> </w:t>
      </w:r>
      <w:r>
        <w:rPr>
          <w:sz w:val="24"/>
        </w:rPr>
        <w:t>диссертация,</w:t>
      </w:r>
      <w:r>
        <w:rPr>
          <w:spacing w:val="1"/>
          <w:sz w:val="24"/>
        </w:rPr>
        <w:t xml:space="preserve"> </w:t>
      </w:r>
      <w:r>
        <w:rPr>
          <w:sz w:val="24"/>
        </w:rPr>
        <w:t>научная</w:t>
      </w:r>
      <w:r>
        <w:rPr>
          <w:spacing w:val="1"/>
          <w:sz w:val="24"/>
        </w:rPr>
        <w:t xml:space="preserve"> </w:t>
      </w:r>
      <w:r>
        <w:rPr>
          <w:sz w:val="24"/>
        </w:rPr>
        <w:t>статья, реферат, словарь, справочник, учебник и учебное пособие, лекция, доклад и другие</w:t>
      </w:r>
      <w:r>
        <w:rPr>
          <w:spacing w:val="-57"/>
          <w:sz w:val="24"/>
        </w:rPr>
        <w:t xml:space="preserve"> </w:t>
      </w:r>
      <w:r>
        <w:rPr>
          <w:sz w:val="24"/>
        </w:rPr>
        <w:t>(обзор).</w:t>
      </w:r>
    </w:p>
    <w:p w:rsidR="00E87DAD" w:rsidRDefault="00F431E1" w:rsidP="007F1D2C">
      <w:pPr>
        <w:pStyle w:val="a4"/>
        <w:numPr>
          <w:ilvl w:val="3"/>
          <w:numId w:val="122"/>
        </w:numPr>
        <w:tabs>
          <w:tab w:val="left" w:pos="2011"/>
        </w:tabs>
        <w:spacing w:before="2" w:line="360" w:lineRule="auto"/>
        <w:ind w:left="402" w:right="545" w:firstLine="707"/>
        <w:jc w:val="both"/>
        <w:rPr>
          <w:sz w:val="24"/>
        </w:rPr>
      </w:pPr>
      <w:r>
        <w:rPr>
          <w:sz w:val="24"/>
        </w:rPr>
        <w:t>Официально-деловой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точность,</w:t>
      </w:r>
      <w:r>
        <w:rPr>
          <w:spacing w:val="1"/>
          <w:sz w:val="24"/>
        </w:rPr>
        <w:t xml:space="preserve"> </w:t>
      </w:r>
      <w:r>
        <w:rPr>
          <w:sz w:val="24"/>
        </w:rPr>
        <w:t>стандартизированность,</w:t>
      </w:r>
      <w:r>
        <w:rPr>
          <w:spacing w:val="1"/>
          <w:sz w:val="24"/>
        </w:rPr>
        <w:t xml:space="preserve"> </w:t>
      </w:r>
      <w:r>
        <w:rPr>
          <w:sz w:val="24"/>
        </w:rPr>
        <w:t>стереотипность.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официально-делового стиля. Основные жанры официально-делового стиля: закон, устав,</w:t>
      </w:r>
      <w:r>
        <w:rPr>
          <w:spacing w:val="1"/>
          <w:sz w:val="24"/>
        </w:rPr>
        <w:t xml:space="preserve"> </w:t>
      </w:r>
      <w:r>
        <w:rPr>
          <w:sz w:val="24"/>
        </w:rPr>
        <w:t>приказ;</w:t>
      </w:r>
      <w:r>
        <w:rPr>
          <w:spacing w:val="1"/>
          <w:sz w:val="24"/>
        </w:rPr>
        <w:t xml:space="preserve"> </w:t>
      </w:r>
      <w:r>
        <w:rPr>
          <w:sz w:val="24"/>
        </w:rPr>
        <w:t>расписка,</w:t>
      </w:r>
      <w:r>
        <w:rPr>
          <w:spacing w:val="1"/>
          <w:sz w:val="24"/>
        </w:rPr>
        <w:t xml:space="preserve"> </w:t>
      </w:r>
      <w:r>
        <w:rPr>
          <w:sz w:val="24"/>
        </w:rPr>
        <w:t>заявление,</w:t>
      </w:r>
      <w:r>
        <w:rPr>
          <w:spacing w:val="1"/>
          <w:sz w:val="24"/>
        </w:rPr>
        <w:t xml:space="preserve"> </w:t>
      </w:r>
      <w:r>
        <w:rPr>
          <w:sz w:val="24"/>
        </w:rPr>
        <w:t>доверенность;</w:t>
      </w:r>
      <w:r>
        <w:rPr>
          <w:spacing w:val="1"/>
          <w:sz w:val="24"/>
        </w:rPr>
        <w:t xml:space="preserve"> </w:t>
      </w:r>
      <w:r>
        <w:rPr>
          <w:sz w:val="24"/>
        </w:rPr>
        <w:t>автобиография,</w:t>
      </w:r>
      <w:r>
        <w:rPr>
          <w:spacing w:val="1"/>
          <w:sz w:val="24"/>
        </w:rPr>
        <w:t xml:space="preserve"> </w:t>
      </w:r>
      <w:r>
        <w:rPr>
          <w:sz w:val="24"/>
        </w:rPr>
        <w:t>характеристика,</w:t>
      </w:r>
      <w:r>
        <w:rPr>
          <w:spacing w:val="1"/>
          <w:sz w:val="24"/>
        </w:rPr>
        <w:t xml:space="preserve"> </w:t>
      </w:r>
      <w:r>
        <w:rPr>
          <w:sz w:val="24"/>
        </w:rPr>
        <w:t>резюме</w:t>
      </w:r>
      <w:r>
        <w:rPr>
          <w:spacing w:val="1"/>
          <w:sz w:val="24"/>
        </w:rPr>
        <w:t xml:space="preserve"> </w:t>
      </w:r>
      <w:r>
        <w:rPr>
          <w:sz w:val="24"/>
        </w:rPr>
        <w:t>и</w:t>
      </w:r>
      <w:r>
        <w:rPr>
          <w:spacing w:val="1"/>
          <w:sz w:val="24"/>
        </w:rPr>
        <w:t xml:space="preserve"> </w:t>
      </w:r>
      <w:r>
        <w:rPr>
          <w:sz w:val="24"/>
        </w:rPr>
        <w:t>другие</w:t>
      </w:r>
      <w:r>
        <w:rPr>
          <w:spacing w:val="-2"/>
          <w:sz w:val="24"/>
        </w:rPr>
        <w:t xml:space="preserve"> </w:t>
      </w:r>
      <w:r>
        <w:rPr>
          <w:sz w:val="24"/>
        </w:rPr>
        <w:t>(обзор).</w:t>
      </w:r>
    </w:p>
    <w:p w:rsidR="00E87DAD" w:rsidRDefault="00F431E1" w:rsidP="007F1D2C">
      <w:pPr>
        <w:pStyle w:val="a4"/>
        <w:numPr>
          <w:ilvl w:val="3"/>
          <w:numId w:val="122"/>
        </w:numPr>
        <w:tabs>
          <w:tab w:val="left" w:pos="2011"/>
        </w:tabs>
        <w:spacing w:line="360" w:lineRule="auto"/>
        <w:ind w:left="402" w:right="551" w:firstLine="707"/>
        <w:jc w:val="both"/>
        <w:rPr>
          <w:sz w:val="24"/>
        </w:rPr>
      </w:pPr>
      <w:r>
        <w:rPr>
          <w:sz w:val="24"/>
        </w:rPr>
        <w:t>Публицистический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6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экспрессивность,</w:t>
      </w:r>
      <w:r>
        <w:rPr>
          <w:spacing w:val="1"/>
          <w:sz w:val="24"/>
        </w:rPr>
        <w:t xml:space="preserve"> </w:t>
      </w:r>
      <w:r>
        <w:rPr>
          <w:sz w:val="24"/>
        </w:rPr>
        <w:t>призывность,</w:t>
      </w:r>
      <w:r>
        <w:rPr>
          <w:spacing w:val="1"/>
          <w:sz w:val="24"/>
        </w:rPr>
        <w:t xml:space="preserve"> </w:t>
      </w:r>
      <w:r>
        <w:rPr>
          <w:sz w:val="24"/>
        </w:rPr>
        <w:t>оценочность.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 стиля. Основные жанры публицистического стиля: заметка, статья,</w:t>
      </w:r>
      <w:r>
        <w:rPr>
          <w:spacing w:val="1"/>
          <w:sz w:val="24"/>
        </w:rPr>
        <w:t xml:space="preserve"> </w:t>
      </w:r>
      <w:r>
        <w:rPr>
          <w:sz w:val="24"/>
        </w:rPr>
        <w:t>репортаж,</w:t>
      </w:r>
      <w:r>
        <w:rPr>
          <w:spacing w:val="-1"/>
          <w:sz w:val="24"/>
        </w:rPr>
        <w:t xml:space="preserve"> </w:t>
      </w:r>
      <w:r>
        <w:rPr>
          <w:sz w:val="24"/>
        </w:rPr>
        <w:t>очерк, эссе,</w:t>
      </w:r>
      <w:r>
        <w:rPr>
          <w:spacing w:val="2"/>
          <w:sz w:val="24"/>
        </w:rPr>
        <w:t xml:space="preserve"> </w:t>
      </w:r>
      <w:r>
        <w:rPr>
          <w:sz w:val="24"/>
        </w:rPr>
        <w:t>интервью (обзор).</w:t>
      </w:r>
    </w:p>
    <w:p w:rsidR="00E87DAD" w:rsidRDefault="00F431E1" w:rsidP="007F1D2C">
      <w:pPr>
        <w:pStyle w:val="a4"/>
        <w:numPr>
          <w:ilvl w:val="3"/>
          <w:numId w:val="122"/>
        </w:numPr>
        <w:tabs>
          <w:tab w:val="left" w:pos="2011"/>
        </w:tabs>
        <w:spacing w:line="360" w:lineRule="auto"/>
        <w:ind w:left="402" w:right="544" w:firstLine="707"/>
        <w:jc w:val="both"/>
        <w:rPr>
          <w:sz w:val="24"/>
        </w:rPr>
      </w:pPr>
      <w:r>
        <w:rPr>
          <w:sz w:val="24"/>
        </w:rPr>
        <w:t>Язык</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других</w:t>
      </w:r>
      <w:r>
        <w:rPr>
          <w:spacing w:val="-57"/>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художественной</w:t>
      </w:r>
      <w:r>
        <w:rPr>
          <w:spacing w:val="1"/>
          <w:sz w:val="24"/>
        </w:rPr>
        <w:t xml:space="preserve"> </w:t>
      </w:r>
      <w:r>
        <w:rPr>
          <w:sz w:val="24"/>
        </w:rPr>
        <w:t>речи:</w:t>
      </w:r>
      <w:r>
        <w:rPr>
          <w:spacing w:val="1"/>
          <w:sz w:val="24"/>
        </w:rPr>
        <w:t xml:space="preserve"> </w:t>
      </w:r>
      <w:r>
        <w:rPr>
          <w:sz w:val="24"/>
        </w:rPr>
        <w:t>образность,</w:t>
      </w:r>
      <w:r>
        <w:rPr>
          <w:spacing w:val="1"/>
          <w:sz w:val="24"/>
        </w:rPr>
        <w:t xml:space="preserve"> </w:t>
      </w:r>
      <w:r>
        <w:rPr>
          <w:sz w:val="24"/>
        </w:rPr>
        <w:t>широкое</w:t>
      </w:r>
      <w:r>
        <w:rPr>
          <w:spacing w:val="1"/>
          <w:sz w:val="24"/>
        </w:rPr>
        <w:t xml:space="preserve"> </w:t>
      </w:r>
      <w:r>
        <w:rPr>
          <w:sz w:val="24"/>
        </w:rPr>
        <w:t>использование</w:t>
      </w:r>
      <w:r>
        <w:rPr>
          <w:spacing w:val="1"/>
          <w:sz w:val="24"/>
        </w:rPr>
        <w:t xml:space="preserve"> </w:t>
      </w:r>
      <w:r>
        <w:rPr>
          <w:sz w:val="24"/>
        </w:rPr>
        <w:t>изобразительно-</w:t>
      </w:r>
      <w:r>
        <w:rPr>
          <w:spacing w:val="-57"/>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других</w:t>
      </w:r>
      <w:r>
        <w:rPr>
          <w:spacing w:val="60"/>
          <w:sz w:val="24"/>
        </w:rPr>
        <w:t xml:space="preserve"> </w:t>
      </w:r>
      <w:r>
        <w:rPr>
          <w:sz w:val="24"/>
        </w:rPr>
        <w:t>функциональных</w:t>
      </w:r>
      <w:r>
        <w:rPr>
          <w:spacing w:val="60"/>
          <w:sz w:val="24"/>
        </w:rPr>
        <w:t xml:space="preserve"> </w:t>
      </w:r>
      <w:r>
        <w:rPr>
          <w:sz w:val="24"/>
        </w:rPr>
        <w:t>разновидностей</w:t>
      </w:r>
      <w:r>
        <w:rPr>
          <w:spacing w:val="1"/>
          <w:sz w:val="24"/>
        </w:rPr>
        <w:t xml:space="preserve"> </w:t>
      </w:r>
      <w:r>
        <w:rPr>
          <w:sz w:val="24"/>
        </w:rPr>
        <w:t>языка.</w:t>
      </w:r>
    </w:p>
    <w:p w:rsidR="00E87DAD" w:rsidRDefault="00F431E1" w:rsidP="007F1D2C">
      <w:pPr>
        <w:pStyle w:val="a4"/>
        <w:numPr>
          <w:ilvl w:val="1"/>
          <w:numId w:val="122"/>
        </w:numPr>
        <w:tabs>
          <w:tab w:val="left" w:pos="1650"/>
        </w:tabs>
        <w:spacing w:line="360" w:lineRule="auto"/>
        <w:ind w:right="549" w:firstLine="707"/>
        <w:rPr>
          <w:sz w:val="24"/>
        </w:rPr>
      </w:pPr>
      <w:r>
        <w:rPr>
          <w:sz w:val="24"/>
        </w:rPr>
        <w:t>Планируемые</w:t>
      </w:r>
      <w:r>
        <w:rPr>
          <w:spacing w:val="23"/>
          <w:sz w:val="24"/>
        </w:rPr>
        <w:t xml:space="preserve"> </w:t>
      </w:r>
      <w:r>
        <w:rPr>
          <w:sz w:val="24"/>
        </w:rPr>
        <w:t>результаты</w:t>
      </w:r>
      <w:r>
        <w:rPr>
          <w:spacing w:val="23"/>
          <w:sz w:val="24"/>
        </w:rPr>
        <w:t xml:space="preserve"> </w:t>
      </w:r>
      <w:r>
        <w:rPr>
          <w:sz w:val="24"/>
        </w:rPr>
        <w:t>освоения</w:t>
      </w:r>
      <w:r>
        <w:rPr>
          <w:spacing w:val="24"/>
          <w:sz w:val="24"/>
        </w:rPr>
        <w:t xml:space="preserve"> </w:t>
      </w:r>
      <w:r>
        <w:rPr>
          <w:sz w:val="24"/>
        </w:rPr>
        <w:t>программы</w:t>
      </w:r>
      <w:r>
        <w:rPr>
          <w:spacing w:val="23"/>
          <w:sz w:val="24"/>
        </w:rPr>
        <w:t xml:space="preserve"> </w:t>
      </w:r>
      <w:r>
        <w:rPr>
          <w:sz w:val="24"/>
        </w:rPr>
        <w:t>по</w:t>
      </w:r>
      <w:r>
        <w:rPr>
          <w:spacing w:val="29"/>
          <w:sz w:val="24"/>
        </w:rPr>
        <w:t xml:space="preserve"> </w:t>
      </w:r>
      <w:r>
        <w:rPr>
          <w:sz w:val="24"/>
        </w:rPr>
        <w:t>русскому</w:t>
      </w:r>
      <w:r>
        <w:rPr>
          <w:spacing w:val="19"/>
          <w:sz w:val="24"/>
        </w:rPr>
        <w:t xml:space="preserve"> </w:t>
      </w:r>
      <w:r>
        <w:rPr>
          <w:sz w:val="24"/>
        </w:rPr>
        <w:t>языку</w:t>
      </w:r>
      <w:r>
        <w:rPr>
          <w:spacing w:val="19"/>
          <w:sz w:val="24"/>
        </w:rPr>
        <w:t xml:space="preserve"> </w:t>
      </w:r>
      <w:r>
        <w:rPr>
          <w:sz w:val="24"/>
        </w:rPr>
        <w:t>на</w:t>
      </w:r>
      <w:r>
        <w:rPr>
          <w:spacing w:val="28"/>
          <w:sz w:val="24"/>
        </w:rPr>
        <w:t xml:space="preserve"> </w:t>
      </w:r>
      <w:r>
        <w:rPr>
          <w:sz w:val="24"/>
        </w:rPr>
        <w:t>уровне</w:t>
      </w:r>
      <w:r>
        <w:rPr>
          <w:spacing w:val="-57"/>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22"/>
        </w:numPr>
        <w:tabs>
          <w:tab w:val="left" w:pos="1830"/>
          <w:tab w:val="left" w:pos="3367"/>
          <w:tab w:val="left" w:pos="4780"/>
          <w:tab w:val="left" w:pos="5985"/>
          <w:tab w:val="left" w:pos="7410"/>
          <w:tab w:val="left" w:pos="7928"/>
          <w:tab w:val="left" w:pos="9151"/>
        </w:tabs>
        <w:ind w:left="1830"/>
        <w:rPr>
          <w:sz w:val="24"/>
        </w:rPr>
      </w:pPr>
      <w:r>
        <w:rPr>
          <w:sz w:val="24"/>
        </w:rPr>
        <w:t>Личностные</w:t>
      </w:r>
      <w:r>
        <w:rPr>
          <w:sz w:val="24"/>
        </w:rPr>
        <w:tab/>
        <w:t>результаты</w:t>
      </w:r>
      <w:r>
        <w:rPr>
          <w:sz w:val="24"/>
        </w:rPr>
        <w:tab/>
        <w:t>освоения</w:t>
      </w:r>
      <w:r>
        <w:rPr>
          <w:sz w:val="24"/>
        </w:rPr>
        <w:tab/>
        <w:t>программы</w:t>
      </w:r>
      <w:r>
        <w:rPr>
          <w:sz w:val="24"/>
        </w:rPr>
        <w:tab/>
        <w:t>по</w:t>
      </w:r>
      <w:r>
        <w:rPr>
          <w:sz w:val="24"/>
        </w:rPr>
        <w:tab/>
        <w:t>русскому</w:t>
      </w:r>
      <w:r>
        <w:rPr>
          <w:sz w:val="24"/>
        </w:rPr>
        <w:tab/>
        <w:t>языку</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61"/>
        </w:rPr>
        <w:t xml:space="preserve"> </w:t>
      </w:r>
      <w:r>
        <w:t>и</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 гражданственности; уважения к памяти защитников Отечества и подвигам</w:t>
      </w:r>
      <w:r>
        <w:rPr>
          <w:spacing w:val="1"/>
        </w:rPr>
        <w:t xml:space="preserve"> </w:t>
      </w:r>
      <w:r>
        <w:t>Героев Отечества, закону и правопорядку, человеку труда и людям старшего поколения;</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1"/>
        </w:rPr>
        <w:t xml:space="preserve"> </w:t>
      </w:r>
      <w:r>
        <w:t>Федерации, природе</w:t>
      </w:r>
      <w:r>
        <w:rPr>
          <w:spacing w:val="-2"/>
        </w:rPr>
        <w:t xml:space="preserve"> </w:t>
      </w:r>
      <w:r>
        <w:t>и</w:t>
      </w:r>
      <w:r>
        <w:rPr>
          <w:spacing w:val="-2"/>
        </w:rPr>
        <w:t xml:space="preserve"> </w:t>
      </w:r>
      <w:r>
        <w:t>окружающей</w:t>
      </w:r>
      <w:r>
        <w:rPr>
          <w:spacing w:val="-1"/>
        </w:rPr>
        <w:t xml:space="preserve"> </w:t>
      </w:r>
      <w:r>
        <w:t>среде.</w:t>
      </w:r>
    </w:p>
    <w:p w:rsidR="00E87DAD" w:rsidRDefault="00F431E1" w:rsidP="007F1D2C">
      <w:pPr>
        <w:pStyle w:val="a4"/>
        <w:numPr>
          <w:ilvl w:val="2"/>
          <w:numId w:val="122"/>
        </w:numPr>
        <w:tabs>
          <w:tab w:val="left" w:pos="1830"/>
        </w:tabs>
        <w:spacing w:line="360" w:lineRule="auto"/>
        <w:ind w:right="547"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w:t>
      </w:r>
      <w:r>
        <w:rPr>
          <w:spacing w:val="-10"/>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E87DAD" w:rsidRDefault="00F431E1" w:rsidP="007F1D2C">
      <w:pPr>
        <w:pStyle w:val="a4"/>
        <w:numPr>
          <w:ilvl w:val="0"/>
          <w:numId w:val="119"/>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37" w:line="360" w:lineRule="auto"/>
        <w:ind w:right="548"/>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E87DAD" w:rsidRDefault="00F431E1">
      <w:pPr>
        <w:pStyle w:val="a3"/>
        <w:spacing w:line="360" w:lineRule="auto"/>
        <w:ind w:right="556"/>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E87DAD" w:rsidRDefault="00F431E1">
      <w:pPr>
        <w:pStyle w:val="a3"/>
        <w:spacing w:before="1" w:line="360" w:lineRule="auto"/>
        <w:ind w:right="550"/>
      </w:pPr>
      <w:r>
        <w:t xml:space="preserve">принятие  </w:t>
      </w:r>
      <w:r>
        <w:rPr>
          <w:spacing w:val="1"/>
        </w:rPr>
        <w:t xml:space="preserve"> </w:t>
      </w:r>
      <w:r>
        <w:t xml:space="preserve">традиционных    </w:t>
      </w:r>
      <w:proofErr w:type="gramStart"/>
      <w:r>
        <w:t xml:space="preserve">национальных,   </w:t>
      </w:r>
      <w:proofErr w:type="gramEnd"/>
      <w:r>
        <w:t xml:space="preserve"> общечеловеческих    гуманистических</w:t>
      </w:r>
      <w:r>
        <w:rPr>
          <w:spacing w:val="-57"/>
        </w:rPr>
        <w:t xml:space="preserve"> </w:t>
      </w:r>
      <w:r>
        <w:t>и демократических ценностей, в том числе в сопоставлении с ситуациями, отражёнными в</w:t>
      </w:r>
      <w:r>
        <w:rPr>
          <w:spacing w:val="1"/>
        </w:rPr>
        <w:t xml:space="preserve"> </w:t>
      </w:r>
      <w:r>
        <w:t>текстах литературных произведений, написанных на</w:t>
      </w:r>
      <w:r>
        <w:rPr>
          <w:spacing w:val="-1"/>
        </w:rPr>
        <w:t xml:space="preserve"> </w:t>
      </w:r>
      <w:r>
        <w:t>русском</w:t>
      </w:r>
      <w:r>
        <w:rPr>
          <w:spacing w:val="-2"/>
        </w:rPr>
        <w:t xml:space="preserve"> </w:t>
      </w:r>
      <w:r>
        <w:t>языке;</w:t>
      </w:r>
    </w:p>
    <w:p w:rsidR="00E87DAD" w:rsidRDefault="00F431E1">
      <w:pPr>
        <w:pStyle w:val="a3"/>
        <w:spacing w:before="1" w:line="360" w:lineRule="auto"/>
        <w:ind w:right="55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E87DAD" w:rsidRDefault="00F431E1">
      <w:pPr>
        <w:pStyle w:val="a3"/>
        <w:spacing w:line="360" w:lineRule="auto"/>
        <w:ind w:right="554"/>
      </w:pPr>
      <w:r>
        <w:t>готовность вести совместную деятельность в интересах гражданского общества,</w:t>
      </w:r>
      <w:r>
        <w:rPr>
          <w:spacing w:val="1"/>
        </w:rPr>
        <w:t xml:space="preserve"> </w:t>
      </w:r>
      <w:r>
        <w:t>участвовать в</w:t>
      </w:r>
      <w:r>
        <w:rPr>
          <w:spacing w:val="-2"/>
        </w:rPr>
        <w:t xml:space="preserve"> </w:t>
      </w:r>
      <w:r>
        <w:t>самоуправлении 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E87DAD" w:rsidRDefault="00F431E1">
      <w:pPr>
        <w:pStyle w:val="a3"/>
        <w:spacing w:before="1" w:line="360" w:lineRule="auto"/>
        <w:ind w:right="556"/>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 назначением;</w:t>
      </w:r>
    </w:p>
    <w:p w:rsidR="00E87DAD" w:rsidRDefault="00F431E1">
      <w:pPr>
        <w:pStyle w:val="a3"/>
        <w:ind w:left="1110" w:firstLine="0"/>
      </w:pPr>
      <w:r>
        <w:t>готовность</w:t>
      </w:r>
      <w:r>
        <w:rPr>
          <w:spacing w:val="-3"/>
        </w:rPr>
        <w:t xml:space="preserve"> </w:t>
      </w:r>
      <w:r>
        <w:t>к</w:t>
      </w:r>
      <w:r>
        <w:rPr>
          <w:spacing w:val="-2"/>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87DAD" w:rsidRDefault="00F431E1" w:rsidP="007F1D2C">
      <w:pPr>
        <w:pStyle w:val="a4"/>
        <w:numPr>
          <w:ilvl w:val="0"/>
          <w:numId w:val="119"/>
        </w:numPr>
        <w:tabs>
          <w:tab w:val="left" w:pos="1370"/>
        </w:tabs>
        <w:spacing w:before="137"/>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9" w:line="360" w:lineRule="auto"/>
        <w:ind w:right="55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2"/>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1"/>
        </w:rPr>
        <w:t xml:space="preserve"> </w:t>
      </w:r>
      <w:r>
        <w:t>настоящее</w:t>
      </w:r>
      <w:r>
        <w:rPr>
          <w:spacing w:val="-3"/>
        </w:rPr>
        <w:t xml:space="preserve"> </w:t>
      </w:r>
      <w:r>
        <w:t>многонационального</w:t>
      </w:r>
      <w:r>
        <w:rPr>
          <w:spacing w:val="-2"/>
        </w:rPr>
        <w:t xml:space="preserve"> </w:t>
      </w:r>
      <w:r>
        <w:t>народа</w:t>
      </w:r>
      <w:r>
        <w:rPr>
          <w:spacing w:val="-3"/>
        </w:rPr>
        <w:t xml:space="preserve"> </w:t>
      </w:r>
      <w:r>
        <w:t>России;</w:t>
      </w:r>
    </w:p>
    <w:p w:rsidR="00E87DAD" w:rsidRDefault="00F431E1">
      <w:pPr>
        <w:pStyle w:val="a3"/>
        <w:spacing w:line="360" w:lineRule="auto"/>
        <w:ind w:right="551"/>
      </w:pPr>
      <w:r>
        <w:t>ценностное отношение к государственным символам, историческому и природному</w:t>
      </w:r>
      <w:r>
        <w:rPr>
          <w:spacing w:val="-57"/>
        </w:rPr>
        <w:t xml:space="preserve"> </w:t>
      </w:r>
      <w:r>
        <w:t>наследию, памятникам, боевым подвигам и трудовым достижениям народа, традициям</w:t>
      </w:r>
      <w:r>
        <w:rPr>
          <w:spacing w:val="1"/>
        </w:rPr>
        <w:t xml:space="preserve"> </w:t>
      </w:r>
      <w:r>
        <w:t>народов</w:t>
      </w:r>
      <w:r>
        <w:rPr>
          <w:spacing w:val="-2"/>
        </w:rPr>
        <w:t xml:space="preserve"> </w:t>
      </w:r>
      <w:r>
        <w:t>России;</w:t>
      </w:r>
      <w:r>
        <w:rPr>
          <w:spacing w:val="-1"/>
        </w:rPr>
        <w:t xml:space="preserve"> </w:t>
      </w:r>
      <w:r>
        <w:t>достижениям</w:t>
      </w:r>
      <w:r>
        <w:rPr>
          <w:spacing w:val="-2"/>
        </w:rPr>
        <w:t xml:space="preserve"> </w:t>
      </w:r>
      <w:r>
        <w:t>России</w:t>
      </w:r>
      <w:r>
        <w:rPr>
          <w:spacing w:val="-2"/>
        </w:rPr>
        <w:t xml:space="preserve"> </w:t>
      </w:r>
      <w:r>
        <w:t>в</w:t>
      </w:r>
      <w:r>
        <w:rPr>
          <w:spacing w:val="-2"/>
        </w:rPr>
        <w:t xml:space="preserve"> </w:t>
      </w:r>
      <w:r>
        <w:t>науке,</w:t>
      </w:r>
      <w:r>
        <w:rPr>
          <w:spacing w:val="1"/>
        </w:rPr>
        <w:t xml:space="preserve"> </w:t>
      </w:r>
      <w:r>
        <w:t>искусстве,</w:t>
      </w:r>
      <w:r>
        <w:rPr>
          <w:spacing w:val="-2"/>
        </w:rPr>
        <w:t xml:space="preserve"> </w:t>
      </w:r>
      <w:r>
        <w:t>спорте,</w:t>
      </w:r>
      <w:r>
        <w:rPr>
          <w:spacing w:val="-1"/>
        </w:rPr>
        <w:t xml:space="preserve"> </w:t>
      </w:r>
      <w:r>
        <w:t>технологиях,</w:t>
      </w:r>
      <w:r>
        <w:rPr>
          <w:spacing w:val="-1"/>
        </w:rPr>
        <w:t xml:space="preserve"> </w:t>
      </w:r>
      <w:r>
        <w:t>труде;</w:t>
      </w:r>
    </w:p>
    <w:p w:rsidR="00E87DAD" w:rsidRDefault="00F431E1">
      <w:pPr>
        <w:pStyle w:val="a3"/>
        <w:spacing w:before="1" w:line="360" w:lineRule="auto"/>
        <w:ind w:right="553"/>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E87DAD" w:rsidRDefault="00F431E1" w:rsidP="007F1D2C">
      <w:pPr>
        <w:pStyle w:val="a4"/>
        <w:numPr>
          <w:ilvl w:val="0"/>
          <w:numId w:val="119"/>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1907" w:firstLine="0"/>
      </w:pPr>
      <w:r>
        <w:lastRenderedPageBreak/>
        <w:t>осознание духовных ценностей российского народа;</w:t>
      </w:r>
      <w:r>
        <w:rPr>
          <w:spacing w:val="1"/>
        </w:rPr>
        <w:t xml:space="preserve"> </w:t>
      </w:r>
      <w:r>
        <w:t>сформированность</w:t>
      </w:r>
      <w:r>
        <w:rPr>
          <w:spacing w:val="-3"/>
        </w:rPr>
        <w:t xml:space="preserve"> </w:t>
      </w:r>
      <w:r>
        <w:t>нравственного</w:t>
      </w:r>
      <w:r>
        <w:rPr>
          <w:spacing w:val="-4"/>
        </w:rPr>
        <w:t xml:space="preserve"> </w:t>
      </w:r>
      <w:r>
        <w:t>сознания,</w:t>
      </w:r>
      <w:r>
        <w:rPr>
          <w:spacing w:val="-6"/>
        </w:rPr>
        <w:t xml:space="preserve"> </w:t>
      </w:r>
      <w:r>
        <w:t>норм</w:t>
      </w:r>
      <w:r>
        <w:rPr>
          <w:spacing w:val="-5"/>
        </w:rPr>
        <w:t xml:space="preserve"> </w:t>
      </w:r>
      <w:r>
        <w:t>этичного</w:t>
      </w:r>
      <w:r>
        <w:rPr>
          <w:spacing w:val="-4"/>
        </w:rPr>
        <w:t xml:space="preserve"> </w:t>
      </w:r>
      <w:r>
        <w:t>поведения;</w:t>
      </w:r>
    </w:p>
    <w:p w:rsidR="00E87DAD" w:rsidRDefault="00F431E1">
      <w:pPr>
        <w:pStyle w:val="a3"/>
        <w:spacing w:before="1" w:line="360" w:lineRule="auto"/>
        <w:ind w:right="55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E87DAD" w:rsidRDefault="00F431E1">
      <w:pPr>
        <w:pStyle w:val="a3"/>
        <w:ind w:left="11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pPr>
        <w:pStyle w:val="a3"/>
        <w:spacing w:before="137" w:line="360" w:lineRule="auto"/>
        <w:ind w:right="552"/>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E87DAD" w:rsidRDefault="00F431E1" w:rsidP="007F1D2C">
      <w:pPr>
        <w:pStyle w:val="a4"/>
        <w:numPr>
          <w:ilvl w:val="0"/>
          <w:numId w:val="119"/>
        </w:numPr>
        <w:tabs>
          <w:tab w:val="left" w:pos="1370"/>
        </w:tabs>
        <w:spacing w:line="275" w:lineRule="exact"/>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9" w:line="360" w:lineRule="auto"/>
        <w:ind w:right="556"/>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E87DAD" w:rsidRDefault="00F431E1">
      <w:pPr>
        <w:pStyle w:val="a3"/>
        <w:spacing w:line="360" w:lineRule="auto"/>
        <w:ind w:right="557"/>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E87DAD" w:rsidRDefault="00F431E1">
      <w:pPr>
        <w:pStyle w:val="a3"/>
        <w:spacing w:before="1" w:line="360" w:lineRule="auto"/>
        <w:ind w:right="554"/>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E87DAD" w:rsidRDefault="00F431E1">
      <w:pPr>
        <w:pStyle w:val="a3"/>
        <w:spacing w:line="360" w:lineRule="auto"/>
        <w:ind w:right="554"/>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60"/>
        </w:rPr>
        <w:t xml:space="preserve"> </w:t>
      </w:r>
      <w:r>
        <w:t>по</w:t>
      </w:r>
      <w:r>
        <w:rPr>
          <w:spacing w:val="1"/>
        </w:rPr>
        <w:t xml:space="preserve"> </w:t>
      </w:r>
      <w:r>
        <w:t>русскому</w:t>
      </w:r>
      <w:r>
        <w:rPr>
          <w:spacing w:val="-6"/>
        </w:rPr>
        <w:t xml:space="preserve"> </w:t>
      </w:r>
      <w:r>
        <w:t>языку;</w:t>
      </w:r>
    </w:p>
    <w:p w:rsidR="00E87DAD" w:rsidRDefault="00F431E1" w:rsidP="007F1D2C">
      <w:pPr>
        <w:pStyle w:val="a4"/>
        <w:numPr>
          <w:ilvl w:val="0"/>
          <w:numId w:val="119"/>
        </w:numPr>
        <w:tabs>
          <w:tab w:val="left" w:pos="1370"/>
        </w:tabs>
        <w:spacing w:line="360" w:lineRule="auto"/>
        <w:ind w:left="402" w:right="550" w:firstLine="707"/>
        <w:jc w:val="both"/>
        <w:rPr>
          <w:sz w:val="24"/>
        </w:rPr>
      </w:pPr>
      <w:r>
        <w:rPr>
          <w:sz w:val="24"/>
        </w:rPr>
        <w:t xml:space="preserve">физического          </w:t>
      </w:r>
      <w:proofErr w:type="gramStart"/>
      <w:r>
        <w:rPr>
          <w:sz w:val="24"/>
        </w:rPr>
        <w:t xml:space="preserve">воспитания,   </w:t>
      </w:r>
      <w:proofErr w:type="gramEnd"/>
      <w:r>
        <w:rPr>
          <w:sz w:val="24"/>
        </w:rPr>
        <w:t xml:space="preserve">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E87DAD" w:rsidRDefault="00F431E1">
      <w:pPr>
        <w:pStyle w:val="a3"/>
        <w:tabs>
          <w:tab w:val="left" w:pos="3273"/>
          <w:tab w:val="left" w:pos="4525"/>
          <w:tab w:val="left" w:pos="4880"/>
          <w:tab w:val="left" w:pos="6355"/>
          <w:tab w:val="left" w:pos="7250"/>
          <w:tab w:val="left" w:pos="8180"/>
        </w:tabs>
        <w:spacing w:line="360" w:lineRule="auto"/>
        <w:ind w:right="554"/>
        <w:jc w:val="left"/>
      </w:pPr>
      <w:r>
        <w:t>сформированность</w:t>
      </w:r>
      <w:r>
        <w:tab/>
        <w:t>здорового</w:t>
      </w:r>
      <w:r>
        <w:tab/>
        <w:t>и</w:t>
      </w:r>
      <w:r>
        <w:tab/>
        <w:t>безопасного</w:t>
      </w:r>
      <w:r>
        <w:tab/>
        <w:t>образа</w:t>
      </w:r>
      <w:r>
        <w:tab/>
        <w:t>жизни,</w:t>
      </w:r>
      <w:r>
        <w:tab/>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E87DAD" w:rsidRDefault="00F431E1">
      <w:pPr>
        <w:pStyle w:val="a3"/>
        <w:tabs>
          <w:tab w:val="left" w:pos="2760"/>
          <w:tab w:val="left" w:pos="3249"/>
          <w:tab w:val="left" w:pos="4851"/>
          <w:tab w:val="left" w:pos="7324"/>
          <w:tab w:val="left" w:pos="8602"/>
        </w:tabs>
        <w:spacing w:before="1" w:line="360" w:lineRule="auto"/>
        <w:ind w:right="546"/>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E87DAD" w:rsidRDefault="00F431E1">
      <w:pPr>
        <w:pStyle w:val="a3"/>
        <w:tabs>
          <w:tab w:val="left" w:pos="2258"/>
          <w:tab w:val="left" w:pos="3541"/>
          <w:tab w:val="left" w:pos="4637"/>
          <w:tab w:val="left" w:pos="5853"/>
          <w:tab w:val="left" w:pos="6203"/>
          <w:tab w:val="left" w:pos="6965"/>
          <w:tab w:val="left" w:pos="7735"/>
          <w:tab w:val="left" w:pos="9186"/>
        </w:tabs>
        <w:spacing w:line="360" w:lineRule="auto"/>
        <w:ind w:right="555"/>
        <w:jc w:val="left"/>
      </w:pPr>
      <w:r>
        <w:t>активное</w:t>
      </w:r>
      <w:r>
        <w:tab/>
        <w:t>неприятие</w:t>
      </w:r>
      <w:r>
        <w:tab/>
        <w:t>вредных</w:t>
      </w:r>
      <w:r>
        <w:tab/>
        <w:t>привычек</w:t>
      </w:r>
      <w:r>
        <w:tab/>
        <w:t>и</w:t>
      </w:r>
      <w:r>
        <w:tab/>
        <w:t>иных</w:t>
      </w:r>
      <w:r>
        <w:tab/>
        <w:t>форм</w:t>
      </w:r>
      <w:r>
        <w:tab/>
        <w:t>причинения</w:t>
      </w:r>
      <w:r>
        <w:tab/>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E87DAD" w:rsidRDefault="00F431E1" w:rsidP="007F1D2C">
      <w:pPr>
        <w:pStyle w:val="a4"/>
        <w:numPr>
          <w:ilvl w:val="0"/>
          <w:numId w:val="119"/>
        </w:numPr>
        <w:tabs>
          <w:tab w:val="left" w:pos="1370"/>
        </w:tabs>
        <w:rPr>
          <w:sz w:val="24"/>
        </w:rPr>
      </w:pPr>
      <w:r>
        <w:rPr>
          <w:sz w:val="24"/>
        </w:rPr>
        <w:t>трудового</w:t>
      </w:r>
      <w:r>
        <w:rPr>
          <w:spacing w:val="-3"/>
          <w:sz w:val="24"/>
        </w:rPr>
        <w:t xml:space="preserve"> </w:t>
      </w:r>
      <w:r>
        <w:rPr>
          <w:sz w:val="24"/>
        </w:rPr>
        <w:t>воспитания:</w:t>
      </w:r>
    </w:p>
    <w:p w:rsidR="00E87DAD" w:rsidRDefault="00F431E1">
      <w:pPr>
        <w:pStyle w:val="a3"/>
        <w:spacing w:before="137"/>
        <w:ind w:left="11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87DAD" w:rsidRDefault="00F431E1">
      <w:pPr>
        <w:pStyle w:val="a3"/>
        <w:spacing w:before="139" w:line="360" w:lineRule="auto"/>
        <w:ind w:right="54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 способность инициировать, планировать и самостоятельно осуществлять</w:t>
      </w:r>
      <w:r>
        <w:rPr>
          <w:spacing w:val="1"/>
        </w:rPr>
        <w:t xml:space="preserve"> </w:t>
      </w:r>
      <w:r>
        <w:t>такую</w:t>
      </w:r>
      <w:r>
        <w:rPr>
          <w:spacing w:val="-1"/>
        </w:rPr>
        <w:t xml:space="preserve"> </w:t>
      </w:r>
      <w:r>
        <w:t>деятельность,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процессе</w:t>
      </w:r>
      <w:r>
        <w:rPr>
          <w:spacing w:val="-1"/>
        </w:rPr>
        <w:t xml:space="preserve"> </w:t>
      </w:r>
      <w:r>
        <w:t>изучения русского</w:t>
      </w:r>
      <w:r>
        <w:rPr>
          <w:spacing w:val="-1"/>
        </w:rPr>
        <w:t xml:space="preserve"> </w:t>
      </w:r>
      <w:r>
        <w:t>языка;</w:t>
      </w:r>
    </w:p>
    <w:p w:rsidR="00E87DAD" w:rsidRDefault="00F431E1">
      <w:pPr>
        <w:pStyle w:val="a3"/>
        <w:spacing w:line="360" w:lineRule="auto"/>
        <w:ind w:right="551"/>
      </w:pPr>
      <w:r>
        <w:t>интерес</w:t>
      </w:r>
      <w:r>
        <w:rPr>
          <w:spacing w:val="61"/>
        </w:rPr>
        <w:t xml:space="preserve"> </w:t>
      </w:r>
      <w:r>
        <w:t>к   различным   сферам   профессиональной   деятельности,</w:t>
      </w:r>
      <w:r>
        <w:rPr>
          <w:spacing w:val="60"/>
        </w:rPr>
        <w:t xml:space="preserve"> </w:t>
      </w:r>
      <w:r>
        <w:t>в   том   числе</w:t>
      </w:r>
      <w:r>
        <w:rPr>
          <w:spacing w:val="-57"/>
        </w:rPr>
        <w:t xml:space="preserve"> </w:t>
      </w:r>
      <w:r>
        <w:t>к деятельности филологов, журналистов, писателей; умение совершать осознанный выбор</w:t>
      </w:r>
      <w:r>
        <w:rPr>
          <w:spacing w:val="1"/>
        </w:rPr>
        <w:t xml:space="preserve"> </w:t>
      </w:r>
      <w:r>
        <w:t>будущей</w:t>
      </w:r>
      <w:r>
        <w:rPr>
          <w:spacing w:val="-1"/>
        </w:rPr>
        <w:t xml:space="preserve"> </w:t>
      </w:r>
      <w:r>
        <w:t>профессии и</w:t>
      </w:r>
      <w:r>
        <w:rPr>
          <w:spacing w:val="-1"/>
        </w:rPr>
        <w:t xml:space="preserve"> </w:t>
      </w:r>
      <w:r>
        <w:t>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E87DAD" w:rsidRDefault="00F431E1">
      <w:pPr>
        <w:pStyle w:val="a3"/>
        <w:spacing w:before="1"/>
        <w:ind w:left="1110" w:firstLine="0"/>
      </w:pPr>
      <w:r>
        <w:t>готовность</w:t>
      </w:r>
      <w:r>
        <w:rPr>
          <w:spacing w:val="24"/>
        </w:rPr>
        <w:t xml:space="preserve"> </w:t>
      </w:r>
      <w:r>
        <w:t>и</w:t>
      </w:r>
      <w:r>
        <w:rPr>
          <w:spacing w:val="24"/>
        </w:rPr>
        <w:t xml:space="preserve"> </w:t>
      </w:r>
      <w:r>
        <w:t>способность</w:t>
      </w:r>
      <w:r>
        <w:rPr>
          <w:spacing w:val="25"/>
        </w:rPr>
        <w:t xml:space="preserve"> </w:t>
      </w:r>
      <w:r>
        <w:t>к</w:t>
      </w:r>
      <w:r>
        <w:rPr>
          <w:spacing w:val="23"/>
        </w:rPr>
        <w:t xml:space="preserve"> </w:t>
      </w:r>
      <w:r>
        <w:t>образованию</w:t>
      </w:r>
      <w:r>
        <w:rPr>
          <w:spacing w:val="24"/>
        </w:rPr>
        <w:t xml:space="preserve"> </w:t>
      </w:r>
      <w:r>
        <w:t>и</w:t>
      </w:r>
      <w:r>
        <w:rPr>
          <w:spacing w:val="24"/>
        </w:rPr>
        <w:t xml:space="preserve"> </w:t>
      </w:r>
      <w:r>
        <w:t>самообразованию</w:t>
      </w:r>
      <w:r>
        <w:rPr>
          <w:spacing w:val="24"/>
        </w:rPr>
        <w:t xml:space="preserve"> </w:t>
      </w:r>
      <w:r>
        <w:t>на</w:t>
      </w:r>
      <w:r>
        <w:rPr>
          <w:spacing w:val="22"/>
        </w:rPr>
        <w:t xml:space="preserve"> </w:t>
      </w:r>
      <w:r>
        <w:t>протяжении</w:t>
      </w:r>
      <w:r>
        <w:rPr>
          <w:spacing w:val="25"/>
        </w:rPr>
        <w:t xml:space="preserve"> </w:t>
      </w:r>
      <w:r>
        <w:t>всей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жизни;</w:t>
      </w:r>
    </w:p>
    <w:p w:rsidR="00E87DAD" w:rsidRDefault="00F431E1" w:rsidP="007F1D2C">
      <w:pPr>
        <w:pStyle w:val="a4"/>
        <w:numPr>
          <w:ilvl w:val="0"/>
          <w:numId w:val="119"/>
        </w:numPr>
        <w:tabs>
          <w:tab w:val="left" w:pos="1370"/>
        </w:tabs>
        <w:spacing w:before="137"/>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40"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E87DAD" w:rsidRDefault="00F431E1">
      <w:pPr>
        <w:pStyle w:val="a3"/>
        <w:spacing w:line="360" w:lineRule="auto"/>
        <w:ind w:right="554"/>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E87DAD" w:rsidRDefault="00F431E1">
      <w:pPr>
        <w:pStyle w:val="a3"/>
        <w:spacing w:line="360" w:lineRule="auto"/>
        <w:ind w:right="55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w:t>
      </w:r>
      <w:r>
        <w:rPr>
          <w:spacing w:val="-57"/>
        </w:rPr>
        <w:t xml:space="preserve"> </w:t>
      </w:r>
      <w:r>
        <w:t>и</w:t>
      </w:r>
      <w:r>
        <w:rPr>
          <w:spacing w:val="-1"/>
        </w:rPr>
        <w:t xml:space="preserve"> </w:t>
      </w:r>
      <w:r>
        <w:t>предотвращать</w:t>
      </w:r>
      <w:r>
        <w:rPr>
          <w:spacing w:val="1"/>
        </w:rPr>
        <w:t xml:space="preserve"> </w:t>
      </w:r>
      <w:r>
        <w:t>их;</w:t>
      </w:r>
    </w:p>
    <w:p w:rsidR="00E87DAD" w:rsidRDefault="00F431E1">
      <w:pPr>
        <w:pStyle w:val="a3"/>
        <w:spacing w:line="275" w:lineRule="exact"/>
        <w:ind w:left="1110" w:firstLine="0"/>
      </w:pPr>
      <w:r>
        <w:t>расширение</w:t>
      </w:r>
      <w:r>
        <w:rPr>
          <w:spacing w:val="-4"/>
        </w:rPr>
        <w:t xml:space="preserve"> </w:t>
      </w:r>
      <w:r>
        <w:t>опыта</w:t>
      </w:r>
      <w:r>
        <w:rPr>
          <w:spacing w:val="-3"/>
        </w:rPr>
        <w:t xml:space="preserve"> </w:t>
      </w:r>
      <w:r>
        <w:t>деятельности</w:t>
      </w:r>
      <w:r>
        <w:rPr>
          <w:spacing w:val="-1"/>
        </w:rPr>
        <w:t xml:space="preserve"> </w:t>
      </w:r>
      <w:r>
        <w:t>экологической</w:t>
      </w:r>
      <w:r>
        <w:rPr>
          <w:spacing w:val="-2"/>
        </w:rPr>
        <w:t xml:space="preserve"> </w:t>
      </w:r>
      <w:r>
        <w:t>направленности;</w:t>
      </w:r>
    </w:p>
    <w:p w:rsidR="00E87DAD" w:rsidRDefault="00F431E1" w:rsidP="007F1D2C">
      <w:pPr>
        <w:pStyle w:val="a4"/>
        <w:numPr>
          <w:ilvl w:val="0"/>
          <w:numId w:val="119"/>
        </w:numPr>
        <w:tabs>
          <w:tab w:val="left" w:pos="1370"/>
        </w:tabs>
        <w:spacing w:before="138"/>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7" w:line="360" w:lineRule="auto"/>
        <w:ind w:right="55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E87DAD" w:rsidRDefault="00F431E1">
      <w:pPr>
        <w:pStyle w:val="a3"/>
        <w:spacing w:before="1" w:line="360" w:lineRule="auto"/>
        <w:ind w:right="555"/>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E87DAD" w:rsidRDefault="00F431E1">
      <w:pPr>
        <w:pStyle w:val="a3"/>
        <w:spacing w:line="360" w:lineRule="auto"/>
        <w:ind w:right="54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индивидуально</w:t>
      </w:r>
      <w:r>
        <w:rPr>
          <w:spacing w:val="1"/>
        </w:rPr>
        <w:t xml:space="preserve"> </w:t>
      </w:r>
      <w:r>
        <w:t>и в</w:t>
      </w:r>
      <w:r>
        <w:rPr>
          <w:spacing w:val="-1"/>
        </w:rPr>
        <w:t xml:space="preserve"> </w:t>
      </w:r>
      <w:r>
        <w:t>группе.</w:t>
      </w:r>
    </w:p>
    <w:p w:rsidR="00E87DAD" w:rsidRDefault="00F431E1" w:rsidP="007F1D2C">
      <w:pPr>
        <w:pStyle w:val="a4"/>
        <w:numPr>
          <w:ilvl w:val="2"/>
          <w:numId w:val="122"/>
        </w:numPr>
        <w:tabs>
          <w:tab w:val="left" w:pos="1830"/>
        </w:tabs>
        <w:spacing w:before="1" w:line="360" w:lineRule="auto"/>
        <w:ind w:right="554" w:firstLine="707"/>
        <w:jc w:val="both"/>
        <w:rPr>
          <w:sz w:val="24"/>
        </w:rPr>
      </w:pPr>
      <w:r>
        <w:rPr>
          <w:position w:val="1"/>
          <w:sz w:val="24"/>
        </w:rPr>
        <w:t>В процессе достижения личностных результатов освоения обучающимися</w:t>
      </w:r>
      <w:r>
        <w:rPr>
          <w:spacing w:val="1"/>
          <w:position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3"/>
          <w:sz w:val="24"/>
        </w:rPr>
        <w:t xml:space="preserve"> </w:t>
      </w:r>
      <w:r>
        <w:rPr>
          <w:sz w:val="24"/>
        </w:rPr>
        <w:t>предполагающий сформированность:</w:t>
      </w:r>
    </w:p>
    <w:p w:rsidR="00E87DAD" w:rsidRDefault="00F431E1">
      <w:pPr>
        <w:pStyle w:val="a3"/>
        <w:spacing w:line="360" w:lineRule="auto"/>
        <w:ind w:right="549"/>
      </w:pPr>
      <w:r>
        <w:t>самосознания, включающего способность понимать своё эмоциональное состояние,</w:t>
      </w:r>
      <w:r>
        <w:rPr>
          <w:spacing w:val="-57"/>
        </w:rPr>
        <w:t xml:space="preserve"> </w:t>
      </w:r>
      <w:r>
        <w:t>использовать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3"/>
        </w:rPr>
        <w:t xml:space="preserve"> </w:t>
      </w:r>
      <w:r>
        <w:t>развития</w:t>
      </w:r>
      <w:r>
        <w:rPr>
          <w:spacing w:val="-1"/>
        </w:rPr>
        <w:t xml:space="preserve"> </w:t>
      </w:r>
      <w:r>
        <w:t>собственной</w:t>
      </w:r>
      <w:r>
        <w:rPr>
          <w:spacing w:val="-2"/>
        </w:rPr>
        <w:t xml:space="preserve"> </w:t>
      </w:r>
      <w:r>
        <w:t>эмоциональной</w:t>
      </w:r>
      <w:r>
        <w:rPr>
          <w:spacing w:val="-1"/>
        </w:rPr>
        <w:t xml:space="preserve"> </w:t>
      </w:r>
      <w:r>
        <w:t>сферы,</w:t>
      </w:r>
      <w:r>
        <w:rPr>
          <w:spacing w:val="-2"/>
        </w:rPr>
        <w:t xml:space="preserve"> </w:t>
      </w:r>
      <w:r>
        <w:t>быть</w:t>
      </w:r>
      <w:r>
        <w:rPr>
          <w:spacing w:val="1"/>
        </w:rPr>
        <w:t xml:space="preserve"> </w:t>
      </w:r>
      <w:r>
        <w:t>уверенным</w:t>
      </w:r>
      <w:r>
        <w:rPr>
          <w:spacing w:val="-3"/>
        </w:rPr>
        <w:t xml:space="preserve"> </w:t>
      </w:r>
      <w:r>
        <w:t>в</w:t>
      </w:r>
      <w:r>
        <w:rPr>
          <w:spacing w:val="-2"/>
        </w:rPr>
        <w:t xml:space="preserve"> </w:t>
      </w:r>
      <w:r>
        <w:t>себе;</w:t>
      </w:r>
    </w:p>
    <w:p w:rsidR="00E87DAD" w:rsidRDefault="00F431E1">
      <w:pPr>
        <w:pStyle w:val="a3"/>
        <w:spacing w:line="360" w:lineRule="auto"/>
        <w:ind w:right="554"/>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 за своё поведение, способность проявлять гибкость и адаптироваться к</w:t>
      </w:r>
      <w:r>
        <w:rPr>
          <w:spacing w:val="1"/>
        </w:rPr>
        <w:t xml:space="preserve"> </w:t>
      </w:r>
      <w:r>
        <w:t>эмоциональным</w:t>
      </w:r>
      <w:r>
        <w:rPr>
          <w:spacing w:val="-3"/>
        </w:rPr>
        <w:t xml:space="preserve"> </w:t>
      </w:r>
      <w:r>
        <w:t>изменениям, быть</w:t>
      </w:r>
      <w:r>
        <w:rPr>
          <w:spacing w:val="1"/>
        </w:rPr>
        <w:t xml:space="preserve"> </w:t>
      </w:r>
      <w:r>
        <w:t>открытым</w:t>
      </w:r>
      <w:r>
        <w:rPr>
          <w:spacing w:val="-2"/>
        </w:rPr>
        <w:t xml:space="preserve"> </w:t>
      </w:r>
      <w:r>
        <w:t>новому;</w:t>
      </w:r>
    </w:p>
    <w:p w:rsidR="00E87DAD" w:rsidRDefault="00F431E1">
      <w:pPr>
        <w:pStyle w:val="a3"/>
        <w:tabs>
          <w:tab w:val="left" w:pos="2212"/>
          <w:tab w:val="left" w:pos="2606"/>
          <w:tab w:val="left" w:pos="3484"/>
          <w:tab w:val="left" w:pos="4088"/>
          <w:tab w:val="left" w:pos="4431"/>
          <w:tab w:val="left" w:pos="5325"/>
          <w:tab w:val="left" w:pos="5697"/>
          <w:tab w:val="left" w:pos="5752"/>
          <w:tab w:val="left" w:pos="6999"/>
          <w:tab w:val="left" w:pos="7242"/>
          <w:tab w:val="left" w:pos="7565"/>
          <w:tab w:val="left" w:pos="7671"/>
          <w:tab w:val="left" w:pos="8184"/>
          <w:tab w:val="left" w:pos="9273"/>
        </w:tabs>
        <w:spacing w:line="360" w:lineRule="auto"/>
        <w:ind w:right="554"/>
        <w:jc w:val="right"/>
      </w:pPr>
      <w:r>
        <w:t>внутренней</w:t>
      </w:r>
      <w:r>
        <w:tab/>
        <w:t>мотивации,</w:t>
      </w:r>
      <w:r>
        <w:tab/>
        <w:t>включающей</w:t>
      </w:r>
      <w:r>
        <w:tab/>
      </w:r>
      <w:r>
        <w:tab/>
        <w:t>стремление</w:t>
      </w:r>
      <w:r>
        <w:tab/>
      </w:r>
      <w:r>
        <w:tab/>
        <w:t>к</w:t>
      </w:r>
      <w:r>
        <w:tab/>
      </w:r>
      <w:r>
        <w:tab/>
        <w:t>достижению</w:t>
      </w:r>
      <w:r>
        <w:tab/>
        <w:t>цели</w:t>
      </w:r>
      <w:r>
        <w:rPr>
          <w:spacing w:val="-57"/>
        </w:rPr>
        <w:t xml:space="preserve"> </w:t>
      </w:r>
      <w:r>
        <w:t>и успеху, оптимизм, инициативность, умение действовать, исходя из своих возможностей;</w:t>
      </w:r>
      <w:r>
        <w:rPr>
          <w:spacing w:val="-57"/>
        </w:rPr>
        <w:t xml:space="preserve"> </w:t>
      </w: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tab/>
        <w:t>состояние</w:t>
      </w:r>
      <w:r>
        <w:tab/>
        <w:t>других</w:t>
      </w:r>
      <w:r>
        <w:tab/>
        <w:t>людей</w:t>
      </w:r>
      <w:r>
        <w:tab/>
        <w:t>и</w:t>
      </w:r>
      <w:r>
        <w:tab/>
        <w:t>учитывать</w:t>
      </w:r>
      <w:r>
        <w:tab/>
        <w:t>его</w:t>
      </w:r>
      <w:r>
        <w:tab/>
        <w:t>при</w:t>
      </w:r>
      <w:r>
        <w:tab/>
      </w:r>
      <w:r>
        <w:rPr>
          <w:spacing w:val="-1"/>
        </w:rPr>
        <w:t>осуществлении</w:t>
      </w:r>
    </w:p>
    <w:p w:rsidR="00E87DAD" w:rsidRDefault="00F431E1">
      <w:pPr>
        <w:pStyle w:val="a3"/>
        <w:spacing w:before="1"/>
        <w:ind w:firstLine="0"/>
        <w:jc w:val="left"/>
      </w:pPr>
      <w:r>
        <w:t>коммуникации;</w:t>
      </w:r>
    </w:p>
    <w:p w:rsidR="00E87DAD" w:rsidRDefault="00F431E1">
      <w:pPr>
        <w:pStyle w:val="a3"/>
        <w:tabs>
          <w:tab w:val="left" w:pos="2630"/>
          <w:tab w:val="left" w:pos="3836"/>
          <w:tab w:val="left" w:pos="5496"/>
          <w:tab w:val="left" w:pos="7059"/>
          <w:tab w:val="left" w:pos="8621"/>
        </w:tabs>
        <w:spacing w:before="136" w:line="360" w:lineRule="auto"/>
        <w:ind w:right="552"/>
        <w:jc w:val="left"/>
      </w:pPr>
      <w:r>
        <w:t>социальных</w:t>
      </w:r>
      <w:r>
        <w:tab/>
        <w:t>навыков,</w:t>
      </w:r>
      <w:r>
        <w:tab/>
        <w:t>включающих</w:t>
      </w:r>
      <w:r>
        <w:tab/>
        <w:t>способность</w:t>
      </w:r>
      <w:r>
        <w:tab/>
        <w:t>выстраивать</w:t>
      </w:r>
      <w:r>
        <w:tab/>
        <w:t>отношения</w:t>
      </w:r>
      <w:r>
        <w:rPr>
          <w:spacing w:val="-57"/>
        </w:rPr>
        <w:t xml:space="preserve"> </w:t>
      </w:r>
      <w:r>
        <w:t>с</w:t>
      </w:r>
      <w:r>
        <w:rPr>
          <w:spacing w:val="17"/>
        </w:rPr>
        <w:t xml:space="preserve"> </w:t>
      </w:r>
      <w:r>
        <w:t>другими</w:t>
      </w:r>
      <w:r>
        <w:rPr>
          <w:spacing w:val="18"/>
        </w:rPr>
        <w:t xml:space="preserve"> </w:t>
      </w:r>
      <w:r>
        <w:t>людьми,</w:t>
      </w:r>
      <w:r>
        <w:rPr>
          <w:spacing w:val="20"/>
        </w:rPr>
        <w:t xml:space="preserve"> </w:t>
      </w:r>
      <w:r>
        <w:t>заботиться</w:t>
      </w:r>
      <w:r>
        <w:rPr>
          <w:spacing w:val="17"/>
        </w:rPr>
        <w:t xml:space="preserve"> </w:t>
      </w:r>
      <w:r>
        <w:t>о</w:t>
      </w:r>
      <w:r>
        <w:rPr>
          <w:spacing w:val="17"/>
        </w:rPr>
        <w:t xml:space="preserve"> </w:t>
      </w:r>
      <w:r>
        <w:t>них,</w:t>
      </w:r>
      <w:r>
        <w:rPr>
          <w:spacing w:val="17"/>
        </w:rPr>
        <w:t xml:space="preserve"> </w:t>
      </w:r>
      <w:r>
        <w:t>проявлять</w:t>
      </w:r>
      <w:r>
        <w:rPr>
          <w:spacing w:val="19"/>
        </w:rPr>
        <w:t xml:space="preserve"> </w:t>
      </w:r>
      <w:r>
        <w:t>к</w:t>
      </w:r>
      <w:r>
        <w:rPr>
          <w:spacing w:val="18"/>
        </w:rPr>
        <w:t xml:space="preserve"> </w:t>
      </w:r>
      <w:r>
        <w:t>ним</w:t>
      </w:r>
      <w:r>
        <w:rPr>
          <w:spacing w:val="17"/>
        </w:rPr>
        <w:t xml:space="preserve"> </w:t>
      </w:r>
      <w:r>
        <w:t>интерес</w:t>
      </w:r>
      <w:r>
        <w:rPr>
          <w:spacing w:val="17"/>
        </w:rPr>
        <w:t xml:space="preserve"> </w:t>
      </w:r>
      <w:r>
        <w:t>и</w:t>
      </w:r>
      <w:r>
        <w:rPr>
          <w:spacing w:val="18"/>
        </w:rPr>
        <w:t xml:space="preserve"> </w:t>
      </w:r>
      <w:r>
        <w:t>разрешать</w:t>
      </w:r>
      <w:r>
        <w:rPr>
          <w:spacing w:val="19"/>
        </w:rPr>
        <w:t xml:space="preserve"> </w:t>
      </w:r>
      <w:r>
        <w:t>конфликты</w:t>
      </w:r>
      <w:r>
        <w:rPr>
          <w:spacing w:val="18"/>
        </w:rPr>
        <w:t xml:space="preserve"> </w:t>
      </w:r>
      <w:r>
        <w:t>с</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учётом</w:t>
      </w:r>
      <w:r>
        <w:rPr>
          <w:spacing w:val="-3"/>
        </w:rPr>
        <w:t xml:space="preserve"> </w:t>
      </w:r>
      <w:r>
        <w:t>собственного</w:t>
      </w:r>
      <w:r>
        <w:rPr>
          <w:spacing w:val="-2"/>
        </w:rPr>
        <w:t xml:space="preserve"> </w:t>
      </w:r>
      <w:r>
        <w:t>речевого</w:t>
      </w:r>
      <w:r>
        <w:rPr>
          <w:spacing w:val="-3"/>
        </w:rPr>
        <w:t xml:space="preserve"> </w:t>
      </w:r>
      <w:r>
        <w:t>и</w:t>
      </w:r>
      <w:r>
        <w:rPr>
          <w:spacing w:val="-1"/>
        </w:rPr>
        <w:t xml:space="preserve"> </w:t>
      </w:r>
      <w:r>
        <w:t>читательского</w:t>
      </w:r>
      <w:r>
        <w:rPr>
          <w:spacing w:val="-2"/>
        </w:rPr>
        <w:t xml:space="preserve"> </w:t>
      </w:r>
      <w:r>
        <w:t>опыта.</w:t>
      </w:r>
    </w:p>
    <w:p w:rsidR="00E87DAD" w:rsidRDefault="00F431E1" w:rsidP="007F1D2C">
      <w:pPr>
        <w:pStyle w:val="a4"/>
        <w:numPr>
          <w:ilvl w:val="2"/>
          <w:numId w:val="122"/>
        </w:numPr>
        <w:tabs>
          <w:tab w:val="left" w:pos="1830"/>
        </w:tabs>
        <w:spacing w:before="137" w:line="360" w:lineRule="auto"/>
        <w:ind w:right="547"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совместная</w:t>
      </w:r>
      <w:r>
        <w:rPr>
          <w:spacing w:val="-1"/>
          <w:sz w:val="24"/>
        </w:rPr>
        <w:t xml:space="preserve"> </w:t>
      </w:r>
      <w:r>
        <w:rPr>
          <w:sz w:val="24"/>
        </w:rPr>
        <w:t>деятельность.</w:t>
      </w:r>
    </w:p>
    <w:p w:rsidR="00E87DAD" w:rsidRDefault="00F431E1" w:rsidP="007F1D2C">
      <w:pPr>
        <w:pStyle w:val="a4"/>
        <w:numPr>
          <w:ilvl w:val="3"/>
          <w:numId w:val="122"/>
        </w:numPr>
        <w:tabs>
          <w:tab w:val="left" w:pos="2011"/>
        </w:tabs>
        <w:spacing w:before="1" w:line="360" w:lineRule="auto"/>
        <w:ind w:left="402" w:right="556"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line="360" w:lineRule="auto"/>
        <w:ind w:right="55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87DAD" w:rsidRDefault="00F431E1">
      <w:pPr>
        <w:pStyle w:val="a3"/>
        <w:spacing w:line="360" w:lineRule="auto"/>
        <w:ind w:right="545"/>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61"/>
        </w:rPr>
        <w:t xml:space="preserve"> </w:t>
      </w:r>
      <w:r>
        <w:t>сравнения,</w:t>
      </w:r>
      <w:r>
        <w:rPr>
          <w:spacing w:val="1"/>
        </w:rPr>
        <w:t xml:space="preserve"> </w:t>
      </w:r>
      <w:r>
        <w:t>классификации и обобщения языковых единиц, языковых явлений и процессов, 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p>
    <w:p w:rsidR="00E87DAD" w:rsidRDefault="00F431E1">
      <w:pPr>
        <w:pStyle w:val="a3"/>
        <w:spacing w:line="360" w:lineRule="auto"/>
        <w:ind w:left="1110" w:right="553" w:firstLine="0"/>
      </w:pPr>
      <w:r>
        <w:t>определять цели деятельности, задавать параметры и критерии их достижения;</w:t>
      </w:r>
      <w:r>
        <w:rPr>
          <w:spacing w:val="1"/>
        </w:rPr>
        <w:t xml:space="preserve"> </w:t>
      </w:r>
      <w:r>
        <w:t>выявлять</w:t>
      </w:r>
      <w:r>
        <w:rPr>
          <w:spacing w:val="4"/>
        </w:rPr>
        <w:t xml:space="preserve"> </w:t>
      </w:r>
      <w:r>
        <w:t>закономерности</w:t>
      </w:r>
      <w:r>
        <w:rPr>
          <w:spacing w:val="4"/>
        </w:rPr>
        <w:t xml:space="preserve"> </w:t>
      </w:r>
      <w:r>
        <w:t>и</w:t>
      </w:r>
      <w:r>
        <w:rPr>
          <w:spacing w:val="3"/>
        </w:rPr>
        <w:t xml:space="preserve"> </w:t>
      </w:r>
      <w:r>
        <w:t>противоречия</w:t>
      </w:r>
      <w:r>
        <w:rPr>
          <w:spacing w:val="2"/>
        </w:rPr>
        <w:t xml:space="preserve"> </w:t>
      </w:r>
      <w:r>
        <w:t>языковых</w:t>
      </w:r>
      <w:r>
        <w:rPr>
          <w:spacing w:val="5"/>
        </w:rPr>
        <w:t xml:space="preserve"> </w:t>
      </w:r>
      <w:r>
        <w:t>явлений,</w:t>
      </w:r>
      <w:r>
        <w:rPr>
          <w:spacing w:val="2"/>
        </w:rPr>
        <w:t xml:space="preserve"> </w:t>
      </w:r>
      <w:r>
        <w:t>данных</w:t>
      </w:r>
    </w:p>
    <w:p w:rsidR="00E87DAD" w:rsidRDefault="00F431E1">
      <w:pPr>
        <w:pStyle w:val="a3"/>
        <w:spacing w:before="1"/>
        <w:ind w:firstLine="0"/>
      </w:pPr>
      <w:r>
        <w:t>в</w:t>
      </w:r>
      <w:r>
        <w:rPr>
          <w:spacing w:val="-3"/>
        </w:rPr>
        <w:t xml:space="preserve"> </w:t>
      </w:r>
      <w:r>
        <w:t>наблюдении;</w:t>
      </w:r>
    </w:p>
    <w:p w:rsidR="00E87DAD" w:rsidRDefault="00F431E1">
      <w:pPr>
        <w:pStyle w:val="a3"/>
        <w:spacing w:before="137" w:line="360" w:lineRule="auto"/>
        <w:ind w:right="551"/>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6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E87DAD" w:rsidRDefault="00F431E1">
      <w:pPr>
        <w:pStyle w:val="a3"/>
        <w:ind w:left="1110" w:firstLine="0"/>
      </w:pPr>
      <w:r>
        <w:t>вносить</w:t>
      </w:r>
      <w:r>
        <w:rPr>
          <w:spacing w:val="34"/>
        </w:rPr>
        <w:t xml:space="preserve"> </w:t>
      </w:r>
      <w:r>
        <w:t>коррективы</w:t>
      </w:r>
      <w:r>
        <w:rPr>
          <w:spacing w:val="34"/>
        </w:rPr>
        <w:t xml:space="preserve"> </w:t>
      </w:r>
      <w:r>
        <w:t>в</w:t>
      </w:r>
      <w:r>
        <w:rPr>
          <w:spacing w:val="32"/>
        </w:rPr>
        <w:t xml:space="preserve"> </w:t>
      </w:r>
      <w:r>
        <w:t>деятельность,</w:t>
      </w:r>
      <w:r>
        <w:rPr>
          <w:spacing w:val="35"/>
        </w:rPr>
        <w:t xml:space="preserve"> </w:t>
      </w:r>
      <w:r>
        <w:t>оценивать</w:t>
      </w:r>
      <w:r>
        <w:rPr>
          <w:spacing w:val="35"/>
        </w:rPr>
        <w:t xml:space="preserve"> </w:t>
      </w:r>
      <w:r>
        <w:t>риски</w:t>
      </w:r>
      <w:r>
        <w:rPr>
          <w:spacing w:val="33"/>
        </w:rPr>
        <w:t xml:space="preserve"> </w:t>
      </w:r>
      <w:r>
        <w:t>и</w:t>
      </w:r>
      <w:r>
        <w:rPr>
          <w:spacing w:val="36"/>
        </w:rPr>
        <w:t xml:space="preserve"> </w:t>
      </w:r>
      <w:r>
        <w:t>соответствие</w:t>
      </w:r>
      <w:r>
        <w:rPr>
          <w:spacing w:val="34"/>
        </w:rPr>
        <w:t xml:space="preserve"> </w:t>
      </w:r>
      <w:r>
        <w:t>результатов</w:t>
      </w:r>
    </w:p>
    <w:p w:rsidR="00E87DAD" w:rsidRDefault="00F431E1">
      <w:pPr>
        <w:pStyle w:val="a3"/>
        <w:spacing w:before="139"/>
        <w:ind w:firstLine="0"/>
        <w:jc w:val="left"/>
      </w:pPr>
      <w:r>
        <w:t>целям;</w:t>
      </w:r>
    </w:p>
    <w:p w:rsidR="00E87DAD" w:rsidRDefault="00F431E1">
      <w:pPr>
        <w:pStyle w:val="a3"/>
        <w:tabs>
          <w:tab w:val="left" w:pos="2987"/>
          <w:tab w:val="left" w:pos="3337"/>
          <w:tab w:val="left" w:pos="4652"/>
          <w:tab w:val="left" w:pos="5561"/>
          <w:tab w:val="left" w:pos="5897"/>
          <w:tab w:val="left" w:pos="7057"/>
          <w:tab w:val="left" w:pos="8364"/>
        </w:tabs>
        <w:spacing w:before="137"/>
        <w:ind w:left="1110" w:firstLine="0"/>
        <w:jc w:val="left"/>
      </w:pPr>
      <w:r>
        <w:t>координировать</w:t>
      </w:r>
      <w:r>
        <w:tab/>
        <w:t>и</w:t>
      </w:r>
      <w:r>
        <w:tab/>
        <w:t>выполнять</w:t>
      </w:r>
      <w:r>
        <w:tab/>
        <w:t>работу</w:t>
      </w:r>
      <w:r>
        <w:tab/>
        <w:t>в</w:t>
      </w:r>
      <w:r>
        <w:tab/>
        <w:t>условиях</w:t>
      </w:r>
      <w:r>
        <w:tab/>
        <w:t>реального,</w:t>
      </w:r>
      <w:r>
        <w:tab/>
        <w:t>виртуального</w:t>
      </w:r>
    </w:p>
    <w:p w:rsidR="00E87DAD" w:rsidRDefault="00F431E1">
      <w:pPr>
        <w:pStyle w:val="a3"/>
        <w:spacing w:before="139" w:line="360" w:lineRule="auto"/>
        <w:ind w:right="552" w:firstLine="0"/>
      </w:pPr>
      <w:r>
        <w:t xml:space="preserve">и  </w:t>
      </w:r>
      <w:r>
        <w:rPr>
          <w:spacing w:val="1"/>
        </w:rPr>
        <w:t xml:space="preserve"> </w:t>
      </w:r>
      <w:r>
        <w:t xml:space="preserve">комбинированного  </w:t>
      </w:r>
      <w:r>
        <w:rPr>
          <w:spacing w:val="1"/>
        </w:rPr>
        <w:t xml:space="preserve"> </w:t>
      </w:r>
      <w:proofErr w:type="gramStart"/>
      <w:r>
        <w:t xml:space="preserve">взаимодействия,  </w:t>
      </w:r>
      <w:r>
        <w:rPr>
          <w:spacing w:val="1"/>
        </w:rPr>
        <w:t xml:space="preserve"> </w:t>
      </w:r>
      <w:proofErr w:type="gramEnd"/>
      <w:r>
        <w:t>в    том    числе    при    выполнении    проектов</w:t>
      </w:r>
      <w:r>
        <w:rPr>
          <w:spacing w:val="-57"/>
        </w:rPr>
        <w:t xml:space="preserve"> </w:t>
      </w:r>
      <w:r>
        <w:t>по</w:t>
      </w:r>
      <w:r>
        <w:rPr>
          <w:spacing w:val="-1"/>
        </w:rPr>
        <w:t xml:space="preserve"> </w:t>
      </w:r>
      <w:r>
        <w:t>русскому</w:t>
      </w:r>
      <w:r>
        <w:rPr>
          <w:spacing w:val="-5"/>
        </w:rPr>
        <w:t xml:space="preserve"> </w:t>
      </w:r>
      <w:r>
        <w:t>языку;</w:t>
      </w:r>
    </w:p>
    <w:p w:rsidR="00E87DAD" w:rsidRDefault="00F431E1">
      <w:pPr>
        <w:pStyle w:val="a3"/>
        <w:spacing w:before="1" w:line="360" w:lineRule="auto"/>
        <w:ind w:right="558"/>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87DAD" w:rsidRDefault="00F431E1" w:rsidP="007F1D2C">
      <w:pPr>
        <w:pStyle w:val="a4"/>
        <w:numPr>
          <w:ilvl w:val="3"/>
          <w:numId w:val="122"/>
        </w:numPr>
        <w:tabs>
          <w:tab w:val="left" w:pos="2011"/>
        </w:tabs>
        <w:spacing w:line="360" w:lineRule="auto"/>
        <w:ind w:left="402" w:right="5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w:t>
      </w:r>
      <w:r>
        <w:rPr>
          <w:spacing w:val="-4"/>
          <w:sz w:val="24"/>
        </w:rPr>
        <w:t xml:space="preserve"> </w:t>
      </w:r>
      <w:r>
        <w:rPr>
          <w:sz w:val="24"/>
        </w:rPr>
        <w:t>часть</w:t>
      </w:r>
      <w:r>
        <w:rPr>
          <w:spacing w:val="1"/>
          <w:sz w:val="24"/>
        </w:rPr>
        <w:t xml:space="preserve"> </w:t>
      </w:r>
      <w:r>
        <w:rPr>
          <w:sz w:val="24"/>
        </w:rPr>
        <w:t>познавательных универсальных</w:t>
      </w:r>
      <w:r>
        <w:rPr>
          <w:spacing w:val="-4"/>
          <w:sz w:val="24"/>
        </w:rPr>
        <w:t xml:space="preserve"> </w:t>
      </w:r>
      <w:r>
        <w:rPr>
          <w:sz w:val="24"/>
        </w:rPr>
        <w:t>учебных</w:t>
      </w:r>
      <w:r>
        <w:rPr>
          <w:spacing w:val="-2"/>
          <w:sz w:val="24"/>
        </w:rPr>
        <w:t xml:space="preserve"> </w:t>
      </w:r>
      <w:r>
        <w:rPr>
          <w:sz w:val="24"/>
        </w:rPr>
        <w:t>действий:</w:t>
      </w:r>
    </w:p>
    <w:p w:rsidR="00E87DAD" w:rsidRDefault="00F431E1">
      <w:pPr>
        <w:pStyle w:val="a3"/>
        <w:spacing w:line="360" w:lineRule="auto"/>
        <w:ind w:right="549"/>
      </w:pPr>
      <w:r>
        <w:t>владеть     навыками     учебно-исследовательской    и     проектной     деятельности,</w:t>
      </w:r>
      <w:r>
        <w:rPr>
          <w:spacing w:val="-57"/>
        </w:rPr>
        <w:t xml:space="preserve"> </w:t>
      </w:r>
      <w:r>
        <w:t>в том числе в контексте изучения учебного предмета «Русский язык», способностью 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E87DAD" w:rsidRDefault="00F431E1">
      <w:pPr>
        <w:pStyle w:val="a3"/>
        <w:spacing w:line="360" w:lineRule="auto"/>
        <w:ind w:right="554"/>
      </w:pPr>
      <w:r>
        <w:t>владеть разными видами деятельности по получению нового знания, в том числе по</w:t>
      </w:r>
      <w:r>
        <w:rPr>
          <w:spacing w:val="-57"/>
        </w:rPr>
        <w:t xml:space="preserve"> </w:t>
      </w:r>
      <w:r>
        <w:t>русскому языку; его интерпретации, преобразованию и применению в различных учебных</w:t>
      </w:r>
      <w:r>
        <w:rPr>
          <w:spacing w:val="-57"/>
        </w:rPr>
        <w:t xml:space="preserve"> </w:t>
      </w:r>
      <w:r>
        <w:t>ситуациях,</w:t>
      </w:r>
      <w:r>
        <w:rPr>
          <w:spacing w:val="-1"/>
        </w:rPr>
        <w:t xml:space="preserve"> </w:t>
      </w:r>
      <w:r>
        <w:t>в</w:t>
      </w:r>
      <w:r>
        <w:rPr>
          <w:spacing w:val="-2"/>
        </w:rPr>
        <w:t xml:space="preserve"> </w:t>
      </w:r>
      <w:r>
        <w:t>том числе</w:t>
      </w:r>
      <w:r>
        <w:rPr>
          <w:spacing w:val="-2"/>
        </w:rPr>
        <w:t xml:space="preserve"> </w:t>
      </w:r>
      <w:r>
        <w:t>при</w:t>
      </w:r>
      <w:r>
        <w:rPr>
          <w:spacing w:val="-1"/>
        </w:rPr>
        <w:t xml:space="preserve"> </w:t>
      </w:r>
      <w:r>
        <w:t>создании</w:t>
      </w:r>
      <w:r>
        <w:rPr>
          <w:spacing w:val="3"/>
        </w:rPr>
        <w:t xml:space="preserve"> </w:t>
      </w:r>
      <w:r>
        <w:t>учебных и социальных</w:t>
      </w:r>
      <w:r>
        <w:rPr>
          <w:spacing w:val="-2"/>
        </w:rPr>
        <w:t xml:space="preserve"> </w:t>
      </w:r>
      <w:r>
        <w:t>проектов;</w:t>
      </w:r>
    </w:p>
    <w:p w:rsidR="00E87DAD" w:rsidRDefault="00F431E1">
      <w:pPr>
        <w:pStyle w:val="a3"/>
        <w:spacing w:line="360" w:lineRule="auto"/>
        <w:ind w:right="554"/>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3"/>
        </w:rPr>
        <w:t xml:space="preserve"> </w:t>
      </w:r>
      <w:r>
        <w:t>терминологией,</w:t>
      </w:r>
      <w:r>
        <w:rPr>
          <w:spacing w:val="-2"/>
        </w:rPr>
        <w:t xml:space="preserve"> </w:t>
      </w:r>
      <w:r>
        <w:t>общенаучными</w:t>
      </w:r>
      <w:r>
        <w:rPr>
          <w:spacing w:val="-2"/>
        </w:rPr>
        <w:t xml:space="preserve"> </w:t>
      </w:r>
      <w:r>
        <w:t>ключевыми</w:t>
      </w:r>
      <w:r>
        <w:rPr>
          <w:spacing w:val="-2"/>
        </w:rPr>
        <w:t xml:space="preserve"> </w:t>
      </w:r>
      <w:r>
        <w:t>понятиями</w:t>
      </w:r>
      <w:r>
        <w:rPr>
          <w:spacing w:val="-2"/>
        </w:rPr>
        <w:t xml:space="preserve"> </w:t>
      </w:r>
      <w:r>
        <w:t>и</w:t>
      </w:r>
      <w:r>
        <w:rPr>
          <w:spacing w:val="-3"/>
        </w:rPr>
        <w:t xml:space="preserve"> </w:t>
      </w:r>
      <w:r>
        <w:t>методами;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jc w:val="left"/>
      </w:pPr>
      <w:r>
        <w:lastRenderedPageBreak/>
        <w:t>ставить</w:t>
      </w:r>
      <w:r>
        <w:rPr>
          <w:spacing w:val="44"/>
        </w:rPr>
        <w:t xml:space="preserve"> </w:t>
      </w:r>
      <w:r>
        <w:t>и</w:t>
      </w:r>
      <w:r>
        <w:rPr>
          <w:spacing w:val="44"/>
        </w:rPr>
        <w:t xml:space="preserve"> </w:t>
      </w:r>
      <w:r>
        <w:t>формулировать</w:t>
      </w:r>
      <w:r>
        <w:rPr>
          <w:spacing w:val="45"/>
        </w:rPr>
        <w:t xml:space="preserve"> </w:t>
      </w:r>
      <w:r>
        <w:t>собственные</w:t>
      </w:r>
      <w:r>
        <w:rPr>
          <w:spacing w:val="41"/>
        </w:rPr>
        <w:t xml:space="preserve"> </w:t>
      </w:r>
      <w:r>
        <w:t>задачи</w:t>
      </w:r>
      <w:r>
        <w:rPr>
          <w:spacing w:val="45"/>
        </w:rPr>
        <w:t xml:space="preserve"> </w:t>
      </w:r>
      <w:r>
        <w:t>в</w:t>
      </w:r>
      <w:r>
        <w:rPr>
          <w:spacing w:val="42"/>
        </w:rPr>
        <w:t xml:space="preserve"> </w:t>
      </w:r>
      <w:r>
        <w:t>образовательной</w:t>
      </w:r>
      <w:r>
        <w:rPr>
          <w:spacing w:val="43"/>
        </w:rPr>
        <w:t xml:space="preserve"> </w:t>
      </w:r>
      <w:r>
        <w:t>деятельности</w:t>
      </w:r>
      <w:r>
        <w:rPr>
          <w:spacing w:val="42"/>
        </w:rPr>
        <w:t xml:space="preserve"> </w:t>
      </w:r>
      <w:r>
        <w:t>и</w:t>
      </w:r>
      <w:r>
        <w:rPr>
          <w:spacing w:val="-57"/>
        </w:rPr>
        <w:t xml:space="preserve"> </w:t>
      </w:r>
      <w:r>
        <w:t>разнообразных</w:t>
      </w:r>
      <w:r>
        <w:rPr>
          <w:spacing w:val="1"/>
        </w:rPr>
        <w:t xml:space="preserve"> </w:t>
      </w:r>
      <w:r>
        <w:t>жизненных</w:t>
      </w:r>
      <w:r>
        <w:rPr>
          <w:spacing w:val="1"/>
        </w:rPr>
        <w:t xml:space="preserve"> </w:t>
      </w:r>
      <w:r>
        <w:t>ситуациях;</w:t>
      </w:r>
    </w:p>
    <w:p w:rsidR="00E87DAD" w:rsidRDefault="00F431E1">
      <w:pPr>
        <w:pStyle w:val="a3"/>
        <w:spacing w:before="1" w:line="360" w:lineRule="auto"/>
        <w:ind w:right="554"/>
        <w:jc w:val="left"/>
      </w:pPr>
      <w:r>
        <w:t>выявлять</w:t>
      </w:r>
      <w:r>
        <w:rPr>
          <w:spacing w:val="42"/>
        </w:rPr>
        <w:t xml:space="preserve"> </w:t>
      </w:r>
      <w:r>
        <w:t>и</w:t>
      </w:r>
      <w:r>
        <w:rPr>
          <w:spacing w:val="101"/>
        </w:rPr>
        <w:t xml:space="preserve"> </w:t>
      </w:r>
      <w:r>
        <w:t>актуализировать</w:t>
      </w:r>
      <w:r>
        <w:rPr>
          <w:spacing w:val="102"/>
        </w:rPr>
        <w:t xml:space="preserve"> </w:t>
      </w:r>
      <w:r>
        <w:t>задачу,</w:t>
      </w:r>
      <w:r>
        <w:rPr>
          <w:spacing w:val="101"/>
        </w:rPr>
        <w:t xml:space="preserve"> </w:t>
      </w:r>
      <w:r>
        <w:t>выдвигать</w:t>
      </w:r>
      <w:r>
        <w:rPr>
          <w:spacing w:val="102"/>
        </w:rPr>
        <w:t xml:space="preserve"> </w:t>
      </w:r>
      <w:r>
        <w:t>гипотезу,</w:t>
      </w:r>
      <w:r>
        <w:rPr>
          <w:spacing w:val="101"/>
        </w:rPr>
        <w:t xml:space="preserve"> </w:t>
      </w:r>
      <w:r>
        <w:t>задавать</w:t>
      </w:r>
      <w:r>
        <w:rPr>
          <w:spacing w:val="102"/>
        </w:rPr>
        <w:t xml:space="preserve"> </w:t>
      </w:r>
      <w:r>
        <w:t>параметры</w:t>
      </w:r>
      <w:r>
        <w:rPr>
          <w:spacing w:val="-57"/>
        </w:rPr>
        <w:t xml:space="preserve"> </w:t>
      </w:r>
      <w:r>
        <w:t>и</w:t>
      </w:r>
      <w:r>
        <w:rPr>
          <w:spacing w:val="-2"/>
        </w:rPr>
        <w:t xml:space="preserve"> </w:t>
      </w:r>
      <w:r>
        <w:t>критерии</w:t>
      </w:r>
      <w:r>
        <w:rPr>
          <w:spacing w:val="-1"/>
        </w:rPr>
        <w:t xml:space="preserve"> </w:t>
      </w:r>
      <w:r>
        <w:t>её</w:t>
      </w:r>
      <w:r>
        <w:rPr>
          <w:spacing w:val="-3"/>
        </w:rPr>
        <w:t xml:space="preserve"> </w:t>
      </w:r>
      <w:r>
        <w:t>решения,</w:t>
      </w:r>
      <w:r>
        <w:rPr>
          <w:spacing w:val="-4"/>
        </w:rPr>
        <w:t xml:space="preserve"> </w:t>
      </w:r>
      <w:r>
        <w:t>находить аргументы</w:t>
      </w:r>
      <w:r>
        <w:rPr>
          <w:spacing w:val="-2"/>
        </w:rPr>
        <w:t xml:space="preserve"> </w:t>
      </w:r>
      <w:r>
        <w:t>для</w:t>
      </w:r>
      <w:r>
        <w:rPr>
          <w:spacing w:val="-1"/>
        </w:rPr>
        <w:t xml:space="preserve"> </w:t>
      </w:r>
      <w:r>
        <w:t>доказательства</w:t>
      </w:r>
      <w:r>
        <w:rPr>
          <w:spacing w:val="-2"/>
        </w:rPr>
        <w:t xml:space="preserve"> </w:t>
      </w:r>
      <w:r>
        <w:t>своих</w:t>
      </w:r>
      <w:r>
        <w:rPr>
          <w:spacing w:val="2"/>
        </w:rPr>
        <w:t xml:space="preserve"> </w:t>
      </w:r>
      <w:r>
        <w:t>утверждений;</w:t>
      </w:r>
    </w:p>
    <w:p w:rsidR="00E87DAD" w:rsidRDefault="00F431E1">
      <w:pPr>
        <w:pStyle w:val="a3"/>
        <w:tabs>
          <w:tab w:val="left" w:pos="6302"/>
        </w:tabs>
        <w:spacing w:line="360" w:lineRule="auto"/>
        <w:ind w:right="554"/>
        <w:jc w:val="left"/>
      </w:pPr>
      <w:r>
        <w:t xml:space="preserve">анализировать  </w:t>
      </w:r>
      <w:r>
        <w:rPr>
          <w:spacing w:val="16"/>
        </w:rPr>
        <w:t xml:space="preserve"> </w:t>
      </w:r>
      <w:r>
        <w:t xml:space="preserve">полученные  </w:t>
      </w:r>
      <w:r>
        <w:rPr>
          <w:spacing w:val="16"/>
        </w:rPr>
        <w:t xml:space="preserve"> </w:t>
      </w:r>
      <w:r>
        <w:t xml:space="preserve">в  </w:t>
      </w:r>
      <w:r>
        <w:rPr>
          <w:spacing w:val="14"/>
        </w:rPr>
        <w:t xml:space="preserve"> </w:t>
      </w:r>
      <w:r>
        <w:t xml:space="preserve">ходе  </w:t>
      </w:r>
      <w:r>
        <w:rPr>
          <w:spacing w:val="17"/>
        </w:rPr>
        <w:t xml:space="preserve"> </w:t>
      </w:r>
      <w:r>
        <w:t>решения</w:t>
      </w:r>
      <w:r>
        <w:tab/>
        <w:t>задачи</w:t>
      </w:r>
      <w:r>
        <w:rPr>
          <w:spacing w:val="13"/>
        </w:rPr>
        <w:t xml:space="preserve"> </w:t>
      </w:r>
      <w:r>
        <w:t>результаты,</w:t>
      </w:r>
      <w:r>
        <w:rPr>
          <w:spacing w:val="12"/>
        </w:rPr>
        <w:t xml:space="preserve"> </w:t>
      </w:r>
      <w:r>
        <w:t>критически</w:t>
      </w:r>
      <w:r>
        <w:rPr>
          <w:spacing w:val="-57"/>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spacing w:line="360" w:lineRule="auto"/>
        <w:ind w:left="1110" w:right="2811" w:firstLine="0"/>
        <w:jc w:val="left"/>
      </w:pPr>
      <w:r>
        <w:t>давать оценку новым ситуациям, приобретённому опыту;</w:t>
      </w:r>
      <w:r>
        <w:rPr>
          <w:spacing w:val="1"/>
        </w:rPr>
        <w:t xml:space="preserve"> </w:t>
      </w:r>
      <w:r>
        <w:t>уметь</w:t>
      </w:r>
      <w:r>
        <w:rPr>
          <w:spacing w:val="-3"/>
        </w:rPr>
        <w:t xml:space="preserve"> </w:t>
      </w:r>
      <w:r>
        <w:t>интегрировать</w:t>
      </w:r>
      <w:r>
        <w:rPr>
          <w:spacing w:val="-3"/>
        </w:rPr>
        <w:t xml:space="preserve"> </w:t>
      </w:r>
      <w:r>
        <w:t>знания</w:t>
      </w:r>
      <w:r>
        <w:rPr>
          <w:spacing w:val="-3"/>
        </w:rPr>
        <w:t xml:space="preserve"> </w:t>
      </w:r>
      <w:r>
        <w:t>из</w:t>
      </w:r>
      <w:r>
        <w:rPr>
          <w:spacing w:val="-4"/>
        </w:rPr>
        <w:t xml:space="preserve"> </w:t>
      </w:r>
      <w:r>
        <w:t>разных</w:t>
      </w:r>
      <w:r>
        <w:rPr>
          <w:spacing w:val="-1"/>
        </w:rPr>
        <w:t xml:space="preserve"> </w:t>
      </w:r>
      <w:r>
        <w:t>предметных</w:t>
      </w:r>
      <w:r>
        <w:rPr>
          <w:spacing w:val="-3"/>
        </w:rPr>
        <w:t xml:space="preserve"> </w:t>
      </w:r>
      <w:r>
        <w:t>областей;</w:t>
      </w:r>
    </w:p>
    <w:p w:rsidR="00E87DAD" w:rsidRDefault="00F431E1">
      <w:pPr>
        <w:pStyle w:val="a3"/>
        <w:spacing w:line="362" w:lineRule="auto"/>
        <w:ind w:right="549"/>
      </w:pPr>
      <w:r>
        <w:t>уметь переносить знания в практическую область жизнедеятельности, освоенные</w:t>
      </w:r>
      <w:r>
        <w:rPr>
          <w:spacing w:val="1"/>
        </w:rPr>
        <w:t xml:space="preserve"> </w:t>
      </w:r>
      <w:r>
        <w:t>средства</w:t>
      </w:r>
      <w:r>
        <w:rPr>
          <w:spacing w:val="-2"/>
        </w:rPr>
        <w:t xml:space="preserve"> </w:t>
      </w:r>
      <w:r>
        <w:t>и способы действия — в</w:t>
      </w:r>
      <w:r>
        <w:rPr>
          <w:spacing w:val="-1"/>
        </w:rPr>
        <w:t xml:space="preserve"> </w:t>
      </w:r>
      <w:r>
        <w:t>профессиональную среду;</w:t>
      </w:r>
    </w:p>
    <w:p w:rsidR="00E87DAD" w:rsidRDefault="00F431E1">
      <w:pPr>
        <w:pStyle w:val="a3"/>
        <w:spacing w:line="360" w:lineRule="auto"/>
        <w:ind w:right="553"/>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61"/>
        </w:rPr>
        <w:t xml:space="preserve"> </w:t>
      </w:r>
      <w:r>
        <w:t>альтернативные</w:t>
      </w:r>
      <w:r>
        <w:rPr>
          <w:spacing w:val="1"/>
        </w:rPr>
        <w:t xml:space="preserve"> </w:t>
      </w:r>
      <w:r>
        <w:t>способы</w:t>
      </w:r>
      <w:r>
        <w:rPr>
          <w:spacing w:val="-1"/>
        </w:rPr>
        <w:t xml:space="preserve"> </w:t>
      </w:r>
      <w:r>
        <w:t>решения проблем.</w:t>
      </w:r>
    </w:p>
    <w:p w:rsidR="00E87DAD" w:rsidRDefault="00F431E1" w:rsidP="007F1D2C">
      <w:pPr>
        <w:pStyle w:val="a4"/>
        <w:numPr>
          <w:ilvl w:val="3"/>
          <w:numId w:val="122"/>
        </w:numPr>
        <w:tabs>
          <w:tab w:val="left" w:pos="2011"/>
        </w:tabs>
        <w:spacing w:line="360" w:lineRule="auto"/>
        <w:ind w:left="402" w:right="552" w:firstLine="707"/>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из</w:t>
      </w:r>
      <w:r>
        <w:rPr>
          <w:spacing w:val="1"/>
        </w:rPr>
        <w:t xml:space="preserve"> </w:t>
      </w:r>
      <w:r>
        <w:t>источников разных типов, самостоятельно осуществлять поиск, анализ, систематизацию 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 форм</w:t>
      </w:r>
      <w:r>
        <w:rPr>
          <w:spacing w:val="-1"/>
        </w:rPr>
        <w:t xml:space="preserve"> </w:t>
      </w:r>
      <w:r>
        <w:t>представления;</w:t>
      </w:r>
    </w:p>
    <w:p w:rsidR="00E87DAD" w:rsidRDefault="00F431E1">
      <w:pPr>
        <w:pStyle w:val="a3"/>
        <w:spacing w:line="360" w:lineRule="auto"/>
        <w:ind w:right="554"/>
      </w:pPr>
      <w:r>
        <w:t>создавать</w:t>
      </w:r>
      <w:r>
        <w:rPr>
          <w:spacing w:val="61"/>
        </w:rPr>
        <w:t xml:space="preserve"> </w:t>
      </w:r>
      <w:r>
        <w:t>тексты   в   различных   форматах   с   учётом   назначения   информации</w:t>
      </w:r>
      <w:r>
        <w:rPr>
          <w:spacing w:val="-57"/>
        </w:rPr>
        <w:t xml:space="preserve"> </w:t>
      </w:r>
      <w:r>
        <w:t>и</w:t>
      </w:r>
      <w:r>
        <w:rPr>
          <w:spacing w:val="1"/>
        </w:rPr>
        <w:t xml:space="preserve"> </w:t>
      </w:r>
      <w:r>
        <w:t>её</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 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 другие);</w:t>
      </w:r>
    </w:p>
    <w:p w:rsidR="00E87DAD" w:rsidRDefault="00F431E1">
      <w:pPr>
        <w:pStyle w:val="a3"/>
        <w:spacing w:line="360" w:lineRule="auto"/>
        <w:ind w:right="555"/>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E87DAD" w:rsidRDefault="00F431E1">
      <w:pPr>
        <w:pStyle w:val="a3"/>
        <w:spacing w:line="360" w:lineRule="auto"/>
        <w:ind w:right="551"/>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E87DAD" w:rsidRDefault="00F431E1" w:rsidP="007F1D2C">
      <w:pPr>
        <w:pStyle w:val="a4"/>
        <w:numPr>
          <w:ilvl w:val="3"/>
          <w:numId w:val="122"/>
        </w:numPr>
        <w:tabs>
          <w:tab w:val="left" w:pos="2011"/>
        </w:tabs>
        <w:spacing w:line="360" w:lineRule="auto"/>
        <w:ind w:left="402" w:right="548"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ind w:left="1110" w:firstLine="0"/>
        <w:jc w:val="left"/>
      </w:pPr>
      <w:r>
        <w:t>осуществлять</w:t>
      </w:r>
      <w:r>
        <w:rPr>
          <w:spacing w:val="-3"/>
        </w:rPr>
        <w:t xml:space="preserve"> </w:t>
      </w:r>
      <w:r>
        <w:t>коммуникацию</w:t>
      </w:r>
      <w:r>
        <w:rPr>
          <w:spacing w:val="-3"/>
        </w:rPr>
        <w:t xml:space="preserve"> </w:t>
      </w:r>
      <w:r>
        <w:t>во</w:t>
      </w:r>
      <w:r>
        <w:rPr>
          <w:spacing w:val="-3"/>
        </w:rPr>
        <w:t xml:space="preserve"> </w:t>
      </w:r>
      <w:r>
        <w:t>всех</w:t>
      </w:r>
      <w:r>
        <w:rPr>
          <w:spacing w:val="-1"/>
        </w:rPr>
        <w:t xml:space="preserve"> </w:t>
      </w:r>
      <w:r>
        <w:t>сферах</w:t>
      </w:r>
      <w:r>
        <w:rPr>
          <w:spacing w:val="-3"/>
        </w:rPr>
        <w:t xml:space="preserve"> </w:t>
      </w:r>
      <w:r>
        <w:t>жизни;</w:t>
      </w:r>
    </w:p>
    <w:p w:rsidR="00E87DAD" w:rsidRDefault="00F431E1">
      <w:pPr>
        <w:pStyle w:val="a3"/>
        <w:spacing w:before="134" w:line="360" w:lineRule="auto"/>
        <w:jc w:val="left"/>
      </w:pPr>
      <w:r>
        <w:t>пользоваться</w:t>
      </w:r>
      <w:r>
        <w:rPr>
          <w:spacing w:val="9"/>
        </w:rPr>
        <w:t xml:space="preserve"> </w:t>
      </w:r>
      <w:r>
        <w:t>невербальными</w:t>
      </w:r>
      <w:r>
        <w:rPr>
          <w:spacing w:val="11"/>
        </w:rPr>
        <w:t xml:space="preserve"> </w:t>
      </w:r>
      <w:r>
        <w:t>средствами</w:t>
      </w:r>
      <w:r>
        <w:rPr>
          <w:spacing w:val="11"/>
        </w:rPr>
        <w:t xml:space="preserve"> </w:t>
      </w:r>
      <w:r>
        <w:t>общения,</w:t>
      </w:r>
      <w:r>
        <w:rPr>
          <w:spacing w:val="9"/>
        </w:rPr>
        <w:t xml:space="preserve"> </w:t>
      </w:r>
      <w:r>
        <w:t>понимать</w:t>
      </w:r>
      <w:r>
        <w:rPr>
          <w:spacing w:val="9"/>
        </w:rPr>
        <w:t xml:space="preserve"> </w:t>
      </w:r>
      <w:r>
        <w:t>значение</w:t>
      </w:r>
      <w:r>
        <w:rPr>
          <w:spacing w:val="9"/>
        </w:rPr>
        <w:t xml:space="preserve"> </w:t>
      </w:r>
      <w:r>
        <w:t>социальных</w:t>
      </w:r>
      <w:r>
        <w:rPr>
          <w:spacing w:val="-57"/>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E87DAD" w:rsidRDefault="00F431E1">
      <w:pPr>
        <w:pStyle w:val="a3"/>
        <w:spacing w:line="360" w:lineRule="auto"/>
        <w:ind w:right="554"/>
        <w:jc w:val="left"/>
      </w:pPr>
      <w:r>
        <w:t>владеть</w:t>
      </w:r>
      <w:r>
        <w:rPr>
          <w:spacing w:val="24"/>
        </w:rPr>
        <w:t xml:space="preserve"> </w:t>
      </w:r>
      <w:r>
        <w:t>различными</w:t>
      </w:r>
      <w:r>
        <w:rPr>
          <w:spacing w:val="24"/>
        </w:rPr>
        <w:t xml:space="preserve"> </w:t>
      </w:r>
      <w:r>
        <w:t>способами</w:t>
      </w:r>
      <w:r>
        <w:rPr>
          <w:spacing w:val="24"/>
        </w:rPr>
        <w:t xml:space="preserve"> </w:t>
      </w:r>
      <w:r>
        <w:t>общения</w:t>
      </w:r>
      <w:r>
        <w:rPr>
          <w:spacing w:val="23"/>
        </w:rPr>
        <w:t xml:space="preserve"> </w:t>
      </w:r>
      <w:r>
        <w:t>и</w:t>
      </w:r>
      <w:r>
        <w:rPr>
          <w:spacing w:val="24"/>
        </w:rPr>
        <w:t xml:space="preserve"> </w:t>
      </w:r>
      <w:r>
        <w:t>взаимодействия;</w:t>
      </w:r>
      <w:r>
        <w:rPr>
          <w:spacing w:val="23"/>
        </w:rPr>
        <w:t xml:space="preserve"> </w:t>
      </w:r>
      <w:r>
        <w:t>аргументированно</w:t>
      </w:r>
      <w:r>
        <w:rPr>
          <w:spacing w:val="-57"/>
        </w:rPr>
        <w:t xml:space="preserve"> </w:t>
      </w:r>
      <w:r>
        <w:t>вести диалог;</w:t>
      </w:r>
    </w:p>
    <w:p w:rsidR="00E87DAD" w:rsidRDefault="00F431E1">
      <w:pPr>
        <w:pStyle w:val="a3"/>
        <w:ind w:left="1110" w:firstLine="0"/>
        <w:jc w:val="left"/>
      </w:pPr>
      <w:r>
        <w:t>развёрнуто,</w:t>
      </w:r>
      <w:r>
        <w:rPr>
          <w:spacing w:val="8"/>
        </w:rPr>
        <w:t xml:space="preserve"> </w:t>
      </w:r>
      <w:r>
        <w:t>логично</w:t>
      </w:r>
      <w:r>
        <w:rPr>
          <w:spacing w:val="66"/>
        </w:rPr>
        <w:t xml:space="preserve"> </w:t>
      </w:r>
      <w:r>
        <w:t>и</w:t>
      </w:r>
      <w:r>
        <w:rPr>
          <w:spacing w:val="66"/>
        </w:rPr>
        <w:t xml:space="preserve"> </w:t>
      </w:r>
      <w:r>
        <w:t>корректно</w:t>
      </w:r>
      <w:r>
        <w:rPr>
          <w:spacing w:val="63"/>
        </w:rPr>
        <w:t xml:space="preserve"> </w:t>
      </w:r>
      <w:r>
        <w:t>с</w:t>
      </w:r>
      <w:r>
        <w:rPr>
          <w:spacing w:val="66"/>
        </w:rPr>
        <w:t xml:space="preserve"> </w:t>
      </w:r>
      <w:r>
        <w:t>точки</w:t>
      </w:r>
      <w:r>
        <w:rPr>
          <w:spacing w:val="67"/>
        </w:rPr>
        <w:t xml:space="preserve"> </w:t>
      </w:r>
      <w:r>
        <w:t>зрения</w:t>
      </w:r>
      <w:r>
        <w:rPr>
          <w:spacing w:val="67"/>
        </w:rPr>
        <w:t xml:space="preserve"> </w:t>
      </w:r>
      <w:r>
        <w:t>культуры</w:t>
      </w:r>
      <w:r>
        <w:rPr>
          <w:spacing w:val="65"/>
        </w:rPr>
        <w:t xml:space="preserve"> </w:t>
      </w:r>
      <w:r>
        <w:t>речи</w:t>
      </w:r>
      <w:r>
        <w:rPr>
          <w:spacing w:val="68"/>
        </w:rPr>
        <w:t xml:space="preserve"> </w:t>
      </w:r>
      <w:r>
        <w:t>излагать</w:t>
      </w:r>
      <w:r>
        <w:rPr>
          <w:spacing w:val="68"/>
        </w:rPr>
        <w:t xml:space="preserve"> </w:t>
      </w:r>
      <w:r>
        <w:t>своё</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мнение,</w:t>
      </w:r>
      <w:r>
        <w:rPr>
          <w:spacing w:val="-4"/>
        </w:rPr>
        <w:t xml:space="preserve"> </w:t>
      </w:r>
      <w:r>
        <w:t>строить</w:t>
      </w:r>
      <w:r>
        <w:rPr>
          <w:spacing w:val="-3"/>
        </w:rPr>
        <w:t xml:space="preserve"> </w:t>
      </w:r>
      <w:r>
        <w:t>высказывание.</w:t>
      </w:r>
    </w:p>
    <w:p w:rsidR="00E87DAD" w:rsidRDefault="00F431E1" w:rsidP="007F1D2C">
      <w:pPr>
        <w:pStyle w:val="a4"/>
        <w:numPr>
          <w:ilvl w:val="3"/>
          <w:numId w:val="122"/>
        </w:numPr>
        <w:tabs>
          <w:tab w:val="left" w:pos="2011"/>
        </w:tabs>
        <w:spacing w:before="137" w:line="362" w:lineRule="auto"/>
        <w:ind w:left="402" w:right="55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регулятивных</w:t>
      </w:r>
      <w:r>
        <w:rPr>
          <w:spacing w:val="4"/>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54"/>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6"/>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E87DAD" w:rsidRDefault="00F431E1">
      <w:pPr>
        <w:pStyle w:val="a3"/>
        <w:ind w:left="11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spacing w:before="134" w:line="360" w:lineRule="auto"/>
        <w:ind w:right="551"/>
      </w:pPr>
      <w:r>
        <w:t>делать осознанный выбор, уметь аргументировать его, брать ответственность за</w:t>
      </w:r>
      <w:r>
        <w:rPr>
          <w:spacing w:val="1"/>
        </w:rPr>
        <w:t xml:space="preserve"> </w:t>
      </w:r>
      <w:r>
        <w:t>результаты</w:t>
      </w:r>
      <w:r>
        <w:rPr>
          <w:spacing w:val="-1"/>
        </w:rPr>
        <w:t xml:space="preserve"> </w:t>
      </w:r>
      <w:r>
        <w:t>выбора;</w:t>
      </w:r>
    </w:p>
    <w:p w:rsidR="00E87DAD" w:rsidRDefault="00F431E1">
      <w:pPr>
        <w:pStyle w:val="a3"/>
        <w:ind w:left="1110" w:firstLine="0"/>
      </w:pPr>
      <w:r>
        <w:t>оценивать</w:t>
      </w:r>
      <w:r>
        <w:rPr>
          <w:spacing w:val="-4"/>
        </w:rPr>
        <w:t xml:space="preserve"> </w:t>
      </w:r>
      <w:r>
        <w:t>приобретённый</w:t>
      </w:r>
      <w:r>
        <w:rPr>
          <w:spacing w:val="-3"/>
        </w:rPr>
        <w:t xml:space="preserve"> </w:t>
      </w:r>
      <w:r>
        <w:t>опыт;</w:t>
      </w:r>
    </w:p>
    <w:p w:rsidR="00E87DAD" w:rsidRDefault="00F431E1">
      <w:pPr>
        <w:pStyle w:val="a3"/>
        <w:spacing w:before="137" w:line="360" w:lineRule="auto"/>
        <w:ind w:right="557"/>
      </w:pPr>
      <w:r>
        <w:t>стремиться к формированию и проявлению широкой эрудиции в разных областях</w:t>
      </w:r>
      <w:r>
        <w:rPr>
          <w:spacing w:val="1"/>
        </w:rPr>
        <w:t xml:space="preserve"> </w:t>
      </w:r>
      <w:r>
        <w:t>знания;</w:t>
      </w:r>
      <w:r>
        <w:rPr>
          <w:spacing w:val="-1"/>
        </w:rPr>
        <w:t xml:space="preserve"> </w:t>
      </w:r>
      <w:r>
        <w:t>постоянно</w:t>
      </w:r>
      <w:r>
        <w:rPr>
          <w:spacing w:val="-4"/>
        </w:rPr>
        <w:t xml:space="preserve"> </w:t>
      </w:r>
      <w:r>
        <w:t>повышать свой образовательный</w:t>
      </w:r>
      <w:r>
        <w:rPr>
          <w:spacing w:val="-3"/>
        </w:rPr>
        <w:t xml:space="preserve"> </w:t>
      </w:r>
      <w:r>
        <w:t>и</w:t>
      </w:r>
      <w:r>
        <w:rPr>
          <w:spacing w:val="-1"/>
        </w:rPr>
        <w:t xml:space="preserve"> </w:t>
      </w:r>
      <w:r>
        <w:t>культурный</w:t>
      </w:r>
      <w:r>
        <w:rPr>
          <w:spacing w:val="1"/>
        </w:rPr>
        <w:t xml:space="preserve"> </w:t>
      </w:r>
      <w:r>
        <w:t>уровень.</w:t>
      </w:r>
    </w:p>
    <w:p w:rsidR="00E87DAD" w:rsidRDefault="00F431E1" w:rsidP="007F1D2C">
      <w:pPr>
        <w:pStyle w:val="a4"/>
        <w:numPr>
          <w:ilvl w:val="3"/>
          <w:numId w:val="122"/>
        </w:numPr>
        <w:tabs>
          <w:tab w:val="left" w:pos="2011"/>
        </w:tabs>
        <w:spacing w:line="360" w:lineRule="auto"/>
        <w:ind w:left="402" w:right="547"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принятия</w:t>
      </w:r>
      <w:r>
        <w:rPr>
          <w:spacing w:val="-2"/>
          <w:sz w:val="24"/>
        </w:rPr>
        <w:t xml:space="preserve"> </w:t>
      </w:r>
      <w:r>
        <w:rPr>
          <w:sz w:val="24"/>
        </w:rPr>
        <w:t>себя</w:t>
      </w:r>
      <w:r>
        <w:rPr>
          <w:spacing w:val="-2"/>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6"/>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E87DAD" w:rsidRDefault="00F431E1">
      <w:pPr>
        <w:pStyle w:val="a3"/>
        <w:spacing w:line="360" w:lineRule="auto"/>
        <w:ind w:right="546"/>
      </w:pPr>
      <w:r>
        <w:t>владеть навыками познавательной рефлексии как осознания совершаемых действий</w:t>
      </w:r>
      <w:r>
        <w:rPr>
          <w:spacing w:val="-57"/>
        </w:rPr>
        <w:t xml:space="preserve"> </w:t>
      </w:r>
      <w:r>
        <w:t>и мыслительных процессов, их оснований и результатов;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E87DAD" w:rsidRDefault="00F431E1">
      <w:pPr>
        <w:pStyle w:val="a3"/>
        <w:spacing w:before="2" w:line="360" w:lineRule="auto"/>
        <w:ind w:left="1110" w:right="1252" w:firstLine="0"/>
      </w:pPr>
      <w:r>
        <w:t>уметь оценивать риски и своевременно принимать решение по их снижению;</w:t>
      </w:r>
      <w:r>
        <w:rPr>
          <w:spacing w:val="-57"/>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E87DAD" w:rsidRDefault="00F431E1">
      <w:pPr>
        <w:pStyle w:val="a3"/>
        <w:tabs>
          <w:tab w:val="left" w:pos="2440"/>
          <w:tab w:val="left" w:pos="3441"/>
          <w:tab w:val="left" w:pos="3793"/>
          <w:tab w:val="left" w:pos="5110"/>
          <w:tab w:val="left" w:pos="6043"/>
          <w:tab w:val="left" w:pos="6923"/>
          <w:tab w:val="left" w:pos="7522"/>
          <w:tab w:val="left" w:pos="8532"/>
        </w:tabs>
        <w:spacing w:line="360" w:lineRule="auto"/>
        <w:ind w:right="557"/>
        <w:jc w:val="left"/>
      </w:pPr>
      <w:r>
        <w:t>принимать</w:t>
      </w:r>
      <w:r>
        <w:tab/>
        <w:t>мотивы</w:t>
      </w:r>
      <w:r>
        <w:tab/>
        <w:t>и</w:t>
      </w:r>
      <w:r>
        <w:tab/>
        <w:t>аргументы</w:t>
      </w:r>
      <w:r>
        <w:tab/>
        <w:t>других</w:t>
      </w:r>
      <w:r>
        <w:tab/>
        <w:t>людей</w:t>
      </w:r>
      <w:r>
        <w:tab/>
        <w:t>при</w:t>
      </w:r>
      <w:r>
        <w:tab/>
        <w:t>анализе</w:t>
      </w:r>
      <w:r>
        <w:tab/>
        <w:t>результатов</w:t>
      </w:r>
      <w:r>
        <w:rPr>
          <w:spacing w:val="-57"/>
        </w:rPr>
        <w:t xml:space="preserve"> </w:t>
      </w:r>
      <w:r>
        <w:t>деятельности;</w:t>
      </w:r>
    </w:p>
    <w:p w:rsidR="00E87DAD" w:rsidRDefault="00F431E1">
      <w:pPr>
        <w:pStyle w:val="a3"/>
        <w:ind w:left="1110" w:firstLine="0"/>
        <w:jc w:val="left"/>
      </w:pPr>
      <w:r>
        <w:t>признавать</w:t>
      </w:r>
      <w:r>
        <w:rPr>
          <w:spacing w:val="-3"/>
        </w:rPr>
        <w:t xml:space="preserve"> </w:t>
      </w:r>
      <w:r>
        <w:t>своё</w:t>
      </w:r>
      <w:r>
        <w:rPr>
          <w:spacing w:val="-5"/>
        </w:rPr>
        <w:t xml:space="preserve"> </w:t>
      </w:r>
      <w:r>
        <w:t>право</w:t>
      </w:r>
      <w:r>
        <w:rPr>
          <w:spacing w:val="-3"/>
        </w:rPr>
        <w:t xml:space="preserve"> </w:t>
      </w:r>
      <w:r>
        <w:t>и</w:t>
      </w:r>
      <w:r>
        <w:rPr>
          <w:spacing w:val="-3"/>
        </w:rPr>
        <w:t xml:space="preserve"> </w:t>
      </w:r>
      <w:r>
        <w:t>право</w:t>
      </w:r>
      <w:r>
        <w:rPr>
          <w:spacing w:val="-4"/>
        </w:rPr>
        <w:t xml:space="preserve"> </w:t>
      </w:r>
      <w:r>
        <w:t>других</w:t>
      </w:r>
      <w:r>
        <w:rPr>
          <w:spacing w:val="-2"/>
        </w:rPr>
        <w:t xml:space="preserve"> </w:t>
      </w:r>
      <w:r>
        <w:t>на</w:t>
      </w:r>
      <w:r>
        <w:rPr>
          <w:spacing w:val="-4"/>
        </w:rPr>
        <w:t xml:space="preserve"> </w:t>
      </w:r>
      <w:r>
        <w:t>ошибку;</w:t>
      </w:r>
    </w:p>
    <w:p w:rsidR="00E87DAD" w:rsidRDefault="00F431E1">
      <w:pPr>
        <w:pStyle w:val="a3"/>
        <w:spacing w:before="137"/>
        <w:ind w:left="1110" w:firstLine="0"/>
        <w:jc w:val="left"/>
      </w:pPr>
      <w:r>
        <w:t>развивать</w:t>
      </w:r>
      <w:r>
        <w:rPr>
          <w:spacing w:val="-3"/>
        </w:rPr>
        <w:t xml:space="preserve"> </w:t>
      </w:r>
      <w:r>
        <w:t>способность</w:t>
      </w:r>
      <w:r>
        <w:rPr>
          <w:spacing w:val="-4"/>
        </w:rPr>
        <w:t xml:space="preserve"> </w:t>
      </w:r>
      <w:r>
        <w:t>видеть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E87DAD" w:rsidRDefault="00F431E1" w:rsidP="007F1D2C">
      <w:pPr>
        <w:pStyle w:val="a4"/>
        <w:numPr>
          <w:ilvl w:val="3"/>
          <w:numId w:val="122"/>
        </w:numPr>
        <w:tabs>
          <w:tab w:val="left" w:pos="2011"/>
        </w:tabs>
        <w:spacing w:before="139" w:line="360" w:lineRule="auto"/>
        <w:ind w:left="402" w:right="549"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E87DAD" w:rsidRDefault="00F431E1">
      <w:pPr>
        <w:pStyle w:val="a3"/>
        <w:spacing w:line="360" w:lineRule="auto"/>
        <w:ind w:left="1110" w:right="554" w:firstLine="0"/>
        <w:jc w:val="left"/>
      </w:pPr>
      <w:r>
        <w:t>понимать и использовать преимущества командной и индивидуальной работы;</w:t>
      </w:r>
      <w:r>
        <w:rPr>
          <w:spacing w:val="1"/>
        </w:rPr>
        <w:t xml:space="preserve"> </w:t>
      </w:r>
      <w:r>
        <w:t>выбирать</w:t>
      </w:r>
      <w:r>
        <w:rPr>
          <w:spacing w:val="42"/>
        </w:rPr>
        <w:t xml:space="preserve"> </w:t>
      </w:r>
      <w:r>
        <w:t>тематику</w:t>
      </w:r>
      <w:r>
        <w:rPr>
          <w:spacing w:val="33"/>
        </w:rPr>
        <w:t xml:space="preserve"> </w:t>
      </w:r>
      <w:r>
        <w:t>и</w:t>
      </w:r>
      <w:r>
        <w:rPr>
          <w:spacing w:val="39"/>
        </w:rPr>
        <w:t xml:space="preserve"> </w:t>
      </w:r>
      <w:r>
        <w:t>методы</w:t>
      </w:r>
      <w:r>
        <w:rPr>
          <w:spacing w:val="40"/>
        </w:rPr>
        <w:t xml:space="preserve"> </w:t>
      </w:r>
      <w:r>
        <w:t>совместных</w:t>
      </w:r>
      <w:r>
        <w:rPr>
          <w:spacing w:val="42"/>
        </w:rPr>
        <w:t xml:space="preserve"> </w:t>
      </w:r>
      <w:r>
        <w:t>действий</w:t>
      </w:r>
      <w:r>
        <w:rPr>
          <w:spacing w:val="39"/>
        </w:rPr>
        <w:t xml:space="preserve"> </w:t>
      </w:r>
      <w:r>
        <w:t>с</w:t>
      </w:r>
      <w:r>
        <w:rPr>
          <w:spacing w:val="43"/>
        </w:rPr>
        <w:t xml:space="preserve"> </w:t>
      </w:r>
      <w:r>
        <w:t>учётом</w:t>
      </w:r>
      <w:r>
        <w:rPr>
          <w:spacing w:val="40"/>
        </w:rPr>
        <w:t xml:space="preserve"> </w:t>
      </w:r>
      <w:r>
        <w:t>общих</w:t>
      </w:r>
      <w:r>
        <w:rPr>
          <w:spacing w:val="40"/>
        </w:rPr>
        <w:t xml:space="preserve"> </w:t>
      </w:r>
      <w:r>
        <w:t>интересов</w:t>
      </w:r>
      <w:r>
        <w:rPr>
          <w:spacing w:val="40"/>
        </w:rPr>
        <w:t xml:space="preserve"> </w:t>
      </w:r>
      <w:r>
        <w:t>и</w:t>
      </w:r>
    </w:p>
    <w:p w:rsidR="00E87DAD" w:rsidRDefault="00F431E1">
      <w:pPr>
        <w:pStyle w:val="a3"/>
        <w:spacing w:before="1"/>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F431E1">
      <w:pPr>
        <w:pStyle w:val="a3"/>
        <w:spacing w:before="137" w:line="360" w:lineRule="auto"/>
        <w:ind w:right="549"/>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before="1"/>
        <w:ind w:left="1110" w:firstLine="0"/>
      </w:pPr>
      <w:r>
        <w:t>оценивать</w:t>
      </w:r>
      <w:r>
        <w:rPr>
          <w:spacing w:val="31"/>
        </w:rPr>
        <w:t xml:space="preserve"> </w:t>
      </w:r>
      <w:r>
        <w:t>качество</w:t>
      </w:r>
      <w:r>
        <w:rPr>
          <w:spacing w:val="33"/>
        </w:rPr>
        <w:t xml:space="preserve"> </w:t>
      </w:r>
      <w:r>
        <w:t>своего</w:t>
      </w:r>
      <w:r>
        <w:rPr>
          <w:spacing w:val="33"/>
        </w:rPr>
        <w:t xml:space="preserve"> </w:t>
      </w:r>
      <w:r>
        <w:t>вклада</w:t>
      </w:r>
      <w:r>
        <w:rPr>
          <w:spacing w:val="32"/>
        </w:rPr>
        <w:t xml:space="preserve"> </w:t>
      </w:r>
      <w:r>
        <w:t>и</w:t>
      </w:r>
      <w:r>
        <w:rPr>
          <w:spacing w:val="34"/>
        </w:rPr>
        <w:t xml:space="preserve"> </w:t>
      </w:r>
      <w:r>
        <w:t>вклада</w:t>
      </w:r>
      <w:r>
        <w:rPr>
          <w:spacing w:val="32"/>
        </w:rPr>
        <w:t xml:space="preserve"> </w:t>
      </w:r>
      <w:r>
        <w:t>каждого</w:t>
      </w:r>
      <w:r>
        <w:rPr>
          <w:spacing w:val="35"/>
        </w:rPr>
        <w:t xml:space="preserve"> </w:t>
      </w:r>
      <w:r>
        <w:t>участника</w:t>
      </w:r>
      <w:r>
        <w:rPr>
          <w:spacing w:val="32"/>
        </w:rPr>
        <w:t xml:space="preserve"> </w:t>
      </w:r>
      <w:r>
        <w:t>команды</w:t>
      </w:r>
      <w:r>
        <w:rPr>
          <w:spacing w:val="32"/>
        </w:rPr>
        <w:t xml:space="preserve"> </w:t>
      </w:r>
      <w:r>
        <w:t>в</w:t>
      </w:r>
      <w:r>
        <w:rPr>
          <w:spacing w:val="33"/>
        </w:rPr>
        <w:t xml:space="preserve"> </w:t>
      </w:r>
      <w:r>
        <w:t>общий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результат</w:t>
      </w:r>
      <w:r>
        <w:rPr>
          <w:spacing w:val="-2"/>
        </w:rPr>
        <w:t xml:space="preserve"> </w:t>
      </w:r>
      <w:r>
        <w:t>по</w:t>
      </w:r>
      <w:r>
        <w:rPr>
          <w:spacing w:val="-2"/>
        </w:rPr>
        <w:t xml:space="preserve"> </w:t>
      </w:r>
      <w:r>
        <w:t>разработанным</w:t>
      </w:r>
      <w:r>
        <w:rPr>
          <w:spacing w:val="-4"/>
        </w:rPr>
        <w:t xml:space="preserve"> </w:t>
      </w:r>
      <w:r>
        <w:t>критериям;</w:t>
      </w:r>
    </w:p>
    <w:p w:rsidR="00E87DAD" w:rsidRDefault="00F431E1">
      <w:pPr>
        <w:pStyle w:val="a3"/>
        <w:spacing w:before="137" w:line="360" w:lineRule="auto"/>
        <w:ind w:right="553"/>
      </w:pPr>
      <w:r>
        <w:t>предлагать новые проекты, оценивать идеи с позиции новизны, 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нициативным.</w:t>
      </w:r>
    </w:p>
    <w:p w:rsidR="00E87DAD" w:rsidRDefault="00F431E1" w:rsidP="007F1D2C">
      <w:pPr>
        <w:pStyle w:val="a4"/>
        <w:numPr>
          <w:ilvl w:val="2"/>
          <w:numId w:val="122"/>
        </w:numPr>
        <w:tabs>
          <w:tab w:val="left" w:pos="1830"/>
        </w:tabs>
        <w:spacing w:before="2" w:line="360" w:lineRule="auto"/>
        <w:ind w:right="54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2"/>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 по</w:t>
      </w:r>
      <w:r>
        <w:rPr>
          <w:spacing w:val="59"/>
          <w:sz w:val="24"/>
        </w:rPr>
        <w:t xml:space="preserve"> </w:t>
      </w:r>
      <w:r>
        <w:rPr>
          <w:sz w:val="24"/>
        </w:rPr>
        <w:t>русскому</w:t>
      </w:r>
      <w:r>
        <w:rPr>
          <w:spacing w:val="-3"/>
          <w:sz w:val="24"/>
        </w:rPr>
        <w:t xml:space="preserve"> </w:t>
      </w:r>
      <w:r>
        <w:rPr>
          <w:sz w:val="24"/>
        </w:rPr>
        <w:t>языку:</w:t>
      </w:r>
    </w:p>
    <w:p w:rsidR="00E87DAD" w:rsidRDefault="00F431E1" w:rsidP="007F1D2C">
      <w:pPr>
        <w:pStyle w:val="a4"/>
        <w:numPr>
          <w:ilvl w:val="3"/>
          <w:numId w:val="122"/>
        </w:numPr>
        <w:tabs>
          <w:tab w:val="left" w:pos="2011"/>
        </w:tabs>
        <w:spacing w:line="274" w:lineRule="exact"/>
        <w:jc w:val="both"/>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E87DAD" w:rsidRDefault="00F431E1">
      <w:pPr>
        <w:pStyle w:val="a3"/>
        <w:spacing w:before="139" w:line="360" w:lineRule="auto"/>
        <w:ind w:right="554"/>
      </w:pPr>
      <w:r>
        <w:t>Иметь</w:t>
      </w:r>
      <w:r>
        <w:rPr>
          <w:spacing w:val="12"/>
        </w:rPr>
        <w:t xml:space="preserve"> </w:t>
      </w:r>
      <w:r>
        <w:t>представление</w:t>
      </w:r>
      <w:r>
        <w:rPr>
          <w:spacing w:val="11"/>
        </w:rPr>
        <w:t xml:space="preserve"> </w:t>
      </w:r>
      <w:r>
        <w:t>о</w:t>
      </w:r>
      <w:r>
        <w:rPr>
          <w:spacing w:val="14"/>
        </w:rPr>
        <w:t xml:space="preserve"> </w:t>
      </w:r>
      <w:r>
        <w:t>языке</w:t>
      </w:r>
      <w:r>
        <w:rPr>
          <w:spacing w:val="11"/>
        </w:rPr>
        <w:t xml:space="preserve"> </w:t>
      </w:r>
      <w:r>
        <w:t>как</w:t>
      </w:r>
      <w:r>
        <w:rPr>
          <w:spacing w:val="12"/>
        </w:rPr>
        <w:t xml:space="preserve"> </w:t>
      </w:r>
      <w:r>
        <w:t>знаковой</w:t>
      </w:r>
      <w:r>
        <w:rPr>
          <w:spacing w:val="11"/>
        </w:rPr>
        <w:t xml:space="preserve"> </w:t>
      </w:r>
      <w:r>
        <w:t>системе,</w:t>
      </w:r>
      <w:r>
        <w:rPr>
          <w:spacing w:val="14"/>
        </w:rPr>
        <w:t xml:space="preserve"> </w:t>
      </w:r>
      <w:r>
        <w:t>об</w:t>
      </w:r>
      <w:r>
        <w:rPr>
          <w:spacing w:val="12"/>
        </w:rPr>
        <w:t xml:space="preserve"> </w:t>
      </w:r>
      <w:r>
        <w:t>основных</w:t>
      </w:r>
      <w:r>
        <w:rPr>
          <w:spacing w:val="13"/>
        </w:rPr>
        <w:t xml:space="preserve"> </w:t>
      </w:r>
      <w:r>
        <w:t>функциях</w:t>
      </w:r>
      <w:r>
        <w:rPr>
          <w:spacing w:val="14"/>
        </w:rPr>
        <w:t xml:space="preserve"> </w:t>
      </w:r>
      <w:r>
        <w:t>языка;</w:t>
      </w:r>
      <w:r>
        <w:rPr>
          <w:spacing w:val="-58"/>
        </w:rPr>
        <w:t xml:space="preserve"> </w:t>
      </w:r>
      <w:r>
        <w:t>о</w:t>
      </w:r>
      <w:r>
        <w:rPr>
          <w:spacing w:val="-1"/>
        </w:rPr>
        <w:t xml:space="preserve"> </w:t>
      </w:r>
      <w:r>
        <w:t>лингвистике</w:t>
      </w:r>
      <w:r>
        <w:rPr>
          <w:spacing w:val="-1"/>
        </w:rPr>
        <w:t xml:space="preserve"> </w:t>
      </w:r>
      <w:r>
        <w:t>как</w:t>
      </w:r>
      <w:r>
        <w:rPr>
          <w:spacing w:val="-2"/>
        </w:rPr>
        <w:t xml:space="preserve"> </w:t>
      </w:r>
      <w:r>
        <w:t>науке.</w:t>
      </w:r>
    </w:p>
    <w:p w:rsidR="00E87DAD" w:rsidRDefault="00F431E1">
      <w:pPr>
        <w:pStyle w:val="a3"/>
        <w:spacing w:before="1" w:line="360" w:lineRule="auto"/>
        <w:ind w:right="549"/>
      </w:pPr>
      <w:r>
        <w:t>Опознавать лексику с национально-культурным компонентом значения; лексику,</w:t>
      </w:r>
      <w:r>
        <w:rPr>
          <w:spacing w:val="1"/>
        </w:rPr>
        <w:t xml:space="preserve"> </w:t>
      </w:r>
      <w:r>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художественных текстах и публицистике; объяснять значения данных лексических единиц</w:t>
      </w:r>
      <w:r>
        <w:rPr>
          <w:spacing w:val="-57"/>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57"/>
        </w:rPr>
        <w:t xml:space="preserve"> </w:t>
      </w:r>
      <w:r>
        <w:t>комментировать</w:t>
      </w:r>
      <w:r>
        <w:rPr>
          <w:spacing w:val="1"/>
        </w:rPr>
        <w:t xml:space="preserve"> </w:t>
      </w:r>
      <w:r>
        <w:t>фразеологизмы</w:t>
      </w:r>
      <w:r>
        <w:rPr>
          <w:spacing w:val="1"/>
        </w:rPr>
        <w:t xml:space="preserve"> </w:t>
      </w:r>
      <w:r>
        <w:t>с 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 и культуры</w:t>
      </w:r>
      <w:r>
        <w:rPr>
          <w:spacing w:val="1"/>
        </w:rPr>
        <w:t xml:space="preserve"> </w:t>
      </w:r>
      <w:r>
        <w:t>народа</w:t>
      </w:r>
      <w:r>
        <w:rPr>
          <w:spacing w:val="-2"/>
        </w:rPr>
        <w:t xml:space="preserve"> </w:t>
      </w:r>
      <w:r>
        <w:t>(в</w:t>
      </w:r>
      <w:r>
        <w:rPr>
          <w:spacing w:val="-2"/>
        </w:rPr>
        <w:t xml:space="preserve"> </w:t>
      </w:r>
      <w:r>
        <w:t>рамках</w:t>
      </w:r>
      <w:r>
        <w:rPr>
          <w:spacing w:val="2"/>
        </w:rPr>
        <w:t xml:space="preserve"> </w:t>
      </w:r>
      <w:r>
        <w:t>изученного).</w:t>
      </w:r>
    </w:p>
    <w:p w:rsidR="00E87DAD" w:rsidRDefault="00F431E1">
      <w:pPr>
        <w:pStyle w:val="a3"/>
        <w:tabs>
          <w:tab w:val="left" w:pos="2777"/>
          <w:tab w:val="left" w:pos="4321"/>
          <w:tab w:val="left" w:pos="5521"/>
          <w:tab w:val="left" w:pos="6618"/>
          <w:tab w:val="left" w:pos="8143"/>
          <w:tab w:val="left" w:pos="9600"/>
        </w:tabs>
        <w:spacing w:line="360" w:lineRule="auto"/>
        <w:ind w:right="545"/>
      </w:pPr>
      <w:r>
        <w:t>Понимать и уметь комментировать функции русского языка как 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60"/>
        </w:rPr>
        <w:t xml:space="preserve"> </w:t>
      </w:r>
      <w:r>
        <w:t>народов</w:t>
      </w:r>
      <w:r>
        <w:rPr>
          <w:spacing w:val="60"/>
        </w:rPr>
        <w:t xml:space="preserve"> </w:t>
      </w:r>
      <w:r>
        <w:t>России,</w:t>
      </w:r>
      <w:r>
        <w:rPr>
          <w:spacing w:val="1"/>
        </w:rPr>
        <w:t xml:space="preserve"> </w:t>
      </w:r>
      <w:r>
        <w:t>одного из мировых языков (с опорой на статью 68 Конституции Российской Федерации,</w:t>
      </w:r>
      <w:r>
        <w:rPr>
          <w:spacing w:val="1"/>
        </w:rPr>
        <w:t xml:space="preserve"> </w:t>
      </w:r>
      <w:r>
        <w:t>Федеральный</w:t>
      </w:r>
      <w:r>
        <w:tab/>
        <w:t>закон</w:t>
      </w:r>
      <w:r>
        <w:tab/>
        <w:t>от</w:t>
      </w:r>
      <w:r>
        <w:tab/>
        <w:t>1</w:t>
      </w:r>
      <w:r>
        <w:tab/>
        <w:t>июня</w:t>
      </w:r>
      <w:r>
        <w:tab/>
        <w:t>2005</w:t>
      </w:r>
      <w:r>
        <w:tab/>
        <w:t>г.</w:t>
      </w:r>
    </w:p>
    <w:p w:rsidR="00E87DAD" w:rsidRDefault="00F431E1">
      <w:pPr>
        <w:pStyle w:val="a3"/>
        <w:spacing w:line="360" w:lineRule="auto"/>
        <w:ind w:right="547" w:firstLine="0"/>
      </w:pPr>
      <w:r>
        <w:t>№ 53-ФЗ «О государственном языке Российской Федерации»</w:t>
      </w:r>
      <w:r>
        <w:rPr>
          <w:vertAlign w:val="superscript"/>
        </w:rPr>
        <w:t>16</w:t>
      </w:r>
      <w:r>
        <w:t>, Федеральный закон «О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от</w:t>
      </w:r>
      <w:r>
        <w:rPr>
          <w:spacing w:val="7"/>
        </w:rPr>
        <w:t xml:space="preserve"> </w:t>
      </w:r>
      <w:r>
        <w:t>28.02.2023</w:t>
      </w:r>
      <w:r>
        <w:rPr>
          <w:spacing w:val="6"/>
        </w:rPr>
        <w:t xml:space="preserve"> </w:t>
      </w:r>
      <w:r>
        <w:t>№</w:t>
      </w:r>
      <w:r>
        <w:rPr>
          <w:spacing w:val="6"/>
        </w:rPr>
        <w:t xml:space="preserve"> </w:t>
      </w:r>
      <w:r>
        <w:t>52-ФЗ</w:t>
      </w:r>
      <w:proofErr w:type="gramStart"/>
      <w:r>
        <w:rPr>
          <w:vertAlign w:val="superscript"/>
        </w:rPr>
        <w:t>17</w:t>
      </w:r>
      <w:r>
        <w:rPr>
          <w:spacing w:val="76"/>
        </w:rPr>
        <w:t xml:space="preserve"> </w:t>
      </w:r>
      <w:r>
        <w:t>,</w:t>
      </w:r>
      <w:proofErr w:type="gramEnd"/>
      <w:r>
        <w:rPr>
          <w:spacing w:val="6"/>
        </w:rPr>
        <w:t xml:space="preserve"> </w:t>
      </w:r>
      <w:r>
        <w:t>Закон</w:t>
      </w:r>
      <w:r>
        <w:rPr>
          <w:spacing w:val="8"/>
        </w:rPr>
        <w:t xml:space="preserve"> </w:t>
      </w:r>
      <w:r>
        <w:t>Российской</w:t>
      </w:r>
      <w:r>
        <w:rPr>
          <w:spacing w:val="7"/>
        </w:rPr>
        <w:t xml:space="preserve"> </w:t>
      </w:r>
      <w:r>
        <w:t>Федерации</w:t>
      </w:r>
      <w:r>
        <w:rPr>
          <w:spacing w:val="7"/>
        </w:rPr>
        <w:t xml:space="preserve"> </w:t>
      </w:r>
      <w:r>
        <w:t>от25</w:t>
      </w:r>
      <w:r>
        <w:rPr>
          <w:spacing w:val="8"/>
        </w:rPr>
        <w:t xml:space="preserve"> </w:t>
      </w:r>
      <w:r>
        <w:t>октября</w:t>
      </w:r>
      <w:r>
        <w:rPr>
          <w:spacing w:val="6"/>
        </w:rPr>
        <w:t xml:space="preserve"> </w:t>
      </w:r>
      <w:r>
        <w:t>1991</w:t>
      </w:r>
      <w:r>
        <w:rPr>
          <w:spacing w:val="6"/>
        </w:rPr>
        <w:t xml:space="preserve"> </w:t>
      </w:r>
      <w:r>
        <w:t>г.</w:t>
      </w:r>
    </w:p>
    <w:p w:rsidR="00E87DAD" w:rsidRDefault="00F431E1">
      <w:pPr>
        <w:pStyle w:val="a3"/>
        <w:spacing w:line="275" w:lineRule="exact"/>
        <w:ind w:firstLine="0"/>
      </w:pPr>
      <w:r>
        <w:t>№</w:t>
      </w:r>
      <w:r>
        <w:rPr>
          <w:spacing w:val="-4"/>
        </w:rPr>
        <w:t xml:space="preserve"> </w:t>
      </w:r>
      <w:r>
        <w:t>1807-1</w:t>
      </w:r>
      <w:r>
        <w:rPr>
          <w:spacing w:val="1"/>
        </w:rPr>
        <w:t xml:space="preserve"> </w:t>
      </w:r>
      <w:r>
        <w:t>«О</w:t>
      </w:r>
      <w:r>
        <w:rPr>
          <w:spacing w:val="-1"/>
        </w:rPr>
        <w:t xml:space="preserve"> </w:t>
      </w:r>
      <w:r>
        <w:t>языках</w:t>
      </w:r>
      <w:r>
        <w:rPr>
          <w:spacing w:val="-2"/>
        </w:rPr>
        <w:t xml:space="preserve"> </w:t>
      </w:r>
      <w:r>
        <w:t>народов</w:t>
      </w:r>
      <w:r>
        <w:rPr>
          <w:spacing w:val="-2"/>
        </w:rPr>
        <w:t xml:space="preserve"> </w:t>
      </w:r>
      <w:r>
        <w:t>Российской</w:t>
      </w:r>
      <w:r>
        <w:rPr>
          <w:spacing w:val="-3"/>
        </w:rPr>
        <w:t xml:space="preserve"> </w:t>
      </w:r>
      <w:r>
        <w:t>Федерации»</w:t>
      </w:r>
      <w:r>
        <w:rPr>
          <w:vertAlign w:val="superscript"/>
        </w:rPr>
        <w:t>20</w:t>
      </w:r>
      <w:r>
        <w:t>).</w:t>
      </w:r>
    </w:p>
    <w:p w:rsidR="00E87DAD" w:rsidRDefault="00F431E1">
      <w:pPr>
        <w:pStyle w:val="a3"/>
        <w:spacing w:before="140" w:line="360" w:lineRule="auto"/>
        <w:ind w:right="551"/>
      </w:pPr>
      <w:r>
        <w:t>Различать формы существования русского языка (литературный язык, просторечие,</w:t>
      </w:r>
      <w:r>
        <w:rPr>
          <w:spacing w:val="-57"/>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 признаки литературного языка и его роль в обществе; использовать эти</w:t>
      </w:r>
      <w:r>
        <w:rPr>
          <w:spacing w:val="1"/>
        </w:rPr>
        <w:t xml:space="preserve"> </w:t>
      </w:r>
      <w:r>
        <w:t>знания</w:t>
      </w:r>
      <w:r>
        <w:rPr>
          <w:spacing w:val="-1"/>
        </w:rPr>
        <w:t xml:space="preserve"> </w:t>
      </w:r>
      <w:r>
        <w:t>в</w:t>
      </w:r>
      <w:r>
        <w:rPr>
          <w:spacing w:val="-1"/>
        </w:rPr>
        <w:t xml:space="preserve"> </w:t>
      </w:r>
      <w:r>
        <w:t>речевой практике.</w:t>
      </w:r>
    </w:p>
    <w:p w:rsidR="00E87DAD" w:rsidRDefault="00F431E1" w:rsidP="007F1D2C">
      <w:pPr>
        <w:pStyle w:val="a4"/>
        <w:numPr>
          <w:ilvl w:val="3"/>
          <w:numId w:val="122"/>
        </w:numPr>
        <w:tabs>
          <w:tab w:val="left" w:pos="2011"/>
        </w:tabs>
        <w:jc w:val="both"/>
        <w:rPr>
          <w:sz w:val="24"/>
        </w:rPr>
      </w:pPr>
      <w:r>
        <w:rPr>
          <w:sz w:val="24"/>
        </w:rPr>
        <w:t>Язык</w:t>
      </w:r>
      <w:r>
        <w:rPr>
          <w:spacing w:val="-2"/>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E87DAD" w:rsidRDefault="00F431E1">
      <w:pPr>
        <w:pStyle w:val="a3"/>
        <w:spacing w:before="137" w:line="360" w:lineRule="auto"/>
        <w:ind w:right="548"/>
      </w:pPr>
      <w:r>
        <w:t>Иметь</w:t>
      </w:r>
      <w:r>
        <w:rPr>
          <w:spacing w:val="1"/>
        </w:rPr>
        <w:t xml:space="preserve"> </w:t>
      </w:r>
      <w:r>
        <w:t>представление</w:t>
      </w:r>
      <w:r>
        <w:rPr>
          <w:spacing w:val="1"/>
        </w:rPr>
        <w:t xml:space="preserve"> </w:t>
      </w:r>
      <w:r>
        <w:t>о</w:t>
      </w:r>
      <w:r>
        <w:rPr>
          <w:spacing w:val="1"/>
        </w:rPr>
        <w:t xml:space="preserve"> </w:t>
      </w:r>
      <w:r>
        <w:t>русском языке как</w:t>
      </w:r>
      <w:r>
        <w:rPr>
          <w:spacing w:val="1"/>
        </w:rPr>
        <w:t xml:space="preserve"> </w:t>
      </w:r>
      <w:r>
        <w:t>системе,</w:t>
      </w:r>
      <w:r>
        <w:rPr>
          <w:spacing w:val="1"/>
        </w:rPr>
        <w:t xml:space="preserve"> </w:t>
      </w:r>
      <w:r>
        <w:t>знать</w:t>
      </w:r>
      <w:r>
        <w:rPr>
          <w:spacing w:val="1"/>
        </w:rPr>
        <w:t xml:space="preserve"> </w:t>
      </w:r>
      <w:r>
        <w:t>основные единицы и</w:t>
      </w:r>
      <w:r>
        <w:rPr>
          <w:spacing w:val="1"/>
        </w:rPr>
        <w:t xml:space="preserve"> </w:t>
      </w:r>
      <w:r>
        <w:t>уровни языковой системы, анализировать языковые единицы разных уровней языковой</w:t>
      </w:r>
      <w:r>
        <w:rPr>
          <w:spacing w:val="1"/>
        </w:rPr>
        <w:t xml:space="preserve"> </w:t>
      </w:r>
      <w:r>
        <w:t>системы.</w:t>
      </w:r>
    </w:p>
    <w:p w:rsidR="00E87DAD" w:rsidRDefault="00F431E1">
      <w:pPr>
        <w:pStyle w:val="a3"/>
        <w:spacing w:before="2"/>
        <w:ind w:left="1110" w:firstLine="0"/>
      </w:pPr>
      <w:r>
        <w:t>Иметь</w:t>
      </w:r>
      <w:r>
        <w:rPr>
          <w:spacing w:val="-2"/>
        </w:rPr>
        <w:t xml:space="preserve"> </w:t>
      </w:r>
      <w:r>
        <w:t>представление</w:t>
      </w:r>
      <w:r>
        <w:rPr>
          <w:spacing w:val="-3"/>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2"/>
        </w:rPr>
        <w:t xml:space="preserve"> </w:t>
      </w:r>
      <w:r>
        <w:t>разделе</w:t>
      </w:r>
      <w:r>
        <w:rPr>
          <w:spacing w:val="-3"/>
        </w:rPr>
        <w:t xml:space="preserve"> </w:t>
      </w:r>
      <w:r>
        <w:t>лингвистики.</w:t>
      </w:r>
    </w:p>
    <w:p w:rsidR="00E87DAD" w:rsidRDefault="00F431E1">
      <w:pPr>
        <w:pStyle w:val="a3"/>
        <w:spacing w:before="1"/>
        <w:ind w:left="0" w:firstLine="0"/>
        <w:jc w:val="left"/>
        <w:rPr>
          <w:sz w:val="22"/>
        </w:rPr>
      </w:pPr>
      <w:r>
        <w:pict>
          <v:rect id="_x0000_s1049" style="position:absolute;margin-left:85.1pt;margin-top:14.7pt;width:2in;height:.7pt;z-index:-15725568;mso-wrap-distance-left:0;mso-wrap-distance-right:0;mso-position-horizontal-relative:page" fillcolor="black" stroked="f">
            <w10:wrap type="topAndBottom" anchorx="page"/>
          </v:rect>
        </w:pict>
      </w:r>
    </w:p>
    <w:p w:rsidR="00E87DAD" w:rsidRDefault="00F431E1">
      <w:pPr>
        <w:spacing w:before="67"/>
        <w:ind w:left="402"/>
        <w:jc w:val="both"/>
        <w:rPr>
          <w:sz w:val="20"/>
        </w:rPr>
      </w:pPr>
      <w:r>
        <w:rPr>
          <w:sz w:val="20"/>
          <w:vertAlign w:val="superscript"/>
        </w:rPr>
        <w:t>16</w:t>
      </w:r>
      <w:r>
        <w:rPr>
          <w:spacing w:val="-2"/>
          <w:sz w:val="20"/>
        </w:rPr>
        <w:t xml:space="preserve"> </w:t>
      </w:r>
      <w:r>
        <w:rPr>
          <w:sz w:val="20"/>
        </w:rPr>
        <w:t>Собрание</w:t>
      </w:r>
      <w:r>
        <w:rPr>
          <w:spacing w:val="-2"/>
          <w:sz w:val="20"/>
        </w:rPr>
        <w:t xml:space="preserve"> </w:t>
      </w:r>
      <w:r>
        <w:rPr>
          <w:sz w:val="20"/>
        </w:rPr>
        <w:t>законодательства Российской</w:t>
      </w:r>
      <w:r>
        <w:rPr>
          <w:spacing w:val="-3"/>
          <w:sz w:val="20"/>
        </w:rPr>
        <w:t xml:space="preserve"> </w:t>
      </w:r>
      <w:r>
        <w:rPr>
          <w:sz w:val="20"/>
        </w:rPr>
        <w:t>Федерации,</w:t>
      </w:r>
      <w:r>
        <w:rPr>
          <w:spacing w:val="-2"/>
          <w:sz w:val="20"/>
        </w:rPr>
        <w:t xml:space="preserve"> </w:t>
      </w:r>
      <w:r>
        <w:rPr>
          <w:sz w:val="20"/>
        </w:rPr>
        <w:t>2005,</w:t>
      </w:r>
      <w:r>
        <w:rPr>
          <w:spacing w:val="-2"/>
          <w:sz w:val="20"/>
        </w:rPr>
        <w:t xml:space="preserve"> </w:t>
      </w:r>
      <w:r>
        <w:rPr>
          <w:sz w:val="20"/>
        </w:rPr>
        <w:t>№</w:t>
      </w:r>
      <w:r>
        <w:rPr>
          <w:spacing w:val="-3"/>
          <w:sz w:val="20"/>
        </w:rPr>
        <w:t xml:space="preserve"> </w:t>
      </w:r>
      <w:r>
        <w:rPr>
          <w:sz w:val="20"/>
        </w:rPr>
        <w:t>23,</w:t>
      </w:r>
      <w:r>
        <w:rPr>
          <w:spacing w:val="-1"/>
          <w:sz w:val="20"/>
        </w:rPr>
        <w:t xml:space="preserve"> </w:t>
      </w:r>
      <w:r>
        <w:rPr>
          <w:sz w:val="20"/>
        </w:rPr>
        <w:t>ст.</w:t>
      </w:r>
      <w:r>
        <w:rPr>
          <w:spacing w:val="-4"/>
          <w:sz w:val="20"/>
        </w:rPr>
        <w:t xml:space="preserve"> </w:t>
      </w:r>
      <w:r>
        <w:rPr>
          <w:sz w:val="20"/>
        </w:rPr>
        <w:t>2199;</w:t>
      </w:r>
      <w:r>
        <w:rPr>
          <w:spacing w:val="-3"/>
          <w:sz w:val="20"/>
        </w:rPr>
        <w:t xml:space="preserve"> </w:t>
      </w:r>
      <w:r>
        <w:rPr>
          <w:sz w:val="20"/>
        </w:rPr>
        <w:t>2021,</w:t>
      </w:r>
      <w:r>
        <w:rPr>
          <w:spacing w:val="-2"/>
          <w:sz w:val="20"/>
        </w:rPr>
        <w:t xml:space="preserve"> </w:t>
      </w:r>
      <w:r>
        <w:rPr>
          <w:sz w:val="20"/>
        </w:rPr>
        <w:t>№</w:t>
      </w:r>
      <w:r>
        <w:rPr>
          <w:spacing w:val="-3"/>
          <w:sz w:val="20"/>
        </w:rPr>
        <w:t xml:space="preserve"> </w:t>
      </w:r>
      <w:r>
        <w:rPr>
          <w:sz w:val="20"/>
        </w:rPr>
        <w:t>18,</w:t>
      </w:r>
      <w:r>
        <w:rPr>
          <w:spacing w:val="-2"/>
          <w:sz w:val="20"/>
        </w:rPr>
        <w:t xml:space="preserve"> </w:t>
      </w:r>
      <w:r>
        <w:rPr>
          <w:sz w:val="20"/>
        </w:rPr>
        <w:t>ст.</w:t>
      </w:r>
      <w:r>
        <w:rPr>
          <w:spacing w:val="-2"/>
          <w:sz w:val="20"/>
        </w:rPr>
        <w:t xml:space="preserve"> </w:t>
      </w:r>
      <w:r>
        <w:rPr>
          <w:sz w:val="20"/>
        </w:rPr>
        <w:t>3061.</w:t>
      </w:r>
    </w:p>
    <w:p w:rsidR="00E87DAD" w:rsidRDefault="00F431E1">
      <w:pPr>
        <w:spacing w:before="1"/>
        <w:ind w:left="402" w:right="549"/>
        <w:jc w:val="both"/>
        <w:rPr>
          <w:sz w:val="20"/>
        </w:rPr>
      </w:pPr>
      <w:r>
        <w:rPr>
          <w:sz w:val="20"/>
          <w:vertAlign w:val="superscript"/>
        </w:rPr>
        <w:t>19</w:t>
      </w:r>
      <w:r>
        <w:rPr>
          <w:sz w:val="20"/>
        </w:rPr>
        <w:t xml:space="preserve"> Федеральный закон «О внесении изменений в Федеральный закон «О государственном языке Российской</w:t>
      </w:r>
      <w:r>
        <w:rPr>
          <w:spacing w:val="1"/>
          <w:sz w:val="20"/>
        </w:rPr>
        <w:t xml:space="preserve"> </w:t>
      </w:r>
      <w:r>
        <w:rPr>
          <w:sz w:val="20"/>
        </w:rPr>
        <w:t>Федерации»</w:t>
      </w:r>
      <w:r>
        <w:rPr>
          <w:spacing w:val="1"/>
          <w:sz w:val="20"/>
        </w:rPr>
        <w:t xml:space="preserve"> </w:t>
      </w:r>
      <w:r>
        <w:rPr>
          <w:sz w:val="20"/>
        </w:rPr>
        <w:t>от</w:t>
      </w:r>
      <w:r>
        <w:rPr>
          <w:spacing w:val="1"/>
          <w:sz w:val="20"/>
        </w:rPr>
        <w:t xml:space="preserve"> </w:t>
      </w:r>
      <w:r>
        <w:rPr>
          <w:sz w:val="20"/>
        </w:rPr>
        <w:t>28.02.2023</w:t>
      </w:r>
      <w:r>
        <w:rPr>
          <w:spacing w:val="1"/>
          <w:sz w:val="20"/>
        </w:rPr>
        <w:t xml:space="preserve"> </w:t>
      </w:r>
      <w:r>
        <w:rPr>
          <w:sz w:val="20"/>
        </w:rPr>
        <w:t>№</w:t>
      </w:r>
      <w:r>
        <w:rPr>
          <w:spacing w:val="1"/>
          <w:sz w:val="20"/>
        </w:rPr>
        <w:t xml:space="preserve"> </w:t>
      </w:r>
      <w:r>
        <w:rPr>
          <w:sz w:val="20"/>
        </w:rPr>
        <w:t>52-ФЗ</w:t>
      </w:r>
      <w:r>
        <w:rPr>
          <w:spacing w:val="1"/>
          <w:sz w:val="20"/>
        </w:rPr>
        <w:t xml:space="preserve"> </w:t>
      </w:r>
      <w:r>
        <w:rPr>
          <w:sz w:val="20"/>
        </w:rPr>
        <w:t>(Официальный</w:t>
      </w:r>
      <w:r>
        <w:rPr>
          <w:spacing w:val="1"/>
          <w:sz w:val="20"/>
        </w:rPr>
        <w:t xml:space="preserve"> </w:t>
      </w:r>
      <w:r>
        <w:rPr>
          <w:sz w:val="20"/>
        </w:rPr>
        <w:t>интернет-портал</w:t>
      </w:r>
      <w:r>
        <w:rPr>
          <w:spacing w:val="1"/>
          <w:sz w:val="20"/>
        </w:rPr>
        <w:t xml:space="preserve"> </w:t>
      </w:r>
      <w:r>
        <w:rPr>
          <w:sz w:val="20"/>
        </w:rPr>
        <w:t>правовой</w:t>
      </w:r>
      <w:r>
        <w:rPr>
          <w:spacing w:val="1"/>
          <w:sz w:val="20"/>
        </w:rPr>
        <w:t xml:space="preserve"> </w:t>
      </w:r>
      <w:r>
        <w:rPr>
          <w:sz w:val="20"/>
        </w:rPr>
        <w:t>информации</w:t>
      </w:r>
      <w:r>
        <w:rPr>
          <w:spacing w:val="1"/>
          <w:sz w:val="20"/>
        </w:rPr>
        <w:t xml:space="preserve"> </w:t>
      </w:r>
      <w:r>
        <w:rPr>
          <w:sz w:val="20"/>
        </w:rPr>
        <w:t>URL:</w:t>
      </w:r>
      <w:r>
        <w:rPr>
          <w:spacing w:val="1"/>
          <w:sz w:val="20"/>
        </w:rPr>
        <w:t xml:space="preserve"> </w:t>
      </w:r>
      <w:hyperlink r:id="rId6">
        <w:r>
          <w:rPr>
            <w:sz w:val="20"/>
          </w:rPr>
          <w:t>http://publication.pravo.gov.ru/Document/View/0001202302280028?index=0&amp;rangeSize=1)</w:t>
        </w:r>
      </w:hyperlink>
    </w:p>
    <w:p w:rsidR="00E87DAD" w:rsidRDefault="00F431E1">
      <w:pPr>
        <w:spacing w:before="1"/>
        <w:ind w:left="402" w:right="559"/>
        <w:jc w:val="both"/>
        <w:rPr>
          <w:sz w:val="20"/>
        </w:rPr>
      </w:pPr>
      <w:r>
        <w:rPr>
          <w:sz w:val="20"/>
          <w:vertAlign w:val="superscript"/>
        </w:rPr>
        <w:t>20</w:t>
      </w:r>
      <w:r>
        <w:rPr>
          <w:sz w:val="20"/>
        </w:rPr>
        <w:t xml:space="preserve"> Ведомости СНД и ВС РСФСР, 1991, № 50, ст. 1740; Собрание законодательства Российской Федерации,</w:t>
      </w:r>
      <w:r>
        <w:rPr>
          <w:spacing w:val="1"/>
          <w:sz w:val="20"/>
        </w:rPr>
        <w:t xml:space="preserve"> </w:t>
      </w:r>
      <w:r>
        <w:rPr>
          <w:sz w:val="20"/>
        </w:rPr>
        <w:t>2021,</w:t>
      </w:r>
      <w:r>
        <w:rPr>
          <w:spacing w:val="-2"/>
          <w:sz w:val="20"/>
        </w:rPr>
        <w:t xml:space="preserve"> </w:t>
      </w:r>
      <w:r>
        <w:rPr>
          <w:sz w:val="20"/>
        </w:rPr>
        <w:t>№</w:t>
      </w:r>
      <w:r>
        <w:rPr>
          <w:spacing w:val="-1"/>
          <w:sz w:val="20"/>
        </w:rPr>
        <w:t xml:space="preserve"> </w:t>
      </w:r>
      <w:r>
        <w:rPr>
          <w:sz w:val="20"/>
        </w:rPr>
        <w:t>24, ст.</w:t>
      </w:r>
      <w:r>
        <w:rPr>
          <w:spacing w:val="-2"/>
          <w:sz w:val="20"/>
        </w:rPr>
        <w:t xml:space="preserve"> </w:t>
      </w:r>
      <w:r>
        <w:rPr>
          <w:sz w:val="20"/>
        </w:rPr>
        <w:t>4200.</w:t>
      </w:r>
    </w:p>
    <w:p w:rsidR="00E87DAD" w:rsidRDefault="00E87DAD">
      <w:pPr>
        <w:jc w:val="both"/>
        <w:rPr>
          <w:sz w:val="20"/>
        </w:rPr>
        <w:sectPr w:rsidR="00E87DAD">
          <w:pgSz w:w="11920" w:h="16850"/>
          <w:pgMar w:top="780" w:right="300" w:bottom="280" w:left="1300" w:header="720" w:footer="720" w:gutter="0"/>
          <w:cols w:space="720"/>
        </w:sectPr>
      </w:pPr>
    </w:p>
    <w:p w:rsidR="00E87DAD" w:rsidRDefault="00F431E1">
      <w:pPr>
        <w:pStyle w:val="a3"/>
        <w:spacing w:before="65" w:line="360" w:lineRule="auto"/>
        <w:ind w:right="558"/>
      </w:pPr>
      <w:r>
        <w:lastRenderedPageBreak/>
        <w:t>Комментировать нормативный, коммуникативный и этический аспекты культуры</w:t>
      </w:r>
      <w:r>
        <w:rPr>
          <w:spacing w:val="1"/>
        </w:rPr>
        <w:t xml:space="preserve"> </w:t>
      </w:r>
      <w:r>
        <w:t>речи,</w:t>
      </w:r>
      <w:r>
        <w:rPr>
          <w:spacing w:val="-1"/>
        </w:rPr>
        <w:t xml:space="preserve"> </w:t>
      </w:r>
      <w:r>
        <w:t>приводить</w:t>
      </w:r>
      <w:r>
        <w:rPr>
          <w:spacing w:val="2"/>
        </w:rPr>
        <w:t xml:space="preserve"> </w:t>
      </w:r>
      <w:r>
        <w:t>соответствующие</w:t>
      </w:r>
      <w:r>
        <w:rPr>
          <w:spacing w:val="-1"/>
        </w:rPr>
        <w:t xml:space="preserve"> </w:t>
      </w:r>
      <w:r>
        <w:t>примеры.</w:t>
      </w:r>
    </w:p>
    <w:p w:rsidR="00E87DAD" w:rsidRDefault="00F431E1">
      <w:pPr>
        <w:pStyle w:val="a3"/>
        <w:spacing w:before="1" w:line="360" w:lineRule="auto"/>
        <w:ind w:right="554"/>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 литературного языка.</w:t>
      </w:r>
    </w:p>
    <w:p w:rsidR="00E87DAD" w:rsidRDefault="00F431E1">
      <w:pPr>
        <w:pStyle w:val="a3"/>
        <w:spacing w:line="360" w:lineRule="auto"/>
        <w:ind w:left="1110" w:right="2697" w:firstLine="0"/>
        <w:jc w:val="left"/>
      </w:pPr>
      <w:r>
        <w:t>Иметь представление о языковой норме, её видах.</w:t>
      </w:r>
      <w:r>
        <w:rPr>
          <w:spacing w:val="1"/>
        </w:rPr>
        <w:t xml:space="preserve"> </w:t>
      </w:r>
      <w:r>
        <w:t>Использовать</w:t>
      </w:r>
      <w:r>
        <w:rPr>
          <w:spacing w:val="-2"/>
        </w:rPr>
        <w:t xml:space="preserve"> </w:t>
      </w:r>
      <w:r>
        <w:t>словари</w:t>
      </w:r>
      <w:r>
        <w:rPr>
          <w:spacing w:val="-2"/>
        </w:rPr>
        <w:t xml:space="preserve"> </w:t>
      </w:r>
      <w:r>
        <w:t>русского</w:t>
      </w:r>
      <w:r>
        <w:rPr>
          <w:spacing w:val="-3"/>
        </w:rPr>
        <w:t xml:space="preserve"> </w:t>
      </w:r>
      <w:r>
        <w:t>языка</w:t>
      </w:r>
      <w:r>
        <w:rPr>
          <w:spacing w:val="-2"/>
        </w:rPr>
        <w:t xml:space="preserve"> </w:t>
      </w:r>
      <w:r>
        <w:t>в</w:t>
      </w:r>
      <w:r>
        <w:rPr>
          <w:spacing w:val="-2"/>
        </w:rPr>
        <w:t xml:space="preserve"> </w:t>
      </w:r>
      <w:r>
        <w:t>учебной</w:t>
      </w:r>
      <w:r>
        <w:rPr>
          <w:spacing w:val="-2"/>
        </w:rPr>
        <w:t xml:space="preserve"> </w:t>
      </w:r>
      <w:r>
        <w:t>деятельности.</w:t>
      </w:r>
    </w:p>
    <w:p w:rsidR="00E87DAD" w:rsidRDefault="00F431E1" w:rsidP="007F1D2C">
      <w:pPr>
        <w:pStyle w:val="a4"/>
        <w:numPr>
          <w:ilvl w:val="3"/>
          <w:numId w:val="122"/>
        </w:numPr>
        <w:tabs>
          <w:tab w:val="left" w:pos="2011"/>
        </w:tabs>
        <w:spacing w:line="360" w:lineRule="auto"/>
        <w:ind w:left="1110" w:right="3606" w:firstLine="0"/>
        <w:rPr>
          <w:sz w:val="24"/>
        </w:rPr>
      </w:pPr>
      <w:r>
        <w:rPr>
          <w:sz w:val="24"/>
        </w:rPr>
        <w:t>Фонетика. Орфоэпия. Орфоэпические нормы.</w:t>
      </w:r>
      <w:r>
        <w:rPr>
          <w:spacing w:val="-57"/>
          <w:sz w:val="24"/>
        </w:rPr>
        <w:t xml:space="preserve"> </w:t>
      </w:r>
      <w:r>
        <w:rPr>
          <w:sz w:val="24"/>
        </w:rPr>
        <w:t>Выполнять фонетический анализ</w:t>
      </w:r>
      <w:r>
        <w:rPr>
          <w:spacing w:val="-1"/>
          <w:sz w:val="24"/>
        </w:rPr>
        <w:t xml:space="preserve"> </w:t>
      </w:r>
      <w:r>
        <w:rPr>
          <w:sz w:val="24"/>
        </w:rPr>
        <w:t>слова.</w:t>
      </w:r>
    </w:p>
    <w:p w:rsidR="00E87DAD" w:rsidRDefault="00F431E1">
      <w:pPr>
        <w:pStyle w:val="a3"/>
        <w:ind w:left="1110" w:firstLine="0"/>
      </w:pPr>
      <w:r>
        <w:t>Определять</w:t>
      </w:r>
      <w:r>
        <w:rPr>
          <w:spacing w:val="-4"/>
        </w:rPr>
        <w:t xml:space="preserve"> </w:t>
      </w:r>
      <w:r>
        <w:t>изобразительно-выразительные</w:t>
      </w:r>
      <w:r>
        <w:rPr>
          <w:spacing w:val="-5"/>
        </w:rPr>
        <w:t xml:space="preserve"> </w:t>
      </w:r>
      <w:r>
        <w:t>средства</w:t>
      </w:r>
      <w:r>
        <w:rPr>
          <w:spacing w:val="-4"/>
        </w:rPr>
        <w:t xml:space="preserve"> </w:t>
      </w:r>
      <w:r>
        <w:t>фонетики</w:t>
      </w:r>
      <w:r>
        <w:rPr>
          <w:spacing w:val="-4"/>
        </w:rPr>
        <w:t xml:space="preserve"> </w:t>
      </w:r>
      <w:r>
        <w:t>в</w:t>
      </w:r>
      <w:r>
        <w:rPr>
          <w:spacing w:val="-4"/>
        </w:rPr>
        <w:t xml:space="preserve"> </w:t>
      </w:r>
      <w:r>
        <w:t>тексте.</w:t>
      </w:r>
    </w:p>
    <w:p w:rsidR="00E87DAD" w:rsidRDefault="00F431E1">
      <w:pPr>
        <w:pStyle w:val="a3"/>
        <w:spacing w:before="136" w:line="360" w:lineRule="auto"/>
        <w:ind w:right="552"/>
      </w:pPr>
      <w:r>
        <w:t>Анализировать и характеризовать особенности произношения безударных гласных</w:t>
      </w:r>
      <w:r>
        <w:rPr>
          <w:spacing w:val="1"/>
        </w:rPr>
        <w:t xml:space="preserve"> </w:t>
      </w:r>
      <w:r>
        <w:t>звуков, некоторых</w:t>
      </w:r>
      <w:r>
        <w:rPr>
          <w:spacing w:val="1"/>
        </w:rPr>
        <w:t xml:space="preserve"> </w:t>
      </w:r>
      <w:r>
        <w:t>согласных, сочетаний</w:t>
      </w:r>
      <w:r>
        <w:rPr>
          <w:spacing w:val="1"/>
        </w:rPr>
        <w:t xml:space="preserve"> </w:t>
      </w:r>
      <w:r>
        <w:t>согласных, 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E87DAD" w:rsidRDefault="00F431E1">
      <w:pPr>
        <w:pStyle w:val="a3"/>
        <w:spacing w:before="1" w:line="360" w:lineRule="auto"/>
        <w:ind w:right="548"/>
      </w:pPr>
      <w:r>
        <w:t>Анализировать</w:t>
      </w:r>
      <w:r>
        <w:rPr>
          <w:spacing w:val="1"/>
        </w:rPr>
        <w:t xml:space="preserve"> </w:t>
      </w:r>
      <w:r>
        <w:t>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w:t>
      </w:r>
      <w:r>
        <w:rPr>
          <w:spacing w:val="61"/>
        </w:rPr>
        <w:t xml:space="preserve"> </w:t>
      </w:r>
      <w:r>
        <w:t>том</w:t>
      </w:r>
      <w:r>
        <w:rPr>
          <w:spacing w:val="6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 литературного языка.</w:t>
      </w:r>
    </w:p>
    <w:p w:rsidR="00E87DAD" w:rsidRDefault="00F431E1">
      <w:pPr>
        <w:pStyle w:val="a3"/>
        <w:spacing w:line="360" w:lineRule="auto"/>
        <w:ind w:right="556"/>
      </w:pPr>
      <w:r>
        <w:t>Соблюдать основные произносительные и акцентологические нормы современного</w:t>
      </w:r>
      <w:r>
        <w:rPr>
          <w:spacing w:val="1"/>
        </w:rPr>
        <w:t xml:space="preserve"> </w:t>
      </w:r>
      <w:r>
        <w:t>русского</w:t>
      </w:r>
      <w:r>
        <w:rPr>
          <w:spacing w:val="-1"/>
        </w:rPr>
        <w:t xml:space="preserve"> </w:t>
      </w:r>
      <w:r>
        <w:t>литературного языка.</w:t>
      </w:r>
    </w:p>
    <w:p w:rsidR="00E87DAD" w:rsidRDefault="00F431E1">
      <w:pPr>
        <w:pStyle w:val="a3"/>
        <w:ind w:left="1110" w:firstLine="0"/>
      </w:pPr>
      <w:r>
        <w:t>Использовать</w:t>
      </w:r>
      <w:r>
        <w:rPr>
          <w:spacing w:val="-4"/>
        </w:rPr>
        <w:t xml:space="preserve"> </w:t>
      </w:r>
      <w:r>
        <w:t>орфоэпический</w:t>
      </w:r>
      <w:r>
        <w:rPr>
          <w:spacing w:val="-5"/>
        </w:rPr>
        <w:t xml:space="preserve"> </w:t>
      </w:r>
      <w:r>
        <w:t>словарь.</w:t>
      </w:r>
    </w:p>
    <w:p w:rsidR="00E87DAD" w:rsidRDefault="00F431E1" w:rsidP="007F1D2C">
      <w:pPr>
        <w:pStyle w:val="a4"/>
        <w:numPr>
          <w:ilvl w:val="3"/>
          <w:numId w:val="122"/>
        </w:numPr>
        <w:tabs>
          <w:tab w:val="left" w:pos="2011"/>
        </w:tabs>
        <w:spacing w:before="139" w:line="360" w:lineRule="auto"/>
        <w:ind w:left="1110" w:right="3107" w:firstLine="0"/>
        <w:jc w:val="both"/>
        <w:rPr>
          <w:sz w:val="24"/>
        </w:rPr>
      </w:pPr>
      <w:r>
        <w:rPr>
          <w:sz w:val="24"/>
        </w:rPr>
        <w:t>Лексикология и фразеология. Лексические нормы.</w:t>
      </w:r>
      <w:r>
        <w:rPr>
          <w:spacing w:val="-57"/>
          <w:sz w:val="24"/>
        </w:rPr>
        <w:t xml:space="preserve"> </w:t>
      </w:r>
      <w:r>
        <w:rPr>
          <w:sz w:val="24"/>
        </w:rPr>
        <w:t>Выполнять лексический анализ слова.</w:t>
      </w:r>
    </w:p>
    <w:p w:rsidR="00E87DAD" w:rsidRDefault="00F431E1">
      <w:pPr>
        <w:pStyle w:val="a3"/>
        <w:ind w:left="1110" w:firstLine="0"/>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лексики.</w:t>
      </w:r>
    </w:p>
    <w:p w:rsidR="00E87DAD" w:rsidRDefault="00F431E1">
      <w:pPr>
        <w:pStyle w:val="a3"/>
        <w:spacing w:before="137" w:line="360" w:lineRule="auto"/>
        <w:ind w:right="548"/>
      </w:pPr>
      <w:r>
        <w:t>Анализировать   и   характеризовать   высказывания</w:t>
      </w:r>
      <w:proofErr w:type="gramStart"/>
      <w:r>
        <w:t xml:space="preserve">   (</w:t>
      </w:r>
      <w:proofErr w:type="gramEnd"/>
      <w:r>
        <w:t>в   том   числе   собственные)</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лексических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E87DAD" w:rsidRDefault="00F431E1">
      <w:pPr>
        <w:pStyle w:val="a3"/>
        <w:spacing w:before="2"/>
        <w:ind w:left="1110" w:firstLine="0"/>
        <w:jc w:val="left"/>
      </w:pPr>
      <w:r>
        <w:t>Соблюдать</w:t>
      </w:r>
      <w:r>
        <w:rPr>
          <w:spacing w:val="-2"/>
        </w:rPr>
        <w:t xml:space="preserve"> </w:t>
      </w:r>
      <w:r>
        <w:t>лексические</w:t>
      </w:r>
      <w:r>
        <w:rPr>
          <w:spacing w:val="-4"/>
        </w:rPr>
        <w:t xml:space="preserve"> </w:t>
      </w:r>
      <w:r>
        <w:t>нормы.</w:t>
      </w:r>
    </w:p>
    <w:p w:rsidR="00E87DAD" w:rsidRDefault="00F431E1">
      <w:pPr>
        <w:pStyle w:val="a3"/>
        <w:tabs>
          <w:tab w:val="left" w:pos="3088"/>
          <w:tab w:val="left" w:pos="3462"/>
          <w:tab w:val="left" w:pos="4757"/>
          <w:tab w:val="left" w:pos="6450"/>
          <w:tab w:val="left" w:pos="6803"/>
          <w:tab w:val="left" w:pos="7639"/>
          <w:tab w:val="left" w:pos="8577"/>
        </w:tabs>
        <w:spacing w:before="137" w:line="360" w:lineRule="auto"/>
        <w:ind w:right="557"/>
        <w:jc w:val="left"/>
      </w:pPr>
      <w:r>
        <w:t>Характеризовать</w:t>
      </w:r>
      <w:r>
        <w:tab/>
        <w:t>и</w:t>
      </w:r>
      <w:r>
        <w:tab/>
        <w:t>оценивать</w:t>
      </w:r>
      <w:r>
        <w:tab/>
        <w:t>высказывания</w:t>
      </w:r>
      <w:r>
        <w:tab/>
        <w:t>с</w:t>
      </w:r>
      <w:r>
        <w:tab/>
        <w:t>точки</w:t>
      </w:r>
      <w:r>
        <w:tab/>
        <w:t>зрения</w:t>
      </w:r>
      <w:r>
        <w:tab/>
      </w:r>
      <w:r>
        <w:rPr>
          <w:spacing w:val="-1"/>
        </w:rPr>
        <w:t>уместности</w:t>
      </w:r>
      <w:r>
        <w:rPr>
          <w:spacing w:val="-57"/>
        </w:rPr>
        <w:t xml:space="preserve"> </w:t>
      </w:r>
      <w:r>
        <w:t>использования</w:t>
      </w:r>
      <w:r>
        <w:rPr>
          <w:spacing w:val="-2"/>
        </w:rPr>
        <w:t xml:space="preserve"> </w:t>
      </w:r>
      <w:r>
        <w:t>стилистически</w:t>
      </w:r>
      <w:r>
        <w:rPr>
          <w:spacing w:val="-2"/>
        </w:rPr>
        <w:t xml:space="preserve"> </w:t>
      </w:r>
      <w:r>
        <w:t>окрашенной</w:t>
      </w:r>
      <w:r>
        <w:rPr>
          <w:spacing w:val="-3"/>
        </w:rPr>
        <w:t xml:space="preserve"> </w:t>
      </w:r>
      <w:r>
        <w:t>и</w:t>
      </w:r>
      <w:r>
        <w:rPr>
          <w:spacing w:val="-2"/>
        </w:rPr>
        <w:t xml:space="preserve"> </w:t>
      </w:r>
      <w:r>
        <w:t>эмоционально-экспрессивной</w:t>
      </w:r>
      <w:r>
        <w:rPr>
          <w:spacing w:val="-2"/>
        </w:rPr>
        <w:t xml:space="preserve"> </w:t>
      </w:r>
      <w:r>
        <w:t>лексики.</w:t>
      </w:r>
    </w:p>
    <w:p w:rsidR="00E87DAD" w:rsidRDefault="00F431E1">
      <w:pPr>
        <w:pStyle w:val="a3"/>
        <w:spacing w:line="360" w:lineRule="auto"/>
        <w:ind w:right="554"/>
        <w:jc w:val="left"/>
      </w:pPr>
      <w:r>
        <w:t>Использовать</w:t>
      </w:r>
      <w:r>
        <w:rPr>
          <w:spacing w:val="55"/>
        </w:rPr>
        <w:t xml:space="preserve"> </w:t>
      </w:r>
      <w:r>
        <w:t>толковый</w:t>
      </w:r>
      <w:r>
        <w:rPr>
          <w:spacing w:val="54"/>
        </w:rPr>
        <w:t xml:space="preserve"> </w:t>
      </w:r>
      <w:r>
        <w:t>словарь,</w:t>
      </w:r>
      <w:r>
        <w:rPr>
          <w:spacing w:val="53"/>
        </w:rPr>
        <w:t xml:space="preserve"> </w:t>
      </w:r>
      <w:r>
        <w:t>словари</w:t>
      </w:r>
      <w:r>
        <w:rPr>
          <w:spacing w:val="54"/>
        </w:rPr>
        <w:t xml:space="preserve"> </w:t>
      </w:r>
      <w:r>
        <w:t>синонимов,</w:t>
      </w:r>
      <w:r>
        <w:rPr>
          <w:spacing w:val="53"/>
        </w:rPr>
        <w:t xml:space="preserve"> </w:t>
      </w:r>
      <w:r>
        <w:t>антонимов,</w:t>
      </w:r>
      <w:r>
        <w:rPr>
          <w:spacing w:val="51"/>
        </w:rPr>
        <w:t xml:space="preserve"> </w:t>
      </w:r>
      <w:r>
        <w:t>паронимов;</w:t>
      </w:r>
      <w:r>
        <w:rPr>
          <w:spacing w:val="-57"/>
        </w:rPr>
        <w:t xml:space="preserve"> </w:t>
      </w:r>
      <w:r>
        <w:t>словарь</w:t>
      </w:r>
      <w:r>
        <w:rPr>
          <w:spacing w:val="-2"/>
        </w:rPr>
        <w:t xml:space="preserve"> </w:t>
      </w:r>
      <w:r>
        <w:t>иностранных</w:t>
      </w:r>
      <w:r>
        <w:rPr>
          <w:spacing w:val="1"/>
        </w:rPr>
        <w:t xml:space="preserve"> </w:t>
      </w:r>
      <w:r>
        <w:t>слов,</w:t>
      </w:r>
      <w:r>
        <w:rPr>
          <w:spacing w:val="-2"/>
        </w:rPr>
        <w:t xml:space="preserve"> </w:t>
      </w:r>
      <w:r>
        <w:t>фразеологический</w:t>
      </w:r>
      <w:r>
        <w:rPr>
          <w:spacing w:val="-3"/>
        </w:rPr>
        <w:t xml:space="preserve"> </w:t>
      </w:r>
      <w:r>
        <w:t>словарь,</w:t>
      </w:r>
      <w:r>
        <w:rPr>
          <w:spacing w:val="-1"/>
        </w:rPr>
        <w:t xml:space="preserve"> </w:t>
      </w:r>
      <w:r>
        <w:t>этимологический</w:t>
      </w:r>
      <w:r>
        <w:rPr>
          <w:spacing w:val="-1"/>
        </w:rPr>
        <w:t xml:space="preserve"> </w:t>
      </w:r>
      <w:r>
        <w:t>словарь.</w:t>
      </w:r>
    </w:p>
    <w:p w:rsidR="00E87DAD" w:rsidRDefault="00F431E1" w:rsidP="007F1D2C">
      <w:pPr>
        <w:pStyle w:val="a4"/>
        <w:numPr>
          <w:ilvl w:val="3"/>
          <w:numId w:val="122"/>
        </w:numPr>
        <w:tabs>
          <w:tab w:val="left" w:pos="2011"/>
        </w:tabs>
        <w:spacing w:line="362" w:lineRule="auto"/>
        <w:ind w:left="1110" w:right="1694" w:firstLine="0"/>
        <w:rPr>
          <w:sz w:val="24"/>
        </w:rPr>
      </w:pPr>
      <w:r>
        <w:rPr>
          <w:sz w:val="24"/>
        </w:rPr>
        <w:t>Морфемика и словообразование. Словообразовательные нормы.</w:t>
      </w:r>
      <w:r>
        <w:rPr>
          <w:spacing w:val="-57"/>
          <w:sz w:val="24"/>
        </w:rPr>
        <w:t xml:space="preserve"> </w:t>
      </w:r>
      <w:r>
        <w:rPr>
          <w:sz w:val="24"/>
        </w:rPr>
        <w:t>Выполнять морфемный</w:t>
      </w:r>
      <w:r>
        <w:rPr>
          <w:spacing w:val="-3"/>
          <w:sz w:val="24"/>
        </w:rPr>
        <w:t xml:space="preserve"> </w:t>
      </w:r>
      <w:r>
        <w:rPr>
          <w:sz w:val="24"/>
        </w:rPr>
        <w:t>и словообразовательный</w:t>
      </w:r>
      <w:r>
        <w:rPr>
          <w:spacing w:val="-1"/>
          <w:sz w:val="24"/>
        </w:rPr>
        <w:t xml:space="preserve"> </w:t>
      </w:r>
      <w:r>
        <w:rPr>
          <w:sz w:val="24"/>
        </w:rPr>
        <w:t>анализ слова.</w:t>
      </w:r>
    </w:p>
    <w:p w:rsidR="00E87DAD" w:rsidRDefault="00F431E1">
      <w:pPr>
        <w:pStyle w:val="a3"/>
        <w:spacing w:line="360" w:lineRule="auto"/>
        <w:ind w:right="551"/>
      </w:pPr>
      <w:r>
        <w:t>Анализировать</w:t>
      </w:r>
      <w:r>
        <w:rPr>
          <w:spacing w:val="1"/>
        </w:rPr>
        <w:t xml:space="preserve"> </w:t>
      </w:r>
      <w:r>
        <w:t>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особенностей</w:t>
      </w:r>
      <w:r>
        <w:rPr>
          <w:spacing w:val="1"/>
        </w:rPr>
        <w:t xml:space="preserve"> </w:t>
      </w:r>
      <w:r>
        <w:t>употребления</w:t>
      </w:r>
      <w:r>
        <w:rPr>
          <w:spacing w:val="1"/>
        </w:rPr>
        <w:t xml:space="preserve"> </w:t>
      </w:r>
      <w:r>
        <w:t>сложносокращённых</w:t>
      </w:r>
      <w:r>
        <w:rPr>
          <w:spacing w:val="1"/>
        </w:rPr>
        <w:t xml:space="preserve"> </w:t>
      </w:r>
      <w:r>
        <w:t>слов</w:t>
      </w:r>
      <w:r>
        <w:rPr>
          <w:spacing w:val="1"/>
        </w:rPr>
        <w:t xml:space="preserve"> </w:t>
      </w:r>
      <w:r>
        <w:t>(аббревиатур).</w:t>
      </w:r>
    </w:p>
    <w:p w:rsidR="00E87DAD" w:rsidRDefault="00F431E1">
      <w:pPr>
        <w:pStyle w:val="a3"/>
        <w:ind w:left="1110" w:firstLine="0"/>
      </w:pPr>
      <w:r>
        <w:t>Использовать</w:t>
      </w:r>
      <w:r>
        <w:rPr>
          <w:spacing w:val="-4"/>
        </w:rPr>
        <w:t xml:space="preserve"> </w:t>
      </w:r>
      <w:r>
        <w:t>словообразовательный</w:t>
      </w:r>
      <w:r>
        <w:rPr>
          <w:spacing w:val="-5"/>
        </w:rPr>
        <w:t xml:space="preserve"> </w:t>
      </w:r>
      <w:r>
        <w:t>словарь.</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3"/>
          <w:numId w:val="122"/>
        </w:numPr>
        <w:tabs>
          <w:tab w:val="left" w:pos="2011"/>
        </w:tabs>
        <w:spacing w:before="65" w:line="360" w:lineRule="auto"/>
        <w:ind w:left="1110" w:right="4193" w:firstLine="0"/>
        <w:rPr>
          <w:sz w:val="24"/>
        </w:rPr>
      </w:pPr>
      <w:r>
        <w:rPr>
          <w:sz w:val="24"/>
        </w:rPr>
        <w:lastRenderedPageBreak/>
        <w:t>Морфология. Морфологические нормы.</w:t>
      </w:r>
      <w:r>
        <w:rPr>
          <w:spacing w:val="-57"/>
          <w:sz w:val="24"/>
        </w:rPr>
        <w:t xml:space="preserve"> </w:t>
      </w:r>
      <w:r>
        <w:rPr>
          <w:sz w:val="24"/>
        </w:rPr>
        <w:t>Выполнять морфологический</w:t>
      </w:r>
      <w:r>
        <w:rPr>
          <w:spacing w:val="-1"/>
          <w:sz w:val="24"/>
        </w:rPr>
        <w:t xml:space="preserve"> </w:t>
      </w:r>
      <w:r>
        <w:rPr>
          <w:sz w:val="24"/>
        </w:rPr>
        <w:t>анализ</w:t>
      </w:r>
      <w:r>
        <w:rPr>
          <w:spacing w:val="-1"/>
          <w:sz w:val="24"/>
        </w:rPr>
        <w:t xml:space="preserve"> </w:t>
      </w:r>
      <w:r>
        <w:rPr>
          <w:sz w:val="24"/>
        </w:rPr>
        <w:t>слова.</w:t>
      </w:r>
    </w:p>
    <w:p w:rsidR="00E87DAD" w:rsidRDefault="00F431E1">
      <w:pPr>
        <w:pStyle w:val="a3"/>
        <w:spacing w:before="1" w:line="360" w:lineRule="auto"/>
        <w:ind w:left="1110" w:right="554" w:firstLine="0"/>
        <w:jc w:val="left"/>
      </w:pPr>
      <w:r>
        <w:t>Определять особенности употребления в тексте слов разных частей речи.</w:t>
      </w:r>
      <w:r>
        <w:rPr>
          <w:spacing w:val="1"/>
        </w:rPr>
        <w:t xml:space="preserve"> </w:t>
      </w:r>
      <w:r>
        <w:t>Анализировать</w:t>
      </w:r>
      <w:r>
        <w:rPr>
          <w:spacing w:val="3"/>
        </w:rPr>
        <w:t xml:space="preserve"> </w:t>
      </w:r>
      <w:r>
        <w:t>и</w:t>
      </w:r>
      <w:r>
        <w:rPr>
          <w:spacing w:val="60"/>
        </w:rPr>
        <w:t xml:space="preserve"> </w:t>
      </w:r>
      <w:r>
        <w:t>характеризовать</w:t>
      </w:r>
      <w:r>
        <w:rPr>
          <w:spacing w:val="5"/>
        </w:rPr>
        <w:t xml:space="preserve"> </w:t>
      </w:r>
      <w:r>
        <w:t>высказывания</w:t>
      </w:r>
      <w:r>
        <w:rPr>
          <w:spacing w:val="3"/>
        </w:rPr>
        <w:t xml:space="preserve"> </w:t>
      </w:r>
      <w:r>
        <w:t>(в</w:t>
      </w:r>
      <w:r>
        <w:rPr>
          <w:spacing w:val="2"/>
        </w:rPr>
        <w:t xml:space="preserve"> </w:t>
      </w:r>
      <w:r>
        <w:t>том</w:t>
      </w:r>
      <w:r>
        <w:rPr>
          <w:spacing w:val="3"/>
        </w:rPr>
        <w:t xml:space="preserve"> </w:t>
      </w:r>
      <w:r>
        <w:t>числе</w:t>
      </w:r>
      <w:r>
        <w:rPr>
          <w:spacing w:val="3"/>
        </w:rPr>
        <w:t xml:space="preserve"> </w:t>
      </w:r>
      <w:r>
        <w:t>собственные)</w:t>
      </w:r>
    </w:p>
    <w:p w:rsidR="00E87DAD" w:rsidRDefault="00F431E1">
      <w:pPr>
        <w:pStyle w:val="a3"/>
        <w:spacing w:line="360" w:lineRule="auto"/>
        <w:ind w:firstLine="0"/>
        <w:jc w:val="left"/>
      </w:pPr>
      <w:r>
        <w:t>с</w:t>
      </w:r>
      <w:r>
        <w:rPr>
          <w:spacing w:val="4"/>
        </w:rPr>
        <w:t xml:space="preserve"> </w:t>
      </w:r>
      <w:r>
        <w:t>точки</w:t>
      </w:r>
      <w:r>
        <w:rPr>
          <w:spacing w:val="4"/>
        </w:rPr>
        <w:t xml:space="preserve"> </w:t>
      </w:r>
      <w:r>
        <w:t>зрения</w:t>
      </w:r>
      <w:r>
        <w:rPr>
          <w:spacing w:val="3"/>
        </w:rPr>
        <w:t xml:space="preserve"> </w:t>
      </w:r>
      <w:r>
        <w:t>соблюдения</w:t>
      </w:r>
      <w:r>
        <w:rPr>
          <w:spacing w:val="6"/>
        </w:rPr>
        <w:t xml:space="preserve"> </w:t>
      </w:r>
      <w:r>
        <w:t>морфологических</w:t>
      </w:r>
      <w:r>
        <w:rPr>
          <w:spacing w:val="3"/>
        </w:rPr>
        <w:t xml:space="preserve"> </w:t>
      </w:r>
      <w:r>
        <w:t>норм</w:t>
      </w:r>
      <w:r>
        <w:rPr>
          <w:spacing w:val="5"/>
        </w:rPr>
        <w:t xml:space="preserve"> </w:t>
      </w:r>
      <w:r>
        <w:t>современного</w:t>
      </w:r>
      <w:r>
        <w:rPr>
          <w:spacing w:val="5"/>
        </w:rPr>
        <w:t xml:space="preserve"> </w:t>
      </w:r>
      <w:r>
        <w:t>русского</w:t>
      </w:r>
      <w:r>
        <w:rPr>
          <w:spacing w:val="6"/>
        </w:rPr>
        <w:t xml:space="preserve"> </w:t>
      </w:r>
      <w:r>
        <w:t>литературного</w:t>
      </w:r>
      <w:r>
        <w:rPr>
          <w:spacing w:val="-57"/>
        </w:rPr>
        <w:t xml:space="preserve"> </w:t>
      </w:r>
      <w:r>
        <w:t>языка.</w:t>
      </w:r>
    </w:p>
    <w:p w:rsidR="00E87DAD" w:rsidRDefault="00F431E1">
      <w:pPr>
        <w:pStyle w:val="a3"/>
        <w:spacing w:line="274" w:lineRule="exact"/>
        <w:ind w:left="1110" w:firstLine="0"/>
      </w:pPr>
      <w:r>
        <w:t>Соблюдать</w:t>
      </w:r>
      <w:r>
        <w:rPr>
          <w:spacing w:val="-3"/>
        </w:rPr>
        <w:t xml:space="preserve"> </w:t>
      </w:r>
      <w:r>
        <w:t>морфологические</w:t>
      </w:r>
      <w:r>
        <w:rPr>
          <w:spacing w:val="-4"/>
        </w:rPr>
        <w:t xml:space="preserve"> </w:t>
      </w:r>
      <w:r>
        <w:t>нормы.</w:t>
      </w:r>
    </w:p>
    <w:p w:rsidR="00E87DAD" w:rsidRDefault="00F431E1">
      <w:pPr>
        <w:pStyle w:val="a3"/>
        <w:spacing w:before="139" w:line="360" w:lineRule="auto"/>
        <w:ind w:right="554"/>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2"/>
        </w:rPr>
        <w:t xml:space="preserve"> </w:t>
      </w:r>
      <w:r>
        <w:t>причастий,</w:t>
      </w:r>
      <w:r>
        <w:rPr>
          <w:spacing w:val="-2"/>
        </w:rPr>
        <w:t xml:space="preserve"> </w:t>
      </w:r>
      <w:r>
        <w:t>деепричастий,</w:t>
      </w:r>
      <w:r>
        <w:rPr>
          <w:spacing w:val="-1"/>
        </w:rPr>
        <w:t xml:space="preserve"> </w:t>
      </w:r>
      <w:r>
        <w:t>наречий</w:t>
      </w:r>
      <w:r>
        <w:rPr>
          <w:spacing w:val="-2"/>
        </w:rPr>
        <w:t xml:space="preserve"> </w:t>
      </w:r>
      <w:r>
        <w:t>(в</w:t>
      </w:r>
      <w:r>
        <w:rPr>
          <w:spacing w:val="-3"/>
        </w:rPr>
        <w:t xml:space="preserve"> </w:t>
      </w:r>
      <w:r>
        <w:t>рамках</w:t>
      </w:r>
      <w:r>
        <w:rPr>
          <w:spacing w:val="-3"/>
        </w:rPr>
        <w:t xml:space="preserve"> </w:t>
      </w:r>
      <w:r>
        <w:t>изученного).</w:t>
      </w:r>
    </w:p>
    <w:p w:rsidR="00E87DAD" w:rsidRDefault="00F431E1">
      <w:pPr>
        <w:pStyle w:val="a3"/>
        <w:spacing w:line="275" w:lineRule="exact"/>
        <w:ind w:left="1110" w:firstLine="0"/>
      </w:pPr>
      <w:r>
        <w:t>Использовать</w:t>
      </w:r>
      <w:r>
        <w:rPr>
          <w:spacing w:val="-3"/>
        </w:rPr>
        <w:t xml:space="preserve"> </w:t>
      </w:r>
      <w:r>
        <w:t>словарь</w:t>
      </w:r>
      <w:r>
        <w:rPr>
          <w:spacing w:val="-4"/>
        </w:rPr>
        <w:t xml:space="preserve"> </w:t>
      </w:r>
      <w:r>
        <w:t>грамматических</w:t>
      </w:r>
      <w:r>
        <w:rPr>
          <w:spacing w:val="-5"/>
        </w:rPr>
        <w:t xml:space="preserve"> </w:t>
      </w:r>
      <w:r>
        <w:t>трудностей,</w:t>
      </w:r>
      <w:r>
        <w:rPr>
          <w:spacing w:val="-4"/>
        </w:rPr>
        <w:t xml:space="preserve"> </w:t>
      </w:r>
      <w:r>
        <w:t>справочники.</w:t>
      </w:r>
    </w:p>
    <w:p w:rsidR="00E87DAD" w:rsidRDefault="00F431E1" w:rsidP="007F1D2C">
      <w:pPr>
        <w:pStyle w:val="a4"/>
        <w:numPr>
          <w:ilvl w:val="3"/>
          <w:numId w:val="122"/>
        </w:numPr>
        <w:tabs>
          <w:tab w:val="left" w:pos="2011"/>
        </w:tabs>
        <w:spacing w:before="139"/>
        <w:jc w:val="both"/>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E87DAD" w:rsidRDefault="00F431E1">
      <w:pPr>
        <w:pStyle w:val="a3"/>
        <w:spacing w:before="137" w:line="360" w:lineRule="auto"/>
        <w:ind w:left="1110" w:right="2245" w:firstLine="0"/>
      </w:pPr>
      <w:r>
        <w:t>Иметь представление о принципах и разделах русской орфографии.</w:t>
      </w:r>
      <w:r>
        <w:rPr>
          <w:spacing w:val="-57"/>
        </w:rPr>
        <w:t xml:space="preserve"> </w:t>
      </w:r>
      <w:r>
        <w:t>Выполнять орфографический анализ слова.</w:t>
      </w:r>
    </w:p>
    <w:p w:rsidR="00E87DAD" w:rsidRDefault="00F431E1">
      <w:pPr>
        <w:pStyle w:val="a3"/>
        <w:spacing w:line="360" w:lineRule="auto"/>
        <w:ind w:right="553"/>
      </w:pPr>
      <w:r>
        <w:t>Анализировать и характеризовать текст (в том числе собственный) с точки 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E87DAD" w:rsidRDefault="00F431E1">
      <w:pPr>
        <w:pStyle w:val="a3"/>
        <w:spacing w:before="2" w:line="360" w:lineRule="auto"/>
        <w:ind w:left="1110" w:right="4986" w:firstLine="0"/>
      </w:pPr>
      <w:r>
        <w:t>Соблюдать правила орфографии.</w:t>
      </w:r>
      <w:r>
        <w:rPr>
          <w:spacing w:val="1"/>
        </w:rPr>
        <w:t xml:space="preserve"> </w:t>
      </w:r>
      <w:r>
        <w:t>Использовать</w:t>
      </w:r>
      <w:r>
        <w:rPr>
          <w:spacing w:val="-5"/>
        </w:rPr>
        <w:t xml:space="preserve"> </w:t>
      </w:r>
      <w:r>
        <w:t>орфографический</w:t>
      </w:r>
      <w:r>
        <w:rPr>
          <w:spacing w:val="-5"/>
        </w:rPr>
        <w:t xml:space="preserve"> </w:t>
      </w:r>
      <w:r>
        <w:t>словарь.</w:t>
      </w:r>
    </w:p>
    <w:p w:rsidR="00E87DAD" w:rsidRDefault="00F431E1" w:rsidP="007F1D2C">
      <w:pPr>
        <w:pStyle w:val="a4"/>
        <w:numPr>
          <w:ilvl w:val="3"/>
          <w:numId w:val="122"/>
        </w:numPr>
        <w:tabs>
          <w:tab w:val="left" w:pos="2011"/>
        </w:tabs>
        <w:jc w:val="both"/>
        <w:rPr>
          <w:sz w:val="24"/>
        </w:rPr>
      </w:pPr>
      <w:r>
        <w:rPr>
          <w:sz w:val="24"/>
        </w:rPr>
        <w:t>Речь.</w:t>
      </w:r>
      <w:r>
        <w:rPr>
          <w:spacing w:val="-3"/>
          <w:sz w:val="24"/>
        </w:rPr>
        <w:t xml:space="preserve"> </w:t>
      </w:r>
      <w:r>
        <w:rPr>
          <w:sz w:val="24"/>
        </w:rPr>
        <w:t>Речевое</w:t>
      </w:r>
      <w:r>
        <w:rPr>
          <w:spacing w:val="-3"/>
          <w:sz w:val="24"/>
        </w:rPr>
        <w:t xml:space="preserve"> </w:t>
      </w:r>
      <w:r>
        <w:rPr>
          <w:sz w:val="24"/>
        </w:rPr>
        <w:t>общение.</w:t>
      </w:r>
    </w:p>
    <w:p w:rsidR="00E87DAD" w:rsidRDefault="00F431E1">
      <w:pPr>
        <w:pStyle w:val="a3"/>
        <w:spacing w:before="137" w:line="360" w:lineRule="auto"/>
        <w:ind w:right="548"/>
      </w:pPr>
      <w:r>
        <w:t>Создавать устные монологические и диалогические высказывания различных типов</w:t>
      </w:r>
      <w:r>
        <w:rPr>
          <w:spacing w:val="-57"/>
        </w:rPr>
        <w:t xml:space="preserve"> </w:t>
      </w:r>
      <w:r>
        <w:t>и жанров; употреблять языковые средства в соответствии с речевой ситуацией (объём</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w:t>
      </w:r>
      <w:r>
        <w:rPr>
          <w:spacing w:val="1"/>
        </w:rPr>
        <w:t xml:space="preserve"> </w:t>
      </w:r>
      <w:r>
        <w:t>не</w:t>
      </w:r>
      <w:r>
        <w:rPr>
          <w:spacing w:val="1"/>
        </w:rPr>
        <w:t xml:space="preserve"> </w:t>
      </w:r>
      <w:r>
        <w:t>менее</w:t>
      </w:r>
      <w:r>
        <w:rPr>
          <w:spacing w:val="1"/>
        </w:rPr>
        <w:t xml:space="preserve"> </w:t>
      </w:r>
      <w:r>
        <w:t>100</w:t>
      </w:r>
      <w:r>
        <w:rPr>
          <w:spacing w:val="1"/>
        </w:rPr>
        <w:t xml:space="preserve"> </w:t>
      </w:r>
      <w:r>
        <w:t>слов;</w:t>
      </w:r>
      <w:r>
        <w:rPr>
          <w:spacing w:val="1"/>
        </w:rPr>
        <w:t xml:space="preserve"> </w:t>
      </w:r>
      <w:r>
        <w:t>объём</w:t>
      </w:r>
      <w:r>
        <w:rPr>
          <w:spacing w:val="1"/>
        </w:rPr>
        <w:t xml:space="preserve"> </w:t>
      </w:r>
      <w:r>
        <w:t>диалогического</w:t>
      </w:r>
      <w:r>
        <w:rPr>
          <w:spacing w:val="1"/>
        </w:rPr>
        <w:t xml:space="preserve"> </w:t>
      </w:r>
      <w:r>
        <w:t>высказывания</w:t>
      </w:r>
      <w:r>
        <w:rPr>
          <w:spacing w:val="-1"/>
        </w:rPr>
        <w:t xml:space="preserve"> </w:t>
      </w:r>
      <w:r>
        <w:t>— не</w:t>
      </w:r>
      <w:r>
        <w:rPr>
          <w:spacing w:val="-1"/>
        </w:rPr>
        <w:t xml:space="preserve"> </w:t>
      </w:r>
      <w:r>
        <w:t>менее</w:t>
      </w:r>
      <w:r>
        <w:rPr>
          <w:spacing w:val="-1"/>
        </w:rPr>
        <w:t xml:space="preserve"> </w:t>
      </w:r>
      <w:r>
        <w:t>7—8 реплик).</w:t>
      </w:r>
    </w:p>
    <w:p w:rsidR="00E87DAD" w:rsidRDefault="00F431E1">
      <w:pPr>
        <w:pStyle w:val="a3"/>
        <w:tabs>
          <w:tab w:val="left" w:pos="5267"/>
          <w:tab w:val="left" w:pos="7707"/>
          <w:tab w:val="left" w:pos="8916"/>
        </w:tabs>
        <w:spacing w:line="360" w:lineRule="auto"/>
        <w:ind w:right="549"/>
      </w:pPr>
      <w:r>
        <w:t>Выступать перед аудиторией с докладом; представлять реферат, исследовательский</w:t>
      </w:r>
      <w:r>
        <w:rPr>
          <w:spacing w:val="-57"/>
        </w:rPr>
        <w:t xml:space="preserve"> </w:t>
      </w:r>
      <w:r>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информационно-коммуникационные</w:t>
      </w:r>
      <w:r>
        <w:tab/>
        <w:t>инструменты</w:t>
      </w:r>
      <w:r>
        <w:tab/>
        <w:t>и</w:t>
      </w:r>
      <w:r>
        <w:tab/>
        <w:t>ресурсы</w:t>
      </w:r>
      <w:r>
        <w:rPr>
          <w:spacing w:val="-58"/>
        </w:rPr>
        <w:t xml:space="preserve"> </w:t>
      </w:r>
      <w:r>
        <w:t>для</w:t>
      </w:r>
      <w:r>
        <w:rPr>
          <w:spacing w:val="-1"/>
        </w:rPr>
        <w:t xml:space="preserve"> </w:t>
      </w:r>
      <w:r>
        <w:t>решения</w:t>
      </w:r>
      <w:r>
        <w:rPr>
          <w:spacing w:val="2"/>
        </w:rPr>
        <w:t xml:space="preserve"> </w:t>
      </w:r>
      <w:r>
        <w:t>учебных</w:t>
      </w:r>
      <w:r>
        <w:rPr>
          <w:spacing w:val="1"/>
        </w:rPr>
        <w:t xml:space="preserve"> </w:t>
      </w:r>
      <w:r>
        <w:t>задач.</w:t>
      </w:r>
    </w:p>
    <w:p w:rsidR="00E87DAD" w:rsidRDefault="00F431E1">
      <w:pPr>
        <w:pStyle w:val="a3"/>
        <w:spacing w:before="1" w:line="360" w:lineRule="auto"/>
        <w:ind w:right="546"/>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57"/>
        </w:rPr>
        <w:t xml:space="preserve"> </w:t>
      </w:r>
      <w:r>
        <w:t>150</w:t>
      </w:r>
      <w:r>
        <w:rPr>
          <w:spacing w:val="-1"/>
        </w:rPr>
        <w:t xml:space="preserve"> </w:t>
      </w:r>
      <w:r>
        <w:t>слов).</w:t>
      </w:r>
    </w:p>
    <w:p w:rsidR="00E87DAD" w:rsidRDefault="00F431E1">
      <w:pPr>
        <w:pStyle w:val="a3"/>
        <w:spacing w:before="1" w:line="360" w:lineRule="auto"/>
        <w:ind w:right="55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приёмы информационно-смысловой переработки прочитанных</w:t>
      </w:r>
      <w:r>
        <w:rPr>
          <w:spacing w:val="-57"/>
        </w:rPr>
        <w:t xml:space="preserve"> </w:t>
      </w:r>
      <w:r>
        <w:t>и прослушанных текстов, включая гипертекст, графику, инфографику и другие (объём</w:t>
      </w:r>
      <w:r>
        <w:rPr>
          <w:spacing w:val="1"/>
        </w:rPr>
        <w:t xml:space="preserve"> </w:t>
      </w:r>
      <w:r>
        <w:t>текста для чтения — 450—500 слов; объём прослушанного или прочитанного текста для</w:t>
      </w:r>
      <w:r>
        <w:rPr>
          <w:spacing w:val="1"/>
        </w:rPr>
        <w:t xml:space="preserve"> </w:t>
      </w:r>
      <w:r>
        <w:t>пересказа</w:t>
      </w:r>
      <w:r>
        <w:rPr>
          <w:spacing w:val="-2"/>
        </w:rPr>
        <w:t xml:space="preserve"> </w:t>
      </w:r>
      <w:r>
        <w:t>от 250 до 300 слов).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4"/>
      </w:pPr>
      <w:r>
        <w:lastRenderedPageBreak/>
        <w:t>Знать основные нормы речевого этикета применительно к различным 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w:t>
      </w:r>
      <w:r>
        <w:rPr>
          <w:spacing w:val="1"/>
        </w:rPr>
        <w:t xml:space="preserve"> </w:t>
      </w:r>
      <w:r>
        <w:t>других;</w:t>
      </w:r>
      <w:r>
        <w:rPr>
          <w:spacing w:val="-57"/>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57"/>
        </w:rPr>
        <w:t xml:space="preserve"> </w:t>
      </w:r>
      <w:r>
        <w:t>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1"/>
        </w:rPr>
        <w:t xml:space="preserve"> </w:t>
      </w:r>
      <w:r>
        <w:t>повседневном</w:t>
      </w:r>
      <w:r>
        <w:rPr>
          <w:spacing w:val="1"/>
        </w:rPr>
        <w:t xml:space="preserve"> </w:t>
      </w:r>
      <w:r>
        <w:t>общении,</w:t>
      </w:r>
      <w:r>
        <w:rPr>
          <w:spacing w:val="1"/>
        </w:rPr>
        <w:t xml:space="preserve"> </w:t>
      </w:r>
      <w:r>
        <w:t>интернет-</w:t>
      </w:r>
      <w:r>
        <w:rPr>
          <w:spacing w:val="1"/>
        </w:rPr>
        <w:t xml:space="preserve"> </w:t>
      </w:r>
      <w:r>
        <w:t>коммуникации.</w:t>
      </w:r>
    </w:p>
    <w:p w:rsidR="00E87DAD" w:rsidRDefault="00F431E1">
      <w:pPr>
        <w:pStyle w:val="a3"/>
        <w:spacing w:line="275" w:lineRule="exact"/>
        <w:ind w:left="1110" w:firstLine="0"/>
      </w:pPr>
      <w:r>
        <w:t>Употреблять</w:t>
      </w:r>
      <w:r>
        <w:rPr>
          <w:spacing w:val="-2"/>
        </w:rPr>
        <w:t xml:space="preserve"> </w:t>
      </w:r>
      <w:r>
        <w:t>языковые</w:t>
      </w:r>
      <w:r>
        <w:rPr>
          <w:spacing w:val="-4"/>
        </w:rPr>
        <w:t xml:space="preserve"> </w:t>
      </w:r>
      <w:r>
        <w:t>средства</w:t>
      </w:r>
      <w:r>
        <w:rPr>
          <w:spacing w:val="-1"/>
        </w:rPr>
        <w:t xml:space="preserve"> </w:t>
      </w:r>
      <w:r>
        <w:t>с</w:t>
      </w:r>
      <w:r>
        <w:rPr>
          <w:spacing w:val="1"/>
        </w:rPr>
        <w:t xml:space="preserve"> </w:t>
      </w:r>
      <w:r>
        <w:t>учётом</w:t>
      </w:r>
      <w:r>
        <w:rPr>
          <w:spacing w:val="-2"/>
        </w:rPr>
        <w:t xml:space="preserve"> </w:t>
      </w:r>
      <w:r>
        <w:t>речевой</w:t>
      </w:r>
      <w:r>
        <w:rPr>
          <w:spacing w:val="-2"/>
        </w:rPr>
        <w:t xml:space="preserve"> </w:t>
      </w:r>
      <w:r>
        <w:t>ситуации.</w:t>
      </w:r>
    </w:p>
    <w:p w:rsidR="00E87DAD" w:rsidRDefault="00F431E1">
      <w:pPr>
        <w:pStyle w:val="a3"/>
        <w:spacing w:before="137"/>
        <w:ind w:left="1110" w:firstLine="0"/>
      </w:pPr>
      <w:r>
        <w:t>Соблюдать</w:t>
      </w:r>
      <w:r>
        <w:rPr>
          <w:spacing w:val="-2"/>
        </w:rPr>
        <w:t xml:space="preserve"> </w:t>
      </w:r>
      <w:r>
        <w:t>в</w:t>
      </w:r>
      <w:r>
        <w:rPr>
          <w:spacing w:val="-1"/>
        </w:rPr>
        <w:t xml:space="preserve"> </w:t>
      </w:r>
      <w:r>
        <w:t>устной</w:t>
      </w:r>
      <w:r>
        <w:rPr>
          <w:spacing w:val="-2"/>
        </w:rPr>
        <w:t xml:space="preserve"> </w:t>
      </w:r>
      <w:r>
        <w:t>речи</w:t>
      </w:r>
      <w:r>
        <w:rPr>
          <w:spacing w:val="-2"/>
        </w:rPr>
        <w:t xml:space="preserve"> </w:t>
      </w:r>
      <w:r>
        <w:t>и</w:t>
      </w:r>
      <w:r>
        <w:rPr>
          <w:spacing w:val="-2"/>
        </w:rPr>
        <w:t xml:space="preserve"> </w:t>
      </w:r>
      <w:r>
        <w:t>на</w:t>
      </w:r>
      <w:r>
        <w:rPr>
          <w:spacing w:val="-3"/>
        </w:rPr>
        <w:t xml:space="preserve"> </w:t>
      </w:r>
      <w:r>
        <w:t>письме</w:t>
      </w:r>
      <w:r>
        <w:rPr>
          <w:spacing w:val="-3"/>
        </w:rPr>
        <w:t xml:space="preserve"> </w:t>
      </w:r>
      <w:r>
        <w:t>нормы</w:t>
      </w:r>
      <w:r>
        <w:rPr>
          <w:spacing w:val="-2"/>
        </w:rPr>
        <w:t xml:space="preserve"> </w:t>
      </w:r>
      <w:r>
        <w:t>современного</w:t>
      </w:r>
      <w:r>
        <w:rPr>
          <w:spacing w:val="-2"/>
        </w:rPr>
        <w:t xml:space="preserve"> </w:t>
      </w:r>
      <w:r>
        <w:t>русского</w:t>
      </w:r>
      <w:r>
        <w:rPr>
          <w:spacing w:val="-1"/>
        </w:rPr>
        <w:t xml:space="preserve"> </w:t>
      </w:r>
      <w:r>
        <w:t>литературного</w:t>
      </w:r>
    </w:p>
    <w:p w:rsidR="00E87DAD" w:rsidRDefault="00F431E1">
      <w:pPr>
        <w:pStyle w:val="a3"/>
        <w:spacing w:before="139"/>
        <w:ind w:firstLine="0"/>
        <w:jc w:val="left"/>
      </w:pPr>
      <w:r>
        <w:t>языка.</w:t>
      </w:r>
    </w:p>
    <w:p w:rsidR="00E87DAD" w:rsidRDefault="00F431E1">
      <w:pPr>
        <w:pStyle w:val="a3"/>
        <w:spacing w:before="137"/>
        <w:ind w:left="1110" w:firstLine="0"/>
        <w:jc w:val="left"/>
      </w:pPr>
      <w:r>
        <w:t>Оценивать</w:t>
      </w:r>
      <w:r>
        <w:rPr>
          <w:spacing w:val="28"/>
        </w:rPr>
        <w:t xml:space="preserve"> </w:t>
      </w:r>
      <w:r>
        <w:t>собственную</w:t>
      </w:r>
      <w:r>
        <w:rPr>
          <w:spacing w:val="86"/>
        </w:rPr>
        <w:t xml:space="preserve"> </w:t>
      </w:r>
      <w:r>
        <w:t>и</w:t>
      </w:r>
      <w:r>
        <w:rPr>
          <w:spacing w:val="86"/>
        </w:rPr>
        <w:t xml:space="preserve"> </w:t>
      </w:r>
      <w:r>
        <w:t>чужую</w:t>
      </w:r>
      <w:r>
        <w:rPr>
          <w:spacing w:val="86"/>
        </w:rPr>
        <w:t xml:space="preserve"> </w:t>
      </w:r>
      <w:r>
        <w:t>речь</w:t>
      </w:r>
      <w:r>
        <w:rPr>
          <w:spacing w:val="86"/>
        </w:rPr>
        <w:t xml:space="preserve"> </w:t>
      </w:r>
      <w:r>
        <w:t>с</w:t>
      </w:r>
      <w:r>
        <w:rPr>
          <w:spacing w:val="85"/>
        </w:rPr>
        <w:t xml:space="preserve"> </w:t>
      </w:r>
      <w:r>
        <w:t>точки</w:t>
      </w:r>
      <w:r>
        <w:rPr>
          <w:spacing w:val="86"/>
        </w:rPr>
        <w:t xml:space="preserve"> </w:t>
      </w:r>
      <w:r>
        <w:t>зрения</w:t>
      </w:r>
      <w:r>
        <w:rPr>
          <w:spacing w:val="83"/>
        </w:rPr>
        <w:t xml:space="preserve"> </w:t>
      </w:r>
      <w:r>
        <w:t>точного,</w:t>
      </w:r>
      <w:r>
        <w:rPr>
          <w:spacing w:val="86"/>
        </w:rPr>
        <w:t xml:space="preserve"> </w:t>
      </w:r>
      <w:r>
        <w:t>уместного</w:t>
      </w:r>
      <w:r>
        <w:rPr>
          <w:spacing w:val="85"/>
        </w:rPr>
        <w:t xml:space="preserve"> </w:t>
      </w:r>
      <w:r>
        <w:t>и</w:t>
      </w:r>
    </w:p>
    <w:p w:rsidR="00E87DAD" w:rsidRDefault="00F431E1">
      <w:pPr>
        <w:pStyle w:val="a3"/>
        <w:spacing w:before="140"/>
        <w:ind w:firstLine="0"/>
      </w:pPr>
      <w:r>
        <w:t>выразительного</w:t>
      </w:r>
      <w:r>
        <w:rPr>
          <w:spacing w:val="-3"/>
        </w:rPr>
        <w:t xml:space="preserve"> </w:t>
      </w:r>
      <w:r>
        <w:t>словоупотребления.</w:t>
      </w:r>
    </w:p>
    <w:p w:rsidR="00E87DAD" w:rsidRDefault="00F431E1" w:rsidP="007F1D2C">
      <w:pPr>
        <w:pStyle w:val="a4"/>
        <w:numPr>
          <w:ilvl w:val="3"/>
          <w:numId w:val="122"/>
        </w:numPr>
        <w:tabs>
          <w:tab w:val="left" w:pos="2011"/>
        </w:tabs>
        <w:spacing w:before="137"/>
        <w:jc w:val="both"/>
        <w:rPr>
          <w:sz w:val="24"/>
        </w:rPr>
      </w:pPr>
      <w:r>
        <w:rPr>
          <w:sz w:val="24"/>
        </w:rPr>
        <w:t>Текст.</w:t>
      </w:r>
      <w:r>
        <w:rPr>
          <w:spacing w:val="-4"/>
          <w:sz w:val="24"/>
        </w:rPr>
        <w:t xml:space="preserve"> </w:t>
      </w:r>
      <w:r>
        <w:rPr>
          <w:sz w:val="24"/>
        </w:rPr>
        <w:t>Информационно-смысловая</w:t>
      </w:r>
      <w:r>
        <w:rPr>
          <w:spacing w:val="-3"/>
          <w:sz w:val="24"/>
        </w:rPr>
        <w:t xml:space="preserve"> </w:t>
      </w:r>
      <w:r>
        <w:rPr>
          <w:sz w:val="24"/>
        </w:rPr>
        <w:t>переработка</w:t>
      </w:r>
      <w:r>
        <w:rPr>
          <w:spacing w:val="-4"/>
          <w:sz w:val="24"/>
        </w:rPr>
        <w:t xml:space="preserve"> </w:t>
      </w:r>
      <w:r>
        <w:rPr>
          <w:sz w:val="24"/>
        </w:rPr>
        <w:t>текста.</w:t>
      </w:r>
    </w:p>
    <w:p w:rsidR="00E87DAD" w:rsidRDefault="00F431E1">
      <w:pPr>
        <w:pStyle w:val="a3"/>
        <w:spacing w:before="139" w:line="360" w:lineRule="auto"/>
        <w:ind w:right="559"/>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1"/>
        </w:rPr>
        <w:t xml:space="preserve"> </w:t>
      </w:r>
      <w:r>
        <w:t>в</w:t>
      </w:r>
      <w:r>
        <w:rPr>
          <w:spacing w:val="-1"/>
        </w:rPr>
        <w:t xml:space="preserve"> </w:t>
      </w:r>
      <w:r>
        <w:t>нём</w:t>
      </w:r>
      <w:r>
        <w:rPr>
          <w:spacing w:val="-1"/>
        </w:rPr>
        <w:t xml:space="preserve"> </w:t>
      </w:r>
      <w:r>
        <w:t>информации</w:t>
      </w:r>
      <w:r>
        <w:rPr>
          <w:spacing w:val="-1"/>
        </w:rPr>
        <w:t xml:space="preserve"> </w:t>
      </w:r>
      <w:r>
        <w:t>в</w:t>
      </w:r>
      <w:r>
        <w:rPr>
          <w:spacing w:val="-1"/>
        </w:rPr>
        <w:t xml:space="preserve"> </w:t>
      </w:r>
      <w:r>
        <w:t>речевой практике.</w:t>
      </w:r>
    </w:p>
    <w:p w:rsidR="00E87DAD" w:rsidRDefault="00F431E1">
      <w:pPr>
        <w:pStyle w:val="a3"/>
        <w:spacing w:line="360" w:lineRule="auto"/>
        <w:ind w:right="553"/>
      </w:pPr>
      <w:r>
        <w:t>Понимать, анализировать и комментировать основную и дополнительную, явную и</w:t>
      </w:r>
      <w:r>
        <w:rPr>
          <w:spacing w:val="1"/>
        </w:rPr>
        <w:t xml:space="preserve"> </w:t>
      </w:r>
      <w:r>
        <w:t>скрытую</w:t>
      </w:r>
      <w:r>
        <w:rPr>
          <w:spacing w:val="1"/>
        </w:rPr>
        <w:t xml:space="preserve"> </w:t>
      </w:r>
      <w:r>
        <w:t>(подтекстовую)</w:t>
      </w:r>
      <w:r>
        <w:rPr>
          <w:spacing w:val="1"/>
        </w:rPr>
        <w:t xml:space="preserve"> </w:t>
      </w:r>
      <w:r>
        <w:t>информацию</w:t>
      </w:r>
      <w:r>
        <w:rPr>
          <w:spacing w:val="1"/>
        </w:rPr>
        <w:t xml:space="preserve"> </w:t>
      </w:r>
      <w:r>
        <w:t>текстов,</w:t>
      </w:r>
      <w:r>
        <w:rPr>
          <w:spacing w:val="1"/>
        </w:rPr>
        <w:t xml:space="preserve"> </w:t>
      </w:r>
      <w:r>
        <w:t>воспринимаемых</w:t>
      </w:r>
      <w:r>
        <w:rPr>
          <w:spacing w:val="1"/>
        </w:rPr>
        <w:t xml:space="preserve"> </w:t>
      </w:r>
      <w:r>
        <w:t>зрительно и</w:t>
      </w:r>
      <w:r>
        <w:rPr>
          <w:spacing w:val="1"/>
        </w:rPr>
        <w:t xml:space="preserve"> </w:t>
      </w:r>
      <w:r>
        <w:t>(или)</w:t>
      </w:r>
      <w:r>
        <w:rPr>
          <w:spacing w:val="1"/>
        </w:rPr>
        <w:t xml:space="preserve"> </w:t>
      </w:r>
      <w:r>
        <w:t>на</w:t>
      </w:r>
      <w:r>
        <w:rPr>
          <w:spacing w:val="1"/>
        </w:rPr>
        <w:t xml:space="preserve"> </w:t>
      </w:r>
      <w:r>
        <w:t>слух.</w:t>
      </w:r>
    </w:p>
    <w:p w:rsidR="00E87DAD" w:rsidRDefault="00F431E1">
      <w:pPr>
        <w:pStyle w:val="a3"/>
        <w:spacing w:line="276" w:lineRule="exact"/>
        <w:ind w:left="1110" w:firstLine="0"/>
      </w:pPr>
      <w:r>
        <w:t>Выявлять</w:t>
      </w:r>
      <w:r>
        <w:rPr>
          <w:spacing w:val="-2"/>
        </w:rPr>
        <w:t xml:space="preserve"> </w:t>
      </w:r>
      <w:r>
        <w:t>логико-смысловые</w:t>
      </w:r>
      <w:r>
        <w:rPr>
          <w:spacing w:val="-3"/>
        </w:rPr>
        <w:t xml:space="preserve"> </w:t>
      </w:r>
      <w:r>
        <w:t>отношения</w:t>
      </w:r>
      <w:r>
        <w:rPr>
          <w:spacing w:val="-1"/>
        </w:rPr>
        <w:t xml:space="preserve"> </w:t>
      </w:r>
      <w:r>
        <w:t>между</w:t>
      </w:r>
      <w:r>
        <w:rPr>
          <w:spacing w:val="-4"/>
        </w:rPr>
        <w:t xml:space="preserve"> </w:t>
      </w:r>
      <w:r>
        <w:t>предложениями</w:t>
      </w:r>
      <w:r>
        <w:rPr>
          <w:spacing w:val="-2"/>
        </w:rPr>
        <w:t xml:space="preserve"> </w:t>
      </w:r>
      <w:r>
        <w:t>в</w:t>
      </w:r>
      <w:r>
        <w:rPr>
          <w:spacing w:val="-2"/>
        </w:rPr>
        <w:t xml:space="preserve"> </w:t>
      </w:r>
      <w:r>
        <w:t>тексте.</w:t>
      </w:r>
    </w:p>
    <w:p w:rsidR="00E87DAD" w:rsidRDefault="00F431E1">
      <w:pPr>
        <w:pStyle w:val="a3"/>
        <w:spacing w:before="139" w:line="360" w:lineRule="auto"/>
        <w:ind w:right="546"/>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57"/>
        </w:rPr>
        <w:t xml:space="preserve"> </w:t>
      </w:r>
      <w:r>
        <w:t>150</w:t>
      </w:r>
      <w:r>
        <w:rPr>
          <w:spacing w:val="-1"/>
        </w:rPr>
        <w:t xml:space="preserve"> </w:t>
      </w:r>
      <w:r>
        <w:t>слов).</w:t>
      </w:r>
    </w:p>
    <w:p w:rsidR="00E87DAD" w:rsidRDefault="00F431E1">
      <w:pPr>
        <w:pStyle w:val="a3"/>
        <w:spacing w:line="360" w:lineRule="auto"/>
        <w:ind w:right="547"/>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приёмы информационно-смысловой переработки прочитанных</w:t>
      </w:r>
      <w:r>
        <w:rPr>
          <w:spacing w:val="-57"/>
        </w:rPr>
        <w:t xml:space="preserve"> </w:t>
      </w:r>
      <w:r>
        <w:t>текстов,</w:t>
      </w:r>
      <w:r>
        <w:rPr>
          <w:spacing w:val="1"/>
        </w:rPr>
        <w:t xml:space="preserve"> </w:t>
      </w:r>
      <w:r>
        <w:t>включая гипертекст, графику, инфографику и другие, и прослушанных текстов</w:t>
      </w:r>
      <w:r>
        <w:rPr>
          <w:spacing w:val="1"/>
        </w:rPr>
        <w:t xml:space="preserve"> </w:t>
      </w:r>
      <w:r>
        <w:t>(объём</w:t>
      </w:r>
      <w:r>
        <w:rPr>
          <w:spacing w:val="1"/>
        </w:rPr>
        <w:t xml:space="preserve"> </w:t>
      </w:r>
      <w:r>
        <w:t>текста</w:t>
      </w:r>
      <w:r>
        <w:rPr>
          <w:spacing w:val="1"/>
        </w:rPr>
        <w:t xml:space="preserve"> </w:t>
      </w:r>
      <w:r>
        <w:t>для</w:t>
      </w:r>
      <w:r>
        <w:rPr>
          <w:spacing w:val="1"/>
        </w:rPr>
        <w:t xml:space="preserve"> </w:t>
      </w:r>
      <w:r>
        <w:t>чтения</w:t>
      </w:r>
      <w:r>
        <w:rPr>
          <w:spacing w:val="1"/>
        </w:rPr>
        <w:t xml:space="preserve"> </w:t>
      </w:r>
      <w:r>
        <w:t>—</w:t>
      </w:r>
      <w:r>
        <w:rPr>
          <w:spacing w:val="1"/>
        </w:rPr>
        <w:t xml:space="preserve"> </w:t>
      </w:r>
      <w:r>
        <w:t>450—500</w:t>
      </w:r>
      <w:r>
        <w:rPr>
          <w:spacing w:val="1"/>
        </w:rPr>
        <w:t xml:space="preserve"> </w:t>
      </w:r>
      <w:r>
        <w:t>слов;</w:t>
      </w:r>
      <w:r>
        <w:rPr>
          <w:spacing w:val="1"/>
        </w:rPr>
        <w:t xml:space="preserve"> </w:t>
      </w:r>
      <w:r>
        <w:t>объём</w:t>
      </w:r>
      <w:r>
        <w:rPr>
          <w:spacing w:val="1"/>
        </w:rPr>
        <w:t xml:space="preserve"> </w:t>
      </w:r>
      <w:r>
        <w:t>прослушанного</w:t>
      </w:r>
      <w:r>
        <w:rPr>
          <w:spacing w:val="1"/>
        </w:rPr>
        <w:t xml:space="preserve"> </w:t>
      </w:r>
      <w:r>
        <w:t>или</w:t>
      </w:r>
      <w:r>
        <w:rPr>
          <w:spacing w:val="1"/>
        </w:rPr>
        <w:t xml:space="preserve"> </w:t>
      </w:r>
      <w:r>
        <w:t>прочитанного</w:t>
      </w:r>
      <w:r>
        <w:rPr>
          <w:spacing w:val="-57"/>
        </w:rPr>
        <w:t xml:space="preserve"> </w:t>
      </w:r>
      <w:r>
        <w:t>текста</w:t>
      </w:r>
      <w:r>
        <w:rPr>
          <w:spacing w:val="-1"/>
        </w:rPr>
        <w:t xml:space="preserve"> </w:t>
      </w:r>
      <w:r>
        <w:t>для пересказа</w:t>
      </w:r>
      <w:r>
        <w:rPr>
          <w:spacing w:val="-1"/>
        </w:rPr>
        <w:t xml:space="preserve"> </w:t>
      </w:r>
      <w:r>
        <w:t>от 250 до 300 слов).</w:t>
      </w:r>
    </w:p>
    <w:p w:rsidR="00E87DAD" w:rsidRDefault="00F431E1">
      <w:pPr>
        <w:pStyle w:val="a3"/>
        <w:spacing w:before="1" w:line="360" w:lineRule="auto"/>
        <w:ind w:right="553"/>
      </w:pPr>
      <w:r>
        <w:t>Создавать вторичные тексты (план, тезисы, конспект, реферат, аннотация, отзыв,</w:t>
      </w:r>
      <w:r>
        <w:rPr>
          <w:spacing w:val="1"/>
        </w:rPr>
        <w:t xml:space="preserve"> </w:t>
      </w:r>
      <w:r>
        <w:t>рецензия</w:t>
      </w:r>
      <w:r>
        <w:rPr>
          <w:spacing w:val="-4"/>
        </w:rPr>
        <w:t xml:space="preserve"> </w:t>
      </w:r>
      <w:r>
        <w:t>и другие).</w:t>
      </w:r>
    </w:p>
    <w:p w:rsidR="00E87DAD" w:rsidRDefault="00F431E1">
      <w:pPr>
        <w:pStyle w:val="a3"/>
        <w:spacing w:line="360" w:lineRule="auto"/>
        <w:ind w:right="553"/>
      </w:pP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1"/>
        </w:rPr>
        <w:t xml:space="preserve"> </w:t>
      </w:r>
      <w:r>
        <w:t>этические,</w:t>
      </w:r>
      <w:r>
        <w:rPr>
          <w:spacing w:val="1"/>
        </w:rPr>
        <w:t xml:space="preserve"> </w:t>
      </w:r>
      <w:r>
        <w:t>грамматические</w:t>
      </w:r>
      <w:r>
        <w:rPr>
          <w:spacing w:val="-2"/>
        </w:rPr>
        <w:t xml:space="preserve"> </w:t>
      </w:r>
      <w:r>
        <w:t>и речевые</w:t>
      </w:r>
      <w:r>
        <w:rPr>
          <w:spacing w:val="-1"/>
        </w:rPr>
        <w:t xml:space="preserve"> </w:t>
      </w:r>
      <w:r>
        <w:t>ошибки.</w:t>
      </w:r>
    </w:p>
    <w:p w:rsidR="00E87DAD" w:rsidRDefault="00F431E1" w:rsidP="007F1D2C">
      <w:pPr>
        <w:pStyle w:val="a4"/>
        <w:numPr>
          <w:ilvl w:val="2"/>
          <w:numId w:val="122"/>
        </w:numPr>
        <w:tabs>
          <w:tab w:val="left" w:pos="1830"/>
        </w:tabs>
        <w:spacing w:line="360" w:lineRule="auto"/>
        <w:ind w:right="550"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2"/>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 по</w:t>
      </w:r>
      <w:r>
        <w:rPr>
          <w:spacing w:val="59"/>
          <w:sz w:val="24"/>
        </w:rPr>
        <w:t xml:space="preserve"> </w:t>
      </w:r>
      <w:r>
        <w:rPr>
          <w:sz w:val="24"/>
        </w:rPr>
        <w:t>русскому</w:t>
      </w:r>
      <w:r>
        <w:rPr>
          <w:spacing w:val="-3"/>
          <w:sz w:val="24"/>
        </w:rPr>
        <w:t xml:space="preserve"> </w:t>
      </w:r>
      <w:r>
        <w:rPr>
          <w:sz w:val="24"/>
        </w:rPr>
        <w:t>языку:</w:t>
      </w:r>
    </w:p>
    <w:p w:rsidR="00E87DAD" w:rsidRDefault="00F431E1" w:rsidP="007F1D2C">
      <w:pPr>
        <w:pStyle w:val="a4"/>
        <w:numPr>
          <w:ilvl w:val="3"/>
          <w:numId w:val="122"/>
        </w:numPr>
        <w:tabs>
          <w:tab w:val="left" w:pos="2011"/>
        </w:tabs>
        <w:spacing w:before="2"/>
        <w:jc w:val="both"/>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E87DAD" w:rsidRDefault="00F431E1">
      <w:pPr>
        <w:pStyle w:val="a3"/>
        <w:spacing w:before="135" w:line="360" w:lineRule="auto"/>
        <w:ind w:right="555"/>
      </w:pPr>
      <w:r>
        <w:t>Иметь</w:t>
      </w:r>
      <w:r>
        <w:rPr>
          <w:spacing w:val="89"/>
        </w:rPr>
        <w:t xml:space="preserve"> </w:t>
      </w:r>
      <w:r>
        <w:t xml:space="preserve">представление  </w:t>
      </w:r>
      <w:r>
        <w:rPr>
          <w:spacing w:val="27"/>
        </w:rPr>
        <w:t xml:space="preserve"> </w:t>
      </w:r>
      <w:r>
        <w:t xml:space="preserve">об  </w:t>
      </w:r>
      <w:r>
        <w:rPr>
          <w:spacing w:val="26"/>
        </w:rPr>
        <w:t xml:space="preserve"> </w:t>
      </w:r>
      <w:r>
        <w:t xml:space="preserve">экологии  </w:t>
      </w:r>
      <w:r>
        <w:rPr>
          <w:spacing w:val="27"/>
        </w:rPr>
        <w:t xml:space="preserve"> </w:t>
      </w:r>
      <w:proofErr w:type="gramStart"/>
      <w:r>
        <w:t xml:space="preserve">языка,  </w:t>
      </w:r>
      <w:r>
        <w:rPr>
          <w:spacing w:val="23"/>
        </w:rPr>
        <w:t xml:space="preserve"> </w:t>
      </w:r>
      <w:proofErr w:type="gramEnd"/>
      <w:r>
        <w:t xml:space="preserve">о  </w:t>
      </w:r>
      <w:r>
        <w:rPr>
          <w:spacing w:val="26"/>
        </w:rPr>
        <w:t xml:space="preserve"> </w:t>
      </w:r>
      <w:r>
        <w:t xml:space="preserve">проблемах  </w:t>
      </w:r>
      <w:r>
        <w:rPr>
          <w:spacing w:val="28"/>
        </w:rPr>
        <w:t xml:space="preserve"> </w:t>
      </w:r>
      <w:r>
        <w:t xml:space="preserve">речевой  </w:t>
      </w:r>
      <w:r>
        <w:rPr>
          <w:spacing w:val="27"/>
        </w:rPr>
        <w:t xml:space="preserve"> </w:t>
      </w:r>
      <w:r>
        <w:t>культуры</w:t>
      </w:r>
      <w:r>
        <w:rPr>
          <w:spacing w:val="-58"/>
        </w:rPr>
        <w:t xml:space="preserve"> </w:t>
      </w:r>
      <w:r>
        <w:t>в</w:t>
      </w:r>
      <w:r>
        <w:rPr>
          <w:spacing w:val="-2"/>
        </w:rPr>
        <w:t xml:space="preserve"> </w:t>
      </w:r>
      <w:r>
        <w:t>современном</w:t>
      </w:r>
      <w:r>
        <w:rPr>
          <w:spacing w:val="-1"/>
        </w:rPr>
        <w:t xml:space="preserve"> </w:t>
      </w:r>
      <w:r>
        <w:t>обществе.</w:t>
      </w:r>
    </w:p>
    <w:p w:rsidR="00E87DAD" w:rsidRDefault="00F431E1">
      <w:pPr>
        <w:pStyle w:val="a3"/>
        <w:spacing w:line="360" w:lineRule="auto"/>
        <w:ind w:right="546"/>
      </w:pPr>
      <w:r>
        <w:t>Понимать, оценивать и комментировать уместность (неуместность) употребления</w:t>
      </w:r>
      <w:r>
        <w:rPr>
          <w:spacing w:val="1"/>
        </w:rPr>
        <w:t xml:space="preserve"> </w:t>
      </w:r>
      <w:r>
        <w:t>разговорной</w:t>
      </w:r>
      <w:r>
        <w:rPr>
          <w:spacing w:val="10"/>
        </w:rPr>
        <w:t xml:space="preserve"> </w:t>
      </w:r>
      <w:r>
        <w:t>и</w:t>
      </w:r>
      <w:r>
        <w:rPr>
          <w:spacing w:val="10"/>
        </w:rPr>
        <w:t xml:space="preserve"> </w:t>
      </w:r>
      <w:r>
        <w:t>просторечной</w:t>
      </w:r>
      <w:r>
        <w:rPr>
          <w:spacing w:val="12"/>
        </w:rPr>
        <w:t xml:space="preserve"> </w:t>
      </w:r>
      <w:r>
        <w:t>лексики,</w:t>
      </w:r>
      <w:r>
        <w:rPr>
          <w:spacing w:val="11"/>
        </w:rPr>
        <w:t xml:space="preserve"> </w:t>
      </w:r>
      <w:r>
        <w:t>жаргонизмов;</w:t>
      </w:r>
      <w:r>
        <w:rPr>
          <w:spacing w:val="9"/>
        </w:rPr>
        <w:t xml:space="preserve"> </w:t>
      </w:r>
      <w:r>
        <w:t>оправданность</w:t>
      </w:r>
      <w:r>
        <w:rPr>
          <w:spacing w:val="19"/>
        </w:rPr>
        <w:t xml:space="preserve"> </w:t>
      </w:r>
      <w:r>
        <w:t>(неоправданность)</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употребления иноязычных заимствований; нарушения речевого этикета, этических норм в</w:t>
      </w:r>
      <w:r>
        <w:rPr>
          <w:spacing w:val="-57"/>
        </w:rPr>
        <w:t xml:space="preserve"> </w:t>
      </w:r>
      <w:r>
        <w:t>речевом</w:t>
      </w:r>
      <w:r>
        <w:rPr>
          <w:spacing w:val="-2"/>
        </w:rPr>
        <w:t xml:space="preserve"> </w:t>
      </w:r>
      <w:r>
        <w:t>общении и других.</w:t>
      </w:r>
    </w:p>
    <w:p w:rsidR="00E87DAD" w:rsidRDefault="00F431E1" w:rsidP="007F1D2C">
      <w:pPr>
        <w:pStyle w:val="a4"/>
        <w:numPr>
          <w:ilvl w:val="3"/>
          <w:numId w:val="122"/>
        </w:numPr>
        <w:tabs>
          <w:tab w:val="left" w:pos="2011"/>
        </w:tabs>
        <w:spacing w:before="3"/>
        <w:jc w:val="both"/>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3"/>
          <w:sz w:val="24"/>
        </w:rPr>
        <w:t xml:space="preserve"> </w:t>
      </w:r>
      <w:r>
        <w:rPr>
          <w:sz w:val="24"/>
        </w:rPr>
        <w:t>Культура</w:t>
      </w:r>
      <w:r>
        <w:rPr>
          <w:spacing w:val="-3"/>
          <w:sz w:val="24"/>
        </w:rPr>
        <w:t xml:space="preserve"> </w:t>
      </w:r>
      <w:r>
        <w:rPr>
          <w:sz w:val="24"/>
        </w:rPr>
        <w:t>речи.</w:t>
      </w:r>
      <w:r>
        <w:rPr>
          <w:spacing w:val="-1"/>
          <w:sz w:val="24"/>
        </w:rPr>
        <w:t xml:space="preserve"> </w:t>
      </w:r>
      <w:r>
        <w:rPr>
          <w:sz w:val="24"/>
        </w:rPr>
        <w:t>Синтаксис.</w:t>
      </w:r>
      <w:r>
        <w:rPr>
          <w:spacing w:val="-2"/>
          <w:sz w:val="24"/>
        </w:rPr>
        <w:t xml:space="preserve"> </w:t>
      </w:r>
      <w:r>
        <w:rPr>
          <w:sz w:val="24"/>
        </w:rPr>
        <w:t>Синтаксические</w:t>
      </w:r>
      <w:r>
        <w:rPr>
          <w:spacing w:val="-3"/>
          <w:sz w:val="24"/>
        </w:rPr>
        <w:t xml:space="preserve"> </w:t>
      </w:r>
      <w:r>
        <w:rPr>
          <w:sz w:val="24"/>
        </w:rPr>
        <w:t>нормы.</w:t>
      </w:r>
    </w:p>
    <w:p w:rsidR="00E87DAD" w:rsidRDefault="00F431E1">
      <w:pPr>
        <w:pStyle w:val="a3"/>
        <w:spacing w:before="134" w:line="360" w:lineRule="auto"/>
        <w:ind w:right="552"/>
      </w:pPr>
      <w:r>
        <w:t>Выполнять</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1"/>
        </w:rPr>
        <w:t xml:space="preserve"> </w:t>
      </w:r>
      <w:r>
        <w:t>простого</w:t>
      </w:r>
      <w:r>
        <w:rPr>
          <w:spacing w:val="1"/>
        </w:rPr>
        <w:t xml:space="preserve"> </w:t>
      </w:r>
      <w:r>
        <w:t>и</w:t>
      </w:r>
      <w:r>
        <w:rPr>
          <w:spacing w:val="1"/>
        </w:rPr>
        <w:t xml:space="preserve"> </w:t>
      </w:r>
      <w:r>
        <w:t>сложного</w:t>
      </w:r>
      <w:r>
        <w:rPr>
          <w:spacing w:val="1"/>
        </w:rPr>
        <w:t xml:space="preserve"> </w:t>
      </w:r>
      <w:r>
        <w:t>предложения.</w:t>
      </w:r>
    </w:p>
    <w:p w:rsidR="00E87DAD" w:rsidRDefault="00F431E1">
      <w:pPr>
        <w:pStyle w:val="a3"/>
        <w:spacing w:line="360" w:lineRule="auto"/>
        <w:ind w:right="549"/>
      </w:pPr>
      <w:r>
        <w:t>Определять изобразительно-выразительные средства синтаксиса русского языка (в</w:t>
      </w:r>
      <w:r>
        <w:rPr>
          <w:spacing w:val="1"/>
        </w:rPr>
        <w:t xml:space="preserve"> </w:t>
      </w:r>
      <w:r>
        <w:t>рамках</w:t>
      </w:r>
      <w:r>
        <w:rPr>
          <w:spacing w:val="1"/>
        </w:rPr>
        <w:t xml:space="preserve"> </w:t>
      </w:r>
      <w:r>
        <w:t>изученного).</w:t>
      </w:r>
    </w:p>
    <w:p w:rsidR="00E87DAD" w:rsidRDefault="00F431E1">
      <w:pPr>
        <w:pStyle w:val="a3"/>
        <w:spacing w:line="360" w:lineRule="auto"/>
        <w:ind w:right="554"/>
      </w:pPr>
      <w:r>
        <w:t>Анализировать,</w:t>
      </w:r>
      <w:r>
        <w:rPr>
          <w:spacing w:val="1"/>
        </w:rPr>
        <w:t xml:space="preserve"> </w:t>
      </w: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причастного</w:t>
      </w:r>
      <w:r>
        <w:rPr>
          <w:spacing w:val="1"/>
        </w:rPr>
        <w:t xml:space="preserve"> </w:t>
      </w:r>
      <w:r>
        <w:t>и</w:t>
      </w:r>
      <w:r>
        <w:rPr>
          <w:spacing w:val="1"/>
        </w:rPr>
        <w:t xml:space="preserve"> </w:t>
      </w:r>
      <w:r>
        <w:t>деепричастного</w:t>
      </w:r>
      <w:r>
        <w:rPr>
          <w:spacing w:val="1"/>
        </w:rPr>
        <w:t xml:space="preserve"> </w:t>
      </w:r>
      <w:r>
        <w:t>оборотов</w:t>
      </w:r>
      <w:r>
        <w:rPr>
          <w:spacing w:val="1"/>
        </w:rPr>
        <w:t xml:space="preserve"> </w:t>
      </w:r>
      <w:r>
        <w:t>(в</w:t>
      </w:r>
      <w:r>
        <w:rPr>
          <w:spacing w:val="1"/>
        </w:rPr>
        <w:t xml:space="preserve"> </w:t>
      </w:r>
      <w:r>
        <w:t>рамках</w:t>
      </w:r>
      <w:r>
        <w:rPr>
          <w:spacing w:val="1"/>
        </w:rPr>
        <w:t xml:space="preserve"> </w:t>
      </w:r>
      <w:r>
        <w:t>изученного).</w:t>
      </w:r>
    </w:p>
    <w:p w:rsidR="00E87DAD" w:rsidRDefault="00F431E1">
      <w:pPr>
        <w:pStyle w:val="a3"/>
        <w:spacing w:before="2"/>
        <w:ind w:left="1110" w:firstLine="0"/>
      </w:pPr>
      <w:r>
        <w:t>Соблюдать</w:t>
      </w:r>
      <w:r>
        <w:rPr>
          <w:spacing w:val="-3"/>
        </w:rPr>
        <w:t xml:space="preserve"> </w:t>
      </w:r>
      <w:r>
        <w:t>синтаксические</w:t>
      </w:r>
      <w:r>
        <w:rPr>
          <w:spacing w:val="-4"/>
        </w:rPr>
        <w:t xml:space="preserve"> </w:t>
      </w:r>
      <w:r>
        <w:t>нормы.</w:t>
      </w:r>
    </w:p>
    <w:p w:rsidR="00E87DAD" w:rsidRDefault="00F431E1">
      <w:pPr>
        <w:pStyle w:val="a3"/>
        <w:spacing w:before="137"/>
        <w:ind w:left="1110" w:firstLine="0"/>
      </w:pPr>
      <w:r>
        <w:t>Использовать</w:t>
      </w:r>
      <w:r>
        <w:rPr>
          <w:spacing w:val="-4"/>
        </w:rPr>
        <w:t xml:space="preserve"> </w:t>
      </w:r>
      <w:r>
        <w:t>словари</w:t>
      </w:r>
      <w:r>
        <w:rPr>
          <w:spacing w:val="-5"/>
        </w:rPr>
        <w:t xml:space="preserve"> </w:t>
      </w:r>
      <w:r>
        <w:t>грамматических</w:t>
      </w:r>
      <w:r>
        <w:rPr>
          <w:spacing w:val="-5"/>
        </w:rPr>
        <w:t xml:space="preserve"> </w:t>
      </w:r>
      <w:r>
        <w:t>трудностей,</w:t>
      </w:r>
      <w:r>
        <w:rPr>
          <w:spacing w:val="-4"/>
        </w:rPr>
        <w:t xml:space="preserve"> </w:t>
      </w:r>
      <w:r>
        <w:t>справочники.</w:t>
      </w:r>
    </w:p>
    <w:p w:rsidR="00E87DAD" w:rsidRDefault="00F431E1" w:rsidP="007F1D2C">
      <w:pPr>
        <w:pStyle w:val="a4"/>
        <w:numPr>
          <w:ilvl w:val="3"/>
          <w:numId w:val="122"/>
        </w:numPr>
        <w:tabs>
          <w:tab w:val="left" w:pos="2011"/>
        </w:tabs>
        <w:spacing w:before="141"/>
        <w:jc w:val="both"/>
        <w:rPr>
          <w:sz w:val="24"/>
        </w:rPr>
      </w:pPr>
      <w:r>
        <w:rPr>
          <w:sz w:val="24"/>
        </w:rPr>
        <w:t>Пунктуация.</w:t>
      </w:r>
      <w:r>
        <w:rPr>
          <w:spacing w:val="-4"/>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E87DAD" w:rsidRDefault="00F431E1">
      <w:pPr>
        <w:pStyle w:val="a3"/>
        <w:spacing w:before="135" w:line="362" w:lineRule="auto"/>
        <w:ind w:left="1110" w:right="2290" w:firstLine="0"/>
      </w:pPr>
      <w:r>
        <w:t>Иметь представление о принципах и разделах русской пунктуации.</w:t>
      </w:r>
      <w:r>
        <w:rPr>
          <w:spacing w:val="-57"/>
        </w:rPr>
        <w:t xml:space="preserve"> </w:t>
      </w:r>
      <w:r>
        <w:t>Выполнять пунктуационный</w:t>
      </w:r>
      <w:r>
        <w:rPr>
          <w:spacing w:val="-1"/>
        </w:rPr>
        <w:t xml:space="preserve"> </w:t>
      </w:r>
      <w:r>
        <w:t>анализ предложения.</w:t>
      </w:r>
    </w:p>
    <w:p w:rsidR="00E87DAD" w:rsidRDefault="00F431E1">
      <w:pPr>
        <w:pStyle w:val="a3"/>
        <w:spacing w:line="360" w:lineRule="auto"/>
        <w:ind w:right="550"/>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57"/>
        </w:rPr>
        <w:t xml:space="preserve"> </w:t>
      </w:r>
      <w:r>
        <w:t>пунктуационных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E87DAD" w:rsidRDefault="00F431E1">
      <w:pPr>
        <w:pStyle w:val="a3"/>
        <w:spacing w:line="360" w:lineRule="auto"/>
        <w:ind w:left="1110" w:right="4740" w:firstLine="0"/>
        <w:jc w:val="left"/>
      </w:pPr>
      <w:r>
        <w:t>Соблюдать правила пунктуации.</w:t>
      </w:r>
      <w:r>
        <w:rPr>
          <w:spacing w:val="1"/>
        </w:rPr>
        <w:t xml:space="preserve"> </w:t>
      </w:r>
      <w:r>
        <w:t>Использовать</w:t>
      </w:r>
      <w:r>
        <w:rPr>
          <w:spacing w:val="-6"/>
        </w:rPr>
        <w:t xml:space="preserve"> </w:t>
      </w:r>
      <w:r>
        <w:t>справочники</w:t>
      </w:r>
      <w:r>
        <w:rPr>
          <w:spacing w:val="-8"/>
        </w:rPr>
        <w:t xml:space="preserve"> </w:t>
      </w:r>
      <w:r>
        <w:t>по</w:t>
      </w:r>
      <w:r>
        <w:rPr>
          <w:spacing w:val="-6"/>
        </w:rPr>
        <w:t xml:space="preserve"> </w:t>
      </w:r>
      <w:r>
        <w:t>пунктуации.</w:t>
      </w:r>
    </w:p>
    <w:p w:rsidR="00E87DAD" w:rsidRDefault="00F431E1" w:rsidP="007F1D2C">
      <w:pPr>
        <w:pStyle w:val="a4"/>
        <w:numPr>
          <w:ilvl w:val="3"/>
          <w:numId w:val="122"/>
        </w:numPr>
        <w:tabs>
          <w:tab w:val="left" w:pos="2011"/>
        </w:tabs>
        <w:rPr>
          <w:sz w:val="24"/>
        </w:rPr>
      </w:pPr>
      <w:r>
        <w:rPr>
          <w:sz w:val="24"/>
        </w:rPr>
        <w:t>Функциональная</w:t>
      </w:r>
      <w:r>
        <w:rPr>
          <w:spacing w:val="-5"/>
          <w:sz w:val="24"/>
        </w:rPr>
        <w:t xml:space="preserve"> </w:t>
      </w:r>
      <w:r>
        <w:rPr>
          <w:sz w:val="24"/>
        </w:rPr>
        <w:t>стилистика.</w:t>
      </w:r>
      <w:r>
        <w:rPr>
          <w:spacing w:val="-4"/>
          <w:sz w:val="24"/>
        </w:rPr>
        <w:t xml:space="preserve"> </w:t>
      </w:r>
      <w:r>
        <w:rPr>
          <w:sz w:val="24"/>
        </w:rPr>
        <w:t>Культура</w:t>
      </w:r>
      <w:r>
        <w:rPr>
          <w:spacing w:val="-5"/>
          <w:sz w:val="24"/>
        </w:rPr>
        <w:t xml:space="preserve"> </w:t>
      </w:r>
      <w:r>
        <w:rPr>
          <w:sz w:val="24"/>
        </w:rPr>
        <w:t>речи.</w:t>
      </w:r>
    </w:p>
    <w:p w:rsidR="00E87DAD" w:rsidRDefault="00F431E1">
      <w:pPr>
        <w:pStyle w:val="a3"/>
        <w:spacing w:before="133"/>
        <w:ind w:left="1110" w:firstLine="0"/>
      </w:pPr>
      <w:r>
        <w:t>Иметь</w:t>
      </w:r>
      <w:r>
        <w:rPr>
          <w:spacing w:val="-3"/>
        </w:rPr>
        <w:t xml:space="preserve"> </w:t>
      </w:r>
      <w:r>
        <w:t>представление</w:t>
      </w:r>
      <w:r>
        <w:rPr>
          <w:spacing w:val="-5"/>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4"/>
        </w:rPr>
        <w:t xml:space="preserve"> </w:t>
      </w:r>
      <w:r>
        <w:t>разделе</w:t>
      </w:r>
      <w:r>
        <w:rPr>
          <w:spacing w:val="-5"/>
        </w:rPr>
        <w:t xml:space="preserve"> </w:t>
      </w:r>
      <w:r>
        <w:t>лингвистики.</w:t>
      </w:r>
    </w:p>
    <w:p w:rsidR="00E87DAD" w:rsidRDefault="00F431E1">
      <w:pPr>
        <w:pStyle w:val="a3"/>
        <w:spacing w:before="139" w:line="360" w:lineRule="auto"/>
        <w:ind w:right="548"/>
      </w:pPr>
      <w:r>
        <w:t>Иметь представление об основных признаках разговорной речи, 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E87DAD" w:rsidRDefault="00F431E1">
      <w:pPr>
        <w:pStyle w:val="a3"/>
        <w:spacing w:line="360" w:lineRule="auto"/>
        <w:ind w:right="551"/>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61"/>
        </w:rPr>
        <w:t xml:space="preserve"> </w:t>
      </w:r>
      <w:r>
        <w:t>тексты</w:t>
      </w:r>
      <w:r>
        <w:rPr>
          <w:spacing w:val="61"/>
        </w:rPr>
        <w:t xml:space="preserve"> </w:t>
      </w:r>
      <w:r>
        <w:t>различных</w:t>
      </w:r>
      <w:r>
        <w:rPr>
          <w:spacing w:val="-57"/>
        </w:rPr>
        <w:t xml:space="preserve"> </w:t>
      </w:r>
      <w:r>
        <w:t>функциональных разновидностей языка (разговорная речь, научный, публицистический и</w:t>
      </w:r>
      <w:r>
        <w:rPr>
          <w:spacing w:val="1"/>
        </w:rPr>
        <w:t xml:space="preserve"> </w:t>
      </w:r>
      <w:r>
        <w:t>официально-деловой</w:t>
      </w:r>
      <w:r>
        <w:rPr>
          <w:spacing w:val="-1"/>
        </w:rPr>
        <w:t xml:space="preserve"> </w:t>
      </w:r>
      <w:r>
        <w:t>стили, язык</w:t>
      </w:r>
      <w:r>
        <w:rPr>
          <w:spacing w:val="-3"/>
        </w:rPr>
        <w:t xml:space="preserve"> </w:t>
      </w:r>
      <w:r>
        <w:t>художественной литературы).</w:t>
      </w:r>
    </w:p>
    <w:p w:rsidR="00E87DAD" w:rsidRDefault="00F431E1">
      <w:pPr>
        <w:pStyle w:val="a3"/>
        <w:spacing w:before="1" w:line="360" w:lineRule="auto"/>
        <w:ind w:right="546"/>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57"/>
        </w:rPr>
        <w:t xml:space="preserve"> </w:t>
      </w:r>
      <w:r>
        <w:t>150</w:t>
      </w:r>
      <w:r>
        <w:rPr>
          <w:spacing w:val="-1"/>
        </w:rPr>
        <w:t xml:space="preserve"> </w:t>
      </w:r>
      <w:r>
        <w:t>слов).</w:t>
      </w:r>
    </w:p>
    <w:p w:rsidR="00E87DAD" w:rsidRDefault="00F431E1">
      <w:pPr>
        <w:pStyle w:val="a3"/>
        <w:spacing w:line="275" w:lineRule="exact"/>
        <w:ind w:left="1110" w:firstLine="0"/>
      </w:pPr>
      <w:r>
        <w:t>Применять</w:t>
      </w:r>
      <w:r>
        <w:rPr>
          <w:spacing w:val="-3"/>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E87DAD" w:rsidRDefault="00E87DAD">
      <w:pPr>
        <w:spacing w:line="275" w:lineRule="exact"/>
        <w:sectPr w:rsidR="00E87DAD">
          <w:pgSz w:w="11920" w:h="16850"/>
          <w:pgMar w:top="780" w:right="300" w:bottom="280" w:left="1300" w:header="720" w:footer="720" w:gutter="0"/>
          <w:cols w:space="720"/>
        </w:sectPr>
      </w:pPr>
    </w:p>
    <w:p w:rsidR="00E87DAD" w:rsidRDefault="00F431E1">
      <w:pPr>
        <w:pStyle w:val="1"/>
        <w:spacing w:before="70" w:line="360" w:lineRule="auto"/>
        <w:ind w:right="552"/>
      </w:pPr>
      <w:r>
        <w:lastRenderedPageBreak/>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w:t>
      </w:r>
      <w:r>
        <w:rPr>
          <w:position w:val="1"/>
        </w:rPr>
        <w:t>базовый</w:t>
      </w:r>
      <w:r>
        <w:rPr>
          <w:spacing w:val="-1"/>
          <w:position w:val="1"/>
        </w:rPr>
        <w:t xml:space="preserve"> </w:t>
      </w:r>
      <w:r>
        <w:rPr>
          <w:position w:val="1"/>
        </w:rPr>
        <w:t>уровень).</w:t>
      </w:r>
    </w:p>
    <w:p w:rsidR="00E87DAD" w:rsidRDefault="00F431E1" w:rsidP="007F1D2C">
      <w:pPr>
        <w:pStyle w:val="a4"/>
        <w:numPr>
          <w:ilvl w:val="1"/>
          <w:numId w:val="118"/>
        </w:numPr>
        <w:tabs>
          <w:tab w:val="left" w:pos="1650"/>
        </w:tabs>
        <w:spacing w:line="360" w:lineRule="auto"/>
        <w:ind w:right="546"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(предметная область «Русский язык и литература») (далее соответственно – программа по</w:t>
      </w:r>
      <w:r>
        <w:rPr>
          <w:spacing w:val="1"/>
          <w:sz w:val="24"/>
        </w:rPr>
        <w:t xml:space="preserve"> </w:t>
      </w:r>
      <w:r>
        <w:rPr>
          <w:sz w:val="24"/>
        </w:rPr>
        <w:t>литературе,</w:t>
      </w:r>
      <w:r>
        <w:rPr>
          <w:spacing w:val="1"/>
          <w:sz w:val="24"/>
        </w:rPr>
        <w:t xml:space="preserve"> </w:t>
      </w:r>
      <w:r>
        <w:rPr>
          <w:sz w:val="24"/>
        </w:rPr>
        <w:t>литература)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w:t>
      </w:r>
      <w:r>
        <w:rPr>
          <w:spacing w:val="4"/>
          <w:sz w:val="24"/>
        </w:rPr>
        <w:t xml:space="preserve"> </w:t>
      </w:r>
      <w:r>
        <w:rPr>
          <w:sz w:val="24"/>
        </w:rPr>
        <w:t>литературе.</w:t>
      </w:r>
    </w:p>
    <w:p w:rsidR="00E87DAD" w:rsidRDefault="00F431E1" w:rsidP="007F1D2C">
      <w:pPr>
        <w:pStyle w:val="a4"/>
        <w:numPr>
          <w:ilvl w:val="1"/>
          <w:numId w:val="118"/>
        </w:numPr>
        <w:tabs>
          <w:tab w:val="left" w:pos="1650"/>
        </w:tabs>
        <w:ind w:left="165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18"/>
        </w:numPr>
        <w:tabs>
          <w:tab w:val="left" w:pos="1830"/>
        </w:tabs>
        <w:spacing w:before="132" w:line="360" w:lineRule="auto"/>
        <w:ind w:right="5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подлежит</w:t>
      </w:r>
      <w:r>
        <w:rPr>
          <w:spacing w:val="1"/>
          <w:sz w:val="24"/>
        </w:rPr>
        <w:t xml:space="preserve"> </w:t>
      </w:r>
      <w:r>
        <w:rPr>
          <w:sz w:val="24"/>
        </w:rPr>
        <w:t>непосредственному</w:t>
      </w:r>
      <w:r>
        <w:rPr>
          <w:spacing w:val="1"/>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 ООП</w:t>
      </w:r>
      <w:r>
        <w:rPr>
          <w:spacing w:val="-1"/>
          <w:sz w:val="24"/>
        </w:rPr>
        <w:t xml:space="preserve"> </w:t>
      </w:r>
      <w:r>
        <w:rPr>
          <w:sz w:val="24"/>
        </w:rPr>
        <w:t>СОО.</w:t>
      </w:r>
    </w:p>
    <w:p w:rsidR="00E87DAD" w:rsidRDefault="00F431E1" w:rsidP="007F1D2C">
      <w:pPr>
        <w:pStyle w:val="a4"/>
        <w:numPr>
          <w:ilvl w:val="2"/>
          <w:numId w:val="118"/>
        </w:numPr>
        <w:tabs>
          <w:tab w:val="left" w:pos="1830"/>
        </w:tabs>
        <w:spacing w:before="2"/>
        <w:ind w:left="1830"/>
        <w:jc w:val="both"/>
        <w:rPr>
          <w:sz w:val="24"/>
        </w:rPr>
      </w:pPr>
      <w:r>
        <w:rPr>
          <w:sz w:val="24"/>
        </w:rPr>
        <w:t>Программа</w:t>
      </w:r>
      <w:r>
        <w:rPr>
          <w:spacing w:val="-5"/>
          <w:sz w:val="24"/>
        </w:rPr>
        <w:t xml:space="preserve"> </w:t>
      </w:r>
      <w:r>
        <w:rPr>
          <w:sz w:val="24"/>
        </w:rPr>
        <w:t>по</w:t>
      </w:r>
      <w:r>
        <w:rPr>
          <w:spacing w:val="-4"/>
          <w:sz w:val="24"/>
        </w:rPr>
        <w:t xml:space="preserve"> </w:t>
      </w:r>
      <w:r>
        <w:rPr>
          <w:sz w:val="24"/>
        </w:rPr>
        <w:t>литературе</w:t>
      </w:r>
      <w:r>
        <w:rPr>
          <w:spacing w:val="-5"/>
          <w:sz w:val="24"/>
        </w:rPr>
        <w:t xml:space="preserve"> </w:t>
      </w:r>
      <w:r>
        <w:rPr>
          <w:sz w:val="24"/>
        </w:rPr>
        <w:t>позволит</w:t>
      </w:r>
      <w:r>
        <w:rPr>
          <w:spacing w:val="-1"/>
          <w:sz w:val="24"/>
        </w:rPr>
        <w:t xml:space="preserve"> </w:t>
      </w:r>
      <w:r>
        <w:rPr>
          <w:sz w:val="24"/>
        </w:rPr>
        <w:t>учителю:</w:t>
      </w:r>
    </w:p>
    <w:p w:rsidR="00E87DAD" w:rsidRDefault="00F431E1">
      <w:pPr>
        <w:pStyle w:val="a3"/>
        <w:spacing w:before="137" w:line="360" w:lineRule="auto"/>
        <w:ind w:right="553"/>
      </w:pPr>
      <w:r>
        <w:t>реализовать    в    процессе    преподавания    литературы    современные    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E87DAD" w:rsidRDefault="00F431E1">
      <w:pPr>
        <w:pStyle w:val="a3"/>
        <w:spacing w:before="2" w:line="360" w:lineRule="auto"/>
        <w:ind w:right="555"/>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 и структурировать планируемые результаты обучения и содержание учебного</w:t>
      </w:r>
      <w:r>
        <w:rPr>
          <w:spacing w:val="1"/>
        </w:rPr>
        <w:t xml:space="preserve"> </w:t>
      </w:r>
      <w:r>
        <w:t>предмета по годам обучения в соответствии со ФГОС СОО, федеральной программой</w:t>
      </w:r>
      <w:r>
        <w:rPr>
          <w:spacing w:val="1"/>
        </w:rPr>
        <w:t xml:space="preserve"> </w:t>
      </w:r>
      <w:r>
        <w:t>воспитания.</w:t>
      </w:r>
    </w:p>
    <w:p w:rsidR="00E87DAD" w:rsidRDefault="00F431E1" w:rsidP="007F1D2C">
      <w:pPr>
        <w:pStyle w:val="a4"/>
        <w:numPr>
          <w:ilvl w:val="2"/>
          <w:numId w:val="118"/>
        </w:numPr>
        <w:tabs>
          <w:tab w:val="left" w:pos="1830"/>
        </w:tabs>
        <w:spacing w:line="360" w:lineRule="auto"/>
        <w:ind w:right="548" w:firstLine="707"/>
        <w:jc w:val="both"/>
        <w:rPr>
          <w:sz w:val="24"/>
        </w:rPr>
      </w:pPr>
      <w:r>
        <w:rPr>
          <w:position w:val="1"/>
          <w:sz w:val="24"/>
        </w:rPr>
        <w:t>Личностные</w:t>
      </w:r>
      <w:r>
        <w:rPr>
          <w:spacing w:val="1"/>
          <w:position w:val="1"/>
          <w:sz w:val="24"/>
        </w:rPr>
        <w:t xml:space="preserve"> </w:t>
      </w:r>
      <w:r>
        <w:rPr>
          <w:position w:val="1"/>
          <w:sz w:val="24"/>
        </w:rPr>
        <w:t>и</w:t>
      </w:r>
      <w:r>
        <w:rPr>
          <w:spacing w:val="1"/>
          <w:position w:val="1"/>
          <w:sz w:val="24"/>
        </w:rPr>
        <w:t xml:space="preserve"> </w:t>
      </w:r>
      <w:r>
        <w:rPr>
          <w:position w:val="1"/>
          <w:sz w:val="24"/>
        </w:rPr>
        <w:t>метапредметные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в</w:t>
      </w:r>
      <w:r>
        <w:rPr>
          <w:spacing w:val="1"/>
          <w:position w:val="1"/>
          <w:sz w:val="24"/>
        </w:rPr>
        <w:t xml:space="preserve"> </w:t>
      </w:r>
      <w:r>
        <w:rPr>
          <w:position w:val="1"/>
          <w:sz w:val="24"/>
        </w:rPr>
        <w:t>программе</w:t>
      </w:r>
      <w:r>
        <w:rPr>
          <w:spacing w:val="1"/>
          <w:position w:val="1"/>
          <w:sz w:val="24"/>
        </w:rPr>
        <w:t xml:space="preserve"> </w:t>
      </w:r>
      <w:r>
        <w:rPr>
          <w:position w:val="1"/>
          <w:sz w:val="24"/>
        </w:rPr>
        <w:t>по</w:t>
      </w:r>
      <w:r>
        <w:rPr>
          <w:spacing w:val="1"/>
          <w:position w:val="1"/>
          <w:sz w:val="24"/>
        </w:rPr>
        <w:t xml:space="preserve"> </w:t>
      </w:r>
      <w:r>
        <w:rPr>
          <w:position w:val="1"/>
          <w:sz w:val="24"/>
        </w:rPr>
        <w:t>литературе</w:t>
      </w:r>
      <w:r>
        <w:rPr>
          <w:spacing w:val="1"/>
          <w:position w:val="1"/>
          <w:sz w:val="24"/>
        </w:rPr>
        <w:t xml:space="preserve"> </w:t>
      </w:r>
      <w:r>
        <w:rPr>
          <w:position w:val="1"/>
          <w:sz w:val="24"/>
        </w:rPr>
        <w:t xml:space="preserve">представлены с учётом особенностей преподавания </w:t>
      </w:r>
      <w:r>
        <w:rPr>
          <w:sz w:val="24"/>
        </w:rPr>
        <w:t>учебного предмета на уровне среднего</w:t>
      </w:r>
      <w:r>
        <w:rPr>
          <w:spacing w:val="-57"/>
          <w:sz w:val="24"/>
        </w:rPr>
        <w:t xml:space="preserve"> </w:t>
      </w:r>
      <w:r>
        <w:rPr>
          <w:sz w:val="24"/>
        </w:rPr>
        <w:t>общего</w:t>
      </w:r>
      <w:r>
        <w:rPr>
          <w:spacing w:val="1"/>
          <w:sz w:val="24"/>
        </w:rPr>
        <w:t xml:space="preserve"> </w:t>
      </w:r>
      <w:r>
        <w:rPr>
          <w:sz w:val="24"/>
        </w:rPr>
        <w:t>образования</w:t>
      </w:r>
      <w:r>
        <w:rPr>
          <w:position w:val="1"/>
          <w:sz w:val="24"/>
        </w:rPr>
        <w:t>,</w:t>
      </w:r>
      <w:r>
        <w:rPr>
          <w:spacing w:val="1"/>
          <w:position w:val="1"/>
          <w:sz w:val="24"/>
        </w:rPr>
        <w:t xml:space="preserve"> </w:t>
      </w:r>
      <w:r>
        <w:rPr>
          <w:position w:val="1"/>
          <w:sz w:val="24"/>
        </w:rPr>
        <w:t>планируемые</w:t>
      </w:r>
      <w:r>
        <w:rPr>
          <w:spacing w:val="1"/>
          <w:position w:val="1"/>
          <w:sz w:val="24"/>
        </w:rPr>
        <w:t xml:space="preserve"> </w:t>
      </w:r>
      <w:r>
        <w:rPr>
          <w:position w:val="1"/>
          <w:sz w:val="24"/>
        </w:rPr>
        <w:t>предметные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распределены</w:t>
      </w:r>
      <w:r>
        <w:rPr>
          <w:spacing w:val="1"/>
          <w:position w:val="1"/>
          <w:sz w:val="24"/>
        </w:rPr>
        <w:t xml:space="preserve"> </w:t>
      </w:r>
      <w:r>
        <w:rPr>
          <w:position w:val="1"/>
          <w:sz w:val="24"/>
        </w:rPr>
        <w:t>по</w:t>
      </w:r>
      <w:r>
        <w:rPr>
          <w:spacing w:val="1"/>
          <w:position w:val="1"/>
          <w:sz w:val="24"/>
        </w:rPr>
        <w:t xml:space="preserve"> </w:t>
      </w:r>
      <w:r>
        <w:rPr>
          <w:position w:val="1"/>
          <w:sz w:val="24"/>
        </w:rPr>
        <w:t>годам</w:t>
      </w:r>
      <w:r>
        <w:rPr>
          <w:spacing w:val="1"/>
          <w:position w:val="1"/>
          <w:sz w:val="24"/>
        </w:rPr>
        <w:t xml:space="preserve"> </w:t>
      </w:r>
      <w:r>
        <w:rPr>
          <w:sz w:val="24"/>
        </w:rPr>
        <w:t>обучения.</w:t>
      </w:r>
    </w:p>
    <w:p w:rsidR="00E87DAD" w:rsidRDefault="00F431E1" w:rsidP="007F1D2C">
      <w:pPr>
        <w:pStyle w:val="a4"/>
        <w:numPr>
          <w:ilvl w:val="2"/>
          <w:numId w:val="118"/>
        </w:numPr>
        <w:tabs>
          <w:tab w:val="left" w:pos="1830"/>
          <w:tab w:val="left" w:pos="8738"/>
        </w:tabs>
        <w:spacing w:line="360" w:lineRule="auto"/>
        <w:ind w:right="547" w:firstLine="707"/>
        <w:jc w:val="both"/>
        <w:rPr>
          <w:sz w:val="24"/>
        </w:rPr>
      </w:pPr>
      <w:r>
        <w:rPr>
          <w:sz w:val="24"/>
        </w:rPr>
        <w:t>Литература способствует формированию духовного облика и нравственных</w:t>
      </w:r>
      <w:r>
        <w:rPr>
          <w:spacing w:val="1"/>
          <w:sz w:val="24"/>
        </w:rPr>
        <w:t xml:space="preserve"> </w:t>
      </w:r>
      <w:r>
        <w:rPr>
          <w:sz w:val="24"/>
        </w:rPr>
        <w:t>ориентиров</w:t>
      </w:r>
      <w:r>
        <w:rPr>
          <w:spacing w:val="1"/>
          <w:sz w:val="24"/>
        </w:rPr>
        <w:t xml:space="preserve"> </w:t>
      </w:r>
      <w:r>
        <w:rPr>
          <w:sz w:val="24"/>
        </w:rPr>
        <w:t>молодого</w:t>
      </w:r>
      <w:r>
        <w:rPr>
          <w:spacing w:val="1"/>
          <w:sz w:val="24"/>
        </w:rPr>
        <w:t xml:space="preserve"> </w:t>
      </w:r>
      <w:r>
        <w:rPr>
          <w:sz w:val="24"/>
        </w:rPr>
        <w:t>поколения,</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занимает</w:t>
      </w:r>
      <w:r>
        <w:rPr>
          <w:spacing w:val="1"/>
          <w:sz w:val="24"/>
        </w:rPr>
        <w:t xml:space="preserve"> </w:t>
      </w:r>
      <w:r>
        <w:rPr>
          <w:sz w:val="24"/>
        </w:rPr>
        <w:t>ведущее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эмоциональном,</w:t>
      </w:r>
      <w:r>
        <w:rPr>
          <w:spacing w:val="1"/>
          <w:sz w:val="24"/>
        </w:rPr>
        <w:t xml:space="preserve"> </w:t>
      </w:r>
      <w:r>
        <w:rPr>
          <w:sz w:val="24"/>
        </w:rPr>
        <w:t>интеллектуальном</w:t>
      </w:r>
      <w:r>
        <w:rPr>
          <w:spacing w:val="1"/>
          <w:sz w:val="24"/>
        </w:rPr>
        <w:t xml:space="preserve"> </w:t>
      </w:r>
      <w:r>
        <w:rPr>
          <w:sz w:val="24"/>
        </w:rPr>
        <w:t>и</w:t>
      </w:r>
      <w:r>
        <w:rPr>
          <w:spacing w:val="1"/>
          <w:sz w:val="24"/>
        </w:rPr>
        <w:t xml:space="preserve"> </w:t>
      </w:r>
      <w:r>
        <w:rPr>
          <w:sz w:val="24"/>
        </w:rPr>
        <w:t>эстетическом</w:t>
      </w:r>
      <w:r>
        <w:rPr>
          <w:spacing w:val="1"/>
          <w:sz w:val="24"/>
        </w:rPr>
        <w:t xml:space="preserve"> </w:t>
      </w:r>
      <w:r>
        <w:rPr>
          <w:sz w:val="24"/>
        </w:rPr>
        <w:t>развитии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миропонимания и национального самосознания. Особенности литературы как учебного</w:t>
      </w:r>
      <w:r>
        <w:rPr>
          <w:spacing w:val="1"/>
          <w:sz w:val="24"/>
        </w:rPr>
        <w:t xml:space="preserve"> </w:t>
      </w:r>
      <w:r>
        <w:rPr>
          <w:sz w:val="24"/>
        </w:rPr>
        <w:t>предмета связаны с тем, что литературные произведения являются феноменом культуры: в</w:t>
      </w:r>
      <w:r>
        <w:rPr>
          <w:spacing w:val="-57"/>
          <w:sz w:val="24"/>
        </w:rPr>
        <w:t xml:space="preserve"> </w:t>
      </w:r>
      <w:r>
        <w:rPr>
          <w:sz w:val="24"/>
        </w:rPr>
        <w:t>них заключено эстетическое освоение мира, а богатство и многообразие человеческого</w:t>
      </w:r>
      <w:r>
        <w:rPr>
          <w:spacing w:val="1"/>
          <w:sz w:val="24"/>
        </w:rPr>
        <w:t xml:space="preserve"> </w:t>
      </w:r>
      <w:r>
        <w:rPr>
          <w:sz w:val="24"/>
        </w:rPr>
        <w:t>бытия</w:t>
      </w:r>
      <w:r>
        <w:rPr>
          <w:sz w:val="24"/>
        </w:rPr>
        <w:tab/>
        <w:t>выражено</w:t>
      </w:r>
    </w:p>
    <w:p w:rsidR="00E87DAD" w:rsidRDefault="00F431E1">
      <w:pPr>
        <w:pStyle w:val="a3"/>
        <w:spacing w:line="360" w:lineRule="auto"/>
        <w:ind w:right="552" w:firstLine="0"/>
      </w:pPr>
      <w:r>
        <w:t>в</w:t>
      </w:r>
      <w:r>
        <w:rPr>
          <w:spacing w:val="10"/>
        </w:rPr>
        <w:t xml:space="preserve"> </w:t>
      </w:r>
      <w:r>
        <w:t>художественных</w:t>
      </w:r>
      <w:r>
        <w:rPr>
          <w:spacing w:val="13"/>
        </w:rPr>
        <w:t xml:space="preserve"> </w:t>
      </w:r>
      <w:r>
        <w:t>образах,</w:t>
      </w:r>
      <w:r>
        <w:rPr>
          <w:spacing w:val="9"/>
        </w:rPr>
        <w:t xml:space="preserve"> </w:t>
      </w:r>
      <w:r>
        <w:t>которые</w:t>
      </w:r>
      <w:r>
        <w:rPr>
          <w:spacing w:val="10"/>
        </w:rPr>
        <w:t xml:space="preserve"> </w:t>
      </w:r>
      <w:r>
        <w:t>содержат</w:t>
      </w:r>
      <w:r>
        <w:rPr>
          <w:spacing w:val="10"/>
        </w:rPr>
        <w:t xml:space="preserve"> </w:t>
      </w:r>
      <w:r>
        <w:t>в</w:t>
      </w:r>
      <w:r>
        <w:rPr>
          <w:spacing w:val="11"/>
        </w:rPr>
        <w:t xml:space="preserve"> </w:t>
      </w:r>
      <w:r>
        <w:t>себе</w:t>
      </w:r>
      <w:r>
        <w:rPr>
          <w:spacing w:val="10"/>
        </w:rPr>
        <w:t xml:space="preserve"> </w:t>
      </w:r>
      <w:r>
        <w:t>потенциал</w:t>
      </w:r>
      <w:r>
        <w:rPr>
          <w:spacing w:val="12"/>
        </w:rPr>
        <w:t xml:space="preserve"> </w:t>
      </w:r>
      <w:r>
        <w:t>воздействия</w:t>
      </w:r>
      <w:r>
        <w:rPr>
          <w:spacing w:val="9"/>
        </w:rPr>
        <w:t xml:space="preserve"> </w:t>
      </w:r>
      <w:r>
        <w:t>на</w:t>
      </w:r>
      <w:r>
        <w:rPr>
          <w:spacing w:val="11"/>
        </w:rPr>
        <w:t xml:space="preserve"> </w:t>
      </w:r>
      <w:r>
        <w:t>читателей</w:t>
      </w:r>
      <w:r>
        <w:rPr>
          <w:spacing w:val="-58"/>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w:t>
      </w:r>
      <w:r>
        <w:rPr>
          <w:spacing w:val="1"/>
        </w:rPr>
        <w:t xml:space="preserve"> </w:t>
      </w:r>
      <w:r>
        <w:t>общечеловеческим.</w:t>
      </w:r>
    </w:p>
    <w:p w:rsidR="00E87DAD" w:rsidRDefault="00F431E1" w:rsidP="007F1D2C">
      <w:pPr>
        <w:pStyle w:val="a4"/>
        <w:numPr>
          <w:ilvl w:val="2"/>
          <w:numId w:val="118"/>
        </w:numPr>
        <w:tabs>
          <w:tab w:val="left" w:pos="1830"/>
        </w:tabs>
        <w:spacing w:line="360" w:lineRule="auto"/>
        <w:ind w:right="550" w:firstLine="707"/>
        <w:jc w:val="both"/>
        <w:rPr>
          <w:sz w:val="24"/>
        </w:rPr>
      </w:pPr>
      <w:r>
        <w:rPr>
          <w:sz w:val="24"/>
        </w:rPr>
        <w:t>Основу</w:t>
      </w:r>
      <w:r>
        <w:rPr>
          <w:spacing w:val="1"/>
          <w:sz w:val="24"/>
        </w:rPr>
        <w:t xml:space="preserve"> </w:t>
      </w:r>
      <w:r>
        <w:rPr>
          <w:sz w:val="24"/>
        </w:rPr>
        <w:t>содержания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10—11</w:t>
      </w:r>
      <w:r>
        <w:rPr>
          <w:spacing w:val="61"/>
          <w:sz w:val="24"/>
        </w:rPr>
        <w:t xml:space="preserve"> </w:t>
      </w:r>
      <w:r>
        <w:rPr>
          <w:sz w:val="24"/>
        </w:rPr>
        <w:t>классах</w:t>
      </w:r>
      <w:r>
        <w:rPr>
          <w:spacing w:val="1"/>
          <w:sz w:val="24"/>
        </w:rPr>
        <w:t xml:space="preserve"> </w:t>
      </w:r>
      <w:r>
        <w:rPr>
          <w:sz w:val="24"/>
        </w:rPr>
        <w:t>составляют</w:t>
      </w:r>
      <w:r>
        <w:rPr>
          <w:spacing w:val="40"/>
          <w:sz w:val="24"/>
        </w:rPr>
        <w:t xml:space="preserve"> </w:t>
      </w:r>
      <w:r>
        <w:rPr>
          <w:sz w:val="24"/>
        </w:rPr>
        <w:t>чтение</w:t>
      </w:r>
      <w:r>
        <w:rPr>
          <w:spacing w:val="39"/>
          <w:sz w:val="24"/>
        </w:rPr>
        <w:t xml:space="preserve"> </w:t>
      </w:r>
      <w:r>
        <w:rPr>
          <w:sz w:val="24"/>
        </w:rPr>
        <w:t>и</w:t>
      </w:r>
      <w:r>
        <w:rPr>
          <w:spacing w:val="41"/>
          <w:sz w:val="24"/>
        </w:rPr>
        <w:t xml:space="preserve"> </w:t>
      </w:r>
      <w:r>
        <w:rPr>
          <w:sz w:val="24"/>
        </w:rPr>
        <w:t>изучение</w:t>
      </w:r>
      <w:r>
        <w:rPr>
          <w:spacing w:val="42"/>
          <w:sz w:val="24"/>
        </w:rPr>
        <w:t xml:space="preserve"> </w:t>
      </w:r>
      <w:r>
        <w:rPr>
          <w:sz w:val="24"/>
        </w:rPr>
        <w:t>выдающихся</w:t>
      </w:r>
      <w:r>
        <w:rPr>
          <w:spacing w:val="39"/>
          <w:sz w:val="24"/>
        </w:rPr>
        <w:t xml:space="preserve"> </w:t>
      </w:r>
      <w:r>
        <w:rPr>
          <w:sz w:val="24"/>
        </w:rPr>
        <w:t>произведений</w:t>
      </w:r>
      <w:r>
        <w:rPr>
          <w:spacing w:val="41"/>
          <w:sz w:val="24"/>
        </w:rPr>
        <w:t xml:space="preserve"> </w:t>
      </w:r>
      <w:r>
        <w:rPr>
          <w:sz w:val="24"/>
        </w:rPr>
        <w:t>отечественной</w:t>
      </w:r>
      <w:r>
        <w:rPr>
          <w:spacing w:val="40"/>
          <w:sz w:val="24"/>
        </w:rPr>
        <w:t xml:space="preserve"> </w:t>
      </w:r>
      <w:r>
        <w:rPr>
          <w:sz w:val="24"/>
        </w:rPr>
        <w:t>и</w:t>
      </w:r>
      <w:r>
        <w:rPr>
          <w:spacing w:val="41"/>
          <w:sz w:val="24"/>
        </w:rPr>
        <w:t xml:space="preserve"> </w:t>
      </w:r>
      <w:r>
        <w:rPr>
          <w:sz w:val="24"/>
        </w:rPr>
        <w:t>зарубежной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after="10" w:line="360" w:lineRule="auto"/>
        <w:ind w:right="549" w:firstLine="0"/>
      </w:pPr>
      <w:r>
        <w:lastRenderedPageBreak/>
        <w:t>литературы второй половины ХIХ — начала ХХI века с целью формирования целостного</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художественного</w:t>
      </w:r>
      <w:r>
        <w:rPr>
          <w:spacing w:val="1"/>
        </w:rPr>
        <w:t xml:space="preserve"> </w:t>
      </w:r>
      <w:r>
        <w:t>произведения,</w:t>
      </w:r>
      <w:r>
        <w:rPr>
          <w:spacing w:val="1"/>
        </w:rPr>
        <w:t xml:space="preserve"> </w:t>
      </w:r>
      <w:r>
        <w:t>умения</w:t>
      </w:r>
      <w:r>
        <w:rPr>
          <w:spacing w:val="1"/>
        </w:rPr>
        <w:t xml:space="preserve"> </w:t>
      </w:r>
      <w:r>
        <w:t>его</w:t>
      </w:r>
      <w:r>
        <w:rPr>
          <w:spacing w:val="1"/>
        </w:rPr>
        <w:t xml:space="preserve"> </w:t>
      </w:r>
      <w:r>
        <w:t>анализировать</w:t>
      </w:r>
      <w:r>
        <w:rPr>
          <w:spacing w:val="1"/>
        </w:rPr>
        <w:t xml:space="preserve"> </w:t>
      </w:r>
      <w:r>
        <w:t>и</w:t>
      </w:r>
      <w:r>
        <w:rPr>
          <w:spacing w:val="-57"/>
        </w:rPr>
        <w:t xml:space="preserve"> </w:t>
      </w:r>
      <w:r>
        <w:t>интерпретировать</w:t>
      </w:r>
      <w:r>
        <w:rPr>
          <w:spacing w:val="7"/>
        </w:rPr>
        <w:t xml:space="preserve"> </w:t>
      </w:r>
      <w:r>
        <w:t>в</w:t>
      </w:r>
      <w:r>
        <w:rPr>
          <w:spacing w:val="5"/>
        </w:rPr>
        <w:t xml:space="preserve"> </w:t>
      </w:r>
      <w:r>
        <w:t>соответствии</w:t>
      </w:r>
      <w:r>
        <w:rPr>
          <w:spacing w:val="6"/>
        </w:rPr>
        <w:t xml:space="preserve"> </w:t>
      </w:r>
      <w:r>
        <w:t>с</w:t>
      </w:r>
      <w:r>
        <w:rPr>
          <w:spacing w:val="5"/>
        </w:rPr>
        <w:t xml:space="preserve"> </w:t>
      </w:r>
      <w:r>
        <w:t>возрастными</w:t>
      </w:r>
      <w:r>
        <w:rPr>
          <w:spacing w:val="6"/>
        </w:rPr>
        <w:t xml:space="preserve"> </w:t>
      </w:r>
      <w:r>
        <w:t>особенностями</w:t>
      </w:r>
      <w:r>
        <w:rPr>
          <w:spacing w:val="4"/>
        </w:rPr>
        <w:t xml:space="preserve"> </w:t>
      </w:r>
      <w:r>
        <w:t>обучающихся,</w:t>
      </w:r>
      <w:r>
        <w:rPr>
          <w:spacing w:val="5"/>
        </w:rPr>
        <w:t xml:space="preserve"> </w:t>
      </w:r>
      <w:r>
        <w:t>их</w:t>
      </w:r>
    </w:p>
    <w:tbl>
      <w:tblPr>
        <w:tblStyle w:val="TableNormal"/>
        <w:tblW w:w="0" w:type="auto"/>
        <w:tblInd w:w="359" w:type="dxa"/>
        <w:tblLayout w:type="fixed"/>
        <w:tblLook w:val="01E0" w:firstRow="1" w:lastRow="1" w:firstColumn="1" w:lastColumn="1" w:noHBand="0" w:noVBand="0"/>
      </w:tblPr>
      <w:tblGrid>
        <w:gridCol w:w="3005"/>
        <w:gridCol w:w="2931"/>
        <w:gridCol w:w="3526"/>
      </w:tblGrid>
      <w:tr w:rsidR="00E87DAD">
        <w:trPr>
          <w:trHeight w:val="340"/>
        </w:trPr>
        <w:tc>
          <w:tcPr>
            <w:tcW w:w="3005" w:type="dxa"/>
          </w:tcPr>
          <w:p w:rsidR="00E87DAD" w:rsidRDefault="00F431E1">
            <w:pPr>
              <w:pStyle w:val="TableParagraph"/>
              <w:spacing w:line="266" w:lineRule="exact"/>
              <w:ind w:left="50"/>
              <w:rPr>
                <w:sz w:val="24"/>
              </w:rPr>
            </w:pPr>
            <w:r>
              <w:rPr>
                <w:sz w:val="24"/>
              </w:rPr>
              <w:t>литературным</w:t>
            </w:r>
          </w:p>
        </w:tc>
        <w:tc>
          <w:tcPr>
            <w:tcW w:w="2931" w:type="dxa"/>
          </w:tcPr>
          <w:p w:rsidR="00E87DAD" w:rsidRDefault="00F431E1">
            <w:pPr>
              <w:pStyle w:val="TableParagraph"/>
              <w:spacing w:line="266" w:lineRule="exact"/>
              <w:ind w:left="1306"/>
              <w:rPr>
                <w:sz w:val="24"/>
              </w:rPr>
            </w:pPr>
            <w:r>
              <w:rPr>
                <w:sz w:val="24"/>
              </w:rPr>
              <w:t>развитием,</w:t>
            </w:r>
          </w:p>
        </w:tc>
        <w:tc>
          <w:tcPr>
            <w:tcW w:w="3526" w:type="dxa"/>
          </w:tcPr>
          <w:p w:rsidR="00E87DAD" w:rsidRDefault="00F431E1">
            <w:pPr>
              <w:pStyle w:val="TableParagraph"/>
              <w:spacing w:line="266" w:lineRule="exact"/>
              <w:ind w:right="51"/>
              <w:jc w:val="right"/>
              <w:rPr>
                <w:sz w:val="24"/>
              </w:rPr>
            </w:pPr>
            <w:r>
              <w:rPr>
                <w:sz w:val="24"/>
              </w:rPr>
              <w:t>жизненным</w:t>
            </w:r>
          </w:p>
        </w:tc>
      </w:tr>
      <w:tr w:rsidR="00E87DAD">
        <w:trPr>
          <w:trHeight w:val="414"/>
        </w:trPr>
        <w:tc>
          <w:tcPr>
            <w:tcW w:w="3005" w:type="dxa"/>
          </w:tcPr>
          <w:p w:rsidR="00E87DAD" w:rsidRDefault="00F431E1">
            <w:pPr>
              <w:pStyle w:val="TableParagraph"/>
              <w:spacing w:before="64"/>
              <w:ind w:left="50"/>
              <w:rPr>
                <w:sz w:val="24"/>
              </w:rPr>
            </w:pPr>
            <w:r>
              <w:rPr>
                <w:sz w:val="24"/>
              </w:rPr>
              <w:t>и</w:t>
            </w:r>
            <w:r>
              <w:rPr>
                <w:spacing w:val="-1"/>
                <w:sz w:val="24"/>
              </w:rPr>
              <w:t xml:space="preserve"> </w:t>
            </w:r>
            <w:r>
              <w:rPr>
                <w:sz w:val="24"/>
              </w:rPr>
              <w:t>читательским</w:t>
            </w:r>
            <w:r>
              <w:rPr>
                <w:spacing w:val="-2"/>
                <w:sz w:val="24"/>
              </w:rPr>
              <w:t xml:space="preserve"> </w:t>
            </w:r>
            <w:r>
              <w:rPr>
                <w:sz w:val="24"/>
              </w:rPr>
              <w:t>опытом.</w:t>
            </w:r>
          </w:p>
        </w:tc>
        <w:tc>
          <w:tcPr>
            <w:tcW w:w="2931" w:type="dxa"/>
          </w:tcPr>
          <w:p w:rsidR="00E87DAD" w:rsidRDefault="00E87DAD">
            <w:pPr>
              <w:pStyle w:val="TableParagraph"/>
              <w:rPr>
                <w:sz w:val="24"/>
              </w:rPr>
            </w:pPr>
          </w:p>
        </w:tc>
        <w:tc>
          <w:tcPr>
            <w:tcW w:w="3526" w:type="dxa"/>
          </w:tcPr>
          <w:p w:rsidR="00E87DAD" w:rsidRDefault="00E87DAD">
            <w:pPr>
              <w:pStyle w:val="TableParagraph"/>
              <w:rPr>
                <w:sz w:val="24"/>
              </w:rPr>
            </w:pPr>
          </w:p>
        </w:tc>
      </w:tr>
      <w:tr w:rsidR="00E87DAD">
        <w:trPr>
          <w:trHeight w:val="412"/>
        </w:trPr>
        <w:tc>
          <w:tcPr>
            <w:tcW w:w="3005" w:type="dxa"/>
          </w:tcPr>
          <w:p w:rsidR="00E87DAD" w:rsidRDefault="00F431E1">
            <w:pPr>
              <w:pStyle w:val="TableParagraph"/>
              <w:spacing w:before="63"/>
              <w:ind w:left="757"/>
              <w:rPr>
                <w:sz w:val="24"/>
              </w:rPr>
            </w:pPr>
            <w:r>
              <w:rPr>
                <w:sz w:val="24"/>
              </w:rPr>
              <w:t>20.2.6.</w:t>
            </w:r>
            <w:r>
              <w:rPr>
                <w:spacing w:val="-2"/>
                <w:sz w:val="24"/>
              </w:rPr>
              <w:t xml:space="preserve"> </w:t>
            </w:r>
            <w:r>
              <w:rPr>
                <w:sz w:val="24"/>
              </w:rPr>
              <w:t>Литературное</w:t>
            </w:r>
          </w:p>
        </w:tc>
        <w:tc>
          <w:tcPr>
            <w:tcW w:w="2931" w:type="dxa"/>
          </w:tcPr>
          <w:p w:rsidR="00E87DAD" w:rsidRDefault="00F431E1">
            <w:pPr>
              <w:pStyle w:val="TableParagraph"/>
              <w:tabs>
                <w:tab w:val="left" w:pos="1620"/>
                <w:tab w:val="left" w:pos="2085"/>
              </w:tabs>
              <w:spacing w:before="63"/>
              <w:ind w:left="128"/>
              <w:rPr>
                <w:sz w:val="24"/>
              </w:rPr>
            </w:pPr>
            <w:r>
              <w:rPr>
                <w:sz w:val="24"/>
              </w:rPr>
              <w:t>образование</w:t>
            </w:r>
            <w:r>
              <w:rPr>
                <w:sz w:val="24"/>
              </w:rPr>
              <w:tab/>
              <w:t>на</w:t>
            </w:r>
            <w:r>
              <w:rPr>
                <w:sz w:val="24"/>
              </w:rPr>
              <w:tab/>
              <w:t>уровне</w:t>
            </w:r>
          </w:p>
        </w:tc>
        <w:tc>
          <w:tcPr>
            <w:tcW w:w="3526" w:type="dxa"/>
          </w:tcPr>
          <w:p w:rsidR="00E87DAD" w:rsidRDefault="00F431E1">
            <w:pPr>
              <w:pStyle w:val="TableParagraph"/>
              <w:tabs>
                <w:tab w:val="left" w:pos="1132"/>
                <w:tab w:val="left" w:pos="2113"/>
              </w:tabs>
              <w:spacing w:before="63"/>
              <w:ind w:right="50"/>
              <w:jc w:val="right"/>
              <w:rPr>
                <w:sz w:val="24"/>
              </w:rPr>
            </w:pPr>
            <w:r>
              <w:rPr>
                <w:sz w:val="24"/>
              </w:rPr>
              <w:t>среднего</w:t>
            </w:r>
            <w:r>
              <w:rPr>
                <w:sz w:val="24"/>
              </w:rPr>
              <w:tab/>
              <w:t>общего</w:t>
            </w:r>
            <w:r>
              <w:rPr>
                <w:sz w:val="24"/>
              </w:rPr>
              <w:tab/>
              <w:t>образования</w:t>
            </w:r>
          </w:p>
        </w:tc>
      </w:tr>
      <w:tr w:rsidR="00E87DAD">
        <w:trPr>
          <w:trHeight w:val="339"/>
        </w:trPr>
        <w:tc>
          <w:tcPr>
            <w:tcW w:w="3005" w:type="dxa"/>
          </w:tcPr>
          <w:p w:rsidR="00E87DAD" w:rsidRDefault="00F431E1">
            <w:pPr>
              <w:pStyle w:val="TableParagraph"/>
              <w:tabs>
                <w:tab w:val="left" w:pos="1675"/>
                <w:tab w:val="left" w:pos="1989"/>
              </w:tabs>
              <w:spacing w:before="63" w:line="256" w:lineRule="exact"/>
              <w:ind w:left="50"/>
              <w:rPr>
                <w:sz w:val="24"/>
              </w:rPr>
            </w:pPr>
            <w:r>
              <w:rPr>
                <w:sz w:val="24"/>
              </w:rPr>
              <w:t>преемственно</w:t>
            </w:r>
            <w:r>
              <w:rPr>
                <w:sz w:val="24"/>
              </w:rPr>
              <w:tab/>
              <w:t>с</w:t>
            </w:r>
            <w:r>
              <w:rPr>
                <w:sz w:val="24"/>
              </w:rPr>
              <w:tab/>
              <w:t>учебным</w:t>
            </w:r>
          </w:p>
        </w:tc>
        <w:tc>
          <w:tcPr>
            <w:tcW w:w="2931" w:type="dxa"/>
          </w:tcPr>
          <w:p w:rsidR="00E87DAD" w:rsidRDefault="00F431E1">
            <w:pPr>
              <w:pStyle w:val="TableParagraph"/>
              <w:tabs>
                <w:tab w:val="left" w:pos="1418"/>
              </w:tabs>
              <w:spacing w:before="63" w:line="256" w:lineRule="exact"/>
              <w:ind w:left="97"/>
              <w:rPr>
                <w:sz w:val="24"/>
              </w:rPr>
            </w:pPr>
            <w:r>
              <w:rPr>
                <w:sz w:val="24"/>
              </w:rPr>
              <w:t>предметом</w:t>
            </w:r>
            <w:r>
              <w:rPr>
                <w:sz w:val="24"/>
              </w:rPr>
              <w:tab/>
              <w:t>«Литература»</w:t>
            </w:r>
          </w:p>
        </w:tc>
        <w:tc>
          <w:tcPr>
            <w:tcW w:w="3526" w:type="dxa"/>
          </w:tcPr>
          <w:p w:rsidR="00E87DAD" w:rsidRDefault="00F431E1">
            <w:pPr>
              <w:pStyle w:val="TableParagraph"/>
              <w:tabs>
                <w:tab w:val="left" w:pos="445"/>
                <w:tab w:val="left" w:pos="1355"/>
                <w:tab w:val="left" w:pos="2616"/>
              </w:tabs>
              <w:spacing w:before="63" w:line="256" w:lineRule="exact"/>
              <w:ind w:right="50"/>
              <w:jc w:val="right"/>
              <w:rPr>
                <w:sz w:val="24"/>
              </w:rPr>
            </w:pPr>
            <w:r>
              <w:rPr>
                <w:sz w:val="24"/>
              </w:rPr>
              <w:t>на</w:t>
            </w:r>
            <w:r>
              <w:rPr>
                <w:sz w:val="24"/>
              </w:rPr>
              <w:tab/>
              <w:t>уровне</w:t>
            </w:r>
            <w:r>
              <w:rPr>
                <w:sz w:val="24"/>
              </w:rPr>
              <w:tab/>
              <w:t>основного</w:t>
            </w:r>
            <w:r>
              <w:rPr>
                <w:sz w:val="24"/>
              </w:rPr>
              <w:tab/>
              <w:t>общего</w:t>
            </w:r>
          </w:p>
        </w:tc>
      </w:tr>
    </w:tbl>
    <w:p w:rsidR="00E87DAD" w:rsidRDefault="00F431E1">
      <w:pPr>
        <w:pStyle w:val="a3"/>
        <w:spacing w:before="139" w:line="360" w:lineRule="auto"/>
        <w:ind w:right="546" w:firstLine="0"/>
      </w:pPr>
      <w:r>
        <w:t>образования,</w:t>
      </w:r>
      <w:r>
        <w:rPr>
          <w:spacing w:val="1"/>
        </w:rPr>
        <w:t xml:space="preserve"> </w:t>
      </w:r>
      <w:r>
        <w:t>происходит</w:t>
      </w:r>
      <w:r>
        <w:rPr>
          <w:spacing w:val="1"/>
        </w:rPr>
        <w:t xml:space="preserve"> </w:t>
      </w:r>
      <w:r>
        <w:t>углубление</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и</w:t>
      </w:r>
      <w:r>
        <w:rPr>
          <w:spacing w:val="-57"/>
        </w:rPr>
        <w:t xml:space="preserve"> </w:t>
      </w:r>
      <w:r>
        <w:t>учебными</w:t>
      </w:r>
      <w:r>
        <w:rPr>
          <w:spacing w:val="1"/>
        </w:rPr>
        <w:t xml:space="preserve"> </w:t>
      </w:r>
      <w:r>
        <w:t>предметами</w:t>
      </w:r>
      <w:r>
        <w:rPr>
          <w:spacing w:val="1"/>
        </w:rPr>
        <w:t xml:space="preserve"> </w:t>
      </w:r>
      <w:r>
        <w:t>предметной</w:t>
      </w:r>
      <w:r>
        <w:rPr>
          <w:spacing w:val="1"/>
        </w:rPr>
        <w:t xml:space="preserve"> </w:t>
      </w:r>
      <w:r>
        <w:t>области</w:t>
      </w:r>
      <w:r>
        <w:rPr>
          <w:spacing w:val="1"/>
        </w:rPr>
        <w:t xml:space="preserve"> </w:t>
      </w:r>
      <w:r>
        <w:t>«Общественно-научные</w:t>
      </w:r>
      <w:r>
        <w:rPr>
          <w:spacing w:val="1"/>
        </w:rPr>
        <w:t xml:space="preserve"> </w:t>
      </w:r>
      <w:r>
        <w:t>предметы»,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формированию</w:t>
      </w:r>
      <w:r>
        <w:rPr>
          <w:spacing w:val="60"/>
        </w:rPr>
        <w:t xml:space="preserve"> </w:t>
      </w:r>
      <w:r>
        <w:t>художественного</w:t>
      </w:r>
      <w:r>
        <w:rPr>
          <w:spacing w:val="1"/>
        </w:rPr>
        <w:t xml:space="preserve"> </w:t>
      </w:r>
      <w:r>
        <w:t>вкуса</w:t>
      </w:r>
      <w:r>
        <w:rPr>
          <w:spacing w:val="-2"/>
        </w:rPr>
        <w:t xml:space="preserve"> </w:t>
      </w:r>
      <w:r>
        <w:t>и эстетического отношения</w:t>
      </w:r>
      <w:r>
        <w:rPr>
          <w:spacing w:val="-3"/>
        </w:rPr>
        <w:t xml:space="preserve"> </w:t>
      </w:r>
      <w:r>
        <w:t>к</w:t>
      </w:r>
      <w:r>
        <w:rPr>
          <w:spacing w:val="-1"/>
        </w:rPr>
        <w:t xml:space="preserve"> </w:t>
      </w:r>
      <w:r>
        <w:t>окружающему</w:t>
      </w:r>
      <w:r>
        <w:rPr>
          <w:spacing w:val="-5"/>
        </w:rPr>
        <w:t xml:space="preserve"> </w:t>
      </w:r>
      <w:r>
        <w:t>миру.</w:t>
      </w:r>
    </w:p>
    <w:p w:rsidR="00E87DAD" w:rsidRDefault="00F431E1" w:rsidP="007F1D2C">
      <w:pPr>
        <w:pStyle w:val="a4"/>
        <w:numPr>
          <w:ilvl w:val="2"/>
          <w:numId w:val="117"/>
        </w:numPr>
        <w:tabs>
          <w:tab w:val="left" w:pos="1830"/>
        </w:tabs>
        <w:spacing w:before="1" w:line="360" w:lineRule="auto"/>
        <w:ind w:right="549" w:firstLine="707"/>
        <w:jc w:val="both"/>
        <w:rPr>
          <w:sz w:val="24"/>
        </w:rPr>
      </w:pPr>
      <w:r>
        <w:rPr>
          <w:sz w:val="24"/>
        </w:rPr>
        <w:t>В федеральной рабочей программе учебного предмета «Литература» учтены</w:t>
      </w:r>
      <w:r>
        <w:rPr>
          <w:spacing w:val="1"/>
          <w:sz w:val="24"/>
        </w:rPr>
        <w:t xml:space="preserve"> </w:t>
      </w:r>
      <w:r>
        <w:rPr>
          <w:sz w:val="24"/>
        </w:rPr>
        <w:t>все этапы российского историко-литературного процесса второй половины ХIХ — начала</w:t>
      </w:r>
      <w:r>
        <w:rPr>
          <w:spacing w:val="1"/>
          <w:sz w:val="24"/>
        </w:rPr>
        <w:t xml:space="preserve"> </w:t>
      </w:r>
      <w:r>
        <w:rPr>
          <w:sz w:val="24"/>
        </w:rPr>
        <w:t>ХХI</w:t>
      </w:r>
      <w:r>
        <w:rPr>
          <w:spacing w:val="28"/>
          <w:sz w:val="24"/>
        </w:rPr>
        <w:t xml:space="preserve"> </w:t>
      </w:r>
      <w:r>
        <w:rPr>
          <w:sz w:val="24"/>
        </w:rPr>
        <w:t>века,</w:t>
      </w:r>
      <w:r>
        <w:rPr>
          <w:spacing w:val="31"/>
          <w:sz w:val="24"/>
        </w:rPr>
        <w:t xml:space="preserve"> </w:t>
      </w:r>
      <w:r>
        <w:rPr>
          <w:sz w:val="24"/>
        </w:rPr>
        <w:t>представлены</w:t>
      </w:r>
      <w:r>
        <w:rPr>
          <w:spacing w:val="31"/>
          <w:sz w:val="24"/>
        </w:rPr>
        <w:t xml:space="preserve"> </w:t>
      </w:r>
      <w:r>
        <w:rPr>
          <w:sz w:val="24"/>
        </w:rPr>
        <w:t>разделы,</w:t>
      </w:r>
      <w:r>
        <w:rPr>
          <w:spacing w:val="32"/>
          <w:sz w:val="24"/>
        </w:rPr>
        <w:t xml:space="preserve"> </w:t>
      </w:r>
      <w:r>
        <w:rPr>
          <w:sz w:val="24"/>
        </w:rPr>
        <w:t>включающие</w:t>
      </w:r>
      <w:r>
        <w:rPr>
          <w:spacing w:val="30"/>
          <w:sz w:val="24"/>
        </w:rPr>
        <w:t xml:space="preserve"> </w:t>
      </w:r>
      <w:r>
        <w:rPr>
          <w:sz w:val="24"/>
        </w:rPr>
        <w:t>произведения</w:t>
      </w:r>
      <w:r>
        <w:rPr>
          <w:spacing w:val="31"/>
          <w:sz w:val="24"/>
        </w:rPr>
        <w:t xml:space="preserve"> </w:t>
      </w:r>
      <w:r>
        <w:rPr>
          <w:sz w:val="24"/>
        </w:rPr>
        <w:t>литератур</w:t>
      </w:r>
      <w:r>
        <w:rPr>
          <w:spacing w:val="31"/>
          <w:sz w:val="24"/>
        </w:rPr>
        <w:t xml:space="preserve"> </w:t>
      </w:r>
      <w:r>
        <w:rPr>
          <w:sz w:val="24"/>
        </w:rPr>
        <w:t>народов</w:t>
      </w:r>
      <w:r>
        <w:rPr>
          <w:spacing w:val="32"/>
          <w:sz w:val="24"/>
        </w:rPr>
        <w:t xml:space="preserve"> </w:t>
      </w:r>
      <w:r>
        <w:rPr>
          <w:sz w:val="24"/>
        </w:rPr>
        <w:t>России</w:t>
      </w:r>
      <w:r>
        <w:rPr>
          <w:spacing w:val="-58"/>
          <w:sz w:val="24"/>
        </w:rPr>
        <w:t xml:space="preserve"> </w:t>
      </w:r>
      <w:r>
        <w:rPr>
          <w:sz w:val="24"/>
        </w:rPr>
        <w:t>и зарубежной</w:t>
      </w:r>
      <w:r>
        <w:rPr>
          <w:spacing w:val="1"/>
          <w:sz w:val="24"/>
        </w:rPr>
        <w:t xml:space="preserve"> </w:t>
      </w:r>
      <w:r>
        <w:rPr>
          <w:sz w:val="24"/>
        </w:rPr>
        <w:t>литературы.</w:t>
      </w:r>
    </w:p>
    <w:p w:rsidR="00E87DAD" w:rsidRDefault="00F431E1" w:rsidP="007F1D2C">
      <w:pPr>
        <w:pStyle w:val="a4"/>
        <w:numPr>
          <w:ilvl w:val="2"/>
          <w:numId w:val="117"/>
        </w:numPr>
        <w:tabs>
          <w:tab w:val="left" w:pos="1830"/>
        </w:tabs>
        <w:spacing w:before="2" w:line="360" w:lineRule="auto"/>
        <w:ind w:right="554" w:firstLine="707"/>
        <w:jc w:val="both"/>
        <w:rPr>
          <w:sz w:val="24"/>
        </w:rPr>
      </w:pPr>
      <w:r>
        <w:rPr>
          <w:position w:val="1"/>
          <w:sz w:val="24"/>
        </w:rPr>
        <w:t>Основные</w:t>
      </w:r>
      <w:r>
        <w:rPr>
          <w:spacing w:val="1"/>
          <w:position w:val="1"/>
          <w:sz w:val="24"/>
        </w:rPr>
        <w:t xml:space="preserve"> </w:t>
      </w:r>
      <w:r>
        <w:rPr>
          <w:position w:val="1"/>
          <w:sz w:val="24"/>
        </w:rPr>
        <w:t>виды</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перечислены</w:t>
      </w:r>
      <w:r>
        <w:rPr>
          <w:spacing w:val="1"/>
          <w:position w:val="1"/>
          <w:sz w:val="24"/>
        </w:rPr>
        <w:t xml:space="preserve"> </w:t>
      </w:r>
      <w:r>
        <w:rPr>
          <w:position w:val="1"/>
          <w:sz w:val="24"/>
        </w:rPr>
        <w:t>при</w:t>
      </w:r>
      <w:r>
        <w:rPr>
          <w:spacing w:val="1"/>
          <w:position w:val="1"/>
          <w:sz w:val="24"/>
        </w:rPr>
        <w:t xml:space="preserve"> </w:t>
      </w:r>
      <w:r>
        <w:rPr>
          <w:position w:val="1"/>
          <w:sz w:val="24"/>
        </w:rPr>
        <w:t>изучении</w:t>
      </w:r>
      <w:r>
        <w:rPr>
          <w:spacing w:val="1"/>
          <w:position w:val="1"/>
          <w:sz w:val="24"/>
        </w:rPr>
        <w:t xml:space="preserve"> </w:t>
      </w:r>
      <w:r>
        <w:rPr>
          <w:sz w:val="24"/>
        </w:rPr>
        <w:t>каждой монографической или обзорной темы и направлены на достижение планируемых</w:t>
      </w:r>
      <w:r>
        <w:rPr>
          <w:spacing w:val="1"/>
          <w:sz w:val="24"/>
        </w:rPr>
        <w:t xml:space="preserve"> </w:t>
      </w:r>
      <w:r>
        <w:rPr>
          <w:sz w:val="24"/>
        </w:rPr>
        <w:t>результатов</w:t>
      </w:r>
      <w:r>
        <w:rPr>
          <w:spacing w:val="-1"/>
          <w:sz w:val="24"/>
        </w:rPr>
        <w:t xml:space="preserve"> </w:t>
      </w:r>
      <w:r>
        <w:rPr>
          <w:sz w:val="24"/>
        </w:rPr>
        <w:t>обучения</w:t>
      </w:r>
      <w:r>
        <w:rPr>
          <w:spacing w:val="2"/>
          <w:sz w:val="24"/>
        </w:rPr>
        <w:t xml:space="preserve"> </w:t>
      </w:r>
      <w:r>
        <w:rPr>
          <w:sz w:val="24"/>
        </w:rPr>
        <w:t>литературе.</w:t>
      </w:r>
    </w:p>
    <w:p w:rsidR="00E87DAD" w:rsidRDefault="00F431E1" w:rsidP="007F1D2C">
      <w:pPr>
        <w:pStyle w:val="a4"/>
        <w:numPr>
          <w:ilvl w:val="2"/>
          <w:numId w:val="117"/>
        </w:numPr>
        <w:tabs>
          <w:tab w:val="left" w:pos="1830"/>
        </w:tabs>
        <w:spacing w:line="360" w:lineRule="auto"/>
        <w:ind w:right="546" w:firstLine="707"/>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60"/>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сформированности</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лежащим</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61"/>
          <w:sz w:val="24"/>
        </w:rPr>
        <w:t xml:space="preserve"> </w:t>
      </w:r>
      <w:r>
        <w:rPr>
          <w:sz w:val="24"/>
        </w:rPr>
        <w:t>и</w:t>
      </w:r>
      <w:r>
        <w:rPr>
          <w:spacing w:val="1"/>
          <w:sz w:val="24"/>
        </w:rPr>
        <w:t xml:space="preserve"> </w:t>
      </w:r>
      <w:r>
        <w:rPr>
          <w:sz w:val="24"/>
        </w:rPr>
        <w:t>уважительного отношения к другим культурам; в развитии ценностно-смысловой сферы</w:t>
      </w:r>
      <w:r>
        <w:rPr>
          <w:spacing w:val="1"/>
          <w:sz w:val="24"/>
        </w:rPr>
        <w:t xml:space="preserve"> </w:t>
      </w:r>
      <w:r>
        <w:rPr>
          <w:sz w:val="24"/>
        </w:rPr>
        <w:t>личности</w:t>
      </w:r>
      <w:r>
        <w:rPr>
          <w:spacing w:val="1"/>
          <w:sz w:val="24"/>
        </w:rPr>
        <w:t xml:space="preserve"> </w:t>
      </w:r>
      <w:r>
        <w:rPr>
          <w:sz w:val="24"/>
        </w:rPr>
        <w:t>на основе высоких</w:t>
      </w:r>
      <w:r>
        <w:rPr>
          <w:spacing w:val="1"/>
          <w:sz w:val="24"/>
        </w:rPr>
        <w:t xml:space="preserve"> </w:t>
      </w:r>
      <w:r>
        <w:rPr>
          <w:sz w:val="24"/>
        </w:rPr>
        <w:t>этических</w:t>
      </w:r>
      <w:r>
        <w:rPr>
          <w:spacing w:val="1"/>
          <w:sz w:val="24"/>
        </w:rPr>
        <w:t xml:space="preserve"> </w:t>
      </w:r>
      <w:r>
        <w:rPr>
          <w:sz w:val="24"/>
        </w:rPr>
        <w:t>идеалов;</w:t>
      </w:r>
      <w:r>
        <w:rPr>
          <w:spacing w:val="1"/>
          <w:sz w:val="24"/>
        </w:rPr>
        <w:t xml:space="preserve"> </w:t>
      </w:r>
      <w:r>
        <w:rPr>
          <w:sz w:val="24"/>
        </w:rPr>
        <w:t>осознании</w:t>
      </w:r>
      <w:r>
        <w:rPr>
          <w:spacing w:val="1"/>
          <w:sz w:val="24"/>
        </w:rPr>
        <w:t xml:space="preserve"> </w:t>
      </w:r>
      <w:r>
        <w:rPr>
          <w:sz w:val="24"/>
        </w:rPr>
        <w:t>ценностного</w:t>
      </w:r>
      <w:r>
        <w:rPr>
          <w:spacing w:val="1"/>
          <w:sz w:val="24"/>
        </w:rPr>
        <w:t xml:space="preserve"> </w:t>
      </w:r>
      <w:r>
        <w:rPr>
          <w:sz w:val="24"/>
        </w:rPr>
        <w:t>отношения 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 xml:space="preserve">Реализация     </w:t>
      </w:r>
      <w:r>
        <w:rPr>
          <w:spacing w:val="17"/>
          <w:sz w:val="24"/>
        </w:rPr>
        <w:t xml:space="preserve"> </w:t>
      </w:r>
      <w:r>
        <w:rPr>
          <w:sz w:val="24"/>
        </w:rPr>
        <w:t xml:space="preserve">этих      </w:t>
      </w:r>
      <w:r>
        <w:rPr>
          <w:spacing w:val="15"/>
          <w:sz w:val="24"/>
        </w:rPr>
        <w:t xml:space="preserve"> </w:t>
      </w:r>
      <w:r>
        <w:rPr>
          <w:sz w:val="24"/>
        </w:rPr>
        <w:t xml:space="preserve">целей      </w:t>
      </w:r>
      <w:r>
        <w:rPr>
          <w:spacing w:val="16"/>
          <w:sz w:val="24"/>
        </w:rPr>
        <w:t xml:space="preserve"> </w:t>
      </w:r>
      <w:r>
        <w:rPr>
          <w:sz w:val="24"/>
        </w:rPr>
        <w:t xml:space="preserve">связана      </w:t>
      </w:r>
      <w:r>
        <w:rPr>
          <w:spacing w:val="16"/>
          <w:sz w:val="24"/>
        </w:rPr>
        <w:t xml:space="preserve"> </w:t>
      </w:r>
      <w:r>
        <w:rPr>
          <w:sz w:val="24"/>
        </w:rPr>
        <w:t xml:space="preserve">с      </w:t>
      </w:r>
      <w:r>
        <w:rPr>
          <w:spacing w:val="15"/>
          <w:sz w:val="24"/>
        </w:rPr>
        <w:t xml:space="preserve"> </w:t>
      </w:r>
      <w:r>
        <w:rPr>
          <w:sz w:val="24"/>
        </w:rPr>
        <w:t xml:space="preserve">развитием      </w:t>
      </w:r>
      <w:r>
        <w:rPr>
          <w:spacing w:val="16"/>
          <w:sz w:val="24"/>
        </w:rPr>
        <w:t xml:space="preserve"> </w:t>
      </w:r>
      <w:r>
        <w:rPr>
          <w:sz w:val="24"/>
        </w:rPr>
        <w:t xml:space="preserve">читательских      </w:t>
      </w:r>
      <w:r>
        <w:rPr>
          <w:spacing w:val="15"/>
          <w:sz w:val="24"/>
        </w:rPr>
        <w:t xml:space="preserve"> </w:t>
      </w:r>
      <w:r>
        <w:rPr>
          <w:sz w:val="24"/>
        </w:rPr>
        <w:t>качеств</w:t>
      </w:r>
      <w:r>
        <w:rPr>
          <w:spacing w:val="-58"/>
          <w:sz w:val="24"/>
        </w:rPr>
        <w:t xml:space="preserve"> </w:t>
      </w:r>
      <w:r>
        <w:rPr>
          <w:sz w:val="24"/>
        </w:rPr>
        <w:t>и устойчивого интереса к чтению как средству приобщения к российскому литературному</w:t>
      </w:r>
      <w:r>
        <w:rPr>
          <w:spacing w:val="1"/>
          <w:sz w:val="24"/>
        </w:rPr>
        <w:t xml:space="preserve"> </w:t>
      </w:r>
      <w:r>
        <w:rPr>
          <w:sz w:val="24"/>
        </w:rPr>
        <w:t>наследию и сокровищам отечественной и зарубежной культуры, базируется на знании</w:t>
      </w:r>
      <w:r>
        <w:rPr>
          <w:spacing w:val="1"/>
          <w:sz w:val="24"/>
        </w:rPr>
        <w:t xml:space="preserve"> </w:t>
      </w:r>
      <w:r>
        <w:rPr>
          <w:sz w:val="24"/>
        </w:rPr>
        <w:t>содержания произведений, осмыслении поставленных в литературе проблем, понимании</w:t>
      </w:r>
      <w:r>
        <w:rPr>
          <w:spacing w:val="1"/>
          <w:sz w:val="24"/>
        </w:rPr>
        <w:t xml:space="preserve"> </w:t>
      </w:r>
      <w:r>
        <w:rPr>
          <w:sz w:val="24"/>
        </w:rPr>
        <w:t>коммуникативно-эстетических</w:t>
      </w:r>
      <w:r>
        <w:rPr>
          <w:spacing w:val="1"/>
          <w:sz w:val="24"/>
        </w:rPr>
        <w:t xml:space="preserve"> </w:t>
      </w:r>
      <w:r>
        <w:rPr>
          <w:sz w:val="24"/>
        </w:rPr>
        <w:t>возможностей</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способствует совершенствованию устной и письменной речи обучающихся на примере</w:t>
      </w:r>
      <w:r>
        <w:rPr>
          <w:spacing w:val="1"/>
          <w:sz w:val="24"/>
        </w:rPr>
        <w:t xml:space="preserve"> </w:t>
      </w:r>
      <w:r>
        <w:rPr>
          <w:sz w:val="24"/>
        </w:rPr>
        <w:t>лучших</w:t>
      </w:r>
      <w:r>
        <w:rPr>
          <w:spacing w:val="1"/>
          <w:sz w:val="24"/>
        </w:rPr>
        <w:t xml:space="preserve"> </w:t>
      </w:r>
      <w:r>
        <w:rPr>
          <w:sz w:val="24"/>
        </w:rPr>
        <w:t>литературных</w:t>
      </w:r>
      <w:r>
        <w:rPr>
          <w:spacing w:val="1"/>
          <w:sz w:val="24"/>
        </w:rPr>
        <w:t xml:space="preserve"> </w:t>
      </w:r>
      <w:r>
        <w:rPr>
          <w:sz w:val="24"/>
        </w:rPr>
        <w:t>образцов.</w:t>
      </w:r>
    </w:p>
    <w:p w:rsidR="00E87DAD" w:rsidRDefault="00F431E1" w:rsidP="007F1D2C">
      <w:pPr>
        <w:pStyle w:val="a4"/>
        <w:numPr>
          <w:ilvl w:val="2"/>
          <w:numId w:val="117"/>
        </w:numPr>
        <w:tabs>
          <w:tab w:val="left" w:pos="1950"/>
        </w:tabs>
        <w:spacing w:line="360" w:lineRule="auto"/>
        <w:ind w:right="544" w:firstLine="707"/>
        <w:jc w:val="both"/>
        <w:rPr>
          <w:sz w:val="24"/>
        </w:rPr>
      </w:pPr>
      <w:r>
        <w:rPr>
          <w:sz w:val="24"/>
        </w:rPr>
        <w:t>Достижение</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возможно</w:t>
      </w:r>
      <w:r>
        <w:rPr>
          <w:spacing w:val="1"/>
          <w:sz w:val="24"/>
        </w:rPr>
        <w:t xml:space="preserve"> </w:t>
      </w:r>
      <w:r>
        <w:rPr>
          <w:sz w:val="24"/>
        </w:rPr>
        <w:t>при</w:t>
      </w:r>
      <w:r>
        <w:rPr>
          <w:spacing w:val="1"/>
          <w:sz w:val="24"/>
        </w:rPr>
        <w:t xml:space="preserve"> </w:t>
      </w:r>
      <w:r>
        <w:rPr>
          <w:sz w:val="24"/>
        </w:rPr>
        <w:t>комплексном</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стоящих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 сформулированных</w:t>
      </w:r>
      <w:r>
        <w:rPr>
          <w:spacing w:val="2"/>
          <w:sz w:val="24"/>
        </w:rPr>
        <w:t xml:space="preserve"> </w:t>
      </w:r>
      <w:r>
        <w:rPr>
          <w:sz w:val="24"/>
        </w:rPr>
        <w:t>в</w:t>
      </w:r>
      <w:r>
        <w:rPr>
          <w:spacing w:val="-1"/>
          <w:sz w:val="24"/>
        </w:rPr>
        <w:t xml:space="preserve"> </w:t>
      </w:r>
      <w:r>
        <w:rPr>
          <w:sz w:val="24"/>
        </w:rPr>
        <w:t>ФГОС</w:t>
      </w:r>
      <w:r>
        <w:rPr>
          <w:spacing w:val="-2"/>
          <w:sz w:val="24"/>
        </w:rPr>
        <w:t xml:space="preserve"> </w:t>
      </w:r>
      <w:r>
        <w:rPr>
          <w:sz w:val="24"/>
        </w:rPr>
        <w:t>СОО.</w:t>
      </w:r>
    </w:p>
    <w:p w:rsidR="00E87DAD" w:rsidRDefault="00F431E1" w:rsidP="007F1D2C">
      <w:pPr>
        <w:pStyle w:val="a4"/>
        <w:numPr>
          <w:ilvl w:val="3"/>
          <w:numId w:val="117"/>
        </w:numPr>
        <w:tabs>
          <w:tab w:val="left" w:pos="2131"/>
        </w:tabs>
        <w:jc w:val="both"/>
        <w:rPr>
          <w:sz w:val="24"/>
        </w:rPr>
      </w:pPr>
      <w:proofErr w:type="gramStart"/>
      <w:r>
        <w:rPr>
          <w:sz w:val="24"/>
        </w:rPr>
        <w:t xml:space="preserve">Задачи,   </w:t>
      </w:r>
      <w:proofErr w:type="gramEnd"/>
      <w:r>
        <w:rPr>
          <w:spacing w:val="47"/>
          <w:sz w:val="24"/>
        </w:rPr>
        <w:t xml:space="preserve"> </w:t>
      </w:r>
      <w:r>
        <w:rPr>
          <w:sz w:val="24"/>
        </w:rPr>
        <w:t xml:space="preserve">связанные   </w:t>
      </w:r>
      <w:r>
        <w:rPr>
          <w:spacing w:val="46"/>
          <w:sz w:val="24"/>
        </w:rPr>
        <w:t xml:space="preserve"> </w:t>
      </w:r>
      <w:r>
        <w:rPr>
          <w:sz w:val="24"/>
        </w:rPr>
        <w:t xml:space="preserve">с   </w:t>
      </w:r>
      <w:r>
        <w:rPr>
          <w:spacing w:val="46"/>
          <w:sz w:val="24"/>
        </w:rPr>
        <w:t xml:space="preserve"> </w:t>
      </w:r>
      <w:r>
        <w:rPr>
          <w:sz w:val="24"/>
        </w:rPr>
        <w:t xml:space="preserve">формированием   </w:t>
      </w:r>
      <w:r>
        <w:rPr>
          <w:spacing w:val="47"/>
          <w:sz w:val="24"/>
        </w:rPr>
        <w:t xml:space="preserve"> </w:t>
      </w:r>
      <w:r>
        <w:rPr>
          <w:sz w:val="24"/>
        </w:rPr>
        <w:t xml:space="preserve">чувства   </w:t>
      </w:r>
      <w:r>
        <w:rPr>
          <w:spacing w:val="46"/>
          <w:sz w:val="24"/>
        </w:rPr>
        <w:t xml:space="preserve"> </w:t>
      </w:r>
      <w:r>
        <w:rPr>
          <w:sz w:val="24"/>
        </w:rPr>
        <w:t xml:space="preserve">причастности   </w:t>
      </w:r>
      <w:r>
        <w:rPr>
          <w:spacing w:val="49"/>
          <w:sz w:val="24"/>
        </w:rPr>
        <w:t xml:space="preserve"> </w:t>
      </w:r>
      <w:r>
        <w:rPr>
          <w:sz w:val="24"/>
        </w:rPr>
        <w:t>к</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4" w:firstLine="0"/>
      </w:pPr>
      <w:r>
        <w:lastRenderedPageBreak/>
        <w:t>отечественным</w:t>
      </w:r>
      <w:r>
        <w:rPr>
          <w:spacing w:val="1"/>
        </w:rPr>
        <w:t xml:space="preserve"> </w:t>
      </w:r>
      <w:r>
        <w:t>традициям</w:t>
      </w:r>
      <w:r>
        <w:rPr>
          <w:spacing w:val="1"/>
        </w:rPr>
        <w:t xml:space="preserve"> </w:t>
      </w:r>
      <w:r>
        <w:t>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старшеклассников</w:t>
      </w:r>
      <w:r>
        <w:rPr>
          <w:spacing w:val="1"/>
        </w:rPr>
        <w:t xml:space="preserve"> </w:t>
      </w:r>
      <w:r>
        <w:t>к</w:t>
      </w:r>
      <w:r>
        <w:rPr>
          <w:spacing w:val="1"/>
        </w:rPr>
        <w:t xml:space="preserve"> </w:t>
      </w:r>
      <w:r>
        <w:t>лучшим</w:t>
      </w:r>
      <w:r>
        <w:rPr>
          <w:spacing w:val="1"/>
        </w:rPr>
        <w:t xml:space="preserve"> </w:t>
      </w:r>
      <w:r>
        <w:t>образцам</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61"/>
        </w:rPr>
        <w:t xml:space="preserve"> </w:t>
      </w:r>
      <w:r>
        <w:t>второй</w:t>
      </w:r>
      <w:r>
        <w:rPr>
          <w:spacing w:val="1"/>
        </w:rPr>
        <w:t xml:space="preserve"> </w:t>
      </w:r>
      <w:r>
        <w:t>половины ХIХ — начала ХХI века, воспитании уважения к отечественной классической</w:t>
      </w:r>
      <w:r>
        <w:rPr>
          <w:spacing w:val="1"/>
        </w:rPr>
        <w:t xml:space="preserve"> </w:t>
      </w:r>
      <w:r>
        <w:t>литературе как социокультурному и эстетическому феномену, освоении в ходе 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этико-нравственных,</w:t>
      </w:r>
      <w:r>
        <w:rPr>
          <w:spacing w:val="1"/>
        </w:rPr>
        <w:t xml:space="preserve"> </w:t>
      </w:r>
      <w:r>
        <w:t>философско-</w:t>
      </w:r>
      <w:r>
        <w:rPr>
          <w:spacing w:val="1"/>
        </w:rPr>
        <w:t xml:space="preserve"> </w:t>
      </w:r>
      <w:r>
        <w:t>мировоззренческих,</w:t>
      </w:r>
      <w:r>
        <w:rPr>
          <w:spacing w:val="-1"/>
        </w:rPr>
        <w:t xml:space="preserve"> </w:t>
      </w:r>
      <w:r>
        <w:t>социально-бытовых,</w:t>
      </w:r>
      <w:r>
        <w:rPr>
          <w:spacing w:val="-1"/>
        </w:rPr>
        <w:t xml:space="preserve"> </w:t>
      </w:r>
      <w:r>
        <w:t>культурных традиций</w:t>
      </w:r>
      <w:r>
        <w:rPr>
          <w:spacing w:val="-1"/>
        </w:rPr>
        <w:t xml:space="preserve"> </w:t>
      </w:r>
      <w:r>
        <w:t>и</w:t>
      </w:r>
      <w:r>
        <w:rPr>
          <w:spacing w:val="-1"/>
        </w:rPr>
        <w:t xml:space="preserve"> </w:t>
      </w:r>
      <w:r>
        <w:t>ценностей.</w:t>
      </w:r>
    </w:p>
    <w:p w:rsidR="00E87DAD" w:rsidRDefault="00F431E1" w:rsidP="007F1D2C">
      <w:pPr>
        <w:pStyle w:val="a4"/>
        <w:numPr>
          <w:ilvl w:val="3"/>
          <w:numId w:val="117"/>
        </w:numPr>
        <w:tabs>
          <w:tab w:val="left" w:pos="2131"/>
        </w:tabs>
        <w:spacing w:line="360" w:lineRule="auto"/>
        <w:ind w:left="402" w:right="546" w:firstLine="707"/>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формированием</w:t>
      </w:r>
      <w:r>
        <w:rPr>
          <w:spacing w:val="60"/>
          <w:sz w:val="24"/>
        </w:rPr>
        <w:t xml:space="preserve"> </w:t>
      </w:r>
      <w:r>
        <w:rPr>
          <w:sz w:val="24"/>
        </w:rPr>
        <w:t>устойчивого</w:t>
      </w:r>
      <w:r>
        <w:rPr>
          <w:spacing w:val="60"/>
          <w:sz w:val="24"/>
        </w:rPr>
        <w:t xml:space="preserve"> </w:t>
      </w:r>
      <w:r>
        <w:rPr>
          <w:sz w:val="24"/>
        </w:rPr>
        <w:t>интереса</w:t>
      </w:r>
      <w:r>
        <w:rPr>
          <w:spacing w:val="60"/>
          <w:sz w:val="24"/>
        </w:rPr>
        <w:t xml:space="preserve"> </w:t>
      </w:r>
      <w:r>
        <w:rPr>
          <w:sz w:val="24"/>
        </w:rPr>
        <w:t>к</w:t>
      </w:r>
      <w:r>
        <w:rPr>
          <w:spacing w:val="60"/>
          <w:sz w:val="24"/>
        </w:rPr>
        <w:t xml:space="preserve"> </w:t>
      </w:r>
      <w:r>
        <w:rPr>
          <w:sz w:val="24"/>
        </w:rPr>
        <w:t>чтению</w:t>
      </w:r>
      <w:r>
        <w:rPr>
          <w:spacing w:val="1"/>
          <w:sz w:val="24"/>
        </w:rPr>
        <w:t xml:space="preserve"> </w:t>
      </w:r>
      <w:r>
        <w:rPr>
          <w:sz w:val="24"/>
        </w:rPr>
        <w:t>как</w:t>
      </w:r>
      <w:r>
        <w:rPr>
          <w:spacing w:val="40"/>
          <w:sz w:val="24"/>
        </w:rPr>
        <w:t xml:space="preserve"> </w:t>
      </w:r>
      <w:r>
        <w:rPr>
          <w:sz w:val="24"/>
        </w:rPr>
        <w:t>средству</w:t>
      </w:r>
      <w:r>
        <w:rPr>
          <w:spacing w:val="94"/>
          <w:sz w:val="24"/>
        </w:rPr>
        <w:t xml:space="preserve"> </w:t>
      </w:r>
      <w:r>
        <w:rPr>
          <w:sz w:val="24"/>
        </w:rPr>
        <w:t>познания</w:t>
      </w:r>
      <w:r>
        <w:rPr>
          <w:spacing w:val="98"/>
          <w:sz w:val="24"/>
        </w:rPr>
        <w:t xml:space="preserve"> </w:t>
      </w:r>
      <w:r>
        <w:rPr>
          <w:sz w:val="24"/>
        </w:rPr>
        <w:t>отечественной</w:t>
      </w:r>
      <w:r>
        <w:rPr>
          <w:spacing w:val="99"/>
          <w:sz w:val="24"/>
        </w:rPr>
        <w:t xml:space="preserve"> </w:t>
      </w:r>
      <w:r>
        <w:rPr>
          <w:sz w:val="24"/>
        </w:rPr>
        <w:t>и</w:t>
      </w:r>
      <w:r>
        <w:rPr>
          <w:spacing w:val="97"/>
          <w:sz w:val="24"/>
        </w:rPr>
        <w:t xml:space="preserve"> </w:t>
      </w:r>
      <w:r>
        <w:rPr>
          <w:sz w:val="24"/>
        </w:rPr>
        <w:t>других</w:t>
      </w:r>
      <w:r>
        <w:rPr>
          <w:spacing w:val="101"/>
          <w:sz w:val="24"/>
        </w:rPr>
        <w:t xml:space="preserve"> </w:t>
      </w:r>
      <w:r>
        <w:rPr>
          <w:sz w:val="24"/>
        </w:rPr>
        <w:t>культур,</w:t>
      </w:r>
      <w:r>
        <w:rPr>
          <w:spacing w:val="101"/>
          <w:sz w:val="24"/>
        </w:rPr>
        <w:t xml:space="preserve"> </w:t>
      </w:r>
      <w:r>
        <w:rPr>
          <w:sz w:val="24"/>
        </w:rPr>
        <w:t>уважительного</w:t>
      </w:r>
      <w:r>
        <w:rPr>
          <w:spacing w:val="98"/>
          <w:sz w:val="24"/>
        </w:rPr>
        <w:t xml:space="preserve"> </w:t>
      </w:r>
      <w:r>
        <w:rPr>
          <w:sz w:val="24"/>
        </w:rPr>
        <w:t>отношения</w:t>
      </w:r>
      <w:r>
        <w:rPr>
          <w:spacing w:val="-58"/>
          <w:sz w:val="24"/>
        </w:rPr>
        <w:t xml:space="preserve"> </w:t>
      </w:r>
      <w:r>
        <w:rPr>
          <w:sz w:val="24"/>
        </w:rPr>
        <w:t>к</w:t>
      </w:r>
      <w:r>
        <w:rPr>
          <w:spacing w:val="1"/>
          <w:sz w:val="24"/>
        </w:rPr>
        <w:t xml:space="preserve"> </w:t>
      </w:r>
      <w:r>
        <w:rPr>
          <w:sz w:val="24"/>
        </w:rPr>
        <w:t>ним,</w:t>
      </w:r>
      <w:r>
        <w:rPr>
          <w:spacing w:val="1"/>
          <w:sz w:val="24"/>
        </w:rPr>
        <w:t xml:space="preserve"> </w:t>
      </w:r>
      <w:r>
        <w:rPr>
          <w:sz w:val="24"/>
        </w:rPr>
        <w:t>приобщением</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литературному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—к</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сокровищам</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чтении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осмысление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мировой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литератур</w:t>
      </w:r>
      <w:r>
        <w:rPr>
          <w:spacing w:val="1"/>
          <w:sz w:val="24"/>
        </w:rPr>
        <w:t xml:space="preserve"> </w:t>
      </w:r>
      <w:r>
        <w:rPr>
          <w:sz w:val="24"/>
        </w:rPr>
        <w:t>народов России, а также на формирование потребности в досуговом чтении и умение</w:t>
      </w:r>
      <w:r>
        <w:rPr>
          <w:spacing w:val="1"/>
          <w:sz w:val="24"/>
        </w:rPr>
        <w:t xml:space="preserve"> </w:t>
      </w:r>
      <w:r>
        <w:rPr>
          <w:sz w:val="24"/>
        </w:rPr>
        <w:t>составлять</w:t>
      </w:r>
      <w:r>
        <w:rPr>
          <w:spacing w:val="1"/>
          <w:sz w:val="24"/>
        </w:rPr>
        <w:t xml:space="preserve"> </w:t>
      </w:r>
      <w:r>
        <w:rPr>
          <w:sz w:val="24"/>
        </w:rPr>
        <w:t>программы</w:t>
      </w:r>
      <w:r>
        <w:rPr>
          <w:spacing w:val="1"/>
          <w:sz w:val="24"/>
        </w:rPr>
        <w:t xml:space="preserve"> </w:t>
      </w:r>
      <w:r>
        <w:rPr>
          <w:sz w:val="24"/>
        </w:rPr>
        <w:t>собственной</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участвовать</w:t>
      </w:r>
      <w:r>
        <w:rPr>
          <w:spacing w:val="1"/>
          <w:sz w:val="24"/>
        </w:rPr>
        <w:t xml:space="preserve"> </w:t>
      </w:r>
      <w:r>
        <w:rPr>
          <w:sz w:val="24"/>
        </w:rPr>
        <w:t>во</w:t>
      </w:r>
      <w:r>
        <w:rPr>
          <w:spacing w:val="1"/>
          <w:sz w:val="24"/>
        </w:rPr>
        <w:t xml:space="preserve"> </w:t>
      </w:r>
      <w:r>
        <w:rPr>
          <w:sz w:val="24"/>
        </w:rPr>
        <w:t>внеурочных мероприятиях, содействующих повышению интереса к литературе, чтению,</w:t>
      </w:r>
      <w:r>
        <w:rPr>
          <w:spacing w:val="1"/>
          <w:sz w:val="24"/>
        </w:rPr>
        <w:t xml:space="preserve"> </w:t>
      </w:r>
      <w:r>
        <w:rPr>
          <w:sz w:val="24"/>
        </w:rPr>
        <w:t>образованию,</w:t>
      </w:r>
      <w:r>
        <w:rPr>
          <w:spacing w:val="-1"/>
          <w:sz w:val="24"/>
        </w:rPr>
        <w:t xml:space="preserve"> </w:t>
      </w:r>
      <w:r>
        <w:rPr>
          <w:sz w:val="24"/>
        </w:rPr>
        <w:t>книжной</w:t>
      </w:r>
      <w:r>
        <w:rPr>
          <w:spacing w:val="-2"/>
          <w:sz w:val="24"/>
        </w:rPr>
        <w:t xml:space="preserve"> </w:t>
      </w:r>
      <w:r>
        <w:rPr>
          <w:sz w:val="24"/>
        </w:rPr>
        <w:t>культуре.</w:t>
      </w:r>
    </w:p>
    <w:p w:rsidR="00E87DAD" w:rsidRDefault="00F431E1" w:rsidP="007F1D2C">
      <w:pPr>
        <w:pStyle w:val="a4"/>
        <w:numPr>
          <w:ilvl w:val="3"/>
          <w:numId w:val="117"/>
        </w:numPr>
        <w:tabs>
          <w:tab w:val="left" w:pos="2131"/>
        </w:tabs>
        <w:spacing w:before="1" w:line="360" w:lineRule="auto"/>
        <w:ind w:left="402" w:right="546" w:firstLine="707"/>
        <w:jc w:val="both"/>
        <w:rPr>
          <w:sz w:val="24"/>
        </w:rPr>
      </w:pPr>
      <w:r>
        <w:rPr>
          <w:sz w:val="24"/>
        </w:rPr>
        <w:t>Задачи,        связанные       с       воспитанием       читательских       качеств</w:t>
      </w:r>
      <w:r>
        <w:rPr>
          <w:spacing w:val="1"/>
          <w:sz w:val="24"/>
        </w:rPr>
        <w:t xml:space="preserve"> </w:t>
      </w:r>
      <w:r>
        <w:rPr>
          <w:sz w:val="24"/>
        </w:rPr>
        <w:t xml:space="preserve">и  </w:t>
      </w:r>
      <w:r>
        <w:rPr>
          <w:spacing w:val="1"/>
          <w:sz w:val="24"/>
        </w:rPr>
        <w:t xml:space="preserve"> </w:t>
      </w:r>
      <w:r>
        <w:rPr>
          <w:sz w:val="24"/>
        </w:rPr>
        <w:t>овладением    современными    читательскими    практиками,    культурой    восприятия</w:t>
      </w:r>
      <w:r>
        <w:rPr>
          <w:spacing w:val="-57"/>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57"/>
          <w:sz w:val="24"/>
        </w:rPr>
        <w:t xml:space="preserve"> </w:t>
      </w:r>
      <w:r>
        <w:rPr>
          <w:sz w:val="24"/>
        </w:rPr>
        <w:t>направлены</w:t>
      </w:r>
      <w:r>
        <w:rPr>
          <w:spacing w:val="1"/>
          <w:sz w:val="24"/>
        </w:rPr>
        <w:t xml:space="preserve"> </w:t>
      </w:r>
      <w:r>
        <w:rPr>
          <w:sz w:val="24"/>
        </w:rPr>
        <w:t>на развитие</w:t>
      </w:r>
      <w:r>
        <w:rPr>
          <w:spacing w:val="1"/>
          <w:sz w:val="24"/>
        </w:rPr>
        <w:t xml:space="preserve"> </w:t>
      </w:r>
      <w:r>
        <w:rPr>
          <w:sz w:val="24"/>
        </w:rPr>
        <w:t>умений</w:t>
      </w:r>
      <w:r>
        <w:rPr>
          <w:spacing w:val="1"/>
          <w:sz w:val="24"/>
        </w:rPr>
        <w:t xml:space="preserve"> </w:t>
      </w:r>
      <w:r>
        <w:rPr>
          <w:sz w:val="24"/>
        </w:rPr>
        <w:t>анализа и</w:t>
      </w:r>
      <w:r>
        <w:rPr>
          <w:spacing w:val="1"/>
          <w:sz w:val="24"/>
        </w:rPr>
        <w:t xml:space="preserve"> </w:t>
      </w:r>
      <w:r>
        <w:rPr>
          <w:sz w:val="24"/>
        </w:rPr>
        <w:t>интерпретации</w:t>
      </w:r>
      <w:r>
        <w:rPr>
          <w:spacing w:val="60"/>
          <w:sz w:val="24"/>
        </w:rPr>
        <w:t xml:space="preserve"> </w:t>
      </w:r>
      <w:r>
        <w:rPr>
          <w:sz w:val="24"/>
        </w:rPr>
        <w:t>литературного</w:t>
      </w:r>
      <w:r>
        <w:rPr>
          <w:spacing w:val="60"/>
          <w:sz w:val="24"/>
        </w:rPr>
        <w:t xml:space="preserve"> </w:t>
      </w:r>
      <w:r>
        <w:rPr>
          <w:sz w:val="24"/>
        </w:rPr>
        <w:t>произведения</w:t>
      </w:r>
      <w:r>
        <w:rPr>
          <w:spacing w:val="-57"/>
          <w:sz w:val="24"/>
        </w:rPr>
        <w:t xml:space="preserve"> </w:t>
      </w:r>
      <w:r>
        <w:rPr>
          <w:sz w:val="24"/>
        </w:rPr>
        <w:t>как</w:t>
      </w:r>
      <w:r>
        <w:rPr>
          <w:spacing w:val="1"/>
          <w:sz w:val="24"/>
        </w:rPr>
        <w:t xml:space="preserve"> </w:t>
      </w:r>
      <w:r>
        <w:rPr>
          <w:sz w:val="24"/>
        </w:rPr>
        <w:t>художественного</w:t>
      </w:r>
      <w:r>
        <w:rPr>
          <w:spacing w:val="1"/>
          <w:sz w:val="24"/>
        </w:rPr>
        <w:t xml:space="preserve"> </w:t>
      </w:r>
      <w:r>
        <w:rPr>
          <w:sz w:val="24"/>
        </w:rPr>
        <w:t>целого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историко-литературной</w:t>
      </w:r>
      <w:r>
        <w:rPr>
          <w:spacing w:val="1"/>
          <w:sz w:val="24"/>
        </w:rPr>
        <w:t xml:space="preserve"> </w:t>
      </w:r>
      <w:r>
        <w:rPr>
          <w:sz w:val="24"/>
        </w:rPr>
        <w:t>обусловленности,</w:t>
      </w:r>
      <w:r>
        <w:rPr>
          <w:spacing w:val="-57"/>
          <w:sz w:val="24"/>
        </w:rPr>
        <w:t xml:space="preserve"> </w:t>
      </w:r>
      <w:r>
        <w:rPr>
          <w:sz w:val="24"/>
        </w:rPr>
        <w:t>культурного</w:t>
      </w:r>
      <w:r>
        <w:rPr>
          <w:spacing w:val="1"/>
          <w:sz w:val="24"/>
        </w:rPr>
        <w:t xml:space="preserve"> </w:t>
      </w:r>
      <w:r>
        <w:rPr>
          <w:sz w:val="24"/>
        </w:rPr>
        <w:t>контекста</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с</w:t>
      </w:r>
      <w:r>
        <w:rPr>
          <w:spacing w:val="1"/>
          <w:sz w:val="24"/>
        </w:rPr>
        <w:t xml:space="preserve"> </w:t>
      </w:r>
      <w:r>
        <w:rPr>
          <w:sz w:val="24"/>
        </w:rPr>
        <w:t>современностью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w:t>
      </w:r>
      <w:r>
        <w:rPr>
          <w:spacing w:val="1"/>
          <w:sz w:val="24"/>
        </w:rPr>
        <w:t xml:space="preserve"> </w:t>
      </w:r>
      <w:r>
        <w:rPr>
          <w:sz w:val="24"/>
        </w:rPr>
        <w:t>литературных знаний и представления об историко-литературном процессе. Кроме того,</w:t>
      </w:r>
      <w:r>
        <w:rPr>
          <w:spacing w:val="1"/>
          <w:sz w:val="24"/>
        </w:rPr>
        <w:t xml:space="preserve"> </w:t>
      </w:r>
      <w:r>
        <w:rPr>
          <w:sz w:val="24"/>
        </w:rPr>
        <w:t>эти</w:t>
      </w:r>
      <w:r>
        <w:rPr>
          <w:spacing w:val="1"/>
          <w:sz w:val="24"/>
        </w:rPr>
        <w:t xml:space="preserve"> </w:t>
      </w:r>
      <w:r>
        <w:rPr>
          <w:sz w:val="24"/>
        </w:rPr>
        <w:t>задачи</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литературы</w:t>
      </w:r>
      <w:r>
        <w:rPr>
          <w:spacing w:val="1"/>
          <w:sz w:val="24"/>
        </w:rPr>
        <w:t xml:space="preserve"> </w:t>
      </w:r>
      <w:r>
        <w:rPr>
          <w:sz w:val="24"/>
        </w:rPr>
        <w:t>как</w:t>
      </w:r>
      <w:r>
        <w:rPr>
          <w:spacing w:val="60"/>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с</w:t>
      </w:r>
      <w:r>
        <w:rPr>
          <w:spacing w:val="1"/>
          <w:sz w:val="24"/>
        </w:rPr>
        <w:t xml:space="preserve"> </w:t>
      </w:r>
      <w:r>
        <w:rPr>
          <w:sz w:val="24"/>
        </w:rPr>
        <w:t>выявлением</w:t>
      </w:r>
      <w:r>
        <w:rPr>
          <w:spacing w:val="1"/>
          <w:sz w:val="24"/>
        </w:rPr>
        <w:t xml:space="preserve"> </w:t>
      </w:r>
      <w:r>
        <w:rPr>
          <w:sz w:val="24"/>
        </w:rPr>
        <w:t>взаимообусловленности</w:t>
      </w:r>
      <w:r>
        <w:rPr>
          <w:spacing w:val="1"/>
          <w:sz w:val="24"/>
        </w:rPr>
        <w:t xml:space="preserve"> </w:t>
      </w:r>
      <w:r>
        <w:rPr>
          <w:sz w:val="24"/>
        </w:rPr>
        <w:t>элементов</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w:t>
      </w:r>
      <w:r>
        <w:rPr>
          <w:spacing w:val="1"/>
          <w:sz w:val="24"/>
        </w:rPr>
        <w:t xml:space="preserve"> </w:t>
      </w:r>
      <w:r>
        <w:rPr>
          <w:sz w:val="24"/>
        </w:rPr>
        <w:t>тем,</w:t>
      </w:r>
      <w:r>
        <w:rPr>
          <w:spacing w:val="1"/>
          <w:sz w:val="24"/>
        </w:rPr>
        <w:t xml:space="preserve"> </w:t>
      </w:r>
      <w:r>
        <w:rPr>
          <w:sz w:val="24"/>
        </w:rPr>
        <w:t>идей,</w:t>
      </w:r>
      <w:r>
        <w:rPr>
          <w:spacing w:val="1"/>
          <w:sz w:val="24"/>
        </w:rPr>
        <w:t xml:space="preserve"> </w:t>
      </w:r>
      <w:r>
        <w:rPr>
          <w:sz w:val="24"/>
        </w:rPr>
        <w:t>проблем,</w:t>
      </w:r>
      <w:r>
        <w:rPr>
          <w:spacing w:val="1"/>
          <w:sz w:val="24"/>
        </w:rPr>
        <w:t xml:space="preserve"> </w:t>
      </w:r>
      <w:r>
        <w:rPr>
          <w:sz w:val="24"/>
        </w:rPr>
        <w:t>способствующих</w:t>
      </w:r>
      <w:r>
        <w:rPr>
          <w:spacing w:val="1"/>
          <w:sz w:val="24"/>
        </w:rPr>
        <w:t xml:space="preserve"> </w:t>
      </w:r>
      <w:r>
        <w:rPr>
          <w:sz w:val="24"/>
        </w:rPr>
        <w:t>осмыслению</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и</w:t>
      </w:r>
      <w:r>
        <w:rPr>
          <w:spacing w:val="1"/>
          <w:sz w:val="24"/>
        </w:rPr>
        <w:t xml:space="preserve"> </w:t>
      </w:r>
      <w:r>
        <w:rPr>
          <w:sz w:val="24"/>
        </w:rPr>
        <w:t>авторской</w:t>
      </w:r>
      <w:r>
        <w:rPr>
          <w:spacing w:val="-1"/>
          <w:sz w:val="24"/>
        </w:rPr>
        <w:t xml:space="preserve"> </w:t>
      </w:r>
      <w:r>
        <w:rPr>
          <w:sz w:val="24"/>
        </w:rPr>
        <w:t>позиции.</w:t>
      </w:r>
    </w:p>
    <w:p w:rsidR="00E87DAD" w:rsidRDefault="00F431E1" w:rsidP="007F1D2C">
      <w:pPr>
        <w:pStyle w:val="a4"/>
        <w:numPr>
          <w:ilvl w:val="3"/>
          <w:numId w:val="117"/>
        </w:numPr>
        <w:tabs>
          <w:tab w:val="left" w:pos="2131"/>
        </w:tabs>
        <w:spacing w:before="2" w:line="360" w:lineRule="auto"/>
        <w:ind w:left="402" w:right="544" w:firstLine="707"/>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осознанием</w:t>
      </w:r>
      <w:r>
        <w:rPr>
          <w:spacing w:val="1"/>
          <w:sz w:val="24"/>
        </w:rPr>
        <w:t xml:space="preserve"> </w:t>
      </w:r>
      <w:r>
        <w:rPr>
          <w:sz w:val="24"/>
        </w:rPr>
        <w:t>обучающимися</w:t>
      </w:r>
      <w:r>
        <w:rPr>
          <w:spacing w:val="1"/>
          <w:sz w:val="24"/>
        </w:rPr>
        <w:t xml:space="preserve"> </w:t>
      </w:r>
      <w:r>
        <w:rPr>
          <w:sz w:val="24"/>
        </w:rPr>
        <w:t>коммуникативно-</w:t>
      </w:r>
      <w:r>
        <w:rPr>
          <w:spacing w:val="1"/>
          <w:sz w:val="24"/>
        </w:rPr>
        <w:t xml:space="preserve"> </w:t>
      </w:r>
      <w:r>
        <w:rPr>
          <w:sz w:val="24"/>
        </w:rPr>
        <w:t>эстетических</w:t>
      </w:r>
      <w:r>
        <w:rPr>
          <w:spacing w:val="1"/>
          <w:sz w:val="24"/>
        </w:rPr>
        <w:t xml:space="preserve"> </w:t>
      </w:r>
      <w:r>
        <w:rPr>
          <w:sz w:val="24"/>
        </w:rPr>
        <w:t>возможностей</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реализацией</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дальнейшей</w:t>
      </w:r>
      <w:r>
        <w:rPr>
          <w:spacing w:val="1"/>
          <w:sz w:val="24"/>
        </w:rPr>
        <w:t xml:space="preserve"> </w:t>
      </w:r>
      <w:r>
        <w:rPr>
          <w:sz w:val="24"/>
        </w:rPr>
        <w:t>жизни,</w:t>
      </w:r>
      <w:r>
        <w:rPr>
          <w:spacing w:val="60"/>
          <w:sz w:val="24"/>
        </w:rPr>
        <w:t xml:space="preserve"> </w:t>
      </w:r>
      <w:r>
        <w:rPr>
          <w:sz w:val="24"/>
        </w:rPr>
        <w:t>направлены</w:t>
      </w:r>
      <w:r>
        <w:rPr>
          <w:spacing w:val="59"/>
          <w:sz w:val="24"/>
        </w:rPr>
        <w:t xml:space="preserve"> </w:t>
      </w:r>
      <w:r>
        <w:rPr>
          <w:sz w:val="24"/>
        </w:rPr>
        <w:t>на</w:t>
      </w:r>
      <w:r>
        <w:rPr>
          <w:spacing w:val="59"/>
          <w:sz w:val="24"/>
        </w:rPr>
        <w:t xml:space="preserve"> </w:t>
      </w:r>
      <w:r>
        <w:rPr>
          <w:sz w:val="24"/>
        </w:rPr>
        <w:t>расширение</w:t>
      </w:r>
      <w:r>
        <w:rPr>
          <w:spacing w:val="59"/>
          <w:sz w:val="24"/>
        </w:rPr>
        <w:t xml:space="preserve"> </w:t>
      </w:r>
      <w:r>
        <w:rPr>
          <w:sz w:val="24"/>
        </w:rPr>
        <w:t>представлений</w:t>
      </w:r>
      <w:r>
        <w:rPr>
          <w:spacing w:val="58"/>
          <w:sz w:val="24"/>
        </w:rPr>
        <w:t xml:space="preserve"> </w:t>
      </w:r>
      <w:r>
        <w:rPr>
          <w:sz w:val="24"/>
        </w:rPr>
        <w:t>об</w:t>
      </w:r>
      <w:r>
        <w:rPr>
          <w:spacing w:val="60"/>
          <w:sz w:val="24"/>
        </w:rPr>
        <w:t xml:space="preserve"> </w:t>
      </w:r>
      <w:r>
        <w:rPr>
          <w:sz w:val="24"/>
        </w:rPr>
        <w:t>изобразительно-</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выразительных возможностях русского языка в литературных текстах, овладение разными</w:t>
      </w:r>
      <w:r>
        <w:rPr>
          <w:spacing w:val="-57"/>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57"/>
        </w:rPr>
        <w:t xml:space="preserve"> </w:t>
      </w:r>
      <w:r>
        <w:t>литературных</w:t>
      </w:r>
      <w:r>
        <w:rPr>
          <w:spacing w:val="36"/>
        </w:rPr>
        <w:t xml:space="preserve"> </w:t>
      </w:r>
      <w:r>
        <w:t>ресурсов,</w:t>
      </w:r>
      <w:r>
        <w:rPr>
          <w:spacing w:val="34"/>
        </w:rPr>
        <w:t xml:space="preserve"> </w:t>
      </w:r>
      <w:r>
        <w:t>в</w:t>
      </w:r>
      <w:r>
        <w:rPr>
          <w:spacing w:val="34"/>
        </w:rPr>
        <w:t xml:space="preserve"> </w:t>
      </w:r>
      <w:r>
        <w:t>том</w:t>
      </w:r>
      <w:r>
        <w:rPr>
          <w:spacing w:val="35"/>
        </w:rPr>
        <w:t xml:space="preserve"> </w:t>
      </w:r>
      <w:r>
        <w:t>числе</w:t>
      </w:r>
      <w:r>
        <w:rPr>
          <w:spacing w:val="34"/>
        </w:rPr>
        <w:t xml:space="preserve"> </w:t>
      </w:r>
      <w:r>
        <w:t>в</w:t>
      </w:r>
      <w:r>
        <w:rPr>
          <w:spacing w:val="34"/>
        </w:rPr>
        <w:t xml:space="preserve"> </w:t>
      </w:r>
      <w:r>
        <w:t>информационно-телекоммуникационной</w:t>
      </w:r>
      <w:r>
        <w:rPr>
          <w:spacing w:val="36"/>
        </w:rPr>
        <w:t xml:space="preserve"> </w:t>
      </w:r>
      <w:r>
        <w:t>сети</w:t>
      </w:r>
    </w:p>
    <w:p w:rsidR="00E87DAD" w:rsidRDefault="00F431E1">
      <w:pPr>
        <w:pStyle w:val="a3"/>
        <w:spacing w:line="275" w:lineRule="exact"/>
        <w:ind w:firstLine="0"/>
        <w:jc w:val="left"/>
      </w:pPr>
      <w:r>
        <w:t>«Интернет».</w:t>
      </w:r>
    </w:p>
    <w:p w:rsidR="00E87DAD" w:rsidRDefault="00F431E1" w:rsidP="007F1D2C">
      <w:pPr>
        <w:pStyle w:val="a4"/>
        <w:numPr>
          <w:ilvl w:val="2"/>
          <w:numId w:val="117"/>
        </w:numPr>
        <w:tabs>
          <w:tab w:val="left" w:pos="2006"/>
        </w:tabs>
        <w:spacing w:before="139" w:line="360" w:lineRule="auto"/>
        <w:ind w:right="547" w:firstLine="707"/>
        <w:jc w:val="both"/>
        <w:rPr>
          <w:sz w:val="24"/>
        </w:rPr>
      </w:pPr>
      <w:r>
        <w:rPr>
          <w:sz w:val="24"/>
        </w:rPr>
        <w:t>В соответствии с ФГОС СОО учебный предмет</w:t>
      </w:r>
      <w:r>
        <w:rPr>
          <w:spacing w:val="1"/>
          <w:sz w:val="24"/>
        </w:rPr>
        <w:t xml:space="preserve"> </w:t>
      </w:r>
      <w:r>
        <w:rPr>
          <w:sz w:val="24"/>
        </w:rPr>
        <w:t>«Литература» является</w:t>
      </w:r>
      <w:r>
        <w:rPr>
          <w:spacing w:val="1"/>
          <w:sz w:val="24"/>
        </w:rPr>
        <w:t xml:space="preserve"> </w:t>
      </w:r>
      <w:r>
        <w:rPr>
          <w:sz w:val="24"/>
        </w:rPr>
        <w:t>обязательным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 xml:space="preserve">рекомендованных для изучения литературы, - 204 часа: </w:t>
      </w:r>
      <w:r>
        <w:rPr>
          <w:position w:val="1"/>
          <w:sz w:val="24"/>
        </w:rPr>
        <w:t>в 10 классе — 102 часа (3 часа в</w:t>
      </w:r>
      <w:r>
        <w:rPr>
          <w:spacing w:val="1"/>
          <w:position w:val="1"/>
          <w:sz w:val="24"/>
        </w:rPr>
        <w:t xml:space="preserve"> </w:t>
      </w:r>
      <w:r>
        <w:rPr>
          <w:sz w:val="24"/>
        </w:rPr>
        <w:t>неделю),</w:t>
      </w:r>
      <w:r>
        <w:rPr>
          <w:spacing w:val="-1"/>
          <w:sz w:val="24"/>
        </w:rPr>
        <w:t xml:space="preserve"> </w:t>
      </w:r>
      <w:r>
        <w:rPr>
          <w:sz w:val="24"/>
        </w:rPr>
        <w:t>в</w:t>
      </w:r>
      <w:r>
        <w:rPr>
          <w:spacing w:val="-2"/>
          <w:sz w:val="24"/>
        </w:rPr>
        <w:t xml:space="preserve"> </w:t>
      </w:r>
      <w:r>
        <w:rPr>
          <w:sz w:val="24"/>
        </w:rPr>
        <w:t>11 классе —</w:t>
      </w:r>
      <w:r>
        <w:rPr>
          <w:spacing w:val="2"/>
          <w:sz w:val="24"/>
        </w:rPr>
        <w:t xml:space="preserve"> </w:t>
      </w:r>
      <w:r>
        <w:rPr>
          <w:sz w:val="24"/>
        </w:rPr>
        <w:t>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p>
    <w:p w:rsidR="00E87DAD" w:rsidRDefault="00F431E1" w:rsidP="007F1D2C">
      <w:pPr>
        <w:pStyle w:val="a4"/>
        <w:numPr>
          <w:ilvl w:val="1"/>
          <w:numId w:val="118"/>
        </w:numPr>
        <w:tabs>
          <w:tab w:val="left" w:pos="1650"/>
        </w:tabs>
        <w:spacing w:line="276" w:lineRule="exact"/>
        <w:ind w:left="165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118"/>
        </w:numPr>
        <w:tabs>
          <w:tab w:val="left" w:pos="1830"/>
        </w:tabs>
        <w:spacing w:before="138"/>
        <w:ind w:left="1830"/>
        <w:jc w:val="both"/>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 XIX</w:t>
      </w:r>
      <w:r>
        <w:rPr>
          <w:spacing w:val="-4"/>
          <w:sz w:val="24"/>
        </w:rPr>
        <w:t xml:space="preserve"> </w:t>
      </w:r>
      <w:r>
        <w:rPr>
          <w:sz w:val="24"/>
        </w:rPr>
        <w:t>века.</w:t>
      </w:r>
    </w:p>
    <w:p w:rsidR="00E87DAD" w:rsidRDefault="00F431E1" w:rsidP="007F1D2C">
      <w:pPr>
        <w:pStyle w:val="a4"/>
        <w:numPr>
          <w:ilvl w:val="3"/>
          <w:numId w:val="118"/>
        </w:numPr>
        <w:tabs>
          <w:tab w:val="left" w:pos="2011"/>
        </w:tabs>
        <w:spacing w:before="139"/>
        <w:jc w:val="both"/>
        <w:rPr>
          <w:sz w:val="24"/>
        </w:rPr>
      </w:pPr>
      <w:r>
        <w:rPr>
          <w:sz w:val="24"/>
        </w:rPr>
        <w:t>А.Н.</w:t>
      </w:r>
      <w:r>
        <w:rPr>
          <w:spacing w:val="-6"/>
          <w:sz w:val="24"/>
        </w:rPr>
        <w:t xml:space="preserve"> </w:t>
      </w:r>
      <w:r>
        <w:rPr>
          <w:sz w:val="24"/>
        </w:rPr>
        <w:t>Островский.</w:t>
      </w:r>
      <w:r>
        <w:rPr>
          <w:spacing w:val="-5"/>
          <w:sz w:val="24"/>
        </w:rPr>
        <w:t xml:space="preserve"> </w:t>
      </w:r>
      <w:r>
        <w:rPr>
          <w:sz w:val="24"/>
        </w:rPr>
        <w:t>Драма</w:t>
      </w:r>
      <w:r>
        <w:rPr>
          <w:spacing w:val="-3"/>
          <w:sz w:val="24"/>
        </w:rPr>
        <w:t xml:space="preserve"> </w:t>
      </w:r>
      <w:r>
        <w:rPr>
          <w:sz w:val="24"/>
        </w:rPr>
        <w:t>«Гроза».</w:t>
      </w:r>
    </w:p>
    <w:p w:rsidR="00E87DAD" w:rsidRDefault="00F431E1" w:rsidP="007F1D2C">
      <w:pPr>
        <w:pStyle w:val="a4"/>
        <w:numPr>
          <w:ilvl w:val="3"/>
          <w:numId w:val="118"/>
        </w:numPr>
        <w:tabs>
          <w:tab w:val="left" w:pos="2011"/>
        </w:tabs>
        <w:spacing w:before="137"/>
        <w:jc w:val="both"/>
        <w:rPr>
          <w:sz w:val="24"/>
        </w:rPr>
      </w:pPr>
      <w:r>
        <w:rPr>
          <w:sz w:val="24"/>
        </w:rPr>
        <w:t>И.А.</w:t>
      </w:r>
      <w:r>
        <w:rPr>
          <w:spacing w:val="-7"/>
          <w:sz w:val="24"/>
        </w:rPr>
        <w:t xml:space="preserve"> </w:t>
      </w:r>
      <w:r>
        <w:rPr>
          <w:sz w:val="24"/>
        </w:rPr>
        <w:t>Гончаров.</w:t>
      </w:r>
      <w:r>
        <w:rPr>
          <w:spacing w:val="-5"/>
          <w:sz w:val="24"/>
        </w:rPr>
        <w:t xml:space="preserve"> </w:t>
      </w:r>
      <w:r>
        <w:rPr>
          <w:sz w:val="24"/>
        </w:rPr>
        <w:t>Роман</w:t>
      </w:r>
      <w:r>
        <w:rPr>
          <w:spacing w:val="-1"/>
          <w:sz w:val="24"/>
        </w:rPr>
        <w:t xml:space="preserve"> </w:t>
      </w:r>
      <w:r>
        <w:rPr>
          <w:sz w:val="24"/>
        </w:rPr>
        <w:t>«Обломов».</w:t>
      </w:r>
    </w:p>
    <w:p w:rsidR="00E87DAD" w:rsidRDefault="00F431E1" w:rsidP="007F1D2C">
      <w:pPr>
        <w:pStyle w:val="a4"/>
        <w:numPr>
          <w:ilvl w:val="3"/>
          <w:numId w:val="118"/>
        </w:numPr>
        <w:tabs>
          <w:tab w:val="left" w:pos="2011"/>
        </w:tabs>
        <w:spacing w:before="139"/>
        <w:jc w:val="both"/>
        <w:rPr>
          <w:sz w:val="24"/>
        </w:rPr>
      </w:pPr>
      <w:r>
        <w:rPr>
          <w:sz w:val="24"/>
        </w:rPr>
        <w:t>И.С.</w:t>
      </w:r>
      <w:r>
        <w:rPr>
          <w:spacing w:val="-5"/>
          <w:sz w:val="24"/>
        </w:rPr>
        <w:t xml:space="preserve"> </w:t>
      </w:r>
      <w:r>
        <w:rPr>
          <w:sz w:val="24"/>
        </w:rPr>
        <w:t>Тургенев.</w:t>
      </w:r>
      <w:r>
        <w:rPr>
          <w:spacing w:val="-3"/>
          <w:sz w:val="24"/>
        </w:rPr>
        <w:t xml:space="preserve"> </w:t>
      </w:r>
      <w:r>
        <w:rPr>
          <w:sz w:val="24"/>
        </w:rPr>
        <w:t>Роман</w:t>
      </w:r>
      <w:r>
        <w:rPr>
          <w:spacing w:val="1"/>
          <w:sz w:val="24"/>
        </w:rPr>
        <w:t xml:space="preserve"> </w:t>
      </w:r>
      <w:r>
        <w:rPr>
          <w:sz w:val="24"/>
        </w:rPr>
        <w:t>«Отцы</w:t>
      </w:r>
      <w:r>
        <w:rPr>
          <w:spacing w:val="-3"/>
          <w:sz w:val="24"/>
        </w:rPr>
        <w:t xml:space="preserve"> </w:t>
      </w:r>
      <w:r>
        <w:rPr>
          <w:sz w:val="24"/>
        </w:rPr>
        <w:t>и</w:t>
      </w:r>
      <w:r>
        <w:rPr>
          <w:spacing w:val="-4"/>
          <w:sz w:val="24"/>
        </w:rPr>
        <w:t xml:space="preserve"> </w:t>
      </w:r>
      <w:r>
        <w:rPr>
          <w:sz w:val="24"/>
        </w:rPr>
        <w:t>дети».</w:t>
      </w:r>
    </w:p>
    <w:p w:rsidR="00E87DAD" w:rsidRDefault="00F431E1" w:rsidP="007F1D2C">
      <w:pPr>
        <w:pStyle w:val="a4"/>
        <w:numPr>
          <w:ilvl w:val="3"/>
          <w:numId w:val="118"/>
        </w:numPr>
        <w:tabs>
          <w:tab w:val="left" w:pos="2011"/>
        </w:tabs>
        <w:spacing w:before="137"/>
        <w:jc w:val="both"/>
        <w:rPr>
          <w:sz w:val="24"/>
        </w:rPr>
      </w:pPr>
      <w:r>
        <w:rPr>
          <w:sz w:val="24"/>
        </w:rPr>
        <w:t>Ф.И.</w:t>
      </w:r>
      <w:r>
        <w:rPr>
          <w:spacing w:val="36"/>
          <w:sz w:val="24"/>
        </w:rPr>
        <w:t xml:space="preserve"> </w:t>
      </w:r>
      <w:r>
        <w:rPr>
          <w:sz w:val="24"/>
        </w:rPr>
        <w:t>Тютчев.</w:t>
      </w:r>
      <w:r>
        <w:rPr>
          <w:spacing w:val="94"/>
          <w:sz w:val="24"/>
        </w:rPr>
        <w:t xml:space="preserve"> </w:t>
      </w:r>
      <w:r>
        <w:rPr>
          <w:sz w:val="24"/>
        </w:rPr>
        <w:t>Стихотворения</w:t>
      </w:r>
      <w:r>
        <w:rPr>
          <w:spacing w:val="95"/>
          <w:sz w:val="24"/>
        </w:rPr>
        <w:t xml:space="preserve"> </w:t>
      </w:r>
      <w:r>
        <w:rPr>
          <w:sz w:val="24"/>
        </w:rPr>
        <w:t>(не</w:t>
      </w:r>
      <w:r>
        <w:rPr>
          <w:spacing w:val="93"/>
          <w:sz w:val="24"/>
        </w:rPr>
        <w:t xml:space="preserve"> </w:t>
      </w:r>
      <w:r>
        <w:rPr>
          <w:sz w:val="24"/>
        </w:rPr>
        <w:t>менее</w:t>
      </w:r>
      <w:r>
        <w:rPr>
          <w:spacing w:val="94"/>
          <w:sz w:val="24"/>
        </w:rPr>
        <w:t xml:space="preserve"> </w:t>
      </w:r>
      <w:r>
        <w:rPr>
          <w:sz w:val="24"/>
        </w:rPr>
        <w:t>трёх</w:t>
      </w:r>
      <w:r>
        <w:rPr>
          <w:spacing w:val="98"/>
          <w:sz w:val="24"/>
        </w:rPr>
        <w:t xml:space="preserve"> </w:t>
      </w:r>
      <w:r>
        <w:rPr>
          <w:sz w:val="24"/>
        </w:rPr>
        <w:t>по</w:t>
      </w:r>
      <w:r>
        <w:rPr>
          <w:spacing w:val="95"/>
          <w:sz w:val="24"/>
        </w:rPr>
        <w:t xml:space="preserve"> </w:t>
      </w:r>
      <w:r>
        <w:rPr>
          <w:sz w:val="24"/>
        </w:rPr>
        <w:t>выбору).</w:t>
      </w:r>
      <w:r>
        <w:rPr>
          <w:spacing w:val="95"/>
          <w:sz w:val="24"/>
        </w:rPr>
        <w:t xml:space="preserve"> </w:t>
      </w:r>
      <w:r>
        <w:rPr>
          <w:sz w:val="24"/>
        </w:rPr>
        <w:t>Например,</w:t>
      </w:r>
    </w:p>
    <w:p w:rsidR="00E87DAD" w:rsidRDefault="00F431E1">
      <w:pPr>
        <w:pStyle w:val="a3"/>
        <w:spacing w:before="139" w:line="360" w:lineRule="auto"/>
        <w:ind w:right="551" w:firstLine="0"/>
      </w:pPr>
      <w:r>
        <w:t>«Silentium!», «Не то, что мните вы, природа...», «Умом Россию не понять…», «О, как</w:t>
      </w:r>
      <w:r>
        <w:rPr>
          <w:spacing w:val="1"/>
        </w:rPr>
        <w:t xml:space="preserve"> </w:t>
      </w:r>
      <w:r>
        <w:t>убийственно мы любим...», «Нам не дано предугадать…», «К. Б.» («Я встретил вас</w:t>
      </w:r>
      <w:r>
        <w:rPr>
          <w:spacing w:val="60"/>
        </w:rPr>
        <w:t xml:space="preserve"> </w:t>
      </w:r>
      <w:r>
        <w:t>— и</w:t>
      </w:r>
      <w:r>
        <w:rPr>
          <w:spacing w:val="1"/>
        </w:rPr>
        <w:t xml:space="preserve"> </w:t>
      </w:r>
      <w:r>
        <w:t>всё</w:t>
      </w:r>
      <w:r>
        <w:rPr>
          <w:spacing w:val="-2"/>
        </w:rPr>
        <w:t xml:space="preserve"> </w:t>
      </w:r>
      <w:r>
        <w:t>былое...»)</w:t>
      </w:r>
      <w:r>
        <w:rPr>
          <w:spacing w:val="1"/>
        </w:rPr>
        <w:t xml:space="preserve"> </w:t>
      </w:r>
      <w:r>
        <w:t>и другие.</w:t>
      </w:r>
    </w:p>
    <w:p w:rsidR="00E87DAD" w:rsidRDefault="00F431E1" w:rsidP="007F1D2C">
      <w:pPr>
        <w:pStyle w:val="a4"/>
        <w:numPr>
          <w:ilvl w:val="3"/>
          <w:numId w:val="118"/>
        </w:numPr>
        <w:tabs>
          <w:tab w:val="left" w:pos="2011"/>
        </w:tabs>
        <w:spacing w:line="275" w:lineRule="exact"/>
        <w:jc w:val="both"/>
        <w:rPr>
          <w:sz w:val="24"/>
        </w:rPr>
      </w:pPr>
      <w:r>
        <w:rPr>
          <w:sz w:val="24"/>
        </w:rPr>
        <w:t>Н.А.</w:t>
      </w:r>
      <w:r>
        <w:rPr>
          <w:spacing w:val="15"/>
          <w:sz w:val="24"/>
        </w:rPr>
        <w:t xml:space="preserve"> </w:t>
      </w:r>
      <w:r>
        <w:rPr>
          <w:sz w:val="24"/>
        </w:rPr>
        <w:t>Некрасов.</w:t>
      </w:r>
      <w:r>
        <w:rPr>
          <w:spacing w:val="73"/>
          <w:sz w:val="24"/>
        </w:rPr>
        <w:t xml:space="preserve"> </w:t>
      </w:r>
      <w:r>
        <w:rPr>
          <w:sz w:val="24"/>
        </w:rPr>
        <w:t>Стихотворения</w:t>
      </w:r>
      <w:r>
        <w:rPr>
          <w:spacing w:val="74"/>
          <w:sz w:val="24"/>
        </w:rPr>
        <w:t xml:space="preserve"> </w:t>
      </w:r>
      <w:r>
        <w:rPr>
          <w:sz w:val="24"/>
        </w:rPr>
        <w:t>(не</w:t>
      </w:r>
      <w:r>
        <w:rPr>
          <w:spacing w:val="71"/>
          <w:sz w:val="24"/>
        </w:rPr>
        <w:t xml:space="preserve"> </w:t>
      </w:r>
      <w:r>
        <w:rPr>
          <w:sz w:val="24"/>
        </w:rPr>
        <w:t>менее</w:t>
      </w:r>
      <w:r>
        <w:rPr>
          <w:spacing w:val="73"/>
          <w:sz w:val="24"/>
        </w:rPr>
        <w:t xml:space="preserve"> </w:t>
      </w:r>
      <w:r>
        <w:rPr>
          <w:sz w:val="24"/>
        </w:rPr>
        <w:t>трёх</w:t>
      </w:r>
      <w:r>
        <w:rPr>
          <w:spacing w:val="75"/>
          <w:sz w:val="24"/>
        </w:rPr>
        <w:t xml:space="preserve"> </w:t>
      </w:r>
      <w:r>
        <w:rPr>
          <w:sz w:val="24"/>
        </w:rPr>
        <w:t>по</w:t>
      </w:r>
      <w:r>
        <w:rPr>
          <w:spacing w:val="72"/>
          <w:sz w:val="24"/>
        </w:rPr>
        <w:t xml:space="preserve"> </w:t>
      </w:r>
      <w:r>
        <w:rPr>
          <w:sz w:val="24"/>
        </w:rPr>
        <w:t>выбору).</w:t>
      </w:r>
      <w:r>
        <w:rPr>
          <w:spacing w:val="73"/>
          <w:sz w:val="24"/>
        </w:rPr>
        <w:t xml:space="preserve"> </w:t>
      </w:r>
      <w:r>
        <w:rPr>
          <w:sz w:val="24"/>
        </w:rPr>
        <w:t>Например,</w:t>
      </w:r>
    </w:p>
    <w:p w:rsidR="00E87DAD" w:rsidRDefault="00F431E1">
      <w:pPr>
        <w:pStyle w:val="a3"/>
        <w:spacing w:before="137" w:line="360" w:lineRule="auto"/>
        <w:ind w:right="555" w:firstLine="0"/>
      </w:pPr>
      <w:r>
        <w:t>«Тройка», «Я не люблю иронии твоей...», «Вчерашний день, часу в шестом…», «Мы с</w:t>
      </w:r>
      <w:r>
        <w:rPr>
          <w:spacing w:val="1"/>
        </w:rPr>
        <w:t xml:space="preserve"> </w:t>
      </w:r>
      <w:r>
        <w:t>тобой</w:t>
      </w:r>
      <w:r>
        <w:rPr>
          <w:spacing w:val="1"/>
        </w:rPr>
        <w:t xml:space="preserve"> </w:t>
      </w:r>
      <w:r>
        <w:t>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1"/>
        </w:rPr>
        <w:t xml:space="preserve"> </w:t>
      </w:r>
      <w:r>
        <w:t>нам</w:t>
      </w:r>
      <w:r>
        <w:rPr>
          <w:spacing w:val="1"/>
        </w:rPr>
        <w:t xml:space="preserve"> </w:t>
      </w:r>
      <w:r>
        <w:t>говорит</w:t>
      </w:r>
      <w:r>
        <w:rPr>
          <w:spacing w:val="1"/>
        </w:rPr>
        <w:t xml:space="preserve"> </w:t>
      </w:r>
      <w:r>
        <w:t>изменчивая</w:t>
      </w:r>
      <w:r>
        <w:rPr>
          <w:spacing w:val="-1"/>
        </w:rPr>
        <w:t xml:space="preserve"> </w:t>
      </w:r>
      <w:r>
        <w:t>мода...»)</w:t>
      </w:r>
      <w:r>
        <w:rPr>
          <w:spacing w:val="1"/>
        </w:rPr>
        <w:t xml:space="preserve"> </w:t>
      </w:r>
      <w:r>
        <w:t>и другие.</w:t>
      </w:r>
    </w:p>
    <w:p w:rsidR="00E87DAD" w:rsidRDefault="00F431E1">
      <w:pPr>
        <w:pStyle w:val="a3"/>
        <w:spacing w:before="1"/>
        <w:ind w:left="1110" w:firstLine="0"/>
      </w:pPr>
      <w:r>
        <w:t>Поэма «Кому</w:t>
      </w:r>
      <w:r>
        <w:rPr>
          <w:spacing w:val="-7"/>
        </w:rPr>
        <w:t xml:space="preserve"> </w:t>
      </w:r>
      <w:r>
        <w:t>на</w:t>
      </w:r>
      <w:r>
        <w:rPr>
          <w:spacing w:val="-3"/>
        </w:rPr>
        <w:t xml:space="preserve"> </w:t>
      </w:r>
      <w:r>
        <w:t>Руси</w:t>
      </w:r>
      <w:r>
        <w:rPr>
          <w:spacing w:val="-2"/>
        </w:rPr>
        <w:t xml:space="preserve"> </w:t>
      </w:r>
      <w:r>
        <w:t>жить</w:t>
      </w:r>
      <w:r>
        <w:rPr>
          <w:spacing w:val="-3"/>
        </w:rPr>
        <w:t xml:space="preserve"> </w:t>
      </w:r>
      <w:r>
        <w:t>хорошо».</w:t>
      </w:r>
    </w:p>
    <w:p w:rsidR="00E87DAD" w:rsidRDefault="00F431E1" w:rsidP="007F1D2C">
      <w:pPr>
        <w:pStyle w:val="a4"/>
        <w:numPr>
          <w:ilvl w:val="3"/>
          <w:numId w:val="118"/>
        </w:numPr>
        <w:tabs>
          <w:tab w:val="left" w:pos="2011"/>
        </w:tabs>
        <w:spacing w:before="137" w:line="360" w:lineRule="auto"/>
        <w:ind w:left="402" w:right="550" w:firstLine="707"/>
        <w:jc w:val="both"/>
        <w:rPr>
          <w:sz w:val="24"/>
        </w:rPr>
      </w:pPr>
      <w:r>
        <w:rPr>
          <w:sz w:val="24"/>
        </w:rPr>
        <w:t>А.А. Фет. Стихотворения (не менее трёх по выбору). Например, «Одним</w:t>
      </w:r>
      <w:r>
        <w:rPr>
          <w:spacing w:val="1"/>
          <w:sz w:val="24"/>
        </w:rPr>
        <w:t xml:space="preserve"> </w:t>
      </w:r>
      <w:r>
        <w:rPr>
          <w:sz w:val="24"/>
        </w:rPr>
        <w:t>толчком согнать ладью живую…»,</w:t>
      </w:r>
      <w:r>
        <w:rPr>
          <w:spacing w:val="1"/>
          <w:sz w:val="24"/>
        </w:rPr>
        <w:t xml:space="preserve"> </w:t>
      </w:r>
      <w:r>
        <w:rPr>
          <w:sz w:val="24"/>
        </w:rPr>
        <w:t>«Ещё майская ночь»,</w:t>
      </w:r>
      <w:r>
        <w:rPr>
          <w:spacing w:val="1"/>
          <w:sz w:val="24"/>
        </w:rPr>
        <w:t xml:space="preserve"> </w:t>
      </w:r>
      <w:r>
        <w:rPr>
          <w:sz w:val="24"/>
        </w:rPr>
        <w:t>«Вечер»,</w:t>
      </w:r>
      <w:r>
        <w:rPr>
          <w:spacing w:val="1"/>
          <w:sz w:val="24"/>
        </w:rPr>
        <w:t xml:space="preserve"> </w:t>
      </w:r>
      <w:r>
        <w:rPr>
          <w:sz w:val="24"/>
        </w:rPr>
        <w:t>«Это</w:t>
      </w:r>
      <w:r>
        <w:rPr>
          <w:spacing w:val="1"/>
          <w:sz w:val="24"/>
        </w:rPr>
        <w:t xml:space="preserve"> </w:t>
      </w:r>
      <w:r>
        <w:rPr>
          <w:sz w:val="24"/>
        </w:rPr>
        <w:t>утро, радость</w:t>
      </w:r>
      <w:r>
        <w:rPr>
          <w:spacing w:val="1"/>
          <w:sz w:val="24"/>
        </w:rPr>
        <w:t xml:space="preserve"> </w:t>
      </w:r>
      <w:r>
        <w:rPr>
          <w:sz w:val="24"/>
        </w:rPr>
        <w:t>эта…», «Шёпот, робкое дыханье…», «Сияла ночь. Луной был полон сад. Лежали…» и</w:t>
      </w:r>
      <w:r>
        <w:rPr>
          <w:spacing w:val="1"/>
          <w:sz w:val="24"/>
        </w:rPr>
        <w:t xml:space="preserve"> </w:t>
      </w:r>
      <w:r>
        <w:rPr>
          <w:sz w:val="24"/>
        </w:rPr>
        <w:t>другие.</w:t>
      </w:r>
    </w:p>
    <w:p w:rsidR="00E87DAD" w:rsidRDefault="00F431E1" w:rsidP="007F1D2C">
      <w:pPr>
        <w:pStyle w:val="a4"/>
        <w:numPr>
          <w:ilvl w:val="3"/>
          <w:numId w:val="118"/>
        </w:numPr>
        <w:tabs>
          <w:tab w:val="left" w:pos="2011"/>
        </w:tabs>
        <w:spacing w:before="1" w:line="360" w:lineRule="auto"/>
        <w:ind w:left="402" w:right="546" w:firstLine="707"/>
        <w:jc w:val="both"/>
        <w:rPr>
          <w:sz w:val="24"/>
        </w:rPr>
      </w:pPr>
      <w:r>
        <w:rPr>
          <w:sz w:val="24"/>
        </w:rPr>
        <w:t xml:space="preserve">М.Е.  </w:t>
      </w:r>
      <w:r>
        <w:rPr>
          <w:spacing w:val="1"/>
          <w:sz w:val="24"/>
        </w:rPr>
        <w:t xml:space="preserve"> </w:t>
      </w:r>
      <w:r>
        <w:rPr>
          <w:sz w:val="24"/>
        </w:rPr>
        <w:t xml:space="preserve">Салтыков-Щедрин.  </w:t>
      </w:r>
      <w:r>
        <w:rPr>
          <w:spacing w:val="1"/>
          <w:sz w:val="24"/>
        </w:rPr>
        <w:t xml:space="preserve"> </w:t>
      </w:r>
      <w:r>
        <w:rPr>
          <w:sz w:val="24"/>
        </w:rPr>
        <w:t>Роман-хроника</w:t>
      </w:r>
      <w:proofErr w:type="gramStart"/>
      <w:r>
        <w:rPr>
          <w:sz w:val="24"/>
        </w:rPr>
        <w:t xml:space="preserve">  </w:t>
      </w:r>
      <w:r>
        <w:rPr>
          <w:spacing w:val="1"/>
          <w:sz w:val="24"/>
        </w:rPr>
        <w:t xml:space="preserve"> </w:t>
      </w:r>
      <w:r>
        <w:rPr>
          <w:sz w:val="24"/>
        </w:rPr>
        <w:t>«</w:t>
      </w:r>
      <w:proofErr w:type="gramEnd"/>
      <w:r>
        <w:rPr>
          <w:sz w:val="24"/>
        </w:rPr>
        <w:t xml:space="preserve">История  </w:t>
      </w:r>
      <w:r>
        <w:rPr>
          <w:spacing w:val="1"/>
          <w:sz w:val="24"/>
        </w:rPr>
        <w:t xml:space="preserve"> </w:t>
      </w:r>
      <w:r>
        <w:rPr>
          <w:sz w:val="24"/>
        </w:rPr>
        <w:t>одного    города»</w:t>
      </w:r>
      <w:r>
        <w:rPr>
          <w:spacing w:val="-57"/>
          <w:sz w:val="24"/>
        </w:rPr>
        <w:t xml:space="preserve"> </w:t>
      </w:r>
      <w:r>
        <w:rPr>
          <w:sz w:val="24"/>
        </w:rPr>
        <w:t>(не</w:t>
      </w:r>
      <w:r>
        <w:rPr>
          <w:spacing w:val="12"/>
          <w:sz w:val="24"/>
        </w:rPr>
        <w:t xml:space="preserve"> </w:t>
      </w:r>
      <w:r>
        <w:rPr>
          <w:sz w:val="24"/>
        </w:rPr>
        <w:t>менее</w:t>
      </w:r>
      <w:r>
        <w:rPr>
          <w:spacing w:val="11"/>
          <w:sz w:val="24"/>
        </w:rPr>
        <w:t xml:space="preserve"> </w:t>
      </w:r>
      <w:r>
        <w:rPr>
          <w:sz w:val="24"/>
        </w:rPr>
        <w:t>двух</w:t>
      </w:r>
      <w:r>
        <w:rPr>
          <w:spacing w:val="14"/>
          <w:sz w:val="24"/>
        </w:rPr>
        <w:t xml:space="preserve"> </w:t>
      </w:r>
      <w:r>
        <w:rPr>
          <w:sz w:val="24"/>
        </w:rPr>
        <w:t>глав</w:t>
      </w:r>
      <w:r>
        <w:rPr>
          <w:spacing w:val="13"/>
          <w:sz w:val="24"/>
        </w:rPr>
        <w:t xml:space="preserve"> </w:t>
      </w:r>
      <w:r>
        <w:rPr>
          <w:sz w:val="24"/>
        </w:rPr>
        <w:t>по</w:t>
      </w:r>
      <w:r>
        <w:rPr>
          <w:spacing w:val="12"/>
          <w:sz w:val="24"/>
        </w:rPr>
        <w:t xml:space="preserve"> </w:t>
      </w:r>
      <w:r>
        <w:rPr>
          <w:sz w:val="24"/>
        </w:rPr>
        <w:t>выбору).</w:t>
      </w:r>
      <w:r>
        <w:rPr>
          <w:spacing w:val="12"/>
          <w:sz w:val="24"/>
        </w:rPr>
        <w:t xml:space="preserve"> </w:t>
      </w:r>
      <w:r>
        <w:rPr>
          <w:sz w:val="24"/>
        </w:rPr>
        <w:t>Например,</w:t>
      </w:r>
      <w:r>
        <w:rPr>
          <w:spacing w:val="12"/>
          <w:sz w:val="24"/>
        </w:rPr>
        <w:t xml:space="preserve"> </w:t>
      </w:r>
      <w:r>
        <w:rPr>
          <w:sz w:val="24"/>
        </w:rPr>
        <w:t>главы</w:t>
      </w:r>
      <w:r>
        <w:rPr>
          <w:spacing w:val="17"/>
          <w:sz w:val="24"/>
        </w:rPr>
        <w:t xml:space="preserve"> </w:t>
      </w:r>
      <w:r>
        <w:rPr>
          <w:sz w:val="24"/>
        </w:rPr>
        <w:t>«О</w:t>
      </w:r>
      <w:r>
        <w:rPr>
          <w:spacing w:val="14"/>
          <w:sz w:val="24"/>
        </w:rPr>
        <w:t xml:space="preserve"> </w:t>
      </w:r>
      <w:r>
        <w:rPr>
          <w:sz w:val="24"/>
        </w:rPr>
        <w:t>корени</w:t>
      </w:r>
      <w:r>
        <w:rPr>
          <w:spacing w:val="13"/>
          <w:sz w:val="24"/>
        </w:rPr>
        <w:t xml:space="preserve"> </w:t>
      </w:r>
      <w:r>
        <w:rPr>
          <w:sz w:val="24"/>
        </w:rPr>
        <w:t>происхождения</w:t>
      </w:r>
      <w:r>
        <w:rPr>
          <w:spacing w:val="12"/>
          <w:sz w:val="24"/>
        </w:rPr>
        <w:t xml:space="preserve"> </w:t>
      </w:r>
      <w:r>
        <w:rPr>
          <w:sz w:val="24"/>
        </w:rPr>
        <w:t>глуповцев»,</w:t>
      </w:r>
    </w:p>
    <w:p w:rsidR="00E87DAD" w:rsidRDefault="00F431E1">
      <w:pPr>
        <w:pStyle w:val="a3"/>
        <w:ind w:firstLine="0"/>
      </w:pPr>
      <w:r>
        <w:t>«Опись</w:t>
      </w:r>
      <w:r>
        <w:rPr>
          <w:spacing w:val="-6"/>
        </w:rPr>
        <w:t xml:space="preserve"> </w:t>
      </w:r>
      <w:r>
        <w:t>градоначальникам»,</w:t>
      </w:r>
      <w:r>
        <w:rPr>
          <w:spacing w:val="-3"/>
        </w:rPr>
        <w:t xml:space="preserve"> </w:t>
      </w:r>
      <w:r>
        <w:t>«Органчик»,</w:t>
      </w:r>
      <w:r>
        <w:rPr>
          <w:spacing w:val="-2"/>
        </w:rPr>
        <w:t xml:space="preserve"> </w:t>
      </w:r>
      <w:r>
        <w:t>«Подтверждение</w:t>
      </w:r>
      <w:r>
        <w:rPr>
          <w:spacing w:val="-7"/>
        </w:rPr>
        <w:t xml:space="preserve"> </w:t>
      </w:r>
      <w:r>
        <w:t>покаяния»</w:t>
      </w:r>
      <w:r>
        <w:rPr>
          <w:spacing w:val="-10"/>
        </w:rPr>
        <w:t xml:space="preserve"> </w:t>
      </w:r>
      <w:r>
        <w:t>и</w:t>
      </w:r>
      <w:r>
        <w:rPr>
          <w:spacing w:val="-6"/>
        </w:rPr>
        <w:t xml:space="preserve"> </w:t>
      </w:r>
      <w:r>
        <w:t>другие.</w:t>
      </w:r>
    </w:p>
    <w:p w:rsidR="00E87DAD" w:rsidRDefault="00F431E1" w:rsidP="007F1D2C">
      <w:pPr>
        <w:pStyle w:val="a4"/>
        <w:numPr>
          <w:ilvl w:val="3"/>
          <w:numId w:val="118"/>
        </w:numPr>
        <w:tabs>
          <w:tab w:val="left" w:pos="2011"/>
        </w:tabs>
        <w:spacing w:before="139"/>
        <w:rPr>
          <w:sz w:val="24"/>
        </w:rPr>
      </w:pPr>
      <w:r>
        <w:rPr>
          <w:sz w:val="24"/>
        </w:rPr>
        <w:t>Ф.М.</w:t>
      </w:r>
      <w:r>
        <w:rPr>
          <w:spacing w:val="-6"/>
          <w:sz w:val="24"/>
        </w:rPr>
        <w:t xml:space="preserve"> </w:t>
      </w:r>
      <w:r>
        <w:rPr>
          <w:sz w:val="24"/>
        </w:rPr>
        <w:t>Достоевский.</w:t>
      </w:r>
      <w:r>
        <w:rPr>
          <w:spacing w:val="-7"/>
          <w:sz w:val="24"/>
        </w:rPr>
        <w:t xml:space="preserve"> </w:t>
      </w:r>
      <w:r>
        <w:rPr>
          <w:sz w:val="24"/>
        </w:rPr>
        <w:t>Роман</w:t>
      </w:r>
      <w:r>
        <w:rPr>
          <w:spacing w:val="-1"/>
          <w:sz w:val="24"/>
        </w:rPr>
        <w:t xml:space="preserve"> </w:t>
      </w:r>
      <w:r>
        <w:rPr>
          <w:sz w:val="24"/>
        </w:rPr>
        <w:t>«Преступление</w:t>
      </w:r>
      <w:r>
        <w:rPr>
          <w:spacing w:val="-6"/>
          <w:sz w:val="24"/>
        </w:rPr>
        <w:t xml:space="preserve"> </w:t>
      </w:r>
      <w:r>
        <w:rPr>
          <w:sz w:val="24"/>
        </w:rPr>
        <w:t>и</w:t>
      </w:r>
      <w:r>
        <w:rPr>
          <w:spacing w:val="-6"/>
          <w:sz w:val="24"/>
        </w:rPr>
        <w:t xml:space="preserve"> </w:t>
      </w:r>
      <w:r>
        <w:rPr>
          <w:sz w:val="24"/>
        </w:rPr>
        <w:t>наказание».</w:t>
      </w:r>
    </w:p>
    <w:p w:rsidR="00E87DAD" w:rsidRDefault="00F431E1" w:rsidP="007F1D2C">
      <w:pPr>
        <w:pStyle w:val="a4"/>
        <w:numPr>
          <w:ilvl w:val="3"/>
          <w:numId w:val="118"/>
        </w:numPr>
        <w:tabs>
          <w:tab w:val="left" w:pos="2011"/>
        </w:tabs>
        <w:spacing w:before="137"/>
        <w:rPr>
          <w:sz w:val="24"/>
        </w:rPr>
      </w:pPr>
      <w:r>
        <w:rPr>
          <w:sz w:val="24"/>
        </w:rPr>
        <w:t>Л.Н.</w:t>
      </w:r>
      <w:r>
        <w:rPr>
          <w:spacing w:val="-4"/>
          <w:sz w:val="24"/>
        </w:rPr>
        <w:t xml:space="preserve"> </w:t>
      </w:r>
      <w:r>
        <w:rPr>
          <w:sz w:val="24"/>
        </w:rPr>
        <w:t>Толстой.</w:t>
      </w:r>
      <w:r>
        <w:rPr>
          <w:spacing w:val="-3"/>
          <w:sz w:val="24"/>
        </w:rPr>
        <w:t xml:space="preserve"> </w:t>
      </w:r>
      <w:r>
        <w:rPr>
          <w:sz w:val="24"/>
        </w:rPr>
        <w:t>Роман-эпопея</w:t>
      </w:r>
      <w:r>
        <w:rPr>
          <w:spacing w:val="-2"/>
          <w:sz w:val="24"/>
        </w:rPr>
        <w:t xml:space="preserve"> </w:t>
      </w:r>
      <w:r>
        <w:rPr>
          <w:sz w:val="24"/>
        </w:rPr>
        <w:t>«Война</w:t>
      </w:r>
      <w:r>
        <w:rPr>
          <w:spacing w:val="-3"/>
          <w:sz w:val="24"/>
        </w:rPr>
        <w:t xml:space="preserve"> </w:t>
      </w:r>
      <w:r>
        <w:rPr>
          <w:sz w:val="24"/>
        </w:rPr>
        <w:t>и</w:t>
      </w:r>
      <w:r>
        <w:rPr>
          <w:spacing w:val="-3"/>
          <w:sz w:val="24"/>
        </w:rPr>
        <w:t xml:space="preserve"> </w:t>
      </w:r>
      <w:r>
        <w:rPr>
          <w:sz w:val="24"/>
        </w:rPr>
        <w:t>мир».</w:t>
      </w:r>
    </w:p>
    <w:p w:rsidR="00E87DAD" w:rsidRDefault="00F431E1" w:rsidP="007F1D2C">
      <w:pPr>
        <w:pStyle w:val="a4"/>
        <w:numPr>
          <w:ilvl w:val="3"/>
          <w:numId w:val="118"/>
        </w:numPr>
        <w:tabs>
          <w:tab w:val="left" w:pos="2131"/>
        </w:tabs>
        <w:spacing w:before="140" w:line="360" w:lineRule="auto"/>
        <w:ind w:left="402" w:right="552" w:firstLine="707"/>
        <w:rPr>
          <w:sz w:val="24"/>
        </w:rPr>
      </w:pPr>
      <w:r>
        <w:rPr>
          <w:sz w:val="24"/>
        </w:rPr>
        <w:t>Н.С.</w:t>
      </w:r>
      <w:r>
        <w:rPr>
          <w:spacing w:val="65"/>
          <w:sz w:val="24"/>
        </w:rPr>
        <w:t xml:space="preserve"> </w:t>
      </w:r>
      <w:r>
        <w:rPr>
          <w:sz w:val="24"/>
        </w:rPr>
        <w:t>Лесков.</w:t>
      </w:r>
      <w:r>
        <w:rPr>
          <w:spacing w:val="64"/>
          <w:sz w:val="24"/>
        </w:rPr>
        <w:t xml:space="preserve"> </w:t>
      </w:r>
      <w:r>
        <w:rPr>
          <w:sz w:val="24"/>
        </w:rPr>
        <w:t>Рассказы</w:t>
      </w:r>
      <w:r>
        <w:rPr>
          <w:spacing w:val="64"/>
          <w:sz w:val="24"/>
        </w:rPr>
        <w:t xml:space="preserve"> </w:t>
      </w:r>
      <w:r>
        <w:rPr>
          <w:sz w:val="24"/>
        </w:rPr>
        <w:t xml:space="preserve">и  </w:t>
      </w:r>
      <w:r>
        <w:rPr>
          <w:spacing w:val="2"/>
          <w:sz w:val="24"/>
        </w:rPr>
        <w:t xml:space="preserve"> </w:t>
      </w:r>
      <w:r>
        <w:rPr>
          <w:sz w:val="24"/>
        </w:rPr>
        <w:t>повести</w:t>
      </w:r>
      <w:proofErr w:type="gramStart"/>
      <w:r>
        <w:rPr>
          <w:sz w:val="24"/>
        </w:rPr>
        <w:t xml:space="preserve">  </w:t>
      </w:r>
      <w:r>
        <w:rPr>
          <w:spacing w:val="5"/>
          <w:sz w:val="24"/>
        </w:rPr>
        <w:t xml:space="preserve"> </w:t>
      </w:r>
      <w:r>
        <w:rPr>
          <w:sz w:val="24"/>
        </w:rPr>
        <w:t>(</w:t>
      </w:r>
      <w:proofErr w:type="gramEnd"/>
      <w:r>
        <w:rPr>
          <w:sz w:val="24"/>
        </w:rPr>
        <w:t xml:space="preserve">не  </w:t>
      </w:r>
      <w:r>
        <w:rPr>
          <w:spacing w:val="3"/>
          <w:sz w:val="24"/>
        </w:rPr>
        <w:t xml:space="preserve"> </w:t>
      </w:r>
      <w:r>
        <w:rPr>
          <w:sz w:val="24"/>
        </w:rPr>
        <w:t xml:space="preserve">менее  </w:t>
      </w:r>
      <w:r>
        <w:rPr>
          <w:spacing w:val="4"/>
          <w:sz w:val="24"/>
        </w:rPr>
        <w:t xml:space="preserve"> </w:t>
      </w:r>
      <w:r>
        <w:rPr>
          <w:sz w:val="24"/>
        </w:rPr>
        <w:t xml:space="preserve">одного  </w:t>
      </w:r>
      <w:r>
        <w:rPr>
          <w:spacing w:val="1"/>
          <w:sz w:val="24"/>
        </w:rPr>
        <w:t xml:space="preserve"> </w:t>
      </w:r>
      <w:r>
        <w:rPr>
          <w:sz w:val="24"/>
        </w:rPr>
        <w:t>произведения</w:t>
      </w:r>
      <w:r>
        <w:rPr>
          <w:spacing w:val="-57"/>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«Очарованный странник»,</w:t>
      </w:r>
      <w:r>
        <w:rPr>
          <w:spacing w:val="3"/>
          <w:sz w:val="24"/>
        </w:rPr>
        <w:t xml:space="preserve"> </w:t>
      </w:r>
      <w:r>
        <w:rPr>
          <w:sz w:val="24"/>
        </w:rPr>
        <w:t>«Однодум»</w:t>
      </w:r>
      <w:r>
        <w:rPr>
          <w:spacing w:val="-7"/>
          <w:sz w:val="24"/>
        </w:rPr>
        <w:t xml:space="preserve"> </w:t>
      </w:r>
      <w:r>
        <w:rPr>
          <w:sz w:val="24"/>
        </w:rPr>
        <w:t>и другие.</w:t>
      </w:r>
    </w:p>
    <w:p w:rsidR="00E87DAD" w:rsidRDefault="00F431E1" w:rsidP="007F1D2C">
      <w:pPr>
        <w:pStyle w:val="a4"/>
        <w:numPr>
          <w:ilvl w:val="3"/>
          <w:numId w:val="118"/>
        </w:numPr>
        <w:tabs>
          <w:tab w:val="left" w:pos="2131"/>
        </w:tabs>
        <w:ind w:left="2130" w:hanging="1021"/>
        <w:rPr>
          <w:sz w:val="24"/>
        </w:rPr>
      </w:pPr>
      <w:r>
        <w:rPr>
          <w:sz w:val="24"/>
        </w:rPr>
        <w:t>А.П.</w:t>
      </w:r>
      <w:r>
        <w:rPr>
          <w:spacing w:val="25"/>
          <w:sz w:val="24"/>
        </w:rPr>
        <w:t xml:space="preserve"> </w:t>
      </w:r>
      <w:r>
        <w:rPr>
          <w:sz w:val="24"/>
        </w:rPr>
        <w:t>Чехов.</w:t>
      </w:r>
      <w:r>
        <w:rPr>
          <w:spacing w:val="25"/>
          <w:sz w:val="24"/>
        </w:rPr>
        <w:t xml:space="preserve"> </w:t>
      </w:r>
      <w:r>
        <w:rPr>
          <w:sz w:val="24"/>
        </w:rPr>
        <w:t>Рассказы</w:t>
      </w:r>
      <w:r>
        <w:rPr>
          <w:spacing w:val="25"/>
          <w:sz w:val="24"/>
        </w:rPr>
        <w:t xml:space="preserve"> </w:t>
      </w:r>
      <w:r>
        <w:rPr>
          <w:sz w:val="24"/>
        </w:rPr>
        <w:t>(не</w:t>
      </w:r>
      <w:r>
        <w:rPr>
          <w:spacing w:val="25"/>
          <w:sz w:val="24"/>
        </w:rPr>
        <w:t xml:space="preserve"> </w:t>
      </w:r>
      <w:r>
        <w:rPr>
          <w:sz w:val="24"/>
        </w:rPr>
        <w:t>менее</w:t>
      </w:r>
      <w:r>
        <w:rPr>
          <w:spacing w:val="24"/>
          <w:sz w:val="24"/>
        </w:rPr>
        <w:t xml:space="preserve"> </w:t>
      </w:r>
      <w:r>
        <w:rPr>
          <w:sz w:val="24"/>
        </w:rPr>
        <w:t>трёх</w:t>
      </w:r>
      <w:r>
        <w:rPr>
          <w:spacing w:val="26"/>
          <w:sz w:val="24"/>
        </w:rPr>
        <w:t xml:space="preserve"> </w:t>
      </w:r>
      <w:r>
        <w:rPr>
          <w:sz w:val="24"/>
        </w:rPr>
        <w:t>по</w:t>
      </w:r>
      <w:r>
        <w:rPr>
          <w:spacing w:val="25"/>
          <w:sz w:val="24"/>
        </w:rPr>
        <w:t xml:space="preserve"> </w:t>
      </w:r>
      <w:r>
        <w:rPr>
          <w:sz w:val="24"/>
        </w:rPr>
        <w:t>выбору).</w:t>
      </w:r>
      <w:r>
        <w:rPr>
          <w:spacing w:val="27"/>
          <w:sz w:val="24"/>
        </w:rPr>
        <w:t xml:space="preserve"> </w:t>
      </w:r>
      <w:r>
        <w:rPr>
          <w:sz w:val="24"/>
        </w:rPr>
        <w:t>Например,</w:t>
      </w:r>
      <w:r>
        <w:rPr>
          <w:spacing w:val="30"/>
          <w:sz w:val="24"/>
        </w:rPr>
        <w:t xml:space="preserve"> </w:t>
      </w:r>
      <w:r>
        <w:rPr>
          <w:sz w:val="24"/>
        </w:rPr>
        <w:t>«Студент»,</w:t>
      </w:r>
    </w:p>
    <w:p w:rsidR="00E87DAD" w:rsidRDefault="00F431E1">
      <w:pPr>
        <w:pStyle w:val="a3"/>
        <w:spacing w:before="137"/>
        <w:ind w:firstLine="0"/>
        <w:jc w:val="left"/>
      </w:pPr>
      <w:r>
        <w:t>«Ионыч»,</w:t>
      </w:r>
      <w:r>
        <w:rPr>
          <w:spacing w:val="3"/>
        </w:rPr>
        <w:t xml:space="preserve"> </w:t>
      </w:r>
      <w:r>
        <w:t>«Дама</w:t>
      </w:r>
      <w:r>
        <w:rPr>
          <w:spacing w:val="-4"/>
        </w:rPr>
        <w:t xml:space="preserve"> </w:t>
      </w:r>
      <w:r>
        <w:t>с</w:t>
      </w:r>
      <w:r>
        <w:rPr>
          <w:spacing w:val="-3"/>
        </w:rPr>
        <w:t xml:space="preserve"> </w:t>
      </w:r>
      <w:r>
        <w:t>собачкой»,</w:t>
      </w:r>
      <w:r>
        <w:rPr>
          <w:spacing w:val="1"/>
        </w:rPr>
        <w:t xml:space="preserve"> </w:t>
      </w:r>
      <w:r>
        <w:t>«Человек</w:t>
      </w:r>
      <w:r>
        <w:rPr>
          <w:spacing w:val="-2"/>
        </w:rPr>
        <w:t xml:space="preserve"> </w:t>
      </w:r>
      <w:r>
        <w:t>в</w:t>
      </w:r>
      <w:r>
        <w:rPr>
          <w:spacing w:val="-4"/>
        </w:rPr>
        <w:t xml:space="preserve"> </w:t>
      </w:r>
      <w:r>
        <w:t>футляре»</w:t>
      </w:r>
      <w:r>
        <w:rPr>
          <w:spacing w:val="-10"/>
        </w:rPr>
        <w:t xml:space="preserve"> </w:t>
      </w:r>
      <w:r>
        <w:t>и</w:t>
      </w:r>
      <w:r>
        <w:rPr>
          <w:spacing w:val="-2"/>
        </w:rPr>
        <w:t xml:space="preserve"> </w:t>
      </w:r>
      <w:r>
        <w:t>другие.</w:t>
      </w:r>
    </w:p>
    <w:p w:rsidR="00E87DAD" w:rsidRDefault="00F431E1">
      <w:pPr>
        <w:pStyle w:val="a3"/>
        <w:spacing w:before="139"/>
        <w:ind w:left="1110" w:firstLine="0"/>
      </w:pPr>
      <w:r>
        <w:t>Пьеса</w:t>
      </w:r>
      <w:r>
        <w:rPr>
          <w:spacing w:val="-2"/>
        </w:rPr>
        <w:t xml:space="preserve"> </w:t>
      </w:r>
      <w:r>
        <w:t>«Вишнёвый</w:t>
      </w:r>
      <w:r>
        <w:rPr>
          <w:spacing w:val="-3"/>
        </w:rPr>
        <w:t xml:space="preserve"> </w:t>
      </w:r>
      <w:r>
        <w:t>сад».</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2"/>
          <w:numId w:val="118"/>
        </w:numPr>
        <w:tabs>
          <w:tab w:val="left" w:pos="1830"/>
        </w:tabs>
        <w:spacing w:before="65"/>
        <w:ind w:left="1830"/>
        <w:jc w:val="both"/>
        <w:rPr>
          <w:sz w:val="24"/>
        </w:rPr>
      </w:pPr>
      <w:r>
        <w:rPr>
          <w:sz w:val="24"/>
        </w:rPr>
        <w:lastRenderedPageBreak/>
        <w:t>Литературная</w:t>
      </w:r>
      <w:r>
        <w:rPr>
          <w:spacing w:val="-3"/>
          <w:sz w:val="24"/>
        </w:rPr>
        <w:t xml:space="preserve"> </w:t>
      </w:r>
      <w:r>
        <w:rPr>
          <w:sz w:val="24"/>
        </w:rPr>
        <w:t>критика</w:t>
      </w:r>
      <w:r>
        <w:rPr>
          <w:spacing w:val="-3"/>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XIX</w:t>
      </w:r>
      <w:r>
        <w:rPr>
          <w:spacing w:val="-3"/>
          <w:sz w:val="24"/>
        </w:rPr>
        <w:t xml:space="preserve"> </w:t>
      </w:r>
      <w:r>
        <w:rPr>
          <w:sz w:val="24"/>
        </w:rPr>
        <w:t>века.</w:t>
      </w:r>
    </w:p>
    <w:p w:rsidR="00E87DAD" w:rsidRDefault="00F431E1">
      <w:pPr>
        <w:pStyle w:val="a3"/>
        <w:spacing w:before="137" w:line="360" w:lineRule="auto"/>
        <w:ind w:right="551"/>
      </w:pPr>
      <w:r>
        <w:t>Статьи</w:t>
      </w:r>
      <w:r>
        <w:rPr>
          <w:spacing w:val="1"/>
        </w:rPr>
        <w:t xml:space="preserve"> </w:t>
      </w:r>
      <w:r>
        <w:t>H.А.</w:t>
      </w:r>
      <w:r>
        <w:rPr>
          <w:spacing w:val="1"/>
        </w:rPr>
        <w:t xml:space="preserve"> </w:t>
      </w:r>
      <w:r>
        <w:t>Добролюбова</w:t>
      </w:r>
      <w:r>
        <w:rPr>
          <w:spacing w:val="1"/>
        </w:rPr>
        <w:t xml:space="preserve"> </w:t>
      </w:r>
      <w:r>
        <w:t>«Луч</w:t>
      </w:r>
      <w:r>
        <w:rPr>
          <w:spacing w:val="1"/>
        </w:rPr>
        <w:t xml:space="preserve"> </w:t>
      </w:r>
      <w:r>
        <w:t>света</w:t>
      </w:r>
      <w:r>
        <w:rPr>
          <w:spacing w:val="1"/>
        </w:rPr>
        <w:t xml:space="preserve"> </w:t>
      </w:r>
      <w:r>
        <w:t>в</w:t>
      </w:r>
      <w:r>
        <w:rPr>
          <w:spacing w:val="1"/>
        </w:rPr>
        <w:t xml:space="preserve"> </w:t>
      </w:r>
      <w:r>
        <w:t>тёмном</w:t>
      </w:r>
      <w:r>
        <w:rPr>
          <w:spacing w:val="1"/>
        </w:rPr>
        <w:t xml:space="preserve"> </w:t>
      </w:r>
      <w:r>
        <w:t>царстве»,</w:t>
      </w:r>
      <w:r>
        <w:rPr>
          <w:spacing w:val="1"/>
        </w:rPr>
        <w:t xml:space="preserve"> </w:t>
      </w:r>
      <w:r>
        <w:t>«Что</w:t>
      </w:r>
      <w:r>
        <w:rPr>
          <w:spacing w:val="1"/>
        </w:rPr>
        <w:t xml:space="preserve"> </w:t>
      </w:r>
      <w:r>
        <w:t>такое</w:t>
      </w:r>
      <w:r>
        <w:rPr>
          <w:spacing w:val="1"/>
        </w:rPr>
        <w:t xml:space="preserve"> </w:t>
      </w:r>
      <w:r>
        <w:t>обломовщина?», Д. И. Писарева «Базаров» и других (не менее двух статей по выбору в</w:t>
      </w:r>
      <w:r>
        <w:rPr>
          <w:spacing w:val="1"/>
        </w:rPr>
        <w:t xml:space="preserve"> </w:t>
      </w:r>
      <w:r>
        <w:t>соответствии</w:t>
      </w:r>
      <w:r>
        <w:rPr>
          <w:spacing w:val="-1"/>
        </w:rPr>
        <w:t xml:space="preserve"> </w:t>
      </w:r>
      <w:r>
        <w:t>с</w:t>
      </w:r>
      <w:r>
        <w:rPr>
          <w:spacing w:val="-1"/>
        </w:rPr>
        <w:t xml:space="preserve"> </w:t>
      </w:r>
      <w:r>
        <w:t>изучаемым</w:t>
      </w:r>
      <w:r>
        <w:rPr>
          <w:spacing w:val="-2"/>
        </w:rPr>
        <w:t xml:space="preserve"> </w:t>
      </w:r>
      <w:r>
        <w:t>художественным</w:t>
      </w:r>
      <w:r>
        <w:rPr>
          <w:spacing w:val="-2"/>
        </w:rPr>
        <w:t xml:space="preserve"> </w:t>
      </w:r>
      <w:r>
        <w:t>произведением).</w:t>
      </w:r>
    </w:p>
    <w:p w:rsidR="00E87DAD" w:rsidRDefault="00F431E1" w:rsidP="007F1D2C">
      <w:pPr>
        <w:pStyle w:val="a4"/>
        <w:numPr>
          <w:ilvl w:val="2"/>
          <w:numId w:val="118"/>
        </w:numPr>
        <w:tabs>
          <w:tab w:val="left" w:pos="1830"/>
        </w:tabs>
        <w:spacing w:before="2"/>
        <w:ind w:left="1830"/>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E87DAD" w:rsidRDefault="00F431E1">
      <w:pPr>
        <w:pStyle w:val="a3"/>
        <w:spacing w:before="137" w:line="360" w:lineRule="auto"/>
        <w:ind w:right="557"/>
      </w:pPr>
      <w:r>
        <w:t xml:space="preserve">Стихотворения </w:t>
      </w:r>
      <w:proofErr w:type="gramStart"/>
      <w:r>
        <w:t xml:space="preserve">  </w:t>
      </w:r>
      <w:r>
        <w:rPr>
          <w:spacing w:val="1"/>
        </w:rPr>
        <w:t xml:space="preserve"> </w:t>
      </w:r>
      <w:r>
        <w:t>(</w:t>
      </w:r>
      <w:proofErr w:type="gramEnd"/>
      <w:r>
        <w:t xml:space="preserve">не    менее   </w:t>
      </w:r>
      <w:r>
        <w:rPr>
          <w:spacing w:val="1"/>
        </w:rPr>
        <w:t xml:space="preserve"> </w:t>
      </w:r>
      <w:r>
        <w:t xml:space="preserve">одного   </w:t>
      </w:r>
      <w:r>
        <w:rPr>
          <w:spacing w:val="1"/>
        </w:rPr>
        <w:t xml:space="preserve"> </w:t>
      </w:r>
      <w:r>
        <w:t xml:space="preserve">по     выбору).     </w:t>
      </w:r>
      <w:proofErr w:type="gramStart"/>
      <w:r>
        <w:t xml:space="preserve">Например,   </w:t>
      </w:r>
      <w:proofErr w:type="gramEnd"/>
      <w:r>
        <w:t xml:space="preserve">  Г.     Тукая,</w:t>
      </w:r>
      <w:r>
        <w:rPr>
          <w:spacing w:val="-57"/>
        </w:rPr>
        <w:t xml:space="preserve"> </w:t>
      </w:r>
      <w:r>
        <w:t>К.</w:t>
      </w:r>
      <w:r>
        <w:rPr>
          <w:spacing w:val="-1"/>
        </w:rPr>
        <w:t xml:space="preserve"> </w:t>
      </w:r>
      <w:r>
        <w:t>Хетагурова</w:t>
      </w:r>
      <w:r>
        <w:rPr>
          <w:spacing w:val="-2"/>
        </w:rPr>
        <w:t xml:space="preserve"> </w:t>
      </w:r>
      <w:r>
        <w:t>и других.</w:t>
      </w:r>
    </w:p>
    <w:p w:rsidR="00E87DAD" w:rsidRDefault="00F431E1" w:rsidP="007F1D2C">
      <w:pPr>
        <w:pStyle w:val="a4"/>
        <w:numPr>
          <w:ilvl w:val="2"/>
          <w:numId w:val="118"/>
        </w:numPr>
        <w:tabs>
          <w:tab w:val="left" w:pos="1830"/>
        </w:tabs>
        <w:ind w:left="1830"/>
        <w:jc w:val="both"/>
        <w:rPr>
          <w:sz w:val="24"/>
        </w:rPr>
      </w:pPr>
      <w:r>
        <w:rPr>
          <w:sz w:val="24"/>
        </w:rPr>
        <w:t>Зарубежная</w:t>
      </w:r>
      <w:r>
        <w:rPr>
          <w:spacing w:val="-5"/>
          <w:sz w:val="24"/>
        </w:rPr>
        <w:t xml:space="preserve"> </w:t>
      </w:r>
      <w:r>
        <w:rPr>
          <w:sz w:val="24"/>
        </w:rPr>
        <w:t>литература.</w:t>
      </w:r>
    </w:p>
    <w:p w:rsidR="00E87DAD" w:rsidRDefault="00F431E1" w:rsidP="007F1D2C">
      <w:pPr>
        <w:pStyle w:val="a4"/>
        <w:numPr>
          <w:ilvl w:val="3"/>
          <w:numId w:val="118"/>
        </w:numPr>
        <w:tabs>
          <w:tab w:val="left" w:pos="2011"/>
        </w:tabs>
        <w:spacing w:before="136" w:line="362" w:lineRule="auto"/>
        <w:ind w:left="402" w:right="549" w:firstLine="707"/>
        <w:jc w:val="both"/>
        <w:rPr>
          <w:sz w:val="24"/>
        </w:rPr>
      </w:pPr>
      <w:r>
        <w:rPr>
          <w:sz w:val="24"/>
        </w:rPr>
        <w:t>Зарубежная</w:t>
      </w:r>
      <w:r>
        <w:rPr>
          <w:spacing w:val="1"/>
          <w:sz w:val="24"/>
        </w:rPr>
        <w:t xml:space="preserve"> </w:t>
      </w:r>
      <w:r>
        <w:rPr>
          <w:sz w:val="24"/>
        </w:rPr>
        <w:t>проза</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произведения</w:t>
      </w:r>
      <w:r>
        <w:rPr>
          <w:spacing w:val="46"/>
          <w:sz w:val="24"/>
        </w:rPr>
        <w:t xml:space="preserve"> </w:t>
      </w:r>
      <w:r>
        <w:rPr>
          <w:sz w:val="24"/>
        </w:rPr>
        <w:t>по</w:t>
      </w:r>
      <w:r>
        <w:rPr>
          <w:spacing w:val="45"/>
          <w:sz w:val="24"/>
        </w:rPr>
        <w:t xml:space="preserve"> </w:t>
      </w:r>
      <w:r>
        <w:rPr>
          <w:sz w:val="24"/>
        </w:rPr>
        <w:t>выбору).</w:t>
      </w:r>
      <w:r>
        <w:rPr>
          <w:spacing w:val="46"/>
          <w:sz w:val="24"/>
        </w:rPr>
        <w:t xml:space="preserve"> </w:t>
      </w:r>
      <w:r>
        <w:rPr>
          <w:sz w:val="24"/>
        </w:rPr>
        <w:t>Например,</w:t>
      </w:r>
      <w:r>
        <w:rPr>
          <w:spacing w:val="46"/>
          <w:sz w:val="24"/>
        </w:rPr>
        <w:t xml:space="preserve"> </w:t>
      </w:r>
      <w:r>
        <w:rPr>
          <w:sz w:val="24"/>
        </w:rPr>
        <w:t>произведения</w:t>
      </w:r>
      <w:r>
        <w:rPr>
          <w:spacing w:val="47"/>
          <w:sz w:val="24"/>
        </w:rPr>
        <w:t xml:space="preserve"> </w:t>
      </w:r>
      <w:r>
        <w:rPr>
          <w:sz w:val="24"/>
        </w:rPr>
        <w:t>Ч.</w:t>
      </w:r>
      <w:r>
        <w:rPr>
          <w:spacing w:val="47"/>
          <w:sz w:val="24"/>
        </w:rPr>
        <w:t xml:space="preserve"> </w:t>
      </w:r>
      <w:r>
        <w:rPr>
          <w:sz w:val="24"/>
        </w:rPr>
        <w:t>Диккенса</w:t>
      </w:r>
      <w:r>
        <w:rPr>
          <w:spacing w:val="48"/>
          <w:sz w:val="24"/>
        </w:rPr>
        <w:t xml:space="preserve"> </w:t>
      </w:r>
      <w:r>
        <w:rPr>
          <w:sz w:val="24"/>
        </w:rPr>
        <w:t>«Дэвид</w:t>
      </w:r>
      <w:r>
        <w:rPr>
          <w:spacing w:val="48"/>
          <w:sz w:val="24"/>
        </w:rPr>
        <w:t xml:space="preserve"> </w:t>
      </w:r>
      <w:r>
        <w:rPr>
          <w:sz w:val="24"/>
        </w:rPr>
        <w:t>Копперфилд»,</w:t>
      </w:r>
    </w:p>
    <w:p w:rsidR="00E87DAD" w:rsidRDefault="00F431E1">
      <w:pPr>
        <w:pStyle w:val="a3"/>
        <w:spacing w:line="271" w:lineRule="exact"/>
        <w:ind w:firstLine="0"/>
      </w:pPr>
      <w:r>
        <w:t>«Большие</w:t>
      </w:r>
      <w:r>
        <w:rPr>
          <w:spacing w:val="-4"/>
        </w:rPr>
        <w:t xml:space="preserve"> </w:t>
      </w:r>
      <w:r>
        <w:t>надежды»; Г. Флобера «Мадам</w:t>
      </w:r>
      <w:r>
        <w:rPr>
          <w:spacing w:val="-1"/>
        </w:rPr>
        <w:t xml:space="preserve"> </w:t>
      </w:r>
      <w:r>
        <w:t>Бовари»</w:t>
      </w:r>
      <w:r>
        <w:rPr>
          <w:spacing w:val="-10"/>
        </w:rPr>
        <w:t xml:space="preserve"> </w:t>
      </w:r>
      <w:r>
        <w:t>и</w:t>
      </w:r>
      <w:r>
        <w:rPr>
          <w:spacing w:val="-2"/>
        </w:rPr>
        <w:t xml:space="preserve"> </w:t>
      </w:r>
      <w:r>
        <w:t>другие.</w:t>
      </w:r>
    </w:p>
    <w:p w:rsidR="00E87DAD" w:rsidRDefault="00F431E1" w:rsidP="007F1D2C">
      <w:pPr>
        <w:pStyle w:val="a4"/>
        <w:numPr>
          <w:ilvl w:val="3"/>
          <w:numId w:val="118"/>
        </w:numPr>
        <w:tabs>
          <w:tab w:val="left" w:pos="2011"/>
        </w:tabs>
        <w:spacing w:before="140" w:line="360" w:lineRule="auto"/>
        <w:ind w:left="402" w:right="554" w:firstLine="707"/>
        <w:jc w:val="both"/>
        <w:rPr>
          <w:sz w:val="24"/>
        </w:rPr>
      </w:pPr>
      <w:r>
        <w:rPr>
          <w:sz w:val="24"/>
        </w:rPr>
        <w:t>Зарубежная</w:t>
      </w:r>
      <w:r>
        <w:rPr>
          <w:spacing w:val="1"/>
          <w:sz w:val="24"/>
        </w:rPr>
        <w:t xml:space="preserve"> </w:t>
      </w:r>
      <w:r>
        <w:rPr>
          <w:sz w:val="24"/>
        </w:rPr>
        <w:t>поэзия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стихотворений</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поэтов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стихотворения</w:t>
      </w:r>
      <w:r>
        <w:rPr>
          <w:spacing w:val="1"/>
          <w:sz w:val="24"/>
        </w:rPr>
        <w:t xml:space="preserve"> </w:t>
      </w:r>
      <w:r>
        <w:rPr>
          <w:sz w:val="24"/>
        </w:rPr>
        <w:t>А.</w:t>
      </w:r>
      <w:r>
        <w:rPr>
          <w:spacing w:val="1"/>
          <w:sz w:val="24"/>
        </w:rPr>
        <w:t xml:space="preserve"> </w:t>
      </w:r>
      <w:r>
        <w:rPr>
          <w:sz w:val="24"/>
        </w:rPr>
        <w:t>Рембо,</w:t>
      </w:r>
      <w:r>
        <w:rPr>
          <w:spacing w:val="1"/>
          <w:sz w:val="24"/>
        </w:rPr>
        <w:t xml:space="preserve"> </w:t>
      </w:r>
      <w:r>
        <w:rPr>
          <w:sz w:val="24"/>
        </w:rPr>
        <w:t>Ш.</w:t>
      </w:r>
      <w:r>
        <w:rPr>
          <w:spacing w:val="-57"/>
          <w:sz w:val="24"/>
        </w:rPr>
        <w:t xml:space="preserve"> </w:t>
      </w:r>
      <w:r>
        <w:rPr>
          <w:sz w:val="24"/>
        </w:rPr>
        <w:t>Бодлера</w:t>
      </w:r>
      <w:r>
        <w:rPr>
          <w:spacing w:val="-3"/>
          <w:sz w:val="24"/>
        </w:rPr>
        <w:t xml:space="preserve"> </w:t>
      </w:r>
      <w:r>
        <w:rPr>
          <w:sz w:val="24"/>
        </w:rPr>
        <w:t>и другие.</w:t>
      </w:r>
    </w:p>
    <w:p w:rsidR="00E87DAD" w:rsidRDefault="00F431E1" w:rsidP="007F1D2C">
      <w:pPr>
        <w:pStyle w:val="a4"/>
        <w:numPr>
          <w:ilvl w:val="3"/>
          <w:numId w:val="118"/>
        </w:numPr>
        <w:tabs>
          <w:tab w:val="left" w:pos="2011"/>
        </w:tabs>
        <w:spacing w:line="360" w:lineRule="auto"/>
        <w:ind w:left="402" w:right="549" w:firstLine="707"/>
        <w:jc w:val="both"/>
        <w:rPr>
          <w:sz w:val="24"/>
        </w:rPr>
      </w:pPr>
      <w:r>
        <w:rPr>
          <w:sz w:val="24"/>
        </w:rPr>
        <w:t>Зарубежная</w:t>
      </w:r>
      <w:r>
        <w:rPr>
          <w:spacing w:val="1"/>
          <w:sz w:val="24"/>
        </w:rPr>
        <w:t xml:space="preserve"> </w:t>
      </w: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произведения по выбору). Например, пьесы Г. Гауптмана «Перед восходом солнца», Г.</w:t>
      </w:r>
      <w:r>
        <w:rPr>
          <w:spacing w:val="1"/>
          <w:sz w:val="24"/>
        </w:rPr>
        <w:t xml:space="preserve"> </w:t>
      </w:r>
      <w:r>
        <w:rPr>
          <w:sz w:val="24"/>
        </w:rPr>
        <w:t>Ибсена</w:t>
      </w:r>
      <w:r>
        <w:rPr>
          <w:spacing w:val="2"/>
          <w:sz w:val="24"/>
        </w:rPr>
        <w:t xml:space="preserve"> </w:t>
      </w:r>
      <w:r>
        <w:rPr>
          <w:sz w:val="24"/>
        </w:rPr>
        <w:t>«Кукольный дом»</w:t>
      </w:r>
      <w:r>
        <w:rPr>
          <w:spacing w:val="-8"/>
          <w:sz w:val="24"/>
        </w:rPr>
        <w:t xml:space="preserve"> </w:t>
      </w:r>
      <w:r>
        <w:rPr>
          <w:sz w:val="24"/>
        </w:rPr>
        <w:t>и другие.</w:t>
      </w:r>
    </w:p>
    <w:p w:rsidR="00E87DAD" w:rsidRDefault="00F431E1" w:rsidP="007F1D2C">
      <w:pPr>
        <w:pStyle w:val="a4"/>
        <w:numPr>
          <w:ilvl w:val="1"/>
          <w:numId w:val="116"/>
        </w:numPr>
        <w:tabs>
          <w:tab w:val="left" w:pos="1650"/>
        </w:tabs>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 11</w:t>
      </w:r>
      <w:r>
        <w:rPr>
          <w:spacing w:val="-2"/>
          <w:sz w:val="24"/>
        </w:rPr>
        <w:t xml:space="preserve"> </w:t>
      </w:r>
      <w:r>
        <w:rPr>
          <w:sz w:val="24"/>
        </w:rPr>
        <w:t>классе.</w:t>
      </w:r>
    </w:p>
    <w:p w:rsidR="00E87DAD" w:rsidRDefault="00F431E1" w:rsidP="007F1D2C">
      <w:pPr>
        <w:pStyle w:val="a4"/>
        <w:numPr>
          <w:ilvl w:val="2"/>
          <w:numId w:val="116"/>
        </w:numPr>
        <w:tabs>
          <w:tab w:val="left" w:pos="1830"/>
        </w:tabs>
        <w:spacing w:before="137"/>
        <w:jc w:val="both"/>
        <w:rPr>
          <w:sz w:val="24"/>
        </w:rPr>
      </w:pPr>
      <w:r>
        <w:rPr>
          <w:sz w:val="24"/>
        </w:rPr>
        <w:t>Литература</w:t>
      </w:r>
      <w:r>
        <w:rPr>
          <w:spacing w:val="-3"/>
          <w:sz w:val="24"/>
        </w:rPr>
        <w:t xml:space="preserve"> </w:t>
      </w:r>
      <w:r>
        <w:rPr>
          <w:sz w:val="24"/>
        </w:rPr>
        <w:t>конца</w:t>
      </w:r>
      <w:r>
        <w:rPr>
          <w:spacing w:val="-1"/>
          <w:sz w:val="24"/>
        </w:rPr>
        <w:t xml:space="preserve"> </w:t>
      </w:r>
      <w:r>
        <w:rPr>
          <w:sz w:val="24"/>
        </w:rPr>
        <w:t>XIX</w:t>
      </w:r>
      <w:r>
        <w:rPr>
          <w:spacing w:val="-2"/>
          <w:sz w:val="24"/>
        </w:rPr>
        <w:t xml:space="preserve"> </w:t>
      </w:r>
      <w:r>
        <w:rPr>
          <w:sz w:val="24"/>
        </w:rPr>
        <w:t>—</w:t>
      </w:r>
      <w:r>
        <w:rPr>
          <w:spacing w:val="-2"/>
          <w:sz w:val="24"/>
        </w:rPr>
        <w:t xml:space="preserve"> </w:t>
      </w:r>
      <w:r>
        <w:rPr>
          <w:sz w:val="24"/>
        </w:rPr>
        <w:t>начала</w:t>
      </w:r>
      <w:r>
        <w:rPr>
          <w:spacing w:val="-2"/>
          <w:sz w:val="24"/>
        </w:rPr>
        <w:t xml:space="preserve"> </w:t>
      </w:r>
      <w:r>
        <w:rPr>
          <w:sz w:val="24"/>
        </w:rPr>
        <w:t>ХХ</w:t>
      </w:r>
      <w:r>
        <w:rPr>
          <w:spacing w:val="-1"/>
          <w:sz w:val="24"/>
        </w:rPr>
        <w:t xml:space="preserve"> </w:t>
      </w:r>
      <w:r>
        <w:rPr>
          <w:sz w:val="24"/>
        </w:rPr>
        <w:t>века.</w:t>
      </w:r>
    </w:p>
    <w:p w:rsidR="00E87DAD" w:rsidRDefault="00F431E1" w:rsidP="007F1D2C">
      <w:pPr>
        <w:pStyle w:val="a4"/>
        <w:numPr>
          <w:ilvl w:val="3"/>
          <w:numId w:val="116"/>
        </w:numPr>
        <w:tabs>
          <w:tab w:val="left" w:pos="2011"/>
        </w:tabs>
        <w:spacing w:before="139" w:line="360" w:lineRule="auto"/>
        <w:ind w:right="549" w:firstLine="707"/>
        <w:jc w:val="both"/>
        <w:rPr>
          <w:sz w:val="24"/>
        </w:rPr>
      </w:pPr>
      <w:r>
        <w:rPr>
          <w:sz w:val="24"/>
        </w:rPr>
        <w:t>А.И.</w:t>
      </w:r>
      <w:r>
        <w:rPr>
          <w:spacing w:val="1"/>
          <w:sz w:val="24"/>
        </w:rPr>
        <w:t xml:space="preserve"> </w:t>
      </w:r>
      <w:r>
        <w:rPr>
          <w:sz w:val="24"/>
        </w:rPr>
        <w:t>Куприн.</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повести</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по</w:t>
      </w:r>
      <w:r>
        <w:rPr>
          <w:spacing w:val="1"/>
          <w:sz w:val="24"/>
        </w:rPr>
        <w:t xml:space="preserve"> </w:t>
      </w:r>
      <w:r>
        <w:rPr>
          <w:sz w:val="24"/>
        </w:rPr>
        <w:t>выбору).</w:t>
      </w:r>
      <w:r>
        <w:rPr>
          <w:spacing w:val="-57"/>
          <w:sz w:val="24"/>
        </w:rPr>
        <w:t xml:space="preserve"> </w:t>
      </w:r>
      <w:r>
        <w:rPr>
          <w:sz w:val="24"/>
        </w:rPr>
        <w:t>Например,</w:t>
      </w:r>
      <w:r>
        <w:rPr>
          <w:spacing w:val="3"/>
          <w:sz w:val="24"/>
        </w:rPr>
        <w:t xml:space="preserve"> </w:t>
      </w:r>
      <w:r>
        <w:rPr>
          <w:sz w:val="24"/>
        </w:rPr>
        <w:t>«Гранатовый браслет»,</w:t>
      </w:r>
      <w:r>
        <w:rPr>
          <w:spacing w:val="3"/>
          <w:sz w:val="24"/>
        </w:rPr>
        <w:t xml:space="preserve"> </w:t>
      </w:r>
      <w:r>
        <w:rPr>
          <w:sz w:val="24"/>
        </w:rPr>
        <w:t>«Олеся»</w:t>
      </w:r>
      <w:r>
        <w:rPr>
          <w:spacing w:val="-6"/>
          <w:sz w:val="24"/>
        </w:rPr>
        <w:t xml:space="preserve"> </w:t>
      </w:r>
      <w:r>
        <w:rPr>
          <w:sz w:val="24"/>
        </w:rPr>
        <w:t>и другие.</w:t>
      </w:r>
    </w:p>
    <w:p w:rsidR="00E87DAD" w:rsidRDefault="00F431E1" w:rsidP="007F1D2C">
      <w:pPr>
        <w:pStyle w:val="a4"/>
        <w:numPr>
          <w:ilvl w:val="3"/>
          <w:numId w:val="116"/>
        </w:numPr>
        <w:tabs>
          <w:tab w:val="left" w:pos="2011"/>
        </w:tabs>
        <w:spacing w:line="360" w:lineRule="auto"/>
        <w:ind w:right="556" w:firstLine="707"/>
        <w:jc w:val="both"/>
        <w:rPr>
          <w:sz w:val="24"/>
        </w:rPr>
      </w:pPr>
      <w:r>
        <w:rPr>
          <w:sz w:val="24"/>
        </w:rPr>
        <w:t>Л.Н.</w:t>
      </w:r>
      <w:r>
        <w:rPr>
          <w:spacing w:val="1"/>
          <w:sz w:val="24"/>
        </w:rPr>
        <w:t xml:space="preserve"> </w:t>
      </w:r>
      <w:r>
        <w:rPr>
          <w:sz w:val="24"/>
        </w:rPr>
        <w:t>Андреев.</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повести</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3"/>
          <w:sz w:val="24"/>
        </w:rPr>
        <w:t xml:space="preserve"> </w:t>
      </w:r>
      <w:r>
        <w:rPr>
          <w:sz w:val="24"/>
        </w:rPr>
        <w:t>«Иуда</w:t>
      </w:r>
      <w:r>
        <w:rPr>
          <w:spacing w:val="-1"/>
          <w:sz w:val="24"/>
        </w:rPr>
        <w:t xml:space="preserve"> </w:t>
      </w:r>
      <w:r>
        <w:rPr>
          <w:sz w:val="24"/>
        </w:rPr>
        <w:t>Искариот»,</w:t>
      </w:r>
      <w:r>
        <w:rPr>
          <w:spacing w:val="3"/>
          <w:sz w:val="24"/>
        </w:rPr>
        <w:t xml:space="preserve"> </w:t>
      </w:r>
      <w:r>
        <w:rPr>
          <w:sz w:val="24"/>
        </w:rPr>
        <w:t>«Большой шлем»</w:t>
      </w:r>
      <w:r>
        <w:rPr>
          <w:spacing w:val="-4"/>
          <w:sz w:val="24"/>
        </w:rPr>
        <w:t xml:space="preserve"> </w:t>
      </w:r>
      <w:r>
        <w:rPr>
          <w:sz w:val="24"/>
        </w:rPr>
        <w:t>и другие.</w:t>
      </w:r>
    </w:p>
    <w:p w:rsidR="00E87DAD" w:rsidRDefault="00F431E1" w:rsidP="007F1D2C">
      <w:pPr>
        <w:pStyle w:val="a4"/>
        <w:numPr>
          <w:ilvl w:val="3"/>
          <w:numId w:val="116"/>
        </w:numPr>
        <w:tabs>
          <w:tab w:val="left" w:pos="2011"/>
        </w:tabs>
        <w:spacing w:before="1"/>
        <w:ind w:left="2010"/>
        <w:jc w:val="both"/>
        <w:rPr>
          <w:sz w:val="24"/>
        </w:rPr>
      </w:pPr>
      <w:r>
        <w:rPr>
          <w:sz w:val="24"/>
        </w:rPr>
        <w:t>М.</w:t>
      </w:r>
      <w:r>
        <w:rPr>
          <w:spacing w:val="25"/>
          <w:sz w:val="24"/>
        </w:rPr>
        <w:t xml:space="preserve"> </w:t>
      </w:r>
      <w:r>
        <w:rPr>
          <w:sz w:val="24"/>
        </w:rPr>
        <w:t>Горький.</w:t>
      </w:r>
      <w:r>
        <w:rPr>
          <w:spacing w:val="25"/>
          <w:sz w:val="24"/>
        </w:rPr>
        <w:t xml:space="preserve"> </w:t>
      </w:r>
      <w:r>
        <w:rPr>
          <w:sz w:val="24"/>
        </w:rPr>
        <w:t>Рассказы</w:t>
      </w:r>
      <w:r>
        <w:rPr>
          <w:spacing w:val="25"/>
          <w:sz w:val="24"/>
        </w:rPr>
        <w:t xml:space="preserve"> </w:t>
      </w:r>
      <w:r>
        <w:rPr>
          <w:sz w:val="24"/>
        </w:rPr>
        <w:t>(один</w:t>
      </w:r>
      <w:r>
        <w:rPr>
          <w:spacing w:val="27"/>
          <w:sz w:val="24"/>
        </w:rPr>
        <w:t xml:space="preserve"> </w:t>
      </w:r>
      <w:r>
        <w:rPr>
          <w:sz w:val="24"/>
        </w:rPr>
        <w:t>по</w:t>
      </w:r>
      <w:r>
        <w:rPr>
          <w:spacing w:val="25"/>
          <w:sz w:val="24"/>
        </w:rPr>
        <w:t xml:space="preserve"> </w:t>
      </w:r>
      <w:r>
        <w:rPr>
          <w:sz w:val="24"/>
        </w:rPr>
        <w:t>выбору).</w:t>
      </w:r>
      <w:r>
        <w:rPr>
          <w:spacing w:val="27"/>
          <w:sz w:val="24"/>
        </w:rPr>
        <w:t xml:space="preserve"> </w:t>
      </w:r>
      <w:r>
        <w:rPr>
          <w:sz w:val="24"/>
        </w:rPr>
        <w:t>Например,</w:t>
      </w:r>
      <w:r>
        <w:rPr>
          <w:spacing w:val="31"/>
          <w:sz w:val="24"/>
        </w:rPr>
        <w:t xml:space="preserve"> </w:t>
      </w:r>
      <w:r>
        <w:rPr>
          <w:sz w:val="24"/>
        </w:rPr>
        <w:t>«Старуха</w:t>
      </w:r>
      <w:r>
        <w:rPr>
          <w:spacing w:val="24"/>
          <w:sz w:val="24"/>
        </w:rPr>
        <w:t xml:space="preserve"> </w:t>
      </w:r>
      <w:r>
        <w:rPr>
          <w:sz w:val="24"/>
        </w:rPr>
        <w:t>Изергиль»,</w:t>
      </w:r>
    </w:p>
    <w:p w:rsidR="00E87DAD" w:rsidRDefault="00F431E1">
      <w:pPr>
        <w:pStyle w:val="a3"/>
        <w:spacing w:before="137"/>
        <w:ind w:firstLine="0"/>
      </w:pPr>
      <w:r>
        <w:t>«Макар</w:t>
      </w:r>
      <w:r>
        <w:rPr>
          <w:spacing w:val="-4"/>
        </w:rPr>
        <w:t xml:space="preserve"> </w:t>
      </w:r>
      <w:r>
        <w:t>Чудра»,</w:t>
      </w:r>
      <w:r>
        <w:rPr>
          <w:spacing w:val="3"/>
        </w:rPr>
        <w:t xml:space="preserve"> </w:t>
      </w:r>
      <w:r>
        <w:t>«Коновалов»</w:t>
      </w:r>
      <w:r>
        <w:rPr>
          <w:spacing w:val="-11"/>
        </w:rPr>
        <w:t xml:space="preserve"> </w:t>
      </w:r>
      <w:r>
        <w:t>и</w:t>
      </w:r>
      <w:r>
        <w:rPr>
          <w:spacing w:val="-3"/>
        </w:rPr>
        <w:t xml:space="preserve"> </w:t>
      </w:r>
      <w:r>
        <w:t>другие.</w:t>
      </w:r>
    </w:p>
    <w:p w:rsidR="00E87DAD" w:rsidRDefault="00F431E1">
      <w:pPr>
        <w:pStyle w:val="a3"/>
        <w:spacing w:before="139"/>
        <w:ind w:left="1110" w:firstLine="0"/>
      </w:pPr>
      <w:r>
        <w:t>Пьеса</w:t>
      </w:r>
      <w:r>
        <w:rPr>
          <w:spacing w:val="-2"/>
        </w:rPr>
        <w:t xml:space="preserve"> </w:t>
      </w:r>
      <w:r>
        <w:t>«На</w:t>
      </w:r>
      <w:r>
        <w:rPr>
          <w:spacing w:val="-4"/>
        </w:rPr>
        <w:t xml:space="preserve"> </w:t>
      </w:r>
      <w:r>
        <w:t>дне».</w:t>
      </w:r>
    </w:p>
    <w:p w:rsidR="00E87DAD" w:rsidRDefault="00F431E1" w:rsidP="007F1D2C">
      <w:pPr>
        <w:pStyle w:val="a4"/>
        <w:numPr>
          <w:ilvl w:val="3"/>
          <w:numId w:val="116"/>
        </w:numPr>
        <w:tabs>
          <w:tab w:val="left" w:pos="2011"/>
        </w:tabs>
        <w:spacing w:before="137" w:line="360" w:lineRule="auto"/>
        <w:ind w:right="552" w:firstLine="707"/>
        <w:jc w:val="both"/>
        <w:rPr>
          <w:sz w:val="24"/>
        </w:rPr>
      </w:pPr>
      <w:r>
        <w:rPr>
          <w:sz w:val="24"/>
        </w:rPr>
        <w:t>Стихотворения поэтов Серебряного века (не менее двух</w:t>
      </w:r>
      <w:r>
        <w:rPr>
          <w:spacing w:val="1"/>
          <w:sz w:val="24"/>
        </w:rPr>
        <w:t xml:space="preserve"> </w:t>
      </w:r>
      <w:r>
        <w:rPr>
          <w:sz w:val="24"/>
        </w:rPr>
        <w:t>стихотворений</w:t>
      </w:r>
      <w:r>
        <w:rPr>
          <w:spacing w:val="1"/>
          <w:sz w:val="24"/>
        </w:rPr>
        <w:t xml:space="preserve"> </w:t>
      </w:r>
      <w:r>
        <w:rPr>
          <w:sz w:val="24"/>
        </w:rPr>
        <w:t>одного поэта по выбору). Например, стихотворения К.Д. Бальмонта, М.А. Волошина, Н.С.</w:t>
      </w:r>
      <w:r>
        <w:rPr>
          <w:spacing w:val="1"/>
          <w:sz w:val="24"/>
        </w:rPr>
        <w:t xml:space="preserve"> </w:t>
      </w:r>
      <w:r>
        <w:rPr>
          <w:sz w:val="24"/>
        </w:rPr>
        <w:t>Гумилёва</w:t>
      </w:r>
      <w:r>
        <w:rPr>
          <w:spacing w:val="-2"/>
          <w:sz w:val="24"/>
        </w:rPr>
        <w:t xml:space="preserve"> </w:t>
      </w:r>
      <w:r>
        <w:rPr>
          <w:sz w:val="24"/>
        </w:rPr>
        <w:t>и другие.</w:t>
      </w:r>
    </w:p>
    <w:p w:rsidR="00E87DAD" w:rsidRDefault="00F431E1" w:rsidP="007F1D2C">
      <w:pPr>
        <w:pStyle w:val="a4"/>
        <w:numPr>
          <w:ilvl w:val="2"/>
          <w:numId w:val="116"/>
        </w:numPr>
        <w:tabs>
          <w:tab w:val="left" w:pos="1830"/>
        </w:tabs>
        <w:spacing w:before="1"/>
        <w:jc w:val="both"/>
        <w:rPr>
          <w:sz w:val="24"/>
        </w:rPr>
      </w:pPr>
      <w:r>
        <w:rPr>
          <w:sz w:val="24"/>
        </w:rPr>
        <w:t>Литература</w:t>
      </w:r>
      <w:r>
        <w:rPr>
          <w:spacing w:val="-4"/>
          <w:sz w:val="24"/>
        </w:rPr>
        <w:t xml:space="preserve"> </w:t>
      </w:r>
      <w:r>
        <w:rPr>
          <w:sz w:val="24"/>
        </w:rPr>
        <w:t>ХХ</w:t>
      </w:r>
      <w:r>
        <w:rPr>
          <w:spacing w:val="-2"/>
          <w:sz w:val="24"/>
        </w:rPr>
        <w:t xml:space="preserve"> </w:t>
      </w:r>
      <w:r>
        <w:rPr>
          <w:sz w:val="24"/>
        </w:rPr>
        <w:t>века.</w:t>
      </w:r>
    </w:p>
    <w:p w:rsidR="00E87DAD" w:rsidRDefault="00F431E1" w:rsidP="007F1D2C">
      <w:pPr>
        <w:pStyle w:val="a4"/>
        <w:numPr>
          <w:ilvl w:val="3"/>
          <w:numId w:val="116"/>
        </w:numPr>
        <w:tabs>
          <w:tab w:val="left" w:pos="2011"/>
        </w:tabs>
        <w:spacing w:before="137"/>
        <w:ind w:left="2010"/>
        <w:jc w:val="both"/>
        <w:rPr>
          <w:sz w:val="24"/>
        </w:rPr>
      </w:pPr>
      <w:r>
        <w:rPr>
          <w:sz w:val="24"/>
        </w:rPr>
        <w:t>И.А.</w:t>
      </w:r>
      <w:r>
        <w:rPr>
          <w:spacing w:val="13"/>
          <w:sz w:val="24"/>
        </w:rPr>
        <w:t xml:space="preserve"> </w:t>
      </w:r>
      <w:r>
        <w:rPr>
          <w:sz w:val="24"/>
        </w:rPr>
        <w:t>Бунин.</w:t>
      </w:r>
      <w:r>
        <w:rPr>
          <w:spacing w:val="13"/>
          <w:sz w:val="24"/>
        </w:rPr>
        <w:t xml:space="preserve"> </w:t>
      </w:r>
      <w:r>
        <w:rPr>
          <w:sz w:val="24"/>
        </w:rPr>
        <w:t>Рассказы</w:t>
      </w:r>
      <w:r>
        <w:rPr>
          <w:spacing w:val="13"/>
          <w:sz w:val="24"/>
        </w:rPr>
        <w:t xml:space="preserve"> </w:t>
      </w:r>
      <w:r>
        <w:rPr>
          <w:sz w:val="24"/>
        </w:rPr>
        <w:t>(два</w:t>
      </w:r>
      <w:r>
        <w:rPr>
          <w:spacing w:val="12"/>
          <w:sz w:val="24"/>
        </w:rPr>
        <w:t xml:space="preserve"> </w:t>
      </w:r>
      <w:r>
        <w:rPr>
          <w:sz w:val="24"/>
        </w:rPr>
        <w:t>по</w:t>
      </w:r>
      <w:r>
        <w:rPr>
          <w:spacing w:val="13"/>
          <w:sz w:val="24"/>
        </w:rPr>
        <w:t xml:space="preserve"> </w:t>
      </w:r>
      <w:r>
        <w:rPr>
          <w:sz w:val="24"/>
        </w:rPr>
        <w:t>выбору).</w:t>
      </w:r>
      <w:r>
        <w:rPr>
          <w:spacing w:val="15"/>
          <w:sz w:val="24"/>
        </w:rPr>
        <w:t xml:space="preserve"> </w:t>
      </w:r>
      <w:r>
        <w:rPr>
          <w:sz w:val="24"/>
        </w:rPr>
        <w:t>Например,</w:t>
      </w:r>
      <w:r>
        <w:rPr>
          <w:spacing w:val="18"/>
          <w:sz w:val="24"/>
        </w:rPr>
        <w:t xml:space="preserve"> </w:t>
      </w:r>
      <w:r>
        <w:rPr>
          <w:sz w:val="24"/>
        </w:rPr>
        <w:t>«Антоновские</w:t>
      </w:r>
      <w:r>
        <w:rPr>
          <w:spacing w:val="12"/>
          <w:sz w:val="24"/>
        </w:rPr>
        <w:t xml:space="preserve"> </w:t>
      </w:r>
      <w:r>
        <w:rPr>
          <w:sz w:val="24"/>
        </w:rPr>
        <w:t>яблоки»,</w:t>
      </w:r>
    </w:p>
    <w:p w:rsidR="00E87DAD" w:rsidRDefault="00F431E1">
      <w:pPr>
        <w:pStyle w:val="a3"/>
        <w:spacing w:before="140"/>
        <w:ind w:firstLine="0"/>
      </w:pPr>
      <w:r>
        <w:t>«Чистый</w:t>
      </w:r>
      <w:r>
        <w:rPr>
          <w:spacing w:val="-3"/>
        </w:rPr>
        <w:t xml:space="preserve"> </w:t>
      </w:r>
      <w:r>
        <w:t>понедельник», «Господин</w:t>
      </w:r>
      <w:r>
        <w:rPr>
          <w:spacing w:val="-3"/>
        </w:rPr>
        <w:t xml:space="preserve"> </w:t>
      </w:r>
      <w:r>
        <w:t>из</w:t>
      </w:r>
      <w:r>
        <w:rPr>
          <w:spacing w:val="-5"/>
        </w:rPr>
        <w:t xml:space="preserve"> </w:t>
      </w:r>
      <w:r>
        <w:t>Сан-Франциско»</w:t>
      </w:r>
      <w:r>
        <w:rPr>
          <w:spacing w:val="-11"/>
        </w:rPr>
        <w:t xml:space="preserve"> </w:t>
      </w:r>
      <w:r>
        <w:t>и</w:t>
      </w:r>
      <w:r>
        <w:rPr>
          <w:spacing w:val="-4"/>
        </w:rPr>
        <w:t xml:space="preserve"> </w:t>
      </w:r>
      <w:r>
        <w:t>другие.</w:t>
      </w:r>
    </w:p>
    <w:p w:rsidR="00E87DAD" w:rsidRDefault="00F431E1" w:rsidP="007F1D2C">
      <w:pPr>
        <w:pStyle w:val="a4"/>
        <w:numPr>
          <w:ilvl w:val="3"/>
          <w:numId w:val="116"/>
        </w:numPr>
        <w:tabs>
          <w:tab w:val="left" w:pos="2011"/>
        </w:tabs>
        <w:spacing w:before="137"/>
        <w:ind w:left="2010"/>
        <w:jc w:val="both"/>
        <w:rPr>
          <w:sz w:val="24"/>
        </w:rPr>
      </w:pPr>
      <w:r>
        <w:rPr>
          <w:sz w:val="24"/>
        </w:rPr>
        <w:t>А.А.</w:t>
      </w:r>
      <w:r>
        <w:rPr>
          <w:spacing w:val="73"/>
          <w:sz w:val="24"/>
        </w:rPr>
        <w:t xml:space="preserve"> </w:t>
      </w:r>
      <w:r>
        <w:rPr>
          <w:sz w:val="24"/>
        </w:rPr>
        <w:t xml:space="preserve">Блок.  </w:t>
      </w:r>
      <w:r>
        <w:rPr>
          <w:spacing w:val="13"/>
          <w:sz w:val="24"/>
        </w:rPr>
        <w:t xml:space="preserve"> </w:t>
      </w:r>
      <w:r>
        <w:rPr>
          <w:sz w:val="24"/>
        </w:rPr>
        <w:t>Стихотворения</w:t>
      </w:r>
      <w:proofErr w:type="gramStart"/>
      <w:r>
        <w:rPr>
          <w:sz w:val="24"/>
        </w:rPr>
        <w:t xml:space="preserve">  </w:t>
      </w:r>
      <w:r>
        <w:rPr>
          <w:spacing w:val="12"/>
          <w:sz w:val="24"/>
        </w:rPr>
        <w:t xml:space="preserve"> </w:t>
      </w:r>
      <w:r>
        <w:rPr>
          <w:sz w:val="24"/>
        </w:rPr>
        <w:t>(</w:t>
      </w:r>
      <w:proofErr w:type="gramEnd"/>
      <w:r>
        <w:rPr>
          <w:sz w:val="24"/>
        </w:rPr>
        <w:t xml:space="preserve">не  </w:t>
      </w:r>
      <w:r>
        <w:rPr>
          <w:spacing w:val="10"/>
          <w:sz w:val="24"/>
        </w:rPr>
        <w:t xml:space="preserve"> </w:t>
      </w:r>
      <w:r>
        <w:rPr>
          <w:sz w:val="24"/>
        </w:rPr>
        <w:t xml:space="preserve">менее  </w:t>
      </w:r>
      <w:r>
        <w:rPr>
          <w:spacing w:val="11"/>
          <w:sz w:val="24"/>
        </w:rPr>
        <w:t xml:space="preserve"> </w:t>
      </w:r>
      <w:r>
        <w:rPr>
          <w:sz w:val="24"/>
        </w:rPr>
        <w:t xml:space="preserve">трёх  </w:t>
      </w:r>
      <w:r>
        <w:rPr>
          <w:spacing w:val="13"/>
          <w:sz w:val="24"/>
        </w:rPr>
        <w:t xml:space="preserve"> </w:t>
      </w:r>
      <w:r>
        <w:rPr>
          <w:sz w:val="24"/>
        </w:rPr>
        <w:t xml:space="preserve">по  </w:t>
      </w:r>
      <w:r>
        <w:rPr>
          <w:spacing w:val="12"/>
          <w:sz w:val="24"/>
        </w:rPr>
        <w:t xml:space="preserve"> </w:t>
      </w:r>
      <w:r>
        <w:rPr>
          <w:sz w:val="24"/>
        </w:rPr>
        <w:t xml:space="preserve">выбору).  </w:t>
      </w:r>
      <w:r>
        <w:rPr>
          <w:spacing w:val="13"/>
          <w:sz w:val="24"/>
        </w:rPr>
        <w:t xml:space="preserve"> </w:t>
      </w:r>
      <w:r>
        <w:rPr>
          <w:sz w:val="24"/>
        </w:rPr>
        <w:t>Например,</w:t>
      </w:r>
    </w:p>
    <w:p w:rsidR="00E87DAD" w:rsidRDefault="00F431E1">
      <w:pPr>
        <w:pStyle w:val="a3"/>
        <w:spacing w:before="139" w:line="360" w:lineRule="auto"/>
        <w:ind w:right="554" w:firstLine="0"/>
      </w:pPr>
      <w:r>
        <w:t>«Незнакомка»,</w:t>
      </w:r>
      <w:r>
        <w:rPr>
          <w:spacing w:val="1"/>
        </w:rPr>
        <w:t xml:space="preserve"> </w:t>
      </w:r>
      <w:r>
        <w:t>«Россия»,</w:t>
      </w:r>
      <w:r>
        <w:rPr>
          <w:spacing w:val="1"/>
        </w:rPr>
        <w:t xml:space="preserve"> </w:t>
      </w:r>
      <w:r>
        <w:t>«Ночь,</w:t>
      </w:r>
      <w:r>
        <w:rPr>
          <w:spacing w:val="1"/>
        </w:rPr>
        <w:t xml:space="preserve"> </w:t>
      </w:r>
      <w:r>
        <w:t>улица,</w:t>
      </w:r>
      <w:r>
        <w:rPr>
          <w:spacing w:val="1"/>
        </w:rPr>
        <w:t xml:space="preserve"> </w:t>
      </w:r>
      <w:r>
        <w:t>фонарь,</w:t>
      </w:r>
      <w:r>
        <w:rPr>
          <w:spacing w:val="1"/>
        </w:rPr>
        <w:t xml:space="preserve"> </w:t>
      </w:r>
      <w:r>
        <w:t>аптека…»,</w:t>
      </w:r>
      <w:r>
        <w:rPr>
          <w:spacing w:val="1"/>
        </w:rPr>
        <w:t xml:space="preserve"> </w:t>
      </w:r>
      <w:r>
        <w:t>«Река</w:t>
      </w:r>
      <w:r>
        <w:rPr>
          <w:spacing w:val="1"/>
        </w:rPr>
        <w:t xml:space="preserve"> </w:t>
      </w:r>
      <w:r>
        <w:t>раскинулась.</w:t>
      </w:r>
      <w:r>
        <w:rPr>
          <w:spacing w:val="1"/>
        </w:rPr>
        <w:t xml:space="preserve"> </w:t>
      </w:r>
      <w:r>
        <w:t>Течёт,</w:t>
      </w:r>
      <w:r>
        <w:rPr>
          <w:spacing w:val="1"/>
        </w:rPr>
        <w:t xml:space="preserve"> </w:t>
      </w:r>
      <w:r>
        <w:t>грустит лениво…» (из цикла «На поле Куликовом»), «На железной дороге», «О доблестях,</w:t>
      </w:r>
      <w:r>
        <w:rPr>
          <w:spacing w:val="-57"/>
        </w:rPr>
        <w:t xml:space="preserve"> </w:t>
      </w:r>
      <w:r>
        <w:t>о</w:t>
      </w:r>
      <w:r>
        <w:rPr>
          <w:spacing w:val="7"/>
        </w:rPr>
        <w:t xml:space="preserve"> </w:t>
      </w:r>
      <w:r>
        <w:t>подвигах,</w:t>
      </w:r>
      <w:r>
        <w:rPr>
          <w:spacing w:val="8"/>
        </w:rPr>
        <w:t xml:space="preserve"> </w:t>
      </w:r>
      <w:r>
        <w:t>о</w:t>
      </w:r>
      <w:r>
        <w:rPr>
          <w:spacing w:val="7"/>
        </w:rPr>
        <w:t xml:space="preserve"> </w:t>
      </w:r>
      <w:r>
        <w:t>славе...»,</w:t>
      </w:r>
      <w:r>
        <w:rPr>
          <w:spacing w:val="15"/>
        </w:rPr>
        <w:t xml:space="preserve"> </w:t>
      </w:r>
      <w:r>
        <w:t>«О,</w:t>
      </w:r>
      <w:r>
        <w:rPr>
          <w:spacing w:val="9"/>
        </w:rPr>
        <w:t xml:space="preserve"> </w:t>
      </w:r>
      <w:r>
        <w:t>весна,</w:t>
      </w:r>
      <w:r>
        <w:rPr>
          <w:spacing w:val="8"/>
        </w:rPr>
        <w:t xml:space="preserve"> </w:t>
      </w:r>
      <w:r>
        <w:t>без</w:t>
      </w:r>
      <w:r>
        <w:rPr>
          <w:spacing w:val="9"/>
        </w:rPr>
        <w:t xml:space="preserve"> </w:t>
      </w:r>
      <w:r>
        <w:t>конца</w:t>
      </w:r>
      <w:r>
        <w:rPr>
          <w:spacing w:val="6"/>
        </w:rPr>
        <w:t xml:space="preserve"> </w:t>
      </w:r>
      <w:r>
        <w:t>и</w:t>
      </w:r>
      <w:r>
        <w:rPr>
          <w:spacing w:val="11"/>
        </w:rPr>
        <w:t xml:space="preserve"> </w:t>
      </w:r>
      <w:r>
        <w:t>без</w:t>
      </w:r>
      <w:r>
        <w:rPr>
          <w:spacing w:val="9"/>
        </w:rPr>
        <w:t xml:space="preserve"> </w:t>
      </w:r>
      <w:r>
        <w:t>краю…»,</w:t>
      </w:r>
      <w:r>
        <w:rPr>
          <w:spacing w:val="12"/>
        </w:rPr>
        <w:t xml:space="preserve"> </w:t>
      </w:r>
      <w:r>
        <w:t>«О,</w:t>
      </w:r>
      <w:r>
        <w:rPr>
          <w:spacing w:val="8"/>
        </w:rPr>
        <w:t xml:space="preserve"> </w:t>
      </w:r>
      <w:r>
        <w:t>я</w:t>
      </w:r>
      <w:r>
        <w:rPr>
          <w:spacing w:val="7"/>
        </w:rPr>
        <w:t xml:space="preserve"> </w:t>
      </w:r>
      <w:r>
        <w:t>хочу</w:t>
      </w:r>
      <w:r>
        <w:rPr>
          <w:spacing w:val="5"/>
        </w:rPr>
        <w:t xml:space="preserve"> </w:t>
      </w:r>
      <w:r>
        <w:t>безумно</w:t>
      </w:r>
      <w:r>
        <w:rPr>
          <w:spacing w:val="10"/>
        </w:rPr>
        <w:t xml:space="preserve"> </w:t>
      </w:r>
      <w:r>
        <w:t>жить…» 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другие.</w:t>
      </w:r>
    </w:p>
    <w:p w:rsidR="00E87DAD" w:rsidRDefault="00F431E1">
      <w:pPr>
        <w:pStyle w:val="a3"/>
        <w:spacing w:before="137"/>
        <w:ind w:left="1110" w:firstLine="0"/>
        <w:jc w:val="left"/>
      </w:pPr>
      <w:r>
        <w:t>Поэма</w:t>
      </w:r>
      <w:r>
        <w:rPr>
          <w:spacing w:val="-4"/>
        </w:rPr>
        <w:t xml:space="preserve"> </w:t>
      </w:r>
      <w:r>
        <w:t>«Двенадцать».</w:t>
      </w:r>
    </w:p>
    <w:p w:rsidR="00E87DAD" w:rsidRDefault="00F431E1" w:rsidP="007F1D2C">
      <w:pPr>
        <w:pStyle w:val="a4"/>
        <w:numPr>
          <w:ilvl w:val="3"/>
          <w:numId w:val="116"/>
        </w:numPr>
        <w:tabs>
          <w:tab w:val="left" w:pos="2011"/>
        </w:tabs>
        <w:spacing w:before="140"/>
        <w:ind w:left="2010" w:right="557" w:hanging="2011"/>
        <w:jc w:val="right"/>
        <w:rPr>
          <w:sz w:val="24"/>
        </w:rPr>
      </w:pPr>
      <w:r>
        <w:rPr>
          <w:sz w:val="24"/>
        </w:rPr>
        <w:t>В.В.</w:t>
      </w:r>
      <w:r>
        <w:rPr>
          <w:spacing w:val="38"/>
          <w:sz w:val="24"/>
        </w:rPr>
        <w:t xml:space="preserve"> </w:t>
      </w:r>
      <w:r>
        <w:rPr>
          <w:sz w:val="24"/>
        </w:rPr>
        <w:t>Маяковский.</w:t>
      </w:r>
      <w:r>
        <w:rPr>
          <w:spacing w:val="37"/>
          <w:sz w:val="24"/>
        </w:rPr>
        <w:t xml:space="preserve"> </w:t>
      </w:r>
      <w:r>
        <w:rPr>
          <w:sz w:val="24"/>
        </w:rPr>
        <w:t>Стихотворения</w:t>
      </w:r>
      <w:r>
        <w:rPr>
          <w:spacing w:val="37"/>
          <w:sz w:val="24"/>
        </w:rPr>
        <w:t xml:space="preserve"> </w:t>
      </w:r>
      <w:r>
        <w:rPr>
          <w:sz w:val="24"/>
        </w:rPr>
        <w:t>(не</w:t>
      </w:r>
      <w:r>
        <w:rPr>
          <w:spacing w:val="39"/>
          <w:sz w:val="24"/>
        </w:rPr>
        <w:t xml:space="preserve"> </w:t>
      </w:r>
      <w:r>
        <w:rPr>
          <w:sz w:val="24"/>
        </w:rPr>
        <w:t>менее</w:t>
      </w:r>
      <w:r>
        <w:rPr>
          <w:spacing w:val="38"/>
          <w:sz w:val="24"/>
        </w:rPr>
        <w:t xml:space="preserve"> </w:t>
      </w:r>
      <w:r>
        <w:rPr>
          <w:sz w:val="24"/>
        </w:rPr>
        <w:t>трёх</w:t>
      </w:r>
      <w:r>
        <w:rPr>
          <w:spacing w:val="39"/>
          <w:sz w:val="24"/>
        </w:rPr>
        <w:t xml:space="preserve"> </w:t>
      </w:r>
      <w:r>
        <w:rPr>
          <w:sz w:val="24"/>
        </w:rPr>
        <w:t>по</w:t>
      </w:r>
      <w:r>
        <w:rPr>
          <w:spacing w:val="39"/>
          <w:sz w:val="24"/>
        </w:rPr>
        <w:t xml:space="preserve"> </w:t>
      </w:r>
      <w:r>
        <w:rPr>
          <w:sz w:val="24"/>
        </w:rPr>
        <w:t>выбору).</w:t>
      </w:r>
      <w:r>
        <w:rPr>
          <w:spacing w:val="39"/>
          <w:sz w:val="24"/>
        </w:rPr>
        <w:t xml:space="preserve"> </w:t>
      </w:r>
      <w:r>
        <w:rPr>
          <w:sz w:val="24"/>
        </w:rPr>
        <w:t>Например,</w:t>
      </w:r>
    </w:p>
    <w:p w:rsidR="00E87DAD" w:rsidRDefault="00F431E1">
      <w:pPr>
        <w:pStyle w:val="a3"/>
        <w:tabs>
          <w:tab w:val="left" w:pos="621"/>
          <w:tab w:val="left" w:pos="1225"/>
          <w:tab w:val="left" w:pos="2172"/>
          <w:tab w:val="left" w:pos="3076"/>
          <w:tab w:val="left" w:pos="4278"/>
          <w:tab w:val="left" w:pos="6256"/>
          <w:tab w:val="left" w:pos="7848"/>
        </w:tabs>
        <w:spacing w:before="137"/>
        <w:ind w:left="0" w:right="560" w:firstLine="0"/>
        <w:jc w:val="right"/>
      </w:pPr>
      <w:r>
        <w:t>«А</w:t>
      </w:r>
      <w:r>
        <w:tab/>
        <w:t>вы</w:t>
      </w:r>
      <w:r>
        <w:tab/>
        <w:t>могли</w:t>
      </w:r>
      <w:r>
        <w:tab/>
        <w:t>бы?»,</w:t>
      </w:r>
      <w:r>
        <w:tab/>
        <w:t>«Нате!»,</w:t>
      </w:r>
      <w:r>
        <w:tab/>
        <w:t>«Послушайте!»,</w:t>
      </w:r>
      <w:r>
        <w:tab/>
        <w:t>«Лиличка!»,</w:t>
      </w:r>
      <w:r>
        <w:tab/>
        <w:t>«Юбилейное»,</w:t>
      </w:r>
    </w:p>
    <w:p w:rsidR="00E87DAD" w:rsidRDefault="00F431E1">
      <w:pPr>
        <w:pStyle w:val="a3"/>
        <w:spacing w:before="139"/>
        <w:ind w:firstLine="0"/>
      </w:pPr>
      <w:r>
        <w:t>«Прозаседавшиеся»,</w:t>
      </w:r>
      <w:r>
        <w:rPr>
          <w:spacing w:val="1"/>
        </w:rPr>
        <w:t xml:space="preserve"> </w:t>
      </w:r>
      <w:r>
        <w:t>«Письмо</w:t>
      </w:r>
      <w:r>
        <w:rPr>
          <w:spacing w:val="-3"/>
        </w:rPr>
        <w:t xml:space="preserve"> </w:t>
      </w:r>
      <w:r>
        <w:t>Татьяне</w:t>
      </w:r>
      <w:r>
        <w:rPr>
          <w:spacing w:val="-5"/>
        </w:rPr>
        <w:t xml:space="preserve"> </w:t>
      </w:r>
      <w:r>
        <w:t>Яковлевой»</w:t>
      </w:r>
      <w:r>
        <w:rPr>
          <w:spacing w:val="-11"/>
        </w:rPr>
        <w:t xml:space="preserve"> </w:t>
      </w:r>
      <w:r>
        <w:t>и</w:t>
      </w:r>
      <w:r>
        <w:rPr>
          <w:spacing w:val="-4"/>
        </w:rPr>
        <w:t xml:space="preserve"> </w:t>
      </w:r>
      <w:r>
        <w:t>другие.</w:t>
      </w:r>
    </w:p>
    <w:p w:rsidR="00E87DAD" w:rsidRDefault="00F431E1">
      <w:pPr>
        <w:pStyle w:val="a3"/>
        <w:spacing w:before="137"/>
        <w:ind w:left="1110" w:firstLine="0"/>
      </w:pPr>
      <w:r>
        <w:t>Поэма</w:t>
      </w:r>
      <w:r>
        <w:rPr>
          <w:spacing w:val="-1"/>
        </w:rPr>
        <w:t xml:space="preserve"> </w:t>
      </w:r>
      <w:r>
        <w:t>«Облако</w:t>
      </w:r>
      <w:r>
        <w:rPr>
          <w:spacing w:val="-3"/>
        </w:rPr>
        <w:t xml:space="preserve"> </w:t>
      </w:r>
      <w:r>
        <w:t>в</w:t>
      </w:r>
      <w:r>
        <w:rPr>
          <w:spacing w:val="-4"/>
        </w:rPr>
        <w:t xml:space="preserve"> </w:t>
      </w:r>
      <w:r>
        <w:t>штанах».</w:t>
      </w:r>
    </w:p>
    <w:p w:rsidR="00E87DAD" w:rsidRDefault="00F431E1" w:rsidP="007F1D2C">
      <w:pPr>
        <w:pStyle w:val="a4"/>
        <w:numPr>
          <w:ilvl w:val="3"/>
          <w:numId w:val="116"/>
        </w:numPr>
        <w:tabs>
          <w:tab w:val="left" w:pos="2011"/>
        </w:tabs>
        <w:spacing w:before="136"/>
        <w:ind w:left="2010"/>
        <w:jc w:val="both"/>
        <w:rPr>
          <w:sz w:val="24"/>
        </w:rPr>
      </w:pPr>
      <w:r>
        <w:rPr>
          <w:sz w:val="24"/>
        </w:rPr>
        <w:t>С.А.</w:t>
      </w:r>
      <w:r>
        <w:rPr>
          <w:spacing w:val="43"/>
          <w:sz w:val="24"/>
        </w:rPr>
        <w:t xml:space="preserve"> </w:t>
      </w:r>
      <w:r>
        <w:rPr>
          <w:sz w:val="24"/>
        </w:rPr>
        <w:t>Есенин.</w:t>
      </w:r>
      <w:r>
        <w:rPr>
          <w:spacing w:val="100"/>
          <w:sz w:val="24"/>
        </w:rPr>
        <w:t xml:space="preserve"> </w:t>
      </w:r>
      <w:r>
        <w:rPr>
          <w:sz w:val="24"/>
        </w:rPr>
        <w:t>Стихотворения</w:t>
      </w:r>
      <w:r>
        <w:rPr>
          <w:spacing w:val="103"/>
          <w:sz w:val="24"/>
        </w:rPr>
        <w:t xml:space="preserve"> </w:t>
      </w:r>
      <w:r>
        <w:rPr>
          <w:sz w:val="24"/>
        </w:rPr>
        <w:t>(не</w:t>
      </w:r>
      <w:r>
        <w:rPr>
          <w:spacing w:val="100"/>
          <w:sz w:val="24"/>
        </w:rPr>
        <w:t xml:space="preserve"> </w:t>
      </w:r>
      <w:r>
        <w:rPr>
          <w:sz w:val="24"/>
        </w:rPr>
        <w:t>менее</w:t>
      </w:r>
      <w:r>
        <w:rPr>
          <w:spacing w:val="102"/>
          <w:sz w:val="24"/>
        </w:rPr>
        <w:t xml:space="preserve"> </w:t>
      </w:r>
      <w:r>
        <w:rPr>
          <w:sz w:val="24"/>
        </w:rPr>
        <w:t>трёх</w:t>
      </w:r>
      <w:r>
        <w:rPr>
          <w:spacing w:val="105"/>
          <w:sz w:val="24"/>
        </w:rPr>
        <w:t xml:space="preserve"> </w:t>
      </w:r>
      <w:r>
        <w:rPr>
          <w:sz w:val="24"/>
        </w:rPr>
        <w:t>по</w:t>
      </w:r>
      <w:r>
        <w:rPr>
          <w:spacing w:val="102"/>
          <w:sz w:val="24"/>
        </w:rPr>
        <w:t xml:space="preserve"> </w:t>
      </w:r>
      <w:r>
        <w:rPr>
          <w:sz w:val="24"/>
        </w:rPr>
        <w:t>выбору).</w:t>
      </w:r>
      <w:r>
        <w:rPr>
          <w:spacing w:val="103"/>
          <w:sz w:val="24"/>
        </w:rPr>
        <w:t xml:space="preserve"> </w:t>
      </w:r>
      <w:r>
        <w:rPr>
          <w:sz w:val="24"/>
        </w:rPr>
        <w:t>Например,</w:t>
      </w:r>
    </w:p>
    <w:p w:rsidR="00E87DAD" w:rsidRDefault="00F431E1">
      <w:pPr>
        <w:pStyle w:val="a3"/>
        <w:spacing w:before="140" w:line="360" w:lineRule="auto"/>
        <w:ind w:right="551" w:firstLine="0"/>
      </w:pPr>
      <w:r>
        <w:t>«Гой</w:t>
      </w:r>
      <w:r>
        <w:rPr>
          <w:spacing w:val="1"/>
        </w:rPr>
        <w:t xml:space="preserve"> </w:t>
      </w:r>
      <w:r>
        <w:t>ты,</w:t>
      </w:r>
      <w:r>
        <w:rPr>
          <w:spacing w:val="1"/>
        </w:rPr>
        <w:t xml:space="preserve"> </w:t>
      </w:r>
      <w:r>
        <w:t>Русь,</w:t>
      </w:r>
      <w:r>
        <w:rPr>
          <w:spacing w:val="1"/>
        </w:rPr>
        <w:t xml:space="preserve"> </w:t>
      </w:r>
      <w:r>
        <w:t>моя</w:t>
      </w:r>
      <w:r>
        <w:rPr>
          <w:spacing w:val="1"/>
        </w:rPr>
        <w:t xml:space="preserve"> </w:t>
      </w:r>
      <w:r>
        <w:t>родная...»,</w:t>
      </w:r>
      <w:r>
        <w:rPr>
          <w:spacing w:val="1"/>
        </w:rPr>
        <w:t xml:space="preserve"> </w:t>
      </w:r>
      <w:r>
        <w:t>«Письмо</w:t>
      </w:r>
      <w:r>
        <w:rPr>
          <w:spacing w:val="1"/>
        </w:rPr>
        <w:t xml:space="preserve"> </w:t>
      </w:r>
      <w:r>
        <w:t>матери»,</w:t>
      </w:r>
      <w:r>
        <w:rPr>
          <w:spacing w:val="1"/>
        </w:rPr>
        <w:t xml:space="preserve"> </w:t>
      </w:r>
      <w:r>
        <w:t>«Собаке</w:t>
      </w:r>
      <w:r>
        <w:rPr>
          <w:spacing w:val="1"/>
        </w:rPr>
        <w:t xml:space="preserve"> </w:t>
      </w:r>
      <w:r>
        <w:t>Качалова»,</w:t>
      </w:r>
      <w:r>
        <w:rPr>
          <w:spacing w:val="1"/>
        </w:rPr>
        <w:t xml:space="preserve"> </w:t>
      </w:r>
      <w:r>
        <w:t>«Спит</w:t>
      </w:r>
      <w:r>
        <w:rPr>
          <w:spacing w:val="1"/>
        </w:rPr>
        <w:t xml:space="preserve"> </w:t>
      </w:r>
      <w:r>
        <w:t>ковыль.</w:t>
      </w:r>
      <w:r>
        <w:rPr>
          <w:spacing w:val="1"/>
        </w:rPr>
        <w:t xml:space="preserve"> </w:t>
      </w:r>
      <w:r>
        <w:t>Равнина дорогая…», «Шаганэ ты моя, Шаганэ…», «Не жалею, не зову, не плачу…», «Я</w:t>
      </w:r>
      <w:r>
        <w:rPr>
          <w:spacing w:val="1"/>
        </w:rPr>
        <w:t xml:space="preserve"> </w:t>
      </w:r>
      <w:r>
        <w:t>последний поэт деревни…», «Русь Советская», «Низкий дом с голубыми ставнями...» и</w:t>
      </w:r>
      <w:r>
        <w:rPr>
          <w:spacing w:val="1"/>
        </w:rPr>
        <w:t xml:space="preserve"> </w:t>
      </w:r>
      <w:r>
        <w:t>другие.</w:t>
      </w:r>
    </w:p>
    <w:p w:rsidR="00E87DAD" w:rsidRDefault="00F431E1" w:rsidP="007F1D2C">
      <w:pPr>
        <w:pStyle w:val="a4"/>
        <w:numPr>
          <w:ilvl w:val="3"/>
          <w:numId w:val="116"/>
        </w:numPr>
        <w:tabs>
          <w:tab w:val="left" w:pos="2011"/>
        </w:tabs>
        <w:ind w:left="2010" w:right="554" w:hanging="2011"/>
        <w:jc w:val="right"/>
        <w:rPr>
          <w:sz w:val="24"/>
        </w:rPr>
      </w:pPr>
      <w:r>
        <w:rPr>
          <w:sz w:val="24"/>
        </w:rPr>
        <w:t>О.Э.</w:t>
      </w:r>
      <w:r>
        <w:rPr>
          <w:spacing w:val="13"/>
          <w:sz w:val="24"/>
        </w:rPr>
        <w:t xml:space="preserve"> </w:t>
      </w:r>
      <w:r>
        <w:rPr>
          <w:sz w:val="24"/>
        </w:rPr>
        <w:t>Мандельштам.</w:t>
      </w:r>
      <w:r>
        <w:rPr>
          <w:spacing w:val="13"/>
          <w:sz w:val="24"/>
        </w:rPr>
        <w:t xml:space="preserve"> </w:t>
      </w:r>
      <w:r>
        <w:rPr>
          <w:sz w:val="24"/>
        </w:rPr>
        <w:t>Стихотворения</w:t>
      </w:r>
      <w:r>
        <w:rPr>
          <w:spacing w:val="12"/>
          <w:sz w:val="24"/>
        </w:rPr>
        <w:t xml:space="preserve"> </w:t>
      </w:r>
      <w:r>
        <w:rPr>
          <w:sz w:val="24"/>
        </w:rPr>
        <w:t>(не</w:t>
      </w:r>
      <w:r>
        <w:rPr>
          <w:spacing w:val="14"/>
          <w:sz w:val="24"/>
        </w:rPr>
        <w:t xml:space="preserve"> </w:t>
      </w:r>
      <w:r>
        <w:rPr>
          <w:sz w:val="24"/>
        </w:rPr>
        <w:t>менее</w:t>
      </w:r>
      <w:r>
        <w:rPr>
          <w:spacing w:val="12"/>
          <w:sz w:val="24"/>
        </w:rPr>
        <w:t xml:space="preserve"> </w:t>
      </w:r>
      <w:r>
        <w:rPr>
          <w:sz w:val="24"/>
        </w:rPr>
        <w:t>трёх</w:t>
      </w:r>
      <w:r>
        <w:rPr>
          <w:spacing w:val="15"/>
          <w:sz w:val="24"/>
        </w:rPr>
        <w:t xml:space="preserve"> </w:t>
      </w:r>
      <w:r>
        <w:rPr>
          <w:sz w:val="24"/>
        </w:rPr>
        <w:t>по</w:t>
      </w:r>
      <w:r>
        <w:rPr>
          <w:spacing w:val="14"/>
          <w:sz w:val="24"/>
        </w:rPr>
        <w:t xml:space="preserve"> </w:t>
      </w:r>
      <w:r>
        <w:rPr>
          <w:sz w:val="24"/>
        </w:rPr>
        <w:t>выбору).</w:t>
      </w:r>
      <w:r>
        <w:rPr>
          <w:spacing w:val="13"/>
          <w:sz w:val="24"/>
        </w:rPr>
        <w:t xml:space="preserve"> </w:t>
      </w:r>
      <w:r>
        <w:rPr>
          <w:sz w:val="24"/>
        </w:rPr>
        <w:t>Например,</w:t>
      </w:r>
    </w:p>
    <w:p w:rsidR="00E87DAD" w:rsidRDefault="00F431E1">
      <w:pPr>
        <w:pStyle w:val="a3"/>
        <w:spacing w:before="137"/>
        <w:ind w:left="0" w:right="557" w:firstLine="0"/>
        <w:jc w:val="right"/>
      </w:pPr>
      <w:r>
        <w:t>«Бессонница.</w:t>
      </w:r>
      <w:r>
        <w:rPr>
          <w:spacing w:val="95"/>
        </w:rPr>
        <w:t xml:space="preserve"> </w:t>
      </w:r>
      <w:r>
        <w:t>Гомер.</w:t>
      </w:r>
      <w:r>
        <w:rPr>
          <w:spacing w:val="96"/>
        </w:rPr>
        <w:t xml:space="preserve"> </w:t>
      </w:r>
      <w:r>
        <w:t>Тугие</w:t>
      </w:r>
      <w:r>
        <w:rPr>
          <w:spacing w:val="96"/>
        </w:rPr>
        <w:t xml:space="preserve"> </w:t>
      </w:r>
      <w:r>
        <w:t>паруса…»,</w:t>
      </w:r>
      <w:r>
        <w:rPr>
          <w:spacing w:val="103"/>
        </w:rPr>
        <w:t xml:space="preserve"> </w:t>
      </w:r>
      <w:r>
        <w:t>«За</w:t>
      </w:r>
      <w:r>
        <w:rPr>
          <w:spacing w:val="98"/>
        </w:rPr>
        <w:t xml:space="preserve"> </w:t>
      </w:r>
      <w:r>
        <w:t>гремучую</w:t>
      </w:r>
      <w:r>
        <w:rPr>
          <w:spacing w:val="97"/>
        </w:rPr>
        <w:t xml:space="preserve"> </w:t>
      </w:r>
      <w:r>
        <w:t>доблесть</w:t>
      </w:r>
      <w:r>
        <w:rPr>
          <w:spacing w:val="100"/>
        </w:rPr>
        <w:t xml:space="preserve"> </w:t>
      </w:r>
      <w:r>
        <w:t>грядущих</w:t>
      </w:r>
      <w:r>
        <w:rPr>
          <w:spacing w:val="99"/>
        </w:rPr>
        <w:t xml:space="preserve"> </w:t>
      </w:r>
      <w:r>
        <w:t>веков…»,</w:t>
      </w:r>
    </w:p>
    <w:p w:rsidR="00E87DAD" w:rsidRDefault="00F431E1">
      <w:pPr>
        <w:pStyle w:val="a3"/>
        <w:spacing w:before="139"/>
        <w:ind w:firstLine="0"/>
      </w:pPr>
      <w:r>
        <w:t>«Ленинград»,</w:t>
      </w:r>
      <w:r>
        <w:rPr>
          <w:spacing w:val="1"/>
        </w:rPr>
        <w:t xml:space="preserve"> </w:t>
      </w:r>
      <w:r>
        <w:t>«Мы</w:t>
      </w:r>
      <w:r>
        <w:rPr>
          <w:spacing w:val="-2"/>
        </w:rPr>
        <w:t xml:space="preserve"> </w:t>
      </w:r>
      <w:r>
        <w:t>живём,</w:t>
      </w:r>
      <w:r>
        <w:rPr>
          <w:spacing w:val="-2"/>
        </w:rPr>
        <w:t xml:space="preserve"> </w:t>
      </w:r>
      <w:r>
        <w:t>под</w:t>
      </w:r>
      <w:r>
        <w:rPr>
          <w:spacing w:val="-2"/>
        </w:rPr>
        <w:t xml:space="preserve"> </w:t>
      </w:r>
      <w:proofErr w:type="gramStart"/>
      <w:r>
        <w:t>собою</w:t>
      </w:r>
      <w:proofErr w:type="gramEnd"/>
      <w:r>
        <w:rPr>
          <w:spacing w:val="-2"/>
        </w:rPr>
        <w:t xml:space="preserve"> </w:t>
      </w:r>
      <w:r>
        <w:t>не</w:t>
      </w:r>
      <w:r>
        <w:rPr>
          <w:spacing w:val="-3"/>
        </w:rPr>
        <w:t xml:space="preserve"> </w:t>
      </w:r>
      <w:r>
        <w:t>чуя</w:t>
      </w:r>
      <w:r>
        <w:rPr>
          <w:spacing w:val="-1"/>
        </w:rPr>
        <w:t xml:space="preserve"> </w:t>
      </w:r>
      <w:r>
        <w:t>страны…»</w:t>
      </w:r>
      <w:r>
        <w:rPr>
          <w:spacing w:val="-9"/>
        </w:rPr>
        <w:t xml:space="preserve"> </w:t>
      </w:r>
      <w:r>
        <w:t>и</w:t>
      </w:r>
      <w:r>
        <w:rPr>
          <w:spacing w:val="-3"/>
        </w:rPr>
        <w:t xml:space="preserve"> </w:t>
      </w:r>
      <w:r>
        <w:t>другие.</w:t>
      </w:r>
    </w:p>
    <w:p w:rsidR="00E87DAD" w:rsidRDefault="00F431E1" w:rsidP="007F1D2C">
      <w:pPr>
        <w:pStyle w:val="a4"/>
        <w:numPr>
          <w:ilvl w:val="3"/>
          <w:numId w:val="116"/>
        </w:numPr>
        <w:tabs>
          <w:tab w:val="left" w:pos="2011"/>
        </w:tabs>
        <w:spacing w:before="137"/>
        <w:ind w:left="2010"/>
        <w:jc w:val="both"/>
        <w:rPr>
          <w:sz w:val="24"/>
        </w:rPr>
      </w:pPr>
      <w:r>
        <w:rPr>
          <w:sz w:val="24"/>
        </w:rPr>
        <w:t>М.И.</w:t>
      </w:r>
      <w:r>
        <w:rPr>
          <w:spacing w:val="12"/>
          <w:sz w:val="24"/>
        </w:rPr>
        <w:t xml:space="preserve"> </w:t>
      </w:r>
      <w:r>
        <w:rPr>
          <w:sz w:val="24"/>
        </w:rPr>
        <w:t>Цветаева.</w:t>
      </w:r>
      <w:r>
        <w:rPr>
          <w:spacing w:val="71"/>
          <w:sz w:val="24"/>
        </w:rPr>
        <w:t xml:space="preserve"> </w:t>
      </w:r>
      <w:r>
        <w:rPr>
          <w:sz w:val="24"/>
        </w:rPr>
        <w:t>Стихотворения</w:t>
      </w:r>
      <w:r>
        <w:rPr>
          <w:spacing w:val="72"/>
          <w:sz w:val="24"/>
        </w:rPr>
        <w:t xml:space="preserve"> </w:t>
      </w:r>
      <w:r>
        <w:rPr>
          <w:sz w:val="24"/>
        </w:rPr>
        <w:t>(не</w:t>
      </w:r>
      <w:r>
        <w:rPr>
          <w:spacing w:val="71"/>
          <w:sz w:val="24"/>
        </w:rPr>
        <w:t xml:space="preserve"> </w:t>
      </w:r>
      <w:r>
        <w:rPr>
          <w:sz w:val="24"/>
        </w:rPr>
        <w:t>менее</w:t>
      </w:r>
      <w:r>
        <w:rPr>
          <w:spacing w:val="71"/>
          <w:sz w:val="24"/>
        </w:rPr>
        <w:t xml:space="preserve"> </w:t>
      </w:r>
      <w:r>
        <w:rPr>
          <w:sz w:val="24"/>
        </w:rPr>
        <w:t>трёх</w:t>
      </w:r>
      <w:r>
        <w:rPr>
          <w:spacing w:val="73"/>
          <w:sz w:val="24"/>
        </w:rPr>
        <w:t xml:space="preserve"> </w:t>
      </w:r>
      <w:r>
        <w:rPr>
          <w:sz w:val="24"/>
        </w:rPr>
        <w:t>по</w:t>
      </w:r>
      <w:r>
        <w:rPr>
          <w:spacing w:val="72"/>
          <w:sz w:val="24"/>
        </w:rPr>
        <w:t xml:space="preserve"> </w:t>
      </w:r>
      <w:r>
        <w:rPr>
          <w:sz w:val="24"/>
        </w:rPr>
        <w:t>выбору).</w:t>
      </w:r>
      <w:r>
        <w:rPr>
          <w:spacing w:val="74"/>
          <w:sz w:val="24"/>
        </w:rPr>
        <w:t xml:space="preserve"> </w:t>
      </w:r>
      <w:r>
        <w:rPr>
          <w:sz w:val="24"/>
        </w:rPr>
        <w:t>Например,</w:t>
      </w:r>
    </w:p>
    <w:p w:rsidR="00E87DAD" w:rsidRDefault="00F431E1">
      <w:pPr>
        <w:pStyle w:val="a3"/>
        <w:spacing w:before="139"/>
        <w:ind w:firstLine="0"/>
      </w:pPr>
      <w:r>
        <w:t>«Моим</w:t>
      </w:r>
      <w:r>
        <w:rPr>
          <w:spacing w:val="16"/>
        </w:rPr>
        <w:t xml:space="preserve"> </w:t>
      </w:r>
      <w:r>
        <w:t>стихам,</w:t>
      </w:r>
      <w:r>
        <w:rPr>
          <w:spacing w:val="18"/>
        </w:rPr>
        <w:t xml:space="preserve"> </w:t>
      </w:r>
      <w:r>
        <w:t>написанным</w:t>
      </w:r>
      <w:r>
        <w:rPr>
          <w:spacing w:val="17"/>
        </w:rPr>
        <w:t xml:space="preserve"> </w:t>
      </w:r>
      <w:r>
        <w:t>так</w:t>
      </w:r>
      <w:r>
        <w:rPr>
          <w:spacing w:val="16"/>
        </w:rPr>
        <w:t xml:space="preserve"> </w:t>
      </w:r>
      <w:r>
        <w:t>рано…»,</w:t>
      </w:r>
      <w:r>
        <w:rPr>
          <w:spacing w:val="22"/>
        </w:rPr>
        <w:t xml:space="preserve"> </w:t>
      </w:r>
      <w:r>
        <w:t>«Кто</w:t>
      </w:r>
      <w:r>
        <w:rPr>
          <w:spacing w:val="18"/>
        </w:rPr>
        <w:t xml:space="preserve"> </w:t>
      </w:r>
      <w:r>
        <w:t>создан</w:t>
      </w:r>
      <w:r>
        <w:rPr>
          <w:spacing w:val="16"/>
        </w:rPr>
        <w:t xml:space="preserve"> </w:t>
      </w:r>
      <w:r>
        <w:t>из</w:t>
      </w:r>
      <w:r>
        <w:rPr>
          <w:spacing w:val="16"/>
        </w:rPr>
        <w:t xml:space="preserve"> </w:t>
      </w:r>
      <w:r>
        <w:t>камня,</w:t>
      </w:r>
      <w:r>
        <w:rPr>
          <w:spacing w:val="17"/>
        </w:rPr>
        <w:t xml:space="preserve"> </w:t>
      </w:r>
      <w:r>
        <w:t>кто</w:t>
      </w:r>
      <w:r>
        <w:rPr>
          <w:spacing w:val="16"/>
        </w:rPr>
        <w:t xml:space="preserve"> </w:t>
      </w:r>
      <w:r>
        <w:t>создан</w:t>
      </w:r>
      <w:r>
        <w:rPr>
          <w:spacing w:val="19"/>
        </w:rPr>
        <w:t xml:space="preserve"> </w:t>
      </w:r>
      <w:r>
        <w:t>из</w:t>
      </w:r>
      <w:r>
        <w:rPr>
          <w:spacing w:val="19"/>
        </w:rPr>
        <w:t xml:space="preserve"> </w:t>
      </w:r>
      <w:r>
        <w:t>глины…»,</w:t>
      </w:r>
    </w:p>
    <w:p w:rsidR="00E87DAD" w:rsidRDefault="00F431E1">
      <w:pPr>
        <w:pStyle w:val="a3"/>
        <w:spacing w:before="138" w:line="360" w:lineRule="auto"/>
        <w:ind w:right="556" w:firstLine="0"/>
      </w:pPr>
      <w:r>
        <w:t>«Идёшь, на меня похожий…», «Мне нравится, что вы больны не мной…», «Тоска по</w:t>
      </w:r>
      <w:r>
        <w:rPr>
          <w:spacing w:val="1"/>
        </w:rPr>
        <w:t xml:space="preserve"> </w:t>
      </w:r>
      <w:r>
        <w:t>родине! Давно…», «Книги в красном переплёте», «Бабушке», «Красною кистью…» (из</w:t>
      </w:r>
      <w:r>
        <w:rPr>
          <w:spacing w:val="1"/>
        </w:rPr>
        <w:t xml:space="preserve"> </w:t>
      </w:r>
      <w:r>
        <w:t>цикла «Стихи о Москве»)</w:t>
      </w:r>
      <w:r>
        <w:rPr>
          <w:spacing w:val="1"/>
        </w:rPr>
        <w:t xml:space="preserve"> </w:t>
      </w:r>
      <w:r>
        <w:t>и</w:t>
      </w:r>
      <w:r>
        <w:rPr>
          <w:spacing w:val="-1"/>
        </w:rPr>
        <w:t xml:space="preserve"> </w:t>
      </w:r>
      <w:r>
        <w:t>другие.</w:t>
      </w:r>
    </w:p>
    <w:p w:rsidR="00E87DAD" w:rsidRDefault="00F431E1" w:rsidP="007F1D2C">
      <w:pPr>
        <w:pStyle w:val="a4"/>
        <w:numPr>
          <w:ilvl w:val="3"/>
          <w:numId w:val="116"/>
        </w:numPr>
        <w:tabs>
          <w:tab w:val="left" w:pos="2011"/>
        </w:tabs>
        <w:spacing w:before="1"/>
        <w:ind w:left="2010"/>
        <w:rPr>
          <w:sz w:val="24"/>
        </w:rPr>
      </w:pPr>
      <w:r>
        <w:rPr>
          <w:sz w:val="24"/>
        </w:rPr>
        <w:t>А.А.</w:t>
      </w:r>
      <w:r>
        <w:rPr>
          <w:spacing w:val="10"/>
          <w:sz w:val="24"/>
        </w:rPr>
        <w:t xml:space="preserve"> </w:t>
      </w:r>
      <w:r>
        <w:rPr>
          <w:sz w:val="24"/>
        </w:rPr>
        <w:t>Ахматова.</w:t>
      </w:r>
      <w:r>
        <w:rPr>
          <w:spacing w:val="68"/>
          <w:sz w:val="24"/>
        </w:rPr>
        <w:t xml:space="preserve"> </w:t>
      </w:r>
      <w:r>
        <w:rPr>
          <w:sz w:val="24"/>
        </w:rPr>
        <w:t>Стихотворения</w:t>
      </w:r>
      <w:r>
        <w:rPr>
          <w:spacing w:val="69"/>
          <w:sz w:val="24"/>
        </w:rPr>
        <w:t xml:space="preserve"> </w:t>
      </w:r>
      <w:r>
        <w:rPr>
          <w:sz w:val="24"/>
        </w:rPr>
        <w:t>(не</w:t>
      </w:r>
      <w:r>
        <w:rPr>
          <w:spacing w:val="67"/>
          <w:sz w:val="24"/>
        </w:rPr>
        <w:t xml:space="preserve"> </w:t>
      </w:r>
      <w:r>
        <w:rPr>
          <w:sz w:val="24"/>
        </w:rPr>
        <w:t>менее</w:t>
      </w:r>
      <w:r>
        <w:rPr>
          <w:spacing w:val="68"/>
          <w:sz w:val="24"/>
        </w:rPr>
        <w:t xml:space="preserve"> </w:t>
      </w:r>
      <w:r>
        <w:rPr>
          <w:sz w:val="24"/>
        </w:rPr>
        <w:t>трёх</w:t>
      </w:r>
      <w:r>
        <w:rPr>
          <w:spacing w:val="70"/>
          <w:sz w:val="24"/>
        </w:rPr>
        <w:t xml:space="preserve"> </w:t>
      </w:r>
      <w:r>
        <w:rPr>
          <w:sz w:val="24"/>
        </w:rPr>
        <w:t>по</w:t>
      </w:r>
      <w:r>
        <w:rPr>
          <w:spacing w:val="69"/>
          <w:sz w:val="24"/>
        </w:rPr>
        <w:t xml:space="preserve"> </w:t>
      </w:r>
      <w:r>
        <w:rPr>
          <w:sz w:val="24"/>
        </w:rPr>
        <w:t>выбору).</w:t>
      </w:r>
      <w:r>
        <w:rPr>
          <w:spacing w:val="68"/>
          <w:sz w:val="24"/>
        </w:rPr>
        <w:t xml:space="preserve"> </w:t>
      </w:r>
      <w:r>
        <w:rPr>
          <w:sz w:val="24"/>
        </w:rPr>
        <w:t>Например,</w:t>
      </w:r>
    </w:p>
    <w:p w:rsidR="00E87DAD" w:rsidRDefault="00F431E1">
      <w:pPr>
        <w:pStyle w:val="a3"/>
        <w:spacing w:before="137" w:line="360" w:lineRule="auto"/>
        <w:ind w:right="554" w:firstLine="0"/>
        <w:jc w:val="left"/>
      </w:pPr>
      <w:r>
        <w:t>«Песня последней</w:t>
      </w:r>
      <w:r>
        <w:rPr>
          <w:spacing w:val="1"/>
        </w:rPr>
        <w:t xml:space="preserve"> </w:t>
      </w:r>
      <w:r>
        <w:t>встречи»,</w:t>
      </w:r>
      <w:r>
        <w:rPr>
          <w:spacing w:val="5"/>
        </w:rPr>
        <w:t xml:space="preserve"> </w:t>
      </w:r>
      <w:r>
        <w:t>«Сжала</w:t>
      </w:r>
      <w:r>
        <w:rPr>
          <w:spacing w:val="-1"/>
        </w:rPr>
        <w:t xml:space="preserve"> </w:t>
      </w:r>
      <w:r>
        <w:t>руки</w:t>
      </w:r>
      <w:r>
        <w:rPr>
          <w:spacing w:val="1"/>
        </w:rPr>
        <w:t xml:space="preserve"> </w:t>
      </w:r>
      <w:r>
        <w:t>под тёмной</w:t>
      </w:r>
      <w:r>
        <w:rPr>
          <w:spacing w:val="1"/>
        </w:rPr>
        <w:t xml:space="preserve"> </w:t>
      </w:r>
      <w:r>
        <w:t>вуалью…»,</w:t>
      </w:r>
      <w:r>
        <w:rPr>
          <w:spacing w:val="5"/>
        </w:rPr>
        <w:t xml:space="preserve"> </w:t>
      </w:r>
      <w:r>
        <w:t>«Смуглый</w:t>
      </w:r>
      <w:r>
        <w:rPr>
          <w:spacing w:val="1"/>
        </w:rPr>
        <w:t xml:space="preserve"> </w:t>
      </w:r>
      <w:r>
        <w:t>отрок</w:t>
      </w:r>
      <w:r>
        <w:rPr>
          <w:spacing w:val="2"/>
        </w:rPr>
        <w:t xml:space="preserve"> </w:t>
      </w:r>
      <w:r>
        <w:t>бродил</w:t>
      </w:r>
      <w:r>
        <w:rPr>
          <w:spacing w:val="-57"/>
        </w:rPr>
        <w:t xml:space="preserve"> </w:t>
      </w:r>
      <w:r>
        <w:t>по</w:t>
      </w:r>
      <w:r>
        <w:rPr>
          <w:spacing w:val="23"/>
        </w:rPr>
        <w:t xml:space="preserve"> </w:t>
      </w:r>
      <w:r>
        <w:t>аллеям…»,</w:t>
      </w:r>
      <w:r>
        <w:rPr>
          <w:spacing w:val="30"/>
        </w:rPr>
        <w:t xml:space="preserve"> </w:t>
      </w:r>
      <w:r>
        <w:t>«Мне</w:t>
      </w:r>
      <w:r>
        <w:rPr>
          <w:spacing w:val="23"/>
        </w:rPr>
        <w:t xml:space="preserve"> </w:t>
      </w:r>
      <w:r>
        <w:t>голос</w:t>
      </w:r>
      <w:r>
        <w:rPr>
          <w:spacing w:val="22"/>
        </w:rPr>
        <w:t xml:space="preserve"> </w:t>
      </w:r>
      <w:r>
        <w:t>был.</w:t>
      </w:r>
      <w:r>
        <w:rPr>
          <w:spacing w:val="23"/>
        </w:rPr>
        <w:t xml:space="preserve"> </w:t>
      </w:r>
      <w:r>
        <w:t>Он</w:t>
      </w:r>
      <w:r>
        <w:rPr>
          <w:spacing w:val="24"/>
        </w:rPr>
        <w:t xml:space="preserve"> </w:t>
      </w:r>
      <w:r>
        <w:t>звал</w:t>
      </w:r>
      <w:r>
        <w:rPr>
          <w:spacing w:val="28"/>
        </w:rPr>
        <w:t xml:space="preserve"> </w:t>
      </w:r>
      <w:r>
        <w:t>утешно…»,</w:t>
      </w:r>
      <w:r>
        <w:rPr>
          <w:spacing w:val="27"/>
        </w:rPr>
        <w:t xml:space="preserve"> </w:t>
      </w:r>
      <w:r>
        <w:t>«Не</w:t>
      </w:r>
      <w:r>
        <w:rPr>
          <w:spacing w:val="25"/>
        </w:rPr>
        <w:t xml:space="preserve"> </w:t>
      </w:r>
      <w:r>
        <w:t>с</w:t>
      </w:r>
      <w:r>
        <w:rPr>
          <w:spacing w:val="22"/>
        </w:rPr>
        <w:t xml:space="preserve"> </w:t>
      </w:r>
      <w:r>
        <w:t>теми</w:t>
      </w:r>
      <w:r>
        <w:rPr>
          <w:spacing w:val="24"/>
        </w:rPr>
        <w:t xml:space="preserve"> </w:t>
      </w:r>
      <w:r>
        <w:t>я,</w:t>
      </w:r>
      <w:r>
        <w:rPr>
          <w:spacing w:val="24"/>
        </w:rPr>
        <w:t xml:space="preserve"> </w:t>
      </w:r>
      <w:r>
        <w:t>кто</w:t>
      </w:r>
      <w:r>
        <w:rPr>
          <w:spacing w:val="23"/>
        </w:rPr>
        <w:t xml:space="preserve"> </w:t>
      </w:r>
      <w:r>
        <w:t>бросил</w:t>
      </w:r>
      <w:r>
        <w:rPr>
          <w:spacing w:val="24"/>
        </w:rPr>
        <w:t xml:space="preserve"> </w:t>
      </w:r>
      <w:r>
        <w:t>землю...»,</w:t>
      </w:r>
    </w:p>
    <w:p w:rsidR="00E87DAD" w:rsidRDefault="00F431E1">
      <w:pPr>
        <w:pStyle w:val="a3"/>
        <w:ind w:firstLine="0"/>
        <w:jc w:val="left"/>
      </w:pPr>
      <w:r>
        <w:t>«Мужество»,</w:t>
      </w:r>
      <w:r>
        <w:rPr>
          <w:spacing w:val="1"/>
        </w:rPr>
        <w:t xml:space="preserve"> </w:t>
      </w:r>
      <w:r>
        <w:t>«Приморский</w:t>
      </w:r>
      <w:r>
        <w:rPr>
          <w:spacing w:val="-4"/>
        </w:rPr>
        <w:t xml:space="preserve"> </w:t>
      </w:r>
      <w:r>
        <w:t>сонет»,</w:t>
      </w:r>
      <w:r>
        <w:rPr>
          <w:spacing w:val="-1"/>
        </w:rPr>
        <w:t xml:space="preserve"> </w:t>
      </w:r>
      <w:r>
        <w:t>«Родная</w:t>
      </w:r>
      <w:r>
        <w:rPr>
          <w:spacing w:val="-4"/>
        </w:rPr>
        <w:t xml:space="preserve"> </w:t>
      </w:r>
      <w:r>
        <w:t>земля»</w:t>
      </w:r>
      <w:r>
        <w:rPr>
          <w:spacing w:val="-12"/>
        </w:rPr>
        <w:t xml:space="preserve"> </w:t>
      </w:r>
      <w:r>
        <w:t>и</w:t>
      </w:r>
      <w:r>
        <w:rPr>
          <w:spacing w:val="-4"/>
        </w:rPr>
        <w:t xml:space="preserve"> </w:t>
      </w:r>
      <w:r>
        <w:t>другие.</w:t>
      </w:r>
    </w:p>
    <w:p w:rsidR="00E87DAD" w:rsidRDefault="00F431E1">
      <w:pPr>
        <w:pStyle w:val="a3"/>
        <w:spacing w:before="140"/>
        <w:ind w:left="1110" w:firstLine="0"/>
      </w:pPr>
      <w:r>
        <w:t>Поэма</w:t>
      </w:r>
      <w:r>
        <w:rPr>
          <w:spacing w:val="-5"/>
        </w:rPr>
        <w:t xml:space="preserve"> </w:t>
      </w:r>
      <w:r>
        <w:t>«Реквием».</w:t>
      </w:r>
    </w:p>
    <w:p w:rsidR="00E87DAD" w:rsidRDefault="00F431E1">
      <w:pPr>
        <w:pStyle w:val="a3"/>
        <w:spacing w:before="137"/>
        <w:ind w:left="1110" w:firstLine="0"/>
        <w:jc w:val="left"/>
      </w:pPr>
      <w:r>
        <w:t>Н.А.</w:t>
      </w:r>
      <w:r>
        <w:rPr>
          <w:spacing w:val="-4"/>
        </w:rPr>
        <w:t xml:space="preserve"> </w:t>
      </w:r>
      <w:r>
        <w:t>Островский.</w:t>
      </w:r>
      <w:r>
        <w:rPr>
          <w:spacing w:val="-3"/>
        </w:rPr>
        <w:t xml:space="preserve"> </w:t>
      </w:r>
      <w:r>
        <w:t>Роман</w:t>
      </w:r>
      <w:r>
        <w:rPr>
          <w:spacing w:val="1"/>
        </w:rPr>
        <w:t xml:space="preserve"> </w:t>
      </w:r>
      <w:r>
        <w:t>«Как</w:t>
      </w:r>
      <w:r>
        <w:rPr>
          <w:spacing w:val="-3"/>
        </w:rPr>
        <w:t xml:space="preserve"> </w:t>
      </w:r>
      <w:r>
        <w:t>закалялась</w:t>
      </w:r>
      <w:r>
        <w:rPr>
          <w:spacing w:val="-4"/>
        </w:rPr>
        <w:t xml:space="preserve"> </w:t>
      </w:r>
      <w:r>
        <w:t>сталь»</w:t>
      </w:r>
      <w:r>
        <w:rPr>
          <w:spacing w:val="-6"/>
        </w:rPr>
        <w:t xml:space="preserve"> </w:t>
      </w:r>
      <w:r>
        <w:t>(избранные</w:t>
      </w:r>
      <w:r>
        <w:rPr>
          <w:spacing w:val="-5"/>
        </w:rPr>
        <w:t xml:space="preserve"> </w:t>
      </w:r>
      <w:r>
        <w:t>главы).</w:t>
      </w:r>
    </w:p>
    <w:p w:rsidR="00E87DAD" w:rsidRDefault="00F431E1" w:rsidP="007F1D2C">
      <w:pPr>
        <w:pStyle w:val="a4"/>
        <w:numPr>
          <w:ilvl w:val="3"/>
          <w:numId w:val="116"/>
        </w:numPr>
        <w:tabs>
          <w:tab w:val="left" w:pos="2011"/>
        </w:tabs>
        <w:spacing w:before="139"/>
        <w:ind w:left="2010"/>
        <w:rPr>
          <w:sz w:val="24"/>
        </w:rPr>
      </w:pPr>
      <w:r>
        <w:rPr>
          <w:sz w:val="24"/>
        </w:rPr>
        <w:t>М.А.</w:t>
      </w:r>
      <w:r>
        <w:rPr>
          <w:spacing w:val="-3"/>
          <w:sz w:val="24"/>
        </w:rPr>
        <w:t xml:space="preserve"> </w:t>
      </w:r>
      <w:r>
        <w:rPr>
          <w:sz w:val="24"/>
        </w:rPr>
        <w:t>Шолохов.</w:t>
      </w:r>
      <w:r>
        <w:rPr>
          <w:spacing w:val="-2"/>
          <w:sz w:val="24"/>
        </w:rPr>
        <w:t xml:space="preserve"> </w:t>
      </w:r>
      <w:r>
        <w:rPr>
          <w:sz w:val="24"/>
        </w:rPr>
        <w:t>Роман-эпопея</w:t>
      </w:r>
      <w:r>
        <w:rPr>
          <w:spacing w:val="1"/>
          <w:sz w:val="24"/>
        </w:rPr>
        <w:t xml:space="preserve"> </w:t>
      </w:r>
      <w:r>
        <w:rPr>
          <w:sz w:val="24"/>
        </w:rPr>
        <w:t>«Тихий</w:t>
      </w:r>
      <w:r>
        <w:rPr>
          <w:spacing w:val="-4"/>
          <w:sz w:val="24"/>
        </w:rPr>
        <w:t xml:space="preserve"> </w:t>
      </w:r>
      <w:r>
        <w:rPr>
          <w:sz w:val="24"/>
        </w:rPr>
        <w:t>Дон»</w:t>
      </w:r>
      <w:r>
        <w:rPr>
          <w:spacing w:val="-9"/>
          <w:sz w:val="24"/>
        </w:rPr>
        <w:t xml:space="preserve"> </w:t>
      </w:r>
      <w:r>
        <w:rPr>
          <w:sz w:val="24"/>
        </w:rPr>
        <w:t>(избранные</w:t>
      </w:r>
      <w:r>
        <w:rPr>
          <w:spacing w:val="-3"/>
          <w:sz w:val="24"/>
        </w:rPr>
        <w:t xml:space="preserve"> </w:t>
      </w:r>
      <w:r>
        <w:rPr>
          <w:sz w:val="24"/>
        </w:rPr>
        <w:t>главы).</w:t>
      </w:r>
    </w:p>
    <w:p w:rsidR="00E87DAD" w:rsidRDefault="00F431E1" w:rsidP="007F1D2C">
      <w:pPr>
        <w:pStyle w:val="a4"/>
        <w:numPr>
          <w:ilvl w:val="3"/>
          <w:numId w:val="116"/>
        </w:numPr>
        <w:tabs>
          <w:tab w:val="left" w:pos="2011"/>
        </w:tabs>
        <w:spacing w:before="137" w:line="360" w:lineRule="auto"/>
        <w:ind w:right="556" w:firstLine="707"/>
        <w:rPr>
          <w:sz w:val="24"/>
        </w:rPr>
      </w:pPr>
      <w:r>
        <w:rPr>
          <w:sz w:val="24"/>
        </w:rPr>
        <w:t>М.А.</w:t>
      </w:r>
      <w:r>
        <w:rPr>
          <w:spacing w:val="1"/>
          <w:sz w:val="24"/>
        </w:rPr>
        <w:t xml:space="preserve"> </w:t>
      </w:r>
      <w:r>
        <w:rPr>
          <w:sz w:val="24"/>
        </w:rPr>
        <w:t>Булгаков.</w:t>
      </w:r>
      <w:r>
        <w:rPr>
          <w:spacing w:val="1"/>
          <w:sz w:val="24"/>
        </w:rPr>
        <w:t xml:space="preserve"> </w:t>
      </w:r>
      <w:r>
        <w:rPr>
          <w:sz w:val="24"/>
        </w:rPr>
        <w:t>Романы</w:t>
      </w:r>
      <w:r>
        <w:rPr>
          <w:spacing w:val="1"/>
          <w:sz w:val="24"/>
        </w:rPr>
        <w:t xml:space="preserve"> </w:t>
      </w:r>
      <w:r>
        <w:rPr>
          <w:sz w:val="24"/>
        </w:rPr>
        <w:t>«Белая</w:t>
      </w:r>
      <w:r>
        <w:rPr>
          <w:spacing w:val="1"/>
          <w:sz w:val="24"/>
        </w:rPr>
        <w:t xml:space="preserve"> </w:t>
      </w:r>
      <w:r>
        <w:rPr>
          <w:sz w:val="24"/>
        </w:rPr>
        <w:t>гвардия»,</w:t>
      </w:r>
      <w:r>
        <w:rPr>
          <w:spacing w:val="1"/>
          <w:sz w:val="24"/>
        </w:rPr>
        <w:t xml:space="preserve"> </w:t>
      </w:r>
      <w:r>
        <w:rPr>
          <w:sz w:val="24"/>
        </w:rPr>
        <w:t>«Мастер</w:t>
      </w:r>
      <w:r>
        <w:rPr>
          <w:spacing w:val="1"/>
          <w:sz w:val="24"/>
        </w:rPr>
        <w:t xml:space="preserve"> </w:t>
      </w:r>
      <w:r>
        <w:rPr>
          <w:sz w:val="24"/>
        </w:rPr>
        <w:t>и</w:t>
      </w:r>
      <w:r>
        <w:rPr>
          <w:spacing w:val="1"/>
          <w:sz w:val="24"/>
        </w:rPr>
        <w:t xml:space="preserve"> </w:t>
      </w:r>
      <w:r>
        <w:rPr>
          <w:sz w:val="24"/>
        </w:rPr>
        <w:t>Маргарита»</w:t>
      </w:r>
      <w:r>
        <w:rPr>
          <w:spacing w:val="1"/>
          <w:sz w:val="24"/>
        </w:rPr>
        <w:t xml:space="preserve"> </w:t>
      </w:r>
      <w:r>
        <w:rPr>
          <w:sz w:val="24"/>
        </w:rPr>
        <w:t>(один</w:t>
      </w:r>
      <w:r>
        <w:rPr>
          <w:spacing w:val="-57"/>
          <w:sz w:val="24"/>
        </w:rPr>
        <w:t xml:space="preserve"> </w:t>
      </w:r>
      <w:r>
        <w:rPr>
          <w:sz w:val="24"/>
        </w:rPr>
        <w:t>роман</w:t>
      </w:r>
      <w:r>
        <w:rPr>
          <w:spacing w:val="-1"/>
          <w:sz w:val="24"/>
        </w:rPr>
        <w:t xml:space="preserve"> </w:t>
      </w:r>
      <w:r>
        <w:rPr>
          <w:sz w:val="24"/>
        </w:rPr>
        <w:t>по выбору).</w:t>
      </w:r>
    </w:p>
    <w:p w:rsidR="00E87DAD" w:rsidRDefault="00F431E1" w:rsidP="007F1D2C">
      <w:pPr>
        <w:pStyle w:val="a4"/>
        <w:numPr>
          <w:ilvl w:val="3"/>
          <w:numId w:val="116"/>
        </w:numPr>
        <w:tabs>
          <w:tab w:val="left" w:pos="2131"/>
        </w:tabs>
        <w:spacing w:line="360" w:lineRule="auto"/>
        <w:ind w:right="555" w:firstLine="707"/>
        <w:rPr>
          <w:sz w:val="24"/>
        </w:rPr>
      </w:pPr>
      <w:r>
        <w:rPr>
          <w:sz w:val="24"/>
        </w:rPr>
        <w:t>А.П.</w:t>
      </w:r>
      <w:r>
        <w:rPr>
          <w:spacing w:val="18"/>
          <w:sz w:val="24"/>
        </w:rPr>
        <w:t xml:space="preserve"> </w:t>
      </w:r>
      <w:r>
        <w:rPr>
          <w:sz w:val="24"/>
        </w:rPr>
        <w:t>Платонов.</w:t>
      </w:r>
      <w:r>
        <w:rPr>
          <w:spacing w:val="17"/>
          <w:sz w:val="24"/>
        </w:rPr>
        <w:t xml:space="preserve"> </w:t>
      </w:r>
      <w:r>
        <w:rPr>
          <w:sz w:val="24"/>
        </w:rPr>
        <w:t>Рассказы</w:t>
      </w:r>
      <w:r>
        <w:rPr>
          <w:spacing w:val="17"/>
          <w:sz w:val="24"/>
        </w:rPr>
        <w:t xml:space="preserve"> </w:t>
      </w:r>
      <w:r>
        <w:rPr>
          <w:sz w:val="24"/>
        </w:rPr>
        <w:t>и</w:t>
      </w:r>
      <w:r>
        <w:rPr>
          <w:spacing w:val="19"/>
          <w:sz w:val="24"/>
        </w:rPr>
        <w:t xml:space="preserve"> </w:t>
      </w:r>
      <w:r>
        <w:rPr>
          <w:sz w:val="24"/>
        </w:rPr>
        <w:t>повести</w:t>
      </w:r>
      <w:r>
        <w:rPr>
          <w:spacing w:val="20"/>
          <w:sz w:val="24"/>
        </w:rPr>
        <w:t xml:space="preserve"> </w:t>
      </w:r>
      <w:r>
        <w:rPr>
          <w:sz w:val="24"/>
        </w:rPr>
        <w:t>(одно</w:t>
      </w:r>
      <w:r>
        <w:rPr>
          <w:spacing w:val="15"/>
          <w:sz w:val="24"/>
        </w:rPr>
        <w:t xml:space="preserve"> </w:t>
      </w:r>
      <w:r>
        <w:rPr>
          <w:sz w:val="24"/>
        </w:rPr>
        <w:t>произведение</w:t>
      </w:r>
      <w:r>
        <w:rPr>
          <w:spacing w:val="17"/>
          <w:sz w:val="24"/>
        </w:rPr>
        <w:t xml:space="preserve"> </w:t>
      </w:r>
      <w:r>
        <w:rPr>
          <w:sz w:val="24"/>
        </w:rPr>
        <w:t>по</w:t>
      </w:r>
      <w:r>
        <w:rPr>
          <w:spacing w:val="18"/>
          <w:sz w:val="24"/>
        </w:rPr>
        <w:t xml:space="preserve"> </w:t>
      </w:r>
      <w:r>
        <w:rPr>
          <w:sz w:val="24"/>
        </w:rPr>
        <w:t>выбору).</w:t>
      </w:r>
      <w:r>
        <w:rPr>
          <w:spacing w:val="-57"/>
          <w:sz w:val="24"/>
        </w:rPr>
        <w:t xml:space="preserve"> </w:t>
      </w:r>
      <w:r>
        <w:rPr>
          <w:sz w:val="24"/>
        </w:rPr>
        <w:t>Например,</w:t>
      </w:r>
      <w:r>
        <w:rPr>
          <w:spacing w:val="2"/>
          <w:sz w:val="24"/>
        </w:rPr>
        <w:t xml:space="preserve"> </w:t>
      </w:r>
      <w:r>
        <w:rPr>
          <w:sz w:val="24"/>
        </w:rPr>
        <w:t>«В</w:t>
      </w:r>
      <w:r>
        <w:rPr>
          <w:spacing w:val="-1"/>
          <w:sz w:val="24"/>
        </w:rPr>
        <w:t xml:space="preserve"> </w:t>
      </w:r>
      <w:r>
        <w:rPr>
          <w:sz w:val="24"/>
        </w:rPr>
        <w:t>прекрасном</w:t>
      </w:r>
      <w:r>
        <w:rPr>
          <w:spacing w:val="-3"/>
          <w:sz w:val="24"/>
        </w:rPr>
        <w:t xml:space="preserve"> </w:t>
      </w:r>
      <w:r>
        <w:rPr>
          <w:sz w:val="24"/>
        </w:rPr>
        <w:t>и</w:t>
      </w:r>
      <w:r>
        <w:rPr>
          <w:spacing w:val="-1"/>
          <w:sz w:val="24"/>
        </w:rPr>
        <w:t xml:space="preserve"> </w:t>
      </w:r>
      <w:r>
        <w:rPr>
          <w:sz w:val="24"/>
        </w:rPr>
        <w:t>яростном</w:t>
      </w:r>
      <w:r>
        <w:rPr>
          <w:spacing w:val="-2"/>
          <w:sz w:val="24"/>
        </w:rPr>
        <w:t xml:space="preserve"> </w:t>
      </w:r>
      <w:r>
        <w:rPr>
          <w:sz w:val="24"/>
        </w:rPr>
        <w:t>мире»,</w:t>
      </w:r>
      <w:r>
        <w:rPr>
          <w:spacing w:val="2"/>
          <w:sz w:val="24"/>
        </w:rPr>
        <w:t xml:space="preserve"> </w:t>
      </w:r>
      <w:r>
        <w:rPr>
          <w:sz w:val="24"/>
        </w:rPr>
        <w:t>«Котлован»,</w:t>
      </w:r>
      <w:r>
        <w:rPr>
          <w:spacing w:val="3"/>
          <w:sz w:val="24"/>
        </w:rPr>
        <w:t xml:space="preserve"> </w:t>
      </w:r>
      <w:r>
        <w:rPr>
          <w:sz w:val="24"/>
        </w:rPr>
        <w:t>«Возвращение»</w:t>
      </w:r>
      <w:r>
        <w:rPr>
          <w:spacing w:val="-10"/>
          <w:sz w:val="24"/>
        </w:rPr>
        <w:t xml:space="preserve"> </w:t>
      </w:r>
      <w:r>
        <w:rPr>
          <w:sz w:val="24"/>
        </w:rPr>
        <w:t>и</w:t>
      </w:r>
      <w:r>
        <w:rPr>
          <w:spacing w:val="-1"/>
          <w:sz w:val="24"/>
        </w:rPr>
        <w:t xml:space="preserve"> </w:t>
      </w:r>
      <w:r>
        <w:rPr>
          <w:sz w:val="24"/>
        </w:rPr>
        <w:t>другие.</w:t>
      </w:r>
    </w:p>
    <w:p w:rsidR="00E87DAD" w:rsidRDefault="00F431E1" w:rsidP="007F1D2C">
      <w:pPr>
        <w:pStyle w:val="a4"/>
        <w:numPr>
          <w:ilvl w:val="3"/>
          <w:numId w:val="116"/>
        </w:numPr>
        <w:tabs>
          <w:tab w:val="left" w:pos="2131"/>
        </w:tabs>
        <w:ind w:left="2130" w:hanging="1021"/>
        <w:rPr>
          <w:sz w:val="24"/>
        </w:rPr>
      </w:pPr>
      <w:r>
        <w:rPr>
          <w:sz w:val="24"/>
        </w:rPr>
        <w:t>А.Т.</w:t>
      </w:r>
      <w:r>
        <w:rPr>
          <w:spacing w:val="15"/>
          <w:sz w:val="24"/>
        </w:rPr>
        <w:t xml:space="preserve"> </w:t>
      </w:r>
      <w:r>
        <w:rPr>
          <w:sz w:val="24"/>
        </w:rPr>
        <w:t>Твардовский.</w:t>
      </w:r>
      <w:r>
        <w:rPr>
          <w:spacing w:val="15"/>
          <w:sz w:val="24"/>
        </w:rPr>
        <w:t xml:space="preserve"> </w:t>
      </w:r>
      <w:r>
        <w:rPr>
          <w:sz w:val="24"/>
        </w:rPr>
        <w:t>Стихотворения</w:t>
      </w:r>
      <w:r>
        <w:rPr>
          <w:spacing w:val="16"/>
          <w:sz w:val="24"/>
        </w:rPr>
        <w:t xml:space="preserve"> </w:t>
      </w:r>
      <w:r>
        <w:rPr>
          <w:sz w:val="24"/>
        </w:rPr>
        <w:t>(не</w:t>
      </w:r>
      <w:r>
        <w:rPr>
          <w:spacing w:val="15"/>
          <w:sz w:val="24"/>
        </w:rPr>
        <w:t xml:space="preserve"> </w:t>
      </w:r>
      <w:r>
        <w:rPr>
          <w:sz w:val="24"/>
        </w:rPr>
        <w:t>менее</w:t>
      </w:r>
      <w:r>
        <w:rPr>
          <w:spacing w:val="16"/>
          <w:sz w:val="24"/>
        </w:rPr>
        <w:t xml:space="preserve"> </w:t>
      </w:r>
      <w:r>
        <w:rPr>
          <w:sz w:val="24"/>
        </w:rPr>
        <w:t>трёх</w:t>
      </w:r>
      <w:r>
        <w:rPr>
          <w:spacing w:val="17"/>
          <w:sz w:val="24"/>
        </w:rPr>
        <w:t xml:space="preserve"> </w:t>
      </w:r>
      <w:r>
        <w:rPr>
          <w:sz w:val="24"/>
        </w:rPr>
        <w:t>по</w:t>
      </w:r>
      <w:r>
        <w:rPr>
          <w:spacing w:val="16"/>
          <w:sz w:val="24"/>
        </w:rPr>
        <w:t xml:space="preserve"> </w:t>
      </w:r>
      <w:r>
        <w:rPr>
          <w:sz w:val="24"/>
        </w:rPr>
        <w:t>выбору).</w:t>
      </w:r>
      <w:r>
        <w:rPr>
          <w:spacing w:val="17"/>
          <w:sz w:val="24"/>
        </w:rPr>
        <w:t xml:space="preserve"> </w:t>
      </w:r>
      <w:r>
        <w:rPr>
          <w:sz w:val="24"/>
        </w:rPr>
        <w:t>Например,</w:t>
      </w:r>
    </w:p>
    <w:p w:rsidR="00E87DAD" w:rsidRDefault="00F431E1">
      <w:pPr>
        <w:pStyle w:val="a3"/>
        <w:spacing w:before="139" w:line="360" w:lineRule="auto"/>
        <w:ind w:right="549" w:firstLine="0"/>
      </w:pPr>
      <w:r>
        <w:t>«Вся суть в одном-единственном завете…», «Памяти матери» («В краю, куда их вывезли</w:t>
      </w:r>
      <w:r>
        <w:rPr>
          <w:spacing w:val="1"/>
        </w:rPr>
        <w:t xml:space="preserve"> </w:t>
      </w:r>
      <w:r>
        <w:t>гуртом…»), «Я знаю, никакой моей вины…», «Дробится рваный цоколь монумента...» и</w:t>
      </w:r>
      <w:r>
        <w:rPr>
          <w:spacing w:val="1"/>
        </w:rPr>
        <w:t xml:space="preserve"> </w:t>
      </w:r>
      <w:r>
        <w:t>другие.</w:t>
      </w:r>
    </w:p>
    <w:p w:rsidR="00E87DAD" w:rsidRDefault="00F431E1" w:rsidP="007F1D2C">
      <w:pPr>
        <w:pStyle w:val="a4"/>
        <w:numPr>
          <w:ilvl w:val="3"/>
          <w:numId w:val="116"/>
        </w:numPr>
        <w:tabs>
          <w:tab w:val="left" w:pos="2131"/>
        </w:tabs>
        <w:spacing w:line="360" w:lineRule="auto"/>
        <w:ind w:right="554" w:firstLine="707"/>
        <w:jc w:val="both"/>
        <w:rPr>
          <w:sz w:val="24"/>
        </w:rPr>
      </w:pPr>
      <w:r>
        <w:rPr>
          <w:sz w:val="24"/>
        </w:rPr>
        <w:t>Проза</w:t>
      </w:r>
      <w:r>
        <w:rPr>
          <w:spacing w:val="61"/>
          <w:sz w:val="24"/>
        </w:rPr>
        <w:t xml:space="preserve"> </w:t>
      </w:r>
      <w:r>
        <w:rPr>
          <w:sz w:val="24"/>
        </w:rPr>
        <w:t>о</w:t>
      </w:r>
      <w:r>
        <w:rPr>
          <w:spacing w:val="61"/>
          <w:sz w:val="24"/>
        </w:rPr>
        <w:t xml:space="preserve"> </w:t>
      </w:r>
      <w:r>
        <w:rPr>
          <w:sz w:val="24"/>
        </w:rPr>
        <w:t>Великой</w:t>
      </w:r>
      <w:r>
        <w:rPr>
          <w:spacing w:val="61"/>
          <w:sz w:val="24"/>
        </w:rPr>
        <w:t xml:space="preserve"> </w:t>
      </w:r>
      <w:r>
        <w:rPr>
          <w:sz w:val="24"/>
        </w:rPr>
        <w:t>Отечественной   войне</w:t>
      </w:r>
      <w:proofErr w:type="gramStart"/>
      <w:r>
        <w:rPr>
          <w:sz w:val="24"/>
        </w:rPr>
        <w:t xml:space="preserve">   (</w:t>
      </w:r>
      <w:proofErr w:type="gramEnd"/>
      <w:r>
        <w:rPr>
          <w:sz w:val="24"/>
        </w:rPr>
        <w:t>по   одному   произведению</w:t>
      </w:r>
      <w:r>
        <w:rPr>
          <w:spacing w:val="-57"/>
          <w:sz w:val="24"/>
        </w:rPr>
        <w:t xml:space="preserve"> </w:t>
      </w:r>
      <w:r>
        <w:rPr>
          <w:sz w:val="24"/>
        </w:rPr>
        <w:t>не</w:t>
      </w:r>
      <w:r>
        <w:rPr>
          <w:spacing w:val="3"/>
          <w:sz w:val="24"/>
        </w:rPr>
        <w:t xml:space="preserve"> </w:t>
      </w:r>
      <w:r>
        <w:rPr>
          <w:sz w:val="24"/>
        </w:rPr>
        <w:t>менее</w:t>
      </w:r>
      <w:r>
        <w:rPr>
          <w:spacing w:val="4"/>
          <w:sz w:val="24"/>
        </w:rPr>
        <w:t xml:space="preserve"> </w:t>
      </w:r>
      <w:r>
        <w:rPr>
          <w:sz w:val="24"/>
        </w:rPr>
        <w:t>чем</w:t>
      </w:r>
      <w:r>
        <w:rPr>
          <w:spacing w:val="4"/>
          <w:sz w:val="24"/>
        </w:rPr>
        <w:t xml:space="preserve"> </w:t>
      </w:r>
      <w:r>
        <w:rPr>
          <w:sz w:val="24"/>
        </w:rPr>
        <w:t>двух</w:t>
      </w:r>
      <w:r>
        <w:rPr>
          <w:spacing w:val="7"/>
          <w:sz w:val="24"/>
        </w:rPr>
        <w:t xml:space="preserve"> </w:t>
      </w:r>
      <w:r>
        <w:rPr>
          <w:sz w:val="24"/>
        </w:rPr>
        <w:t>писателей</w:t>
      </w:r>
      <w:r>
        <w:rPr>
          <w:spacing w:val="6"/>
          <w:sz w:val="24"/>
        </w:rPr>
        <w:t xml:space="preserve"> </w:t>
      </w:r>
      <w:r>
        <w:rPr>
          <w:sz w:val="24"/>
        </w:rPr>
        <w:t>по</w:t>
      </w:r>
      <w:r>
        <w:rPr>
          <w:spacing w:val="5"/>
          <w:sz w:val="24"/>
        </w:rPr>
        <w:t xml:space="preserve"> </w:t>
      </w:r>
      <w:r>
        <w:rPr>
          <w:sz w:val="24"/>
        </w:rPr>
        <w:t>выбору).</w:t>
      </w:r>
      <w:r>
        <w:rPr>
          <w:spacing w:val="4"/>
          <w:sz w:val="24"/>
        </w:rPr>
        <w:t xml:space="preserve"> </w:t>
      </w:r>
      <w:r>
        <w:rPr>
          <w:sz w:val="24"/>
        </w:rPr>
        <w:t>Например,</w:t>
      </w:r>
      <w:r>
        <w:rPr>
          <w:spacing w:val="5"/>
          <w:sz w:val="24"/>
        </w:rPr>
        <w:t xml:space="preserve"> </w:t>
      </w:r>
      <w:r>
        <w:rPr>
          <w:sz w:val="24"/>
        </w:rPr>
        <w:t>В.П.</w:t>
      </w:r>
      <w:r>
        <w:rPr>
          <w:spacing w:val="4"/>
          <w:sz w:val="24"/>
        </w:rPr>
        <w:t xml:space="preserve"> </w:t>
      </w:r>
      <w:r>
        <w:rPr>
          <w:sz w:val="24"/>
        </w:rPr>
        <w:t>Астафьев</w:t>
      </w:r>
      <w:r>
        <w:rPr>
          <w:spacing w:val="9"/>
          <w:sz w:val="24"/>
        </w:rPr>
        <w:t xml:space="preserve"> </w:t>
      </w:r>
      <w:r>
        <w:rPr>
          <w:sz w:val="24"/>
        </w:rPr>
        <w:t>«Пастух</w:t>
      </w:r>
      <w:r>
        <w:rPr>
          <w:spacing w:val="6"/>
          <w:sz w:val="24"/>
        </w:rPr>
        <w:t xml:space="preserve"> </w:t>
      </w:r>
      <w:r>
        <w:rPr>
          <w:sz w:val="24"/>
        </w:rPr>
        <w:t>и</w:t>
      </w:r>
      <w:r>
        <w:rPr>
          <w:spacing w:val="6"/>
          <w:sz w:val="24"/>
        </w:rPr>
        <w:t xml:space="preserve"> </w:t>
      </w:r>
      <w:r>
        <w:rPr>
          <w:sz w:val="24"/>
        </w:rPr>
        <w:t>пастушка»;</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В.О. Богомолов</w:t>
      </w:r>
      <w:r>
        <w:rPr>
          <w:spacing w:val="4"/>
        </w:rPr>
        <w:t xml:space="preserve"> </w:t>
      </w:r>
      <w:r>
        <w:t>«В</w:t>
      </w:r>
      <w:r>
        <w:rPr>
          <w:spacing w:val="2"/>
        </w:rPr>
        <w:t xml:space="preserve"> </w:t>
      </w:r>
      <w:r>
        <w:t>августе сорок</w:t>
      </w:r>
      <w:r>
        <w:rPr>
          <w:spacing w:val="2"/>
        </w:rPr>
        <w:t xml:space="preserve"> </w:t>
      </w:r>
      <w:r>
        <w:t>четвёртого»;</w:t>
      </w:r>
      <w:r>
        <w:rPr>
          <w:spacing w:val="7"/>
        </w:rPr>
        <w:t xml:space="preserve"> </w:t>
      </w:r>
      <w:r>
        <w:t>Ю.В.</w:t>
      </w:r>
      <w:r>
        <w:rPr>
          <w:spacing w:val="1"/>
        </w:rPr>
        <w:t xml:space="preserve"> </w:t>
      </w:r>
      <w:r>
        <w:t>Бондарев</w:t>
      </w:r>
      <w:r>
        <w:rPr>
          <w:spacing w:val="4"/>
        </w:rPr>
        <w:t xml:space="preserve"> </w:t>
      </w:r>
      <w:r>
        <w:t>«Горячий снег»;</w:t>
      </w:r>
      <w:r>
        <w:rPr>
          <w:spacing w:val="1"/>
        </w:rPr>
        <w:t xml:space="preserve"> </w:t>
      </w:r>
      <w:r>
        <w:t>В.В.</w:t>
      </w:r>
      <w:r>
        <w:rPr>
          <w:spacing w:val="1"/>
        </w:rPr>
        <w:t xml:space="preserve"> </w:t>
      </w:r>
      <w:r>
        <w:t>Быков</w:t>
      </w:r>
    </w:p>
    <w:p w:rsidR="00E87DAD" w:rsidRDefault="00F431E1">
      <w:pPr>
        <w:pStyle w:val="a3"/>
        <w:spacing w:before="137" w:line="360" w:lineRule="auto"/>
        <w:ind w:right="552" w:firstLine="0"/>
      </w:pPr>
      <w:r>
        <w:t>«Обелиск», «Сотников», «Альпийская баллада»; Б.Л. Васильев «А зори здесь тихие», «В</w:t>
      </w:r>
      <w:r>
        <w:rPr>
          <w:spacing w:val="1"/>
        </w:rPr>
        <w:t xml:space="preserve"> </w:t>
      </w:r>
      <w:r>
        <w:t>списках не значился», «Завтра была война»; К.Д. Воробьёв «Убиты под Москвой», «Это</w:t>
      </w:r>
      <w:r>
        <w:rPr>
          <w:spacing w:val="1"/>
        </w:rPr>
        <w:t xml:space="preserve"> </w:t>
      </w:r>
      <w:r>
        <w:t>мы, Господи!»; В.Л. Кондратьев «Сашка»; В.П. Некрасов «В окопах Сталинграда»; Е.И.</w:t>
      </w:r>
      <w:r>
        <w:rPr>
          <w:spacing w:val="1"/>
        </w:rPr>
        <w:t xml:space="preserve"> </w:t>
      </w:r>
      <w:r>
        <w:t>Носов «Красное вино победы», «Шопен, соната номер два»; С.С. Смирнов «Брестская</w:t>
      </w:r>
      <w:r>
        <w:rPr>
          <w:spacing w:val="1"/>
        </w:rPr>
        <w:t xml:space="preserve"> </w:t>
      </w:r>
      <w:r>
        <w:t>крепость»</w:t>
      </w:r>
      <w:r>
        <w:rPr>
          <w:spacing w:val="52"/>
        </w:rPr>
        <w:t xml:space="preserve"> </w:t>
      </w:r>
      <w:r>
        <w:t>и другие.</w:t>
      </w:r>
    </w:p>
    <w:p w:rsidR="00E87DAD" w:rsidRDefault="00F431E1" w:rsidP="007F1D2C">
      <w:pPr>
        <w:pStyle w:val="a4"/>
        <w:numPr>
          <w:ilvl w:val="3"/>
          <w:numId w:val="116"/>
        </w:numPr>
        <w:tabs>
          <w:tab w:val="left" w:pos="2131"/>
        </w:tabs>
        <w:spacing w:line="275" w:lineRule="exact"/>
        <w:ind w:left="2130" w:hanging="1021"/>
        <w:jc w:val="both"/>
        <w:rPr>
          <w:sz w:val="24"/>
        </w:rPr>
      </w:pPr>
      <w:r>
        <w:rPr>
          <w:sz w:val="24"/>
        </w:rPr>
        <w:t>А.А.</w:t>
      </w:r>
      <w:r>
        <w:rPr>
          <w:spacing w:val="-3"/>
          <w:sz w:val="24"/>
        </w:rPr>
        <w:t xml:space="preserve"> </w:t>
      </w:r>
      <w:r>
        <w:rPr>
          <w:sz w:val="24"/>
        </w:rPr>
        <w:t>Фадеев</w:t>
      </w:r>
      <w:r>
        <w:rPr>
          <w:spacing w:val="-2"/>
          <w:sz w:val="24"/>
        </w:rPr>
        <w:t xml:space="preserve"> </w:t>
      </w:r>
      <w:r>
        <w:rPr>
          <w:sz w:val="24"/>
        </w:rPr>
        <w:t>«Молодая</w:t>
      </w:r>
      <w:r>
        <w:rPr>
          <w:spacing w:val="-2"/>
          <w:sz w:val="24"/>
        </w:rPr>
        <w:t xml:space="preserve"> </w:t>
      </w:r>
      <w:r>
        <w:rPr>
          <w:sz w:val="24"/>
        </w:rPr>
        <w:t>гвардия».</w:t>
      </w:r>
    </w:p>
    <w:p w:rsidR="00E87DAD" w:rsidRDefault="00F431E1" w:rsidP="007F1D2C">
      <w:pPr>
        <w:pStyle w:val="a4"/>
        <w:numPr>
          <w:ilvl w:val="3"/>
          <w:numId w:val="116"/>
        </w:numPr>
        <w:tabs>
          <w:tab w:val="left" w:pos="2131"/>
        </w:tabs>
        <w:spacing w:before="139" w:line="360" w:lineRule="auto"/>
        <w:ind w:right="546" w:firstLine="707"/>
        <w:jc w:val="both"/>
        <w:rPr>
          <w:sz w:val="24"/>
        </w:rPr>
      </w:pPr>
      <w:r>
        <w:rPr>
          <w:sz w:val="24"/>
        </w:rPr>
        <w:t>Поэзия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Стихотворения</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стихотворению не менее чем двух поэтов по выбору). Например, Ю.В. Друниной, М.В.</w:t>
      </w:r>
      <w:r>
        <w:rPr>
          <w:spacing w:val="1"/>
          <w:sz w:val="24"/>
        </w:rPr>
        <w:t xml:space="preserve"> </w:t>
      </w:r>
      <w:r>
        <w:rPr>
          <w:sz w:val="24"/>
        </w:rPr>
        <w:t>Исаковского,</w:t>
      </w:r>
      <w:r>
        <w:rPr>
          <w:spacing w:val="1"/>
          <w:sz w:val="24"/>
        </w:rPr>
        <w:t xml:space="preserve"> </w:t>
      </w:r>
      <w:r>
        <w:rPr>
          <w:sz w:val="24"/>
        </w:rPr>
        <w:t>Ю.Д.</w:t>
      </w:r>
      <w:r>
        <w:rPr>
          <w:spacing w:val="1"/>
          <w:sz w:val="24"/>
        </w:rPr>
        <w:t xml:space="preserve"> </w:t>
      </w:r>
      <w:r>
        <w:rPr>
          <w:sz w:val="24"/>
        </w:rPr>
        <w:t>Левитанского,</w:t>
      </w:r>
      <w:r>
        <w:rPr>
          <w:spacing w:val="1"/>
          <w:sz w:val="24"/>
        </w:rPr>
        <w:t xml:space="preserve"> </w:t>
      </w:r>
      <w:r>
        <w:rPr>
          <w:sz w:val="24"/>
        </w:rPr>
        <w:t>С.С.</w:t>
      </w:r>
      <w:r>
        <w:rPr>
          <w:spacing w:val="1"/>
          <w:sz w:val="24"/>
        </w:rPr>
        <w:t xml:space="preserve"> </w:t>
      </w:r>
      <w:r>
        <w:rPr>
          <w:sz w:val="24"/>
        </w:rPr>
        <w:t>Орлова,</w:t>
      </w:r>
      <w:r>
        <w:rPr>
          <w:spacing w:val="1"/>
          <w:sz w:val="24"/>
        </w:rPr>
        <w:t xml:space="preserve"> </w:t>
      </w:r>
      <w:r>
        <w:rPr>
          <w:sz w:val="24"/>
        </w:rPr>
        <w:t>Д.С.</w:t>
      </w:r>
      <w:r>
        <w:rPr>
          <w:spacing w:val="1"/>
          <w:sz w:val="24"/>
        </w:rPr>
        <w:t xml:space="preserve"> </w:t>
      </w:r>
      <w:r>
        <w:rPr>
          <w:sz w:val="24"/>
        </w:rPr>
        <w:t>Самойлова,</w:t>
      </w:r>
      <w:r>
        <w:rPr>
          <w:spacing w:val="1"/>
          <w:sz w:val="24"/>
        </w:rPr>
        <w:t xml:space="preserve"> </w:t>
      </w:r>
      <w:r>
        <w:rPr>
          <w:sz w:val="24"/>
        </w:rPr>
        <w:t>К.М.</w:t>
      </w:r>
      <w:r>
        <w:rPr>
          <w:spacing w:val="1"/>
          <w:sz w:val="24"/>
        </w:rPr>
        <w:t xml:space="preserve"> </w:t>
      </w:r>
      <w:r>
        <w:rPr>
          <w:sz w:val="24"/>
        </w:rPr>
        <w:t>Симонова,</w:t>
      </w:r>
      <w:r>
        <w:rPr>
          <w:spacing w:val="1"/>
          <w:sz w:val="24"/>
        </w:rPr>
        <w:t xml:space="preserve"> </w:t>
      </w:r>
      <w:r>
        <w:rPr>
          <w:sz w:val="24"/>
        </w:rPr>
        <w:t>Б.А.</w:t>
      </w:r>
      <w:r>
        <w:rPr>
          <w:spacing w:val="-57"/>
          <w:sz w:val="24"/>
        </w:rPr>
        <w:t xml:space="preserve"> </w:t>
      </w:r>
      <w:r>
        <w:rPr>
          <w:sz w:val="24"/>
        </w:rPr>
        <w:t>Слуцкого</w:t>
      </w:r>
      <w:r>
        <w:rPr>
          <w:spacing w:val="-1"/>
          <w:sz w:val="24"/>
        </w:rPr>
        <w:t xml:space="preserve"> </w:t>
      </w:r>
      <w:r>
        <w:rPr>
          <w:sz w:val="24"/>
        </w:rPr>
        <w:t>и других.</w:t>
      </w:r>
    </w:p>
    <w:p w:rsidR="00E87DAD" w:rsidRDefault="00F431E1" w:rsidP="007F1D2C">
      <w:pPr>
        <w:pStyle w:val="a4"/>
        <w:numPr>
          <w:ilvl w:val="3"/>
          <w:numId w:val="116"/>
        </w:numPr>
        <w:tabs>
          <w:tab w:val="left" w:pos="2131"/>
        </w:tabs>
        <w:spacing w:before="1" w:line="360" w:lineRule="auto"/>
        <w:ind w:right="553" w:firstLine="707"/>
        <w:jc w:val="both"/>
        <w:rPr>
          <w:sz w:val="24"/>
        </w:rPr>
      </w:pPr>
      <w:r>
        <w:rPr>
          <w:sz w:val="24"/>
        </w:rPr>
        <w:t>Драматургия о Великой Отечественной войне. Пьесы (одно произведение</w:t>
      </w:r>
      <w:r>
        <w:rPr>
          <w:spacing w:val="-57"/>
          <w:sz w:val="24"/>
        </w:rPr>
        <w:t xml:space="preserve"> </w:t>
      </w:r>
      <w:r>
        <w:rPr>
          <w:sz w:val="24"/>
        </w:rPr>
        <w:t>по</w:t>
      </w:r>
      <w:r>
        <w:rPr>
          <w:spacing w:val="-1"/>
          <w:sz w:val="24"/>
        </w:rPr>
        <w:t xml:space="preserve"> </w:t>
      </w:r>
      <w:r>
        <w:rPr>
          <w:sz w:val="24"/>
        </w:rPr>
        <w:t>выбору). Например, В.С.</w:t>
      </w:r>
      <w:r>
        <w:rPr>
          <w:spacing w:val="-1"/>
          <w:sz w:val="24"/>
        </w:rPr>
        <w:t xml:space="preserve"> </w:t>
      </w:r>
      <w:r>
        <w:rPr>
          <w:sz w:val="24"/>
        </w:rPr>
        <w:t>Розов</w:t>
      </w:r>
      <w:r>
        <w:rPr>
          <w:spacing w:val="4"/>
          <w:sz w:val="24"/>
        </w:rPr>
        <w:t xml:space="preserve"> </w:t>
      </w:r>
      <w:r>
        <w:rPr>
          <w:sz w:val="24"/>
        </w:rPr>
        <w:t>«Вечно живые»</w:t>
      </w:r>
      <w:r>
        <w:rPr>
          <w:spacing w:val="-8"/>
          <w:sz w:val="24"/>
        </w:rPr>
        <w:t xml:space="preserve"> </w:t>
      </w:r>
      <w:r>
        <w:rPr>
          <w:sz w:val="24"/>
        </w:rPr>
        <w:t>и</w:t>
      </w:r>
      <w:r>
        <w:rPr>
          <w:spacing w:val="-1"/>
          <w:sz w:val="24"/>
        </w:rPr>
        <w:t xml:space="preserve"> </w:t>
      </w:r>
      <w:r>
        <w:rPr>
          <w:sz w:val="24"/>
        </w:rPr>
        <w:t>другие.</w:t>
      </w:r>
    </w:p>
    <w:p w:rsidR="00E87DAD" w:rsidRDefault="00F431E1" w:rsidP="007F1D2C">
      <w:pPr>
        <w:pStyle w:val="a4"/>
        <w:numPr>
          <w:ilvl w:val="3"/>
          <w:numId w:val="116"/>
        </w:numPr>
        <w:tabs>
          <w:tab w:val="left" w:pos="2131"/>
        </w:tabs>
        <w:ind w:left="2130" w:hanging="1021"/>
        <w:jc w:val="both"/>
        <w:rPr>
          <w:sz w:val="24"/>
        </w:rPr>
      </w:pPr>
      <w:r>
        <w:rPr>
          <w:sz w:val="24"/>
        </w:rPr>
        <w:t>Б.Л.</w:t>
      </w:r>
      <w:r>
        <w:rPr>
          <w:spacing w:val="50"/>
          <w:sz w:val="24"/>
        </w:rPr>
        <w:t xml:space="preserve"> </w:t>
      </w:r>
      <w:r>
        <w:rPr>
          <w:sz w:val="24"/>
        </w:rPr>
        <w:t>Пастернак.</w:t>
      </w:r>
      <w:r>
        <w:rPr>
          <w:spacing w:val="50"/>
          <w:sz w:val="24"/>
        </w:rPr>
        <w:t xml:space="preserve"> </w:t>
      </w:r>
      <w:r>
        <w:rPr>
          <w:sz w:val="24"/>
        </w:rPr>
        <w:t>Стихотворения</w:t>
      </w:r>
      <w:r>
        <w:rPr>
          <w:spacing w:val="50"/>
          <w:sz w:val="24"/>
        </w:rPr>
        <w:t xml:space="preserve"> </w:t>
      </w:r>
      <w:r>
        <w:rPr>
          <w:sz w:val="24"/>
        </w:rPr>
        <w:t>(не</w:t>
      </w:r>
      <w:r>
        <w:rPr>
          <w:spacing w:val="47"/>
          <w:sz w:val="24"/>
        </w:rPr>
        <w:t xml:space="preserve"> </w:t>
      </w:r>
      <w:r>
        <w:rPr>
          <w:sz w:val="24"/>
        </w:rPr>
        <w:t>менее</w:t>
      </w:r>
      <w:r>
        <w:rPr>
          <w:spacing w:val="49"/>
          <w:sz w:val="24"/>
        </w:rPr>
        <w:t xml:space="preserve"> </w:t>
      </w:r>
      <w:r>
        <w:rPr>
          <w:sz w:val="24"/>
        </w:rPr>
        <w:t>трёх</w:t>
      </w:r>
      <w:r>
        <w:rPr>
          <w:spacing w:val="52"/>
          <w:sz w:val="24"/>
        </w:rPr>
        <w:t xml:space="preserve"> </w:t>
      </w:r>
      <w:r>
        <w:rPr>
          <w:sz w:val="24"/>
        </w:rPr>
        <w:t>по</w:t>
      </w:r>
      <w:r>
        <w:rPr>
          <w:spacing w:val="50"/>
          <w:sz w:val="24"/>
        </w:rPr>
        <w:t xml:space="preserve"> </w:t>
      </w:r>
      <w:r>
        <w:rPr>
          <w:sz w:val="24"/>
        </w:rPr>
        <w:t>выбору).</w:t>
      </w:r>
      <w:r>
        <w:rPr>
          <w:spacing w:val="52"/>
          <w:sz w:val="24"/>
        </w:rPr>
        <w:t xml:space="preserve"> </w:t>
      </w:r>
      <w:r>
        <w:rPr>
          <w:sz w:val="24"/>
        </w:rPr>
        <w:t>Например,</w:t>
      </w:r>
    </w:p>
    <w:p w:rsidR="00E87DAD" w:rsidRDefault="00F431E1">
      <w:pPr>
        <w:pStyle w:val="a3"/>
        <w:spacing w:before="137" w:line="360" w:lineRule="auto"/>
        <w:ind w:right="550" w:firstLine="0"/>
      </w:pPr>
      <w:r>
        <w:t>«Февраль. Достать чернил и плакать!..», «Определение поэзии», «Во всём мне хочется</w:t>
      </w:r>
      <w:r>
        <w:rPr>
          <w:spacing w:val="1"/>
        </w:rPr>
        <w:t xml:space="preserve"> </w:t>
      </w:r>
      <w:r>
        <w:t>дойти…»,</w:t>
      </w:r>
      <w:r>
        <w:rPr>
          <w:spacing w:val="1"/>
        </w:rPr>
        <w:t xml:space="preserve"> </w:t>
      </w:r>
      <w:r>
        <w:t>«Снег</w:t>
      </w:r>
      <w:r>
        <w:rPr>
          <w:spacing w:val="1"/>
        </w:rPr>
        <w:t xml:space="preserve"> </w:t>
      </w:r>
      <w:r>
        <w:t>идёт»,</w:t>
      </w:r>
      <w:r>
        <w:rPr>
          <w:spacing w:val="1"/>
        </w:rPr>
        <w:t xml:space="preserve"> </w:t>
      </w:r>
      <w:r>
        <w:t>«Любить</w:t>
      </w:r>
      <w:r>
        <w:rPr>
          <w:spacing w:val="1"/>
        </w:rPr>
        <w:t xml:space="preserve"> </w:t>
      </w:r>
      <w:r>
        <w:t>иных</w:t>
      </w:r>
      <w:r>
        <w:rPr>
          <w:spacing w:val="1"/>
        </w:rPr>
        <w:t xml:space="preserve"> </w:t>
      </w:r>
      <w:r>
        <w:t>—</w:t>
      </w:r>
      <w:r>
        <w:rPr>
          <w:spacing w:val="1"/>
        </w:rPr>
        <w:t xml:space="preserve"> </w:t>
      </w:r>
      <w:r>
        <w:t>тяжёлый</w:t>
      </w:r>
      <w:r>
        <w:rPr>
          <w:spacing w:val="1"/>
        </w:rPr>
        <w:t xml:space="preserve"> </w:t>
      </w:r>
      <w:r>
        <w:t>крест...»,</w:t>
      </w:r>
      <w:r>
        <w:rPr>
          <w:spacing w:val="1"/>
        </w:rPr>
        <w:t xml:space="preserve"> </w:t>
      </w:r>
      <w:r>
        <w:t>«Быть</w:t>
      </w:r>
      <w:r>
        <w:rPr>
          <w:spacing w:val="1"/>
        </w:rPr>
        <w:t xml:space="preserve"> </w:t>
      </w:r>
      <w:r>
        <w:t>знаменитым</w:t>
      </w:r>
      <w:r>
        <w:rPr>
          <w:spacing w:val="-57"/>
        </w:rPr>
        <w:t xml:space="preserve"> </w:t>
      </w:r>
      <w:r>
        <w:t>некрасиво…»,</w:t>
      </w:r>
      <w:r>
        <w:rPr>
          <w:spacing w:val="3"/>
        </w:rPr>
        <w:t xml:space="preserve"> </w:t>
      </w:r>
      <w:r>
        <w:t>«Ночь»,</w:t>
      </w:r>
      <w:r>
        <w:rPr>
          <w:spacing w:val="1"/>
        </w:rPr>
        <w:t xml:space="preserve"> </w:t>
      </w:r>
      <w:r>
        <w:t>«Гамлет»,</w:t>
      </w:r>
      <w:r>
        <w:rPr>
          <w:spacing w:val="6"/>
        </w:rPr>
        <w:t xml:space="preserve"> </w:t>
      </w:r>
      <w:r>
        <w:t>«Зимняя</w:t>
      </w:r>
      <w:r>
        <w:rPr>
          <w:spacing w:val="-1"/>
        </w:rPr>
        <w:t xml:space="preserve"> </w:t>
      </w:r>
      <w:r>
        <w:t>ночь»</w:t>
      </w:r>
      <w:r>
        <w:rPr>
          <w:spacing w:val="-8"/>
        </w:rPr>
        <w:t xml:space="preserve"> </w:t>
      </w:r>
      <w:r>
        <w:t>и</w:t>
      </w:r>
      <w:r>
        <w:rPr>
          <w:spacing w:val="-1"/>
        </w:rPr>
        <w:t xml:space="preserve"> </w:t>
      </w:r>
      <w:r>
        <w:t>другие.</w:t>
      </w:r>
    </w:p>
    <w:p w:rsidR="00E87DAD" w:rsidRDefault="00F431E1" w:rsidP="007F1D2C">
      <w:pPr>
        <w:pStyle w:val="a4"/>
        <w:numPr>
          <w:ilvl w:val="3"/>
          <w:numId w:val="116"/>
        </w:numPr>
        <w:tabs>
          <w:tab w:val="left" w:pos="2131"/>
        </w:tabs>
        <w:spacing w:before="2"/>
        <w:ind w:left="2130" w:hanging="1021"/>
        <w:jc w:val="both"/>
        <w:rPr>
          <w:sz w:val="24"/>
        </w:rPr>
      </w:pPr>
      <w:r>
        <w:rPr>
          <w:sz w:val="24"/>
        </w:rPr>
        <w:t>А.И.</w:t>
      </w:r>
      <w:r>
        <w:rPr>
          <w:spacing w:val="64"/>
          <w:sz w:val="24"/>
        </w:rPr>
        <w:t xml:space="preserve"> </w:t>
      </w:r>
      <w:r>
        <w:rPr>
          <w:sz w:val="24"/>
        </w:rPr>
        <w:t xml:space="preserve">Солженицын.  </w:t>
      </w:r>
      <w:r>
        <w:rPr>
          <w:spacing w:val="3"/>
          <w:sz w:val="24"/>
        </w:rPr>
        <w:t xml:space="preserve"> </w:t>
      </w:r>
      <w:r>
        <w:rPr>
          <w:sz w:val="24"/>
        </w:rPr>
        <w:t>Произведения</w:t>
      </w:r>
      <w:proofErr w:type="gramStart"/>
      <w:r>
        <w:rPr>
          <w:sz w:val="24"/>
        </w:rPr>
        <w:t xml:space="preserve">  </w:t>
      </w:r>
      <w:r>
        <w:rPr>
          <w:spacing w:val="5"/>
          <w:sz w:val="24"/>
        </w:rPr>
        <w:t xml:space="preserve"> </w:t>
      </w:r>
      <w:r>
        <w:rPr>
          <w:sz w:val="24"/>
        </w:rPr>
        <w:t>«</w:t>
      </w:r>
      <w:proofErr w:type="gramEnd"/>
      <w:r>
        <w:rPr>
          <w:sz w:val="24"/>
        </w:rPr>
        <w:t xml:space="preserve">Один  </w:t>
      </w:r>
      <w:r>
        <w:rPr>
          <w:spacing w:val="4"/>
          <w:sz w:val="24"/>
        </w:rPr>
        <w:t xml:space="preserve"> </w:t>
      </w:r>
      <w:r>
        <w:rPr>
          <w:sz w:val="24"/>
        </w:rPr>
        <w:t xml:space="preserve">день  </w:t>
      </w:r>
      <w:r>
        <w:rPr>
          <w:spacing w:val="4"/>
          <w:sz w:val="24"/>
        </w:rPr>
        <w:t xml:space="preserve"> </w:t>
      </w:r>
      <w:r>
        <w:rPr>
          <w:sz w:val="24"/>
        </w:rPr>
        <w:t xml:space="preserve">Ивана  </w:t>
      </w:r>
      <w:r>
        <w:rPr>
          <w:spacing w:val="1"/>
          <w:sz w:val="24"/>
        </w:rPr>
        <w:t xml:space="preserve"> </w:t>
      </w:r>
      <w:r>
        <w:rPr>
          <w:sz w:val="24"/>
        </w:rPr>
        <w:t>Денисовича»,</w:t>
      </w:r>
    </w:p>
    <w:p w:rsidR="00E87DAD" w:rsidRDefault="00F431E1">
      <w:pPr>
        <w:pStyle w:val="a3"/>
        <w:spacing w:before="136" w:line="360" w:lineRule="auto"/>
        <w:ind w:right="553" w:firstLine="0"/>
      </w:pPr>
      <w:r>
        <w:t>«Архипелаг ГУЛАГ» (фрагменты книги по выбору, например, глава «Поэзия под плитой,</w:t>
      </w:r>
      <w:r>
        <w:rPr>
          <w:spacing w:val="1"/>
        </w:rPr>
        <w:t xml:space="preserve"> </w:t>
      </w:r>
      <w:r>
        <w:t>правда</w:t>
      </w:r>
      <w:r>
        <w:rPr>
          <w:spacing w:val="-3"/>
        </w:rPr>
        <w:t xml:space="preserve"> </w:t>
      </w:r>
      <w:r>
        <w:t>под камнем»).</w:t>
      </w:r>
    </w:p>
    <w:p w:rsidR="00E87DAD" w:rsidRDefault="00F431E1" w:rsidP="007F1D2C">
      <w:pPr>
        <w:pStyle w:val="a4"/>
        <w:numPr>
          <w:ilvl w:val="3"/>
          <w:numId w:val="116"/>
        </w:numPr>
        <w:tabs>
          <w:tab w:val="left" w:pos="2131"/>
        </w:tabs>
        <w:spacing w:before="1"/>
        <w:ind w:left="2130" w:hanging="1021"/>
        <w:jc w:val="both"/>
        <w:rPr>
          <w:sz w:val="24"/>
        </w:rPr>
      </w:pPr>
      <w:r>
        <w:rPr>
          <w:sz w:val="24"/>
        </w:rPr>
        <w:t>В.М.</w:t>
      </w:r>
      <w:r>
        <w:rPr>
          <w:spacing w:val="1"/>
          <w:sz w:val="24"/>
        </w:rPr>
        <w:t xml:space="preserve"> </w:t>
      </w:r>
      <w:r>
        <w:rPr>
          <w:sz w:val="24"/>
        </w:rPr>
        <w:t>Шукшин.</w:t>
      </w:r>
      <w:r>
        <w:rPr>
          <w:spacing w:val="1"/>
          <w:sz w:val="24"/>
        </w:rPr>
        <w:t xml:space="preserve"> </w:t>
      </w:r>
      <w:r>
        <w:rPr>
          <w:sz w:val="24"/>
        </w:rPr>
        <w:t>Рассказы</w:t>
      </w:r>
      <w:r>
        <w:rPr>
          <w:spacing w:val="1"/>
          <w:sz w:val="24"/>
        </w:rPr>
        <w:t xml:space="preserve"> </w:t>
      </w:r>
      <w:r>
        <w:rPr>
          <w:sz w:val="24"/>
        </w:rPr>
        <w:t>(не</w:t>
      </w:r>
      <w:r>
        <w:rPr>
          <w:spacing w:val="1"/>
          <w:sz w:val="24"/>
        </w:rPr>
        <w:t xml:space="preserve"> </w:t>
      </w:r>
      <w:r>
        <w:rPr>
          <w:sz w:val="24"/>
        </w:rPr>
        <w:t>менее двух</w:t>
      </w:r>
      <w:r>
        <w:rPr>
          <w:spacing w:val="2"/>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6"/>
          <w:sz w:val="24"/>
        </w:rPr>
        <w:t xml:space="preserve"> </w:t>
      </w:r>
      <w:r>
        <w:rPr>
          <w:sz w:val="24"/>
        </w:rPr>
        <w:t>«Срезал»,</w:t>
      </w:r>
    </w:p>
    <w:p w:rsidR="00E87DAD" w:rsidRDefault="00F431E1">
      <w:pPr>
        <w:pStyle w:val="a3"/>
        <w:spacing w:before="139"/>
        <w:ind w:firstLine="0"/>
        <w:jc w:val="left"/>
      </w:pPr>
      <w:r>
        <w:t>«Обида»,</w:t>
      </w:r>
      <w:r>
        <w:rPr>
          <w:spacing w:val="-1"/>
        </w:rPr>
        <w:t xml:space="preserve"> </w:t>
      </w:r>
      <w:r>
        <w:t>«Микроскоп»,</w:t>
      </w:r>
      <w:r>
        <w:rPr>
          <w:spacing w:val="-3"/>
        </w:rPr>
        <w:t xml:space="preserve"> </w:t>
      </w:r>
      <w:r>
        <w:t>«Мастер»,</w:t>
      </w:r>
      <w:r>
        <w:rPr>
          <w:spacing w:val="-1"/>
        </w:rPr>
        <w:t xml:space="preserve"> </w:t>
      </w:r>
      <w:r>
        <w:t>«Крепкий</w:t>
      </w:r>
      <w:r>
        <w:rPr>
          <w:spacing w:val="-8"/>
        </w:rPr>
        <w:t xml:space="preserve"> </w:t>
      </w:r>
      <w:r>
        <w:t>мужик», «Сапожки»</w:t>
      </w:r>
      <w:r>
        <w:rPr>
          <w:spacing w:val="-14"/>
        </w:rPr>
        <w:t xml:space="preserve"> </w:t>
      </w:r>
      <w:r>
        <w:t>и</w:t>
      </w:r>
      <w:r>
        <w:rPr>
          <w:spacing w:val="-3"/>
        </w:rPr>
        <w:t xml:space="preserve"> </w:t>
      </w:r>
      <w:r>
        <w:t>другие.</w:t>
      </w:r>
    </w:p>
    <w:p w:rsidR="00E87DAD" w:rsidRDefault="00F431E1" w:rsidP="007F1D2C">
      <w:pPr>
        <w:pStyle w:val="a4"/>
        <w:numPr>
          <w:ilvl w:val="3"/>
          <w:numId w:val="116"/>
        </w:numPr>
        <w:tabs>
          <w:tab w:val="left" w:pos="2131"/>
        </w:tabs>
        <w:spacing w:before="137" w:line="362" w:lineRule="auto"/>
        <w:ind w:right="553" w:firstLine="707"/>
        <w:rPr>
          <w:sz w:val="24"/>
        </w:rPr>
      </w:pPr>
      <w:r>
        <w:rPr>
          <w:sz w:val="24"/>
        </w:rPr>
        <w:t>В.Г.</w:t>
      </w:r>
      <w:r>
        <w:rPr>
          <w:spacing w:val="53"/>
          <w:sz w:val="24"/>
        </w:rPr>
        <w:t xml:space="preserve"> </w:t>
      </w:r>
      <w:r>
        <w:rPr>
          <w:sz w:val="24"/>
        </w:rPr>
        <w:t>Распутин.</w:t>
      </w:r>
      <w:r>
        <w:rPr>
          <w:spacing w:val="53"/>
          <w:sz w:val="24"/>
        </w:rPr>
        <w:t xml:space="preserve"> </w:t>
      </w:r>
      <w:r>
        <w:rPr>
          <w:sz w:val="24"/>
        </w:rPr>
        <w:t>Рассказы</w:t>
      </w:r>
      <w:r>
        <w:rPr>
          <w:spacing w:val="53"/>
          <w:sz w:val="24"/>
        </w:rPr>
        <w:t xml:space="preserve"> </w:t>
      </w:r>
      <w:r>
        <w:rPr>
          <w:sz w:val="24"/>
        </w:rPr>
        <w:t>и</w:t>
      </w:r>
      <w:r>
        <w:rPr>
          <w:spacing w:val="53"/>
          <w:sz w:val="24"/>
        </w:rPr>
        <w:t xml:space="preserve"> </w:t>
      </w:r>
      <w:r>
        <w:rPr>
          <w:sz w:val="24"/>
        </w:rPr>
        <w:t>повести</w:t>
      </w:r>
      <w:r>
        <w:rPr>
          <w:spacing w:val="55"/>
          <w:sz w:val="24"/>
        </w:rPr>
        <w:t xml:space="preserve"> </w:t>
      </w:r>
      <w:r>
        <w:rPr>
          <w:sz w:val="24"/>
        </w:rPr>
        <w:t>(не</w:t>
      </w:r>
      <w:r>
        <w:rPr>
          <w:spacing w:val="53"/>
          <w:sz w:val="24"/>
        </w:rPr>
        <w:t xml:space="preserve"> </w:t>
      </w:r>
      <w:r>
        <w:rPr>
          <w:sz w:val="24"/>
        </w:rPr>
        <w:t>менее</w:t>
      </w:r>
      <w:r>
        <w:rPr>
          <w:spacing w:val="52"/>
          <w:sz w:val="24"/>
        </w:rPr>
        <w:t xml:space="preserve"> </w:t>
      </w:r>
      <w:r>
        <w:rPr>
          <w:sz w:val="24"/>
        </w:rPr>
        <w:t>одного</w:t>
      </w:r>
      <w:r>
        <w:rPr>
          <w:spacing w:val="53"/>
          <w:sz w:val="24"/>
        </w:rPr>
        <w:t xml:space="preserve"> </w:t>
      </w:r>
      <w:r>
        <w:rPr>
          <w:sz w:val="24"/>
        </w:rPr>
        <w:t>произведения</w:t>
      </w:r>
      <w:r>
        <w:rPr>
          <w:spacing w:val="53"/>
          <w:sz w:val="24"/>
        </w:rPr>
        <w:t xml:space="preserve"> </w:t>
      </w:r>
      <w:r>
        <w:rPr>
          <w:sz w:val="24"/>
        </w:rPr>
        <w:t>по</w:t>
      </w:r>
      <w:r>
        <w:rPr>
          <w:spacing w:val="-57"/>
          <w:sz w:val="24"/>
        </w:rPr>
        <w:t xml:space="preserve"> </w:t>
      </w:r>
      <w:r>
        <w:rPr>
          <w:sz w:val="24"/>
        </w:rPr>
        <w:t>выбору).</w:t>
      </w:r>
      <w:r>
        <w:rPr>
          <w:spacing w:val="-1"/>
          <w:sz w:val="24"/>
        </w:rPr>
        <w:t xml:space="preserve"> </w:t>
      </w:r>
      <w:r>
        <w:rPr>
          <w:sz w:val="24"/>
        </w:rPr>
        <w:t>Например,</w:t>
      </w:r>
      <w:r>
        <w:rPr>
          <w:spacing w:val="3"/>
          <w:sz w:val="24"/>
        </w:rPr>
        <w:t xml:space="preserve"> </w:t>
      </w:r>
      <w:r>
        <w:rPr>
          <w:sz w:val="24"/>
        </w:rPr>
        <w:t>«Живи и</w:t>
      </w:r>
      <w:r>
        <w:rPr>
          <w:spacing w:val="-3"/>
          <w:sz w:val="24"/>
        </w:rPr>
        <w:t xml:space="preserve"> </w:t>
      </w:r>
      <w:r>
        <w:rPr>
          <w:sz w:val="24"/>
        </w:rPr>
        <w:t>помни»,</w:t>
      </w:r>
      <w:r>
        <w:rPr>
          <w:spacing w:val="4"/>
          <w:sz w:val="24"/>
        </w:rPr>
        <w:t xml:space="preserve"> </w:t>
      </w:r>
      <w:r>
        <w:rPr>
          <w:sz w:val="24"/>
        </w:rPr>
        <w:t>«Прощание</w:t>
      </w:r>
      <w:r>
        <w:rPr>
          <w:spacing w:val="-2"/>
          <w:sz w:val="24"/>
        </w:rPr>
        <w:t xml:space="preserve"> </w:t>
      </w:r>
      <w:r>
        <w:rPr>
          <w:sz w:val="24"/>
        </w:rPr>
        <w:t>с</w:t>
      </w:r>
      <w:r>
        <w:rPr>
          <w:spacing w:val="-2"/>
          <w:sz w:val="24"/>
        </w:rPr>
        <w:t xml:space="preserve"> </w:t>
      </w:r>
      <w:r>
        <w:rPr>
          <w:sz w:val="24"/>
        </w:rPr>
        <w:t>Матёрой»</w:t>
      </w:r>
      <w:r>
        <w:rPr>
          <w:spacing w:val="-8"/>
          <w:sz w:val="24"/>
        </w:rPr>
        <w:t xml:space="preserve"> </w:t>
      </w:r>
      <w:r>
        <w:rPr>
          <w:sz w:val="24"/>
        </w:rPr>
        <w:t>и</w:t>
      </w:r>
      <w:r>
        <w:rPr>
          <w:spacing w:val="6"/>
          <w:sz w:val="24"/>
        </w:rPr>
        <w:t xml:space="preserve"> </w:t>
      </w:r>
      <w:r>
        <w:rPr>
          <w:sz w:val="24"/>
        </w:rPr>
        <w:t>другие.</w:t>
      </w:r>
    </w:p>
    <w:p w:rsidR="00E87DAD" w:rsidRDefault="00F431E1" w:rsidP="007F1D2C">
      <w:pPr>
        <w:pStyle w:val="a4"/>
        <w:numPr>
          <w:ilvl w:val="3"/>
          <w:numId w:val="116"/>
        </w:numPr>
        <w:tabs>
          <w:tab w:val="left" w:pos="2131"/>
        </w:tabs>
        <w:spacing w:line="271" w:lineRule="exact"/>
        <w:ind w:left="2130" w:hanging="1021"/>
        <w:rPr>
          <w:sz w:val="24"/>
        </w:rPr>
      </w:pPr>
      <w:r>
        <w:rPr>
          <w:sz w:val="24"/>
        </w:rPr>
        <w:t>Н.М.</w:t>
      </w:r>
      <w:r>
        <w:rPr>
          <w:spacing w:val="22"/>
          <w:sz w:val="24"/>
        </w:rPr>
        <w:t xml:space="preserve"> </w:t>
      </w:r>
      <w:r>
        <w:rPr>
          <w:sz w:val="24"/>
        </w:rPr>
        <w:t>Рубцов.</w:t>
      </w:r>
      <w:r>
        <w:rPr>
          <w:spacing w:val="80"/>
          <w:sz w:val="24"/>
        </w:rPr>
        <w:t xml:space="preserve"> </w:t>
      </w:r>
      <w:r>
        <w:rPr>
          <w:sz w:val="24"/>
        </w:rPr>
        <w:t>Стихотворения</w:t>
      </w:r>
      <w:r>
        <w:rPr>
          <w:spacing w:val="81"/>
          <w:sz w:val="24"/>
        </w:rPr>
        <w:t xml:space="preserve"> </w:t>
      </w:r>
      <w:r>
        <w:rPr>
          <w:sz w:val="24"/>
        </w:rPr>
        <w:t>(не</w:t>
      </w:r>
      <w:r>
        <w:rPr>
          <w:spacing w:val="81"/>
          <w:sz w:val="24"/>
        </w:rPr>
        <w:t xml:space="preserve"> </w:t>
      </w:r>
      <w:r>
        <w:rPr>
          <w:sz w:val="24"/>
        </w:rPr>
        <w:t>менее</w:t>
      </w:r>
      <w:r>
        <w:rPr>
          <w:spacing w:val="80"/>
          <w:sz w:val="24"/>
        </w:rPr>
        <w:t xml:space="preserve"> </w:t>
      </w:r>
      <w:r>
        <w:rPr>
          <w:sz w:val="24"/>
        </w:rPr>
        <w:t>трёх</w:t>
      </w:r>
      <w:r>
        <w:rPr>
          <w:spacing w:val="82"/>
          <w:sz w:val="24"/>
        </w:rPr>
        <w:t xml:space="preserve"> </w:t>
      </w:r>
      <w:r>
        <w:rPr>
          <w:sz w:val="24"/>
        </w:rPr>
        <w:t>по</w:t>
      </w:r>
      <w:r>
        <w:rPr>
          <w:spacing w:val="81"/>
          <w:sz w:val="24"/>
        </w:rPr>
        <w:t xml:space="preserve"> </w:t>
      </w:r>
      <w:r>
        <w:rPr>
          <w:sz w:val="24"/>
        </w:rPr>
        <w:t>выбору).</w:t>
      </w:r>
      <w:r>
        <w:rPr>
          <w:spacing w:val="84"/>
          <w:sz w:val="24"/>
        </w:rPr>
        <w:t xml:space="preserve"> </w:t>
      </w:r>
      <w:r>
        <w:rPr>
          <w:sz w:val="24"/>
        </w:rPr>
        <w:t>Например,</w:t>
      </w:r>
    </w:p>
    <w:p w:rsidR="00E87DAD" w:rsidRDefault="00F431E1">
      <w:pPr>
        <w:pStyle w:val="a3"/>
        <w:spacing w:before="139"/>
        <w:ind w:firstLine="0"/>
      </w:pPr>
      <w:r>
        <w:t>«Звезда</w:t>
      </w:r>
      <w:r>
        <w:rPr>
          <w:spacing w:val="15"/>
        </w:rPr>
        <w:t xml:space="preserve"> </w:t>
      </w:r>
      <w:r>
        <w:t>полей»,</w:t>
      </w:r>
      <w:r>
        <w:rPr>
          <w:spacing w:val="21"/>
        </w:rPr>
        <w:t xml:space="preserve"> </w:t>
      </w:r>
      <w:r>
        <w:t>«Тихая</w:t>
      </w:r>
      <w:r>
        <w:rPr>
          <w:spacing w:val="16"/>
        </w:rPr>
        <w:t xml:space="preserve"> </w:t>
      </w:r>
      <w:r>
        <w:t>моя</w:t>
      </w:r>
      <w:r>
        <w:rPr>
          <w:spacing w:val="16"/>
        </w:rPr>
        <w:t xml:space="preserve"> </w:t>
      </w:r>
      <w:r>
        <w:t>родина!..»,</w:t>
      </w:r>
      <w:r>
        <w:rPr>
          <w:spacing w:val="21"/>
        </w:rPr>
        <w:t xml:space="preserve"> </w:t>
      </w:r>
      <w:r>
        <w:t>«В</w:t>
      </w:r>
      <w:r>
        <w:rPr>
          <w:spacing w:val="16"/>
        </w:rPr>
        <w:t xml:space="preserve"> </w:t>
      </w:r>
      <w:r>
        <w:t>горнице</w:t>
      </w:r>
      <w:r>
        <w:rPr>
          <w:spacing w:val="16"/>
        </w:rPr>
        <w:t xml:space="preserve"> </w:t>
      </w:r>
      <w:r>
        <w:t>моей</w:t>
      </w:r>
      <w:r>
        <w:rPr>
          <w:spacing w:val="17"/>
        </w:rPr>
        <w:t xml:space="preserve"> </w:t>
      </w:r>
      <w:r>
        <w:t>светло…»,</w:t>
      </w:r>
      <w:r>
        <w:rPr>
          <w:spacing w:val="18"/>
        </w:rPr>
        <w:t xml:space="preserve"> </w:t>
      </w:r>
      <w:r>
        <w:t>«Привет,</w:t>
      </w:r>
      <w:r>
        <w:rPr>
          <w:spacing w:val="17"/>
        </w:rPr>
        <w:t xml:space="preserve"> </w:t>
      </w:r>
      <w:r>
        <w:t>Россия…»,</w:t>
      </w:r>
    </w:p>
    <w:p w:rsidR="00E87DAD" w:rsidRDefault="00F431E1">
      <w:pPr>
        <w:pStyle w:val="a3"/>
        <w:spacing w:before="137"/>
        <w:ind w:firstLine="0"/>
      </w:pPr>
      <w:r>
        <w:t>«Русский</w:t>
      </w:r>
      <w:r>
        <w:rPr>
          <w:spacing w:val="-3"/>
        </w:rPr>
        <w:t xml:space="preserve"> </w:t>
      </w:r>
      <w:r>
        <w:t>огонёк»,</w:t>
      </w:r>
      <w:r>
        <w:rPr>
          <w:spacing w:val="1"/>
        </w:rPr>
        <w:t xml:space="preserve"> </w:t>
      </w:r>
      <w:r>
        <w:t>«Я</w:t>
      </w:r>
      <w:r>
        <w:rPr>
          <w:spacing w:val="-3"/>
        </w:rPr>
        <w:t xml:space="preserve"> </w:t>
      </w:r>
      <w:r>
        <w:t>буду</w:t>
      </w:r>
      <w:r>
        <w:rPr>
          <w:spacing w:val="-6"/>
        </w:rPr>
        <w:t xml:space="preserve"> </w:t>
      </w:r>
      <w:r>
        <w:t>скакать</w:t>
      </w:r>
      <w:r>
        <w:rPr>
          <w:spacing w:val="-2"/>
        </w:rPr>
        <w:t xml:space="preserve"> </w:t>
      </w:r>
      <w:r>
        <w:t>по</w:t>
      </w:r>
      <w:r>
        <w:rPr>
          <w:spacing w:val="-3"/>
        </w:rPr>
        <w:t xml:space="preserve"> </w:t>
      </w:r>
      <w:r>
        <w:t>холмам</w:t>
      </w:r>
      <w:r>
        <w:rPr>
          <w:spacing w:val="-3"/>
        </w:rPr>
        <w:t xml:space="preserve"> </w:t>
      </w:r>
      <w:r>
        <w:t>задремавшей</w:t>
      </w:r>
      <w:r>
        <w:rPr>
          <w:spacing w:val="-3"/>
        </w:rPr>
        <w:t xml:space="preserve"> </w:t>
      </w:r>
      <w:r>
        <w:t>отчизны...»</w:t>
      </w:r>
      <w:r>
        <w:rPr>
          <w:spacing w:val="-7"/>
        </w:rPr>
        <w:t xml:space="preserve"> </w:t>
      </w:r>
      <w:r>
        <w:t>и</w:t>
      </w:r>
      <w:r>
        <w:rPr>
          <w:spacing w:val="-3"/>
        </w:rPr>
        <w:t xml:space="preserve"> </w:t>
      </w:r>
      <w:r>
        <w:t>другие.</w:t>
      </w:r>
    </w:p>
    <w:p w:rsidR="00E87DAD" w:rsidRDefault="00F431E1" w:rsidP="007F1D2C">
      <w:pPr>
        <w:pStyle w:val="a4"/>
        <w:numPr>
          <w:ilvl w:val="3"/>
          <w:numId w:val="116"/>
        </w:numPr>
        <w:tabs>
          <w:tab w:val="left" w:pos="2131"/>
        </w:tabs>
        <w:spacing w:before="139" w:line="360" w:lineRule="auto"/>
        <w:ind w:right="554" w:firstLine="707"/>
        <w:jc w:val="both"/>
        <w:rPr>
          <w:sz w:val="24"/>
        </w:rPr>
      </w:pPr>
      <w:r>
        <w:rPr>
          <w:sz w:val="24"/>
        </w:rPr>
        <w:t>И.А. Бродский. Стихотворения (не менее трёх по выбору). Например, «На</w:t>
      </w:r>
      <w:r>
        <w:rPr>
          <w:spacing w:val="-57"/>
          <w:sz w:val="24"/>
        </w:rPr>
        <w:t xml:space="preserve"> </w:t>
      </w:r>
      <w:r>
        <w:rPr>
          <w:sz w:val="24"/>
        </w:rPr>
        <w:t>смерть</w:t>
      </w:r>
      <w:r>
        <w:rPr>
          <w:spacing w:val="1"/>
          <w:sz w:val="24"/>
        </w:rPr>
        <w:t xml:space="preserve"> </w:t>
      </w:r>
      <w:r>
        <w:rPr>
          <w:sz w:val="24"/>
        </w:rPr>
        <w:t>Жукова»,</w:t>
      </w:r>
      <w:r>
        <w:rPr>
          <w:spacing w:val="1"/>
          <w:sz w:val="24"/>
        </w:rPr>
        <w:t xml:space="preserve"> </w:t>
      </w:r>
      <w:r>
        <w:rPr>
          <w:sz w:val="24"/>
        </w:rPr>
        <w:t>«Осенний</w:t>
      </w:r>
      <w:r>
        <w:rPr>
          <w:spacing w:val="1"/>
          <w:sz w:val="24"/>
        </w:rPr>
        <w:t xml:space="preserve"> </w:t>
      </w:r>
      <w:r>
        <w:rPr>
          <w:sz w:val="24"/>
        </w:rPr>
        <w:t>крик</w:t>
      </w:r>
      <w:r>
        <w:rPr>
          <w:spacing w:val="1"/>
          <w:sz w:val="24"/>
        </w:rPr>
        <w:t xml:space="preserve"> </w:t>
      </w:r>
      <w:r>
        <w:rPr>
          <w:sz w:val="24"/>
        </w:rPr>
        <w:t>ястреба»,</w:t>
      </w:r>
      <w:r>
        <w:rPr>
          <w:spacing w:val="1"/>
          <w:sz w:val="24"/>
        </w:rPr>
        <w:t xml:space="preserve"> </w:t>
      </w:r>
      <w:r>
        <w:rPr>
          <w:sz w:val="24"/>
        </w:rPr>
        <w:t>«Пилигримы»,</w:t>
      </w:r>
      <w:r>
        <w:rPr>
          <w:spacing w:val="1"/>
          <w:sz w:val="24"/>
        </w:rPr>
        <w:t xml:space="preserve"> </w:t>
      </w:r>
      <w:r>
        <w:rPr>
          <w:sz w:val="24"/>
        </w:rPr>
        <w:t>«Стансы»</w:t>
      </w:r>
      <w:r>
        <w:rPr>
          <w:spacing w:val="1"/>
          <w:sz w:val="24"/>
        </w:rPr>
        <w:t xml:space="preserve"> </w:t>
      </w:r>
      <w:r>
        <w:rPr>
          <w:sz w:val="24"/>
        </w:rPr>
        <w:t>(«Ни</w:t>
      </w:r>
      <w:r>
        <w:rPr>
          <w:spacing w:val="1"/>
          <w:sz w:val="24"/>
        </w:rPr>
        <w:t xml:space="preserve"> </w:t>
      </w:r>
      <w:r>
        <w:rPr>
          <w:sz w:val="24"/>
        </w:rPr>
        <w:t>страны,</w:t>
      </w:r>
      <w:r>
        <w:rPr>
          <w:spacing w:val="1"/>
          <w:sz w:val="24"/>
        </w:rPr>
        <w:t xml:space="preserve"> </w:t>
      </w:r>
      <w:r>
        <w:rPr>
          <w:sz w:val="24"/>
        </w:rPr>
        <w:t>ни</w:t>
      </w:r>
      <w:r>
        <w:rPr>
          <w:spacing w:val="1"/>
          <w:sz w:val="24"/>
        </w:rPr>
        <w:t xml:space="preserve"> </w:t>
      </w:r>
      <w:r>
        <w:rPr>
          <w:sz w:val="24"/>
        </w:rPr>
        <w:t>погоста…»),</w:t>
      </w:r>
      <w:r>
        <w:rPr>
          <w:spacing w:val="1"/>
          <w:sz w:val="24"/>
        </w:rPr>
        <w:t xml:space="preserve"> </w:t>
      </w:r>
      <w:r>
        <w:rPr>
          <w:sz w:val="24"/>
        </w:rPr>
        <w:t>«На</w:t>
      </w:r>
      <w:r>
        <w:rPr>
          <w:spacing w:val="1"/>
          <w:sz w:val="24"/>
        </w:rPr>
        <w:t xml:space="preserve"> </w:t>
      </w:r>
      <w:r>
        <w:rPr>
          <w:sz w:val="24"/>
        </w:rPr>
        <w:t>столетие</w:t>
      </w:r>
      <w:r>
        <w:rPr>
          <w:spacing w:val="1"/>
          <w:sz w:val="24"/>
        </w:rPr>
        <w:t xml:space="preserve"> </w:t>
      </w:r>
      <w:r>
        <w:rPr>
          <w:sz w:val="24"/>
        </w:rPr>
        <w:t>Анны</w:t>
      </w:r>
      <w:r>
        <w:rPr>
          <w:spacing w:val="1"/>
          <w:sz w:val="24"/>
        </w:rPr>
        <w:t xml:space="preserve"> </w:t>
      </w:r>
      <w:r>
        <w:rPr>
          <w:sz w:val="24"/>
        </w:rPr>
        <w:t>Ахматовой»,</w:t>
      </w:r>
      <w:r>
        <w:rPr>
          <w:spacing w:val="1"/>
          <w:sz w:val="24"/>
        </w:rPr>
        <w:t xml:space="preserve"> </w:t>
      </w:r>
      <w:r>
        <w:rPr>
          <w:sz w:val="24"/>
        </w:rPr>
        <w:t>«Рождественский</w:t>
      </w:r>
      <w:r>
        <w:rPr>
          <w:spacing w:val="1"/>
          <w:sz w:val="24"/>
        </w:rPr>
        <w:t xml:space="preserve"> </w:t>
      </w:r>
      <w:r>
        <w:rPr>
          <w:sz w:val="24"/>
        </w:rPr>
        <w:t>романс»,</w:t>
      </w:r>
      <w:r>
        <w:rPr>
          <w:spacing w:val="1"/>
          <w:sz w:val="24"/>
        </w:rPr>
        <w:t xml:space="preserve"> </w:t>
      </w:r>
      <w:r>
        <w:rPr>
          <w:sz w:val="24"/>
        </w:rPr>
        <w:t>«Я</w:t>
      </w:r>
      <w:r>
        <w:rPr>
          <w:spacing w:val="1"/>
          <w:sz w:val="24"/>
        </w:rPr>
        <w:t xml:space="preserve"> </w:t>
      </w:r>
      <w:r>
        <w:rPr>
          <w:sz w:val="24"/>
        </w:rPr>
        <w:t>входил</w:t>
      </w:r>
      <w:r>
        <w:rPr>
          <w:spacing w:val="1"/>
          <w:sz w:val="24"/>
        </w:rPr>
        <w:t xml:space="preserve"> </w:t>
      </w:r>
      <w:r>
        <w:rPr>
          <w:sz w:val="24"/>
        </w:rPr>
        <w:t>вместо</w:t>
      </w:r>
      <w:r>
        <w:rPr>
          <w:spacing w:val="-1"/>
          <w:sz w:val="24"/>
        </w:rPr>
        <w:t xml:space="preserve"> </w:t>
      </w:r>
      <w:r>
        <w:rPr>
          <w:sz w:val="24"/>
        </w:rPr>
        <w:t>дикого зверя в</w:t>
      </w:r>
      <w:r>
        <w:rPr>
          <w:spacing w:val="-1"/>
          <w:sz w:val="24"/>
        </w:rPr>
        <w:t xml:space="preserve"> </w:t>
      </w:r>
      <w:r>
        <w:rPr>
          <w:sz w:val="24"/>
        </w:rPr>
        <w:t>клетку…»</w:t>
      </w:r>
      <w:r>
        <w:rPr>
          <w:spacing w:val="-5"/>
          <w:sz w:val="24"/>
        </w:rPr>
        <w:t xml:space="preserve"> </w:t>
      </w:r>
      <w:r>
        <w:rPr>
          <w:sz w:val="24"/>
        </w:rPr>
        <w:t>и другие.</w:t>
      </w:r>
    </w:p>
    <w:p w:rsidR="00E87DAD" w:rsidRDefault="00F431E1" w:rsidP="007F1D2C">
      <w:pPr>
        <w:pStyle w:val="a4"/>
        <w:numPr>
          <w:ilvl w:val="2"/>
          <w:numId w:val="116"/>
        </w:numPr>
        <w:tabs>
          <w:tab w:val="left" w:pos="1830"/>
        </w:tabs>
        <w:spacing w:line="360" w:lineRule="auto"/>
        <w:ind w:left="402" w:right="552" w:firstLine="707"/>
        <w:jc w:val="both"/>
        <w:rPr>
          <w:sz w:val="24"/>
        </w:rPr>
      </w:pPr>
      <w:r>
        <w:rPr>
          <w:sz w:val="24"/>
        </w:rPr>
        <w:t>Проза второй половины XX — начала XXI века. Рассказы, повести, романы</w:t>
      </w:r>
      <w:r>
        <w:rPr>
          <w:spacing w:val="1"/>
          <w:sz w:val="24"/>
        </w:rPr>
        <w:t xml:space="preserve"> </w:t>
      </w:r>
      <w:r>
        <w:rPr>
          <w:sz w:val="24"/>
        </w:rPr>
        <w:t>(по</w:t>
      </w:r>
      <w:r>
        <w:rPr>
          <w:spacing w:val="1"/>
          <w:sz w:val="24"/>
        </w:rPr>
        <w:t xml:space="preserve"> </w:t>
      </w:r>
      <w:r>
        <w:rPr>
          <w:sz w:val="24"/>
        </w:rPr>
        <w:t>одному произведению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трёх</w:t>
      </w:r>
      <w:r>
        <w:rPr>
          <w:spacing w:val="1"/>
          <w:sz w:val="24"/>
        </w:rPr>
        <w:t xml:space="preserve"> </w:t>
      </w:r>
      <w:r>
        <w:rPr>
          <w:sz w:val="24"/>
        </w:rPr>
        <w:t>прозаиков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Ф.А.</w:t>
      </w:r>
      <w:r>
        <w:rPr>
          <w:spacing w:val="1"/>
          <w:sz w:val="24"/>
        </w:rPr>
        <w:t xml:space="preserve"> </w:t>
      </w:r>
      <w:r>
        <w:rPr>
          <w:sz w:val="24"/>
        </w:rPr>
        <w:t>Абрамов («Братья и сёстры» (фрагменты из романа), повесть «Пелагея» и другие); Ч.Т.</w:t>
      </w:r>
      <w:r>
        <w:rPr>
          <w:spacing w:val="1"/>
          <w:sz w:val="24"/>
        </w:rPr>
        <w:t xml:space="preserve"> </w:t>
      </w:r>
      <w:r>
        <w:rPr>
          <w:sz w:val="24"/>
        </w:rPr>
        <w:t>Айтматов (повести «Пегий пёс, бегущий краем моря», «Белый пароход» и другие); В.И.</w:t>
      </w:r>
      <w:r>
        <w:rPr>
          <w:spacing w:val="1"/>
          <w:sz w:val="24"/>
        </w:rPr>
        <w:t xml:space="preserve"> </w:t>
      </w:r>
      <w:r>
        <w:rPr>
          <w:sz w:val="24"/>
        </w:rPr>
        <w:t>Белов</w:t>
      </w:r>
      <w:r>
        <w:rPr>
          <w:spacing w:val="29"/>
          <w:sz w:val="24"/>
        </w:rPr>
        <w:t xml:space="preserve"> </w:t>
      </w:r>
      <w:r>
        <w:rPr>
          <w:sz w:val="24"/>
        </w:rPr>
        <w:t>(рассказы</w:t>
      </w:r>
      <w:r>
        <w:rPr>
          <w:spacing w:val="33"/>
          <w:sz w:val="24"/>
        </w:rPr>
        <w:t xml:space="preserve"> </w:t>
      </w:r>
      <w:r>
        <w:rPr>
          <w:sz w:val="24"/>
        </w:rPr>
        <w:t>«На</w:t>
      </w:r>
      <w:r>
        <w:rPr>
          <w:spacing w:val="28"/>
          <w:sz w:val="24"/>
        </w:rPr>
        <w:t xml:space="preserve"> </w:t>
      </w:r>
      <w:r>
        <w:rPr>
          <w:sz w:val="24"/>
        </w:rPr>
        <w:t>родине»,</w:t>
      </w:r>
      <w:r>
        <w:rPr>
          <w:spacing w:val="34"/>
          <w:sz w:val="24"/>
        </w:rPr>
        <w:t xml:space="preserve"> </w:t>
      </w:r>
      <w:r>
        <w:rPr>
          <w:sz w:val="24"/>
        </w:rPr>
        <w:t>«За</w:t>
      </w:r>
      <w:r>
        <w:rPr>
          <w:spacing w:val="31"/>
          <w:sz w:val="24"/>
        </w:rPr>
        <w:t xml:space="preserve"> </w:t>
      </w:r>
      <w:r>
        <w:rPr>
          <w:sz w:val="24"/>
        </w:rPr>
        <w:t>тремя</w:t>
      </w:r>
      <w:r>
        <w:rPr>
          <w:spacing w:val="29"/>
          <w:sz w:val="24"/>
        </w:rPr>
        <w:t xml:space="preserve"> </w:t>
      </w:r>
      <w:r>
        <w:rPr>
          <w:sz w:val="24"/>
        </w:rPr>
        <w:t>волоками»,</w:t>
      </w:r>
      <w:r>
        <w:rPr>
          <w:spacing w:val="34"/>
          <w:sz w:val="24"/>
        </w:rPr>
        <w:t xml:space="preserve"> </w:t>
      </w:r>
      <w:r>
        <w:rPr>
          <w:sz w:val="24"/>
        </w:rPr>
        <w:t>«Бобришный</w:t>
      </w:r>
      <w:r>
        <w:rPr>
          <w:spacing w:val="29"/>
          <w:sz w:val="24"/>
        </w:rPr>
        <w:t xml:space="preserve"> </w:t>
      </w:r>
      <w:r>
        <w:rPr>
          <w:sz w:val="24"/>
        </w:rPr>
        <w:t>угор»</w:t>
      </w:r>
      <w:r>
        <w:rPr>
          <w:spacing w:val="23"/>
          <w:sz w:val="24"/>
        </w:rPr>
        <w:t xml:space="preserve"> </w:t>
      </w:r>
      <w:r>
        <w:rPr>
          <w:sz w:val="24"/>
        </w:rPr>
        <w:t>и</w:t>
      </w:r>
      <w:r>
        <w:rPr>
          <w:spacing w:val="30"/>
          <w:sz w:val="24"/>
        </w:rPr>
        <w:t xml:space="preserve"> </w:t>
      </w:r>
      <w:r>
        <w:rPr>
          <w:sz w:val="24"/>
        </w:rPr>
        <w:t>другие);</w:t>
      </w:r>
      <w:r>
        <w:rPr>
          <w:spacing w:val="29"/>
          <w:sz w:val="24"/>
        </w:rPr>
        <w:t xml:space="preserve"> </w:t>
      </w:r>
      <w:r>
        <w:rPr>
          <w:sz w:val="24"/>
        </w:rPr>
        <w:t>Г.Н.</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tabs>
          <w:tab w:val="left" w:pos="4599"/>
          <w:tab w:val="left" w:pos="8779"/>
        </w:tabs>
        <w:spacing w:before="65" w:line="360" w:lineRule="auto"/>
        <w:ind w:right="546" w:firstLine="0"/>
        <w:jc w:val="left"/>
      </w:pPr>
      <w:r>
        <w:lastRenderedPageBreak/>
        <w:t>Владимов</w:t>
      </w:r>
      <w:r>
        <w:tab/>
        <w:t>(«Верный</w:t>
      </w:r>
      <w:r>
        <w:tab/>
        <w:t>Руслан»);</w:t>
      </w:r>
      <w:r>
        <w:rPr>
          <w:spacing w:val="-57"/>
        </w:rPr>
        <w:t xml:space="preserve"> </w:t>
      </w:r>
      <w:r>
        <w:t>Ф.А.</w:t>
      </w:r>
      <w:r>
        <w:rPr>
          <w:spacing w:val="15"/>
        </w:rPr>
        <w:t xml:space="preserve"> </w:t>
      </w:r>
      <w:r>
        <w:t>Искандер</w:t>
      </w:r>
      <w:r>
        <w:rPr>
          <w:spacing w:val="16"/>
        </w:rPr>
        <w:t xml:space="preserve"> </w:t>
      </w:r>
      <w:r>
        <w:t>(роман</w:t>
      </w:r>
      <w:r>
        <w:rPr>
          <w:spacing w:val="19"/>
        </w:rPr>
        <w:t xml:space="preserve"> </w:t>
      </w:r>
      <w:r>
        <w:t>в</w:t>
      </w:r>
      <w:r>
        <w:rPr>
          <w:spacing w:val="16"/>
        </w:rPr>
        <w:t xml:space="preserve"> </w:t>
      </w:r>
      <w:r>
        <w:t>рассказах</w:t>
      </w:r>
      <w:r>
        <w:rPr>
          <w:spacing w:val="22"/>
        </w:rPr>
        <w:t xml:space="preserve"> </w:t>
      </w:r>
      <w:r>
        <w:t>«Сандро</w:t>
      </w:r>
      <w:r>
        <w:rPr>
          <w:spacing w:val="17"/>
        </w:rPr>
        <w:t xml:space="preserve"> </w:t>
      </w:r>
      <w:r>
        <w:t>из</w:t>
      </w:r>
      <w:r>
        <w:rPr>
          <w:spacing w:val="17"/>
        </w:rPr>
        <w:t xml:space="preserve"> </w:t>
      </w:r>
      <w:r>
        <w:t>Чегема»</w:t>
      </w:r>
      <w:r>
        <w:rPr>
          <w:spacing w:val="12"/>
        </w:rPr>
        <w:t xml:space="preserve"> </w:t>
      </w:r>
      <w:r>
        <w:t>(фрагменты),</w:t>
      </w:r>
      <w:r>
        <w:rPr>
          <w:spacing w:val="25"/>
        </w:rPr>
        <w:t xml:space="preserve"> </w:t>
      </w:r>
      <w:r>
        <w:t>философская</w:t>
      </w:r>
      <w:r>
        <w:rPr>
          <w:spacing w:val="16"/>
        </w:rPr>
        <w:t xml:space="preserve"> </w:t>
      </w:r>
      <w:r>
        <w:t>сказка</w:t>
      </w:r>
    </w:p>
    <w:p w:rsidR="00E87DAD" w:rsidRDefault="00F431E1">
      <w:pPr>
        <w:pStyle w:val="a3"/>
        <w:spacing w:before="1"/>
        <w:ind w:firstLine="0"/>
        <w:jc w:val="left"/>
      </w:pPr>
      <w:r>
        <w:t>«Кролики</w:t>
      </w:r>
      <w:r>
        <w:rPr>
          <w:spacing w:val="13"/>
        </w:rPr>
        <w:t xml:space="preserve"> </w:t>
      </w:r>
      <w:r>
        <w:t>и</w:t>
      </w:r>
      <w:r>
        <w:rPr>
          <w:spacing w:val="14"/>
        </w:rPr>
        <w:t xml:space="preserve"> </w:t>
      </w:r>
      <w:r>
        <w:t>удавы»</w:t>
      </w:r>
      <w:r>
        <w:rPr>
          <w:spacing w:val="6"/>
        </w:rPr>
        <w:t xml:space="preserve"> </w:t>
      </w:r>
      <w:r>
        <w:t>и</w:t>
      </w:r>
      <w:r>
        <w:rPr>
          <w:spacing w:val="13"/>
        </w:rPr>
        <w:t xml:space="preserve"> </w:t>
      </w:r>
      <w:r>
        <w:t>другие);</w:t>
      </w:r>
      <w:r>
        <w:rPr>
          <w:spacing w:val="12"/>
        </w:rPr>
        <w:t xml:space="preserve"> </w:t>
      </w:r>
      <w:r>
        <w:t>Ю.П.</w:t>
      </w:r>
      <w:r>
        <w:rPr>
          <w:spacing w:val="12"/>
        </w:rPr>
        <w:t xml:space="preserve"> </w:t>
      </w:r>
      <w:r>
        <w:t>Казаков</w:t>
      </w:r>
      <w:r>
        <w:rPr>
          <w:spacing w:val="12"/>
        </w:rPr>
        <w:t xml:space="preserve"> </w:t>
      </w:r>
      <w:r>
        <w:t>(рассказы</w:t>
      </w:r>
      <w:r>
        <w:rPr>
          <w:spacing w:val="16"/>
        </w:rPr>
        <w:t xml:space="preserve"> </w:t>
      </w:r>
      <w:r>
        <w:t>«Северный</w:t>
      </w:r>
      <w:r>
        <w:rPr>
          <w:spacing w:val="13"/>
        </w:rPr>
        <w:t xml:space="preserve"> </w:t>
      </w:r>
      <w:r>
        <w:t>дневник»,</w:t>
      </w:r>
      <w:r>
        <w:rPr>
          <w:spacing w:val="17"/>
        </w:rPr>
        <w:t xml:space="preserve"> </w:t>
      </w:r>
      <w:r>
        <w:t>«Поморка»,</w:t>
      </w:r>
    </w:p>
    <w:p w:rsidR="00E87DAD" w:rsidRDefault="00F431E1">
      <w:pPr>
        <w:pStyle w:val="a3"/>
        <w:spacing w:before="137" w:line="360" w:lineRule="auto"/>
        <w:ind w:right="548" w:firstLine="0"/>
        <w:jc w:val="left"/>
      </w:pPr>
      <w:r>
        <w:t>«Во</w:t>
      </w:r>
      <w:r>
        <w:rPr>
          <w:spacing w:val="3"/>
        </w:rPr>
        <w:t xml:space="preserve"> </w:t>
      </w:r>
      <w:r>
        <w:t>сне ты</w:t>
      </w:r>
      <w:r>
        <w:rPr>
          <w:spacing w:val="2"/>
        </w:rPr>
        <w:t xml:space="preserve"> </w:t>
      </w:r>
      <w:r>
        <w:t>горько</w:t>
      </w:r>
      <w:r>
        <w:rPr>
          <w:spacing w:val="1"/>
        </w:rPr>
        <w:t xml:space="preserve"> </w:t>
      </w:r>
      <w:r>
        <w:t>плакал»</w:t>
      </w:r>
      <w:r>
        <w:rPr>
          <w:spacing w:val="-5"/>
        </w:rPr>
        <w:t xml:space="preserve"> </w:t>
      </w:r>
      <w:r>
        <w:t>и</w:t>
      </w:r>
      <w:r>
        <w:rPr>
          <w:spacing w:val="2"/>
        </w:rPr>
        <w:t xml:space="preserve"> </w:t>
      </w:r>
      <w:r>
        <w:t>другие);</w:t>
      </w:r>
      <w:r>
        <w:rPr>
          <w:spacing w:val="2"/>
        </w:rPr>
        <w:t xml:space="preserve"> </w:t>
      </w:r>
      <w:r>
        <w:t>В.О.</w:t>
      </w:r>
      <w:r>
        <w:rPr>
          <w:spacing w:val="1"/>
        </w:rPr>
        <w:t xml:space="preserve"> </w:t>
      </w:r>
      <w:r>
        <w:t>Пелевин</w:t>
      </w:r>
      <w:r>
        <w:rPr>
          <w:spacing w:val="3"/>
        </w:rPr>
        <w:t xml:space="preserve"> </w:t>
      </w:r>
      <w:r>
        <w:t>(роман</w:t>
      </w:r>
      <w:r>
        <w:rPr>
          <w:spacing w:val="7"/>
        </w:rPr>
        <w:t xml:space="preserve"> </w:t>
      </w:r>
      <w:r>
        <w:t>«Жизнь</w:t>
      </w:r>
      <w:r>
        <w:rPr>
          <w:spacing w:val="2"/>
        </w:rPr>
        <w:t xml:space="preserve"> </w:t>
      </w:r>
      <w:r>
        <w:t>насекомых»</w:t>
      </w:r>
      <w:r>
        <w:rPr>
          <w:spacing w:val="-5"/>
        </w:rPr>
        <w:t xml:space="preserve"> </w:t>
      </w:r>
      <w:r>
        <w:t>и</w:t>
      </w:r>
      <w:r>
        <w:rPr>
          <w:spacing w:val="3"/>
        </w:rPr>
        <w:t xml:space="preserve"> </w:t>
      </w:r>
      <w:r>
        <w:t>другие);</w:t>
      </w:r>
      <w:r>
        <w:rPr>
          <w:spacing w:val="-57"/>
        </w:rPr>
        <w:t xml:space="preserve"> </w:t>
      </w:r>
      <w:r>
        <w:t>Захар</w:t>
      </w:r>
      <w:r>
        <w:rPr>
          <w:spacing w:val="42"/>
        </w:rPr>
        <w:t xml:space="preserve"> </w:t>
      </w:r>
      <w:r>
        <w:t>Прилепин</w:t>
      </w:r>
      <w:r>
        <w:rPr>
          <w:spacing w:val="44"/>
        </w:rPr>
        <w:t xml:space="preserve"> </w:t>
      </w:r>
      <w:r>
        <w:t>(рассказ</w:t>
      </w:r>
      <w:r>
        <w:rPr>
          <w:spacing w:val="49"/>
        </w:rPr>
        <w:t xml:space="preserve"> </w:t>
      </w:r>
      <w:r>
        <w:t>«Белый</w:t>
      </w:r>
      <w:r>
        <w:rPr>
          <w:spacing w:val="44"/>
        </w:rPr>
        <w:t xml:space="preserve"> </w:t>
      </w:r>
      <w:r>
        <w:t>квадрат»</w:t>
      </w:r>
      <w:r>
        <w:rPr>
          <w:spacing w:val="41"/>
        </w:rPr>
        <w:t xml:space="preserve"> </w:t>
      </w:r>
      <w:r>
        <w:t>и</w:t>
      </w:r>
      <w:r>
        <w:rPr>
          <w:spacing w:val="46"/>
        </w:rPr>
        <w:t xml:space="preserve"> </w:t>
      </w:r>
      <w:r>
        <w:t>другие);</w:t>
      </w:r>
      <w:r>
        <w:rPr>
          <w:spacing w:val="43"/>
        </w:rPr>
        <w:t xml:space="preserve"> </w:t>
      </w:r>
      <w:r>
        <w:t>А.Н.</w:t>
      </w:r>
      <w:r>
        <w:rPr>
          <w:spacing w:val="45"/>
        </w:rPr>
        <w:t xml:space="preserve"> </w:t>
      </w:r>
      <w:r>
        <w:t>и</w:t>
      </w:r>
      <w:r>
        <w:rPr>
          <w:spacing w:val="44"/>
        </w:rPr>
        <w:t xml:space="preserve"> </w:t>
      </w:r>
      <w:r>
        <w:t>Б.Н.</w:t>
      </w:r>
      <w:r>
        <w:rPr>
          <w:spacing w:val="47"/>
        </w:rPr>
        <w:t xml:space="preserve"> </w:t>
      </w:r>
      <w:r>
        <w:t>Стругацкие</w:t>
      </w:r>
      <w:r>
        <w:rPr>
          <w:spacing w:val="42"/>
        </w:rPr>
        <w:t xml:space="preserve"> </w:t>
      </w:r>
      <w:r>
        <w:t>(повесть</w:t>
      </w:r>
    </w:p>
    <w:p w:rsidR="00E87DAD" w:rsidRDefault="00F431E1">
      <w:pPr>
        <w:pStyle w:val="a3"/>
        <w:ind w:firstLine="0"/>
        <w:jc w:val="left"/>
      </w:pPr>
      <w:r>
        <w:t>«Пикник</w:t>
      </w:r>
      <w:r>
        <w:rPr>
          <w:spacing w:val="54"/>
        </w:rPr>
        <w:t xml:space="preserve"> </w:t>
      </w:r>
      <w:r>
        <w:t>на</w:t>
      </w:r>
      <w:r>
        <w:rPr>
          <w:spacing w:val="54"/>
        </w:rPr>
        <w:t xml:space="preserve"> </w:t>
      </w:r>
      <w:r>
        <w:t>обочине»</w:t>
      </w:r>
      <w:r>
        <w:rPr>
          <w:spacing w:val="51"/>
        </w:rPr>
        <w:t xml:space="preserve"> </w:t>
      </w:r>
      <w:r>
        <w:t>и</w:t>
      </w:r>
      <w:r>
        <w:rPr>
          <w:spacing w:val="56"/>
        </w:rPr>
        <w:t xml:space="preserve"> </w:t>
      </w:r>
      <w:r>
        <w:t>другие);</w:t>
      </w:r>
      <w:r>
        <w:rPr>
          <w:spacing w:val="56"/>
        </w:rPr>
        <w:t xml:space="preserve"> </w:t>
      </w:r>
      <w:r>
        <w:t>Ю.В.</w:t>
      </w:r>
      <w:r>
        <w:rPr>
          <w:spacing w:val="55"/>
        </w:rPr>
        <w:t xml:space="preserve"> </w:t>
      </w:r>
      <w:r>
        <w:t>Трифонов</w:t>
      </w:r>
      <w:r>
        <w:rPr>
          <w:spacing w:val="56"/>
        </w:rPr>
        <w:t xml:space="preserve"> </w:t>
      </w:r>
      <w:r>
        <w:t>(повести</w:t>
      </w:r>
      <w:r>
        <w:rPr>
          <w:spacing w:val="62"/>
        </w:rPr>
        <w:t xml:space="preserve"> </w:t>
      </w:r>
      <w:r>
        <w:t>«Обмен»,</w:t>
      </w:r>
      <w:r>
        <w:rPr>
          <w:spacing w:val="60"/>
        </w:rPr>
        <w:t xml:space="preserve"> </w:t>
      </w:r>
      <w:r>
        <w:t>«Другая</w:t>
      </w:r>
      <w:r>
        <w:rPr>
          <w:spacing w:val="56"/>
        </w:rPr>
        <w:t xml:space="preserve"> </w:t>
      </w:r>
      <w:r>
        <w:t>жизнь»,</w:t>
      </w:r>
    </w:p>
    <w:p w:rsidR="00E87DAD" w:rsidRDefault="00F431E1">
      <w:pPr>
        <w:pStyle w:val="a3"/>
        <w:spacing w:before="136"/>
        <w:ind w:firstLine="0"/>
        <w:jc w:val="left"/>
      </w:pPr>
      <w:r>
        <w:t>«Дом</w:t>
      </w:r>
      <w:r>
        <w:rPr>
          <w:spacing w:val="84"/>
        </w:rPr>
        <w:t xml:space="preserve"> </w:t>
      </w:r>
      <w:r>
        <w:t>на</w:t>
      </w:r>
      <w:r>
        <w:rPr>
          <w:spacing w:val="84"/>
        </w:rPr>
        <w:t xml:space="preserve"> </w:t>
      </w:r>
      <w:r>
        <w:t>набережной»</w:t>
      </w:r>
      <w:r>
        <w:rPr>
          <w:spacing w:val="80"/>
        </w:rPr>
        <w:t xml:space="preserve"> </w:t>
      </w:r>
      <w:r>
        <w:t>и</w:t>
      </w:r>
      <w:r>
        <w:rPr>
          <w:spacing w:val="86"/>
        </w:rPr>
        <w:t xml:space="preserve"> </w:t>
      </w:r>
      <w:r>
        <w:t>другие);</w:t>
      </w:r>
      <w:r>
        <w:rPr>
          <w:spacing w:val="88"/>
        </w:rPr>
        <w:t xml:space="preserve"> </w:t>
      </w:r>
      <w:r>
        <w:t>В.Т.</w:t>
      </w:r>
      <w:r>
        <w:rPr>
          <w:spacing w:val="85"/>
        </w:rPr>
        <w:t xml:space="preserve"> </w:t>
      </w:r>
      <w:r>
        <w:t>Шаламов</w:t>
      </w:r>
      <w:r>
        <w:rPr>
          <w:spacing w:val="85"/>
        </w:rPr>
        <w:t xml:space="preserve"> </w:t>
      </w:r>
      <w:r>
        <w:t>(«Колымские</w:t>
      </w:r>
      <w:r>
        <w:rPr>
          <w:spacing w:val="84"/>
        </w:rPr>
        <w:t xml:space="preserve"> </w:t>
      </w:r>
      <w:r>
        <w:t>рассказы»,</w:t>
      </w:r>
      <w:r>
        <w:rPr>
          <w:spacing w:val="88"/>
        </w:rPr>
        <w:t xml:space="preserve"> </w:t>
      </w:r>
      <w:r>
        <w:t>например,</w:t>
      </w:r>
    </w:p>
    <w:p w:rsidR="00E87DAD" w:rsidRDefault="00F431E1">
      <w:pPr>
        <w:pStyle w:val="a3"/>
        <w:spacing w:before="140"/>
        <w:ind w:firstLine="0"/>
      </w:pPr>
      <w:r>
        <w:t>«Одиночный</w:t>
      </w:r>
      <w:r>
        <w:rPr>
          <w:spacing w:val="-4"/>
        </w:rPr>
        <w:t xml:space="preserve"> </w:t>
      </w:r>
      <w:r>
        <w:t>замер», «Инжектор», «За</w:t>
      </w:r>
      <w:r>
        <w:rPr>
          <w:spacing w:val="-5"/>
        </w:rPr>
        <w:t xml:space="preserve"> </w:t>
      </w:r>
      <w:r>
        <w:t>письмом»</w:t>
      </w:r>
      <w:r>
        <w:rPr>
          <w:spacing w:val="-11"/>
        </w:rPr>
        <w:t xml:space="preserve"> </w:t>
      </w:r>
      <w:r>
        <w:t>и</w:t>
      </w:r>
      <w:r>
        <w:rPr>
          <w:spacing w:val="-3"/>
        </w:rPr>
        <w:t xml:space="preserve"> </w:t>
      </w:r>
      <w:r>
        <w:t>другие)</w:t>
      </w:r>
      <w:r>
        <w:rPr>
          <w:spacing w:val="-4"/>
        </w:rPr>
        <w:t xml:space="preserve"> </w:t>
      </w:r>
      <w:r>
        <w:t>и</w:t>
      </w:r>
      <w:r>
        <w:rPr>
          <w:spacing w:val="-5"/>
        </w:rPr>
        <w:t xml:space="preserve"> </w:t>
      </w:r>
      <w:r>
        <w:t>другие.</w:t>
      </w:r>
    </w:p>
    <w:p w:rsidR="00E87DAD" w:rsidRDefault="00F431E1" w:rsidP="007F1D2C">
      <w:pPr>
        <w:pStyle w:val="a4"/>
        <w:numPr>
          <w:ilvl w:val="2"/>
          <w:numId w:val="116"/>
        </w:numPr>
        <w:tabs>
          <w:tab w:val="left" w:pos="1830"/>
        </w:tabs>
        <w:spacing w:before="136" w:line="360" w:lineRule="auto"/>
        <w:ind w:left="402" w:right="545" w:firstLine="707"/>
        <w:jc w:val="both"/>
        <w:rPr>
          <w:sz w:val="24"/>
        </w:rPr>
      </w:pPr>
      <w:r>
        <w:rPr>
          <w:sz w:val="24"/>
        </w:rPr>
        <w:t>Поэзия второй половины XX — начала XXI века. Стихотворения по одному</w:t>
      </w:r>
      <w:r>
        <w:rPr>
          <w:spacing w:val="1"/>
          <w:sz w:val="24"/>
        </w:rPr>
        <w:t xml:space="preserve"> </w:t>
      </w:r>
      <w:r>
        <w:rPr>
          <w:sz w:val="24"/>
        </w:rPr>
        <w:t>произведению не менее чем двух поэтов по выбору). Например, Б.А. Ахмадулиной, А.А.</w:t>
      </w:r>
      <w:r>
        <w:rPr>
          <w:spacing w:val="1"/>
          <w:sz w:val="24"/>
        </w:rPr>
        <w:t xml:space="preserve"> </w:t>
      </w:r>
      <w:r>
        <w:rPr>
          <w:sz w:val="24"/>
        </w:rPr>
        <w:t>Вознесенского, В.С. Высоцкого, Е.А. Евтушенко, Н.А. Заболоцкого, Т.Ю. Кибирова, Ю.П.</w:t>
      </w:r>
      <w:r>
        <w:rPr>
          <w:spacing w:val="-57"/>
          <w:sz w:val="24"/>
        </w:rPr>
        <w:t xml:space="preserve"> </w:t>
      </w:r>
      <w:r>
        <w:rPr>
          <w:sz w:val="24"/>
        </w:rPr>
        <w:t>Кузнецова, А.С. Кушнера, Л.Н. Мартынова, Б.Ш. Окуджавы, Р.И. Рождественского, А.А.</w:t>
      </w:r>
      <w:r>
        <w:rPr>
          <w:spacing w:val="1"/>
          <w:sz w:val="24"/>
        </w:rPr>
        <w:t xml:space="preserve"> </w:t>
      </w:r>
      <w:r>
        <w:rPr>
          <w:sz w:val="24"/>
        </w:rPr>
        <w:t>Тарковского,</w:t>
      </w:r>
      <w:r>
        <w:rPr>
          <w:spacing w:val="-1"/>
          <w:sz w:val="24"/>
        </w:rPr>
        <w:t xml:space="preserve"> </w:t>
      </w:r>
      <w:r>
        <w:rPr>
          <w:sz w:val="24"/>
        </w:rPr>
        <w:t>О.Г.</w:t>
      </w:r>
      <w:r>
        <w:rPr>
          <w:spacing w:val="-1"/>
          <w:sz w:val="24"/>
        </w:rPr>
        <w:t xml:space="preserve"> </w:t>
      </w:r>
      <w:r>
        <w:rPr>
          <w:sz w:val="24"/>
        </w:rPr>
        <w:t>Чухонцева</w:t>
      </w:r>
      <w:r>
        <w:rPr>
          <w:spacing w:val="-2"/>
          <w:sz w:val="24"/>
        </w:rPr>
        <w:t xml:space="preserve"> </w:t>
      </w:r>
      <w:r>
        <w:rPr>
          <w:sz w:val="24"/>
        </w:rPr>
        <w:t>и других.</w:t>
      </w:r>
    </w:p>
    <w:p w:rsidR="00E87DAD" w:rsidRDefault="00F431E1" w:rsidP="007F1D2C">
      <w:pPr>
        <w:pStyle w:val="a4"/>
        <w:numPr>
          <w:ilvl w:val="2"/>
          <w:numId w:val="116"/>
        </w:numPr>
        <w:tabs>
          <w:tab w:val="left" w:pos="1830"/>
        </w:tabs>
        <w:spacing w:before="2" w:line="360" w:lineRule="auto"/>
        <w:ind w:left="402" w:right="550" w:firstLine="707"/>
        <w:jc w:val="both"/>
        <w:rPr>
          <w:sz w:val="24"/>
        </w:rPr>
      </w:pP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века.</w:t>
      </w:r>
      <w:r>
        <w:rPr>
          <w:spacing w:val="61"/>
          <w:sz w:val="24"/>
        </w:rPr>
        <w:t xml:space="preserve"> </w:t>
      </w:r>
      <w:r>
        <w:rPr>
          <w:sz w:val="24"/>
        </w:rPr>
        <w:t>Пьесы</w:t>
      </w:r>
      <w:r>
        <w:rPr>
          <w:spacing w:val="1"/>
          <w:sz w:val="24"/>
        </w:rPr>
        <w:t xml:space="preserve"> </w:t>
      </w:r>
      <w:r>
        <w:rPr>
          <w:sz w:val="24"/>
        </w:rPr>
        <w:t>(произведение одного из драматургов по выбору). Например, А.Н. Арбузов «Иркутская</w:t>
      </w:r>
      <w:r>
        <w:rPr>
          <w:spacing w:val="1"/>
          <w:sz w:val="24"/>
        </w:rPr>
        <w:t xml:space="preserve"> </w:t>
      </w:r>
      <w:r>
        <w:rPr>
          <w:sz w:val="24"/>
        </w:rPr>
        <w:t>история»; А.В. Вампилов «Старший сын»; Е.В. Гришковец «Как я съел собаку»; К.В.</w:t>
      </w:r>
      <w:r>
        <w:rPr>
          <w:spacing w:val="1"/>
          <w:sz w:val="24"/>
        </w:rPr>
        <w:t xml:space="preserve"> </w:t>
      </w:r>
      <w:r>
        <w:rPr>
          <w:sz w:val="24"/>
        </w:rPr>
        <w:t>Драгунская</w:t>
      </w:r>
      <w:r>
        <w:rPr>
          <w:spacing w:val="3"/>
          <w:sz w:val="24"/>
        </w:rPr>
        <w:t xml:space="preserve"> </w:t>
      </w:r>
      <w:r>
        <w:rPr>
          <w:sz w:val="24"/>
        </w:rPr>
        <w:t>«Рыжая пьеса»</w:t>
      </w:r>
      <w:r>
        <w:rPr>
          <w:spacing w:val="-8"/>
          <w:sz w:val="24"/>
        </w:rPr>
        <w:t xml:space="preserve"> </w:t>
      </w:r>
      <w:r>
        <w:rPr>
          <w:sz w:val="24"/>
        </w:rPr>
        <w:t>и другие.</w:t>
      </w:r>
    </w:p>
    <w:p w:rsidR="00E87DAD" w:rsidRDefault="00F431E1" w:rsidP="007F1D2C">
      <w:pPr>
        <w:pStyle w:val="a4"/>
        <w:numPr>
          <w:ilvl w:val="2"/>
          <w:numId w:val="116"/>
        </w:numPr>
        <w:tabs>
          <w:tab w:val="left" w:pos="1830"/>
        </w:tabs>
        <w:spacing w:before="1"/>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E87DAD" w:rsidRDefault="00F431E1">
      <w:pPr>
        <w:pStyle w:val="a3"/>
        <w:spacing w:before="137" w:line="360" w:lineRule="auto"/>
        <w:ind w:right="550"/>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рассказ Ю. Рытхэу «Хранитель огня»; повесть Ю. Шесталова «Синий ветер</w:t>
      </w:r>
      <w:r>
        <w:rPr>
          <w:spacing w:val="1"/>
        </w:rPr>
        <w:t xml:space="preserve"> </w:t>
      </w:r>
      <w:r>
        <w:t>каслания» и другие; стихотворения Г. Айги, Р. Гамзатова, М. Джалиля, М. Карима, Д.</w:t>
      </w:r>
      <w:r>
        <w:rPr>
          <w:spacing w:val="1"/>
        </w:rPr>
        <w:t xml:space="preserve"> </w:t>
      </w:r>
      <w:r>
        <w:t>Кугультинова,</w:t>
      </w:r>
      <w:r>
        <w:rPr>
          <w:spacing w:val="-1"/>
        </w:rPr>
        <w:t xml:space="preserve"> </w:t>
      </w:r>
      <w:r>
        <w:t>К. Кулиева</w:t>
      </w:r>
      <w:r>
        <w:rPr>
          <w:spacing w:val="-2"/>
        </w:rPr>
        <w:t xml:space="preserve"> </w:t>
      </w:r>
      <w:r>
        <w:t>и других.</w:t>
      </w:r>
    </w:p>
    <w:p w:rsidR="00E87DAD" w:rsidRDefault="00F431E1" w:rsidP="007F1D2C">
      <w:pPr>
        <w:pStyle w:val="a4"/>
        <w:numPr>
          <w:ilvl w:val="2"/>
          <w:numId w:val="116"/>
        </w:numPr>
        <w:tabs>
          <w:tab w:val="left" w:pos="1830"/>
        </w:tabs>
        <w:jc w:val="both"/>
        <w:rPr>
          <w:sz w:val="24"/>
        </w:rPr>
      </w:pPr>
      <w:r>
        <w:rPr>
          <w:sz w:val="24"/>
        </w:rPr>
        <w:t>Зарубежная</w:t>
      </w:r>
      <w:r>
        <w:rPr>
          <w:spacing w:val="-5"/>
          <w:sz w:val="24"/>
        </w:rPr>
        <w:t xml:space="preserve"> </w:t>
      </w:r>
      <w:r>
        <w:rPr>
          <w:sz w:val="24"/>
        </w:rPr>
        <w:t>литература.</w:t>
      </w:r>
    </w:p>
    <w:p w:rsidR="00E87DAD" w:rsidRDefault="00F431E1" w:rsidP="007F1D2C">
      <w:pPr>
        <w:pStyle w:val="a4"/>
        <w:numPr>
          <w:ilvl w:val="3"/>
          <w:numId w:val="116"/>
        </w:numPr>
        <w:tabs>
          <w:tab w:val="left" w:pos="2011"/>
        </w:tabs>
        <w:spacing w:before="140" w:line="360" w:lineRule="auto"/>
        <w:ind w:right="549" w:firstLine="707"/>
        <w:jc w:val="both"/>
        <w:rPr>
          <w:sz w:val="24"/>
        </w:rPr>
      </w:pPr>
      <w:r>
        <w:rPr>
          <w:sz w:val="24"/>
        </w:rPr>
        <w:t xml:space="preserve">Зарубежная   </w:t>
      </w:r>
      <w:r>
        <w:rPr>
          <w:spacing w:val="1"/>
          <w:sz w:val="24"/>
        </w:rPr>
        <w:t xml:space="preserve"> </w:t>
      </w:r>
      <w:r>
        <w:rPr>
          <w:sz w:val="24"/>
        </w:rPr>
        <w:t xml:space="preserve">проза   </w:t>
      </w:r>
      <w:r>
        <w:rPr>
          <w:spacing w:val="1"/>
          <w:sz w:val="24"/>
        </w:rPr>
        <w:t xml:space="preserve"> </w:t>
      </w:r>
      <w:r>
        <w:rPr>
          <w:sz w:val="24"/>
        </w:rPr>
        <w:t xml:space="preserve">XX   </w:t>
      </w:r>
      <w:r>
        <w:rPr>
          <w:spacing w:val="1"/>
          <w:sz w:val="24"/>
        </w:rPr>
        <w:t xml:space="preserve"> </w:t>
      </w:r>
      <w:r>
        <w:rPr>
          <w:sz w:val="24"/>
        </w:rPr>
        <w:t xml:space="preserve">века  </w:t>
      </w:r>
      <w:proofErr w:type="gramStart"/>
      <w:r>
        <w:rPr>
          <w:sz w:val="24"/>
        </w:rPr>
        <w:t xml:space="preserve">   (</w:t>
      </w:r>
      <w:proofErr w:type="gramEnd"/>
      <w:r>
        <w:rPr>
          <w:sz w:val="24"/>
        </w:rPr>
        <w:t>не     менее     одного     произведения</w:t>
      </w:r>
      <w:r>
        <w:rPr>
          <w:spacing w:val="1"/>
          <w:sz w:val="24"/>
        </w:rPr>
        <w:t xml:space="preserve"> </w:t>
      </w:r>
      <w:r>
        <w:rPr>
          <w:sz w:val="24"/>
        </w:rPr>
        <w:t>по</w:t>
      </w:r>
      <w:r>
        <w:rPr>
          <w:spacing w:val="61"/>
          <w:sz w:val="24"/>
        </w:rPr>
        <w:t xml:space="preserve"> </w:t>
      </w:r>
      <w:r>
        <w:rPr>
          <w:sz w:val="24"/>
        </w:rPr>
        <w:t xml:space="preserve">выбору).   </w:t>
      </w:r>
      <w:proofErr w:type="gramStart"/>
      <w:r>
        <w:rPr>
          <w:sz w:val="24"/>
        </w:rPr>
        <w:t xml:space="preserve">Например,   </w:t>
      </w:r>
      <w:proofErr w:type="gramEnd"/>
      <w:r>
        <w:rPr>
          <w:sz w:val="24"/>
        </w:rPr>
        <w:t>произведения   Р.   Брэдбери</w:t>
      </w:r>
      <w:proofErr w:type="gramStart"/>
      <w:r>
        <w:rPr>
          <w:sz w:val="24"/>
        </w:rPr>
        <w:t xml:space="preserve">   «</w:t>
      </w:r>
      <w:proofErr w:type="gramEnd"/>
      <w:r>
        <w:rPr>
          <w:sz w:val="24"/>
        </w:rPr>
        <w:t>451   градус   по   Фаренгейту»;</w:t>
      </w:r>
      <w:r>
        <w:rPr>
          <w:spacing w:val="1"/>
          <w:sz w:val="24"/>
        </w:rPr>
        <w:t xml:space="preserve"> </w:t>
      </w:r>
      <w:r>
        <w:rPr>
          <w:sz w:val="24"/>
        </w:rPr>
        <w:t xml:space="preserve">А.  </w:t>
      </w:r>
      <w:r>
        <w:rPr>
          <w:spacing w:val="1"/>
          <w:sz w:val="24"/>
        </w:rPr>
        <w:t xml:space="preserve"> </w:t>
      </w:r>
      <w:r>
        <w:rPr>
          <w:sz w:val="24"/>
        </w:rPr>
        <w:t>Камю</w:t>
      </w:r>
      <w:proofErr w:type="gramStart"/>
      <w:r>
        <w:rPr>
          <w:sz w:val="24"/>
        </w:rPr>
        <w:t xml:space="preserve">  </w:t>
      </w:r>
      <w:r>
        <w:rPr>
          <w:spacing w:val="1"/>
          <w:sz w:val="24"/>
        </w:rPr>
        <w:t xml:space="preserve"> </w:t>
      </w:r>
      <w:r>
        <w:rPr>
          <w:sz w:val="24"/>
        </w:rPr>
        <w:t>«</w:t>
      </w:r>
      <w:proofErr w:type="gramEnd"/>
      <w:r>
        <w:rPr>
          <w:sz w:val="24"/>
        </w:rPr>
        <w:t xml:space="preserve">Посторонний»;  </w:t>
      </w:r>
      <w:r>
        <w:rPr>
          <w:spacing w:val="1"/>
          <w:sz w:val="24"/>
        </w:rPr>
        <w:t xml:space="preserve"> </w:t>
      </w:r>
      <w:r>
        <w:rPr>
          <w:sz w:val="24"/>
        </w:rPr>
        <w:t xml:space="preserve">Ф.    Кафки </w:t>
      </w:r>
      <w:proofErr w:type="gramStart"/>
      <w:r>
        <w:rPr>
          <w:sz w:val="24"/>
        </w:rPr>
        <w:t xml:space="preserve">   «</w:t>
      </w:r>
      <w:proofErr w:type="gramEnd"/>
      <w:r>
        <w:rPr>
          <w:sz w:val="24"/>
        </w:rPr>
        <w:t xml:space="preserve">Превращение»;    Дж.    Оруэлла </w:t>
      </w:r>
      <w:proofErr w:type="gramStart"/>
      <w:r>
        <w:rPr>
          <w:sz w:val="24"/>
        </w:rPr>
        <w:t xml:space="preserve">   «</w:t>
      </w:r>
      <w:proofErr w:type="gramEnd"/>
      <w:r>
        <w:rPr>
          <w:sz w:val="24"/>
        </w:rPr>
        <w:t>1984»;</w:t>
      </w:r>
      <w:r>
        <w:rPr>
          <w:spacing w:val="1"/>
          <w:sz w:val="24"/>
        </w:rPr>
        <w:t xml:space="preserve"> </w:t>
      </w:r>
      <w:r>
        <w:rPr>
          <w:sz w:val="24"/>
        </w:rPr>
        <w:t>Э.М.</w:t>
      </w:r>
      <w:r>
        <w:rPr>
          <w:spacing w:val="2"/>
          <w:sz w:val="24"/>
        </w:rPr>
        <w:t xml:space="preserve"> </w:t>
      </w:r>
      <w:r>
        <w:rPr>
          <w:sz w:val="24"/>
        </w:rPr>
        <w:t>Ремарка</w:t>
      </w:r>
      <w:r>
        <w:rPr>
          <w:spacing w:val="5"/>
          <w:sz w:val="24"/>
        </w:rPr>
        <w:t xml:space="preserve"> </w:t>
      </w:r>
      <w:r>
        <w:rPr>
          <w:sz w:val="24"/>
        </w:rPr>
        <w:t>«На</w:t>
      </w:r>
      <w:r>
        <w:rPr>
          <w:spacing w:val="59"/>
          <w:sz w:val="24"/>
        </w:rPr>
        <w:t xml:space="preserve"> </w:t>
      </w:r>
      <w:r>
        <w:rPr>
          <w:sz w:val="24"/>
        </w:rPr>
        <w:t>западном</w:t>
      </w:r>
      <w:r>
        <w:rPr>
          <w:spacing w:val="59"/>
          <w:sz w:val="24"/>
        </w:rPr>
        <w:t xml:space="preserve"> </w:t>
      </w:r>
      <w:r>
        <w:rPr>
          <w:sz w:val="24"/>
        </w:rPr>
        <w:t>фронте</w:t>
      </w:r>
      <w:r>
        <w:rPr>
          <w:spacing w:val="1"/>
          <w:sz w:val="24"/>
        </w:rPr>
        <w:t xml:space="preserve"> </w:t>
      </w:r>
      <w:r>
        <w:rPr>
          <w:sz w:val="24"/>
        </w:rPr>
        <w:t>без  перемен»,</w:t>
      </w:r>
      <w:r>
        <w:rPr>
          <w:spacing w:val="6"/>
          <w:sz w:val="24"/>
        </w:rPr>
        <w:t xml:space="preserve"> </w:t>
      </w:r>
      <w:r>
        <w:rPr>
          <w:sz w:val="24"/>
        </w:rPr>
        <w:t>«Три</w:t>
      </w:r>
      <w:r>
        <w:rPr>
          <w:spacing w:val="2"/>
          <w:sz w:val="24"/>
        </w:rPr>
        <w:t xml:space="preserve"> </w:t>
      </w:r>
      <w:r>
        <w:rPr>
          <w:sz w:val="24"/>
        </w:rPr>
        <w:t>товарища»;</w:t>
      </w:r>
      <w:r>
        <w:rPr>
          <w:spacing w:val="4"/>
          <w:sz w:val="24"/>
        </w:rPr>
        <w:t xml:space="preserve"> </w:t>
      </w:r>
      <w:r>
        <w:rPr>
          <w:sz w:val="24"/>
        </w:rPr>
        <w:t>Дж.</w:t>
      </w:r>
      <w:r>
        <w:rPr>
          <w:spacing w:val="59"/>
          <w:sz w:val="24"/>
        </w:rPr>
        <w:t xml:space="preserve"> </w:t>
      </w:r>
      <w:r>
        <w:rPr>
          <w:sz w:val="24"/>
        </w:rPr>
        <w:t>Сэлинджера</w:t>
      </w:r>
    </w:p>
    <w:p w:rsidR="00E87DAD" w:rsidRDefault="00F431E1">
      <w:pPr>
        <w:pStyle w:val="a3"/>
        <w:spacing w:line="360" w:lineRule="auto"/>
        <w:ind w:right="550" w:firstLine="0"/>
      </w:pPr>
      <w:r>
        <w:t>«Над пропастью во ржи»; Г. Уэллса «Машина времени»; О. Хаксли «О дивный новый</w:t>
      </w:r>
      <w:r>
        <w:rPr>
          <w:spacing w:val="1"/>
        </w:rPr>
        <w:t xml:space="preserve"> </w:t>
      </w:r>
      <w:r>
        <w:t>мир»;</w:t>
      </w:r>
      <w:r>
        <w:rPr>
          <w:spacing w:val="-1"/>
        </w:rPr>
        <w:t xml:space="preserve"> </w:t>
      </w:r>
      <w:r>
        <w:t>Э.</w:t>
      </w:r>
      <w:r>
        <w:rPr>
          <w:spacing w:val="-1"/>
        </w:rPr>
        <w:t xml:space="preserve"> </w:t>
      </w:r>
      <w:r>
        <w:t>Хемингуэя</w:t>
      </w:r>
      <w:r>
        <w:rPr>
          <w:spacing w:val="4"/>
        </w:rPr>
        <w:t xml:space="preserve"> </w:t>
      </w:r>
      <w:r>
        <w:t>«Старик и</w:t>
      </w:r>
      <w:r>
        <w:rPr>
          <w:spacing w:val="-1"/>
        </w:rPr>
        <w:t xml:space="preserve"> </w:t>
      </w:r>
      <w:r>
        <w:t>море»</w:t>
      </w:r>
      <w:r>
        <w:rPr>
          <w:spacing w:val="-8"/>
        </w:rPr>
        <w:t xml:space="preserve"> </w:t>
      </w:r>
      <w:r>
        <w:t>и других.</w:t>
      </w:r>
    </w:p>
    <w:p w:rsidR="00E87DAD" w:rsidRDefault="00F431E1" w:rsidP="007F1D2C">
      <w:pPr>
        <w:pStyle w:val="a4"/>
        <w:numPr>
          <w:ilvl w:val="3"/>
          <w:numId w:val="116"/>
        </w:numPr>
        <w:tabs>
          <w:tab w:val="left" w:pos="2011"/>
        </w:tabs>
        <w:spacing w:line="360" w:lineRule="auto"/>
        <w:ind w:right="549" w:firstLine="707"/>
        <w:jc w:val="both"/>
        <w:rPr>
          <w:sz w:val="24"/>
        </w:rPr>
      </w:pPr>
      <w:r>
        <w:rPr>
          <w:sz w:val="24"/>
        </w:rPr>
        <w:t>Зарубежная</w:t>
      </w:r>
      <w:r>
        <w:rPr>
          <w:spacing w:val="61"/>
          <w:sz w:val="24"/>
        </w:rPr>
        <w:t xml:space="preserve"> </w:t>
      </w:r>
      <w:r>
        <w:rPr>
          <w:sz w:val="24"/>
        </w:rPr>
        <w:t>поэзия</w:t>
      </w:r>
      <w:r>
        <w:rPr>
          <w:spacing w:val="61"/>
          <w:sz w:val="24"/>
        </w:rPr>
        <w:t xml:space="preserve"> </w:t>
      </w:r>
      <w:r>
        <w:rPr>
          <w:sz w:val="24"/>
        </w:rPr>
        <w:t>XX</w:t>
      </w:r>
      <w:r>
        <w:rPr>
          <w:spacing w:val="61"/>
          <w:sz w:val="24"/>
        </w:rPr>
        <w:t xml:space="preserve"> </w:t>
      </w:r>
      <w:r>
        <w:rPr>
          <w:sz w:val="24"/>
        </w:rPr>
        <w:t>века</w:t>
      </w:r>
      <w:proofErr w:type="gramStart"/>
      <w:r>
        <w:rPr>
          <w:sz w:val="24"/>
        </w:rPr>
        <w:t xml:space="preserve">   (</w:t>
      </w:r>
      <w:proofErr w:type="gramEnd"/>
      <w:r>
        <w:rPr>
          <w:sz w:val="24"/>
        </w:rPr>
        <w:t>не   менее   двух   стихотворений   одного</w:t>
      </w:r>
      <w:r>
        <w:rPr>
          <w:spacing w:val="-57"/>
          <w:sz w:val="24"/>
        </w:rPr>
        <w:t xml:space="preserve"> </w:t>
      </w:r>
      <w:r>
        <w:rPr>
          <w:sz w:val="24"/>
        </w:rPr>
        <w:t>из</w:t>
      </w:r>
      <w:r>
        <w:rPr>
          <w:spacing w:val="81"/>
          <w:sz w:val="24"/>
        </w:rPr>
        <w:t xml:space="preserve"> </w:t>
      </w:r>
      <w:r>
        <w:rPr>
          <w:sz w:val="24"/>
        </w:rPr>
        <w:t xml:space="preserve">поэтов  </w:t>
      </w:r>
      <w:r>
        <w:rPr>
          <w:spacing w:val="18"/>
          <w:sz w:val="24"/>
        </w:rPr>
        <w:t xml:space="preserve"> </w:t>
      </w:r>
      <w:r>
        <w:rPr>
          <w:sz w:val="24"/>
        </w:rPr>
        <w:t xml:space="preserve">по  </w:t>
      </w:r>
      <w:r>
        <w:rPr>
          <w:spacing w:val="19"/>
          <w:sz w:val="24"/>
        </w:rPr>
        <w:t xml:space="preserve"> </w:t>
      </w:r>
      <w:r>
        <w:rPr>
          <w:sz w:val="24"/>
        </w:rPr>
        <w:t xml:space="preserve">выбору).  </w:t>
      </w:r>
      <w:r>
        <w:rPr>
          <w:spacing w:val="20"/>
          <w:sz w:val="24"/>
        </w:rPr>
        <w:t xml:space="preserve"> </w:t>
      </w:r>
      <w:proofErr w:type="gramStart"/>
      <w:r>
        <w:rPr>
          <w:sz w:val="24"/>
        </w:rPr>
        <w:t xml:space="preserve">Например,  </w:t>
      </w:r>
      <w:r>
        <w:rPr>
          <w:spacing w:val="19"/>
          <w:sz w:val="24"/>
        </w:rPr>
        <w:t xml:space="preserve"> </w:t>
      </w:r>
      <w:proofErr w:type="gramEnd"/>
      <w:r>
        <w:rPr>
          <w:sz w:val="24"/>
        </w:rPr>
        <w:t xml:space="preserve">стихотворения  </w:t>
      </w:r>
      <w:r>
        <w:rPr>
          <w:spacing w:val="18"/>
          <w:sz w:val="24"/>
        </w:rPr>
        <w:t xml:space="preserve"> </w:t>
      </w:r>
      <w:r>
        <w:rPr>
          <w:sz w:val="24"/>
        </w:rPr>
        <w:t xml:space="preserve">Г.  </w:t>
      </w:r>
      <w:r>
        <w:rPr>
          <w:spacing w:val="19"/>
          <w:sz w:val="24"/>
        </w:rPr>
        <w:t xml:space="preserve"> </w:t>
      </w:r>
      <w:proofErr w:type="gramStart"/>
      <w:r>
        <w:rPr>
          <w:sz w:val="24"/>
        </w:rPr>
        <w:t xml:space="preserve">Аполлинера,  </w:t>
      </w:r>
      <w:r>
        <w:rPr>
          <w:spacing w:val="18"/>
          <w:sz w:val="24"/>
        </w:rPr>
        <w:t xml:space="preserve"> </w:t>
      </w:r>
      <w:proofErr w:type="gramEnd"/>
      <w:r>
        <w:rPr>
          <w:sz w:val="24"/>
        </w:rPr>
        <w:t xml:space="preserve">Т.  </w:t>
      </w:r>
      <w:r>
        <w:rPr>
          <w:spacing w:val="19"/>
          <w:sz w:val="24"/>
        </w:rPr>
        <w:t xml:space="preserve"> </w:t>
      </w:r>
      <w:r>
        <w:rPr>
          <w:sz w:val="24"/>
        </w:rPr>
        <w:t xml:space="preserve">С.  </w:t>
      </w:r>
      <w:r>
        <w:rPr>
          <w:spacing w:val="18"/>
          <w:sz w:val="24"/>
        </w:rPr>
        <w:t xml:space="preserve"> </w:t>
      </w:r>
      <w:r>
        <w:rPr>
          <w:sz w:val="24"/>
        </w:rPr>
        <w:t>Элиота</w:t>
      </w:r>
      <w:r>
        <w:rPr>
          <w:spacing w:val="-58"/>
          <w:sz w:val="24"/>
        </w:rPr>
        <w:t xml:space="preserve"> </w:t>
      </w:r>
      <w:r>
        <w:rPr>
          <w:sz w:val="24"/>
        </w:rPr>
        <w:t>и</w:t>
      </w:r>
      <w:r>
        <w:rPr>
          <w:spacing w:val="-1"/>
          <w:sz w:val="24"/>
        </w:rPr>
        <w:t xml:space="preserve"> </w:t>
      </w:r>
      <w:r>
        <w:rPr>
          <w:sz w:val="24"/>
        </w:rPr>
        <w:t>другие.</w:t>
      </w:r>
    </w:p>
    <w:p w:rsidR="00E87DAD" w:rsidRDefault="00F431E1" w:rsidP="007F1D2C">
      <w:pPr>
        <w:pStyle w:val="a4"/>
        <w:numPr>
          <w:ilvl w:val="3"/>
          <w:numId w:val="116"/>
        </w:numPr>
        <w:tabs>
          <w:tab w:val="left" w:pos="2011"/>
        </w:tabs>
        <w:spacing w:line="360" w:lineRule="auto"/>
        <w:ind w:right="549" w:firstLine="707"/>
        <w:jc w:val="both"/>
        <w:rPr>
          <w:sz w:val="24"/>
        </w:rPr>
      </w:pPr>
      <w:r>
        <w:rPr>
          <w:sz w:val="24"/>
        </w:rPr>
        <w:t>Зарубежная</w:t>
      </w:r>
      <w:r>
        <w:rPr>
          <w:spacing w:val="61"/>
          <w:sz w:val="24"/>
        </w:rPr>
        <w:t xml:space="preserve"> </w:t>
      </w:r>
      <w:r>
        <w:rPr>
          <w:sz w:val="24"/>
        </w:rPr>
        <w:t>драматургия   XX   века</w:t>
      </w:r>
      <w:proofErr w:type="gramStart"/>
      <w:r>
        <w:rPr>
          <w:sz w:val="24"/>
        </w:rPr>
        <w:t xml:space="preserve">   (</w:t>
      </w:r>
      <w:proofErr w:type="gramEnd"/>
      <w:r>
        <w:rPr>
          <w:sz w:val="24"/>
        </w:rPr>
        <w:t>не   менее   одного   произведения</w:t>
      </w:r>
      <w:r>
        <w:rPr>
          <w:spacing w:val="1"/>
          <w:sz w:val="24"/>
        </w:rPr>
        <w:t xml:space="preserve"> </w:t>
      </w:r>
      <w:r>
        <w:rPr>
          <w:sz w:val="24"/>
        </w:rPr>
        <w:t>по</w:t>
      </w:r>
      <w:r>
        <w:rPr>
          <w:spacing w:val="56"/>
          <w:sz w:val="24"/>
        </w:rPr>
        <w:t xml:space="preserve"> </w:t>
      </w:r>
      <w:r>
        <w:rPr>
          <w:sz w:val="24"/>
        </w:rPr>
        <w:t>выбору).</w:t>
      </w:r>
      <w:r>
        <w:rPr>
          <w:spacing w:val="57"/>
          <w:sz w:val="24"/>
        </w:rPr>
        <w:t xml:space="preserve"> </w:t>
      </w:r>
      <w:r>
        <w:rPr>
          <w:sz w:val="24"/>
        </w:rPr>
        <w:t>Например,</w:t>
      </w:r>
      <w:r>
        <w:rPr>
          <w:spacing w:val="57"/>
          <w:sz w:val="24"/>
        </w:rPr>
        <w:t xml:space="preserve"> </w:t>
      </w:r>
      <w:r>
        <w:rPr>
          <w:sz w:val="24"/>
        </w:rPr>
        <w:t>пьесы</w:t>
      </w:r>
      <w:r>
        <w:rPr>
          <w:spacing w:val="56"/>
          <w:sz w:val="24"/>
        </w:rPr>
        <w:t xml:space="preserve"> </w:t>
      </w:r>
      <w:r>
        <w:rPr>
          <w:sz w:val="24"/>
        </w:rPr>
        <w:t>Б.</w:t>
      </w:r>
      <w:r>
        <w:rPr>
          <w:spacing w:val="57"/>
          <w:sz w:val="24"/>
        </w:rPr>
        <w:t xml:space="preserve"> </w:t>
      </w:r>
      <w:r>
        <w:rPr>
          <w:sz w:val="24"/>
        </w:rPr>
        <w:t>Брехта</w:t>
      </w:r>
      <w:r>
        <w:rPr>
          <w:spacing w:val="2"/>
          <w:sz w:val="24"/>
        </w:rPr>
        <w:t xml:space="preserve"> </w:t>
      </w:r>
      <w:r>
        <w:rPr>
          <w:sz w:val="24"/>
        </w:rPr>
        <w:t>«Мамаша</w:t>
      </w:r>
      <w:r>
        <w:rPr>
          <w:spacing w:val="56"/>
          <w:sz w:val="24"/>
        </w:rPr>
        <w:t xml:space="preserve"> </w:t>
      </w:r>
      <w:r>
        <w:rPr>
          <w:sz w:val="24"/>
        </w:rPr>
        <w:t>Кураж</w:t>
      </w:r>
      <w:r>
        <w:rPr>
          <w:spacing w:val="57"/>
          <w:sz w:val="24"/>
        </w:rPr>
        <w:t xml:space="preserve"> </w:t>
      </w:r>
      <w:r>
        <w:rPr>
          <w:sz w:val="24"/>
        </w:rPr>
        <w:t>и</w:t>
      </w:r>
      <w:r>
        <w:rPr>
          <w:spacing w:val="57"/>
          <w:sz w:val="24"/>
        </w:rPr>
        <w:t xml:space="preserve"> </w:t>
      </w:r>
      <w:r>
        <w:rPr>
          <w:sz w:val="24"/>
        </w:rPr>
        <w:t>её</w:t>
      </w:r>
      <w:r>
        <w:rPr>
          <w:spacing w:val="56"/>
          <w:sz w:val="24"/>
        </w:rPr>
        <w:t xml:space="preserve"> </w:t>
      </w:r>
      <w:r>
        <w:rPr>
          <w:sz w:val="24"/>
        </w:rPr>
        <w:t>дети»;</w:t>
      </w:r>
      <w:r>
        <w:rPr>
          <w:spacing w:val="58"/>
          <w:sz w:val="24"/>
        </w:rPr>
        <w:t xml:space="preserve"> </w:t>
      </w:r>
      <w:r>
        <w:rPr>
          <w:sz w:val="24"/>
        </w:rPr>
        <w:t>М.</w:t>
      </w:r>
      <w:r>
        <w:rPr>
          <w:spacing w:val="57"/>
          <w:sz w:val="24"/>
        </w:rPr>
        <w:t xml:space="preserve"> </w:t>
      </w:r>
      <w:r>
        <w:rPr>
          <w:sz w:val="24"/>
        </w:rPr>
        <w:t>Метерлинка</w:t>
      </w:r>
    </w:p>
    <w:p w:rsidR="00E87DAD" w:rsidRDefault="00F431E1">
      <w:pPr>
        <w:pStyle w:val="a3"/>
        <w:ind w:firstLine="0"/>
      </w:pPr>
      <w:r>
        <w:t>«Синяя птица»;</w:t>
      </w:r>
      <w:r>
        <w:rPr>
          <w:spacing w:val="4"/>
        </w:rPr>
        <w:t xml:space="preserve"> </w:t>
      </w:r>
      <w:r>
        <w:t>О.</w:t>
      </w:r>
      <w:r>
        <w:rPr>
          <w:spacing w:val="1"/>
        </w:rPr>
        <w:t xml:space="preserve"> </w:t>
      </w:r>
      <w:r>
        <w:t>Уайльда</w:t>
      </w:r>
      <w:r>
        <w:rPr>
          <w:spacing w:val="5"/>
        </w:rPr>
        <w:t xml:space="preserve"> </w:t>
      </w:r>
      <w:r>
        <w:t>«Идеальный</w:t>
      </w:r>
      <w:r>
        <w:rPr>
          <w:spacing w:val="1"/>
        </w:rPr>
        <w:t xml:space="preserve"> </w:t>
      </w:r>
      <w:r>
        <w:t>муж»;</w:t>
      </w:r>
      <w:r>
        <w:rPr>
          <w:spacing w:val="8"/>
        </w:rPr>
        <w:t xml:space="preserve"> </w:t>
      </w:r>
      <w:r>
        <w:t>Т.</w:t>
      </w:r>
      <w:r>
        <w:rPr>
          <w:spacing w:val="1"/>
        </w:rPr>
        <w:t xml:space="preserve"> </w:t>
      </w:r>
      <w:r>
        <w:t>Уильямса</w:t>
      </w:r>
      <w:r>
        <w:rPr>
          <w:spacing w:val="4"/>
        </w:rPr>
        <w:t xml:space="preserve"> </w:t>
      </w:r>
      <w:r>
        <w:t>«Трамвай</w:t>
      </w:r>
      <w:r>
        <w:rPr>
          <w:spacing w:val="7"/>
        </w:rPr>
        <w:t xml:space="preserve"> </w:t>
      </w:r>
      <w:r>
        <w:t>«Желание»;</w:t>
      </w:r>
      <w:r>
        <w:rPr>
          <w:spacing w:val="4"/>
        </w:rPr>
        <w:t xml:space="preserve"> </w:t>
      </w:r>
      <w:r>
        <w:t>Б. Шоу</w:t>
      </w:r>
    </w:p>
    <w:p w:rsidR="00E87DAD" w:rsidRDefault="00F431E1">
      <w:pPr>
        <w:pStyle w:val="a3"/>
        <w:spacing w:before="139"/>
        <w:ind w:firstLine="0"/>
      </w:pPr>
      <w:r>
        <w:t>«Пигмалион»</w:t>
      </w:r>
      <w:r>
        <w:rPr>
          <w:spacing w:val="-9"/>
        </w:rPr>
        <w:t xml:space="preserve"> </w:t>
      </w:r>
      <w:r>
        <w:t>и других.</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1"/>
          <w:numId w:val="116"/>
        </w:numPr>
        <w:tabs>
          <w:tab w:val="left" w:pos="1650"/>
        </w:tabs>
        <w:spacing w:before="65" w:line="360" w:lineRule="auto"/>
        <w:ind w:left="402" w:right="551" w:firstLine="707"/>
        <w:jc w:val="both"/>
        <w:rPr>
          <w:sz w:val="24"/>
        </w:rPr>
      </w:pPr>
      <w:r>
        <w:rPr>
          <w:sz w:val="24"/>
        </w:rPr>
        <w:lastRenderedPageBreak/>
        <w:t>Планируемые       результаты      освоения      программы      по      литературе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16"/>
        </w:numPr>
        <w:tabs>
          <w:tab w:val="left" w:pos="1830"/>
        </w:tabs>
        <w:spacing w:before="1" w:line="360" w:lineRule="auto"/>
        <w:ind w:left="402" w:right="547"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57"/>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 внутренней позиции личности, патриотизма, гражданственности, уважения</w:t>
      </w:r>
      <w:r>
        <w:rPr>
          <w:spacing w:val="-57"/>
          <w:sz w:val="24"/>
        </w:rPr>
        <w:t xml:space="preserve"> </w:t>
      </w:r>
      <w:r>
        <w:rPr>
          <w:sz w:val="24"/>
        </w:rPr>
        <w:t>к памяти защитников Отечества и подвигам Героев Отечества, закону и правопорядку,</w:t>
      </w:r>
      <w:r>
        <w:rPr>
          <w:spacing w:val="1"/>
          <w:sz w:val="24"/>
        </w:rPr>
        <w:t xml:space="preserve"> </w:t>
      </w:r>
      <w:r>
        <w:rPr>
          <w:sz w:val="24"/>
        </w:rPr>
        <w:t>человеку труда</w:t>
      </w:r>
      <w:r>
        <w:rPr>
          <w:spacing w:val="1"/>
          <w:sz w:val="24"/>
        </w:rPr>
        <w:t xml:space="preserve"> </w:t>
      </w:r>
      <w:r>
        <w:rPr>
          <w:sz w:val="24"/>
        </w:rPr>
        <w:t>и</w:t>
      </w:r>
      <w:r>
        <w:rPr>
          <w:spacing w:val="1"/>
          <w:sz w:val="24"/>
        </w:rPr>
        <w:t xml:space="preserve"> </w:t>
      </w:r>
      <w:r>
        <w:rPr>
          <w:sz w:val="24"/>
        </w:rPr>
        <w:t>старшему поколению,</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 наследию и традициям многонационального народа Российской Федерации,</w:t>
      </w:r>
      <w:r>
        <w:rPr>
          <w:spacing w:val="1"/>
          <w:sz w:val="24"/>
        </w:rPr>
        <w:t xml:space="preserve"> </w:t>
      </w:r>
      <w:r>
        <w:rPr>
          <w:sz w:val="24"/>
        </w:rPr>
        <w:t>природе</w:t>
      </w:r>
      <w:r>
        <w:rPr>
          <w:spacing w:val="-2"/>
          <w:sz w:val="24"/>
        </w:rPr>
        <w:t xml:space="preserve"> </w:t>
      </w:r>
      <w:r>
        <w:rPr>
          <w:sz w:val="24"/>
        </w:rPr>
        <w:t>и окружающей</w:t>
      </w:r>
      <w:r>
        <w:rPr>
          <w:spacing w:val="3"/>
          <w:sz w:val="24"/>
        </w:rPr>
        <w:t xml:space="preserve"> </w:t>
      </w:r>
      <w:r>
        <w:rPr>
          <w:sz w:val="24"/>
        </w:rPr>
        <w:t>среде.</w:t>
      </w:r>
    </w:p>
    <w:p w:rsidR="00E87DAD" w:rsidRDefault="00F431E1" w:rsidP="007F1D2C">
      <w:pPr>
        <w:pStyle w:val="a4"/>
        <w:numPr>
          <w:ilvl w:val="2"/>
          <w:numId w:val="116"/>
        </w:numPr>
        <w:tabs>
          <w:tab w:val="left" w:pos="1830"/>
        </w:tabs>
        <w:spacing w:line="360" w:lineRule="auto"/>
        <w:ind w:left="402" w:right="544" w:firstLine="707"/>
        <w:jc w:val="both"/>
        <w:rPr>
          <w:sz w:val="24"/>
        </w:rPr>
      </w:pPr>
      <w:r>
        <w:rPr>
          <w:sz w:val="24"/>
        </w:rPr>
        <w:t>В результате изучения литературы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E87DAD" w:rsidRDefault="00F431E1" w:rsidP="007F1D2C">
      <w:pPr>
        <w:pStyle w:val="a4"/>
        <w:numPr>
          <w:ilvl w:val="0"/>
          <w:numId w:val="115"/>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38" w:line="360" w:lineRule="auto"/>
        <w:ind w:right="549"/>
      </w:pPr>
      <w:r>
        <w:t xml:space="preserve">сформированность   </w:t>
      </w:r>
      <w:r>
        <w:rPr>
          <w:spacing w:val="31"/>
        </w:rPr>
        <w:t xml:space="preserve"> </w:t>
      </w:r>
      <w:r>
        <w:t xml:space="preserve">гражданской    </w:t>
      </w:r>
      <w:r>
        <w:rPr>
          <w:spacing w:val="28"/>
        </w:rPr>
        <w:t xml:space="preserve"> </w:t>
      </w:r>
      <w:r>
        <w:t xml:space="preserve">позиции    </w:t>
      </w:r>
      <w:r>
        <w:rPr>
          <w:spacing w:val="26"/>
        </w:rPr>
        <w:t xml:space="preserve"> </w:t>
      </w:r>
      <w:r>
        <w:t xml:space="preserve">обучающегося    </w:t>
      </w:r>
      <w:r>
        <w:rPr>
          <w:spacing w:val="28"/>
        </w:rPr>
        <w:t xml:space="preserve"> </w:t>
      </w:r>
      <w:r>
        <w:t xml:space="preserve">как    </w:t>
      </w:r>
      <w:r>
        <w:rPr>
          <w:spacing w:val="28"/>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E87DAD" w:rsidRDefault="00F431E1">
      <w:pPr>
        <w:pStyle w:val="a3"/>
        <w:spacing w:line="360" w:lineRule="auto"/>
        <w:ind w:right="554"/>
      </w:pPr>
      <w:r>
        <w:t xml:space="preserve">осознание   своих    конституционных   прав   и   </w:t>
      </w:r>
      <w:proofErr w:type="gramStart"/>
      <w:r>
        <w:t xml:space="preserve">обязанностей,   </w:t>
      </w:r>
      <w:proofErr w:type="gramEnd"/>
      <w:r>
        <w:t xml:space="preserve"> уважение   закона</w:t>
      </w:r>
      <w:r>
        <w:rPr>
          <w:spacing w:val="1"/>
        </w:rPr>
        <w:t xml:space="preserve"> </w:t>
      </w:r>
      <w:r>
        <w:t>и</w:t>
      </w:r>
      <w:r>
        <w:rPr>
          <w:spacing w:val="-1"/>
        </w:rPr>
        <w:t xml:space="preserve"> </w:t>
      </w:r>
      <w:r>
        <w:t>правопорядка;</w:t>
      </w:r>
    </w:p>
    <w:p w:rsidR="00E87DAD" w:rsidRDefault="00F431E1">
      <w:pPr>
        <w:pStyle w:val="a3"/>
        <w:spacing w:line="360" w:lineRule="auto"/>
        <w:ind w:right="553"/>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1"/>
        </w:rPr>
        <w:t xml:space="preserve"> </w:t>
      </w:r>
      <w:r>
        <w:t>изображёнными в</w:t>
      </w:r>
      <w:r>
        <w:rPr>
          <w:spacing w:val="-2"/>
        </w:rPr>
        <w:t xml:space="preserve"> </w:t>
      </w:r>
      <w:r>
        <w:t>литературных</w:t>
      </w:r>
      <w:r>
        <w:rPr>
          <w:spacing w:val="1"/>
        </w:rPr>
        <w:t xml:space="preserve"> </w:t>
      </w:r>
      <w:r>
        <w:t>произведениях;</w:t>
      </w:r>
    </w:p>
    <w:p w:rsidR="00E87DAD" w:rsidRDefault="00F431E1">
      <w:pPr>
        <w:pStyle w:val="a3"/>
        <w:spacing w:line="362" w:lineRule="auto"/>
        <w:ind w:right="55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E87DAD" w:rsidRDefault="00F431E1">
      <w:pPr>
        <w:pStyle w:val="a3"/>
        <w:spacing w:line="360" w:lineRule="auto"/>
        <w:ind w:right="553"/>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2"/>
        </w:rPr>
        <w:t xml:space="preserve"> </w:t>
      </w:r>
      <w:r>
        <w:t>образовательной</w:t>
      </w:r>
      <w:r>
        <w:rPr>
          <w:spacing w:val="-1"/>
        </w:rPr>
        <w:t xml:space="preserve"> </w:t>
      </w:r>
      <w:r>
        <w:t>организации</w:t>
      </w:r>
      <w:r>
        <w:rPr>
          <w:spacing w:val="-2"/>
        </w:rPr>
        <w:t xml:space="preserve"> </w:t>
      </w:r>
      <w:r>
        <w:t>и</w:t>
      </w:r>
      <w:r>
        <w:rPr>
          <w:spacing w:val="-3"/>
        </w:rPr>
        <w:t xml:space="preserve"> </w:t>
      </w:r>
      <w:r>
        <w:t>детско-юношеских</w:t>
      </w:r>
      <w:r>
        <w:rPr>
          <w:spacing w:val="-1"/>
        </w:rPr>
        <w:t xml:space="preserve"> </w:t>
      </w:r>
      <w:r>
        <w:t>организациях;</w:t>
      </w:r>
    </w:p>
    <w:p w:rsidR="00E87DAD" w:rsidRDefault="00F431E1">
      <w:pPr>
        <w:pStyle w:val="a3"/>
        <w:spacing w:line="360" w:lineRule="auto"/>
        <w:ind w:right="553"/>
      </w:pPr>
      <w:r>
        <w:t xml:space="preserve">умение  </w:t>
      </w:r>
      <w:r>
        <w:rPr>
          <w:spacing w:val="36"/>
        </w:rPr>
        <w:t xml:space="preserve"> </w:t>
      </w:r>
      <w:r>
        <w:t xml:space="preserve">взаимодействовать   </w:t>
      </w:r>
      <w:r>
        <w:rPr>
          <w:spacing w:val="38"/>
        </w:rPr>
        <w:t xml:space="preserve"> </w:t>
      </w:r>
      <w:r>
        <w:t xml:space="preserve">с   </w:t>
      </w:r>
      <w:r>
        <w:rPr>
          <w:spacing w:val="35"/>
        </w:rPr>
        <w:t xml:space="preserve"> </w:t>
      </w:r>
      <w:r>
        <w:t xml:space="preserve">социальными   </w:t>
      </w:r>
      <w:r>
        <w:rPr>
          <w:spacing w:val="35"/>
        </w:rPr>
        <w:t xml:space="preserve"> </w:t>
      </w:r>
      <w:r>
        <w:t xml:space="preserve">институтами   </w:t>
      </w:r>
      <w:r>
        <w:rPr>
          <w:spacing w:val="35"/>
        </w:rPr>
        <w:t xml:space="preserve"> </w:t>
      </w:r>
      <w:r>
        <w:t xml:space="preserve">в   </w:t>
      </w:r>
      <w:r>
        <w:rPr>
          <w:spacing w:val="35"/>
        </w:rPr>
        <w:t xml:space="preserve"> </w:t>
      </w:r>
      <w:r>
        <w:t>соответствии</w:t>
      </w:r>
      <w:r>
        <w:rPr>
          <w:spacing w:val="-58"/>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87DAD" w:rsidRDefault="00F431E1">
      <w:pPr>
        <w:pStyle w:val="a3"/>
        <w:ind w:left="1110" w:firstLine="0"/>
      </w:pPr>
      <w:r>
        <w:t>готовность</w:t>
      </w:r>
      <w:r>
        <w:rPr>
          <w:spacing w:val="-3"/>
        </w:rPr>
        <w:t xml:space="preserve"> </w:t>
      </w:r>
      <w:r>
        <w:t>к</w:t>
      </w:r>
      <w:r>
        <w:rPr>
          <w:spacing w:val="-3"/>
        </w:rPr>
        <w:t xml:space="preserve"> </w:t>
      </w:r>
      <w:r>
        <w:t>гуманитарной</w:t>
      </w:r>
      <w:r>
        <w:rPr>
          <w:spacing w:val="-4"/>
        </w:rPr>
        <w:t xml:space="preserve"> </w:t>
      </w:r>
      <w:r>
        <w:t>деятельности;</w:t>
      </w:r>
    </w:p>
    <w:p w:rsidR="00E87DAD" w:rsidRDefault="00F431E1" w:rsidP="007F1D2C">
      <w:pPr>
        <w:pStyle w:val="a4"/>
        <w:numPr>
          <w:ilvl w:val="0"/>
          <w:numId w:val="115"/>
        </w:numPr>
        <w:tabs>
          <w:tab w:val="left" w:pos="1370"/>
        </w:tabs>
        <w:spacing w:before="132"/>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40" w:line="360" w:lineRule="auto"/>
        <w:ind w:right="548"/>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proofErr w:type="gramStart"/>
      <w:r>
        <w:t xml:space="preserve">истории,   </w:t>
      </w:r>
      <w:proofErr w:type="gramEnd"/>
      <w:r>
        <w:rPr>
          <w:spacing w:val="32"/>
        </w:rPr>
        <w:t xml:space="preserve"> </w:t>
      </w:r>
      <w:r>
        <w:t xml:space="preserve">культуры    </w:t>
      </w:r>
      <w:r>
        <w:rPr>
          <w:spacing w:val="35"/>
        </w:rPr>
        <w:t xml:space="preserve"> </w:t>
      </w:r>
      <w:r>
        <w:t xml:space="preserve">Российской    </w:t>
      </w:r>
      <w:r>
        <w:rPr>
          <w:spacing w:val="35"/>
        </w:rPr>
        <w:t xml:space="preserve"> </w:t>
      </w:r>
      <w:r>
        <w:t xml:space="preserve">Федерации,    </w:t>
      </w:r>
      <w:r>
        <w:rPr>
          <w:spacing w:val="34"/>
        </w:rPr>
        <w:t xml:space="preserve"> </w:t>
      </w:r>
      <w:r>
        <w:t xml:space="preserve">своего    </w:t>
      </w:r>
      <w:r>
        <w:rPr>
          <w:spacing w:val="34"/>
        </w:rPr>
        <w:t xml:space="preserve"> </w:t>
      </w:r>
      <w:r>
        <w:t xml:space="preserve">края,    </w:t>
      </w:r>
      <w:r>
        <w:rPr>
          <w:spacing w:val="35"/>
        </w:rPr>
        <w:t xml:space="preserve"> </w:t>
      </w:r>
      <w:r>
        <w:t xml:space="preserve">народов    </w:t>
      </w:r>
      <w:r>
        <w:rPr>
          <w:spacing w:val="33"/>
        </w:rPr>
        <w:t xml:space="preserve"> </w:t>
      </w:r>
      <w:r>
        <w:t>России</w:t>
      </w:r>
      <w:r>
        <w:rPr>
          <w:spacing w:val="-58"/>
        </w:rPr>
        <w:t xml:space="preserve"> </w:t>
      </w:r>
      <w:r>
        <w:t>в контексте изучения произведений русской и зарубежной литературы, а также литератур</w:t>
      </w:r>
      <w:r>
        <w:rPr>
          <w:spacing w:val="1"/>
        </w:rPr>
        <w:t xml:space="preserve"> </w:t>
      </w:r>
      <w:r>
        <w:t>народов России;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pPr>
      <w:r>
        <w:lastRenderedPageBreak/>
        <w:t xml:space="preserve">ценностное    </w:t>
      </w:r>
      <w:r>
        <w:rPr>
          <w:spacing w:val="1"/>
        </w:rPr>
        <w:t xml:space="preserve"> </w:t>
      </w:r>
      <w:r>
        <w:t xml:space="preserve">отношение      к      государственным      </w:t>
      </w:r>
      <w:proofErr w:type="gramStart"/>
      <w:r>
        <w:t xml:space="preserve">символам,   </w:t>
      </w:r>
      <w:proofErr w:type="gramEnd"/>
      <w:r>
        <w:t xml:space="preserve">   историческому</w:t>
      </w:r>
      <w:r>
        <w:rPr>
          <w:spacing w:val="-57"/>
        </w:rPr>
        <w:t xml:space="preserve"> </w:t>
      </w:r>
      <w:r>
        <w:t xml:space="preserve">и   </w:t>
      </w:r>
      <w:r>
        <w:rPr>
          <w:spacing w:val="1"/>
        </w:rPr>
        <w:t xml:space="preserve"> </w:t>
      </w:r>
      <w:r>
        <w:t>природному    наследию,     памятникам,    традициям    народов     России,     внимание</w:t>
      </w:r>
      <w:r>
        <w:rPr>
          <w:spacing w:val="-57"/>
        </w:rPr>
        <w:t xml:space="preserve"> </w:t>
      </w:r>
      <w:r>
        <w:t>к их воплощению в литературе, а также достижениям России в науке, искусстве, спорте,</w:t>
      </w:r>
      <w:r>
        <w:rPr>
          <w:spacing w:val="1"/>
        </w:rPr>
        <w:t xml:space="preserve"> </w:t>
      </w:r>
      <w:r>
        <w:t>технологиях,</w:t>
      </w:r>
      <w:r>
        <w:rPr>
          <w:spacing w:val="-1"/>
        </w:rPr>
        <w:t xml:space="preserve"> </w:t>
      </w:r>
      <w:r>
        <w:t>труде,</w:t>
      </w:r>
      <w:r>
        <w:rPr>
          <w:spacing w:val="-1"/>
        </w:rPr>
        <w:t xml:space="preserve"> </w:t>
      </w:r>
      <w:r>
        <w:t>отражённым</w:t>
      </w:r>
      <w:r>
        <w:rPr>
          <w:spacing w:val="-2"/>
        </w:rPr>
        <w:t xml:space="preserve"> </w:t>
      </w:r>
      <w:r>
        <w:t>в</w:t>
      </w:r>
      <w:r>
        <w:rPr>
          <w:spacing w:val="-2"/>
        </w:rPr>
        <w:t xml:space="preserve"> </w:t>
      </w:r>
      <w:r>
        <w:t>художественных</w:t>
      </w:r>
      <w:r>
        <w:rPr>
          <w:spacing w:val="2"/>
        </w:rPr>
        <w:t xml:space="preserve"> </w:t>
      </w:r>
      <w:r>
        <w:t>произведениях;</w:t>
      </w:r>
    </w:p>
    <w:p w:rsidR="00E87DAD" w:rsidRDefault="00F431E1">
      <w:pPr>
        <w:pStyle w:val="a3"/>
        <w:spacing w:before="1" w:line="360" w:lineRule="auto"/>
        <w:ind w:right="554"/>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1"/>
        </w:rPr>
        <w:t xml:space="preserve"> </w:t>
      </w:r>
      <w:r>
        <w:t>за</w:t>
      </w:r>
      <w:r>
        <w:rPr>
          <w:spacing w:val="-2"/>
        </w:rPr>
        <w:t xml:space="preserve"> </w:t>
      </w:r>
      <w:r>
        <w:t>его</w:t>
      </w:r>
      <w:r>
        <w:rPr>
          <w:spacing w:val="-2"/>
        </w:rPr>
        <w:t xml:space="preserve"> </w:t>
      </w:r>
      <w:r>
        <w:t>судьбу,</w:t>
      </w:r>
      <w:r>
        <w:rPr>
          <w:spacing w:val="-1"/>
        </w:rPr>
        <w:t xml:space="preserve"> </w:t>
      </w:r>
      <w:r>
        <w:t>в</w:t>
      </w:r>
      <w:r>
        <w:rPr>
          <w:spacing w:val="-3"/>
        </w:rPr>
        <w:t xml:space="preserve"> </w:t>
      </w:r>
      <w:r>
        <w:t>том</w:t>
      </w:r>
      <w:r>
        <w:rPr>
          <w:spacing w:val="-1"/>
        </w:rPr>
        <w:t xml:space="preserve"> </w:t>
      </w:r>
      <w:r>
        <w:t>числе воспитанные</w:t>
      </w:r>
      <w:r>
        <w:rPr>
          <w:spacing w:val="-3"/>
        </w:rPr>
        <w:t xml:space="preserve"> </w:t>
      </w:r>
      <w:r>
        <w:t>на</w:t>
      </w:r>
      <w:r>
        <w:rPr>
          <w:spacing w:val="-2"/>
        </w:rPr>
        <w:t xml:space="preserve"> </w:t>
      </w:r>
      <w:r>
        <w:t>примерах</w:t>
      </w:r>
      <w:r>
        <w:rPr>
          <w:spacing w:val="-3"/>
        </w:rPr>
        <w:t xml:space="preserve"> </w:t>
      </w:r>
      <w:r>
        <w:t>из</w:t>
      </w:r>
      <w:r>
        <w:rPr>
          <w:spacing w:val="-1"/>
        </w:rPr>
        <w:t xml:space="preserve"> </w:t>
      </w:r>
      <w:r>
        <w:t>литературы.</w:t>
      </w:r>
    </w:p>
    <w:p w:rsidR="00E87DAD" w:rsidRDefault="00F431E1" w:rsidP="007F1D2C">
      <w:pPr>
        <w:pStyle w:val="a4"/>
        <w:numPr>
          <w:ilvl w:val="0"/>
          <w:numId w:val="115"/>
        </w:numPr>
        <w:tabs>
          <w:tab w:val="left" w:pos="1370"/>
        </w:tabs>
        <w:spacing w:line="274" w:lineRule="exact"/>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9" w:line="360" w:lineRule="auto"/>
        <w:ind w:left="1110" w:right="2284" w:firstLine="0"/>
      </w:pPr>
      <w:r>
        <w:t>осознание духовных ценностей российского народа;</w:t>
      </w:r>
      <w:r>
        <w:rPr>
          <w:spacing w:val="1"/>
        </w:rPr>
        <w:t xml:space="preserve"> </w:t>
      </w:r>
      <w:r>
        <w:t>сформированность</w:t>
      </w:r>
      <w:r>
        <w:rPr>
          <w:spacing w:val="-4"/>
        </w:rPr>
        <w:t xml:space="preserve"> </w:t>
      </w:r>
      <w:r>
        <w:t>нравственного</w:t>
      </w:r>
      <w:r>
        <w:rPr>
          <w:spacing w:val="-4"/>
        </w:rPr>
        <w:t xml:space="preserve"> </w:t>
      </w:r>
      <w:r>
        <w:t>сознания,</w:t>
      </w:r>
      <w:r>
        <w:rPr>
          <w:spacing w:val="-5"/>
        </w:rPr>
        <w:t xml:space="preserve"> </w:t>
      </w:r>
      <w:r>
        <w:t>этического</w:t>
      </w:r>
      <w:r>
        <w:rPr>
          <w:spacing w:val="-4"/>
        </w:rPr>
        <w:t xml:space="preserve"> </w:t>
      </w:r>
      <w:r>
        <w:t>поведения;</w:t>
      </w:r>
    </w:p>
    <w:p w:rsidR="00E87DAD" w:rsidRDefault="00F431E1">
      <w:pPr>
        <w:pStyle w:val="a3"/>
        <w:spacing w:before="1" w:line="360" w:lineRule="auto"/>
        <w:ind w:right="544"/>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57"/>
        </w:rPr>
        <w:t xml:space="preserve"> </w:t>
      </w:r>
      <w:r>
        <w:t>произведении,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w:t>
      </w:r>
      <w:r>
        <w:rPr>
          <w:spacing w:val="1"/>
        </w:rPr>
        <w:t xml:space="preserve"> </w:t>
      </w:r>
      <w:r>
        <w:t>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w:t>
      </w:r>
      <w:r>
        <w:rPr>
          <w:spacing w:val="-1"/>
        </w:rPr>
        <w:t xml:space="preserve"> </w:t>
      </w:r>
      <w:r>
        <w:t>литературы;</w:t>
      </w:r>
    </w:p>
    <w:p w:rsidR="00E87DAD" w:rsidRDefault="00F431E1">
      <w:pPr>
        <w:pStyle w:val="a3"/>
        <w:ind w:left="11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pPr>
        <w:pStyle w:val="a3"/>
        <w:spacing w:before="137" w:line="360" w:lineRule="auto"/>
        <w:ind w:right="554"/>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r>
        <w:rPr>
          <w:spacing w:val="-1"/>
        </w:rPr>
        <w:t xml:space="preserve"> </w:t>
      </w:r>
      <w:r>
        <w:t>в</w:t>
      </w:r>
      <w:r>
        <w:rPr>
          <w:spacing w:val="-1"/>
        </w:rPr>
        <w:t xml:space="preserve"> </w:t>
      </w:r>
      <w:r>
        <w:t>том числе</w:t>
      </w:r>
      <w:r>
        <w:rPr>
          <w:spacing w:val="-1"/>
        </w:rPr>
        <w:t xml:space="preserve"> </w:t>
      </w:r>
      <w:r>
        <w:t>с</w:t>
      </w:r>
      <w:r>
        <w:rPr>
          <w:spacing w:val="-2"/>
        </w:rPr>
        <w:t xml:space="preserve"> </w:t>
      </w:r>
      <w:r>
        <w:t>опорой на</w:t>
      </w:r>
      <w:r>
        <w:rPr>
          <w:spacing w:val="-1"/>
        </w:rPr>
        <w:t xml:space="preserve"> </w:t>
      </w:r>
      <w:r>
        <w:t>литературные произведения;</w:t>
      </w:r>
    </w:p>
    <w:p w:rsidR="00E87DAD" w:rsidRDefault="00F431E1" w:rsidP="007F1D2C">
      <w:pPr>
        <w:pStyle w:val="a4"/>
        <w:numPr>
          <w:ilvl w:val="0"/>
          <w:numId w:val="115"/>
        </w:numPr>
        <w:tabs>
          <w:tab w:val="left" w:pos="1370"/>
        </w:tabs>
        <w:spacing w:before="1"/>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7" w:line="360" w:lineRule="auto"/>
        <w:ind w:right="555"/>
      </w:pPr>
      <w:r>
        <w:t xml:space="preserve">эстетическое     отношение     к     </w:t>
      </w:r>
      <w:proofErr w:type="gramStart"/>
      <w:r>
        <w:t xml:space="preserve">миру,   </w:t>
      </w:r>
      <w:proofErr w:type="gramEnd"/>
      <w:r>
        <w:t xml:space="preserve">   включая     эстетику     быта,     научного</w:t>
      </w:r>
      <w:r>
        <w:rPr>
          <w:spacing w:val="1"/>
        </w:rPr>
        <w:t xml:space="preserve"> </w:t>
      </w:r>
      <w:r>
        <w:t>и</w:t>
      </w:r>
      <w:r>
        <w:rPr>
          <w:spacing w:val="-1"/>
        </w:rPr>
        <w:t xml:space="preserve"> </w:t>
      </w:r>
      <w:r>
        <w:t>технического</w:t>
      </w:r>
      <w:r>
        <w:rPr>
          <w:spacing w:val="-1"/>
        </w:rPr>
        <w:t xml:space="preserve"> </w:t>
      </w:r>
      <w:r>
        <w:t>творчества, спорта,</w:t>
      </w:r>
      <w:r>
        <w:rPr>
          <w:spacing w:val="-1"/>
        </w:rPr>
        <w:t xml:space="preserve"> </w:t>
      </w:r>
      <w:r>
        <w:t>труда, общественных отношений;</w:t>
      </w:r>
    </w:p>
    <w:p w:rsidR="00E87DAD" w:rsidRDefault="00F431E1">
      <w:pPr>
        <w:pStyle w:val="a3"/>
        <w:spacing w:line="360" w:lineRule="auto"/>
        <w:ind w:right="555"/>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 xml:space="preserve">своего   </w:t>
      </w:r>
      <w:r>
        <w:rPr>
          <w:spacing w:val="1"/>
        </w:rPr>
        <w:t xml:space="preserve"> </w:t>
      </w:r>
      <w:r>
        <w:t xml:space="preserve">и     других     </w:t>
      </w:r>
      <w:proofErr w:type="gramStart"/>
      <w:r>
        <w:t xml:space="preserve">народов,   </w:t>
      </w:r>
      <w:proofErr w:type="gramEnd"/>
      <w:r>
        <w:t xml:space="preserve">  ощущать     эмоциональное     воздействие     искусства,</w:t>
      </w:r>
      <w:r>
        <w:rPr>
          <w:spacing w:val="-57"/>
        </w:rPr>
        <w:t xml:space="preserve"> </w:t>
      </w:r>
      <w:r>
        <w:t>в</w:t>
      </w:r>
      <w:r>
        <w:rPr>
          <w:spacing w:val="-2"/>
        </w:rPr>
        <w:t xml:space="preserve"> </w:t>
      </w:r>
      <w:r>
        <w:t>том числе</w:t>
      </w:r>
      <w:r>
        <w:rPr>
          <w:spacing w:val="-1"/>
        </w:rPr>
        <w:t xml:space="preserve"> </w:t>
      </w:r>
      <w:r>
        <w:t>литературы;</w:t>
      </w:r>
    </w:p>
    <w:p w:rsidR="00E87DAD" w:rsidRDefault="00F431E1">
      <w:pPr>
        <w:pStyle w:val="a3"/>
        <w:spacing w:before="2" w:line="360" w:lineRule="auto"/>
        <w:ind w:right="554"/>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2"/>
        </w:rPr>
        <w:t xml:space="preserve"> </w:t>
      </w:r>
      <w:r>
        <w:t>культурных традиций</w:t>
      </w:r>
      <w:r>
        <w:rPr>
          <w:spacing w:val="-3"/>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p>
    <w:p w:rsidR="00E87DAD" w:rsidRDefault="00F431E1">
      <w:pPr>
        <w:pStyle w:val="a3"/>
        <w:spacing w:line="360" w:lineRule="auto"/>
        <w:ind w:right="553"/>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1"/>
        </w:rPr>
        <w:t xml:space="preserve"> </w:t>
      </w:r>
      <w:r>
        <w:t>по</w:t>
      </w:r>
      <w:r>
        <w:rPr>
          <w:spacing w:val="1"/>
        </w:rPr>
        <w:t xml:space="preserve"> </w:t>
      </w:r>
      <w:r>
        <w:t>литературе;</w:t>
      </w:r>
    </w:p>
    <w:p w:rsidR="00E87DAD" w:rsidRDefault="00F431E1" w:rsidP="007F1D2C">
      <w:pPr>
        <w:pStyle w:val="a4"/>
        <w:numPr>
          <w:ilvl w:val="0"/>
          <w:numId w:val="115"/>
        </w:numPr>
        <w:tabs>
          <w:tab w:val="left" w:pos="1370"/>
        </w:tabs>
        <w:spacing w:line="360" w:lineRule="auto"/>
        <w:ind w:left="402" w:right="553" w:firstLine="707"/>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E87DAD" w:rsidRDefault="00F431E1">
      <w:pPr>
        <w:pStyle w:val="a3"/>
        <w:tabs>
          <w:tab w:val="left" w:pos="3275"/>
          <w:tab w:val="left" w:pos="4527"/>
          <w:tab w:val="left" w:pos="4882"/>
          <w:tab w:val="left" w:pos="6357"/>
          <w:tab w:val="left" w:pos="7252"/>
          <w:tab w:val="left" w:pos="8182"/>
        </w:tabs>
        <w:spacing w:line="362" w:lineRule="auto"/>
        <w:ind w:right="552"/>
        <w:jc w:val="left"/>
      </w:pPr>
      <w:r>
        <w:t>сформированность</w:t>
      </w:r>
      <w:r>
        <w:tab/>
        <w:t>здорового</w:t>
      </w:r>
      <w:r>
        <w:tab/>
        <w:t>и</w:t>
      </w:r>
      <w:r>
        <w:tab/>
        <w:t>безопасного</w:t>
      </w:r>
      <w:r>
        <w:tab/>
        <w:t>образа</w:t>
      </w:r>
      <w:r>
        <w:tab/>
        <w:t>жизни,</w:t>
      </w:r>
      <w:r>
        <w:tab/>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E87DAD" w:rsidRDefault="00F431E1">
      <w:pPr>
        <w:pStyle w:val="a3"/>
        <w:tabs>
          <w:tab w:val="left" w:pos="2760"/>
          <w:tab w:val="left" w:pos="3249"/>
          <w:tab w:val="left" w:pos="4851"/>
          <w:tab w:val="left" w:pos="7324"/>
          <w:tab w:val="left" w:pos="8602"/>
        </w:tabs>
        <w:spacing w:line="360" w:lineRule="auto"/>
        <w:ind w:right="546"/>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E87DAD" w:rsidRDefault="00F431E1">
      <w:pPr>
        <w:pStyle w:val="a3"/>
        <w:tabs>
          <w:tab w:val="left" w:pos="2258"/>
          <w:tab w:val="left" w:pos="3541"/>
          <w:tab w:val="left" w:pos="4637"/>
          <w:tab w:val="left" w:pos="5853"/>
          <w:tab w:val="left" w:pos="6203"/>
          <w:tab w:val="left" w:pos="6965"/>
          <w:tab w:val="left" w:pos="7735"/>
          <w:tab w:val="left" w:pos="9186"/>
        </w:tabs>
        <w:spacing w:line="360" w:lineRule="auto"/>
        <w:ind w:right="554"/>
        <w:jc w:val="left"/>
      </w:pPr>
      <w:r>
        <w:t>активное</w:t>
      </w:r>
      <w:r>
        <w:tab/>
        <w:t>неприятие</w:t>
      </w:r>
      <w:r>
        <w:tab/>
        <w:t>вредных</w:t>
      </w:r>
      <w:r>
        <w:tab/>
        <w:t>привычек</w:t>
      </w:r>
      <w:r>
        <w:tab/>
        <w:t>и</w:t>
      </w:r>
      <w:r>
        <w:tab/>
        <w:t>иных</w:t>
      </w:r>
      <w:r>
        <w:tab/>
        <w:t>форм</w:t>
      </w:r>
      <w:r>
        <w:tab/>
        <w:t>причинения</w:t>
      </w:r>
      <w:r>
        <w:tab/>
        <w:t>вреда</w:t>
      </w:r>
      <w:r>
        <w:rPr>
          <w:spacing w:val="-57"/>
        </w:rPr>
        <w:t xml:space="preserve"> </w:t>
      </w:r>
      <w:r>
        <w:t>физическому</w:t>
      </w:r>
      <w:r>
        <w:rPr>
          <w:spacing w:val="24"/>
        </w:rPr>
        <w:t xml:space="preserve"> </w:t>
      </w:r>
      <w:r>
        <w:t>и</w:t>
      </w:r>
      <w:r>
        <w:rPr>
          <w:spacing w:val="35"/>
        </w:rPr>
        <w:t xml:space="preserve"> </w:t>
      </w:r>
      <w:r>
        <w:t>психическому</w:t>
      </w:r>
      <w:r>
        <w:rPr>
          <w:spacing w:val="25"/>
        </w:rPr>
        <w:t xml:space="preserve"> </w:t>
      </w:r>
      <w:r>
        <w:t>здоровью,</w:t>
      </w:r>
      <w:r>
        <w:rPr>
          <w:spacing w:val="29"/>
        </w:rPr>
        <w:t xml:space="preserve"> </w:t>
      </w:r>
      <w:r>
        <w:t>в</w:t>
      </w:r>
      <w:r>
        <w:rPr>
          <w:spacing w:val="29"/>
        </w:rPr>
        <w:t xml:space="preserve"> </w:t>
      </w:r>
      <w:r>
        <w:t>том</w:t>
      </w:r>
      <w:r>
        <w:rPr>
          <w:spacing w:val="29"/>
        </w:rPr>
        <w:t xml:space="preserve"> </w:t>
      </w:r>
      <w:r>
        <w:t>числе</w:t>
      </w:r>
      <w:r>
        <w:rPr>
          <w:spacing w:val="31"/>
        </w:rPr>
        <w:t xml:space="preserve"> </w:t>
      </w:r>
      <w:r>
        <w:t>с</w:t>
      </w:r>
      <w:r>
        <w:rPr>
          <w:spacing w:val="30"/>
        </w:rPr>
        <w:t xml:space="preserve"> </w:t>
      </w:r>
      <w:r>
        <w:t>адекватной</w:t>
      </w:r>
      <w:r>
        <w:rPr>
          <w:spacing w:val="30"/>
        </w:rPr>
        <w:t xml:space="preserve"> </w:t>
      </w:r>
      <w:r>
        <w:t>оценкой</w:t>
      </w:r>
      <w:r>
        <w:rPr>
          <w:spacing w:val="28"/>
        </w:rPr>
        <w:t xml:space="preserve"> </w:t>
      </w:r>
      <w:r>
        <w:t>поведения</w:t>
      </w:r>
      <w:r>
        <w:rPr>
          <w:spacing w:val="29"/>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0" w:right="6558" w:firstLine="0"/>
        <w:jc w:val="right"/>
      </w:pPr>
      <w:r>
        <w:lastRenderedPageBreak/>
        <w:t>поступков</w:t>
      </w:r>
      <w:r>
        <w:rPr>
          <w:spacing w:val="-7"/>
        </w:rPr>
        <w:t xml:space="preserve"> </w:t>
      </w:r>
      <w:r>
        <w:t>литературных</w:t>
      </w:r>
      <w:r>
        <w:rPr>
          <w:spacing w:val="-6"/>
        </w:rPr>
        <w:t xml:space="preserve"> </w:t>
      </w:r>
      <w:r>
        <w:t>героев;</w:t>
      </w:r>
    </w:p>
    <w:p w:rsidR="00E87DAD" w:rsidRDefault="00F431E1" w:rsidP="007F1D2C">
      <w:pPr>
        <w:pStyle w:val="a4"/>
        <w:numPr>
          <w:ilvl w:val="0"/>
          <w:numId w:val="115"/>
        </w:numPr>
        <w:tabs>
          <w:tab w:val="left" w:pos="1370"/>
        </w:tabs>
        <w:spacing w:before="137"/>
        <w:ind w:right="6598" w:hanging="1370"/>
        <w:jc w:val="right"/>
        <w:rPr>
          <w:sz w:val="24"/>
        </w:rPr>
      </w:pPr>
      <w:r>
        <w:rPr>
          <w:sz w:val="24"/>
        </w:rPr>
        <w:t>трудового</w:t>
      </w:r>
      <w:r>
        <w:rPr>
          <w:spacing w:val="-6"/>
          <w:sz w:val="24"/>
        </w:rPr>
        <w:t xml:space="preserve"> </w:t>
      </w:r>
      <w:r>
        <w:rPr>
          <w:sz w:val="24"/>
        </w:rPr>
        <w:t>воспитания:</w:t>
      </w:r>
    </w:p>
    <w:p w:rsidR="00E87DAD" w:rsidRDefault="00F431E1">
      <w:pPr>
        <w:pStyle w:val="a3"/>
        <w:spacing w:before="140" w:line="360" w:lineRule="auto"/>
        <w:ind w:right="551"/>
      </w:pPr>
      <w:r>
        <w:t>готовность к труду, осознание ценности мастерства, трудолюбие, в том числе при</w:t>
      </w:r>
      <w:r>
        <w:rPr>
          <w:spacing w:val="1"/>
        </w:rPr>
        <w:t xml:space="preserve"> </w:t>
      </w:r>
      <w:r>
        <w:t>чтении</w:t>
      </w:r>
      <w:r>
        <w:rPr>
          <w:spacing w:val="1"/>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w:t>
      </w:r>
      <w:r>
        <w:rPr>
          <w:spacing w:val="-2"/>
        </w:rPr>
        <w:t xml:space="preserve"> </w:t>
      </w:r>
      <w:r>
        <w:t>деятельностью</w:t>
      </w:r>
      <w:r>
        <w:rPr>
          <w:spacing w:val="-2"/>
        </w:rPr>
        <w:t xml:space="preserve"> </w:t>
      </w:r>
      <w:r>
        <w:t>героев</w:t>
      </w:r>
      <w:r>
        <w:rPr>
          <w:spacing w:val="-2"/>
        </w:rPr>
        <w:t xml:space="preserve"> </w:t>
      </w:r>
      <w:r>
        <w:t>отдельных литературных произведений;</w:t>
      </w:r>
    </w:p>
    <w:p w:rsidR="00E87DAD" w:rsidRDefault="00F431E1">
      <w:pPr>
        <w:pStyle w:val="a3"/>
        <w:spacing w:line="360" w:lineRule="auto"/>
        <w:ind w:right="555"/>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литературного</w:t>
      </w:r>
      <w:r>
        <w:rPr>
          <w:spacing w:val="-1"/>
        </w:rPr>
        <w:t xml:space="preserve"> </w:t>
      </w:r>
      <w:r>
        <w:t>образования;</w:t>
      </w:r>
    </w:p>
    <w:p w:rsidR="00E87DAD" w:rsidRDefault="00F431E1">
      <w:pPr>
        <w:pStyle w:val="a3"/>
        <w:spacing w:line="360" w:lineRule="auto"/>
        <w:ind w:right="557"/>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 в</w:t>
      </w:r>
      <w:r>
        <w:rPr>
          <w:spacing w:val="-57"/>
        </w:rPr>
        <w:t xml:space="preserve"> </w:t>
      </w:r>
      <w:r>
        <w:t>том</w:t>
      </w:r>
      <w:r>
        <w:rPr>
          <w:spacing w:val="-1"/>
        </w:rPr>
        <w:t xml:space="preserve"> </w:t>
      </w:r>
      <w:r>
        <w:t>числе</w:t>
      </w:r>
      <w:r>
        <w:rPr>
          <w:spacing w:val="-1"/>
        </w:rPr>
        <w:t xml:space="preserve"> </w:t>
      </w:r>
      <w:r>
        <w:t>ориентируясь</w:t>
      </w:r>
      <w:r>
        <w:rPr>
          <w:spacing w:val="-1"/>
        </w:rPr>
        <w:t xml:space="preserve"> </w:t>
      </w:r>
      <w:r>
        <w:t>на</w:t>
      </w:r>
      <w:r>
        <w:rPr>
          <w:spacing w:val="-1"/>
        </w:rPr>
        <w:t xml:space="preserve"> </w:t>
      </w:r>
      <w:r>
        <w:t>поступки литературных героев;</w:t>
      </w:r>
    </w:p>
    <w:p w:rsidR="00E87DAD" w:rsidRDefault="00F431E1">
      <w:pPr>
        <w:pStyle w:val="a3"/>
        <w:spacing w:line="360" w:lineRule="auto"/>
        <w:ind w:right="55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 деятельности</w:t>
      </w:r>
      <w:r>
        <w:rPr>
          <w:spacing w:val="1"/>
        </w:rPr>
        <w:t xml:space="preserve"> </w:t>
      </w:r>
      <w:r>
        <w:t>на</w:t>
      </w:r>
      <w:r>
        <w:rPr>
          <w:spacing w:val="-1"/>
        </w:rPr>
        <w:t xml:space="preserve"> </w:t>
      </w:r>
      <w:r>
        <w:t>протяжении</w:t>
      </w:r>
      <w:r>
        <w:rPr>
          <w:spacing w:val="-1"/>
        </w:rPr>
        <w:t xml:space="preserve"> </w:t>
      </w:r>
      <w:r>
        <w:t>всей жизни;</w:t>
      </w:r>
    </w:p>
    <w:p w:rsidR="00E87DAD" w:rsidRDefault="00F431E1" w:rsidP="007F1D2C">
      <w:pPr>
        <w:pStyle w:val="a4"/>
        <w:numPr>
          <w:ilvl w:val="0"/>
          <w:numId w:val="115"/>
        </w:numPr>
        <w:tabs>
          <w:tab w:val="left" w:pos="1370"/>
        </w:tabs>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6"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w:t>
      </w:r>
      <w:r>
        <w:rPr>
          <w:spacing w:val="1"/>
        </w:rPr>
        <w:t xml:space="preserve"> </w:t>
      </w:r>
      <w:r>
        <w:t>литературе;</w:t>
      </w:r>
    </w:p>
    <w:p w:rsidR="00E87DAD" w:rsidRDefault="00F431E1">
      <w:pPr>
        <w:pStyle w:val="a3"/>
        <w:spacing w:before="1" w:line="360" w:lineRule="auto"/>
        <w:ind w:right="550"/>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с</w:t>
      </w:r>
      <w:r>
        <w:rPr>
          <w:spacing w:val="1"/>
        </w:rPr>
        <w:t xml:space="preserve"> </w:t>
      </w:r>
      <w:r>
        <w:t>учётом</w:t>
      </w:r>
      <w:r>
        <w:rPr>
          <w:spacing w:val="1"/>
        </w:rPr>
        <w:t xml:space="preserve"> </w:t>
      </w:r>
      <w:r>
        <w:t>осмысления</w:t>
      </w:r>
      <w:r>
        <w:rPr>
          <w:spacing w:val="1"/>
        </w:rPr>
        <w:t xml:space="preserve"> </w:t>
      </w:r>
      <w:r>
        <w:t>опыта</w:t>
      </w:r>
      <w:r>
        <w:rPr>
          <w:spacing w:val="1"/>
        </w:rPr>
        <w:t xml:space="preserve"> </w:t>
      </w:r>
      <w:r>
        <w:t>литературных</w:t>
      </w:r>
      <w:r>
        <w:rPr>
          <w:spacing w:val="1"/>
        </w:rPr>
        <w:t xml:space="preserve"> </w:t>
      </w:r>
      <w:r>
        <w:t>героев;</w:t>
      </w:r>
    </w:p>
    <w:p w:rsidR="00E87DAD" w:rsidRDefault="00F431E1">
      <w:pPr>
        <w:pStyle w:val="a3"/>
        <w:spacing w:before="1" w:line="360" w:lineRule="auto"/>
        <w:ind w:right="555"/>
      </w:pPr>
      <w:r>
        <w:t>активное неприятие действий, приносящих вред окружающей среде, в том 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2"/>
        </w:rPr>
        <w:t xml:space="preserve"> </w:t>
      </w:r>
      <w:r>
        <w:t>последствия предпринимаемых действий, предотвращать их;</w:t>
      </w:r>
    </w:p>
    <w:p w:rsidR="00E87DAD" w:rsidRDefault="00F431E1">
      <w:pPr>
        <w:pStyle w:val="a3"/>
        <w:spacing w:line="360" w:lineRule="auto"/>
        <w:ind w:right="554"/>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 в произведениях русской, зарубежной литературы и литератур народов</w:t>
      </w:r>
      <w:r>
        <w:rPr>
          <w:spacing w:val="1"/>
        </w:rPr>
        <w:t xml:space="preserve"> </w:t>
      </w:r>
      <w:r>
        <w:t>России;</w:t>
      </w:r>
    </w:p>
    <w:p w:rsidR="00E87DAD" w:rsidRDefault="00F431E1" w:rsidP="007F1D2C">
      <w:pPr>
        <w:pStyle w:val="a4"/>
        <w:numPr>
          <w:ilvl w:val="0"/>
          <w:numId w:val="115"/>
        </w:numPr>
        <w:tabs>
          <w:tab w:val="left" w:pos="1370"/>
        </w:tabs>
        <w:spacing w:before="1"/>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7" w:line="360" w:lineRule="auto"/>
        <w:ind w:right="55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E87DAD" w:rsidRDefault="00F431E1">
      <w:pPr>
        <w:pStyle w:val="a3"/>
        <w:spacing w:before="1" w:line="360" w:lineRule="auto"/>
        <w:ind w:right="55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 между людьми и познания мира с опорой на изученные и самостоятельно</w:t>
      </w:r>
      <w:r>
        <w:rPr>
          <w:spacing w:val="1"/>
        </w:rPr>
        <w:t xml:space="preserve"> </w:t>
      </w:r>
      <w:r>
        <w:t>прочитанные</w:t>
      </w:r>
      <w:r>
        <w:rPr>
          <w:spacing w:val="-3"/>
        </w:rPr>
        <w:t xml:space="preserve"> </w:t>
      </w:r>
      <w:r>
        <w:t>литературные</w:t>
      </w:r>
      <w:r>
        <w:rPr>
          <w:spacing w:val="-2"/>
        </w:rPr>
        <w:t xml:space="preserve"> </w:t>
      </w:r>
      <w:r>
        <w:t>произведения;</w:t>
      </w:r>
    </w:p>
    <w:p w:rsidR="00E87DAD" w:rsidRDefault="00F431E1">
      <w:pPr>
        <w:pStyle w:val="a3"/>
        <w:spacing w:line="360" w:lineRule="auto"/>
        <w:ind w:right="556"/>
      </w:pPr>
      <w:r>
        <w:t>осознание ценности научной деятельности, 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w:t>
      </w:r>
      <w:r>
        <w:rPr>
          <w:spacing w:val="9"/>
        </w:rPr>
        <w:t xml:space="preserve"> </w:t>
      </w:r>
      <w:r>
        <w:t>деятельность</w:t>
      </w:r>
      <w:r>
        <w:rPr>
          <w:spacing w:val="8"/>
        </w:rPr>
        <w:t xml:space="preserve"> </w:t>
      </w:r>
      <w:r>
        <w:t>индивидуально</w:t>
      </w:r>
      <w:r>
        <w:rPr>
          <w:spacing w:val="7"/>
        </w:rPr>
        <w:t xml:space="preserve"> </w:t>
      </w:r>
      <w:r>
        <w:t>и</w:t>
      </w:r>
      <w:r>
        <w:rPr>
          <w:spacing w:val="8"/>
        </w:rPr>
        <w:t xml:space="preserve"> </w:t>
      </w:r>
      <w:r>
        <w:t>в</w:t>
      </w:r>
      <w:r>
        <w:rPr>
          <w:spacing w:val="6"/>
        </w:rPr>
        <w:t xml:space="preserve"> </w:t>
      </w:r>
      <w:r>
        <w:t>группе,</w:t>
      </w:r>
      <w:r>
        <w:rPr>
          <w:spacing w:val="7"/>
        </w:rPr>
        <w:t xml:space="preserve"> </w:t>
      </w:r>
      <w:r>
        <w:t>в</w:t>
      </w:r>
      <w:r>
        <w:rPr>
          <w:spacing w:val="6"/>
        </w:rPr>
        <w:t xml:space="preserve"> </w:t>
      </w:r>
      <w:r>
        <w:t>том</w:t>
      </w:r>
      <w:r>
        <w:rPr>
          <w:spacing w:val="9"/>
        </w:rPr>
        <w:t xml:space="preserve"> </w:t>
      </w:r>
      <w:r>
        <w:t>числе</w:t>
      </w:r>
      <w:r>
        <w:rPr>
          <w:spacing w:val="6"/>
        </w:rPr>
        <w:t xml:space="preserve"> </w:t>
      </w:r>
      <w:r>
        <w:t>на</w:t>
      </w:r>
      <w:r>
        <w:rPr>
          <w:spacing w:val="6"/>
        </w:rPr>
        <w:t xml:space="preserve"> </w:t>
      </w:r>
      <w:r>
        <w:t>литературные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темы.</w:t>
      </w:r>
    </w:p>
    <w:p w:rsidR="00E87DAD" w:rsidRDefault="00F431E1" w:rsidP="007F1D2C">
      <w:pPr>
        <w:pStyle w:val="a4"/>
        <w:numPr>
          <w:ilvl w:val="2"/>
          <w:numId w:val="116"/>
        </w:numPr>
        <w:tabs>
          <w:tab w:val="left" w:pos="1830"/>
        </w:tabs>
        <w:spacing w:before="137"/>
        <w:rPr>
          <w:sz w:val="24"/>
        </w:rPr>
      </w:pPr>
      <w:r>
        <w:rPr>
          <w:sz w:val="24"/>
        </w:rPr>
        <w:t>В</w:t>
      </w:r>
      <w:r>
        <w:rPr>
          <w:spacing w:val="43"/>
          <w:sz w:val="24"/>
        </w:rPr>
        <w:t xml:space="preserve"> </w:t>
      </w:r>
      <w:r>
        <w:rPr>
          <w:sz w:val="24"/>
        </w:rPr>
        <w:t>процессе</w:t>
      </w:r>
      <w:r>
        <w:rPr>
          <w:spacing w:val="44"/>
          <w:sz w:val="24"/>
        </w:rPr>
        <w:t xml:space="preserve"> </w:t>
      </w:r>
      <w:r>
        <w:rPr>
          <w:sz w:val="24"/>
        </w:rPr>
        <w:t>достижения</w:t>
      </w:r>
      <w:r>
        <w:rPr>
          <w:spacing w:val="44"/>
          <w:sz w:val="24"/>
        </w:rPr>
        <w:t xml:space="preserve"> </w:t>
      </w:r>
      <w:r>
        <w:rPr>
          <w:sz w:val="24"/>
        </w:rPr>
        <w:t>личностных</w:t>
      </w:r>
      <w:r>
        <w:rPr>
          <w:spacing w:val="46"/>
          <w:sz w:val="24"/>
        </w:rPr>
        <w:t xml:space="preserve"> </w:t>
      </w:r>
      <w:r>
        <w:rPr>
          <w:sz w:val="24"/>
        </w:rPr>
        <w:t>результатов</w:t>
      </w:r>
      <w:r>
        <w:rPr>
          <w:spacing w:val="45"/>
          <w:sz w:val="24"/>
        </w:rPr>
        <w:t xml:space="preserve"> </w:t>
      </w:r>
      <w:r>
        <w:rPr>
          <w:sz w:val="24"/>
        </w:rPr>
        <w:t>освоения</w:t>
      </w:r>
      <w:r>
        <w:rPr>
          <w:spacing w:val="44"/>
          <w:sz w:val="24"/>
        </w:rPr>
        <w:t xml:space="preserve"> </w:t>
      </w:r>
      <w:r>
        <w:rPr>
          <w:sz w:val="24"/>
        </w:rPr>
        <w:t>обучающимися</w:t>
      </w:r>
    </w:p>
    <w:p w:rsidR="00E87DAD" w:rsidRDefault="00F431E1">
      <w:pPr>
        <w:pStyle w:val="a3"/>
        <w:spacing w:before="140" w:line="360" w:lineRule="auto"/>
        <w:ind w:right="550" w:firstLine="0"/>
      </w:pP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E87DAD" w:rsidRDefault="00F431E1">
      <w:pPr>
        <w:pStyle w:val="a3"/>
        <w:spacing w:line="360" w:lineRule="auto"/>
        <w:ind w:right="553"/>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4"/>
        </w:rPr>
        <w:t xml:space="preserve"> </w:t>
      </w:r>
      <w:r>
        <w:t>себе;</w:t>
      </w:r>
    </w:p>
    <w:p w:rsidR="00E87DAD" w:rsidRDefault="00F431E1">
      <w:pPr>
        <w:pStyle w:val="a3"/>
        <w:spacing w:line="360" w:lineRule="auto"/>
        <w:ind w:right="54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F431E1">
      <w:pPr>
        <w:pStyle w:val="a3"/>
        <w:spacing w:line="360" w:lineRule="auto"/>
        <w:ind w:right="5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line="360" w:lineRule="auto"/>
        <w:ind w:right="552"/>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87DAD" w:rsidRDefault="00F431E1">
      <w:pPr>
        <w:pStyle w:val="a3"/>
        <w:spacing w:line="360" w:lineRule="auto"/>
        <w:ind w:right="549"/>
      </w:pPr>
      <w:r>
        <w:t>социальных навыков, включающих способность выстраивать отношения с другими</w:t>
      </w:r>
      <w:r>
        <w:rPr>
          <w:spacing w:val="1"/>
        </w:rPr>
        <w:t xml:space="preserve"> </w:t>
      </w:r>
      <w:r>
        <w:t>людьми, заботиться, проявлять интерес и разрешать конфликты, учитывая собственный</w:t>
      </w:r>
      <w:r>
        <w:rPr>
          <w:spacing w:val="1"/>
        </w:rPr>
        <w:t xml:space="preserve"> </w:t>
      </w:r>
      <w:r>
        <w:t>читательский</w:t>
      </w:r>
      <w:r>
        <w:rPr>
          <w:spacing w:val="-1"/>
        </w:rPr>
        <w:t xml:space="preserve"> </w:t>
      </w:r>
      <w:r>
        <w:t>опыт.</w:t>
      </w:r>
    </w:p>
    <w:p w:rsidR="00E87DAD" w:rsidRDefault="00F431E1" w:rsidP="007F1D2C">
      <w:pPr>
        <w:pStyle w:val="a4"/>
        <w:numPr>
          <w:ilvl w:val="2"/>
          <w:numId w:val="116"/>
        </w:numPr>
        <w:tabs>
          <w:tab w:val="left" w:pos="1830"/>
        </w:tabs>
        <w:spacing w:line="360" w:lineRule="auto"/>
        <w:ind w:left="402" w:right="550" w:firstLine="707"/>
        <w:jc w:val="both"/>
        <w:rPr>
          <w:sz w:val="24"/>
        </w:rPr>
      </w:pPr>
      <w:r>
        <w:rPr>
          <w:sz w:val="24"/>
        </w:rPr>
        <w:t>В результате изучения литературы на уровне основного общего образования</w:t>
      </w:r>
      <w:r>
        <w:rPr>
          <w:spacing w:val="-57"/>
          <w:sz w:val="24"/>
        </w:rPr>
        <w:t xml:space="preserve"> </w:t>
      </w:r>
      <w:r>
        <w:rPr>
          <w:sz w:val="24"/>
        </w:rPr>
        <w:t>у 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E87DAD" w:rsidRDefault="00F431E1" w:rsidP="007F1D2C">
      <w:pPr>
        <w:pStyle w:val="a4"/>
        <w:numPr>
          <w:ilvl w:val="3"/>
          <w:numId w:val="116"/>
        </w:numPr>
        <w:tabs>
          <w:tab w:val="left" w:pos="2011"/>
        </w:tabs>
        <w:spacing w:line="362" w:lineRule="auto"/>
        <w:ind w:right="556"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line="360" w:lineRule="auto"/>
        <w:ind w:right="54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её</w:t>
      </w:r>
      <w:r>
        <w:rPr>
          <w:spacing w:val="-1"/>
        </w:rPr>
        <w:t xml:space="preserve"> </w:t>
      </w:r>
      <w:r>
        <w:t>всесторонне;</w:t>
      </w:r>
    </w:p>
    <w:p w:rsidR="00E87DAD" w:rsidRDefault="00F431E1">
      <w:pPr>
        <w:pStyle w:val="a3"/>
        <w:spacing w:line="360" w:lineRule="auto"/>
        <w:ind w:right="552"/>
      </w:pPr>
      <w:r>
        <w:t>устанавливать существенный признак или основания для сравнения 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57"/>
        </w:rPr>
        <w:t xml:space="preserve"> </w:t>
      </w:r>
      <w:r>
        <w:t>литературных</w:t>
      </w:r>
      <w:r>
        <w:rPr>
          <w:spacing w:val="1"/>
        </w:rPr>
        <w:t xml:space="preserve"> </w:t>
      </w:r>
      <w:r>
        <w:t>фактов;</w:t>
      </w:r>
    </w:p>
    <w:p w:rsidR="00E87DAD" w:rsidRDefault="00F431E1">
      <w:pPr>
        <w:pStyle w:val="a3"/>
        <w:spacing w:line="360" w:lineRule="auto"/>
        <w:ind w:left="1110" w:right="555" w:firstLine="0"/>
      </w:pPr>
      <w:r>
        <w:t>определять цели деятельности, задавать параметры и критерии их достижения;</w:t>
      </w:r>
      <w:r>
        <w:rPr>
          <w:spacing w:val="1"/>
        </w:rPr>
        <w:t xml:space="preserve"> </w:t>
      </w:r>
      <w:r>
        <w:t>выявлять</w:t>
      </w:r>
      <w:r>
        <w:rPr>
          <w:spacing w:val="15"/>
        </w:rPr>
        <w:t xml:space="preserve"> </w:t>
      </w:r>
      <w:r>
        <w:t>закономерности</w:t>
      </w:r>
      <w:r>
        <w:rPr>
          <w:spacing w:val="16"/>
        </w:rPr>
        <w:t xml:space="preserve"> </w:t>
      </w:r>
      <w:r>
        <w:t>и</w:t>
      </w:r>
      <w:r>
        <w:rPr>
          <w:spacing w:val="13"/>
        </w:rPr>
        <w:t xml:space="preserve"> </w:t>
      </w:r>
      <w:r>
        <w:t>противоречия</w:t>
      </w:r>
      <w:r>
        <w:rPr>
          <w:spacing w:val="14"/>
        </w:rPr>
        <w:t xml:space="preserve"> </w:t>
      </w:r>
      <w:r>
        <w:t>в</w:t>
      </w:r>
      <w:r>
        <w:rPr>
          <w:spacing w:val="11"/>
        </w:rPr>
        <w:t xml:space="preserve"> </w:t>
      </w:r>
      <w:r>
        <w:t>рассматриваемых</w:t>
      </w:r>
      <w:r>
        <w:rPr>
          <w:spacing w:val="16"/>
        </w:rPr>
        <w:t xml:space="preserve"> </w:t>
      </w:r>
      <w:r>
        <w:t>явлениях,</w:t>
      </w:r>
      <w:r>
        <w:rPr>
          <w:spacing w:val="14"/>
        </w:rPr>
        <w:t xml:space="preserve"> </w:t>
      </w:r>
      <w:r>
        <w:t>в</w:t>
      </w:r>
      <w:r>
        <w:rPr>
          <w:spacing w:val="14"/>
        </w:rPr>
        <w:t xml:space="preserve"> </w:t>
      </w:r>
      <w:r>
        <w:t>том</w:t>
      </w:r>
    </w:p>
    <w:p w:rsidR="00E87DAD" w:rsidRDefault="00F431E1">
      <w:pPr>
        <w:pStyle w:val="a3"/>
        <w:spacing w:line="360" w:lineRule="auto"/>
        <w:ind w:right="544" w:firstLine="0"/>
      </w:pP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w:t>
      </w:r>
      <w:r>
        <w:rPr>
          <w:spacing w:val="1"/>
        </w:rPr>
        <w:t xml:space="preserve"> </w:t>
      </w:r>
      <w:r>
        <w:t>литературного</w:t>
      </w:r>
      <w:r>
        <w:rPr>
          <w:spacing w:val="-1"/>
        </w:rPr>
        <w:t xml:space="preserve"> </w:t>
      </w:r>
      <w:r>
        <w:t>процесса;</w:t>
      </w:r>
    </w:p>
    <w:p w:rsidR="00E87DAD" w:rsidRDefault="00F431E1">
      <w:pPr>
        <w:pStyle w:val="a3"/>
        <w:spacing w:line="360" w:lineRule="auto"/>
        <w:ind w:right="55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6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E87DAD" w:rsidRDefault="00F431E1">
      <w:pPr>
        <w:pStyle w:val="a3"/>
        <w:ind w:left="1110" w:firstLine="0"/>
      </w:pPr>
      <w:r>
        <w:t>вносить</w:t>
      </w:r>
      <w:r>
        <w:rPr>
          <w:spacing w:val="55"/>
        </w:rPr>
        <w:t xml:space="preserve"> </w:t>
      </w:r>
      <w:r>
        <w:t>коррективы</w:t>
      </w:r>
      <w:r>
        <w:rPr>
          <w:spacing w:val="54"/>
        </w:rPr>
        <w:t xml:space="preserve"> </w:t>
      </w:r>
      <w:r>
        <w:t>в</w:t>
      </w:r>
      <w:r>
        <w:rPr>
          <w:spacing w:val="53"/>
        </w:rPr>
        <w:t xml:space="preserve"> </w:t>
      </w:r>
      <w:r>
        <w:t>деятельность,</w:t>
      </w:r>
      <w:r>
        <w:rPr>
          <w:spacing w:val="55"/>
        </w:rPr>
        <w:t xml:space="preserve"> </w:t>
      </w:r>
      <w:r>
        <w:t>оценивать</w:t>
      </w:r>
      <w:r>
        <w:rPr>
          <w:spacing w:val="56"/>
        </w:rPr>
        <w:t xml:space="preserve"> </w:t>
      </w:r>
      <w:r>
        <w:t>соответствие</w:t>
      </w:r>
      <w:r>
        <w:rPr>
          <w:spacing w:val="53"/>
        </w:rPr>
        <w:t xml:space="preserve"> </w:t>
      </w:r>
      <w:r>
        <w:t>результатов</w:t>
      </w:r>
      <w:r>
        <w:rPr>
          <w:spacing w:val="55"/>
        </w:rPr>
        <w:t xml:space="preserve"> </w:t>
      </w:r>
      <w:r>
        <w:t>целям,</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оценивать</w:t>
      </w:r>
      <w:r>
        <w:rPr>
          <w:spacing w:val="-3"/>
        </w:rPr>
        <w:t xml:space="preserve"> </w:t>
      </w:r>
      <w:r>
        <w:t>риски</w:t>
      </w:r>
      <w:r>
        <w:rPr>
          <w:spacing w:val="-5"/>
        </w:rPr>
        <w:t xml:space="preserve"> </w:t>
      </w:r>
      <w:r>
        <w:t>последствий</w:t>
      </w:r>
      <w:r>
        <w:rPr>
          <w:spacing w:val="-3"/>
        </w:rPr>
        <w:t xml:space="preserve"> </w:t>
      </w:r>
      <w:r>
        <w:t>деятельности;</w:t>
      </w:r>
    </w:p>
    <w:p w:rsidR="00E87DAD" w:rsidRDefault="00F431E1">
      <w:pPr>
        <w:pStyle w:val="a3"/>
        <w:spacing w:before="137" w:line="360" w:lineRule="auto"/>
        <w:ind w:right="552"/>
      </w:pPr>
      <w:r>
        <w:t xml:space="preserve">координировать   и  </w:t>
      </w:r>
      <w:r>
        <w:rPr>
          <w:spacing w:val="1"/>
        </w:rPr>
        <w:t xml:space="preserve"> </w:t>
      </w:r>
      <w:r>
        <w:t xml:space="preserve">выполнять    работу   в    условиях    </w:t>
      </w:r>
      <w:proofErr w:type="gramStart"/>
      <w:r>
        <w:t xml:space="preserve">реального,   </w:t>
      </w:r>
      <w:proofErr w:type="gramEnd"/>
      <w:r>
        <w:t>виртуального</w:t>
      </w:r>
      <w:r>
        <w:rPr>
          <w:spacing w:val="-57"/>
        </w:rPr>
        <w:t xml:space="preserve"> </w:t>
      </w:r>
      <w:r>
        <w:t>и</w:t>
      </w:r>
      <w:r>
        <w:rPr>
          <w:spacing w:val="1"/>
        </w:rPr>
        <w:t xml:space="preserve"> </w:t>
      </w:r>
      <w:r>
        <w:t>комбинированного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проектов</w:t>
      </w:r>
      <w:r>
        <w:rPr>
          <w:spacing w:val="1"/>
        </w:rPr>
        <w:t xml:space="preserve"> </w:t>
      </w:r>
      <w:r>
        <w:t>по</w:t>
      </w:r>
      <w:r>
        <w:rPr>
          <w:spacing w:val="1"/>
        </w:rPr>
        <w:t xml:space="preserve"> </w:t>
      </w:r>
      <w:r>
        <w:t>литературе;</w:t>
      </w:r>
    </w:p>
    <w:p w:rsidR="00E87DAD" w:rsidRDefault="00F431E1">
      <w:pPr>
        <w:pStyle w:val="a3"/>
        <w:spacing w:before="2" w:line="360" w:lineRule="auto"/>
        <w:ind w:right="558"/>
      </w:pPr>
      <w:r>
        <w:t>развивать креативное мышление при решении жизненных проблем с опорой на</w:t>
      </w:r>
      <w:r>
        <w:rPr>
          <w:spacing w:val="1"/>
        </w:rPr>
        <w:t xml:space="preserve"> </w:t>
      </w:r>
      <w:r>
        <w:t>собственный</w:t>
      </w:r>
      <w:r>
        <w:rPr>
          <w:spacing w:val="-1"/>
        </w:rPr>
        <w:t xml:space="preserve"> </w:t>
      </w:r>
      <w:r>
        <w:t>читательский опыт.</w:t>
      </w:r>
    </w:p>
    <w:p w:rsidR="00E87DAD" w:rsidRDefault="00F431E1" w:rsidP="007F1D2C">
      <w:pPr>
        <w:pStyle w:val="a4"/>
        <w:numPr>
          <w:ilvl w:val="3"/>
          <w:numId w:val="116"/>
        </w:numPr>
        <w:tabs>
          <w:tab w:val="left" w:pos="2011"/>
        </w:tabs>
        <w:spacing w:line="360" w:lineRule="auto"/>
        <w:ind w:right="5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w:t>
      </w:r>
      <w:r>
        <w:rPr>
          <w:spacing w:val="-3"/>
          <w:sz w:val="24"/>
        </w:rPr>
        <w:t xml:space="preserve"> </w:t>
      </w:r>
      <w:r>
        <w:rPr>
          <w:sz w:val="24"/>
        </w:rPr>
        <w:t>часть познавательных универсальных</w:t>
      </w:r>
      <w:r>
        <w:rPr>
          <w:spacing w:val="-4"/>
          <w:sz w:val="24"/>
        </w:rPr>
        <w:t xml:space="preserve"> </w:t>
      </w:r>
      <w:r>
        <w:rPr>
          <w:sz w:val="24"/>
        </w:rPr>
        <w:t>учебных</w:t>
      </w:r>
      <w:r>
        <w:rPr>
          <w:spacing w:val="-2"/>
          <w:sz w:val="24"/>
        </w:rPr>
        <w:t xml:space="preserve"> </w:t>
      </w:r>
      <w:r>
        <w:rPr>
          <w:sz w:val="24"/>
        </w:rPr>
        <w:t>действий:</w:t>
      </w:r>
    </w:p>
    <w:p w:rsidR="00E87DAD" w:rsidRDefault="00F431E1">
      <w:pPr>
        <w:pStyle w:val="a3"/>
        <w:spacing w:line="360" w:lineRule="auto"/>
        <w:ind w:right="547"/>
      </w:pPr>
      <w:r>
        <w:t>владеть навыками учебно-исследовательской и проектной деятельности на основе</w:t>
      </w:r>
      <w:r>
        <w:rPr>
          <w:spacing w:val="1"/>
        </w:rPr>
        <w:t xml:space="preserve"> </w:t>
      </w:r>
      <w:r>
        <w:t>литературного материала, навыками разрешения проблем с опорой на художественные</w:t>
      </w:r>
      <w:r>
        <w:rPr>
          <w:spacing w:val="1"/>
        </w:rPr>
        <w:t xml:space="preserve"> </w:t>
      </w:r>
      <w:r>
        <w:t>произведения;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 познания;</w:t>
      </w:r>
    </w:p>
    <w:p w:rsidR="00E87DAD" w:rsidRDefault="00F431E1">
      <w:pPr>
        <w:pStyle w:val="a3"/>
        <w:spacing w:line="360" w:lineRule="auto"/>
        <w:ind w:right="553"/>
      </w:pPr>
      <w:r>
        <w:t>овладение видами деятельности для получения нового знания по литературе, 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E87DAD" w:rsidRDefault="00F431E1">
      <w:pPr>
        <w:pStyle w:val="a3"/>
        <w:spacing w:line="360" w:lineRule="auto"/>
        <w:ind w:right="553"/>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1"/>
        </w:rPr>
        <w:t xml:space="preserve"> </w:t>
      </w:r>
      <w:r>
        <w:t>методами современного</w:t>
      </w:r>
      <w:r>
        <w:rPr>
          <w:spacing w:val="-1"/>
        </w:rPr>
        <w:t xml:space="preserve"> </w:t>
      </w:r>
      <w:r>
        <w:t>литературоведения;</w:t>
      </w:r>
    </w:p>
    <w:p w:rsidR="00E87DAD" w:rsidRDefault="00F431E1">
      <w:pPr>
        <w:pStyle w:val="a3"/>
        <w:spacing w:line="360" w:lineRule="auto"/>
        <w:ind w:right="552"/>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r>
        <w:rPr>
          <w:spacing w:val="2"/>
        </w:rPr>
        <w:t xml:space="preserve"> </w:t>
      </w:r>
      <w:r>
        <w:t>с учётом собственного</w:t>
      </w:r>
      <w:r>
        <w:rPr>
          <w:spacing w:val="-1"/>
        </w:rPr>
        <w:t xml:space="preserve"> </w:t>
      </w:r>
      <w:r>
        <w:t>читательского опыта;</w:t>
      </w:r>
    </w:p>
    <w:p w:rsidR="00E87DAD" w:rsidRDefault="00F431E1">
      <w:pPr>
        <w:pStyle w:val="a3"/>
        <w:spacing w:line="360" w:lineRule="auto"/>
        <w:ind w:right="552"/>
      </w:pPr>
      <w:r>
        <w:t>выявлять причинно-следственные связи и актуализировать задачу при изучении</w:t>
      </w:r>
      <w:r>
        <w:rPr>
          <w:spacing w:val="1"/>
        </w:rPr>
        <w:t xml:space="preserve"> </w:t>
      </w:r>
      <w:r>
        <w:t>литературных явлений и процессов, выдвигать гипотезу её решения, находить аргументы</w:t>
      </w:r>
      <w:r>
        <w:rPr>
          <w:spacing w:val="1"/>
        </w:rPr>
        <w:t xml:space="preserve"> </w:t>
      </w:r>
      <w:r>
        <w:t>для</w:t>
      </w:r>
      <w:r>
        <w:rPr>
          <w:spacing w:val="-2"/>
        </w:rPr>
        <w:t xml:space="preserve"> </w:t>
      </w:r>
      <w:r>
        <w:t>доказательства</w:t>
      </w:r>
      <w:r>
        <w:rPr>
          <w:spacing w:val="-2"/>
        </w:rPr>
        <w:t xml:space="preserve"> </w:t>
      </w:r>
      <w:r>
        <w:t>своих</w:t>
      </w:r>
      <w:r>
        <w:rPr>
          <w:spacing w:val="3"/>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 критерии</w:t>
      </w:r>
      <w:r>
        <w:rPr>
          <w:spacing w:val="-1"/>
        </w:rPr>
        <w:t xml:space="preserve"> </w:t>
      </w:r>
      <w:r>
        <w:t>решения;</w:t>
      </w:r>
    </w:p>
    <w:p w:rsidR="00E87DAD" w:rsidRDefault="00F431E1">
      <w:pPr>
        <w:pStyle w:val="a3"/>
        <w:spacing w:line="362" w:lineRule="auto"/>
        <w:ind w:right="55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spacing w:line="360" w:lineRule="auto"/>
        <w:ind w:right="55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E87DAD" w:rsidRDefault="00F431E1">
      <w:pPr>
        <w:pStyle w:val="a3"/>
        <w:spacing w:line="360" w:lineRule="auto"/>
        <w:ind w:right="555"/>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E87DAD" w:rsidRDefault="00F431E1">
      <w:pPr>
        <w:pStyle w:val="a3"/>
        <w:spacing w:line="360" w:lineRule="auto"/>
        <w:ind w:right="545"/>
      </w:pPr>
      <w:r>
        <w:t>уметь переносить знания, в том числе полученные в результате чтения и 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87DAD" w:rsidRDefault="00F431E1">
      <w:pPr>
        <w:pStyle w:val="a3"/>
        <w:ind w:left="11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E87DAD" w:rsidRDefault="00F431E1">
      <w:pPr>
        <w:pStyle w:val="a3"/>
        <w:spacing w:before="133" w:line="360" w:lineRule="auto"/>
        <w:ind w:right="55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E87DAD" w:rsidRDefault="00F431E1" w:rsidP="007F1D2C">
      <w:pPr>
        <w:pStyle w:val="a4"/>
        <w:numPr>
          <w:ilvl w:val="3"/>
          <w:numId w:val="116"/>
        </w:numPr>
        <w:tabs>
          <w:tab w:val="left" w:pos="2011"/>
        </w:tabs>
        <w:spacing w:line="360" w:lineRule="auto"/>
        <w:ind w:right="5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3"/>
      </w:pPr>
      <w:r>
        <w:lastRenderedPageBreak/>
        <w:t>владеть навыками получения литературной и другой информации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 информации различных</w:t>
      </w:r>
      <w:r>
        <w:rPr>
          <w:spacing w:val="1"/>
        </w:rPr>
        <w:t xml:space="preserve"> </w:t>
      </w:r>
      <w:r>
        <w:t>видов и форм представления при изучении той</w:t>
      </w:r>
      <w:r>
        <w:rPr>
          <w:spacing w:val="1"/>
        </w:rPr>
        <w:t xml:space="preserve"> </w:t>
      </w:r>
      <w:r>
        <w:t>или</w:t>
      </w:r>
      <w:r>
        <w:rPr>
          <w:spacing w:val="-3"/>
        </w:rPr>
        <w:t xml:space="preserve"> </w:t>
      </w:r>
      <w:r>
        <w:t>иной</w:t>
      </w:r>
      <w:r>
        <w:rPr>
          <w:spacing w:val="-2"/>
        </w:rPr>
        <w:t xml:space="preserve"> </w:t>
      </w:r>
      <w:r>
        <w:t>темы по литературе;</w:t>
      </w:r>
    </w:p>
    <w:p w:rsidR="00E87DAD" w:rsidRDefault="00F431E1">
      <w:pPr>
        <w:pStyle w:val="a3"/>
        <w:spacing w:before="1" w:line="360" w:lineRule="auto"/>
        <w:ind w:right="552" w:firstLine="76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1"/>
        </w:rPr>
        <w:t xml:space="preserve"> </w:t>
      </w:r>
      <w:r>
        <w:t>доклад,</w:t>
      </w:r>
      <w:r>
        <w:rPr>
          <w:spacing w:val="1"/>
        </w:rPr>
        <w:t xml:space="preserve"> </w:t>
      </w:r>
      <w:r>
        <w:t>реферат, аннотация и другие) с учётом назначения информации и целевой аудитории,</w:t>
      </w:r>
      <w:r>
        <w:rPr>
          <w:spacing w:val="1"/>
        </w:rPr>
        <w:t xml:space="preserve"> </w:t>
      </w:r>
      <w:r>
        <w:t>выбирая</w:t>
      </w:r>
      <w:r>
        <w:rPr>
          <w:spacing w:val="-1"/>
        </w:rPr>
        <w:t xml:space="preserve"> </w:t>
      </w:r>
      <w:r>
        <w:t>оптимальную форму</w:t>
      </w:r>
      <w:r>
        <w:rPr>
          <w:spacing w:val="-5"/>
        </w:rPr>
        <w:t xml:space="preserve"> </w:t>
      </w:r>
      <w:r>
        <w:t>представления</w:t>
      </w:r>
      <w:r>
        <w:rPr>
          <w:spacing w:val="-1"/>
        </w:rPr>
        <w:t xml:space="preserve"> </w:t>
      </w:r>
      <w:r>
        <w:t>и</w:t>
      </w:r>
      <w:r>
        <w:rPr>
          <w:spacing w:val="-2"/>
        </w:rPr>
        <w:t xml:space="preserve"> </w:t>
      </w:r>
      <w:r>
        <w:t>визуализации;</w:t>
      </w:r>
    </w:p>
    <w:p w:rsidR="00E87DAD" w:rsidRDefault="00F431E1">
      <w:pPr>
        <w:pStyle w:val="a3"/>
        <w:spacing w:line="360" w:lineRule="auto"/>
        <w:ind w:right="555"/>
      </w:pPr>
      <w:r>
        <w:t>оценивать</w:t>
      </w:r>
      <w:r>
        <w:rPr>
          <w:spacing w:val="1"/>
        </w:rPr>
        <w:t xml:space="preserve"> </w:t>
      </w:r>
      <w:r>
        <w:t>достоверность, легитимность</w:t>
      </w:r>
      <w:r>
        <w:rPr>
          <w:spacing w:val="1"/>
        </w:rPr>
        <w:t xml:space="preserve"> </w:t>
      </w:r>
      <w:r>
        <w:t>литературной и другой информации, её</w:t>
      </w:r>
      <w:r>
        <w:rPr>
          <w:spacing w:val="1"/>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E87DAD" w:rsidRDefault="00F431E1">
      <w:pPr>
        <w:pStyle w:val="a3"/>
        <w:spacing w:line="360" w:lineRule="auto"/>
        <w:ind w:right="553"/>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 xml:space="preserve">в     </w:t>
      </w:r>
      <w:r>
        <w:rPr>
          <w:spacing w:val="1"/>
        </w:rPr>
        <w:t xml:space="preserve"> </w:t>
      </w:r>
      <w:r>
        <w:t xml:space="preserve">решении       </w:t>
      </w:r>
      <w:proofErr w:type="gramStart"/>
      <w:r>
        <w:t xml:space="preserve">когнитивных,   </w:t>
      </w:r>
      <w:proofErr w:type="gramEnd"/>
      <w:r>
        <w:t xml:space="preserve">    коммуникативных       и       организационных       задач</w:t>
      </w:r>
      <w:r>
        <w:rPr>
          <w:spacing w:val="-57"/>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2"/>
        </w:rPr>
        <w:t xml:space="preserve"> </w:t>
      </w:r>
      <w:r>
        <w:t>правовых</w:t>
      </w:r>
      <w:r>
        <w:rPr>
          <w:spacing w:val="-1"/>
        </w:rPr>
        <w:t xml:space="preserve"> </w:t>
      </w:r>
      <w:r>
        <w:t>и</w:t>
      </w:r>
      <w:r>
        <w:rPr>
          <w:spacing w:val="-2"/>
        </w:rPr>
        <w:t xml:space="preserve"> </w:t>
      </w:r>
      <w:r>
        <w:t>этических</w:t>
      </w:r>
      <w:r>
        <w:rPr>
          <w:spacing w:val="-3"/>
        </w:rPr>
        <w:t xml:space="preserve"> </w:t>
      </w:r>
      <w:r>
        <w:t>норм,</w:t>
      </w:r>
      <w:r>
        <w:rPr>
          <w:spacing w:val="-2"/>
        </w:rPr>
        <w:t xml:space="preserve"> </w:t>
      </w:r>
      <w:r>
        <w:t>норм</w:t>
      </w:r>
      <w:r>
        <w:rPr>
          <w:spacing w:val="-2"/>
        </w:rPr>
        <w:t xml:space="preserve"> </w:t>
      </w:r>
      <w:r>
        <w:t>информационной</w:t>
      </w:r>
      <w:r>
        <w:rPr>
          <w:spacing w:val="-2"/>
        </w:rPr>
        <w:t xml:space="preserve"> </w:t>
      </w:r>
      <w:r>
        <w:t>безопасности;</w:t>
      </w:r>
    </w:p>
    <w:p w:rsidR="00E87DAD" w:rsidRDefault="00F431E1">
      <w:pPr>
        <w:pStyle w:val="a3"/>
        <w:spacing w:line="360" w:lineRule="auto"/>
        <w:ind w:right="555"/>
      </w:pPr>
      <w:r>
        <w:t>владеть навыками распознавания и защиты литературной и другой 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87DAD" w:rsidRDefault="00F431E1" w:rsidP="007F1D2C">
      <w:pPr>
        <w:pStyle w:val="a4"/>
        <w:numPr>
          <w:ilvl w:val="3"/>
          <w:numId w:val="116"/>
        </w:numPr>
        <w:tabs>
          <w:tab w:val="left" w:pos="2011"/>
        </w:tabs>
        <w:spacing w:line="360" w:lineRule="auto"/>
        <w:ind w:right="555"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7"/>
      </w:pPr>
      <w:r>
        <w:t>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уроке</w:t>
      </w:r>
      <w:r>
        <w:rPr>
          <w:spacing w:val="1"/>
        </w:rPr>
        <w:t xml:space="preserve"> </w:t>
      </w:r>
      <w:r>
        <w:t>литературы</w:t>
      </w:r>
      <w:r>
        <w:rPr>
          <w:spacing w:val="-1"/>
        </w:rPr>
        <w:t xml:space="preserve"> </w:t>
      </w:r>
      <w:r>
        <w:t>и во</w:t>
      </w:r>
      <w:r>
        <w:rPr>
          <w:spacing w:val="-1"/>
        </w:rPr>
        <w:t xml:space="preserve"> </w:t>
      </w:r>
      <w:r>
        <w:t>внеурочной</w:t>
      </w:r>
      <w:r>
        <w:rPr>
          <w:spacing w:val="-1"/>
        </w:rPr>
        <w:t xml:space="preserve"> </w:t>
      </w:r>
      <w:r>
        <w:t>деятельности по</w:t>
      </w:r>
      <w:r>
        <w:rPr>
          <w:spacing w:val="-3"/>
        </w:rPr>
        <w:t xml:space="preserve"> </w:t>
      </w:r>
      <w:r>
        <w:t>предмету;</w:t>
      </w:r>
    </w:p>
    <w:p w:rsidR="00E87DAD" w:rsidRDefault="00F431E1">
      <w:pPr>
        <w:pStyle w:val="a3"/>
        <w:spacing w:line="360" w:lineRule="auto"/>
        <w:ind w:right="54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опираясь</w:t>
      </w:r>
      <w:r>
        <w:rPr>
          <w:spacing w:val="-1"/>
        </w:rPr>
        <w:t xml:space="preserve"> </w:t>
      </w:r>
      <w:r>
        <w:t>на</w:t>
      </w:r>
      <w:r>
        <w:rPr>
          <w:spacing w:val="-1"/>
        </w:rPr>
        <w:t xml:space="preserve"> </w:t>
      </w:r>
      <w:r>
        <w:t>примеры из</w:t>
      </w:r>
      <w:r>
        <w:rPr>
          <w:spacing w:val="-1"/>
        </w:rPr>
        <w:t xml:space="preserve"> </w:t>
      </w:r>
      <w:r>
        <w:t>литературных</w:t>
      </w:r>
      <w:r>
        <w:rPr>
          <w:spacing w:val="1"/>
        </w:rPr>
        <w:t xml:space="preserve"> </w:t>
      </w:r>
      <w:r>
        <w:t>произведений;</w:t>
      </w:r>
    </w:p>
    <w:p w:rsidR="00E87DAD" w:rsidRDefault="00F431E1">
      <w:pPr>
        <w:pStyle w:val="a3"/>
        <w:spacing w:line="360" w:lineRule="auto"/>
        <w:ind w:right="556"/>
      </w:pPr>
      <w:r>
        <w:t>владеть различными способами общения и взаимодействия в парной и групповой</w:t>
      </w:r>
      <w:r>
        <w:rPr>
          <w:spacing w:val="1"/>
        </w:rPr>
        <w:t xml:space="preserve"> </w:t>
      </w:r>
      <w:r>
        <w:t>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rsidR="00E87DAD" w:rsidRDefault="00F431E1">
      <w:pPr>
        <w:pStyle w:val="a3"/>
        <w:spacing w:before="1" w:line="360" w:lineRule="auto"/>
        <w:ind w:right="551"/>
      </w:pPr>
      <w:r>
        <w:t>развёрнуто и логично</w:t>
      </w:r>
      <w:r>
        <w:rPr>
          <w:spacing w:val="1"/>
        </w:rPr>
        <w:t xml:space="preserve"> </w:t>
      </w:r>
      <w:r>
        <w:t>излагать в процессе анализа литературного</w:t>
      </w:r>
      <w:r>
        <w:rPr>
          <w:spacing w:val="1"/>
        </w:rPr>
        <w:t xml:space="preserve"> </w:t>
      </w:r>
      <w:r>
        <w:t>произведения</w:t>
      </w:r>
      <w:r>
        <w:rPr>
          <w:spacing w:val="1"/>
        </w:rPr>
        <w:t xml:space="preserve"> </w:t>
      </w:r>
      <w:r>
        <w:t>свою</w:t>
      </w:r>
      <w:r>
        <w:rPr>
          <w:spacing w:val="-2"/>
        </w:rPr>
        <w:t xml:space="preserve"> </w:t>
      </w:r>
      <w:r>
        <w:t>точку</w:t>
      </w:r>
      <w:r>
        <w:rPr>
          <w:spacing w:val="-5"/>
        </w:rPr>
        <w:t xml:space="preserve"> </w:t>
      </w:r>
      <w:r>
        <w:t>зрения с</w:t>
      </w:r>
      <w:r>
        <w:rPr>
          <w:spacing w:val="-1"/>
        </w:rPr>
        <w:t xml:space="preserve"> </w:t>
      </w:r>
      <w:r>
        <w:t>использованием</w:t>
      </w:r>
      <w:r>
        <w:rPr>
          <w:spacing w:val="-1"/>
        </w:rPr>
        <w:t xml:space="preserve"> </w:t>
      </w:r>
      <w:r>
        <w:t>языковых</w:t>
      </w:r>
      <w:r>
        <w:rPr>
          <w:spacing w:val="1"/>
        </w:rPr>
        <w:t xml:space="preserve"> </w:t>
      </w:r>
      <w:r>
        <w:t>средств.</w:t>
      </w:r>
    </w:p>
    <w:p w:rsidR="00E87DAD" w:rsidRDefault="00F431E1" w:rsidP="007F1D2C">
      <w:pPr>
        <w:pStyle w:val="a4"/>
        <w:numPr>
          <w:ilvl w:val="3"/>
          <w:numId w:val="116"/>
        </w:numPr>
        <w:tabs>
          <w:tab w:val="left" w:pos="2011"/>
        </w:tabs>
        <w:spacing w:line="360" w:lineRule="auto"/>
        <w:ind w:right="55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3"/>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52"/>
      </w:pPr>
      <w:r>
        <w:t>самостоятельно осуществлять познавательную деятельность, выявлять проблемы,</w:t>
      </w:r>
      <w:r>
        <w:rPr>
          <w:spacing w:val="1"/>
        </w:rPr>
        <w:t xml:space="preserve"> </w:t>
      </w:r>
      <w:r>
        <w:t>ставить и формулировать собственные задачи в образовательной деятельности, включая</w:t>
      </w:r>
      <w:r>
        <w:rPr>
          <w:spacing w:val="1"/>
        </w:rPr>
        <w:t xml:space="preserve"> </w:t>
      </w:r>
      <w:r>
        <w:t>изучение</w:t>
      </w:r>
      <w:r>
        <w:rPr>
          <w:spacing w:val="-2"/>
        </w:rPr>
        <w:t xml:space="preserve"> </w:t>
      </w:r>
      <w:r>
        <w:t>литературных</w:t>
      </w:r>
      <w:r>
        <w:rPr>
          <w:spacing w:val="-1"/>
        </w:rPr>
        <w:t xml:space="preserve"> </w:t>
      </w:r>
      <w:r>
        <w:t>произведений, и</w:t>
      </w:r>
      <w:r>
        <w:rPr>
          <w:spacing w:val="-1"/>
        </w:rPr>
        <w:t xml:space="preserve"> </w:t>
      </w:r>
      <w:r>
        <w:t>жизненных</w:t>
      </w:r>
      <w:r>
        <w:rPr>
          <w:spacing w:val="2"/>
        </w:rPr>
        <w:t xml:space="preserve"> </w:t>
      </w:r>
      <w:r>
        <w:t>ситуациях;</w:t>
      </w:r>
    </w:p>
    <w:p w:rsidR="00E87DAD" w:rsidRDefault="00F431E1">
      <w:pPr>
        <w:pStyle w:val="a3"/>
        <w:spacing w:line="360" w:lineRule="auto"/>
        <w:ind w:right="546"/>
      </w:pPr>
      <w:r>
        <w:t>самостоятельно составлять план решения проблемы при изучении литературы 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читательского</w:t>
      </w:r>
      <w:r>
        <w:rPr>
          <w:spacing w:val="1"/>
        </w:rPr>
        <w:t xml:space="preserve"> </w:t>
      </w:r>
      <w:r>
        <w:t>опыта,</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p>
    <w:p w:rsidR="00E87DAD" w:rsidRDefault="00F431E1">
      <w:pPr>
        <w:pStyle w:val="a3"/>
        <w:spacing w:before="1"/>
        <w:ind w:left="1110" w:firstLine="0"/>
      </w:pPr>
      <w:r>
        <w:t>давать</w:t>
      </w:r>
      <w:r>
        <w:rPr>
          <w:spacing w:val="54"/>
        </w:rPr>
        <w:t xml:space="preserve"> </w:t>
      </w:r>
      <w:r>
        <w:t>оценку</w:t>
      </w:r>
      <w:r>
        <w:rPr>
          <w:spacing w:val="45"/>
        </w:rPr>
        <w:t xml:space="preserve"> </w:t>
      </w:r>
      <w:r>
        <w:t>новым</w:t>
      </w:r>
      <w:r>
        <w:rPr>
          <w:spacing w:val="54"/>
        </w:rPr>
        <w:t xml:space="preserve"> </w:t>
      </w:r>
      <w:r>
        <w:t>ситуациям,</w:t>
      </w:r>
      <w:r>
        <w:rPr>
          <w:spacing w:val="52"/>
        </w:rPr>
        <w:t xml:space="preserve"> </w:t>
      </w:r>
      <w:r>
        <w:t>в</w:t>
      </w:r>
      <w:r>
        <w:rPr>
          <w:spacing w:val="52"/>
        </w:rPr>
        <w:t xml:space="preserve"> </w:t>
      </w:r>
      <w:r>
        <w:t>том</w:t>
      </w:r>
      <w:r>
        <w:rPr>
          <w:spacing w:val="52"/>
        </w:rPr>
        <w:t xml:space="preserve"> </w:t>
      </w:r>
      <w:r>
        <w:t>числе</w:t>
      </w:r>
      <w:r>
        <w:rPr>
          <w:spacing w:val="53"/>
        </w:rPr>
        <w:t xml:space="preserve"> </w:t>
      </w:r>
      <w:r>
        <w:t>изображённым</w:t>
      </w:r>
      <w:r>
        <w:rPr>
          <w:spacing w:val="51"/>
        </w:rPr>
        <w:t xml:space="preserve"> </w:t>
      </w:r>
      <w:r>
        <w:t>в</w:t>
      </w:r>
      <w:r>
        <w:rPr>
          <w:spacing w:val="52"/>
        </w:rPr>
        <w:t xml:space="preserve"> </w:t>
      </w:r>
      <w:r>
        <w:t>художественной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литературе;</w:t>
      </w:r>
    </w:p>
    <w:p w:rsidR="00E87DAD" w:rsidRDefault="00F431E1">
      <w:pPr>
        <w:pStyle w:val="a3"/>
        <w:spacing w:before="137" w:line="362" w:lineRule="auto"/>
        <w:jc w:val="left"/>
      </w:pPr>
      <w:r>
        <w:t>расширять</w:t>
      </w:r>
      <w:r>
        <w:rPr>
          <w:spacing w:val="20"/>
        </w:rPr>
        <w:t xml:space="preserve"> </w:t>
      </w:r>
      <w:r>
        <w:t>рамки</w:t>
      </w:r>
      <w:r>
        <w:rPr>
          <w:spacing w:val="23"/>
        </w:rPr>
        <w:t xml:space="preserve"> </w:t>
      </w:r>
      <w:r>
        <w:t>учебного</w:t>
      </w:r>
      <w:r>
        <w:rPr>
          <w:spacing w:val="19"/>
        </w:rPr>
        <w:t xml:space="preserve"> </w:t>
      </w:r>
      <w:r>
        <w:t>предмета</w:t>
      </w:r>
      <w:r>
        <w:rPr>
          <w:spacing w:val="20"/>
        </w:rPr>
        <w:t xml:space="preserve"> </w:t>
      </w:r>
      <w:r>
        <w:t>на</w:t>
      </w:r>
      <w:r>
        <w:rPr>
          <w:spacing w:val="19"/>
        </w:rPr>
        <w:t xml:space="preserve"> </w:t>
      </w:r>
      <w:r>
        <w:t>основе</w:t>
      </w:r>
      <w:r>
        <w:rPr>
          <w:spacing w:val="18"/>
        </w:rPr>
        <w:t xml:space="preserve"> </w:t>
      </w:r>
      <w:r>
        <w:t>личных</w:t>
      </w:r>
      <w:r>
        <w:rPr>
          <w:spacing w:val="21"/>
        </w:rPr>
        <w:t xml:space="preserve"> </w:t>
      </w:r>
      <w:r>
        <w:t>предпочтений</w:t>
      </w:r>
      <w:r>
        <w:rPr>
          <w:spacing w:val="21"/>
        </w:rPr>
        <w:t xml:space="preserve"> </w:t>
      </w:r>
      <w:r>
        <w:t>с</w:t>
      </w:r>
      <w:r>
        <w:rPr>
          <w:spacing w:val="26"/>
        </w:rPr>
        <w:t xml:space="preserve"> </w:t>
      </w:r>
      <w:r>
        <w:t>опорой</w:t>
      </w:r>
      <w:r>
        <w:rPr>
          <w:spacing w:val="21"/>
        </w:rPr>
        <w:t xml:space="preserve"> </w:t>
      </w:r>
      <w:r>
        <w:t>на</w:t>
      </w:r>
      <w:r>
        <w:rPr>
          <w:spacing w:val="-57"/>
        </w:rPr>
        <w:t xml:space="preserve"> </w:t>
      </w:r>
      <w:r>
        <w:t>читательский</w:t>
      </w:r>
      <w:r>
        <w:rPr>
          <w:spacing w:val="-1"/>
        </w:rPr>
        <w:t xml:space="preserve"> </w:t>
      </w:r>
      <w:r>
        <w:t>опыт;</w:t>
      </w:r>
    </w:p>
    <w:p w:rsidR="00E87DAD" w:rsidRDefault="00F431E1">
      <w:pPr>
        <w:pStyle w:val="a3"/>
        <w:spacing w:line="360" w:lineRule="auto"/>
        <w:ind w:left="1110" w:right="606" w:firstLine="0"/>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1"/>
        </w:rPr>
        <w:t xml:space="preserve"> </w:t>
      </w:r>
      <w:r>
        <w:t>опыт с учётом литературных знаний;</w:t>
      </w:r>
    </w:p>
    <w:p w:rsidR="00E87DAD" w:rsidRDefault="00F431E1">
      <w:pPr>
        <w:pStyle w:val="a3"/>
        <w:spacing w:line="360" w:lineRule="auto"/>
        <w:ind w:right="552"/>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2"/>
        </w:rPr>
        <w:t xml:space="preserve"> </w:t>
      </w:r>
      <w:r>
        <w:t>культурный</w:t>
      </w:r>
      <w:r>
        <w:rPr>
          <w:spacing w:val="5"/>
        </w:rPr>
        <w:t xml:space="preserve"> </w:t>
      </w:r>
      <w:r>
        <w:t>уровень.</w:t>
      </w:r>
    </w:p>
    <w:p w:rsidR="00E87DAD" w:rsidRDefault="00F431E1" w:rsidP="007F1D2C">
      <w:pPr>
        <w:pStyle w:val="a4"/>
        <w:numPr>
          <w:ilvl w:val="3"/>
          <w:numId w:val="116"/>
        </w:numPr>
        <w:tabs>
          <w:tab w:val="left" w:pos="2011"/>
        </w:tabs>
        <w:spacing w:line="362" w:lineRule="auto"/>
        <w:ind w:right="554"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принятия</w:t>
      </w:r>
      <w:r>
        <w:rPr>
          <w:spacing w:val="-2"/>
          <w:sz w:val="24"/>
        </w:rPr>
        <w:t xml:space="preserve"> </w:t>
      </w:r>
      <w:r>
        <w:rPr>
          <w:sz w:val="24"/>
        </w:rPr>
        <w:t>себя</w:t>
      </w:r>
      <w:r>
        <w:rPr>
          <w:spacing w:val="-2"/>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4"/>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E87DAD" w:rsidRDefault="00F431E1">
      <w:pPr>
        <w:pStyle w:val="a3"/>
        <w:spacing w:line="360" w:lineRule="auto"/>
        <w:ind w:right="551"/>
        <w:jc w:val="right"/>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57"/>
        </w:rPr>
        <w:t xml:space="preserve"> </w:t>
      </w:r>
      <w:r>
        <w:t>для</w:t>
      </w:r>
      <w:r>
        <w:rPr>
          <w:spacing w:val="13"/>
        </w:rPr>
        <w:t xml:space="preserve"> </w:t>
      </w:r>
      <w:r>
        <w:t>оценки</w:t>
      </w:r>
      <w:r>
        <w:rPr>
          <w:spacing w:val="14"/>
        </w:rPr>
        <w:t xml:space="preserve"> </w:t>
      </w:r>
      <w:r>
        <w:t>ситуации,</w:t>
      </w:r>
      <w:r>
        <w:rPr>
          <w:spacing w:val="13"/>
        </w:rPr>
        <w:t xml:space="preserve"> </w:t>
      </w:r>
      <w:r>
        <w:t>выбора</w:t>
      </w:r>
      <w:r>
        <w:rPr>
          <w:spacing w:val="14"/>
        </w:rPr>
        <w:t xml:space="preserve"> </w:t>
      </w:r>
      <w:r>
        <w:t>верного</w:t>
      </w:r>
      <w:r>
        <w:rPr>
          <w:spacing w:val="13"/>
        </w:rPr>
        <w:t xml:space="preserve"> </w:t>
      </w:r>
      <w:r>
        <w:t>решения,</w:t>
      </w:r>
      <w:r>
        <w:rPr>
          <w:spacing w:val="13"/>
        </w:rPr>
        <w:t xml:space="preserve"> </w:t>
      </w:r>
      <w:r>
        <w:t>опираясь</w:t>
      </w:r>
      <w:r>
        <w:rPr>
          <w:spacing w:val="13"/>
        </w:rPr>
        <w:t xml:space="preserve"> </w:t>
      </w:r>
      <w:r>
        <w:t>на</w:t>
      </w:r>
      <w:r>
        <w:rPr>
          <w:spacing w:val="9"/>
        </w:rPr>
        <w:t xml:space="preserve"> </w:t>
      </w:r>
      <w:r>
        <w:t>примеры</w:t>
      </w:r>
      <w:r>
        <w:rPr>
          <w:spacing w:val="12"/>
        </w:rPr>
        <w:t xml:space="preserve"> </w:t>
      </w:r>
      <w:r>
        <w:t>из</w:t>
      </w:r>
    </w:p>
    <w:p w:rsidR="00E87DAD" w:rsidRDefault="00F431E1">
      <w:pPr>
        <w:pStyle w:val="a3"/>
        <w:ind w:firstLine="0"/>
      </w:pPr>
      <w:r>
        <w:t>художественных</w:t>
      </w:r>
      <w:r>
        <w:rPr>
          <w:spacing w:val="-6"/>
        </w:rPr>
        <w:t xml:space="preserve"> </w:t>
      </w:r>
      <w:r>
        <w:t>произведений;</w:t>
      </w:r>
    </w:p>
    <w:p w:rsidR="00E87DAD" w:rsidRDefault="00F431E1">
      <w:pPr>
        <w:pStyle w:val="a3"/>
        <w:spacing w:before="128" w:line="360" w:lineRule="auto"/>
        <w:ind w:left="1110" w:right="1247" w:firstLine="0"/>
      </w:pPr>
      <w:r>
        <w:t>уметь оценивать риски и своевременно принимать решения по их снижению;</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E87DAD" w:rsidRDefault="00F431E1">
      <w:pPr>
        <w:pStyle w:val="a3"/>
        <w:spacing w:line="360" w:lineRule="auto"/>
        <w:ind w:right="552"/>
      </w:pPr>
      <w:r>
        <w:t>принимать мотивы и аргументы других при анализе результатов деятельности, в</w:t>
      </w:r>
      <w:r>
        <w:rPr>
          <w:spacing w:val="1"/>
        </w:rPr>
        <w:t xml:space="preserve"> </w:t>
      </w:r>
      <w:r>
        <w:t>том числе в процессе чтения художественной литературы и обсуждения литературных</w:t>
      </w:r>
      <w:r>
        <w:rPr>
          <w:spacing w:val="1"/>
        </w:rPr>
        <w:t xml:space="preserve"> </w:t>
      </w:r>
      <w:r>
        <w:t>героев</w:t>
      </w:r>
      <w:r>
        <w:rPr>
          <w:spacing w:val="-2"/>
        </w:rPr>
        <w:t xml:space="preserve"> </w:t>
      </w:r>
      <w:r>
        <w:t>и</w:t>
      </w:r>
      <w:r>
        <w:rPr>
          <w:spacing w:val="-1"/>
        </w:rPr>
        <w:t xml:space="preserve"> </w:t>
      </w:r>
      <w:r>
        <w:t>проблем, поставленных в</w:t>
      </w:r>
      <w:r>
        <w:rPr>
          <w:spacing w:val="-3"/>
        </w:rPr>
        <w:t xml:space="preserve"> </w:t>
      </w:r>
      <w:r>
        <w:t>художественных</w:t>
      </w:r>
      <w:r>
        <w:rPr>
          <w:spacing w:val="1"/>
        </w:rPr>
        <w:t xml:space="preserve"> </w:t>
      </w:r>
      <w:r>
        <w:t>произведениях;</w:t>
      </w:r>
    </w:p>
    <w:p w:rsidR="00E87DAD" w:rsidRDefault="00F431E1">
      <w:pPr>
        <w:pStyle w:val="a3"/>
        <w:spacing w:before="1"/>
        <w:ind w:left="1110" w:firstLine="0"/>
      </w:pPr>
      <w:r>
        <w:t>признавать</w:t>
      </w:r>
      <w:r>
        <w:rPr>
          <w:spacing w:val="36"/>
        </w:rPr>
        <w:t xml:space="preserve"> </w:t>
      </w:r>
      <w:r>
        <w:t>своё</w:t>
      </w:r>
      <w:r>
        <w:rPr>
          <w:spacing w:val="33"/>
        </w:rPr>
        <w:t xml:space="preserve"> </w:t>
      </w:r>
      <w:r>
        <w:t>право</w:t>
      </w:r>
      <w:r>
        <w:rPr>
          <w:spacing w:val="34"/>
        </w:rPr>
        <w:t xml:space="preserve"> </w:t>
      </w:r>
      <w:r>
        <w:t>и</w:t>
      </w:r>
      <w:r>
        <w:rPr>
          <w:spacing w:val="33"/>
        </w:rPr>
        <w:t xml:space="preserve"> </w:t>
      </w:r>
      <w:r>
        <w:t>право</w:t>
      </w:r>
      <w:r>
        <w:rPr>
          <w:spacing w:val="34"/>
        </w:rPr>
        <w:t xml:space="preserve"> </w:t>
      </w:r>
      <w:r>
        <w:t>других</w:t>
      </w:r>
      <w:r>
        <w:rPr>
          <w:spacing w:val="37"/>
        </w:rPr>
        <w:t xml:space="preserve"> </w:t>
      </w:r>
      <w:r>
        <w:t>на</w:t>
      </w:r>
      <w:r>
        <w:rPr>
          <w:spacing w:val="34"/>
        </w:rPr>
        <w:t xml:space="preserve"> </w:t>
      </w:r>
      <w:r>
        <w:t>ошибки</w:t>
      </w:r>
      <w:r>
        <w:rPr>
          <w:spacing w:val="34"/>
        </w:rPr>
        <w:t xml:space="preserve"> </w:t>
      </w:r>
      <w:r>
        <w:t>в</w:t>
      </w:r>
      <w:r>
        <w:rPr>
          <w:spacing w:val="34"/>
        </w:rPr>
        <w:t xml:space="preserve"> </w:t>
      </w:r>
      <w:r>
        <w:t>дискуссиях</w:t>
      </w:r>
      <w:r>
        <w:rPr>
          <w:spacing w:val="37"/>
        </w:rPr>
        <w:t xml:space="preserve"> </w:t>
      </w:r>
      <w:r>
        <w:t>на</w:t>
      </w:r>
      <w:r>
        <w:rPr>
          <w:spacing w:val="40"/>
        </w:rPr>
        <w:t xml:space="preserve"> </w:t>
      </w:r>
      <w:r>
        <w:t>литературные</w:t>
      </w:r>
    </w:p>
    <w:p w:rsidR="00E87DAD" w:rsidRDefault="00F431E1">
      <w:pPr>
        <w:pStyle w:val="a3"/>
        <w:spacing w:before="137"/>
        <w:ind w:firstLine="0"/>
        <w:jc w:val="left"/>
      </w:pPr>
      <w:r>
        <w:t>темы;</w:t>
      </w:r>
    </w:p>
    <w:p w:rsidR="00E87DAD" w:rsidRDefault="00F431E1">
      <w:pPr>
        <w:pStyle w:val="a3"/>
        <w:spacing w:before="140"/>
        <w:ind w:left="1110" w:firstLine="0"/>
        <w:jc w:val="left"/>
      </w:pPr>
      <w:r>
        <w:t>развивать</w:t>
      </w:r>
      <w:r>
        <w:rPr>
          <w:spacing w:val="31"/>
        </w:rPr>
        <w:t xml:space="preserve"> </w:t>
      </w:r>
      <w:r>
        <w:t>способность</w:t>
      </w:r>
      <w:r>
        <w:rPr>
          <w:spacing w:val="88"/>
        </w:rPr>
        <w:t xml:space="preserve"> </w:t>
      </w:r>
      <w:r>
        <w:t>понимать</w:t>
      </w:r>
      <w:r>
        <w:rPr>
          <w:spacing w:val="90"/>
        </w:rPr>
        <w:t xml:space="preserve"> </w:t>
      </w:r>
      <w:r>
        <w:t>мир</w:t>
      </w:r>
      <w:r>
        <w:rPr>
          <w:spacing w:val="89"/>
        </w:rPr>
        <w:t xml:space="preserve"> </w:t>
      </w:r>
      <w:r>
        <w:t>с</w:t>
      </w:r>
      <w:r>
        <w:rPr>
          <w:spacing w:val="89"/>
        </w:rPr>
        <w:t xml:space="preserve"> </w:t>
      </w:r>
      <w:r>
        <w:t>позиции</w:t>
      </w:r>
      <w:r>
        <w:rPr>
          <w:spacing w:val="90"/>
        </w:rPr>
        <w:t xml:space="preserve"> </w:t>
      </w:r>
      <w:r>
        <w:t>другого</w:t>
      </w:r>
      <w:r>
        <w:rPr>
          <w:spacing w:val="89"/>
        </w:rPr>
        <w:t xml:space="preserve"> </w:t>
      </w:r>
      <w:r>
        <w:t>человека,</w:t>
      </w:r>
      <w:r>
        <w:rPr>
          <w:spacing w:val="89"/>
        </w:rPr>
        <w:t xml:space="preserve"> </w:t>
      </w:r>
      <w:r>
        <w:t>используя</w:t>
      </w:r>
    </w:p>
    <w:p w:rsidR="00E87DAD" w:rsidRDefault="00F431E1">
      <w:pPr>
        <w:pStyle w:val="a3"/>
        <w:spacing w:before="137"/>
        <w:ind w:firstLine="0"/>
      </w:pPr>
      <w:r>
        <w:t>знания</w:t>
      </w:r>
      <w:r>
        <w:rPr>
          <w:spacing w:val="-4"/>
        </w:rPr>
        <w:t xml:space="preserve"> </w:t>
      </w:r>
      <w:r>
        <w:t>по</w:t>
      </w:r>
      <w:r>
        <w:rPr>
          <w:spacing w:val="-4"/>
        </w:rPr>
        <w:t xml:space="preserve"> </w:t>
      </w:r>
      <w:r>
        <w:t>литературе.</w:t>
      </w:r>
    </w:p>
    <w:p w:rsidR="00E87DAD" w:rsidRDefault="00F431E1" w:rsidP="007F1D2C">
      <w:pPr>
        <w:pStyle w:val="a4"/>
        <w:numPr>
          <w:ilvl w:val="3"/>
          <w:numId w:val="116"/>
        </w:numPr>
        <w:tabs>
          <w:tab w:val="left" w:pos="2011"/>
        </w:tabs>
        <w:spacing w:before="139" w:line="360" w:lineRule="auto"/>
        <w:ind w:right="556"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E87DAD" w:rsidRDefault="00F431E1">
      <w:pPr>
        <w:pStyle w:val="a3"/>
        <w:spacing w:line="360" w:lineRule="auto"/>
        <w:ind w:right="546"/>
      </w:pPr>
      <w:r>
        <w:t>понимать и использовать преимущества командной и индивидуальной работы на</w:t>
      </w:r>
      <w:r>
        <w:rPr>
          <w:spacing w:val="1"/>
        </w:rPr>
        <w:t xml:space="preserve"> </w:t>
      </w:r>
      <w:r>
        <w:t>уроке</w:t>
      </w:r>
      <w:r>
        <w:rPr>
          <w:spacing w:val="-2"/>
        </w:rPr>
        <w:t xml:space="preserve"> </w:t>
      </w:r>
      <w:r>
        <w:t>и во</w:t>
      </w:r>
      <w:r>
        <w:rPr>
          <w:spacing w:val="-1"/>
        </w:rPr>
        <w:t xml:space="preserve"> </w:t>
      </w:r>
      <w:r>
        <w:t>внеурочной деятельности по</w:t>
      </w:r>
      <w:r>
        <w:rPr>
          <w:spacing w:val="-3"/>
        </w:rPr>
        <w:t xml:space="preserve"> </w:t>
      </w:r>
      <w:r>
        <w:t>литературе;</w:t>
      </w:r>
    </w:p>
    <w:p w:rsidR="00E87DAD" w:rsidRDefault="00F431E1">
      <w:pPr>
        <w:pStyle w:val="a3"/>
        <w:spacing w:line="360" w:lineRule="auto"/>
        <w:ind w:right="556"/>
      </w:pPr>
      <w:r>
        <w:t xml:space="preserve">выбирать тематику и </w:t>
      </w:r>
      <w:proofErr w:type="gramStart"/>
      <w:r>
        <w:t>методы совместных действий с учётом общих интересов</w:t>
      </w:r>
      <w:proofErr w:type="gramEnd"/>
      <w:r>
        <w:t xml:space="preserve">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87DAD" w:rsidRDefault="00F431E1">
      <w:pPr>
        <w:pStyle w:val="a3"/>
        <w:spacing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 участников, обсуждать результаты совместной работы на уроках литературы и во</w:t>
      </w:r>
      <w:r>
        <w:rPr>
          <w:spacing w:val="1"/>
        </w:rPr>
        <w:t xml:space="preserve"> </w:t>
      </w:r>
      <w:r>
        <w:t>внеурочной</w:t>
      </w:r>
      <w:r>
        <w:rPr>
          <w:spacing w:val="-1"/>
        </w:rPr>
        <w:t xml:space="preserve"> </w:t>
      </w:r>
      <w:r>
        <w:t>деятельности</w:t>
      </w:r>
      <w:r>
        <w:rPr>
          <w:spacing w:val="1"/>
        </w:rPr>
        <w:t xml:space="preserve"> </w:t>
      </w:r>
      <w:r>
        <w:t>по</w:t>
      </w:r>
      <w:r>
        <w:rPr>
          <w:spacing w:val="-3"/>
        </w:rPr>
        <w:t xml:space="preserve"> </w:t>
      </w:r>
      <w:r>
        <w:t>предмету;</w:t>
      </w:r>
    </w:p>
    <w:p w:rsidR="00E87DAD" w:rsidRDefault="00F431E1">
      <w:pPr>
        <w:pStyle w:val="a3"/>
        <w:spacing w:before="1"/>
        <w:ind w:left="1110" w:firstLine="0"/>
      </w:pPr>
      <w:r>
        <w:t>оценивать</w:t>
      </w:r>
      <w:r>
        <w:rPr>
          <w:spacing w:val="4"/>
        </w:rPr>
        <w:t xml:space="preserve"> </w:t>
      </w:r>
      <w:r>
        <w:t>качество</w:t>
      </w:r>
      <w:r>
        <w:rPr>
          <w:spacing w:val="2"/>
        </w:rPr>
        <w:t xml:space="preserve"> </w:t>
      </w:r>
      <w:r>
        <w:t>своего</w:t>
      </w:r>
      <w:r>
        <w:rPr>
          <w:spacing w:val="2"/>
        </w:rPr>
        <w:t xml:space="preserve"> </w:t>
      </w:r>
      <w:r>
        <w:t>вклада</w:t>
      </w:r>
      <w:r>
        <w:rPr>
          <w:spacing w:val="1"/>
        </w:rPr>
        <w:t xml:space="preserve"> </w:t>
      </w:r>
      <w:r>
        <w:t>и</w:t>
      </w:r>
      <w:r>
        <w:rPr>
          <w:spacing w:val="3"/>
        </w:rPr>
        <w:t xml:space="preserve"> </w:t>
      </w:r>
      <w:r>
        <w:t>каждого</w:t>
      </w:r>
      <w:r>
        <w:rPr>
          <w:spacing w:val="7"/>
        </w:rPr>
        <w:t xml:space="preserve"> </w:t>
      </w:r>
      <w:r>
        <w:t>участника</w:t>
      </w:r>
      <w:r>
        <w:rPr>
          <w:spacing w:val="1"/>
        </w:rPr>
        <w:t xml:space="preserve"> </w:t>
      </w:r>
      <w:r>
        <w:t>команды</w:t>
      </w:r>
      <w:r>
        <w:rPr>
          <w:spacing w:val="3"/>
        </w:rPr>
        <w:t xml:space="preserve"> </w:t>
      </w:r>
      <w:r>
        <w:t>в</w:t>
      </w:r>
      <w:r>
        <w:rPr>
          <w:spacing w:val="2"/>
        </w:rPr>
        <w:t xml:space="preserve"> </w:t>
      </w:r>
      <w:r>
        <w:t>общий</w:t>
      </w:r>
      <w:r>
        <w:rPr>
          <w:spacing w:val="3"/>
        </w:rPr>
        <w:t xml:space="preserve"> </w:t>
      </w:r>
      <w:r>
        <w:t>результат</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по</w:t>
      </w:r>
      <w:r>
        <w:rPr>
          <w:spacing w:val="-4"/>
        </w:rPr>
        <w:t xml:space="preserve"> </w:t>
      </w:r>
      <w:r>
        <w:t>разработанным</w:t>
      </w:r>
      <w:r>
        <w:rPr>
          <w:spacing w:val="-4"/>
        </w:rPr>
        <w:t xml:space="preserve"> </w:t>
      </w:r>
      <w:r>
        <w:t>критериям;</w:t>
      </w:r>
    </w:p>
    <w:p w:rsidR="00E87DAD" w:rsidRDefault="00F431E1">
      <w:pPr>
        <w:pStyle w:val="a3"/>
        <w:spacing w:before="137" w:line="362" w:lineRule="auto"/>
        <w:ind w:right="554"/>
      </w:pPr>
      <w:r>
        <w:t>предлагать новые проекты, в том числе литературные, оценивать идеи с позиции</w:t>
      </w:r>
      <w:r>
        <w:rPr>
          <w:spacing w:val="1"/>
        </w:rPr>
        <w:t xml:space="preserve"> </w:t>
      </w:r>
      <w:r>
        <w:t>новизны,</w:t>
      </w:r>
      <w:r>
        <w:rPr>
          <w:spacing w:val="-1"/>
        </w:rPr>
        <w:t xml:space="preserve"> </w:t>
      </w:r>
      <w:r>
        <w:t>оригинальности, практической значимости;</w:t>
      </w:r>
    </w:p>
    <w:p w:rsidR="00E87DAD" w:rsidRDefault="00F431E1">
      <w:pPr>
        <w:pStyle w:val="a3"/>
        <w:spacing w:line="360" w:lineRule="auto"/>
        <w:ind w:right="55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 инициативным.</w:t>
      </w:r>
    </w:p>
    <w:p w:rsidR="00E87DAD" w:rsidRDefault="00F431E1" w:rsidP="007F1D2C">
      <w:pPr>
        <w:pStyle w:val="a4"/>
        <w:numPr>
          <w:ilvl w:val="2"/>
          <w:numId w:val="116"/>
        </w:numPr>
        <w:tabs>
          <w:tab w:val="left" w:pos="1830"/>
        </w:tabs>
        <w:spacing w:line="360" w:lineRule="auto"/>
        <w:ind w:left="402" w:right="553"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 обеспечивать:</w:t>
      </w:r>
    </w:p>
    <w:p w:rsidR="00E87DAD" w:rsidRDefault="00F431E1" w:rsidP="007F1D2C">
      <w:pPr>
        <w:pStyle w:val="a4"/>
        <w:numPr>
          <w:ilvl w:val="0"/>
          <w:numId w:val="114"/>
        </w:numPr>
        <w:tabs>
          <w:tab w:val="left" w:pos="1370"/>
        </w:tabs>
        <w:spacing w:line="360" w:lineRule="auto"/>
        <w:ind w:right="549" w:firstLine="707"/>
        <w:jc w:val="both"/>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 поколений; включение в культурно-языковое пространство русской 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rsidR="00E87DAD" w:rsidRDefault="00F431E1" w:rsidP="007F1D2C">
      <w:pPr>
        <w:pStyle w:val="a4"/>
        <w:numPr>
          <w:ilvl w:val="0"/>
          <w:numId w:val="114"/>
        </w:numPr>
        <w:tabs>
          <w:tab w:val="left" w:pos="1370"/>
        </w:tabs>
        <w:spacing w:line="360" w:lineRule="auto"/>
        <w:ind w:right="555" w:firstLine="707"/>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w:t>
      </w:r>
      <w:r>
        <w:rPr>
          <w:spacing w:val="-1"/>
          <w:sz w:val="24"/>
        </w:rPr>
        <w:t xml:space="preserve"> </w:t>
      </w:r>
      <w:r>
        <w:rPr>
          <w:sz w:val="24"/>
        </w:rPr>
        <w:t>личности;</w:t>
      </w:r>
    </w:p>
    <w:p w:rsidR="00E87DAD" w:rsidRDefault="00F431E1" w:rsidP="007F1D2C">
      <w:pPr>
        <w:pStyle w:val="a4"/>
        <w:numPr>
          <w:ilvl w:val="0"/>
          <w:numId w:val="114"/>
        </w:numPr>
        <w:tabs>
          <w:tab w:val="left" w:pos="1370"/>
        </w:tabs>
        <w:spacing w:line="360" w:lineRule="auto"/>
        <w:ind w:right="554" w:firstLine="707"/>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 к</w:t>
      </w:r>
      <w:r>
        <w:rPr>
          <w:spacing w:val="-1"/>
          <w:sz w:val="24"/>
        </w:rPr>
        <w:t xml:space="preserve"> </w:t>
      </w:r>
      <w:r>
        <w:rPr>
          <w:sz w:val="24"/>
        </w:rPr>
        <w:t>традиционным</w:t>
      </w:r>
      <w:r>
        <w:rPr>
          <w:spacing w:val="-3"/>
          <w:sz w:val="24"/>
        </w:rPr>
        <w:t xml:space="preserve"> </w:t>
      </w:r>
      <w:r>
        <w:rPr>
          <w:sz w:val="24"/>
        </w:rPr>
        <w:t>ценностям</w:t>
      </w:r>
      <w:r>
        <w:rPr>
          <w:spacing w:val="-3"/>
          <w:sz w:val="24"/>
        </w:rPr>
        <w:t xml:space="preserve"> </w:t>
      </w:r>
      <w:r>
        <w:rPr>
          <w:sz w:val="24"/>
        </w:rPr>
        <w:t>и</w:t>
      </w:r>
      <w:r>
        <w:rPr>
          <w:spacing w:val="-1"/>
          <w:sz w:val="24"/>
        </w:rPr>
        <w:t xml:space="preserve"> </w:t>
      </w:r>
      <w:r>
        <w:rPr>
          <w:sz w:val="24"/>
        </w:rPr>
        <w:t>сокровищам</w:t>
      </w:r>
      <w:r>
        <w:rPr>
          <w:spacing w:val="-1"/>
          <w:sz w:val="24"/>
        </w:rPr>
        <w:t xml:space="preserve"> </w:t>
      </w:r>
      <w:r>
        <w:rPr>
          <w:sz w:val="24"/>
        </w:rPr>
        <w:t>мировой</w:t>
      </w:r>
      <w:r>
        <w:rPr>
          <w:spacing w:val="-1"/>
          <w:sz w:val="24"/>
        </w:rPr>
        <w:t xml:space="preserve"> </w:t>
      </w:r>
      <w:r>
        <w:rPr>
          <w:sz w:val="24"/>
        </w:rPr>
        <w:t>культуры;</w:t>
      </w:r>
    </w:p>
    <w:p w:rsidR="00E87DAD" w:rsidRDefault="00F431E1" w:rsidP="007F1D2C">
      <w:pPr>
        <w:pStyle w:val="a4"/>
        <w:numPr>
          <w:ilvl w:val="0"/>
          <w:numId w:val="114"/>
        </w:numPr>
        <w:tabs>
          <w:tab w:val="left" w:pos="1370"/>
        </w:tabs>
        <w:spacing w:line="360" w:lineRule="auto"/>
        <w:ind w:right="544" w:firstLine="707"/>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 классической и современной литературы, в том числе литературы народов</w:t>
      </w:r>
      <w:r>
        <w:rPr>
          <w:spacing w:val="1"/>
          <w:sz w:val="24"/>
        </w:rPr>
        <w:t xml:space="preserve"> </w:t>
      </w:r>
      <w:r>
        <w:rPr>
          <w:sz w:val="24"/>
        </w:rPr>
        <w:t>России: пьеса А.Н. Островского «Гроза»; роман И.А. Гончарова «Обломов»; роман И.С.</w:t>
      </w:r>
      <w:r>
        <w:rPr>
          <w:spacing w:val="1"/>
          <w:sz w:val="24"/>
        </w:rPr>
        <w:t xml:space="preserve"> </w:t>
      </w:r>
      <w:r>
        <w:rPr>
          <w:sz w:val="24"/>
        </w:rPr>
        <w:t>Тургенева</w:t>
      </w:r>
      <w:r>
        <w:rPr>
          <w:spacing w:val="1"/>
          <w:sz w:val="24"/>
        </w:rPr>
        <w:t xml:space="preserve"> </w:t>
      </w:r>
      <w:r>
        <w:rPr>
          <w:sz w:val="24"/>
        </w:rPr>
        <w:t>«Отцы</w:t>
      </w:r>
      <w:r>
        <w:rPr>
          <w:spacing w:val="1"/>
          <w:sz w:val="24"/>
        </w:rPr>
        <w:t xml:space="preserve"> </w:t>
      </w:r>
      <w:r>
        <w:rPr>
          <w:sz w:val="24"/>
        </w:rPr>
        <w:t>и</w:t>
      </w:r>
      <w:r>
        <w:rPr>
          <w:spacing w:val="1"/>
          <w:sz w:val="24"/>
        </w:rPr>
        <w:t xml:space="preserve"> </w:t>
      </w:r>
      <w:r>
        <w:rPr>
          <w:sz w:val="24"/>
        </w:rPr>
        <w:t>дети»;</w:t>
      </w:r>
      <w:r>
        <w:rPr>
          <w:spacing w:val="1"/>
          <w:sz w:val="24"/>
        </w:rPr>
        <w:t xml:space="preserve"> </w:t>
      </w:r>
      <w:r>
        <w:rPr>
          <w:sz w:val="24"/>
        </w:rPr>
        <w:t>стихотворения</w:t>
      </w:r>
      <w:r>
        <w:rPr>
          <w:spacing w:val="1"/>
          <w:sz w:val="24"/>
        </w:rPr>
        <w:t xml:space="preserve"> </w:t>
      </w:r>
      <w:r>
        <w:rPr>
          <w:sz w:val="24"/>
        </w:rPr>
        <w:t>Ф.И.</w:t>
      </w:r>
      <w:r>
        <w:rPr>
          <w:spacing w:val="1"/>
          <w:sz w:val="24"/>
        </w:rPr>
        <w:t xml:space="preserve"> </w:t>
      </w:r>
      <w:r>
        <w:rPr>
          <w:sz w:val="24"/>
        </w:rPr>
        <w:t>Тютчева,</w:t>
      </w:r>
      <w:r>
        <w:rPr>
          <w:spacing w:val="1"/>
          <w:sz w:val="24"/>
        </w:rPr>
        <w:t xml:space="preserve"> </w:t>
      </w:r>
      <w:r>
        <w:rPr>
          <w:sz w:val="24"/>
        </w:rPr>
        <w:t>А.А.</w:t>
      </w:r>
      <w:r>
        <w:rPr>
          <w:spacing w:val="1"/>
          <w:sz w:val="24"/>
        </w:rPr>
        <w:t xml:space="preserve"> </w:t>
      </w:r>
      <w:r>
        <w:rPr>
          <w:sz w:val="24"/>
        </w:rPr>
        <w:t>Фета,</w:t>
      </w:r>
      <w:r>
        <w:rPr>
          <w:spacing w:val="1"/>
          <w:sz w:val="24"/>
        </w:rPr>
        <w:t xml:space="preserve"> </w:t>
      </w:r>
      <w:r>
        <w:rPr>
          <w:sz w:val="24"/>
        </w:rPr>
        <w:t>стихотворения</w:t>
      </w:r>
      <w:r>
        <w:rPr>
          <w:spacing w:val="60"/>
          <w:sz w:val="24"/>
        </w:rPr>
        <w:t xml:space="preserve"> </w:t>
      </w:r>
      <w:r>
        <w:rPr>
          <w:sz w:val="24"/>
        </w:rPr>
        <w:t>и</w:t>
      </w:r>
      <w:r>
        <w:rPr>
          <w:spacing w:val="-57"/>
          <w:sz w:val="24"/>
        </w:rPr>
        <w:t xml:space="preserve"> </w:t>
      </w:r>
      <w:r>
        <w:rPr>
          <w:sz w:val="24"/>
        </w:rPr>
        <w:t>поэма</w:t>
      </w:r>
      <w:r>
        <w:rPr>
          <w:spacing w:val="50"/>
          <w:sz w:val="24"/>
        </w:rPr>
        <w:t xml:space="preserve"> </w:t>
      </w:r>
      <w:r>
        <w:rPr>
          <w:sz w:val="24"/>
        </w:rPr>
        <w:t>«Кому</w:t>
      </w:r>
      <w:r>
        <w:rPr>
          <w:spacing w:val="42"/>
          <w:sz w:val="24"/>
        </w:rPr>
        <w:t xml:space="preserve"> </w:t>
      </w:r>
      <w:r>
        <w:rPr>
          <w:sz w:val="24"/>
        </w:rPr>
        <w:t>на</w:t>
      </w:r>
      <w:r>
        <w:rPr>
          <w:spacing w:val="45"/>
          <w:sz w:val="24"/>
        </w:rPr>
        <w:t xml:space="preserve"> </w:t>
      </w:r>
      <w:r>
        <w:rPr>
          <w:sz w:val="24"/>
        </w:rPr>
        <w:t>Руси</w:t>
      </w:r>
      <w:r>
        <w:rPr>
          <w:spacing w:val="51"/>
          <w:sz w:val="24"/>
        </w:rPr>
        <w:t xml:space="preserve"> </w:t>
      </w:r>
      <w:r>
        <w:rPr>
          <w:sz w:val="24"/>
        </w:rPr>
        <w:t>жить</w:t>
      </w:r>
      <w:r>
        <w:rPr>
          <w:spacing w:val="46"/>
          <w:sz w:val="24"/>
        </w:rPr>
        <w:t xml:space="preserve"> </w:t>
      </w:r>
      <w:r>
        <w:rPr>
          <w:sz w:val="24"/>
        </w:rPr>
        <w:t>хорошо»</w:t>
      </w:r>
      <w:r>
        <w:rPr>
          <w:spacing w:val="41"/>
          <w:sz w:val="24"/>
        </w:rPr>
        <w:t xml:space="preserve"> </w:t>
      </w:r>
      <w:r>
        <w:rPr>
          <w:sz w:val="24"/>
        </w:rPr>
        <w:t>Н.А.</w:t>
      </w:r>
      <w:r>
        <w:rPr>
          <w:spacing w:val="50"/>
          <w:sz w:val="24"/>
        </w:rPr>
        <w:t xml:space="preserve"> </w:t>
      </w:r>
      <w:r>
        <w:rPr>
          <w:sz w:val="24"/>
        </w:rPr>
        <w:t>Некрасова;</w:t>
      </w:r>
      <w:r>
        <w:rPr>
          <w:spacing w:val="47"/>
          <w:sz w:val="24"/>
        </w:rPr>
        <w:t xml:space="preserve"> </w:t>
      </w:r>
      <w:r>
        <w:rPr>
          <w:sz w:val="24"/>
        </w:rPr>
        <w:t>роман</w:t>
      </w:r>
      <w:r>
        <w:rPr>
          <w:spacing w:val="48"/>
          <w:sz w:val="24"/>
        </w:rPr>
        <w:t xml:space="preserve"> </w:t>
      </w:r>
      <w:r>
        <w:rPr>
          <w:sz w:val="24"/>
        </w:rPr>
        <w:t>М.Е.</w:t>
      </w:r>
      <w:r>
        <w:rPr>
          <w:spacing w:val="50"/>
          <w:sz w:val="24"/>
        </w:rPr>
        <w:t xml:space="preserve"> </w:t>
      </w:r>
      <w:r>
        <w:rPr>
          <w:sz w:val="24"/>
        </w:rPr>
        <w:t>Салтыкова-Щедрина</w:t>
      </w:r>
    </w:p>
    <w:p w:rsidR="00E87DAD" w:rsidRDefault="00F431E1">
      <w:pPr>
        <w:pStyle w:val="a3"/>
        <w:spacing w:line="360" w:lineRule="auto"/>
        <w:ind w:right="547" w:firstLine="0"/>
      </w:pPr>
      <w:r>
        <w:t>«История одного города» (избранные главы); роман Ф.М. Достоевского «Преступление 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w:t>
      </w:r>
      <w:r>
        <w:rPr>
          <w:spacing w:val="1"/>
        </w:rPr>
        <w:t xml:space="preserve"> </w:t>
      </w:r>
      <w:r>
        <w:t>Н.С.</w:t>
      </w:r>
      <w:r>
        <w:rPr>
          <w:spacing w:val="1"/>
        </w:rPr>
        <w:t xml:space="preserve"> </w:t>
      </w:r>
      <w:r>
        <w:t>Лескова;</w:t>
      </w:r>
      <w:r>
        <w:rPr>
          <w:spacing w:val="1"/>
        </w:rPr>
        <w:t xml:space="preserve"> </w:t>
      </w:r>
      <w:r>
        <w:t>рассказы и пьеса «Вишнёвый сад» А.П. Чехова; рассказы и пьеса «На дне» М. Горького;</w:t>
      </w:r>
      <w:r>
        <w:rPr>
          <w:spacing w:val="1"/>
        </w:rPr>
        <w:t xml:space="preserve"> </w:t>
      </w:r>
      <w:r>
        <w:t>рассказы И.А. Бунина и А.И. Куприна; стихотворения и поэма «Двенадцать» А.А. Блока;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«Облако</w:t>
      </w:r>
      <w:r>
        <w:rPr>
          <w:spacing w:val="1"/>
        </w:rPr>
        <w:t xml:space="preserve"> </w:t>
      </w:r>
      <w:r>
        <w:t>в</w:t>
      </w:r>
      <w:r>
        <w:rPr>
          <w:spacing w:val="1"/>
        </w:rPr>
        <w:t xml:space="preserve"> </w:t>
      </w:r>
      <w:r>
        <w:t>штанах»</w:t>
      </w:r>
      <w:r>
        <w:rPr>
          <w:spacing w:val="1"/>
        </w:rPr>
        <w:t xml:space="preserve"> </w:t>
      </w:r>
      <w:r>
        <w:t>В.В.</w:t>
      </w:r>
      <w:r>
        <w:rPr>
          <w:spacing w:val="1"/>
        </w:rPr>
        <w:t xml:space="preserve"> </w:t>
      </w:r>
      <w:r>
        <w:t>Маяковского;</w:t>
      </w:r>
      <w:r>
        <w:rPr>
          <w:spacing w:val="1"/>
        </w:rPr>
        <w:t xml:space="preserve"> </w:t>
      </w:r>
      <w:r>
        <w:t>стихотворения</w:t>
      </w:r>
      <w:r>
        <w:rPr>
          <w:spacing w:val="1"/>
        </w:rPr>
        <w:t xml:space="preserve"> </w:t>
      </w:r>
      <w:r>
        <w:t>С.А.</w:t>
      </w:r>
      <w:r>
        <w:rPr>
          <w:spacing w:val="1"/>
        </w:rPr>
        <w:t xml:space="preserve"> </w:t>
      </w:r>
      <w:r>
        <w:t>Есенина,</w:t>
      </w:r>
      <w:r>
        <w:rPr>
          <w:spacing w:val="1"/>
        </w:rPr>
        <w:t xml:space="preserve"> </w:t>
      </w:r>
      <w:r>
        <w:t>О.Э.</w:t>
      </w:r>
      <w:r>
        <w:rPr>
          <w:spacing w:val="1"/>
        </w:rPr>
        <w:t xml:space="preserve"> </w:t>
      </w:r>
      <w:r>
        <w:t>Мандельштама,</w:t>
      </w:r>
      <w:r>
        <w:rPr>
          <w:spacing w:val="60"/>
        </w:rPr>
        <w:t xml:space="preserve"> </w:t>
      </w:r>
      <w:r>
        <w:t>М.</w:t>
      </w:r>
      <w:r>
        <w:rPr>
          <w:spacing w:val="60"/>
        </w:rPr>
        <w:t xml:space="preserve"> </w:t>
      </w:r>
      <w:r>
        <w:t>И.</w:t>
      </w:r>
      <w:r>
        <w:rPr>
          <w:spacing w:val="60"/>
        </w:rPr>
        <w:t xml:space="preserve"> </w:t>
      </w:r>
      <w:r>
        <w:t>Цветаевой;</w:t>
      </w:r>
      <w:r>
        <w:rPr>
          <w:spacing w:val="60"/>
        </w:rPr>
        <w:t xml:space="preserve"> </w:t>
      </w:r>
      <w:r>
        <w:t>стихотворения</w:t>
      </w:r>
      <w:r>
        <w:rPr>
          <w:spacing w:val="60"/>
        </w:rPr>
        <w:t xml:space="preserve"> </w:t>
      </w:r>
      <w:r>
        <w:t>и</w:t>
      </w:r>
      <w:r>
        <w:rPr>
          <w:spacing w:val="60"/>
        </w:rPr>
        <w:t xml:space="preserve"> </w:t>
      </w:r>
      <w:r>
        <w:t>поэма</w:t>
      </w:r>
      <w:r>
        <w:rPr>
          <w:spacing w:val="60"/>
        </w:rPr>
        <w:t xml:space="preserve"> </w:t>
      </w:r>
      <w:r>
        <w:t>«Реквием»</w:t>
      </w:r>
      <w:r>
        <w:rPr>
          <w:spacing w:val="1"/>
        </w:rPr>
        <w:t xml:space="preserve"> </w:t>
      </w:r>
      <w:r>
        <w:t>А.А.</w:t>
      </w:r>
      <w:r>
        <w:rPr>
          <w:spacing w:val="1"/>
        </w:rPr>
        <w:t xml:space="preserve"> </w:t>
      </w:r>
      <w:r>
        <w:t>Ахматовой;</w:t>
      </w:r>
      <w:r>
        <w:rPr>
          <w:spacing w:val="1"/>
        </w:rPr>
        <w:t xml:space="preserve"> </w:t>
      </w:r>
      <w:r>
        <w:t>роман</w:t>
      </w:r>
      <w:r>
        <w:rPr>
          <w:spacing w:val="1"/>
        </w:rPr>
        <w:t xml:space="preserve"> </w:t>
      </w:r>
      <w:r>
        <w:t>Н.А.</w:t>
      </w:r>
      <w:r>
        <w:rPr>
          <w:spacing w:val="1"/>
        </w:rPr>
        <w:t xml:space="preserve"> </w:t>
      </w:r>
      <w:r>
        <w:t>Островского</w:t>
      </w:r>
      <w:r>
        <w:rPr>
          <w:spacing w:val="1"/>
        </w:rPr>
        <w:t xml:space="preserve"> </w:t>
      </w:r>
      <w:r>
        <w:t>«Как</w:t>
      </w:r>
      <w:r>
        <w:rPr>
          <w:spacing w:val="1"/>
        </w:rPr>
        <w:t xml:space="preserve"> </w:t>
      </w:r>
      <w:r>
        <w:t>закалялась</w:t>
      </w:r>
      <w:r>
        <w:rPr>
          <w:spacing w:val="1"/>
        </w:rPr>
        <w:t xml:space="preserve"> </w:t>
      </w:r>
      <w:r>
        <w:t>сталь» (избранные</w:t>
      </w:r>
      <w:r>
        <w:rPr>
          <w:spacing w:val="1"/>
        </w:rPr>
        <w:t xml:space="preserve"> </w:t>
      </w:r>
      <w:r>
        <w:t>главы);</w:t>
      </w:r>
      <w:r>
        <w:rPr>
          <w:spacing w:val="1"/>
        </w:rPr>
        <w:t xml:space="preserve"> </w:t>
      </w:r>
      <w:r>
        <w:t>роман М.А. Шолохова «Тихий Дон» (избранные главы); роман М.А. Булгакова «Мастер и</w:t>
      </w:r>
      <w:r>
        <w:rPr>
          <w:spacing w:val="1"/>
        </w:rPr>
        <w:t xml:space="preserve"> </w:t>
      </w:r>
      <w:r>
        <w:t>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роман</w:t>
      </w:r>
      <w:r>
        <w:rPr>
          <w:spacing w:val="1"/>
        </w:rPr>
        <w:t xml:space="preserve"> </w:t>
      </w:r>
      <w:r>
        <w:t>А.А.</w:t>
      </w:r>
      <w:r>
        <w:rPr>
          <w:spacing w:val="1"/>
        </w:rPr>
        <w:t xml:space="preserve"> </w:t>
      </w:r>
      <w:r>
        <w:t>Фадеева</w:t>
      </w:r>
      <w:r>
        <w:rPr>
          <w:spacing w:val="1"/>
        </w:rPr>
        <w:t xml:space="preserve"> </w:t>
      </w:r>
      <w:r>
        <w:t>«Молодая</w:t>
      </w:r>
      <w:r>
        <w:rPr>
          <w:spacing w:val="1"/>
        </w:rPr>
        <w:t xml:space="preserve"> </w:t>
      </w:r>
      <w:r>
        <w:t>гвардия»;</w:t>
      </w:r>
      <w:r>
        <w:rPr>
          <w:spacing w:val="1"/>
        </w:rPr>
        <w:t xml:space="preserve"> </w:t>
      </w:r>
      <w:r>
        <w:t>одно</w:t>
      </w:r>
      <w:r>
        <w:rPr>
          <w:spacing w:val="1"/>
        </w:rPr>
        <w:t xml:space="preserve"> </w:t>
      </w:r>
      <w:r>
        <w:t>произведение</w:t>
      </w:r>
      <w:r>
        <w:rPr>
          <w:spacing w:val="1"/>
        </w:rPr>
        <w:t xml:space="preserve"> </w:t>
      </w:r>
      <w:r>
        <w:t>А.П.</w:t>
      </w:r>
      <w:r>
        <w:rPr>
          <w:spacing w:val="1"/>
        </w:rPr>
        <w:t xml:space="preserve"> </w:t>
      </w:r>
      <w:r>
        <w:t>Платонова;</w:t>
      </w:r>
      <w:r>
        <w:rPr>
          <w:spacing w:val="1"/>
        </w:rPr>
        <w:t xml:space="preserve"> </w:t>
      </w:r>
      <w:r>
        <w:t>стихотворения</w:t>
      </w:r>
      <w:r>
        <w:rPr>
          <w:spacing w:val="1"/>
        </w:rPr>
        <w:t xml:space="preserve"> </w:t>
      </w:r>
      <w:r>
        <w:t>А.Т.</w:t>
      </w:r>
      <w:r>
        <w:rPr>
          <w:spacing w:val="1"/>
        </w:rPr>
        <w:t xml:space="preserve"> </w:t>
      </w:r>
      <w:r>
        <w:t>Твардовского,</w:t>
      </w:r>
      <w:r>
        <w:rPr>
          <w:spacing w:val="1"/>
        </w:rPr>
        <w:t xml:space="preserve"> </w:t>
      </w:r>
      <w:r>
        <w:t>Б.Л.</w:t>
      </w:r>
      <w:r>
        <w:rPr>
          <w:spacing w:val="60"/>
        </w:rPr>
        <w:t xml:space="preserve"> </w:t>
      </w:r>
      <w:r>
        <w:t>Пастернака,</w:t>
      </w:r>
      <w:r>
        <w:rPr>
          <w:spacing w:val="1"/>
        </w:rPr>
        <w:t xml:space="preserve"> </w:t>
      </w:r>
      <w:r>
        <w:t>повесть А.И. Солженицына «Один день Ивана Денисовича»; произведения литературы</w:t>
      </w:r>
      <w:r>
        <w:rPr>
          <w:spacing w:val="1"/>
        </w:rPr>
        <w:t xml:space="preserve"> </w:t>
      </w:r>
      <w:r>
        <w:t>второй половины XX — XXI века: не менее двух прозаиков по выбору (в том числе Ф.А.</w:t>
      </w:r>
      <w:r>
        <w:rPr>
          <w:spacing w:val="1"/>
        </w:rPr>
        <w:t xml:space="preserve"> </w:t>
      </w:r>
      <w:r>
        <w:t>Абрамова, В.П. Астафьева, А.Г. Битова, Ю.В. Бондарева, Б.Л. Васильева, К.Д. Воробьёва,</w:t>
      </w:r>
      <w:r>
        <w:rPr>
          <w:spacing w:val="1"/>
        </w:rPr>
        <w:t xml:space="preserve"> </w:t>
      </w:r>
      <w:r>
        <w:t>Ф.А.</w:t>
      </w:r>
      <w:r>
        <w:rPr>
          <w:spacing w:val="31"/>
        </w:rPr>
        <w:t xml:space="preserve"> </w:t>
      </w:r>
      <w:r>
        <w:t>Искандера,</w:t>
      </w:r>
      <w:r>
        <w:rPr>
          <w:spacing w:val="32"/>
        </w:rPr>
        <w:t xml:space="preserve"> </w:t>
      </w:r>
      <w:r>
        <w:t>В.Л.</w:t>
      </w:r>
      <w:r>
        <w:rPr>
          <w:spacing w:val="33"/>
        </w:rPr>
        <w:t xml:space="preserve"> </w:t>
      </w:r>
      <w:r>
        <w:t>Кондратьева,</w:t>
      </w:r>
      <w:r>
        <w:rPr>
          <w:spacing w:val="32"/>
        </w:rPr>
        <w:t xml:space="preserve"> </w:t>
      </w:r>
      <w:r>
        <w:t>В.Г.</w:t>
      </w:r>
      <w:r>
        <w:rPr>
          <w:spacing w:val="32"/>
        </w:rPr>
        <w:t xml:space="preserve"> </w:t>
      </w:r>
      <w:r>
        <w:t>Распутина,</w:t>
      </w:r>
      <w:r>
        <w:rPr>
          <w:spacing w:val="32"/>
        </w:rPr>
        <w:t xml:space="preserve"> </w:t>
      </w:r>
      <w:r>
        <w:t>В.М.</w:t>
      </w:r>
      <w:r>
        <w:rPr>
          <w:spacing w:val="33"/>
        </w:rPr>
        <w:t xml:space="preserve"> </w:t>
      </w:r>
      <w:r>
        <w:t>Шукшина</w:t>
      </w:r>
      <w:r>
        <w:rPr>
          <w:spacing w:val="31"/>
        </w:rPr>
        <w:t xml:space="preserve"> </w:t>
      </w:r>
      <w:r>
        <w:t>и</w:t>
      </w:r>
      <w:r>
        <w:rPr>
          <w:spacing w:val="33"/>
        </w:rPr>
        <w:t xml:space="preserve"> </w:t>
      </w:r>
      <w:r>
        <w:t>других);</w:t>
      </w:r>
      <w:r>
        <w:rPr>
          <w:spacing w:val="31"/>
        </w:rPr>
        <w:t xml:space="preserve"> </w:t>
      </w:r>
      <w:r>
        <w:t>не</w:t>
      </w:r>
      <w:r>
        <w:rPr>
          <w:spacing w:val="31"/>
        </w:rPr>
        <w:t xml:space="preserve"> </w:t>
      </w:r>
      <w:r>
        <w:t>менее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двух поэтов по выбору (в том числе И.А. Бродского, А.А. Вознесенского, В.С. Высоцкого,</w:t>
      </w:r>
      <w:r>
        <w:rPr>
          <w:spacing w:val="1"/>
        </w:rPr>
        <w:t xml:space="preserve"> </w:t>
      </w:r>
      <w:r>
        <w:t>Е.А. Евтушенко, Н.А. Заболоцкого, А.С. Кушнера, Б.Ш. Окуджавы, Р.И. Рождественского,</w:t>
      </w:r>
      <w:r>
        <w:rPr>
          <w:spacing w:val="-57"/>
        </w:rPr>
        <w:t xml:space="preserve"> </w:t>
      </w:r>
      <w:r>
        <w:t xml:space="preserve">Н.М.        </w:t>
      </w:r>
      <w:r>
        <w:rPr>
          <w:spacing w:val="1"/>
        </w:rPr>
        <w:t xml:space="preserve"> </w:t>
      </w:r>
      <w:r>
        <w:t xml:space="preserve">Рубцова        </w:t>
      </w:r>
      <w:r>
        <w:rPr>
          <w:spacing w:val="1"/>
        </w:rPr>
        <w:t xml:space="preserve"> </w:t>
      </w:r>
      <w:r>
        <w:t>и          другие</w:t>
      </w:r>
      <w:proofErr w:type="gramStart"/>
      <w:r>
        <w:t xml:space="preserve">);   </w:t>
      </w:r>
      <w:proofErr w:type="gramEnd"/>
      <w:r>
        <w:t xml:space="preserve">       пьеса          одного          из          драматургов</w:t>
      </w:r>
      <w:r>
        <w:rPr>
          <w:spacing w:val="1"/>
        </w:rPr>
        <w:t xml:space="preserve"> </w:t>
      </w:r>
      <w:r>
        <w:t>по</w:t>
      </w:r>
      <w:r>
        <w:rPr>
          <w:spacing w:val="60"/>
        </w:rPr>
        <w:t xml:space="preserve"> </w:t>
      </w:r>
      <w:r>
        <w:t>выбору</w:t>
      </w:r>
      <w:r>
        <w:rPr>
          <w:spacing w:val="60"/>
        </w:rPr>
        <w:t xml:space="preserve"> </w:t>
      </w:r>
      <w:r>
        <w:t>(в</w:t>
      </w:r>
      <w:r>
        <w:rPr>
          <w:spacing w:val="61"/>
        </w:rPr>
        <w:t xml:space="preserve"> </w:t>
      </w:r>
      <w:r>
        <w:t>том</w:t>
      </w:r>
      <w:r>
        <w:rPr>
          <w:spacing w:val="61"/>
        </w:rPr>
        <w:t xml:space="preserve"> </w:t>
      </w:r>
      <w:r>
        <w:t>числе</w:t>
      </w:r>
      <w:r>
        <w:rPr>
          <w:spacing w:val="60"/>
        </w:rPr>
        <w:t xml:space="preserve"> </w:t>
      </w:r>
      <w:r>
        <w:t xml:space="preserve">А.Н.   </w:t>
      </w:r>
      <w:proofErr w:type="gramStart"/>
      <w:r>
        <w:t xml:space="preserve">Арбузова,   </w:t>
      </w:r>
      <w:proofErr w:type="gramEnd"/>
      <w:r>
        <w:t>А.В.   Вампилова,   В.С.</w:t>
      </w:r>
      <w:r>
        <w:rPr>
          <w:spacing w:val="60"/>
        </w:rPr>
        <w:t xml:space="preserve"> </w:t>
      </w:r>
      <w:r>
        <w:t>Розова</w:t>
      </w:r>
      <w:r>
        <w:rPr>
          <w:spacing w:val="60"/>
        </w:rPr>
        <w:t xml:space="preserve"> </w:t>
      </w:r>
      <w:r>
        <w:t>и   других);</w:t>
      </w:r>
      <w:r>
        <w:rPr>
          <w:spacing w:val="1"/>
        </w:rPr>
        <w:t xml:space="preserve"> </w:t>
      </w:r>
      <w:r>
        <w:t>не менее двух произведений зарубежной литературы (в том числе романы и повести Ч.</w:t>
      </w:r>
      <w:r>
        <w:rPr>
          <w:spacing w:val="1"/>
        </w:rPr>
        <w:t xml:space="preserve"> </w:t>
      </w:r>
      <w:r>
        <w:t>Диккенса, Г. Флобера, Дж. Оруэлла, Э. М. Ремарка, Э. Хемингуэя, Дж. Сэлинджера, Р.</w:t>
      </w:r>
      <w:r>
        <w:rPr>
          <w:spacing w:val="1"/>
        </w:rPr>
        <w:t xml:space="preserve"> </w:t>
      </w:r>
      <w:r>
        <w:t>Брэдбери; стихотворения А. Рембо, Ш. Бодлера; пьесы Г. Ибсена, Б. Шоу и другие); не</w:t>
      </w:r>
      <w:r>
        <w:rPr>
          <w:spacing w:val="1"/>
        </w:rPr>
        <w:t xml:space="preserve"> </w:t>
      </w:r>
      <w:r>
        <w:t>менее одного произведения из литератур народов России (в том числе произведения Г.</w:t>
      </w:r>
      <w:r>
        <w:rPr>
          <w:spacing w:val="1"/>
        </w:rPr>
        <w:t xml:space="preserve"> </w:t>
      </w:r>
      <w:r>
        <w:t>Айги, Р. Гамзатова, М. Джалиля, М. Карима,Д. Кугультинова, К. Кулиева, Ю. Рытхэу, Г.</w:t>
      </w:r>
      <w:r>
        <w:rPr>
          <w:spacing w:val="1"/>
        </w:rPr>
        <w:t xml:space="preserve"> </w:t>
      </w:r>
      <w:r>
        <w:t>Тукая,</w:t>
      </w:r>
      <w:r>
        <w:rPr>
          <w:spacing w:val="-1"/>
        </w:rPr>
        <w:t xml:space="preserve"> </w:t>
      </w:r>
      <w:r>
        <w:t>К. Хетагурова,</w:t>
      </w:r>
      <w:r>
        <w:rPr>
          <w:spacing w:val="2"/>
        </w:rPr>
        <w:t xml:space="preserve"> </w:t>
      </w:r>
      <w:r>
        <w:t>Ю. Шесталова</w:t>
      </w:r>
      <w:r>
        <w:rPr>
          <w:spacing w:val="-2"/>
        </w:rPr>
        <w:t xml:space="preserve"> </w:t>
      </w:r>
      <w:r>
        <w:t>и</w:t>
      </w:r>
      <w:r>
        <w:rPr>
          <w:spacing w:val="-1"/>
        </w:rPr>
        <w:t xml:space="preserve"> </w:t>
      </w:r>
      <w:r>
        <w:t>других);</w:t>
      </w:r>
    </w:p>
    <w:p w:rsidR="00E87DAD" w:rsidRDefault="00F431E1" w:rsidP="007F1D2C">
      <w:pPr>
        <w:pStyle w:val="a4"/>
        <w:numPr>
          <w:ilvl w:val="0"/>
          <w:numId w:val="114"/>
        </w:numPr>
        <w:tabs>
          <w:tab w:val="left" w:pos="1370"/>
        </w:tabs>
        <w:spacing w:line="360" w:lineRule="auto"/>
        <w:ind w:right="549"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выявлять их</w:t>
      </w:r>
      <w:r>
        <w:rPr>
          <w:spacing w:val="2"/>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rsidR="00E87DAD" w:rsidRDefault="00F431E1" w:rsidP="007F1D2C">
      <w:pPr>
        <w:pStyle w:val="a4"/>
        <w:numPr>
          <w:ilvl w:val="0"/>
          <w:numId w:val="114"/>
        </w:numPr>
        <w:tabs>
          <w:tab w:val="left" w:pos="1370"/>
        </w:tabs>
        <w:spacing w:line="360" w:lineRule="auto"/>
        <w:ind w:right="557" w:firstLine="707"/>
        <w:jc w:val="both"/>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w:t>
      </w:r>
      <w:r>
        <w:rPr>
          <w:spacing w:val="-3"/>
          <w:sz w:val="24"/>
        </w:rPr>
        <w:t xml:space="preserve"> </w:t>
      </w:r>
      <w:r>
        <w:rPr>
          <w:sz w:val="24"/>
        </w:rPr>
        <w:t>темы;</w:t>
      </w:r>
    </w:p>
    <w:p w:rsidR="00E87DAD" w:rsidRDefault="00F431E1" w:rsidP="007F1D2C">
      <w:pPr>
        <w:pStyle w:val="a4"/>
        <w:numPr>
          <w:ilvl w:val="0"/>
          <w:numId w:val="114"/>
        </w:numPr>
        <w:tabs>
          <w:tab w:val="left" w:pos="1370"/>
        </w:tabs>
        <w:spacing w:before="1" w:line="360" w:lineRule="auto"/>
        <w:ind w:right="554" w:firstLine="707"/>
        <w:jc w:val="both"/>
        <w:rPr>
          <w:sz w:val="24"/>
        </w:rPr>
      </w:pPr>
      <w:r>
        <w:rPr>
          <w:sz w:val="24"/>
        </w:rPr>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p>
    <w:p w:rsidR="00E87DAD" w:rsidRDefault="00F431E1" w:rsidP="007F1D2C">
      <w:pPr>
        <w:pStyle w:val="a4"/>
        <w:numPr>
          <w:ilvl w:val="0"/>
          <w:numId w:val="114"/>
        </w:numPr>
        <w:tabs>
          <w:tab w:val="left" w:pos="1370"/>
        </w:tabs>
        <w:spacing w:line="360" w:lineRule="auto"/>
        <w:ind w:right="552"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t>(или)</w:t>
      </w:r>
      <w:r>
        <w:rPr>
          <w:spacing w:val="-1"/>
          <w:sz w:val="24"/>
        </w:rPr>
        <w:t xml:space="preserve"> </w:t>
      </w:r>
      <w:r>
        <w:rPr>
          <w:sz w:val="24"/>
        </w:rPr>
        <w:t>фрагментов в</w:t>
      </w:r>
      <w:r>
        <w:rPr>
          <w:spacing w:val="-1"/>
          <w:sz w:val="24"/>
        </w:rPr>
        <w:t xml:space="preserve"> </w:t>
      </w:r>
      <w:r>
        <w:rPr>
          <w:sz w:val="24"/>
        </w:rPr>
        <w:t>каждом</w:t>
      </w:r>
      <w:r>
        <w:rPr>
          <w:spacing w:val="-1"/>
          <w:sz w:val="24"/>
        </w:rPr>
        <w:t xml:space="preserve"> </w:t>
      </w:r>
      <w:r>
        <w:rPr>
          <w:sz w:val="24"/>
        </w:rPr>
        <w:t>классе;</w:t>
      </w:r>
    </w:p>
    <w:p w:rsidR="00E87DAD" w:rsidRDefault="00F431E1" w:rsidP="007F1D2C">
      <w:pPr>
        <w:pStyle w:val="a4"/>
        <w:numPr>
          <w:ilvl w:val="0"/>
          <w:numId w:val="114"/>
        </w:numPr>
        <w:tabs>
          <w:tab w:val="left" w:pos="1370"/>
        </w:tabs>
        <w:spacing w:before="1" w:line="360" w:lineRule="auto"/>
        <w:ind w:right="544" w:firstLine="707"/>
        <w:jc w:val="both"/>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z w:val="24"/>
        </w:rPr>
        <w:t>наличия в нём подтекста) с использованием теоретико-литературных 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1"/>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57"/>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60"/>
          <w:sz w:val="24"/>
        </w:rPr>
        <w:t xml:space="preserve"> </w:t>
      </w:r>
      <w:r>
        <w:rPr>
          <w:sz w:val="24"/>
        </w:rPr>
        <w:t>и</w:t>
      </w:r>
      <w:r>
        <w:rPr>
          <w:spacing w:val="1"/>
          <w:sz w:val="24"/>
        </w:rPr>
        <w:t xml:space="preserve"> </w:t>
      </w:r>
      <w:r>
        <w:rPr>
          <w:sz w:val="24"/>
        </w:rPr>
        <w:t>фигуры речи; внутренняя речь; стиль, стилизация; аллюзия, подтекст; символ; системы</w:t>
      </w:r>
      <w:r>
        <w:rPr>
          <w:spacing w:val="1"/>
          <w:sz w:val="24"/>
        </w:rPr>
        <w:t xml:space="preserve"> </w:t>
      </w:r>
      <w:r>
        <w:rPr>
          <w:sz w:val="24"/>
        </w:rPr>
        <w:t xml:space="preserve">стихосложения  </w:t>
      </w:r>
      <w:r>
        <w:rPr>
          <w:spacing w:val="5"/>
          <w:sz w:val="24"/>
        </w:rPr>
        <w:t xml:space="preserve"> </w:t>
      </w:r>
      <w:r>
        <w:rPr>
          <w:sz w:val="24"/>
        </w:rPr>
        <w:t xml:space="preserve">(тоническая,  </w:t>
      </w:r>
      <w:r>
        <w:rPr>
          <w:spacing w:val="5"/>
          <w:sz w:val="24"/>
        </w:rPr>
        <w:t xml:space="preserve"> </w:t>
      </w:r>
      <w:r>
        <w:rPr>
          <w:sz w:val="24"/>
        </w:rPr>
        <w:t xml:space="preserve">силлабическая,  </w:t>
      </w:r>
      <w:r>
        <w:rPr>
          <w:spacing w:val="7"/>
          <w:sz w:val="24"/>
        </w:rPr>
        <w:t xml:space="preserve"> </w:t>
      </w:r>
      <w:r>
        <w:rPr>
          <w:sz w:val="24"/>
        </w:rPr>
        <w:t xml:space="preserve">силлабо-тоническая),  </w:t>
      </w:r>
      <w:r>
        <w:rPr>
          <w:spacing w:val="6"/>
          <w:sz w:val="24"/>
        </w:rPr>
        <w:t xml:space="preserve"> </w:t>
      </w:r>
      <w:r>
        <w:rPr>
          <w:sz w:val="24"/>
        </w:rPr>
        <w:t xml:space="preserve">дольник,  </w:t>
      </w:r>
      <w:r>
        <w:rPr>
          <w:spacing w:val="5"/>
          <w:sz w:val="24"/>
        </w:rPr>
        <w:t xml:space="preserve"> </w:t>
      </w:r>
      <w:r>
        <w:rPr>
          <w:sz w:val="24"/>
        </w:rPr>
        <w:t>верлибр;</w:t>
      </w:r>
    </w:p>
    <w:p w:rsidR="00E87DAD" w:rsidRDefault="00F431E1">
      <w:pPr>
        <w:pStyle w:val="a3"/>
        <w:spacing w:before="1"/>
        <w:ind w:firstLine="0"/>
      </w:pPr>
      <w:r>
        <w:t xml:space="preserve">«вечные  </w:t>
      </w:r>
      <w:r>
        <w:rPr>
          <w:spacing w:val="13"/>
        </w:rPr>
        <w:t xml:space="preserve"> </w:t>
      </w:r>
      <w:proofErr w:type="gramStart"/>
      <w:r>
        <w:t xml:space="preserve">темы»  </w:t>
      </w:r>
      <w:r>
        <w:rPr>
          <w:spacing w:val="9"/>
        </w:rPr>
        <w:t xml:space="preserve"> </w:t>
      </w:r>
      <w:proofErr w:type="gramEnd"/>
      <w:r>
        <w:t xml:space="preserve">и  </w:t>
      </w:r>
      <w:r>
        <w:rPr>
          <w:spacing w:val="22"/>
        </w:rPr>
        <w:t xml:space="preserve"> </w:t>
      </w:r>
      <w:r>
        <w:t xml:space="preserve">«вечные  </w:t>
      </w:r>
      <w:r>
        <w:rPr>
          <w:spacing w:val="13"/>
        </w:rPr>
        <w:t xml:space="preserve"> </w:t>
      </w:r>
      <w:r>
        <w:t xml:space="preserve">образы»  </w:t>
      </w:r>
      <w:r>
        <w:rPr>
          <w:spacing w:val="9"/>
        </w:rPr>
        <w:t xml:space="preserve"> </w:t>
      </w:r>
      <w:r>
        <w:t xml:space="preserve">в  </w:t>
      </w:r>
      <w:r>
        <w:rPr>
          <w:spacing w:val="16"/>
        </w:rPr>
        <w:t xml:space="preserve"> </w:t>
      </w:r>
      <w:r>
        <w:t xml:space="preserve">литературе;  </w:t>
      </w:r>
      <w:r>
        <w:rPr>
          <w:spacing w:val="17"/>
        </w:rPr>
        <w:t xml:space="preserve"> </w:t>
      </w:r>
      <w:r>
        <w:t xml:space="preserve">взаимосвязь  </w:t>
      </w:r>
      <w:r>
        <w:rPr>
          <w:spacing w:val="15"/>
        </w:rPr>
        <w:t xml:space="preserve"> </w:t>
      </w:r>
      <w:r>
        <w:t xml:space="preserve">и  </w:t>
      </w:r>
      <w:r>
        <w:rPr>
          <w:spacing w:val="16"/>
        </w:rPr>
        <w:t xml:space="preserve"> </w:t>
      </w:r>
      <w:r>
        <w:t>взаимовлияние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национальных</w:t>
      </w:r>
      <w:r>
        <w:rPr>
          <w:spacing w:val="-3"/>
        </w:rPr>
        <w:t xml:space="preserve"> </w:t>
      </w:r>
      <w:r>
        <w:t>литератур;</w:t>
      </w:r>
      <w:r>
        <w:rPr>
          <w:spacing w:val="-3"/>
        </w:rPr>
        <w:t xml:space="preserve"> </w:t>
      </w:r>
      <w:r>
        <w:t>художественный</w:t>
      </w:r>
      <w:r>
        <w:rPr>
          <w:spacing w:val="-4"/>
        </w:rPr>
        <w:t xml:space="preserve"> </w:t>
      </w:r>
      <w:r>
        <w:t>перевод;</w:t>
      </w:r>
      <w:r>
        <w:rPr>
          <w:spacing w:val="-5"/>
        </w:rPr>
        <w:t xml:space="preserve"> </w:t>
      </w:r>
      <w:r>
        <w:t>литературная</w:t>
      </w:r>
      <w:r>
        <w:rPr>
          <w:spacing w:val="-4"/>
        </w:rPr>
        <w:t xml:space="preserve"> </w:t>
      </w:r>
      <w:r>
        <w:t>критика;</w:t>
      </w:r>
    </w:p>
    <w:p w:rsidR="00E87DAD" w:rsidRDefault="00F431E1" w:rsidP="007F1D2C">
      <w:pPr>
        <w:pStyle w:val="a4"/>
        <w:numPr>
          <w:ilvl w:val="0"/>
          <w:numId w:val="114"/>
        </w:numPr>
        <w:tabs>
          <w:tab w:val="left" w:pos="1492"/>
        </w:tabs>
        <w:spacing w:before="137" w:line="360" w:lineRule="auto"/>
        <w:ind w:right="552" w:firstLine="707"/>
        <w:jc w:val="both"/>
        <w:rPr>
          <w:sz w:val="24"/>
        </w:rPr>
      </w:pPr>
      <w:r>
        <w:rPr>
          <w:sz w:val="24"/>
        </w:rPr>
        <w:t>умение</w:t>
      </w:r>
      <w:r>
        <w:rPr>
          <w:spacing w:val="111"/>
          <w:sz w:val="24"/>
        </w:rPr>
        <w:t xml:space="preserve"> </w:t>
      </w:r>
      <w:r>
        <w:rPr>
          <w:sz w:val="24"/>
        </w:rPr>
        <w:t xml:space="preserve">сопоставлять  </w:t>
      </w:r>
      <w:r>
        <w:rPr>
          <w:spacing w:val="52"/>
          <w:sz w:val="24"/>
        </w:rPr>
        <w:t xml:space="preserve"> </w:t>
      </w:r>
      <w:r>
        <w:rPr>
          <w:sz w:val="24"/>
        </w:rPr>
        <w:t xml:space="preserve">произведения  </w:t>
      </w:r>
      <w:r>
        <w:rPr>
          <w:spacing w:val="50"/>
          <w:sz w:val="24"/>
        </w:rPr>
        <w:t xml:space="preserve"> </w:t>
      </w:r>
      <w:r>
        <w:rPr>
          <w:sz w:val="24"/>
        </w:rPr>
        <w:t xml:space="preserve">русской  </w:t>
      </w:r>
      <w:r>
        <w:rPr>
          <w:spacing w:val="52"/>
          <w:sz w:val="24"/>
        </w:rPr>
        <w:t xml:space="preserve"> </w:t>
      </w:r>
      <w:r>
        <w:rPr>
          <w:sz w:val="24"/>
        </w:rPr>
        <w:t xml:space="preserve">и  </w:t>
      </w:r>
      <w:r>
        <w:rPr>
          <w:spacing w:val="51"/>
          <w:sz w:val="24"/>
        </w:rPr>
        <w:t xml:space="preserve"> </w:t>
      </w:r>
      <w:r>
        <w:rPr>
          <w:sz w:val="24"/>
        </w:rPr>
        <w:t xml:space="preserve">зарубежной  </w:t>
      </w:r>
      <w:r>
        <w:rPr>
          <w:spacing w:val="52"/>
          <w:sz w:val="24"/>
        </w:rPr>
        <w:t xml:space="preserve"> </w:t>
      </w:r>
      <w:r>
        <w:rPr>
          <w:sz w:val="24"/>
        </w:rPr>
        <w:t>литературы</w:t>
      </w:r>
      <w:r>
        <w:rPr>
          <w:spacing w:val="-58"/>
          <w:sz w:val="24"/>
        </w:rPr>
        <w:t xml:space="preserve"> </w:t>
      </w:r>
      <w:r>
        <w:rPr>
          <w:sz w:val="24"/>
        </w:rPr>
        <w:t>и 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w:t>
      </w:r>
      <w:r>
        <w:rPr>
          <w:spacing w:val="-1"/>
          <w:sz w:val="24"/>
        </w:rPr>
        <w:t xml:space="preserve"> </w:t>
      </w:r>
      <w:r>
        <w:rPr>
          <w:sz w:val="24"/>
        </w:rPr>
        <w:t>другие);</w:t>
      </w:r>
    </w:p>
    <w:p w:rsidR="00E87DAD" w:rsidRDefault="00F431E1" w:rsidP="007F1D2C">
      <w:pPr>
        <w:pStyle w:val="a4"/>
        <w:numPr>
          <w:ilvl w:val="0"/>
          <w:numId w:val="114"/>
        </w:numPr>
        <w:tabs>
          <w:tab w:val="left" w:pos="1490"/>
        </w:tabs>
        <w:spacing w:before="2" w:line="360" w:lineRule="auto"/>
        <w:ind w:right="545" w:firstLine="707"/>
        <w:jc w:val="both"/>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w:t>
      </w:r>
      <w:r>
        <w:rPr>
          <w:spacing w:val="1"/>
          <w:sz w:val="24"/>
        </w:rPr>
        <w:t xml:space="preserve"> </w:t>
      </w:r>
      <w:r>
        <w:rPr>
          <w:sz w:val="24"/>
        </w:rPr>
        <w:t>о языке художественной</w:t>
      </w:r>
      <w:r>
        <w:rPr>
          <w:spacing w:val="1"/>
          <w:sz w:val="24"/>
        </w:rPr>
        <w:t xml:space="preserve"> </w:t>
      </w:r>
      <w:r>
        <w:rPr>
          <w:sz w:val="24"/>
        </w:rPr>
        <w:t>литературы</w:t>
      </w:r>
      <w:r>
        <w:rPr>
          <w:spacing w:val="1"/>
          <w:sz w:val="24"/>
        </w:rPr>
        <w:t xml:space="preserve"> </w:t>
      </w:r>
      <w:r>
        <w:rPr>
          <w:sz w:val="24"/>
        </w:rPr>
        <w:t>в его эстетической</w:t>
      </w:r>
      <w:r>
        <w:rPr>
          <w:spacing w:val="60"/>
          <w:sz w:val="24"/>
        </w:rPr>
        <w:t xml:space="preserve"> </w:t>
      </w:r>
      <w:r>
        <w:rPr>
          <w:sz w:val="24"/>
        </w:rPr>
        <w:t>функции,</w:t>
      </w:r>
      <w:r>
        <w:rPr>
          <w:spacing w:val="-57"/>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57"/>
          <w:sz w:val="24"/>
        </w:rPr>
        <w:t xml:space="preserve"> </w:t>
      </w:r>
      <w:r>
        <w:rPr>
          <w:sz w:val="24"/>
        </w:rPr>
        <w:t>литературе</w:t>
      </w:r>
      <w:r>
        <w:rPr>
          <w:spacing w:val="-2"/>
          <w:sz w:val="24"/>
        </w:rPr>
        <w:t xml:space="preserve"> </w:t>
      </w:r>
      <w:r>
        <w:rPr>
          <w:sz w:val="24"/>
        </w:rPr>
        <w:t>и</w:t>
      </w:r>
      <w:r>
        <w:rPr>
          <w:spacing w:val="5"/>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речевой практике;</w:t>
      </w:r>
    </w:p>
    <w:p w:rsidR="00E87DAD" w:rsidRDefault="00F431E1" w:rsidP="007F1D2C">
      <w:pPr>
        <w:pStyle w:val="a4"/>
        <w:numPr>
          <w:ilvl w:val="0"/>
          <w:numId w:val="114"/>
        </w:numPr>
        <w:tabs>
          <w:tab w:val="left" w:pos="1490"/>
          <w:tab w:val="left" w:pos="2555"/>
          <w:tab w:val="left" w:pos="4567"/>
          <w:tab w:val="left" w:pos="6411"/>
          <w:tab w:val="left" w:pos="8645"/>
        </w:tabs>
        <w:spacing w:line="360" w:lineRule="auto"/>
        <w:ind w:right="545" w:firstLine="707"/>
        <w:jc w:val="both"/>
        <w:rPr>
          <w:sz w:val="24"/>
        </w:rPr>
      </w:pPr>
      <w:r>
        <w:rPr>
          <w:sz w:val="24"/>
        </w:rPr>
        <w:t>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форме, информационной переработки текстов в виде</w:t>
      </w:r>
      <w:r>
        <w:rPr>
          <w:spacing w:val="-57"/>
          <w:sz w:val="24"/>
        </w:rPr>
        <w:t xml:space="preserve"> </w:t>
      </w:r>
      <w:r>
        <w:rPr>
          <w:sz w:val="24"/>
        </w:rPr>
        <w:t>аннотаций,</w:t>
      </w:r>
      <w:r>
        <w:rPr>
          <w:sz w:val="24"/>
        </w:rPr>
        <w:tab/>
        <w:t>докладов,</w:t>
      </w:r>
      <w:r>
        <w:rPr>
          <w:sz w:val="24"/>
        </w:rPr>
        <w:tab/>
        <w:t>тезисов,</w:t>
      </w:r>
      <w:r>
        <w:rPr>
          <w:sz w:val="24"/>
        </w:rPr>
        <w:tab/>
        <w:t>конспектов,</w:t>
      </w:r>
      <w:r>
        <w:rPr>
          <w:sz w:val="24"/>
        </w:rPr>
        <w:tab/>
        <w:t>рефератов,</w:t>
      </w:r>
      <w:r>
        <w:rPr>
          <w:spacing w:val="-58"/>
          <w:sz w:val="24"/>
        </w:rPr>
        <w:t xml:space="preserve"> </w:t>
      </w:r>
      <w:r>
        <w:rPr>
          <w:sz w:val="24"/>
        </w:rPr>
        <w:t>а</w:t>
      </w:r>
      <w:r>
        <w:rPr>
          <w:spacing w:val="43"/>
          <w:sz w:val="24"/>
        </w:rPr>
        <w:t xml:space="preserve"> </w:t>
      </w:r>
      <w:r>
        <w:rPr>
          <w:sz w:val="24"/>
        </w:rPr>
        <w:t>также</w:t>
      </w:r>
      <w:r>
        <w:rPr>
          <w:spacing w:val="42"/>
          <w:sz w:val="24"/>
        </w:rPr>
        <w:t xml:space="preserve"> </w:t>
      </w:r>
      <w:r>
        <w:rPr>
          <w:sz w:val="24"/>
        </w:rPr>
        <w:t>написания</w:t>
      </w:r>
      <w:r>
        <w:rPr>
          <w:spacing w:val="43"/>
          <w:sz w:val="24"/>
        </w:rPr>
        <w:t xml:space="preserve"> </w:t>
      </w:r>
      <w:r>
        <w:rPr>
          <w:sz w:val="24"/>
        </w:rPr>
        <w:t>отзывов</w:t>
      </w:r>
      <w:r>
        <w:rPr>
          <w:spacing w:val="101"/>
          <w:sz w:val="24"/>
        </w:rPr>
        <w:t xml:space="preserve"> </w:t>
      </w:r>
      <w:r>
        <w:rPr>
          <w:sz w:val="24"/>
        </w:rPr>
        <w:t>и</w:t>
      </w:r>
      <w:r>
        <w:rPr>
          <w:spacing w:val="104"/>
          <w:sz w:val="24"/>
        </w:rPr>
        <w:t xml:space="preserve"> </w:t>
      </w:r>
      <w:r>
        <w:rPr>
          <w:sz w:val="24"/>
        </w:rPr>
        <w:t>сочинений</w:t>
      </w:r>
      <w:r>
        <w:rPr>
          <w:spacing w:val="98"/>
          <w:sz w:val="24"/>
        </w:rPr>
        <w:t xml:space="preserve"> </w:t>
      </w:r>
      <w:r>
        <w:rPr>
          <w:sz w:val="24"/>
        </w:rPr>
        <w:t>различных</w:t>
      </w:r>
      <w:r>
        <w:rPr>
          <w:spacing w:val="105"/>
          <w:sz w:val="24"/>
        </w:rPr>
        <w:t xml:space="preserve"> </w:t>
      </w:r>
      <w:r>
        <w:rPr>
          <w:sz w:val="24"/>
        </w:rPr>
        <w:t>жанров</w:t>
      </w:r>
      <w:r>
        <w:rPr>
          <w:spacing w:val="101"/>
          <w:sz w:val="24"/>
        </w:rPr>
        <w:t xml:space="preserve"> </w:t>
      </w:r>
      <w:r>
        <w:rPr>
          <w:sz w:val="24"/>
        </w:rPr>
        <w:t>(объём</w:t>
      </w:r>
      <w:r>
        <w:rPr>
          <w:spacing w:val="102"/>
          <w:sz w:val="24"/>
        </w:rPr>
        <w:t xml:space="preserve"> </w:t>
      </w:r>
      <w:r>
        <w:rPr>
          <w:sz w:val="24"/>
        </w:rPr>
        <w:t>сочинения</w:t>
      </w:r>
      <w:r>
        <w:rPr>
          <w:spacing w:val="111"/>
          <w:sz w:val="24"/>
        </w:rPr>
        <w:t xml:space="preserve"> </w:t>
      </w:r>
      <w:r>
        <w:rPr>
          <w:sz w:val="24"/>
        </w:rPr>
        <w:t>—</w:t>
      </w:r>
      <w:r>
        <w:rPr>
          <w:spacing w:val="-58"/>
          <w:sz w:val="24"/>
        </w:rPr>
        <w:t xml:space="preserve"> </w:t>
      </w:r>
      <w:r>
        <w:rPr>
          <w:sz w:val="24"/>
        </w:rPr>
        <w:t>не менее 250 слов); владение умением редактировать и совершенствовать собственные</w:t>
      </w:r>
      <w:r>
        <w:rPr>
          <w:spacing w:val="1"/>
          <w:sz w:val="24"/>
        </w:rPr>
        <w:t xml:space="preserve"> </w:t>
      </w:r>
      <w:r>
        <w:rPr>
          <w:sz w:val="24"/>
        </w:rPr>
        <w:t>письменные</w:t>
      </w:r>
      <w:r>
        <w:rPr>
          <w:spacing w:val="-3"/>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E87DAD" w:rsidRDefault="00F431E1" w:rsidP="007F1D2C">
      <w:pPr>
        <w:pStyle w:val="a4"/>
        <w:numPr>
          <w:ilvl w:val="0"/>
          <w:numId w:val="114"/>
        </w:numPr>
        <w:tabs>
          <w:tab w:val="left" w:pos="1492"/>
        </w:tabs>
        <w:spacing w:line="360" w:lineRule="auto"/>
        <w:ind w:right="549" w:firstLine="707"/>
        <w:jc w:val="both"/>
        <w:rPr>
          <w:sz w:val="24"/>
        </w:rPr>
      </w:pPr>
      <w:r>
        <w:rPr>
          <w:sz w:val="24"/>
        </w:rPr>
        <w:t>умение</w:t>
      </w:r>
      <w:r>
        <w:rPr>
          <w:spacing w:val="23"/>
          <w:sz w:val="24"/>
        </w:rPr>
        <w:t xml:space="preserve"> </w:t>
      </w:r>
      <w:r>
        <w:rPr>
          <w:sz w:val="24"/>
        </w:rPr>
        <w:t>работать</w:t>
      </w:r>
      <w:r>
        <w:rPr>
          <w:spacing w:val="84"/>
          <w:sz w:val="24"/>
        </w:rPr>
        <w:t xml:space="preserve"> </w:t>
      </w:r>
      <w:r>
        <w:rPr>
          <w:sz w:val="24"/>
        </w:rPr>
        <w:t>с</w:t>
      </w:r>
      <w:r>
        <w:rPr>
          <w:spacing w:val="84"/>
          <w:sz w:val="24"/>
        </w:rPr>
        <w:t xml:space="preserve"> </w:t>
      </w:r>
      <w:r>
        <w:rPr>
          <w:sz w:val="24"/>
        </w:rPr>
        <w:t>разными</w:t>
      </w:r>
      <w:r>
        <w:rPr>
          <w:spacing w:val="84"/>
          <w:sz w:val="24"/>
        </w:rPr>
        <w:t xml:space="preserve"> </w:t>
      </w:r>
      <w:r>
        <w:rPr>
          <w:sz w:val="24"/>
        </w:rPr>
        <w:t>информационными</w:t>
      </w:r>
      <w:r>
        <w:rPr>
          <w:spacing w:val="84"/>
          <w:sz w:val="24"/>
        </w:rPr>
        <w:t xml:space="preserve"> </w:t>
      </w:r>
      <w:r>
        <w:rPr>
          <w:sz w:val="24"/>
        </w:rPr>
        <w:t>источниками,</w:t>
      </w:r>
      <w:r>
        <w:rPr>
          <w:spacing w:val="81"/>
          <w:sz w:val="24"/>
        </w:rPr>
        <w:t xml:space="preserve"> </w:t>
      </w:r>
      <w:r>
        <w:rPr>
          <w:sz w:val="24"/>
        </w:rPr>
        <w:t>в</w:t>
      </w:r>
      <w:r>
        <w:rPr>
          <w:spacing w:val="82"/>
          <w:sz w:val="24"/>
        </w:rPr>
        <w:t xml:space="preserve"> </w:t>
      </w:r>
      <w:r>
        <w:rPr>
          <w:sz w:val="24"/>
        </w:rPr>
        <w:t>том</w:t>
      </w:r>
      <w:r>
        <w:rPr>
          <w:spacing w:val="83"/>
          <w:sz w:val="24"/>
        </w:rPr>
        <w:t xml:space="preserve"> </w:t>
      </w:r>
      <w:r>
        <w:rPr>
          <w:sz w:val="24"/>
        </w:rPr>
        <w:t>числе</w:t>
      </w:r>
      <w:r>
        <w:rPr>
          <w:spacing w:val="-58"/>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E87DAD" w:rsidRDefault="00F431E1" w:rsidP="007F1D2C">
      <w:pPr>
        <w:pStyle w:val="a4"/>
        <w:numPr>
          <w:ilvl w:val="2"/>
          <w:numId w:val="116"/>
        </w:numPr>
        <w:tabs>
          <w:tab w:val="left" w:pos="1992"/>
        </w:tabs>
        <w:spacing w:line="360" w:lineRule="auto"/>
        <w:ind w:left="402" w:right="550" w:firstLine="707"/>
        <w:jc w:val="both"/>
        <w:rPr>
          <w:sz w:val="24"/>
        </w:rPr>
      </w:pPr>
      <w:r>
        <w:rPr>
          <w:sz w:val="24"/>
        </w:rPr>
        <w:t>Предметные</w:t>
      </w:r>
      <w:r>
        <w:rPr>
          <w:spacing w:val="61"/>
          <w:sz w:val="24"/>
        </w:rPr>
        <w:t xml:space="preserve"> </w:t>
      </w:r>
      <w:r>
        <w:rPr>
          <w:sz w:val="24"/>
        </w:rPr>
        <w:t>результаты</w:t>
      </w:r>
      <w:r>
        <w:rPr>
          <w:spacing w:val="60"/>
          <w:sz w:val="24"/>
        </w:rPr>
        <w:t xml:space="preserve"> </w:t>
      </w:r>
      <w:r>
        <w:rPr>
          <w:sz w:val="24"/>
        </w:rPr>
        <w:t>освоения</w:t>
      </w:r>
      <w:r>
        <w:rPr>
          <w:spacing w:val="60"/>
          <w:sz w:val="24"/>
        </w:rPr>
        <w:t xml:space="preserve"> </w:t>
      </w:r>
      <w:r>
        <w:rPr>
          <w:sz w:val="24"/>
        </w:rPr>
        <w:t>программы</w:t>
      </w:r>
      <w:r>
        <w:rPr>
          <w:spacing w:val="60"/>
          <w:sz w:val="24"/>
        </w:rPr>
        <w:t xml:space="preserve"> </w:t>
      </w:r>
      <w:r>
        <w:rPr>
          <w:sz w:val="24"/>
        </w:rPr>
        <w:t>по</w:t>
      </w:r>
      <w:r>
        <w:rPr>
          <w:spacing w:val="60"/>
          <w:sz w:val="24"/>
        </w:rPr>
        <w:t xml:space="preserve"> </w:t>
      </w:r>
      <w:r>
        <w:rPr>
          <w:sz w:val="24"/>
        </w:rPr>
        <w:t>литературе</w:t>
      </w:r>
      <w:r>
        <w:rPr>
          <w:spacing w:val="61"/>
          <w:sz w:val="24"/>
        </w:rPr>
        <w:t xml:space="preserve"> </w:t>
      </w:r>
      <w:r>
        <w:rPr>
          <w:sz w:val="24"/>
        </w:rPr>
        <w:t>к   концу</w:t>
      </w:r>
      <w:r>
        <w:rPr>
          <w:spacing w:val="1"/>
          <w:sz w:val="24"/>
        </w:rPr>
        <w:t xml:space="preserve"> </w:t>
      </w:r>
      <w:r>
        <w:rPr>
          <w:sz w:val="24"/>
        </w:rPr>
        <w:t>10</w:t>
      </w:r>
      <w:r>
        <w:rPr>
          <w:spacing w:val="-1"/>
          <w:sz w:val="24"/>
        </w:rPr>
        <w:t xml:space="preserve"> </w:t>
      </w:r>
      <w:r>
        <w:rPr>
          <w:sz w:val="24"/>
        </w:rPr>
        <w:t>класса</w:t>
      </w:r>
      <w:r>
        <w:rPr>
          <w:spacing w:val="-1"/>
          <w:sz w:val="24"/>
        </w:rPr>
        <w:t xml:space="preserve"> </w:t>
      </w:r>
      <w:r>
        <w:rPr>
          <w:sz w:val="24"/>
        </w:rPr>
        <w:t>должны обеспечивать:</w:t>
      </w:r>
    </w:p>
    <w:p w:rsidR="00E87DAD" w:rsidRDefault="00F431E1" w:rsidP="007F1D2C">
      <w:pPr>
        <w:pStyle w:val="a4"/>
        <w:numPr>
          <w:ilvl w:val="0"/>
          <w:numId w:val="113"/>
        </w:numPr>
        <w:tabs>
          <w:tab w:val="left" w:pos="1370"/>
        </w:tabs>
        <w:spacing w:line="360" w:lineRule="auto"/>
        <w:ind w:right="553" w:firstLine="707"/>
        <w:jc w:val="both"/>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 жизни, идеологическими течениями и особенностями культурного 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 историческую</w:t>
      </w:r>
      <w:r>
        <w:rPr>
          <w:spacing w:val="-1"/>
          <w:sz w:val="24"/>
        </w:rPr>
        <w:t xml:space="preserve"> </w:t>
      </w:r>
      <w:r>
        <w:rPr>
          <w:sz w:val="24"/>
        </w:rPr>
        <w:t>эпоху</w:t>
      </w:r>
      <w:r>
        <w:rPr>
          <w:spacing w:val="-6"/>
          <w:sz w:val="24"/>
        </w:rPr>
        <w:t xml:space="preserve"> </w:t>
      </w:r>
      <w:r>
        <w:rPr>
          <w:sz w:val="24"/>
        </w:rPr>
        <w:t>(вторая половина</w:t>
      </w:r>
      <w:r>
        <w:rPr>
          <w:spacing w:val="3"/>
          <w:sz w:val="24"/>
        </w:rPr>
        <w:t xml:space="preserve"> </w:t>
      </w:r>
      <w:r>
        <w:rPr>
          <w:sz w:val="24"/>
        </w:rPr>
        <w:t>XIX</w:t>
      </w:r>
      <w:r>
        <w:rPr>
          <w:spacing w:val="-1"/>
          <w:sz w:val="24"/>
        </w:rPr>
        <w:t xml:space="preserve"> </w:t>
      </w:r>
      <w:r>
        <w:rPr>
          <w:sz w:val="24"/>
        </w:rPr>
        <w:t>века);</w:t>
      </w:r>
    </w:p>
    <w:p w:rsidR="00E87DAD" w:rsidRDefault="00F431E1" w:rsidP="007F1D2C">
      <w:pPr>
        <w:pStyle w:val="a4"/>
        <w:numPr>
          <w:ilvl w:val="0"/>
          <w:numId w:val="113"/>
        </w:numPr>
        <w:tabs>
          <w:tab w:val="left" w:pos="1370"/>
        </w:tabs>
        <w:spacing w:line="360" w:lineRule="auto"/>
        <w:ind w:right="548" w:firstLine="707"/>
        <w:jc w:val="both"/>
        <w:rPr>
          <w:sz w:val="24"/>
        </w:rPr>
      </w:pPr>
      <w:r>
        <w:rPr>
          <w:sz w:val="24"/>
        </w:rPr>
        <w:t>понимание взаимосвязей</w:t>
      </w:r>
      <w:r>
        <w:rPr>
          <w:spacing w:val="1"/>
          <w:sz w:val="24"/>
        </w:rPr>
        <w:t xml:space="preserve"> </w:t>
      </w:r>
      <w:r>
        <w:rPr>
          <w:sz w:val="24"/>
        </w:rPr>
        <w:t>между 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3"/>
          <w:sz w:val="24"/>
        </w:rPr>
        <w:t xml:space="preserve"> </w:t>
      </w:r>
      <w:r>
        <w:rPr>
          <w:sz w:val="24"/>
        </w:rPr>
        <w:t>и</w:t>
      </w:r>
      <w:r>
        <w:rPr>
          <w:spacing w:val="-1"/>
          <w:sz w:val="24"/>
        </w:rPr>
        <w:t xml:space="preserve"> </w:t>
      </w:r>
      <w:r>
        <w:rPr>
          <w:sz w:val="24"/>
        </w:rPr>
        <w:t>собственного интеллектуально-нравственного</w:t>
      </w:r>
      <w:r>
        <w:rPr>
          <w:spacing w:val="-1"/>
          <w:sz w:val="24"/>
        </w:rPr>
        <w:t xml:space="preserve"> </w:t>
      </w:r>
      <w:r>
        <w:rPr>
          <w:sz w:val="24"/>
        </w:rPr>
        <w:t>роста;</w:t>
      </w:r>
    </w:p>
    <w:p w:rsidR="00E87DAD" w:rsidRDefault="00F431E1" w:rsidP="007F1D2C">
      <w:pPr>
        <w:pStyle w:val="a4"/>
        <w:numPr>
          <w:ilvl w:val="0"/>
          <w:numId w:val="113"/>
        </w:numPr>
        <w:tabs>
          <w:tab w:val="left" w:pos="1370"/>
        </w:tabs>
        <w:spacing w:before="1" w:line="360" w:lineRule="auto"/>
        <w:ind w:right="553" w:firstLine="707"/>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уважительного отношения к ним; осознанное 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интерпретировать</w:t>
      </w:r>
      <w:r>
        <w:rPr>
          <w:spacing w:val="60"/>
          <w:sz w:val="24"/>
        </w:rPr>
        <w:t xml:space="preserve"> </w:t>
      </w:r>
      <w:r>
        <w:rPr>
          <w:sz w:val="24"/>
        </w:rPr>
        <w:t>художественный</w:t>
      </w:r>
      <w:r>
        <w:rPr>
          <w:spacing w:val="1"/>
          <w:sz w:val="24"/>
        </w:rPr>
        <w:t xml:space="preserve"> </w:t>
      </w:r>
      <w:r>
        <w:rPr>
          <w:sz w:val="24"/>
        </w:rPr>
        <w:t>текст;</w:t>
      </w:r>
    </w:p>
    <w:p w:rsidR="00E87DAD" w:rsidRDefault="00F431E1" w:rsidP="007F1D2C">
      <w:pPr>
        <w:pStyle w:val="a4"/>
        <w:numPr>
          <w:ilvl w:val="0"/>
          <w:numId w:val="113"/>
        </w:numPr>
        <w:tabs>
          <w:tab w:val="left" w:pos="1370"/>
        </w:tabs>
        <w:spacing w:before="1" w:line="360" w:lineRule="auto"/>
        <w:ind w:right="546" w:firstLine="707"/>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61"/>
          <w:sz w:val="24"/>
        </w:rPr>
        <w:t xml:space="preserve"> </w:t>
      </w:r>
      <w:r>
        <w:rPr>
          <w:sz w:val="24"/>
        </w:rPr>
        <w:t>(вторая</w:t>
      </w:r>
      <w:r>
        <w:rPr>
          <w:spacing w:val="-57"/>
          <w:sz w:val="24"/>
        </w:rPr>
        <w:t xml:space="preserve"> </w:t>
      </w:r>
      <w:r>
        <w:rPr>
          <w:sz w:val="24"/>
        </w:rPr>
        <w:t>половина</w:t>
      </w:r>
      <w:r>
        <w:rPr>
          <w:spacing w:val="-2"/>
          <w:sz w:val="24"/>
        </w:rPr>
        <w:t xml:space="preserve"> </w:t>
      </w:r>
      <w:r>
        <w:rPr>
          <w:sz w:val="24"/>
        </w:rPr>
        <w:t>XIX</w:t>
      </w:r>
      <w:r>
        <w:rPr>
          <w:spacing w:val="-1"/>
          <w:sz w:val="24"/>
        </w:rPr>
        <w:t xml:space="preserve"> </w:t>
      </w:r>
      <w:r>
        <w:rPr>
          <w:sz w:val="24"/>
        </w:rPr>
        <w:t>века);</w:t>
      </w:r>
    </w:p>
    <w:p w:rsidR="00E87DAD" w:rsidRDefault="00F431E1" w:rsidP="007F1D2C">
      <w:pPr>
        <w:pStyle w:val="a4"/>
        <w:numPr>
          <w:ilvl w:val="0"/>
          <w:numId w:val="113"/>
        </w:numPr>
        <w:tabs>
          <w:tab w:val="left" w:pos="1370"/>
        </w:tabs>
        <w:ind w:left="1369"/>
        <w:jc w:val="both"/>
        <w:rPr>
          <w:sz w:val="24"/>
        </w:rPr>
      </w:pPr>
      <w:r>
        <w:rPr>
          <w:sz w:val="24"/>
        </w:rPr>
        <w:t>сформированность</w:t>
      </w:r>
      <w:r>
        <w:rPr>
          <w:spacing w:val="95"/>
          <w:sz w:val="24"/>
        </w:rPr>
        <w:t xml:space="preserve"> </w:t>
      </w:r>
      <w:r>
        <w:rPr>
          <w:sz w:val="24"/>
        </w:rPr>
        <w:t xml:space="preserve">умений  </w:t>
      </w:r>
      <w:r>
        <w:rPr>
          <w:spacing w:val="32"/>
          <w:sz w:val="24"/>
        </w:rPr>
        <w:t xml:space="preserve"> </w:t>
      </w:r>
      <w:r>
        <w:rPr>
          <w:sz w:val="24"/>
        </w:rPr>
        <w:t xml:space="preserve">определять  </w:t>
      </w:r>
      <w:r>
        <w:rPr>
          <w:spacing w:val="34"/>
          <w:sz w:val="24"/>
        </w:rPr>
        <w:t xml:space="preserve"> </w:t>
      </w:r>
      <w:r>
        <w:rPr>
          <w:sz w:val="24"/>
        </w:rPr>
        <w:t xml:space="preserve">и  </w:t>
      </w:r>
      <w:r>
        <w:rPr>
          <w:spacing w:val="36"/>
          <w:sz w:val="24"/>
        </w:rPr>
        <w:t xml:space="preserve"> </w:t>
      </w:r>
      <w:r>
        <w:rPr>
          <w:sz w:val="24"/>
        </w:rPr>
        <w:t xml:space="preserve">учитывать  </w:t>
      </w:r>
      <w:r>
        <w:rPr>
          <w:spacing w:val="33"/>
          <w:sz w:val="24"/>
        </w:rPr>
        <w:t xml:space="preserve"> </w:t>
      </w:r>
      <w:r>
        <w:rPr>
          <w:sz w:val="24"/>
        </w:rPr>
        <w:t>историко-культурный</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контекст и контекст творчества писателя в процессе анализа художественных текстов,</w:t>
      </w:r>
      <w:r>
        <w:rPr>
          <w:spacing w:val="1"/>
        </w:rPr>
        <w:t xml:space="preserve"> </w:t>
      </w:r>
      <w:r>
        <w:t>выявлять</w:t>
      </w:r>
      <w:r>
        <w:rPr>
          <w:spacing w:val="1"/>
        </w:rPr>
        <w:t xml:space="preserve"> </w:t>
      </w:r>
      <w:r>
        <w:t>связь</w:t>
      </w:r>
      <w:r>
        <w:rPr>
          <w:spacing w:val="1"/>
        </w:rPr>
        <w:t xml:space="preserve"> </w:t>
      </w:r>
      <w:r>
        <w:t>литературных</w:t>
      </w:r>
      <w:r>
        <w:rPr>
          <w:spacing w:val="1"/>
        </w:rPr>
        <w:t xml:space="preserve"> </w:t>
      </w:r>
      <w:r>
        <w:t>произведений</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со</w:t>
      </w:r>
      <w:r>
        <w:rPr>
          <w:spacing w:val="1"/>
        </w:rPr>
        <w:t xml:space="preserve"> </w:t>
      </w:r>
      <w:r>
        <w:t>временем</w:t>
      </w:r>
      <w:r>
        <w:rPr>
          <w:spacing w:val="1"/>
        </w:rPr>
        <w:t xml:space="preserve"> </w:t>
      </w:r>
      <w:r>
        <w:t>написания, с современностью и традицией; умение раскрывать конкретно-историческое и</w:t>
      </w:r>
      <w:r>
        <w:rPr>
          <w:spacing w:val="1"/>
        </w:rPr>
        <w:t xml:space="preserve"> </w:t>
      </w:r>
      <w:r>
        <w:t>общечеловеческое</w:t>
      </w:r>
      <w:r>
        <w:rPr>
          <w:spacing w:val="-2"/>
        </w:rPr>
        <w:t xml:space="preserve"> </w:t>
      </w:r>
      <w:r>
        <w:t>содержание</w:t>
      </w:r>
      <w:r>
        <w:rPr>
          <w:spacing w:val="-1"/>
        </w:rPr>
        <w:t xml:space="preserve"> </w:t>
      </w:r>
      <w:r>
        <w:t>литературных</w:t>
      </w:r>
      <w:r>
        <w:rPr>
          <w:spacing w:val="1"/>
        </w:rPr>
        <w:t xml:space="preserve"> </w:t>
      </w:r>
      <w:r>
        <w:t>произведений;</w:t>
      </w:r>
    </w:p>
    <w:p w:rsidR="00E87DAD" w:rsidRDefault="00F431E1" w:rsidP="007F1D2C">
      <w:pPr>
        <w:pStyle w:val="a4"/>
        <w:numPr>
          <w:ilvl w:val="0"/>
          <w:numId w:val="113"/>
        </w:numPr>
        <w:tabs>
          <w:tab w:val="left" w:pos="1370"/>
        </w:tabs>
        <w:spacing w:before="1" w:line="360" w:lineRule="auto"/>
        <w:ind w:right="549" w:firstLine="707"/>
        <w:jc w:val="both"/>
        <w:rPr>
          <w:sz w:val="24"/>
        </w:rPr>
      </w:pPr>
      <w:r>
        <w:rPr>
          <w:sz w:val="24"/>
        </w:rPr>
        <w:t>способность выявлять в произведениях художественной литературы XIX века</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 темы;</w:t>
      </w:r>
      <w:r>
        <w:rPr>
          <w:spacing w:val="1"/>
          <w:sz w:val="24"/>
        </w:rPr>
        <w:t xml:space="preserve"> </w:t>
      </w:r>
      <w:r>
        <w:rPr>
          <w:sz w:val="24"/>
        </w:rPr>
        <w:t>иметь</w:t>
      </w:r>
      <w:r>
        <w:rPr>
          <w:spacing w:val="1"/>
          <w:sz w:val="24"/>
        </w:rPr>
        <w:t xml:space="preserve"> </w:t>
      </w:r>
      <w:r>
        <w:rPr>
          <w:sz w:val="24"/>
        </w:rPr>
        <w:t>устойчивые навыки</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1"/>
          <w:sz w:val="24"/>
        </w:rPr>
        <w:t xml:space="preserve"> </w:t>
      </w:r>
      <w:r>
        <w:rPr>
          <w:sz w:val="24"/>
        </w:rPr>
        <w:t>в 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1"/>
          <w:sz w:val="24"/>
        </w:rPr>
        <w:t xml:space="preserve"> </w:t>
      </w:r>
      <w:r>
        <w:rPr>
          <w:sz w:val="24"/>
        </w:rPr>
        <w:t>отечественной</w:t>
      </w:r>
      <w:r>
        <w:rPr>
          <w:spacing w:val="-3"/>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p>
    <w:p w:rsidR="00E87DAD" w:rsidRDefault="00F431E1" w:rsidP="007F1D2C">
      <w:pPr>
        <w:pStyle w:val="a4"/>
        <w:numPr>
          <w:ilvl w:val="0"/>
          <w:numId w:val="113"/>
        </w:numPr>
        <w:tabs>
          <w:tab w:val="left" w:pos="1370"/>
        </w:tabs>
        <w:spacing w:line="360" w:lineRule="auto"/>
        <w:ind w:right="546" w:firstLine="707"/>
        <w:jc w:val="both"/>
        <w:rPr>
          <w:sz w:val="24"/>
        </w:rPr>
      </w:pPr>
      <w:r>
        <w:rPr>
          <w:sz w:val="24"/>
        </w:rPr>
        <w:t>осмысление художественной картины жизни, созданной автором в литературном</w:t>
      </w:r>
      <w:r>
        <w:rPr>
          <w:spacing w:val="-57"/>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r>
        <w:rPr>
          <w:spacing w:val="1"/>
          <w:sz w:val="24"/>
        </w:rPr>
        <w:t xml:space="preserve"> </w:t>
      </w:r>
      <w:r>
        <w:rPr>
          <w:sz w:val="24"/>
        </w:rPr>
        <w:t>умение</w:t>
      </w:r>
      <w:r>
        <w:rPr>
          <w:spacing w:val="1"/>
          <w:sz w:val="24"/>
        </w:rPr>
        <w:t xml:space="preserve"> </w:t>
      </w:r>
      <w:r>
        <w:rPr>
          <w:sz w:val="24"/>
        </w:rPr>
        <w:t>эмоционально</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прочитанное,</w:t>
      </w:r>
      <w:r>
        <w:rPr>
          <w:spacing w:val="1"/>
          <w:sz w:val="24"/>
        </w:rPr>
        <w:t xml:space="preserve"> </w:t>
      </w:r>
      <w:r>
        <w:rPr>
          <w:sz w:val="24"/>
        </w:rPr>
        <w:t>выражать</w:t>
      </w:r>
      <w:r>
        <w:rPr>
          <w:spacing w:val="1"/>
          <w:sz w:val="24"/>
        </w:rPr>
        <w:t xml:space="preserve"> </w:t>
      </w:r>
      <w:r>
        <w:rPr>
          <w:sz w:val="24"/>
        </w:rPr>
        <w:t>личное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нему, передавать читательские</w:t>
      </w:r>
      <w:r>
        <w:rPr>
          <w:spacing w:val="-1"/>
          <w:sz w:val="24"/>
        </w:rPr>
        <w:t xml:space="preserve"> </w:t>
      </w:r>
      <w:r>
        <w:rPr>
          <w:sz w:val="24"/>
        </w:rPr>
        <w:t>впечатления;</w:t>
      </w:r>
    </w:p>
    <w:p w:rsidR="00E87DAD" w:rsidRDefault="00F431E1" w:rsidP="007F1D2C">
      <w:pPr>
        <w:pStyle w:val="a4"/>
        <w:numPr>
          <w:ilvl w:val="0"/>
          <w:numId w:val="113"/>
        </w:numPr>
        <w:tabs>
          <w:tab w:val="left" w:pos="1370"/>
        </w:tabs>
        <w:spacing w:line="360" w:lineRule="auto"/>
        <w:ind w:right="551"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t>(или)</w:t>
      </w:r>
      <w:r>
        <w:rPr>
          <w:spacing w:val="-1"/>
          <w:sz w:val="24"/>
        </w:rPr>
        <w:t xml:space="preserve"> </w:t>
      </w:r>
      <w:r>
        <w:rPr>
          <w:sz w:val="24"/>
        </w:rPr>
        <w:t>фрагментов;</w:t>
      </w:r>
    </w:p>
    <w:p w:rsidR="00E87DAD" w:rsidRDefault="00F431E1" w:rsidP="007F1D2C">
      <w:pPr>
        <w:pStyle w:val="a4"/>
        <w:numPr>
          <w:ilvl w:val="0"/>
          <w:numId w:val="113"/>
        </w:numPr>
        <w:tabs>
          <w:tab w:val="left" w:pos="1370"/>
        </w:tabs>
        <w:spacing w:line="360" w:lineRule="auto"/>
        <w:ind w:right="544" w:firstLine="707"/>
        <w:jc w:val="both"/>
        <w:rPr>
          <w:sz w:val="24"/>
        </w:rPr>
      </w:pPr>
      <w:r>
        <w:rPr>
          <w:sz w:val="24"/>
        </w:rPr>
        <w:t>овладение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z w:val="24"/>
        </w:rPr>
        <w:t>наличия в нём подтекста) с использованием теоретико-литературных 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1"/>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 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w:t>
      </w:r>
      <w:r>
        <w:rPr>
          <w:spacing w:val="1"/>
          <w:sz w:val="24"/>
        </w:rPr>
        <w:t xml:space="preserve"> </w:t>
      </w:r>
      <w:r>
        <w:rPr>
          <w:sz w:val="24"/>
        </w:rPr>
        <w:t>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61"/>
          <w:sz w:val="24"/>
        </w:rPr>
        <w:t xml:space="preserve"> </w:t>
      </w:r>
      <w:r>
        <w:rPr>
          <w:sz w:val="24"/>
        </w:rPr>
        <w:t>литературная</w:t>
      </w:r>
      <w:r>
        <w:rPr>
          <w:spacing w:val="-57"/>
          <w:sz w:val="24"/>
        </w:rPr>
        <w:t xml:space="preserve"> </w:t>
      </w:r>
      <w:r>
        <w:rPr>
          <w:sz w:val="24"/>
        </w:rPr>
        <w:t>критика;</w:t>
      </w:r>
    </w:p>
    <w:p w:rsidR="00E87DAD" w:rsidRDefault="00F431E1" w:rsidP="007F1D2C">
      <w:pPr>
        <w:pStyle w:val="a4"/>
        <w:numPr>
          <w:ilvl w:val="0"/>
          <w:numId w:val="113"/>
        </w:numPr>
        <w:tabs>
          <w:tab w:val="left" w:pos="1492"/>
        </w:tabs>
        <w:spacing w:line="360" w:lineRule="auto"/>
        <w:ind w:right="557" w:firstLine="707"/>
        <w:jc w:val="both"/>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w:t>
      </w:r>
      <w:r>
        <w:rPr>
          <w:spacing w:val="-1"/>
          <w:sz w:val="24"/>
        </w:rPr>
        <w:t xml:space="preserve"> </w:t>
      </w:r>
      <w:r>
        <w:rPr>
          <w:sz w:val="24"/>
        </w:rPr>
        <w:t>другие);</w:t>
      </w:r>
    </w:p>
    <w:p w:rsidR="00E87DAD" w:rsidRDefault="00F431E1" w:rsidP="007F1D2C">
      <w:pPr>
        <w:pStyle w:val="a4"/>
        <w:numPr>
          <w:ilvl w:val="0"/>
          <w:numId w:val="113"/>
        </w:numPr>
        <w:tabs>
          <w:tab w:val="left" w:pos="1490"/>
        </w:tabs>
        <w:spacing w:before="2" w:line="360" w:lineRule="auto"/>
        <w:ind w:right="553" w:firstLine="707"/>
        <w:jc w:val="both"/>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26"/>
          <w:sz w:val="24"/>
        </w:rPr>
        <w:t xml:space="preserve"> </w:t>
      </w:r>
      <w:r>
        <w:rPr>
          <w:sz w:val="24"/>
        </w:rPr>
        <w:t>изобразительно-выразительных</w:t>
      </w:r>
      <w:r>
        <w:rPr>
          <w:spacing w:val="25"/>
          <w:sz w:val="24"/>
        </w:rPr>
        <w:t xml:space="preserve"> </w:t>
      </w:r>
      <w:r>
        <w:rPr>
          <w:sz w:val="24"/>
        </w:rPr>
        <w:t>возможностях</w:t>
      </w:r>
      <w:r>
        <w:rPr>
          <w:spacing w:val="28"/>
          <w:sz w:val="24"/>
        </w:rPr>
        <w:t xml:space="preserve"> </w:t>
      </w:r>
      <w:r>
        <w:rPr>
          <w:sz w:val="24"/>
        </w:rPr>
        <w:t>русского</w:t>
      </w:r>
      <w:r>
        <w:rPr>
          <w:spacing w:val="25"/>
          <w:sz w:val="24"/>
        </w:rPr>
        <w:t xml:space="preserve"> </w:t>
      </w:r>
      <w:r>
        <w:rPr>
          <w:sz w:val="24"/>
        </w:rPr>
        <w:t>языка</w:t>
      </w:r>
      <w:r>
        <w:rPr>
          <w:spacing w:val="25"/>
          <w:sz w:val="24"/>
        </w:rPr>
        <w:t xml:space="preserve"> </w:t>
      </w:r>
      <w:r>
        <w:rPr>
          <w:sz w:val="24"/>
        </w:rPr>
        <w:t>в</w:t>
      </w:r>
      <w:r>
        <w:rPr>
          <w:spacing w:val="25"/>
          <w:sz w:val="24"/>
        </w:rPr>
        <w:t xml:space="preserve"> </w:t>
      </w:r>
      <w:r>
        <w:rPr>
          <w:sz w:val="24"/>
        </w:rPr>
        <w:t>произведениях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художественной</w:t>
      </w:r>
      <w:r>
        <w:rPr>
          <w:spacing w:val="1"/>
        </w:rPr>
        <w:t xml:space="preserve"> </w:t>
      </w:r>
      <w:r>
        <w:t>литературы</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владение</w:t>
      </w:r>
      <w:r>
        <w:rPr>
          <w:spacing w:val="1"/>
        </w:rPr>
        <w:t xml:space="preserve"> </w:t>
      </w:r>
      <w:r>
        <w:t>умением</w:t>
      </w:r>
      <w:r>
        <w:rPr>
          <w:spacing w:val="1"/>
        </w:rPr>
        <w:t xml:space="preserve"> </w:t>
      </w:r>
      <w:r>
        <w:t>анализировать</w:t>
      </w:r>
      <w:r>
        <w:rPr>
          <w:spacing w:val="1"/>
        </w:rPr>
        <w:t xml:space="preserve"> </w:t>
      </w:r>
      <w:r>
        <w:t>единицы</w:t>
      </w:r>
      <w:r>
        <w:rPr>
          <w:spacing w:val="1"/>
        </w:rPr>
        <w:t xml:space="preserve"> </w:t>
      </w:r>
      <w:r>
        <w:t>различных</w:t>
      </w:r>
      <w:r>
        <w:rPr>
          <w:spacing w:val="1"/>
        </w:rPr>
        <w:t xml:space="preserve"> </w:t>
      </w:r>
      <w:r>
        <w:t>языковых</w:t>
      </w:r>
      <w:r>
        <w:rPr>
          <w:spacing w:val="1"/>
        </w:rPr>
        <w:t xml:space="preserve"> </w:t>
      </w:r>
      <w:r>
        <w:t>уровней</w:t>
      </w:r>
      <w:r>
        <w:rPr>
          <w:spacing w:val="1"/>
        </w:rPr>
        <w:t xml:space="preserve"> </w:t>
      </w:r>
      <w:r>
        <w:t>и</w:t>
      </w:r>
      <w:r>
        <w:rPr>
          <w:spacing w:val="1"/>
        </w:rPr>
        <w:t xml:space="preserve"> </w:t>
      </w:r>
      <w:r>
        <w:t>выявлять</w:t>
      </w:r>
      <w:r>
        <w:rPr>
          <w:spacing w:val="1"/>
        </w:rPr>
        <w:t xml:space="preserve"> </w:t>
      </w:r>
      <w:r>
        <w:t>их</w:t>
      </w:r>
      <w:r>
        <w:rPr>
          <w:spacing w:val="1"/>
        </w:rPr>
        <w:t xml:space="preserve"> </w:t>
      </w:r>
      <w:r>
        <w:t>роль</w:t>
      </w:r>
      <w:r>
        <w:rPr>
          <w:spacing w:val="1"/>
        </w:rPr>
        <w:t xml:space="preserve"> </w:t>
      </w:r>
      <w:r>
        <w:t>в</w:t>
      </w:r>
      <w:r>
        <w:rPr>
          <w:spacing w:val="-57"/>
        </w:rPr>
        <w:t xml:space="preserve"> </w:t>
      </w:r>
      <w:r>
        <w:t>произведении;</w:t>
      </w:r>
    </w:p>
    <w:p w:rsidR="00E87DAD" w:rsidRDefault="00F431E1" w:rsidP="007F1D2C">
      <w:pPr>
        <w:pStyle w:val="a4"/>
        <w:numPr>
          <w:ilvl w:val="0"/>
          <w:numId w:val="113"/>
        </w:numPr>
        <w:tabs>
          <w:tab w:val="left" w:pos="1490"/>
        </w:tabs>
        <w:spacing w:line="360" w:lineRule="auto"/>
        <w:ind w:right="547" w:firstLine="707"/>
        <w:jc w:val="both"/>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proofErr w:type="gramStart"/>
      <w:r>
        <w:rPr>
          <w:sz w:val="24"/>
        </w:rPr>
        <w:t>самостоятельного</w:t>
      </w:r>
      <w:r>
        <w:rPr>
          <w:spacing w:val="1"/>
          <w:sz w:val="24"/>
        </w:rPr>
        <w:t xml:space="preserve"> </w:t>
      </w:r>
      <w:r>
        <w:rPr>
          <w:sz w:val="24"/>
        </w:rPr>
        <w:t>истолкования</w:t>
      </w:r>
      <w:proofErr w:type="gramEnd"/>
      <w:r>
        <w:rPr>
          <w:spacing w:val="1"/>
          <w:sz w:val="24"/>
        </w:rPr>
        <w:t xml:space="preserve"> </w:t>
      </w:r>
      <w:r>
        <w:rPr>
          <w:sz w:val="24"/>
        </w:rPr>
        <w:t>прочитанного в устной и письменной формах, информационной переработки текстов в</w:t>
      </w:r>
      <w:r>
        <w:rPr>
          <w:spacing w:val="1"/>
          <w:sz w:val="24"/>
        </w:rPr>
        <w:t xml:space="preserve"> </w:t>
      </w:r>
      <w:r>
        <w:rPr>
          <w:sz w:val="24"/>
        </w:rPr>
        <w:t>виде аннотаций, отзывов, докладов, тезисов, конспектов, рефератов, а также 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57"/>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E87DAD" w:rsidRDefault="00F431E1" w:rsidP="007F1D2C">
      <w:pPr>
        <w:pStyle w:val="a4"/>
        <w:numPr>
          <w:ilvl w:val="0"/>
          <w:numId w:val="113"/>
        </w:numPr>
        <w:tabs>
          <w:tab w:val="left" w:pos="1492"/>
        </w:tabs>
        <w:spacing w:line="360" w:lineRule="auto"/>
        <w:ind w:right="548" w:firstLine="707"/>
        <w:jc w:val="both"/>
        <w:rPr>
          <w:sz w:val="24"/>
        </w:rPr>
      </w:pPr>
      <w:r>
        <w:rPr>
          <w:sz w:val="24"/>
        </w:rPr>
        <w:t>умение</w:t>
      </w:r>
      <w:r>
        <w:rPr>
          <w:spacing w:val="23"/>
          <w:sz w:val="24"/>
        </w:rPr>
        <w:t xml:space="preserve"> </w:t>
      </w:r>
      <w:r>
        <w:rPr>
          <w:sz w:val="24"/>
        </w:rPr>
        <w:t>работать</w:t>
      </w:r>
      <w:r>
        <w:rPr>
          <w:spacing w:val="84"/>
          <w:sz w:val="24"/>
        </w:rPr>
        <w:t xml:space="preserve"> </w:t>
      </w:r>
      <w:r>
        <w:rPr>
          <w:sz w:val="24"/>
        </w:rPr>
        <w:t>с</w:t>
      </w:r>
      <w:r>
        <w:rPr>
          <w:spacing w:val="84"/>
          <w:sz w:val="24"/>
        </w:rPr>
        <w:t xml:space="preserve"> </w:t>
      </w:r>
      <w:r>
        <w:rPr>
          <w:sz w:val="24"/>
        </w:rPr>
        <w:t>разными</w:t>
      </w:r>
      <w:r>
        <w:rPr>
          <w:spacing w:val="84"/>
          <w:sz w:val="24"/>
        </w:rPr>
        <w:t xml:space="preserve"> </w:t>
      </w:r>
      <w:r>
        <w:rPr>
          <w:sz w:val="24"/>
        </w:rPr>
        <w:t>информационными</w:t>
      </w:r>
      <w:r>
        <w:rPr>
          <w:spacing w:val="84"/>
          <w:sz w:val="24"/>
        </w:rPr>
        <w:t xml:space="preserve"> </w:t>
      </w:r>
      <w:r>
        <w:rPr>
          <w:sz w:val="24"/>
        </w:rPr>
        <w:t>источниками,</w:t>
      </w:r>
      <w:r>
        <w:rPr>
          <w:spacing w:val="81"/>
          <w:sz w:val="24"/>
        </w:rPr>
        <w:t xml:space="preserve"> </w:t>
      </w:r>
      <w:r>
        <w:rPr>
          <w:sz w:val="24"/>
        </w:rPr>
        <w:t>в</w:t>
      </w:r>
      <w:r>
        <w:rPr>
          <w:spacing w:val="82"/>
          <w:sz w:val="24"/>
        </w:rPr>
        <w:t xml:space="preserve"> </w:t>
      </w:r>
      <w:r>
        <w:rPr>
          <w:sz w:val="24"/>
        </w:rPr>
        <w:t>том</w:t>
      </w:r>
      <w:r>
        <w:rPr>
          <w:spacing w:val="83"/>
          <w:sz w:val="24"/>
        </w:rPr>
        <w:t xml:space="preserve"> </w:t>
      </w:r>
      <w:r>
        <w:rPr>
          <w:sz w:val="24"/>
        </w:rPr>
        <w:t>числе</w:t>
      </w:r>
      <w:r>
        <w:rPr>
          <w:spacing w:val="-58"/>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E87DAD" w:rsidRDefault="00F431E1" w:rsidP="007F1D2C">
      <w:pPr>
        <w:pStyle w:val="a4"/>
        <w:numPr>
          <w:ilvl w:val="2"/>
          <w:numId w:val="116"/>
        </w:numPr>
        <w:tabs>
          <w:tab w:val="left" w:pos="1948"/>
        </w:tabs>
        <w:spacing w:line="360" w:lineRule="auto"/>
        <w:ind w:left="402" w:right="557" w:firstLine="707"/>
        <w:jc w:val="both"/>
        <w:rPr>
          <w:sz w:val="24"/>
        </w:rPr>
      </w:pPr>
      <w:r>
        <w:rPr>
          <w:sz w:val="24"/>
        </w:rPr>
        <w:t>Предметные результаты освоения программы по литературе к концу 11</w:t>
      </w:r>
      <w:r>
        <w:rPr>
          <w:spacing w:val="1"/>
          <w:sz w:val="24"/>
        </w:rPr>
        <w:t xml:space="preserve"> </w:t>
      </w:r>
      <w:r>
        <w:rPr>
          <w:sz w:val="24"/>
        </w:rPr>
        <w:t>класса</w:t>
      </w:r>
      <w:r>
        <w:rPr>
          <w:spacing w:val="-2"/>
          <w:sz w:val="24"/>
        </w:rPr>
        <w:t xml:space="preserve"> </w:t>
      </w:r>
      <w:r>
        <w:rPr>
          <w:sz w:val="24"/>
        </w:rPr>
        <w:t>должны обеспечивать:</w:t>
      </w:r>
    </w:p>
    <w:p w:rsidR="00E87DAD" w:rsidRDefault="00F431E1" w:rsidP="007F1D2C">
      <w:pPr>
        <w:pStyle w:val="a4"/>
        <w:numPr>
          <w:ilvl w:val="0"/>
          <w:numId w:val="112"/>
        </w:numPr>
        <w:tabs>
          <w:tab w:val="left" w:pos="1370"/>
          <w:tab w:val="left" w:pos="2921"/>
          <w:tab w:val="left" w:pos="4745"/>
          <w:tab w:val="left" w:pos="7291"/>
          <w:tab w:val="left" w:pos="8760"/>
        </w:tabs>
        <w:spacing w:before="1" w:line="360" w:lineRule="auto"/>
        <w:ind w:right="546" w:firstLine="707"/>
        <w:jc w:val="both"/>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6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умение</w:t>
      </w:r>
      <w:r>
        <w:rPr>
          <w:spacing w:val="1"/>
          <w:sz w:val="24"/>
        </w:rPr>
        <w:t xml:space="preserve"> </w:t>
      </w:r>
      <w:r>
        <w:rPr>
          <w:sz w:val="24"/>
        </w:rPr>
        <w:t>соотносить</w:t>
      </w:r>
      <w:r>
        <w:rPr>
          <w:spacing w:val="1"/>
          <w:sz w:val="24"/>
        </w:rPr>
        <w:t xml:space="preserve"> </w:t>
      </w:r>
      <w:r>
        <w:rPr>
          <w:sz w:val="24"/>
        </w:rPr>
        <w:t>художественную</w:t>
      </w:r>
      <w:r>
        <w:rPr>
          <w:spacing w:val="-57"/>
          <w:sz w:val="24"/>
        </w:rPr>
        <w:t xml:space="preserve"> </w:t>
      </w:r>
      <w:r>
        <w:rPr>
          <w:sz w:val="24"/>
        </w:rPr>
        <w:t>литературу конца XIX — начала XXI века с фактами общественной жизни и культуры;</w:t>
      </w:r>
      <w:r>
        <w:rPr>
          <w:spacing w:val="1"/>
          <w:sz w:val="24"/>
        </w:rPr>
        <w:t xml:space="preserve"> </w:t>
      </w:r>
      <w:r>
        <w:rPr>
          <w:sz w:val="24"/>
        </w:rPr>
        <w:t>раскрывать</w:t>
      </w:r>
      <w:r>
        <w:rPr>
          <w:sz w:val="24"/>
        </w:rPr>
        <w:tab/>
        <w:t>роль</w:t>
      </w:r>
      <w:r>
        <w:rPr>
          <w:sz w:val="24"/>
        </w:rPr>
        <w:tab/>
        <w:t>литературы</w:t>
      </w:r>
      <w:r>
        <w:rPr>
          <w:sz w:val="24"/>
        </w:rPr>
        <w:tab/>
        <w:t>в</w:t>
      </w:r>
      <w:r>
        <w:rPr>
          <w:sz w:val="24"/>
        </w:rPr>
        <w:tab/>
        <w:t>духовном</w:t>
      </w:r>
      <w:r>
        <w:rPr>
          <w:spacing w:val="-58"/>
          <w:sz w:val="24"/>
        </w:rPr>
        <w:t xml:space="preserve"> </w:t>
      </w:r>
      <w:r>
        <w:rPr>
          <w:sz w:val="24"/>
        </w:rPr>
        <w:t>и культурном развитии общества; воспитание ценностного отношения к литературе 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rsidR="00E87DAD" w:rsidRDefault="00F431E1" w:rsidP="007F1D2C">
      <w:pPr>
        <w:pStyle w:val="a4"/>
        <w:numPr>
          <w:ilvl w:val="0"/>
          <w:numId w:val="112"/>
        </w:numPr>
        <w:tabs>
          <w:tab w:val="left" w:pos="1370"/>
        </w:tabs>
        <w:spacing w:line="360" w:lineRule="auto"/>
        <w:ind w:right="550" w:firstLine="707"/>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интеллектуально-нравственного</w:t>
      </w:r>
      <w:r>
        <w:rPr>
          <w:spacing w:val="-1"/>
          <w:sz w:val="24"/>
        </w:rPr>
        <w:t xml:space="preserve"> </w:t>
      </w:r>
      <w:r>
        <w:rPr>
          <w:sz w:val="24"/>
        </w:rPr>
        <w:t>роста;</w:t>
      </w:r>
    </w:p>
    <w:p w:rsidR="00E87DAD" w:rsidRDefault="00F431E1" w:rsidP="007F1D2C">
      <w:pPr>
        <w:pStyle w:val="a4"/>
        <w:numPr>
          <w:ilvl w:val="0"/>
          <w:numId w:val="112"/>
        </w:numPr>
        <w:tabs>
          <w:tab w:val="left" w:pos="1370"/>
        </w:tabs>
        <w:spacing w:line="360" w:lineRule="auto"/>
        <w:ind w:right="551" w:firstLine="707"/>
        <w:jc w:val="both"/>
        <w:rPr>
          <w:sz w:val="24"/>
        </w:rPr>
      </w:pPr>
      <w:r>
        <w:rPr>
          <w:sz w:val="24"/>
        </w:rPr>
        <w:t>приобщение</w:t>
      </w:r>
      <w:r>
        <w:rPr>
          <w:spacing w:val="98"/>
          <w:sz w:val="24"/>
        </w:rPr>
        <w:t xml:space="preserve"> </w:t>
      </w:r>
      <w:r>
        <w:rPr>
          <w:sz w:val="24"/>
        </w:rPr>
        <w:t xml:space="preserve">к  </w:t>
      </w:r>
      <w:r>
        <w:rPr>
          <w:spacing w:val="37"/>
          <w:sz w:val="24"/>
        </w:rPr>
        <w:t xml:space="preserve"> </w:t>
      </w:r>
      <w:r>
        <w:rPr>
          <w:sz w:val="24"/>
        </w:rPr>
        <w:t xml:space="preserve">российскому  </w:t>
      </w:r>
      <w:r>
        <w:rPr>
          <w:spacing w:val="32"/>
          <w:sz w:val="24"/>
        </w:rPr>
        <w:t xml:space="preserve"> </w:t>
      </w:r>
      <w:r>
        <w:rPr>
          <w:sz w:val="24"/>
        </w:rPr>
        <w:t xml:space="preserve">литературному  </w:t>
      </w:r>
      <w:r>
        <w:rPr>
          <w:spacing w:val="33"/>
          <w:sz w:val="24"/>
        </w:rPr>
        <w:t xml:space="preserve"> </w:t>
      </w:r>
      <w:r>
        <w:rPr>
          <w:sz w:val="24"/>
        </w:rPr>
        <w:t xml:space="preserve">наследию  </w:t>
      </w:r>
      <w:r>
        <w:rPr>
          <w:spacing w:val="37"/>
          <w:sz w:val="24"/>
        </w:rPr>
        <w:t xml:space="preserve"> </w:t>
      </w:r>
      <w:r>
        <w:rPr>
          <w:sz w:val="24"/>
        </w:rPr>
        <w:t xml:space="preserve">и  </w:t>
      </w:r>
      <w:r>
        <w:rPr>
          <w:spacing w:val="38"/>
          <w:sz w:val="24"/>
        </w:rPr>
        <w:t xml:space="preserve"> </w:t>
      </w:r>
      <w:r>
        <w:rPr>
          <w:sz w:val="24"/>
        </w:rPr>
        <w:t xml:space="preserve">через  </w:t>
      </w:r>
      <w:r>
        <w:rPr>
          <w:spacing w:val="39"/>
          <w:sz w:val="24"/>
        </w:rPr>
        <w:t xml:space="preserve"> </w:t>
      </w:r>
      <w:r>
        <w:rPr>
          <w:sz w:val="24"/>
        </w:rPr>
        <w:t xml:space="preserve">него  </w:t>
      </w:r>
      <w:r>
        <w:rPr>
          <w:spacing w:val="46"/>
          <w:sz w:val="24"/>
        </w:rPr>
        <w:t xml:space="preserve"> </w:t>
      </w:r>
      <w:r>
        <w:rPr>
          <w:sz w:val="24"/>
        </w:rPr>
        <w:t>—</w:t>
      </w:r>
      <w:r>
        <w:rPr>
          <w:spacing w:val="-58"/>
          <w:sz w:val="24"/>
        </w:rPr>
        <w:t xml:space="preserve"> </w:t>
      </w:r>
      <w:r>
        <w:rPr>
          <w:sz w:val="24"/>
        </w:rPr>
        <w:t>к традиционным ценностям и сокровищам отечественной и мировой культуры; понимание</w:t>
      </w:r>
      <w:r>
        <w:rPr>
          <w:spacing w:val="-57"/>
          <w:sz w:val="24"/>
        </w:rPr>
        <w:t xml:space="preserve"> </w:t>
      </w:r>
      <w:r>
        <w:rPr>
          <w:sz w:val="24"/>
        </w:rPr>
        <w:t>роли и места русской</w:t>
      </w:r>
      <w:r>
        <w:rPr>
          <w:spacing w:val="-1"/>
          <w:sz w:val="24"/>
        </w:rPr>
        <w:t xml:space="preserve"> </w:t>
      </w:r>
      <w:r>
        <w:rPr>
          <w:sz w:val="24"/>
        </w:rPr>
        <w:t>литературы в</w:t>
      </w:r>
      <w:r>
        <w:rPr>
          <w:spacing w:val="-1"/>
          <w:sz w:val="24"/>
        </w:rPr>
        <w:t xml:space="preserve"> </w:t>
      </w:r>
      <w:r>
        <w:rPr>
          <w:sz w:val="24"/>
        </w:rPr>
        <w:t>мировом</w:t>
      </w:r>
      <w:r>
        <w:rPr>
          <w:spacing w:val="-2"/>
          <w:sz w:val="24"/>
        </w:rPr>
        <w:t xml:space="preserve"> </w:t>
      </w:r>
      <w:r>
        <w:rPr>
          <w:sz w:val="24"/>
        </w:rPr>
        <w:t>культурном</w:t>
      </w:r>
      <w:r>
        <w:rPr>
          <w:spacing w:val="-2"/>
          <w:sz w:val="24"/>
        </w:rPr>
        <w:t xml:space="preserve"> </w:t>
      </w:r>
      <w:r>
        <w:rPr>
          <w:sz w:val="24"/>
        </w:rPr>
        <w:t>процессе;</w:t>
      </w:r>
    </w:p>
    <w:p w:rsidR="00E87DAD" w:rsidRDefault="00F431E1" w:rsidP="007F1D2C">
      <w:pPr>
        <w:pStyle w:val="a4"/>
        <w:numPr>
          <w:ilvl w:val="0"/>
          <w:numId w:val="112"/>
        </w:numPr>
        <w:tabs>
          <w:tab w:val="left" w:pos="1370"/>
        </w:tabs>
        <w:spacing w:before="1" w:line="360" w:lineRule="auto"/>
        <w:ind w:right="546" w:firstLine="707"/>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 литературы, литератур народов России (конец XIX — начало XXI века) и</w:t>
      </w:r>
      <w:r>
        <w:rPr>
          <w:spacing w:val="1"/>
          <w:sz w:val="24"/>
        </w:rPr>
        <w:t xml:space="preserve"> </w:t>
      </w:r>
      <w:r>
        <w:rPr>
          <w:sz w:val="24"/>
        </w:rPr>
        <w:t>современной</w:t>
      </w:r>
      <w:r>
        <w:rPr>
          <w:spacing w:val="37"/>
          <w:sz w:val="24"/>
        </w:rPr>
        <w:t xml:space="preserve"> </w:t>
      </w:r>
      <w:r>
        <w:rPr>
          <w:sz w:val="24"/>
        </w:rPr>
        <w:t>литературы,</w:t>
      </w:r>
      <w:r>
        <w:rPr>
          <w:spacing w:val="37"/>
          <w:sz w:val="24"/>
        </w:rPr>
        <w:t xml:space="preserve"> </w:t>
      </w:r>
      <w:r>
        <w:rPr>
          <w:sz w:val="24"/>
        </w:rPr>
        <w:t>их</w:t>
      </w:r>
      <w:r>
        <w:rPr>
          <w:spacing w:val="39"/>
          <w:sz w:val="24"/>
        </w:rPr>
        <w:t xml:space="preserve"> </w:t>
      </w:r>
      <w:r>
        <w:rPr>
          <w:sz w:val="24"/>
        </w:rPr>
        <w:t>историко-культурного</w:t>
      </w:r>
      <w:r>
        <w:rPr>
          <w:spacing w:val="37"/>
          <w:sz w:val="24"/>
        </w:rPr>
        <w:t xml:space="preserve"> </w:t>
      </w:r>
      <w:r>
        <w:rPr>
          <w:sz w:val="24"/>
        </w:rPr>
        <w:t>и</w:t>
      </w:r>
      <w:r>
        <w:rPr>
          <w:spacing w:val="38"/>
          <w:sz w:val="24"/>
        </w:rPr>
        <w:t xml:space="preserve"> </w:t>
      </w:r>
      <w:r>
        <w:rPr>
          <w:sz w:val="24"/>
        </w:rPr>
        <w:t>нравственно-ценностного</w:t>
      </w:r>
      <w:r>
        <w:rPr>
          <w:spacing w:val="37"/>
          <w:sz w:val="24"/>
        </w:rPr>
        <w:t xml:space="preserve"> </w:t>
      </w:r>
      <w:r>
        <w:rPr>
          <w:sz w:val="24"/>
        </w:rPr>
        <w:t>влияния</w:t>
      </w:r>
      <w:r>
        <w:rPr>
          <w:spacing w:val="-58"/>
          <w:sz w:val="24"/>
        </w:rPr>
        <w:t xml:space="preserve"> </w:t>
      </w:r>
      <w:r>
        <w:rPr>
          <w:sz w:val="24"/>
        </w:rPr>
        <w:t>на</w:t>
      </w:r>
      <w:r>
        <w:rPr>
          <w:spacing w:val="-2"/>
          <w:sz w:val="24"/>
        </w:rPr>
        <w:t xml:space="preserve"> </w:t>
      </w:r>
      <w:r>
        <w:rPr>
          <w:sz w:val="24"/>
        </w:rPr>
        <w:t>формирование</w:t>
      </w:r>
      <w:r>
        <w:rPr>
          <w:spacing w:val="-1"/>
          <w:sz w:val="24"/>
        </w:rPr>
        <w:t xml:space="preserve"> </w:t>
      </w:r>
      <w:r>
        <w:rPr>
          <w:sz w:val="24"/>
        </w:rPr>
        <w:t>национальной и мировой</w:t>
      </w:r>
      <w:r>
        <w:rPr>
          <w:spacing w:val="-3"/>
          <w:sz w:val="24"/>
        </w:rPr>
        <w:t xml:space="preserve"> </w:t>
      </w:r>
      <w:r>
        <w:rPr>
          <w:sz w:val="24"/>
        </w:rPr>
        <w:t>литературы;</w:t>
      </w:r>
    </w:p>
    <w:p w:rsidR="00E87DAD" w:rsidRDefault="00F431E1" w:rsidP="007F1D2C">
      <w:pPr>
        <w:pStyle w:val="a4"/>
        <w:numPr>
          <w:ilvl w:val="0"/>
          <w:numId w:val="112"/>
        </w:numPr>
        <w:tabs>
          <w:tab w:val="left" w:pos="1370"/>
        </w:tabs>
        <w:spacing w:before="1" w:line="360" w:lineRule="auto"/>
        <w:ind w:right="548"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 и контекст творчества писателя в процессе анализа художественных текстов,</w:t>
      </w:r>
      <w:r>
        <w:rPr>
          <w:spacing w:val="1"/>
          <w:sz w:val="24"/>
        </w:rPr>
        <w:t xml:space="preserve"> </w:t>
      </w:r>
      <w:r>
        <w:rPr>
          <w:sz w:val="24"/>
        </w:rPr>
        <w:t>выявлять</w:t>
      </w:r>
      <w:r>
        <w:rPr>
          <w:spacing w:val="26"/>
          <w:sz w:val="24"/>
        </w:rPr>
        <w:t xml:space="preserve"> </w:t>
      </w:r>
      <w:r>
        <w:rPr>
          <w:sz w:val="24"/>
        </w:rPr>
        <w:t>связь</w:t>
      </w:r>
      <w:r>
        <w:rPr>
          <w:spacing w:val="26"/>
          <w:sz w:val="24"/>
        </w:rPr>
        <w:t xml:space="preserve"> </w:t>
      </w:r>
      <w:r>
        <w:rPr>
          <w:sz w:val="24"/>
        </w:rPr>
        <w:t>литературных</w:t>
      </w:r>
      <w:r>
        <w:rPr>
          <w:spacing w:val="27"/>
          <w:sz w:val="24"/>
        </w:rPr>
        <w:t xml:space="preserve"> </w:t>
      </w:r>
      <w:r>
        <w:rPr>
          <w:sz w:val="24"/>
        </w:rPr>
        <w:t>произведений</w:t>
      </w:r>
      <w:r>
        <w:rPr>
          <w:spacing w:val="24"/>
          <w:sz w:val="24"/>
        </w:rPr>
        <w:t xml:space="preserve"> </w:t>
      </w:r>
      <w:r>
        <w:rPr>
          <w:sz w:val="24"/>
        </w:rPr>
        <w:t>конца</w:t>
      </w:r>
      <w:r>
        <w:rPr>
          <w:spacing w:val="26"/>
          <w:sz w:val="24"/>
        </w:rPr>
        <w:t xml:space="preserve"> </w:t>
      </w:r>
      <w:r>
        <w:rPr>
          <w:sz w:val="24"/>
        </w:rPr>
        <w:t>XIX—XXI</w:t>
      </w:r>
      <w:r>
        <w:rPr>
          <w:spacing w:val="25"/>
          <w:sz w:val="24"/>
        </w:rPr>
        <w:t xml:space="preserve"> </w:t>
      </w:r>
      <w:r>
        <w:rPr>
          <w:sz w:val="24"/>
        </w:rPr>
        <w:t>века</w:t>
      </w:r>
      <w:r>
        <w:rPr>
          <w:spacing w:val="24"/>
          <w:sz w:val="24"/>
        </w:rPr>
        <w:t xml:space="preserve"> </w:t>
      </w:r>
      <w:r>
        <w:rPr>
          <w:sz w:val="24"/>
        </w:rPr>
        <w:t>со</w:t>
      </w:r>
      <w:r>
        <w:rPr>
          <w:spacing w:val="25"/>
          <w:sz w:val="24"/>
        </w:rPr>
        <w:t xml:space="preserve"> </w:t>
      </w:r>
      <w:r>
        <w:rPr>
          <w:sz w:val="24"/>
        </w:rPr>
        <w:t>временем</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8" w:firstLine="0"/>
      </w:pPr>
      <w:r>
        <w:lastRenderedPageBreak/>
        <w:t>написания,</w:t>
      </w:r>
      <w:r>
        <w:rPr>
          <w:spacing w:val="1"/>
        </w:rPr>
        <w:t xml:space="preserve"> </w:t>
      </w:r>
      <w:r>
        <w:t>с</w:t>
      </w:r>
      <w:r>
        <w:rPr>
          <w:spacing w:val="1"/>
        </w:rPr>
        <w:t xml:space="preserve"> </w:t>
      </w:r>
      <w:r>
        <w:t>современностью</w:t>
      </w:r>
      <w:r>
        <w:rPr>
          <w:spacing w:val="1"/>
        </w:rPr>
        <w:t xml:space="preserve"> </w:t>
      </w:r>
      <w:r>
        <w:t>и</w:t>
      </w:r>
      <w:r>
        <w:rPr>
          <w:spacing w:val="1"/>
        </w:rPr>
        <w:t xml:space="preserve"> </w:t>
      </w:r>
      <w:r>
        <w:t>традицией;</w:t>
      </w:r>
      <w:r>
        <w:rPr>
          <w:spacing w:val="1"/>
        </w:rPr>
        <w:t xml:space="preserve"> </w:t>
      </w:r>
      <w:r>
        <w:t>выявлять</w:t>
      </w:r>
      <w:r>
        <w:rPr>
          <w:spacing w:val="1"/>
        </w:rPr>
        <w:t xml:space="preserve"> </w:t>
      </w:r>
      <w:r>
        <w:t>«сквозные</w:t>
      </w:r>
      <w:r>
        <w:rPr>
          <w:spacing w:val="1"/>
        </w:rPr>
        <w:t xml:space="preserve"> </w:t>
      </w:r>
      <w:r>
        <w:t>темы»</w:t>
      </w:r>
      <w:r>
        <w:rPr>
          <w:spacing w:val="1"/>
        </w:rPr>
        <w:t xml:space="preserve"> </w:t>
      </w:r>
      <w:r>
        <w:t>и</w:t>
      </w:r>
      <w:r>
        <w:rPr>
          <w:spacing w:val="1"/>
        </w:rPr>
        <w:t xml:space="preserve"> </w:t>
      </w:r>
      <w:r>
        <w:t>ключевые</w:t>
      </w:r>
      <w:r>
        <w:rPr>
          <w:spacing w:val="1"/>
        </w:rPr>
        <w:t xml:space="preserve"> </w:t>
      </w:r>
      <w:r>
        <w:t>проблемы</w:t>
      </w:r>
      <w:r>
        <w:rPr>
          <w:spacing w:val="-1"/>
        </w:rPr>
        <w:t xml:space="preserve"> </w:t>
      </w:r>
      <w:r>
        <w:t>русской литературы;</w:t>
      </w:r>
    </w:p>
    <w:p w:rsidR="00E87DAD" w:rsidRDefault="00F431E1" w:rsidP="007F1D2C">
      <w:pPr>
        <w:pStyle w:val="a4"/>
        <w:numPr>
          <w:ilvl w:val="0"/>
          <w:numId w:val="112"/>
        </w:numPr>
        <w:tabs>
          <w:tab w:val="left" w:pos="1370"/>
        </w:tabs>
        <w:spacing w:before="1" w:line="360" w:lineRule="auto"/>
        <w:ind w:right="553" w:firstLine="707"/>
        <w:jc w:val="both"/>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 темы; свободное владение устной и письменной речью в процессе чтения 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 отечественной</w:t>
      </w:r>
      <w:r>
        <w:rPr>
          <w:spacing w:val="-1"/>
          <w:sz w:val="24"/>
        </w:rPr>
        <w:t xml:space="preserve"> </w:t>
      </w:r>
      <w:r>
        <w:rPr>
          <w:sz w:val="24"/>
        </w:rPr>
        <w:t>и</w:t>
      </w:r>
      <w:r>
        <w:rPr>
          <w:spacing w:val="-2"/>
          <w:sz w:val="24"/>
        </w:rPr>
        <w:t xml:space="preserve"> </w:t>
      </w:r>
      <w:r>
        <w:rPr>
          <w:sz w:val="24"/>
        </w:rPr>
        <w:t>зарубежной</w:t>
      </w:r>
      <w:r>
        <w:rPr>
          <w:spacing w:val="-1"/>
          <w:sz w:val="24"/>
        </w:rPr>
        <w:t xml:space="preserve"> </w:t>
      </w:r>
      <w:r>
        <w:rPr>
          <w:sz w:val="24"/>
        </w:rPr>
        <w:t>литературы;</w:t>
      </w:r>
    </w:p>
    <w:p w:rsidR="00E87DAD" w:rsidRDefault="00F431E1" w:rsidP="007F1D2C">
      <w:pPr>
        <w:pStyle w:val="a4"/>
        <w:numPr>
          <w:ilvl w:val="0"/>
          <w:numId w:val="112"/>
        </w:numPr>
        <w:tabs>
          <w:tab w:val="left" w:pos="1370"/>
        </w:tabs>
        <w:spacing w:line="360" w:lineRule="auto"/>
        <w:ind w:right="553" w:firstLine="707"/>
        <w:jc w:val="both"/>
        <w:rPr>
          <w:sz w:val="24"/>
        </w:rPr>
      </w:pPr>
      <w:r>
        <w:rPr>
          <w:sz w:val="24"/>
        </w:rPr>
        <w:t>самостоятельное</w:t>
      </w:r>
      <w:r>
        <w:rPr>
          <w:spacing w:val="1"/>
          <w:sz w:val="24"/>
        </w:rPr>
        <w:t xml:space="preserve"> </w:t>
      </w: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4"/>
          <w:sz w:val="24"/>
        </w:rPr>
        <w:t xml:space="preserve"> </w:t>
      </w:r>
      <w:r>
        <w:rPr>
          <w:sz w:val="24"/>
        </w:rPr>
        <w:t>и интеллектуального понимания;</w:t>
      </w:r>
    </w:p>
    <w:p w:rsidR="00E87DAD" w:rsidRDefault="00F431E1" w:rsidP="007F1D2C">
      <w:pPr>
        <w:pStyle w:val="a4"/>
        <w:numPr>
          <w:ilvl w:val="0"/>
          <w:numId w:val="112"/>
        </w:numPr>
        <w:tabs>
          <w:tab w:val="left" w:pos="1370"/>
        </w:tabs>
        <w:spacing w:line="360" w:lineRule="auto"/>
        <w:ind w:right="555"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t>(или)</w:t>
      </w:r>
      <w:r>
        <w:rPr>
          <w:spacing w:val="-1"/>
          <w:sz w:val="24"/>
        </w:rPr>
        <w:t xml:space="preserve"> </w:t>
      </w:r>
      <w:r>
        <w:rPr>
          <w:sz w:val="24"/>
        </w:rPr>
        <w:t>фрагментов;</w:t>
      </w:r>
    </w:p>
    <w:p w:rsidR="00E87DAD" w:rsidRDefault="00F431E1" w:rsidP="007F1D2C">
      <w:pPr>
        <w:pStyle w:val="a4"/>
        <w:numPr>
          <w:ilvl w:val="0"/>
          <w:numId w:val="112"/>
        </w:numPr>
        <w:tabs>
          <w:tab w:val="left" w:pos="1370"/>
        </w:tabs>
        <w:spacing w:line="360" w:lineRule="auto"/>
        <w:ind w:right="550" w:firstLine="707"/>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6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 xml:space="preserve">неоднозначности  </w:t>
      </w:r>
      <w:r>
        <w:rPr>
          <w:spacing w:val="26"/>
          <w:sz w:val="24"/>
        </w:rPr>
        <w:t xml:space="preserve"> </w:t>
      </w:r>
      <w:r>
        <w:rPr>
          <w:sz w:val="24"/>
        </w:rPr>
        <w:t xml:space="preserve">заложенных   </w:t>
      </w:r>
      <w:r>
        <w:rPr>
          <w:spacing w:val="24"/>
          <w:sz w:val="24"/>
        </w:rPr>
        <w:t xml:space="preserve"> </w:t>
      </w:r>
      <w:r>
        <w:rPr>
          <w:sz w:val="24"/>
        </w:rPr>
        <w:t xml:space="preserve">в   </w:t>
      </w:r>
      <w:r>
        <w:rPr>
          <w:spacing w:val="21"/>
          <w:sz w:val="24"/>
        </w:rPr>
        <w:t xml:space="preserve"> </w:t>
      </w:r>
      <w:r>
        <w:rPr>
          <w:sz w:val="24"/>
        </w:rPr>
        <w:t xml:space="preserve">нём   </w:t>
      </w:r>
      <w:r>
        <w:rPr>
          <w:spacing w:val="26"/>
          <w:sz w:val="24"/>
        </w:rPr>
        <w:t xml:space="preserve"> </w:t>
      </w:r>
      <w:r>
        <w:rPr>
          <w:sz w:val="24"/>
        </w:rPr>
        <w:t xml:space="preserve">смыслов   </w:t>
      </w:r>
      <w:r>
        <w:rPr>
          <w:spacing w:val="23"/>
          <w:sz w:val="24"/>
        </w:rPr>
        <w:t xml:space="preserve"> </w:t>
      </w:r>
      <w:r>
        <w:rPr>
          <w:sz w:val="24"/>
        </w:rPr>
        <w:t xml:space="preserve">и   </w:t>
      </w:r>
      <w:r>
        <w:rPr>
          <w:spacing w:val="24"/>
          <w:sz w:val="24"/>
        </w:rPr>
        <w:t xml:space="preserve"> </w:t>
      </w:r>
      <w:r>
        <w:rPr>
          <w:sz w:val="24"/>
        </w:rPr>
        <w:t xml:space="preserve">наличия   </w:t>
      </w:r>
      <w:r>
        <w:rPr>
          <w:spacing w:val="21"/>
          <w:sz w:val="24"/>
        </w:rPr>
        <w:t xml:space="preserve"> </w:t>
      </w:r>
      <w:r>
        <w:rPr>
          <w:sz w:val="24"/>
        </w:rPr>
        <w:t xml:space="preserve">в   </w:t>
      </w:r>
      <w:r>
        <w:rPr>
          <w:spacing w:val="23"/>
          <w:sz w:val="24"/>
        </w:rPr>
        <w:t xml:space="preserve"> </w:t>
      </w:r>
      <w:r>
        <w:rPr>
          <w:sz w:val="24"/>
        </w:rPr>
        <w:t xml:space="preserve">нём   </w:t>
      </w:r>
      <w:r>
        <w:rPr>
          <w:spacing w:val="22"/>
          <w:sz w:val="24"/>
        </w:rPr>
        <w:t xml:space="preserve"> </w:t>
      </w:r>
      <w:r>
        <w:rPr>
          <w:sz w:val="24"/>
        </w:rPr>
        <w:t>подтекста)</w:t>
      </w:r>
      <w:r>
        <w:rPr>
          <w:spacing w:val="-58"/>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 в творчестве писателя; традиция и новаторство; авторский замысел и 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 жанры; трагическое и комическое; психологизм; тематика и 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силлабо-тоническая),</w:t>
      </w:r>
      <w:r>
        <w:rPr>
          <w:spacing w:val="1"/>
          <w:sz w:val="24"/>
        </w:rPr>
        <w:t xml:space="preserve"> </w:t>
      </w:r>
      <w:r>
        <w:rPr>
          <w:sz w:val="24"/>
        </w:rPr>
        <w:t>дольник,</w:t>
      </w:r>
      <w:r>
        <w:rPr>
          <w:spacing w:val="1"/>
          <w:sz w:val="24"/>
        </w:rPr>
        <w:t xml:space="preserve"> </w:t>
      </w:r>
      <w:r>
        <w:rPr>
          <w:sz w:val="24"/>
        </w:rPr>
        <w:t>верлибр;</w:t>
      </w:r>
      <w:r>
        <w:rPr>
          <w:spacing w:val="1"/>
          <w:sz w:val="24"/>
        </w:rPr>
        <w:t xml:space="preserve"> </w:t>
      </w:r>
      <w:r>
        <w:rPr>
          <w:sz w:val="24"/>
        </w:rPr>
        <w:t>«вечные</w:t>
      </w:r>
      <w:r>
        <w:rPr>
          <w:spacing w:val="1"/>
          <w:sz w:val="24"/>
        </w:rPr>
        <w:t xml:space="preserve"> </w:t>
      </w:r>
      <w:r>
        <w:rPr>
          <w:sz w:val="24"/>
        </w:rPr>
        <w:t>темы»</w:t>
      </w:r>
      <w:r>
        <w:rPr>
          <w:spacing w:val="61"/>
          <w:sz w:val="24"/>
        </w:rPr>
        <w:t xml:space="preserve"> </w:t>
      </w:r>
      <w:r>
        <w:rPr>
          <w:sz w:val="24"/>
        </w:rPr>
        <w:t>и</w:t>
      </w:r>
      <w:r>
        <w:rPr>
          <w:spacing w:val="6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1"/>
          <w:sz w:val="24"/>
        </w:rPr>
        <w:t xml:space="preserve"> </w:t>
      </w:r>
      <w:r>
        <w:rPr>
          <w:sz w:val="24"/>
        </w:rPr>
        <w:t>литературная критика;</w:t>
      </w:r>
    </w:p>
    <w:p w:rsidR="00E87DAD" w:rsidRDefault="00F431E1" w:rsidP="007F1D2C">
      <w:pPr>
        <w:pStyle w:val="a4"/>
        <w:numPr>
          <w:ilvl w:val="0"/>
          <w:numId w:val="112"/>
        </w:numPr>
        <w:tabs>
          <w:tab w:val="left" w:pos="1492"/>
        </w:tabs>
        <w:spacing w:line="360" w:lineRule="auto"/>
        <w:ind w:right="554" w:firstLine="707"/>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60"/>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 живопись,</w:t>
      </w:r>
      <w:r>
        <w:rPr>
          <w:spacing w:val="-1"/>
          <w:sz w:val="24"/>
        </w:rPr>
        <w:t xml:space="preserve"> </w:t>
      </w:r>
      <w:r>
        <w:rPr>
          <w:sz w:val="24"/>
        </w:rPr>
        <w:t>театр, кино, музыка</w:t>
      </w:r>
      <w:r>
        <w:rPr>
          <w:spacing w:val="-1"/>
          <w:sz w:val="24"/>
        </w:rPr>
        <w:t xml:space="preserve"> </w:t>
      </w:r>
      <w:r>
        <w:rPr>
          <w:sz w:val="24"/>
        </w:rPr>
        <w:t>и</w:t>
      </w:r>
      <w:r>
        <w:rPr>
          <w:spacing w:val="-1"/>
          <w:sz w:val="24"/>
        </w:rPr>
        <w:t xml:space="preserve"> </w:t>
      </w:r>
      <w:r>
        <w:rPr>
          <w:sz w:val="24"/>
        </w:rPr>
        <w:t>другие);</w:t>
      </w:r>
    </w:p>
    <w:p w:rsidR="00E87DAD" w:rsidRDefault="00F431E1" w:rsidP="007F1D2C">
      <w:pPr>
        <w:pStyle w:val="a4"/>
        <w:numPr>
          <w:ilvl w:val="0"/>
          <w:numId w:val="112"/>
        </w:numPr>
        <w:tabs>
          <w:tab w:val="left" w:pos="1490"/>
        </w:tabs>
        <w:spacing w:before="2" w:line="360" w:lineRule="auto"/>
        <w:ind w:right="549" w:firstLine="707"/>
        <w:jc w:val="both"/>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 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p>
    <w:p w:rsidR="00E87DAD" w:rsidRDefault="00F431E1" w:rsidP="007F1D2C">
      <w:pPr>
        <w:pStyle w:val="a4"/>
        <w:numPr>
          <w:ilvl w:val="0"/>
          <w:numId w:val="112"/>
        </w:numPr>
        <w:tabs>
          <w:tab w:val="left" w:pos="1490"/>
        </w:tabs>
        <w:ind w:left="1489" w:hanging="380"/>
        <w:jc w:val="both"/>
        <w:rPr>
          <w:sz w:val="24"/>
        </w:rPr>
      </w:pPr>
      <w:r>
        <w:rPr>
          <w:sz w:val="24"/>
        </w:rPr>
        <w:t>овладение</w:t>
      </w:r>
      <w:r>
        <w:rPr>
          <w:spacing w:val="23"/>
          <w:sz w:val="24"/>
        </w:rPr>
        <w:t xml:space="preserve"> </w:t>
      </w:r>
      <w:r>
        <w:rPr>
          <w:sz w:val="24"/>
        </w:rPr>
        <w:t>современными</w:t>
      </w:r>
      <w:r>
        <w:rPr>
          <w:spacing w:val="26"/>
          <w:sz w:val="24"/>
        </w:rPr>
        <w:t xml:space="preserve"> </w:t>
      </w:r>
      <w:r>
        <w:rPr>
          <w:sz w:val="24"/>
        </w:rPr>
        <w:t>читательскими</w:t>
      </w:r>
      <w:r>
        <w:rPr>
          <w:spacing w:val="23"/>
          <w:sz w:val="24"/>
        </w:rPr>
        <w:t xml:space="preserve"> </w:t>
      </w:r>
      <w:r>
        <w:rPr>
          <w:sz w:val="24"/>
        </w:rPr>
        <w:t>практиками,</w:t>
      </w:r>
      <w:r>
        <w:rPr>
          <w:spacing w:val="25"/>
          <w:sz w:val="24"/>
        </w:rPr>
        <w:t xml:space="preserve"> </w:t>
      </w:r>
      <w:r>
        <w:rPr>
          <w:sz w:val="24"/>
        </w:rPr>
        <w:t>культурой</w:t>
      </w:r>
      <w:r>
        <w:rPr>
          <w:spacing w:val="27"/>
          <w:sz w:val="24"/>
        </w:rPr>
        <w:t xml:space="preserve"> </w:t>
      </w:r>
      <w:r>
        <w:rPr>
          <w:sz w:val="24"/>
        </w:rPr>
        <w:t>восприятия</w:t>
      </w:r>
      <w:r>
        <w:rPr>
          <w:spacing w:val="25"/>
          <w:sz w:val="24"/>
        </w:rPr>
        <w:t xml:space="preserve"> </w:t>
      </w:r>
      <w:r>
        <w:rPr>
          <w:sz w:val="24"/>
        </w:rPr>
        <w:t>и</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proofErr w:type="gramStart"/>
      <w:r>
        <w:t>самостоятельного</w:t>
      </w:r>
      <w:r>
        <w:rPr>
          <w:spacing w:val="1"/>
        </w:rPr>
        <w:t xml:space="preserve"> </w:t>
      </w:r>
      <w:r>
        <w:t>истолкования</w:t>
      </w:r>
      <w:proofErr w:type="gramEnd"/>
      <w:r>
        <w:rPr>
          <w:spacing w:val="1"/>
        </w:rPr>
        <w:t xml:space="preserve"> </w:t>
      </w:r>
      <w:r>
        <w:t>прочитанного в устной и письменной формах, информационной переработки текстов в</w:t>
      </w:r>
      <w:r>
        <w:rPr>
          <w:spacing w:val="1"/>
        </w:rPr>
        <w:t xml:space="preserve"> </w:t>
      </w:r>
      <w:r>
        <w:t>виде аннотаций, отзывов, докладов, тезисов, конспектов, рефератов, а также сочинений</w:t>
      </w:r>
      <w:r>
        <w:rPr>
          <w:spacing w:val="1"/>
        </w:rPr>
        <w:t xml:space="preserve"> </w:t>
      </w:r>
      <w:r>
        <w:t>различных</w:t>
      </w:r>
      <w:r>
        <w:rPr>
          <w:spacing w:val="1"/>
        </w:rPr>
        <w:t xml:space="preserve"> </w:t>
      </w:r>
      <w:r>
        <w:t>жанров</w:t>
      </w:r>
      <w:r>
        <w:rPr>
          <w:spacing w:val="1"/>
        </w:rPr>
        <w:t xml:space="preserve"> </w:t>
      </w:r>
      <w:r>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57"/>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1"/>
        </w:rPr>
        <w:t xml:space="preserve"> </w:t>
      </w:r>
      <w:r>
        <w:t>учётом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p>
    <w:p w:rsidR="00E87DAD" w:rsidRDefault="00F431E1" w:rsidP="007F1D2C">
      <w:pPr>
        <w:pStyle w:val="a4"/>
        <w:numPr>
          <w:ilvl w:val="0"/>
          <w:numId w:val="112"/>
        </w:numPr>
        <w:tabs>
          <w:tab w:val="left" w:pos="1492"/>
        </w:tabs>
        <w:spacing w:line="360" w:lineRule="auto"/>
        <w:ind w:right="551" w:firstLine="707"/>
        <w:jc w:val="both"/>
        <w:rPr>
          <w:sz w:val="24"/>
        </w:rPr>
      </w:pPr>
      <w:r>
        <w:rPr>
          <w:sz w:val="24"/>
        </w:rPr>
        <w:t>умение самостоятельно работать с разными информационными источниками,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2"/>
          <w:sz w:val="24"/>
        </w:rPr>
        <w:t xml:space="preserve"> </w:t>
      </w:r>
      <w:r>
        <w:rPr>
          <w:sz w:val="24"/>
        </w:rPr>
        <w:t>систем.</w:t>
      </w:r>
    </w:p>
    <w:p w:rsidR="00E87DAD" w:rsidRDefault="00F431E1" w:rsidP="007F1D2C">
      <w:pPr>
        <w:pStyle w:val="1"/>
        <w:numPr>
          <w:ilvl w:val="1"/>
          <w:numId w:val="121"/>
        </w:numPr>
        <w:tabs>
          <w:tab w:val="left" w:pos="1470"/>
        </w:tabs>
        <w:spacing w:before="5" w:line="360" w:lineRule="auto"/>
        <w:ind w:right="552"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(углублённый</w:t>
      </w:r>
      <w:r>
        <w:rPr>
          <w:spacing w:val="-1"/>
        </w:rPr>
        <w:t xml:space="preserve"> </w:t>
      </w:r>
      <w:r>
        <w:t>уровень).</w:t>
      </w:r>
    </w:p>
    <w:p w:rsidR="00E87DAD" w:rsidRDefault="00F431E1" w:rsidP="007F1D2C">
      <w:pPr>
        <w:pStyle w:val="a4"/>
        <w:numPr>
          <w:ilvl w:val="2"/>
          <w:numId w:val="121"/>
        </w:numPr>
        <w:tabs>
          <w:tab w:val="left" w:pos="1650"/>
        </w:tabs>
        <w:spacing w:line="360" w:lineRule="auto"/>
        <w:ind w:right="54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литература)</w:t>
      </w:r>
      <w:r>
        <w:rPr>
          <w:spacing w:val="61"/>
          <w:sz w:val="24"/>
        </w:rPr>
        <w:t xml:space="preserve"> </w:t>
      </w:r>
      <w:r>
        <w:rPr>
          <w:sz w:val="24"/>
        </w:rPr>
        <w:t>включает</w:t>
      </w:r>
      <w:r>
        <w:rPr>
          <w:spacing w:val="6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p>
    <w:p w:rsidR="00E87DAD" w:rsidRDefault="00F431E1" w:rsidP="007F1D2C">
      <w:pPr>
        <w:pStyle w:val="a4"/>
        <w:numPr>
          <w:ilvl w:val="2"/>
          <w:numId w:val="121"/>
        </w:numPr>
        <w:tabs>
          <w:tab w:val="left" w:pos="1650"/>
        </w:tabs>
        <w:spacing w:line="360" w:lineRule="auto"/>
        <w:ind w:right="554" w:firstLine="707"/>
        <w:jc w:val="both"/>
        <w:rPr>
          <w:sz w:val="24"/>
        </w:rPr>
      </w:pPr>
      <w:r>
        <w:rPr>
          <w:sz w:val="24"/>
        </w:rPr>
        <w:t>Пояснительная записка отражает общие цели и задачи изучения литературы,</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p>
    <w:p w:rsidR="00E87DAD" w:rsidRDefault="00F431E1" w:rsidP="007F1D2C">
      <w:pPr>
        <w:pStyle w:val="a4"/>
        <w:numPr>
          <w:ilvl w:val="2"/>
          <w:numId w:val="121"/>
        </w:numPr>
        <w:tabs>
          <w:tab w:val="left" w:pos="1650"/>
        </w:tabs>
        <w:spacing w:line="360" w:lineRule="auto"/>
        <w:ind w:right="548"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2"/>
          <w:numId w:val="121"/>
        </w:numPr>
        <w:tabs>
          <w:tab w:val="left" w:pos="1650"/>
        </w:tabs>
        <w:spacing w:line="360" w:lineRule="auto"/>
        <w:ind w:right="546"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включают</w:t>
      </w:r>
      <w:r>
        <w:rPr>
          <w:spacing w:val="1"/>
          <w:sz w:val="24"/>
        </w:rPr>
        <w:t xml:space="preserve"> </w:t>
      </w:r>
      <w:proofErr w:type="gramStart"/>
      <w:r>
        <w:rPr>
          <w:sz w:val="24"/>
        </w:rPr>
        <w:t xml:space="preserve">личностные,   </w:t>
      </w:r>
      <w:proofErr w:type="gramEnd"/>
      <w:r>
        <w:rPr>
          <w:sz w:val="24"/>
        </w:rPr>
        <w:t xml:space="preserve">   </w:t>
      </w:r>
      <w:r>
        <w:rPr>
          <w:spacing w:val="1"/>
          <w:sz w:val="24"/>
        </w:rPr>
        <w:t xml:space="preserve"> </w:t>
      </w:r>
      <w:r>
        <w:rPr>
          <w:sz w:val="24"/>
        </w:rPr>
        <w:t xml:space="preserve">метапредметные      </w:t>
      </w:r>
      <w:r>
        <w:rPr>
          <w:spacing w:val="1"/>
          <w:sz w:val="24"/>
        </w:rPr>
        <w:t xml:space="preserve"> </w:t>
      </w:r>
      <w:r>
        <w:rPr>
          <w:sz w:val="24"/>
        </w:rPr>
        <w:t xml:space="preserve">результаты      </w:t>
      </w:r>
      <w:r>
        <w:rPr>
          <w:spacing w:val="1"/>
          <w:sz w:val="24"/>
        </w:rPr>
        <w:t xml:space="preserve"> </w:t>
      </w:r>
      <w:r>
        <w:rPr>
          <w:sz w:val="24"/>
        </w:rPr>
        <w:t>за        весь        период        обучения</w:t>
      </w:r>
      <w:r>
        <w:rPr>
          <w:spacing w:val="-57"/>
          <w:sz w:val="24"/>
        </w:rPr>
        <w:t xml:space="preserve"> </w:t>
      </w:r>
      <w:r>
        <w:rPr>
          <w:sz w:val="24"/>
        </w:rPr>
        <w:t>на</w:t>
      </w:r>
      <w:r>
        <w:rPr>
          <w:spacing w:val="1"/>
          <w:sz w:val="24"/>
        </w:rPr>
        <w:t xml:space="preserve"> </w:t>
      </w:r>
      <w:r>
        <w:rPr>
          <w:sz w:val="24"/>
        </w:rPr>
        <w:t>уровне</w:t>
      </w:r>
      <w:r>
        <w:rPr>
          <w:spacing w:val="60"/>
          <w:sz w:val="24"/>
        </w:rPr>
        <w:t xml:space="preserve"> </w:t>
      </w:r>
      <w:r>
        <w:rPr>
          <w:sz w:val="24"/>
        </w:rPr>
        <w:t>среднего общего образования, а также предметные достижения обучающегося</w:t>
      </w:r>
      <w:r>
        <w:rPr>
          <w:spacing w:val="1"/>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E87DAD" w:rsidRDefault="00F431E1" w:rsidP="007F1D2C">
      <w:pPr>
        <w:pStyle w:val="a4"/>
        <w:numPr>
          <w:ilvl w:val="2"/>
          <w:numId w:val="121"/>
        </w:numPr>
        <w:tabs>
          <w:tab w:val="left" w:pos="1710"/>
        </w:tabs>
        <w:ind w:left="1710" w:hanging="600"/>
        <w:jc w:val="both"/>
        <w:rPr>
          <w:sz w:val="24"/>
        </w:rPr>
      </w:pPr>
      <w:r>
        <w:rPr>
          <w:sz w:val="24"/>
        </w:rPr>
        <w:t>Пояснительная</w:t>
      </w:r>
      <w:r>
        <w:rPr>
          <w:spacing w:val="-6"/>
          <w:sz w:val="24"/>
        </w:rPr>
        <w:t xml:space="preserve"> </w:t>
      </w:r>
      <w:r>
        <w:rPr>
          <w:sz w:val="24"/>
        </w:rPr>
        <w:t>записка.</w:t>
      </w:r>
    </w:p>
    <w:p w:rsidR="00E87DAD" w:rsidRDefault="00F431E1" w:rsidP="007F1D2C">
      <w:pPr>
        <w:pStyle w:val="a4"/>
        <w:numPr>
          <w:ilvl w:val="3"/>
          <w:numId w:val="121"/>
        </w:numPr>
        <w:tabs>
          <w:tab w:val="left" w:pos="1830"/>
        </w:tabs>
        <w:spacing w:before="134" w:line="360" w:lineRule="auto"/>
        <w:ind w:right="546" w:firstLine="707"/>
        <w:jc w:val="both"/>
        <w:rPr>
          <w:sz w:val="24"/>
        </w:rPr>
      </w:pPr>
      <w:r>
        <w:rPr>
          <w:sz w:val="24"/>
        </w:rPr>
        <w:t>Программа по учебному предмету «Литература» (на</w:t>
      </w:r>
      <w:r>
        <w:rPr>
          <w:spacing w:val="1"/>
          <w:sz w:val="24"/>
        </w:rPr>
        <w:t xml:space="preserve"> </w:t>
      </w:r>
      <w:r>
        <w:rPr>
          <w:sz w:val="24"/>
        </w:rPr>
        <w:t>углублённом уровне)</w:t>
      </w:r>
      <w:r>
        <w:rPr>
          <w:spacing w:val="1"/>
          <w:sz w:val="24"/>
        </w:rPr>
        <w:t xml:space="preserve"> </w:t>
      </w:r>
      <w:r>
        <w:rPr>
          <w:sz w:val="24"/>
        </w:rPr>
        <w:t>для обучения на уровне среднего общего образования составлена на основе требований к</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Федеральным</w:t>
      </w:r>
      <w:r>
        <w:rPr>
          <w:spacing w:val="1"/>
          <w:sz w:val="24"/>
        </w:rPr>
        <w:t xml:space="preserve"> </w:t>
      </w:r>
      <w:r>
        <w:rPr>
          <w:sz w:val="24"/>
        </w:rPr>
        <w:t>государственным</w:t>
      </w:r>
      <w:r>
        <w:rPr>
          <w:spacing w:val="1"/>
          <w:sz w:val="24"/>
        </w:rPr>
        <w:t xml:space="preserve"> </w:t>
      </w:r>
      <w:r>
        <w:rPr>
          <w:sz w:val="24"/>
        </w:rPr>
        <w:t>образовательным стандартом среднего общего образования (утв. приказом Министерства</w:t>
      </w:r>
      <w:r>
        <w:rPr>
          <w:spacing w:val="1"/>
          <w:sz w:val="24"/>
        </w:rPr>
        <w:t xml:space="preserve"> </w:t>
      </w:r>
      <w:r>
        <w:rPr>
          <w:sz w:val="24"/>
        </w:rPr>
        <w:t>образования и науки РФ от 17.05.2012 г. № 41317, с изменениями и дополнениями от</w:t>
      </w:r>
      <w:r>
        <w:rPr>
          <w:spacing w:val="1"/>
          <w:sz w:val="24"/>
        </w:rPr>
        <w:t xml:space="preserve"> </w:t>
      </w:r>
      <w:r>
        <w:rPr>
          <w:sz w:val="24"/>
        </w:rPr>
        <w:t>29.12.2014 № 1645, от 31.12.2015 № 1578, от 29.06.2017 № 613), Федеральной основной</w:t>
      </w:r>
      <w:r>
        <w:rPr>
          <w:spacing w:val="1"/>
          <w:sz w:val="24"/>
        </w:rPr>
        <w:t xml:space="preserve"> </w:t>
      </w:r>
      <w:r>
        <w:rPr>
          <w:sz w:val="24"/>
        </w:rPr>
        <w:t>образовательной программы среднего общего образования (в редакции протокола №2/16-з</w:t>
      </w:r>
      <w:r>
        <w:rPr>
          <w:spacing w:val="-57"/>
          <w:sz w:val="24"/>
        </w:rPr>
        <w:t xml:space="preserve"> </w:t>
      </w:r>
      <w:r>
        <w:rPr>
          <w:sz w:val="24"/>
        </w:rPr>
        <w:t>от</w:t>
      </w:r>
      <w:r>
        <w:rPr>
          <w:spacing w:val="3"/>
          <w:sz w:val="24"/>
        </w:rPr>
        <w:t xml:space="preserve"> </w:t>
      </w:r>
      <w:r>
        <w:rPr>
          <w:sz w:val="24"/>
        </w:rPr>
        <w:t>28.06.2016</w:t>
      </w:r>
      <w:r>
        <w:rPr>
          <w:spacing w:val="3"/>
          <w:sz w:val="24"/>
        </w:rPr>
        <w:t xml:space="preserve"> </w:t>
      </w:r>
      <w:r>
        <w:rPr>
          <w:sz w:val="24"/>
        </w:rPr>
        <w:t>федерального</w:t>
      </w:r>
      <w:r>
        <w:rPr>
          <w:spacing w:val="4"/>
          <w:sz w:val="24"/>
        </w:rPr>
        <w:t xml:space="preserve"> </w:t>
      </w:r>
      <w:r>
        <w:rPr>
          <w:sz w:val="24"/>
        </w:rPr>
        <w:t>учебно-методического</w:t>
      </w:r>
      <w:r>
        <w:rPr>
          <w:spacing w:val="5"/>
          <w:sz w:val="24"/>
        </w:rPr>
        <w:t xml:space="preserve"> </w:t>
      </w:r>
      <w:r>
        <w:rPr>
          <w:sz w:val="24"/>
        </w:rPr>
        <w:t>объединения</w:t>
      </w:r>
      <w:r>
        <w:rPr>
          <w:spacing w:val="3"/>
          <w:sz w:val="24"/>
        </w:rPr>
        <w:t xml:space="preserve"> </w:t>
      </w:r>
      <w:r>
        <w:rPr>
          <w:sz w:val="24"/>
        </w:rPr>
        <w:t>по</w:t>
      </w:r>
      <w:r>
        <w:rPr>
          <w:spacing w:val="2"/>
          <w:sz w:val="24"/>
        </w:rPr>
        <w:t xml:space="preserve"> </w:t>
      </w:r>
      <w:r>
        <w:rPr>
          <w:sz w:val="24"/>
        </w:rPr>
        <w:t>общему</w:t>
      </w:r>
      <w:r>
        <w:rPr>
          <w:spacing w:val="-2"/>
          <w:sz w:val="24"/>
        </w:rPr>
        <w:t xml:space="preserve"> </w:t>
      </w:r>
      <w:r>
        <w:rPr>
          <w:sz w:val="24"/>
        </w:rPr>
        <w:t>образованию),</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с учётом Концепции преподавания русского языка и литературы в Российской Федерации</w:t>
      </w:r>
      <w:r>
        <w:rPr>
          <w:spacing w:val="1"/>
        </w:rPr>
        <w:t xml:space="preserve"> </w:t>
      </w:r>
      <w:r>
        <w:t>(утверждена распоряжением Правительства Российской Федерации от 9 апреля 2016 г. №</w:t>
      </w:r>
      <w:r>
        <w:rPr>
          <w:spacing w:val="1"/>
        </w:rPr>
        <w:t xml:space="preserve"> </w:t>
      </w:r>
      <w:r>
        <w:t>637-р).</w:t>
      </w:r>
    </w:p>
    <w:p w:rsidR="00E87DAD" w:rsidRDefault="00F431E1" w:rsidP="007F1D2C">
      <w:pPr>
        <w:pStyle w:val="a4"/>
        <w:numPr>
          <w:ilvl w:val="3"/>
          <w:numId w:val="121"/>
        </w:numPr>
        <w:tabs>
          <w:tab w:val="left" w:pos="1830"/>
        </w:tabs>
        <w:spacing w:line="360" w:lineRule="auto"/>
        <w:ind w:right="552"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7"/>
          <w:sz w:val="24"/>
        </w:rPr>
        <w:t xml:space="preserve"> </w:t>
      </w:r>
      <w:r>
        <w:rPr>
          <w:sz w:val="24"/>
        </w:rPr>
        <w:t>учителю</w:t>
      </w:r>
      <w:r>
        <w:rPr>
          <w:spacing w:val="15"/>
          <w:sz w:val="24"/>
        </w:rPr>
        <w:t xml:space="preserve"> </w:t>
      </w:r>
      <w:r>
        <w:rPr>
          <w:sz w:val="24"/>
        </w:rPr>
        <w:t>литературы</w:t>
      </w:r>
      <w:r>
        <w:rPr>
          <w:spacing w:val="14"/>
          <w:sz w:val="24"/>
        </w:rPr>
        <w:t xml:space="preserve"> </w:t>
      </w:r>
      <w:r>
        <w:rPr>
          <w:sz w:val="24"/>
        </w:rPr>
        <w:t>в</w:t>
      </w:r>
      <w:r>
        <w:rPr>
          <w:spacing w:val="14"/>
          <w:sz w:val="24"/>
        </w:rPr>
        <w:t xml:space="preserve"> </w:t>
      </w:r>
      <w:r>
        <w:rPr>
          <w:sz w:val="24"/>
        </w:rPr>
        <w:t>создании</w:t>
      </w:r>
      <w:r>
        <w:rPr>
          <w:spacing w:val="15"/>
          <w:sz w:val="24"/>
        </w:rPr>
        <w:t xml:space="preserve"> </w:t>
      </w:r>
      <w:r>
        <w:rPr>
          <w:sz w:val="24"/>
        </w:rPr>
        <w:t>рабочей</w:t>
      </w:r>
      <w:r>
        <w:rPr>
          <w:spacing w:val="15"/>
          <w:sz w:val="24"/>
        </w:rPr>
        <w:t xml:space="preserve"> </w:t>
      </w:r>
      <w:r>
        <w:rPr>
          <w:sz w:val="24"/>
        </w:rPr>
        <w:t>программы</w:t>
      </w:r>
      <w:r>
        <w:rPr>
          <w:spacing w:val="14"/>
          <w:sz w:val="24"/>
        </w:rPr>
        <w:t xml:space="preserve"> </w:t>
      </w:r>
      <w:r>
        <w:rPr>
          <w:sz w:val="24"/>
        </w:rPr>
        <w:t>по</w:t>
      </w:r>
      <w:r>
        <w:rPr>
          <w:spacing w:val="12"/>
          <w:sz w:val="24"/>
        </w:rPr>
        <w:t xml:space="preserve"> </w:t>
      </w:r>
      <w:r>
        <w:rPr>
          <w:sz w:val="24"/>
        </w:rPr>
        <w:t>учебному</w:t>
      </w:r>
      <w:r>
        <w:rPr>
          <w:spacing w:val="9"/>
          <w:sz w:val="24"/>
        </w:rPr>
        <w:t xml:space="preserve"> </w:t>
      </w:r>
      <w:r>
        <w:rPr>
          <w:sz w:val="24"/>
        </w:rPr>
        <w:t>предмету</w:t>
      </w:r>
    </w:p>
    <w:p w:rsidR="00E87DAD" w:rsidRDefault="00F431E1">
      <w:pPr>
        <w:pStyle w:val="a3"/>
        <w:spacing w:line="360" w:lineRule="auto"/>
        <w:ind w:right="547" w:firstLine="0"/>
      </w:pPr>
      <w:r>
        <w:t>«Литература» (на углублённом уровне), изучение которого ориентировано на 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предметной</w:t>
      </w:r>
      <w:r>
        <w:rPr>
          <w:spacing w:val="-2"/>
        </w:rPr>
        <w:t xml:space="preserve"> </w:t>
      </w:r>
      <w:r>
        <w:t>области</w:t>
      </w:r>
      <w:r>
        <w:rPr>
          <w:spacing w:val="2"/>
        </w:rPr>
        <w:t xml:space="preserve"> </w:t>
      </w:r>
      <w:r>
        <w:t>«Русский</w:t>
      </w:r>
      <w:r>
        <w:rPr>
          <w:spacing w:val="-1"/>
        </w:rPr>
        <w:t xml:space="preserve"> </w:t>
      </w:r>
      <w:r>
        <w:t>язык</w:t>
      </w:r>
      <w:r>
        <w:rPr>
          <w:spacing w:val="-1"/>
        </w:rPr>
        <w:t xml:space="preserve"> </w:t>
      </w:r>
      <w:r>
        <w:t>и литература»,</w:t>
      </w:r>
      <w:r>
        <w:rPr>
          <w:spacing w:val="-1"/>
        </w:rPr>
        <w:t xml:space="preserve"> </w:t>
      </w:r>
      <w:r>
        <w:t>так</w:t>
      </w:r>
      <w:r>
        <w:rPr>
          <w:spacing w:val="-1"/>
        </w:rPr>
        <w:t xml:space="preserve"> </w:t>
      </w:r>
      <w:r>
        <w:t>и в</w:t>
      </w:r>
      <w:r>
        <w:rPr>
          <w:spacing w:val="-2"/>
        </w:rPr>
        <w:t xml:space="preserve"> </w:t>
      </w:r>
      <w:r>
        <w:t>смежных с</w:t>
      </w:r>
      <w:r>
        <w:rPr>
          <w:spacing w:val="-2"/>
        </w:rPr>
        <w:t xml:space="preserve"> </w:t>
      </w:r>
      <w:r>
        <w:t>ней</w:t>
      </w:r>
      <w:r>
        <w:rPr>
          <w:spacing w:val="-1"/>
        </w:rPr>
        <w:t xml:space="preserve"> </w:t>
      </w:r>
      <w:r>
        <w:t>областях.</w:t>
      </w:r>
    </w:p>
    <w:p w:rsidR="00E87DAD" w:rsidRDefault="00F431E1" w:rsidP="007F1D2C">
      <w:pPr>
        <w:pStyle w:val="a4"/>
        <w:numPr>
          <w:ilvl w:val="3"/>
          <w:numId w:val="121"/>
        </w:numPr>
        <w:tabs>
          <w:tab w:val="left" w:pos="1830"/>
        </w:tabs>
        <w:spacing w:line="360" w:lineRule="auto"/>
        <w:ind w:right="545"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позволит</w:t>
      </w:r>
      <w:r>
        <w:rPr>
          <w:spacing w:val="1"/>
          <w:sz w:val="24"/>
        </w:rPr>
        <w:t xml:space="preserve"> </w:t>
      </w:r>
      <w:r>
        <w:rPr>
          <w:sz w:val="24"/>
        </w:rPr>
        <w:t>учителю</w:t>
      </w:r>
      <w:r>
        <w:rPr>
          <w:spacing w:val="1"/>
          <w:sz w:val="24"/>
        </w:rPr>
        <w:t xml:space="preserve"> </w:t>
      </w:r>
      <w:r>
        <w:rPr>
          <w:sz w:val="24"/>
        </w:rPr>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 литературы на углублённом уровне современные подходы к формированию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определить</w:t>
      </w:r>
      <w:r>
        <w:rPr>
          <w:spacing w:val="1"/>
          <w:sz w:val="24"/>
        </w:rPr>
        <w:t xml:space="preserve"> </w:t>
      </w:r>
      <w:r>
        <w:rPr>
          <w:sz w:val="24"/>
        </w:rPr>
        <w:t>обязательную</w:t>
      </w:r>
      <w:r>
        <w:rPr>
          <w:spacing w:val="1"/>
          <w:sz w:val="24"/>
        </w:rPr>
        <w:t xml:space="preserve"> </w:t>
      </w:r>
      <w:r>
        <w:rPr>
          <w:sz w:val="24"/>
        </w:rPr>
        <w:t>(инвариантную)</w:t>
      </w:r>
      <w:r>
        <w:rPr>
          <w:spacing w:val="1"/>
          <w:sz w:val="24"/>
        </w:rPr>
        <w:t xml:space="preserve"> </w:t>
      </w:r>
      <w:r>
        <w:rPr>
          <w:sz w:val="24"/>
        </w:rPr>
        <w:t>часть</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определить и структурировать планируемые результаты обучения и содержание учебного</w:t>
      </w:r>
      <w:r>
        <w:rPr>
          <w:spacing w:val="1"/>
          <w:sz w:val="24"/>
        </w:rPr>
        <w:t xml:space="preserve"> </w:t>
      </w:r>
      <w:r>
        <w:rPr>
          <w:sz w:val="24"/>
        </w:rPr>
        <w:t>предмета</w:t>
      </w:r>
      <w:r>
        <w:rPr>
          <w:spacing w:val="1"/>
          <w:sz w:val="24"/>
        </w:rPr>
        <w:t xml:space="preserve"> </w:t>
      </w:r>
      <w:r>
        <w:rPr>
          <w:sz w:val="24"/>
        </w:rPr>
        <w:t>«Литература»</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Федеральным</w:t>
      </w:r>
      <w:r>
        <w:rPr>
          <w:spacing w:val="1"/>
          <w:sz w:val="24"/>
        </w:rPr>
        <w:t xml:space="preserve"> </w:t>
      </w:r>
      <w:r>
        <w:rPr>
          <w:sz w:val="24"/>
        </w:rPr>
        <w:t>государственным</w:t>
      </w:r>
      <w:r>
        <w:rPr>
          <w:spacing w:val="1"/>
          <w:sz w:val="24"/>
        </w:rPr>
        <w:t xml:space="preserve"> </w:t>
      </w:r>
      <w:r>
        <w:rPr>
          <w:sz w:val="24"/>
        </w:rPr>
        <w:t>образовательным</w:t>
      </w:r>
      <w:r>
        <w:rPr>
          <w:spacing w:val="1"/>
          <w:sz w:val="24"/>
        </w:rPr>
        <w:t xml:space="preserve"> </w:t>
      </w:r>
      <w:r>
        <w:rPr>
          <w:sz w:val="24"/>
        </w:rPr>
        <w:t>стандартом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w:t>
      </w:r>
      <w:r>
        <w:rPr>
          <w:spacing w:val="1"/>
          <w:sz w:val="24"/>
        </w:rPr>
        <w:t xml:space="preserve"> </w:t>
      </w:r>
      <w:r>
        <w:rPr>
          <w:sz w:val="24"/>
        </w:rPr>
        <w:t>Приказом Министерства образования и науки РФ от 17.05.2012 г. №41317, с изменениями</w:t>
      </w:r>
      <w:r>
        <w:rPr>
          <w:spacing w:val="1"/>
          <w:sz w:val="24"/>
        </w:rPr>
        <w:t xml:space="preserve"> </w:t>
      </w:r>
      <w:r>
        <w:rPr>
          <w:sz w:val="24"/>
        </w:rPr>
        <w:t>и</w:t>
      </w:r>
      <w:r>
        <w:rPr>
          <w:spacing w:val="1"/>
          <w:sz w:val="24"/>
        </w:rPr>
        <w:t xml:space="preserve"> </w:t>
      </w:r>
      <w:r>
        <w:rPr>
          <w:sz w:val="24"/>
        </w:rPr>
        <w:t>дополнениями</w:t>
      </w:r>
      <w:r>
        <w:rPr>
          <w:spacing w:val="1"/>
          <w:sz w:val="24"/>
        </w:rPr>
        <w:t xml:space="preserve"> </w:t>
      </w:r>
      <w:r>
        <w:rPr>
          <w:sz w:val="24"/>
        </w:rPr>
        <w:t>от</w:t>
      </w:r>
      <w:r>
        <w:rPr>
          <w:spacing w:val="1"/>
          <w:sz w:val="24"/>
        </w:rPr>
        <w:t xml:space="preserve"> </w:t>
      </w:r>
      <w:r>
        <w:rPr>
          <w:sz w:val="24"/>
        </w:rPr>
        <w:t>29.12.2014</w:t>
      </w:r>
      <w:r>
        <w:rPr>
          <w:spacing w:val="1"/>
          <w:sz w:val="24"/>
        </w:rPr>
        <w:t xml:space="preserve"> </w:t>
      </w:r>
      <w:r>
        <w:rPr>
          <w:sz w:val="24"/>
        </w:rPr>
        <w:t>№</w:t>
      </w:r>
      <w:r>
        <w:rPr>
          <w:spacing w:val="1"/>
          <w:sz w:val="24"/>
        </w:rPr>
        <w:t xml:space="preserve"> </w:t>
      </w:r>
      <w:r>
        <w:rPr>
          <w:sz w:val="24"/>
        </w:rPr>
        <w:t>1645,</w:t>
      </w:r>
      <w:r>
        <w:rPr>
          <w:spacing w:val="1"/>
          <w:sz w:val="24"/>
        </w:rPr>
        <w:t xml:space="preserve"> </w:t>
      </w:r>
      <w:r>
        <w:rPr>
          <w:sz w:val="24"/>
        </w:rPr>
        <w:t>от</w:t>
      </w:r>
      <w:r>
        <w:rPr>
          <w:spacing w:val="1"/>
          <w:sz w:val="24"/>
        </w:rPr>
        <w:t xml:space="preserve"> </w:t>
      </w:r>
      <w:r>
        <w:rPr>
          <w:sz w:val="24"/>
        </w:rPr>
        <w:t>31.12.2015</w:t>
      </w:r>
      <w:r>
        <w:rPr>
          <w:spacing w:val="1"/>
          <w:sz w:val="24"/>
        </w:rPr>
        <w:t xml:space="preserve"> </w:t>
      </w:r>
      <w:r>
        <w:rPr>
          <w:sz w:val="24"/>
        </w:rPr>
        <w:t>№</w:t>
      </w:r>
      <w:r>
        <w:rPr>
          <w:spacing w:val="1"/>
          <w:sz w:val="24"/>
        </w:rPr>
        <w:t xml:space="preserve"> </w:t>
      </w:r>
      <w:r>
        <w:rPr>
          <w:sz w:val="24"/>
        </w:rPr>
        <w:t>1578,</w:t>
      </w:r>
      <w:r>
        <w:rPr>
          <w:spacing w:val="1"/>
          <w:sz w:val="24"/>
        </w:rPr>
        <w:t xml:space="preserve"> </w:t>
      </w:r>
      <w:r>
        <w:rPr>
          <w:sz w:val="24"/>
        </w:rPr>
        <w:t>от</w:t>
      </w:r>
      <w:r>
        <w:rPr>
          <w:spacing w:val="1"/>
          <w:sz w:val="24"/>
        </w:rPr>
        <w:t xml:space="preserve"> </w:t>
      </w:r>
      <w:r>
        <w:rPr>
          <w:sz w:val="24"/>
        </w:rPr>
        <w:t>29.06.2017</w:t>
      </w:r>
      <w:r>
        <w:rPr>
          <w:spacing w:val="1"/>
          <w:sz w:val="24"/>
        </w:rPr>
        <w:t xml:space="preserve"> </w:t>
      </w:r>
      <w:r>
        <w:rPr>
          <w:sz w:val="24"/>
        </w:rPr>
        <w:t>№</w:t>
      </w:r>
      <w:r>
        <w:rPr>
          <w:spacing w:val="1"/>
          <w:sz w:val="24"/>
        </w:rPr>
        <w:t xml:space="preserve"> </w:t>
      </w:r>
      <w:r>
        <w:rPr>
          <w:sz w:val="24"/>
        </w:rPr>
        <w:t>613),</w:t>
      </w:r>
      <w:r>
        <w:rPr>
          <w:spacing w:val="-57"/>
          <w:sz w:val="24"/>
        </w:rPr>
        <w:t xml:space="preserve"> </w:t>
      </w:r>
      <w:r>
        <w:rPr>
          <w:sz w:val="24"/>
        </w:rPr>
        <w:t>Федеральной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редакции</w:t>
      </w:r>
      <w:r>
        <w:rPr>
          <w:spacing w:val="1"/>
          <w:sz w:val="24"/>
        </w:rPr>
        <w:t xml:space="preserve"> </w:t>
      </w:r>
      <w:r>
        <w:rPr>
          <w:sz w:val="24"/>
        </w:rPr>
        <w:t>протокола</w:t>
      </w:r>
      <w:r>
        <w:rPr>
          <w:spacing w:val="1"/>
          <w:sz w:val="24"/>
        </w:rPr>
        <w:t xml:space="preserve"> </w:t>
      </w:r>
      <w:r>
        <w:rPr>
          <w:sz w:val="24"/>
        </w:rPr>
        <w:t>№</w:t>
      </w:r>
      <w:r>
        <w:rPr>
          <w:spacing w:val="1"/>
          <w:sz w:val="24"/>
        </w:rPr>
        <w:t xml:space="preserve"> </w:t>
      </w:r>
      <w:r>
        <w:rPr>
          <w:sz w:val="24"/>
        </w:rPr>
        <w:t>2/16-з</w:t>
      </w:r>
      <w:r>
        <w:rPr>
          <w:spacing w:val="1"/>
          <w:sz w:val="24"/>
        </w:rPr>
        <w:t xml:space="preserve"> </w:t>
      </w:r>
      <w:r>
        <w:rPr>
          <w:sz w:val="24"/>
        </w:rPr>
        <w:t>от</w:t>
      </w:r>
      <w:r>
        <w:rPr>
          <w:spacing w:val="1"/>
          <w:sz w:val="24"/>
        </w:rPr>
        <w:t xml:space="preserve"> </w:t>
      </w:r>
      <w:r>
        <w:rPr>
          <w:sz w:val="24"/>
        </w:rPr>
        <w:t>28.06.2016</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1"/>
          <w:sz w:val="24"/>
        </w:rPr>
        <w:t xml:space="preserve"> </w:t>
      </w:r>
      <w:r>
        <w:rPr>
          <w:sz w:val="24"/>
        </w:rPr>
        <w:t>по общему</w:t>
      </w:r>
      <w:r>
        <w:rPr>
          <w:spacing w:val="-3"/>
          <w:sz w:val="24"/>
        </w:rPr>
        <w:t xml:space="preserve"> </w:t>
      </w:r>
      <w:r>
        <w:rPr>
          <w:sz w:val="24"/>
        </w:rPr>
        <w:t>образованию).</w:t>
      </w:r>
    </w:p>
    <w:p w:rsidR="00E87DAD" w:rsidRDefault="00F431E1" w:rsidP="007F1D2C">
      <w:pPr>
        <w:pStyle w:val="a4"/>
        <w:numPr>
          <w:ilvl w:val="3"/>
          <w:numId w:val="121"/>
        </w:numPr>
        <w:tabs>
          <w:tab w:val="left" w:pos="1830"/>
        </w:tabs>
        <w:spacing w:line="360" w:lineRule="auto"/>
        <w:ind w:right="546"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позволит</w:t>
      </w:r>
      <w:r>
        <w:rPr>
          <w:spacing w:val="1"/>
          <w:sz w:val="24"/>
        </w:rPr>
        <w:t xml:space="preserve"> </w:t>
      </w:r>
      <w:r>
        <w:rPr>
          <w:sz w:val="24"/>
        </w:rPr>
        <w:t>учителю</w:t>
      </w:r>
      <w:r>
        <w:rPr>
          <w:spacing w:val="1"/>
          <w:sz w:val="24"/>
        </w:rPr>
        <w:t xml:space="preserve"> </w:t>
      </w:r>
      <w:r>
        <w:rPr>
          <w:sz w:val="24"/>
        </w:rPr>
        <w:t>разработать</w:t>
      </w:r>
      <w:r>
        <w:rPr>
          <w:spacing w:val="1"/>
          <w:sz w:val="24"/>
        </w:rPr>
        <w:t xml:space="preserve"> </w:t>
      </w:r>
      <w:r>
        <w:rPr>
          <w:sz w:val="24"/>
        </w:rPr>
        <w:t>календарно-</w:t>
      </w:r>
      <w:r>
        <w:rPr>
          <w:spacing w:val="-57"/>
          <w:sz w:val="24"/>
        </w:rPr>
        <w:t xml:space="preserve"> </w:t>
      </w:r>
      <w:r>
        <w:rPr>
          <w:sz w:val="24"/>
        </w:rPr>
        <w:t>тематическое планирование, распределить обязательное предметное содержание на два</w:t>
      </w:r>
      <w:r>
        <w:rPr>
          <w:spacing w:val="1"/>
          <w:sz w:val="24"/>
        </w:rPr>
        <w:t xml:space="preserve"> </w:t>
      </w:r>
      <w:r>
        <w:rPr>
          <w:sz w:val="24"/>
        </w:rPr>
        <w:t>года обучения в соответствии с ресурсом учебного времени, выделяемого на изучение</w:t>
      </w:r>
      <w:r>
        <w:rPr>
          <w:spacing w:val="1"/>
          <w:sz w:val="24"/>
        </w:rPr>
        <w:t xml:space="preserve"> </w:t>
      </w:r>
      <w:r>
        <w:rPr>
          <w:sz w:val="24"/>
        </w:rPr>
        <w:t>разделов/тем</w:t>
      </w:r>
      <w:r>
        <w:rPr>
          <w:spacing w:val="1"/>
          <w:sz w:val="24"/>
        </w:rPr>
        <w:t xml:space="preserve"> </w:t>
      </w:r>
      <w:r>
        <w:rPr>
          <w:sz w:val="24"/>
        </w:rPr>
        <w:t>курса,</w:t>
      </w:r>
      <w:r>
        <w:rPr>
          <w:spacing w:val="1"/>
          <w:sz w:val="24"/>
        </w:rPr>
        <w:t xml:space="preserve"> </w:t>
      </w:r>
      <w:r>
        <w:rPr>
          <w:sz w:val="24"/>
        </w:rPr>
        <w:t>особенностями</w:t>
      </w:r>
      <w:r>
        <w:rPr>
          <w:spacing w:val="1"/>
          <w:sz w:val="24"/>
        </w:rPr>
        <w:t xml:space="preserve"> </w:t>
      </w:r>
      <w:r>
        <w:rPr>
          <w:sz w:val="24"/>
        </w:rPr>
        <w:t>предмета</w:t>
      </w:r>
      <w:r>
        <w:rPr>
          <w:spacing w:val="1"/>
          <w:sz w:val="24"/>
        </w:rPr>
        <w:t xml:space="preserve"> </w:t>
      </w:r>
      <w:r>
        <w:rPr>
          <w:sz w:val="24"/>
        </w:rPr>
        <w:t>«Литература»</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обучающимися</w:t>
      </w:r>
      <w:r>
        <w:rPr>
          <w:spacing w:val="-1"/>
          <w:sz w:val="24"/>
        </w:rPr>
        <w:t xml:space="preserve"> </w:t>
      </w:r>
      <w:r>
        <w:rPr>
          <w:sz w:val="24"/>
        </w:rPr>
        <w:t>старшей школы.</w:t>
      </w:r>
    </w:p>
    <w:p w:rsidR="00E87DAD" w:rsidRDefault="00F431E1" w:rsidP="007F1D2C">
      <w:pPr>
        <w:pStyle w:val="a4"/>
        <w:numPr>
          <w:ilvl w:val="3"/>
          <w:numId w:val="121"/>
        </w:numPr>
        <w:tabs>
          <w:tab w:val="left" w:pos="1830"/>
          <w:tab w:val="left" w:pos="8085"/>
        </w:tabs>
        <w:spacing w:before="1" w:line="360" w:lineRule="auto"/>
        <w:ind w:right="546"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«Литература»</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духовного</w:t>
      </w:r>
      <w:r>
        <w:rPr>
          <w:spacing w:val="1"/>
          <w:sz w:val="24"/>
        </w:rPr>
        <w:t xml:space="preserve"> </w:t>
      </w:r>
      <w:r>
        <w:rPr>
          <w:sz w:val="24"/>
        </w:rPr>
        <w:t>облика и нравственных ориентиров молодого поколения, так как занимает</w:t>
      </w:r>
      <w:r>
        <w:rPr>
          <w:spacing w:val="60"/>
          <w:sz w:val="24"/>
        </w:rPr>
        <w:t xml:space="preserve"> </w:t>
      </w:r>
      <w:r>
        <w:rPr>
          <w:sz w:val="24"/>
        </w:rPr>
        <w:t>ведущее место</w:t>
      </w:r>
      <w:r>
        <w:rPr>
          <w:spacing w:val="1"/>
          <w:sz w:val="24"/>
        </w:rPr>
        <w:t xml:space="preserve"> </w:t>
      </w:r>
      <w:r>
        <w:rPr>
          <w:sz w:val="24"/>
        </w:rPr>
        <w:t>в</w:t>
      </w:r>
      <w:r>
        <w:rPr>
          <w:sz w:val="24"/>
        </w:rPr>
        <w:tab/>
        <w:t>эмоциональном,</w:t>
      </w:r>
    </w:p>
    <w:p w:rsidR="00E87DAD" w:rsidRDefault="00F431E1">
      <w:pPr>
        <w:pStyle w:val="a3"/>
        <w:spacing w:before="1" w:line="360" w:lineRule="auto"/>
        <w:ind w:right="544" w:firstLine="0"/>
      </w:pPr>
      <w:r>
        <w:t>интеллектуальном и эстетическом развитии обучающихся, приобщению их к нравственно-</w:t>
      </w:r>
      <w:r>
        <w:rPr>
          <w:spacing w:val="-57"/>
        </w:rPr>
        <w:t xml:space="preserve"> </w:t>
      </w:r>
      <w:r>
        <w:t>эстетическим</w:t>
      </w:r>
      <w:r>
        <w:rPr>
          <w:spacing w:val="-2"/>
        </w:rPr>
        <w:t xml:space="preserve"> </w:t>
      </w:r>
      <w:r>
        <w:t>ценностям,</w:t>
      </w:r>
      <w:r>
        <w:rPr>
          <w:spacing w:val="-1"/>
        </w:rPr>
        <w:t xml:space="preserve"> </w:t>
      </w:r>
      <w:r>
        <w:t>как национальным,</w:t>
      </w:r>
      <w:r>
        <w:rPr>
          <w:spacing w:val="-1"/>
        </w:rPr>
        <w:t xml:space="preserve"> </w:t>
      </w:r>
      <w:r>
        <w:t>так</w:t>
      </w:r>
      <w:r>
        <w:rPr>
          <w:spacing w:val="-1"/>
        </w:rPr>
        <w:t xml:space="preserve"> </w:t>
      </w:r>
      <w:r>
        <w:t>и общечеловеческим.</w:t>
      </w:r>
    </w:p>
    <w:p w:rsidR="00E87DAD" w:rsidRDefault="00F431E1" w:rsidP="007F1D2C">
      <w:pPr>
        <w:pStyle w:val="a4"/>
        <w:numPr>
          <w:ilvl w:val="3"/>
          <w:numId w:val="121"/>
        </w:numPr>
        <w:tabs>
          <w:tab w:val="left" w:pos="1830"/>
        </w:tabs>
        <w:spacing w:before="1" w:line="360" w:lineRule="auto"/>
        <w:ind w:right="547" w:firstLine="707"/>
        <w:jc w:val="both"/>
        <w:rPr>
          <w:sz w:val="24"/>
        </w:rPr>
      </w:pPr>
      <w:r>
        <w:rPr>
          <w:sz w:val="24"/>
        </w:rPr>
        <w:t>Основу</w:t>
      </w:r>
      <w:r>
        <w:rPr>
          <w:spacing w:val="1"/>
          <w:sz w:val="24"/>
        </w:rPr>
        <w:t xml:space="preserve"> </w:t>
      </w:r>
      <w:r>
        <w:rPr>
          <w:sz w:val="24"/>
        </w:rPr>
        <w:t>содержания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составляют</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выдающихся</w:t>
      </w:r>
      <w:r>
        <w:rPr>
          <w:spacing w:val="1"/>
          <w:sz w:val="24"/>
        </w:rPr>
        <w:t xml:space="preserve"> </w:t>
      </w:r>
      <w:r>
        <w:rPr>
          <w:sz w:val="24"/>
        </w:rPr>
        <w:t>произведений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ХIХ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ХХI</w:t>
      </w:r>
      <w:r>
        <w:rPr>
          <w:spacing w:val="1"/>
          <w:sz w:val="24"/>
        </w:rPr>
        <w:t xml:space="preserve"> </w:t>
      </w:r>
      <w:r>
        <w:rPr>
          <w:sz w:val="24"/>
        </w:rPr>
        <w:t>века,</w:t>
      </w:r>
      <w:r>
        <w:rPr>
          <w:spacing w:val="1"/>
          <w:sz w:val="24"/>
        </w:rPr>
        <w:t xml:space="preserve"> </w:t>
      </w:r>
      <w:r>
        <w:rPr>
          <w:sz w:val="24"/>
        </w:rPr>
        <w:t>расширение литературного контента, углубление восприятия и анализ художественных</w:t>
      </w:r>
      <w:r>
        <w:rPr>
          <w:spacing w:val="1"/>
          <w:sz w:val="24"/>
        </w:rPr>
        <w:t xml:space="preserve"> </w:t>
      </w:r>
      <w:r>
        <w:rPr>
          <w:sz w:val="24"/>
        </w:rPr>
        <w:t>произведений</w:t>
      </w:r>
      <w:r>
        <w:rPr>
          <w:spacing w:val="59"/>
          <w:sz w:val="24"/>
        </w:rPr>
        <w:t xml:space="preserve"> </w:t>
      </w:r>
      <w:r>
        <w:rPr>
          <w:sz w:val="24"/>
        </w:rPr>
        <w:t>в</w:t>
      </w:r>
      <w:r>
        <w:rPr>
          <w:spacing w:val="55"/>
          <w:sz w:val="24"/>
        </w:rPr>
        <w:t xml:space="preserve"> </w:t>
      </w:r>
      <w:r>
        <w:rPr>
          <w:sz w:val="24"/>
        </w:rPr>
        <w:t>историко-литературном</w:t>
      </w:r>
      <w:r>
        <w:rPr>
          <w:spacing w:val="59"/>
          <w:sz w:val="24"/>
        </w:rPr>
        <w:t xml:space="preserve"> </w:t>
      </w:r>
      <w:r>
        <w:rPr>
          <w:sz w:val="24"/>
        </w:rPr>
        <w:t>и</w:t>
      </w:r>
      <w:r>
        <w:rPr>
          <w:spacing w:val="56"/>
          <w:sz w:val="24"/>
        </w:rPr>
        <w:t xml:space="preserve"> </w:t>
      </w:r>
      <w:r>
        <w:rPr>
          <w:sz w:val="24"/>
        </w:rPr>
        <w:t>историко-культурном</w:t>
      </w:r>
      <w:r>
        <w:rPr>
          <w:spacing w:val="57"/>
          <w:sz w:val="24"/>
        </w:rPr>
        <w:t xml:space="preserve"> </w:t>
      </w:r>
      <w:r>
        <w:rPr>
          <w:sz w:val="24"/>
        </w:rPr>
        <w:t>контекстах,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интерпретация</w:t>
      </w:r>
      <w:r>
        <w:rPr>
          <w:spacing w:val="1"/>
        </w:rPr>
        <w:t xml:space="preserve"> </w:t>
      </w:r>
      <w:r>
        <w:t>произведений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старшеклассников,</w:t>
      </w:r>
      <w:r>
        <w:rPr>
          <w:spacing w:val="-2"/>
        </w:rPr>
        <w:t xml:space="preserve"> </w:t>
      </w:r>
      <w:r>
        <w:t>их</w:t>
      </w:r>
      <w:r>
        <w:rPr>
          <w:spacing w:val="1"/>
        </w:rPr>
        <w:t xml:space="preserve"> </w:t>
      </w:r>
      <w:r>
        <w:t>литературным</w:t>
      </w:r>
      <w:r>
        <w:rPr>
          <w:spacing w:val="-4"/>
        </w:rPr>
        <w:t xml:space="preserve"> </w:t>
      </w:r>
      <w:r>
        <w:t>развитием,</w:t>
      </w:r>
      <w:r>
        <w:rPr>
          <w:spacing w:val="-1"/>
        </w:rPr>
        <w:t xml:space="preserve"> </w:t>
      </w:r>
      <w:r>
        <w:t>жизненным</w:t>
      </w:r>
      <w:r>
        <w:rPr>
          <w:spacing w:val="-4"/>
        </w:rPr>
        <w:t xml:space="preserve"> </w:t>
      </w:r>
      <w:r>
        <w:t>и</w:t>
      </w:r>
      <w:r>
        <w:rPr>
          <w:spacing w:val="-1"/>
        </w:rPr>
        <w:t xml:space="preserve"> </w:t>
      </w:r>
      <w:r>
        <w:t>читательским</w:t>
      </w:r>
      <w:r>
        <w:rPr>
          <w:spacing w:val="-3"/>
        </w:rPr>
        <w:t xml:space="preserve"> </w:t>
      </w:r>
      <w:r>
        <w:t>опытом.</w:t>
      </w:r>
    </w:p>
    <w:p w:rsidR="00E87DAD" w:rsidRDefault="00F431E1" w:rsidP="007F1D2C">
      <w:pPr>
        <w:pStyle w:val="a4"/>
        <w:numPr>
          <w:ilvl w:val="3"/>
          <w:numId w:val="121"/>
        </w:numPr>
        <w:tabs>
          <w:tab w:val="left" w:pos="1830"/>
        </w:tabs>
        <w:spacing w:before="1" w:line="360" w:lineRule="auto"/>
        <w:ind w:right="546" w:firstLine="707"/>
        <w:jc w:val="both"/>
        <w:rPr>
          <w:sz w:val="24"/>
        </w:rPr>
      </w:pPr>
      <w:r>
        <w:rPr>
          <w:sz w:val="24"/>
        </w:rPr>
        <w:t>Литературное</w:t>
      </w:r>
      <w:r>
        <w:rPr>
          <w:spacing w:val="1"/>
          <w:sz w:val="24"/>
        </w:rPr>
        <w:t xml:space="preserve"> </w:t>
      </w:r>
      <w:r>
        <w:rPr>
          <w:sz w:val="24"/>
        </w:rPr>
        <w:t>образование</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преемственно</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курсу</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сопрягается</w:t>
      </w:r>
      <w:r>
        <w:rPr>
          <w:spacing w:val="60"/>
          <w:sz w:val="24"/>
        </w:rPr>
        <w:t xml:space="preserve"> </w:t>
      </w:r>
      <w:r>
        <w:rPr>
          <w:sz w:val="24"/>
        </w:rPr>
        <w:t>с</w:t>
      </w:r>
      <w:r>
        <w:rPr>
          <w:spacing w:val="1"/>
          <w:sz w:val="24"/>
        </w:rPr>
        <w:t xml:space="preserve"> </w:t>
      </w:r>
      <w:r>
        <w:rPr>
          <w:sz w:val="24"/>
        </w:rPr>
        <w:t>курсом литературы, изучаемым на базовом уровне. В процессе изучения литературы в</w:t>
      </w:r>
      <w:r>
        <w:rPr>
          <w:spacing w:val="1"/>
          <w:sz w:val="24"/>
        </w:rPr>
        <w:t xml:space="preserve"> </w:t>
      </w:r>
      <w:r>
        <w:rPr>
          <w:sz w:val="24"/>
        </w:rPr>
        <w:t>старших классах происходит углубление и расширение межпредметных связей с курсом</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художественного</w:t>
      </w:r>
      <w:r>
        <w:rPr>
          <w:spacing w:val="1"/>
          <w:sz w:val="24"/>
        </w:rPr>
        <w:t xml:space="preserve"> </w:t>
      </w:r>
      <w:r>
        <w:rPr>
          <w:sz w:val="24"/>
        </w:rPr>
        <w:t>цикла,</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разделами</w:t>
      </w:r>
      <w:r>
        <w:rPr>
          <w:spacing w:val="1"/>
          <w:sz w:val="24"/>
        </w:rPr>
        <w:t xml:space="preserve"> </w:t>
      </w:r>
      <w:r>
        <w:rPr>
          <w:sz w:val="24"/>
        </w:rPr>
        <w:t>филологической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искусств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использования</w:t>
      </w:r>
      <w:r>
        <w:rPr>
          <w:spacing w:val="1"/>
          <w:sz w:val="24"/>
        </w:rPr>
        <w:t xml:space="preserve"> </w:t>
      </w:r>
      <w:r>
        <w:rPr>
          <w:sz w:val="24"/>
        </w:rPr>
        <w:t>как</w:t>
      </w:r>
      <w:r>
        <w:rPr>
          <w:spacing w:val="1"/>
          <w:sz w:val="24"/>
        </w:rPr>
        <w:t xml:space="preserve"> </w:t>
      </w:r>
      <w:r>
        <w:rPr>
          <w:sz w:val="24"/>
        </w:rPr>
        <w:t>аппарата</w:t>
      </w:r>
      <w:r>
        <w:rPr>
          <w:spacing w:val="1"/>
          <w:sz w:val="24"/>
        </w:rPr>
        <w:t xml:space="preserve"> </w:t>
      </w:r>
      <w:r>
        <w:rPr>
          <w:sz w:val="24"/>
        </w:rPr>
        <w:t>литературоведения,</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литературной</w:t>
      </w:r>
      <w:r>
        <w:rPr>
          <w:spacing w:val="1"/>
          <w:sz w:val="24"/>
        </w:rPr>
        <w:t xml:space="preserve"> </w:t>
      </w:r>
      <w:r>
        <w:rPr>
          <w:sz w:val="24"/>
        </w:rPr>
        <w:t>критики,</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формированию</w:t>
      </w:r>
      <w:r>
        <w:rPr>
          <w:spacing w:val="-57"/>
          <w:sz w:val="24"/>
        </w:rPr>
        <w:t xml:space="preserve"> </w:t>
      </w:r>
      <w:r>
        <w:rPr>
          <w:sz w:val="24"/>
        </w:rPr>
        <w:t>художественного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развитию</w:t>
      </w:r>
      <w:r>
        <w:rPr>
          <w:spacing w:val="1"/>
          <w:sz w:val="24"/>
        </w:rPr>
        <w:t xml:space="preserve"> </w:t>
      </w:r>
      <w:r>
        <w:rPr>
          <w:sz w:val="24"/>
        </w:rPr>
        <w:t>умений</w:t>
      </w:r>
      <w:r>
        <w:rPr>
          <w:spacing w:val="19"/>
          <w:sz w:val="24"/>
        </w:rPr>
        <w:t xml:space="preserve"> </w:t>
      </w:r>
      <w:r>
        <w:rPr>
          <w:sz w:val="24"/>
        </w:rPr>
        <w:t>квалифицированного</w:t>
      </w:r>
      <w:r>
        <w:rPr>
          <w:spacing w:val="18"/>
          <w:sz w:val="24"/>
        </w:rPr>
        <w:t xml:space="preserve"> </w:t>
      </w:r>
      <w:r>
        <w:rPr>
          <w:sz w:val="24"/>
        </w:rPr>
        <w:t>читателя,</w:t>
      </w:r>
      <w:r>
        <w:rPr>
          <w:spacing w:val="18"/>
          <w:sz w:val="24"/>
        </w:rPr>
        <w:t xml:space="preserve"> </w:t>
      </w:r>
      <w:r>
        <w:rPr>
          <w:sz w:val="24"/>
        </w:rPr>
        <w:t>способного</w:t>
      </w:r>
      <w:r>
        <w:rPr>
          <w:spacing w:val="18"/>
          <w:sz w:val="24"/>
        </w:rPr>
        <w:t xml:space="preserve"> </w:t>
      </w:r>
      <w:r>
        <w:rPr>
          <w:sz w:val="24"/>
        </w:rPr>
        <w:t>к</w:t>
      </w:r>
      <w:r>
        <w:rPr>
          <w:spacing w:val="20"/>
          <w:sz w:val="24"/>
        </w:rPr>
        <w:t xml:space="preserve"> </w:t>
      </w:r>
      <w:r>
        <w:rPr>
          <w:sz w:val="24"/>
        </w:rPr>
        <w:t>глубокому</w:t>
      </w:r>
      <w:r>
        <w:rPr>
          <w:spacing w:val="15"/>
          <w:sz w:val="24"/>
        </w:rPr>
        <w:t xml:space="preserve"> </w:t>
      </w:r>
      <w:r>
        <w:rPr>
          <w:sz w:val="24"/>
        </w:rPr>
        <w:t>восприятию,</w:t>
      </w:r>
      <w:r>
        <w:rPr>
          <w:spacing w:val="18"/>
          <w:sz w:val="24"/>
        </w:rPr>
        <w:t xml:space="preserve"> </w:t>
      </w:r>
      <w:r>
        <w:rPr>
          <w:sz w:val="24"/>
        </w:rPr>
        <w:t>пониманию</w:t>
      </w:r>
      <w:r>
        <w:rPr>
          <w:spacing w:val="-58"/>
          <w:sz w:val="24"/>
        </w:rPr>
        <w:t xml:space="preserve"> </w:t>
      </w:r>
      <w:r>
        <w:rPr>
          <w:sz w:val="24"/>
        </w:rPr>
        <w:t>и</w:t>
      </w:r>
      <w:r>
        <w:rPr>
          <w:spacing w:val="-1"/>
          <w:sz w:val="24"/>
        </w:rPr>
        <w:t xml:space="preserve"> </w:t>
      </w:r>
      <w:r>
        <w:rPr>
          <w:sz w:val="24"/>
        </w:rPr>
        <w:t>интерпретации произведений</w:t>
      </w:r>
      <w:r>
        <w:rPr>
          <w:spacing w:val="-3"/>
          <w:sz w:val="24"/>
        </w:rPr>
        <w:t xml:space="preserve"> </w:t>
      </w:r>
      <w:r>
        <w:rPr>
          <w:sz w:val="24"/>
        </w:rPr>
        <w:t>художественной литературы.</w:t>
      </w:r>
    </w:p>
    <w:p w:rsidR="00E87DAD" w:rsidRDefault="00F431E1" w:rsidP="007F1D2C">
      <w:pPr>
        <w:pStyle w:val="a4"/>
        <w:numPr>
          <w:ilvl w:val="3"/>
          <w:numId w:val="121"/>
        </w:numPr>
        <w:tabs>
          <w:tab w:val="left" w:pos="1830"/>
        </w:tabs>
        <w:spacing w:line="360" w:lineRule="auto"/>
        <w:ind w:right="544"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учтены</w:t>
      </w:r>
      <w:r>
        <w:rPr>
          <w:spacing w:val="1"/>
          <w:sz w:val="24"/>
        </w:rPr>
        <w:t xml:space="preserve"> </w:t>
      </w:r>
      <w:r>
        <w:rPr>
          <w:sz w:val="24"/>
        </w:rPr>
        <w:t>этапы</w:t>
      </w:r>
      <w:r>
        <w:rPr>
          <w:spacing w:val="1"/>
          <w:sz w:val="24"/>
        </w:rPr>
        <w:t xml:space="preserve"> </w:t>
      </w:r>
      <w:r>
        <w:rPr>
          <w:sz w:val="24"/>
        </w:rPr>
        <w:t>российского</w:t>
      </w:r>
      <w:r>
        <w:rPr>
          <w:spacing w:val="1"/>
          <w:sz w:val="24"/>
        </w:rPr>
        <w:t xml:space="preserve"> </w:t>
      </w:r>
      <w:r>
        <w:rPr>
          <w:sz w:val="24"/>
        </w:rPr>
        <w:t>историко-</w:t>
      </w:r>
      <w:r>
        <w:rPr>
          <w:spacing w:val="1"/>
          <w:sz w:val="24"/>
        </w:rPr>
        <w:t xml:space="preserve"> </w:t>
      </w:r>
      <w:r>
        <w:rPr>
          <w:sz w:val="24"/>
        </w:rPr>
        <w:t>литературного процесса второй половины ХIХ – начала ХХI века, представлены разделы,</w:t>
      </w:r>
      <w:r>
        <w:rPr>
          <w:spacing w:val="1"/>
          <w:sz w:val="24"/>
        </w:rPr>
        <w:t xml:space="preserve"> </w:t>
      </w:r>
      <w:r>
        <w:rPr>
          <w:sz w:val="24"/>
        </w:rPr>
        <w:t>включающие</w:t>
      </w:r>
      <w:r>
        <w:rPr>
          <w:spacing w:val="-3"/>
          <w:sz w:val="24"/>
        </w:rPr>
        <w:t xml:space="preserve"> </w:t>
      </w:r>
      <w:r>
        <w:rPr>
          <w:sz w:val="24"/>
        </w:rPr>
        <w:t>произведения</w:t>
      </w:r>
      <w:r>
        <w:rPr>
          <w:spacing w:val="-1"/>
          <w:sz w:val="24"/>
        </w:rPr>
        <w:t xml:space="preserve"> </w:t>
      </w:r>
      <w:r>
        <w:rPr>
          <w:sz w:val="24"/>
        </w:rPr>
        <w:t>литератур</w:t>
      </w:r>
      <w:r>
        <w:rPr>
          <w:spacing w:val="-1"/>
          <w:sz w:val="24"/>
        </w:rPr>
        <w:t xml:space="preserve"> </w:t>
      </w:r>
      <w:r>
        <w:rPr>
          <w:sz w:val="24"/>
        </w:rPr>
        <w:t>народов России</w:t>
      </w:r>
      <w:r>
        <w:rPr>
          <w:spacing w:val="-2"/>
          <w:sz w:val="24"/>
        </w:rPr>
        <w:t xml:space="preserve"> </w:t>
      </w:r>
      <w:r>
        <w:rPr>
          <w:sz w:val="24"/>
        </w:rPr>
        <w:t>и</w:t>
      </w:r>
      <w:r>
        <w:rPr>
          <w:spacing w:val="-3"/>
          <w:sz w:val="24"/>
        </w:rPr>
        <w:t xml:space="preserve"> </w:t>
      </w:r>
      <w:r>
        <w:rPr>
          <w:sz w:val="24"/>
        </w:rPr>
        <w:t>зарубежной</w:t>
      </w:r>
      <w:r>
        <w:rPr>
          <w:spacing w:val="-1"/>
          <w:sz w:val="24"/>
        </w:rPr>
        <w:t xml:space="preserve"> </w:t>
      </w:r>
      <w:r>
        <w:rPr>
          <w:sz w:val="24"/>
        </w:rPr>
        <w:t>литературы.</w:t>
      </w:r>
    </w:p>
    <w:p w:rsidR="00E87DAD" w:rsidRDefault="00F431E1" w:rsidP="007F1D2C">
      <w:pPr>
        <w:pStyle w:val="a4"/>
        <w:numPr>
          <w:ilvl w:val="3"/>
          <w:numId w:val="121"/>
        </w:numPr>
        <w:tabs>
          <w:tab w:val="left" w:pos="1830"/>
        </w:tabs>
        <w:spacing w:line="360" w:lineRule="auto"/>
        <w:ind w:right="552" w:firstLine="707"/>
        <w:jc w:val="both"/>
        <w:rPr>
          <w:sz w:val="24"/>
        </w:rPr>
      </w:pPr>
      <w:r>
        <w:rPr>
          <w:sz w:val="24"/>
        </w:rPr>
        <w:t>Основные виды деятельности обучающихся указаны при изучении каждой</w:t>
      </w:r>
      <w:r>
        <w:rPr>
          <w:spacing w:val="1"/>
          <w:sz w:val="24"/>
        </w:rPr>
        <w:t xml:space="preserve"> </w:t>
      </w:r>
      <w:r>
        <w:rPr>
          <w:sz w:val="24"/>
        </w:rPr>
        <w:t>монографической</w:t>
      </w:r>
      <w:r>
        <w:rPr>
          <w:spacing w:val="1"/>
          <w:sz w:val="24"/>
        </w:rPr>
        <w:t xml:space="preserve"> </w:t>
      </w:r>
      <w:r>
        <w:rPr>
          <w:sz w:val="24"/>
        </w:rPr>
        <w:t>или</w:t>
      </w:r>
      <w:r>
        <w:rPr>
          <w:spacing w:val="1"/>
          <w:sz w:val="24"/>
        </w:rPr>
        <w:t xml:space="preserve"> </w:t>
      </w:r>
      <w:r>
        <w:rPr>
          <w:sz w:val="24"/>
        </w:rPr>
        <w:t>обзорной</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57"/>
          <w:sz w:val="24"/>
        </w:rPr>
        <w:t xml:space="preserve"> </w:t>
      </w:r>
      <w:r>
        <w:rPr>
          <w:sz w:val="24"/>
        </w:rPr>
        <w:t>результатов</w:t>
      </w:r>
      <w:r>
        <w:rPr>
          <w:spacing w:val="-1"/>
          <w:sz w:val="24"/>
        </w:rPr>
        <w:t xml:space="preserve"> </w:t>
      </w:r>
      <w:r>
        <w:rPr>
          <w:sz w:val="24"/>
        </w:rPr>
        <w:t>обучения.</w:t>
      </w:r>
    </w:p>
    <w:p w:rsidR="00E87DAD" w:rsidRDefault="00F431E1" w:rsidP="007F1D2C">
      <w:pPr>
        <w:pStyle w:val="a4"/>
        <w:numPr>
          <w:ilvl w:val="3"/>
          <w:numId w:val="121"/>
        </w:numPr>
        <w:tabs>
          <w:tab w:val="left" w:pos="1950"/>
          <w:tab w:val="left" w:pos="3138"/>
          <w:tab w:val="left" w:pos="5578"/>
          <w:tab w:val="left" w:pos="7973"/>
        </w:tabs>
        <w:spacing w:line="360" w:lineRule="auto"/>
        <w:ind w:right="547" w:firstLine="707"/>
        <w:jc w:val="both"/>
        <w:rPr>
          <w:sz w:val="24"/>
        </w:rPr>
      </w:pPr>
      <w:r>
        <w:rPr>
          <w:sz w:val="24"/>
        </w:rPr>
        <w:t>Отличие</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от</w:t>
      </w:r>
      <w:r>
        <w:rPr>
          <w:spacing w:val="1"/>
          <w:sz w:val="24"/>
        </w:rPr>
        <w:t xml:space="preserve"> </w:t>
      </w:r>
      <w:r>
        <w:rPr>
          <w:sz w:val="24"/>
        </w:rPr>
        <w:t>базового</w:t>
      </w:r>
      <w:r>
        <w:rPr>
          <w:spacing w:val="1"/>
          <w:sz w:val="24"/>
        </w:rPr>
        <w:t xml:space="preserve"> </w:t>
      </w:r>
      <w:r>
        <w:rPr>
          <w:sz w:val="24"/>
        </w:rPr>
        <w:t>обусловлено</w:t>
      </w:r>
      <w:r>
        <w:rPr>
          <w:spacing w:val="1"/>
          <w:sz w:val="24"/>
        </w:rPr>
        <w:t xml:space="preserve"> </w:t>
      </w:r>
      <w:r>
        <w:rPr>
          <w:sz w:val="24"/>
        </w:rPr>
        <w:t>планируемыми</w:t>
      </w:r>
      <w:r>
        <w:rPr>
          <w:spacing w:val="1"/>
          <w:sz w:val="24"/>
        </w:rPr>
        <w:t xml:space="preserve"> </w:t>
      </w:r>
      <w:r>
        <w:rPr>
          <w:sz w:val="24"/>
        </w:rPr>
        <w:t>предметными</w:t>
      </w:r>
      <w:r>
        <w:rPr>
          <w:spacing w:val="1"/>
          <w:sz w:val="24"/>
        </w:rPr>
        <w:t xml:space="preserve"> </w:t>
      </w:r>
      <w:r>
        <w:rPr>
          <w:sz w:val="24"/>
        </w:rPr>
        <w:t>результатами,</w:t>
      </w:r>
      <w:r>
        <w:rPr>
          <w:spacing w:val="1"/>
          <w:sz w:val="24"/>
        </w:rPr>
        <w:t xml:space="preserve"> </w:t>
      </w:r>
      <w:r>
        <w:rPr>
          <w:sz w:val="24"/>
        </w:rPr>
        <w:t>которые</w:t>
      </w:r>
      <w:r>
        <w:rPr>
          <w:spacing w:val="1"/>
          <w:sz w:val="24"/>
        </w:rPr>
        <w:t xml:space="preserve"> </w:t>
      </w:r>
      <w:r>
        <w:rPr>
          <w:sz w:val="24"/>
        </w:rPr>
        <w:t>реализуются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наиболее</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способных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учебным планом образовательной организации, обеспечивающей профильное обучение.</w:t>
      </w:r>
      <w:r>
        <w:rPr>
          <w:spacing w:val="1"/>
          <w:sz w:val="24"/>
        </w:rPr>
        <w:t xml:space="preserve"> </w:t>
      </w:r>
      <w:r>
        <w:rPr>
          <w:sz w:val="24"/>
        </w:rPr>
        <w:t>Литературное образование в старшей школе на углублённом уровне предполагает более</w:t>
      </w:r>
      <w:r>
        <w:rPr>
          <w:spacing w:val="1"/>
          <w:sz w:val="24"/>
        </w:rPr>
        <w:t xml:space="preserve"> </w:t>
      </w:r>
      <w:r>
        <w:rPr>
          <w:sz w:val="24"/>
        </w:rPr>
        <w:t>активное использование самостоятельной исследовательской деятельности обучающихся,</w:t>
      </w:r>
      <w:r>
        <w:rPr>
          <w:spacing w:val="1"/>
          <w:sz w:val="24"/>
        </w:rPr>
        <w:t xml:space="preserve"> </w:t>
      </w:r>
      <w:r>
        <w:rPr>
          <w:sz w:val="24"/>
        </w:rPr>
        <w:t>являющейся</w:t>
      </w:r>
      <w:r>
        <w:rPr>
          <w:sz w:val="24"/>
        </w:rPr>
        <w:tab/>
        <w:t>способом</w:t>
      </w:r>
      <w:r>
        <w:rPr>
          <w:sz w:val="24"/>
        </w:rPr>
        <w:tab/>
        <w:t>введения</w:t>
      </w:r>
      <w:r>
        <w:rPr>
          <w:sz w:val="24"/>
        </w:rPr>
        <w:tab/>
        <w:t>таршеклассников в</w:t>
      </w:r>
      <w:r>
        <w:rPr>
          <w:spacing w:val="1"/>
          <w:sz w:val="24"/>
        </w:rPr>
        <w:t xml:space="preserve"> </w:t>
      </w:r>
      <w:r>
        <w:rPr>
          <w:sz w:val="24"/>
        </w:rPr>
        <w:t>ту или</w:t>
      </w:r>
      <w:r>
        <w:rPr>
          <w:spacing w:val="1"/>
          <w:sz w:val="24"/>
        </w:rPr>
        <w:t xml:space="preserve"> </w:t>
      </w:r>
      <w:r>
        <w:rPr>
          <w:sz w:val="24"/>
        </w:rPr>
        <w:t>иную</w:t>
      </w:r>
      <w:r>
        <w:rPr>
          <w:spacing w:val="1"/>
          <w:sz w:val="24"/>
        </w:rPr>
        <w:t xml:space="preserve"> </w:t>
      </w:r>
      <w:r>
        <w:rPr>
          <w:sz w:val="24"/>
        </w:rPr>
        <w:t>профессиональную</w:t>
      </w:r>
      <w:r>
        <w:rPr>
          <w:spacing w:val="56"/>
          <w:sz w:val="24"/>
        </w:rPr>
        <w:t xml:space="preserve"> </w:t>
      </w:r>
      <w:r>
        <w:rPr>
          <w:sz w:val="24"/>
        </w:rPr>
        <w:t>практику,</w:t>
      </w:r>
      <w:r>
        <w:rPr>
          <w:spacing w:val="55"/>
          <w:sz w:val="24"/>
        </w:rPr>
        <w:t xml:space="preserve"> </w:t>
      </w:r>
      <w:r>
        <w:rPr>
          <w:sz w:val="24"/>
        </w:rPr>
        <w:t>связанную</w:t>
      </w:r>
      <w:r>
        <w:rPr>
          <w:spacing w:val="56"/>
          <w:sz w:val="24"/>
        </w:rPr>
        <w:t xml:space="preserve"> </w:t>
      </w:r>
      <w:r>
        <w:rPr>
          <w:sz w:val="24"/>
        </w:rPr>
        <w:t>с</w:t>
      </w:r>
      <w:r>
        <w:rPr>
          <w:spacing w:val="54"/>
          <w:sz w:val="24"/>
        </w:rPr>
        <w:t xml:space="preserve"> </w:t>
      </w:r>
      <w:r>
        <w:rPr>
          <w:sz w:val="24"/>
        </w:rPr>
        <w:t>профильным</w:t>
      </w:r>
      <w:r>
        <w:rPr>
          <w:spacing w:val="55"/>
          <w:sz w:val="24"/>
        </w:rPr>
        <w:t xml:space="preserve"> </w:t>
      </w:r>
      <w:r>
        <w:rPr>
          <w:sz w:val="24"/>
        </w:rPr>
        <w:t>гуманитарным</w:t>
      </w:r>
      <w:r>
        <w:rPr>
          <w:spacing w:val="-2"/>
          <w:sz w:val="24"/>
        </w:rPr>
        <w:t xml:space="preserve"> </w:t>
      </w:r>
      <w:r>
        <w:rPr>
          <w:sz w:val="24"/>
        </w:rPr>
        <w:t>образованием.</w:t>
      </w:r>
    </w:p>
    <w:p w:rsidR="00E87DAD" w:rsidRDefault="00F431E1" w:rsidP="007F1D2C">
      <w:pPr>
        <w:pStyle w:val="a4"/>
        <w:numPr>
          <w:ilvl w:val="3"/>
          <w:numId w:val="121"/>
        </w:numPr>
        <w:tabs>
          <w:tab w:val="left" w:pos="1950"/>
          <w:tab w:val="left" w:pos="2487"/>
          <w:tab w:val="left" w:pos="3915"/>
          <w:tab w:val="left" w:pos="6290"/>
          <w:tab w:val="left" w:pos="8985"/>
        </w:tabs>
        <w:spacing w:before="1" w:line="360" w:lineRule="auto"/>
        <w:ind w:right="546" w:firstLine="707"/>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«Литература»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сформированности</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культурным</w:t>
      </w:r>
      <w:r>
        <w:rPr>
          <w:spacing w:val="1"/>
          <w:sz w:val="24"/>
        </w:rPr>
        <w:t xml:space="preserve"> </w:t>
      </w:r>
      <w:r>
        <w:rPr>
          <w:sz w:val="24"/>
        </w:rPr>
        <w:t>традициям,</w:t>
      </w:r>
      <w:r>
        <w:rPr>
          <w:spacing w:val="-57"/>
          <w:sz w:val="24"/>
        </w:rPr>
        <w:t xml:space="preserve"> </w:t>
      </w:r>
      <w:r>
        <w:rPr>
          <w:sz w:val="24"/>
        </w:rPr>
        <w:t>лежащим</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и</w:t>
      </w:r>
      <w:r>
        <w:rPr>
          <w:spacing w:val="61"/>
          <w:sz w:val="24"/>
        </w:rPr>
        <w:t xml:space="preserve"> </w:t>
      </w:r>
      <w:r>
        <w:rPr>
          <w:sz w:val="24"/>
        </w:rPr>
        <w:t>уважительного</w:t>
      </w:r>
      <w:r>
        <w:rPr>
          <w:spacing w:val="1"/>
          <w:sz w:val="24"/>
        </w:rPr>
        <w:t xml:space="preserve"> </w:t>
      </w:r>
      <w:r>
        <w:rPr>
          <w:sz w:val="24"/>
        </w:rPr>
        <w:t>отношения к</w:t>
      </w:r>
      <w:r>
        <w:rPr>
          <w:spacing w:val="1"/>
          <w:sz w:val="24"/>
        </w:rPr>
        <w:t xml:space="preserve"> </w:t>
      </w:r>
      <w:r>
        <w:rPr>
          <w:sz w:val="24"/>
        </w:rPr>
        <w:t>другим</w:t>
      </w:r>
      <w:r>
        <w:rPr>
          <w:spacing w:val="1"/>
          <w:sz w:val="24"/>
        </w:rPr>
        <w:t xml:space="preserve"> </w:t>
      </w:r>
      <w:r>
        <w:rPr>
          <w:sz w:val="24"/>
        </w:rPr>
        <w:t>культурам,</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 высоких этических идеалов, осознании ценностного отношения к литературе 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 духовно-нравственным развитием личности. Реализация этих целей</w:t>
      </w:r>
      <w:r>
        <w:rPr>
          <w:spacing w:val="1"/>
          <w:sz w:val="24"/>
        </w:rPr>
        <w:t xml:space="preserve"> </w:t>
      </w:r>
      <w:r>
        <w:rPr>
          <w:sz w:val="24"/>
        </w:rPr>
        <w:t>связана</w:t>
      </w:r>
      <w:r>
        <w:rPr>
          <w:sz w:val="24"/>
        </w:rPr>
        <w:tab/>
        <w:t>с</w:t>
      </w:r>
      <w:r>
        <w:rPr>
          <w:sz w:val="24"/>
        </w:rPr>
        <w:tab/>
        <w:t>развитием</w:t>
      </w:r>
      <w:r>
        <w:rPr>
          <w:sz w:val="24"/>
        </w:rPr>
        <w:tab/>
        <w:t>читательских</w:t>
      </w:r>
      <w:r>
        <w:rPr>
          <w:sz w:val="24"/>
        </w:rPr>
        <w:tab/>
        <w:t>качеств и устойчивого интереса к</w:t>
      </w:r>
      <w:r>
        <w:rPr>
          <w:spacing w:val="-57"/>
          <w:sz w:val="24"/>
        </w:rPr>
        <w:t xml:space="preserve"> </w:t>
      </w:r>
      <w:r>
        <w:rPr>
          <w:sz w:val="24"/>
        </w:rPr>
        <w:t>чтению</w:t>
      </w:r>
      <w:r>
        <w:rPr>
          <w:spacing w:val="1"/>
          <w:sz w:val="24"/>
        </w:rPr>
        <w:t xml:space="preserve"> </w:t>
      </w:r>
      <w:r>
        <w:rPr>
          <w:sz w:val="24"/>
        </w:rPr>
        <w:t>как</w:t>
      </w:r>
      <w:r>
        <w:rPr>
          <w:spacing w:val="10"/>
          <w:sz w:val="24"/>
        </w:rPr>
        <w:t xml:space="preserve"> </w:t>
      </w:r>
      <w:r>
        <w:rPr>
          <w:sz w:val="24"/>
        </w:rPr>
        <w:t>средству</w:t>
      </w:r>
      <w:r>
        <w:rPr>
          <w:spacing w:val="2"/>
          <w:sz w:val="24"/>
        </w:rPr>
        <w:t xml:space="preserve"> </w:t>
      </w:r>
      <w:r>
        <w:rPr>
          <w:sz w:val="24"/>
        </w:rPr>
        <w:t>приобщения</w:t>
      </w:r>
      <w:r>
        <w:rPr>
          <w:spacing w:val="4"/>
          <w:sz w:val="24"/>
        </w:rPr>
        <w:t xml:space="preserve"> </w:t>
      </w:r>
      <w:r>
        <w:rPr>
          <w:sz w:val="24"/>
        </w:rPr>
        <w:t>к</w:t>
      </w:r>
      <w:r>
        <w:rPr>
          <w:spacing w:val="4"/>
          <w:sz w:val="24"/>
        </w:rPr>
        <w:t xml:space="preserve"> </w:t>
      </w:r>
      <w:r>
        <w:rPr>
          <w:sz w:val="24"/>
        </w:rPr>
        <w:t>российскому</w:t>
      </w:r>
      <w:r>
        <w:rPr>
          <w:spacing w:val="-1"/>
          <w:sz w:val="24"/>
        </w:rPr>
        <w:t xml:space="preserve"> </w:t>
      </w:r>
      <w:r>
        <w:rPr>
          <w:sz w:val="24"/>
        </w:rPr>
        <w:t>литературному</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4" w:firstLine="0"/>
      </w:pPr>
      <w:r>
        <w:lastRenderedPageBreak/>
        <w:t>наследию и сокровищам отечественной и зарубежной культуры и базируется на 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формировании у обучающихся литературного вкуса, развитии филологической культуры,</w:t>
      </w:r>
      <w:r>
        <w:rPr>
          <w:spacing w:val="1"/>
        </w:rPr>
        <w:t xml:space="preserve"> </w:t>
      </w:r>
      <w:r>
        <w:t>ведущей к овладению комплексным филологическим анализом художественного текста,</w:t>
      </w:r>
      <w:r>
        <w:rPr>
          <w:spacing w:val="1"/>
        </w:rPr>
        <w:t xml:space="preserve"> </w:t>
      </w:r>
      <w:r>
        <w:t>осмыслению</w:t>
      </w:r>
      <w:r>
        <w:rPr>
          <w:spacing w:val="1"/>
        </w:rPr>
        <w:t xml:space="preserve"> </w:t>
      </w:r>
      <w:r>
        <w:t>функциональной</w:t>
      </w:r>
      <w:r>
        <w:rPr>
          <w:spacing w:val="1"/>
        </w:rPr>
        <w:t xml:space="preserve"> </w:t>
      </w:r>
      <w:r>
        <w:t>роли</w:t>
      </w:r>
      <w:r>
        <w:rPr>
          <w:spacing w:val="1"/>
        </w:rPr>
        <w:t xml:space="preserve"> </w:t>
      </w:r>
      <w:r>
        <w:t>теоретико-литературных</w:t>
      </w:r>
      <w:r>
        <w:rPr>
          <w:spacing w:val="1"/>
        </w:rPr>
        <w:t xml:space="preserve"> </w:t>
      </w:r>
      <w:r>
        <w:t>понятий,</w:t>
      </w:r>
      <w:r>
        <w:rPr>
          <w:spacing w:val="1"/>
        </w:rPr>
        <w:t xml:space="preserve"> </w:t>
      </w:r>
      <w:r>
        <w:t>пониманию</w:t>
      </w:r>
      <w:r>
        <w:rPr>
          <w:spacing w:val="1"/>
        </w:rPr>
        <w:t xml:space="preserve"> </w:t>
      </w:r>
      <w:r>
        <w:t>коммуникативно-эстетических возможностей языка литературных произведений, а также</w:t>
      </w:r>
      <w:r>
        <w:rPr>
          <w:spacing w:val="1"/>
        </w:rPr>
        <w:t xml:space="preserve"> </w:t>
      </w:r>
      <w:r>
        <w:t>позволяет</w:t>
      </w:r>
      <w:r>
        <w:rPr>
          <w:spacing w:val="1"/>
        </w:rPr>
        <w:t xml:space="preserve"> </w:t>
      </w:r>
      <w:r>
        <w:t>совершенствовать</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обучающихся</w:t>
      </w:r>
      <w:r>
        <w:rPr>
          <w:spacing w:val="60"/>
        </w:rPr>
        <w:t xml:space="preserve"> </w:t>
      </w:r>
      <w:r>
        <w:t>на</w:t>
      </w:r>
      <w:r>
        <w:rPr>
          <w:spacing w:val="60"/>
        </w:rPr>
        <w:t xml:space="preserve"> </w:t>
      </w:r>
      <w:r>
        <w:t>примере</w:t>
      </w:r>
      <w:r>
        <w:rPr>
          <w:spacing w:val="1"/>
        </w:rPr>
        <w:t xml:space="preserve"> </w:t>
      </w:r>
      <w:r>
        <w:t>лучших литературных образцов, создавать собственные письменные творческие работы и</w:t>
      </w:r>
      <w:r>
        <w:rPr>
          <w:spacing w:val="1"/>
        </w:rPr>
        <w:t xml:space="preserve"> </w:t>
      </w:r>
      <w:r>
        <w:t>устные доклады о прочитанных книгах, осуществлять целенаправленную подготовку к</w:t>
      </w:r>
      <w:r>
        <w:rPr>
          <w:spacing w:val="1"/>
        </w:rPr>
        <w:t xml:space="preserve"> </w:t>
      </w:r>
      <w:r>
        <w:t>будущей профессиональной деятельности, связанной с гуманитарной сферой. Достижение</w:t>
      </w:r>
      <w:r>
        <w:rPr>
          <w:spacing w:val="-57"/>
        </w:rPr>
        <w:t xml:space="preserve"> </w:t>
      </w:r>
      <w:r>
        <w:t>указанных целей возможно при комплексном решении учебных и воспитательных задач,</w:t>
      </w:r>
      <w:r>
        <w:rPr>
          <w:spacing w:val="1"/>
        </w:rPr>
        <w:t xml:space="preserve"> </w:t>
      </w:r>
      <w:r>
        <w:t>стоящих перед старшей школой и сформулированных в Федеральном государственном</w:t>
      </w:r>
      <w:r>
        <w:rPr>
          <w:spacing w:val="1"/>
        </w:rPr>
        <w:t xml:space="preserve"> </w:t>
      </w:r>
      <w:r>
        <w:t>образовательном</w:t>
      </w:r>
      <w:r>
        <w:rPr>
          <w:spacing w:val="-2"/>
        </w:rPr>
        <w:t xml:space="preserve"> </w:t>
      </w:r>
      <w:r>
        <w:t>стандарте среднего</w:t>
      </w:r>
      <w:r>
        <w:rPr>
          <w:spacing w:val="-1"/>
        </w:rPr>
        <w:t xml:space="preserve"> </w:t>
      </w:r>
      <w:r>
        <w:t>общего</w:t>
      </w:r>
      <w:r>
        <w:rPr>
          <w:spacing w:val="-1"/>
        </w:rPr>
        <w:t xml:space="preserve"> </w:t>
      </w:r>
      <w:r>
        <w:t>образования.</w:t>
      </w:r>
    </w:p>
    <w:p w:rsidR="00E87DAD" w:rsidRDefault="00F431E1" w:rsidP="007F1D2C">
      <w:pPr>
        <w:pStyle w:val="a4"/>
        <w:numPr>
          <w:ilvl w:val="3"/>
          <w:numId w:val="121"/>
        </w:numPr>
        <w:tabs>
          <w:tab w:val="left" w:pos="1950"/>
          <w:tab w:val="left" w:pos="3305"/>
          <w:tab w:val="left" w:pos="5961"/>
          <w:tab w:val="left" w:pos="7823"/>
        </w:tabs>
        <w:spacing w:line="360" w:lineRule="auto"/>
        <w:ind w:right="546" w:firstLine="707"/>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чувства</w:t>
      </w:r>
      <w:r>
        <w:rPr>
          <w:spacing w:val="1"/>
          <w:sz w:val="24"/>
        </w:rPr>
        <w:t xml:space="preserve"> </w:t>
      </w:r>
      <w:r>
        <w:rPr>
          <w:sz w:val="24"/>
        </w:rPr>
        <w:t>причастности</w:t>
      </w:r>
      <w:r>
        <w:rPr>
          <w:spacing w:val="6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осознанием</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включением</w:t>
      </w:r>
      <w:r>
        <w:rPr>
          <w:spacing w:val="1"/>
          <w:sz w:val="24"/>
        </w:rPr>
        <w:t xml:space="preserve"> </w:t>
      </w:r>
      <w:r>
        <w:rPr>
          <w:sz w:val="24"/>
        </w:rPr>
        <w:t>в</w:t>
      </w:r>
      <w:r>
        <w:rPr>
          <w:spacing w:val="1"/>
          <w:sz w:val="24"/>
        </w:rPr>
        <w:t xml:space="preserve"> </w:t>
      </w:r>
      <w:r>
        <w:rPr>
          <w:sz w:val="24"/>
        </w:rPr>
        <w:t>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культуры,</w:t>
      </w:r>
      <w:r>
        <w:rPr>
          <w:spacing w:val="1"/>
          <w:sz w:val="24"/>
        </w:rPr>
        <w:t xml:space="preserve"> </w:t>
      </w:r>
      <w:r>
        <w:rPr>
          <w:sz w:val="24"/>
        </w:rPr>
        <w:t>воспитанием</w:t>
      </w:r>
      <w:r>
        <w:rPr>
          <w:spacing w:val="1"/>
          <w:sz w:val="24"/>
        </w:rPr>
        <w:t xml:space="preserve"> </w:t>
      </w:r>
      <w:r>
        <w:rPr>
          <w:sz w:val="24"/>
        </w:rPr>
        <w:t>ценностного</w:t>
      </w:r>
      <w:r>
        <w:rPr>
          <w:spacing w:val="1"/>
          <w:sz w:val="24"/>
        </w:rPr>
        <w:t xml:space="preserve"> </w:t>
      </w:r>
      <w:r>
        <w:rPr>
          <w:sz w:val="24"/>
        </w:rPr>
        <w:t>отношения к литературе как неотъемлемой части культуры, состоят в систематическом</w:t>
      </w:r>
      <w:r>
        <w:rPr>
          <w:spacing w:val="1"/>
          <w:sz w:val="24"/>
        </w:rPr>
        <w:t xml:space="preserve"> </w:t>
      </w:r>
      <w:r>
        <w:rPr>
          <w:sz w:val="24"/>
        </w:rPr>
        <w:t>приобщении</w:t>
      </w:r>
      <w:r>
        <w:rPr>
          <w:spacing w:val="1"/>
          <w:sz w:val="24"/>
        </w:rPr>
        <w:t xml:space="preserve"> </w:t>
      </w:r>
      <w:r>
        <w:rPr>
          <w:sz w:val="24"/>
        </w:rPr>
        <w:t>старшеклассников</w:t>
      </w:r>
      <w:r>
        <w:rPr>
          <w:spacing w:val="1"/>
          <w:sz w:val="24"/>
        </w:rPr>
        <w:t xml:space="preserve"> </w:t>
      </w:r>
      <w:r>
        <w:rPr>
          <w:sz w:val="24"/>
        </w:rPr>
        <w:t>к</w:t>
      </w:r>
      <w:r>
        <w:rPr>
          <w:spacing w:val="1"/>
          <w:sz w:val="24"/>
        </w:rPr>
        <w:t xml:space="preserve"> </w:t>
      </w:r>
      <w:r>
        <w:rPr>
          <w:sz w:val="24"/>
        </w:rPr>
        <w:t>наследию</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классики</w:t>
      </w:r>
      <w:r>
        <w:rPr>
          <w:spacing w:val="1"/>
          <w:sz w:val="24"/>
        </w:rPr>
        <w:t xml:space="preserve"> </w:t>
      </w:r>
      <w:r>
        <w:rPr>
          <w:sz w:val="24"/>
        </w:rPr>
        <w:t>и</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отечественной</w:t>
      </w:r>
      <w:r>
        <w:rPr>
          <w:spacing w:val="1"/>
          <w:sz w:val="24"/>
        </w:rPr>
        <w:t xml:space="preserve"> </w:t>
      </w:r>
      <w:r>
        <w:rPr>
          <w:sz w:val="24"/>
        </w:rPr>
        <w:t>классической</w:t>
      </w:r>
      <w:r>
        <w:rPr>
          <w:sz w:val="24"/>
        </w:rPr>
        <w:tab/>
        <w:t>литературе</w:t>
      </w:r>
      <w:r>
        <w:rPr>
          <w:sz w:val="24"/>
        </w:rPr>
        <w:tab/>
        <w:t>как</w:t>
      </w:r>
      <w:r>
        <w:rPr>
          <w:sz w:val="24"/>
        </w:rPr>
        <w:tab/>
        <w:t>социокультурному и эстетическому</w:t>
      </w:r>
      <w:r>
        <w:rPr>
          <w:spacing w:val="1"/>
          <w:sz w:val="24"/>
        </w:rPr>
        <w:t xml:space="preserve"> </w:t>
      </w:r>
      <w:r>
        <w:rPr>
          <w:sz w:val="24"/>
        </w:rPr>
        <w:t>феномену, освоении в ходе её изучения духовного опыта человечества,</w:t>
      </w:r>
      <w:r>
        <w:rPr>
          <w:spacing w:val="1"/>
          <w:sz w:val="24"/>
        </w:rPr>
        <w:t xml:space="preserve"> </w:t>
      </w:r>
      <w:r>
        <w:rPr>
          <w:sz w:val="24"/>
        </w:rPr>
        <w:t>этико-нравственных,</w:t>
      </w:r>
      <w:r>
        <w:rPr>
          <w:spacing w:val="1"/>
          <w:sz w:val="24"/>
        </w:rPr>
        <w:t xml:space="preserve"> </w:t>
      </w:r>
      <w:r>
        <w:rPr>
          <w:sz w:val="24"/>
        </w:rPr>
        <w:t>философско-мировоззренческих,</w:t>
      </w:r>
      <w:r>
        <w:rPr>
          <w:spacing w:val="1"/>
          <w:sz w:val="24"/>
        </w:rPr>
        <w:t xml:space="preserve"> </w:t>
      </w:r>
      <w:r>
        <w:rPr>
          <w:sz w:val="24"/>
        </w:rPr>
        <w:t>социально-бытовых,</w:t>
      </w:r>
      <w:r>
        <w:rPr>
          <w:spacing w:val="1"/>
          <w:sz w:val="24"/>
        </w:rPr>
        <w:t xml:space="preserve"> </w:t>
      </w:r>
      <w:r>
        <w:rPr>
          <w:sz w:val="24"/>
        </w:rPr>
        <w:t>культурных</w:t>
      </w:r>
      <w:r>
        <w:rPr>
          <w:spacing w:val="1"/>
          <w:sz w:val="24"/>
        </w:rPr>
        <w:t xml:space="preserve"> </w:t>
      </w:r>
      <w:r>
        <w:rPr>
          <w:sz w:val="24"/>
        </w:rPr>
        <w:t>традиций и ценностей, воспитании личности, способной к созидательной гуманитарной</w:t>
      </w:r>
      <w:r>
        <w:rPr>
          <w:spacing w:val="1"/>
          <w:sz w:val="24"/>
        </w:rPr>
        <w:t xml:space="preserve"> </w:t>
      </w:r>
      <w:r>
        <w:rPr>
          <w:sz w:val="24"/>
        </w:rPr>
        <w:t>деятельности в современном мире и осознанию культурной самоидентификации на основе</w:t>
      </w:r>
      <w:r>
        <w:rPr>
          <w:spacing w:val="-57"/>
          <w:sz w:val="24"/>
        </w:rPr>
        <w:t xml:space="preserve"> </w:t>
      </w:r>
      <w:r>
        <w:rPr>
          <w:sz w:val="24"/>
        </w:rPr>
        <w:t>изучения</w:t>
      </w:r>
      <w:r>
        <w:rPr>
          <w:spacing w:val="-1"/>
          <w:sz w:val="24"/>
        </w:rPr>
        <w:t xml:space="preserve"> </w:t>
      </w:r>
      <w:r>
        <w:rPr>
          <w:sz w:val="24"/>
        </w:rPr>
        <w:t>литературных</w:t>
      </w:r>
      <w:r>
        <w:rPr>
          <w:spacing w:val="1"/>
          <w:sz w:val="24"/>
        </w:rPr>
        <w:t xml:space="preserve"> </w:t>
      </w:r>
      <w:r>
        <w:rPr>
          <w:sz w:val="24"/>
        </w:rPr>
        <w:t>произведений.</w:t>
      </w:r>
    </w:p>
    <w:p w:rsidR="00E87DAD" w:rsidRDefault="00F431E1" w:rsidP="007F1D2C">
      <w:pPr>
        <w:pStyle w:val="a4"/>
        <w:numPr>
          <w:ilvl w:val="3"/>
          <w:numId w:val="121"/>
        </w:numPr>
        <w:tabs>
          <w:tab w:val="left" w:pos="1950"/>
          <w:tab w:val="left" w:pos="3422"/>
          <w:tab w:val="left" w:pos="5896"/>
          <w:tab w:val="left" w:pos="8375"/>
        </w:tabs>
        <w:spacing w:before="2" w:line="360" w:lineRule="auto"/>
        <w:ind w:right="545" w:firstLine="707"/>
        <w:jc w:val="both"/>
        <w:rPr>
          <w:sz w:val="24"/>
        </w:rPr>
      </w:pPr>
      <w:r>
        <w:rPr>
          <w:sz w:val="24"/>
        </w:rPr>
        <w:t>Задачи, связанные с формированием устойчивого интереса к чтению как</w:t>
      </w:r>
      <w:r>
        <w:rPr>
          <w:spacing w:val="1"/>
          <w:sz w:val="24"/>
        </w:rPr>
        <w:t xml:space="preserve"> </w:t>
      </w:r>
      <w:r>
        <w:rPr>
          <w:sz w:val="24"/>
        </w:rPr>
        <w:t>средству познания отечественной и других культур,</w:t>
      </w:r>
      <w:r>
        <w:rPr>
          <w:spacing w:val="1"/>
          <w:sz w:val="24"/>
        </w:rPr>
        <w:t xml:space="preserve"> </w:t>
      </w:r>
      <w:r>
        <w:rPr>
          <w:sz w:val="24"/>
        </w:rPr>
        <w:t>уважительного отношения к ним,</w:t>
      </w:r>
      <w:r>
        <w:rPr>
          <w:spacing w:val="1"/>
          <w:sz w:val="24"/>
        </w:rPr>
        <w:t xml:space="preserve"> </w:t>
      </w:r>
      <w:r>
        <w:rPr>
          <w:sz w:val="24"/>
        </w:rPr>
        <w:t>приобщением к российскому литературному наследию и через него – к традиционным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сокровищам</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воспитание и развитие постоянной потребности обучающихся в чтении художественных</w:t>
      </w:r>
      <w:r>
        <w:rPr>
          <w:spacing w:val="1"/>
          <w:sz w:val="24"/>
        </w:rPr>
        <w:t xml:space="preserve"> </w:t>
      </w:r>
      <w:r>
        <w:rPr>
          <w:sz w:val="24"/>
        </w:rPr>
        <w:t>произведений в течение всей жизни; знание содержания и осмысление ключевых проблем</w:t>
      </w:r>
      <w:r>
        <w:rPr>
          <w:spacing w:val="1"/>
          <w:sz w:val="24"/>
        </w:rPr>
        <w:t xml:space="preserve"> </w:t>
      </w:r>
      <w:r>
        <w:rPr>
          <w:sz w:val="24"/>
        </w:rPr>
        <w:t>произведений</w:t>
      </w:r>
      <w:r>
        <w:rPr>
          <w:sz w:val="24"/>
        </w:rPr>
        <w:tab/>
        <w:t>русской,</w:t>
      </w:r>
      <w:r>
        <w:rPr>
          <w:sz w:val="24"/>
        </w:rPr>
        <w:tab/>
        <w:t>мировой</w:t>
      </w:r>
      <w:r>
        <w:rPr>
          <w:sz w:val="24"/>
        </w:rPr>
        <w:tab/>
        <w:t>классической и</w:t>
      </w:r>
      <w:r>
        <w:rPr>
          <w:spacing w:val="1"/>
          <w:sz w:val="24"/>
        </w:rPr>
        <w:t xml:space="preserve"> </w:t>
      </w:r>
      <w:r>
        <w:rPr>
          <w:sz w:val="24"/>
        </w:rPr>
        <w:t>современной</w:t>
      </w:r>
      <w:r>
        <w:rPr>
          <w:spacing w:val="1"/>
          <w:sz w:val="24"/>
        </w:rPr>
        <w:t xml:space="preserve"> </w:t>
      </w:r>
      <w:r>
        <w:rPr>
          <w:sz w:val="24"/>
        </w:rPr>
        <w:t>литературы,</w:t>
      </w:r>
      <w:r>
        <w:rPr>
          <w:spacing w:val="61"/>
          <w:sz w:val="24"/>
        </w:rPr>
        <w:t xml:space="preserve"> </w:t>
      </w:r>
      <w:r>
        <w:rPr>
          <w:sz w:val="24"/>
        </w:rPr>
        <w:t>в   том   числе   литератур   народов   России,   сознательное включение</w:t>
      </w:r>
      <w:r>
        <w:rPr>
          <w:spacing w:val="1"/>
          <w:sz w:val="24"/>
        </w:rPr>
        <w:t xml:space="preserve"> </w:t>
      </w:r>
      <w:r>
        <w:rPr>
          <w:sz w:val="24"/>
        </w:rPr>
        <w:t>чтения</w:t>
      </w:r>
      <w:r>
        <w:rPr>
          <w:spacing w:val="1"/>
          <w:sz w:val="24"/>
        </w:rPr>
        <w:t xml:space="preserve"> </w:t>
      </w:r>
      <w:r>
        <w:rPr>
          <w:sz w:val="24"/>
        </w:rPr>
        <w:t>в</w:t>
      </w:r>
      <w:r>
        <w:rPr>
          <w:spacing w:val="60"/>
          <w:sz w:val="24"/>
        </w:rPr>
        <w:t xml:space="preserve"> </w:t>
      </w:r>
      <w:r>
        <w:rPr>
          <w:sz w:val="24"/>
        </w:rPr>
        <w:t>собственную</w:t>
      </w:r>
      <w:r>
        <w:rPr>
          <w:spacing w:val="60"/>
          <w:sz w:val="24"/>
        </w:rPr>
        <w:t xml:space="preserve"> </w:t>
      </w:r>
      <w:r>
        <w:rPr>
          <w:sz w:val="24"/>
        </w:rPr>
        <w:t>досуговую</w:t>
      </w:r>
      <w:r>
        <w:rPr>
          <w:spacing w:val="60"/>
          <w:sz w:val="24"/>
        </w:rPr>
        <w:t xml:space="preserve"> </w:t>
      </w:r>
      <w:r>
        <w:rPr>
          <w:sz w:val="24"/>
        </w:rPr>
        <w:t>деятельность</w:t>
      </w:r>
      <w:r>
        <w:rPr>
          <w:spacing w:val="60"/>
          <w:sz w:val="24"/>
        </w:rPr>
        <w:t xml:space="preserve"> </w:t>
      </w:r>
      <w:r>
        <w:rPr>
          <w:sz w:val="24"/>
        </w:rPr>
        <w:t>и</w:t>
      </w:r>
      <w:r>
        <w:rPr>
          <w:spacing w:val="60"/>
          <w:sz w:val="24"/>
        </w:rPr>
        <w:t xml:space="preserve"> </w:t>
      </w:r>
      <w:r>
        <w:rPr>
          <w:sz w:val="24"/>
        </w:rPr>
        <w:t>умение</w:t>
      </w:r>
      <w:r>
        <w:rPr>
          <w:spacing w:val="60"/>
          <w:sz w:val="24"/>
        </w:rPr>
        <w:t xml:space="preserve"> </w:t>
      </w:r>
      <w:r>
        <w:rPr>
          <w:sz w:val="24"/>
        </w:rPr>
        <w:t>планировать</w:t>
      </w:r>
      <w:r>
        <w:rPr>
          <w:spacing w:val="60"/>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свою</w:t>
      </w:r>
      <w:r>
        <w:rPr>
          <w:spacing w:val="1"/>
          <w:sz w:val="24"/>
        </w:rPr>
        <w:t xml:space="preserve"> </w:t>
      </w:r>
      <w:r>
        <w:rPr>
          <w:sz w:val="24"/>
        </w:rPr>
        <w:t>программу</w:t>
      </w:r>
      <w:r>
        <w:rPr>
          <w:spacing w:val="1"/>
          <w:sz w:val="24"/>
        </w:rPr>
        <w:t xml:space="preserve"> </w:t>
      </w:r>
      <w:r>
        <w:rPr>
          <w:sz w:val="24"/>
        </w:rPr>
        <w:t>чтения,</w:t>
      </w:r>
      <w:r>
        <w:rPr>
          <w:spacing w:val="1"/>
          <w:sz w:val="24"/>
        </w:rPr>
        <w:t xml:space="preserve"> </w:t>
      </w:r>
      <w:r>
        <w:rPr>
          <w:sz w:val="24"/>
        </w:rPr>
        <w:t>участвовать</w:t>
      </w:r>
      <w:r>
        <w:rPr>
          <w:spacing w:val="1"/>
          <w:sz w:val="24"/>
        </w:rPr>
        <w:t xml:space="preserve"> </w:t>
      </w:r>
      <w:r>
        <w:rPr>
          <w:sz w:val="24"/>
        </w:rPr>
        <w:t>во</w:t>
      </w:r>
      <w:r>
        <w:rPr>
          <w:spacing w:val="1"/>
          <w:sz w:val="24"/>
        </w:rPr>
        <w:t xml:space="preserve"> </w:t>
      </w:r>
      <w:r>
        <w:rPr>
          <w:sz w:val="24"/>
        </w:rPr>
        <w:t>внеурочных</w:t>
      </w:r>
      <w:r>
        <w:rPr>
          <w:spacing w:val="1"/>
          <w:sz w:val="24"/>
        </w:rPr>
        <w:t xml:space="preserve"> </w:t>
      </w:r>
      <w:r>
        <w:rPr>
          <w:sz w:val="24"/>
        </w:rPr>
        <w:t>мероприятиях,</w:t>
      </w:r>
      <w:r>
        <w:rPr>
          <w:spacing w:val="1"/>
          <w:sz w:val="24"/>
        </w:rPr>
        <w:t xml:space="preserve"> </w:t>
      </w:r>
      <w:r>
        <w:rPr>
          <w:sz w:val="24"/>
        </w:rPr>
        <w:t>содействующих</w:t>
      </w:r>
      <w:r>
        <w:rPr>
          <w:spacing w:val="36"/>
          <w:sz w:val="24"/>
        </w:rPr>
        <w:t xml:space="preserve"> </w:t>
      </w:r>
      <w:r>
        <w:rPr>
          <w:sz w:val="24"/>
        </w:rPr>
        <w:t>повышению</w:t>
      </w:r>
      <w:r>
        <w:rPr>
          <w:spacing w:val="32"/>
          <w:sz w:val="24"/>
        </w:rPr>
        <w:t xml:space="preserve"> </w:t>
      </w:r>
      <w:r>
        <w:rPr>
          <w:sz w:val="24"/>
        </w:rPr>
        <w:t>интереса</w:t>
      </w:r>
      <w:r>
        <w:rPr>
          <w:spacing w:val="33"/>
          <w:sz w:val="24"/>
        </w:rPr>
        <w:t xml:space="preserve"> </w:t>
      </w:r>
      <w:r>
        <w:rPr>
          <w:sz w:val="24"/>
        </w:rPr>
        <w:t>к</w:t>
      </w:r>
      <w:r>
        <w:rPr>
          <w:spacing w:val="34"/>
          <w:sz w:val="24"/>
        </w:rPr>
        <w:t xml:space="preserve"> </w:t>
      </w:r>
      <w:r>
        <w:rPr>
          <w:sz w:val="24"/>
        </w:rPr>
        <w:t>литературе,</w:t>
      </w:r>
      <w:r>
        <w:rPr>
          <w:spacing w:val="34"/>
          <w:sz w:val="24"/>
        </w:rPr>
        <w:t xml:space="preserve"> </w:t>
      </w:r>
      <w:r>
        <w:rPr>
          <w:sz w:val="24"/>
        </w:rPr>
        <w:t>чтению,</w:t>
      </w:r>
      <w:r>
        <w:rPr>
          <w:spacing w:val="34"/>
          <w:sz w:val="24"/>
        </w:rPr>
        <w:t xml:space="preserve"> </w:t>
      </w:r>
      <w:r>
        <w:rPr>
          <w:sz w:val="24"/>
        </w:rPr>
        <w:t>образованию,</w:t>
      </w:r>
      <w:r>
        <w:rPr>
          <w:spacing w:val="31"/>
          <w:sz w:val="24"/>
        </w:rPr>
        <w:t xml:space="preserve"> </w:t>
      </w:r>
      <w:r>
        <w:rPr>
          <w:sz w:val="24"/>
        </w:rPr>
        <w:t>книжной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культуре,</w:t>
      </w:r>
      <w:r>
        <w:rPr>
          <w:spacing w:val="-3"/>
        </w:rPr>
        <w:t xml:space="preserve"> </w:t>
      </w:r>
      <w:r>
        <w:t>и</w:t>
      </w:r>
      <w:r>
        <w:rPr>
          <w:spacing w:val="-3"/>
        </w:rPr>
        <w:t xml:space="preserve"> </w:t>
      </w:r>
      <w:r>
        <w:t>вовлекать</w:t>
      </w:r>
      <w:r>
        <w:rPr>
          <w:spacing w:val="-1"/>
        </w:rPr>
        <w:t xml:space="preserve"> </w:t>
      </w:r>
      <w:r>
        <w:t>к</w:t>
      </w:r>
      <w:r>
        <w:rPr>
          <w:spacing w:val="-3"/>
        </w:rPr>
        <w:t xml:space="preserve"> </w:t>
      </w:r>
      <w:r>
        <w:t>этот</w:t>
      </w:r>
      <w:r>
        <w:rPr>
          <w:spacing w:val="-2"/>
        </w:rPr>
        <w:t xml:space="preserve"> </w:t>
      </w:r>
      <w:r>
        <w:t>процесс</w:t>
      </w:r>
      <w:r>
        <w:rPr>
          <w:spacing w:val="-4"/>
        </w:rPr>
        <w:t xml:space="preserve"> </w:t>
      </w:r>
      <w:r>
        <w:t>своих сверстников.</w:t>
      </w:r>
    </w:p>
    <w:p w:rsidR="00E87DAD" w:rsidRDefault="00F431E1" w:rsidP="007F1D2C">
      <w:pPr>
        <w:pStyle w:val="a4"/>
        <w:numPr>
          <w:ilvl w:val="3"/>
          <w:numId w:val="121"/>
        </w:numPr>
        <w:tabs>
          <w:tab w:val="left" w:pos="1950"/>
        </w:tabs>
        <w:spacing w:before="137" w:line="360" w:lineRule="auto"/>
        <w:ind w:right="548" w:firstLine="707"/>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воспитанием</w:t>
      </w:r>
      <w:r>
        <w:rPr>
          <w:spacing w:val="1"/>
          <w:sz w:val="24"/>
        </w:rPr>
        <w:t xml:space="preserve"> </w:t>
      </w:r>
      <w:r>
        <w:rPr>
          <w:sz w:val="24"/>
        </w:rPr>
        <w:t>читательских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овладением</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комплексного</w:t>
      </w:r>
      <w:r>
        <w:rPr>
          <w:spacing w:val="1"/>
          <w:sz w:val="24"/>
        </w:rPr>
        <w:t xml:space="preserve"> </w:t>
      </w:r>
      <w:r>
        <w:rPr>
          <w:sz w:val="24"/>
        </w:rPr>
        <w:t>филологического</w:t>
      </w:r>
      <w:r>
        <w:rPr>
          <w:spacing w:val="1"/>
          <w:sz w:val="24"/>
        </w:rPr>
        <w:t xml:space="preserve"> </w:t>
      </w:r>
      <w:r>
        <w:rPr>
          <w:sz w:val="24"/>
        </w:rPr>
        <w:t>анализа</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осмысление функциональной роли теоретико-литературных понятий, в том числе 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художественного</w:t>
      </w:r>
      <w:r>
        <w:rPr>
          <w:spacing w:val="1"/>
          <w:sz w:val="24"/>
        </w:rPr>
        <w:t xml:space="preserve"> </w:t>
      </w:r>
      <w:r>
        <w:rPr>
          <w:sz w:val="24"/>
        </w:rPr>
        <w:t>целого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историко-литературной</w:t>
      </w:r>
      <w:r>
        <w:rPr>
          <w:spacing w:val="1"/>
          <w:sz w:val="24"/>
        </w:rPr>
        <w:t xml:space="preserve"> </w:t>
      </w:r>
      <w:r>
        <w:rPr>
          <w:sz w:val="24"/>
        </w:rPr>
        <w:t>обусловленности,</w:t>
      </w:r>
      <w:r>
        <w:rPr>
          <w:spacing w:val="1"/>
          <w:sz w:val="24"/>
        </w:rPr>
        <w:t xml:space="preserve"> </w:t>
      </w:r>
      <w:r>
        <w:rPr>
          <w:sz w:val="24"/>
        </w:rPr>
        <w:t>культурного</w:t>
      </w:r>
      <w:r>
        <w:rPr>
          <w:spacing w:val="1"/>
          <w:sz w:val="24"/>
        </w:rPr>
        <w:t xml:space="preserve"> </w:t>
      </w:r>
      <w:r>
        <w:rPr>
          <w:sz w:val="24"/>
        </w:rPr>
        <w:t>контекста</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с</w:t>
      </w:r>
      <w:r>
        <w:rPr>
          <w:spacing w:val="1"/>
          <w:sz w:val="24"/>
        </w:rPr>
        <w:t xml:space="preserve"> </w:t>
      </w:r>
      <w:r>
        <w:rPr>
          <w:sz w:val="24"/>
        </w:rPr>
        <w:t>современностью</w:t>
      </w:r>
      <w:r>
        <w:rPr>
          <w:spacing w:val="10"/>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понимания</w:t>
      </w:r>
      <w:r>
        <w:rPr>
          <w:spacing w:val="9"/>
          <w:sz w:val="24"/>
        </w:rPr>
        <w:t xml:space="preserve"> </w:t>
      </w:r>
      <w:r>
        <w:rPr>
          <w:sz w:val="24"/>
        </w:rPr>
        <w:t>и</w:t>
      </w:r>
      <w:r>
        <w:rPr>
          <w:spacing w:val="10"/>
          <w:sz w:val="24"/>
        </w:rPr>
        <w:t xml:space="preserve"> </w:t>
      </w:r>
      <w:r>
        <w:rPr>
          <w:sz w:val="24"/>
        </w:rPr>
        <w:t>осмысленного</w:t>
      </w:r>
      <w:r>
        <w:rPr>
          <w:spacing w:val="9"/>
          <w:sz w:val="24"/>
        </w:rPr>
        <w:t xml:space="preserve"> </w:t>
      </w:r>
      <w:r>
        <w:rPr>
          <w:sz w:val="24"/>
        </w:rPr>
        <w:t>использования</w:t>
      </w:r>
      <w:r>
        <w:rPr>
          <w:spacing w:val="9"/>
          <w:sz w:val="24"/>
        </w:rPr>
        <w:t xml:space="preserve"> </w:t>
      </w:r>
      <w:r>
        <w:rPr>
          <w:sz w:val="24"/>
        </w:rPr>
        <w:t>в</w:t>
      </w:r>
      <w:r>
        <w:rPr>
          <w:spacing w:val="10"/>
          <w:sz w:val="24"/>
        </w:rPr>
        <w:t xml:space="preserve"> </w:t>
      </w:r>
      <w:r>
        <w:rPr>
          <w:sz w:val="24"/>
        </w:rPr>
        <w:t>процессе</w:t>
      </w:r>
      <w:r>
        <w:rPr>
          <w:spacing w:val="11"/>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художественной</w:t>
      </w:r>
      <w:r>
        <w:rPr>
          <w:spacing w:val="61"/>
          <w:sz w:val="24"/>
        </w:rPr>
        <w:t xml:space="preserve"> </w:t>
      </w:r>
      <w:r>
        <w:rPr>
          <w:sz w:val="24"/>
        </w:rPr>
        <w:t>литературы</w:t>
      </w:r>
      <w:r>
        <w:rPr>
          <w:spacing w:val="61"/>
          <w:sz w:val="24"/>
        </w:rPr>
        <w:t xml:space="preserve"> </w:t>
      </w:r>
      <w:r>
        <w:rPr>
          <w:sz w:val="24"/>
        </w:rPr>
        <w:t>терминологического</w:t>
      </w:r>
      <w:r>
        <w:rPr>
          <w:spacing w:val="1"/>
          <w:sz w:val="24"/>
        </w:rPr>
        <w:t xml:space="preserve"> </w:t>
      </w:r>
      <w:r>
        <w:rPr>
          <w:sz w:val="24"/>
        </w:rPr>
        <w:t>аппарата</w:t>
      </w:r>
      <w:r>
        <w:rPr>
          <w:spacing w:val="1"/>
          <w:sz w:val="24"/>
        </w:rPr>
        <w:t xml:space="preserve"> </w:t>
      </w:r>
      <w:r>
        <w:rPr>
          <w:sz w:val="24"/>
        </w:rPr>
        <w:t>современного</w:t>
      </w:r>
      <w:r>
        <w:rPr>
          <w:spacing w:val="1"/>
          <w:sz w:val="24"/>
        </w:rPr>
        <w:t xml:space="preserve"> </w:t>
      </w:r>
      <w:r>
        <w:rPr>
          <w:sz w:val="24"/>
        </w:rPr>
        <w:t>литературоведения,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элементов</w:t>
      </w:r>
      <w:r>
        <w:rPr>
          <w:spacing w:val="1"/>
          <w:sz w:val="24"/>
        </w:rPr>
        <w:t xml:space="preserve"> </w:t>
      </w:r>
      <w:r>
        <w:rPr>
          <w:sz w:val="24"/>
        </w:rPr>
        <w:t>искусствоведения,</w:t>
      </w:r>
      <w:r>
        <w:rPr>
          <w:spacing w:val="1"/>
          <w:sz w:val="24"/>
        </w:rPr>
        <w:t xml:space="preserve"> </w:t>
      </w:r>
      <w:r>
        <w:rPr>
          <w:sz w:val="24"/>
        </w:rPr>
        <w:t>театроведения,</w:t>
      </w:r>
      <w:r>
        <w:rPr>
          <w:spacing w:val="-1"/>
          <w:sz w:val="24"/>
        </w:rPr>
        <w:t xml:space="preserve"> </w:t>
      </w:r>
      <w:r>
        <w:rPr>
          <w:sz w:val="24"/>
        </w:rPr>
        <w:t>киноведения.</w:t>
      </w:r>
    </w:p>
    <w:p w:rsidR="00E87DAD" w:rsidRDefault="00F431E1" w:rsidP="007F1D2C">
      <w:pPr>
        <w:pStyle w:val="a4"/>
        <w:numPr>
          <w:ilvl w:val="3"/>
          <w:numId w:val="121"/>
        </w:numPr>
        <w:tabs>
          <w:tab w:val="left" w:pos="1950"/>
        </w:tabs>
        <w:spacing w:line="360" w:lineRule="auto"/>
        <w:ind w:right="548" w:firstLine="707"/>
        <w:jc w:val="both"/>
        <w:rPr>
          <w:sz w:val="24"/>
        </w:rPr>
      </w:pPr>
      <w:r>
        <w:rPr>
          <w:sz w:val="24"/>
        </w:rPr>
        <w:t xml:space="preserve">Кроме    </w:t>
      </w:r>
      <w:r>
        <w:rPr>
          <w:spacing w:val="41"/>
          <w:sz w:val="24"/>
        </w:rPr>
        <w:t xml:space="preserve"> </w:t>
      </w:r>
      <w:r>
        <w:rPr>
          <w:sz w:val="24"/>
        </w:rPr>
        <w:t xml:space="preserve">того,    </w:t>
      </w:r>
      <w:r>
        <w:rPr>
          <w:spacing w:val="41"/>
          <w:sz w:val="24"/>
        </w:rPr>
        <w:t xml:space="preserve"> </w:t>
      </w:r>
      <w:r>
        <w:rPr>
          <w:sz w:val="24"/>
        </w:rPr>
        <w:t xml:space="preserve">эти    </w:t>
      </w:r>
      <w:r>
        <w:rPr>
          <w:spacing w:val="39"/>
          <w:sz w:val="24"/>
        </w:rPr>
        <w:t xml:space="preserve"> </w:t>
      </w:r>
      <w:r>
        <w:rPr>
          <w:sz w:val="24"/>
        </w:rPr>
        <w:t xml:space="preserve">задачи     </w:t>
      </w:r>
      <w:r>
        <w:rPr>
          <w:spacing w:val="40"/>
          <w:sz w:val="24"/>
        </w:rPr>
        <w:t xml:space="preserve"> </w:t>
      </w:r>
      <w:r>
        <w:rPr>
          <w:sz w:val="24"/>
        </w:rPr>
        <w:t xml:space="preserve">связаны     </w:t>
      </w:r>
      <w:r>
        <w:rPr>
          <w:spacing w:val="40"/>
          <w:sz w:val="24"/>
        </w:rPr>
        <w:t xml:space="preserve"> </w:t>
      </w:r>
      <w:r>
        <w:rPr>
          <w:sz w:val="24"/>
        </w:rPr>
        <w:t xml:space="preserve">с     </w:t>
      </w:r>
      <w:r>
        <w:rPr>
          <w:spacing w:val="40"/>
          <w:sz w:val="24"/>
        </w:rPr>
        <w:t xml:space="preserve"> </w:t>
      </w:r>
      <w:r>
        <w:rPr>
          <w:sz w:val="24"/>
        </w:rPr>
        <w:t xml:space="preserve">развитием     </w:t>
      </w:r>
      <w:r>
        <w:rPr>
          <w:spacing w:val="39"/>
          <w:sz w:val="24"/>
        </w:rPr>
        <w:t xml:space="preserve"> </w:t>
      </w:r>
      <w:r>
        <w:rPr>
          <w:sz w:val="24"/>
        </w:rPr>
        <w:t>понятия</w:t>
      </w:r>
      <w:r>
        <w:rPr>
          <w:spacing w:val="-58"/>
          <w:sz w:val="24"/>
        </w:rPr>
        <w:t xml:space="preserve"> </w:t>
      </w:r>
      <w:r>
        <w:rPr>
          <w:sz w:val="24"/>
        </w:rPr>
        <w:t>об историко-литературном процессе и его основных закономерностях, о множественности</w:t>
      </w:r>
      <w:r>
        <w:rPr>
          <w:spacing w:val="1"/>
          <w:sz w:val="24"/>
        </w:rPr>
        <w:t xml:space="preserve"> </w:t>
      </w:r>
      <w:r>
        <w:rPr>
          <w:sz w:val="24"/>
        </w:rPr>
        <w:t>литературно-художественных стилей разных эпох, литературных направлениях, течениях,</w:t>
      </w:r>
      <w:r>
        <w:rPr>
          <w:spacing w:val="1"/>
          <w:sz w:val="24"/>
        </w:rPr>
        <w:t xml:space="preserve"> </w:t>
      </w:r>
      <w:r>
        <w:rPr>
          <w:sz w:val="24"/>
        </w:rPr>
        <w:t>школах,</w:t>
      </w:r>
      <w:r>
        <w:rPr>
          <w:spacing w:val="1"/>
          <w:sz w:val="24"/>
        </w:rPr>
        <w:t xml:space="preserve"> </w:t>
      </w:r>
      <w:r>
        <w:rPr>
          <w:sz w:val="24"/>
        </w:rPr>
        <w:t>об</w:t>
      </w:r>
      <w:r>
        <w:rPr>
          <w:spacing w:val="1"/>
          <w:sz w:val="24"/>
        </w:rPr>
        <w:t xml:space="preserve"> </w:t>
      </w:r>
      <w:r>
        <w:rPr>
          <w:sz w:val="24"/>
        </w:rPr>
        <w:t>индивидуальном</w:t>
      </w:r>
      <w:r>
        <w:rPr>
          <w:spacing w:val="1"/>
          <w:sz w:val="24"/>
        </w:rPr>
        <w:t xml:space="preserve"> </w:t>
      </w:r>
      <w:r>
        <w:rPr>
          <w:sz w:val="24"/>
        </w:rPr>
        <w:t>авторском</w:t>
      </w:r>
      <w:r>
        <w:rPr>
          <w:spacing w:val="1"/>
          <w:sz w:val="24"/>
        </w:rPr>
        <w:t xml:space="preserve"> </w:t>
      </w:r>
      <w:r>
        <w:rPr>
          <w:sz w:val="24"/>
        </w:rPr>
        <w:t>стиле,</w:t>
      </w:r>
      <w:r>
        <w:rPr>
          <w:spacing w:val="1"/>
          <w:sz w:val="24"/>
        </w:rPr>
        <w:t xml:space="preserve"> </w:t>
      </w:r>
      <w:r>
        <w:rPr>
          <w:sz w:val="24"/>
        </w:rPr>
        <w:t>выявлением</w:t>
      </w:r>
      <w:r>
        <w:rPr>
          <w:spacing w:val="1"/>
          <w:sz w:val="24"/>
        </w:rPr>
        <w:t xml:space="preserve"> </w:t>
      </w:r>
      <w:r>
        <w:rPr>
          <w:sz w:val="24"/>
        </w:rPr>
        <w:t>взаимообусловленности</w:t>
      </w:r>
      <w:r>
        <w:rPr>
          <w:spacing w:val="1"/>
          <w:sz w:val="24"/>
        </w:rPr>
        <w:t xml:space="preserve"> </w:t>
      </w:r>
      <w:r>
        <w:rPr>
          <w:sz w:val="24"/>
        </w:rPr>
        <w:t>элементов формы и содержания литературного произведения, а также образов, тем, идей,</w:t>
      </w:r>
      <w:r>
        <w:rPr>
          <w:spacing w:val="1"/>
          <w:sz w:val="24"/>
        </w:rPr>
        <w:t xml:space="preserve"> </w:t>
      </w:r>
      <w:r>
        <w:rPr>
          <w:sz w:val="24"/>
        </w:rPr>
        <w:t>проблем,</w:t>
      </w:r>
      <w:r>
        <w:rPr>
          <w:spacing w:val="1"/>
          <w:sz w:val="24"/>
        </w:rPr>
        <w:t xml:space="preserve"> </w:t>
      </w:r>
      <w:r>
        <w:rPr>
          <w:sz w:val="24"/>
        </w:rPr>
        <w:t>способствующих</w:t>
      </w:r>
      <w:r>
        <w:rPr>
          <w:spacing w:val="1"/>
          <w:sz w:val="24"/>
        </w:rPr>
        <w:t xml:space="preserve"> </w:t>
      </w:r>
      <w:r>
        <w:rPr>
          <w:sz w:val="24"/>
        </w:rPr>
        <w:t>осмыслению</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 в литературном произведении, и авторской позиции, развитием представления о</w:t>
      </w:r>
      <w:r>
        <w:rPr>
          <w:spacing w:val="1"/>
          <w:sz w:val="24"/>
        </w:rPr>
        <w:t xml:space="preserve"> </w:t>
      </w:r>
      <w:r>
        <w:rPr>
          <w:sz w:val="24"/>
        </w:rPr>
        <w:t>специфике литературы как вида искусства, культуры читательского восприятия, качеств</w:t>
      </w:r>
      <w:r>
        <w:rPr>
          <w:spacing w:val="1"/>
          <w:sz w:val="24"/>
        </w:rPr>
        <w:t xml:space="preserve"> </w:t>
      </w:r>
      <w:r>
        <w:rPr>
          <w:sz w:val="24"/>
        </w:rPr>
        <w:t>квалифицированного</w:t>
      </w:r>
      <w:r>
        <w:rPr>
          <w:spacing w:val="1"/>
          <w:sz w:val="24"/>
        </w:rPr>
        <w:t xml:space="preserve"> </w:t>
      </w:r>
      <w:r>
        <w:rPr>
          <w:sz w:val="24"/>
        </w:rPr>
        <w:t>читателя,</w:t>
      </w:r>
      <w:r>
        <w:rPr>
          <w:spacing w:val="1"/>
          <w:sz w:val="24"/>
        </w:rPr>
        <w:t xml:space="preserve"> </w:t>
      </w:r>
      <w:r>
        <w:rPr>
          <w:sz w:val="24"/>
        </w:rPr>
        <w:t>обладающего</w:t>
      </w:r>
      <w:r>
        <w:rPr>
          <w:spacing w:val="1"/>
          <w:sz w:val="24"/>
        </w:rPr>
        <w:t xml:space="preserve"> </w:t>
      </w:r>
      <w:r>
        <w:rPr>
          <w:sz w:val="24"/>
        </w:rPr>
        <w:t>образным</w:t>
      </w:r>
      <w:r>
        <w:rPr>
          <w:spacing w:val="1"/>
          <w:sz w:val="24"/>
        </w:rPr>
        <w:t xml:space="preserve"> </w:t>
      </w:r>
      <w:r>
        <w:rPr>
          <w:sz w:val="24"/>
        </w:rPr>
        <w:t>и</w:t>
      </w:r>
      <w:r>
        <w:rPr>
          <w:spacing w:val="1"/>
          <w:sz w:val="24"/>
        </w:rPr>
        <w:t xml:space="preserve"> </w:t>
      </w:r>
      <w:r>
        <w:rPr>
          <w:sz w:val="24"/>
        </w:rPr>
        <w:t>аналитическим</w:t>
      </w:r>
      <w:r>
        <w:rPr>
          <w:spacing w:val="1"/>
          <w:sz w:val="24"/>
        </w:rPr>
        <w:t xml:space="preserve"> </w:t>
      </w:r>
      <w:r>
        <w:rPr>
          <w:sz w:val="24"/>
        </w:rPr>
        <w:t>мышлением,</w:t>
      </w:r>
      <w:r>
        <w:rPr>
          <w:spacing w:val="1"/>
          <w:sz w:val="24"/>
        </w:rPr>
        <w:t xml:space="preserve"> </w:t>
      </w:r>
      <w:r>
        <w:rPr>
          <w:sz w:val="24"/>
        </w:rPr>
        <w:t>эстетическим вкусом, интеллектуальными и творческими способностями, эмоциональной</w:t>
      </w:r>
      <w:r>
        <w:rPr>
          <w:spacing w:val="1"/>
          <w:sz w:val="24"/>
        </w:rPr>
        <w:t xml:space="preserve"> </w:t>
      </w:r>
      <w:r>
        <w:rPr>
          <w:sz w:val="24"/>
        </w:rPr>
        <w:t>отзывчивостью,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научными,</w:t>
      </w:r>
      <w:r>
        <w:rPr>
          <w:spacing w:val="1"/>
          <w:sz w:val="24"/>
        </w:rPr>
        <w:t xml:space="preserve"> </w:t>
      </w:r>
      <w:r>
        <w:rPr>
          <w:sz w:val="24"/>
        </w:rPr>
        <w:t>критическими</w:t>
      </w:r>
      <w:r>
        <w:rPr>
          <w:spacing w:val="1"/>
          <w:sz w:val="24"/>
        </w:rPr>
        <w:t xml:space="preserve"> </w:t>
      </w:r>
      <w:r>
        <w:rPr>
          <w:sz w:val="24"/>
        </w:rPr>
        <w:t>и</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развитием</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направлениях</w:t>
      </w:r>
      <w:r>
        <w:rPr>
          <w:spacing w:val="1"/>
          <w:sz w:val="24"/>
        </w:rPr>
        <w:t xml:space="preserve"> </w:t>
      </w:r>
      <w:r>
        <w:rPr>
          <w:sz w:val="24"/>
        </w:rPr>
        <w:t>литературной</w:t>
      </w:r>
      <w:r>
        <w:rPr>
          <w:spacing w:val="1"/>
          <w:sz w:val="24"/>
        </w:rPr>
        <w:t xml:space="preserve"> </w:t>
      </w:r>
      <w:r>
        <w:rPr>
          <w:sz w:val="24"/>
        </w:rPr>
        <w:t>критики,</w:t>
      </w:r>
      <w:r>
        <w:rPr>
          <w:spacing w:val="1"/>
          <w:sz w:val="24"/>
        </w:rPr>
        <w:t xml:space="preserve"> </w:t>
      </w:r>
      <w:r>
        <w:rPr>
          <w:sz w:val="24"/>
        </w:rPr>
        <w:t>о</w:t>
      </w:r>
      <w:r>
        <w:rPr>
          <w:spacing w:val="1"/>
          <w:sz w:val="24"/>
        </w:rPr>
        <w:t xml:space="preserve"> </w:t>
      </w:r>
      <w:r>
        <w:rPr>
          <w:sz w:val="24"/>
        </w:rPr>
        <w:t>современных</w:t>
      </w:r>
      <w:r>
        <w:rPr>
          <w:spacing w:val="1"/>
          <w:sz w:val="24"/>
        </w:rPr>
        <w:t xml:space="preserve"> </w:t>
      </w:r>
      <w:r>
        <w:rPr>
          <w:sz w:val="24"/>
        </w:rPr>
        <w:t>профессиональных</w:t>
      </w:r>
      <w:r>
        <w:rPr>
          <w:spacing w:val="1"/>
          <w:sz w:val="24"/>
        </w:rPr>
        <w:t xml:space="preserve"> </w:t>
      </w:r>
      <w:r>
        <w:rPr>
          <w:sz w:val="24"/>
        </w:rPr>
        <w:t>подходах</w:t>
      </w:r>
      <w:r>
        <w:rPr>
          <w:spacing w:val="1"/>
          <w:sz w:val="24"/>
        </w:rPr>
        <w:t xml:space="preserve"> </w:t>
      </w:r>
      <w:r>
        <w:rPr>
          <w:sz w:val="24"/>
        </w:rPr>
        <w:t>к</w:t>
      </w:r>
      <w:r>
        <w:rPr>
          <w:spacing w:val="1"/>
          <w:sz w:val="24"/>
        </w:rPr>
        <w:t xml:space="preserve"> </w:t>
      </w:r>
      <w:r>
        <w:rPr>
          <w:sz w:val="24"/>
        </w:rPr>
        <w:t>анализу</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в</w:t>
      </w:r>
      <w:r>
        <w:rPr>
          <w:spacing w:val="1"/>
          <w:sz w:val="24"/>
        </w:rPr>
        <w:t xml:space="preserve"> </w:t>
      </w:r>
      <w:r>
        <w:rPr>
          <w:sz w:val="24"/>
        </w:rPr>
        <w:t>литературоведении,</w:t>
      </w:r>
      <w:r>
        <w:rPr>
          <w:spacing w:val="1"/>
          <w:sz w:val="24"/>
        </w:rPr>
        <w:t xml:space="preserve"> </w:t>
      </w:r>
      <w:r>
        <w:rPr>
          <w:sz w:val="24"/>
        </w:rPr>
        <w:t>развитием</w:t>
      </w:r>
      <w:r>
        <w:rPr>
          <w:spacing w:val="1"/>
          <w:sz w:val="24"/>
        </w:rPr>
        <w:t xml:space="preserve"> </w:t>
      </w:r>
      <w:r>
        <w:rPr>
          <w:sz w:val="24"/>
        </w:rPr>
        <w:t>способности</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отбор,</w:t>
      </w:r>
      <w:r>
        <w:rPr>
          <w:spacing w:val="1"/>
          <w:sz w:val="24"/>
        </w:rPr>
        <w:t xml:space="preserve"> </w:t>
      </w:r>
      <w:r>
        <w:rPr>
          <w:sz w:val="24"/>
        </w:rPr>
        <w:t>анализ,</w:t>
      </w:r>
      <w:r>
        <w:rPr>
          <w:spacing w:val="1"/>
          <w:sz w:val="24"/>
        </w:rPr>
        <w:t xml:space="preserve"> </w:t>
      </w:r>
      <w:r>
        <w:rPr>
          <w:sz w:val="24"/>
        </w:rPr>
        <w:t>структурирование</w:t>
      </w:r>
      <w:r>
        <w:rPr>
          <w:spacing w:val="1"/>
          <w:sz w:val="24"/>
        </w:rPr>
        <w:t xml:space="preserve"> </w:t>
      </w:r>
      <w:r>
        <w:rPr>
          <w:sz w:val="24"/>
        </w:rPr>
        <w:t>и</w:t>
      </w:r>
      <w:r>
        <w:rPr>
          <w:spacing w:val="1"/>
          <w:sz w:val="24"/>
        </w:rPr>
        <w:t xml:space="preserve"> </w:t>
      </w:r>
      <w:r>
        <w:rPr>
          <w:sz w:val="24"/>
        </w:rPr>
        <w:t>предъявление</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ресурсов,</w:t>
      </w:r>
      <w:r>
        <w:rPr>
          <w:spacing w:val="1"/>
          <w:sz w:val="24"/>
        </w:rPr>
        <w:t xml:space="preserve"> </w:t>
      </w:r>
      <w:r>
        <w:rPr>
          <w:sz w:val="24"/>
        </w:rPr>
        <w:t>включая</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книгой</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и</w:t>
      </w:r>
      <w:r>
        <w:rPr>
          <w:spacing w:val="1"/>
          <w:sz w:val="24"/>
        </w:rPr>
        <w:t xml:space="preserve"> </w:t>
      </w:r>
      <w:r>
        <w:rPr>
          <w:sz w:val="24"/>
        </w:rPr>
        <w:t>электронных библиотечных системах и медиапространстве, владением основами учебной</w:t>
      </w:r>
      <w:r>
        <w:rPr>
          <w:spacing w:val="1"/>
          <w:sz w:val="24"/>
        </w:rPr>
        <w:t xml:space="preserve"> </w:t>
      </w:r>
      <w:r>
        <w:rPr>
          <w:sz w:val="24"/>
        </w:rPr>
        <w:t>проектно-исследовательской</w:t>
      </w:r>
      <w:r>
        <w:rPr>
          <w:spacing w:val="1"/>
          <w:sz w:val="24"/>
        </w:rPr>
        <w:t xml:space="preserve"> </w:t>
      </w:r>
      <w:r>
        <w:rPr>
          <w:sz w:val="24"/>
        </w:rPr>
        <w:t>деятельности</w:t>
      </w:r>
      <w:r>
        <w:rPr>
          <w:spacing w:val="1"/>
          <w:sz w:val="24"/>
        </w:rPr>
        <w:t xml:space="preserve"> </w:t>
      </w:r>
      <w:r>
        <w:rPr>
          <w:sz w:val="24"/>
        </w:rPr>
        <w:t>историко-</w:t>
      </w:r>
      <w:r>
        <w:rPr>
          <w:spacing w:val="1"/>
          <w:sz w:val="24"/>
        </w:rPr>
        <w:t xml:space="preserve"> </w:t>
      </w:r>
      <w:r>
        <w:rPr>
          <w:sz w:val="24"/>
        </w:rPr>
        <w:t>и</w:t>
      </w:r>
      <w:r>
        <w:rPr>
          <w:spacing w:val="1"/>
          <w:sz w:val="24"/>
        </w:rPr>
        <w:t xml:space="preserve"> </w:t>
      </w:r>
      <w:r>
        <w:rPr>
          <w:sz w:val="24"/>
        </w:rPr>
        <w:t>теоретико-литературного</w:t>
      </w:r>
      <w:r>
        <w:rPr>
          <w:spacing w:val="1"/>
          <w:sz w:val="24"/>
        </w:rPr>
        <w:t xml:space="preserve"> </w:t>
      </w:r>
      <w:r>
        <w:rPr>
          <w:sz w:val="24"/>
        </w:rPr>
        <w:t>характера, в том числе создания медиапроектов, различными приёмами цитирования и</w:t>
      </w:r>
      <w:r>
        <w:rPr>
          <w:spacing w:val="1"/>
          <w:sz w:val="24"/>
        </w:rPr>
        <w:t xml:space="preserve"> </w:t>
      </w:r>
      <w:r>
        <w:rPr>
          <w:sz w:val="24"/>
        </w:rPr>
        <w:t>творческой</w:t>
      </w:r>
      <w:r>
        <w:rPr>
          <w:spacing w:val="-1"/>
          <w:sz w:val="24"/>
        </w:rPr>
        <w:t xml:space="preserve"> </w:t>
      </w:r>
      <w:r>
        <w:rPr>
          <w:sz w:val="24"/>
        </w:rPr>
        <w:t>переработки текстов.</w:t>
      </w:r>
    </w:p>
    <w:p w:rsidR="00E87DAD" w:rsidRDefault="00F431E1" w:rsidP="007F1D2C">
      <w:pPr>
        <w:pStyle w:val="a4"/>
        <w:numPr>
          <w:ilvl w:val="3"/>
          <w:numId w:val="121"/>
        </w:numPr>
        <w:tabs>
          <w:tab w:val="left" w:pos="1950"/>
          <w:tab w:val="left" w:pos="3492"/>
          <w:tab w:val="left" w:pos="5325"/>
          <w:tab w:val="left" w:pos="6210"/>
          <w:tab w:val="left" w:pos="8179"/>
        </w:tabs>
        <w:spacing w:before="4" w:line="360" w:lineRule="auto"/>
        <w:ind w:right="544" w:firstLine="707"/>
        <w:jc w:val="both"/>
        <w:rPr>
          <w:sz w:val="24"/>
        </w:rPr>
      </w:pPr>
      <w:r>
        <w:rPr>
          <w:sz w:val="24"/>
        </w:rPr>
        <w:t>Задачи,</w:t>
      </w:r>
      <w:r>
        <w:rPr>
          <w:sz w:val="24"/>
        </w:rPr>
        <w:tab/>
        <w:t>связанные</w:t>
      </w:r>
      <w:r>
        <w:rPr>
          <w:sz w:val="24"/>
        </w:rPr>
        <w:tab/>
        <w:t>с</w:t>
      </w:r>
      <w:r>
        <w:rPr>
          <w:sz w:val="24"/>
        </w:rPr>
        <w:tab/>
        <w:t>осознанием</w:t>
      </w:r>
      <w:r>
        <w:rPr>
          <w:sz w:val="24"/>
        </w:rPr>
        <w:tab/>
        <w:t>обучающимися</w:t>
      </w:r>
      <w:r>
        <w:rPr>
          <w:spacing w:val="-58"/>
          <w:sz w:val="24"/>
        </w:rPr>
        <w:t xml:space="preserve"> </w:t>
      </w:r>
      <w:r>
        <w:rPr>
          <w:sz w:val="24"/>
        </w:rPr>
        <w:t>коммуникативно-эстетических возможностей языка, нацелены на развитие представлений</w:t>
      </w:r>
      <w:r>
        <w:rPr>
          <w:spacing w:val="1"/>
          <w:sz w:val="24"/>
        </w:rPr>
        <w:t xml:space="preserve"> </w:t>
      </w:r>
      <w:r>
        <w:rPr>
          <w:sz w:val="24"/>
        </w:rPr>
        <w:t>о</w:t>
      </w:r>
      <w:r>
        <w:rPr>
          <w:spacing w:val="48"/>
          <w:sz w:val="24"/>
        </w:rPr>
        <w:t xml:space="preserve"> </w:t>
      </w:r>
      <w:r>
        <w:rPr>
          <w:sz w:val="24"/>
        </w:rPr>
        <w:t>литературном</w:t>
      </w:r>
      <w:r>
        <w:rPr>
          <w:spacing w:val="48"/>
          <w:sz w:val="24"/>
        </w:rPr>
        <w:t xml:space="preserve"> </w:t>
      </w:r>
      <w:r>
        <w:rPr>
          <w:sz w:val="24"/>
        </w:rPr>
        <w:t>произведении</w:t>
      </w:r>
      <w:r>
        <w:rPr>
          <w:spacing w:val="50"/>
          <w:sz w:val="24"/>
        </w:rPr>
        <w:t xml:space="preserve"> </w:t>
      </w:r>
      <w:r>
        <w:rPr>
          <w:sz w:val="24"/>
        </w:rPr>
        <w:t>как</w:t>
      </w:r>
      <w:r>
        <w:rPr>
          <w:spacing w:val="48"/>
          <w:sz w:val="24"/>
        </w:rPr>
        <w:t xml:space="preserve"> </w:t>
      </w:r>
      <w:r>
        <w:rPr>
          <w:sz w:val="24"/>
        </w:rPr>
        <w:t>явлении</w:t>
      </w:r>
      <w:r>
        <w:rPr>
          <w:spacing w:val="50"/>
          <w:sz w:val="24"/>
        </w:rPr>
        <w:t xml:space="preserve"> </w:t>
      </w:r>
      <w:r>
        <w:rPr>
          <w:sz w:val="24"/>
        </w:rPr>
        <w:t>словесного</w:t>
      </w:r>
      <w:r>
        <w:rPr>
          <w:spacing w:val="49"/>
          <w:sz w:val="24"/>
        </w:rPr>
        <w:t xml:space="preserve"> </w:t>
      </w:r>
      <w:r>
        <w:rPr>
          <w:sz w:val="24"/>
        </w:rPr>
        <w:t>искусства</w:t>
      </w:r>
      <w:r>
        <w:rPr>
          <w:spacing w:val="50"/>
          <w:sz w:val="24"/>
        </w:rPr>
        <w:t xml:space="preserve"> </w:t>
      </w:r>
      <w:r>
        <w:rPr>
          <w:sz w:val="24"/>
        </w:rPr>
        <w:t>и</w:t>
      </w:r>
      <w:r>
        <w:rPr>
          <w:spacing w:val="49"/>
          <w:sz w:val="24"/>
        </w:rPr>
        <w:t xml:space="preserve"> </w:t>
      </w:r>
      <w:r>
        <w:rPr>
          <w:sz w:val="24"/>
        </w:rPr>
        <w:t>об</w:t>
      </w:r>
      <w:r>
        <w:rPr>
          <w:spacing w:val="49"/>
          <w:sz w:val="24"/>
        </w:rPr>
        <w:t xml:space="preserve"> </w:t>
      </w:r>
      <w:r>
        <w:rPr>
          <w:sz w:val="24"/>
        </w:rPr>
        <w:t>изобразительно-</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на</w:t>
      </w:r>
      <w:r>
        <w:rPr>
          <w:spacing w:val="1"/>
        </w:rPr>
        <w:t xml:space="preserve"> </w:t>
      </w:r>
      <w:r>
        <w:t>свободное</w:t>
      </w:r>
      <w:r>
        <w:rPr>
          <w:spacing w:val="1"/>
        </w:rPr>
        <w:t xml:space="preserve"> </w:t>
      </w:r>
      <w:r>
        <w:t>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на</w:t>
      </w:r>
      <w:r>
        <w:rPr>
          <w:spacing w:val="1"/>
        </w:rPr>
        <w:t xml:space="preserve"> </w:t>
      </w:r>
      <w:r>
        <w:t>умение</w:t>
      </w:r>
      <w:r>
        <w:rPr>
          <w:spacing w:val="1"/>
        </w:rPr>
        <w:t xml:space="preserve"> </w:t>
      </w:r>
      <w:r>
        <w:t>анализировать,</w:t>
      </w:r>
      <w:r>
        <w:rPr>
          <w:spacing w:val="1"/>
        </w:rPr>
        <w:t xml:space="preserve"> </w:t>
      </w:r>
      <w:r>
        <w:t>аргументированно</w:t>
      </w:r>
      <w:r>
        <w:rPr>
          <w:spacing w:val="1"/>
        </w:rPr>
        <w:t xml:space="preserve"> </w:t>
      </w:r>
      <w:r>
        <w:t>оценивать</w:t>
      </w:r>
      <w:r>
        <w:rPr>
          <w:spacing w:val="1"/>
        </w:rPr>
        <w:t xml:space="preserve"> </w:t>
      </w:r>
      <w:r>
        <w:t>и</w:t>
      </w:r>
      <w:r>
        <w:rPr>
          <w:spacing w:val="1"/>
        </w:rPr>
        <w:t xml:space="preserve"> </w:t>
      </w:r>
      <w:r>
        <w:t>редактировать</w:t>
      </w:r>
      <w:r>
        <w:rPr>
          <w:spacing w:val="1"/>
        </w:rPr>
        <w:t xml:space="preserve"> </w:t>
      </w:r>
      <w:r>
        <w:t>собственные</w:t>
      </w:r>
      <w:r>
        <w:rPr>
          <w:spacing w:val="1"/>
        </w:rPr>
        <w:t xml:space="preserve"> </w:t>
      </w:r>
      <w:r>
        <w:t>и</w:t>
      </w:r>
      <w:r>
        <w:rPr>
          <w:spacing w:val="1"/>
        </w:rPr>
        <w:t xml:space="preserve"> </w:t>
      </w:r>
      <w:r>
        <w:t>чужие</w:t>
      </w:r>
      <w:r>
        <w:rPr>
          <w:spacing w:val="1"/>
        </w:rPr>
        <w:t xml:space="preserve"> </w:t>
      </w:r>
      <w:r>
        <w:t>высказывания,</w:t>
      </w:r>
      <w:r>
        <w:rPr>
          <w:spacing w:val="1"/>
        </w:rPr>
        <w:t xml:space="preserve"> </w:t>
      </w:r>
      <w:r>
        <w:t>использовать</w:t>
      </w:r>
      <w:r>
        <w:rPr>
          <w:spacing w:val="1"/>
        </w:rPr>
        <w:t xml:space="preserve"> </w:t>
      </w:r>
      <w:r>
        <w:t>в</w:t>
      </w:r>
      <w:r>
        <w:rPr>
          <w:spacing w:val="1"/>
        </w:rPr>
        <w:t xml:space="preserve"> </w:t>
      </w:r>
      <w:r>
        <w:t>своей</w:t>
      </w:r>
      <w:r>
        <w:rPr>
          <w:spacing w:val="1"/>
        </w:rPr>
        <w:t xml:space="preserve"> </w:t>
      </w:r>
      <w:r>
        <w:t>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57"/>
        </w:rPr>
        <w:t xml:space="preserve"> </w:t>
      </w:r>
      <w:r>
        <w:t>ресурсы</w:t>
      </w:r>
      <w:r>
        <w:rPr>
          <w:spacing w:val="1"/>
        </w:rPr>
        <w:t xml:space="preserve"> </w:t>
      </w:r>
      <w:r>
        <w:t>современного</w:t>
      </w:r>
      <w:r>
        <w:rPr>
          <w:spacing w:val="1"/>
        </w:rPr>
        <w:t xml:space="preserve"> </w:t>
      </w:r>
      <w:r>
        <w:t>литературного</w:t>
      </w:r>
      <w:r>
        <w:rPr>
          <w:spacing w:val="1"/>
        </w:rPr>
        <w:t xml:space="preserve"> </w:t>
      </w:r>
      <w:r>
        <w:t>процесса</w:t>
      </w:r>
      <w:r>
        <w:rPr>
          <w:spacing w:val="1"/>
        </w:rPr>
        <w:t xml:space="preserve"> </w:t>
      </w:r>
      <w:r>
        <w:t>и</w:t>
      </w:r>
      <w:r>
        <w:rPr>
          <w:spacing w:val="1"/>
        </w:rPr>
        <w:t xml:space="preserve"> </w:t>
      </w:r>
      <w:r>
        <w:t>научной</w:t>
      </w:r>
      <w:r>
        <w:rPr>
          <w:spacing w:val="1"/>
        </w:rPr>
        <w:t xml:space="preserve"> </w:t>
      </w:r>
      <w:r>
        <w:t>жизни</w:t>
      </w:r>
      <w:r>
        <w:rPr>
          <w:spacing w:val="1"/>
        </w:rPr>
        <w:t xml:space="preserve"> </w:t>
      </w:r>
      <w:r>
        <w:t>филологического</w:t>
      </w:r>
      <w:r>
        <w:rPr>
          <w:spacing w:val="-57"/>
        </w:rPr>
        <w:t xml:space="preserve"> </w:t>
      </w:r>
      <w:r>
        <w:t>сообщества,</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Интернете.</w:t>
      </w:r>
    </w:p>
    <w:p w:rsidR="00E87DAD" w:rsidRDefault="00F431E1" w:rsidP="007F1D2C">
      <w:pPr>
        <w:pStyle w:val="a4"/>
        <w:numPr>
          <w:ilvl w:val="3"/>
          <w:numId w:val="121"/>
        </w:numPr>
        <w:tabs>
          <w:tab w:val="left" w:pos="1950"/>
          <w:tab w:val="left" w:pos="2331"/>
          <w:tab w:val="left" w:pos="5587"/>
          <w:tab w:val="left" w:pos="8279"/>
        </w:tabs>
        <w:spacing w:line="360" w:lineRule="auto"/>
        <w:ind w:right="549" w:firstLine="707"/>
        <w:jc w:val="both"/>
        <w:rPr>
          <w:sz w:val="24"/>
        </w:rPr>
      </w:pPr>
      <w:r>
        <w:rPr>
          <w:sz w:val="24"/>
        </w:rPr>
        <w:t>Предмет</w:t>
      </w:r>
      <w:r>
        <w:rPr>
          <w:spacing w:val="51"/>
          <w:sz w:val="24"/>
        </w:rPr>
        <w:t xml:space="preserve"> </w:t>
      </w:r>
      <w:r>
        <w:rPr>
          <w:sz w:val="24"/>
        </w:rPr>
        <w:t>«Литература»</w:t>
      </w:r>
      <w:r>
        <w:rPr>
          <w:spacing w:val="99"/>
          <w:sz w:val="24"/>
        </w:rPr>
        <w:t xml:space="preserve"> </w:t>
      </w:r>
      <w:r>
        <w:rPr>
          <w:sz w:val="24"/>
        </w:rPr>
        <w:t>входит</w:t>
      </w:r>
      <w:r>
        <w:rPr>
          <w:spacing w:val="105"/>
          <w:sz w:val="24"/>
        </w:rPr>
        <w:t xml:space="preserve"> </w:t>
      </w:r>
      <w:r>
        <w:rPr>
          <w:sz w:val="24"/>
        </w:rPr>
        <w:t>в</w:t>
      </w:r>
      <w:r>
        <w:rPr>
          <w:spacing w:val="105"/>
          <w:sz w:val="24"/>
        </w:rPr>
        <w:t xml:space="preserve"> </w:t>
      </w:r>
      <w:r>
        <w:rPr>
          <w:sz w:val="24"/>
        </w:rPr>
        <w:t>предметную</w:t>
      </w:r>
      <w:r>
        <w:rPr>
          <w:spacing w:val="105"/>
          <w:sz w:val="24"/>
        </w:rPr>
        <w:t xml:space="preserve"> </w:t>
      </w:r>
      <w:r>
        <w:rPr>
          <w:sz w:val="24"/>
        </w:rPr>
        <w:t>область</w:t>
      </w:r>
      <w:r>
        <w:rPr>
          <w:spacing w:val="111"/>
          <w:sz w:val="24"/>
        </w:rPr>
        <w:t xml:space="preserve"> </w:t>
      </w:r>
      <w:r>
        <w:rPr>
          <w:sz w:val="24"/>
        </w:rPr>
        <w:t>«Русский</w:t>
      </w:r>
      <w:r>
        <w:rPr>
          <w:spacing w:val="106"/>
          <w:sz w:val="24"/>
        </w:rPr>
        <w:t xml:space="preserve"> </w:t>
      </w:r>
      <w:r>
        <w:rPr>
          <w:sz w:val="24"/>
        </w:rPr>
        <w:t>язык</w:t>
      </w:r>
      <w:r>
        <w:rPr>
          <w:spacing w:val="-58"/>
          <w:sz w:val="24"/>
        </w:rPr>
        <w:t xml:space="preserve"> </w:t>
      </w:r>
      <w:r>
        <w:rPr>
          <w:sz w:val="24"/>
        </w:rPr>
        <w:t>и литература» и является обязательным для изучения. Углублённое изучение литературы</w:t>
      </w:r>
      <w:r>
        <w:rPr>
          <w:spacing w:val="1"/>
          <w:sz w:val="24"/>
        </w:rPr>
        <w:t xml:space="preserve"> </w:t>
      </w:r>
      <w:r>
        <w:rPr>
          <w:sz w:val="24"/>
        </w:rPr>
        <w:t>осуществляется в соответствии с учебным планом профиля с ориентацией на будущую</w:t>
      </w:r>
      <w:r>
        <w:rPr>
          <w:spacing w:val="1"/>
          <w:sz w:val="24"/>
        </w:rPr>
        <w:t xml:space="preserve"> </w:t>
      </w:r>
      <w:r>
        <w:rPr>
          <w:sz w:val="24"/>
        </w:rPr>
        <w:t>сферу</w:t>
      </w:r>
      <w:r>
        <w:rPr>
          <w:sz w:val="24"/>
        </w:rPr>
        <w:tab/>
        <w:t>профессиональной</w:t>
      </w:r>
      <w:r>
        <w:rPr>
          <w:sz w:val="24"/>
        </w:rPr>
        <w:tab/>
        <w:t>деятельности</w:t>
      </w:r>
      <w:r>
        <w:rPr>
          <w:sz w:val="24"/>
        </w:rPr>
        <w:tab/>
        <w:t>обучающихся.</w:t>
      </w:r>
      <w:r>
        <w:rPr>
          <w:spacing w:val="-58"/>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плане</w:t>
      </w:r>
      <w:r>
        <w:rPr>
          <w:spacing w:val="1"/>
          <w:sz w:val="24"/>
        </w:rPr>
        <w:t xml:space="preserve"> </w:t>
      </w:r>
      <w:r>
        <w:rPr>
          <w:sz w:val="24"/>
        </w:rPr>
        <w:t>предмет</w:t>
      </w:r>
      <w:r>
        <w:rPr>
          <w:spacing w:val="1"/>
          <w:sz w:val="24"/>
        </w:rPr>
        <w:t xml:space="preserve"> </w:t>
      </w:r>
      <w:r>
        <w:rPr>
          <w:sz w:val="24"/>
        </w:rPr>
        <w:t>«Литература»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преемственен по отношению к предмету «Литература» в основной школе и основан на</w:t>
      </w:r>
      <w:r>
        <w:rPr>
          <w:spacing w:val="1"/>
          <w:sz w:val="24"/>
        </w:rPr>
        <w:t xml:space="preserve"> </w:t>
      </w:r>
      <w:r>
        <w:rPr>
          <w:sz w:val="24"/>
        </w:rPr>
        <w:t>базовом</w:t>
      </w:r>
      <w:r>
        <w:rPr>
          <w:spacing w:val="-3"/>
          <w:sz w:val="24"/>
        </w:rPr>
        <w:t xml:space="preserve"> </w:t>
      </w:r>
      <w:r>
        <w:rPr>
          <w:sz w:val="24"/>
        </w:rPr>
        <w:t>курсе</w:t>
      </w:r>
      <w:r>
        <w:rPr>
          <w:spacing w:val="-1"/>
          <w:sz w:val="24"/>
        </w:rPr>
        <w:t xml:space="preserve"> </w:t>
      </w:r>
      <w:r>
        <w:rPr>
          <w:sz w:val="24"/>
        </w:rPr>
        <w:t>литературы.</w:t>
      </w:r>
    </w:p>
    <w:p w:rsidR="00E87DAD" w:rsidRDefault="00F431E1" w:rsidP="007F1D2C">
      <w:pPr>
        <w:pStyle w:val="a4"/>
        <w:numPr>
          <w:ilvl w:val="3"/>
          <w:numId w:val="121"/>
        </w:numPr>
        <w:tabs>
          <w:tab w:val="left" w:pos="1950"/>
        </w:tabs>
        <w:spacing w:line="360" w:lineRule="auto"/>
        <w:ind w:right="551" w:firstLine="707"/>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w:t>
      </w:r>
      <w:r>
        <w:rPr>
          <w:spacing w:val="1"/>
          <w:sz w:val="24"/>
        </w:rPr>
        <w:t xml:space="preserve"> </w:t>
      </w:r>
      <w:r>
        <w:rPr>
          <w:sz w:val="24"/>
        </w:rPr>
        <w:t>340</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 170</w:t>
      </w:r>
      <w:r>
        <w:rPr>
          <w:spacing w:val="1"/>
          <w:sz w:val="24"/>
        </w:rPr>
        <w:t xml:space="preserve"> </w:t>
      </w:r>
      <w:r>
        <w:rPr>
          <w:sz w:val="24"/>
        </w:rPr>
        <w:t>(5 часов</w:t>
      </w:r>
      <w:r>
        <w:rPr>
          <w:spacing w:val="-1"/>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11</w:t>
      </w:r>
      <w:r>
        <w:rPr>
          <w:spacing w:val="-1"/>
          <w:sz w:val="24"/>
        </w:rPr>
        <w:t xml:space="preserve"> </w:t>
      </w:r>
      <w:r>
        <w:rPr>
          <w:sz w:val="24"/>
        </w:rPr>
        <w:t>классе – 170</w:t>
      </w:r>
      <w:r>
        <w:rPr>
          <w:spacing w:val="-1"/>
          <w:sz w:val="24"/>
        </w:rPr>
        <w:t xml:space="preserve"> </w:t>
      </w:r>
      <w:r>
        <w:rPr>
          <w:sz w:val="24"/>
        </w:rPr>
        <w:t>(5</w:t>
      </w:r>
      <w:r>
        <w:rPr>
          <w:spacing w:val="2"/>
          <w:sz w:val="24"/>
        </w:rPr>
        <w:t xml:space="preserve"> </w:t>
      </w:r>
      <w:r>
        <w:rPr>
          <w:sz w:val="24"/>
        </w:rPr>
        <w:t>часов в</w:t>
      </w:r>
      <w:r>
        <w:rPr>
          <w:spacing w:val="-1"/>
          <w:sz w:val="24"/>
        </w:rPr>
        <w:t xml:space="preserve"> </w:t>
      </w:r>
      <w:r>
        <w:rPr>
          <w:sz w:val="24"/>
        </w:rPr>
        <w:t>неделю).</w:t>
      </w:r>
    </w:p>
    <w:p w:rsidR="00E87DAD" w:rsidRDefault="00F431E1" w:rsidP="007F1D2C">
      <w:pPr>
        <w:pStyle w:val="a4"/>
        <w:numPr>
          <w:ilvl w:val="2"/>
          <w:numId w:val="121"/>
        </w:numPr>
        <w:tabs>
          <w:tab w:val="left" w:pos="1650"/>
        </w:tabs>
        <w:spacing w:before="1"/>
        <w:ind w:left="16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3"/>
          <w:numId w:val="121"/>
        </w:numPr>
        <w:tabs>
          <w:tab w:val="left" w:pos="1830"/>
        </w:tabs>
        <w:spacing w:before="137"/>
        <w:ind w:left="1830"/>
        <w:jc w:val="both"/>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XIX</w:t>
      </w:r>
      <w:r>
        <w:rPr>
          <w:spacing w:val="-4"/>
          <w:sz w:val="24"/>
        </w:rPr>
        <w:t xml:space="preserve"> </w:t>
      </w:r>
      <w:r>
        <w:rPr>
          <w:sz w:val="24"/>
        </w:rPr>
        <w:t>века.</w:t>
      </w:r>
    </w:p>
    <w:p w:rsidR="00E87DAD" w:rsidRDefault="00F431E1">
      <w:pPr>
        <w:pStyle w:val="a3"/>
        <w:spacing w:before="139" w:line="360" w:lineRule="auto"/>
        <w:ind w:right="545"/>
      </w:pPr>
      <w:r>
        <w:t>А.Н. Островский.</w:t>
      </w:r>
      <w:r>
        <w:rPr>
          <w:spacing w:val="1"/>
        </w:rPr>
        <w:t xml:space="preserve"> </w:t>
      </w:r>
      <w:r>
        <w:t>Драма</w:t>
      </w:r>
      <w:r>
        <w:rPr>
          <w:spacing w:val="1"/>
        </w:rPr>
        <w:t xml:space="preserve"> </w:t>
      </w:r>
      <w:r>
        <w:t>«Гроза».</w:t>
      </w:r>
      <w:r>
        <w:rPr>
          <w:spacing w:val="1"/>
        </w:rPr>
        <w:t xml:space="preserve"> </w:t>
      </w:r>
      <w:r>
        <w:t>Пьесы</w:t>
      </w:r>
      <w:r>
        <w:rPr>
          <w:spacing w:val="1"/>
        </w:rPr>
        <w:t xml:space="preserve"> </w:t>
      </w:r>
      <w:r>
        <w:t>«Бесприданница»,</w:t>
      </w:r>
      <w:r>
        <w:rPr>
          <w:spacing w:val="1"/>
        </w:rPr>
        <w:t xml:space="preserve"> </w:t>
      </w:r>
      <w:r>
        <w:t>«Свои</w:t>
      </w:r>
      <w:r>
        <w:rPr>
          <w:spacing w:val="1"/>
        </w:rPr>
        <w:t xml:space="preserve"> </w:t>
      </w:r>
      <w:r>
        <w:t>люди</w:t>
      </w:r>
      <w:r>
        <w:rPr>
          <w:spacing w:val="61"/>
        </w:rPr>
        <w:t xml:space="preserve"> </w:t>
      </w:r>
      <w:r>
        <w:t>–</w:t>
      </w:r>
      <w:r>
        <w:rPr>
          <w:spacing w:val="1"/>
        </w:rPr>
        <w:t xml:space="preserve"> </w:t>
      </w:r>
      <w:r>
        <w:t>сочтёмся»</w:t>
      </w:r>
      <w:r>
        <w:rPr>
          <w:spacing w:val="-7"/>
        </w:rPr>
        <w:t xml:space="preserve"> </w:t>
      </w:r>
      <w:r>
        <w:t>и другие</w:t>
      </w:r>
      <w:r>
        <w:rPr>
          <w:spacing w:val="-1"/>
        </w:rPr>
        <w:t xml:space="preserve"> </w:t>
      </w:r>
      <w:r>
        <w:t>(одно произведение</w:t>
      </w:r>
      <w:r>
        <w:rPr>
          <w:spacing w:val="-1"/>
        </w:rPr>
        <w:t xml:space="preserve"> </w:t>
      </w:r>
      <w:r>
        <w:t>по выбору).</w:t>
      </w:r>
    </w:p>
    <w:p w:rsidR="00E87DAD" w:rsidRDefault="00F431E1">
      <w:pPr>
        <w:pStyle w:val="a3"/>
        <w:spacing w:line="360" w:lineRule="auto"/>
        <w:ind w:right="552"/>
      </w:pPr>
      <w:r>
        <w:t xml:space="preserve">И.А. Гончаров.   Роман </w:t>
      </w:r>
      <w:proofErr w:type="gramStart"/>
      <w:r>
        <w:t xml:space="preserve">   «</w:t>
      </w:r>
      <w:proofErr w:type="gramEnd"/>
      <w:r>
        <w:t>Обломов».    Романы   и   очерки</w:t>
      </w:r>
      <w:proofErr w:type="gramStart"/>
      <w:r>
        <w:t xml:space="preserve">   (</w:t>
      </w:r>
      <w:proofErr w:type="gramEnd"/>
      <w:r>
        <w:t>одно   произведение</w:t>
      </w:r>
      <w:r>
        <w:rPr>
          <w:spacing w:val="1"/>
        </w:rPr>
        <w:t xml:space="preserve"> </w:t>
      </w:r>
      <w:r>
        <w:t>по выбору). Например, «Обыкновенная история», очерки из книги «Фрегат «Паллада» и</w:t>
      </w:r>
      <w:r>
        <w:rPr>
          <w:spacing w:val="1"/>
        </w:rPr>
        <w:t xml:space="preserve"> </w:t>
      </w:r>
      <w:r>
        <w:t>другие.</w:t>
      </w:r>
    </w:p>
    <w:p w:rsidR="00E87DAD" w:rsidRDefault="00F431E1">
      <w:pPr>
        <w:pStyle w:val="a3"/>
        <w:spacing w:line="360" w:lineRule="auto"/>
        <w:ind w:right="554"/>
      </w:pPr>
      <w:r>
        <w:t>И.С. Тургенев. Роман «Отцы и дети». Повести и романы (одно произведение по</w:t>
      </w:r>
      <w:r>
        <w:rPr>
          <w:spacing w:val="1"/>
        </w:rPr>
        <w:t xml:space="preserve"> </w:t>
      </w:r>
      <w:r>
        <w:t>выбору). Например, «Первая любовь», «Вешние воды», «Рудин», «Дворянское гнездо» и</w:t>
      </w:r>
      <w:r>
        <w:rPr>
          <w:spacing w:val="1"/>
        </w:rPr>
        <w:t xml:space="preserve"> </w:t>
      </w:r>
      <w:r>
        <w:t>другие.</w:t>
      </w:r>
      <w:r>
        <w:rPr>
          <w:spacing w:val="-1"/>
        </w:rPr>
        <w:t xml:space="preserve"> </w:t>
      </w:r>
      <w:r>
        <w:t>Статья</w:t>
      </w:r>
      <w:r>
        <w:rPr>
          <w:spacing w:val="4"/>
        </w:rPr>
        <w:t xml:space="preserve"> </w:t>
      </w:r>
      <w:r>
        <w:t>«Гамлет и Дон Кихот».</w:t>
      </w:r>
    </w:p>
    <w:p w:rsidR="00E87DAD" w:rsidRDefault="00F431E1">
      <w:pPr>
        <w:pStyle w:val="a3"/>
        <w:spacing w:before="1"/>
        <w:ind w:left="0" w:right="556" w:firstLine="0"/>
        <w:jc w:val="right"/>
      </w:pPr>
      <w:r>
        <w:t>Ф.И.</w:t>
      </w:r>
      <w:r>
        <w:rPr>
          <w:spacing w:val="-3"/>
        </w:rPr>
        <w:t xml:space="preserve"> </w:t>
      </w:r>
      <w:r>
        <w:t>Тютчев.</w:t>
      </w:r>
      <w:r>
        <w:rPr>
          <w:spacing w:val="32"/>
        </w:rPr>
        <w:t xml:space="preserve"> </w:t>
      </w:r>
      <w:r>
        <w:t>Стихотворения</w:t>
      </w:r>
      <w:r>
        <w:rPr>
          <w:spacing w:val="32"/>
        </w:rPr>
        <w:t xml:space="preserve"> </w:t>
      </w:r>
      <w:r>
        <w:t>(не</w:t>
      </w:r>
      <w:r>
        <w:rPr>
          <w:spacing w:val="32"/>
        </w:rPr>
        <w:t xml:space="preserve"> </w:t>
      </w:r>
      <w:r>
        <w:t>менее</w:t>
      </w:r>
      <w:r>
        <w:rPr>
          <w:spacing w:val="31"/>
        </w:rPr>
        <w:t xml:space="preserve"> </w:t>
      </w:r>
      <w:r>
        <w:t>пяти</w:t>
      </w:r>
      <w:r>
        <w:rPr>
          <w:spacing w:val="34"/>
        </w:rPr>
        <w:t xml:space="preserve"> </w:t>
      </w:r>
      <w:r>
        <w:t>по</w:t>
      </w:r>
      <w:r>
        <w:rPr>
          <w:spacing w:val="32"/>
        </w:rPr>
        <w:t xml:space="preserve"> </w:t>
      </w:r>
      <w:r>
        <w:t>выбору).</w:t>
      </w:r>
      <w:r>
        <w:rPr>
          <w:spacing w:val="32"/>
        </w:rPr>
        <w:t xml:space="preserve"> </w:t>
      </w:r>
      <w:r>
        <w:t>Например,</w:t>
      </w:r>
      <w:r>
        <w:rPr>
          <w:spacing w:val="39"/>
        </w:rPr>
        <w:t xml:space="preserve"> </w:t>
      </w:r>
      <w:r>
        <w:t>«Silentium!»,</w:t>
      </w:r>
    </w:p>
    <w:p w:rsidR="00E87DAD" w:rsidRDefault="00F431E1">
      <w:pPr>
        <w:pStyle w:val="a3"/>
        <w:tabs>
          <w:tab w:val="left" w:pos="765"/>
          <w:tab w:val="left" w:pos="1419"/>
          <w:tab w:val="left" w:pos="2134"/>
          <w:tab w:val="left" w:pos="3127"/>
          <w:tab w:val="left" w:pos="3830"/>
          <w:tab w:val="left" w:pos="5406"/>
          <w:tab w:val="left" w:pos="6483"/>
          <w:tab w:val="left" w:pos="7629"/>
          <w:tab w:val="left" w:pos="8234"/>
        </w:tabs>
        <w:spacing w:before="137"/>
        <w:ind w:left="0" w:right="555" w:firstLine="0"/>
        <w:jc w:val="right"/>
      </w:pPr>
      <w:r>
        <w:t>«Не</w:t>
      </w:r>
      <w:r>
        <w:tab/>
        <w:t>то,</w:t>
      </w:r>
      <w:r>
        <w:tab/>
        <w:t>что</w:t>
      </w:r>
      <w:r>
        <w:tab/>
        <w:t>мните</w:t>
      </w:r>
      <w:r>
        <w:tab/>
        <w:t>вы,</w:t>
      </w:r>
      <w:r>
        <w:tab/>
        <w:t>природа...»,</w:t>
      </w:r>
      <w:r>
        <w:tab/>
        <w:t>«Умом</w:t>
      </w:r>
      <w:r>
        <w:tab/>
        <w:t>Россию</w:t>
      </w:r>
      <w:r>
        <w:tab/>
        <w:t>не</w:t>
      </w:r>
      <w:r>
        <w:tab/>
        <w:t>понять…»,</w:t>
      </w:r>
    </w:p>
    <w:p w:rsidR="00E87DAD" w:rsidRDefault="00F431E1">
      <w:pPr>
        <w:pStyle w:val="a3"/>
        <w:spacing w:before="139" w:line="360" w:lineRule="auto"/>
        <w:ind w:right="547" w:firstLine="0"/>
      </w:pPr>
      <w:r>
        <w:t>«</w:t>
      </w:r>
      <w:proofErr w:type="gramStart"/>
      <w:r>
        <w:t xml:space="preserve">О,  </w:t>
      </w:r>
      <w:r>
        <w:rPr>
          <w:spacing w:val="1"/>
        </w:rPr>
        <w:t xml:space="preserve"> </w:t>
      </w:r>
      <w:proofErr w:type="gramEnd"/>
      <w:r>
        <w:t xml:space="preserve">как  </w:t>
      </w:r>
      <w:r>
        <w:rPr>
          <w:spacing w:val="1"/>
        </w:rPr>
        <w:t xml:space="preserve"> </w:t>
      </w:r>
      <w:r>
        <w:t xml:space="preserve">убийственно  </w:t>
      </w:r>
      <w:r>
        <w:rPr>
          <w:spacing w:val="1"/>
        </w:rPr>
        <w:t xml:space="preserve"> </w:t>
      </w:r>
      <w:r>
        <w:t xml:space="preserve">мы  </w:t>
      </w:r>
      <w:r>
        <w:rPr>
          <w:spacing w:val="1"/>
        </w:rPr>
        <w:t xml:space="preserve"> </w:t>
      </w:r>
      <w:r>
        <w:t xml:space="preserve">любим...»,  </w:t>
      </w:r>
      <w:r>
        <w:rPr>
          <w:spacing w:val="1"/>
        </w:rPr>
        <w:t xml:space="preserve"> </w:t>
      </w:r>
      <w:r>
        <w:t>«Нам    не    дано    предугадать…»,    «К.    Б.»</w:t>
      </w:r>
      <w:r>
        <w:rPr>
          <w:spacing w:val="-57"/>
        </w:rPr>
        <w:t xml:space="preserve"> </w:t>
      </w:r>
      <w:r>
        <w:t>(«Я встретил вас – и всё былое...»), «Певучесть есть в морских волнах…», «Природа –</w:t>
      </w:r>
      <w:r>
        <w:rPr>
          <w:spacing w:val="1"/>
        </w:rPr>
        <w:t xml:space="preserve"> </w:t>
      </w:r>
      <w:r>
        <w:t>сфинкс. И тем она верней...», «Эти бедные селенья…», «О вещая душа моя!..», «День и</w:t>
      </w:r>
      <w:r>
        <w:rPr>
          <w:spacing w:val="1"/>
        </w:rPr>
        <w:t xml:space="preserve"> </w:t>
      </w:r>
      <w:r>
        <w:t>ночь»</w:t>
      </w:r>
      <w:r>
        <w:rPr>
          <w:spacing w:val="-8"/>
        </w:rPr>
        <w:t xml:space="preserve"> </w:t>
      </w:r>
      <w:r>
        <w:t>и</w:t>
      </w:r>
      <w:r>
        <w:rPr>
          <w:spacing w:val="-1"/>
        </w:rPr>
        <w:t xml:space="preserve"> </w:t>
      </w:r>
      <w:r>
        <w:t>другие.</w:t>
      </w:r>
    </w:p>
    <w:p w:rsidR="00E87DAD" w:rsidRDefault="00F431E1">
      <w:pPr>
        <w:pStyle w:val="a3"/>
        <w:tabs>
          <w:tab w:val="left" w:pos="1027"/>
          <w:tab w:val="left" w:pos="2138"/>
          <w:tab w:val="left" w:pos="3282"/>
          <w:tab w:val="left" w:pos="4606"/>
          <w:tab w:val="left" w:pos="6299"/>
          <w:tab w:val="left" w:pos="7215"/>
          <w:tab w:val="left" w:pos="8055"/>
          <w:tab w:val="left" w:pos="8558"/>
        </w:tabs>
        <w:spacing w:line="360" w:lineRule="auto"/>
        <w:ind w:right="560"/>
        <w:jc w:val="left"/>
      </w:pPr>
      <w:r>
        <w:t>Н.А.</w:t>
      </w:r>
      <w:r>
        <w:rPr>
          <w:spacing w:val="-4"/>
        </w:rPr>
        <w:t xml:space="preserve"> </w:t>
      </w:r>
      <w:r>
        <w:t>Некрасов. Стихотворения</w:t>
      </w:r>
      <w:r>
        <w:rPr>
          <w:spacing w:val="1"/>
        </w:rPr>
        <w:t xml:space="preserve"> </w:t>
      </w:r>
      <w:r>
        <w:t>(не менее</w:t>
      </w:r>
      <w:r>
        <w:rPr>
          <w:spacing w:val="1"/>
        </w:rPr>
        <w:t xml:space="preserve"> </w:t>
      </w:r>
      <w:r>
        <w:t>пяти по</w:t>
      </w:r>
      <w:r>
        <w:rPr>
          <w:spacing w:val="1"/>
        </w:rPr>
        <w:t xml:space="preserve"> </w:t>
      </w:r>
      <w:r>
        <w:t>выбору). Например,</w:t>
      </w:r>
      <w:r>
        <w:rPr>
          <w:spacing w:val="5"/>
        </w:rPr>
        <w:t xml:space="preserve"> </w:t>
      </w:r>
      <w:r>
        <w:t>«Тройка»,</w:t>
      </w:r>
      <w:r>
        <w:rPr>
          <w:spacing w:val="7"/>
        </w:rPr>
        <w:t xml:space="preserve"> </w:t>
      </w:r>
      <w:r>
        <w:t>«Я</w:t>
      </w:r>
      <w:r>
        <w:rPr>
          <w:spacing w:val="-57"/>
        </w:rPr>
        <w:t xml:space="preserve"> </w:t>
      </w:r>
      <w:r>
        <w:t>не</w:t>
      </w:r>
      <w:r>
        <w:tab/>
        <w:t>люблю</w:t>
      </w:r>
      <w:r>
        <w:tab/>
        <w:t>иронии</w:t>
      </w:r>
      <w:r>
        <w:tab/>
        <w:t>твоей...»,</w:t>
      </w:r>
      <w:r>
        <w:tab/>
        <w:t>«Вчерашний</w:t>
      </w:r>
      <w:r>
        <w:tab/>
        <w:t>день,</w:t>
      </w:r>
      <w:r>
        <w:tab/>
        <w:t>часу</w:t>
      </w:r>
      <w:r>
        <w:tab/>
        <w:t>в</w:t>
      </w:r>
      <w:r>
        <w:tab/>
      </w:r>
      <w:r>
        <w:rPr>
          <w:spacing w:val="-1"/>
        </w:rPr>
        <w:t>шестом…»,</w:t>
      </w:r>
    </w:p>
    <w:p w:rsidR="00E87DAD" w:rsidRDefault="00F431E1">
      <w:pPr>
        <w:pStyle w:val="a3"/>
        <w:spacing w:before="1" w:line="360" w:lineRule="auto"/>
        <w:ind w:firstLine="0"/>
        <w:jc w:val="left"/>
      </w:pPr>
      <w:r>
        <w:t>«Мы</w:t>
      </w:r>
      <w:r>
        <w:rPr>
          <w:spacing w:val="8"/>
        </w:rPr>
        <w:t xml:space="preserve"> </w:t>
      </w:r>
      <w:r>
        <w:t>с</w:t>
      </w:r>
      <w:r>
        <w:rPr>
          <w:spacing w:val="5"/>
        </w:rPr>
        <w:t xml:space="preserve"> </w:t>
      </w:r>
      <w:r>
        <w:t>тобой</w:t>
      </w:r>
      <w:r>
        <w:rPr>
          <w:spacing w:val="7"/>
        </w:rPr>
        <w:t xml:space="preserve"> </w:t>
      </w:r>
      <w:r>
        <w:t>бестолковые</w:t>
      </w:r>
      <w:r>
        <w:rPr>
          <w:spacing w:val="4"/>
        </w:rPr>
        <w:t xml:space="preserve"> </w:t>
      </w:r>
      <w:r>
        <w:t>люди...»,</w:t>
      </w:r>
      <w:r>
        <w:rPr>
          <w:spacing w:val="11"/>
        </w:rPr>
        <w:t xml:space="preserve"> </w:t>
      </w:r>
      <w:r>
        <w:t>«Поэт</w:t>
      </w:r>
      <w:r>
        <w:rPr>
          <w:spacing w:val="7"/>
        </w:rPr>
        <w:t xml:space="preserve"> </w:t>
      </w:r>
      <w:r>
        <w:t>и</w:t>
      </w:r>
      <w:r>
        <w:rPr>
          <w:spacing w:val="8"/>
        </w:rPr>
        <w:t xml:space="preserve"> </w:t>
      </w:r>
      <w:r>
        <w:t>Гражданин»,</w:t>
      </w:r>
      <w:r>
        <w:rPr>
          <w:spacing w:val="13"/>
        </w:rPr>
        <w:t xml:space="preserve"> </w:t>
      </w:r>
      <w:r>
        <w:t>«Элегия»</w:t>
      </w:r>
      <w:r>
        <w:rPr>
          <w:spacing w:val="1"/>
        </w:rPr>
        <w:t xml:space="preserve"> </w:t>
      </w:r>
      <w:r>
        <w:t>(«Пускай</w:t>
      </w:r>
      <w:r>
        <w:rPr>
          <w:spacing w:val="7"/>
        </w:rPr>
        <w:t xml:space="preserve"> </w:t>
      </w:r>
      <w:r>
        <w:t>нам</w:t>
      </w:r>
      <w:r>
        <w:rPr>
          <w:spacing w:val="5"/>
        </w:rPr>
        <w:t xml:space="preserve"> </w:t>
      </w:r>
      <w:r>
        <w:t>говорит</w:t>
      </w:r>
      <w:r>
        <w:rPr>
          <w:spacing w:val="-57"/>
        </w:rPr>
        <w:t xml:space="preserve"> </w:t>
      </w:r>
      <w:r>
        <w:t>изменчивая</w:t>
      </w:r>
      <w:r>
        <w:rPr>
          <w:spacing w:val="89"/>
        </w:rPr>
        <w:t xml:space="preserve"> </w:t>
      </w:r>
      <w:r>
        <w:t>мода...»),</w:t>
      </w:r>
      <w:r>
        <w:rPr>
          <w:spacing w:val="90"/>
        </w:rPr>
        <w:t xml:space="preserve"> </w:t>
      </w:r>
      <w:r>
        <w:t>«О</w:t>
      </w:r>
      <w:r>
        <w:rPr>
          <w:spacing w:val="91"/>
        </w:rPr>
        <w:t xml:space="preserve"> </w:t>
      </w:r>
      <w:r>
        <w:t>Муза!</w:t>
      </w:r>
      <w:r>
        <w:rPr>
          <w:spacing w:val="88"/>
        </w:rPr>
        <w:t xml:space="preserve"> </w:t>
      </w:r>
      <w:r>
        <w:t>я</w:t>
      </w:r>
      <w:r>
        <w:rPr>
          <w:spacing w:val="91"/>
        </w:rPr>
        <w:t xml:space="preserve"> </w:t>
      </w:r>
      <w:r>
        <w:t>у</w:t>
      </w:r>
      <w:r>
        <w:rPr>
          <w:spacing w:val="85"/>
        </w:rPr>
        <w:t xml:space="preserve"> </w:t>
      </w:r>
      <w:r>
        <w:t>двери</w:t>
      </w:r>
      <w:r>
        <w:rPr>
          <w:spacing w:val="90"/>
        </w:rPr>
        <w:t xml:space="preserve"> </w:t>
      </w:r>
      <w:r>
        <w:t>гроба…»,</w:t>
      </w:r>
      <w:r>
        <w:rPr>
          <w:spacing w:val="93"/>
        </w:rPr>
        <w:t xml:space="preserve"> </w:t>
      </w:r>
      <w:r>
        <w:t>«Блажен</w:t>
      </w:r>
      <w:r>
        <w:rPr>
          <w:spacing w:val="90"/>
        </w:rPr>
        <w:t xml:space="preserve"> </w:t>
      </w:r>
      <w:r>
        <w:t>незлобивый</w:t>
      </w:r>
      <w:r>
        <w:rPr>
          <w:spacing w:val="89"/>
        </w:rPr>
        <w:t xml:space="preserve"> </w:t>
      </w:r>
      <w:r>
        <w:t>поэт…»,</w:t>
      </w:r>
    </w:p>
    <w:p w:rsidR="00E87DAD" w:rsidRDefault="00F431E1">
      <w:pPr>
        <w:pStyle w:val="a3"/>
        <w:ind w:firstLine="0"/>
        <w:jc w:val="left"/>
      </w:pPr>
      <w:r>
        <w:t>«Памяти</w:t>
      </w:r>
      <w:r>
        <w:rPr>
          <w:spacing w:val="-4"/>
        </w:rPr>
        <w:t xml:space="preserve"> </w:t>
      </w:r>
      <w:r>
        <w:t>Добролюбова»,</w:t>
      </w:r>
      <w:r>
        <w:rPr>
          <w:spacing w:val="1"/>
        </w:rPr>
        <w:t xml:space="preserve"> </w:t>
      </w:r>
      <w:r>
        <w:t>«Пророк»</w:t>
      </w:r>
      <w:r>
        <w:rPr>
          <w:spacing w:val="-11"/>
        </w:rPr>
        <w:t xml:space="preserve"> </w:t>
      </w:r>
      <w:r>
        <w:t>и</w:t>
      </w:r>
      <w:r>
        <w:rPr>
          <w:spacing w:val="-5"/>
        </w:rPr>
        <w:t xml:space="preserve"> </w:t>
      </w:r>
      <w:r>
        <w:t>другие.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Поэма «Кому</w:t>
      </w:r>
      <w:r>
        <w:rPr>
          <w:spacing w:val="-7"/>
        </w:rPr>
        <w:t xml:space="preserve"> </w:t>
      </w:r>
      <w:r>
        <w:t>на</w:t>
      </w:r>
      <w:r>
        <w:rPr>
          <w:spacing w:val="-3"/>
        </w:rPr>
        <w:t xml:space="preserve"> </w:t>
      </w:r>
      <w:r>
        <w:t>Руси</w:t>
      </w:r>
      <w:r>
        <w:rPr>
          <w:spacing w:val="-2"/>
        </w:rPr>
        <w:t xml:space="preserve"> </w:t>
      </w:r>
      <w:r>
        <w:t>жить</w:t>
      </w:r>
      <w:r>
        <w:rPr>
          <w:spacing w:val="-3"/>
        </w:rPr>
        <w:t xml:space="preserve"> </w:t>
      </w:r>
      <w:r>
        <w:t>хорошо».</w:t>
      </w:r>
    </w:p>
    <w:p w:rsidR="00E87DAD" w:rsidRDefault="00F431E1">
      <w:pPr>
        <w:pStyle w:val="a3"/>
        <w:spacing w:before="137" w:line="362" w:lineRule="auto"/>
        <w:ind w:right="550"/>
      </w:pPr>
      <w:r>
        <w:t>А.А. Фет. Стихотворения (не менее пяти по выбору). Например, «Одним толчком</w:t>
      </w:r>
      <w:r>
        <w:rPr>
          <w:spacing w:val="1"/>
        </w:rPr>
        <w:t xml:space="preserve"> </w:t>
      </w:r>
      <w:r>
        <w:t>согнать</w:t>
      </w:r>
      <w:r>
        <w:rPr>
          <w:spacing w:val="9"/>
        </w:rPr>
        <w:t xml:space="preserve"> </w:t>
      </w:r>
      <w:r>
        <w:t>ладью</w:t>
      </w:r>
      <w:r>
        <w:rPr>
          <w:spacing w:val="6"/>
        </w:rPr>
        <w:t xml:space="preserve"> </w:t>
      </w:r>
      <w:r>
        <w:t>живую…»,</w:t>
      </w:r>
      <w:r>
        <w:rPr>
          <w:spacing w:val="12"/>
        </w:rPr>
        <w:t xml:space="preserve"> </w:t>
      </w:r>
      <w:r>
        <w:t>«Ещё</w:t>
      </w:r>
      <w:r>
        <w:rPr>
          <w:spacing w:val="6"/>
        </w:rPr>
        <w:t xml:space="preserve"> </w:t>
      </w:r>
      <w:r>
        <w:t>майская</w:t>
      </w:r>
      <w:r>
        <w:rPr>
          <w:spacing w:val="7"/>
        </w:rPr>
        <w:t xml:space="preserve"> </w:t>
      </w:r>
      <w:r>
        <w:t>ночь»,</w:t>
      </w:r>
      <w:r>
        <w:rPr>
          <w:spacing w:val="12"/>
        </w:rPr>
        <w:t xml:space="preserve"> </w:t>
      </w:r>
      <w:r>
        <w:t>«Вечер»,</w:t>
      </w:r>
      <w:r>
        <w:rPr>
          <w:spacing w:val="14"/>
        </w:rPr>
        <w:t xml:space="preserve"> </w:t>
      </w:r>
      <w:r>
        <w:t>«Это</w:t>
      </w:r>
      <w:r>
        <w:rPr>
          <w:spacing w:val="10"/>
        </w:rPr>
        <w:t xml:space="preserve"> </w:t>
      </w:r>
      <w:r>
        <w:t>утро,</w:t>
      </w:r>
      <w:r>
        <w:rPr>
          <w:spacing w:val="7"/>
        </w:rPr>
        <w:t xml:space="preserve"> </w:t>
      </w:r>
      <w:r>
        <w:t>радость</w:t>
      </w:r>
      <w:r>
        <w:rPr>
          <w:spacing w:val="9"/>
        </w:rPr>
        <w:t xml:space="preserve"> </w:t>
      </w:r>
      <w:r>
        <w:t>эта…»,</w:t>
      </w:r>
    </w:p>
    <w:p w:rsidR="00E87DAD" w:rsidRDefault="00F431E1">
      <w:pPr>
        <w:pStyle w:val="a3"/>
        <w:spacing w:line="360" w:lineRule="auto"/>
        <w:ind w:right="555" w:firstLine="0"/>
      </w:pPr>
      <w:r>
        <w:t>«Шёпот, робкое дыханье…», «Сияла ночь. Луной был полон сад. Лежали…», «Я тебе</w:t>
      </w:r>
      <w:r>
        <w:rPr>
          <w:spacing w:val="1"/>
        </w:rPr>
        <w:t xml:space="preserve"> </w:t>
      </w:r>
      <w:r>
        <w:t>ничего не скажу…», «Заря прощается с землёю...», «На заре ты её не буди…», «Как беден</w:t>
      </w:r>
      <w:r>
        <w:rPr>
          <w:spacing w:val="1"/>
        </w:rPr>
        <w:t xml:space="preserve"> </w:t>
      </w:r>
      <w:r>
        <w:t>наш</w:t>
      </w:r>
      <w:r>
        <w:rPr>
          <w:spacing w:val="-1"/>
        </w:rPr>
        <w:t xml:space="preserve"> </w:t>
      </w:r>
      <w:r>
        <w:t>язык! Хочу</w:t>
      </w:r>
      <w:r>
        <w:rPr>
          <w:spacing w:val="-6"/>
        </w:rPr>
        <w:t xml:space="preserve"> </w:t>
      </w:r>
      <w:r>
        <w:t>и не</w:t>
      </w:r>
      <w:r>
        <w:rPr>
          <w:spacing w:val="-2"/>
        </w:rPr>
        <w:t xml:space="preserve"> </w:t>
      </w:r>
      <w:r>
        <w:t>могу…»,</w:t>
      </w:r>
      <w:r>
        <w:rPr>
          <w:spacing w:val="6"/>
        </w:rPr>
        <w:t xml:space="preserve"> </w:t>
      </w:r>
      <w:r>
        <w:t>«На стоге</w:t>
      </w:r>
      <w:r>
        <w:rPr>
          <w:spacing w:val="1"/>
        </w:rPr>
        <w:t xml:space="preserve"> </w:t>
      </w:r>
      <w:r>
        <w:t>сена</w:t>
      </w:r>
      <w:r>
        <w:rPr>
          <w:spacing w:val="-2"/>
        </w:rPr>
        <w:t xml:space="preserve"> </w:t>
      </w:r>
      <w:r>
        <w:t>ночью южной…»</w:t>
      </w:r>
      <w:r>
        <w:rPr>
          <w:spacing w:val="-9"/>
        </w:rPr>
        <w:t xml:space="preserve"> </w:t>
      </w:r>
      <w:r>
        <w:t>и другие.</w:t>
      </w:r>
    </w:p>
    <w:p w:rsidR="00E87DAD" w:rsidRDefault="00F431E1">
      <w:pPr>
        <w:pStyle w:val="a3"/>
        <w:spacing w:line="360" w:lineRule="auto"/>
        <w:ind w:right="554"/>
      </w:pPr>
      <w:r>
        <w:t>А.К. Толстой.</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«Средь</w:t>
      </w:r>
      <w:r>
        <w:rPr>
          <w:spacing w:val="1"/>
        </w:rPr>
        <w:t xml:space="preserve"> </w:t>
      </w:r>
      <w:r>
        <w:t>шумного бала, случайно…», «Колокольчики мои…», «Меня, во мраке и в пыли…», «Двух</w:t>
      </w:r>
      <w:r>
        <w:rPr>
          <w:spacing w:val="1"/>
        </w:rPr>
        <w:t xml:space="preserve"> </w:t>
      </w:r>
      <w:r>
        <w:t>станов</w:t>
      </w:r>
      <w:r>
        <w:rPr>
          <w:spacing w:val="-1"/>
        </w:rPr>
        <w:t xml:space="preserve"> </w:t>
      </w:r>
      <w:r>
        <w:t>не</w:t>
      </w:r>
      <w:r>
        <w:rPr>
          <w:spacing w:val="-1"/>
        </w:rPr>
        <w:t xml:space="preserve"> </w:t>
      </w:r>
      <w:r>
        <w:t>боец, но только</w:t>
      </w:r>
      <w:r>
        <w:rPr>
          <w:spacing w:val="-1"/>
        </w:rPr>
        <w:t xml:space="preserve"> </w:t>
      </w:r>
      <w:r>
        <w:t>гость</w:t>
      </w:r>
      <w:r>
        <w:rPr>
          <w:spacing w:val="1"/>
        </w:rPr>
        <w:t xml:space="preserve"> </w:t>
      </w:r>
      <w:r>
        <w:t>случайный…»</w:t>
      </w:r>
      <w:r>
        <w:rPr>
          <w:spacing w:val="-6"/>
        </w:rPr>
        <w:t xml:space="preserve"> </w:t>
      </w:r>
      <w:r>
        <w:t>и другие.</w:t>
      </w:r>
    </w:p>
    <w:p w:rsidR="00E87DAD" w:rsidRDefault="00F431E1">
      <w:pPr>
        <w:pStyle w:val="a3"/>
        <w:spacing w:line="360" w:lineRule="auto"/>
        <w:ind w:right="549"/>
      </w:pPr>
      <w:r>
        <w:t>Н.Г. Чернышевский. Роман «Что делать?» (главы по выбору). Статьи «Детство и</w:t>
      </w:r>
      <w:r>
        <w:rPr>
          <w:spacing w:val="1"/>
        </w:rPr>
        <w:t xml:space="preserve"> </w:t>
      </w:r>
      <w:r>
        <w:t>отрочество.</w:t>
      </w:r>
      <w:r>
        <w:rPr>
          <w:spacing w:val="63"/>
        </w:rPr>
        <w:t xml:space="preserve"> </w:t>
      </w:r>
      <w:r>
        <w:t>Сочинение</w:t>
      </w:r>
      <w:r>
        <w:rPr>
          <w:spacing w:val="60"/>
        </w:rPr>
        <w:t xml:space="preserve"> </w:t>
      </w:r>
      <w:r>
        <w:t>графа</w:t>
      </w:r>
      <w:r>
        <w:rPr>
          <w:spacing w:val="63"/>
        </w:rPr>
        <w:t xml:space="preserve"> </w:t>
      </w:r>
      <w:r>
        <w:t>Л.Н.</w:t>
      </w:r>
      <w:r>
        <w:rPr>
          <w:spacing w:val="2"/>
        </w:rPr>
        <w:t xml:space="preserve"> </w:t>
      </w:r>
      <w:r>
        <w:t>Толстого.</w:t>
      </w:r>
      <w:r>
        <w:rPr>
          <w:spacing w:val="63"/>
        </w:rPr>
        <w:t xml:space="preserve"> </w:t>
      </w:r>
      <w:r>
        <w:t>Военные</w:t>
      </w:r>
      <w:r>
        <w:rPr>
          <w:spacing w:val="62"/>
        </w:rPr>
        <w:t xml:space="preserve"> </w:t>
      </w:r>
      <w:r>
        <w:t>рассказы</w:t>
      </w:r>
      <w:r>
        <w:rPr>
          <w:spacing w:val="63"/>
        </w:rPr>
        <w:t xml:space="preserve"> </w:t>
      </w:r>
      <w:r>
        <w:t>графа</w:t>
      </w:r>
      <w:r>
        <w:rPr>
          <w:spacing w:val="63"/>
        </w:rPr>
        <w:t xml:space="preserve"> </w:t>
      </w:r>
      <w:r>
        <w:t>Л.Н.</w:t>
      </w:r>
      <w:r>
        <w:rPr>
          <w:spacing w:val="2"/>
        </w:rPr>
        <w:t xml:space="preserve"> </w:t>
      </w:r>
      <w:r>
        <w:t>Толстого»,</w:t>
      </w:r>
    </w:p>
    <w:p w:rsidR="00E87DAD" w:rsidRDefault="00F431E1">
      <w:pPr>
        <w:pStyle w:val="a3"/>
        <w:spacing w:line="360" w:lineRule="auto"/>
        <w:ind w:right="557" w:firstLine="0"/>
        <w:jc w:val="right"/>
      </w:pPr>
      <w:r>
        <w:t>«Русский человек на rendez-vous. Размышления по прочтении повести г. Тургенева «Ася».</w:t>
      </w:r>
      <w:r>
        <w:rPr>
          <w:spacing w:val="1"/>
        </w:rPr>
        <w:t xml:space="preserve"> </w:t>
      </w:r>
      <w:r>
        <w:t>Ф.М. Достоевский.</w:t>
      </w:r>
      <w:r>
        <w:rPr>
          <w:spacing w:val="1"/>
        </w:rPr>
        <w:t xml:space="preserve"> </w:t>
      </w:r>
      <w:r>
        <w:t>Роман</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Повести</w:t>
      </w:r>
      <w:r>
        <w:rPr>
          <w:spacing w:val="1"/>
        </w:rPr>
        <w:t xml:space="preserve"> </w:t>
      </w:r>
      <w:r>
        <w:t>и</w:t>
      </w:r>
      <w:r>
        <w:rPr>
          <w:spacing w:val="1"/>
        </w:rPr>
        <w:t xml:space="preserve"> </w:t>
      </w:r>
      <w:r>
        <w:t>романы</w:t>
      </w:r>
      <w:r>
        <w:rPr>
          <w:spacing w:val="1"/>
        </w:rPr>
        <w:t xml:space="preserve"> </w:t>
      </w:r>
      <w:r>
        <w:t>(одно</w:t>
      </w:r>
      <w:r>
        <w:rPr>
          <w:spacing w:val="1"/>
        </w:rPr>
        <w:t xml:space="preserve"> </w:t>
      </w:r>
      <w:r>
        <w:t>произведение</w:t>
      </w:r>
      <w:r>
        <w:rPr>
          <w:spacing w:val="40"/>
        </w:rPr>
        <w:t xml:space="preserve"> </w:t>
      </w:r>
      <w:r>
        <w:t>по</w:t>
      </w:r>
      <w:r>
        <w:rPr>
          <w:spacing w:val="41"/>
        </w:rPr>
        <w:t xml:space="preserve"> </w:t>
      </w:r>
      <w:r>
        <w:t>выбору).</w:t>
      </w:r>
      <w:r>
        <w:rPr>
          <w:spacing w:val="44"/>
        </w:rPr>
        <w:t xml:space="preserve"> </w:t>
      </w:r>
      <w:r>
        <w:t>Например,</w:t>
      </w:r>
      <w:r>
        <w:rPr>
          <w:spacing w:val="46"/>
        </w:rPr>
        <w:t xml:space="preserve"> </w:t>
      </w:r>
      <w:r>
        <w:t>«Неточка</w:t>
      </w:r>
      <w:r>
        <w:rPr>
          <w:spacing w:val="41"/>
        </w:rPr>
        <w:t xml:space="preserve"> </w:t>
      </w:r>
      <w:r>
        <w:t>Незванова»,</w:t>
      </w:r>
      <w:r>
        <w:rPr>
          <w:spacing w:val="48"/>
        </w:rPr>
        <w:t xml:space="preserve"> </w:t>
      </w:r>
      <w:r>
        <w:t>«Сон</w:t>
      </w:r>
      <w:r>
        <w:rPr>
          <w:spacing w:val="42"/>
        </w:rPr>
        <w:t xml:space="preserve"> </w:t>
      </w:r>
      <w:r>
        <w:t>смешного</w:t>
      </w:r>
      <w:r>
        <w:rPr>
          <w:spacing w:val="42"/>
        </w:rPr>
        <w:t xml:space="preserve"> </w:t>
      </w:r>
      <w:r>
        <w:t>человека»,</w:t>
      </w:r>
    </w:p>
    <w:p w:rsidR="00E87DAD" w:rsidRDefault="00F431E1">
      <w:pPr>
        <w:pStyle w:val="a3"/>
        <w:spacing w:line="275" w:lineRule="exact"/>
        <w:ind w:firstLine="0"/>
      </w:pPr>
      <w:r>
        <w:t>«Идиот», «Подросток»</w:t>
      </w:r>
      <w:r>
        <w:rPr>
          <w:spacing w:val="-8"/>
        </w:rPr>
        <w:t xml:space="preserve"> </w:t>
      </w:r>
      <w:r>
        <w:t>и</w:t>
      </w:r>
      <w:r>
        <w:rPr>
          <w:spacing w:val="-3"/>
        </w:rPr>
        <w:t xml:space="preserve"> </w:t>
      </w:r>
      <w:r>
        <w:t>другие.</w:t>
      </w:r>
    </w:p>
    <w:p w:rsidR="00E87DAD" w:rsidRDefault="00F431E1">
      <w:pPr>
        <w:pStyle w:val="a3"/>
        <w:spacing w:before="135" w:line="360" w:lineRule="auto"/>
        <w:ind w:right="548"/>
      </w:pPr>
      <w:r>
        <w:t>Л.Н. Толстой. Роман-эпопея «Война и мир». Рассказы, повести и романы (одно</w:t>
      </w:r>
      <w:r>
        <w:rPr>
          <w:spacing w:val="1"/>
        </w:rPr>
        <w:t xml:space="preserve"> </w:t>
      </w:r>
      <w:r>
        <w:t>произведение</w:t>
      </w:r>
      <w:r>
        <w:rPr>
          <w:spacing w:val="59"/>
        </w:rPr>
        <w:t xml:space="preserve"> </w:t>
      </w:r>
      <w:r>
        <w:t>по</w:t>
      </w:r>
      <w:r>
        <w:rPr>
          <w:spacing w:val="2"/>
        </w:rPr>
        <w:t xml:space="preserve"> </w:t>
      </w:r>
      <w:r>
        <w:t>выбору).</w:t>
      </w:r>
      <w:r>
        <w:rPr>
          <w:spacing w:val="3"/>
        </w:rPr>
        <w:t xml:space="preserve"> </w:t>
      </w:r>
      <w:r>
        <w:t>Например,</w:t>
      </w:r>
      <w:r>
        <w:rPr>
          <w:spacing w:val="1"/>
        </w:rPr>
        <w:t xml:space="preserve"> </w:t>
      </w:r>
      <w:r>
        <w:t>рассказы</w:t>
      </w:r>
      <w:r>
        <w:rPr>
          <w:spacing w:val="1"/>
        </w:rPr>
        <w:t xml:space="preserve"> </w:t>
      </w:r>
      <w:proofErr w:type="gramStart"/>
      <w:r>
        <w:t>из  цикла</w:t>
      </w:r>
      <w:proofErr w:type="gramEnd"/>
      <w:r>
        <w:rPr>
          <w:spacing w:val="5"/>
        </w:rPr>
        <w:t xml:space="preserve"> </w:t>
      </w:r>
      <w:r>
        <w:t>«Севастопольские  рассказы»,</w:t>
      </w:r>
    </w:p>
    <w:p w:rsidR="00E87DAD" w:rsidRDefault="00F431E1">
      <w:pPr>
        <w:pStyle w:val="a3"/>
        <w:spacing w:before="1"/>
        <w:ind w:firstLine="0"/>
      </w:pPr>
      <w:r>
        <w:t>«Смерть</w:t>
      </w:r>
      <w:r>
        <w:rPr>
          <w:spacing w:val="-3"/>
        </w:rPr>
        <w:t xml:space="preserve"> </w:t>
      </w:r>
      <w:r>
        <w:t>Ивана</w:t>
      </w:r>
      <w:r>
        <w:rPr>
          <w:spacing w:val="-4"/>
        </w:rPr>
        <w:t xml:space="preserve"> </w:t>
      </w:r>
      <w:r>
        <w:t>Ильича»,</w:t>
      </w:r>
      <w:r>
        <w:rPr>
          <w:spacing w:val="2"/>
        </w:rPr>
        <w:t xml:space="preserve"> </w:t>
      </w:r>
      <w:r>
        <w:t>«Анна</w:t>
      </w:r>
      <w:r>
        <w:rPr>
          <w:spacing w:val="-4"/>
        </w:rPr>
        <w:t xml:space="preserve"> </w:t>
      </w:r>
      <w:r>
        <w:t>Каренина»</w:t>
      </w:r>
      <w:r>
        <w:rPr>
          <w:spacing w:val="-11"/>
        </w:rPr>
        <w:t xml:space="preserve"> </w:t>
      </w:r>
      <w:r>
        <w:t>и</w:t>
      </w:r>
      <w:r>
        <w:rPr>
          <w:spacing w:val="-3"/>
        </w:rPr>
        <w:t xml:space="preserve"> </w:t>
      </w:r>
      <w:r>
        <w:t>другие.</w:t>
      </w:r>
    </w:p>
    <w:p w:rsidR="00E87DAD" w:rsidRDefault="00F431E1">
      <w:pPr>
        <w:pStyle w:val="a3"/>
        <w:spacing w:before="136" w:line="360" w:lineRule="auto"/>
        <w:ind w:right="551"/>
      </w:pPr>
      <w:r>
        <w:t>М.Е. Салтыков-Щедрин.</w:t>
      </w:r>
      <w:r>
        <w:rPr>
          <w:spacing w:val="1"/>
        </w:rPr>
        <w:t xml:space="preserve"> </w:t>
      </w:r>
      <w:r>
        <w:t>Роман-хроника</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(не</w:t>
      </w:r>
      <w:r>
        <w:rPr>
          <w:spacing w:val="1"/>
        </w:rPr>
        <w:t xml:space="preserve"> </w:t>
      </w:r>
      <w:r>
        <w:t>менее</w:t>
      </w:r>
      <w:r>
        <w:rPr>
          <w:spacing w:val="1"/>
        </w:rPr>
        <w:t xml:space="preserve"> </w:t>
      </w:r>
      <w:r>
        <w:t>четырёх глав по выбору). Например, главы «О корени происхождения глуповцев», «Опись</w:t>
      </w:r>
      <w:r>
        <w:rPr>
          <w:spacing w:val="-57"/>
        </w:rPr>
        <w:t xml:space="preserve"> </w:t>
      </w:r>
      <w:r>
        <w:t>градоначальникам», «Органчик», «Подтверждение покаяния» и другие. Сказки (не менее</w:t>
      </w:r>
      <w:r>
        <w:rPr>
          <w:spacing w:val="1"/>
        </w:rPr>
        <w:t xml:space="preserve"> </w:t>
      </w:r>
      <w:r>
        <w:t xml:space="preserve">трёх        </w:t>
      </w:r>
      <w:r>
        <w:rPr>
          <w:spacing w:val="1"/>
        </w:rPr>
        <w:t xml:space="preserve"> </w:t>
      </w:r>
      <w:r>
        <w:t xml:space="preserve">по          выбору).          </w:t>
      </w:r>
      <w:proofErr w:type="gramStart"/>
      <w:r>
        <w:t xml:space="preserve">Например,   </w:t>
      </w:r>
      <w:proofErr w:type="gramEnd"/>
      <w:r>
        <w:t xml:space="preserve">       «Пропала          совесть»,          «Медведь</w:t>
      </w:r>
      <w:r>
        <w:rPr>
          <w:spacing w:val="1"/>
        </w:rPr>
        <w:t xml:space="preserve"> </w:t>
      </w:r>
      <w:r>
        <w:t>на</w:t>
      </w:r>
      <w:r>
        <w:rPr>
          <w:spacing w:val="-2"/>
        </w:rPr>
        <w:t xml:space="preserve"> </w:t>
      </w:r>
      <w:r>
        <w:t>воеводстве»,</w:t>
      </w:r>
      <w:r>
        <w:rPr>
          <w:spacing w:val="5"/>
        </w:rPr>
        <w:t xml:space="preserve"> </w:t>
      </w:r>
      <w:r>
        <w:t>«Карась-идеалист»,</w:t>
      </w:r>
      <w:r>
        <w:rPr>
          <w:spacing w:val="4"/>
        </w:rPr>
        <w:t xml:space="preserve"> </w:t>
      </w:r>
      <w:r>
        <w:t>«Коняга»</w:t>
      </w:r>
      <w:r>
        <w:rPr>
          <w:spacing w:val="-4"/>
        </w:rPr>
        <w:t xml:space="preserve"> </w:t>
      </w:r>
      <w:r>
        <w:t>и другие.</w:t>
      </w:r>
    </w:p>
    <w:p w:rsidR="00E87DAD" w:rsidRDefault="00F431E1">
      <w:pPr>
        <w:pStyle w:val="a3"/>
        <w:spacing w:before="2" w:line="360" w:lineRule="auto"/>
        <w:ind w:right="554"/>
      </w:pPr>
      <w:r>
        <w:t>Н.С. Лесков.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Например, «Очарованный странник», «Однодум», «Тупейный художник», «Леди Макбет</w:t>
      </w:r>
      <w:r>
        <w:rPr>
          <w:spacing w:val="1"/>
        </w:rPr>
        <w:t xml:space="preserve"> </w:t>
      </w:r>
      <w:r>
        <w:t>Мценского</w:t>
      </w:r>
      <w:r>
        <w:rPr>
          <w:spacing w:val="1"/>
        </w:rPr>
        <w:t xml:space="preserve"> </w:t>
      </w:r>
      <w:r>
        <w:t>уезда»</w:t>
      </w:r>
      <w:r>
        <w:rPr>
          <w:spacing w:val="-8"/>
        </w:rPr>
        <w:t xml:space="preserve"> </w:t>
      </w:r>
      <w:r>
        <w:t>и другие.</w:t>
      </w:r>
    </w:p>
    <w:p w:rsidR="00E87DAD" w:rsidRDefault="00F431E1">
      <w:pPr>
        <w:pStyle w:val="a3"/>
        <w:spacing w:line="275" w:lineRule="exact"/>
        <w:ind w:left="1110" w:firstLine="0"/>
      </w:pPr>
      <w:r>
        <w:t>А.П.</w:t>
      </w:r>
      <w:r>
        <w:rPr>
          <w:spacing w:val="-3"/>
        </w:rPr>
        <w:t xml:space="preserve"> </w:t>
      </w:r>
      <w:r>
        <w:t>Чехов.</w:t>
      </w:r>
      <w:r>
        <w:rPr>
          <w:spacing w:val="16"/>
        </w:rPr>
        <w:t xml:space="preserve"> </w:t>
      </w:r>
      <w:r>
        <w:t>Рассказы</w:t>
      </w:r>
      <w:r>
        <w:rPr>
          <w:spacing w:val="16"/>
        </w:rPr>
        <w:t xml:space="preserve"> </w:t>
      </w:r>
      <w:r>
        <w:t>(не</w:t>
      </w:r>
      <w:r>
        <w:rPr>
          <w:spacing w:val="16"/>
        </w:rPr>
        <w:t xml:space="preserve"> </w:t>
      </w:r>
      <w:r>
        <w:t>менее</w:t>
      </w:r>
      <w:r>
        <w:rPr>
          <w:spacing w:val="16"/>
        </w:rPr>
        <w:t xml:space="preserve"> </w:t>
      </w:r>
      <w:r>
        <w:t>пяти</w:t>
      </w:r>
      <w:r>
        <w:rPr>
          <w:spacing w:val="19"/>
        </w:rPr>
        <w:t xml:space="preserve"> </w:t>
      </w:r>
      <w:r>
        <w:t>по</w:t>
      </w:r>
      <w:r>
        <w:rPr>
          <w:spacing w:val="18"/>
        </w:rPr>
        <w:t xml:space="preserve"> </w:t>
      </w:r>
      <w:r>
        <w:t>выбору).</w:t>
      </w:r>
      <w:r>
        <w:rPr>
          <w:spacing w:val="19"/>
        </w:rPr>
        <w:t xml:space="preserve"> </w:t>
      </w:r>
      <w:r>
        <w:t>Например,</w:t>
      </w:r>
      <w:r>
        <w:rPr>
          <w:spacing w:val="22"/>
        </w:rPr>
        <w:t xml:space="preserve"> </w:t>
      </w:r>
      <w:r>
        <w:t>«Студент»,</w:t>
      </w:r>
      <w:r>
        <w:rPr>
          <w:spacing w:val="22"/>
        </w:rPr>
        <w:t xml:space="preserve"> </w:t>
      </w:r>
      <w:r>
        <w:t>«Ионыч»,</w:t>
      </w:r>
    </w:p>
    <w:p w:rsidR="00E87DAD" w:rsidRDefault="00F431E1">
      <w:pPr>
        <w:pStyle w:val="a3"/>
        <w:spacing w:before="140"/>
        <w:ind w:firstLine="0"/>
        <w:jc w:val="left"/>
      </w:pPr>
      <w:r>
        <w:t>«Дама</w:t>
      </w:r>
      <w:r>
        <w:rPr>
          <w:spacing w:val="63"/>
        </w:rPr>
        <w:t xml:space="preserve"> </w:t>
      </w:r>
      <w:r>
        <w:t>с</w:t>
      </w:r>
      <w:r>
        <w:rPr>
          <w:spacing w:val="64"/>
        </w:rPr>
        <w:t xml:space="preserve"> </w:t>
      </w:r>
      <w:r>
        <w:t>собачкой»,</w:t>
      </w:r>
      <w:r>
        <w:rPr>
          <w:spacing w:val="70"/>
        </w:rPr>
        <w:t xml:space="preserve"> </w:t>
      </w:r>
      <w:r>
        <w:t>«Человек</w:t>
      </w:r>
      <w:r>
        <w:rPr>
          <w:spacing w:val="64"/>
        </w:rPr>
        <w:t xml:space="preserve"> </w:t>
      </w:r>
      <w:r>
        <w:t>в</w:t>
      </w:r>
      <w:r>
        <w:rPr>
          <w:spacing w:val="62"/>
        </w:rPr>
        <w:t xml:space="preserve"> </w:t>
      </w:r>
      <w:r>
        <w:t>футляре»,</w:t>
      </w:r>
      <w:r>
        <w:rPr>
          <w:spacing w:val="67"/>
        </w:rPr>
        <w:t xml:space="preserve"> </w:t>
      </w:r>
      <w:r>
        <w:t>«Крыжовник»,</w:t>
      </w:r>
      <w:r>
        <w:rPr>
          <w:spacing w:val="68"/>
        </w:rPr>
        <w:t xml:space="preserve"> </w:t>
      </w:r>
      <w:r>
        <w:t>«О</w:t>
      </w:r>
      <w:r>
        <w:rPr>
          <w:spacing w:val="67"/>
        </w:rPr>
        <w:t xml:space="preserve"> </w:t>
      </w:r>
      <w:r>
        <w:t>любви»,</w:t>
      </w:r>
      <w:r>
        <w:rPr>
          <w:spacing w:val="68"/>
        </w:rPr>
        <w:t xml:space="preserve"> </w:t>
      </w:r>
      <w:r>
        <w:t>«Попрыгунья»,</w:t>
      </w:r>
    </w:p>
    <w:p w:rsidR="00E87DAD" w:rsidRDefault="00F431E1">
      <w:pPr>
        <w:pStyle w:val="a3"/>
        <w:spacing w:before="136"/>
        <w:ind w:firstLine="0"/>
        <w:jc w:val="left"/>
      </w:pPr>
      <w:r>
        <w:t>«Душечка»,</w:t>
      </w:r>
      <w:r>
        <w:rPr>
          <w:spacing w:val="2"/>
        </w:rPr>
        <w:t xml:space="preserve"> </w:t>
      </w:r>
      <w:r>
        <w:t>«Дом</w:t>
      </w:r>
      <w:r>
        <w:rPr>
          <w:spacing w:val="-2"/>
        </w:rPr>
        <w:t xml:space="preserve"> </w:t>
      </w:r>
      <w:r>
        <w:t>с</w:t>
      </w:r>
      <w:r>
        <w:rPr>
          <w:spacing w:val="-4"/>
        </w:rPr>
        <w:t xml:space="preserve"> </w:t>
      </w:r>
      <w:r>
        <w:t>мезонином»</w:t>
      </w:r>
      <w:r>
        <w:rPr>
          <w:spacing w:val="-10"/>
        </w:rPr>
        <w:t xml:space="preserve"> </w:t>
      </w:r>
      <w:r>
        <w:t>и</w:t>
      </w:r>
      <w:r>
        <w:rPr>
          <w:spacing w:val="1"/>
        </w:rPr>
        <w:t xml:space="preserve"> </w:t>
      </w:r>
      <w:r>
        <w:t>другие.</w:t>
      </w:r>
    </w:p>
    <w:p w:rsidR="00E87DAD" w:rsidRDefault="00F431E1">
      <w:pPr>
        <w:pStyle w:val="a3"/>
        <w:spacing w:before="140" w:line="360" w:lineRule="auto"/>
        <w:jc w:val="left"/>
      </w:pPr>
      <w:r>
        <w:t>Комедия</w:t>
      </w:r>
      <w:r>
        <w:rPr>
          <w:spacing w:val="12"/>
        </w:rPr>
        <w:t xml:space="preserve"> </w:t>
      </w:r>
      <w:r>
        <w:t>«Вишнёвый</w:t>
      </w:r>
      <w:r>
        <w:rPr>
          <w:spacing w:val="11"/>
        </w:rPr>
        <w:t xml:space="preserve"> </w:t>
      </w:r>
      <w:r>
        <w:t>сад».</w:t>
      </w:r>
      <w:r>
        <w:rPr>
          <w:spacing w:val="10"/>
        </w:rPr>
        <w:t xml:space="preserve"> </w:t>
      </w:r>
      <w:r>
        <w:t>Пьесы</w:t>
      </w:r>
      <w:r>
        <w:rPr>
          <w:spacing w:val="12"/>
        </w:rPr>
        <w:t xml:space="preserve"> </w:t>
      </w:r>
      <w:r>
        <w:t>«Чайка»,</w:t>
      </w:r>
      <w:r>
        <w:rPr>
          <w:spacing w:val="17"/>
        </w:rPr>
        <w:t xml:space="preserve"> </w:t>
      </w:r>
      <w:r>
        <w:t>«Дядя</w:t>
      </w:r>
      <w:r>
        <w:rPr>
          <w:spacing w:val="10"/>
        </w:rPr>
        <w:t xml:space="preserve"> </w:t>
      </w:r>
      <w:r>
        <w:t>Ваня»,</w:t>
      </w:r>
      <w:r>
        <w:rPr>
          <w:spacing w:val="15"/>
        </w:rPr>
        <w:t xml:space="preserve"> </w:t>
      </w:r>
      <w:r>
        <w:t>«Три</w:t>
      </w:r>
      <w:r>
        <w:rPr>
          <w:spacing w:val="9"/>
        </w:rPr>
        <w:t xml:space="preserve"> </w:t>
      </w:r>
      <w:r>
        <w:t>сестры»</w:t>
      </w:r>
      <w:r>
        <w:rPr>
          <w:spacing w:val="3"/>
        </w:rPr>
        <w:t xml:space="preserve"> </w:t>
      </w:r>
      <w:r>
        <w:t>(одно</w:t>
      </w:r>
      <w:r>
        <w:rPr>
          <w:spacing w:val="-57"/>
        </w:rPr>
        <w:t xml:space="preserve"> </w:t>
      </w:r>
      <w:r>
        <w:t>произведение</w:t>
      </w:r>
      <w:r>
        <w:rPr>
          <w:spacing w:val="-2"/>
        </w:rPr>
        <w:t xml:space="preserve"> </w:t>
      </w:r>
      <w:r>
        <w:t>по выбору).</w:t>
      </w:r>
    </w:p>
    <w:p w:rsidR="00E87DAD" w:rsidRDefault="00F431E1" w:rsidP="007F1D2C">
      <w:pPr>
        <w:pStyle w:val="a4"/>
        <w:numPr>
          <w:ilvl w:val="3"/>
          <w:numId w:val="121"/>
        </w:numPr>
        <w:tabs>
          <w:tab w:val="left" w:pos="1830"/>
        </w:tabs>
        <w:ind w:left="1830"/>
        <w:rPr>
          <w:sz w:val="24"/>
        </w:rPr>
      </w:pPr>
      <w:r>
        <w:rPr>
          <w:sz w:val="24"/>
        </w:rPr>
        <w:t>Литературная</w:t>
      </w:r>
      <w:r>
        <w:rPr>
          <w:spacing w:val="-3"/>
          <w:sz w:val="24"/>
        </w:rPr>
        <w:t xml:space="preserve"> </w:t>
      </w:r>
      <w:r>
        <w:rPr>
          <w:sz w:val="24"/>
        </w:rPr>
        <w:t>критика</w:t>
      </w:r>
      <w:r>
        <w:rPr>
          <w:spacing w:val="-3"/>
          <w:sz w:val="24"/>
        </w:rPr>
        <w:t xml:space="preserve"> </w:t>
      </w:r>
      <w:r>
        <w:rPr>
          <w:sz w:val="24"/>
        </w:rPr>
        <w:t>второй</w:t>
      </w:r>
      <w:r>
        <w:rPr>
          <w:spacing w:val="-1"/>
          <w:sz w:val="24"/>
        </w:rPr>
        <w:t xml:space="preserve"> </w:t>
      </w:r>
      <w:r>
        <w:rPr>
          <w:sz w:val="24"/>
        </w:rPr>
        <w:t>половины</w:t>
      </w:r>
      <w:r>
        <w:rPr>
          <w:spacing w:val="-6"/>
          <w:sz w:val="24"/>
        </w:rPr>
        <w:t xml:space="preserve"> </w:t>
      </w:r>
      <w:r>
        <w:rPr>
          <w:sz w:val="24"/>
        </w:rPr>
        <w:t>XIX</w:t>
      </w:r>
      <w:r>
        <w:rPr>
          <w:spacing w:val="-3"/>
          <w:sz w:val="24"/>
        </w:rPr>
        <w:t xml:space="preserve"> </w:t>
      </w:r>
      <w:r>
        <w:rPr>
          <w:sz w:val="24"/>
        </w:rPr>
        <w:t>века.</w:t>
      </w:r>
    </w:p>
    <w:p w:rsidR="00E87DAD" w:rsidRDefault="00F431E1">
      <w:pPr>
        <w:pStyle w:val="a3"/>
        <w:tabs>
          <w:tab w:val="left" w:pos="2080"/>
          <w:tab w:val="left" w:pos="4271"/>
          <w:tab w:val="left" w:pos="5045"/>
          <w:tab w:val="left" w:pos="5836"/>
          <w:tab w:val="left" w:pos="6206"/>
          <w:tab w:val="left" w:pos="7223"/>
          <w:tab w:val="left" w:pos="8448"/>
          <w:tab w:val="left" w:pos="9196"/>
        </w:tabs>
        <w:spacing w:before="137" w:line="360" w:lineRule="auto"/>
        <w:ind w:right="545"/>
        <w:jc w:val="left"/>
      </w:pPr>
      <w:r>
        <w:t>Статьи</w:t>
      </w:r>
      <w:r>
        <w:tab/>
        <w:t>H.А.</w:t>
      </w:r>
      <w:r>
        <w:rPr>
          <w:spacing w:val="-3"/>
        </w:rPr>
        <w:t xml:space="preserve"> </w:t>
      </w:r>
      <w:r>
        <w:t>Добролюбова</w:t>
      </w:r>
      <w:r>
        <w:tab/>
        <w:t>«Луч</w:t>
      </w:r>
      <w:r>
        <w:tab/>
        <w:t>света</w:t>
      </w:r>
      <w:r>
        <w:tab/>
        <w:t>в</w:t>
      </w:r>
      <w:r>
        <w:tab/>
        <w:t>тёмном</w:t>
      </w:r>
      <w:r>
        <w:tab/>
        <w:t>царстве»,</w:t>
      </w:r>
      <w:r>
        <w:tab/>
        <w:t>«Что</w:t>
      </w:r>
      <w:r>
        <w:tab/>
        <w:t>такое</w:t>
      </w:r>
      <w:r>
        <w:rPr>
          <w:spacing w:val="-57"/>
        </w:rPr>
        <w:t xml:space="preserve"> </w:t>
      </w:r>
      <w:r>
        <w:t>обломовщина?»,</w:t>
      </w:r>
      <w:r>
        <w:rPr>
          <w:spacing w:val="60"/>
        </w:rPr>
        <w:t xml:space="preserve"> </w:t>
      </w:r>
      <w:r>
        <w:t>Д.И.</w:t>
      </w:r>
      <w:r>
        <w:rPr>
          <w:spacing w:val="1"/>
        </w:rPr>
        <w:t xml:space="preserve"> </w:t>
      </w:r>
      <w:r>
        <w:t>Писарева</w:t>
      </w:r>
      <w:r>
        <w:rPr>
          <w:spacing w:val="63"/>
        </w:rPr>
        <w:t xml:space="preserve"> </w:t>
      </w:r>
      <w:r>
        <w:t>«Базаров»,</w:t>
      </w:r>
      <w:r>
        <w:rPr>
          <w:spacing w:val="65"/>
        </w:rPr>
        <w:t xml:space="preserve"> </w:t>
      </w:r>
      <w:r>
        <w:t>«Мотивы</w:t>
      </w:r>
      <w:r>
        <w:rPr>
          <w:spacing w:val="57"/>
        </w:rPr>
        <w:t xml:space="preserve"> </w:t>
      </w:r>
      <w:proofErr w:type="gramStart"/>
      <w:r>
        <w:t>русской  драмы</w:t>
      </w:r>
      <w:proofErr w:type="gramEnd"/>
      <w:r>
        <w:t>»,</w:t>
      </w:r>
      <w:r>
        <w:rPr>
          <w:spacing w:val="60"/>
        </w:rPr>
        <w:t xml:space="preserve"> </w:t>
      </w:r>
      <w:r>
        <w:t>А.В.</w:t>
      </w:r>
      <w:r>
        <w:rPr>
          <w:spacing w:val="3"/>
        </w:rPr>
        <w:t xml:space="preserve"> </w:t>
      </w:r>
      <w:r>
        <w:t>Дружинина</w:t>
      </w:r>
    </w:p>
    <w:p w:rsidR="00E87DAD" w:rsidRDefault="00F431E1">
      <w:pPr>
        <w:pStyle w:val="a3"/>
        <w:tabs>
          <w:tab w:val="left" w:pos="2673"/>
          <w:tab w:val="left" w:pos="4712"/>
          <w:tab w:val="left" w:pos="5780"/>
          <w:tab w:val="left" w:pos="8147"/>
          <w:tab w:val="left" w:pos="9066"/>
        </w:tabs>
        <w:spacing w:line="360" w:lineRule="auto"/>
        <w:ind w:right="551" w:firstLine="0"/>
        <w:jc w:val="left"/>
      </w:pPr>
      <w:r>
        <w:t>«Обломов».</w:t>
      </w:r>
      <w:r>
        <w:rPr>
          <w:spacing w:val="1"/>
        </w:rPr>
        <w:t xml:space="preserve"> </w:t>
      </w:r>
      <w:r>
        <w:t>Роман</w:t>
      </w:r>
      <w:r>
        <w:rPr>
          <w:spacing w:val="1"/>
        </w:rPr>
        <w:t xml:space="preserve"> </w:t>
      </w:r>
      <w:r>
        <w:t>И.А. Гончарова»,</w:t>
      </w:r>
      <w:r>
        <w:rPr>
          <w:spacing w:val="1"/>
        </w:rPr>
        <w:t xml:space="preserve"> </w:t>
      </w:r>
      <w:r>
        <w:t>А.А. Григорьева</w:t>
      </w:r>
      <w:r>
        <w:rPr>
          <w:spacing w:val="1"/>
        </w:rPr>
        <w:t xml:space="preserve"> </w:t>
      </w:r>
      <w:r>
        <w:t>«После</w:t>
      </w:r>
      <w:r>
        <w:rPr>
          <w:spacing w:val="61"/>
        </w:rPr>
        <w:t xml:space="preserve"> </w:t>
      </w:r>
      <w:r>
        <w:t>«Грозы»</w:t>
      </w:r>
      <w:r>
        <w:rPr>
          <w:spacing w:val="60"/>
        </w:rPr>
        <w:t xml:space="preserve"> </w:t>
      </w:r>
      <w:r>
        <w:t>Островского»,</w:t>
      </w:r>
      <w:r>
        <w:rPr>
          <w:spacing w:val="-57"/>
        </w:rPr>
        <w:t xml:space="preserve"> </w:t>
      </w:r>
      <w:r>
        <w:t>Н.Н.</w:t>
      </w:r>
      <w:r>
        <w:rPr>
          <w:spacing w:val="-2"/>
        </w:rPr>
        <w:t xml:space="preserve"> </w:t>
      </w:r>
      <w:r>
        <w:t>Страхова</w:t>
      </w:r>
      <w:r>
        <w:tab/>
        <w:t>«Сочинения</w:t>
      </w:r>
      <w:r>
        <w:tab/>
        <w:t>гр.</w:t>
      </w:r>
      <w:r>
        <w:tab/>
        <w:t>Л.Н.</w:t>
      </w:r>
      <w:r>
        <w:rPr>
          <w:spacing w:val="3"/>
        </w:rPr>
        <w:t xml:space="preserve"> </w:t>
      </w:r>
      <w:r>
        <w:t>Толстого»</w:t>
      </w:r>
      <w:r>
        <w:tab/>
        <w:t>и</w:t>
      </w:r>
      <w:r>
        <w:tab/>
      </w:r>
      <w:r>
        <w:rPr>
          <w:spacing w:val="-1"/>
        </w:rPr>
        <w:t>другие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(не</w:t>
      </w:r>
      <w:r>
        <w:rPr>
          <w:spacing w:val="1"/>
        </w:rPr>
        <w:t xml:space="preserve"> </w:t>
      </w:r>
      <w:r>
        <w:t>менее</w:t>
      </w:r>
      <w:r>
        <w:rPr>
          <w:spacing w:val="1"/>
        </w:rPr>
        <w:t xml:space="preserve"> </w:t>
      </w:r>
      <w:r>
        <w:t>трёх</w:t>
      </w:r>
      <w:r>
        <w:rPr>
          <w:spacing w:val="1"/>
        </w:rPr>
        <w:t xml:space="preserve"> </w:t>
      </w:r>
      <w:r>
        <w:t>статей</w:t>
      </w:r>
      <w:r>
        <w:rPr>
          <w:spacing w:val="1"/>
        </w:rPr>
        <w:t xml:space="preserve"> </w:t>
      </w:r>
      <w:r>
        <w:t>по</w:t>
      </w:r>
      <w:r>
        <w:rPr>
          <w:spacing w:val="1"/>
        </w:rPr>
        <w:t xml:space="preserve"> </w:t>
      </w:r>
      <w:r>
        <w:t>выбору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изучаемым</w:t>
      </w:r>
      <w:r>
        <w:rPr>
          <w:spacing w:val="1"/>
        </w:rPr>
        <w:t xml:space="preserve"> </w:t>
      </w:r>
      <w:r>
        <w:t>художественным</w:t>
      </w:r>
      <w:r>
        <w:rPr>
          <w:spacing w:val="1"/>
        </w:rPr>
        <w:t xml:space="preserve"> </w:t>
      </w:r>
      <w:r>
        <w:t>произведением).</w:t>
      </w:r>
    </w:p>
    <w:p w:rsidR="00E87DAD" w:rsidRDefault="00F431E1" w:rsidP="007F1D2C">
      <w:pPr>
        <w:pStyle w:val="a4"/>
        <w:numPr>
          <w:ilvl w:val="3"/>
          <w:numId w:val="121"/>
        </w:numPr>
        <w:tabs>
          <w:tab w:val="left" w:pos="1830"/>
        </w:tabs>
        <w:spacing w:before="1"/>
        <w:ind w:left="1830"/>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E87DAD" w:rsidRDefault="00F431E1">
      <w:pPr>
        <w:pStyle w:val="a3"/>
        <w:spacing w:before="137" w:line="360" w:lineRule="auto"/>
        <w:ind w:right="558"/>
      </w:pPr>
      <w:r>
        <w:t>Стихотворения и поэмы (не менее одного произведения по выбору). Например,</w:t>
      </w:r>
      <w:r>
        <w:rPr>
          <w:spacing w:val="1"/>
        </w:rPr>
        <w:t xml:space="preserve"> </w:t>
      </w:r>
      <w:r>
        <w:t>стихотворения</w:t>
      </w:r>
      <w:r>
        <w:rPr>
          <w:spacing w:val="-2"/>
        </w:rPr>
        <w:t xml:space="preserve"> </w:t>
      </w:r>
      <w:r>
        <w:t>Г. Тукая,</w:t>
      </w:r>
      <w:r>
        <w:rPr>
          <w:spacing w:val="-1"/>
        </w:rPr>
        <w:t xml:space="preserve"> </w:t>
      </w:r>
      <w:r>
        <w:t>стихотворения</w:t>
      </w:r>
      <w:r>
        <w:rPr>
          <w:spacing w:val="-1"/>
        </w:rPr>
        <w:t xml:space="preserve"> </w:t>
      </w:r>
      <w:r>
        <w:t>и</w:t>
      </w:r>
      <w:r>
        <w:rPr>
          <w:spacing w:val="-3"/>
        </w:rPr>
        <w:t xml:space="preserve"> </w:t>
      </w:r>
      <w:r>
        <w:t>поэма</w:t>
      </w:r>
      <w:r>
        <w:rPr>
          <w:spacing w:val="2"/>
        </w:rPr>
        <w:t xml:space="preserve"> </w:t>
      </w:r>
      <w:r>
        <w:t>«Фатима»</w:t>
      </w:r>
      <w:r>
        <w:rPr>
          <w:spacing w:val="-9"/>
        </w:rPr>
        <w:t xml:space="preserve"> </w:t>
      </w:r>
      <w:r>
        <w:t>К.</w:t>
      </w:r>
      <w:r>
        <w:rPr>
          <w:spacing w:val="5"/>
        </w:rPr>
        <w:t xml:space="preserve"> </w:t>
      </w:r>
      <w:r>
        <w:t>Хетагурова</w:t>
      </w:r>
      <w:r>
        <w:rPr>
          <w:spacing w:val="-3"/>
        </w:rPr>
        <w:t xml:space="preserve"> </w:t>
      </w:r>
      <w:r>
        <w:t>и</w:t>
      </w:r>
      <w:r>
        <w:rPr>
          <w:spacing w:val="-1"/>
        </w:rPr>
        <w:t xml:space="preserve"> </w:t>
      </w:r>
      <w:r>
        <w:t>другие).</w:t>
      </w:r>
    </w:p>
    <w:p w:rsidR="00E87DAD" w:rsidRDefault="00F431E1" w:rsidP="007F1D2C">
      <w:pPr>
        <w:pStyle w:val="a4"/>
        <w:numPr>
          <w:ilvl w:val="3"/>
          <w:numId w:val="121"/>
        </w:numPr>
        <w:tabs>
          <w:tab w:val="left" w:pos="1830"/>
        </w:tabs>
        <w:ind w:left="1830"/>
        <w:jc w:val="both"/>
        <w:rPr>
          <w:sz w:val="24"/>
        </w:rPr>
      </w:pPr>
      <w:r>
        <w:rPr>
          <w:sz w:val="24"/>
        </w:rPr>
        <w:t>Зарубежная</w:t>
      </w:r>
      <w:r>
        <w:rPr>
          <w:spacing w:val="-5"/>
          <w:sz w:val="24"/>
        </w:rPr>
        <w:t xml:space="preserve"> </w:t>
      </w:r>
      <w:r>
        <w:rPr>
          <w:sz w:val="24"/>
        </w:rPr>
        <w:t>литература.</w:t>
      </w:r>
    </w:p>
    <w:p w:rsidR="00E87DAD" w:rsidRDefault="00F431E1">
      <w:pPr>
        <w:pStyle w:val="a3"/>
        <w:spacing w:before="136" w:line="360" w:lineRule="auto"/>
        <w:ind w:right="549"/>
      </w:pPr>
      <w:r>
        <w:t>Зарубежная проза второй половины XIX века (не менее одного произведения по</w:t>
      </w:r>
      <w:r>
        <w:rPr>
          <w:spacing w:val="1"/>
        </w:rPr>
        <w:t xml:space="preserve"> </w:t>
      </w:r>
      <w:r>
        <w:t>выбору).</w:t>
      </w:r>
      <w:r>
        <w:rPr>
          <w:spacing w:val="1"/>
        </w:rPr>
        <w:t xml:space="preserve"> </w:t>
      </w:r>
      <w:r>
        <w:t>Например,</w:t>
      </w:r>
      <w:r>
        <w:rPr>
          <w:spacing w:val="1"/>
        </w:rPr>
        <w:t xml:space="preserve"> </w:t>
      </w:r>
      <w:r>
        <w:t>произведения</w:t>
      </w:r>
      <w:r>
        <w:rPr>
          <w:spacing w:val="1"/>
        </w:rPr>
        <w:t xml:space="preserve"> </w:t>
      </w:r>
      <w:r>
        <w:t>Ч. Диккенса</w:t>
      </w:r>
      <w:r>
        <w:rPr>
          <w:spacing w:val="1"/>
        </w:rPr>
        <w:t xml:space="preserve"> </w:t>
      </w:r>
      <w:r>
        <w:t>«Дэвид</w:t>
      </w:r>
      <w:r>
        <w:rPr>
          <w:spacing w:val="1"/>
        </w:rPr>
        <w:t xml:space="preserve"> </w:t>
      </w:r>
      <w:r>
        <w:t>Копперфилд»,</w:t>
      </w:r>
      <w:r>
        <w:rPr>
          <w:spacing w:val="61"/>
        </w:rPr>
        <w:t xml:space="preserve"> </w:t>
      </w:r>
      <w:r>
        <w:t>«Большие</w:t>
      </w:r>
      <w:r>
        <w:rPr>
          <w:spacing w:val="-57"/>
        </w:rPr>
        <w:t xml:space="preserve"> </w:t>
      </w:r>
      <w:r>
        <w:t>надежды», Г. Флобера «Мадам Бовари», Э. Золя «Творчество», Г. Де Мопассана «Милый</w:t>
      </w:r>
      <w:r>
        <w:rPr>
          <w:spacing w:val="1"/>
        </w:rPr>
        <w:t xml:space="preserve"> </w:t>
      </w:r>
      <w:r>
        <w:t>друг»</w:t>
      </w:r>
      <w:r>
        <w:rPr>
          <w:spacing w:val="-9"/>
        </w:rPr>
        <w:t xml:space="preserve"> </w:t>
      </w:r>
      <w:r>
        <w:t>и другие.</w:t>
      </w:r>
    </w:p>
    <w:p w:rsidR="00E87DAD" w:rsidRDefault="00F431E1">
      <w:pPr>
        <w:pStyle w:val="a3"/>
        <w:spacing w:before="1" w:line="360" w:lineRule="auto"/>
        <w:ind w:right="548"/>
      </w:pPr>
      <w:r>
        <w:t>Зарубежная</w:t>
      </w:r>
      <w:r>
        <w:rPr>
          <w:spacing w:val="1"/>
        </w:rPr>
        <w:t xml:space="preserve"> </w:t>
      </w:r>
      <w:r>
        <w:t>поэзия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60"/>
        </w:rPr>
        <w:t xml:space="preserve"> </w:t>
      </w:r>
      <w:r>
        <w:t>стихотворений</w:t>
      </w:r>
      <w:r>
        <w:rPr>
          <w:spacing w:val="1"/>
        </w:rPr>
        <w:t xml:space="preserve"> </w:t>
      </w:r>
      <w:r>
        <w:t>одного из поэтов по выбору). Например, стихотворения А. Рембо, Ш. Бодлера, П. Верлена,</w:t>
      </w:r>
      <w:r>
        <w:rPr>
          <w:spacing w:val="-57"/>
        </w:rPr>
        <w:t xml:space="preserve"> </w:t>
      </w:r>
      <w:r>
        <w:t>Э.</w:t>
      </w:r>
      <w:r>
        <w:rPr>
          <w:spacing w:val="-1"/>
        </w:rPr>
        <w:t xml:space="preserve"> </w:t>
      </w:r>
      <w:r>
        <w:t>Верхарна</w:t>
      </w:r>
      <w:r>
        <w:rPr>
          <w:spacing w:val="-1"/>
        </w:rPr>
        <w:t xml:space="preserve"> </w:t>
      </w:r>
      <w:r>
        <w:t>и другие.</w:t>
      </w:r>
    </w:p>
    <w:p w:rsidR="00E87DAD" w:rsidRDefault="00F431E1">
      <w:pPr>
        <w:pStyle w:val="a3"/>
        <w:spacing w:before="1" w:line="360" w:lineRule="auto"/>
        <w:ind w:right="551"/>
      </w:pPr>
      <w:r>
        <w:t>Зарубежная</w:t>
      </w:r>
      <w:r>
        <w:rPr>
          <w:spacing w:val="1"/>
        </w:rPr>
        <w:t xml:space="preserve"> </w:t>
      </w:r>
      <w:r>
        <w:t>драматургия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одного</w:t>
      </w:r>
      <w:r>
        <w:rPr>
          <w:spacing w:val="-57"/>
        </w:rPr>
        <w:t xml:space="preserve"> </w:t>
      </w:r>
      <w:r>
        <w:t>произведения</w:t>
      </w:r>
      <w:r>
        <w:rPr>
          <w:spacing w:val="19"/>
        </w:rPr>
        <w:t xml:space="preserve"> </w:t>
      </w:r>
      <w:r>
        <w:t>по</w:t>
      </w:r>
      <w:r>
        <w:rPr>
          <w:spacing w:val="18"/>
        </w:rPr>
        <w:t xml:space="preserve"> </w:t>
      </w:r>
      <w:r>
        <w:t>выбору).</w:t>
      </w:r>
      <w:r>
        <w:rPr>
          <w:spacing w:val="20"/>
        </w:rPr>
        <w:t xml:space="preserve"> </w:t>
      </w:r>
      <w:r>
        <w:t>Например,</w:t>
      </w:r>
      <w:r>
        <w:rPr>
          <w:spacing w:val="18"/>
        </w:rPr>
        <w:t xml:space="preserve"> </w:t>
      </w:r>
      <w:r>
        <w:t>пьесы</w:t>
      </w:r>
      <w:r>
        <w:rPr>
          <w:spacing w:val="17"/>
        </w:rPr>
        <w:t xml:space="preserve"> </w:t>
      </w:r>
      <w:r>
        <w:t>Г.</w:t>
      </w:r>
      <w:r>
        <w:rPr>
          <w:spacing w:val="-2"/>
        </w:rPr>
        <w:t xml:space="preserve"> </w:t>
      </w:r>
      <w:r>
        <w:t>Гауптмана</w:t>
      </w:r>
      <w:r>
        <w:rPr>
          <w:spacing w:val="22"/>
        </w:rPr>
        <w:t xml:space="preserve"> </w:t>
      </w:r>
      <w:r>
        <w:t>«Перед</w:t>
      </w:r>
      <w:r>
        <w:rPr>
          <w:spacing w:val="18"/>
        </w:rPr>
        <w:t xml:space="preserve"> </w:t>
      </w:r>
      <w:r>
        <w:t>восходом</w:t>
      </w:r>
      <w:r>
        <w:rPr>
          <w:spacing w:val="17"/>
        </w:rPr>
        <w:t xml:space="preserve"> </w:t>
      </w:r>
      <w:r>
        <w:t>солнца»,</w:t>
      </w:r>
    </w:p>
    <w:p w:rsidR="00E87DAD" w:rsidRDefault="00F431E1">
      <w:pPr>
        <w:pStyle w:val="a3"/>
        <w:spacing w:before="1"/>
        <w:ind w:firstLine="0"/>
      </w:pPr>
      <w:r>
        <w:t>«Одинокие»,</w:t>
      </w:r>
      <w:r>
        <w:rPr>
          <w:spacing w:val="-4"/>
        </w:rPr>
        <w:t xml:space="preserve"> </w:t>
      </w:r>
      <w:r>
        <w:t>Г.</w:t>
      </w:r>
      <w:r>
        <w:rPr>
          <w:spacing w:val="-1"/>
        </w:rPr>
        <w:t xml:space="preserve"> </w:t>
      </w:r>
      <w:r>
        <w:t>Ибсена</w:t>
      </w:r>
      <w:r>
        <w:rPr>
          <w:spacing w:val="-3"/>
        </w:rPr>
        <w:t xml:space="preserve"> </w:t>
      </w:r>
      <w:r>
        <w:t>«Кукольный</w:t>
      </w:r>
      <w:r>
        <w:rPr>
          <w:spacing w:val="-3"/>
        </w:rPr>
        <w:t xml:space="preserve"> </w:t>
      </w:r>
      <w:r>
        <w:t>дом», «Пер</w:t>
      </w:r>
      <w:r>
        <w:rPr>
          <w:spacing w:val="-3"/>
        </w:rPr>
        <w:t xml:space="preserve"> </w:t>
      </w:r>
      <w:r>
        <w:t>Гюнт»</w:t>
      </w:r>
      <w:r>
        <w:rPr>
          <w:spacing w:val="-11"/>
        </w:rPr>
        <w:t xml:space="preserve"> </w:t>
      </w:r>
      <w:r>
        <w:t>и</w:t>
      </w:r>
      <w:r>
        <w:rPr>
          <w:spacing w:val="-3"/>
        </w:rPr>
        <w:t xml:space="preserve"> </w:t>
      </w:r>
      <w:r>
        <w:t>другие.</w:t>
      </w:r>
    </w:p>
    <w:p w:rsidR="00E87DAD" w:rsidRDefault="00F431E1" w:rsidP="007F1D2C">
      <w:pPr>
        <w:pStyle w:val="a4"/>
        <w:numPr>
          <w:ilvl w:val="2"/>
          <w:numId w:val="121"/>
        </w:numPr>
        <w:tabs>
          <w:tab w:val="left" w:pos="1650"/>
        </w:tabs>
        <w:spacing w:before="137"/>
        <w:ind w:left="16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3"/>
          <w:numId w:val="121"/>
        </w:numPr>
        <w:tabs>
          <w:tab w:val="left" w:pos="1830"/>
        </w:tabs>
        <w:spacing w:before="139"/>
        <w:ind w:left="1830"/>
        <w:jc w:val="both"/>
        <w:rPr>
          <w:sz w:val="24"/>
        </w:rPr>
      </w:pPr>
      <w:r>
        <w:rPr>
          <w:sz w:val="24"/>
        </w:rPr>
        <w:t>Литература</w:t>
      </w:r>
      <w:r>
        <w:rPr>
          <w:spacing w:val="-3"/>
          <w:sz w:val="24"/>
        </w:rPr>
        <w:t xml:space="preserve"> </w:t>
      </w:r>
      <w:r>
        <w:rPr>
          <w:sz w:val="24"/>
        </w:rPr>
        <w:t>конца</w:t>
      </w:r>
      <w:r>
        <w:rPr>
          <w:spacing w:val="-3"/>
          <w:sz w:val="24"/>
        </w:rPr>
        <w:t xml:space="preserve"> </w:t>
      </w:r>
      <w:r>
        <w:rPr>
          <w:sz w:val="24"/>
        </w:rPr>
        <w:t>XIX</w:t>
      </w:r>
      <w:r>
        <w:rPr>
          <w:spacing w:val="1"/>
          <w:sz w:val="24"/>
        </w:rPr>
        <w:t xml:space="preserve"> </w:t>
      </w:r>
      <w:r>
        <w:rPr>
          <w:sz w:val="24"/>
        </w:rPr>
        <w:t>–</w:t>
      </w:r>
      <w:r>
        <w:rPr>
          <w:spacing w:val="-2"/>
          <w:sz w:val="24"/>
        </w:rPr>
        <w:t xml:space="preserve"> </w:t>
      </w:r>
      <w:r>
        <w:rPr>
          <w:sz w:val="24"/>
        </w:rPr>
        <w:t>начала</w:t>
      </w:r>
      <w:r>
        <w:rPr>
          <w:spacing w:val="-3"/>
          <w:sz w:val="24"/>
        </w:rPr>
        <w:t xml:space="preserve"> </w:t>
      </w:r>
      <w:r>
        <w:rPr>
          <w:sz w:val="24"/>
        </w:rPr>
        <w:t>ХХ века.</w:t>
      </w:r>
    </w:p>
    <w:p w:rsidR="00E87DAD" w:rsidRDefault="00F431E1">
      <w:pPr>
        <w:pStyle w:val="a3"/>
        <w:spacing w:before="137"/>
        <w:ind w:left="1110" w:firstLine="0"/>
      </w:pPr>
      <w:r>
        <w:t>А.И.</w:t>
      </w:r>
      <w:r>
        <w:rPr>
          <w:spacing w:val="-2"/>
        </w:rPr>
        <w:t xml:space="preserve"> </w:t>
      </w:r>
      <w:r>
        <w:t>Куприн.</w:t>
      </w:r>
      <w:r>
        <w:rPr>
          <w:spacing w:val="44"/>
        </w:rPr>
        <w:t xml:space="preserve"> </w:t>
      </w:r>
      <w:r>
        <w:t>Рассказы</w:t>
      </w:r>
      <w:r>
        <w:rPr>
          <w:spacing w:val="104"/>
        </w:rPr>
        <w:t xml:space="preserve"> </w:t>
      </w:r>
      <w:r>
        <w:t>и</w:t>
      </w:r>
      <w:r>
        <w:rPr>
          <w:spacing w:val="104"/>
        </w:rPr>
        <w:t xml:space="preserve"> </w:t>
      </w:r>
      <w:r>
        <w:t>повести</w:t>
      </w:r>
      <w:r>
        <w:rPr>
          <w:spacing w:val="105"/>
        </w:rPr>
        <w:t xml:space="preserve"> </w:t>
      </w:r>
      <w:r>
        <w:t>(два</w:t>
      </w:r>
      <w:r>
        <w:rPr>
          <w:spacing w:val="103"/>
        </w:rPr>
        <w:t xml:space="preserve"> </w:t>
      </w:r>
      <w:r>
        <w:t>произведения</w:t>
      </w:r>
      <w:r>
        <w:rPr>
          <w:spacing w:val="101"/>
        </w:rPr>
        <w:t xml:space="preserve"> </w:t>
      </w:r>
      <w:r>
        <w:t>по</w:t>
      </w:r>
      <w:r>
        <w:rPr>
          <w:spacing w:val="103"/>
        </w:rPr>
        <w:t xml:space="preserve"> </w:t>
      </w:r>
      <w:r>
        <w:t>выбору).</w:t>
      </w:r>
      <w:r>
        <w:rPr>
          <w:spacing w:val="104"/>
        </w:rPr>
        <w:t xml:space="preserve"> </w:t>
      </w:r>
      <w:r>
        <w:t>Например,</w:t>
      </w:r>
    </w:p>
    <w:p w:rsidR="00E87DAD" w:rsidRDefault="00F431E1">
      <w:pPr>
        <w:pStyle w:val="a3"/>
        <w:spacing w:before="139"/>
        <w:ind w:firstLine="0"/>
      </w:pPr>
      <w:r>
        <w:t>«Гранатовый</w:t>
      </w:r>
      <w:r>
        <w:rPr>
          <w:spacing w:val="-4"/>
        </w:rPr>
        <w:t xml:space="preserve"> </w:t>
      </w:r>
      <w:r>
        <w:t>браслет»,</w:t>
      </w:r>
      <w:r>
        <w:rPr>
          <w:spacing w:val="-2"/>
        </w:rPr>
        <w:t xml:space="preserve"> </w:t>
      </w:r>
      <w:r>
        <w:t>«Олеся»,</w:t>
      </w:r>
      <w:r>
        <w:rPr>
          <w:spacing w:val="2"/>
        </w:rPr>
        <w:t xml:space="preserve"> </w:t>
      </w:r>
      <w:r>
        <w:t>«Поединок»</w:t>
      </w:r>
      <w:r>
        <w:rPr>
          <w:spacing w:val="-12"/>
        </w:rPr>
        <w:t xml:space="preserve"> </w:t>
      </w:r>
      <w:r>
        <w:t>и другие.</w:t>
      </w:r>
    </w:p>
    <w:p w:rsidR="00E87DAD" w:rsidRDefault="00F431E1">
      <w:pPr>
        <w:pStyle w:val="a3"/>
        <w:spacing w:before="137" w:line="360" w:lineRule="auto"/>
        <w:ind w:right="555"/>
      </w:pPr>
      <w:r>
        <w:t>Л.Н. Андреев. Рассказы и повести (два произведения по выбору). Например, «Иуда</w:t>
      </w:r>
      <w:r>
        <w:rPr>
          <w:spacing w:val="1"/>
        </w:rPr>
        <w:t xml:space="preserve"> </w:t>
      </w:r>
      <w:r>
        <w:t>Искариот»,</w:t>
      </w:r>
      <w:r>
        <w:rPr>
          <w:spacing w:val="3"/>
        </w:rPr>
        <w:t xml:space="preserve"> </w:t>
      </w:r>
      <w:r>
        <w:t>«Большой</w:t>
      </w:r>
      <w:r>
        <w:rPr>
          <w:spacing w:val="-1"/>
        </w:rPr>
        <w:t xml:space="preserve"> </w:t>
      </w:r>
      <w:r>
        <w:t>шлем»,</w:t>
      </w:r>
      <w:r>
        <w:rPr>
          <w:spacing w:val="5"/>
        </w:rPr>
        <w:t xml:space="preserve"> </w:t>
      </w:r>
      <w:r>
        <w:t>«Рассказ</w:t>
      </w:r>
      <w:r>
        <w:rPr>
          <w:spacing w:val="-1"/>
        </w:rPr>
        <w:t xml:space="preserve"> </w:t>
      </w:r>
      <w:r>
        <w:t>о семи</w:t>
      </w:r>
      <w:r>
        <w:rPr>
          <w:spacing w:val="-1"/>
        </w:rPr>
        <w:t xml:space="preserve"> </w:t>
      </w:r>
      <w:r>
        <w:t>повешенных»</w:t>
      </w:r>
      <w:r>
        <w:rPr>
          <w:spacing w:val="-9"/>
        </w:rPr>
        <w:t xml:space="preserve"> </w:t>
      </w:r>
      <w:r>
        <w:t>и другие.</w:t>
      </w:r>
    </w:p>
    <w:p w:rsidR="00E87DAD" w:rsidRDefault="00F431E1">
      <w:pPr>
        <w:pStyle w:val="a3"/>
        <w:ind w:left="1110" w:firstLine="0"/>
      </w:pPr>
      <w:r>
        <w:t>М.</w:t>
      </w:r>
      <w:r>
        <w:rPr>
          <w:spacing w:val="-2"/>
        </w:rPr>
        <w:t xml:space="preserve"> </w:t>
      </w:r>
      <w:r>
        <w:t>Горький.</w:t>
      </w:r>
      <w:r>
        <w:rPr>
          <w:spacing w:val="20"/>
        </w:rPr>
        <w:t xml:space="preserve"> </w:t>
      </w:r>
      <w:r>
        <w:t>Рассказы,</w:t>
      </w:r>
      <w:r>
        <w:rPr>
          <w:spacing w:val="21"/>
        </w:rPr>
        <w:t xml:space="preserve"> </w:t>
      </w:r>
      <w:r>
        <w:t>повести,</w:t>
      </w:r>
      <w:r>
        <w:rPr>
          <w:spacing w:val="21"/>
        </w:rPr>
        <w:t xml:space="preserve"> </w:t>
      </w:r>
      <w:r>
        <w:t>романы</w:t>
      </w:r>
      <w:r>
        <w:rPr>
          <w:spacing w:val="20"/>
        </w:rPr>
        <w:t xml:space="preserve"> </w:t>
      </w:r>
      <w:r>
        <w:t>(два</w:t>
      </w:r>
      <w:r>
        <w:rPr>
          <w:spacing w:val="25"/>
        </w:rPr>
        <w:t xml:space="preserve"> </w:t>
      </w:r>
      <w:r>
        <w:t>произведения</w:t>
      </w:r>
      <w:r>
        <w:rPr>
          <w:spacing w:val="21"/>
        </w:rPr>
        <w:t xml:space="preserve"> </w:t>
      </w:r>
      <w:r>
        <w:t>по</w:t>
      </w:r>
      <w:r>
        <w:rPr>
          <w:spacing w:val="20"/>
        </w:rPr>
        <w:t xml:space="preserve"> </w:t>
      </w:r>
      <w:r>
        <w:t>выбору).</w:t>
      </w:r>
      <w:r>
        <w:rPr>
          <w:spacing w:val="23"/>
        </w:rPr>
        <w:t xml:space="preserve"> </w:t>
      </w:r>
      <w:r>
        <w:t>Например,</w:t>
      </w:r>
    </w:p>
    <w:p w:rsidR="00E87DAD" w:rsidRDefault="00F431E1">
      <w:pPr>
        <w:pStyle w:val="a3"/>
        <w:spacing w:before="140" w:line="360" w:lineRule="auto"/>
        <w:ind w:right="553" w:firstLine="0"/>
      </w:pPr>
      <w:r>
        <w:t>«Старуха       Изергиль</w:t>
      </w:r>
      <w:proofErr w:type="gramStart"/>
      <w:r>
        <w:t xml:space="preserve">»,   </w:t>
      </w:r>
      <w:proofErr w:type="gramEnd"/>
      <w:r>
        <w:t xml:space="preserve">   </w:t>
      </w:r>
      <w:r>
        <w:rPr>
          <w:spacing w:val="1"/>
        </w:rPr>
        <w:t xml:space="preserve"> </w:t>
      </w:r>
      <w:r>
        <w:t>«Макар       Чудра»,       «Коновалов»,        «Фома       Гордеев»</w:t>
      </w:r>
      <w:r>
        <w:rPr>
          <w:spacing w:val="-57"/>
        </w:rPr>
        <w:t xml:space="preserve"> </w:t>
      </w:r>
      <w:r>
        <w:t>и</w:t>
      </w:r>
      <w:r>
        <w:rPr>
          <w:spacing w:val="-1"/>
        </w:rPr>
        <w:t xml:space="preserve"> </w:t>
      </w:r>
      <w:r>
        <w:t>другие.</w:t>
      </w:r>
    </w:p>
    <w:p w:rsidR="00E87DAD" w:rsidRDefault="00F431E1">
      <w:pPr>
        <w:pStyle w:val="a3"/>
        <w:ind w:left="1110" w:firstLine="0"/>
      </w:pPr>
      <w:r>
        <w:t>Пьеса</w:t>
      </w:r>
      <w:r>
        <w:rPr>
          <w:spacing w:val="-2"/>
        </w:rPr>
        <w:t xml:space="preserve"> </w:t>
      </w:r>
      <w:r>
        <w:t>«На</w:t>
      </w:r>
      <w:r>
        <w:rPr>
          <w:spacing w:val="-4"/>
        </w:rPr>
        <w:t xml:space="preserve"> </w:t>
      </w:r>
      <w:r>
        <w:t>дне».</w:t>
      </w:r>
    </w:p>
    <w:p w:rsidR="00E87DAD" w:rsidRDefault="00F431E1">
      <w:pPr>
        <w:pStyle w:val="a3"/>
        <w:spacing w:before="137" w:line="360" w:lineRule="auto"/>
        <w:ind w:right="548"/>
      </w:pPr>
      <w:r>
        <w:t>Стихотворения поэтов Серебряного века (не менее трёх стихотворений двух поэтов</w:t>
      </w:r>
      <w:r>
        <w:rPr>
          <w:spacing w:val="-57"/>
        </w:rPr>
        <w:t xml:space="preserve"> </w:t>
      </w:r>
      <w:r>
        <w:t>по</w:t>
      </w:r>
      <w:r>
        <w:rPr>
          <w:spacing w:val="1"/>
        </w:rPr>
        <w:t xml:space="preserve"> </w:t>
      </w:r>
      <w:r>
        <w:t>выбору).</w:t>
      </w:r>
      <w:r>
        <w:rPr>
          <w:spacing w:val="60"/>
        </w:rPr>
        <w:t xml:space="preserve"> </w:t>
      </w:r>
      <w:r>
        <w:t>Например,</w:t>
      </w:r>
      <w:r>
        <w:rPr>
          <w:spacing w:val="60"/>
        </w:rPr>
        <w:t xml:space="preserve"> </w:t>
      </w:r>
      <w:r>
        <w:t>стихотворения</w:t>
      </w:r>
      <w:r>
        <w:rPr>
          <w:spacing w:val="60"/>
        </w:rPr>
        <w:t xml:space="preserve"> </w:t>
      </w:r>
      <w:r>
        <w:t>И.Ф. Анненского,</w:t>
      </w:r>
      <w:r>
        <w:rPr>
          <w:spacing w:val="60"/>
        </w:rPr>
        <w:t xml:space="preserve"> </w:t>
      </w:r>
      <w:r>
        <w:t>К.Д. Бальмонта,</w:t>
      </w:r>
      <w:r>
        <w:rPr>
          <w:spacing w:val="60"/>
        </w:rPr>
        <w:t xml:space="preserve"> </w:t>
      </w:r>
      <w:r>
        <w:t>А. Белого,</w:t>
      </w:r>
      <w:r>
        <w:rPr>
          <w:spacing w:val="1"/>
        </w:rPr>
        <w:t xml:space="preserve"> </w:t>
      </w:r>
      <w:r>
        <w:t xml:space="preserve">В.Я. </w:t>
      </w:r>
      <w:proofErr w:type="gramStart"/>
      <w:r>
        <w:t xml:space="preserve">Брюсова,   </w:t>
      </w:r>
      <w:proofErr w:type="gramEnd"/>
      <w:r>
        <w:rPr>
          <w:spacing w:val="1"/>
        </w:rPr>
        <w:t xml:space="preserve"> </w:t>
      </w:r>
      <w:r>
        <w:t xml:space="preserve">М.А. Волошина,   </w:t>
      </w:r>
      <w:r>
        <w:rPr>
          <w:spacing w:val="1"/>
        </w:rPr>
        <w:t xml:space="preserve"> </w:t>
      </w:r>
      <w:r>
        <w:t xml:space="preserve">И. Северянина,    </w:t>
      </w:r>
      <w:r>
        <w:rPr>
          <w:spacing w:val="1"/>
        </w:rPr>
        <w:t xml:space="preserve"> </w:t>
      </w:r>
      <w:r>
        <w:t xml:space="preserve">В.С. Соловьева,    </w:t>
      </w:r>
      <w:r>
        <w:rPr>
          <w:spacing w:val="1"/>
        </w:rPr>
        <w:t xml:space="preserve"> </w:t>
      </w:r>
      <w:r>
        <w:t>Ф.К. Сологуба,</w:t>
      </w:r>
      <w:r>
        <w:rPr>
          <w:spacing w:val="-57"/>
        </w:rPr>
        <w:t xml:space="preserve"> </w:t>
      </w:r>
      <w:r>
        <w:t>В.В.</w:t>
      </w:r>
      <w:r>
        <w:rPr>
          <w:spacing w:val="1"/>
        </w:rPr>
        <w:t xml:space="preserve"> </w:t>
      </w:r>
      <w:r>
        <w:t>Хлебникова</w:t>
      </w:r>
      <w:r>
        <w:rPr>
          <w:spacing w:val="-2"/>
        </w:rPr>
        <w:t xml:space="preserve"> </w:t>
      </w:r>
      <w:r>
        <w:t>и другие.</w:t>
      </w:r>
    </w:p>
    <w:p w:rsidR="00E87DAD" w:rsidRDefault="00F431E1" w:rsidP="007F1D2C">
      <w:pPr>
        <w:pStyle w:val="a4"/>
        <w:numPr>
          <w:ilvl w:val="3"/>
          <w:numId w:val="121"/>
        </w:numPr>
        <w:tabs>
          <w:tab w:val="left" w:pos="1830"/>
        </w:tabs>
        <w:ind w:left="1830"/>
        <w:jc w:val="both"/>
        <w:rPr>
          <w:sz w:val="24"/>
        </w:rPr>
      </w:pPr>
      <w:r>
        <w:rPr>
          <w:sz w:val="24"/>
        </w:rPr>
        <w:t>Литература</w:t>
      </w:r>
      <w:r>
        <w:rPr>
          <w:spacing w:val="-4"/>
          <w:sz w:val="24"/>
        </w:rPr>
        <w:t xml:space="preserve"> </w:t>
      </w:r>
      <w:r>
        <w:rPr>
          <w:sz w:val="24"/>
        </w:rPr>
        <w:t>ХХ</w:t>
      </w:r>
      <w:r>
        <w:rPr>
          <w:spacing w:val="-2"/>
          <w:sz w:val="24"/>
        </w:rPr>
        <w:t xml:space="preserve"> </w:t>
      </w:r>
      <w:r>
        <w:rPr>
          <w:sz w:val="24"/>
        </w:rPr>
        <w:t>века.</w:t>
      </w:r>
    </w:p>
    <w:p w:rsidR="00E87DAD" w:rsidRDefault="00F431E1">
      <w:pPr>
        <w:pStyle w:val="a3"/>
        <w:spacing w:before="139"/>
        <w:ind w:left="0" w:right="561" w:firstLine="0"/>
        <w:jc w:val="right"/>
      </w:pPr>
      <w:r>
        <w:t>И.А.</w:t>
      </w:r>
      <w:r>
        <w:rPr>
          <w:spacing w:val="-3"/>
        </w:rPr>
        <w:t xml:space="preserve"> </w:t>
      </w:r>
      <w:r>
        <w:t>Бунин.</w:t>
      </w:r>
      <w:r>
        <w:rPr>
          <w:spacing w:val="44"/>
        </w:rPr>
        <w:t xml:space="preserve"> </w:t>
      </w:r>
      <w:r>
        <w:t>Стихотворения</w:t>
      </w:r>
      <w:r>
        <w:rPr>
          <w:spacing w:val="43"/>
        </w:rPr>
        <w:t xml:space="preserve"> </w:t>
      </w:r>
      <w:r>
        <w:t>(не</w:t>
      </w:r>
      <w:r>
        <w:rPr>
          <w:spacing w:val="43"/>
        </w:rPr>
        <w:t xml:space="preserve"> </w:t>
      </w:r>
      <w:r>
        <w:t>менее</w:t>
      </w:r>
      <w:r>
        <w:rPr>
          <w:spacing w:val="43"/>
        </w:rPr>
        <w:t xml:space="preserve"> </w:t>
      </w:r>
      <w:r>
        <w:t>двух</w:t>
      </w:r>
      <w:r>
        <w:rPr>
          <w:spacing w:val="45"/>
        </w:rPr>
        <w:t xml:space="preserve"> </w:t>
      </w:r>
      <w:r>
        <w:t>по</w:t>
      </w:r>
      <w:r>
        <w:rPr>
          <w:spacing w:val="43"/>
        </w:rPr>
        <w:t xml:space="preserve"> </w:t>
      </w:r>
      <w:r>
        <w:t>выбору).</w:t>
      </w:r>
      <w:r>
        <w:rPr>
          <w:spacing w:val="43"/>
        </w:rPr>
        <w:t xml:space="preserve"> </w:t>
      </w:r>
      <w:r>
        <w:t>Например,</w:t>
      </w:r>
      <w:r>
        <w:rPr>
          <w:spacing w:val="47"/>
        </w:rPr>
        <w:t xml:space="preserve"> </w:t>
      </w:r>
      <w:r>
        <w:t>«Аленушка»,</w:t>
      </w:r>
    </w:p>
    <w:p w:rsidR="00E87DAD" w:rsidRDefault="00F431E1">
      <w:pPr>
        <w:pStyle w:val="a3"/>
        <w:tabs>
          <w:tab w:val="left" w:pos="1294"/>
          <w:tab w:val="left" w:pos="2764"/>
          <w:tab w:val="left" w:pos="3428"/>
          <w:tab w:val="left" w:pos="4483"/>
          <w:tab w:val="left" w:pos="4992"/>
          <w:tab w:val="left" w:pos="6122"/>
          <w:tab w:val="left" w:pos="6630"/>
          <w:tab w:val="left" w:pos="7625"/>
          <w:tab w:val="left" w:pos="8134"/>
        </w:tabs>
        <w:spacing w:before="137"/>
        <w:ind w:left="0" w:right="551" w:firstLine="0"/>
        <w:jc w:val="right"/>
      </w:pPr>
      <w:r>
        <w:t>«Вечер»,</w:t>
      </w:r>
      <w:r>
        <w:tab/>
        <w:t>«Дурман»,</w:t>
      </w:r>
      <w:r>
        <w:tab/>
        <w:t>«И</w:t>
      </w:r>
      <w:r>
        <w:tab/>
        <w:t>цветы,</w:t>
      </w:r>
      <w:r>
        <w:tab/>
        <w:t>и</w:t>
      </w:r>
      <w:r>
        <w:tab/>
        <w:t>шмели,</w:t>
      </w:r>
      <w:r>
        <w:tab/>
        <w:t>и</w:t>
      </w:r>
      <w:r>
        <w:tab/>
        <w:t>трава,</w:t>
      </w:r>
      <w:r>
        <w:tab/>
        <w:t>и</w:t>
      </w:r>
      <w:r>
        <w:tab/>
        <w:t>колосья…»,</w:t>
      </w:r>
    </w:p>
    <w:p w:rsidR="00E87DAD" w:rsidRDefault="00F431E1">
      <w:pPr>
        <w:pStyle w:val="a3"/>
        <w:spacing w:before="139"/>
        <w:ind w:firstLine="0"/>
      </w:pPr>
      <w:r>
        <w:t>«У</w:t>
      </w:r>
      <w:r>
        <w:rPr>
          <w:spacing w:val="-1"/>
        </w:rPr>
        <w:t xml:space="preserve"> </w:t>
      </w:r>
      <w:r>
        <w:t>птицы</w:t>
      </w:r>
      <w:r>
        <w:rPr>
          <w:spacing w:val="-2"/>
        </w:rPr>
        <w:t xml:space="preserve"> </w:t>
      </w:r>
      <w:r>
        <w:t>есть</w:t>
      </w:r>
      <w:r>
        <w:rPr>
          <w:spacing w:val="-1"/>
        </w:rPr>
        <w:t xml:space="preserve"> </w:t>
      </w:r>
      <w:r>
        <w:t>гнездо,</w:t>
      </w:r>
      <w:r>
        <w:rPr>
          <w:spacing w:val="-5"/>
        </w:rPr>
        <w:t xml:space="preserve"> </w:t>
      </w:r>
      <w:r>
        <w:t>у</w:t>
      </w:r>
      <w:r>
        <w:rPr>
          <w:spacing w:val="-5"/>
        </w:rPr>
        <w:t xml:space="preserve"> </w:t>
      </w:r>
      <w:r>
        <w:t>зверя есть</w:t>
      </w:r>
      <w:r>
        <w:rPr>
          <w:spacing w:val="-1"/>
        </w:rPr>
        <w:t xml:space="preserve"> </w:t>
      </w:r>
      <w:r>
        <w:t>нора…»</w:t>
      </w:r>
      <w:r>
        <w:rPr>
          <w:spacing w:val="-10"/>
        </w:rPr>
        <w:t xml:space="preserve"> </w:t>
      </w:r>
      <w:r>
        <w:t>и</w:t>
      </w:r>
      <w:r>
        <w:rPr>
          <w:spacing w:val="1"/>
        </w:rPr>
        <w:t xml:space="preserve"> </w:t>
      </w:r>
      <w:r>
        <w:t>другие.</w:t>
      </w:r>
      <w:r>
        <w:rPr>
          <w:spacing w:val="-2"/>
        </w:rPr>
        <w:t xml:space="preserve"> </w:t>
      </w:r>
      <w:r>
        <w:t>Рассказы</w:t>
      </w:r>
      <w:r>
        <w:rPr>
          <w:spacing w:val="-2"/>
        </w:rPr>
        <w:t xml:space="preserve"> </w:t>
      </w:r>
      <w:r>
        <w:t>(три</w:t>
      </w:r>
      <w:r>
        <w:rPr>
          <w:spacing w:val="-1"/>
        </w:rPr>
        <w:t xml:space="preserve"> </w:t>
      </w:r>
      <w:r>
        <w:t>по</w:t>
      </w:r>
      <w:r>
        <w:rPr>
          <w:spacing w:val="-2"/>
        </w:rPr>
        <w:t xml:space="preserve"> </w:t>
      </w:r>
      <w:r>
        <w:t>выбору).</w:t>
      </w:r>
      <w:r>
        <w:rPr>
          <w:spacing w:val="-2"/>
        </w:rPr>
        <w:t xml:space="preserve"> </w:t>
      </w:r>
      <w:r>
        <w:t>Например,</w:t>
      </w:r>
    </w:p>
    <w:p w:rsidR="00E87DAD" w:rsidRDefault="00F431E1">
      <w:pPr>
        <w:pStyle w:val="a3"/>
        <w:tabs>
          <w:tab w:val="left" w:pos="2738"/>
          <w:tab w:val="left" w:pos="4508"/>
          <w:tab w:val="left" w:pos="6281"/>
          <w:tab w:val="left" w:pos="8648"/>
        </w:tabs>
        <w:spacing w:before="137" w:line="360" w:lineRule="auto"/>
        <w:ind w:right="551" w:firstLine="0"/>
      </w:pPr>
      <w:r>
        <w:t>«Антоновские</w:t>
      </w:r>
      <w:r>
        <w:tab/>
        <w:t>яблоки»,</w:t>
      </w:r>
      <w:r>
        <w:tab/>
        <w:t>«Чистый</w:t>
      </w:r>
      <w:r>
        <w:tab/>
        <w:t>понедельник»,</w:t>
      </w:r>
      <w:r>
        <w:tab/>
      </w:r>
      <w:r>
        <w:rPr>
          <w:spacing w:val="-1"/>
        </w:rPr>
        <w:t>«Господин</w:t>
      </w:r>
      <w:r>
        <w:rPr>
          <w:spacing w:val="-58"/>
        </w:rPr>
        <w:t xml:space="preserve"> </w:t>
      </w:r>
      <w:r>
        <w:t xml:space="preserve">из   </w:t>
      </w:r>
      <w:r>
        <w:rPr>
          <w:spacing w:val="22"/>
        </w:rPr>
        <w:t xml:space="preserve"> </w:t>
      </w:r>
      <w:r>
        <w:t>Сан-Франциско</w:t>
      </w:r>
      <w:proofErr w:type="gramStart"/>
      <w:r>
        <w:t xml:space="preserve">»,   </w:t>
      </w:r>
      <w:proofErr w:type="gramEnd"/>
      <w:r>
        <w:rPr>
          <w:spacing w:val="28"/>
        </w:rPr>
        <w:t xml:space="preserve"> </w:t>
      </w:r>
      <w:r>
        <w:t xml:space="preserve">«Тёмные   </w:t>
      </w:r>
      <w:r>
        <w:rPr>
          <w:spacing w:val="22"/>
        </w:rPr>
        <w:t xml:space="preserve"> </w:t>
      </w:r>
      <w:r>
        <w:t xml:space="preserve">аллеи»,   </w:t>
      </w:r>
      <w:r>
        <w:rPr>
          <w:spacing w:val="31"/>
        </w:rPr>
        <w:t xml:space="preserve"> </w:t>
      </w:r>
      <w:r>
        <w:t xml:space="preserve">«Лёгкое   </w:t>
      </w:r>
      <w:r>
        <w:rPr>
          <w:spacing w:val="20"/>
        </w:rPr>
        <w:t xml:space="preserve"> </w:t>
      </w:r>
      <w:r>
        <w:t xml:space="preserve">дыхание»,   </w:t>
      </w:r>
      <w:r>
        <w:rPr>
          <w:spacing w:val="28"/>
        </w:rPr>
        <w:t xml:space="preserve"> </w:t>
      </w:r>
      <w:r>
        <w:t xml:space="preserve">«Солнечный   </w:t>
      </w:r>
      <w:r>
        <w:rPr>
          <w:spacing w:val="27"/>
        </w:rPr>
        <w:t xml:space="preserve"> </w:t>
      </w:r>
      <w:r>
        <w:t>удар»</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w:t>
      </w:r>
      <w:r>
        <w:rPr>
          <w:spacing w:val="-4"/>
        </w:rPr>
        <w:t xml:space="preserve"> </w:t>
      </w:r>
      <w:r>
        <w:t>другие.</w:t>
      </w:r>
    </w:p>
    <w:p w:rsidR="00E87DAD" w:rsidRDefault="00F431E1">
      <w:pPr>
        <w:pStyle w:val="a3"/>
        <w:spacing w:before="137"/>
        <w:ind w:left="1110" w:firstLine="0"/>
      </w:pPr>
      <w:r>
        <w:t>Книга</w:t>
      </w:r>
      <w:r>
        <w:rPr>
          <w:spacing w:val="-4"/>
        </w:rPr>
        <w:t xml:space="preserve"> </w:t>
      </w:r>
      <w:r>
        <w:t>очерков</w:t>
      </w:r>
      <w:r>
        <w:rPr>
          <w:spacing w:val="3"/>
        </w:rPr>
        <w:t xml:space="preserve"> </w:t>
      </w:r>
      <w:r>
        <w:t>«Окаянные</w:t>
      </w:r>
      <w:r>
        <w:rPr>
          <w:spacing w:val="-4"/>
        </w:rPr>
        <w:t xml:space="preserve"> </w:t>
      </w:r>
      <w:r>
        <w:t>дни»</w:t>
      </w:r>
      <w:r>
        <w:rPr>
          <w:spacing w:val="-10"/>
        </w:rPr>
        <w:t xml:space="preserve"> </w:t>
      </w:r>
      <w:r>
        <w:t>(фрагменты).</w:t>
      </w:r>
    </w:p>
    <w:p w:rsidR="00E87DAD" w:rsidRDefault="00F431E1">
      <w:pPr>
        <w:pStyle w:val="a3"/>
        <w:spacing w:before="140"/>
        <w:ind w:left="1110" w:firstLine="0"/>
      </w:pPr>
      <w:r>
        <w:t>А.А.</w:t>
      </w:r>
      <w:r>
        <w:rPr>
          <w:spacing w:val="-3"/>
        </w:rPr>
        <w:t xml:space="preserve"> </w:t>
      </w:r>
      <w:r>
        <w:t>Блок.</w:t>
      </w:r>
      <w:r>
        <w:rPr>
          <w:spacing w:val="42"/>
        </w:rPr>
        <w:t xml:space="preserve"> </w:t>
      </w:r>
      <w:r>
        <w:t>Стихотворения</w:t>
      </w:r>
      <w:r>
        <w:rPr>
          <w:spacing w:val="42"/>
        </w:rPr>
        <w:t xml:space="preserve"> </w:t>
      </w:r>
      <w:r>
        <w:t>(не</w:t>
      </w:r>
      <w:r>
        <w:rPr>
          <w:spacing w:val="41"/>
        </w:rPr>
        <w:t xml:space="preserve"> </w:t>
      </w:r>
      <w:r>
        <w:t>менее</w:t>
      </w:r>
      <w:r>
        <w:rPr>
          <w:spacing w:val="41"/>
        </w:rPr>
        <w:t xml:space="preserve"> </w:t>
      </w:r>
      <w:r>
        <w:t>пяти</w:t>
      </w:r>
      <w:r>
        <w:rPr>
          <w:spacing w:val="43"/>
        </w:rPr>
        <w:t xml:space="preserve"> </w:t>
      </w:r>
      <w:r>
        <w:t>по</w:t>
      </w:r>
      <w:r>
        <w:rPr>
          <w:spacing w:val="41"/>
        </w:rPr>
        <w:t xml:space="preserve"> </w:t>
      </w:r>
      <w:r>
        <w:t>выбору).</w:t>
      </w:r>
      <w:r>
        <w:rPr>
          <w:spacing w:val="42"/>
        </w:rPr>
        <w:t xml:space="preserve"> </w:t>
      </w:r>
      <w:r>
        <w:t>Например,</w:t>
      </w:r>
      <w:r>
        <w:rPr>
          <w:spacing w:val="47"/>
        </w:rPr>
        <w:t xml:space="preserve"> </w:t>
      </w:r>
      <w:r>
        <w:t>«Незнакомка»,</w:t>
      </w:r>
    </w:p>
    <w:p w:rsidR="00E87DAD" w:rsidRDefault="00F431E1">
      <w:pPr>
        <w:pStyle w:val="a3"/>
        <w:tabs>
          <w:tab w:val="left" w:pos="1323"/>
          <w:tab w:val="left" w:pos="3237"/>
          <w:tab w:val="left" w:pos="4938"/>
          <w:tab w:val="left" w:pos="6020"/>
          <w:tab w:val="left" w:pos="8034"/>
          <w:tab w:val="left" w:pos="9644"/>
        </w:tabs>
        <w:spacing w:before="137" w:line="360" w:lineRule="auto"/>
        <w:ind w:right="549" w:firstLine="0"/>
      </w:pPr>
      <w:r>
        <w:t>«Россия», «Ночь, улица, фонарь, аптека…», «Река раскинулась. Течёт, грустит лениво…»</w:t>
      </w:r>
      <w:r>
        <w:rPr>
          <w:spacing w:val="1"/>
        </w:rPr>
        <w:t xml:space="preserve"> </w:t>
      </w:r>
      <w:r>
        <w:t>(из цикла «На поле Куликовом»), «На железной дороге», «О доблестях, о подвигах, о</w:t>
      </w:r>
      <w:r>
        <w:rPr>
          <w:spacing w:val="1"/>
        </w:rPr>
        <w:t xml:space="preserve"> </w:t>
      </w:r>
      <w:r>
        <w:t>славе...»,</w:t>
      </w:r>
      <w:r>
        <w:rPr>
          <w:spacing w:val="10"/>
        </w:rPr>
        <w:t xml:space="preserve"> </w:t>
      </w:r>
      <w:r>
        <w:t>«О,</w:t>
      </w:r>
      <w:r>
        <w:rPr>
          <w:spacing w:val="3"/>
        </w:rPr>
        <w:t xml:space="preserve"> </w:t>
      </w:r>
      <w:r>
        <w:t>весна,</w:t>
      </w:r>
      <w:r>
        <w:rPr>
          <w:spacing w:val="3"/>
        </w:rPr>
        <w:t xml:space="preserve"> </w:t>
      </w:r>
      <w:r>
        <w:t>без</w:t>
      </w:r>
      <w:r>
        <w:rPr>
          <w:spacing w:val="5"/>
        </w:rPr>
        <w:t xml:space="preserve"> </w:t>
      </w:r>
      <w:r>
        <w:t>конца</w:t>
      </w:r>
      <w:r>
        <w:rPr>
          <w:spacing w:val="3"/>
        </w:rPr>
        <w:t xml:space="preserve"> </w:t>
      </w:r>
      <w:r>
        <w:t>и</w:t>
      </w:r>
      <w:r>
        <w:rPr>
          <w:spacing w:val="5"/>
        </w:rPr>
        <w:t xml:space="preserve"> </w:t>
      </w:r>
      <w:r>
        <w:t>без</w:t>
      </w:r>
      <w:r>
        <w:rPr>
          <w:spacing w:val="2"/>
        </w:rPr>
        <w:t xml:space="preserve"> </w:t>
      </w:r>
      <w:r>
        <w:t>краю…»,</w:t>
      </w:r>
      <w:r>
        <w:rPr>
          <w:spacing w:val="8"/>
        </w:rPr>
        <w:t xml:space="preserve"> </w:t>
      </w:r>
      <w:r>
        <w:t>«О,</w:t>
      </w:r>
      <w:r>
        <w:rPr>
          <w:spacing w:val="4"/>
        </w:rPr>
        <w:t xml:space="preserve"> </w:t>
      </w:r>
      <w:r>
        <w:t>я</w:t>
      </w:r>
      <w:r>
        <w:rPr>
          <w:spacing w:val="3"/>
        </w:rPr>
        <w:t xml:space="preserve"> </w:t>
      </w:r>
      <w:r>
        <w:t>хочу безумно</w:t>
      </w:r>
      <w:r>
        <w:rPr>
          <w:spacing w:val="3"/>
        </w:rPr>
        <w:t xml:space="preserve"> </w:t>
      </w:r>
      <w:r>
        <w:t>жить…»,</w:t>
      </w:r>
      <w:r>
        <w:rPr>
          <w:spacing w:val="8"/>
        </w:rPr>
        <w:t xml:space="preserve"> </w:t>
      </w:r>
      <w:r>
        <w:t>«Девушка</w:t>
      </w:r>
      <w:r>
        <w:rPr>
          <w:spacing w:val="4"/>
        </w:rPr>
        <w:t xml:space="preserve"> </w:t>
      </w:r>
      <w:r>
        <w:t>пела</w:t>
      </w:r>
      <w:r>
        <w:rPr>
          <w:spacing w:val="-58"/>
        </w:rPr>
        <w:t xml:space="preserve"> </w:t>
      </w:r>
      <w:r>
        <w:t>в</w:t>
      </w:r>
      <w:r>
        <w:tab/>
        <w:t>церковном</w:t>
      </w:r>
      <w:r>
        <w:tab/>
        <w:t>хоре…»,</w:t>
      </w:r>
      <w:r>
        <w:tab/>
        <w:t>«В</w:t>
      </w:r>
      <w:r>
        <w:tab/>
        <w:t>ресторане»,</w:t>
      </w:r>
      <w:r>
        <w:tab/>
        <w:t>«Вхожу</w:t>
      </w:r>
      <w:r>
        <w:tab/>
        <w:t>я</w:t>
      </w:r>
      <w:r>
        <w:rPr>
          <w:spacing w:val="-58"/>
        </w:rPr>
        <w:t xml:space="preserve"> </w:t>
      </w:r>
      <w:r>
        <w:t>в</w:t>
      </w:r>
      <w:r>
        <w:rPr>
          <w:spacing w:val="1"/>
        </w:rPr>
        <w:t xml:space="preserve"> </w:t>
      </w:r>
      <w:r>
        <w:t>тёмные храмы...»,</w:t>
      </w:r>
      <w:r>
        <w:rPr>
          <w:spacing w:val="1"/>
        </w:rPr>
        <w:t xml:space="preserve"> </w:t>
      </w:r>
      <w:r>
        <w:t>«Я</w:t>
      </w:r>
      <w:r>
        <w:rPr>
          <w:spacing w:val="1"/>
        </w:rPr>
        <w:t xml:space="preserve"> </w:t>
      </w:r>
      <w:r>
        <w:t>–</w:t>
      </w:r>
      <w:r>
        <w:rPr>
          <w:spacing w:val="1"/>
        </w:rPr>
        <w:t xml:space="preserve"> </w:t>
      </w:r>
      <w:r>
        <w:t>Гамлет.</w:t>
      </w:r>
      <w:r>
        <w:rPr>
          <w:spacing w:val="1"/>
        </w:rPr>
        <w:t xml:space="preserve"> </w:t>
      </w:r>
      <w:r>
        <w:t>Холодеет</w:t>
      </w:r>
      <w:r>
        <w:rPr>
          <w:spacing w:val="1"/>
        </w:rPr>
        <w:t xml:space="preserve"> </w:t>
      </w:r>
      <w:r>
        <w:t>кровь…»,</w:t>
      </w:r>
      <w:r>
        <w:rPr>
          <w:spacing w:val="1"/>
        </w:rPr>
        <w:t xml:space="preserve"> </w:t>
      </w:r>
      <w:r>
        <w:t>«Фабрика»,</w:t>
      </w:r>
      <w:r>
        <w:rPr>
          <w:spacing w:val="1"/>
        </w:rPr>
        <w:t xml:space="preserve"> </w:t>
      </w:r>
      <w:r>
        <w:t>«Русь»,</w:t>
      </w:r>
      <w:r>
        <w:rPr>
          <w:spacing w:val="1"/>
        </w:rPr>
        <w:t xml:space="preserve"> </w:t>
      </w:r>
      <w:r>
        <w:t>«Когда</w:t>
      </w:r>
      <w:r>
        <w:rPr>
          <w:spacing w:val="60"/>
        </w:rPr>
        <w:t xml:space="preserve"> </w:t>
      </w:r>
      <w:r>
        <w:t>вы</w:t>
      </w:r>
      <w:r>
        <w:rPr>
          <w:spacing w:val="1"/>
        </w:rPr>
        <w:t xml:space="preserve"> </w:t>
      </w:r>
      <w:r>
        <w:t>стоите</w:t>
      </w:r>
      <w:r>
        <w:rPr>
          <w:spacing w:val="72"/>
        </w:rPr>
        <w:t xml:space="preserve"> </w:t>
      </w:r>
      <w:r>
        <w:t>на</w:t>
      </w:r>
      <w:r>
        <w:rPr>
          <w:spacing w:val="71"/>
        </w:rPr>
        <w:t xml:space="preserve"> </w:t>
      </w:r>
      <w:r>
        <w:t>моём</w:t>
      </w:r>
      <w:r>
        <w:rPr>
          <w:spacing w:val="72"/>
        </w:rPr>
        <w:t xml:space="preserve"> </w:t>
      </w:r>
      <w:r>
        <w:t>пути…»,</w:t>
      </w:r>
      <w:r>
        <w:rPr>
          <w:spacing w:val="77"/>
        </w:rPr>
        <w:t xml:space="preserve"> </w:t>
      </w:r>
      <w:r>
        <w:t>«Она</w:t>
      </w:r>
      <w:r>
        <w:rPr>
          <w:spacing w:val="75"/>
        </w:rPr>
        <w:t xml:space="preserve"> </w:t>
      </w:r>
      <w:r>
        <w:t>пришла</w:t>
      </w:r>
      <w:r>
        <w:rPr>
          <w:spacing w:val="71"/>
        </w:rPr>
        <w:t xml:space="preserve"> </w:t>
      </w:r>
      <w:r>
        <w:t>с</w:t>
      </w:r>
      <w:r>
        <w:rPr>
          <w:spacing w:val="72"/>
        </w:rPr>
        <w:t xml:space="preserve"> </w:t>
      </w:r>
      <w:r>
        <w:t>мороза…»,</w:t>
      </w:r>
      <w:r>
        <w:rPr>
          <w:spacing w:val="77"/>
        </w:rPr>
        <w:t xml:space="preserve"> </w:t>
      </w:r>
      <w:r>
        <w:t>«Рождённые</w:t>
      </w:r>
      <w:r>
        <w:rPr>
          <w:spacing w:val="72"/>
        </w:rPr>
        <w:t xml:space="preserve"> </w:t>
      </w:r>
      <w:r>
        <w:t>в</w:t>
      </w:r>
      <w:r>
        <w:rPr>
          <w:spacing w:val="72"/>
        </w:rPr>
        <w:t xml:space="preserve"> </w:t>
      </w:r>
      <w:r>
        <w:t>года</w:t>
      </w:r>
      <w:r>
        <w:rPr>
          <w:spacing w:val="72"/>
        </w:rPr>
        <w:t xml:space="preserve"> </w:t>
      </w:r>
      <w:r>
        <w:t>глухие…»,</w:t>
      </w:r>
    </w:p>
    <w:p w:rsidR="00E87DAD" w:rsidRDefault="00F431E1">
      <w:pPr>
        <w:pStyle w:val="a3"/>
        <w:ind w:firstLine="0"/>
      </w:pPr>
      <w:r>
        <w:t>«Пушкинскому</w:t>
      </w:r>
      <w:r>
        <w:rPr>
          <w:spacing w:val="-8"/>
        </w:rPr>
        <w:t xml:space="preserve"> </w:t>
      </w:r>
      <w:r>
        <w:t>Дому»,</w:t>
      </w:r>
      <w:r>
        <w:rPr>
          <w:spacing w:val="2"/>
        </w:rPr>
        <w:t xml:space="preserve"> </w:t>
      </w:r>
      <w:r>
        <w:t>«Скифы»</w:t>
      </w:r>
      <w:r>
        <w:rPr>
          <w:spacing w:val="-11"/>
        </w:rPr>
        <w:t xml:space="preserve"> </w:t>
      </w:r>
      <w:r>
        <w:t>и</w:t>
      </w:r>
      <w:r>
        <w:rPr>
          <w:spacing w:val="-2"/>
        </w:rPr>
        <w:t xml:space="preserve"> </w:t>
      </w:r>
      <w:r>
        <w:t>другие.</w:t>
      </w:r>
    </w:p>
    <w:p w:rsidR="00E87DAD" w:rsidRDefault="00F431E1">
      <w:pPr>
        <w:pStyle w:val="a3"/>
        <w:spacing w:before="137"/>
        <w:ind w:left="1110" w:firstLine="0"/>
      </w:pPr>
      <w:r>
        <w:t>Поэма</w:t>
      </w:r>
      <w:r>
        <w:rPr>
          <w:spacing w:val="-4"/>
        </w:rPr>
        <w:t xml:space="preserve"> </w:t>
      </w:r>
      <w:r>
        <w:t>«Двенадцать».</w:t>
      </w:r>
    </w:p>
    <w:p w:rsidR="00E87DAD" w:rsidRDefault="00F431E1">
      <w:pPr>
        <w:pStyle w:val="a3"/>
        <w:spacing w:before="139"/>
        <w:ind w:left="1110" w:firstLine="0"/>
        <w:jc w:val="left"/>
      </w:pPr>
      <w:r>
        <w:t>Н.С.</w:t>
      </w:r>
      <w:r>
        <w:rPr>
          <w:spacing w:val="-2"/>
        </w:rPr>
        <w:t xml:space="preserve"> </w:t>
      </w:r>
      <w:r>
        <w:t>Гумилёв.</w:t>
      </w:r>
      <w:r>
        <w:rPr>
          <w:spacing w:val="2"/>
        </w:rPr>
        <w:t xml:space="preserve"> </w:t>
      </w:r>
      <w:r>
        <w:t>Стихотворения</w:t>
      </w:r>
      <w:r>
        <w:rPr>
          <w:spacing w:val="60"/>
        </w:rPr>
        <w:t xml:space="preserve"> </w:t>
      </w:r>
      <w:r>
        <w:t>(не</w:t>
      </w:r>
      <w:r>
        <w:rPr>
          <w:spacing w:val="61"/>
        </w:rPr>
        <w:t xml:space="preserve"> </w:t>
      </w:r>
      <w:r>
        <w:t>менее</w:t>
      </w:r>
      <w:r>
        <w:rPr>
          <w:spacing w:val="59"/>
        </w:rPr>
        <w:t xml:space="preserve"> </w:t>
      </w:r>
      <w:r>
        <w:t>трёх</w:t>
      </w:r>
      <w:r>
        <w:rPr>
          <w:spacing w:val="62"/>
        </w:rPr>
        <w:t xml:space="preserve"> </w:t>
      </w:r>
      <w:r>
        <w:t>по</w:t>
      </w:r>
      <w:r>
        <w:rPr>
          <w:spacing w:val="61"/>
        </w:rPr>
        <w:t xml:space="preserve"> </w:t>
      </w:r>
      <w:r>
        <w:t>выбору).</w:t>
      </w:r>
      <w:r>
        <w:rPr>
          <w:spacing w:val="62"/>
        </w:rPr>
        <w:t xml:space="preserve"> </w:t>
      </w:r>
      <w:r>
        <w:t>Например,</w:t>
      </w:r>
      <w:r>
        <w:rPr>
          <w:spacing w:val="65"/>
        </w:rPr>
        <w:t xml:space="preserve"> </w:t>
      </w:r>
      <w:r>
        <w:t>«Жираф»,</w:t>
      </w:r>
    </w:p>
    <w:p w:rsidR="00E87DAD" w:rsidRDefault="00F431E1">
      <w:pPr>
        <w:pStyle w:val="a3"/>
        <w:tabs>
          <w:tab w:val="left" w:pos="2337"/>
          <w:tab w:val="left" w:pos="3556"/>
          <w:tab w:val="left" w:pos="5085"/>
          <w:tab w:val="left" w:pos="6781"/>
          <w:tab w:val="left" w:pos="7714"/>
          <w:tab w:val="left" w:pos="8848"/>
        </w:tabs>
        <w:spacing w:before="137" w:line="360" w:lineRule="auto"/>
        <w:ind w:right="558" w:firstLine="0"/>
        <w:jc w:val="left"/>
      </w:pPr>
      <w:r>
        <w:t>«Заблудившийся</w:t>
      </w:r>
      <w:r>
        <w:tab/>
        <w:t>трамвай»,</w:t>
      </w:r>
      <w:r>
        <w:tab/>
        <w:t>«Капитаны»,</w:t>
      </w:r>
      <w:r>
        <w:tab/>
        <w:t>«Пятистопные</w:t>
      </w:r>
      <w:r>
        <w:tab/>
        <w:t>ямбы»,</w:t>
      </w:r>
      <w:r>
        <w:tab/>
        <w:t>«Слово»,</w:t>
      </w:r>
      <w:r>
        <w:tab/>
      </w:r>
      <w:r>
        <w:rPr>
          <w:spacing w:val="-1"/>
        </w:rPr>
        <w:t>«Шестое</w:t>
      </w:r>
      <w:r>
        <w:rPr>
          <w:spacing w:val="-57"/>
        </w:rPr>
        <w:t xml:space="preserve"> </w:t>
      </w:r>
      <w:r>
        <w:t>чувство»,</w:t>
      </w:r>
      <w:r>
        <w:rPr>
          <w:spacing w:val="5"/>
        </w:rPr>
        <w:t xml:space="preserve"> </w:t>
      </w:r>
      <w:r>
        <w:t>«Андрей Рублев»</w:t>
      </w:r>
      <w:r>
        <w:rPr>
          <w:spacing w:val="-8"/>
        </w:rPr>
        <w:t xml:space="preserve"> </w:t>
      </w:r>
      <w:r>
        <w:t>и другие.</w:t>
      </w:r>
    </w:p>
    <w:p w:rsidR="00E87DAD" w:rsidRDefault="00F431E1">
      <w:pPr>
        <w:pStyle w:val="a3"/>
        <w:tabs>
          <w:tab w:val="left" w:pos="3162"/>
          <w:tab w:val="left" w:pos="4961"/>
          <w:tab w:val="left" w:pos="5508"/>
          <w:tab w:val="left" w:pos="6340"/>
          <w:tab w:val="left" w:pos="7048"/>
          <w:tab w:val="left" w:pos="7530"/>
          <w:tab w:val="left" w:pos="8657"/>
        </w:tabs>
        <w:ind w:left="1110" w:firstLine="0"/>
        <w:jc w:val="left"/>
      </w:pPr>
      <w:r>
        <w:t>В.В.</w:t>
      </w:r>
      <w:r>
        <w:rPr>
          <w:spacing w:val="-2"/>
        </w:rPr>
        <w:t xml:space="preserve"> </w:t>
      </w:r>
      <w:r>
        <w:t>Маяковский.</w:t>
      </w:r>
      <w:r>
        <w:tab/>
        <w:t>Стихотворения</w:t>
      </w:r>
      <w:r>
        <w:tab/>
        <w:t>(не</w:t>
      </w:r>
      <w:r>
        <w:tab/>
        <w:t>менее</w:t>
      </w:r>
      <w:r>
        <w:tab/>
        <w:t>пяти</w:t>
      </w:r>
      <w:r>
        <w:tab/>
        <w:t>по</w:t>
      </w:r>
      <w:r>
        <w:tab/>
        <w:t>выбору).</w:t>
      </w:r>
      <w:r>
        <w:tab/>
        <w:t>Например,</w:t>
      </w:r>
    </w:p>
    <w:p w:rsidR="00E87DAD" w:rsidRDefault="00F431E1">
      <w:pPr>
        <w:pStyle w:val="a3"/>
        <w:tabs>
          <w:tab w:val="left" w:pos="1023"/>
          <w:tab w:val="left" w:pos="1627"/>
          <w:tab w:val="left" w:pos="2574"/>
          <w:tab w:val="left" w:pos="3479"/>
          <w:tab w:val="left" w:pos="4680"/>
          <w:tab w:val="left" w:pos="6658"/>
          <w:tab w:val="left" w:pos="8250"/>
        </w:tabs>
        <w:spacing w:before="139"/>
        <w:ind w:firstLine="0"/>
        <w:jc w:val="left"/>
      </w:pPr>
      <w:r>
        <w:t>«А</w:t>
      </w:r>
      <w:r>
        <w:tab/>
        <w:t>вы</w:t>
      </w:r>
      <w:r>
        <w:tab/>
        <w:t>могли</w:t>
      </w:r>
      <w:r>
        <w:tab/>
        <w:t>бы?»,</w:t>
      </w:r>
      <w:r>
        <w:tab/>
        <w:t>«Нате!»,</w:t>
      </w:r>
      <w:r>
        <w:tab/>
        <w:t>«Послушайте!»,</w:t>
      </w:r>
      <w:r>
        <w:tab/>
        <w:t>«Лиличка!»,</w:t>
      </w:r>
      <w:r>
        <w:tab/>
        <w:t>«Юбилейное»,</w:t>
      </w:r>
    </w:p>
    <w:p w:rsidR="00E87DAD" w:rsidRDefault="00F431E1">
      <w:pPr>
        <w:pStyle w:val="a3"/>
        <w:spacing w:before="138"/>
        <w:ind w:firstLine="0"/>
        <w:jc w:val="left"/>
      </w:pPr>
      <w:r>
        <w:t>«Прозаседавшиеся»,</w:t>
      </w:r>
      <w:r>
        <w:rPr>
          <w:spacing w:val="110"/>
        </w:rPr>
        <w:t xml:space="preserve"> </w:t>
      </w:r>
      <w:r>
        <w:t>«Письмо</w:t>
      </w:r>
      <w:r>
        <w:rPr>
          <w:spacing w:val="103"/>
        </w:rPr>
        <w:t xml:space="preserve"> </w:t>
      </w:r>
      <w:r>
        <w:t>Татьяне</w:t>
      </w:r>
      <w:r>
        <w:rPr>
          <w:spacing w:val="103"/>
        </w:rPr>
        <w:t xml:space="preserve"> </w:t>
      </w:r>
      <w:r>
        <w:t>Яковлевой»,</w:t>
      </w:r>
      <w:r>
        <w:rPr>
          <w:spacing w:val="108"/>
        </w:rPr>
        <w:t xml:space="preserve"> </w:t>
      </w:r>
      <w:r>
        <w:t>«Скрипка</w:t>
      </w:r>
      <w:r>
        <w:rPr>
          <w:spacing w:val="102"/>
        </w:rPr>
        <w:t xml:space="preserve"> </w:t>
      </w:r>
      <w:r>
        <w:t>и</w:t>
      </w:r>
      <w:r>
        <w:rPr>
          <w:spacing w:val="105"/>
        </w:rPr>
        <w:t xml:space="preserve"> </w:t>
      </w:r>
      <w:r>
        <w:t>немножко</w:t>
      </w:r>
      <w:r>
        <w:rPr>
          <w:spacing w:val="104"/>
        </w:rPr>
        <w:t xml:space="preserve"> </w:t>
      </w:r>
      <w:r>
        <w:t>нервно»,</w:t>
      </w:r>
    </w:p>
    <w:p w:rsidR="00E87DAD" w:rsidRDefault="00F431E1">
      <w:pPr>
        <w:pStyle w:val="a3"/>
        <w:spacing w:before="139" w:line="360" w:lineRule="auto"/>
        <w:ind w:firstLine="0"/>
        <w:jc w:val="left"/>
      </w:pPr>
      <w:r>
        <w:t>«Дешёвая распродажа»,</w:t>
      </w:r>
      <w:r>
        <w:rPr>
          <w:spacing w:val="5"/>
        </w:rPr>
        <w:t xml:space="preserve"> </w:t>
      </w:r>
      <w:r>
        <w:t>«Левый</w:t>
      </w:r>
      <w:r>
        <w:rPr>
          <w:spacing w:val="1"/>
        </w:rPr>
        <w:t xml:space="preserve"> </w:t>
      </w:r>
      <w:r>
        <w:t>марш»,</w:t>
      </w:r>
      <w:r>
        <w:rPr>
          <w:spacing w:val="7"/>
        </w:rPr>
        <w:t xml:space="preserve"> </w:t>
      </w:r>
      <w:r>
        <w:t>«Сергею</w:t>
      </w:r>
      <w:r>
        <w:rPr>
          <w:spacing w:val="1"/>
        </w:rPr>
        <w:t xml:space="preserve"> </w:t>
      </w:r>
      <w:r>
        <w:t>Есенину»,</w:t>
      </w:r>
      <w:r>
        <w:rPr>
          <w:spacing w:val="7"/>
        </w:rPr>
        <w:t xml:space="preserve"> </w:t>
      </w:r>
      <w:r>
        <w:t>«Товарищу</w:t>
      </w:r>
      <w:r>
        <w:rPr>
          <w:spacing w:val="-2"/>
        </w:rPr>
        <w:t xml:space="preserve"> </w:t>
      </w:r>
      <w:r>
        <w:t>Нетте, пароходу</w:t>
      </w:r>
      <w:r>
        <w:rPr>
          <w:spacing w:val="-4"/>
        </w:rPr>
        <w:t xml:space="preserve"> </w:t>
      </w:r>
      <w:r>
        <w:t>и</w:t>
      </w:r>
      <w:r>
        <w:rPr>
          <w:spacing w:val="-57"/>
        </w:rPr>
        <w:t xml:space="preserve"> </w:t>
      </w:r>
      <w:r>
        <w:t>человеку»</w:t>
      </w:r>
      <w:r>
        <w:rPr>
          <w:spacing w:val="-9"/>
        </w:rPr>
        <w:t xml:space="preserve"> </w:t>
      </w:r>
      <w:r>
        <w:t>и другие.</w:t>
      </w:r>
    </w:p>
    <w:p w:rsidR="00E87DAD" w:rsidRDefault="00F431E1">
      <w:pPr>
        <w:pStyle w:val="a3"/>
        <w:ind w:left="1110" w:firstLine="0"/>
        <w:jc w:val="left"/>
      </w:pPr>
      <w:r>
        <w:t>Поэмы «Облако</w:t>
      </w:r>
      <w:r>
        <w:rPr>
          <w:spacing w:val="-3"/>
        </w:rPr>
        <w:t xml:space="preserve"> </w:t>
      </w:r>
      <w:r>
        <w:t>в</w:t>
      </w:r>
      <w:r>
        <w:rPr>
          <w:spacing w:val="-4"/>
        </w:rPr>
        <w:t xml:space="preserve"> </w:t>
      </w:r>
      <w:r>
        <w:t>штанах», «Во</w:t>
      </w:r>
      <w:r>
        <w:rPr>
          <w:spacing w:val="-3"/>
        </w:rPr>
        <w:t xml:space="preserve"> </w:t>
      </w:r>
      <w:r>
        <w:t>весь</w:t>
      </w:r>
      <w:r>
        <w:rPr>
          <w:spacing w:val="-3"/>
        </w:rPr>
        <w:t xml:space="preserve"> </w:t>
      </w:r>
      <w:r>
        <w:t>голос.</w:t>
      </w:r>
      <w:r>
        <w:rPr>
          <w:spacing w:val="-4"/>
        </w:rPr>
        <w:t xml:space="preserve"> </w:t>
      </w:r>
      <w:r>
        <w:t>Первое</w:t>
      </w:r>
      <w:r>
        <w:rPr>
          <w:spacing w:val="-5"/>
        </w:rPr>
        <w:t xml:space="preserve"> </w:t>
      </w:r>
      <w:r>
        <w:t>вступление</w:t>
      </w:r>
      <w:r>
        <w:rPr>
          <w:spacing w:val="-4"/>
        </w:rPr>
        <w:t xml:space="preserve"> </w:t>
      </w:r>
      <w:r>
        <w:t>в</w:t>
      </w:r>
      <w:r>
        <w:rPr>
          <w:spacing w:val="-4"/>
        </w:rPr>
        <w:t xml:space="preserve"> </w:t>
      </w:r>
      <w:r>
        <w:t>поэму».</w:t>
      </w:r>
    </w:p>
    <w:p w:rsidR="00E87DAD" w:rsidRDefault="00F431E1">
      <w:pPr>
        <w:pStyle w:val="a3"/>
        <w:spacing w:before="137" w:line="360" w:lineRule="auto"/>
        <w:ind w:right="554"/>
        <w:jc w:val="left"/>
      </w:pPr>
      <w:r>
        <w:t>С.А.</w:t>
      </w:r>
      <w:r>
        <w:rPr>
          <w:spacing w:val="-3"/>
        </w:rPr>
        <w:t xml:space="preserve"> </w:t>
      </w:r>
      <w:r>
        <w:t>Есенин.</w:t>
      </w:r>
      <w:r>
        <w:rPr>
          <w:spacing w:val="14"/>
        </w:rPr>
        <w:t xml:space="preserve"> </w:t>
      </w:r>
      <w:r>
        <w:t>Стихотворения</w:t>
      </w:r>
      <w:r>
        <w:rPr>
          <w:spacing w:val="14"/>
        </w:rPr>
        <w:t xml:space="preserve"> </w:t>
      </w:r>
      <w:r>
        <w:t>(не</w:t>
      </w:r>
      <w:r>
        <w:rPr>
          <w:spacing w:val="14"/>
        </w:rPr>
        <w:t xml:space="preserve"> </w:t>
      </w:r>
      <w:r>
        <w:t>менее</w:t>
      </w:r>
      <w:r>
        <w:rPr>
          <w:spacing w:val="15"/>
        </w:rPr>
        <w:t xml:space="preserve"> </w:t>
      </w:r>
      <w:r>
        <w:t>пяти</w:t>
      </w:r>
      <w:r>
        <w:rPr>
          <w:spacing w:val="16"/>
        </w:rPr>
        <w:t xml:space="preserve"> </w:t>
      </w:r>
      <w:r>
        <w:t>по</w:t>
      </w:r>
      <w:r>
        <w:rPr>
          <w:spacing w:val="14"/>
        </w:rPr>
        <w:t xml:space="preserve"> </w:t>
      </w:r>
      <w:r>
        <w:t>выбору).</w:t>
      </w:r>
      <w:r>
        <w:rPr>
          <w:spacing w:val="13"/>
        </w:rPr>
        <w:t xml:space="preserve"> </w:t>
      </w:r>
      <w:r>
        <w:t>Например,</w:t>
      </w:r>
      <w:r>
        <w:rPr>
          <w:spacing w:val="16"/>
        </w:rPr>
        <w:t xml:space="preserve"> </w:t>
      </w:r>
      <w:r>
        <w:t>«Гой</w:t>
      </w:r>
      <w:r>
        <w:rPr>
          <w:spacing w:val="15"/>
        </w:rPr>
        <w:t xml:space="preserve"> </w:t>
      </w:r>
      <w:r>
        <w:t>ты,</w:t>
      </w:r>
      <w:r>
        <w:rPr>
          <w:spacing w:val="15"/>
        </w:rPr>
        <w:t xml:space="preserve"> </w:t>
      </w:r>
      <w:r>
        <w:t>Русь,</w:t>
      </w:r>
      <w:r>
        <w:rPr>
          <w:spacing w:val="-57"/>
        </w:rPr>
        <w:t xml:space="preserve"> </w:t>
      </w:r>
      <w:r>
        <w:t>моя</w:t>
      </w:r>
      <w:r>
        <w:rPr>
          <w:spacing w:val="1"/>
        </w:rPr>
        <w:t xml:space="preserve"> </w:t>
      </w:r>
      <w:r>
        <w:t>родная...»,</w:t>
      </w:r>
      <w:r>
        <w:rPr>
          <w:spacing w:val="8"/>
        </w:rPr>
        <w:t xml:space="preserve"> </w:t>
      </w:r>
      <w:r>
        <w:t>«Письмо</w:t>
      </w:r>
      <w:r>
        <w:rPr>
          <w:spacing w:val="2"/>
        </w:rPr>
        <w:t xml:space="preserve"> </w:t>
      </w:r>
      <w:r>
        <w:t>матери»,</w:t>
      </w:r>
      <w:r>
        <w:rPr>
          <w:spacing w:val="8"/>
        </w:rPr>
        <w:t xml:space="preserve"> </w:t>
      </w:r>
      <w:r>
        <w:t>«Собаке</w:t>
      </w:r>
      <w:r>
        <w:rPr>
          <w:spacing w:val="1"/>
        </w:rPr>
        <w:t xml:space="preserve"> </w:t>
      </w:r>
      <w:r>
        <w:t>Качалова»,</w:t>
      </w:r>
      <w:r>
        <w:rPr>
          <w:spacing w:val="8"/>
        </w:rPr>
        <w:t xml:space="preserve"> </w:t>
      </w:r>
      <w:r>
        <w:t>«Спит</w:t>
      </w:r>
      <w:r>
        <w:rPr>
          <w:spacing w:val="3"/>
        </w:rPr>
        <w:t xml:space="preserve"> </w:t>
      </w:r>
      <w:r>
        <w:t>ковыль.</w:t>
      </w:r>
      <w:r>
        <w:rPr>
          <w:spacing w:val="1"/>
        </w:rPr>
        <w:t xml:space="preserve"> </w:t>
      </w:r>
      <w:r>
        <w:t>Равнина</w:t>
      </w:r>
      <w:r>
        <w:rPr>
          <w:spacing w:val="2"/>
        </w:rPr>
        <w:t xml:space="preserve"> </w:t>
      </w:r>
      <w:r>
        <w:t>дорогая…»,</w:t>
      </w:r>
    </w:p>
    <w:p w:rsidR="00E87DAD" w:rsidRDefault="00F431E1">
      <w:pPr>
        <w:pStyle w:val="a3"/>
        <w:tabs>
          <w:tab w:val="left" w:pos="1684"/>
          <w:tab w:val="left" w:pos="2330"/>
          <w:tab w:val="left" w:pos="3150"/>
          <w:tab w:val="left" w:pos="4736"/>
          <w:tab w:val="left" w:pos="5510"/>
          <w:tab w:val="left" w:pos="6626"/>
          <w:tab w:val="left" w:pos="7240"/>
          <w:tab w:val="left" w:pos="8125"/>
          <w:tab w:val="left" w:pos="8739"/>
        </w:tabs>
        <w:ind w:firstLine="0"/>
        <w:jc w:val="left"/>
      </w:pPr>
      <w:r>
        <w:t>«Шаганэ</w:t>
      </w:r>
      <w:r>
        <w:tab/>
        <w:t>ты</w:t>
      </w:r>
      <w:r>
        <w:tab/>
        <w:t>моя,</w:t>
      </w:r>
      <w:r>
        <w:tab/>
        <w:t>Шаганэ…»,</w:t>
      </w:r>
      <w:r>
        <w:tab/>
        <w:t>«Не</w:t>
      </w:r>
      <w:r>
        <w:tab/>
        <w:t>жалею,</w:t>
      </w:r>
      <w:r>
        <w:tab/>
        <w:t>не</w:t>
      </w:r>
      <w:r>
        <w:tab/>
        <w:t>зову,</w:t>
      </w:r>
      <w:r>
        <w:tab/>
        <w:t>не</w:t>
      </w:r>
      <w:r>
        <w:tab/>
        <w:t>плачу…»,</w:t>
      </w:r>
    </w:p>
    <w:p w:rsidR="00E87DAD" w:rsidRDefault="00F431E1">
      <w:pPr>
        <w:pStyle w:val="a3"/>
        <w:spacing w:before="140"/>
        <w:ind w:firstLine="0"/>
        <w:jc w:val="left"/>
      </w:pPr>
      <w:r>
        <w:t>«Я</w:t>
      </w:r>
      <w:r>
        <w:rPr>
          <w:spacing w:val="12"/>
        </w:rPr>
        <w:t xml:space="preserve"> </w:t>
      </w:r>
      <w:r>
        <w:t>последний</w:t>
      </w:r>
      <w:r>
        <w:rPr>
          <w:spacing w:val="11"/>
        </w:rPr>
        <w:t xml:space="preserve"> </w:t>
      </w:r>
      <w:r>
        <w:t>поэт</w:t>
      </w:r>
      <w:r>
        <w:rPr>
          <w:spacing w:val="10"/>
        </w:rPr>
        <w:t xml:space="preserve"> </w:t>
      </w:r>
      <w:r>
        <w:t>деревни…»,</w:t>
      </w:r>
      <w:r>
        <w:rPr>
          <w:spacing w:val="14"/>
        </w:rPr>
        <w:t xml:space="preserve"> </w:t>
      </w:r>
      <w:r>
        <w:t>«Русь</w:t>
      </w:r>
      <w:r>
        <w:rPr>
          <w:spacing w:val="9"/>
        </w:rPr>
        <w:t xml:space="preserve"> </w:t>
      </w:r>
      <w:r>
        <w:t>Советская»,</w:t>
      </w:r>
      <w:r>
        <w:rPr>
          <w:spacing w:val="14"/>
        </w:rPr>
        <w:t xml:space="preserve"> </w:t>
      </w:r>
      <w:r>
        <w:t>«Низкий</w:t>
      </w:r>
      <w:r>
        <w:rPr>
          <w:spacing w:val="11"/>
        </w:rPr>
        <w:t xml:space="preserve"> </w:t>
      </w:r>
      <w:r>
        <w:t>дом</w:t>
      </w:r>
      <w:r>
        <w:rPr>
          <w:spacing w:val="9"/>
        </w:rPr>
        <w:t xml:space="preserve"> </w:t>
      </w:r>
      <w:r>
        <w:t>с</w:t>
      </w:r>
      <w:r>
        <w:rPr>
          <w:spacing w:val="9"/>
        </w:rPr>
        <w:t xml:space="preserve"> </w:t>
      </w:r>
      <w:r>
        <w:t>голубыми</w:t>
      </w:r>
      <w:r>
        <w:rPr>
          <w:spacing w:val="11"/>
        </w:rPr>
        <w:t xml:space="preserve"> </w:t>
      </w:r>
      <w:r>
        <w:t>ставнями...»,</w:t>
      </w:r>
    </w:p>
    <w:p w:rsidR="00E87DAD" w:rsidRDefault="00F431E1">
      <w:pPr>
        <w:pStyle w:val="a3"/>
        <w:tabs>
          <w:tab w:val="left" w:pos="1767"/>
          <w:tab w:val="left" w:pos="3801"/>
          <w:tab w:val="left" w:pos="5125"/>
          <w:tab w:val="left" w:pos="6641"/>
          <w:tab w:val="left" w:pos="8236"/>
        </w:tabs>
        <w:spacing w:before="137" w:line="360" w:lineRule="auto"/>
        <w:ind w:right="550" w:firstLine="0"/>
        <w:jc w:val="left"/>
      </w:pPr>
      <w:r>
        <w:t>«Не</w:t>
      </w:r>
      <w:r>
        <w:rPr>
          <w:spacing w:val="47"/>
        </w:rPr>
        <w:t xml:space="preserve"> </w:t>
      </w:r>
      <w:r>
        <w:t>бродить,</w:t>
      </w:r>
      <w:r>
        <w:rPr>
          <w:spacing w:val="49"/>
        </w:rPr>
        <w:t xml:space="preserve"> </w:t>
      </w:r>
      <w:r>
        <w:t>не</w:t>
      </w:r>
      <w:r>
        <w:rPr>
          <w:spacing w:val="48"/>
        </w:rPr>
        <w:t xml:space="preserve"> </w:t>
      </w:r>
      <w:r>
        <w:t>мять</w:t>
      </w:r>
      <w:r>
        <w:rPr>
          <w:spacing w:val="46"/>
        </w:rPr>
        <w:t xml:space="preserve"> </w:t>
      </w:r>
      <w:r>
        <w:t>в</w:t>
      </w:r>
      <w:r>
        <w:rPr>
          <w:spacing w:val="49"/>
        </w:rPr>
        <w:t xml:space="preserve"> </w:t>
      </w:r>
      <w:r>
        <w:t>кустах</w:t>
      </w:r>
      <w:r>
        <w:rPr>
          <w:spacing w:val="51"/>
        </w:rPr>
        <w:t xml:space="preserve"> </w:t>
      </w:r>
      <w:r>
        <w:t>багряных…»,</w:t>
      </w:r>
      <w:r>
        <w:rPr>
          <w:spacing w:val="55"/>
        </w:rPr>
        <w:t xml:space="preserve"> </w:t>
      </w:r>
      <w:r>
        <w:t>«Клён</w:t>
      </w:r>
      <w:r>
        <w:rPr>
          <w:spacing w:val="50"/>
        </w:rPr>
        <w:t xml:space="preserve"> </w:t>
      </w:r>
      <w:r>
        <w:t>ты</w:t>
      </w:r>
      <w:r>
        <w:rPr>
          <w:spacing w:val="48"/>
        </w:rPr>
        <w:t xml:space="preserve"> </w:t>
      </w:r>
      <w:r>
        <w:t>мой</w:t>
      </w:r>
      <w:r>
        <w:rPr>
          <w:spacing w:val="48"/>
        </w:rPr>
        <w:t xml:space="preserve"> </w:t>
      </w:r>
      <w:r>
        <w:t>опавший…»,</w:t>
      </w:r>
      <w:r>
        <w:rPr>
          <w:spacing w:val="54"/>
        </w:rPr>
        <w:t xml:space="preserve"> </w:t>
      </w:r>
      <w:r>
        <w:t>«Отговорила</w:t>
      </w:r>
      <w:r>
        <w:rPr>
          <w:spacing w:val="-57"/>
        </w:rPr>
        <w:t xml:space="preserve"> </w:t>
      </w:r>
      <w:r>
        <w:t>роща</w:t>
      </w:r>
      <w:r>
        <w:tab/>
        <w:t>золотая…»,</w:t>
      </w:r>
      <w:r>
        <w:tab/>
        <w:t>«Мы</w:t>
      </w:r>
      <w:r>
        <w:tab/>
        <w:t>теперь</w:t>
      </w:r>
      <w:r>
        <w:tab/>
        <w:t>уходим</w:t>
      </w:r>
      <w:r>
        <w:tab/>
        <w:t>понемногу…»,</w:t>
      </w:r>
    </w:p>
    <w:p w:rsidR="00E87DAD" w:rsidRDefault="00F431E1">
      <w:pPr>
        <w:pStyle w:val="a3"/>
        <w:ind w:firstLine="0"/>
        <w:jc w:val="left"/>
      </w:pPr>
      <w:r>
        <w:t>«О красном</w:t>
      </w:r>
      <w:r>
        <w:rPr>
          <w:spacing w:val="-2"/>
        </w:rPr>
        <w:t xml:space="preserve"> </w:t>
      </w:r>
      <w:r>
        <w:t>вечере</w:t>
      </w:r>
      <w:r>
        <w:rPr>
          <w:spacing w:val="-2"/>
        </w:rPr>
        <w:t xml:space="preserve"> </w:t>
      </w:r>
      <w:r>
        <w:t>задумалась</w:t>
      </w:r>
      <w:r>
        <w:rPr>
          <w:spacing w:val="-1"/>
        </w:rPr>
        <w:t xml:space="preserve"> </w:t>
      </w:r>
      <w:r>
        <w:t>дорога…»,</w:t>
      </w:r>
      <w:r>
        <w:rPr>
          <w:spacing w:val="6"/>
        </w:rPr>
        <w:t xml:space="preserve"> </w:t>
      </w:r>
      <w:r>
        <w:t>«Запели</w:t>
      </w:r>
      <w:r>
        <w:rPr>
          <w:spacing w:val="-1"/>
        </w:rPr>
        <w:t xml:space="preserve"> </w:t>
      </w:r>
      <w:r>
        <w:t>тёсаные</w:t>
      </w:r>
      <w:r>
        <w:rPr>
          <w:spacing w:val="-2"/>
        </w:rPr>
        <w:t xml:space="preserve"> </w:t>
      </w:r>
      <w:r>
        <w:t>дроги…»,</w:t>
      </w:r>
      <w:r>
        <w:rPr>
          <w:spacing w:val="5"/>
        </w:rPr>
        <w:t xml:space="preserve"> </w:t>
      </w:r>
      <w:r>
        <w:t>«Русь»,</w:t>
      </w:r>
      <w:r>
        <w:rPr>
          <w:spacing w:val="6"/>
        </w:rPr>
        <w:t xml:space="preserve"> </w:t>
      </w:r>
      <w:r>
        <w:t>«Пушкину»,</w:t>
      </w:r>
    </w:p>
    <w:p w:rsidR="00E87DAD" w:rsidRDefault="00F431E1">
      <w:pPr>
        <w:pStyle w:val="a3"/>
        <w:tabs>
          <w:tab w:val="left" w:pos="1073"/>
          <w:tab w:val="left" w:pos="1835"/>
          <w:tab w:val="left" w:pos="3157"/>
          <w:tab w:val="left" w:pos="3829"/>
          <w:tab w:val="left" w:pos="5033"/>
          <w:tab w:val="left" w:pos="6268"/>
          <w:tab w:val="left" w:pos="7062"/>
          <w:tab w:val="left" w:pos="8443"/>
          <w:tab w:val="left" w:pos="9294"/>
        </w:tabs>
        <w:spacing w:before="139" w:line="360" w:lineRule="auto"/>
        <w:ind w:right="553" w:firstLine="0"/>
        <w:jc w:val="left"/>
      </w:pPr>
      <w:r>
        <w:t>«Я</w:t>
      </w:r>
      <w:r>
        <w:tab/>
        <w:t>иду</w:t>
      </w:r>
      <w:r>
        <w:tab/>
        <w:t>долиной.</w:t>
      </w:r>
      <w:r>
        <w:tab/>
        <w:t>На</w:t>
      </w:r>
      <w:r>
        <w:tab/>
        <w:t>затылке</w:t>
      </w:r>
      <w:r>
        <w:tab/>
        <w:t>кепи...»,</w:t>
      </w:r>
      <w:r>
        <w:tab/>
        <w:t>«До</w:t>
      </w:r>
      <w:r>
        <w:tab/>
        <w:t>свиданья,</w:t>
      </w:r>
      <w:r>
        <w:tab/>
        <w:t>друг</w:t>
      </w:r>
      <w:r>
        <w:tab/>
        <w:t>мой,</w:t>
      </w:r>
      <w:r>
        <w:rPr>
          <w:spacing w:val="-57"/>
        </w:rPr>
        <w:t xml:space="preserve"> </w:t>
      </w:r>
      <w:r>
        <w:t>до</w:t>
      </w:r>
      <w:r>
        <w:rPr>
          <w:spacing w:val="-1"/>
        </w:rPr>
        <w:t xml:space="preserve"> </w:t>
      </w:r>
      <w:r>
        <w:t>свиданья!..»</w:t>
      </w:r>
      <w:r>
        <w:rPr>
          <w:spacing w:val="-8"/>
        </w:rPr>
        <w:t xml:space="preserve"> </w:t>
      </w:r>
      <w:r>
        <w:t>и другие.</w:t>
      </w:r>
    </w:p>
    <w:p w:rsidR="00E87DAD" w:rsidRDefault="00F431E1">
      <w:pPr>
        <w:pStyle w:val="a3"/>
        <w:ind w:left="1110" w:firstLine="0"/>
        <w:jc w:val="left"/>
      </w:pPr>
      <w:r>
        <w:t>Поэма</w:t>
      </w:r>
      <w:r>
        <w:rPr>
          <w:spacing w:val="-2"/>
        </w:rPr>
        <w:t xml:space="preserve"> </w:t>
      </w:r>
      <w:r>
        <w:t>«Чёрный</w:t>
      </w:r>
      <w:r>
        <w:rPr>
          <w:spacing w:val="-4"/>
        </w:rPr>
        <w:t xml:space="preserve"> </w:t>
      </w:r>
      <w:r>
        <w:t>человек».</w:t>
      </w:r>
    </w:p>
    <w:p w:rsidR="00E87DAD" w:rsidRDefault="00F431E1">
      <w:pPr>
        <w:pStyle w:val="a3"/>
        <w:tabs>
          <w:tab w:val="left" w:pos="3338"/>
          <w:tab w:val="left" w:pos="5111"/>
          <w:tab w:val="left" w:pos="5629"/>
          <w:tab w:val="left" w:pos="6430"/>
          <w:tab w:val="left" w:pos="7108"/>
          <w:tab w:val="left" w:pos="7562"/>
          <w:tab w:val="left" w:pos="8658"/>
        </w:tabs>
        <w:spacing w:before="137"/>
        <w:ind w:left="1110" w:firstLine="0"/>
        <w:jc w:val="left"/>
      </w:pPr>
      <w:r>
        <w:t>О.Э.</w:t>
      </w:r>
      <w:r>
        <w:rPr>
          <w:spacing w:val="-4"/>
        </w:rPr>
        <w:t xml:space="preserve"> </w:t>
      </w:r>
      <w:r>
        <w:t>Мандельштам.</w:t>
      </w:r>
      <w:r>
        <w:tab/>
        <w:t>Стихотворения</w:t>
      </w:r>
      <w:r>
        <w:tab/>
        <w:t>(не</w:t>
      </w:r>
      <w:r>
        <w:tab/>
        <w:t>менее</w:t>
      </w:r>
      <w:r>
        <w:tab/>
        <w:t>пяти</w:t>
      </w:r>
      <w:r>
        <w:tab/>
        <w:t>по</w:t>
      </w:r>
      <w:r>
        <w:tab/>
        <w:t>выбору).</w:t>
      </w:r>
      <w:r>
        <w:tab/>
        <w:t>Например,</w:t>
      </w:r>
    </w:p>
    <w:p w:rsidR="00E87DAD" w:rsidRDefault="00F431E1">
      <w:pPr>
        <w:pStyle w:val="a3"/>
        <w:spacing w:before="139"/>
        <w:ind w:firstLine="0"/>
        <w:jc w:val="left"/>
      </w:pPr>
      <w:r>
        <w:t>«Бессонница.</w:t>
      </w:r>
      <w:r>
        <w:rPr>
          <w:spacing w:val="95"/>
        </w:rPr>
        <w:t xml:space="preserve"> </w:t>
      </w:r>
      <w:r>
        <w:t>Гомер.</w:t>
      </w:r>
      <w:r>
        <w:rPr>
          <w:spacing w:val="96"/>
        </w:rPr>
        <w:t xml:space="preserve"> </w:t>
      </w:r>
      <w:r>
        <w:t>Тугие</w:t>
      </w:r>
      <w:r>
        <w:rPr>
          <w:spacing w:val="96"/>
        </w:rPr>
        <w:t xml:space="preserve"> </w:t>
      </w:r>
      <w:r>
        <w:t>паруса…»,</w:t>
      </w:r>
      <w:r>
        <w:rPr>
          <w:spacing w:val="103"/>
        </w:rPr>
        <w:t xml:space="preserve"> </w:t>
      </w:r>
      <w:r>
        <w:t>«За</w:t>
      </w:r>
      <w:r>
        <w:rPr>
          <w:spacing w:val="98"/>
        </w:rPr>
        <w:t xml:space="preserve"> </w:t>
      </w:r>
      <w:r>
        <w:t>гремучую</w:t>
      </w:r>
      <w:r>
        <w:rPr>
          <w:spacing w:val="97"/>
        </w:rPr>
        <w:t xml:space="preserve"> </w:t>
      </w:r>
      <w:r>
        <w:t>доблесть</w:t>
      </w:r>
      <w:r>
        <w:rPr>
          <w:spacing w:val="100"/>
        </w:rPr>
        <w:t xml:space="preserve"> </w:t>
      </w:r>
      <w:r>
        <w:t>грядущих</w:t>
      </w:r>
      <w:r>
        <w:rPr>
          <w:spacing w:val="99"/>
        </w:rPr>
        <w:t xml:space="preserve"> </w:t>
      </w:r>
      <w:r>
        <w:t>веков…»,</w:t>
      </w:r>
    </w:p>
    <w:p w:rsidR="00E87DAD" w:rsidRDefault="00F431E1">
      <w:pPr>
        <w:pStyle w:val="a3"/>
        <w:tabs>
          <w:tab w:val="left" w:pos="2090"/>
          <w:tab w:val="left" w:pos="2866"/>
          <w:tab w:val="left" w:pos="3876"/>
          <w:tab w:val="left" w:pos="4533"/>
          <w:tab w:val="left" w:pos="5464"/>
          <w:tab w:val="left" w:pos="5984"/>
          <w:tab w:val="left" w:pos="6615"/>
          <w:tab w:val="left" w:pos="8052"/>
          <w:tab w:val="left" w:pos="8997"/>
        </w:tabs>
        <w:spacing w:before="137"/>
        <w:ind w:firstLine="0"/>
        <w:jc w:val="left"/>
      </w:pPr>
      <w:r>
        <w:t>«Ленинград»,</w:t>
      </w:r>
      <w:r>
        <w:tab/>
        <w:t>«Мы</w:t>
      </w:r>
      <w:r>
        <w:tab/>
        <w:t>живём,</w:t>
      </w:r>
      <w:r>
        <w:tab/>
        <w:t>под</w:t>
      </w:r>
      <w:r>
        <w:tab/>
      </w:r>
      <w:proofErr w:type="gramStart"/>
      <w:r>
        <w:t>собою</w:t>
      </w:r>
      <w:proofErr w:type="gramEnd"/>
      <w:r>
        <w:tab/>
        <w:t>не</w:t>
      </w:r>
      <w:r>
        <w:tab/>
        <w:t>чуя</w:t>
      </w:r>
      <w:r>
        <w:tab/>
        <w:t>страны…»,</w:t>
      </w:r>
      <w:r>
        <w:tab/>
        <w:t>«Notre</w:t>
      </w:r>
      <w:r>
        <w:tab/>
        <w:t>Dame»,</w:t>
      </w:r>
    </w:p>
    <w:p w:rsidR="00E87DAD" w:rsidRDefault="00F431E1">
      <w:pPr>
        <w:pStyle w:val="a3"/>
        <w:spacing w:before="139"/>
        <w:ind w:firstLine="0"/>
        <w:jc w:val="left"/>
      </w:pPr>
      <w:r>
        <w:t>«Айя-София»,</w:t>
      </w:r>
      <w:r>
        <w:rPr>
          <w:spacing w:val="36"/>
        </w:rPr>
        <w:t xml:space="preserve"> </w:t>
      </w:r>
      <w:r>
        <w:t>«Невыразимая</w:t>
      </w:r>
      <w:r>
        <w:rPr>
          <w:spacing w:val="35"/>
        </w:rPr>
        <w:t xml:space="preserve"> </w:t>
      </w:r>
      <w:r>
        <w:t>печаль…»,</w:t>
      </w:r>
      <w:r>
        <w:rPr>
          <w:spacing w:val="36"/>
        </w:rPr>
        <w:t xml:space="preserve"> </w:t>
      </w:r>
      <w:r>
        <w:t>«Золотистого</w:t>
      </w:r>
      <w:r>
        <w:rPr>
          <w:spacing w:val="32"/>
        </w:rPr>
        <w:t xml:space="preserve"> </w:t>
      </w:r>
      <w:r>
        <w:t>мёда</w:t>
      </w:r>
      <w:r>
        <w:rPr>
          <w:spacing w:val="32"/>
        </w:rPr>
        <w:t xml:space="preserve"> </w:t>
      </w:r>
      <w:r>
        <w:t>струя</w:t>
      </w:r>
      <w:r>
        <w:rPr>
          <w:spacing w:val="34"/>
        </w:rPr>
        <w:t xml:space="preserve"> </w:t>
      </w:r>
      <w:r>
        <w:t>из</w:t>
      </w:r>
      <w:r>
        <w:rPr>
          <w:spacing w:val="33"/>
        </w:rPr>
        <w:t xml:space="preserve"> </w:t>
      </w:r>
      <w:r>
        <w:t>бутылки</w:t>
      </w:r>
      <w:r>
        <w:rPr>
          <w:spacing w:val="34"/>
        </w:rPr>
        <w:t xml:space="preserve"> </w:t>
      </w:r>
      <w:r>
        <w:t>текла…»,</w:t>
      </w:r>
    </w:p>
    <w:p w:rsidR="00E87DAD" w:rsidRDefault="00F431E1">
      <w:pPr>
        <w:pStyle w:val="a3"/>
        <w:spacing w:before="137" w:line="360" w:lineRule="auto"/>
        <w:ind w:right="554" w:firstLine="0"/>
        <w:jc w:val="left"/>
      </w:pPr>
      <w:r>
        <w:t>«Я</w:t>
      </w:r>
      <w:r>
        <w:rPr>
          <w:spacing w:val="10"/>
        </w:rPr>
        <w:t xml:space="preserve"> </w:t>
      </w:r>
      <w:r>
        <w:t>не</w:t>
      </w:r>
      <w:r>
        <w:rPr>
          <w:spacing w:val="9"/>
        </w:rPr>
        <w:t xml:space="preserve"> </w:t>
      </w:r>
      <w:r>
        <w:t>слыхал</w:t>
      </w:r>
      <w:r>
        <w:rPr>
          <w:spacing w:val="10"/>
        </w:rPr>
        <w:t xml:space="preserve"> </w:t>
      </w:r>
      <w:r>
        <w:t>рассказов</w:t>
      </w:r>
      <w:r>
        <w:rPr>
          <w:spacing w:val="9"/>
        </w:rPr>
        <w:t xml:space="preserve"> </w:t>
      </w:r>
      <w:r>
        <w:t>Оссиана…»,</w:t>
      </w:r>
      <w:r>
        <w:rPr>
          <w:spacing w:val="14"/>
        </w:rPr>
        <w:t xml:space="preserve"> </w:t>
      </w:r>
      <w:r>
        <w:t>«Нет,</w:t>
      </w:r>
      <w:r>
        <w:rPr>
          <w:spacing w:val="10"/>
        </w:rPr>
        <w:t xml:space="preserve"> </w:t>
      </w:r>
      <w:r>
        <w:t>никогда</w:t>
      </w:r>
      <w:r>
        <w:rPr>
          <w:spacing w:val="10"/>
        </w:rPr>
        <w:t xml:space="preserve"> </w:t>
      </w:r>
      <w:r>
        <w:t>ничей</w:t>
      </w:r>
      <w:r>
        <w:rPr>
          <w:spacing w:val="11"/>
        </w:rPr>
        <w:t xml:space="preserve"> </w:t>
      </w:r>
      <w:r>
        <w:t>я</w:t>
      </w:r>
      <w:r>
        <w:rPr>
          <w:spacing w:val="7"/>
        </w:rPr>
        <w:t xml:space="preserve"> </w:t>
      </w:r>
      <w:r>
        <w:t>не</w:t>
      </w:r>
      <w:r>
        <w:rPr>
          <w:spacing w:val="9"/>
        </w:rPr>
        <w:t xml:space="preserve"> </w:t>
      </w:r>
      <w:r>
        <w:t>был</w:t>
      </w:r>
      <w:r>
        <w:rPr>
          <w:spacing w:val="11"/>
        </w:rPr>
        <w:t xml:space="preserve"> </w:t>
      </w:r>
      <w:r>
        <w:t>современник…»,</w:t>
      </w:r>
      <w:r>
        <w:rPr>
          <w:spacing w:val="14"/>
        </w:rPr>
        <w:t xml:space="preserve"> </w:t>
      </w:r>
      <w:r>
        <w:t>«Я</w:t>
      </w:r>
      <w:r>
        <w:rPr>
          <w:spacing w:val="10"/>
        </w:rPr>
        <w:t xml:space="preserve"> </w:t>
      </w:r>
      <w:r>
        <w:t>к</w:t>
      </w:r>
      <w:r>
        <w:rPr>
          <w:spacing w:val="-57"/>
        </w:rPr>
        <w:t xml:space="preserve"> </w:t>
      </w:r>
      <w:r>
        <w:t>губам</w:t>
      </w:r>
      <w:r>
        <w:rPr>
          <w:spacing w:val="-1"/>
        </w:rPr>
        <w:t xml:space="preserve"> </w:t>
      </w:r>
      <w:r>
        <w:t>подношу</w:t>
      </w:r>
      <w:r>
        <w:rPr>
          <w:spacing w:val="-5"/>
        </w:rPr>
        <w:t xml:space="preserve"> </w:t>
      </w:r>
      <w:r>
        <w:t>эту</w:t>
      </w:r>
      <w:r>
        <w:rPr>
          <w:spacing w:val="-5"/>
        </w:rPr>
        <w:t xml:space="preserve"> </w:t>
      </w:r>
      <w:r>
        <w:t>зелень…»</w:t>
      </w:r>
      <w:r>
        <w:rPr>
          <w:spacing w:val="-8"/>
        </w:rPr>
        <w:t xml:space="preserve"> </w:t>
      </w:r>
      <w:r>
        <w:t>и другие.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М.И. Цветаева.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«Моим</w:t>
      </w:r>
      <w:r>
        <w:rPr>
          <w:spacing w:val="1"/>
        </w:rPr>
        <w:t xml:space="preserve"> </w:t>
      </w:r>
      <w:r>
        <w:t>стихам, написанным так рано…», «Кто создан из камня, кто создан из глины…», «Идёшь,</w:t>
      </w:r>
      <w:r>
        <w:rPr>
          <w:spacing w:val="1"/>
        </w:rPr>
        <w:t xml:space="preserve"> </w:t>
      </w:r>
      <w:r>
        <w:t xml:space="preserve">на  </w:t>
      </w:r>
      <w:r>
        <w:rPr>
          <w:spacing w:val="1"/>
        </w:rPr>
        <w:t xml:space="preserve"> </w:t>
      </w:r>
      <w:r>
        <w:t xml:space="preserve">меня  </w:t>
      </w:r>
      <w:r>
        <w:rPr>
          <w:spacing w:val="1"/>
        </w:rPr>
        <w:t xml:space="preserve"> </w:t>
      </w:r>
      <w:r>
        <w:t>похожий…</w:t>
      </w:r>
      <w:proofErr w:type="gramStart"/>
      <w:r>
        <w:t xml:space="preserve">»,   </w:t>
      </w:r>
      <w:proofErr w:type="gramEnd"/>
      <w:r>
        <w:t xml:space="preserve"> «Мне    нравится,    что    вы    больны    не    мной…»,    «Тоска</w:t>
      </w:r>
      <w:r>
        <w:rPr>
          <w:spacing w:val="1"/>
        </w:rPr>
        <w:t xml:space="preserve"> </w:t>
      </w:r>
      <w:r>
        <w:t>по родине! Давно…», «Книги в красном переплёте», «Бабушке», «Стихи к Блоку» («Имя</w:t>
      </w:r>
      <w:r>
        <w:rPr>
          <w:spacing w:val="1"/>
        </w:rPr>
        <w:t xml:space="preserve"> </w:t>
      </w:r>
      <w:r>
        <w:t>твоё – птица в руке…»), «Генералам двенадцатого года», «Уж сколько их упало в эту</w:t>
      </w:r>
      <w:r>
        <w:rPr>
          <w:spacing w:val="1"/>
        </w:rPr>
        <w:t xml:space="preserve"> </w:t>
      </w:r>
      <w:r>
        <w:t>бездну…», «Расстояние: вёрсты, мили…», «Красною кистью…», «Семь холмов – как семь</w:t>
      </w:r>
      <w:r>
        <w:rPr>
          <w:spacing w:val="1"/>
        </w:rPr>
        <w:t xml:space="preserve"> </w:t>
      </w:r>
      <w:r>
        <w:t>колоколов!..»</w:t>
      </w:r>
      <w:r>
        <w:rPr>
          <w:spacing w:val="-9"/>
        </w:rPr>
        <w:t xml:space="preserve"> </w:t>
      </w:r>
      <w:r>
        <w:t>(из</w:t>
      </w:r>
      <w:r>
        <w:rPr>
          <w:spacing w:val="1"/>
        </w:rPr>
        <w:t xml:space="preserve"> </w:t>
      </w:r>
      <w:r>
        <w:t>цикла</w:t>
      </w:r>
      <w:r>
        <w:rPr>
          <w:spacing w:val="3"/>
        </w:rPr>
        <w:t xml:space="preserve"> </w:t>
      </w:r>
      <w:r>
        <w:t>«Стихи о</w:t>
      </w:r>
      <w:r>
        <w:rPr>
          <w:spacing w:val="-1"/>
        </w:rPr>
        <w:t xml:space="preserve"> </w:t>
      </w:r>
      <w:r>
        <w:t>Москве») и</w:t>
      </w:r>
      <w:r>
        <w:rPr>
          <w:spacing w:val="-1"/>
        </w:rPr>
        <w:t xml:space="preserve"> </w:t>
      </w:r>
      <w:r>
        <w:t>другие.</w:t>
      </w:r>
    </w:p>
    <w:p w:rsidR="00E87DAD" w:rsidRDefault="00F431E1">
      <w:pPr>
        <w:pStyle w:val="a3"/>
        <w:spacing w:line="275" w:lineRule="exact"/>
        <w:ind w:left="1110" w:firstLine="0"/>
      </w:pPr>
      <w:r>
        <w:t>Очерк</w:t>
      </w:r>
      <w:r>
        <w:rPr>
          <w:spacing w:val="-1"/>
        </w:rPr>
        <w:t xml:space="preserve"> </w:t>
      </w:r>
      <w:r>
        <w:t>«Мой</w:t>
      </w:r>
      <w:r>
        <w:rPr>
          <w:spacing w:val="-4"/>
        </w:rPr>
        <w:t xml:space="preserve"> </w:t>
      </w:r>
      <w:r>
        <w:t>Пушкин».</w:t>
      </w:r>
    </w:p>
    <w:p w:rsidR="00E87DAD" w:rsidRDefault="00F431E1">
      <w:pPr>
        <w:pStyle w:val="a3"/>
        <w:spacing w:before="137" w:line="360" w:lineRule="auto"/>
        <w:ind w:right="552"/>
      </w:pPr>
      <w:r>
        <w:t>А.А. Ахматова.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«Песня</w:t>
      </w:r>
      <w:r>
        <w:rPr>
          <w:spacing w:val="1"/>
        </w:rPr>
        <w:t xml:space="preserve"> </w:t>
      </w:r>
      <w:r>
        <w:t>последней встречи», «Сжала руки под тёмной вуалью…», «Смуглый отрок бродил по</w:t>
      </w:r>
      <w:r>
        <w:rPr>
          <w:spacing w:val="1"/>
        </w:rPr>
        <w:t xml:space="preserve"> </w:t>
      </w:r>
      <w:r>
        <w:t>аллеям…»,</w:t>
      </w:r>
      <w:r>
        <w:rPr>
          <w:spacing w:val="55"/>
        </w:rPr>
        <w:t xml:space="preserve"> </w:t>
      </w:r>
      <w:r>
        <w:t>«Мне</w:t>
      </w:r>
      <w:r>
        <w:rPr>
          <w:spacing w:val="49"/>
        </w:rPr>
        <w:t xml:space="preserve"> </w:t>
      </w:r>
      <w:r>
        <w:t>голос</w:t>
      </w:r>
      <w:r>
        <w:rPr>
          <w:spacing w:val="48"/>
        </w:rPr>
        <w:t xml:space="preserve"> </w:t>
      </w:r>
      <w:r>
        <w:t>был.</w:t>
      </w:r>
      <w:r>
        <w:rPr>
          <w:spacing w:val="49"/>
        </w:rPr>
        <w:t xml:space="preserve"> </w:t>
      </w:r>
      <w:r>
        <w:t>Он</w:t>
      </w:r>
      <w:r>
        <w:rPr>
          <w:spacing w:val="50"/>
        </w:rPr>
        <w:t xml:space="preserve"> </w:t>
      </w:r>
      <w:r>
        <w:t>звал</w:t>
      </w:r>
      <w:r>
        <w:rPr>
          <w:spacing w:val="52"/>
        </w:rPr>
        <w:t xml:space="preserve"> </w:t>
      </w:r>
      <w:r>
        <w:t>утешно…»,</w:t>
      </w:r>
      <w:r>
        <w:rPr>
          <w:spacing w:val="54"/>
        </w:rPr>
        <w:t xml:space="preserve"> </w:t>
      </w:r>
      <w:r>
        <w:t>«Не</w:t>
      </w:r>
      <w:r>
        <w:rPr>
          <w:spacing w:val="50"/>
        </w:rPr>
        <w:t xml:space="preserve"> </w:t>
      </w:r>
      <w:r>
        <w:t>с</w:t>
      </w:r>
      <w:r>
        <w:rPr>
          <w:spacing w:val="48"/>
        </w:rPr>
        <w:t xml:space="preserve"> </w:t>
      </w:r>
      <w:r>
        <w:t>теми</w:t>
      </w:r>
      <w:r>
        <w:rPr>
          <w:spacing w:val="50"/>
        </w:rPr>
        <w:t xml:space="preserve"> </w:t>
      </w:r>
      <w:r>
        <w:t>я,</w:t>
      </w:r>
      <w:r>
        <w:rPr>
          <w:spacing w:val="49"/>
        </w:rPr>
        <w:t xml:space="preserve"> </w:t>
      </w:r>
      <w:r>
        <w:t>кто</w:t>
      </w:r>
      <w:r>
        <w:rPr>
          <w:spacing w:val="50"/>
        </w:rPr>
        <w:t xml:space="preserve"> </w:t>
      </w:r>
      <w:r>
        <w:t>бросил</w:t>
      </w:r>
      <w:r>
        <w:rPr>
          <w:spacing w:val="50"/>
        </w:rPr>
        <w:t xml:space="preserve"> </w:t>
      </w:r>
      <w:r>
        <w:t>землю...»,</w:t>
      </w:r>
    </w:p>
    <w:p w:rsidR="00E87DAD" w:rsidRDefault="00F431E1">
      <w:pPr>
        <w:pStyle w:val="a3"/>
        <w:spacing w:before="2"/>
        <w:ind w:firstLine="0"/>
      </w:pPr>
      <w:r>
        <w:t>«Мужество»,</w:t>
      </w:r>
      <w:r>
        <w:rPr>
          <w:spacing w:val="58"/>
        </w:rPr>
        <w:t xml:space="preserve"> </w:t>
      </w:r>
      <w:r>
        <w:t>«Приморский</w:t>
      </w:r>
      <w:r>
        <w:rPr>
          <w:spacing w:val="52"/>
        </w:rPr>
        <w:t xml:space="preserve"> </w:t>
      </w:r>
      <w:r>
        <w:t>сонет»,</w:t>
      </w:r>
      <w:r>
        <w:rPr>
          <w:spacing w:val="57"/>
        </w:rPr>
        <w:t xml:space="preserve"> </w:t>
      </w:r>
      <w:r>
        <w:t>«Родная</w:t>
      </w:r>
      <w:r>
        <w:rPr>
          <w:spacing w:val="54"/>
        </w:rPr>
        <w:t xml:space="preserve"> </w:t>
      </w:r>
      <w:r>
        <w:t>земля»,</w:t>
      </w:r>
      <w:r>
        <w:rPr>
          <w:spacing w:val="57"/>
        </w:rPr>
        <w:t xml:space="preserve"> </w:t>
      </w:r>
      <w:r>
        <w:t>«Сероглазый</w:t>
      </w:r>
      <w:r>
        <w:rPr>
          <w:spacing w:val="52"/>
        </w:rPr>
        <w:t xml:space="preserve"> </w:t>
      </w:r>
      <w:r>
        <w:t>король»,</w:t>
      </w:r>
      <w:r>
        <w:rPr>
          <w:spacing w:val="57"/>
        </w:rPr>
        <w:t xml:space="preserve"> </w:t>
      </w:r>
      <w:r>
        <w:t>«Вечером»,</w:t>
      </w:r>
    </w:p>
    <w:p w:rsidR="00E87DAD" w:rsidRDefault="00F431E1">
      <w:pPr>
        <w:pStyle w:val="a3"/>
        <w:tabs>
          <w:tab w:val="left" w:pos="2236"/>
          <w:tab w:val="left" w:pos="3791"/>
          <w:tab w:val="left" w:pos="5216"/>
          <w:tab w:val="left" w:pos="6938"/>
          <w:tab w:val="left" w:pos="9125"/>
        </w:tabs>
        <w:spacing w:before="137" w:line="360" w:lineRule="auto"/>
        <w:ind w:right="552" w:firstLine="0"/>
      </w:pPr>
      <w:r>
        <w:t>«Все</w:t>
      </w:r>
      <w:r>
        <w:rPr>
          <w:spacing w:val="1"/>
        </w:rPr>
        <w:t xml:space="preserve"> </w:t>
      </w:r>
      <w:r>
        <w:t>мы</w:t>
      </w:r>
      <w:r>
        <w:rPr>
          <w:spacing w:val="1"/>
        </w:rPr>
        <w:t xml:space="preserve"> </w:t>
      </w:r>
      <w:r>
        <w:t>бражники</w:t>
      </w:r>
      <w:r>
        <w:rPr>
          <w:spacing w:val="1"/>
        </w:rPr>
        <w:t xml:space="preserve"> </w:t>
      </w:r>
      <w:r>
        <w:t>здесь,</w:t>
      </w:r>
      <w:r>
        <w:rPr>
          <w:spacing w:val="1"/>
        </w:rPr>
        <w:t xml:space="preserve"> </w:t>
      </w:r>
      <w:r>
        <w:t>блудницы…»,</w:t>
      </w:r>
      <w:r>
        <w:rPr>
          <w:spacing w:val="1"/>
        </w:rPr>
        <w:t xml:space="preserve"> </w:t>
      </w:r>
      <w:r>
        <w:t>«Всё</w:t>
      </w:r>
      <w:r>
        <w:rPr>
          <w:spacing w:val="1"/>
        </w:rPr>
        <w:t xml:space="preserve"> </w:t>
      </w:r>
      <w:r>
        <w:t>расхищено,</w:t>
      </w:r>
      <w:r>
        <w:rPr>
          <w:spacing w:val="1"/>
        </w:rPr>
        <w:t xml:space="preserve"> </w:t>
      </w:r>
      <w:r>
        <w:t>предано,</w:t>
      </w:r>
      <w:r>
        <w:rPr>
          <w:spacing w:val="1"/>
        </w:rPr>
        <w:t xml:space="preserve"> </w:t>
      </w:r>
      <w:r>
        <w:t>продано…»,</w:t>
      </w:r>
      <w:r>
        <w:rPr>
          <w:spacing w:val="1"/>
        </w:rPr>
        <w:t xml:space="preserve"> </w:t>
      </w:r>
      <w:r>
        <w:t>«Я</w:t>
      </w:r>
      <w:r>
        <w:rPr>
          <w:spacing w:val="1"/>
        </w:rPr>
        <w:t xml:space="preserve"> </w:t>
      </w:r>
      <w:r>
        <w:t>научилась</w:t>
      </w:r>
      <w:r>
        <w:tab/>
        <w:t>просто,</w:t>
      </w:r>
      <w:r>
        <w:tab/>
        <w:t>мудро</w:t>
      </w:r>
      <w:r>
        <w:tab/>
        <w:t>жить…»,</w:t>
      </w:r>
      <w:r>
        <w:tab/>
        <w:t>«Заплаканная</w:t>
      </w:r>
      <w:r>
        <w:tab/>
        <w:t>осень,</w:t>
      </w:r>
      <w:r>
        <w:rPr>
          <w:spacing w:val="-58"/>
        </w:rPr>
        <w:t xml:space="preserve"> </w:t>
      </w:r>
      <w:r>
        <w:t>как</w:t>
      </w:r>
      <w:r>
        <w:rPr>
          <w:spacing w:val="33"/>
        </w:rPr>
        <w:t xml:space="preserve"> </w:t>
      </w:r>
      <w:r>
        <w:t>вдова...»,</w:t>
      </w:r>
      <w:r>
        <w:rPr>
          <w:spacing w:val="39"/>
        </w:rPr>
        <w:t xml:space="preserve"> </w:t>
      </w:r>
      <w:r>
        <w:t>«Перед</w:t>
      </w:r>
      <w:r>
        <w:rPr>
          <w:spacing w:val="35"/>
        </w:rPr>
        <w:t xml:space="preserve"> </w:t>
      </w:r>
      <w:r>
        <w:t>весной</w:t>
      </w:r>
      <w:r>
        <w:rPr>
          <w:spacing w:val="33"/>
        </w:rPr>
        <w:t xml:space="preserve"> </w:t>
      </w:r>
      <w:r>
        <w:t>бывают</w:t>
      </w:r>
      <w:r>
        <w:rPr>
          <w:spacing w:val="33"/>
        </w:rPr>
        <w:t xml:space="preserve"> </w:t>
      </w:r>
      <w:r>
        <w:t>дни</w:t>
      </w:r>
      <w:r>
        <w:rPr>
          <w:spacing w:val="33"/>
        </w:rPr>
        <w:t xml:space="preserve"> </w:t>
      </w:r>
      <w:r>
        <w:t>такие...»,</w:t>
      </w:r>
      <w:r>
        <w:rPr>
          <w:spacing w:val="37"/>
        </w:rPr>
        <w:t xml:space="preserve"> </w:t>
      </w:r>
      <w:r>
        <w:t>«Мне</w:t>
      </w:r>
      <w:r>
        <w:rPr>
          <w:spacing w:val="34"/>
        </w:rPr>
        <w:t xml:space="preserve"> </w:t>
      </w:r>
      <w:r>
        <w:t>ни</w:t>
      </w:r>
      <w:r>
        <w:rPr>
          <w:spacing w:val="33"/>
        </w:rPr>
        <w:t xml:space="preserve"> </w:t>
      </w:r>
      <w:r>
        <w:t>к</w:t>
      </w:r>
      <w:r>
        <w:rPr>
          <w:spacing w:val="33"/>
        </w:rPr>
        <w:t xml:space="preserve"> </w:t>
      </w:r>
      <w:r>
        <w:t>чему</w:t>
      </w:r>
      <w:r>
        <w:rPr>
          <w:spacing w:val="30"/>
        </w:rPr>
        <w:t xml:space="preserve"> </w:t>
      </w:r>
      <w:r>
        <w:t>одические</w:t>
      </w:r>
      <w:r>
        <w:rPr>
          <w:spacing w:val="32"/>
        </w:rPr>
        <w:t xml:space="preserve"> </w:t>
      </w:r>
      <w:r>
        <w:t>рати…»,</w:t>
      </w:r>
    </w:p>
    <w:p w:rsidR="00E87DAD" w:rsidRDefault="00F431E1">
      <w:pPr>
        <w:pStyle w:val="a3"/>
        <w:spacing w:before="1"/>
        <w:ind w:firstLine="0"/>
      </w:pPr>
      <w:r>
        <w:t>«Творчество»,</w:t>
      </w:r>
      <w:r>
        <w:rPr>
          <w:spacing w:val="2"/>
        </w:rPr>
        <w:t xml:space="preserve"> </w:t>
      </w:r>
      <w:r>
        <w:t>«Муза»</w:t>
      </w:r>
      <w:r>
        <w:rPr>
          <w:spacing w:val="-8"/>
        </w:rPr>
        <w:t xml:space="preserve"> </w:t>
      </w:r>
      <w:r>
        <w:t>(«Когда</w:t>
      </w:r>
      <w:r>
        <w:rPr>
          <w:spacing w:val="-4"/>
        </w:rPr>
        <w:t xml:space="preserve"> </w:t>
      </w:r>
      <w:r>
        <w:t>я</w:t>
      </w:r>
      <w:r>
        <w:rPr>
          <w:spacing w:val="-3"/>
        </w:rPr>
        <w:t xml:space="preserve"> </w:t>
      </w:r>
      <w:r>
        <w:t>ночью</w:t>
      </w:r>
      <w:r>
        <w:rPr>
          <w:spacing w:val="-2"/>
        </w:rPr>
        <w:t xml:space="preserve"> </w:t>
      </w:r>
      <w:r>
        <w:t>жду</w:t>
      </w:r>
      <w:r>
        <w:rPr>
          <w:spacing w:val="-1"/>
        </w:rPr>
        <w:t xml:space="preserve"> </w:t>
      </w:r>
      <w:r>
        <w:t>её</w:t>
      </w:r>
      <w:r>
        <w:rPr>
          <w:spacing w:val="-2"/>
        </w:rPr>
        <w:t xml:space="preserve"> </w:t>
      </w:r>
      <w:r>
        <w:t>прихода…»)</w:t>
      </w:r>
      <w:r>
        <w:rPr>
          <w:spacing w:val="-2"/>
        </w:rPr>
        <w:t xml:space="preserve"> </w:t>
      </w:r>
      <w:r>
        <w:t>и</w:t>
      </w:r>
      <w:r>
        <w:rPr>
          <w:spacing w:val="-3"/>
        </w:rPr>
        <w:t xml:space="preserve"> </w:t>
      </w:r>
      <w:r>
        <w:t>другие.</w:t>
      </w:r>
    </w:p>
    <w:p w:rsidR="00E87DAD" w:rsidRDefault="00F431E1">
      <w:pPr>
        <w:pStyle w:val="a3"/>
        <w:spacing w:before="137"/>
        <w:ind w:left="1110" w:firstLine="0"/>
      </w:pPr>
      <w:r>
        <w:t>Поэма</w:t>
      </w:r>
      <w:r>
        <w:rPr>
          <w:spacing w:val="-5"/>
        </w:rPr>
        <w:t xml:space="preserve"> </w:t>
      </w:r>
      <w:r>
        <w:t>«Реквием».</w:t>
      </w:r>
    </w:p>
    <w:p w:rsidR="00E87DAD" w:rsidRDefault="00F431E1">
      <w:pPr>
        <w:pStyle w:val="a3"/>
        <w:spacing w:before="140"/>
        <w:ind w:left="1110" w:firstLine="0"/>
      </w:pPr>
      <w:r>
        <w:t>Е.И.</w:t>
      </w:r>
      <w:r>
        <w:rPr>
          <w:spacing w:val="-5"/>
        </w:rPr>
        <w:t xml:space="preserve"> </w:t>
      </w:r>
      <w:r>
        <w:t>Замятин.</w:t>
      </w:r>
      <w:r>
        <w:rPr>
          <w:spacing w:val="-3"/>
        </w:rPr>
        <w:t xml:space="preserve"> </w:t>
      </w:r>
      <w:r>
        <w:t>Роман</w:t>
      </w:r>
      <w:r>
        <w:rPr>
          <w:spacing w:val="1"/>
        </w:rPr>
        <w:t xml:space="preserve"> </w:t>
      </w:r>
      <w:r>
        <w:t>«Мы».</w:t>
      </w:r>
    </w:p>
    <w:p w:rsidR="00E87DAD" w:rsidRDefault="00F431E1">
      <w:pPr>
        <w:pStyle w:val="a3"/>
        <w:spacing w:before="136" w:line="360" w:lineRule="auto"/>
        <w:ind w:left="1110" w:right="2218" w:firstLine="0"/>
      </w:pPr>
      <w:r>
        <w:t>Н.А. Островский. Роман «Как закалялась сталь» (избранные главы).</w:t>
      </w:r>
      <w:r>
        <w:rPr>
          <w:spacing w:val="-57"/>
        </w:rPr>
        <w:t xml:space="preserve"> </w:t>
      </w:r>
      <w:r>
        <w:t>М.А.</w:t>
      </w:r>
      <w:r>
        <w:rPr>
          <w:spacing w:val="-2"/>
        </w:rPr>
        <w:t xml:space="preserve"> </w:t>
      </w:r>
      <w:r>
        <w:t>Шолохов.</w:t>
      </w:r>
      <w:r>
        <w:rPr>
          <w:spacing w:val="-1"/>
        </w:rPr>
        <w:t xml:space="preserve"> </w:t>
      </w:r>
      <w:r>
        <w:t>Роман-эпопея</w:t>
      </w:r>
      <w:r>
        <w:rPr>
          <w:spacing w:val="2"/>
        </w:rPr>
        <w:t xml:space="preserve"> </w:t>
      </w:r>
      <w:r>
        <w:t>«Тихий</w:t>
      </w:r>
      <w:r>
        <w:rPr>
          <w:spacing w:val="-1"/>
        </w:rPr>
        <w:t xml:space="preserve"> </w:t>
      </w:r>
      <w:r>
        <w:t>Дон».</w:t>
      </w:r>
    </w:p>
    <w:p w:rsidR="00E87DAD" w:rsidRDefault="00F431E1">
      <w:pPr>
        <w:pStyle w:val="a3"/>
        <w:spacing w:line="360" w:lineRule="auto"/>
        <w:ind w:right="557"/>
      </w:pPr>
      <w:r>
        <w:t>В.В. Набоков.</w:t>
      </w:r>
      <w:r>
        <w:rPr>
          <w:spacing w:val="1"/>
        </w:rPr>
        <w:t xml:space="preserve"> </w:t>
      </w:r>
      <w:r>
        <w:t>Рассказы,</w:t>
      </w:r>
      <w:r>
        <w:rPr>
          <w:spacing w:val="1"/>
        </w:rPr>
        <w:t xml:space="preserve"> </w:t>
      </w:r>
      <w:r>
        <w:t>повести,</w:t>
      </w:r>
      <w:r>
        <w:rPr>
          <w:spacing w:val="1"/>
        </w:rPr>
        <w:t xml:space="preserve"> </w:t>
      </w:r>
      <w:r>
        <w:t>романы</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21"/>
        </w:rPr>
        <w:t xml:space="preserve"> </w:t>
      </w:r>
      <w:r>
        <w:t>«Облако,</w:t>
      </w:r>
      <w:r>
        <w:rPr>
          <w:spacing w:val="17"/>
        </w:rPr>
        <w:t xml:space="preserve"> </w:t>
      </w:r>
      <w:r>
        <w:t>озеро,</w:t>
      </w:r>
      <w:r>
        <w:rPr>
          <w:spacing w:val="16"/>
        </w:rPr>
        <w:t xml:space="preserve"> </w:t>
      </w:r>
      <w:r>
        <w:t>башня»,</w:t>
      </w:r>
      <w:r>
        <w:rPr>
          <w:spacing w:val="22"/>
        </w:rPr>
        <w:t xml:space="preserve"> </w:t>
      </w:r>
      <w:r>
        <w:t>«Весна</w:t>
      </w:r>
      <w:r>
        <w:rPr>
          <w:spacing w:val="16"/>
        </w:rPr>
        <w:t xml:space="preserve"> </w:t>
      </w:r>
      <w:r>
        <w:t>в</w:t>
      </w:r>
      <w:r>
        <w:rPr>
          <w:spacing w:val="16"/>
        </w:rPr>
        <w:t xml:space="preserve"> </w:t>
      </w:r>
      <w:r>
        <w:t>Фиальте»,</w:t>
      </w:r>
      <w:r>
        <w:rPr>
          <w:spacing w:val="22"/>
        </w:rPr>
        <w:t xml:space="preserve"> </w:t>
      </w:r>
      <w:r>
        <w:t>«Машенька»,</w:t>
      </w:r>
      <w:r>
        <w:rPr>
          <w:spacing w:val="21"/>
        </w:rPr>
        <w:t xml:space="preserve"> </w:t>
      </w:r>
      <w:r>
        <w:t>«Защита</w:t>
      </w:r>
      <w:r>
        <w:rPr>
          <w:spacing w:val="17"/>
        </w:rPr>
        <w:t xml:space="preserve"> </w:t>
      </w:r>
      <w:r>
        <w:t>Лужина»,</w:t>
      </w:r>
    </w:p>
    <w:p w:rsidR="00E87DAD" w:rsidRDefault="00F431E1">
      <w:pPr>
        <w:pStyle w:val="a3"/>
        <w:spacing w:before="1"/>
        <w:ind w:firstLine="0"/>
      </w:pPr>
      <w:r>
        <w:t>«Дар»</w:t>
      </w:r>
      <w:r>
        <w:rPr>
          <w:spacing w:val="-9"/>
        </w:rPr>
        <w:t xml:space="preserve"> </w:t>
      </w:r>
      <w:r>
        <w:t>и</w:t>
      </w:r>
      <w:r>
        <w:rPr>
          <w:spacing w:val="-1"/>
        </w:rPr>
        <w:t xml:space="preserve"> </w:t>
      </w:r>
      <w:r>
        <w:t>другие.</w:t>
      </w:r>
    </w:p>
    <w:p w:rsidR="00E87DAD" w:rsidRDefault="00F431E1">
      <w:pPr>
        <w:pStyle w:val="a3"/>
        <w:tabs>
          <w:tab w:val="left" w:pos="1679"/>
          <w:tab w:val="left" w:pos="3305"/>
          <w:tab w:val="left" w:pos="4627"/>
          <w:tab w:val="left" w:pos="6049"/>
          <w:tab w:val="left" w:pos="7675"/>
          <w:tab w:val="left" w:pos="8584"/>
        </w:tabs>
        <w:spacing w:before="139" w:line="360" w:lineRule="auto"/>
        <w:ind w:right="553"/>
      </w:pPr>
      <w:r>
        <w:t>М.А. Булгаков. Романы «Белая гвардия», «Мастер и Маргарита» (один роман по</w:t>
      </w:r>
      <w:r>
        <w:rPr>
          <w:spacing w:val="1"/>
        </w:rPr>
        <w:t xml:space="preserve"> </w:t>
      </w:r>
      <w:r>
        <w:t>выбору). Рассказы, повести, пьесы (одно произведение по выбору). Например, рассказы из</w:t>
      </w:r>
      <w:r>
        <w:rPr>
          <w:spacing w:val="-57"/>
        </w:rPr>
        <w:t xml:space="preserve"> </w:t>
      </w:r>
      <w:r>
        <w:t>книги</w:t>
      </w:r>
      <w:r>
        <w:tab/>
        <w:t>«Записки</w:t>
      </w:r>
      <w:r>
        <w:tab/>
        <w:t>юного</w:t>
      </w:r>
      <w:r>
        <w:tab/>
        <w:t>врача»,</w:t>
      </w:r>
      <w:r>
        <w:tab/>
        <w:t>«Записки</w:t>
      </w:r>
      <w:r>
        <w:tab/>
        <w:t>на</w:t>
      </w:r>
      <w:r>
        <w:tab/>
        <w:t>манжетах»,</w:t>
      </w:r>
    </w:p>
    <w:p w:rsidR="00E87DAD" w:rsidRDefault="00F431E1">
      <w:pPr>
        <w:pStyle w:val="a3"/>
        <w:spacing w:line="275" w:lineRule="exact"/>
        <w:ind w:firstLine="0"/>
      </w:pPr>
      <w:r>
        <w:t>«Дни</w:t>
      </w:r>
      <w:r>
        <w:rPr>
          <w:spacing w:val="-4"/>
        </w:rPr>
        <w:t xml:space="preserve"> </w:t>
      </w:r>
      <w:r>
        <w:t>Турбиных», «Бег»</w:t>
      </w:r>
      <w:r>
        <w:rPr>
          <w:spacing w:val="-6"/>
        </w:rPr>
        <w:t xml:space="preserve"> </w:t>
      </w:r>
      <w:r>
        <w:t>и</w:t>
      </w:r>
      <w:r>
        <w:rPr>
          <w:spacing w:val="-4"/>
        </w:rPr>
        <w:t xml:space="preserve"> </w:t>
      </w:r>
      <w:r>
        <w:t>другие.</w:t>
      </w:r>
    </w:p>
    <w:p w:rsidR="00E87DAD" w:rsidRDefault="00F431E1">
      <w:pPr>
        <w:pStyle w:val="a3"/>
        <w:spacing w:before="140" w:line="360" w:lineRule="auto"/>
        <w:ind w:right="558"/>
      </w:pPr>
      <w:r>
        <w:t>А.П. Платонов. Рассказы и повести (два произведения по выбору). Например, «В</w:t>
      </w:r>
      <w:r>
        <w:rPr>
          <w:spacing w:val="1"/>
        </w:rPr>
        <w:t xml:space="preserve"> </w:t>
      </w:r>
      <w:r>
        <w:t>прекрасном</w:t>
      </w:r>
      <w:r>
        <w:rPr>
          <w:spacing w:val="52"/>
        </w:rPr>
        <w:t xml:space="preserve"> </w:t>
      </w:r>
      <w:r>
        <w:t>и</w:t>
      </w:r>
      <w:r>
        <w:rPr>
          <w:spacing w:val="53"/>
        </w:rPr>
        <w:t xml:space="preserve"> </w:t>
      </w:r>
      <w:r>
        <w:t>яростном</w:t>
      </w:r>
      <w:r>
        <w:rPr>
          <w:spacing w:val="52"/>
        </w:rPr>
        <w:t xml:space="preserve"> </w:t>
      </w:r>
      <w:r>
        <w:t>мире»,</w:t>
      </w:r>
      <w:r>
        <w:rPr>
          <w:spacing w:val="59"/>
        </w:rPr>
        <w:t xml:space="preserve"> </w:t>
      </w:r>
      <w:r>
        <w:t>«Котлован»,</w:t>
      </w:r>
      <w:r>
        <w:rPr>
          <w:spacing w:val="57"/>
        </w:rPr>
        <w:t xml:space="preserve"> </w:t>
      </w:r>
      <w:r>
        <w:t>«Возвращение»,</w:t>
      </w:r>
      <w:r>
        <w:rPr>
          <w:spacing w:val="2"/>
        </w:rPr>
        <w:t xml:space="preserve"> </w:t>
      </w:r>
      <w:r>
        <w:t>«Река</w:t>
      </w:r>
      <w:r>
        <w:rPr>
          <w:spacing w:val="54"/>
        </w:rPr>
        <w:t xml:space="preserve"> </w:t>
      </w:r>
      <w:r>
        <w:t>Потудань»,</w:t>
      </w:r>
    </w:p>
    <w:p w:rsidR="00E87DAD" w:rsidRDefault="00F431E1">
      <w:pPr>
        <w:pStyle w:val="a3"/>
        <w:ind w:firstLine="0"/>
      </w:pPr>
      <w:r>
        <w:t>«Сокровенный</w:t>
      </w:r>
      <w:r>
        <w:rPr>
          <w:spacing w:val="-3"/>
        </w:rPr>
        <w:t xml:space="preserve"> </w:t>
      </w:r>
      <w:r>
        <w:t>человек»</w:t>
      </w:r>
      <w:r>
        <w:rPr>
          <w:spacing w:val="-6"/>
        </w:rPr>
        <w:t xml:space="preserve"> </w:t>
      </w:r>
      <w:r>
        <w:t>и</w:t>
      </w:r>
      <w:r>
        <w:rPr>
          <w:spacing w:val="-3"/>
        </w:rPr>
        <w:t xml:space="preserve"> </w:t>
      </w:r>
      <w:r>
        <w:t>другие.</w:t>
      </w:r>
    </w:p>
    <w:p w:rsidR="00E87DAD" w:rsidRDefault="00F431E1">
      <w:pPr>
        <w:pStyle w:val="a3"/>
        <w:spacing w:before="136"/>
        <w:ind w:left="1110" w:firstLine="0"/>
      </w:pPr>
      <w:r>
        <w:t>А.Т.</w:t>
      </w:r>
      <w:r>
        <w:rPr>
          <w:spacing w:val="-1"/>
        </w:rPr>
        <w:t xml:space="preserve"> </w:t>
      </w:r>
      <w:r>
        <w:t>Твардовский.</w:t>
      </w:r>
      <w:r>
        <w:rPr>
          <w:spacing w:val="105"/>
        </w:rPr>
        <w:t xml:space="preserve"> </w:t>
      </w:r>
      <w:r>
        <w:t>Стихотворения</w:t>
      </w:r>
      <w:proofErr w:type="gramStart"/>
      <w:r>
        <w:t xml:space="preserve">  </w:t>
      </w:r>
      <w:r>
        <w:rPr>
          <w:spacing w:val="43"/>
        </w:rPr>
        <w:t xml:space="preserve"> </w:t>
      </w:r>
      <w:r>
        <w:t>(</w:t>
      </w:r>
      <w:proofErr w:type="gramEnd"/>
      <w:r>
        <w:t xml:space="preserve">не  </w:t>
      </w:r>
      <w:r>
        <w:rPr>
          <w:spacing w:val="44"/>
        </w:rPr>
        <w:t xml:space="preserve"> </w:t>
      </w:r>
      <w:r>
        <w:t xml:space="preserve">менее  </w:t>
      </w:r>
      <w:r>
        <w:rPr>
          <w:spacing w:val="42"/>
        </w:rPr>
        <w:t xml:space="preserve"> </w:t>
      </w:r>
      <w:r>
        <w:t xml:space="preserve">трёх  </w:t>
      </w:r>
      <w:r>
        <w:rPr>
          <w:spacing w:val="46"/>
        </w:rPr>
        <w:t xml:space="preserve"> </w:t>
      </w:r>
      <w:r>
        <w:t xml:space="preserve">по  </w:t>
      </w:r>
      <w:r>
        <w:rPr>
          <w:spacing w:val="44"/>
        </w:rPr>
        <w:t xml:space="preserve"> </w:t>
      </w:r>
      <w:r>
        <w:t xml:space="preserve">выбору).  </w:t>
      </w:r>
      <w:r>
        <w:rPr>
          <w:spacing w:val="46"/>
        </w:rPr>
        <w:t xml:space="preserve"> </w:t>
      </w:r>
      <w:r>
        <w:t>Например,</w:t>
      </w:r>
    </w:p>
    <w:p w:rsidR="00E87DAD" w:rsidRDefault="00F431E1">
      <w:pPr>
        <w:pStyle w:val="a3"/>
        <w:spacing w:before="140" w:line="360" w:lineRule="auto"/>
        <w:ind w:right="551" w:firstLine="0"/>
      </w:pPr>
      <w:r>
        <w:t>«Вся суть в одном-единственном завете…», «Памяти матери» («В краю, куда их вывезли</w:t>
      </w:r>
      <w:r>
        <w:rPr>
          <w:spacing w:val="1"/>
        </w:rPr>
        <w:t xml:space="preserve"> </w:t>
      </w:r>
      <w:r>
        <w:t>гуртом…»), «Я знаю, никакой моей вины…», «Дробится рваный цоколь монумента...», «О</w:t>
      </w:r>
      <w:r>
        <w:rPr>
          <w:spacing w:val="-57"/>
        </w:rPr>
        <w:t xml:space="preserve"> </w:t>
      </w:r>
      <w:r>
        <w:t>сущем</w:t>
      </w:r>
      <w:proofErr w:type="gramStart"/>
      <w:r>
        <w:t xml:space="preserve">»,   </w:t>
      </w:r>
      <w:proofErr w:type="gramEnd"/>
      <w:r>
        <w:t xml:space="preserve">   </w:t>
      </w:r>
      <w:r>
        <w:rPr>
          <w:spacing w:val="1"/>
        </w:rPr>
        <w:t xml:space="preserve"> </w:t>
      </w:r>
      <w:r>
        <w:t xml:space="preserve">«В      </w:t>
      </w:r>
      <w:r>
        <w:rPr>
          <w:spacing w:val="1"/>
        </w:rPr>
        <w:t xml:space="preserve"> </w:t>
      </w:r>
      <w:r>
        <w:t xml:space="preserve">тот      </w:t>
      </w:r>
      <w:r>
        <w:rPr>
          <w:spacing w:val="1"/>
        </w:rPr>
        <w:t xml:space="preserve"> </w:t>
      </w:r>
      <w:r>
        <w:t xml:space="preserve">день,      </w:t>
      </w:r>
      <w:r>
        <w:rPr>
          <w:spacing w:val="1"/>
        </w:rPr>
        <w:t xml:space="preserve"> </w:t>
      </w:r>
      <w:r>
        <w:t xml:space="preserve">когда       окончилась      </w:t>
      </w:r>
      <w:r>
        <w:rPr>
          <w:spacing w:val="1"/>
        </w:rPr>
        <w:t xml:space="preserve"> </w:t>
      </w:r>
      <w:r>
        <w:t xml:space="preserve">война…»,      </w:t>
      </w:r>
      <w:r>
        <w:rPr>
          <w:spacing w:val="1"/>
        </w:rPr>
        <w:t xml:space="preserve"> </w:t>
      </w:r>
      <w:r>
        <w:t>«Я        убит</w:t>
      </w:r>
      <w:r>
        <w:rPr>
          <w:spacing w:val="1"/>
        </w:rPr>
        <w:t xml:space="preserve"> </w:t>
      </w:r>
      <w:r>
        <w:t>подо</w:t>
      </w:r>
      <w:r>
        <w:rPr>
          <w:spacing w:val="-1"/>
        </w:rPr>
        <w:t xml:space="preserve"> </w:t>
      </w:r>
      <w:r>
        <w:t>Ржевом»,</w:t>
      </w:r>
      <w:r>
        <w:rPr>
          <w:spacing w:val="4"/>
        </w:rPr>
        <w:t xml:space="preserve"> </w:t>
      </w:r>
      <w:r>
        <w:t>«Памяти Гагарина»</w:t>
      </w:r>
      <w:r>
        <w:rPr>
          <w:spacing w:val="-8"/>
        </w:rPr>
        <w:t xml:space="preserve"> </w:t>
      </w:r>
      <w:r>
        <w:t>и</w:t>
      </w:r>
      <w:r>
        <w:rPr>
          <w:spacing w:val="-1"/>
        </w:rPr>
        <w:t xml:space="preserve"> </w:t>
      </w:r>
      <w:r>
        <w:t>другие.</w:t>
      </w:r>
    </w:p>
    <w:p w:rsidR="00E87DAD" w:rsidRDefault="00F431E1">
      <w:pPr>
        <w:pStyle w:val="a3"/>
        <w:ind w:left="1110" w:firstLine="0"/>
      </w:pPr>
      <w:r>
        <w:t>Поэма «По</w:t>
      </w:r>
      <w:r>
        <w:rPr>
          <w:spacing w:val="-3"/>
        </w:rPr>
        <w:t xml:space="preserve"> </w:t>
      </w:r>
      <w:r>
        <w:t>праву</w:t>
      </w:r>
      <w:r>
        <w:rPr>
          <w:spacing w:val="-7"/>
        </w:rPr>
        <w:t xml:space="preserve"> </w:t>
      </w:r>
      <w:r>
        <w:t>памяти».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Проза о</w:t>
      </w:r>
      <w:r>
        <w:rPr>
          <w:spacing w:val="1"/>
        </w:rPr>
        <w:t xml:space="preserve"> </w:t>
      </w:r>
      <w:r>
        <w:t>Великой</w:t>
      </w:r>
      <w:r>
        <w:rPr>
          <w:spacing w:val="1"/>
        </w:rPr>
        <w:t xml:space="preserve"> </w:t>
      </w:r>
      <w:r>
        <w:t>Отечественной</w:t>
      </w:r>
      <w:r>
        <w:rPr>
          <w:spacing w:val="1"/>
        </w:rPr>
        <w:t xml:space="preserve"> </w:t>
      </w:r>
      <w:r>
        <w:t>войне (по</w:t>
      </w:r>
      <w:r>
        <w:rPr>
          <w:spacing w:val="60"/>
        </w:rPr>
        <w:t xml:space="preserve"> </w:t>
      </w:r>
      <w:r>
        <w:t>одному произведению не менее</w:t>
      </w:r>
      <w:r>
        <w:rPr>
          <w:spacing w:val="60"/>
        </w:rPr>
        <w:t xml:space="preserve"> </w:t>
      </w:r>
      <w:r>
        <w:t>чем</w:t>
      </w:r>
      <w:r>
        <w:rPr>
          <w:spacing w:val="1"/>
        </w:rPr>
        <w:t xml:space="preserve"> </w:t>
      </w:r>
      <w:r>
        <w:t>трёх писателей по выбору). Например, В.П. Астафьев «Пастух и пастушка», «Звездопад»,</w:t>
      </w:r>
      <w:r>
        <w:rPr>
          <w:spacing w:val="1"/>
        </w:rPr>
        <w:t xml:space="preserve"> </w:t>
      </w:r>
      <w:r>
        <w:t>В.О.</w:t>
      </w:r>
      <w:r>
        <w:rPr>
          <w:spacing w:val="2"/>
        </w:rPr>
        <w:t xml:space="preserve"> </w:t>
      </w:r>
      <w:r>
        <w:t>Богомолов</w:t>
      </w:r>
      <w:r>
        <w:rPr>
          <w:spacing w:val="7"/>
        </w:rPr>
        <w:t xml:space="preserve"> </w:t>
      </w:r>
      <w:r>
        <w:t>«В</w:t>
      </w:r>
      <w:r>
        <w:rPr>
          <w:spacing w:val="3"/>
        </w:rPr>
        <w:t xml:space="preserve"> </w:t>
      </w:r>
      <w:r>
        <w:t>августе</w:t>
      </w:r>
      <w:r>
        <w:rPr>
          <w:spacing w:val="2"/>
        </w:rPr>
        <w:t xml:space="preserve"> </w:t>
      </w:r>
      <w:r>
        <w:t>сорок</w:t>
      </w:r>
      <w:r>
        <w:rPr>
          <w:spacing w:val="3"/>
        </w:rPr>
        <w:t xml:space="preserve"> </w:t>
      </w:r>
      <w:r>
        <w:t>четвёртого»,</w:t>
      </w:r>
      <w:r>
        <w:rPr>
          <w:spacing w:val="9"/>
        </w:rPr>
        <w:t xml:space="preserve"> </w:t>
      </w:r>
      <w:r>
        <w:t>Ю.В.</w:t>
      </w:r>
      <w:r>
        <w:rPr>
          <w:spacing w:val="-4"/>
        </w:rPr>
        <w:t xml:space="preserve"> </w:t>
      </w:r>
      <w:r>
        <w:t>Бондарев</w:t>
      </w:r>
      <w:r>
        <w:rPr>
          <w:spacing w:val="4"/>
        </w:rPr>
        <w:t xml:space="preserve"> </w:t>
      </w:r>
      <w:r>
        <w:t>«Горячий</w:t>
      </w:r>
      <w:r>
        <w:rPr>
          <w:spacing w:val="1"/>
        </w:rPr>
        <w:t xml:space="preserve"> </w:t>
      </w:r>
      <w:r>
        <w:t>снег»,</w:t>
      </w:r>
      <w:r>
        <w:rPr>
          <w:spacing w:val="2"/>
        </w:rPr>
        <w:t xml:space="preserve"> </w:t>
      </w:r>
      <w:r>
        <w:t>В.В. Быков</w:t>
      </w:r>
    </w:p>
    <w:p w:rsidR="00E87DAD" w:rsidRDefault="00F431E1">
      <w:pPr>
        <w:pStyle w:val="a3"/>
        <w:spacing w:line="360" w:lineRule="auto"/>
        <w:ind w:right="546" w:firstLine="0"/>
      </w:pPr>
      <w:r>
        <w:t>«Обелиск», «Сотников», «Альпийская баллада», Б.Л. Васильев «А зори здесь тихие», «В</w:t>
      </w:r>
      <w:r>
        <w:rPr>
          <w:spacing w:val="1"/>
        </w:rPr>
        <w:t xml:space="preserve"> </w:t>
      </w:r>
      <w:r>
        <w:t>списках не значился», «Завтра была война», «Летят мои кони», К.Д. Воробьёв «Убиты под</w:t>
      </w:r>
      <w:r>
        <w:rPr>
          <w:spacing w:val="-57"/>
        </w:rPr>
        <w:t xml:space="preserve"> </w:t>
      </w:r>
      <w:r>
        <w:t>Москвой»,</w:t>
      </w:r>
      <w:r>
        <w:rPr>
          <w:spacing w:val="1"/>
        </w:rPr>
        <w:t xml:space="preserve"> </w:t>
      </w:r>
      <w:r>
        <w:t>«Это</w:t>
      </w:r>
      <w:r>
        <w:rPr>
          <w:spacing w:val="1"/>
        </w:rPr>
        <w:t xml:space="preserve"> </w:t>
      </w:r>
      <w:r>
        <w:t>мы,</w:t>
      </w:r>
      <w:r>
        <w:rPr>
          <w:spacing w:val="1"/>
        </w:rPr>
        <w:t xml:space="preserve"> </w:t>
      </w:r>
      <w:r>
        <w:t>Господи!»,</w:t>
      </w:r>
      <w:r>
        <w:rPr>
          <w:spacing w:val="1"/>
        </w:rPr>
        <w:t xml:space="preserve"> </w:t>
      </w:r>
      <w:r>
        <w:t>В.Л. Кондратьев</w:t>
      </w:r>
      <w:r>
        <w:rPr>
          <w:spacing w:val="1"/>
        </w:rPr>
        <w:t xml:space="preserve"> </w:t>
      </w:r>
      <w:r>
        <w:t>«Сашка»,</w:t>
      </w:r>
      <w:r>
        <w:rPr>
          <w:spacing w:val="1"/>
        </w:rPr>
        <w:t xml:space="preserve"> </w:t>
      </w:r>
      <w:r>
        <w:t>В.П. Некрасов</w:t>
      </w:r>
      <w:r>
        <w:rPr>
          <w:spacing w:val="1"/>
        </w:rPr>
        <w:t xml:space="preserve"> </w:t>
      </w:r>
      <w:r>
        <w:t>«В</w:t>
      </w:r>
      <w:r>
        <w:rPr>
          <w:spacing w:val="1"/>
        </w:rPr>
        <w:t xml:space="preserve"> </w:t>
      </w:r>
      <w:r>
        <w:t>окопах</w:t>
      </w:r>
      <w:r>
        <w:rPr>
          <w:spacing w:val="1"/>
        </w:rPr>
        <w:t xml:space="preserve"> </w:t>
      </w:r>
      <w:r>
        <w:t>Сталинграда»,</w:t>
      </w:r>
      <w:r>
        <w:rPr>
          <w:spacing w:val="1"/>
        </w:rPr>
        <w:t xml:space="preserve"> </w:t>
      </w:r>
      <w:r>
        <w:t>Е.И. Носов</w:t>
      </w:r>
      <w:r>
        <w:rPr>
          <w:spacing w:val="1"/>
        </w:rPr>
        <w:t xml:space="preserve"> </w:t>
      </w:r>
      <w:r>
        <w:t>«Красное</w:t>
      </w:r>
      <w:r>
        <w:rPr>
          <w:spacing w:val="1"/>
        </w:rPr>
        <w:t xml:space="preserve"> </w:t>
      </w:r>
      <w:r>
        <w:t>вино</w:t>
      </w:r>
      <w:r>
        <w:rPr>
          <w:spacing w:val="1"/>
        </w:rPr>
        <w:t xml:space="preserve"> </w:t>
      </w:r>
      <w:r>
        <w:t>победы»,</w:t>
      </w:r>
      <w:r>
        <w:rPr>
          <w:spacing w:val="1"/>
        </w:rPr>
        <w:t xml:space="preserve"> </w:t>
      </w:r>
      <w:r>
        <w:t>«Шопен,</w:t>
      </w:r>
      <w:r>
        <w:rPr>
          <w:spacing w:val="1"/>
        </w:rPr>
        <w:t xml:space="preserve"> </w:t>
      </w:r>
      <w:r>
        <w:t>соната</w:t>
      </w:r>
      <w:r>
        <w:rPr>
          <w:spacing w:val="1"/>
        </w:rPr>
        <w:t xml:space="preserve"> </w:t>
      </w:r>
      <w:r>
        <w:t>номер</w:t>
      </w:r>
      <w:r>
        <w:rPr>
          <w:spacing w:val="1"/>
        </w:rPr>
        <w:t xml:space="preserve"> </w:t>
      </w:r>
      <w:r>
        <w:t>два»,</w:t>
      </w:r>
      <w:r>
        <w:rPr>
          <w:spacing w:val="1"/>
        </w:rPr>
        <w:t xml:space="preserve"> </w:t>
      </w:r>
      <w:r>
        <w:t>С.С.</w:t>
      </w:r>
      <w:r>
        <w:rPr>
          <w:spacing w:val="1"/>
        </w:rPr>
        <w:t xml:space="preserve"> </w:t>
      </w:r>
      <w:r>
        <w:t>Смирнов «Брестская крепость»</w:t>
      </w:r>
      <w:r>
        <w:rPr>
          <w:spacing w:val="-5"/>
        </w:rPr>
        <w:t xml:space="preserve"> </w:t>
      </w:r>
      <w:r>
        <w:t>и другие.</w:t>
      </w:r>
    </w:p>
    <w:p w:rsidR="00E87DAD" w:rsidRDefault="00F431E1">
      <w:pPr>
        <w:pStyle w:val="a3"/>
        <w:spacing w:line="275" w:lineRule="exact"/>
        <w:ind w:left="1110" w:firstLine="0"/>
      </w:pPr>
      <w:r>
        <w:t>А.А.</w:t>
      </w:r>
      <w:r>
        <w:rPr>
          <w:spacing w:val="-3"/>
        </w:rPr>
        <w:t xml:space="preserve"> </w:t>
      </w:r>
      <w:r>
        <w:t>Фадеев</w:t>
      </w:r>
      <w:r>
        <w:rPr>
          <w:spacing w:val="2"/>
        </w:rPr>
        <w:t xml:space="preserve"> </w:t>
      </w:r>
      <w:r>
        <w:t>«Молодая</w:t>
      </w:r>
      <w:r>
        <w:rPr>
          <w:spacing w:val="-1"/>
        </w:rPr>
        <w:t xml:space="preserve"> </w:t>
      </w:r>
      <w:r>
        <w:t>гвардия»</w:t>
      </w:r>
    </w:p>
    <w:p w:rsidR="00E87DAD" w:rsidRDefault="00F431E1">
      <w:pPr>
        <w:pStyle w:val="a3"/>
        <w:spacing w:before="139" w:line="360" w:lineRule="auto"/>
        <w:ind w:right="546"/>
      </w:pPr>
      <w:r>
        <w:t>Поэзия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Стихотворения</w:t>
      </w:r>
      <w:r>
        <w:rPr>
          <w:spacing w:val="61"/>
        </w:rPr>
        <w:t xml:space="preserve"> </w:t>
      </w:r>
      <w:r>
        <w:t>(по</w:t>
      </w:r>
      <w:r>
        <w:rPr>
          <w:spacing w:val="61"/>
        </w:rPr>
        <w:t xml:space="preserve"> </w:t>
      </w:r>
      <w:r>
        <w:t>одному</w:t>
      </w:r>
      <w:r>
        <w:rPr>
          <w:spacing w:val="1"/>
        </w:rPr>
        <w:t xml:space="preserve"> </w:t>
      </w:r>
      <w:r>
        <w:t>стихотворению</w:t>
      </w:r>
      <w:r>
        <w:rPr>
          <w:spacing w:val="1"/>
        </w:rPr>
        <w:t xml:space="preserve"> </w:t>
      </w:r>
      <w:r>
        <w:t>не</w:t>
      </w:r>
      <w:r>
        <w:rPr>
          <w:spacing w:val="60"/>
        </w:rPr>
        <w:t xml:space="preserve"> </w:t>
      </w:r>
      <w:r>
        <w:t>менее</w:t>
      </w:r>
      <w:r>
        <w:rPr>
          <w:spacing w:val="60"/>
        </w:rPr>
        <w:t xml:space="preserve"> </w:t>
      </w:r>
      <w:r>
        <w:t>чем</w:t>
      </w:r>
      <w:r>
        <w:rPr>
          <w:spacing w:val="60"/>
        </w:rPr>
        <w:t xml:space="preserve"> </w:t>
      </w:r>
      <w:r>
        <w:t>трёх</w:t>
      </w:r>
      <w:r>
        <w:rPr>
          <w:spacing w:val="60"/>
        </w:rPr>
        <w:t xml:space="preserve"> </w:t>
      </w:r>
      <w:r>
        <w:t>поэтов</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Ю.В. Друниной,</w:t>
      </w:r>
      <w:r>
        <w:rPr>
          <w:spacing w:val="1"/>
        </w:rPr>
        <w:t xml:space="preserve"> </w:t>
      </w:r>
      <w:r>
        <w:t>М.В. Исаковского,</w:t>
      </w:r>
      <w:r>
        <w:rPr>
          <w:spacing w:val="1"/>
        </w:rPr>
        <w:t xml:space="preserve"> </w:t>
      </w:r>
      <w:r>
        <w:t>Ю.Д. Левитанского,</w:t>
      </w:r>
      <w:r>
        <w:rPr>
          <w:spacing w:val="1"/>
        </w:rPr>
        <w:t xml:space="preserve"> </w:t>
      </w:r>
      <w:r>
        <w:t>С.С. Орлова,</w:t>
      </w:r>
      <w:r>
        <w:rPr>
          <w:spacing w:val="61"/>
        </w:rPr>
        <w:t xml:space="preserve"> </w:t>
      </w:r>
      <w:r>
        <w:t>Д.С. Самойлова,</w:t>
      </w:r>
      <w:r>
        <w:rPr>
          <w:spacing w:val="61"/>
        </w:rPr>
        <w:t xml:space="preserve"> </w:t>
      </w:r>
      <w:r>
        <w:t>К.М. Симонова,</w:t>
      </w:r>
      <w:r>
        <w:rPr>
          <w:spacing w:val="-57"/>
        </w:rPr>
        <w:t xml:space="preserve"> </w:t>
      </w:r>
      <w:r>
        <w:t>Б.А.</w:t>
      </w:r>
      <w:r>
        <w:rPr>
          <w:spacing w:val="-2"/>
        </w:rPr>
        <w:t xml:space="preserve"> </w:t>
      </w:r>
      <w:r>
        <w:t>Слуцкого и других.</w:t>
      </w:r>
    </w:p>
    <w:p w:rsidR="00E87DAD" w:rsidRDefault="00F431E1">
      <w:pPr>
        <w:pStyle w:val="a3"/>
        <w:spacing w:before="1" w:line="360" w:lineRule="auto"/>
        <w:ind w:right="545"/>
      </w:pPr>
      <w:r>
        <w:t>Драматургия   о   Великой   Отечественной   войне.   Пьесы</w:t>
      </w:r>
      <w:proofErr w:type="gramStart"/>
      <w:r>
        <w:t xml:space="preserve">   (</w:t>
      </w:r>
      <w:proofErr w:type="gramEnd"/>
      <w:r>
        <w:t>одно   произведение</w:t>
      </w:r>
      <w:r>
        <w:rPr>
          <w:spacing w:val="1"/>
        </w:rPr>
        <w:t xml:space="preserve"> </w:t>
      </w:r>
      <w:r>
        <w:t>по</w:t>
      </w:r>
      <w:r>
        <w:rPr>
          <w:spacing w:val="44"/>
        </w:rPr>
        <w:t xml:space="preserve"> </w:t>
      </w:r>
      <w:r>
        <w:t>выбору).</w:t>
      </w:r>
      <w:r>
        <w:rPr>
          <w:spacing w:val="103"/>
        </w:rPr>
        <w:t xml:space="preserve"> </w:t>
      </w:r>
      <w:r>
        <w:t>Например,</w:t>
      </w:r>
      <w:r>
        <w:rPr>
          <w:spacing w:val="103"/>
        </w:rPr>
        <w:t xml:space="preserve"> </w:t>
      </w:r>
      <w:r>
        <w:t>В.С.</w:t>
      </w:r>
      <w:r>
        <w:rPr>
          <w:spacing w:val="1"/>
        </w:rPr>
        <w:t xml:space="preserve"> </w:t>
      </w:r>
      <w:r>
        <w:t>Розов</w:t>
      </w:r>
      <w:r>
        <w:rPr>
          <w:spacing w:val="108"/>
        </w:rPr>
        <w:t xml:space="preserve"> </w:t>
      </w:r>
      <w:r>
        <w:t>«Вечно</w:t>
      </w:r>
      <w:r>
        <w:rPr>
          <w:spacing w:val="104"/>
        </w:rPr>
        <w:t xml:space="preserve"> </w:t>
      </w:r>
      <w:r>
        <w:t>живые»,</w:t>
      </w:r>
      <w:r>
        <w:rPr>
          <w:spacing w:val="103"/>
        </w:rPr>
        <w:t xml:space="preserve"> </w:t>
      </w:r>
      <w:r>
        <w:t>К.М.</w:t>
      </w:r>
      <w:r>
        <w:rPr>
          <w:spacing w:val="2"/>
        </w:rPr>
        <w:t xml:space="preserve"> </w:t>
      </w:r>
      <w:r>
        <w:t>Симонов</w:t>
      </w:r>
      <w:r>
        <w:rPr>
          <w:spacing w:val="108"/>
        </w:rPr>
        <w:t xml:space="preserve"> </w:t>
      </w:r>
      <w:r>
        <w:t>«Русские</w:t>
      </w:r>
      <w:r>
        <w:rPr>
          <w:spacing w:val="103"/>
        </w:rPr>
        <w:t xml:space="preserve"> </w:t>
      </w:r>
      <w:r>
        <w:t>люди»</w:t>
      </w:r>
      <w:r>
        <w:rPr>
          <w:spacing w:val="-58"/>
        </w:rPr>
        <w:t xml:space="preserve"> </w:t>
      </w:r>
      <w:r>
        <w:t>и</w:t>
      </w:r>
      <w:r>
        <w:rPr>
          <w:spacing w:val="-1"/>
        </w:rPr>
        <w:t xml:space="preserve"> </w:t>
      </w:r>
      <w:r>
        <w:t>другие.</w:t>
      </w:r>
    </w:p>
    <w:p w:rsidR="00E87DAD" w:rsidRDefault="00F431E1">
      <w:pPr>
        <w:pStyle w:val="a3"/>
        <w:spacing w:line="360" w:lineRule="auto"/>
        <w:ind w:right="552"/>
      </w:pPr>
      <w:r>
        <w:t>Б.Л. Пастернак. Стихотворения (не менее пяти по выбору). Например, «Февраль.</w:t>
      </w:r>
      <w:r>
        <w:rPr>
          <w:spacing w:val="1"/>
        </w:rPr>
        <w:t xml:space="preserve"> </w:t>
      </w:r>
      <w:r>
        <w:t>Достать</w:t>
      </w:r>
      <w:r>
        <w:rPr>
          <w:spacing w:val="44"/>
        </w:rPr>
        <w:t xml:space="preserve"> </w:t>
      </w:r>
      <w:r>
        <w:t>чернил</w:t>
      </w:r>
      <w:r>
        <w:rPr>
          <w:spacing w:val="44"/>
        </w:rPr>
        <w:t xml:space="preserve"> </w:t>
      </w:r>
      <w:r>
        <w:t>и</w:t>
      </w:r>
      <w:r>
        <w:rPr>
          <w:spacing w:val="44"/>
        </w:rPr>
        <w:t xml:space="preserve"> </w:t>
      </w:r>
      <w:r>
        <w:t>плакать!..»,</w:t>
      </w:r>
      <w:r>
        <w:rPr>
          <w:spacing w:val="49"/>
        </w:rPr>
        <w:t xml:space="preserve"> </w:t>
      </w:r>
      <w:r>
        <w:t>«Определение</w:t>
      </w:r>
      <w:r>
        <w:rPr>
          <w:spacing w:val="42"/>
        </w:rPr>
        <w:t xml:space="preserve"> </w:t>
      </w:r>
      <w:r>
        <w:t>поэзии»,</w:t>
      </w:r>
      <w:r>
        <w:rPr>
          <w:spacing w:val="51"/>
        </w:rPr>
        <w:t xml:space="preserve"> </w:t>
      </w:r>
      <w:r>
        <w:t>«Во</w:t>
      </w:r>
      <w:r>
        <w:rPr>
          <w:spacing w:val="51"/>
        </w:rPr>
        <w:t xml:space="preserve"> </w:t>
      </w:r>
      <w:r>
        <w:t>всём</w:t>
      </w:r>
      <w:r>
        <w:rPr>
          <w:spacing w:val="45"/>
        </w:rPr>
        <w:t xml:space="preserve"> </w:t>
      </w:r>
      <w:r>
        <w:t>мне</w:t>
      </w:r>
      <w:r>
        <w:rPr>
          <w:spacing w:val="43"/>
        </w:rPr>
        <w:t xml:space="preserve"> </w:t>
      </w:r>
      <w:r>
        <w:t>хочется</w:t>
      </w:r>
      <w:r>
        <w:rPr>
          <w:spacing w:val="44"/>
        </w:rPr>
        <w:t xml:space="preserve"> </w:t>
      </w:r>
      <w:r>
        <w:t>дойти…»,</w:t>
      </w:r>
    </w:p>
    <w:p w:rsidR="00E87DAD" w:rsidRDefault="00F431E1">
      <w:pPr>
        <w:pStyle w:val="a3"/>
        <w:ind w:firstLine="0"/>
      </w:pPr>
      <w:r>
        <w:t>«Снег</w:t>
      </w:r>
      <w:r>
        <w:rPr>
          <w:spacing w:val="83"/>
        </w:rPr>
        <w:t xml:space="preserve"> </w:t>
      </w:r>
      <w:r>
        <w:t>идет»,</w:t>
      </w:r>
      <w:r>
        <w:rPr>
          <w:spacing w:val="89"/>
        </w:rPr>
        <w:t xml:space="preserve"> </w:t>
      </w:r>
      <w:r>
        <w:t>«Любить</w:t>
      </w:r>
      <w:r>
        <w:rPr>
          <w:spacing w:val="85"/>
        </w:rPr>
        <w:t xml:space="preserve"> </w:t>
      </w:r>
      <w:r>
        <w:t>иных</w:t>
      </w:r>
      <w:r>
        <w:rPr>
          <w:spacing w:val="89"/>
        </w:rPr>
        <w:t xml:space="preserve"> </w:t>
      </w:r>
      <w:r>
        <w:t>–</w:t>
      </w:r>
      <w:r>
        <w:rPr>
          <w:spacing w:val="83"/>
        </w:rPr>
        <w:t xml:space="preserve"> </w:t>
      </w:r>
      <w:r>
        <w:t>тяжелый</w:t>
      </w:r>
      <w:r>
        <w:rPr>
          <w:spacing w:val="85"/>
        </w:rPr>
        <w:t xml:space="preserve"> </w:t>
      </w:r>
      <w:r>
        <w:t>крест...»,</w:t>
      </w:r>
      <w:r>
        <w:rPr>
          <w:spacing w:val="89"/>
        </w:rPr>
        <w:t xml:space="preserve"> </w:t>
      </w:r>
      <w:r>
        <w:t>«Быть</w:t>
      </w:r>
      <w:r>
        <w:rPr>
          <w:spacing w:val="84"/>
        </w:rPr>
        <w:t xml:space="preserve"> </w:t>
      </w:r>
      <w:r>
        <w:t>знаменитым</w:t>
      </w:r>
      <w:r>
        <w:rPr>
          <w:spacing w:val="84"/>
        </w:rPr>
        <w:t xml:space="preserve"> </w:t>
      </w:r>
      <w:r>
        <w:t>некрасиво…»,</w:t>
      </w:r>
    </w:p>
    <w:p w:rsidR="00E87DAD" w:rsidRDefault="00F431E1">
      <w:pPr>
        <w:pStyle w:val="a3"/>
        <w:spacing w:before="138"/>
        <w:ind w:firstLine="0"/>
      </w:pPr>
      <w:r>
        <w:t>«Ночь»,</w:t>
      </w:r>
      <w:r>
        <w:rPr>
          <w:spacing w:val="1"/>
        </w:rPr>
        <w:t xml:space="preserve"> </w:t>
      </w:r>
      <w:r>
        <w:t>«Гамлет»,</w:t>
      </w:r>
      <w:r>
        <w:rPr>
          <w:spacing w:val="4"/>
        </w:rPr>
        <w:t xml:space="preserve"> </w:t>
      </w:r>
      <w:r>
        <w:t>«Зимняя</w:t>
      </w:r>
      <w:r>
        <w:rPr>
          <w:spacing w:val="-2"/>
        </w:rPr>
        <w:t xml:space="preserve"> </w:t>
      </w:r>
      <w:r>
        <w:t>ночь»,</w:t>
      </w:r>
      <w:r>
        <w:rPr>
          <w:spacing w:val="4"/>
        </w:rPr>
        <w:t xml:space="preserve"> </w:t>
      </w:r>
      <w:r>
        <w:t>«Единственные</w:t>
      </w:r>
      <w:r>
        <w:rPr>
          <w:spacing w:val="-4"/>
        </w:rPr>
        <w:t xml:space="preserve"> </w:t>
      </w:r>
      <w:r>
        <w:t>дни»,</w:t>
      </w:r>
      <w:r>
        <w:rPr>
          <w:spacing w:val="1"/>
        </w:rPr>
        <w:t xml:space="preserve"> </w:t>
      </w:r>
      <w:r>
        <w:t>«О,</w:t>
      </w:r>
      <w:r>
        <w:rPr>
          <w:spacing w:val="-2"/>
        </w:rPr>
        <w:t xml:space="preserve"> </w:t>
      </w:r>
      <w:r>
        <w:t>знал</w:t>
      </w:r>
      <w:r>
        <w:rPr>
          <w:spacing w:val="-2"/>
        </w:rPr>
        <w:t xml:space="preserve"> </w:t>
      </w:r>
      <w:r>
        <w:t>бы</w:t>
      </w:r>
      <w:r>
        <w:rPr>
          <w:spacing w:val="-1"/>
        </w:rPr>
        <w:t xml:space="preserve"> </w:t>
      </w:r>
      <w:r>
        <w:t>я,</w:t>
      </w:r>
      <w:r>
        <w:rPr>
          <w:spacing w:val="-2"/>
        </w:rPr>
        <w:t xml:space="preserve"> </w:t>
      </w:r>
      <w:r>
        <w:t>что</w:t>
      </w:r>
      <w:r>
        <w:rPr>
          <w:spacing w:val="-2"/>
        </w:rPr>
        <w:t xml:space="preserve"> </w:t>
      </w:r>
      <w:r>
        <w:t>так</w:t>
      </w:r>
      <w:r>
        <w:rPr>
          <w:spacing w:val="-2"/>
        </w:rPr>
        <w:t xml:space="preserve"> </w:t>
      </w:r>
      <w:r>
        <w:t>бывает…»,</w:t>
      </w:r>
    </w:p>
    <w:p w:rsidR="00E87DAD" w:rsidRDefault="00F431E1">
      <w:pPr>
        <w:pStyle w:val="a3"/>
        <w:spacing w:before="137"/>
        <w:ind w:firstLine="0"/>
      </w:pPr>
      <w:r>
        <w:t>«Никого</w:t>
      </w:r>
      <w:r>
        <w:rPr>
          <w:spacing w:val="-2"/>
        </w:rPr>
        <w:t xml:space="preserve"> </w:t>
      </w:r>
      <w:r>
        <w:t>не</w:t>
      </w:r>
      <w:r>
        <w:rPr>
          <w:spacing w:val="-3"/>
        </w:rPr>
        <w:t xml:space="preserve"> </w:t>
      </w:r>
      <w:r>
        <w:t>будет</w:t>
      </w:r>
      <w:r>
        <w:rPr>
          <w:spacing w:val="-1"/>
        </w:rPr>
        <w:t xml:space="preserve"> </w:t>
      </w:r>
      <w:r>
        <w:t>в</w:t>
      </w:r>
      <w:r>
        <w:rPr>
          <w:spacing w:val="-3"/>
        </w:rPr>
        <w:t xml:space="preserve"> </w:t>
      </w:r>
      <w:r>
        <w:t>доме...»,</w:t>
      </w:r>
      <w:r>
        <w:rPr>
          <w:spacing w:val="3"/>
        </w:rPr>
        <w:t xml:space="preserve"> </w:t>
      </w:r>
      <w:r>
        <w:t>«Август»</w:t>
      </w:r>
      <w:r>
        <w:rPr>
          <w:spacing w:val="-10"/>
        </w:rPr>
        <w:t xml:space="preserve"> </w:t>
      </w:r>
      <w:r>
        <w:t>и</w:t>
      </w:r>
      <w:r>
        <w:rPr>
          <w:spacing w:val="-1"/>
        </w:rPr>
        <w:t xml:space="preserve"> </w:t>
      </w:r>
      <w:r>
        <w:t>другие.</w:t>
      </w:r>
    </w:p>
    <w:p w:rsidR="00E87DAD" w:rsidRDefault="00F431E1">
      <w:pPr>
        <w:pStyle w:val="a3"/>
        <w:spacing w:before="139"/>
        <w:ind w:left="1110" w:firstLine="0"/>
      </w:pPr>
      <w:r>
        <w:t>Роман</w:t>
      </w:r>
      <w:r>
        <w:rPr>
          <w:spacing w:val="1"/>
        </w:rPr>
        <w:t xml:space="preserve"> </w:t>
      </w:r>
      <w:r>
        <w:t>«Доктор</w:t>
      </w:r>
      <w:r>
        <w:rPr>
          <w:spacing w:val="-4"/>
        </w:rPr>
        <w:t xml:space="preserve"> </w:t>
      </w:r>
      <w:r>
        <w:t>Живаго»</w:t>
      </w:r>
      <w:r>
        <w:rPr>
          <w:spacing w:val="-6"/>
        </w:rPr>
        <w:t xml:space="preserve"> </w:t>
      </w:r>
      <w:r>
        <w:t>(избранные</w:t>
      </w:r>
      <w:r>
        <w:rPr>
          <w:spacing w:val="-6"/>
        </w:rPr>
        <w:t xml:space="preserve"> </w:t>
      </w:r>
      <w:r>
        <w:t>главы).</w:t>
      </w:r>
    </w:p>
    <w:p w:rsidR="00E87DAD" w:rsidRDefault="00F431E1">
      <w:pPr>
        <w:pStyle w:val="a3"/>
        <w:spacing w:before="137"/>
        <w:ind w:left="1110" w:firstLine="0"/>
      </w:pPr>
      <w:r>
        <w:t>А.В.</w:t>
      </w:r>
      <w:r>
        <w:rPr>
          <w:spacing w:val="-1"/>
        </w:rPr>
        <w:t xml:space="preserve"> </w:t>
      </w:r>
      <w:r>
        <w:t>Вампилов.</w:t>
      </w:r>
      <w:r>
        <w:rPr>
          <w:spacing w:val="45"/>
        </w:rPr>
        <w:t xml:space="preserve"> </w:t>
      </w:r>
      <w:r>
        <w:t>Пьесы</w:t>
      </w:r>
      <w:r>
        <w:rPr>
          <w:spacing w:val="47"/>
        </w:rPr>
        <w:t xml:space="preserve"> </w:t>
      </w:r>
      <w:r>
        <w:t>(не</w:t>
      </w:r>
      <w:r>
        <w:rPr>
          <w:spacing w:val="45"/>
        </w:rPr>
        <w:t xml:space="preserve"> </w:t>
      </w:r>
      <w:r>
        <w:t>менее</w:t>
      </w:r>
      <w:r>
        <w:rPr>
          <w:spacing w:val="45"/>
        </w:rPr>
        <w:t xml:space="preserve"> </w:t>
      </w:r>
      <w:r>
        <w:t>одной</w:t>
      </w:r>
      <w:r>
        <w:rPr>
          <w:spacing w:val="44"/>
        </w:rPr>
        <w:t xml:space="preserve"> </w:t>
      </w:r>
      <w:r>
        <w:t>по</w:t>
      </w:r>
      <w:r>
        <w:rPr>
          <w:spacing w:val="47"/>
        </w:rPr>
        <w:t xml:space="preserve"> </w:t>
      </w:r>
      <w:r>
        <w:t>выбору).</w:t>
      </w:r>
      <w:r>
        <w:rPr>
          <w:spacing w:val="45"/>
        </w:rPr>
        <w:t xml:space="preserve"> </w:t>
      </w:r>
      <w:r>
        <w:t>Например,</w:t>
      </w:r>
      <w:r>
        <w:rPr>
          <w:spacing w:val="49"/>
        </w:rPr>
        <w:t xml:space="preserve"> </w:t>
      </w:r>
      <w:r>
        <w:t>«Старший</w:t>
      </w:r>
      <w:r>
        <w:rPr>
          <w:spacing w:val="47"/>
        </w:rPr>
        <w:t xml:space="preserve"> </w:t>
      </w:r>
      <w:r>
        <w:t>сын»,</w:t>
      </w:r>
    </w:p>
    <w:p w:rsidR="00E87DAD" w:rsidRDefault="00F431E1">
      <w:pPr>
        <w:pStyle w:val="a3"/>
        <w:spacing w:before="140"/>
        <w:ind w:firstLine="0"/>
      </w:pPr>
      <w:r>
        <w:t>«Утиная</w:t>
      </w:r>
      <w:r>
        <w:rPr>
          <w:spacing w:val="-1"/>
        </w:rPr>
        <w:t xml:space="preserve"> </w:t>
      </w:r>
      <w:r>
        <w:t>охота»</w:t>
      </w:r>
      <w:r>
        <w:rPr>
          <w:spacing w:val="-8"/>
        </w:rPr>
        <w:t xml:space="preserve"> </w:t>
      </w:r>
      <w:r>
        <w:t>и</w:t>
      </w:r>
      <w:r>
        <w:rPr>
          <w:spacing w:val="-1"/>
        </w:rPr>
        <w:t xml:space="preserve"> </w:t>
      </w:r>
      <w:r>
        <w:t>другие.</w:t>
      </w:r>
    </w:p>
    <w:p w:rsidR="00E87DAD" w:rsidRDefault="00F431E1">
      <w:pPr>
        <w:pStyle w:val="a3"/>
        <w:spacing w:before="137" w:line="360" w:lineRule="auto"/>
        <w:ind w:right="547"/>
      </w:pPr>
      <w:r>
        <w:t>А.И. Солженицын.</w:t>
      </w:r>
      <w:r>
        <w:rPr>
          <w:spacing w:val="1"/>
        </w:rPr>
        <w:t xml:space="preserve"> </w:t>
      </w:r>
      <w:r>
        <w:t>Произведения</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«Архипелаг</w:t>
      </w:r>
      <w:r>
        <w:rPr>
          <w:spacing w:val="1"/>
        </w:rPr>
        <w:t xml:space="preserve"> </w:t>
      </w:r>
      <w:r>
        <w:t>ГУЛАГ» (фрагменты книги по выбору, например, глава «Поэзия под плитой, правда под</w:t>
      </w:r>
      <w:r>
        <w:rPr>
          <w:spacing w:val="1"/>
        </w:rPr>
        <w:t xml:space="preserve"> </w:t>
      </w:r>
      <w:r>
        <w:t>камнем»),</w:t>
      </w:r>
      <w:r>
        <w:rPr>
          <w:spacing w:val="-1"/>
        </w:rPr>
        <w:t xml:space="preserve"> </w:t>
      </w:r>
      <w:r>
        <w:t>произведения из</w:t>
      </w:r>
      <w:r>
        <w:rPr>
          <w:spacing w:val="-1"/>
        </w:rPr>
        <w:t xml:space="preserve"> </w:t>
      </w:r>
      <w:r>
        <w:t>цикла</w:t>
      </w:r>
      <w:r>
        <w:rPr>
          <w:spacing w:val="1"/>
        </w:rPr>
        <w:t xml:space="preserve"> </w:t>
      </w:r>
      <w:r>
        <w:t>«Крохотки»</w:t>
      </w:r>
      <w:r>
        <w:rPr>
          <w:spacing w:val="-6"/>
        </w:rPr>
        <w:t xml:space="preserve"> </w:t>
      </w:r>
      <w:r>
        <w:t>(не</w:t>
      </w:r>
      <w:r>
        <w:rPr>
          <w:spacing w:val="-1"/>
        </w:rPr>
        <w:t xml:space="preserve"> </w:t>
      </w:r>
      <w:r>
        <w:t>менее</w:t>
      </w:r>
      <w:r>
        <w:rPr>
          <w:spacing w:val="-1"/>
        </w:rPr>
        <w:t xml:space="preserve"> </w:t>
      </w:r>
      <w:r>
        <w:t>двух).</w:t>
      </w:r>
    </w:p>
    <w:p w:rsidR="00E87DAD" w:rsidRDefault="00F431E1">
      <w:pPr>
        <w:pStyle w:val="a3"/>
        <w:spacing w:before="1" w:line="360" w:lineRule="auto"/>
        <w:ind w:right="553"/>
      </w:pPr>
      <w:r>
        <w:t xml:space="preserve">В.М. Шукшин.    Рассказы    и   </w:t>
      </w:r>
      <w:r>
        <w:rPr>
          <w:spacing w:val="1"/>
        </w:rPr>
        <w:t xml:space="preserve"> </w:t>
      </w:r>
      <w:r>
        <w:t xml:space="preserve">повести  </w:t>
      </w:r>
      <w:proofErr w:type="gramStart"/>
      <w:r>
        <w:t xml:space="preserve">   (</w:t>
      </w:r>
      <w:proofErr w:type="gramEnd"/>
      <w:r>
        <w:t>не    менее     четырёх     произведений</w:t>
      </w:r>
      <w:r>
        <w:rPr>
          <w:spacing w:val="1"/>
        </w:rPr>
        <w:t xml:space="preserve"> </w:t>
      </w:r>
      <w:r>
        <w:t>по</w:t>
      </w:r>
      <w:r>
        <w:rPr>
          <w:spacing w:val="27"/>
        </w:rPr>
        <w:t xml:space="preserve"> </w:t>
      </w:r>
      <w:r>
        <w:t>выбору).</w:t>
      </w:r>
      <w:r>
        <w:rPr>
          <w:spacing w:val="27"/>
        </w:rPr>
        <w:t xml:space="preserve"> </w:t>
      </w:r>
      <w:r>
        <w:t>Например,</w:t>
      </w:r>
      <w:r>
        <w:rPr>
          <w:spacing w:val="32"/>
        </w:rPr>
        <w:t xml:space="preserve"> </w:t>
      </w:r>
      <w:r>
        <w:t>«Срезал»,</w:t>
      </w:r>
      <w:r>
        <w:rPr>
          <w:spacing w:val="32"/>
        </w:rPr>
        <w:t xml:space="preserve"> </w:t>
      </w:r>
      <w:r>
        <w:t>«Обида»,</w:t>
      </w:r>
      <w:r>
        <w:rPr>
          <w:spacing w:val="32"/>
        </w:rPr>
        <w:t xml:space="preserve"> </w:t>
      </w:r>
      <w:r>
        <w:t>«Микроскоп»,</w:t>
      </w:r>
      <w:r>
        <w:rPr>
          <w:spacing w:val="31"/>
        </w:rPr>
        <w:t xml:space="preserve"> </w:t>
      </w:r>
      <w:r>
        <w:t>«Мастер»,</w:t>
      </w:r>
      <w:r>
        <w:rPr>
          <w:spacing w:val="32"/>
        </w:rPr>
        <w:t xml:space="preserve"> </w:t>
      </w:r>
      <w:r>
        <w:t>«Крепкий</w:t>
      </w:r>
      <w:r>
        <w:rPr>
          <w:spacing w:val="27"/>
        </w:rPr>
        <w:t xml:space="preserve"> </w:t>
      </w:r>
      <w:r>
        <w:t>мужик»,</w:t>
      </w:r>
    </w:p>
    <w:p w:rsidR="00E87DAD" w:rsidRDefault="00F431E1">
      <w:pPr>
        <w:pStyle w:val="a3"/>
        <w:spacing w:line="360" w:lineRule="auto"/>
        <w:ind w:right="554" w:firstLine="0"/>
      </w:pPr>
      <w:r>
        <w:t>«Сапожки», «Забуксовал», «Дядя Ермолай», «Шире шаг, маэстро!», «Калина красная» и</w:t>
      </w:r>
      <w:r>
        <w:rPr>
          <w:spacing w:val="1"/>
        </w:rPr>
        <w:t xml:space="preserve"> </w:t>
      </w:r>
      <w:r>
        <w:t>другие.</w:t>
      </w:r>
    </w:p>
    <w:p w:rsidR="00E87DAD" w:rsidRDefault="00F431E1">
      <w:pPr>
        <w:pStyle w:val="a3"/>
        <w:ind w:left="1110" w:firstLine="0"/>
      </w:pPr>
      <w:r>
        <w:t>В.Г.</w:t>
      </w:r>
      <w:r>
        <w:rPr>
          <w:spacing w:val="-1"/>
        </w:rPr>
        <w:t xml:space="preserve"> </w:t>
      </w:r>
      <w:r>
        <w:t>Распутин.</w:t>
      </w:r>
      <w:r>
        <w:rPr>
          <w:spacing w:val="2"/>
        </w:rPr>
        <w:t xml:space="preserve"> </w:t>
      </w:r>
      <w:r>
        <w:t>Рассказы</w:t>
      </w:r>
      <w:r>
        <w:rPr>
          <w:spacing w:val="59"/>
        </w:rPr>
        <w:t xml:space="preserve"> </w:t>
      </w:r>
      <w:r>
        <w:t>и</w:t>
      </w:r>
      <w:r>
        <w:rPr>
          <w:spacing w:val="61"/>
        </w:rPr>
        <w:t xml:space="preserve"> </w:t>
      </w:r>
      <w:r>
        <w:t>повести</w:t>
      </w:r>
      <w:r>
        <w:rPr>
          <w:spacing w:val="62"/>
        </w:rPr>
        <w:t xml:space="preserve"> </w:t>
      </w:r>
      <w:r>
        <w:t>(не</w:t>
      </w:r>
      <w:r>
        <w:rPr>
          <w:spacing w:val="59"/>
        </w:rPr>
        <w:t xml:space="preserve"> </w:t>
      </w:r>
      <w:r>
        <w:t>менее</w:t>
      </w:r>
      <w:r>
        <w:rPr>
          <w:spacing w:val="59"/>
        </w:rPr>
        <w:t xml:space="preserve"> </w:t>
      </w:r>
      <w:r>
        <w:t>одного</w:t>
      </w:r>
      <w:r>
        <w:rPr>
          <w:spacing w:val="61"/>
        </w:rPr>
        <w:t xml:space="preserve"> </w:t>
      </w:r>
      <w:r>
        <w:t>произведения</w:t>
      </w:r>
      <w:r>
        <w:rPr>
          <w:spacing w:val="60"/>
        </w:rPr>
        <w:t xml:space="preserve"> </w:t>
      </w:r>
      <w:r>
        <w:t>по</w:t>
      </w:r>
      <w:r>
        <w:rPr>
          <w:spacing w:val="60"/>
        </w:rPr>
        <w:t xml:space="preserve"> </w:t>
      </w:r>
      <w:r>
        <w:t>выбору).</w:t>
      </w:r>
    </w:p>
    <w:p w:rsidR="00E87DAD" w:rsidRDefault="00F431E1">
      <w:pPr>
        <w:pStyle w:val="a3"/>
        <w:spacing w:before="137"/>
        <w:ind w:firstLine="0"/>
      </w:pPr>
      <w:r>
        <w:t>Например,</w:t>
      </w:r>
      <w:r>
        <w:rPr>
          <w:spacing w:val="-1"/>
        </w:rPr>
        <w:t xml:space="preserve"> </w:t>
      </w:r>
      <w:r>
        <w:t>«Прощание</w:t>
      </w:r>
      <w:r>
        <w:rPr>
          <w:spacing w:val="-4"/>
        </w:rPr>
        <w:t xml:space="preserve"> </w:t>
      </w:r>
      <w:r>
        <w:t>с</w:t>
      </w:r>
      <w:r>
        <w:rPr>
          <w:spacing w:val="-5"/>
        </w:rPr>
        <w:t xml:space="preserve"> </w:t>
      </w:r>
      <w:r>
        <w:t>Матёрой», «Живи</w:t>
      </w:r>
      <w:r>
        <w:rPr>
          <w:spacing w:val="-4"/>
        </w:rPr>
        <w:t xml:space="preserve"> </w:t>
      </w:r>
      <w:r>
        <w:t>и</w:t>
      </w:r>
      <w:r>
        <w:rPr>
          <w:spacing w:val="-4"/>
        </w:rPr>
        <w:t xml:space="preserve"> </w:t>
      </w:r>
      <w:r>
        <w:t>помни», «Женский</w:t>
      </w:r>
      <w:r>
        <w:rPr>
          <w:spacing w:val="-3"/>
        </w:rPr>
        <w:t xml:space="preserve"> </w:t>
      </w:r>
      <w:r>
        <w:t>разговор»</w:t>
      </w:r>
      <w:r>
        <w:rPr>
          <w:spacing w:val="-12"/>
        </w:rPr>
        <w:t xml:space="preserve"> </w:t>
      </w:r>
      <w:r>
        <w:t>и</w:t>
      </w:r>
      <w:r>
        <w:rPr>
          <w:spacing w:val="-3"/>
        </w:rPr>
        <w:t xml:space="preserve"> </w:t>
      </w:r>
      <w:r>
        <w:t>другие.</w:t>
      </w:r>
    </w:p>
    <w:p w:rsidR="00E87DAD" w:rsidRDefault="00F431E1">
      <w:pPr>
        <w:pStyle w:val="a3"/>
        <w:spacing w:before="140"/>
        <w:ind w:left="1110" w:firstLine="0"/>
      </w:pPr>
      <w:r>
        <w:t>Н.М.</w:t>
      </w:r>
      <w:r>
        <w:rPr>
          <w:spacing w:val="-4"/>
        </w:rPr>
        <w:t xml:space="preserve"> </w:t>
      </w:r>
      <w:r>
        <w:t>Рубцов.</w:t>
      </w:r>
      <w:r>
        <w:rPr>
          <w:spacing w:val="-2"/>
        </w:rPr>
        <w:t xml:space="preserve"> </w:t>
      </w:r>
      <w:r>
        <w:t>Стихотворения</w:t>
      </w:r>
      <w:r>
        <w:rPr>
          <w:spacing w:val="-2"/>
        </w:rPr>
        <w:t xml:space="preserve"> </w:t>
      </w:r>
      <w:r>
        <w:t>(не</w:t>
      </w:r>
      <w:r>
        <w:rPr>
          <w:spacing w:val="-2"/>
        </w:rPr>
        <w:t xml:space="preserve"> </w:t>
      </w:r>
      <w:r>
        <w:t>менее</w:t>
      </w:r>
      <w:r>
        <w:rPr>
          <w:spacing w:val="-1"/>
        </w:rPr>
        <w:t xml:space="preserve"> </w:t>
      </w:r>
      <w:r>
        <w:t>трёх</w:t>
      </w:r>
      <w:r>
        <w:rPr>
          <w:spacing w:val="-2"/>
        </w:rPr>
        <w:t xml:space="preserve"> </w:t>
      </w:r>
      <w:r>
        <w:t>по</w:t>
      </w:r>
      <w:r>
        <w:rPr>
          <w:spacing w:val="-5"/>
        </w:rPr>
        <w:t xml:space="preserve"> </w:t>
      </w:r>
      <w:r>
        <w:t>выбору).</w:t>
      </w:r>
      <w:r>
        <w:rPr>
          <w:spacing w:val="-2"/>
        </w:rPr>
        <w:t xml:space="preserve"> </w:t>
      </w:r>
      <w:r>
        <w:t>Например,</w:t>
      </w:r>
      <w:r>
        <w:rPr>
          <w:spacing w:val="2"/>
        </w:rPr>
        <w:t xml:space="preserve"> </w:t>
      </w:r>
      <w:r>
        <w:t>«Звезда</w:t>
      </w:r>
      <w:r>
        <w:rPr>
          <w:spacing w:val="-3"/>
        </w:rPr>
        <w:t xml:space="preserve"> </w:t>
      </w:r>
      <w:r>
        <w:t>полей»,</w:t>
      </w:r>
    </w:p>
    <w:p w:rsidR="00E87DAD" w:rsidRDefault="00F431E1">
      <w:pPr>
        <w:pStyle w:val="a3"/>
        <w:spacing w:before="136" w:line="360" w:lineRule="auto"/>
        <w:ind w:right="557" w:firstLine="0"/>
      </w:pPr>
      <w:r>
        <w:t>«Тихая</w:t>
      </w:r>
      <w:r>
        <w:rPr>
          <w:spacing w:val="1"/>
        </w:rPr>
        <w:t xml:space="preserve"> </w:t>
      </w:r>
      <w:r>
        <w:t>моя</w:t>
      </w:r>
      <w:r>
        <w:rPr>
          <w:spacing w:val="1"/>
        </w:rPr>
        <w:t xml:space="preserve"> </w:t>
      </w:r>
      <w:r>
        <w:t>родина!..»,</w:t>
      </w:r>
      <w:r>
        <w:rPr>
          <w:spacing w:val="1"/>
        </w:rPr>
        <w:t xml:space="preserve"> </w:t>
      </w:r>
      <w:r>
        <w:t>«В</w:t>
      </w:r>
      <w:r>
        <w:rPr>
          <w:spacing w:val="1"/>
        </w:rPr>
        <w:t xml:space="preserve"> </w:t>
      </w:r>
      <w:r>
        <w:t>горнице</w:t>
      </w:r>
      <w:r>
        <w:rPr>
          <w:spacing w:val="1"/>
        </w:rPr>
        <w:t xml:space="preserve"> </w:t>
      </w:r>
      <w:r>
        <w:t>моей</w:t>
      </w:r>
      <w:r>
        <w:rPr>
          <w:spacing w:val="1"/>
        </w:rPr>
        <w:t xml:space="preserve"> </w:t>
      </w:r>
      <w:r>
        <w:t>светло…»,</w:t>
      </w:r>
      <w:r>
        <w:rPr>
          <w:spacing w:val="1"/>
        </w:rPr>
        <w:t xml:space="preserve"> </w:t>
      </w:r>
      <w:r>
        <w:t>«Привет,</w:t>
      </w:r>
      <w:r>
        <w:rPr>
          <w:spacing w:val="1"/>
        </w:rPr>
        <w:t xml:space="preserve"> </w:t>
      </w:r>
      <w:r>
        <w:t>Россия…»,</w:t>
      </w:r>
      <w:r>
        <w:rPr>
          <w:spacing w:val="60"/>
        </w:rPr>
        <w:t xml:space="preserve"> </w:t>
      </w:r>
      <w:r>
        <w:t>«Русский</w:t>
      </w:r>
      <w:r>
        <w:rPr>
          <w:spacing w:val="1"/>
        </w:rPr>
        <w:t xml:space="preserve"> </w:t>
      </w:r>
      <w:r>
        <w:t>огонёк»,</w:t>
      </w:r>
      <w:r>
        <w:rPr>
          <w:spacing w:val="84"/>
        </w:rPr>
        <w:t xml:space="preserve"> </w:t>
      </w:r>
      <w:r>
        <w:t>«Я</w:t>
      </w:r>
      <w:r>
        <w:rPr>
          <w:spacing w:val="82"/>
        </w:rPr>
        <w:t xml:space="preserve"> </w:t>
      </w:r>
      <w:r>
        <w:t>буду</w:t>
      </w:r>
      <w:r>
        <w:rPr>
          <w:spacing w:val="77"/>
        </w:rPr>
        <w:t xml:space="preserve"> </w:t>
      </w:r>
      <w:r>
        <w:t>скакать</w:t>
      </w:r>
      <w:r>
        <w:rPr>
          <w:spacing w:val="82"/>
        </w:rPr>
        <w:t xml:space="preserve"> </w:t>
      </w:r>
      <w:r>
        <w:t>по</w:t>
      </w:r>
      <w:r>
        <w:rPr>
          <w:spacing w:val="79"/>
        </w:rPr>
        <w:t xml:space="preserve"> </w:t>
      </w:r>
      <w:r>
        <w:t>холмам</w:t>
      </w:r>
      <w:r>
        <w:rPr>
          <w:spacing w:val="79"/>
        </w:rPr>
        <w:t xml:space="preserve"> </w:t>
      </w:r>
      <w:r>
        <w:t>задремавшей</w:t>
      </w:r>
      <w:r>
        <w:rPr>
          <w:spacing w:val="81"/>
        </w:rPr>
        <w:t xml:space="preserve"> </w:t>
      </w:r>
      <w:r>
        <w:t>отчизны»,</w:t>
      </w:r>
      <w:r>
        <w:rPr>
          <w:spacing w:val="84"/>
        </w:rPr>
        <w:t xml:space="preserve"> </w:t>
      </w:r>
      <w:r>
        <w:t>«Родная</w:t>
      </w:r>
      <w:r>
        <w:rPr>
          <w:spacing w:val="79"/>
        </w:rPr>
        <w:t xml:space="preserve"> </w:t>
      </w:r>
      <w:r>
        <w:t>деревня»,</w:t>
      </w:r>
      <w:r>
        <w:rPr>
          <w:spacing w:val="87"/>
        </w:rPr>
        <w:t xml:space="preserve"> </w:t>
      </w:r>
      <w:r>
        <w:t>«В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осеннем</w:t>
      </w:r>
      <w:r>
        <w:rPr>
          <w:spacing w:val="-1"/>
        </w:rPr>
        <w:t xml:space="preserve"> </w:t>
      </w:r>
      <w:r>
        <w:t>лесу»,</w:t>
      </w:r>
      <w:r>
        <w:rPr>
          <w:spacing w:val="9"/>
        </w:rPr>
        <w:t xml:space="preserve"> </w:t>
      </w:r>
      <w:r>
        <w:t>«В</w:t>
      </w:r>
      <w:r>
        <w:rPr>
          <w:spacing w:val="3"/>
        </w:rPr>
        <w:t xml:space="preserve"> </w:t>
      </w:r>
      <w:r>
        <w:t>минуты</w:t>
      </w:r>
      <w:r>
        <w:rPr>
          <w:spacing w:val="1"/>
        </w:rPr>
        <w:t xml:space="preserve"> </w:t>
      </w:r>
      <w:r>
        <w:t>музыки</w:t>
      </w:r>
      <w:r>
        <w:rPr>
          <w:spacing w:val="2"/>
        </w:rPr>
        <w:t xml:space="preserve"> </w:t>
      </w:r>
      <w:r>
        <w:t>печальной…»,</w:t>
      </w:r>
      <w:r>
        <w:rPr>
          <w:spacing w:val="6"/>
        </w:rPr>
        <w:t xml:space="preserve"> </w:t>
      </w:r>
      <w:r>
        <w:t>«Видения на холме»,</w:t>
      </w:r>
      <w:r>
        <w:rPr>
          <w:spacing w:val="7"/>
        </w:rPr>
        <w:t xml:space="preserve"> </w:t>
      </w:r>
      <w:r>
        <w:t>«Ночь</w:t>
      </w:r>
      <w:r>
        <w:rPr>
          <w:spacing w:val="1"/>
        </w:rPr>
        <w:t xml:space="preserve"> </w:t>
      </w:r>
      <w:r>
        <w:t>на родине»,</w:t>
      </w:r>
    </w:p>
    <w:p w:rsidR="00E87DAD" w:rsidRDefault="00F431E1">
      <w:pPr>
        <w:pStyle w:val="a3"/>
        <w:spacing w:before="137"/>
        <w:ind w:firstLine="0"/>
      </w:pPr>
      <w:r>
        <w:t>«Утро»</w:t>
      </w:r>
      <w:r>
        <w:rPr>
          <w:spacing w:val="-9"/>
        </w:rPr>
        <w:t xml:space="preserve"> </w:t>
      </w:r>
      <w:r>
        <w:t>и другие.</w:t>
      </w:r>
    </w:p>
    <w:p w:rsidR="00E87DAD" w:rsidRDefault="00F431E1">
      <w:pPr>
        <w:pStyle w:val="a3"/>
        <w:spacing w:before="140"/>
        <w:ind w:left="1110" w:firstLine="0"/>
      </w:pPr>
      <w:r>
        <w:t>И.А.</w:t>
      </w:r>
      <w:r>
        <w:rPr>
          <w:spacing w:val="-1"/>
        </w:rPr>
        <w:t xml:space="preserve"> </w:t>
      </w:r>
      <w:r>
        <w:t xml:space="preserve">Бродский.   </w:t>
      </w:r>
      <w:r>
        <w:rPr>
          <w:spacing w:val="26"/>
        </w:rPr>
        <w:t xml:space="preserve"> </w:t>
      </w:r>
      <w:r>
        <w:t xml:space="preserve">Стихотворения </w:t>
      </w:r>
      <w:proofErr w:type="gramStart"/>
      <w:r>
        <w:t xml:space="preserve">  </w:t>
      </w:r>
      <w:r>
        <w:rPr>
          <w:spacing w:val="26"/>
        </w:rPr>
        <w:t xml:space="preserve"> </w:t>
      </w:r>
      <w:r>
        <w:t>(</w:t>
      </w:r>
      <w:proofErr w:type="gramEnd"/>
      <w:r>
        <w:t xml:space="preserve">не   </w:t>
      </w:r>
      <w:r>
        <w:rPr>
          <w:spacing w:val="26"/>
        </w:rPr>
        <w:t xml:space="preserve"> </w:t>
      </w:r>
      <w:r>
        <w:t xml:space="preserve">менее   </w:t>
      </w:r>
      <w:r>
        <w:rPr>
          <w:spacing w:val="27"/>
        </w:rPr>
        <w:t xml:space="preserve"> </w:t>
      </w:r>
      <w:r>
        <w:t xml:space="preserve">пяти   </w:t>
      </w:r>
      <w:r>
        <w:rPr>
          <w:spacing w:val="26"/>
        </w:rPr>
        <w:t xml:space="preserve"> </w:t>
      </w:r>
      <w:r>
        <w:t xml:space="preserve">по   </w:t>
      </w:r>
      <w:r>
        <w:rPr>
          <w:spacing w:val="24"/>
        </w:rPr>
        <w:t xml:space="preserve"> </w:t>
      </w:r>
      <w:r>
        <w:t xml:space="preserve">выбору).   </w:t>
      </w:r>
      <w:r>
        <w:rPr>
          <w:spacing w:val="27"/>
        </w:rPr>
        <w:t xml:space="preserve"> </w:t>
      </w:r>
      <w:r>
        <w:t>Например,</w:t>
      </w:r>
    </w:p>
    <w:p w:rsidR="00E87DAD" w:rsidRDefault="00F431E1">
      <w:pPr>
        <w:pStyle w:val="a3"/>
        <w:spacing w:before="137" w:line="360" w:lineRule="auto"/>
        <w:ind w:right="552" w:firstLine="0"/>
      </w:pPr>
      <w:r>
        <w:t xml:space="preserve">«На   </w:t>
      </w:r>
      <w:r>
        <w:rPr>
          <w:spacing w:val="1"/>
        </w:rPr>
        <w:t xml:space="preserve"> </w:t>
      </w:r>
      <w:r>
        <w:t xml:space="preserve">смерть   </w:t>
      </w:r>
      <w:r>
        <w:rPr>
          <w:spacing w:val="1"/>
        </w:rPr>
        <w:t xml:space="preserve"> </w:t>
      </w:r>
      <w:r>
        <w:t>Жукова</w:t>
      </w:r>
      <w:proofErr w:type="gramStart"/>
      <w:r>
        <w:t xml:space="preserve">»,   </w:t>
      </w:r>
      <w:proofErr w:type="gramEnd"/>
      <w:r>
        <w:rPr>
          <w:spacing w:val="1"/>
        </w:rPr>
        <w:t xml:space="preserve"> </w:t>
      </w:r>
      <w:r>
        <w:t xml:space="preserve">«Осенний   </w:t>
      </w:r>
      <w:r>
        <w:rPr>
          <w:spacing w:val="1"/>
        </w:rPr>
        <w:t xml:space="preserve"> </w:t>
      </w:r>
      <w:r>
        <w:t>крик     ястреба»,     «Пилигримы»,     «Стансы»</w:t>
      </w:r>
      <w:r>
        <w:rPr>
          <w:spacing w:val="1"/>
        </w:rPr>
        <w:t xml:space="preserve"> </w:t>
      </w:r>
      <w:r>
        <w:t>(«Ни</w:t>
      </w:r>
      <w:r>
        <w:rPr>
          <w:spacing w:val="1"/>
        </w:rPr>
        <w:t xml:space="preserve"> </w:t>
      </w:r>
      <w:r>
        <w:t>страны,</w:t>
      </w:r>
      <w:r>
        <w:rPr>
          <w:spacing w:val="1"/>
        </w:rPr>
        <w:t xml:space="preserve"> </w:t>
      </w:r>
      <w:r>
        <w:t>ни</w:t>
      </w:r>
      <w:r>
        <w:rPr>
          <w:spacing w:val="2"/>
        </w:rPr>
        <w:t xml:space="preserve"> </w:t>
      </w:r>
      <w:r>
        <w:t>погоста…»),</w:t>
      </w:r>
      <w:r>
        <w:rPr>
          <w:spacing w:val="6"/>
        </w:rPr>
        <w:t xml:space="preserve"> </w:t>
      </w:r>
      <w:r>
        <w:t>«На столетие</w:t>
      </w:r>
      <w:r>
        <w:rPr>
          <w:spacing w:val="1"/>
        </w:rPr>
        <w:t xml:space="preserve"> </w:t>
      </w:r>
      <w:r>
        <w:t>Анны</w:t>
      </w:r>
      <w:r>
        <w:rPr>
          <w:spacing w:val="1"/>
        </w:rPr>
        <w:t xml:space="preserve"> </w:t>
      </w:r>
      <w:r>
        <w:t>Ахматовой»,</w:t>
      </w:r>
      <w:r>
        <w:rPr>
          <w:spacing w:val="6"/>
        </w:rPr>
        <w:t xml:space="preserve"> </w:t>
      </w:r>
      <w:r>
        <w:t>«Рождественский</w:t>
      </w:r>
      <w:r>
        <w:rPr>
          <w:spacing w:val="2"/>
        </w:rPr>
        <w:t xml:space="preserve"> </w:t>
      </w:r>
      <w:r>
        <w:t>романс»,</w:t>
      </w:r>
    </w:p>
    <w:p w:rsidR="00E87DAD" w:rsidRDefault="00F431E1">
      <w:pPr>
        <w:pStyle w:val="a3"/>
        <w:ind w:firstLine="0"/>
      </w:pPr>
      <w:r>
        <w:t xml:space="preserve">«Я     </w:t>
      </w:r>
      <w:r>
        <w:rPr>
          <w:spacing w:val="9"/>
        </w:rPr>
        <w:t xml:space="preserve"> </w:t>
      </w:r>
      <w:r>
        <w:t xml:space="preserve">входил     </w:t>
      </w:r>
      <w:r>
        <w:rPr>
          <w:spacing w:val="7"/>
        </w:rPr>
        <w:t xml:space="preserve"> </w:t>
      </w:r>
      <w:r>
        <w:t xml:space="preserve">вместо     </w:t>
      </w:r>
      <w:r>
        <w:rPr>
          <w:spacing w:val="8"/>
        </w:rPr>
        <w:t xml:space="preserve"> </w:t>
      </w:r>
      <w:r>
        <w:t xml:space="preserve">дикого     </w:t>
      </w:r>
      <w:r>
        <w:rPr>
          <w:spacing w:val="5"/>
        </w:rPr>
        <w:t xml:space="preserve"> </w:t>
      </w:r>
      <w:r>
        <w:t xml:space="preserve">зверя     </w:t>
      </w:r>
      <w:r>
        <w:rPr>
          <w:spacing w:val="4"/>
        </w:rPr>
        <w:t xml:space="preserve"> </w:t>
      </w:r>
      <w:r>
        <w:t xml:space="preserve">в     </w:t>
      </w:r>
      <w:r>
        <w:rPr>
          <w:spacing w:val="7"/>
        </w:rPr>
        <w:t xml:space="preserve"> </w:t>
      </w:r>
      <w:r>
        <w:t>клетку…</w:t>
      </w:r>
      <w:proofErr w:type="gramStart"/>
      <w:r>
        <w:t xml:space="preserve">»,   </w:t>
      </w:r>
      <w:proofErr w:type="gramEnd"/>
      <w:r>
        <w:t xml:space="preserve">  </w:t>
      </w:r>
      <w:r>
        <w:rPr>
          <w:spacing w:val="14"/>
        </w:rPr>
        <w:t xml:space="preserve"> </w:t>
      </w:r>
      <w:r>
        <w:t xml:space="preserve">«И     </w:t>
      </w:r>
      <w:r>
        <w:rPr>
          <w:spacing w:val="11"/>
        </w:rPr>
        <w:t xml:space="preserve"> </w:t>
      </w:r>
      <w:r>
        <w:t xml:space="preserve">вечный     </w:t>
      </w:r>
      <w:r>
        <w:rPr>
          <w:spacing w:val="8"/>
        </w:rPr>
        <w:t xml:space="preserve"> </w:t>
      </w:r>
      <w:r>
        <w:t>бой…»,</w:t>
      </w:r>
    </w:p>
    <w:p w:rsidR="00E87DAD" w:rsidRDefault="00F431E1">
      <w:pPr>
        <w:pStyle w:val="a3"/>
        <w:spacing w:before="136" w:line="360" w:lineRule="auto"/>
        <w:ind w:right="551" w:firstLine="0"/>
      </w:pPr>
      <w:r>
        <w:t>«Я</w:t>
      </w:r>
      <w:r>
        <w:rPr>
          <w:spacing w:val="52"/>
        </w:rPr>
        <w:t xml:space="preserve"> </w:t>
      </w:r>
      <w:r>
        <w:t>памятник</w:t>
      </w:r>
      <w:r>
        <w:rPr>
          <w:spacing w:val="108"/>
        </w:rPr>
        <w:t xml:space="preserve"> </w:t>
      </w:r>
      <w:r>
        <w:t>себе</w:t>
      </w:r>
      <w:r>
        <w:rPr>
          <w:spacing w:val="110"/>
        </w:rPr>
        <w:t xml:space="preserve"> </w:t>
      </w:r>
      <w:r>
        <w:t>воздвиг</w:t>
      </w:r>
      <w:r>
        <w:rPr>
          <w:spacing w:val="107"/>
        </w:rPr>
        <w:t xml:space="preserve"> </w:t>
      </w:r>
      <w:r>
        <w:t>иной…»,</w:t>
      </w:r>
      <w:r>
        <w:rPr>
          <w:spacing w:val="115"/>
        </w:rPr>
        <w:t xml:space="preserve"> </w:t>
      </w:r>
      <w:r>
        <w:t>«Мои</w:t>
      </w:r>
      <w:r>
        <w:rPr>
          <w:spacing w:val="108"/>
        </w:rPr>
        <w:t xml:space="preserve"> </w:t>
      </w:r>
      <w:r>
        <w:t>слова,</w:t>
      </w:r>
      <w:r>
        <w:rPr>
          <w:spacing w:val="110"/>
        </w:rPr>
        <w:t xml:space="preserve"> </w:t>
      </w:r>
      <w:r>
        <w:t>я</w:t>
      </w:r>
      <w:r>
        <w:rPr>
          <w:spacing w:val="107"/>
        </w:rPr>
        <w:t xml:space="preserve"> </w:t>
      </w:r>
      <w:r>
        <w:t>думаю,</w:t>
      </w:r>
      <w:r>
        <w:rPr>
          <w:spacing w:val="113"/>
        </w:rPr>
        <w:t xml:space="preserve"> </w:t>
      </w:r>
      <w:r>
        <w:t>умрут…»,</w:t>
      </w:r>
      <w:r>
        <w:rPr>
          <w:spacing w:val="114"/>
        </w:rPr>
        <w:t xml:space="preserve"> </w:t>
      </w:r>
      <w:r>
        <w:t>«Ниоткуда</w:t>
      </w:r>
      <w:r>
        <w:rPr>
          <w:spacing w:val="-58"/>
        </w:rPr>
        <w:t xml:space="preserve"> </w:t>
      </w:r>
      <w:r>
        <w:t>с любовью, надцатого мартобря…», «Воротишься на родину. Ну что ж…», «Postscriptum»</w:t>
      </w:r>
      <w:r>
        <w:rPr>
          <w:spacing w:val="1"/>
        </w:rPr>
        <w:t xml:space="preserve"> </w:t>
      </w:r>
      <w:r>
        <w:t>и</w:t>
      </w:r>
      <w:r>
        <w:rPr>
          <w:spacing w:val="-1"/>
        </w:rPr>
        <w:t xml:space="preserve"> </w:t>
      </w:r>
      <w:r>
        <w:t>другие.</w:t>
      </w:r>
    </w:p>
    <w:p w:rsidR="00E87DAD" w:rsidRDefault="00F431E1">
      <w:pPr>
        <w:pStyle w:val="a3"/>
        <w:spacing w:before="2" w:line="360" w:lineRule="auto"/>
        <w:ind w:right="553"/>
      </w:pPr>
      <w:r>
        <w:t>В.С. Высоцкий. Стихотворения (не менее трёх по выбору). Например, «Песня о</w:t>
      </w:r>
      <w:r>
        <w:rPr>
          <w:spacing w:val="1"/>
        </w:rPr>
        <w:t xml:space="preserve"> </w:t>
      </w:r>
      <w:r>
        <w:t>Земле»,</w:t>
      </w:r>
      <w:r>
        <w:rPr>
          <w:spacing w:val="1"/>
        </w:rPr>
        <w:t xml:space="preserve"> </w:t>
      </w:r>
      <w:r>
        <w:t>«Он</w:t>
      </w:r>
      <w:r>
        <w:rPr>
          <w:spacing w:val="1"/>
        </w:rPr>
        <w:t xml:space="preserve"> </w:t>
      </w:r>
      <w:r>
        <w:t>не</w:t>
      </w:r>
      <w:r>
        <w:rPr>
          <w:spacing w:val="1"/>
        </w:rPr>
        <w:t xml:space="preserve"> </w:t>
      </w:r>
      <w:r>
        <w:t>вернулся</w:t>
      </w:r>
      <w:r>
        <w:rPr>
          <w:spacing w:val="1"/>
        </w:rPr>
        <w:t xml:space="preserve"> </w:t>
      </w:r>
      <w:r>
        <w:t>из</w:t>
      </w:r>
      <w:r>
        <w:rPr>
          <w:spacing w:val="1"/>
        </w:rPr>
        <w:t xml:space="preserve"> </w:t>
      </w:r>
      <w:r>
        <w:t>боя»,</w:t>
      </w:r>
      <w:r>
        <w:rPr>
          <w:spacing w:val="1"/>
        </w:rPr>
        <w:t xml:space="preserve"> </w:t>
      </w:r>
      <w:r>
        <w:t>«Мы</w:t>
      </w:r>
      <w:r>
        <w:rPr>
          <w:spacing w:val="1"/>
        </w:rPr>
        <w:t xml:space="preserve"> </w:t>
      </w:r>
      <w:r>
        <w:t>вращаем</w:t>
      </w:r>
      <w:r>
        <w:rPr>
          <w:spacing w:val="1"/>
        </w:rPr>
        <w:t xml:space="preserve"> </w:t>
      </w:r>
      <w:r>
        <w:t>Землю»,</w:t>
      </w:r>
      <w:r>
        <w:rPr>
          <w:spacing w:val="1"/>
        </w:rPr>
        <w:t xml:space="preserve"> </w:t>
      </w:r>
      <w:r>
        <w:t>«Я</w:t>
      </w:r>
      <w:r>
        <w:rPr>
          <w:spacing w:val="1"/>
        </w:rPr>
        <w:t xml:space="preserve"> </w:t>
      </w:r>
      <w:r>
        <w:t>не</w:t>
      </w:r>
      <w:r>
        <w:rPr>
          <w:spacing w:val="1"/>
        </w:rPr>
        <w:t xml:space="preserve"> </w:t>
      </w:r>
      <w:r>
        <w:t>люблю»,</w:t>
      </w:r>
      <w:r>
        <w:rPr>
          <w:spacing w:val="1"/>
        </w:rPr>
        <w:t xml:space="preserve"> </w:t>
      </w:r>
      <w:r>
        <w:t>«Братские</w:t>
      </w:r>
      <w:r>
        <w:rPr>
          <w:spacing w:val="1"/>
        </w:rPr>
        <w:t xml:space="preserve"> </w:t>
      </w:r>
      <w:r>
        <w:t>могилы»,</w:t>
      </w:r>
      <w:r>
        <w:rPr>
          <w:spacing w:val="46"/>
        </w:rPr>
        <w:t xml:space="preserve"> </w:t>
      </w:r>
      <w:r>
        <w:t>«Песня</w:t>
      </w:r>
      <w:r>
        <w:rPr>
          <w:spacing w:val="100"/>
        </w:rPr>
        <w:t xml:space="preserve"> </w:t>
      </w:r>
      <w:r>
        <w:t>о</w:t>
      </w:r>
      <w:r>
        <w:rPr>
          <w:spacing w:val="101"/>
        </w:rPr>
        <w:t xml:space="preserve"> </w:t>
      </w:r>
      <w:r>
        <w:t>друге»,</w:t>
      </w:r>
      <w:r>
        <w:rPr>
          <w:spacing w:val="107"/>
        </w:rPr>
        <w:t xml:space="preserve"> </w:t>
      </w:r>
      <w:r>
        <w:t>«Лирическая»,</w:t>
      </w:r>
      <w:r>
        <w:rPr>
          <w:spacing w:val="111"/>
        </w:rPr>
        <w:t xml:space="preserve"> </w:t>
      </w:r>
      <w:r>
        <w:t>«Охота</w:t>
      </w:r>
      <w:r>
        <w:rPr>
          <w:spacing w:val="100"/>
        </w:rPr>
        <w:t xml:space="preserve"> </w:t>
      </w:r>
      <w:r>
        <w:t>на</w:t>
      </w:r>
      <w:r>
        <w:rPr>
          <w:spacing w:val="100"/>
        </w:rPr>
        <w:t xml:space="preserve"> </w:t>
      </w:r>
      <w:r>
        <w:t>волков»,</w:t>
      </w:r>
      <w:r>
        <w:rPr>
          <w:spacing w:val="107"/>
        </w:rPr>
        <w:t xml:space="preserve"> </w:t>
      </w:r>
      <w:r>
        <w:t>«Песня</w:t>
      </w:r>
      <w:r>
        <w:rPr>
          <w:spacing w:val="101"/>
        </w:rPr>
        <w:t xml:space="preserve"> </w:t>
      </w:r>
      <w:r>
        <w:t>о</w:t>
      </w:r>
      <w:r>
        <w:rPr>
          <w:spacing w:val="101"/>
        </w:rPr>
        <w:t xml:space="preserve"> </w:t>
      </w:r>
      <w:r>
        <w:t>звёздах»</w:t>
      </w:r>
      <w:r>
        <w:rPr>
          <w:spacing w:val="-58"/>
        </w:rPr>
        <w:t xml:space="preserve"> </w:t>
      </w:r>
      <w:r>
        <w:t>и</w:t>
      </w:r>
      <w:r>
        <w:rPr>
          <w:spacing w:val="-1"/>
        </w:rPr>
        <w:t xml:space="preserve"> </w:t>
      </w:r>
      <w:r>
        <w:t>другие.</w:t>
      </w:r>
    </w:p>
    <w:p w:rsidR="00E87DAD" w:rsidRDefault="00F431E1" w:rsidP="007F1D2C">
      <w:pPr>
        <w:pStyle w:val="a4"/>
        <w:numPr>
          <w:ilvl w:val="3"/>
          <w:numId w:val="121"/>
        </w:numPr>
        <w:tabs>
          <w:tab w:val="left" w:pos="1830"/>
        </w:tabs>
        <w:spacing w:line="360" w:lineRule="auto"/>
        <w:ind w:right="548" w:firstLine="707"/>
        <w:jc w:val="both"/>
        <w:rPr>
          <w:sz w:val="24"/>
        </w:rPr>
      </w:pPr>
      <w:r>
        <w:rPr>
          <w:sz w:val="24"/>
        </w:rPr>
        <w:t>Проза второй половины XX – начала XXI века. Рассказы, повести, романы</w:t>
      </w:r>
      <w:r>
        <w:rPr>
          <w:spacing w:val="1"/>
          <w:sz w:val="24"/>
        </w:rPr>
        <w:t xml:space="preserve"> </w:t>
      </w:r>
      <w:r>
        <w:rPr>
          <w:sz w:val="24"/>
        </w:rPr>
        <w:t>(по</w:t>
      </w:r>
      <w:r>
        <w:rPr>
          <w:spacing w:val="61"/>
          <w:sz w:val="24"/>
        </w:rPr>
        <w:t xml:space="preserve"> </w:t>
      </w:r>
      <w:r>
        <w:rPr>
          <w:sz w:val="24"/>
        </w:rPr>
        <w:t>одному</w:t>
      </w:r>
      <w:r>
        <w:rPr>
          <w:spacing w:val="61"/>
          <w:sz w:val="24"/>
        </w:rPr>
        <w:t xml:space="preserve"> </w:t>
      </w:r>
      <w:r>
        <w:rPr>
          <w:sz w:val="24"/>
        </w:rPr>
        <w:t>произведению</w:t>
      </w:r>
      <w:r>
        <w:rPr>
          <w:spacing w:val="61"/>
          <w:sz w:val="24"/>
        </w:rPr>
        <w:t xml:space="preserve"> </w:t>
      </w:r>
      <w:r>
        <w:rPr>
          <w:sz w:val="24"/>
        </w:rPr>
        <w:t>не</w:t>
      </w:r>
      <w:r>
        <w:rPr>
          <w:spacing w:val="61"/>
          <w:sz w:val="24"/>
        </w:rPr>
        <w:t xml:space="preserve"> </w:t>
      </w:r>
      <w:r>
        <w:rPr>
          <w:sz w:val="24"/>
        </w:rPr>
        <w:t>менее   четырёх   прозаиков   по   выбору).   Например,</w:t>
      </w:r>
      <w:r>
        <w:rPr>
          <w:spacing w:val="1"/>
          <w:sz w:val="24"/>
        </w:rPr>
        <w:t xml:space="preserve"> </w:t>
      </w:r>
      <w:r>
        <w:rPr>
          <w:sz w:val="24"/>
        </w:rPr>
        <w:t>Ф.А. Абрамов</w:t>
      </w:r>
      <w:r>
        <w:rPr>
          <w:spacing w:val="60"/>
          <w:sz w:val="24"/>
        </w:rPr>
        <w:t xml:space="preserve"> </w:t>
      </w:r>
      <w:r>
        <w:rPr>
          <w:sz w:val="24"/>
        </w:rPr>
        <w:t>«Братья и сёстры» (фрагменты из романа), повесть «Пелагея» и другие),</w:t>
      </w:r>
      <w:r>
        <w:rPr>
          <w:spacing w:val="1"/>
          <w:sz w:val="24"/>
        </w:rPr>
        <w:t xml:space="preserve"> </w:t>
      </w:r>
      <w:r>
        <w:rPr>
          <w:sz w:val="24"/>
        </w:rPr>
        <w:t>Ч.Т. Айтматов (повести «Пегий пёс, бегущий краем моря», «Белый пароход» и другие),</w:t>
      </w:r>
      <w:r>
        <w:rPr>
          <w:spacing w:val="1"/>
          <w:sz w:val="24"/>
        </w:rPr>
        <w:t xml:space="preserve"> </w:t>
      </w:r>
      <w:r>
        <w:rPr>
          <w:sz w:val="24"/>
        </w:rPr>
        <w:t>В.П.</w:t>
      </w:r>
      <w:r>
        <w:rPr>
          <w:spacing w:val="-3"/>
          <w:sz w:val="24"/>
        </w:rPr>
        <w:t xml:space="preserve"> </w:t>
      </w:r>
      <w:r>
        <w:rPr>
          <w:sz w:val="24"/>
        </w:rPr>
        <w:t>Астафьев</w:t>
      </w:r>
      <w:r>
        <w:rPr>
          <w:spacing w:val="35"/>
          <w:sz w:val="24"/>
        </w:rPr>
        <w:t xml:space="preserve"> </w:t>
      </w:r>
      <w:r>
        <w:rPr>
          <w:sz w:val="24"/>
        </w:rPr>
        <w:t>(повествование</w:t>
      </w:r>
      <w:r>
        <w:rPr>
          <w:spacing w:val="34"/>
          <w:sz w:val="24"/>
        </w:rPr>
        <w:t xml:space="preserve"> </w:t>
      </w:r>
      <w:r>
        <w:rPr>
          <w:sz w:val="24"/>
        </w:rPr>
        <w:t>в</w:t>
      </w:r>
      <w:r>
        <w:rPr>
          <w:spacing w:val="35"/>
          <w:sz w:val="24"/>
        </w:rPr>
        <w:t xml:space="preserve"> </w:t>
      </w:r>
      <w:r>
        <w:rPr>
          <w:sz w:val="24"/>
        </w:rPr>
        <w:t>рассказах</w:t>
      </w:r>
      <w:r>
        <w:rPr>
          <w:spacing w:val="42"/>
          <w:sz w:val="24"/>
        </w:rPr>
        <w:t xml:space="preserve"> </w:t>
      </w:r>
      <w:r>
        <w:rPr>
          <w:sz w:val="24"/>
        </w:rPr>
        <w:t>«Царь-рыба»</w:t>
      </w:r>
      <w:r>
        <w:rPr>
          <w:spacing w:val="28"/>
          <w:sz w:val="24"/>
        </w:rPr>
        <w:t xml:space="preserve"> </w:t>
      </w:r>
      <w:r>
        <w:rPr>
          <w:sz w:val="24"/>
        </w:rPr>
        <w:t>и</w:t>
      </w:r>
      <w:r>
        <w:rPr>
          <w:spacing w:val="37"/>
          <w:sz w:val="24"/>
        </w:rPr>
        <w:t xml:space="preserve"> </w:t>
      </w:r>
      <w:r>
        <w:rPr>
          <w:sz w:val="24"/>
        </w:rPr>
        <w:t>другие),</w:t>
      </w:r>
      <w:r>
        <w:rPr>
          <w:spacing w:val="36"/>
          <w:sz w:val="24"/>
        </w:rPr>
        <w:t xml:space="preserve"> </w:t>
      </w:r>
      <w:r>
        <w:rPr>
          <w:sz w:val="24"/>
        </w:rPr>
        <w:t>В.И.</w:t>
      </w:r>
      <w:r>
        <w:rPr>
          <w:spacing w:val="1"/>
          <w:sz w:val="24"/>
        </w:rPr>
        <w:t xml:space="preserve"> </w:t>
      </w:r>
      <w:r>
        <w:rPr>
          <w:sz w:val="24"/>
        </w:rPr>
        <w:t>Белов</w:t>
      </w:r>
      <w:r>
        <w:rPr>
          <w:spacing w:val="34"/>
          <w:sz w:val="24"/>
        </w:rPr>
        <w:t xml:space="preserve"> </w:t>
      </w:r>
      <w:r>
        <w:rPr>
          <w:sz w:val="24"/>
        </w:rPr>
        <w:t>(рассказы</w:t>
      </w:r>
    </w:p>
    <w:p w:rsidR="00E87DAD" w:rsidRDefault="00F431E1">
      <w:pPr>
        <w:pStyle w:val="a3"/>
        <w:tabs>
          <w:tab w:val="left" w:pos="3562"/>
          <w:tab w:val="left" w:pos="6089"/>
          <w:tab w:val="left" w:pos="8510"/>
        </w:tabs>
        <w:spacing w:line="360" w:lineRule="auto"/>
        <w:ind w:right="544" w:firstLine="0"/>
      </w:pPr>
      <w:r>
        <w:t>«На</w:t>
      </w:r>
      <w:r>
        <w:rPr>
          <w:spacing w:val="1"/>
        </w:rPr>
        <w:t xml:space="preserve"> </w:t>
      </w:r>
      <w:r>
        <w:t>родине»,</w:t>
      </w:r>
      <w:r>
        <w:rPr>
          <w:spacing w:val="1"/>
        </w:rPr>
        <w:t xml:space="preserve"> </w:t>
      </w:r>
      <w:r>
        <w:t>«За</w:t>
      </w:r>
      <w:r>
        <w:rPr>
          <w:spacing w:val="1"/>
        </w:rPr>
        <w:t xml:space="preserve"> </w:t>
      </w:r>
      <w:r>
        <w:t>тремя</w:t>
      </w:r>
      <w:r>
        <w:rPr>
          <w:spacing w:val="1"/>
        </w:rPr>
        <w:t xml:space="preserve"> </w:t>
      </w:r>
      <w:r>
        <w:t>волоками»,</w:t>
      </w:r>
      <w:r>
        <w:rPr>
          <w:spacing w:val="1"/>
        </w:rPr>
        <w:t xml:space="preserve"> </w:t>
      </w:r>
      <w:r>
        <w:t>«Бобришный</w:t>
      </w:r>
      <w:r>
        <w:rPr>
          <w:spacing w:val="1"/>
        </w:rPr>
        <w:t xml:space="preserve"> </w:t>
      </w:r>
      <w:r>
        <w:t>угор»</w:t>
      </w:r>
      <w:r>
        <w:rPr>
          <w:spacing w:val="1"/>
        </w:rPr>
        <w:t xml:space="preserve"> </w:t>
      </w:r>
      <w:r>
        <w:t>и</w:t>
      </w:r>
      <w:r>
        <w:rPr>
          <w:spacing w:val="1"/>
        </w:rPr>
        <w:t xml:space="preserve"> </w:t>
      </w:r>
      <w:r>
        <w:t>другие),</w:t>
      </w:r>
      <w:r>
        <w:rPr>
          <w:spacing w:val="1"/>
        </w:rPr>
        <w:t xml:space="preserve"> </w:t>
      </w:r>
      <w:r>
        <w:t>А.Г. Битов</w:t>
      </w:r>
      <w:r>
        <w:rPr>
          <w:spacing w:val="1"/>
        </w:rPr>
        <w:t xml:space="preserve"> </w:t>
      </w:r>
      <w:r>
        <w:t>(цикл</w:t>
      </w:r>
      <w:r>
        <w:rPr>
          <w:spacing w:val="1"/>
        </w:rPr>
        <w:t xml:space="preserve"> </w:t>
      </w:r>
      <w:r>
        <w:t>рассказов</w:t>
      </w:r>
      <w:r>
        <w:rPr>
          <w:spacing w:val="61"/>
        </w:rPr>
        <w:t xml:space="preserve"> </w:t>
      </w:r>
      <w:r>
        <w:t>«Аптекарский</w:t>
      </w:r>
      <w:r>
        <w:rPr>
          <w:spacing w:val="60"/>
        </w:rPr>
        <w:t xml:space="preserve"> </w:t>
      </w:r>
      <w:r>
        <w:t>остров»,</w:t>
      </w:r>
      <w:r>
        <w:rPr>
          <w:spacing w:val="60"/>
        </w:rPr>
        <w:t xml:space="preserve"> </w:t>
      </w:r>
      <w:r>
        <w:t>повесть</w:t>
      </w:r>
      <w:r>
        <w:rPr>
          <w:spacing w:val="61"/>
        </w:rPr>
        <w:t xml:space="preserve"> </w:t>
      </w:r>
      <w:r>
        <w:t>«Жизнь</w:t>
      </w:r>
      <w:r>
        <w:rPr>
          <w:spacing w:val="60"/>
        </w:rPr>
        <w:t xml:space="preserve"> </w:t>
      </w:r>
      <w:r>
        <w:t>в</w:t>
      </w:r>
      <w:r>
        <w:rPr>
          <w:spacing w:val="60"/>
        </w:rPr>
        <w:t xml:space="preserve"> </w:t>
      </w:r>
      <w:r>
        <w:t>ветреную   погоду»</w:t>
      </w:r>
      <w:r>
        <w:rPr>
          <w:spacing w:val="60"/>
        </w:rPr>
        <w:t xml:space="preserve"> </w:t>
      </w:r>
      <w:r>
        <w:t>и</w:t>
      </w:r>
      <w:r>
        <w:rPr>
          <w:spacing w:val="60"/>
        </w:rPr>
        <w:t xml:space="preserve"> </w:t>
      </w:r>
      <w:r>
        <w:t>другие),</w:t>
      </w:r>
      <w:r>
        <w:rPr>
          <w:spacing w:val="1"/>
        </w:rPr>
        <w:t xml:space="preserve"> </w:t>
      </w:r>
      <w:r>
        <w:t>А.Н.</w:t>
      </w:r>
      <w:r>
        <w:rPr>
          <w:spacing w:val="-3"/>
        </w:rPr>
        <w:t xml:space="preserve"> </w:t>
      </w:r>
      <w:r>
        <w:t>Варламов</w:t>
      </w:r>
      <w:r>
        <w:tab/>
        <w:t>(повести</w:t>
      </w:r>
      <w:r>
        <w:tab/>
        <w:t>«Гора»,</w:t>
      </w:r>
      <w:r>
        <w:tab/>
        <w:t>«Рождение»</w:t>
      </w:r>
      <w:r>
        <w:rPr>
          <w:spacing w:val="-58"/>
        </w:rPr>
        <w:t xml:space="preserve"> </w:t>
      </w:r>
      <w:r>
        <w:t>и другие), Г.Н. Владимов (повесть «Верный Руслан»), В.С. Гроссман (роман «Жизнь и</w:t>
      </w:r>
      <w:r>
        <w:rPr>
          <w:spacing w:val="1"/>
        </w:rPr>
        <w:t xml:space="preserve"> </w:t>
      </w:r>
      <w:r>
        <w:t>судьба»</w:t>
      </w:r>
      <w:r>
        <w:rPr>
          <w:spacing w:val="1"/>
        </w:rPr>
        <w:t xml:space="preserve"> </w:t>
      </w:r>
      <w:r>
        <w:t>(фрагменты)),</w:t>
      </w:r>
      <w:r>
        <w:rPr>
          <w:spacing w:val="1"/>
        </w:rPr>
        <w:t xml:space="preserve"> </w:t>
      </w:r>
      <w:r>
        <w:t>С.Д. Довлатов</w:t>
      </w:r>
      <w:r>
        <w:rPr>
          <w:spacing w:val="1"/>
        </w:rPr>
        <w:t xml:space="preserve"> </w:t>
      </w:r>
      <w:r>
        <w:t>(повесть</w:t>
      </w:r>
      <w:r>
        <w:rPr>
          <w:spacing w:val="1"/>
        </w:rPr>
        <w:t xml:space="preserve"> </w:t>
      </w:r>
      <w:r>
        <w:t>«Заповедник» и</w:t>
      </w:r>
      <w:r>
        <w:rPr>
          <w:spacing w:val="1"/>
        </w:rPr>
        <w:t xml:space="preserve"> </w:t>
      </w:r>
      <w:r>
        <w:t>другие),</w:t>
      </w:r>
      <w:r>
        <w:rPr>
          <w:spacing w:val="1"/>
        </w:rPr>
        <w:t xml:space="preserve"> </w:t>
      </w:r>
      <w:r>
        <w:t>Ф.А. Искандер</w:t>
      </w:r>
      <w:r>
        <w:rPr>
          <w:spacing w:val="1"/>
        </w:rPr>
        <w:t xml:space="preserve"> </w:t>
      </w:r>
      <w:r>
        <w:t>(роман в рассказах</w:t>
      </w:r>
      <w:r>
        <w:rPr>
          <w:spacing w:val="1"/>
        </w:rPr>
        <w:t xml:space="preserve"> </w:t>
      </w:r>
      <w:r>
        <w:t>«Сандро из Чегема» (фрагменты), философская сказка «Кролики и</w:t>
      </w:r>
      <w:r>
        <w:rPr>
          <w:spacing w:val="1"/>
        </w:rPr>
        <w:t xml:space="preserve"> </w:t>
      </w:r>
      <w:r>
        <w:t>удавы» и другие), Ю.П. Казаков (рассказы «Северный дневник», «Поморка», «Во сне ты</w:t>
      </w:r>
      <w:r>
        <w:rPr>
          <w:spacing w:val="1"/>
        </w:rPr>
        <w:t xml:space="preserve"> </w:t>
      </w:r>
      <w:r>
        <w:t>горько плакал» и другие), В.С. Маканин (рассказ «Кавказский пленный»), В.О. Пелевин</w:t>
      </w:r>
      <w:r>
        <w:rPr>
          <w:spacing w:val="1"/>
        </w:rPr>
        <w:t xml:space="preserve"> </w:t>
      </w:r>
      <w:r>
        <w:t>(повесть</w:t>
      </w:r>
      <w:r>
        <w:rPr>
          <w:spacing w:val="72"/>
        </w:rPr>
        <w:t xml:space="preserve"> </w:t>
      </w:r>
      <w:r>
        <w:t>«Омон</w:t>
      </w:r>
      <w:r>
        <w:rPr>
          <w:spacing w:val="67"/>
        </w:rPr>
        <w:t xml:space="preserve"> </w:t>
      </w:r>
      <w:r>
        <w:t>Ра»,</w:t>
      </w:r>
      <w:r>
        <w:rPr>
          <w:spacing w:val="73"/>
        </w:rPr>
        <w:t xml:space="preserve"> </w:t>
      </w:r>
      <w:r>
        <w:t>роман</w:t>
      </w:r>
      <w:r>
        <w:rPr>
          <w:spacing w:val="72"/>
        </w:rPr>
        <w:t xml:space="preserve"> </w:t>
      </w:r>
      <w:r>
        <w:t>«Жизнь</w:t>
      </w:r>
      <w:r>
        <w:rPr>
          <w:spacing w:val="67"/>
        </w:rPr>
        <w:t xml:space="preserve"> </w:t>
      </w:r>
      <w:r>
        <w:t>насекомых»  и</w:t>
      </w:r>
      <w:r>
        <w:rPr>
          <w:spacing w:val="69"/>
        </w:rPr>
        <w:t xml:space="preserve"> </w:t>
      </w:r>
      <w:r>
        <w:t>другие),</w:t>
      </w:r>
      <w:r>
        <w:rPr>
          <w:spacing w:val="68"/>
        </w:rPr>
        <w:t xml:space="preserve"> </w:t>
      </w:r>
      <w:r>
        <w:t>Захар</w:t>
      </w:r>
      <w:r>
        <w:rPr>
          <w:spacing w:val="66"/>
        </w:rPr>
        <w:t xml:space="preserve"> </w:t>
      </w:r>
      <w:r>
        <w:t>Прилепин</w:t>
      </w:r>
      <w:r>
        <w:rPr>
          <w:spacing w:val="68"/>
        </w:rPr>
        <w:t xml:space="preserve"> </w:t>
      </w:r>
      <w:r>
        <w:t>(рассказ</w:t>
      </w:r>
    </w:p>
    <w:p w:rsidR="00E87DAD" w:rsidRDefault="00F431E1">
      <w:pPr>
        <w:pStyle w:val="a3"/>
        <w:spacing w:before="2"/>
        <w:ind w:firstLine="0"/>
        <w:jc w:val="left"/>
      </w:pPr>
      <w:r>
        <w:t>«Белый</w:t>
      </w:r>
      <w:r>
        <w:rPr>
          <w:spacing w:val="2"/>
        </w:rPr>
        <w:t xml:space="preserve"> </w:t>
      </w:r>
      <w:r>
        <w:t>квадрат»</w:t>
      </w:r>
      <w:r>
        <w:rPr>
          <w:spacing w:val="-3"/>
        </w:rPr>
        <w:t xml:space="preserve"> </w:t>
      </w:r>
      <w:r>
        <w:t>и</w:t>
      </w:r>
      <w:r>
        <w:rPr>
          <w:spacing w:val="2"/>
        </w:rPr>
        <w:t xml:space="preserve"> </w:t>
      </w:r>
      <w:r>
        <w:t>другие),</w:t>
      </w:r>
      <w:r>
        <w:rPr>
          <w:spacing w:val="1"/>
        </w:rPr>
        <w:t xml:space="preserve"> </w:t>
      </w:r>
      <w:r>
        <w:t>В.А.</w:t>
      </w:r>
      <w:r>
        <w:rPr>
          <w:spacing w:val="-2"/>
        </w:rPr>
        <w:t xml:space="preserve"> </w:t>
      </w:r>
      <w:r>
        <w:t>Солоухин</w:t>
      </w:r>
      <w:r>
        <w:rPr>
          <w:spacing w:val="2"/>
        </w:rPr>
        <w:t xml:space="preserve"> </w:t>
      </w:r>
      <w:r>
        <w:t>(повесть</w:t>
      </w:r>
      <w:r>
        <w:rPr>
          <w:spacing w:val="7"/>
        </w:rPr>
        <w:t xml:space="preserve"> </w:t>
      </w:r>
      <w:r>
        <w:t>«Капля</w:t>
      </w:r>
      <w:r>
        <w:rPr>
          <w:spacing w:val="2"/>
        </w:rPr>
        <w:t xml:space="preserve"> </w:t>
      </w:r>
      <w:r>
        <w:t>росы»,</w:t>
      </w:r>
      <w:r>
        <w:rPr>
          <w:spacing w:val="3"/>
        </w:rPr>
        <w:t xml:space="preserve"> </w:t>
      </w:r>
      <w:r>
        <w:t>произведения из</w:t>
      </w:r>
      <w:r>
        <w:rPr>
          <w:spacing w:val="1"/>
        </w:rPr>
        <w:t xml:space="preserve"> </w:t>
      </w:r>
      <w:r>
        <w:t>цикла</w:t>
      </w:r>
    </w:p>
    <w:p w:rsidR="00E87DAD" w:rsidRDefault="00F431E1">
      <w:pPr>
        <w:pStyle w:val="a3"/>
        <w:spacing w:before="137"/>
        <w:ind w:firstLine="0"/>
        <w:jc w:val="left"/>
      </w:pPr>
      <w:r>
        <w:t>«Камешки</w:t>
      </w:r>
    </w:p>
    <w:p w:rsidR="00E87DAD" w:rsidRDefault="00F431E1">
      <w:pPr>
        <w:pStyle w:val="a3"/>
        <w:spacing w:before="139" w:line="360" w:lineRule="auto"/>
        <w:ind w:right="547" w:firstLine="0"/>
      </w:pPr>
      <w:r>
        <w:t>на</w:t>
      </w:r>
      <w:r>
        <w:rPr>
          <w:spacing w:val="1"/>
        </w:rPr>
        <w:t xml:space="preserve"> </w:t>
      </w:r>
      <w:r>
        <w:t>ладони»),</w:t>
      </w:r>
      <w:r>
        <w:rPr>
          <w:spacing w:val="1"/>
        </w:rPr>
        <w:t xml:space="preserve"> </w:t>
      </w:r>
      <w:r>
        <w:t>А.Н.</w:t>
      </w:r>
      <w:r>
        <w:rPr>
          <w:spacing w:val="1"/>
        </w:rPr>
        <w:t xml:space="preserve"> </w:t>
      </w:r>
      <w:r>
        <w:t>и</w:t>
      </w:r>
      <w:r>
        <w:rPr>
          <w:spacing w:val="1"/>
        </w:rPr>
        <w:t xml:space="preserve"> </w:t>
      </w:r>
      <w:r>
        <w:t>Б.Н. Стругацкие</w:t>
      </w:r>
      <w:r>
        <w:rPr>
          <w:spacing w:val="1"/>
        </w:rPr>
        <w:t xml:space="preserve"> </w:t>
      </w:r>
      <w:r>
        <w:t>(повести</w:t>
      </w:r>
      <w:r>
        <w:rPr>
          <w:spacing w:val="1"/>
        </w:rPr>
        <w:t xml:space="preserve"> </w:t>
      </w:r>
      <w:r>
        <w:t>«Пикник</w:t>
      </w:r>
      <w:r>
        <w:rPr>
          <w:spacing w:val="1"/>
        </w:rPr>
        <w:t xml:space="preserve"> </w:t>
      </w:r>
      <w:r>
        <w:t>на</w:t>
      </w:r>
      <w:r>
        <w:rPr>
          <w:spacing w:val="1"/>
        </w:rPr>
        <w:t xml:space="preserve"> </w:t>
      </w:r>
      <w:r>
        <w:t>обочине»,</w:t>
      </w:r>
      <w:r>
        <w:rPr>
          <w:spacing w:val="1"/>
        </w:rPr>
        <w:t xml:space="preserve"> </w:t>
      </w:r>
      <w:r>
        <w:t>«Понедельник</w:t>
      </w:r>
      <w:r>
        <w:rPr>
          <w:spacing w:val="1"/>
        </w:rPr>
        <w:t xml:space="preserve"> </w:t>
      </w:r>
      <w:r>
        <w:t>начинается</w:t>
      </w:r>
      <w:r>
        <w:rPr>
          <w:spacing w:val="1"/>
        </w:rPr>
        <w:t xml:space="preserve"> </w:t>
      </w:r>
      <w:r>
        <w:t>в</w:t>
      </w:r>
      <w:r>
        <w:rPr>
          <w:spacing w:val="1"/>
        </w:rPr>
        <w:t xml:space="preserve"> </w:t>
      </w:r>
      <w:r>
        <w:t>субботу»</w:t>
      </w:r>
      <w:r>
        <w:rPr>
          <w:spacing w:val="1"/>
        </w:rPr>
        <w:t xml:space="preserve"> </w:t>
      </w:r>
      <w:r>
        <w:t>и</w:t>
      </w:r>
      <w:r>
        <w:rPr>
          <w:spacing w:val="1"/>
        </w:rPr>
        <w:t xml:space="preserve"> </w:t>
      </w:r>
      <w:r>
        <w:t>другие),</w:t>
      </w:r>
      <w:r>
        <w:rPr>
          <w:spacing w:val="1"/>
        </w:rPr>
        <w:t xml:space="preserve"> </w:t>
      </w:r>
      <w:r>
        <w:t>В.Ф. Тендряков</w:t>
      </w:r>
      <w:r>
        <w:rPr>
          <w:spacing w:val="1"/>
        </w:rPr>
        <w:t xml:space="preserve"> </w:t>
      </w:r>
      <w:r>
        <w:t>(повесть</w:t>
      </w:r>
      <w:r>
        <w:rPr>
          <w:spacing w:val="1"/>
        </w:rPr>
        <w:t xml:space="preserve"> </w:t>
      </w:r>
      <w:r>
        <w:t>«Ночь</w:t>
      </w:r>
      <w:r>
        <w:rPr>
          <w:spacing w:val="1"/>
        </w:rPr>
        <w:t xml:space="preserve"> </w:t>
      </w:r>
      <w:r>
        <w:t>после</w:t>
      </w:r>
      <w:r>
        <w:rPr>
          <w:spacing w:val="60"/>
        </w:rPr>
        <w:t xml:space="preserve"> </w:t>
      </w:r>
      <w:r>
        <w:t>выпуска»,</w:t>
      </w:r>
      <w:r>
        <w:rPr>
          <w:spacing w:val="1"/>
        </w:rPr>
        <w:t xml:space="preserve"> </w:t>
      </w:r>
      <w:r>
        <w:t>рассказы «Хлеб для собаки», «Пара гнедых» и другие), Ю.В. Трифонов (повести «Отблеск</w:t>
      </w:r>
      <w:r>
        <w:rPr>
          <w:spacing w:val="-57"/>
        </w:rPr>
        <w:t xml:space="preserve"> </w:t>
      </w:r>
      <w:r>
        <w:t>костра»,</w:t>
      </w:r>
      <w:r>
        <w:rPr>
          <w:spacing w:val="1"/>
        </w:rPr>
        <w:t xml:space="preserve"> </w:t>
      </w:r>
      <w:r>
        <w:t>«Обмен»,</w:t>
      </w:r>
      <w:r>
        <w:rPr>
          <w:spacing w:val="1"/>
        </w:rPr>
        <w:t xml:space="preserve"> </w:t>
      </w:r>
      <w:r>
        <w:t>«Другая</w:t>
      </w:r>
      <w:r>
        <w:rPr>
          <w:spacing w:val="1"/>
        </w:rPr>
        <w:t xml:space="preserve"> </w:t>
      </w:r>
      <w:r>
        <w:t>жизнь»,</w:t>
      </w:r>
      <w:r>
        <w:rPr>
          <w:spacing w:val="1"/>
        </w:rPr>
        <w:t xml:space="preserve"> </w:t>
      </w:r>
      <w:r>
        <w:t>«Дом</w:t>
      </w:r>
      <w:r>
        <w:rPr>
          <w:spacing w:val="1"/>
        </w:rPr>
        <w:t xml:space="preserve"> </w:t>
      </w:r>
      <w:r>
        <w:t>на</w:t>
      </w:r>
      <w:r>
        <w:rPr>
          <w:spacing w:val="1"/>
        </w:rPr>
        <w:t xml:space="preserve"> </w:t>
      </w:r>
      <w:r>
        <w:t>набережной»</w:t>
      </w:r>
      <w:r>
        <w:rPr>
          <w:spacing w:val="1"/>
        </w:rPr>
        <w:t xml:space="preserve"> </w:t>
      </w:r>
      <w:r>
        <w:t>и</w:t>
      </w:r>
      <w:r>
        <w:rPr>
          <w:spacing w:val="1"/>
        </w:rPr>
        <w:t xml:space="preserve"> </w:t>
      </w:r>
      <w:r>
        <w:t>другие),</w:t>
      </w:r>
      <w:r>
        <w:rPr>
          <w:spacing w:val="1"/>
        </w:rPr>
        <w:t xml:space="preserve"> </w:t>
      </w:r>
      <w:r>
        <w:t>В.Т. Шаламов</w:t>
      </w:r>
      <w:r>
        <w:rPr>
          <w:spacing w:val="1"/>
        </w:rPr>
        <w:t xml:space="preserve"> </w:t>
      </w:r>
      <w:r>
        <w:t>(«Колымские рассказы», например, «Одиночный замер», «Инжектор», «За письмом», «На</w:t>
      </w:r>
      <w:r>
        <w:rPr>
          <w:spacing w:val="1"/>
        </w:rPr>
        <w:t xml:space="preserve"> </w:t>
      </w:r>
      <w:r>
        <w:t>представку») и другие.</w:t>
      </w:r>
    </w:p>
    <w:p w:rsidR="00E87DAD" w:rsidRDefault="00F431E1" w:rsidP="007F1D2C">
      <w:pPr>
        <w:pStyle w:val="a4"/>
        <w:numPr>
          <w:ilvl w:val="3"/>
          <w:numId w:val="121"/>
        </w:numPr>
        <w:tabs>
          <w:tab w:val="left" w:pos="1830"/>
        </w:tabs>
        <w:spacing w:before="1"/>
        <w:ind w:left="1830"/>
        <w:jc w:val="both"/>
        <w:rPr>
          <w:sz w:val="24"/>
        </w:rPr>
      </w:pPr>
      <w:r>
        <w:rPr>
          <w:sz w:val="24"/>
        </w:rPr>
        <w:t>Поэзия</w:t>
      </w:r>
      <w:r>
        <w:rPr>
          <w:spacing w:val="106"/>
          <w:sz w:val="24"/>
        </w:rPr>
        <w:t xml:space="preserve"> </w:t>
      </w:r>
      <w:r>
        <w:rPr>
          <w:sz w:val="24"/>
        </w:rPr>
        <w:t xml:space="preserve">второй  </w:t>
      </w:r>
      <w:r>
        <w:rPr>
          <w:spacing w:val="44"/>
          <w:sz w:val="24"/>
        </w:rPr>
        <w:t xml:space="preserve"> </w:t>
      </w:r>
      <w:r>
        <w:rPr>
          <w:sz w:val="24"/>
        </w:rPr>
        <w:t xml:space="preserve">половины  </w:t>
      </w:r>
      <w:r>
        <w:rPr>
          <w:spacing w:val="45"/>
          <w:sz w:val="24"/>
        </w:rPr>
        <w:t xml:space="preserve"> </w:t>
      </w:r>
      <w:r>
        <w:rPr>
          <w:sz w:val="24"/>
        </w:rPr>
        <w:t xml:space="preserve">XX  </w:t>
      </w:r>
      <w:r>
        <w:rPr>
          <w:spacing w:val="48"/>
          <w:sz w:val="24"/>
        </w:rPr>
        <w:t xml:space="preserve"> </w:t>
      </w:r>
      <w:r>
        <w:rPr>
          <w:sz w:val="24"/>
        </w:rPr>
        <w:t xml:space="preserve">–  </w:t>
      </w:r>
      <w:r>
        <w:rPr>
          <w:spacing w:val="43"/>
          <w:sz w:val="24"/>
        </w:rPr>
        <w:t xml:space="preserve"> </w:t>
      </w:r>
      <w:r>
        <w:rPr>
          <w:sz w:val="24"/>
        </w:rPr>
        <w:t xml:space="preserve">начала  </w:t>
      </w:r>
      <w:r>
        <w:rPr>
          <w:spacing w:val="45"/>
          <w:sz w:val="24"/>
        </w:rPr>
        <w:t xml:space="preserve"> </w:t>
      </w:r>
      <w:r>
        <w:rPr>
          <w:sz w:val="24"/>
        </w:rPr>
        <w:t xml:space="preserve">XXI  </w:t>
      </w:r>
      <w:r>
        <w:rPr>
          <w:spacing w:val="42"/>
          <w:sz w:val="24"/>
        </w:rPr>
        <w:t xml:space="preserve"> </w:t>
      </w:r>
      <w:r>
        <w:rPr>
          <w:sz w:val="24"/>
        </w:rPr>
        <w:t xml:space="preserve">века.  </w:t>
      </w:r>
      <w:r>
        <w:rPr>
          <w:spacing w:val="48"/>
          <w:sz w:val="24"/>
        </w:rPr>
        <w:t xml:space="preserve"> </w:t>
      </w:r>
      <w:r>
        <w:rPr>
          <w:sz w:val="24"/>
        </w:rPr>
        <w:t>Стихотворения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и</w:t>
      </w:r>
      <w:r>
        <w:rPr>
          <w:spacing w:val="1"/>
        </w:rPr>
        <w:t xml:space="preserve"> </w:t>
      </w:r>
      <w:r>
        <w:t>поэмы</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не</w:t>
      </w:r>
      <w:r>
        <w:rPr>
          <w:spacing w:val="60"/>
        </w:rPr>
        <w:t xml:space="preserve"> </w:t>
      </w:r>
      <w:r>
        <w:t>менее</w:t>
      </w:r>
      <w:r>
        <w:rPr>
          <w:spacing w:val="60"/>
        </w:rPr>
        <w:t xml:space="preserve"> </w:t>
      </w:r>
      <w:r>
        <w:t>четырёх</w:t>
      </w:r>
      <w:r>
        <w:rPr>
          <w:spacing w:val="60"/>
        </w:rPr>
        <w:t xml:space="preserve"> </w:t>
      </w:r>
      <w:r>
        <w:t>поэтов</w:t>
      </w:r>
      <w:r>
        <w:rPr>
          <w:spacing w:val="60"/>
        </w:rPr>
        <w:t xml:space="preserve"> </w:t>
      </w:r>
      <w:r>
        <w:t>по</w:t>
      </w:r>
      <w:r>
        <w:rPr>
          <w:spacing w:val="60"/>
        </w:rPr>
        <w:t xml:space="preserve"> </w:t>
      </w:r>
      <w:r>
        <w:t>выбору).</w:t>
      </w:r>
      <w:r>
        <w:rPr>
          <w:spacing w:val="60"/>
        </w:rPr>
        <w:t xml:space="preserve"> </w:t>
      </w:r>
      <w:r>
        <w:t>Например,</w:t>
      </w:r>
      <w:r>
        <w:rPr>
          <w:spacing w:val="1"/>
        </w:rPr>
        <w:t xml:space="preserve"> </w:t>
      </w:r>
      <w:r>
        <w:t xml:space="preserve">Б.А. </w:t>
      </w:r>
      <w:proofErr w:type="gramStart"/>
      <w:r>
        <w:t xml:space="preserve">Ахмадулиной,   </w:t>
      </w:r>
      <w:proofErr w:type="gramEnd"/>
      <w:r>
        <w:t xml:space="preserve">   </w:t>
      </w:r>
      <w:r>
        <w:rPr>
          <w:spacing w:val="1"/>
        </w:rPr>
        <w:t xml:space="preserve"> </w:t>
      </w:r>
      <w:r>
        <w:t xml:space="preserve">А.А. Вознесенского,      </w:t>
      </w:r>
      <w:r>
        <w:rPr>
          <w:spacing w:val="1"/>
        </w:rPr>
        <w:t xml:space="preserve"> </w:t>
      </w:r>
      <w:r>
        <w:t xml:space="preserve">Е.А. Евтушенко,      </w:t>
      </w:r>
      <w:r>
        <w:rPr>
          <w:spacing w:val="1"/>
        </w:rPr>
        <w:t xml:space="preserve"> </w:t>
      </w:r>
      <w:r>
        <w:t>Н.А. Заболоцкого,</w:t>
      </w:r>
      <w:r>
        <w:rPr>
          <w:spacing w:val="1"/>
        </w:rPr>
        <w:t xml:space="preserve"> </w:t>
      </w:r>
      <w:r>
        <w:t>Т.Ю. Кибирова,</w:t>
      </w:r>
      <w:r>
        <w:rPr>
          <w:spacing w:val="61"/>
        </w:rPr>
        <w:t xml:space="preserve"> </w:t>
      </w:r>
      <w:r>
        <w:t>Ю.П. Кузнецова,</w:t>
      </w:r>
      <w:r>
        <w:rPr>
          <w:spacing w:val="61"/>
        </w:rPr>
        <w:t xml:space="preserve"> </w:t>
      </w:r>
      <w:r>
        <w:t>А.С. Кушнера,</w:t>
      </w:r>
      <w:r>
        <w:rPr>
          <w:spacing w:val="61"/>
        </w:rPr>
        <w:t xml:space="preserve"> </w:t>
      </w:r>
      <w:r>
        <w:t>Л.Н. Мартынова,</w:t>
      </w:r>
      <w:r>
        <w:rPr>
          <w:spacing w:val="61"/>
        </w:rPr>
        <w:t xml:space="preserve"> </w:t>
      </w:r>
      <w:r>
        <w:t>О.А. Николаевой,</w:t>
      </w:r>
      <w:r>
        <w:rPr>
          <w:spacing w:val="1"/>
        </w:rPr>
        <w:t xml:space="preserve"> </w:t>
      </w:r>
      <w:r>
        <w:t>Б.Ш. Окуджавы,</w:t>
      </w:r>
      <w:r>
        <w:rPr>
          <w:spacing w:val="1"/>
        </w:rPr>
        <w:t xml:space="preserve"> </w:t>
      </w:r>
      <w:r>
        <w:t>Д.А. Пригова,</w:t>
      </w:r>
      <w:r>
        <w:rPr>
          <w:spacing w:val="1"/>
        </w:rPr>
        <w:t xml:space="preserve"> </w:t>
      </w:r>
      <w:r>
        <w:t>Р.И. Рождественского,</w:t>
      </w:r>
      <w:r>
        <w:rPr>
          <w:spacing w:val="1"/>
        </w:rPr>
        <w:t xml:space="preserve"> </w:t>
      </w:r>
      <w:r>
        <w:t>О.А. Седаковой,</w:t>
      </w:r>
      <w:r>
        <w:rPr>
          <w:spacing w:val="1"/>
        </w:rPr>
        <w:t xml:space="preserve"> </w:t>
      </w:r>
      <w:r>
        <w:t>В.Н. Соколова,</w:t>
      </w:r>
      <w:r>
        <w:rPr>
          <w:spacing w:val="1"/>
        </w:rPr>
        <w:t xml:space="preserve"> </w:t>
      </w:r>
      <w:r>
        <w:t>А.А.</w:t>
      </w:r>
      <w:r>
        <w:rPr>
          <w:spacing w:val="-2"/>
        </w:rPr>
        <w:t xml:space="preserve"> </w:t>
      </w:r>
      <w:r>
        <w:t>Тарковского, О.Г.</w:t>
      </w:r>
      <w:r>
        <w:rPr>
          <w:spacing w:val="3"/>
        </w:rPr>
        <w:t xml:space="preserve"> </w:t>
      </w:r>
      <w:r>
        <w:t>Чухонцева</w:t>
      </w:r>
      <w:r>
        <w:rPr>
          <w:spacing w:val="-2"/>
        </w:rPr>
        <w:t xml:space="preserve"> </w:t>
      </w:r>
      <w:r>
        <w:t>и</w:t>
      </w:r>
      <w:r>
        <w:rPr>
          <w:spacing w:val="-1"/>
        </w:rPr>
        <w:t xml:space="preserve"> </w:t>
      </w:r>
      <w:r>
        <w:t>других.</w:t>
      </w:r>
    </w:p>
    <w:p w:rsidR="00E87DAD" w:rsidRDefault="00F431E1" w:rsidP="007F1D2C">
      <w:pPr>
        <w:pStyle w:val="a4"/>
        <w:numPr>
          <w:ilvl w:val="3"/>
          <w:numId w:val="121"/>
        </w:numPr>
        <w:tabs>
          <w:tab w:val="left" w:pos="1830"/>
        </w:tabs>
        <w:spacing w:line="360" w:lineRule="auto"/>
        <w:ind w:right="548" w:firstLine="707"/>
        <w:jc w:val="both"/>
        <w:rPr>
          <w:sz w:val="24"/>
        </w:rPr>
      </w:pPr>
      <w:r>
        <w:rPr>
          <w:sz w:val="24"/>
        </w:rPr>
        <w:t>Драматургия второй половины ХХ – начала XXI века. Пьесы (произведение</w:t>
      </w:r>
      <w:r>
        <w:rPr>
          <w:spacing w:val="1"/>
          <w:sz w:val="24"/>
        </w:rPr>
        <w:t xml:space="preserve"> </w:t>
      </w:r>
      <w:r>
        <w:rPr>
          <w:sz w:val="24"/>
        </w:rPr>
        <w:t>одного</w:t>
      </w:r>
      <w:r>
        <w:rPr>
          <w:spacing w:val="41"/>
          <w:sz w:val="24"/>
        </w:rPr>
        <w:t xml:space="preserve"> </w:t>
      </w:r>
      <w:r>
        <w:rPr>
          <w:sz w:val="24"/>
        </w:rPr>
        <w:t>из</w:t>
      </w:r>
      <w:r>
        <w:rPr>
          <w:spacing w:val="42"/>
          <w:sz w:val="24"/>
        </w:rPr>
        <w:t xml:space="preserve"> </w:t>
      </w:r>
      <w:r>
        <w:rPr>
          <w:sz w:val="24"/>
        </w:rPr>
        <w:t>драматургов</w:t>
      </w:r>
      <w:r>
        <w:rPr>
          <w:spacing w:val="40"/>
          <w:sz w:val="24"/>
        </w:rPr>
        <w:t xml:space="preserve"> </w:t>
      </w:r>
      <w:r>
        <w:rPr>
          <w:sz w:val="24"/>
        </w:rPr>
        <w:t>по</w:t>
      </w:r>
      <w:r>
        <w:rPr>
          <w:spacing w:val="41"/>
          <w:sz w:val="24"/>
        </w:rPr>
        <w:t xml:space="preserve"> </w:t>
      </w:r>
      <w:r>
        <w:rPr>
          <w:sz w:val="24"/>
        </w:rPr>
        <w:t>выбору).</w:t>
      </w:r>
      <w:r>
        <w:rPr>
          <w:spacing w:val="40"/>
          <w:sz w:val="24"/>
        </w:rPr>
        <w:t xml:space="preserve"> </w:t>
      </w:r>
      <w:r>
        <w:rPr>
          <w:sz w:val="24"/>
        </w:rPr>
        <w:t>Например,</w:t>
      </w:r>
      <w:r>
        <w:rPr>
          <w:spacing w:val="41"/>
          <w:sz w:val="24"/>
        </w:rPr>
        <w:t xml:space="preserve"> </w:t>
      </w:r>
      <w:r>
        <w:rPr>
          <w:sz w:val="24"/>
        </w:rPr>
        <w:t>А.Н.</w:t>
      </w:r>
      <w:r>
        <w:rPr>
          <w:spacing w:val="2"/>
          <w:sz w:val="24"/>
        </w:rPr>
        <w:t xml:space="preserve"> </w:t>
      </w:r>
      <w:r>
        <w:rPr>
          <w:sz w:val="24"/>
        </w:rPr>
        <w:t>Арбузов</w:t>
      </w:r>
      <w:r>
        <w:rPr>
          <w:spacing w:val="45"/>
          <w:sz w:val="24"/>
        </w:rPr>
        <w:t xml:space="preserve"> </w:t>
      </w:r>
      <w:r>
        <w:rPr>
          <w:sz w:val="24"/>
        </w:rPr>
        <w:t>«Иркутская</w:t>
      </w:r>
      <w:r>
        <w:rPr>
          <w:spacing w:val="41"/>
          <w:sz w:val="24"/>
        </w:rPr>
        <w:t xml:space="preserve"> </w:t>
      </w:r>
      <w:r>
        <w:rPr>
          <w:sz w:val="24"/>
        </w:rPr>
        <w:t>история»,</w:t>
      </w:r>
    </w:p>
    <w:p w:rsidR="00E87DAD" w:rsidRDefault="00F431E1">
      <w:pPr>
        <w:pStyle w:val="a3"/>
        <w:tabs>
          <w:tab w:val="left" w:pos="2645"/>
          <w:tab w:val="left" w:pos="4452"/>
          <w:tab w:val="left" w:pos="7048"/>
          <w:tab w:val="left" w:pos="8782"/>
        </w:tabs>
        <w:ind w:firstLine="0"/>
      </w:pPr>
      <w:r>
        <w:t>«Жестокие</w:t>
      </w:r>
      <w:r>
        <w:tab/>
        <w:t>игры»,</w:t>
      </w:r>
      <w:r>
        <w:tab/>
        <w:t>А.М.</w:t>
      </w:r>
      <w:r>
        <w:rPr>
          <w:spacing w:val="3"/>
        </w:rPr>
        <w:t xml:space="preserve"> </w:t>
      </w:r>
      <w:r>
        <w:t>Володин</w:t>
      </w:r>
      <w:r>
        <w:tab/>
        <w:t>«Пять</w:t>
      </w:r>
      <w:r>
        <w:tab/>
        <w:t>вечеров»,</w:t>
      </w:r>
    </w:p>
    <w:p w:rsidR="00E87DAD" w:rsidRDefault="00F431E1">
      <w:pPr>
        <w:pStyle w:val="a3"/>
        <w:spacing w:before="137" w:line="360" w:lineRule="auto"/>
        <w:ind w:right="549" w:firstLine="0"/>
      </w:pPr>
      <w:r>
        <w:t>«Моя старшая сестра», Е.В. Гришковец</w:t>
      </w:r>
      <w:r>
        <w:rPr>
          <w:spacing w:val="1"/>
        </w:rPr>
        <w:t xml:space="preserve"> </w:t>
      </w:r>
      <w:r>
        <w:t>«Как</w:t>
      </w:r>
      <w:r>
        <w:rPr>
          <w:spacing w:val="1"/>
        </w:rPr>
        <w:t xml:space="preserve"> </w:t>
      </w:r>
      <w:r>
        <w:t>я съел собаку», К.В. Драгунская</w:t>
      </w:r>
      <w:r>
        <w:rPr>
          <w:spacing w:val="1"/>
        </w:rPr>
        <w:t xml:space="preserve"> </w:t>
      </w:r>
      <w:r>
        <w:t>«Рыжая</w:t>
      </w:r>
      <w:r>
        <w:rPr>
          <w:spacing w:val="1"/>
        </w:rPr>
        <w:t xml:space="preserve"> </w:t>
      </w:r>
      <w:r>
        <w:t>пьеса», В.С. Розов «Гнездо глухаря», М.М. Рощин «Валентин и Валентина», «Спешите</w:t>
      </w:r>
      <w:r>
        <w:rPr>
          <w:spacing w:val="1"/>
        </w:rPr>
        <w:t xml:space="preserve"> </w:t>
      </w:r>
      <w:r>
        <w:t>делать</w:t>
      </w:r>
      <w:r>
        <w:rPr>
          <w:spacing w:val="1"/>
        </w:rPr>
        <w:t xml:space="preserve"> </w:t>
      </w:r>
      <w:r>
        <w:t>добро»</w:t>
      </w:r>
      <w:r>
        <w:rPr>
          <w:spacing w:val="-8"/>
        </w:rPr>
        <w:t xml:space="preserve"> </w:t>
      </w:r>
      <w:r>
        <w:t>и другие.</w:t>
      </w:r>
    </w:p>
    <w:p w:rsidR="00E87DAD" w:rsidRDefault="00F431E1" w:rsidP="007F1D2C">
      <w:pPr>
        <w:pStyle w:val="a4"/>
        <w:numPr>
          <w:ilvl w:val="3"/>
          <w:numId w:val="121"/>
        </w:numPr>
        <w:tabs>
          <w:tab w:val="left" w:pos="1830"/>
        </w:tabs>
        <w:spacing w:before="1"/>
        <w:ind w:left="1830"/>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E87DAD" w:rsidRDefault="00F431E1">
      <w:pPr>
        <w:pStyle w:val="a3"/>
        <w:spacing w:before="137" w:line="360" w:lineRule="auto"/>
        <w:ind w:right="547"/>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Например, рассказ Ю. Рытхэу «Хранитель огня», роман «Сон в начале тумана», повести</w:t>
      </w:r>
      <w:r>
        <w:rPr>
          <w:spacing w:val="1"/>
        </w:rPr>
        <w:t xml:space="preserve"> </w:t>
      </w:r>
      <w:r>
        <w:t xml:space="preserve">Ю. Шесталова   </w:t>
      </w:r>
      <w:proofErr w:type="gramStart"/>
      <w:r>
        <w:t xml:space="preserve">   «</w:t>
      </w:r>
      <w:proofErr w:type="gramEnd"/>
      <w:r>
        <w:t>Синий      ветер      каслания»,       «Когда      качало      меня      солнце»</w:t>
      </w:r>
      <w:r>
        <w:rPr>
          <w:spacing w:val="1"/>
        </w:rPr>
        <w:t xml:space="preserve"> </w:t>
      </w:r>
      <w:r>
        <w:t>и другие, стихотворения Г. Айги, Р. Гамзатова, М. Джалиля, М. Карима, Д. Кугультинова,</w:t>
      </w:r>
      <w:r>
        <w:rPr>
          <w:spacing w:val="1"/>
        </w:rPr>
        <w:t xml:space="preserve"> </w:t>
      </w:r>
      <w:r>
        <w:t>К.</w:t>
      </w:r>
      <w:r>
        <w:rPr>
          <w:spacing w:val="-1"/>
        </w:rPr>
        <w:t xml:space="preserve"> </w:t>
      </w:r>
      <w:r>
        <w:t>Кулиева</w:t>
      </w:r>
      <w:r>
        <w:rPr>
          <w:spacing w:val="-1"/>
        </w:rPr>
        <w:t xml:space="preserve"> </w:t>
      </w:r>
      <w:r>
        <w:t>и другие.</w:t>
      </w:r>
    </w:p>
    <w:p w:rsidR="00E87DAD" w:rsidRDefault="00F431E1" w:rsidP="007F1D2C">
      <w:pPr>
        <w:pStyle w:val="a4"/>
        <w:numPr>
          <w:ilvl w:val="3"/>
          <w:numId w:val="121"/>
        </w:numPr>
        <w:tabs>
          <w:tab w:val="left" w:pos="1830"/>
        </w:tabs>
        <w:spacing w:before="2"/>
        <w:ind w:left="1830"/>
        <w:jc w:val="both"/>
        <w:rPr>
          <w:sz w:val="24"/>
        </w:rPr>
      </w:pPr>
      <w:r>
        <w:rPr>
          <w:sz w:val="24"/>
        </w:rPr>
        <w:t>Зарубежная</w:t>
      </w:r>
      <w:r>
        <w:rPr>
          <w:spacing w:val="-5"/>
          <w:sz w:val="24"/>
        </w:rPr>
        <w:t xml:space="preserve"> </w:t>
      </w:r>
      <w:r>
        <w:rPr>
          <w:sz w:val="24"/>
        </w:rPr>
        <w:t>литература.</w:t>
      </w:r>
    </w:p>
    <w:p w:rsidR="00E87DAD" w:rsidRDefault="00F431E1">
      <w:pPr>
        <w:pStyle w:val="a3"/>
        <w:spacing w:before="137" w:line="360" w:lineRule="auto"/>
        <w:ind w:right="550"/>
      </w:pPr>
      <w:r>
        <w:t>Зарубежная проза XX века (не менее двух произведений по выбору). Например,</w:t>
      </w:r>
      <w:r>
        <w:rPr>
          <w:spacing w:val="1"/>
        </w:rPr>
        <w:t xml:space="preserve"> </w:t>
      </w:r>
      <w:r>
        <w:t xml:space="preserve">произведения       Г. Бёлля    </w:t>
      </w:r>
      <w:proofErr w:type="gramStart"/>
      <w:r>
        <w:t xml:space="preserve">  </w:t>
      </w:r>
      <w:r>
        <w:rPr>
          <w:spacing w:val="1"/>
        </w:rPr>
        <w:t xml:space="preserve"> </w:t>
      </w:r>
      <w:r>
        <w:t>«</w:t>
      </w:r>
      <w:proofErr w:type="gramEnd"/>
      <w:r>
        <w:t xml:space="preserve">Глазами       клоуна»,      </w:t>
      </w:r>
      <w:r>
        <w:rPr>
          <w:spacing w:val="1"/>
        </w:rPr>
        <w:t xml:space="preserve"> </w:t>
      </w:r>
      <w:r>
        <w:t>Р. Брэдбери        «451        градус</w:t>
      </w:r>
      <w:r>
        <w:rPr>
          <w:spacing w:val="1"/>
        </w:rPr>
        <w:t xml:space="preserve"> </w:t>
      </w:r>
      <w:r>
        <w:t>по</w:t>
      </w:r>
      <w:r>
        <w:rPr>
          <w:spacing w:val="80"/>
        </w:rPr>
        <w:t xml:space="preserve"> </w:t>
      </w:r>
      <w:r>
        <w:t>Фаренгейту»,</w:t>
      </w:r>
      <w:r>
        <w:rPr>
          <w:spacing w:val="82"/>
        </w:rPr>
        <w:t xml:space="preserve"> </w:t>
      </w:r>
      <w:r>
        <w:t>У. Голдинга</w:t>
      </w:r>
      <w:r>
        <w:rPr>
          <w:spacing w:val="82"/>
        </w:rPr>
        <w:t xml:space="preserve"> </w:t>
      </w:r>
      <w:r>
        <w:t>«Повелитель</w:t>
      </w:r>
      <w:r>
        <w:rPr>
          <w:spacing w:val="80"/>
        </w:rPr>
        <w:t xml:space="preserve"> </w:t>
      </w:r>
      <w:r>
        <w:t>мух»,</w:t>
      </w:r>
      <w:r>
        <w:rPr>
          <w:spacing w:val="84"/>
        </w:rPr>
        <w:t xml:space="preserve"> </w:t>
      </w:r>
      <w:r>
        <w:t>А.</w:t>
      </w:r>
      <w:r>
        <w:rPr>
          <w:spacing w:val="1"/>
        </w:rPr>
        <w:t xml:space="preserve"> </w:t>
      </w:r>
      <w:r>
        <w:t>Камю</w:t>
      </w:r>
      <w:r>
        <w:rPr>
          <w:spacing w:val="85"/>
        </w:rPr>
        <w:t xml:space="preserve"> </w:t>
      </w:r>
      <w:r>
        <w:t>«Посторонний»,</w:t>
      </w:r>
      <w:r>
        <w:rPr>
          <w:spacing w:val="81"/>
        </w:rPr>
        <w:t xml:space="preserve"> </w:t>
      </w:r>
      <w:r>
        <w:t>Ф.</w:t>
      </w:r>
      <w:r>
        <w:rPr>
          <w:spacing w:val="1"/>
        </w:rPr>
        <w:t xml:space="preserve"> </w:t>
      </w:r>
      <w:r>
        <w:t>Кафки</w:t>
      </w:r>
    </w:p>
    <w:p w:rsidR="00E87DAD" w:rsidRDefault="00F431E1">
      <w:pPr>
        <w:pStyle w:val="a3"/>
        <w:spacing w:before="1"/>
        <w:ind w:firstLine="0"/>
      </w:pPr>
      <w:r>
        <w:t>«Превращение»,</w:t>
      </w:r>
      <w:r>
        <w:rPr>
          <w:spacing w:val="48"/>
        </w:rPr>
        <w:t xml:space="preserve"> </w:t>
      </w:r>
      <w:r>
        <w:t>Г.Г.</w:t>
      </w:r>
      <w:r>
        <w:rPr>
          <w:spacing w:val="-1"/>
        </w:rPr>
        <w:t xml:space="preserve"> </w:t>
      </w:r>
      <w:r>
        <w:t>Маркеса</w:t>
      </w:r>
      <w:r>
        <w:rPr>
          <w:spacing w:val="52"/>
        </w:rPr>
        <w:t xml:space="preserve"> </w:t>
      </w:r>
      <w:r>
        <w:t>«Сто</w:t>
      </w:r>
      <w:r>
        <w:rPr>
          <w:spacing w:val="49"/>
        </w:rPr>
        <w:t xml:space="preserve"> </w:t>
      </w:r>
      <w:r>
        <w:t>лет</w:t>
      </w:r>
      <w:r>
        <w:rPr>
          <w:spacing w:val="49"/>
        </w:rPr>
        <w:t xml:space="preserve"> </w:t>
      </w:r>
      <w:r>
        <w:t>одиночества»,</w:t>
      </w:r>
      <w:r>
        <w:rPr>
          <w:spacing w:val="51"/>
        </w:rPr>
        <w:t xml:space="preserve"> </w:t>
      </w:r>
      <w:r>
        <w:t>У.С. Моэма</w:t>
      </w:r>
      <w:r>
        <w:rPr>
          <w:spacing w:val="53"/>
        </w:rPr>
        <w:t xml:space="preserve"> </w:t>
      </w:r>
      <w:r>
        <w:t>«Театр»,</w:t>
      </w:r>
      <w:r>
        <w:rPr>
          <w:spacing w:val="49"/>
        </w:rPr>
        <w:t xml:space="preserve"> </w:t>
      </w:r>
      <w:r>
        <w:t>Д.</w:t>
      </w:r>
      <w:r>
        <w:rPr>
          <w:spacing w:val="-2"/>
        </w:rPr>
        <w:t xml:space="preserve"> </w:t>
      </w:r>
      <w:r>
        <w:t>Оруэлла</w:t>
      </w:r>
    </w:p>
    <w:p w:rsidR="00E87DAD" w:rsidRDefault="00F431E1">
      <w:pPr>
        <w:pStyle w:val="a3"/>
        <w:spacing w:before="137"/>
        <w:ind w:firstLine="0"/>
      </w:pPr>
      <w:r>
        <w:t>«1984</w:t>
      </w:r>
      <w:proofErr w:type="gramStart"/>
      <w:r>
        <w:t xml:space="preserve">»,   </w:t>
      </w:r>
      <w:proofErr w:type="gramEnd"/>
      <w:r>
        <w:t xml:space="preserve">      </w:t>
      </w:r>
      <w:r>
        <w:rPr>
          <w:spacing w:val="20"/>
        </w:rPr>
        <w:t xml:space="preserve"> </w:t>
      </w:r>
      <w:r>
        <w:t xml:space="preserve">Э.М. Ремарка         </w:t>
      </w:r>
      <w:r>
        <w:rPr>
          <w:spacing w:val="22"/>
        </w:rPr>
        <w:t xml:space="preserve"> </w:t>
      </w:r>
      <w:r>
        <w:t xml:space="preserve">«На         </w:t>
      </w:r>
      <w:r>
        <w:rPr>
          <w:spacing w:val="17"/>
        </w:rPr>
        <w:t xml:space="preserve"> </w:t>
      </w:r>
      <w:r>
        <w:t xml:space="preserve">западном         </w:t>
      </w:r>
      <w:r>
        <w:rPr>
          <w:spacing w:val="18"/>
        </w:rPr>
        <w:t xml:space="preserve"> </w:t>
      </w:r>
      <w:r>
        <w:t xml:space="preserve">фронте         </w:t>
      </w:r>
      <w:r>
        <w:rPr>
          <w:spacing w:val="18"/>
        </w:rPr>
        <w:t xml:space="preserve"> </w:t>
      </w:r>
      <w:r>
        <w:t xml:space="preserve">без         </w:t>
      </w:r>
      <w:r>
        <w:rPr>
          <w:spacing w:val="20"/>
        </w:rPr>
        <w:t xml:space="preserve"> </w:t>
      </w:r>
      <w:r>
        <w:t>перемен»,</w:t>
      </w:r>
    </w:p>
    <w:p w:rsidR="00E87DAD" w:rsidRDefault="00F431E1">
      <w:pPr>
        <w:pStyle w:val="a3"/>
        <w:spacing w:before="140" w:line="360" w:lineRule="auto"/>
        <w:ind w:right="552" w:firstLine="0"/>
      </w:pPr>
      <w:r>
        <w:t>«Три товарища», Дж. Сэлинджера «Над пропастью во ржи», У. Старка «Пусть танцуют</w:t>
      </w:r>
      <w:r>
        <w:rPr>
          <w:spacing w:val="1"/>
        </w:rPr>
        <w:t xml:space="preserve"> </w:t>
      </w:r>
      <w:r>
        <w:t>белые медведи», Г. Уэллса «Машина времени», О. Хаксли «О дивный новый мир», Э.</w:t>
      </w:r>
      <w:r>
        <w:rPr>
          <w:spacing w:val="1"/>
        </w:rPr>
        <w:t xml:space="preserve"> </w:t>
      </w:r>
      <w:r>
        <w:t>Хемингуэя</w:t>
      </w:r>
      <w:r>
        <w:rPr>
          <w:spacing w:val="1"/>
        </w:rPr>
        <w:t xml:space="preserve"> </w:t>
      </w:r>
      <w:r>
        <w:t>«Старик и море»,</w:t>
      </w:r>
      <w:r>
        <w:rPr>
          <w:spacing w:val="1"/>
        </w:rPr>
        <w:t xml:space="preserve"> </w:t>
      </w:r>
      <w:r>
        <w:t>«Прощай, оружие»,</w:t>
      </w:r>
      <w:r>
        <w:rPr>
          <w:spacing w:val="1"/>
        </w:rPr>
        <w:t xml:space="preserve"> </w:t>
      </w:r>
      <w:r>
        <w:t>А. Франк</w:t>
      </w:r>
      <w:r>
        <w:rPr>
          <w:spacing w:val="60"/>
        </w:rPr>
        <w:t xml:space="preserve"> </w:t>
      </w:r>
      <w:r>
        <w:t>«Дневник Анны Франк», У.</w:t>
      </w:r>
      <w:r>
        <w:rPr>
          <w:spacing w:val="1"/>
        </w:rPr>
        <w:t xml:space="preserve"> </w:t>
      </w:r>
      <w:r>
        <w:t>Эко</w:t>
      </w:r>
      <w:r>
        <w:rPr>
          <w:spacing w:val="3"/>
        </w:rPr>
        <w:t xml:space="preserve"> </w:t>
      </w:r>
      <w:r>
        <w:t>«Имя Розы»</w:t>
      </w:r>
      <w:r>
        <w:rPr>
          <w:spacing w:val="-8"/>
        </w:rPr>
        <w:t xml:space="preserve"> </w:t>
      </w:r>
      <w:r>
        <w:t>и другие.</w:t>
      </w:r>
    </w:p>
    <w:p w:rsidR="00E87DAD" w:rsidRDefault="00F431E1">
      <w:pPr>
        <w:pStyle w:val="a3"/>
        <w:spacing w:line="360" w:lineRule="auto"/>
        <w:ind w:right="546"/>
      </w:pPr>
      <w:r>
        <w:t>Зарубежная</w:t>
      </w:r>
      <w:r>
        <w:rPr>
          <w:spacing w:val="22"/>
        </w:rPr>
        <w:t xml:space="preserve"> </w:t>
      </w:r>
      <w:r>
        <w:t>поэзия</w:t>
      </w:r>
      <w:r>
        <w:rPr>
          <w:spacing w:val="22"/>
        </w:rPr>
        <w:t xml:space="preserve"> </w:t>
      </w:r>
      <w:r>
        <w:t>XX</w:t>
      </w:r>
      <w:r>
        <w:rPr>
          <w:spacing w:val="21"/>
        </w:rPr>
        <w:t xml:space="preserve"> </w:t>
      </w:r>
      <w:r>
        <w:t>века</w:t>
      </w:r>
      <w:r>
        <w:rPr>
          <w:spacing w:val="83"/>
        </w:rPr>
        <w:t xml:space="preserve"> </w:t>
      </w:r>
      <w:r>
        <w:t>(не</w:t>
      </w:r>
      <w:r>
        <w:rPr>
          <w:spacing w:val="83"/>
        </w:rPr>
        <w:t xml:space="preserve"> </w:t>
      </w:r>
      <w:r>
        <w:t>менее</w:t>
      </w:r>
      <w:r>
        <w:rPr>
          <w:spacing w:val="84"/>
        </w:rPr>
        <w:t xml:space="preserve"> </w:t>
      </w:r>
      <w:r>
        <w:t>трёх</w:t>
      </w:r>
      <w:r>
        <w:rPr>
          <w:spacing w:val="83"/>
        </w:rPr>
        <w:t xml:space="preserve"> </w:t>
      </w:r>
      <w:r>
        <w:t>стихотворений</w:t>
      </w:r>
      <w:r>
        <w:rPr>
          <w:spacing w:val="83"/>
        </w:rPr>
        <w:t xml:space="preserve"> </w:t>
      </w:r>
      <w:r>
        <w:t>одного</w:t>
      </w:r>
      <w:r>
        <w:rPr>
          <w:spacing w:val="81"/>
        </w:rPr>
        <w:t xml:space="preserve"> </w:t>
      </w:r>
      <w:r>
        <w:t>из</w:t>
      </w:r>
      <w:r>
        <w:rPr>
          <w:spacing w:val="83"/>
        </w:rPr>
        <w:t xml:space="preserve"> </w:t>
      </w:r>
      <w:r>
        <w:t>поэтов</w:t>
      </w:r>
      <w:r>
        <w:rPr>
          <w:spacing w:val="-58"/>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Г. Аполлинера,</w:t>
      </w:r>
      <w:r>
        <w:rPr>
          <w:spacing w:val="60"/>
        </w:rPr>
        <w:t xml:space="preserve"> </w:t>
      </w:r>
      <w:r>
        <w:t>Ф. Гарсиа</w:t>
      </w:r>
      <w:r>
        <w:rPr>
          <w:spacing w:val="60"/>
        </w:rPr>
        <w:t xml:space="preserve"> </w:t>
      </w:r>
      <w:r>
        <w:t>Лорки,</w:t>
      </w:r>
      <w:r>
        <w:rPr>
          <w:spacing w:val="60"/>
        </w:rPr>
        <w:t xml:space="preserve"> </w:t>
      </w:r>
      <w:r>
        <w:t>P.M. Рильке,</w:t>
      </w:r>
      <w:r>
        <w:rPr>
          <w:spacing w:val="1"/>
        </w:rPr>
        <w:t xml:space="preserve"> </w:t>
      </w:r>
      <w:r>
        <w:t>Т.С.</w:t>
      </w:r>
      <w:r>
        <w:rPr>
          <w:spacing w:val="-1"/>
        </w:rPr>
        <w:t xml:space="preserve"> </w:t>
      </w:r>
      <w:r>
        <w:t>Элиота и других.</w:t>
      </w:r>
    </w:p>
    <w:p w:rsidR="00E87DAD" w:rsidRDefault="00F431E1">
      <w:pPr>
        <w:pStyle w:val="a3"/>
        <w:spacing w:line="360" w:lineRule="auto"/>
        <w:ind w:right="545"/>
      </w:pPr>
      <w:r>
        <w:t>Зарубежная</w:t>
      </w:r>
      <w:r>
        <w:rPr>
          <w:spacing w:val="1"/>
        </w:rPr>
        <w:t xml:space="preserve"> </w:t>
      </w:r>
      <w:r>
        <w:t>драматургия</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пьесы Б. Брехта «Мамаша Кураж и её дети», Ф. Дюрренмата «Визит старой</w:t>
      </w:r>
      <w:r>
        <w:rPr>
          <w:spacing w:val="1"/>
        </w:rPr>
        <w:t xml:space="preserve"> </w:t>
      </w:r>
      <w:r>
        <w:t>дамы»,</w:t>
      </w:r>
      <w:r>
        <w:rPr>
          <w:spacing w:val="1"/>
        </w:rPr>
        <w:t xml:space="preserve"> </w:t>
      </w:r>
      <w:r>
        <w:t>Э. Ионеско</w:t>
      </w:r>
      <w:r>
        <w:rPr>
          <w:spacing w:val="1"/>
        </w:rPr>
        <w:t xml:space="preserve"> </w:t>
      </w:r>
      <w:r>
        <w:t>«Носорог»,</w:t>
      </w:r>
      <w:r>
        <w:rPr>
          <w:spacing w:val="1"/>
        </w:rPr>
        <w:t xml:space="preserve"> </w:t>
      </w:r>
      <w:r>
        <w:t>М. Метерлинка</w:t>
      </w:r>
      <w:r>
        <w:rPr>
          <w:spacing w:val="1"/>
        </w:rPr>
        <w:t xml:space="preserve"> </w:t>
      </w:r>
      <w:r>
        <w:t>«Синяя</w:t>
      </w:r>
      <w:r>
        <w:rPr>
          <w:spacing w:val="1"/>
        </w:rPr>
        <w:t xml:space="preserve"> </w:t>
      </w:r>
      <w:r>
        <w:t>птица»,</w:t>
      </w:r>
      <w:r>
        <w:rPr>
          <w:spacing w:val="1"/>
        </w:rPr>
        <w:t xml:space="preserve"> </w:t>
      </w:r>
      <w:r>
        <w:t>Д. Пристли</w:t>
      </w:r>
      <w:r>
        <w:rPr>
          <w:spacing w:val="1"/>
        </w:rPr>
        <w:t xml:space="preserve"> </w:t>
      </w:r>
      <w:r>
        <w:t>«Визит</w:t>
      </w:r>
      <w:r>
        <w:rPr>
          <w:spacing w:val="1"/>
        </w:rPr>
        <w:t xml:space="preserve"> </w:t>
      </w:r>
      <w:r>
        <w:t>инспектора»,</w:t>
      </w:r>
      <w:r>
        <w:rPr>
          <w:spacing w:val="25"/>
        </w:rPr>
        <w:t xml:space="preserve"> </w:t>
      </w:r>
      <w:r>
        <w:t>О.</w:t>
      </w:r>
      <w:r>
        <w:rPr>
          <w:spacing w:val="-2"/>
        </w:rPr>
        <w:t xml:space="preserve"> </w:t>
      </w:r>
      <w:r>
        <w:t>Уайльда</w:t>
      </w:r>
      <w:r>
        <w:rPr>
          <w:spacing w:val="27"/>
        </w:rPr>
        <w:t xml:space="preserve"> </w:t>
      </w:r>
      <w:r>
        <w:t>«Идеальный</w:t>
      </w:r>
      <w:r>
        <w:rPr>
          <w:spacing w:val="25"/>
        </w:rPr>
        <w:t xml:space="preserve"> </w:t>
      </w:r>
      <w:r>
        <w:t>муж»,</w:t>
      </w:r>
      <w:r>
        <w:rPr>
          <w:spacing w:val="28"/>
        </w:rPr>
        <w:t xml:space="preserve"> </w:t>
      </w:r>
      <w:r>
        <w:t>Т. Уильямса</w:t>
      </w:r>
      <w:r>
        <w:rPr>
          <w:spacing w:val="28"/>
        </w:rPr>
        <w:t xml:space="preserve"> </w:t>
      </w:r>
      <w:r>
        <w:t>«Трамвай</w:t>
      </w:r>
      <w:r>
        <w:rPr>
          <w:spacing w:val="26"/>
        </w:rPr>
        <w:t xml:space="preserve"> </w:t>
      </w:r>
      <w:r>
        <w:t>«Желание»»,</w:t>
      </w:r>
      <w:r>
        <w:rPr>
          <w:spacing w:val="29"/>
        </w:rPr>
        <w:t xml:space="preserve"> </w:t>
      </w:r>
      <w:r>
        <w:t>Б.</w:t>
      </w:r>
      <w:r>
        <w:rPr>
          <w:spacing w:val="-1"/>
        </w:rPr>
        <w:t xml:space="preserve"> </w:t>
      </w:r>
      <w:r>
        <w:t>Шоу</w:t>
      </w:r>
    </w:p>
    <w:p w:rsidR="00E87DAD" w:rsidRDefault="00F431E1">
      <w:pPr>
        <w:pStyle w:val="a3"/>
        <w:ind w:firstLine="0"/>
      </w:pPr>
      <w:r>
        <w:t>«Пигмалион»</w:t>
      </w:r>
      <w:r>
        <w:rPr>
          <w:spacing w:val="-10"/>
        </w:rPr>
        <w:t xml:space="preserve"> </w:t>
      </w:r>
      <w:r>
        <w:t>и</w:t>
      </w:r>
      <w:r>
        <w:rPr>
          <w:spacing w:val="-1"/>
        </w:rPr>
        <w:t xml:space="preserve"> </w:t>
      </w:r>
      <w:r>
        <w:t>другие.</w:t>
      </w:r>
    </w:p>
    <w:p w:rsidR="00E87DAD" w:rsidRDefault="00F431E1" w:rsidP="007F1D2C">
      <w:pPr>
        <w:pStyle w:val="a4"/>
        <w:numPr>
          <w:ilvl w:val="2"/>
          <w:numId w:val="121"/>
        </w:numPr>
        <w:tabs>
          <w:tab w:val="left" w:pos="1650"/>
        </w:tabs>
        <w:spacing w:before="139"/>
        <w:ind w:left="1650"/>
        <w:rPr>
          <w:sz w:val="24"/>
        </w:rPr>
      </w:pPr>
      <w:r>
        <w:rPr>
          <w:sz w:val="24"/>
        </w:rPr>
        <w:t>Планируемые</w:t>
      </w:r>
      <w:r>
        <w:rPr>
          <w:spacing w:val="35"/>
          <w:sz w:val="24"/>
        </w:rPr>
        <w:t xml:space="preserve"> </w:t>
      </w:r>
      <w:r>
        <w:rPr>
          <w:sz w:val="24"/>
        </w:rPr>
        <w:t>результаты</w:t>
      </w:r>
      <w:r>
        <w:rPr>
          <w:spacing w:val="95"/>
          <w:sz w:val="24"/>
        </w:rPr>
        <w:t xml:space="preserve"> </w:t>
      </w:r>
      <w:r>
        <w:rPr>
          <w:sz w:val="24"/>
        </w:rPr>
        <w:t>освоения</w:t>
      </w:r>
      <w:r>
        <w:rPr>
          <w:spacing w:val="95"/>
          <w:sz w:val="24"/>
        </w:rPr>
        <w:t xml:space="preserve"> </w:t>
      </w:r>
      <w:r>
        <w:rPr>
          <w:sz w:val="24"/>
        </w:rPr>
        <w:t>программы</w:t>
      </w:r>
      <w:r>
        <w:rPr>
          <w:spacing w:val="96"/>
          <w:sz w:val="24"/>
        </w:rPr>
        <w:t xml:space="preserve"> </w:t>
      </w:r>
      <w:r>
        <w:rPr>
          <w:sz w:val="24"/>
        </w:rPr>
        <w:t>по</w:t>
      </w:r>
      <w:r>
        <w:rPr>
          <w:spacing w:val="95"/>
          <w:sz w:val="24"/>
        </w:rPr>
        <w:t xml:space="preserve"> </w:t>
      </w:r>
      <w:r>
        <w:rPr>
          <w:sz w:val="24"/>
        </w:rPr>
        <w:t>литературе</w:t>
      </w:r>
      <w:r>
        <w:rPr>
          <w:spacing w:val="94"/>
          <w:sz w:val="24"/>
        </w:rPr>
        <w:t xml:space="preserve"> </w:t>
      </w:r>
      <w:r>
        <w:rPr>
          <w:sz w:val="24"/>
        </w:rPr>
        <w:t>на</w:t>
      </w:r>
      <w:r>
        <w:rPr>
          <w:spacing w:val="99"/>
          <w:sz w:val="24"/>
        </w:rPr>
        <w:t xml:space="preserve"> </w:t>
      </w:r>
      <w:r>
        <w:rPr>
          <w:sz w:val="24"/>
        </w:rPr>
        <w:t>уровне</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среднего</w:t>
      </w:r>
      <w:r>
        <w:rPr>
          <w:spacing w:val="-2"/>
        </w:rPr>
        <w:t xml:space="preserve"> </w:t>
      </w:r>
      <w:r>
        <w:t>общего</w:t>
      </w:r>
      <w:r>
        <w:rPr>
          <w:spacing w:val="-2"/>
        </w:rPr>
        <w:t xml:space="preserve"> </w:t>
      </w:r>
      <w:r>
        <w:t>образования.</w:t>
      </w:r>
    </w:p>
    <w:p w:rsidR="00E87DAD" w:rsidRDefault="00F431E1" w:rsidP="007F1D2C">
      <w:pPr>
        <w:pStyle w:val="a4"/>
        <w:numPr>
          <w:ilvl w:val="3"/>
          <w:numId w:val="121"/>
        </w:numPr>
        <w:tabs>
          <w:tab w:val="left" w:pos="1830"/>
          <w:tab w:val="left" w:pos="4994"/>
          <w:tab w:val="left" w:pos="8336"/>
        </w:tabs>
        <w:spacing w:before="137" w:line="360" w:lineRule="auto"/>
        <w:ind w:right="549" w:firstLine="707"/>
        <w:jc w:val="both"/>
        <w:rPr>
          <w:sz w:val="24"/>
        </w:rPr>
      </w:pPr>
      <w:r>
        <w:rPr>
          <w:sz w:val="24"/>
        </w:rPr>
        <w:t>Личностные результаты освоения программы среднего общего образования</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историческими</w:t>
      </w:r>
      <w:r>
        <w:rPr>
          <w:spacing w:val="1"/>
          <w:sz w:val="24"/>
        </w:rPr>
        <w:t xml:space="preserve"> </w:t>
      </w:r>
      <w:r>
        <w:rPr>
          <w:sz w:val="24"/>
        </w:rPr>
        <w:t>и</w:t>
      </w:r>
      <w:r>
        <w:rPr>
          <w:spacing w:val="1"/>
          <w:sz w:val="24"/>
        </w:rPr>
        <w:t xml:space="preserve"> </w:t>
      </w:r>
      <w:r>
        <w:rPr>
          <w:sz w:val="24"/>
        </w:rPr>
        <w:t>духовно-нравственными</w:t>
      </w:r>
      <w:r>
        <w:rPr>
          <w:sz w:val="24"/>
        </w:rPr>
        <w:tab/>
        <w:t>ценностями,</w:t>
      </w:r>
      <w:r>
        <w:rPr>
          <w:sz w:val="24"/>
        </w:rPr>
        <w:tab/>
        <w:t>отражёнными</w:t>
      </w:r>
      <w:r>
        <w:rPr>
          <w:spacing w:val="-58"/>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 xml:space="preserve">поведения,      </w:t>
      </w:r>
      <w:r>
        <w:rPr>
          <w:spacing w:val="1"/>
          <w:sz w:val="24"/>
        </w:rPr>
        <w:t xml:space="preserve"> </w:t>
      </w:r>
      <w:r>
        <w:rPr>
          <w:sz w:val="24"/>
        </w:rPr>
        <w:t>и        способствуют        процессам        самопознания,        самовоспитания</w:t>
      </w:r>
      <w:r>
        <w:rPr>
          <w:spacing w:val="-57"/>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6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 закону и</w:t>
      </w:r>
      <w:r>
        <w:rPr>
          <w:spacing w:val="1"/>
          <w:sz w:val="24"/>
        </w:rPr>
        <w:t xml:space="preserve"> </w:t>
      </w:r>
      <w:r>
        <w:rPr>
          <w:sz w:val="24"/>
        </w:rPr>
        <w:t>правопорядку, человеку труда и</w:t>
      </w:r>
      <w:r>
        <w:rPr>
          <w:spacing w:val="1"/>
          <w:sz w:val="24"/>
        </w:rPr>
        <w:t xml:space="preserve"> </w:t>
      </w:r>
      <w:r>
        <w:rPr>
          <w:sz w:val="24"/>
        </w:rPr>
        <w:t>старшему поколению, 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5"/>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r>
        <w:rPr>
          <w:spacing w:val="-5"/>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окружающей</w:t>
      </w:r>
      <w:r>
        <w:rPr>
          <w:spacing w:val="-2"/>
          <w:sz w:val="24"/>
        </w:rPr>
        <w:t xml:space="preserve"> </w:t>
      </w:r>
      <w:r>
        <w:rPr>
          <w:sz w:val="24"/>
        </w:rPr>
        <w:t>среде.</w:t>
      </w:r>
    </w:p>
    <w:p w:rsidR="00E87DAD" w:rsidRDefault="00F431E1" w:rsidP="007F1D2C">
      <w:pPr>
        <w:pStyle w:val="a4"/>
        <w:numPr>
          <w:ilvl w:val="3"/>
          <w:numId w:val="121"/>
        </w:numPr>
        <w:tabs>
          <w:tab w:val="left" w:pos="1830"/>
        </w:tabs>
        <w:spacing w:line="360" w:lineRule="auto"/>
        <w:ind w:right="550" w:firstLine="707"/>
        <w:jc w:val="both"/>
        <w:rPr>
          <w:sz w:val="24"/>
        </w:rPr>
      </w:pPr>
      <w:r>
        <w:rPr>
          <w:sz w:val="24"/>
        </w:rPr>
        <w:t>В результате изучения литературы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E87DAD" w:rsidRDefault="00F431E1" w:rsidP="007F1D2C">
      <w:pPr>
        <w:pStyle w:val="a4"/>
        <w:numPr>
          <w:ilvl w:val="0"/>
          <w:numId w:val="111"/>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40" w:line="360" w:lineRule="auto"/>
        <w:ind w:right="553"/>
      </w:pPr>
      <w:r>
        <w:t xml:space="preserve">сформированность   </w:t>
      </w:r>
      <w:r>
        <w:rPr>
          <w:spacing w:val="30"/>
        </w:rPr>
        <w:t xml:space="preserve"> </w:t>
      </w:r>
      <w:r>
        <w:t xml:space="preserve">гражданской    </w:t>
      </w:r>
      <w:r>
        <w:rPr>
          <w:spacing w:val="27"/>
        </w:rPr>
        <w:t xml:space="preserve"> </w:t>
      </w:r>
      <w:r>
        <w:t xml:space="preserve">позиции    </w:t>
      </w:r>
      <w:r>
        <w:rPr>
          <w:spacing w:val="26"/>
        </w:rPr>
        <w:t xml:space="preserve"> </w:t>
      </w:r>
      <w:r>
        <w:t xml:space="preserve">обучающегося    </w:t>
      </w:r>
      <w:r>
        <w:rPr>
          <w:spacing w:val="27"/>
        </w:rPr>
        <w:t xml:space="preserve"> </w:t>
      </w:r>
      <w:r>
        <w:t xml:space="preserve">как    </w:t>
      </w:r>
      <w:r>
        <w:rPr>
          <w:spacing w:val="27"/>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E87DAD" w:rsidRDefault="00F431E1">
      <w:pPr>
        <w:pStyle w:val="a3"/>
        <w:spacing w:line="360" w:lineRule="auto"/>
        <w:ind w:right="546"/>
      </w:pPr>
      <w:r>
        <w:t xml:space="preserve">осознание   своих  </w:t>
      </w:r>
      <w:r>
        <w:rPr>
          <w:spacing w:val="1"/>
        </w:rPr>
        <w:t xml:space="preserve"> </w:t>
      </w:r>
      <w:r>
        <w:t xml:space="preserve">конституционных   прав   и    </w:t>
      </w:r>
      <w:proofErr w:type="gramStart"/>
      <w:r>
        <w:t xml:space="preserve">обязанностей,   </w:t>
      </w:r>
      <w:proofErr w:type="gramEnd"/>
      <w:r>
        <w:t xml:space="preserve"> уважение   закона</w:t>
      </w:r>
      <w:r>
        <w:rPr>
          <w:spacing w:val="1"/>
        </w:rPr>
        <w:t xml:space="preserve"> </w:t>
      </w:r>
      <w:r>
        <w:t>и</w:t>
      </w:r>
      <w:r>
        <w:rPr>
          <w:spacing w:val="-1"/>
        </w:rPr>
        <w:t xml:space="preserve"> </w:t>
      </w:r>
      <w:r>
        <w:t>правопорядка;</w:t>
      </w:r>
    </w:p>
    <w:p w:rsidR="00E87DAD" w:rsidRDefault="00F431E1">
      <w:pPr>
        <w:pStyle w:val="a3"/>
        <w:spacing w:line="360" w:lineRule="auto"/>
        <w:ind w:right="554"/>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1"/>
        </w:rPr>
        <w:t xml:space="preserve"> </w:t>
      </w:r>
      <w:r>
        <w:t>изображёнными в</w:t>
      </w:r>
      <w:r>
        <w:rPr>
          <w:spacing w:val="-2"/>
        </w:rPr>
        <w:t xml:space="preserve"> </w:t>
      </w:r>
      <w:r>
        <w:t>литературных</w:t>
      </w:r>
      <w:r>
        <w:rPr>
          <w:spacing w:val="1"/>
        </w:rPr>
        <w:t xml:space="preserve"> </w:t>
      </w:r>
      <w:r>
        <w:t>произведениях;</w:t>
      </w:r>
    </w:p>
    <w:p w:rsidR="00E87DAD" w:rsidRDefault="00F431E1">
      <w:pPr>
        <w:pStyle w:val="a3"/>
        <w:spacing w:line="362" w:lineRule="auto"/>
        <w:ind w:right="55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E87DAD" w:rsidRDefault="00F431E1">
      <w:pPr>
        <w:pStyle w:val="a3"/>
        <w:spacing w:line="360" w:lineRule="auto"/>
        <w:ind w:right="550"/>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 xml:space="preserve">литературного  </w:t>
      </w:r>
      <w:r>
        <w:rPr>
          <w:spacing w:val="44"/>
        </w:rPr>
        <w:t xml:space="preserve"> </w:t>
      </w:r>
      <w:proofErr w:type="gramStart"/>
      <w:r>
        <w:t xml:space="preserve">образования,   </w:t>
      </w:r>
      <w:proofErr w:type="gramEnd"/>
      <w:r>
        <w:rPr>
          <w:spacing w:val="43"/>
        </w:rPr>
        <w:t xml:space="preserve"> </w:t>
      </w:r>
      <w:r>
        <w:t xml:space="preserve">в   </w:t>
      </w:r>
      <w:r>
        <w:rPr>
          <w:spacing w:val="43"/>
        </w:rPr>
        <w:t xml:space="preserve"> </w:t>
      </w:r>
      <w:r>
        <w:t xml:space="preserve">интересах   </w:t>
      </w:r>
      <w:r>
        <w:rPr>
          <w:spacing w:val="45"/>
        </w:rPr>
        <w:t xml:space="preserve"> </w:t>
      </w:r>
      <w:r>
        <w:t xml:space="preserve">гражданского   </w:t>
      </w:r>
      <w:r>
        <w:rPr>
          <w:spacing w:val="43"/>
        </w:rPr>
        <w:t xml:space="preserve"> </w:t>
      </w:r>
      <w:r>
        <w:t xml:space="preserve">общества,   </w:t>
      </w:r>
      <w:r>
        <w:rPr>
          <w:spacing w:val="49"/>
        </w:rPr>
        <w:t xml:space="preserve"> </w:t>
      </w:r>
      <w:r>
        <w:t>участвовать</w:t>
      </w:r>
      <w:r>
        <w:rPr>
          <w:spacing w:val="-58"/>
        </w:rPr>
        <w:t xml:space="preserve"> </w:t>
      </w:r>
      <w:r>
        <w:t>в</w:t>
      </w:r>
      <w:r>
        <w:rPr>
          <w:spacing w:val="-2"/>
        </w:rPr>
        <w:t xml:space="preserve"> </w:t>
      </w:r>
      <w:r>
        <w:t>самоуправлении в</w:t>
      </w:r>
      <w:r>
        <w:rPr>
          <w:spacing w:val="-2"/>
        </w:rPr>
        <w:t xml:space="preserve"> </w:t>
      </w:r>
      <w:r>
        <w:t>школе</w:t>
      </w:r>
      <w:r>
        <w:rPr>
          <w:spacing w:val="-1"/>
        </w:rPr>
        <w:t xml:space="preserve"> </w:t>
      </w:r>
      <w:r>
        <w:t>и детско-юношеских</w:t>
      </w:r>
      <w:r>
        <w:rPr>
          <w:spacing w:val="1"/>
        </w:rPr>
        <w:t xml:space="preserve"> </w:t>
      </w:r>
      <w:r>
        <w:t>организациях;</w:t>
      </w:r>
    </w:p>
    <w:p w:rsidR="00E87DAD" w:rsidRDefault="00F431E1">
      <w:pPr>
        <w:pStyle w:val="a3"/>
        <w:spacing w:line="360" w:lineRule="auto"/>
        <w:ind w:right="557"/>
      </w:pPr>
      <w:r>
        <w:t xml:space="preserve">умение  </w:t>
      </w:r>
      <w:r>
        <w:rPr>
          <w:spacing w:val="36"/>
        </w:rPr>
        <w:t xml:space="preserve"> </w:t>
      </w:r>
      <w:r>
        <w:t xml:space="preserve">взаимодействовать   </w:t>
      </w:r>
      <w:r>
        <w:rPr>
          <w:spacing w:val="34"/>
        </w:rPr>
        <w:t xml:space="preserve"> </w:t>
      </w:r>
      <w:r>
        <w:t xml:space="preserve">с   </w:t>
      </w:r>
      <w:r>
        <w:rPr>
          <w:spacing w:val="35"/>
        </w:rPr>
        <w:t xml:space="preserve"> </w:t>
      </w:r>
      <w:r>
        <w:t xml:space="preserve">социальными   </w:t>
      </w:r>
      <w:r>
        <w:rPr>
          <w:spacing w:val="35"/>
        </w:rPr>
        <w:t xml:space="preserve"> </w:t>
      </w:r>
      <w:r>
        <w:t xml:space="preserve">институтами   </w:t>
      </w:r>
      <w:r>
        <w:rPr>
          <w:spacing w:val="35"/>
        </w:rPr>
        <w:t xml:space="preserve"> </w:t>
      </w:r>
      <w:r>
        <w:t xml:space="preserve">в   </w:t>
      </w:r>
      <w:r>
        <w:rPr>
          <w:spacing w:val="35"/>
        </w:rPr>
        <w:t xml:space="preserve"> </w:t>
      </w:r>
      <w:r>
        <w:t>соответствии</w:t>
      </w:r>
      <w:r>
        <w:rPr>
          <w:spacing w:val="-58"/>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87DAD" w:rsidRDefault="00F431E1">
      <w:pPr>
        <w:pStyle w:val="a3"/>
        <w:ind w:left="1110" w:firstLine="0"/>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87DAD" w:rsidRDefault="00F431E1" w:rsidP="007F1D2C">
      <w:pPr>
        <w:pStyle w:val="a4"/>
        <w:numPr>
          <w:ilvl w:val="0"/>
          <w:numId w:val="111"/>
        </w:numPr>
        <w:tabs>
          <w:tab w:val="left" w:pos="1370"/>
        </w:tabs>
        <w:spacing w:before="132"/>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40" w:line="360" w:lineRule="auto"/>
        <w:ind w:right="553"/>
      </w:pPr>
      <w:r>
        <w:t>сформированность российской гражданской идентичности, патриотизма, уважения</w:t>
      </w:r>
      <w:r>
        <w:rPr>
          <w:spacing w:val="1"/>
        </w:rPr>
        <w:t xml:space="preserve"> </w:t>
      </w:r>
      <w:r>
        <w:t xml:space="preserve">к     </w:t>
      </w:r>
      <w:r>
        <w:rPr>
          <w:spacing w:val="1"/>
        </w:rPr>
        <w:t xml:space="preserve"> </w:t>
      </w:r>
      <w:r>
        <w:t xml:space="preserve">своему      </w:t>
      </w:r>
      <w:proofErr w:type="gramStart"/>
      <w:r>
        <w:t xml:space="preserve">народу,   </w:t>
      </w:r>
      <w:proofErr w:type="gramEnd"/>
      <w:r>
        <w:t xml:space="preserve">    чувства      ответственности       перед      Родиной,      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57"/>
        </w:rPr>
        <w:t xml:space="preserve"> </w:t>
      </w:r>
      <w:r>
        <w:t>многонационального</w:t>
      </w:r>
      <w:r>
        <w:rPr>
          <w:spacing w:val="83"/>
        </w:rPr>
        <w:t xml:space="preserve"> </w:t>
      </w:r>
      <w:r>
        <w:t xml:space="preserve">народа  </w:t>
      </w:r>
      <w:r>
        <w:rPr>
          <w:spacing w:val="23"/>
        </w:rPr>
        <w:t xml:space="preserve"> </w:t>
      </w:r>
      <w:r>
        <w:t xml:space="preserve">России  </w:t>
      </w:r>
      <w:r>
        <w:rPr>
          <w:spacing w:val="26"/>
        </w:rPr>
        <w:t xml:space="preserve"> </w:t>
      </w:r>
      <w:r>
        <w:t xml:space="preserve">в  </w:t>
      </w:r>
      <w:r>
        <w:rPr>
          <w:spacing w:val="24"/>
        </w:rPr>
        <w:t xml:space="preserve"> </w:t>
      </w:r>
      <w:r>
        <w:t xml:space="preserve">контексте  </w:t>
      </w:r>
      <w:r>
        <w:rPr>
          <w:spacing w:val="25"/>
        </w:rPr>
        <w:t xml:space="preserve"> </w:t>
      </w:r>
      <w:r>
        <w:t xml:space="preserve">изучения  </w:t>
      </w:r>
      <w:r>
        <w:rPr>
          <w:spacing w:val="24"/>
        </w:rPr>
        <w:t xml:space="preserve"> </w:t>
      </w:r>
      <w:r>
        <w:t xml:space="preserve">произведений  </w:t>
      </w:r>
      <w:r>
        <w:rPr>
          <w:spacing w:val="26"/>
        </w:rPr>
        <w:t xml:space="preserve"> </w:t>
      </w:r>
      <w:r>
        <w:t>русской</w:t>
      </w:r>
      <w:r>
        <w:rPr>
          <w:spacing w:val="-58"/>
        </w:rPr>
        <w:t xml:space="preserve"> </w:t>
      </w:r>
      <w:r>
        <w:t>и</w:t>
      </w:r>
      <w:r>
        <w:rPr>
          <w:spacing w:val="-1"/>
        </w:rPr>
        <w:t xml:space="preserve"> </w:t>
      </w:r>
      <w:r>
        <w:t>зарубежной литературы, а</w:t>
      </w:r>
      <w:r>
        <w:rPr>
          <w:spacing w:val="-3"/>
        </w:rPr>
        <w:t xml:space="preserve"> </w:t>
      </w:r>
      <w:r>
        <w:t>также литератур народов России;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pPr>
      <w:r>
        <w:lastRenderedPageBreak/>
        <w:t xml:space="preserve">ценностное    </w:t>
      </w:r>
      <w:r>
        <w:rPr>
          <w:spacing w:val="1"/>
        </w:rPr>
        <w:t xml:space="preserve"> </w:t>
      </w:r>
      <w:r>
        <w:t xml:space="preserve">отношение      к      государственным      </w:t>
      </w:r>
      <w:proofErr w:type="gramStart"/>
      <w:r>
        <w:t xml:space="preserve">символам,   </w:t>
      </w:r>
      <w:proofErr w:type="gramEnd"/>
      <w:r>
        <w:t xml:space="preserve">   историческому</w:t>
      </w:r>
      <w:r>
        <w:rPr>
          <w:spacing w:val="-57"/>
        </w:rPr>
        <w:t xml:space="preserve"> </w:t>
      </w:r>
      <w:r>
        <w:t xml:space="preserve">и  </w:t>
      </w:r>
      <w:r>
        <w:rPr>
          <w:spacing w:val="33"/>
        </w:rPr>
        <w:t xml:space="preserve"> </w:t>
      </w:r>
      <w:r>
        <w:t xml:space="preserve">природному   </w:t>
      </w:r>
      <w:r>
        <w:rPr>
          <w:spacing w:val="24"/>
        </w:rPr>
        <w:t xml:space="preserve"> </w:t>
      </w:r>
      <w:r>
        <w:t xml:space="preserve">наследию,   </w:t>
      </w:r>
      <w:r>
        <w:rPr>
          <w:spacing w:val="31"/>
        </w:rPr>
        <w:t xml:space="preserve"> </w:t>
      </w:r>
      <w:r>
        <w:t xml:space="preserve">памятникам,   </w:t>
      </w:r>
      <w:r>
        <w:rPr>
          <w:spacing w:val="28"/>
        </w:rPr>
        <w:t xml:space="preserve"> </w:t>
      </w:r>
      <w:r>
        <w:t xml:space="preserve">традициям   </w:t>
      </w:r>
      <w:r>
        <w:rPr>
          <w:spacing w:val="28"/>
        </w:rPr>
        <w:t xml:space="preserve"> </w:t>
      </w:r>
      <w:r>
        <w:t xml:space="preserve">народов   </w:t>
      </w:r>
      <w:r>
        <w:rPr>
          <w:spacing w:val="31"/>
        </w:rPr>
        <w:t xml:space="preserve"> </w:t>
      </w:r>
      <w:r>
        <w:t xml:space="preserve">России,   </w:t>
      </w:r>
      <w:r>
        <w:rPr>
          <w:spacing w:val="32"/>
        </w:rPr>
        <w:t xml:space="preserve"> </w:t>
      </w:r>
      <w:r>
        <w:t>внимание</w:t>
      </w:r>
      <w:r>
        <w:rPr>
          <w:spacing w:val="-58"/>
        </w:rPr>
        <w:t xml:space="preserve"> </w:t>
      </w:r>
      <w:r>
        <w:t>к их воплощению в литературе, а также достижениям России в науке, искусстве, спорте,</w:t>
      </w:r>
      <w:r>
        <w:rPr>
          <w:spacing w:val="1"/>
        </w:rPr>
        <w:t xml:space="preserve"> </w:t>
      </w:r>
      <w:r>
        <w:t>технологиях,</w:t>
      </w:r>
      <w:r>
        <w:rPr>
          <w:spacing w:val="-1"/>
        </w:rPr>
        <w:t xml:space="preserve"> </w:t>
      </w:r>
      <w:r>
        <w:t>труде,</w:t>
      </w:r>
      <w:r>
        <w:rPr>
          <w:spacing w:val="-1"/>
        </w:rPr>
        <w:t xml:space="preserve"> </w:t>
      </w:r>
      <w:r>
        <w:t>отражённым</w:t>
      </w:r>
      <w:r>
        <w:rPr>
          <w:spacing w:val="-2"/>
        </w:rPr>
        <w:t xml:space="preserve"> </w:t>
      </w:r>
      <w:r>
        <w:t>в</w:t>
      </w:r>
      <w:r>
        <w:rPr>
          <w:spacing w:val="-2"/>
        </w:rPr>
        <w:t xml:space="preserve"> </w:t>
      </w:r>
      <w:r>
        <w:t>художественных</w:t>
      </w:r>
      <w:r>
        <w:rPr>
          <w:spacing w:val="2"/>
        </w:rPr>
        <w:t xml:space="preserve"> </w:t>
      </w:r>
      <w:r>
        <w:t>произведениях;</w:t>
      </w:r>
    </w:p>
    <w:p w:rsidR="00E87DAD" w:rsidRDefault="00F431E1">
      <w:pPr>
        <w:pStyle w:val="a3"/>
        <w:spacing w:before="1" w:line="360" w:lineRule="auto"/>
        <w:ind w:right="553"/>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1"/>
        </w:rPr>
        <w:t xml:space="preserve"> </w:t>
      </w:r>
      <w:r>
        <w:t>за</w:t>
      </w:r>
      <w:r>
        <w:rPr>
          <w:spacing w:val="-2"/>
        </w:rPr>
        <w:t xml:space="preserve"> </w:t>
      </w:r>
      <w:r>
        <w:t>его</w:t>
      </w:r>
      <w:r>
        <w:rPr>
          <w:spacing w:val="-2"/>
        </w:rPr>
        <w:t xml:space="preserve"> </w:t>
      </w:r>
      <w:r>
        <w:t>судьбу,</w:t>
      </w:r>
      <w:r>
        <w:rPr>
          <w:spacing w:val="-1"/>
        </w:rPr>
        <w:t xml:space="preserve"> </w:t>
      </w:r>
      <w:r>
        <w:t>в</w:t>
      </w:r>
      <w:r>
        <w:rPr>
          <w:spacing w:val="-3"/>
        </w:rPr>
        <w:t xml:space="preserve"> </w:t>
      </w:r>
      <w:r>
        <w:t>том</w:t>
      </w:r>
      <w:r>
        <w:rPr>
          <w:spacing w:val="-1"/>
        </w:rPr>
        <w:t xml:space="preserve"> </w:t>
      </w:r>
      <w:r>
        <w:t>числе воспитанные</w:t>
      </w:r>
      <w:r>
        <w:rPr>
          <w:spacing w:val="-3"/>
        </w:rPr>
        <w:t xml:space="preserve"> </w:t>
      </w:r>
      <w:r>
        <w:t>на</w:t>
      </w:r>
      <w:r>
        <w:rPr>
          <w:spacing w:val="-2"/>
        </w:rPr>
        <w:t xml:space="preserve"> </w:t>
      </w:r>
      <w:r>
        <w:t>примерах</w:t>
      </w:r>
      <w:r>
        <w:rPr>
          <w:spacing w:val="3"/>
        </w:rPr>
        <w:t xml:space="preserve"> </w:t>
      </w:r>
      <w:r>
        <w:t>из</w:t>
      </w:r>
      <w:r>
        <w:rPr>
          <w:spacing w:val="-1"/>
        </w:rPr>
        <w:t xml:space="preserve"> </w:t>
      </w:r>
      <w:r>
        <w:t>литературы;</w:t>
      </w:r>
    </w:p>
    <w:p w:rsidR="00E87DAD" w:rsidRDefault="00F431E1" w:rsidP="007F1D2C">
      <w:pPr>
        <w:pStyle w:val="a4"/>
        <w:numPr>
          <w:ilvl w:val="0"/>
          <w:numId w:val="111"/>
        </w:numPr>
        <w:tabs>
          <w:tab w:val="left" w:pos="1370"/>
        </w:tabs>
        <w:spacing w:line="274" w:lineRule="exact"/>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9" w:line="360" w:lineRule="auto"/>
        <w:ind w:left="1110" w:right="2289"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E87DAD" w:rsidRDefault="00F431E1">
      <w:pPr>
        <w:pStyle w:val="a3"/>
        <w:spacing w:before="1" w:line="360" w:lineRule="auto"/>
        <w:ind w:right="553"/>
      </w:pPr>
      <w:r>
        <w:t xml:space="preserve">способность    </w:t>
      </w:r>
      <w:r>
        <w:rPr>
          <w:spacing w:val="56"/>
        </w:rPr>
        <w:t xml:space="preserve"> </w:t>
      </w:r>
      <w:r>
        <w:t xml:space="preserve">оценивать     </w:t>
      </w:r>
      <w:r>
        <w:rPr>
          <w:spacing w:val="54"/>
        </w:rPr>
        <w:t xml:space="preserve"> </w:t>
      </w:r>
      <w:proofErr w:type="gramStart"/>
      <w:r>
        <w:t xml:space="preserve">ситуацию,   </w:t>
      </w:r>
      <w:proofErr w:type="gramEnd"/>
      <w:r>
        <w:t xml:space="preserve">  </w:t>
      </w:r>
      <w:r>
        <w:rPr>
          <w:spacing w:val="54"/>
        </w:rPr>
        <w:t xml:space="preserve"> </w:t>
      </w:r>
      <w:r>
        <w:t xml:space="preserve">в     </w:t>
      </w:r>
      <w:r>
        <w:rPr>
          <w:spacing w:val="52"/>
        </w:rPr>
        <w:t xml:space="preserve"> </w:t>
      </w:r>
      <w:r>
        <w:t xml:space="preserve">том     </w:t>
      </w:r>
      <w:r>
        <w:rPr>
          <w:spacing w:val="54"/>
        </w:rPr>
        <w:t xml:space="preserve"> </w:t>
      </w:r>
      <w:r>
        <w:t xml:space="preserve">числе     </w:t>
      </w:r>
      <w:r>
        <w:rPr>
          <w:spacing w:val="52"/>
        </w:rPr>
        <w:t xml:space="preserve"> </w:t>
      </w:r>
      <w:r>
        <w:t>представленную</w:t>
      </w:r>
      <w:r>
        <w:rPr>
          <w:spacing w:val="-58"/>
        </w:rPr>
        <w:t xml:space="preserve"> </w:t>
      </w:r>
      <w:r>
        <w:t>в</w:t>
      </w:r>
      <w:r>
        <w:rPr>
          <w:spacing w:val="97"/>
        </w:rPr>
        <w:t xml:space="preserve"> </w:t>
      </w:r>
      <w:r>
        <w:t>литературном</w:t>
      </w:r>
      <w:r>
        <w:rPr>
          <w:spacing w:val="95"/>
        </w:rPr>
        <w:t xml:space="preserve"> </w:t>
      </w:r>
      <w:r>
        <w:t>произведении,</w:t>
      </w:r>
      <w:r>
        <w:rPr>
          <w:spacing w:val="96"/>
        </w:rPr>
        <w:t xml:space="preserve"> </w:t>
      </w:r>
      <w:r>
        <w:t xml:space="preserve">и  </w:t>
      </w:r>
      <w:r>
        <w:rPr>
          <w:spacing w:val="38"/>
        </w:rPr>
        <w:t xml:space="preserve"> </w:t>
      </w:r>
      <w:r>
        <w:t xml:space="preserve">принимать  </w:t>
      </w:r>
      <w:r>
        <w:rPr>
          <w:spacing w:val="38"/>
        </w:rPr>
        <w:t xml:space="preserve"> </w:t>
      </w:r>
      <w:r>
        <w:t xml:space="preserve">осознанные  </w:t>
      </w:r>
      <w:r>
        <w:rPr>
          <w:spacing w:val="35"/>
        </w:rPr>
        <w:t xml:space="preserve"> </w:t>
      </w:r>
      <w:r>
        <w:t xml:space="preserve">решения,  </w:t>
      </w:r>
      <w:r>
        <w:rPr>
          <w:spacing w:val="36"/>
        </w:rPr>
        <w:t xml:space="preserve"> </w:t>
      </w:r>
      <w:r>
        <w:t>ориентируясь</w:t>
      </w:r>
      <w:r>
        <w:rPr>
          <w:spacing w:val="-58"/>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 литературы;</w:t>
      </w:r>
    </w:p>
    <w:p w:rsidR="00E87DAD" w:rsidRDefault="00F431E1">
      <w:pPr>
        <w:pStyle w:val="a3"/>
        <w:ind w:left="11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pPr>
        <w:pStyle w:val="a3"/>
        <w:spacing w:before="137" w:line="360" w:lineRule="auto"/>
        <w:ind w:right="552"/>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опорой на</w:t>
      </w:r>
      <w:r>
        <w:rPr>
          <w:spacing w:val="-1"/>
        </w:rPr>
        <w:t xml:space="preserve"> </w:t>
      </w:r>
      <w:r>
        <w:t>литературные</w:t>
      </w:r>
      <w:r>
        <w:rPr>
          <w:spacing w:val="-1"/>
        </w:rPr>
        <w:t xml:space="preserve"> </w:t>
      </w:r>
      <w:r>
        <w:t>произведения;</w:t>
      </w:r>
    </w:p>
    <w:p w:rsidR="00E87DAD" w:rsidRDefault="00F431E1" w:rsidP="007F1D2C">
      <w:pPr>
        <w:pStyle w:val="a4"/>
        <w:numPr>
          <w:ilvl w:val="0"/>
          <w:numId w:val="111"/>
        </w:numPr>
        <w:tabs>
          <w:tab w:val="left" w:pos="1370"/>
        </w:tabs>
        <w:spacing w:before="1"/>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7" w:line="360" w:lineRule="auto"/>
        <w:ind w:right="548"/>
      </w:pPr>
      <w:r>
        <w:t xml:space="preserve">эстетическое     отношение     к     </w:t>
      </w:r>
      <w:proofErr w:type="gramStart"/>
      <w:r>
        <w:t xml:space="preserve">миру,   </w:t>
      </w:r>
      <w:proofErr w:type="gramEnd"/>
      <w:r>
        <w:t xml:space="preserve">  включая     эстетику     быта,      научного</w:t>
      </w:r>
      <w:r>
        <w:rPr>
          <w:spacing w:val="1"/>
        </w:rPr>
        <w:t xml:space="preserve"> </w:t>
      </w:r>
      <w:r>
        <w:t>и</w:t>
      </w:r>
      <w:r>
        <w:rPr>
          <w:spacing w:val="-1"/>
        </w:rPr>
        <w:t xml:space="preserve"> </w:t>
      </w:r>
      <w:r>
        <w:t>технического</w:t>
      </w:r>
      <w:r>
        <w:rPr>
          <w:spacing w:val="-1"/>
        </w:rPr>
        <w:t xml:space="preserve"> </w:t>
      </w:r>
      <w:r>
        <w:t>творчества, спорта,</w:t>
      </w:r>
      <w:r>
        <w:rPr>
          <w:spacing w:val="-1"/>
        </w:rPr>
        <w:t xml:space="preserve"> </w:t>
      </w:r>
      <w:r>
        <w:t>труда, общественных отношений;</w:t>
      </w:r>
    </w:p>
    <w:p w:rsidR="00E87DAD" w:rsidRDefault="00F431E1">
      <w:pPr>
        <w:pStyle w:val="a3"/>
        <w:spacing w:line="360" w:lineRule="auto"/>
        <w:ind w:right="555"/>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 xml:space="preserve">своего   </w:t>
      </w:r>
      <w:r>
        <w:rPr>
          <w:spacing w:val="1"/>
        </w:rPr>
        <w:t xml:space="preserve"> </w:t>
      </w:r>
      <w:r>
        <w:t xml:space="preserve">и     других     </w:t>
      </w:r>
      <w:proofErr w:type="gramStart"/>
      <w:r>
        <w:t xml:space="preserve">народов,   </w:t>
      </w:r>
      <w:proofErr w:type="gramEnd"/>
      <w:r>
        <w:t xml:space="preserve">  ощущать     эмоциональное     воздействие     искусства,</w:t>
      </w:r>
      <w:r>
        <w:rPr>
          <w:spacing w:val="-57"/>
        </w:rPr>
        <w:t xml:space="preserve"> </w:t>
      </w:r>
      <w:r>
        <w:t>в</w:t>
      </w:r>
      <w:r>
        <w:rPr>
          <w:spacing w:val="-2"/>
        </w:rPr>
        <w:t xml:space="preserve"> </w:t>
      </w:r>
      <w:r>
        <w:t>том числе</w:t>
      </w:r>
      <w:r>
        <w:rPr>
          <w:spacing w:val="-1"/>
        </w:rPr>
        <w:t xml:space="preserve"> </w:t>
      </w:r>
      <w:r>
        <w:t>литературы;</w:t>
      </w:r>
    </w:p>
    <w:p w:rsidR="00E87DAD" w:rsidRDefault="00F431E1">
      <w:pPr>
        <w:pStyle w:val="a3"/>
        <w:spacing w:before="2" w:line="360" w:lineRule="auto"/>
        <w:ind w:right="555"/>
      </w:pPr>
      <w:r>
        <w:t xml:space="preserve">убеждённость   </w:t>
      </w:r>
      <w:r>
        <w:rPr>
          <w:spacing w:val="1"/>
        </w:rPr>
        <w:t xml:space="preserve"> </w:t>
      </w:r>
      <w:r>
        <w:t xml:space="preserve">в    значимости   </w:t>
      </w:r>
      <w:r>
        <w:rPr>
          <w:spacing w:val="1"/>
        </w:rPr>
        <w:t xml:space="preserve"> </w:t>
      </w:r>
      <w:r>
        <w:t>для    личности     и     общества    отечественного</w:t>
      </w:r>
      <w:r>
        <w:rPr>
          <w:spacing w:val="-57"/>
        </w:rPr>
        <w:t xml:space="preserve"> </w:t>
      </w:r>
      <w:r>
        <w:t>и</w:t>
      </w:r>
      <w:r>
        <w:rPr>
          <w:spacing w:val="-4"/>
        </w:rPr>
        <w:t xml:space="preserve"> </w:t>
      </w:r>
      <w:r>
        <w:t>мирового</w:t>
      </w:r>
      <w:r>
        <w:rPr>
          <w:spacing w:val="-3"/>
        </w:rPr>
        <w:t xml:space="preserve"> </w:t>
      </w:r>
      <w:r>
        <w:t>искусства,</w:t>
      </w:r>
      <w:r>
        <w:rPr>
          <w:spacing w:val="-3"/>
        </w:rPr>
        <w:t xml:space="preserve"> </w:t>
      </w:r>
      <w:r>
        <w:t>этнических</w:t>
      </w:r>
      <w:r>
        <w:rPr>
          <w:spacing w:val="-1"/>
        </w:rPr>
        <w:t xml:space="preserve"> </w:t>
      </w:r>
      <w:r>
        <w:t>культурных</w:t>
      </w:r>
      <w:r>
        <w:rPr>
          <w:spacing w:val="-4"/>
        </w:rPr>
        <w:t xml:space="preserve"> </w:t>
      </w:r>
      <w:r>
        <w:t>традиций</w:t>
      </w:r>
      <w:r>
        <w:rPr>
          <w:spacing w:val="-3"/>
        </w:rPr>
        <w:t xml:space="preserve"> </w:t>
      </w:r>
      <w:r>
        <w:t>и устного</w:t>
      </w:r>
      <w:r>
        <w:rPr>
          <w:spacing w:val="-3"/>
        </w:rPr>
        <w:t xml:space="preserve"> </w:t>
      </w:r>
      <w:r>
        <w:t>народного</w:t>
      </w:r>
      <w:r>
        <w:rPr>
          <w:spacing w:val="-3"/>
        </w:rPr>
        <w:t xml:space="preserve"> </w:t>
      </w:r>
      <w:r>
        <w:t>творчества;</w:t>
      </w:r>
    </w:p>
    <w:p w:rsidR="00E87DAD" w:rsidRDefault="00F431E1">
      <w:pPr>
        <w:pStyle w:val="a3"/>
        <w:spacing w:line="360" w:lineRule="auto"/>
        <w:ind w:right="549"/>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 xml:space="preserve">качества   творческой  </w:t>
      </w:r>
      <w:r>
        <w:rPr>
          <w:spacing w:val="1"/>
        </w:rPr>
        <w:t xml:space="preserve"> </w:t>
      </w:r>
      <w:proofErr w:type="gramStart"/>
      <w:r>
        <w:t xml:space="preserve">личности,   </w:t>
      </w:r>
      <w:proofErr w:type="gramEnd"/>
      <w:r>
        <w:t>в   том   числе   при   выполнении   творческих    работ</w:t>
      </w:r>
      <w:r>
        <w:rPr>
          <w:spacing w:val="1"/>
        </w:rPr>
        <w:t xml:space="preserve"> </w:t>
      </w:r>
      <w:r>
        <w:t>по</w:t>
      </w:r>
      <w:r>
        <w:rPr>
          <w:spacing w:val="-1"/>
        </w:rPr>
        <w:t xml:space="preserve"> </w:t>
      </w:r>
      <w:r>
        <w:t>литературе;</w:t>
      </w:r>
    </w:p>
    <w:p w:rsidR="00E87DAD" w:rsidRDefault="00F431E1" w:rsidP="007F1D2C">
      <w:pPr>
        <w:pStyle w:val="a4"/>
        <w:numPr>
          <w:ilvl w:val="0"/>
          <w:numId w:val="111"/>
        </w:numPr>
        <w:tabs>
          <w:tab w:val="left" w:pos="1370"/>
        </w:tabs>
        <w:spacing w:line="275" w:lineRule="exact"/>
        <w:jc w:val="both"/>
        <w:rPr>
          <w:sz w:val="24"/>
        </w:rPr>
      </w:pPr>
      <w:r>
        <w:rPr>
          <w:sz w:val="24"/>
        </w:rPr>
        <w:t>физического</w:t>
      </w:r>
      <w:r>
        <w:rPr>
          <w:spacing w:val="-4"/>
          <w:sz w:val="24"/>
        </w:rPr>
        <w:t xml:space="preserve"> </w:t>
      </w:r>
      <w:r>
        <w:rPr>
          <w:sz w:val="24"/>
        </w:rPr>
        <w:t>воспитания:</w:t>
      </w:r>
    </w:p>
    <w:p w:rsidR="00E87DAD" w:rsidRDefault="00F431E1">
      <w:pPr>
        <w:pStyle w:val="a3"/>
        <w:spacing w:before="139" w:line="360" w:lineRule="auto"/>
        <w:ind w:right="554"/>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4"/>
        </w:rPr>
        <w:t xml:space="preserve"> </w:t>
      </w:r>
      <w:r>
        <w:t>к своему</w:t>
      </w:r>
      <w:r>
        <w:rPr>
          <w:spacing w:val="-5"/>
        </w:rPr>
        <w:t xml:space="preserve"> </w:t>
      </w:r>
      <w:r>
        <w:t>здоровью;</w:t>
      </w:r>
    </w:p>
    <w:p w:rsidR="00E87DAD" w:rsidRDefault="00F431E1">
      <w:pPr>
        <w:pStyle w:val="a3"/>
        <w:spacing w:before="1" w:line="360" w:lineRule="auto"/>
        <w:ind w:right="546"/>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1"/>
        </w:rPr>
        <w:t xml:space="preserve"> </w:t>
      </w:r>
      <w:r>
        <w:t>деятельностью;</w:t>
      </w:r>
    </w:p>
    <w:p w:rsidR="00E87DAD" w:rsidRDefault="00F431E1">
      <w:pPr>
        <w:pStyle w:val="a3"/>
        <w:spacing w:line="360" w:lineRule="auto"/>
        <w:ind w:right="555"/>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 и психическому здоровью, в том числе с адекватной оценкой поведения и</w:t>
      </w:r>
      <w:r>
        <w:rPr>
          <w:spacing w:val="1"/>
        </w:rPr>
        <w:t xml:space="preserve"> </w:t>
      </w:r>
      <w:r>
        <w:t>поступков</w:t>
      </w:r>
      <w:r>
        <w:rPr>
          <w:spacing w:val="-1"/>
        </w:rPr>
        <w:t xml:space="preserve"> </w:t>
      </w:r>
      <w:r>
        <w:t>литературных</w:t>
      </w:r>
      <w:r>
        <w:rPr>
          <w:spacing w:val="1"/>
        </w:rPr>
        <w:t xml:space="preserve"> </w:t>
      </w:r>
      <w:r>
        <w:t>героев;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0"/>
          <w:numId w:val="111"/>
        </w:numPr>
        <w:tabs>
          <w:tab w:val="left" w:pos="1370"/>
        </w:tabs>
        <w:spacing w:before="65"/>
        <w:jc w:val="both"/>
        <w:rPr>
          <w:sz w:val="24"/>
        </w:rPr>
      </w:pPr>
      <w:r>
        <w:rPr>
          <w:sz w:val="24"/>
        </w:rPr>
        <w:lastRenderedPageBreak/>
        <w:t>трудового</w:t>
      </w:r>
      <w:r>
        <w:rPr>
          <w:spacing w:val="-3"/>
          <w:sz w:val="24"/>
        </w:rPr>
        <w:t xml:space="preserve"> </w:t>
      </w:r>
      <w:r>
        <w:rPr>
          <w:sz w:val="24"/>
        </w:rPr>
        <w:t>воспитания:</w:t>
      </w:r>
    </w:p>
    <w:p w:rsidR="00E87DAD" w:rsidRDefault="00F431E1">
      <w:pPr>
        <w:pStyle w:val="a3"/>
        <w:spacing w:before="137" w:line="360" w:lineRule="auto"/>
        <w:ind w:right="551"/>
      </w:pPr>
      <w:r>
        <w:t xml:space="preserve">готовность    </w:t>
      </w:r>
      <w:r>
        <w:rPr>
          <w:spacing w:val="18"/>
        </w:rPr>
        <w:t xml:space="preserve"> </w:t>
      </w:r>
      <w:r>
        <w:t xml:space="preserve">к     </w:t>
      </w:r>
      <w:r>
        <w:rPr>
          <w:spacing w:val="13"/>
        </w:rPr>
        <w:t xml:space="preserve"> </w:t>
      </w:r>
      <w:proofErr w:type="gramStart"/>
      <w:r>
        <w:t xml:space="preserve">труду,   </w:t>
      </w:r>
      <w:proofErr w:type="gramEnd"/>
      <w:r>
        <w:t xml:space="preserve">  </w:t>
      </w:r>
      <w:r>
        <w:rPr>
          <w:spacing w:val="15"/>
        </w:rPr>
        <w:t xml:space="preserve"> </w:t>
      </w:r>
      <w:r>
        <w:t xml:space="preserve">осознание     </w:t>
      </w:r>
      <w:r>
        <w:rPr>
          <w:spacing w:val="15"/>
        </w:rPr>
        <w:t xml:space="preserve"> </w:t>
      </w:r>
      <w:r>
        <w:t xml:space="preserve">ценности     </w:t>
      </w:r>
      <w:r>
        <w:rPr>
          <w:spacing w:val="17"/>
        </w:rPr>
        <w:t xml:space="preserve"> </w:t>
      </w:r>
      <w:r>
        <w:t xml:space="preserve">мастерства,     </w:t>
      </w:r>
      <w:r>
        <w:rPr>
          <w:spacing w:val="15"/>
        </w:rPr>
        <w:t xml:space="preserve"> </w:t>
      </w:r>
      <w:r>
        <w:t>трудолюбия,</w:t>
      </w:r>
      <w:r>
        <w:rPr>
          <w:spacing w:val="-58"/>
        </w:rPr>
        <w:t xml:space="preserve"> </w:t>
      </w:r>
      <w:r>
        <w:t>в том числе при чтении произведений о труде и тружениках, а также на основе знакомства</w:t>
      </w:r>
      <w:r>
        <w:rPr>
          <w:spacing w:val="-57"/>
        </w:rPr>
        <w:t xml:space="preserve"> </w:t>
      </w:r>
      <w:r>
        <w:t>с</w:t>
      </w:r>
      <w:r>
        <w:rPr>
          <w:spacing w:val="-3"/>
        </w:rPr>
        <w:t xml:space="preserve"> </w:t>
      </w:r>
      <w:r>
        <w:t>профессиональной</w:t>
      </w:r>
      <w:r>
        <w:rPr>
          <w:spacing w:val="-2"/>
        </w:rPr>
        <w:t xml:space="preserve"> </w:t>
      </w:r>
      <w:r>
        <w:t>деятельностью</w:t>
      </w:r>
      <w:r>
        <w:rPr>
          <w:spacing w:val="-2"/>
        </w:rPr>
        <w:t xml:space="preserve"> </w:t>
      </w:r>
      <w:r>
        <w:t>героев</w:t>
      </w:r>
      <w:r>
        <w:rPr>
          <w:spacing w:val="-2"/>
        </w:rPr>
        <w:t xml:space="preserve"> </w:t>
      </w:r>
      <w:r>
        <w:t>отдельных</w:t>
      </w:r>
      <w:r>
        <w:rPr>
          <w:spacing w:val="-1"/>
        </w:rPr>
        <w:t xml:space="preserve"> </w:t>
      </w:r>
      <w:r>
        <w:t>литературных</w:t>
      </w:r>
      <w:r>
        <w:rPr>
          <w:spacing w:val="-1"/>
        </w:rPr>
        <w:t xml:space="preserve"> </w:t>
      </w:r>
      <w:r>
        <w:t>произведений;</w:t>
      </w:r>
    </w:p>
    <w:p w:rsidR="00E87DAD" w:rsidRDefault="00F431E1">
      <w:pPr>
        <w:pStyle w:val="a3"/>
        <w:spacing w:before="2" w:line="360" w:lineRule="auto"/>
        <w:ind w:right="555"/>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r>
        <w:rPr>
          <w:spacing w:val="1"/>
        </w:rPr>
        <w:t xml:space="preserve"> </w:t>
      </w:r>
      <w:r>
        <w:t>в</w:t>
      </w:r>
      <w:r>
        <w:rPr>
          <w:spacing w:val="-1"/>
        </w:rPr>
        <w:t xml:space="preserve"> </w:t>
      </w:r>
      <w:r>
        <w:t>процессе</w:t>
      </w:r>
      <w:r>
        <w:rPr>
          <w:spacing w:val="-2"/>
        </w:rPr>
        <w:t xml:space="preserve"> </w:t>
      </w:r>
      <w:r>
        <w:t>литературного образования;</w:t>
      </w:r>
    </w:p>
    <w:p w:rsidR="00E87DAD" w:rsidRDefault="00F431E1">
      <w:pPr>
        <w:pStyle w:val="a3"/>
        <w:spacing w:line="360" w:lineRule="auto"/>
        <w:ind w:right="551"/>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 в</w:t>
      </w:r>
      <w:r>
        <w:rPr>
          <w:spacing w:val="-57"/>
        </w:rPr>
        <w:t xml:space="preserve"> </w:t>
      </w:r>
      <w:r>
        <w:t>том</w:t>
      </w:r>
      <w:r>
        <w:rPr>
          <w:spacing w:val="-1"/>
        </w:rPr>
        <w:t xml:space="preserve"> </w:t>
      </w:r>
      <w:r>
        <w:t>числе</w:t>
      </w:r>
      <w:r>
        <w:rPr>
          <w:spacing w:val="-1"/>
        </w:rPr>
        <w:t xml:space="preserve"> </w:t>
      </w:r>
      <w:r>
        <w:t>ориентируясь</w:t>
      </w:r>
      <w:r>
        <w:rPr>
          <w:spacing w:val="-1"/>
        </w:rPr>
        <w:t xml:space="preserve"> </w:t>
      </w:r>
      <w:r>
        <w:t>на</w:t>
      </w:r>
      <w:r>
        <w:rPr>
          <w:spacing w:val="-1"/>
        </w:rPr>
        <w:t xml:space="preserve"> </w:t>
      </w:r>
      <w:r>
        <w:t>поступки литературных героев;</w:t>
      </w:r>
    </w:p>
    <w:p w:rsidR="00E87DAD" w:rsidRDefault="00F431E1">
      <w:pPr>
        <w:pStyle w:val="a3"/>
        <w:spacing w:line="360" w:lineRule="auto"/>
        <w:ind w:right="55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 деятельности</w:t>
      </w:r>
      <w:r>
        <w:rPr>
          <w:spacing w:val="1"/>
        </w:rPr>
        <w:t xml:space="preserve"> </w:t>
      </w:r>
      <w:r>
        <w:t>на</w:t>
      </w:r>
      <w:r>
        <w:rPr>
          <w:spacing w:val="-1"/>
        </w:rPr>
        <w:t xml:space="preserve"> </w:t>
      </w:r>
      <w:r>
        <w:t>протяжении</w:t>
      </w:r>
      <w:r>
        <w:rPr>
          <w:spacing w:val="-1"/>
        </w:rPr>
        <w:t xml:space="preserve"> </w:t>
      </w:r>
      <w:r>
        <w:t>всей жизни;</w:t>
      </w:r>
    </w:p>
    <w:p w:rsidR="00E87DAD" w:rsidRDefault="00F431E1" w:rsidP="007F1D2C">
      <w:pPr>
        <w:pStyle w:val="a4"/>
        <w:numPr>
          <w:ilvl w:val="0"/>
          <w:numId w:val="111"/>
        </w:numPr>
        <w:tabs>
          <w:tab w:val="left" w:pos="1370"/>
        </w:tabs>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7" w:line="360" w:lineRule="auto"/>
        <w:ind w:right="55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57"/>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 xml:space="preserve">осознание    </w:t>
      </w:r>
      <w:r>
        <w:rPr>
          <w:spacing w:val="23"/>
        </w:rPr>
        <w:t xml:space="preserve"> </w:t>
      </w:r>
      <w:r>
        <w:t xml:space="preserve">глобального     </w:t>
      </w:r>
      <w:r>
        <w:rPr>
          <w:spacing w:val="23"/>
        </w:rPr>
        <w:t xml:space="preserve"> </w:t>
      </w:r>
      <w:r>
        <w:t xml:space="preserve">характера     </w:t>
      </w:r>
      <w:r>
        <w:rPr>
          <w:spacing w:val="22"/>
        </w:rPr>
        <w:t xml:space="preserve"> </w:t>
      </w:r>
      <w:r>
        <w:t xml:space="preserve">экологических     </w:t>
      </w:r>
      <w:r>
        <w:rPr>
          <w:spacing w:val="23"/>
        </w:rPr>
        <w:t xml:space="preserve"> </w:t>
      </w:r>
      <w:proofErr w:type="gramStart"/>
      <w:r>
        <w:t xml:space="preserve">проблем,   </w:t>
      </w:r>
      <w:proofErr w:type="gramEnd"/>
      <w:r>
        <w:t xml:space="preserve">  </w:t>
      </w:r>
      <w:r>
        <w:rPr>
          <w:spacing w:val="23"/>
        </w:rPr>
        <w:t xml:space="preserve"> </w:t>
      </w:r>
      <w:r>
        <w:t>представленных</w:t>
      </w:r>
      <w:r>
        <w:rPr>
          <w:spacing w:val="-58"/>
        </w:rPr>
        <w:t xml:space="preserve"> </w:t>
      </w:r>
      <w:r>
        <w:t>в</w:t>
      </w:r>
      <w:r>
        <w:rPr>
          <w:spacing w:val="-2"/>
        </w:rPr>
        <w:t xml:space="preserve"> </w:t>
      </w:r>
      <w:r>
        <w:t>художественной литературе;</w:t>
      </w:r>
    </w:p>
    <w:p w:rsidR="00E87DAD" w:rsidRDefault="00F431E1">
      <w:pPr>
        <w:pStyle w:val="a3"/>
        <w:spacing w:before="1" w:line="360" w:lineRule="auto"/>
        <w:ind w:right="550"/>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с</w:t>
      </w:r>
      <w:r>
        <w:rPr>
          <w:spacing w:val="1"/>
        </w:rPr>
        <w:t xml:space="preserve"> </w:t>
      </w:r>
      <w:r>
        <w:t>учётом</w:t>
      </w:r>
      <w:r>
        <w:rPr>
          <w:spacing w:val="1"/>
        </w:rPr>
        <w:t xml:space="preserve"> </w:t>
      </w:r>
      <w:r>
        <w:t>осмысления</w:t>
      </w:r>
      <w:r>
        <w:rPr>
          <w:spacing w:val="1"/>
        </w:rPr>
        <w:t xml:space="preserve"> </w:t>
      </w:r>
      <w:r>
        <w:t>опыта</w:t>
      </w:r>
      <w:r>
        <w:rPr>
          <w:spacing w:val="1"/>
        </w:rPr>
        <w:t xml:space="preserve"> </w:t>
      </w:r>
      <w:r>
        <w:t>литературных</w:t>
      </w:r>
      <w:r>
        <w:rPr>
          <w:spacing w:val="1"/>
        </w:rPr>
        <w:t xml:space="preserve"> </w:t>
      </w:r>
      <w:r>
        <w:t>героев;</w:t>
      </w:r>
    </w:p>
    <w:p w:rsidR="00E87DAD" w:rsidRDefault="00F431E1">
      <w:pPr>
        <w:pStyle w:val="a3"/>
        <w:spacing w:line="360" w:lineRule="auto"/>
        <w:ind w:right="555"/>
      </w:pPr>
      <w:r>
        <w:t xml:space="preserve">активное   </w:t>
      </w:r>
      <w:r>
        <w:rPr>
          <w:spacing w:val="22"/>
        </w:rPr>
        <w:t xml:space="preserve"> </w:t>
      </w:r>
      <w:r>
        <w:t xml:space="preserve">неприятие    </w:t>
      </w:r>
      <w:r>
        <w:rPr>
          <w:spacing w:val="21"/>
        </w:rPr>
        <w:t xml:space="preserve"> </w:t>
      </w:r>
      <w:proofErr w:type="gramStart"/>
      <w:r>
        <w:t xml:space="preserve">действий,   </w:t>
      </w:r>
      <w:proofErr w:type="gramEnd"/>
      <w:r>
        <w:t xml:space="preserve"> </w:t>
      </w:r>
      <w:r>
        <w:rPr>
          <w:spacing w:val="19"/>
        </w:rPr>
        <w:t xml:space="preserve"> </w:t>
      </w:r>
      <w:r>
        <w:t xml:space="preserve">приносящих    </w:t>
      </w:r>
      <w:r>
        <w:rPr>
          <w:spacing w:val="22"/>
        </w:rPr>
        <w:t xml:space="preserve"> </w:t>
      </w:r>
      <w:r>
        <w:t xml:space="preserve">вред    </w:t>
      </w:r>
      <w:r>
        <w:rPr>
          <w:spacing w:val="22"/>
        </w:rPr>
        <w:t xml:space="preserve"> </w:t>
      </w:r>
      <w:r>
        <w:t xml:space="preserve">окружающей    </w:t>
      </w:r>
      <w:r>
        <w:rPr>
          <w:spacing w:val="24"/>
        </w:rPr>
        <w:t xml:space="preserve"> </w:t>
      </w:r>
      <w:r>
        <w:t>среде,</w:t>
      </w:r>
      <w:r>
        <w:rPr>
          <w:spacing w:val="-58"/>
        </w:rPr>
        <w:t xml:space="preserve"> </w:t>
      </w:r>
      <w:r>
        <w:t>в</w:t>
      </w:r>
      <w:r>
        <w:rPr>
          <w:spacing w:val="-2"/>
        </w:rPr>
        <w:t xml:space="preserve"> </w:t>
      </w:r>
      <w:r>
        <w:t>том 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p>
    <w:p w:rsidR="00E87DAD" w:rsidRDefault="00F431E1">
      <w:pPr>
        <w:pStyle w:val="a3"/>
        <w:spacing w:line="362" w:lineRule="auto"/>
        <w:ind w:right="552"/>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E87DAD" w:rsidRDefault="00F431E1">
      <w:pPr>
        <w:pStyle w:val="a3"/>
        <w:spacing w:line="360" w:lineRule="auto"/>
        <w:ind w:right="554"/>
      </w:pPr>
      <w:r>
        <w:t>расширение         опыта         деятельности         экологической         направленности,</w:t>
      </w:r>
      <w:r>
        <w:rPr>
          <w:spacing w:val="1"/>
        </w:rPr>
        <w:t xml:space="preserve"> </w:t>
      </w:r>
      <w:r>
        <w:t>в</w:t>
      </w:r>
      <w:r>
        <w:rPr>
          <w:spacing w:val="92"/>
        </w:rPr>
        <w:t xml:space="preserve"> </w:t>
      </w:r>
      <w:r>
        <w:t xml:space="preserve">том  </w:t>
      </w:r>
      <w:r>
        <w:rPr>
          <w:spacing w:val="30"/>
        </w:rPr>
        <w:t xml:space="preserve"> </w:t>
      </w:r>
      <w:r>
        <w:t xml:space="preserve">числе  </w:t>
      </w:r>
      <w:r>
        <w:rPr>
          <w:spacing w:val="31"/>
        </w:rPr>
        <w:t xml:space="preserve"> </w:t>
      </w:r>
      <w:r>
        <w:t xml:space="preserve">представленной  </w:t>
      </w:r>
      <w:r>
        <w:rPr>
          <w:spacing w:val="32"/>
        </w:rPr>
        <w:t xml:space="preserve"> </w:t>
      </w:r>
      <w:r>
        <w:t xml:space="preserve">в  </w:t>
      </w:r>
      <w:r>
        <w:rPr>
          <w:spacing w:val="31"/>
        </w:rPr>
        <w:t xml:space="preserve"> </w:t>
      </w:r>
      <w:r>
        <w:t xml:space="preserve">произведениях  </w:t>
      </w:r>
      <w:r>
        <w:rPr>
          <w:spacing w:val="33"/>
        </w:rPr>
        <w:t xml:space="preserve"> </w:t>
      </w:r>
      <w:proofErr w:type="gramStart"/>
      <w:r>
        <w:t xml:space="preserve">русской,  </w:t>
      </w:r>
      <w:r>
        <w:rPr>
          <w:spacing w:val="31"/>
        </w:rPr>
        <w:t xml:space="preserve"> </w:t>
      </w:r>
      <w:proofErr w:type="gramEnd"/>
      <w:r>
        <w:t xml:space="preserve">зарубежной  </w:t>
      </w:r>
      <w:r>
        <w:rPr>
          <w:spacing w:val="32"/>
        </w:rPr>
        <w:t xml:space="preserve"> </w:t>
      </w:r>
      <w:r>
        <w:t>литературы</w:t>
      </w:r>
      <w:r>
        <w:rPr>
          <w:spacing w:val="-58"/>
        </w:rPr>
        <w:t xml:space="preserve"> </w:t>
      </w:r>
      <w:r>
        <w:t>и</w:t>
      </w:r>
      <w:r>
        <w:rPr>
          <w:spacing w:val="-1"/>
        </w:rPr>
        <w:t xml:space="preserve"> </w:t>
      </w:r>
      <w:r>
        <w:t>литератур народов</w:t>
      </w:r>
      <w:r>
        <w:rPr>
          <w:spacing w:val="1"/>
        </w:rPr>
        <w:t xml:space="preserve"> </w:t>
      </w:r>
      <w:r>
        <w:t>России;</w:t>
      </w:r>
    </w:p>
    <w:p w:rsidR="00E87DAD" w:rsidRDefault="00F431E1" w:rsidP="007F1D2C">
      <w:pPr>
        <w:pStyle w:val="a4"/>
        <w:numPr>
          <w:ilvl w:val="0"/>
          <w:numId w:val="111"/>
        </w:numPr>
        <w:tabs>
          <w:tab w:val="left" w:pos="13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2" w:line="360" w:lineRule="auto"/>
        <w:ind w:right="55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E87DAD" w:rsidRDefault="00F431E1">
      <w:pPr>
        <w:pStyle w:val="a3"/>
        <w:spacing w:before="2" w:line="360" w:lineRule="auto"/>
        <w:ind w:right="555"/>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 xml:space="preserve">взаимодействия  </w:t>
      </w:r>
      <w:r>
        <w:rPr>
          <w:spacing w:val="35"/>
        </w:rPr>
        <w:t xml:space="preserve"> </w:t>
      </w:r>
      <w:r>
        <w:t xml:space="preserve">между   </w:t>
      </w:r>
      <w:r>
        <w:rPr>
          <w:spacing w:val="28"/>
        </w:rPr>
        <w:t xml:space="preserve"> </w:t>
      </w:r>
      <w:r>
        <w:t xml:space="preserve">людьми   </w:t>
      </w:r>
      <w:r>
        <w:rPr>
          <w:spacing w:val="35"/>
        </w:rPr>
        <w:t xml:space="preserve"> </w:t>
      </w:r>
      <w:r>
        <w:t xml:space="preserve">и   </w:t>
      </w:r>
      <w:r>
        <w:rPr>
          <w:spacing w:val="35"/>
        </w:rPr>
        <w:t xml:space="preserve"> </w:t>
      </w:r>
      <w:r>
        <w:t xml:space="preserve">познания   </w:t>
      </w:r>
      <w:r>
        <w:rPr>
          <w:spacing w:val="33"/>
        </w:rPr>
        <w:t xml:space="preserve"> </w:t>
      </w:r>
      <w:r>
        <w:t xml:space="preserve">мира   </w:t>
      </w:r>
      <w:r>
        <w:rPr>
          <w:spacing w:val="33"/>
        </w:rPr>
        <w:t xml:space="preserve"> </w:t>
      </w:r>
      <w:r>
        <w:t xml:space="preserve">с   </w:t>
      </w:r>
      <w:r>
        <w:rPr>
          <w:spacing w:val="33"/>
        </w:rPr>
        <w:t xml:space="preserve"> </w:t>
      </w:r>
      <w:r>
        <w:t xml:space="preserve">опорой   </w:t>
      </w:r>
      <w:r>
        <w:rPr>
          <w:spacing w:val="34"/>
        </w:rPr>
        <w:t xml:space="preserve"> </w:t>
      </w:r>
      <w:r>
        <w:t xml:space="preserve">на   </w:t>
      </w:r>
      <w:r>
        <w:rPr>
          <w:spacing w:val="33"/>
        </w:rPr>
        <w:t xml:space="preserve"> </w:t>
      </w:r>
      <w:r>
        <w:t>изученные</w:t>
      </w:r>
      <w:r>
        <w:rPr>
          <w:spacing w:val="-58"/>
        </w:rPr>
        <w:t xml:space="preserve"> </w:t>
      </w:r>
      <w:r>
        <w:t>и</w:t>
      </w:r>
      <w:r>
        <w:rPr>
          <w:spacing w:val="-1"/>
        </w:rPr>
        <w:t xml:space="preserve"> </w:t>
      </w:r>
      <w:r>
        <w:t>самостоятельно прочитанные</w:t>
      </w:r>
      <w:r>
        <w:rPr>
          <w:spacing w:val="-2"/>
        </w:rPr>
        <w:t xml:space="preserve"> </w:t>
      </w:r>
      <w:r>
        <w:t>литературные</w:t>
      </w:r>
      <w:r>
        <w:rPr>
          <w:spacing w:val="-1"/>
        </w:rPr>
        <w:t xml:space="preserve"> </w:t>
      </w:r>
      <w:r>
        <w:t>произведения;</w:t>
      </w:r>
    </w:p>
    <w:p w:rsidR="00E87DAD" w:rsidRDefault="00F431E1">
      <w:pPr>
        <w:pStyle w:val="a3"/>
        <w:tabs>
          <w:tab w:val="left" w:pos="3079"/>
          <w:tab w:val="left" w:pos="5116"/>
          <w:tab w:val="left" w:pos="7377"/>
          <w:tab w:val="left" w:pos="8193"/>
          <w:tab w:val="left" w:pos="8991"/>
        </w:tabs>
        <w:spacing w:line="360" w:lineRule="auto"/>
        <w:ind w:right="554"/>
      </w:pPr>
      <w:r>
        <w:t>осознание ценности научной деятельности, готовность осуществлять проектную и</w:t>
      </w:r>
      <w:r>
        <w:rPr>
          <w:spacing w:val="1"/>
        </w:rPr>
        <w:t xml:space="preserve"> </w:t>
      </w:r>
      <w:r>
        <w:t>исследовательскую</w:t>
      </w:r>
      <w:r>
        <w:tab/>
        <w:t>деятельность</w:t>
      </w:r>
      <w:r>
        <w:tab/>
        <w:t>индивидуально</w:t>
      </w:r>
      <w:r>
        <w:tab/>
        <w:t>и</w:t>
      </w:r>
      <w:r>
        <w:tab/>
        <w:t>в</w:t>
      </w:r>
      <w:r>
        <w:tab/>
        <w:t>группе,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w:t>
      </w:r>
      <w:r>
        <w:rPr>
          <w:spacing w:val="-2"/>
        </w:rPr>
        <w:t xml:space="preserve"> </w:t>
      </w:r>
      <w:r>
        <w:t>том</w:t>
      </w:r>
      <w:r>
        <w:rPr>
          <w:spacing w:val="-1"/>
        </w:rPr>
        <w:t xml:space="preserve"> </w:t>
      </w:r>
      <w:r>
        <w:t>числе</w:t>
      </w:r>
      <w:r>
        <w:rPr>
          <w:spacing w:val="-2"/>
        </w:rPr>
        <w:t xml:space="preserve"> </w:t>
      </w:r>
      <w:r>
        <w:t>на</w:t>
      </w:r>
      <w:r>
        <w:rPr>
          <w:spacing w:val="-2"/>
        </w:rPr>
        <w:t xml:space="preserve"> </w:t>
      </w:r>
      <w:r>
        <w:t>литературные</w:t>
      </w:r>
      <w:r>
        <w:rPr>
          <w:spacing w:val="-3"/>
        </w:rPr>
        <w:t xml:space="preserve"> </w:t>
      </w:r>
      <w:r>
        <w:t>темы.</w:t>
      </w:r>
    </w:p>
    <w:p w:rsidR="00E87DAD" w:rsidRDefault="00F431E1" w:rsidP="007F1D2C">
      <w:pPr>
        <w:pStyle w:val="a4"/>
        <w:numPr>
          <w:ilvl w:val="3"/>
          <w:numId w:val="121"/>
        </w:numPr>
        <w:tabs>
          <w:tab w:val="left" w:pos="1830"/>
          <w:tab w:val="left" w:pos="2323"/>
          <w:tab w:val="left" w:pos="3338"/>
          <w:tab w:val="left" w:pos="5240"/>
          <w:tab w:val="left" w:pos="6912"/>
          <w:tab w:val="left" w:pos="8429"/>
        </w:tabs>
        <w:spacing w:before="137" w:line="360" w:lineRule="auto"/>
        <w:ind w:right="551" w:firstLine="707"/>
        <w:jc w:val="both"/>
        <w:rPr>
          <w:sz w:val="24"/>
        </w:rPr>
      </w:pPr>
      <w:r>
        <w:rPr>
          <w:sz w:val="24"/>
        </w:rPr>
        <w:t>В процессе достижения личностных результатов освоения обучающимися</w:t>
      </w:r>
      <w:r>
        <w:rPr>
          <w:spacing w:val="1"/>
          <w:sz w:val="24"/>
        </w:rPr>
        <w:t xml:space="preserve"> </w:t>
      </w:r>
      <w:r>
        <w:rPr>
          <w:sz w:val="24"/>
        </w:rPr>
        <w:t>программы</w:t>
      </w:r>
      <w:r>
        <w:rPr>
          <w:sz w:val="24"/>
        </w:rPr>
        <w:tab/>
        <w:t>по</w:t>
      </w:r>
      <w:r>
        <w:rPr>
          <w:sz w:val="24"/>
        </w:rPr>
        <w:tab/>
        <w:t>литературе</w:t>
      </w:r>
      <w:r>
        <w:rPr>
          <w:sz w:val="24"/>
        </w:rPr>
        <w:tab/>
        <w:t>среднего</w:t>
      </w:r>
      <w:r>
        <w:rPr>
          <w:sz w:val="24"/>
        </w:rPr>
        <w:tab/>
        <w:t>общего</w:t>
      </w:r>
      <w:r>
        <w:rPr>
          <w:sz w:val="24"/>
        </w:rPr>
        <w:tab/>
      </w:r>
      <w:r>
        <w:rPr>
          <w:spacing w:val="-1"/>
          <w:sz w:val="24"/>
        </w:rPr>
        <w:t>образования,</w:t>
      </w:r>
      <w:r>
        <w:rPr>
          <w:spacing w:val="-58"/>
          <w:sz w:val="24"/>
        </w:rPr>
        <w:t xml:space="preserve"> </w:t>
      </w:r>
      <w:r>
        <w:rPr>
          <w:sz w:val="24"/>
        </w:rPr>
        <w:t>в том числе школьного литературного образования,</w:t>
      </w:r>
      <w:r>
        <w:rPr>
          <w:spacing w:val="1"/>
          <w:sz w:val="24"/>
        </w:rPr>
        <w:t xml:space="preserve"> </w:t>
      </w:r>
      <w:r>
        <w:rPr>
          <w:sz w:val="24"/>
        </w:rPr>
        <w:t>у обучающихся совершенствуется</w:t>
      </w:r>
      <w:r>
        <w:rPr>
          <w:spacing w:val="1"/>
          <w:sz w:val="24"/>
        </w:rPr>
        <w:t xml:space="preserve"> </w:t>
      </w:r>
      <w:r>
        <w:rPr>
          <w:sz w:val="24"/>
        </w:rPr>
        <w:t>эмоциональный</w:t>
      </w:r>
      <w:r>
        <w:rPr>
          <w:spacing w:val="-3"/>
          <w:sz w:val="24"/>
        </w:rPr>
        <w:t xml:space="preserve"> </w:t>
      </w:r>
      <w:r>
        <w:rPr>
          <w:sz w:val="24"/>
        </w:rPr>
        <w:t>интеллект, предполагающий</w:t>
      </w:r>
      <w:r>
        <w:rPr>
          <w:spacing w:val="-1"/>
          <w:sz w:val="24"/>
        </w:rPr>
        <w:t xml:space="preserve"> </w:t>
      </w:r>
      <w:r>
        <w:rPr>
          <w:sz w:val="24"/>
        </w:rPr>
        <w:t>сформированность:</w:t>
      </w:r>
    </w:p>
    <w:p w:rsidR="00E87DAD" w:rsidRDefault="00F431E1">
      <w:pPr>
        <w:pStyle w:val="a3"/>
        <w:spacing w:before="1" w:line="360" w:lineRule="auto"/>
        <w:ind w:right="556"/>
      </w:pPr>
      <w:r>
        <w:t>самосознания, включающего способность понимать своё эмоциональное состояние,</w:t>
      </w:r>
      <w:r>
        <w:rPr>
          <w:spacing w:val="-57"/>
        </w:rPr>
        <w:t xml:space="preserve"> </w:t>
      </w:r>
      <w:r>
        <w:t>видеть</w:t>
      </w:r>
      <w:r>
        <w:rPr>
          <w:spacing w:val="-2"/>
        </w:rPr>
        <w:t xml:space="preserve"> </w:t>
      </w:r>
      <w:r>
        <w:t>направления</w:t>
      </w:r>
      <w:r>
        <w:rPr>
          <w:spacing w:val="-3"/>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3"/>
        </w:rPr>
        <w:t xml:space="preserve"> </w:t>
      </w:r>
      <w:r>
        <w:t>быть</w:t>
      </w:r>
      <w:r>
        <w:rPr>
          <w:spacing w:val="-1"/>
        </w:rPr>
        <w:t xml:space="preserve"> </w:t>
      </w:r>
      <w:r>
        <w:t>уверенным</w:t>
      </w:r>
      <w:r>
        <w:rPr>
          <w:spacing w:val="-4"/>
        </w:rPr>
        <w:t xml:space="preserve"> </w:t>
      </w:r>
      <w:r>
        <w:t>в</w:t>
      </w:r>
      <w:r>
        <w:rPr>
          <w:spacing w:val="-4"/>
        </w:rPr>
        <w:t xml:space="preserve"> </w:t>
      </w:r>
      <w:r>
        <w:t>себе;</w:t>
      </w:r>
    </w:p>
    <w:p w:rsidR="00E87DAD" w:rsidRDefault="00F431E1">
      <w:pPr>
        <w:pStyle w:val="a3"/>
        <w:spacing w:line="360" w:lineRule="auto"/>
        <w:ind w:right="552"/>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F431E1">
      <w:pPr>
        <w:pStyle w:val="a3"/>
        <w:tabs>
          <w:tab w:val="left" w:pos="2100"/>
          <w:tab w:val="left" w:pos="2606"/>
          <w:tab w:val="left" w:pos="3057"/>
          <w:tab w:val="left" w:pos="4067"/>
          <w:tab w:val="left" w:pos="5752"/>
          <w:tab w:val="left" w:pos="6268"/>
          <w:tab w:val="left" w:pos="7242"/>
          <w:tab w:val="left" w:pos="7671"/>
          <w:tab w:val="left" w:pos="8484"/>
          <w:tab w:val="left" w:pos="9273"/>
        </w:tabs>
        <w:spacing w:line="360" w:lineRule="auto"/>
        <w:ind w:right="546"/>
        <w:jc w:val="right"/>
      </w:pPr>
      <w:r>
        <w:t>внутренней</w:t>
      </w:r>
      <w:r>
        <w:tab/>
        <w:t>мотивации,</w:t>
      </w:r>
      <w:r>
        <w:tab/>
        <w:t>включающей</w:t>
      </w:r>
      <w:r>
        <w:tab/>
        <w:t>стремление</w:t>
      </w:r>
      <w:r>
        <w:tab/>
        <w:t>к</w:t>
      </w:r>
      <w:r>
        <w:tab/>
        <w:t>достижению</w:t>
      </w:r>
      <w:r>
        <w:tab/>
        <w:t>цели</w:t>
      </w:r>
      <w:r>
        <w:rPr>
          <w:spacing w:val="-57"/>
        </w:rPr>
        <w:t xml:space="preserve"> </w:t>
      </w:r>
      <w:r>
        <w:t>и успеху, оптимизм, инициативность, умение действовать, исходя из своих возможностей;</w:t>
      </w:r>
      <w:r>
        <w:rPr>
          <w:spacing w:val="1"/>
        </w:rPr>
        <w:t xml:space="preserve"> </w:t>
      </w:r>
      <w:r>
        <w:t>эмпатии,</w:t>
      </w:r>
      <w:r>
        <w:rPr>
          <w:spacing w:val="4"/>
        </w:rPr>
        <w:t xml:space="preserve"> </w:t>
      </w:r>
      <w:r>
        <w:t>включающей</w:t>
      </w:r>
      <w:r>
        <w:rPr>
          <w:spacing w:val="3"/>
        </w:rPr>
        <w:t xml:space="preserve"> </w:t>
      </w:r>
      <w:r>
        <w:t>способность</w:t>
      </w:r>
      <w:r>
        <w:rPr>
          <w:spacing w:val="4"/>
        </w:rPr>
        <w:t xml:space="preserve"> </w:t>
      </w:r>
      <w:r>
        <w:t>понимать</w:t>
      </w:r>
      <w:r>
        <w:rPr>
          <w:spacing w:val="6"/>
        </w:rPr>
        <w:t xml:space="preserve"> </w:t>
      </w:r>
      <w:r>
        <w:t>эмоциональное</w:t>
      </w:r>
      <w:r>
        <w:rPr>
          <w:spacing w:val="4"/>
        </w:rPr>
        <w:t xml:space="preserve"> </w:t>
      </w:r>
      <w:r>
        <w:t>состояние</w:t>
      </w:r>
      <w:r>
        <w:rPr>
          <w:spacing w:val="63"/>
        </w:rPr>
        <w:t xml:space="preserve"> </w:t>
      </w:r>
      <w:r>
        <w:t>других,</w:t>
      </w:r>
      <w:r>
        <w:rPr>
          <w:spacing w:val="1"/>
        </w:rPr>
        <w:t xml:space="preserve"> </w:t>
      </w:r>
      <w:r>
        <w:t>учитывать</w:t>
      </w:r>
      <w:r>
        <w:tab/>
        <w:t>его</w:t>
      </w:r>
      <w:r>
        <w:tab/>
      </w:r>
      <w:r>
        <w:tab/>
        <w:t>при</w:t>
      </w:r>
      <w:r>
        <w:tab/>
        <w:t>осуществлении</w:t>
      </w:r>
      <w:r>
        <w:tab/>
      </w:r>
      <w:r>
        <w:tab/>
        <w:t>коммуникации,</w:t>
      </w:r>
      <w:r>
        <w:tab/>
        <w:t>способность</w:t>
      </w:r>
    </w:p>
    <w:p w:rsidR="00E87DAD" w:rsidRDefault="00F431E1">
      <w:pPr>
        <w:pStyle w:val="a3"/>
        <w:ind w:firstLine="0"/>
      </w:pPr>
      <w:r>
        <w:t>к</w:t>
      </w:r>
      <w:r>
        <w:rPr>
          <w:spacing w:val="-3"/>
        </w:rPr>
        <w:t xml:space="preserve"> </w:t>
      </w:r>
      <w:r>
        <w:t>сочувствию</w:t>
      </w:r>
      <w:r>
        <w:rPr>
          <w:spacing w:val="-2"/>
        </w:rPr>
        <w:t xml:space="preserve"> </w:t>
      </w:r>
      <w:r>
        <w:t>и</w:t>
      </w:r>
      <w:r>
        <w:rPr>
          <w:spacing w:val="-2"/>
        </w:rPr>
        <w:t xml:space="preserve"> </w:t>
      </w:r>
      <w:r>
        <w:t>сопереживанию;</w:t>
      </w:r>
    </w:p>
    <w:p w:rsidR="00E87DAD" w:rsidRDefault="00F431E1">
      <w:pPr>
        <w:pStyle w:val="a3"/>
        <w:spacing w:before="139" w:line="360" w:lineRule="auto"/>
        <w:ind w:right="552"/>
      </w:pPr>
      <w:r>
        <w:t xml:space="preserve">социальных   </w:t>
      </w:r>
      <w:r>
        <w:rPr>
          <w:spacing w:val="1"/>
        </w:rPr>
        <w:t xml:space="preserve"> </w:t>
      </w:r>
      <w:proofErr w:type="gramStart"/>
      <w:r>
        <w:t xml:space="preserve">навыков,   </w:t>
      </w:r>
      <w:proofErr w:type="gramEnd"/>
      <w:r>
        <w:t xml:space="preserve"> включающих     способность     выстраивать     отношения</w:t>
      </w:r>
      <w:r>
        <w:rPr>
          <w:spacing w:val="-57"/>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t>собственный</w:t>
      </w:r>
      <w:r>
        <w:rPr>
          <w:spacing w:val="-1"/>
        </w:rPr>
        <w:t xml:space="preserve"> </w:t>
      </w:r>
      <w:r>
        <w:t>читательский опыт.</w:t>
      </w:r>
    </w:p>
    <w:p w:rsidR="00E87DAD" w:rsidRDefault="00F431E1" w:rsidP="007F1D2C">
      <w:pPr>
        <w:pStyle w:val="a4"/>
        <w:numPr>
          <w:ilvl w:val="3"/>
          <w:numId w:val="121"/>
        </w:numPr>
        <w:tabs>
          <w:tab w:val="left" w:pos="1830"/>
        </w:tabs>
        <w:spacing w:line="360" w:lineRule="auto"/>
        <w:ind w:right="550" w:firstLine="707"/>
        <w:jc w:val="both"/>
        <w:rPr>
          <w:sz w:val="24"/>
        </w:rPr>
      </w:pPr>
      <w:r>
        <w:rPr>
          <w:sz w:val="24"/>
        </w:rPr>
        <w:t>В результате изучения литературы на уровне среднего общего образования у</w:t>
      </w:r>
      <w:r>
        <w:rPr>
          <w:spacing w:val="-57"/>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E87DAD" w:rsidRDefault="00F431E1" w:rsidP="007F1D2C">
      <w:pPr>
        <w:pStyle w:val="a4"/>
        <w:numPr>
          <w:ilvl w:val="4"/>
          <w:numId w:val="121"/>
        </w:numPr>
        <w:tabs>
          <w:tab w:val="left" w:pos="2011"/>
        </w:tabs>
        <w:spacing w:line="362" w:lineRule="auto"/>
        <w:ind w:right="5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line="360" w:lineRule="auto"/>
        <w:ind w:right="558"/>
      </w:pPr>
      <w:r>
        <w:t xml:space="preserve">самостоятельно    формулировать    и    актуализировать    </w:t>
      </w:r>
      <w:proofErr w:type="gramStart"/>
      <w:r>
        <w:t xml:space="preserve">проблему,   </w:t>
      </w:r>
      <w:proofErr w:type="gramEnd"/>
      <w:r>
        <w:t xml:space="preserve"> заложенную</w:t>
      </w:r>
      <w:r>
        <w:rPr>
          <w:spacing w:val="1"/>
        </w:rPr>
        <w:t xml:space="preserve"> </w:t>
      </w:r>
      <w:r>
        <w:t>в</w:t>
      </w:r>
      <w:r>
        <w:rPr>
          <w:spacing w:val="-2"/>
        </w:rPr>
        <w:t xml:space="preserve"> </w:t>
      </w:r>
      <w:r>
        <w:t>художественном</w:t>
      </w:r>
      <w:r>
        <w:rPr>
          <w:spacing w:val="-1"/>
        </w:rPr>
        <w:t xml:space="preserve"> </w:t>
      </w:r>
      <w:r>
        <w:t>произведении,</w:t>
      </w:r>
      <w:r>
        <w:rPr>
          <w:spacing w:val="-1"/>
        </w:rPr>
        <w:t xml:space="preserve"> </w:t>
      </w:r>
      <w:r>
        <w:t>рассматривать</w:t>
      </w:r>
      <w:r>
        <w:rPr>
          <w:spacing w:val="1"/>
        </w:rPr>
        <w:t xml:space="preserve"> </w:t>
      </w:r>
      <w:r>
        <w:t>её</w:t>
      </w:r>
      <w:r>
        <w:rPr>
          <w:spacing w:val="-1"/>
        </w:rPr>
        <w:t xml:space="preserve"> </w:t>
      </w:r>
      <w:r>
        <w:t>всесторонне;</w:t>
      </w:r>
    </w:p>
    <w:p w:rsidR="00E87DAD" w:rsidRDefault="00F431E1">
      <w:pPr>
        <w:pStyle w:val="a3"/>
        <w:spacing w:line="360" w:lineRule="auto"/>
        <w:ind w:right="552"/>
      </w:pPr>
      <w:r>
        <w:t>устанавливать существенный признак или основания для сравнения 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57"/>
        </w:rPr>
        <w:t xml:space="preserve"> </w:t>
      </w:r>
      <w:r>
        <w:t>литературных фактов;</w:t>
      </w:r>
    </w:p>
    <w:p w:rsidR="00E87DAD" w:rsidRDefault="00F431E1">
      <w:pPr>
        <w:pStyle w:val="a3"/>
        <w:spacing w:line="360" w:lineRule="auto"/>
        <w:ind w:left="1110" w:right="547" w:firstLine="0"/>
      </w:pPr>
      <w:r>
        <w:t>определять цели деятельности, задавать параметры и критерии их достижения;</w:t>
      </w:r>
      <w:r>
        <w:rPr>
          <w:spacing w:val="1"/>
        </w:rPr>
        <w:t xml:space="preserve"> </w:t>
      </w:r>
      <w:r>
        <w:t>выявлять</w:t>
      </w:r>
      <w:r>
        <w:rPr>
          <w:spacing w:val="22"/>
        </w:rPr>
        <w:t xml:space="preserve"> </w:t>
      </w:r>
      <w:r>
        <w:t>закономерности</w:t>
      </w:r>
      <w:r>
        <w:rPr>
          <w:spacing w:val="23"/>
        </w:rPr>
        <w:t xml:space="preserve"> </w:t>
      </w:r>
      <w:r>
        <w:t>и</w:t>
      </w:r>
      <w:r>
        <w:rPr>
          <w:spacing w:val="20"/>
        </w:rPr>
        <w:t xml:space="preserve"> </w:t>
      </w:r>
      <w:r>
        <w:t>противоречия</w:t>
      </w:r>
      <w:r>
        <w:rPr>
          <w:spacing w:val="21"/>
        </w:rPr>
        <w:t xml:space="preserve"> </w:t>
      </w:r>
      <w:r>
        <w:t>в</w:t>
      </w:r>
      <w:r>
        <w:rPr>
          <w:spacing w:val="21"/>
        </w:rPr>
        <w:t xml:space="preserve"> </w:t>
      </w:r>
      <w:r>
        <w:t>рассматриваемых</w:t>
      </w:r>
      <w:r>
        <w:rPr>
          <w:spacing w:val="23"/>
        </w:rPr>
        <w:t xml:space="preserve"> </w:t>
      </w:r>
      <w:r>
        <w:t>явлениях,</w:t>
      </w:r>
    </w:p>
    <w:p w:rsidR="00E87DAD" w:rsidRDefault="00F431E1">
      <w:pPr>
        <w:pStyle w:val="a3"/>
        <w:spacing w:line="360" w:lineRule="auto"/>
        <w:ind w:right="544" w:firstLine="0"/>
      </w:pPr>
      <w:r>
        <w:t>в том числе при изучении литературных произведений, направлений, фактов историко-</w:t>
      </w:r>
      <w:r>
        <w:rPr>
          <w:spacing w:val="1"/>
        </w:rPr>
        <w:t xml:space="preserve"> </w:t>
      </w:r>
      <w:r>
        <w:t>литературного</w:t>
      </w:r>
      <w:r>
        <w:rPr>
          <w:spacing w:val="-1"/>
        </w:rPr>
        <w:t xml:space="preserve"> </w:t>
      </w:r>
      <w:r>
        <w:t>процесса;</w:t>
      </w:r>
    </w:p>
    <w:p w:rsidR="00E87DAD" w:rsidRDefault="00F431E1">
      <w:pPr>
        <w:pStyle w:val="a3"/>
        <w:spacing w:line="360" w:lineRule="auto"/>
        <w:ind w:right="55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6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E87DAD" w:rsidRDefault="00F431E1">
      <w:pPr>
        <w:pStyle w:val="a3"/>
        <w:ind w:left="1110" w:firstLine="0"/>
      </w:pPr>
      <w:r>
        <w:t>вносить</w:t>
      </w:r>
      <w:r>
        <w:rPr>
          <w:spacing w:val="56"/>
        </w:rPr>
        <w:t xml:space="preserve"> </w:t>
      </w:r>
      <w:r>
        <w:t>коррективы</w:t>
      </w:r>
      <w:r>
        <w:rPr>
          <w:spacing w:val="54"/>
        </w:rPr>
        <w:t xml:space="preserve"> </w:t>
      </w:r>
      <w:r>
        <w:t>в</w:t>
      </w:r>
      <w:r>
        <w:rPr>
          <w:spacing w:val="54"/>
        </w:rPr>
        <w:t xml:space="preserve"> </w:t>
      </w:r>
      <w:r>
        <w:t>деятельность,</w:t>
      </w:r>
      <w:r>
        <w:rPr>
          <w:spacing w:val="55"/>
        </w:rPr>
        <w:t xml:space="preserve"> </w:t>
      </w:r>
      <w:r>
        <w:t>оценивать</w:t>
      </w:r>
      <w:r>
        <w:rPr>
          <w:spacing w:val="56"/>
        </w:rPr>
        <w:t xml:space="preserve"> </w:t>
      </w:r>
      <w:r>
        <w:t>соответствие</w:t>
      </w:r>
      <w:r>
        <w:rPr>
          <w:spacing w:val="54"/>
        </w:rPr>
        <w:t xml:space="preserve"> </w:t>
      </w:r>
      <w:r>
        <w:t>результатов</w:t>
      </w:r>
      <w:r>
        <w:rPr>
          <w:spacing w:val="55"/>
        </w:rPr>
        <w:t xml:space="preserve"> </w:t>
      </w:r>
      <w:r>
        <w:t>целям,</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оценивать</w:t>
      </w:r>
      <w:r>
        <w:rPr>
          <w:spacing w:val="-3"/>
        </w:rPr>
        <w:t xml:space="preserve"> </w:t>
      </w:r>
      <w:r>
        <w:t>риски</w:t>
      </w:r>
      <w:r>
        <w:rPr>
          <w:spacing w:val="-5"/>
        </w:rPr>
        <w:t xml:space="preserve"> </w:t>
      </w:r>
      <w:r>
        <w:t>последствий</w:t>
      </w:r>
      <w:r>
        <w:rPr>
          <w:spacing w:val="-3"/>
        </w:rPr>
        <w:t xml:space="preserve"> </w:t>
      </w:r>
      <w:r>
        <w:t>деятельности;</w:t>
      </w:r>
    </w:p>
    <w:p w:rsidR="00E87DAD" w:rsidRDefault="00F431E1">
      <w:pPr>
        <w:pStyle w:val="a3"/>
        <w:spacing w:before="137" w:line="360" w:lineRule="auto"/>
        <w:ind w:right="553"/>
      </w:pPr>
      <w:r>
        <w:t>координировать</w:t>
      </w:r>
      <w:r>
        <w:rPr>
          <w:spacing w:val="98"/>
        </w:rPr>
        <w:t xml:space="preserve"> </w:t>
      </w:r>
      <w:r>
        <w:t xml:space="preserve">и  </w:t>
      </w:r>
      <w:r>
        <w:rPr>
          <w:spacing w:val="38"/>
        </w:rPr>
        <w:t xml:space="preserve"> </w:t>
      </w:r>
      <w:r>
        <w:t xml:space="preserve">выполнять  </w:t>
      </w:r>
      <w:r>
        <w:rPr>
          <w:spacing w:val="39"/>
        </w:rPr>
        <w:t xml:space="preserve"> </w:t>
      </w:r>
      <w:r>
        <w:t xml:space="preserve">работу  </w:t>
      </w:r>
      <w:r>
        <w:rPr>
          <w:spacing w:val="31"/>
        </w:rPr>
        <w:t xml:space="preserve"> </w:t>
      </w:r>
      <w:r>
        <w:t xml:space="preserve">в  </w:t>
      </w:r>
      <w:r>
        <w:rPr>
          <w:spacing w:val="40"/>
        </w:rPr>
        <w:t xml:space="preserve"> </w:t>
      </w:r>
      <w:r>
        <w:t xml:space="preserve">условиях  </w:t>
      </w:r>
      <w:r>
        <w:rPr>
          <w:spacing w:val="40"/>
        </w:rPr>
        <w:t xml:space="preserve"> </w:t>
      </w:r>
      <w:proofErr w:type="gramStart"/>
      <w:r>
        <w:t xml:space="preserve">реального,  </w:t>
      </w:r>
      <w:r>
        <w:rPr>
          <w:spacing w:val="36"/>
        </w:rPr>
        <w:t xml:space="preserve"> </w:t>
      </w:r>
      <w:proofErr w:type="gramEnd"/>
      <w:r>
        <w:t>виртуального</w:t>
      </w:r>
      <w:r>
        <w:rPr>
          <w:spacing w:val="-58"/>
        </w:rPr>
        <w:t xml:space="preserve"> </w:t>
      </w:r>
      <w:r>
        <w:t xml:space="preserve">и  </w:t>
      </w:r>
      <w:r>
        <w:rPr>
          <w:spacing w:val="1"/>
        </w:rPr>
        <w:t xml:space="preserve"> </w:t>
      </w:r>
      <w:r>
        <w:t xml:space="preserve">комбинированного  </w:t>
      </w:r>
      <w:r>
        <w:rPr>
          <w:spacing w:val="1"/>
        </w:rPr>
        <w:t xml:space="preserve"> </w:t>
      </w:r>
      <w:r>
        <w:t xml:space="preserve">взаимодействия,  </w:t>
      </w:r>
      <w:r>
        <w:rPr>
          <w:spacing w:val="1"/>
        </w:rPr>
        <w:t xml:space="preserve"> </w:t>
      </w:r>
      <w:r>
        <w:t>в    том    числе    при    выполнении    проектов</w:t>
      </w:r>
      <w:r>
        <w:rPr>
          <w:spacing w:val="-57"/>
        </w:rPr>
        <w:t xml:space="preserve"> </w:t>
      </w:r>
      <w:r>
        <w:t>по</w:t>
      </w:r>
      <w:r>
        <w:rPr>
          <w:spacing w:val="-1"/>
        </w:rPr>
        <w:t xml:space="preserve"> </w:t>
      </w:r>
      <w:r>
        <w:t>литературе;</w:t>
      </w:r>
    </w:p>
    <w:p w:rsidR="00E87DAD" w:rsidRDefault="00F431E1">
      <w:pPr>
        <w:pStyle w:val="a3"/>
        <w:spacing w:before="2" w:line="360" w:lineRule="auto"/>
        <w:ind w:right="556"/>
      </w:pPr>
      <w:r>
        <w:t>развивать креативное мышление при решении жизненных проблем с опорой на</w:t>
      </w:r>
      <w:r>
        <w:rPr>
          <w:spacing w:val="1"/>
        </w:rPr>
        <w:t xml:space="preserve"> </w:t>
      </w:r>
      <w:r>
        <w:t>собственный</w:t>
      </w:r>
      <w:r>
        <w:rPr>
          <w:spacing w:val="-1"/>
        </w:rPr>
        <w:t xml:space="preserve"> </w:t>
      </w:r>
      <w:r>
        <w:t>читательский опыт.</w:t>
      </w:r>
    </w:p>
    <w:p w:rsidR="00E87DAD" w:rsidRDefault="00F431E1" w:rsidP="007F1D2C">
      <w:pPr>
        <w:pStyle w:val="a4"/>
        <w:numPr>
          <w:ilvl w:val="4"/>
          <w:numId w:val="121"/>
        </w:numPr>
        <w:tabs>
          <w:tab w:val="left" w:pos="2011"/>
        </w:tabs>
        <w:spacing w:line="360" w:lineRule="auto"/>
        <w:ind w:right="5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E87DAD" w:rsidRDefault="00F431E1">
      <w:pPr>
        <w:pStyle w:val="a3"/>
        <w:spacing w:line="360" w:lineRule="auto"/>
        <w:ind w:right="551"/>
      </w:pPr>
      <w:r>
        <w:t xml:space="preserve">владеть   </w:t>
      </w:r>
      <w:r>
        <w:rPr>
          <w:spacing w:val="1"/>
        </w:rPr>
        <w:t xml:space="preserve"> </w:t>
      </w:r>
      <w:r>
        <w:t xml:space="preserve">навыками   </w:t>
      </w:r>
      <w:r>
        <w:rPr>
          <w:spacing w:val="1"/>
        </w:rPr>
        <w:t xml:space="preserve"> </w:t>
      </w:r>
      <w:r>
        <w:t xml:space="preserve">учебно-исследовательской   </w:t>
      </w:r>
      <w:r>
        <w:rPr>
          <w:spacing w:val="1"/>
        </w:rPr>
        <w:t xml:space="preserve"> </w:t>
      </w:r>
      <w:r>
        <w:t>и     проектной     деятельности</w:t>
      </w:r>
      <w:r>
        <w:rPr>
          <w:spacing w:val="-57"/>
        </w:rPr>
        <w:t xml:space="preserve"> </w:t>
      </w:r>
      <w:r>
        <w:t>на</w:t>
      </w:r>
      <w:r>
        <w:rPr>
          <w:spacing w:val="114"/>
        </w:rPr>
        <w:t xml:space="preserve"> </w:t>
      </w:r>
      <w:r>
        <w:t>основе</w:t>
      </w:r>
      <w:r>
        <w:rPr>
          <w:spacing w:val="112"/>
        </w:rPr>
        <w:t xml:space="preserve"> </w:t>
      </w:r>
      <w:r>
        <w:t>литературного</w:t>
      </w:r>
      <w:r>
        <w:rPr>
          <w:spacing w:val="113"/>
        </w:rPr>
        <w:t xml:space="preserve"> </w:t>
      </w:r>
      <w:proofErr w:type="gramStart"/>
      <w:r>
        <w:t xml:space="preserve">материала,  </w:t>
      </w:r>
      <w:r>
        <w:rPr>
          <w:spacing w:val="52"/>
        </w:rPr>
        <w:t xml:space="preserve"> </w:t>
      </w:r>
      <w:proofErr w:type="gramEnd"/>
      <w:r>
        <w:t xml:space="preserve">навыками  </w:t>
      </w:r>
      <w:r>
        <w:rPr>
          <w:spacing w:val="54"/>
        </w:rPr>
        <w:t xml:space="preserve"> </w:t>
      </w:r>
      <w:r>
        <w:t xml:space="preserve">разрешения  </w:t>
      </w:r>
      <w:r>
        <w:rPr>
          <w:spacing w:val="53"/>
        </w:rPr>
        <w:t xml:space="preserve"> </w:t>
      </w:r>
      <w:r>
        <w:t xml:space="preserve">проблем  </w:t>
      </w:r>
      <w:r>
        <w:rPr>
          <w:spacing w:val="52"/>
        </w:rPr>
        <w:t xml:space="preserve"> </w:t>
      </w:r>
      <w:r>
        <w:t xml:space="preserve">с  </w:t>
      </w:r>
      <w:r>
        <w:rPr>
          <w:spacing w:val="53"/>
        </w:rPr>
        <w:t xml:space="preserve"> </w:t>
      </w:r>
      <w:r>
        <w:t>опорой</w:t>
      </w:r>
      <w:r>
        <w:rPr>
          <w:spacing w:val="-58"/>
        </w:rPr>
        <w:t xml:space="preserve"> </w:t>
      </w:r>
      <w:r>
        <w:t>на</w:t>
      </w:r>
      <w:r>
        <w:rPr>
          <w:spacing w:val="-2"/>
        </w:rPr>
        <w:t xml:space="preserve"> </w:t>
      </w:r>
      <w:r>
        <w:t>художественные</w:t>
      </w:r>
      <w:r>
        <w:rPr>
          <w:spacing w:val="-2"/>
        </w:rPr>
        <w:t xml:space="preserve"> </w:t>
      </w:r>
      <w:r>
        <w:t>произведения;</w:t>
      </w:r>
    </w:p>
    <w:p w:rsidR="00E87DAD" w:rsidRDefault="00F431E1">
      <w:pPr>
        <w:pStyle w:val="a3"/>
        <w:spacing w:line="360" w:lineRule="auto"/>
        <w:ind w:right="554"/>
      </w:pP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57"/>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 познания;</w:t>
      </w:r>
    </w:p>
    <w:p w:rsidR="00E87DAD" w:rsidRDefault="00F431E1">
      <w:pPr>
        <w:pStyle w:val="a3"/>
        <w:spacing w:line="360" w:lineRule="auto"/>
        <w:ind w:right="554"/>
      </w:pPr>
      <w:r>
        <w:t>обладать видами деятельности для получения нового знания по литературе, его</w:t>
      </w:r>
      <w:r>
        <w:rPr>
          <w:spacing w:val="1"/>
        </w:rPr>
        <w:t xml:space="preserve"> </w:t>
      </w:r>
      <w:r>
        <w:t>интерпретации, преобразования и применения в различных</w:t>
      </w:r>
      <w:r>
        <w:rPr>
          <w:spacing w:val="1"/>
        </w:rPr>
        <w:t xml:space="preserve"> </w:t>
      </w:r>
      <w:r>
        <w:t>учебных</w:t>
      </w:r>
      <w:r>
        <w:rPr>
          <w:spacing w:val="1"/>
        </w:rPr>
        <w:t xml:space="preserve"> </w:t>
      </w:r>
      <w:r>
        <w:t>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E87DAD" w:rsidRDefault="00F431E1">
      <w:pPr>
        <w:pStyle w:val="a3"/>
        <w:spacing w:line="360" w:lineRule="auto"/>
        <w:ind w:right="553"/>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r>
        <w:rPr>
          <w:spacing w:val="-2"/>
        </w:rPr>
        <w:t xml:space="preserve"> </w:t>
      </w:r>
      <w:r>
        <w:t>современного</w:t>
      </w:r>
      <w:r>
        <w:rPr>
          <w:spacing w:val="-1"/>
        </w:rPr>
        <w:t xml:space="preserve"> </w:t>
      </w:r>
      <w:r>
        <w:t>литературоведения;</w:t>
      </w:r>
    </w:p>
    <w:p w:rsidR="00E87DAD" w:rsidRDefault="00F431E1">
      <w:pPr>
        <w:pStyle w:val="a3"/>
        <w:spacing w:line="360" w:lineRule="auto"/>
        <w:ind w:right="55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r>
        <w:rPr>
          <w:spacing w:val="2"/>
        </w:rPr>
        <w:t xml:space="preserve"> </w:t>
      </w:r>
      <w:r>
        <w:t>с учётом собственного</w:t>
      </w:r>
      <w:r>
        <w:rPr>
          <w:spacing w:val="-1"/>
        </w:rPr>
        <w:t xml:space="preserve"> </w:t>
      </w:r>
      <w:r>
        <w:t>читательского опыта;</w:t>
      </w:r>
    </w:p>
    <w:p w:rsidR="00E87DAD" w:rsidRDefault="00F431E1">
      <w:pPr>
        <w:pStyle w:val="a3"/>
        <w:spacing w:line="360" w:lineRule="auto"/>
        <w:ind w:right="550"/>
      </w:pPr>
      <w:r>
        <w:t xml:space="preserve">выявлять     </w:t>
      </w:r>
      <w:r>
        <w:rPr>
          <w:spacing w:val="1"/>
        </w:rPr>
        <w:t xml:space="preserve"> </w:t>
      </w:r>
      <w:r>
        <w:t xml:space="preserve">причинно-следственные     </w:t>
      </w:r>
      <w:r>
        <w:rPr>
          <w:spacing w:val="1"/>
        </w:rPr>
        <w:t xml:space="preserve"> </w:t>
      </w:r>
      <w:r>
        <w:t xml:space="preserve">связи     </w:t>
      </w:r>
      <w:r>
        <w:rPr>
          <w:spacing w:val="1"/>
        </w:rPr>
        <w:t xml:space="preserve"> </w:t>
      </w:r>
      <w:r>
        <w:t xml:space="preserve">и     </w:t>
      </w:r>
      <w:r>
        <w:rPr>
          <w:spacing w:val="1"/>
        </w:rPr>
        <w:t xml:space="preserve"> </w:t>
      </w:r>
      <w:r>
        <w:t xml:space="preserve">актуализировать     </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86"/>
        </w:rPr>
        <w:t xml:space="preserve"> </w:t>
      </w:r>
      <w:r>
        <w:t xml:space="preserve">аргументы  </w:t>
      </w:r>
      <w:r>
        <w:rPr>
          <w:spacing w:val="23"/>
        </w:rPr>
        <w:t xml:space="preserve"> </w:t>
      </w:r>
      <w:r>
        <w:t xml:space="preserve">для  </w:t>
      </w:r>
      <w:r>
        <w:rPr>
          <w:spacing w:val="25"/>
        </w:rPr>
        <w:t xml:space="preserve"> </w:t>
      </w:r>
      <w:r>
        <w:t xml:space="preserve">доказательства  </w:t>
      </w:r>
      <w:r>
        <w:rPr>
          <w:spacing w:val="23"/>
        </w:rPr>
        <w:t xml:space="preserve"> </w:t>
      </w:r>
      <w:r>
        <w:t xml:space="preserve">своих  </w:t>
      </w:r>
      <w:r>
        <w:rPr>
          <w:spacing w:val="29"/>
        </w:rPr>
        <w:t xml:space="preserve"> </w:t>
      </w:r>
      <w:proofErr w:type="gramStart"/>
      <w:r>
        <w:t xml:space="preserve">утверждений,  </w:t>
      </w:r>
      <w:r>
        <w:rPr>
          <w:spacing w:val="24"/>
        </w:rPr>
        <w:t xml:space="preserve"> </w:t>
      </w:r>
      <w:proofErr w:type="gramEnd"/>
      <w:r>
        <w:t xml:space="preserve">задавать  </w:t>
      </w:r>
      <w:r>
        <w:rPr>
          <w:spacing w:val="26"/>
        </w:rPr>
        <w:t xml:space="preserve"> </w:t>
      </w:r>
      <w:r>
        <w:t>параметры</w:t>
      </w:r>
      <w:r>
        <w:rPr>
          <w:spacing w:val="-58"/>
        </w:rPr>
        <w:t xml:space="preserve"> </w:t>
      </w:r>
      <w:r>
        <w:t>и</w:t>
      </w:r>
      <w:r>
        <w:rPr>
          <w:spacing w:val="-1"/>
        </w:rPr>
        <w:t xml:space="preserve"> </w:t>
      </w:r>
      <w:r>
        <w:t>критерии решения;</w:t>
      </w:r>
    </w:p>
    <w:p w:rsidR="00E87DAD" w:rsidRDefault="00F431E1">
      <w:pPr>
        <w:pStyle w:val="a3"/>
        <w:spacing w:line="360" w:lineRule="auto"/>
        <w:ind w:right="552"/>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spacing w:line="360" w:lineRule="auto"/>
        <w:ind w:right="554"/>
      </w:pPr>
      <w:r>
        <w:t xml:space="preserve">давать      оценку      новым      </w:t>
      </w:r>
      <w:proofErr w:type="gramStart"/>
      <w:r>
        <w:t xml:space="preserve">ситуациям,   </w:t>
      </w:r>
      <w:proofErr w:type="gramEnd"/>
      <w:r>
        <w:t xml:space="preserve">   оценивать      приобретённый      опыт,</w:t>
      </w:r>
      <w:r>
        <w:rPr>
          <w:spacing w:val="1"/>
        </w:rPr>
        <w:t xml:space="preserve"> </w:t>
      </w:r>
      <w:r>
        <w:t>в</w:t>
      </w:r>
      <w:r>
        <w:rPr>
          <w:spacing w:val="-2"/>
        </w:rPr>
        <w:t xml:space="preserve"> </w:t>
      </w:r>
      <w:r>
        <w:t>том числе</w:t>
      </w:r>
      <w:r>
        <w:rPr>
          <w:spacing w:val="-1"/>
        </w:rPr>
        <w:t xml:space="preserve"> </w:t>
      </w:r>
      <w:r>
        <w:t>читательский;</w:t>
      </w:r>
    </w:p>
    <w:p w:rsidR="00E87DAD" w:rsidRDefault="00F431E1">
      <w:pPr>
        <w:pStyle w:val="a3"/>
        <w:spacing w:line="360" w:lineRule="auto"/>
        <w:ind w:right="549"/>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E87DAD" w:rsidRDefault="00F431E1">
      <w:pPr>
        <w:pStyle w:val="a3"/>
        <w:spacing w:line="360" w:lineRule="auto"/>
        <w:ind w:right="554"/>
      </w:pPr>
      <w:r>
        <w:t xml:space="preserve">уметь  </w:t>
      </w:r>
      <w:r>
        <w:rPr>
          <w:spacing w:val="1"/>
        </w:rPr>
        <w:t xml:space="preserve"> </w:t>
      </w:r>
      <w:r>
        <w:t xml:space="preserve">переносить    </w:t>
      </w:r>
      <w:proofErr w:type="gramStart"/>
      <w:r>
        <w:t xml:space="preserve">знания,   </w:t>
      </w:r>
      <w:proofErr w:type="gramEnd"/>
      <w:r>
        <w:t xml:space="preserve"> в   том    числе   полученные   в   результате   чтения</w:t>
      </w:r>
      <w:r>
        <w:rPr>
          <w:spacing w:val="1"/>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87DAD" w:rsidRDefault="00F431E1">
      <w:pPr>
        <w:pStyle w:val="a3"/>
        <w:spacing w:before="2" w:line="360" w:lineRule="auto"/>
        <w:ind w:left="1110" w:right="1984" w:firstLine="0"/>
        <w:jc w:val="left"/>
      </w:pPr>
      <w:r>
        <w:t>уметь интегрировать знания из разных предметных областей;</w:t>
      </w:r>
      <w:r>
        <w:rPr>
          <w:spacing w:val="1"/>
        </w:rPr>
        <w:t xml:space="preserve"> </w:t>
      </w: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4"/>
          <w:numId w:val="121"/>
        </w:numPr>
        <w:tabs>
          <w:tab w:val="left" w:pos="2011"/>
        </w:tabs>
        <w:spacing w:before="65" w:line="360" w:lineRule="auto"/>
        <w:ind w:right="552" w:firstLine="707"/>
        <w:jc w:val="both"/>
        <w:rPr>
          <w:sz w:val="24"/>
        </w:rPr>
      </w:pPr>
      <w:r>
        <w:rPr>
          <w:sz w:val="24"/>
        </w:rPr>
        <w:lastRenderedPageBreak/>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before="1" w:line="360" w:lineRule="auto"/>
        <w:ind w:right="553"/>
      </w:pPr>
      <w:r>
        <w:t xml:space="preserve">владеть    </w:t>
      </w:r>
      <w:r>
        <w:rPr>
          <w:spacing w:val="1"/>
        </w:rPr>
        <w:t xml:space="preserve"> </w:t>
      </w:r>
      <w:r>
        <w:t xml:space="preserve">навыками    </w:t>
      </w:r>
      <w:r>
        <w:rPr>
          <w:spacing w:val="1"/>
        </w:rPr>
        <w:t xml:space="preserve"> </w:t>
      </w:r>
      <w:r>
        <w:t>получения      литературной      и      другой      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61"/>
        </w:rPr>
        <w:t xml:space="preserve"> </w:t>
      </w:r>
      <w:r>
        <w:t>анализ,</w:t>
      </w:r>
      <w:r>
        <w:rPr>
          <w:spacing w:val="-57"/>
        </w:rPr>
        <w:t xml:space="preserve"> </w:t>
      </w:r>
      <w:r>
        <w:t>систематизацию и интерпретацию информации различных видов и форм представления</w:t>
      </w:r>
      <w:r>
        <w:rPr>
          <w:spacing w:val="1"/>
        </w:rPr>
        <w:t xml:space="preserve"> </w:t>
      </w:r>
      <w:r>
        <w:t>при</w:t>
      </w:r>
      <w:r>
        <w:rPr>
          <w:spacing w:val="-1"/>
        </w:rPr>
        <w:t xml:space="preserve"> </w:t>
      </w:r>
      <w:r>
        <w:t>изучении той</w:t>
      </w:r>
      <w:r>
        <w:rPr>
          <w:spacing w:val="-1"/>
        </w:rPr>
        <w:t xml:space="preserve"> </w:t>
      </w:r>
      <w:r>
        <w:t>или иной темы</w:t>
      </w:r>
      <w:r>
        <w:rPr>
          <w:spacing w:val="-1"/>
        </w:rPr>
        <w:t xml:space="preserve"> </w:t>
      </w:r>
      <w:r>
        <w:t>по литературе;</w:t>
      </w:r>
    </w:p>
    <w:p w:rsidR="00E87DAD" w:rsidRDefault="00F431E1">
      <w:pPr>
        <w:pStyle w:val="a3"/>
        <w:spacing w:line="360" w:lineRule="auto"/>
        <w:ind w:right="555"/>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60"/>
        </w:rPr>
        <w:t xml:space="preserve"> </w:t>
      </w:r>
      <w:r>
        <w:t>доклад,</w:t>
      </w:r>
      <w:r>
        <w:rPr>
          <w:spacing w:val="1"/>
        </w:rPr>
        <w:t xml:space="preserve"> </w:t>
      </w:r>
      <w:r>
        <w:t>реферат, аннотация и другие) с учётом назначения информации и целевой аудитории,</w:t>
      </w:r>
      <w:r>
        <w:rPr>
          <w:spacing w:val="1"/>
        </w:rPr>
        <w:t xml:space="preserve"> </w:t>
      </w:r>
      <w:r>
        <w:t>выбирая</w:t>
      </w:r>
      <w:r>
        <w:rPr>
          <w:spacing w:val="-1"/>
        </w:rPr>
        <w:t xml:space="preserve"> </w:t>
      </w:r>
      <w:r>
        <w:t>оптимальную форму</w:t>
      </w:r>
      <w:r>
        <w:rPr>
          <w:spacing w:val="-5"/>
        </w:rPr>
        <w:t xml:space="preserve"> </w:t>
      </w:r>
      <w:r>
        <w:t>представления</w:t>
      </w:r>
      <w:r>
        <w:rPr>
          <w:spacing w:val="-1"/>
        </w:rPr>
        <w:t xml:space="preserve"> </w:t>
      </w:r>
      <w:r>
        <w:t>и</w:t>
      </w:r>
      <w:r>
        <w:rPr>
          <w:spacing w:val="-2"/>
        </w:rPr>
        <w:t xml:space="preserve"> </w:t>
      </w:r>
      <w:r>
        <w:t>визуализации;</w:t>
      </w:r>
    </w:p>
    <w:p w:rsidR="00E87DAD" w:rsidRDefault="00F431E1">
      <w:pPr>
        <w:pStyle w:val="a3"/>
        <w:spacing w:line="360" w:lineRule="auto"/>
        <w:ind w:right="553"/>
      </w:pPr>
      <w:r>
        <w:t>оценивать</w:t>
      </w:r>
      <w:r>
        <w:rPr>
          <w:spacing w:val="1"/>
        </w:rPr>
        <w:t xml:space="preserve"> </w:t>
      </w:r>
      <w:r>
        <w:t>достоверность, легитимность</w:t>
      </w:r>
      <w:r>
        <w:rPr>
          <w:spacing w:val="1"/>
        </w:rPr>
        <w:t xml:space="preserve"> </w:t>
      </w:r>
      <w:r>
        <w:t>литературной и другой информации, её</w:t>
      </w:r>
      <w:r>
        <w:rPr>
          <w:spacing w:val="1"/>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E87DAD" w:rsidRDefault="00F431E1">
      <w:pPr>
        <w:pStyle w:val="a3"/>
        <w:spacing w:line="360" w:lineRule="auto"/>
        <w:ind w:right="552"/>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 xml:space="preserve">в     </w:t>
      </w:r>
      <w:r>
        <w:rPr>
          <w:spacing w:val="1"/>
        </w:rPr>
        <w:t xml:space="preserve"> </w:t>
      </w:r>
      <w:r>
        <w:t xml:space="preserve">решении       </w:t>
      </w:r>
      <w:proofErr w:type="gramStart"/>
      <w:r>
        <w:t xml:space="preserve">когнитивных,   </w:t>
      </w:r>
      <w:proofErr w:type="gramEnd"/>
      <w:r>
        <w:t xml:space="preserve">    коммуникативных       и       организационных       задач</w:t>
      </w:r>
      <w:r>
        <w:rPr>
          <w:spacing w:val="-57"/>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3"/>
        </w:rPr>
        <w:t xml:space="preserve"> </w:t>
      </w:r>
      <w:r>
        <w:t>правовых</w:t>
      </w:r>
      <w:r>
        <w:rPr>
          <w:spacing w:val="-1"/>
        </w:rPr>
        <w:t xml:space="preserve"> </w:t>
      </w:r>
      <w:r>
        <w:t>и</w:t>
      </w:r>
      <w:r>
        <w:rPr>
          <w:spacing w:val="-2"/>
        </w:rPr>
        <w:t xml:space="preserve"> </w:t>
      </w:r>
      <w:r>
        <w:t>этических</w:t>
      </w:r>
      <w:r>
        <w:rPr>
          <w:spacing w:val="-3"/>
        </w:rPr>
        <w:t xml:space="preserve"> </w:t>
      </w:r>
      <w:r>
        <w:t>норм,</w:t>
      </w:r>
      <w:r>
        <w:rPr>
          <w:spacing w:val="-3"/>
        </w:rPr>
        <w:t xml:space="preserve"> </w:t>
      </w:r>
      <w:r>
        <w:t>норм</w:t>
      </w:r>
      <w:r>
        <w:rPr>
          <w:spacing w:val="-3"/>
        </w:rPr>
        <w:t xml:space="preserve"> </w:t>
      </w:r>
      <w:r>
        <w:t>информационной</w:t>
      </w:r>
      <w:r>
        <w:rPr>
          <w:spacing w:val="-2"/>
        </w:rPr>
        <w:t xml:space="preserve"> </w:t>
      </w:r>
      <w:r>
        <w:t>безопасности;</w:t>
      </w:r>
    </w:p>
    <w:p w:rsidR="00E87DAD" w:rsidRDefault="00F431E1">
      <w:pPr>
        <w:pStyle w:val="a3"/>
        <w:spacing w:line="360" w:lineRule="auto"/>
        <w:ind w:right="555"/>
      </w:pPr>
      <w:r>
        <w:t>владеть навыками распознавания и защиты литературной и другой 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E87DAD" w:rsidRDefault="00F431E1" w:rsidP="007F1D2C">
      <w:pPr>
        <w:pStyle w:val="a4"/>
        <w:numPr>
          <w:ilvl w:val="4"/>
          <w:numId w:val="121"/>
        </w:numPr>
        <w:tabs>
          <w:tab w:val="left" w:pos="2011"/>
        </w:tabs>
        <w:spacing w:line="360" w:lineRule="auto"/>
        <w:ind w:right="555"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line="360" w:lineRule="auto"/>
        <w:ind w:right="557"/>
      </w:pPr>
      <w:r>
        <w:t>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уроке</w:t>
      </w:r>
      <w:r>
        <w:rPr>
          <w:spacing w:val="1"/>
        </w:rPr>
        <w:t xml:space="preserve"> </w:t>
      </w:r>
      <w:r>
        <w:t>литературы</w:t>
      </w:r>
      <w:r>
        <w:rPr>
          <w:spacing w:val="-1"/>
        </w:rPr>
        <w:t xml:space="preserve"> </w:t>
      </w:r>
      <w:r>
        <w:t>и во</w:t>
      </w:r>
      <w:r>
        <w:rPr>
          <w:spacing w:val="-1"/>
        </w:rPr>
        <w:t xml:space="preserve"> </w:t>
      </w:r>
      <w:r>
        <w:t>внеурочной</w:t>
      </w:r>
      <w:r>
        <w:rPr>
          <w:spacing w:val="-1"/>
        </w:rPr>
        <w:t xml:space="preserve"> </w:t>
      </w:r>
      <w:r>
        <w:t>деятельности по</w:t>
      </w:r>
      <w:r>
        <w:rPr>
          <w:spacing w:val="-3"/>
        </w:rPr>
        <w:t xml:space="preserve"> </w:t>
      </w:r>
      <w:r>
        <w:t>предмету;</w:t>
      </w:r>
    </w:p>
    <w:p w:rsidR="00E87DAD" w:rsidRDefault="00F431E1">
      <w:pPr>
        <w:pStyle w:val="a3"/>
        <w:spacing w:line="360" w:lineRule="auto"/>
        <w:ind w:right="5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опираясь</w:t>
      </w:r>
      <w:r>
        <w:rPr>
          <w:spacing w:val="-1"/>
        </w:rPr>
        <w:t xml:space="preserve"> </w:t>
      </w:r>
      <w:r>
        <w:t>на</w:t>
      </w:r>
      <w:r>
        <w:rPr>
          <w:spacing w:val="-1"/>
        </w:rPr>
        <w:t xml:space="preserve"> </w:t>
      </w:r>
      <w:r>
        <w:t>примеры из</w:t>
      </w:r>
      <w:r>
        <w:rPr>
          <w:spacing w:val="-1"/>
        </w:rPr>
        <w:t xml:space="preserve"> </w:t>
      </w:r>
      <w:r>
        <w:t>литературных</w:t>
      </w:r>
      <w:r>
        <w:rPr>
          <w:spacing w:val="1"/>
        </w:rPr>
        <w:t xml:space="preserve"> </w:t>
      </w:r>
      <w:r>
        <w:t>произведений;</w:t>
      </w:r>
    </w:p>
    <w:p w:rsidR="00E87DAD" w:rsidRDefault="00F431E1">
      <w:pPr>
        <w:pStyle w:val="a3"/>
        <w:spacing w:line="360" w:lineRule="auto"/>
        <w:ind w:right="554"/>
      </w:pPr>
      <w:r>
        <w:t>владеть     различными     способами     общения    и     взаимодействия    в    парной</w:t>
      </w:r>
      <w:r>
        <w:rPr>
          <w:spacing w:val="1"/>
        </w:rPr>
        <w:t xml:space="preserve"> </w:t>
      </w:r>
      <w:r>
        <w:t>и</w:t>
      </w:r>
      <w:r>
        <w:rPr>
          <w:spacing w:val="-1"/>
        </w:rPr>
        <w:t xml:space="preserve"> </w:t>
      </w:r>
      <w:r>
        <w:t>групповой работе</w:t>
      </w:r>
      <w:r>
        <w:rPr>
          <w:spacing w:val="-1"/>
        </w:rPr>
        <w:t xml:space="preserve"> </w:t>
      </w:r>
      <w:r>
        <w:t>на</w:t>
      </w:r>
      <w:r>
        <w:rPr>
          <w:spacing w:val="1"/>
        </w:rPr>
        <w:t xml:space="preserve"> </w:t>
      </w:r>
      <w:r>
        <w:t>уроках</w:t>
      </w:r>
      <w:r>
        <w:rPr>
          <w:spacing w:val="2"/>
        </w:rPr>
        <w:t xml:space="preserve"> </w:t>
      </w:r>
      <w:r>
        <w:t>литературы;</w:t>
      </w:r>
    </w:p>
    <w:p w:rsidR="00E87DAD" w:rsidRDefault="00F431E1">
      <w:pPr>
        <w:pStyle w:val="a3"/>
        <w:spacing w:line="360" w:lineRule="auto"/>
        <w:ind w:left="1110" w:right="554" w:firstLine="0"/>
      </w:pPr>
      <w:r>
        <w:t>аргументированно</w:t>
      </w:r>
      <w:r>
        <w:rPr>
          <w:spacing w:val="5"/>
        </w:rPr>
        <w:t xml:space="preserve"> </w:t>
      </w:r>
      <w:r>
        <w:t>вести</w:t>
      </w:r>
      <w:r>
        <w:rPr>
          <w:spacing w:val="7"/>
        </w:rPr>
        <w:t xml:space="preserve"> </w:t>
      </w:r>
      <w:r>
        <w:t>диалог,</w:t>
      </w:r>
      <w:r>
        <w:rPr>
          <w:spacing w:val="8"/>
        </w:rPr>
        <w:t xml:space="preserve"> </w:t>
      </w:r>
      <w:r>
        <w:t>уметь</w:t>
      </w:r>
      <w:r>
        <w:rPr>
          <w:spacing w:val="7"/>
        </w:rPr>
        <w:t xml:space="preserve"> </w:t>
      </w:r>
      <w:r>
        <w:t>смягчать</w:t>
      </w:r>
      <w:r>
        <w:rPr>
          <w:spacing w:val="7"/>
        </w:rPr>
        <w:t xml:space="preserve"> </w:t>
      </w:r>
      <w:r>
        <w:t>конфликтные</w:t>
      </w:r>
      <w:r>
        <w:rPr>
          <w:spacing w:val="4"/>
        </w:rPr>
        <w:t xml:space="preserve"> </w:t>
      </w:r>
      <w:r>
        <w:t>ситуации;</w:t>
      </w:r>
      <w:r>
        <w:rPr>
          <w:spacing w:val="1"/>
        </w:rPr>
        <w:t xml:space="preserve"> </w:t>
      </w:r>
      <w:r>
        <w:t>развёрнуто</w:t>
      </w:r>
      <w:r>
        <w:rPr>
          <w:spacing w:val="55"/>
        </w:rPr>
        <w:t xml:space="preserve"> </w:t>
      </w:r>
      <w:r>
        <w:t>и</w:t>
      </w:r>
      <w:r>
        <w:rPr>
          <w:spacing w:val="55"/>
        </w:rPr>
        <w:t xml:space="preserve"> </w:t>
      </w:r>
      <w:r>
        <w:t>логично</w:t>
      </w:r>
      <w:r>
        <w:rPr>
          <w:spacing w:val="56"/>
        </w:rPr>
        <w:t xml:space="preserve"> </w:t>
      </w:r>
      <w:r>
        <w:t>излагать</w:t>
      </w:r>
      <w:r>
        <w:rPr>
          <w:spacing w:val="55"/>
        </w:rPr>
        <w:t xml:space="preserve"> </w:t>
      </w:r>
      <w:r>
        <w:t>в</w:t>
      </w:r>
      <w:r>
        <w:rPr>
          <w:spacing w:val="53"/>
        </w:rPr>
        <w:t xml:space="preserve"> </w:t>
      </w:r>
      <w:r>
        <w:t>процессе</w:t>
      </w:r>
      <w:r>
        <w:rPr>
          <w:spacing w:val="55"/>
        </w:rPr>
        <w:t xml:space="preserve"> </w:t>
      </w:r>
      <w:r>
        <w:t>анализа</w:t>
      </w:r>
      <w:r>
        <w:rPr>
          <w:spacing w:val="53"/>
        </w:rPr>
        <w:t xml:space="preserve"> </w:t>
      </w:r>
      <w:r>
        <w:t>литературного</w:t>
      </w:r>
      <w:r>
        <w:rPr>
          <w:spacing w:val="56"/>
        </w:rPr>
        <w:t xml:space="preserve"> </w:t>
      </w:r>
      <w:r>
        <w:t>произведения</w:t>
      </w:r>
    </w:p>
    <w:p w:rsidR="00E87DAD" w:rsidRDefault="00F431E1">
      <w:pPr>
        <w:pStyle w:val="a3"/>
        <w:ind w:firstLine="0"/>
      </w:pPr>
      <w:r>
        <w:t>свою</w:t>
      </w:r>
      <w:r>
        <w:rPr>
          <w:spacing w:val="-3"/>
        </w:rPr>
        <w:t xml:space="preserve"> </w:t>
      </w:r>
      <w:r>
        <w:t>точку</w:t>
      </w:r>
      <w:r>
        <w:rPr>
          <w:spacing w:val="-6"/>
        </w:rPr>
        <w:t xml:space="preserve"> </w:t>
      </w:r>
      <w:r>
        <w:t>зрения</w:t>
      </w:r>
      <w:r>
        <w:rPr>
          <w:spacing w:val="-2"/>
        </w:rPr>
        <w:t xml:space="preserve"> </w:t>
      </w:r>
      <w:r>
        <w:t>с</w:t>
      </w:r>
      <w:r>
        <w:rPr>
          <w:spacing w:val="-2"/>
        </w:rPr>
        <w:t xml:space="preserve"> </w:t>
      </w:r>
      <w:r>
        <w:t>использованием</w:t>
      </w:r>
      <w:r>
        <w:rPr>
          <w:spacing w:val="-3"/>
        </w:rPr>
        <w:t xml:space="preserve"> </w:t>
      </w:r>
      <w:r>
        <w:t>языковых средств.</w:t>
      </w:r>
    </w:p>
    <w:p w:rsidR="00E87DAD" w:rsidRDefault="00F431E1" w:rsidP="007F1D2C">
      <w:pPr>
        <w:pStyle w:val="a4"/>
        <w:numPr>
          <w:ilvl w:val="4"/>
          <w:numId w:val="121"/>
        </w:numPr>
        <w:tabs>
          <w:tab w:val="left" w:pos="2011"/>
        </w:tabs>
        <w:spacing w:before="139" w:line="360" w:lineRule="auto"/>
        <w:ind w:right="554"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E87DAD" w:rsidRDefault="00F431E1">
      <w:pPr>
        <w:pStyle w:val="a3"/>
        <w:spacing w:before="1" w:line="360" w:lineRule="auto"/>
        <w:ind w:right="554"/>
        <w:jc w:val="left"/>
      </w:pPr>
      <w:r>
        <w:t>понимать</w:t>
      </w:r>
      <w:r>
        <w:rPr>
          <w:spacing w:val="33"/>
        </w:rPr>
        <w:t xml:space="preserve"> </w:t>
      </w:r>
      <w:r>
        <w:t>и</w:t>
      </w:r>
      <w:r>
        <w:rPr>
          <w:spacing w:val="33"/>
        </w:rPr>
        <w:t xml:space="preserve"> </w:t>
      </w:r>
      <w:r>
        <w:t>использовать</w:t>
      </w:r>
      <w:r>
        <w:rPr>
          <w:spacing w:val="34"/>
        </w:rPr>
        <w:t xml:space="preserve"> </w:t>
      </w:r>
      <w:r>
        <w:t>преимущества</w:t>
      </w:r>
      <w:r>
        <w:rPr>
          <w:spacing w:val="34"/>
        </w:rPr>
        <w:t xml:space="preserve"> </w:t>
      </w:r>
      <w:r>
        <w:t>командной</w:t>
      </w:r>
      <w:r>
        <w:rPr>
          <w:spacing w:val="36"/>
        </w:rPr>
        <w:t xml:space="preserve"> </w:t>
      </w:r>
      <w:r>
        <w:t>и</w:t>
      </w:r>
      <w:r>
        <w:rPr>
          <w:spacing w:val="33"/>
        </w:rPr>
        <w:t xml:space="preserve"> </w:t>
      </w:r>
      <w:r>
        <w:t>индивидуальной</w:t>
      </w:r>
      <w:r>
        <w:rPr>
          <w:spacing w:val="36"/>
        </w:rPr>
        <w:t xml:space="preserve"> </w:t>
      </w:r>
      <w:r>
        <w:t>работы</w:t>
      </w:r>
      <w:r>
        <w:rPr>
          <w:spacing w:val="32"/>
        </w:rPr>
        <w:t xml:space="preserve"> </w:t>
      </w:r>
      <w:r>
        <w:t>на</w:t>
      </w:r>
      <w:r>
        <w:rPr>
          <w:spacing w:val="-57"/>
        </w:rPr>
        <w:t xml:space="preserve"> </w:t>
      </w:r>
      <w:r>
        <w:t>уроке</w:t>
      </w:r>
      <w:r>
        <w:rPr>
          <w:spacing w:val="-2"/>
        </w:rPr>
        <w:t xml:space="preserve"> </w:t>
      </w:r>
      <w:r>
        <w:t>и во</w:t>
      </w:r>
      <w:r>
        <w:rPr>
          <w:spacing w:val="-1"/>
        </w:rPr>
        <w:t xml:space="preserve"> </w:t>
      </w:r>
      <w:r>
        <w:t>внеурочной деятельности по</w:t>
      </w:r>
      <w:r>
        <w:rPr>
          <w:spacing w:val="-3"/>
        </w:rPr>
        <w:t xml:space="preserve"> </w:t>
      </w:r>
      <w:r>
        <w:t>литературе;</w:t>
      </w:r>
    </w:p>
    <w:p w:rsidR="00E87DAD" w:rsidRDefault="00F431E1">
      <w:pPr>
        <w:pStyle w:val="a3"/>
        <w:spacing w:line="360" w:lineRule="auto"/>
        <w:jc w:val="left"/>
      </w:pPr>
      <w:r>
        <w:t>выбирать</w:t>
      </w:r>
      <w:r>
        <w:rPr>
          <w:spacing w:val="1"/>
        </w:rPr>
        <w:t xml:space="preserve"> </w:t>
      </w:r>
      <w:r>
        <w:t>тематику и</w:t>
      </w:r>
      <w:r>
        <w:rPr>
          <w:spacing w:val="1"/>
        </w:rPr>
        <w:t xml:space="preserve"> </w:t>
      </w:r>
      <w:r>
        <w:t>методы совместных</w:t>
      </w:r>
      <w:r>
        <w:rPr>
          <w:spacing w:val="1"/>
        </w:rPr>
        <w:t xml:space="preserve"> </w:t>
      </w:r>
      <w:r>
        <w:t>действий</w:t>
      </w:r>
      <w:r>
        <w:rPr>
          <w:spacing w:val="1"/>
        </w:rPr>
        <w:t xml:space="preserve"> </w:t>
      </w:r>
      <w:r>
        <w:t>с</w:t>
      </w:r>
      <w:r>
        <w:rPr>
          <w:spacing w:val="1"/>
        </w:rPr>
        <w:t xml:space="preserve"> </w:t>
      </w:r>
      <w:r>
        <w:t>учётом общих</w:t>
      </w:r>
      <w:r>
        <w:rPr>
          <w:spacing w:val="1"/>
        </w:rPr>
        <w:t xml:space="preserve"> </w:t>
      </w:r>
      <w:r>
        <w:t>интересов, 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E87DAD" w:rsidRDefault="00F431E1">
      <w:pPr>
        <w:pStyle w:val="a3"/>
        <w:ind w:left="1110" w:firstLine="0"/>
        <w:jc w:val="left"/>
      </w:pPr>
      <w:r>
        <w:t>принимать</w:t>
      </w:r>
      <w:r>
        <w:rPr>
          <w:spacing w:val="48"/>
        </w:rPr>
        <w:t xml:space="preserve"> </w:t>
      </w:r>
      <w:r>
        <w:t>цели</w:t>
      </w:r>
      <w:r>
        <w:rPr>
          <w:spacing w:val="109"/>
        </w:rPr>
        <w:t xml:space="preserve"> </w:t>
      </w:r>
      <w:r>
        <w:t>совместной</w:t>
      </w:r>
      <w:r>
        <w:rPr>
          <w:spacing w:val="109"/>
        </w:rPr>
        <w:t xml:space="preserve"> </w:t>
      </w:r>
      <w:r>
        <w:t>деятельности,</w:t>
      </w:r>
      <w:r>
        <w:rPr>
          <w:spacing w:val="107"/>
        </w:rPr>
        <w:t xml:space="preserve"> </w:t>
      </w:r>
      <w:r>
        <w:t>организовывать</w:t>
      </w:r>
      <w:r>
        <w:rPr>
          <w:spacing w:val="107"/>
        </w:rPr>
        <w:t xml:space="preserve"> </w:t>
      </w:r>
      <w:r>
        <w:t>и</w:t>
      </w:r>
      <w:r>
        <w:rPr>
          <w:spacing w:val="110"/>
        </w:rPr>
        <w:t xml:space="preserve"> </w:t>
      </w:r>
      <w:r>
        <w:t>координировать</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 участников, обсуждать результаты совместной работы на уроках литературы и во</w:t>
      </w:r>
      <w:r>
        <w:rPr>
          <w:spacing w:val="1"/>
        </w:rPr>
        <w:t xml:space="preserve"> </w:t>
      </w:r>
      <w:r>
        <w:t>внеурочной</w:t>
      </w:r>
      <w:r>
        <w:rPr>
          <w:spacing w:val="-1"/>
        </w:rPr>
        <w:t xml:space="preserve"> </w:t>
      </w:r>
      <w:r>
        <w:t>деятельности</w:t>
      </w:r>
      <w:r>
        <w:rPr>
          <w:spacing w:val="1"/>
        </w:rPr>
        <w:t xml:space="preserve"> </w:t>
      </w:r>
      <w:r>
        <w:t>по</w:t>
      </w:r>
      <w:r>
        <w:rPr>
          <w:spacing w:val="-3"/>
        </w:rPr>
        <w:t xml:space="preserve"> </w:t>
      </w:r>
      <w:r>
        <w:t>предмету;</w:t>
      </w:r>
    </w:p>
    <w:p w:rsidR="00E87DAD" w:rsidRDefault="00F431E1">
      <w:pPr>
        <w:pStyle w:val="a3"/>
        <w:spacing w:line="360" w:lineRule="auto"/>
        <w:ind w:right="554"/>
        <w:jc w:val="left"/>
      </w:pPr>
      <w:r>
        <w:t>оценивать</w:t>
      </w:r>
      <w:r>
        <w:rPr>
          <w:spacing w:val="3"/>
        </w:rPr>
        <w:t xml:space="preserve"> </w:t>
      </w:r>
      <w:r>
        <w:t>качество</w:t>
      </w:r>
      <w:r>
        <w:rPr>
          <w:spacing w:val="1"/>
        </w:rPr>
        <w:t xml:space="preserve"> </w:t>
      </w:r>
      <w:r>
        <w:t>своего</w:t>
      </w:r>
      <w:r>
        <w:rPr>
          <w:spacing w:val="2"/>
        </w:rPr>
        <w:t xml:space="preserve"> </w:t>
      </w:r>
      <w:r>
        <w:t>вклада и</w:t>
      </w:r>
      <w:r>
        <w:rPr>
          <w:spacing w:val="3"/>
        </w:rPr>
        <w:t xml:space="preserve"> </w:t>
      </w:r>
      <w:r>
        <w:t>каждого</w:t>
      </w:r>
      <w:r>
        <w:rPr>
          <w:spacing w:val="6"/>
        </w:rPr>
        <w:t xml:space="preserve"> </w:t>
      </w:r>
      <w:r>
        <w:t>участника</w:t>
      </w:r>
      <w:r>
        <w:rPr>
          <w:spacing w:val="1"/>
        </w:rPr>
        <w:t xml:space="preserve"> </w:t>
      </w:r>
      <w:r>
        <w:t>команды</w:t>
      </w:r>
      <w:r>
        <w:rPr>
          <w:spacing w:val="1"/>
        </w:rPr>
        <w:t xml:space="preserve"> </w:t>
      </w:r>
      <w:r>
        <w:t>в</w:t>
      </w:r>
      <w:r>
        <w:rPr>
          <w:spacing w:val="2"/>
        </w:rPr>
        <w:t xml:space="preserve"> </w:t>
      </w:r>
      <w:r>
        <w:t>общий</w:t>
      </w:r>
      <w:r>
        <w:rPr>
          <w:spacing w:val="2"/>
        </w:rPr>
        <w:t xml:space="preserve"> </w:t>
      </w:r>
      <w:r>
        <w:t>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tabs>
          <w:tab w:val="left" w:pos="2467"/>
          <w:tab w:val="left" w:pos="3331"/>
          <w:tab w:val="left" w:pos="4484"/>
          <w:tab w:val="left" w:pos="4832"/>
          <w:tab w:val="left" w:pos="5444"/>
          <w:tab w:val="left" w:pos="6261"/>
          <w:tab w:val="left" w:pos="7983"/>
          <w:tab w:val="left" w:pos="9266"/>
        </w:tabs>
        <w:spacing w:line="360" w:lineRule="auto"/>
        <w:ind w:right="556"/>
        <w:jc w:val="left"/>
      </w:pPr>
      <w:r>
        <w:t>предлагать</w:t>
      </w:r>
      <w:r>
        <w:tab/>
        <w:t>новые</w:t>
      </w:r>
      <w:r>
        <w:tab/>
        <w:t>проекты,</w:t>
      </w:r>
      <w:r>
        <w:tab/>
        <w:t>в</w:t>
      </w:r>
      <w:r>
        <w:tab/>
        <w:t>том</w:t>
      </w:r>
      <w:r>
        <w:tab/>
        <w:t>числе</w:t>
      </w:r>
      <w:r>
        <w:tab/>
        <w:t>литературные,</w:t>
      </w:r>
      <w:r>
        <w:tab/>
        <w:t>оценивать</w:t>
      </w:r>
      <w:r>
        <w:tab/>
        <w:t>идеи</w:t>
      </w:r>
      <w:r>
        <w:rPr>
          <w:spacing w:val="-57"/>
        </w:rPr>
        <w:t xml:space="preserve"> </w:t>
      </w:r>
      <w:r>
        <w:t>с</w:t>
      </w:r>
      <w:r>
        <w:rPr>
          <w:spacing w:val="-2"/>
        </w:rPr>
        <w:t xml:space="preserve"> </w:t>
      </w:r>
      <w:r>
        <w:t>позиции новизны,</w:t>
      </w:r>
      <w:r>
        <w:rPr>
          <w:spacing w:val="-1"/>
        </w:rPr>
        <w:t xml:space="preserve"> </w:t>
      </w:r>
      <w:r>
        <w:t>оригинальности, практической</w:t>
      </w:r>
      <w:r>
        <w:rPr>
          <w:spacing w:val="-1"/>
        </w:rPr>
        <w:t xml:space="preserve"> </w:t>
      </w:r>
      <w:r>
        <w:t>значимости;</w:t>
      </w:r>
    </w:p>
    <w:p w:rsidR="00E87DAD" w:rsidRDefault="00F431E1">
      <w:pPr>
        <w:pStyle w:val="a3"/>
        <w:spacing w:line="360" w:lineRule="auto"/>
        <w:ind w:right="554"/>
        <w:jc w:val="left"/>
      </w:pPr>
      <w:r>
        <w:t>осуществлять</w:t>
      </w:r>
      <w:r>
        <w:rPr>
          <w:spacing w:val="5"/>
        </w:rPr>
        <w:t xml:space="preserve"> </w:t>
      </w:r>
      <w:r>
        <w:t>позитивное</w:t>
      </w:r>
      <w:r>
        <w:rPr>
          <w:spacing w:val="4"/>
        </w:rPr>
        <w:t xml:space="preserve"> </w:t>
      </w:r>
      <w:r>
        <w:t>стратегическое</w:t>
      </w:r>
      <w:r>
        <w:rPr>
          <w:spacing w:val="6"/>
        </w:rPr>
        <w:t xml:space="preserve"> </w:t>
      </w:r>
      <w:r>
        <w:t>поведение</w:t>
      </w:r>
      <w:r>
        <w:rPr>
          <w:spacing w:val="4"/>
        </w:rPr>
        <w:t xml:space="preserve"> </w:t>
      </w:r>
      <w:r>
        <w:t>в</w:t>
      </w:r>
      <w:r>
        <w:rPr>
          <w:spacing w:val="4"/>
        </w:rPr>
        <w:t xml:space="preserve"> </w:t>
      </w:r>
      <w:r>
        <w:t>различных</w:t>
      </w:r>
      <w:r>
        <w:rPr>
          <w:spacing w:val="6"/>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E87DAD" w:rsidRDefault="00F431E1" w:rsidP="007F1D2C">
      <w:pPr>
        <w:pStyle w:val="a4"/>
        <w:numPr>
          <w:ilvl w:val="4"/>
          <w:numId w:val="121"/>
        </w:numPr>
        <w:tabs>
          <w:tab w:val="left" w:pos="2011"/>
          <w:tab w:val="left" w:pos="2588"/>
          <w:tab w:val="left" w:pos="4488"/>
          <w:tab w:val="left" w:pos="5485"/>
          <w:tab w:val="left" w:pos="7426"/>
          <w:tab w:val="left" w:pos="9011"/>
        </w:tabs>
        <w:spacing w:line="360" w:lineRule="auto"/>
        <w:ind w:right="555"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умения</w:t>
      </w:r>
      <w:r>
        <w:rPr>
          <w:spacing w:val="-57"/>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4"/>
      </w:pPr>
      <w:r>
        <w:t>самостоятельно осуществлять познавательную деятельность, выявлять проблемы,</w:t>
      </w:r>
      <w:r>
        <w:rPr>
          <w:spacing w:val="1"/>
        </w:rPr>
        <w:t xml:space="preserve"> </w:t>
      </w:r>
      <w:r>
        <w:t>ставить и формулировать собственные задачи в образовательной деятельности, включая</w:t>
      </w:r>
      <w:r>
        <w:rPr>
          <w:spacing w:val="1"/>
        </w:rPr>
        <w:t xml:space="preserve"> </w:t>
      </w:r>
      <w:r>
        <w:t>изучение</w:t>
      </w:r>
      <w:r>
        <w:rPr>
          <w:spacing w:val="-2"/>
        </w:rPr>
        <w:t xml:space="preserve"> </w:t>
      </w:r>
      <w:r>
        <w:t>литературных</w:t>
      </w:r>
      <w:r>
        <w:rPr>
          <w:spacing w:val="-1"/>
        </w:rPr>
        <w:t xml:space="preserve"> </w:t>
      </w:r>
      <w:r>
        <w:t>произведений, и</w:t>
      </w:r>
      <w:r>
        <w:rPr>
          <w:spacing w:val="-1"/>
        </w:rPr>
        <w:t xml:space="preserve"> </w:t>
      </w:r>
      <w:r>
        <w:t>в</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3"/>
      </w:pPr>
      <w:r>
        <w:t>самостоятельно составлять план решения проблемы при изучении литературы с</w:t>
      </w:r>
      <w:r>
        <w:rPr>
          <w:spacing w:val="1"/>
        </w:rPr>
        <w:t xml:space="preserve"> </w:t>
      </w:r>
      <w:r>
        <w:t xml:space="preserve">учётом    имеющихся    </w:t>
      </w:r>
      <w:proofErr w:type="gramStart"/>
      <w:r>
        <w:t xml:space="preserve">ресурсов,   </w:t>
      </w:r>
      <w:proofErr w:type="gramEnd"/>
      <w:r>
        <w:t xml:space="preserve"> читательского    опыта,    собственных    возможностей</w:t>
      </w:r>
      <w:r>
        <w:rPr>
          <w:spacing w:val="1"/>
        </w:rPr>
        <w:t xml:space="preserve"> </w:t>
      </w:r>
      <w:r>
        <w:t>и</w:t>
      </w:r>
      <w:r>
        <w:rPr>
          <w:spacing w:val="-1"/>
        </w:rPr>
        <w:t xml:space="preserve"> </w:t>
      </w:r>
      <w:r>
        <w:t>предпочтений;</w:t>
      </w:r>
    </w:p>
    <w:p w:rsidR="00E87DAD" w:rsidRDefault="00F431E1">
      <w:pPr>
        <w:pStyle w:val="a3"/>
        <w:spacing w:before="1" w:line="360" w:lineRule="auto"/>
        <w:ind w:right="554"/>
      </w:pPr>
      <w:r>
        <w:t xml:space="preserve">давать    </w:t>
      </w:r>
      <w:r>
        <w:rPr>
          <w:spacing w:val="45"/>
        </w:rPr>
        <w:t xml:space="preserve"> </w:t>
      </w:r>
      <w:r>
        <w:t xml:space="preserve">оценку     </w:t>
      </w:r>
      <w:r>
        <w:rPr>
          <w:spacing w:val="36"/>
        </w:rPr>
        <w:t xml:space="preserve"> </w:t>
      </w:r>
      <w:r>
        <w:t xml:space="preserve">новым     </w:t>
      </w:r>
      <w:r>
        <w:rPr>
          <w:spacing w:val="42"/>
        </w:rPr>
        <w:t xml:space="preserve"> </w:t>
      </w:r>
      <w:proofErr w:type="gramStart"/>
      <w:r>
        <w:t xml:space="preserve">ситуациям,   </w:t>
      </w:r>
      <w:proofErr w:type="gramEnd"/>
      <w:r>
        <w:t xml:space="preserve">  </w:t>
      </w:r>
      <w:r>
        <w:rPr>
          <w:spacing w:val="45"/>
        </w:rPr>
        <w:t xml:space="preserve"> </w:t>
      </w:r>
      <w:r>
        <w:t xml:space="preserve">в     </w:t>
      </w:r>
      <w:r>
        <w:rPr>
          <w:spacing w:val="42"/>
        </w:rPr>
        <w:t xml:space="preserve"> </w:t>
      </w:r>
      <w:r>
        <w:t xml:space="preserve">том     </w:t>
      </w:r>
      <w:r>
        <w:rPr>
          <w:spacing w:val="43"/>
        </w:rPr>
        <w:t xml:space="preserve"> </w:t>
      </w:r>
      <w:r>
        <w:t xml:space="preserve">числе     </w:t>
      </w:r>
      <w:r>
        <w:rPr>
          <w:spacing w:val="43"/>
        </w:rPr>
        <w:t xml:space="preserve"> </w:t>
      </w:r>
      <w:r>
        <w:t>изображённым</w:t>
      </w:r>
      <w:r>
        <w:rPr>
          <w:spacing w:val="-58"/>
        </w:rPr>
        <w:t xml:space="preserve"> </w:t>
      </w:r>
      <w:r>
        <w:t>в</w:t>
      </w:r>
      <w:r>
        <w:rPr>
          <w:spacing w:val="-2"/>
        </w:rPr>
        <w:t xml:space="preserve"> </w:t>
      </w:r>
      <w:r>
        <w:t>художественной литературе;</w:t>
      </w:r>
    </w:p>
    <w:p w:rsidR="00E87DAD" w:rsidRDefault="00F431E1">
      <w:pPr>
        <w:pStyle w:val="a3"/>
        <w:spacing w:line="360" w:lineRule="auto"/>
        <w:ind w:right="553"/>
      </w:pPr>
      <w:r>
        <w:t>расширять рамки учебного предмета на основе личных предпочтений с опорой на</w:t>
      </w:r>
      <w:r>
        <w:rPr>
          <w:spacing w:val="1"/>
        </w:rPr>
        <w:t xml:space="preserve"> </w:t>
      </w:r>
      <w:r>
        <w:t>читательский</w:t>
      </w:r>
      <w:r>
        <w:rPr>
          <w:spacing w:val="-1"/>
        </w:rPr>
        <w:t xml:space="preserve"> </w:t>
      </w:r>
      <w:r>
        <w:t>опыт;</w:t>
      </w:r>
    </w:p>
    <w:p w:rsidR="00E87DAD" w:rsidRDefault="00F431E1">
      <w:pPr>
        <w:pStyle w:val="a3"/>
        <w:spacing w:line="360" w:lineRule="auto"/>
        <w:ind w:right="555"/>
      </w:pPr>
      <w:r>
        <w:t xml:space="preserve">делать   </w:t>
      </w:r>
      <w:r>
        <w:rPr>
          <w:spacing w:val="1"/>
        </w:rPr>
        <w:t xml:space="preserve"> </w:t>
      </w:r>
      <w:r>
        <w:t xml:space="preserve">осознанный    </w:t>
      </w:r>
      <w:proofErr w:type="gramStart"/>
      <w:r>
        <w:t xml:space="preserve">выбор,   </w:t>
      </w:r>
      <w:proofErr w:type="gramEnd"/>
      <w:r>
        <w:rPr>
          <w:spacing w:val="1"/>
        </w:rPr>
        <w:t xml:space="preserve"> </w:t>
      </w:r>
      <w:r>
        <w:t>аргументировать     его,    брать    ответственность</w:t>
      </w:r>
      <w:r>
        <w:rPr>
          <w:spacing w:val="1"/>
        </w:rPr>
        <w:t xml:space="preserve"> </w:t>
      </w:r>
      <w:r>
        <w:t>за</w:t>
      </w:r>
      <w:r>
        <w:rPr>
          <w:spacing w:val="-2"/>
        </w:rPr>
        <w:t xml:space="preserve"> </w:t>
      </w:r>
      <w:r>
        <w:t>решение;</w:t>
      </w:r>
    </w:p>
    <w:p w:rsidR="00E87DAD" w:rsidRDefault="00F431E1">
      <w:pPr>
        <w:pStyle w:val="a3"/>
        <w:spacing w:before="1"/>
        <w:ind w:left="1110" w:firstLine="0"/>
      </w:pPr>
      <w:r>
        <w:t>оценивать</w:t>
      </w:r>
      <w:r>
        <w:rPr>
          <w:spacing w:val="-4"/>
        </w:rPr>
        <w:t xml:space="preserve"> </w:t>
      </w:r>
      <w:r>
        <w:t>приобретённый</w:t>
      </w:r>
      <w:r>
        <w:rPr>
          <w:spacing w:val="-3"/>
        </w:rPr>
        <w:t xml:space="preserve"> </w:t>
      </w:r>
      <w:r>
        <w:t>опыт</w:t>
      </w:r>
      <w:r>
        <w:rPr>
          <w:spacing w:val="-3"/>
        </w:rPr>
        <w:t xml:space="preserve"> </w:t>
      </w:r>
      <w:r>
        <w:t>с</w:t>
      </w:r>
      <w:r>
        <w:rPr>
          <w:spacing w:val="-2"/>
        </w:rPr>
        <w:t xml:space="preserve"> </w:t>
      </w:r>
      <w:r>
        <w:t>учётом</w:t>
      </w:r>
      <w:r>
        <w:rPr>
          <w:spacing w:val="-3"/>
        </w:rPr>
        <w:t xml:space="preserve"> </w:t>
      </w:r>
      <w:r>
        <w:t>литературных</w:t>
      </w:r>
      <w:r>
        <w:rPr>
          <w:spacing w:val="-2"/>
        </w:rPr>
        <w:t xml:space="preserve"> </w:t>
      </w:r>
      <w:r>
        <w:t>знаний;</w:t>
      </w:r>
    </w:p>
    <w:p w:rsidR="00E87DAD" w:rsidRDefault="00F431E1">
      <w:pPr>
        <w:pStyle w:val="a3"/>
        <w:spacing w:before="137" w:line="360" w:lineRule="auto"/>
        <w:ind w:right="554"/>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2"/>
        </w:rPr>
        <w:t xml:space="preserve"> </w:t>
      </w:r>
      <w:r>
        <w:t>культурный</w:t>
      </w:r>
      <w:r>
        <w:rPr>
          <w:spacing w:val="5"/>
        </w:rPr>
        <w:t xml:space="preserve"> </w:t>
      </w:r>
      <w:r>
        <w:t>уровень.</w:t>
      </w:r>
    </w:p>
    <w:p w:rsidR="00E87DAD" w:rsidRDefault="00F431E1" w:rsidP="007F1D2C">
      <w:pPr>
        <w:pStyle w:val="a4"/>
        <w:numPr>
          <w:ilvl w:val="4"/>
          <w:numId w:val="121"/>
        </w:numPr>
        <w:tabs>
          <w:tab w:val="left" w:pos="2011"/>
        </w:tabs>
        <w:spacing w:before="1" w:line="360" w:lineRule="auto"/>
        <w:ind w:right="554"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6"/>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E87DAD" w:rsidRDefault="00F431E1">
      <w:pPr>
        <w:pStyle w:val="a3"/>
        <w:tabs>
          <w:tab w:val="left" w:pos="1395"/>
          <w:tab w:val="left" w:pos="2762"/>
          <w:tab w:val="left" w:pos="4414"/>
          <w:tab w:val="left" w:pos="5797"/>
          <w:tab w:val="left" w:pos="7243"/>
          <w:tab w:val="left" w:pos="8829"/>
        </w:tabs>
        <w:spacing w:before="1" w:line="360" w:lineRule="auto"/>
        <w:ind w:right="552"/>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tab/>
        <w:t>оценки</w:t>
      </w:r>
      <w:r>
        <w:tab/>
        <w:t>ситуации,</w:t>
      </w:r>
      <w:r>
        <w:tab/>
        <w:t>выбора</w:t>
      </w:r>
      <w:r>
        <w:tab/>
        <w:t>верного</w:t>
      </w:r>
      <w:r>
        <w:tab/>
        <w:t>решения,</w:t>
      </w:r>
      <w:r>
        <w:tab/>
      </w:r>
      <w:r>
        <w:rPr>
          <w:spacing w:val="-1"/>
        </w:rPr>
        <w:t>опираясь</w:t>
      </w:r>
      <w:r>
        <w:rPr>
          <w:spacing w:val="-58"/>
        </w:rPr>
        <w:t xml:space="preserve"> </w:t>
      </w:r>
      <w:r>
        <w:t>на</w:t>
      </w:r>
      <w:r>
        <w:rPr>
          <w:spacing w:val="-2"/>
        </w:rPr>
        <w:t xml:space="preserve"> </w:t>
      </w:r>
      <w:r>
        <w:t>примеры из</w:t>
      </w:r>
      <w:r>
        <w:rPr>
          <w:spacing w:val="-2"/>
        </w:rPr>
        <w:t xml:space="preserve"> </w:t>
      </w:r>
      <w:r>
        <w:t>художественных</w:t>
      </w:r>
      <w:r>
        <w:rPr>
          <w:spacing w:val="-1"/>
        </w:rPr>
        <w:t xml:space="preserve"> </w:t>
      </w:r>
      <w:r>
        <w:t>произведений;</w:t>
      </w:r>
    </w:p>
    <w:p w:rsidR="00E87DAD" w:rsidRDefault="00F431E1">
      <w:pPr>
        <w:pStyle w:val="a3"/>
        <w:ind w:left="1110" w:firstLine="0"/>
      </w:pPr>
      <w:r>
        <w:t>уметь</w:t>
      </w:r>
      <w:r>
        <w:rPr>
          <w:spacing w:val="-3"/>
        </w:rPr>
        <w:t xml:space="preserve"> </w:t>
      </w:r>
      <w:r>
        <w:t>оценивать</w:t>
      </w:r>
      <w:r>
        <w:rPr>
          <w:spacing w:val="-3"/>
        </w:rPr>
        <w:t xml:space="preserve"> </w:t>
      </w:r>
      <w:r>
        <w:t>риски</w:t>
      </w:r>
      <w:r>
        <w:rPr>
          <w:spacing w:val="-5"/>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3"/>
        </w:rPr>
        <w:t xml:space="preserve"> </w:t>
      </w:r>
      <w:r>
        <w:t>по</w:t>
      </w:r>
      <w:r>
        <w:rPr>
          <w:spacing w:val="-4"/>
        </w:rPr>
        <w:t xml:space="preserve"> </w:t>
      </w:r>
      <w:r>
        <w:t>их</w:t>
      </w:r>
      <w:r>
        <w:rPr>
          <w:spacing w:val="-2"/>
        </w:rPr>
        <w:t xml:space="preserve"> </w:t>
      </w:r>
      <w:r>
        <w:t>снижению;</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E87DAD" w:rsidRDefault="00F431E1">
      <w:pPr>
        <w:pStyle w:val="a3"/>
        <w:spacing w:before="137" w:line="360" w:lineRule="auto"/>
        <w:ind w:right="555"/>
      </w:pPr>
      <w:r>
        <w:t>принимать мотивы и аргументы других при анализе результатов деятельности, в</w:t>
      </w:r>
      <w:r>
        <w:rPr>
          <w:spacing w:val="1"/>
        </w:rPr>
        <w:t xml:space="preserve"> </w:t>
      </w:r>
      <w:r>
        <w:t>том числе в процессе чтения художественной литературы и обсуждения литературных</w:t>
      </w:r>
      <w:r>
        <w:rPr>
          <w:spacing w:val="1"/>
        </w:rPr>
        <w:t xml:space="preserve"> </w:t>
      </w:r>
      <w:r>
        <w:t>героев</w:t>
      </w:r>
      <w:r>
        <w:rPr>
          <w:spacing w:val="-2"/>
        </w:rPr>
        <w:t xml:space="preserve"> </w:t>
      </w:r>
      <w:r>
        <w:t>и проблем,</w:t>
      </w:r>
      <w:r>
        <w:rPr>
          <w:spacing w:val="-1"/>
        </w:rPr>
        <w:t xml:space="preserve"> </w:t>
      </w:r>
      <w:r>
        <w:t>поставленных</w:t>
      </w:r>
      <w:r>
        <w:rPr>
          <w:spacing w:val="1"/>
        </w:rPr>
        <w:t xml:space="preserve"> </w:t>
      </w:r>
      <w:r>
        <w:t>в</w:t>
      </w:r>
      <w:r>
        <w:rPr>
          <w:spacing w:val="-3"/>
        </w:rPr>
        <w:t xml:space="preserve"> </w:t>
      </w:r>
      <w:r>
        <w:t>художественных</w:t>
      </w:r>
      <w:r>
        <w:rPr>
          <w:spacing w:val="1"/>
        </w:rPr>
        <w:t xml:space="preserve"> </w:t>
      </w:r>
      <w:r>
        <w:t>произведениях;</w:t>
      </w:r>
    </w:p>
    <w:p w:rsidR="00E87DAD" w:rsidRDefault="00F431E1">
      <w:pPr>
        <w:pStyle w:val="a3"/>
        <w:spacing w:before="2" w:line="360" w:lineRule="auto"/>
        <w:ind w:right="556"/>
      </w:pPr>
      <w:r>
        <w:t xml:space="preserve">признавать   </w:t>
      </w:r>
      <w:r>
        <w:rPr>
          <w:spacing w:val="1"/>
        </w:rPr>
        <w:t xml:space="preserve"> </w:t>
      </w:r>
      <w:r>
        <w:t xml:space="preserve">своё   </w:t>
      </w:r>
      <w:r>
        <w:rPr>
          <w:spacing w:val="1"/>
        </w:rPr>
        <w:t xml:space="preserve"> </w:t>
      </w:r>
      <w:r>
        <w:t xml:space="preserve">право   </w:t>
      </w:r>
      <w:r>
        <w:rPr>
          <w:spacing w:val="1"/>
        </w:rPr>
        <w:t xml:space="preserve"> </w:t>
      </w:r>
      <w:r>
        <w:t>и     право     других     на     ошибки     в     дискуссиях</w:t>
      </w:r>
      <w:r>
        <w:rPr>
          <w:spacing w:val="-57"/>
        </w:rPr>
        <w:t xml:space="preserve"> </w:t>
      </w:r>
      <w:r>
        <w:t>на</w:t>
      </w:r>
      <w:r>
        <w:rPr>
          <w:spacing w:val="-2"/>
        </w:rPr>
        <w:t xml:space="preserve"> </w:t>
      </w:r>
      <w:r>
        <w:t>литературные</w:t>
      </w:r>
      <w:r>
        <w:rPr>
          <w:spacing w:val="-2"/>
        </w:rPr>
        <w:t xml:space="preserve"> </w:t>
      </w:r>
      <w:r>
        <w:t>темы;</w:t>
      </w:r>
    </w:p>
    <w:p w:rsidR="00E87DAD" w:rsidRDefault="00F431E1">
      <w:pPr>
        <w:pStyle w:val="a3"/>
        <w:spacing w:line="360" w:lineRule="auto"/>
        <w:ind w:right="559"/>
      </w:pPr>
      <w:r>
        <w:t>развивать</w:t>
      </w:r>
      <w:r>
        <w:rPr>
          <w:spacing w:val="1"/>
        </w:rPr>
        <w:t xml:space="preserve"> </w:t>
      </w:r>
      <w:r>
        <w:t>способность</w:t>
      </w:r>
      <w:r>
        <w:rPr>
          <w:spacing w:val="1"/>
        </w:rPr>
        <w:t xml:space="preserve"> </w:t>
      </w:r>
      <w:r>
        <w:t>понимать</w:t>
      </w:r>
      <w:r>
        <w:rPr>
          <w:spacing w:val="1"/>
        </w:rPr>
        <w:t xml:space="preserve"> </w:t>
      </w:r>
      <w:r>
        <w:t>мир</w:t>
      </w:r>
      <w:r>
        <w:rPr>
          <w:spacing w:val="1"/>
        </w:rPr>
        <w:t xml:space="preserve"> </w:t>
      </w:r>
      <w:r>
        <w:t>с</w:t>
      </w:r>
      <w:r>
        <w:rPr>
          <w:spacing w:val="1"/>
        </w:rPr>
        <w:t xml:space="preserve"> </w:t>
      </w:r>
      <w:r>
        <w:t>позиции</w:t>
      </w:r>
      <w:r>
        <w:rPr>
          <w:spacing w:val="1"/>
        </w:rPr>
        <w:t xml:space="preserve"> </w:t>
      </w:r>
      <w:r>
        <w:t>другого</w:t>
      </w:r>
      <w:r>
        <w:rPr>
          <w:spacing w:val="1"/>
        </w:rPr>
        <w:t xml:space="preserve"> </w:t>
      </w:r>
      <w:r>
        <w:t>человека,</w:t>
      </w:r>
      <w:r>
        <w:rPr>
          <w:spacing w:val="60"/>
        </w:rPr>
        <w:t xml:space="preserve"> </w:t>
      </w:r>
      <w:r>
        <w:t>используя</w:t>
      </w:r>
      <w:r>
        <w:rPr>
          <w:spacing w:val="1"/>
        </w:rPr>
        <w:t xml:space="preserve"> </w:t>
      </w:r>
      <w:r>
        <w:t>знания</w:t>
      </w:r>
      <w:r>
        <w:rPr>
          <w:spacing w:val="-1"/>
        </w:rPr>
        <w:t xml:space="preserve"> </w:t>
      </w:r>
      <w:r>
        <w:t>по литературе.</w:t>
      </w:r>
    </w:p>
    <w:p w:rsidR="00E87DAD" w:rsidRDefault="00F431E1" w:rsidP="007F1D2C">
      <w:pPr>
        <w:pStyle w:val="a4"/>
        <w:numPr>
          <w:ilvl w:val="3"/>
          <w:numId w:val="121"/>
        </w:numPr>
        <w:tabs>
          <w:tab w:val="left" w:pos="1830"/>
        </w:tabs>
        <w:spacing w:line="362" w:lineRule="auto"/>
        <w:ind w:right="553"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должны</w:t>
      </w:r>
      <w:r>
        <w:rPr>
          <w:spacing w:val="-57"/>
          <w:sz w:val="24"/>
        </w:rPr>
        <w:t xml:space="preserve"> </w:t>
      </w:r>
      <w:r>
        <w:rPr>
          <w:sz w:val="24"/>
        </w:rPr>
        <w:t>обеспечивать:</w:t>
      </w:r>
    </w:p>
    <w:p w:rsidR="00E87DAD" w:rsidRDefault="00F431E1">
      <w:pPr>
        <w:pStyle w:val="a3"/>
        <w:spacing w:line="360" w:lineRule="auto"/>
        <w:ind w:right="554"/>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 поколений;</w:t>
      </w:r>
    </w:p>
    <w:p w:rsidR="00E87DAD" w:rsidRDefault="00F431E1">
      <w:pPr>
        <w:pStyle w:val="a3"/>
        <w:spacing w:line="360" w:lineRule="auto"/>
        <w:ind w:right="554"/>
      </w:pPr>
      <w:r>
        <w:t>включение</w:t>
      </w:r>
      <w:r>
        <w:rPr>
          <w:spacing w:val="1"/>
        </w:rPr>
        <w:t xml:space="preserve"> </w:t>
      </w:r>
      <w:r>
        <w:t>в</w:t>
      </w:r>
      <w:r>
        <w:rPr>
          <w:spacing w:val="1"/>
        </w:rPr>
        <w:t xml:space="preserve"> </w:t>
      </w:r>
      <w:r>
        <w:t>культурно-языковое</w:t>
      </w:r>
      <w:r>
        <w:rPr>
          <w:spacing w:val="1"/>
        </w:rPr>
        <w:t xml:space="preserve"> </w:t>
      </w:r>
      <w:r>
        <w:t>пространство</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сформированность</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p>
    <w:p w:rsidR="00E87DAD" w:rsidRDefault="00F431E1">
      <w:pPr>
        <w:pStyle w:val="a3"/>
        <w:spacing w:line="360" w:lineRule="auto"/>
        <w:ind w:right="555"/>
      </w:pPr>
      <w:r>
        <w:t>осознание</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3"/>
        </w:rPr>
        <w:t xml:space="preserve"> </w:t>
      </w:r>
      <w:r>
        <w:t>развитием</w:t>
      </w:r>
      <w:r>
        <w:rPr>
          <w:spacing w:val="-1"/>
        </w:rPr>
        <w:t xml:space="preserve"> </w:t>
      </w:r>
      <w:r>
        <w:t>личности;</w:t>
      </w:r>
    </w:p>
    <w:p w:rsidR="00E87DAD" w:rsidRDefault="00F431E1">
      <w:pPr>
        <w:pStyle w:val="a3"/>
        <w:spacing w:line="360" w:lineRule="auto"/>
        <w:ind w:right="556"/>
      </w:pPr>
      <w:r>
        <w:t>сформированность</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 других</w:t>
      </w:r>
      <w:r>
        <w:rPr>
          <w:spacing w:val="2"/>
        </w:rPr>
        <w:t xml:space="preserve"> </w:t>
      </w:r>
      <w:r>
        <w:t>культур;</w:t>
      </w:r>
    </w:p>
    <w:p w:rsidR="00E87DAD" w:rsidRDefault="00F431E1">
      <w:pPr>
        <w:pStyle w:val="a3"/>
        <w:spacing w:line="360" w:lineRule="auto"/>
        <w:ind w:right="547"/>
      </w:pPr>
      <w:r>
        <w:t>приобщение</w:t>
      </w:r>
      <w:r>
        <w:rPr>
          <w:spacing w:val="106"/>
        </w:rPr>
        <w:t xml:space="preserve"> </w:t>
      </w:r>
      <w:r>
        <w:t xml:space="preserve">к  </w:t>
      </w:r>
      <w:r>
        <w:rPr>
          <w:spacing w:val="46"/>
        </w:rPr>
        <w:t xml:space="preserve"> </w:t>
      </w:r>
      <w:r>
        <w:t xml:space="preserve">отечественному  </w:t>
      </w:r>
      <w:r>
        <w:rPr>
          <w:spacing w:val="40"/>
        </w:rPr>
        <w:t xml:space="preserve"> </w:t>
      </w:r>
      <w:r>
        <w:t xml:space="preserve">литературному  </w:t>
      </w:r>
      <w:r>
        <w:rPr>
          <w:spacing w:val="46"/>
        </w:rPr>
        <w:t xml:space="preserve"> </w:t>
      </w:r>
      <w:r>
        <w:t xml:space="preserve">наследию  </w:t>
      </w:r>
      <w:r>
        <w:rPr>
          <w:spacing w:val="47"/>
        </w:rPr>
        <w:t xml:space="preserve"> </w:t>
      </w:r>
      <w:r>
        <w:t xml:space="preserve">и  </w:t>
      </w:r>
      <w:r>
        <w:rPr>
          <w:spacing w:val="46"/>
        </w:rPr>
        <w:t xml:space="preserve"> </w:t>
      </w:r>
      <w:r>
        <w:t xml:space="preserve">через  </w:t>
      </w:r>
      <w:r>
        <w:rPr>
          <w:spacing w:val="46"/>
        </w:rPr>
        <w:t xml:space="preserve"> </w:t>
      </w:r>
      <w:r>
        <w:t xml:space="preserve">него  </w:t>
      </w:r>
      <w:r>
        <w:rPr>
          <w:spacing w:val="48"/>
        </w:rPr>
        <w:t xml:space="preserve"> </w:t>
      </w:r>
      <w:r>
        <w:t>–</w:t>
      </w:r>
      <w:r>
        <w:rPr>
          <w:spacing w:val="-58"/>
        </w:rPr>
        <w:t xml:space="preserve"> </w:t>
      </w:r>
      <w:r>
        <w:t>к</w:t>
      </w:r>
      <w:r>
        <w:rPr>
          <w:spacing w:val="-1"/>
        </w:rPr>
        <w:t xml:space="preserve"> </w:t>
      </w:r>
      <w:r>
        <w:t>традиционным</w:t>
      </w:r>
      <w:r>
        <w:rPr>
          <w:spacing w:val="-2"/>
        </w:rPr>
        <w:t xml:space="preserve"> </w:t>
      </w:r>
      <w:r>
        <w:t>ценностям и</w:t>
      </w:r>
      <w:r>
        <w:rPr>
          <w:spacing w:val="-1"/>
        </w:rPr>
        <w:t xml:space="preserve"> </w:t>
      </w:r>
      <w:r>
        <w:t>сокровищам</w:t>
      </w:r>
      <w:r>
        <w:rPr>
          <w:spacing w:val="-1"/>
        </w:rPr>
        <w:t xml:space="preserve"> </w:t>
      </w:r>
      <w:r>
        <w:t>мировой культуры;</w:t>
      </w:r>
    </w:p>
    <w:p w:rsidR="00E87DAD" w:rsidRDefault="00F431E1">
      <w:pPr>
        <w:pStyle w:val="a3"/>
        <w:spacing w:line="360" w:lineRule="auto"/>
        <w:ind w:right="549"/>
      </w:pPr>
      <w:r>
        <w:t>знание</w:t>
      </w:r>
      <w:r>
        <w:rPr>
          <w:spacing w:val="1"/>
        </w:rPr>
        <w:t xml:space="preserve"> </w:t>
      </w:r>
      <w:r>
        <w:t>содержания,</w:t>
      </w:r>
      <w:r>
        <w:rPr>
          <w:spacing w:val="1"/>
        </w:rPr>
        <w:t xml:space="preserve"> </w:t>
      </w:r>
      <w:r>
        <w:t>понимание</w:t>
      </w:r>
      <w:r>
        <w:rPr>
          <w:spacing w:val="1"/>
        </w:rPr>
        <w:t xml:space="preserve"> </w:t>
      </w:r>
      <w:r>
        <w:t>ключевых</w:t>
      </w:r>
      <w:r>
        <w:rPr>
          <w:spacing w:val="1"/>
        </w:rPr>
        <w:t xml:space="preserve"> </w:t>
      </w:r>
      <w:r>
        <w:t>проблем</w:t>
      </w:r>
      <w:r>
        <w:rPr>
          <w:spacing w:val="1"/>
        </w:rPr>
        <w:t xml:space="preserve"> </w:t>
      </w:r>
      <w:r>
        <w:t>и</w:t>
      </w:r>
      <w:r>
        <w:rPr>
          <w:spacing w:val="1"/>
        </w:rPr>
        <w:t xml:space="preserve"> </w:t>
      </w:r>
      <w:r>
        <w:t>осознание</w:t>
      </w:r>
      <w:r>
        <w:rPr>
          <w:spacing w:val="1"/>
        </w:rPr>
        <w:t xml:space="preserve"> </w:t>
      </w:r>
      <w:r>
        <w:t>историко-культурного и нравственно-ценностного взаимовлияния произведений русской,</w:t>
      </w:r>
      <w:r>
        <w:rPr>
          <w:spacing w:val="1"/>
        </w:rPr>
        <w:t xml:space="preserve"> </w:t>
      </w:r>
      <w:r>
        <w:t>зарубежной</w:t>
      </w:r>
      <w:r>
        <w:rPr>
          <w:spacing w:val="1"/>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литературы,</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литературной</w:t>
      </w:r>
      <w:r>
        <w:rPr>
          <w:spacing w:val="-1"/>
        </w:rPr>
        <w:t xml:space="preserve"> </w:t>
      </w:r>
      <w:r>
        <w:t>критики,</w:t>
      </w:r>
      <w:r>
        <w:rPr>
          <w:spacing w:val="-3"/>
        </w:rPr>
        <w:t xml:space="preserve"> </w:t>
      </w:r>
      <w:r>
        <w:t>в</w:t>
      </w:r>
      <w:r>
        <w:rPr>
          <w:spacing w:val="-1"/>
        </w:rPr>
        <w:t xml:space="preserve"> </w:t>
      </w:r>
      <w:r>
        <w:t>том числе:</w:t>
      </w:r>
    </w:p>
    <w:p w:rsidR="00E87DAD" w:rsidRDefault="00F431E1">
      <w:pPr>
        <w:pStyle w:val="a3"/>
        <w:spacing w:line="360" w:lineRule="auto"/>
        <w:ind w:right="545"/>
      </w:pPr>
      <w:r>
        <w:t>пьеса</w:t>
      </w:r>
      <w:r>
        <w:rPr>
          <w:spacing w:val="61"/>
        </w:rPr>
        <w:t xml:space="preserve"> </w:t>
      </w:r>
      <w:r>
        <w:t>А.Н. Островского</w:t>
      </w:r>
      <w:r>
        <w:rPr>
          <w:spacing w:val="61"/>
        </w:rPr>
        <w:t xml:space="preserve"> </w:t>
      </w:r>
      <w:r>
        <w:t>«Гроза»,</w:t>
      </w:r>
      <w:r>
        <w:rPr>
          <w:spacing w:val="61"/>
        </w:rPr>
        <w:t xml:space="preserve"> </w:t>
      </w:r>
      <w:r>
        <w:t>роман   И.А. Гончарова</w:t>
      </w:r>
      <w:proofErr w:type="gramStart"/>
      <w:r>
        <w:t xml:space="preserve">   «</w:t>
      </w:r>
      <w:proofErr w:type="gramEnd"/>
      <w:r>
        <w:t>Обломов»,   роман</w:t>
      </w:r>
      <w:r>
        <w:rPr>
          <w:spacing w:val="1"/>
        </w:rPr>
        <w:t xml:space="preserve"> </w:t>
      </w:r>
      <w:r>
        <w:t>И.С. Тургенева «Отцы и дети», стихотворения Ф.И. Тютчева, А.А. Фета, А.К. Толстого,</w:t>
      </w:r>
      <w:r>
        <w:rPr>
          <w:spacing w:val="1"/>
        </w:rPr>
        <w:t xml:space="preserve"> </w:t>
      </w:r>
      <w:r>
        <w:t>стихотворения</w:t>
      </w:r>
      <w:r>
        <w:rPr>
          <w:spacing w:val="61"/>
        </w:rPr>
        <w:t xml:space="preserve"> </w:t>
      </w:r>
      <w:r>
        <w:t>и   поэма   «Кому   на   Руси   жить   хорошо»   Н.А. Некрасова,   роман</w:t>
      </w:r>
      <w:r>
        <w:rPr>
          <w:spacing w:val="1"/>
        </w:rPr>
        <w:t xml:space="preserve"> </w:t>
      </w:r>
      <w:r>
        <w:t xml:space="preserve">М.Е. Салтыкова-Щедрина  </w:t>
      </w:r>
      <w:r>
        <w:rPr>
          <w:spacing w:val="1"/>
        </w:rPr>
        <w:t xml:space="preserve"> </w:t>
      </w:r>
      <w:r>
        <w:t xml:space="preserve">«История  </w:t>
      </w:r>
      <w:r>
        <w:rPr>
          <w:spacing w:val="1"/>
        </w:rPr>
        <w:t xml:space="preserve"> </w:t>
      </w:r>
      <w:r>
        <w:t xml:space="preserve">одного  </w:t>
      </w:r>
      <w:r>
        <w:rPr>
          <w:spacing w:val="1"/>
        </w:rPr>
        <w:t xml:space="preserve"> </w:t>
      </w:r>
      <w:r>
        <w:t>города»    (избранные    главы),    роман</w:t>
      </w:r>
      <w:r>
        <w:rPr>
          <w:spacing w:val="1"/>
        </w:rPr>
        <w:t xml:space="preserve"> </w:t>
      </w:r>
      <w:r>
        <w:t>Н.Г.</w:t>
      </w:r>
      <w:r>
        <w:rPr>
          <w:spacing w:val="-2"/>
        </w:rPr>
        <w:t xml:space="preserve"> </w:t>
      </w:r>
      <w:r>
        <w:t xml:space="preserve">Чернышевского     </w:t>
      </w:r>
      <w:r>
        <w:rPr>
          <w:spacing w:val="17"/>
        </w:rPr>
        <w:t xml:space="preserve"> </w:t>
      </w:r>
      <w:r>
        <w:t xml:space="preserve">«Что     </w:t>
      </w:r>
      <w:r>
        <w:rPr>
          <w:spacing w:val="10"/>
        </w:rPr>
        <w:t xml:space="preserve"> </w:t>
      </w:r>
      <w:r>
        <w:t xml:space="preserve">делать?»     </w:t>
      </w:r>
      <w:r>
        <w:rPr>
          <w:spacing w:val="6"/>
        </w:rPr>
        <w:t xml:space="preserve"> </w:t>
      </w:r>
      <w:r>
        <w:t>(фрагменты</w:t>
      </w:r>
      <w:proofErr w:type="gramStart"/>
      <w:r>
        <w:t xml:space="preserve">),   </w:t>
      </w:r>
      <w:proofErr w:type="gramEnd"/>
      <w:r>
        <w:t xml:space="preserve">  </w:t>
      </w:r>
      <w:r>
        <w:rPr>
          <w:spacing w:val="9"/>
        </w:rPr>
        <w:t xml:space="preserve"> </w:t>
      </w:r>
      <w:r>
        <w:t xml:space="preserve">роман     </w:t>
      </w:r>
      <w:r>
        <w:rPr>
          <w:spacing w:val="11"/>
        </w:rPr>
        <w:t xml:space="preserve"> </w:t>
      </w:r>
      <w:r>
        <w:t>Ф.М.</w:t>
      </w:r>
      <w:r>
        <w:rPr>
          <w:spacing w:val="5"/>
        </w:rPr>
        <w:t xml:space="preserve"> </w:t>
      </w:r>
      <w:r>
        <w:t>Достоевского</w:t>
      </w:r>
    </w:p>
    <w:p w:rsidR="00E87DAD" w:rsidRDefault="00F431E1">
      <w:pPr>
        <w:pStyle w:val="a3"/>
        <w:tabs>
          <w:tab w:val="left" w:pos="5511"/>
          <w:tab w:val="left" w:pos="9064"/>
        </w:tabs>
        <w:spacing w:line="360" w:lineRule="auto"/>
        <w:ind w:right="546" w:firstLine="0"/>
      </w:pPr>
      <w:r>
        <w:t>«Преступление</w:t>
      </w:r>
      <w:r>
        <w:rPr>
          <w:spacing w:val="1"/>
        </w:rPr>
        <w:t xml:space="preserve"> </w:t>
      </w:r>
      <w:r>
        <w:t>и</w:t>
      </w:r>
      <w:r>
        <w:rPr>
          <w:spacing w:val="1"/>
        </w:rPr>
        <w:t xml:space="preserve"> </w:t>
      </w:r>
      <w:r>
        <w:t>наказание»,</w:t>
      </w:r>
      <w:r>
        <w:rPr>
          <w:spacing w:val="1"/>
        </w:rPr>
        <w:t xml:space="preserve"> </w:t>
      </w:r>
      <w:r>
        <w:t>роман-эпопея</w:t>
      </w:r>
      <w:r>
        <w:rPr>
          <w:spacing w:val="1"/>
        </w:rPr>
        <w:t xml:space="preserve"> </w:t>
      </w:r>
      <w:r>
        <w:t>Л.Н. 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 Н.С. Лескова, рассказы и пьеса «Вишнёвый сад» А.П. Чехова, произведения</w:t>
      </w:r>
      <w:r>
        <w:rPr>
          <w:spacing w:val="1"/>
        </w:rPr>
        <w:t xml:space="preserve"> </w:t>
      </w:r>
      <w:r>
        <w:t>А.Н. Островского,</w:t>
      </w:r>
      <w:r>
        <w:rPr>
          <w:spacing w:val="1"/>
        </w:rPr>
        <w:t xml:space="preserve"> </w:t>
      </w:r>
      <w:r>
        <w:t>И.А. Гончарова,</w:t>
      </w:r>
      <w:r>
        <w:rPr>
          <w:spacing w:val="1"/>
        </w:rPr>
        <w:t xml:space="preserve"> </w:t>
      </w:r>
      <w:r>
        <w:t>И.С. Тургенева,</w:t>
      </w:r>
      <w:r>
        <w:rPr>
          <w:spacing w:val="1"/>
        </w:rPr>
        <w:t xml:space="preserve"> </w:t>
      </w:r>
      <w:r>
        <w:t>Ф.М. Достоевского,</w:t>
      </w:r>
      <w:r>
        <w:rPr>
          <w:spacing w:val="1"/>
        </w:rPr>
        <w:t xml:space="preserve"> </w:t>
      </w:r>
      <w:r>
        <w:t>Л.Н. Толстого,</w:t>
      </w:r>
      <w:r>
        <w:rPr>
          <w:spacing w:val="1"/>
        </w:rPr>
        <w:t xml:space="preserve"> </w:t>
      </w:r>
      <w:r>
        <w:t>А.П. Чехова</w:t>
      </w:r>
      <w:r>
        <w:rPr>
          <w:spacing w:val="1"/>
        </w:rPr>
        <w:t xml:space="preserve"> </w:t>
      </w:r>
      <w:r>
        <w:t>(дополнительно</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каждого</w:t>
      </w:r>
      <w:r>
        <w:rPr>
          <w:spacing w:val="1"/>
        </w:rPr>
        <w:t xml:space="preserve"> </w:t>
      </w:r>
      <w:r>
        <w:t>писателя</w:t>
      </w:r>
      <w:r>
        <w:rPr>
          <w:spacing w:val="1"/>
        </w:rPr>
        <w:t xml:space="preserve"> </w:t>
      </w:r>
      <w:r>
        <w:t>по</w:t>
      </w:r>
      <w:r>
        <w:rPr>
          <w:spacing w:val="1"/>
        </w:rPr>
        <w:t xml:space="preserve"> </w:t>
      </w:r>
      <w:r>
        <w:t>выбору),</w:t>
      </w:r>
      <w:r>
        <w:rPr>
          <w:spacing w:val="1"/>
        </w:rPr>
        <w:t xml:space="preserve"> </w:t>
      </w:r>
      <w:r>
        <w:t>статьи</w:t>
      </w:r>
      <w:r>
        <w:rPr>
          <w:spacing w:val="61"/>
        </w:rPr>
        <w:t xml:space="preserve"> </w:t>
      </w:r>
      <w:r>
        <w:t>литературных</w:t>
      </w:r>
      <w:r>
        <w:rPr>
          <w:spacing w:val="61"/>
        </w:rPr>
        <w:t xml:space="preserve"> </w:t>
      </w:r>
      <w:r>
        <w:t>критиков</w:t>
      </w:r>
      <w:r>
        <w:rPr>
          <w:spacing w:val="61"/>
        </w:rPr>
        <w:t xml:space="preserve"> </w:t>
      </w:r>
      <w:r>
        <w:t>H.А. Добролюбова,</w:t>
      </w:r>
      <w:r>
        <w:rPr>
          <w:spacing w:val="61"/>
        </w:rPr>
        <w:t xml:space="preserve"> </w:t>
      </w:r>
      <w:r>
        <w:t>Д.И. Писарева,</w:t>
      </w:r>
      <w:r>
        <w:rPr>
          <w:spacing w:val="61"/>
        </w:rPr>
        <w:t xml:space="preserve"> </w:t>
      </w:r>
      <w:r>
        <w:t>А.В. Дружинина,</w:t>
      </w:r>
      <w:r>
        <w:rPr>
          <w:spacing w:val="1"/>
        </w:rPr>
        <w:t xml:space="preserve"> </w:t>
      </w:r>
      <w:r>
        <w:t>А.А.</w:t>
      </w:r>
      <w:r>
        <w:rPr>
          <w:spacing w:val="-4"/>
        </w:rPr>
        <w:t xml:space="preserve"> </w:t>
      </w:r>
      <w:r>
        <w:t>Григорьева</w:t>
      </w:r>
      <w:r>
        <w:tab/>
        <w:t>и</w:t>
      </w:r>
      <w:r>
        <w:tab/>
        <w:t>другие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4" w:firstLine="0"/>
      </w:pPr>
      <w:r>
        <w:lastRenderedPageBreak/>
        <w:t>(не</w:t>
      </w:r>
      <w:r>
        <w:rPr>
          <w:spacing w:val="9"/>
        </w:rPr>
        <w:t xml:space="preserve"> </w:t>
      </w:r>
      <w:r>
        <w:t>менее</w:t>
      </w:r>
      <w:r>
        <w:rPr>
          <w:spacing w:val="8"/>
        </w:rPr>
        <w:t xml:space="preserve"> </w:t>
      </w:r>
      <w:r>
        <w:t>трёх</w:t>
      </w:r>
      <w:r>
        <w:rPr>
          <w:spacing w:val="11"/>
        </w:rPr>
        <w:t xml:space="preserve"> </w:t>
      </w:r>
      <w:r>
        <w:t>статей</w:t>
      </w:r>
      <w:r>
        <w:rPr>
          <w:spacing w:val="11"/>
        </w:rPr>
        <w:t xml:space="preserve"> </w:t>
      </w:r>
      <w:r>
        <w:t>по</w:t>
      </w:r>
      <w:r>
        <w:rPr>
          <w:spacing w:val="9"/>
        </w:rPr>
        <w:t xml:space="preserve"> </w:t>
      </w:r>
      <w:r>
        <w:t>выбору),</w:t>
      </w:r>
      <w:r>
        <w:rPr>
          <w:spacing w:val="9"/>
        </w:rPr>
        <w:t xml:space="preserve"> </w:t>
      </w:r>
      <w:r>
        <w:t>рассказы</w:t>
      </w:r>
      <w:r>
        <w:rPr>
          <w:spacing w:val="10"/>
        </w:rPr>
        <w:t xml:space="preserve"> </w:t>
      </w:r>
      <w:r>
        <w:t>и</w:t>
      </w:r>
      <w:r>
        <w:rPr>
          <w:spacing w:val="10"/>
        </w:rPr>
        <w:t xml:space="preserve"> </w:t>
      </w:r>
      <w:r>
        <w:t>пьеса</w:t>
      </w:r>
      <w:r>
        <w:rPr>
          <w:spacing w:val="13"/>
        </w:rPr>
        <w:t xml:space="preserve"> </w:t>
      </w:r>
      <w:r>
        <w:t>«На</w:t>
      </w:r>
      <w:r>
        <w:rPr>
          <w:spacing w:val="8"/>
        </w:rPr>
        <w:t xml:space="preserve"> </w:t>
      </w:r>
      <w:r>
        <w:t>дне»</w:t>
      </w:r>
      <w:r>
        <w:rPr>
          <w:spacing w:val="3"/>
        </w:rPr>
        <w:t xml:space="preserve"> </w:t>
      </w:r>
      <w:r>
        <w:t>М.</w:t>
      </w:r>
      <w:r>
        <w:rPr>
          <w:spacing w:val="5"/>
        </w:rPr>
        <w:t xml:space="preserve"> </w:t>
      </w:r>
      <w:r>
        <w:t>Горького,</w:t>
      </w:r>
      <w:r>
        <w:rPr>
          <w:spacing w:val="9"/>
        </w:rPr>
        <w:t xml:space="preserve"> </w:t>
      </w:r>
      <w:r>
        <w:t>стихотворения</w:t>
      </w:r>
      <w:r>
        <w:rPr>
          <w:spacing w:val="-57"/>
        </w:rPr>
        <w:t xml:space="preserve"> </w:t>
      </w:r>
      <w:r>
        <w:t xml:space="preserve">и   </w:t>
      </w:r>
      <w:r>
        <w:rPr>
          <w:spacing w:val="19"/>
        </w:rPr>
        <w:t xml:space="preserve"> </w:t>
      </w:r>
      <w:r>
        <w:t xml:space="preserve">рассказы   </w:t>
      </w:r>
      <w:r>
        <w:rPr>
          <w:spacing w:val="18"/>
        </w:rPr>
        <w:t xml:space="preserve"> </w:t>
      </w:r>
      <w:r>
        <w:t xml:space="preserve">И.А. </w:t>
      </w:r>
      <w:proofErr w:type="gramStart"/>
      <w:r>
        <w:t xml:space="preserve">Бунина,   </w:t>
      </w:r>
      <w:proofErr w:type="gramEnd"/>
      <w:r>
        <w:rPr>
          <w:spacing w:val="19"/>
        </w:rPr>
        <w:t xml:space="preserve"> </w:t>
      </w:r>
      <w:r>
        <w:t xml:space="preserve">произведения   </w:t>
      </w:r>
      <w:r>
        <w:rPr>
          <w:spacing w:val="15"/>
        </w:rPr>
        <w:t xml:space="preserve"> </w:t>
      </w:r>
      <w:r>
        <w:t>А.И.</w:t>
      </w:r>
      <w:r>
        <w:rPr>
          <w:spacing w:val="3"/>
        </w:rPr>
        <w:t xml:space="preserve"> </w:t>
      </w:r>
      <w:r>
        <w:t xml:space="preserve">Куприна,   </w:t>
      </w:r>
      <w:r>
        <w:rPr>
          <w:spacing w:val="18"/>
        </w:rPr>
        <w:t xml:space="preserve"> </w:t>
      </w:r>
      <w:r>
        <w:t xml:space="preserve">стихотворения   </w:t>
      </w:r>
      <w:r>
        <w:rPr>
          <w:spacing w:val="22"/>
        </w:rPr>
        <w:t xml:space="preserve"> </w:t>
      </w:r>
      <w:r>
        <w:t xml:space="preserve">и   </w:t>
      </w:r>
      <w:r>
        <w:rPr>
          <w:spacing w:val="20"/>
        </w:rPr>
        <w:t xml:space="preserve"> </w:t>
      </w:r>
      <w:r>
        <w:t>поэма</w:t>
      </w:r>
    </w:p>
    <w:p w:rsidR="00E87DAD" w:rsidRDefault="00F431E1">
      <w:pPr>
        <w:pStyle w:val="a3"/>
        <w:tabs>
          <w:tab w:val="left" w:pos="2688"/>
          <w:tab w:val="left" w:pos="5686"/>
          <w:tab w:val="left" w:pos="8250"/>
        </w:tabs>
        <w:spacing w:before="1" w:line="360" w:lineRule="auto"/>
        <w:ind w:right="546" w:firstLine="0"/>
      </w:pPr>
      <w:r>
        <w:t>«Двенадцать»</w:t>
      </w:r>
      <w:r>
        <w:rPr>
          <w:spacing w:val="1"/>
        </w:rPr>
        <w:t xml:space="preserve"> </w:t>
      </w:r>
      <w:r>
        <w:t>А.А. Блока,</w:t>
      </w:r>
      <w:r>
        <w:rPr>
          <w:spacing w:val="1"/>
        </w:rPr>
        <w:t xml:space="preserve"> </w:t>
      </w:r>
      <w:r>
        <w:t>стихотворения</w:t>
      </w:r>
      <w:r>
        <w:rPr>
          <w:spacing w:val="1"/>
        </w:rPr>
        <w:t xml:space="preserve"> </w:t>
      </w:r>
      <w:r>
        <w:t>К.Д. Бальмонта,</w:t>
      </w:r>
      <w:r>
        <w:rPr>
          <w:spacing w:val="1"/>
        </w:rPr>
        <w:t xml:space="preserve"> </w:t>
      </w:r>
      <w:r>
        <w:t>А. Белого,</w:t>
      </w:r>
      <w:r>
        <w:rPr>
          <w:spacing w:val="1"/>
        </w:rPr>
        <w:t xml:space="preserve"> </w:t>
      </w:r>
      <w:r>
        <w:t>Н.С. Гумилева,</w:t>
      </w:r>
      <w:r>
        <w:rPr>
          <w:spacing w:val="1"/>
        </w:rPr>
        <w:t xml:space="preserve"> </w:t>
      </w:r>
      <w:r>
        <w:t xml:space="preserve">стихотворения  </w:t>
      </w:r>
      <w:r>
        <w:rPr>
          <w:spacing w:val="1"/>
        </w:rPr>
        <w:t xml:space="preserve"> </w:t>
      </w:r>
      <w:r>
        <w:t xml:space="preserve">и  </w:t>
      </w:r>
      <w:r>
        <w:rPr>
          <w:spacing w:val="1"/>
        </w:rPr>
        <w:t xml:space="preserve"> </w:t>
      </w:r>
      <w:r>
        <w:t>поэма</w:t>
      </w:r>
      <w:proofErr w:type="gramStart"/>
      <w:r>
        <w:t xml:space="preserve">  </w:t>
      </w:r>
      <w:r>
        <w:rPr>
          <w:spacing w:val="1"/>
        </w:rPr>
        <w:t xml:space="preserve"> </w:t>
      </w:r>
      <w:r>
        <w:t>«</w:t>
      </w:r>
      <w:proofErr w:type="gramEnd"/>
      <w:r>
        <w:t xml:space="preserve">Облако  </w:t>
      </w:r>
      <w:r>
        <w:rPr>
          <w:spacing w:val="1"/>
        </w:rPr>
        <w:t xml:space="preserve"> </w:t>
      </w:r>
      <w:r>
        <w:t>в    штанах»    В.В. Маяковского,    стихотворения</w:t>
      </w:r>
      <w:r>
        <w:rPr>
          <w:spacing w:val="1"/>
        </w:rPr>
        <w:t xml:space="preserve"> </w:t>
      </w:r>
      <w:r>
        <w:t>С.А.</w:t>
      </w:r>
      <w:r>
        <w:rPr>
          <w:spacing w:val="-3"/>
        </w:rPr>
        <w:t xml:space="preserve"> </w:t>
      </w:r>
      <w:r>
        <w:t>Есенина,</w:t>
      </w:r>
      <w:r>
        <w:tab/>
        <w:t>О.Э.</w:t>
      </w:r>
      <w:r>
        <w:rPr>
          <w:spacing w:val="-1"/>
        </w:rPr>
        <w:t xml:space="preserve"> </w:t>
      </w:r>
      <w:r>
        <w:t>Мандельштама,</w:t>
      </w:r>
      <w:r>
        <w:tab/>
        <w:t>М.И.</w:t>
      </w:r>
      <w:r>
        <w:rPr>
          <w:spacing w:val="-2"/>
        </w:rPr>
        <w:t xml:space="preserve"> </w:t>
      </w:r>
      <w:r>
        <w:t>Цветаевой,</w:t>
      </w:r>
      <w:r>
        <w:tab/>
        <w:t>стихотворения</w:t>
      </w:r>
      <w:r>
        <w:rPr>
          <w:spacing w:val="-57"/>
        </w:rPr>
        <w:t xml:space="preserve"> </w:t>
      </w:r>
      <w:r>
        <w:t xml:space="preserve">и   </w:t>
      </w:r>
      <w:r>
        <w:rPr>
          <w:spacing w:val="1"/>
        </w:rPr>
        <w:t xml:space="preserve"> </w:t>
      </w:r>
      <w:r>
        <w:t xml:space="preserve">поэма   </w:t>
      </w:r>
      <w:r>
        <w:rPr>
          <w:spacing w:val="1"/>
        </w:rPr>
        <w:t xml:space="preserve"> </w:t>
      </w:r>
      <w:r>
        <w:t>«Реквием»     А.А. Ахматовой,     роман     Е.И. Замятина     «Мы»,     роман</w:t>
      </w:r>
      <w:r>
        <w:rPr>
          <w:spacing w:val="1"/>
        </w:rPr>
        <w:t xml:space="preserve"> </w:t>
      </w:r>
      <w:r>
        <w:t>Н.А.</w:t>
      </w:r>
      <w:r>
        <w:rPr>
          <w:spacing w:val="80"/>
        </w:rPr>
        <w:t xml:space="preserve"> </w:t>
      </w:r>
      <w:r>
        <w:t>Островского</w:t>
      </w:r>
      <w:r>
        <w:rPr>
          <w:spacing w:val="86"/>
        </w:rPr>
        <w:t xml:space="preserve"> </w:t>
      </w:r>
      <w:r>
        <w:t>«Как</w:t>
      </w:r>
      <w:r>
        <w:rPr>
          <w:spacing w:val="81"/>
        </w:rPr>
        <w:t xml:space="preserve"> </w:t>
      </w:r>
      <w:r>
        <w:t>закалялась</w:t>
      </w:r>
      <w:r>
        <w:rPr>
          <w:spacing w:val="82"/>
        </w:rPr>
        <w:t xml:space="preserve"> </w:t>
      </w:r>
      <w:r>
        <w:t>сталь»</w:t>
      </w:r>
      <w:r>
        <w:rPr>
          <w:spacing w:val="74"/>
        </w:rPr>
        <w:t xml:space="preserve"> </w:t>
      </w:r>
      <w:r>
        <w:t>(избранные</w:t>
      </w:r>
      <w:r>
        <w:rPr>
          <w:spacing w:val="79"/>
        </w:rPr>
        <w:t xml:space="preserve"> </w:t>
      </w:r>
      <w:r>
        <w:t>главы),</w:t>
      </w:r>
      <w:r>
        <w:rPr>
          <w:spacing w:val="87"/>
        </w:rPr>
        <w:t xml:space="preserve"> </w:t>
      </w:r>
      <w:r>
        <w:t>роман</w:t>
      </w:r>
      <w:r>
        <w:rPr>
          <w:spacing w:val="82"/>
        </w:rPr>
        <w:t xml:space="preserve"> </w:t>
      </w:r>
      <w:r>
        <w:t>М.А.</w:t>
      </w:r>
      <w:r>
        <w:rPr>
          <w:spacing w:val="-1"/>
        </w:rPr>
        <w:t xml:space="preserve"> </w:t>
      </w:r>
      <w:r>
        <w:t>Шолохова</w:t>
      </w:r>
    </w:p>
    <w:p w:rsidR="00E87DAD" w:rsidRDefault="00F431E1">
      <w:pPr>
        <w:pStyle w:val="a3"/>
        <w:tabs>
          <w:tab w:val="left" w:pos="3747"/>
          <w:tab w:val="left" w:pos="7061"/>
          <w:tab w:val="left" w:pos="8924"/>
        </w:tabs>
        <w:spacing w:line="360" w:lineRule="auto"/>
        <w:ind w:right="545" w:firstLine="0"/>
      </w:pPr>
      <w:r>
        <w:t>«Тихий</w:t>
      </w:r>
      <w:r>
        <w:rPr>
          <w:spacing w:val="1"/>
        </w:rPr>
        <w:t xml:space="preserve"> </w:t>
      </w:r>
      <w:r>
        <w:t>Дон»,</w:t>
      </w:r>
      <w:r>
        <w:rPr>
          <w:spacing w:val="1"/>
        </w:rPr>
        <w:t xml:space="preserve"> </w:t>
      </w:r>
      <w:r>
        <w:t>роман</w:t>
      </w:r>
      <w:r>
        <w:rPr>
          <w:spacing w:val="1"/>
        </w:rPr>
        <w:t xml:space="preserve"> </w:t>
      </w:r>
      <w:r>
        <w:t>М.А. Булгакова</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произведения А.П. Платонова, В.В. Набокова (по одному произведению каждого писателя</w:t>
      </w:r>
      <w:r>
        <w:rPr>
          <w:spacing w:val="-57"/>
        </w:rPr>
        <w:t xml:space="preserve"> </w:t>
      </w:r>
      <w:r>
        <w:t>по выбору), стихотворения и поэма «По праву памяти» А.Т. Твардовского, роман А.А.</w:t>
      </w:r>
      <w:r>
        <w:rPr>
          <w:spacing w:val="1"/>
        </w:rPr>
        <w:t xml:space="preserve"> </w:t>
      </w:r>
      <w:r>
        <w:t>Фадеева «Молодая гвардия», стихотворения и роман Б.Л. Пастернака «Доктор Живаго»</w:t>
      </w:r>
      <w:r>
        <w:rPr>
          <w:spacing w:val="1"/>
        </w:rPr>
        <w:t xml:space="preserve"> </w:t>
      </w:r>
      <w:r>
        <w:t xml:space="preserve">(избранные       </w:t>
      </w:r>
      <w:r>
        <w:rPr>
          <w:spacing w:val="46"/>
        </w:rPr>
        <w:t xml:space="preserve"> </w:t>
      </w:r>
      <w:r>
        <w:t xml:space="preserve">главы),        </w:t>
      </w:r>
      <w:r>
        <w:rPr>
          <w:spacing w:val="45"/>
        </w:rPr>
        <w:t xml:space="preserve"> </w:t>
      </w:r>
      <w:r>
        <w:t xml:space="preserve">повесть        </w:t>
      </w:r>
      <w:r>
        <w:rPr>
          <w:spacing w:val="53"/>
        </w:rPr>
        <w:t xml:space="preserve"> </w:t>
      </w:r>
      <w:r>
        <w:t xml:space="preserve">«Один        </w:t>
      </w:r>
      <w:r>
        <w:rPr>
          <w:spacing w:val="47"/>
        </w:rPr>
        <w:t xml:space="preserve"> </w:t>
      </w:r>
      <w:r>
        <w:t xml:space="preserve">день        </w:t>
      </w:r>
      <w:r>
        <w:rPr>
          <w:spacing w:val="47"/>
        </w:rPr>
        <w:t xml:space="preserve"> </w:t>
      </w:r>
      <w:r>
        <w:t xml:space="preserve">Ивана        </w:t>
      </w:r>
      <w:r>
        <w:rPr>
          <w:spacing w:val="45"/>
        </w:rPr>
        <w:t xml:space="preserve"> </w:t>
      </w:r>
      <w:r>
        <w:t>Денисовича»</w:t>
      </w:r>
      <w:r>
        <w:rPr>
          <w:spacing w:val="-58"/>
        </w:rPr>
        <w:t xml:space="preserve"> </w:t>
      </w:r>
      <w:r>
        <w:t>и</w:t>
      </w:r>
      <w:r>
        <w:rPr>
          <w:spacing w:val="1"/>
        </w:rPr>
        <w:t xml:space="preserve"> </w:t>
      </w:r>
      <w:r>
        <w:t>произведение</w:t>
      </w:r>
      <w:r>
        <w:rPr>
          <w:spacing w:val="1"/>
        </w:rPr>
        <w:t xml:space="preserve"> </w:t>
      </w:r>
      <w:r>
        <w:t>«Архипелаг</w:t>
      </w:r>
      <w:r>
        <w:rPr>
          <w:spacing w:val="1"/>
        </w:rPr>
        <w:t xml:space="preserve"> </w:t>
      </w:r>
      <w:r>
        <w:t>ГУЛАГ»</w:t>
      </w:r>
      <w:r>
        <w:rPr>
          <w:spacing w:val="1"/>
        </w:rPr>
        <w:t xml:space="preserve"> </w:t>
      </w:r>
      <w:r>
        <w:t>(фрагменты)</w:t>
      </w:r>
      <w:r>
        <w:rPr>
          <w:spacing w:val="1"/>
        </w:rPr>
        <w:t xml:space="preserve"> </w:t>
      </w:r>
      <w:r>
        <w:t>А.И. Солженицына,</w:t>
      </w:r>
      <w:r>
        <w:rPr>
          <w:spacing w:val="1"/>
        </w:rPr>
        <w:t xml:space="preserve"> </w:t>
      </w:r>
      <w:r>
        <w:t>произведения</w:t>
      </w:r>
      <w:r>
        <w:rPr>
          <w:spacing w:val="1"/>
        </w:rPr>
        <w:t xml:space="preserve"> </w:t>
      </w:r>
      <w:r>
        <w:t>литературы второй половины XX– XXI века: не менее трёх прозаиков по выбору (в том</w:t>
      </w:r>
      <w:r>
        <w:rPr>
          <w:spacing w:val="1"/>
        </w:rPr>
        <w:t xml:space="preserve"> </w:t>
      </w:r>
      <w:r>
        <w:t>числе</w:t>
      </w:r>
      <w:r>
        <w:rPr>
          <w:spacing w:val="61"/>
        </w:rPr>
        <w:t xml:space="preserve"> </w:t>
      </w:r>
      <w:r>
        <w:t>Ф.А. Абрамова,</w:t>
      </w:r>
      <w:r>
        <w:rPr>
          <w:spacing w:val="61"/>
        </w:rPr>
        <w:t xml:space="preserve"> </w:t>
      </w:r>
      <w:r>
        <w:t>Ч.Т. Айтматова,</w:t>
      </w:r>
      <w:r>
        <w:rPr>
          <w:spacing w:val="61"/>
        </w:rPr>
        <w:t xml:space="preserve"> </w:t>
      </w:r>
      <w:r>
        <w:t>В.П. Аксенова,</w:t>
      </w:r>
      <w:r>
        <w:rPr>
          <w:spacing w:val="61"/>
        </w:rPr>
        <w:t xml:space="preserve"> </w:t>
      </w:r>
      <w:r>
        <w:t>В.П. Астафьева,   В.И. Белова,</w:t>
      </w:r>
      <w:r>
        <w:rPr>
          <w:spacing w:val="1"/>
        </w:rPr>
        <w:t xml:space="preserve"> </w:t>
      </w:r>
      <w:r>
        <w:t xml:space="preserve">А.Г. Битова,   </w:t>
      </w:r>
      <w:r>
        <w:rPr>
          <w:spacing w:val="1"/>
        </w:rPr>
        <w:t xml:space="preserve"> </w:t>
      </w:r>
      <w:r>
        <w:t xml:space="preserve">Ю.В. Бондарева,   </w:t>
      </w:r>
      <w:r>
        <w:rPr>
          <w:spacing w:val="1"/>
        </w:rPr>
        <w:t xml:space="preserve"> </w:t>
      </w:r>
      <w:r>
        <w:t xml:space="preserve">Б.Л. Васильева,    </w:t>
      </w:r>
      <w:r>
        <w:rPr>
          <w:spacing w:val="1"/>
        </w:rPr>
        <w:t xml:space="preserve"> </w:t>
      </w:r>
      <w:r>
        <w:t xml:space="preserve">К.Д. Воробьева,    </w:t>
      </w:r>
      <w:r>
        <w:rPr>
          <w:spacing w:val="1"/>
        </w:rPr>
        <w:t xml:space="preserve"> </w:t>
      </w:r>
      <w:r>
        <w:t>В.С. Гроссмана,</w:t>
      </w:r>
      <w:r>
        <w:rPr>
          <w:spacing w:val="1"/>
        </w:rPr>
        <w:t xml:space="preserve"> </w:t>
      </w:r>
      <w:r>
        <w:t>С.Д. Довлатова,</w:t>
      </w:r>
      <w:r>
        <w:rPr>
          <w:spacing w:val="61"/>
        </w:rPr>
        <w:t xml:space="preserve"> </w:t>
      </w:r>
      <w:r>
        <w:t>Ф.А. Искандера,</w:t>
      </w:r>
      <w:r>
        <w:rPr>
          <w:spacing w:val="61"/>
        </w:rPr>
        <w:t xml:space="preserve"> </w:t>
      </w:r>
      <w:r>
        <w:t xml:space="preserve">В.Л. Кондратьева,  </w:t>
      </w:r>
      <w:r>
        <w:rPr>
          <w:spacing w:val="1"/>
        </w:rPr>
        <w:t xml:space="preserve"> </w:t>
      </w:r>
      <w:r>
        <w:t xml:space="preserve">В.П. Некрасова,  </w:t>
      </w:r>
      <w:r>
        <w:rPr>
          <w:spacing w:val="1"/>
        </w:rPr>
        <w:t xml:space="preserve"> </w:t>
      </w:r>
      <w:r>
        <w:t>В.О. Пелевина,</w:t>
      </w:r>
      <w:r>
        <w:rPr>
          <w:spacing w:val="-57"/>
        </w:rPr>
        <w:t xml:space="preserve"> </w:t>
      </w:r>
      <w:r>
        <w:t xml:space="preserve">В.Г. Распутина,   </w:t>
      </w:r>
      <w:r>
        <w:rPr>
          <w:spacing w:val="1"/>
        </w:rPr>
        <w:t xml:space="preserve"> </w:t>
      </w:r>
      <w:r>
        <w:t xml:space="preserve">А.Н.    </w:t>
      </w:r>
      <w:r>
        <w:rPr>
          <w:spacing w:val="1"/>
        </w:rPr>
        <w:t xml:space="preserve"> </w:t>
      </w:r>
      <w:r>
        <w:t xml:space="preserve">и    </w:t>
      </w:r>
      <w:r>
        <w:rPr>
          <w:spacing w:val="1"/>
        </w:rPr>
        <w:t xml:space="preserve"> </w:t>
      </w:r>
      <w:r>
        <w:t xml:space="preserve">Б.Н. Стругацких,    </w:t>
      </w:r>
      <w:r>
        <w:rPr>
          <w:spacing w:val="1"/>
        </w:rPr>
        <w:t xml:space="preserve"> </w:t>
      </w:r>
      <w:r>
        <w:t xml:space="preserve">В.Ф. Тендрякова,    </w:t>
      </w:r>
      <w:r>
        <w:rPr>
          <w:spacing w:val="1"/>
        </w:rPr>
        <w:t xml:space="preserve"> </w:t>
      </w:r>
      <w:r>
        <w:t>Ю.В. Трифонова,</w:t>
      </w:r>
      <w:r>
        <w:rPr>
          <w:spacing w:val="-57"/>
        </w:rPr>
        <w:t xml:space="preserve"> </w:t>
      </w:r>
      <w:r>
        <w:t>В.Т.</w:t>
      </w:r>
      <w:r>
        <w:rPr>
          <w:spacing w:val="-3"/>
        </w:rPr>
        <w:t xml:space="preserve"> </w:t>
      </w:r>
      <w:r>
        <w:t>Шаламова,</w:t>
      </w:r>
      <w:r>
        <w:tab/>
        <w:t>В.М.</w:t>
      </w:r>
      <w:r>
        <w:rPr>
          <w:spacing w:val="1"/>
        </w:rPr>
        <w:t xml:space="preserve"> </w:t>
      </w:r>
      <w:r>
        <w:t>Шукшина</w:t>
      </w:r>
      <w:r>
        <w:tab/>
        <w:t>и</w:t>
      </w:r>
      <w:r>
        <w:tab/>
        <w:t>другие),</w:t>
      </w:r>
      <w:r>
        <w:rPr>
          <w:spacing w:val="-58"/>
        </w:rPr>
        <w:t xml:space="preserve"> </w:t>
      </w:r>
      <w:r>
        <w:t>не</w:t>
      </w:r>
      <w:r>
        <w:rPr>
          <w:spacing w:val="60"/>
        </w:rPr>
        <w:t xml:space="preserve"> </w:t>
      </w:r>
      <w:r>
        <w:t>менее</w:t>
      </w:r>
      <w:r>
        <w:rPr>
          <w:spacing w:val="60"/>
        </w:rPr>
        <w:t xml:space="preserve"> </w:t>
      </w:r>
      <w:r>
        <w:t>трёх</w:t>
      </w:r>
      <w:r>
        <w:rPr>
          <w:spacing w:val="60"/>
        </w:rPr>
        <w:t xml:space="preserve"> </w:t>
      </w:r>
      <w:r>
        <w:t>поэтов</w:t>
      </w:r>
      <w:r>
        <w:rPr>
          <w:spacing w:val="60"/>
        </w:rPr>
        <w:t xml:space="preserve"> </w:t>
      </w:r>
      <w:r>
        <w:t>по</w:t>
      </w:r>
      <w:r>
        <w:rPr>
          <w:spacing w:val="60"/>
        </w:rPr>
        <w:t xml:space="preserve"> </w:t>
      </w:r>
      <w:r>
        <w:t>выбору</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Б.А. Ахмадулиной,</w:t>
      </w:r>
      <w:r>
        <w:rPr>
          <w:spacing w:val="60"/>
        </w:rPr>
        <w:t xml:space="preserve"> </w:t>
      </w:r>
      <w:r>
        <w:t>О.Ф. Берггольц,</w:t>
      </w:r>
      <w:r>
        <w:rPr>
          <w:spacing w:val="1"/>
        </w:rPr>
        <w:t xml:space="preserve"> </w:t>
      </w:r>
      <w:r>
        <w:t>И.А. Бродского,</w:t>
      </w:r>
      <w:r>
        <w:rPr>
          <w:spacing w:val="1"/>
        </w:rPr>
        <w:t xml:space="preserve"> </w:t>
      </w:r>
      <w:r>
        <w:t>Ю.И. Визбора,</w:t>
      </w:r>
      <w:r>
        <w:rPr>
          <w:spacing w:val="1"/>
        </w:rPr>
        <w:t xml:space="preserve"> </w:t>
      </w:r>
      <w:r>
        <w:t>А.А. Вознесенского,</w:t>
      </w:r>
      <w:r>
        <w:rPr>
          <w:spacing w:val="1"/>
        </w:rPr>
        <w:t xml:space="preserve"> </w:t>
      </w:r>
      <w:r>
        <w:t>В.С. Высоцкого,</w:t>
      </w:r>
      <w:r>
        <w:rPr>
          <w:spacing w:val="60"/>
        </w:rPr>
        <w:t xml:space="preserve"> </w:t>
      </w:r>
      <w:r>
        <w:t>Ю.В. Друниной,</w:t>
      </w:r>
      <w:r>
        <w:rPr>
          <w:spacing w:val="1"/>
        </w:rPr>
        <w:t xml:space="preserve"> </w:t>
      </w:r>
      <w:r>
        <w:t>Е.А. Евтушенко,</w:t>
      </w:r>
      <w:r>
        <w:rPr>
          <w:spacing w:val="1"/>
        </w:rPr>
        <w:t xml:space="preserve"> </w:t>
      </w:r>
      <w:r>
        <w:t>Н.А. Заболоцкого,</w:t>
      </w:r>
      <w:r>
        <w:rPr>
          <w:spacing w:val="61"/>
        </w:rPr>
        <w:t xml:space="preserve"> </w:t>
      </w:r>
      <w:r>
        <w:t>А.С. Кушнера,</w:t>
      </w:r>
      <w:r>
        <w:rPr>
          <w:spacing w:val="61"/>
        </w:rPr>
        <w:t xml:space="preserve"> </w:t>
      </w:r>
      <w:r>
        <w:t>Л.Н. Мартынова,</w:t>
      </w:r>
      <w:r>
        <w:rPr>
          <w:spacing w:val="61"/>
        </w:rPr>
        <w:t xml:space="preserve"> </w:t>
      </w:r>
      <w:r>
        <w:t>Б.Ш. Окуджавы,</w:t>
      </w:r>
      <w:r>
        <w:rPr>
          <w:spacing w:val="1"/>
        </w:rPr>
        <w:t xml:space="preserve"> </w:t>
      </w:r>
      <w:r>
        <w:t>Р.И. Рождественского, Н.М. Рубцова, Д.С. Самойлова, А.А. Тарковского и другие), пьеса</w:t>
      </w:r>
      <w:r>
        <w:rPr>
          <w:spacing w:val="1"/>
        </w:rPr>
        <w:t xml:space="preserve"> </w:t>
      </w:r>
      <w:r>
        <w:t>одного</w:t>
      </w:r>
      <w:r>
        <w:rPr>
          <w:spacing w:val="61"/>
        </w:rPr>
        <w:t xml:space="preserve"> </w:t>
      </w:r>
      <w:r>
        <w:t>из</w:t>
      </w:r>
      <w:r>
        <w:rPr>
          <w:spacing w:val="61"/>
        </w:rPr>
        <w:t xml:space="preserve"> </w:t>
      </w:r>
      <w:r>
        <w:t>драматургов</w:t>
      </w:r>
      <w:r>
        <w:rPr>
          <w:spacing w:val="61"/>
        </w:rPr>
        <w:t xml:space="preserve"> </w:t>
      </w:r>
      <w:r>
        <w:t>по</w:t>
      </w:r>
      <w:r>
        <w:rPr>
          <w:spacing w:val="61"/>
        </w:rPr>
        <w:t xml:space="preserve"> </w:t>
      </w:r>
      <w:r>
        <w:t>выбору</w:t>
      </w:r>
      <w:r>
        <w:rPr>
          <w:spacing w:val="61"/>
        </w:rPr>
        <w:t xml:space="preserve"> </w:t>
      </w:r>
      <w:r>
        <w:t>(в</w:t>
      </w:r>
      <w:r>
        <w:rPr>
          <w:spacing w:val="61"/>
        </w:rPr>
        <w:t xml:space="preserve"> </w:t>
      </w:r>
      <w:r>
        <w:t>том   числе   А.Н. Арбузова,   А.В. Вампилова,</w:t>
      </w:r>
      <w:r>
        <w:rPr>
          <w:spacing w:val="1"/>
        </w:rPr>
        <w:t xml:space="preserve"> </w:t>
      </w:r>
      <w:r>
        <w:t>А.М. Володина,</w:t>
      </w:r>
      <w:r>
        <w:rPr>
          <w:spacing w:val="1"/>
        </w:rPr>
        <w:t xml:space="preserve"> </w:t>
      </w:r>
      <w:r>
        <w:t>В.С. Розова,</w:t>
      </w:r>
      <w:r>
        <w:rPr>
          <w:spacing w:val="1"/>
        </w:rPr>
        <w:t xml:space="preserve"> </w:t>
      </w:r>
      <w:r>
        <w:t>М.М. Рощина,</w:t>
      </w:r>
      <w:r>
        <w:rPr>
          <w:spacing w:val="1"/>
        </w:rPr>
        <w:t xml:space="preserve"> </w:t>
      </w:r>
      <w:r>
        <w:t>К.М. Симонова</w:t>
      </w:r>
      <w:r>
        <w:rPr>
          <w:spacing w:val="1"/>
        </w:rPr>
        <w:t xml:space="preserve"> </w:t>
      </w:r>
      <w:r>
        <w:t>и</w:t>
      </w:r>
      <w:r>
        <w:rPr>
          <w:spacing w:val="1"/>
        </w:rPr>
        <w:t xml:space="preserve"> </w:t>
      </w:r>
      <w:r>
        <w:t>другие),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61"/>
        </w:rPr>
        <w:t xml:space="preserve"> </w:t>
      </w:r>
      <w:r>
        <w:t>зарубежной   литературы   (в   том   числе   романы   и   повести   Г. Белля,</w:t>
      </w:r>
      <w:r>
        <w:rPr>
          <w:spacing w:val="1"/>
        </w:rPr>
        <w:t xml:space="preserve"> </w:t>
      </w:r>
      <w:r>
        <w:t>Р. Брэдбери,</w:t>
      </w:r>
      <w:r>
        <w:rPr>
          <w:spacing w:val="61"/>
        </w:rPr>
        <w:t xml:space="preserve"> </w:t>
      </w:r>
      <w:r>
        <w:t>У. Голдинга,   Ч. Диккенса,   А. Камю,   Ф. Кафки,   Х. Ли,   Г.Г. Маркеса,</w:t>
      </w:r>
      <w:r>
        <w:rPr>
          <w:spacing w:val="1"/>
        </w:rPr>
        <w:t xml:space="preserve"> </w:t>
      </w:r>
      <w:r>
        <w:t xml:space="preserve">У.С. Моэма,  </w:t>
      </w:r>
      <w:r>
        <w:rPr>
          <w:spacing w:val="1"/>
        </w:rPr>
        <w:t xml:space="preserve"> </w:t>
      </w:r>
      <w:r>
        <w:t xml:space="preserve">Дж. Оруэлла,  </w:t>
      </w:r>
      <w:r>
        <w:rPr>
          <w:spacing w:val="1"/>
        </w:rPr>
        <w:t xml:space="preserve"> </w:t>
      </w:r>
      <w:r>
        <w:t xml:space="preserve">Э.М. Ремарка,  </w:t>
      </w:r>
      <w:r>
        <w:rPr>
          <w:spacing w:val="1"/>
        </w:rPr>
        <w:t xml:space="preserve"> </w:t>
      </w:r>
      <w:r>
        <w:t>У. Старка,    Дж. Сэлинджера,    Г. Флобера,</w:t>
      </w:r>
      <w:r>
        <w:rPr>
          <w:spacing w:val="-57"/>
        </w:rPr>
        <w:t xml:space="preserve"> </w:t>
      </w:r>
      <w:r>
        <w:t>О. Хаксли, Э. Хемингуэя, У. Эко, стихотворения Г. Аполлинера, Ш. Бодлера, П. Верлена,</w:t>
      </w:r>
      <w:r>
        <w:rPr>
          <w:spacing w:val="1"/>
        </w:rPr>
        <w:t xml:space="preserve"> </w:t>
      </w:r>
      <w:r>
        <w:t>Э.</w:t>
      </w:r>
      <w:r>
        <w:rPr>
          <w:spacing w:val="-2"/>
        </w:rPr>
        <w:t xml:space="preserve"> </w:t>
      </w:r>
      <w:r>
        <w:t>Верхарна,</w:t>
      </w:r>
      <w:r>
        <w:rPr>
          <w:spacing w:val="32"/>
        </w:rPr>
        <w:t xml:space="preserve"> </w:t>
      </w:r>
      <w:r>
        <w:t>А.</w:t>
      </w:r>
      <w:r>
        <w:rPr>
          <w:spacing w:val="-1"/>
        </w:rPr>
        <w:t xml:space="preserve"> </w:t>
      </w:r>
      <w:r>
        <w:t>Рембо,</w:t>
      </w:r>
      <w:r>
        <w:rPr>
          <w:spacing w:val="33"/>
        </w:rPr>
        <w:t xml:space="preserve"> </w:t>
      </w:r>
      <w:r>
        <w:t>Т.С. Элиота,</w:t>
      </w:r>
      <w:r>
        <w:rPr>
          <w:spacing w:val="31"/>
        </w:rPr>
        <w:t xml:space="preserve"> </w:t>
      </w:r>
      <w:r>
        <w:t>пьесы</w:t>
      </w:r>
      <w:r>
        <w:rPr>
          <w:spacing w:val="31"/>
        </w:rPr>
        <w:t xml:space="preserve"> </w:t>
      </w:r>
      <w:r>
        <w:t>Г.</w:t>
      </w:r>
      <w:r>
        <w:rPr>
          <w:spacing w:val="3"/>
        </w:rPr>
        <w:t xml:space="preserve"> </w:t>
      </w:r>
      <w:r>
        <w:t>Ибсена,</w:t>
      </w:r>
      <w:r>
        <w:rPr>
          <w:spacing w:val="31"/>
        </w:rPr>
        <w:t xml:space="preserve"> </w:t>
      </w:r>
      <w:r>
        <w:t>М. Метерлинка,</w:t>
      </w:r>
      <w:r>
        <w:rPr>
          <w:spacing w:val="31"/>
        </w:rPr>
        <w:t xml:space="preserve"> </w:t>
      </w:r>
      <w:r>
        <w:t>Б. Шоу</w:t>
      </w:r>
      <w:r>
        <w:rPr>
          <w:spacing w:val="27"/>
        </w:rPr>
        <w:t xml:space="preserve"> </w:t>
      </w:r>
      <w:r>
        <w:t>и</w:t>
      </w:r>
      <w:r>
        <w:rPr>
          <w:spacing w:val="32"/>
        </w:rPr>
        <w:t xml:space="preserve"> </w:t>
      </w:r>
      <w:r>
        <w:t>другие),</w:t>
      </w:r>
      <w:r>
        <w:rPr>
          <w:spacing w:val="-57"/>
        </w:rPr>
        <w:t xml:space="preserve"> </w:t>
      </w:r>
      <w:r>
        <w:t>не</w:t>
      </w:r>
      <w:r>
        <w:rPr>
          <w:spacing w:val="29"/>
        </w:rPr>
        <w:t xml:space="preserve"> </w:t>
      </w:r>
      <w:r>
        <w:t>менее</w:t>
      </w:r>
      <w:r>
        <w:rPr>
          <w:spacing w:val="32"/>
        </w:rPr>
        <w:t xml:space="preserve"> </w:t>
      </w:r>
      <w:r>
        <w:t>одного</w:t>
      </w:r>
      <w:r>
        <w:rPr>
          <w:spacing w:val="31"/>
        </w:rPr>
        <w:t xml:space="preserve"> </w:t>
      </w:r>
      <w:r>
        <w:t>произведения</w:t>
      </w:r>
      <w:r>
        <w:rPr>
          <w:spacing w:val="31"/>
        </w:rPr>
        <w:t xml:space="preserve"> </w:t>
      </w:r>
      <w:r>
        <w:t>из</w:t>
      </w:r>
      <w:r>
        <w:rPr>
          <w:spacing w:val="32"/>
        </w:rPr>
        <w:t xml:space="preserve"> </w:t>
      </w:r>
      <w:r>
        <w:t>литератур</w:t>
      </w:r>
      <w:r>
        <w:rPr>
          <w:spacing w:val="35"/>
        </w:rPr>
        <w:t xml:space="preserve"> </w:t>
      </w:r>
      <w:r>
        <w:t>народов</w:t>
      </w:r>
      <w:r>
        <w:rPr>
          <w:spacing w:val="31"/>
        </w:rPr>
        <w:t xml:space="preserve"> </w:t>
      </w:r>
      <w:r>
        <w:t>России</w:t>
      </w:r>
      <w:r>
        <w:rPr>
          <w:spacing w:val="32"/>
        </w:rPr>
        <w:t xml:space="preserve"> </w:t>
      </w:r>
      <w:r>
        <w:t>(в</w:t>
      </w:r>
      <w:r>
        <w:rPr>
          <w:spacing w:val="30"/>
        </w:rPr>
        <w:t xml:space="preserve"> </w:t>
      </w:r>
      <w:r>
        <w:t>том</w:t>
      </w:r>
      <w:r>
        <w:rPr>
          <w:spacing w:val="33"/>
        </w:rPr>
        <w:t xml:space="preserve"> </w:t>
      </w:r>
      <w:r>
        <w:t>числе</w:t>
      </w:r>
      <w:r>
        <w:rPr>
          <w:spacing w:val="30"/>
        </w:rPr>
        <w:t xml:space="preserve"> </w:t>
      </w:r>
      <w:r>
        <w:t>произведения</w:t>
      </w:r>
      <w:r>
        <w:rPr>
          <w:spacing w:val="-58"/>
        </w:rPr>
        <w:t xml:space="preserve"> </w:t>
      </w:r>
      <w:r>
        <w:t>Г. Айги, Р. Гамзатова, М. Джалиля, М. Карима, Д. Кугультинова, К. Кулиева, Ю. Рытхэу,</w:t>
      </w:r>
      <w:r>
        <w:rPr>
          <w:spacing w:val="1"/>
        </w:rPr>
        <w:t xml:space="preserve"> </w:t>
      </w:r>
      <w:r>
        <w:t>Г.</w:t>
      </w:r>
      <w:r>
        <w:rPr>
          <w:spacing w:val="-1"/>
        </w:rPr>
        <w:t xml:space="preserve"> </w:t>
      </w:r>
      <w:r>
        <w:t>Тукая, К. Хетагурова, Ю.</w:t>
      </w:r>
      <w:r>
        <w:rPr>
          <w:spacing w:val="1"/>
        </w:rPr>
        <w:t xml:space="preserve"> </w:t>
      </w:r>
      <w:r>
        <w:t>Шесталова</w:t>
      </w:r>
      <w:r>
        <w:rPr>
          <w:spacing w:val="-2"/>
        </w:rPr>
        <w:t xml:space="preserve"> </w:t>
      </w:r>
      <w:r>
        <w:t>и</w:t>
      </w:r>
      <w:r>
        <w:rPr>
          <w:spacing w:val="-1"/>
        </w:rPr>
        <w:t xml:space="preserve"> </w:t>
      </w:r>
      <w:r>
        <w:t>другие);</w:t>
      </w:r>
    </w:p>
    <w:p w:rsidR="00E87DAD" w:rsidRDefault="00F431E1">
      <w:pPr>
        <w:pStyle w:val="a3"/>
        <w:spacing w:before="2" w:line="360" w:lineRule="auto"/>
        <w:ind w:right="548"/>
      </w:pPr>
      <w:r>
        <w:t>сформированность умений определять и учитывать историко-культурный контекст</w:t>
      </w:r>
      <w:r>
        <w:rPr>
          <w:spacing w:val="1"/>
        </w:rPr>
        <w:t xml:space="preserve"> </w:t>
      </w:r>
      <w:r>
        <w:t>и контекст творчества писателя в процессе анализа художественных текстов, выявлять</w:t>
      </w:r>
      <w:r>
        <w:rPr>
          <w:spacing w:val="1"/>
        </w:rPr>
        <w:t xml:space="preserve"> </w:t>
      </w:r>
      <w:r>
        <w:t>связь</w:t>
      </w:r>
      <w:r>
        <w:rPr>
          <w:spacing w:val="-1"/>
        </w:rPr>
        <w:t xml:space="preserve"> </w:t>
      </w:r>
      <w:r>
        <w:t>литературных</w:t>
      </w:r>
      <w:r>
        <w:rPr>
          <w:spacing w:val="1"/>
        </w:rPr>
        <w:t xml:space="preserve"> </w:t>
      </w:r>
      <w:r>
        <w:t>произведений с</w:t>
      </w:r>
      <w:r>
        <w:rPr>
          <w:spacing w:val="-2"/>
        </w:rPr>
        <w:t xml:space="preserve"> </w:t>
      </w:r>
      <w:r>
        <w:t>современностью;</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способность выявлять в произведениях художественной литературы образы, темы,</w:t>
      </w:r>
      <w:r>
        <w:rPr>
          <w:spacing w:val="1"/>
        </w:rPr>
        <w:t xml:space="preserve"> </w:t>
      </w:r>
      <w:r>
        <w:t>идеи, проблемы и выражать своё отношение к ним в развёрнутых аргументированных</w:t>
      </w:r>
      <w:r>
        <w:rPr>
          <w:spacing w:val="1"/>
        </w:rPr>
        <w:t xml:space="preserve"> </w:t>
      </w:r>
      <w:r>
        <w:t>устных</w:t>
      </w:r>
      <w:r>
        <w:rPr>
          <w:spacing w:val="-2"/>
        </w:rPr>
        <w:t xml:space="preserve"> </w:t>
      </w:r>
      <w:r>
        <w:t>и</w:t>
      </w:r>
      <w:r>
        <w:rPr>
          <w:spacing w:val="-2"/>
        </w:rPr>
        <w:t xml:space="preserve"> </w:t>
      </w:r>
      <w:r>
        <w:t>письменных высказываниях,</w:t>
      </w:r>
      <w:r>
        <w:rPr>
          <w:spacing w:val="-1"/>
        </w:rPr>
        <w:t xml:space="preserve"> </w:t>
      </w:r>
      <w:r>
        <w:t>участвовать</w:t>
      </w:r>
      <w:r>
        <w:rPr>
          <w:spacing w:val="-1"/>
        </w:rPr>
        <w:t xml:space="preserve"> </w:t>
      </w:r>
      <w:r>
        <w:t>в</w:t>
      </w:r>
      <w:r>
        <w:rPr>
          <w:spacing w:val="-3"/>
        </w:rPr>
        <w:t xml:space="preserve"> </w:t>
      </w:r>
      <w:r>
        <w:t>дискуссии</w:t>
      </w:r>
      <w:r>
        <w:rPr>
          <w:spacing w:val="-2"/>
        </w:rPr>
        <w:t xml:space="preserve"> </w:t>
      </w:r>
      <w:r>
        <w:t>на</w:t>
      </w:r>
      <w:r>
        <w:rPr>
          <w:spacing w:val="-3"/>
        </w:rPr>
        <w:t xml:space="preserve"> </w:t>
      </w:r>
      <w:r>
        <w:t>литературные</w:t>
      </w:r>
      <w:r>
        <w:rPr>
          <w:spacing w:val="-4"/>
        </w:rPr>
        <w:t xml:space="preserve"> </w:t>
      </w:r>
      <w:r>
        <w:t>темы;</w:t>
      </w:r>
    </w:p>
    <w:p w:rsidR="00E87DAD" w:rsidRDefault="00F431E1">
      <w:pPr>
        <w:pStyle w:val="a3"/>
        <w:spacing w:line="360" w:lineRule="auto"/>
        <w:ind w:right="551"/>
      </w:pPr>
      <w:r>
        <w:t xml:space="preserve">осознание        художественной        картины        </w:t>
      </w:r>
      <w:proofErr w:type="gramStart"/>
      <w:r>
        <w:t xml:space="preserve">жизни,   </w:t>
      </w:r>
      <w:proofErr w:type="gramEnd"/>
      <w:r>
        <w:t xml:space="preserve">     созданной        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в</w:t>
      </w:r>
      <w:r>
        <w:rPr>
          <w:spacing w:val="1"/>
        </w:rPr>
        <w:t xml:space="preserve"> </w:t>
      </w:r>
      <w:r>
        <w:t>единстве</w:t>
      </w:r>
      <w:r>
        <w:rPr>
          <w:spacing w:val="1"/>
        </w:rPr>
        <w:t xml:space="preserve"> </w:t>
      </w:r>
      <w:r>
        <w:t>эмоционального</w:t>
      </w:r>
      <w:r>
        <w:rPr>
          <w:spacing w:val="1"/>
        </w:rPr>
        <w:t xml:space="preserve"> </w:t>
      </w:r>
      <w:r>
        <w:t>личностного</w:t>
      </w:r>
      <w:r>
        <w:rPr>
          <w:spacing w:val="1"/>
        </w:rPr>
        <w:t xml:space="preserve"> </w:t>
      </w:r>
      <w:r>
        <w:t>восприятия</w:t>
      </w:r>
      <w:r>
        <w:rPr>
          <w:spacing w:val="1"/>
        </w:rPr>
        <w:t xml:space="preserve"> </w:t>
      </w:r>
      <w:r>
        <w:t>и</w:t>
      </w:r>
      <w:r>
        <w:rPr>
          <w:spacing w:val="1"/>
        </w:rPr>
        <w:t xml:space="preserve"> </w:t>
      </w:r>
      <w:r>
        <w:t>интеллектуального</w:t>
      </w:r>
      <w:r>
        <w:rPr>
          <w:spacing w:val="-1"/>
        </w:rPr>
        <w:t xml:space="preserve"> </w:t>
      </w:r>
      <w:r>
        <w:t>понимания;</w:t>
      </w:r>
    </w:p>
    <w:p w:rsidR="00E87DAD" w:rsidRDefault="00F431E1">
      <w:pPr>
        <w:pStyle w:val="a3"/>
        <w:tabs>
          <w:tab w:val="left" w:pos="2918"/>
          <w:tab w:val="left" w:pos="4674"/>
          <w:tab w:val="left" w:pos="5804"/>
          <w:tab w:val="left" w:pos="7200"/>
          <w:tab w:val="left" w:pos="8800"/>
        </w:tabs>
        <w:spacing w:line="360" w:lineRule="auto"/>
        <w:ind w:right="549"/>
      </w:pPr>
      <w:r>
        <w:t>сформированность умений выразительно (с учётом индивидуальных особенностей</w:t>
      </w:r>
      <w:r>
        <w:rPr>
          <w:spacing w:val="1"/>
        </w:rPr>
        <w:t xml:space="preserve"> </w:t>
      </w:r>
      <w:r>
        <w:t>обучающихся)</w:t>
      </w:r>
      <w:r>
        <w:tab/>
        <w:t>читать,</w:t>
      </w:r>
      <w:r>
        <w:tab/>
        <w:t>в</w:t>
      </w:r>
      <w:r>
        <w:tab/>
        <w:t>том</w:t>
      </w:r>
      <w:r>
        <w:tab/>
        <w:t>числе</w:t>
      </w:r>
      <w:r>
        <w:tab/>
        <w:t>наизусть,</w:t>
      </w:r>
      <w:r>
        <w:rPr>
          <w:spacing w:val="-58"/>
        </w:rPr>
        <w:t xml:space="preserve"> </w:t>
      </w:r>
      <w:r>
        <w:t>не</w:t>
      </w:r>
      <w:r>
        <w:rPr>
          <w:spacing w:val="-2"/>
        </w:rPr>
        <w:t xml:space="preserve"> </w:t>
      </w:r>
      <w:r>
        <w:t>менее</w:t>
      </w:r>
      <w:r>
        <w:rPr>
          <w:spacing w:val="-1"/>
        </w:rPr>
        <w:t xml:space="preserve"> </w:t>
      </w:r>
      <w:r>
        <w:t>10 произведений</w:t>
      </w:r>
      <w:r>
        <w:rPr>
          <w:spacing w:val="-1"/>
        </w:rPr>
        <w:t xml:space="preserve"> </w:t>
      </w:r>
      <w:r>
        <w:t>и (или) фрагментов</w:t>
      </w:r>
      <w:r>
        <w:rPr>
          <w:spacing w:val="-4"/>
        </w:rPr>
        <w:t xml:space="preserve"> </w:t>
      </w:r>
      <w:r>
        <w:t>в</w:t>
      </w:r>
      <w:r>
        <w:rPr>
          <w:spacing w:val="-1"/>
        </w:rPr>
        <w:t xml:space="preserve"> </w:t>
      </w:r>
      <w:r>
        <w:t>каждом классе;</w:t>
      </w:r>
    </w:p>
    <w:p w:rsidR="00E87DAD" w:rsidRDefault="00F431E1">
      <w:pPr>
        <w:pStyle w:val="a3"/>
        <w:spacing w:line="360" w:lineRule="auto"/>
        <w:ind w:right="550"/>
      </w:pPr>
      <w:r>
        <w:t>владение</w:t>
      </w:r>
      <w:r>
        <w:rPr>
          <w:spacing w:val="61"/>
        </w:rPr>
        <w:t xml:space="preserve"> </w:t>
      </w:r>
      <w:r>
        <w:t>умениями   анализа</w:t>
      </w:r>
      <w:r>
        <w:rPr>
          <w:spacing w:val="60"/>
        </w:rPr>
        <w:t xml:space="preserve"> </w:t>
      </w:r>
      <w:r>
        <w:t>и   интерпретации   художественного   произведения</w:t>
      </w:r>
      <w:r>
        <w:rPr>
          <w:spacing w:val="-57"/>
        </w:rPr>
        <w:t xml:space="preserve"> </w:t>
      </w:r>
      <w:r>
        <w:t xml:space="preserve">в  </w:t>
      </w:r>
      <w:r>
        <w:rPr>
          <w:spacing w:val="51"/>
        </w:rPr>
        <w:t xml:space="preserve"> </w:t>
      </w:r>
      <w:r>
        <w:t xml:space="preserve">единстве   </w:t>
      </w:r>
      <w:r>
        <w:rPr>
          <w:spacing w:val="48"/>
        </w:rPr>
        <w:t xml:space="preserve"> </w:t>
      </w:r>
      <w:r>
        <w:t xml:space="preserve">формы   </w:t>
      </w:r>
      <w:r>
        <w:rPr>
          <w:spacing w:val="52"/>
        </w:rPr>
        <w:t xml:space="preserve"> </w:t>
      </w:r>
      <w:r>
        <w:t xml:space="preserve">и   </w:t>
      </w:r>
      <w:r>
        <w:rPr>
          <w:spacing w:val="51"/>
        </w:rPr>
        <w:t xml:space="preserve"> </w:t>
      </w:r>
      <w:r>
        <w:t xml:space="preserve">содержания </w:t>
      </w:r>
      <w:proofErr w:type="gramStart"/>
      <w:r>
        <w:t xml:space="preserve">  </w:t>
      </w:r>
      <w:r>
        <w:rPr>
          <w:spacing w:val="50"/>
        </w:rPr>
        <w:t xml:space="preserve"> </w:t>
      </w:r>
      <w:r>
        <w:t>(</w:t>
      </w:r>
      <w:proofErr w:type="gramEnd"/>
      <w:r>
        <w:t xml:space="preserve">с   </w:t>
      </w:r>
      <w:r>
        <w:rPr>
          <w:spacing w:val="54"/>
        </w:rPr>
        <w:t xml:space="preserve"> </w:t>
      </w:r>
      <w:r>
        <w:t xml:space="preserve">учётом   </w:t>
      </w:r>
      <w:r>
        <w:rPr>
          <w:spacing w:val="50"/>
        </w:rPr>
        <w:t xml:space="preserve"> </w:t>
      </w:r>
      <w:r>
        <w:t xml:space="preserve">неоднозначности   </w:t>
      </w:r>
      <w:r>
        <w:rPr>
          <w:spacing w:val="52"/>
        </w:rPr>
        <w:t xml:space="preserve"> </w:t>
      </w:r>
      <w:r>
        <w:t>заложенных</w:t>
      </w:r>
      <w:r>
        <w:rPr>
          <w:spacing w:val="-58"/>
        </w:rPr>
        <w:t xml:space="preserve"> </w:t>
      </w:r>
      <w:r>
        <w:t>в</w:t>
      </w:r>
      <w:r>
        <w:rPr>
          <w:spacing w:val="61"/>
        </w:rPr>
        <w:t xml:space="preserve"> </w:t>
      </w:r>
      <w:r>
        <w:t>нём</w:t>
      </w:r>
      <w:r>
        <w:rPr>
          <w:spacing w:val="61"/>
        </w:rPr>
        <w:t xml:space="preserve"> </w:t>
      </w:r>
      <w:r>
        <w:t>смыслов</w:t>
      </w:r>
      <w:r>
        <w:rPr>
          <w:spacing w:val="61"/>
        </w:rPr>
        <w:t xml:space="preserve"> </w:t>
      </w:r>
      <w:r>
        <w:t>и</w:t>
      </w:r>
      <w:r>
        <w:rPr>
          <w:spacing w:val="61"/>
        </w:rPr>
        <w:t xml:space="preserve"> </w:t>
      </w:r>
      <w:r>
        <w:t>наличия</w:t>
      </w:r>
      <w:r>
        <w:rPr>
          <w:spacing w:val="61"/>
        </w:rPr>
        <w:t xml:space="preserve"> </w:t>
      </w:r>
      <w:r>
        <w:t>в</w:t>
      </w:r>
      <w:r>
        <w:rPr>
          <w:spacing w:val="61"/>
        </w:rPr>
        <w:t xml:space="preserve"> </w:t>
      </w:r>
      <w:r>
        <w:t>нём</w:t>
      </w:r>
      <w:r>
        <w:rPr>
          <w:spacing w:val="61"/>
        </w:rPr>
        <w:t xml:space="preserve"> </w:t>
      </w:r>
      <w:r>
        <w:t>подтекста)</w:t>
      </w:r>
      <w:r>
        <w:rPr>
          <w:spacing w:val="61"/>
        </w:rPr>
        <w:t xml:space="preserve"> </w:t>
      </w:r>
      <w:r>
        <w:t xml:space="preserve">с  </w:t>
      </w:r>
      <w:r>
        <w:rPr>
          <w:spacing w:val="1"/>
        </w:rPr>
        <w:t xml:space="preserve"> </w:t>
      </w:r>
      <w:r>
        <w:t>использованием</w:t>
      </w:r>
      <w:r>
        <w:rPr>
          <w:spacing w:val="1"/>
        </w:rPr>
        <w:t xml:space="preserve"> </w:t>
      </w:r>
      <w:r>
        <w:t>теоретико-литературных     терминов     и     понятий     (в     дополнение     к     изученным</w:t>
      </w:r>
      <w:r>
        <w:rPr>
          <w:spacing w:val="1"/>
        </w:rPr>
        <w:t xml:space="preserve"> </w:t>
      </w:r>
      <w:r>
        <w:t>в</w:t>
      </w:r>
      <w:r>
        <w:rPr>
          <w:spacing w:val="-2"/>
        </w:rPr>
        <w:t xml:space="preserve"> </w:t>
      </w:r>
      <w:r>
        <w:t>основной школе);</w:t>
      </w:r>
    </w:p>
    <w:p w:rsidR="00E87DAD" w:rsidRDefault="00F431E1">
      <w:pPr>
        <w:pStyle w:val="a3"/>
        <w:spacing w:line="360" w:lineRule="auto"/>
        <w:ind w:left="1110" w:right="547" w:firstLine="0"/>
      </w:pPr>
      <w:r>
        <w:t>владение комплексным филологическим анализом художественного текста;</w:t>
      </w:r>
      <w:r>
        <w:rPr>
          <w:spacing w:val="1"/>
        </w:rPr>
        <w:t xml:space="preserve"> </w:t>
      </w:r>
      <w:r>
        <w:t>осмысление</w:t>
      </w:r>
      <w:r>
        <w:rPr>
          <w:spacing w:val="6"/>
        </w:rPr>
        <w:t xml:space="preserve"> </w:t>
      </w:r>
      <w:r>
        <w:t>функциональной</w:t>
      </w:r>
      <w:r>
        <w:rPr>
          <w:spacing w:val="8"/>
        </w:rPr>
        <w:t xml:space="preserve"> </w:t>
      </w:r>
      <w:r>
        <w:t>роли</w:t>
      </w:r>
      <w:r>
        <w:rPr>
          <w:spacing w:val="8"/>
        </w:rPr>
        <w:t xml:space="preserve"> </w:t>
      </w:r>
      <w:r>
        <w:t>теоретико-литературных</w:t>
      </w:r>
      <w:r>
        <w:rPr>
          <w:spacing w:val="7"/>
        </w:rPr>
        <w:t xml:space="preserve"> </w:t>
      </w:r>
      <w:r>
        <w:t>понятий,</w:t>
      </w:r>
    </w:p>
    <w:p w:rsidR="00E87DAD" w:rsidRDefault="00F431E1">
      <w:pPr>
        <w:pStyle w:val="a3"/>
        <w:ind w:firstLine="0"/>
      </w:pPr>
      <w:r>
        <w:t>в</w:t>
      </w:r>
      <w:r>
        <w:rPr>
          <w:spacing w:val="-2"/>
        </w:rPr>
        <w:t xml:space="preserve"> </w:t>
      </w:r>
      <w:r>
        <w:t>том</w:t>
      </w:r>
      <w:r>
        <w:rPr>
          <w:spacing w:val="-2"/>
        </w:rPr>
        <w:t xml:space="preserve"> </w:t>
      </w:r>
      <w:r>
        <w:t>числе:</w:t>
      </w:r>
    </w:p>
    <w:p w:rsidR="00E87DAD" w:rsidRDefault="00F431E1">
      <w:pPr>
        <w:pStyle w:val="a3"/>
        <w:tabs>
          <w:tab w:val="left" w:pos="2765"/>
          <w:tab w:val="left" w:pos="5025"/>
          <w:tab w:val="left" w:pos="7170"/>
          <w:tab w:val="left" w:pos="9054"/>
        </w:tabs>
        <w:spacing w:before="139" w:line="360" w:lineRule="auto"/>
        <w:ind w:right="546"/>
      </w:pPr>
      <w:r>
        <w:t>конкретно-историческое, общечеловеческое и национальное в творчестве писателя,</w:t>
      </w:r>
      <w:r>
        <w:rPr>
          <w:spacing w:val="1"/>
        </w:rPr>
        <w:t xml:space="preserve"> </w:t>
      </w:r>
      <w:r>
        <w:t>традиция и новаторство, авторский замысел и его воплощение, художественное время и</w:t>
      </w:r>
      <w:r>
        <w:rPr>
          <w:spacing w:val="1"/>
        </w:rPr>
        <w:t xml:space="preserve"> </w:t>
      </w:r>
      <w:r>
        <w:t>пространство, миф и литература, историзм, народность, поэтика, 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авангард,</w:t>
      </w:r>
      <w:r>
        <w:rPr>
          <w:spacing w:val="1"/>
        </w:rPr>
        <w:t xml:space="preserve"> </w:t>
      </w:r>
      <w:r>
        <w:t>литературный</w:t>
      </w:r>
      <w:r>
        <w:rPr>
          <w:spacing w:val="1"/>
        </w:rPr>
        <w:t xml:space="preserve"> </w:t>
      </w:r>
      <w:r>
        <w:t>манифест,</w:t>
      </w:r>
      <w:r>
        <w:rPr>
          <w:spacing w:val="1"/>
        </w:rPr>
        <w:t xml:space="preserve"> </w:t>
      </w:r>
      <w:r>
        <w:t>литературные жанры, трагическое и комическое, психологизм, тематика и проблематика,</w:t>
      </w:r>
      <w:r>
        <w:rPr>
          <w:spacing w:val="1"/>
        </w:rPr>
        <w:t xml:space="preserve"> </w:t>
      </w:r>
      <w:r>
        <w:t>авторская</w:t>
      </w:r>
      <w:r>
        <w:tab/>
        <w:t>позиция,</w:t>
      </w:r>
      <w:r>
        <w:tab/>
        <w:t>фабула,</w:t>
      </w:r>
      <w:r>
        <w:tab/>
        <w:t>виды</w:t>
      </w:r>
      <w:r>
        <w:tab/>
        <w:t>тропов</w:t>
      </w:r>
      <w:r>
        <w:rPr>
          <w:spacing w:val="-58"/>
        </w:rPr>
        <w:t xml:space="preserve"> </w:t>
      </w:r>
      <w:r>
        <w:t>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интертекст,</w:t>
      </w:r>
      <w:r>
        <w:rPr>
          <w:spacing w:val="1"/>
        </w:rPr>
        <w:t xml:space="preserve"> </w:t>
      </w:r>
      <w:r>
        <w:t>гипертекст,</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w:t>
      </w:r>
      <w:r>
        <w:rPr>
          <w:spacing w:val="1"/>
        </w:rPr>
        <w:t xml:space="preserve"> </w:t>
      </w:r>
      <w:r>
        <w:t>тоническая),       дольник,       верлибр,       «вечные       темы»      и       «вечные       образы»</w:t>
      </w:r>
      <w:r>
        <w:rPr>
          <w:spacing w:val="1"/>
        </w:rPr>
        <w:t xml:space="preserve"> </w:t>
      </w:r>
      <w:r>
        <w:t>в</w:t>
      </w:r>
      <w:r>
        <w:rPr>
          <w:spacing w:val="1"/>
        </w:rPr>
        <w:t xml:space="preserve"> </w:t>
      </w:r>
      <w:r>
        <w:t>литературе,</w:t>
      </w:r>
      <w:r>
        <w:rPr>
          <w:spacing w:val="1"/>
        </w:rPr>
        <w:t xml:space="preserve"> </w:t>
      </w:r>
      <w:r>
        <w:t>беллетристика,</w:t>
      </w:r>
      <w:r>
        <w:rPr>
          <w:spacing w:val="1"/>
        </w:rPr>
        <w:t xml:space="preserve"> </w:t>
      </w:r>
      <w:r>
        <w:t>массовая</w:t>
      </w:r>
      <w:r>
        <w:rPr>
          <w:spacing w:val="1"/>
        </w:rPr>
        <w:t xml:space="preserve"> </w:t>
      </w:r>
      <w:r>
        <w:t>литература,</w:t>
      </w:r>
      <w:r>
        <w:rPr>
          <w:spacing w:val="1"/>
        </w:rPr>
        <w:t xml:space="preserve"> </w:t>
      </w:r>
      <w:r>
        <w:t>сетевая</w:t>
      </w:r>
      <w:r>
        <w:rPr>
          <w:spacing w:val="1"/>
        </w:rPr>
        <w:t xml:space="preserve"> </w:t>
      </w:r>
      <w:r>
        <w:t>литература,</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61"/>
        </w:rPr>
        <w:t xml:space="preserve"> </w:t>
      </w:r>
      <w:r>
        <w:t>перевод,</w:t>
      </w:r>
      <w:r>
        <w:rPr>
          <w:spacing w:val="61"/>
        </w:rPr>
        <w:t xml:space="preserve"> </w:t>
      </w:r>
      <w:r>
        <w:t>литературная</w:t>
      </w:r>
      <w:r>
        <w:rPr>
          <w:spacing w:val="-57"/>
        </w:rPr>
        <w:t xml:space="preserve"> </w:t>
      </w:r>
      <w:r>
        <w:t>критика;</w:t>
      </w:r>
    </w:p>
    <w:p w:rsidR="00E87DAD" w:rsidRDefault="00F431E1">
      <w:pPr>
        <w:pStyle w:val="a3"/>
        <w:spacing w:line="360" w:lineRule="auto"/>
        <w:ind w:right="549"/>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 литературоведения,</w:t>
      </w:r>
      <w:r>
        <w:rPr>
          <w:spacing w:val="1"/>
        </w:rPr>
        <w:t xml:space="preserve"> </w:t>
      </w:r>
      <w:r>
        <w:t>а также элементов</w:t>
      </w:r>
      <w:r>
        <w:rPr>
          <w:spacing w:val="1"/>
        </w:rPr>
        <w:t xml:space="preserve"> </w:t>
      </w:r>
      <w:r>
        <w:t>искусствоведения, театроведения,</w:t>
      </w:r>
      <w:r>
        <w:rPr>
          <w:spacing w:val="1"/>
        </w:rPr>
        <w:t xml:space="preserve"> </w:t>
      </w:r>
      <w:r>
        <w:t>киноведения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 литературной критики;</w:t>
      </w:r>
    </w:p>
    <w:p w:rsidR="00E87DAD" w:rsidRDefault="00F431E1">
      <w:pPr>
        <w:pStyle w:val="a3"/>
        <w:spacing w:line="360" w:lineRule="auto"/>
        <w:ind w:right="552"/>
      </w:pPr>
      <w:r>
        <w:t xml:space="preserve">умение   </w:t>
      </w:r>
      <w:r>
        <w:rPr>
          <w:spacing w:val="1"/>
        </w:rPr>
        <w:t xml:space="preserve"> </w:t>
      </w:r>
      <w:r>
        <w:t xml:space="preserve">сопоставлять   </w:t>
      </w:r>
      <w:r>
        <w:rPr>
          <w:spacing w:val="1"/>
        </w:rPr>
        <w:t xml:space="preserve"> </w:t>
      </w:r>
      <w:r>
        <w:t>произведения     русской     и     зарубежной     литературы</w:t>
      </w:r>
      <w:r>
        <w:rPr>
          <w:spacing w:val="-57"/>
        </w:rPr>
        <w:t xml:space="preserve"> </w:t>
      </w:r>
      <w:r>
        <w:t>и</w:t>
      </w:r>
      <w:r>
        <w:rPr>
          <w:spacing w:val="13"/>
        </w:rPr>
        <w:t xml:space="preserve"> </w:t>
      </w:r>
      <w:r>
        <w:t>сравнивать</w:t>
      </w:r>
      <w:r>
        <w:rPr>
          <w:spacing w:val="15"/>
        </w:rPr>
        <w:t xml:space="preserve"> </w:t>
      </w:r>
      <w:r>
        <w:t>их</w:t>
      </w:r>
      <w:r>
        <w:rPr>
          <w:spacing w:val="13"/>
        </w:rPr>
        <w:t xml:space="preserve"> </w:t>
      </w:r>
      <w:r>
        <w:t>с</w:t>
      </w:r>
      <w:r>
        <w:rPr>
          <w:spacing w:val="12"/>
        </w:rPr>
        <w:t xml:space="preserve"> </w:t>
      </w:r>
      <w:r>
        <w:t>художественными</w:t>
      </w:r>
      <w:r>
        <w:rPr>
          <w:spacing w:val="13"/>
        </w:rPr>
        <w:t xml:space="preserve"> </w:t>
      </w:r>
      <w:r>
        <w:t>интерпретациями</w:t>
      </w:r>
      <w:r>
        <w:rPr>
          <w:spacing w:val="14"/>
        </w:rPr>
        <w:t xml:space="preserve"> </w:t>
      </w:r>
      <w:r>
        <w:t>в</w:t>
      </w:r>
      <w:r>
        <w:rPr>
          <w:spacing w:val="13"/>
        </w:rPr>
        <w:t xml:space="preserve"> </w:t>
      </w:r>
      <w:r>
        <w:t>других</w:t>
      </w:r>
      <w:r>
        <w:rPr>
          <w:spacing w:val="15"/>
        </w:rPr>
        <w:t xml:space="preserve"> </w:t>
      </w:r>
      <w:r>
        <w:t>видах</w:t>
      </w:r>
      <w:r>
        <w:rPr>
          <w:spacing w:val="12"/>
        </w:rPr>
        <w:t xml:space="preserve"> </w:t>
      </w:r>
      <w:r>
        <w:t>искусств</w:t>
      </w:r>
      <w:r>
        <w:rPr>
          <w:spacing w:val="13"/>
        </w:rPr>
        <w:t xml:space="preserve"> </w:t>
      </w:r>
      <w:r>
        <w:t>(графика,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живопись,</w:t>
      </w:r>
      <w:r>
        <w:rPr>
          <w:spacing w:val="-2"/>
        </w:rPr>
        <w:t xml:space="preserve"> </w:t>
      </w:r>
      <w:r>
        <w:t>театр,</w:t>
      </w:r>
      <w:r>
        <w:rPr>
          <w:spacing w:val="-2"/>
        </w:rPr>
        <w:t xml:space="preserve"> </w:t>
      </w:r>
      <w:r>
        <w:t>кино,</w:t>
      </w:r>
      <w:r>
        <w:rPr>
          <w:spacing w:val="-5"/>
        </w:rPr>
        <w:t xml:space="preserve"> </w:t>
      </w:r>
      <w:r>
        <w:t>музыка</w:t>
      </w:r>
      <w:r>
        <w:rPr>
          <w:spacing w:val="-2"/>
        </w:rPr>
        <w:t xml:space="preserve"> </w:t>
      </w:r>
      <w:r>
        <w:t>и</w:t>
      </w:r>
      <w:r>
        <w:rPr>
          <w:spacing w:val="-3"/>
        </w:rPr>
        <w:t xml:space="preserve"> </w:t>
      </w:r>
      <w:r>
        <w:t>других);</w:t>
      </w:r>
    </w:p>
    <w:p w:rsidR="00E87DAD" w:rsidRDefault="00F431E1">
      <w:pPr>
        <w:pStyle w:val="a3"/>
        <w:tabs>
          <w:tab w:val="left" w:pos="1368"/>
          <w:tab w:val="left" w:pos="5352"/>
          <w:tab w:val="left" w:pos="7533"/>
          <w:tab w:val="left" w:pos="9166"/>
        </w:tabs>
        <w:spacing w:before="137" w:line="360" w:lineRule="auto"/>
        <w:ind w:right="551"/>
      </w:pPr>
      <w:r>
        <w:t>сформированность</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явлении</w:t>
      </w:r>
      <w:r>
        <w:rPr>
          <w:spacing w:val="1"/>
        </w:rPr>
        <w:t xml:space="preserve"> </w:t>
      </w:r>
      <w:r>
        <w:t>словесного искусства, о языке художественной литературы в его эстетической функции и</w:t>
      </w:r>
      <w:r>
        <w:rPr>
          <w:spacing w:val="1"/>
        </w:rPr>
        <w:t xml:space="preserve"> </w:t>
      </w:r>
      <w:r>
        <w:t>об</w:t>
      </w:r>
      <w:r>
        <w:tab/>
        <w:t>изобразительно-выразительных</w:t>
      </w:r>
      <w:r>
        <w:tab/>
        <w:t>возможностях</w:t>
      </w:r>
      <w:r>
        <w:tab/>
        <w:t>русского</w:t>
      </w:r>
      <w:r>
        <w:tab/>
        <w:t>языка</w:t>
      </w:r>
      <w:r>
        <w:rPr>
          <w:spacing w:val="-58"/>
        </w:rPr>
        <w:t xml:space="preserve"> </w:t>
      </w:r>
      <w:r>
        <w:t>в</w:t>
      </w:r>
      <w:r>
        <w:rPr>
          <w:spacing w:val="-4"/>
        </w:rPr>
        <w:t xml:space="preserve"> </w:t>
      </w:r>
      <w:r>
        <w:t>произведениях</w:t>
      </w:r>
      <w:r>
        <w:rPr>
          <w:spacing w:val="-4"/>
        </w:rPr>
        <w:t xml:space="preserve"> </w:t>
      </w:r>
      <w:r>
        <w:t>художественной</w:t>
      </w:r>
      <w:r>
        <w:rPr>
          <w:spacing w:val="-3"/>
        </w:rPr>
        <w:t xml:space="preserve"> </w:t>
      </w:r>
      <w:r>
        <w:t>литературы</w:t>
      </w:r>
      <w:r>
        <w:rPr>
          <w:spacing w:val="-2"/>
        </w:rPr>
        <w:t xml:space="preserve"> </w:t>
      </w:r>
      <w:r>
        <w:t>и умение</w:t>
      </w:r>
      <w:r>
        <w:rPr>
          <w:spacing w:val="-3"/>
        </w:rPr>
        <w:t xml:space="preserve"> </w:t>
      </w:r>
      <w:r>
        <w:t>применять</w:t>
      </w:r>
      <w:r>
        <w:rPr>
          <w:spacing w:val="-2"/>
        </w:rPr>
        <w:t xml:space="preserve"> </w:t>
      </w:r>
      <w:r>
        <w:t>их</w:t>
      </w:r>
      <w:r>
        <w:rPr>
          <w:spacing w:val="-4"/>
        </w:rPr>
        <w:t xml:space="preserve"> </w:t>
      </w:r>
      <w:r>
        <w:t>в</w:t>
      </w:r>
      <w:r>
        <w:rPr>
          <w:spacing w:val="-4"/>
        </w:rPr>
        <w:t xml:space="preserve"> </w:t>
      </w:r>
      <w:r>
        <w:t>речевой</w:t>
      </w:r>
      <w:r>
        <w:rPr>
          <w:spacing w:val="-3"/>
        </w:rPr>
        <w:t xml:space="preserve"> </w:t>
      </w:r>
      <w:r>
        <w:t>практике;</w:t>
      </w:r>
    </w:p>
    <w:p w:rsidR="00E87DAD" w:rsidRDefault="00F431E1">
      <w:pPr>
        <w:pStyle w:val="a3"/>
        <w:spacing w:before="1" w:line="360" w:lineRule="auto"/>
        <w:ind w:right="553"/>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57"/>
        </w:rPr>
        <w:t xml:space="preserve"> </w:t>
      </w:r>
      <w:r>
        <w:t>эпох,</w:t>
      </w:r>
      <w:r>
        <w:rPr>
          <w:spacing w:val="1"/>
        </w:rPr>
        <w:t xml:space="preserve"> </w:t>
      </w:r>
      <w:r>
        <w:t>литературных</w:t>
      </w:r>
      <w:r>
        <w:rPr>
          <w:spacing w:val="1"/>
        </w:rPr>
        <w:t xml:space="preserve"> </w:t>
      </w:r>
      <w:r>
        <w:t>направлениях,</w:t>
      </w:r>
      <w:r>
        <w:rPr>
          <w:spacing w:val="1"/>
        </w:rPr>
        <w:t xml:space="preserve"> </w:t>
      </w:r>
      <w:r>
        <w:t>течениях,</w:t>
      </w:r>
      <w:r>
        <w:rPr>
          <w:spacing w:val="1"/>
        </w:rPr>
        <w:t xml:space="preserve"> </w:t>
      </w:r>
      <w:r>
        <w:t>школах,</w:t>
      </w:r>
      <w:r>
        <w:rPr>
          <w:spacing w:val="1"/>
        </w:rPr>
        <w:t xml:space="preserve"> </w:t>
      </w:r>
      <w:r>
        <w:t>об</w:t>
      </w:r>
      <w:r>
        <w:rPr>
          <w:spacing w:val="1"/>
        </w:rPr>
        <w:t xml:space="preserve"> </w:t>
      </w:r>
      <w:r>
        <w:t>индивидуальном</w:t>
      </w:r>
      <w:r>
        <w:rPr>
          <w:spacing w:val="60"/>
        </w:rPr>
        <w:t xml:space="preserve"> </w:t>
      </w:r>
      <w:r>
        <w:t>авторском</w:t>
      </w:r>
      <w:r>
        <w:rPr>
          <w:spacing w:val="1"/>
        </w:rPr>
        <w:t xml:space="preserve"> </w:t>
      </w:r>
      <w:r>
        <w:t>стиле;</w:t>
      </w:r>
    </w:p>
    <w:p w:rsidR="00E87DAD" w:rsidRDefault="00F431E1">
      <w:pPr>
        <w:pStyle w:val="a3"/>
        <w:spacing w:line="360" w:lineRule="auto"/>
        <w:ind w:right="547"/>
      </w:pPr>
      <w:r>
        <w:t>владение</w:t>
      </w:r>
      <w:r>
        <w:rPr>
          <w:spacing w:val="107"/>
        </w:rPr>
        <w:t xml:space="preserve"> </w:t>
      </w:r>
      <w:r>
        <w:t xml:space="preserve">современными  </w:t>
      </w:r>
      <w:r>
        <w:rPr>
          <w:spacing w:val="48"/>
        </w:rPr>
        <w:t xml:space="preserve"> </w:t>
      </w:r>
      <w:r>
        <w:t xml:space="preserve">читательскими  </w:t>
      </w:r>
      <w:r>
        <w:rPr>
          <w:spacing w:val="47"/>
        </w:rPr>
        <w:t xml:space="preserve"> </w:t>
      </w:r>
      <w:proofErr w:type="gramStart"/>
      <w:r>
        <w:t xml:space="preserve">практиками,  </w:t>
      </w:r>
      <w:r>
        <w:rPr>
          <w:spacing w:val="45"/>
        </w:rPr>
        <w:t xml:space="preserve"> </w:t>
      </w:r>
      <w:proofErr w:type="gramEnd"/>
      <w:r>
        <w:t xml:space="preserve">культурой  </w:t>
      </w:r>
      <w:r>
        <w:rPr>
          <w:spacing w:val="49"/>
        </w:rPr>
        <w:t xml:space="preserve"> </w:t>
      </w:r>
      <w:r>
        <w:t>восприятия</w:t>
      </w:r>
      <w:r>
        <w:rPr>
          <w:spacing w:val="-58"/>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 в устной и письменной форме, информационной переработки текстов в виде</w:t>
      </w:r>
      <w:r>
        <w:rPr>
          <w:spacing w:val="-57"/>
        </w:rPr>
        <w:t xml:space="preserve"> </w:t>
      </w:r>
      <w:r>
        <w:t>аннотаций,</w:t>
      </w:r>
      <w:r>
        <w:rPr>
          <w:spacing w:val="1"/>
        </w:rPr>
        <w:t xml:space="preserve"> </w:t>
      </w:r>
      <w:r>
        <w:t>отзывов,</w:t>
      </w:r>
      <w:r>
        <w:rPr>
          <w:spacing w:val="1"/>
        </w:rPr>
        <w:t xml:space="preserve"> </w:t>
      </w:r>
      <w:r>
        <w:t>докладов,</w:t>
      </w:r>
      <w:r>
        <w:rPr>
          <w:spacing w:val="1"/>
        </w:rPr>
        <w:t xml:space="preserve"> </w:t>
      </w:r>
      <w:r>
        <w:t>тезисов,</w:t>
      </w:r>
      <w:r>
        <w:rPr>
          <w:spacing w:val="1"/>
        </w:rPr>
        <w:t xml:space="preserve"> </w:t>
      </w:r>
      <w:r>
        <w:t>конспектов,</w:t>
      </w:r>
      <w:r>
        <w:rPr>
          <w:spacing w:val="1"/>
        </w:rPr>
        <w:t xml:space="preserve"> </w:t>
      </w:r>
      <w:r>
        <w:t>рефератов,</w:t>
      </w:r>
      <w:r>
        <w:rPr>
          <w:spacing w:val="1"/>
        </w:rPr>
        <w:t xml:space="preserve"> </w:t>
      </w:r>
      <w:r>
        <w:t>сочинений</w:t>
      </w:r>
      <w:r>
        <w:rPr>
          <w:spacing w:val="1"/>
        </w:rPr>
        <w:t xml:space="preserve"> </w:t>
      </w:r>
      <w:r>
        <w:t>различных</w:t>
      </w:r>
      <w:r>
        <w:rPr>
          <w:spacing w:val="1"/>
        </w:rPr>
        <w:t xml:space="preserve"> </w:t>
      </w:r>
      <w:r>
        <w:t>жанров</w:t>
      </w:r>
      <w:r>
        <w:rPr>
          <w:spacing w:val="-1"/>
        </w:rPr>
        <w:t xml:space="preserve"> </w:t>
      </w:r>
      <w:r>
        <w:t>(объём</w:t>
      </w:r>
      <w:r>
        <w:rPr>
          <w:spacing w:val="-1"/>
        </w:rPr>
        <w:t xml:space="preserve"> </w:t>
      </w:r>
      <w:r>
        <w:t>сочинения</w:t>
      </w:r>
      <w:r>
        <w:rPr>
          <w:spacing w:val="1"/>
        </w:rPr>
        <w:t xml:space="preserve"> </w:t>
      </w:r>
      <w:r>
        <w:t>– не</w:t>
      </w:r>
      <w:r>
        <w:rPr>
          <w:spacing w:val="-1"/>
        </w:rPr>
        <w:t xml:space="preserve"> </w:t>
      </w:r>
      <w:r>
        <w:t>менее</w:t>
      </w:r>
      <w:r>
        <w:rPr>
          <w:spacing w:val="-1"/>
        </w:rPr>
        <w:t xml:space="preserve"> </w:t>
      </w:r>
      <w:r>
        <w:t>250 слов);</w:t>
      </w:r>
    </w:p>
    <w:p w:rsidR="00E87DAD" w:rsidRDefault="00F431E1">
      <w:pPr>
        <w:pStyle w:val="a3"/>
        <w:spacing w:line="360" w:lineRule="auto"/>
        <w:ind w:right="551"/>
      </w:pP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3"/>
        </w:rPr>
        <w:t xml:space="preserve"> </w:t>
      </w:r>
      <w:r>
        <w:t>учётом</w:t>
      </w:r>
      <w:r>
        <w:rPr>
          <w:spacing w:val="2"/>
        </w:rPr>
        <w:t xml:space="preserve"> </w:t>
      </w:r>
      <w:r>
        <w:t>норм</w:t>
      </w:r>
      <w:r>
        <w:rPr>
          <w:spacing w:val="-2"/>
        </w:rPr>
        <w:t xml:space="preserve"> </w:t>
      </w:r>
      <w:r>
        <w:t>русского литературного языка;</w:t>
      </w:r>
    </w:p>
    <w:p w:rsidR="00E87DAD" w:rsidRDefault="00F431E1">
      <w:pPr>
        <w:pStyle w:val="a3"/>
        <w:spacing w:before="1" w:line="360" w:lineRule="auto"/>
        <w:ind w:right="544"/>
      </w:pPr>
      <w:r>
        <w:t>владение</w:t>
      </w:r>
      <w:r>
        <w:rPr>
          <w:spacing w:val="60"/>
        </w:rPr>
        <w:t xml:space="preserve"> </w:t>
      </w:r>
      <w:r>
        <w:t>умениями</w:t>
      </w:r>
      <w:r>
        <w:rPr>
          <w:spacing w:val="60"/>
        </w:rPr>
        <w:t xml:space="preserve"> </w:t>
      </w:r>
      <w:r>
        <w:t>учебной проектно-исследовательской деятельности историко-</w:t>
      </w:r>
      <w:r>
        <w:rPr>
          <w:spacing w:val="1"/>
        </w:rPr>
        <w:t xml:space="preserve"> </w:t>
      </w:r>
      <w:r>
        <w:t>и теоретико-литературного характера, в том числе создания медиапроектов, различными</w:t>
      </w:r>
      <w:r>
        <w:rPr>
          <w:spacing w:val="1"/>
        </w:rPr>
        <w:t xml:space="preserve"> </w:t>
      </w:r>
      <w:r>
        <w:t>приёмами</w:t>
      </w:r>
      <w:r>
        <w:rPr>
          <w:spacing w:val="-1"/>
        </w:rPr>
        <w:t xml:space="preserve"> </w:t>
      </w:r>
      <w:r>
        <w:t>цитирования</w:t>
      </w:r>
      <w:r>
        <w:rPr>
          <w:spacing w:val="-3"/>
        </w:rPr>
        <w:t xml:space="preserve"> </w:t>
      </w:r>
      <w:r>
        <w:t>и редактирования</w:t>
      </w:r>
      <w:r>
        <w:rPr>
          <w:spacing w:val="-3"/>
        </w:rPr>
        <w:t xml:space="preserve"> </w:t>
      </w:r>
      <w:r>
        <w:t>текстов;</w:t>
      </w:r>
    </w:p>
    <w:p w:rsidR="00E87DAD" w:rsidRDefault="00F431E1">
      <w:pPr>
        <w:pStyle w:val="a3"/>
        <w:spacing w:line="360" w:lineRule="auto"/>
        <w:ind w:right="550"/>
      </w:pP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proofErr w:type="gramStart"/>
      <w:r>
        <w:t xml:space="preserve">критики,   </w:t>
      </w:r>
      <w:proofErr w:type="gramEnd"/>
      <w:r>
        <w:t xml:space="preserve"> </w:t>
      </w:r>
      <w:r>
        <w:rPr>
          <w:spacing w:val="20"/>
        </w:rPr>
        <w:t xml:space="preserve"> </w:t>
      </w:r>
      <w:r>
        <w:t xml:space="preserve">о     </w:t>
      </w:r>
      <w:r>
        <w:rPr>
          <w:spacing w:val="18"/>
        </w:rPr>
        <w:t xml:space="preserve"> </w:t>
      </w:r>
      <w:r>
        <w:t xml:space="preserve">современных     </w:t>
      </w:r>
      <w:r>
        <w:rPr>
          <w:spacing w:val="18"/>
        </w:rPr>
        <w:t xml:space="preserve"> </w:t>
      </w:r>
      <w:r>
        <w:t xml:space="preserve">подходах     </w:t>
      </w:r>
      <w:r>
        <w:rPr>
          <w:spacing w:val="18"/>
        </w:rPr>
        <w:t xml:space="preserve"> </w:t>
      </w:r>
      <w:r>
        <w:t xml:space="preserve">к     </w:t>
      </w:r>
      <w:r>
        <w:rPr>
          <w:spacing w:val="20"/>
        </w:rPr>
        <w:t xml:space="preserve"> </w:t>
      </w:r>
      <w:r>
        <w:t xml:space="preserve">анализу     </w:t>
      </w:r>
      <w:r>
        <w:rPr>
          <w:spacing w:val="12"/>
        </w:rPr>
        <w:t xml:space="preserve"> </w:t>
      </w:r>
      <w:r>
        <w:t xml:space="preserve">художественного     </w:t>
      </w:r>
      <w:r>
        <w:rPr>
          <w:spacing w:val="18"/>
        </w:rPr>
        <w:t xml:space="preserve"> </w:t>
      </w:r>
      <w:r>
        <w:t>текста</w:t>
      </w:r>
      <w:r>
        <w:rPr>
          <w:spacing w:val="-58"/>
        </w:rPr>
        <w:t xml:space="preserve"> </w:t>
      </w:r>
      <w:r>
        <w:t>в</w:t>
      </w:r>
      <w:r>
        <w:rPr>
          <w:spacing w:val="-2"/>
        </w:rPr>
        <w:t xml:space="preserve"> </w:t>
      </w:r>
      <w:r>
        <w:t>литературоведении;</w:t>
      </w:r>
    </w:p>
    <w:p w:rsidR="00E87DAD" w:rsidRDefault="00F431E1">
      <w:pPr>
        <w:pStyle w:val="a3"/>
        <w:spacing w:line="360" w:lineRule="auto"/>
        <w:ind w:right="548"/>
      </w:pPr>
      <w:r>
        <w:t xml:space="preserve">умение    </w:t>
      </w:r>
      <w:r>
        <w:rPr>
          <w:spacing w:val="1"/>
        </w:rPr>
        <w:t xml:space="preserve"> </w:t>
      </w:r>
      <w:r>
        <w:t>создавать      собственные      литературно-критические      произведения</w:t>
      </w:r>
      <w:r>
        <w:rPr>
          <w:spacing w:val="1"/>
        </w:rPr>
        <w:t xml:space="preserve"> </w:t>
      </w:r>
      <w:r>
        <w:t>на</w:t>
      </w:r>
      <w:r>
        <w:rPr>
          <w:spacing w:val="-2"/>
        </w:rPr>
        <w:t xml:space="preserve"> </w:t>
      </w:r>
      <w:r>
        <w:t>основе</w:t>
      </w:r>
      <w:r>
        <w:rPr>
          <w:spacing w:val="-2"/>
        </w:rPr>
        <w:t xml:space="preserve"> </w:t>
      </w:r>
      <w:r>
        <w:t>прочитанных художественных</w:t>
      </w:r>
      <w:r>
        <w:rPr>
          <w:spacing w:val="1"/>
        </w:rPr>
        <w:t xml:space="preserve"> </w:t>
      </w:r>
      <w:r>
        <w:t>текстов;</w:t>
      </w:r>
    </w:p>
    <w:p w:rsidR="00E87DAD" w:rsidRDefault="00F431E1">
      <w:pPr>
        <w:pStyle w:val="a3"/>
        <w:spacing w:before="1" w:line="360" w:lineRule="auto"/>
        <w:ind w:right="550"/>
      </w:pPr>
      <w:r>
        <w:t xml:space="preserve">умение      </w:t>
      </w:r>
      <w:r>
        <w:rPr>
          <w:spacing w:val="41"/>
        </w:rPr>
        <w:t xml:space="preserve"> </w:t>
      </w:r>
      <w:r>
        <w:t xml:space="preserve">работать       </w:t>
      </w:r>
      <w:r>
        <w:rPr>
          <w:spacing w:val="41"/>
        </w:rPr>
        <w:t xml:space="preserve"> </w:t>
      </w:r>
      <w:r>
        <w:t xml:space="preserve">с       </w:t>
      </w:r>
      <w:r>
        <w:rPr>
          <w:spacing w:val="43"/>
        </w:rPr>
        <w:t xml:space="preserve"> </w:t>
      </w:r>
      <w:r>
        <w:t xml:space="preserve">разными       </w:t>
      </w:r>
      <w:r>
        <w:rPr>
          <w:spacing w:val="41"/>
        </w:rPr>
        <w:t xml:space="preserve"> </w:t>
      </w:r>
      <w:r>
        <w:t xml:space="preserve">информационными       </w:t>
      </w:r>
      <w:r>
        <w:rPr>
          <w:spacing w:val="42"/>
        </w:rPr>
        <w:t xml:space="preserve"> </w:t>
      </w:r>
      <w:r>
        <w:t>источниками,</w:t>
      </w:r>
      <w:r>
        <w:rPr>
          <w:spacing w:val="-58"/>
        </w:rPr>
        <w:t xml:space="preserve"> </w:t>
      </w:r>
      <w:r>
        <w:t>в</w:t>
      </w:r>
      <w:r>
        <w:rPr>
          <w:spacing w:val="47"/>
        </w:rPr>
        <w:t xml:space="preserve"> </w:t>
      </w:r>
      <w:r>
        <w:t>том</w:t>
      </w:r>
      <w:r>
        <w:rPr>
          <w:spacing w:val="107"/>
        </w:rPr>
        <w:t xml:space="preserve"> </w:t>
      </w:r>
      <w:r>
        <w:t>числе</w:t>
      </w:r>
      <w:r>
        <w:rPr>
          <w:spacing w:val="106"/>
        </w:rPr>
        <w:t xml:space="preserve"> </w:t>
      </w:r>
      <w:r>
        <w:t>в</w:t>
      </w:r>
      <w:r>
        <w:rPr>
          <w:spacing w:val="107"/>
        </w:rPr>
        <w:t xml:space="preserve"> </w:t>
      </w:r>
      <w:r>
        <w:t>медиапространстве,</w:t>
      </w:r>
      <w:r>
        <w:rPr>
          <w:spacing w:val="107"/>
        </w:rPr>
        <w:t xml:space="preserve"> </w:t>
      </w:r>
      <w:r>
        <w:t>использовать</w:t>
      </w:r>
      <w:r>
        <w:rPr>
          <w:spacing w:val="109"/>
        </w:rPr>
        <w:t xml:space="preserve"> </w:t>
      </w:r>
      <w:r>
        <w:t>ресурсы</w:t>
      </w:r>
      <w:r>
        <w:rPr>
          <w:spacing w:val="106"/>
        </w:rPr>
        <w:t xml:space="preserve"> </w:t>
      </w:r>
      <w:r>
        <w:t>традиционных</w:t>
      </w:r>
      <w:r>
        <w:rPr>
          <w:spacing w:val="110"/>
        </w:rPr>
        <w:t xml:space="preserve"> </w:t>
      </w:r>
      <w:r>
        <w:t>библиотек</w:t>
      </w:r>
      <w:r>
        <w:rPr>
          <w:spacing w:val="-58"/>
        </w:rPr>
        <w:t xml:space="preserve"> </w:t>
      </w:r>
      <w:r>
        <w:t>и</w:t>
      </w:r>
      <w:r>
        <w:rPr>
          <w:spacing w:val="-1"/>
        </w:rPr>
        <w:t xml:space="preserve"> </w:t>
      </w:r>
      <w:r>
        <w:t>электронных</w:t>
      </w:r>
      <w:r>
        <w:rPr>
          <w:spacing w:val="2"/>
        </w:rPr>
        <w:t xml:space="preserve"> </w:t>
      </w:r>
      <w:r>
        <w:t>библиотечных</w:t>
      </w:r>
      <w:r>
        <w:rPr>
          <w:spacing w:val="1"/>
        </w:rPr>
        <w:t xml:space="preserve"> </w:t>
      </w:r>
      <w:r>
        <w:t>систем.</w:t>
      </w:r>
    </w:p>
    <w:p w:rsidR="00E87DAD" w:rsidRDefault="00F431E1" w:rsidP="007F1D2C">
      <w:pPr>
        <w:pStyle w:val="a4"/>
        <w:numPr>
          <w:ilvl w:val="3"/>
          <w:numId w:val="121"/>
        </w:numPr>
        <w:tabs>
          <w:tab w:val="left" w:pos="1830"/>
        </w:tabs>
        <w:spacing w:line="360" w:lineRule="auto"/>
        <w:ind w:right="555"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2"/>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 по литературе:</w:t>
      </w:r>
    </w:p>
    <w:p w:rsidR="00E87DAD" w:rsidRDefault="00F431E1">
      <w:pPr>
        <w:pStyle w:val="a3"/>
        <w:spacing w:line="360" w:lineRule="auto"/>
        <w:ind w:right="554"/>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на</w:t>
      </w:r>
      <w:r>
        <w:rPr>
          <w:spacing w:val="1"/>
        </w:rPr>
        <w:t xml:space="preserve"> </w:t>
      </w:r>
      <w:r>
        <w:t>основе</w:t>
      </w:r>
      <w:r>
        <w:rPr>
          <w:spacing w:val="1"/>
        </w:rPr>
        <w:t xml:space="preserve"> </w:t>
      </w:r>
      <w:r>
        <w:t>установления</w:t>
      </w:r>
      <w:r>
        <w:rPr>
          <w:spacing w:val="1"/>
        </w:rPr>
        <w:t xml:space="preserve"> </w:t>
      </w:r>
      <w:r>
        <w:t>связей</w:t>
      </w:r>
      <w:r>
        <w:rPr>
          <w:spacing w:val="1"/>
        </w:rPr>
        <w:t xml:space="preserve"> </w:t>
      </w:r>
      <w:r>
        <w:t>литературы</w:t>
      </w:r>
      <w:r>
        <w:rPr>
          <w:spacing w:val="1"/>
        </w:rPr>
        <w:t xml:space="preserve"> </w:t>
      </w:r>
      <w:r>
        <w:t>с</w:t>
      </w:r>
      <w:r>
        <w:rPr>
          <w:spacing w:val="1"/>
        </w:rPr>
        <w:t xml:space="preserve"> </w:t>
      </w:r>
      <w:r>
        <w:t>фактами</w:t>
      </w:r>
      <w:r>
        <w:rPr>
          <w:spacing w:val="1"/>
        </w:rPr>
        <w:t xml:space="preserve"> </w:t>
      </w:r>
      <w:r>
        <w:t>социальной жизни, идеологическими течениями и особенностями культурного развития</w:t>
      </w:r>
      <w:r>
        <w:rPr>
          <w:spacing w:val="1"/>
        </w:rPr>
        <w:t xml:space="preserve"> </w:t>
      </w:r>
      <w:r>
        <w:t>страны</w:t>
      </w:r>
      <w:r>
        <w:rPr>
          <w:spacing w:val="-1"/>
        </w:rPr>
        <w:t xml:space="preserve"> </w:t>
      </w:r>
      <w:r>
        <w:t>в</w:t>
      </w:r>
      <w:r>
        <w:rPr>
          <w:spacing w:val="-1"/>
        </w:rPr>
        <w:t xml:space="preserve"> </w:t>
      </w:r>
      <w:r>
        <w:t>конкретную историческую</w:t>
      </w:r>
      <w:r>
        <w:rPr>
          <w:spacing w:val="-1"/>
        </w:rPr>
        <w:t xml:space="preserve"> </w:t>
      </w:r>
      <w:r>
        <w:t>эпоху</w:t>
      </w:r>
      <w:r>
        <w:rPr>
          <w:spacing w:val="-6"/>
        </w:rPr>
        <w:t xml:space="preserve"> </w:t>
      </w:r>
      <w:r>
        <w:t>(вторая половина</w:t>
      </w:r>
      <w:r>
        <w:rPr>
          <w:spacing w:val="-2"/>
        </w:rPr>
        <w:t xml:space="preserve"> </w:t>
      </w:r>
      <w:r>
        <w:t>XIX</w:t>
      </w:r>
      <w:r>
        <w:rPr>
          <w:spacing w:val="-1"/>
        </w:rPr>
        <w:t xml:space="preserve"> </w:t>
      </w:r>
      <w:r>
        <w:t>века);</w:t>
      </w:r>
    </w:p>
    <w:p w:rsidR="00E87DAD" w:rsidRDefault="00F431E1">
      <w:pPr>
        <w:pStyle w:val="a3"/>
        <w:spacing w:line="360" w:lineRule="auto"/>
        <w:ind w:right="546"/>
      </w:pPr>
      <w:r>
        <w:t>осознание</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 xml:space="preserve">духовно-нравственным   </w:t>
      </w:r>
      <w:r>
        <w:rPr>
          <w:spacing w:val="1"/>
        </w:rPr>
        <w:t xml:space="preserve"> </w:t>
      </w:r>
      <w:r>
        <w:t xml:space="preserve">развитием   </w:t>
      </w:r>
      <w:r>
        <w:rPr>
          <w:spacing w:val="1"/>
        </w:rPr>
        <w:t xml:space="preserve"> </w:t>
      </w:r>
      <w:r>
        <w:t xml:space="preserve">личности   </w:t>
      </w:r>
      <w:r>
        <w:rPr>
          <w:spacing w:val="1"/>
        </w:rPr>
        <w:t xml:space="preserve"> </w:t>
      </w:r>
      <w:r>
        <w:t xml:space="preserve">в   </w:t>
      </w:r>
      <w:r>
        <w:rPr>
          <w:spacing w:val="1"/>
        </w:rPr>
        <w:t xml:space="preserve"> </w:t>
      </w:r>
      <w:r>
        <w:t xml:space="preserve">контексте   </w:t>
      </w:r>
      <w:r>
        <w:rPr>
          <w:spacing w:val="1"/>
        </w:rPr>
        <w:t xml:space="preserve"> </w:t>
      </w:r>
      <w:r>
        <w:t>осмысления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proofErr w:type="gramStart"/>
      <w:r>
        <w:t>зарубежной</w:t>
      </w:r>
      <w:r>
        <w:rPr>
          <w:spacing w:val="1"/>
        </w:rPr>
        <w:t xml:space="preserve"> </w:t>
      </w:r>
      <w:r>
        <w:t>литературной</w:t>
      </w:r>
      <w:r>
        <w:rPr>
          <w:spacing w:val="1"/>
        </w:rPr>
        <w:t xml:space="preserve"> </w:t>
      </w:r>
      <w:r>
        <w:t>классики</w:t>
      </w:r>
      <w:proofErr w:type="gramEnd"/>
      <w:r>
        <w:rPr>
          <w:spacing w:val="1"/>
        </w:rPr>
        <w:t xml:space="preserve"> </w:t>
      </w:r>
      <w:r>
        <w:t>и</w:t>
      </w:r>
      <w:r>
        <w:rPr>
          <w:spacing w:val="1"/>
        </w:rPr>
        <w:t xml:space="preserve"> </w:t>
      </w:r>
      <w:r>
        <w:t>собственного</w:t>
      </w:r>
      <w:r>
        <w:rPr>
          <w:spacing w:val="1"/>
        </w:rPr>
        <w:t xml:space="preserve"> </w:t>
      </w:r>
      <w:r>
        <w:t>интеллектуально-нравственного</w:t>
      </w:r>
      <w:r>
        <w:rPr>
          <w:spacing w:val="-1"/>
        </w:rPr>
        <w:t xml:space="preserve"> </w:t>
      </w:r>
      <w:r>
        <w:t>роста;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6"/>
      </w:pPr>
      <w:r>
        <w:lastRenderedPageBreak/>
        <w:t>сформированность</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2"/>
        </w:rPr>
        <w:t xml:space="preserve"> </w:t>
      </w:r>
      <w:r>
        <w:t>культур,</w:t>
      </w:r>
      <w:r>
        <w:rPr>
          <w:spacing w:val="3"/>
        </w:rPr>
        <w:t xml:space="preserve"> </w:t>
      </w:r>
      <w:r>
        <w:t>уважительного отношения</w:t>
      </w:r>
      <w:r>
        <w:rPr>
          <w:spacing w:val="-4"/>
        </w:rPr>
        <w:t xml:space="preserve"> </w:t>
      </w:r>
      <w:r>
        <w:t>к</w:t>
      </w:r>
      <w:r>
        <w:rPr>
          <w:spacing w:val="-1"/>
        </w:rPr>
        <w:t xml:space="preserve"> </w:t>
      </w:r>
      <w:r>
        <w:t>ним;</w:t>
      </w:r>
    </w:p>
    <w:p w:rsidR="00E87DAD" w:rsidRDefault="00F431E1">
      <w:pPr>
        <w:pStyle w:val="a3"/>
        <w:spacing w:before="1" w:line="360" w:lineRule="auto"/>
        <w:ind w:right="548"/>
      </w:pPr>
      <w:r>
        <w:t>осознанное</w:t>
      </w:r>
      <w:r>
        <w:rPr>
          <w:spacing w:val="1"/>
        </w:rPr>
        <w:t xml:space="preserve"> </w:t>
      </w:r>
      <w:r>
        <w:t>умение</w:t>
      </w:r>
      <w:r>
        <w:rPr>
          <w:spacing w:val="1"/>
        </w:rPr>
        <w:t xml:space="preserve"> </w:t>
      </w:r>
      <w:r>
        <w:t>внимательно</w:t>
      </w:r>
      <w:r>
        <w:rPr>
          <w:spacing w:val="1"/>
        </w:rPr>
        <w:t xml:space="preserve"> </w:t>
      </w:r>
      <w:r>
        <w:t>читать,</w:t>
      </w:r>
      <w:r>
        <w:rPr>
          <w:spacing w:val="1"/>
        </w:rPr>
        <w:t xml:space="preserve"> </w:t>
      </w:r>
      <w:r>
        <w:t>понимать</w:t>
      </w:r>
      <w:r>
        <w:rPr>
          <w:spacing w:val="1"/>
        </w:rPr>
        <w:t xml:space="preserve"> </w:t>
      </w:r>
      <w:r>
        <w:t>и</w:t>
      </w:r>
      <w:r>
        <w:rPr>
          <w:spacing w:val="1"/>
        </w:rPr>
        <w:t xml:space="preserve"> </w:t>
      </w:r>
      <w:r>
        <w:t>самостоятельно</w:t>
      </w:r>
      <w:r>
        <w:rPr>
          <w:spacing w:val="1"/>
        </w:rPr>
        <w:t xml:space="preserve"> </w:t>
      </w:r>
      <w:r>
        <w:t>интерпретировать</w:t>
      </w:r>
      <w:r>
        <w:rPr>
          <w:spacing w:val="1"/>
        </w:rPr>
        <w:t xml:space="preserve"> </w:t>
      </w:r>
      <w:r>
        <w:t>художественные,</w:t>
      </w:r>
      <w:r>
        <w:rPr>
          <w:spacing w:val="1"/>
        </w:rPr>
        <w:t xml:space="preserve"> </w:t>
      </w:r>
      <w:r>
        <w:t>публицистические</w:t>
      </w:r>
      <w:r>
        <w:rPr>
          <w:spacing w:val="61"/>
        </w:rPr>
        <w:t xml:space="preserve"> </w:t>
      </w:r>
      <w:r>
        <w:t>и</w:t>
      </w:r>
      <w:r>
        <w:rPr>
          <w:spacing w:val="61"/>
        </w:rPr>
        <w:t xml:space="preserve"> </w:t>
      </w:r>
      <w:r>
        <w:t>литературно-критические</w:t>
      </w:r>
      <w:r>
        <w:rPr>
          <w:spacing w:val="1"/>
        </w:rPr>
        <w:t xml:space="preserve"> </w:t>
      </w:r>
      <w:r>
        <w:t>тексты;</w:t>
      </w:r>
    </w:p>
    <w:p w:rsidR="00E87DAD" w:rsidRDefault="00F431E1">
      <w:pPr>
        <w:pStyle w:val="a3"/>
        <w:spacing w:line="360" w:lineRule="auto"/>
        <w:ind w:right="549"/>
      </w:pPr>
      <w:r>
        <w:t>знание   содержания   и   понимание   ключевых   проблем   произведений   русской</w:t>
      </w:r>
      <w:r>
        <w:rPr>
          <w:spacing w:val="1"/>
        </w:rPr>
        <w:t xml:space="preserve"> </w:t>
      </w:r>
      <w:r>
        <w:t>и</w:t>
      </w:r>
      <w:r>
        <w:rPr>
          <w:spacing w:val="1"/>
        </w:rPr>
        <w:t xml:space="preserve"> </w:t>
      </w:r>
      <w:r>
        <w:t>зарубежной</w:t>
      </w:r>
      <w:r>
        <w:rPr>
          <w:spacing w:val="1"/>
        </w:rPr>
        <w:t xml:space="preserve"> </w:t>
      </w:r>
      <w:r>
        <w:t>классической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(вторая</w:t>
      </w:r>
      <w:r>
        <w:rPr>
          <w:spacing w:val="1"/>
        </w:rPr>
        <w:t xml:space="preserve"> </w:t>
      </w:r>
      <w:r>
        <w:t>половина</w:t>
      </w:r>
      <w:r>
        <w:rPr>
          <w:spacing w:val="1"/>
        </w:rPr>
        <w:t xml:space="preserve"> </w:t>
      </w:r>
      <w:r>
        <w:t>XIX</w:t>
      </w:r>
      <w:r>
        <w:rPr>
          <w:spacing w:val="1"/>
        </w:rPr>
        <w:t xml:space="preserve"> </w:t>
      </w:r>
      <w:r>
        <w:t>века),</w:t>
      </w:r>
      <w:r>
        <w:rPr>
          <w:spacing w:val="1"/>
        </w:rPr>
        <w:t xml:space="preserve"> </w:t>
      </w:r>
      <w:r>
        <w:t>их</w:t>
      </w:r>
      <w:r>
        <w:rPr>
          <w:spacing w:val="1"/>
        </w:rPr>
        <w:t xml:space="preserve"> </w:t>
      </w:r>
      <w:r>
        <w:t>историко-культурного</w:t>
      </w:r>
      <w:r>
        <w:rPr>
          <w:spacing w:val="1"/>
        </w:rPr>
        <w:t xml:space="preserve"> </w:t>
      </w:r>
      <w:r>
        <w:t>и</w:t>
      </w:r>
      <w:r>
        <w:rPr>
          <w:spacing w:val="1"/>
        </w:rPr>
        <w:t xml:space="preserve"> </w:t>
      </w:r>
      <w:r>
        <w:t>нравственно-ценностного</w:t>
      </w:r>
      <w:r>
        <w:rPr>
          <w:spacing w:val="1"/>
        </w:rPr>
        <w:t xml:space="preserve"> </w:t>
      </w:r>
      <w:r>
        <w:t>влияния</w:t>
      </w:r>
      <w:r>
        <w:rPr>
          <w:spacing w:val="1"/>
        </w:rPr>
        <w:t xml:space="preserve"> </w:t>
      </w:r>
      <w:r>
        <w:t>на</w:t>
      </w:r>
      <w:r>
        <w:rPr>
          <w:spacing w:val="-57"/>
        </w:rPr>
        <w:t xml:space="preserve"> </w:t>
      </w:r>
      <w:r>
        <w:t>формирование</w:t>
      </w:r>
      <w:r>
        <w:rPr>
          <w:spacing w:val="-2"/>
        </w:rPr>
        <w:t xml:space="preserve"> </w:t>
      </w:r>
      <w:r>
        <w:t>национальной</w:t>
      </w:r>
      <w:r>
        <w:rPr>
          <w:spacing w:val="-2"/>
        </w:rPr>
        <w:t xml:space="preserve"> </w:t>
      </w:r>
      <w:r>
        <w:t>и мировой</w:t>
      </w:r>
      <w:r>
        <w:rPr>
          <w:spacing w:val="-1"/>
        </w:rPr>
        <w:t xml:space="preserve"> </w:t>
      </w:r>
      <w:r>
        <w:t>литературы;</w:t>
      </w:r>
    </w:p>
    <w:p w:rsidR="00E87DAD" w:rsidRDefault="00F431E1">
      <w:pPr>
        <w:pStyle w:val="a3"/>
        <w:spacing w:line="360" w:lineRule="auto"/>
        <w:ind w:right="548"/>
      </w:pPr>
      <w:r>
        <w:t>сформированность умений определять и учитывать историко-культурный контекст</w:t>
      </w:r>
      <w:r>
        <w:rPr>
          <w:spacing w:val="1"/>
        </w:rPr>
        <w:t xml:space="preserve"> </w:t>
      </w:r>
      <w:r>
        <w:t>и контекст творчества писателя в процессе анализа художественных текстов, выявлять</w:t>
      </w:r>
      <w:r>
        <w:rPr>
          <w:spacing w:val="1"/>
        </w:rPr>
        <w:t xml:space="preserve"> </w:t>
      </w:r>
      <w:r>
        <w:t xml:space="preserve">связь       </w:t>
      </w:r>
      <w:r>
        <w:rPr>
          <w:spacing w:val="16"/>
        </w:rPr>
        <w:t xml:space="preserve"> </w:t>
      </w:r>
      <w:r>
        <w:t xml:space="preserve">литературных        </w:t>
      </w:r>
      <w:r>
        <w:rPr>
          <w:spacing w:val="17"/>
        </w:rPr>
        <w:t xml:space="preserve"> </w:t>
      </w:r>
      <w:r>
        <w:t xml:space="preserve">произведений        </w:t>
      </w:r>
      <w:r>
        <w:rPr>
          <w:spacing w:val="13"/>
        </w:rPr>
        <w:t xml:space="preserve"> </w:t>
      </w:r>
      <w:r>
        <w:t xml:space="preserve">второй        </w:t>
      </w:r>
      <w:r>
        <w:rPr>
          <w:spacing w:val="16"/>
        </w:rPr>
        <w:t xml:space="preserve"> </w:t>
      </w:r>
      <w:r>
        <w:t xml:space="preserve">половины        </w:t>
      </w:r>
      <w:r>
        <w:rPr>
          <w:spacing w:val="14"/>
        </w:rPr>
        <w:t xml:space="preserve"> </w:t>
      </w:r>
      <w:r>
        <w:t xml:space="preserve">XIX        </w:t>
      </w:r>
      <w:r>
        <w:rPr>
          <w:spacing w:val="16"/>
        </w:rPr>
        <w:t xml:space="preserve"> </w:t>
      </w:r>
      <w:r>
        <w:t>века</w:t>
      </w:r>
      <w:r>
        <w:rPr>
          <w:spacing w:val="-58"/>
        </w:rPr>
        <w:t xml:space="preserve"> </w:t>
      </w:r>
      <w:r>
        <w:t>с</w:t>
      </w:r>
      <w:r>
        <w:rPr>
          <w:spacing w:val="-2"/>
        </w:rPr>
        <w:t xml:space="preserve"> </w:t>
      </w:r>
      <w:r>
        <w:t>временем</w:t>
      </w:r>
      <w:r>
        <w:rPr>
          <w:spacing w:val="-1"/>
        </w:rPr>
        <w:t xml:space="preserve"> </w:t>
      </w:r>
      <w:r>
        <w:t>написания, с</w:t>
      </w:r>
      <w:r>
        <w:rPr>
          <w:spacing w:val="-1"/>
        </w:rPr>
        <w:t xml:space="preserve"> </w:t>
      </w:r>
      <w:r>
        <w:t>современностью</w:t>
      </w:r>
      <w:r>
        <w:rPr>
          <w:spacing w:val="-1"/>
        </w:rPr>
        <w:t xml:space="preserve"> </w:t>
      </w:r>
      <w:r>
        <w:t>и традицией;</w:t>
      </w:r>
    </w:p>
    <w:p w:rsidR="00E87DAD" w:rsidRDefault="00F431E1">
      <w:pPr>
        <w:pStyle w:val="a3"/>
        <w:spacing w:line="360" w:lineRule="auto"/>
        <w:ind w:right="553"/>
      </w:pPr>
      <w:r>
        <w:t>умение</w:t>
      </w:r>
      <w:r>
        <w:rPr>
          <w:spacing w:val="1"/>
        </w:rPr>
        <w:t xml:space="preserve"> </w:t>
      </w:r>
      <w:r>
        <w:t>раскрывать</w:t>
      </w:r>
      <w:r>
        <w:rPr>
          <w:spacing w:val="1"/>
        </w:rPr>
        <w:t xml:space="preserve"> </w:t>
      </w:r>
      <w:r>
        <w:t>конкретно-историческое</w:t>
      </w:r>
      <w:r>
        <w:rPr>
          <w:spacing w:val="1"/>
        </w:rPr>
        <w:t xml:space="preserve"> </w:t>
      </w:r>
      <w:r>
        <w:t>и</w:t>
      </w:r>
      <w:r>
        <w:rPr>
          <w:spacing w:val="1"/>
        </w:rPr>
        <w:t xml:space="preserve"> </w:t>
      </w:r>
      <w:r>
        <w:t>общечеловеческое</w:t>
      </w:r>
      <w:r>
        <w:rPr>
          <w:spacing w:val="1"/>
        </w:rPr>
        <w:t xml:space="preserve"> </w:t>
      </w:r>
      <w:r>
        <w:t>содержание</w:t>
      </w:r>
      <w:r>
        <w:rPr>
          <w:spacing w:val="1"/>
        </w:rPr>
        <w:t xml:space="preserve"> </w:t>
      </w:r>
      <w:r>
        <w:t>литературных произведений;</w:t>
      </w:r>
    </w:p>
    <w:p w:rsidR="00E87DAD" w:rsidRDefault="00F431E1">
      <w:pPr>
        <w:pStyle w:val="a3"/>
        <w:spacing w:line="360" w:lineRule="auto"/>
        <w:ind w:right="550"/>
      </w:pPr>
      <w:r>
        <w:t>способность</w:t>
      </w:r>
      <w:r>
        <w:rPr>
          <w:spacing w:val="1"/>
        </w:rPr>
        <w:t xml:space="preserve"> </w:t>
      </w:r>
      <w:r>
        <w:t>выявлять</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второй</w:t>
      </w:r>
      <w:r>
        <w:rPr>
          <w:spacing w:val="1"/>
        </w:rPr>
        <w:t xml:space="preserve"> </w:t>
      </w:r>
      <w:r>
        <w:t>половины</w:t>
      </w:r>
      <w:r>
        <w:rPr>
          <w:spacing w:val="61"/>
        </w:rPr>
        <w:t xml:space="preserve"> </w:t>
      </w:r>
      <w:r>
        <w:t xml:space="preserve">XIX   века   </w:t>
      </w:r>
      <w:proofErr w:type="gramStart"/>
      <w:r>
        <w:t xml:space="preserve">образы,   </w:t>
      </w:r>
      <w:proofErr w:type="gramEnd"/>
      <w:r>
        <w:t>темы,   идеи,   проблемы   и   выражать   своё   отношение</w:t>
      </w:r>
      <w:r>
        <w:rPr>
          <w:spacing w:val="-57"/>
        </w:rPr>
        <w:t xml:space="preserve"> </w:t>
      </w:r>
      <w:r>
        <w:t>к</w:t>
      </w:r>
      <w:r>
        <w:rPr>
          <w:spacing w:val="1"/>
        </w:rPr>
        <w:t xml:space="preserve"> </w:t>
      </w:r>
      <w:r>
        <w:t>ним</w:t>
      </w:r>
      <w:r>
        <w:rPr>
          <w:spacing w:val="1"/>
        </w:rPr>
        <w:t xml:space="preserve"> </w:t>
      </w:r>
      <w:r>
        <w:t>в</w:t>
      </w:r>
      <w:r>
        <w:rPr>
          <w:spacing w:val="1"/>
        </w:rPr>
        <w:t xml:space="preserve"> </w:t>
      </w:r>
      <w:r>
        <w:t>развёрнутых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r>
        <w:rPr>
          <w:spacing w:val="1"/>
        </w:rPr>
        <w:t xml:space="preserve"> </w:t>
      </w:r>
      <w:r>
        <w:t>участвовать в</w:t>
      </w:r>
      <w:r>
        <w:rPr>
          <w:spacing w:val="-1"/>
        </w:rPr>
        <w:t xml:space="preserve"> </w:t>
      </w:r>
      <w:r>
        <w:t>дискуссии на</w:t>
      </w:r>
      <w:r>
        <w:rPr>
          <w:spacing w:val="-1"/>
        </w:rPr>
        <w:t xml:space="preserve"> </w:t>
      </w:r>
      <w:r>
        <w:t>литературные</w:t>
      </w:r>
      <w:r>
        <w:rPr>
          <w:spacing w:val="-2"/>
        </w:rPr>
        <w:t xml:space="preserve"> </w:t>
      </w:r>
      <w:r>
        <w:t>темы;</w:t>
      </w:r>
    </w:p>
    <w:p w:rsidR="00E87DAD" w:rsidRDefault="00F431E1">
      <w:pPr>
        <w:pStyle w:val="a3"/>
        <w:spacing w:line="360" w:lineRule="auto"/>
        <w:ind w:right="549"/>
      </w:pPr>
      <w:r>
        <w:t xml:space="preserve">устойчивые   </w:t>
      </w:r>
      <w:r>
        <w:rPr>
          <w:spacing w:val="1"/>
        </w:rPr>
        <w:t xml:space="preserve"> </w:t>
      </w:r>
      <w:r>
        <w:t>навыки     устной     и     письменной     речи     в     процессе     чтения</w:t>
      </w:r>
      <w:r>
        <w:rPr>
          <w:spacing w:val="-57"/>
        </w:rPr>
        <w:t xml:space="preserve"> </w:t>
      </w:r>
      <w:r>
        <w:t>и</w:t>
      </w:r>
      <w:r>
        <w:rPr>
          <w:spacing w:val="-1"/>
        </w:rPr>
        <w:t xml:space="preserve"> </w:t>
      </w:r>
      <w:r>
        <w:t>обсуждения</w:t>
      </w:r>
      <w:r>
        <w:rPr>
          <w:spacing w:val="-1"/>
        </w:rPr>
        <w:t xml:space="preserve"> </w:t>
      </w:r>
      <w:r>
        <w:t>лучших</w:t>
      </w:r>
      <w:r>
        <w:rPr>
          <w:spacing w:val="1"/>
        </w:rPr>
        <w:t xml:space="preserve"> </w:t>
      </w:r>
      <w:r>
        <w:t>образцов отечественной</w:t>
      </w:r>
      <w:r>
        <w:rPr>
          <w:spacing w:val="-1"/>
        </w:rPr>
        <w:t xml:space="preserve"> </w:t>
      </w:r>
      <w:r>
        <w:t>и</w:t>
      </w:r>
      <w:r>
        <w:rPr>
          <w:spacing w:val="-1"/>
        </w:rPr>
        <w:t xml:space="preserve"> </w:t>
      </w:r>
      <w:r>
        <w:t>зарубежной литературы;</w:t>
      </w:r>
    </w:p>
    <w:p w:rsidR="00E87DAD" w:rsidRDefault="00F431E1">
      <w:pPr>
        <w:pStyle w:val="a3"/>
        <w:spacing w:line="360" w:lineRule="auto"/>
        <w:ind w:right="554"/>
      </w:pPr>
      <w:r>
        <w:t xml:space="preserve">осмысление       художественной      </w:t>
      </w:r>
      <w:r>
        <w:rPr>
          <w:spacing w:val="1"/>
        </w:rPr>
        <w:t xml:space="preserve"> </w:t>
      </w:r>
      <w:r>
        <w:t xml:space="preserve">картины       </w:t>
      </w:r>
      <w:proofErr w:type="gramStart"/>
      <w:r>
        <w:t xml:space="preserve">жизни,   </w:t>
      </w:r>
      <w:proofErr w:type="gramEnd"/>
      <w:r>
        <w:t xml:space="preserve">    созданной        автором</w:t>
      </w:r>
      <w:r>
        <w:rPr>
          <w:spacing w:val="-57"/>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в</w:t>
      </w:r>
      <w:r>
        <w:rPr>
          <w:spacing w:val="1"/>
        </w:rPr>
        <w:t xml:space="preserve"> </w:t>
      </w:r>
      <w:r>
        <w:t>единстве</w:t>
      </w:r>
      <w:r>
        <w:rPr>
          <w:spacing w:val="1"/>
        </w:rPr>
        <w:t xml:space="preserve"> </w:t>
      </w:r>
      <w:r>
        <w:t>эмоционального</w:t>
      </w:r>
      <w:r>
        <w:rPr>
          <w:spacing w:val="1"/>
        </w:rPr>
        <w:t xml:space="preserve"> </w:t>
      </w:r>
      <w:r>
        <w:t>личностного</w:t>
      </w:r>
      <w:r>
        <w:rPr>
          <w:spacing w:val="1"/>
        </w:rPr>
        <w:t xml:space="preserve"> </w:t>
      </w:r>
      <w:r>
        <w:t>восприятия</w:t>
      </w:r>
      <w:r>
        <w:rPr>
          <w:spacing w:val="1"/>
        </w:rPr>
        <w:t xml:space="preserve"> </w:t>
      </w:r>
      <w:r>
        <w:t>и</w:t>
      </w:r>
      <w:r>
        <w:rPr>
          <w:spacing w:val="1"/>
        </w:rPr>
        <w:t xml:space="preserve"> </w:t>
      </w:r>
      <w:r>
        <w:t>интеллектуального</w:t>
      </w:r>
      <w:r>
        <w:rPr>
          <w:spacing w:val="-1"/>
        </w:rPr>
        <w:t xml:space="preserve"> </w:t>
      </w:r>
      <w:r>
        <w:t>понимания;</w:t>
      </w:r>
    </w:p>
    <w:p w:rsidR="00E87DAD" w:rsidRDefault="00F431E1">
      <w:pPr>
        <w:pStyle w:val="a3"/>
        <w:tabs>
          <w:tab w:val="left" w:pos="1898"/>
          <w:tab w:val="left" w:pos="3956"/>
          <w:tab w:val="left" w:pos="6190"/>
          <w:tab w:val="left" w:pos="8481"/>
        </w:tabs>
        <w:spacing w:line="360" w:lineRule="auto"/>
        <w:ind w:right="554"/>
      </w:pPr>
      <w:r>
        <w:t>умение эмоционально откликаться на прочитанное, выражать личное отношение к</w:t>
      </w:r>
      <w:r>
        <w:rPr>
          <w:spacing w:val="1"/>
        </w:rPr>
        <w:t xml:space="preserve"> </w:t>
      </w:r>
      <w:r>
        <w:t>нему,</w:t>
      </w:r>
      <w:r>
        <w:tab/>
        <w:t>передавать</w:t>
      </w:r>
      <w:r>
        <w:tab/>
        <w:t>собственные</w:t>
      </w:r>
      <w:r>
        <w:tab/>
        <w:t>читательские</w:t>
      </w:r>
      <w:r>
        <w:tab/>
        <w:t>впечатления</w:t>
      </w:r>
      <w:r>
        <w:rPr>
          <w:spacing w:val="-58"/>
        </w:rPr>
        <w:t xml:space="preserve"> </w:t>
      </w:r>
      <w:r>
        <w:t>и</w:t>
      </w:r>
      <w:r>
        <w:rPr>
          <w:spacing w:val="-1"/>
        </w:rPr>
        <w:t xml:space="preserve"> </w:t>
      </w:r>
      <w:r>
        <w:t>аргументировать</w:t>
      </w:r>
      <w:r>
        <w:rPr>
          <w:spacing w:val="1"/>
        </w:rPr>
        <w:t xml:space="preserve"> </w:t>
      </w:r>
      <w:r>
        <w:t>своё</w:t>
      </w:r>
      <w:r>
        <w:rPr>
          <w:spacing w:val="-2"/>
        </w:rPr>
        <w:t xml:space="preserve"> </w:t>
      </w:r>
      <w:r>
        <w:t>мнение;</w:t>
      </w:r>
    </w:p>
    <w:p w:rsidR="00E87DAD" w:rsidRDefault="00F431E1">
      <w:pPr>
        <w:pStyle w:val="a3"/>
        <w:spacing w:before="1" w:line="360" w:lineRule="auto"/>
        <w:ind w:right="552"/>
      </w:pPr>
      <w:r>
        <w:t>сформированность умений выразительно (с учётом индивидуальных особенностей</w:t>
      </w:r>
      <w:r>
        <w:rPr>
          <w:spacing w:val="1"/>
        </w:rPr>
        <w:t xml:space="preserve"> </w:t>
      </w:r>
      <w:r>
        <w:t>обучающихся)</w:t>
      </w:r>
      <w:r>
        <w:rPr>
          <w:spacing w:val="1"/>
        </w:rPr>
        <w:t xml:space="preserve"> </w:t>
      </w:r>
      <w:r>
        <w:t>читать,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произведений</w:t>
      </w:r>
      <w:r>
        <w:rPr>
          <w:spacing w:val="1"/>
        </w:rPr>
        <w:t xml:space="preserve"> </w:t>
      </w:r>
      <w:r>
        <w:t>и</w:t>
      </w:r>
      <w:r>
        <w:rPr>
          <w:spacing w:val="60"/>
        </w:rPr>
        <w:t xml:space="preserve"> </w:t>
      </w:r>
      <w:r>
        <w:t>(или)</w:t>
      </w:r>
      <w:r>
        <w:rPr>
          <w:spacing w:val="1"/>
        </w:rPr>
        <w:t xml:space="preserve"> </w:t>
      </w:r>
      <w:r>
        <w:t>фрагментов;</w:t>
      </w:r>
    </w:p>
    <w:p w:rsidR="00E87DAD" w:rsidRDefault="00F431E1">
      <w:pPr>
        <w:pStyle w:val="a3"/>
        <w:spacing w:line="360" w:lineRule="auto"/>
        <w:ind w:right="548"/>
      </w:pPr>
      <w:r>
        <w:t>овладение умениями анализа и интерпретации художественного произведения в</w:t>
      </w:r>
      <w:r>
        <w:rPr>
          <w:spacing w:val="1"/>
        </w:rPr>
        <w:t xml:space="preserve"> </w:t>
      </w:r>
      <w:r>
        <w:t xml:space="preserve">единстве   </w:t>
      </w:r>
      <w:r>
        <w:rPr>
          <w:spacing w:val="49"/>
        </w:rPr>
        <w:t xml:space="preserve"> </w:t>
      </w:r>
      <w:r>
        <w:t xml:space="preserve">формы    </w:t>
      </w:r>
      <w:r>
        <w:rPr>
          <w:spacing w:val="47"/>
        </w:rPr>
        <w:t xml:space="preserve"> </w:t>
      </w:r>
      <w:r>
        <w:t xml:space="preserve">и    </w:t>
      </w:r>
      <w:r>
        <w:rPr>
          <w:spacing w:val="50"/>
        </w:rPr>
        <w:t xml:space="preserve"> </w:t>
      </w:r>
      <w:r>
        <w:t xml:space="preserve">содержания  </w:t>
      </w:r>
      <w:proofErr w:type="gramStart"/>
      <w:r>
        <w:t xml:space="preserve">  </w:t>
      </w:r>
      <w:r>
        <w:rPr>
          <w:spacing w:val="49"/>
        </w:rPr>
        <w:t xml:space="preserve"> </w:t>
      </w:r>
      <w:r>
        <w:t>(</w:t>
      </w:r>
      <w:proofErr w:type="gramEnd"/>
      <w:r>
        <w:t xml:space="preserve">с    </w:t>
      </w:r>
      <w:r>
        <w:rPr>
          <w:spacing w:val="50"/>
        </w:rPr>
        <w:t xml:space="preserve"> </w:t>
      </w:r>
      <w:r>
        <w:t xml:space="preserve">учётом    </w:t>
      </w:r>
      <w:r>
        <w:rPr>
          <w:spacing w:val="49"/>
        </w:rPr>
        <w:t xml:space="preserve"> </w:t>
      </w:r>
      <w:r>
        <w:t xml:space="preserve">неоднозначности    </w:t>
      </w:r>
      <w:r>
        <w:rPr>
          <w:spacing w:val="51"/>
        </w:rPr>
        <w:t xml:space="preserve"> </w:t>
      </w:r>
      <w:r>
        <w:t>заложенных</w:t>
      </w:r>
      <w:r>
        <w:rPr>
          <w:spacing w:val="-58"/>
        </w:rPr>
        <w:t xml:space="preserve"> </w:t>
      </w:r>
      <w:r>
        <w:t>в</w:t>
      </w:r>
      <w:r>
        <w:rPr>
          <w:spacing w:val="61"/>
        </w:rPr>
        <w:t xml:space="preserve"> </w:t>
      </w:r>
      <w:r>
        <w:t>нём</w:t>
      </w:r>
      <w:r>
        <w:rPr>
          <w:spacing w:val="61"/>
        </w:rPr>
        <w:t xml:space="preserve"> </w:t>
      </w:r>
      <w:r>
        <w:t>смыслов</w:t>
      </w:r>
      <w:r>
        <w:rPr>
          <w:spacing w:val="61"/>
        </w:rPr>
        <w:t xml:space="preserve"> </w:t>
      </w:r>
      <w:r>
        <w:t>и</w:t>
      </w:r>
      <w:r>
        <w:rPr>
          <w:spacing w:val="61"/>
        </w:rPr>
        <w:t xml:space="preserve"> </w:t>
      </w:r>
      <w:r>
        <w:t>наличия</w:t>
      </w:r>
      <w:r>
        <w:rPr>
          <w:spacing w:val="61"/>
        </w:rPr>
        <w:t xml:space="preserve"> </w:t>
      </w:r>
      <w:r>
        <w:t>в</w:t>
      </w:r>
      <w:r>
        <w:rPr>
          <w:spacing w:val="61"/>
        </w:rPr>
        <w:t xml:space="preserve"> </w:t>
      </w:r>
      <w:r>
        <w:t>нём</w:t>
      </w:r>
      <w:r>
        <w:rPr>
          <w:spacing w:val="61"/>
        </w:rPr>
        <w:t xml:space="preserve"> </w:t>
      </w:r>
      <w:r>
        <w:t>подтекста)</w:t>
      </w:r>
      <w:r>
        <w:rPr>
          <w:spacing w:val="61"/>
        </w:rPr>
        <w:t xml:space="preserve"> </w:t>
      </w:r>
      <w:r>
        <w:t xml:space="preserve">с  </w:t>
      </w:r>
      <w:r>
        <w:rPr>
          <w:spacing w:val="1"/>
        </w:rPr>
        <w:t xml:space="preserve"> </w:t>
      </w:r>
      <w:r>
        <w:t>использованием</w:t>
      </w:r>
      <w:r>
        <w:rPr>
          <w:spacing w:val="1"/>
        </w:rPr>
        <w:t xml:space="preserve"> </w:t>
      </w:r>
      <w:r>
        <w:t>теоретико-литературных     терминов     и     понятий     (в     дополнение     к     изученным</w:t>
      </w:r>
      <w:r>
        <w:rPr>
          <w:spacing w:val="1"/>
        </w:rPr>
        <w:t xml:space="preserve"> </w:t>
      </w:r>
      <w:r>
        <w:t>в</w:t>
      </w:r>
      <w:r>
        <w:rPr>
          <w:spacing w:val="-2"/>
        </w:rPr>
        <w:t xml:space="preserve"> </w:t>
      </w:r>
      <w:r>
        <w:t>основной школе);</w:t>
      </w:r>
    </w:p>
    <w:p w:rsidR="00E87DAD" w:rsidRDefault="00F431E1">
      <w:pPr>
        <w:pStyle w:val="a3"/>
        <w:spacing w:before="1"/>
        <w:ind w:left="1110" w:firstLine="0"/>
      </w:pPr>
      <w:r>
        <w:t>владение</w:t>
      </w:r>
      <w:r>
        <w:rPr>
          <w:spacing w:val="105"/>
        </w:rPr>
        <w:t xml:space="preserve"> </w:t>
      </w:r>
      <w:r>
        <w:t xml:space="preserve">комплексным  </w:t>
      </w:r>
      <w:r>
        <w:rPr>
          <w:spacing w:val="44"/>
        </w:rPr>
        <w:t xml:space="preserve"> </w:t>
      </w:r>
      <w:r>
        <w:t xml:space="preserve">филологическим  </w:t>
      </w:r>
      <w:r>
        <w:rPr>
          <w:spacing w:val="44"/>
        </w:rPr>
        <w:t xml:space="preserve"> </w:t>
      </w:r>
      <w:r>
        <w:t xml:space="preserve">анализом  </w:t>
      </w:r>
      <w:r>
        <w:rPr>
          <w:spacing w:val="41"/>
        </w:rPr>
        <w:t xml:space="preserve"> </w:t>
      </w:r>
      <w:r>
        <w:t xml:space="preserve">художественного  </w:t>
      </w:r>
      <w:r>
        <w:rPr>
          <w:spacing w:val="44"/>
        </w:rPr>
        <w:t xml:space="preserve"> </w:t>
      </w:r>
      <w:r>
        <w:t>текста;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556" w:hanging="708"/>
      </w:pPr>
      <w:r>
        <w:lastRenderedPageBreak/>
        <w:t>осмысление функциональной роли теоретико-литературных понятий, в том числе:</w:t>
      </w:r>
      <w:r>
        <w:rPr>
          <w:spacing w:val="1"/>
        </w:rPr>
        <w:t xml:space="preserve"> </w:t>
      </w:r>
      <w:r>
        <w:t>конкретно-историческое,</w:t>
      </w:r>
      <w:r>
        <w:rPr>
          <w:spacing w:val="2"/>
        </w:rPr>
        <w:t xml:space="preserve"> </w:t>
      </w:r>
      <w:r>
        <w:t>общечеловеческое</w:t>
      </w:r>
      <w:r>
        <w:rPr>
          <w:spacing w:val="2"/>
        </w:rPr>
        <w:t xml:space="preserve"> </w:t>
      </w:r>
      <w:r>
        <w:t>и</w:t>
      </w:r>
      <w:r>
        <w:rPr>
          <w:spacing w:val="6"/>
        </w:rPr>
        <w:t xml:space="preserve"> </w:t>
      </w:r>
      <w:r>
        <w:t>национальное</w:t>
      </w:r>
      <w:r>
        <w:rPr>
          <w:spacing w:val="3"/>
        </w:rPr>
        <w:t xml:space="preserve"> </w:t>
      </w:r>
      <w:r>
        <w:t>в</w:t>
      </w:r>
      <w:r>
        <w:rPr>
          <w:spacing w:val="2"/>
        </w:rPr>
        <w:t xml:space="preserve"> </w:t>
      </w:r>
      <w:r>
        <w:t>творчестве</w:t>
      </w:r>
      <w:r>
        <w:rPr>
          <w:spacing w:val="2"/>
        </w:rPr>
        <w:t xml:space="preserve"> </w:t>
      </w:r>
      <w:r>
        <w:t>писателя,</w:t>
      </w:r>
    </w:p>
    <w:p w:rsidR="00E87DAD" w:rsidRDefault="00F431E1">
      <w:pPr>
        <w:pStyle w:val="a3"/>
        <w:tabs>
          <w:tab w:val="left" w:pos="4438"/>
          <w:tab w:val="left" w:pos="8198"/>
        </w:tabs>
        <w:spacing w:before="1" w:line="360" w:lineRule="auto"/>
        <w:ind w:right="546" w:firstLine="0"/>
      </w:pPr>
      <w:r>
        <w:t xml:space="preserve">традиция     и    </w:t>
      </w:r>
      <w:r>
        <w:rPr>
          <w:spacing w:val="1"/>
        </w:rPr>
        <w:t xml:space="preserve"> </w:t>
      </w:r>
      <w:r>
        <w:t>новаторство,      авторский      замысел      и      его      воплощение,      миф</w:t>
      </w:r>
      <w:r>
        <w:rPr>
          <w:spacing w:val="-57"/>
        </w:rPr>
        <w:t xml:space="preserve"> </w:t>
      </w:r>
      <w:r>
        <w:t>и</w:t>
      </w:r>
      <w:r>
        <w:rPr>
          <w:spacing w:val="1"/>
        </w:rPr>
        <w:t xml:space="preserve"> </w:t>
      </w:r>
      <w:r>
        <w:t>литература,</w:t>
      </w:r>
      <w:r>
        <w:rPr>
          <w:spacing w:val="1"/>
        </w:rPr>
        <w:t xml:space="preserve"> </w:t>
      </w:r>
      <w:r>
        <w:t>историзм,</w:t>
      </w:r>
      <w:r>
        <w:rPr>
          <w:spacing w:val="1"/>
        </w:rPr>
        <w:t xml:space="preserve"> </w:t>
      </w:r>
      <w:r>
        <w:t>народность,</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поэтика,</w:t>
      </w:r>
      <w:r>
        <w:rPr>
          <w:spacing w:val="1"/>
        </w:rPr>
        <w:t xml:space="preserve"> </w:t>
      </w:r>
      <w:r>
        <w:t>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57"/>
        </w:rPr>
        <w:t xml:space="preserve"> </w:t>
      </w:r>
      <w:r>
        <w:t>реализм,</w:t>
      </w:r>
      <w:r>
        <w:rPr>
          <w:spacing w:val="1"/>
        </w:rPr>
        <w:t xml:space="preserve"> </w:t>
      </w:r>
      <w:r>
        <w:t>литературные</w:t>
      </w:r>
      <w:r>
        <w:rPr>
          <w:spacing w:val="1"/>
        </w:rPr>
        <w:t xml:space="preserve"> </w:t>
      </w:r>
      <w:r>
        <w:t>жанры,</w:t>
      </w:r>
      <w:r>
        <w:rPr>
          <w:spacing w:val="1"/>
        </w:rPr>
        <w:t xml:space="preserve"> </w:t>
      </w:r>
      <w:r>
        <w:t>трагическое</w:t>
      </w:r>
      <w:r>
        <w:rPr>
          <w:spacing w:val="1"/>
        </w:rPr>
        <w:t xml:space="preserve"> </w:t>
      </w:r>
      <w:r>
        <w:t>и</w:t>
      </w:r>
      <w:r>
        <w:rPr>
          <w:spacing w:val="1"/>
        </w:rPr>
        <w:t xml:space="preserve"> </w:t>
      </w:r>
      <w:r>
        <w:t>комическое,</w:t>
      </w:r>
      <w:r>
        <w:rPr>
          <w:spacing w:val="1"/>
        </w:rPr>
        <w:t xml:space="preserve"> </w:t>
      </w:r>
      <w:r>
        <w:t>психологизм,</w:t>
      </w:r>
      <w:r>
        <w:rPr>
          <w:spacing w:val="1"/>
        </w:rPr>
        <w:t xml:space="preserve"> </w:t>
      </w:r>
      <w:r>
        <w:t>тематика</w:t>
      </w:r>
      <w:r>
        <w:rPr>
          <w:spacing w:val="1"/>
        </w:rPr>
        <w:t xml:space="preserve"> </w:t>
      </w:r>
      <w:r>
        <w:t>и</w:t>
      </w:r>
      <w:r>
        <w:rPr>
          <w:spacing w:val="1"/>
        </w:rPr>
        <w:t xml:space="preserve"> </w:t>
      </w:r>
      <w:r>
        <w:t>проблематика, авторская позиция, фабула, виды тропов и фигуры речи, внутренняя 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интертекст,</w:t>
      </w:r>
      <w:r>
        <w:rPr>
          <w:spacing w:val="1"/>
        </w:rPr>
        <w:t xml:space="preserve"> </w:t>
      </w:r>
      <w:r>
        <w:t>гипертекст,</w:t>
      </w:r>
      <w:r>
        <w:rPr>
          <w:spacing w:val="1"/>
        </w:rPr>
        <w:t xml:space="preserve"> </w:t>
      </w:r>
      <w:r>
        <w:t>системы</w:t>
      </w:r>
      <w:r>
        <w:rPr>
          <w:spacing w:val="1"/>
        </w:rPr>
        <w:t xml:space="preserve"> </w:t>
      </w:r>
      <w:r>
        <w:t>стихосложения</w:t>
      </w:r>
      <w:r>
        <w:tab/>
        <w:t>(тоническая,</w:t>
      </w:r>
      <w:r>
        <w:tab/>
        <w:t>силлабическая,</w:t>
      </w:r>
      <w:r>
        <w:rPr>
          <w:spacing w:val="-58"/>
        </w:rPr>
        <w:t xml:space="preserve"> </w:t>
      </w:r>
      <w:r>
        <w:t>силлабо-тоническая),</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61"/>
        </w:rPr>
        <w:t xml:space="preserve"> </w:t>
      </w:r>
      <w:r>
        <w:t>перевод,</w:t>
      </w:r>
      <w:r>
        <w:rPr>
          <w:spacing w:val="61"/>
        </w:rPr>
        <w:t xml:space="preserve"> </w:t>
      </w:r>
      <w:r>
        <w:t>литературная</w:t>
      </w:r>
      <w:r>
        <w:rPr>
          <w:spacing w:val="-57"/>
        </w:rPr>
        <w:t xml:space="preserve"> </w:t>
      </w:r>
      <w:r>
        <w:t>критика;</w:t>
      </w:r>
    </w:p>
    <w:p w:rsidR="00E87DAD" w:rsidRDefault="00F431E1">
      <w:pPr>
        <w:pStyle w:val="a3"/>
        <w:spacing w:line="360" w:lineRule="auto"/>
        <w:ind w:right="552"/>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 литературоведения, а также элементов</w:t>
      </w:r>
      <w:r>
        <w:rPr>
          <w:spacing w:val="1"/>
        </w:rPr>
        <w:t xml:space="preserve"> </w:t>
      </w:r>
      <w:r>
        <w:t>искусствоведения, театроведения,</w:t>
      </w:r>
      <w:r>
        <w:rPr>
          <w:spacing w:val="1"/>
        </w:rPr>
        <w:t xml:space="preserve"> </w:t>
      </w:r>
      <w:r>
        <w:t>киноведения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 других</w:t>
      </w:r>
      <w:r>
        <w:rPr>
          <w:spacing w:val="2"/>
        </w:rPr>
        <w:t xml:space="preserve"> </w:t>
      </w:r>
      <w:r>
        <w:t>видов искусств;</w:t>
      </w:r>
    </w:p>
    <w:p w:rsidR="00E87DAD" w:rsidRDefault="00F431E1">
      <w:pPr>
        <w:pStyle w:val="a3"/>
        <w:spacing w:line="360" w:lineRule="auto"/>
        <w:ind w:right="555"/>
      </w:pPr>
      <w:r>
        <w:t xml:space="preserve">умение   </w:t>
      </w:r>
      <w:r>
        <w:rPr>
          <w:spacing w:val="1"/>
        </w:rPr>
        <w:t xml:space="preserve"> </w:t>
      </w:r>
      <w:r>
        <w:t xml:space="preserve">сопоставлять   </w:t>
      </w:r>
      <w:r>
        <w:rPr>
          <w:spacing w:val="1"/>
        </w:rPr>
        <w:t xml:space="preserve"> </w:t>
      </w:r>
      <w:r>
        <w:t>произведения     русской     и     зарубежной     литературы</w:t>
      </w:r>
      <w:r>
        <w:rPr>
          <w:spacing w:val="-57"/>
        </w:rPr>
        <w:t xml:space="preserve"> </w:t>
      </w:r>
      <w:r>
        <w:t>и сравнивать их с художественными интерпретациями в других видах искусств (графика,</w:t>
      </w:r>
      <w:r>
        <w:rPr>
          <w:spacing w:val="1"/>
        </w:rPr>
        <w:t xml:space="preserve"> </w:t>
      </w:r>
      <w:r>
        <w:t>живопись,</w:t>
      </w:r>
      <w:r>
        <w:rPr>
          <w:spacing w:val="-1"/>
        </w:rPr>
        <w:t xml:space="preserve"> </w:t>
      </w:r>
      <w:r>
        <w:t>театр, кино,</w:t>
      </w:r>
      <w:r>
        <w:rPr>
          <w:spacing w:val="-3"/>
        </w:rPr>
        <w:t xml:space="preserve"> </w:t>
      </w:r>
      <w:r>
        <w:t>музыка и</w:t>
      </w:r>
      <w:r>
        <w:rPr>
          <w:spacing w:val="-1"/>
        </w:rPr>
        <w:t xml:space="preserve"> </w:t>
      </w:r>
      <w:r>
        <w:t>других);</w:t>
      </w:r>
    </w:p>
    <w:p w:rsidR="00E87DAD" w:rsidRDefault="00F431E1">
      <w:pPr>
        <w:pStyle w:val="a3"/>
        <w:tabs>
          <w:tab w:val="left" w:pos="1368"/>
          <w:tab w:val="left" w:pos="5352"/>
          <w:tab w:val="left" w:pos="7533"/>
          <w:tab w:val="left" w:pos="9166"/>
        </w:tabs>
        <w:spacing w:line="360" w:lineRule="auto"/>
        <w:ind w:right="551"/>
      </w:pPr>
      <w:r>
        <w:t>сформированность</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явлении</w:t>
      </w:r>
      <w:r>
        <w:rPr>
          <w:spacing w:val="1"/>
        </w:rPr>
        <w:t xml:space="preserve"> </w:t>
      </w:r>
      <w:r>
        <w:t>словесного искусства, о языке художественной литературы в его эстетической функции и</w:t>
      </w:r>
      <w:r>
        <w:rPr>
          <w:spacing w:val="1"/>
        </w:rPr>
        <w:t xml:space="preserve"> </w:t>
      </w:r>
      <w:r>
        <w:t>об</w:t>
      </w:r>
      <w:r>
        <w:tab/>
        <w:t>изобразительно-выразительных</w:t>
      </w:r>
      <w:r>
        <w:tab/>
        <w:t>возможностях</w:t>
      </w:r>
      <w:r>
        <w:tab/>
        <w:t>русского</w:t>
      </w:r>
      <w:r>
        <w:tab/>
        <w:t>языка</w:t>
      </w:r>
      <w:r>
        <w:rPr>
          <w:spacing w:val="-58"/>
        </w:rPr>
        <w:t xml:space="preserve"> </w:t>
      </w:r>
      <w:r>
        <w:t>в</w:t>
      </w:r>
      <w:r>
        <w:rPr>
          <w:spacing w:val="-4"/>
        </w:rPr>
        <w:t xml:space="preserve"> </w:t>
      </w:r>
      <w:r>
        <w:t>произведениях</w:t>
      </w:r>
      <w:r>
        <w:rPr>
          <w:spacing w:val="-4"/>
        </w:rPr>
        <w:t xml:space="preserve"> </w:t>
      </w:r>
      <w:r>
        <w:t>художественной</w:t>
      </w:r>
      <w:r>
        <w:rPr>
          <w:spacing w:val="-3"/>
        </w:rPr>
        <w:t xml:space="preserve"> </w:t>
      </w:r>
      <w:r>
        <w:t>литературы</w:t>
      </w:r>
      <w:r>
        <w:rPr>
          <w:spacing w:val="-2"/>
        </w:rPr>
        <w:t xml:space="preserve"> </w:t>
      </w:r>
      <w:r>
        <w:t>и умение</w:t>
      </w:r>
      <w:r>
        <w:rPr>
          <w:spacing w:val="-3"/>
        </w:rPr>
        <w:t xml:space="preserve"> </w:t>
      </w:r>
      <w:r>
        <w:t>применять</w:t>
      </w:r>
      <w:r>
        <w:rPr>
          <w:spacing w:val="-2"/>
        </w:rPr>
        <w:t xml:space="preserve"> </w:t>
      </w:r>
      <w:r>
        <w:t>их</w:t>
      </w:r>
      <w:r>
        <w:rPr>
          <w:spacing w:val="-4"/>
        </w:rPr>
        <w:t xml:space="preserve"> </w:t>
      </w:r>
      <w:r>
        <w:t>в</w:t>
      </w:r>
      <w:r>
        <w:rPr>
          <w:spacing w:val="-4"/>
        </w:rPr>
        <w:t xml:space="preserve"> </w:t>
      </w:r>
      <w:r>
        <w:t>речевой</w:t>
      </w:r>
      <w:r>
        <w:rPr>
          <w:spacing w:val="-3"/>
        </w:rPr>
        <w:t xml:space="preserve"> </w:t>
      </w:r>
      <w:r>
        <w:t>практике;</w:t>
      </w:r>
    </w:p>
    <w:p w:rsidR="00E87DAD" w:rsidRDefault="00F431E1">
      <w:pPr>
        <w:pStyle w:val="a3"/>
        <w:spacing w:before="1" w:line="360" w:lineRule="auto"/>
        <w:ind w:right="552"/>
      </w:pPr>
      <w:r>
        <w:t xml:space="preserve">владение  </w:t>
      </w:r>
      <w:r>
        <w:rPr>
          <w:spacing w:val="1"/>
        </w:rPr>
        <w:t xml:space="preserve"> </w:t>
      </w:r>
      <w:r>
        <w:t>умением    анализировать    единицы    различных    языковых    уровней</w:t>
      </w:r>
      <w:r>
        <w:rPr>
          <w:spacing w:val="1"/>
        </w:rPr>
        <w:t xml:space="preserve"> </w:t>
      </w:r>
      <w:r>
        <w:t>и</w:t>
      </w:r>
      <w:r>
        <w:rPr>
          <w:spacing w:val="-1"/>
        </w:rPr>
        <w:t xml:space="preserve"> </w:t>
      </w:r>
      <w:r>
        <w:t>выявлять</w:t>
      </w:r>
      <w:r>
        <w:rPr>
          <w:spacing w:val="1"/>
        </w:rPr>
        <w:t xml:space="preserve"> </w:t>
      </w:r>
      <w:r>
        <w:t>их</w:t>
      </w:r>
      <w:r>
        <w:rPr>
          <w:spacing w:val="1"/>
        </w:rPr>
        <w:t xml:space="preserve"> </w:t>
      </w:r>
      <w:r>
        <w:t>смыслообразующую роль в</w:t>
      </w:r>
      <w:r>
        <w:rPr>
          <w:spacing w:val="-2"/>
        </w:rPr>
        <w:t xml:space="preserve"> </w:t>
      </w:r>
      <w:r>
        <w:t>произведении;</w:t>
      </w:r>
    </w:p>
    <w:p w:rsidR="00E87DAD" w:rsidRDefault="00F431E1">
      <w:pPr>
        <w:pStyle w:val="a3"/>
        <w:spacing w:line="360" w:lineRule="auto"/>
        <w:ind w:right="557"/>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57"/>
        </w:rPr>
        <w:t xml:space="preserve"> </w:t>
      </w:r>
      <w:r>
        <w:t>эпох,</w:t>
      </w:r>
      <w:r>
        <w:rPr>
          <w:spacing w:val="-1"/>
        </w:rPr>
        <w:t xml:space="preserve"> </w:t>
      </w:r>
      <w:r>
        <w:t>об индивидуальном</w:t>
      </w:r>
      <w:r>
        <w:rPr>
          <w:spacing w:val="-1"/>
        </w:rPr>
        <w:t xml:space="preserve"> </w:t>
      </w:r>
      <w:r>
        <w:t>авторском</w:t>
      </w:r>
      <w:r>
        <w:rPr>
          <w:spacing w:val="-1"/>
        </w:rPr>
        <w:t xml:space="preserve"> </w:t>
      </w:r>
      <w:r>
        <w:t>стиле;</w:t>
      </w:r>
    </w:p>
    <w:p w:rsidR="00E87DAD" w:rsidRDefault="00F431E1">
      <w:pPr>
        <w:pStyle w:val="a3"/>
        <w:spacing w:line="360" w:lineRule="auto"/>
        <w:ind w:right="545"/>
      </w:pPr>
      <w:r>
        <w:t xml:space="preserve">владение  </w:t>
      </w:r>
      <w:r>
        <w:rPr>
          <w:spacing w:val="1"/>
        </w:rPr>
        <w:t xml:space="preserve"> </w:t>
      </w:r>
      <w:r>
        <w:t xml:space="preserve">современными    читательскими    </w:t>
      </w:r>
      <w:proofErr w:type="gramStart"/>
      <w:r>
        <w:t xml:space="preserve">практиками,   </w:t>
      </w:r>
      <w:proofErr w:type="gramEnd"/>
      <w:r>
        <w:t>культурой    восприятия</w:t>
      </w:r>
      <w:r>
        <w:rPr>
          <w:spacing w:val="-57"/>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ведения</w:t>
      </w:r>
      <w:r>
        <w:rPr>
          <w:spacing w:val="1"/>
        </w:rPr>
        <w:t xml:space="preserve"> </w:t>
      </w:r>
      <w:r>
        <w:t>диалога</w:t>
      </w:r>
      <w:r>
        <w:rPr>
          <w:spacing w:val="1"/>
        </w:rPr>
        <w:t xml:space="preserve"> </w:t>
      </w:r>
      <w:r>
        <w:t>о</w:t>
      </w:r>
      <w:r>
        <w:rPr>
          <w:spacing w:val="1"/>
        </w:rPr>
        <w:t xml:space="preserve"> </w:t>
      </w:r>
      <w:r>
        <w:t>прочитанном</w:t>
      </w:r>
      <w:r>
        <w:rPr>
          <w:spacing w:val="1"/>
        </w:rPr>
        <w:t xml:space="preserve"> </w:t>
      </w:r>
      <w:r>
        <w:t>в</w:t>
      </w:r>
      <w:r>
        <w:rPr>
          <w:spacing w:val="1"/>
        </w:rPr>
        <w:t xml:space="preserve"> </w:t>
      </w:r>
      <w:r>
        <w:t>русле</w:t>
      </w:r>
      <w:r>
        <w:rPr>
          <w:spacing w:val="1"/>
        </w:rPr>
        <w:t xml:space="preserve"> </w:t>
      </w:r>
      <w:r>
        <w:t>обсуждаемой</w:t>
      </w:r>
      <w:r>
        <w:rPr>
          <w:spacing w:val="1"/>
        </w:rPr>
        <w:t xml:space="preserve"> </w:t>
      </w:r>
      <w:r>
        <w:t>проблематики,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в</w:t>
      </w:r>
      <w:r>
        <w:rPr>
          <w:spacing w:val="1"/>
        </w:rPr>
        <w:t xml:space="preserve"> </w:t>
      </w:r>
      <w:r>
        <w:t>виде</w:t>
      </w:r>
      <w:r>
        <w:rPr>
          <w:spacing w:val="1"/>
        </w:rPr>
        <w:t xml:space="preserve"> </w:t>
      </w:r>
      <w:r>
        <w:t>аннотаций,</w:t>
      </w:r>
      <w:r>
        <w:rPr>
          <w:spacing w:val="1"/>
        </w:rPr>
        <w:t xml:space="preserve"> </w:t>
      </w:r>
      <w:r>
        <w:t>отзывов,</w:t>
      </w:r>
      <w:r>
        <w:rPr>
          <w:spacing w:val="1"/>
        </w:rPr>
        <w:t xml:space="preserve"> </w:t>
      </w:r>
      <w:r>
        <w:t>докладов,</w:t>
      </w:r>
      <w:r>
        <w:rPr>
          <w:spacing w:val="1"/>
        </w:rPr>
        <w:t xml:space="preserve"> </w:t>
      </w:r>
      <w:r>
        <w:t>тезисов,</w:t>
      </w:r>
      <w:r>
        <w:rPr>
          <w:spacing w:val="1"/>
        </w:rPr>
        <w:t xml:space="preserve"> </w:t>
      </w:r>
      <w:r>
        <w:t xml:space="preserve">конспектов,       </w:t>
      </w:r>
      <w:r>
        <w:rPr>
          <w:spacing w:val="1"/>
        </w:rPr>
        <w:t xml:space="preserve"> </w:t>
      </w:r>
      <w:r>
        <w:t xml:space="preserve">рефератов,       </w:t>
      </w:r>
      <w:r>
        <w:rPr>
          <w:spacing w:val="1"/>
        </w:rPr>
        <w:t xml:space="preserve"> </w:t>
      </w:r>
      <w:r>
        <w:t>а         также         сочинений         различных         жанров</w:t>
      </w:r>
      <w:r>
        <w:rPr>
          <w:spacing w:val="1"/>
        </w:rPr>
        <w:t xml:space="preserve"> </w:t>
      </w:r>
      <w:r>
        <w:t>(не</w:t>
      </w:r>
      <w:r>
        <w:rPr>
          <w:spacing w:val="-1"/>
        </w:rPr>
        <w:t xml:space="preserve"> </w:t>
      </w:r>
      <w:r>
        <w:t>менее</w:t>
      </w:r>
      <w:r>
        <w:rPr>
          <w:spacing w:val="-1"/>
        </w:rPr>
        <w:t xml:space="preserve"> </w:t>
      </w:r>
      <w:r>
        <w:t>250</w:t>
      </w:r>
      <w:r>
        <w:rPr>
          <w:spacing w:val="2"/>
        </w:rPr>
        <w:t xml:space="preserve"> </w:t>
      </w:r>
      <w:r>
        <w:t>слов);</w:t>
      </w:r>
    </w:p>
    <w:p w:rsidR="00E87DAD" w:rsidRDefault="00F431E1">
      <w:pPr>
        <w:pStyle w:val="a3"/>
        <w:spacing w:before="1" w:line="360" w:lineRule="auto"/>
        <w:ind w:right="551"/>
      </w:pP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3"/>
        </w:rPr>
        <w:t xml:space="preserve"> </w:t>
      </w:r>
      <w:r>
        <w:t>учётом</w:t>
      </w:r>
      <w:r>
        <w:rPr>
          <w:spacing w:val="1"/>
        </w:rPr>
        <w:t xml:space="preserve"> </w:t>
      </w:r>
      <w:r>
        <w:t>норм</w:t>
      </w:r>
      <w:r>
        <w:rPr>
          <w:spacing w:val="-1"/>
        </w:rPr>
        <w:t xml:space="preserve"> </w:t>
      </w:r>
      <w:r>
        <w:t>русского литературного</w:t>
      </w:r>
      <w:r>
        <w:rPr>
          <w:spacing w:val="-1"/>
        </w:rPr>
        <w:t xml:space="preserve"> </w:t>
      </w:r>
      <w:r>
        <w:t>языка;</w:t>
      </w:r>
    </w:p>
    <w:p w:rsidR="00E87DAD" w:rsidRDefault="00F431E1">
      <w:pPr>
        <w:pStyle w:val="a3"/>
        <w:ind w:left="1110" w:firstLine="0"/>
      </w:pPr>
      <w:r>
        <w:t>владение</w:t>
      </w:r>
      <w:r>
        <w:rPr>
          <w:spacing w:val="35"/>
        </w:rPr>
        <w:t xml:space="preserve"> </w:t>
      </w:r>
      <w:r>
        <w:t>умениями</w:t>
      </w:r>
      <w:r>
        <w:rPr>
          <w:spacing w:val="37"/>
        </w:rPr>
        <w:t xml:space="preserve"> </w:t>
      </w:r>
      <w:r>
        <w:t>учебной</w:t>
      </w:r>
      <w:r>
        <w:rPr>
          <w:spacing w:val="32"/>
        </w:rPr>
        <w:t xml:space="preserve"> </w:t>
      </w:r>
      <w:r>
        <w:t>проектно-исследовательской</w:t>
      </w:r>
      <w:r>
        <w:rPr>
          <w:spacing w:val="32"/>
        </w:rPr>
        <w:t xml:space="preserve"> </w:t>
      </w:r>
      <w:r>
        <w:t>деятельности</w:t>
      </w:r>
      <w:r>
        <w:rPr>
          <w:spacing w:val="34"/>
        </w:rPr>
        <w:t xml:space="preserve"> </w:t>
      </w:r>
      <w:r>
        <w:t>историко-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и теоретико-литературного характера, в том числе создания медиапроектов, различными</w:t>
      </w:r>
      <w:r>
        <w:rPr>
          <w:spacing w:val="1"/>
        </w:rPr>
        <w:t xml:space="preserve"> </w:t>
      </w:r>
      <w:r>
        <w:t>приёмами</w:t>
      </w:r>
      <w:r>
        <w:rPr>
          <w:spacing w:val="-1"/>
        </w:rPr>
        <w:t xml:space="preserve"> </w:t>
      </w:r>
      <w:r>
        <w:t>цитирования</w:t>
      </w:r>
      <w:r>
        <w:rPr>
          <w:spacing w:val="-3"/>
        </w:rPr>
        <w:t xml:space="preserve"> </w:t>
      </w:r>
      <w:r>
        <w:t>и редактирования</w:t>
      </w:r>
      <w:r>
        <w:rPr>
          <w:spacing w:val="-3"/>
        </w:rPr>
        <w:t xml:space="preserve"> </w:t>
      </w:r>
      <w:r>
        <w:t>текстов;</w:t>
      </w:r>
    </w:p>
    <w:p w:rsidR="00E87DAD" w:rsidRDefault="00F431E1">
      <w:pPr>
        <w:pStyle w:val="a3"/>
        <w:spacing w:before="1" w:line="360" w:lineRule="auto"/>
        <w:ind w:right="547"/>
      </w:pP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proofErr w:type="gramStart"/>
      <w:r>
        <w:t xml:space="preserve">критики,   </w:t>
      </w:r>
      <w:proofErr w:type="gramEnd"/>
      <w:r>
        <w:t xml:space="preserve"> </w:t>
      </w:r>
      <w:r>
        <w:rPr>
          <w:spacing w:val="21"/>
        </w:rPr>
        <w:t xml:space="preserve"> </w:t>
      </w:r>
      <w:r>
        <w:t xml:space="preserve">о     </w:t>
      </w:r>
      <w:r>
        <w:rPr>
          <w:spacing w:val="19"/>
        </w:rPr>
        <w:t xml:space="preserve"> </w:t>
      </w:r>
      <w:r>
        <w:t xml:space="preserve">современных     </w:t>
      </w:r>
      <w:r>
        <w:rPr>
          <w:spacing w:val="18"/>
        </w:rPr>
        <w:t xml:space="preserve"> </w:t>
      </w:r>
      <w:r>
        <w:t xml:space="preserve">подходах     </w:t>
      </w:r>
      <w:r>
        <w:rPr>
          <w:spacing w:val="19"/>
        </w:rPr>
        <w:t xml:space="preserve"> </w:t>
      </w:r>
      <w:r>
        <w:t xml:space="preserve">к     </w:t>
      </w:r>
      <w:r>
        <w:rPr>
          <w:spacing w:val="20"/>
        </w:rPr>
        <w:t xml:space="preserve"> </w:t>
      </w:r>
      <w:r>
        <w:t xml:space="preserve">анализу     </w:t>
      </w:r>
      <w:r>
        <w:rPr>
          <w:spacing w:val="12"/>
        </w:rPr>
        <w:t xml:space="preserve"> </w:t>
      </w:r>
      <w:r>
        <w:t xml:space="preserve">художественного     </w:t>
      </w:r>
      <w:r>
        <w:rPr>
          <w:spacing w:val="19"/>
        </w:rPr>
        <w:t xml:space="preserve"> </w:t>
      </w:r>
      <w:r>
        <w:t>текста</w:t>
      </w:r>
      <w:r>
        <w:rPr>
          <w:spacing w:val="-58"/>
        </w:rPr>
        <w:t xml:space="preserve"> </w:t>
      </w:r>
      <w:r>
        <w:t>в</w:t>
      </w:r>
      <w:r>
        <w:rPr>
          <w:spacing w:val="-2"/>
        </w:rPr>
        <w:t xml:space="preserve"> </w:t>
      </w:r>
      <w:r>
        <w:t>литературоведении;</w:t>
      </w:r>
    </w:p>
    <w:p w:rsidR="00E87DAD" w:rsidRDefault="00F431E1">
      <w:pPr>
        <w:pStyle w:val="a3"/>
        <w:spacing w:line="360" w:lineRule="auto"/>
        <w:ind w:right="548"/>
      </w:pPr>
      <w:r>
        <w:t xml:space="preserve">умение    </w:t>
      </w:r>
      <w:r>
        <w:rPr>
          <w:spacing w:val="1"/>
        </w:rPr>
        <w:t xml:space="preserve"> </w:t>
      </w:r>
      <w:r>
        <w:t>создавать      собственные      литературно-критические      произведения</w:t>
      </w:r>
      <w:r>
        <w:rPr>
          <w:spacing w:val="1"/>
        </w:rPr>
        <w:t xml:space="preserve"> </w:t>
      </w:r>
      <w:r>
        <w:t>на</w:t>
      </w:r>
      <w:r>
        <w:rPr>
          <w:spacing w:val="-2"/>
        </w:rPr>
        <w:t xml:space="preserve"> </w:t>
      </w:r>
      <w:r>
        <w:t>основе</w:t>
      </w:r>
      <w:r>
        <w:rPr>
          <w:spacing w:val="-2"/>
        </w:rPr>
        <w:t xml:space="preserve"> </w:t>
      </w:r>
      <w:r>
        <w:t>прочитанных художественных</w:t>
      </w:r>
      <w:r>
        <w:rPr>
          <w:spacing w:val="1"/>
        </w:rPr>
        <w:t xml:space="preserve"> </w:t>
      </w:r>
      <w:r>
        <w:t>текстов;</w:t>
      </w:r>
    </w:p>
    <w:p w:rsidR="00E87DAD" w:rsidRDefault="00F431E1">
      <w:pPr>
        <w:pStyle w:val="a3"/>
        <w:spacing w:line="360" w:lineRule="auto"/>
        <w:ind w:right="550"/>
      </w:pPr>
      <w:r>
        <w:t xml:space="preserve">умение      </w:t>
      </w:r>
      <w:r>
        <w:rPr>
          <w:spacing w:val="41"/>
        </w:rPr>
        <w:t xml:space="preserve"> </w:t>
      </w:r>
      <w:r>
        <w:t xml:space="preserve">работать       </w:t>
      </w:r>
      <w:r>
        <w:rPr>
          <w:spacing w:val="41"/>
        </w:rPr>
        <w:t xml:space="preserve"> </w:t>
      </w:r>
      <w:r>
        <w:t xml:space="preserve">с       </w:t>
      </w:r>
      <w:r>
        <w:rPr>
          <w:spacing w:val="40"/>
        </w:rPr>
        <w:t xml:space="preserve"> </w:t>
      </w:r>
      <w:r>
        <w:t xml:space="preserve">разными       </w:t>
      </w:r>
      <w:r>
        <w:rPr>
          <w:spacing w:val="41"/>
        </w:rPr>
        <w:t xml:space="preserve"> </w:t>
      </w:r>
      <w:r>
        <w:t xml:space="preserve">информационными       </w:t>
      </w:r>
      <w:r>
        <w:rPr>
          <w:spacing w:val="42"/>
        </w:rPr>
        <w:t xml:space="preserve"> </w:t>
      </w:r>
      <w:r>
        <w:t>источниками,</w:t>
      </w:r>
      <w:r>
        <w:rPr>
          <w:spacing w:val="-58"/>
        </w:rPr>
        <w:t xml:space="preserve"> </w:t>
      </w:r>
      <w:r>
        <w:t>в</w:t>
      </w:r>
      <w:r>
        <w:rPr>
          <w:spacing w:val="48"/>
        </w:rPr>
        <w:t xml:space="preserve"> </w:t>
      </w:r>
      <w:r>
        <w:t>том</w:t>
      </w:r>
      <w:r>
        <w:rPr>
          <w:spacing w:val="107"/>
        </w:rPr>
        <w:t xml:space="preserve"> </w:t>
      </w:r>
      <w:r>
        <w:t>числе</w:t>
      </w:r>
      <w:r>
        <w:rPr>
          <w:spacing w:val="107"/>
        </w:rPr>
        <w:t xml:space="preserve"> </w:t>
      </w:r>
      <w:r>
        <w:t>в</w:t>
      </w:r>
      <w:r>
        <w:rPr>
          <w:spacing w:val="107"/>
        </w:rPr>
        <w:t xml:space="preserve"> </w:t>
      </w:r>
      <w:r>
        <w:t>медиапространстве,</w:t>
      </w:r>
      <w:r>
        <w:rPr>
          <w:spacing w:val="108"/>
        </w:rPr>
        <w:t xml:space="preserve"> </w:t>
      </w:r>
      <w:r>
        <w:t>использовать</w:t>
      </w:r>
      <w:r>
        <w:rPr>
          <w:spacing w:val="109"/>
        </w:rPr>
        <w:t xml:space="preserve"> </w:t>
      </w:r>
      <w:r>
        <w:t>ресурсы</w:t>
      </w:r>
      <w:r>
        <w:rPr>
          <w:spacing w:val="106"/>
        </w:rPr>
        <w:t xml:space="preserve"> </w:t>
      </w:r>
      <w:r>
        <w:t>традиционных</w:t>
      </w:r>
      <w:r>
        <w:rPr>
          <w:spacing w:val="110"/>
        </w:rPr>
        <w:t xml:space="preserve"> </w:t>
      </w:r>
      <w:r>
        <w:t>библиотек</w:t>
      </w:r>
      <w:r>
        <w:rPr>
          <w:spacing w:val="-58"/>
        </w:rPr>
        <w:t xml:space="preserve"> </w:t>
      </w:r>
      <w:r>
        <w:t>и</w:t>
      </w:r>
      <w:r>
        <w:rPr>
          <w:spacing w:val="-1"/>
        </w:rPr>
        <w:t xml:space="preserve"> </w:t>
      </w:r>
      <w:r>
        <w:t>электронных</w:t>
      </w:r>
      <w:r>
        <w:rPr>
          <w:spacing w:val="2"/>
        </w:rPr>
        <w:t xml:space="preserve"> </w:t>
      </w:r>
      <w:r>
        <w:t>библиотечных</w:t>
      </w:r>
      <w:r>
        <w:rPr>
          <w:spacing w:val="1"/>
        </w:rPr>
        <w:t xml:space="preserve"> </w:t>
      </w:r>
      <w:r>
        <w:t>систем.</w:t>
      </w:r>
    </w:p>
    <w:p w:rsidR="00E87DAD" w:rsidRDefault="00F431E1" w:rsidP="007F1D2C">
      <w:pPr>
        <w:pStyle w:val="a4"/>
        <w:numPr>
          <w:ilvl w:val="3"/>
          <w:numId w:val="121"/>
        </w:numPr>
        <w:tabs>
          <w:tab w:val="left" w:pos="1830"/>
        </w:tabs>
        <w:spacing w:line="360" w:lineRule="auto"/>
        <w:ind w:right="555"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2"/>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литературе:</w:t>
      </w:r>
    </w:p>
    <w:p w:rsidR="00E87DAD" w:rsidRDefault="00F431E1">
      <w:pPr>
        <w:pStyle w:val="a3"/>
        <w:spacing w:line="360" w:lineRule="auto"/>
        <w:ind w:right="548"/>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на</w:t>
      </w:r>
      <w:r>
        <w:rPr>
          <w:spacing w:val="1"/>
        </w:rPr>
        <w:t xml:space="preserve"> </w:t>
      </w:r>
      <w:r>
        <w:t>основе</w:t>
      </w:r>
      <w:r>
        <w:rPr>
          <w:spacing w:val="1"/>
        </w:rPr>
        <w:t xml:space="preserve"> </w:t>
      </w:r>
      <w:r>
        <w:t>установления</w:t>
      </w:r>
      <w:r>
        <w:rPr>
          <w:spacing w:val="1"/>
        </w:rPr>
        <w:t xml:space="preserve"> </w:t>
      </w:r>
      <w:r>
        <w:t>связей</w:t>
      </w:r>
      <w:r>
        <w:rPr>
          <w:spacing w:val="1"/>
        </w:rPr>
        <w:t xml:space="preserve"> </w:t>
      </w:r>
      <w:r>
        <w:t>литературы</w:t>
      </w:r>
      <w:r>
        <w:rPr>
          <w:spacing w:val="1"/>
        </w:rPr>
        <w:t xml:space="preserve"> </w:t>
      </w:r>
      <w:r>
        <w:t>с</w:t>
      </w:r>
      <w:r>
        <w:rPr>
          <w:spacing w:val="1"/>
        </w:rPr>
        <w:t xml:space="preserve"> </w:t>
      </w:r>
      <w:r>
        <w:t>фактами</w:t>
      </w:r>
      <w:r>
        <w:rPr>
          <w:spacing w:val="1"/>
        </w:rPr>
        <w:t xml:space="preserve"> </w:t>
      </w:r>
      <w:r>
        <w:t>социальной жизни, идеологическими течениями и особенностями культурного развития</w:t>
      </w:r>
      <w:r>
        <w:rPr>
          <w:spacing w:val="1"/>
        </w:rPr>
        <w:t xml:space="preserve"> </w:t>
      </w:r>
      <w:r>
        <w:t>страны</w:t>
      </w:r>
      <w:r>
        <w:rPr>
          <w:spacing w:val="-1"/>
        </w:rPr>
        <w:t xml:space="preserve"> </w:t>
      </w:r>
      <w:r>
        <w:t>в</w:t>
      </w:r>
      <w:r>
        <w:rPr>
          <w:spacing w:val="-1"/>
        </w:rPr>
        <w:t xml:space="preserve"> </w:t>
      </w:r>
      <w:r>
        <w:t>конкретную</w:t>
      </w:r>
      <w:r>
        <w:rPr>
          <w:spacing w:val="-1"/>
        </w:rPr>
        <w:t xml:space="preserve"> </w:t>
      </w:r>
      <w:r>
        <w:t>историческую эпоху</w:t>
      </w:r>
      <w:r>
        <w:rPr>
          <w:spacing w:val="-6"/>
        </w:rPr>
        <w:t xml:space="preserve"> </w:t>
      </w:r>
      <w:r>
        <w:t>(конец</w:t>
      </w:r>
      <w:r>
        <w:rPr>
          <w:spacing w:val="-1"/>
        </w:rPr>
        <w:t xml:space="preserve"> </w:t>
      </w:r>
      <w:r>
        <w:t>XIX</w:t>
      </w:r>
      <w:r>
        <w:rPr>
          <w:spacing w:val="4"/>
        </w:rPr>
        <w:t xml:space="preserve"> </w:t>
      </w:r>
      <w:r>
        <w:t>–</w:t>
      </w:r>
      <w:r>
        <w:rPr>
          <w:spacing w:val="-1"/>
        </w:rPr>
        <w:t xml:space="preserve"> </w:t>
      </w:r>
      <w:r>
        <w:t>начало</w:t>
      </w:r>
      <w:r>
        <w:rPr>
          <w:spacing w:val="-1"/>
        </w:rPr>
        <w:t xml:space="preserve"> </w:t>
      </w:r>
      <w:r>
        <w:t>XXI</w:t>
      </w:r>
      <w:r>
        <w:rPr>
          <w:spacing w:val="-1"/>
        </w:rPr>
        <w:t xml:space="preserve"> </w:t>
      </w:r>
      <w:r>
        <w:t>века);</w:t>
      </w:r>
    </w:p>
    <w:p w:rsidR="00E87DAD" w:rsidRDefault="00F431E1">
      <w:pPr>
        <w:pStyle w:val="a3"/>
        <w:spacing w:line="360" w:lineRule="auto"/>
        <w:ind w:right="554"/>
      </w:pPr>
      <w:r>
        <w:t>включение в культурно-языковое пространство русской и мировой культуры через</w:t>
      </w:r>
      <w:r>
        <w:rPr>
          <w:spacing w:val="1"/>
        </w:rPr>
        <w:t xml:space="preserve"> </w:t>
      </w:r>
      <w:r>
        <w:t>умение</w:t>
      </w:r>
      <w:r>
        <w:rPr>
          <w:spacing w:val="1"/>
        </w:rPr>
        <w:t xml:space="preserve"> </w:t>
      </w:r>
      <w:r>
        <w:t>соотносить</w:t>
      </w:r>
      <w:r>
        <w:rPr>
          <w:spacing w:val="1"/>
        </w:rPr>
        <w:t xml:space="preserve"> </w:t>
      </w:r>
      <w:r>
        <w:t>художественную</w:t>
      </w:r>
      <w:r>
        <w:rPr>
          <w:spacing w:val="1"/>
        </w:rPr>
        <w:t xml:space="preserve"> </w:t>
      </w:r>
      <w:r>
        <w:t>литературу</w:t>
      </w:r>
      <w:r>
        <w:rPr>
          <w:spacing w:val="1"/>
        </w:rPr>
        <w:t xml:space="preserve"> </w:t>
      </w:r>
      <w:r>
        <w:t>с</w:t>
      </w:r>
      <w:r>
        <w:rPr>
          <w:spacing w:val="1"/>
        </w:rPr>
        <w:t xml:space="preserve"> </w:t>
      </w:r>
      <w:r>
        <w:t>фактами</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культуры,</w:t>
      </w:r>
      <w:r>
        <w:rPr>
          <w:spacing w:val="-2"/>
        </w:rPr>
        <w:t xml:space="preserve"> </w:t>
      </w:r>
      <w:r>
        <w:t>раскрывать роль</w:t>
      </w:r>
      <w:r>
        <w:rPr>
          <w:spacing w:val="-2"/>
        </w:rPr>
        <w:t xml:space="preserve"> </w:t>
      </w:r>
      <w:r>
        <w:t>литературы в</w:t>
      </w:r>
      <w:r>
        <w:rPr>
          <w:spacing w:val="-2"/>
        </w:rPr>
        <w:t xml:space="preserve"> </w:t>
      </w:r>
      <w:r>
        <w:t>духовном</w:t>
      </w:r>
      <w:r>
        <w:rPr>
          <w:spacing w:val="-3"/>
        </w:rPr>
        <w:t xml:space="preserve"> </w:t>
      </w:r>
      <w:r>
        <w:t>и</w:t>
      </w:r>
      <w:r>
        <w:rPr>
          <w:spacing w:val="-1"/>
        </w:rPr>
        <w:t xml:space="preserve"> </w:t>
      </w:r>
      <w:r>
        <w:t>культурном</w:t>
      </w:r>
      <w:r>
        <w:rPr>
          <w:spacing w:val="-3"/>
        </w:rPr>
        <w:t xml:space="preserve"> </w:t>
      </w:r>
      <w:r>
        <w:t>развитии</w:t>
      </w:r>
      <w:r>
        <w:rPr>
          <w:spacing w:val="-1"/>
        </w:rPr>
        <w:t xml:space="preserve"> </w:t>
      </w:r>
      <w:r>
        <w:t>общества;</w:t>
      </w:r>
    </w:p>
    <w:p w:rsidR="00E87DAD" w:rsidRDefault="00F431E1">
      <w:pPr>
        <w:pStyle w:val="a3"/>
        <w:spacing w:line="360" w:lineRule="auto"/>
        <w:ind w:right="553"/>
      </w:pP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p>
    <w:p w:rsidR="00E87DAD" w:rsidRDefault="00F431E1">
      <w:pPr>
        <w:pStyle w:val="a3"/>
        <w:spacing w:line="360" w:lineRule="auto"/>
        <w:ind w:right="547"/>
      </w:pPr>
      <w:r>
        <w:t>осознание</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в</w:t>
      </w:r>
      <w:r>
        <w:rPr>
          <w:spacing w:val="1"/>
        </w:rPr>
        <w:t xml:space="preserve"> </w:t>
      </w:r>
      <w:r>
        <w:t>контексте</w:t>
      </w:r>
      <w:r>
        <w:rPr>
          <w:spacing w:val="1"/>
        </w:rPr>
        <w:t xml:space="preserve"> </w:t>
      </w:r>
      <w:r>
        <w:t>осмысления</w:t>
      </w:r>
      <w:r>
        <w:rPr>
          <w:spacing w:val="1"/>
        </w:rPr>
        <w:t xml:space="preserve"> </w:t>
      </w:r>
      <w:r>
        <w:t>произведений</w:t>
      </w:r>
      <w:r>
        <w:rPr>
          <w:spacing w:val="1"/>
        </w:rPr>
        <w:t xml:space="preserve"> </w:t>
      </w:r>
      <w:r>
        <w:t>русской, зарубежной литературы и литератур народов России, и самооценки собственного</w:t>
      </w:r>
      <w:r>
        <w:rPr>
          <w:spacing w:val="-57"/>
        </w:rPr>
        <w:t xml:space="preserve"> </w:t>
      </w:r>
      <w:r>
        <w:t>интеллектуально-нравственного</w:t>
      </w:r>
      <w:r>
        <w:rPr>
          <w:spacing w:val="1"/>
        </w:rPr>
        <w:t xml:space="preserve"> </w:t>
      </w:r>
      <w:r>
        <w:t>уровня;</w:t>
      </w:r>
    </w:p>
    <w:p w:rsidR="00E87DAD" w:rsidRDefault="00F431E1">
      <w:pPr>
        <w:pStyle w:val="a3"/>
        <w:spacing w:before="1" w:line="360" w:lineRule="auto"/>
        <w:ind w:right="547"/>
      </w:pPr>
      <w:r>
        <w:t xml:space="preserve">приобщение  </w:t>
      </w:r>
      <w:r>
        <w:rPr>
          <w:spacing w:val="26"/>
        </w:rPr>
        <w:t xml:space="preserve"> </w:t>
      </w:r>
      <w:r>
        <w:t xml:space="preserve">к   </w:t>
      </w:r>
      <w:r>
        <w:rPr>
          <w:spacing w:val="25"/>
        </w:rPr>
        <w:t xml:space="preserve"> </w:t>
      </w:r>
      <w:r>
        <w:t xml:space="preserve">российскому   </w:t>
      </w:r>
      <w:r>
        <w:rPr>
          <w:spacing w:val="17"/>
        </w:rPr>
        <w:t xml:space="preserve"> </w:t>
      </w:r>
      <w:r>
        <w:t xml:space="preserve">литературному   </w:t>
      </w:r>
      <w:r>
        <w:rPr>
          <w:spacing w:val="20"/>
        </w:rPr>
        <w:t xml:space="preserve"> </w:t>
      </w:r>
      <w:r>
        <w:t xml:space="preserve">наследию   </w:t>
      </w:r>
      <w:r>
        <w:rPr>
          <w:spacing w:val="26"/>
        </w:rPr>
        <w:t xml:space="preserve"> </w:t>
      </w:r>
      <w:r>
        <w:t xml:space="preserve">и   </w:t>
      </w:r>
      <w:r>
        <w:rPr>
          <w:spacing w:val="26"/>
        </w:rPr>
        <w:t xml:space="preserve"> </w:t>
      </w:r>
      <w:r>
        <w:t xml:space="preserve">через   </w:t>
      </w:r>
      <w:r>
        <w:rPr>
          <w:spacing w:val="26"/>
        </w:rPr>
        <w:t xml:space="preserve"> </w:t>
      </w:r>
      <w:r>
        <w:t xml:space="preserve">него   </w:t>
      </w:r>
      <w:r>
        <w:rPr>
          <w:spacing w:val="34"/>
        </w:rPr>
        <w:t xml:space="preserve"> </w:t>
      </w:r>
      <w:r>
        <w:t>–</w:t>
      </w:r>
      <w:r>
        <w:rPr>
          <w:spacing w:val="-58"/>
        </w:rPr>
        <w:t xml:space="preserve"> </w:t>
      </w:r>
      <w:r>
        <w:t>к традиционным ценностям и сокровищам отечественной и мировой культуры, понимание</w:t>
      </w:r>
      <w:r>
        <w:rPr>
          <w:spacing w:val="-57"/>
        </w:rPr>
        <w:t xml:space="preserve"> </w:t>
      </w:r>
      <w:r>
        <w:t>роли и места</w:t>
      </w:r>
      <w:r>
        <w:rPr>
          <w:spacing w:val="-1"/>
        </w:rPr>
        <w:t xml:space="preserve"> </w:t>
      </w:r>
      <w:r>
        <w:t>русской литературы в</w:t>
      </w:r>
      <w:r>
        <w:rPr>
          <w:spacing w:val="-2"/>
        </w:rPr>
        <w:t xml:space="preserve"> </w:t>
      </w:r>
      <w:r>
        <w:t>мировом</w:t>
      </w:r>
      <w:r>
        <w:rPr>
          <w:spacing w:val="-2"/>
        </w:rPr>
        <w:t xml:space="preserve"> </w:t>
      </w:r>
      <w:r>
        <w:t>культурном</w:t>
      </w:r>
      <w:r>
        <w:rPr>
          <w:spacing w:val="3"/>
        </w:rPr>
        <w:t xml:space="preserve"> </w:t>
      </w:r>
      <w:r>
        <w:t>процессе;</w:t>
      </w:r>
    </w:p>
    <w:p w:rsidR="00E87DAD" w:rsidRDefault="00F431E1">
      <w:pPr>
        <w:pStyle w:val="a3"/>
        <w:spacing w:line="360" w:lineRule="auto"/>
        <w:ind w:right="548"/>
      </w:pPr>
      <w:r>
        <w:t>знание</w:t>
      </w:r>
      <w:r>
        <w:rPr>
          <w:spacing w:val="1"/>
        </w:rPr>
        <w:t xml:space="preserve"> </w:t>
      </w:r>
      <w:r>
        <w:t>содержания</w:t>
      </w:r>
      <w:r>
        <w:rPr>
          <w:spacing w:val="1"/>
        </w:rPr>
        <w:t xml:space="preserve"> </w:t>
      </w:r>
      <w:r>
        <w:t>и</w:t>
      </w:r>
      <w:r>
        <w:rPr>
          <w:spacing w:val="1"/>
        </w:rPr>
        <w:t xml:space="preserve"> </w:t>
      </w:r>
      <w:r>
        <w:t>понимание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57"/>
        </w:rPr>
        <w:t xml:space="preserve"> </w:t>
      </w:r>
      <w:r>
        <w:t xml:space="preserve">зарубежной      </w:t>
      </w:r>
      <w:r>
        <w:rPr>
          <w:spacing w:val="1"/>
        </w:rPr>
        <w:t xml:space="preserve"> </w:t>
      </w:r>
      <w:r>
        <w:t xml:space="preserve">классической      </w:t>
      </w:r>
      <w:r>
        <w:rPr>
          <w:spacing w:val="1"/>
        </w:rPr>
        <w:t xml:space="preserve"> </w:t>
      </w:r>
      <w:r>
        <w:t xml:space="preserve">и      </w:t>
      </w:r>
      <w:r>
        <w:rPr>
          <w:spacing w:val="1"/>
        </w:rPr>
        <w:t xml:space="preserve"> </w:t>
      </w:r>
      <w:r>
        <w:t xml:space="preserve">современной       </w:t>
      </w:r>
      <w:r>
        <w:rPr>
          <w:spacing w:val="1"/>
        </w:rPr>
        <w:t xml:space="preserve"> </w:t>
      </w:r>
      <w:proofErr w:type="gramStart"/>
      <w:r>
        <w:t xml:space="preserve">литературы,   </w:t>
      </w:r>
      <w:proofErr w:type="gramEnd"/>
      <w:r>
        <w:t xml:space="preserve">    </w:t>
      </w:r>
      <w:r>
        <w:rPr>
          <w:spacing w:val="1"/>
        </w:rPr>
        <w:t xml:space="preserve"> </w:t>
      </w:r>
      <w:r>
        <w:t>литератур</w:t>
      </w:r>
      <w:r>
        <w:rPr>
          <w:spacing w:val="-57"/>
        </w:rPr>
        <w:t xml:space="preserve"> </w:t>
      </w:r>
      <w:r>
        <w:t>народов    России    (конец    XIX     –    начало    XXI    века),    их    историко-культурного</w:t>
      </w:r>
      <w:r>
        <w:rPr>
          <w:spacing w:val="1"/>
        </w:rPr>
        <w:t xml:space="preserve"> </w:t>
      </w:r>
      <w:r>
        <w:t>и</w:t>
      </w:r>
      <w:r>
        <w:rPr>
          <w:spacing w:val="1"/>
        </w:rPr>
        <w:t xml:space="preserve"> </w:t>
      </w:r>
      <w:r>
        <w:t>нравственно-ценностного</w:t>
      </w:r>
      <w:r>
        <w:rPr>
          <w:spacing w:val="1"/>
        </w:rPr>
        <w:t xml:space="preserve"> </w:t>
      </w:r>
      <w:r>
        <w:t>влияния</w:t>
      </w:r>
      <w:r>
        <w:rPr>
          <w:spacing w:val="1"/>
        </w:rPr>
        <w:t xml:space="preserve"> </w:t>
      </w:r>
      <w:r>
        <w:t>на</w:t>
      </w:r>
      <w:r>
        <w:rPr>
          <w:spacing w:val="1"/>
        </w:rPr>
        <w:t xml:space="preserve"> </w:t>
      </w:r>
      <w:r>
        <w:t>формирование</w:t>
      </w:r>
      <w:r>
        <w:rPr>
          <w:spacing w:val="1"/>
        </w:rPr>
        <w:t xml:space="preserve"> </w:t>
      </w:r>
      <w:r>
        <w:t>национальной</w:t>
      </w:r>
      <w:r>
        <w:rPr>
          <w:spacing w:val="1"/>
        </w:rPr>
        <w:t xml:space="preserve"> </w:t>
      </w:r>
      <w:r>
        <w:t>и</w:t>
      </w:r>
      <w:r>
        <w:rPr>
          <w:spacing w:val="1"/>
        </w:rPr>
        <w:t xml:space="preserve"> </w:t>
      </w:r>
      <w:r>
        <w:t>мировой</w:t>
      </w:r>
      <w:r>
        <w:rPr>
          <w:spacing w:val="1"/>
        </w:rPr>
        <w:t xml:space="preserve"> </w:t>
      </w:r>
      <w:r>
        <w:t>литературы;</w:t>
      </w:r>
    </w:p>
    <w:p w:rsidR="00E87DAD" w:rsidRDefault="00F431E1">
      <w:pPr>
        <w:pStyle w:val="a3"/>
        <w:spacing w:before="1" w:line="360" w:lineRule="auto"/>
        <w:ind w:right="546"/>
      </w:pPr>
      <w:r>
        <w:t>сформированность</w:t>
      </w:r>
      <w:r>
        <w:rPr>
          <w:spacing w:val="1"/>
        </w:rPr>
        <w:t xml:space="preserve"> </w:t>
      </w:r>
      <w:r>
        <w:t>умений</w:t>
      </w:r>
      <w:r>
        <w:rPr>
          <w:spacing w:val="1"/>
        </w:rPr>
        <w:t xml:space="preserve"> </w:t>
      </w:r>
      <w:r>
        <w:t>самостоятельно</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w:t>
      </w:r>
      <w:r>
        <w:rPr>
          <w:spacing w:val="1"/>
        </w:rPr>
        <w:t xml:space="preserve"> </w:t>
      </w:r>
      <w:r>
        <w:t xml:space="preserve">культурный    </w:t>
      </w:r>
      <w:r>
        <w:rPr>
          <w:spacing w:val="1"/>
        </w:rPr>
        <w:t xml:space="preserve"> </w:t>
      </w:r>
      <w:r>
        <w:t xml:space="preserve">контекст    </w:t>
      </w:r>
      <w:r>
        <w:rPr>
          <w:spacing w:val="1"/>
        </w:rPr>
        <w:t xml:space="preserve"> </w:t>
      </w:r>
      <w:r>
        <w:t xml:space="preserve">и     </w:t>
      </w:r>
      <w:r>
        <w:rPr>
          <w:spacing w:val="1"/>
        </w:rPr>
        <w:t xml:space="preserve"> </w:t>
      </w:r>
      <w:r>
        <w:t xml:space="preserve">контекст     </w:t>
      </w:r>
      <w:r>
        <w:rPr>
          <w:spacing w:val="1"/>
        </w:rPr>
        <w:t xml:space="preserve"> </w:t>
      </w:r>
      <w:r>
        <w:t xml:space="preserve">творчества     </w:t>
      </w:r>
      <w:r>
        <w:rPr>
          <w:spacing w:val="1"/>
        </w:rPr>
        <w:t xml:space="preserve"> </w:t>
      </w:r>
      <w:r>
        <w:t xml:space="preserve">писателя     </w:t>
      </w:r>
      <w:r>
        <w:rPr>
          <w:spacing w:val="1"/>
        </w:rPr>
        <w:t xml:space="preserve"> </w:t>
      </w:r>
      <w:r>
        <w:t xml:space="preserve">в     </w:t>
      </w:r>
      <w:r>
        <w:rPr>
          <w:spacing w:val="1"/>
        </w:rPr>
        <w:t xml:space="preserve"> </w:t>
      </w:r>
      <w:r>
        <w:t>процессе</w:t>
      </w:r>
      <w:r>
        <w:rPr>
          <w:spacing w:val="1"/>
        </w:rPr>
        <w:t xml:space="preserve"> </w:t>
      </w:r>
      <w:r>
        <w:t>анализа</w:t>
      </w:r>
      <w:r>
        <w:rPr>
          <w:spacing w:val="31"/>
        </w:rPr>
        <w:t xml:space="preserve"> </w:t>
      </w:r>
      <w:r>
        <w:t>художественных</w:t>
      </w:r>
      <w:r>
        <w:rPr>
          <w:spacing w:val="34"/>
        </w:rPr>
        <w:t xml:space="preserve"> </w:t>
      </w:r>
      <w:r>
        <w:t>текстов,</w:t>
      </w:r>
      <w:r>
        <w:rPr>
          <w:spacing w:val="35"/>
        </w:rPr>
        <w:t xml:space="preserve"> </w:t>
      </w:r>
      <w:r>
        <w:t>выявлять</w:t>
      </w:r>
      <w:r>
        <w:rPr>
          <w:spacing w:val="36"/>
        </w:rPr>
        <w:t xml:space="preserve"> </w:t>
      </w:r>
      <w:r>
        <w:t>связь</w:t>
      </w:r>
      <w:r>
        <w:rPr>
          <w:spacing w:val="33"/>
        </w:rPr>
        <w:t xml:space="preserve"> </w:t>
      </w:r>
      <w:r>
        <w:t>литературных</w:t>
      </w:r>
      <w:r>
        <w:rPr>
          <w:spacing w:val="34"/>
        </w:rPr>
        <w:t xml:space="preserve"> </w:t>
      </w:r>
      <w:r>
        <w:t>произведений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конца</w:t>
      </w:r>
      <w:r>
        <w:rPr>
          <w:spacing w:val="1"/>
        </w:rPr>
        <w:t xml:space="preserve"> </w:t>
      </w:r>
      <w:r>
        <w:t>XIX–начала</w:t>
      </w:r>
      <w:r>
        <w:rPr>
          <w:spacing w:val="1"/>
        </w:rPr>
        <w:t xml:space="preserve"> </w:t>
      </w:r>
      <w:r>
        <w:t>XXI</w:t>
      </w:r>
      <w:r>
        <w:rPr>
          <w:spacing w:val="1"/>
        </w:rPr>
        <w:t xml:space="preserve"> </w:t>
      </w:r>
      <w:r>
        <w:t>века</w:t>
      </w:r>
      <w:r>
        <w:rPr>
          <w:spacing w:val="1"/>
        </w:rPr>
        <w:t xml:space="preserve"> </w:t>
      </w:r>
      <w:r>
        <w:t>со</w:t>
      </w:r>
      <w:r>
        <w:rPr>
          <w:spacing w:val="1"/>
        </w:rPr>
        <w:t xml:space="preserve"> </w:t>
      </w:r>
      <w:r>
        <w:t>временем</w:t>
      </w:r>
      <w:r>
        <w:rPr>
          <w:spacing w:val="1"/>
        </w:rPr>
        <w:t xml:space="preserve"> </w:t>
      </w:r>
      <w:r>
        <w:t>написания,</w:t>
      </w:r>
      <w:r>
        <w:rPr>
          <w:spacing w:val="1"/>
        </w:rPr>
        <w:t xml:space="preserve"> </w:t>
      </w:r>
      <w:r>
        <w:t>с</w:t>
      </w:r>
      <w:r>
        <w:rPr>
          <w:spacing w:val="1"/>
        </w:rPr>
        <w:t xml:space="preserve"> </w:t>
      </w:r>
      <w:r>
        <w:t>современностью</w:t>
      </w:r>
      <w:r>
        <w:rPr>
          <w:spacing w:val="1"/>
        </w:rPr>
        <w:t xml:space="preserve"> </w:t>
      </w:r>
      <w:r>
        <w:t>и</w:t>
      </w:r>
      <w:r>
        <w:rPr>
          <w:spacing w:val="1"/>
        </w:rPr>
        <w:t xml:space="preserve"> </w:t>
      </w:r>
      <w:r>
        <w:t>традицией,</w:t>
      </w:r>
      <w:r>
        <w:rPr>
          <w:spacing w:val="-57"/>
        </w:rPr>
        <w:t xml:space="preserve"> </w:t>
      </w:r>
      <w:r>
        <w:t>выявлять сквозные</w:t>
      </w:r>
      <w:r>
        <w:rPr>
          <w:spacing w:val="-2"/>
        </w:rPr>
        <w:t xml:space="preserve"> </w:t>
      </w:r>
      <w:r>
        <w:t>темы</w:t>
      </w:r>
      <w:r>
        <w:rPr>
          <w:spacing w:val="-1"/>
        </w:rPr>
        <w:t xml:space="preserve"> </w:t>
      </w:r>
      <w:r>
        <w:t>и ключевые</w:t>
      </w:r>
      <w:r>
        <w:rPr>
          <w:spacing w:val="-2"/>
        </w:rPr>
        <w:t xml:space="preserve"> </w:t>
      </w:r>
      <w:r>
        <w:t>проблемы русской</w:t>
      </w:r>
      <w:r>
        <w:rPr>
          <w:spacing w:val="-1"/>
        </w:rPr>
        <w:t xml:space="preserve"> </w:t>
      </w:r>
      <w:r>
        <w:t>литературы;</w:t>
      </w:r>
    </w:p>
    <w:p w:rsidR="00E87DAD" w:rsidRDefault="00F431E1">
      <w:pPr>
        <w:pStyle w:val="a3"/>
        <w:spacing w:before="1" w:line="360" w:lineRule="auto"/>
        <w:ind w:right="546"/>
      </w:pPr>
      <w:r>
        <w:t>способность</w:t>
      </w:r>
      <w:r>
        <w:rPr>
          <w:spacing w:val="1"/>
        </w:rPr>
        <w:t xml:space="preserve"> </w:t>
      </w:r>
      <w:r>
        <w:t>самостоятельно</w:t>
      </w:r>
      <w:r>
        <w:rPr>
          <w:spacing w:val="1"/>
        </w:rPr>
        <w:t xml:space="preserve"> </w:t>
      </w:r>
      <w:r>
        <w:t>выявлять</w:t>
      </w:r>
      <w:r>
        <w:rPr>
          <w:spacing w:val="1"/>
        </w:rPr>
        <w:t xml:space="preserve"> </w:t>
      </w:r>
      <w:r>
        <w:t>в</w:t>
      </w:r>
      <w:r>
        <w:rPr>
          <w:spacing w:val="1"/>
        </w:rPr>
        <w:t xml:space="preserve"> </w:t>
      </w:r>
      <w:r>
        <w:t>произведениях</w:t>
      </w:r>
      <w:r>
        <w:rPr>
          <w:spacing w:val="61"/>
        </w:rPr>
        <w:t xml:space="preserve"> </w:t>
      </w:r>
      <w:r>
        <w:t>художественной</w:t>
      </w:r>
      <w:r>
        <w:rPr>
          <w:spacing w:val="1"/>
        </w:rPr>
        <w:t xml:space="preserve"> </w:t>
      </w:r>
      <w:r>
        <w:t>литературы</w:t>
      </w:r>
      <w:r>
        <w:rPr>
          <w:spacing w:val="79"/>
        </w:rPr>
        <w:t xml:space="preserve"> </w:t>
      </w:r>
      <w:proofErr w:type="gramStart"/>
      <w:r>
        <w:t xml:space="preserve">образы,  </w:t>
      </w:r>
      <w:r>
        <w:rPr>
          <w:spacing w:val="18"/>
        </w:rPr>
        <w:t xml:space="preserve"> </w:t>
      </w:r>
      <w:proofErr w:type="gramEnd"/>
      <w:r>
        <w:t xml:space="preserve">темы,  </w:t>
      </w:r>
      <w:r>
        <w:rPr>
          <w:spacing w:val="18"/>
        </w:rPr>
        <w:t xml:space="preserve"> </w:t>
      </w:r>
      <w:r>
        <w:t xml:space="preserve">идеи,  </w:t>
      </w:r>
      <w:r>
        <w:rPr>
          <w:spacing w:val="19"/>
        </w:rPr>
        <w:t xml:space="preserve"> </w:t>
      </w:r>
      <w:r>
        <w:t xml:space="preserve">проблемы  </w:t>
      </w:r>
      <w:r>
        <w:rPr>
          <w:spacing w:val="18"/>
        </w:rPr>
        <w:t xml:space="preserve"> </w:t>
      </w:r>
      <w:r>
        <w:t xml:space="preserve">и  </w:t>
      </w:r>
      <w:r>
        <w:rPr>
          <w:spacing w:val="20"/>
        </w:rPr>
        <w:t xml:space="preserve"> </w:t>
      </w:r>
      <w:r>
        <w:t xml:space="preserve">выражать  </w:t>
      </w:r>
      <w:r>
        <w:rPr>
          <w:spacing w:val="20"/>
        </w:rPr>
        <w:t xml:space="preserve"> </w:t>
      </w:r>
      <w:r>
        <w:t xml:space="preserve">своё  </w:t>
      </w:r>
      <w:r>
        <w:rPr>
          <w:spacing w:val="18"/>
        </w:rPr>
        <w:t xml:space="preserve"> </w:t>
      </w:r>
      <w:r>
        <w:t xml:space="preserve">отношение  </w:t>
      </w:r>
      <w:r>
        <w:rPr>
          <w:spacing w:val="19"/>
        </w:rPr>
        <w:t xml:space="preserve"> </w:t>
      </w:r>
      <w:r>
        <w:t xml:space="preserve">к  </w:t>
      </w:r>
      <w:r>
        <w:rPr>
          <w:spacing w:val="17"/>
        </w:rPr>
        <w:t xml:space="preserve"> </w:t>
      </w:r>
      <w:r>
        <w:t>ним</w:t>
      </w:r>
      <w:r>
        <w:rPr>
          <w:spacing w:val="-58"/>
        </w:rPr>
        <w:t xml:space="preserve"> </w:t>
      </w:r>
      <w:r>
        <w:t>в   развёрнутых   аргументированных   устных   и   письменных   высказываниях,   участие</w:t>
      </w:r>
      <w:r>
        <w:rPr>
          <w:spacing w:val="1"/>
        </w:rPr>
        <w:t xml:space="preserve"> </w:t>
      </w:r>
      <w:r>
        <w:t>в</w:t>
      </w:r>
      <w:r>
        <w:rPr>
          <w:spacing w:val="-2"/>
        </w:rPr>
        <w:t xml:space="preserve"> </w:t>
      </w:r>
      <w:r>
        <w:t>дискуссии на</w:t>
      </w:r>
      <w:r>
        <w:rPr>
          <w:spacing w:val="-1"/>
        </w:rPr>
        <w:t xml:space="preserve"> </w:t>
      </w:r>
      <w:r>
        <w:t>литературные</w:t>
      </w:r>
      <w:r>
        <w:rPr>
          <w:spacing w:val="-2"/>
        </w:rPr>
        <w:t xml:space="preserve"> </w:t>
      </w:r>
      <w:r>
        <w:t>темы;</w:t>
      </w:r>
    </w:p>
    <w:p w:rsidR="00E87DAD" w:rsidRDefault="00F431E1">
      <w:pPr>
        <w:pStyle w:val="a3"/>
        <w:spacing w:line="360" w:lineRule="auto"/>
        <w:ind w:right="556"/>
      </w:pPr>
      <w:r>
        <w:t xml:space="preserve">свободное  </w:t>
      </w:r>
      <w:r>
        <w:rPr>
          <w:spacing w:val="32"/>
        </w:rPr>
        <w:t xml:space="preserve"> </w:t>
      </w:r>
      <w:r>
        <w:t xml:space="preserve">владение   </w:t>
      </w:r>
      <w:r>
        <w:rPr>
          <w:spacing w:val="35"/>
        </w:rPr>
        <w:t xml:space="preserve"> </w:t>
      </w:r>
      <w:r>
        <w:t xml:space="preserve">устной   </w:t>
      </w:r>
      <w:r>
        <w:rPr>
          <w:spacing w:val="33"/>
        </w:rPr>
        <w:t xml:space="preserve"> </w:t>
      </w:r>
      <w:r>
        <w:t xml:space="preserve">и   </w:t>
      </w:r>
      <w:r>
        <w:rPr>
          <w:spacing w:val="32"/>
        </w:rPr>
        <w:t xml:space="preserve"> </w:t>
      </w:r>
      <w:r>
        <w:t xml:space="preserve">письменной   </w:t>
      </w:r>
      <w:r>
        <w:rPr>
          <w:spacing w:val="33"/>
        </w:rPr>
        <w:t xml:space="preserve"> </w:t>
      </w:r>
      <w:r>
        <w:t xml:space="preserve">речью   </w:t>
      </w:r>
      <w:r>
        <w:rPr>
          <w:spacing w:val="32"/>
        </w:rPr>
        <w:t xml:space="preserve"> </w:t>
      </w:r>
      <w:r>
        <w:t xml:space="preserve">в   </w:t>
      </w:r>
      <w:r>
        <w:rPr>
          <w:spacing w:val="32"/>
        </w:rPr>
        <w:t xml:space="preserve"> </w:t>
      </w:r>
      <w:r>
        <w:t xml:space="preserve">процессе   </w:t>
      </w:r>
      <w:r>
        <w:rPr>
          <w:spacing w:val="33"/>
        </w:rPr>
        <w:t xml:space="preserve"> </w:t>
      </w:r>
      <w:r>
        <w:t>чтения</w:t>
      </w:r>
      <w:r>
        <w:rPr>
          <w:spacing w:val="-58"/>
        </w:rPr>
        <w:t xml:space="preserve"> </w:t>
      </w:r>
      <w:r>
        <w:t>и</w:t>
      </w:r>
      <w:r>
        <w:rPr>
          <w:spacing w:val="-1"/>
        </w:rPr>
        <w:t xml:space="preserve"> </w:t>
      </w:r>
      <w:r>
        <w:t>обсуждения</w:t>
      </w:r>
      <w:r>
        <w:rPr>
          <w:spacing w:val="-1"/>
        </w:rPr>
        <w:t xml:space="preserve"> </w:t>
      </w:r>
      <w:r>
        <w:t>лучших</w:t>
      </w:r>
      <w:r>
        <w:rPr>
          <w:spacing w:val="2"/>
        </w:rPr>
        <w:t xml:space="preserve"> </w:t>
      </w:r>
      <w:r>
        <w:t>образцов</w:t>
      </w:r>
      <w:r>
        <w:rPr>
          <w:spacing w:val="-1"/>
        </w:rPr>
        <w:t xml:space="preserve"> </w:t>
      </w:r>
      <w:r>
        <w:t>отечественной и</w:t>
      </w:r>
      <w:r>
        <w:rPr>
          <w:spacing w:val="-1"/>
        </w:rPr>
        <w:t xml:space="preserve"> </w:t>
      </w:r>
      <w:r>
        <w:t>зарубежной литературы;</w:t>
      </w:r>
    </w:p>
    <w:p w:rsidR="00E87DAD" w:rsidRDefault="00F431E1">
      <w:pPr>
        <w:pStyle w:val="a3"/>
        <w:spacing w:line="360" w:lineRule="auto"/>
        <w:ind w:right="553"/>
      </w:pPr>
      <w:r>
        <w:t>самостоятельное осмысление художественной картины жизни, созданной автором в</w:t>
      </w:r>
      <w:r>
        <w:rPr>
          <w:spacing w:val="-57"/>
        </w:rPr>
        <w:t xml:space="preserve"> </w:t>
      </w:r>
      <w:r>
        <w:t>литературном</w:t>
      </w:r>
      <w:r>
        <w:rPr>
          <w:spacing w:val="1"/>
        </w:rPr>
        <w:t xml:space="preserve"> </w:t>
      </w:r>
      <w:r>
        <w:t>произведении,</w:t>
      </w:r>
      <w:r>
        <w:rPr>
          <w:spacing w:val="1"/>
        </w:rPr>
        <w:t xml:space="preserve"> </w:t>
      </w:r>
      <w:r>
        <w:t>в</w:t>
      </w:r>
      <w:r>
        <w:rPr>
          <w:spacing w:val="1"/>
        </w:rPr>
        <w:t xml:space="preserve"> </w:t>
      </w:r>
      <w:r>
        <w:t>единстве</w:t>
      </w:r>
      <w:r>
        <w:rPr>
          <w:spacing w:val="1"/>
        </w:rPr>
        <w:t xml:space="preserve"> </w:t>
      </w:r>
      <w:r>
        <w:t>эмоционального</w:t>
      </w:r>
      <w:r>
        <w:rPr>
          <w:spacing w:val="1"/>
        </w:rPr>
        <w:t xml:space="preserve"> </w:t>
      </w:r>
      <w:r>
        <w:t>личностного</w:t>
      </w:r>
      <w:r>
        <w:rPr>
          <w:spacing w:val="1"/>
        </w:rPr>
        <w:t xml:space="preserve"> </w:t>
      </w:r>
      <w:r>
        <w:t>восприятия</w:t>
      </w:r>
      <w:r>
        <w:rPr>
          <w:spacing w:val="1"/>
        </w:rPr>
        <w:t xml:space="preserve"> </w:t>
      </w:r>
      <w:r>
        <w:t>и</w:t>
      </w:r>
      <w:r>
        <w:rPr>
          <w:spacing w:val="1"/>
        </w:rPr>
        <w:t xml:space="preserve"> </w:t>
      </w:r>
      <w:r>
        <w:t>интеллектуального</w:t>
      </w:r>
      <w:r>
        <w:rPr>
          <w:spacing w:val="-1"/>
        </w:rPr>
        <w:t xml:space="preserve"> </w:t>
      </w:r>
      <w:r>
        <w:t>понимания;</w:t>
      </w:r>
    </w:p>
    <w:p w:rsidR="00E87DAD" w:rsidRDefault="00F431E1">
      <w:pPr>
        <w:pStyle w:val="a3"/>
        <w:tabs>
          <w:tab w:val="left" w:pos="1898"/>
          <w:tab w:val="left" w:pos="3956"/>
          <w:tab w:val="left" w:pos="6190"/>
          <w:tab w:val="left" w:pos="8481"/>
        </w:tabs>
        <w:spacing w:line="360" w:lineRule="auto"/>
        <w:ind w:right="547"/>
      </w:pPr>
      <w:r>
        <w:t>умение эмоционально откликаться на прочитанное, выражать личное отношение к</w:t>
      </w:r>
      <w:r>
        <w:rPr>
          <w:spacing w:val="1"/>
        </w:rPr>
        <w:t xml:space="preserve"> </w:t>
      </w:r>
      <w:r>
        <w:t>нему,</w:t>
      </w:r>
      <w:r>
        <w:tab/>
        <w:t>передавать</w:t>
      </w:r>
      <w:r>
        <w:tab/>
        <w:t>собственные</w:t>
      </w:r>
      <w:r>
        <w:tab/>
        <w:t>читательские</w:t>
      </w:r>
      <w:r>
        <w:tab/>
        <w:t>впечатления</w:t>
      </w:r>
      <w:r>
        <w:rPr>
          <w:spacing w:val="-58"/>
        </w:rPr>
        <w:t xml:space="preserve"> </w:t>
      </w:r>
      <w:r>
        <w:t>и</w:t>
      </w:r>
      <w:r>
        <w:rPr>
          <w:spacing w:val="-1"/>
        </w:rPr>
        <w:t xml:space="preserve"> </w:t>
      </w:r>
      <w:r>
        <w:t>аргументировать</w:t>
      </w:r>
      <w:r>
        <w:rPr>
          <w:spacing w:val="1"/>
        </w:rPr>
        <w:t xml:space="preserve"> </w:t>
      </w:r>
      <w:r>
        <w:t>своё</w:t>
      </w:r>
      <w:r>
        <w:rPr>
          <w:spacing w:val="-2"/>
        </w:rPr>
        <w:t xml:space="preserve"> </w:t>
      </w:r>
      <w:r>
        <w:t>мнение;</w:t>
      </w:r>
    </w:p>
    <w:p w:rsidR="00E87DAD" w:rsidRDefault="00F431E1">
      <w:pPr>
        <w:pStyle w:val="a3"/>
        <w:tabs>
          <w:tab w:val="left" w:pos="2918"/>
          <w:tab w:val="left" w:pos="4671"/>
          <w:tab w:val="left" w:pos="5801"/>
          <w:tab w:val="left" w:pos="7198"/>
          <w:tab w:val="left" w:pos="8798"/>
        </w:tabs>
        <w:spacing w:line="360" w:lineRule="auto"/>
        <w:ind w:right="551"/>
      </w:pPr>
      <w:r>
        <w:t>сформированность умений выразительно (с учётом индивидуальных особенностей</w:t>
      </w:r>
      <w:r>
        <w:rPr>
          <w:spacing w:val="1"/>
        </w:rPr>
        <w:t xml:space="preserve"> </w:t>
      </w:r>
      <w:r>
        <w:t>обучающихся)</w:t>
      </w:r>
      <w:r>
        <w:tab/>
        <w:t>читать,</w:t>
      </w:r>
      <w:r>
        <w:tab/>
        <w:t>в</w:t>
      </w:r>
      <w:r>
        <w:tab/>
        <w:t>том</w:t>
      </w:r>
      <w:r>
        <w:tab/>
        <w:t>числе</w:t>
      </w:r>
      <w:r>
        <w:tab/>
        <w:t>наизусть,</w:t>
      </w:r>
      <w:r>
        <w:rPr>
          <w:spacing w:val="-58"/>
        </w:rPr>
        <w:t xml:space="preserve"> </w:t>
      </w:r>
      <w:r>
        <w:t>не</w:t>
      </w:r>
      <w:r>
        <w:rPr>
          <w:spacing w:val="-2"/>
        </w:rPr>
        <w:t xml:space="preserve"> </w:t>
      </w:r>
      <w:r>
        <w:t>менее</w:t>
      </w:r>
      <w:r>
        <w:rPr>
          <w:spacing w:val="-1"/>
        </w:rPr>
        <w:t xml:space="preserve"> </w:t>
      </w:r>
      <w:r>
        <w:t>10 произведений и (или) фрагментов;</w:t>
      </w:r>
    </w:p>
    <w:p w:rsidR="00E87DAD" w:rsidRDefault="00F431E1">
      <w:pPr>
        <w:pStyle w:val="a3"/>
        <w:tabs>
          <w:tab w:val="left" w:pos="1709"/>
          <w:tab w:val="left" w:pos="3509"/>
          <w:tab w:val="left" w:pos="4557"/>
          <w:tab w:val="left" w:pos="6320"/>
          <w:tab w:val="left" w:pos="7354"/>
          <w:tab w:val="left" w:pos="8660"/>
        </w:tabs>
        <w:spacing w:line="360" w:lineRule="auto"/>
        <w:ind w:right="546"/>
      </w:pPr>
      <w:r>
        <w:t>овладение умениями самостоятельного анализа и интерпретации художественного</w:t>
      </w:r>
      <w:r>
        <w:rPr>
          <w:spacing w:val="1"/>
        </w:rPr>
        <w:t xml:space="preserve"> </w:t>
      </w:r>
      <w:r>
        <w:t>произведения в единстве формы и содержания (с учётом неоднозначности заложенных в</w:t>
      </w:r>
      <w:r>
        <w:rPr>
          <w:spacing w:val="1"/>
        </w:rPr>
        <w:t xml:space="preserve"> </w:t>
      </w:r>
      <w:r>
        <w:t>нём</w:t>
      </w:r>
      <w:r>
        <w:tab/>
        <w:t>смыслов</w:t>
      </w:r>
      <w:r>
        <w:tab/>
        <w:t>и</w:t>
      </w:r>
      <w:r>
        <w:tab/>
        <w:t>наличия</w:t>
      </w:r>
      <w:r>
        <w:tab/>
        <w:t>в</w:t>
      </w:r>
      <w:r>
        <w:tab/>
        <w:t>нём</w:t>
      </w:r>
      <w:r>
        <w:tab/>
        <w:t>подтекста)</w:t>
      </w:r>
      <w:r>
        <w:rPr>
          <w:spacing w:val="-58"/>
        </w:rPr>
        <w:t xml:space="preserve"> </w:t>
      </w:r>
      <w:r>
        <w:t xml:space="preserve">с  </w:t>
      </w:r>
      <w:r>
        <w:rPr>
          <w:spacing w:val="1"/>
        </w:rPr>
        <w:t xml:space="preserve"> </w:t>
      </w:r>
      <w:r>
        <w:t xml:space="preserve">использованием    теоретико-литературных    терминов    и    понятий </w:t>
      </w:r>
      <w:proofErr w:type="gramStart"/>
      <w:r>
        <w:t xml:space="preserve">   (</w:t>
      </w:r>
      <w:proofErr w:type="gramEnd"/>
      <w:r>
        <w:t>в    дополнение</w:t>
      </w:r>
      <w:r>
        <w:rPr>
          <w:spacing w:val="-57"/>
        </w:rPr>
        <w:t xml:space="preserve"> </w:t>
      </w:r>
      <w:r>
        <w:t>к</w:t>
      </w:r>
      <w:r>
        <w:rPr>
          <w:spacing w:val="-1"/>
        </w:rPr>
        <w:t xml:space="preserve"> </w:t>
      </w:r>
      <w:r>
        <w:t>изученным</w:t>
      </w:r>
      <w:r>
        <w:rPr>
          <w:spacing w:val="-2"/>
        </w:rPr>
        <w:t xml:space="preserve"> </w:t>
      </w:r>
      <w:r>
        <w:t>в</w:t>
      </w:r>
      <w:r>
        <w:rPr>
          <w:spacing w:val="-1"/>
        </w:rPr>
        <w:t xml:space="preserve"> </w:t>
      </w:r>
      <w:r>
        <w:t>основной школе);</w:t>
      </w:r>
    </w:p>
    <w:p w:rsidR="00E87DAD" w:rsidRDefault="00F431E1">
      <w:pPr>
        <w:pStyle w:val="a3"/>
        <w:spacing w:line="362" w:lineRule="auto"/>
        <w:ind w:left="1110" w:right="547" w:firstLine="0"/>
      </w:pPr>
      <w:r>
        <w:t>владение комплексным филологическим анализом художественного текста;</w:t>
      </w:r>
      <w:r>
        <w:rPr>
          <w:spacing w:val="1"/>
        </w:rPr>
        <w:t xml:space="preserve"> </w:t>
      </w:r>
      <w:r>
        <w:t>осмысление</w:t>
      </w:r>
      <w:r>
        <w:rPr>
          <w:spacing w:val="6"/>
        </w:rPr>
        <w:t xml:space="preserve"> </w:t>
      </w:r>
      <w:r>
        <w:t>функциональной</w:t>
      </w:r>
      <w:r>
        <w:rPr>
          <w:spacing w:val="8"/>
        </w:rPr>
        <w:t xml:space="preserve"> </w:t>
      </w:r>
      <w:r>
        <w:t>роли</w:t>
      </w:r>
      <w:r>
        <w:rPr>
          <w:spacing w:val="8"/>
        </w:rPr>
        <w:t xml:space="preserve"> </w:t>
      </w:r>
      <w:r>
        <w:t>теоретико-литературных</w:t>
      </w:r>
      <w:r>
        <w:rPr>
          <w:spacing w:val="7"/>
        </w:rPr>
        <w:t xml:space="preserve"> </w:t>
      </w:r>
      <w:r>
        <w:t>понятий,</w:t>
      </w:r>
    </w:p>
    <w:p w:rsidR="00E87DAD" w:rsidRDefault="00F431E1">
      <w:pPr>
        <w:pStyle w:val="a3"/>
        <w:spacing w:line="271" w:lineRule="exact"/>
        <w:ind w:firstLine="0"/>
      </w:pPr>
      <w:r>
        <w:t>в</w:t>
      </w:r>
      <w:r>
        <w:rPr>
          <w:spacing w:val="-3"/>
        </w:rPr>
        <w:t xml:space="preserve"> </w:t>
      </w:r>
      <w:r>
        <w:t>том</w:t>
      </w:r>
      <w:r>
        <w:rPr>
          <w:spacing w:val="-1"/>
        </w:rPr>
        <w:t xml:space="preserve"> </w:t>
      </w:r>
      <w:r>
        <w:t>числе:</w:t>
      </w:r>
    </w:p>
    <w:p w:rsidR="00E87DAD" w:rsidRDefault="00F431E1">
      <w:pPr>
        <w:pStyle w:val="a3"/>
        <w:spacing w:before="138" w:line="360" w:lineRule="auto"/>
        <w:ind w:right="548"/>
      </w:pPr>
      <w:r>
        <w:t>конкретно-историческое, общечеловеческое и национальное в творчестве писателя,</w:t>
      </w:r>
      <w:r>
        <w:rPr>
          <w:spacing w:val="-57"/>
        </w:rPr>
        <w:t xml:space="preserve"> </w:t>
      </w:r>
      <w:r>
        <w:t xml:space="preserve">традиция     и    </w:t>
      </w:r>
      <w:r>
        <w:rPr>
          <w:spacing w:val="1"/>
        </w:rPr>
        <w:t xml:space="preserve"> </w:t>
      </w:r>
      <w:r>
        <w:t>новаторство,      авторский      замысел      и      его      воплощение,      миф</w:t>
      </w:r>
      <w:r>
        <w:rPr>
          <w:spacing w:val="-57"/>
        </w:rPr>
        <w:t xml:space="preserve"> </w:t>
      </w:r>
      <w:r>
        <w:t>и</w:t>
      </w:r>
      <w:r>
        <w:rPr>
          <w:spacing w:val="1"/>
        </w:rPr>
        <w:t xml:space="preserve"> </w:t>
      </w:r>
      <w:r>
        <w:t>литература,</w:t>
      </w:r>
      <w:r>
        <w:rPr>
          <w:spacing w:val="1"/>
        </w:rPr>
        <w:t xml:space="preserve"> </w:t>
      </w:r>
      <w:r>
        <w:t>историзм,</w:t>
      </w:r>
      <w:r>
        <w:rPr>
          <w:spacing w:val="1"/>
        </w:rPr>
        <w:t xml:space="preserve"> </w:t>
      </w:r>
      <w:r>
        <w:t>народность,</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поэтика,</w:t>
      </w:r>
      <w:r>
        <w:rPr>
          <w:spacing w:val="1"/>
        </w:rPr>
        <w:t xml:space="preserve"> </w:t>
      </w:r>
      <w:r>
        <w:t>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57"/>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авангард,</w:t>
      </w:r>
      <w:r>
        <w:rPr>
          <w:spacing w:val="1"/>
        </w:rPr>
        <w:t xml:space="preserve"> </w:t>
      </w:r>
      <w:r>
        <w:t>литературный манифест, литературные жанры, трагическое и комическое, психологизм,</w:t>
      </w:r>
      <w:r>
        <w:rPr>
          <w:spacing w:val="1"/>
        </w:rPr>
        <w:t xml:space="preserve"> </w:t>
      </w:r>
      <w:r>
        <w:t xml:space="preserve">тематика      и     </w:t>
      </w:r>
      <w:r>
        <w:rPr>
          <w:spacing w:val="1"/>
        </w:rPr>
        <w:t xml:space="preserve"> </w:t>
      </w:r>
      <w:r>
        <w:t>проблематика,       авторская       позиция,       фабула,       виды       тропов</w:t>
      </w:r>
      <w:r>
        <w:rPr>
          <w:spacing w:val="-57"/>
        </w:rPr>
        <w:t xml:space="preserve"> </w:t>
      </w:r>
      <w:r>
        <w:t>и фигуры речи, внутренняя речь, стиль, стилизация, аллюзия, подтекст, символ, системы</w:t>
      </w:r>
      <w:r>
        <w:rPr>
          <w:spacing w:val="1"/>
        </w:rPr>
        <w:t xml:space="preserve"> </w:t>
      </w:r>
      <w:r>
        <w:t xml:space="preserve">стихосложения  </w:t>
      </w:r>
      <w:r>
        <w:rPr>
          <w:spacing w:val="6"/>
        </w:rPr>
        <w:t xml:space="preserve"> </w:t>
      </w:r>
      <w:r>
        <w:t xml:space="preserve">(тоническая,  </w:t>
      </w:r>
      <w:r>
        <w:rPr>
          <w:spacing w:val="7"/>
        </w:rPr>
        <w:t xml:space="preserve"> </w:t>
      </w:r>
      <w:r>
        <w:t xml:space="preserve">силлабическая,  </w:t>
      </w:r>
      <w:r>
        <w:rPr>
          <w:spacing w:val="9"/>
        </w:rPr>
        <w:t xml:space="preserve"> </w:t>
      </w:r>
      <w:r>
        <w:t xml:space="preserve">силлабо-тоническая),  </w:t>
      </w:r>
      <w:r>
        <w:rPr>
          <w:spacing w:val="7"/>
        </w:rPr>
        <w:t xml:space="preserve"> </w:t>
      </w:r>
      <w:r>
        <w:t xml:space="preserve">дольник,  </w:t>
      </w:r>
      <w:r>
        <w:rPr>
          <w:spacing w:val="7"/>
        </w:rPr>
        <w:t xml:space="preserve"> </w:t>
      </w:r>
      <w:r>
        <w:t>верлибр,</w:t>
      </w:r>
    </w:p>
    <w:p w:rsidR="00E87DAD" w:rsidRDefault="00F431E1">
      <w:pPr>
        <w:pStyle w:val="a3"/>
        <w:spacing w:line="360" w:lineRule="auto"/>
        <w:ind w:right="549" w:firstLine="0"/>
      </w:pPr>
      <w:r>
        <w:t>«вечные темы» и</w:t>
      </w:r>
      <w:r>
        <w:rPr>
          <w:spacing w:val="1"/>
        </w:rPr>
        <w:t xml:space="preserve"> </w:t>
      </w:r>
      <w:r>
        <w:t>«вечные образы» в литературе, беллетристика, массовая литература,</w:t>
      </w:r>
      <w:r>
        <w:rPr>
          <w:spacing w:val="1"/>
        </w:rPr>
        <w:t xml:space="preserve"> </w:t>
      </w:r>
      <w:r>
        <w:t xml:space="preserve">сетевая    </w:t>
      </w:r>
      <w:r>
        <w:rPr>
          <w:spacing w:val="11"/>
        </w:rPr>
        <w:t xml:space="preserve"> </w:t>
      </w:r>
      <w:proofErr w:type="gramStart"/>
      <w:r>
        <w:t xml:space="preserve">литература,   </w:t>
      </w:r>
      <w:proofErr w:type="gramEnd"/>
      <w:r>
        <w:t xml:space="preserve"> </w:t>
      </w:r>
      <w:r>
        <w:rPr>
          <w:spacing w:val="14"/>
        </w:rPr>
        <w:t xml:space="preserve"> </w:t>
      </w:r>
      <w:r>
        <w:t xml:space="preserve">взаимосвязь    </w:t>
      </w:r>
      <w:r>
        <w:rPr>
          <w:spacing w:val="13"/>
        </w:rPr>
        <w:t xml:space="preserve"> </w:t>
      </w:r>
      <w:r>
        <w:t xml:space="preserve">и    </w:t>
      </w:r>
      <w:r>
        <w:rPr>
          <w:spacing w:val="13"/>
        </w:rPr>
        <w:t xml:space="preserve"> </w:t>
      </w:r>
      <w:r>
        <w:t xml:space="preserve">взаимовлияние    </w:t>
      </w:r>
      <w:r>
        <w:rPr>
          <w:spacing w:val="11"/>
        </w:rPr>
        <w:t xml:space="preserve"> </w:t>
      </w:r>
      <w:r>
        <w:t xml:space="preserve">национальных    </w:t>
      </w:r>
      <w:r>
        <w:rPr>
          <w:spacing w:val="14"/>
        </w:rPr>
        <w:t xml:space="preserve"> </w:t>
      </w:r>
      <w:r>
        <w:t>литератур,</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художественный</w:t>
      </w:r>
      <w:r>
        <w:rPr>
          <w:spacing w:val="-4"/>
        </w:rPr>
        <w:t xml:space="preserve"> </w:t>
      </w:r>
      <w:r>
        <w:t>перевод,</w:t>
      </w:r>
      <w:r>
        <w:rPr>
          <w:spacing w:val="-5"/>
        </w:rPr>
        <w:t xml:space="preserve"> </w:t>
      </w:r>
      <w:r>
        <w:t>литературная</w:t>
      </w:r>
      <w:r>
        <w:rPr>
          <w:spacing w:val="-4"/>
        </w:rPr>
        <w:t xml:space="preserve"> </w:t>
      </w:r>
      <w:r>
        <w:t>критика;</w:t>
      </w:r>
    </w:p>
    <w:p w:rsidR="00E87DAD" w:rsidRDefault="00F431E1">
      <w:pPr>
        <w:pStyle w:val="a3"/>
        <w:spacing w:before="137" w:line="360" w:lineRule="auto"/>
        <w:ind w:right="550"/>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 литературоведения, а также элементов</w:t>
      </w:r>
      <w:r>
        <w:rPr>
          <w:spacing w:val="1"/>
        </w:rPr>
        <w:t xml:space="preserve"> </w:t>
      </w:r>
      <w:r>
        <w:t>искусствоведения, театроведения,</w:t>
      </w:r>
      <w:r>
        <w:rPr>
          <w:spacing w:val="1"/>
        </w:rPr>
        <w:t xml:space="preserve"> </w:t>
      </w:r>
      <w:r>
        <w:t>киноведения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 литературной критики;</w:t>
      </w:r>
    </w:p>
    <w:p w:rsidR="00E87DAD" w:rsidRDefault="00F431E1">
      <w:pPr>
        <w:pStyle w:val="a3"/>
        <w:spacing w:before="1" w:line="360" w:lineRule="auto"/>
        <w:ind w:right="556"/>
      </w:pPr>
      <w:r>
        <w:t>умение</w:t>
      </w:r>
      <w:r>
        <w:rPr>
          <w:spacing w:val="1"/>
        </w:rPr>
        <w:t xml:space="preserve"> </w:t>
      </w:r>
      <w:r>
        <w:t>самостоятельно</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60"/>
        </w:rPr>
        <w:t xml:space="preserve"> </w:t>
      </w:r>
      <w:r>
        <w:t>видах</w:t>
      </w:r>
      <w:r>
        <w:rPr>
          <w:spacing w:val="1"/>
        </w:rPr>
        <w:t xml:space="preserve"> </w:t>
      </w:r>
      <w:r>
        <w:t>искусств</w:t>
      </w:r>
      <w:r>
        <w:rPr>
          <w:spacing w:val="1"/>
        </w:rPr>
        <w:t xml:space="preserve"> </w:t>
      </w:r>
      <w:r>
        <w:t>(графика, живопись, театр,</w:t>
      </w:r>
      <w:r>
        <w:rPr>
          <w:spacing w:val="-1"/>
        </w:rPr>
        <w:t xml:space="preserve"> </w:t>
      </w:r>
      <w:r>
        <w:t>кино, музыка и</w:t>
      </w:r>
      <w:r>
        <w:rPr>
          <w:spacing w:val="-2"/>
        </w:rPr>
        <w:t xml:space="preserve"> </w:t>
      </w:r>
      <w:r>
        <w:t>другие);</w:t>
      </w:r>
    </w:p>
    <w:p w:rsidR="00E87DAD" w:rsidRDefault="00F431E1">
      <w:pPr>
        <w:pStyle w:val="a3"/>
        <w:tabs>
          <w:tab w:val="left" w:pos="1368"/>
          <w:tab w:val="left" w:pos="5352"/>
          <w:tab w:val="left" w:pos="7533"/>
          <w:tab w:val="left" w:pos="9166"/>
        </w:tabs>
        <w:spacing w:line="360" w:lineRule="auto"/>
        <w:ind w:right="551"/>
      </w:pPr>
      <w:r>
        <w:t>сформированность</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явлении</w:t>
      </w:r>
      <w:r>
        <w:rPr>
          <w:spacing w:val="1"/>
        </w:rPr>
        <w:t xml:space="preserve"> </w:t>
      </w:r>
      <w:r>
        <w:t>словесного искусства, о языке художественной литературы в его эстетической функции и</w:t>
      </w:r>
      <w:r>
        <w:rPr>
          <w:spacing w:val="1"/>
        </w:rPr>
        <w:t xml:space="preserve"> </w:t>
      </w:r>
      <w:r>
        <w:t>об</w:t>
      </w:r>
      <w:r>
        <w:tab/>
        <w:t>изобразительно-выразительных</w:t>
      </w:r>
      <w:r>
        <w:tab/>
        <w:t>возможностях</w:t>
      </w:r>
      <w:r>
        <w:tab/>
        <w:t>русского</w:t>
      </w:r>
      <w:r>
        <w:tab/>
        <w:t>языка</w:t>
      </w:r>
      <w:r>
        <w:rPr>
          <w:spacing w:val="-58"/>
        </w:rPr>
        <w:t xml:space="preserve"> </w:t>
      </w:r>
      <w:r>
        <w:t>в</w:t>
      </w:r>
      <w:r>
        <w:rPr>
          <w:spacing w:val="-4"/>
        </w:rPr>
        <w:t xml:space="preserve"> </w:t>
      </w:r>
      <w:r>
        <w:t>произведениях</w:t>
      </w:r>
      <w:r>
        <w:rPr>
          <w:spacing w:val="-3"/>
        </w:rPr>
        <w:t xml:space="preserve"> </w:t>
      </w:r>
      <w:r>
        <w:t>художественной</w:t>
      </w:r>
      <w:r>
        <w:rPr>
          <w:spacing w:val="-3"/>
        </w:rPr>
        <w:t xml:space="preserve"> </w:t>
      </w:r>
      <w:r>
        <w:t>литературы,</w:t>
      </w:r>
      <w:r>
        <w:rPr>
          <w:spacing w:val="-1"/>
        </w:rPr>
        <w:t xml:space="preserve"> </w:t>
      </w:r>
      <w:r>
        <w:t>умение</w:t>
      </w:r>
      <w:r>
        <w:rPr>
          <w:spacing w:val="-4"/>
        </w:rPr>
        <w:t xml:space="preserve"> </w:t>
      </w:r>
      <w:r>
        <w:t>применять</w:t>
      </w:r>
      <w:r>
        <w:rPr>
          <w:spacing w:val="-1"/>
        </w:rPr>
        <w:t xml:space="preserve"> </w:t>
      </w:r>
      <w:r>
        <w:t>их</w:t>
      </w:r>
      <w:r>
        <w:rPr>
          <w:spacing w:val="-1"/>
        </w:rPr>
        <w:t xml:space="preserve"> </w:t>
      </w:r>
      <w:r>
        <w:t>в</w:t>
      </w:r>
      <w:r>
        <w:rPr>
          <w:spacing w:val="-5"/>
        </w:rPr>
        <w:t xml:space="preserve"> </w:t>
      </w:r>
      <w:r>
        <w:t>речевой</w:t>
      </w:r>
      <w:r>
        <w:rPr>
          <w:spacing w:val="-2"/>
        </w:rPr>
        <w:t xml:space="preserve"> </w:t>
      </w:r>
      <w:r>
        <w:t>практике;</w:t>
      </w:r>
    </w:p>
    <w:p w:rsidR="00E87DAD" w:rsidRDefault="00F431E1">
      <w:pPr>
        <w:pStyle w:val="a3"/>
        <w:spacing w:line="360" w:lineRule="auto"/>
        <w:ind w:right="559"/>
      </w:pPr>
      <w:r>
        <w:t>умение анализировать языковые явления и факты, допускающие неоднозначную</w:t>
      </w:r>
      <w:r>
        <w:rPr>
          <w:spacing w:val="1"/>
        </w:rPr>
        <w:t xml:space="preserve"> </w:t>
      </w:r>
      <w:r>
        <w:t>интерпретацию,</w:t>
      </w:r>
      <w:r>
        <w:rPr>
          <w:spacing w:val="-4"/>
        </w:rPr>
        <w:t xml:space="preserve"> </w:t>
      </w:r>
      <w:r>
        <w:t>и выявлять</w:t>
      </w:r>
      <w:r>
        <w:rPr>
          <w:spacing w:val="1"/>
        </w:rPr>
        <w:t xml:space="preserve"> </w:t>
      </w:r>
      <w:r>
        <w:t>их</w:t>
      </w:r>
      <w:r>
        <w:rPr>
          <w:spacing w:val="1"/>
        </w:rPr>
        <w:t xml:space="preserve"> </w:t>
      </w:r>
      <w:r>
        <w:t>смыслообразующую роль;</w:t>
      </w:r>
    </w:p>
    <w:p w:rsidR="00E87DAD" w:rsidRDefault="00F431E1">
      <w:pPr>
        <w:pStyle w:val="a3"/>
        <w:spacing w:line="360" w:lineRule="auto"/>
        <w:ind w:right="550"/>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57"/>
        </w:rPr>
        <w:t xml:space="preserve"> </w:t>
      </w:r>
      <w:r>
        <w:t>эпох,</w:t>
      </w:r>
      <w:r>
        <w:rPr>
          <w:spacing w:val="1"/>
        </w:rPr>
        <w:t xml:space="preserve"> </w:t>
      </w:r>
      <w:r>
        <w:t>литературных</w:t>
      </w:r>
      <w:r>
        <w:rPr>
          <w:spacing w:val="1"/>
        </w:rPr>
        <w:t xml:space="preserve"> </w:t>
      </w:r>
      <w:r>
        <w:t>направлениях,</w:t>
      </w:r>
      <w:r>
        <w:rPr>
          <w:spacing w:val="1"/>
        </w:rPr>
        <w:t xml:space="preserve"> </w:t>
      </w:r>
      <w:r>
        <w:t>течениях,</w:t>
      </w:r>
      <w:r>
        <w:rPr>
          <w:spacing w:val="1"/>
        </w:rPr>
        <w:t xml:space="preserve"> </w:t>
      </w:r>
      <w:r>
        <w:t>школах,</w:t>
      </w:r>
      <w:r>
        <w:rPr>
          <w:spacing w:val="1"/>
        </w:rPr>
        <w:t xml:space="preserve"> </w:t>
      </w:r>
      <w:r>
        <w:t>об</w:t>
      </w:r>
      <w:r>
        <w:rPr>
          <w:spacing w:val="1"/>
        </w:rPr>
        <w:t xml:space="preserve"> </w:t>
      </w:r>
      <w:r>
        <w:t>индивидуальном</w:t>
      </w:r>
      <w:r>
        <w:rPr>
          <w:spacing w:val="60"/>
        </w:rPr>
        <w:t xml:space="preserve"> </w:t>
      </w:r>
      <w:r>
        <w:t>авторском</w:t>
      </w:r>
      <w:r>
        <w:rPr>
          <w:spacing w:val="1"/>
        </w:rPr>
        <w:t xml:space="preserve"> </w:t>
      </w:r>
      <w:r>
        <w:t>стиле;</w:t>
      </w:r>
    </w:p>
    <w:p w:rsidR="00E87DAD" w:rsidRDefault="00F431E1">
      <w:pPr>
        <w:pStyle w:val="a3"/>
        <w:spacing w:before="1" w:line="360" w:lineRule="auto"/>
        <w:ind w:right="551"/>
      </w:pPr>
      <w:r>
        <w:t>владение</w:t>
      </w:r>
      <w:r>
        <w:rPr>
          <w:spacing w:val="107"/>
        </w:rPr>
        <w:t xml:space="preserve"> </w:t>
      </w:r>
      <w:r>
        <w:t xml:space="preserve">современными  </w:t>
      </w:r>
      <w:r>
        <w:rPr>
          <w:spacing w:val="48"/>
        </w:rPr>
        <w:t xml:space="preserve"> </w:t>
      </w:r>
      <w:r>
        <w:t xml:space="preserve">читательскими  </w:t>
      </w:r>
      <w:r>
        <w:rPr>
          <w:spacing w:val="47"/>
        </w:rPr>
        <w:t xml:space="preserve"> </w:t>
      </w:r>
      <w:proofErr w:type="gramStart"/>
      <w:r>
        <w:t xml:space="preserve">практиками,  </w:t>
      </w:r>
      <w:r>
        <w:rPr>
          <w:spacing w:val="45"/>
        </w:rPr>
        <w:t xml:space="preserve"> </w:t>
      </w:r>
      <w:proofErr w:type="gramEnd"/>
      <w:r>
        <w:t xml:space="preserve">культурой  </w:t>
      </w:r>
      <w:r>
        <w:rPr>
          <w:spacing w:val="49"/>
        </w:rPr>
        <w:t xml:space="preserve"> </w:t>
      </w:r>
      <w:r>
        <w:t>восприятия</w:t>
      </w:r>
      <w:r>
        <w:rPr>
          <w:spacing w:val="-58"/>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в</w:t>
      </w:r>
      <w:r>
        <w:rPr>
          <w:spacing w:val="1"/>
        </w:rPr>
        <w:t xml:space="preserve"> </w:t>
      </w:r>
      <w:r>
        <w:t>виде</w:t>
      </w:r>
      <w:r>
        <w:rPr>
          <w:spacing w:val="1"/>
        </w:rPr>
        <w:t xml:space="preserve"> </w:t>
      </w:r>
      <w:r>
        <w:t>аннотаций,</w:t>
      </w:r>
      <w:r>
        <w:rPr>
          <w:spacing w:val="61"/>
        </w:rPr>
        <w:t xml:space="preserve"> </w:t>
      </w:r>
      <w:r>
        <w:t>отзывов,</w:t>
      </w:r>
      <w:r>
        <w:rPr>
          <w:spacing w:val="1"/>
        </w:rPr>
        <w:t xml:space="preserve"> </w:t>
      </w:r>
      <w:r>
        <w:t>докладов,</w:t>
      </w:r>
      <w:r>
        <w:rPr>
          <w:spacing w:val="61"/>
        </w:rPr>
        <w:t xml:space="preserve"> </w:t>
      </w:r>
      <w:r>
        <w:t>тезисов,</w:t>
      </w:r>
      <w:r>
        <w:rPr>
          <w:spacing w:val="61"/>
        </w:rPr>
        <w:t xml:space="preserve"> </w:t>
      </w:r>
      <w:r>
        <w:t>конспектов,</w:t>
      </w:r>
      <w:r>
        <w:rPr>
          <w:spacing w:val="61"/>
        </w:rPr>
        <w:t xml:space="preserve"> </w:t>
      </w:r>
      <w:r>
        <w:t>рефератов,   а   также   сочинений   различных   жанров</w:t>
      </w:r>
      <w:r>
        <w:rPr>
          <w:spacing w:val="1"/>
        </w:rPr>
        <w:t xml:space="preserve"> </w:t>
      </w:r>
      <w:r>
        <w:t>(не</w:t>
      </w:r>
      <w:r>
        <w:rPr>
          <w:spacing w:val="-1"/>
        </w:rPr>
        <w:t xml:space="preserve"> </w:t>
      </w:r>
      <w:r>
        <w:t>менее</w:t>
      </w:r>
      <w:r>
        <w:rPr>
          <w:spacing w:val="-1"/>
        </w:rPr>
        <w:t xml:space="preserve"> </w:t>
      </w:r>
      <w:r>
        <w:t>250</w:t>
      </w:r>
      <w:r>
        <w:rPr>
          <w:spacing w:val="2"/>
        </w:rPr>
        <w:t xml:space="preserve"> </w:t>
      </w:r>
      <w:r>
        <w:t>слов);</w:t>
      </w:r>
    </w:p>
    <w:p w:rsidR="00E87DAD" w:rsidRDefault="00F431E1">
      <w:pPr>
        <w:pStyle w:val="a3"/>
        <w:spacing w:line="362" w:lineRule="auto"/>
        <w:ind w:right="551"/>
      </w:pP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3"/>
        </w:rPr>
        <w:t xml:space="preserve"> </w:t>
      </w:r>
      <w:r>
        <w:t>учётом</w:t>
      </w:r>
      <w:r>
        <w:rPr>
          <w:spacing w:val="1"/>
        </w:rPr>
        <w:t xml:space="preserve"> </w:t>
      </w:r>
      <w:r>
        <w:t>норм</w:t>
      </w:r>
      <w:r>
        <w:rPr>
          <w:spacing w:val="1"/>
        </w:rPr>
        <w:t xml:space="preserve"> </w:t>
      </w:r>
      <w:r>
        <w:t>русского литературного</w:t>
      </w:r>
      <w:r>
        <w:rPr>
          <w:spacing w:val="-1"/>
        </w:rPr>
        <w:t xml:space="preserve"> </w:t>
      </w:r>
      <w:r>
        <w:t>языка;</w:t>
      </w:r>
    </w:p>
    <w:p w:rsidR="00E87DAD" w:rsidRDefault="00F431E1">
      <w:pPr>
        <w:pStyle w:val="a3"/>
        <w:spacing w:line="360" w:lineRule="auto"/>
        <w:ind w:right="544"/>
      </w:pPr>
      <w:r>
        <w:t>владение</w:t>
      </w:r>
      <w:r>
        <w:rPr>
          <w:spacing w:val="60"/>
        </w:rPr>
        <w:t xml:space="preserve"> </w:t>
      </w:r>
      <w:r>
        <w:t>умениями</w:t>
      </w:r>
      <w:r>
        <w:rPr>
          <w:spacing w:val="60"/>
        </w:rPr>
        <w:t xml:space="preserve"> </w:t>
      </w:r>
      <w:r>
        <w:t>учебной проектно-исследовательской деятельности историко-</w:t>
      </w:r>
      <w:r>
        <w:rPr>
          <w:spacing w:val="1"/>
        </w:rPr>
        <w:t xml:space="preserve"> </w:t>
      </w:r>
      <w:r>
        <w:t>и теоретико-литературного характера, в том числе создания медиапроектов, различными</w:t>
      </w:r>
      <w:r>
        <w:rPr>
          <w:spacing w:val="1"/>
        </w:rPr>
        <w:t xml:space="preserve"> </w:t>
      </w:r>
      <w:r>
        <w:t>приёмами</w:t>
      </w:r>
      <w:r>
        <w:rPr>
          <w:spacing w:val="-1"/>
        </w:rPr>
        <w:t xml:space="preserve"> </w:t>
      </w:r>
      <w:r>
        <w:t>цитирования</w:t>
      </w:r>
      <w:r>
        <w:rPr>
          <w:spacing w:val="-4"/>
        </w:rPr>
        <w:t xml:space="preserve"> </w:t>
      </w:r>
      <w:r>
        <w:t>и редактирования</w:t>
      </w:r>
      <w:r>
        <w:rPr>
          <w:spacing w:val="-1"/>
        </w:rPr>
        <w:t xml:space="preserve"> </w:t>
      </w:r>
      <w:r>
        <w:t>собственных</w:t>
      </w:r>
      <w:r>
        <w:rPr>
          <w:spacing w:val="-2"/>
        </w:rPr>
        <w:t xml:space="preserve"> </w:t>
      </w:r>
      <w:r>
        <w:t>и чужих</w:t>
      </w:r>
      <w:r>
        <w:rPr>
          <w:spacing w:val="1"/>
        </w:rPr>
        <w:t xml:space="preserve"> </w:t>
      </w:r>
      <w:r>
        <w:t>текстов;</w:t>
      </w:r>
    </w:p>
    <w:p w:rsidR="00E87DAD" w:rsidRDefault="00F431E1">
      <w:pPr>
        <w:pStyle w:val="a3"/>
        <w:spacing w:line="360" w:lineRule="auto"/>
        <w:ind w:right="552"/>
      </w:pP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proofErr w:type="gramStart"/>
      <w:r>
        <w:t xml:space="preserve">критики,   </w:t>
      </w:r>
      <w:proofErr w:type="gramEnd"/>
      <w:r>
        <w:t xml:space="preserve"> </w:t>
      </w:r>
      <w:r>
        <w:rPr>
          <w:spacing w:val="20"/>
        </w:rPr>
        <w:t xml:space="preserve"> </w:t>
      </w:r>
      <w:r>
        <w:t xml:space="preserve">о     </w:t>
      </w:r>
      <w:r>
        <w:rPr>
          <w:spacing w:val="18"/>
        </w:rPr>
        <w:t xml:space="preserve"> </w:t>
      </w:r>
      <w:r>
        <w:t xml:space="preserve">современных     </w:t>
      </w:r>
      <w:r>
        <w:rPr>
          <w:spacing w:val="18"/>
        </w:rPr>
        <w:t xml:space="preserve"> </w:t>
      </w:r>
      <w:r>
        <w:t xml:space="preserve">подходах     </w:t>
      </w:r>
      <w:r>
        <w:rPr>
          <w:spacing w:val="18"/>
        </w:rPr>
        <w:t xml:space="preserve"> </w:t>
      </w:r>
      <w:r>
        <w:t xml:space="preserve">к     </w:t>
      </w:r>
      <w:r>
        <w:rPr>
          <w:spacing w:val="20"/>
        </w:rPr>
        <w:t xml:space="preserve"> </w:t>
      </w:r>
      <w:r>
        <w:t xml:space="preserve">анализу     </w:t>
      </w:r>
      <w:r>
        <w:rPr>
          <w:spacing w:val="12"/>
        </w:rPr>
        <w:t xml:space="preserve"> </w:t>
      </w:r>
      <w:r>
        <w:t xml:space="preserve">художественного     </w:t>
      </w:r>
      <w:r>
        <w:rPr>
          <w:spacing w:val="18"/>
        </w:rPr>
        <w:t xml:space="preserve"> </w:t>
      </w:r>
      <w:r>
        <w:t>текста</w:t>
      </w:r>
      <w:r>
        <w:rPr>
          <w:spacing w:val="-58"/>
        </w:rPr>
        <w:t xml:space="preserve"> </w:t>
      </w:r>
      <w:r>
        <w:t>в</w:t>
      </w:r>
      <w:r>
        <w:rPr>
          <w:spacing w:val="-2"/>
        </w:rPr>
        <w:t xml:space="preserve"> </w:t>
      </w:r>
      <w:r>
        <w:t>литературоведении;</w:t>
      </w:r>
    </w:p>
    <w:p w:rsidR="00E87DAD" w:rsidRDefault="00F431E1">
      <w:pPr>
        <w:pStyle w:val="a3"/>
        <w:spacing w:line="362" w:lineRule="auto"/>
        <w:ind w:right="548"/>
      </w:pPr>
      <w:r>
        <w:t xml:space="preserve">умение    </w:t>
      </w:r>
      <w:r>
        <w:rPr>
          <w:spacing w:val="1"/>
        </w:rPr>
        <w:t xml:space="preserve"> </w:t>
      </w:r>
      <w:r>
        <w:t>создавать      собственные      литературно-критические      произведения</w:t>
      </w:r>
      <w:r>
        <w:rPr>
          <w:spacing w:val="1"/>
        </w:rPr>
        <w:t xml:space="preserve"> </w:t>
      </w:r>
      <w:r>
        <w:t>на</w:t>
      </w:r>
      <w:r>
        <w:rPr>
          <w:spacing w:val="-2"/>
        </w:rPr>
        <w:t xml:space="preserve"> </w:t>
      </w:r>
      <w:r>
        <w:t>основе</w:t>
      </w:r>
      <w:r>
        <w:rPr>
          <w:spacing w:val="-2"/>
        </w:rPr>
        <w:t xml:space="preserve"> </w:t>
      </w:r>
      <w:r>
        <w:t>прочитанных художественных</w:t>
      </w:r>
      <w:r>
        <w:rPr>
          <w:spacing w:val="1"/>
        </w:rPr>
        <w:t xml:space="preserve"> </w:t>
      </w:r>
      <w:r>
        <w:t>текстов;</w:t>
      </w:r>
    </w:p>
    <w:p w:rsidR="00E87DAD" w:rsidRDefault="00F431E1">
      <w:pPr>
        <w:pStyle w:val="a3"/>
        <w:tabs>
          <w:tab w:val="left" w:pos="8997"/>
        </w:tabs>
        <w:spacing w:line="360" w:lineRule="auto"/>
        <w:ind w:right="549"/>
      </w:pPr>
      <w:r>
        <w:t>умение самостоятельно работать с разными информационными источниками, в том</w:t>
      </w:r>
      <w:r>
        <w:rPr>
          <w:spacing w:val="-57"/>
        </w:rPr>
        <w:t xml:space="preserve"> </w:t>
      </w:r>
      <w:r>
        <w:t>числе</w:t>
      </w:r>
      <w:r>
        <w:rPr>
          <w:spacing w:val="1"/>
        </w:rPr>
        <w:t xml:space="preserve"> </w:t>
      </w:r>
      <w:r>
        <w:t>в</w:t>
      </w:r>
      <w:r>
        <w:rPr>
          <w:spacing w:val="1"/>
        </w:rPr>
        <w:t xml:space="preserve"> </w:t>
      </w:r>
      <w:r>
        <w:t>медиапространстве</w:t>
      </w:r>
      <w:r>
        <w:rPr>
          <w:spacing w:val="1"/>
        </w:rPr>
        <w:t xml:space="preserve"> </w:t>
      </w:r>
      <w:r>
        <w:t>(поиск,</w:t>
      </w:r>
      <w:r>
        <w:rPr>
          <w:spacing w:val="1"/>
        </w:rPr>
        <w:t xml:space="preserve"> </w:t>
      </w:r>
      <w:r>
        <w:t>анализ,</w:t>
      </w:r>
      <w:r>
        <w:rPr>
          <w:spacing w:val="1"/>
        </w:rPr>
        <w:t xml:space="preserve"> </w:t>
      </w:r>
      <w:r>
        <w:t>отбор,</w:t>
      </w:r>
      <w:r>
        <w:rPr>
          <w:spacing w:val="1"/>
        </w:rPr>
        <w:t xml:space="preserve"> </w:t>
      </w:r>
      <w:r>
        <w:t>структурирование,</w:t>
      </w:r>
      <w:r>
        <w:rPr>
          <w:spacing w:val="1"/>
        </w:rPr>
        <w:t xml:space="preserve"> </w:t>
      </w:r>
      <w:r>
        <w:t>презентация</w:t>
      </w:r>
      <w:r>
        <w:rPr>
          <w:spacing w:val="1"/>
        </w:rPr>
        <w:t xml:space="preserve"> </w:t>
      </w:r>
      <w:r>
        <w:t>информации), оптимально использовать ресурсы традиционных библиотек и электронных</w:t>
      </w:r>
      <w:r>
        <w:rPr>
          <w:spacing w:val="1"/>
        </w:rPr>
        <w:t xml:space="preserve"> </w:t>
      </w:r>
      <w:r>
        <w:t>библиотечных</w:t>
      </w:r>
      <w:r>
        <w:tab/>
      </w:r>
      <w:r>
        <w:rPr>
          <w:spacing w:val="-1"/>
        </w:rPr>
        <w:t>систем.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0"/>
          <w:numId w:val="110"/>
        </w:numPr>
        <w:tabs>
          <w:tab w:val="left" w:pos="1552"/>
        </w:tabs>
        <w:spacing w:before="78" w:line="362" w:lineRule="auto"/>
        <w:ind w:right="555" w:firstLine="707"/>
        <w:jc w:val="both"/>
        <w:rPr>
          <w:sz w:val="24"/>
        </w:rPr>
      </w:pPr>
      <w:r>
        <w:rPr>
          <w:sz w:val="24"/>
        </w:rPr>
        <w:lastRenderedPageBreak/>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«Государственный</w:t>
      </w:r>
      <w:r>
        <w:rPr>
          <w:spacing w:val="1"/>
          <w:sz w:val="24"/>
        </w:rPr>
        <w:t xml:space="preserve"> </w:t>
      </w:r>
      <w:r>
        <w:rPr>
          <w:sz w:val="24"/>
        </w:rPr>
        <w:t>(бурятский)</w:t>
      </w:r>
      <w:r>
        <w:rPr>
          <w:spacing w:val="-1"/>
          <w:sz w:val="24"/>
        </w:rPr>
        <w:t xml:space="preserve"> </w:t>
      </w:r>
      <w:r>
        <w:rPr>
          <w:sz w:val="24"/>
        </w:rPr>
        <w:t>язык Республики Бурятия».</w:t>
      </w:r>
    </w:p>
    <w:p w:rsidR="00E87DAD" w:rsidRDefault="00F431E1" w:rsidP="007F1D2C">
      <w:pPr>
        <w:pStyle w:val="a4"/>
        <w:numPr>
          <w:ilvl w:val="1"/>
          <w:numId w:val="110"/>
        </w:numPr>
        <w:tabs>
          <w:tab w:val="left" w:pos="1650"/>
        </w:tabs>
        <w:spacing w:line="360" w:lineRule="auto"/>
        <w:ind w:right="548"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«Государственный</w:t>
      </w:r>
      <w:r>
        <w:rPr>
          <w:spacing w:val="-57"/>
          <w:sz w:val="24"/>
        </w:rPr>
        <w:t xml:space="preserve"> </w:t>
      </w:r>
      <w:r>
        <w:rPr>
          <w:sz w:val="24"/>
        </w:rPr>
        <w:t>(бурятский)</w:t>
      </w:r>
      <w:r>
        <w:rPr>
          <w:spacing w:val="1"/>
          <w:sz w:val="24"/>
        </w:rPr>
        <w:t xml:space="preserve"> </w:t>
      </w:r>
      <w:r>
        <w:rPr>
          <w:sz w:val="24"/>
        </w:rPr>
        <w:t>язык</w:t>
      </w:r>
      <w:r>
        <w:rPr>
          <w:spacing w:val="1"/>
          <w:sz w:val="24"/>
        </w:rPr>
        <w:t xml:space="preserve"> </w:t>
      </w:r>
      <w:r>
        <w:rPr>
          <w:sz w:val="24"/>
        </w:rPr>
        <w:t>Республики</w:t>
      </w:r>
      <w:r>
        <w:rPr>
          <w:spacing w:val="1"/>
          <w:sz w:val="24"/>
        </w:rPr>
        <w:t xml:space="preserve"> </w:t>
      </w:r>
      <w:r>
        <w:rPr>
          <w:sz w:val="24"/>
        </w:rPr>
        <w:t>Бурятия»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родная</w:t>
      </w:r>
      <w:r>
        <w:rPr>
          <w:spacing w:val="1"/>
          <w:sz w:val="24"/>
        </w:rPr>
        <w:t xml:space="preserve"> </w:t>
      </w:r>
      <w:r>
        <w:rPr>
          <w:sz w:val="24"/>
        </w:rPr>
        <w:t>литература»)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государственному</w:t>
      </w:r>
      <w:r>
        <w:rPr>
          <w:spacing w:val="60"/>
          <w:sz w:val="24"/>
        </w:rPr>
        <w:t xml:space="preserve"> </w:t>
      </w:r>
      <w:r>
        <w:rPr>
          <w:sz w:val="24"/>
        </w:rPr>
        <w:t>(бурятскому)</w:t>
      </w:r>
      <w:r>
        <w:rPr>
          <w:spacing w:val="1"/>
          <w:sz w:val="24"/>
        </w:rPr>
        <w:t xml:space="preserve"> </w:t>
      </w:r>
      <w:r>
        <w:rPr>
          <w:sz w:val="24"/>
        </w:rPr>
        <w:t>языку,</w:t>
      </w:r>
      <w:r>
        <w:rPr>
          <w:spacing w:val="1"/>
          <w:sz w:val="24"/>
        </w:rPr>
        <w:t xml:space="preserve"> </w:t>
      </w:r>
      <w:r>
        <w:rPr>
          <w:sz w:val="24"/>
        </w:rPr>
        <w:t>государственный</w:t>
      </w:r>
      <w:r>
        <w:rPr>
          <w:spacing w:val="1"/>
          <w:sz w:val="24"/>
        </w:rPr>
        <w:t xml:space="preserve"> </w:t>
      </w:r>
      <w:r>
        <w:rPr>
          <w:sz w:val="24"/>
        </w:rPr>
        <w:t>(бурятский)</w:t>
      </w:r>
      <w:r>
        <w:rPr>
          <w:spacing w:val="1"/>
          <w:sz w:val="24"/>
        </w:rPr>
        <w:t xml:space="preserve"> </w:t>
      </w:r>
      <w:r>
        <w:rPr>
          <w:sz w:val="24"/>
        </w:rPr>
        <w:t>язык,</w:t>
      </w:r>
      <w:r>
        <w:rPr>
          <w:spacing w:val="1"/>
          <w:sz w:val="24"/>
        </w:rPr>
        <w:t xml:space="preserve"> </w:t>
      </w:r>
      <w:r>
        <w:rPr>
          <w:sz w:val="24"/>
        </w:rPr>
        <w:t>бурятский</w:t>
      </w:r>
      <w:r>
        <w:rPr>
          <w:spacing w:val="1"/>
          <w:sz w:val="24"/>
        </w:rPr>
        <w:t xml:space="preserve"> </w:t>
      </w:r>
      <w:r>
        <w:rPr>
          <w:sz w:val="24"/>
        </w:rPr>
        <w:t>язык)</w:t>
      </w:r>
      <w:r>
        <w:rPr>
          <w:spacing w:val="61"/>
          <w:sz w:val="24"/>
        </w:rPr>
        <w:t xml:space="preserve"> </w:t>
      </w:r>
      <w:r>
        <w:rPr>
          <w:sz w:val="24"/>
        </w:rPr>
        <w:t>разработана</w:t>
      </w:r>
      <w:r>
        <w:rPr>
          <w:spacing w:val="6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не</w:t>
      </w:r>
      <w:r>
        <w:rPr>
          <w:spacing w:val="1"/>
          <w:sz w:val="24"/>
        </w:rPr>
        <w:t xml:space="preserve"> </w:t>
      </w:r>
      <w:r>
        <w:rPr>
          <w:sz w:val="24"/>
        </w:rPr>
        <w:t>владеющих</w:t>
      </w:r>
      <w:r>
        <w:rPr>
          <w:spacing w:val="1"/>
          <w:sz w:val="24"/>
        </w:rPr>
        <w:t xml:space="preserve"> </w:t>
      </w:r>
      <w:r>
        <w:rPr>
          <w:sz w:val="24"/>
        </w:rPr>
        <w:t>бурятским</w:t>
      </w:r>
      <w:r>
        <w:rPr>
          <w:spacing w:val="1"/>
          <w:sz w:val="24"/>
        </w:rPr>
        <w:t xml:space="preserve"> </w:t>
      </w:r>
      <w:r>
        <w:rPr>
          <w:sz w:val="24"/>
        </w:rPr>
        <w:t>языком,</w:t>
      </w:r>
      <w:r>
        <w:rPr>
          <w:spacing w:val="1"/>
          <w:sz w:val="24"/>
        </w:rPr>
        <w:t xml:space="preserve"> </w:t>
      </w:r>
      <w:r>
        <w:rPr>
          <w:sz w:val="24"/>
        </w:rPr>
        <w:t>и</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61"/>
          <w:sz w:val="24"/>
        </w:rPr>
        <w:t xml:space="preserve"> </w:t>
      </w:r>
      <w:r>
        <w:rPr>
          <w:sz w:val="24"/>
        </w:rPr>
        <w:t>по</w:t>
      </w:r>
      <w:r>
        <w:rPr>
          <w:spacing w:val="1"/>
          <w:sz w:val="24"/>
        </w:rPr>
        <w:t xml:space="preserve"> </w:t>
      </w:r>
      <w:r>
        <w:rPr>
          <w:sz w:val="24"/>
        </w:rPr>
        <w:t>государственному</w:t>
      </w:r>
      <w:r>
        <w:rPr>
          <w:spacing w:val="-6"/>
          <w:sz w:val="24"/>
        </w:rPr>
        <w:t xml:space="preserve"> </w:t>
      </w:r>
      <w:r>
        <w:rPr>
          <w:sz w:val="24"/>
        </w:rPr>
        <w:t>(бурятскому) языку.</w:t>
      </w:r>
    </w:p>
    <w:p w:rsidR="00E87DAD" w:rsidRDefault="00F431E1" w:rsidP="007F1D2C">
      <w:pPr>
        <w:pStyle w:val="a4"/>
        <w:numPr>
          <w:ilvl w:val="1"/>
          <w:numId w:val="110"/>
        </w:numPr>
        <w:tabs>
          <w:tab w:val="left" w:pos="1650"/>
        </w:tabs>
        <w:spacing w:line="360" w:lineRule="auto"/>
        <w:ind w:right="551"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государственного</w:t>
      </w:r>
      <w:r>
        <w:rPr>
          <w:spacing w:val="1"/>
          <w:sz w:val="24"/>
        </w:rPr>
        <w:t xml:space="preserve"> </w:t>
      </w:r>
      <w:r>
        <w:rPr>
          <w:sz w:val="24"/>
        </w:rPr>
        <w:t>(бурятского)</w:t>
      </w:r>
      <w:r>
        <w:rPr>
          <w:spacing w:val="1"/>
          <w:sz w:val="24"/>
        </w:rPr>
        <w:t xml:space="preserve"> </w:t>
      </w:r>
      <w:r>
        <w:rPr>
          <w:sz w:val="24"/>
        </w:rPr>
        <w:t>языка,</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 определению</w:t>
      </w:r>
      <w:r>
        <w:rPr>
          <w:spacing w:val="-2"/>
          <w:sz w:val="24"/>
        </w:rPr>
        <w:t xml:space="preserve"> </w:t>
      </w:r>
      <w:r>
        <w:rPr>
          <w:sz w:val="24"/>
        </w:rPr>
        <w:t>планируемых результатов.</w:t>
      </w:r>
    </w:p>
    <w:p w:rsidR="00E87DAD" w:rsidRDefault="00F431E1" w:rsidP="007F1D2C">
      <w:pPr>
        <w:pStyle w:val="a4"/>
        <w:numPr>
          <w:ilvl w:val="1"/>
          <w:numId w:val="110"/>
        </w:numPr>
        <w:tabs>
          <w:tab w:val="left" w:pos="1650"/>
        </w:tabs>
        <w:spacing w:line="360" w:lineRule="auto"/>
        <w:ind w:right="551"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10"/>
        </w:numPr>
        <w:tabs>
          <w:tab w:val="left" w:pos="1650"/>
        </w:tabs>
        <w:spacing w:line="360" w:lineRule="auto"/>
        <w:ind w:right="547"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государственному</w:t>
      </w:r>
      <w:r>
        <w:rPr>
          <w:spacing w:val="1"/>
          <w:sz w:val="24"/>
        </w:rPr>
        <w:t xml:space="preserve"> </w:t>
      </w:r>
      <w:r>
        <w:rPr>
          <w:sz w:val="24"/>
        </w:rPr>
        <w:t>(бурятскому) языку включают личностные, метапредметные результаты за весь период</w:t>
      </w:r>
      <w:r>
        <w:rPr>
          <w:spacing w:val="1"/>
          <w:sz w:val="24"/>
        </w:rPr>
        <w:t xml:space="preserve"> </w:t>
      </w:r>
      <w:r>
        <w:rPr>
          <w:sz w:val="24"/>
        </w:rPr>
        <w:t>обучения на</w:t>
      </w:r>
      <w:r>
        <w:rPr>
          <w:spacing w:val="1"/>
          <w:sz w:val="24"/>
        </w:rPr>
        <w:t xml:space="preserve"> </w:t>
      </w:r>
      <w:r>
        <w:rPr>
          <w:sz w:val="24"/>
        </w:rPr>
        <w:t>уровне среднего общего образования, а также предметные результаты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10"/>
        </w:numPr>
        <w:tabs>
          <w:tab w:val="left" w:pos="1650"/>
        </w:tabs>
        <w:ind w:left="1650"/>
        <w:jc w:val="both"/>
        <w:rPr>
          <w:sz w:val="24"/>
        </w:rPr>
      </w:pPr>
      <w:r>
        <w:rPr>
          <w:sz w:val="24"/>
        </w:rPr>
        <w:t>Пояснительная</w:t>
      </w:r>
      <w:r>
        <w:rPr>
          <w:spacing w:val="-6"/>
          <w:sz w:val="24"/>
        </w:rPr>
        <w:t xml:space="preserve"> </w:t>
      </w:r>
      <w:r>
        <w:rPr>
          <w:sz w:val="24"/>
        </w:rPr>
        <w:t>записка.</w:t>
      </w:r>
    </w:p>
    <w:p w:rsidR="00E87DAD" w:rsidRDefault="00F431E1" w:rsidP="007F1D2C">
      <w:pPr>
        <w:pStyle w:val="a4"/>
        <w:numPr>
          <w:ilvl w:val="2"/>
          <w:numId w:val="110"/>
        </w:numPr>
        <w:tabs>
          <w:tab w:val="left" w:pos="1830"/>
        </w:tabs>
        <w:spacing w:before="135" w:line="360" w:lineRule="auto"/>
        <w:ind w:right="551"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государственному (бурятскому)</w:t>
      </w:r>
      <w:r>
        <w:rPr>
          <w:spacing w:val="1"/>
          <w:sz w:val="24"/>
        </w:rPr>
        <w:t xml:space="preserve"> </w:t>
      </w:r>
      <w:r>
        <w:rPr>
          <w:sz w:val="24"/>
        </w:rPr>
        <w:t>языку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1"/>
          <w:sz w:val="24"/>
        </w:rPr>
        <w:t xml:space="preserve"> </w:t>
      </w:r>
      <w:r>
        <w:rPr>
          <w:sz w:val="24"/>
        </w:rPr>
        <w:t>в</w:t>
      </w:r>
      <w:r>
        <w:rPr>
          <w:spacing w:val="1"/>
          <w:sz w:val="24"/>
        </w:rPr>
        <w:t xml:space="preserve"> </w:t>
      </w:r>
      <w:r>
        <w:rPr>
          <w:sz w:val="24"/>
        </w:rPr>
        <w:t>создании рабочей программы по учебному предмету, ориентированной на 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 и</w:t>
      </w:r>
      <w:r>
        <w:rPr>
          <w:spacing w:val="-1"/>
          <w:sz w:val="24"/>
        </w:rPr>
        <w:t xml:space="preserve"> </w:t>
      </w:r>
      <w:r>
        <w:rPr>
          <w:sz w:val="24"/>
        </w:rPr>
        <w:t>активные</w:t>
      </w:r>
      <w:r>
        <w:rPr>
          <w:spacing w:val="-2"/>
          <w:sz w:val="24"/>
        </w:rPr>
        <w:t xml:space="preserve"> </w:t>
      </w:r>
      <w:r>
        <w:rPr>
          <w:sz w:val="24"/>
        </w:rPr>
        <w:t>методики обучения.</w:t>
      </w:r>
    </w:p>
    <w:p w:rsidR="00E87DAD" w:rsidRDefault="00F431E1" w:rsidP="007F1D2C">
      <w:pPr>
        <w:pStyle w:val="a4"/>
        <w:numPr>
          <w:ilvl w:val="2"/>
          <w:numId w:val="110"/>
        </w:numPr>
        <w:tabs>
          <w:tab w:val="left" w:pos="1830"/>
        </w:tabs>
        <w:spacing w:line="360" w:lineRule="auto"/>
        <w:ind w:right="553" w:firstLine="707"/>
        <w:jc w:val="both"/>
        <w:rPr>
          <w:sz w:val="24"/>
        </w:rPr>
      </w:pPr>
      <w:r>
        <w:rPr>
          <w:sz w:val="24"/>
        </w:rPr>
        <w:t>Обучение государственному (бурятскому) языку на уровне среднего общего</w:t>
      </w:r>
      <w:r>
        <w:rPr>
          <w:spacing w:val="1"/>
          <w:sz w:val="24"/>
        </w:rPr>
        <w:t xml:space="preserve"> </w:t>
      </w:r>
      <w:r>
        <w:rPr>
          <w:sz w:val="24"/>
        </w:rPr>
        <w:t>образования</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с</w:t>
      </w:r>
      <w:r>
        <w:rPr>
          <w:spacing w:val="1"/>
          <w:sz w:val="24"/>
        </w:rPr>
        <w:t xml:space="preserve"> </w:t>
      </w:r>
      <w:r>
        <w:rPr>
          <w:sz w:val="24"/>
        </w:rPr>
        <w:t>подготовкой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уровнях</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Завершающий</w:t>
      </w:r>
      <w:r>
        <w:rPr>
          <w:spacing w:val="1"/>
          <w:sz w:val="24"/>
        </w:rPr>
        <w:t xml:space="preserve"> </w:t>
      </w:r>
      <w:r>
        <w:rPr>
          <w:sz w:val="24"/>
        </w:rPr>
        <w:t>уровень</w:t>
      </w:r>
      <w:r>
        <w:rPr>
          <w:spacing w:val="1"/>
          <w:sz w:val="24"/>
        </w:rPr>
        <w:t xml:space="preserve"> </w:t>
      </w:r>
      <w:r>
        <w:rPr>
          <w:sz w:val="24"/>
        </w:rPr>
        <w:t>общего</w:t>
      </w:r>
      <w:r>
        <w:rPr>
          <w:spacing w:val="1"/>
          <w:sz w:val="24"/>
        </w:rPr>
        <w:t xml:space="preserve"> </w:t>
      </w:r>
      <w:r>
        <w:rPr>
          <w:sz w:val="24"/>
        </w:rPr>
        <w:t>образования обеспечивает достижение порогового уровня владения бурятским языком,</w:t>
      </w:r>
      <w:r>
        <w:rPr>
          <w:spacing w:val="1"/>
          <w:sz w:val="24"/>
        </w:rPr>
        <w:t xml:space="preserve"> </w:t>
      </w:r>
      <w:r>
        <w:rPr>
          <w:sz w:val="24"/>
        </w:rPr>
        <w:t>позволяющего выпускникам общаться в устной и письменной формах как с носителями</w:t>
      </w:r>
      <w:r>
        <w:rPr>
          <w:spacing w:val="1"/>
          <w:sz w:val="24"/>
        </w:rPr>
        <w:t xml:space="preserve"> </w:t>
      </w:r>
      <w:r>
        <w:rPr>
          <w:sz w:val="24"/>
        </w:rPr>
        <w:t>изучаемого осетинского языка, так и с другими лицами, использующими данный язык как</w:t>
      </w:r>
      <w:r>
        <w:rPr>
          <w:spacing w:val="1"/>
          <w:sz w:val="24"/>
        </w:rPr>
        <w:t xml:space="preserve"> </w:t>
      </w:r>
      <w:r>
        <w:rPr>
          <w:sz w:val="24"/>
        </w:rPr>
        <w:t>средство</w:t>
      </w:r>
      <w:r>
        <w:rPr>
          <w:spacing w:val="-1"/>
          <w:sz w:val="24"/>
        </w:rPr>
        <w:t xml:space="preserve"> </w:t>
      </w:r>
      <w:r>
        <w:rPr>
          <w:sz w:val="24"/>
        </w:rPr>
        <w:t>общения.</w:t>
      </w:r>
    </w:p>
    <w:p w:rsidR="00E87DAD" w:rsidRDefault="00F431E1" w:rsidP="007F1D2C">
      <w:pPr>
        <w:pStyle w:val="a4"/>
        <w:numPr>
          <w:ilvl w:val="2"/>
          <w:numId w:val="110"/>
        </w:numPr>
        <w:tabs>
          <w:tab w:val="left" w:pos="1830"/>
        </w:tabs>
        <w:spacing w:line="360" w:lineRule="auto"/>
        <w:ind w:right="553" w:firstLine="707"/>
        <w:jc w:val="both"/>
        <w:rPr>
          <w:sz w:val="24"/>
        </w:rPr>
      </w:pPr>
      <w:r>
        <w:rPr>
          <w:sz w:val="24"/>
        </w:rPr>
        <w:t>Бурятский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государственных</w:t>
      </w:r>
      <w:r>
        <w:rPr>
          <w:spacing w:val="1"/>
          <w:sz w:val="24"/>
        </w:rPr>
        <w:t xml:space="preserve"> </w:t>
      </w:r>
      <w:r>
        <w:rPr>
          <w:sz w:val="24"/>
        </w:rPr>
        <w:t>языков</w:t>
      </w:r>
      <w:r>
        <w:rPr>
          <w:spacing w:val="1"/>
          <w:sz w:val="24"/>
        </w:rPr>
        <w:t xml:space="preserve"> </w:t>
      </w:r>
      <w:r>
        <w:rPr>
          <w:sz w:val="24"/>
        </w:rPr>
        <w:t>Республики</w:t>
      </w:r>
      <w:r>
        <w:rPr>
          <w:spacing w:val="1"/>
          <w:sz w:val="24"/>
        </w:rPr>
        <w:t xml:space="preserve"> </w:t>
      </w:r>
      <w:r>
        <w:rPr>
          <w:sz w:val="24"/>
        </w:rPr>
        <w:t>Бурятия и важнейшим средством общения, без которого невозможно существование и</w:t>
      </w:r>
      <w:r>
        <w:rPr>
          <w:spacing w:val="1"/>
          <w:sz w:val="24"/>
        </w:rPr>
        <w:t xml:space="preserve"> </w:t>
      </w:r>
      <w:r>
        <w:rPr>
          <w:sz w:val="24"/>
        </w:rPr>
        <w:t>развитие</w:t>
      </w:r>
      <w:r>
        <w:rPr>
          <w:spacing w:val="1"/>
          <w:sz w:val="24"/>
        </w:rPr>
        <w:t xml:space="preserve"> </w:t>
      </w:r>
      <w:r>
        <w:rPr>
          <w:sz w:val="24"/>
        </w:rPr>
        <w:t>региона.</w:t>
      </w:r>
      <w:r>
        <w:rPr>
          <w:spacing w:val="1"/>
          <w:sz w:val="24"/>
        </w:rPr>
        <w:t xml:space="preserve"> </w:t>
      </w:r>
      <w:r>
        <w:rPr>
          <w:sz w:val="24"/>
        </w:rPr>
        <w:t>Основное</w:t>
      </w:r>
      <w:r>
        <w:rPr>
          <w:spacing w:val="1"/>
          <w:sz w:val="24"/>
        </w:rPr>
        <w:t xml:space="preserve"> </w:t>
      </w:r>
      <w:r>
        <w:rPr>
          <w:sz w:val="24"/>
        </w:rPr>
        <w:t>назначение</w:t>
      </w:r>
      <w:r>
        <w:rPr>
          <w:spacing w:val="1"/>
          <w:sz w:val="24"/>
        </w:rPr>
        <w:t xml:space="preserve"> </w:t>
      </w:r>
      <w:r>
        <w:rPr>
          <w:sz w:val="24"/>
        </w:rPr>
        <w:t>предмета</w:t>
      </w:r>
      <w:r>
        <w:rPr>
          <w:spacing w:val="1"/>
          <w:sz w:val="24"/>
        </w:rPr>
        <w:t xml:space="preserve"> </w:t>
      </w:r>
      <w:r>
        <w:rPr>
          <w:sz w:val="24"/>
        </w:rPr>
        <w:t>«Государственный</w:t>
      </w:r>
      <w:r>
        <w:rPr>
          <w:spacing w:val="1"/>
          <w:sz w:val="24"/>
        </w:rPr>
        <w:t xml:space="preserve"> </w:t>
      </w:r>
      <w:r>
        <w:rPr>
          <w:sz w:val="24"/>
        </w:rPr>
        <w:t>(бурятский)</w:t>
      </w:r>
      <w:r>
        <w:rPr>
          <w:spacing w:val="1"/>
          <w:sz w:val="24"/>
        </w:rPr>
        <w:t xml:space="preserve"> </w:t>
      </w:r>
      <w:r>
        <w:rPr>
          <w:sz w:val="24"/>
        </w:rPr>
        <w:t>язык</w:t>
      </w:r>
      <w:r>
        <w:rPr>
          <w:spacing w:val="-57"/>
          <w:sz w:val="24"/>
        </w:rPr>
        <w:t xml:space="preserve"> </w:t>
      </w:r>
      <w:r>
        <w:rPr>
          <w:sz w:val="24"/>
        </w:rPr>
        <w:t>Республики</w:t>
      </w:r>
      <w:r>
        <w:rPr>
          <w:spacing w:val="43"/>
          <w:sz w:val="24"/>
        </w:rPr>
        <w:t xml:space="preserve"> </w:t>
      </w:r>
      <w:r>
        <w:rPr>
          <w:sz w:val="24"/>
        </w:rPr>
        <w:t>Бурятия»</w:t>
      </w:r>
      <w:r>
        <w:rPr>
          <w:spacing w:val="38"/>
          <w:sz w:val="24"/>
        </w:rPr>
        <w:t xml:space="preserve"> </w:t>
      </w:r>
      <w:r>
        <w:rPr>
          <w:sz w:val="24"/>
        </w:rPr>
        <w:t>состоит</w:t>
      </w:r>
      <w:r>
        <w:rPr>
          <w:spacing w:val="43"/>
          <w:sz w:val="24"/>
        </w:rPr>
        <w:t xml:space="preserve"> </w:t>
      </w:r>
      <w:r>
        <w:rPr>
          <w:sz w:val="24"/>
        </w:rPr>
        <w:t>в</w:t>
      </w:r>
      <w:r>
        <w:rPr>
          <w:spacing w:val="42"/>
          <w:sz w:val="24"/>
        </w:rPr>
        <w:t xml:space="preserve"> </w:t>
      </w:r>
      <w:r>
        <w:rPr>
          <w:sz w:val="24"/>
        </w:rPr>
        <w:t>формировании</w:t>
      </w:r>
      <w:r>
        <w:rPr>
          <w:spacing w:val="44"/>
          <w:sz w:val="24"/>
        </w:rPr>
        <w:t xml:space="preserve"> </w:t>
      </w:r>
      <w:r>
        <w:rPr>
          <w:sz w:val="24"/>
        </w:rPr>
        <w:t>коммуникативной</w:t>
      </w:r>
      <w:r>
        <w:rPr>
          <w:spacing w:val="40"/>
          <w:sz w:val="24"/>
        </w:rPr>
        <w:t xml:space="preserve"> </w:t>
      </w:r>
      <w:r>
        <w:rPr>
          <w:sz w:val="24"/>
        </w:rPr>
        <w:t>компетенции,</w:t>
      </w:r>
      <w:r>
        <w:rPr>
          <w:spacing w:val="43"/>
          <w:sz w:val="24"/>
        </w:rPr>
        <w:t xml:space="preserve"> </w:t>
      </w:r>
      <w:r>
        <w:rPr>
          <w:sz w:val="24"/>
        </w:rPr>
        <w:t>то</w:t>
      </w:r>
      <w:r>
        <w:rPr>
          <w:spacing w:val="43"/>
          <w:sz w:val="24"/>
        </w:rPr>
        <w:t xml:space="preserve"> </w:t>
      </w:r>
      <w:r>
        <w:rPr>
          <w:sz w:val="24"/>
        </w:rPr>
        <w:t>есть</w:t>
      </w:r>
    </w:p>
    <w:p w:rsidR="00E87DAD" w:rsidRDefault="00E87DAD">
      <w:pPr>
        <w:spacing w:line="360" w:lineRule="auto"/>
        <w:jc w:val="both"/>
        <w:rPr>
          <w:sz w:val="24"/>
        </w:rPr>
        <w:sectPr w:rsidR="00E87DAD">
          <w:pgSz w:w="11920" w:h="16850"/>
          <w:pgMar w:top="1180" w:right="300" w:bottom="280" w:left="1300" w:header="720" w:footer="720" w:gutter="0"/>
          <w:cols w:space="720"/>
        </w:sectPr>
      </w:pPr>
    </w:p>
    <w:p w:rsidR="00E87DAD" w:rsidRDefault="00F431E1">
      <w:pPr>
        <w:pStyle w:val="a3"/>
        <w:spacing w:before="65" w:line="360" w:lineRule="auto"/>
        <w:ind w:right="557" w:firstLine="0"/>
      </w:pPr>
      <w:r>
        <w:lastRenderedPageBreak/>
        <w:t>способности</w:t>
      </w:r>
      <w:r>
        <w:rPr>
          <w:spacing w:val="1"/>
        </w:rPr>
        <w:t xml:space="preserve"> </w:t>
      </w:r>
      <w:r>
        <w:t>и</w:t>
      </w:r>
      <w:r>
        <w:rPr>
          <w:spacing w:val="1"/>
        </w:rPr>
        <w:t xml:space="preserve"> </w:t>
      </w:r>
      <w:r>
        <w:t>готовности</w:t>
      </w:r>
      <w:r>
        <w:rPr>
          <w:spacing w:val="1"/>
        </w:rPr>
        <w:t xml:space="preserve"> </w:t>
      </w:r>
      <w:r>
        <w:t>осуществлять</w:t>
      </w:r>
      <w:r>
        <w:rPr>
          <w:spacing w:val="1"/>
        </w:rPr>
        <w:t xml:space="preserve"> </w:t>
      </w:r>
      <w:r>
        <w:t>межличностное</w:t>
      </w:r>
      <w:r>
        <w:rPr>
          <w:spacing w:val="1"/>
        </w:rPr>
        <w:t xml:space="preserve"> </w:t>
      </w:r>
      <w:r>
        <w:t>и</w:t>
      </w:r>
      <w:r>
        <w:rPr>
          <w:spacing w:val="1"/>
        </w:rPr>
        <w:t xml:space="preserve"> </w:t>
      </w:r>
      <w:r>
        <w:t>межкультурное</w:t>
      </w:r>
      <w:r>
        <w:rPr>
          <w:spacing w:val="1"/>
        </w:rPr>
        <w:t xml:space="preserve"> </w:t>
      </w:r>
      <w:r>
        <w:t>общение</w:t>
      </w:r>
      <w:r>
        <w:rPr>
          <w:spacing w:val="1"/>
        </w:rPr>
        <w:t xml:space="preserve"> </w:t>
      </w:r>
      <w:r>
        <w:t>с</w:t>
      </w:r>
      <w:r>
        <w:rPr>
          <w:spacing w:val="1"/>
        </w:rPr>
        <w:t xml:space="preserve"> </w:t>
      </w:r>
      <w:r>
        <w:t>носителями</w:t>
      </w:r>
      <w:r>
        <w:rPr>
          <w:spacing w:val="-1"/>
        </w:rPr>
        <w:t xml:space="preserve"> </w:t>
      </w:r>
      <w:r>
        <w:t>бурятского</w:t>
      </w:r>
      <w:r>
        <w:rPr>
          <w:spacing w:val="2"/>
        </w:rPr>
        <w:t xml:space="preserve"> </w:t>
      </w:r>
      <w:r>
        <w:t>языка.</w:t>
      </w:r>
    </w:p>
    <w:p w:rsidR="00E87DAD" w:rsidRDefault="00F431E1">
      <w:pPr>
        <w:pStyle w:val="a3"/>
        <w:spacing w:before="1" w:line="360" w:lineRule="auto"/>
        <w:ind w:right="547"/>
      </w:pPr>
      <w:r>
        <w:t>Являясь существенным элементом культуры бурятского народа – носителя данного</w:t>
      </w:r>
      <w:r>
        <w:rPr>
          <w:spacing w:val="-57"/>
        </w:rPr>
        <w:t xml:space="preserve"> </w:t>
      </w:r>
      <w:r>
        <w:t>языка и средством передачи её другим, бурятский язык способствует формированию у</w:t>
      </w:r>
      <w:r>
        <w:rPr>
          <w:spacing w:val="1"/>
        </w:rPr>
        <w:t xml:space="preserve"> </w:t>
      </w:r>
      <w:r>
        <w:t>обучающихся</w:t>
      </w:r>
      <w:r>
        <w:rPr>
          <w:spacing w:val="-1"/>
        </w:rPr>
        <w:t xml:space="preserve"> </w:t>
      </w:r>
      <w:r>
        <w:t>целостной картины мира.</w:t>
      </w:r>
    </w:p>
    <w:p w:rsidR="00E87DAD" w:rsidRDefault="00F431E1" w:rsidP="007F1D2C">
      <w:pPr>
        <w:pStyle w:val="a4"/>
        <w:numPr>
          <w:ilvl w:val="2"/>
          <w:numId w:val="110"/>
        </w:numPr>
        <w:tabs>
          <w:tab w:val="left" w:pos="1830"/>
        </w:tabs>
        <w:spacing w:line="360" w:lineRule="auto"/>
        <w:ind w:right="551" w:firstLine="707"/>
        <w:jc w:val="both"/>
        <w:rPr>
          <w:sz w:val="24"/>
        </w:rPr>
      </w:pPr>
      <w:r>
        <w:rPr>
          <w:sz w:val="24"/>
        </w:rPr>
        <w:t>В</w:t>
      </w:r>
      <w:r>
        <w:rPr>
          <w:spacing w:val="1"/>
          <w:sz w:val="24"/>
        </w:rPr>
        <w:t xml:space="preserve"> </w:t>
      </w:r>
      <w:r>
        <w:rPr>
          <w:sz w:val="24"/>
        </w:rPr>
        <w:t>содержании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государственному</w:t>
      </w:r>
      <w:r>
        <w:rPr>
          <w:spacing w:val="1"/>
          <w:sz w:val="24"/>
        </w:rPr>
        <w:t xml:space="preserve"> </w:t>
      </w:r>
      <w:r>
        <w:rPr>
          <w:sz w:val="24"/>
        </w:rPr>
        <w:t>(бурятскому)</w:t>
      </w:r>
      <w:r>
        <w:rPr>
          <w:spacing w:val="1"/>
          <w:sz w:val="24"/>
        </w:rPr>
        <w:t xml:space="preserve"> </w:t>
      </w:r>
      <w:r>
        <w:rPr>
          <w:sz w:val="24"/>
        </w:rPr>
        <w:t>языку</w:t>
      </w:r>
      <w:r>
        <w:rPr>
          <w:spacing w:val="1"/>
          <w:sz w:val="24"/>
        </w:rPr>
        <w:t xml:space="preserve"> </w:t>
      </w:r>
      <w:r>
        <w:rPr>
          <w:sz w:val="24"/>
        </w:rPr>
        <w:t>выделяются</w:t>
      </w:r>
      <w:r>
        <w:rPr>
          <w:spacing w:val="-2"/>
          <w:sz w:val="24"/>
        </w:rPr>
        <w:t xml:space="preserve"> </w:t>
      </w:r>
      <w:r>
        <w:rPr>
          <w:sz w:val="24"/>
        </w:rPr>
        <w:t>следующие</w:t>
      </w:r>
      <w:r>
        <w:rPr>
          <w:spacing w:val="-3"/>
          <w:sz w:val="24"/>
        </w:rPr>
        <w:t xml:space="preserve"> </w:t>
      </w:r>
      <w:r>
        <w:rPr>
          <w:sz w:val="24"/>
        </w:rPr>
        <w:t>содержательные</w:t>
      </w:r>
      <w:r>
        <w:rPr>
          <w:spacing w:val="-4"/>
          <w:sz w:val="24"/>
        </w:rPr>
        <w:t xml:space="preserve"> </w:t>
      </w:r>
      <w:r>
        <w:rPr>
          <w:sz w:val="24"/>
        </w:rPr>
        <w:t>линии:</w:t>
      </w:r>
      <w:r>
        <w:rPr>
          <w:spacing w:val="-2"/>
          <w:sz w:val="24"/>
        </w:rPr>
        <w:t xml:space="preserve"> </w:t>
      </w:r>
      <w:r>
        <w:rPr>
          <w:sz w:val="24"/>
        </w:rPr>
        <w:t>тематические</w:t>
      </w:r>
      <w:r>
        <w:rPr>
          <w:spacing w:val="-2"/>
          <w:sz w:val="24"/>
        </w:rPr>
        <w:t xml:space="preserve"> </w:t>
      </w:r>
      <w:r>
        <w:rPr>
          <w:sz w:val="24"/>
        </w:rPr>
        <w:t>блоки,</w:t>
      </w:r>
      <w:r>
        <w:rPr>
          <w:spacing w:val="-5"/>
          <w:sz w:val="24"/>
        </w:rPr>
        <w:t xml:space="preserve"> </w:t>
      </w:r>
      <w:r>
        <w:rPr>
          <w:sz w:val="24"/>
        </w:rPr>
        <w:t>языковой</w:t>
      </w:r>
      <w:r>
        <w:rPr>
          <w:spacing w:val="-1"/>
          <w:sz w:val="24"/>
        </w:rPr>
        <w:t xml:space="preserve"> </w:t>
      </w:r>
      <w:r>
        <w:rPr>
          <w:sz w:val="24"/>
        </w:rPr>
        <w:t>материал.</w:t>
      </w:r>
    </w:p>
    <w:p w:rsidR="00E87DAD" w:rsidRDefault="00F431E1" w:rsidP="007F1D2C">
      <w:pPr>
        <w:pStyle w:val="a4"/>
        <w:numPr>
          <w:ilvl w:val="2"/>
          <w:numId w:val="110"/>
        </w:numPr>
        <w:tabs>
          <w:tab w:val="left" w:pos="1830"/>
        </w:tabs>
        <w:spacing w:line="360" w:lineRule="auto"/>
        <w:ind w:right="554" w:firstLine="707"/>
        <w:jc w:val="both"/>
        <w:rPr>
          <w:sz w:val="24"/>
        </w:rPr>
      </w:pPr>
      <w:r>
        <w:rPr>
          <w:sz w:val="24"/>
        </w:rPr>
        <w:t>Изучение государственного (бурятского) языка направлено на достижение</w:t>
      </w:r>
      <w:r>
        <w:rPr>
          <w:spacing w:val="1"/>
          <w:sz w:val="24"/>
        </w:rPr>
        <w:t xml:space="preserve"> </w:t>
      </w:r>
      <w:r>
        <w:rPr>
          <w:sz w:val="24"/>
        </w:rPr>
        <w:t>следующих</w:t>
      </w:r>
      <w:r>
        <w:rPr>
          <w:spacing w:val="1"/>
          <w:sz w:val="24"/>
        </w:rPr>
        <w:t xml:space="preserve"> </w:t>
      </w:r>
      <w:r>
        <w:rPr>
          <w:sz w:val="24"/>
        </w:rPr>
        <w:t>целей:</w:t>
      </w:r>
    </w:p>
    <w:p w:rsidR="00E87DAD" w:rsidRDefault="00F431E1">
      <w:pPr>
        <w:pStyle w:val="a3"/>
        <w:spacing w:line="360" w:lineRule="auto"/>
        <w:ind w:right="553"/>
      </w:pPr>
      <w:r>
        <w:t>дальнейшее</w:t>
      </w:r>
      <w:r>
        <w:rPr>
          <w:spacing w:val="1"/>
        </w:rPr>
        <w:t xml:space="preserve"> </w:t>
      </w:r>
      <w:r>
        <w:t>развитие</w:t>
      </w:r>
      <w:r>
        <w:rPr>
          <w:spacing w:val="1"/>
        </w:rPr>
        <w:t xml:space="preserve"> </w:t>
      </w:r>
      <w:r>
        <w:t>коммуникативной</w:t>
      </w:r>
      <w:r>
        <w:rPr>
          <w:spacing w:val="1"/>
        </w:rPr>
        <w:t xml:space="preserve"> </w:t>
      </w:r>
      <w:r>
        <w:t>компетенции</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учебно-познавательной);</w:t>
      </w:r>
    </w:p>
    <w:p w:rsidR="00E87DAD" w:rsidRDefault="00F431E1">
      <w:pPr>
        <w:pStyle w:val="a3"/>
        <w:spacing w:line="360" w:lineRule="auto"/>
        <w:ind w:right="554"/>
      </w:pPr>
      <w:r>
        <w:t>развитие</w:t>
      </w:r>
      <w:r>
        <w:rPr>
          <w:spacing w:val="1"/>
        </w:rPr>
        <w:t xml:space="preserve"> </w:t>
      </w:r>
      <w:r>
        <w:t>и</w:t>
      </w:r>
      <w:r>
        <w:rPr>
          <w:spacing w:val="1"/>
        </w:rPr>
        <w:t xml:space="preserve"> </w:t>
      </w:r>
      <w:r>
        <w:t>воспитание</w:t>
      </w:r>
      <w:r>
        <w:rPr>
          <w:spacing w:val="1"/>
        </w:rPr>
        <w:t xml:space="preserve"> </w:t>
      </w:r>
      <w:r>
        <w:t>способности</w:t>
      </w:r>
      <w:r>
        <w:rPr>
          <w:spacing w:val="1"/>
        </w:rPr>
        <w:t xml:space="preserve"> </w:t>
      </w:r>
      <w:r>
        <w:t>и</w:t>
      </w:r>
      <w:r>
        <w:rPr>
          <w:spacing w:val="1"/>
        </w:rPr>
        <w:t xml:space="preserve"> </w:t>
      </w:r>
      <w:r>
        <w:t>готовности</w:t>
      </w:r>
      <w:r>
        <w:rPr>
          <w:spacing w:val="1"/>
        </w:rPr>
        <w:t xml:space="preserve"> </w:t>
      </w:r>
      <w:r>
        <w:t>к</w:t>
      </w:r>
      <w:r>
        <w:rPr>
          <w:spacing w:val="1"/>
        </w:rPr>
        <w:t xml:space="preserve"> </w:t>
      </w:r>
      <w:r>
        <w:t>самостоятельному</w:t>
      </w:r>
      <w:r>
        <w:rPr>
          <w:spacing w:val="1"/>
        </w:rPr>
        <w:t xml:space="preserve"> </w:t>
      </w:r>
      <w:r>
        <w:t>и</w:t>
      </w:r>
      <w:r>
        <w:rPr>
          <w:spacing w:val="1"/>
        </w:rPr>
        <w:t xml:space="preserve"> </w:t>
      </w:r>
      <w:r>
        <w:t>непрерывному</w:t>
      </w:r>
      <w:r>
        <w:rPr>
          <w:spacing w:val="1"/>
        </w:rPr>
        <w:t xml:space="preserve"> </w:t>
      </w:r>
      <w:r>
        <w:t>изучению</w:t>
      </w:r>
      <w:r>
        <w:rPr>
          <w:spacing w:val="1"/>
        </w:rPr>
        <w:t xml:space="preserve"> </w:t>
      </w:r>
      <w:r>
        <w:t>бурятского</w:t>
      </w:r>
      <w:r>
        <w:rPr>
          <w:spacing w:val="1"/>
        </w:rPr>
        <w:t xml:space="preserve"> </w:t>
      </w:r>
      <w:r>
        <w:t>языка,</w:t>
      </w:r>
      <w:r>
        <w:rPr>
          <w:spacing w:val="1"/>
        </w:rPr>
        <w:t xml:space="preserve"> </w:t>
      </w:r>
      <w:r>
        <w:t>дальнейшему</w:t>
      </w:r>
      <w:r>
        <w:rPr>
          <w:spacing w:val="1"/>
        </w:rPr>
        <w:t xml:space="preserve"> </w:t>
      </w:r>
      <w:r>
        <w:t>самообразованию</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использованию</w:t>
      </w:r>
      <w:r>
        <w:rPr>
          <w:spacing w:val="-1"/>
        </w:rPr>
        <w:t xml:space="preserve"> </w:t>
      </w:r>
      <w:r>
        <w:t>бурятского языка</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знаний.</w:t>
      </w:r>
    </w:p>
    <w:p w:rsidR="00E87DAD" w:rsidRDefault="00F431E1" w:rsidP="007F1D2C">
      <w:pPr>
        <w:pStyle w:val="a4"/>
        <w:numPr>
          <w:ilvl w:val="2"/>
          <w:numId w:val="110"/>
        </w:numPr>
        <w:tabs>
          <w:tab w:val="left" w:pos="1830"/>
        </w:tabs>
        <w:spacing w:line="360" w:lineRule="auto"/>
        <w:ind w:right="547" w:firstLine="707"/>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государственного</w:t>
      </w:r>
      <w:r>
        <w:rPr>
          <w:spacing w:val="1"/>
          <w:sz w:val="24"/>
        </w:rPr>
        <w:t xml:space="preserve"> </w:t>
      </w:r>
      <w:r>
        <w:rPr>
          <w:sz w:val="24"/>
        </w:rPr>
        <w:t>(бурятского) языка – 136 часов: в 10 классе – 68 часов (2 часа в неделю), в 11 классе – 68</w:t>
      </w:r>
      <w:r>
        <w:rPr>
          <w:spacing w:val="1"/>
          <w:sz w:val="24"/>
        </w:rPr>
        <w:t xml:space="preserve"> </w:t>
      </w:r>
      <w:r>
        <w:rPr>
          <w:sz w:val="24"/>
        </w:rPr>
        <w:t>часов (2 часа</w:t>
      </w:r>
      <w:r>
        <w:rPr>
          <w:spacing w:val="-1"/>
          <w:sz w:val="24"/>
        </w:rPr>
        <w:t xml:space="preserve"> </w:t>
      </w:r>
      <w:r>
        <w:rPr>
          <w:sz w:val="24"/>
        </w:rPr>
        <w:t>в</w:t>
      </w:r>
      <w:r>
        <w:rPr>
          <w:spacing w:val="-1"/>
          <w:sz w:val="24"/>
        </w:rPr>
        <w:t xml:space="preserve"> </w:t>
      </w:r>
      <w:r>
        <w:rPr>
          <w:sz w:val="24"/>
        </w:rPr>
        <w:t>неделю).</w:t>
      </w:r>
    </w:p>
    <w:p w:rsidR="00E87DAD" w:rsidRDefault="00F431E1">
      <w:pPr>
        <w:pStyle w:val="a3"/>
        <w:spacing w:line="360" w:lineRule="auto"/>
        <w:ind w:right="547"/>
      </w:pPr>
      <w:r>
        <w:t>Образовательная организация вправе предусмотреть перераспределение времени на</w:t>
      </w:r>
      <w:r>
        <w:rPr>
          <w:spacing w:val="-57"/>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по</w:t>
      </w:r>
      <w:r>
        <w:rPr>
          <w:spacing w:val="1"/>
        </w:rPr>
        <w:t xml:space="preserve"> </w:t>
      </w:r>
      <w:r>
        <w:t>которым</w:t>
      </w:r>
      <w:r>
        <w:rPr>
          <w:spacing w:val="1"/>
        </w:rPr>
        <w:t xml:space="preserve"> </w:t>
      </w:r>
      <w:r>
        <w:t>не</w:t>
      </w:r>
      <w:r>
        <w:rPr>
          <w:spacing w:val="1"/>
        </w:rPr>
        <w:t xml:space="preserve"> </w:t>
      </w:r>
      <w:r>
        <w:t>проводится</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в</w:t>
      </w:r>
      <w:r>
        <w:rPr>
          <w:spacing w:val="-1"/>
        </w:rPr>
        <w:t xml:space="preserve"> </w:t>
      </w:r>
      <w:r>
        <w:t>пользу</w:t>
      </w:r>
      <w:r>
        <w:rPr>
          <w:spacing w:val="-8"/>
        </w:rPr>
        <w:t xml:space="preserve"> </w:t>
      </w:r>
      <w:r>
        <w:t>изучения родного языка.</w:t>
      </w:r>
    </w:p>
    <w:p w:rsidR="00E87DAD" w:rsidRDefault="00F431E1" w:rsidP="007F1D2C">
      <w:pPr>
        <w:pStyle w:val="a4"/>
        <w:numPr>
          <w:ilvl w:val="1"/>
          <w:numId w:val="110"/>
        </w:numPr>
        <w:tabs>
          <w:tab w:val="left" w:pos="1650"/>
        </w:tabs>
        <w:spacing w:line="275" w:lineRule="exact"/>
        <w:ind w:left="16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110"/>
        </w:numPr>
        <w:tabs>
          <w:tab w:val="left" w:pos="1830"/>
        </w:tabs>
        <w:spacing w:before="139"/>
        <w:ind w:left="1830"/>
        <w:jc w:val="both"/>
        <w:rPr>
          <w:sz w:val="24"/>
        </w:rPr>
      </w:pPr>
      <w:r>
        <w:rPr>
          <w:sz w:val="24"/>
        </w:rPr>
        <w:t>Тематический</w:t>
      </w:r>
      <w:r>
        <w:rPr>
          <w:spacing w:val="-5"/>
          <w:sz w:val="24"/>
        </w:rPr>
        <w:t xml:space="preserve"> </w:t>
      </w:r>
      <w:r>
        <w:rPr>
          <w:sz w:val="24"/>
        </w:rPr>
        <w:t>блок «Дружба»</w:t>
      </w:r>
      <w:r>
        <w:rPr>
          <w:spacing w:val="-10"/>
          <w:sz w:val="24"/>
        </w:rPr>
        <w:t xml:space="preserve"> </w:t>
      </w:r>
      <w:r>
        <w:rPr>
          <w:sz w:val="24"/>
        </w:rPr>
        <w:t>(Нүхэсэл).</w:t>
      </w:r>
    </w:p>
    <w:p w:rsidR="00E87DAD" w:rsidRDefault="00F431E1" w:rsidP="007F1D2C">
      <w:pPr>
        <w:pStyle w:val="a4"/>
        <w:numPr>
          <w:ilvl w:val="3"/>
          <w:numId w:val="110"/>
        </w:numPr>
        <w:tabs>
          <w:tab w:val="left" w:pos="2011"/>
        </w:tabs>
        <w:spacing w:before="137"/>
        <w:jc w:val="both"/>
        <w:rPr>
          <w:sz w:val="24"/>
        </w:rPr>
      </w:pPr>
      <w:r>
        <w:rPr>
          <w:sz w:val="24"/>
        </w:rPr>
        <w:t>Настоящий</w:t>
      </w:r>
      <w:r>
        <w:rPr>
          <w:spacing w:val="-2"/>
          <w:sz w:val="24"/>
        </w:rPr>
        <w:t xml:space="preserve"> </w:t>
      </w:r>
      <w:r>
        <w:rPr>
          <w:sz w:val="24"/>
        </w:rPr>
        <w:t>друг</w:t>
      </w:r>
      <w:r>
        <w:rPr>
          <w:spacing w:val="1"/>
          <w:sz w:val="24"/>
        </w:rPr>
        <w:t xml:space="preserve"> </w:t>
      </w:r>
      <w:r>
        <w:rPr>
          <w:sz w:val="24"/>
        </w:rPr>
        <w:t>–</w:t>
      </w:r>
      <w:r>
        <w:rPr>
          <w:spacing w:val="-1"/>
          <w:sz w:val="24"/>
        </w:rPr>
        <w:t xml:space="preserve"> </w:t>
      </w:r>
      <w:r>
        <w:rPr>
          <w:sz w:val="24"/>
        </w:rPr>
        <w:t>кто</w:t>
      </w:r>
      <w:r>
        <w:rPr>
          <w:spacing w:val="-2"/>
          <w:sz w:val="24"/>
        </w:rPr>
        <w:t xml:space="preserve"> </w:t>
      </w:r>
      <w:r>
        <w:rPr>
          <w:sz w:val="24"/>
        </w:rPr>
        <w:t>это?</w:t>
      </w:r>
      <w:r>
        <w:rPr>
          <w:spacing w:val="2"/>
          <w:sz w:val="24"/>
        </w:rPr>
        <w:t xml:space="preserve"> </w:t>
      </w:r>
      <w:r>
        <w:rPr>
          <w:sz w:val="24"/>
        </w:rPr>
        <w:t>(Еhотой</w:t>
      </w:r>
      <w:r>
        <w:rPr>
          <w:spacing w:val="-1"/>
          <w:sz w:val="24"/>
        </w:rPr>
        <w:t xml:space="preserve"> </w:t>
      </w:r>
      <w:r>
        <w:rPr>
          <w:sz w:val="24"/>
        </w:rPr>
        <w:t>нүхэр</w:t>
      </w:r>
      <w:r>
        <w:rPr>
          <w:spacing w:val="-2"/>
          <w:sz w:val="24"/>
        </w:rPr>
        <w:t xml:space="preserve"> </w:t>
      </w:r>
      <w:r>
        <w:rPr>
          <w:sz w:val="24"/>
        </w:rPr>
        <w:t>гэжэ</w:t>
      </w:r>
      <w:r>
        <w:rPr>
          <w:spacing w:val="-4"/>
          <w:sz w:val="24"/>
        </w:rPr>
        <w:t xml:space="preserve"> </w:t>
      </w:r>
      <w:r>
        <w:rPr>
          <w:sz w:val="24"/>
        </w:rPr>
        <w:t>хэн</w:t>
      </w:r>
      <w:r>
        <w:rPr>
          <w:spacing w:val="-1"/>
          <w:sz w:val="24"/>
        </w:rPr>
        <w:t xml:space="preserve"> </w:t>
      </w:r>
      <w:r>
        <w:rPr>
          <w:sz w:val="24"/>
        </w:rPr>
        <w:t>бэ?)</w:t>
      </w:r>
    </w:p>
    <w:p w:rsidR="00E87DAD" w:rsidRDefault="00F431E1">
      <w:pPr>
        <w:pStyle w:val="a3"/>
        <w:spacing w:before="140" w:line="360" w:lineRule="auto"/>
        <w:ind w:right="551"/>
      </w:pPr>
      <w:r>
        <w:t>Рассказ о друге. Характеристика человека. Мини-рассуждение о настоящей дружбе,</w:t>
      </w:r>
      <w:r>
        <w:rPr>
          <w:spacing w:val="-57"/>
        </w:rPr>
        <w:t xml:space="preserve"> </w:t>
      </w:r>
      <w:r>
        <w:t>о</w:t>
      </w:r>
      <w:r>
        <w:rPr>
          <w:spacing w:val="-1"/>
        </w:rPr>
        <w:t xml:space="preserve"> </w:t>
      </w:r>
      <w:r>
        <w:t>друзьях.</w:t>
      </w:r>
    </w:p>
    <w:p w:rsidR="00E87DAD" w:rsidRDefault="00F431E1" w:rsidP="007F1D2C">
      <w:pPr>
        <w:pStyle w:val="a4"/>
        <w:numPr>
          <w:ilvl w:val="3"/>
          <w:numId w:val="110"/>
        </w:numPr>
        <w:tabs>
          <w:tab w:val="left" w:pos="2011"/>
        </w:tabs>
        <w:jc w:val="both"/>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52"/>
      </w:pPr>
      <w:r>
        <w:t>Правильное произношение, ударение и интонация в бурятских словах и фразах,</w:t>
      </w:r>
      <w:r>
        <w:rPr>
          <w:spacing w:val="1"/>
        </w:rPr>
        <w:t xml:space="preserve"> </w:t>
      </w:r>
      <w:r>
        <w:t>ритмико-интонационное</w:t>
      </w:r>
      <w:r>
        <w:rPr>
          <w:spacing w:val="1"/>
        </w:rPr>
        <w:t xml:space="preserve"> </w:t>
      </w:r>
      <w:r>
        <w:t>оформление</w:t>
      </w:r>
      <w:r>
        <w:rPr>
          <w:spacing w:val="1"/>
        </w:rPr>
        <w:t xml:space="preserve"> </w:t>
      </w:r>
      <w:r>
        <w:t>различных</w:t>
      </w:r>
      <w:r>
        <w:rPr>
          <w:spacing w:val="1"/>
        </w:rPr>
        <w:t xml:space="preserve"> </w:t>
      </w:r>
      <w:r>
        <w:t>типов</w:t>
      </w:r>
      <w:r>
        <w:rPr>
          <w:spacing w:val="1"/>
        </w:rPr>
        <w:t xml:space="preserve"> </w:t>
      </w:r>
      <w:r>
        <w:t>предложений.</w:t>
      </w:r>
      <w:r>
        <w:rPr>
          <w:spacing w:val="1"/>
        </w:rPr>
        <w:t xml:space="preserve"> </w:t>
      </w:r>
      <w:r>
        <w:t>Правописание</w:t>
      </w:r>
      <w:r>
        <w:rPr>
          <w:spacing w:val="1"/>
        </w:rPr>
        <w:t xml:space="preserve"> </w:t>
      </w:r>
      <w:r>
        <w:t>заимствованных</w:t>
      </w:r>
      <w:r>
        <w:rPr>
          <w:spacing w:val="-1"/>
        </w:rPr>
        <w:t xml:space="preserve"> </w:t>
      </w:r>
      <w:r>
        <w:t>слов.</w:t>
      </w:r>
      <w:r>
        <w:rPr>
          <w:spacing w:val="-4"/>
        </w:rPr>
        <w:t xml:space="preserve"> </w:t>
      </w:r>
      <w:r>
        <w:t>Активизация</w:t>
      </w:r>
      <w:r>
        <w:rPr>
          <w:spacing w:val="-1"/>
        </w:rPr>
        <w:t xml:space="preserve"> </w:t>
      </w:r>
      <w:r>
        <w:t>грамматического</w:t>
      </w:r>
      <w:r>
        <w:rPr>
          <w:spacing w:val="-2"/>
        </w:rPr>
        <w:t xml:space="preserve"> </w:t>
      </w:r>
      <w:r>
        <w:t>материал,</w:t>
      </w:r>
      <w:r>
        <w:rPr>
          <w:spacing w:val="-2"/>
        </w:rPr>
        <w:t xml:space="preserve"> </w:t>
      </w:r>
      <w:r>
        <w:t>изученного</w:t>
      </w:r>
      <w:r>
        <w:rPr>
          <w:spacing w:val="-1"/>
        </w:rPr>
        <w:t xml:space="preserve"> </w:t>
      </w:r>
      <w:r>
        <w:t>ранее.</w:t>
      </w:r>
    </w:p>
    <w:p w:rsidR="00E87DAD" w:rsidRDefault="00F431E1" w:rsidP="007F1D2C">
      <w:pPr>
        <w:pStyle w:val="a4"/>
        <w:numPr>
          <w:ilvl w:val="2"/>
          <w:numId w:val="110"/>
        </w:numPr>
        <w:tabs>
          <w:tab w:val="left" w:pos="1830"/>
        </w:tabs>
        <w:spacing w:before="1"/>
        <w:ind w:left="1830"/>
        <w:rPr>
          <w:sz w:val="24"/>
        </w:rPr>
      </w:pPr>
      <w:r>
        <w:rPr>
          <w:sz w:val="24"/>
        </w:rPr>
        <w:t>Тематический</w:t>
      </w:r>
      <w:r>
        <w:rPr>
          <w:spacing w:val="-3"/>
          <w:sz w:val="24"/>
        </w:rPr>
        <w:t xml:space="preserve"> </w:t>
      </w:r>
      <w:r>
        <w:rPr>
          <w:sz w:val="24"/>
        </w:rPr>
        <w:t>блок</w:t>
      </w:r>
      <w:r>
        <w:rPr>
          <w:spacing w:val="2"/>
          <w:sz w:val="24"/>
        </w:rPr>
        <w:t xml:space="preserve"> </w:t>
      </w:r>
      <w:r>
        <w:rPr>
          <w:sz w:val="24"/>
        </w:rPr>
        <w:t>«Учёба»</w:t>
      </w:r>
      <w:r>
        <w:rPr>
          <w:spacing w:val="-9"/>
          <w:sz w:val="24"/>
        </w:rPr>
        <w:t xml:space="preserve"> </w:t>
      </w:r>
      <w:r>
        <w:rPr>
          <w:sz w:val="24"/>
        </w:rPr>
        <w:t>(Һуралсал).</w:t>
      </w:r>
    </w:p>
    <w:p w:rsidR="00E87DAD" w:rsidRDefault="00F431E1" w:rsidP="007F1D2C">
      <w:pPr>
        <w:pStyle w:val="a4"/>
        <w:numPr>
          <w:ilvl w:val="3"/>
          <w:numId w:val="110"/>
        </w:numPr>
        <w:tabs>
          <w:tab w:val="left" w:pos="2011"/>
        </w:tabs>
        <w:spacing w:before="137" w:line="362" w:lineRule="auto"/>
        <w:ind w:left="1110" w:right="2000" w:firstLine="0"/>
        <w:rPr>
          <w:sz w:val="24"/>
        </w:rPr>
      </w:pPr>
      <w:r>
        <w:rPr>
          <w:sz w:val="24"/>
        </w:rPr>
        <w:t>Чему не учат в школе? (hургуулида юундэ hурганагүйб?).</w:t>
      </w:r>
      <w:r>
        <w:rPr>
          <w:spacing w:val="1"/>
          <w:sz w:val="24"/>
        </w:rPr>
        <w:t xml:space="preserve"> </w:t>
      </w:r>
      <w:r>
        <w:rPr>
          <w:sz w:val="24"/>
        </w:rPr>
        <w:t>Школа,</w:t>
      </w:r>
      <w:r>
        <w:rPr>
          <w:spacing w:val="-2"/>
          <w:sz w:val="24"/>
        </w:rPr>
        <w:t xml:space="preserve"> </w:t>
      </w:r>
      <w:r>
        <w:rPr>
          <w:sz w:val="24"/>
        </w:rPr>
        <w:t>система</w:t>
      </w:r>
      <w:r>
        <w:rPr>
          <w:spacing w:val="-3"/>
          <w:sz w:val="24"/>
        </w:rPr>
        <w:t xml:space="preserve"> </w:t>
      </w:r>
      <w:r>
        <w:rPr>
          <w:sz w:val="24"/>
        </w:rPr>
        <w:t>образования.</w:t>
      </w:r>
      <w:r>
        <w:rPr>
          <w:spacing w:val="-1"/>
          <w:sz w:val="24"/>
        </w:rPr>
        <w:t xml:space="preserve"> </w:t>
      </w:r>
      <w:r>
        <w:rPr>
          <w:sz w:val="24"/>
        </w:rPr>
        <w:t>Школа</w:t>
      </w:r>
      <w:r>
        <w:rPr>
          <w:spacing w:val="-3"/>
          <w:sz w:val="24"/>
        </w:rPr>
        <w:t xml:space="preserve"> </w:t>
      </w:r>
      <w:r>
        <w:rPr>
          <w:sz w:val="24"/>
        </w:rPr>
        <w:t>в</w:t>
      </w:r>
      <w:r>
        <w:rPr>
          <w:spacing w:val="-3"/>
          <w:sz w:val="24"/>
        </w:rPr>
        <w:t xml:space="preserve"> </w:t>
      </w:r>
      <w:r>
        <w:rPr>
          <w:sz w:val="24"/>
        </w:rPr>
        <w:t>России,</w:t>
      </w:r>
      <w:r>
        <w:rPr>
          <w:spacing w:val="-4"/>
          <w:sz w:val="24"/>
        </w:rPr>
        <w:t xml:space="preserve"> </w:t>
      </w:r>
      <w:r>
        <w:rPr>
          <w:sz w:val="24"/>
        </w:rPr>
        <w:t>в</w:t>
      </w:r>
      <w:r>
        <w:rPr>
          <w:spacing w:val="-3"/>
          <w:sz w:val="24"/>
        </w:rPr>
        <w:t xml:space="preserve"> </w:t>
      </w:r>
      <w:r>
        <w:rPr>
          <w:sz w:val="24"/>
        </w:rPr>
        <w:t>зарубежных</w:t>
      </w:r>
      <w:r>
        <w:rPr>
          <w:spacing w:val="-1"/>
          <w:sz w:val="24"/>
        </w:rPr>
        <w:t xml:space="preserve"> </w:t>
      </w:r>
      <w:r>
        <w:rPr>
          <w:sz w:val="24"/>
        </w:rPr>
        <w:t>странах.</w:t>
      </w:r>
    </w:p>
    <w:p w:rsidR="00E87DAD" w:rsidRDefault="00F431E1" w:rsidP="007F1D2C">
      <w:pPr>
        <w:pStyle w:val="a4"/>
        <w:numPr>
          <w:ilvl w:val="3"/>
          <w:numId w:val="110"/>
        </w:numPr>
        <w:tabs>
          <w:tab w:val="left" w:pos="2011"/>
        </w:tabs>
        <w:spacing w:line="271" w:lineRule="exact"/>
        <w:rPr>
          <w:sz w:val="24"/>
        </w:rPr>
      </w:pPr>
      <w:r>
        <w:rPr>
          <w:sz w:val="24"/>
        </w:rPr>
        <w:t>Языковой</w:t>
      </w:r>
      <w:r>
        <w:rPr>
          <w:spacing w:val="-1"/>
          <w:sz w:val="24"/>
        </w:rPr>
        <w:t xml:space="preserve"> </w:t>
      </w:r>
      <w:r>
        <w:rPr>
          <w:sz w:val="24"/>
        </w:rPr>
        <w:t>материал.</w:t>
      </w:r>
    </w:p>
    <w:p w:rsidR="00E87DAD" w:rsidRDefault="00F431E1">
      <w:pPr>
        <w:pStyle w:val="a3"/>
        <w:spacing w:before="139" w:line="360" w:lineRule="auto"/>
        <w:ind w:right="553"/>
      </w:pPr>
      <w:r>
        <w:t>Правильное произношение, ударение и интонация в бурятских словах и фразах,</w:t>
      </w:r>
      <w:r>
        <w:rPr>
          <w:spacing w:val="1"/>
        </w:rPr>
        <w:t xml:space="preserve"> </w:t>
      </w:r>
      <w:r>
        <w:t>ритмико-интонационное</w:t>
      </w:r>
      <w:r>
        <w:rPr>
          <w:spacing w:val="1"/>
        </w:rPr>
        <w:t xml:space="preserve"> </w:t>
      </w:r>
      <w:r>
        <w:t>оформление</w:t>
      </w:r>
      <w:r>
        <w:rPr>
          <w:spacing w:val="1"/>
        </w:rPr>
        <w:t xml:space="preserve"> </w:t>
      </w:r>
      <w:r>
        <w:t>различных</w:t>
      </w:r>
      <w:r>
        <w:rPr>
          <w:spacing w:val="1"/>
        </w:rPr>
        <w:t xml:space="preserve"> </w:t>
      </w:r>
      <w:r>
        <w:t>типов</w:t>
      </w:r>
      <w:r>
        <w:rPr>
          <w:spacing w:val="1"/>
        </w:rPr>
        <w:t xml:space="preserve"> </w:t>
      </w:r>
      <w:r>
        <w:t>предложений.</w:t>
      </w:r>
      <w:r>
        <w:rPr>
          <w:spacing w:val="1"/>
        </w:rPr>
        <w:t xml:space="preserve"> </w:t>
      </w:r>
      <w:r>
        <w:t>Лексический</w:t>
      </w:r>
      <w:r>
        <w:rPr>
          <w:spacing w:val="1"/>
        </w:rPr>
        <w:t xml:space="preserve"> </w:t>
      </w:r>
      <w:r>
        <w:t>материал</w:t>
      </w:r>
      <w:r>
        <w:rPr>
          <w:spacing w:val="-2"/>
        </w:rPr>
        <w:t xml:space="preserve"> </w:t>
      </w:r>
      <w:r>
        <w:t>по</w:t>
      </w:r>
      <w:r>
        <w:rPr>
          <w:spacing w:val="-1"/>
        </w:rPr>
        <w:t xml:space="preserve"> </w:t>
      </w:r>
      <w:r>
        <w:t>теме. Предложения</w:t>
      </w:r>
      <w:r>
        <w:rPr>
          <w:spacing w:val="-1"/>
        </w:rPr>
        <w:t xml:space="preserve"> </w:t>
      </w:r>
      <w:r>
        <w:t>с</w:t>
      </w:r>
      <w:r>
        <w:rPr>
          <w:spacing w:val="-1"/>
        </w:rPr>
        <w:t xml:space="preserve"> </w:t>
      </w:r>
      <w:r>
        <w:t>конструкцией</w:t>
      </w:r>
      <w:r>
        <w:rPr>
          <w:spacing w:val="-1"/>
        </w:rPr>
        <w:t xml:space="preserve"> </w:t>
      </w:r>
      <w:r>
        <w:t>ха</w:t>
      </w:r>
      <w:r>
        <w:rPr>
          <w:spacing w:val="-1"/>
        </w:rPr>
        <w:t xml:space="preserve"> </w:t>
      </w:r>
      <w:r>
        <w:t>ёһотой,</w:t>
      </w:r>
      <w:r>
        <w:rPr>
          <w:spacing w:val="-4"/>
        </w:rPr>
        <w:t xml:space="preserve"> </w:t>
      </w:r>
      <w:r>
        <w:t>хэрэгтэй, аргатай.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110"/>
        </w:numPr>
        <w:tabs>
          <w:tab w:val="left" w:pos="1830"/>
        </w:tabs>
        <w:spacing w:before="65"/>
        <w:ind w:left="1830"/>
        <w:rPr>
          <w:sz w:val="24"/>
        </w:rPr>
      </w:pPr>
      <w:r>
        <w:rPr>
          <w:sz w:val="24"/>
        </w:rPr>
        <w:lastRenderedPageBreak/>
        <w:t>Тематический</w:t>
      </w:r>
      <w:r>
        <w:rPr>
          <w:spacing w:val="-2"/>
          <w:sz w:val="24"/>
        </w:rPr>
        <w:t xml:space="preserve"> </w:t>
      </w:r>
      <w:r>
        <w:rPr>
          <w:sz w:val="24"/>
        </w:rPr>
        <w:t>блок</w:t>
      </w:r>
      <w:r>
        <w:rPr>
          <w:spacing w:val="3"/>
          <w:sz w:val="24"/>
        </w:rPr>
        <w:t xml:space="preserve"> </w:t>
      </w:r>
      <w:r>
        <w:rPr>
          <w:sz w:val="24"/>
        </w:rPr>
        <w:t>«Моя жизнь»</w:t>
      </w:r>
      <w:r>
        <w:rPr>
          <w:spacing w:val="-10"/>
          <w:sz w:val="24"/>
        </w:rPr>
        <w:t xml:space="preserve"> </w:t>
      </w:r>
      <w:r>
        <w:rPr>
          <w:sz w:val="24"/>
        </w:rPr>
        <w:t>(Моя</w:t>
      </w:r>
      <w:r>
        <w:rPr>
          <w:spacing w:val="-1"/>
          <w:sz w:val="24"/>
        </w:rPr>
        <w:t xml:space="preserve"> </w:t>
      </w:r>
      <w:r>
        <w:rPr>
          <w:sz w:val="24"/>
        </w:rPr>
        <w:t>жизнь).</w:t>
      </w:r>
    </w:p>
    <w:p w:rsidR="00E87DAD" w:rsidRDefault="00F431E1" w:rsidP="007F1D2C">
      <w:pPr>
        <w:pStyle w:val="a4"/>
        <w:numPr>
          <w:ilvl w:val="3"/>
          <w:numId w:val="110"/>
        </w:numPr>
        <w:tabs>
          <w:tab w:val="left" w:pos="2011"/>
        </w:tabs>
        <w:spacing w:before="137" w:line="362" w:lineRule="auto"/>
        <w:ind w:left="402" w:right="554" w:firstLine="707"/>
        <w:rPr>
          <w:sz w:val="24"/>
        </w:rPr>
      </w:pPr>
      <w:r>
        <w:rPr>
          <w:sz w:val="24"/>
        </w:rPr>
        <w:t>Где</w:t>
      </w:r>
      <w:r>
        <w:rPr>
          <w:spacing w:val="28"/>
          <w:sz w:val="24"/>
        </w:rPr>
        <w:t xml:space="preserve"> </w:t>
      </w:r>
      <w:r>
        <w:rPr>
          <w:sz w:val="24"/>
        </w:rPr>
        <w:t>лучше</w:t>
      </w:r>
      <w:r>
        <w:rPr>
          <w:spacing w:val="28"/>
          <w:sz w:val="24"/>
        </w:rPr>
        <w:t xml:space="preserve"> </w:t>
      </w:r>
      <w:r>
        <w:rPr>
          <w:sz w:val="24"/>
        </w:rPr>
        <w:t>жить:</w:t>
      </w:r>
      <w:r>
        <w:rPr>
          <w:spacing w:val="29"/>
          <w:sz w:val="24"/>
        </w:rPr>
        <w:t xml:space="preserve"> </w:t>
      </w:r>
      <w:r>
        <w:rPr>
          <w:sz w:val="24"/>
        </w:rPr>
        <w:t>в</w:t>
      </w:r>
      <w:r>
        <w:rPr>
          <w:spacing w:val="28"/>
          <w:sz w:val="24"/>
        </w:rPr>
        <w:t xml:space="preserve"> </w:t>
      </w:r>
      <w:r>
        <w:rPr>
          <w:sz w:val="24"/>
        </w:rPr>
        <w:t>городе</w:t>
      </w:r>
      <w:r>
        <w:rPr>
          <w:spacing w:val="25"/>
          <w:sz w:val="24"/>
        </w:rPr>
        <w:t xml:space="preserve"> </w:t>
      </w:r>
      <w:r>
        <w:rPr>
          <w:sz w:val="24"/>
        </w:rPr>
        <w:t>или</w:t>
      </w:r>
      <w:r>
        <w:rPr>
          <w:spacing w:val="29"/>
          <w:sz w:val="24"/>
        </w:rPr>
        <w:t xml:space="preserve"> </w:t>
      </w:r>
      <w:r>
        <w:rPr>
          <w:sz w:val="24"/>
        </w:rPr>
        <w:t>на</w:t>
      </w:r>
      <w:r>
        <w:rPr>
          <w:spacing w:val="28"/>
          <w:sz w:val="24"/>
        </w:rPr>
        <w:t xml:space="preserve"> </w:t>
      </w:r>
      <w:r>
        <w:rPr>
          <w:sz w:val="24"/>
        </w:rPr>
        <w:t>селе?</w:t>
      </w:r>
      <w:r>
        <w:rPr>
          <w:spacing w:val="30"/>
          <w:sz w:val="24"/>
        </w:rPr>
        <w:t xml:space="preserve"> </w:t>
      </w:r>
      <w:r>
        <w:rPr>
          <w:sz w:val="24"/>
        </w:rPr>
        <w:t>(Хотодо</w:t>
      </w:r>
      <w:r>
        <w:rPr>
          <w:spacing w:val="28"/>
          <w:sz w:val="24"/>
        </w:rPr>
        <w:t xml:space="preserve"> </w:t>
      </w:r>
      <w:r>
        <w:rPr>
          <w:sz w:val="24"/>
        </w:rPr>
        <w:t>гү,</w:t>
      </w:r>
      <w:r>
        <w:rPr>
          <w:spacing w:val="28"/>
          <w:sz w:val="24"/>
        </w:rPr>
        <w:t xml:space="preserve"> </w:t>
      </w:r>
      <w:r>
        <w:rPr>
          <w:sz w:val="24"/>
        </w:rPr>
        <w:t>али</w:t>
      </w:r>
      <w:r>
        <w:rPr>
          <w:spacing w:val="25"/>
          <w:sz w:val="24"/>
        </w:rPr>
        <w:t xml:space="preserve"> </w:t>
      </w:r>
      <w:r>
        <w:rPr>
          <w:sz w:val="24"/>
        </w:rPr>
        <w:t>хүдѳѳдэ</w:t>
      </w:r>
      <w:r>
        <w:rPr>
          <w:spacing w:val="29"/>
          <w:sz w:val="24"/>
        </w:rPr>
        <w:t xml:space="preserve"> </w:t>
      </w:r>
      <w:r>
        <w:rPr>
          <w:sz w:val="24"/>
        </w:rPr>
        <w:t>байхада</w:t>
      </w:r>
      <w:r>
        <w:rPr>
          <w:spacing w:val="-57"/>
          <w:sz w:val="24"/>
        </w:rPr>
        <w:t xml:space="preserve"> </w:t>
      </w:r>
      <w:r>
        <w:rPr>
          <w:sz w:val="24"/>
        </w:rPr>
        <w:t>дээрэ гү?)</w:t>
      </w:r>
    </w:p>
    <w:p w:rsidR="00E87DAD" w:rsidRDefault="00F431E1">
      <w:pPr>
        <w:pStyle w:val="a3"/>
        <w:spacing w:line="360" w:lineRule="auto"/>
        <w:jc w:val="left"/>
      </w:pPr>
      <w:r>
        <w:t>Сообщение</w:t>
      </w:r>
      <w:r>
        <w:rPr>
          <w:spacing w:val="4"/>
        </w:rPr>
        <w:t xml:space="preserve"> </w:t>
      </w:r>
      <w:r>
        <w:t>о</w:t>
      </w:r>
      <w:r>
        <w:rPr>
          <w:spacing w:val="4"/>
        </w:rPr>
        <w:t xml:space="preserve"> </w:t>
      </w:r>
      <w:r>
        <w:t>жизни</w:t>
      </w:r>
      <w:r>
        <w:rPr>
          <w:spacing w:val="5"/>
        </w:rPr>
        <w:t xml:space="preserve"> </w:t>
      </w:r>
      <w:r>
        <w:t>в</w:t>
      </w:r>
      <w:r>
        <w:rPr>
          <w:spacing w:val="4"/>
        </w:rPr>
        <w:t xml:space="preserve"> </w:t>
      </w:r>
      <w:r>
        <w:t>городе</w:t>
      </w:r>
      <w:r>
        <w:rPr>
          <w:spacing w:val="4"/>
        </w:rPr>
        <w:t xml:space="preserve"> </w:t>
      </w:r>
      <w:r>
        <w:t>или</w:t>
      </w:r>
      <w:r>
        <w:rPr>
          <w:spacing w:val="6"/>
        </w:rPr>
        <w:t xml:space="preserve"> </w:t>
      </w:r>
      <w:r>
        <w:t>селе.</w:t>
      </w:r>
      <w:r>
        <w:rPr>
          <w:spacing w:val="5"/>
        </w:rPr>
        <w:t xml:space="preserve"> </w:t>
      </w:r>
      <w:r>
        <w:t>Мой</w:t>
      </w:r>
      <w:r>
        <w:rPr>
          <w:spacing w:val="6"/>
        </w:rPr>
        <w:t xml:space="preserve"> </w:t>
      </w:r>
      <w:r>
        <w:t>город</w:t>
      </w:r>
      <w:r>
        <w:rPr>
          <w:spacing w:val="5"/>
        </w:rPr>
        <w:t xml:space="preserve"> </w:t>
      </w:r>
      <w:r>
        <w:t>или</w:t>
      </w:r>
      <w:r>
        <w:rPr>
          <w:spacing w:val="4"/>
        </w:rPr>
        <w:t xml:space="preserve"> </w:t>
      </w:r>
      <w:r>
        <w:t>село.</w:t>
      </w:r>
      <w:r>
        <w:rPr>
          <w:spacing w:val="5"/>
        </w:rPr>
        <w:t xml:space="preserve"> </w:t>
      </w:r>
      <w:r>
        <w:t>Условия</w:t>
      </w:r>
      <w:r>
        <w:rPr>
          <w:spacing w:val="2"/>
        </w:rPr>
        <w:t xml:space="preserve"> </w:t>
      </w:r>
      <w:r>
        <w:t>проживания</w:t>
      </w:r>
      <w:r>
        <w:rPr>
          <w:spacing w:val="5"/>
        </w:rPr>
        <w:t xml:space="preserve"> </w:t>
      </w:r>
      <w:r>
        <w:t>в</w:t>
      </w:r>
      <w:r>
        <w:rPr>
          <w:spacing w:val="-57"/>
        </w:rPr>
        <w:t xml:space="preserve"> </w:t>
      </w:r>
      <w:r>
        <w:t>городе</w:t>
      </w:r>
      <w:r>
        <w:rPr>
          <w:spacing w:val="-2"/>
        </w:rPr>
        <w:t xml:space="preserve"> </w:t>
      </w:r>
      <w:r>
        <w:t>или селе.</w:t>
      </w:r>
    </w:p>
    <w:p w:rsidR="00E87DAD" w:rsidRDefault="00F431E1" w:rsidP="007F1D2C">
      <w:pPr>
        <w:pStyle w:val="a4"/>
        <w:numPr>
          <w:ilvl w:val="3"/>
          <w:numId w:val="110"/>
        </w:numPr>
        <w:tabs>
          <w:tab w:val="left" w:pos="2011"/>
        </w:tabs>
        <w:rPr>
          <w:sz w:val="24"/>
        </w:rPr>
      </w:pPr>
      <w:r>
        <w:rPr>
          <w:sz w:val="24"/>
        </w:rPr>
        <w:t>Языковой</w:t>
      </w:r>
      <w:r>
        <w:rPr>
          <w:spacing w:val="-1"/>
          <w:sz w:val="24"/>
        </w:rPr>
        <w:t xml:space="preserve"> </w:t>
      </w:r>
      <w:r>
        <w:rPr>
          <w:sz w:val="24"/>
        </w:rPr>
        <w:t>материал.</w:t>
      </w:r>
    </w:p>
    <w:p w:rsidR="00E87DAD" w:rsidRDefault="00F431E1">
      <w:pPr>
        <w:pStyle w:val="a3"/>
        <w:spacing w:before="132" w:line="360" w:lineRule="auto"/>
        <w:ind w:right="554"/>
        <w:jc w:val="left"/>
      </w:pPr>
      <w:r>
        <w:t>Правильное</w:t>
      </w:r>
      <w:r>
        <w:rPr>
          <w:spacing w:val="46"/>
        </w:rPr>
        <w:t xml:space="preserve"> </w:t>
      </w:r>
      <w:r>
        <w:t>произношение</w:t>
      </w:r>
      <w:r>
        <w:rPr>
          <w:spacing w:val="46"/>
        </w:rPr>
        <w:t xml:space="preserve"> </w:t>
      </w:r>
      <w:r>
        <w:t>слов.</w:t>
      </w:r>
      <w:r>
        <w:rPr>
          <w:spacing w:val="46"/>
        </w:rPr>
        <w:t xml:space="preserve"> </w:t>
      </w:r>
      <w:r>
        <w:t>Лексический</w:t>
      </w:r>
      <w:r>
        <w:rPr>
          <w:spacing w:val="48"/>
        </w:rPr>
        <w:t xml:space="preserve"> </w:t>
      </w:r>
      <w:r>
        <w:t>материал</w:t>
      </w:r>
      <w:r>
        <w:rPr>
          <w:spacing w:val="47"/>
        </w:rPr>
        <w:t xml:space="preserve"> </w:t>
      </w:r>
      <w:r>
        <w:t>по</w:t>
      </w:r>
      <w:r>
        <w:rPr>
          <w:spacing w:val="44"/>
        </w:rPr>
        <w:t xml:space="preserve"> </w:t>
      </w:r>
      <w:r>
        <w:t>теме.</w:t>
      </w:r>
      <w:r>
        <w:rPr>
          <w:spacing w:val="47"/>
        </w:rPr>
        <w:t xml:space="preserve"> </w:t>
      </w:r>
      <w:r>
        <w:t>Временные</w:t>
      </w:r>
      <w:r>
        <w:rPr>
          <w:spacing w:val="-57"/>
        </w:rPr>
        <w:t xml:space="preserve"> </w:t>
      </w:r>
      <w:r>
        <w:t>формы</w:t>
      </w:r>
      <w:r>
        <w:rPr>
          <w:spacing w:val="-1"/>
        </w:rPr>
        <w:t xml:space="preserve"> </w:t>
      </w:r>
      <w:r>
        <w:t>изъявительного</w:t>
      </w:r>
      <w:r>
        <w:rPr>
          <w:spacing w:val="-3"/>
        </w:rPr>
        <w:t xml:space="preserve"> </w:t>
      </w:r>
      <w:r>
        <w:t>наклонения.</w:t>
      </w:r>
    </w:p>
    <w:p w:rsidR="00E87DAD" w:rsidRDefault="00F431E1" w:rsidP="007F1D2C">
      <w:pPr>
        <w:pStyle w:val="a4"/>
        <w:numPr>
          <w:ilvl w:val="2"/>
          <w:numId w:val="110"/>
        </w:numPr>
        <w:tabs>
          <w:tab w:val="left" w:pos="1830"/>
        </w:tabs>
        <w:ind w:left="1830"/>
        <w:rPr>
          <w:sz w:val="24"/>
        </w:rPr>
      </w:pPr>
      <w:r>
        <w:rPr>
          <w:sz w:val="24"/>
        </w:rPr>
        <w:t>Тематический</w:t>
      </w:r>
      <w:r>
        <w:rPr>
          <w:spacing w:val="-3"/>
          <w:sz w:val="24"/>
        </w:rPr>
        <w:t xml:space="preserve"> </w:t>
      </w:r>
      <w:r>
        <w:rPr>
          <w:sz w:val="24"/>
        </w:rPr>
        <w:t>блок</w:t>
      </w:r>
      <w:r>
        <w:rPr>
          <w:spacing w:val="2"/>
          <w:sz w:val="24"/>
        </w:rPr>
        <w:t xml:space="preserve"> </w:t>
      </w:r>
      <w:r>
        <w:rPr>
          <w:sz w:val="24"/>
        </w:rPr>
        <w:t>«Здоровый</w:t>
      </w:r>
      <w:r>
        <w:rPr>
          <w:spacing w:val="-2"/>
          <w:sz w:val="24"/>
        </w:rPr>
        <w:t xml:space="preserve"> </w:t>
      </w:r>
      <w:r>
        <w:rPr>
          <w:sz w:val="24"/>
        </w:rPr>
        <w:t>образ</w:t>
      </w:r>
      <w:r>
        <w:rPr>
          <w:spacing w:val="-2"/>
          <w:sz w:val="24"/>
        </w:rPr>
        <w:t xml:space="preserve"> </w:t>
      </w:r>
      <w:r>
        <w:rPr>
          <w:sz w:val="24"/>
        </w:rPr>
        <w:t>жизни»</w:t>
      </w:r>
      <w:r>
        <w:rPr>
          <w:spacing w:val="-10"/>
          <w:sz w:val="24"/>
        </w:rPr>
        <w:t xml:space="preserve"> </w:t>
      </w:r>
      <w:r>
        <w:rPr>
          <w:sz w:val="24"/>
        </w:rPr>
        <w:t>(Элүүр</w:t>
      </w:r>
      <w:r>
        <w:rPr>
          <w:spacing w:val="-4"/>
          <w:sz w:val="24"/>
        </w:rPr>
        <w:t xml:space="preserve"> </w:t>
      </w:r>
      <w:r>
        <w:rPr>
          <w:sz w:val="24"/>
        </w:rPr>
        <w:t>энхэ</w:t>
      </w:r>
      <w:r>
        <w:rPr>
          <w:spacing w:val="-3"/>
          <w:sz w:val="24"/>
        </w:rPr>
        <w:t xml:space="preserve"> </w:t>
      </w:r>
      <w:r>
        <w:rPr>
          <w:sz w:val="24"/>
        </w:rPr>
        <w:t>байдал).</w:t>
      </w:r>
    </w:p>
    <w:p w:rsidR="00E87DAD" w:rsidRDefault="00F431E1" w:rsidP="007F1D2C">
      <w:pPr>
        <w:pStyle w:val="a4"/>
        <w:numPr>
          <w:ilvl w:val="3"/>
          <w:numId w:val="110"/>
        </w:numPr>
        <w:tabs>
          <w:tab w:val="left" w:pos="2011"/>
        </w:tabs>
        <w:spacing w:before="140" w:line="360" w:lineRule="auto"/>
        <w:ind w:left="1110" w:right="869" w:firstLine="0"/>
        <w:rPr>
          <w:sz w:val="24"/>
        </w:rPr>
      </w:pPr>
      <w:r>
        <w:rPr>
          <w:sz w:val="24"/>
        </w:rPr>
        <w:t>Как появляются вредные привычки? (Архи тамхин юунһээ эхилдэг бэ?).</w:t>
      </w:r>
      <w:r>
        <w:rPr>
          <w:spacing w:val="-57"/>
          <w:sz w:val="24"/>
        </w:rPr>
        <w:t xml:space="preserve"> </w:t>
      </w:r>
      <w:r>
        <w:rPr>
          <w:sz w:val="24"/>
        </w:rPr>
        <w:t>Вредные</w:t>
      </w:r>
      <w:r>
        <w:rPr>
          <w:spacing w:val="-4"/>
          <w:sz w:val="24"/>
        </w:rPr>
        <w:t xml:space="preserve"> </w:t>
      </w:r>
      <w:r>
        <w:rPr>
          <w:sz w:val="24"/>
        </w:rPr>
        <w:t>привычки.</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Я</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Общество</w:t>
      </w:r>
      <w:r>
        <w:rPr>
          <w:spacing w:val="1"/>
          <w:sz w:val="24"/>
        </w:rPr>
        <w:t xml:space="preserve"> </w:t>
      </w:r>
      <w:r>
        <w:rPr>
          <w:sz w:val="24"/>
        </w:rPr>
        <w:t>и</w:t>
      </w:r>
      <w:r>
        <w:rPr>
          <w:spacing w:val="-1"/>
          <w:sz w:val="24"/>
        </w:rPr>
        <w:t xml:space="preserve"> </w:t>
      </w:r>
      <w:r>
        <w:rPr>
          <w:sz w:val="24"/>
        </w:rPr>
        <w:t>семья.</w:t>
      </w:r>
    </w:p>
    <w:p w:rsidR="00E87DAD" w:rsidRDefault="00F431E1" w:rsidP="007F1D2C">
      <w:pPr>
        <w:pStyle w:val="a4"/>
        <w:numPr>
          <w:ilvl w:val="3"/>
          <w:numId w:val="110"/>
        </w:numPr>
        <w:tabs>
          <w:tab w:val="left" w:pos="2011"/>
        </w:tabs>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51"/>
      </w:pPr>
      <w:r>
        <w:t>Правильное произношение слов. Ритмико-интонационное оформление различных</w:t>
      </w:r>
      <w:r>
        <w:rPr>
          <w:spacing w:val="1"/>
        </w:rPr>
        <w:t xml:space="preserve"> </w:t>
      </w:r>
      <w:r>
        <w:t>типов</w:t>
      </w:r>
      <w:r>
        <w:rPr>
          <w:spacing w:val="1"/>
        </w:rPr>
        <w:t xml:space="preserve"> </w:t>
      </w:r>
      <w:r>
        <w:t>предложений.</w:t>
      </w:r>
      <w:r>
        <w:rPr>
          <w:spacing w:val="1"/>
        </w:rPr>
        <w:t xml:space="preserve"> </w:t>
      </w:r>
      <w:r>
        <w:t>Лексический</w:t>
      </w:r>
      <w:r>
        <w:rPr>
          <w:spacing w:val="1"/>
        </w:rPr>
        <w:t xml:space="preserve"> </w:t>
      </w:r>
      <w:r>
        <w:t>материал</w:t>
      </w:r>
      <w:r>
        <w:rPr>
          <w:spacing w:val="1"/>
        </w:rPr>
        <w:t xml:space="preserve"> </w:t>
      </w:r>
      <w:r>
        <w:t>по</w:t>
      </w:r>
      <w:r>
        <w:rPr>
          <w:spacing w:val="1"/>
        </w:rPr>
        <w:t xml:space="preserve"> </w:t>
      </w:r>
      <w:r>
        <w:t>теме.</w:t>
      </w:r>
      <w:r>
        <w:rPr>
          <w:spacing w:val="1"/>
        </w:rPr>
        <w:t xml:space="preserve"> </w:t>
      </w:r>
      <w:r>
        <w:t>Причастная</w:t>
      </w:r>
      <w:r>
        <w:rPr>
          <w:spacing w:val="1"/>
        </w:rPr>
        <w:t xml:space="preserve"> </w:t>
      </w:r>
      <w:r>
        <w:t>форма</w:t>
      </w:r>
      <w:r>
        <w:rPr>
          <w:spacing w:val="1"/>
        </w:rPr>
        <w:t xml:space="preserve"> </w:t>
      </w:r>
      <w:r>
        <w:t>глагола</w:t>
      </w:r>
      <w:r>
        <w:rPr>
          <w:spacing w:val="1"/>
        </w:rPr>
        <w:t xml:space="preserve"> </w:t>
      </w:r>
      <w:r>
        <w:t>в</w:t>
      </w:r>
      <w:r>
        <w:rPr>
          <w:spacing w:val="1"/>
        </w:rPr>
        <w:t xml:space="preserve"> </w:t>
      </w:r>
      <w:r>
        <w:t>бурятском</w:t>
      </w:r>
      <w:r>
        <w:rPr>
          <w:spacing w:val="-1"/>
        </w:rPr>
        <w:t xml:space="preserve"> </w:t>
      </w:r>
      <w:r>
        <w:t>языке.</w:t>
      </w:r>
    </w:p>
    <w:p w:rsidR="00E87DAD" w:rsidRDefault="00F431E1" w:rsidP="007F1D2C">
      <w:pPr>
        <w:pStyle w:val="a4"/>
        <w:numPr>
          <w:ilvl w:val="2"/>
          <w:numId w:val="110"/>
        </w:numPr>
        <w:tabs>
          <w:tab w:val="left" w:pos="1830"/>
        </w:tabs>
        <w:spacing w:before="1"/>
        <w:ind w:left="1830"/>
        <w:rPr>
          <w:sz w:val="24"/>
        </w:rPr>
      </w:pPr>
      <w:r>
        <w:rPr>
          <w:sz w:val="24"/>
        </w:rPr>
        <w:t>Тематический</w:t>
      </w:r>
      <w:r>
        <w:rPr>
          <w:spacing w:val="-3"/>
          <w:sz w:val="24"/>
        </w:rPr>
        <w:t xml:space="preserve"> </w:t>
      </w:r>
      <w:r>
        <w:rPr>
          <w:sz w:val="24"/>
        </w:rPr>
        <w:t>блок</w:t>
      </w:r>
      <w:r>
        <w:rPr>
          <w:spacing w:val="2"/>
          <w:sz w:val="24"/>
        </w:rPr>
        <w:t xml:space="preserve"> </w:t>
      </w:r>
      <w:r>
        <w:rPr>
          <w:sz w:val="24"/>
        </w:rPr>
        <w:t>«Путешествие»</w:t>
      </w:r>
      <w:r>
        <w:rPr>
          <w:spacing w:val="-9"/>
          <w:sz w:val="24"/>
        </w:rPr>
        <w:t xml:space="preserve"> </w:t>
      </w:r>
      <w:r>
        <w:rPr>
          <w:sz w:val="24"/>
        </w:rPr>
        <w:t>(Аяншалга).</w:t>
      </w:r>
    </w:p>
    <w:p w:rsidR="00E87DAD" w:rsidRDefault="00F431E1" w:rsidP="007F1D2C">
      <w:pPr>
        <w:pStyle w:val="a4"/>
        <w:numPr>
          <w:ilvl w:val="3"/>
          <w:numId w:val="110"/>
        </w:numPr>
        <w:tabs>
          <w:tab w:val="left" w:pos="2011"/>
        </w:tabs>
        <w:spacing w:before="137" w:line="360" w:lineRule="auto"/>
        <w:ind w:left="1110" w:right="2173" w:firstLine="0"/>
        <w:rPr>
          <w:sz w:val="24"/>
        </w:rPr>
      </w:pPr>
      <w:r>
        <w:rPr>
          <w:sz w:val="24"/>
        </w:rPr>
        <w:t>Сколько чудес света? (Дэлхэй дээрэ хэды үзэсхэлэн бииб?).</w:t>
      </w:r>
      <w:r>
        <w:rPr>
          <w:spacing w:val="-57"/>
          <w:sz w:val="24"/>
        </w:rPr>
        <w:t xml:space="preserve"> </w:t>
      </w:r>
      <w:r>
        <w:rPr>
          <w:sz w:val="24"/>
        </w:rPr>
        <w:t>Чудеса</w:t>
      </w:r>
      <w:r>
        <w:rPr>
          <w:spacing w:val="-2"/>
          <w:sz w:val="24"/>
        </w:rPr>
        <w:t xml:space="preserve"> </w:t>
      </w:r>
      <w:r>
        <w:rPr>
          <w:sz w:val="24"/>
        </w:rPr>
        <w:t>света.</w:t>
      </w:r>
      <w:r>
        <w:rPr>
          <w:spacing w:val="-1"/>
          <w:sz w:val="24"/>
        </w:rPr>
        <w:t xml:space="preserve"> </w:t>
      </w:r>
      <w:r>
        <w:rPr>
          <w:sz w:val="24"/>
        </w:rPr>
        <w:t>Музеи</w:t>
      </w:r>
      <w:r>
        <w:rPr>
          <w:spacing w:val="-1"/>
          <w:sz w:val="24"/>
        </w:rPr>
        <w:t xml:space="preserve"> </w:t>
      </w:r>
      <w:r>
        <w:rPr>
          <w:sz w:val="24"/>
        </w:rPr>
        <w:t>мира.</w:t>
      </w:r>
      <w:r>
        <w:rPr>
          <w:spacing w:val="-1"/>
          <w:sz w:val="24"/>
        </w:rPr>
        <w:t xml:space="preserve"> </w:t>
      </w:r>
      <w:r>
        <w:rPr>
          <w:sz w:val="24"/>
        </w:rPr>
        <w:t>Цивилизации. Путешествие.</w:t>
      </w:r>
    </w:p>
    <w:p w:rsidR="00E87DAD" w:rsidRDefault="00F431E1" w:rsidP="007F1D2C">
      <w:pPr>
        <w:pStyle w:val="a4"/>
        <w:numPr>
          <w:ilvl w:val="3"/>
          <w:numId w:val="110"/>
        </w:numPr>
        <w:tabs>
          <w:tab w:val="left" w:pos="2011"/>
        </w:tabs>
        <w:rPr>
          <w:sz w:val="24"/>
        </w:rPr>
      </w:pPr>
      <w:r>
        <w:rPr>
          <w:sz w:val="24"/>
        </w:rPr>
        <w:t>Языковой</w:t>
      </w:r>
      <w:r>
        <w:rPr>
          <w:spacing w:val="-1"/>
          <w:sz w:val="24"/>
        </w:rPr>
        <w:t xml:space="preserve"> </w:t>
      </w:r>
      <w:r>
        <w:rPr>
          <w:sz w:val="24"/>
        </w:rPr>
        <w:t>материал.</w:t>
      </w:r>
    </w:p>
    <w:p w:rsidR="00E87DAD" w:rsidRDefault="00F431E1">
      <w:pPr>
        <w:pStyle w:val="a3"/>
        <w:spacing w:before="140" w:line="360" w:lineRule="auto"/>
        <w:ind w:right="551"/>
      </w:pPr>
      <w:r>
        <w:t>Правильное произношение слов. Ритмико-интонационное оформление различных</w:t>
      </w:r>
      <w:r>
        <w:rPr>
          <w:spacing w:val="1"/>
        </w:rPr>
        <w:t xml:space="preserve"> </w:t>
      </w:r>
      <w:r>
        <w:t>типов</w:t>
      </w:r>
      <w:r>
        <w:rPr>
          <w:spacing w:val="1"/>
        </w:rPr>
        <w:t xml:space="preserve"> </w:t>
      </w:r>
      <w:r>
        <w:t>предложений.</w:t>
      </w:r>
      <w:r>
        <w:rPr>
          <w:spacing w:val="1"/>
        </w:rPr>
        <w:t xml:space="preserve"> </w:t>
      </w:r>
      <w:r>
        <w:t>Лексический</w:t>
      </w:r>
      <w:r>
        <w:rPr>
          <w:spacing w:val="1"/>
        </w:rPr>
        <w:t xml:space="preserve"> </w:t>
      </w:r>
      <w:r>
        <w:t>материал</w:t>
      </w:r>
      <w:r>
        <w:rPr>
          <w:spacing w:val="1"/>
        </w:rPr>
        <w:t xml:space="preserve"> </w:t>
      </w:r>
      <w:r>
        <w:t>по</w:t>
      </w:r>
      <w:r>
        <w:rPr>
          <w:spacing w:val="1"/>
        </w:rPr>
        <w:t xml:space="preserve"> </w:t>
      </w:r>
      <w:r>
        <w:t>теме.</w:t>
      </w:r>
      <w:r>
        <w:rPr>
          <w:spacing w:val="1"/>
        </w:rPr>
        <w:t xml:space="preserve"> </w:t>
      </w:r>
      <w:r>
        <w:t>Аналитическая</w:t>
      </w:r>
      <w:r>
        <w:rPr>
          <w:spacing w:val="1"/>
        </w:rPr>
        <w:t xml:space="preserve"> </w:t>
      </w:r>
      <w:r>
        <w:t>форма</w:t>
      </w:r>
      <w:r>
        <w:rPr>
          <w:spacing w:val="1"/>
        </w:rPr>
        <w:t xml:space="preserve"> </w:t>
      </w:r>
      <w:r>
        <w:t>глагола</w:t>
      </w:r>
      <w:r>
        <w:rPr>
          <w:spacing w:val="1"/>
        </w:rPr>
        <w:t xml:space="preserve"> </w:t>
      </w:r>
      <w:r>
        <w:t>в</w:t>
      </w:r>
      <w:r>
        <w:rPr>
          <w:spacing w:val="1"/>
        </w:rPr>
        <w:t xml:space="preserve"> </w:t>
      </w:r>
      <w:r>
        <w:t>бурятском</w:t>
      </w:r>
      <w:r>
        <w:rPr>
          <w:spacing w:val="-1"/>
        </w:rPr>
        <w:t xml:space="preserve"> </w:t>
      </w:r>
      <w:r>
        <w:t>языке.</w:t>
      </w:r>
    </w:p>
    <w:p w:rsidR="00E87DAD" w:rsidRDefault="00F431E1" w:rsidP="007F1D2C">
      <w:pPr>
        <w:pStyle w:val="a4"/>
        <w:numPr>
          <w:ilvl w:val="2"/>
          <w:numId w:val="110"/>
        </w:numPr>
        <w:tabs>
          <w:tab w:val="left" w:pos="1830"/>
        </w:tabs>
        <w:spacing w:line="275" w:lineRule="exact"/>
        <w:ind w:left="1830"/>
        <w:rPr>
          <w:sz w:val="24"/>
        </w:rPr>
      </w:pPr>
      <w:r>
        <w:rPr>
          <w:sz w:val="24"/>
        </w:rPr>
        <w:t>Тематический</w:t>
      </w:r>
      <w:r>
        <w:rPr>
          <w:spacing w:val="-3"/>
          <w:sz w:val="24"/>
        </w:rPr>
        <w:t xml:space="preserve"> </w:t>
      </w:r>
      <w:r>
        <w:rPr>
          <w:sz w:val="24"/>
        </w:rPr>
        <w:t>блок</w:t>
      </w:r>
      <w:r>
        <w:rPr>
          <w:spacing w:val="1"/>
          <w:sz w:val="24"/>
        </w:rPr>
        <w:t xml:space="preserve"> </w:t>
      </w:r>
      <w:r>
        <w:rPr>
          <w:sz w:val="24"/>
        </w:rPr>
        <w:t>«Моя</w:t>
      </w:r>
      <w:r>
        <w:rPr>
          <w:spacing w:val="-1"/>
          <w:sz w:val="24"/>
        </w:rPr>
        <w:t xml:space="preserve"> </w:t>
      </w:r>
      <w:r>
        <w:rPr>
          <w:sz w:val="24"/>
        </w:rPr>
        <w:t>семья,</w:t>
      </w:r>
      <w:r>
        <w:rPr>
          <w:spacing w:val="-3"/>
          <w:sz w:val="24"/>
        </w:rPr>
        <w:t xml:space="preserve"> </w:t>
      </w:r>
      <w:r>
        <w:rPr>
          <w:sz w:val="24"/>
        </w:rPr>
        <w:t>родословная»</w:t>
      </w:r>
      <w:r>
        <w:rPr>
          <w:spacing w:val="-10"/>
          <w:sz w:val="24"/>
        </w:rPr>
        <w:t xml:space="preserve"> </w:t>
      </w:r>
      <w:r>
        <w:rPr>
          <w:sz w:val="24"/>
        </w:rPr>
        <w:t>(Минии</w:t>
      </w:r>
      <w:r>
        <w:rPr>
          <w:spacing w:val="-3"/>
          <w:sz w:val="24"/>
        </w:rPr>
        <w:t xml:space="preserve"> </w:t>
      </w:r>
      <w:r>
        <w:rPr>
          <w:sz w:val="24"/>
        </w:rPr>
        <w:t>бүлэ,</w:t>
      </w:r>
      <w:r>
        <w:rPr>
          <w:spacing w:val="-1"/>
          <w:sz w:val="24"/>
        </w:rPr>
        <w:t xml:space="preserve"> </w:t>
      </w:r>
      <w:r>
        <w:rPr>
          <w:sz w:val="24"/>
        </w:rPr>
        <w:t>уг</w:t>
      </w:r>
      <w:r>
        <w:rPr>
          <w:spacing w:val="-2"/>
          <w:sz w:val="24"/>
        </w:rPr>
        <w:t xml:space="preserve"> </w:t>
      </w:r>
      <w:r>
        <w:rPr>
          <w:sz w:val="24"/>
        </w:rPr>
        <w:t>гарбал).</w:t>
      </w:r>
    </w:p>
    <w:p w:rsidR="00E87DAD" w:rsidRDefault="00F431E1" w:rsidP="007F1D2C">
      <w:pPr>
        <w:pStyle w:val="a4"/>
        <w:numPr>
          <w:ilvl w:val="3"/>
          <w:numId w:val="110"/>
        </w:numPr>
        <w:tabs>
          <w:tab w:val="left" w:pos="2011"/>
        </w:tabs>
        <w:spacing w:before="139" w:line="360" w:lineRule="auto"/>
        <w:ind w:left="1110" w:right="3378" w:firstLine="0"/>
        <w:rPr>
          <w:sz w:val="24"/>
        </w:rPr>
      </w:pPr>
      <w:r>
        <w:rPr>
          <w:sz w:val="24"/>
        </w:rPr>
        <w:t>Кто я? (Би хэн гээшэбиб? Намайе хэн гэхэбта?).</w:t>
      </w:r>
      <w:r>
        <w:rPr>
          <w:spacing w:val="-57"/>
          <w:sz w:val="24"/>
        </w:rPr>
        <w:t xml:space="preserve"> </w:t>
      </w:r>
      <w:r>
        <w:rPr>
          <w:sz w:val="24"/>
        </w:rPr>
        <w:t>Я</w:t>
      </w:r>
      <w:r>
        <w:rPr>
          <w:spacing w:val="-1"/>
          <w:sz w:val="24"/>
        </w:rPr>
        <w:t xml:space="preserve"> </w:t>
      </w:r>
      <w:r>
        <w:rPr>
          <w:sz w:val="24"/>
        </w:rPr>
        <w:t>и моя</w:t>
      </w:r>
      <w:r>
        <w:rPr>
          <w:spacing w:val="-1"/>
          <w:sz w:val="24"/>
        </w:rPr>
        <w:t xml:space="preserve"> </w:t>
      </w:r>
      <w:r>
        <w:rPr>
          <w:sz w:val="24"/>
        </w:rPr>
        <w:t>семья. Моя</w:t>
      </w:r>
      <w:r>
        <w:rPr>
          <w:spacing w:val="-2"/>
          <w:sz w:val="24"/>
        </w:rPr>
        <w:t xml:space="preserve"> </w:t>
      </w:r>
      <w:r>
        <w:rPr>
          <w:sz w:val="24"/>
        </w:rPr>
        <w:t>родословная. История</w:t>
      </w:r>
      <w:r>
        <w:rPr>
          <w:spacing w:val="-1"/>
          <w:sz w:val="24"/>
        </w:rPr>
        <w:t xml:space="preserve"> </w:t>
      </w:r>
      <w:r>
        <w:rPr>
          <w:sz w:val="24"/>
        </w:rPr>
        <w:t>бурят.</w:t>
      </w:r>
    </w:p>
    <w:p w:rsidR="00E87DAD" w:rsidRDefault="00F431E1" w:rsidP="007F1D2C">
      <w:pPr>
        <w:pStyle w:val="a4"/>
        <w:numPr>
          <w:ilvl w:val="3"/>
          <w:numId w:val="110"/>
        </w:numPr>
        <w:tabs>
          <w:tab w:val="left" w:pos="2011"/>
        </w:tabs>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48"/>
        <w:jc w:val="left"/>
      </w:pPr>
      <w:r>
        <w:t>Правильное</w:t>
      </w:r>
      <w:r>
        <w:rPr>
          <w:spacing w:val="36"/>
        </w:rPr>
        <w:t xml:space="preserve"> </w:t>
      </w:r>
      <w:r>
        <w:t>произношение</w:t>
      </w:r>
      <w:r>
        <w:rPr>
          <w:spacing w:val="36"/>
        </w:rPr>
        <w:t xml:space="preserve"> </w:t>
      </w:r>
      <w:r>
        <w:t>слов.</w:t>
      </w:r>
      <w:r>
        <w:rPr>
          <w:spacing w:val="36"/>
        </w:rPr>
        <w:t xml:space="preserve"> </w:t>
      </w:r>
      <w:r>
        <w:t>Ритмико-интонационное</w:t>
      </w:r>
      <w:r>
        <w:rPr>
          <w:spacing w:val="36"/>
        </w:rPr>
        <w:t xml:space="preserve"> </w:t>
      </w:r>
      <w:r>
        <w:t>оформление</w:t>
      </w:r>
      <w:r>
        <w:rPr>
          <w:spacing w:val="36"/>
        </w:rPr>
        <w:t xml:space="preserve"> </w:t>
      </w:r>
      <w:r>
        <w:t>различных</w:t>
      </w:r>
      <w:r>
        <w:rPr>
          <w:spacing w:val="-57"/>
        </w:rPr>
        <w:t xml:space="preserve"> </w:t>
      </w:r>
      <w:r>
        <w:t>типов</w:t>
      </w:r>
      <w:r>
        <w:rPr>
          <w:spacing w:val="-4"/>
        </w:rPr>
        <w:t xml:space="preserve"> </w:t>
      </w:r>
      <w:r>
        <w:t>предложений.</w:t>
      </w:r>
      <w:r>
        <w:rPr>
          <w:spacing w:val="-1"/>
        </w:rPr>
        <w:t xml:space="preserve"> </w:t>
      </w:r>
      <w:r>
        <w:t>Лексический</w:t>
      </w:r>
      <w:r>
        <w:rPr>
          <w:spacing w:val="-1"/>
        </w:rPr>
        <w:t xml:space="preserve"> </w:t>
      </w:r>
      <w:r>
        <w:t>материал</w:t>
      </w:r>
      <w:r>
        <w:rPr>
          <w:spacing w:val="-1"/>
        </w:rPr>
        <w:t xml:space="preserve"> </w:t>
      </w:r>
      <w:r>
        <w:t>по</w:t>
      </w:r>
      <w:r>
        <w:rPr>
          <w:spacing w:val="-4"/>
        </w:rPr>
        <w:t xml:space="preserve"> </w:t>
      </w:r>
      <w:r>
        <w:t>теме.</w:t>
      </w:r>
      <w:r>
        <w:rPr>
          <w:spacing w:val="-1"/>
        </w:rPr>
        <w:t xml:space="preserve"> </w:t>
      </w:r>
      <w:r>
        <w:t>Категория</w:t>
      </w:r>
      <w:r>
        <w:rPr>
          <w:spacing w:val="-1"/>
        </w:rPr>
        <w:t xml:space="preserve"> </w:t>
      </w:r>
      <w:r>
        <w:t>личного притяжания.</w:t>
      </w:r>
    </w:p>
    <w:p w:rsidR="00E87DAD" w:rsidRDefault="00F431E1" w:rsidP="007F1D2C">
      <w:pPr>
        <w:pStyle w:val="a4"/>
        <w:numPr>
          <w:ilvl w:val="2"/>
          <w:numId w:val="110"/>
        </w:numPr>
        <w:tabs>
          <w:tab w:val="left" w:pos="1830"/>
        </w:tabs>
        <w:ind w:left="1830"/>
        <w:rPr>
          <w:sz w:val="24"/>
        </w:rPr>
      </w:pPr>
      <w:r>
        <w:rPr>
          <w:sz w:val="24"/>
        </w:rPr>
        <w:t>Тематический</w:t>
      </w:r>
      <w:r>
        <w:rPr>
          <w:spacing w:val="-3"/>
          <w:sz w:val="24"/>
        </w:rPr>
        <w:t xml:space="preserve"> </w:t>
      </w:r>
      <w:r>
        <w:rPr>
          <w:sz w:val="24"/>
        </w:rPr>
        <w:t>блок</w:t>
      </w:r>
      <w:r>
        <w:rPr>
          <w:spacing w:val="3"/>
          <w:sz w:val="24"/>
        </w:rPr>
        <w:t xml:space="preserve"> </w:t>
      </w:r>
      <w:r>
        <w:rPr>
          <w:sz w:val="24"/>
        </w:rPr>
        <w:t>«Культура,</w:t>
      </w:r>
      <w:r>
        <w:rPr>
          <w:spacing w:val="-3"/>
          <w:sz w:val="24"/>
        </w:rPr>
        <w:t xml:space="preserve"> </w:t>
      </w:r>
      <w:r>
        <w:rPr>
          <w:sz w:val="24"/>
        </w:rPr>
        <w:t>традиции»</w:t>
      </w:r>
      <w:r>
        <w:rPr>
          <w:spacing w:val="-10"/>
          <w:sz w:val="24"/>
        </w:rPr>
        <w:t xml:space="preserve"> </w:t>
      </w:r>
      <w:r>
        <w:rPr>
          <w:sz w:val="24"/>
        </w:rPr>
        <w:t>(Соел,</w:t>
      </w:r>
      <w:r>
        <w:rPr>
          <w:spacing w:val="-3"/>
          <w:sz w:val="24"/>
        </w:rPr>
        <w:t xml:space="preserve"> </w:t>
      </w:r>
      <w:r>
        <w:rPr>
          <w:sz w:val="24"/>
        </w:rPr>
        <w:t>ёһо</w:t>
      </w:r>
      <w:r>
        <w:rPr>
          <w:spacing w:val="-2"/>
          <w:sz w:val="24"/>
        </w:rPr>
        <w:t xml:space="preserve"> </w:t>
      </w:r>
      <w:r>
        <w:rPr>
          <w:sz w:val="24"/>
        </w:rPr>
        <w:t>заншал).</w:t>
      </w:r>
    </w:p>
    <w:p w:rsidR="00E87DAD" w:rsidRDefault="00F431E1" w:rsidP="007F1D2C">
      <w:pPr>
        <w:pStyle w:val="a4"/>
        <w:numPr>
          <w:ilvl w:val="3"/>
          <w:numId w:val="110"/>
        </w:numPr>
        <w:tabs>
          <w:tab w:val="left" w:pos="2011"/>
        </w:tabs>
        <w:spacing w:before="140"/>
        <w:rPr>
          <w:sz w:val="24"/>
        </w:rPr>
      </w:pPr>
      <w:r>
        <w:rPr>
          <w:sz w:val="24"/>
        </w:rPr>
        <w:t>Есть</w:t>
      </w:r>
      <w:r>
        <w:rPr>
          <w:spacing w:val="34"/>
          <w:sz w:val="24"/>
        </w:rPr>
        <w:t xml:space="preserve"> </w:t>
      </w:r>
      <w:r>
        <w:rPr>
          <w:sz w:val="24"/>
        </w:rPr>
        <w:t>ли</w:t>
      </w:r>
      <w:r>
        <w:rPr>
          <w:spacing w:val="31"/>
          <w:sz w:val="24"/>
        </w:rPr>
        <w:t xml:space="preserve"> </w:t>
      </w:r>
      <w:r>
        <w:rPr>
          <w:sz w:val="24"/>
        </w:rPr>
        <w:t>будущее</w:t>
      </w:r>
      <w:r>
        <w:rPr>
          <w:spacing w:val="34"/>
          <w:sz w:val="24"/>
        </w:rPr>
        <w:t xml:space="preserve"> </w:t>
      </w:r>
      <w:r>
        <w:rPr>
          <w:sz w:val="24"/>
        </w:rPr>
        <w:t>у</w:t>
      </w:r>
      <w:r>
        <w:rPr>
          <w:spacing w:val="27"/>
          <w:sz w:val="24"/>
        </w:rPr>
        <w:t xml:space="preserve"> </w:t>
      </w:r>
      <w:r>
        <w:rPr>
          <w:sz w:val="24"/>
        </w:rPr>
        <w:t>традиционной</w:t>
      </w:r>
      <w:r>
        <w:rPr>
          <w:spacing w:val="33"/>
          <w:sz w:val="24"/>
        </w:rPr>
        <w:t xml:space="preserve"> </w:t>
      </w:r>
      <w:r>
        <w:rPr>
          <w:sz w:val="24"/>
        </w:rPr>
        <w:t>семьи?</w:t>
      </w:r>
      <w:r>
        <w:rPr>
          <w:spacing w:val="36"/>
          <w:sz w:val="24"/>
        </w:rPr>
        <w:t xml:space="preserve"> </w:t>
      </w:r>
      <w:r>
        <w:rPr>
          <w:sz w:val="24"/>
        </w:rPr>
        <w:t>(Заншалта</w:t>
      </w:r>
      <w:r>
        <w:rPr>
          <w:spacing w:val="32"/>
          <w:sz w:val="24"/>
        </w:rPr>
        <w:t xml:space="preserve"> </w:t>
      </w:r>
      <w:r>
        <w:rPr>
          <w:sz w:val="24"/>
        </w:rPr>
        <w:t>бүлын</w:t>
      </w:r>
      <w:r>
        <w:rPr>
          <w:spacing w:val="33"/>
          <w:sz w:val="24"/>
        </w:rPr>
        <w:t xml:space="preserve"> </w:t>
      </w:r>
      <w:r>
        <w:rPr>
          <w:sz w:val="24"/>
        </w:rPr>
        <w:t>ерээдүй</w:t>
      </w:r>
      <w:r>
        <w:rPr>
          <w:spacing w:val="32"/>
          <w:sz w:val="24"/>
        </w:rPr>
        <w:t xml:space="preserve"> </w:t>
      </w:r>
      <w:r>
        <w:rPr>
          <w:sz w:val="24"/>
        </w:rPr>
        <w:t>ямар</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136"/>
        <w:ind w:firstLine="0"/>
        <w:jc w:val="left"/>
      </w:pPr>
      <w:r>
        <w:lastRenderedPageBreak/>
        <w:t>бэ?).</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pStyle w:val="a3"/>
        <w:ind w:left="194" w:firstLine="0"/>
        <w:jc w:val="left"/>
      </w:pPr>
      <w:r>
        <w:t>Традиционная</w:t>
      </w:r>
      <w:r>
        <w:rPr>
          <w:spacing w:val="-3"/>
        </w:rPr>
        <w:t xml:space="preserve"> </w:t>
      </w:r>
      <w:r>
        <w:t>семья.</w:t>
      </w:r>
      <w:r>
        <w:rPr>
          <w:spacing w:val="-3"/>
        </w:rPr>
        <w:t xml:space="preserve"> </w:t>
      </w:r>
      <w:r>
        <w:t>Быт</w:t>
      </w:r>
      <w:r>
        <w:rPr>
          <w:spacing w:val="-3"/>
        </w:rPr>
        <w:t xml:space="preserve"> </w:t>
      </w:r>
      <w:r>
        <w:t>и</w:t>
      </w:r>
      <w:r>
        <w:rPr>
          <w:spacing w:val="-2"/>
        </w:rPr>
        <w:t xml:space="preserve"> </w:t>
      </w:r>
      <w:r>
        <w:t>семья.</w:t>
      </w:r>
      <w:r>
        <w:rPr>
          <w:spacing w:val="-3"/>
        </w:rPr>
        <w:t xml:space="preserve"> </w:t>
      </w:r>
      <w:r>
        <w:t>Современная</w:t>
      </w:r>
      <w:r>
        <w:rPr>
          <w:spacing w:val="-3"/>
        </w:rPr>
        <w:t xml:space="preserve"> </w:t>
      </w:r>
      <w:r>
        <w:t>семья.</w:t>
      </w:r>
      <w:r>
        <w:rPr>
          <w:spacing w:val="-1"/>
        </w:rPr>
        <w:t xml:space="preserve"> </w:t>
      </w:r>
      <w:r>
        <w:t>Взаимоотношения</w:t>
      </w:r>
      <w:r>
        <w:rPr>
          <w:spacing w:val="-3"/>
        </w:rPr>
        <w:t xml:space="preserve"> </w:t>
      </w:r>
      <w:r>
        <w:t>в</w:t>
      </w:r>
      <w:r>
        <w:rPr>
          <w:spacing w:val="-4"/>
        </w:rPr>
        <w:t xml:space="preserve"> </w:t>
      </w:r>
      <w:r>
        <w:t>семье.</w:t>
      </w:r>
    </w:p>
    <w:p w:rsidR="00E87DAD" w:rsidRDefault="00F431E1" w:rsidP="007F1D2C">
      <w:pPr>
        <w:pStyle w:val="a4"/>
        <w:numPr>
          <w:ilvl w:val="3"/>
          <w:numId w:val="110"/>
        </w:numPr>
        <w:tabs>
          <w:tab w:val="left" w:pos="1096"/>
        </w:tabs>
        <w:spacing w:before="137"/>
        <w:ind w:left="1095" w:hanging="902"/>
        <w:rPr>
          <w:sz w:val="24"/>
        </w:rPr>
      </w:pPr>
      <w:r>
        <w:rPr>
          <w:sz w:val="24"/>
        </w:rPr>
        <w:t>Языковой</w:t>
      </w:r>
      <w:r>
        <w:rPr>
          <w:spacing w:val="-1"/>
          <w:sz w:val="24"/>
        </w:rPr>
        <w:t xml:space="preserve"> </w:t>
      </w:r>
      <w:r>
        <w:rPr>
          <w:sz w:val="24"/>
        </w:rPr>
        <w:t>материал.</w:t>
      </w:r>
    </w:p>
    <w:p w:rsidR="00E87DAD" w:rsidRDefault="00F431E1">
      <w:pPr>
        <w:pStyle w:val="a3"/>
        <w:spacing w:before="139"/>
        <w:ind w:left="194" w:firstLine="0"/>
        <w:jc w:val="left"/>
      </w:pPr>
      <w:r>
        <w:t>Правильное</w:t>
      </w:r>
      <w:r>
        <w:rPr>
          <w:spacing w:val="36"/>
        </w:rPr>
        <w:t xml:space="preserve"> </w:t>
      </w:r>
      <w:r>
        <w:t>произношение</w:t>
      </w:r>
      <w:r>
        <w:rPr>
          <w:spacing w:val="37"/>
        </w:rPr>
        <w:t xml:space="preserve"> </w:t>
      </w:r>
      <w:r>
        <w:t>слов.</w:t>
      </w:r>
      <w:r>
        <w:rPr>
          <w:spacing w:val="37"/>
        </w:rPr>
        <w:t xml:space="preserve"> </w:t>
      </w:r>
      <w:r>
        <w:t>Ритмико-интонационное</w:t>
      </w:r>
      <w:r>
        <w:rPr>
          <w:spacing w:val="37"/>
        </w:rPr>
        <w:t xml:space="preserve"> </w:t>
      </w:r>
      <w:r>
        <w:t>оформление</w:t>
      </w:r>
      <w:r>
        <w:rPr>
          <w:spacing w:val="37"/>
        </w:rPr>
        <w:t xml:space="preserve"> </w:t>
      </w:r>
      <w:r>
        <w:t>различных</w:t>
      </w:r>
    </w:p>
    <w:p w:rsidR="00E87DAD" w:rsidRDefault="00E87DAD">
      <w:pPr>
        <w:sectPr w:rsidR="00E87DAD">
          <w:type w:val="continuous"/>
          <w:pgSz w:w="11920" w:h="16850"/>
          <w:pgMar w:top="780" w:right="300" w:bottom="280" w:left="1300" w:header="720" w:footer="720" w:gutter="0"/>
          <w:cols w:num="2" w:space="720" w:equalWidth="0">
            <w:col w:w="876" w:space="40"/>
            <w:col w:w="9404"/>
          </w:cols>
        </w:sectPr>
      </w:pPr>
    </w:p>
    <w:p w:rsidR="00E87DAD" w:rsidRDefault="00F431E1">
      <w:pPr>
        <w:pStyle w:val="a3"/>
        <w:spacing w:before="137"/>
        <w:ind w:firstLine="0"/>
        <w:jc w:val="left"/>
      </w:pPr>
      <w:r>
        <w:lastRenderedPageBreak/>
        <w:t>типов</w:t>
      </w:r>
      <w:r>
        <w:rPr>
          <w:spacing w:val="-5"/>
        </w:rPr>
        <w:t xml:space="preserve"> </w:t>
      </w:r>
      <w:r>
        <w:t>предложений.</w:t>
      </w:r>
      <w:r>
        <w:rPr>
          <w:spacing w:val="-1"/>
        </w:rPr>
        <w:t xml:space="preserve"> </w:t>
      </w:r>
      <w:r>
        <w:t>Лексический</w:t>
      </w:r>
      <w:r>
        <w:rPr>
          <w:spacing w:val="-2"/>
        </w:rPr>
        <w:t xml:space="preserve"> </w:t>
      </w:r>
      <w:r>
        <w:t>материал</w:t>
      </w:r>
      <w:r>
        <w:rPr>
          <w:spacing w:val="-2"/>
        </w:rPr>
        <w:t xml:space="preserve"> </w:t>
      </w:r>
      <w:r>
        <w:t>по</w:t>
      </w:r>
      <w:r>
        <w:rPr>
          <w:spacing w:val="-5"/>
        </w:rPr>
        <w:t xml:space="preserve"> </w:t>
      </w:r>
      <w:r>
        <w:t>теме.</w:t>
      </w:r>
      <w:r>
        <w:rPr>
          <w:spacing w:val="-1"/>
        </w:rPr>
        <w:t xml:space="preserve"> </w:t>
      </w:r>
      <w:r>
        <w:t>Категория</w:t>
      </w:r>
      <w:r>
        <w:rPr>
          <w:spacing w:val="-2"/>
        </w:rPr>
        <w:t xml:space="preserve"> </w:t>
      </w:r>
      <w:r>
        <w:t>безличного</w:t>
      </w:r>
      <w:r>
        <w:rPr>
          <w:spacing w:val="-1"/>
        </w:rPr>
        <w:t xml:space="preserve"> </w:t>
      </w:r>
      <w:r>
        <w:t>притяжания.</w:t>
      </w:r>
    </w:p>
    <w:p w:rsidR="00E87DAD" w:rsidRDefault="00F431E1" w:rsidP="007F1D2C">
      <w:pPr>
        <w:pStyle w:val="a4"/>
        <w:numPr>
          <w:ilvl w:val="2"/>
          <w:numId w:val="110"/>
        </w:numPr>
        <w:tabs>
          <w:tab w:val="left" w:pos="1830"/>
        </w:tabs>
        <w:spacing w:before="139"/>
        <w:ind w:left="1830"/>
        <w:rPr>
          <w:sz w:val="24"/>
        </w:rPr>
      </w:pPr>
      <w:r>
        <w:rPr>
          <w:sz w:val="24"/>
        </w:rPr>
        <w:t>Тематический</w:t>
      </w:r>
      <w:r>
        <w:rPr>
          <w:spacing w:val="-4"/>
          <w:sz w:val="24"/>
        </w:rPr>
        <w:t xml:space="preserve"> </w:t>
      </w:r>
      <w:r>
        <w:rPr>
          <w:sz w:val="24"/>
        </w:rPr>
        <w:t>блок</w:t>
      </w:r>
      <w:r>
        <w:rPr>
          <w:spacing w:val="1"/>
          <w:sz w:val="24"/>
        </w:rPr>
        <w:t xml:space="preserve"> </w:t>
      </w:r>
      <w:r>
        <w:rPr>
          <w:sz w:val="24"/>
        </w:rPr>
        <w:t>«Профессия»</w:t>
      </w:r>
      <w:r>
        <w:rPr>
          <w:spacing w:val="-9"/>
          <w:sz w:val="24"/>
        </w:rPr>
        <w:t xml:space="preserve"> </w:t>
      </w:r>
      <w:r>
        <w:rPr>
          <w:sz w:val="24"/>
        </w:rPr>
        <w:t>(Мэргэжэл).</w:t>
      </w:r>
    </w:p>
    <w:p w:rsidR="00E87DAD" w:rsidRDefault="00E87DAD">
      <w:pPr>
        <w:rPr>
          <w:sz w:val="24"/>
        </w:rPr>
        <w:sectPr w:rsidR="00E87DAD">
          <w:type w:val="continuous"/>
          <w:pgSz w:w="11920" w:h="16850"/>
          <w:pgMar w:top="780" w:right="300" w:bottom="280" w:left="1300" w:header="720" w:footer="720" w:gutter="0"/>
          <w:cols w:space="720"/>
        </w:sectPr>
      </w:pPr>
    </w:p>
    <w:p w:rsidR="00E87DAD" w:rsidRDefault="00F431E1" w:rsidP="007F1D2C">
      <w:pPr>
        <w:pStyle w:val="a4"/>
        <w:numPr>
          <w:ilvl w:val="3"/>
          <w:numId w:val="110"/>
        </w:numPr>
        <w:tabs>
          <w:tab w:val="left" w:pos="2011"/>
        </w:tabs>
        <w:spacing w:before="65" w:line="360" w:lineRule="auto"/>
        <w:ind w:left="1110" w:right="1734" w:firstLine="0"/>
        <w:jc w:val="both"/>
        <w:rPr>
          <w:sz w:val="24"/>
        </w:rPr>
      </w:pPr>
      <w:r>
        <w:rPr>
          <w:sz w:val="24"/>
        </w:rPr>
        <w:lastRenderedPageBreak/>
        <w:t>С чего начинается карьера? (Мэргэжэлэй зам юунhээ эхитэйб?).</w:t>
      </w:r>
      <w:r>
        <w:rPr>
          <w:spacing w:val="-57"/>
          <w:sz w:val="24"/>
        </w:rPr>
        <w:t xml:space="preserve"> </w:t>
      </w:r>
      <w:r>
        <w:rPr>
          <w:sz w:val="24"/>
        </w:rPr>
        <w:t>Моя</w:t>
      </w:r>
      <w:r>
        <w:rPr>
          <w:spacing w:val="-2"/>
          <w:sz w:val="24"/>
        </w:rPr>
        <w:t xml:space="preserve"> </w:t>
      </w:r>
      <w:r>
        <w:rPr>
          <w:sz w:val="24"/>
        </w:rPr>
        <w:t>будущая</w:t>
      </w:r>
      <w:r>
        <w:rPr>
          <w:spacing w:val="-1"/>
          <w:sz w:val="24"/>
        </w:rPr>
        <w:t xml:space="preserve"> </w:t>
      </w:r>
      <w:r>
        <w:rPr>
          <w:sz w:val="24"/>
        </w:rPr>
        <w:t>профессия. Выбор</w:t>
      </w:r>
      <w:r>
        <w:rPr>
          <w:spacing w:val="-1"/>
          <w:sz w:val="24"/>
        </w:rPr>
        <w:t xml:space="preserve"> </w:t>
      </w:r>
      <w:r>
        <w:rPr>
          <w:sz w:val="24"/>
        </w:rPr>
        <w:t>профессии.</w:t>
      </w:r>
      <w:r>
        <w:rPr>
          <w:spacing w:val="-1"/>
          <w:sz w:val="24"/>
        </w:rPr>
        <w:t xml:space="preserve"> </w:t>
      </w:r>
      <w:r>
        <w:rPr>
          <w:sz w:val="24"/>
        </w:rPr>
        <w:t>Карьера</w:t>
      </w:r>
      <w:r>
        <w:rPr>
          <w:spacing w:val="-1"/>
          <w:sz w:val="24"/>
        </w:rPr>
        <w:t xml:space="preserve"> </w:t>
      </w:r>
      <w:r>
        <w:rPr>
          <w:sz w:val="24"/>
        </w:rPr>
        <w:t>человека.</w:t>
      </w:r>
    </w:p>
    <w:p w:rsidR="00E87DAD" w:rsidRDefault="00F431E1" w:rsidP="007F1D2C">
      <w:pPr>
        <w:pStyle w:val="a4"/>
        <w:numPr>
          <w:ilvl w:val="3"/>
          <w:numId w:val="110"/>
        </w:numPr>
        <w:tabs>
          <w:tab w:val="left" w:pos="2011"/>
        </w:tabs>
        <w:spacing w:before="1"/>
        <w:jc w:val="both"/>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51"/>
      </w:pPr>
      <w:r>
        <w:t>Правильное произношение слов. Ритмико-интонационное оформление различных</w:t>
      </w:r>
      <w:r>
        <w:rPr>
          <w:spacing w:val="1"/>
        </w:rPr>
        <w:t xml:space="preserve"> </w:t>
      </w:r>
      <w:r>
        <w:t>типов предложений. Лексический материал по теме. Имя числительное в бурятском языке.</w:t>
      </w:r>
      <w:r>
        <w:rPr>
          <w:spacing w:val="-57"/>
        </w:rPr>
        <w:t xml:space="preserve"> </w:t>
      </w:r>
      <w:r>
        <w:t>Количественные</w:t>
      </w:r>
      <w:r>
        <w:rPr>
          <w:spacing w:val="-3"/>
        </w:rPr>
        <w:t xml:space="preserve"> </w:t>
      </w:r>
      <w:r>
        <w:t>и порядковые</w:t>
      </w:r>
      <w:r>
        <w:rPr>
          <w:spacing w:val="-1"/>
        </w:rPr>
        <w:t xml:space="preserve"> </w:t>
      </w:r>
      <w:r>
        <w:t>числительные.</w:t>
      </w:r>
    </w:p>
    <w:p w:rsidR="00E87DAD" w:rsidRDefault="00F431E1" w:rsidP="007F1D2C">
      <w:pPr>
        <w:pStyle w:val="a4"/>
        <w:numPr>
          <w:ilvl w:val="2"/>
          <w:numId w:val="110"/>
        </w:numPr>
        <w:tabs>
          <w:tab w:val="left" w:pos="1830"/>
        </w:tabs>
        <w:spacing w:line="275" w:lineRule="exact"/>
        <w:ind w:left="1830"/>
        <w:rPr>
          <w:sz w:val="24"/>
        </w:rPr>
      </w:pPr>
      <w:r>
        <w:rPr>
          <w:sz w:val="24"/>
        </w:rPr>
        <w:t>Тематический</w:t>
      </w:r>
      <w:r>
        <w:rPr>
          <w:spacing w:val="-4"/>
          <w:sz w:val="24"/>
        </w:rPr>
        <w:t xml:space="preserve"> </w:t>
      </w:r>
      <w:r>
        <w:rPr>
          <w:sz w:val="24"/>
        </w:rPr>
        <w:t>блок</w:t>
      </w:r>
      <w:r>
        <w:rPr>
          <w:spacing w:val="2"/>
          <w:sz w:val="24"/>
        </w:rPr>
        <w:t xml:space="preserve"> </w:t>
      </w:r>
      <w:r>
        <w:rPr>
          <w:sz w:val="24"/>
        </w:rPr>
        <w:t>«Одежда»</w:t>
      </w:r>
      <w:r>
        <w:rPr>
          <w:spacing w:val="-9"/>
          <w:sz w:val="24"/>
        </w:rPr>
        <w:t xml:space="preserve"> </w:t>
      </w:r>
      <w:r>
        <w:rPr>
          <w:sz w:val="24"/>
        </w:rPr>
        <w:t>(Хубсаһан).</w:t>
      </w:r>
    </w:p>
    <w:p w:rsidR="00E87DAD" w:rsidRDefault="00F431E1" w:rsidP="007F1D2C">
      <w:pPr>
        <w:pStyle w:val="a4"/>
        <w:numPr>
          <w:ilvl w:val="3"/>
          <w:numId w:val="110"/>
        </w:numPr>
        <w:tabs>
          <w:tab w:val="left" w:pos="2011"/>
        </w:tabs>
        <w:spacing w:before="139" w:line="360" w:lineRule="auto"/>
        <w:ind w:left="1110" w:right="3203" w:firstLine="0"/>
        <w:rPr>
          <w:sz w:val="24"/>
        </w:rPr>
      </w:pPr>
      <w:r>
        <w:rPr>
          <w:sz w:val="24"/>
        </w:rPr>
        <w:t>Встречаем по одёжке? (Хубсаһаарнь угтадаг гү?).</w:t>
      </w:r>
      <w:r>
        <w:rPr>
          <w:spacing w:val="-57"/>
          <w:sz w:val="24"/>
        </w:rPr>
        <w:t xml:space="preserve"> </w:t>
      </w:r>
      <w:r>
        <w:rPr>
          <w:sz w:val="24"/>
        </w:rPr>
        <w:t>Общество</w:t>
      </w:r>
      <w:r>
        <w:rPr>
          <w:spacing w:val="-2"/>
          <w:sz w:val="24"/>
        </w:rPr>
        <w:t xml:space="preserve"> </w:t>
      </w:r>
      <w:r>
        <w:rPr>
          <w:sz w:val="24"/>
        </w:rPr>
        <w:t>и</w:t>
      </w:r>
      <w:r>
        <w:rPr>
          <w:spacing w:val="-1"/>
          <w:sz w:val="24"/>
        </w:rPr>
        <w:t xml:space="preserve"> </w:t>
      </w:r>
      <w:r>
        <w:rPr>
          <w:sz w:val="24"/>
        </w:rPr>
        <w:t>мода.</w:t>
      </w:r>
      <w:r>
        <w:rPr>
          <w:spacing w:val="-2"/>
          <w:sz w:val="24"/>
        </w:rPr>
        <w:t xml:space="preserve"> </w:t>
      </w:r>
      <w:r>
        <w:rPr>
          <w:sz w:val="24"/>
        </w:rPr>
        <w:t>Современная</w:t>
      </w:r>
      <w:r>
        <w:rPr>
          <w:spacing w:val="-1"/>
          <w:sz w:val="24"/>
        </w:rPr>
        <w:t xml:space="preserve"> </w:t>
      </w:r>
      <w:r>
        <w:rPr>
          <w:sz w:val="24"/>
        </w:rPr>
        <w:t>мода.</w:t>
      </w:r>
      <w:r>
        <w:rPr>
          <w:spacing w:val="-2"/>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моде.</w:t>
      </w:r>
    </w:p>
    <w:p w:rsidR="00E87DAD" w:rsidRDefault="00F431E1" w:rsidP="007F1D2C">
      <w:pPr>
        <w:pStyle w:val="a4"/>
        <w:numPr>
          <w:ilvl w:val="3"/>
          <w:numId w:val="110"/>
        </w:numPr>
        <w:tabs>
          <w:tab w:val="left" w:pos="2011"/>
        </w:tabs>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48"/>
      </w:pPr>
      <w:r>
        <w:t>Правильное произношение слов. Ритмико-интонационное оформление различных</w:t>
      </w:r>
      <w:r>
        <w:rPr>
          <w:spacing w:val="1"/>
        </w:rPr>
        <w:t xml:space="preserve"> </w:t>
      </w:r>
      <w:r>
        <w:t>типов</w:t>
      </w:r>
      <w:r>
        <w:rPr>
          <w:spacing w:val="1"/>
        </w:rPr>
        <w:t xml:space="preserve"> </w:t>
      </w:r>
      <w:r>
        <w:t>предложений.</w:t>
      </w:r>
      <w:r>
        <w:rPr>
          <w:spacing w:val="1"/>
        </w:rPr>
        <w:t xml:space="preserve"> </w:t>
      </w:r>
      <w:r>
        <w:t>Лексический</w:t>
      </w:r>
      <w:r>
        <w:rPr>
          <w:spacing w:val="1"/>
        </w:rPr>
        <w:t xml:space="preserve"> </w:t>
      </w:r>
      <w:r>
        <w:t>материал</w:t>
      </w:r>
      <w:r>
        <w:rPr>
          <w:spacing w:val="1"/>
        </w:rPr>
        <w:t xml:space="preserve"> </w:t>
      </w:r>
      <w:r>
        <w:t>по</w:t>
      </w:r>
      <w:r>
        <w:rPr>
          <w:spacing w:val="1"/>
        </w:rPr>
        <w:t xml:space="preserve"> </w:t>
      </w:r>
      <w:r>
        <w:t>теме.</w:t>
      </w:r>
      <w:r>
        <w:rPr>
          <w:spacing w:val="1"/>
        </w:rPr>
        <w:t xml:space="preserve"> </w:t>
      </w:r>
      <w:r>
        <w:t>Падежно-послеложные</w:t>
      </w:r>
      <w:r>
        <w:rPr>
          <w:spacing w:val="1"/>
        </w:rPr>
        <w:t xml:space="preserve"> </w:t>
      </w:r>
      <w:r>
        <w:t>формы</w:t>
      </w:r>
      <w:r>
        <w:rPr>
          <w:spacing w:val="1"/>
        </w:rPr>
        <w:t xml:space="preserve"> </w:t>
      </w:r>
      <w:r>
        <w:t>в</w:t>
      </w:r>
      <w:r>
        <w:rPr>
          <w:spacing w:val="1"/>
        </w:rPr>
        <w:t xml:space="preserve"> </w:t>
      </w:r>
      <w:r>
        <w:t>бурятском</w:t>
      </w:r>
      <w:r>
        <w:rPr>
          <w:spacing w:val="-1"/>
        </w:rPr>
        <w:t xml:space="preserve"> </w:t>
      </w:r>
      <w:r>
        <w:t>языке.</w:t>
      </w:r>
    </w:p>
    <w:p w:rsidR="00E87DAD" w:rsidRDefault="00F431E1" w:rsidP="007F1D2C">
      <w:pPr>
        <w:pStyle w:val="a4"/>
        <w:numPr>
          <w:ilvl w:val="1"/>
          <w:numId w:val="109"/>
        </w:numPr>
        <w:tabs>
          <w:tab w:val="left" w:pos="1650"/>
        </w:tabs>
        <w:spacing w:before="2"/>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109"/>
        </w:numPr>
        <w:tabs>
          <w:tab w:val="left" w:pos="1830"/>
        </w:tabs>
        <w:spacing w:before="136"/>
        <w:jc w:val="both"/>
        <w:rPr>
          <w:sz w:val="24"/>
        </w:rPr>
      </w:pPr>
      <w:r>
        <w:rPr>
          <w:sz w:val="24"/>
        </w:rPr>
        <w:t>Тематический</w:t>
      </w:r>
      <w:r>
        <w:rPr>
          <w:spacing w:val="-7"/>
          <w:sz w:val="24"/>
        </w:rPr>
        <w:t xml:space="preserve"> </w:t>
      </w:r>
      <w:r>
        <w:rPr>
          <w:sz w:val="24"/>
        </w:rPr>
        <w:t>блок</w:t>
      </w:r>
      <w:r>
        <w:rPr>
          <w:spacing w:val="-2"/>
          <w:sz w:val="24"/>
        </w:rPr>
        <w:t xml:space="preserve"> </w:t>
      </w:r>
      <w:r>
        <w:rPr>
          <w:sz w:val="24"/>
        </w:rPr>
        <w:t>«Дружба»</w:t>
      </w:r>
      <w:r>
        <w:rPr>
          <w:spacing w:val="-11"/>
          <w:sz w:val="24"/>
        </w:rPr>
        <w:t xml:space="preserve"> </w:t>
      </w:r>
      <w:r>
        <w:rPr>
          <w:sz w:val="24"/>
        </w:rPr>
        <w:t>(Нүхэсэл).</w:t>
      </w:r>
    </w:p>
    <w:p w:rsidR="00E87DAD" w:rsidRDefault="00F431E1" w:rsidP="007F1D2C">
      <w:pPr>
        <w:pStyle w:val="a4"/>
        <w:numPr>
          <w:ilvl w:val="3"/>
          <w:numId w:val="109"/>
        </w:numPr>
        <w:tabs>
          <w:tab w:val="left" w:pos="2011"/>
        </w:tabs>
        <w:spacing w:before="140" w:line="360" w:lineRule="auto"/>
        <w:ind w:right="554" w:firstLine="707"/>
        <w:jc w:val="both"/>
        <w:rPr>
          <w:sz w:val="24"/>
        </w:rPr>
      </w:pPr>
      <w:r>
        <w:rPr>
          <w:sz w:val="24"/>
        </w:rPr>
        <w:t>Дружба народов – миф или реальность? (Арадуудай хани харилсаан гэжэ</w:t>
      </w:r>
      <w:r>
        <w:rPr>
          <w:spacing w:val="1"/>
          <w:sz w:val="24"/>
        </w:rPr>
        <w:t xml:space="preserve"> </w:t>
      </w:r>
      <w:r>
        <w:rPr>
          <w:sz w:val="24"/>
        </w:rPr>
        <w:t>бии гу?).</w:t>
      </w:r>
    </w:p>
    <w:p w:rsidR="00E87DAD" w:rsidRDefault="00F431E1">
      <w:pPr>
        <w:pStyle w:val="a3"/>
        <w:ind w:left="1110" w:firstLine="0"/>
      </w:pPr>
      <w:r>
        <w:t>Наша</w:t>
      </w:r>
      <w:r>
        <w:rPr>
          <w:spacing w:val="-5"/>
        </w:rPr>
        <w:t xml:space="preserve"> </w:t>
      </w:r>
      <w:r>
        <w:t>Родина.</w:t>
      </w:r>
      <w:r>
        <w:rPr>
          <w:spacing w:val="-3"/>
        </w:rPr>
        <w:t xml:space="preserve"> </w:t>
      </w:r>
      <w:r>
        <w:t>Монголоязычные</w:t>
      </w:r>
      <w:r>
        <w:rPr>
          <w:spacing w:val="-6"/>
        </w:rPr>
        <w:t xml:space="preserve"> </w:t>
      </w:r>
      <w:r>
        <w:t>народы.</w:t>
      </w:r>
      <w:r>
        <w:rPr>
          <w:spacing w:val="-3"/>
        </w:rPr>
        <w:t xml:space="preserve"> </w:t>
      </w:r>
      <w:r>
        <w:t>Монгольский</w:t>
      </w:r>
      <w:r>
        <w:rPr>
          <w:spacing w:val="-4"/>
        </w:rPr>
        <w:t xml:space="preserve"> </w:t>
      </w:r>
      <w:r>
        <w:t>мир.</w:t>
      </w:r>
      <w:r>
        <w:rPr>
          <w:spacing w:val="-3"/>
        </w:rPr>
        <w:t xml:space="preserve"> </w:t>
      </w:r>
      <w:r>
        <w:t>Дружба</w:t>
      </w:r>
      <w:r>
        <w:rPr>
          <w:spacing w:val="-5"/>
        </w:rPr>
        <w:t xml:space="preserve"> </w:t>
      </w:r>
      <w:r>
        <w:t>народов.</w:t>
      </w:r>
    </w:p>
    <w:p w:rsidR="00E87DAD" w:rsidRDefault="00F431E1" w:rsidP="007F1D2C">
      <w:pPr>
        <w:pStyle w:val="a4"/>
        <w:numPr>
          <w:ilvl w:val="3"/>
          <w:numId w:val="109"/>
        </w:numPr>
        <w:tabs>
          <w:tab w:val="left" w:pos="2011"/>
        </w:tabs>
        <w:spacing w:before="137"/>
        <w:ind w:left="2010"/>
        <w:jc w:val="both"/>
        <w:rPr>
          <w:sz w:val="24"/>
        </w:rPr>
      </w:pPr>
      <w:r>
        <w:rPr>
          <w:sz w:val="24"/>
        </w:rPr>
        <w:t>Языковой</w:t>
      </w:r>
      <w:r>
        <w:rPr>
          <w:spacing w:val="-1"/>
          <w:sz w:val="24"/>
        </w:rPr>
        <w:t xml:space="preserve"> </w:t>
      </w:r>
      <w:r>
        <w:rPr>
          <w:sz w:val="24"/>
        </w:rPr>
        <w:t>материал.</w:t>
      </w:r>
    </w:p>
    <w:p w:rsidR="00E87DAD" w:rsidRDefault="00F431E1">
      <w:pPr>
        <w:pStyle w:val="a3"/>
        <w:spacing w:before="139" w:line="360" w:lineRule="auto"/>
        <w:ind w:right="553"/>
      </w:pPr>
      <w:r>
        <w:t>Правильное</w:t>
      </w:r>
      <w:r>
        <w:rPr>
          <w:spacing w:val="1"/>
        </w:rPr>
        <w:t xml:space="preserve"> </w:t>
      </w:r>
      <w:r>
        <w:t>произношение</w:t>
      </w:r>
      <w:r>
        <w:rPr>
          <w:spacing w:val="1"/>
        </w:rPr>
        <w:t xml:space="preserve"> </w:t>
      </w:r>
      <w:r>
        <w:t>слов.</w:t>
      </w:r>
      <w:r>
        <w:rPr>
          <w:spacing w:val="1"/>
        </w:rPr>
        <w:t xml:space="preserve"> </w:t>
      </w:r>
      <w:r>
        <w:t>Лексический</w:t>
      </w:r>
      <w:r>
        <w:rPr>
          <w:spacing w:val="1"/>
        </w:rPr>
        <w:t xml:space="preserve"> </w:t>
      </w:r>
      <w:r>
        <w:t>материал</w:t>
      </w:r>
      <w:r>
        <w:rPr>
          <w:spacing w:val="1"/>
        </w:rPr>
        <w:t xml:space="preserve"> </w:t>
      </w:r>
      <w:r>
        <w:t>по</w:t>
      </w:r>
      <w:r>
        <w:rPr>
          <w:spacing w:val="1"/>
        </w:rPr>
        <w:t xml:space="preserve"> </w:t>
      </w:r>
      <w:r>
        <w:t>теме.</w:t>
      </w:r>
      <w:r>
        <w:rPr>
          <w:spacing w:val="1"/>
        </w:rPr>
        <w:t xml:space="preserve"> </w:t>
      </w:r>
      <w:r>
        <w:t>Активизация</w:t>
      </w:r>
      <w:r>
        <w:rPr>
          <w:spacing w:val="1"/>
        </w:rPr>
        <w:t xml:space="preserve"> </w:t>
      </w:r>
      <w:r>
        <w:t>грамматического</w:t>
      </w:r>
      <w:r>
        <w:rPr>
          <w:spacing w:val="-1"/>
        </w:rPr>
        <w:t xml:space="preserve"> </w:t>
      </w:r>
      <w:r>
        <w:t>материал,</w:t>
      </w:r>
      <w:r>
        <w:rPr>
          <w:spacing w:val="-1"/>
        </w:rPr>
        <w:t xml:space="preserve"> </w:t>
      </w:r>
      <w:r>
        <w:t>изученного ранее.</w:t>
      </w:r>
    </w:p>
    <w:p w:rsidR="00E87DAD" w:rsidRDefault="00F431E1" w:rsidP="007F1D2C">
      <w:pPr>
        <w:pStyle w:val="a4"/>
        <w:numPr>
          <w:ilvl w:val="2"/>
          <w:numId w:val="109"/>
        </w:numPr>
        <w:tabs>
          <w:tab w:val="left" w:pos="1830"/>
        </w:tabs>
        <w:jc w:val="both"/>
        <w:rPr>
          <w:sz w:val="24"/>
        </w:rPr>
      </w:pPr>
      <w:r>
        <w:rPr>
          <w:sz w:val="24"/>
        </w:rPr>
        <w:t>Тематический</w:t>
      </w:r>
      <w:r>
        <w:rPr>
          <w:spacing w:val="-3"/>
          <w:sz w:val="24"/>
        </w:rPr>
        <w:t xml:space="preserve"> </w:t>
      </w:r>
      <w:r>
        <w:rPr>
          <w:sz w:val="24"/>
        </w:rPr>
        <w:t>блок</w:t>
      </w:r>
      <w:r>
        <w:rPr>
          <w:spacing w:val="2"/>
          <w:sz w:val="24"/>
        </w:rPr>
        <w:t xml:space="preserve"> </w:t>
      </w:r>
      <w:r>
        <w:rPr>
          <w:sz w:val="24"/>
        </w:rPr>
        <w:t>«Учёба»</w:t>
      </w:r>
      <w:r>
        <w:rPr>
          <w:spacing w:val="-6"/>
          <w:sz w:val="24"/>
        </w:rPr>
        <w:t xml:space="preserve"> </w:t>
      </w:r>
      <w:r>
        <w:rPr>
          <w:sz w:val="24"/>
        </w:rPr>
        <w:t>(Һуралсал).</w:t>
      </w:r>
    </w:p>
    <w:p w:rsidR="00E87DAD" w:rsidRDefault="00F431E1" w:rsidP="007F1D2C">
      <w:pPr>
        <w:pStyle w:val="a4"/>
        <w:numPr>
          <w:ilvl w:val="3"/>
          <w:numId w:val="109"/>
        </w:numPr>
        <w:tabs>
          <w:tab w:val="left" w:pos="2011"/>
        </w:tabs>
        <w:spacing w:before="137" w:line="362" w:lineRule="auto"/>
        <w:ind w:right="553" w:firstLine="707"/>
        <w:jc w:val="both"/>
        <w:rPr>
          <w:sz w:val="24"/>
        </w:rPr>
      </w:pPr>
      <w:r>
        <w:rPr>
          <w:sz w:val="24"/>
        </w:rPr>
        <w:t>Престижное</w:t>
      </w:r>
      <w:r>
        <w:rPr>
          <w:spacing w:val="1"/>
          <w:sz w:val="24"/>
        </w:rPr>
        <w:t xml:space="preserve"> </w:t>
      </w:r>
      <w:r>
        <w:rPr>
          <w:sz w:val="24"/>
        </w:rPr>
        <w:t>образование:</w:t>
      </w:r>
      <w:r>
        <w:rPr>
          <w:spacing w:val="1"/>
          <w:sz w:val="24"/>
        </w:rPr>
        <w:t xml:space="preserve"> </w:t>
      </w:r>
      <w:r>
        <w:rPr>
          <w:sz w:val="24"/>
        </w:rPr>
        <w:t>где</w:t>
      </w:r>
      <w:r>
        <w:rPr>
          <w:spacing w:val="1"/>
          <w:sz w:val="24"/>
        </w:rPr>
        <w:t xml:space="preserve"> </w:t>
      </w:r>
      <w:r>
        <w:rPr>
          <w:sz w:val="24"/>
        </w:rPr>
        <w:t>его</w:t>
      </w:r>
      <w:r>
        <w:rPr>
          <w:spacing w:val="1"/>
          <w:sz w:val="24"/>
        </w:rPr>
        <w:t xml:space="preserve"> </w:t>
      </w:r>
      <w:r>
        <w:rPr>
          <w:sz w:val="24"/>
        </w:rPr>
        <w:t>получают?</w:t>
      </w:r>
      <w:r>
        <w:rPr>
          <w:spacing w:val="1"/>
          <w:sz w:val="24"/>
        </w:rPr>
        <w:t xml:space="preserve"> </w:t>
      </w:r>
      <w:r>
        <w:rPr>
          <w:sz w:val="24"/>
        </w:rPr>
        <w:t>(Һайн</w:t>
      </w:r>
      <w:r>
        <w:rPr>
          <w:spacing w:val="1"/>
          <w:sz w:val="24"/>
        </w:rPr>
        <w:t xml:space="preserve"> </w:t>
      </w:r>
      <w:r>
        <w:rPr>
          <w:sz w:val="24"/>
        </w:rPr>
        <w:t>мэргэжэлдэ</w:t>
      </w:r>
      <w:r>
        <w:rPr>
          <w:spacing w:val="1"/>
          <w:sz w:val="24"/>
        </w:rPr>
        <w:t xml:space="preserve"> </w:t>
      </w:r>
      <w:r>
        <w:rPr>
          <w:sz w:val="24"/>
        </w:rPr>
        <w:t>хаана</w:t>
      </w:r>
      <w:r>
        <w:rPr>
          <w:spacing w:val="1"/>
          <w:sz w:val="24"/>
        </w:rPr>
        <w:t xml:space="preserve"> </w:t>
      </w:r>
      <w:r>
        <w:rPr>
          <w:sz w:val="24"/>
        </w:rPr>
        <w:t>һургадаг бэ?).</w:t>
      </w:r>
    </w:p>
    <w:p w:rsidR="00E87DAD" w:rsidRDefault="00F431E1">
      <w:pPr>
        <w:pStyle w:val="a3"/>
        <w:spacing w:line="271" w:lineRule="exact"/>
        <w:ind w:left="1110" w:firstLine="0"/>
      </w:pPr>
      <w:r>
        <w:t>Университет,</w:t>
      </w:r>
      <w:r>
        <w:rPr>
          <w:spacing w:val="-3"/>
        </w:rPr>
        <w:t xml:space="preserve"> </w:t>
      </w:r>
      <w:r>
        <w:t>система</w:t>
      </w:r>
      <w:r>
        <w:rPr>
          <w:spacing w:val="-4"/>
        </w:rPr>
        <w:t xml:space="preserve"> </w:t>
      </w:r>
      <w:r>
        <w:t>высшего</w:t>
      </w:r>
      <w:r>
        <w:rPr>
          <w:spacing w:val="-3"/>
        </w:rPr>
        <w:t xml:space="preserve"> </w:t>
      </w:r>
      <w:r>
        <w:t>образования.</w:t>
      </w:r>
      <w:r>
        <w:rPr>
          <w:spacing w:val="-3"/>
        </w:rPr>
        <w:t xml:space="preserve"> </w:t>
      </w:r>
      <w:r>
        <w:t>Лучшие</w:t>
      </w:r>
      <w:r>
        <w:rPr>
          <w:spacing w:val="-3"/>
        </w:rPr>
        <w:t xml:space="preserve"> </w:t>
      </w:r>
      <w:r>
        <w:t>зарубежные</w:t>
      </w:r>
      <w:r>
        <w:rPr>
          <w:spacing w:val="-4"/>
        </w:rPr>
        <w:t xml:space="preserve"> </w:t>
      </w:r>
      <w:r>
        <w:t>вузы.</w:t>
      </w:r>
    </w:p>
    <w:p w:rsidR="00E87DAD" w:rsidRDefault="00F431E1" w:rsidP="007F1D2C">
      <w:pPr>
        <w:pStyle w:val="a4"/>
        <w:numPr>
          <w:ilvl w:val="3"/>
          <w:numId w:val="109"/>
        </w:numPr>
        <w:tabs>
          <w:tab w:val="left" w:pos="2011"/>
        </w:tabs>
        <w:spacing w:before="139"/>
        <w:ind w:left="2010"/>
        <w:jc w:val="both"/>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50"/>
      </w:pPr>
      <w:r>
        <w:t>Правильное</w:t>
      </w:r>
      <w:r>
        <w:rPr>
          <w:spacing w:val="1"/>
        </w:rPr>
        <w:t xml:space="preserve"> </w:t>
      </w:r>
      <w:r>
        <w:t>произношение</w:t>
      </w:r>
      <w:r>
        <w:rPr>
          <w:spacing w:val="1"/>
        </w:rPr>
        <w:t xml:space="preserve"> </w:t>
      </w:r>
      <w:r>
        <w:t>слов,</w:t>
      </w:r>
      <w:r>
        <w:rPr>
          <w:spacing w:val="1"/>
        </w:rPr>
        <w:t xml:space="preserve"> </w:t>
      </w:r>
      <w:r>
        <w:t>ударение</w:t>
      </w:r>
      <w:r>
        <w:rPr>
          <w:spacing w:val="1"/>
        </w:rPr>
        <w:t xml:space="preserve"> </w:t>
      </w:r>
      <w:r>
        <w:t>и</w:t>
      </w:r>
      <w:r>
        <w:rPr>
          <w:spacing w:val="1"/>
        </w:rPr>
        <w:t xml:space="preserve"> </w:t>
      </w:r>
      <w:r>
        <w:t>интонация</w:t>
      </w:r>
      <w:r>
        <w:rPr>
          <w:spacing w:val="1"/>
        </w:rPr>
        <w:t xml:space="preserve"> </w:t>
      </w:r>
      <w:r>
        <w:t>в</w:t>
      </w:r>
      <w:r>
        <w:rPr>
          <w:spacing w:val="1"/>
        </w:rPr>
        <w:t xml:space="preserve"> </w:t>
      </w:r>
      <w:r>
        <w:t>бурятских</w:t>
      </w:r>
      <w:r>
        <w:rPr>
          <w:spacing w:val="1"/>
        </w:rPr>
        <w:t xml:space="preserve"> </w:t>
      </w:r>
      <w:r>
        <w:t>словах</w:t>
      </w:r>
      <w:r>
        <w:rPr>
          <w:spacing w:val="1"/>
        </w:rPr>
        <w:t xml:space="preserve"> </w:t>
      </w:r>
      <w:r>
        <w:t>и</w:t>
      </w:r>
      <w:r>
        <w:rPr>
          <w:spacing w:val="1"/>
        </w:rPr>
        <w:t xml:space="preserve"> </w:t>
      </w:r>
      <w:r>
        <w:t>фразах,</w:t>
      </w:r>
      <w:r>
        <w:rPr>
          <w:spacing w:val="1"/>
        </w:rPr>
        <w:t xml:space="preserve"> </w:t>
      </w:r>
      <w:r>
        <w:t>ритмико-интонационное</w:t>
      </w:r>
      <w:r>
        <w:rPr>
          <w:spacing w:val="1"/>
        </w:rPr>
        <w:t xml:space="preserve"> </w:t>
      </w:r>
      <w:r>
        <w:t>оформление</w:t>
      </w:r>
      <w:r>
        <w:rPr>
          <w:spacing w:val="1"/>
        </w:rPr>
        <w:t xml:space="preserve"> </w:t>
      </w:r>
      <w:r>
        <w:t>различных</w:t>
      </w:r>
      <w:r>
        <w:rPr>
          <w:spacing w:val="61"/>
        </w:rPr>
        <w:t xml:space="preserve"> </w:t>
      </w:r>
      <w:r>
        <w:t>типов</w:t>
      </w:r>
      <w:r>
        <w:rPr>
          <w:spacing w:val="61"/>
        </w:rPr>
        <w:t xml:space="preserve"> </w:t>
      </w:r>
      <w:r>
        <w:t>предложений.</w:t>
      </w:r>
      <w:r>
        <w:rPr>
          <w:spacing w:val="1"/>
        </w:rPr>
        <w:t xml:space="preserve"> </w:t>
      </w:r>
      <w:r>
        <w:t>Лексический</w:t>
      </w:r>
      <w:r>
        <w:rPr>
          <w:spacing w:val="-1"/>
        </w:rPr>
        <w:t xml:space="preserve"> </w:t>
      </w:r>
      <w:r>
        <w:t>материал</w:t>
      </w:r>
      <w:r>
        <w:rPr>
          <w:spacing w:val="-2"/>
        </w:rPr>
        <w:t xml:space="preserve"> </w:t>
      </w:r>
      <w:r>
        <w:t>по теме.</w:t>
      </w:r>
      <w:r>
        <w:rPr>
          <w:spacing w:val="-1"/>
        </w:rPr>
        <w:t xml:space="preserve"> </w:t>
      </w:r>
      <w:r>
        <w:t>Повелительное</w:t>
      </w:r>
      <w:r>
        <w:rPr>
          <w:spacing w:val="-1"/>
        </w:rPr>
        <w:t xml:space="preserve"> </w:t>
      </w:r>
      <w:r>
        <w:t>наклонение</w:t>
      </w:r>
      <w:r>
        <w:rPr>
          <w:spacing w:val="-2"/>
        </w:rPr>
        <w:t xml:space="preserve"> </w:t>
      </w:r>
      <w:r>
        <w:t>глагола.</w:t>
      </w:r>
    </w:p>
    <w:p w:rsidR="00E87DAD" w:rsidRDefault="00F431E1" w:rsidP="007F1D2C">
      <w:pPr>
        <w:pStyle w:val="a4"/>
        <w:numPr>
          <w:ilvl w:val="2"/>
          <w:numId w:val="109"/>
        </w:numPr>
        <w:tabs>
          <w:tab w:val="left" w:pos="1830"/>
        </w:tabs>
        <w:spacing w:before="1"/>
        <w:jc w:val="both"/>
        <w:rPr>
          <w:sz w:val="24"/>
        </w:rPr>
      </w:pPr>
      <w:r>
        <w:rPr>
          <w:sz w:val="24"/>
        </w:rPr>
        <w:t>Тематический</w:t>
      </w:r>
      <w:r>
        <w:rPr>
          <w:spacing w:val="-3"/>
          <w:sz w:val="24"/>
        </w:rPr>
        <w:t xml:space="preserve"> </w:t>
      </w:r>
      <w:r>
        <w:rPr>
          <w:sz w:val="24"/>
        </w:rPr>
        <w:t>блок</w:t>
      </w:r>
      <w:r>
        <w:rPr>
          <w:spacing w:val="2"/>
          <w:sz w:val="24"/>
        </w:rPr>
        <w:t xml:space="preserve"> </w:t>
      </w:r>
      <w:r>
        <w:rPr>
          <w:sz w:val="24"/>
        </w:rPr>
        <w:t>«Моя</w:t>
      </w:r>
      <w:r>
        <w:rPr>
          <w:spacing w:val="-1"/>
          <w:sz w:val="24"/>
        </w:rPr>
        <w:t xml:space="preserve"> </w:t>
      </w:r>
      <w:r>
        <w:rPr>
          <w:sz w:val="24"/>
        </w:rPr>
        <w:t>жизнь»</w:t>
      </w:r>
      <w:r>
        <w:rPr>
          <w:spacing w:val="-10"/>
          <w:sz w:val="24"/>
        </w:rPr>
        <w:t xml:space="preserve"> </w:t>
      </w:r>
      <w:r>
        <w:rPr>
          <w:sz w:val="24"/>
        </w:rPr>
        <w:t>(Моя</w:t>
      </w:r>
      <w:r>
        <w:rPr>
          <w:spacing w:val="-2"/>
          <w:sz w:val="24"/>
        </w:rPr>
        <w:t xml:space="preserve"> </w:t>
      </w:r>
      <w:r>
        <w:rPr>
          <w:sz w:val="24"/>
        </w:rPr>
        <w:t>жизнь).</w:t>
      </w:r>
    </w:p>
    <w:p w:rsidR="00E87DAD" w:rsidRDefault="00F431E1" w:rsidP="007F1D2C">
      <w:pPr>
        <w:pStyle w:val="a4"/>
        <w:numPr>
          <w:ilvl w:val="3"/>
          <w:numId w:val="109"/>
        </w:numPr>
        <w:tabs>
          <w:tab w:val="left" w:pos="2022"/>
        </w:tabs>
        <w:spacing w:before="137" w:line="362" w:lineRule="auto"/>
        <w:ind w:right="545" w:firstLine="707"/>
        <w:jc w:val="both"/>
        <w:rPr>
          <w:sz w:val="24"/>
        </w:rPr>
      </w:pPr>
      <w:r>
        <w:rPr>
          <w:sz w:val="24"/>
        </w:rPr>
        <w:t>Виртуальная жизнь – интересна или опасна? (Сахим юртэмсэ – һониншье,</w:t>
      </w:r>
      <w:r>
        <w:rPr>
          <w:spacing w:val="1"/>
          <w:sz w:val="24"/>
        </w:rPr>
        <w:t xml:space="preserve"> </w:t>
      </w:r>
      <w:r>
        <w:rPr>
          <w:sz w:val="24"/>
        </w:rPr>
        <w:t>аймшагтайшье).</w:t>
      </w:r>
    </w:p>
    <w:p w:rsidR="00E87DAD" w:rsidRDefault="00F431E1">
      <w:pPr>
        <w:pStyle w:val="a3"/>
        <w:spacing w:line="271" w:lineRule="exact"/>
        <w:ind w:left="1110" w:firstLine="0"/>
      </w:pPr>
      <w:r>
        <w:t>Интернет.</w:t>
      </w:r>
      <w:r>
        <w:rPr>
          <w:spacing w:val="-2"/>
        </w:rPr>
        <w:t xml:space="preserve"> </w:t>
      </w:r>
      <w:r>
        <w:t>Интернет</w:t>
      </w:r>
      <w:r>
        <w:rPr>
          <w:spacing w:val="-3"/>
        </w:rPr>
        <w:t xml:space="preserve"> </w:t>
      </w:r>
      <w:r>
        <w:t>и</w:t>
      </w:r>
      <w:r>
        <w:rPr>
          <w:spacing w:val="-3"/>
        </w:rPr>
        <w:t xml:space="preserve"> </w:t>
      </w:r>
      <w:r>
        <w:t>молодёжь.</w:t>
      </w:r>
      <w:r>
        <w:rPr>
          <w:spacing w:val="-1"/>
        </w:rPr>
        <w:t xml:space="preserve"> </w:t>
      </w:r>
      <w:r>
        <w:t>Жизнь</w:t>
      </w:r>
      <w:r>
        <w:rPr>
          <w:spacing w:val="-2"/>
        </w:rPr>
        <w:t xml:space="preserve"> </w:t>
      </w:r>
      <w:r>
        <w:t>в</w:t>
      </w:r>
      <w:r>
        <w:rPr>
          <w:spacing w:val="-2"/>
        </w:rPr>
        <w:t xml:space="preserve"> </w:t>
      </w:r>
      <w:r>
        <w:t>интернете.</w:t>
      </w:r>
      <w:r>
        <w:rPr>
          <w:spacing w:val="-1"/>
        </w:rPr>
        <w:t xml:space="preserve"> </w:t>
      </w:r>
      <w:r>
        <w:t>Социальные</w:t>
      </w:r>
      <w:r>
        <w:rPr>
          <w:spacing w:val="-4"/>
        </w:rPr>
        <w:t xml:space="preserve"> </w:t>
      </w:r>
      <w:r>
        <w:t>сети,</w:t>
      </w:r>
      <w:r>
        <w:rPr>
          <w:spacing w:val="-1"/>
        </w:rPr>
        <w:t xml:space="preserve"> </w:t>
      </w:r>
      <w:r>
        <w:t>блоги.</w:t>
      </w:r>
    </w:p>
    <w:p w:rsidR="00E87DAD" w:rsidRDefault="00F431E1" w:rsidP="007F1D2C">
      <w:pPr>
        <w:pStyle w:val="a4"/>
        <w:numPr>
          <w:ilvl w:val="3"/>
          <w:numId w:val="109"/>
        </w:numPr>
        <w:tabs>
          <w:tab w:val="left" w:pos="2011"/>
        </w:tabs>
        <w:spacing w:before="139"/>
        <w:ind w:left="2010"/>
        <w:jc w:val="both"/>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53"/>
      </w:pPr>
      <w:r>
        <w:t>Правильное произношение слов. Лексический материал по теме. Местоимения в</w:t>
      </w:r>
      <w:r>
        <w:rPr>
          <w:spacing w:val="1"/>
        </w:rPr>
        <w:t xml:space="preserve"> </w:t>
      </w:r>
      <w:r>
        <w:t>бурятском</w:t>
      </w:r>
      <w:r>
        <w:rPr>
          <w:spacing w:val="-1"/>
        </w:rPr>
        <w:t xml:space="preserve"> </w:t>
      </w:r>
      <w:r>
        <w:t>языке.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109"/>
        </w:numPr>
        <w:tabs>
          <w:tab w:val="left" w:pos="1830"/>
        </w:tabs>
        <w:spacing w:before="65"/>
        <w:rPr>
          <w:sz w:val="24"/>
        </w:rPr>
      </w:pPr>
      <w:r>
        <w:rPr>
          <w:sz w:val="24"/>
        </w:rPr>
        <w:lastRenderedPageBreak/>
        <w:t>Тематический</w:t>
      </w:r>
      <w:r>
        <w:rPr>
          <w:spacing w:val="-3"/>
          <w:sz w:val="24"/>
        </w:rPr>
        <w:t xml:space="preserve"> </w:t>
      </w:r>
      <w:r>
        <w:rPr>
          <w:sz w:val="24"/>
        </w:rPr>
        <w:t>блок</w:t>
      </w:r>
      <w:r>
        <w:rPr>
          <w:spacing w:val="3"/>
          <w:sz w:val="24"/>
        </w:rPr>
        <w:t xml:space="preserve"> </w:t>
      </w:r>
      <w:r>
        <w:rPr>
          <w:sz w:val="24"/>
        </w:rPr>
        <w:t>«Здоровый</w:t>
      </w:r>
      <w:r>
        <w:rPr>
          <w:spacing w:val="-3"/>
          <w:sz w:val="24"/>
        </w:rPr>
        <w:t xml:space="preserve"> </w:t>
      </w:r>
      <w:r>
        <w:rPr>
          <w:sz w:val="24"/>
        </w:rPr>
        <w:t>образ</w:t>
      </w:r>
      <w:r>
        <w:rPr>
          <w:spacing w:val="-2"/>
          <w:sz w:val="24"/>
        </w:rPr>
        <w:t xml:space="preserve"> </w:t>
      </w:r>
      <w:r>
        <w:rPr>
          <w:sz w:val="24"/>
        </w:rPr>
        <w:t>жизни»</w:t>
      </w:r>
      <w:r>
        <w:rPr>
          <w:spacing w:val="-10"/>
          <w:sz w:val="24"/>
        </w:rPr>
        <w:t xml:space="preserve"> </w:t>
      </w:r>
      <w:r>
        <w:rPr>
          <w:sz w:val="24"/>
        </w:rPr>
        <w:t>(Элүүр</w:t>
      </w:r>
      <w:r>
        <w:rPr>
          <w:spacing w:val="-3"/>
          <w:sz w:val="24"/>
        </w:rPr>
        <w:t xml:space="preserve"> </w:t>
      </w:r>
      <w:r>
        <w:rPr>
          <w:sz w:val="24"/>
        </w:rPr>
        <w:t>энхэ</w:t>
      </w:r>
      <w:r>
        <w:rPr>
          <w:spacing w:val="-3"/>
          <w:sz w:val="24"/>
        </w:rPr>
        <w:t xml:space="preserve"> </w:t>
      </w:r>
      <w:r>
        <w:rPr>
          <w:sz w:val="24"/>
        </w:rPr>
        <w:t>байдал).</w:t>
      </w:r>
    </w:p>
    <w:p w:rsidR="00E87DAD" w:rsidRDefault="00F431E1" w:rsidP="007F1D2C">
      <w:pPr>
        <w:pStyle w:val="a4"/>
        <w:numPr>
          <w:ilvl w:val="3"/>
          <w:numId w:val="109"/>
        </w:numPr>
        <w:tabs>
          <w:tab w:val="left" w:pos="2032"/>
        </w:tabs>
        <w:spacing w:before="137" w:line="362" w:lineRule="auto"/>
        <w:ind w:right="556" w:firstLine="707"/>
        <w:rPr>
          <w:sz w:val="24"/>
        </w:rPr>
      </w:pPr>
      <w:r>
        <w:rPr>
          <w:sz w:val="24"/>
        </w:rPr>
        <w:t>От</w:t>
      </w:r>
      <w:r>
        <w:rPr>
          <w:spacing w:val="17"/>
          <w:sz w:val="24"/>
        </w:rPr>
        <w:t xml:space="preserve"> </w:t>
      </w:r>
      <w:r>
        <w:rPr>
          <w:sz w:val="24"/>
        </w:rPr>
        <w:t>кого</w:t>
      </w:r>
      <w:r>
        <w:rPr>
          <w:spacing w:val="14"/>
          <w:sz w:val="24"/>
        </w:rPr>
        <w:t xml:space="preserve"> </w:t>
      </w:r>
      <w:r>
        <w:rPr>
          <w:sz w:val="24"/>
        </w:rPr>
        <w:t>нужно</w:t>
      </w:r>
      <w:r>
        <w:rPr>
          <w:spacing w:val="17"/>
          <w:sz w:val="24"/>
        </w:rPr>
        <w:t xml:space="preserve"> </w:t>
      </w:r>
      <w:r>
        <w:rPr>
          <w:sz w:val="24"/>
        </w:rPr>
        <w:t>защищать</w:t>
      </w:r>
      <w:r>
        <w:rPr>
          <w:spacing w:val="16"/>
          <w:sz w:val="24"/>
        </w:rPr>
        <w:t xml:space="preserve"> </w:t>
      </w:r>
      <w:r>
        <w:rPr>
          <w:sz w:val="24"/>
        </w:rPr>
        <w:t>окружающую</w:t>
      </w:r>
      <w:r>
        <w:rPr>
          <w:spacing w:val="20"/>
          <w:sz w:val="24"/>
        </w:rPr>
        <w:t xml:space="preserve"> </w:t>
      </w:r>
      <w:r>
        <w:rPr>
          <w:sz w:val="24"/>
        </w:rPr>
        <w:t>среду?</w:t>
      </w:r>
      <w:r>
        <w:rPr>
          <w:spacing w:val="21"/>
          <w:sz w:val="24"/>
        </w:rPr>
        <w:t xml:space="preserve"> </w:t>
      </w:r>
      <w:r>
        <w:rPr>
          <w:sz w:val="24"/>
        </w:rPr>
        <w:t>(Оршон</w:t>
      </w:r>
      <w:r>
        <w:rPr>
          <w:spacing w:val="18"/>
          <w:sz w:val="24"/>
        </w:rPr>
        <w:t xml:space="preserve"> </w:t>
      </w:r>
      <w:r>
        <w:rPr>
          <w:sz w:val="24"/>
        </w:rPr>
        <w:t>тойронгой</w:t>
      </w:r>
      <w:r>
        <w:rPr>
          <w:spacing w:val="19"/>
          <w:sz w:val="24"/>
        </w:rPr>
        <w:t xml:space="preserve"> </w:t>
      </w:r>
      <w:r>
        <w:rPr>
          <w:sz w:val="24"/>
        </w:rPr>
        <w:t>дайсан</w:t>
      </w:r>
      <w:r>
        <w:rPr>
          <w:spacing w:val="-57"/>
          <w:sz w:val="24"/>
        </w:rPr>
        <w:t xml:space="preserve"> </w:t>
      </w:r>
      <w:r>
        <w:rPr>
          <w:sz w:val="24"/>
        </w:rPr>
        <w:t>хэн бэ?).</w:t>
      </w:r>
    </w:p>
    <w:p w:rsidR="00E87DAD" w:rsidRDefault="00F431E1">
      <w:pPr>
        <w:pStyle w:val="a3"/>
        <w:spacing w:line="271" w:lineRule="exact"/>
        <w:ind w:left="1110" w:firstLine="0"/>
        <w:jc w:val="left"/>
      </w:pPr>
      <w:r>
        <w:t>Окружающая</w:t>
      </w:r>
      <w:r>
        <w:rPr>
          <w:spacing w:val="-1"/>
        </w:rPr>
        <w:t xml:space="preserve"> </w:t>
      </w:r>
      <w:r>
        <w:t>среда.</w:t>
      </w:r>
      <w:r>
        <w:rPr>
          <w:spacing w:val="-2"/>
        </w:rPr>
        <w:t xml:space="preserve"> </w:t>
      </w:r>
      <w:r>
        <w:t>Экология.</w:t>
      </w:r>
      <w:r>
        <w:rPr>
          <w:spacing w:val="-3"/>
        </w:rPr>
        <w:t xml:space="preserve"> </w:t>
      </w:r>
      <w:r>
        <w:t>Человек</w:t>
      </w:r>
      <w:r>
        <w:rPr>
          <w:spacing w:val="-2"/>
        </w:rPr>
        <w:t xml:space="preserve"> </w:t>
      </w:r>
      <w:r>
        <w:t>и</w:t>
      </w:r>
      <w:r>
        <w:rPr>
          <w:spacing w:val="-2"/>
        </w:rPr>
        <w:t xml:space="preserve"> </w:t>
      </w:r>
      <w:r>
        <w:t>природа.</w:t>
      </w:r>
    </w:p>
    <w:p w:rsidR="00E87DAD" w:rsidRDefault="00F431E1" w:rsidP="007F1D2C">
      <w:pPr>
        <w:pStyle w:val="a4"/>
        <w:numPr>
          <w:ilvl w:val="3"/>
          <w:numId w:val="109"/>
        </w:numPr>
        <w:tabs>
          <w:tab w:val="left" w:pos="2011"/>
        </w:tabs>
        <w:spacing w:before="139"/>
        <w:ind w:left="2010"/>
        <w:jc w:val="both"/>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50"/>
      </w:pPr>
      <w:r>
        <w:t>Правильное произношение слов. Ритмико-интонационное оформление различных</w:t>
      </w:r>
      <w:r>
        <w:rPr>
          <w:spacing w:val="1"/>
        </w:rPr>
        <w:t xml:space="preserve"> </w:t>
      </w:r>
      <w:r>
        <w:t>типов предложений. Лексический материал по теме. Имена прилагательные в бурятском</w:t>
      </w:r>
      <w:r>
        <w:rPr>
          <w:spacing w:val="1"/>
        </w:rPr>
        <w:t xml:space="preserve"> </w:t>
      </w:r>
      <w:r>
        <w:t>языке.</w:t>
      </w:r>
    </w:p>
    <w:p w:rsidR="00E87DAD" w:rsidRDefault="00F431E1" w:rsidP="007F1D2C">
      <w:pPr>
        <w:pStyle w:val="a4"/>
        <w:numPr>
          <w:ilvl w:val="2"/>
          <w:numId w:val="109"/>
        </w:numPr>
        <w:tabs>
          <w:tab w:val="left" w:pos="1830"/>
        </w:tabs>
        <w:spacing w:line="275" w:lineRule="exact"/>
        <w:rPr>
          <w:sz w:val="24"/>
        </w:rPr>
      </w:pPr>
      <w:r>
        <w:rPr>
          <w:sz w:val="24"/>
        </w:rPr>
        <w:t>Тематический</w:t>
      </w:r>
      <w:r>
        <w:rPr>
          <w:spacing w:val="-4"/>
          <w:sz w:val="24"/>
        </w:rPr>
        <w:t xml:space="preserve"> </w:t>
      </w:r>
      <w:r>
        <w:rPr>
          <w:sz w:val="24"/>
        </w:rPr>
        <w:t>блок</w:t>
      </w:r>
      <w:r>
        <w:rPr>
          <w:spacing w:val="1"/>
          <w:sz w:val="24"/>
        </w:rPr>
        <w:t xml:space="preserve"> </w:t>
      </w:r>
      <w:r>
        <w:rPr>
          <w:sz w:val="24"/>
        </w:rPr>
        <w:t>«Путешествие»</w:t>
      </w:r>
      <w:r>
        <w:rPr>
          <w:spacing w:val="-9"/>
          <w:sz w:val="24"/>
        </w:rPr>
        <w:t xml:space="preserve"> </w:t>
      </w:r>
      <w:r>
        <w:rPr>
          <w:sz w:val="24"/>
        </w:rPr>
        <w:t>(Аяншалга).</w:t>
      </w:r>
    </w:p>
    <w:p w:rsidR="00E87DAD" w:rsidRDefault="00F431E1" w:rsidP="007F1D2C">
      <w:pPr>
        <w:pStyle w:val="a4"/>
        <w:numPr>
          <w:ilvl w:val="3"/>
          <w:numId w:val="109"/>
        </w:numPr>
        <w:tabs>
          <w:tab w:val="left" w:pos="2011"/>
        </w:tabs>
        <w:spacing w:before="140" w:line="360" w:lineRule="auto"/>
        <w:ind w:left="1110" w:right="1275" w:firstLine="0"/>
        <w:rPr>
          <w:sz w:val="24"/>
        </w:rPr>
      </w:pPr>
      <w:r>
        <w:rPr>
          <w:sz w:val="24"/>
        </w:rPr>
        <w:t>Хорошо ли там, где нас нет? (Хари газарай хабарынь дулаан гү?).</w:t>
      </w:r>
      <w:r>
        <w:rPr>
          <w:spacing w:val="1"/>
          <w:sz w:val="24"/>
        </w:rPr>
        <w:t xml:space="preserve"> </w:t>
      </w:r>
      <w:r>
        <w:rPr>
          <w:sz w:val="24"/>
        </w:rPr>
        <w:t>Информация</w:t>
      </w:r>
      <w:r>
        <w:rPr>
          <w:spacing w:val="-3"/>
          <w:sz w:val="24"/>
        </w:rPr>
        <w:t xml:space="preserve"> </w:t>
      </w:r>
      <w:r>
        <w:rPr>
          <w:sz w:val="24"/>
        </w:rPr>
        <w:t>о</w:t>
      </w:r>
      <w:r>
        <w:rPr>
          <w:spacing w:val="-1"/>
          <w:sz w:val="24"/>
        </w:rPr>
        <w:t xml:space="preserve"> </w:t>
      </w:r>
      <w:r>
        <w:rPr>
          <w:sz w:val="24"/>
        </w:rPr>
        <w:t>стране.</w:t>
      </w:r>
      <w:r>
        <w:rPr>
          <w:spacing w:val="-3"/>
          <w:sz w:val="24"/>
        </w:rPr>
        <w:t xml:space="preserve"> </w:t>
      </w:r>
      <w:r>
        <w:rPr>
          <w:sz w:val="24"/>
        </w:rPr>
        <w:t>Жизнь</w:t>
      </w:r>
      <w:r>
        <w:rPr>
          <w:spacing w:val="-2"/>
          <w:sz w:val="24"/>
        </w:rPr>
        <w:t xml:space="preserve"> </w:t>
      </w:r>
      <w:r>
        <w:rPr>
          <w:sz w:val="24"/>
        </w:rPr>
        <w:t>в</w:t>
      </w:r>
      <w:r>
        <w:rPr>
          <w:spacing w:val="-4"/>
          <w:sz w:val="24"/>
        </w:rPr>
        <w:t xml:space="preserve"> </w:t>
      </w:r>
      <w:r>
        <w:rPr>
          <w:sz w:val="24"/>
        </w:rPr>
        <w:t>других странах.</w:t>
      </w:r>
      <w:r>
        <w:rPr>
          <w:spacing w:val="-3"/>
          <w:sz w:val="24"/>
        </w:rPr>
        <w:t xml:space="preserve"> </w:t>
      </w:r>
      <w:r>
        <w:rPr>
          <w:sz w:val="24"/>
        </w:rPr>
        <w:t>Обычаи</w:t>
      </w:r>
      <w:r>
        <w:rPr>
          <w:spacing w:val="-2"/>
          <w:sz w:val="24"/>
        </w:rPr>
        <w:t xml:space="preserve"> </w:t>
      </w:r>
      <w:r>
        <w:rPr>
          <w:sz w:val="24"/>
        </w:rPr>
        <w:t>и</w:t>
      </w:r>
      <w:r>
        <w:rPr>
          <w:spacing w:val="-3"/>
          <w:sz w:val="24"/>
        </w:rPr>
        <w:t xml:space="preserve"> </w:t>
      </w:r>
      <w:r>
        <w:rPr>
          <w:sz w:val="24"/>
        </w:rPr>
        <w:t>традиции</w:t>
      </w:r>
      <w:r>
        <w:rPr>
          <w:spacing w:val="-4"/>
          <w:sz w:val="24"/>
        </w:rPr>
        <w:t xml:space="preserve"> </w:t>
      </w:r>
      <w:r>
        <w:rPr>
          <w:sz w:val="24"/>
        </w:rPr>
        <w:t>народов.</w:t>
      </w:r>
    </w:p>
    <w:p w:rsidR="00E87DAD" w:rsidRDefault="00F431E1" w:rsidP="007F1D2C">
      <w:pPr>
        <w:pStyle w:val="a4"/>
        <w:numPr>
          <w:ilvl w:val="3"/>
          <w:numId w:val="109"/>
        </w:numPr>
        <w:tabs>
          <w:tab w:val="left" w:pos="2011"/>
        </w:tabs>
        <w:ind w:left="2010"/>
        <w:rPr>
          <w:sz w:val="24"/>
        </w:rPr>
      </w:pPr>
      <w:r>
        <w:rPr>
          <w:sz w:val="24"/>
        </w:rPr>
        <w:t>Языковой</w:t>
      </w:r>
      <w:r>
        <w:rPr>
          <w:spacing w:val="-1"/>
          <w:sz w:val="24"/>
        </w:rPr>
        <w:t xml:space="preserve"> </w:t>
      </w:r>
      <w:r>
        <w:rPr>
          <w:sz w:val="24"/>
        </w:rPr>
        <w:t>материал.</w:t>
      </w:r>
    </w:p>
    <w:p w:rsidR="00E87DAD" w:rsidRDefault="00F431E1">
      <w:pPr>
        <w:pStyle w:val="a3"/>
        <w:spacing w:before="136" w:line="360" w:lineRule="auto"/>
        <w:ind w:right="548"/>
        <w:jc w:val="left"/>
      </w:pPr>
      <w:r>
        <w:t>Правильное</w:t>
      </w:r>
      <w:r>
        <w:rPr>
          <w:spacing w:val="36"/>
        </w:rPr>
        <w:t xml:space="preserve"> </w:t>
      </w:r>
      <w:r>
        <w:t>произношение</w:t>
      </w:r>
      <w:r>
        <w:rPr>
          <w:spacing w:val="36"/>
        </w:rPr>
        <w:t xml:space="preserve"> </w:t>
      </w:r>
      <w:r>
        <w:t>слов.</w:t>
      </w:r>
      <w:r>
        <w:rPr>
          <w:spacing w:val="36"/>
        </w:rPr>
        <w:t xml:space="preserve"> </w:t>
      </w:r>
      <w:r>
        <w:t>Ритмико-интонационное</w:t>
      </w:r>
      <w:r>
        <w:rPr>
          <w:spacing w:val="36"/>
        </w:rPr>
        <w:t xml:space="preserve"> </w:t>
      </w:r>
      <w:r>
        <w:t>оформление</w:t>
      </w:r>
      <w:r>
        <w:rPr>
          <w:spacing w:val="36"/>
        </w:rPr>
        <w:t xml:space="preserve"> </w:t>
      </w:r>
      <w:r>
        <w:t>различных</w:t>
      </w:r>
      <w:r>
        <w:rPr>
          <w:spacing w:val="-57"/>
        </w:rPr>
        <w:t xml:space="preserve"> </w:t>
      </w:r>
      <w:r>
        <w:t>типов</w:t>
      </w:r>
      <w:r>
        <w:rPr>
          <w:spacing w:val="-4"/>
        </w:rPr>
        <w:t xml:space="preserve"> </w:t>
      </w:r>
      <w:r>
        <w:t>предложений.</w:t>
      </w:r>
      <w:r>
        <w:rPr>
          <w:spacing w:val="-1"/>
        </w:rPr>
        <w:t xml:space="preserve"> </w:t>
      </w:r>
      <w:r>
        <w:t>Лексический</w:t>
      </w:r>
      <w:r>
        <w:rPr>
          <w:spacing w:val="-1"/>
        </w:rPr>
        <w:t xml:space="preserve"> </w:t>
      </w:r>
      <w:r>
        <w:t>материал</w:t>
      </w:r>
      <w:r>
        <w:rPr>
          <w:spacing w:val="-1"/>
        </w:rPr>
        <w:t xml:space="preserve"> </w:t>
      </w:r>
      <w:r>
        <w:t>по</w:t>
      </w:r>
      <w:r>
        <w:rPr>
          <w:spacing w:val="-4"/>
        </w:rPr>
        <w:t xml:space="preserve"> </w:t>
      </w:r>
      <w:r>
        <w:t>теме.</w:t>
      </w:r>
      <w:r>
        <w:rPr>
          <w:spacing w:val="-1"/>
        </w:rPr>
        <w:t xml:space="preserve"> </w:t>
      </w:r>
      <w:r>
        <w:t>Послелоги</w:t>
      </w:r>
      <w:r>
        <w:rPr>
          <w:spacing w:val="1"/>
        </w:rPr>
        <w:t xml:space="preserve"> </w:t>
      </w:r>
      <w:r>
        <w:t>в</w:t>
      </w:r>
      <w:r>
        <w:rPr>
          <w:spacing w:val="-2"/>
        </w:rPr>
        <w:t xml:space="preserve"> </w:t>
      </w:r>
      <w:r>
        <w:t>бурятском</w:t>
      </w:r>
      <w:r>
        <w:rPr>
          <w:spacing w:val="-1"/>
        </w:rPr>
        <w:t xml:space="preserve"> </w:t>
      </w:r>
      <w:r>
        <w:t>языке.</w:t>
      </w:r>
    </w:p>
    <w:p w:rsidR="00E87DAD" w:rsidRDefault="00F431E1" w:rsidP="007F1D2C">
      <w:pPr>
        <w:pStyle w:val="a4"/>
        <w:numPr>
          <w:ilvl w:val="2"/>
          <w:numId w:val="109"/>
        </w:numPr>
        <w:tabs>
          <w:tab w:val="left" w:pos="1830"/>
        </w:tabs>
        <w:rPr>
          <w:sz w:val="24"/>
        </w:rPr>
      </w:pPr>
      <w:r>
        <w:rPr>
          <w:sz w:val="24"/>
        </w:rPr>
        <w:t>Тематический</w:t>
      </w:r>
      <w:r>
        <w:rPr>
          <w:spacing w:val="-3"/>
          <w:sz w:val="24"/>
        </w:rPr>
        <w:t xml:space="preserve"> </w:t>
      </w:r>
      <w:r>
        <w:rPr>
          <w:sz w:val="24"/>
        </w:rPr>
        <w:t>блок</w:t>
      </w:r>
      <w:r>
        <w:rPr>
          <w:spacing w:val="2"/>
          <w:sz w:val="24"/>
        </w:rPr>
        <w:t xml:space="preserve"> </w:t>
      </w:r>
      <w:r>
        <w:rPr>
          <w:sz w:val="24"/>
        </w:rPr>
        <w:t>«Моя</w:t>
      </w:r>
      <w:r>
        <w:rPr>
          <w:spacing w:val="-1"/>
          <w:sz w:val="24"/>
        </w:rPr>
        <w:t xml:space="preserve"> </w:t>
      </w:r>
      <w:r>
        <w:rPr>
          <w:sz w:val="24"/>
        </w:rPr>
        <w:t>семья,</w:t>
      </w:r>
      <w:r>
        <w:rPr>
          <w:spacing w:val="-3"/>
          <w:sz w:val="24"/>
        </w:rPr>
        <w:t xml:space="preserve"> </w:t>
      </w:r>
      <w:r>
        <w:rPr>
          <w:sz w:val="24"/>
        </w:rPr>
        <w:t>родословная»</w:t>
      </w:r>
      <w:r>
        <w:rPr>
          <w:spacing w:val="-11"/>
          <w:sz w:val="24"/>
        </w:rPr>
        <w:t xml:space="preserve"> </w:t>
      </w:r>
      <w:r>
        <w:rPr>
          <w:sz w:val="24"/>
        </w:rPr>
        <w:t>(Минии</w:t>
      </w:r>
      <w:r>
        <w:rPr>
          <w:spacing w:val="-3"/>
          <w:sz w:val="24"/>
        </w:rPr>
        <w:t xml:space="preserve"> </w:t>
      </w:r>
      <w:r>
        <w:rPr>
          <w:sz w:val="24"/>
        </w:rPr>
        <w:t>бүлэ,</w:t>
      </w:r>
      <w:r>
        <w:rPr>
          <w:spacing w:val="-1"/>
          <w:sz w:val="24"/>
        </w:rPr>
        <w:t xml:space="preserve"> </w:t>
      </w:r>
      <w:r>
        <w:rPr>
          <w:sz w:val="24"/>
        </w:rPr>
        <w:t>уг</w:t>
      </w:r>
      <w:r>
        <w:rPr>
          <w:spacing w:val="-1"/>
          <w:sz w:val="24"/>
        </w:rPr>
        <w:t xml:space="preserve"> </w:t>
      </w:r>
      <w:r>
        <w:rPr>
          <w:sz w:val="24"/>
        </w:rPr>
        <w:t>гарбал).</w:t>
      </w:r>
    </w:p>
    <w:p w:rsidR="00E87DAD" w:rsidRDefault="00F431E1" w:rsidP="007F1D2C">
      <w:pPr>
        <w:pStyle w:val="a4"/>
        <w:numPr>
          <w:ilvl w:val="3"/>
          <w:numId w:val="109"/>
        </w:numPr>
        <w:tabs>
          <w:tab w:val="left" w:pos="2011"/>
        </w:tabs>
        <w:spacing w:before="140"/>
        <w:ind w:left="2010"/>
        <w:rPr>
          <w:sz w:val="24"/>
        </w:rPr>
      </w:pPr>
      <w:r>
        <w:rPr>
          <w:sz w:val="24"/>
        </w:rPr>
        <w:t>Почему</w:t>
      </w:r>
      <w:r>
        <w:rPr>
          <w:spacing w:val="-7"/>
          <w:sz w:val="24"/>
        </w:rPr>
        <w:t xml:space="preserve"> </w:t>
      </w:r>
      <w:r>
        <w:rPr>
          <w:sz w:val="24"/>
        </w:rPr>
        <w:t>исчезают</w:t>
      </w:r>
      <w:r>
        <w:rPr>
          <w:spacing w:val="-1"/>
          <w:sz w:val="24"/>
        </w:rPr>
        <w:t xml:space="preserve"> </w:t>
      </w:r>
      <w:r>
        <w:rPr>
          <w:sz w:val="24"/>
        </w:rPr>
        <w:t>народы?</w:t>
      </w:r>
      <w:r>
        <w:rPr>
          <w:spacing w:val="1"/>
          <w:sz w:val="24"/>
        </w:rPr>
        <w:t xml:space="preserve"> </w:t>
      </w:r>
      <w:r>
        <w:rPr>
          <w:sz w:val="24"/>
        </w:rPr>
        <w:t>(Арадууд</w:t>
      </w:r>
      <w:r>
        <w:rPr>
          <w:spacing w:val="-1"/>
          <w:sz w:val="24"/>
        </w:rPr>
        <w:t xml:space="preserve"> </w:t>
      </w:r>
      <w:r>
        <w:rPr>
          <w:sz w:val="24"/>
        </w:rPr>
        <w:t>яахадаа</w:t>
      </w:r>
      <w:r>
        <w:rPr>
          <w:spacing w:val="-3"/>
          <w:sz w:val="24"/>
        </w:rPr>
        <w:t xml:space="preserve"> </w:t>
      </w:r>
      <w:r>
        <w:rPr>
          <w:sz w:val="24"/>
        </w:rPr>
        <w:t>хосордог</w:t>
      </w:r>
      <w:r>
        <w:rPr>
          <w:spacing w:val="-1"/>
          <w:sz w:val="24"/>
        </w:rPr>
        <w:t xml:space="preserve"> </w:t>
      </w:r>
      <w:r>
        <w:rPr>
          <w:sz w:val="24"/>
        </w:rPr>
        <w:t>бэ?).</w:t>
      </w:r>
    </w:p>
    <w:p w:rsidR="00E87DAD" w:rsidRDefault="00F431E1">
      <w:pPr>
        <w:pStyle w:val="a3"/>
        <w:spacing w:before="137"/>
        <w:ind w:left="1110" w:firstLine="0"/>
        <w:jc w:val="left"/>
      </w:pPr>
      <w:r>
        <w:t>История</w:t>
      </w:r>
      <w:r>
        <w:rPr>
          <w:spacing w:val="-3"/>
        </w:rPr>
        <w:t xml:space="preserve"> </w:t>
      </w:r>
      <w:r>
        <w:t>монгольских</w:t>
      </w:r>
      <w:r>
        <w:rPr>
          <w:spacing w:val="-4"/>
        </w:rPr>
        <w:t xml:space="preserve"> </w:t>
      </w:r>
      <w:r>
        <w:t>народов.</w:t>
      </w:r>
      <w:r>
        <w:rPr>
          <w:spacing w:val="-2"/>
        </w:rPr>
        <w:t xml:space="preserve"> </w:t>
      </w:r>
      <w:r>
        <w:t>Мировые</w:t>
      </w:r>
      <w:r>
        <w:rPr>
          <w:spacing w:val="-4"/>
        </w:rPr>
        <w:t xml:space="preserve"> </w:t>
      </w:r>
      <w:r>
        <w:t>цивилизации.</w:t>
      </w:r>
      <w:r>
        <w:rPr>
          <w:spacing w:val="-2"/>
        </w:rPr>
        <w:t xml:space="preserve"> </w:t>
      </w:r>
      <w:r>
        <w:t>Наречия</w:t>
      </w:r>
      <w:r>
        <w:rPr>
          <w:spacing w:val="-3"/>
        </w:rPr>
        <w:t xml:space="preserve"> </w:t>
      </w:r>
      <w:r>
        <w:t>в</w:t>
      </w:r>
      <w:r>
        <w:rPr>
          <w:spacing w:val="-3"/>
        </w:rPr>
        <w:t xml:space="preserve"> </w:t>
      </w:r>
      <w:r>
        <w:t>бурятском</w:t>
      </w:r>
      <w:r>
        <w:rPr>
          <w:spacing w:val="-3"/>
        </w:rPr>
        <w:t xml:space="preserve"> </w:t>
      </w:r>
      <w:r>
        <w:t>языке.</w:t>
      </w:r>
    </w:p>
    <w:p w:rsidR="00E87DAD" w:rsidRDefault="00F431E1" w:rsidP="007F1D2C">
      <w:pPr>
        <w:pStyle w:val="a4"/>
        <w:numPr>
          <w:ilvl w:val="3"/>
          <w:numId w:val="109"/>
        </w:numPr>
        <w:tabs>
          <w:tab w:val="left" w:pos="2011"/>
        </w:tabs>
        <w:spacing w:before="139"/>
        <w:ind w:left="2010"/>
        <w:jc w:val="both"/>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51"/>
      </w:pPr>
      <w:r>
        <w:t>Правильное произношение слов. Ритмико-интонационное оформление различных</w:t>
      </w:r>
      <w:r>
        <w:rPr>
          <w:spacing w:val="1"/>
        </w:rPr>
        <w:t xml:space="preserve"> </w:t>
      </w:r>
      <w:r>
        <w:t>типов</w:t>
      </w:r>
      <w:r>
        <w:rPr>
          <w:spacing w:val="1"/>
        </w:rPr>
        <w:t xml:space="preserve"> </w:t>
      </w:r>
      <w:r>
        <w:t>предложений.</w:t>
      </w:r>
      <w:r>
        <w:rPr>
          <w:spacing w:val="1"/>
        </w:rPr>
        <w:t xml:space="preserve"> </w:t>
      </w:r>
      <w:r>
        <w:t>Лексический</w:t>
      </w:r>
      <w:r>
        <w:rPr>
          <w:spacing w:val="1"/>
        </w:rPr>
        <w:t xml:space="preserve"> </w:t>
      </w:r>
      <w:r>
        <w:t>материал</w:t>
      </w:r>
      <w:r>
        <w:rPr>
          <w:spacing w:val="1"/>
        </w:rPr>
        <w:t xml:space="preserve"> </w:t>
      </w:r>
      <w:r>
        <w:t>по</w:t>
      </w:r>
      <w:r>
        <w:rPr>
          <w:spacing w:val="1"/>
        </w:rPr>
        <w:t xml:space="preserve"> </w:t>
      </w:r>
      <w:r>
        <w:t>теме.</w:t>
      </w:r>
      <w:r>
        <w:rPr>
          <w:spacing w:val="1"/>
        </w:rPr>
        <w:t xml:space="preserve"> </w:t>
      </w:r>
      <w:r>
        <w:t>Средства</w:t>
      </w:r>
      <w:r>
        <w:rPr>
          <w:spacing w:val="1"/>
        </w:rPr>
        <w:t xml:space="preserve"> </w:t>
      </w:r>
      <w:r>
        <w:t>межфразовой</w:t>
      </w:r>
      <w:r>
        <w:rPr>
          <w:spacing w:val="1"/>
        </w:rPr>
        <w:t xml:space="preserve"> </w:t>
      </w:r>
      <w:r>
        <w:t>связи</w:t>
      </w:r>
      <w:r>
        <w:rPr>
          <w:spacing w:val="1"/>
        </w:rPr>
        <w:t xml:space="preserve"> </w:t>
      </w:r>
      <w:r>
        <w:t>в</w:t>
      </w:r>
      <w:r>
        <w:rPr>
          <w:spacing w:val="1"/>
        </w:rPr>
        <w:t xml:space="preserve"> </w:t>
      </w:r>
      <w:r>
        <w:t>бурятском</w:t>
      </w:r>
      <w:r>
        <w:rPr>
          <w:spacing w:val="-1"/>
        </w:rPr>
        <w:t xml:space="preserve"> </w:t>
      </w:r>
      <w:r>
        <w:t>языке.</w:t>
      </w:r>
    </w:p>
    <w:p w:rsidR="00E87DAD" w:rsidRDefault="00F431E1" w:rsidP="007F1D2C">
      <w:pPr>
        <w:pStyle w:val="a4"/>
        <w:numPr>
          <w:ilvl w:val="2"/>
          <w:numId w:val="109"/>
        </w:numPr>
        <w:tabs>
          <w:tab w:val="left" w:pos="1830"/>
        </w:tabs>
        <w:spacing w:before="1"/>
        <w:rPr>
          <w:sz w:val="24"/>
        </w:rPr>
      </w:pPr>
      <w:r>
        <w:rPr>
          <w:sz w:val="24"/>
        </w:rPr>
        <w:t>Тематический</w:t>
      </w:r>
      <w:r>
        <w:rPr>
          <w:spacing w:val="-3"/>
          <w:sz w:val="24"/>
        </w:rPr>
        <w:t xml:space="preserve"> </w:t>
      </w:r>
      <w:r>
        <w:rPr>
          <w:sz w:val="24"/>
        </w:rPr>
        <w:t>блок</w:t>
      </w:r>
      <w:r>
        <w:rPr>
          <w:spacing w:val="2"/>
          <w:sz w:val="24"/>
        </w:rPr>
        <w:t xml:space="preserve"> </w:t>
      </w:r>
      <w:r>
        <w:rPr>
          <w:sz w:val="24"/>
        </w:rPr>
        <w:t>«Культура,</w:t>
      </w:r>
      <w:r>
        <w:rPr>
          <w:spacing w:val="-3"/>
          <w:sz w:val="24"/>
        </w:rPr>
        <w:t xml:space="preserve"> </w:t>
      </w:r>
      <w:r>
        <w:rPr>
          <w:sz w:val="24"/>
        </w:rPr>
        <w:t>традиции»</w:t>
      </w:r>
      <w:r>
        <w:rPr>
          <w:spacing w:val="-10"/>
          <w:sz w:val="24"/>
        </w:rPr>
        <w:t xml:space="preserve"> </w:t>
      </w:r>
      <w:r>
        <w:rPr>
          <w:sz w:val="24"/>
        </w:rPr>
        <w:t>(Соел,</w:t>
      </w:r>
      <w:r>
        <w:rPr>
          <w:spacing w:val="-4"/>
          <w:sz w:val="24"/>
        </w:rPr>
        <w:t xml:space="preserve"> </w:t>
      </w:r>
      <w:r>
        <w:rPr>
          <w:sz w:val="24"/>
        </w:rPr>
        <w:t>ёһо</w:t>
      </w:r>
      <w:r>
        <w:rPr>
          <w:spacing w:val="-3"/>
          <w:sz w:val="24"/>
        </w:rPr>
        <w:t xml:space="preserve"> </w:t>
      </w:r>
      <w:r>
        <w:rPr>
          <w:sz w:val="24"/>
        </w:rPr>
        <w:t>заншал).</w:t>
      </w:r>
    </w:p>
    <w:p w:rsidR="00E87DAD" w:rsidRDefault="00F431E1" w:rsidP="007F1D2C">
      <w:pPr>
        <w:pStyle w:val="a4"/>
        <w:numPr>
          <w:ilvl w:val="3"/>
          <w:numId w:val="109"/>
        </w:numPr>
        <w:tabs>
          <w:tab w:val="left" w:pos="2011"/>
        </w:tabs>
        <w:spacing w:before="137" w:line="362" w:lineRule="auto"/>
        <w:ind w:left="1110" w:right="2643" w:firstLine="0"/>
        <w:rPr>
          <w:sz w:val="24"/>
        </w:rPr>
      </w:pPr>
      <w:r>
        <w:rPr>
          <w:sz w:val="24"/>
        </w:rPr>
        <w:t>Кто он, наш современник? (Мүнѳѳ үеын хүн ямар бэ?).</w:t>
      </w:r>
      <w:r>
        <w:rPr>
          <w:spacing w:val="-57"/>
          <w:sz w:val="24"/>
        </w:rPr>
        <w:t xml:space="preserve"> </w:t>
      </w:r>
      <w:r>
        <w:rPr>
          <w:sz w:val="24"/>
        </w:rPr>
        <w:t>Современная</w:t>
      </w:r>
      <w:r>
        <w:rPr>
          <w:spacing w:val="-2"/>
          <w:sz w:val="24"/>
        </w:rPr>
        <w:t xml:space="preserve"> </w:t>
      </w:r>
      <w:r>
        <w:rPr>
          <w:sz w:val="24"/>
        </w:rPr>
        <w:t>молодёжь.</w:t>
      </w:r>
      <w:r>
        <w:rPr>
          <w:spacing w:val="2"/>
          <w:sz w:val="24"/>
        </w:rPr>
        <w:t xml:space="preserve"> </w:t>
      </w:r>
      <w:r>
        <w:rPr>
          <w:sz w:val="24"/>
        </w:rPr>
        <w:t>«Отцы</w:t>
      </w:r>
      <w:r>
        <w:rPr>
          <w:spacing w:val="-2"/>
          <w:sz w:val="24"/>
        </w:rPr>
        <w:t xml:space="preserve"> </w:t>
      </w:r>
      <w:r>
        <w:rPr>
          <w:sz w:val="24"/>
        </w:rPr>
        <w:t>и</w:t>
      </w:r>
      <w:r>
        <w:rPr>
          <w:spacing w:val="-2"/>
          <w:sz w:val="24"/>
        </w:rPr>
        <w:t xml:space="preserve"> </w:t>
      </w:r>
      <w:r>
        <w:rPr>
          <w:sz w:val="24"/>
        </w:rPr>
        <w:t>деды». Мой</w:t>
      </w:r>
      <w:r>
        <w:rPr>
          <w:spacing w:val="-1"/>
          <w:sz w:val="24"/>
        </w:rPr>
        <w:t xml:space="preserve"> </w:t>
      </w:r>
      <w:r>
        <w:rPr>
          <w:sz w:val="24"/>
        </w:rPr>
        <w:t>современник.</w:t>
      </w:r>
    </w:p>
    <w:p w:rsidR="00E87DAD" w:rsidRDefault="00F431E1" w:rsidP="007F1D2C">
      <w:pPr>
        <w:pStyle w:val="a4"/>
        <w:numPr>
          <w:ilvl w:val="3"/>
          <w:numId w:val="109"/>
        </w:numPr>
        <w:tabs>
          <w:tab w:val="left" w:pos="2011"/>
        </w:tabs>
        <w:spacing w:line="271" w:lineRule="exact"/>
        <w:ind w:left="2010"/>
        <w:rPr>
          <w:sz w:val="24"/>
        </w:rPr>
      </w:pPr>
      <w:r>
        <w:rPr>
          <w:sz w:val="24"/>
        </w:rPr>
        <w:t>Языковой</w:t>
      </w:r>
      <w:r>
        <w:rPr>
          <w:spacing w:val="-1"/>
          <w:sz w:val="24"/>
        </w:rPr>
        <w:t xml:space="preserve"> </w:t>
      </w:r>
      <w:r>
        <w:rPr>
          <w:sz w:val="24"/>
        </w:rPr>
        <w:t>материал.</w:t>
      </w:r>
    </w:p>
    <w:p w:rsidR="00E87DAD" w:rsidRDefault="00F431E1">
      <w:pPr>
        <w:pStyle w:val="a3"/>
        <w:spacing w:before="139" w:line="360" w:lineRule="auto"/>
        <w:ind w:right="551"/>
      </w:pPr>
      <w:r>
        <w:t>Правильное произношение слов. Ритмико-интонационное оформление различных</w:t>
      </w:r>
      <w:r>
        <w:rPr>
          <w:spacing w:val="1"/>
        </w:rPr>
        <w:t xml:space="preserve"> </w:t>
      </w:r>
      <w:r>
        <w:t>типов</w:t>
      </w:r>
      <w:r>
        <w:rPr>
          <w:spacing w:val="1"/>
        </w:rPr>
        <w:t xml:space="preserve"> </w:t>
      </w:r>
      <w:r>
        <w:t>предложений.</w:t>
      </w:r>
      <w:r>
        <w:rPr>
          <w:spacing w:val="1"/>
        </w:rPr>
        <w:t xml:space="preserve"> </w:t>
      </w:r>
      <w:r>
        <w:t>Лексический</w:t>
      </w:r>
      <w:r>
        <w:rPr>
          <w:spacing w:val="1"/>
        </w:rPr>
        <w:t xml:space="preserve"> </w:t>
      </w:r>
      <w:r>
        <w:t>материал</w:t>
      </w:r>
      <w:r>
        <w:rPr>
          <w:spacing w:val="1"/>
        </w:rPr>
        <w:t xml:space="preserve"> </w:t>
      </w:r>
      <w:r>
        <w:t>по</w:t>
      </w:r>
      <w:r>
        <w:rPr>
          <w:spacing w:val="1"/>
        </w:rPr>
        <w:t xml:space="preserve"> </w:t>
      </w:r>
      <w:r>
        <w:t>теме.</w:t>
      </w:r>
      <w:r>
        <w:rPr>
          <w:spacing w:val="1"/>
        </w:rPr>
        <w:t xml:space="preserve"> </w:t>
      </w:r>
      <w:r>
        <w:t>Причастие</w:t>
      </w:r>
      <w:r>
        <w:rPr>
          <w:spacing w:val="1"/>
        </w:rPr>
        <w:t xml:space="preserve"> </w:t>
      </w:r>
      <w:r>
        <w:t>и</w:t>
      </w:r>
      <w:r>
        <w:rPr>
          <w:spacing w:val="1"/>
        </w:rPr>
        <w:t xml:space="preserve"> </w:t>
      </w:r>
      <w:r>
        <w:t>деепричастие</w:t>
      </w:r>
      <w:r>
        <w:rPr>
          <w:spacing w:val="1"/>
        </w:rPr>
        <w:t xml:space="preserve"> </w:t>
      </w:r>
      <w:r>
        <w:t>в</w:t>
      </w:r>
      <w:r>
        <w:rPr>
          <w:spacing w:val="1"/>
        </w:rPr>
        <w:t xml:space="preserve"> </w:t>
      </w:r>
      <w:r>
        <w:t>бурятском</w:t>
      </w:r>
      <w:r>
        <w:rPr>
          <w:spacing w:val="-2"/>
        </w:rPr>
        <w:t xml:space="preserve"> </w:t>
      </w:r>
      <w:r>
        <w:t>языке.</w:t>
      </w:r>
    </w:p>
    <w:p w:rsidR="00E87DAD" w:rsidRDefault="00F431E1" w:rsidP="007F1D2C">
      <w:pPr>
        <w:pStyle w:val="a4"/>
        <w:numPr>
          <w:ilvl w:val="2"/>
          <w:numId w:val="109"/>
        </w:numPr>
        <w:tabs>
          <w:tab w:val="left" w:pos="1830"/>
        </w:tabs>
        <w:spacing w:line="275" w:lineRule="exact"/>
        <w:rPr>
          <w:sz w:val="24"/>
        </w:rPr>
      </w:pPr>
      <w:r>
        <w:rPr>
          <w:sz w:val="24"/>
        </w:rPr>
        <w:t>Тематический</w:t>
      </w:r>
      <w:r>
        <w:rPr>
          <w:spacing w:val="-4"/>
          <w:sz w:val="24"/>
        </w:rPr>
        <w:t xml:space="preserve"> </w:t>
      </w:r>
      <w:r>
        <w:rPr>
          <w:sz w:val="24"/>
        </w:rPr>
        <w:t>блок</w:t>
      </w:r>
      <w:r>
        <w:rPr>
          <w:spacing w:val="1"/>
          <w:sz w:val="24"/>
        </w:rPr>
        <w:t xml:space="preserve"> </w:t>
      </w:r>
      <w:r>
        <w:rPr>
          <w:sz w:val="24"/>
        </w:rPr>
        <w:t>«Профессия»</w:t>
      </w:r>
      <w:r>
        <w:rPr>
          <w:spacing w:val="-9"/>
          <w:sz w:val="24"/>
        </w:rPr>
        <w:t xml:space="preserve"> </w:t>
      </w:r>
      <w:r>
        <w:rPr>
          <w:sz w:val="24"/>
        </w:rPr>
        <w:t>(Мэргэжэл).</w:t>
      </w:r>
    </w:p>
    <w:p w:rsidR="00E87DAD" w:rsidRDefault="00F431E1" w:rsidP="007F1D2C">
      <w:pPr>
        <w:pStyle w:val="a4"/>
        <w:numPr>
          <w:ilvl w:val="3"/>
          <w:numId w:val="109"/>
        </w:numPr>
        <w:tabs>
          <w:tab w:val="left" w:pos="2011"/>
        </w:tabs>
        <w:spacing w:before="140" w:line="360" w:lineRule="auto"/>
        <w:ind w:left="1110" w:right="1146" w:firstLine="0"/>
        <w:rPr>
          <w:sz w:val="24"/>
        </w:rPr>
      </w:pPr>
      <w:r>
        <w:rPr>
          <w:sz w:val="24"/>
        </w:rPr>
        <w:t>Профессия: модная или нужная? (Дуратай мэргэжэлээ яажа олохоб?).</w:t>
      </w:r>
      <w:r>
        <w:rPr>
          <w:spacing w:val="-57"/>
          <w:sz w:val="24"/>
        </w:rPr>
        <w:t xml:space="preserve"> </w:t>
      </w:r>
      <w:r>
        <w:rPr>
          <w:sz w:val="24"/>
        </w:rPr>
        <w:t>Важность</w:t>
      </w:r>
      <w:r>
        <w:rPr>
          <w:spacing w:val="-4"/>
          <w:sz w:val="24"/>
        </w:rPr>
        <w:t xml:space="preserve"> </w:t>
      </w:r>
      <w:r>
        <w:rPr>
          <w:sz w:val="24"/>
        </w:rPr>
        <w:t>выбора</w:t>
      </w:r>
      <w:r>
        <w:rPr>
          <w:spacing w:val="-5"/>
          <w:sz w:val="24"/>
        </w:rPr>
        <w:t xml:space="preserve"> </w:t>
      </w:r>
      <w:r>
        <w:rPr>
          <w:sz w:val="24"/>
        </w:rPr>
        <w:t>профессии.</w:t>
      </w:r>
      <w:r>
        <w:rPr>
          <w:spacing w:val="-5"/>
          <w:sz w:val="24"/>
        </w:rPr>
        <w:t xml:space="preserve"> </w:t>
      </w:r>
      <w:r>
        <w:rPr>
          <w:sz w:val="24"/>
        </w:rPr>
        <w:t>Современные</w:t>
      </w:r>
      <w:r>
        <w:rPr>
          <w:spacing w:val="-6"/>
          <w:sz w:val="24"/>
        </w:rPr>
        <w:t xml:space="preserve"> </w:t>
      </w:r>
      <w:r>
        <w:rPr>
          <w:sz w:val="24"/>
        </w:rPr>
        <w:t>профессии.</w:t>
      </w:r>
      <w:r>
        <w:rPr>
          <w:spacing w:val="-4"/>
          <w:sz w:val="24"/>
        </w:rPr>
        <w:t xml:space="preserve"> </w:t>
      </w:r>
      <w:r>
        <w:rPr>
          <w:sz w:val="24"/>
        </w:rPr>
        <w:t>Профессии</w:t>
      </w:r>
      <w:r>
        <w:rPr>
          <w:spacing w:val="-4"/>
          <w:sz w:val="24"/>
        </w:rPr>
        <w:t xml:space="preserve"> </w:t>
      </w:r>
      <w:r>
        <w:rPr>
          <w:sz w:val="24"/>
        </w:rPr>
        <w:t>будущего.</w:t>
      </w:r>
    </w:p>
    <w:p w:rsidR="00E87DAD" w:rsidRDefault="00F431E1" w:rsidP="007F1D2C">
      <w:pPr>
        <w:pStyle w:val="a4"/>
        <w:numPr>
          <w:ilvl w:val="3"/>
          <w:numId w:val="109"/>
        </w:numPr>
        <w:tabs>
          <w:tab w:val="left" w:pos="2011"/>
        </w:tabs>
        <w:ind w:left="2010"/>
        <w:rPr>
          <w:sz w:val="24"/>
        </w:rPr>
      </w:pPr>
      <w:r>
        <w:rPr>
          <w:sz w:val="24"/>
        </w:rPr>
        <w:t>Языковой</w:t>
      </w:r>
      <w:r>
        <w:rPr>
          <w:spacing w:val="-1"/>
          <w:sz w:val="24"/>
        </w:rPr>
        <w:t xml:space="preserve"> </w:t>
      </w:r>
      <w:r>
        <w:rPr>
          <w:sz w:val="24"/>
        </w:rPr>
        <w:t>материал.</w:t>
      </w:r>
    </w:p>
    <w:p w:rsidR="00E87DAD" w:rsidRDefault="00F431E1">
      <w:pPr>
        <w:pStyle w:val="a3"/>
        <w:spacing w:before="137" w:line="360" w:lineRule="auto"/>
        <w:ind w:right="551"/>
      </w:pPr>
      <w:r>
        <w:t>Правильное произношение слов. Ритмико-интонационное оформление различных</w:t>
      </w:r>
      <w:r>
        <w:rPr>
          <w:spacing w:val="1"/>
        </w:rPr>
        <w:t xml:space="preserve"> </w:t>
      </w:r>
      <w:r>
        <w:t>типов предложений. Лексический материал по теме. Сложные предложения в бурятском</w:t>
      </w:r>
      <w:r>
        <w:rPr>
          <w:spacing w:val="1"/>
        </w:rPr>
        <w:t xml:space="preserve"> </w:t>
      </w:r>
      <w:r>
        <w:t>языке.</w:t>
      </w:r>
    </w:p>
    <w:p w:rsidR="00E87DAD" w:rsidRDefault="00F431E1" w:rsidP="007F1D2C">
      <w:pPr>
        <w:pStyle w:val="a4"/>
        <w:numPr>
          <w:ilvl w:val="2"/>
          <w:numId w:val="109"/>
        </w:numPr>
        <w:tabs>
          <w:tab w:val="left" w:pos="1830"/>
        </w:tabs>
        <w:spacing w:before="1"/>
        <w:rPr>
          <w:sz w:val="24"/>
        </w:rPr>
      </w:pPr>
      <w:r>
        <w:rPr>
          <w:sz w:val="24"/>
        </w:rPr>
        <w:t>Тематический</w:t>
      </w:r>
      <w:r>
        <w:rPr>
          <w:spacing w:val="-4"/>
          <w:sz w:val="24"/>
        </w:rPr>
        <w:t xml:space="preserve"> </w:t>
      </w:r>
      <w:r>
        <w:rPr>
          <w:sz w:val="24"/>
        </w:rPr>
        <w:t>блок</w:t>
      </w:r>
      <w:r>
        <w:rPr>
          <w:spacing w:val="2"/>
          <w:sz w:val="24"/>
        </w:rPr>
        <w:t xml:space="preserve"> </w:t>
      </w:r>
      <w:r>
        <w:rPr>
          <w:sz w:val="24"/>
        </w:rPr>
        <w:t>«Одежда»</w:t>
      </w:r>
      <w:r>
        <w:rPr>
          <w:spacing w:val="-9"/>
          <w:sz w:val="24"/>
        </w:rPr>
        <w:t xml:space="preserve"> </w:t>
      </w:r>
      <w:r>
        <w:rPr>
          <w:sz w:val="24"/>
        </w:rPr>
        <w:t>(Хубсаһан).</w:t>
      </w:r>
    </w:p>
    <w:p w:rsidR="00E87DAD" w:rsidRDefault="00E87DAD">
      <w:pPr>
        <w:rPr>
          <w:sz w:val="24"/>
        </w:rPr>
        <w:sectPr w:rsidR="00E87DAD">
          <w:pgSz w:w="11920" w:h="16850"/>
          <w:pgMar w:top="780" w:right="300" w:bottom="280" w:left="1300" w:header="720" w:footer="720" w:gutter="0"/>
          <w:cols w:space="720"/>
        </w:sectPr>
      </w:pPr>
    </w:p>
    <w:p w:rsidR="00E87DAD" w:rsidRDefault="00F431E1" w:rsidP="007F1D2C">
      <w:pPr>
        <w:pStyle w:val="a4"/>
        <w:numPr>
          <w:ilvl w:val="3"/>
          <w:numId w:val="109"/>
        </w:numPr>
        <w:tabs>
          <w:tab w:val="left" w:pos="2011"/>
        </w:tabs>
        <w:spacing w:before="65"/>
        <w:ind w:left="2010"/>
        <w:jc w:val="both"/>
        <w:rPr>
          <w:sz w:val="24"/>
        </w:rPr>
      </w:pPr>
      <w:r>
        <w:rPr>
          <w:sz w:val="24"/>
        </w:rPr>
        <w:lastRenderedPageBreak/>
        <w:t>Кто</w:t>
      </w:r>
      <w:r>
        <w:rPr>
          <w:spacing w:val="-2"/>
          <w:sz w:val="24"/>
        </w:rPr>
        <w:t xml:space="preserve"> </w:t>
      </w:r>
      <w:r>
        <w:rPr>
          <w:sz w:val="24"/>
        </w:rPr>
        <w:t>диктует</w:t>
      </w:r>
      <w:r>
        <w:rPr>
          <w:spacing w:val="-2"/>
          <w:sz w:val="24"/>
        </w:rPr>
        <w:t xml:space="preserve"> </w:t>
      </w:r>
      <w:r>
        <w:rPr>
          <w:sz w:val="24"/>
        </w:rPr>
        <w:t>моду?</w:t>
      </w:r>
      <w:r>
        <w:rPr>
          <w:spacing w:val="1"/>
          <w:sz w:val="24"/>
        </w:rPr>
        <w:t xml:space="preserve"> </w:t>
      </w:r>
      <w:r>
        <w:rPr>
          <w:sz w:val="24"/>
        </w:rPr>
        <w:t>(Мода</w:t>
      </w:r>
      <w:r>
        <w:rPr>
          <w:spacing w:val="-4"/>
          <w:sz w:val="24"/>
        </w:rPr>
        <w:t xml:space="preserve"> </w:t>
      </w:r>
      <w:r>
        <w:rPr>
          <w:sz w:val="24"/>
        </w:rPr>
        <w:t>хэнһээ</w:t>
      </w:r>
      <w:r>
        <w:rPr>
          <w:spacing w:val="-1"/>
          <w:sz w:val="24"/>
        </w:rPr>
        <w:t xml:space="preserve"> </w:t>
      </w:r>
      <w:r>
        <w:rPr>
          <w:sz w:val="24"/>
        </w:rPr>
        <w:t>эхилдэг</w:t>
      </w:r>
      <w:r>
        <w:rPr>
          <w:spacing w:val="-2"/>
          <w:sz w:val="24"/>
        </w:rPr>
        <w:t xml:space="preserve"> </w:t>
      </w:r>
      <w:r>
        <w:rPr>
          <w:sz w:val="24"/>
        </w:rPr>
        <w:t>бэ?).</w:t>
      </w:r>
    </w:p>
    <w:p w:rsidR="00E87DAD" w:rsidRDefault="00F431E1">
      <w:pPr>
        <w:pStyle w:val="a3"/>
        <w:spacing w:before="137" w:line="362" w:lineRule="auto"/>
        <w:ind w:right="552"/>
      </w:pPr>
      <w:r>
        <w:t>Мода</w:t>
      </w:r>
      <w:r>
        <w:rPr>
          <w:spacing w:val="1"/>
        </w:rPr>
        <w:t xml:space="preserve"> </w:t>
      </w:r>
      <w:r>
        <w:t>и</w:t>
      </w:r>
      <w:r>
        <w:rPr>
          <w:spacing w:val="1"/>
        </w:rPr>
        <w:t xml:space="preserve"> </w:t>
      </w:r>
      <w:r>
        <w:t>молодёжь.</w:t>
      </w:r>
      <w:r>
        <w:rPr>
          <w:spacing w:val="1"/>
        </w:rPr>
        <w:t xml:space="preserve"> </w:t>
      </w:r>
      <w:r>
        <w:t>Национальные</w:t>
      </w:r>
      <w:r>
        <w:rPr>
          <w:spacing w:val="1"/>
        </w:rPr>
        <w:t xml:space="preserve"> </w:t>
      </w:r>
      <w:r>
        <w:t>тренды</w:t>
      </w:r>
      <w:r>
        <w:rPr>
          <w:spacing w:val="1"/>
        </w:rPr>
        <w:t xml:space="preserve"> </w:t>
      </w:r>
      <w:r>
        <w:t>одежды.</w:t>
      </w:r>
      <w:r>
        <w:rPr>
          <w:spacing w:val="1"/>
        </w:rPr>
        <w:t xml:space="preserve"> </w:t>
      </w:r>
      <w:r>
        <w:t>Традиционная</w:t>
      </w:r>
      <w:r>
        <w:rPr>
          <w:spacing w:val="1"/>
        </w:rPr>
        <w:t xml:space="preserve"> </w:t>
      </w:r>
      <w:r>
        <w:t>одежда</w:t>
      </w:r>
      <w:r>
        <w:rPr>
          <w:spacing w:val="1"/>
        </w:rPr>
        <w:t xml:space="preserve"> </w:t>
      </w:r>
      <w:r>
        <w:t>в</w:t>
      </w:r>
      <w:r>
        <w:rPr>
          <w:spacing w:val="1"/>
        </w:rPr>
        <w:t xml:space="preserve"> </w:t>
      </w:r>
      <w:r>
        <w:t>современном</w:t>
      </w:r>
      <w:r>
        <w:rPr>
          <w:spacing w:val="-2"/>
        </w:rPr>
        <w:t xml:space="preserve"> </w:t>
      </w:r>
      <w:r>
        <w:t>мире.</w:t>
      </w:r>
    </w:p>
    <w:p w:rsidR="00E87DAD" w:rsidRDefault="00F431E1" w:rsidP="007F1D2C">
      <w:pPr>
        <w:pStyle w:val="a4"/>
        <w:numPr>
          <w:ilvl w:val="3"/>
          <w:numId w:val="109"/>
        </w:numPr>
        <w:tabs>
          <w:tab w:val="left" w:pos="2011"/>
        </w:tabs>
        <w:spacing w:line="271" w:lineRule="exact"/>
        <w:ind w:left="2010"/>
        <w:jc w:val="both"/>
        <w:rPr>
          <w:sz w:val="24"/>
        </w:rPr>
      </w:pPr>
      <w:r>
        <w:rPr>
          <w:sz w:val="24"/>
        </w:rPr>
        <w:t>Языковой</w:t>
      </w:r>
      <w:r>
        <w:rPr>
          <w:spacing w:val="-1"/>
          <w:sz w:val="24"/>
        </w:rPr>
        <w:t xml:space="preserve"> </w:t>
      </w:r>
      <w:r>
        <w:rPr>
          <w:sz w:val="24"/>
        </w:rPr>
        <w:t>материал.</w:t>
      </w:r>
    </w:p>
    <w:p w:rsidR="00E87DAD" w:rsidRDefault="00F431E1">
      <w:pPr>
        <w:pStyle w:val="a3"/>
        <w:spacing w:before="139" w:line="360" w:lineRule="auto"/>
        <w:ind w:right="551"/>
      </w:pPr>
      <w:r>
        <w:t>Правильное произношение слов. Ритмико-интонационное оформление различных</w:t>
      </w:r>
      <w:r>
        <w:rPr>
          <w:spacing w:val="1"/>
        </w:rPr>
        <w:t xml:space="preserve"> </w:t>
      </w:r>
      <w:r>
        <w:t>типов</w:t>
      </w:r>
      <w:r>
        <w:rPr>
          <w:spacing w:val="-4"/>
        </w:rPr>
        <w:t xml:space="preserve"> </w:t>
      </w:r>
      <w:r>
        <w:t>предложений. Лексический</w:t>
      </w:r>
      <w:r>
        <w:rPr>
          <w:spacing w:val="-1"/>
        </w:rPr>
        <w:t xml:space="preserve"> </w:t>
      </w:r>
      <w:r>
        <w:t>материал</w:t>
      </w:r>
      <w:r>
        <w:rPr>
          <w:spacing w:val="-1"/>
        </w:rPr>
        <w:t xml:space="preserve"> </w:t>
      </w:r>
      <w:r>
        <w:t>по</w:t>
      </w:r>
      <w:r>
        <w:rPr>
          <w:spacing w:val="-3"/>
        </w:rPr>
        <w:t xml:space="preserve"> </w:t>
      </w:r>
      <w:r>
        <w:t>теме.</w:t>
      </w:r>
      <w:r>
        <w:rPr>
          <w:spacing w:val="-1"/>
        </w:rPr>
        <w:t xml:space="preserve"> </w:t>
      </w:r>
      <w:r>
        <w:t>Текст в</w:t>
      </w:r>
      <w:r>
        <w:rPr>
          <w:spacing w:val="-1"/>
        </w:rPr>
        <w:t xml:space="preserve"> </w:t>
      </w:r>
      <w:r>
        <w:t>бурятском</w:t>
      </w:r>
      <w:r>
        <w:rPr>
          <w:spacing w:val="-2"/>
        </w:rPr>
        <w:t xml:space="preserve"> </w:t>
      </w:r>
      <w:r>
        <w:t>языке.</w:t>
      </w:r>
    </w:p>
    <w:p w:rsidR="00E87DAD" w:rsidRDefault="00F431E1" w:rsidP="007F1D2C">
      <w:pPr>
        <w:pStyle w:val="a4"/>
        <w:numPr>
          <w:ilvl w:val="1"/>
          <w:numId w:val="108"/>
        </w:numPr>
        <w:tabs>
          <w:tab w:val="left" w:pos="1650"/>
        </w:tabs>
        <w:spacing w:line="360" w:lineRule="auto"/>
        <w:ind w:right="552"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государственному</w:t>
      </w:r>
      <w:r>
        <w:rPr>
          <w:spacing w:val="1"/>
          <w:sz w:val="24"/>
        </w:rPr>
        <w:t xml:space="preserve"> </w:t>
      </w:r>
      <w:r>
        <w:rPr>
          <w:sz w:val="24"/>
        </w:rPr>
        <w:t>(бурятскому)</w:t>
      </w:r>
      <w:r>
        <w:rPr>
          <w:spacing w:val="-1"/>
          <w:sz w:val="24"/>
        </w:rPr>
        <w:t xml:space="preserve"> </w:t>
      </w:r>
      <w:r>
        <w:rPr>
          <w:sz w:val="24"/>
        </w:rPr>
        <w:t>языку</w:t>
      </w:r>
      <w:r>
        <w:rPr>
          <w:spacing w:val="-5"/>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 образования.</w:t>
      </w:r>
    </w:p>
    <w:p w:rsidR="00E87DAD" w:rsidRDefault="00F431E1" w:rsidP="007F1D2C">
      <w:pPr>
        <w:pStyle w:val="a4"/>
        <w:numPr>
          <w:ilvl w:val="2"/>
          <w:numId w:val="108"/>
        </w:numPr>
        <w:tabs>
          <w:tab w:val="left" w:pos="1830"/>
        </w:tabs>
        <w:spacing w:line="360" w:lineRule="auto"/>
        <w:ind w:right="550"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государственного</w:t>
      </w:r>
      <w:r>
        <w:rPr>
          <w:spacing w:val="1"/>
          <w:sz w:val="24"/>
        </w:rPr>
        <w:t xml:space="preserve"> </w:t>
      </w:r>
      <w:r>
        <w:rPr>
          <w:sz w:val="24"/>
        </w:rPr>
        <w:t>(бурятского)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E87DAD" w:rsidRDefault="00F431E1" w:rsidP="007F1D2C">
      <w:pPr>
        <w:pStyle w:val="a4"/>
        <w:numPr>
          <w:ilvl w:val="0"/>
          <w:numId w:val="107"/>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tabs>
          <w:tab w:val="left" w:pos="3304"/>
          <w:tab w:val="left" w:pos="4878"/>
          <w:tab w:val="left" w:pos="5988"/>
          <w:tab w:val="left" w:pos="7736"/>
          <w:tab w:val="left" w:pos="8333"/>
          <w:tab w:val="left" w:pos="9626"/>
        </w:tabs>
        <w:spacing w:before="137" w:line="360" w:lineRule="auto"/>
        <w:ind w:right="554"/>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87DAD" w:rsidRDefault="00F431E1">
      <w:pPr>
        <w:pStyle w:val="a3"/>
        <w:spacing w:line="360" w:lineRule="auto"/>
        <w:jc w:val="left"/>
      </w:pPr>
      <w:r>
        <w:t>осознание</w:t>
      </w:r>
      <w:r>
        <w:rPr>
          <w:spacing w:val="46"/>
        </w:rPr>
        <w:t xml:space="preserve"> </w:t>
      </w:r>
      <w:r>
        <w:t>своих</w:t>
      </w:r>
      <w:r>
        <w:rPr>
          <w:spacing w:val="46"/>
        </w:rPr>
        <w:t xml:space="preserve"> </w:t>
      </w:r>
      <w:r>
        <w:t>конституционных</w:t>
      </w:r>
      <w:r>
        <w:rPr>
          <w:spacing w:val="49"/>
        </w:rPr>
        <w:t xml:space="preserve"> </w:t>
      </w:r>
      <w:r>
        <w:t>прав</w:t>
      </w:r>
      <w:r>
        <w:rPr>
          <w:spacing w:val="46"/>
        </w:rPr>
        <w:t xml:space="preserve"> </w:t>
      </w:r>
      <w:r>
        <w:t>и</w:t>
      </w:r>
      <w:r>
        <w:rPr>
          <w:spacing w:val="45"/>
        </w:rPr>
        <w:t xml:space="preserve"> </w:t>
      </w:r>
      <w:r>
        <w:t>обязанностей,</w:t>
      </w:r>
      <w:r>
        <w:rPr>
          <w:spacing w:val="49"/>
        </w:rPr>
        <w:t xml:space="preserve"> </w:t>
      </w:r>
      <w:r>
        <w:t>уважение</w:t>
      </w:r>
      <w:r>
        <w:rPr>
          <w:spacing w:val="46"/>
        </w:rPr>
        <w:t xml:space="preserve"> </w:t>
      </w:r>
      <w:r>
        <w:t>закона</w:t>
      </w:r>
      <w:r>
        <w:rPr>
          <w:spacing w:val="46"/>
        </w:rPr>
        <w:t xml:space="preserve"> </w:t>
      </w:r>
      <w:r>
        <w:t>и</w:t>
      </w:r>
      <w:r>
        <w:rPr>
          <w:spacing w:val="-57"/>
        </w:rPr>
        <w:t xml:space="preserve"> </w:t>
      </w:r>
      <w:r>
        <w:t>правопорядка;</w:t>
      </w:r>
    </w:p>
    <w:p w:rsidR="00E87DAD" w:rsidRDefault="00F431E1">
      <w:pPr>
        <w:pStyle w:val="a3"/>
        <w:spacing w:line="360" w:lineRule="auto"/>
        <w:jc w:val="left"/>
      </w:pPr>
      <w:r>
        <w:t>принятие</w:t>
      </w:r>
      <w:r>
        <w:rPr>
          <w:spacing w:val="38"/>
        </w:rPr>
        <w:t xml:space="preserve"> </w:t>
      </w:r>
      <w:r>
        <w:t>традиционных</w:t>
      </w:r>
      <w:r>
        <w:rPr>
          <w:spacing w:val="41"/>
        </w:rPr>
        <w:t xml:space="preserve"> </w:t>
      </w:r>
      <w:r>
        <w:t>национальных,</w:t>
      </w:r>
      <w:r>
        <w:rPr>
          <w:spacing w:val="39"/>
        </w:rPr>
        <w:t xml:space="preserve"> </w:t>
      </w:r>
      <w:r>
        <w:t>общечеловеческих</w:t>
      </w:r>
      <w:r>
        <w:rPr>
          <w:spacing w:val="41"/>
        </w:rPr>
        <w:t xml:space="preserve"> </w:t>
      </w:r>
      <w:r>
        <w:t>гуманистических</w:t>
      </w:r>
      <w:r>
        <w:rPr>
          <w:spacing w:val="41"/>
        </w:rPr>
        <w:t xml:space="preserve"> </w:t>
      </w:r>
      <w:r>
        <w:t>и</w:t>
      </w:r>
      <w:r>
        <w:rPr>
          <w:spacing w:val="-57"/>
        </w:rPr>
        <w:t xml:space="preserve"> </w:t>
      </w:r>
      <w:r>
        <w:t>демократических</w:t>
      </w:r>
      <w:r>
        <w:rPr>
          <w:spacing w:val="-2"/>
        </w:rPr>
        <w:t xml:space="preserve"> </w:t>
      </w:r>
      <w:r>
        <w:t>ценностей;</w:t>
      </w:r>
    </w:p>
    <w:p w:rsidR="00E87DAD" w:rsidRDefault="00F431E1">
      <w:pPr>
        <w:pStyle w:val="a3"/>
        <w:spacing w:line="360" w:lineRule="auto"/>
        <w:jc w:val="left"/>
      </w:pPr>
      <w:r>
        <w:t>готовность</w:t>
      </w:r>
      <w:r>
        <w:rPr>
          <w:spacing w:val="38"/>
        </w:rPr>
        <w:t xml:space="preserve"> </w:t>
      </w:r>
      <w:r>
        <w:t>противостоять</w:t>
      </w:r>
      <w:r>
        <w:rPr>
          <w:spacing w:val="37"/>
        </w:rPr>
        <w:t xml:space="preserve"> </w:t>
      </w:r>
      <w:r>
        <w:t>идеологии</w:t>
      </w:r>
      <w:r>
        <w:rPr>
          <w:spacing w:val="37"/>
        </w:rPr>
        <w:t xml:space="preserve"> </w:t>
      </w:r>
      <w:r>
        <w:t>экстремизма,</w:t>
      </w:r>
      <w:r>
        <w:rPr>
          <w:spacing w:val="36"/>
        </w:rPr>
        <w:t xml:space="preserve"> </w:t>
      </w:r>
      <w:r>
        <w:t>национализма,</w:t>
      </w:r>
      <w:r>
        <w:rPr>
          <w:spacing w:val="36"/>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E87DAD" w:rsidRDefault="00F431E1">
      <w:pPr>
        <w:pStyle w:val="a3"/>
        <w:spacing w:line="360" w:lineRule="auto"/>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1"/>
        </w:rPr>
        <w:t xml:space="preserve"> </w:t>
      </w:r>
      <w:r>
        <w:t>в</w:t>
      </w:r>
      <w:r>
        <w:rPr>
          <w:spacing w:val="50"/>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E87DAD" w:rsidRDefault="00F431E1">
      <w:pPr>
        <w:pStyle w:val="a3"/>
        <w:spacing w:before="1" w:line="362" w:lineRule="auto"/>
        <w:jc w:val="left"/>
      </w:pPr>
      <w:r>
        <w:t>умение</w:t>
      </w:r>
      <w:r>
        <w:rPr>
          <w:spacing w:val="41"/>
        </w:rPr>
        <w:t xml:space="preserve"> </w:t>
      </w:r>
      <w:r>
        <w:t>взаимодействовать</w:t>
      </w:r>
      <w:r>
        <w:rPr>
          <w:spacing w:val="43"/>
        </w:rPr>
        <w:t xml:space="preserve"> </w:t>
      </w:r>
      <w:r>
        <w:t>с</w:t>
      </w:r>
      <w:r>
        <w:rPr>
          <w:spacing w:val="41"/>
        </w:rPr>
        <w:t xml:space="preserve"> </w:t>
      </w:r>
      <w:r>
        <w:t>социальными</w:t>
      </w:r>
      <w:r>
        <w:rPr>
          <w:spacing w:val="40"/>
        </w:rPr>
        <w:t xml:space="preserve"> </w:t>
      </w:r>
      <w:r>
        <w:t>институтами</w:t>
      </w:r>
      <w:r>
        <w:rPr>
          <w:spacing w:val="43"/>
        </w:rPr>
        <w:t xml:space="preserve"> </w:t>
      </w:r>
      <w:r>
        <w:t>в</w:t>
      </w:r>
      <w:r>
        <w:rPr>
          <w:spacing w:val="41"/>
        </w:rPr>
        <w:t xml:space="preserve"> </w:t>
      </w:r>
      <w:r>
        <w:t>соответствии</w:t>
      </w:r>
      <w:r>
        <w:rPr>
          <w:spacing w:val="43"/>
        </w:rPr>
        <w:t xml:space="preserve"> </w:t>
      </w:r>
      <w:r>
        <w:t>с</w:t>
      </w:r>
      <w:r>
        <w:rPr>
          <w:spacing w:val="41"/>
        </w:rPr>
        <w:t xml:space="preserve"> </w:t>
      </w:r>
      <w:r>
        <w:t>их</w:t>
      </w:r>
      <w:r>
        <w:rPr>
          <w:spacing w:val="-57"/>
        </w:rPr>
        <w:t xml:space="preserve"> </w:t>
      </w:r>
      <w:r>
        <w:t>функциями</w:t>
      </w:r>
      <w:r>
        <w:rPr>
          <w:spacing w:val="-1"/>
        </w:rPr>
        <w:t xml:space="preserve"> </w:t>
      </w:r>
      <w:r>
        <w:t>и назначением;</w:t>
      </w:r>
    </w:p>
    <w:p w:rsidR="00E87DAD" w:rsidRDefault="00F431E1">
      <w:pPr>
        <w:pStyle w:val="a3"/>
        <w:spacing w:line="271" w:lineRule="exact"/>
        <w:ind w:left="1110" w:firstLine="0"/>
        <w:jc w:val="left"/>
      </w:pPr>
      <w:r>
        <w:t>готовность</w:t>
      </w:r>
      <w:r>
        <w:rPr>
          <w:spacing w:val="-2"/>
        </w:rPr>
        <w:t xml:space="preserve"> </w:t>
      </w:r>
      <w:r>
        <w:t>к</w:t>
      </w:r>
      <w:r>
        <w:rPr>
          <w:spacing w:val="-3"/>
        </w:rPr>
        <w:t xml:space="preserve"> </w:t>
      </w:r>
      <w:r>
        <w:t>гуманитарной</w:t>
      </w:r>
      <w:r>
        <w:rPr>
          <w:spacing w:val="-3"/>
        </w:rPr>
        <w:t xml:space="preserve"> </w:t>
      </w:r>
      <w:r>
        <w:t>и</w:t>
      </w:r>
      <w:r>
        <w:rPr>
          <w:spacing w:val="-3"/>
        </w:rPr>
        <w:t xml:space="preserve"> </w:t>
      </w:r>
      <w:r>
        <w:t>волонтёрской</w:t>
      </w:r>
      <w:r>
        <w:rPr>
          <w:spacing w:val="-3"/>
        </w:rPr>
        <w:t xml:space="preserve"> </w:t>
      </w:r>
      <w:r>
        <w:t>деятельности;</w:t>
      </w:r>
    </w:p>
    <w:p w:rsidR="00E87DAD" w:rsidRDefault="00F431E1" w:rsidP="007F1D2C">
      <w:pPr>
        <w:pStyle w:val="a4"/>
        <w:numPr>
          <w:ilvl w:val="0"/>
          <w:numId w:val="107"/>
        </w:numPr>
        <w:tabs>
          <w:tab w:val="left" w:pos="1370"/>
        </w:tabs>
        <w:spacing w:before="139"/>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7" w:line="360" w:lineRule="auto"/>
        <w:ind w:right="55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3"/>
        </w:rPr>
        <w:t xml:space="preserve"> </w:t>
      </w:r>
      <w:r>
        <w:t>России;</w:t>
      </w:r>
    </w:p>
    <w:p w:rsidR="00E87DAD" w:rsidRDefault="00F431E1">
      <w:pPr>
        <w:pStyle w:val="a3"/>
        <w:spacing w:before="1" w:line="360" w:lineRule="auto"/>
        <w:ind w:right="551"/>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w:t>
      </w:r>
      <w:r>
        <w:rPr>
          <w:spacing w:val="2"/>
        </w:rPr>
        <w:t xml:space="preserve"> </w:t>
      </w:r>
      <w:r>
        <w:t>и труде;</w:t>
      </w:r>
    </w:p>
    <w:p w:rsidR="00E87DAD" w:rsidRDefault="00F431E1">
      <w:pPr>
        <w:pStyle w:val="a3"/>
        <w:spacing w:line="360" w:lineRule="auto"/>
        <w:ind w:right="551"/>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E87DAD" w:rsidRDefault="00F431E1" w:rsidP="007F1D2C">
      <w:pPr>
        <w:pStyle w:val="a4"/>
        <w:numPr>
          <w:ilvl w:val="0"/>
          <w:numId w:val="107"/>
        </w:numPr>
        <w:tabs>
          <w:tab w:val="left" w:pos="1370"/>
        </w:tabs>
        <w:jc w:val="both"/>
        <w:rPr>
          <w:sz w:val="24"/>
        </w:rPr>
      </w:pPr>
      <w:r>
        <w:rPr>
          <w:sz w:val="24"/>
        </w:rPr>
        <w:t>духовно-нравственного</w:t>
      </w:r>
      <w:r>
        <w:rPr>
          <w:spacing w:val="-10"/>
          <w:sz w:val="24"/>
        </w:rPr>
        <w:t xml:space="preserve"> </w:t>
      </w:r>
      <w:r>
        <w:rPr>
          <w:sz w:val="24"/>
        </w:rPr>
        <w:t>воспитания:</w:t>
      </w:r>
    </w:p>
    <w:p w:rsidR="00E87DAD" w:rsidRDefault="00F431E1">
      <w:pPr>
        <w:pStyle w:val="a3"/>
        <w:spacing w:before="138"/>
        <w:ind w:left="1110" w:firstLine="0"/>
        <w:jc w:val="left"/>
      </w:pPr>
      <w:r>
        <w:t>осознание</w:t>
      </w:r>
      <w:r>
        <w:rPr>
          <w:spacing w:val="-5"/>
        </w:rPr>
        <w:t xml:space="preserve"> </w:t>
      </w:r>
      <w:r>
        <w:t>духовных</w:t>
      </w:r>
      <w:r>
        <w:rPr>
          <w:spacing w:val="-4"/>
        </w:rPr>
        <w:t xml:space="preserve"> </w:t>
      </w:r>
      <w:r>
        <w:t>ценностей</w:t>
      </w:r>
      <w:r>
        <w:rPr>
          <w:spacing w:val="-4"/>
        </w:rPr>
        <w:t xml:space="preserve"> </w:t>
      </w:r>
      <w:r>
        <w:t>российского</w:t>
      </w:r>
      <w:r>
        <w:rPr>
          <w:spacing w:val="-6"/>
        </w:rPr>
        <w:t xml:space="preserve"> </w:t>
      </w:r>
      <w:r>
        <w:t>народа;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сформированность</w:t>
      </w:r>
      <w:r>
        <w:rPr>
          <w:spacing w:val="-3"/>
        </w:rPr>
        <w:t xml:space="preserve"> </w:t>
      </w:r>
      <w:r>
        <w:t>нравственного</w:t>
      </w:r>
      <w:r>
        <w:rPr>
          <w:spacing w:val="-4"/>
        </w:rPr>
        <w:t xml:space="preserve"> </w:t>
      </w:r>
      <w:r>
        <w:t>сознания,</w:t>
      </w:r>
      <w:r>
        <w:rPr>
          <w:spacing w:val="-6"/>
        </w:rPr>
        <w:t xml:space="preserve"> </w:t>
      </w:r>
      <w:r>
        <w:t>норм</w:t>
      </w:r>
      <w:r>
        <w:rPr>
          <w:spacing w:val="-5"/>
        </w:rPr>
        <w:t xml:space="preserve"> </w:t>
      </w:r>
      <w:r>
        <w:t>этичного</w:t>
      </w:r>
      <w:r>
        <w:rPr>
          <w:spacing w:val="-4"/>
        </w:rPr>
        <w:t xml:space="preserve"> </w:t>
      </w:r>
      <w:r>
        <w:t>поведения;</w:t>
      </w:r>
    </w:p>
    <w:p w:rsidR="00E87DAD" w:rsidRDefault="00F431E1">
      <w:pPr>
        <w:pStyle w:val="a3"/>
        <w:spacing w:before="137" w:line="362" w:lineRule="auto"/>
        <w:ind w:right="555"/>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E87DAD" w:rsidRDefault="00F431E1">
      <w:pPr>
        <w:pStyle w:val="a3"/>
        <w:spacing w:line="271" w:lineRule="exact"/>
        <w:ind w:left="11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pPr>
        <w:pStyle w:val="a3"/>
        <w:spacing w:before="139" w:line="360" w:lineRule="auto"/>
        <w:ind w:right="551"/>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и</w:t>
      </w:r>
      <w:r>
        <w:rPr>
          <w:spacing w:val="1"/>
        </w:rPr>
        <w:t xml:space="preserve"> </w:t>
      </w:r>
      <w:r>
        <w:t>(или)</w:t>
      </w:r>
      <w:r>
        <w:rPr>
          <w:spacing w:val="1"/>
        </w:rPr>
        <w:t xml:space="preserve"> </w:t>
      </w:r>
      <w:r>
        <w:t>другим</w:t>
      </w:r>
      <w:r>
        <w:rPr>
          <w:spacing w:val="1"/>
        </w:rPr>
        <w:t xml:space="preserve"> </w:t>
      </w:r>
      <w:r>
        <w:t>членам</w:t>
      </w:r>
      <w:r>
        <w:rPr>
          <w:spacing w:val="1"/>
        </w:rPr>
        <w:t xml:space="preserve"> </w:t>
      </w:r>
      <w:r>
        <w:t>семьи,</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 народов России;</w:t>
      </w:r>
    </w:p>
    <w:p w:rsidR="00E87DAD" w:rsidRDefault="00F431E1" w:rsidP="007F1D2C">
      <w:pPr>
        <w:pStyle w:val="a4"/>
        <w:numPr>
          <w:ilvl w:val="0"/>
          <w:numId w:val="107"/>
        </w:numPr>
        <w:tabs>
          <w:tab w:val="left" w:pos="1370"/>
        </w:tabs>
        <w:spacing w:line="275" w:lineRule="exact"/>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7" w:line="362" w:lineRule="auto"/>
        <w:ind w:right="556"/>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E87DAD" w:rsidRDefault="00F431E1">
      <w:pPr>
        <w:pStyle w:val="a3"/>
        <w:spacing w:line="360" w:lineRule="auto"/>
        <w:ind w:right="556"/>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E87DAD" w:rsidRDefault="00F431E1">
      <w:pPr>
        <w:pStyle w:val="a3"/>
        <w:spacing w:line="360" w:lineRule="auto"/>
        <w:ind w:right="550"/>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E87DAD" w:rsidRDefault="00F431E1">
      <w:pPr>
        <w:pStyle w:val="a3"/>
        <w:spacing w:line="360" w:lineRule="auto"/>
        <w:ind w:right="554"/>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1"/>
        </w:rPr>
        <w:t xml:space="preserve"> </w:t>
      </w:r>
      <w:r>
        <w:t>по</w:t>
      </w:r>
      <w:r>
        <w:rPr>
          <w:spacing w:val="1"/>
        </w:rPr>
        <w:t xml:space="preserve"> </w:t>
      </w:r>
      <w:r>
        <w:t>государственному</w:t>
      </w:r>
      <w:r>
        <w:rPr>
          <w:spacing w:val="-6"/>
        </w:rPr>
        <w:t xml:space="preserve"> </w:t>
      </w:r>
      <w:r>
        <w:t>(бурятскому) языку;</w:t>
      </w:r>
    </w:p>
    <w:p w:rsidR="00E87DAD" w:rsidRDefault="00F431E1" w:rsidP="007F1D2C">
      <w:pPr>
        <w:pStyle w:val="a4"/>
        <w:numPr>
          <w:ilvl w:val="0"/>
          <w:numId w:val="107"/>
        </w:numPr>
        <w:tabs>
          <w:tab w:val="left" w:pos="1370"/>
        </w:tabs>
        <w:spacing w:line="275" w:lineRule="exact"/>
        <w:jc w:val="both"/>
        <w:rPr>
          <w:sz w:val="24"/>
        </w:rPr>
      </w:pPr>
      <w:r>
        <w:rPr>
          <w:sz w:val="24"/>
        </w:rPr>
        <w:t>физического</w:t>
      </w:r>
      <w:r>
        <w:rPr>
          <w:spacing w:val="-4"/>
          <w:sz w:val="24"/>
        </w:rPr>
        <w:t xml:space="preserve"> </w:t>
      </w:r>
      <w:r>
        <w:rPr>
          <w:sz w:val="24"/>
        </w:rPr>
        <w:t>воспитания:</w:t>
      </w:r>
    </w:p>
    <w:p w:rsidR="00E87DAD" w:rsidRDefault="00F431E1">
      <w:pPr>
        <w:pStyle w:val="a3"/>
        <w:tabs>
          <w:tab w:val="left" w:pos="3273"/>
          <w:tab w:val="left" w:pos="4525"/>
          <w:tab w:val="left" w:pos="4880"/>
          <w:tab w:val="left" w:pos="6355"/>
          <w:tab w:val="left" w:pos="7250"/>
          <w:tab w:val="left" w:pos="8180"/>
        </w:tabs>
        <w:spacing w:before="136" w:line="360" w:lineRule="auto"/>
        <w:ind w:right="554"/>
        <w:jc w:val="left"/>
      </w:pPr>
      <w:r>
        <w:t>сформированность</w:t>
      </w:r>
      <w:r>
        <w:tab/>
        <w:t>здорового</w:t>
      </w:r>
      <w:r>
        <w:tab/>
        <w:t>и</w:t>
      </w:r>
      <w:r>
        <w:tab/>
        <w:t>безопасного</w:t>
      </w:r>
      <w:r>
        <w:tab/>
        <w:t>образа</w:t>
      </w:r>
      <w:r>
        <w:tab/>
        <w:t>жизни,</w:t>
      </w:r>
      <w:r>
        <w:tab/>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E87DAD" w:rsidRDefault="00F431E1">
      <w:pPr>
        <w:pStyle w:val="a3"/>
        <w:tabs>
          <w:tab w:val="left" w:pos="2760"/>
          <w:tab w:val="left" w:pos="3249"/>
          <w:tab w:val="left" w:pos="4851"/>
          <w:tab w:val="left" w:pos="7324"/>
          <w:tab w:val="left" w:pos="8602"/>
        </w:tabs>
        <w:spacing w:line="360" w:lineRule="auto"/>
        <w:ind w:right="546"/>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E87DAD" w:rsidRDefault="00F431E1">
      <w:pPr>
        <w:pStyle w:val="a3"/>
        <w:tabs>
          <w:tab w:val="left" w:pos="2258"/>
          <w:tab w:val="left" w:pos="3541"/>
          <w:tab w:val="left" w:pos="4637"/>
          <w:tab w:val="left" w:pos="5853"/>
          <w:tab w:val="left" w:pos="6203"/>
          <w:tab w:val="left" w:pos="6965"/>
          <w:tab w:val="left" w:pos="7735"/>
          <w:tab w:val="left" w:pos="9186"/>
        </w:tabs>
        <w:spacing w:before="1" w:line="360" w:lineRule="auto"/>
        <w:ind w:right="546"/>
        <w:jc w:val="left"/>
      </w:pPr>
      <w:r>
        <w:t>активное</w:t>
      </w:r>
      <w:r>
        <w:tab/>
        <w:t>неприятие</w:t>
      </w:r>
      <w:r>
        <w:tab/>
        <w:t>вредных</w:t>
      </w:r>
      <w:r>
        <w:tab/>
        <w:t>привычек</w:t>
      </w:r>
      <w:r>
        <w:tab/>
        <w:t>и</w:t>
      </w:r>
      <w:r>
        <w:tab/>
        <w:t>иных</w:t>
      </w:r>
      <w:r>
        <w:tab/>
        <w:t>форм</w:t>
      </w:r>
      <w:r>
        <w:tab/>
        <w:t>причинения</w:t>
      </w:r>
      <w:r>
        <w:tab/>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E87DAD" w:rsidRDefault="00F431E1" w:rsidP="007F1D2C">
      <w:pPr>
        <w:pStyle w:val="a4"/>
        <w:numPr>
          <w:ilvl w:val="0"/>
          <w:numId w:val="107"/>
        </w:numPr>
        <w:tabs>
          <w:tab w:val="left" w:pos="1370"/>
        </w:tabs>
        <w:rPr>
          <w:sz w:val="24"/>
        </w:rPr>
      </w:pPr>
      <w:r>
        <w:rPr>
          <w:sz w:val="24"/>
        </w:rPr>
        <w:t>трудового</w:t>
      </w:r>
      <w:r>
        <w:rPr>
          <w:spacing w:val="-3"/>
          <w:sz w:val="24"/>
        </w:rPr>
        <w:t xml:space="preserve"> </w:t>
      </w:r>
      <w:r>
        <w:rPr>
          <w:sz w:val="24"/>
        </w:rPr>
        <w:t>воспитания:</w:t>
      </w:r>
    </w:p>
    <w:p w:rsidR="00E87DAD" w:rsidRDefault="00F431E1">
      <w:pPr>
        <w:pStyle w:val="a3"/>
        <w:spacing w:before="136"/>
        <w:ind w:left="11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87DAD" w:rsidRDefault="00F431E1">
      <w:pPr>
        <w:pStyle w:val="a3"/>
        <w:spacing w:before="140" w:line="360" w:lineRule="auto"/>
        <w:ind w:right="548"/>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 способность инициировать, планировать и самостоятельно осуществлять</w:t>
      </w:r>
      <w:r>
        <w:rPr>
          <w:spacing w:val="1"/>
        </w:rPr>
        <w:t xml:space="preserve"> </w:t>
      </w:r>
      <w:r>
        <w:t>такую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государственного</w:t>
      </w:r>
      <w:r>
        <w:rPr>
          <w:spacing w:val="1"/>
        </w:rPr>
        <w:t xml:space="preserve"> </w:t>
      </w:r>
      <w:r>
        <w:t>(бурятского)</w:t>
      </w:r>
      <w:r>
        <w:rPr>
          <w:spacing w:val="1"/>
        </w:rPr>
        <w:t xml:space="preserve"> </w:t>
      </w:r>
      <w:r>
        <w:t>языка;</w:t>
      </w:r>
    </w:p>
    <w:p w:rsidR="00E87DAD" w:rsidRDefault="00F431E1">
      <w:pPr>
        <w:pStyle w:val="a3"/>
        <w:spacing w:line="360" w:lineRule="auto"/>
        <w:jc w:val="left"/>
      </w:pPr>
      <w:r>
        <w:t>интерес</w:t>
      </w:r>
      <w:r>
        <w:rPr>
          <w:spacing w:val="21"/>
        </w:rPr>
        <w:t xml:space="preserve"> </w:t>
      </w:r>
      <w:r>
        <w:t>к</w:t>
      </w:r>
      <w:r>
        <w:rPr>
          <w:spacing w:val="23"/>
        </w:rPr>
        <w:t xml:space="preserve"> </w:t>
      </w:r>
      <w:r>
        <w:t>различным</w:t>
      </w:r>
      <w:r>
        <w:rPr>
          <w:spacing w:val="21"/>
        </w:rPr>
        <w:t xml:space="preserve"> </w:t>
      </w:r>
      <w:r>
        <w:t>сферам</w:t>
      </w:r>
      <w:r>
        <w:rPr>
          <w:spacing w:val="22"/>
        </w:rPr>
        <w:t xml:space="preserve"> </w:t>
      </w:r>
      <w:r>
        <w:t>профессиональной</w:t>
      </w:r>
      <w:r>
        <w:rPr>
          <w:spacing w:val="23"/>
        </w:rPr>
        <w:t xml:space="preserve"> </w:t>
      </w:r>
      <w:r>
        <w:t>деятельности,</w:t>
      </w:r>
      <w:r>
        <w:rPr>
          <w:spacing w:val="22"/>
        </w:rPr>
        <w:t xml:space="preserve"> </w:t>
      </w:r>
      <w:r>
        <w:t>в</w:t>
      </w:r>
      <w:r>
        <w:rPr>
          <w:spacing w:val="19"/>
        </w:rPr>
        <w:t xml:space="preserve"> </w:t>
      </w:r>
      <w:r>
        <w:t>том</w:t>
      </w:r>
      <w:r>
        <w:rPr>
          <w:spacing w:val="22"/>
        </w:rPr>
        <w:t xml:space="preserve"> </w:t>
      </w:r>
      <w:r>
        <w:t>числе</w:t>
      </w:r>
      <w:r>
        <w:rPr>
          <w:spacing w:val="22"/>
        </w:rPr>
        <w:t xml:space="preserve"> </w:t>
      </w:r>
      <w:r>
        <w:t>к</w:t>
      </w:r>
      <w:r>
        <w:rPr>
          <w:spacing w:val="-57"/>
        </w:rPr>
        <w:t xml:space="preserve"> </w:t>
      </w:r>
      <w:r>
        <w:t>деятельности филологов,</w:t>
      </w:r>
      <w:r>
        <w:rPr>
          <w:spacing w:val="-1"/>
        </w:rPr>
        <w:t xml:space="preserve"> </w:t>
      </w:r>
      <w:r>
        <w:t>журналистов,</w:t>
      </w:r>
      <w:r>
        <w:rPr>
          <w:spacing w:val="-1"/>
        </w:rPr>
        <w:t xml:space="preserve"> </w:t>
      </w:r>
      <w:r>
        <w:t>писателей, переводчиков;</w:t>
      </w:r>
    </w:p>
    <w:p w:rsidR="00E87DAD" w:rsidRDefault="00F431E1">
      <w:pPr>
        <w:pStyle w:val="a3"/>
        <w:spacing w:line="360" w:lineRule="auto"/>
        <w:ind w:right="554"/>
        <w:jc w:val="left"/>
      </w:pPr>
      <w:r>
        <w:t>умение</w:t>
      </w:r>
      <w:r>
        <w:rPr>
          <w:spacing w:val="7"/>
        </w:rPr>
        <w:t xml:space="preserve"> </w:t>
      </w:r>
      <w:r>
        <w:t>совершать</w:t>
      </w:r>
      <w:r>
        <w:rPr>
          <w:spacing w:val="10"/>
        </w:rPr>
        <w:t xml:space="preserve"> </w:t>
      </w:r>
      <w:r>
        <w:t>осознанный</w:t>
      </w:r>
      <w:r>
        <w:rPr>
          <w:spacing w:val="9"/>
        </w:rPr>
        <w:t xml:space="preserve"> </w:t>
      </w:r>
      <w:r>
        <w:t>выбор</w:t>
      </w:r>
      <w:r>
        <w:rPr>
          <w:spacing w:val="9"/>
        </w:rPr>
        <w:t xml:space="preserve"> </w:t>
      </w:r>
      <w:r>
        <w:t>будущей</w:t>
      </w:r>
      <w:r>
        <w:rPr>
          <w:spacing w:val="9"/>
        </w:rPr>
        <w:t xml:space="preserve"> </w:t>
      </w:r>
      <w:r>
        <w:t>профессии</w:t>
      </w:r>
      <w:r>
        <w:rPr>
          <w:spacing w:val="9"/>
        </w:rPr>
        <w:t xml:space="preserve"> </w:t>
      </w:r>
      <w:r>
        <w:t>и</w:t>
      </w:r>
      <w:r>
        <w:rPr>
          <w:spacing w:val="7"/>
        </w:rPr>
        <w:t xml:space="preserve"> </w:t>
      </w:r>
      <w:r>
        <w:t>реализовывать</w:t>
      </w:r>
      <w:r>
        <w:rPr>
          <w:spacing w:val="-57"/>
        </w:rPr>
        <w:t xml:space="preserve"> </w:t>
      </w:r>
      <w:r>
        <w:t>собственные</w:t>
      </w:r>
      <w:r>
        <w:rPr>
          <w:spacing w:val="-3"/>
        </w:rPr>
        <w:t xml:space="preserve"> </w:t>
      </w:r>
      <w:r>
        <w:t>жизненные</w:t>
      </w:r>
      <w:r>
        <w:rPr>
          <w:spacing w:val="-1"/>
        </w:rPr>
        <w:t xml:space="preserve"> </w:t>
      </w:r>
      <w:r>
        <w:t>планы;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готовность и способность к образованию и самообразованию на протяжении всей</w:t>
      </w:r>
      <w:r>
        <w:rPr>
          <w:spacing w:val="1"/>
        </w:rPr>
        <w:t xml:space="preserve"> </w:t>
      </w:r>
      <w:r>
        <w:t>жизни;</w:t>
      </w:r>
    </w:p>
    <w:p w:rsidR="00E87DAD" w:rsidRDefault="00F431E1" w:rsidP="007F1D2C">
      <w:pPr>
        <w:pStyle w:val="a4"/>
        <w:numPr>
          <w:ilvl w:val="0"/>
          <w:numId w:val="107"/>
        </w:numPr>
        <w:tabs>
          <w:tab w:val="left" w:pos="1370"/>
        </w:tabs>
        <w:spacing w:before="1"/>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7"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E87DAD" w:rsidRDefault="00F431E1">
      <w:pPr>
        <w:pStyle w:val="a3"/>
        <w:spacing w:line="360" w:lineRule="auto"/>
        <w:ind w:right="554"/>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E87DAD" w:rsidRDefault="00F431E1">
      <w:pPr>
        <w:pStyle w:val="a3"/>
        <w:ind w:left="1110" w:firstLine="0"/>
      </w:pPr>
      <w:r>
        <w:t>активное</w:t>
      </w:r>
      <w:r>
        <w:rPr>
          <w:spacing w:val="-4"/>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E87DAD" w:rsidRDefault="00F431E1">
      <w:pPr>
        <w:pStyle w:val="a3"/>
        <w:spacing w:before="138" w:line="360" w:lineRule="auto"/>
        <w:ind w:right="553"/>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2"/>
        </w:rPr>
        <w:t xml:space="preserve"> </w:t>
      </w:r>
      <w:r>
        <w:t>и предотвращать</w:t>
      </w:r>
      <w:r>
        <w:rPr>
          <w:spacing w:val="-1"/>
        </w:rPr>
        <w:t xml:space="preserve"> </w:t>
      </w:r>
      <w:r>
        <w:t>их;</w:t>
      </w:r>
    </w:p>
    <w:p w:rsidR="00E87DAD" w:rsidRDefault="00F431E1">
      <w:pPr>
        <w:pStyle w:val="a3"/>
        <w:ind w:left="1110"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E87DAD" w:rsidRDefault="00F431E1" w:rsidP="007F1D2C">
      <w:pPr>
        <w:pStyle w:val="a4"/>
        <w:numPr>
          <w:ilvl w:val="0"/>
          <w:numId w:val="107"/>
        </w:numPr>
        <w:tabs>
          <w:tab w:val="left" w:pos="1370"/>
        </w:tabs>
        <w:spacing w:before="137"/>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9" w:line="360" w:lineRule="auto"/>
        <w:ind w:right="55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E87DAD" w:rsidRDefault="00F431E1">
      <w:pPr>
        <w:pStyle w:val="a3"/>
        <w:spacing w:line="360" w:lineRule="auto"/>
        <w:ind w:right="549"/>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E87DAD" w:rsidRDefault="00F431E1">
      <w:pPr>
        <w:pStyle w:val="a3"/>
        <w:spacing w:line="360" w:lineRule="auto"/>
        <w:ind w:right="54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государственному</w:t>
      </w:r>
      <w:r>
        <w:rPr>
          <w:spacing w:val="1"/>
        </w:rPr>
        <w:t xml:space="preserve"> </w:t>
      </w:r>
      <w:r>
        <w:t>(бурятскому)</w:t>
      </w:r>
      <w:r>
        <w:rPr>
          <w:spacing w:val="-1"/>
        </w:rPr>
        <w:t xml:space="preserve"> </w:t>
      </w:r>
      <w:r>
        <w:t>языку, индивидуально и в</w:t>
      </w:r>
      <w:r>
        <w:rPr>
          <w:spacing w:val="-1"/>
        </w:rPr>
        <w:t xml:space="preserve"> </w:t>
      </w:r>
      <w:r>
        <w:t>группе.</w:t>
      </w:r>
    </w:p>
    <w:p w:rsidR="00E87DAD" w:rsidRDefault="00F431E1" w:rsidP="007F1D2C">
      <w:pPr>
        <w:pStyle w:val="a4"/>
        <w:numPr>
          <w:ilvl w:val="2"/>
          <w:numId w:val="108"/>
        </w:numPr>
        <w:tabs>
          <w:tab w:val="left" w:pos="1830"/>
        </w:tabs>
        <w:spacing w:before="1" w:line="360" w:lineRule="auto"/>
        <w:ind w:right="556" w:firstLine="707"/>
        <w:jc w:val="both"/>
        <w:rPr>
          <w:sz w:val="24"/>
        </w:rPr>
      </w:pPr>
      <w:r>
        <w:rPr>
          <w:sz w:val="24"/>
        </w:rPr>
        <w:t>В процессе достижения личностных результатов освоения обучающимися</w:t>
      </w:r>
      <w:r>
        <w:rPr>
          <w:spacing w:val="1"/>
          <w:sz w:val="24"/>
        </w:rPr>
        <w:t xml:space="preserve"> </w:t>
      </w:r>
      <w:r>
        <w:rPr>
          <w:sz w:val="24"/>
        </w:rPr>
        <w:t>программы по государственному (бурятскому) языку у обучающихся совершенствуется</w:t>
      </w:r>
      <w:r>
        <w:rPr>
          <w:spacing w:val="1"/>
          <w:sz w:val="24"/>
        </w:rPr>
        <w:t xml:space="preserve"> </w:t>
      </w:r>
      <w:r>
        <w:rPr>
          <w:sz w:val="24"/>
        </w:rPr>
        <w:t>эмоциональный</w:t>
      </w:r>
      <w:r>
        <w:rPr>
          <w:spacing w:val="-3"/>
          <w:sz w:val="24"/>
        </w:rPr>
        <w:t xml:space="preserve"> </w:t>
      </w:r>
      <w:r>
        <w:rPr>
          <w:sz w:val="24"/>
        </w:rPr>
        <w:t>интеллект, предполагающий</w:t>
      </w:r>
      <w:r>
        <w:rPr>
          <w:spacing w:val="-1"/>
          <w:sz w:val="24"/>
        </w:rPr>
        <w:t xml:space="preserve"> </w:t>
      </w:r>
      <w:r>
        <w:rPr>
          <w:sz w:val="24"/>
        </w:rPr>
        <w:t>сформированность:</w:t>
      </w:r>
    </w:p>
    <w:p w:rsidR="00E87DAD" w:rsidRDefault="00F431E1">
      <w:pPr>
        <w:pStyle w:val="a3"/>
        <w:spacing w:line="360" w:lineRule="auto"/>
        <w:ind w:right="550"/>
      </w:pPr>
      <w:r>
        <w:t>самосознания, включающего способность понимать своё эмоциональное состояние,</w:t>
      </w:r>
      <w:r>
        <w:rPr>
          <w:spacing w:val="-57"/>
        </w:rPr>
        <w:t xml:space="preserve"> </w:t>
      </w:r>
      <w:r>
        <w:t>использовать языковые средства для выражения своего состояния, видеть направление</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 быть</w:t>
      </w:r>
      <w:r>
        <w:rPr>
          <w:spacing w:val="2"/>
        </w:rPr>
        <w:t xml:space="preserve"> </w:t>
      </w:r>
      <w:r>
        <w:t>уверенным</w:t>
      </w:r>
      <w:r>
        <w:rPr>
          <w:spacing w:val="-3"/>
        </w:rPr>
        <w:t xml:space="preserve"> </w:t>
      </w:r>
      <w:r>
        <w:t>в</w:t>
      </w:r>
      <w:r>
        <w:rPr>
          <w:spacing w:val="-1"/>
        </w:rPr>
        <w:t xml:space="preserve"> </w:t>
      </w:r>
      <w:r>
        <w:t>себе;</w:t>
      </w:r>
    </w:p>
    <w:p w:rsidR="00E87DAD" w:rsidRDefault="00F431E1">
      <w:pPr>
        <w:pStyle w:val="a3"/>
        <w:spacing w:before="1" w:line="360" w:lineRule="auto"/>
        <w:ind w:right="552"/>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 за своё поведение, способность проявлять гибкость и адаптироваться к</w:t>
      </w:r>
      <w:r>
        <w:rPr>
          <w:spacing w:val="1"/>
        </w:rPr>
        <w:t xml:space="preserve"> </w:t>
      </w:r>
      <w:r>
        <w:t>эмоциональным</w:t>
      </w:r>
      <w:r>
        <w:rPr>
          <w:spacing w:val="-3"/>
        </w:rPr>
        <w:t xml:space="preserve"> </w:t>
      </w:r>
      <w:r>
        <w:t>изменениям, быть</w:t>
      </w:r>
      <w:r>
        <w:rPr>
          <w:spacing w:val="1"/>
        </w:rPr>
        <w:t xml:space="preserve"> </w:t>
      </w:r>
      <w:r>
        <w:t>открытым</w:t>
      </w:r>
      <w:r>
        <w:rPr>
          <w:spacing w:val="-2"/>
        </w:rPr>
        <w:t xml:space="preserve"> </w:t>
      </w:r>
      <w:r>
        <w:t>новому;</w:t>
      </w:r>
    </w:p>
    <w:p w:rsidR="00E87DAD" w:rsidRDefault="00F431E1">
      <w:pPr>
        <w:pStyle w:val="a3"/>
        <w:spacing w:line="362" w:lineRule="auto"/>
        <w:ind w:right="5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line="360" w:lineRule="auto"/>
        <w:ind w:right="554"/>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людей</w:t>
      </w:r>
      <w:r>
        <w:rPr>
          <w:spacing w:val="1"/>
        </w:rPr>
        <w:t xml:space="preserve"> </w:t>
      </w:r>
      <w:r>
        <w:t>и</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социальных навыков, включающих способность выстраивать отношения с другими</w:t>
      </w:r>
      <w:r>
        <w:rPr>
          <w:spacing w:val="1"/>
        </w:rPr>
        <w:t xml:space="preserve"> </w:t>
      </w:r>
      <w:r>
        <w:t>людьми, заботиться о них, проявлять к ним интерес и разрешать конфликты с 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87DAD" w:rsidRDefault="00F431E1" w:rsidP="007F1D2C">
      <w:pPr>
        <w:pStyle w:val="a4"/>
        <w:numPr>
          <w:ilvl w:val="2"/>
          <w:numId w:val="108"/>
        </w:numPr>
        <w:tabs>
          <w:tab w:val="left" w:pos="1830"/>
        </w:tabs>
        <w:spacing w:line="360" w:lineRule="auto"/>
        <w:ind w:right="544"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государственного</w:t>
      </w:r>
      <w:r>
        <w:rPr>
          <w:spacing w:val="1"/>
          <w:sz w:val="24"/>
        </w:rPr>
        <w:t xml:space="preserve"> </w:t>
      </w:r>
      <w:r>
        <w:rPr>
          <w:sz w:val="24"/>
        </w:rPr>
        <w:t>(бурятского)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 учебные действия, коммуникативные универсальные учебные действия,</w:t>
      </w:r>
      <w:r>
        <w:rPr>
          <w:spacing w:val="1"/>
          <w:sz w:val="24"/>
        </w:rPr>
        <w:t xml:space="preserve"> </w:t>
      </w:r>
      <w:r>
        <w:rPr>
          <w:sz w:val="24"/>
        </w:rPr>
        <w:t>регулятивные</w:t>
      </w:r>
      <w:r>
        <w:rPr>
          <w:spacing w:val="2"/>
          <w:sz w:val="24"/>
        </w:rPr>
        <w:t xml:space="preserve"> </w:t>
      </w:r>
      <w:r>
        <w:rPr>
          <w:sz w:val="24"/>
        </w:rPr>
        <w:t>универсальные</w:t>
      </w:r>
      <w:r>
        <w:rPr>
          <w:spacing w:val="-1"/>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E87DAD" w:rsidRDefault="00F431E1" w:rsidP="007F1D2C">
      <w:pPr>
        <w:pStyle w:val="a4"/>
        <w:numPr>
          <w:ilvl w:val="3"/>
          <w:numId w:val="108"/>
        </w:numPr>
        <w:tabs>
          <w:tab w:val="left" w:pos="2011"/>
        </w:tabs>
        <w:spacing w:line="360" w:lineRule="auto"/>
        <w:ind w:right="556"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4"/>
          <w:sz w:val="24"/>
        </w:rPr>
        <w:t xml:space="preserve"> </w:t>
      </w:r>
      <w:r>
        <w:rPr>
          <w:sz w:val="24"/>
        </w:rPr>
        <w:t>учебных действий:</w:t>
      </w:r>
    </w:p>
    <w:p w:rsidR="00E87DAD" w:rsidRDefault="00F431E1">
      <w:pPr>
        <w:pStyle w:val="a3"/>
        <w:spacing w:line="360" w:lineRule="auto"/>
        <w:ind w:right="55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87DAD" w:rsidRDefault="00F431E1">
      <w:pPr>
        <w:pStyle w:val="a3"/>
        <w:spacing w:line="360" w:lineRule="auto"/>
        <w:ind w:right="553"/>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 обобщения;</w:t>
      </w:r>
    </w:p>
    <w:p w:rsidR="00E87DAD" w:rsidRDefault="00F431E1">
      <w:pPr>
        <w:pStyle w:val="a3"/>
        <w:spacing w:line="360" w:lineRule="auto"/>
        <w:ind w:left="1110" w:right="551" w:firstLine="0"/>
      </w:pPr>
      <w:r>
        <w:t>определять цели деятельности, задавать параметры и критерии их достижения;</w:t>
      </w:r>
      <w:r>
        <w:rPr>
          <w:spacing w:val="1"/>
        </w:rPr>
        <w:t xml:space="preserve"> </w:t>
      </w:r>
      <w:r>
        <w:t>выявлять</w:t>
      </w:r>
      <w:r>
        <w:rPr>
          <w:spacing w:val="5"/>
        </w:rPr>
        <w:t xml:space="preserve"> </w:t>
      </w:r>
      <w:r>
        <w:t>закономерности</w:t>
      </w:r>
      <w:r>
        <w:rPr>
          <w:spacing w:val="5"/>
        </w:rPr>
        <w:t xml:space="preserve"> </w:t>
      </w:r>
      <w:r>
        <w:t>и</w:t>
      </w:r>
      <w:r>
        <w:rPr>
          <w:spacing w:val="4"/>
        </w:rPr>
        <w:t xml:space="preserve"> </w:t>
      </w:r>
      <w:r>
        <w:t>противоречия</w:t>
      </w:r>
      <w:r>
        <w:rPr>
          <w:spacing w:val="3"/>
        </w:rPr>
        <w:t xml:space="preserve"> </w:t>
      </w:r>
      <w:r>
        <w:t>языковых</w:t>
      </w:r>
      <w:r>
        <w:rPr>
          <w:spacing w:val="5"/>
        </w:rPr>
        <w:t xml:space="preserve"> </w:t>
      </w:r>
      <w:r>
        <w:t>явлений,</w:t>
      </w:r>
      <w:r>
        <w:rPr>
          <w:spacing w:val="3"/>
        </w:rPr>
        <w:t xml:space="preserve"> </w:t>
      </w:r>
      <w:r>
        <w:t>данных</w:t>
      </w:r>
      <w:r>
        <w:rPr>
          <w:spacing w:val="5"/>
        </w:rPr>
        <w:t xml:space="preserve"> </w:t>
      </w:r>
      <w:r>
        <w:t>в</w:t>
      </w:r>
    </w:p>
    <w:p w:rsidR="00E87DAD" w:rsidRDefault="00F431E1">
      <w:pPr>
        <w:pStyle w:val="a3"/>
        <w:spacing w:before="1"/>
        <w:ind w:firstLine="0"/>
        <w:jc w:val="left"/>
      </w:pPr>
      <w:r>
        <w:t>наблюдении;</w:t>
      </w:r>
    </w:p>
    <w:p w:rsidR="00E87DAD" w:rsidRDefault="00F431E1">
      <w:pPr>
        <w:pStyle w:val="a3"/>
        <w:spacing w:before="137"/>
        <w:ind w:left="1110" w:firstLine="0"/>
        <w:jc w:val="left"/>
      </w:pPr>
      <w:r>
        <w:t>вносить</w:t>
      </w:r>
      <w:r>
        <w:rPr>
          <w:spacing w:val="34"/>
        </w:rPr>
        <w:t xml:space="preserve"> </w:t>
      </w:r>
      <w:r>
        <w:t>коррективы</w:t>
      </w:r>
      <w:r>
        <w:rPr>
          <w:spacing w:val="34"/>
        </w:rPr>
        <w:t xml:space="preserve"> </w:t>
      </w:r>
      <w:r>
        <w:t>в</w:t>
      </w:r>
      <w:r>
        <w:rPr>
          <w:spacing w:val="32"/>
        </w:rPr>
        <w:t xml:space="preserve"> </w:t>
      </w:r>
      <w:r>
        <w:t>деятельность,</w:t>
      </w:r>
      <w:r>
        <w:rPr>
          <w:spacing w:val="35"/>
        </w:rPr>
        <w:t xml:space="preserve"> </w:t>
      </w:r>
      <w:r>
        <w:t>оценивать</w:t>
      </w:r>
      <w:r>
        <w:rPr>
          <w:spacing w:val="35"/>
        </w:rPr>
        <w:t xml:space="preserve"> </w:t>
      </w:r>
      <w:r>
        <w:t>риски</w:t>
      </w:r>
      <w:r>
        <w:rPr>
          <w:spacing w:val="33"/>
        </w:rPr>
        <w:t xml:space="preserve"> </w:t>
      </w:r>
      <w:r>
        <w:t>и</w:t>
      </w:r>
      <w:r>
        <w:rPr>
          <w:spacing w:val="36"/>
        </w:rPr>
        <w:t xml:space="preserve"> </w:t>
      </w:r>
      <w:r>
        <w:t>соответствие</w:t>
      </w:r>
      <w:r>
        <w:rPr>
          <w:spacing w:val="34"/>
        </w:rPr>
        <w:t xml:space="preserve"> </w:t>
      </w:r>
      <w:r>
        <w:t>результатов</w:t>
      </w:r>
    </w:p>
    <w:p w:rsidR="00E87DAD" w:rsidRDefault="00F431E1">
      <w:pPr>
        <w:pStyle w:val="a3"/>
        <w:spacing w:before="139"/>
        <w:ind w:firstLine="0"/>
        <w:jc w:val="left"/>
      </w:pPr>
      <w:r>
        <w:t>целям;</w:t>
      </w:r>
    </w:p>
    <w:p w:rsidR="00E87DAD" w:rsidRDefault="00F431E1">
      <w:pPr>
        <w:pStyle w:val="a3"/>
        <w:spacing w:before="137"/>
        <w:ind w:left="1110" w:firstLine="0"/>
        <w:jc w:val="left"/>
      </w:pPr>
      <w:r>
        <w:t>развивать</w:t>
      </w:r>
      <w:r>
        <w:rPr>
          <w:spacing w:val="37"/>
        </w:rPr>
        <w:t xml:space="preserve"> </w:t>
      </w:r>
      <w:r>
        <w:t>креативное</w:t>
      </w:r>
      <w:r>
        <w:rPr>
          <w:spacing w:val="93"/>
        </w:rPr>
        <w:t xml:space="preserve"> </w:t>
      </w:r>
      <w:r>
        <w:t>мышление</w:t>
      </w:r>
      <w:r>
        <w:rPr>
          <w:spacing w:val="94"/>
        </w:rPr>
        <w:t xml:space="preserve"> </w:t>
      </w:r>
      <w:r>
        <w:t>при</w:t>
      </w:r>
      <w:r>
        <w:rPr>
          <w:spacing w:val="96"/>
        </w:rPr>
        <w:t xml:space="preserve"> </w:t>
      </w:r>
      <w:r>
        <w:t>решении</w:t>
      </w:r>
      <w:r>
        <w:rPr>
          <w:spacing w:val="95"/>
        </w:rPr>
        <w:t xml:space="preserve"> </w:t>
      </w:r>
      <w:r>
        <w:t>жизненных</w:t>
      </w:r>
      <w:r>
        <w:rPr>
          <w:spacing w:val="97"/>
        </w:rPr>
        <w:t xml:space="preserve"> </w:t>
      </w:r>
      <w:r>
        <w:t>проблем</w:t>
      </w:r>
      <w:r>
        <w:rPr>
          <w:spacing w:val="102"/>
        </w:rPr>
        <w:t xml:space="preserve"> </w:t>
      </w:r>
      <w:r>
        <w:t>с</w:t>
      </w:r>
      <w:r>
        <w:rPr>
          <w:spacing w:val="98"/>
        </w:rPr>
        <w:t xml:space="preserve"> </w:t>
      </w:r>
      <w:r>
        <w:t>учётом</w:t>
      </w:r>
    </w:p>
    <w:p w:rsidR="00E87DAD" w:rsidRDefault="00F431E1">
      <w:pPr>
        <w:pStyle w:val="a3"/>
        <w:spacing w:before="139"/>
        <w:ind w:firstLine="0"/>
      </w:pPr>
      <w:r>
        <w:t>собственного</w:t>
      </w:r>
      <w:r>
        <w:rPr>
          <w:spacing w:val="-3"/>
        </w:rPr>
        <w:t xml:space="preserve"> </w:t>
      </w:r>
      <w:r>
        <w:t>речевого</w:t>
      </w:r>
      <w:r>
        <w:rPr>
          <w:spacing w:val="-1"/>
        </w:rPr>
        <w:t xml:space="preserve"> </w:t>
      </w:r>
      <w:r>
        <w:t>и</w:t>
      </w:r>
      <w:r>
        <w:rPr>
          <w:spacing w:val="-2"/>
        </w:rPr>
        <w:t xml:space="preserve"> </w:t>
      </w:r>
      <w:r>
        <w:t>читательского</w:t>
      </w:r>
      <w:r>
        <w:rPr>
          <w:spacing w:val="-2"/>
        </w:rPr>
        <w:t xml:space="preserve"> </w:t>
      </w:r>
      <w:r>
        <w:t>опыта.</w:t>
      </w:r>
    </w:p>
    <w:p w:rsidR="00E87DAD" w:rsidRDefault="00F431E1" w:rsidP="007F1D2C">
      <w:pPr>
        <w:pStyle w:val="a4"/>
        <w:numPr>
          <w:ilvl w:val="3"/>
          <w:numId w:val="108"/>
        </w:numPr>
        <w:tabs>
          <w:tab w:val="left" w:pos="2011"/>
        </w:tabs>
        <w:spacing w:before="137" w:line="360" w:lineRule="auto"/>
        <w:ind w:right="5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E87DAD" w:rsidRDefault="00F431E1">
      <w:pPr>
        <w:pStyle w:val="a3"/>
        <w:spacing w:line="360" w:lineRule="auto"/>
        <w:ind w:right="54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w:t>
      </w:r>
      <w:r>
        <w:rPr>
          <w:spacing w:val="-1"/>
        </w:rPr>
        <w:t xml:space="preserve"> </w:t>
      </w:r>
      <w:r>
        <w:t>познания;</w:t>
      </w:r>
    </w:p>
    <w:p w:rsidR="00E87DAD" w:rsidRDefault="00F431E1">
      <w:pPr>
        <w:pStyle w:val="a3"/>
        <w:spacing w:before="2" w:line="360" w:lineRule="auto"/>
        <w:ind w:right="550"/>
      </w:pPr>
      <w:r>
        <w:t>осуществлять разнообразные виды деятельности по получению нового знания 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1"/>
        </w:rPr>
        <w:t xml:space="preserve"> </w:t>
      </w:r>
      <w:r>
        <w:t>проектов;</w:t>
      </w:r>
    </w:p>
    <w:p w:rsidR="00E87DAD" w:rsidRDefault="00F431E1">
      <w:pPr>
        <w:pStyle w:val="a3"/>
        <w:spacing w:line="360" w:lineRule="auto"/>
        <w:ind w:right="559"/>
      </w:pP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rPr>
          <w:spacing w:val="1"/>
        </w:rPr>
        <w:t xml:space="preserve"> </w:t>
      </w:r>
      <w:r>
        <w:t>общенаучными</w:t>
      </w:r>
      <w:r>
        <w:rPr>
          <w:spacing w:val="-57"/>
        </w:rPr>
        <w:t xml:space="preserve"> </w:t>
      </w:r>
      <w:r>
        <w:t>ключевыми</w:t>
      </w:r>
      <w:r>
        <w:rPr>
          <w:spacing w:val="-1"/>
        </w:rPr>
        <w:t xml:space="preserve"> </w:t>
      </w:r>
      <w:r>
        <w:t>понятиями</w:t>
      </w:r>
      <w:r>
        <w:rPr>
          <w:spacing w:val="-2"/>
        </w:rPr>
        <w:t xml:space="preserve"> </w:t>
      </w:r>
      <w:r>
        <w:t>и методами;</w:t>
      </w:r>
    </w:p>
    <w:p w:rsidR="00E87DAD" w:rsidRDefault="00F431E1">
      <w:pPr>
        <w:pStyle w:val="a3"/>
        <w:spacing w:line="362" w:lineRule="auto"/>
        <w:ind w:right="546"/>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spacing w:before="1" w:line="360" w:lineRule="auto"/>
        <w:ind w:left="1110" w:right="2408" w:firstLine="0"/>
      </w:pPr>
      <w:r>
        <w:t>давать оценку новым ситуациям, оценивать приобретённый опыт;</w:t>
      </w:r>
      <w:r>
        <w:rPr>
          <w:spacing w:val="-57"/>
        </w:rPr>
        <w:t xml:space="preserve"> </w:t>
      </w: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2"/>
        </w:rPr>
        <w:t xml:space="preserve"> </w:t>
      </w:r>
      <w:r>
        <w:t>разных предметных областей;</w:t>
      </w:r>
    </w:p>
    <w:p w:rsidR="00E87DAD" w:rsidRDefault="00F431E1">
      <w:pPr>
        <w:pStyle w:val="a3"/>
        <w:spacing w:line="360" w:lineRule="auto"/>
        <w:ind w:right="549"/>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61"/>
        </w:rPr>
        <w:t xml:space="preserve"> </w:t>
      </w:r>
      <w:r>
        <w:t>альтернативные</w:t>
      </w:r>
      <w:r>
        <w:rPr>
          <w:spacing w:val="1"/>
        </w:rPr>
        <w:t xml:space="preserve"> </w:t>
      </w:r>
      <w:r>
        <w:t>способы</w:t>
      </w:r>
      <w:r>
        <w:rPr>
          <w:spacing w:val="-1"/>
        </w:rPr>
        <w:t xml:space="preserve"> </w:t>
      </w:r>
      <w:r>
        <w:t>решения проблем.</w:t>
      </w:r>
    </w:p>
    <w:p w:rsidR="00E87DAD" w:rsidRDefault="00F431E1" w:rsidP="007F1D2C">
      <w:pPr>
        <w:pStyle w:val="a4"/>
        <w:numPr>
          <w:ilvl w:val="3"/>
          <w:numId w:val="108"/>
        </w:numPr>
        <w:tabs>
          <w:tab w:val="left" w:pos="2011"/>
        </w:tabs>
        <w:spacing w:line="360" w:lineRule="auto"/>
        <w:ind w:right="548" w:firstLine="707"/>
        <w:jc w:val="both"/>
        <w:rPr>
          <w:sz w:val="24"/>
        </w:rPr>
      </w:pPr>
      <w:r>
        <w:rPr>
          <w:sz w:val="24"/>
        </w:rPr>
        <w:t>У</w:t>
      </w:r>
      <w:r>
        <w:rPr>
          <w:spacing w:val="1"/>
          <w:sz w:val="24"/>
        </w:rPr>
        <w:t xml:space="preserve"> </w:t>
      </w:r>
      <w:r>
        <w:rPr>
          <w:sz w:val="24"/>
        </w:rPr>
        <w:t>обучающегося 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работать</w:t>
      </w:r>
      <w:r>
        <w:rPr>
          <w:spacing w:val="60"/>
          <w:sz w:val="24"/>
        </w:rPr>
        <w:t xml:space="preserve"> </w:t>
      </w:r>
      <w:r>
        <w:rPr>
          <w:sz w:val="24"/>
        </w:rPr>
        <w:t>с</w:t>
      </w:r>
      <w:r>
        <w:rPr>
          <w:spacing w:val="60"/>
          <w:sz w:val="24"/>
        </w:rPr>
        <w:t xml:space="preserve"> </w:t>
      </w:r>
      <w:r>
        <w:rPr>
          <w:sz w:val="24"/>
        </w:rPr>
        <w:t>информацией</w:t>
      </w:r>
      <w:r>
        <w:rPr>
          <w:spacing w:val="-57"/>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47"/>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из</w:t>
      </w:r>
      <w:r>
        <w:rPr>
          <w:spacing w:val="1"/>
        </w:rPr>
        <w:t xml:space="preserve"> </w:t>
      </w:r>
      <w:r>
        <w:t>источников разных типов, самостоятельно осуществлять поиск, анализ, систематизацию 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E87DAD" w:rsidRDefault="00F431E1">
      <w:pPr>
        <w:pStyle w:val="a3"/>
        <w:spacing w:line="360" w:lineRule="auto"/>
        <w:ind w:right="558"/>
      </w:pPr>
      <w:r>
        <w:t>создавать тексты в различных форматах с учётом назначения информации и её</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E87DAD" w:rsidRDefault="00F431E1">
      <w:pPr>
        <w:pStyle w:val="a3"/>
        <w:spacing w:line="360" w:lineRule="auto"/>
        <w:ind w:right="559"/>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E87DAD" w:rsidRDefault="00F431E1">
      <w:pPr>
        <w:pStyle w:val="a3"/>
        <w:spacing w:line="360" w:lineRule="auto"/>
        <w:ind w:right="551"/>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E87DAD" w:rsidRDefault="00F431E1" w:rsidP="007F1D2C">
      <w:pPr>
        <w:pStyle w:val="a4"/>
        <w:numPr>
          <w:ilvl w:val="3"/>
          <w:numId w:val="108"/>
        </w:numPr>
        <w:tabs>
          <w:tab w:val="left" w:pos="2011"/>
        </w:tabs>
        <w:spacing w:line="360" w:lineRule="auto"/>
        <w:ind w:right="5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before="1"/>
        <w:ind w:left="1110" w:firstLine="0"/>
        <w:jc w:val="left"/>
      </w:pPr>
      <w:r>
        <w:t>осуществлять</w:t>
      </w:r>
      <w:r>
        <w:rPr>
          <w:spacing w:val="-3"/>
        </w:rPr>
        <w:t xml:space="preserve"> </w:t>
      </w:r>
      <w:r>
        <w:t>коммуникацию</w:t>
      </w:r>
      <w:r>
        <w:rPr>
          <w:spacing w:val="-3"/>
        </w:rPr>
        <w:t xml:space="preserve"> </w:t>
      </w:r>
      <w:r>
        <w:t>во</w:t>
      </w:r>
      <w:r>
        <w:rPr>
          <w:spacing w:val="-3"/>
        </w:rPr>
        <w:t xml:space="preserve"> </w:t>
      </w:r>
      <w:r>
        <w:t>всех</w:t>
      </w:r>
      <w:r>
        <w:rPr>
          <w:spacing w:val="-1"/>
        </w:rPr>
        <w:t xml:space="preserve"> </w:t>
      </w:r>
      <w:r>
        <w:t>сферах</w:t>
      </w:r>
      <w:r>
        <w:rPr>
          <w:spacing w:val="-3"/>
        </w:rPr>
        <w:t xml:space="preserve"> </w:t>
      </w:r>
      <w:r>
        <w:t>жизни;</w:t>
      </w:r>
    </w:p>
    <w:p w:rsidR="00E87DAD" w:rsidRDefault="00F431E1">
      <w:pPr>
        <w:pStyle w:val="a3"/>
        <w:spacing w:before="137" w:line="360" w:lineRule="auto"/>
        <w:jc w:val="left"/>
      </w:pPr>
      <w:r>
        <w:t>пользоваться</w:t>
      </w:r>
      <w:r>
        <w:rPr>
          <w:spacing w:val="9"/>
        </w:rPr>
        <w:t xml:space="preserve"> </w:t>
      </w:r>
      <w:r>
        <w:t>невербальными</w:t>
      </w:r>
      <w:r>
        <w:rPr>
          <w:spacing w:val="11"/>
        </w:rPr>
        <w:t xml:space="preserve"> </w:t>
      </w:r>
      <w:r>
        <w:t>средствами</w:t>
      </w:r>
      <w:r>
        <w:rPr>
          <w:spacing w:val="11"/>
        </w:rPr>
        <w:t xml:space="preserve"> </w:t>
      </w:r>
      <w:r>
        <w:t>общения,</w:t>
      </w:r>
      <w:r>
        <w:rPr>
          <w:spacing w:val="9"/>
        </w:rPr>
        <w:t xml:space="preserve"> </w:t>
      </w:r>
      <w:r>
        <w:t>понимать</w:t>
      </w:r>
      <w:r>
        <w:rPr>
          <w:spacing w:val="9"/>
        </w:rPr>
        <w:t xml:space="preserve"> </w:t>
      </w:r>
      <w:r>
        <w:t>значение</w:t>
      </w:r>
      <w:r>
        <w:rPr>
          <w:spacing w:val="9"/>
        </w:rPr>
        <w:t xml:space="preserve"> </w:t>
      </w:r>
      <w:r>
        <w:t>социальных</w:t>
      </w:r>
      <w:r>
        <w:rPr>
          <w:spacing w:val="-57"/>
        </w:rPr>
        <w:t xml:space="preserve"> </w:t>
      </w:r>
      <w:r>
        <w:t>знаков,</w:t>
      </w:r>
      <w:r>
        <w:rPr>
          <w:spacing w:val="-3"/>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E87DAD" w:rsidRDefault="00F431E1">
      <w:pPr>
        <w:pStyle w:val="a3"/>
        <w:ind w:left="1110" w:firstLine="0"/>
        <w:jc w:val="left"/>
      </w:pPr>
      <w:r>
        <w:t>владеть</w:t>
      </w:r>
      <w:r>
        <w:rPr>
          <w:spacing w:val="-3"/>
        </w:rPr>
        <w:t xml:space="preserve"> </w:t>
      </w:r>
      <w:r>
        <w:t>различными</w:t>
      </w:r>
      <w:r>
        <w:rPr>
          <w:spacing w:val="-3"/>
        </w:rPr>
        <w:t xml:space="preserve"> </w:t>
      </w:r>
      <w:r>
        <w:t>способами</w:t>
      </w:r>
      <w:r>
        <w:rPr>
          <w:spacing w:val="-4"/>
        </w:rPr>
        <w:t xml:space="preserve"> </w:t>
      </w:r>
      <w:r>
        <w:t>общения</w:t>
      </w:r>
      <w:r>
        <w:rPr>
          <w:spacing w:val="-3"/>
        </w:rPr>
        <w:t xml:space="preserve"> </w:t>
      </w:r>
      <w:r>
        <w:t>и</w:t>
      </w:r>
      <w:r>
        <w:rPr>
          <w:spacing w:val="-4"/>
        </w:rPr>
        <w:t xml:space="preserve"> </w:t>
      </w:r>
      <w:r>
        <w:t>взаимодействия;</w:t>
      </w:r>
    </w:p>
    <w:p w:rsidR="00E87DAD" w:rsidRDefault="00F431E1">
      <w:pPr>
        <w:pStyle w:val="a3"/>
        <w:spacing w:before="139" w:line="360" w:lineRule="auto"/>
        <w:ind w:right="554"/>
        <w:jc w:val="left"/>
      </w:pPr>
      <w:r>
        <w:t>аргументированно</w:t>
      </w:r>
      <w:r>
        <w:rPr>
          <w:spacing w:val="11"/>
        </w:rPr>
        <w:t xml:space="preserve"> </w:t>
      </w:r>
      <w:r>
        <w:t>вести</w:t>
      </w:r>
      <w:r>
        <w:rPr>
          <w:spacing w:val="12"/>
        </w:rPr>
        <w:t xml:space="preserve"> </w:t>
      </w:r>
      <w:r>
        <w:t>диалог,</w:t>
      </w:r>
      <w:r>
        <w:rPr>
          <w:spacing w:val="11"/>
        </w:rPr>
        <w:t xml:space="preserve"> </w:t>
      </w:r>
      <w:r>
        <w:t>развёрнуто</w:t>
      </w:r>
      <w:r>
        <w:rPr>
          <w:spacing w:val="14"/>
        </w:rPr>
        <w:t xml:space="preserve"> </w:t>
      </w:r>
      <w:r>
        <w:t>и</w:t>
      </w:r>
      <w:r>
        <w:rPr>
          <w:spacing w:val="12"/>
        </w:rPr>
        <w:t xml:space="preserve"> </w:t>
      </w:r>
      <w:r>
        <w:t>логично</w:t>
      </w:r>
      <w:r>
        <w:rPr>
          <w:spacing w:val="11"/>
        </w:rPr>
        <w:t xml:space="preserve"> </w:t>
      </w:r>
      <w:r>
        <w:t>излагать</w:t>
      </w:r>
      <w:r>
        <w:rPr>
          <w:spacing w:val="12"/>
        </w:rPr>
        <w:t xml:space="preserve"> </w:t>
      </w:r>
      <w:r>
        <w:t>свою</w:t>
      </w:r>
      <w:r>
        <w:rPr>
          <w:spacing w:val="12"/>
        </w:rPr>
        <w:t xml:space="preserve"> </w:t>
      </w:r>
      <w:r>
        <w:t>точку</w:t>
      </w:r>
      <w:r>
        <w:rPr>
          <w:spacing w:val="6"/>
        </w:rPr>
        <w:t xml:space="preserve"> </w:t>
      </w:r>
      <w:r>
        <w:t>зрения</w:t>
      </w:r>
      <w:r>
        <w:rPr>
          <w:spacing w:val="-57"/>
        </w:rPr>
        <w:t xml:space="preserve"> </w:t>
      </w:r>
      <w:r>
        <w:t>с</w:t>
      </w:r>
      <w:r>
        <w:rPr>
          <w:spacing w:val="-2"/>
        </w:rPr>
        <w:t xml:space="preserve"> </w:t>
      </w:r>
      <w:r>
        <w:t>использованием</w:t>
      </w:r>
      <w:r>
        <w:rPr>
          <w:spacing w:val="-1"/>
        </w:rPr>
        <w:t xml:space="preserve"> </w:t>
      </w:r>
      <w:r>
        <w:t>языковых</w:t>
      </w:r>
      <w:r>
        <w:rPr>
          <w:spacing w:val="2"/>
        </w:rPr>
        <w:t xml:space="preserve"> </w:t>
      </w:r>
      <w:r>
        <w:t>средств.</w:t>
      </w:r>
    </w:p>
    <w:p w:rsidR="00E87DAD" w:rsidRDefault="00F431E1" w:rsidP="007F1D2C">
      <w:pPr>
        <w:pStyle w:val="a4"/>
        <w:numPr>
          <w:ilvl w:val="3"/>
          <w:numId w:val="108"/>
        </w:numPr>
        <w:tabs>
          <w:tab w:val="left" w:pos="2011"/>
        </w:tabs>
        <w:spacing w:line="360" w:lineRule="auto"/>
        <w:ind w:right="549" w:firstLine="707"/>
        <w:rPr>
          <w:sz w:val="24"/>
        </w:rPr>
      </w:pPr>
      <w:r>
        <w:rPr>
          <w:sz w:val="24"/>
        </w:rPr>
        <w:t>У</w:t>
      </w:r>
      <w:r>
        <w:rPr>
          <w:spacing w:val="14"/>
          <w:sz w:val="24"/>
        </w:rPr>
        <w:t xml:space="preserve"> </w:t>
      </w:r>
      <w:r>
        <w:rPr>
          <w:sz w:val="24"/>
        </w:rPr>
        <w:t>обучающегося</w:t>
      </w:r>
      <w:r>
        <w:rPr>
          <w:spacing w:val="13"/>
          <w:sz w:val="24"/>
        </w:rPr>
        <w:t xml:space="preserve"> </w:t>
      </w:r>
      <w:r>
        <w:rPr>
          <w:sz w:val="24"/>
        </w:rPr>
        <w:t>будут</w:t>
      </w:r>
      <w:r>
        <w:rPr>
          <w:spacing w:val="16"/>
          <w:sz w:val="24"/>
        </w:rPr>
        <w:t xml:space="preserve"> </w:t>
      </w:r>
      <w:r>
        <w:rPr>
          <w:sz w:val="24"/>
        </w:rPr>
        <w:t>сформированы</w:t>
      </w:r>
      <w:r>
        <w:rPr>
          <w:spacing w:val="15"/>
          <w:sz w:val="24"/>
        </w:rPr>
        <w:t xml:space="preserve"> </w:t>
      </w:r>
      <w:r>
        <w:rPr>
          <w:sz w:val="24"/>
        </w:rPr>
        <w:t>умения</w:t>
      </w:r>
      <w:r>
        <w:rPr>
          <w:spacing w:val="15"/>
          <w:sz w:val="24"/>
        </w:rPr>
        <w:t xml:space="preserve"> </w:t>
      </w:r>
      <w:r>
        <w:rPr>
          <w:sz w:val="24"/>
        </w:rPr>
        <w:t>самоорганизации</w:t>
      </w:r>
      <w:r>
        <w:rPr>
          <w:spacing w:val="12"/>
          <w:sz w:val="24"/>
        </w:rPr>
        <w:t xml:space="preserve"> </w:t>
      </w:r>
      <w:r>
        <w:rPr>
          <w:sz w:val="24"/>
        </w:rPr>
        <w:t>как</w:t>
      </w:r>
      <w:r>
        <w:rPr>
          <w:spacing w:val="14"/>
          <w:sz w:val="24"/>
        </w:rPr>
        <w:t xml:space="preserve"> </w:t>
      </w:r>
      <w:r>
        <w:rPr>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 действий:</w:t>
      </w:r>
    </w:p>
    <w:p w:rsidR="00E87DAD" w:rsidRDefault="00F431E1">
      <w:pPr>
        <w:pStyle w:val="a3"/>
        <w:spacing w:before="1" w:line="360" w:lineRule="auto"/>
        <w:ind w:right="546"/>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8"/>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jc w:val="left"/>
      </w:pPr>
      <w:r>
        <w:lastRenderedPageBreak/>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tabs>
          <w:tab w:val="left" w:pos="1992"/>
          <w:tab w:val="left" w:pos="3428"/>
          <w:tab w:val="left" w:pos="4335"/>
          <w:tab w:val="left" w:pos="6288"/>
          <w:tab w:val="left" w:pos="6885"/>
          <w:tab w:val="left" w:pos="7667"/>
          <w:tab w:val="left" w:pos="9558"/>
        </w:tabs>
        <w:spacing w:before="137" w:line="362" w:lineRule="auto"/>
        <w:ind w:right="548"/>
        <w:jc w:val="left"/>
      </w:pPr>
      <w:r>
        <w:t>делать</w:t>
      </w:r>
      <w:r>
        <w:tab/>
        <w:t>осознанный</w:t>
      </w:r>
      <w:r>
        <w:tab/>
        <w:t>выбор,</w:t>
      </w:r>
      <w:r>
        <w:tab/>
        <w:t>аргументировать</w:t>
      </w:r>
      <w:r>
        <w:tab/>
        <w:t>его,</w:t>
      </w:r>
      <w:r>
        <w:tab/>
        <w:t>брать</w:t>
      </w:r>
      <w:r>
        <w:tab/>
        <w:t>ответственность</w:t>
      </w:r>
      <w:r>
        <w:tab/>
        <w:t>за</w:t>
      </w:r>
      <w:r>
        <w:rPr>
          <w:spacing w:val="-57"/>
        </w:rPr>
        <w:t xml:space="preserve"> </w:t>
      </w:r>
      <w:r>
        <w:t>результаты</w:t>
      </w:r>
      <w:r>
        <w:rPr>
          <w:spacing w:val="-1"/>
        </w:rPr>
        <w:t xml:space="preserve"> </w:t>
      </w:r>
      <w:r>
        <w:t>выбора;</w:t>
      </w:r>
    </w:p>
    <w:p w:rsidR="00E87DAD" w:rsidRDefault="00F431E1">
      <w:pPr>
        <w:pStyle w:val="a3"/>
        <w:spacing w:line="271" w:lineRule="exact"/>
        <w:ind w:left="1110" w:firstLine="0"/>
        <w:jc w:val="left"/>
      </w:pPr>
      <w:r>
        <w:t>оценивать</w:t>
      </w:r>
      <w:r>
        <w:rPr>
          <w:spacing w:val="-4"/>
        </w:rPr>
        <w:t xml:space="preserve"> </w:t>
      </w:r>
      <w:r>
        <w:t>приобретённый</w:t>
      </w:r>
      <w:r>
        <w:rPr>
          <w:spacing w:val="-3"/>
        </w:rPr>
        <w:t xml:space="preserve"> </w:t>
      </w:r>
      <w:r>
        <w:t>опыт;</w:t>
      </w:r>
    </w:p>
    <w:p w:rsidR="00E87DAD" w:rsidRDefault="00F431E1">
      <w:pPr>
        <w:pStyle w:val="a3"/>
        <w:spacing w:before="139" w:line="360" w:lineRule="auto"/>
        <w:jc w:val="left"/>
      </w:pPr>
      <w:r>
        <w:t>стремиться</w:t>
      </w:r>
      <w:r>
        <w:rPr>
          <w:spacing w:val="23"/>
        </w:rPr>
        <w:t xml:space="preserve"> </w:t>
      </w:r>
      <w:r>
        <w:t>к</w:t>
      </w:r>
      <w:r>
        <w:rPr>
          <w:spacing w:val="23"/>
        </w:rPr>
        <w:t xml:space="preserve"> </w:t>
      </w:r>
      <w:r>
        <w:t>формированию</w:t>
      </w:r>
      <w:r>
        <w:rPr>
          <w:spacing w:val="23"/>
        </w:rPr>
        <w:t xml:space="preserve"> </w:t>
      </w:r>
      <w:r>
        <w:t>и</w:t>
      </w:r>
      <w:r>
        <w:rPr>
          <w:spacing w:val="21"/>
        </w:rPr>
        <w:t xml:space="preserve"> </w:t>
      </w:r>
      <w:r>
        <w:t>проявлению</w:t>
      </w:r>
      <w:r>
        <w:rPr>
          <w:spacing w:val="22"/>
        </w:rPr>
        <w:t xml:space="preserve"> </w:t>
      </w:r>
      <w:r>
        <w:t>широкой</w:t>
      </w:r>
      <w:r>
        <w:rPr>
          <w:spacing w:val="24"/>
        </w:rPr>
        <w:t xml:space="preserve"> </w:t>
      </w:r>
      <w:r>
        <w:t>эрудиции</w:t>
      </w:r>
      <w:r>
        <w:rPr>
          <w:spacing w:val="24"/>
        </w:rPr>
        <w:t xml:space="preserve"> </w:t>
      </w:r>
      <w:r>
        <w:t>в</w:t>
      </w:r>
      <w:r>
        <w:rPr>
          <w:spacing w:val="22"/>
        </w:rPr>
        <w:t xml:space="preserve"> </w:t>
      </w:r>
      <w:r>
        <w:t>разных</w:t>
      </w:r>
      <w:r>
        <w:rPr>
          <w:spacing w:val="25"/>
        </w:rPr>
        <w:t xml:space="preserve"> </w:t>
      </w:r>
      <w:r>
        <w:t>областях</w:t>
      </w:r>
      <w:r>
        <w:rPr>
          <w:spacing w:val="-57"/>
        </w:rPr>
        <w:t xml:space="preserve"> </w:t>
      </w:r>
      <w:r>
        <w:t>знания;</w:t>
      </w:r>
      <w:r>
        <w:rPr>
          <w:spacing w:val="-1"/>
        </w:rPr>
        <w:t xml:space="preserve"> </w:t>
      </w:r>
      <w:r>
        <w:t>постоянно</w:t>
      </w:r>
      <w:r>
        <w:rPr>
          <w:spacing w:val="-4"/>
        </w:rPr>
        <w:t xml:space="preserve"> </w:t>
      </w:r>
      <w:r>
        <w:t>повышать свой образовательный</w:t>
      </w:r>
      <w:r>
        <w:rPr>
          <w:spacing w:val="-3"/>
        </w:rPr>
        <w:t xml:space="preserve"> </w:t>
      </w:r>
      <w:r>
        <w:t>и</w:t>
      </w:r>
      <w:r>
        <w:rPr>
          <w:spacing w:val="-1"/>
        </w:rPr>
        <w:t xml:space="preserve"> </w:t>
      </w:r>
      <w:r>
        <w:t>культурный</w:t>
      </w:r>
      <w:r>
        <w:rPr>
          <w:spacing w:val="1"/>
        </w:rPr>
        <w:t xml:space="preserve"> </w:t>
      </w:r>
      <w:r>
        <w:t>уровень.</w:t>
      </w:r>
    </w:p>
    <w:p w:rsidR="00E87DAD" w:rsidRDefault="00F431E1" w:rsidP="007F1D2C">
      <w:pPr>
        <w:pStyle w:val="a4"/>
        <w:numPr>
          <w:ilvl w:val="3"/>
          <w:numId w:val="108"/>
        </w:numPr>
        <w:tabs>
          <w:tab w:val="left" w:pos="2011"/>
        </w:tabs>
        <w:spacing w:line="360" w:lineRule="auto"/>
        <w:ind w:right="549" w:firstLine="707"/>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7"/>
          <w:sz w:val="24"/>
        </w:rPr>
        <w:t xml:space="preserve"> </w:t>
      </w:r>
      <w:r>
        <w:rPr>
          <w:sz w:val="24"/>
        </w:rPr>
        <w:t>сформированы</w:t>
      </w:r>
      <w:r>
        <w:rPr>
          <w:spacing w:val="5"/>
          <w:sz w:val="24"/>
        </w:rPr>
        <w:t xml:space="preserve"> </w:t>
      </w:r>
      <w:r>
        <w:rPr>
          <w:sz w:val="24"/>
        </w:rPr>
        <w:t>умения</w:t>
      </w:r>
      <w:r>
        <w:rPr>
          <w:spacing w:val="5"/>
          <w:sz w:val="24"/>
        </w:rPr>
        <w:t xml:space="preserve"> </w:t>
      </w:r>
      <w:r>
        <w:rPr>
          <w:sz w:val="24"/>
        </w:rPr>
        <w:t>самоконтроля</w:t>
      </w:r>
      <w:r>
        <w:rPr>
          <w:spacing w:val="3"/>
          <w:sz w:val="24"/>
        </w:rPr>
        <w:t xml:space="preserve"> </w:t>
      </w:r>
      <w:r>
        <w:rPr>
          <w:sz w:val="24"/>
        </w:rPr>
        <w:t>как</w:t>
      </w:r>
      <w:r>
        <w:rPr>
          <w:spacing w:val="4"/>
          <w:sz w:val="24"/>
        </w:rPr>
        <w:t xml:space="preserve"> </w:t>
      </w:r>
      <w:r>
        <w:rPr>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 действий:</w:t>
      </w:r>
    </w:p>
    <w:p w:rsidR="00E87DAD" w:rsidRDefault="00F431E1">
      <w:pPr>
        <w:pStyle w:val="a3"/>
        <w:spacing w:line="362" w:lineRule="auto"/>
        <w:jc w:val="left"/>
      </w:pPr>
      <w:r>
        <w:t>давать</w:t>
      </w:r>
      <w:r>
        <w:rPr>
          <w:spacing w:val="45"/>
        </w:rPr>
        <w:t xml:space="preserve"> </w:t>
      </w:r>
      <w:r>
        <w:t>оценку</w:t>
      </w:r>
      <w:r>
        <w:rPr>
          <w:spacing w:val="37"/>
        </w:rPr>
        <w:t xml:space="preserve"> </w:t>
      </w:r>
      <w:r>
        <w:t>новым</w:t>
      </w:r>
      <w:r>
        <w:rPr>
          <w:spacing w:val="46"/>
        </w:rPr>
        <w:t xml:space="preserve"> </w:t>
      </w:r>
      <w:r>
        <w:t>ситуациям,</w:t>
      </w:r>
      <w:r>
        <w:rPr>
          <w:spacing w:val="44"/>
        </w:rPr>
        <w:t xml:space="preserve"> </w:t>
      </w:r>
      <w:r>
        <w:t>вносить</w:t>
      </w:r>
      <w:r>
        <w:rPr>
          <w:spacing w:val="43"/>
        </w:rPr>
        <w:t xml:space="preserve"> </w:t>
      </w:r>
      <w:r>
        <w:t>коррективы</w:t>
      </w:r>
      <w:r>
        <w:rPr>
          <w:spacing w:val="43"/>
        </w:rPr>
        <w:t xml:space="preserve"> </w:t>
      </w:r>
      <w:r>
        <w:t>в</w:t>
      </w:r>
      <w:r>
        <w:rPr>
          <w:spacing w:val="44"/>
        </w:rPr>
        <w:t xml:space="preserve"> </w:t>
      </w:r>
      <w:r>
        <w:t>деятельность,</w:t>
      </w:r>
      <w:r>
        <w:rPr>
          <w:spacing w:val="44"/>
        </w:rPr>
        <w:t xml:space="preserve"> </w:t>
      </w:r>
      <w:r>
        <w:t>оценивать</w:t>
      </w:r>
      <w:r>
        <w:rPr>
          <w:spacing w:val="-57"/>
        </w:rPr>
        <w:t xml:space="preserve"> </w:t>
      </w:r>
      <w:r>
        <w:t>соответствие</w:t>
      </w:r>
      <w:r>
        <w:rPr>
          <w:spacing w:val="-2"/>
        </w:rPr>
        <w:t xml:space="preserve"> </w:t>
      </w:r>
      <w:r>
        <w:t>результатов целям;</w:t>
      </w:r>
    </w:p>
    <w:p w:rsidR="00E87DAD" w:rsidRDefault="00F431E1">
      <w:pPr>
        <w:pStyle w:val="a3"/>
        <w:spacing w:line="360" w:lineRule="auto"/>
        <w:ind w:right="545"/>
        <w:jc w:val="left"/>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оснований</w:t>
      </w:r>
      <w:r>
        <w:rPr>
          <w:spacing w:val="-2"/>
        </w:rPr>
        <w:t xml:space="preserve"> </w:t>
      </w:r>
      <w:r>
        <w:t>и результатов;</w:t>
      </w:r>
    </w:p>
    <w:p w:rsidR="00E87DAD" w:rsidRDefault="00F431E1">
      <w:pPr>
        <w:pStyle w:val="a3"/>
        <w:spacing w:line="360" w:lineRule="auto"/>
        <w:ind w:left="1110" w:right="869" w:firstLine="0"/>
        <w:jc w:val="left"/>
      </w:pPr>
      <w:r>
        <w:t>использовать приёмы рефлексии для оценки ситуации, выбора верного решения;</w:t>
      </w:r>
      <w:r>
        <w:rPr>
          <w:spacing w:val="-57"/>
        </w:rPr>
        <w:t xml:space="preserve"> </w:t>
      </w:r>
      <w:r>
        <w:t>оценивать</w:t>
      </w:r>
      <w:r>
        <w:rPr>
          <w:spacing w:val="-1"/>
        </w:rPr>
        <w:t xml:space="preserve"> </w:t>
      </w:r>
      <w:r>
        <w:t>риски</w:t>
      </w:r>
      <w:r>
        <w:rPr>
          <w:spacing w:val="-3"/>
        </w:rPr>
        <w:t xml:space="preserve"> </w:t>
      </w:r>
      <w:r>
        <w:t>и</w:t>
      </w:r>
      <w:r>
        <w:rPr>
          <w:spacing w:val="-1"/>
        </w:rPr>
        <w:t xml:space="preserve"> </w:t>
      </w:r>
      <w:r>
        <w:t>своевременно</w:t>
      </w:r>
      <w:r>
        <w:rPr>
          <w:spacing w:val="-2"/>
        </w:rPr>
        <w:t xml:space="preserve"> </w:t>
      </w:r>
      <w:r>
        <w:t>принимать решение</w:t>
      </w:r>
      <w:r>
        <w:rPr>
          <w:spacing w:val="-2"/>
        </w:rPr>
        <w:t xml:space="preserve"> </w:t>
      </w:r>
      <w:r>
        <w:t>по</w:t>
      </w:r>
      <w:r>
        <w:rPr>
          <w:spacing w:val="-2"/>
        </w:rPr>
        <w:t xml:space="preserve"> </w:t>
      </w:r>
      <w:r>
        <w:t>их</w:t>
      </w:r>
      <w:r>
        <w:rPr>
          <w:spacing w:val="1"/>
        </w:rPr>
        <w:t xml:space="preserve"> </w:t>
      </w:r>
      <w:r>
        <w:t>снижению.</w:t>
      </w:r>
    </w:p>
    <w:p w:rsidR="00E87DAD" w:rsidRDefault="00F431E1" w:rsidP="007F1D2C">
      <w:pPr>
        <w:pStyle w:val="a4"/>
        <w:numPr>
          <w:ilvl w:val="3"/>
          <w:numId w:val="108"/>
        </w:numPr>
        <w:tabs>
          <w:tab w:val="left" w:pos="2011"/>
        </w:tabs>
        <w:spacing w:line="360" w:lineRule="auto"/>
        <w:ind w:right="549"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принятия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57"/>
          <w:sz w:val="24"/>
        </w:rPr>
        <w:t xml:space="preserve"> </w:t>
      </w:r>
      <w:r>
        <w:rPr>
          <w:sz w:val="24"/>
        </w:rPr>
        <w:t>людей</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1"/>
          <w:sz w:val="24"/>
        </w:rPr>
        <w:t xml:space="preserve"> </w:t>
      </w:r>
      <w:r>
        <w:rPr>
          <w:sz w:val="24"/>
        </w:rPr>
        <w:t>учебных действий:</w:t>
      </w:r>
    </w:p>
    <w:p w:rsidR="00E87DAD" w:rsidRDefault="00F431E1">
      <w:pPr>
        <w:pStyle w:val="a3"/>
        <w:ind w:left="11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E87DAD" w:rsidRDefault="00F431E1">
      <w:pPr>
        <w:pStyle w:val="a3"/>
        <w:tabs>
          <w:tab w:val="left" w:pos="2440"/>
          <w:tab w:val="left" w:pos="3441"/>
          <w:tab w:val="left" w:pos="3793"/>
          <w:tab w:val="left" w:pos="5110"/>
          <w:tab w:val="left" w:pos="6043"/>
          <w:tab w:val="left" w:pos="6923"/>
          <w:tab w:val="left" w:pos="7522"/>
          <w:tab w:val="left" w:pos="8532"/>
        </w:tabs>
        <w:spacing w:before="133" w:line="360" w:lineRule="auto"/>
        <w:ind w:right="557"/>
        <w:jc w:val="left"/>
      </w:pPr>
      <w:r>
        <w:t>принимать</w:t>
      </w:r>
      <w:r>
        <w:tab/>
        <w:t>мотивы</w:t>
      </w:r>
      <w:r>
        <w:tab/>
        <w:t>и</w:t>
      </w:r>
      <w:r>
        <w:tab/>
        <w:t>аргументы</w:t>
      </w:r>
      <w:r>
        <w:tab/>
        <w:t>других</w:t>
      </w:r>
      <w:r>
        <w:tab/>
        <w:t>людей</w:t>
      </w:r>
      <w:r>
        <w:tab/>
        <w:t>при</w:t>
      </w:r>
      <w:r>
        <w:tab/>
        <w:t>анализе</w:t>
      </w:r>
      <w:r>
        <w:tab/>
        <w:t>результатов</w:t>
      </w:r>
      <w:r>
        <w:rPr>
          <w:spacing w:val="-57"/>
        </w:rPr>
        <w:t xml:space="preserve"> </w:t>
      </w:r>
      <w:r>
        <w:t>деятельности;</w:t>
      </w:r>
    </w:p>
    <w:p w:rsidR="00E87DAD" w:rsidRDefault="00F431E1">
      <w:pPr>
        <w:pStyle w:val="a3"/>
        <w:ind w:left="1110" w:firstLine="0"/>
        <w:jc w:val="left"/>
      </w:pP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3"/>
        </w:rPr>
        <w:t xml:space="preserve"> </w:t>
      </w:r>
      <w:r>
        <w:t>других на</w:t>
      </w:r>
      <w:r>
        <w:rPr>
          <w:spacing w:val="-3"/>
        </w:rPr>
        <w:t xml:space="preserve"> </w:t>
      </w:r>
      <w:r>
        <w:t>ошибки;</w:t>
      </w:r>
    </w:p>
    <w:p w:rsidR="00E87DAD" w:rsidRDefault="00F431E1">
      <w:pPr>
        <w:pStyle w:val="a3"/>
        <w:spacing w:before="137"/>
        <w:ind w:left="1110" w:firstLine="0"/>
        <w:jc w:val="left"/>
      </w:pPr>
      <w:r>
        <w:t>развивать</w:t>
      </w:r>
      <w:r>
        <w:rPr>
          <w:spacing w:val="-3"/>
        </w:rPr>
        <w:t xml:space="preserve"> </w:t>
      </w:r>
      <w:r>
        <w:t>способность</w:t>
      </w:r>
      <w:r>
        <w:rPr>
          <w:spacing w:val="-4"/>
        </w:rPr>
        <w:t xml:space="preserve"> </w:t>
      </w:r>
      <w:r>
        <w:t>видеть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E87DAD" w:rsidRDefault="00F431E1" w:rsidP="007F1D2C">
      <w:pPr>
        <w:pStyle w:val="a4"/>
        <w:numPr>
          <w:ilvl w:val="3"/>
          <w:numId w:val="108"/>
        </w:numPr>
        <w:tabs>
          <w:tab w:val="left" w:pos="2011"/>
        </w:tabs>
        <w:spacing w:before="139" w:line="360" w:lineRule="auto"/>
        <w:ind w:left="1110" w:right="552" w:firstLine="0"/>
        <w:rPr>
          <w:sz w:val="24"/>
        </w:rPr>
      </w:pPr>
      <w:r>
        <w:rPr>
          <w:sz w:val="24"/>
        </w:rPr>
        <w:t>У обучающегося будут сформированы умения совместной деятельности:</w:t>
      </w:r>
      <w:r>
        <w:rPr>
          <w:spacing w:val="1"/>
          <w:sz w:val="24"/>
        </w:rPr>
        <w:t xml:space="preserve"> </w:t>
      </w:r>
      <w:r>
        <w:rPr>
          <w:sz w:val="24"/>
        </w:rPr>
        <w:t>понимать и использовать преимущества командной и индивидуальной работы;</w:t>
      </w:r>
      <w:r>
        <w:rPr>
          <w:spacing w:val="1"/>
          <w:sz w:val="24"/>
        </w:rPr>
        <w:t xml:space="preserve"> </w:t>
      </w:r>
      <w:r>
        <w:rPr>
          <w:sz w:val="24"/>
        </w:rPr>
        <w:t>выбирать</w:t>
      </w:r>
      <w:r>
        <w:rPr>
          <w:spacing w:val="42"/>
          <w:sz w:val="24"/>
        </w:rPr>
        <w:t xml:space="preserve"> </w:t>
      </w:r>
      <w:r>
        <w:rPr>
          <w:sz w:val="24"/>
        </w:rPr>
        <w:t>тематику</w:t>
      </w:r>
      <w:r>
        <w:rPr>
          <w:spacing w:val="34"/>
          <w:sz w:val="24"/>
        </w:rPr>
        <w:t xml:space="preserve"> </w:t>
      </w:r>
      <w:r>
        <w:rPr>
          <w:sz w:val="24"/>
        </w:rPr>
        <w:t>и</w:t>
      </w:r>
      <w:r>
        <w:rPr>
          <w:spacing w:val="39"/>
          <w:sz w:val="24"/>
        </w:rPr>
        <w:t xml:space="preserve"> </w:t>
      </w:r>
      <w:r>
        <w:rPr>
          <w:sz w:val="24"/>
        </w:rPr>
        <w:t>методы</w:t>
      </w:r>
      <w:r>
        <w:rPr>
          <w:spacing w:val="41"/>
          <w:sz w:val="24"/>
        </w:rPr>
        <w:t xml:space="preserve"> </w:t>
      </w:r>
      <w:r>
        <w:rPr>
          <w:sz w:val="24"/>
        </w:rPr>
        <w:t>совместных</w:t>
      </w:r>
      <w:r>
        <w:rPr>
          <w:spacing w:val="43"/>
          <w:sz w:val="24"/>
        </w:rPr>
        <w:t xml:space="preserve"> </w:t>
      </w:r>
      <w:r>
        <w:rPr>
          <w:sz w:val="24"/>
        </w:rPr>
        <w:t>действий</w:t>
      </w:r>
      <w:r>
        <w:rPr>
          <w:spacing w:val="39"/>
          <w:sz w:val="24"/>
        </w:rPr>
        <w:t xml:space="preserve"> </w:t>
      </w:r>
      <w:r>
        <w:rPr>
          <w:sz w:val="24"/>
        </w:rPr>
        <w:t>с</w:t>
      </w:r>
      <w:r>
        <w:rPr>
          <w:spacing w:val="43"/>
          <w:sz w:val="24"/>
        </w:rPr>
        <w:t xml:space="preserve"> </w:t>
      </w:r>
      <w:r>
        <w:rPr>
          <w:sz w:val="24"/>
        </w:rPr>
        <w:t>учётом</w:t>
      </w:r>
      <w:r>
        <w:rPr>
          <w:spacing w:val="41"/>
          <w:sz w:val="24"/>
        </w:rPr>
        <w:t xml:space="preserve"> </w:t>
      </w:r>
      <w:r>
        <w:rPr>
          <w:sz w:val="24"/>
        </w:rPr>
        <w:t>общих</w:t>
      </w:r>
      <w:r>
        <w:rPr>
          <w:spacing w:val="40"/>
          <w:sz w:val="24"/>
        </w:rPr>
        <w:t xml:space="preserve"> </w:t>
      </w:r>
      <w:r>
        <w:rPr>
          <w:sz w:val="24"/>
        </w:rPr>
        <w:t>интересов</w:t>
      </w:r>
      <w:r>
        <w:rPr>
          <w:spacing w:val="41"/>
          <w:sz w:val="24"/>
        </w:rPr>
        <w:t xml:space="preserve"> </w:t>
      </w:r>
      <w:r>
        <w:rPr>
          <w:sz w:val="24"/>
        </w:rPr>
        <w:t>и</w:t>
      </w:r>
    </w:p>
    <w:p w:rsidR="00E87DAD" w:rsidRDefault="00F431E1">
      <w:pPr>
        <w:pStyle w:val="a3"/>
        <w:spacing w:line="275" w:lineRule="exact"/>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F431E1">
      <w:pPr>
        <w:pStyle w:val="a3"/>
        <w:spacing w:before="139"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 работы;</w:t>
      </w:r>
    </w:p>
    <w:p w:rsidR="00E87DAD" w:rsidRDefault="00F431E1">
      <w:pPr>
        <w:pStyle w:val="a3"/>
        <w:spacing w:line="360" w:lineRule="auto"/>
        <w:ind w:right="554"/>
      </w:pPr>
      <w:r>
        <w:t>оценивать качество своего вклада и вклада каждого участника команды в 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E87DAD" w:rsidRDefault="00F431E1">
      <w:pPr>
        <w:pStyle w:val="a3"/>
        <w:spacing w:line="362" w:lineRule="auto"/>
        <w:ind w:right="553"/>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E87DAD" w:rsidRDefault="00F431E1">
      <w:pPr>
        <w:pStyle w:val="a3"/>
        <w:spacing w:line="360" w:lineRule="auto"/>
        <w:ind w:right="552"/>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проектов</w:t>
      </w:r>
      <w:r>
        <w:rPr>
          <w:spacing w:val="1"/>
        </w:rPr>
        <w:t xml:space="preserve"> </w:t>
      </w:r>
      <w:r>
        <w:t>по</w:t>
      </w:r>
      <w:r>
        <w:rPr>
          <w:spacing w:val="1"/>
        </w:rPr>
        <w:t xml:space="preserve"> </w:t>
      </w:r>
      <w:r>
        <w:t>государственному</w:t>
      </w:r>
      <w:r>
        <w:rPr>
          <w:spacing w:val="-6"/>
        </w:rPr>
        <w:t xml:space="preserve"> </w:t>
      </w:r>
      <w:r>
        <w:t>(бурятскому) языку;</w:t>
      </w:r>
    </w:p>
    <w:p w:rsidR="00E87DAD" w:rsidRDefault="00F431E1">
      <w:pPr>
        <w:pStyle w:val="a3"/>
        <w:ind w:left="1110" w:firstLine="0"/>
      </w:pPr>
      <w:r>
        <w:t>проявлять</w:t>
      </w:r>
      <w:r>
        <w:rPr>
          <w:spacing w:val="-3"/>
        </w:rPr>
        <w:t xml:space="preserve"> </w:t>
      </w:r>
      <w:r>
        <w:t>творческие</w:t>
      </w:r>
      <w:r>
        <w:rPr>
          <w:spacing w:val="-4"/>
        </w:rPr>
        <w:t xml:space="preserve"> </w:t>
      </w:r>
      <w:r>
        <w:t>способности</w:t>
      </w:r>
      <w:r>
        <w:rPr>
          <w:spacing w:val="-4"/>
        </w:rPr>
        <w:t xml:space="preserve"> </w:t>
      </w:r>
      <w:r>
        <w:t>и</w:t>
      </w:r>
      <w:r>
        <w:rPr>
          <w:spacing w:val="-4"/>
        </w:rPr>
        <w:t xml:space="preserve"> </w:t>
      </w:r>
      <w:r>
        <w:t>воображение,</w:t>
      </w:r>
      <w:r>
        <w:rPr>
          <w:spacing w:val="-3"/>
        </w:rPr>
        <w:t xml:space="preserve"> </w:t>
      </w:r>
      <w:r>
        <w:t>быть</w:t>
      </w:r>
      <w:r>
        <w:rPr>
          <w:spacing w:val="-5"/>
        </w:rPr>
        <w:t xml:space="preserve"> </w:t>
      </w:r>
      <w:r>
        <w:t>инициативным.</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2"/>
          <w:numId w:val="108"/>
        </w:numPr>
        <w:tabs>
          <w:tab w:val="left" w:pos="1830"/>
        </w:tabs>
        <w:spacing w:before="65" w:line="360" w:lineRule="auto"/>
        <w:ind w:left="1110" w:right="1044" w:firstLine="0"/>
        <w:jc w:val="both"/>
        <w:rPr>
          <w:sz w:val="24"/>
        </w:rPr>
      </w:pPr>
      <w:r>
        <w:rPr>
          <w:sz w:val="24"/>
        </w:rPr>
        <w:lastRenderedPageBreak/>
        <w:t>Предметные результаты изучения государственного (бурятского) языка.</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научится:</w:t>
      </w:r>
    </w:p>
    <w:p w:rsidR="00E87DAD" w:rsidRDefault="00F431E1">
      <w:pPr>
        <w:pStyle w:val="a3"/>
        <w:spacing w:before="1" w:line="360" w:lineRule="auto"/>
        <w:ind w:right="548"/>
      </w:pPr>
      <w:r>
        <w:t>вести комбинированный диалог, включающий различные виды диалогов (диалог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p>
    <w:p w:rsidR="00E87DAD" w:rsidRDefault="00F431E1">
      <w:pPr>
        <w:pStyle w:val="a3"/>
        <w:tabs>
          <w:tab w:val="left" w:pos="1773"/>
          <w:tab w:val="left" w:pos="3392"/>
          <w:tab w:val="left" w:pos="4668"/>
          <w:tab w:val="left" w:pos="5841"/>
          <w:tab w:val="left" w:pos="6247"/>
          <w:tab w:val="left" w:pos="7827"/>
          <w:tab w:val="left" w:pos="8346"/>
        </w:tabs>
        <w:spacing w:line="360" w:lineRule="auto"/>
        <w:ind w:right="550"/>
        <w:jc w:val="right"/>
      </w:pPr>
      <w:r>
        <w:t>создавать</w:t>
      </w:r>
      <w:r>
        <w:rPr>
          <w:spacing w:val="9"/>
        </w:rPr>
        <w:t xml:space="preserve"> </w:t>
      </w:r>
      <w:r>
        <w:t>и</w:t>
      </w:r>
      <w:r>
        <w:rPr>
          <w:spacing w:val="8"/>
        </w:rPr>
        <w:t xml:space="preserve"> </w:t>
      </w:r>
      <w:r>
        <w:t>использовать</w:t>
      </w:r>
      <w:r>
        <w:rPr>
          <w:spacing w:val="10"/>
        </w:rPr>
        <w:t xml:space="preserve"> </w:t>
      </w:r>
      <w:r>
        <w:t>разные</w:t>
      </w:r>
      <w:r>
        <w:rPr>
          <w:spacing w:val="6"/>
        </w:rPr>
        <w:t xml:space="preserve"> </w:t>
      </w:r>
      <w:r>
        <w:t>виды</w:t>
      </w:r>
      <w:r>
        <w:rPr>
          <w:spacing w:val="7"/>
        </w:rPr>
        <w:t xml:space="preserve"> </w:t>
      </w:r>
      <w:r>
        <w:t>монологических</w:t>
      </w:r>
      <w:r>
        <w:rPr>
          <w:spacing w:val="10"/>
        </w:rPr>
        <w:t xml:space="preserve"> </w:t>
      </w:r>
      <w:r>
        <w:t>высказываний</w:t>
      </w:r>
      <w:r>
        <w:rPr>
          <w:spacing w:val="8"/>
        </w:rPr>
        <w:t xml:space="preserve"> </w:t>
      </w:r>
      <w:r>
        <w:t>(описание,</w:t>
      </w:r>
      <w:r>
        <w:rPr>
          <w:spacing w:val="6"/>
        </w:rPr>
        <w:t xml:space="preserve"> </w:t>
      </w:r>
      <w:r>
        <w:t>в</w:t>
      </w:r>
      <w:r>
        <w:rPr>
          <w:spacing w:val="-57"/>
        </w:rPr>
        <w:t xml:space="preserve"> </w:t>
      </w:r>
      <w:r>
        <w:t>том</w:t>
      </w:r>
      <w:r>
        <w:rPr>
          <w:spacing w:val="42"/>
        </w:rPr>
        <w:t xml:space="preserve"> </w:t>
      </w:r>
      <w:r>
        <w:t>числе</w:t>
      </w:r>
      <w:r>
        <w:rPr>
          <w:spacing w:val="41"/>
        </w:rPr>
        <w:t xml:space="preserve"> </w:t>
      </w:r>
      <w:r>
        <w:t>характеристика,</w:t>
      </w:r>
      <w:r>
        <w:rPr>
          <w:spacing w:val="43"/>
        </w:rPr>
        <w:t xml:space="preserve"> </w:t>
      </w:r>
      <w:r>
        <w:t>повествование</w:t>
      </w:r>
      <w:r>
        <w:rPr>
          <w:spacing w:val="45"/>
        </w:rPr>
        <w:t xml:space="preserve"> </w:t>
      </w:r>
      <w:r>
        <w:t>–</w:t>
      </w:r>
      <w:r>
        <w:rPr>
          <w:spacing w:val="43"/>
        </w:rPr>
        <w:t xml:space="preserve"> </w:t>
      </w:r>
      <w:r>
        <w:t>сообщение,</w:t>
      </w:r>
      <w:r>
        <w:rPr>
          <w:spacing w:val="42"/>
        </w:rPr>
        <w:t xml:space="preserve"> </w:t>
      </w:r>
      <w:r>
        <w:t>рассуждение)</w:t>
      </w:r>
      <w:r>
        <w:rPr>
          <w:spacing w:val="42"/>
        </w:rPr>
        <w:t xml:space="preserve"> </w:t>
      </w:r>
      <w:r>
        <w:t>с</w:t>
      </w:r>
      <w:r>
        <w:rPr>
          <w:spacing w:val="41"/>
        </w:rPr>
        <w:t xml:space="preserve"> </w:t>
      </w:r>
      <w:r>
        <w:t>вербальными</w:t>
      </w:r>
      <w:r>
        <w:rPr>
          <w:spacing w:val="43"/>
        </w:rPr>
        <w:t xml:space="preserve"> </w:t>
      </w:r>
      <w:r>
        <w:t>и</w:t>
      </w:r>
      <w:r>
        <w:rPr>
          <w:spacing w:val="-57"/>
        </w:rPr>
        <w:t xml:space="preserve"> </w:t>
      </w:r>
      <w:r>
        <w:t>(или)</w:t>
      </w:r>
      <w:r>
        <w:rPr>
          <w:spacing w:val="42"/>
        </w:rPr>
        <w:t xml:space="preserve"> </w:t>
      </w:r>
      <w:r>
        <w:t>зрительными</w:t>
      </w:r>
      <w:r>
        <w:rPr>
          <w:spacing w:val="44"/>
        </w:rPr>
        <w:t xml:space="preserve"> </w:t>
      </w:r>
      <w:r>
        <w:t>опорами</w:t>
      </w:r>
      <w:r>
        <w:rPr>
          <w:spacing w:val="44"/>
        </w:rPr>
        <w:t xml:space="preserve"> </w:t>
      </w:r>
      <w:r>
        <w:t>или</w:t>
      </w:r>
      <w:r>
        <w:rPr>
          <w:spacing w:val="44"/>
        </w:rPr>
        <w:t xml:space="preserve"> </w:t>
      </w:r>
      <w:r>
        <w:t>без</w:t>
      </w:r>
      <w:r>
        <w:rPr>
          <w:spacing w:val="44"/>
        </w:rPr>
        <w:t xml:space="preserve"> </w:t>
      </w:r>
      <w:r>
        <w:t>опор;</w:t>
      </w:r>
      <w:r>
        <w:rPr>
          <w:spacing w:val="43"/>
        </w:rPr>
        <w:t xml:space="preserve"> </w:t>
      </w:r>
      <w:r>
        <w:t>характеризовать</w:t>
      </w:r>
      <w:r>
        <w:rPr>
          <w:spacing w:val="44"/>
        </w:rPr>
        <w:t xml:space="preserve"> </w:t>
      </w:r>
      <w:r>
        <w:t>людей,</w:t>
      </w:r>
      <w:r>
        <w:rPr>
          <w:spacing w:val="40"/>
        </w:rPr>
        <w:t xml:space="preserve"> </w:t>
      </w:r>
      <w:r>
        <w:t>предметы</w:t>
      </w:r>
      <w:r>
        <w:rPr>
          <w:spacing w:val="43"/>
        </w:rPr>
        <w:t xml:space="preserve"> </w:t>
      </w:r>
      <w:r>
        <w:t>и</w:t>
      </w:r>
      <w:r>
        <w:rPr>
          <w:spacing w:val="44"/>
        </w:rPr>
        <w:t xml:space="preserve"> </w:t>
      </w:r>
      <w:r>
        <w:t>другое,</w:t>
      </w:r>
      <w:r>
        <w:rPr>
          <w:spacing w:val="-57"/>
        </w:rPr>
        <w:t xml:space="preserve"> </w:t>
      </w:r>
      <w:r>
        <w:t>делать сообщения на заданную тему, делать сообщения по результатам проектной работы;</w:t>
      </w:r>
      <w:r>
        <w:rPr>
          <w:spacing w:val="-57"/>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60"/>
        </w:rPr>
        <w:t xml:space="preserve"> </w:t>
      </w:r>
      <w:r>
        <w:t>тексты,</w:t>
      </w:r>
      <w:r>
        <w:rPr>
          <w:spacing w:val="60"/>
        </w:rPr>
        <w:t xml:space="preserve"> </w:t>
      </w:r>
      <w:r>
        <w:t>содержащие</w:t>
      </w:r>
      <w:r>
        <w:rPr>
          <w:spacing w:val="1"/>
        </w:rPr>
        <w:t xml:space="preserve"> </w:t>
      </w:r>
      <w:r>
        <w:t>отдельные</w:t>
      </w:r>
      <w:r>
        <w:tab/>
        <w:t>неизученные</w:t>
      </w:r>
      <w:r>
        <w:tab/>
        <w:t>языковые</w:t>
      </w:r>
      <w:r>
        <w:tab/>
        <w:t>явления,</w:t>
      </w:r>
      <w:r>
        <w:tab/>
        <w:t>в</w:t>
      </w:r>
      <w:r>
        <w:tab/>
        <w:t>зависимости</w:t>
      </w:r>
      <w:r>
        <w:tab/>
        <w:t>от</w:t>
      </w:r>
      <w:r>
        <w:tab/>
        <w:t>поставленной</w:t>
      </w:r>
      <w:r>
        <w:rPr>
          <w:spacing w:val="-57"/>
        </w:rPr>
        <w:t xml:space="preserve"> </w:t>
      </w:r>
      <w:r>
        <w:t>коммуникативной</w:t>
      </w:r>
      <w:r>
        <w:rPr>
          <w:spacing w:val="41"/>
        </w:rPr>
        <w:t xml:space="preserve"> </w:t>
      </w:r>
      <w:r>
        <w:t>задачи:</w:t>
      </w:r>
      <w:r>
        <w:rPr>
          <w:spacing w:val="44"/>
        </w:rPr>
        <w:t xml:space="preserve"> </w:t>
      </w:r>
      <w:r>
        <w:t>с</w:t>
      </w:r>
      <w:r>
        <w:rPr>
          <w:spacing w:val="42"/>
        </w:rPr>
        <w:t xml:space="preserve"> </w:t>
      </w:r>
      <w:r>
        <w:t>пониманием</w:t>
      </w:r>
      <w:r>
        <w:rPr>
          <w:spacing w:val="48"/>
        </w:rPr>
        <w:t xml:space="preserve"> </w:t>
      </w:r>
      <w:r>
        <w:t>основного</w:t>
      </w:r>
      <w:r>
        <w:rPr>
          <w:spacing w:val="43"/>
        </w:rPr>
        <w:t xml:space="preserve"> </w:t>
      </w:r>
      <w:r>
        <w:t>содержания,</w:t>
      </w:r>
      <w:r>
        <w:rPr>
          <w:spacing w:val="42"/>
        </w:rPr>
        <w:t xml:space="preserve"> </w:t>
      </w:r>
      <w:r>
        <w:t>с</w:t>
      </w:r>
      <w:r>
        <w:rPr>
          <w:spacing w:val="40"/>
        </w:rPr>
        <w:t xml:space="preserve"> </w:t>
      </w:r>
      <w:r>
        <w:t>пониманием</w:t>
      </w:r>
      <w:r>
        <w:rPr>
          <w:spacing w:val="43"/>
        </w:rPr>
        <w:t xml:space="preserve"> </w:t>
      </w:r>
      <w:r>
        <w:t>нужной</w:t>
      </w:r>
    </w:p>
    <w:p w:rsidR="00E87DAD" w:rsidRDefault="00F431E1">
      <w:pPr>
        <w:pStyle w:val="a3"/>
        <w:spacing w:line="276" w:lineRule="exact"/>
        <w:ind w:firstLine="0"/>
        <w:jc w:val="left"/>
      </w:pPr>
      <w:r>
        <w:t>информации;</w:t>
      </w:r>
    </w:p>
    <w:p w:rsidR="00E87DAD" w:rsidRDefault="00F431E1">
      <w:pPr>
        <w:pStyle w:val="a3"/>
        <w:spacing w:before="138" w:line="360" w:lineRule="auto"/>
        <w:ind w:right="542"/>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61"/>
        </w:rPr>
        <w:t xml:space="preserve"> </w:t>
      </w:r>
      <w:r>
        <w:t>содержащие</w:t>
      </w:r>
      <w:r>
        <w:rPr>
          <w:spacing w:val="1"/>
        </w:rPr>
        <w:t xml:space="preserve"> </w:t>
      </w:r>
      <w:r>
        <w:t>отдельные неизученные языковые явления, с различной глубиной проникновения 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3"/>
        </w:rPr>
        <w:t xml:space="preserve"> </w:t>
      </w:r>
      <w:r>
        <w:t>читать</w:t>
      </w:r>
      <w:r>
        <w:rPr>
          <w:spacing w:val="15"/>
        </w:rPr>
        <w:t xml:space="preserve"> </w:t>
      </w:r>
      <w:r>
        <w:t>про</w:t>
      </w:r>
      <w:r>
        <w:rPr>
          <w:spacing w:val="14"/>
        </w:rPr>
        <w:t xml:space="preserve"> </w:t>
      </w:r>
      <w:r>
        <w:t>себя</w:t>
      </w:r>
      <w:r>
        <w:rPr>
          <w:spacing w:val="14"/>
        </w:rPr>
        <w:t xml:space="preserve"> </w:t>
      </w:r>
      <w:r>
        <w:t>несплошные</w:t>
      </w:r>
      <w:r>
        <w:rPr>
          <w:spacing w:val="13"/>
        </w:rPr>
        <w:t xml:space="preserve"> </w:t>
      </w:r>
      <w:r>
        <w:t>тексты</w:t>
      </w:r>
      <w:r>
        <w:rPr>
          <w:spacing w:val="14"/>
        </w:rPr>
        <w:t xml:space="preserve"> </w:t>
      </w:r>
      <w:r>
        <w:t>и</w:t>
      </w:r>
      <w:r>
        <w:rPr>
          <w:spacing w:val="14"/>
        </w:rPr>
        <w:t xml:space="preserve"> </w:t>
      </w:r>
      <w:r>
        <w:t>понимать,</w:t>
      </w:r>
      <w:r>
        <w:rPr>
          <w:spacing w:val="14"/>
        </w:rPr>
        <w:t xml:space="preserve"> </w:t>
      </w:r>
      <w:r>
        <w:t>оценивать</w:t>
      </w:r>
      <w:r>
        <w:rPr>
          <w:spacing w:val="16"/>
        </w:rPr>
        <w:t xml:space="preserve"> </w:t>
      </w:r>
      <w:r>
        <w:t>представленную</w:t>
      </w:r>
      <w:r>
        <w:rPr>
          <w:spacing w:val="-58"/>
        </w:rPr>
        <w:t xml:space="preserve"> </w:t>
      </w:r>
      <w:r>
        <w:t>в</w:t>
      </w:r>
      <w:r>
        <w:rPr>
          <w:spacing w:val="22"/>
        </w:rPr>
        <w:t xml:space="preserve"> </w:t>
      </w:r>
      <w:r>
        <w:t>них</w:t>
      </w:r>
      <w:r>
        <w:rPr>
          <w:spacing w:val="26"/>
        </w:rPr>
        <w:t xml:space="preserve"> </w:t>
      </w:r>
      <w:r>
        <w:t>информацию,</w:t>
      </w:r>
      <w:r>
        <w:rPr>
          <w:spacing w:val="24"/>
        </w:rPr>
        <w:t xml:space="preserve"> </w:t>
      </w:r>
      <w:r>
        <w:t>определять</w:t>
      </w:r>
      <w:r>
        <w:rPr>
          <w:spacing w:val="24"/>
        </w:rPr>
        <w:t xml:space="preserve"> </w:t>
      </w:r>
      <w:r>
        <w:t>основную</w:t>
      </w:r>
      <w:r>
        <w:rPr>
          <w:spacing w:val="24"/>
        </w:rPr>
        <w:t xml:space="preserve"> </w:t>
      </w:r>
      <w:r>
        <w:t>идею</w:t>
      </w:r>
      <w:r>
        <w:rPr>
          <w:spacing w:val="24"/>
        </w:rPr>
        <w:t xml:space="preserve"> </w:t>
      </w:r>
      <w:r>
        <w:t>текста,</w:t>
      </w:r>
      <w:r>
        <w:rPr>
          <w:spacing w:val="23"/>
        </w:rPr>
        <w:t xml:space="preserve"> </w:t>
      </w:r>
      <w:r>
        <w:t>отделять</w:t>
      </w:r>
      <w:r>
        <w:rPr>
          <w:spacing w:val="24"/>
        </w:rPr>
        <w:t xml:space="preserve"> </w:t>
      </w:r>
      <w:r>
        <w:t>значимую</w:t>
      </w:r>
      <w:r>
        <w:rPr>
          <w:spacing w:val="24"/>
        </w:rPr>
        <w:t xml:space="preserve"> </w:t>
      </w:r>
      <w:r>
        <w:t>информацию</w:t>
      </w:r>
      <w:r>
        <w:rPr>
          <w:spacing w:val="-58"/>
        </w:rPr>
        <w:t xml:space="preserve"> </w:t>
      </w:r>
      <w:r>
        <w:t>от</w:t>
      </w:r>
      <w:r>
        <w:rPr>
          <w:spacing w:val="1"/>
        </w:rPr>
        <w:t xml:space="preserve"> </w:t>
      </w:r>
      <w:r>
        <w:t>второстепенной</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61"/>
        </w:rPr>
        <w:t xml:space="preserve"> </w:t>
      </w:r>
      <w:r>
        <w:t>находить</w:t>
      </w:r>
      <w:r>
        <w:rPr>
          <w:spacing w:val="1"/>
        </w:rPr>
        <w:t xml:space="preserve"> </w:t>
      </w:r>
      <w:r>
        <w:t>нужную информацию, представленную имплицитно, определять временную и причинно-</w:t>
      </w:r>
      <w:r>
        <w:rPr>
          <w:spacing w:val="1"/>
        </w:rPr>
        <w:t xml:space="preserve"> </w:t>
      </w:r>
      <w:r>
        <w:t>следственную</w:t>
      </w:r>
      <w:r>
        <w:rPr>
          <w:spacing w:val="1"/>
        </w:rPr>
        <w:t xml:space="preserve"> </w:t>
      </w:r>
      <w:r>
        <w:t>взаимосвязь</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описанных</w:t>
      </w:r>
      <w:r>
        <w:rPr>
          <w:spacing w:val="1"/>
        </w:rPr>
        <w:t xml:space="preserve"> </w:t>
      </w:r>
      <w:r>
        <w:t>в</w:t>
      </w:r>
      <w:r>
        <w:rPr>
          <w:spacing w:val="1"/>
        </w:rPr>
        <w:t xml:space="preserve"> </w:t>
      </w:r>
      <w:r>
        <w:t>тексте,</w:t>
      </w:r>
      <w:r>
        <w:rPr>
          <w:spacing w:val="1"/>
        </w:rPr>
        <w:t xml:space="preserve"> </w:t>
      </w:r>
      <w:r>
        <w:t>объединять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текстов</w:t>
      </w:r>
      <w:r>
        <w:rPr>
          <w:spacing w:val="1"/>
        </w:rPr>
        <w:t xml:space="preserve"> </w:t>
      </w:r>
      <w:r>
        <w:t>по</w:t>
      </w:r>
      <w:r>
        <w:rPr>
          <w:spacing w:val="1"/>
        </w:rPr>
        <w:t xml:space="preserve"> </w:t>
      </w:r>
      <w:r>
        <w:t>интересующему</w:t>
      </w:r>
      <w:r>
        <w:rPr>
          <w:spacing w:val="1"/>
        </w:rPr>
        <w:t xml:space="preserve"> </w:t>
      </w:r>
      <w:r>
        <w:t>вопросу</w:t>
      </w:r>
      <w:r>
        <w:rPr>
          <w:spacing w:val="61"/>
        </w:rPr>
        <w:t xml:space="preserve"> </w:t>
      </w:r>
      <w:r>
        <w:t>признаку</w:t>
      </w:r>
      <w:r>
        <w:rPr>
          <w:spacing w:val="61"/>
        </w:rPr>
        <w:t xml:space="preserve"> </w:t>
      </w:r>
      <w:r>
        <w:t>факту,</w:t>
      </w:r>
      <w:r>
        <w:rPr>
          <w:spacing w:val="1"/>
        </w:rPr>
        <w:t xml:space="preserve"> </w:t>
      </w:r>
      <w:r>
        <w:t>игнорировать</w:t>
      </w:r>
      <w:r>
        <w:rPr>
          <w:spacing w:val="1"/>
        </w:rPr>
        <w:t xml:space="preserve"> </w:t>
      </w:r>
      <w:r>
        <w:t>незнакомые</w:t>
      </w:r>
      <w:r>
        <w:rPr>
          <w:spacing w:val="1"/>
        </w:rPr>
        <w:t xml:space="preserve"> </w:t>
      </w:r>
      <w:r>
        <w:t>языковые</w:t>
      </w:r>
      <w:r>
        <w:rPr>
          <w:spacing w:val="1"/>
        </w:rPr>
        <w:t xml:space="preserve"> </w:t>
      </w:r>
      <w:r>
        <w:t>явления,</w:t>
      </w:r>
      <w:r>
        <w:rPr>
          <w:spacing w:val="1"/>
        </w:rPr>
        <w:t xml:space="preserve"> </w:t>
      </w:r>
      <w:r>
        <w:t>не</w:t>
      </w:r>
      <w:r>
        <w:rPr>
          <w:spacing w:val="1"/>
        </w:rPr>
        <w:t xml:space="preserve"> </w:t>
      </w:r>
      <w:r>
        <w:t>препятствующие</w:t>
      </w:r>
      <w:r>
        <w:rPr>
          <w:spacing w:val="1"/>
        </w:rPr>
        <w:t xml:space="preserve"> </w:t>
      </w:r>
      <w:r>
        <w:t>пониманию</w:t>
      </w:r>
      <w:r>
        <w:rPr>
          <w:spacing w:val="1"/>
        </w:rPr>
        <w:t xml:space="preserve"> </w:t>
      </w:r>
      <w:r>
        <w:t>нужной</w:t>
      </w:r>
      <w:r>
        <w:rPr>
          <w:spacing w:val="1"/>
        </w:rPr>
        <w:t xml:space="preserve"> </w:t>
      </w:r>
      <w:r>
        <w:t>информации, обобщать и оценивать полученную при чтении информацию, соотносить</w:t>
      </w:r>
      <w:r>
        <w:rPr>
          <w:spacing w:val="1"/>
        </w:rPr>
        <w:t xml:space="preserve"> </w:t>
      </w:r>
      <w:r>
        <w:t>информационное</w:t>
      </w:r>
      <w:r>
        <w:rPr>
          <w:spacing w:val="1"/>
        </w:rPr>
        <w:t xml:space="preserve"> </w:t>
      </w:r>
      <w:r>
        <w:t>сообщение</w:t>
      </w:r>
      <w:r>
        <w:rPr>
          <w:spacing w:val="1"/>
        </w:rPr>
        <w:t xml:space="preserve"> </w:t>
      </w:r>
      <w:r>
        <w:t>текста</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опытом</w:t>
      </w:r>
      <w:r>
        <w:rPr>
          <w:spacing w:val="1"/>
        </w:rPr>
        <w:t xml:space="preserve"> </w:t>
      </w:r>
      <w:r>
        <w:t>и</w:t>
      </w:r>
      <w:r>
        <w:rPr>
          <w:spacing w:val="1"/>
        </w:rPr>
        <w:t xml:space="preserve"> </w:t>
      </w:r>
      <w:r>
        <w:t>чувствами,</w:t>
      </w:r>
      <w:r>
        <w:rPr>
          <w:spacing w:val="1"/>
        </w:rPr>
        <w:t xml:space="preserve"> </w:t>
      </w:r>
      <w:r>
        <w:t>отделять</w:t>
      </w:r>
      <w:r>
        <w:rPr>
          <w:spacing w:val="1"/>
        </w:rPr>
        <w:t xml:space="preserve"> </w:t>
      </w:r>
      <w:r>
        <w:t>фактическую</w:t>
      </w:r>
      <w:r>
        <w:rPr>
          <w:spacing w:val="1"/>
        </w:rPr>
        <w:t xml:space="preserve"> </w:t>
      </w:r>
      <w:r>
        <w:t>информацию</w:t>
      </w:r>
      <w:r>
        <w:rPr>
          <w:spacing w:val="1"/>
        </w:rPr>
        <w:t xml:space="preserve"> </w:t>
      </w:r>
      <w:r>
        <w:t>от</w:t>
      </w:r>
      <w:r>
        <w:rPr>
          <w:spacing w:val="1"/>
        </w:rPr>
        <w:t xml:space="preserve"> </w:t>
      </w:r>
      <w:r>
        <w:t>субъективных</w:t>
      </w:r>
      <w:r>
        <w:rPr>
          <w:spacing w:val="1"/>
        </w:rPr>
        <w:t xml:space="preserve"> </w:t>
      </w:r>
      <w:r>
        <w:t>рассуждений</w:t>
      </w:r>
      <w:r>
        <w:rPr>
          <w:spacing w:val="1"/>
        </w:rPr>
        <w:t xml:space="preserve"> </w:t>
      </w:r>
      <w:r>
        <w:t>автора</w:t>
      </w:r>
      <w:r>
        <w:rPr>
          <w:spacing w:val="1"/>
        </w:rPr>
        <w:t xml:space="preserve"> </w:t>
      </w:r>
      <w:r>
        <w:t>текста,</w:t>
      </w:r>
      <w:r>
        <w:rPr>
          <w:spacing w:val="1"/>
        </w:rPr>
        <w:t xml:space="preserve"> </w:t>
      </w:r>
      <w:r>
        <w:t>комментировать</w:t>
      </w:r>
      <w:r>
        <w:rPr>
          <w:spacing w:val="1"/>
        </w:rPr>
        <w:t xml:space="preserve"> </w:t>
      </w:r>
      <w:r>
        <w:t>информацию</w:t>
      </w:r>
      <w:r>
        <w:rPr>
          <w:spacing w:val="1"/>
        </w:rPr>
        <w:t xml:space="preserve"> </w:t>
      </w:r>
      <w:r>
        <w:t>факты</w:t>
      </w:r>
      <w:r>
        <w:rPr>
          <w:spacing w:val="1"/>
        </w:rPr>
        <w:t xml:space="preserve"> </w:t>
      </w:r>
      <w:r>
        <w:t>из</w:t>
      </w:r>
      <w:r>
        <w:rPr>
          <w:spacing w:val="1"/>
        </w:rPr>
        <w:t xml:space="preserve"> </w:t>
      </w:r>
      <w:r>
        <w:t>прочитанного</w:t>
      </w:r>
      <w:r>
        <w:rPr>
          <w:spacing w:val="1"/>
        </w:rPr>
        <w:t xml:space="preserve"> </w:t>
      </w:r>
      <w:r>
        <w:t>текста,</w:t>
      </w:r>
      <w:r>
        <w:rPr>
          <w:spacing w:val="61"/>
        </w:rPr>
        <w:t xml:space="preserve"> </w:t>
      </w:r>
      <w:r>
        <w:t>выражать</w:t>
      </w:r>
      <w:r>
        <w:rPr>
          <w:spacing w:val="61"/>
        </w:rPr>
        <w:t xml:space="preserve"> </w:t>
      </w:r>
      <w:r>
        <w:t>и</w:t>
      </w:r>
      <w:r>
        <w:rPr>
          <w:spacing w:val="1"/>
        </w:rPr>
        <w:t xml:space="preserve"> </w:t>
      </w:r>
      <w:r>
        <w:t>аргументировать своё</w:t>
      </w:r>
      <w:r>
        <w:rPr>
          <w:spacing w:val="-2"/>
        </w:rPr>
        <w:t xml:space="preserve"> </w:t>
      </w:r>
      <w:r>
        <w:t>отношение</w:t>
      </w:r>
      <w:r>
        <w:rPr>
          <w:spacing w:val="-1"/>
        </w:rPr>
        <w:t xml:space="preserve"> </w:t>
      </w:r>
      <w:r>
        <w:t>к</w:t>
      </w:r>
      <w:r>
        <w:rPr>
          <w:spacing w:val="-2"/>
        </w:rPr>
        <w:t xml:space="preserve"> </w:t>
      </w:r>
      <w:r>
        <w:t>прочитанному;</w:t>
      </w:r>
    </w:p>
    <w:p w:rsidR="00E87DAD" w:rsidRDefault="00F431E1">
      <w:pPr>
        <w:pStyle w:val="a3"/>
        <w:spacing w:before="1" w:line="360" w:lineRule="auto"/>
        <w:ind w:right="551"/>
      </w:pPr>
      <w:r>
        <w:t>организовывать</w:t>
      </w:r>
      <w:r>
        <w:rPr>
          <w:spacing w:val="1"/>
        </w:rPr>
        <w:t xml:space="preserve"> </w:t>
      </w:r>
      <w:r>
        <w:t>письменный</w:t>
      </w:r>
      <w:r>
        <w:rPr>
          <w:spacing w:val="1"/>
        </w:rPr>
        <w:t xml:space="preserve"> </w:t>
      </w:r>
      <w:r>
        <w:t>текст:</w:t>
      </w:r>
      <w:r>
        <w:rPr>
          <w:spacing w:val="1"/>
        </w:rPr>
        <w:t xml:space="preserve"> </w:t>
      </w:r>
      <w:r>
        <w:t>излагать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использовать</w:t>
      </w:r>
      <w:r>
        <w:rPr>
          <w:spacing w:val="1"/>
        </w:rPr>
        <w:t xml:space="preserve"> </w:t>
      </w:r>
      <w:r>
        <w:t>факты</w:t>
      </w:r>
      <w:r>
        <w:rPr>
          <w:spacing w:val="1"/>
        </w:rPr>
        <w:t xml:space="preserve"> </w:t>
      </w:r>
      <w:r>
        <w:t>и</w:t>
      </w:r>
      <w:r>
        <w:rPr>
          <w:spacing w:val="1"/>
        </w:rPr>
        <w:t xml:space="preserve"> </w:t>
      </w:r>
      <w:r>
        <w:t>(или)</w:t>
      </w:r>
      <w:r>
        <w:rPr>
          <w:spacing w:val="1"/>
        </w:rPr>
        <w:t xml:space="preserve"> </w:t>
      </w:r>
      <w:r>
        <w:t>мнения</w:t>
      </w:r>
      <w:r>
        <w:rPr>
          <w:spacing w:val="1"/>
        </w:rPr>
        <w:t xml:space="preserve"> </w:t>
      </w:r>
      <w:r>
        <w:t>для изложения</w:t>
      </w:r>
      <w:r>
        <w:rPr>
          <w:spacing w:val="1"/>
        </w:rPr>
        <w:t xml:space="preserve"> </w:t>
      </w:r>
      <w:r>
        <w:t>своей</w:t>
      </w:r>
      <w:r>
        <w:rPr>
          <w:spacing w:val="1"/>
        </w:rPr>
        <w:t xml:space="preserve"> </w:t>
      </w:r>
      <w:r>
        <w:t>точки</w:t>
      </w:r>
      <w:r>
        <w:rPr>
          <w:spacing w:val="1"/>
        </w:rPr>
        <w:t xml:space="preserve"> </w:t>
      </w:r>
      <w:r>
        <w:t>зрения,</w:t>
      </w:r>
      <w:r>
        <w:rPr>
          <w:spacing w:val="60"/>
        </w:rPr>
        <w:t xml:space="preserve"> </w:t>
      </w:r>
      <w:r>
        <w:t>использовать</w:t>
      </w:r>
      <w:r>
        <w:rPr>
          <w:spacing w:val="1"/>
        </w:rPr>
        <w:t xml:space="preserve"> </w:t>
      </w:r>
      <w:r>
        <w:t>стиль</w:t>
      </w:r>
      <w:r>
        <w:rPr>
          <w:spacing w:val="-1"/>
        </w:rPr>
        <w:t xml:space="preserve"> </w:t>
      </w:r>
      <w:r>
        <w:t>изложения (формальный и</w:t>
      </w:r>
      <w:r>
        <w:rPr>
          <w:spacing w:val="-1"/>
        </w:rPr>
        <w:t xml:space="preserve"> </w:t>
      </w:r>
      <w:r>
        <w:t>(или) неформальный);</w:t>
      </w:r>
    </w:p>
    <w:p w:rsidR="00E87DAD" w:rsidRDefault="00F431E1">
      <w:pPr>
        <w:pStyle w:val="a3"/>
        <w:spacing w:line="360" w:lineRule="auto"/>
        <w:ind w:right="544"/>
      </w:pPr>
      <w:r>
        <w:t>соблюдать</w:t>
      </w:r>
      <w:r>
        <w:rPr>
          <w:spacing w:val="1"/>
        </w:rPr>
        <w:t xml:space="preserve"> </w:t>
      </w:r>
      <w:r>
        <w:t>правила</w:t>
      </w:r>
      <w:r>
        <w:rPr>
          <w:spacing w:val="1"/>
        </w:rPr>
        <w:t xml:space="preserve"> </w:t>
      </w:r>
      <w:r>
        <w:t>вежливого</w:t>
      </w:r>
      <w:r>
        <w:rPr>
          <w:spacing w:val="1"/>
        </w:rPr>
        <w:t xml:space="preserve"> </w:t>
      </w:r>
      <w:r>
        <w:t>поведения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социально-</w:t>
      </w:r>
      <w:r>
        <w:rPr>
          <w:spacing w:val="1"/>
        </w:rPr>
        <w:t xml:space="preserve"> </w:t>
      </w:r>
      <w:r>
        <w:t>бытовой, социально-культурной и учебно-трудовой сфер общения в бурятоязычной среде</w:t>
      </w:r>
      <w:r>
        <w:rPr>
          <w:spacing w:val="1"/>
        </w:rPr>
        <w:t xml:space="preserve"> </w:t>
      </w:r>
      <w:r>
        <w:t>(включая этикет поведения в бурятоязычной среде, в бурятской семье, при приглашении в</w:t>
      </w:r>
      <w:r>
        <w:rPr>
          <w:spacing w:val="1"/>
        </w:rPr>
        <w:t xml:space="preserve"> </w:t>
      </w:r>
      <w:r>
        <w:t>гости,</w:t>
      </w:r>
      <w:r>
        <w:rPr>
          <w:spacing w:val="-1"/>
        </w:rPr>
        <w:t xml:space="preserve"> </w:t>
      </w:r>
      <w:r>
        <w:t>а</w:t>
      </w:r>
      <w:r>
        <w:rPr>
          <w:spacing w:val="-1"/>
        </w:rPr>
        <w:t xml:space="preserve"> </w:t>
      </w:r>
      <w:r>
        <w:t>также этикет поведения в</w:t>
      </w:r>
      <w:r>
        <w:rPr>
          <w:spacing w:val="-1"/>
        </w:rPr>
        <w:t xml:space="preserve"> </w:t>
      </w:r>
      <w:r>
        <w:t>гостях).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108"/>
        </w:numPr>
        <w:tabs>
          <w:tab w:val="left" w:pos="1830"/>
        </w:tabs>
        <w:spacing w:before="65" w:line="360" w:lineRule="auto"/>
        <w:ind w:left="1110" w:right="1039" w:firstLine="0"/>
        <w:jc w:val="both"/>
        <w:rPr>
          <w:sz w:val="24"/>
        </w:rPr>
      </w:pPr>
      <w:r>
        <w:rPr>
          <w:sz w:val="24"/>
        </w:rPr>
        <w:lastRenderedPageBreak/>
        <w:t>Предметные результаты изучения государственного (бурятского) языка.</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научится:</w:t>
      </w:r>
    </w:p>
    <w:p w:rsidR="00E87DAD" w:rsidRDefault="00F431E1">
      <w:pPr>
        <w:pStyle w:val="a3"/>
        <w:spacing w:before="1" w:line="360" w:lineRule="auto"/>
        <w:ind w:right="549"/>
      </w:pPr>
      <w:r>
        <w:t>вести диалог – обмен мнениями, комбинированный диалог, выражать свою точку</w:t>
      </w:r>
      <w:r>
        <w:rPr>
          <w:spacing w:val="1"/>
        </w:rPr>
        <w:t xml:space="preserve"> </w:t>
      </w:r>
      <w:r>
        <w:t>зрения</w:t>
      </w:r>
      <w:r>
        <w:rPr>
          <w:spacing w:val="-4"/>
        </w:rPr>
        <w:t xml:space="preserve"> </w:t>
      </w:r>
      <w:r>
        <w:t>и обосновывать</w:t>
      </w:r>
      <w:r>
        <w:rPr>
          <w:spacing w:val="1"/>
        </w:rPr>
        <w:t xml:space="preserve"> </w:t>
      </w:r>
      <w:r>
        <w:t>её,</w:t>
      </w:r>
      <w:r>
        <w:rPr>
          <w:spacing w:val="-1"/>
        </w:rPr>
        <w:t xml:space="preserve"> </w:t>
      </w:r>
      <w:r>
        <w:t>давать</w:t>
      </w:r>
      <w:r>
        <w:rPr>
          <w:spacing w:val="1"/>
        </w:rPr>
        <w:t xml:space="preserve"> </w:t>
      </w:r>
      <w:r>
        <w:t>оценку</w:t>
      </w:r>
      <w:r>
        <w:rPr>
          <w:spacing w:val="-3"/>
        </w:rPr>
        <w:t xml:space="preserve"> </w:t>
      </w:r>
      <w:r>
        <w:t>услышанному;</w:t>
      </w:r>
    </w:p>
    <w:p w:rsidR="00E87DAD" w:rsidRDefault="00F431E1">
      <w:pPr>
        <w:pStyle w:val="a3"/>
        <w:spacing w:line="360" w:lineRule="auto"/>
        <w:ind w:right="554"/>
      </w:pPr>
      <w:r>
        <w:t>использовать</w:t>
      </w:r>
      <w:r>
        <w:rPr>
          <w:spacing w:val="1"/>
        </w:rPr>
        <w:t xml:space="preserve"> </w:t>
      </w:r>
      <w:r>
        <w:t>основные</w:t>
      </w:r>
      <w:r>
        <w:rPr>
          <w:spacing w:val="1"/>
        </w:rPr>
        <w:t xml:space="preserve"> </w:t>
      </w:r>
      <w:r>
        <w:t>коммуникативные</w:t>
      </w:r>
      <w:r>
        <w:rPr>
          <w:spacing w:val="1"/>
        </w:rPr>
        <w:t xml:space="preserve"> </w:t>
      </w:r>
      <w:r>
        <w:t>типы</w:t>
      </w:r>
      <w:r>
        <w:rPr>
          <w:spacing w:val="1"/>
        </w:rPr>
        <w:t xml:space="preserve"> </w:t>
      </w:r>
      <w:r>
        <w:t>речи:</w:t>
      </w:r>
      <w:r>
        <w:rPr>
          <w:spacing w:val="1"/>
        </w:rPr>
        <w:t xml:space="preserve"> </w:t>
      </w:r>
      <w:r>
        <w:t>описание,</w:t>
      </w:r>
      <w:r>
        <w:rPr>
          <w:spacing w:val="1"/>
        </w:rPr>
        <w:t xml:space="preserve"> </w:t>
      </w:r>
      <w:r>
        <w:t>сообщение,</w:t>
      </w:r>
      <w:r>
        <w:rPr>
          <w:spacing w:val="1"/>
        </w:rPr>
        <w:t xml:space="preserve"> </w:t>
      </w:r>
      <w:r>
        <w:t>рассказ, рассуждение, описывать предмет, картинку, персонаж и другое, характеризовать</w:t>
      </w:r>
      <w:r>
        <w:rPr>
          <w:spacing w:val="1"/>
        </w:rPr>
        <w:t xml:space="preserve"> </w:t>
      </w:r>
      <w:r>
        <w:t>людей, предметы и другое, делать сообщения на заданную тему, делать сообщения по</w:t>
      </w:r>
      <w:r>
        <w:rPr>
          <w:spacing w:val="1"/>
        </w:rPr>
        <w:t xml:space="preserve"> </w:t>
      </w:r>
      <w:r>
        <w:t>результатам</w:t>
      </w:r>
      <w:r>
        <w:rPr>
          <w:spacing w:val="1"/>
        </w:rPr>
        <w:t xml:space="preserve"> </w:t>
      </w:r>
      <w:r>
        <w:t>проектной</w:t>
      </w:r>
      <w:r>
        <w:rPr>
          <w:spacing w:val="1"/>
        </w:rPr>
        <w:t xml:space="preserve"> </w:t>
      </w:r>
      <w:r>
        <w:t>работы,</w:t>
      </w:r>
      <w:r>
        <w:rPr>
          <w:spacing w:val="1"/>
        </w:rPr>
        <w:t xml:space="preserve"> </w:t>
      </w:r>
      <w:r>
        <w:t>использовать</w:t>
      </w:r>
      <w:r>
        <w:rPr>
          <w:spacing w:val="1"/>
        </w:rPr>
        <w:t xml:space="preserve"> </w:t>
      </w:r>
      <w:r>
        <w:t>в</w:t>
      </w:r>
      <w:r>
        <w:rPr>
          <w:spacing w:val="1"/>
        </w:rPr>
        <w:t xml:space="preserve"> </w:t>
      </w:r>
      <w:r>
        <w:t>своей</w:t>
      </w:r>
      <w:r>
        <w:rPr>
          <w:spacing w:val="1"/>
        </w:rPr>
        <w:t xml:space="preserve"> </w:t>
      </w:r>
      <w:r>
        <w:t>речи</w:t>
      </w:r>
      <w:r>
        <w:rPr>
          <w:spacing w:val="1"/>
        </w:rPr>
        <w:t xml:space="preserve"> </w:t>
      </w:r>
      <w:r>
        <w:t>оценочные</w:t>
      </w:r>
      <w:r>
        <w:rPr>
          <w:spacing w:val="1"/>
        </w:rPr>
        <w:t xml:space="preserve"> </w:t>
      </w:r>
      <w:r>
        <w:t>суждения</w:t>
      </w:r>
      <w:r>
        <w:rPr>
          <w:spacing w:val="1"/>
        </w:rPr>
        <w:t xml:space="preserve"> </w:t>
      </w:r>
      <w:r>
        <w:t>и</w:t>
      </w:r>
      <w:r>
        <w:rPr>
          <w:spacing w:val="1"/>
        </w:rPr>
        <w:t xml:space="preserve"> </w:t>
      </w:r>
      <w:r>
        <w:t>аргументы,</w:t>
      </w:r>
      <w:r>
        <w:rPr>
          <w:spacing w:val="-1"/>
        </w:rPr>
        <w:t xml:space="preserve"> </w:t>
      </w:r>
      <w:r>
        <w:t>говорить</w:t>
      </w:r>
      <w:r>
        <w:rPr>
          <w:spacing w:val="1"/>
        </w:rPr>
        <w:t xml:space="preserve"> </w:t>
      </w:r>
      <w:r>
        <w:t>логично и связно;</w:t>
      </w:r>
    </w:p>
    <w:p w:rsidR="00E87DAD" w:rsidRDefault="00F431E1">
      <w:pPr>
        <w:pStyle w:val="a3"/>
        <w:spacing w:line="360" w:lineRule="auto"/>
        <w:ind w:right="549"/>
      </w:pPr>
      <w:r>
        <w:t>читать</w:t>
      </w:r>
      <w:r>
        <w:rPr>
          <w:spacing w:val="1"/>
        </w:rPr>
        <w:t xml:space="preserve"> </w:t>
      </w:r>
      <w:r>
        <w:t>с</w:t>
      </w:r>
      <w:r>
        <w:rPr>
          <w:spacing w:val="1"/>
        </w:rPr>
        <w:t xml:space="preserve"> </w:t>
      </w:r>
      <w:r>
        <w:t>целью</w:t>
      </w:r>
      <w:r>
        <w:rPr>
          <w:spacing w:val="1"/>
        </w:rPr>
        <w:t xml:space="preserve"> </w:t>
      </w:r>
      <w:r>
        <w:t>полного</w:t>
      </w:r>
      <w:r>
        <w:rPr>
          <w:spacing w:val="1"/>
        </w:rPr>
        <w:t xml:space="preserve"> </w:t>
      </w:r>
      <w:r>
        <w:t>понимания</w:t>
      </w:r>
      <w:r>
        <w:rPr>
          <w:spacing w:val="1"/>
        </w:rPr>
        <w:t xml:space="preserve"> </w:t>
      </w:r>
      <w:r>
        <w:t>содержания</w:t>
      </w:r>
      <w:r>
        <w:rPr>
          <w:spacing w:val="1"/>
        </w:rPr>
        <w:t xml:space="preserve"> </w:t>
      </w:r>
      <w:r>
        <w:t>на</w:t>
      </w:r>
      <w:r>
        <w:rPr>
          <w:spacing w:val="1"/>
        </w:rPr>
        <w:t xml:space="preserve"> </w:t>
      </w:r>
      <w:r>
        <w:t>уровне</w:t>
      </w:r>
      <w:r>
        <w:rPr>
          <w:spacing w:val="1"/>
        </w:rPr>
        <w:t xml:space="preserve"> </w:t>
      </w:r>
      <w:r>
        <w:t>значения:</w:t>
      </w:r>
      <w:r>
        <w:rPr>
          <w:spacing w:val="1"/>
        </w:rPr>
        <w:t xml:space="preserve"> </w:t>
      </w:r>
      <w:r>
        <w:t>понимать</w:t>
      </w:r>
      <w:r>
        <w:rPr>
          <w:spacing w:val="1"/>
        </w:rPr>
        <w:t xml:space="preserve"> </w:t>
      </w:r>
      <w:r>
        <w:t>внутреннюю</w:t>
      </w:r>
      <w:r>
        <w:rPr>
          <w:spacing w:val="1"/>
        </w:rPr>
        <w:t xml:space="preserve"> </w:t>
      </w:r>
      <w:r>
        <w:t>организацию</w:t>
      </w:r>
      <w:r>
        <w:rPr>
          <w:spacing w:val="1"/>
        </w:rPr>
        <w:t xml:space="preserve"> </w:t>
      </w:r>
      <w:r>
        <w:t>текста</w:t>
      </w:r>
      <w:r>
        <w:rPr>
          <w:spacing w:val="1"/>
        </w:rPr>
        <w:t xml:space="preserve"> </w:t>
      </w:r>
      <w:r>
        <w:t>и</w:t>
      </w:r>
      <w:r>
        <w:rPr>
          <w:spacing w:val="1"/>
        </w:rPr>
        <w:t xml:space="preserve"> </w:t>
      </w:r>
      <w:r>
        <w:t>уметь</w:t>
      </w:r>
      <w:r>
        <w:rPr>
          <w:spacing w:val="1"/>
        </w:rPr>
        <w:t xml:space="preserve"> </w:t>
      </w:r>
      <w:r>
        <w:t>определять</w:t>
      </w:r>
      <w:r>
        <w:rPr>
          <w:spacing w:val="1"/>
        </w:rPr>
        <w:t xml:space="preserve"> </w:t>
      </w:r>
      <w:r>
        <w:t>главное</w:t>
      </w:r>
      <w:r>
        <w:rPr>
          <w:spacing w:val="1"/>
        </w:rPr>
        <w:t xml:space="preserve"> </w:t>
      </w:r>
      <w:r>
        <w:t>предложение</w:t>
      </w:r>
      <w:r>
        <w:rPr>
          <w:spacing w:val="1"/>
        </w:rPr>
        <w:t xml:space="preserve"> </w:t>
      </w:r>
      <w:r>
        <w:t>в</w:t>
      </w:r>
      <w:r>
        <w:rPr>
          <w:spacing w:val="1"/>
        </w:rPr>
        <w:t xml:space="preserve"> </w:t>
      </w:r>
      <w:r>
        <w:t>абзаце</w:t>
      </w:r>
      <w:r>
        <w:rPr>
          <w:spacing w:val="1"/>
        </w:rPr>
        <w:t xml:space="preserve"> </w:t>
      </w:r>
      <w:r>
        <w:t>(тексте) и предложения, подчинённые главному предложению, хронологический и (или)</w:t>
      </w:r>
      <w:r>
        <w:rPr>
          <w:spacing w:val="1"/>
        </w:rPr>
        <w:t xml:space="preserve"> </w:t>
      </w:r>
      <w:r>
        <w:t>логический порядок событий в тексте, причинно-следственные и другие смысловые связи</w:t>
      </w:r>
      <w:r>
        <w:rPr>
          <w:spacing w:val="1"/>
        </w:rPr>
        <w:t xml:space="preserve"> </w:t>
      </w:r>
      <w:r>
        <w:t>текста</w:t>
      </w:r>
      <w:r>
        <w:rPr>
          <w:spacing w:val="1"/>
        </w:rPr>
        <w:t xml:space="preserve"> </w:t>
      </w:r>
      <w:r>
        <w:t>с</w:t>
      </w:r>
      <w:r>
        <w:rPr>
          <w:spacing w:val="1"/>
        </w:rPr>
        <w:t xml:space="preserve"> </w:t>
      </w:r>
      <w:r>
        <w:t>помощью</w:t>
      </w:r>
      <w:r>
        <w:rPr>
          <w:spacing w:val="1"/>
        </w:rPr>
        <w:t xml:space="preserve"> </w:t>
      </w:r>
      <w:r>
        <w:t>лексических</w:t>
      </w:r>
      <w:r>
        <w:rPr>
          <w:spacing w:val="1"/>
        </w:rPr>
        <w:t xml:space="preserve"> </w:t>
      </w:r>
      <w:r>
        <w:t>и</w:t>
      </w:r>
      <w:r>
        <w:rPr>
          <w:spacing w:val="1"/>
        </w:rPr>
        <w:t xml:space="preserve"> </w:t>
      </w:r>
      <w:r>
        <w:t>грамматических</w:t>
      </w:r>
      <w:r>
        <w:rPr>
          <w:spacing w:val="1"/>
        </w:rPr>
        <w:t xml:space="preserve"> </w:t>
      </w:r>
      <w:r>
        <w:t>средств</w:t>
      </w:r>
      <w:r>
        <w:rPr>
          <w:spacing w:val="1"/>
        </w:rPr>
        <w:t xml:space="preserve"> </w:t>
      </w:r>
      <w:r>
        <w:t>(местоимений,</w:t>
      </w:r>
      <w:r>
        <w:rPr>
          <w:spacing w:val="1"/>
        </w:rPr>
        <w:t xml:space="preserve"> </w:t>
      </w:r>
      <w:r>
        <w:t>слов-</w:t>
      </w:r>
      <w:r>
        <w:rPr>
          <w:spacing w:val="1"/>
        </w:rPr>
        <w:t xml:space="preserve"> </w:t>
      </w:r>
      <w:r>
        <w:t>заместителей,</w:t>
      </w:r>
      <w:r>
        <w:rPr>
          <w:spacing w:val="-1"/>
        </w:rPr>
        <w:t xml:space="preserve"> </w:t>
      </w:r>
      <w:r>
        <w:t>союзов, союзных</w:t>
      </w:r>
      <w:r>
        <w:rPr>
          <w:spacing w:val="2"/>
        </w:rPr>
        <w:t xml:space="preserve"> </w:t>
      </w:r>
      <w:r>
        <w:t>слов);</w:t>
      </w:r>
    </w:p>
    <w:p w:rsidR="00E87DAD" w:rsidRDefault="00F431E1">
      <w:pPr>
        <w:pStyle w:val="a3"/>
        <w:spacing w:line="360" w:lineRule="auto"/>
        <w:ind w:right="548"/>
      </w:pPr>
      <w:r>
        <w:t>читать с целью полного понимания на уровне смысла и критического осмысления</w:t>
      </w:r>
      <w:r>
        <w:rPr>
          <w:spacing w:val="1"/>
        </w:rPr>
        <w:t xml:space="preserve"> </w:t>
      </w:r>
      <w:r>
        <w:t>содержания, выражать собственное мнение по поводу прочитанного, выражать суждение</w:t>
      </w:r>
      <w:r>
        <w:rPr>
          <w:spacing w:val="1"/>
        </w:rPr>
        <w:t xml:space="preserve"> </w:t>
      </w:r>
      <w:r>
        <w:t>относительно</w:t>
      </w:r>
      <w:r>
        <w:rPr>
          <w:spacing w:val="1"/>
        </w:rPr>
        <w:t xml:space="preserve"> </w:t>
      </w:r>
      <w:r>
        <w:t>поступков</w:t>
      </w:r>
      <w:r>
        <w:rPr>
          <w:spacing w:val="1"/>
        </w:rPr>
        <w:t xml:space="preserve"> </w:t>
      </w:r>
      <w:r>
        <w:t>героев,</w:t>
      </w:r>
      <w:r>
        <w:rPr>
          <w:spacing w:val="1"/>
        </w:rPr>
        <w:t xml:space="preserve"> </w:t>
      </w:r>
      <w:r>
        <w:t>соотносят</w:t>
      </w:r>
      <w:r>
        <w:rPr>
          <w:spacing w:val="1"/>
        </w:rPr>
        <w:t xml:space="preserve"> </w:t>
      </w:r>
      <w:r>
        <w:t>события</w:t>
      </w:r>
      <w:r>
        <w:rPr>
          <w:spacing w:val="1"/>
        </w:rPr>
        <w:t xml:space="preserve"> </w:t>
      </w:r>
      <w:r>
        <w:t>в</w:t>
      </w:r>
      <w:r>
        <w:rPr>
          <w:spacing w:val="1"/>
        </w:rPr>
        <w:t xml:space="preserve"> </w:t>
      </w:r>
      <w:r>
        <w:t>тексте</w:t>
      </w:r>
      <w:r>
        <w:rPr>
          <w:spacing w:val="1"/>
        </w:rPr>
        <w:t xml:space="preserve"> </w:t>
      </w:r>
      <w:r>
        <w:t>с</w:t>
      </w:r>
      <w:r>
        <w:rPr>
          <w:spacing w:val="1"/>
        </w:rPr>
        <w:t xml:space="preserve"> </w:t>
      </w:r>
      <w:r>
        <w:t>личным</w:t>
      </w:r>
      <w:r>
        <w:rPr>
          <w:spacing w:val="1"/>
        </w:rPr>
        <w:t xml:space="preserve"> </w:t>
      </w:r>
      <w:r>
        <w:t>опытом,</w:t>
      </w:r>
      <w:r>
        <w:rPr>
          <w:spacing w:val="1"/>
        </w:rPr>
        <w:t xml:space="preserve"> </w:t>
      </w:r>
      <w:r>
        <w:t>представлять</w:t>
      </w:r>
      <w:r>
        <w:rPr>
          <w:spacing w:val="-1"/>
        </w:rPr>
        <w:t xml:space="preserve"> </w:t>
      </w:r>
      <w:r>
        <w:t>информацию в</w:t>
      </w:r>
      <w:r>
        <w:rPr>
          <w:spacing w:val="-1"/>
        </w:rPr>
        <w:t xml:space="preserve"> </w:t>
      </w:r>
      <w:r>
        <w:t>форме,</w:t>
      </w:r>
      <w:r>
        <w:rPr>
          <w:spacing w:val="-1"/>
        </w:rPr>
        <w:t xml:space="preserve"> </w:t>
      </w:r>
      <w:r>
        <w:t>отличной</w:t>
      </w:r>
      <w:r>
        <w:rPr>
          <w:spacing w:val="-2"/>
        </w:rPr>
        <w:t xml:space="preserve"> </w:t>
      </w:r>
      <w:r>
        <w:t>от первоначальной;</w:t>
      </w:r>
    </w:p>
    <w:p w:rsidR="00E87DAD" w:rsidRDefault="00F431E1">
      <w:pPr>
        <w:pStyle w:val="a3"/>
        <w:spacing w:line="360" w:lineRule="auto"/>
        <w:ind w:right="548"/>
      </w:pPr>
      <w:r>
        <w:t>понимать основное содержание несложных звучащих текстов монологического и</w:t>
      </w:r>
      <w:r>
        <w:rPr>
          <w:spacing w:val="1"/>
        </w:rPr>
        <w:t xml:space="preserve"> </w:t>
      </w:r>
      <w:r>
        <w:t>диалогического</w:t>
      </w:r>
      <w:r>
        <w:rPr>
          <w:spacing w:val="1"/>
        </w:rPr>
        <w:t xml:space="preserve"> </w:t>
      </w:r>
      <w:r>
        <w:t>характера:</w:t>
      </w:r>
      <w:r>
        <w:rPr>
          <w:spacing w:val="1"/>
        </w:rPr>
        <w:t xml:space="preserve"> </w:t>
      </w:r>
      <w:r>
        <w:t>теле-</w:t>
      </w:r>
      <w:r>
        <w:rPr>
          <w:spacing w:val="1"/>
        </w:rPr>
        <w:t xml:space="preserve"> </w:t>
      </w:r>
      <w:r>
        <w:t>и</w:t>
      </w:r>
      <w:r>
        <w:rPr>
          <w:spacing w:val="1"/>
        </w:rPr>
        <w:t xml:space="preserve"> </w:t>
      </w:r>
      <w:r>
        <w:t>радиопередач</w:t>
      </w:r>
      <w:r>
        <w:rPr>
          <w:spacing w:val="1"/>
        </w:rPr>
        <w:t xml:space="preserve"> </w:t>
      </w:r>
      <w:r>
        <w:t>в</w:t>
      </w:r>
      <w:r>
        <w:rPr>
          <w:spacing w:val="1"/>
        </w:rPr>
        <w:t xml:space="preserve"> </w:t>
      </w:r>
      <w:r>
        <w:t>рамках</w:t>
      </w:r>
      <w:r>
        <w:rPr>
          <w:spacing w:val="1"/>
        </w:rPr>
        <w:t xml:space="preserve"> </w:t>
      </w:r>
      <w:r>
        <w:t>изучаемых</w:t>
      </w:r>
      <w:r>
        <w:rPr>
          <w:spacing w:val="1"/>
        </w:rPr>
        <w:t xml:space="preserve"> </w:t>
      </w:r>
      <w:r>
        <w:t>тем,</w:t>
      </w:r>
      <w:r>
        <w:rPr>
          <w:spacing w:val="1"/>
        </w:rPr>
        <w:t xml:space="preserve"> </w:t>
      </w:r>
      <w:r>
        <w:t>выборочно</w:t>
      </w:r>
      <w:r>
        <w:rPr>
          <w:spacing w:val="-57"/>
        </w:rPr>
        <w:t xml:space="preserve"> </w:t>
      </w:r>
      <w:r>
        <w:t>понимать</w:t>
      </w:r>
      <w:r>
        <w:rPr>
          <w:spacing w:val="1"/>
        </w:rPr>
        <w:t xml:space="preserve"> </w:t>
      </w:r>
      <w:r>
        <w:t>необходимую</w:t>
      </w:r>
      <w:r>
        <w:rPr>
          <w:spacing w:val="1"/>
        </w:rPr>
        <w:t xml:space="preserve"> </w:t>
      </w:r>
      <w:r>
        <w:t>информацию</w:t>
      </w:r>
      <w:r>
        <w:rPr>
          <w:spacing w:val="1"/>
        </w:rPr>
        <w:t xml:space="preserve"> </w:t>
      </w:r>
      <w:r>
        <w:t>в</w:t>
      </w:r>
      <w:r>
        <w:rPr>
          <w:spacing w:val="1"/>
        </w:rPr>
        <w:t xml:space="preserve"> </w:t>
      </w:r>
      <w:r>
        <w:t>объявлениях</w:t>
      </w:r>
      <w:r>
        <w:rPr>
          <w:spacing w:val="1"/>
        </w:rPr>
        <w:t xml:space="preserve"> </w:t>
      </w:r>
      <w:r>
        <w:t>и</w:t>
      </w:r>
      <w:r>
        <w:rPr>
          <w:spacing w:val="1"/>
        </w:rPr>
        <w:t xml:space="preserve"> </w:t>
      </w:r>
      <w:r>
        <w:t>информационной</w:t>
      </w:r>
      <w:r>
        <w:rPr>
          <w:spacing w:val="1"/>
        </w:rPr>
        <w:t xml:space="preserve"> </w:t>
      </w:r>
      <w:r>
        <w:t>рекламе,</w:t>
      </w:r>
      <w:r>
        <w:rPr>
          <w:spacing w:val="1"/>
        </w:rPr>
        <w:t xml:space="preserve"> </w:t>
      </w:r>
      <w:r>
        <w:t>относительно полно понимать высказывания собеседника в наиболее распространённых</w:t>
      </w:r>
      <w:r>
        <w:rPr>
          <w:spacing w:val="1"/>
        </w:rPr>
        <w:t xml:space="preserve"> </w:t>
      </w:r>
      <w:r>
        <w:t>стандартных</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 выявлять наиболее значимые факты, определять своё отношение к ним,</w:t>
      </w:r>
      <w:r>
        <w:rPr>
          <w:spacing w:val="1"/>
        </w:rPr>
        <w:t xml:space="preserve"> </w:t>
      </w:r>
      <w:r>
        <w:t>извлекать</w:t>
      </w:r>
      <w:r>
        <w:rPr>
          <w:spacing w:val="-2"/>
        </w:rPr>
        <w:t xml:space="preserve"> </w:t>
      </w:r>
      <w:r>
        <w:t>из</w:t>
      </w:r>
      <w:r>
        <w:rPr>
          <w:spacing w:val="-1"/>
        </w:rPr>
        <w:t xml:space="preserve"> </w:t>
      </w:r>
      <w:r>
        <w:t>аудиотекста</w:t>
      </w:r>
      <w:r>
        <w:rPr>
          <w:spacing w:val="-1"/>
        </w:rPr>
        <w:t xml:space="preserve"> </w:t>
      </w:r>
      <w:r>
        <w:t>необходимую</w:t>
      </w:r>
      <w:r>
        <w:rPr>
          <w:spacing w:val="-1"/>
        </w:rPr>
        <w:t xml:space="preserve"> </w:t>
      </w:r>
      <w:r>
        <w:t>и</w:t>
      </w:r>
      <w:r>
        <w:rPr>
          <w:spacing w:val="-1"/>
        </w:rPr>
        <w:t xml:space="preserve"> </w:t>
      </w:r>
      <w:r>
        <w:t>(или)</w:t>
      </w:r>
      <w:r>
        <w:rPr>
          <w:spacing w:val="-1"/>
        </w:rPr>
        <w:t xml:space="preserve"> </w:t>
      </w:r>
      <w:r>
        <w:t>интересующую</w:t>
      </w:r>
      <w:r>
        <w:rPr>
          <w:spacing w:val="-1"/>
        </w:rPr>
        <w:t xml:space="preserve"> </w:t>
      </w:r>
      <w:r>
        <w:t>информацию;</w:t>
      </w:r>
    </w:p>
    <w:p w:rsidR="00E87DAD" w:rsidRDefault="00F431E1">
      <w:pPr>
        <w:pStyle w:val="a3"/>
        <w:spacing w:line="360" w:lineRule="auto"/>
        <w:ind w:right="549"/>
      </w:pPr>
      <w:r>
        <w:t>читать</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типов</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объём</w:t>
      </w:r>
      <w:r>
        <w:rPr>
          <w:spacing w:val="1"/>
        </w:rPr>
        <w:t xml:space="preserve"> </w:t>
      </w:r>
      <w:r>
        <w:t>текста</w:t>
      </w:r>
      <w:r>
        <w:rPr>
          <w:spacing w:val="1"/>
        </w:rPr>
        <w:t xml:space="preserve"> </w:t>
      </w:r>
      <w:r>
        <w:t>достигает</w:t>
      </w:r>
      <w:r>
        <w:rPr>
          <w:spacing w:val="1"/>
        </w:rPr>
        <w:t xml:space="preserve"> </w:t>
      </w:r>
      <w:r>
        <w:t>600-700</w:t>
      </w:r>
      <w:r>
        <w:rPr>
          <w:spacing w:val="1"/>
        </w:rPr>
        <w:t xml:space="preserve"> </w:t>
      </w:r>
      <w:r>
        <w:t>лексических</w:t>
      </w:r>
      <w:r>
        <w:rPr>
          <w:spacing w:val="1"/>
        </w:rPr>
        <w:t xml:space="preserve"> </w:t>
      </w:r>
      <w:r>
        <w:t>единиц):</w:t>
      </w:r>
      <w:r>
        <w:rPr>
          <w:spacing w:val="1"/>
        </w:rPr>
        <w:t xml:space="preserve"> </w:t>
      </w:r>
      <w:r>
        <w:t>письменно</w:t>
      </w:r>
      <w:r>
        <w:rPr>
          <w:spacing w:val="1"/>
        </w:rPr>
        <w:t xml:space="preserve"> </w:t>
      </w:r>
      <w:r>
        <w:t>зафиксированные</w:t>
      </w:r>
      <w:r>
        <w:rPr>
          <w:spacing w:val="1"/>
        </w:rPr>
        <w:t xml:space="preserve"> </w:t>
      </w:r>
      <w:r>
        <w:t>высказывания</w:t>
      </w:r>
      <w:r>
        <w:rPr>
          <w:spacing w:val="1"/>
        </w:rPr>
        <w:t xml:space="preserve"> </w:t>
      </w:r>
      <w:r>
        <w:t>носителей</w:t>
      </w:r>
      <w:r>
        <w:rPr>
          <w:spacing w:val="1"/>
        </w:rPr>
        <w:t xml:space="preserve"> </w:t>
      </w:r>
      <w:r>
        <w:t>языка,</w:t>
      </w:r>
      <w:r>
        <w:rPr>
          <w:spacing w:val="1"/>
        </w:rPr>
        <w:t xml:space="preserve"> </w:t>
      </w:r>
      <w:r>
        <w:t>короткие</w:t>
      </w:r>
      <w:r>
        <w:rPr>
          <w:spacing w:val="1"/>
        </w:rPr>
        <w:t xml:space="preserve"> </w:t>
      </w:r>
      <w:r>
        <w:t>фабульные</w:t>
      </w:r>
      <w:r>
        <w:rPr>
          <w:spacing w:val="1"/>
        </w:rPr>
        <w:t xml:space="preserve"> </w:t>
      </w:r>
      <w:r>
        <w:t>рассказы,</w:t>
      </w:r>
      <w:r>
        <w:rPr>
          <w:spacing w:val="1"/>
        </w:rPr>
        <w:t xml:space="preserve"> </w:t>
      </w:r>
      <w:r>
        <w:t>отрывки</w:t>
      </w:r>
      <w:r>
        <w:rPr>
          <w:spacing w:val="1"/>
        </w:rPr>
        <w:t xml:space="preserve"> </w:t>
      </w:r>
      <w:r>
        <w:t>из</w:t>
      </w:r>
      <w:r>
        <w:rPr>
          <w:spacing w:val="1"/>
        </w:rPr>
        <w:t xml:space="preserve"> </w:t>
      </w:r>
      <w:r>
        <w:t>художественных</w:t>
      </w:r>
      <w:r>
        <w:rPr>
          <w:spacing w:val="1"/>
        </w:rPr>
        <w:t xml:space="preserve"> </w:t>
      </w:r>
      <w:r>
        <w:t>произведений, короткие научно-популярные статьи, газетные и журнальные репортажи,</w:t>
      </w:r>
      <w:r>
        <w:rPr>
          <w:spacing w:val="1"/>
        </w:rPr>
        <w:t xml:space="preserve"> </w:t>
      </w:r>
      <w:r>
        <w:t>статьи,</w:t>
      </w:r>
      <w:r>
        <w:rPr>
          <w:spacing w:val="-1"/>
        </w:rPr>
        <w:t xml:space="preserve"> </w:t>
      </w:r>
      <w:r>
        <w:t>очерки, газетные</w:t>
      </w:r>
      <w:r>
        <w:rPr>
          <w:spacing w:val="-1"/>
        </w:rPr>
        <w:t xml:space="preserve"> </w:t>
      </w:r>
      <w:r>
        <w:t>и (или) журнальные</w:t>
      </w:r>
      <w:r>
        <w:rPr>
          <w:spacing w:val="-3"/>
        </w:rPr>
        <w:t xml:space="preserve"> </w:t>
      </w:r>
      <w:r>
        <w:t>интервью;</w:t>
      </w:r>
    </w:p>
    <w:p w:rsidR="00E87DAD" w:rsidRDefault="00F431E1">
      <w:pPr>
        <w:pStyle w:val="a3"/>
        <w:spacing w:before="2" w:line="360" w:lineRule="auto"/>
        <w:ind w:right="553"/>
      </w:pPr>
      <w:r>
        <w:t>использовать</w:t>
      </w:r>
      <w:r>
        <w:rPr>
          <w:spacing w:val="1"/>
        </w:rPr>
        <w:t xml:space="preserve"> </w:t>
      </w:r>
      <w:r>
        <w:t>письмо</w:t>
      </w:r>
      <w:r>
        <w:rPr>
          <w:spacing w:val="1"/>
        </w:rPr>
        <w:t xml:space="preserve"> </w:t>
      </w:r>
      <w:r>
        <w:t>как</w:t>
      </w:r>
      <w:r>
        <w:rPr>
          <w:spacing w:val="1"/>
        </w:rPr>
        <w:t xml:space="preserve"> </w:t>
      </w:r>
      <w:r>
        <w:t>средство</w:t>
      </w:r>
      <w:r>
        <w:rPr>
          <w:spacing w:val="1"/>
        </w:rPr>
        <w:t xml:space="preserve"> </w:t>
      </w:r>
      <w:r>
        <w:t>овладения</w:t>
      </w:r>
      <w:r>
        <w:rPr>
          <w:spacing w:val="1"/>
        </w:rPr>
        <w:t xml:space="preserve"> </w:t>
      </w:r>
      <w:r>
        <w:t>другими</w:t>
      </w:r>
      <w:r>
        <w:rPr>
          <w:spacing w:val="1"/>
        </w:rPr>
        <w:t xml:space="preserve"> </w:t>
      </w:r>
      <w:r>
        <w:t>видами</w:t>
      </w:r>
      <w:r>
        <w:rPr>
          <w:spacing w:val="1"/>
        </w:rPr>
        <w:t xml:space="preserve"> </w:t>
      </w:r>
      <w:r>
        <w:t>речевой</w:t>
      </w:r>
      <w:r>
        <w:rPr>
          <w:spacing w:val="1"/>
        </w:rPr>
        <w:t xml:space="preserve"> </w:t>
      </w:r>
      <w:r>
        <w:t>деятельности: фиксировать устные высказывания в письменной форме, делать записи на</w:t>
      </w:r>
      <w:r>
        <w:rPr>
          <w:spacing w:val="1"/>
        </w:rPr>
        <w:t xml:space="preserve"> </w:t>
      </w:r>
      <w:r>
        <w:t>основе</w:t>
      </w:r>
      <w:r>
        <w:rPr>
          <w:spacing w:val="1"/>
        </w:rPr>
        <w:t xml:space="preserve"> </w:t>
      </w:r>
      <w:r>
        <w:t>услышанного,</w:t>
      </w:r>
      <w:r>
        <w:rPr>
          <w:spacing w:val="1"/>
        </w:rPr>
        <w:t xml:space="preserve"> </w:t>
      </w:r>
      <w:r>
        <w:t>делать</w:t>
      </w:r>
      <w:r>
        <w:rPr>
          <w:spacing w:val="1"/>
        </w:rPr>
        <w:t xml:space="preserve"> </w:t>
      </w:r>
      <w:r>
        <w:t>записи</w:t>
      </w:r>
      <w:r>
        <w:rPr>
          <w:spacing w:val="1"/>
        </w:rPr>
        <w:t xml:space="preserve"> </w:t>
      </w:r>
      <w:r>
        <w:t>(выписки</w:t>
      </w:r>
      <w:r>
        <w:rPr>
          <w:spacing w:val="1"/>
        </w:rPr>
        <w:t xml:space="preserve"> </w:t>
      </w:r>
      <w:r>
        <w:t>из</w:t>
      </w:r>
      <w:r>
        <w:rPr>
          <w:spacing w:val="1"/>
        </w:rPr>
        <w:t xml:space="preserve"> </w:t>
      </w:r>
      <w:r>
        <w:t>текста),</w:t>
      </w:r>
      <w:r>
        <w:rPr>
          <w:spacing w:val="1"/>
        </w:rPr>
        <w:t xml:space="preserve"> </w:t>
      </w:r>
      <w:r>
        <w:t>сокращать</w:t>
      </w:r>
      <w:r>
        <w:rPr>
          <w:spacing w:val="1"/>
        </w:rPr>
        <w:t xml:space="preserve"> </w:t>
      </w:r>
      <w:r>
        <w:t>исходный</w:t>
      </w:r>
      <w:r>
        <w:rPr>
          <w:spacing w:val="1"/>
        </w:rPr>
        <w:t xml:space="preserve"> </w:t>
      </w:r>
      <w:r>
        <w:t>текст,</w:t>
      </w:r>
      <w:r>
        <w:rPr>
          <w:spacing w:val="1"/>
        </w:rPr>
        <w:t xml:space="preserve"> </w:t>
      </w:r>
      <w:r>
        <w:t>убирая</w:t>
      </w:r>
      <w:r>
        <w:rPr>
          <w:spacing w:val="-1"/>
        </w:rPr>
        <w:t xml:space="preserve"> </w:t>
      </w:r>
      <w:r>
        <w:t>второстепенные детали;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выполнять письменные проекты (индивидуально и в группе) по тематике общения,</w:t>
      </w:r>
      <w:r>
        <w:rPr>
          <w:spacing w:val="1"/>
        </w:rPr>
        <w:t xml:space="preserve"> </w:t>
      </w:r>
      <w:r>
        <w:t>кратко излагать результаты проектной деятельности, составлять план, тезисы устного или</w:t>
      </w:r>
      <w:r>
        <w:rPr>
          <w:spacing w:val="1"/>
        </w:rPr>
        <w:t xml:space="preserve"> </w:t>
      </w:r>
      <w:r>
        <w:t>письменного сообщения, 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при</w:t>
      </w:r>
      <w:r>
        <w:rPr>
          <w:spacing w:val="1"/>
        </w:rPr>
        <w:t xml:space="preserve"> </w:t>
      </w:r>
      <w:r>
        <w:t>окончательной</w:t>
      </w:r>
      <w:r>
        <w:rPr>
          <w:spacing w:val="1"/>
        </w:rPr>
        <w:t xml:space="preserve"> </w:t>
      </w:r>
      <w:r>
        <w:t>редакции</w:t>
      </w:r>
      <w:r>
        <w:rPr>
          <w:spacing w:val="1"/>
        </w:rPr>
        <w:t xml:space="preserve"> </w:t>
      </w:r>
      <w:r>
        <w:t>текста;</w:t>
      </w:r>
    </w:p>
    <w:p w:rsidR="00E87DAD" w:rsidRDefault="00F431E1">
      <w:pPr>
        <w:pStyle w:val="a3"/>
        <w:spacing w:before="1" w:line="360" w:lineRule="auto"/>
        <w:ind w:right="544"/>
      </w:pPr>
      <w:r>
        <w:t>соблюдать</w:t>
      </w:r>
      <w:r>
        <w:rPr>
          <w:spacing w:val="1"/>
        </w:rPr>
        <w:t xml:space="preserve"> </w:t>
      </w:r>
      <w:r>
        <w:t>правила</w:t>
      </w:r>
      <w:r>
        <w:rPr>
          <w:spacing w:val="1"/>
        </w:rPr>
        <w:t xml:space="preserve"> </w:t>
      </w:r>
      <w:r>
        <w:t>вежливого</w:t>
      </w:r>
      <w:r>
        <w:rPr>
          <w:spacing w:val="1"/>
        </w:rPr>
        <w:t xml:space="preserve"> </w:t>
      </w:r>
      <w:r>
        <w:t>поведения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социально-</w:t>
      </w:r>
      <w:r>
        <w:rPr>
          <w:spacing w:val="1"/>
        </w:rPr>
        <w:t xml:space="preserve"> </w:t>
      </w:r>
      <w:r>
        <w:t>бытовой, социально-культурной и учебно-трудовой сфер общения в бурятоязычной среде,</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которые</w:t>
      </w:r>
      <w:r>
        <w:rPr>
          <w:spacing w:val="1"/>
        </w:rPr>
        <w:t xml:space="preserve"> </w:t>
      </w:r>
      <w:r>
        <w:t>могут</w:t>
      </w:r>
      <w:r>
        <w:rPr>
          <w:spacing w:val="1"/>
        </w:rPr>
        <w:t xml:space="preserve"> </w:t>
      </w:r>
      <w:r>
        <w:t>использоваться</w:t>
      </w:r>
      <w:r>
        <w:rPr>
          <w:spacing w:val="1"/>
        </w:rPr>
        <w:t xml:space="preserve"> </w:t>
      </w:r>
      <w:r>
        <w:t>в</w:t>
      </w:r>
      <w:r>
        <w:rPr>
          <w:spacing w:val="61"/>
        </w:rPr>
        <w:t xml:space="preserve"> </w:t>
      </w:r>
      <w:r>
        <w:t>ситуациях</w:t>
      </w:r>
      <w:r>
        <w:rPr>
          <w:spacing w:val="1"/>
        </w:rPr>
        <w:t xml:space="preserve"> </w:t>
      </w:r>
      <w:r>
        <w:t>официального</w:t>
      </w:r>
      <w:r>
        <w:rPr>
          <w:spacing w:val="-4"/>
        </w:rPr>
        <w:t xml:space="preserve"> </w:t>
      </w:r>
      <w:r>
        <w:t>и неофициального</w:t>
      </w:r>
      <w:r>
        <w:rPr>
          <w:spacing w:val="-3"/>
        </w:rPr>
        <w:t xml:space="preserve"> </w:t>
      </w:r>
      <w:r>
        <w:t>характера.</w:t>
      </w:r>
    </w:p>
    <w:p w:rsidR="00E87DAD" w:rsidRDefault="00E87DAD">
      <w:pPr>
        <w:pStyle w:val="a3"/>
        <w:ind w:left="0" w:firstLine="0"/>
        <w:jc w:val="left"/>
        <w:rPr>
          <w:sz w:val="26"/>
        </w:rPr>
      </w:pPr>
    </w:p>
    <w:p w:rsidR="00E87DAD" w:rsidRDefault="00E87DAD">
      <w:pPr>
        <w:pStyle w:val="a3"/>
        <w:spacing w:before="9"/>
        <w:ind w:left="0" w:firstLine="0"/>
        <w:jc w:val="left"/>
      </w:pPr>
    </w:p>
    <w:p w:rsidR="00E87DAD" w:rsidRDefault="00F431E1">
      <w:pPr>
        <w:pStyle w:val="1"/>
        <w:spacing w:line="360" w:lineRule="auto"/>
        <w:ind w:right="556" w:firstLine="76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57"/>
        </w:rPr>
        <w:t xml:space="preserve"> </w:t>
      </w:r>
      <w:r>
        <w:t>(английский)</w:t>
      </w:r>
      <w:r>
        <w:rPr>
          <w:spacing w:val="-1"/>
        </w:rPr>
        <w:t xml:space="preserve"> </w:t>
      </w:r>
      <w:r>
        <w:t>язык (базовый уровень)»</w:t>
      </w:r>
    </w:p>
    <w:p w:rsidR="00E87DAD" w:rsidRDefault="00F431E1" w:rsidP="007F1D2C">
      <w:pPr>
        <w:pStyle w:val="a4"/>
        <w:numPr>
          <w:ilvl w:val="1"/>
          <w:numId w:val="106"/>
        </w:numPr>
        <w:tabs>
          <w:tab w:val="left" w:pos="1770"/>
        </w:tabs>
        <w:spacing w:line="360" w:lineRule="auto"/>
        <w:ind w:right="54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(английский) язык (базовый уровень)» (предметная область «Иностранные языки»)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 английскому</w:t>
      </w:r>
      <w:r>
        <w:rPr>
          <w:spacing w:val="-5"/>
          <w:sz w:val="24"/>
        </w:rPr>
        <w:t xml:space="preserve"> </w:t>
      </w:r>
      <w:r>
        <w:rPr>
          <w:sz w:val="24"/>
        </w:rPr>
        <w:t>языку.</w:t>
      </w:r>
    </w:p>
    <w:p w:rsidR="00E87DAD" w:rsidRDefault="00F431E1" w:rsidP="007F1D2C">
      <w:pPr>
        <w:pStyle w:val="a4"/>
        <w:numPr>
          <w:ilvl w:val="1"/>
          <w:numId w:val="106"/>
        </w:numPr>
        <w:tabs>
          <w:tab w:val="left" w:pos="1770"/>
        </w:tabs>
        <w:spacing w:line="360" w:lineRule="auto"/>
        <w:ind w:right="548" w:firstLine="707"/>
        <w:jc w:val="both"/>
        <w:rPr>
          <w:sz w:val="24"/>
        </w:rPr>
      </w:pPr>
      <w:r>
        <w:rPr>
          <w:sz w:val="24"/>
        </w:rPr>
        <w:t>Пояснительная записка отражает общие цели и задачи изучения английского</w:t>
      </w:r>
      <w:r>
        <w:rPr>
          <w:spacing w:val="1"/>
          <w:sz w:val="24"/>
        </w:rPr>
        <w:t xml:space="preserve"> </w:t>
      </w:r>
      <w:r>
        <w:rPr>
          <w:sz w:val="24"/>
        </w:rPr>
        <w:t>языка,</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 в структуре учебного плана, а также подходы к отбору содержания, к определению</w:t>
      </w:r>
      <w:r>
        <w:rPr>
          <w:spacing w:val="1"/>
          <w:sz w:val="24"/>
        </w:rPr>
        <w:t xml:space="preserve"> </w:t>
      </w:r>
      <w:r>
        <w:rPr>
          <w:sz w:val="24"/>
        </w:rPr>
        <w:t>планируемых результатов</w:t>
      </w:r>
      <w:r>
        <w:rPr>
          <w:spacing w:val="-1"/>
          <w:sz w:val="24"/>
        </w:rPr>
        <w:t xml:space="preserve"> </w:t>
      </w:r>
      <w:r>
        <w:rPr>
          <w:sz w:val="24"/>
        </w:rPr>
        <w:t>и 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E87DAD" w:rsidRDefault="00F431E1" w:rsidP="007F1D2C">
      <w:pPr>
        <w:pStyle w:val="a4"/>
        <w:numPr>
          <w:ilvl w:val="1"/>
          <w:numId w:val="106"/>
        </w:numPr>
        <w:tabs>
          <w:tab w:val="left" w:pos="1770"/>
        </w:tabs>
        <w:spacing w:line="360" w:lineRule="auto"/>
        <w:ind w:right="551"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6"/>
        </w:numPr>
        <w:tabs>
          <w:tab w:val="left" w:pos="1770"/>
        </w:tabs>
        <w:spacing w:line="360" w:lineRule="auto"/>
        <w:ind w:right="553"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 xml:space="preserve">включают    </w:t>
      </w:r>
      <w:proofErr w:type="gramStart"/>
      <w:r>
        <w:rPr>
          <w:sz w:val="24"/>
        </w:rPr>
        <w:t xml:space="preserve">личностные,   </w:t>
      </w:r>
      <w:proofErr w:type="gramEnd"/>
      <w:r>
        <w:rPr>
          <w:sz w:val="24"/>
        </w:rPr>
        <w:t xml:space="preserve"> 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60"/>
          <w:sz w:val="24"/>
        </w:rPr>
        <w:t xml:space="preserve"> </w:t>
      </w:r>
      <w:r>
        <w:rPr>
          <w:sz w:val="24"/>
        </w:rPr>
        <w:t>среднего общего образования, а также предметные достижения обучающегося</w:t>
      </w:r>
      <w:r>
        <w:rPr>
          <w:spacing w:val="1"/>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E87DAD" w:rsidRDefault="00F431E1" w:rsidP="007F1D2C">
      <w:pPr>
        <w:pStyle w:val="a4"/>
        <w:numPr>
          <w:ilvl w:val="1"/>
          <w:numId w:val="106"/>
        </w:numPr>
        <w:tabs>
          <w:tab w:val="left" w:pos="1770"/>
        </w:tabs>
        <w:ind w:left="1770"/>
        <w:jc w:val="both"/>
        <w:rPr>
          <w:sz w:val="24"/>
        </w:rPr>
      </w:pPr>
      <w:r>
        <w:rPr>
          <w:sz w:val="24"/>
        </w:rPr>
        <w:t>Пояснительная</w:t>
      </w:r>
      <w:r>
        <w:rPr>
          <w:spacing w:val="-4"/>
          <w:sz w:val="24"/>
        </w:rPr>
        <w:t xml:space="preserve"> </w:t>
      </w:r>
      <w:r>
        <w:rPr>
          <w:sz w:val="24"/>
        </w:rPr>
        <w:t>записка.</w:t>
      </w:r>
    </w:p>
    <w:p w:rsidR="00E87DAD" w:rsidRDefault="00F431E1" w:rsidP="007F1D2C">
      <w:pPr>
        <w:pStyle w:val="a4"/>
        <w:numPr>
          <w:ilvl w:val="2"/>
          <w:numId w:val="106"/>
        </w:numPr>
        <w:tabs>
          <w:tab w:val="left" w:pos="1950"/>
        </w:tabs>
        <w:spacing w:before="133" w:line="360" w:lineRule="auto"/>
        <w:ind w:right="550" w:firstLine="707"/>
        <w:jc w:val="both"/>
        <w:rPr>
          <w:sz w:val="24"/>
        </w:rPr>
      </w:pPr>
      <w:r>
        <w:rPr>
          <w:sz w:val="24"/>
        </w:rPr>
        <w:t>Программа по английскому языку (базовый уровень) на уровне среднего</w:t>
      </w:r>
      <w:r>
        <w:rPr>
          <w:spacing w:val="1"/>
          <w:sz w:val="24"/>
        </w:rPr>
        <w:t xml:space="preserve"> </w:t>
      </w:r>
      <w:r>
        <w:rPr>
          <w:sz w:val="24"/>
        </w:rPr>
        <w:t>общего образования разработана на основе «Требований к результатам освоения основной</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(приказ</w:t>
      </w:r>
      <w:r>
        <w:rPr>
          <w:spacing w:val="1"/>
          <w:sz w:val="24"/>
        </w:rPr>
        <w:t xml:space="preserve"> </w:t>
      </w:r>
      <w:r>
        <w:rPr>
          <w:sz w:val="24"/>
        </w:rPr>
        <w:t>Министерства</w:t>
      </w:r>
      <w:r>
        <w:rPr>
          <w:spacing w:val="1"/>
          <w:sz w:val="24"/>
        </w:rPr>
        <w:t xml:space="preserve"> </w:t>
      </w:r>
      <w:r>
        <w:rPr>
          <w:sz w:val="24"/>
        </w:rPr>
        <w:t xml:space="preserve">образования    </w:t>
      </w:r>
      <w:r>
        <w:rPr>
          <w:spacing w:val="29"/>
          <w:sz w:val="24"/>
        </w:rPr>
        <w:t xml:space="preserve"> </w:t>
      </w:r>
      <w:r>
        <w:rPr>
          <w:sz w:val="24"/>
        </w:rPr>
        <w:t xml:space="preserve">и     </w:t>
      </w:r>
      <w:r>
        <w:rPr>
          <w:spacing w:val="29"/>
          <w:sz w:val="24"/>
        </w:rPr>
        <w:t xml:space="preserve"> </w:t>
      </w:r>
      <w:r>
        <w:rPr>
          <w:sz w:val="24"/>
        </w:rPr>
        <w:t xml:space="preserve">науки     </w:t>
      </w:r>
      <w:r>
        <w:rPr>
          <w:spacing w:val="29"/>
          <w:sz w:val="24"/>
        </w:rPr>
        <w:t xml:space="preserve"> </w:t>
      </w:r>
      <w:r>
        <w:rPr>
          <w:sz w:val="24"/>
        </w:rPr>
        <w:t xml:space="preserve">Российской     </w:t>
      </w:r>
      <w:r>
        <w:rPr>
          <w:spacing w:val="27"/>
          <w:sz w:val="24"/>
        </w:rPr>
        <w:t xml:space="preserve"> </w:t>
      </w:r>
      <w:r>
        <w:rPr>
          <w:sz w:val="24"/>
        </w:rPr>
        <w:t xml:space="preserve">Федерации     </w:t>
      </w:r>
      <w:r>
        <w:rPr>
          <w:spacing w:val="29"/>
          <w:sz w:val="24"/>
        </w:rPr>
        <w:t xml:space="preserve"> </w:t>
      </w:r>
      <w:r>
        <w:rPr>
          <w:sz w:val="24"/>
        </w:rPr>
        <w:t xml:space="preserve">от     </w:t>
      </w:r>
      <w:r>
        <w:rPr>
          <w:spacing w:val="29"/>
          <w:sz w:val="24"/>
        </w:rPr>
        <w:t xml:space="preserve"> </w:t>
      </w:r>
      <w:r>
        <w:rPr>
          <w:sz w:val="24"/>
        </w:rPr>
        <w:t xml:space="preserve">17.05.2012     </w:t>
      </w:r>
      <w:r>
        <w:rPr>
          <w:spacing w:val="28"/>
          <w:sz w:val="24"/>
        </w:rPr>
        <w:t xml:space="preserve"> </w:t>
      </w:r>
      <w:r>
        <w:rPr>
          <w:sz w:val="24"/>
        </w:rPr>
        <w:t xml:space="preserve">№     </w:t>
      </w:r>
      <w:r>
        <w:rPr>
          <w:spacing w:val="27"/>
          <w:sz w:val="24"/>
        </w:rPr>
        <w:t xml:space="preserve"> </w:t>
      </w:r>
      <w:r>
        <w:rPr>
          <w:sz w:val="24"/>
        </w:rPr>
        <w:t>413</w:t>
      </w:r>
      <w:r>
        <w:rPr>
          <w:spacing w:val="-58"/>
          <w:sz w:val="24"/>
        </w:rPr>
        <w:t xml:space="preserve"> </w:t>
      </w:r>
      <w:r>
        <w:rPr>
          <w:sz w:val="24"/>
        </w:rPr>
        <w:t>с изменениями, внесёнными приказами Министерства образования и науки Российской</w:t>
      </w:r>
      <w:r>
        <w:rPr>
          <w:spacing w:val="1"/>
          <w:sz w:val="24"/>
        </w:rPr>
        <w:t xml:space="preserve"> </w:t>
      </w:r>
      <w:r>
        <w:rPr>
          <w:sz w:val="24"/>
        </w:rPr>
        <w:t>Федерации</w:t>
      </w:r>
      <w:r>
        <w:rPr>
          <w:spacing w:val="37"/>
          <w:sz w:val="24"/>
        </w:rPr>
        <w:t xml:space="preserve"> </w:t>
      </w:r>
      <w:r>
        <w:rPr>
          <w:sz w:val="24"/>
        </w:rPr>
        <w:t>от</w:t>
      </w:r>
      <w:r>
        <w:rPr>
          <w:spacing w:val="37"/>
          <w:sz w:val="24"/>
        </w:rPr>
        <w:t xml:space="preserve"> </w:t>
      </w:r>
      <w:r>
        <w:rPr>
          <w:sz w:val="24"/>
        </w:rPr>
        <w:t>29.12.2014</w:t>
      </w:r>
      <w:r>
        <w:rPr>
          <w:spacing w:val="36"/>
          <w:sz w:val="24"/>
        </w:rPr>
        <w:t xml:space="preserve"> </w:t>
      </w:r>
      <w:r>
        <w:rPr>
          <w:sz w:val="24"/>
        </w:rPr>
        <w:t>№</w:t>
      </w:r>
      <w:r>
        <w:rPr>
          <w:spacing w:val="35"/>
          <w:sz w:val="24"/>
        </w:rPr>
        <w:t xml:space="preserve"> </w:t>
      </w:r>
      <w:r>
        <w:rPr>
          <w:sz w:val="24"/>
        </w:rPr>
        <w:t>1645,</w:t>
      </w:r>
      <w:r>
        <w:rPr>
          <w:spacing w:val="38"/>
          <w:sz w:val="24"/>
        </w:rPr>
        <w:t xml:space="preserve"> </w:t>
      </w:r>
      <w:r>
        <w:rPr>
          <w:sz w:val="24"/>
        </w:rPr>
        <w:t>от</w:t>
      </w:r>
      <w:r>
        <w:rPr>
          <w:spacing w:val="37"/>
          <w:sz w:val="24"/>
        </w:rPr>
        <w:t xml:space="preserve"> </w:t>
      </w:r>
      <w:r>
        <w:rPr>
          <w:sz w:val="24"/>
        </w:rPr>
        <w:t>31.12.2015</w:t>
      </w:r>
      <w:r>
        <w:rPr>
          <w:spacing w:val="36"/>
          <w:sz w:val="24"/>
        </w:rPr>
        <w:t xml:space="preserve"> </w:t>
      </w:r>
      <w:r>
        <w:rPr>
          <w:sz w:val="24"/>
        </w:rPr>
        <w:t>№</w:t>
      </w:r>
      <w:r>
        <w:rPr>
          <w:spacing w:val="37"/>
          <w:sz w:val="24"/>
        </w:rPr>
        <w:t xml:space="preserve"> </w:t>
      </w:r>
      <w:r>
        <w:rPr>
          <w:sz w:val="24"/>
        </w:rPr>
        <w:t>1578,</w:t>
      </w:r>
      <w:r>
        <w:rPr>
          <w:spacing w:val="36"/>
          <w:sz w:val="24"/>
        </w:rPr>
        <w:t xml:space="preserve"> </w:t>
      </w:r>
      <w:r>
        <w:rPr>
          <w:sz w:val="24"/>
        </w:rPr>
        <w:t>от</w:t>
      </w:r>
      <w:r>
        <w:rPr>
          <w:spacing w:val="37"/>
          <w:sz w:val="24"/>
        </w:rPr>
        <w:t xml:space="preserve"> </w:t>
      </w:r>
      <w:r>
        <w:rPr>
          <w:sz w:val="24"/>
        </w:rPr>
        <w:t>29.06.2017</w:t>
      </w:r>
    </w:p>
    <w:p w:rsidR="00E87DAD" w:rsidRDefault="00F431E1">
      <w:pPr>
        <w:pStyle w:val="a3"/>
        <w:spacing w:before="2"/>
        <w:ind w:firstLine="0"/>
      </w:pPr>
      <w:r>
        <w:t>№</w:t>
      </w:r>
      <w:r>
        <w:rPr>
          <w:spacing w:val="41"/>
        </w:rPr>
        <w:t xml:space="preserve"> </w:t>
      </w:r>
      <w:r>
        <w:t>613,</w:t>
      </w:r>
      <w:r>
        <w:rPr>
          <w:spacing w:val="42"/>
        </w:rPr>
        <w:t xml:space="preserve"> </w:t>
      </w:r>
      <w:r>
        <w:t>приказами</w:t>
      </w:r>
      <w:r>
        <w:rPr>
          <w:spacing w:val="43"/>
        </w:rPr>
        <w:t xml:space="preserve"> </w:t>
      </w:r>
      <w:r>
        <w:t>Министерства</w:t>
      </w:r>
      <w:r>
        <w:rPr>
          <w:spacing w:val="41"/>
        </w:rPr>
        <w:t xml:space="preserve"> </w:t>
      </w:r>
      <w:r>
        <w:t>просвещения</w:t>
      </w:r>
      <w:r>
        <w:rPr>
          <w:spacing w:val="43"/>
        </w:rPr>
        <w:t xml:space="preserve"> </w:t>
      </w:r>
      <w:r>
        <w:t>Российской</w:t>
      </w:r>
      <w:r>
        <w:rPr>
          <w:spacing w:val="43"/>
        </w:rPr>
        <w:t xml:space="preserve"> </w:t>
      </w:r>
      <w:r>
        <w:t>Федерации</w:t>
      </w:r>
      <w:r>
        <w:rPr>
          <w:spacing w:val="41"/>
        </w:rPr>
        <w:t xml:space="preserve"> </w:t>
      </w:r>
      <w:r>
        <w:t>от</w:t>
      </w:r>
      <w:r>
        <w:rPr>
          <w:spacing w:val="40"/>
        </w:rPr>
        <w:t xml:space="preserve"> </w:t>
      </w:r>
      <w:r>
        <w:t>24.09.2020</w:t>
      </w:r>
      <w:r>
        <w:rPr>
          <w:spacing w:val="43"/>
        </w:rPr>
        <w:t xml:space="preserve"> </w:t>
      </w:r>
      <w:r>
        <w:t>№</w:t>
      </w:r>
    </w:p>
    <w:p w:rsidR="00E87DAD" w:rsidRDefault="00E87DAD">
      <w:pPr>
        <w:sectPr w:rsidR="00E87DAD">
          <w:pgSz w:w="11920" w:h="16850"/>
          <w:pgMar w:top="780" w:right="300" w:bottom="280" w:left="1300" w:header="720" w:footer="720" w:gutter="0"/>
          <w:cols w:space="720"/>
        </w:sectPr>
      </w:pPr>
    </w:p>
    <w:p w:rsidR="00E87DAD" w:rsidRDefault="00F431E1">
      <w:pPr>
        <w:pStyle w:val="a3"/>
        <w:tabs>
          <w:tab w:val="left" w:pos="2117"/>
          <w:tab w:val="left" w:pos="2721"/>
          <w:tab w:val="left" w:pos="4355"/>
          <w:tab w:val="left" w:pos="4847"/>
          <w:tab w:val="left" w:pos="5869"/>
          <w:tab w:val="left" w:pos="6346"/>
          <w:tab w:val="left" w:pos="7748"/>
          <w:tab w:val="left" w:pos="8344"/>
          <w:tab w:val="left" w:pos="8765"/>
        </w:tabs>
        <w:spacing w:before="65" w:line="360" w:lineRule="auto"/>
        <w:ind w:right="546" w:firstLine="0"/>
      </w:pPr>
      <w:r>
        <w:lastRenderedPageBreak/>
        <w:t>519, от 11.12.2020 № 712), примерной основной образовательной программой среднего</w:t>
      </w:r>
      <w:r>
        <w:rPr>
          <w:spacing w:val="1"/>
        </w:rPr>
        <w:t xml:space="preserve"> </w:t>
      </w:r>
      <w:r>
        <w:t>общего</w:t>
      </w:r>
      <w:r>
        <w:tab/>
        <w:t>образования</w:t>
      </w:r>
      <w:r>
        <w:tab/>
        <w:t>(одобрена</w:t>
      </w:r>
      <w:r>
        <w:tab/>
      </w:r>
      <w:r>
        <w:tab/>
        <w:t>решением</w:t>
      </w:r>
      <w:r>
        <w:tab/>
      </w:r>
      <w:r>
        <w:tab/>
        <w:t>федерального</w:t>
      </w:r>
      <w:r>
        <w:rPr>
          <w:spacing w:val="-58"/>
        </w:rPr>
        <w:t xml:space="preserve"> </w:t>
      </w:r>
      <w:r>
        <w:t>учебно-методического       объединения       по       общему       образованию       (протокол</w:t>
      </w:r>
      <w:r>
        <w:rPr>
          <w:spacing w:val="1"/>
        </w:rPr>
        <w:t xml:space="preserve"> </w:t>
      </w:r>
      <w:r>
        <w:t>от 28.06.2016 № 2/16) с учётом распределённых по классам проверяемых требований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61"/>
        </w:rPr>
        <w:t xml:space="preserve"> </w:t>
      </w:r>
      <w:r>
        <w:t>общего</w:t>
      </w:r>
      <w:r>
        <w:rPr>
          <w:spacing w:val="1"/>
        </w:rPr>
        <w:t xml:space="preserve"> </w:t>
      </w:r>
      <w:r>
        <w:t>образования и элементов содержания, представленных в Универсальном кодификаторе 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(одобрено</w:t>
      </w:r>
      <w:r>
        <w:rPr>
          <w:spacing w:val="1"/>
        </w:rPr>
        <w:t xml:space="preserve"> </w:t>
      </w:r>
      <w:r>
        <w:t>решением</w:t>
      </w:r>
      <w:r>
        <w:rPr>
          <w:spacing w:val="1"/>
        </w:rPr>
        <w:t xml:space="preserve"> </w:t>
      </w:r>
      <w:r>
        <w:t>Федерального</w:t>
      </w:r>
      <w:r>
        <w:rPr>
          <w:spacing w:val="1"/>
        </w:rPr>
        <w:t xml:space="preserve"> </w:t>
      </w:r>
      <w:r>
        <w:t>учебно-</w:t>
      </w:r>
      <w:r>
        <w:rPr>
          <w:spacing w:val="1"/>
        </w:rPr>
        <w:t xml:space="preserve"> </w:t>
      </w:r>
      <w:r>
        <w:t>методического</w:t>
      </w:r>
      <w:r>
        <w:tab/>
      </w:r>
      <w:r>
        <w:tab/>
        <w:t>объединения</w:t>
      </w:r>
      <w:r>
        <w:tab/>
      </w:r>
      <w:r>
        <w:tab/>
        <w:t>от</w:t>
      </w:r>
      <w:r>
        <w:tab/>
        <w:t>12.04.2021</w:t>
      </w:r>
      <w:r>
        <w:tab/>
        <w:t>г.,</w:t>
      </w:r>
      <w:r>
        <w:tab/>
      </w:r>
      <w:r>
        <w:tab/>
        <w:t>Протокол</w:t>
      </w:r>
    </w:p>
    <w:p w:rsidR="00E87DAD" w:rsidRDefault="00F431E1">
      <w:pPr>
        <w:pStyle w:val="a3"/>
        <w:spacing w:line="360" w:lineRule="auto"/>
        <w:ind w:right="546" w:firstLine="0"/>
      </w:pPr>
      <w:r>
        <w:t>№</w:t>
      </w:r>
      <w:r>
        <w:rPr>
          <w:spacing w:val="1"/>
        </w:rPr>
        <w:t xml:space="preserve"> </w:t>
      </w:r>
      <w:r>
        <w:t>1/21),</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r>
        <w:rPr>
          <w:spacing w:val="1"/>
        </w:rPr>
        <w:t xml:space="preserve"> </w:t>
      </w:r>
      <w:r>
        <w:t>(одобрено</w:t>
      </w:r>
      <w:r>
        <w:rPr>
          <w:spacing w:val="1"/>
        </w:rPr>
        <w:t xml:space="preserve"> </w:t>
      </w:r>
      <w:r>
        <w:t>решением</w:t>
      </w:r>
      <w:r>
        <w:rPr>
          <w:spacing w:val="1"/>
        </w:rPr>
        <w:t xml:space="preserve"> </w:t>
      </w:r>
      <w:r>
        <w:t>Федерального</w:t>
      </w:r>
      <w:r>
        <w:rPr>
          <w:spacing w:val="1"/>
        </w:rPr>
        <w:t xml:space="preserve"> </w:t>
      </w:r>
      <w:r>
        <w:t>учебно-</w:t>
      </w:r>
      <w:r>
        <w:rPr>
          <w:spacing w:val="1"/>
        </w:rPr>
        <w:t xml:space="preserve"> </w:t>
      </w:r>
      <w:r>
        <w:t>методического</w:t>
      </w:r>
      <w:r>
        <w:rPr>
          <w:spacing w:val="-1"/>
        </w:rPr>
        <w:t xml:space="preserve"> </w:t>
      </w:r>
      <w:r>
        <w:t>объединения от 12.06.2020 г.).</w:t>
      </w:r>
    </w:p>
    <w:p w:rsidR="00E87DAD" w:rsidRDefault="00F431E1" w:rsidP="007F1D2C">
      <w:pPr>
        <w:pStyle w:val="a4"/>
        <w:numPr>
          <w:ilvl w:val="2"/>
          <w:numId w:val="106"/>
        </w:numPr>
        <w:tabs>
          <w:tab w:val="left" w:pos="1950"/>
        </w:tabs>
        <w:spacing w:line="360" w:lineRule="auto"/>
        <w:ind w:right="550" w:firstLine="707"/>
        <w:jc w:val="both"/>
        <w:rPr>
          <w:sz w:val="24"/>
        </w:rPr>
      </w:pPr>
      <w:r>
        <w:rPr>
          <w:sz w:val="24"/>
        </w:rPr>
        <w:t xml:space="preserve">Программа     </w:t>
      </w:r>
      <w:r>
        <w:rPr>
          <w:spacing w:val="1"/>
          <w:sz w:val="24"/>
        </w:rPr>
        <w:t xml:space="preserve"> </w:t>
      </w:r>
      <w:r>
        <w:rPr>
          <w:sz w:val="24"/>
        </w:rPr>
        <w:t>по       английскому       языку       является       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предмету:</w:t>
      </w:r>
      <w:r>
        <w:rPr>
          <w:spacing w:val="1"/>
          <w:sz w:val="24"/>
        </w:rPr>
        <w:t xml:space="preserve"> </w:t>
      </w:r>
      <w:r>
        <w:rPr>
          <w:sz w:val="24"/>
        </w:rPr>
        <w:t>она</w:t>
      </w:r>
      <w:r>
        <w:rPr>
          <w:spacing w:val="1"/>
          <w:sz w:val="24"/>
        </w:rPr>
        <w:t xml:space="preserve"> </w:t>
      </w:r>
      <w:r>
        <w:rPr>
          <w:sz w:val="24"/>
        </w:rPr>
        <w:t>даёт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образования,</w:t>
      </w:r>
      <w:r>
        <w:rPr>
          <w:spacing w:val="1"/>
          <w:sz w:val="24"/>
        </w:rPr>
        <w:t xml:space="preserve"> </w:t>
      </w:r>
      <w:r>
        <w:rPr>
          <w:sz w:val="24"/>
        </w:rPr>
        <w:t>развития,</w:t>
      </w:r>
      <w:r>
        <w:rPr>
          <w:spacing w:val="1"/>
          <w:sz w:val="24"/>
        </w:rPr>
        <w:t xml:space="preserve"> </w:t>
      </w:r>
      <w:proofErr w:type="gramStart"/>
      <w:r>
        <w:rPr>
          <w:sz w:val="24"/>
        </w:rPr>
        <w:t>воспитания</w:t>
      </w:r>
      <w:r>
        <w:rPr>
          <w:spacing w:val="1"/>
          <w:sz w:val="24"/>
        </w:rPr>
        <w:t xml:space="preserve"> </w:t>
      </w:r>
      <w:r>
        <w:rPr>
          <w:sz w:val="24"/>
        </w:rPr>
        <w:t>и</w:t>
      </w:r>
      <w:r>
        <w:rPr>
          <w:spacing w:val="1"/>
          <w:sz w:val="24"/>
        </w:rPr>
        <w:t xml:space="preserve"> </w:t>
      </w:r>
      <w:r>
        <w:rPr>
          <w:sz w:val="24"/>
        </w:rPr>
        <w:t>социализации</w:t>
      </w:r>
      <w:proofErr w:type="gramEnd"/>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57"/>
          <w:sz w:val="24"/>
        </w:rPr>
        <w:t xml:space="preserve"> </w:t>
      </w:r>
      <w:r>
        <w:rPr>
          <w:sz w:val="24"/>
        </w:rPr>
        <w:t>среднего общего образования, путях формирования системы знаний, умений и способов</w:t>
      </w:r>
      <w:r>
        <w:rPr>
          <w:spacing w:val="1"/>
          <w:sz w:val="24"/>
        </w:rPr>
        <w:t xml:space="preserve"> </w:t>
      </w:r>
      <w:r>
        <w:rPr>
          <w:sz w:val="24"/>
        </w:rPr>
        <w:t>деятельности</w:t>
      </w:r>
      <w:r>
        <w:rPr>
          <w:spacing w:val="26"/>
          <w:sz w:val="24"/>
        </w:rPr>
        <w:t xml:space="preserve"> </w:t>
      </w:r>
      <w:r>
        <w:rPr>
          <w:sz w:val="24"/>
        </w:rPr>
        <w:t>у</w:t>
      </w:r>
      <w:r>
        <w:rPr>
          <w:spacing w:val="15"/>
          <w:sz w:val="24"/>
        </w:rPr>
        <w:t xml:space="preserve"> </w:t>
      </w:r>
      <w:r>
        <w:rPr>
          <w:sz w:val="24"/>
        </w:rPr>
        <w:t>обучающихся</w:t>
      </w:r>
      <w:r>
        <w:rPr>
          <w:spacing w:val="20"/>
          <w:sz w:val="24"/>
        </w:rPr>
        <w:t xml:space="preserve"> </w:t>
      </w:r>
      <w:r>
        <w:rPr>
          <w:sz w:val="24"/>
        </w:rPr>
        <w:t>на</w:t>
      </w:r>
      <w:r>
        <w:rPr>
          <w:spacing w:val="21"/>
          <w:sz w:val="24"/>
        </w:rPr>
        <w:t xml:space="preserve"> </w:t>
      </w:r>
      <w:r>
        <w:rPr>
          <w:sz w:val="24"/>
        </w:rPr>
        <w:t>базовом</w:t>
      </w:r>
      <w:r>
        <w:rPr>
          <w:spacing w:val="24"/>
          <w:sz w:val="24"/>
        </w:rPr>
        <w:t xml:space="preserve"> </w:t>
      </w:r>
      <w:r>
        <w:rPr>
          <w:sz w:val="24"/>
        </w:rPr>
        <w:t>уровне</w:t>
      </w:r>
      <w:r>
        <w:rPr>
          <w:spacing w:val="21"/>
          <w:sz w:val="24"/>
        </w:rPr>
        <w:t xml:space="preserve"> </w:t>
      </w:r>
      <w:r>
        <w:rPr>
          <w:sz w:val="24"/>
        </w:rPr>
        <w:t>средствами</w:t>
      </w:r>
      <w:r>
        <w:rPr>
          <w:spacing w:val="26"/>
          <w:sz w:val="24"/>
        </w:rPr>
        <w:t xml:space="preserve"> </w:t>
      </w:r>
      <w:r>
        <w:rPr>
          <w:sz w:val="24"/>
        </w:rPr>
        <w:t>учебного</w:t>
      </w:r>
      <w:r>
        <w:rPr>
          <w:spacing w:val="22"/>
          <w:sz w:val="24"/>
        </w:rPr>
        <w:t xml:space="preserve"> </w:t>
      </w:r>
      <w:r>
        <w:rPr>
          <w:sz w:val="24"/>
        </w:rPr>
        <w:t>предмета</w:t>
      </w:r>
    </w:p>
    <w:p w:rsidR="00E87DAD" w:rsidRDefault="00F431E1">
      <w:pPr>
        <w:pStyle w:val="a3"/>
        <w:tabs>
          <w:tab w:val="left" w:pos="2510"/>
          <w:tab w:val="left" w:pos="4338"/>
          <w:tab w:val="left" w:pos="5799"/>
          <w:tab w:val="left" w:pos="6941"/>
          <w:tab w:val="left" w:pos="9152"/>
        </w:tabs>
        <w:spacing w:before="1" w:line="360" w:lineRule="auto"/>
        <w:ind w:right="552" w:firstLine="0"/>
      </w:pPr>
      <w:r>
        <w:t>«Иностранный</w:t>
      </w:r>
      <w:r>
        <w:rPr>
          <w:spacing w:val="1"/>
        </w:rPr>
        <w:t xml:space="preserve"> </w:t>
      </w:r>
      <w:r>
        <w:t>(английский)</w:t>
      </w:r>
      <w:r>
        <w:rPr>
          <w:spacing w:val="1"/>
        </w:rPr>
        <w:t xml:space="preserve"> </w:t>
      </w:r>
      <w:r>
        <w:t>язык»,</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tab/>
        <w:t>учебного</w:t>
      </w:r>
      <w:r>
        <w:tab/>
        <w:t>курса</w:t>
      </w:r>
      <w:r>
        <w:tab/>
        <w:t>по</w:t>
      </w:r>
      <w:r>
        <w:tab/>
        <w:t>английскому</w:t>
      </w:r>
      <w:r>
        <w:tab/>
        <w:t>языку</w:t>
      </w:r>
      <w:r>
        <w:rPr>
          <w:spacing w:val="-58"/>
        </w:rPr>
        <w:t xml:space="preserve"> </w:t>
      </w:r>
      <w:r>
        <w:t>как учебному предмету, за пределами которой остаётся возможность выбора 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1"/>
        </w:rPr>
        <w:t xml:space="preserve"> </w:t>
      </w:r>
      <w:r>
        <w:t>объёма</w:t>
      </w:r>
      <w:r>
        <w:rPr>
          <w:spacing w:val="-1"/>
        </w:rPr>
        <w:t xml:space="preserve"> </w:t>
      </w:r>
      <w:r>
        <w:t>содержания и его</w:t>
      </w:r>
      <w:r>
        <w:rPr>
          <w:spacing w:val="-1"/>
        </w:rPr>
        <w:t xml:space="preserve"> </w:t>
      </w:r>
      <w:r>
        <w:t>детализации.</w:t>
      </w:r>
    </w:p>
    <w:p w:rsidR="00E87DAD" w:rsidRDefault="00F431E1" w:rsidP="007F1D2C">
      <w:pPr>
        <w:pStyle w:val="a4"/>
        <w:numPr>
          <w:ilvl w:val="2"/>
          <w:numId w:val="106"/>
        </w:numPr>
        <w:tabs>
          <w:tab w:val="left" w:pos="1950"/>
          <w:tab w:val="left" w:pos="9157"/>
        </w:tabs>
        <w:spacing w:line="360" w:lineRule="auto"/>
        <w:ind w:right="545"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w:t>
      </w:r>
      <w:r>
        <w:rPr>
          <w:spacing w:val="1"/>
          <w:sz w:val="24"/>
        </w:rPr>
        <w:t xml:space="preserve"> </w:t>
      </w:r>
      <w:r>
        <w:rPr>
          <w:sz w:val="24"/>
        </w:rPr>
        <w:t>обязательного предметного содержания по годам обучения, предусматривает примерный</w:t>
      </w:r>
      <w:r>
        <w:rPr>
          <w:spacing w:val="1"/>
          <w:sz w:val="24"/>
        </w:rPr>
        <w:t xml:space="preserve"> </w:t>
      </w:r>
      <w:r>
        <w:rPr>
          <w:sz w:val="24"/>
        </w:rPr>
        <w:t>ресурс</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тем/разделов</w:t>
      </w:r>
      <w:r>
        <w:rPr>
          <w:spacing w:val="1"/>
          <w:sz w:val="24"/>
        </w:rPr>
        <w:t xml:space="preserve"> </w:t>
      </w:r>
      <w:r>
        <w:rPr>
          <w:sz w:val="24"/>
        </w:rPr>
        <w:t>курса,</w:t>
      </w:r>
      <w:r>
        <w:rPr>
          <w:spacing w:val="1"/>
          <w:sz w:val="24"/>
        </w:rPr>
        <w:t xml:space="preserve"> </w:t>
      </w:r>
      <w:r>
        <w:rPr>
          <w:sz w:val="24"/>
        </w:rPr>
        <w:t>учитывает</w:t>
      </w:r>
      <w:r>
        <w:rPr>
          <w:spacing w:val="1"/>
          <w:sz w:val="24"/>
        </w:rPr>
        <w:t xml:space="preserve"> </w:t>
      </w:r>
      <w:r>
        <w:rPr>
          <w:sz w:val="24"/>
        </w:rPr>
        <w:t>особенности изучения английского языка, исходя из его лингвистических особенностей и</w:t>
      </w:r>
      <w:r>
        <w:rPr>
          <w:spacing w:val="1"/>
          <w:sz w:val="24"/>
        </w:rPr>
        <w:t xml:space="preserve"> </w:t>
      </w:r>
      <w:r>
        <w:rPr>
          <w:sz w:val="24"/>
        </w:rPr>
        <w:t>структуры родного (русского) языка обучающихся, межпредметных связей иностранного</w:t>
      </w:r>
      <w:r>
        <w:rPr>
          <w:spacing w:val="1"/>
          <w:sz w:val="24"/>
        </w:rPr>
        <w:t xml:space="preserve"> </w:t>
      </w:r>
      <w:r>
        <w:rPr>
          <w:sz w:val="24"/>
        </w:rPr>
        <w:t>(английского) языка с содержанием других общеобразовательных предметов, изучаемых в</w:t>
      </w:r>
      <w:r>
        <w:rPr>
          <w:spacing w:val="-57"/>
          <w:sz w:val="24"/>
        </w:rPr>
        <w:t xml:space="preserve"> </w:t>
      </w:r>
      <w:r>
        <w:rPr>
          <w:sz w:val="24"/>
        </w:rPr>
        <w:t>10–11 классах, а также с учётом возрастных особенностей обучающихся. В программе по</w:t>
      </w:r>
      <w:r>
        <w:rPr>
          <w:spacing w:val="1"/>
          <w:sz w:val="24"/>
        </w:rPr>
        <w:t xml:space="preserve"> </w:t>
      </w:r>
      <w:r>
        <w:rPr>
          <w:sz w:val="24"/>
        </w:rPr>
        <w:t>английскому</w:t>
      </w:r>
      <w:r>
        <w:rPr>
          <w:sz w:val="24"/>
        </w:rPr>
        <w:tab/>
        <w:t>языку</w:t>
      </w:r>
    </w:p>
    <w:p w:rsidR="00E87DAD" w:rsidRDefault="00F431E1">
      <w:pPr>
        <w:pStyle w:val="a3"/>
        <w:tabs>
          <w:tab w:val="left" w:pos="3000"/>
          <w:tab w:val="left" w:pos="5091"/>
          <w:tab w:val="left" w:pos="6759"/>
          <w:tab w:val="left" w:pos="8337"/>
        </w:tabs>
        <w:spacing w:line="360" w:lineRule="auto"/>
        <w:ind w:right="547" w:firstLine="0"/>
      </w:pPr>
      <w:r>
        <w:t>для уровня среднего общего образования предусмотрено дальнейшее совершенствование</w:t>
      </w:r>
      <w:r>
        <w:rPr>
          <w:spacing w:val="1"/>
        </w:rPr>
        <w:t xml:space="preserve"> </w:t>
      </w:r>
      <w:r>
        <w:t>сформированных</w:t>
      </w:r>
      <w:r>
        <w:tab/>
        <w:t>иноязычных</w:t>
      </w:r>
      <w:r>
        <w:tab/>
        <w:t>речевых</w:t>
      </w:r>
      <w:r>
        <w:tab/>
        <w:t>умений</w:t>
      </w:r>
      <w:r>
        <w:tab/>
        <w:t>обучающихся</w:t>
      </w:r>
      <w:r>
        <w:rPr>
          <w:spacing w:val="-58"/>
        </w:rPr>
        <w:t xml:space="preserve"> </w:t>
      </w:r>
      <w:r>
        <w:t>и</w:t>
      </w:r>
      <w:r>
        <w:rPr>
          <w:spacing w:val="1"/>
        </w:rPr>
        <w:t xml:space="preserve"> </w:t>
      </w:r>
      <w:r>
        <w:t>использование</w:t>
      </w:r>
      <w:r>
        <w:rPr>
          <w:spacing w:val="1"/>
        </w:rPr>
        <w:t xml:space="preserve"> </w:t>
      </w:r>
      <w:r>
        <w:t>ими</w:t>
      </w:r>
      <w:r>
        <w:rPr>
          <w:spacing w:val="1"/>
        </w:rPr>
        <w:t xml:space="preserve"> </w:t>
      </w:r>
      <w:r>
        <w:t>языковых</w:t>
      </w:r>
      <w:r>
        <w:rPr>
          <w:spacing w:val="1"/>
        </w:rPr>
        <w:t xml:space="preserve"> </w:t>
      </w:r>
      <w:r>
        <w:t>средств,</w:t>
      </w:r>
      <w:r>
        <w:rPr>
          <w:spacing w:val="1"/>
        </w:rPr>
        <w:t xml:space="preserve"> </w:t>
      </w:r>
      <w:r>
        <w:t>представленных</w:t>
      </w:r>
      <w:r>
        <w:rPr>
          <w:spacing w:val="1"/>
        </w:rPr>
        <w:t xml:space="preserve"> </w:t>
      </w: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что</w:t>
      </w:r>
      <w:r>
        <w:rPr>
          <w:spacing w:val="1"/>
        </w:rPr>
        <w:t xml:space="preserve"> </w:t>
      </w:r>
      <w:r>
        <w:t>обеспечивает</w:t>
      </w:r>
      <w:r>
        <w:rPr>
          <w:spacing w:val="1"/>
        </w:rPr>
        <w:t xml:space="preserve"> </w:t>
      </w:r>
      <w:r>
        <w:t>преемственность</w:t>
      </w:r>
      <w:r>
        <w:rPr>
          <w:spacing w:val="1"/>
        </w:rPr>
        <w:t xml:space="preserve"> </w:t>
      </w:r>
      <w:r>
        <w:t>между</w:t>
      </w:r>
      <w:r>
        <w:rPr>
          <w:spacing w:val="1"/>
        </w:rPr>
        <w:t xml:space="preserve"> </w:t>
      </w:r>
      <w:r>
        <w:t>этапами</w:t>
      </w:r>
      <w:r>
        <w:rPr>
          <w:spacing w:val="1"/>
        </w:rPr>
        <w:t xml:space="preserve"> </w:t>
      </w:r>
      <w:r>
        <w:t>общего</w:t>
      </w:r>
      <w:r>
        <w:rPr>
          <w:spacing w:val="1"/>
        </w:rPr>
        <w:t xml:space="preserve"> </w:t>
      </w:r>
      <w:r>
        <w:t>образования</w:t>
      </w:r>
      <w:r>
        <w:rPr>
          <w:spacing w:val="1"/>
        </w:rPr>
        <w:t xml:space="preserve"> </w:t>
      </w:r>
      <w:proofErr w:type="gramStart"/>
      <w:r>
        <w:t>по</w:t>
      </w:r>
      <w:r>
        <w:rPr>
          <w:spacing w:val="1"/>
        </w:rPr>
        <w:t xml:space="preserve"> </w:t>
      </w:r>
      <w:r>
        <w:t>иностранному</w:t>
      </w:r>
      <w:proofErr w:type="gramEnd"/>
      <w:r>
        <w:rPr>
          <w:spacing w:val="1"/>
        </w:rPr>
        <w:t xml:space="preserve"> </w:t>
      </w:r>
      <w:r>
        <w:t>(английскому)</w:t>
      </w:r>
      <w:r>
        <w:rPr>
          <w:spacing w:val="1"/>
        </w:rPr>
        <w:t xml:space="preserve"> </w:t>
      </w:r>
      <w:r>
        <w:t>языку.</w:t>
      </w:r>
      <w:r>
        <w:rPr>
          <w:spacing w:val="44"/>
        </w:rPr>
        <w:t xml:space="preserve"> </w:t>
      </w:r>
      <w:r>
        <w:t>При</w:t>
      </w:r>
      <w:r>
        <w:rPr>
          <w:spacing w:val="42"/>
        </w:rPr>
        <w:t xml:space="preserve"> </w:t>
      </w:r>
      <w:r>
        <w:t>этом</w:t>
      </w:r>
      <w:r>
        <w:rPr>
          <w:spacing w:val="41"/>
        </w:rPr>
        <w:t xml:space="preserve"> </w:t>
      </w:r>
      <w:r>
        <w:t>содержание</w:t>
      </w:r>
      <w:r>
        <w:rPr>
          <w:spacing w:val="41"/>
        </w:rPr>
        <w:t xml:space="preserve"> </w:t>
      </w:r>
      <w:r>
        <w:t>программы</w:t>
      </w:r>
      <w:r>
        <w:rPr>
          <w:spacing w:val="43"/>
        </w:rPr>
        <w:t xml:space="preserve"> </w:t>
      </w:r>
      <w:r>
        <w:t>по</w:t>
      </w:r>
      <w:r>
        <w:rPr>
          <w:spacing w:val="41"/>
        </w:rPr>
        <w:t xml:space="preserve"> </w:t>
      </w:r>
      <w:r>
        <w:t>английскому</w:t>
      </w:r>
      <w:r>
        <w:rPr>
          <w:spacing w:val="37"/>
        </w:rPr>
        <w:t xml:space="preserve"> </w:t>
      </w:r>
      <w:r>
        <w:t>языку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3101"/>
          <w:tab w:val="left" w:pos="5842"/>
          <w:tab w:val="left" w:pos="8429"/>
        </w:tabs>
        <w:spacing w:before="65" w:line="360" w:lineRule="auto"/>
        <w:ind w:right="547" w:firstLine="0"/>
      </w:pPr>
      <w:r>
        <w:lastRenderedPageBreak/>
        <w:t>для уровня среднего общего образования имеет особенности, обусловленные задачами</w:t>
      </w:r>
      <w:r>
        <w:rPr>
          <w:spacing w:val="1"/>
        </w:rPr>
        <w:t xml:space="preserve"> </w:t>
      </w:r>
      <w:r>
        <w:t>развития, обучения и воспитания, обучающихся заданными социальными требованиями к</w:t>
      </w:r>
      <w:r>
        <w:rPr>
          <w:spacing w:val="1"/>
        </w:rPr>
        <w:t xml:space="preserve"> </w:t>
      </w:r>
      <w:r>
        <w:t>уровню развития их личностных и познавательных качеств, предметным содержанием</w:t>
      </w:r>
      <w:r>
        <w:rPr>
          <w:spacing w:val="1"/>
        </w:rPr>
        <w:t xml:space="preserve"> </w:t>
      </w:r>
      <w:r>
        <w:t>системы</w:t>
      </w:r>
      <w:r>
        <w:tab/>
        <w:t>среднего</w:t>
      </w:r>
      <w:r>
        <w:tab/>
        <w:t>общего</w:t>
      </w:r>
      <w:r>
        <w:tab/>
        <w:t>образования,</w:t>
      </w:r>
      <w:r>
        <w:rPr>
          <w:spacing w:val="-58"/>
        </w:rPr>
        <w:t xml:space="preserve"> </w:t>
      </w:r>
      <w:r>
        <w:t>а</w:t>
      </w:r>
      <w:r>
        <w:rPr>
          <w:spacing w:val="-2"/>
        </w:rPr>
        <w:t xml:space="preserve"> </w:t>
      </w:r>
      <w:r>
        <w:t>также</w:t>
      </w:r>
      <w:r>
        <w:rPr>
          <w:spacing w:val="-1"/>
        </w:rPr>
        <w:t xml:space="preserve"> </w:t>
      </w:r>
      <w:r>
        <w:t>возрастными психологическими</w:t>
      </w:r>
      <w:r>
        <w:rPr>
          <w:spacing w:val="-1"/>
        </w:rPr>
        <w:t xml:space="preserve"> </w:t>
      </w:r>
      <w:r>
        <w:t>особенностями</w:t>
      </w:r>
      <w:r>
        <w:rPr>
          <w:spacing w:val="-1"/>
        </w:rPr>
        <w:t xml:space="preserve"> </w:t>
      </w:r>
      <w:r>
        <w:t>обучающихся 16–17</w:t>
      </w:r>
      <w:r>
        <w:rPr>
          <w:spacing w:val="-1"/>
        </w:rPr>
        <w:t xml:space="preserve"> </w:t>
      </w:r>
      <w:r>
        <w:t>лет.</w:t>
      </w:r>
    </w:p>
    <w:p w:rsidR="00E87DAD" w:rsidRDefault="00F431E1" w:rsidP="007F1D2C">
      <w:pPr>
        <w:pStyle w:val="a4"/>
        <w:numPr>
          <w:ilvl w:val="2"/>
          <w:numId w:val="106"/>
        </w:numPr>
        <w:tabs>
          <w:tab w:val="left" w:pos="1950"/>
        </w:tabs>
        <w:spacing w:line="360" w:lineRule="auto"/>
        <w:ind w:right="551" w:firstLine="707"/>
        <w:jc w:val="both"/>
        <w:rPr>
          <w:sz w:val="24"/>
        </w:rPr>
      </w:pPr>
      <w:r>
        <w:rPr>
          <w:sz w:val="24"/>
        </w:rPr>
        <w:t>Личностные,</w:t>
      </w:r>
      <w:r>
        <w:rPr>
          <w:spacing w:val="1"/>
          <w:sz w:val="24"/>
        </w:rPr>
        <w:t xml:space="preserve"> </w:t>
      </w:r>
      <w:r>
        <w:rPr>
          <w:sz w:val="24"/>
        </w:rPr>
        <w:t>метапредметные</w:t>
      </w:r>
      <w:r>
        <w:rPr>
          <w:spacing w:val="1"/>
          <w:sz w:val="24"/>
        </w:rPr>
        <w:t xml:space="preserve"> </w:t>
      </w:r>
      <w:r>
        <w:rPr>
          <w:sz w:val="24"/>
        </w:rPr>
        <w:t>и</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в</w:t>
      </w:r>
      <w:r>
        <w:rPr>
          <w:spacing w:val="-57"/>
          <w:sz w:val="24"/>
        </w:rPr>
        <w:t xml:space="preserve"> </w:t>
      </w:r>
      <w:r>
        <w:rPr>
          <w:sz w:val="24"/>
        </w:rPr>
        <w:t>программе по английскому языку с учётом особенностей преподавания английского языка</w:t>
      </w:r>
      <w:r>
        <w:rPr>
          <w:spacing w:val="-57"/>
          <w:sz w:val="24"/>
        </w:rPr>
        <w:t xml:space="preserve"> </w:t>
      </w:r>
      <w:r>
        <w:rPr>
          <w:sz w:val="24"/>
        </w:rPr>
        <w:t xml:space="preserve">в        </w:t>
      </w:r>
      <w:r>
        <w:rPr>
          <w:spacing w:val="1"/>
          <w:sz w:val="24"/>
        </w:rPr>
        <w:t xml:space="preserve"> </w:t>
      </w:r>
      <w:r>
        <w:rPr>
          <w:sz w:val="24"/>
        </w:rPr>
        <w:t>средней          общеобразовательной          школе          на          базовом          уровне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отечественных</w:t>
      </w:r>
      <w:r>
        <w:rPr>
          <w:spacing w:val="1"/>
          <w:sz w:val="24"/>
        </w:rPr>
        <w:t xml:space="preserve"> </w:t>
      </w:r>
      <w:r>
        <w:rPr>
          <w:sz w:val="24"/>
        </w:rPr>
        <w:t>методических</w:t>
      </w:r>
      <w:r>
        <w:rPr>
          <w:spacing w:val="1"/>
          <w:sz w:val="24"/>
        </w:rPr>
        <w:t xml:space="preserve"> </w:t>
      </w:r>
      <w:r>
        <w:rPr>
          <w:sz w:val="24"/>
        </w:rPr>
        <w:t>традиций</w:t>
      </w:r>
      <w:r>
        <w:rPr>
          <w:spacing w:val="1"/>
          <w:sz w:val="24"/>
        </w:rPr>
        <w:t xml:space="preserve"> </w:t>
      </w:r>
      <w:r>
        <w:rPr>
          <w:sz w:val="24"/>
        </w:rPr>
        <w:t>построения</w:t>
      </w:r>
      <w:r>
        <w:rPr>
          <w:spacing w:val="1"/>
          <w:sz w:val="24"/>
        </w:rPr>
        <w:t xml:space="preserve"> </w:t>
      </w:r>
      <w:r>
        <w:rPr>
          <w:sz w:val="24"/>
        </w:rPr>
        <w:t>школьного</w:t>
      </w:r>
      <w:r>
        <w:rPr>
          <w:spacing w:val="1"/>
          <w:sz w:val="24"/>
        </w:rPr>
        <w:t xml:space="preserve"> </w:t>
      </w:r>
      <w:r>
        <w:rPr>
          <w:sz w:val="24"/>
        </w:rPr>
        <w:t>курса</w:t>
      </w:r>
      <w:r>
        <w:rPr>
          <w:spacing w:val="1"/>
          <w:sz w:val="24"/>
        </w:rPr>
        <w:t xml:space="preserve"> </w:t>
      </w:r>
      <w:r>
        <w:rPr>
          <w:sz w:val="24"/>
        </w:rPr>
        <w:t>английского языка и в соответствии с новыми реалиями и тенденциями развития общего</w:t>
      </w:r>
      <w:r>
        <w:rPr>
          <w:spacing w:val="1"/>
          <w:sz w:val="24"/>
        </w:rPr>
        <w:t xml:space="preserve"> </w:t>
      </w:r>
      <w:r>
        <w:rPr>
          <w:sz w:val="24"/>
        </w:rPr>
        <w:t>образования.</w:t>
      </w:r>
    </w:p>
    <w:p w:rsidR="00E87DAD" w:rsidRDefault="00F431E1" w:rsidP="007F1D2C">
      <w:pPr>
        <w:pStyle w:val="a4"/>
        <w:numPr>
          <w:ilvl w:val="2"/>
          <w:numId w:val="106"/>
        </w:numPr>
        <w:tabs>
          <w:tab w:val="left" w:pos="1950"/>
          <w:tab w:val="left" w:pos="2120"/>
          <w:tab w:val="left" w:pos="3937"/>
          <w:tab w:val="left" w:pos="5504"/>
          <w:tab w:val="left" w:pos="8037"/>
        </w:tabs>
        <w:spacing w:line="360" w:lineRule="auto"/>
        <w:ind w:right="550" w:firstLine="707"/>
        <w:jc w:val="both"/>
        <w:rPr>
          <w:sz w:val="24"/>
        </w:rPr>
      </w:pPr>
      <w:r>
        <w:rPr>
          <w:sz w:val="24"/>
        </w:rPr>
        <w:t>Учебному</w:t>
      </w:r>
      <w:r>
        <w:rPr>
          <w:spacing w:val="1"/>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принадлежит</w:t>
      </w:r>
      <w:r>
        <w:rPr>
          <w:spacing w:val="1"/>
          <w:sz w:val="24"/>
        </w:rPr>
        <w:t xml:space="preserve"> </w:t>
      </w:r>
      <w:r>
        <w:rPr>
          <w:sz w:val="24"/>
        </w:rPr>
        <w:t>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современного</w:t>
      </w:r>
      <w:r>
        <w:rPr>
          <w:spacing w:val="1"/>
          <w:sz w:val="24"/>
        </w:rPr>
        <w:t xml:space="preserve"> </w:t>
      </w:r>
      <w:r>
        <w:rPr>
          <w:sz w:val="24"/>
        </w:rPr>
        <w:t>школьника в условиях поликультурного и многоязычного мира. Изучение иностранного</w:t>
      </w:r>
      <w:r>
        <w:rPr>
          <w:spacing w:val="1"/>
          <w:sz w:val="24"/>
        </w:rPr>
        <w:t xml:space="preserve"> </w:t>
      </w:r>
      <w:r>
        <w:rPr>
          <w:sz w:val="24"/>
        </w:rPr>
        <w:t>языка направлено на формирование коммуникативной культуры обучающихся, осознание</w:t>
      </w:r>
      <w:r>
        <w:rPr>
          <w:spacing w:val="1"/>
          <w:sz w:val="24"/>
        </w:rPr>
        <w:t xml:space="preserve"> </w:t>
      </w:r>
      <w:r>
        <w:rPr>
          <w:sz w:val="24"/>
        </w:rPr>
        <w:t>роли</w:t>
      </w:r>
      <w:r>
        <w:rPr>
          <w:sz w:val="24"/>
        </w:rPr>
        <w:tab/>
        <w:t>языка</w:t>
      </w:r>
      <w:r>
        <w:rPr>
          <w:sz w:val="24"/>
        </w:rPr>
        <w:tab/>
        <w:t>как</w:t>
      </w:r>
      <w:r>
        <w:rPr>
          <w:sz w:val="24"/>
        </w:rPr>
        <w:tab/>
        <w:t>инструмента</w:t>
      </w:r>
      <w:r>
        <w:rPr>
          <w:sz w:val="24"/>
        </w:rPr>
        <w:tab/>
        <w:t>межличностного</w:t>
      </w:r>
      <w:r>
        <w:rPr>
          <w:spacing w:val="-58"/>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способствует</w:t>
      </w:r>
      <w:r>
        <w:rPr>
          <w:spacing w:val="1"/>
          <w:sz w:val="24"/>
        </w:rPr>
        <w:t xml:space="preserve"> </w:t>
      </w:r>
      <w:r>
        <w:rPr>
          <w:sz w:val="24"/>
        </w:rPr>
        <w:t>их</w:t>
      </w:r>
      <w:r>
        <w:rPr>
          <w:spacing w:val="1"/>
          <w:sz w:val="24"/>
        </w:rPr>
        <w:t xml:space="preserve"> </w:t>
      </w:r>
      <w:r>
        <w:rPr>
          <w:sz w:val="24"/>
        </w:rPr>
        <w:t>общему</w:t>
      </w:r>
      <w:r>
        <w:rPr>
          <w:spacing w:val="1"/>
          <w:sz w:val="24"/>
        </w:rPr>
        <w:t xml:space="preserve"> </w:t>
      </w:r>
      <w:r>
        <w:rPr>
          <w:sz w:val="24"/>
        </w:rPr>
        <w:t>речевому</w:t>
      </w:r>
      <w:r>
        <w:rPr>
          <w:spacing w:val="1"/>
          <w:sz w:val="24"/>
        </w:rPr>
        <w:t xml:space="preserve"> </w:t>
      </w:r>
      <w:r>
        <w:rPr>
          <w:sz w:val="24"/>
        </w:rPr>
        <w:t>развитию,</w:t>
      </w:r>
      <w:r>
        <w:rPr>
          <w:spacing w:val="1"/>
          <w:sz w:val="24"/>
        </w:rPr>
        <w:t xml:space="preserve"> </w:t>
      </w:r>
      <w:r>
        <w:rPr>
          <w:sz w:val="24"/>
        </w:rPr>
        <w:t>воспитанию</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расширению</w:t>
      </w:r>
      <w:r>
        <w:rPr>
          <w:spacing w:val="1"/>
          <w:sz w:val="24"/>
        </w:rPr>
        <w:t xml:space="preserve"> </w:t>
      </w:r>
      <w:r>
        <w:rPr>
          <w:sz w:val="24"/>
        </w:rPr>
        <w:t>кругозора,</w:t>
      </w:r>
      <w:r>
        <w:rPr>
          <w:spacing w:val="1"/>
          <w:sz w:val="24"/>
        </w:rPr>
        <w:t xml:space="preserve"> </w:t>
      </w:r>
      <w:r>
        <w:rPr>
          <w:sz w:val="24"/>
        </w:rPr>
        <w:t>воспитанию</w:t>
      </w:r>
      <w:r>
        <w:rPr>
          <w:spacing w:val="1"/>
          <w:sz w:val="24"/>
        </w:rPr>
        <w:t xml:space="preserve"> </w:t>
      </w:r>
      <w:r>
        <w:rPr>
          <w:sz w:val="24"/>
        </w:rPr>
        <w:t>чувств</w:t>
      </w:r>
      <w:r>
        <w:rPr>
          <w:spacing w:val="1"/>
          <w:sz w:val="24"/>
        </w:rPr>
        <w:t xml:space="preserve"> </w:t>
      </w:r>
      <w:r>
        <w:rPr>
          <w:sz w:val="24"/>
        </w:rPr>
        <w:t>и</w:t>
      </w:r>
      <w:r>
        <w:rPr>
          <w:spacing w:val="-57"/>
          <w:sz w:val="24"/>
        </w:rPr>
        <w:t xml:space="preserve"> </w:t>
      </w:r>
      <w:r>
        <w:rPr>
          <w:sz w:val="24"/>
        </w:rPr>
        <w:t>эмоций.</w:t>
      </w:r>
    </w:p>
    <w:p w:rsidR="00E87DAD" w:rsidRDefault="00F431E1" w:rsidP="007F1D2C">
      <w:pPr>
        <w:pStyle w:val="a4"/>
        <w:numPr>
          <w:ilvl w:val="2"/>
          <w:numId w:val="106"/>
        </w:numPr>
        <w:tabs>
          <w:tab w:val="left" w:pos="1950"/>
        </w:tabs>
        <w:spacing w:before="1" w:line="360" w:lineRule="auto"/>
        <w:ind w:right="550" w:firstLine="707"/>
        <w:jc w:val="both"/>
        <w:rPr>
          <w:sz w:val="24"/>
        </w:rPr>
      </w:pPr>
      <w:r>
        <w:rPr>
          <w:sz w:val="24"/>
        </w:rPr>
        <w:t>Предметные знания и способы деятельности, осваиваемые обучающимися</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находят</w:t>
      </w:r>
      <w:r>
        <w:rPr>
          <w:spacing w:val="1"/>
          <w:sz w:val="24"/>
        </w:rPr>
        <w:t xml:space="preserve"> </w:t>
      </w:r>
      <w:r>
        <w:rPr>
          <w:sz w:val="24"/>
        </w:rPr>
        <w:t>применение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становятся</w:t>
      </w:r>
      <w:r>
        <w:rPr>
          <w:spacing w:val="1"/>
          <w:sz w:val="24"/>
        </w:rPr>
        <w:t xml:space="preserve"> </w:t>
      </w:r>
      <w:r>
        <w:rPr>
          <w:sz w:val="24"/>
        </w:rPr>
        <w:t>значимыми</w:t>
      </w:r>
      <w:r>
        <w:rPr>
          <w:spacing w:val="1"/>
          <w:sz w:val="24"/>
        </w:rPr>
        <w:t xml:space="preserve"> </w:t>
      </w:r>
      <w:r>
        <w:rPr>
          <w:sz w:val="24"/>
        </w:rPr>
        <w:t>для</w:t>
      </w:r>
      <w:r>
        <w:rPr>
          <w:spacing w:val="1"/>
          <w:sz w:val="24"/>
        </w:rPr>
        <w:t xml:space="preserve"> </w:t>
      </w:r>
      <w:r>
        <w:rPr>
          <w:sz w:val="24"/>
        </w:rPr>
        <w:t>формирования положительных качеств личности. Таким образом, они ориентированы на</w:t>
      </w:r>
      <w:r>
        <w:rPr>
          <w:spacing w:val="1"/>
          <w:sz w:val="24"/>
        </w:rPr>
        <w:t xml:space="preserve"> </w:t>
      </w:r>
      <w:r>
        <w:rPr>
          <w:sz w:val="24"/>
        </w:rPr>
        <w:t>формирование</w:t>
      </w:r>
      <w:r>
        <w:rPr>
          <w:spacing w:val="-2"/>
          <w:sz w:val="24"/>
        </w:rPr>
        <w:t xml:space="preserve"> </w:t>
      </w:r>
      <w:r>
        <w:rPr>
          <w:sz w:val="24"/>
        </w:rPr>
        <w:t>как</w:t>
      </w:r>
      <w:r>
        <w:rPr>
          <w:spacing w:val="-1"/>
          <w:sz w:val="24"/>
        </w:rPr>
        <w:t xml:space="preserve"> </w:t>
      </w:r>
      <w:r>
        <w:rPr>
          <w:sz w:val="24"/>
        </w:rPr>
        <w:t>метапредметных, так</w:t>
      </w:r>
      <w:r>
        <w:rPr>
          <w:spacing w:val="-3"/>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обучения.</w:t>
      </w:r>
    </w:p>
    <w:p w:rsidR="00E87DAD" w:rsidRDefault="00F431E1" w:rsidP="007F1D2C">
      <w:pPr>
        <w:pStyle w:val="a4"/>
        <w:numPr>
          <w:ilvl w:val="2"/>
          <w:numId w:val="106"/>
        </w:numPr>
        <w:tabs>
          <w:tab w:val="left" w:pos="1950"/>
        </w:tabs>
        <w:spacing w:line="360" w:lineRule="auto"/>
        <w:ind w:right="548" w:firstLine="707"/>
        <w:jc w:val="both"/>
        <w:rPr>
          <w:sz w:val="24"/>
        </w:rPr>
      </w:pPr>
      <w:r>
        <w:rPr>
          <w:sz w:val="24"/>
        </w:rPr>
        <w:t>В</w:t>
      </w:r>
      <w:r>
        <w:rPr>
          <w:spacing w:val="1"/>
          <w:sz w:val="24"/>
        </w:rPr>
        <w:t xml:space="preserve"> </w:t>
      </w:r>
      <w:r>
        <w:rPr>
          <w:sz w:val="24"/>
        </w:rPr>
        <w:t>настоящее</w:t>
      </w:r>
      <w:r>
        <w:rPr>
          <w:spacing w:val="1"/>
          <w:sz w:val="24"/>
        </w:rPr>
        <w:t xml:space="preserve"> </w:t>
      </w:r>
      <w:r>
        <w:rPr>
          <w:sz w:val="24"/>
        </w:rPr>
        <w:t>время</w:t>
      </w:r>
      <w:r>
        <w:rPr>
          <w:spacing w:val="1"/>
          <w:sz w:val="24"/>
        </w:rPr>
        <w:t xml:space="preserve"> </w:t>
      </w:r>
      <w:r>
        <w:rPr>
          <w:sz w:val="24"/>
        </w:rPr>
        <w:t>происходит</w:t>
      </w:r>
      <w:r>
        <w:rPr>
          <w:spacing w:val="1"/>
          <w:sz w:val="24"/>
        </w:rPr>
        <w:t xml:space="preserve"> </w:t>
      </w:r>
      <w:r>
        <w:rPr>
          <w:sz w:val="24"/>
        </w:rPr>
        <w:t>трансформация</w:t>
      </w:r>
      <w:r>
        <w:rPr>
          <w:spacing w:val="1"/>
          <w:sz w:val="24"/>
        </w:rPr>
        <w:t xml:space="preserve"> </w:t>
      </w:r>
      <w:r>
        <w:rPr>
          <w:sz w:val="24"/>
        </w:rPr>
        <w:t>взглядов</w:t>
      </w:r>
      <w:r>
        <w:rPr>
          <w:spacing w:val="1"/>
          <w:sz w:val="24"/>
        </w:rPr>
        <w:t xml:space="preserve"> </w:t>
      </w:r>
      <w:r>
        <w:rPr>
          <w:sz w:val="24"/>
        </w:rPr>
        <w:t>на</w:t>
      </w:r>
      <w:r>
        <w:rPr>
          <w:spacing w:val="1"/>
          <w:sz w:val="24"/>
        </w:rPr>
        <w:t xml:space="preserve"> </w:t>
      </w:r>
      <w:r>
        <w:rPr>
          <w:sz w:val="24"/>
        </w:rPr>
        <w:t>владение</w:t>
      </w:r>
      <w:r>
        <w:rPr>
          <w:spacing w:val="1"/>
          <w:sz w:val="24"/>
        </w:rPr>
        <w:t xml:space="preserve"> </w:t>
      </w:r>
      <w:r>
        <w:rPr>
          <w:sz w:val="24"/>
        </w:rPr>
        <w:t xml:space="preserve">иностранным     </w:t>
      </w:r>
      <w:r>
        <w:rPr>
          <w:spacing w:val="1"/>
          <w:sz w:val="24"/>
        </w:rPr>
        <w:t xml:space="preserve"> </w:t>
      </w:r>
      <w:proofErr w:type="gramStart"/>
      <w:r>
        <w:rPr>
          <w:sz w:val="24"/>
        </w:rPr>
        <w:t xml:space="preserve">языком,   </w:t>
      </w:r>
      <w:proofErr w:type="gramEnd"/>
      <w:r>
        <w:rPr>
          <w:sz w:val="24"/>
        </w:rPr>
        <w:t xml:space="preserve">  </w:t>
      </w:r>
      <w:r>
        <w:rPr>
          <w:spacing w:val="1"/>
          <w:sz w:val="24"/>
        </w:rPr>
        <w:t xml:space="preserve"> </w:t>
      </w:r>
      <w:r>
        <w:rPr>
          <w:sz w:val="24"/>
        </w:rPr>
        <w:t xml:space="preserve">связанная     </w:t>
      </w:r>
      <w:r>
        <w:rPr>
          <w:spacing w:val="1"/>
          <w:sz w:val="24"/>
        </w:rPr>
        <w:t xml:space="preserve"> </w:t>
      </w:r>
      <w:r>
        <w:rPr>
          <w:sz w:val="24"/>
        </w:rPr>
        <w:t>с       усилением       общественных       запросов</w:t>
      </w:r>
      <w:r>
        <w:rPr>
          <w:spacing w:val="-57"/>
          <w:sz w:val="24"/>
        </w:rPr>
        <w:t xml:space="preserve"> </w:t>
      </w:r>
      <w:r>
        <w:rPr>
          <w:sz w:val="24"/>
        </w:rPr>
        <w:t>на</w:t>
      </w:r>
      <w:r>
        <w:rPr>
          <w:spacing w:val="99"/>
          <w:sz w:val="24"/>
        </w:rPr>
        <w:t xml:space="preserve"> </w:t>
      </w:r>
      <w:r>
        <w:rPr>
          <w:sz w:val="24"/>
        </w:rPr>
        <w:t xml:space="preserve">квалифицированных  </w:t>
      </w:r>
      <w:r>
        <w:rPr>
          <w:spacing w:val="37"/>
          <w:sz w:val="24"/>
        </w:rPr>
        <w:t xml:space="preserve"> </w:t>
      </w:r>
      <w:r>
        <w:rPr>
          <w:sz w:val="24"/>
        </w:rPr>
        <w:t xml:space="preserve">и  </w:t>
      </w:r>
      <w:r>
        <w:rPr>
          <w:spacing w:val="39"/>
          <w:sz w:val="24"/>
        </w:rPr>
        <w:t xml:space="preserve"> </w:t>
      </w:r>
      <w:r>
        <w:rPr>
          <w:sz w:val="24"/>
        </w:rPr>
        <w:t xml:space="preserve">мобильных  </w:t>
      </w:r>
      <w:r>
        <w:rPr>
          <w:spacing w:val="41"/>
          <w:sz w:val="24"/>
        </w:rPr>
        <w:t xml:space="preserve"> </w:t>
      </w:r>
      <w:r>
        <w:rPr>
          <w:sz w:val="24"/>
        </w:rPr>
        <w:t xml:space="preserve">людей,  </w:t>
      </w:r>
      <w:r>
        <w:rPr>
          <w:spacing w:val="38"/>
          <w:sz w:val="24"/>
        </w:rPr>
        <w:t xml:space="preserve"> </w:t>
      </w:r>
      <w:r>
        <w:rPr>
          <w:sz w:val="24"/>
        </w:rPr>
        <w:t xml:space="preserve">способных  </w:t>
      </w:r>
      <w:r>
        <w:rPr>
          <w:spacing w:val="41"/>
          <w:sz w:val="24"/>
        </w:rPr>
        <w:t xml:space="preserve"> </w:t>
      </w:r>
      <w:r>
        <w:rPr>
          <w:sz w:val="24"/>
        </w:rPr>
        <w:t xml:space="preserve">быстро  </w:t>
      </w:r>
      <w:r>
        <w:rPr>
          <w:spacing w:val="38"/>
          <w:sz w:val="24"/>
        </w:rPr>
        <w:t xml:space="preserve"> </w:t>
      </w:r>
      <w:r>
        <w:rPr>
          <w:sz w:val="24"/>
        </w:rPr>
        <w:t>адаптироваться</w:t>
      </w:r>
      <w:r>
        <w:rPr>
          <w:spacing w:val="-58"/>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жизни,</w:t>
      </w:r>
      <w:r>
        <w:rPr>
          <w:spacing w:val="1"/>
          <w:sz w:val="24"/>
        </w:rPr>
        <w:t xml:space="preserve"> </w:t>
      </w:r>
      <w:r>
        <w:rPr>
          <w:sz w:val="24"/>
        </w:rPr>
        <w:t>овладевать</w:t>
      </w:r>
      <w:r>
        <w:rPr>
          <w:spacing w:val="1"/>
          <w:sz w:val="24"/>
        </w:rPr>
        <w:t xml:space="preserve"> </w:t>
      </w:r>
      <w:r>
        <w:rPr>
          <w:sz w:val="24"/>
        </w:rPr>
        <w:t>новыми</w:t>
      </w:r>
      <w:r>
        <w:rPr>
          <w:spacing w:val="1"/>
          <w:sz w:val="24"/>
        </w:rPr>
        <w:t xml:space="preserve"> </w:t>
      </w:r>
      <w:r>
        <w:rPr>
          <w:sz w:val="24"/>
        </w:rPr>
        <w:t>компетенциями.</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обеспечивает</w:t>
      </w:r>
      <w:r>
        <w:rPr>
          <w:spacing w:val="1"/>
          <w:sz w:val="24"/>
        </w:rPr>
        <w:t xml:space="preserve"> </w:t>
      </w:r>
      <w:r>
        <w:rPr>
          <w:sz w:val="24"/>
        </w:rPr>
        <w:t>быстрый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передовым</w:t>
      </w:r>
      <w:r>
        <w:rPr>
          <w:spacing w:val="1"/>
          <w:sz w:val="24"/>
        </w:rPr>
        <w:t xml:space="preserve"> </w:t>
      </w:r>
      <w:r>
        <w:rPr>
          <w:sz w:val="24"/>
        </w:rPr>
        <w:t>международным</w:t>
      </w:r>
      <w:r>
        <w:rPr>
          <w:spacing w:val="-57"/>
          <w:sz w:val="24"/>
        </w:rPr>
        <w:t xml:space="preserve"> </w:t>
      </w:r>
      <w:r>
        <w:rPr>
          <w:sz w:val="24"/>
        </w:rPr>
        <w:t>научным</w:t>
      </w:r>
      <w:r>
        <w:rPr>
          <w:spacing w:val="108"/>
          <w:sz w:val="24"/>
        </w:rPr>
        <w:t xml:space="preserve"> </w:t>
      </w:r>
      <w:r>
        <w:rPr>
          <w:sz w:val="24"/>
        </w:rPr>
        <w:t xml:space="preserve">и  </w:t>
      </w:r>
      <w:r>
        <w:rPr>
          <w:spacing w:val="47"/>
          <w:sz w:val="24"/>
        </w:rPr>
        <w:t xml:space="preserve"> </w:t>
      </w:r>
      <w:r>
        <w:rPr>
          <w:sz w:val="24"/>
        </w:rPr>
        <w:t xml:space="preserve">технологическим  </w:t>
      </w:r>
      <w:r>
        <w:rPr>
          <w:spacing w:val="45"/>
          <w:sz w:val="24"/>
        </w:rPr>
        <w:t xml:space="preserve"> </w:t>
      </w:r>
      <w:proofErr w:type="gramStart"/>
      <w:r>
        <w:rPr>
          <w:sz w:val="24"/>
        </w:rPr>
        <w:t xml:space="preserve">достижениям,  </w:t>
      </w:r>
      <w:r>
        <w:rPr>
          <w:spacing w:val="47"/>
          <w:sz w:val="24"/>
        </w:rPr>
        <w:t xml:space="preserve"> </w:t>
      </w:r>
      <w:proofErr w:type="gramEnd"/>
      <w:r>
        <w:rPr>
          <w:sz w:val="24"/>
        </w:rPr>
        <w:t xml:space="preserve">расширяет  </w:t>
      </w:r>
      <w:r>
        <w:rPr>
          <w:spacing w:val="46"/>
          <w:sz w:val="24"/>
        </w:rPr>
        <w:t xml:space="preserve"> </w:t>
      </w:r>
      <w:r>
        <w:rPr>
          <w:sz w:val="24"/>
        </w:rPr>
        <w:t xml:space="preserve">возможности  </w:t>
      </w:r>
      <w:r>
        <w:rPr>
          <w:spacing w:val="48"/>
          <w:sz w:val="24"/>
        </w:rPr>
        <w:t xml:space="preserve"> </w:t>
      </w:r>
      <w:r>
        <w:rPr>
          <w:sz w:val="24"/>
        </w:rPr>
        <w:t>образования</w:t>
      </w:r>
      <w:r>
        <w:rPr>
          <w:spacing w:val="-58"/>
          <w:sz w:val="24"/>
        </w:rPr>
        <w:t xml:space="preserve"> </w:t>
      </w:r>
      <w:r>
        <w:rPr>
          <w:sz w:val="24"/>
        </w:rPr>
        <w:t>и</w:t>
      </w:r>
      <w:r>
        <w:rPr>
          <w:spacing w:val="1"/>
          <w:sz w:val="24"/>
        </w:rPr>
        <w:t xml:space="preserve"> </w:t>
      </w:r>
      <w:r>
        <w:rPr>
          <w:sz w:val="24"/>
        </w:rPr>
        <w:t>самообразования.</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обсуждение</w:t>
      </w:r>
      <w:r>
        <w:rPr>
          <w:spacing w:val="1"/>
          <w:sz w:val="24"/>
        </w:rPr>
        <w:t xml:space="preserve"> </w:t>
      </w:r>
      <w:r>
        <w:rPr>
          <w:sz w:val="24"/>
        </w:rPr>
        <w:t>текстов</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учебно-исследовательских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элементарного</w:t>
      </w:r>
      <w:r>
        <w:rPr>
          <w:spacing w:val="1"/>
          <w:sz w:val="24"/>
        </w:rPr>
        <w:t xml:space="preserve"> </w:t>
      </w:r>
      <w:r>
        <w:rPr>
          <w:sz w:val="24"/>
        </w:rPr>
        <w:t>профессионального</w:t>
      </w:r>
      <w:r>
        <w:rPr>
          <w:spacing w:val="1"/>
          <w:sz w:val="24"/>
        </w:rPr>
        <w:t xml:space="preserve"> </w:t>
      </w:r>
      <w:r>
        <w:rPr>
          <w:sz w:val="24"/>
        </w:rPr>
        <w:t>общения.</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 xml:space="preserve">рассматривается      </w:t>
      </w:r>
      <w:r>
        <w:rPr>
          <w:spacing w:val="1"/>
          <w:sz w:val="24"/>
        </w:rPr>
        <w:t xml:space="preserve"> </w:t>
      </w:r>
      <w:r>
        <w:rPr>
          <w:sz w:val="24"/>
        </w:rPr>
        <w:t>сейчас        как        преимущество        для        достижения        успеха</w:t>
      </w:r>
      <w:r>
        <w:rPr>
          <w:spacing w:val="-57"/>
          <w:sz w:val="24"/>
        </w:rPr>
        <w:t xml:space="preserve"> </w:t>
      </w:r>
      <w:r>
        <w:rPr>
          <w:sz w:val="24"/>
        </w:rPr>
        <w:t>в</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Поэтому</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можно</w:t>
      </w:r>
      <w:r>
        <w:rPr>
          <w:spacing w:val="1"/>
          <w:sz w:val="24"/>
        </w:rPr>
        <w:t xml:space="preserve"> </w:t>
      </w:r>
      <w:r>
        <w:rPr>
          <w:sz w:val="24"/>
        </w:rPr>
        <w:t>считать</w:t>
      </w:r>
      <w:r>
        <w:rPr>
          <w:spacing w:val="1"/>
          <w:sz w:val="24"/>
        </w:rPr>
        <w:t xml:space="preserve"> </w:t>
      </w:r>
      <w:r>
        <w:rPr>
          <w:sz w:val="24"/>
        </w:rPr>
        <w:t>универсальным</w:t>
      </w:r>
      <w:r>
        <w:rPr>
          <w:spacing w:val="1"/>
          <w:sz w:val="24"/>
        </w:rPr>
        <w:t xml:space="preserve"> </w:t>
      </w:r>
      <w:r>
        <w:rPr>
          <w:sz w:val="24"/>
        </w:rPr>
        <w:t>предметом,</w:t>
      </w:r>
      <w:r>
        <w:rPr>
          <w:spacing w:val="17"/>
          <w:sz w:val="24"/>
        </w:rPr>
        <w:t xml:space="preserve"> </w:t>
      </w:r>
      <w:r>
        <w:rPr>
          <w:sz w:val="24"/>
        </w:rPr>
        <w:t>который</w:t>
      </w:r>
      <w:r>
        <w:rPr>
          <w:spacing w:val="19"/>
          <w:sz w:val="24"/>
        </w:rPr>
        <w:t xml:space="preserve"> </w:t>
      </w:r>
      <w:r>
        <w:rPr>
          <w:sz w:val="24"/>
        </w:rPr>
        <w:t>привлекает</w:t>
      </w:r>
      <w:r>
        <w:rPr>
          <w:spacing w:val="19"/>
          <w:sz w:val="24"/>
        </w:rPr>
        <w:t xml:space="preserve"> </w:t>
      </w:r>
      <w:r>
        <w:rPr>
          <w:sz w:val="24"/>
        </w:rPr>
        <w:t>внимание</w:t>
      </w:r>
      <w:r>
        <w:rPr>
          <w:spacing w:val="17"/>
          <w:sz w:val="24"/>
        </w:rPr>
        <w:t xml:space="preserve"> </w:t>
      </w:r>
      <w:r>
        <w:rPr>
          <w:sz w:val="24"/>
        </w:rPr>
        <w:t>современного</w:t>
      </w:r>
      <w:r>
        <w:rPr>
          <w:spacing w:val="18"/>
          <w:sz w:val="24"/>
        </w:rPr>
        <w:t xml:space="preserve"> </w:t>
      </w:r>
      <w:r>
        <w:rPr>
          <w:sz w:val="24"/>
        </w:rPr>
        <w:t>старшеклассника</w:t>
      </w:r>
      <w:r>
        <w:rPr>
          <w:spacing w:val="16"/>
          <w:sz w:val="24"/>
        </w:rPr>
        <w:t xml:space="preserve"> </w:t>
      </w:r>
      <w:r>
        <w:rPr>
          <w:sz w:val="24"/>
        </w:rPr>
        <w:t>независимо</w:t>
      </w:r>
      <w:r>
        <w:rPr>
          <w:spacing w:val="18"/>
          <w:sz w:val="24"/>
        </w:rPr>
        <w:t xml:space="preserve"> </w:t>
      </w:r>
      <w:r>
        <w:rPr>
          <w:sz w:val="24"/>
        </w:rPr>
        <w:t>от</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tabs>
          <w:tab w:val="left" w:pos="1970"/>
          <w:tab w:val="left" w:pos="3635"/>
          <w:tab w:val="left" w:pos="5753"/>
          <w:tab w:val="left" w:pos="7243"/>
          <w:tab w:val="left" w:pos="9105"/>
        </w:tabs>
        <w:spacing w:before="65" w:line="360" w:lineRule="auto"/>
        <w:ind w:right="546" w:firstLine="0"/>
      </w:pPr>
      <w:r>
        <w:lastRenderedPageBreak/>
        <w:t>выбранных им профильных предметов (математика, история, физика и другие). Таким</w:t>
      </w:r>
      <w:r>
        <w:rPr>
          <w:spacing w:val="1"/>
        </w:rPr>
        <w:t xml:space="preserve"> </w:t>
      </w:r>
      <w:r>
        <w:t>образом</w:t>
      </w:r>
      <w:r>
        <w:tab/>
        <w:t>владение</w:t>
      </w:r>
      <w:r>
        <w:tab/>
        <w:t>иностранным</w:t>
      </w:r>
      <w:r>
        <w:tab/>
        <w:t>языком</w:t>
      </w:r>
      <w:r>
        <w:tab/>
        <w:t>становится</w:t>
      </w:r>
      <w:r>
        <w:tab/>
        <w:t>одним</w:t>
      </w:r>
      <w:r>
        <w:rPr>
          <w:spacing w:val="-58"/>
        </w:rPr>
        <w:t xml:space="preserve"> </w:t>
      </w:r>
      <w:r>
        <w:t>из</w:t>
      </w:r>
      <w:r>
        <w:rPr>
          <w:spacing w:val="1"/>
        </w:rPr>
        <w:t xml:space="preserve"> </w:t>
      </w:r>
      <w:r>
        <w:t>важнейших</w:t>
      </w:r>
      <w:r>
        <w:rPr>
          <w:spacing w:val="1"/>
        </w:rPr>
        <w:t xml:space="preserve"> </w:t>
      </w:r>
      <w:r>
        <w:t>средств</w:t>
      </w:r>
      <w:r>
        <w:rPr>
          <w:spacing w:val="1"/>
        </w:rPr>
        <w:t xml:space="preserve"> </w:t>
      </w:r>
      <w:r>
        <w:t>социализации,</w:t>
      </w:r>
      <w:r>
        <w:rPr>
          <w:spacing w:val="1"/>
        </w:rPr>
        <w:t xml:space="preserve"> </w:t>
      </w:r>
      <w:r>
        <w:t>самовыражения</w:t>
      </w:r>
      <w:r>
        <w:rPr>
          <w:spacing w:val="1"/>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деятельности выпускника</w:t>
      </w:r>
      <w:r>
        <w:rPr>
          <w:spacing w:val="-1"/>
        </w:rPr>
        <w:t xml:space="preserve"> </w:t>
      </w:r>
      <w:r>
        <w:t>средней общеобразовательной</w:t>
      </w:r>
      <w:r>
        <w:rPr>
          <w:spacing w:val="-1"/>
        </w:rPr>
        <w:t xml:space="preserve"> </w:t>
      </w:r>
      <w:r>
        <w:t>школы.</w:t>
      </w:r>
    </w:p>
    <w:p w:rsidR="00E87DAD" w:rsidRDefault="00F431E1" w:rsidP="007F1D2C">
      <w:pPr>
        <w:pStyle w:val="a4"/>
        <w:numPr>
          <w:ilvl w:val="2"/>
          <w:numId w:val="106"/>
        </w:numPr>
        <w:tabs>
          <w:tab w:val="left" w:pos="1950"/>
        </w:tabs>
        <w:spacing w:before="1" w:line="360" w:lineRule="auto"/>
        <w:ind w:right="553" w:firstLine="707"/>
        <w:jc w:val="both"/>
        <w:rPr>
          <w:sz w:val="24"/>
        </w:rPr>
      </w:pPr>
      <w:r>
        <w:rPr>
          <w:sz w:val="24"/>
        </w:rPr>
        <w:t>Возрастает</w:t>
      </w:r>
      <w:r>
        <w:rPr>
          <w:spacing w:val="1"/>
          <w:sz w:val="24"/>
        </w:rPr>
        <w:t xml:space="preserve"> </w:t>
      </w:r>
      <w:r>
        <w:rPr>
          <w:sz w:val="24"/>
        </w:rPr>
        <w:t>значимость</w:t>
      </w:r>
      <w:r>
        <w:rPr>
          <w:spacing w:val="1"/>
          <w:sz w:val="24"/>
        </w:rPr>
        <w:t xml:space="preserve"> </w:t>
      </w:r>
      <w:r>
        <w:rPr>
          <w:sz w:val="24"/>
        </w:rPr>
        <w:t>владения</w:t>
      </w:r>
      <w:r>
        <w:rPr>
          <w:spacing w:val="1"/>
          <w:sz w:val="24"/>
        </w:rPr>
        <w:t xml:space="preserve"> </w:t>
      </w:r>
      <w:r>
        <w:rPr>
          <w:sz w:val="24"/>
        </w:rPr>
        <w:t>иностранными</w:t>
      </w:r>
      <w:r>
        <w:rPr>
          <w:spacing w:val="1"/>
          <w:sz w:val="24"/>
        </w:rPr>
        <w:t xml:space="preserve"> </w:t>
      </w:r>
      <w:r>
        <w:rPr>
          <w:sz w:val="24"/>
        </w:rPr>
        <w:t>языками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качестве</w:t>
      </w:r>
      <w:r>
        <w:rPr>
          <w:spacing w:val="-57"/>
          <w:sz w:val="24"/>
        </w:rPr>
        <w:t xml:space="preserve"> </w:t>
      </w:r>
      <w:r>
        <w:rPr>
          <w:sz w:val="24"/>
        </w:rPr>
        <w:t>первого, так и второго языка. Расширение номенклатуры изучаемых иностранных языков</w:t>
      </w:r>
      <w:r>
        <w:rPr>
          <w:spacing w:val="1"/>
          <w:sz w:val="24"/>
        </w:rPr>
        <w:t xml:space="preserve"> </w:t>
      </w:r>
      <w:r>
        <w:rPr>
          <w:sz w:val="24"/>
        </w:rPr>
        <w:t xml:space="preserve">соответствует   </w:t>
      </w:r>
      <w:r>
        <w:rPr>
          <w:spacing w:val="27"/>
          <w:sz w:val="24"/>
        </w:rPr>
        <w:t xml:space="preserve"> </w:t>
      </w:r>
      <w:r>
        <w:rPr>
          <w:sz w:val="24"/>
        </w:rPr>
        <w:t xml:space="preserve">стратегическим    </w:t>
      </w:r>
      <w:r>
        <w:rPr>
          <w:spacing w:val="23"/>
          <w:sz w:val="24"/>
        </w:rPr>
        <w:t xml:space="preserve"> </w:t>
      </w:r>
      <w:r>
        <w:rPr>
          <w:sz w:val="24"/>
        </w:rPr>
        <w:t xml:space="preserve">интересам    </w:t>
      </w:r>
      <w:r>
        <w:rPr>
          <w:spacing w:val="24"/>
          <w:sz w:val="24"/>
        </w:rPr>
        <w:t xml:space="preserve"> </w:t>
      </w:r>
      <w:r>
        <w:rPr>
          <w:sz w:val="24"/>
        </w:rPr>
        <w:t xml:space="preserve">России    </w:t>
      </w:r>
      <w:r>
        <w:rPr>
          <w:spacing w:val="26"/>
          <w:sz w:val="24"/>
        </w:rPr>
        <w:t xml:space="preserve"> </w:t>
      </w:r>
      <w:r>
        <w:rPr>
          <w:sz w:val="24"/>
        </w:rPr>
        <w:t xml:space="preserve">в    </w:t>
      </w:r>
      <w:r>
        <w:rPr>
          <w:spacing w:val="24"/>
          <w:sz w:val="24"/>
        </w:rPr>
        <w:t xml:space="preserve"> </w:t>
      </w:r>
      <w:r>
        <w:rPr>
          <w:sz w:val="24"/>
        </w:rPr>
        <w:t xml:space="preserve">эпоху    </w:t>
      </w:r>
      <w:r>
        <w:rPr>
          <w:spacing w:val="20"/>
          <w:sz w:val="24"/>
        </w:rPr>
        <w:t xml:space="preserve"> </w:t>
      </w:r>
      <w:r>
        <w:rPr>
          <w:sz w:val="24"/>
        </w:rPr>
        <w:t>постглобализации</w:t>
      </w:r>
      <w:r>
        <w:rPr>
          <w:spacing w:val="-58"/>
          <w:sz w:val="24"/>
        </w:rPr>
        <w:t xml:space="preserve"> </w:t>
      </w:r>
      <w:r>
        <w:rPr>
          <w:sz w:val="24"/>
        </w:rPr>
        <w:t>и</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экономического</w:t>
      </w:r>
      <w:r>
        <w:rPr>
          <w:spacing w:val="1"/>
          <w:sz w:val="24"/>
        </w:rPr>
        <w:t xml:space="preserve"> </w:t>
      </w:r>
      <w:r>
        <w:rPr>
          <w:sz w:val="24"/>
        </w:rPr>
        <w:t>или</w:t>
      </w:r>
      <w:r>
        <w:rPr>
          <w:spacing w:val="1"/>
          <w:sz w:val="24"/>
        </w:rPr>
        <w:t xml:space="preserve"> </w:t>
      </w:r>
      <w:r>
        <w:rPr>
          <w:sz w:val="24"/>
        </w:rPr>
        <w:t>политического</w:t>
      </w:r>
      <w:r>
        <w:rPr>
          <w:spacing w:val="1"/>
          <w:sz w:val="24"/>
        </w:rPr>
        <w:t xml:space="preserve"> </w:t>
      </w:r>
      <w:r>
        <w:rPr>
          <w:sz w:val="24"/>
        </w:rPr>
        <w:t>партнёра</w:t>
      </w:r>
      <w:r>
        <w:rPr>
          <w:spacing w:val="1"/>
          <w:sz w:val="24"/>
        </w:rPr>
        <w:t xml:space="preserve"> </w:t>
      </w:r>
      <w:r>
        <w:rPr>
          <w:sz w:val="24"/>
        </w:rPr>
        <w:t>обеспечивает</w:t>
      </w:r>
      <w:r>
        <w:rPr>
          <w:spacing w:val="1"/>
          <w:sz w:val="24"/>
        </w:rPr>
        <w:t xml:space="preserve"> </w:t>
      </w:r>
      <w:r>
        <w:rPr>
          <w:sz w:val="24"/>
        </w:rPr>
        <w:t>более</w:t>
      </w:r>
      <w:r>
        <w:rPr>
          <w:spacing w:val="1"/>
          <w:sz w:val="24"/>
        </w:rPr>
        <w:t xml:space="preserve"> </w:t>
      </w:r>
      <w:r>
        <w:rPr>
          <w:sz w:val="24"/>
        </w:rPr>
        <w:t>эффективное</w:t>
      </w:r>
      <w:r>
        <w:rPr>
          <w:spacing w:val="1"/>
          <w:sz w:val="24"/>
        </w:rPr>
        <w:t xml:space="preserve"> </w:t>
      </w:r>
      <w:r>
        <w:rPr>
          <w:sz w:val="24"/>
        </w:rPr>
        <w:t>общение,</w:t>
      </w:r>
      <w:r>
        <w:rPr>
          <w:spacing w:val="1"/>
          <w:sz w:val="24"/>
        </w:rPr>
        <w:t xml:space="preserve"> </w:t>
      </w:r>
      <w:r>
        <w:rPr>
          <w:sz w:val="24"/>
        </w:rPr>
        <w:t>учитывающее</w:t>
      </w:r>
      <w:r>
        <w:rPr>
          <w:spacing w:val="1"/>
          <w:sz w:val="24"/>
        </w:rPr>
        <w:t xml:space="preserve"> </w:t>
      </w:r>
      <w:r>
        <w:rPr>
          <w:sz w:val="24"/>
        </w:rPr>
        <w:t>особенности</w:t>
      </w:r>
      <w:r>
        <w:rPr>
          <w:spacing w:val="-57"/>
          <w:sz w:val="24"/>
        </w:rPr>
        <w:t xml:space="preserve"> </w:t>
      </w:r>
      <w:r>
        <w:rPr>
          <w:sz w:val="24"/>
        </w:rPr>
        <w:t>менталитета и культуры партнёра, что позволяет успешнее приходить к консенсусу при</w:t>
      </w:r>
      <w:r>
        <w:rPr>
          <w:spacing w:val="1"/>
          <w:sz w:val="24"/>
        </w:rPr>
        <w:t xml:space="preserve"> </w:t>
      </w:r>
      <w:r>
        <w:rPr>
          <w:sz w:val="24"/>
        </w:rPr>
        <w:t>проведении</w:t>
      </w:r>
      <w:r>
        <w:rPr>
          <w:spacing w:val="1"/>
          <w:sz w:val="24"/>
        </w:rPr>
        <w:t xml:space="preserve"> </w:t>
      </w:r>
      <w:r>
        <w:rPr>
          <w:sz w:val="24"/>
        </w:rPr>
        <w:t>переговоров,</w:t>
      </w:r>
      <w:r>
        <w:rPr>
          <w:spacing w:val="1"/>
          <w:sz w:val="24"/>
        </w:rPr>
        <w:t xml:space="preserve"> </w:t>
      </w:r>
      <w:r>
        <w:rPr>
          <w:sz w:val="24"/>
        </w:rPr>
        <w:t>решении</w:t>
      </w:r>
      <w:r>
        <w:rPr>
          <w:spacing w:val="1"/>
          <w:sz w:val="24"/>
        </w:rPr>
        <w:t xml:space="preserve"> </w:t>
      </w:r>
      <w:r>
        <w:rPr>
          <w:sz w:val="24"/>
        </w:rPr>
        <w:t>возникающих</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достижения</w:t>
      </w:r>
      <w:r>
        <w:rPr>
          <w:spacing w:val="1"/>
          <w:sz w:val="24"/>
        </w:rPr>
        <w:t xml:space="preserve"> </w:t>
      </w:r>
      <w:r>
        <w:rPr>
          <w:sz w:val="24"/>
        </w:rPr>
        <w:t>поставленных</w:t>
      </w:r>
      <w:r>
        <w:rPr>
          <w:spacing w:val="-2"/>
          <w:sz w:val="24"/>
        </w:rPr>
        <w:t xml:space="preserve"> </w:t>
      </w:r>
      <w:r>
        <w:rPr>
          <w:sz w:val="24"/>
        </w:rPr>
        <w:t>задач, избегая при этом</w:t>
      </w:r>
      <w:r>
        <w:rPr>
          <w:spacing w:val="-2"/>
          <w:sz w:val="24"/>
        </w:rPr>
        <w:t xml:space="preserve"> </w:t>
      </w:r>
      <w:r>
        <w:rPr>
          <w:sz w:val="24"/>
        </w:rPr>
        <w:t>конфликтов.</w:t>
      </w:r>
    </w:p>
    <w:p w:rsidR="00E87DAD" w:rsidRDefault="00F431E1" w:rsidP="007F1D2C">
      <w:pPr>
        <w:pStyle w:val="a4"/>
        <w:numPr>
          <w:ilvl w:val="2"/>
          <w:numId w:val="106"/>
        </w:numPr>
        <w:tabs>
          <w:tab w:val="left" w:pos="1950"/>
        </w:tabs>
        <w:spacing w:line="360" w:lineRule="auto"/>
        <w:ind w:right="555" w:firstLine="707"/>
        <w:jc w:val="both"/>
        <w:rPr>
          <w:sz w:val="24"/>
        </w:rPr>
      </w:pPr>
      <w:r>
        <w:rPr>
          <w:sz w:val="24"/>
        </w:rPr>
        <w:t>Естественно,</w:t>
      </w:r>
      <w:r>
        <w:rPr>
          <w:spacing w:val="1"/>
          <w:sz w:val="24"/>
        </w:rPr>
        <w:t xml:space="preserve"> </w:t>
      </w:r>
      <w:r>
        <w:rPr>
          <w:sz w:val="24"/>
        </w:rPr>
        <w:t>возрастание</w:t>
      </w:r>
      <w:r>
        <w:rPr>
          <w:spacing w:val="1"/>
          <w:sz w:val="24"/>
        </w:rPr>
        <w:t xml:space="preserve"> </w:t>
      </w:r>
      <w:r>
        <w:rPr>
          <w:sz w:val="24"/>
        </w:rPr>
        <w:t>значимости</w:t>
      </w:r>
      <w:r>
        <w:rPr>
          <w:spacing w:val="1"/>
          <w:sz w:val="24"/>
        </w:rPr>
        <w:t xml:space="preserve"> </w:t>
      </w:r>
      <w:r>
        <w:rPr>
          <w:sz w:val="24"/>
        </w:rPr>
        <w:t>владения</w:t>
      </w:r>
      <w:r>
        <w:rPr>
          <w:spacing w:val="1"/>
          <w:sz w:val="24"/>
        </w:rPr>
        <w:t xml:space="preserve"> </w:t>
      </w:r>
      <w:r>
        <w:rPr>
          <w:sz w:val="24"/>
        </w:rPr>
        <w:t>иностранными</w:t>
      </w:r>
      <w:r>
        <w:rPr>
          <w:spacing w:val="1"/>
          <w:sz w:val="24"/>
        </w:rPr>
        <w:t xml:space="preserve"> </w:t>
      </w:r>
      <w:r>
        <w:rPr>
          <w:sz w:val="24"/>
        </w:rPr>
        <w:t>языками</w:t>
      </w:r>
      <w:r>
        <w:rPr>
          <w:spacing w:val="1"/>
          <w:sz w:val="24"/>
        </w:rPr>
        <w:t xml:space="preserve"> </w:t>
      </w:r>
      <w:r>
        <w:rPr>
          <w:sz w:val="24"/>
        </w:rPr>
        <w:t>приводит</w:t>
      </w:r>
      <w:r>
        <w:rPr>
          <w:spacing w:val="-1"/>
          <w:sz w:val="24"/>
        </w:rPr>
        <w:t xml:space="preserve"> </w:t>
      </w:r>
      <w:r>
        <w:rPr>
          <w:sz w:val="24"/>
        </w:rPr>
        <w:t>к</w:t>
      </w:r>
      <w:r>
        <w:rPr>
          <w:spacing w:val="-2"/>
          <w:sz w:val="24"/>
        </w:rPr>
        <w:t xml:space="preserve"> </w:t>
      </w:r>
      <w:r>
        <w:rPr>
          <w:sz w:val="24"/>
        </w:rPr>
        <w:t>переосмыслению целей</w:t>
      </w:r>
      <w:r>
        <w:rPr>
          <w:spacing w:val="-3"/>
          <w:sz w:val="24"/>
        </w:rPr>
        <w:t xml:space="preserve"> </w:t>
      </w:r>
      <w:r>
        <w:rPr>
          <w:sz w:val="24"/>
        </w:rPr>
        <w:t>и</w:t>
      </w:r>
      <w:r>
        <w:rPr>
          <w:spacing w:val="-1"/>
          <w:sz w:val="24"/>
        </w:rPr>
        <w:t xml:space="preserve"> </w:t>
      </w:r>
      <w:r>
        <w:rPr>
          <w:sz w:val="24"/>
        </w:rPr>
        <w:t>содержания</w:t>
      </w:r>
      <w:r>
        <w:rPr>
          <w:spacing w:val="4"/>
          <w:sz w:val="24"/>
        </w:rPr>
        <w:t xml:space="preserve"> </w:t>
      </w:r>
      <w:r>
        <w:rPr>
          <w:sz w:val="24"/>
        </w:rPr>
        <w:t>обучения</w:t>
      </w:r>
      <w:r>
        <w:rPr>
          <w:spacing w:val="-1"/>
          <w:sz w:val="24"/>
        </w:rPr>
        <w:t xml:space="preserve"> </w:t>
      </w:r>
      <w:r>
        <w:rPr>
          <w:sz w:val="24"/>
        </w:rPr>
        <w:t>предмету.</w:t>
      </w:r>
    </w:p>
    <w:p w:rsidR="00E87DAD" w:rsidRDefault="00F431E1" w:rsidP="007F1D2C">
      <w:pPr>
        <w:pStyle w:val="a4"/>
        <w:numPr>
          <w:ilvl w:val="2"/>
          <w:numId w:val="106"/>
        </w:numPr>
        <w:tabs>
          <w:tab w:val="left" w:pos="1267"/>
          <w:tab w:val="left" w:pos="2071"/>
          <w:tab w:val="left" w:pos="3252"/>
          <w:tab w:val="left" w:pos="5260"/>
          <w:tab w:val="left" w:pos="7402"/>
          <w:tab w:val="left" w:pos="8623"/>
        </w:tabs>
        <w:spacing w:line="360" w:lineRule="auto"/>
        <w:ind w:right="552" w:firstLine="707"/>
        <w:jc w:val="both"/>
        <w:rPr>
          <w:sz w:val="24"/>
        </w:rPr>
      </w:pPr>
      <w:r>
        <w:rPr>
          <w:sz w:val="24"/>
        </w:rPr>
        <w:t>Исходя</w:t>
      </w:r>
      <w:r>
        <w:rPr>
          <w:spacing w:val="1"/>
          <w:sz w:val="24"/>
        </w:rPr>
        <w:t xml:space="preserve"> </w:t>
      </w:r>
      <w:r>
        <w:rPr>
          <w:sz w:val="24"/>
        </w:rPr>
        <w:t>из</w:t>
      </w:r>
      <w:r>
        <w:rPr>
          <w:spacing w:val="1"/>
          <w:sz w:val="24"/>
        </w:rPr>
        <w:t xml:space="preserve"> </w:t>
      </w:r>
      <w:r>
        <w:rPr>
          <w:sz w:val="24"/>
        </w:rPr>
        <w:t>вышесказанного,</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становятся</w:t>
      </w:r>
      <w:r>
        <w:rPr>
          <w:spacing w:val="-57"/>
          <w:sz w:val="24"/>
        </w:rPr>
        <w:t xml:space="preserve"> </w:t>
      </w:r>
      <w:r>
        <w:rPr>
          <w:sz w:val="24"/>
        </w:rPr>
        <w:t xml:space="preserve">более    сложными   </w:t>
      </w:r>
      <w:r>
        <w:rPr>
          <w:spacing w:val="1"/>
          <w:sz w:val="24"/>
        </w:rPr>
        <w:t xml:space="preserve"> </w:t>
      </w:r>
      <w:r>
        <w:rPr>
          <w:sz w:val="24"/>
        </w:rPr>
        <w:t xml:space="preserve">по    </w:t>
      </w:r>
      <w:proofErr w:type="gramStart"/>
      <w:r>
        <w:rPr>
          <w:sz w:val="24"/>
        </w:rPr>
        <w:t xml:space="preserve">структуре,   </w:t>
      </w:r>
      <w:proofErr w:type="gramEnd"/>
      <w:r>
        <w:rPr>
          <w:spacing w:val="1"/>
          <w:sz w:val="24"/>
        </w:rPr>
        <w:t xml:space="preserve"> </w:t>
      </w:r>
      <w:r>
        <w:rPr>
          <w:sz w:val="24"/>
        </w:rPr>
        <w:t>формулируются    на    ценностном,     когнитивном</w:t>
      </w:r>
      <w:r>
        <w:rPr>
          <w:spacing w:val="-57"/>
          <w:sz w:val="24"/>
        </w:rPr>
        <w:t xml:space="preserve"> </w:t>
      </w:r>
      <w:r>
        <w:rPr>
          <w:sz w:val="24"/>
        </w:rPr>
        <w:t>и прагматическом уровнях и соответственно воплощаются в личностных, метапредметных</w:t>
      </w:r>
      <w:r>
        <w:rPr>
          <w:spacing w:val="-57"/>
          <w:sz w:val="24"/>
        </w:rPr>
        <w:t xml:space="preserve"> </w:t>
      </w:r>
      <w:r>
        <w:rPr>
          <w:sz w:val="24"/>
        </w:rPr>
        <w:t>и</w:t>
      </w:r>
      <w:r>
        <w:rPr>
          <w:sz w:val="24"/>
        </w:rPr>
        <w:tab/>
        <w:t>предметных</w:t>
      </w:r>
      <w:r>
        <w:rPr>
          <w:sz w:val="24"/>
        </w:rPr>
        <w:tab/>
        <w:t>результатах.</w:t>
      </w:r>
      <w:r>
        <w:rPr>
          <w:sz w:val="24"/>
        </w:rPr>
        <w:tab/>
        <w:t>Иностранный</w:t>
      </w:r>
      <w:r>
        <w:rPr>
          <w:sz w:val="24"/>
        </w:rPr>
        <w:tab/>
        <w:t>язык</w:t>
      </w:r>
      <w:r>
        <w:rPr>
          <w:sz w:val="24"/>
        </w:rPr>
        <w:tab/>
        <w:t>признается</w:t>
      </w:r>
      <w:r>
        <w:rPr>
          <w:spacing w:val="-58"/>
          <w:sz w:val="24"/>
        </w:rPr>
        <w:t xml:space="preserve"> </w:t>
      </w:r>
      <w:r>
        <w:rPr>
          <w:sz w:val="24"/>
        </w:rPr>
        <w:t>не только средством общения, но и ценным ресурсом личности для социальной адаптации</w:t>
      </w:r>
      <w:r>
        <w:rPr>
          <w:spacing w:val="1"/>
          <w:sz w:val="24"/>
        </w:rPr>
        <w:t xml:space="preserve"> </w:t>
      </w:r>
      <w:r>
        <w:rPr>
          <w:sz w:val="24"/>
        </w:rPr>
        <w:t>и самореализации (в том числе в профессии), инструментом развития умений поиска,</w:t>
      </w:r>
      <w:r>
        <w:rPr>
          <w:spacing w:val="1"/>
          <w:sz w:val="24"/>
        </w:rPr>
        <w:t xml:space="preserve"> </w:t>
      </w:r>
      <w:r>
        <w:rPr>
          <w:sz w:val="24"/>
        </w:rPr>
        <w:t>обработки</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познавательных</w:t>
      </w:r>
      <w:r>
        <w:rPr>
          <w:spacing w:val="1"/>
          <w:sz w:val="24"/>
        </w:rPr>
        <w:t xml:space="preserve"> </w:t>
      </w:r>
      <w:r>
        <w:rPr>
          <w:sz w:val="24"/>
        </w:rPr>
        <w:t>целях,</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воспитания</w:t>
      </w:r>
      <w:r>
        <w:rPr>
          <w:spacing w:val="1"/>
          <w:sz w:val="24"/>
        </w:rPr>
        <w:t xml:space="preserve"> </w:t>
      </w:r>
      <w:r>
        <w:rPr>
          <w:sz w:val="24"/>
        </w:rPr>
        <w:t>качеств</w:t>
      </w:r>
      <w:r>
        <w:rPr>
          <w:spacing w:val="1"/>
          <w:sz w:val="24"/>
        </w:rPr>
        <w:t xml:space="preserve"> </w:t>
      </w:r>
      <w:r>
        <w:rPr>
          <w:sz w:val="24"/>
        </w:rPr>
        <w:t>гражданина,</w:t>
      </w:r>
      <w:r>
        <w:rPr>
          <w:spacing w:val="1"/>
          <w:sz w:val="24"/>
        </w:rPr>
        <w:t xml:space="preserve"> </w:t>
      </w:r>
      <w:r>
        <w:rPr>
          <w:sz w:val="24"/>
        </w:rPr>
        <w:t>патриота,</w:t>
      </w:r>
      <w:r>
        <w:rPr>
          <w:spacing w:val="1"/>
          <w:sz w:val="24"/>
        </w:rPr>
        <w:t xml:space="preserve"> </w:t>
      </w:r>
      <w:r>
        <w:rPr>
          <w:sz w:val="24"/>
        </w:rPr>
        <w:t>развития</w:t>
      </w:r>
      <w:r>
        <w:rPr>
          <w:spacing w:val="1"/>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стремления</w:t>
      </w:r>
      <w:r>
        <w:rPr>
          <w:spacing w:val="-1"/>
          <w:sz w:val="24"/>
        </w:rPr>
        <w:t xml:space="preserve"> </w:t>
      </w:r>
      <w:r>
        <w:rPr>
          <w:sz w:val="24"/>
        </w:rPr>
        <w:t>к взаимопониманию</w:t>
      </w:r>
      <w:r>
        <w:rPr>
          <w:spacing w:val="-1"/>
          <w:sz w:val="24"/>
        </w:rPr>
        <w:t xml:space="preserve"> </w:t>
      </w:r>
      <w:r>
        <w:rPr>
          <w:sz w:val="24"/>
        </w:rPr>
        <w:t>между</w:t>
      </w:r>
      <w:r>
        <w:rPr>
          <w:spacing w:val="-5"/>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стран</w:t>
      </w:r>
      <w:r>
        <w:rPr>
          <w:spacing w:val="-1"/>
          <w:sz w:val="24"/>
        </w:rPr>
        <w:t xml:space="preserve"> </w:t>
      </w:r>
      <w:r>
        <w:rPr>
          <w:sz w:val="24"/>
        </w:rPr>
        <w:t>и</w:t>
      </w:r>
      <w:r>
        <w:rPr>
          <w:spacing w:val="-2"/>
          <w:sz w:val="24"/>
        </w:rPr>
        <w:t xml:space="preserve"> </w:t>
      </w:r>
      <w:r>
        <w:rPr>
          <w:sz w:val="24"/>
        </w:rPr>
        <w:t>народов.</w:t>
      </w:r>
    </w:p>
    <w:p w:rsidR="00E87DAD" w:rsidRDefault="00F431E1" w:rsidP="007F1D2C">
      <w:pPr>
        <w:pStyle w:val="a4"/>
        <w:numPr>
          <w:ilvl w:val="2"/>
          <w:numId w:val="106"/>
        </w:numPr>
        <w:tabs>
          <w:tab w:val="left" w:pos="2071"/>
        </w:tabs>
        <w:spacing w:before="1" w:line="360" w:lineRule="auto"/>
        <w:ind w:right="548" w:firstLine="707"/>
        <w:jc w:val="both"/>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владения</w:t>
      </w:r>
      <w:r>
        <w:rPr>
          <w:spacing w:val="1"/>
          <w:sz w:val="24"/>
        </w:rPr>
        <w:t xml:space="preserve"> </w:t>
      </w:r>
      <w:r>
        <w:rPr>
          <w:sz w:val="24"/>
        </w:rPr>
        <w:t>английским</w:t>
      </w:r>
      <w:r>
        <w:rPr>
          <w:spacing w:val="1"/>
          <w:sz w:val="24"/>
        </w:rPr>
        <w:t xml:space="preserve"> </w:t>
      </w:r>
      <w:r>
        <w:rPr>
          <w:sz w:val="24"/>
        </w:rPr>
        <w:t>языком)</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провозглашено</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совершенствование</w:t>
      </w:r>
      <w:r>
        <w:rPr>
          <w:spacing w:val="1"/>
          <w:sz w:val="24"/>
        </w:rPr>
        <w:t xml:space="preserve"> </w:t>
      </w:r>
      <w:r>
        <w:rPr>
          <w:sz w:val="24"/>
        </w:rPr>
        <w:t>коммуникативной</w:t>
      </w:r>
      <w:r>
        <w:rPr>
          <w:spacing w:val="1"/>
          <w:sz w:val="24"/>
        </w:rPr>
        <w:t xml:space="preserve"> </w:t>
      </w:r>
      <w:r>
        <w:rPr>
          <w:sz w:val="24"/>
        </w:rPr>
        <w:t>компетенции</w:t>
      </w:r>
      <w:r>
        <w:rPr>
          <w:spacing w:val="-57"/>
          <w:sz w:val="24"/>
        </w:rPr>
        <w:t xml:space="preserve"> </w:t>
      </w:r>
      <w:proofErr w:type="gramStart"/>
      <w:r>
        <w:rPr>
          <w:sz w:val="24"/>
        </w:rPr>
        <w:t xml:space="preserve">обучающихся,   </w:t>
      </w:r>
      <w:proofErr w:type="gramEnd"/>
      <w:r>
        <w:rPr>
          <w:spacing w:val="1"/>
          <w:sz w:val="24"/>
        </w:rPr>
        <w:t xml:space="preserve"> </w:t>
      </w:r>
      <w:r>
        <w:rPr>
          <w:sz w:val="24"/>
        </w:rPr>
        <w:t xml:space="preserve">сформированной   </w:t>
      </w:r>
      <w:r>
        <w:rPr>
          <w:spacing w:val="1"/>
          <w:sz w:val="24"/>
        </w:rPr>
        <w:t xml:space="preserve"> </w:t>
      </w:r>
      <w:r>
        <w:rPr>
          <w:sz w:val="24"/>
        </w:rPr>
        <w:t xml:space="preserve">на    предыдущих   </w:t>
      </w:r>
      <w:r>
        <w:rPr>
          <w:spacing w:val="1"/>
          <w:sz w:val="24"/>
        </w:rPr>
        <w:t xml:space="preserve"> </w:t>
      </w:r>
      <w:r>
        <w:rPr>
          <w:sz w:val="24"/>
        </w:rPr>
        <w:t>ступенях,    в     единстве     таких</w:t>
      </w:r>
      <w:r>
        <w:rPr>
          <w:spacing w:val="-57"/>
          <w:sz w:val="24"/>
        </w:rPr>
        <w:t xml:space="preserve"> </w:t>
      </w:r>
      <w:r>
        <w:rPr>
          <w:sz w:val="24"/>
        </w:rPr>
        <w:t xml:space="preserve">её   </w:t>
      </w:r>
      <w:r>
        <w:rPr>
          <w:spacing w:val="19"/>
          <w:sz w:val="24"/>
        </w:rPr>
        <w:t xml:space="preserve"> </w:t>
      </w:r>
      <w:r>
        <w:rPr>
          <w:sz w:val="24"/>
        </w:rPr>
        <w:t xml:space="preserve">составляющих,    </w:t>
      </w:r>
      <w:r>
        <w:rPr>
          <w:spacing w:val="19"/>
          <w:sz w:val="24"/>
        </w:rPr>
        <w:t xml:space="preserve"> </w:t>
      </w:r>
      <w:r>
        <w:rPr>
          <w:sz w:val="24"/>
        </w:rPr>
        <w:t xml:space="preserve">как    </w:t>
      </w:r>
      <w:r>
        <w:rPr>
          <w:spacing w:val="20"/>
          <w:sz w:val="24"/>
        </w:rPr>
        <w:t xml:space="preserve"> </w:t>
      </w:r>
      <w:r>
        <w:rPr>
          <w:sz w:val="24"/>
        </w:rPr>
        <w:t xml:space="preserve">речевая,    </w:t>
      </w:r>
      <w:r>
        <w:rPr>
          <w:spacing w:val="21"/>
          <w:sz w:val="24"/>
        </w:rPr>
        <w:t xml:space="preserve"> </w:t>
      </w:r>
      <w:r>
        <w:rPr>
          <w:sz w:val="24"/>
        </w:rPr>
        <w:t xml:space="preserve">языковая,    </w:t>
      </w:r>
      <w:r>
        <w:rPr>
          <w:spacing w:val="19"/>
          <w:sz w:val="24"/>
        </w:rPr>
        <w:t xml:space="preserve"> </w:t>
      </w:r>
      <w:r>
        <w:rPr>
          <w:sz w:val="24"/>
        </w:rPr>
        <w:t xml:space="preserve">социокультурная,    </w:t>
      </w:r>
      <w:r>
        <w:rPr>
          <w:spacing w:val="19"/>
          <w:sz w:val="24"/>
        </w:rPr>
        <w:t xml:space="preserve"> </w:t>
      </w:r>
      <w:r>
        <w:rPr>
          <w:sz w:val="24"/>
        </w:rPr>
        <w:t>компенсаторная</w:t>
      </w:r>
      <w:r>
        <w:rPr>
          <w:spacing w:val="-58"/>
          <w:sz w:val="24"/>
        </w:rPr>
        <w:t xml:space="preserve"> </w:t>
      </w:r>
      <w:r>
        <w:rPr>
          <w:sz w:val="24"/>
        </w:rPr>
        <w:t>и</w:t>
      </w:r>
      <w:r>
        <w:rPr>
          <w:spacing w:val="-1"/>
          <w:sz w:val="24"/>
        </w:rPr>
        <w:t xml:space="preserve"> </w:t>
      </w:r>
      <w:r>
        <w:rPr>
          <w:sz w:val="24"/>
        </w:rPr>
        <w:t>метапредметная компетенции:</w:t>
      </w:r>
    </w:p>
    <w:p w:rsidR="00E87DAD" w:rsidRDefault="00F431E1">
      <w:pPr>
        <w:pStyle w:val="a3"/>
        <w:spacing w:line="360" w:lineRule="auto"/>
        <w:ind w:right="554"/>
      </w:pPr>
      <w:r>
        <w:t>речевая компетенция – развитие коммуникативных умений в четырёх основных</w:t>
      </w:r>
      <w:r>
        <w:rPr>
          <w:spacing w:val="1"/>
        </w:rPr>
        <w:t xml:space="preserve"> </w:t>
      </w:r>
      <w:r>
        <w:t>видах речевой</w:t>
      </w:r>
      <w:r>
        <w:rPr>
          <w:spacing w:val="-1"/>
        </w:rPr>
        <w:t xml:space="preserve"> </w:t>
      </w:r>
      <w:r>
        <w:t>деятельности (говорении,</w:t>
      </w:r>
      <w:r>
        <w:rPr>
          <w:spacing w:val="-2"/>
        </w:rPr>
        <w:t xml:space="preserve"> </w:t>
      </w:r>
      <w:r>
        <w:t>аудировании,</w:t>
      </w:r>
      <w:r>
        <w:rPr>
          <w:spacing w:val="-1"/>
        </w:rPr>
        <w:t xml:space="preserve"> </w:t>
      </w:r>
      <w:r>
        <w:t>чтении,</w:t>
      </w:r>
      <w:r>
        <w:rPr>
          <w:spacing w:val="-1"/>
        </w:rPr>
        <w:t xml:space="preserve"> </w:t>
      </w:r>
      <w:r>
        <w:t>письменной</w:t>
      </w:r>
      <w:r>
        <w:rPr>
          <w:spacing w:val="-2"/>
        </w:rPr>
        <w:t xml:space="preserve"> </w:t>
      </w:r>
      <w:r>
        <w:t>речи);</w:t>
      </w:r>
    </w:p>
    <w:p w:rsidR="00E87DAD" w:rsidRDefault="00F431E1">
      <w:pPr>
        <w:pStyle w:val="a3"/>
        <w:tabs>
          <w:tab w:val="left" w:pos="2848"/>
          <w:tab w:val="left" w:pos="5597"/>
          <w:tab w:val="left" w:pos="8261"/>
        </w:tabs>
        <w:spacing w:before="1" w:line="360" w:lineRule="auto"/>
        <w:ind w:right="551"/>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tab/>
        <w:t>орфографическими,</w:t>
      </w:r>
      <w:r>
        <w:tab/>
        <w:t>пунктуационными,</w:t>
      </w:r>
      <w:r>
        <w:tab/>
        <w:t>лексическими,</w:t>
      </w:r>
      <w:r>
        <w:rPr>
          <w:spacing w:val="-58"/>
        </w:rPr>
        <w:t xml:space="preserve"> </w:t>
      </w:r>
      <w:r>
        <w:t>грамматическими) в соответствии с отобранными темами общения, освоение знаний о</w:t>
      </w:r>
      <w:r>
        <w:rPr>
          <w:spacing w:val="1"/>
        </w:rPr>
        <w:t xml:space="preserve"> </w:t>
      </w:r>
      <w:r>
        <w:t xml:space="preserve">языковых  </w:t>
      </w:r>
      <w:r>
        <w:rPr>
          <w:spacing w:val="48"/>
        </w:rPr>
        <w:t xml:space="preserve"> </w:t>
      </w:r>
      <w:r>
        <w:t xml:space="preserve">явлениях   </w:t>
      </w:r>
      <w:r>
        <w:rPr>
          <w:spacing w:val="46"/>
        </w:rPr>
        <w:t xml:space="preserve"> </w:t>
      </w:r>
      <w:r>
        <w:t xml:space="preserve">английского   </w:t>
      </w:r>
      <w:r>
        <w:rPr>
          <w:spacing w:val="46"/>
        </w:rPr>
        <w:t xml:space="preserve"> </w:t>
      </w:r>
      <w:proofErr w:type="gramStart"/>
      <w:r>
        <w:t xml:space="preserve">языка,   </w:t>
      </w:r>
      <w:proofErr w:type="gramEnd"/>
      <w:r>
        <w:rPr>
          <w:spacing w:val="45"/>
        </w:rPr>
        <w:t xml:space="preserve"> </w:t>
      </w:r>
      <w:r>
        <w:t xml:space="preserve">разных   </w:t>
      </w:r>
      <w:r>
        <w:rPr>
          <w:spacing w:val="47"/>
        </w:rPr>
        <w:t xml:space="preserve"> </w:t>
      </w:r>
      <w:r>
        <w:t xml:space="preserve">способах   </w:t>
      </w:r>
      <w:r>
        <w:rPr>
          <w:spacing w:val="46"/>
        </w:rPr>
        <w:t xml:space="preserve"> </w:t>
      </w:r>
      <w:r>
        <w:t xml:space="preserve">выражения   </w:t>
      </w:r>
      <w:r>
        <w:rPr>
          <w:spacing w:val="46"/>
        </w:rPr>
        <w:t xml:space="preserve"> </w:t>
      </w:r>
      <w:r>
        <w:t>мысли</w:t>
      </w:r>
      <w:r>
        <w:rPr>
          <w:spacing w:val="-58"/>
        </w:rPr>
        <w:t xml:space="preserve"> </w:t>
      </w:r>
      <w:r>
        <w:t>в</w:t>
      </w:r>
      <w:r>
        <w:rPr>
          <w:spacing w:val="-2"/>
        </w:rPr>
        <w:t xml:space="preserve"> </w:t>
      </w:r>
      <w:r>
        <w:t>родном</w:t>
      </w:r>
      <w:r>
        <w:rPr>
          <w:spacing w:val="-1"/>
        </w:rPr>
        <w:t xml:space="preserve"> </w:t>
      </w:r>
      <w:r>
        <w:t>и английском</w:t>
      </w:r>
      <w:r>
        <w:rPr>
          <w:spacing w:val="-1"/>
        </w:rPr>
        <w:t xml:space="preserve"> </w:t>
      </w:r>
      <w:r>
        <w:t>языках;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61"/>
        </w:rPr>
        <w:t xml:space="preserve"> </w:t>
      </w:r>
      <w:r>
        <w:t>культуре,</w:t>
      </w:r>
      <w:r>
        <w:rPr>
          <w:spacing w:val="1"/>
        </w:rPr>
        <w:t xml:space="preserve"> </w:t>
      </w:r>
      <w:r>
        <w:t>традициям англоговорящих стран в рамках тем и ситуаций общения, отвечающих 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старшей</w:t>
      </w:r>
      <w:r>
        <w:rPr>
          <w:spacing w:val="1"/>
        </w:rPr>
        <w:t xml:space="preserve"> </w:t>
      </w:r>
      <w:r>
        <w:t>ступени</w:t>
      </w:r>
      <w:r>
        <w:rPr>
          <w:spacing w:val="1"/>
        </w:rPr>
        <w:t xml:space="preserve"> </w:t>
      </w:r>
      <w:r>
        <w:t>общего</w:t>
      </w:r>
      <w:r>
        <w:rPr>
          <w:spacing w:val="1"/>
        </w:rPr>
        <w:t xml:space="preserve"> </w:t>
      </w:r>
      <w:proofErr w:type="gramStart"/>
      <w:r>
        <w:t xml:space="preserve">образования,  </w:t>
      </w:r>
      <w:r>
        <w:rPr>
          <w:spacing w:val="45"/>
        </w:rPr>
        <w:t xml:space="preserve"> </w:t>
      </w:r>
      <w:proofErr w:type="gramEnd"/>
      <w:r>
        <w:t xml:space="preserve">формирование   </w:t>
      </w:r>
      <w:r>
        <w:rPr>
          <w:spacing w:val="48"/>
        </w:rPr>
        <w:t xml:space="preserve"> </w:t>
      </w:r>
      <w:r>
        <w:t xml:space="preserve">умения   </w:t>
      </w:r>
      <w:r>
        <w:rPr>
          <w:spacing w:val="44"/>
        </w:rPr>
        <w:t xml:space="preserve"> </w:t>
      </w:r>
      <w:r>
        <w:t xml:space="preserve">представлять   </w:t>
      </w:r>
      <w:r>
        <w:rPr>
          <w:spacing w:val="45"/>
        </w:rPr>
        <w:t xml:space="preserve"> </w:t>
      </w:r>
      <w:r>
        <w:t xml:space="preserve">свою   </w:t>
      </w:r>
      <w:r>
        <w:rPr>
          <w:spacing w:val="44"/>
        </w:rPr>
        <w:t xml:space="preserve"> </w:t>
      </w:r>
      <w:r>
        <w:t xml:space="preserve">страну,   </w:t>
      </w:r>
      <w:r>
        <w:rPr>
          <w:spacing w:val="47"/>
        </w:rPr>
        <w:t xml:space="preserve"> </w:t>
      </w:r>
      <w:r>
        <w:t xml:space="preserve">её   </w:t>
      </w:r>
      <w:r>
        <w:rPr>
          <w:spacing w:val="43"/>
        </w:rPr>
        <w:t xml:space="preserve"> </w:t>
      </w:r>
      <w:r>
        <w:t>культуру</w:t>
      </w:r>
      <w:r>
        <w:rPr>
          <w:spacing w:val="-58"/>
        </w:rPr>
        <w:t xml:space="preserve"> </w:t>
      </w:r>
      <w:r>
        <w:t>в условиях</w:t>
      </w:r>
      <w:r>
        <w:rPr>
          <w:spacing w:val="2"/>
        </w:rPr>
        <w:t xml:space="preserve"> </w:t>
      </w:r>
      <w:r>
        <w:t>межкультурного общения;</w:t>
      </w:r>
    </w:p>
    <w:p w:rsidR="00E87DAD" w:rsidRDefault="00F431E1">
      <w:pPr>
        <w:pStyle w:val="a3"/>
        <w:spacing w:line="360" w:lineRule="auto"/>
        <w:ind w:right="553"/>
      </w:pPr>
      <w:r>
        <w:t>компенсаторная</w:t>
      </w:r>
      <w:r>
        <w:rPr>
          <w:spacing w:val="97"/>
        </w:rPr>
        <w:t xml:space="preserve"> </w:t>
      </w:r>
      <w:r>
        <w:t xml:space="preserve">компетенция  </w:t>
      </w:r>
      <w:r>
        <w:rPr>
          <w:spacing w:val="40"/>
        </w:rPr>
        <w:t xml:space="preserve"> </w:t>
      </w:r>
      <w:r>
        <w:t xml:space="preserve">–  </w:t>
      </w:r>
      <w:r>
        <w:rPr>
          <w:spacing w:val="36"/>
        </w:rPr>
        <w:t xml:space="preserve"> </w:t>
      </w:r>
      <w:r>
        <w:t xml:space="preserve">развитие  </w:t>
      </w:r>
      <w:r>
        <w:rPr>
          <w:spacing w:val="36"/>
        </w:rPr>
        <w:t xml:space="preserve"> </w:t>
      </w:r>
      <w:r>
        <w:t xml:space="preserve">умений  </w:t>
      </w:r>
      <w:r>
        <w:rPr>
          <w:spacing w:val="38"/>
        </w:rPr>
        <w:t xml:space="preserve"> </w:t>
      </w:r>
      <w:r>
        <w:t xml:space="preserve">выходить  </w:t>
      </w:r>
      <w:r>
        <w:rPr>
          <w:spacing w:val="34"/>
        </w:rPr>
        <w:t xml:space="preserve"> </w:t>
      </w:r>
      <w:r>
        <w:t xml:space="preserve">из  </w:t>
      </w:r>
      <w:r>
        <w:rPr>
          <w:spacing w:val="38"/>
        </w:rPr>
        <w:t xml:space="preserve"> </w:t>
      </w:r>
      <w:r>
        <w:t>положения</w:t>
      </w:r>
      <w:r>
        <w:rPr>
          <w:spacing w:val="-58"/>
        </w:rPr>
        <w:t xml:space="preserve"> </w:t>
      </w:r>
      <w:r>
        <w:t xml:space="preserve">в  </w:t>
      </w:r>
      <w:r>
        <w:rPr>
          <w:spacing w:val="35"/>
        </w:rPr>
        <w:t xml:space="preserve"> </w:t>
      </w:r>
      <w:r>
        <w:t xml:space="preserve">условиях   </w:t>
      </w:r>
      <w:r>
        <w:rPr>
          <w:spacing w:val="34"/>
        </w:rPr>
        <w:t xml:space="preserve"> </w:t>
      </w:r>
      <w:r>
        <w:t xml:space="preserve">дефицита   </w:t>
      </w:r>
      <w:r>
        <w:rPr>
          <w:spacing w:val="32"/>
        </w:rPr>
        <w:t xml:space="preserve"> </w:t>
      </w:r>
      <w:r>
        <w:t xml:space="preserve">языковых   </w:t>
      </w:r>
      <w:r>
        <w:rPr>
          <w:spacing w:val="34"/>
        </w:rPr>
        <w:t xml:space="preserve"> </w:t>
      </w:r>
      <w:r>
        <w:t xml:space="preserve">средств   </w:t>
      </w:r>
      <w:r>
        <w:rPr>
          <w:spacing w:val="33"/>
        </w:rPr>
        <w:t xml:space="preserve"> </w:t>
      </w:r>
      <w:r>
        <w:t xml:space="preserve">английского   </w:t>
      </w:r>
      <w:r>
        <w:rPr>
          <w:spacing w:val="32"/>
        </w:rPr>
        <w:t xml:space="preserve"> </w:t>
      </w:r>
      <w:r>
        <w:t xml:space="preserve">языка   </w:t>
      </w:r>
      <w:r>
        <w:rPr>
          <w:spacing w:val="31"/>
        </w:rPr>
        <w:t xml:space="preserve"> </w:t>
      </w:r>
      <w:r>
        <w:t xml:space="preserve">при   </w:t>
      </w:r>
      <w:r>
        <w:rPr>
          <w:spacing w:val="33"/>
        </w:rPr>
        <w:t xml:space="preserve"> </w:t>
      </w:r>
      <w:r>
        <w:t>получении</w:t>
      </w:r>
      <w:r>
        <w:rPr>
          <w:spacing w:val="-58"/>
        </w:rPr>
        <w:t xml:space="preserve"> </w:t>
      </w:r>
      <w:r>
        <w:t>и</w:t>
      </w:r>
      <w:r>
        <w:rPr>
          <w:spacing w:val="-1"/>
        </w:rPr>
        <w:t xml:space="preserve"> </w:t>
      </w:r>
      <w:r>
        <w:t>передаче</w:t>
      </w:r>
      <w:r>
        <w:rPr>
          <w:spacing w:val="-1"/>
        </w:rPr>
        <w:t xml:space="preserve"> </w:t>
      </w:r>
      <w:r>
        <w:t>информации;</w:t>
      </w:r>
    </w:p>
    <w:p w:rsidR="00E87DAD" w:rsidRDefault="00F431E1">
      <w:pPr>
        <w:pStyle w:val="a3"/>
        <w:spacing w:line="360" w:lineRule="auto"/>
        <w:ind w:right="548"/>
      </w:pPr>
      <w:r>
        <w:t>метапредметная/учебно-познавательная      компетенция      –      развитие      общих</w:t>
      </w:r>
      <w:r>
        <w:rPr>
          <w:spacing w:val="1"/>
        </w:rPr>
        <w:t xml:space="preserve"> </w:t>
      </w:r>
      <w:r>
        <w:t>и специальных учебных умений, позволяющих совершенствовать учебную 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других</w:t>
      </w:r>
      <w:r>
        <w:rPr>
          <w:spacing w:val="2"/>
        </w:rPr>
        <w:t xml:space="preserve"> </w:t>
      </w:r>
      <w:r>
        <w:t>областях</w:t>
      </w:r>
      <w:r>
        <w:rPr>
          <w:spacing w:val="2"/>
        </w:rPr>
        <w:t xml:space="preserve"> </w:t>
      </w:r>
      <w:r>
        <w:t>знания.</w:t>
      </w:r>
    </w:p>
    <w:p w:rsidR="00E87DAD" w:rsidRDefault="00F431E1" w:rsidP="007F1D2C">
      <w:pPr>
        <w:pStyle w:val="a4"/>
        <w:numPr>
          <w:ilvl w:val="2"/>
          <w:numId w:val="106"/>
        </w:numPr>
        <w:tabs>
          <w:tab w:val="left" w:pos="2071"/>
        </w:tabs>
        <w:spacing w:line="360" w:lineRule="auto"/>
        <w:ind w:right="550" w:firstLine="707"/>
        <w:jc w:val="both"/>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формируются</w:t>
      </w:r>
      <w:r>
        <w:rPr>
          <w:spacing w:val="1"/>
          <w:sz w:val="24"/>
        </w:rPr>
        <w:t xml:space="preserve"> </w:t>
      </w:r>
      <w:r>
        <w:rPr>
          <w:sz w:val="24"/>
        </w:rPr>
        <w:t>ключевые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компетенции,</w:t>
      </w:r>
      <w:r>
        <w:rPr>
          <w:spacing w:val="1"/>
          <w:sz w:val="24"/>
        </w:rPr>
        <w:t xml:space="preserve"> </w:t>
      </w:r>
      <w:r>
        <w:rPr>
          <w:sz w:val="24"/>
        </w:rPr>
        <w:t>включающие</w:t>
      </w:r>
      <w:r>
        <w:rPr>
          <w:spacing w:val="1"/>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учебно-познавательную,</w:t>
      </w:r>
      <w:r>
        <w:rPr>
          <w:spacing w:val="1"/>
          <w:sz w:val="24"/>
        </w:rPr>
        <w:t xml:space="preserve"> </w:t>
      </w:r>
      <w:r>
        <w:rPr>
          <w:sz w:val="24"/>
        </w:rPr>
        <w:t>информационную,</w:t>
      </w:r>
      <w:r>
        <w:rPr>
          <w:spacing w:val="1"/>
          <w:sz w:val="24"/>
        </w:rPr>
        <w:t xml:space="preserve"> </w:t>
      </w:r>
      <w:r>
        <w:rPr>
          <w:sz w:val="24"/>
        </w:rPr>
        <w:t>социально-трудовую</w:t>
      </w:r>
      <w:r>
        <w:rPr>
          <w:spacing w:val="1"/>
          <w:sz w:val="24"/>
        </w:rPr>
        <w:t xml:space="preserve"> </w:t>
      </w:r>
      <w:r>
        <w:rPr>
          <w:sz w:val="24"/>
        </w:rPr>
        <w:t>и</w:t>
      </w:r>
      <w:r>
        <w:rPr>
          <w:spacing w:val="1"/>
          <w:sz w:val="24"/>
        </w:rPr>
        <w:t xml:space="preserve"> </w:t>
      </w:r>
      <w:r>
        <w:rPr>
          <w:sz w:val="24"/>
        </w:rPr>
        <w:t>компетенцию</w:t>
      </w:r>
      <w:r>
        <w:rPr>
          <w:spacing w:val="-1"/>
          <w:sz w:val="24"/>
        </w:rPr>
        <w:t xml:space="preserve"> </w:t>
      </w:r>
      <w:r>
        <w:rPr>
          <w:sz w:val="24"/>
        </w:rPr>
        <w:t>личностного самосовершенствования.</w:t>
      </w:r>
    </w:p>
    <w:p w:rsidR="00E87DAD" w:rsidRDefault="00F431E1" w:rsidP="007F1D2C">
      <w:pPr>
        <w:pStyle w:val="a4"/>
        <w:numPr>
          <w:ilvl w:val="2"/>
          <w:numId w:val="106"/>
        </w:numPr>
        <w:tabs>
          <w:tab w:val="left" w:pos="2071"/>
          <w:tab w:val="left" w:pos="2323"/>
          <w:tab w:val="left" w:pos="4204"/>
          <w:tab w:val="left" w:pos="5084"/>
          <w:tab w:val="left" w:pos="6871"/>
          <w:tab w:val="left" w:pos="9015"/>
        </w:tabs>
        <w:spacing w:before="1" w:line="360" w:lineRule="auto"/>
        <w:ind w:right="548" w:firstLine="707"/>
        <w:jc w:val="both"/>
        <w:rPr>
          <w:sz w:val="24"/>
        </w:rPr>
      </w:pPr>
      <w:r>
        <w:rPr>
          <w:sz w:val="24"/>
        </w:rPr>
        <w:t>В соответствии с личностно ориентированной парадигмой образования</w:t>
      </w:r>
      <w:r>
        <w:rPr>
          <w:spacing w:val="1"/>
          <w:sz w:val="24"/>
        </w:rPr>
        <w:t xml:space="preserve"> </w:t>
      </w:r>
      <w:r>
        <w:rPr>
          <w:sz w:val="24"/>
        </w:rPr>
        <w:t>основными</w:t>
      </w:r>
      <w:r>
        <w:rPr>
          <w:sz w:val="24"/>
        </w:rPr>
        <w:tab/>
        <w:t>подходами</w:t>
      </w:r>
      <w:r>
        <w:rPr>
          <w:sz w:val="24"/>
        </w:rPr>
        <w:tab/>
        <w:t>к</w:t>
      </w:r>
      <w:r>
        <w:rPr>
          <w:sz w:val="24"/>
        </w:rPr>
        <w:tab/>
        <w:t>обучению</w:t>
      </w:r>
      <w:r>
        <w:rPr>
          <w:sz w:val="24"/>
        </w:rPr>
        <w:tab/>
        <w:t>иностранным</w:t>
      </w:r>
      <w:r>
        <w:rPr>
          <w:sz w:val="24"/>
        </w:rPr>
        <w:tab/>
        <w:t>языкам</w:t>
      </w:r>
      <w:r>
        <w:rPr>
          <w:spacing w:val="-58"/>
          <w:sz w:val="24"/>
        </w:rPr>
        <w:t xml:space="preserve"> </w:t>
      </w:r>
      <w:r>
        <w:rPr>
          <w:sz w:val="24"/>
        </w:rPr>
        <w:t xml:space="preserve">признаются       </w:t>
      </w:r>
      <w:r>
        <w:rPr>
          <w:spacing w:val="35"/>
          <w:sz w:val="24"/>
        </w:rPr>
        <w:t xml:space="preserve"> </w:t>
      </w:r>
      <w:proofErr w:type="gramStart"/>
      <w:r>
        <w:rPr>
          <w:sz w:val="24"/>
        </w:rPr>
        <w:t xml:space="preserve">компетентностный,   </w:t>
      </w:r>
      <w:proofErr w:type="gramEnd"/>
      <w:r>
        <w:rPr>
          <w:sz w:val="24"/>
        </w:rPr>
        <w:t xml:space="preserve">     </w:t>
      </w:r>
      <w:r>
        <w:rPr>
          <w:spacing w:val="33"/>
          <w:sz w:val="24"/>
        </w:rPr>
        <w:t xml:space="preserve"> </w:t>
      </w:r>
      <w:r>
        <w:rPr>
          <w:sz w:val="24"/>
        </w:rPr>
        <w:t xml:space="preserve">системно-деятельностный,        </w:t>
      </w:r>
      <w:r>
        <w:rPr>
          <w:spacing w:val="31"/>
          <w:sz w:val="24"/>
        </w:rPr>
        <w:t xml:space="preserve"> </w:t>
      </w:r>
      <w:r>
        <w:rPr>
          <w:sz w:val="24"/>
        </w:rPr>
        <w:t>межкультурный</w:t>
      </w:r>
      <w:r>
        <w:rPr>
          <w:spacing w:val="-58"/>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1"/>
          <w:sz w:val="24"/>
        </w:rPr>
        <w:t xml:space="preserve"> </w:t>
      </w:r>
      <w:r>
        <w:rPr>
          <w:sz w:val="24"/>
        </w:rPr>
        <w:t>перечисленных</w:t>
      </w:r>
      <w:r>
        <w:rPr>
          <w:spacing w:val="1"/>
          <w:sz w:val="24"/>
        </w:rPr>
        <w:t xml:space="preserve"> </w:t>
      </w:r>
      <w:r>
        <w:rPr>
          <w:sz w:val="24"/>
        </w:rPr>
        <w:t>подходов</w:t>
      </w:r>
      <w:r>
        <w:rPr>
          <w:spacing w:val="1"/>
          <w:sz w:val="24"/>
        </w:rPr>
        <w:t xml:space="preserve"> </w:t>
      </w:r>
      <w:r>
        <w:rPr>
          <w:sz w:val="24"/>
        </w:rPr>
        <w:t>предполагает</w:t>
      </w:r>
      <w:r>
        <w:rPr>
          <w:spacing w:val="-57"/>
          <w:sz w:val="24"/>
        </w:rPr>
        <w:t xml:space="preserve"> </w:t>
      </w:r>
      <w:r>
        <w:rPr>
          <w:sz w:val="24"/>
        </w:rPr>
        <w:t>возможность</w:t>
      </w:r>
      <w:r>
        <w:rPr>
          <w:spacing w:val="1"/>
          <w:sz w:val="24"/>
        </w:rPr>
        <w:t xml:space="preserve"> </w:t>
      </w:r>
      <w:r>
        <w:rPr>
          <w:sz w:val="24"/>
        </w:rPr>
        <w:t>реализовать</w:t>
      </w:r>
      <w:r>
        <w:rPr>
          <w:spacing w:val="1"/>
          <w:sz w:val="24"/>
        </w:rPr>
        <w:t xml:space="preserve"> </w:t>
      </w:r>
      <w:r>
        <w:rPr>
          <w:sz w:val="24"/>
        </w:rPr>
        <w:t>поставленные</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 общего образования, добиться достижения планируемых результатов в рамках</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отобранного</w:t>
      </w:r>
      <w:r>
        <w:rPr>
          <w:spacing w:val="1"/>
          <w:sz w:val="24"/>
        </w:rPr>
        <w:t xml:space="preserve"> </w:t>
      </w:r>
      <w:r>
        <w:rPr>
          <w:sz w:val="24"/>
        </w:rPr>
        <w:t>для</w:t>
      </w:r>
      <w:r>
        <w:rPr>
          <w:spacing w:val="1"/>
          <w:sz w:val="24"/>
        </w:rPr>
        <w:t xml:space="preserve"> </w:t>
      </w:r>
      <w:r>
        <w:rPr>
          <w:sz w:val="24"/>
        </w:rPr>
        <w:t>данной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новых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p>
    <w:p w:rsidR="00E87DAD" w:rsidRDefault="00F431E1" w:rsidP="007F1D2C">
      <w:pPr>
        <w:pStyle w:val="a4"/>
        <w:numPr>
          <w:ilvl w:val="2"/>
          <w:numId w:val="106"/>
        </w:numPr>
        <w:tabs>
          <w:tab w:val="left" w:pos="2071"/>
        </w:tabs>
        <w:spacing w:line="360" w:lineRule="auto"/>
        <w:ind w:right="549" w:firstLine="707"/>
        <w:jc w:val="both"/>
        <w:rPr>
          <w:sz w:val="24"/>
        </w:rPr>
      </w:pPr>
      <w:r>
        <w:rPr>
          <w:sz w:val="24"/>
        </w:rPr>
        <w:t>Обязательный     учебный     предмет      «Иностранный     язык»     входит</w:t>
      </w:r>
      <w:r>
        <w:rPr>
          <w:spacing w:val="1"/>
          <w:sz w:val="24"/>
        </w:rPr>
        <w:t xml:space="preserve"> </w:t>
      </w:r>
      <w:r>
        <w:rPr>
          <w:sz w:val="24"/>
        </w:rPr>
        <w:t>в предметную область «Иностранные языки» наряду с предметом «Второй иностранный</w:t>
      </w:r>
      <w:r>
        <w:rPr>
          <w:spacing w:val="1"/>
          <w:sz w:val="24"/>
        </w:rPr>
        <w:t xml:space="preserve"> </w:t>
      </w:r>
      <w:r>
        <w:rPr>
          <w:sz w:val="24"/>
        </w:rPr>
        <w:t xml:space="preserve">язык»,      </w:t>
      </w:r>
      <w:r>
        <w:rPr>
          <w:spacing w:val="38"/>
          <w:sz w:val="24"/>
        </w:rPr>
        <w:t xml:space="preserve"> </w:t>
      </w:r>
      <w:r>
        <w:rPr>
          <w:sz w:val="24"/>
        </w:rPr>
        <w:t xml:space="preserve">изучение       </w:t>
      </w:r>
      <w:r>
        <w:rPr>
          <w:spacing w:val="35"/>
          <w:sz w:val="24"/>
        </w:rPr>
        <w:t xml:space="preserve"> </w:t>
      </w:r>
      <w:r>
        <w:rPr>
          <w:sz w:val="24"/>
        </w:rPr>
        <w:t xml:space="preserve">которого       </w:t>
      </w:r>
      <w:r>
        <w:rPr>
          <w:spacing w:val="35"/>
          <w:sz w:val="24"/>
        </w:rPr>
        <w:t xml:space="preserve"> </w:t>
      </w:r>
      <w:r>
        <w:rPr>
          <w:sz w:val="24"/>
        </w:rPr>
        <w:t xml:space="preserve">происходит       </w:t>
      </w:r>
      <w:r>
        <w:rPr>
          <w:spacing w:val="33"/>
          <w:sz w:val="24"/>
        </w:rPr>
        <w:t xml:space="preserve"> </w:t>
      </w:r>
      <w:r>
        <w:rPr>
          <w:sz w:val="24"/>
        </w:rPr>
        <w:t xml:space="preserve">при       </w:t>
      </w:r>
      <w:r>
        <w:rPr>
          <w:spacing w:val="36"/>
          <w:sz w:val="24"/>
        </w:rPr>
        <w:t xml:space="preserve"> </w:t>
      </w:r>
      <w:r>
        <w:rPr>
          <w:sz w:val="24"/>
        </w:rPr>
        <w:t xml:space="preserve">наличии       </w:t>
      </w:r>
      <w:r>
        <w:rPr>
          <w:spacing w:val="36"/>
          <w:sz w:val="24"/>
        </w:rPr>
        <w:t xml:space="preserve"> </w:t>
      </w:r>
      <w:r>
        <w:rPr>
          <w:sz w:val="24"/>
        </w:rPr>
        <w:t>потребности</w:t>
      </w:r>
      <w:r>
        <w:rPr>
          <w:spacing w:val="-58"/>
          <w:sz w:val="24"/>
        </w:rPr>
        <w:t xml:space="preserve"> </w:t>
      </w:r>
      <w:r>
        <w:rPr>
          <w:sz w:val="24"/>
        </w:rPr>
        <w:t>у обучающихся и при условии, что у образовательной организации имеется достаточная</w:t>
      </w:r>
      <w:r>
        <w:rPr>
          <w:spacing w:val="1"/>
          <w:sz w:val="24"/>
        </w:rPr>
        <w:t xml:space="preserve"> </w:t>
      </w:r>
      <w:r>
        <w:rPr>
          <w:sz w:val="24"/>
        </w:rPr>
        <w:t>кадровая,</w:t>
      </w:r>
      <w:r>
        <w:rPr>
          <w:spacing w:val="1"/>
          <w:sz w:val="24"/>
        </w:rPr>
        <w:t xml:space="preserve"> </w:t>
      </w:r>
      <w:r>
        <w:rPr>
          <w:sz w:val="24"/>
        </w:rPr>
        <w:t>техническая</w:t>
      </w:r>
      <w:r>
        <w:rPr>
          <w:spacing w:val="1"/>
          <w:sz w:val="24"/>
        </w:rPr>
        <w:t xml:space="preserve"> </w:t>
      </w:r>
      <w:r>
        <w:rPr>
          <w:sz w:val="24"/>
        </w:rPr>
        <w:t>и</w:t>
      </w:r>
      <w:r>
        <w:rPr>
          <w:spacing w:val="1"/>
          <w:sz w:val="24"/>
        </w:rPr>
        <w:t xml:space="preserve"> </w:t>
      </w:r>
      <w:r>
        <w:rPr>
          <w:sz w:val="24"/>
        </w:rPr>
        <w:t>материальная</w:t>
      </w:r>
      <w:r>
        <w:rPr>
          <w:spacing w:val="1"/>
          <w:sz w:val="24"/>
        </w:rPr>
        <w:t xml:space="preserve"> </w:t>
      </w:r>
      <w:r>
        <w:rPr>
          <w:sz w:val="24"/>
        </w:rPr>
        <w:t>обеспеченность,</w:t>
      </w:r>
      <w:r>
        <w:rPr>
          <w:spacing w:val="1"/>
          <w:sz w:val="24"/>
        </w:rPr>
        <w:t xml:space="preserve"> </w:t>
      </w:r>
      <w:r>
        <w:rPr>
          <w:sz w:val="24"/>
        </w:rPr>
        <w:t>позволяющая</w:t>
      </w:r>
      <w:r>
        <w:rPr>
          <w:spacing w:val="1"/>
          <w:sz w:val="24"/>
        </w:rPr>
        <w:t xml:space="preserve"> </w:t>
      </w:r>
      <w:r>
        <w:rPr>
          <w:sz w:val="24"/>
        </w:rPr>
        <w:t>достигнуть</w:t>
      </w:r>
      <w:r>
        <w:rPr>
          <w:spacing w:val="1"/>
          <w:sz w:val="24"/>
        </w:rPr>
        <w:t xml:space="preserve"> </w:t>
      </w:r>
      <w:r>
        <w:rPr>
          <w:sz w:val="24"/>
        </w:rPr>
        <w:t>предметных результатов, заявленных во Федеральном государственном образовательном</w:t>
      </w:r>
      <w:r>
        <w:rPr>
          <w:spacing w:val="1"/>
          <w:sz w:val="24"/>
        </w:rPr>
        <w:t xml:space="preserve"> </w:t>
      </w:r>
      <w:r>
        <w:rPr>
          <w:sz w:val="24"/>
        </w:rPr>
        <w:t>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6"/>
        </w:numPr>
        <w:tabs>
          <w:tab w:val="left" w:pos="2071"/>
        </w:tabs>
        <w:spacing w:before="2" w:line="360" w:lineRule="auto"/>
        <w:ind w:right="547" w:firstLine="707"/>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 языка - 204 часа: в 10 классе -102 часа (3 часа в неделю), в 11 классе – 102</w:t>
      </w:r>
      <w:r>
        <w:rPr>
          <w:spacing w:val="1"/>
          <w:sz w:val="24"/>
        </w:rPr>
        <w:t xml:space="preserve"> </w:t>
      </w:r>
      <w:r>
        <w:rPr>
          <w:sz w:val="24"/>
        </w:rPr>
        <w:t>часа</w:t>
      </w:r>
      <w:r>
        <w:rPr>
          <w:spacing w:val="2"/>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2"/>
          <w:numId w:val="106"/>
        </w:numPr>
        <w:tabs>
          <w:tab w:val="left" w:pos="2071"/>
          <w:tab w:val="left" w:pos="2378"/>
          <w:tab w:val="left" w:pos="4371"/>
          <w:tab w:val="left" w:pos="5589"/>
          <w:tab w:val="left" w:pos="6333"/>
          <w:tab w:val="left" w:pos="7699"/>
          <w:tab w:val="left" w:pos="9105"/>
        </w:tabs>
        <w:spacing w:before="65" w:line="360" w:lineRule="auto"/>
        <w:ind w:right="546" w:firstLine="707"/>
        <w:jc w:val="both"/>
        <w:rPr>
          <w:sz w:val="24"/>
        </w:rPr>
      </w:pPr>
      <w:r>
        <w:rPr>
          <w:sz w:val="24"/>
        </w:rPr>
        <w:lastRenderedPageBreak/>
        <w:t>Требования к предметным результатам для среднего общего образования</w:t>
      </w:r>
      <w:r>
        <w:rPr>
          <w:spacing w:val="1"/>
          <w:sz w:val="24"/>
        </w:rPr>
        <w:t xml:space="preserve"> </w:t>
      </w:r>
      <w:r>
        <w:rPr>
          <w:sz w:val="24"/>
        </w:rPr>
        <w:t>констатируют</w:t>
      </w:r>
      <w:r>
        <w:rPr>
          <w:spacing w:val="1"/>
          <w:sz w:val="24"/>
        </w:rPr>
        <w:t xml:space="preserve"> </w:t>
      </w:r>
      <w:r>
        <w:rPr>
          <w:sz w:val="24"/>
        </w:rPr>
        <w:t>необходимость</w:t>
      </w:r>
      <w:r>
        <w:rPr>
          <w:spacing w:val="1"/>
          <w:sz w:val="24"/>
        </w:rPr>
        <w:t xml:space="preserve"> </w:t>
      </w:r>
      <w:r>
        <w:rPr>
          <w:sz w:val="24"/>
        </w:rPr>
        <w:t>к</w:t>
      </w:r>
      <w:r>
        <w:rPr>
          <w:spacing w:val="1"/>
          <w:sz w:val="24"/>
        </w:rPr>
        <w:t xml:space="preserve"> </w:t>
      </w:r>
      <w:r>
        <w:rPr>
          <w:sz w:val="24"/>
        </w:rPr>
        <w:t>окончанию</w:t>
      </w:r>
      <w:r>
        <w:rPr>
          <w:spacing w:val="1"/>
          <w:sz w:val="24"/>
        </w:rPr>
        <w:t xml:space="preserve"> </w:t>
      </w:r>
      <w:r>
        <w:rPr>
          <w:sz w:val="24"/>
        </w:rPr>
        <w:t>11</w:t>
      </w:r>
      <w:r>
        <w:rPr>
          <w:spacing w:val="1"/>
          <w:sz w:val="24"/>
        </w:rPr>
        <w:t xml:space="preserve"> </w:t>
      </w:r>
      <w:r>
        <w:rPr>
          <w:sz w:val="24"/>
        </w:rPr>
        <w:t>класса</w:t>
      </w:r>
      <w:r>
        <w:rPr>
          <w:spacing w:val="1"/>
          <w:sz w:val="24"/>
        </w:rPr>
        <w:t xml:space="preserve"> </w:t>
      </w:r>
      <w:r>
        <w:rPr>
          <w:sz w:val="24"/>
        </w:rPr>
        <w:t>владения</w:t>
      </w:r>
      <w:r>
        <w:rPr>
          <w:spacing w:val="1"/>
          <w:sz w:val="24"/>
        </w:rPr>
        <w:t xml:space="preserve"> </w:t>
      </w:r>
      <w:r>
        <w:rPr>
          <w:sz w:val="24"/>
        </w:rPr>
        <w:t>умением</w:t>
      </w:r>
      <w:r>
        <w:rPr>
          <w:spacing w:val="1"/>
          <w:sz w:val="24"/>
        </w:rPr>
        <w:t xml:space="preserve"> </w:t>
      </w:r>
      <w:r>
        <w:rPr>
          <w:sz w:val="24"/>
        </w:rPr>
        <w:t>общаться</w:t>
      </w:r>
      <w:r>
        <w:rPr>
          <w:spacing w:val="1"/>
          <w:sz w:val="24"/>
        </w:rPr>
        <w:t xml:space="preserve"> </w:t>
      </w:r>
      <w:r>
        <w:rPr>
          <w:sz w:val="24"/>
        </w:rPr>
        <w:t>на</w:t>
      </w:r>
      <w:r>
        <w:rPr>
          <w:spacing w:val="1"/>
          <w:sz w:val="24"/>
        </w:rPr>
        <w:t xml:space="preserve"> </w:t>
      </w:r>
      <w:r>
        <w:rPr>
          <w:sz w:val="24"/>
        </w:rPr>
        <w:t>иностранном</w:t>
      </w:r>
      <w:r>
        <w:rPr>
          <w:sz w:val="24"/>
        </w:rPr>
        <w:tab/>
        <w:t>(английском)</w:t>
      </w:r>
      <w:r>
        <w:rPr>
          <w:sz w:val="24"/>
        </w:rPr>
        <w:tab/>
        <w:t>языке</w:t>
      </w:r>
      <w:r>
        <w:rPr>
          <w:sz w:val="24"/>
        </w:rPr>
        <w:tab/>
        <w:t>в</w:t>
      </w:r>
      <w:r>
        <w:rPr>
          <w:sz w:val="24"/>
        </w:rPr>
        <w:tab/>
        <w:t>разных</w:t>
      </w:r>
      <w:r>
        <w:rPr>
          <w:sz w:val="24"/>
        </w:rPr>
        <w:tab/>
        <w:t>формах</w:t>
      </w:r>
      <w:r>
        <w:rPr>
          <w:sz w:val="24"/>
        </w:rPr>
        <w:tab/>
      </w:r>
      <w:r>
        <w:rPr>
          <w:spacing w:val="-1"/>
          <w:sz w:val="24"/>
        </w:rPr>
        <w:t>(устно</w:t>
      </w:r>
      <w:r>
        <w:rPr>
          <w:spacing w:val="-58"/>
          <w:sz w:val="24"/>
        </w:rPr>
        <w:t xml:space="preserve"> </w:t>
      </w:r>
      <w:r>
        <w:rPr>
          <w:sz w:val="24"/>
        </w:rPr>
        <w:t xml:space="preserve">и  </w:t>
      </w:r>
      <w:r>
        <w:rPr>
          <w:spacing w:val="1"/>
          <w:sz w:val="24"/>
        </w:rPr>
        <w:t xml:space="preserve"> </w:t>
      </w:r>
      <w:proofErr w:type="gramStart"/>
      <w:r>
        <w:rPr>
          <w:sz w:val="24"/>
        </w:rPr>
        <w:t xml:space="preserve">письменно,   </w:t>
      </w:r>
      <w:proofErr w:type="gramEnd"/>
      <w:r>
        <w:rPr>
          <w:sz w:val="24"/>
        </w:rPr>
        <w:t>непосредственно   и    опосредованно,   в   том   числе   через    Интернет)</w:t>
      </w:r>
      <w:r>
        <w:rPr>
          <w:spacing w:val="1"/>
          <w:sz w:val="24"/>
        </w:rPr>
        <w:t xml:space="preserve"> </w:t>
      </w:r>
      <w:r>
        <w:rPr>
          <w:sz w:val="24"/>
        </w:rPr>
        <w:t>на</w:t>
      </w:r>
      <w:r>
        <w:rPr>
          <w:spacing w:val="-2"/>
          <w:sz w:val="24"/>
        </w:rPr>
        <w:t xml:space="preserve"> </w:t>
      </w:r>
      <w:r>
        <w:rPr>
          <w:sz w:val="24"/>
        </w:rPr>
        <w:t>пороговом уровне.</w:t>
      </w:r>
    </w:p>
    <w:p w:rsidR="00E87DAD" w:rsidRDefault="00F431E1" w:rsidP="007F1D2C">
      <w:pPr>
        <w:pStyle w:val="a4"/>
        <w:numPr>
          <w:ilvl w:val="2"/>
          <w:numId w:val="106"/>
        </w:numPr>
        <w:tabs>
          <w:tab w:val="left" w:pos="1196"/>
          <w:tab w:val="left" w:pos="2071"/>
          <w:tab w:val="left" w:pos="2189"/>
          <w:tab w:val="left" w:pos="2563"/>
          <w:tab w:val="left" w:pos="3293"/>
          <w:tab w:val="left" w:pos="3374"/>
          <w:tab w:val="left" w:pos="4175"/>
          <w:tab w:val="left" w:pos="5447"/>
          <w:tab w:val="left" w:pos="5583"/>
          <w:tab w:val="left" w:pos="6468"/>
          <w:tab w:val="left" w:pos="6792"/>
          <w:tab w:val="left" w:pos="8035"/>
          <w:tab w:val="left" w:pos="9110"/>
        </w:tabs>
        <w:spacing w:line="360" w:lineRule="auto"/>
        <w:ind w:right="547" w:firstLine="707"/>
        <w:jc w:val="both"/>
        <w:rPr>
          <w:sz w:val="24"/>
        </w:rPr>
      </w:pPr>
      <w:r>
        <w:rPr>
          <w:sz w:val="24"/>
        </w:rPr>
        <w:t>Базовый (пороговый) уровень усвоения учебного предмета «Иностранный</w:t>
      </w:r>
      <w:r>
        <w:rPr>
          <w:spacing w:val="-57"/>
          <w:sz w:val="24"/>
        </w:rPr>
        <w:t xml:space="preserve"> </w:t>
      </w:r>
      <w:r>
        <w:rPr>
          <w:sz w:val="24"/>
        </w:rPr>
        <w:t>(английский) язык» ориентирован на создание общеобразовательной и общекультурной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proofErr w:type="gramStart"/>
      <w:r>
        <w:rPr>
          <w:sz w:val="24"/>
        </w:rPr>
        <w:t>целостных</w:t>
      </w:r>
      <w:r>
        <w:rPr>
          <w:spacing w:val="1"/>
          <w:sz w:val="24"/>
        </w:rPr>
        <w:t xml:space="preserve"> </w:t>
      </w:r>
      <w:r>
        <w:rPr>
          <w:sz w:val="24"/>
        </w:rPr>
        <w:t>представлений</w:t>
      </w:r>
      <w:proofErr w:type="gramEnd"/>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общечеловеческих ценностях, о важности общения с целью достижения взаимопонимания</w:t>
      </w:r>
      <w:r>
        <w:rPr>
          <w:spacing w:val="-57"/>
          <w:sz w:val="24"/>
        </w:rPr>
        <w:t xml:space="preserve"> </w:t>
      </w:r>
      <w:r>
        <w:rPr>
          <w:sz w:val="24"/>
        </w:rPr>
        <w:t>в</w:t>
      </w:r>
      <w:r>
        <w:rPr>
          <w:sz w:val="24"/>
        </w:rPr>
        <w:tab/>
        <w:t>целом,</w:t>
      </w:r>
      <w:r>
        <w:rPr>
          <w:sz w:val="24"/>
        </w:rPr>
        <w:tab/>
      </w:r>
      <w:r>
        <w:rPr>
          <w:sz w:val="24"/>
        </w:rPr>
        <w:tab/>
        <w:t>и</w:t>
      </w:r>
      <w:r>
        <w:rPr>
          <w:sz w:val="24"/>
        </w:rPr>
        <w:tab/>
      </w:r>
      <w:r>
        <w:rPr>
          <w:sz w:val="24"/>
        </w:rPr>
        <w:tab/>
        <w:t>о</w:t>
      </w:r>
      <w:r>
        <w:rPr>
          <w:sz w:val="24"/>
        </w:rPr>
        <w:tab/>
        <w:t>языке</w:t>
      </w:r>
      <w:r>
        <w:rPr>
          <w:sz w:val="24"/>
        </w:rPr>
        <w:tab/>
        <w:t>как</w:t>
      </w:r>
      <w:r>
        <w:rPr>
          <w:sz w:val="24"/>
        </w:rPr>
        <w:tab/>
        <w:t>средстве</w:t>
      </w:r>
      <w:r>
        <w:rPr>
          <w:sz w:val="24"/>
        </w:rPr>
        <w:tab/>
        <w:t>межличностного</w:t>
      </w:r>
      <w:r>
        <w:rPr>
          <w:spacing w:val="-58"/>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Достижение</w:t>
      </w:r>
      <w:r>
        <w:rPr>
          <w:spacing w:val="1"/>
          <w:sz w:val="24"/>
        </w:rPr>
        <w:t xml:space="preserve"> </w:t>
      </w:r>
      <w:r>
        <w:rPr>
          <w:sz w:val="24"/>
        </w:rPr>
        <w:t>порогового</w:t>
      </w:r>
      <w:r>
        <w:rPr>
          <w:spacing w:val="1"/>
          <w:sz w:val="24"/>
        </w:rPr>
        <w:t xml:space="preserve"> </w:t>
      </w:r>
      <w:r>
        <w:rPr>
          <w:sz w:val="24"/>
        </w:rPr>
        <w:t>уровня</w:t>
      </w:r>
      <w:r>
        <w:rPr>
          <w:spacing w:val="1"/>
          <w:sz w:val="24"/>
        </w:rPr>
        <w:t xml:space="preserve"> </w:t>
      </w:r>
      <w:r>
        <w:rPr>
          <w:sz w:val="24"/>
        </w:rPr>
        <w:t>владения</w:t>
      </w:r>
      <w:r>
        <w:rPr>
          <w:spacing w:val="1"/>
          <w:sz w:val="24"/>
        </w:rPr>
        <w:t xml:space="preserve"> </w:t>
      </w:r>
      <w:r>
        <w:rPr>
          <w:sz w:val="24"/>
        </w:rPr>
        <w:t>иностранным</w:t>
      </w:r>
      <w:r>
        <w:rPr>
          <w:spacing w:val="1"/>
          <w:sz w:val="24"/>
        </w:rPr>
        <w:t xml:space="preserve"> </w:t>
      </w:r>
      <w:r>
        <w:rPr>
          <w:sz w:val="24"/>
        </w:rPr>
        <w:t>(английским)</w:t>
      </w:r>
      <w:r>
        <w:rPr>
          <w:spacing w:val="1"/>
          <w:sz w:val="24"/>
        </w:rPr>
        <w:t xml:space="preserve"> </w:t>
      </w:r>
      <w:r>
        <w:rPr>
          <w:sz w:val="24"/>
        </w:rPr>
        <w:t>языком</w:t>
      </w:r>
      <w:r>
        <w:rPr>
          <w:spacing w:val="1"/>
          <w:sz w:val="24"/>
        </w:rPr>
        <w:t xml:space="preserve"> </w:t>
      </w:r>
      <w:r>
        <w:rPr>
          <w:sz w:val="24"/>
        </w:rPr>
        <w:t>позволяет</w:t>
      </w:r>
      <w:r>
        <w:rPr>
          <w:spacing w:val="1"/>
          <w:sz w:val="24"/>
        </w:rPr>
        <w:t xml:space="preserve"> </w:t>
      </w:r>
      <w:r>
        <w:rPr>
          <w:sz w:val="24"/>
        </w:rPr>
        <w:t>выпускникам</w:t>
      </w:r>
      <w:r>
        <w:rPr>
          <w:spacing w:val="1"/>
          <w:sz w:val="24"/>
        </w:rPr>
        <w:t xml:space="preserve"> </w:t>
      </w:r>
      <w:r>
        <w:rPr>
          <w:sz w:val="24"/>
        </w:rPr>
        <w:t>российской</w:t>
      </w:r>
      <w:r>
        <w:rPr>
          <w:spacing w:val="1"/>
          <w:sz w:val="24"/>
        </w:rPr>
        <w:t xml:space="preserve"> </w:t>
      </w:r>
      <w:r>
        <w:rPr>
          <w:sz w:val="24"/>
        </w:rPr>
        <w:t>школы</w:t>
      </w:r>
      <w:r>
        <w:rPr>
          <w:spacing w:val="1"/>
          <w:sz w:val="24"/>
        </w:rPr>
        <w:t xml:space="preserve"> </w:t>
      </w:r>
      <w:r>
        <w:rPr>
          <w:sz w:val="24"/>
        </w:rPr>
        <w:t>использовать его для общения в устной и письменной форме как с носителями изучаемого</w:t>
      </w:r>
      <w:r>
        <w:rPr>
          <w:spacing w:val="-57"/>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других</w:t>
      </w:r>
      <w:r>
        <w:rPr>
          <w:spacing w:val="61"/>
          <w:sz w:val="24"/>
        </w:rPr>
        <w:t xml:space="preserve"> </w:t>
      </w:r>
      <w:r>
        <w:rPr>
          <w:sz w:val="24"/>
        </w:rPr>
        <w:t>стран,</w:t>
      </w:r>
      <w:r>
        <w:rPr>
          <w:spacing w:val="1"/>
          <w:sz w:val="24"/>
        </w:rPr>
        <w:t xml:space="preserve"> </w:t>
      </w:r>
      <w:r>
        <w:rPr>
          <w:sz w:val="24"/>
        </w:rPr>
        <w:t>использующими</w:t>
      </w:r>
      <w:r>
        <w:rPr>
          <w:spacing w:val="1"/>
          <w:sz w:val="24"/>
        </w:rPr>
        <w:t xml:space="preserve"> </w:t>
      </w:r>
      <w:r>
        <w:rPr>
          <w:sz w:val="24"/>
        </w:rPr>
        <w:t>данный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пороговый</w:t>
      </w:r>
      <w:r>
        <w:rPr>
          <w:spacing w:val="1"/>
          <w:sz w:val="24"/>
        </w:rPr>
        <w:t xml:space="preserve"> </w:t>
      </w:r>
      <w:r>
        <w:rPr>
          <w:sz w:val="24"/>
        </w:rPr>
        <w:t>уровень</w:t>
      </w:r>
      <w:r>
        <w:rPr>
          <w:spacing w:val="-57"/>
          <w:sz w:val="24"/>
        </w:rPr>
        <w:t xml:space="preserve"> </w:t>
      </w:r>
      <w:r>
        <w:rPr>
          <w:sz w:val="24"/>
        </w:rPr>
        <w:t>владения</w:t>
      </w:r>
      <w:r>
        <w:rPr>
          <w:spacing w:val="1"/>
          <w:sz w:val="24"/>
        </w:rPr>
        <w:t xml:space="preserve"> </w:t>
      </w:r>
      <w:r>
        <w:rPr>
          <w:sz w:val="24"/>
        </w:rPr>
        <w:t>иностранным</w:t>
      </w:r>
      <w:r>
        <w:rPr>
          <w:spacing w:val="1"/>
          <w:sz w:val="24"/>
        </w:rPr>
        <w:t xml:space="preserve"> </w:t>
      </w:r>
      <w:r>
        <w:rPr>
          <w:sz w:val="24"/>
        </w:rPr>
        <w:t>(английским)</w:t>
      </w:r>
      <w:r>
        <w:rPr>
          <w:spacing w:val="1"/>
          <w:sz w:val="24"/>
        </w:rPr>
        <w:t xml:space="preserve"> </w:t>
      </w:r>
      <w:r>
        <w:rPr>
          <w:sz w:val="24"/>
        </w:rPr>
        <w:t>языком</w:t>
      </w:r>
      <w:r>
        <w:rPr>
          <w:spacing w:val="1"/>
          <w:sz w:val="24"/>
        </w:rPr>
        <w:t xml:space="preserve"> </w:t>
      </w:r>
      <w:r>
        <w:rPr>
          <w:sz w:val="24"/>
        </w:rPr>
        <w:t>позволяет</w:t>
      </w:r>
      <w:r>
        <w:rPr>
          <w:spacing w:val="1"/>
          <w:sz w:val="24"/>
        </w:rPr>
        <w:t xml:space="preserve"> </w:t>
      </w:r>
      <w:r>
        <w:rPr>
          <w:sz w:val="24"/>
        </w:rPr>
        <w:t>использовать</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получения</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иноязычных источников в образовательных и самообразовательных целях, использовать</w:t>
      </w:r>
      <w:r>
        <w:rPr>
          <w:spacing w:val="1"/>
          <w:sz w:val="24"/>
        </w:rPr>
        <w:t xml:space="preserve"> </w:t>
      </w:r>
      <w:r>
        <w:rPr>
          <w:sz w:val="24"/>
        </w:rPr>
        <w:t>словари</w:t>
      </w:r>
      <w:r>
        <w:rPr>
          <w:sz w:val="24"/>
        </w:rPr>
        <w:tab/>
        <w:t>и</w:t>
      </w:r>
      <w:r>
        <w:rPr>
          <w:sz w:val="24"/>
        </w:rPr>
        <w:tab/>
      </w:r>
      <w:r>
        <w:rPr>
          <w:sz w:val="24"/>
        </w:rPr>
        <w:tab/>
        <w:t>справочники</w:t>
      </w:r>
      <w:r>
        <w:rPr>
          <w:sz w:val="24"/>
        </w:rPr>
        <w:tab/>
      </w:r>
      <w:r>
        <w:rPr>
          <w:sz w:val="24"/>
        </w:rPr>
        <w:tab/>
        <w:t>на</w:t>
      </w:r>
      <w:r>
        <w:rPr>
          <w:sz w:val="24"/>
        </w:rPr>
        <w:tab/>
      </w:r>
      <w:r>
        <w:rPr>
          <w:sz w:val="24"/>
        </w:rPr>
        <w:tab/>
        <w:t>иностранном</w:t>
      </w:r>
      <w:r>
        <w:rPr>
          <w:sz w:val="24"/>
        </w:rPr>
        <w:tab/>
        <w:t>языке,</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E87DAD" w:rsidRDefault="00F431E1" w:rsidP="007F1D2C">
      <w:pPr>
        <w:pStyle w:val="a4"/>
        <w:numPr>
          <w:ilvl w:val="1"/>
          <w:numId w:val="106"/>
        </w:numPr>
        <w:tabs>
          <w:tab w:val="left" w:pos="1770"/>
        </w:tabs>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106"/>
        </w:numPr>
        <w:tabs>
          <w:tab w:val="left" w:pos="1950"/>
        </w:tabs>
        <w:spacing w:before="139"/>
        <w:ind w:left="1950"/>
        <w:jc w:val="both"/>
        <w:rPr>
          <w:sz w:val="24"/>
        </w:rPr>
      </w:pPr>
      <w:r>
        <w:rPr>
          <w:sz w:val="24"/>
        </w:rPr>
        <w:t>Коммуникативные</w:t>
      </w:r>
      <w:r>
        <w:rPr>
          <w:spacing w:val="-5"/>
          <w:sz w:val="24"/>
        </w:rPr>
        <w:t xml:space="preserve"> </w:t>
      </w:r>
      <w:r>
        <w:rPr>
          <w:sz w:val="24"/>
        </w:rPr>
        <w:t>умения.</w:t>
      </w:r>
    </w:p>
    <w:p w:rsidR="00E87DAD" w:rsidRDefault="00F431E1">
      <w:pPr>
        <w:pStyle w:val="a3"/>
        <w:spacing w:before="137" w:line="362" w:lineRule="auto"/>
        <w:ind w:right="556"/>
      </w:pPr>
      <w:r>
        <w:t>Развитие умения общаться в устной и письменной форме, используя рецептивные и</w:t>
      </w:r>
      <w:r>
        <w:rPr>
          <w:spacing w:val="-57"/>
        </w:rPr>
        <w:t xml:space="preserve"> </w:t>
      </w:r>
      <w:r>
        <w:t>продуктивные</w:t>
      </w:r>
      <w:r>
        <w:rPr>
          <w:spacing w:val="-4"/>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2"/>
        </w:rPr>
        <w:t xml:space="preserve"> </w:t>
      </w:r>
      <w:r>
        <w:t>рамках</w:t>
      </w:r>
      <w:r>
        <w:rPr>
          <w:spacing w:val="1"/>
        </w:rPr>
        <w:t xml:space="preserve"> </w:t>
      </w:r>
      <w:r>
        <w:t>тематического</w:t>
      </w:r>
      <w:r>
        <w:rPr>
          <w:spacing w:val="-2"/>
        </w:rPr>
        <w:t xml:space="preserve"> </w:t>
      </w:r>
      <w:r>
        <w:t>содержания</w:t>
      </w:r>
      <w:r>
        <w:rPr>
          <w:spacing w:val="-1"/>
        </w:rPr>
        <w:t xml:space="preserve"> </w:t>
      </w:r>
      <w:r>
        <w:t>речи.</w:t>
      </w:r>
    </w:p>
    <w:p w:rsidR="00E87DAD" w:rsidRDefault="00F431E1">
      <w:pPr>
        <w:pStyle w:val="a3"/>
        <w:spacing w:line="360" w:lineRule="auto"/>
        <w:ind w:right="559"/>
      </w:pPr>
      <w:r>
        <w:t>Повседневная</w:t>
      </w:r>
      <w:r>
        <w:rPr>
          <w:spacing w:val="35"/>
        </w:rPr>
        <w:t xml:space="preserve"> </w:t>
      </w:r>
      <w:r>
        <w:t>жизнь</w:t>
      </w:r>
      <w:r>
        <w:rPr>
          <w:spacing w:val="92"/>
        </w:rPr>
        <w:t xml:space="preserve"> </w:t>
      </w:r>
      <w:r>
        <w:t>семьи.</w:t>
      </w:r>
      <w:r>
        <w:rPr>
          <w:spacing w:val="95"/>
        </w:rPr>
        <w:t xml:space="preserve"> </w:t>
      </w:r>
      <w:r>
        <w:t>Межличностные</w:t>
      </w:r>
      <w:r>
        <w:rPr>
          <w:spacing w:val="94"/>
        </w:rPr>
        <w:t xml:space="preserve"> </w:t>
      </w:r>
      <w:r>
        <w:t>отношения</w:t>
      </w:r>
      <w:r>
        <w:rPr>
          <w:spacing w:val="94"/>
        </w:rPr>
        <w:t xml:space="preserve"> </w:t>
      </w:r>
      <w:r>
        <w:t>в</w:t>
      </w:r>
      <w:r>
        <w:rPr>
          <w:spacing w:val="94"/>
        </w:rPr>
        <w:t xml:space="preserve"> </w:t>
      </w:r>
      <w:r>
        <w:t>семье,</w:t>
      </w:r>
      <w:r>
        <w:rPr>
          <w:spacing w:val="95"/>
        </w:rPr>
        <w:t xml:space="preserve"> </w:t>
      </w:r>
      <w:r>
        <w:t>с</w:t>
      </w:r>
      <w:r>
        <w:rPr>
          <w:spacing w:val="94"/>
        </w:rPr>
        <w:t xml:space="preserve"> </w:t>
      </w:r>
      <w:r>
        <w:t>друзьями</w:t>
      </w:r>
      <w:r>
        <w:rPr>
          <w:spacing w:val="-58"/>
        </w:rPr>
        <w:t xml:space="preserve"> </w:t>
      </w:r>
      <w:r>
        <w:t>и</w:t>
      </w:r>
      <w:r>
        <w:rPr>
          <w:spacing w:val="-1"/>
        </w:rPr>
        <w:t xml:space="preserve"> </w:t>
      </w:r>
      <w:r>
        <w:t>знакомыми.</w:t>
      </w:r>
      <w:r>
        <w:rPr>
          <w:spacing w:val="-1"/>
        </w:rPr>
        <w:t xml:space="preserve"> </w:t>
      </w:r>
      <w:r>
        <w:t>Конфликтные</w:t>
      </w:r>
      <w:r>
        <w:rPr>
          <w:spacing w:val="-2"/>
        </w:rPr>
        <w:t xml:space="preserve"> </w:t>
      </w:r>
      <w:r>
        <w:t>ситуации,</w:t>
      </w:r>
      <w:r>
        <w:rPr>
          <w:spacing w:val="-1"/>
        </w:rPr>
        <w:t xml:space="preserve"> </w:t>
      </w:r>
      <w:r>
        <w:t>их</w:t>
      </w:r>
      <w:r>
        <w:rPr>
          <w:spacing w:val="-1"/>
        </w:rPr>
        <w:t xml:space="preserve"> </w:t>
      </w:r>
      <w:r>
        <w:t>предупреждение</w:t>
      </w:r>
      <w:r>
        <w:rPr>
          <w:spacing w:val="-2"/>
        </w:rPr>
        <w:t xml:space="preserve"> </w:t>
      </w:r>
      <w:r>
        <w:t>и</w:t>
      </w:r>
      <w:r>
        <w:rPr>
          <w:spacing w:val="-1"/>
        </w:rPr>
        <w:t xml:space="preserve"> </w:t>
      </w:r>
      <w:r>
        <w:t>разрешение.</w:t>
      </w:r>
    </w:p>
    <w:p w:rsidR="00E87DAD" w:rsidRDefault="00F431E1">
      <w:pPr>
        <w:pStyle w:val="a3"/>
        <w:ind w:left="1110" w:firstLine="0"/>
      </w:pPr>
      <w:r>
        <w:t>Внешность</w:t>
      </w:r>
      <w:r>
        <w:rPr>
          <w:spacing w:val="-3"/>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t>персонажа.</w:t>
      </w:r>
    </w:p>
    <w:p w:rsidR="00E87DAD" w:rsidRDefault="00F431E1">
      <w:pPr>
        <w:pStyle w:val="a3"/>
        <w:spacing w:before="134" w:line="360" w:lineRule="auto"/>
        <w:ind w:right="553"/>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w:t>
      </w:r>
      <w:r>
        <w:rPr>
          <w:spacing w:val="-1"/>
        </w:rPr>
        <w:t xml:space="preserve"> </w:t>
      </w:r>
      <w:r>
        <w:t>от</w:t>
      </w:r>
      <w:r>
        <w:rPr>
          <w:spacing w:val="-1"/>
        </w:rPr>
        <w:t xml:space="preserve"> </w:t>
      </w:r>
      <w:r>
        <w:t>вредных</w:t>
      </w:r>
      <w:r>
        <w:rPr>
          <w:spacing w:val="1"/>
        </w:rPr>
        <w:t xml:space="preserve"> </w:t>
      </w:r>
      <w:r>
        <w:t>привычек.</w:t>
      </w:r>
    </w:p>
    <w:p w:rsidR="00E87DAD" w:rsidRDefault="00F431E1">
      <w:pPr>
        <w:pStyle w:val="a3"/>
        <w:spacing w:before="1" w:line="360" w:lineRule="auto"/>
        <w:ind w:right="553"/>
      </w:pPr>
      <w:r>
        <w:t>Школьное</w:t>
      </w:r>
      <w:r>
        <w:rPr>
          <w:spacing w:val="93"/>
        </w:rPr>
        <w:t xml:space="preserve"> </w:t>
      </w:r>
      <w:proofErr w:type="gramStart"/>
      <w:r>
        <w:t xml:space="preserve">образование,  </w:t>
      </w:r>
      <w:r>
        <w:rPr>
          <w:spacing w:val="32"/>
        </w:rPr>
        <w:t xml:space="preserve"> </w:t>
      </w:r>
      <w:proofErr w:type="gramEnd"/>
      <w:r>
        <w:t xml:space="preserve">школьная  </w:t>
      </w:r>
      <w:r>
        <w:rPr>
          <w:spacing w:val="33"/>
        </w:rPr>
        <w:t xml:space="preserve"> </w:t>
      </w:r>
      <w:r>
        <w:t xml:space="preserve">жизнь,  </w:t>
      </w:r>
      <w:r>
        <w:rPr>
          <w:spacing w:val="31"/>
        </w:rPr>
        <w:t xml:space="preserve"> </w:t>
      </w:r>
      <w:r>
        <w:t xml:space="preserve">школьные  </w:t>
      </w:r>
      <w:r>
        <w:rPr>
          <w:spacing w:val="31"/>
        </w:rPr>
        <w:t xml:space="preserve"> </w:t>
      </w:r>
      <w:r>
        <w:t xml:space="preserve">праздники.  </w:t>
      </w:r>
      <w:r>
        <w:rPr>
          <w:spacing w:val="33"/>
        </w:rPr>
        <w:t xml:space="preserve"> </w:t>
      </w:r>
      <w:r>
        <w:t>Переписка</w:t>
      </w:r>
      <w:r>
        <w:rPr>
          <w:spacing w:val="-58"/>
        </w:rPr>
        <w:t xml:space="preserve"> </w:t>
      </w:r>
      <w:r>
        <w:t>с зарубежными сверстниками. Взаимоотношения в школе. Проблемы и решения. Права и</w:t>
      </w:r>
      <w:r>
        <w:rPr>
          <w:spacing w:val="1"/>
        </w:rPr>
        <w:t xml:space="preserve"> </w:t>
      </w:r>
      <w:r>
        <w:t>обязанности</w:t>
      </w:r>
      <w:r>
        <w:rPr>
          <w:spacing w:val="-1"/>
        </w:rPr>
        <w:t xml:space="preserve"> </w:t>
      </w:r>
      <w:r>
        <w:t>старшеклассника.</w:t>
      </w:r>
    </w:p>
    <w:p w:rsidR="00E87DAD" w:rsidRDefault="00F431E1">
      <w:pPr>
        <w:pStyle w:val="a3"/>
        <w:spacing w:line="360" w:lineRule="auto"/>
        <w:ind w:right="553"/>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1"/>
        </w:rPr>
        <w:t xml:space="preserve"> </w:t>
      </w:r>
      <w:r>
        <w:t>(возможности</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в</w:t>
      </w:r>
      <w:r>
        <w:rPr>
          <w:spacing w:val="1"/>
        </w:rPr>
        <w:t xml:space="preserve"> </w:t>
      </w:r>
      <w:r>
        <w:t>профессиональном</w:t>
      </w:r>
      <w:r>
        <w:rPr>
          <w:spacing w:val="1"/>
        </w:rPr>
        <w:t xml:space="preserve"> </w:t>
      </w:r>
      <w:r>
        <w:t>колледже,</w:t>
      </w:r>
      <w:r>
        <w:rPr>
          <w:spacing w:val="60"/>
        </w:rPr>
        <w:t xml:space="preserve"> </w:t>
      </w:r>
      <w:r>
        <w:t>выбор</w:t>
      </w:r>
      <w:r>
        <w:rPr>
          <w:spacing w:val="1"/>
        </w:rPr>
        <w:t xml:space="preserve"> </w:t>
      </w:r>
      <w:r>
        <w:t xml:space="preserve">рабочей  </w:t>
      </w:r>
      <w:r>
        <w:rPr>
          <w:spacing w:val="1"/>
        </w:rPr>
        <w:t xml:space="preserve"> </w:t>
      </w:r>
      <w:proofErr w:type="gramStart"/>
      <w:r>
        <w:t xml:space="preserve">специальности,   </w:t>
      </w:r>
      <w:proofErr w:type="gramEnd"/>
      <w:r>
        <w:t xml:space="preserve"> подработка    для    школьника).    Роль    иностранного    языка</w:t>
      </w:r>
      <w:r>
        <w:rPr>
          <w:spacing w:val="-57"/>
        </w:rPr>
        <w:t xml:space="preserve"> </w:t>
      </w:r>
      <w:r>
        <w:t>в</w:t>
      </w:r>
      <w:r>
        <w:rPr>
          <w:spacing w:val="-2"/>
        </w:rPr>
        <w:t xml:space="preserve"> </w:t>
      </w:r>
      <w:r>
        <w:t>планах</w:t>
      </w:r>
      <w:r>
        <w:rPr>
          <w:spacing w:val="-1"/>
        </w:rPr>
        <w:t xml:space="preserve"> </w:t>
      </w:r>
      <w:r>
        <w:t>на</w:t>
      </w:r>
      <w:r>
        <w:rPr>
          <w:spacing w:val="-1"/>
        </w:rPr>
        <w:t xml:space="preserve"> </w:t>
      </w:r>
      <w:r>
        <w:t>будущее.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jc w:val="left"/>
      </w:pPr>
      <w:r>
        <w:lastRenderedPageBreak/>
        <w:t>Молодёжь</w:t>
      </w:r>
      <w:r>
        <w:rPr>
          <w:spacing w:val="9"/>
        </w:rPr>
        <w:t xml:space="preserve"> </w:t>
      </w:r>
      <w:r>
        <w:t>в</w:t>
      </w:r>
      <w:r>
        <w:rPr>
          <w:spacing w:val="8"/>
        </w:rPr>
        <w:t xml:space="preserve"> </w:t>
      </w:r>
      <w:r>
        <w:t>современном</w:t>
      </w:r>
      <w:r>
        <w:rPr>
          <w:spacing w:val="9"/>
        </w:rPr>
        <w:t xml:space="preserve"> </w:t>
      </w:r>
      <w:r>
        <w:t>обществе.</w:t>
      </w:r>
      <w:r>
        <w:rPr>
          <w:spacing w:val="8"/>
        </w:rPr>
        <w:t xml:space="preserve"> </w:t>
      </w:r>
      <w:r>
        <w:t>Досуг</w:t>
      </w:r>
      <w:r>
        <w:rPr>
          <w:spacing w:val="8"/>
        </w:rPr>
        <w:t xml:space="preserve"> </w:t>
      </w:r>
      <w:r>
        <w:t>молодёжи:</w:t>
      </w:r>
      <w:r>
        <w:rPr>
          <w:spacing w:val="10"/>
        </w:rPr>
        <w:t xml:space="preserve"> </w:t>
      </w:r>
      <w:r>
        <w:t>чтение,</w:t>
      </w:r>
      <w:r>
        <w:rPr>
          <w:spacing w:val="8"/>
        </w:rPr>
        <w:t xml:space="preserve"> </w:t>
      </w:r>
      <w:r>
        <w:t>кино,</w:t>
      </w:r>
      <w:r>
        <w:rPr>
          <w:spacing w:val="7"/>
        </w:rPr>
        <w:t xml:space="preserve"> </w:t>
      </w:r>
      <w:r>
        <w:t>театр,</w:t>
      </w:r>
      <w:r>
        <w:rPr>
          <w:spacing w:val="9"/>
        </w:rPr>
        <w:t xml:space="preserve"> </w:t>
      </w:r>
      <w:r>
        <w:t>музыка,</w:t>
      </w:r>
      <w:r>
        <w:rPr>
          <w:spacing w:val="-57"/>
        </w:rPr>
        <w:t xml:space="preserve"> </w:t>
      </w:r>
      <w:r>
        <w:t>музеи,</w:t>
      </w:r>
      <w:r>
        <w:rPr>
          <w:spacing w:val="-1"/>
        </w:rPr>
        <w:t xml:space="preserve"> </w:t>
      </w:r>
      <w:r>
        <w:t>Интернет, компьютерные</w:t>
      </w:r>
      <w:r>
        <w:rPr>
          <w:spacing w:val="1"/>
        </w:rPr>
        <w:t xml:space="preserve"> </w:t>
      </w:r>
      <w:r>
        <w:t>игры.</w:t>
      </w:r>
      <w:r>
        <w:rPr>
          <w:spacing w:val="-2"/>
        </w:rPr>
        <w:t xml:space="preserve"> </w:t>
      </w:r>
      <w:r>
        <w:t>Любовь</w:t>
      </w:r>
      <w:r>
        <w:rPr>
          <w:spacing w:val="-2"/>
        </w:rPr>
        <w:t xml:space="preserve"> </w:t>
      </w:r>
      <w:r>
        <w:t>и дружба.</w:t>
      </w:r>
    </w:p>
    <w:p w:rsidR="00E87DAD" w:rsidRDefault="00F431E1">
      <w:pPr>
        <w:pStyle w:val="a3"/>
        <w:spacing w:before="1"/>
        <w:ind w:left="1110" w:firstLine="0"/>
        <w:jc w:val="left"/>
      </w:pPr>
      <w:r>
        <w:t>Покупки:</w:t>
      </w:r>
      <w:r>
        <w:rPr>
          <w:spacing w:val="6"/>
        </w:rPr>
        <w:t xml:space="preserve"> </w:t>
      </w:r>
      <w:r>
        <w:t>одежда,</w:t>
      </w:r>
      <w:r>
        <w:rPr>
          <w:spacing w:val="64"/>
        </w:rPr>
        <w:t xml:space="preserve"> </w:t>
      </w:r>
      <w:r>
        <w:t>обувь</w:t>
      </w:r>
      <w:r>
        <w:rPr>
          <w:spacing w:val="65"/>
        </w:rPr>
        <w:t xml:space="preserve"> </w:t>
      </w:r>
      <w:r>
        <w:t>и</w:t>
      </w:r>
      <w:r>
        <w:rPr>
          <w:spacing w:val="66"/>
        </w:rPr>
        <w:t xml:space="preserve"> </w:t>
      </w:r>
      <w:r>
        <w:t>продукты</w:t>
      </w:r>
      <w:r>
        <w:rPr>
          <w:spacing w:val="65"/>
        </w:rPr>
        <w:t xml:space="preserve"> </w:t>
      </w:r>
      <w:r>
        <w:t>питания.</w:t>
      </w:r>
      <w:r>
        <w:rPr>
          <w:spacing w:val="65"/>
        </w:rPr>
        <w:t xml:space="preserve"> </w:t>
      </w:r>
      <w:r>
        <w:t>Карманные</w:t>
      </w:r>
      <w:r>
        <w:rPr>
          <w:spacing w:val="63"/>
        </w:rPr>
        <w:t xml:space="preserve"> </w:t>
      </w:r>
      <w:r>
        <w:t>деньги.</w:t>
      </w:r>
      <w:r>
        <w:rPr>
          <w:spacing w:val="65"/>
        </w:rPr>
        <w:t xml:space="preserve"> </w:t>
      </w:r>
      <w:r>
        <w:t>Молодёжная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7"/>
        <w:ind w:firstLine="0"/>
        <w:jc w:val="left"/>
      </w:pPr>
      <w:r>
        <w:rPr>
          <w:spacing w:val="-1"/>
        </w:rPr>
        <w:lastRenderedPageBreak/>
        <w:t>мода.</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pStyle w:val="a3"/>
        <w:spacing w:line="360" w:lineRule="auto"/>
        <w:ind w:left="108" w:right="1856" w:firstLine="0"/>
      </w:pPr>
      <w:r>
        <w:t>Туризм. Виды отдыха. Путешествия по России и зарубежным странам.</w:t>
      </w:r>
      <w:r>
        <w:rPr>
          <w:spacing w:val="1"/>
        </w:rPr>
        <w:t xml:space="preserve"> </w:t>
      </w:r>
      <w:r>
        <w:t>Проблемы экологии. Защита окружающей среды. Стихийные бедствия.</w:t>
      </w:r>
      <w:r>
        <w:rPr>
          <w:spacing w:val="-57"/>
        </w:rPr>
        <w:t xml:space="preserve"> </w:t>
      </w:r>
      <w:r>
        <w:t>Условия</w:t>
      </w:r>
      <w:r>
        <w:rPr>
          <w:spacing w:val="-1"/>
        </w:rPr>
        <w:t xml:space="preserve"> </w:t>
      </w:r>
      <w:r>
        <w:t>проживания в</w:t>
      </w:r>
      <w:r>
        <w:rPr>
          <w:spacing w:val="-3"/>
        </w:rPr>
        <w:t xml:space="preserve"> </w:t>
      </w:r>
      <w:r>
        <w:t>городской/сельской</w:t>
      </w:r>
      <w:r>
        <w:rPr>
          <w:spacing w:val="-1"/>
        </w:rPr>
        <w:t xml:space="preserve"> </w:t>
      </w:r>
      <w:r>
        <w:t>местности.</w:t>
      </w:r>
    </w:p>
    <w:p w:rsidR="00E87DAD" w:rsidRDefault="00F431E1">
      <w:pPr>
        <w:pStyle w:val="a3"/>
        <w:spacing w:line="275" w:lineRule="exact"/>
        <w:ind w:left="108" w:firstLine="0"/>
      </w:pPr>
      <w:r>
        <w:t>Технический</w:t>
      </w:r>
      <w:r>
        <w:rPr>
          <w:spacing w:val="40"/>
        </w:rPr>
        <w:t xml:space="preserve"> </w:t>
      </w:r>
      <w:r>
        <w:t>прогресс:</w:t>
      </w:r>
      <w:r>
        <w:rPr>
          <w:spacing w:val="40"/>
        </w:rPr>
        <w:t xml:space="preserve"> </w:t>
      </w:r>
      <w:r>
        <w:t>перспективы</w:t>
      </w:r>
      <w:r>
        <w:rPr>
          <w:spacing w:val="38"/>
        </w:rPr>
        <w:t xml:space="preserve"> </w:t>
      </w:r>
      <w:r>
        <w:t>и</w:t>
      </w:r>
      <w:r>
        <w:rPr>
          <w:spacing w:val="38"/>
        </w:rPr>
        <w:t xml:space="preserve"> </w:t>
      </w:r>
      <w:r>
        <w:t>последствия.</w:t>
      </w:r>
      <w:r>
        <w:rPr>
          <w:spacing w:val="39"/>
        </w:rPr>
        <w:t xml:space="preserve"> </w:t>
      </w:r>
      <w:r>
        <w:t>Современные</w:t>
      </w:r>
      <w:r>
        <w:rPr>
          <w:spacing w:val="38"/>
        </w:rPr>
        <w:t xml:space="preserve"> </w:t>
      </w:r>
      <w:r>
        <w:t>средства</w:t>
      </w:r>
      <w:r>
        <w:rPr>
          <w:spacing w:val="41"/>
        </w:rPr>
        <w:t xml:space="preserve"> </w:t>
      </w:r>
      <w:r>
        <w:t>связи</w:t>
      </w:r>
    </w:p>
    <w:p w:rsidR="00E87DAD" w:rsidRDefault="00E87DAD">
      <w:pPr>
        <w:spacing w:line="275" w:lineRule="exact"/>
        <w:sectPr w:rsidR="00E87DAD">
          <w:type w:val="continuous"/>
          <w:pgSz w:w="11920" w:h="16850"/>
          <w:pgMar w:top="780" w:right="300" w:bottom="280" w:left="1300" w:header="720" w:footer="720" w:gutter="0"/>
          <w:cols w:num="2" w:space="720" w:equalWidth="0">
            <w:col w:w="962" w:space="40"/>
            <w:col w:w="9318"/>
          </w:cols>
        </w:sectPr>
      </w:pPr>
    </w:p>
    <w:p w:rsidR="00E87DAD" w:rsidRDefault="00F431E1">
      <w:pPr>
        <w:pStyle w:val="a3"/>
        <w:spacing w:before="137"/>
        <w:ind w:firstLine="0"/>
      </w:pPr>
      <w:r>
        <w:lastRenderedPageBreak/>
        <w:t>(мобильные</w:t>
      </w:r>
      <w:r>
        <w:rPr>
          <w:spacing w:val="-4"/>
        </w:rPr>
        <w:t xml:space="preserve"> </w:t>
      </w:r>
      <w:r>
        <w:t>телефоны,</w:t>
      </w:r>
      <w:r>
        <w:rPr>
          <w:spacing w:val="-2"/>
        </w:rPr>
        <w:t xml:space="preserve"> </w:t>
      </w:r>
      <w:r>
        <w:t>смартфоны,</w:t>
      </w:r>
      <w:r>
        <w:rPr>
          <w:spacing w:val="-2"/>
        </w:rPr>
        <w:t xml:space="preserve"> </w:t>
      </w:r>
      <w:r>
        <w:t>планшеты,</w:t>
      </w:r>
      <w:r>
        <w:rPr>
          <w:spacing w:val="-2"/>
        </w:rPr>
        <w:t xml:space="preserve"> </w:t>
      </w:r>
      <w:r>
        <w:t>компьютеры).</w:t>
      </w:r>
    </w:p>
    <w:p w:rsidR="00E87DAD" w:rsidRDefault="00F431E1">
      <w:pPr>
        <w:pStyle w:val="a3"/>
        <w:spacing w:before="139" w:line="360" w:lineRule="auto"/>
        <w:ind w:right="549"/>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1"/>
        </w:rPr>
        <w:t xml:space="preserve"> </w:t>
      </w:r>
      <w:r>
        <w:t>обычаи), страницы истории.</w:t>
      </w:r>
    </w:p>
    <w:p w:rsidR="00E87DAD" w:rsidRDefault="00F431E1">
      <w:pPr>
        <w:pStyle w:val="a3"/>
        <w:spacing w:before="1" w:line="360" w:lineRule="auto"/>
        <w:ind w:right="552"/>
      </w:pPr>
      <w:r>
        <w:t>Выдающиеся люди родной страны и страны/стран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актёры</w:t>
      </w:r>
      <w:r>
        <w:rPr>
          <w:spacing w:val="-2"/>
        </w:rPr>
        <w:t xml:space="preserve"> </w:t>
      </w:r>
      <w:r>
        <w:t>и</w:t>
      </w:r>
      <w:r>
        <w:rPr>
          <w:spacing w:val="-1"/>
        </w:rPr>
        <w:t xml:space="preserve"> </w:t>
      </w:r>
      <w:r>
        <w:t>другие.</w:t>
      </w:r>
    </w:p>
    <w:p w:rsidR="00E87DAD" w:rsidRDefault="00F431E1" w:rsidP="007F1D2C">
      <w:pPr>
        <w:pStyle w:val="a4"/>
        <w:numPr>
          <w:ilvl w:val="3"/>
          <w:numId w:val="106"/>
        </w:numPr>
        <w:tabs>
          <w:tab w:val="left" w:pos="2131"/>
        </w:tabs>
        <w:spacing w:line="275" w:lineRule="exact"/>
        <w:jc w:val="both"/>
        <w:rPr>
          <w:sz w:val="24"/>
        </w:rPr>
      </w:pPr>
      <w:r>
        <w:rPr>
          <w:sz w:val="24"/>
        </w:rPr>
        <w:t>Говорение.</w:t>
      </w:r>
    </w:p>
    <w:p w:rsidR="00E87DAD" w:rsidRDefault="00F431E1">
      <w:pPr>
        <w:pStyle w:val="a3"/>
        <w:spacing w:before="139" w:line="360" w:lineRule="auto"/>
        <w:ind w:right="548"/>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в основной школе, а именно умений вести разные виды диалога (диалог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2"/>
        </w:rPr>
        <w:t xml:space="preserve"> </w:t>
      </w:r>
      <w:r>
        <w:t>включающий</w:t>
      </w:r>
      <w:r>
        <w:rPr>
          <w:spacing w:val="-1"/>
        </w:rPr>
        <w:t xml:space="preserve"> </w:t>
      </w:r>
      <w:r>
        <w:t>разные</w:t>
      </w:r>
      <w:r>
        <w:rPr>
          <w:spacing w:val="-3"/>
        </w:rPr>
        <w:t xml:space="preserve"> </w:t>
      </w:r>
      <w:r>
        <w:t>виды</w:t>
      </w:r>
      <w:r>
        <w:rPr>
          <w:spacing w:val="-1"/>
        </w:rPr>
        <w:t xml:space="preserve"> </w:t>
      </w:r>
      <w:r>
        <w:t>диалогов):</w:t>
      </w:r>
    </w:p>
    <w:p w:rsidR="00E87DAD" w:rsidRDefault="00F431E1">
      <w:pPr>
        <w:pStyle w:val="a3"/>
        <w:spacing w:line="360" w:lineRule="auto"/>
        <w:ind w:right="55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 переспрашивать, выражать согласие/отказ, выражать благодарность, поздравлять</w:t>
      </w:r>
      <w:r>
        <w:rPr>
          <w:spacing w:val="1"/>
        </w:rPr>
        <w:t xml:space="preserve"> </w:t>
      </w:r>
      <w:r>
        <w:t xml:space="preserve">с        </w:t>
      </w:r>
      <w:r>
        <w:rPr>
          <w:spacing w:val="1"/>
        </w:rPr>
        <w:t xml:space="preserve"> </w:t>
      </w:r>
      <w:proofErr w:type="gramStart"/>
      <w:r>
        <w:t xml:space="preserve">праздником,   </w:t>
      </w:r>
      <w:proofErr w:type="gramEnd"/>
      <w:r>
        <w:t xml:space="preserve">     </w:t>
      </w:r>
      <w:r>
        <w:rPr>
          <w:spacing w:val="1"/>
        </w:rPr>
        <w:t xml:space="preserve"> </w:t>
      </w:r>
      <w:r>
        <w:t xml:space="preserve">выражать        </w:t>
      </w:r>
      <w:r>
        <w:rPr>
          <w:spacing w:val="1"/>
        </w:rPr>
        <w:t xml:space="preserve"> </w:t>
      </w:r>
      <w:r>
        <w:t>пожелания          и          вежливо          реагировать</w:t>
      </w:r>
      <w:r>
        <w:rPr>
          <w:spacing w:val="-57"/>
        </w:rPr>
        <w:t xml:space="preserve"> </w:t>
      </w:r>
      <w:r>
        <w:t>на</w:t>
      </w:r>
      <w:r>
        <w:rPr>
          <w:spacing w:val="-2"/>
        </w:rPr>
        <w:t xml:space="preserve"> </w:t>
      </w:r>
      <w:r>
        <w:t>поздравление;</w:t>
      </w:r>
    </w:p>
    <w:p w:rsidR="00E87DAD" w:rsidRDefault="00F431E1">
      <w:pPr>
        <w:pStyle w:val="a3"/>
        <w:spacing w:before="1" w:line="360" w:lineRule="auto"/>
        <w:ind w:right="544"/>
      </w:pPr>
      <w:r>
        <w:t>диалог-побуждение к действию: обращаться с просьбой, вежливо соглашаться/не</w:t>
      </w:r>
      <w:r>
        <w:rPr>
          <w:spacing w:val="1"/>
        </w:rPr>
        <w:t xml:space="preserve"> </w:t>
      </w:r>
      <w:r>
        <w:t xml:space="preserve">соглашаться       </w:t>
      </w:r>
      <w:r>
        <w:rPr>
          <w:spacing w:val="50"/>
        </w:rPr>
        <w:t xml:space="preserve"> </w:t>
      </w:r>
      <w:r>
        <w:t xml:space="preserve">выполнить       </w:t>
      </w:r>
      <w:r>
        <w:rPr>
          <w:spacing w:val="51"/>
        </w:rPr>
        <w:t xml:space="preserve"> </w:t>
      </w:r>
      <w:proofErr w:type="gramStart"/>
      <w:r>
        <w:t xml:space="preserve">просьбу,   </w:t>
      </w:r>
      <w:proofErr w:type="gramEnd"/>
      <w:r>
        <w:t xml:space="preserve">    </w:t>
      </w:r>
      <w:r>
        <w:rPr>
          <w:spacing w:val="53"/>
        </w:rPr>
        <w:t xml:space="preserve"> </w:t>
      </w:r>
      <w:r>
        <w:t xml:space="preserve">давать        </w:t>
      </w:r>
      <w:r>
        <w:rPr>
          <w:spacing w:val="51"/>
        </w:rPr>
        <w:t xml:space="preserve"> </w:t>
      </w:r>
      <w:r>
        <w:t xml:space="preserve">совет        </w:t>
      </w:r>
      <w:r>
        <w:rPr>
          <w:spacing w:val="50"/>
        </w:rPr>
        <w:t xml:space="preserve"> </w:t>
      </w:r>
      <w:r>
        <w:t xml:space="preserve">и        </w:t>
      </w:r>
      <w:r>
        <w:rPr>
          <w:spacing w:val="51"/>
        </w:rPr>
        <w:t xml:space="preserve"> </w:t>
      </w:r>
      <w:r>
        <w:t>принимать/</w:t>
      </w:r>
      <w:r>
        <w:rPr>
          <w:spacing w:val="-58"/>
        </w:rPr>
        <w:t xml:space="preserve"> </w:t>
      </w:r>
      <w:r>
        <w:t>не</w:t>
      </w:r>
      <w:r>
        <w:rPr>
          <w:spacing w:val="1"/>
        </w:rPr>
        <w:t xml:space="preserve"> </w:t>
      </w:r>
      <w:r>
        <w:t>принимать</w:t>
      </w:r>
      <w:r>
        <w:rPr>
          <w:spacing w:val="1"/>
        </w:rPr>
        <w:t xml:space="preserve"> </w:t>
      </w:r>
      <w:r>
        <w:t>совет,</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1"/>
        </w:rPr>
        <w:t xml:space="preserve"> </w:t>
      </w:r>
      <w:r>
        <w:t>причину</w:t>
      </w:r>
      <w:r>
        <w:rPr>
          <w:spacing w:val="1"/>
        </w:rPr>
        <w:t xml:space="preserve"> </w:t>
      </w:r>
      <w:r>
        <w:t>своего</w:t>
      </w:r>
      <w:r>
        <w:rPr>
          <w:spacing w:val="1"/>
        </w:rPr>
        <w:t xml:space="preserve"> </w:t>
      </w:r>
      <w:r>
        <w:t>решения;</w:t>
      </w:r>
    </w:p>
    <w:p w:rsidR="00E87DAD" w:rsidRDefault="00F431E1">
      <w:pPr>
        <w:pStyle w:val="a3"/>
        <w:spacing w:line="360" w:lineRule="auto"/>
        <w:ind w:right="552"/>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E87DAD" w:rsidRDefault="00F431E1">
      <w:pPr>
        <w:pStyle w:val="a3"/>
        <w:spacing w:line="360" w:lineRule="auto"/>
        <w:ind w:right="553"/>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w:t>
      </w:r>
      <w:r>
        <w:rPr>
          <w:spacing w:val="21"/>
        </w:rPr>
        <w:t xml:space="preserve"> </w:t>
      </w:r>
      <w:r>
        <w:t>своё</w:t>
      </w:r>
      <w:r>
        <w:rPr>
          <w:spacing w:val="20"/>
        </w:rPr>
        <w:t xml:space="preserve"> </w:t>
      </w:r>
      <w:r>
        <w:t>согласие/несогласие</w:t>
      </w:r>
      <w:r>
        <w:rPr>
          <w:spacing w:val="21"/>
        </w:rPr>
        <w:t xml:space="preserve"> </w:t>
      </w:r>
      <w:r>
        <w:t>с</w:t>
      </w:r>
      <w:r>
        <w:rPr>
          <w:spacing w:val="18"/>
        </w:rPr>
        <w:t xml:space="preserve"> </w:t>
      </w:r>
      <w:r>
        <w:t>точкой</w:t>
      </w:r>
      <w:r>
        <w:rPr>
          <w:spacing w:val="21"/>
        </w:rPr>
        <w:t xml:space="preserve"> </w:t>
      </w:r>
      <w:r>
        <w:t>зрения</w:t>
      </w:r>
      <w:r>
        <w:rPr>
          <w:spacing w:val="19"/>
        </w:rPr>
        <w:t xml:space="preserve"> </w:t>
      </w:r>
      <w:r>
        <w:t>собеседника,</w:t>
      </w:r>
      <w:r>
        <w:rPr>
          <w:spacing w:val="19"/>
        </w:rPr>
        <w:t xml:space="preserve"> </w:t>
      </w:r>
      <w:r>
        <w:t>выражать</w:t>
      </w:r>
      <w:r>
        <w:rPr>
          <w:spacing w:val="21"/>
        </w:rPr>
        <w:t xml:space="preserve"> </w:t>
      </w:r>
      <w:r>
        <w:t>сомнение,</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давать эмоциональную оценку обсуждаемым событиям (восхищение, удивление, радость,</w:t>
      </w:r>
      <w:r>
        <w:rPr>
          <w:spacing w:val="1"/>
        </w:rPr>
        <w:t xml:space="preserve"> </w:t>
      </w:r>
      <w:r>
        <w:t>огорчение</w:t>
      </w:r>
      <w:r>
        <w:rPr>
          <w:spacing w:val="-2"/>
        </w:rPr>
        <w:t xml:space="preserve"> </w:t>
      </w:r>
      <w:r>
        <w:t>и другие).</w:t>
      </w:r>
    </w:p>
    <w:p w:rsidR="00E87DAD" w:rsidRDefault="00F431E1">
      <w:pPr>
        <w:pStyle w:val="a3"/>
        <w:spacing w:before="1" w:line="360" w:lineRule="auto"/>
        <w:ind w:right="549"/>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61"/>
        </w:rPr>
        <w:t xml:space="preserve"> </w:t>
      </w:r>
      <w:r>
        <w:t>стандартных</w:t>
      </w:r>
      <w:r>
        <w:rPr>
          <w:spacing w:val="1"/>
        </w:rPr>
        <w:t xml:space="preserve"> </w:t>
      </w:r>
      <w:r>
        <w:t>ситуациях неофициального и официального общения в рамках тематического содержания</w:t>
      </w:r>
      <w:r>
        <w:rPr>
          <w:spacing w:val="1"/>
        </w:rPr>
        <w:t xml:space="preserve"> </w:t>
      </w:r>
      <w:r>
        <w:t>речи 10 класса с опорой на речевые ситуации и/или иллюстрации, фотографии, таблицы,</w:t>
      </w:r>
      <w:r>
        <w:rPr>
          <w:spacing w:val="1"/>
        </w:rPr>
        <w:t xml:space="preserve"> </w:t>
      </w:r>
      <w:r>
        <w:t>диаграммы с соблюдением норм речевого этикета, принятых в стране/странах 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 и</w:t>
      </w:r>
      <w:r>
        <w:rPr>
          <w:spacing w:val="-1"/>
        </w:rPr>
        <w:t xml:space="preserve"> </w:t>
      </w:r>
      <w:r>
        <w:t>переспрашивая собеседника.</w:t>
      </w:r>
    </w:p>
    <w:p w:rsidR="00E87DAD" w:rsidRDefault="00F431E1">
      <w:pPr>
        <w:pStyle w:val="a3"/>
        <w:spacing w:line="275" w:lineRule="exact"/>
        <w:ind w:left="1110" w:firstLine="0"/>
      </w:pPr>
      <w:r>
        <w:t>Объём</w:t>
      </w:r>
      <w:r>
        <w:rPr>
          <w:spacing w:val="-4"/>
        </w:rPr>
        <w:t xml:space="preserve"> </w:t>
      </w:r>
      <w:r>
        <w:t>диалога</w:t>
      </w:r>
      <w:r>
        <w:rPr>
          <w:spacing w:val="-1"/>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E87DAD" w:rsidRDefault="00F431E1">
      <w:pPr>
        <w:pStyle w:val="a3"/>
        <w:tabs>
          <w:tab w:val="left" w:pos="2229"/>
          <w:tab w:val="left" w:pos="4329"/>
          <w:tab w:val="left" w:pos="5293"/>
          <w:tab w:val="left" w:pos="7181"/>
          <w:tab w:val="left" w:pos="7859"/>
          <w:tab w:val="left" w:pos="8296"/>
          <w:tab w:val="left" w:pos="8931"/>
        </w:tabs>
        <w:spacing w:before="137" w:line="362" w:lineRule="auto"/>
        <w:ind w:right="557"/>
        <w:jc w:val="left"/>
      </w:pPr>
      <w:r>
        <w:t>Развитие</w:t>
      </w:r>
      <w:r>
        <w:tab/>
        <w:t>коммуникативных</w:t>
      </w:r>
      <w:r>
        <w:tab/>
        <w:t>умений</w:t>
      </w:r>
      <w:r>
        <w:tab/>
        <w:t>монологической</w:t>
      </w:r>
      <w:r>
        <w:tab/>
        <w:t>речи</w:t>
      </w:r>
      <w:r>
        <w:tab/>
        <w:t>на</w:t>
      </w:r>
      <w:r>
        <w:tab/>
        <w:t>базе</w:t>
      </w:r>
      <w:r>
        <w:tab/>
      </w:r>
      <w:r>
        <w:rPr>
          <w:spacing w:val="-1"/>
        </w:rPr>
        <w:t>умений,</w:t>
      </w:r>
      <w:r>
        <w:rPr>
          <w:spacing w:val="-57"/>
        </w:rPr>
        <w:t xml:space="preserve"> </w:t>
      </w:r>
      <w:r>
        <w:t>сформированных в</w:t>
      </w:r>
      <w:r>
        <w:rPr>
          <w:spacing w:val="-1"/>
        </w:rPr>
        <w:t xml:space="preserve"> </w:t>
      </w:r>
      <w:r>
        <w:t>основной школе:</w:t>
      </w:r>
    </w:p>
    <w:p w:rsidR="00E87DAD" w:rsidRDefault="00F431E1">
      <w:pPr>
        <w:pStyle w:val="a3"/>
        <w:tabs>
          <w:tab w:val="left" w:pos="2232"/>
          <w:tab w:val="left" w:pos="3177"/>
          <w:tab w:val="left" w:pos="4218"/>
          <w:tab w:val="left" w:pos="6108"/>
          <w:tab w:val="left" w:pos="7780"/>
          <w:tab w:val="left" w:pos="8091"/>
        </w:tabs>
        <w:spacing w:line="360" w:lineRule="auto"/>
        <w:ind w:right="554"/>
        <w:jc w:val="left"/>
      </w:pPr>
      <w:r>
        <w:t>создание</w:t>
      </w:r>
      <w:r>
        <w:tab/>
        <w:t>устных</w:t>
      </w:r>
      <w:r>
        <w:tab/>
        <w:t>связных</w:t>
      </w:r>
      <w:r>
        <w:tab/>
        <w:t>монологических</w:t>
      </w:r>
      <w:r>
        <w:tab/>
        <w:t>высказываний</w:t>
      </w:r>
      <w:r>
        <w:tab/>
        <w:t>с</w:t>
      </w:r>
      <w:r>
        <w:tab/>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E87DAD" w:rsidRDefault="00F431E1">
      <w:pPr>
        <w:pStyle w:val="a3"/>
        <w:spacing w:line="360" w:lineRule="auto"/>
        <w:jc w:val="left"/>
      </w:pPr>
      <w:r>
        <w:t>описание</w:t>
      </w:r>
      <w:r>
        <w:rPr>
          <w:spacing w:val="51"/>
        </w:rPr>
        <w:t xml:space="preserve"> </w:t>
      </w:r>
      <w:r>
        <w:t>(предмета,</w:t>
      </w:r>
      <w:r>
        <w:rPr>
          <w:spacing w:val="52"/>
        </w:rPr>
        <w:t xml:space="preserve"> </w:t>
      </w:r>
      <w:r>
        <w:t>местности,</w:t>
      </w:r>
      <w:r>
        <w:rPr>
          <w:spacing w:val="52"/>
        </w:rPr>
        <w:t xml:space="preserve"> </w:t>
      </w:r>
      <w:r>
        <w:t>внешности</w:t>
      </w:r>
      <w:r>
        <w:rPr>
          <w:spacing w:val="52"/>
        </w:rPr>
        <w:t xml:space="preserve"> </w:t>
      </w:r>
      <w:r>
        <w:t>и</w:t>
      </w:r>
      <w:r>
        <w:rPr>
          <w:spacing w:val="51"/>
        </w:rPr>
        <w:t xml:space="preserve"> </w:t>
      </w:r>
      <w:r>
        <w:t>одежды</w:t>
      </w:r>
      <w:r>
        <w:rPr>
          <w:spacing w:val="52"/>
        </w:rPr>
        <w:t xml:space="preserve"> </w:t>
      </w:r>
      <w:r>
        <w:t>человека),</w:t>
      </w:r>
      <w:r>
        <w:rPr>
          <w:spacing w:val="52"/>
        </w:rPr>
        <w:t xml:space="preserve"> </w:t>
      </w:r>
      <w:r>
        <w:t>характеристика</w:t>
      </w:r>
      <w:r>
        <w:rPr>
          <w:spacing w:val="-57"/>
        </w:rPr>
        <w:t xml:space="preserve"> </w:t>
      </w:r>
      <w:r>
        <w:t>(черты</w:t>
      </w:r>
      <w:r>
        <w:rPr>
          <w:spacing w:val="-1"/>
        </w:rPr>
        <w:t xml:space="preserve"> </w:t>
      </w:r>
      <w:r>
        <w:t>характера</w:t>
      </w:r>
      <w:r>
        <w:rPr>
          <w:spacing w:val="-2"/>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E87DAD" w:rsidRDefault="00F431E1">
      <w:pPr>
        <w:pStyle w:val="a3"/>
        <w:spacing w:line="360" w:lineRule="auto"/>
        <w:ind w:left="1110" w:right="6437" w:firstLine="0"/>
        <w:jc w:val="left"/>
      </w:pPr>
      <w:r>
        <w:t>повествование/сообщение;</w:t>
      </w:r>
      <w:r>
        <w:rPr>
          <w:spacing w:val="-57"/>
        </w:rPr>
        <w:t xml:space="preserve"> </w:t>
      </w:r>
      <w:r>
        <w:t>рассуждение;</w:t>
      </w:r>
    </w:p>
    <w:p w:rsidR="00E87DAD" w:rsidRDefault="00F431E1">
      <w:pPr>
        <w:pStyle w:val="a3"/>
        <w:spacing w:line="360" w:lineRule="auto"/>
        <w:ind w:right="551"/>
      </w:pPr>
      <w:r>
        <w:t xml:space="preserve">пересказ     </w:t>
      </w:r>
      <w:r>
        <w:rPr>
          <w:spacing w:val="1"/>
        </w:rPr>
        <w:t xml:space="preserve"> </w:t>
      </w:r>
      <w:r>
        <w:t xml:space="preserve">основного       </w:t>
      </w:r>
      <w:proofErr w:type="gramStart"/>
      <w:r>
        <w:t xml:space="preserve">содержания,   </w:t>
      </w:r>
      <w:proofErr w:type="gramEnd"/>
      <w:r>
        <w:t xml:space="preserve">    прочитанного/прослушанного       текста</w:t>
      </w:r>
      <w:r>
        <w:rPr>
          <w:spacing w:val="-57"/>
        </w:rPr>
        <w:t xml:space="preserve"> </w:t>
      </w:r>
      <w:r>
        <w:t>с</w:t>
      </w:r>
      <w:r>
        <w:rPr>
          <w:spacing w:val="-2"/>
        </w:rPr>
        <w:t xml:space="preserve"> </w:t>
      </w:r>
      <w:r>
        <w:t>выражением</w:t>
      </w:r>
      <w:r>
        <w:rPr>
          <w:spacing w:val="-1"/>
        </w:rPr>
        <w:t xml:space="preserve"> </w:t>
      </w:r>
      <w:r>
        <w:t>своего</w:t>
      </w:r>
      <w:r>
        <w:rPr>
          <w:spacing w:val="-1"/>
        </w:rPr>
        <w:t xml:space="preserve"> </w:t>
      </w:r>
      <w:r>
        <w:t>отношения</w:t>
      </w:r>
      <w:r>
        <w:rPr>
          <w:spacing w:val="-4"/>
        </w:rPr>
        <w:t xml:space="preserve"> </w:t>
      </w:r>
      <w:r>
        <w:t>к событиям</w:t>
      </w:r>
      <w:r>
        <w:rPr>
          <w:spacing w:val="-1"/>
        </w:rPr>
        <w:t xml:space="preserve"> </w:t>
      </w:r>
      <w:r>
        <w:t>и</w:t>
      </w:r>
      <w:r>
        <w:rPr>
          <w:spacing w:val="-3"/>
        </w:rPr>
        <w:t xml:space="preserve"> </w:t>
      </w:r>
      <w:r>
        <w:t>фактам, изложенным</w:t>
      </w:r>
      <w:r>
        <w:rPr>
          <w:spacing w:val="-2"/>
        </w:rPr>
        <w:t xml:space="preserve"> </w:t>
      </w:r>
      <w:r>
        <w:t>в</w:t>
      </w:r>
      <w:r>
        <w:rPr>
          <w:spacing w:val="-4"/>
        </w:rPr>
        <w:t xml:space="preserve"> </w:t>
      </w:r>
      <w:r>
        <w:t>тексте;</w:t>
      </w:r>
    </w:p>
    <w:p w:rsidR="00E87DAD" w:rsidRDefault="00F431E1">
      <w:pPr>
        <w:pStyle w:val="a3"/>
        <w:ind w:left="1110"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2"/>
        </w:rPr>
        <w:t xml:space="preserve"> </w:t>
      </w:r>
      <w:r>
        <w:t>выполненной</w:t>
      </w:r>
      <w:r>
        <w:rPr>
          <w:spacing w:val="-5"/>
        </w:rPr>
        <w:t xml:space="preserve"> </w:t>
      </w:r>
      <w:r>
        <w:t>проектной</w:t>
      </w:r>
      <w:r>
        <w:rPr>
          <w:spacing w:val="-3"/>
        </w:rPr>
        <w:t xml:space="preserve"> </w:t>
      </w:r>
      <w:r>
        <w:t>работы.</w:t>
      </w:r>
    </w:p>
    <w:p w:rsidR="00E87DAD" w:rsidRDefault="00F431E1">
      <w:pPr>
        <w:pStyle w:val="a3"/>
        <w:spacing w:before="135" w:line="360" w:lineRule="auto"/>
        <w:ind w:right="552"/>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план</w:t>
      </w:r>
      <w:r>
        <w:rPr>
          <w:spacing w:val="1"/>
        </w:rPr>
        <w:t xml:space="preserve"> </w:t>
      </w:r>
      <w:r>
        <w:t>и/или</w:t>
      </w:r>
      <w:r>
        <w:rPr>
          <w:spacing w:val="1"/>
        </w:rPr>
        <w:t xml:space="preserve"> </w:t>
      </w:r>
      <w:r>
        <w:t>иллюстрации,</w:t>
      </w:r>
      <w:r>
        <w:rPr>
          <w:spacing w:val="1"/>
        </w:rPr>
        <w:t xml:space="preserve"> </w:t>
      </w:r>
      <w:r>
        <w:t>фотографии,</w:t>
      </w:r>
      <w:r>
        <w:rPr>
          <w:spacing w:val="-4"/>
        </w:rPr>
        <w:t xml:space="preserve"> </w:t>
      </w:r>
      <w:r>
        <w:t>таблицы,</w:t>
      </w:r>
      <w:r>
        <w:rPr>
          <w:spacing w:val="-3"/>
        </w:rPr>
        <w:t xml:space="preserve"> </w:t>
      </w:r>
      <w:r>
        <w:t>диаграммы или</w:t>
      </w:r>
      <w:r>
        <w:rPr>
          <w:spacing w:val="1"/>
        </w:rPr>
        <w:t xml:space="preserve"> </w:t>
      </w:r>
      <w:r>
        <w:t>без опоры.</w:t>
      </w:r>
    </w:p>
    <w:p w:rsidR="00E87DAD" w:rsidRDefault="00F431E1">
      <w:pPr>
        <w:pStyle w:val="a3"/>
        <w:spacing w:line="275" w:lineRule="exact"/>
        <w:ind w:left="1110" w:firstLine="0"/>
      </w:pPr>
      <w:r>
        <w:t>Объём</w:t>
      </w:r>
      <w:r>
        <w:rPr>
          <w:spacing w:val="-4"/>
        </w:rPr>
        <w:t xml:space="preserve"> </w:t>
      </w:r>
      <w:r>
        <w:t>монологического</w:t>
      </w:r>
      <w:r>
        <w:rPr>
          <w:spacing w:val="-2"/>
        </w:rPr>
        <w:t xml:space="preserve"> </w:t>
      </w:r>
      <w:r>
        <w:t>высказывания –</w:t>
      </w:r>
      <w:r>
        <w:rPr>
          <w:spacing w:val="-2"/>
        </w:rPr>
        <w:t xml:space="preserve"> </w:t>
      </w:r>
      <w:r>
        <w:t>до</w:t>
      </w:r>
      <w:r>
        <w:rPr>
          <w:spacing w:val="-2"/>
        </w:rPr>
        <w:t xml:space="preserve"> </w:t>
      </w:r>
      <w:r>
        <w:t>14</w:t>
      </w:r>
      <w:r>
        <w:rPr>
          <w:spacing w:val="-2"/>
        </w:rPr>
        <w:t xml:space="preserve"> </w:t>
      </w:r>
      <w:r>
        <w:t>фраз.</w:t>
      </w:r>
    </w:p>
    <w:p w:rsidR="00E87DAD" w:rsidRDefault="00F431E1" w:rsidP="007F1D2C">
      <w:pPr>
        <w:pStyle w:val="a4"/>
        <w:numPr>
          <w:ilvl w:val="3"/>
          <w:numId w:val="106"/>
        </w:numPr>
        <w:tabs>
          <w:tab w:val="left" w:pos="2131"/>
        </w:tabs>
        <w:spacing w:before="139"/>
        <w:jc w:val="both"/>
        <w:rPr>
          <w:sz w:val="24"/>
        </w:rPr>
      </w:pPr>
      <w:r>
        <w:rPr>
          <w:sz w:val="24"/>
        </w:rPr>
        <w:t>Аудирование.</w:t>
      </w:r>
    </w:p>
    <w:p w:rsidR="00E87DAD" w:rsidRDefault="00F431E1">
      <w:pPr>
        <w:pStyle w:val="a3"/>
        <w:tabs>
          <w:tab w:val="left" w:pos="2011"/>
          <w:tab w:val="left" w:pos="3882"/>
          <w:tab w:val="left" w:pos="6371"/>
          <w:tab w:val="left" w:pos="7393"/>
          <w:tab w:val="left" w:pos="8549"/>
        </w:tabs>
        <w:spacing w:before="137" w:line="360" w:lineRule="auto"/>
        <w:ind w:right="549"/>
      </w:pPr>
      <w:r>
        <w:t>Развитие коммуникативных умений аудирования на базе умений, сформированных</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с использованием языковой и контекстуальной догадки, с</w:t>
      </w:r>
      <w:r>
        <w:rPr>
          <w:spacing w:val="-57"/>
        </w:rPr>
        <w:t xml:space="preserve"> </w:t>
      </w:r>
      <w:r>
        <w:t>разной</w:t>
      </w:r>
      <w:r>
        <w:tab/>
        <w:t>глубиной</w:t>
      </w:r>
      <w:r>
        <w:tab/>
        <w:t>проникновения</w:t>
      </w:r>
      <w:r>
        <w:tab/>
        <w:t>в</w:t>
      </w:r>
      <w:r>
        <w:tab/>
        <w:t>их</w:t>
      </w:r>
      <w:r>
        <w:tab/>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нужной/интересующей/запрашиваемой</w:t>
      </w:r>
      <w:r>
        <w:rPr>
          <w:spacing w:val="-1"/>
        </w:rPr>
        <w:t xml:space="preserve"> </w:t>
      </w:r>
      <w:r>
        <w:t>информации.</w:t>
      </w:r>
    </w:p>
    <w:p w:rsidR="00E87DAD" w:rsidRDefault="00F431E1">
      <w:pPr>
        <w:pStyle w:val="a3"/>
        <w:tabs>
          <w:tab w:val="left" w:pos="2267"/>
          <w:tab w:val="left" w:pos="3996"/>
          <w:tab w:val="left" w:pos="5798"/>
          <w:tab w:val="left" w:pos="6642"/>
          <w:tab w:val="left" w:pos="8192"/>
        </w:tabs>
        <w:spacing w:line="360" w:lineRule="auto"/>
        <w:ind w:right="55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w:t>
      </w:r>
      <w:r>
        <w:tab/>
        <w:t>основную</w:t>
      </w:r>
      <w:r>
        <w:tab/>
        <w:t>тему/идею</w:t>
      </w:r>
      <w:r>
        <w:tab/>
        <w:t>и</w:t>
      </w:r>
      <w:r>
        <w:tab/>
        <w:t>главные</w:t>
      </w:r>
      <w:r>
        <w:tab/>
        <w:t>факты/события</w:t>
      </w:r>
      <w:r>
        <w:rPr>
          <w:spacing w:val="-58"/>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 xml:space="preserve">слух       </w:t>
      </w:r>
      <w:proofErr w:type="gramStart"/>
      <w:r>
        <w:t xml:space="preserve">тексте,   </w:t>
      </w:r>
      <w:proofErr w:type="gramEnd"/>
      <w:r>
        <w:t xml:space="preserve">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3"/>
        </w:rPr>
        <w:t xml:space="preserve"> </w:t>
      </w:r>
      <w:r>
        <w:t>незнакомые</w:t>
      </w:r>
      <w:r>
        <w:rPr>
          <w:spacing w:val="-4"/>
        </w:rPr>
        <w:t xml:space="preserve"> </w:t>
      </w:r>
      <w:r>
        <w:t>слова,</w:t>
      </w:r>
      <w:r>
        <w:rPr>
          <w:spacing w:val="-1"/>
        </w:rPr>
        <w:t xml:space="preserve"> </w:t>
      </w:r>
      <w:r>
        <w:t>несущественные</w:t>
      </w:r>
      <w:r>
        <w:rPr>
          <w:spacing w:val="-4"/>
        </w:rPr>
        <w:t xml:space="preserve"> </w:t>
      </w:r>
      <w:r>
        <w:t>для</w:t>
      </w:r>
      <w:r>
        <w:rPr>
          <w:spacing w:val="-1"/>
        </w:rPr>
        <w:t xml:space="preserve"> </w:t>
      </w:r>
      <w:r>
        <w:t>понимания</w:t>
      </w:r>
      <w:r>
        <w:rPr>
          <w:spacing w:val="-2"/>
        </w:rPr>
        <w:t xml:space="preserve"> </w:t>
      </w:r>
      <w:r>
        <w:t>основного</w:t>
      </w:r>
      <w:r>
        <w:rPr>
          <w:spacing w:val="-1"/>
        </w:rPr>
        <w:t xml:space="preserve"> </w:t>
      </w:r>
      <w:r>
        <w:t>содержания.</w:t>
      </w:r>
    </w:p>
    <w:p w:rsidR="00E87DAD" w:rsidRDefault="00F431E1">
      <w:pPr>
        <w:pStyle w:val="a3"/>
        <w:spacing w:before="2"/>
        <w:ind w:left="1110" w:firstLine="0"/>
      </w:pPr>
      <w:r>
        <w:t>Аудирование</w:t>
      </w:r>
      <w:r>
        <w:rPr>
          <w:spacing w:val="13"/>
        </w:rPr>
        <w:t xml:space="preserve"> </w:t>
      </w:r>
      <w:r>
        <w:t>с</w:t>
      </w:r>
      <w:r>
        <w:rPr>
          <w:spacing w:val="73"/>
        </w:rPr>
        <w:t xml:space="preserve"> </w:t>
      </w:r>
      <w:r>
        <w:t>пониманием</w:t>
      </w:r>
      <w:r>
        <w:rPr>
          <w:spacing w:val="72"/>
        </w:rPr>
        <w:t xml:space="preserve"> </w:t>
      </w:r>
      <w:r>
        <w:t>нужной/интересующей/запрашиваемой</w:t>
      </w:r>
      <w:r>
        <w:rPr>
          <w:spacing w:val="75"/>
        </w:rPr>
        <w:t xml:space="preserve"> </w:t>
      </w:r>
      <w:r>
        <w:t>информации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57"/>
        </w:rPr>
        <w:t xml:space="preserve"> </w:t>
      </w:r>
      <w:r>
        <w:t>(явной)</w:t>
      </w:r>
      <w:r>
        <w:rPr>
          <w:spacing w:val="-1"/>
        </w:rPr>
        <w:t xml:space="preserve"> </w:t>
      </w:r>
      <w:r>
        <w:t>форме, 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p>
    <w:p w:rsidR="00E87DAD" w:rsidRDefault="00F431E1">
      <w:pPr>
        <w:pStyle w:val="a3"/>
        <w:spacing w:before="1" w:line="360" w:lineRule="auto"/>
        <w:ind w:right="547"/>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E87DAD" w:rsidRDefault="00F431E1">
      <w:pPr>
        <w:pStyle w:val="a3"/>
        <w:spacing w:line="275" w:lineRule="exact"/>
        <w:ind w:left="1110" w:firstLine="0"/>
      </w:pPr>
      <w:r>
        <w:t>Время</w:t>
      </w:r>
      <w:r>
        <w:rPr>
          <w:spacing w:val="-2"/>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1"/>
        </w:rPr>
        <w:t xml:space="preserve"> </w:t>
      </w:r>
      <w:r>
        <w:t>2,5</w:t>
      </w:r>
      <w:r>
        <w:rPr>
          <w:spacing w:val="-2"/>
        </w:rPr>
        <w:t xml:space="preserve"> </w:t>
      </w:r>
      <w:r>
        <w:t>минуты.</w:t>
      </w:r>
    </w:p>
    <w:p w:rsidR="00E87DAD" w:rsidRDefault="00F431E1" w:rsidP="007F1D2C">
      <w:pPr>
        <w:pStyle w:val="a4"/>
        <w:numPr>
          <w:ilvl w:val="3"/>
          <w:numId w:val="106"/>
        </w:numPr>
        <w:tabs>
          <w:tab w:val="left" w:pos="2131"/>
        </w:tabs>
        <w:spacing w:before="137"/>
        <w:jc w:val="both"/>
        <w:rPr>
          <w:sz w:val="24"/>
        </w:rPr>
      </w:pPr>
      <w:r>
        <w:rPr>
          <w:sz w:val="24"/>
        </w:rPr>
        <w:t>Смысловое</w:t>
      </w:r>
      <w:r>
        <w:rPr>
          <w:spacing w:val="-4"/>
          <w:sz w:val="24"/>
        </w:rPr>
        <w:t xml:space="preserve"> </w:t>
      </w:r>
      <w:r>
        <w:rPr>
          <w:sz w:val="24"/>
        </w:rPr>
        <w:t>чтение.</w:t>
      </w:r>
    </w:p>
    <w:p w:rsidR="00E87DAD" w:rsidRDefault="00F431E1">
      <w:pPr>
        <w:pStyle w:val="a3"/>
        <w:tabs>
          <w:tab w:val="left" w:pos="2008"/>
          <w:tab w:val="left" w:pos="4225"/>
          <w:tab w:val="left" w:pos="4975"/>
          <w:tab w:val="left" w:pos="5865"/>
          <w:tab w:val="left" w:pos="7713"/>
          <w:tab w:val="left" w:pos="8466"/>
        </w:tabs>
        <w:spacing w:before="139" w:line="360" w:lineRule="auto"/>
        <w:ind w:right="549"/>
      </w:pPr>
      <w:r>
        <w:t xml:space="preserve">Развитие  </w:t>
      </w:r>
      <w:r>
        <w:rPr>
          <w:spacing w:val="1"/>
        </w:rPr>
        <w:t xml:space="preserve"> </w:t>
      </w:r>
      <w:r>
        <w:t>сформированных    в    основной    школе    умений    читать    про    себя</w:t>
      </w:r>
      <w:r>
        <w:rPr>
          <w:spacing w:val="1"/>
        </w:rPr>
        <w:t xml:space="preserve"> </w:t>
      </w:r>
      <w:r>
        <w:t>и понимать с использованием языковой и контекстуальной догадки аутентичные тексты</w:t>
      </w:r>
      <w:r>
        <w:rPr>
          <w:spacing w:val="1"/>
        </w:rPr>
        <w:t xml:space="preserve"> </w:t>
      </w:r>
      <w:r>
        <w:t>разных жанров и стилей, содержащих отдельные неизученные языковые явления, с разной</w:t>
      </w:r>
      <w:r>
        <w:rPr>
          <w:spacing w:val="-57"/>
        </w:rPr>
        <w:t xml:space="preserve"> </w:t>
      </w:r>
      <w:r>
        <w:t>глубиной</w:t>
      </w:r>
      <w:r>
        <w:tab/>
        <w:t>проникновения</w:t>
      </w:r>
      <w:r>
        <w:tab/>
        <w:t>в</w:t>
      </w:r>
      <w:r>
        <w:tab/>
        <w:t>их</w:t>
      </w:r>
      <w:r>
        <w:tab/>
        <w:t>содержание</w:t>
      </w:r>
      <w:r>
        <w:tab/>
        <w:t>в</w:t>
      </w:r>
      <w:r>
        <w:tab/>
        <w:t>зависимости</w:t>
      </w:r>
      <w:r>
        <w:rPr>
          <w:spacing w:val="-58"/>
        </w:rPr>
        <w:t xml:space="preserve"> </w:t>
      </w:r>
      <w:r>
        <w:t>от</w:t>
      </w:r>
      <w:r>
        <w:rPr>
          <w:spacing w:val="77"/>
        </w:rPr>
        <w:t xml:space="preserve"> </w:t>
      </w:r>
      <w:r>
        <w:t xml:space="preserve">поставленной  </w:t>
      </w:r>
      <w:r>
        <w:rPr>
          <w:spacing w:val="16"/>
        </w:rPr>
        <w:t xml:space="preserve"> </w:t>
      </w:r>
      <w:r>
        <w:t xml:space="preserve">коммуникативной  </w:t>
      </w:r>
      <w:r>
        <w:rPr>
          <w:spacing w:val="14"/>
        </w:rPr>
        <w:t xml:space="preserve"> </w:t>
      </w:r>
      <w:proofErr w:type="gramStart"/>
      <w:r>
        <w:t xml:space="preserve">задачи:  </w:t>
      </w:r>
      <w:r>
        <w:rPr>
          <w:spacing w:val="16"/>
        </w:rPr>
        <w:t xml:space="preserve"> </w:t>
      </w:r>
      <w:proofErr w:type="gramEnd"/>
      <w:r>
        <w:t xml:space="preserve">с  </w:t>
      </w:r>
      <w:r>
        <w:rPr>
          <w:spacing w:val="15"/>
        </w:rPr>
        <w:t xml:space="preserve"> </w:t>
      </w:r>
      <w:r>
        <w:t xml:space="preserve">пониманием  </w:t>
      </w:r>
      <w:r>
        <w:rPr>
          <w:spacing w:val="16"/>
        </w:rPr>
        <w:t xml:space="preserve"> </w:t>
      </w:r>
      <w:r>
        <w:t xml:space="preserve">основного  </w:t>
      </w:r>
      <w:r>
        <w:rPr>
          <w:spacing w:val="15"/>
        </w:rPr>
        <w:t xml:space="preserve"> </w:t>
      </w:r>
      <w:r>
        <w:t>содержания,</w:t>
      </w:r>
      <w:r>
        <w:rPr>
          <w:spacing w:val="-58"/>
        </w:rPr>
        <w:t xml:space="preserve"> </w:t>
      </w:r>
      <w:r>
        <w:t>с пониманием нужной/интересующей/запрашиваемой информации, с полным пониманием</w:t>
      </w:r>
      <w:r>
        <w:rPr>
          <w:spacing w:val="-57"/>
        </w:rPr>
        <w:t xml:space="preserve"> </w:t>
      </w:r>
      <w:r>
        <w:t>содержания</w:t>
      </w:r>
      <w:r>
        <w:rPr>
          <w:spacing w:val="-1"/>
        </w:rPr>
        <w:t xml:space="preserve"> </w:t>
      </w:r>
      <w:r>
        <w:t>текста.</w:t>
      </w:r>
    </w:p>
    <w:p w:rsidR="00E87DAD" w:rsidRDefault="00F431E1">
      <w:pPr>
        <w:pStyle w:val="a3"/>
        <w:spacing w:line="360" w:lineRule="auto"/>
        <w:ind w:right="54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6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3"/>
        </w:rPr>
        <w:t xml:space="preserve"> </w:t>
      </w:r>
      <w:r>
        <w:t>для понимания основного содержания.</w:t>
      </w:r>
    </w:p>
    <w:p w:rsidR="00E87DAD" w:rsidRDefault="00F431E1">
      <w:pPr>
        <w:pStyle w:val="a3"/>
        <w:tabs>
          <w:tab w:val="left" w:pos="2226"/>
          <w:tab w:val="left" w:pos="4253"/>
          <w:tab w:val="left" w:pos="5038"/>
          <w:tab w:val="left" w:pos="6306"/>
          <w:tab w:val="left" w:pos="7671"/>
          <w:tab w:val="left" w:pos="8561"/>
        </w:tabs>
        <w:spacing w:line="360" w:lineRule="auto"/>
        <w:ind w:right="548"/>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находить в прочитанном тексте и понимать данную 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tab/>
        <w:t>информацию</w:t>
      </w:r>
      <w:r>
        <w:tab/>
        <w:t>с</w:t>
      </w:r>
      <w:r>
        <w:tab/>
        <w:t>точки</w:t>
      </w:r>
      <w:r>
        <w:tab/>
        <w:t>зрения</w:t>
      </w:r>
      <w:r>
        <w:tab/>
        <w:t>её</w:t>
      </w:r>
      <w:r>
        <w:tab/>
        <w:t>значимости</w:t>
      </w:r>
      <w:r>
        <w:rPr>
          <w:spacing w:val="-58"/>
        </w:rPr>
        <w:t xml:space="preserve"> </w:t>
      </w:r>
      <w:r>
        <w:t>для</w:t>
      </w:r>
      <w:r>
        <w:rPr>
          <w:spacing w:val="-1"/>
        </w:rPr>
        <w:t xml:space="preserve"> </w:t>
      </w:r>
      <w:r>
        <w:t>решения коммуникативной</w:t>
      </w:r>
      <w:r>
        <w:rPr>
          <w:spacing w:val="-2"/>
        </w:rPr>
        <w:t xml:space="preserve"> </w:t>
      </w:r>
      <w:r>
        <w:t>задачи.</w:t>
      </w:r>
    </w:p>
    <w:p w:rsidR="00E87DAD" w:rsidRDefault="00F431E1">
      <w:pPr>
        <w:pStyle w:val="a3"/>
        <w:spacing w:before="2" w:line="360" w:lineRule="auto"/>
        <w:ind w:right="544"/>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 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 событий.</w:t>
      </w:r>
    </w:p>
    <w:p w:rsidR="00E87DAD" w:rsidRDefault="00F431E1">
      <w:pPr>
        <w:pStyle w:val="a3"/>
        <w:spacing w:line="362" w:lineRule="auto"/>
        <w:ind w:right="553"/>
      </w:pPr>
      <w:r>
        <w:t xml:space="preserve">Чтение  </w:t>
      </w:r>
      <w:r>
        <w:rPr>
          <w:spacing w:val="55"/>
        </w:rPr>
        <w:t xml:space="preserve"> </w:t>
      </w:r>
      <w:r>
        <w:t xml:space="preserve">несплошных   </w:t>
      </w:r>
      <w:r>
        <w:rPr>
          <w:spacing w:val="54"/>
        </w:rPr>
        <w:t xml:space="preserve"> </w:t>
      </w:r>
      <w:r>
        <w:t xml:space="preserve">текстов </w:t>
      </w:r>
      <w:proofErr w:type="gramStart"/>
      <w:r>
        <w:t xml:space="preserve">  </w:t>
      </w:r>
      <w:r>
        <w:rPr>
          <w:spacing w:val="55"/>
        </w:rPr>
        <w:t xml:space="preserve"> </w:t>
      </w:r>
      <w:r>
        <w:t>(</w:t>
      </w:r>
      <w:proofErr w:type="gramEnd"/>
      <w:r>
        <w:t xml:space="preserve">таблиц,   </w:t>
      </w:r>
      <w:r>
        <w:rPr>
          <w:spacing w:val="52"/>
        </w:rPr>
        <w:t xml:space="preserve"> </w:t>
      </w:r>
      <w:r>
        <w:t xml:space="preserve">диаграмм,   </w:t>
      </w:r>
      <w:r>
        <w:rPr>
          <w:spacing w:val="55"/>
        </w:rPr>
        <w:t xml:space="preserve"> </w:t>
      </w:r>
      <w:r>
        <w:t xml:space="preserve">графиков   </w:t>
      </w:r>
      <w:r>
        <w:rPr>
          <w:spacing w:val="53"/>
        </w:rPr>
        <w:t xml:space="preserve"> </w:t>
      </w:r>
      <w:r>
        <w:t xml:space="preserve">и   </w:t>
      </w:r>
      <w:r>
        <w:rPr>
          <w:spacing w:val="56"/>
        </w:rPr>
        <w:t xml:space="preserve"> </w:t>
      </w:r>
      <w:r>
        <w:t>другие)</w:t>
      </w:r>
      <w:r>
        <w:rPr>
          <w:spacing w:val="-58"/>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E87DAD" w:rsidRDefault="00F431E1">
      <w:pPr>
        <w:pStyle w:val="a3"/>
        <w:spacing w:line="360" w:lineRule="auto"/>
        <w:ind w:right="549"/>
      </w:pPr>
      <w:r>
        <w:t xml:space="preserve">Тексты    </w:t>
      </w:r>
      <w:r>
        <w:rPr>
          <w:spacing w:val="1"/>
        </w:rPr>
        <w:t xml:space="preserve"> </w:t>
      </w:r>
      <w:r>
        <w:t xml:space="preserve">для      </w:t>
      </w:r>
      <w:proofErr w:type="gramStart"/>
      <w:r>
        <w:t xml:space="preserve">чтения:   </w:t>
      </w:r>
      <w:proofErr w:type="gramEnd"/>
      <w:r>
        <w:t xml:space="preserve">   диалог      (беседа),     интервью,     рассказ,     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Объём</w:t>
      </w:r>
      <w:r>
        <w:rPr>
          <w:spacing w:val="-3"/>
        </w:rPr>
        <w:t xml:space="preserve"> </w:t>
      </w:r>
      <w:r>
        <w:t>текста/текстов</w:t>
      </w:r>
      <w:r>
        <w:rPr>
          <w:spacing w:val="-1"/>
        </w:rPr>
        <w:t xml:space="preserve"> </w:t>
      </w:r>
      <w:r>
        <w:t>для чтения – 500–700</w:t>
      </w:r>
      <w:r>
        <w:rPr>
          <w:spacing w:val="-1"/>
        </w:rPr>
        <w:t xml:space="preserve"> </w:t>
      </w:r>
      <w:r>
        <w:t>слов.</w:t>
      </w:r>
    </w:p>
    <w:p w:rsidR="00E87DAD" w:rsidRDefault="00F431E1" w:rsidP="007F1D2C">
      <w:pPr>
        <w:pStyle w:val="a4"/>
        <w:numPr>
          <w:ilvl w:val="3"/>
          <w:numId w:val="106"/>
        </w:numPr>
        <w:tabs>
          <w:tab w:val="left" w:pos="2131"/>
        </w:tabs>
        <w:spacing w:before="137"/>
        <w:jc w:val="both"/>
        <w:rPr>
          <w:sz w:val="24"/>
        </w:rPr>
      </w:pPr>
      <w:r>
        <w:rPr>
          <w:sz w:val="24"/>
        </w:rPr>
        <w:t>Письменная</w:t>
      </w:r>
      <w:r>
        <w:rPr>
          <w:spacing w:val="-3"/>
          <w:sz w:val="24"/>
        </w:rPr>
        <w:t xml:space="preserve"> </w:t>
      </w:r>
      <w:r>
        <w:rPr>
          <w:sz w:val="24"/>
        </w:rPr>
        <w:t>речь.</w:t>
      </w:r>
    </w:p>
    <w:p w:rsidR="00E87DAD" w:rsidRDefault="00F431E1">
      <w:pPr>
        <w:pStyle w:val="a3"/>
        <w:spacing w:before="140" w:line="360" w:lineRule="auto"/>
        <w:ind w:right="556"/>
      </w:pPr>
      <w:r>
        <w:t xml:space="preserve">Развитие  </w:t>
      </w:r>
      <w:r>
        <w:rPr>
          <w:spacing w:val="41"/>
        </w:rPr>
        <w:t xml:space="preserve"> </w:t>
      </w:r>
      <w:r>
        <w:t xml:space="preserve">умений   </w:t>
      </w:r>
      <w:r>
        <w:rPr>
          <w:spacing w:val="38"/>
        </w:rPr>
        <w:t xml:space="preserve"> </w:t>
      </w:r>
      <w:r>
        <w:t xml:space="preserve">письменной   </w:t>
      </w:r>
      <w:r>
        <w:rPr>
          <w:spacing w:val="39"/>
        </w:rPr>
        <w:t xml:space="preserve"> </w:t>
      </w:r>
      <w:r>
        <w:t xml:space="preserve">речи   </w:t>
      </w:r>
      <w:r>
        <w:rPr>
          <w:spacing w:val="39"/>
        </w:rPr>
        <w:t xml:space="preserve"> </w:t>
      </w:r>
      <w:r>
        <w:t xml:space="preserve">на   </w:t>
      </w:r>
      <w:r>
        <w:rPr>
          <w:spacing w:val="38"/>
        </w:rPr>
        <w:t xml:space="preserve"> </w:t>
      </w:r>
      <w:r>
        <w:t xml:space="preserve">базе   </w:t>
      </w:r>
      <w:r>
        <w:rPr>
          <w:spacing w:val="42"/>
        </w:rPr>
        <w:t xml:space="preserve"> </w:t>
      </w:r>
      <w:proofErr w:type="gramStart"/>
      <w:r>
        <w:t xml:space="preserve">умений,   </w:t>
      </w:r>
      <w:proofErr w:type="gramEnd"/>
      <w:r>
        <w:rPr>
          <w:spacing w:val="38"/>
        </w:rPr>
        <w:t xml:space="preserve"> </w:t>
      </w:r>
      <w:r>
        <w:t>сформированных</w:t>
      </w:r>
      <w:r>
        <w:rPr>
          <w:spacing w:val="-58"/>
        </w:rPr>
        <w:t xml:space="preserve"> </w:t>
      </w:r>
      <w:r>
        <w:t>в</w:t>
      </w:r>
      <w:r>
        <w:rPr>
          <w:spacing w:val="-2"/>
        </w:rPr>
        <w:t xml:space="preserve"> </w:t>
      </w:r>
      <w:r>
        <w:t>основной школе:</w:t>
      </w:r>
    </w:p>
    <w:p w:rsidR="00E87DAD" w:rsidRDefault="00F431E1">
      <w:pPr>
        <w:pStyle w:val="a3"/>
        <w:spacing w:line="360" w:lineRule="auto"/>
        <w:ind w:right="552"/>
      </w:pPr>
      <w:r>
        <w:t>заполнение</w:t>
      </w:r>
      <w:r>
        <w:rPr>
          <w:spacing w:val="106"/>
        </w:rPr>
        <w:t xml:space="preserve"> </w:t>
      </w:r>
      <w:r>
        <w:t xml:space="preserve">анкет  </w:t>
      </w:r>
      <w:r>
        <w:rPr>
          <w:spacing w:val="47"/>
        </w:rPr>
        <w:t xml:space="preserve"> </w:t>
      </w:r>
      <w:r>
        <w:t xml:space="preserve">и  </w:t>
      </w:r>
      <w:r>
        <w:rPr>
          <w:spacing w:val="47"/>
        </w:rPr>
        <w:t xml:space="preserve"> </w:t>
      </w:r>
      <w:r>
        <w:t xml:space="preserve">формуляров  </w:t>
      </w:r>
      <w:r>
        <w:rPr>
          <w:spacing w:val="46"/>
        </w:rPr>
        <w:t xml:space="preserve"> </w:t>
      </w:r>
      <w:r>
        <w:t xml:space="preserve">в  </w:t>
      </w:r>
      <w:r>
        <w:rPr>
          <w:spacing w:val="48"/>
        </w:rPr>
        <w:t xml:space="preserve"> </w:t>
      </w:r>
      <w:r>
        <w:t xml:space="preserve">соответствии  </w:t>
      </w:r>
      <w:r>
        <w:rPr>
          <w:spacing w:val="47"/>
        </w:rPr>
        <w:t xml:space="preserve"> </w:t>
      </w:r>
      <w:r>
        <w:t xml:space="preserve">с  </w:t>
      </w:r>
      <w:r>
        <w:rPr>
          <w:spacing w:val="45"/>
        </w:rPr>
        <w:t xml:space="preserve"> </w:t>
      </w:r>
      <w:proofErr w:type="gramStart"/>
      <w:r>
        <w:t xml:space="preserve">нормами,  </w:t>
      </w:r>
      <w:r>
        <w:rPr>
          <w:spacing w:val="46"/>
        </w:rPr>
        <w:t xml:space="preserve"> </w:t>
      </w:r>
      <w:proofErr w:type="gramEnd"/>
      <w:r>
        <w:t>принятыми</w:t>
      </w:r>
      <w:r>
        <w:rPr>
          <w:spacing w:val="-58"/>
        </w:rPr>
        <w:t xml:space="preserve"> </w:t>
      </w:r>
      <w:r>
        <w:t>в</w:t>
      </w:r>
      <w:r>
        <w:rPr>
          <w:spacing w:val="-2"/>
        </w:rPr>
        <w:t xml:space="preserve"> </w:t>
      </w:r>
      <w:r>
        <w:t>стране/странах</w:t>
      </w:r>
      <w:r>
        <w:rPr>
          <w:spacing w:val="2"/>
        </w:rPr>
        <w:t xml:space="preserve"> </w:t>
      </w:r>
      <w:r>
        <w:t>изучаемого языка;</w:t>
      </w:r>
    </w:p>
    <w:p w:rsidR="00E87DAD" w:rsidRDefault="00F431E1">
      <w:pPr>
        <w:pStyle w:val="a3"/>
        <w:spacing w:line="360" w:lineRule="auto"/>
        <w:ind w:right="557"/>
      </w:pPr>
      <w:r>
        <w:t xml:space="preserve">написание   </w:t>
      </w:r>
      <w:r>
        <w:rPr>
          <w:spacing w:val="1"/>
        </w:rPr>
        <w:t xml:space="preserve"> </w:t>
      </w:r>
      <w:r>
        <w:t xml:space="preserve">резюме  </w:t>
      </w:r>
      <w:proofErr w:type="gramStart"/>
      <w:r>
        <w:t xml:space="preserve">   (</w:t>
      </w:r>
      <w:proofErr w:type="gramEnd"/>
      <w:r>
        <w:t>CV)     с     сообщением     основных     сведений     о     себе</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87DAD" w:rsidRDefault="00F431E1">
      <w:pPr>
        <w:pStyle w:val="a3"/>
        <w:spacing w:line="360" w:lineRule="auto"/>
        <w:ind w:right="551"/>
      </w:pPr>
      <w:r>
        <w:t xml:space="preserve">написание  </w:t>
      </w:r>
      <w:r>
        <w:rPr>
          <w:spacing w:val="50"/>
        </w:rPr>
        <w:t xml:space="preserve"> </w:t>
      </w:r>
      <w:r>
        <w:t xml:space="preserve">электронного   </w:t>
      </w:r>
      <w:r>
        <w:rPr>
          <w:spacing w:val="49"/>
        </w:rPr>
        <w:t xml:space="preserve"> </w:t>
      </w:r>
      <w:r>
        <w:t xml:space="preserve">сообщения   </w:t>
      </w:r>
      <w:r>
        <w:rPr>
          <w:spacing w:val="50"/>
        </w:rPr>
        <w:t xml:space="preserve"> </w:t>
      </w:r>
      <w:r>
        <w:t xml:space="preserve">личного   </w:t>
      </w:r>
      <w:r>
        <w:rPr>
          <w:spacing w:val="47"/>
        </w:rPr>
        <w:t xml:space="preserve"> </w:t>
      </w:r>
      <w:r>
        <w:t xml:space="preserve">характера   </w:t>
      </w:r>
      <w:r>
        <w:rPr>
          <w:spacing w:val="49"/>
        </w:rPr>
        <w:t xml:space="preserve"> </w:t>
      </w:r>
      <w:r>
        <w:t xml:space="preserve">в   </w:t>
      </w:r>
      <w:r>
        <w:rPr>
          <w:spacing w:val="49"/>
        </w:rPr>
        <w:t xml:space="preserve"> </w:t>
      </w:r>
      <w:r>
        <w:t>соответствии</w:t>
      </w:r>
      <w:r>
        <w:rPr>
          <w:spacing w:val="-58"/>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2"/>
        </w:rPr>
        <w:t xml:space="preserve"> </w:t>
      </w:r>
      <w:r>
        <w:t>сообщения</w:t>
      </w:r>
      <w:r>
        <w:rPr>
          <w:spacing w:val="1"/>
        </w:rPr>
        <w:t xml:space="preserve"> </w:t>
      </w:r>
      <w:r>
        <w:t>– до 130 слов;</w:t>
      </w:r>
    </w:p>
    <w:p w:rsidR="00E87DAD" w:rsidRDefault="00F431E1">
      <w:pPr>
        <w:pStyle w:val="a3"/>
        <w:spacing w:line="360" w:lineRule="auto"/>
        <w:ind w:right="547"/>
      </w:pPr>
      <w:r>
        <w:t xml:space="preserve">создание   </w:t>
      </w:r>
      <w:r>
        <w:rPr>
          <w:spacing w:val="25"/>
        </w:rPr>
        <w:t xml:space="preserve"> </w:t>
      </w:r>
      <w:r>
        <w:t xml:space="preserve">небольшого    </w:t>
      </w:r>
      <w:r>
        <w:rPr>
          <w:spacing w:val="24"/>
        </w:rPr>
        <w:t xml:space="preserve"> </w:t>
      </w:r>
      <w:r>
        <w:t xml:space="preserve">письменного    </w:t>
      </w:r>
      <w:r>
        <w:rPr>
          <w:spacing w:val="24"/>
        </w:rPr>
        <w:t xml:space="preserve"> </w:t>
      </w:r>
      <w:r>
        <w:t xml:space="preserve">высказывания  </w:t>
      </w:r>
      <w:proofErr w:type="gramStart"/>
      <w:r>
        <w:t xml:space="preserve">  </w:t>
      </w:r>
      <w:r>
        <w:rPr>
          <w:spacing w:val="25"/>
        </w:rPr>
        <w:t xml:space="preserve"> </w:t>
      </w:r>
      <w:r>
        <w:t>(</w:t>
      </w:r>
      <w:proofErr w:type="gramEnd"/>
      <w:r>
        <w:t xml:space="preserve">рассказа,    </w:t>
      </w:r>
      <w:r>
        <w:rPr>
          <w:spacing w:val="24"/>
        </w:rPr>
        <w:t xml:space="preserve"> </w:t>
      </w:r>
      <w:r>
        <w:t>сочинения</w:t>
      </w:r>
      <w:r>
        <w:rPr>
          <w:spacing w:val="-58"/>
        </w:rPr>
        <w:t xml:space="preserve"> </w:t>
      </w:r>
      <w:r>
        <w:t xml:space="preserve">и     </w:t>
      </w:r>
      <w:r>
        <w:rPr>
          <w:spacing w:val="1"/>
        </w:rPr>
        <w:t xml:space="preserve"> </w:t>
      </w:r>
      <w:r>
        <w:t xml:space="preserve">другие)     </w:t>
      </w:r>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 xml:space="preserve">иллюстрации,      </w:t>
      </w:r>
      <w:r>
        <w:rPr>
          <w:spacing w:val="1"/>
        </w:rPr>
        <w:t xml:space="preserve"> </w:t>
      </w:r>
      <w:r>
        <w:t xml:space="preserve">таблицы,      </w:t>
      </w:r>
      <w:r>
        <w:rPr>
          <w:spacing w:val="1"/>
        </w:rPr>
        <w:t xml:space="preserve"> </w:t>
      </w:r>
      <w:r>
        <w:t>диаграммы</w:t>
      </w:r>
      <w:r>
        <w:rPr>
          <w:spacing w:val="-57"/>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объём</w:t>
      </w:r>
      <w:r>
        <w:rPr>
          <w:spacing w:val="1"/>
        </w:rPr>
        <w:t xml:space="preserve"> </w:t>
      </w:r>
      <w:r>
        <w:t>письменного</w:t>
      </w:r>
      <w:r>
        <w:rPr>
          <w:spacing w:val="1"/>
        </w:rPr>
        <w:t xml:space="preserve"> </w:t>
      </w:r>
      <w:r>
        <w:t>высказывания</w:t>
      </w:r>
      <w:r>
        <w:rPr>
          <w:spacing w:val="-1"/>
        </w:rPr>
        <w:t xml:space="preserve"> </w:t>
      </w:r>
      <w:r>
        <w:t>– до 150 слов;</w:t>
      </w:r>
    </w:p>
    <w:p w:rsidR="00E87DAD" w:rsidRDefault="00F431E1">
      <w:pPr>
        <w:pStyle w:val="a3"/>
        <w:spacing w:line="360" w:lineRule="auto"/>
        <w:ind w:right="555"/>
      </w:pPr>
      <w:r>
        <w:t>заполнение таблицы: краткая фиксация содержания, прочитанного/прослушанного</w:t>
      </w:r>
      <w:r>
        <w:rPr>
          <w:spacing w:val="1"/>
        </w:rPr>
        <w:t xml:space="preserve"> </w:t>
      </w:r>
      <w:r>
        <w:t>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E87DAD" w:rsidRDefault="00F431E1">
      <w:pPr>
        <w:pStyle w:val="a3"/>
        <w:spacing w:line="360" w:lineRule="auto"/>
        <w:ind w:right="552"/>
      </w:pPr>
      <w:r>
        <w:t xml:space="preserve">письменное  </w:t>
      </w:r>
      <w:r>
        <w:rPr>
          <w:spacing w:val="24"/>
        </w:rPr>
        <w:t xml:space="preserve"> </w:t>
      </w:r>
      <w:r>
        <w:t xml:space="preserve">предоставление   </w:t>
      </w:r>
      <w:r>
        <w:rPr>
          <w:spacing w:val="23"/>
        </w:rPr>
        <w:t xml:space="preserve"> </w:t>
      </w:r>
      <w:r>
        <w:t xml:space="preserve">результатов   </w:t>
      </w:r>
      <w:r>
        <w:rPr>
          <w:spacing w:val="24"/>
        </w:rPr>
        <w:t xml:space="preserve"> </w:t>
      </w:r>
      <w:r>
        <w:t xml:space="preserve">выполненной   </w:t>
      </w:r>
      <w:r>
        <w:rPr>
          <w:spacing w:val="25"/>
        </w:rPr>
        <w:t xml:space="preserve"> </w:t>
      </w:r>
      <w:r>
        <w:t xml:space="preserve">проектной   </w:t>
      </w:r>
      <w:r>
        <w:rPr>
          <w:spacing w:val="25"/>
        </w:rPr>
        <w:t xml:space="preserve"> </w:t>
      </w:r>
      <w:r>
        <w:t>работы,</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объём</w:t>
      </w:r>
      <w:r>
        <w:rPr>
          <w:spacing w:val="2"/>
        </w:rPr>
        <w:t xml:space="preserve"> </w:t>
      </w:r>
      <w:r>
        <w:t>– до 150 слов.</w:t>
      </w:r>
    </w:p>
    <w:p w:rsidR="00E87DAD" w:rsidRDefault="00F431E1" w:rsidP="007F1D2C">
      <w:pPr>
        <w:pStyle w:val="a4"/>
        <w:numPr>
          <w:ilvl w:val="2"/>
          <w:numId w:val="106"/>
        </w:numPr>
        <w:tabs>
          <w:tab w:val="left" w:pos="1950"/>
        </w:tabs>
        <w:ind w:left="1950"/>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z w:val="24"/>
        </w:rPr>
        <w:t>навыки.</w:t>
      </w:r>
    </w:p>
    <w:p w:rsidR="00E87DAD" w:rsidRDefault="00F431E1" w:rsidP="007F1D2C">
      <w:pPr>
        <w:pStyle w:val="a4"/>
        <w:numPr>
          <w:ilvl w:val="3"/>
          <w:numId w:val="106"/>
        </w:numPr>
        <w:tabs>
          <w:tab w:val="left" w:pos="2131"/>
        </w:tabs>
        <w:spacing w:before="137"/>
        <w:jc w:val="both"/>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E87DAD" w:rsidRDefault="00F431E1">
      <w:pPr>
        <w:pStyle w:val="a3"/>
        <w:spacing w:before="139" w:line="360" w:lineRule="auto"/>
        <w:ind w:right="547"/>
      </w:pPr>
      <w:r>
        <w:t xml:space="preserve">Различение   </w:t>
      </w:r>
      <w:r>
        <w:rPr>
          <w:spacing w:val="1"/>
        </w:rPr>
        <w:t xml:space="preserve"> </w:t>
      </w:r>
      <w:r>
        <w:t xml:space="preserve">на     слух     и     адекватное  </w:t>
      </w:r>
      <w:proofErr w:type="gramStart"/>
      <w:r>
        <w:t xml:space="preserve">   (</w:t>
      </w:r>
      <w:proofErr w:type="gramEnd"/>
      <w:r>
        <w:t>без     ошибок,     ведущих     к     сбою</w:t>
      </w:r>
      <w:r>
        <w:rPr>
          <w:spacing w:val="-57"/>
        </w:rPr>
        <w:t xml:space="preserve"> </w:t>
      </w:r>
      <w:r>
        <w:t xml:space="preserve">в  </w:t>
      </w:r>
      <w:r>
        <w:rPr>
          <w:spacing w:val="34"/>
        </w:rPr>
        <w:t xml:space="preserve"> </w:t>
      </w:r>
      <w:r>
        <w:t xml:space="preserve">коммуникации)   </w:t>
      </w:r>
      <w:r>
        <w:rPr>
          <w:spacing w:val="33"/>
        </w:rPr>
        <w:t xml:space="preserve"> </w:t>
      </w:r>
      <w:r>
        <w:t xml:space="preserve">произношение   </w:t>
      </w:r>
      <w:r>
        <w:rPr>
          <w:spacing w:val="33"/>
        </w:rPr>
        <w:t xml:space="preserve"> </w:t>
      </w:r>
      <w:r>
        <w:t xml:space="preserve">слов   </w:t>
      </w:r>
      <w:r>
        <w:rPr>
          <w:spacing w:val="34"/>
        </w:rPr>
        <w:t xml:space="preserve"> </w:t>
      </w:r>
      <w:r>
        <w:t xml:space="preserve">с   </w:t>
      </w:r>
      <w:r>
        <w:rPr>
          <w:spacing w:val="33"/>
        </w:rPr>
        <w:t xml:space="preserve"> </w:t>
      </w:r>
      <w:r>
        <w:t xml:space="preserve">соблюдением   </w:t>
      </w:r>
      <w:r>
        <w:rPr>
          <w:spacing w:val="33"/>
        </w:rPr>
        <w:t xml:space="preserve"> </w:t>
      </w:r>
      <w:r>
        <w:t xml:space="preserve">правильного   </w:t>
      </w:r>
      <w:r>
        <w:rPr>
          <w:spacing w:val="37"/>
        </w:rPr>
        <w:t xml:space="preserve"> </w:t>
      </w:r>
      <w:r>
        <w:t>ударения</w:t>
      </w:r>
      <w:r>
        <w:rPr>
          <w:spacing w:val="-58"/>
        </w:rPr>
        <w:t xml:space="preserve"> </w:t>
      </w:r>
      <w:r>
        <w:t>и фраз/предложений с соблюдением основных ритмико-интонационных особенностей, в</w:t>
      </w:r>
      <w:r>
        <w:rPr>
          <w:spacing w:val="1"/>
        </w:rPr>
        <w:t xml:space="preserve"> </w:t>
      </w:r>
      <w:r>
        <w:t>том</w:t>
      </w:r>
      <w:r>
        <w:rPr>
          <w:spacing w:val="-1"/>
        </w:rPr>
        <w:t xml:space="preserve"> </w:t>
      </w:r>
      <w:r>
        <w:t>числе</w:t>
      </w:r>
      <w:r>
        <w:rPr>
          <w:spacing w:val="-1"/>
        </w:rPr>
        <w:t xml:space="preserve"> </w:t>
      </w:r>
      <w:r>
        <w:t>правила</w:t>
      </w:r>
      <w:r>
        <w:rPr>
          <w:spacing w:val="-2"/>
        </w:rPr>
        <w:t xml:space="preserve"> </w:t>
      </w:r>
      <w:r>
        <w:t>отсутствия фразового ударения на</w:t>
      </w:r>
      <w:r>
        <w:rPr>
          <w:spacing w:val="-1"/>
        </w:rPr>
        <w:t xml:space="preserve"> </w:t>
      </w:r>
      <w:r>
        <w:t>служебных словах.</w:t>
      </w:r>
    </w:p>
    <w:p w:rsidR="00E87DAD" w:rsidRDefault="00F431E1">
      <w:pPr>
        <w:pStyle w:val="a3"/>
        <w:spacing w:before="1" w:line="360" w:lineRule="auto"/>
        <w:ind w:right="551"/>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2"/>
        </w:rPr>
        <w:t xml:space="preserve"> </w:t>
      </w:r>
      <w:r>
        <w:t>понимание</w:t>
      </w:r>
      <w:r>
        <w:rPr>
          <w:spacing w:val="-1"/>
        </w:rPr>
        <w:t xml:space="preserve"> </w:t>
      </w:r>
      <w:r>
        <w:t>текста.</w:t>
      </w:r>
    </w:p>
    <w:p w:rsidR="00E87DAD" w:rsidRDefault="00F431E1">
      <w:pPr>
        <w:pStyle w:val="a3"/>
        <w:spacing w:line="360" w:lineRule="auto"/>
        <w:ind w:right="550"/>
      </w:pPr>
      <w:r>
        <w:t>Тексты</w:t>
      </w:r>
      <w:r>
        <w:rPr>
          <w:spacing w:val="61"/>
        </w:rPr>
        <w:t xml:space="preserve"> </w:t>
      </w:r>
      <w:r>
        <w:t>для</w:t>
      </w:r>
      <w:r>
        <w:rPr>
          <w:spacing w:val="61"/>
        </w:rPr>
        <w:t xml:space="preserve"> </w:t>
      </w:r>
      <w:r>
        <w:t>чтения</w:t>
      </w:r>
      <w:r>
        <w:rPr>
          <w:spacing w:val="61"/>
        </w:rPr>
        <w:t xml:space="preserve"> </w:t>
      </w:r>
      <w:proofErr w:type="gramStart"/>
      <w:r>
        <w:t xml:space="preserve">вслух:   </w:t>
      </w:r>
      <w:proofErr w:type="gramEnd"/>
      <w:r>
        <w:t>сообщение   информационного   характера,   отрывок</w:t>
      </w:r>
      <w:r>
        <w:rPr>
          <w:spacing w:val="-57"/>
        </w:rPr>
        <w:t xml:space="preserve"> </w:t>
      </w:r>
      <w:r>
        <w:t>из статьи научно-популярного характера, рассказ, диалог (беседа), интервью, объём текста</w:t>
      </w:r>
      <w:r>
        <w:rPr>
          <w:spacing w:val="-57"/>
        </w:rPr>
        <w:t xml:space="preserve"> </w:t>
      </w:r>
      <w:r>
        <w:t>для</w:t>
      </w:r>
      <w:r>
        <w:rPr>
          <w:spacing w:val="-1"/>
        </w:rPr>
        <w:t xml:space="preserve"> </w:t>
      </w:r>
      <w:r>
        <w:t>чтения вслух</w:t>
      </w:r>
      <w:r>
        <w:rPr>
          <w:spacing w:val="3"/>
        </w:rPr>
        <w:t xml:space="preserve"> </w:t>
      </w:r>
      <w:r>
        <w:t>– до 140 слов.</w:t>
      </w:r>
    </w:p>
    <w:p w:rsidR="00E87DAD" w:rsidRDefault="00F431E1" w:rsidP="007F1D2C">
      <w:pPr>
        <w:pStyle w:val="a4"/>
        <w:numPr>
          <w:ilvl w:val="3"/>
          <w:numId w:val="106"/>
        </w:numPr>
        <w:tabs>
          <w:tab w:val="left" w:pos="2131"/>
        </w:tabs>
        <w:spacing w:line="360" w:lineRule="auto"/>
        <w:ind w:left="1110" w:right="5098" w:firstLine="0"/>
        <w:jc w:val="both"/>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7"/>
          <w:sz w:val="24"/>
        </w:rPr>
        <w:t xml:space="preserve"> </w:t>
      </w:r>
      <w:r>
        <w:rPr>
          <w:sz w:val="24"/>
        </w:rPr>
        <w:t>изученных</w:t>
      </w:r>
      <w:r>
        <w:rPr>
          <w:spacing w:val="-4"/>
          <w:sz w:val="24"/>
        </w:rPr>
        <w:t xml:space="preserve"> </w:t>
      </w:r>
      <w:r>
        <w:rPr>
          <w:sz w:val="24"/>
        </w:rPr>
        <w:t>слов.</w:t>
      </w:r>
    </w:p>
    <w:p w:rsidR="00E87DAD" w:rsidRDefault="00F431E1">
      <w:pPr>
        <w:pStyle w:val="a3"/>
        <w:spacing w:before="1" w:line="360" w:lineRule="auto"/>
        <w:ind w:right="548"/>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27"/>
        </w:rPr>
        <w:t xml:space="preserve"> </w:t>
      </w:r>
      <w:r>
        <w:t>восклицательного</w:t>
      </w:r>
      <w:r>
        <w:rPr>
          <w:spacing w:val="28"/>
        </w:rPr>
        <w:t xml:space="preserve"> </w:t>
      </w:r>
      <w:r>
        <w:t>знака</w:t>
      </w:r>
      <w:r>
        <w:rPr>
          <w:spacing w:val="28"/>
        </w:rPr>
        <w:t xml:space="preserve"> </w:t>
      </w:r>
      <w:r>
        <w:t>в</w:t>
      </w:r>
      <w:r>
        <w:rPr>
          <w:spacing w:val="28"/>
        </w:rPr>
        <w:t xml:space="preserve"> </w:t>
      </w:r>
      <w:r>
        <w:t>конце</w:t>
      </w:r>
      <w:r>
        <w:rPr>
          <w:spacing w:val="27"/>
        </w:rPr>
        <w:t xml:space="preserve"> </w:t>
      </w:r>
      <w:r>
        <w:t>предложения,</w:t>
      </w:r>
      <w:r>
        <w:rPr>
          <w:spacing w:val="28"/>
        </w:rPr>
        <w:t xml:space="preserve"> </w:t>
      </w:r>
      <w:r>
        <w:t>отсутствие</w:t>
      </w:r>
      <w:r>
        <w:rPr>
          <w:spacing w:val="28"/>
        </w:rPr>
        <w:t xml:space="preserve"> </w:t>
      </w:r>
      <w:r>
        <w:t>точки</w:t>
      </w:r>
      <w:r>
        <w:rPr>
          <w:spacing w:val="29"/>
        </w:rPr>
        <w:t xml:space="preserve"> </w:t>
      </w:r>
      <w:r>
        <w:t>после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заголовка.</w:t>
      </w:r>
    </w:p>
    <w:p w:rsidR="00E87DAD" w:rsidRDefault="00F431E1">
      <w:pPr>
        <w:pStyle w:val="a3"/>
        <w:spacing w:before="137" w:line="360" w:lineRule="auto"/>
        <w:ind w:right="552"/>
      </w:pPr>
      <w:r>
        <w:t>Пунктуационно     правильное     оформление     прямой     речи     в     соответствии</w:t>
      </w:r>
      <w:r>
        <w:rPr>
          <w:spacing w:val="1"/>
        </w:rPr>
        <w:t xml:space="preserve"> </w:t>
      </w:r>
      <w:r>
        <w:t>с нормами изучаемого языка: использование запятой/двоеточия после слов автора перед</w:t>
      </w:r>
      <w:r>
        <w:rPr>
          <w:spacing w:val="1"/>
        </w:rPr>
        <w:t xml:space="preserve"> </w:t>
      </w:r>
      <w:r>
        <w:t>прямой</w:t>
      </w:r>
      <w:r>
        <w:rPr>
          <w:spacing w:val="-1"/>
        </w:rPr>
        <w:t xml:space="preserve"> </w:t>
      </w:r>
      <w:r>
        <w:t>речью, заключение</w:t>
      </w:r>
      <w:r>
        <w:rPr>
          <w:spacing w:val="-1"/>
        </w:rPr>
        <w:t xml:space="preserve"> </w:t>
      </w:r>
      <w:r>
        <w:t>прямой речи в</w:t>
      </w:r>
      <w:r>
        <w:rPr>
          <w:spacing w:val="-2"/>
        </w:rPr>
        <w:t xml:space="preserve"> </w:t>
      </w:r>
      <w:r>
        <w:t>кавычки.</w:t>
      </w:r>
    </w:p>
    <w:p w:rsidR="00E87DAD" w:rsidRDefault="00F431E1">
      <w:pPr>
        <w:pStyle w:val="a3"/>
        <w:spacing w:before="2" w:line="360" w:lineRule="auto"/>
        <w:ind w:right="551"/>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57"/>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 языка: постановка запятой после обращения и завершающей фразы, точки</w:t>
      </w:r>
      <w:r>
        <w:rPr>
          <w:spacing w:val="1"/>
        </w:rPr>
        <w:t xml:space="preserve"> </w:t>
      </w:r>
      <w:r>
        <w:t>после</w:t>
      </w:r>
      <w:r>
        <w:rPr>
          <w:spacing w:val="-2"/>
        </w:rPr>
        <w:t xml:space="preserve"> </w:t>
      </w:r>
      <w:r>
        <w:t>выражения</w:t>
      </w:r>
      <w:r>
        <w:rPr>
          <w:spacing w:val="-1"/>
        </w:rPr>
        <w:t xml:space="preserve"> </w:t>
      </w:r>
      <w:r>
        <w:t>надежды</w:t>
      </w:r>
      <w:r>
        <w:rPr>
          <w:spacing w:val="-2"/>
        </w:rPr>
        <w:t xml:space="preserve"> </w:t>
      </w:r>
      <w:r>
        <w:t>на</w:t>
      </w:r>
      <w:r>
        <w:rPr>
          <w:spacing w:val="-2"/>
        </w:rPr>
        <w:t xml:space="preserve"> </w:t>
      </w:r>
      <w:r>
        <w:t>дальнейший</w:t>
      </w:r>
      <w:r>
        <w:rPr>
          <w:spacing w:val="-1"/>
        </w:rPr>
        <w:t xml:space="preserve"> </w:t>
      </w:r>
      <w:r>
        <w:t>контакт,</w:t>
      </w:r>
      <w:r>
        <w:rPr>
          <w:spacing w:val="-1"/>
        </w:rPr>
        <w:t xml:space="preserve"> </w:t>
      </w:r>
      <w:r>
        <w:t>отсутствие</w:t>
      </w:r>
      <w:r>
        <w:rPr>
          <w:spacing w:val="-2"/>
        </w:rPr>
        <w:t xml:space="preserve"> </w:t>
      </w:r>
      <w:r>
        <w:t>точки</w:t>
      </w:r>
      <w:r>
        <w:rPr>
          <w:spacing w:val="-1"/>
        </w:rPr>
        <w:t xml:space="preserve"> </w:t>
      </w:r>
      <w:r>
        <w:t>после</w:t>
      </w:r>
      <w:r>
        <w:rPr>
          <w:spacing w:val="-2"/>
        </w:rPr>
        <w:t xml:space="preserve"> </w:t>
      </w:r>
      <w:r>
        <w:t>подписи.</w:t>
      </w:r>
    </w:p>
    <w:p w:rsidR="00E87DAD" w:rsidRDefault="00F431E1" w:rsidP="007F1D2C">
      <w:pPr>
        <w:pStyle w:val="a4"/>
        <w:numPr>
          <w:ilvl w:val="3"/>
          <w:numId w:val="106"/>
        </w:numPr>
        <w:tabs>
          <w:tab w:val="left" w:pos="2131"/>
        </w:tabs>
        <w:spacing w:line="274"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E87DAD" w:rsidRDefault="00F431E1">
      <w:pPr>
        <w:pStyle w:val="a3"/>
        <w:spacing w:before="140" w:line="360" w:lineRule="auto"/>
        <w:ind w:right="554"/>
      </w:pPr>
      <w:r>
        <w:t>Распознавание</w:t>
      </w:r>
      <w:r>
        <w:rPr>
          <w:spacing w:val="61"/>
        </w:rPr>
        <w:t xml:space="preserve"> </w:t>
      </w:r>
      <w:r>
        <w:t>в   звучащем   и   письменном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многозначных,</w:t>
      </w:r>
      <w:r>
        <w:rPr>
          <w:spacing w:val="1"/>
        </w:rPr>
        <w:t xml:space="preserve"> </w:t>
      </w:r>
      <w:r>
        <w:t>фразовых</w:t>
      </w:r>
      <w:r>
        <w:rPr>
          <w:spacing w:val="1"/>
        </w:rPr>
        <w:t xml:space="preserve"> </w:t>
      </w:r>
      <w:r>
        <w:t>глаголов, словосочетаний, речевых клише, средств логической связи), обслуживающих</w:t>
      </w:r>
      <w:r>
        <w:rPr>
          <w:spacing w:val="1"/>
        </w:rPr>
        <w:t xml:space="preserve"> </w:t>
      </w:r>
      <w:r>
        <w:t>ситуации</w:t>
      </w:r>
      <w:r>
        <w:rPr>
          <w:spacing w:val="38"/>
        </w:rPr>
        <w:t xml:space="preserve"> </w:t>
      </w:r>
      <w:r>
        <w:t>общения</w:t>
      </w:r>
      <w:r>
        <w:rPr>
          <w:spacing w:val="35"/>
        </w:rPr>
        <w:t xml:space="preserve"> </w:t>
      </w:r>
      <w:r>
        <w:t>в</w:t>
      </w:r>
      <w:r>
        <w:rPr>
          <w:spacing w:val="37"/>
        </w:rPr>
        <w:t xml:space="preserve"> </w:t>
      </w:r>
      <w:r>
        <w:t>рамках</w:t>
      </w:r>
      <w:r>
        <w:rPr>
          <w:spacing w:val="39"/>
        </w:rPr>
        <w:t xml:space="preserve"> </w:t>
      </w:r>
      <w:r>
        <w:t>тематического</w:t>
      </w:r>
      <w:r>
        <w:rPr>
          <w:spacing w:val="39"/>
        </w:rPr>
        <w:t xml:space="preserve"> </w:t>
      </w:r>
      <w:r>
        <w:t>содержания</w:t>
      </w:r>
      <w:r>
        <w:rPr>
          <w:spacing w:val="39"/>
        </w:rPr>
        <w:t xml:space="preserve"> </w:t>
      </w:r>
      <w:r>
        <w:t>речи</w:t>
      </w:r>
    </w:p>
    <w:p w:rsidR="00E87DAD" w:rsidRDefault="00F431E1" w:rsidP="007F1D2C">
      <w:pPr>
        <w:pStyle w:val="a4"/>
        <w:numPr>
          <w:ilvl w:val="0"/>
          <w:numId w:val="126"/>
        </w:numPr>
        <w:tabs>
          <w:tab w:val="left" w:pos="806"/>
        </w:tabs>
        <w:spacing w:line="360" w:lineRule="auto"/>
        <w:ind w:right="547" w:firstLine="0"/>
        <w:jc w:val="both"/>
        <w:rPr>
          <w:sz w:val="24"/>
        </w:rPr>
      </w:pPr>
      <w:r>
        <w:rPr>
          <w:sz w:val="24"/>
        </w:rPr>
        <w:t>класса,</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в</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E87DAD" w:rsidRDefault="00F431E1">
      <w:pPr>
        <w:pStyle w:val="a3"/>
        <w:spacing w:line="360" w:lineRule="auto"/>
        <w:ind w:right="552"/>
      </w:pPr>
      <w:r>
        <w:t>Объём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 xml:space="preserve">1200   </w:t>
      </w:r>
      <w:r>
        <w:rPr>
          <w:spacing w:val="1"/>
        </w:rPr>
        <w:t xml:space="preserve"> </w:t>
      </w:r>
      <w:r>
        <w:t xml:space="preserve">лексических   </w:t>
      </w:r>
      <w:r>
        <w:rPr>
          <w:spacing w:val="1"/>
        </w:rPr>
        <w:t xml:space="preserve"> </w:t>
      </w:r>
      <w:proofErr w:type="gramStart"/>
      <w:r>
        <w:t xml:space="preserve">единиц,   </w:t>
      </w:r>
      <w:proofErr w:type="gramEnd"/>
      <w:r>
        <w:rPr>
          <w:spacing w:val="1"/>
        </w:rPr>
        <w:t xml:space="preserve"> </w:t>
      </w:r>
      <w:r>
        <w:t xml:space="preserve">изученных   </w:t>
      </w:r>
      <w:r>
        <w:rPr>
          <w:spacing w:val="1"/>
        </w:rPr>
        <w:t xml:space="preserve"> </w:t>
      </w:r>
      <w:r>
        <w:t xml:space="preserve">ранее)   </w:t>
      </w:r>
      <w:r>
        <w:rPr>
          <w:spacing w:val="1"/>
        </w:rPr>
        <w:t xml:space="preserve"> </w:t>
      </w:r>
      <w:r>
        <w:t>и     1400     лексических     единиц</w:t>
      </w:r>
      <w:r>
        <w:rPr>
          <w:spacing w:val="-57"/>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1300</w:t>
      </w:r>
      <w:r>
        <w:rPr>
          <w:spacing w:val="1"/>
        </w:rPr>
        <w:t xml:space="preserve"> </w:t>
      </w:r>
      <w:r>
        <w:t>лексических</w:t>
      </w:r>
      <w:r>
        <w:rPr>
          <w:spacing w:val="61"/>
        </w:rPr>
        <w:t xml:space="preserve"> </w:t>
      </w:r>
      <w:r>
        <w:t>единиц</w:t>
      </w:r>
      <w:r>
        <w:rPr>
          <w:spacing w:val="61"/>
        </w:rPr>
        <w:t xml:space="preserve"> </w:t>
      </w:r>
      <w:r>
        <w:t>продуктивного</w:t>
      </w:r>
      <w:r>
        <w:rPr>
          <w:spacing w:val="1"/>
        </w:rPr>
        <w:t xml:space="preserve"> </w:t>
      </w:r>
      <w:r>
        <w:t>минимума).</w:t>
      </w:r>
    </w:p>
    <w:p w:rsidR="00E87DAD" w:rsidRDefault="00F431E1">
      <w:pPr>
        <w:pStyle w:val="a3"/>
        <w:ind w:left="1110" w:firstLine="0"/>
        <w:jc w:val="left"/>
      </w:pPr>
      <w:r>
        <w:t>Основные</w:t>
      </w:r>
      <w:r>
        <w:rPr>
          <w:spacing w:val="-7"/>
        </w:rPr>
        <w:t xml:space="preserve"> </w:t>
      </w:r>
      <w:r>
        <w:t>способы</w:t>
      </w:r>
      <w:r>
        <w:rPr>
          <w:spacing w:val="-4"/>
        </w:rPr>
        <w:t xml:space="preserve"> </w:t>
      </w:r>
      <w:r>
        <w:t>словообразования:</w:t>
      </w:r>
    </w:p>
    <w:p w:rsidR="00E87DAD" w:rsidRDefault="00F431E1">
      <w:pPr>
        <w:pStyle w:val="a3"/>
        <w:spacing w:before="137"/>
        <w:ind w:left="1110" w:firstLine="0"/>
        <w:jc w:val="left"/>
      </w:pPr>
      <w:r>
        <w:t>аффиксация:</w:t>
      </w:r>
    </w:p>
    <w:p w:rsidR="00E87DAD" w:rsidRDefault="00F431E1">
      <w:pPr>
        <w:pStyle w:val="a3"/>
        <w:spacing w:before="139" w:line="360" w:lineRule="auto"/>
        <w:ind w:right="554"/>
        <w:jc w:val="left"/>
      </w:pPr>
      <w:r>
        <w:t>образование</w:t>
      </w:r>
      <w:r>
        <w:rPr>
          <w:spacing w:val="73"/>
        </w:rPr>
        <w:t xml:space="preserve"> </w:t>
      </w:r>
      <w:r>
        <w:t xml:space="preserve">глаголов  </w:t>
      </w:r>
      <w:r>
        <w:rPr>
          <w:spacing w:val="14"/>
        </w:rPr>
        <w:t xml:space="preserve"> </w:t>
      </w:r>
      <w:r>
        <w:t xml:space="preserve">при  </w:t>
      </w:r>
      <w:r>
        <w:rPr>
          <w:spacing w:val="13"/>
        </w:rPr>
        <w:t xml:space="preserve"> </w:t>
      </w:r>
      <w:r>
        <w:t xml:space="preserve">помощи  </w:t>
      </w:r>
      <w:r>
        <w:rPr>
          <w:spacing w:val="14"/>
        </w:rPr>
        <w:t xml:space="preserve"> </w:t>
      </w:r>
      <w:r>
        <w:t xml:space="preserve">префиксов  </w:t>
      </w:r>
      <w:r>
        <w:rPr>
          <w:spacing w:val="11"/>
        </w:rPr>
        <w:t xml:space="preserve"> </w:t>
      </w:r>
      <w:r>
        <w:t xml:space="preserve">dis-,  </w:t>
      </w:r>
      <w:r>
        <w:rPr>
          <w:spacing w:val="12"/>
        </w:rPr>
        <w:t xml:space="preserve"> </w:t>
      </w:r>
      <w:r>
        <w:t xml:space="preserve">mis-,  </w:t>
      </w:r>
      <w:r>
        <w:rPr>
          <w:spacing w:val="13"/>
        </w:rPr>
        <w:t xml:space="preserve"> </w:t>
      </w:r>
      <w:r>
        <w:t xml:space="preserve">re-,  </w:t>
      </w:r>
      <w:r>
        <w:rPr>
          <w:spacing w:val="14"/>
        </w:rPr>
        <w:t xml:space="preserve"> </w:t>
      </w:r>
      <w:r>
        <w:t xml:space="preserve">over-,  </w:t>
      </w:r>
      <w:r>
        <w:rPr>
          <w:spacing w:val="12"/>
        </w:rPr>
        <w:t xml:space="preserve"> </w:t>
      </w:r>
      <w:r>
        <w:t>under-</w:t>
      </w:r>
      <w:r>
        <w:rPr>
          <w:spacing w:val="-57"/>
        </w:rPr>
        <w:t xml:space="preserve"> </w:t>
      </w:r>
      <w:r>
        <w:t>и</w:t>
      </w:r>
      <w:r>
        <w:rPr>
          <w:spacing w:val="-1"/>
        </w:rPr>
        <w:t xml:space="preserve"> </w:t>
      </w:r>
      <w:r>
        <w:t>суффикса -ise/-ize;</w:t>
      </w:r>
    </w:p>
    <w:p w:rsidR="00E87DAD" w:rsidRDefault="00F431E1">
      <w:pPr>
        <w:pStyle w:val="a3"/>
        <w:tabs>
          <w:tab w:val="left" w:pos="2618"/>
          <w:tab w:val="left" w:pos="3376"/>
          <w:tab w:val="left" w:pos="5438"/>
          <w:tab w:val="left" w:pos="6055"/>
          <w:tab w:val="left" w:pos="7129"/>
          <w:tab w:val="left" w:pos="8465"/>
          <w:tab w:val="left" w:pos="9094"/>
        </w:tabs>
        <w:spacing w:before="1" w:line="360" w:lineRule="auto"/>
        <w:ind w:right="546"/>
        <w:jc w:val="left"/>
      </w:pPr>
      <w:r>
        <w:t>образование</w:t>
      </w:r>
      <w:r>
        <w:tab/>
        <w:t>имён</w:t>
      </w:r>
      <w:r>
        <w:tab/>
        <w:t>существительных</w:t>
      </w:r>
      <w:r>
        <w:tab/>
        <w:t>при</w:t>
      </w:r>
      <w:r>
        <w:tab/>
        <w:t>помощи</w:t>
      </w:r>
      <w:r>
        <w:tab/>
        <w:t>префиксов</w:t>
      </w:r>
      <w:r>
        <w:tab/>
        <w:t>un-,</w:t>
      </w:r>
      <w:r>
        <w:tab/>
        <w:t>in-/im-</w:t>
      </w:r>
      <w:r>
        <w:rPr>
          <w:spacing w:val="-57"/>
        </w:rPr>
        <w:t xml:space="preserve"> </w:t>
      </w:r>
      <w:r>
        <w:t>и</w:t>
      </w:r>
      <w:r>
        <w:rPr>
          <w:spacing w:val="-1"/>
        </w:rPr>
        <w:t xml:space="preserve"> </w:t>
      </w:r>
      <w:r>
        <w:t>суффиксов -ance/-ence,</w:t>
      </w:r>
      <w:r>
        <w:rPr>
          <w:spacing w:val="-1"/>
        </w:rPr>
        <w:t xml:space="preserve"> </w:t>
      </w:r>
      <w:r>
        <w:t>-er/-or,</w:t>
      </w:r>
      <w:r>
        <w:rPr>
          <w:spacing w:val="-1"/>
        </w:rPr>
        <w:t xml:space="preserve"> </w:t>
      </w:r>
      <w:r>
        <w:t>-ing, -ist,</w:t>
      </w:r>
      <w:r>
        <w:rPr>
          <w:spacing w:val="-1"/>
        </w:rPr>
        <w:t xml:space="preserve"> </w:t>
      </w:r>
      <w:r>
        <w:t>-ity, -ment,</w:t>
      </w:r>
      <w:r>
        <w:rPr>
          <w:spacing w:val="-2"/>
        </w:rPr>
        <w:t xml:space="preserve"> </w:t>
      </w:r>
      <w:r>
        <w:t>-ness,</w:t>
      </w:r>
      <w:r>
        <w:rPr>
          <w:spacing w:val="1"/>
        </w:rPr>
        <w:t xml:space="preserve"> </w:t>
      </w:r>
      <w:r>
        <w:t>-sion/-tion, -ship;</w:t>
      </w:r>
    </w:p>
    <w:p w:rsidR="00E87DAD" w:rsidRDefault="00F431E1">
      <w:pPr>
        <w:pStyle w:val="a3"/>
        <w:spacing w:line="360" w:lineRule="auto"/>
        <w:jc w:val="left"/>
      </w:pPr>
      <w:r>
        <w:t>образование</w:t>
      </w:r>
      <w:r>
        <w:rPr>
          <w:spacing w:val="1"/>
        </w:rPr>
        <w:t xml:space="preserve"> </w:t>
      </w:r>
      <w:r>
        <w:t>имён</w:t>
      </w:r>
      <w:r>
        <w:rPr>
          <w:spacing w:val="3"/>
        </w:rPr>
        <w:t xml:space="preserve"> </w:t>
      </w:r>
      <w:r>
        <w:t>прилагательных</w:t>
      </w:r>
      <w:r>
        <w:rPr>
          <w:spacing w:val="4"/>
        </w:rPr>
        <w:t xml:space="preserve"> </w:t>
      </w:r>
      <w:r>
        <w:t>при</w:t>
      </w:r>
      <w:r>
        <w:rPr>
          <w:spacing w:val="3"/>
        </w:rPr>
        <w:t xml:space="preserve"> </w:t>
      </w:r>
      <w:r>
        <w:t>помощи</w:t>
      </w:r>
      <w:r>
        <w:rPr>
          <w:spacing w:val="3"/>
        </w:rPr>
        <w:t xml:space="preserve"> </w:t>
      </w:r>
      <w:r>
        <w:t>префиксов</w:t>
      </w:r>
      <w:r>
        <w:rPr>
          <w:spacing w:val="2"/>
        </w:rPr>
        <w:t xml:space="preserve"> </w:t>
      </w:r>
      <w:r>
        <w:t>un-,</w:t>
      </w:r>
      <w:r>
        <w:rPr>
          <w:spacing w:val="2"/>
        </w:rPr>
        <w:t xml:space="preserve"> </w:t>
      </w:r>
      <w:r>
        <w:t>in-/im-,</w:t>
      </w:r>
      <w:r>
        <w:rPr>
          <w:spacing w:val="2"/>
        </w:rPr>
        <w:t xml:space="preserve"> </w:t>
      </w:r>
      <w:r>
        <w:t>inter-,</w:t>
      </w:r>
      <w:r>
        <w:rPr>
          <w:spacing w:val="3"/>
        </w:rPr>
        <w:t xml:space="preserve"> </w:t>
      </w:r>
      <w:r>
        <w:t>non-</w:t>
      </w:r>
      <w:r>
        <w:rPr>
          <w:spacing w:val="2"/>
        </w:rPr>
        <w:t xml:space="preserve"> </w:t>
      </w:r>
      <w:r>
        <w:t>и</w:t>
      </w:r>
      <w:r>
        <w:rPr>
          <w:spacing w:val="-57"/>
        </w:rPr>
        <w:t xml:space="preserve"> </w:t>
      </w:r>
      <w:r>
        <w:t>суффиксов</w:t>
      </w:r>
      <w:r>
        <w:rPr>
          <w:spacing w:val="6"/>
        </w:rPr>
        <w:t xml:space="preserve"> </w:t>
      </w:r>
      <w:r>
        <w:t>-able/-ible,</w:t>
      </w:r>
      <w:r>
        <w:rPr>
          <w:spacing w:val="8"/>
        </w:rPr>
        <w:t xml:space="preserve"> </w:t>
      </w:r>
      <w:r>
        <w:t>-al,</w:t>
      </w:r>
      <w:r>
        <w:rPr>
          <w:spacing w:val="6"/>
        </w:rPr>
        <w:t xml:space="preserve"> </w:t>
      </w:r>
      <w:r>
        <w:t>-ed,</w:t>
      </w:r>
      <w:r>
        <w:rPr>
          <w:spacing w:val="6"/>
        </w:rPr>
        <w:t xml:space="preserve"> </w:t>
      </w:r>
      <w:r>
        <w:t>-ese,</w:t>
      </w:r>
      <w:r>
        <w:rPr>
          <w:spacing w:val="6"/>
        </w:rPr>
        <w:t xml:space="preserve"> </w:t>
      </w:r>
      <w:r>
        <w:t>-ful,</w:t>
      </w:r>
      <w:r>
        <w:rPr>
          <w:spacing w:val="8"/>
        </w:rPr>
        <w:t xml:space="preserve"> </w:t>
      </w:r>
      <w:r>
        <w:t>-ian/-an,</w:t>
      </w:r>
      <w:r>
        <w:rPr>
          <w:spacing w:val="8"/>
        </w:rPr>
        <w:t xml:space="preserve"> </w:t>
      </w:r>
      <w:r>
        <w:t>-ing,</w:t>
      </w:r>
      <w:r>
        <w:rPr>
          <w:spacing w:val="9"/>
        </w:rPr>
        <w:t xml:space="preserve"> </w:t>
      </w:r>
      <w:r>
        <w:t>-ish,</w:t>
      </w:r>
      <w:r>
        <w:rPr>
          <w:spacing w:val="9"/>
        </w:rPr>
        <w:t xml:space="preserve"> </w:t>
      </w:r>
      <w:r>
        <w:t>-ive,</w:t>
      </w:r>
      <w:r>
        <w:rPr>
          <w:spacing w:val="5"/>
        </w:rPr>
        <w:t xml:space="preserve"> </w:t>
      </w:r>
      <w:r>
        <w:t>-less,</w:t>
      </w:r>
      <w:r>
        <w:rPr>
          <w:spacing w:val="6"/>
        </w:rPr>
        <w:t xml:space="preserve"> </w:t>
      </w:r>
      <w:r>
        <w:t>-ly,</w:t>
      </w:r>
      <w:r>
        <w:rPr>
          <w:spacing w:val="8"/>
        </w:rPr>
        <w:t xml:space="preserve"> </w:t>
      </w:r>
      <w:r>
        <w:t>-ous,</w:t>
      </w:r>
    </w:p>
    <w:p w:rsidR="00E87DAD" w:rsidRDefault="00F431E1">
      <w:pPr>
        <w:pStyle w:val="a3"/>
        <w:ind w:firstLine="0"/>
        <w:jc w:val="left"/>
      </w:pPr>
      <w:r>
        <w:t>-y;</w:t>
      </w:r>
    </w:p>
    <w:p w:rsidR="00E87DAD" w:rsidRDefault="00F431E1">
      <w:pPr>
        <w:pStyle w:val="a3"/>
        <w:spacing w:before="137" w:line="360" w:lineRule="auto"/>
        <w:ind w:left="1110" w:right="1734" w:firstLine="0"/>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E87DAD" w:rsidRDefault="00F431E1">
      <w:pPr>
        <w:pStyle w:val="a3"/>
        <w:spacing w:before="2" w:line="360" w:lineRule="auto"/>
        <w:jc w:val="left"/>
      </w:pPr>
      <w:r>
        <w:t>образование</w:t>
      </w:r>
      <w:r>
        <w:rPr>
          <w:spacing w:val="6"/>
        </w:rPr>
        <w:t xml:space="preserve"> </w:t>
      </w:r>
      <w:r>
        <w:t>сложных</w:t>
      </w:r>
      <w:r>
        <w:rPr>
          <w:spacing w:val="10"/>
        </w:rPr>
        <w:t xml:space="preserve"> </w:t>
      </w:r>
      <w:r>
        <w:t>существительных</w:t>
      </w:r>
      <w:r>
        <w:rPr>
          <w:spacing w:val="8"/>
        </w:rPr>
        <w:t xml:space="preserve"> </w:t>
      </w:r>
      <w:r>
        <w:t>путём</w:t>
      </w:r>
      <w:r>
        <w:rPr>
          <w:spacing w:val="8"/>
        </w:rPr>
        <w:t xml:space="preserve"> </w:t>
      </w:r>
      <w:r>
        <w:t>соединения</w:t>
      </w:r>
      <w:r>
        <w:rPr>
          <w:spacing w:val="8"/>
        </w:rPr>
        <w:t xml:space="preserve"> </w:t>
      </w:r>
      <w:r>
        <w:t>основ</w:t>
      </w:r>
      <w:r>
        <w:rPr>
          <w:spacing w:val="8"/>
        </w:rPr>
        <w:t xml:space="preserve"> </w:t>
      </w:r>
      <w:r>
        <w:t>существительных</w:t>
      </w:r>
      <w:r>
        <w:rPr>
          <w:spacing w:val="-57"/>
        </w:rPr>
        <w:t xml:space="preserve"> </w:t>
      </w:r>
      <w:r>
        <w:t>(football);</w:t>
      </w:r>
    </w:p>
    <w:p w:rsidR="00E87DAD" w:rsidRDefault="00F431E1">
      <w:pPr>
        <w:pStyle w:val="a3"/>
        <w:spacing w:line="360" w:lineRule="auto"/>
        <w:ind w:right="545"/>
        <w:jc w:val="left"/>
      </w:pPr>
      <w:r>
        <w:t>образование сложных существительных путём соединения основы прилагательного</w:t>
      </w:r>
      <w:r>
        <w:rPr>
          <w:spacing w:val="-57"/>
        </w:rPr>
        <w:t xml:space="preserve"> </w:t>
      </w:r>
      <w:r>
        <w:t>с</w:t>
      </w:r>
      <w:r>
        <w:rPr>
          <w:spacing w:val="-2"/>
        </w:rPr>
        <w:t xml:space="preserve"> </w:t>
      </w:r>
      <w:r>
        <w:t>основой существительного (blackboard);</w:t>
      </w:r>
    </w:p>
    <w:p w:rsidR="00E87DAD" w:rsidRDefault="00F431E1">
      <w:pPr>
        <w:pStyle w:val="a3"/>
        <w:ind w:left="1110" w:firstLine="0"/>
        <w:jc w:val="left"/>
      </w:pPr>
      <w:r>
        <w:t>образование</w:t>
      </w:r>
      <w:r>
        <w:rPr>
          <w:spacing w:val="7"/>
        </w:rPr>
        <w:t xml:space="preserve"> </w:t>
      </w:r>
      <w:r>
        <w:t>сложных</w:t>
      </w:r>
      <w:r>
        <w:rPr>
          <w:spacing w:val="10"/>
        </w:rPr>
        <w:t xml:space="preserve"> </w:t>
      </w:r>
      <w:r>
        <w:t>существительных</w:t>
      </w:r>
      <w:r>
        <w:rPr>
          <w:spacing w:val="8"/>
        </w:rPr>
        <w:t xml:space="preserve"> </w:t>
      </w:r>
      <w:r>
        <w:t>путём</w:t>
      </w:r>
      <w:r>
        <w:rPr>
          <w:spacing w:val="9"/>
        </w:rPr>
        <w:t xml:space="preserve"> </w:t>
      </w:r>
      <w:r>
        <w:t>соединения</w:t>
      </w:r>
      <w:r>
        <w:rPr>
          <w:spacing w:val="8"/>
        </w:rPr>
        <w:t xml:space="preserve"> </w:t>
      </w:r>
      <w:r>
        <w:t>основ</w:t>
      </w:r>
      <w:r>
        <w:rPr>
          <w:spacing w:val="8"/>
        </w:rPr>
        <w:t xml:space="preserve"> </w:t>
      </w:r>
      <w:r>
        <w:t>существительных</w:t>
      </w:r>
    </w:p>
    <w:p w:rsidR="00E87DAD" w:rsidRDefault="00E87DAD">
      <w:pPr>
        <w:sectPr w:rsidR="00E87DAD">
          <w:pgSz w:w="11920" w:h="16850"/>
          <w:pgMar w:top="780" w:right="300" w:bottom="280" w:left="1300" w:header="720" w:footer="720" w:gutter="0"/>
          <w:cols w:space="720"/>
        </w:sectPr>
      </w:pPr>
    </w:p>
    <w:p w:rsidR="00E87DAD" w:rsidRPr="00F431E1" w:rsidRDefault="00F431E1">
      <w:pPr>
        <w:pStyle w:val="a3"/>
        <w:spacing w:before="65"/>
        <w:ind w:firstLine="0"/>
        <w:rPr>
          <w:lang w:val="en-US"/>
        </w:rPr>
      </w:pPr>
      <w:r>
        <w:lastRenderedPageBreak/>
        <w:t>с</w:t>
      </w:r>
      <w:r w:rsidRPr="00F431E1">
        <w:rPr>
          <w:spacing w:val="-4"/>
          <w:lang w:val="en-US"/>
        </w:rPr>
        <w:t xml:space="preserve"> </w:t>
      </w:r>
      <w:r>
        <w:t>предлогом</w:t>
      </w:r>
      <w:r w:rsidRPr="00F431E1">
        <w:rPr>
          <w:spacing w:val="-2"/>
          <w:lang w:val="en-US"/>
        </w:rPr>
        <w:t xml:space="preserve"> </w:t>
      </w:r>
      <w:r w:rsidRPr="00F431E1">
        <w:rPr>
          <w:lang w:val="en-US"/>
        </w:rPr>
        <w:t>(father-in-law);</w:t>
      </w:r>
    </w:p>
    <w:p w:rsidR="00E87DAD" w:rsidRDefault="00F431E1">
      <w:pPr>
        <w:pStyle w:val="a3"/>
        <w:spacing w:before="137" w:line="360" w:lineRule="auto"/>
        <w:ind w:right="55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E87DAD" w:rsidRDefault="00F431E1">
      <w:pPr>
        <w:pStyle w:val="a3"/>
        <w:spacing w:before="2" w:line="360" w:lineRule="auto"/>
        <w:ind w:right="55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w:t>
      </w:r>
    </w:p>
    <w:p w:rsidR="00E87DAD" w:rsidRDefault="00F431E1">
      <w:pPr>
        <w:pStyle w:val="a3"/>
        <w:spacing w:line="274" w:lineRule="exact"/>
        <w:ind w:left="1110" w:firstLine="0"/>
      </w:pPr>
      <w:r>
        <w:t>я</w:t>
      </w:r>
      <w:r>
        <w:rPr>
          <w:spacing w:val="1"/>
        </w:rPr>
        <w:t xml:space="preserve"> </w:t>
      </w:r>
      <w:r>
        <w:t>II</w:t>
      </w:r>
      <w:r>
        <w:rPr>
          <w:spacing w:val="-4"/>
        </w:rPr>
        <w:t xml:space="preserve"> </w:t>
      </w:r>
      <w:r>
        <w:t>(well-behaved);</w:t>
      </w:r>
    </w:p>
    <w:p w:rsidR="00E87DAD" w:rsidRDefault="00F431E1">
      <w:pPr>
        <w:pStyle w:val="a3"/>
        <w:spacing w:before="139" w:line="360" w:lineRule="auto"/>
        <w:ind w:right="546"/>
      </w:pPr>
      <w:r>
        <w:t>образование сложных прилагательных путём соединения основы прилагательного с</w:t>
      </w:r>
      <w:r>
        <w:rPr>
          <w:spacing w:val="-57"/>
        </w:rPr>
        <w:t xml:space="preserve"> </w:t>
      </w:r>
      <w:r>
        <w:t>основой</w:t>
      </w:r>
      <w:r>
        <w:rPr>
          <w:spacing w:val="-1"/>
        </w:rPr>
        <w:t xml:space="preserve"> </w:t>
      </w:r>
      <w:r>
        <w:t>причастия I</w:t>
      </w:r>
      <w:r>
        <w:rPr>
          <w:spacing w:val="-4"/>
        </w:rPr>
        <w:t xml:space="preserve"> </w:t>
      </w:r>
      <w:r>
        <w:t>(nice-looking);</w:t>
      </w:r>
    </w:p>
    <w:p w:rsidR="00E87DAD" w:rsidRDefault="00F431E1">
      <w:pPr>
        <w:pStyle w:val="a3"/>
        <w:spacing w:before="1"/>
        <w:ind w:left="1110" w:firstLine="0"/>
        <w:jc w:val="left"/>
      </w:pPr>
      <w:r>
        <w:t>конверсия:</w:t>
      </w:r>
    </w:p>
    <w:p w:rsidR="00E87DAD" w:rsidRDefault="00F431E1">
      <w:pPr>
        <w:pStyle w:val="a3"/>
        <w:tabs>
          <w:tab w:val="left" w:pos="2632"/>
          <w:tab w:val="left" w:pos="3404"/>
          <w:tab w:val="left" w:pos="5486"/>
          <w:tab w:val="left" w:pos="5966"/>
          <w:tab w:val="left" w:pos="7894"/>
          <w:tab w:val="left" w:pos="8856"/>
        </w:tabs>
        <w:spacing w:before="136" w:line="360" w:lineRule="auto"/>
        <w:ind w:right="557"/>
        <w:jc w:val="left"/>
      </w:pPr>
      <w:r>
        <w:t>образование</w:t>
      </w:r>
      <w:r>
        <w:tab/>
        <w:t>имён</w:t>
      </w:r>
      <w:r>
        <w:tab/>
        <w:t>существительных</w:t>
      </w:r>
      <w:r>
        <w:tab/>
        <w:t>от</w:t>
      </w:r>
      <w:r>
        <w:tab/>
        <w:t>неопределённой</w:t>
      </w:r>
      <w:r>
        <w:tab/>
        <w:t>формы</w:t>
      </w:r>
      <w:r>
        <w:tab/>
        <w:t>глаголов</w:t>
      </w:r>
      <w:r>
        <w:rPr>
          <w:spacing w:val="-57"/>
        </w:rPr>
        <w:t xml:space="preserve"> </w:t>
      </w:r>
      <w:r>
        <w:t>(to</w:t>
      </w:r>
      <w:r>
        <w:rPr>
          <w:spacing w:val="-1"/>
        </w:rPr>
        <w:t xml:space="preserve"> </w:t>
      </w:r>
      <w:r>
        <w:t>run</w:t>
      </w:r>
      <w:r>
        <w:rPr>
          <w:spacing w:val="-1"/>
        </w:rPr>
        <w:t xml:space="preserve"> </w:t>
      </w:r>
      <w:r>
        <w:t>– a</w:t>
      </w:r>
      <w:r>
        <w:rPr>
          <w:spacing w:val="-1"/>
        </w:rPr>
        <w:t xml:space="preserve"> </w:t>
      </w:r>
      <w:r>
        <w:t>run);</w:t>
      </w:r>
    </w:p>
    <w:p w:rsidR="00E87DAD" w:rsidRDefault="00F431E1">
      <w:pPr>
        <w:pStyle w:val="a3"/>
        <w:tabs>
          <w:tab w:val="left" w:pos="2906"/>
          <w:tab w:val="left" w:pos="3949"/>
          <w:tab w:val="left" w:pos="6300"/>
          <w:tab w:val="left" w:pos="7054"/>
          <w:tab w:val="left" w:pos="8097"/>
        </w:tabs>
        <w:spacing w:before="1" w:line="360" w:lineRule="auto"/>
        <w:ind w:right="554"/>
        <w:jc w:val="left"/>
      </w:pPr>
      <w:r>
        <w:t>образование</w:t>
      </w:r>
      <w:r>
        <w:tab/>
        <w:t>имён</w:t>
      </w:r>
      <w:r>
        <w:tab/>
        <w:t>существительных</w:t>
      </w:r>
      <w:r>
        <w:tab/>
        <w:t>от</w:t>
      </w:r>
      <w:r>
        <w:tab/>
        <w:t>имён</w:t>
      </w:r>
      <w:r>
        <w:tab/>
        <w:t>прилагательных</w:t>
      </w:r>
      <w:r>
        <w:rPr>
          <w:spacing w:val="-57"/>
        </w:rPr>
        <w:t xml:space="preserve"> </w:t>
      </w:r>
      <w:r>
        <w:t>(rich</w:t>
      </w:r>
      <w:r>
        <w:rPr>
          <w:spacing w:val="-1"/>
        </w:rPr>
        <w:t xml:space="preserve"> </w:t>
      </w:r>
      <w:r>
        <w:t>people</w:t>
      </w:r>
      <w:r>
        <w:rPr>
          <w:spacing w:val="-1"/>
        </w:rPr>
        <w:t xml:space="preserve"> </w:t>
      </w:r>
      <w:r>
        <w:t>– the</w:t>
      </w:r>
      <w:r>
        <w:rPr>
          <w:spacing w:val="-1"/>
        </w:rPr>
        <w:t xml:space="preserve"> </w:t>
      </w:r>
      <w:r>
        <w:t>rich);</w:t>
      </w:r>
    </w:p>
    <w:p w:rsidR="00E87DAD" w:rsidRDefault="00F431E1">
      <w:pPr>
        <w:pStyle w:val="a3"/>
        <w:spacing w:line="360" w:lineRule="auto"/>
        <w:ind w:left="1110" w:right="2352" w:firstLine="0"/>
        <w:jc w:val="left"/>
      </w:pPr>
      <w:r>
        <w:t>образование глаголов от имён существительных (a hand – to hand);</w:t>
      </w:r>
      <w:r>
        <w:rPr>
          <w:spacing w:val="-57"/>
        </w:rPr>
        <w:t xml:space="preserve"> </w:t>
      </w:r>
      <w:r>
        <w:t>образование</w:t>
      </w:r>
      <w:r>
        <w:rPr>
          <w:spacing w:val="-3"/>
        </w:rPr>
        <w:t xml:space="preserve"> </w:t>
      </w:r>
      <w:r>
        <w:t>глаголов</w:t>
      </w:r>
      <w:r>
        <w:rPr>
          <w:spacing w:val="-2"/>
        </w:rPr>
        <w:t xml:space="preserve"> </w:t>
      </w:r>
      <w:r>
        <w:t>от</w:t>
      </w:r>
      <w:r>
        <w:rPr>
          <w:spacing w:val="-2"/>
        </w:rPr>
        <w:t xml:space="preserve"> </w:t>
      </w:r>
      <w:r>
        <w:t>имён</w:t>
      </w:r>
      <w:r>
        <w:rPr>
          <w:spacing w:val="-1"/>
        </w:rPr>
        <w:t xml:space="preserve"> </w:t>
      </w:r>
      <w:r>
        <w:t>прилагательных</w:t>
      </w:r>
      <w:r>
        <w:rPr>
          <w:spacing w:val="-2"/>
        </w:rPr>
        <w:t xml:space="preserve"> </w:t>
      </w:r>
      <w:r>
        <w:t>(cool</w:t>
      </w:r>
      <w:r>
        <w:rPr>
          <w:spacing w:val="3"/>
        </w:rPr>
        <w:t xml:space="preserve"> </w:t>
      </w:r>
      <w:r>
        <w:t>–</w:t>
      </w:r>
      <w:r>
        <w:rPr>
          <w:spacing w:val="-2"/>
        </w:rPr>
        <w:t xml:space="preserve"> </w:t>
      </w:r>
      <w:r>
        <w:t>to</w:t>
      </w:r>
      <w:r>
        <w:rPr>
          <w:spacing w:val="-1"/>
        </w:rPr>
        <w:t xml:space="preserve"> </w:t>
      </w:r>
      <w:r>
        <w:t>cool).</w:t>
      </w:r>
    </w:p>
    <w:p w:rsidR="00E87DAD" w:rsidRDefault="00F431E1">
      <w:pPr>
        <w:pStyle w:val="a3"/>
        <w:ind w:left="1110" w:firstLine="0"/>
        <w:jc w:val="left"/>
      </w:pPr>
      <w:r>
        <w:t>Имена</w:t>
      </w:r>
      <w:r>
        <w:rPr>
          <w:spacing w:val="-3"/>
        </w:rPr>
        <w:t xml:space="preserve"> </w:t>
      </w:r>
      <w:r>
        <w:t>прилагательные</w:t>
      </w:r>
      <w:r>
        <w:rPr>
          <w:spacing w:val="-3"/>
        </w:rPr>
        <w:t xml:space="preserve"> </w:t>
      </w:r>
      <w:r>
        <w:t>на -ed</w:t>
      </w:r>
      <w:r>
        <w:rPr>
          <w:spacing w:val="-2"/>
        </w:rPr>
        <w:t xml:space="preserve"> </w:t>
      </w:r>
      <w:r>
        <w:t>и -ing</w:t>
      </w:r>
      <w:r>
        <w:rPr>
          <w:spacing w:val="-1"/>
        </w:rPr>
        <w:t xml:space="preserve"> </w:t>
      </w:r>
      <w:r>
        <w:t>(excited</w:t>
      </w:r>
      <w:r>
        <w:rPr>
          <w:spacing w:val="-1"/>
        </w:rPr>
        <w:t xml:space="preserve"> </w:t>
      </w:r>
      <w:r>
        <w:t>–</w:t>
      </w:r>
      <w:r>
        <w:rPr>
          <w:spacing w:val="-2"/>
        </w:rPr>
        <w:t xml:space="preserve"> </w:t>
      </w:r>
      <w:r>
        <w:t>exciting).</w:t>
      </w:r>
    </w:p>
    <w:p w:rsidR="00E87DAD" w:rsidRDefault="00F431E1">
      <w:pPr>
        <w:pStyle w:val="a3"/>
        <w:tabs>
          <w:tab w:val="left" w:pos="1736"/>
          <w:tab w:val="left" w:pos="3427"/>
          <w:tab w:val="left" w:pos="5195"/>
          <w:tab w:val="left" w:pos="6885"/>
          <w:tab w:val="left" w:pos="8476"/>
        </w:tabs>
        <w:spacing w:before="139" w:line="360" w:lineRule="auto"/>
        <w:ind w:right="547"/>
      </w:pPr>
      <w:r>
        <w:t>Многозначные лексические единицы. Синонимы. Антонимы. Интернациональные</w:t>
      </w:r>
      <w:r>
        <w:rPr>
          <w:spacing w:val="1"/>
        </w:rPr>
        <w:t xml:space="preserve"> </w:t>
      </w:r>
      <w:r>
        <w:t>слова.</w:t>
      </w:r>
      <w:r>
        <w:tab/>
        <w:t>Наиболее</w:t>
      </w:r>
      <w:r>
        <w:tab/>
        <w:t>частотные</w:t>
      </w:r>
      <w:r>
        <w:tab/>
        <w:t>фразовые</w:t>
      </w:r>
      <w:r>
        <w:tab/>
        <w:t>глаголы.</w:t>
      </w:r>
      <w:r>
        <w:tab/>
        <w:t>Сокращения</w:t>
      </w:r>
      <w:r>
        <w:rPr>
          <w:spacing w:val="-58"/>
        </w:rPr>
        <w:t xml:space="preserve"> </w:t>
      </w:r>
      <w:r>
        <w:t>и</w:t>
      </w:r>
      <w:r>
        <w:rPr>
          <w:spacing w:val="-1"/>
        </w:rPr>
        <w:t xml:space="preserve"> </w:t>
      </w:r>
      <w:r>
        <w:t>аббревиатуры.</w:t>
      </w:r>
    </w:p>
    <w:p w:rsidR="00E87DAD" w:rsidRDefault="00F431E1">
      <w:pPr>
        <w:pStyle w:val="a3"/>
        <w:spacing w:line="360" w:lineRule="auto"/>
        <w:ind w:right="555"/>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E87DAD" w:rsidRDefault="00F431E1" w:rsidP="007F1D2C">
      <w:pPr>
        <w:pStyle w:val="a4"/>
        <w:numPr>
          <w:ilvl w:val="3"/>
          <w:numId w:val="106"/>
        </w:numPr>
        <w:tabs>
          <w:tab w:val="left" w:pos="2131"/>
        </w:tabs>
        <w:jc w:val="both"/>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E87DAD" w:rsidRDefault="00F431E1">
      <w:pPr>
        <w:pStyle w:val="a3"/>
        <w:spacing w:before="139" w:line="360" w:lineRule="auto"/>
        <w:ind w:right="555"/>
      </w:pPr>
      <w:r>
        <w:t>Распознавание</w:t>
      </w:r>
      <w:r>
        <w:rPr>
          <w:spacing w:val="61"/>
        </w:rPr>
        <w:t xml:space="preserve"> </w:t>
      </w:r>
      <w:r>
        <w:t>в   звучащем   и   письменном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E87DAD" w:rsidRDefault="00F431E1">
      <w:pPr>
        <w:pStyle w:val="a3"/>
        <w:spacing w:line="360" w:lineRule="auto"/>
        <w:ind w:right="548"/>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61"/>
        </w:rPr>
        <w:t xml:space="preserve"> </w:t>
      </w:r>
      <w:r>
        <w:t>специальный,</w:t>
      </w:r>
      <w:r>
        <w:rPr>
          <w:spacing w:val="1"/>
        </w:rPr>
        <w:t xml:space="preserve"> </w:t>
      </w:r>
      <w:proofErr w:type="gramStart"/>
      <w:r>
        <w:t xml:space="preserve">альтернативный,   </w:t>
      </w:r>
      <w:proofErr w:type="gramEnd"/>
      <w:r>
        <w:t xml:space="preserve">  разделительный     вопросы),     побудительные     (в     утвердительной</w:t>
      </w:r>
      <w:r>
        <w:rPr>
          <w:spacing w:val="1"/>
        </w:rPr>
        <w:t xml:space="preserve"> </w:t>
      </w:r>
      <w:r>
        <w:t>и</w:t>
      </w:r>
      <w:r>
        <w:rPr>
          <w:spacing w:val="-1"/>
        </w:rPr>
        <w:t xml:space="preserve"> </w:t>
      </w:r>
      <w:r>
        <w:t>отрицательной форме).</w:t>
      </w:r>
    </w:p>
    <w:p w:rsidR="00E87DAD" w:rsidRDefault="00F431E1">
      <w:pPr>
        <w:pStyle w:val="a3"/>
        <w:spacing w:line="360" w:lineRule="auto"/>
        <w:ind w:right="551"/>
      </w:pPr>
      <w:r>
        <w:t xml:space="preserve">Нераспространённые       </w:t>
      </w:r>
      <w:r>
        <w:rPr>
          <w:spacing w:val="1"/>
        </w:rPr>
        <w:t xml:space="preserve"> </w:t>
      </w:r>
      <w:r>
        <w:t>и         распространённые         простые         предложения,</w:t>
      </w:r>
      <w:r>
        <w:rPr>
          <w:spacing w:val="-57"/>
        </w:rPr>
        <w:t xml:space="preserve"> </w:t>
      </w:r>
      <w:r>
        <w:t>в том числе с несколькими обстоятельствами, следующими в определённом порядке (We</w:t>
      </w:r>
      <w:r>
        <w:rPr>
          <w:spacing w:val="1"/>
        </w:rPr>
        <w:t xml:space="preserve"> </w:t>
      </w:r>
      <w:r>
        <w:t>moved</w:t>
      </w:r>
      <w:r>
        <w:rPr>
          <w:spacing w:val="-1"/>
        </w:rPr>
        <w:t xml:space="preserve"> </w:t>
      </w:r>
      <w:r>
        <w:t>to a</w:t>
      </w:r>
      <w:r>
        <w:rPr>
          <w:spacing w:val="-1"/>
        </w:rPr>
        <w:t xml:space="preserve"> </w:t>
      </w:r>
      <w:r>
        <w:t>new house</w:t>
      </w:r>
      <w:r>
        <w:rPr>
          <w:spacing w:val="-2"/>
        </w:rPr>
        <w:t xml:space="preserve"> </w:t>
      </w:r>
      <w:r>
        <w:t>last</w:t>
      </w:r>
      <w:r>
        <w:rPr>
          <w:spacing w:val="2"/>
        </w:rPr>
        <w:t xml:space="preserve"> </w:t>
      </w:r>
      <w:r>
        <w:t>year.).</w:t>
      </w:r>
    </w:p>
    <w:p w:rsidR="00E87DAD" w:rsidRDefault="00F431E1">
      <w:pPr>
        <w:pStyle w:val="a3"/>
        <w:spacing w:before="1" w:line="360" w:lineRule="auto"/>
        <w:ind w:left="1110" w:right="4919" w:firstLine="0"/>
        <w:jc w:val="left"/>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87DAD" w:rsidRDefault="00F431E1">
      <w:pPr>
        <w:pStyle w:val="a3"/>
        <w:tabs>
          <w:tab w:val="left" w:pos="2740"/>
          <w:tab w:val="left" w:pos="3073"/>
          <w:tab w:val="left" w:pos="4648"/>
          <w:tab w:val="left" w:pos="6516"/>
          <w:tab w:val="left" w:pos="8184"/>
        </w:tabs>
        <w:ind w:left="1110" w:firstLine="0"/>
        <w:jc w:val="left"/>
      </w:pPr>
      <w:r>
        <w:t>Предложения</w:t>
      </w:r>
      <w:r>
        <w:tab/>
        <w:t>с</w:t>
      </w:r>
      <w:r>
        <w:tab/>
        <w:t>глагольными</w:t>
      </w:r>
      <w:r>
        <w:tab/>
        <w:t>конструкциями,</w:t>
      </w:r>
      <w:r>
        <w:tab/>
        <w:t>содержащими</w:t>
      </w:r>
      <w:r>
        <w:tab/>
        <w:t>глаголы-связки</w:t>
      </w:r>
    </w:p>
    <w:p w:rsidR="00E87DAD" w:rsidRDefault="00E87DAD">
      <w:pPr>
        <w:sectPr w:rsidR="00E87DAD">
          <w:pgSz w:w="11920" w:h="16850"/>
          <w:pgMar w:top="780" w:right="300" w:bottom="280" w:left="1300" w:header="720" w:footer="720" w:gutter="0"/>
          <w:cols w:space="720"/>
        </w:sectPr>
      </w:pPr>
    </w:p>
    <w:p w:rsidR="00E87DAD" w:rsidRPr="00F431E1" w:rsidRDefault="00F431E1">
      <w:pPr>
        <w:pStyle w:val="a3"/>
        <w:spacing w:before="65"/>
        <w:ind w:firstLine="0"/>
        <w:rPr>
          <w:lang w:val="en-US"/>
        </w:rPr>
      </w:pPr>
      <w:r w:rsidRPr="00F431E1">
        <w:rPr>
          <w:lang w:val="en-US"/>
        </w:rPr>
        <w:lastRenderedPageBreak/>
        <w:t>to</w:t>
      </w:r>
      <w:r w:rsidRPr="00F431E1">
        <w:rPr>
          <w:spacing w:val="-1"/>
          <w:lang w:val="en-US"/>
        </w:rPr>
        <w:t xml:space="preserve"> </w:t>
      </w:r>
      <w:r w:rsidRPr="00F431E1">
        <w:rPr>
          <w:lang w:val="en-US"/>
        </w:rPr>
        <w:t>be,</w:t>
      </w:r>
      <w:r w:rsidRPr="00F431E1">
        <w:rPr>
          <w:spacing w:val="-1"/>
          <w:lang w:val="en-US"/>
        </w:rPr>
        <w:t xml:space="preserve"> </w:t>
      </w:r>
      <w:r w:rsidRPr="00F431E1">
        <w:rPr>
          <w:lang w:val="en-US"/>
        </w:rPr>
        <w:t>to</w:t>
      </w:r>
      <w:r w:rsidRPr="00F431E1">
        <w:rPr>
          <w:spacing w:val="-1"/>
          <w:lang w:val="en-US"/>
        </w:rPr>
        <w:t xml:space="preserve"> </w:t>
      </w:r>
      <w:r w:rsidRPr="00F431E1">
        <w:rPr>
          <w:lang w:val="en-US"/>
        </w:rPr>
        <w:t>look,</w:t>
      </w:r>
      <w:r w:rsidRPr="00F431E1">
        <w:rPr>
          <w:spacing w:val="-1"/>
          <w:lang w:val="en-US"/>
        </w:rPr>
        <w:t xml:space="preserve"> </w:t>
      </w:r>
      <w:r w:rsidRPr="00F431E1">
        <w:rPr>
          <w:lang w:val="en-US"/>
        </w:rPr>
        <w:t>to</w:t>
      </w:r>
      <w:r w:rsidRPr="00F431E1">
        <w:rPr>
          <w:spacing w:val="-1"/>
          <w:lang w:val="en-US"/>
        </w:rPr>
        <w:t xml:space="preserve"> </w:t>
      </w:r>
      <w:r w:rsidRPr="00F431E1">
        <w:rPr>
          <w:lang w:val="en-US"/>
        </w:rPr>
        <w:t>seem,</w:t>
      </w:r>
      <w:r w:rsidRPr="00F431E1">
        <w:rPr>
          <w:spacing w:val="-1"/>
          <w:lang w:val="en-US"/>
        </w:rPr>
        <w:t xml:space="preserve"> </w:t>
      </w:r>
      <w:r w:rsidRPr="00F431E1">
        <w:rPr>
          <w:lang w:val="en-US"/>
        </w:rPr>
        <w:t>to</w:t>
      </w:r>
      <w:r w:rsidRPr="00F431E1">
        <w:rPr>
          <w:spacing w:val="-1"/>
          <w:lang w:val="en-US"/>
        </w:rPr>
        <w:t xml:space="preserve"> </w:t>
      </w:r>
      <w:r w:rsidRPr="00F431E1">
        <w:rPr>
          <w:lang w:val="en-US"/>
        </w:rPr>
        <w:t>feel</w:t>
      </w:r>
      <w:r w:rsidRPr="00F431E1">
        <w:rPr>
          <w:spacing w:val="-1"/>
          <w:lang w:val="en-US"/>
        </w:rPr>
        <w:t xml:space="preserve"> </w:t>
      </w:r>
      <w:r w:rsidRPr="00F431E1">
        <w:rPr>
          <w:lang w:val="en-US"/>
        </w:rPr>
        <w:t>(He</w:t>
      </w:r>
      <w:r w:rsidRPr="00F431E1">
        <w:rPr>
          <w:spacing w:val="-2"/>
          <w:lang w:val="en-US"/>
        </w:rPr>
        <w:t xml:space="preserve"> </w:t>
      </w:r>
      <w:r w:rsidRPr="00F431E1">
        <w:rPr>
          <w:lang w:val="en-US"/>
        </w:rPr>
        <w:t>looks/seems/feels</w:t>
      </w:r>
      <w:r w:rsidRPr="00F431E1">
        <w:rPr>
          <w:spacing w:val="-1"/>
          <w:lang w:val="en-US"/>
        </w:rPr>
        <w:t xml:space="preserve"> </w:t>
      </w:r>
      <w:r w:rsidRPr="00F431E1">
        <w:rPr>
          <w:lang w:val="en-US"/>
        </w:rPr>
        <w:t>happy.).</w:t>
      </w:r>
    </w:p>
    <w:p w:rsidR="00E87DAD" w:rsidRPr="00F431E1" w:rsidRDefault="00F431E1">
      <w:pPr>
        <w:pStyle w:val="a3"/>
        <w:spacing w:before="137" w:line="362" w:lineRule="auto"/>
        <w:ind w:right="544"/>
        <w:rPr>
          <w:lang w:val="en-US"/>
        </w:rPr>
      </w:pPr>
      <w:r>
        <w:t>Предложения</w:t>
      </w:r>
      <w:r w:rsidRPr="00F431E1">
        <w:rPr>
          <w:lang w:val="en-US"/>
        </w:rPr>
        <w:t xml:space="preserve"> c</w:t>
      </w:r>
      <w:r>
        <w:t>о</w:t>
      </w:r>
      <w:r w:rsidRPr="00F431E1">
        <w:rPr>
          <w:lang w:val="en-US"/>
        </w:rPr>
        <w:t xml:space="preserve"> </w:t>
      </w:r>
      <w:r>
        <w:t>сложным</w:t>
      </w:r>
      <w:r w:rsidRPr="00F431E1">
        <w:rPr>
          <w:lang w:val="en-US"/>
        </w:rPr>
        <w:t xml:space="preserve"> </w:t>
      </w:r>
      <w:r>
        <w:t>дополнением</w:t>
      </w:r>
      <w:r w:rsidRPr="00F431E1">
        <w:rPr>
          <w:lang w:val="en-US"/>
        </w:rPr>
        <w:t xml:space="preserve"> – Complex Object (I want you to help me. I</w:t>
      </w:r>
      <w:r w:rsidRPr="00F431E1">
        <w:rPr>
          <w:spacing w:val="1"/>
          <w:lang w:val="en-US"/>
        </w:rPr>
        <w:t xml:space="preserve"> </w:t>
      </w:r>
      <w:r w:rsidRPr="00F431E1">
        <w:rPr>
          <w:lang w:val="en-US"/>
        </w:rPr>
        <w:t>saw</w:t>
      </w:r>
      <w:r w:rsidRPr="00F431E1">
        <w:rPr>
          <w:spacing w:val="-1"/>
          <w:lang w:val="en-US"/>
        </w:rPr>
        <w:t xml:space="preserve"> </w:t>
      </w:r>
      <w:r w:rsidRPr="00F431E1">
        <w:rPr>
          <w:lang w:val="en-US"/>
        </w:rPr>
        <w:t>her</w:t>
      </w:r>
      <w:r w:rsidRPr="00F431E1">
        <w:rPr>
          <w:spacing w:val="1"/>
          <w:lang w:val="en-US"/>
        </w:rPr>
        <w:t xml:space="preserve"> </w:t>
      </w:r>
      <w:r w:rsidRPr="00F431E1">
        <w:rPr>
          <w:lang w:val="en-US"/>
        </w:rPr>
        <w:t>cross/crossing</w:t>
      </w:r>
      <w:r w:rsidRPr="00F431E1">
        <w:rPr>
          <w:spacing w:val="-3"/>
          <w:lang w:val="en-US"/>
        </w:rPr>
        <w:t xml:space="preserve"> </w:t>
      </w:r>
      <w:r w:rsidRPr="00F431E1">
        <w:rPr>
          <w:lang w:val="en-US"/>
        </w:rPr>
        <w:t>the</w:t>
      </w:r>
      <w:r w:rsidRPr="00F431E1">
        <w:rPr>
          <w:spacing w:val="-1"/>
          <w:lang w:val="en-US"/>
        </w:rPr>
        <w:t xml:space="preserve"> </w:t>
      </w:r>
      <w:r w:rsidRPr="00F431E1">
        <w:rPr>
          <w:lang w:val="en-US"/>
        </w:rPr>
        <w:t>road.</w:t>
      </w:r>
      <w:r w:rsidRPr="00F431E1">
        <w:rPr>
          <w:spacing w:val="2"/>
          <w:lang w:val="en-US"/>
        </w:rPr>
        <w:t xml:space="preserve"> </w:t>
      </w:r>
      <w:r w:rsidRPr="00F431E1">
        <w:rPr>
          <w:lang w:val="en-US"/>
        </w:rPr>
        <w:t>I</w:t>
      </w:r>
      <w:r w:rsidRPr="00F431E1">
        <w:rPr>
          <w:spacing w:val="-1"/>
          <w:lang w:val="en-US"/>
        </w:rPr>
        <w:t xml:space="preserve"> </w:t>
      </w:r>
      <w:r w:rsidRPr="00F431E1">
        <w:rPr>
          <w:lang w:val="en-US"/>
        </w:rPr>
        <w:t>want to have</w:t>
      </w:r>
      <w:r w:rsidRPr="00F431E1">
        <w:rPr>
          <w:spacing w:val="-1"/>
          <w:lang w:val="en-US"/>
        </w:rPr>
        <w:t xml:space="preserve"> </w:t>
      </w:r>
      <w:r w:rsidRPr="00F431E1">
        <w:rPr>
          <w:lang w:val="en-US"/>
        </w:rPr>
        <w:t>my</w:t>
      </w:r>
      <w:r w:rsidRPr="00F431E1">
        <w:rPr>
          <w:spacing w:val="-3"/>
          <w:lang w:val="en-US"/>
        </w:rPr>
        <w:t xml:space="preserve"> </w:t>
      </w:r>
      <w:r w:rsidRPr="00F431E1">
        <w:rPr>
          <w:lang w:val="en-US"/>
        </w:rPr>
        <w:t>hair cut.).</w:t>
      </w:r>
    </w:p>
    <w:p w:rsidR="00E87DAD" w:rsidRDefault="00F431E1">
      <w:pPr>
        <w:pStyle w:val="a3"/>
        <w:spacing w:line="360" w:lineRule="auto"/>
        <w:ind w:left="1110" w:right="556" w:firstLine="0"/>
      </w:pPr>
      <w:r>
        <w:t>Сложносочинённые предложения с сочинительными союзами and, but, or.</w:t>
      </w:r>
      <w:r>
        <w:rPr>
          <w:spacing w:val="1"/>
        </w:rPr>
        <w:t xml:space="preserve"> </w:t>
      </w:r>
      <w:r>
        <w:t>Сложноподчинённые</w:t>
      </w:r>
      <w:r>
        <w:rPr>
          <w:spacing w:val="5"/>
        </w:rPr>
        <w:t xml:space="preserve"> </w:t>
      </w:r>
      <w:r>
        <w:t>предложения</w:t>
      </w:r>
      <w:r>
        <w:rPr>
          <w:spacing w:val="7"/>
        </w:rPr>
        <w:t xml:space="preserve"> </w:t>
      </w:r>
      <w:r>
        <w:t>с</w:t>
      </w:r>
      <w:r>
        <w:rPr>
          <w:spacing w:val="6"/>
        </w:rPr>
        <w:t xml:space="preserve"> </w:t>
      </w:r>
      <w:r>
        <w:t>союзами</w:t>
      </w:r>
      <w:r>
        <w:rPr>
          <w:spacing w:val="8"/>
        </w:rPr>
        <w:t xml:space="preserve"> </w:t>
      </w:r>
      <w:r>
        <w:t>и</w:t>
      </w:r>
      <w:r>
        <w:rPr>
          <w:spacing w:val="8"/>
        </w:rPr>
        <w:t xml:space="preserve"> </w:t>
      </w:r>
      <w:r>
        <w:t>союзными</w:t>
      </w:r>
      <w:r>
        <w:rPr>
          <w:spacing w:val="8"/>
        </w:rPr>
        <w:t xml:space="preserve"> </w:t>
      </w:r>
      <w:r>
        <w:t>словами</w:t>
      </w:r>
      <w:r>
        <w:rPr>
          <w:spacing w:val="8"/>
        </w:rPr>
        <w:t xml:space="preserve"> </w:t>
      </w:r>
      <w:r>
        <w:t>because,</w:t>
      </w:r>
      <w:r>
        <w:rPr>
          <w:spacing w:val="7"/>
        </w:rPr>
        <w:t xml:space="preserve"> </w:t>
      </w:r>
      <w:r>
        <w:t>if,</w:t>
      </w:r>
    </w:p>
    <w:p w:rsidR="00E87DAD" w:rsidRDefault="00F431E1">
      <w:pPr>
        <w:pStyle w:val="a3"/>
        <w:ind w:firstLine="0"/>
      </w:pPr>
      <w:r>
        <w:t>when,</w:t>
      </w:r>
      <w:r>
        <w:rPr>
          <w:spacing w:val="-1"/>
        </w:rPr>
        <w:t xml:space="preserve"> </w:t>
      </w:r>
      <w:r>
        <w:t>where,</w:t>
      </w:r>
      <w:r>
        <w:rPr>
          <w:spacing w:val="-1"/>
        </w:rPr>
        <w:t xml:space="preserve"> </w:t>
      </w:r>
      <w:r>
        <w:t>what,</w:t>
      </w:r>
      <w:r>
        <w:rPr>
          <w:spacing w:val="-1"/>
        </w:rPr>
        <w:t xml:space="preserve"> </w:t>
      </w:r>
      <w:r>
        <w:t>why,</w:t>
      </w:r>
      <w:r>
        <w:rPr>
          <w:spacing w:val="1"/>
        </w:rPr>
        <w:t xml:space="preserve"> </w:t>
      </w:r>
      <w:r>
        <w:t>how.</w:t>
      </w:r>
    </w:p>
    <w:p w:rsidR="00E87DAD" w:rsidRDefault="00F431E1">
      <w:pPr>
        <w:pStyle w:val="a3"/>
        <w:spacing w:before="132" w:line="360" w:lineRule="auto"/>
        <w:ind w:right="551"/>
      </w:pPr>
      <w:r>
        <w:t>Сложноподчинённые      предложения      с      определительными      придаточными</w:t>
      </w:r>
      <w:r>
        <w:rPr>
          <w:spacing w:val="1"/>
        </w:rPr>
        <w:t xml:space="preserve"> </w:t>
      </w:r>
      <w:r>
        <w:t>с</w:t>
      </w:r>
      <w:r>
        <w:rPr>
          <w:spacing w:val="-2"/>
        </w:rPr>
        <w:t xml:space="preserve"> </w:t>
      </w:r>
      <w:r>
        <w:t>союзными словами who,</w:t>
      </w:r>
      <w:r>
        <w:rPr>
          <w:spacing w:val="-1"/>
        </w:rPr>
        <w:t xml:space="preserve"> </w:t>
      </w:r>
      <w:r>
        <w:t>which, that.</w:t>
      </w:r>
    </w:p>
    <w:p w:rsidR="00E87DAD" w:rsidRDefault="00F431E1">
      <w:pPr>
        <w:pStyle w:val="a3"/>
        <w:spacing w:line="362" w:lineRule="auto"/>
        <w:ind w:right="555"/>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61"/>
        </w:rPr>
        <w:t xml:space="preserve"> </w:t>
      </w:r>
      <w:r>
        <w:t>whatever,</w:t>
      </w:r>
      <w:r>
        <w:rPr>
          <w:spacing w:val="1"/>
        </w:rPr>
        <w:t xml:space="preserve"> </w:t>
      </w:r>
      <w:r>
        <w:t>however, whenever.</w:t>
      </w:r>
    </w:p>
    <w:p w:rsidR="00E87DAD" w:rsidRDefault="00F431E1">
      <w:pPr>
        <w:pStyle w:val="a3"/>
        <w:spacing w:line="360" w:lineRule="auto"/>
        <w:ind w:right="552"/>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(Conditional</w:t>
      </w:r>
      <w:r>
        <w:rPr>
          <w:spacing w:val="61"/>
        </w:rPr>
        <w:t xml:space="preserve"> </w:t>
      </w:r>
      <w:r>
        <w:t>0,</w:t>
      </w:r>
      <w:r>
        <w:rPr>
          <w:spacing w:val="61"/>
        </w:rPr>
        <w:t xml:space="preserve"> </w:t>
      </w:r>
      <w:r>
        <w:t>Conditional</w:t>
      </w:r>
      <w:r>
        <w:rPr>
          <w:spacing w:val="61"/>
        </w:rPr>
        <w:t xml:space="preserve"> </w:t>
      </w:r>
      <w:r>
        <w:t>I)</w:t>
      </w:r>
      <w:r>
        <w:rPr>
          <w:spacing w:val="61"/>
        </w:rPr>
        <w:t xml:space="preserve"> </w:t>
      </w:r>
      <w:r>
        <w:t>и</w:t>
      </w:r>
      <w:r>
        <w:rPr>
          <w:spacing w:val="61"/>
        </w:rPr>
        <w:t xml:space="preserve"> </w:t>
      </w:r>
      <w:r>
        <w:t>с</w:t>
      </w:r>
      <w:r>
        <w:rPr>
          <w:spacing w:val="6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E87DAD" w:rsidRPr="00F431E1" w:rsidRDefault="00F431E1">
      <w:pPr>
        <w:pStyle w:val="a3"/>
        <w:spacing w:line="360" w:lineRule="auto"/>
        <w:ind w:right="545"/>
        <w:rPr>
          <w:lang w:val="en-US"/>
        </w:rPr>
      </w:pPr>
      <w:r>
        <w:t>Все</w:t>
      </w:r>
      <w:r w:rsidRPr="00F431E1">
        <w:rPr>
          <w:spacing w:val="1"/>
          <w:lang w:val="en-US"/>
        </w:rPr>
        <w:t xml:space="preserve"> </w:t>
      </w:r>
      <w:r>
        <w:t>типы</w:t>
      </w:r>
      <w:r w:rsidRPr="00F431E1">
        <w:rPr>
          <w:spacing w:val="1"/>
          <w:lang w:val="en-US"/>
        </w:rPr>
        <w:t xml:space="preserve"> </w:t>
      </w:r>
      <w:r>
        <w:t>вопросительных</w:t>
      </w:r>
      <w:r w:rsidRPr="00F431E1">
        <w:rPr>
          <w:spacing w:val="1"/>
          <w:lang w:val="en-US"/>
        </w:rPr>
        <w:t xml:space="preserve"> </w:t>
      </w:r>
      <w:r>
        <w:t>предложений</w:t>
      </w:r>
      <w:r w:rsidRPr="00F431E1">
        <w:rPr>
          <w:spacing w:val="1"/>
          <w:lang w:val="en-US"/>
        </w:rPr>
        <w:t xml:space="preserve"> </w:t>
      </w:r>
      <w:r w:rsidRPr="00F431E1">
        <w:rPr>
          <w:lang w:val="en-US"/>
        </w:rPr>
        <w:t>(</w:t>
      </w:r>
      <w:r>
        <w:t>общий</w:t>
      </w:r>
      <w:r w:rsidRPr="00F431E1">
        <w:rPr>
          <w:lang w:val="en-US"/>
        </w:rPr>
        <w:t>,</w:t>
      </w:r>
      <w:r w:rsidRPr="00F431E1">
        <w:rPr>
          <w:spacing w:val="1"/>
          <w:lang w:val="en-US"/>
        </w:rPr>
        <w:t xml:space="preserve"> </w:t>
      </w:r>
      <w:r>
        <w:t>специальный</w:t>
      </w:r>
      <w:r w:rsidRPr="00F431E1">
        <w:rPr>
          <w:lang w:val="en-US"/>
        </w:rPr>
        <w:t>,</w:t>
      </w:r>
      <w:r w:rsidRPr="00F431E1">
        <w:rPr>
          <w:spacing w:val="1"/>
          <w:lang w:val="en-US"/>
        </w:rPr>
        <w:t xml:space="preserve"> </w:t>
      </w:r>
      <w:r>
        <w:t>альтернативный</w:t>
      </w:r>
      <w:r w:rsidRPr="00F431E1">
        <w:rPr>
          <w:lang w:val="en-US"/>
        </w:rPr>
        <w:t>,</w:t>
      </w:r>
      <w:r w:rsidRPr="00F431E1">
        <w:rPr>
          <w:spacing w:val="-57"/>
          <w:lang w:val="en-US"/>
        </w:rPr>
        <w:t xml:space="preserve"> </w:t>
      </w:r>
      <w:r>
        <w:t>разделительный</w:t>
      </w:r>
      <w:r w:rsidRPr="00F431E1">
        <w:rPr>
          <w:lang w:val="en-US"/>
        </w:rPr>
        <w:t xml:space="preserve"> </w:t>
      </w:r>
      <w:r>
        <w:t>вопросы</w:t>
      </w:r>
      <w:r w:rsidRPr="00F431E1">
        <w:rPr>
          <w:lang w:val="en-US"/>
        </w:rPr>
        <w:t xml:space="preserve"> </w:t>
      </w:r>
      <w:r>
        <w:t>в</w:t>
      </w:r>
      <w:r w:rsidRPr="00F431E1">
        <w:rPr>
          <w:lang w:val="en-US"/>
        </w:rPr>
        <w:t xml:space="preserve"> Present/Past/Future Simple Tense, Present/Past Continuous Tense,</w:t>
      </w:r>
      <w:r w:rsidRPr="00F431E1">
        <w:rPr>
          <w:spacing w:val="1"/>
          <w:lang w:val="en-US"/>
        </w:rPr>
        <w:t xml:space="preserve"> </w:t>
      </w:r>
      <w:r w:rsidRPr="00F431E1">
        <w:rPr>
          <w:lang w:val="en-US"/>
        </w:rPr>
        <w:t>Present/Past</w:t>
      </w:r>
      <w:r w:rsidRPr="00F431E1">
        <w:rPr>
          <w:spacing w:val="-1"/>
          <w:lang w:val="en-US"/>
        </w:rPr>
        <w:t xml:space="preserve"> </w:t>
      </w:r>
      <w:r w:rsidRPr="00F431E1">
        <w:rPr>
          <w:lang w:val="en-US"/>
        </w:rPr>
        <w:t>Perfect Tense, Present Perfect</w:t>
      </w:r>
      <w:r w:rsidRPr="00F431E1">
        <w:rPr>
          <w:spacing w:val="-1"/>
          <w:lang w:val="en-US"/>
        </w:rPr>
        <w:t xml:space="preserve"> </w:t>
      </w:r>
      <w:r w:rsidRPr="00F431E1">
        <w:rPr>
          <w:lang w:val="en-US"/>
        </w:rPr>
        <w:t>Continuous Tense).</w:t>
      </w:r>
    </w:p>
    <w:p w:rsidR="00E87DAD" w:rsidRDefault="00F431E1">
      <w:pPr>
        <w:pStyle w:val="a3"/>
        <w:spacing w:line="360" w:lineRule="auto"/>
        <w:ind w:right="556"/>
      </w:pPr>
      <w:proofErr w:type="gramStart"/>
      <w:r>
        <w:t xml:space="preserve">Повествовательные,   </w:t>
      </w:r>
      <w:proofErr w:type="gramEnd"/>
      <w:r>
        <w:t xml:space="preserve">    вопросительные       и        побудительные       предложения</w:t>
      </w:r>
      <w:r>
        <w:rPr>
          <w:spacing w:val="1"/>
        </w:rPr>
        <w:t xml:space="preserve"> </w:t>
      </w:r>
      <w:r>
        <w:t>в косвенной речи в настоящем и прошедшем времени, согласование времён в рамках</w:t>
      </w:r>
      <w:r>
        <w:rPr>
          <w:spacing w:val="1"/>
        </w:rPr>
        <w:t xml:space="preserve"> </w:t>
      </w:r>
      <w:r>
        <w:t>сложного предложения.</w:t>
      </w:r>
    </w:p>
    <w:p w:rsidR="00E87DAD" w:rsidRPr="00F431E1" w:rsidRDefault="00F431E1">
      <w:pPr>
        <w:pStyle w:val="a3"/>
        <w:spacing w:line="360" w:lineRule="auto"/>
        <w:ind w:left="1110" w:right="549" w:firstLine="0"/>
        <w:rPr>
          <w:lang w:val="en-US"/>
        </w:rPr>
      </w:pPr>
      <w:r>
        <w:t>Модальные глаголы в косвенной речи в настоящем и прошедшем времени.</w:t>
      </w:r>
      <w:r>
        <w:rPr>
          <w:spacing w:val="1"/>
        </w:rPr>
        <w:t xml:space="preserve"> </w:t>
      </w:r>
      <w:r>
        <w:t>Предложения</w:t>
      </w:r>
      <w:r w:rsidRPr="00F431E1">
        <w:rPr>
          <w:spacing w:val="32"/>
          <w:lang w:val="en-US"/>
        </w:rPr>
        <w:t xml:space="preserve"> </w:t>
      </w:r>
      <w:r>
        <w:t>с</w:t>
      </w:r>
      <w:r w:rsidRPr="00F431E1">
        <w:rPr>
          <w:spacing w:val="30"/>
          <w:lang w:val="en-US"/>
        </w:rPr>
        <w:t xml:space="preserve"> </w:t>
      </w:r>
      <w:r>
        <w:t>конструкциями</w:t>
      </w:r>
      <w:r w:rsidRPr="00F431E1">
        <w:rPr>
          <w:spacing w:val="35"/>
          <w:lang w:val="en-US"/>
        </w:rPr>
        <w:t xml:space="preserve"> </w:t>
      </w:r>
      <w:r w:rsidRPr="00F431E1">
        <w:rPr>
          <w:lang w:val="en-US"/>
        </w:rPr>
        <w:t>as</w:t>
      </w:r>
      <w:r w:rsidRPr="00F431E1">
        <w:rPr>
          <w:spacing w:val="31"/>
          <w:lang w:val="en-US"/>
        </w:rPr>
        <w:t xml:space="preserve"> </w:t>
      </w:r>
      <w:r w:rsidRPr="00F431E1">
        <w:rPr>
          <w:lang w:val="en-US"/>
        </w:rPr>
        <w:t>…</w:t>
      </w:r>
      <w:r w:rsidRPr="00F431E1">
        <w:rPr>
          <w:spacing w:val="32"/>
          <w:lang w:val="en-US"/>
        </w:rPr>
        <w:t xml:space="preserve"> </w:t>
      </w:r>
      <w:r w:rsidRPr="00F431E1">
        <w:rPr>
          <w:lang w:val="en-US"/>
        </w:rPr>
        <w:t>as,</w:t>
      </w:r>
      <w:r w:rsidRPr="00F431E1">
        <w:rPr>
          <w:spacing w:val="31"/>
          <w:lang w:val="en-US"/>
        </w:rPr>
        <w:t xml:space="preserve"> </w:t>
      </w:r>
      <w:r w:rsidRPr="00F431E1">
        <w:rPr>
          <w:lang w:val="en-US"/>
        </w:rPr>
        <w:t>not</w:t>
      </w:r>
      <w:r w:rsidRPr="00F431E1">
        <w:rPr>
          <w:spacing w:val="31"/>
          <w:lang w:val="en-US"/>
        </w:rPr>
        <w:t xml:space="preserve"> </w:t>
      </w:r>
      <w:r w:rsidRPr="00F431E1">
        <w:rPr>
          <w:lang w:val="en-US"/>
        </w:rPr>
        <w:t>so</w:t>
      </w:r>
      <w:r w:rsidRPr="00F431E1">
        <w:rPr>
          <w:spacing w:val="32"/>
          <w:lang w:val="en-US"/>
        </w:rPr>
        <w:t xml:space="preserve"> </w:t>
      </w:r>
      <w:r w:rsidRPr="00F431E1">
        <w:rPr>
          <w:lang w:val="en-US"/>
        </w:rPr>
        <w:t>…</w:t>
      </w:r>
      <w:r w:rsidRPr="00F431E1">
        <w:rPr>
          <w:spacing w:val="31"/>
          <w:lang w:val="en-US"/>
        </w:rPr>
        <w:t xml:space="preserve"> </w:t>
      </w:r>
      <w:r w:rsidRPr="00F431E1">
        <w:rPr>
          <w:lang w:val="en-US"/>
        </w:rPr>
        <w:t>as,</w:t>
      </w:r>
      <w:r w:rsidRPr="00F431E1">
        <w:rPr>
          <w:spacing w:val="32"/>
          <w:lang w:val="en-US"/>
        </w:rPr>
        <w:t xml:space="preserve"> </w:t>
      </w:r>
      <w:r w:rsidRPr="00F431E1">
        <w:rPr>
          <w:lang w:val="en-US"/>
        </w:rPr>
        <w:t>both</w:t>
      </w:r>
      <w:r w:rsidRPr="00F431E1">
        <w:rPr>
          <w:spacing w:val="29"/>
          <w:lang w:val="en-US"/>
        </w:rPr>
        <w:t xml:space="preserve"> </w:t>
      </w:r>
      <w:r w:rsidRPr="00F431E1">
        <w:rPr>
          <w:lang w:val="en-US"/>
        </w:rPr>
        <w:t>…</w:t>
      </w:r>
      <w:r w:rsidRPr="00F431E1">
        <w:rPr>
          <w:spacing w:val="31"/>
          <w:lang w:val="en-US"/>
        </w:rPr>
        <w:t xml:space="preserve"> </w:t>
      </w:r>
      <w:r w:rsidRPr="00F431E1">
        <w:rPr>
          <w:lang w:val="en-US"/>
        </w:rPr>
        <w:t>and</w:t>
      </w:r>
      <w:r w:rsidRPr="00F431E1">
        <w:rPr>
          <w:spacing w:val="32"/>
          <w:lang w:val="en-US"/>
        </w:rPr>
        <w:t xml:space="preserve"> </w:t>
      </w:r>
      <w:r w:rsidRPr="00F431E1">
        <w:rPr>
          <w:lang w:val="en-US"/>
        </w:rPr>
        <w:t>…,</w:t>
      </w:r>
      <w:r w:rsidRPr="00F431E1">
        <w:rPr>
          <w:spacing w:val="31"/>
          <w:lang w:val="en-US"/>
        </w:rPr>
        <w:t xml:space="preserve"> </w:t>
      </w:r>
      <w:r w:rsidRPr="00F431E1">
        <w:rPr>
          <w:lang w:val="en-US"/>
        </w:rPr>
        <w:t>either</w:t>
      </w:r>
      <w:r w:rsidRPr="00F431E1">
        <w:rPr>
          <w:spacing w:val="31"/>
          <w:lang w:val="en-US"/>
        </w:rPr>
        <w:t xml:space="preserve"> </w:t>
      </w:r>
      <w:r w:rsidRPr="00F431E1">
        <w:rPr>
          <w:lang w:val="en-US"/>
        </w:rPr>
        <w:t>…</w:t>
      </w:r>
      <w:r w:rsidRPr="00F431E1">
        <w:rPr>
          <w:spacing w:val="31"/>
          <w:lang w:val="en-US"/>
        </w:rPr>
        <w:t xml:space="preserve"> </w:t>
      </w:r>
      <w:r w:rsidRPr="00F431E1">
        <w:rPr>
          <w:lang w:val="en-US"/>
        </w:rPr>
        <w:t>or,</w:t>
      </w:r>
    </w:p>
    <w:p w:rsidR="00E87DAD" w:rsidRPr="00F431E1" w:rsidRDefault="00F431E1">
      <w:pPr>
        <w:pStyle w:val="a3"/>
        <w:ind w:firstLine="0"/>
        <w:rPr>
          <w:lang w:val="en-US"/>
        </w:rPr>
      </w:pPr>
      <w:r w:rsidRPr="00F431E1">
        <w:rPr>
          <w:lang w:val="en-US"/>
        </w:rPr>
        <w:t>neither</w:t>
      </w:r>
      <w:r w:rsidRPr="00F431E1">
        <w:rPr>
          <w:spacing w:val="-1"/>
          <w:lang w:val="en-US"/>
        </w:rPr>
        <w:t xml:space="preserve"> </w:t>
      </w:r>
      <w:r w:rsidRPr="00F431E1">
        <w:rPr>
          <w:lang w:val="en-US"/>
        </w:rPr>
        <w:t>…</w:t>
      </w:r>
      <w:r w:rsidRPr="00F431E1">
        <w:rPr>
          <w:spacing w:val="-1"/>
          <w:lang w:val="en-US"/>
        </w:rPr>
        <w:t xml:space="preserve"> </w:t>
      </w:r>
      <w:r w:rsidRPr="00F431E1">
        <w:rPr>
          <w:lang w:val="en-US"/>
        </w:rPr>
        <w:t>nor.</w:t>
      </w:r>
    </w:p>
    <w:p w:rsidR="00E87DAD" w:rsidRPr="00F431E1" w:rsidRDefault="00F431E1">
      <w:pPr>
        <w:pStyle w:val="a3"/>
        <w:spacing w:before="134"/>
        <w:ind w:left="1110" w:firstLine="0"/>
        <w:rPr>
          <w:lang w:val="en-US"/>
        </w:rPr>
      </w:pPr>
      <w:r>
        <w:t>Предложения</w:t>
      </w:r>
      <w:r w:rsidRPr="00F431E1">
        <w:rPr>
          <w:spacing w:val="-1"/>
          <w:lang w:val="en-US"/>
        </w:rPr>
        <w:t xml:space="preserve"> </w:t>
      </w:r>
      <w:r>
        <w:t>с</w:t>
      </w:r>
      <w:r w:rsidRPr="00F431E1">
        <w:rPr>
          <w:lang w:val="en-US"/>
        </w:rPr>
        <w:t xml:space="preserve"> I</w:t>
      </w:r>
      <w:r w:rsidRPr="00F431E1">
        <w:rPr>
          <w:spacing w:val="-5"/>
          <w:lang w:val="en-US"/>
        </w:rPr>
        <w:t xml:space="preserve"> </w:t>
      </w:r>
      <w:r w:rsidRPr="00F431E1">
        <w:rPr>
          <w:lang w:val="en-US"/>
        </w:rPr>
        <w:t>wish…</w:t>
      </w:r>
    </w:p>
    <w:p w:rsidR="00E87DAD" w:rsidRPr="00F431E1" w:rsidRDefault="00F431E1">
      <w:pPr>
        <w:pStyle w:val="a3"/>
        <w:spacing w:before="140"/>
        <w:ind w:left="1110" w:firstLine="0"/>
        <w:jc w:val="left"/>
        <w:rPr>
          <w:lang w:val="en-US"/>
        </w:rPr>
      </w:pPr>
      <w:r>
        <w:t>Конструкции</w:t>
      </w:r>
      <w:r w:rsidRPr="00F431E1">
        <w:rPr>
          <w:spacing w:val="-2"/>
          <w:lang w:val="en-US"/>
        </w:rPr>
        <w:t xml:space="preserve"> </w:t>
      </w:r>
      <w:r>
        <w:t>с</w:t>
      </w:r>
      <w:r w:rsidRPr="00F431E1">
        <w:rPr>
          <w:spacing w:val="-3"/>
          <w:lang w:val="en-US"/>
        </w:rPr>
        <w:t xml:space="preserve"> </w:t>
      </w:r>
      <w:r>
        <w:t>глаголами</w:t>
      </w:r>
      <w:r w:rsidRPr="00F431E1">
        <w:rPr>
          <w:spacing w:val="-2"/>
          <w:lang w:val="en-US"/>
        </w:rPr>
        <w:t xml:space="preserve"> </w:t>
      </w:r>
      <w:r>
        <w:t>на</w:t>
      </w:r>
      <w:r w:rsidRPr="00F431E1">
        <w:rPr>
          <w:lang w:val="en-US"/>
        </w:rPr>
        <w:t xml:space="preserve"> -ing:</w:t>
      </w:r>
      <w:r w:rsidRPr="00F431E1">
        <w:rPr>
          <w:spacing w:val="-2"/>
          <w:lang w:val="en-US"/>
        </w:rPr>
        <w:t xml:space="preserve"> </w:t>
      </w:r>
      <w:r w:rsidRPr="00F431E1">
        <w:rPr>
          <w:lang w:val="en-US"/>
        </w:rPr>
        <w:t>to</w:t>
      </w:r>
      <w:r w:rsidRPr="00F431E1">
        <w:rPr>
          <w:spacing w:val="-2"/>
          <w:lang w:val="en-US"/>
        </w:rPr>
        <w:t xml:space="preserve"> </w:t>
      </w:r>
      <w:r w:rsidRPr="00F431E1">
        <w:rPr>
          <w:lang w:val="en-US"/>
        </w:rPr>
        <w:t>love/hate</w:t>
      </w:r>
      <w:r w:rsidRPr="00F431E1">
        <w:rPr>
          <w:spacing w:val="-2"/>
          <w:lang w:val="en-US"/>
        </w:rPr>
        <w:t xml:space="preserve"> </w:t>
      </w:r>
      <w:r w:rsidRPr="00F431E1">
        <w:rPr>
          <w:lang w:val="en-US"/>
        </w:rPr>
        <w:t>doing</w:t>
      </w:r>
      <w:r w:rsidRPr="00F431E1">
        <w:rPr>
          <w:spacing w:val="-4"/>
          <w:lang w:val="en-US"/>
        </w:rPr>
        <w:t xml:space="preserve"> </w:t>
      </w:r>
      <w:r w:rsidRPr="00F431E1">
        <w:rPr>
          <w:lang w:val="en-US"/>
        </w:rPr>
        <w:t>smth.</w:t>
      </w:r>
    </w:p>
    <w:p w:rsidR="00E87DAD" w:rsidRPr="00F431E1" w:rsidRDefault="00F431E1">
      <w:pPr>
        <w:pStyle w:val="a3"/>
        <w:spacing w:before="137" w:line="360" w:lineRule="auto"/>
        <w:ind w:right="554"/>
        <w:jc w:val="left"/>
        <w:rPr>
          <w:lang w:val="en-US"/>
        </w:rPr>
      </w:pPr>
      <w:r>
        <w:t>Конструкции</w:t>
      </w:r>
      <w:r w:rsidRPr="00F431E1">
        <w:rPr>
          <w:spacing w:val="24"/>
          <w:lang w:val="en-US"/>
        </w:rPr>
        <w:t xml:space="preserve"> </w:t>
      </w:r>
      <w:r w:rsidRPr="00F431E1">
        <w:rPr>
          <w:lang w:val="en-US"/>
        </w:rPr>
        <w:t>c</w:t>
      </w:r>
      <w:r w:rsidRPr="00F431E1">
        <w:rPr>
          <w:spacing w:val="19"/>
          <w:lang w:val="en-US"/>
        </w:rPr>
        <w:t xml:space="preserve"> </w:t>
      </w:r>
      <w:r>
        <w:t>глаголами</w:t>
      </w:r>
      <w:r w:rsidRPr="00F431E1">
        <w:rPr>
          <w:spacing w:val="81"/>
          <w:lang w:val="en-US"/>
        </w:rPr>
        <w:t xml:space="preserve"> </w:t>
      </w:r>
      <w:r w:rsidRPr="00F431E1">
        <w:rPr>
          <w:lang w:val="en-US"/>
        </w:rPr>
        <w:t>to</w:t>
      </w:r>
      <w:r w:rsidRPr="00F431E1">
        <w:rPr>
          <w:spacing w:val="79"/>
          <w:lang w:val="en-US"/>
        </w:rPr>
        <w:t xml:space="preserve"> </w:t>
      </w:r>
      <w:r w:rsidRPr="00F431E1">
        <w:rPr>
          <w:lang w:val="en-US"/>
        </w:rPr>
        <w:t>stop,</w:t>
      </w:r>
      <w:r w:rsidRPr="00F431E1">
        <w:rPr>
          <w:spacing w:val="80"/>
          <w:lang w:val="en-US"/>
        </w:rPr>
        <w:t xml:space="preserve"> </w:t>
      </w:r>
      <w:r w:rsidRPr="00F431E1">
        <w:rPr>
          <w:lang w:val="en-US"/>
        </w:rPr>
        <w:t>to</w:t>
      </w:r>
      <w:r w:rsidRPr="00F431E1">
        <w:rPr>
          <w:spacing w:val="80"/>
          <w:lang w:val="en-US"/>
        </w:rPr>
        <w:t xml:space="preserve"> </w:t>
      </w:r>
      <w:r w:rsidRPr="00F431E1">
        <w:rPr>
          <w:lang w:val="en-US"/>
        </w:rPr>
        <w:t>remember,</w:t>
      </w:r>
      <w:r w:rsidRPr="00F431E1">
        <w:rPr>
          <w:spacing w:val="78"/>
          <w:lang w:val="en-US"/>
        </w:rPr>
        <w:t xml:space="preserve"> </w:t>
      </w:r>
      <w:r w:rsidRPr="00F431E1">
        <w:rPr>
          <w:lang w:val="en-US"/>
        </w:rPr>
        <w:t>to</w:t>
      </w:r>
      <w:r w:rsidRPr="00F431E1">
        <w:rPr>
          <w:spacing w:val="79"/>
          <w:lang w:val="en-US"/>
        </w:rPr>
        <w:t xml:space="preserve"> </w:t>
      </w:r>
      <w:r w:rsidRPr="00F431E1">
        <w:rPr>
          <w:lang w:val="en-US"/>
        </w:rPr>
        <w:t>forget</w:t>
      </w:r>
      <w:r w:rsidRPr="00F431E1">
        <w:rPr>
          <w:spacing w:val="80"/>
          <w:lang w:val="en-US"/>
        </w:rPr>
        <w:t xml:space="preserve"> </w:t>
      </w:r>
      <w:r w:rsidRPr="00F431E1">
        <w:rPr>
          <w:lang w:val="en-US"/>
        </w:rPr>
        <w:t>(</w:t>
      </w:r>
      <w:r>
        <w:t>разница</w:t>
      </w:r>
      <w:r w:rsidRPr="00F431E1">
        <w:rPr>
          <w:spacing w:val="76"/>
          <w:lang w:val="en-US"/>
        </w:rPr>
        <w:t xml:space="preserve"> </w:t>
      </w:r>
      <w:r>
        <w:t>в</w:t>
      </w:r>
      <w:r w:rsidRPr="00F431E1">
        <w:rPr>
          <w:spacing w:val="79"/>
          <w:lang w:val="en-US"/>
        </w:rPr>
        <w:t xml:space="preserve"> </w:t>
      </w:r>
      <w:r>
        <w:t>значении</w:t>
      </w:r>
      <w:r w:rsidRPr="00F431E1">
        <w:rPr>
          <w:spacing w:val="-57"/>
          <w:lang w:val="en-US"/>
        </w:rPr>
        <w:t xml:space="preserve"> </w:t>
      </w:r>
      <w:r w:rsidRPr="00F431E1">
        <w:rPr>
          <w:lang w:val="en-US"/>
        </w:rPr>
        <w:t>to</w:t>
      </w:r>
      <w:r w:rsidRPr="00F431E1">
        <w:rPr>
          <w:spacing w:val="-1"/>
          <w:lang w:val="en-US"/>
        </w:rPr>
        <w:t xml:space="preserve"> </w:t>
      </w:r>
      <w:r w:rsidRPr="00F431E1">
        <w:rPr>
          <w:lang w:val="en-US"/>
        </w:rPr>
        <w:t>stop doing</w:t>
      </w:r>
      <w:r w:rsidRPr="00F431E1">
        <w:rPr>
          <w:spacing w:val="-2"/>
          <w:lang w:val="en-US"/>
        </w:rPr>
        <w:t xml:space="preserve"> </w:t>
      </w:r>
      <w:r w:rsidRPr="00F431E1">
        <w:rPr>
          <w:lang w:val="en-US"/>
        </w:rPr>
        <w:t>smth</w:t>
      </w:r>
      <w:r w:rsidRPr="00F431E1">
        <w:rPr>
          <w:spacing w:val="1"/>
          <w:lang w:val="en-US"/>
        </w:rPr>
        <w:t xml:space="preserve"> </w:t>
      </w:r>
      <w:r>
        <w:t>и</w:t>
      </w:r>
      <w:r w:rsidRPr="00F431E1">
        <w:rPr>
          <w:spacing w:val="1"/>
          <w:lang w:val="en-US"/>
        </w:rPr>
        <w:t xml:space="preserve"> </w:t>
      </w:r>
      <w:r w:rsidRPr="00F431E1">
        <w:rPr>
          <w:lang w:val="en-US"/>
        </w:rPr>
        <w:t>to stop to do smth).</w:t>
      </w:r>
    </w:p>
    <w:p w:rsidR="00E87DAD" w:rsidRDefault="00F431E1">
      <w:pPr>
        <w:pStyle w:val="a3"/>
        <w:spacing w:line="360" w:lineRule="auto"/>
        <w:ind w:left="1110" w:right="4740" w:firstLine="0"/>
        <w:jc w:val="left"/>
      </w:pPr>
      <w:r>
        <w:t>Конструкция</w:t>
      </w:r>
      <w:r w:rsidRPr="00F431E1">
        <w:rPr>
          <w:lang w:val="en-US"/>
        </w:rPr>
        <w:t xml:space="preserve"> It takes me … to do smth.</w:t>
      </w:r>
      <w:r w:rsidRPr="00F431E1">
        <w:rPr>
          <w:spacing w:val="1"/>
          <w:lang w:val="en-US"/>
        </w:rPr>
        <w:t xml:space="preserve"> </w:t>
      </w:r>
      <w:r>
        <w:t>Конструкция</w:t>
      </w:r>
      <w:r>
        <w:rPr>
          <w:spacing w:val="-4"/>
        </w:rPr>
        <w:t xml:space="preserve"> </w:t>
      </w:r>
      <w:r>
        <w:t>used</w:t>
      </w:r>
      <w:r>
        <w:rPr>
          <w:spacing w:val="-3"/>
        </w:rPr>
        <w:t xml:space="preserve"> </w:t>
      </w:r>
      <w:r>
        <w:t>to</w:t>
      </w:r>
      <w:r>
        <w:rPr>
          <w:spacing w:val="-4"/>
        </w:rPr>
        <w:t xml:space="preserve"> </w:t>
      </w:r>
      <w:r>
        <w:t>+</w:t>
      </w:r>
      <w:r>
        <w:rPr>
          <w:spacing w:val="-3"/>
        </w:rPr>
        <w:t xml:space="preserve"> </w:t>
      </w:r>
      <w:r>
        <w:t>инфинитив</w:t>
      </w:r>
      <w:r>
        <w:rPr>
          <w:spacing w:val="-5"/>
        </w:rPr>
        <w:t xml:space="preserve"> </w:t>
      </w:r>
      <w:r>
        <w:t>глагола.</w:t>
      </w:r>
    </w:p>
    <w:p w:rsidR="00E87DAD" w:rsidRPr="00F431E1" w:rsidRDefault="00F431E1">
      <w:pPr>
        <w:pStyle w:val="a3"/>
        <w:ind w:left="1110" w:firstLine="0"/>
        <w:jc w:val="left"/>
        <w:rPr>
          <w:lang w:val="en-US"/>
        </w:rPr>
      </w:pPr>
      <w:r>
        <w:t>Конструкции</w:t>
      </w:r>
      <w:r w:rsidRPr="00F431E1">
        <w:rPr>
          <w:spacing w:val="1"/>
          <w:lang w:val="en-US"/>
        </w:rPr>
        <w:t xml:space="preserve"> </w:t>
      </w:r>
      <w:r w:rsidRPr="00F431E1">
        <w:rPr>
          <w:lang w:val="en-US"/>
        </w:rPr>
        <w:t>be/get</w:t>
      </w:r>
      <w:r w:rsidRPr="00F431E1">
        <w:rPr>
          <w:spacing w:val="-1"/>
          <w:lang w:val="en-US"/>
        </w:rPr>
        <w:t xml:space="preserve"> </w:t>
      </w:r>
      <w:r w:rsidRPr="00F431E1">
        <w:rPr>
          <w:lang w:val="en-US"/>
        </w:rPr>
        <w:t>used</w:t>
      </w:r>
      <w:r w:rsidRPr="00F431E1">
        <w:rPr>
          <w:spacing w:val="-2"/>
          <w:lang w:val="en-US"/>
        </w:rPr>
        <w:t xml:space="preserve"> </w:t>
      </w:r>
      <w:r w:rsidRPr="00F431E1">
        <w:rPr>
          <w:lang w:val="en-US"/>
        </w:rPr>
        <w:t>to</w:t>
      </w:r>
      <w:r w:rsidRPr="00F431E1">
        <w:rPr>
          <w:spacing w:val="-1"/>
          <w:lang w:val="en-US"/>
        </w:rPr>
        <w:t xml:space="preserve"> </w:t>
      </w:r>
      <w:r w:rsidRPr="00F431E1">
        <w:rPr>
          <w:lang w:val="en-US"/>
        </w:rPr>
        <w:t>smth,</w:t>
      </w:r>
      <w:r w:rsidRPr="00F431E1">
        <w:rPr>
          <w:spacing w:val="-1"/>
          <w:lang w:val="en-US"/>
        </w:rPr>
        <w:t xml:space="preserve"> </w:t>
      </w:r>
      <w:r w:rsidRPr="00F431E1">
        <w:rPr>
          <w:lang w:val="en-US"/>
        </w:rPr>
        <w:t>be/get</w:t>
      </w:r>
      <w:r w:rsidRPr="00F431E1">
        <w:rPr>
          <w:spacing w:val="-2"/>
          <w:lang w:val="en-US"/>
        </w:rPr>
        <w:t xml:space="preserve"> </w:t>
      </w:r>
      <w:r w:rsidRPr="00F431E1">
        <w:rPr>
          <w:lang w:val="en-US"/>
        </w:rPr>
        <w:t>used</w:t>
      </w:r>
      <w:r w:rsidRPr="00F431E1">
        <w:rPr>
          <w:spacing w:val="-1"/>
          <w:lang w:val="en-US"/>
        </w:rPr>
        <w:t xml:space="preserve"> </w:t>
      </w:r>
      <w:r w:rsidRPr="00F431E1">
        <w:rPr>
          <w:lang w:val="en-US"/>
        </w:rPr>
        <w:t>to</w:t>
      </w:r>
      <w:r w:rsidRPr="00F431E1">
        <w:rPr>
          <w:spacing w:val="1"/>
          <w:lang w:val="en-US"/>
        </w:rPr>
        <w:t xml:space="preserve"> </w:t>
      </w:r>
      <w:r w:rsidRPr="00F431E1">
        <w:rPr>
          <w:lang w:val="en-US"/>
        </w:rPr>
        <w:t>doing</w:t>
      </w:r>
      <w:r w:rsidRPr="00F431E1">
        <w:rPr>
          <w:spacing w:val="-4"/>
          <w:lang w:val="en-US"/>
        </w:rPr>
        <w:t xml:space="preserve"> </w:t>
      </w:r>
      <w:r w:rsidRPr="00F431E1">
        <w:rPr>
          <w:lang w:val="en-US"/>
        </w:rPr>
        <w:t>smth.</w:t>
      </w:r>
    </w:p>
    <w:p w:rsidR="00E87DAD" w:rsidRPr="00F431E1" w:rsidRDefault="00F431E1">
      <w:pPr>
        <w:pStyle w:val="a3"/>
        <w:spacing w:before="139" w:line="360" w:lineRule="auto"/>
        <w:ind w:right="545"/>
        <w:rPr>
          <w:lang w:val="en-US"/>
        </w:rPr>
      </w:pPr>
      <w:r>
        <w:t>Конструкции</w:t>
      </w:r>
      <w:r w:rsidRPr="00F431E1">
        <w:rPr>
          <w:spacing w:val="32"/>
          <w:lang w:val="en-US"/>
        </w:rPr>
        <w:t xml:space="preserve"> </w:t>
      </w:r>
      <w:r w:rsidRPr="00F431E1">
        <w:rPr>
          <w:lang w:val="en-US"/>
        </w:rPr>
        <w:t>I</w:t>
      </w:r>
      <w:r w:rsidRPr="00F431E1">
        <w:rPr>
          <w:spacing w:val="80"/>
          <w:lang w:val="en-US"/>
        </w:rPr>
        <w:t xml:space="preserve"> </w:t>
      </w:r>
      <w:r w:rsidRPr="00F431E1">
        <w:rPr>
          <w:lang w:val="en-US"/>
        </w:rPr>
        <w:t>prefer,</w:t>
      </w:r>
      <w:r w:rsidRPr="00F431E1">
        <w:rPr>
          <w:spacing w:val="89"/>
          <w:lang w:val="en-US"/>
        </w:rPr>
        <w:t xml:space="preserve"> </w:t>
      </w:r>
      <w:r w:rsidRPr="00F431E1">
        <w:rPr>
          <w:lang w:val="en-US"/>
        </w:rPr>
        <w:t>I’d</w:t>
      </w:r>
      <w:r w:rsidRPr="00F431E1">
        <w:rPr>
          <w:spacing w:val="84"/>
          <w:lang w:val="en-US"/>
        </w:rPr>
        <w:t xml:space="preserve"> </w:t>
      </w:r>
      <w:r w:rsidRPr="00F431E1">
        <w:rPr>
          <w:lang w:val="en-US"/>
        </w:rPr>
        <w:t>prefer,</w:t>
      </w:r>
      <w:r w:rsidRPr="00F431E1">
        <w:rPr>
          <w:spacing w:val="87"/>
          <w:lang w:val="en-US"/>
        </w:rPr>
        <w:t xml:space="preserve"> </w:t>
      </w:r>
      <w:r w:rsidRPr="00F431E1">
        <w:rPr>
          <w:lang w:val="en-US"/>
        </w:rPr>
        <w:t>I’d</w:t>
      </w:r>
      <w:r w:rsidRPr="00F431E1">
        <w:rPr>
          <w:spacing w:val="88"/>
          <w:lang w:val="en-US"/>
        </w:rPr>
        <w:t xml:space="preserve"> </w:t>
      </w:r>
      <w:r w:rsidRPr="00F431E1">
        <w:rPr>
          <w:lang w:val="en-US"/>
        </w:rPr>
        <w:t>rather</w:t>
      </w:r>
      <w:r w:rsidRPr="00F431E1">
        <w:rPr>
          <w:spacing w:val="87"/>
          <w:lang w:val="en-US"/>
        </w:rPr>
        <w:t xml:space="preserve"> </w:t>
      </w:r>
      <w:r w:rsidRPr="00F431E1">
        <w:rPr>
          <w:lang w:val="en-US"/>
        </w:rPr>
        <w:t>prefer,</w:t>
      </w:r>
      <w:r w:rsidRPr="00F431E1">
        <w:rPr>
          <w:spacing w:val="89"/>
          <w:lang w:val="en-US"/>
        </w:rPr>
        <w:t xml:space="preserve"> </w:t>
      </w:r>
      <w:r>
        <w:t>выражающие</w:t>
      </w:r>
      <w:r w:rsidRPr="00F431E1">
        <w:rPr>
          <w:spacing w:val="85"/>
          <w:lang w:val="en-US"/>
        </w:rPr>
        <w:t xml:space="preserve"> </w:t>
      </w:r>
      <w:r>
        <w:t>предпочтение</w:t>
      </w:r>
      <w:r w:rsidRPr="00F431E1">
        <w:rPr>
          <w:lang w:val="en-US"/>
        </w:rPr>
        <w:t>,</w:t>
      </w:r>
      <w:r w:rsidRPr="00F431E1">
        <w:rPr>
          <w:spacing w:val="-58"/>
          <w:lang w:val="en-US"/>
        </w:rPr>
        <w:t xml:space="preserve"> </w:t>
      </w:r>
      <w:r>
        <w:t>а</w:t>
      </w:r>
      <w:r w:rsidRPr="00F431E1">
        <w:rPr>
          <w:spacing w:val="-2"/>
          <w:lang w:val="en-US"/>
        </w:rPr>
        <w:t xml:space="preserve"> </w:t>
      </w:r>
      <w:r>
        <w:t>также</w:t>
      </w:r>
      <w:r w:rsidRPr="00F431E1">
        <w:rPr>
          <w:spacing w:val="-1"/>
          <w:lang w:val="en-US"/>
        </w:rPr>
        <w:t xml:space="preserve"> </w:t>
      </w:r>
      <w:r>
        <w:t>конструкции</w:t>
      </w:r>
      <w:r w:rsidRPr="00F431E1">
        <w:rPr>
          <w:spacing w:val="5"/>
          <w:lang w:val="en-US"/>
        </w:rPr>
        <w:t xml:space="preserve"> </w:t>
      </w:r>
      <w:r w:rsidRPr="00F431E1">
        <w:rPr>
          <w:lang w:val="en-US"/>
        </w:rPr>
        <w:t>I’d rather,</w:t>
      </w:r>
      <w:r w:rsidRPr="00F431E1">
        <w:rPr>
          <w:spacing w:val="-1"/>
          <w:lang w:val="en-US"/>
        </w:rPr>
        <w:t xml:space="preserve"> </w:t>
      </w:r>
      <w:r w:rsidRPr="00F431E1">
        <w:rPr>
          <w:lang w:val="en-US"/>
        </w:rPr>
        <w:t>You’d better.</w:t>
      </w:r>
    </w:p>
    <w:p w:rsidR="00E87DAD" w:rsidRDefault="00F431E1">
      <w:pPr>
        <w:pStyle w:val="a3"/>
        <w:spacing w:line="360" w:lineRule="auto"/>
        <w:ind w:right="556"/>
      </w:pPr>
      <w:r>
        <w:t>Подлежащее,</w:t>
      </w:r>
      <w:r>
        <w:rPr>
          <w:spacing w:val="95"/>
        </w:rPr>
        <w:t xml:space="preserve"> </w:t>
      </w:r>
      <w:r>
        <w:t xml:space="preserve">выраженное  </w:t>
      </w:r>
      <w:r>
        <w:rPr>
          <w:spacing w:val="32"/>
        </w:rPr>
        <w:t xml:space="preserve"> </w:t>
      </w:r>
      <w:r>
        <w:t xml:space="preserve">собирательным  </w:t>
      </w:r>
      <w:r>
        <w:rPr>
          <w:spacing w:val="33"/>
        </w:rPr>
        <w:t xml:space="preserve"> </w:t>
      </w:r>
      <w:r>
        <w:t>существительным</w:t>
      </w:r>
      <w:proofErr w:type="gramStart"/>
      <w:r>
        <w:t xml:space="preserve">  </w:t>
      </w:r>
      <w:r>
        <w:rPr>
          <w:spacing w:val="33"/>
        </w:rPr>
        <w:t xml:space="preserve"> </w:t>
      </w:r>
      <w:r>
        <w:t>(</w:t>
      </w:r>
      <w:proofErr w:type="gramEnd"/>
      <w:r>
        <w:t xml:space="preserve">family,  </w:t>
      </w:r>
      <w:r>
        <w:rPr>
          <w:spacing w:val="33"/>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E87DAD" w:rsidRDefault="00F431E1">
      <w:pPr>
        <w:pStyle w:val="a3"/>
        <w:spacing w:line="360" w:lineRule="auto"/>
        <w:ind w:right="546"/>
      </w:pPr>
      <w:r>
        <w:t>Глаголы (правильные и неправильные) в видовременных формах 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11"/>
        </w:rPr>
        <w:t xml:space="preserve"> </w:t>
      </w:r>
      <w:r>
        <w:t>Tense,</w:t>
      </w:r>
      <w:r>
        <w:rPr>
          <w:spacing w:val="12"/>
        </w:rPr>
        <w:t xml:space="preserve"> </w:t>
      </w:r>
      <w:r>
        <w:t>Present/Past</w:t>
      </w:r>
      <w:r>
        <w:rPr>
          <w:spacing w:val="10"/>
        </w:rPr>
        <w:t xml:space="preserve"> </w:t>
      </w:r>
      <w:r>
        <w:t>Perfect</w:t>
      </w:r>
      <w:r>
        <w:rPr>
          <w:spacing w:val="11"/>
        </w:rPr>
        <w:t xml:space="preserve"> </w:t>
      </w:r>
      <w:r>
        <w:t>Tense,</w:t>
      </w:r>
      <w:r>
        <w:rPr>
          <w:spacing w:val="12"/>
        </w:rPr>
        <w:t xml:space="preserve"> </w:t>
      </w:r>
      <w:r>
        <w:t>Present</w:t>
      </w:r>
      <w:r>
        <w:rPr>
          <w:spacing w:val="12"/>
        </w:rPr>
        <w:t xml:space="preserve"> </w:t>
      </w:r>
      <w:r>
        <w:t>Perfect</w:t>
      </w:r>
      <w:r>
        <w:rPr>
          <w:spacing w:val="12"/>
        </w:rPr>
        <w:t xml:space="preserve"> </w:t>
      </w:r>
      <w:r>
        <w:t>Continuous</w:t>
      </w:r>
      <w:r>
        <w:rPr>
          <w:spacing w:val="11"/>
        </w:rPr>
        <w:t xml:space="preserve"> </w:t>
      </w:r>
      <w:r>
        <w:t>Tense,</w:t>
      </w:r>
      <w:r>
        <w:rPr>
          <w:spacing w:val="12"/>
        </w:rPr>
        <w:t xml:space="preserve"> </w:t>
      </w:r>
      <w:r>
        <w:t>Future-in-the-</w:t>
      </w:r>
    </w:p>
    <w:p w:rsidR="00E87DAD" w:rsidRDefault="00E87DAD">
      <w:pPr>
        <w:spacing w:line="360" w:lineRule="auto"/>
        <w:sectPr w:rsidR="00E87DAD">
          <w:pgSz w:w="11920" w:h="16850"/>
          <w:pgMar w:top="780" w:right="300" w:bottom="280" w:left="1300" w:header="720" w:footer="720" w:gutter="0"/>
          <w:cols w:space="720"/>
        </w:sectPr>
      </w:pPr>
    </w:p>
    <w:p w:rsidR="00E87DAD" w:rsidRPr="00F431E1" w:rsidRDefault="00F431E1">
      <w:pPr>
        <w:pStyle w:val="a3"/>
        <w:spacing w:before="65" w:line="360" w:lineRule="auto"/>
        <w:ind w:right="554" w:firstLine="0"/>
        <w:jc w:val="left"/>
        <w:rPr>
          <w:lang w:val="en-US"/>
        </w:rPr>
      </w:pPr>
      <w:r w:rsidRPr="00F431E1">
        <w:rPr>
          <w:lang w:val="en-US"/>
        </w:rPr>
        <w:lastRenderedPageBreak/>
        <w:t>Past</w:t>
      </w:r>
      <w:r w:rsidRPr="00F431E1">
        <w:rPr>
          <w:spacing w:val="26"/>
          <w:lang w:val="en-US"/>
        </w:rPr>
        <w:t xml:space="preserve"> </w:t>
      </w:r>
      <w:r w:rsidRPr="00F431E1">
        <w:rPr>
          <w:lang w:val="en-US"/>
        </w:rPr>
        <w:t>Tense)</w:t>
      </w:r>
      <w:r w:rsidRPr="00F431E1">
        <w:rPr>
          <w:spacing w:val="24"/>
          <w:lang w:val="en-US"/>
        </w:rPr>
        <w:t xml:space="preserve"> </w:t>
      </w:r>
      <w:r>
        <w:t>и</w:t>
      </w:r>
      <w:r w:rsidRPr="00F431E1">
        <w:rPr>
          <w:spacing w:val="26"/>
          <w:lang w:val="en-US"/>
        </w:rPr>
        <w:t xml:space="preserve"> </w:t>
      </w:r>
      <w:r>
        <w:t>наиболее</w:t>
      </w:r>
      <w:r w:rsidRPr="00F431E1">
        <w:rPr>
          <w:spacing w:val="28"/>
          <w:lang w:val="en-US"/>
        </w:rPr>
        <w:t xml:space="preserve"> </w:t>
      </w:r>
      <w:r>
        <w:t>употребительных</w:t>
      </w:r>
      <w:r w:rsidRPr="00F431E1">
        <w:rPr>
          <w:spacing w:val="24"/>
          <w:lang w:val="en-US"/>
        </w:rPr>
        <w:t xml:space="preserve"> </w:t>
      </w:r>
      <w:r>
        <w:t>формах</w:t>
      </w:r>
      <w:r w:rsidRPr="00F431E1">
        <w:rPr>
          <w:spacing w:val="27"/>
          <w:lang w:val="en-US"/>
        </w:rPr>
        <w:t xml:space="preserve"> </w:t>
      </w:r>
      <w:r>
        <w:t>страдательного</w:t>
      </w:r>
      <w:r w:rsidRPr="00F431E1">
        <w:rPr>
          <w:spacing w:val="25"/>
          <w:lang w:val="en-US"/>
        </w:rPr>
        <w:t xml:space="preserve"> </w:t>
      </w:r>
      <w:r>
        <w:t>залога</w:t>
      </w:r>
      <w:r w:rsidRPr="00F431E1">
        <w:rPr>
          <w:spacing w:val="24"/>
          <w:lang w:val="en-US"/>
        </w:rPr>
        <w:t xml:space="preserve"> </w:t>
      </w:r>
      <w:r w:rsidRPr="00F431E1">
        <w:rPr>
          <w:lang w:val="en-US"/>
        </w:rPr>
        <w:t>(Present/Past</w:t>
      </w:r>
      <w:r w:rsidRPr="00F431E1">
        <w:rPr>
          <w:spacing w:val="-57"/>
          <w:lang w:val="en-US"/>
        </w:rPr>
        <w:t xml:space="preserve"> </w:t>
      </w:r>
      <w:r w:rsidRPr="00F431E1">
        <w:rPr>
          <w:lang w:val="en-US"/>
        </w:rPr>
        <w:t>Simple</w:t>
      </w:r>
      <w:r w:rsidRPr="00F431E1">
        <w:rPr>
          <w:spacing w:val="-1"/>
          <w:lang w:val="en-US"/>
        </w:rPr>
        <w:t xml:space="preserve"> </w:t>
      </w:r>
      <w:r w:rsidRPr="00F431E1">
        <w:rPr>
          <w:lang w:val="en-US"/>
        </w:rPr>
        <w:t>Passive, Present Perfect Passive).</w:t>
      </w:r>
    </w:p>
    <w:p w:rsidR="00E87DAD" w:rsidRPr="00F431E1" w:rsidRDefault="00F431E1">
      <w:pPr>
        <w:pStyle w:val="a3"/>
        <w:spacing w:before="1" w:line="360" w:lineRule="auto"/>
        <w:ind w:right="545"/>
        <w:jc w:val="left"/>
        <w:rPr>
          <w:lang w:val="en-US"/>
        </w:rPr>
      </w:pPr>
      <w:r>
        <w:t>Конструкция</w:t>
      </w:r>
      <w:r w:rsidRPr="00F431E1">
        <w:rPr>
          <w:spacing w:val="24"/>
          <w:lang w:val="en-US"/>
        </w:rPr>
        <w:t xml:space="preserve"> </w:t>
      </w:r>
      <w:r w:rsidRPr="00F431E1">
        <w:rPr>
          <w:lang w:val="en-US"/>
        </w:rPr>
        <w:t>to</w:t>
      </w:r>
      <w:r w:rsidRPr="00F431E1">
        <w:rPr>
          <w:spacing w:val="22"/>
          <w:lang w:val="en-US"/>
        </w:rPr>
        <w:t xml:space="preserve"> </w:t>
      </w:r>
      <w:r w:rsidRPr="00F431E1">
        <w:rPr>
          <w:lang w:val="en-US"/>
        </w:rPr>
        <w:t>be</w:t>
      </w:r>
      <w:r w:rsidRPr="00F431E1">
        <w:rPr>
          <w:spacing w:val="20"/>
          <w:lang w:val="en-US"/>
        </w:rPr>
        <w:t xml:space="preserve"> </w:t>
      </w:r>
      <w:r w:rsidRPr="00F431E1">
        <w:rPr>
          <w:lang w:val="en-US"/>
        </w:rPr>
        <w:t>going</w:t>
      </w:r>
      <w:r w:rsidRPr="00F431E1">
        <w:rPr>
          <w:spacing w:val="19"/>
          <w:lang w:val="en-US"/>
        </w:rPr>
        <w:t xml:space="preserve"> </w:t>
      </w:r>
      <w:r w:rsidRPr="00F431E1">
        <w:rPr>
          <w:lang w:val="en-US"/>
        </w:rPr>
        <w:t>to,</w:t>
      </w:r>
      <w:r w:rsidRPr="00F431E1">
        <w:rPr>
          <w:spacing w:val="24"/>
          <w:lang w:val="en-US"/>
        </w:rPr>
        <w:t xml:space="preserve"> </w:t>
      </w:r>
      <w:r>
        <w:t>формы</w:t>
      </w:r>
      <w:r w:rsidRPr="00F431E1">
        <w:rPr>
          <w:spacing w:val="21"/>
          <w:lang w:val="en-US"/>
        </w:rPr>
        <w:t xml:space="preserve"> </w:t>
      </w:r>
      <w:r w:rsidRPr="00F431E1">
        <w:rPr>
          <w:lang w:val="en-US"/>
        </w:rPr>
        <w:t>Future</w:t>
      </w:r>
      <w:r w:rsidRPr="00F431E1">
        <w:rPr>
          <w:spacing w:val="20"/>
          <w:lang w:val="en-US"/>
        </w:rPr>
        <w:t xml:space="preserve"> </w:t>
      </w:r>
      <w:r w:rsidRPr="00F431E1">
        <w:rPr>
          <w:lang w:val="en-US"/>
        </w:rPr>
        <w:t>Simple</w:t>
      </w:r>
      <w:r w:rsidRPr="00F431E1">
        <w:rPr>
          <w:spacing w:val="21"/>
          <w:lang w:val="en-US"/>
        </w:rPr>
        <w:t xml:space="preserve"> </w:t>
      </w:r>
      <w:r w:rsidRPr="00F431E1">
        <w:rPr>
          <w:lang w:val="en-US"/>
        </w:rPr>
        <w:t>Tense</w:t>
      </w:r>
      <w:r w:rsidRPr="00F431E1">
        <w:rPr>
          <w:spacing w:val="23"/>
          <w:lang w:val="en-US"/>
        </w:rPr>
        <w:t xml:space="preserve"> </w:t>
      </w:r>
      <w:r>
        <w:t>и</w:t>
      </w:r>
      <w:r w:rsidRPr="00F431E1">
        <w:rPr>
          <w:spacing w:val="24"/>
          <w:lang w:val="en-US"/>
        </w:rPr>
        <w:t xml:space="preserve"> </w:t>
      </w:r>
      <w:r w:rsidRPr="00F431E1">
        <w:rPr>
          <w:lang w:val="en-US"/>
        </w:rPr>
        <w:t>Present</w:t>
      </w:r>
      <w:r w:rsidRPr="00F431E1">
        <w:rPr>
          <w:spacing w:val="22"/>
          <w:lang w:val="en-US"/>
        </w:rPr>
        <w:t xml:space="preserve"> </w:t>
      </w:r>
      <w:r w:rsidRPr="00F431E1">
        <w:rPr>
          <w:lang w:val="en-US"/>
        </w:rPr>
        <w:t>Continuous</w:t>
      </w:r>
      <w:r w:rsidRPr="00F431E1">
        <w:rPr>
          <w:spacing w:val="22"/>
          <w:lang w:val="en-US"/>
        </w:rPr>
        <w:t xml:space="preserve"> </w:t>
      </w:r>
      <w:r w:rsidRPr="00F431E1">
        <w:rPr>
          <w:lang w:val="en-US"/>
        </w:rPr>
        <w:t>Tense</w:t>
      </w:r>
      <w:r w:rsidRPr="00F431E1">
        <w:rPr>
          <w:spacing w:val="-57"/>
          <w:lang w:val="en-US"/>
        </w:rPr>
        <w:t xml:space="preserve"> </w:t>
      </w:r>
      <w:r>
        <w:t>для</w:t>
      </w:r>
      <w:r w:rsidRPr="00F431E1">
        <w:rPr>
          <w:spacing w:val="-2"/>
          <w:lang w:val="en-US"/>
        </w:rPr>
        <w:t xml:space="preserve"> </w:t>
      </w:r>
      <w:r>
        <w:t>выражения</w:t>
      </w:r>
      <w:r w:rsidRPr="00F431E1">
        <w:rPr>
          <w:spacing w:val="1"/>
          <w:lang w:val="en-US"/>
        </w:rPr>
        <w:t xml:space="preserve"> </w:t>
      </w:r>
      <w:r>
        <w:t>будущего</w:t>
      </w:r>
      <w:r w:rsidRPr="00F431E1">
        <w:rPr>
          <w:lang w:val="en-US"/>
        </w:rPr>
        <w:t xml:space="preserve"> </w:t>
      </w:r>
      <w:r>
        <w:t>действия</w:t>
      </w:r>
      <w:r w:rsidRPr="00F431E1">
        <w:rPr>
          <w:lang w:val="en-US"/>
        </w:rPr>
        <w:t>.</w:t>
      </w:r>
    </w:p>
    <w:p w:rsidR="00E87DAD" w:rsidRPr="00F431E1" w:rsidRDefault="00F431E1">
      <w:pPr>
        <w:pStyle w:val="a3"/>
        <w:spacing w:line="360" w:lineRule="auto"/>
        <w:jc w:val="left"/>
        <w:rPr>
          <w:lang w:val="en-US"/>
        </w:rPr>
      </w:pPr>
      <w:r>
        <w:t>Модальные</w:t>
      </w:r>
      <w:r w:rsidRPr="00F431E1">
        <w:rPr>
          <w:spacing w:val="55"/>
          <w:lang w:val="en-US"/>
        </w:rPr>
        <w:t xml:space="preserve"> </w:t>
      </w:r>
      <w:r>
        <w:t>глаголы</w:t>
      </w:r>
      <w:r w:rsidRPr="00F431E1">
        <w:rPr>
          <w:spacing w:val="55"/>
          <w:lang w:val="en-US"/>
        </w:rPr>
        <w:t xml:space="preserve"> </w:t>
      </w:r>
      <w:r>
        <w:t>и</w:t>
      </w:r>
      <w:r w:rsidRPr="00F431E1">
        <w:rPr>
          <w:spacing w:val="59"/>
          <w:lang w:val="en-US"/>
        </w:rPr>
        <w:t xml:space="preserve"> </w:t>
      </w:r>
      <w:r>
        <w:t>их</w:t>
      </w:r>
      <w:r w:rsidRPr="00F431E1">
        <w:rPr>
          <w:spacing w:val="58"/>
          <w:lang w:val="en-US"/>
        </w:rPr>
        <w:t xml:space="preserve"> </w:t>
      </w:r>
      <w:r>
        <w:t>эквиваленты</w:t>
      </w:r>
      <w:r w:rsidRPr="00F431E1">
        <w:rPr>
          <w:spacing w:val="57"/>
          <w:lang w:val="en-US"/>
        </w:rPr>
        <w:t xml:space="preserve"> </w:t>
      </w:r>
      <w:r w:rsidRPr="00F431E1">
        <w:rPr>
          <w:lang w:val="en-US"/>
        </w:rPr>
        <w:t>(can/be</w:t>
      </w:r>
      <w:r w:rsidRPr="00F431E1">
        <w:rPr>
          <w:spacing w:val="54"/>
          <w:lang w:val="en-US"/>
        </w:rPr>
        <w:t xml:space="preserve"> </w:t>
      </w:r>
      <w:r w:rsidRPr="00F431E1">
        <w:rPr>
          <w:lang w:val="en-US"/>
        </w:rPr>
        <w:t>able</w:t>
      </w:r>
      <w:r w:rsidRPr="00F431E1">
        <w:rPr>
          <w:spacing w:val="57"/>
          <w:lang w:val="en-US"/>
        </w:rPr>
        <w:t xml:space="preserve"> </w:t>
      </w:r>
      <w:r w:rsidRPr="00F431E1">
        <w:rPr>
          <w:lang w:val="en-US"/>
        </w:rPr>
        <w:t>to,</w:t>
      </w:r>
      <w:r w:rsidRPr="00F431E1">
        <w:rPr>
          <w:spacing w:val="59"/>
          <w:lang w:val="en-US"/>
        </w:rPr>
        <w:t xml:space="preserve"> </w:t>
      </w:r>
      <w:r w:rsidRPr="00F431E1">
        <w:rPr>
          <w:lang w:val="en-US"/>
        </w:rPr>
        <w:t>could,</w:t>
      </w:r>
      <w:r w:rsidRPr="00F431E1">
        <w:rPr>
          <w:spacing w:val="55"/>
          <w:lang w:val="en-US"/>
        </w:rPr>
        <w:t xml:space="preserve"> </w:t>
      </w:r>
      <w:r w:rsidRPr="00F431E1">
        <w:rPr>
          <w:lang w:val="en-US"/>
        </w:rPr>
        <w:t>must/have</w:t>
      </w:r>
      <w:r w:rsidRPr="00F431E1">
        <w:rPr>
          <w:spacing w:val="53"/>
          <w:lang w:val="en-US"/>
        </w:rPr>
        <w:t xml:space="preserve"> </w:t>
      </w:r>
      <w:r w:rsidRPr="00F431E1">
        <w:rPr>
          <w:lang w:val="en-US"/>
        </w:rPr>
        <w:t>to,</w:t>
      </w:r>
      <w:r w:rsidRPr="00F431E1">
        <w:rPr>
          <w:spacing w:val="55"/>
          <w:lang w:val="en-US"/>
        </w:rPr>
        <w:t xml:space="preserve"> </w:t>
      </w:r>
      <w:r w:rsidRPr="00F431E1">
        <w:rPr>
          <w:lang w:val="en-US"/>
        </w:rPr>
        <w:t>may,</w:t>
      </w:r>
      <w:r w:rsidRPr="00F431E1">
        <w:rPr>
          <w:spacing w:val="-57"/>
          <w:lang w:val="en-US"/>
        </w:rPr>
        <w:t xml:space="preserve"> </w:t>
      </w:r>
      <w:r w:rsidRPr="00F431E1">
        <w:rPr>
          <w:lang w:val="en-US"/>
        </w:rPr>
        <w:t>might,</w:t>
      </w:r>
      <w:r w:rsidRPr="00F431E1">
        <w:rPr>
          <w:spacing w:val="-1"/>
          <w:lang w:val="en-US"/>
        </w:rPr>
        <w:t xml:space="preserve"> </w:t>
      </w:r>
      <w:r w:rsidRPr="00F431E1">
        <w:rPr>
          <w:lang w:val="en-US"/>
        </w:rPr>
        <w:t>should, shall, would, will, need).</w:t>
      </w:r>
    </w:p>
    <w:p w:rsidR="00E87DAD" w:rsidRPr="00F431E1" w:rsidRDefault="00F431E1">
      <w:pPr>
        <w:pStyle w:val="a3"/>
        <w:tabs>
          <w:tab w:val="left" w:pos="2360"/>
          <w:tab w:val="left" w:pos="3277"/>
          <w:tab w:val="left" w:pos="4252"/>
          <w:tab w:val="left" w:pos="4581"/>
          <w:tab w:val="left" w:pos="5992"/>
          <w:tab w:val="left" w:pos="7212"/>
          <w:tab w:val="left" w:pos="8469"/>
          <w:tab w:val="left" w:pos="9680"/>
        </w:tabs>
        <w:spacing w:line="360" w:lineRule="auto"/>
        <w:ind w:right="548"/>
        <w:jc w:val="left"/>
        <w:rPr>
          <w:lang w:val="en-US"/>
        </w:rPr>
      </w:pPr>
      <w:r>
        <w:t>Неличные</w:t>
      </w:r>
      <w:r w:rsidRPr="00F431E1">
        <w:rPr>
          <w:lang w:val="en-US"/>
        </w:rPr>
        <w:tab/>
      </w:r>
      <w:r>
        <w:t>формы</w:t>
      </w:r>
      <w:r w:rsidRPr="00F431E1">
        <w:rPr>
          <w:lang w:val="en-US"/>
        </w:rPr>
        <w:tab/>
      </w:r>
      <w:r>
        <w:t>глагола</w:t>
      </w:r>
      <w:r w:rsidRPr="00F431E1">
        <w:rPr>
          <w:lang w:val="en-US"/>
        </w:rPr>
        <w:tab/>
        <w:t>–</w:t>
      </w:r>
      <w:r w:rsidRPr="00F431E1">
        <w:rPr>
          <w:lang w:val="en-US"/>
        </w:rPr>
        <w:tab/>
      </w:r>
      <w:r>
        <w:t>инфинитив</w:t>
      </w:r>
      <w:r w:rsidRPr="00F431E1">
        <w:rPr>
          <w:lang w:val="en-US"/>
        </w:rPr>
        <w:t>,</w:t>
      </w:r>
      <w:r w:rsidRPr="00F431E1">
        <w:rPr>
          <w:lang w:val="en-US"/>
        </w:rPr>
        <w:tab/>
      </w:r>
      <w:r>
        <w:t>герундий</w:t>
      </w:r>
      <w:r w:rsidRPr="00F431E1">
        <w:rPr>
          <w:lang w:val="en-US"/>
        </w:rPr>
        <w:t>,</w:t>
      </w:r>
      <w:r w:rsidRPr="00F431E1">
        <w:rPr>
          <w:lang w:val="en-US"/>
        </w:rPr>
        <w:tab/>
      </w:r>
      <w:r>
        <w:t>причастие</w:t>
      </w:r>
      <w:r w:rsidRPr="00F431E1">
        <w:rPr>
          <w:lang w:val="en-US"/>
        </w:rPr>
        <w:tab/>
        <w:t>(Participle</w:t>
      </w:r>
      <w:r w:rsidRPr="00F431E1">
        <w:rPr>
          <w:lang w:val="en-US"/>
        </w:rPr>
        <w:tab/>
        <w:t>I</w:t>
      </w:r>
      <w:r w:rsidRPr="00F431E1">
        <w:rPr>
          <w:spacing w:val="-57"/>
          <w:lang w:val="en-US"/>
        </w:rPr>
        <w:t xml:space="preserve"> </w:t>
      </w:r>
      <w:r>
        <w:t>и</w:t>
      </w:r>
      <w:r w:rsidRPr="00F431E1">
        <w:rPr>
          <w:spacing w:val="10"/>
          <w:lang w:val="en-US"/>
        </w:rPr>
        <w:t xml:space="preserve"> </w:t>
      </w:r>
      <w:r w:rsidRPr="00F431E1">
        <w:rPr>
          <w:lang w:val="en-US"/>
        </w:rPr>
        <w:t>Participle</w:t>
      </w:r>
      <w:r w:rsidRPr="00F431E1">
        <w:rPr>
          <w:spacing w:val="8"/>
          <w:lang w:val="en-US"/>
        </w:rPr>
        <w:t xml:space="preserve"> </w:t>
      </w:r>
      <w:r w:rsidRPr="00F431E1">
        <w:rPr>
          <w:lang w:val="en-US"/>
        </w:rPr>
        <w:t>II),</w:t>
      </w:r>
      <w:r w:rsidRPr="00F431E1">
        <w:rPr>
          <w:spacing w:val="10"/>
          <w:lang w:val="en-US"/>
        </w:rPr>
        <w:t xml:space="preserve"> </w:t>
      </w:r>
      <w:r>
        <w:t>причастия</w:t>
      </w:r>
      <w:r w:rsidRPr="00F431E1">
        <w:rPr>
          <w:spacing w:val="11"/>
          <w:lang w:val="en-US"/>
        </w:rPr>
        <w:t xml:space="preserve"> </w:t>
      </w:r>
      <w:r>
        <w:t>в</w:t>
      </w:r>
      <w:r w:rsidRPr="00F431E1">
        <w:rPr>
          <w:spacing w:val="9"/>
          <w:lang w:val="en-US"/>
        </w:rPr>
        <w:t xml:space="preserve"> </w:t>
      </w:r>
      <w:r>
        <w:t>функции</w:t>
      </w:r>
      <w:r w:rsidRPr="00F431E1">
        <w:rPr>
          <w:spacing w:val="12"/>
          <w:lang w:val="en-US"/>
        </w:rPr>
        <w:t xml:space="preserve"> </w:t>
      </w:r>
      <w:r>
        <w:t>определения</w:t>
      </w:r>
      <w:r w:rsidRPr="00F431E1">
        <w:rPr>
          <w:spacing w:val="10"/>
          <w:lang w:val="en-US"/>
        </w:rPr>
        <w:t xml:space="preserve"> </w:t>
      </w:r>
      <w:r w:rsidRPr="00F431E1">
        <w:rPr>
          <w:lang w:val="en-US"/>
        </w:rPr>
        <w:t>(Participle</w:t>
      </w:r>
      <w:r w:rsidRPr="00F431E1">
        <w:rPr>
          <w:spacing w:val="8"/>
          <w:lang w:val="en-US"/>
        </w:rPr>
        <w:t xml:space="preserve"> </w:t>
      </w:r>
      <w:r w:rsidRPr="00F431E1">
        <w:rPr>
          <w:lang w:val="en-US"/>
        </w:rPr>
        <w:t>I</w:t>
      </w:r>
      <w:r w:rsidRPr="00F431E1">
        <w:rPr>
          <w:spacing w:val="5"/>
          <w:lang w:val="en-US"/>
        </w:rPr>
        <w:t xml:space="preserve"> </w:t>
      </w:r>
      <w:r w:rsidRPr="00F431E1">
        <w:rPr>
          <w:lang w:val="en-US"/>
        </w:rPr>
        <w:t>–</w:t>
      </w:r>
      <w:r w:rsidRPr="00F431E1">
        <w:rPr>
          <w:spacing w:val="10"/>
          <w:lang w:val="en-US"/>
        </w:rPr>
        <w:t xml:space="preserve"> </w:t>
      </w:r>
      <w:r w:rsidRPr="00F431E1">
        <w:rPr>
          <w:lang w:val="en-US"/>
        </w:rPr>
        <w:t>a</w:t>
      </w:r>
      <w:r w:rsidRPr="00F431E1">
        <w:rPr>
          <w:spacing w:val="8"/>
          <w:lang w:val="en-US"/>
        </w:rPr>
        <w:t xml:space="preserve"> </w:t>
      </w:r>
      <w:r w:rsidRPr="00F431E1">
        <w:rPr>
          <w:lang w:val="en-US"/>
        </w:rPr>
        <w:t>playing</w:t>
      </w:r>
      <w:r w:rsidRPr="00F431E1">
        <w:rPr>
          <w:spacing w:val="8"/>
          <w:lang w:val="en-US"/>
        </w:rPr>
        <w:t xml:space="preserve"> </w:t>
      </w:r>
      <w:r w:rsidRPr="00F431E1">
        <w:rPr>
          <w:lang w:val="en-US"/>
        </w:rPr>
        <w:t>child,</w:t>
      </w:r>
      <w:r w:rsidRPr="00F431E1">
        <w:rPr>
          <w:spacing w:val="9"/>
          <w:lang w:val="en-US"/>
        </w:rPr>
        <w:t xml:space="preserve"> </w:t>
      </w:r>
      <w:r w:rsidRPr="00F431E1">
        <w:rPr>
          <w:lang w:val="en-US"/>
        </w:rPr>
        <w:t>Participle</w:t>
      </w:r>
      <w:r w:rsidRPr="00F431E1">
        <w:rPr>
          <w:spacing w:val="10"/>
          <w:lang w:val="en-US"/>
        </w:rPr>
        <w:t xml:space="preserve"> </w:t>
      </w:r>
      <w:r w:rsidRPr="00F431E1">
        <w:rPr>
          <w:lang w:val="en-US"/>
        </w:rPr>
        <w:t>II</w:t>
      </w:r>
    </w:p>
    <w:p w:rsidR="00E87DAD" w:rsidRDefault="00F431E1">
      <w:pPr>
        <w:pStyle w:val="a3"/>
        <w:ind w:firstLine="0"/>
        <w:jc w:val="left"/>
      </w:pPr>
      <w:r>
        <w:t>–</w:t>
      </w:r>
      <w:r>
        <w:rPr>
          <w:spacing w:val="-1"/>
        </w:rPr>
        <w:t xml:space="preserve"> </w:t>
      </w:r>
      <w:r>
        <w:t>a</w:t>
      </w:r>
      <w:r>
        <w:rPr>
          <w:spacing w:val="-1"/>
        </w:rPr>
        <w:t xml:space="preserve"> </w:t>
      </w:r>
      <w:r>
        <w:t>written text).</w:t>
      </w:r>
    </w:p>
    <w:p w:rsidR="00E87DAD" w:rsidRDefault="00F431E1">
      <w:pPr>
        <w:pStyle w:val="a3"/>
        <w:spacing w:before="137"/>
        <w:ind w:left="1110" w:firstLine="0"/>
        <w:jc w:val="left"/>
      </w:pPr>
      <w:r>
        <w:t>Определённый,</w:t>
      </w:r>
      <w:r>
        <w:rPr>
          <w:spacing w:val="-3"/>
        </w:rPr>
        <w:t xml:space="preserve"> </w:t>
      </w:r>
      <w:r>
        <w:t>неопределённый</w:t>
      </w:r>
      <w:r>
        <w:rPr>
          <w:spacing w:val="-2"/>
        </w:rPr>
        <w:t xml:space="preserve"> </w:t>
      </w:r>
      <w:r>
        <w:t>и</w:t>
      </w:r>
      <w:r>
        <w:rPr>
          <w:spacing w:val="-4"/>
        </w:rPr>
        <w:t xml:space="preserve"> </w:t>
      </w:r>
      <w:r>
        <w:t>нулевой</w:t>
      </w:r>
      <w:r>
        <w:rPr>
          <w:spacing w:val="-2"/>
        </w:rPr>
        <w:t xml:space="preserve"> </w:t>
      </w:r>
      <w:r>
        <w:t>артикли.</w:t>
      </w:r>
    </w:p>
    <w:p w:rsidR="00E87DAD" w:rsidRDefault="00F431E1">
      <w:pPr>
        <w:pStyle w:val="a3"/>
        <w:spacing w:before="137" w:line="360" w:lineRule="auto"/>
        <w:jc w:val="left"/>
      </w:pPr>
      <w:r>
        <w:t>Имена</w:t>
      </w:r>
      <w:r>
        <w:rPr>
          <w:spacing w:val="54"/>
        </w:rPr>
        <w:t xml:space="preserve"> </w:t>
      </w:r>
      <w:r>
        <w:t>существительные</w:t>
      </w:r>
      <w:r>
        <w:rPr>
          <w:spacing w:val="54"/>
        </w:rPr>
        <w:t xml:space="preserve"> </w:t>
      </w:r>
      <w:r>
        <w:t>во</w:t>
      </w:r>
      <w:r>
        <w:rPr>
          <w:spacing w:val="56"/>
        </w:rPr>
        <w:t xml:space="preserve"> </w:t>
      </w:r>
      <w:r>
        <w:t>множественном</w:t>
      </w:r>
      <w:r>
        <w:rPr>
          <w:spacing w:val="55"/>
        </w:rPr>
        <w:t xml:space="preserve"> </w:t>
      </w:r>
      <w:r>
        <w:t>числе,</w:t>
      </w:r>
      <w:r>
        <w:rPr>
          <w:spacing w:val="55"/>
        </w:rPr>
        <w:t xml:space="preserve"> </w:t>
      </w:r>
      <w:r>
        <w:t>образованных</w:t>
      </w:r>
      <w:r>
        <w:rPr>
          <w:spacing w:val="56"/>
        </w:rPr>
        <w:t xml:space="preserve"> </w:t>
      </w:r>
      <w:r>
        <w:t>по</w:t>
      </w:r>
      <w:r>
        <w:rPr>
          <w:spacing w:val="55"/>
        </w:rPr>
        <w:t xml:space="preserve"> </w:t>
      </w:r>
      <w:r>
        <w:t>правилу,</w:t>
      </w:r>
      <w:r>
        <w:rPr>
          <w:spacing w:val="56"/>
        </w:rPr>
        <w:t xml:space="preserve"> </w:t>
      </w:r>
      <w:r>
        <w:t>и</w:t>
      </w:r>
      <w:r>
        <w:rPr>
          <w:spacing w:val="-57"/>
        </w:rPr>
        <w:t xml:space="preserve"> </w:t>
      </w:r>
      <w:r>
        <w:t>исключения.</w:t>
      </w:r>
    </w:p>
    <w:p w:rsidR="00E87DAD" w:rsidRDefault="00F431E1">
      <w:pPr>
        <w:pStyle w:val="a3"/>
        <w:ind w:left="1110" w:firstLine="0"/>
        <w:jc w:val="left"/>
      </w:pPr>
      <w:r>
        <w:t>Неисчисляемые</w:t>
      </w:r>
      <w:r>
        <w:rPr>
          <w:spacing w:val="17"/>
        </w:rPr>
        <w:t xml:space="preserve"> </w:t>
      </w:r>
      <w:r>
        <w:t>имена</w:t>
      </w:r>
      <w:r>
        <w:rPr>
          <w:spacing w:val="19"/>
        </w:rPr>
        <w:t xml:space="preserve"> </w:t>
      </w:r>
      <w:r>
        <w:t>существительные,</w:t>
      </w:r>
      <w:r>
        <w:rPr>
          <w:spacing w:val="19"/>
        </w:rPr>
        <w:t xml:space="preserve"> </w:t>
      </w:r>
      <w:r>
        <w:t>имеющие</w:t>
      </w:r>
      <w:r>
        <w:rPr>
          <w:spacing w:val="17"/>
        </w:rPr>
        <w:t xml:space="preserve"> </w:t>
      </w:r>
      <w:r>
        <w:t>форму</w:t>
      </w:r>
      <w:r>
        <w:rPr>
          <w:spacing w:val="14"/>
        </w:rPr>
        <w:t xml:space="preserve"> </w:t>
      </w:r>
      <w:r>
        <w:t>только</w:t>
      </w:r>
      <w:r>
        <w:rPr>
          <w:spacing w:val="18"/>
        </w:rPr>
        <w:t xml:space="preserve"> </w:t>
      </w:r>
      <w:r>
        <w:t>множественного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9"/>
        <w:ind w:firstLine="0"/>
        <w:jc w:val="left"/>
      </w:pPr>
      <w:r>
        <w:rPr>
          <w:spacing w:val="-1"/>
        </w:rPr>
        <w:lastRenderedPageBreak/>
        <w:t>числа.</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pStyle w:val="a3"/>
        <w:ind w:left="27" w:firstLine="0"/>
        <w:jc w:val="left"/>
      </w:pPr>
      <w:r>
        <w:t>Притяжательный</w:t>
      </w:r>
      <w:r>
        <w:rPr>
          <w:spacing w:val="-5"/>
        </w:rPr>
        <w:t xml:space="preserve"> </w:t>
      </w:r>
      <w:r>
        <w:t>падеж</w:t>
      </w:r>
      <w:r>
        <w:rPr>
          <w:spacing w:val="-2"/>
        </w:rPr>
        <w:t xml:space="preserve"> </w:t>
      </w:r>
      <w:r>
        <w:t>имён</w:t>
      </w:r>
      <w:r>
        <w:rPr>
          <w:spacing w:val="-2"/>
        </w:rPr>
        <w:t xml:space="preserve"> </w:t>
      </w:r>
      <w:r>
        <w:t>существительных.</w:t>
      </w:r>
    </w:p>
    <w:p w:rsidR="00E87DAD" w:rsidRDefault="00F431E1">
      <w:pPr>
        <w:pStyle w:val="a3"/>
        <w:tabs>
          <w:tab w:val="left" w:pos="1039"/>
          <w:tab w:val="left" w:pos="3032"/>
          <w:tab w:val="left" w:pos="3509"/>
          <w:tab w:val="left" w:pos="4679"/>
          <w:tab w:val="left" w:pos="5142"/>
          <w:tab w:val="left" w:pos="7158"/>
        </w:tabs>
        <w:spacing w:before="140"/>
        <w:ind w:left="27" w:firstLine="0"/>
        <w:jc w:val="left"/>
      </w:pPr>
      <w:r>
        <w:t>Имена</w:t>
      </w:r>
      <w:r>
        <w:tab/>
        <w:t>прилагательные</w:t>
      </w:r>
      <w:r>
        <w:tab/>
        <w:t>и</w:t>
      </w:r>
      <w:r>
        <w:tab/>
        <w:t>наречия</w:t>
      </w:r>
      <w:r>
        <w:tab/>
        <w:t>в</w:t>
      </w:r>
      <w:r>
        <w:tab/>
        <w:t>положительной,</w:t>
      </w:r>
      <w:r>
        <w:tab/>
        <w:t>сравнительной</w:t>
      </w:r>
    </w:p>
    <w:p w:rsidR="00E87DAD" w:rsidRDefault="00E87DAD">
      <w:pPr>
        <w:sectPr w:rsidR="00E87DAD">
          <w:type w:val="continuous"/>
          <w:pgSz w:w="11920" w:h="16850"/>
          <w:pgMar w:top="780" w:right="300" w:bottom="280" w:left="1300" w:header="720" w:footer="720" w:gutter="0"/>
          <w:cols w:num="2" w:space="720" w:equalWidth="0">
            <w:col w:w="1043" w:space="40"/>
            <w:col w:w="9237"/>
          </w:cols>
        </w:sectPr>
      </w:pPr>
    </w:p>
    <w:p w:rsidR="00E87DAD" w:rsidRDefault="00F431E1">
      <w:pPr>
        <w:pStyle w:val="a3"/>
        <w:spacing w:before="137"/>
        <w:ind w:firstLine="0"/>
        <w:jc w:val="left"/>
      </w:pPr>
      <w:r>
        <w:lastRenderedPageBreak/>
        <w:t>и</w:t>
      </w:r>
      <w:r>
        <w:rPr>
          <w:spacing w:val="-3"/>
        </w:rPr>
        <w:t xml:space="preserve"> </w:t>
      </w:r>
      <w:r>
        <w:t>превосходной</w:t>
      </w:r>
      <w:r>
        <w:rPr>
          <w:spacing w:val="-3"/>
        </w:rPr>
        <w:t xml:space="preserve"> </w:t>
      </w:r>
      <w:r>
        <w:t>степенях,</w:t>
      </w:r>
      <w:r>
        <w:rPr>
          <w:spacing w:val="-3"/>
        </w:rPr>
        <w:t xml:space="preserve"> </w:t>
      </w:r>
      <w:r>
        <w:t>образованные</w:t>
      </w:r>
      <w:r>
        <w:rPr>
          <w:spacing w:val="-5"/>
        </w:rPr>
        <w:t xml:space="preserve"> </w:t>
      </w:r>
      <w:r>
        <w:t>по</w:t>
      </w:r>
      <w:r>
        <w:rPr>
          <w:spacing w:val="-3"/>
        </w:rPr>
        <w:t xml:space="preserve"> </w:t>
      </w:r>
      <w:r>
        <w:t>правилу,</w:t>
      </w:r>
      <w:r>
        <w:rPr>
          <w:spacing w:val="-3"/>
        </w:rPr>
        <w:t xml:space="preserve"> </w:t>
      </w:r>
      <w:r>
        <w:t>и</w:t>
      </w:r>
      <w:r>
        <w:rPr>
          <w:spacing w:val="-3"/>
        </w:rPr>
        <w:t xml:space="preserve"> </w:t>
      </w:r>
      <w:r>
        <w:t>исключения.</w:t>
      </w:r>
    </w:p>
    <w:p w:rsidR="00E87DAD" w:rsidRDefault="00F431E1">
      <w:pPr>
        <w:pStyle w:val="a3"/>
        <w:spacing w:before="139"/>
        <w:ind w:left="1110" w:firstLine="0"/>
      </w:pPr>
      <w:r>
        <w:t>Порядок</w:t>
      </w:r>
      <w:r>
        <w:rPr>
          <w:spacing w:val="3"/>
        </w:rPr>
        <w:t xml:space="preserve"> </w:t>
      </w:r>
      <w:r>
        <w:t>следования</w:t>
      </w:r>
      <w:r>
        <w:rPr>
          <w:spacing w:val="2"/>
        </w:rPr>
        <w:t xml:space="preserve"> </w:t>
      </w:r>
      <w:r>
        <w:t>нескольких</w:t>
      </w:r>
      <w:r>
        <w:rPr>
          <w:spacing w:val="3"/>
        </w:rPr>
        <w:t xml:space="preserve"> </w:t>
      </w:r>
      <w:r>
        <w:t>прилагательных</w:t>
      </w:r>
      <w:r>
        <w:rPr>
          <w:spacing w:val="4"/>
        </w:rPr>
        <w:t xml:space="preserve"> </w:t>
      </w:r>
      <w:r>
        <w:t>(мнение</w:t>
      </w:r>
      <w:r>
        <w:rPr>
          <w:spacing w:val="8"/>
        </w:rPr>
        <w:t xml:space="preserve"> </w:t>
      </w:r>
      <w:r>
        <w:t>–</w:t>
      </w:r>
      <w:r>
        <w:rPr>
          <w:spacing w:val="4"/>
        </w:rPr>
        <w:t xml:space="preserve"> </w:t>
      </w:r>
      <w:r>
        <w:t>размер</w:t>
      </w:r>
      <w:r>
        <w:rPr>
          <w:spacing w:val="3"/>
        </w:rPr>
        <w:t xml:space="preserve"> </w:t>
      </w:r>
      <w:r>
        <w:t>–</w:t>
      </w:r>
      <w:r>
        <w:rPr>
          <w:spacing w:val="1"/>
        </w:rPr>
        <w:t xml:space="preserve"> </w:t>
      </w:r>
      <w:r>
        <w:t>возраст</w:t>
      </w:r>
      <w:r>
        <w:rPr>
          <w:spacing w:val="4"/>
        </w:rPr>
        <w:t xml:space="preserve"> </w:t>
      </w:r>
      <w:r>
        <w:t>–</w:t>
      </w:r>
      <w:r>
        <w:rPr>
          <w:spacing w:val="4"/>
        </w:rPr>
        <w:t xml:space="preserve"> </w:t>
      </w:r>
      <w:r>
        <w:t>цвет</w:t>
      </w:r>
    </w:p>
    <w:p w:rsidR="00E87DAD" w:rsidRPr="00F431E1" w:rsidRDefault="00F431E1">
      <w:pPr>
        <w:pStyle w:val="a3"/>
        <w:spacing w:before="137"/>
        <w:ind w:firstLine="0"/>
        <w:jc w:val="left"/>
        <w:rPr>
          <w:lang w:val="en-US"/>
        </w:rPr>
      </w:pPr>
      <w:r w:rsidRPr="00F431E1">
        <w:rPr>
          <w:lang w:val="en-US"/>
        </w:rPr>
        <w:t>–</w:t>
      </w:r>
      <w:r w:rsidRPr="00F431E1">
        <w:rPr>
          <w:spacing w:val="-2"/>
          <w:lang w:val="en-US"/>
        </w:rPr>
        <w:t xml:space="preserve"> </w:t>
      </w:r>
      <w:r>
        <w:t>происхождение</w:t>
      </w:r>
      <w:r w:rsidRPr="00F431E1">
        <w:rPr>
          <w:lang w:val="en-US"/>
        </w:rPr>
        <w:t>).</w:t>
      </w:r>
    </w:p>
    <w:p w:rsidR="00E87DAD" w:rsidRPr="00F431E1" w:rsidRDefault="00F431E1">
      <w:pPr>
        <w:pStyle w:val="a3"/>
        <w:spacing w:before="139"/>
        <w:ind w:left="1110" w:firstLine="0"/>
        <w:rPr>
          <w:lang w:val="en-US"/>
        </w:rPr>
      </w:pPr>
      <w:r>
        <w:t>Слова</w:t>
      </w:r>
      <w:r w:rsidRPr="00F431E1">
        <w:rPr>
          <w:lang w:val="en-US"/>
        </w:rPr>
        <w:t>,</w:t>
      </w:r>
      <w:r w:rsidRPr="00F431E1">
        <w:rPr>
          <w:spacing w:val="-2"/>
          <w:lang w:val="en-US"/>
        </w:rPr>
        <w:t xml:space="preserve"> </w:t>
      </w:r>
      <w:r>
        <w:t>выражающие</w:t>
      </w:r>
      <w:r w:rsidRPr="00F431E1">
        <w:rPr>
          <w:spacing w:val="-1"/>
          <w:lang w:val="en-US"/>
        </w:rPr>
        <w:t xml:space="preserve"> </w:t>
      </w:r>
      <w:r>
        <w:t>количество</w:t>
      </w:r>
      <w:r w:rsidRPr="00F431E1">
        <w:rPr>
          <w:spacing w:val="-1"/>
          <w:lang w:val="en-US"/>
        </w:rPr>
        <w:t xml:space="preserve"> </w:t>
      </w:r>
      <w:r w:rsidRPr="00F431E1">
        <w:rPr>
          <w:lang w:val="en-US"/>
        </w:rPr>
        <w:t>(many/much,</w:t>
      </w:r>
      <w:r w:rsidRPr="00F431E1">
        <w:rPr>
          <w:spacing w:val="-2"/>
          <w:lang w:val="en-US"/>
        </w:rPr>
        <w:t xml:space="preserve"> </w:t>
      </w:r>
      <w:r w:rsidRPr="00F431E1">
        <w:rPr>
          <w:lang w:val="en-US"/>
        </w:rPr>
        <w:t>little/a</w:t>
      </w:r>
      <w:r w:rsidRPr="00F431E1">
        <w:rPr>
          <w:spacing w:val="-2"/>
          <w:lang w:val="en-US"/>
        </w:rPr>
        <w:t xml:space="preserve"> </w:t>
      </w:r>
      <w:r w:rsidRPr="00F431E1">
        <w:rPr>
          <w:lang w:val="en-US"/>
        </w:rPr>
        <w:t>little,</w:t>
      </w:r>
      <w:r w:rsidRPr="00F431E1">
        <w:rPr>
          <w:spacing w:val="-1"/>
          <w:lang w:val="en-US"/>
        </w:rPr>
        <w:t xml:space="preserve"> </w:t>
      </w:r>
      <w:r w:rsidRPr="00F431E1">
        <w:rPr>
          <w:lang w:val="en-US"/>
        </w:rPr>
        <w:t>few/a</w:t>
      </w:r>
      <w:r w:rsidRPr="00F431E1">
        <w:rPr>
          <w:spacing w:val="-3"/>
          <w:lang w:val="en-US"/>
        </w:rPr>
        <w:t xml:space="preserve"> </w:t>
      </w:r>
      <w:r w:rsidRPr="00F431E1">
        <w:rPr>
          <w:lang w:val="en-US"/>
        </w:rPr>
        <w:t>few, a</w:t>
      </w:r>
      <w:r w:rsidRPr="00F431E1">
        <w:rPr>
          <w:spacing w:val="-3"/>
          <w:lang w:val="en-US"/>
        </w:rPr>
        <w:t xml:space="preserve"> </w:t>
      </w:r>
      <w:r w:rsidRPr="00F431E1">
        <w:rPr>
          <w:lang w:val="en-US"/>
        </w:rPr>
        <w:t>lot</w:t>
      </w:r>
      <w:r w:rsidRPr="00F431E1">
        <w:rPr>
          <w:spacing w:val="2"/>
          <w:lang w:val="en-US"/>
        </w:rPr>
        <w:t xml:space="preserve"> </w:t>
      </w:r>
      <w:r w:rsidRPr="00F431E1">
        <w:rPr>
          <w:lang w:val="en-US"/>
        </w:rPr>
        <w:t>of).</w:t>
      </w:r>
    </w:p>
    <w:p w:rsidR="00E87DAD" w:rsidRDefault="00F431E1">
      <w:pPr>
        <w:pStyle w:val="a3"/>
        <w:spacing w:before="137" w:line="360" w:lineRule="auto"/>
        <w:ind w:right="552"/>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57"/>
        </w:rPr>
        <w:t xml:space="preserve"> </w:t>
      </w:r>
      <w:r>
        <w:t>отрицательные</w:t>
      </w:r>
      <w:r>
        <w:rPr>
          <w:spacing w:val="61"/>
        </w:rPr>
        <w:t xml:space="preserve"> </w:t>
      </w:r>
      <w:r>
        <w:t xml:space="preserve">местоимения   </w:t>
      </w:r>
      <w:proofErr w:type="gramStart"/>
      <w:r>
        <w:t xml:space="preserve">none,   </w:t>
      </w:r>
      <w:proofErr w:type="gramEnd"/>
      <w:r>
        <w:t>no   и   производные   последнего   (nobody,   nothing</w:t>
      </w:r>
      <w:r>
        <w:rPr>
          <w:spacing w:val="-57"/>
        </w:rPr>
        <w:t xml:space="preserve"> </w:t>
      </w:r>
      <w:r>
        <w:t>и</w:t>
      </w:r>
      <w:r>
        <w:rPr>
          <w:spacing w:val="-1"/>
        </w:rPr>
        <w:t xml:space="preserve"> </w:t>
      </w:r>
      <w:r>
        <w:t>другие).</w:t>
      </w:r>
    </w:p>
    <w:p w:rsidR="00E87DAD" w:rsidRDefault="00F431E1">
      <w:pPr>
        <w:pStyle w:val="a3"/>
        <w:spacing w:before="2"/>
        <w:ind w:left="1110" w:firstLine="0"/>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E87DAD" w:rsidRDefault="00F431E1">
      <w:pPr>
        <w:pStyle w:val="a3"/>
        <w:spacing w:before="137" w:line="360" w:lineRule="auto"/>
        <w:ind w:right="557"/>
      </w:pPr>
      <w:r>
        <w:t>Предлоги места, времени, направления, предлоги, употребляемые с глаголами в</w:t>
      </w:r>
      <w:r>
        <w:rPr>
          <w:spacing w:val="1"/>
        </w:rPr>
        <w:t xml:space="preserve"> </w:t>
      </w:r>
      <w:r>
        <w:t>страдательном</w:t>
      </w:r>
      <w:r>
        <w:rPr>
          <w:spacing w:val="-2"/>
        </w:rPr>
        <w:t xml:space="preserve"> </w:t>
      </w:r>
      <w:r>
        <w:t>залоге.</w:t>
      </w:r>
    </w:p>
    <w:p w:rsidR="00E87DAD" w:rsidRDefault="00F431E1" w:rsidP="007F1D2C">
      <w:pPr>
        <w:pStyle w:val="a4"/>
        <w:numPr>
          <w:ilvl w:val="2"/>
          <w:numId w:val="106"/>
        </w:numPr>
        <w:tabs>
          <w:tab w:val="left" w:pos="1950"/>
        </w:tabs>
        <w:ind w:left="1950"/>
        <w:jc w:val="both"/>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E87DAD" w:rsidRDefault="00F431E1">
      <w:pPr>
        <w:pStyle w:val="a3"/>
        <w:tabs>
          <w:tab w:val="left" w:pos="3362"/>
          <w:tab w:val="left" w:pos="5732"/>
          <w:tab w:val="left" w:pos="6507"/>
          <w:tab w:val="left" w:pos="8855"/>
        </w:tabs>
        <w:spacing w:before="139" w:line="360" w:lineRule="auto"/>
        <w:ind w:right="549"/>
      </w:pPr>
      <w:r>
        <w:t>Осуществление</w:t>
      </w:r>
      <w:r>
        <w:tab/>
        <w:t>межличностного</w:t>
      </w:r>
      <w:r>
        <w:tab/>
        <w:t>и</w:t>
      </w:r>
      <w:r>
        <w:tab/>
        <w:t>межкультурного</w:t>
      </w:r>
      <w:r>
        <w:tab/>
        <w:t>общения</w:t>
      </w:r>
      <w:r>
        <w:rPr>
          <w:spacing w:val="-58"/>
        </w:rPr>
        <w:t xml:space="preserve"> </w:t>
      </w:r>
      <w:r>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10</w:t>
      </w:r>
      <w:r>
        <w:rPr>
          <w:spacing w:val="-57"/>
        </w:rPr>
        <w:t xml:space="preserve"> </w:t>
      </w:r>
      <w:r>
        <w:t>класса.</w:t>
      </w:r>
    </w:p>
    <w:p w:rsidR="00E87DAD" w:rsidRDefault="00F431E1">
      <w:pPr>
        <w:pStyle w:val="a3"/>
        <w:tabs>
          <w:tab w:val="left" w:pos="2460"/>
          <w:tab w:val="left" w:pos="4005"/>
          <w:tab w:val="left" w:pos="5482"/>
          <w:tab w:val="left" w:pos="6269"/>
          <w:tab w:val="left" w:pos="7634"/>
          <w:tab w:val="left" w:pos="9033"/>
        </w:tabs>
        <w:spacing w:line="360" w:lineRule="auto"/>
        <w:ind w:right="550"/>
      </w:pPr>
      <w:r>
        <w:t>Знание и использование в устной и письменной речи наиболее употребительной</w:t>
      </w:r>
      <w:r>
        <w:rPr>
          <w:spacing w:val="1"/>
        </w:rPr>
        <w:t xml:space="preserve"> </w:t>
      </w:r>
      <w:r>
        <w:t>тематической</w:t>
      </w:r>
      <w:r>
        <w:tab/>
        <w:t>фоновой</w:t>
      </w:r>
      <w:r>
        <w:tab/>
        <w:t>лексики</w:t>
      </w:r>
      <w:r>
        <w:tab/>
        <w:t>и</w:t>
      </w:r>
      <w:r>
        <w:tab/>
        <w:t>реалий</w:t>
      </w:r>
      <w:r>
        <w:tab/>
        <w:t>родной</w:t>
      </w:r>
      <w:r>
        <w:tab/>
      </w:r>
      <w:r>
        <w:rPr>
          <w:spacing w:val="-1"/>
        </w:rPr>
        <w:t>страны</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и страны/стран изучаемого языка при изучении тем: государственное устройство, 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proofErr w:type="gramStart"/>
      <w:r>
        <w:t xml:space="preserve">досуга,   </w:t>
      </w:r>
      <w:proofErr w:type="gramEnd"/>
      <w:r>
        <w:t xml:space="preserve">    </w:t>
      </w:r>
      <w:r>
        <w:rPr>
          <w:spacing w:val="1"/>
        </w:rPr>
        <w:t xml:space="preserve"> </w:t>
      </w:r>
      <w:r>
        <w:t>этикетные        особенности         общения,         традиции        в         кулинарии</w:t>
      </w:r>
      <w:r>
        <w:rPr>
          <w:spacing w:val="-57"/>
        </w:rPr>
        <w:t xml:space="preserve"> </w:t>
      </w:r>
      <w:r>
        <w:t>и</w:t>
      </w:r>
      <w:r>
        <w:rPr>
          <w:spacing w:val="-1"/>
        </w:rPr>
        <w:t xml:space="preserve"> </w:t>
      </w:r>
      <w:r>
        <w:t>другие.</w:t>
      </w:r>
    </w:p>
    <w:p w:rsidR="00E87DAD" w:rsidRDefault="00F431E1">
      <w:pPr>
        <w:pStyle w:val="a3"/>
        <w:spacing w:before="1" w:line="360" w:lineRule="auto"/>
        <w:ind w:right="558"/>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 говорящих</w:t>
      </w:r>
      <w:r>
        <w:rPr>
          <w:spacing w:val="-1"/>
        </w:rPr>
        <w:t xml:space="preserve"> </w:t>
      </w:r>
      <w:r>
        <w:t>на</w:t>
      </w:r>
      <w:r>
        <w:rPr>
          <w:spacing w:val="-1"/>
        </w:rPr>
        <w:t xml:space="preserve"> </w:t>
      </w:r>
      <w:r>
        <w:t>английском</w:t>
      </w:r>
      <w:r>
        <w:rPr>
          <w:spacing w:val="-2"/>
        </w:rPr>
        <w:t xml:space="preserve"> </w:t>
      </w:r>
      <w:r>
        <w:t>языке.</w:t>
      </w:r>
    </w:p>
    <w:p w:rsidR="00E87DAD" w:rsidRDefault="00F431E1">
      <w:pPr>
        <w:pStyle w:val="a3"/>
        <w:spacing w:line="360" w:lineRule="auto"/>
        <w:ind w:right="551"/>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1"/>
        </w:rPr>
        <w:t xml:space="preserve"> </w:t>
      </w:r>
      <w:r>
        <w:t>средств с</w:t>
      </w:r>
      <w:r>
        <w:rPr>
          <w:spacing w:val="-1"/>
        </w:rPr>
        <w:t xml:space="preserve"> </w:t>
      </w:r>
      <w:r>
        <w:t>их</w:t>
      </w:r>
      <w:r>
        <w:rPr>
          <w:spacing w:val="3"/>
        </w:rPr>
        <w:t xml:space="preserve"> </w:t>
      </w:r>
      <w:r>
        <w:t>учётом.</w:t>
      </w:r>
    </w:p>
    <w:p w:rsidR="00E87DAD" w:rsidRDefault="00F431E1">
      <w:pPr>
        <w:pStyle w:val="a3"/>
        <w:spacing w:line="360" w:lineRule="auto"/>
        <w:ind w:right="553"/>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 актёры</w:t>
      </w:r>
      <w:r>
        <w:rPr>
          <w:spacing w:val="-1"/>
        </w:rPr>
        <w:t xml:space="preserve"> </w:t>
      </w:r>
      <w:r>
        <w:t>и другие).</w:t>
      </w:r>
    </w:p>
    <w:p w:rsidR="00E87DAD" w:rsidRDefault="00F431E1" w:rsidP="007F1D2C">
      <w:pPr>
        <w:pStyle w:val="a4"/>
        <w:numPr>
          <w:ilvl w:val="2"/>
          <w:numId w:val="106"/>
        </w:numPr>
        <w:tabs>
          <w:tab w:val="left" w:pos="1950"/>
        </w:tabs>
        <w:ind w:left="1950"/>
        <w:jc w:val="both"/>
        <w:rPr>
          <w:sz w:val="24"/>
        </w:rPr>
      </w:pPr>
      <w:r>
        <w:rPr>
          <w:sz w:val="24"/>
        </w:rPr>
        <w:t>Компенсаторные</w:t>
      </w:r>
      <w:r>
        <w:rPr>
          <w:spacing w:val="-3"/>
          <w:sz w:val="24"/>
        </w:rPr>
        <w:t xml:space="preserve"> </w:t>
      </w:r>
      <w:r>
        <w:rPr>
          <w:sz w:val="24"/>
        </w:rPr>
        <w:t>умения.</w:t>
      </w:r>
    </w:p>
    <w:p w:rsidR="00E87DAD" w:rsidRDefault="00F431E1">
      <w:pPr>
        <w:pStyle w:val="a3"/>
        <w:spacing w:before="136" w:line="360" w:lineRule="auto"/>
        <w:ind w:right="548"/>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 а также в условиях дефицита языковых средств использовать различные</w:t>
      </w:r>
      <w:r>
        <w:rPr>
          <w:spacing w:val="1"/>
        </w:rPr>
        <w:t xml:space="preserve"> </w:t>
      </w:r>
      <w:r>
        <w:t xml:space="preserve">приёмы       </w:t>
      </w:r>
      <w:r>
        <w:rPr>
          <w:spacing w:val="1"/>
        </w:rPr>
        <w:t xml:space="preserve"> </w:t>
      </w:r>
      <w:r>
        <w:t xml:space="preserve">переработки       </w:t>
      </w:r>
      <w:r>
        <w:rPr>
          <w:spacing w:val="1"/>
        </w:rPr>
        <w:t xml:space="preserve"> </w:t>
      </w:r>
      <w:proofErr w:type="gramStart"/>
      <w:r>
        <w:t xml:space="preserve">информации:   </w:t>
      </w:r>
      <w:proofErr w:type="gramEnd"/>
      <w:r>
        <w:t xml:space="preserve">    </w:t>
      </w:r>
      <w:r>
        <w:rPr>
          <w:spacing w:val="1"/>
        </w:rPr>
        <w:t xml:space="preserve"> </w:t>
      </w:r>
      <w:r>
        <w:t xml:space="preserve">при       </w:t>
      </w:r>
      <w:r>
        <w:rPr>
          <w:spacing w:val="1"/>
        </w:rPr>
        <w:t xml:space="preserve"> </w:t>
      </w:r>
      <w:r>
        <w:t xml:space="preserve">говорении       </w:t>
      </w:r>
      <w:r>
        <w:rPr>
          <w:spacing w:val="1"/>
        </w:rPr>
        <w:t xml:space="preserve"> </w:t>
      </w:r>
      <w:r>
        <w:t>–         переспрос,</w:t>
      </w:r>
      <w:r>
        <w:rPr>
          <w:spacing w:val="-57"/>
        </w:rPr>
        <w:t xml:space="preserve"> </w:t>
      </w:r>
      <w:r>
        <w:t xml:space="preserve">при    </w:t>
      </w:r>
      <w:r>
        <w:rPr>
          <w:spacing w:val="1"/>
        </w:rPr>
        <w:t xml:space="preserve"> </w:t>
      </w:r>
      <w:r>
        <w:t>говорении      и      письме      –      описание/перифраз/толкование,      при      чтении</w:t>
      </w:r>
      <w:r>
        <w:rPr>
          <w:spacing w:val="1"/>
        </w:rPr>
        <w:t xml:space="preserve"> </w:t>
      </w:r>
      <w:r>
        <w:t>и</w:t>
      </w:r>
      <w:r>
        <w:rPr>
          <w:spacing w:val="-1"/>
        </w:rPr>
        <w:t xml:space="preserve"> </w:t>
      </w:r>
      <w:r>
        <w:t>аудировании</w:t>
      </w:r>
      <w:r>
        <w:rPr>
          <w:spacing w:val="1"/>
        </w:rPr>
        <w:t xml:space="preserve"> </w:t>
      </w:r>
      <w:r>
        <w:t>– языковую</w:t>
      </w:r>
      <w:r>
        <w:rPr>
          <w:spacing w:val="-1"/>
        </w:rPr>
        <w:t xml:space="preserve"> </w:t>
      </w:r>
      <w:r>
        <w:t>и контекстуальную</w:t>
      </w:r>
      <w:r>
        <w:rPr>
          <w:spacing w:val="2"/>
        </w:rPr>
        <w:t xml:space="preserve"> </w:t>
      </w:r>
      <w:r>
        <w:t>догадку.</w:t>
      </w:r>
    </w:p>
    <w:p w:rsidR="00E87DAD" w:rsidRDefault="00F431E1">
      <w:pPr>
        <w:pStyle w:val="a3"/>
        <w:spacing w:before="2" w:line="360" w:lineRule="auto"/>
        <w:ind w:right="551"/>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 xml:space="preserve">понимания      </w:t>
      </w:r>
      <w:r>
        <w:rPr>
          <w:spacing w:val="1"/>
        </w:rPr>
        <w:t xml:space="preserve"> </w:t>
      </w:r>
      <w:r>
        <w:t xml:space="preserve">основного      </w:t>
      </w:r>
      <w:r>
        <w:rPr>
          <w:spacing w:val="1"/>
        </w:rPr>
        <w:t xml:space="preserve"> </w:t>
      </w:r>
      <w:proofErr w:type="gramStart"/>
      <w:r>
        <w:t xml:space="preserve">содержания,   </w:t>
      </w:r>
      <w:proofErr w:type="gramEnd"/>
      <w:r>
        <w:t xml:space="preserve">     прочитанного/прослушанного        текста</w:t>
      </w:r>
      <w:r>
        <w:rPr>
          <w:spacing w:val="1"/>
        </w:rPr>
        <w:t xml:space="preserve"> </w:t>
      </w:r>
      <w:r>
        <w:t>или для</w:t>
      </w:r>
      <w:r>
        <w:rPr>
          <w:spacing w:val="-2"/>
        </w:rPr>
        <w:t xml:space="preserve"> </w:t>
      </w:r>
      <w:r>
        <w:t>нахождения в</w:t>
      </w:r>
      <w:r>
        <w:rPr>
          <w:spacing w:val="-2"/>
        </w:rPr>
        <w:t xml:space="preserve"> </w:t>
      </w:r>
      <w:r>
        <w:t>тексте запрашиваемой информации.</w:t>
      </w:r>
    </w:p>
    <w:p w:rsidR="00E87DAD" w:rsidRDefault="00F431E1" w:rsidP="007F1D2C">
      <w:pPr>
        <w:pStyle w:val="a4"/>
        <w:numPr>
          <w:ilvl w:val="1"/>
          <w:numId w:val="106"/>
        </w:numPr>
        <w:tabs>
          <w:tab w:val="left" w:pos="1770"/>
        </w:tabs>
        <w:spacing w:line="275" w:lineRule="exact"/>
        <w:ind w:left="177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E87DAD" w:rsidRDefault="00F431E1" w:rsidP="007F1D2C">
      <w:pPr>
        <w:pStyle w:val="a4"/>
        <w:numPr>
          <w:ilvl w:val="2"/>
          <w:numId w:val="106"/>
        </w:numPr>
        <w:tabs>
          <w:tab w:val="left" w:pos="1950"/>
        </w:tabs>
        <w:spacing w:before="140"/>
        <w:ind w:left="1950"/>
        <w:jc w:val="both"/>
        <w:rPr>
          <w:sz w:val="24"/>
        </w:rPr>
      </w:pPr>
      <w:r>
        <w:rPr>
          <w:sz w:val="24"/>
        </w:rPr>
        <w:t>Коммуникативные</w:t>
      </w:r>
      <w:r>
        <w:rPr>
          <w:spacing w:val="-5"/>
          <w:sz w:val="24"/>
        </w:rPr>
        <w:t xml:space="preserve"> </w:t>
      </w:r>
      <w:r>
        <w:rPr>
          <w:sz w:val="24"/>
        </w:rPr>
        <w:t>умения.</w:t>
      </w:r>
    </w:p>
    <w:p w:rsidR="00E87DAD" w:rsidRDefault="00F431E1">
      <w:pPr>
        <w:pStyle w:val="a3"/>
        <w:spacing w:before="137" w:line="360" w:lineRule="auto"/>
        <w:ind w:right="556"/>
      </w:pPr>
      <w:r>
        <w:t>Совершенствование умения общаться в устной и письменной форме, 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87DAD" w:rsidRDefault="00F431E1">
      <w:pPr>
        <w:pStyle w:val="a3"/>
        <w:spacing w:before="1" w:line="360" w:lineRule="auto"/>
        <w:ind w:right="555"/>
      </w:pPr>
      <w:r>
        <w:t>Повседневная   жизнь</w:t>
      </w:r>
      <w:r>
        <w:rPr>
          <w:spacing w:val="60"/>
        </w:rPr>
        <w:t xml:space="preserve"> </w:t>
      </w:r>
      <w:r>
        <w:t>семьи.   Межличностные</w:t>
      </w:r>
      <w:r>
        <w:rPr>
          <w:spacing w:val="60"/>
        </w:rPr>
        <w:t xml:space="preserve"> </w:t>
      </w:r>
      <w:r>
        <w:t>отношения   в</w:t>
      </w:r>
      <w:r>
        <w:rPr>
          <w:spacing w:val="60"/>
        </w:rPr>
        <w:t xml:space="preserve"> </w:t>
      </w:r>
      <w:proofErr w:type="gramStart"/>
      <w:r>
        <w:t xml:space="preserve">семье,   </w:t>
      </w:r>
      <w:proofErr w:type="gramEnd"/>
      <w:r>
        <w:t>с</w:t>
      </w:r>
      <w:r>
        <w:rPr>
          <w:spacing w:val="60"/>
        </w:rPr>
        <w:t xml:space="preserve"> </w:t>
      </w:r>
      <w:r>
        <w:t>друзьями</w:t>
      </w:r>
      <w:r>
        <w:rPr>
          <w:spacing w:val="1"/>
        </w:rPr>
        <w:t xml:space="preserve"> </w:t>
      </w:r>
      <w:r>
        <w:t>и</w:t>
      </w:r>
      <w:r>
        <w:rPr>
          <w:spacing w:val="-1"/>
        </w:rPr>
        <w:t xml:space="preserve"> </w:t>
      </w:r>
      <w:r>
        <w:t>знакомыми.</w:t>
      </w:r>
      <w:r>
        <w:rPr>
          <w:spacing w:val="-1"/>
        </w:rPr>
        <w:t xml:space="preserve"> </w:t>
      </w:r>
      <w:r>
        <w:t>Конфликтные</w:t>
      </w:r>
      <w:r>
        <w:rPr>
          <w:spacing w:val="-3"/>
        </w:rPr>
        <w:t xml:space="preserve"> </w:t>
      </w:r>
      <w:r>
        <w:t>ситуации, их</w:t>
      </w:r>
      <w:r>
        <w:rPr>
          <w:spacing w:val="-2"/>
        </w:rPr>
        <w:t xml:space="preserve"> </w:t>
      </w:r>
      <w:r>
        <w:t>предупреждение</w:t>
      </w:r>
      <w:r>
        <w:rPr>
          <w:spacing w:val="-2"/>
        </w:rPr>
        <w:t xml:space="preserve"> </w:t>
      </w:r>
      <w:r>
        <w:t>и разрешение.</w:t>
      </w:r>
    </w:p>
    <w:p w:rsidR="00E87DAD" w:rsidRDefault="00F431E1">
      <w:pPr>
        <w:pStyle w:val="a3"/>
        <w:ind w:left="1110" w:firstLine="0"/>
      </w:pPr>
      <w:r>
        <w:t>Внешность</w:t>
      </w:r>
      <w:r>
        <w:rPr>
          <w:spacing w:val="-3"/>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t>персонажа.</w:t>
      </w:r>
    </w:p>
    <w:p w:rsidR="00E87DAD" w:rsidRDefault="00F431E1">
      <w:pPr>
        <w:pStyle w:val="a3"/>
        <w:spacing w:before="137" w:line="362" w:lineRule="auto"/>
        <w:ind w:right="553"/>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w:t>
      </w:r>
      <w:r>
        <w:rPr>
          <w:spacing w:val="-1"/>
        </w:rPr>
        <w:t xml:space="preserve"> </w:t>
      </w:r>
      <w:r>
        <w:t>от вредных</w:t>
      </w:r>
      <w:r>
        <w:rPr>
          <w:spacing w:val="1"/>
        </w:rPr>
        <w:t xml:space="preserve"> </w:t>
      </w:r>
      <w:r>
        <w:t>привычек.</w:t>
      </w:r>
    </w:p>
    <w:p w:rsidR="00E87DAD" w:rsidRDefault="00F431E1">
      <w:pPr>
        <w:pStyle w:val="a3"/>
        <w:spacing w:line="360" w:lineRule="auto"/>
        <w:ind w:right="550"/>
      </w:pPr>
      <w:r>
        <w:t>Школьное образование, школьная жизнь. Переписка с зарубежными сверстниками.</w:t>
      </w:r>
      <w:r>
        <w:rPr>
          <w:spacing w:val="1"/>
        </w:rPr>
        <w:t xml:space="preserve"> </w:t>
      </w:r>
      <w:r>
        <w:t>Взаимоотношения         в         школе.         Проблемы         и         решения.         Подготовка</w:t>
      </w:r>
      <w:r>
        <w:rPr>
          <w:spacing w:val="1"/>
        </w:rPr>
        <w:t xml:space="preserve"> </w:t>
      </w:r>
      <w:r>
        <w:t>к</w:t>
      </w:r>
      <w:r>
        <w:rPr>
          <w:spacing w:val="-2"/>
        </w:rPr>
        <w:t xml:space="preserve"> </w:t>
      </w:r>
      <w:r>
        <w:t>выпускным</w:t>
      </w:r>
      <w:r>
        <w:rPr>
          <w:spacing w:val="-3"/>
        </w:rPr>
        <w:t xml:space="preserve"> </w:t>
      </w:r>
      <w:r>
        <w:t>экзаменам.</w:t>
      </w:r>
      <w:r>
        <w:rPr>
          <w:spacing w:val="-2"/>
        </w:rPr>
        <w:t xml:space="preserve"> </w:t>
      </w:r>
      <w:r>
        <w:t>Выбор</w:t>
      </w:r>
      <w:r>
        <w:rPr>
          <w:spacing w:val="-1"/>
        </w:rPr>
        <w:t xml:space="preserve"> </w:t>
      </w:r>
      <w:r>
        <w:t>профессии.</w:t>
      </w:r>
      <w:r>
        <w:rPr>
          <w:spacing w:val="-2"/>
        </w:rPr>
        <w:t xml:space="preserve"> </w:t>
      </w:r>
      <w:r>
        <w:t>Альтернативы</w:t>
      </w:r>
      <w:r>
        <w:rPr>
          <w:spacing w:val="-2"/>
        </w:rPr>
        <w:t xml:space="preserve"> </w:t>
      </w:r>
      <w:r>
        <w:t>в</w:t>
      </w:r>
      <w:r>
        <w:rPr>
          <w:spacing w:val="-2"/>
        </w:rPr>
        <w:t xml:space="preserve"> </w:t>
      </w:r>
      <w:r>
        <w:t>продолжении</w:t>
      </w:r>
      <w:r>
        <w:rPr>
          <w:spacing w:val="-2"/>
        </w:rPr>
        <w:t xml:space="preserve"> </w:t>
      </w:r>
      <w:r>
        <w:t>образования.</w:t>
      </w:r>
    </w:p>
    <w:p w:rsidR="00E87DAD" w:rsidRDefault="00F431E1">
      <w:pPr>
        <w:pStyle w:val="a3"/>
        <w:ind w:left="1110" w:firstLine="0"/>
      </w:pPr>
      <w:r>
        <w:t xml:space="preserve">Место  </w:t>
      </w:r>
      <w:r>
        <w:rPr>
          <w:spacing w:val="9"/>
        </w:rPr>
        <w:t xml:space="preserve"> </w:t>
      </w:r>
      <w:r>
        <w:t xml:space="preserve">иностранного   </w:t>
      </w:r>
      <w:r>
        <w:rPr>
          <w:spacing w:val="4"/>
        </w:rPr>
        <w:t xml:space="preserve"> </w:t>
      </w:r>
      <w:r>
        <w:t xml:space="preserve">языка   </w:t>
      </w:r>
      <w:r>
        <w:rPr>
          <w:spacing w:val="6"/>
        </w:rPr>
        <w:t xml:space="preserve"> </w:t>
      </w:r>
      <w:r>
        <w:t xml:space="preserve">в   </w:t>
      </w:r>
      <w:r>
        <w:rPr>
          <w:spacing w:val="6"/>
        </w:rPr>
        <w:t xml:space="preserve"> </w:t>
      </w:r>
      <w:r>
        <w:t xml:space="preserve">повседневной   </w:t>
      </w:r>
      <w:r>
        <w:rPr>
          <w:spacing w:val="8"/>
        </w:rPr>
        <w:t xml:space="preserve"> </w:t>
      </w:r>
      <w:r>
        <w:t xml:space="preserve">жизни   </w:t>
      </w:r>
      <w:r>
        <w:rPr>
          <w:spacing w:val="9"/>
        </w:rPr>
        <w:t xml:space="preserve"> </w:t>
      </w:r>
      <w:r>
        <w:t xml:space="preserve">и   </w:t>
      </w:r>
      <w:r>
        <w:rPr>
          <w:spacing w:val="8"/>
        </w:rPr>
        <w:t xml:space="preserve"> </w:t>
      </w:r>
      <w:r>
        <w:t>профессиональной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деятельности</w:t>
      </w:r>
      <w:r>
        <w:rPr>
          <w:spacing w:val="-1"/>
        </w:rPr>
        <w:t xml:space="preserve"> </w:t>
      </w:r>
      <w:r>
        <w:t>в</w:t>
      </w:r>
      <w:r>
        <w:rPr>
          <w:spacing w:val="-3"/>
        </w:rPr>
        <w:t xml:space="preserve"> </w:t>
      </w:r>
      <w:r>
        <w:t>современном</w:t>
      </w:r>
      <w:r>
        <w:rPr>
          <w:spacing w:val="-3"/>
        </w:rPr>
        <w:t xml:space="preserve"> </w:t>
      </w:r>
      <w:r>
        <w:t>мире.</w:t>
      </w:r>
    </w:p>
    <w:p w:rsidR="00E87DAD" w:rsidRDefault="00F431E1">
      <w:pPr>
        <w:pStyle w:val="a3"/>
        <w:spacing w:before="137" w:line="360" w:lineRule="auto"/>
        <w:ind w:right="552"/>
      </w:pPr>
      <w:r>
        <w:t>Молодёжь в современном обществе. Ценностные ориентиры. Участие молодёжи в</w:t>
      </w:r>
      <w:r>
        <w:rPr>
          <w:spacing w:val="1"/>
        </w:rPr>
        <w:t xml:space="preserve"> </w:t>
      </w:r>
      <w:r>
        <w:t xml:space="preserve">жизни     </w:t>
      </w:r>
      <w:r>
        <w:rPr>
          <w:spacing w:val="1"/>
        </w:rPr>
        <w:t xml:space="preserve"> </w:t>
      </w:r>
      <w:r>
        <w:t xml:space="preserve">общества.       Досуг       </w:t>
      </w:r>
      <w:proofErr w:type="gramStart"/>
      <w:r>
        <w:t xml:space="preserve">молодёжи:   </w:t>
      </w:r>
      <w:proofErr w:type="gramEnd"/>
      <w:r>
        <w:t xml:space="preserve">    увлечения       и       интересы.       Любовь</w:t>
      </w:r>
      <w:r>
        <w:rPr>
          <w:spacing w:val="-57"/>
        </w:rPr>
        <w:t xml:space="preserve"> </w:t>
      </w:r>
      <w:r>
        <w:t>и</w:t>
      </w:r>
      <w:r>
        <w:rPr>
          <w:spacing w:val="-1"/>
        </w:rPr>
        <w:t xml:space="preserve"> </w:t>
      </w:r>
      <w:r>
        <w:t>дружба.</w:t>
      </w:r>
    </w:p>
    <w:p w:rsidR="00E87DAD" w:rsidRDefault="00F431E1">
      <w:pPr>
        <w:pStyle w:val="a3"/>
        <w:spacing w:before="2" w:line="360" w:lineRule="auto"/>
        <w:ind w:right="553"/>
      </w:pPr>
      <w:r>
        <w:t>Роль спорта в современной жизни: виды спорта, экстремальный спорт, 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E87DAD" w:rsidRDefault="00F431E1">
      <w:pPr>
        <w:pStyle w:val="a3"/>
        <w:spacing w:line="360" w:lineRule="auto"/>
        <w:ind w:left="1110" w:right="555" w:firstLine="0"/>
      </w:pPr>
      <w:r>
        <w:t>Туризм. Виды отдыха. Экотуризм. Путешествия по России и зарубежным странам.</w:t>
      </w:r>
      <w:r>
        <w:rPr>
          <w:spacing w:val="1"/>
        </w:rPr>
        <w:t xml:space="preserve"> </w:t>
      </w:r>
      <w:r>
        <w:t>Вселенная</w:t>
      </w:r>
      <w:r>
        <w:rPr>
          <w:spacing w:val="34"/>
        </w:rPr>
        <w:t xml:space="preserve"> </w:t>
      </w:r>
      <w:r>
        <w:t>и</w:t>
      </w:r>
      <w:r>
        <w:rPr>
          <w:spacing w:val="36"/>
        </w:rPr>
        <w:t xml:space="preserve"> </w:t>
      </w:r>
      <w:r>
        <w:t>человек.</w:t>
      </w:r>
      <w:r>
        <w:rPr>
          <w:spacing w:val="37"/>
        </w:rPr>
        <w:t xml:space="preserve"> </w:t>
      </w:r>
      <w:r>
        <w:t>Природа.</w:t>
      </w:r>
      <w:r>
        <w:rPr>
          <w:spacing w:val="35"/>
        </w:rPr>
        <w:t xml:space="preserve"> </w:t>
      </w:r>
      <w:r>
        <w:t>Проблемы</w:t>
      </w:r>
      <w:r>
        <w:rPr>
          <w:spacing w:val="34"/>
        </w:rPr>
        <w:t xml:space="preserve"> </w:t>
      </w:r>
      <w:r>
        <w:t>экологии.</w:t>
      </w:r>
      <w:r>
        <w:rPr>
          <w:spacing w:val="35"/>
        </w:rPr>
        <w:t xml:space="preserve"> </w:t>
      </w:r>
      <w:r>
        <w:t>Защита</w:t>
      </w:r>
      <w:r>
        <w:rPr>
          <w:spacing w:val="34"/>
        </w:rPr>
        <w:t xml:space="preserve"> </w:t>
      </w:r>
      <w:r>
        <w:t>окружающей</w:t>
      </w:r>
      <w:r>
        <w:rPr>
          <w:spacing w:val="36"/>
        </w:rPr>
        <w:t xml:space="preserve"> </w:t>
      </w:r>
      <w:r>
        <w:t>среды.</w:t>
      </w:r>
    </w:p>
    <w:p w:rsidR="00E87DAD" w:rsidRDefault="00F431E1">
      <w:pPr>
        <w:pStyle w:val="a3"/>
        <w:ind w:firstLine="0"/>
      </w:pPr>
      <w:r>
        <w:t>Проживание</w:t>
      </w:r>
      <w:r>
        <w:rPr>
          <w:spacing w:val="-6"/>
        </w:rPr>
        <w:t xml:space="preserve"> </w:t>
      </w:r>
      <w:r>
        <w:t>в</w:t>
      </w:r>
      <w:r>
        <w:rPr>
          <w:spacing w:val="-5"/>
        </w:rPr>
        <w:t xml:space="preserve"> </w:t>
      </w:r>
      <w:r>
        <w:t>городской/сельской</w:t>
      </w:r>
      <w:r>
        <w:rPr>
          <w:spacing w:val="-4"/>
        </w:rPr>
        <w:t xml:space="preserve"> </w:t>
      </w:r>
      <w:r>
        <w:t>местности.</w:t>
      </w:r>
    </w:p>
    <w:p w:rsidR="00E87DAD" w:rsidRDefault="00F431E1">
      <w:pPr>
        <w:pStyle w:val="a3"/>
        <w:spacing w:before="137" w:line="360" w:lineRule="auto"/>
        <w:ind w:right="556"/>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информации</w:t>
      </w:r>
      <w:r>
        <w:rPr>
          <w:spacing w:val="100"/>
        </w:rPr>
        <w:t xml:space="preserve"> </w:t>
      </w:r>
      <w:r>
        <w:t xml:space="preserve">и  </w:t>
      </w:r>
      <w:r>
        <w:rPr>
          <w:spacing w:val="38"/>
        </w:rPr>
        <w:t xml:space="preserve"> </w:t>
      </w:r>
      <w:r>
        <w:t>коммуникации</w:t>
      </w:r>
      <w:proofErr w:type="gramStart"/>
      <w:r>
        <w:t xml:space="preserve">  </w:t>
      </w:r>
      <w:r>
        <w:rPr>
          <w:spacing w:val="39"/>
        </w:rPr>
        <w:t xml:space="preserve"> </w:t>
      </w:r>
      <w:r>
        <w:t>(</w:t>
      </w:r>
      <w:proofErr w:type="gramEnd"/>
      <w:r>
        <w:t xml:space="preserve">пресса,  </w:t>
      </w:r>
      <w:r>
        <w:rPr>
          <w:spacing w:val="41"/>
        </w:rPr>
        <w:t xml:space="preserve"> </w:t>
      </w:r>
      <w:r>
        <w:t xml:space="preserve">телевидение,  </w:t>
      </w:r>
      <w:r>
        <w:rPr>
          <w:spacing w:val="38"/>
        </w:rPr>
        <w:t xml:space="preserve"> </w:t>
      </w:r>
      <w:r>
        <w:t xml:space="preserve">Интернет,  </w:t>
      </w:r>
      <w:r>
        <w:rPr>
          <w:spacing w:val="39"/>
        </w:rPr>
        <w:t xml:space="preserve"> </w:t>
      </w:r>
      <w:r>
        <w:t xml:space="preserve">социальные  </w:t>
      </w:r>
      <w:r>
        <w:rPr>
          <w:spacing w:val="37"/>
        </w:rPr>
        <w:t xml:space="preserve"> </w:t>
      </w:r>
      <w:r>
        <w:t>сети</w:t>
      </w:r>
      <w:r>
        <w:rPr>
          <w:spacing w:val="-58"/>
        </w:rPr>
        <w:t xml:space="preserve"> </w:t>
      </w:r>
      <w:r>
        <w:t>и</w:t>
      </w:r>
      <w:r>
        <w:rPr>
          <w:spacing w:val="-1"/>
        </w:rPr>
        <w:t xml:space="preserve"> </w:t>
      </w:r>
      <w:r>
        <w:t>другие). Интернет-безопасность.</w:t>
      </w:r>
    </w:p>
    <w:p w:rsidR="00E87DAD" w:rsidRDefault="00F431E1">
      <w:pPr>
        <w:pStyle w:val="a3"/>
        <w:spacing w:line="360" w:lineRule="auto"/>
        <w:ind w:right="550"/>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1"/>
        </w:rPr>
        <w:t xml:space="preserve"> </w:t>
      </w:r>
      <w:r>
        <w:t>обычаи), страницы истории.</w:t>
      </w:r>
    </w:p>
    <w:p w:rsidR="00E87DAD" w:rsidRDefault="00F431E1">
      <w:pPr>
        <w:pStyle w:val="a3"/>
        <w:spacing w:line="360" w:lineRule="auto"/>
        <w:ind w:right="551"/>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 актёры</w:t>
      </w:r>
      <w:r>
        <w:rPr>
          <w:spacing w:val="-1"/>
        </w:rPr>
        <w:t xml:space="preserve"> </w:t>
      </w:r>
      <w:r>
        <w:t>и другие</w:t>
      </w:r>
    </w:p>
    <w:p w:rsidR="00E87DAD" w:rsidRDefault="00F431E1" w:rsidP="007F1D2C">
      <w:pPr>
        <w:pStyle w:val="a4"/>
        <w:numPr>
          <w:ilvl w:val="3"/>
          <w:numId w:val="106"/>
        </w:numPr>
        <w:tabs>
          <w:tab w:val="left" w:pos="2131"/>
        </w:tabs>
        <w:spacing w:before="1"/>
        <w:jc w:val="both"/>
        <w:rPr>
          <w:sz w:val="24"/>
        </w:rPr>
      </w:pPr>
      <w:r>
        <w:rPr>
          <w:sz w:val="24"/>
        </w:rPr>
        <w:t>Говорение.</w:t>
      </w:r>
    </w:p>
    <w:p w:rsidR="00E87DAD" w:rsidRDefault="00F431E1">
      <w:pPr>
        <w:pStyle w:val="a3"/>
        <w:spacing w:before="137" w:line="360" w:lineRule="auto"/>
        <w:ind w:right="547"/>
      </w:pPr>
      <w:r>
        <w:t>Развитие коммуникативных умений диалогической речи, а именно умений вести</w:t>
      </w:r>
      <w:r>
        <w:rPr>
          <w:spacing w:val="1"/>
        </w:rPr>
        <w:t xml:space="preserve"> </w:t>
      </w:r>
      <w:r>
        <w:t xml:space="preserve">разные    </w:t>
      </w:r>
      <w:r>
        <w:rPr>
          <w:spacing w:val="23"/>
        </w:rPr>
        <w:t xml:space="preserve"> </w:t>
      </w:r>
      <w:r>
        <w:t xml:space="preserve">виды     </w:t>
      </w:r>
      <w:r>
        <w:rPr>
          <w:spacing w:val="23"/>
        </w:rPr>
        <w:t xml:space="preserve"> </w:t>
      </w:r>
      <w:r>
        <w:t xml:space="preserve">диалога   </w:t>
      </w:r>
      <w:proofErr w:type="gramStart"/>
      <w:r>
        <w:t xml:space="preserve">  </w:t>
      </w:r>
      <w:r>
        <w:rPr>
          <w:spacing w:val="23"/>
        </w:rPr>
        <w:t xml:space="preserve"> </w:t>
      </w:r>
      <w:r>
        <w:t>(</w:t>
      </w:r>
      <w:proofErr w:type="gramEnd"/>
      <w:r>
        <w:t xml:space="preserve">диалог     </w:t>
      </w:r>
      <w:r>
        <w:rPr>
          <w:spacing w:val="24"/>
        </w:rPr>
        <w:t xml:space="preserve"> </w:t>
      </w:r>
      <w:r>
        <w:t xml:space="preserve">этикетного     </w:t>
      </w:r>
      <w:r>
        <w:rPr>
          <w:spacing w:val="20"/>
        </w:rPr>
        <w:t xml:space="preserve"> </w:t>
      </w:r>
      <w:r>
        <w:t xml:space="preserve">характера,     </w:t>
      </w:r>
      <w:r>
        <w:rPr>
          <w:spacing w:val="24"/>
        </w:rPr>
        <w:t xml:space="preserve"> </w:t>
      </w:r>
      <w:r>
        <w:t>диалог-побуждение</w:t>
      </w:r>
      <w:r>
        <w:rPr>
          <w:spacing w:val="-58"/>
        </w:rPr>
        <w:t xml:space="preserve"> </w:t>
      </w:r>
      <w:r>
        <w:t>к</w:t>
      </w:r>
      <w:r>
        <w:rPr>
          <w:spacing w:val="1"/>
        </w:rPr>
        <w:t xml:space="preserve"> </w:t>
      </w:r>
      <w:r>
        <w:t>действию,</w:t>
      </w:r>
      <w:r>
        <w:rPr>
          <w:spacing w:val="1"/>
        </w:rPr>
        <w:t xml:space="preserve"> </w:t>
      </w:r>
      <w:r>
        <w:t>диалог</w:t>
      </w:r>
      <w:r>
        <w:rPr>
          <w:spacing w:val="1"/>
        </w:rPr>
        <w:t xml:space="preserve"> </w:t>
      </w:r>
      <w:r>
        <w:t>–</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2"/>
        </w:rPr>
        <w:t xml:space="preserve"> </w:t>
      </w:r>
      <w:r>
        <w:t>виды диалогов):</w:t>
      </w:r>
    </w:p>
    <w:p w:rsidR="00E87DAD" w:rsidRDefault="00F431E1">
      <w:pPr>
        <w:pStyle w:val="a3"/>
        <w:spacing w:before="1" w:line="360" w:lineRule="auto"/>
        <w:ind w:right="553"/>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2"/>
        </w:rPr>
        <w:t xml:space="preserve"> </w:t>
      </w:r>
      <w:r>
        <w:t>с</w:t>
      </w:r>
      <w:r>
        <w:rPr>
          <w:spacing w:val="-4"/>
        </w:rPr>
        <w:t xml:space="preserve"> </w:t>
      </w:r>
      <w:r>
        <w:t>праздником,</w:t>
      </w:r>
      <w:r>
        <w:rPr>
          <w:spacing w:val="-3"/>
        </w:rPr>
        <w:t xml:space="preserve"> </w:t>
      </w:r>
      <w:r>
        <w:t>выражать</w:t>
      </w:r>
      <w:r>
        <w:rPr>
          <w:spacing w:val="-2"/>
        </w:rPr>
        <w:t xml:space="preserve"> </w:t>
      </w:r>
      <w:r>
        <w:t>пожелания</w:t>
      </w:r>
      <w:r>
        <w:rPr>
          <w:spacing w:val="-3"/>
        </w:rPr>
        <w:t xml:space="preserve"> </w:t>
      </w:r>
      <w:r>
        <w:t>и</w:t>
      </w:r>
      <w:r>
        <w:rPr>
          <w:spacing w:val="-3"/>
        </w:rPr>
        <w:t xml:space="preserve"> </w:t>
      </w:r>
      <w:r>
        <w:t>вежливо</w:t>
      </w:r>
      <w:r>
        <w:rPr>
          <w:spacing w:val="-4"/>
        </w:rPr>
        <w:t xml:space="preserve"> </w:t>
      </w:r>
      <w:r>
        <w:t>реагировать</w:t>
      </w:r>
      <w:r>
        <w:rPr>
          <w:spacing w:val="-3"/>
        </w:rPr>
        <w:t xml:space="preserve"> </w:t>
      </w:r>
      <w:r>
        <w:t>на</w:t>
      </w:r>
      <w:r>
        <w:rPr>
          <w:spacing w:val="-4"/>
        </w:rPr>
        <w:t xml:space="preserve"> </w:t>
      </w:r>
      <w:r>
        <w:t>поздравление;</w:t>
      </w:r>
    </w:p>
    <w:p w:rsidR="00E87DAD" w:rsidRDefault="00F431E1">
      <w:pPr>
        <w:pStyle w:val="a3"/>
        <w:spacing w:before="1" w:line="360" w:lineRule="auto"/>
        <w:ind w:right="551"/>
      </w:pPr>
      <w:r>
        <w:t>диалог-побуждение к действию: обращаться с просьбой, вежливо соглашаться/не</w:t>
      </w:r>
      <w:r>
        <w:rPr>
          <w:spacing w:val="1"/>
        </w:rPr>
        <w:t xml:space="preserve"> </w:t>
      </w:r>
      <w:r>
        <w:t xml:space="preserve">соглашаться         выполнить         </w:t>
      </w:r>
      <w:proofErr w:type="gramStart"/>
      <w:r>
        <w:t xml:space="preserve">просьбу,   </w:t>
      </w:r>
      <w:proofErr w:type="gramEnd"/>
      <w:r>
        <w:t xml:space="preserve">       давать          совет         и         принимать/</w:t>
      </w:r>
      <w:r>
        <w:rPr>
          <w:spacing w:val="1"/>
        </w:rPr>
        <w:t xml:space="preserve"> </w:t>
      </w:r>
      <w:r>
        <w:t>не</w:t>
      </w:r>
      <w:r>
        <w:rPr>
          <w:spacing w:val="1"/>
        </w:rPr>
        <w:t xml:space="preserve"> </w:t>
      </w:r>
      <w:r>
        <w:t>принимать</w:t>
      </w:r>
      <w:r>
        <w:rPr>
          <w:spacing w:val="1"/>
        </w:rPr>
        <w:t xml:space="preserve"> </w:t>
      </w:r>
      <w:r>
        <w:t>совет,</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1"/>
        </w:rPr>
        <w:t xml:space="preserve"> </w:t>
      </w:r>
      <w:r>
        <w:t>причину</w:t>
      </w:r>
      <w:r>
        <w:rPr>
          <w:spacing w:val="1"/>
        </w:rPr>
        <w:t xml:space="preserve"> </w:t>
      </w:r>
      <w:r>
        <w:t>своего</w:t>
      </w:r>
      <w:r>
        <w:rPr>
          <w:spacing w:val="1"/>
        </w:rPr>
        <w:t xml:space="preserve"> </w:t>
      </w:r>
      <w:r>
        <w:t>решения;</w:t>
      </w:r>
    </w:p>
    <w:p w:rsidR="00E87DAD" w:rsidRDefault="00F431E1">
      <w:pPr>
        <w:pStyle w:val="a3"/>
        <w:spacing w:line="360" w:lineRule="auto"/>
        <w:ind w:right="55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 брать/давать</w:t>
      </w:r>
      <w:r>
        <w:rPr>
          <w:spacing w:val="1"/>
        </w:rPr>
        <w:t xml:space="preserve"> </w:t>
      </w:r>
      <w:r>
        <w:t>интервью;</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w:t>
      </w:r>
      <w:r>
        <w:rPr>
          <w:spacing w:val="-2"/>
        </w:rPr>
        <w:t xml:space="preserve"> </w:t>
      </w:r>
      <w:r>
        <w:t>и другие).</w:t>
      </w:r>
    </w:p>
    <w:p w:rsidR="00E87DAD" w:rsidRDefault="00F431E1">
      <w:pPr>
        <w:pStyle w:val="a3"/>
        <w:spacing w:before="1" w:line="360" w:lineRule="auto"/>
        <w:ind w:right="549"/>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61"/>
        </w:rPr>
        <w:t xml:space="preserve"> </w:t>
      </w:r>
      <w:r>
        <w:t>стандартных</w:t>
      </w:r>
      <w:r>
        <w:rPr>
          <w:spacing w:val="1"/>
        </w:rPr>
        <w:t xml:space="preserve"> </w:t>
      </w:r>
      <w:r>
        <w:t>ситуациях неофициального и официального общения в рамках тематического содержания</w:t>
      </w:r>
      <w:r>
        <w:rPr>
          <w:spacing w:val="1"/>
        </w:rPr>
        <w:t xml:space="preserve"> </w:t>
      </w:r>
      <w:r>
        <w:t>речи 11 класса с опорой на речевые ситуации и/или иллюстрации, фотографии, таблицы,</w:t>
      </w:r>
      <w:r>
        <w:rPr>
          <w:spacing w:val="1"/>
        </w:rPr>
        <w:t xml:space="preserve"> </w:t>
      </w:r>
      <w:r>
        <w:t>диаграммы с соблюдением норм речевого этикета, принятых в стране/странах 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 и</w:t>
      </w:r>
      <w:r>
        <w:rPr>
          <w:spacing w:val="-1"/>
        </w:rPr>
        <w:t xml:space="preserve"> </w:t>
      </w:r>
      <w:r>
        <w:t>переспрашивая собеседника.</w:t>
      </w:r>
    </w:p>
    <w:p w:rsidR="00E87DAD" w:rsidRDefault="00F431E1">
      <w:pPr>
        <w:pStyle w:val="a3"/>
        <w:spacing w:line="360" w:lineRule="auto"/>
        <w:ind w:left="1110" w:right="2710" w:firstLine="0"/>
      </w:pPr>
      <w:r>
        <w:t>Объём диалога – до 9 реплик со стороны каждого собеседника.</w:t>
      </w:r>
      <w:r>
        <w:rPr>
          <w:spacing w:val="-57"/>
        </w:rPr>
        <w:t xml:space="preserve"> </w:t>
      </w:r>
      <w:r>
        <w:t>Развитие</w:t>
      </w:r>
      <w:r>
        <w:rPr>
          <w:spacing w:val="-4"/>
        </w:rPr>
        <w:t xml:space="preserve"> </w:t>
      </w:r>
      <w:r>
        <w:t>коммуникативных умений</w:t>
      </w:r>
      <w:r>
        <w:rPr>
          <w:spacing w:val="-2"/>
        </w:rPr>
        <w:t xml:space="preserve"> </w:t>
      </w:r>
      <w:r>
        <w:t>монологической</w:t>
      </w:r>
      <w:r>
        <w:rPr>
          <w:spacing w:val="-3"/>
        </w:rPr>
        <w:t xml:space="preserve"> </w:t>
      </w:r>
      <w:r>
        <w:t>речи:</w:t>
      </w:r>
    </w:p>
    <w:p w:rsidR="00E87DAD" w:rsidRDefault="00F431E1">
      <w:pPr>
        <w:pStyle w:val="a3"/>
        <w:spacing w:line="360" w:lineRule="auto"/>
        <w:ind w:right="549"/>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E87DAD" w:rsidRDefault="00F431E1">
      <w:pPr>
        <w:pStyle w:val="a3"/>
        <w:spacing w:line="360" w:lineRule="auto"/>
        <w:ind w:right="551"/>
      </w:pPr>
      <w:r>
        <w:t>описание (предмета, местности, внешности и одежды человека), характеристика</w:t>
      </w:r>
      <w:r>
        <w:rPr>
          <w:spacing w:val="1"/>
        </w:rPr>
        <w:t xml:space="preserve"> </w:t>
      </w:r>
      <w:r>
        <w:t>(черты</w:t>
      </w:r>
      <w:r>
        <w:rPr>
          <w:spacing w:val="-1"/>
        </w:rPr>
        <w:t xml:space="preserve"> </w:t>
      </w:r>
      <w:r>
        <w:t>характера</w:t>
      </w:r>
      <w:r>
        <w:rPr>
          <w:spacing w:val="-2"/>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E87DAD" w:rsidRDefault="00F431E1">
      <w:pPr>
        <w:pStyle w:val="a3"/>
        <w:spacing w:line="360" w:lineRule="auto"/>
        <w:ind w:left="1110" w:right="6437" w:firstLine="0"/>
        <w:jc w:val="left"/>
      </w:pPr>
      <w:r>
        <w:t>повествование/сообщение;</w:t>
      </w:r>
      <w:r>
        <w:rPr>
          <w:spacing w:val="-57"/>
        </w:rPr>
        <w:t xml:space="preserve"> </w:t>
      </w:r>
      <w:r>
        <w:t>рассуждение;</w:t>
      </w:r>
    </w:p>
    <w:p w:rsidR="00E87DAD" w:rsidRDefault="00F431E1">
      <w:pPr>
        <w:pStyle w:val="a3"/>
        <w:spacing w:line="360" w:lineRule="auto"/>
        <w:ind w:right="549"/>
      </w:pPr>
      <w:r>
        <w:t xml:space="preserve">пересказ     </w:t>
      </w:r>
      <w:r>
        <w:rPr>
          <w:spacing w:val="1"/>
        </w:rPr>
        <w:t xml:space="preserve"> </w:t>
      </w:r>
      <w:r>
        <w:t xml:space="preserve">основного     </w:t>
      </w:r>
      <w:r>
        <w:rPr>
          <w:spacing w:val="1"/>
        </w:rPr>
        <w:t xml:space="preserve"> </w:t>
      </w:r>
      <w:proofErr w:type="gramStart"/>
      <w:r>
        <w:t xml:space="preserve">содержания,   </w:t>
      </w:r>
      <w:proofErr w:type="gramEnd"/>
      <w:r>
        <w:t xml:space="preserve">  </w:t>
      </w:r>
      <w:r>
        <w:rPr>
          <w:spacing w:val="1"/>
        </w:rPr>
        <w:t xml:space="preserve"> </w:t>
      </w:r>
      <w:r>
        <w:t xml:space="preserve">прочитанного/прослушанного     </w:t>
      </w:r>
      <w:r>
        <w:rPr>
          <w:spacing w:val="1"/>
        </w:rPr>
        <w:t xml:space="preserve"> </w:t>
      </w:r>
      <w:r>
        <w:t>текста</w:t>
      </w:r>
      <w:r>
        <w:rPr>
          <w:spacing w:val="-57"/>
        </w:rPr>
        <w:t xml:space="preserve"> </w:t>
      </w:r>
      <w:r>
        <w:t>без</w:t>
      </w:r>
      <w:r>
        <w:rPr>
          <w:spacing w:val="34"/>
        </w:rPr>
        <w:t xml:space="preserve"> </w:t>
      </w:r>
      <w:r>
        <w:t>опоры</w:t>
      </w:r>
      <w:r>
        <w:rPr>
          <w:spacing w:val="91"/>
        </w:rPr>
        <w:t xml:space="preserve"> </w:t>
      </w:r>
      <w:r>
        <w:t>на</w:t>
      </w:r>
      <w:r>
        <w:rPr>
          <w:spacing w:val="91"/>
        </w:rPr>
        <w:t xml:space="preserve"> </w:t>
      </w:r>
      <w:r>
        <w:t>ключевые</w:t>
      </w:r>
      <w:r>
        <w:rPr>
          <w:spacing w:val="90"/>
        </w:rPr>
        <w:t xml:space="preserve"> </w:t>
      </w:r>
      <w:r>
        <w:t>слова,</w:t>
      </w:r>
      <w:r>
        <w:rPr>
          <w:spacing w:val="92"/>
        </w:rPr>
        <w:t xml:space="preserve"> </w:t>
      </w:r>
      <w:r>
        <w:t>план</w:t>
      </w:r>
      <w:r>
        <w:rPr>
          <w:spacing w:val="95"/>
        </w:rPr>
        <w:t xml:space="preserve"> </w:t>
      </w:r>
      <w:r>
        <w:t>с</w:t>
      </w:r>
      <w:r>
        <w:rPr>
          <w:spacing w:val="91"/>
        </w:rPr>
        <w:t xml:space="preserve"> </w:t>
      </w:r>
      <w:r>
        <w:t>выражением</w:t>
      </w:r>
      <w:r>
        <w:rPr>
          <w:spacing w:val="91"/>
        </w:rPr>
        <w:t xml:space="preserve"> </w:t>
      </w:r>
      <w:r>
        <w:t>своего</w:t>
      </w:r>
      <w:r>
        <w:rPr>
          <w:spacing w:val="94"/>
        </w:rPr>
        <w:t xml:space="preserve"> </w:t>
      </w:r>
      <w:r>
        <w:t>отношения</w:t>
      </w:r>
      <w:r>
        <w:rPr>
          <w:spacing w:val="92"/>
        </w:rPr>
        <w:t xml:space="preserve"> </w:t>
      </w:r>
      <w:r>
        <w:t>к</w:t>
      </w:r>
      <w:r>
        <w:rPr>
          <w:spacing w:val="93"/>
        </w:rPr>
        <w:t xml:space="preserve"> </w:t>
      </w:r>
      <w:r>
        <w:t>событиям</w:t>
      </w:r>
      <w:r>
        <w:rPr>
          <w:spacing w:val="-58"/>
        </w:rPr>
        <w:t xml:space="preserve"> </w:t>
      </w:r>
      <w:r>
        <w:t>и</w:t>
      </w:r>
      <w:r>
        <w:rPr>
          <w:spacing w:val="-1"/>
        </w:rPr>
        <w:t xml:space="preserve"> </w:t>
      </w:r>
      <w:r>
        <w:t>фактам, изложенным</w:t>
      </w:r>
      <w:r>
        <w:rPr>
          <w:spacing w:val="-2"/>
        </w:rPr>
        <w:t xml:space="preserve"> </w:t>
      </w:r>
      <w:r>
        <w:t>в</w:t>
      </w:r>
      <w:r>
        <w:rPr>
          <w:spacing w:val="-1"/>
        </w:rPr>
        <w:t xml:space="preserve"> </w:t>
      </w:r>
      <w:r>
        <w:t>тексте;</w:t>
      </w:r>
    </w:p>
    <w:p w:rsidR="00E87DAD" w:rsidRDefault="00F431E1">
      <w:pPr>
        <w:pStyle w:val="a3"/>
        <w:spacing w:line="275" w:lineRule="exact"/>
        <w:ind w:left="1110"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2"/>
        </w:rPr>
        <w:t xml:space="preserve"> </w:t>
      </w:r>
      <w:r>
        <w:t>выполненной</w:t>
      </w:r>
      <w:r>
        <w:rPr>
          <w:spacing w:val="-5"/>
        </w:rPr>
        <w:t xml:space="preserve"> </w:t>
      </w:r>
      <w:r>
        <w:t>проектной</w:t>
      </w:r>
      <w:r>
        <w:rPr>
          <w:spacing w:val="-3"/>
        </w:rPr>
        <w:t xml:space="preserve"> </w:t>
      </w:r>
      <w:r>
        <w:t>работы.</w:t>
      </w:r>
    </w:p>
    <w:p w:rsidR="00E87DAD" w:rsidRDefault="00F431E1">
      <w:pPr>
        <w:pStyle w:val="a3"/>
        <w:spacing w:before="139" w:line="360" w:lineRule="auto"/>
        <w:ind w:right="552"/>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с опорой на ключевые слова, план и/или иллюстрации, фотографии,</w:t>
      </w:r>
      <w:r>
        <w:rPr>
          <w:spacing w:val="1"/>
        </w:rPr>
        <w:t xml:space="preserve"> </w:t>
      </w:r>
      <w:r>
        <w:t>таблицы,</w:t>
      </w:r>
      <w:r>
        <w:rPr>
          <w:spacing w:val="-1"/>
        </w:rPr>
        <w:t xml:space="preserve"> </w:t>
      </w:r>
      <w:r>
        <w:t>диаграммы, графики</w:t>
      </w:r>
      <w:r>
        <w:rPr>
          <w:spacing w:val="-2"/>
        </w:rPr>
        <w:t xml:space="preserve"> </w:t>
      </w:r>
      <w:r>
        <w:t>и без опоры.</w:t>
      </w:r>
    </w:p>
    <w:p w:rsidR="00E87DAD" w:rsidRDefault="00F431E1">
      <w:pPr>
        <w:pStyle w:val="a3"/>
        <w:spacing w:line="275" w:lineRule="exact"/>
        <w:ind w:left="1110" w:firstLine="0"/>
      </w:pPr>
      <w:r>
        <w:t>Объём</w:t>
      </w:r>
      <w:r>
        <w:rPr>
          <w:spacing w:val="-4"/>
        </w:rPr>
        <w:t xml:space="preserve"> </w:t>
      </w:r>
      <w:r>
        <w:t>монологического</w:t>
      </w:r>
      <w:r>
        <w:rPr>
          <w:spacing w:val="-3"/>
        </w:rPr>
        <w:t xml:space="preserve"> </w:t>
      </w:r>
      <w:r>
        <w:t>высказывания –</w:t>
      </w:r>
      <w:r>
        <w:rPr>
          <w:spacing w:val="-2"/>
        </w:rPr>
        <w:t xml:space="preserve"> </w:t>
      </w:r>
      <w:r>
        <w:t>14–15</w:t>
      </w:r>
      <w:r>
        <w:rPr>
          <w:spacing w:val="-2"/>
        </w:rPr>
        <w:t xml:space="preserve"> </w:t>
      </w:r>
      <w:r>
        <w:t>фраз.</w:t>
      </w:r>
    </w:p>
    <w:p w:rsidR="00E87DAD" w:rsidRDefault="00F431E1" w:rsidP="007F1D2C">
      <w:pPr>
        <w:pStyle w:val="a4"/>
        <w:numPr>
          <w:ilvl w:val="3"/>
          <w:numId w:val="106"/>
        </w:numPr>
        <w:tabs>
          <w:tab w:val="left" w:pos="2131"/>
        </w:tabs>
        <w:spacing w:before="139"/>
        <w:jc w:val="both"/>
        <w:rPr>
          <w:sz w:val="24"/>
        </w:rPr>
      </w:pPr>
      <w:r>
        <w:rPr>
          <w:sz w:val="24"/>
        </w:rPr>
        <w:t>Аудирование.</w:t>
      </w:r>
    </w:p>
    <w:p w:rsidR="00E87DAD" w:rsidRDefault="00F431E1">
      <w:pPr>
        <w:pStyle w:val="a3"/>
        <w:tabs>
          <w:tab w:val="left" w:pos="1359"/>
          <w:tab w:val="left" w:pos="3489"/>
          <w:tab w:val="left" w:pos="5394"/>
          <w:tab w:val="left" w:pos="7519"/>
          <w:tab w:val="left" w:pos="8477"/>
        </w:tabs>
        <w:spacing w:before="137" w:line="360" w:lineRule="auto"/>
        <w:ind w:right="547"/>
      </w:pPr>
      <w:r>
        <w:t>Развитие коммуникативных умений аудирования: понимание на слух аутентичных</w:t>
      </w:r>
      <w:r>
        <w:rPr>
          <w:spacing w:val="1"/>
        </w:rPr>
        <w:t xml:space="preserve"> </w:t>
      </w:r>
      <w:proofErr w:type="gramStart"/>
      <w:r>
        <w:t xml:space="preserve">текстов,   </w:t>
      </w:r>
      <w:proofErr w:type="gramEnd"/>
      <w:r>
        <w:t xml:space="preserve">    </w:t>
      </w:r>
      <w:r>
        <w:rPr>
          <w:spacing w:val="52"/>
        </w:rPr>
        <w:t xml:space="preserve"> </w:t>
      </w:r>
      <w:r>
        <w:t xml:space="preserve">содержащих        </w:t>
      </w:r>
      <w:r>
        <w:rPr>
          <w:spacing w:val="51"/>
        </w:rPr>
        <w:t xml:space="preserve"> </w:t>
      </w:r>
      <w:r>
        <w:t xml:space="preserve">отдельные        </w:t>
      </w:r>
      <w:r>
        <w:rPr>
          <w:spacing w:val="50"/>
        </w:rPr>
        <w:t xml:space="preserve"> </w:t>
      </w:r>
      <w:r>
        <w:t xml:space="preserve">неизученные        </w:t>
      </w:r>
      <w:r>
        <w:rPr>
          <w:spacing w:val="52"/>
        </w:rPr>
        <w:t xml:space="preserve"> </w:t>
      </w:r>
      <w:r>
        <w:t xml:space="preserve">языковые        </w:t>
      </w:r>
      <w:r>
        <w:rPr>
          <w:spacing w:val="50"/>
        </w:rPr>
        <w:t xml:space="preserve"> </w:t>
      </w:r>
      <w:r>
        <w:t>явления,</w:t>
      </w:r>
      <w:r>
        <w:rPr>
          <w:spacing w:val="-58"/>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61"/>
        </w:rPr>
        <w:t xml:space="preserve"> </w:t>
      </w:r>
      <w:r>
        <w:t>разной</w:t>
      </w:r>
      <w:r>
        <w:rPr>
          <w:spacing w:val="61"/>
        </w:rPr>
        <w:t xml:space="preserve"> </w:t>
      </w:r>
      <w:r>
        <w:t>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tab/>
        <w:t>пониманием</w:t>
      </w:r>
      <w:r>
        <w:tab/>
        <w:t>основного</w:t>
      </w:r>
      <w:r>
        <w:tab/>
        <w:t>содержания,</w:t>
      </w:r>
      <w:r>
        <w:tab/>
        <w:t>с</w:t>
      </w:r>
      <w:r>
        <w:tab/>
        <w:t>пониманием</w:t>
      </w:r>
      <w:r>
        <w:rPr>
          <w:spacing w:val="-58"/>
        </w:rPr>
        <w:t xml:space="preserve"> </w:t>
      </w:r>
      <w:r>
        <w:t>нужной/интересующей/запрашиваемой</w:t>
      </w:r>
      <w:r>
        <w:rPr>
          <w:spacing w:val="-1"/>
        </w:rPr>
        <w:t xml:space="preserve"> </w:t>
      </w:r>
      <w:r>
        <w:t>информации.</w:t>
      </w:r>
    </w:p>
    <w:p w:rsidR="00E87DAD" w:rsidRDefault="00F431E1">
      <w:pPr>
        <w:pStyle w:val="a3"/>
        <w:tabs>
          <w:tab w:val="left" w:pos="2265"/>
          <w:tab w:val="left" w:pos="3995"/>
          <w:tab w:val="left" w:pos="5796"/>
          <w:tab w:val="left" w:pos="6641"/>
          <w:tab w:val="left" w:pos="8190"/>
        </w:tabs>
        <w:spacing w:before="1" w:line="360" w:lineRule="auto"/>
        <w:ind w:right="551"/>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w:t>
      </w:r>
      <w:r>
        <w:tab/>
        <w:t>основную</w:t>
      </w:r>
      <w:r>
        <w:tab/>
        <w:t>тему/идею</w:t>
      </w:r>
      <w:r>
        <w:tab/>
        <w:t>и</w:t>
      </w:r>
      <w:r>
        <w:tab/>
        <w:t>главные</w:t>
      </w:r>
      <w:r>
        <w:tab/>
        <w:t>факты/события</w:t>
      </w:r>
      <w:r>
        <w:rPr>
          <w:spacing w:val="-58"/>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 xml:space="preserve">слух       </w:t>
      </w:r>
      <w:proofErr w:type="gramStart"/>
      <w:r>
        <w:t xml:space="preserve">тексте,   </w:t>
      </w:r>
      <w:proofErr w:type="gramEnd"/>
      <w:r>
        <w:t xml:space="preserve">    отделять       главную       информацию</w:t>
      </w:r>
      <w:r>
        <w:rPr>
          <w:spacing w:val="-57"/>
        </w:rPr>
        <w:t xml:space="preserve"> </w:t>
      </w:r>
      <w:r>
        <w:t>от</w:t>
      </w:r>
      <w:r>
        <w:rPr>
          <w:spacing w:val="20"/>
        </w:rPr>
        <w:t xml:space="preserve"> </w:t>
      </w:r>
      <w:r>
        <w:t>второстепенной,</w:t>
      </w:r>
      <w:r>
        <w:rPr>
          <w:spacing w:val="14"/>
        </w:rPr>
        <w:t xml:space="preserve"> </w:t>
      </w:r>
      <w:r>
        <w:t>прогнозировать</w:t>
      </w:r>
      <w:r>
        <w:rPr>
          <w:spacing w:val="20"/>
        </w:rPr>
        <w:t xml:space="preserve"> </w:t>
      </w:r>
      <w:r>
        <w:t>содержание</w:t>
      </w:r>
      <w:r>
        <w:rPr>
          <w:spacing w:val="18"/>
        </w:rPr>
        <w:t xml:space="preserve"> </w:t>
      </w:r>
      <w:r>
        <w:t>текста</w:t>
      </w:r>
      <w:r>
        <w:rPr>
          <w:spacing w:val="18"/>
        </w:rPr>
        <w:t xml:space="preserve"> </w:t>
      </w:r>
      <w:r>
        <w:t>по</w:t>
      </w:r>
      <w:r>
        <w:rPr>
          <w:spacing w:val="19"/>
        </w:rPr>
        <w:t xml:space="preserve"> </w:t>
      </w:r>
      <w:r>
        <w:t>началу</w:t>
      </w:r>
      <w:r>
        <w:rPr>
          <w:spacing w:val="14"/>
        </w:rPr>
        <w:t xml:space="preserve"> </w:t>
      </w:r>
      <w:r>
        <w:t>сообщения,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игнорировать</w:t>
      </w:r>
      <w:r>
        <w:rPr>
          <w:spacing w:val="-4"/>
        </w:rPr>
        <w:t xml:space="preserve"> </w:t>
      </w:r>
      <w:r>
        <w:t>незнакомые</w:t>
      </w:r>
      <w:r>
        <w:rPr>
          <w:spacing w:val="-5"/>
        </w:rPr>
        <w:t xml:space="preserve"> </w:t>
      </w:r>
      <w:r>
        <w:t>слова,</w:t>
      </w:r>
      <w:r>
        <w:rPr>
          <w:spacing w:val="-3"/>
        </w:rPr>
        <w:t xml:space="preserve"> </w:t>
      </w:r>
      <w:r>
        <w:t>несущественные</w:t>
      </w:r>
      <w:r>
        <w:rPr>
          <w:spacing w:val="-4"/>
        </w:rPr>
        <w:t xml:space="preserve"> </w:t>
      </w:r>
      <w:r>
        <w:t>для</w:t>
      </w:r>
      <w:r>
        <w:rPr>
          <w:spacing w:val="-3"/>
        </w:rPr>
        <w:t xml:space="preserve"> </w:t>
      </w:r>
      <w:r>
        <w:t>понимания</w:t>
      </w:r>
      <w:r>
        <w:rPr>
          <w:spacing w:val="-3"/>
        </w:rPr>
        <w:t xml:space="preserve"> </w:t>
      </w:r>
      <w:r>
        <w:t>основного</w:t>
      </w:r>
      <w:r>
        <w:rPr>
          <w:spacing w:val="-3"/>
        </w:rPr>
        <w:t xml:space="preserve"> </w:t>
      </w:r>
      <w:r>
        <w:t>содержания.</w:t>
      </w:r>
    </w:p>
    <w:p w:rsidR="00E87DAD" w:rsidRDefault="00F431E1">
      <w:pPr>
        <w:pStyle w:val="a3"/>
        <w:spacing w:before="137" w:line="360" w:lineRule="auto"/>
        <w:ind w:right="548"/>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57"/>
        </w:rPr>
        <w:t xml:space="preserve"> </w:t>
      </w:r>
      <w:r>
        <w:t>(явной)</w:t>
      </w:r>
      <w:r>
        <w:rPr>
          <w:spacing w:val="-1"/>
        </w:rPr>
        <w:t xml:space="preserve"> </w:t>
      </w:r>
      <w:r>
        <w:t>форме, 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p>
    <w:p w:rsidR="00E87DAD" w:rsidRDefault="00F431E1">
      <w:pPr>
        <w:pStyle w:val="a3"/>
        <w:spacing w:before="2" w:line="360" w:lineRule="auto"/>
        <w:ind w:right="552"/>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E87DAD" w:rsidRDefault="00F431E1">
      <w:pPr>
        <w:pStyle w:val="a3"/>
        <w:spacing w:line="360" w:lineRule="auto"/>
        <w:ind w:right="551"/>
      </w:pPr>
      <w:r>
        <w:t>Языковая сложность текстов для аудирования должна соответствовать пороговому</w:t>
      </w:r>
      <w:r>
        <w:rPr>
          <w:spacing w:val="1"/>
        </w:rPr>
        <w:t xml:space="preserve"> </w:t>
      </w:r>
      <w:r>
        <w:t>уровню</w:t>
      </w:r>
      <w:r>
        <w:rPr>
          <w:spacing w:val="-1"/>
        </w:rPr>
        <w:t xml:space="preserve"> </w:t>
      </w:r>
      <w:r>
        <w:t>(В1 –</w:t>
      </w:r>
      <w:r>
        <w:rPr>
          <w:spacing w:val="-1"/>
        </w:rPr>
        <w:t xml:space="preserve"> </w:t>
      </w:r>
      <w:r>
        <w:t>пороговый</w:t>
      </w:r>
      <w:r>
        <w:rPr>
          <w:spacing w:val="3"/>
        </w:rPr>
        <w:t xml:space="preserve"> </w:t>
      </w:r>
      <w:r>
        <w:t>уровень по</w:t>
      </w:r>
      <w:r>
        <w:rPr>
          <w:spacing w:val="-1"/>
        </w:rPr>
        <w:t xml:space="preserve"> </w:t>
      </w:r>
      <w:r>
        <w:t>общеевропейской шкале).</w:t>
      </w:r>
    </w:p>
    <w:p w:rsidR="00E87DAD" w:rsidRDefault="00F431E1">
      <w:pPr>
        <w:pStyle w:val="a3"/>
        <w:ind w:left="1110" w:firstLine="0"/>
      </w:pPr>
      <w:r>
        <w:t>Время</w:t>
      </w:r>
      <w:r>
        <w:rPr>
          <w:spacing w:val="-2"/>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1"/>
        </w:rPr>
        <w:t xml:space="preserve"> </w:t>
      </w:r>
      <w:r>
        <w:t>2,5</w:t>
      </w:r>
      <w:r>
        <w:rPr>
          <w:spacing w:val="-2"/>
        </w:rPr>
        <w:t xml:space="preserve"> </w:t>
      </w:r>
      <w:r>
        <w:t>минуты.</w:t>
      </w:r>
    </w:p>
    <w:p w:rsidR="00E87DAD" w:rsidRDefault="00F431E1" w:rsidP="007F1D2C">
      <w:pPr>
        <w:pStyle w:val="a4"/>
        <w:numPr>
          <w:ilvl w:val="3"/>
          <w:numId w:val="106"/>
        </w:numPr>
        <w:tabs>
          <w:tab w:val="left" w:pos="2131"/>
        </w:tabs>
        <w:spacing w:before="136"/>
        <w:jc w:val="both"/>
        <w:rPr>
          <w:sz w:val="24"/>
        </w:rPr>
      </w:pPr>
      <w:r>
        <w:rPr>
          <w:sz w:val="24"/>
        </w:rPr>
        <w:t>Смысловое</w:t>
      </w:r>
      <w:r>
        <w:rPr>
          <w:spacing w:val="-4"/>
          <w:sz w:val="24"/>
        </w:rPr>
        <w:t xml:space="preserve"> </w:t>
      </w:r>
      <w:r>
        <w:rPr>
          <w:sz w:val="24"/>
        </w:rPr>
        <w:t>чтение.</w:t>
      </w:r>
    </w:p>
    <w:p w:rsidR="00E87DAD" w:rsidRDefault="00F431E1">
      <w:pPr>
        <w:pStyle w:val="a3"/>
        <w:spacing w:before="139" w:line="360" w:lineRule="auto"/>
        <w:ind w:right="555"/>
      </w:pPr>
      <w:r>
        <w:t>Развитие</w:t>
      </w:r>
      <w:r>
        <w:rPr>
          <w:spacing w:val="61"/>
        </w:rPr>
        <w:t xml:space="preserve"> </w:t>
      </w:r>
      <w:r>
        <w:t>умений   читать   про   себя   и   понимать   с   использованием   языковой</w:t>
      </w:r>
      <w:r>
        <w:rPr>
          <w:spacing w:val="-57"/>
        </w:rPr>
        <w:t xml:space="preserve"> </w:t>
      </w:r>
      <w:r>
        <w:t>и контекстуальной догадки аутентичные тексты разных жанров и стилей, 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6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w:t>
      </w:r>
      <w:r>
        <w:rPr>
          <w:spacing w:val="-1"/>
        </w:rPr>
        <w:t xml:space="preserve"> </w:t>
      </w:r>
      <w:r>
        <w:t>текста.</w:t>
      </w:r>
    </w:p>
    <w:p w:rsidR="00E87DAD" w:rsidRDefault="00F431E1">
      <w:pPr>
        <w:pStyle w:val="a3"/>
        <w:spacing w:before="1" w:line="360" w:lineRule="auto"/>
        <w:ind w:right="54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6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3"/>
        </w:rPr>
        <w:t xml:space="preserve"> </w:t>
      </w:r>
      <w:r>
        <w:t>для понимания основного содержания.</w:t>
      </w:r>
    </w:p>
    <w:p w:rsidR="00E87DAD" w:rsidRDefault="00F431E1">
      <w:pPr>
        <w:pStyle w:val="a3"/>
        <w:spacing w:before="1" w:line="360" w:lineRule="auto"/>
        <w:ind w:right="553"/>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1"/>
        </w:rPr>
        <w:t xml:space="preserve"> </w:t>
      </w:r>
      <w:r>
        <w:t>форме,</w:t>
      </w:r>
      <w:r>
        <w:rPr>
          <w:spacing w:val="-57"/>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3"/>
        </w:rPr>
        <w:t xml:space="preserve"> </w:t>
      </w:r>
      <w:r>
        <w:t>задачи.</w:t>
      </w:r>
    </w:p>
    <w:p w:rsidR="00E87DAD" w:rsidRDefault="00F431E1">
      <w:pPr>
        <w:pStyle w:val="a3"/>
        <w:spacing w:line="360" w:lineRule="auto"/>
        <w:ind w:right="544"/>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 изложенных</w:t>
      </w:r>
      <w:r>
        <w:rPr>
          <w:spacing w:val="2"/>
        </w:rPr>
        <w:t xml:space="preserve"> </w:t>
      </w:r>
      <w:r>
        <w:t>в</w:t>
      </w:r>
      <w:r>
        <w:rPr>
          <w:spacing w:val="2"/>
        </w:rPr>
        <w:t xml:space="preserve"> </w:t>
      </w:r>
      <w:r>
        <w:t>тексте</w:t>
      </w:r>
      <w:r>
        <w:rPr>
          <w:spacing w:val="-1"/>
        </w:rPr>
        <w:t xml:space="preserve"> </w:t>
      </w:r>
      <w:r>
        <w:t>фактов и</w:t>
      </w:r>
      <w:r>
        <w:rPr>
          <w:spacing w:val="-1"/>
        </w:rPr>
        <w:t xml:space="preserve"> </w:t>
      </w:r>
      <w:r>
        <w:t>событий.</w:t>
      </w:r>
    </w:p>
    <w:p w:rsidR="00E87DAD" w:rsidRDefault="00F431E1">
      <w:pPr>
        <w:pStyle w:val="a3"/>
        <w:spacing w:before="1" w:line="360" w:lineRule="auto"/>
        <w:ind w:right="554"/>
      </w:pPr>
      <w:r>
        <w:t xml:space="preserve">Чтение  </w:t>
      </w:r>
      <w:r>
        <w:rPr>
          <w:spacing w:val="53"/>
        </w:rPr>
        <w:t xml:space="preserve"> </w:t>
      </w:r>
      <w:r>
        <w:t xml:space="preserve">несплошных   </w:t>
      </w:r>
      <w:r>
        <w:rPr>
          <w:spacing w:val="52"/>
        </w:rPr>
        <w:t xml:space="preserve"> </w:t>
      </w:r>
      <w:r>
        <w:t xml:space="preserve">текстов </w:t>
      </w:r>
      <w:proofErr w:type="gramStart"/>
      <w:r>
        <w:t xml:space="preserve">  </w:t>
      </w:r>
      <w:r>
        <w:rPr>
          <w:spacing w:val="52"/>
        </w:rPr>
        <w:t xml:space="preserve"> </w:t>
      </w:r>
      <w:r>
        <w:t>(</w:t>
      </w:r>
      <w:proofErr w:type="gramEnd"/>
      <w:r>
        <w:t xml:space="preserve">таблиц,   </w:t>
      </w:r>
      <w:r>
        <w:rPr>
          <w:spacing w:val="52"/>
        </w:rPr>
        <w:t xml:space="preserve"> </w:t>
      </w:r>
      <w:r>
        <w:t xml:space="preserve">диаграмм,   </w:t>
      </w:r>
      <w:r>
        <w:rPr>
          <w:spacing w:val="52"/>
        </w:rPr>
        <w:t xml:space="preserve"> </w:t>
      </w:r>
      <w:r>
        <w:t xml:space="preserve">графиков   </w:t>
      </w:r>
      <w:r>
        <w:rPr>
          <w:spacing w:val="52"/>
        </w:rPr>
        <w:t xml:space="preserve"> </w:t>
      </w:r>
      <w:r>
        <w:t xml:space="preserve">и   </w:t>
      </w:r>
      <w:r>
        <w:rPr>
          <w:spacing w:val="54"/>
        </w:rPr>
        <w:t xml:space="preserve"> </w:t>
      </w:r>
      <w:r>
        <w:t>других)</w:t>
      </w:r>
      <w:r>
        <w:rPr>
          <w:spacing w:val="-58"/>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E87DAD" w:rsidRDefault="00F431E1">
      <w:pPr>
        <w:pStyle w:val="a3"/>
        <w:ind w:left="1110" w:firstLine="0"/>
      </w:pPr>
      <w:r>
        <w:t xml:space="preserve">Тексты   </w:t>
      </w:r>
      <w:r>
        <w:rPr>
          <w:spacing w:val="53"/>
        </w:rPr>
        <w:t xml:space="preserve"> </w:t>
      </w:r>
      <w:r>
        <w:t xml:space="preserve">для    </w:t>
      </w:r>
      <w:r>
        <w:rPr>
          <w:spacing w:val="51"/>
        </w:rPr>
        <w:t xml:space="preserve"> </w:t>
      </w:r>
      <w:proofErr w:type="gramStart"/>
      <w:r>
        <w:t xml:space="preserve">чтения:   </w:t>
      </w:r>
      <w:proofErr w:type="gramEnd"/>
      <w:r>
        <w:t xml:space="preserve"> </w:t>
      </w:r>
      <w:r>
        <w:rPr>
          <w:spacing w:val="52"/>
        </w:rPr>
        <w:t xml:space="preserve"> </w:t>
      </w:r>
      <w:r>
        <w:t xml:space="preserve">диалог    </w:t>
      </w:r>
      <w:r>
        <w:rPr>
          <w:spacing w:val="52"/>
        </w:rPr>
        <w:t xml:space="preserve"> </w:t>
      </w:r>
      <w:r>
        <w:t xml:space="preserve">(беседа),    </w:t>
      </w:r>
      <w:r>
        <w:rPr>
          <w:spacing w:val="51"/>
        </w:rPr>
        <w:t xml:space="preserve"> </w:t>
      </w:r>
      <w:r>
        <w:t xml:space="preserve">интервью,    </w:t>
      </w:r>
      <w:r>
        <w:rPr>
          <w:spacing w:val="51"/>
        </w:rPr>
        <w:t xml:space="preserve"> </w:t>
      </w:r>
      <w:r>
        <w:t xml:space="preserve">рассказ,    </w:t>
      </w:r>
      <w:r>
        <w:rPr>
          <w:spacing w:val="51"/>
        </w:rPr>
        <w:t xml:space="preserve"> </w:t>
      </w:r>
      <w:r>
        <w:t>отрывок</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w:t>
      </w:r>
      <w:r>
        <w:rPr>
          <w:spacing w:val="1"/>
        </w:rPr>
        <w:t xml:space="preserve"> </w:t>
      </w:r>
      <w:r>
        <w:t>личного</w:t>
      </w:r>
      <w:r>
        <w:rPr>
          <w:spacing w:val="-4"/>
        </w:rPr>
        <w:t xml:space="preserve"> </w:t>
      </w:r>
      <w:r>
        <w:t>характера, стихотворение.</w:t>
      </w:r>
    </w:p>
    <w:p w:rsidR="00E87DAD" w:rsidRDefault="00F431E1">
      <w:pPr>
        <w:pStyle w:val="a3"/>
        <w:spacing w:line="360" w:lineRule="auto"/>
        <w:ind w:right="552"/>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w:t>
      </w:r>
      <w:r>
        <w:rPr>
          <w:spacing w:val="-1"/>
        </w:rPr>
        <w:t xml:space="preserve"> </w:t>
      </w:r>
      <w:r>
        <w:t>(В1 – пороговый</w:t>
      </w:r>
      <w:r>
        <w:rPr>
          <w:spacing w:val="2"/>
        </w:rPr>
        <w:t xml:space="preserve"> </w:t>
      </w:r>
      <w:r>
        <w:t>уровень по общеевропейской</w:t>
      </w:r>
      <w:r>
        <w:rPr>
          <w:spacing w:val="-1"/>
        </w:rPr>
        <w:t xml:space="preserve"> </w:t>
      </w:r>
      <w:r>
        <w:t>шкале).</w:t>
      </w:r>
    </w:p>
    <w:p w:rsidR="00E87DAD" w:rsidRDefault="00F431E1">
      <w:pPr>
        <w:pStyle w:val="a3"/>
        <w:ind w:left="1110" w:firstLine="0"/>
      </w:pPr>
      <w:r>
        <w:t>Объём</w:t>
      </w:r>
      <w:r>
        <w:rPr>
          <w:spacing w:val="-3"/>
        </w:rPr>
        <w:t xml:space="preserve"> </w:t>
      </w:r>
      <w:r>
        <w:t>текста/текстов для</w:t>
      </w:r>
      <w:r>
        <w:rPr>
          <w:spacing w:val="-1"/>
        </w:rPr>
        <w:t xml:space="preserve"> </w:t>
      </w:r>
      <w:r>
        <w:t>чтения</w:t>
      </w:r>
      <w:r>
        <w:rPr>
          <w:spacing w:val="1"/>
        </w:rPr>
        <w:t xml:space="preserve"> </w:t>
      </w:r>
      <w:r>
        <w:t>–</w:t>
      </w:r>
      <w:r>
        <w:rPr>
          <w:spacing w:val="-1"/>
        </w:rPr>
        <w:t xml:space="preserve"> </w:t>
      </w:r>
      <w:r>
        <w:t>до 600–800</w:t>
      </w:r>
      <w:r>
        <w:rPr>
          <w:spacing w:val="-4"/>
        </w:rPr>
        <w:t xml:space="preserve"> </w:t>
      </w:r>
      <w:r>
        <w:t>слов.</w:t>
      </w:r>
    </w:p>
    <w:p w:rsidR="00E87DAD" w:rsidRDefault="00F431E1" w:rsidP="007F1D2C">
      <w:pPr>
        <w:pStyle w:val="a4"/>
        <w:numPr>
          <w:ilvl w:val="3"/>
          <w:numId w:val="106"/>
        </w:numPr>
        <w:tabs>
          <w:tab w:val="left" w:pos="2131"/>
        </w:tabs>
        <w:spacing w:before="136" w:line="360" w:lineRule="auto"/>
        <w:ind w:left="1110" w:right="5562"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E87DAD" w:rsidRDefault="00F431E1">
      <w:pPr>
        <w:pStyle w:val="a3"/>
        <w:spacing w:before="1" w:line="362" w:lineRule="auto"/>
        <w:ind w:right="554"/>
      </w:pPr>
      <w:r>
        <w:t>заполнение</w:t>
      </w:r>
      <w:r>
        <w:rPr>
          <w:spacing w:val="106"/>
        </w:rPr>
        <w:t xml:space="preserve"> </w:t>
      </w:r>
      <w:r>
        <w:t xml:space="preserve">анкет  </w:t>
      </w:r>
      <w:r>
        <w:rPr>
          <w:spacing w:val="46"/>
        </w:rPr>
        <w:t xml:space="preserve"> </w:t>
      </w:r>
      <w:r>
        <w:t xml:space="preserve">и  </w:t>
      </w:r>
      <w:r>
        <w:rPr>
          <w:spacing w:val="47"/>
        </w:rPr>
        <w:t xml:space="preserve"> </w:t>
      </w:r>
      <w:r>
        <w:t xml:space="preserve">формуляров  </w:t>
      </w:r>
      <w:r>
        <w:rPr>
          <w:spacing w:val="45"/>
        </w:rPr>
        <w:t xml:space="preserve"> </w:t>
      </w:r>
      <w:r>
        <w:t xml:space="preserve">в  </w:t>
      </w:r>
      <w:r>
        <w:rPr>
          <w:spacing w:val="48"/>
        </w:rPr>
        <w:t xml:space="preserve"> </w:t>
      </w:r>
      <w:r>
        <w:t xml:space="preserve">соответствии  </w:t>
      </w:r>
      <w:r>
        <w:rPr>
          <w:spacing w:val="47"/>
        </w:rPr>
        <w:t xml:space="preserve"> </w:t>
      </w:r>
      <w:r>
        <w:t xml:space="preserve">с  </w:t>
      </w:r>
      <w:r>
        <w:rPr>
          <w:spacing w:val="44"/>
        </w:rPr>
        <w:t xml:space="preserve"> </w:t>
      </w:r>
      <w:proofErr w:type="gramStart"/>
      <w:r>
        <w:t xml:space="preserve">нормами,  </w:t>
      </w:r>
      <w:r>
        <w:rPr>
          <w:spacing w:val="46"/>
        </w:rPr>
        <w:t xml:space="preserve"> </w:t>
      </w:r>
      <w:proofErr w:type="gramEnd"/>
      <w:r>
        <w:t>принятыми</w:t>
      </w:r>
      <w:r>
        <w:rPr>
          <w:spacing w:val="-58"/>
        </w:rPr>
        <w:t xml:space="preserve"> </w:t>
      </w:r>
      <w:r>
        <w:t>в</w:t>
      </w:r>
      <w:r>
        <w:rPr>
          <w:spacing w:val="-2"/>
        </w:rPr>
        <w:t xml:space="preserve"> </w:t>
      </w:r>
      <w:r>
        <w:t>стране/странах</w:t>
      </w:r>
      <w:r>
        <w:rPr>
          <w:spacing w:val="2"/>
        </w:rPr>
        <w:t xml:space="preserve"> </w:t>
      </w:r>
      <w:r>
        <w:t>изучаемого языка;</w:t>
      </w:r>
    </w:p>
    <w:p w:rsidR="00E87DAD" w:rsidRDefault="00F431E1">
      <w:pPr>
        <w:pStyle w:val="a3"/>
        <w:spacing w:line="360" w:lineRule="auto"/>
        <w:ind w:right="553"/>
      </w:pPr>
      <w:r>
        <w:t xml:space="preserve">написание     резюме  </w:t>
      </w:r>
      <w:proofErr w:type="gramStart"/>
      <w:r>
        <w:t xml:space="preserve">   (</w:t>
      </w:r>
      <w:proofErr w:type="gramEnd"/>
      <w:r>
        <w:t>CV)     с     сообщением     основных     сведений     о     себе</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87DAD" w:rsidRDefault="00F431E1">
      <w:pPr>
        <w:pStyle w:val="a3"/>
        <w:spacing w:line="360" w:lineRule="auto"/>
        <w:ind w:right="555"/>
      </w:pPr>
      <w:r>
        <w:t xml:space="preserve">написание   </w:t>
      </w:r>
      <w:r>
        <w:rPr>
          <w:spacing w:val="1"/>
        </w:rPr>
        <w:t xml:space="preserve"> </w:t>
      </w:r>
      <w:r>
        <w:t>электронного     сообщения     личного    характера     в     соответствии</w:t>
      </w:r>
      <w:r>
        <w:rPr>
          <w:spacing w:val="-57"/>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2"/>
        </w:rPr>
        <w:t xml:space="preserve"> </w:t>
      </w:r>
      <w:r>
        <w:t>сообщения</w:t>
      </w:r>
      <w:r>
        <w:rPr>
          <w:spacing w:val="1"/>
        </w:rPr>
        <w:t xml:space="preserve"> </w:t>
      </w:r>
      <w:r>
        <w:t>– до 140 слов;</w:t>
      </w:r>
    </w:p>
    <w:p w:rsidR="00E87DAD" w:rsidRDefault="00F431E1">
      <w:pPr>
        <w:pStyle w:val="a3"/>
        <w:spacing w:line="360" w:lineRule="auto"/>
        <w:ind w:right="555"/>
      </w:pPr>
      <w:r>
        <w:t>создание небольшого письменного высказывания (рассказа, сочинения, статьи и</w:t>
      </w:r>
      <w:r>
        <w:rPr>
          <w:spacing w:val="1"/>
        </w:rPr>
        <w:t xml:space="preserve"> </w:t>
      </w:r>
      <w:proofErr w:type="gramStart"/>
      <w:r>
        <w:t xml:space="preserve">другие)   </w:t>
      </w:r>
      <w:proofErr w:type="gramEnd"/>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 xml:space="preserve">иллюстрации,    </w:t>
      </w:r>
      <w:r>
        <w:rPr>
          <w:spacing w:val="1"/>
        </w:rPr>
        <w:t xml:space="preserve"> </w:t>
      </w:r>
      <w:r>
        <w:t xml:space="preserve">таблицы,    </w:t>
      </w:r>
      <w:r>
        <w:rPr>
          <w:spacing w:val="1"/>
        </w:rPr>
        <w:t xml:space="preserve"> </w:t>
      </w:r>
      <w:r>
        <w:t xml:space="preserve">графика,    </w:t>
      </w:r>
      <w:r>
        <w:rPr>
          <w:spacing w:val="1"/>
        </w:rPr>
        <w:t xml:space="preserve"> </w:t>
      </w:r>
      <w:r>
        <w:t>диаграммы,</w:t>
      </w:r>
      <w:r>
        <w:rPr>
          <w:spacing w:val="-57"/>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объем</w:t>
      </w:r>
      <w:r>
        <w:rPr>
          <w:spacing w:val="1"/>
        </w:rPr>
        <w:t xml:space="preserve"> </w:t>
      </w:r>
      <w:r>
        <w:t>письменного</w:t>
      </w:r>
      <w:r>
        <w:rPr>
          <w:spacing w:val="1"/>
        </w:rPr>
        <w:t xml:space="preserve"> </w:t>
      </w:r>
      <w:r>
        <w:t>высказывания</w:t>
      </w:r>
      <w:r>
        <w:rPr>
          <w:spacing w:val="-1"/>
        </w:rPr>
        <w:t xml:space="preserve"> </w:t>
      </w:r>
      <w:r>
        <w:t>– до 180 слов;</w:t>
      </w:r>
    </w:p>
    <w:p w:rsidR="00E87DAD" w:rsidRDefault="00F431E1">
      <w:pPr>
        <w:pStyle w:val="a3"/>
        <w:spacing w:line="360" w:lineRule="auto"/>
        <w:ind w:right="552"/>
      </w:pPr>
      <w:r>
        <w:t>заполнение</w:t>
      </w:r>
      <w:r>
        <w:rPr>
          <w:spacing w:val="1"/>
        </w:rPr>
        <w:t xml:space="preserve"> </w:t>
      </w:r>
      <w:r>
        <w:t>таблицы:</w:t>
      </w:r>
      <w:r>
        <w:rPr>
          <w:spacing w:val="61"/>
        </w:rPr>
        <w:t xml:space="preserve"> </w:t>
      </w:r>
      <w:r>
        <w:t>краткая</w:t>
      </w:r>
      <w:r>
        <w:rPr>
          <w:spacing w:val="61"/>
        </w:rPr>
        <w:t xml:space="preserve"> </w:t>
      </w:r>
      <w:r>
        <w:t>фиксация</w:t>
      </w:r>
      <w:r>
        <w:rPr>
          <w:spacing w:val="61"/>
        </w:rPr>
        <w:t xml:space="preserve"> </w:t>
      </w:r>
      <w:proofErr w:type="gramStart"/>
      <w:r>
        <w:t>содержания</w:t>
      </w:r>
      <w:proofErr w:type="gramEnd"/>
      <w:r>
        <w:rPr>
          <w:spacing w:val="61"/>
        </w:rPr>
        <w:t xml:space="preserve"> </w:t>
      </w:r>
      <w:r>
        <w:t>прочитанного/</w:t>
      </w:r>
      <w:r>
        <w:rPr>
          <w:spacing w:val="1"/>
        </w:rPr>
        <w:t xml:space="preserve"> </w:t>
      </w:r>
      <w:r>
        <w:t>прослушанного</w:t>
      </w:r>
      <w:r>
        <w:rPr>
          <w:spacing w:val="-1"/>
        </w:rPr>
        <w:t xml:space="preserve"> </w:t>
      </w:r>
      <w:r>
        <w:t>текста или дополнение</w:t>
      </w:r>
      <w:r>
        <w:rPr>
          <w:spacing w:val="-1"/>
        </w:rPr>
        <w:t xml:space="preserve"> </w:t>
      </w:r>
      <w:r>
        <w:t>информации в</w:t>
      </w:r>
      <w:r>
        <w:rPr>
          <w:spacing w:val="-2"/>
        </w:rPr>
        <w:t xml:space="preserve"> </w:t>
      </w:r>
      <w:r>
        <w:t>таблице;</w:t>
      </w:r>
    </w:p>
    <w:p w:rsidR="00E87DAD" w:rsidRDefault="00F431E1">
      <w:pPr>
        <w:pStyle w:val="a3"/>
        <w:spacing w:line="360" w:lineRule="auto"/>
        <w:ind w:right="555"/>
      </w:pPr>
      <w:r>
        <w:t xml:space="preserve">письменное  </w:t>
      </w:r>
      <w:r>
        <w:rPr>
          <w:spacing w:val="24"/>
        </w:rPr>
        <w:t xml:space="preserve"> </w:t>
      </w:r>
      <w:r>
        <w:t xml:space="preserve">предоставление   </w:t>
      </w:r>
      <w:r>
        <w:rPr>
          <w:spacing w:val="22"/>
        </w:rPr>
        <w:t xml:space="preserve"> </w:t>
      </w:r>
      <w:r>
        <w:t xml:space="preserve">результатов   </w:t>
      </w:r>
      <w:r>
        <w:rPr>
          <w:spacing w:val="24"/>
        </w:rPr>
        <w:t xml:space="preserve"> </w:t>
      </w:r>
      <w:r>
        <w:t xml:space="preserve">выполненной   </w:t>
      </w:r>
      <w:r>
        <w:rPr>
          <w:spacing w:val="25"/>
        </w:rPr>
        <w:t xml:space="preserve"> </w:t>
      </w:r>
      <w:r>
        <w:t xml:space="preserve">проектной   </w:t>
      </w:r>
      <w:r>
        <w:rPr>
          <w:spacing w:val="24"/>
        </w:rPr>
        <w:t xml:space="preserve"> </w:t>
      </w:r>
      <w:r>
        <w:t>работы,</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объём</w:t>
      </w:r>
      <w:r>
        <w:rPr>
          <w:spacing w:val="2"/>
        </w:rPr>
        <w:t xml:space="preserve"> </w:t>
      </w:r>
      <w:r>
        <w:t>– до 180 слов.</w:t>
      </w:r>
    </w:p>
    <w:p w:rsidR="00E87DAD" w:rsidRDefault="00F431E1" w:rsidP="007F1D2C">
      <w:pPr>
        <w:pStyle w:val="a4"/>
        <w:numPr>
          <w:ilvl w:val="2"/>
          <w:numId w:val="106"/>
        </w:numPr>
        <w:tabs>
          <w:tab w:val="left" w:pos="1950"/>
        </w:tabs>
        <w:ind w:left="1950"/>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z w:val="24"/>
        </w:rPr>
        <w:t>навыки.</w:t>
      </w:r>
    </w:p>
    <w:p w:rsidR="00E87DAD" w:rsidRDefault="00F431E1" w:rsidP="007F1D2C">
      <w:pPr>
        <w:pStyle w:val="a4"/>
        <w:numPr>
          <w:ilvl w:val="3"/>
          <w:numId w:val="106"/>
        </w:numPr>
        <w:tabs>
          <w:tab w:val="left" w:pos="2131"/>
        </w:tabs>
        <w:spacing w:before="134"/>
        <w:jc w:val="both"/>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E87DAD" w:rsidRDefault="00F431E1">
      <w:pPr>
        <w:pStyle w:val="a3"/>
        <w:spacing w:before="139" w:line="360" w:lineRule="auto"/>
        <w:ind w:right="547"/>
      </w:pPr>
      <w:r>
        <w:t xml:space="preserve">Различение   </w:t>
      </w:r>
      <w:r>
        <w:rPr>
          <w:spacing w:val="1"/>
        </w:rPr>
        <w:t xml:space="preserve"> </w:t>
      </w:r>
      <w:r>
        <w:t xml:space="preserve">на     слух     и     адекватное  </w:t>
      </w:r>
      <w:proofErr w:type="gramStart"/>
      <w:r>
        <w:t xml:space="preserve">   (</w:t>
      </w:r>
      <w:proofErr w:type="gramEnd"/>
      <w:r>
        <w:t>без     ошибок,     ведущих     к     сбою</w:t>
      </w:r>
      <w:r>
        <w:rPr>
          <w:spacing w:val="-57"/>
        </w:rPr>
        <w:t xml:space="preserve"> </w:t>
      </w:r>
      <w:r>
        <w:t xml:space="preserve">в  </w:t>
      </w:r>
      <w:r>
        <w:rPr>
          <w:spacing w:val="34"/>
        </w:rPr>
        <w:t xml:space="preserve"> </w:t>
      </w:r>
      <w:r>
        <w:t xml:space="preserve">коммуникации)   </w:t>
      </w:r>
      <w:r>
        <w:rPr>
          <w:spacing w:val="32"/>
        </w:rPr>
        <w:t xml:space="preserve"> </w:t>
      </w:r>
      <w:r>
        <w:t xml:space="preserve">произношение   </w:t>
      </w:r>
      <w:r>
        <w:rPr>
          <w:spacing w:val="33"/>
        </w:rPr>
        <w:t xml:space="preserve"> </w:t>
      </w:r>
      <w:r>
        <w:t xml:space="preserve">слов   </w:t>
      </w:r>
      <w:r>
        <w:rPr>
          <w:spacing w:val="33"/>
        </w:rPr>
        <w:t xml:space="preserve"> </w:t>
      </w:r>
      <w:r>
        <w:t xml:space="preserve">с   </w:t>
      </w:r>
      <w:r>
        <w:rPr>
          <w:spacing w:val="33"/>
        </w:rPr>
        <w:t xml:space="preserve"> </w:t>
      </w:r>
      <w:r>
        <w:t xml:space="preserve">соблюдением   </w:t>
      </w:r>
      <w:r>
        <w:rPr>
          <w:spacing w:val="33"/>
        </w:rPr>
        <w:t xml:space="preserve"> </w:t>
      </w:r>
      <w:r>
        <w:t xml:space="preserve">правильного   </w:t>
      </w:r>
      <w:r>
        <w:rPr>
          <w:spacing w:val="36"/>
        </w:rPr>
        <w:t xml:space="preserve"> </w:t>
      </w:r>
      <w:r>
        <w:t>ударения</w:t>
      </w:r>
      <w:r>
        <w:rPr>
          <w:spacing w:val="-58"/>
        </w:rPr>
        <w:t xml:space="preserve"> </w:t>
      </w:r>
      <w:r>
        <w:t>и фраз/предложений с соблюдением основных ритмико-интонационных особенностей, в</w:t>
      </w:r>
      <w:r>
        <w:rPr>
          <w:spacing w:val="1"/>
        </w:rPr>
        <w:t xml:space="preserve"> </w:t>
      </w:r>
      <w:r>
        <w:t>том</w:t>
      </w:r>
      <w:r>
        <w:rPr>
          <w:spacing w:val="-1"/>
        </w:rPr>
        <w:t xml:space="preserve"> </w:t>
      </w:r>
      <w:r>
        <w:t>числе</w:t>
      </w:r>
      <w:r>
        <w:rPr>
          <w:spacing w:val="-1"/>
        </w:rPr>
        <w:t xml:space="preserve"> </w:t>
      </w:r>
      <w:r>
        <w:t>правила</w:t>
      </w:r>
      <w:r>
        <w:rPr>
          <w:spacing w:val="-2"/>
        </w:rPr>
        <w:t xml:space="preserve"> </w:t>
      </w:r>
      <w:r>
        <w:t>отсутствия фразового ударения на</w:t>
      </w:r>
      <w:r>
        <w:rPr>
          <w:spacing w:val="-1"/>
        </w:rPr>
        <w:t xml:space="preserve"> </w:t>
      </w:r>
      <w:r>
        <w:t>служебных словах.</w:t>
      </w:r>
    </w:p>
    <w:p w:rsidR="00E87DAD" w:rsidRDefault="00F431E1">
      <w:pPr>
        <w:pStyle w:val="a3"/>
        <w:spacing w:before="1" w:line="360" w:lineRule="auto"/>
        <w:ind w:right="553"/>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2"/>
        </w:rPr>
        <w:t xml:space="preserve"> </w:t>
      </w:r>
      <w:r>
        <w:t>понимание</w:t>
      </w:r>
      <w:r>
        <w:rPr>
          <w:spacing w:val="-1"/>
        </w:rPr>
        <w:t xml:space="preserve"> </w:t>
      </w:r>
      <w:r>
        <w:t>текста.</w:t>
      </w:r>
    </w:p>
    <w:p w:rsidR="00E87DAD" w:rsidRDefault="00F431E1">
      <w:pPr>
        <w:pStyle w:val="a3"/>
        <w:spacing w:line="360" w:lineRule="auto"/>
        <w:ind w:right="554"/>
      </w:pPr>
      <w:r>
        <w:t>Тексты</w:t>
      </w:r>
      <w:r>
        <w:rPr>
          <w:spacing w:val="61"/>
        </w:rPr>
        <w:t xml:space="preserve"> </w:t>
      </w:r>
      <w:r>
        <w:t>для</w:t>
      </w:r>
      <w:r>
        <w:rPr>
          <w:spacing w:val="61"/>
        </w:rPr>
        <w:t xml:space="preserve"> </w:t>
      </w:r>
      <w:r>
        <w:t>чтения</w:t>
      </w:r>
      <w:r>
        <w:rPr>
          <w:spacing w:val="61"/>
        </w:rPr>
        <w:t xml:space="preserve"> </w:t>
      </w:r>
      <w:proofErr w:type="gramStart"/>
      <w:r>
        <w:t xml:space="preserve">вслух:   </w:t>
      </w:r>
      <w:proofErr w:type="gramEnd"/>
      <w:r>
        <w:t>сообщение   информационного   характера,   отрывок</w:t>
      </w:r>
      <w:r>
        <w:rPr>
          <w:spacing w:val="-57"/>
        </w:rPr>
        <w:t xml:space="preserve"> </w:t>
      </w:r>
      <w:r>
        <w:t>из статьи научно-популярного характера, рассказ, диалог (беседа), интервью, объём текста</w:t>
      </w:r>
      <w:r>
        <w:rPr>
          <w:spacing w:val="-57"/>
        </w:rPr>
        <w:t xml:space="preserve"> </w:t>
      </w:r>
      <w:r>
        <w:t>для</w:t>
      </w:r>
      <w:r>
        <w:rPr>
          <w:spacing w:val="-1"/>
        </w:rPr>
        <w:t xml:space="preserve"> </w:t>
      </w:r>
      <w:r>
        <w:t>чтения вслух</w:t>
      </w:r>
      <w:r>
        <w:rPr>
          <w:spacing w:val="3"/>
        </w:rPr>
        <w:t xml:space="preserve"> </w:t>
      </w:r>
      <w:r>
        <w:t>– до 150 слов.</w:t>
      </w:r>
    </w:p>
    <w:p w:rsidR="00E87DAD" w:rsidRDefault="00F431E1" w:rsidP="007F1D2C">
      <w:pPr>
        <w:pStyle w:val="a4"/>
        <w:numPr>
          <w:ilvl w:val="3"/>
          <w:numId w:val="106"/>
        </w:numPr>
        <w:tabs>
          <w:tab w:val="left" w:pos="2131"/>
        </w:tabs>
        <w:jc w:val="both"/>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E87DAD" w:rsidRDefault="00F431E1">
      <w:pPr>
        <w:pStyle w:val="a3"/>
        <w:spacing w:before="137" w:line="360" w:lineRule="auto"/>
        <w:ind w:right="551"/>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 восклицательного знака в конце предложения, отсутствие точки после</w:t>
      </w:r>
      <w:r>
        <w:rPr>
          <w:spacing w:val="1"/>
        </w:rPr>
        <w:t xml:space="preserve"> </w:t>
      </w:r>
      <w:r>
        <w:t>заголовка.</w:t>
      </w:r>
    </w:p>
    <w:p w:rsidR="00E87DAD" w:rsidRDefault="00F431E1">
      <w:pPr>
        <w:pStyle w:val="a3"/>
        <w:spacing w:before="1" w:line="360" w:lineRule="auto"/>
        <w:ind w:right="556"/>
      </w:pPr>
      <w:r>
        <w:t>Пунктуационно     правильное     оформление     прямой     речи     в     соответствии</w:t>
      </w:r>
      <w:r>
        <w:rPr>
          <w:spacing w:val="1"/>
        </w:rPr>
        <w:t xml:space="preserve"> </w:t>
      </w:r>
      <w:r>
        <w:t>с нормами изучаемого языка: использование запятой/двоеточия после слов автора перед</w:t>
      </w:r>
      <w:r>
        <w:rPr>
          <w:spacing w:val="1"/>
        </w:rPr>
        <w:t xml:space="preserve"> </w:t>
      </w:r>
      <w:r>
        <w:t>прямой</w:t>
      </w:r>
      <w:r>
        <w:rPr>
          <w:spacing w:val="-1"/>
        </w:rPr>
        <w:t xml:space="preserve"> </w:t>
      </w:r>
      <w:r>
        <w:t>речью, заключение</w:t>
      </w:r>
      <w:r>
        <w:rPr>
          <w:spacing w:val="-1"/>
        </w:rPr>
        <w:t xml:space="preserve"> </w:t>
      </w:r>
      <w:r>
        <w:t>прямой речи в</w:t>
      </w:r>
      <w:r>
        <w:rPr>
          <w:spacing w:val="-2"/>
        </w:rPr>
        <w:t xml:space="preserve"> </w:t>
      </w:r>
      <w:r>
        <w:t>кавычки.</w:t>
      </w:r>
    </w:p>
    <w:p w:rsidR="00E87DAD" w:rsidRDefault="00F431E1">
      <w:pPr>
        <w:pStyle w:val="a3"/>
        <w:spacing w:line="360" w:lineRule="auto"/>
        <w:ind w:right="551"/>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6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 характера: постановка запятой после обращения и завершающей фразы, точки</w:t>
      </w:r>
      <w:r>
        <w:rPr>
          <w:spacing w:val="1"/>
        </w:rPr>
        <w:t xml:space="preserve"> </w:t>
      </w:r>
      <w:r>
        <w:t>после</w:t>
      </w:r>
      <w:r>
        <w:rPr>
          <w:spacing w:val="-2"/>
        </w:rPr>
        <w:t xml:space="preserve"> </w:t>
      </w:r>
      <w:r>
        <w:t>выражения</w:t>
      </w:r>
      <w:r>
        <w:rPr>
          <w:spacing w:val="-1"/>
        </w:rPr>
        <w:t xml:space="preserve"> </w:t>
      </w:r>
      <w:r>
        <w:t>надежды</w:t>
      </w:r>
      <w:r>
        <w:rPr>
          <w:spacing w:val="-1"/>
        </w:rPr>
        <w:t xml:space="preserve"> </w:t>
      </w:r>
      <w:r>
        <w:t>на</w:t>
      </w:r>
      <w:r>
        <w:rPr>
          <w:spacing w:val="-2"/>
        </w:rPr>
        <w:t xml:space="preserve"> </w:t>
      </w:r>
      <w:r>
        <w:t>дальнейший контакт,</w:t>
      </w:r>
      <w:r>
        <w:rPr>
          <w:spacing w:val="-1"/>
        </w:rPr>
        <w:t xml:space="preserve"> </w:t>
      </w:r>
      <w:r>
        <w:t>отсутствие</w:t>
      </w:r>
      <w:r>
        <w:rPr>
          <w:spacing w:val="-2"/>
        </w:rPr>
        <w:t xml:space="preserve"> </w:t>
      </w:r>
      <w:r>
        <w:t>точки</w:t>
      </w:r>
      <w:r>
        <w:rPr>
          <w:spacing w:val="-1"/>
        </w:rPr>
        <w:t xml:space="preserve"> </w:t>
      </w:r>
      <w:r>
        <w:t>после</w:t>
      </w:r>
      <w:r>
        <w:rPr>
          <w:spacing w:val="-1"/>
        </w:rPr>
        <w:t xml:space="preserve"> </w:t>
      </w:r>
      <w:r>
        <w:t>подписи.</w:t>
      </w:r>
    </w:p>
    <w:p w:rsidR="00E87DAD" w:rsidRDefault="00F431E1" w:rsidP="007F1D2C">
      <w:pPr>
        <w:pStyle w:val="a4"/>
        <w:numPr>
          <w:ilvl w:val="3"/>
          <w:numId w:val="106"/>
        </w:numPr>
        <w:tabs>
          <w:tab w:val="left" w:pos="2131"/>
        </w:tabs>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E87DAD" w:rsidRDefault="00F431E1">
      <w:pPr>
        <w:pStyle w:val="a3"/>
        <w:spacing w:before="138" w:line="360" w:lineRule="auto"/>
        <w:ind w:right="551"/>
      </w:pPr>
      <w:r>
        <w:t>Распознавание</w:t>
      </w:r>
      <w:r>
        <w:rPr>
          <w:spacing w:val="61"/>
        </w:rPr>
        <w:t xml:space="preserve"> </w:t>
      </w:r>
      <w:r>
        <w:t>в   звучащем   и   письменном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многозначных,</w:t>
      </w:r>
      <w:r>
        <w:rPr>
          <w:spacing w:val="1"/>
        </w:rPr>
        <w:t xml:space="preserve"> </w:t>
      </w:r>
      <w:r>
        <w:t>фразовых</w:t>
      </w:r>
      <w:r>
        <w:rPr>
          <w:spacing w:val="1"/>
        </w:rPr>
        <w:t xml:space="preserve"> </w:t>
      </w:r>
      <w:r>
        <w:t>глаголов, словосочетаний, речевых клише, средств логической связи), обслуживающих</w:t>
      </w:r>
      <w:r>
        <w:rPr>
          <w:spacing w:val="1"/>
        </w:rPr>
        <w:t xml:space="preserve"> </w:t>
      </w:r>
      <w:r>
        <w:t xml:space="preserve">ситуации       </w:t>
      </w:r>
      <w:r>
        <w:rPr>
          <w:spacing w:val="29"/>
        </w:rPr>
        <w:t xml:space="preserve"> </w:t>
      </w:r>
      <w:r>
        <w:t xml:space="preserve">общения        </w:t>
      </w:r>
      <w:r>
        <w:rPr>
          <w:spacing w:val="24"/>
        </w:rPr>
        <w:t xml:space="preserve"> </w:t>
      </w:r>
      <w:r>
        <w:t xml:space="preserve">в        </w:t>
      </w:r>
      <w:r>
        <w:rPr>
          <w:spacing w:val="27"/>
        </w:rPr>
        <w:t xml:space="preserve"> </w:t>
      </w:r>
      <w:r>
        <w:t xml:space="preserve">рамках        </w:t>
      </w:r>
      <w:r>
        <w:rPr>
          <w:spacing w:val="30"/>
        </w:rPr>
        <w:t xml:space="preserve"> </w:t>
      </w:r>
      <w:r>
        <w:t xml:space="preserve">тематического        </w:t>
      </w:r>
      <w:r>
        <w:rPr>
          <w:spacing w:val="30"/>
        </w:rPr>
        <w:t xml:space="preserve"> </w:t>
      </w:r>
      <w:r>
        <w:t xml:space="preserve">содержания        </w:t>
      </w:r>
      <w:r>
        <w:rPr>
          <w:spacing w:val="27"/>
        </w:rPr>
        <w:t xml:space="preserve"> </w:t>
      </w:r>
      <w:r>
        <w:t>речи,</w:t>
      </w:r>
      <w:r>
        <w:rPr>
          <w:spacing w:val="-58"/>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3"/>
        </w:rPr>
        <w:t xml:space="preserve"> </w:t>
      </w:r>
      <w:r>
        <w:t>языке</w:t>
      </w:r>
      <w:r>
        <w:rPr>
          <w:spacing w:val="-1"/>
        </w:rPr>
        <w:t xml:space="preserve"> </w:t>
      </w:r>
      <w:r>
        <w:t>нормы</w:t>
      </w:r>
      <w:r>
        <w:rPr>
          <w:spacing w:val="-3"/>
        </w:rPr>
        <w:t xml:space="preserve"> </w:t>
      </w:r>
      <w:r>
        <w:t>лексической</w:t>
      </w:r>
      <w:r>
        <w:rPr>
          <w:spacing w:val="-1"/>
        </w:rPr>
        <w:t xml:space="preserve"> </w:t>
      </w:r>
      <w:r>
        <w:t>сочетаемости.</w:t>
      </w:r>
    </w:p>
    <w:p w:rsidR="00E87DAD" w:rsidRDefault="00F431E1">
      <w:pPr>
        <w:pStyle w:val="a3"/>
        <w:spacing w:line="360" w:lineRule="auto"/>
        <w:ind w:right="552"/>
      </w:pPr>
      <w:r>
        <w:t>Объём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1300 лексических единиц, изученных ранее) и 1500 лексических единиц для рецептивного</w:t>
      </w:r>
      <w:r>
        <w:rPr>
          <w:spacing w:val="1"/>
        </w:rPr>
        <w:t xml:space="preserve"> </w:t>
      </w:r>
      <w:r>
        <w:t>усвоения</w:t>
      </w:r>
      <w:r>
        <w:rPr>
          <w:spacing w:val="-1"/>
        </w:rPr>
        <w:t xml:space="preserve"> </w:t>
      </w:r>
      <w:r>
        <w:t>(включая</w:t>
      </w:r>
      <w:r>
        <w:rPr>
          <w:spacing w:val="-1"/>
        </w:rPr>
        <w:t xml:space="preserve"> </w:t>
      </w:r>
      <w:r>
        <w:t>1400</w:t>
      </w:r>
      <w:r>
        <w:rPr>
          <w:spacing w:val="-1"/>
        </w:rPr>
        <w:t xml:space="preserve"> </w:t>
      </w:r>
      <w:r>
        <w:t>лексических</w:t>
      </w:r>
      <w:r>
        <w:rPr>
          <w:spacing w:val="1"/>
        </w:rPr>
        <w:t xml:space="preserve"> </w:t>
      </w:r>
      <w:r>
        <w:t>единиц продуктивного</w:t>
      </w:r>
      <w:r>
        <w:rPr>
          <w:spacing w:val="-1"/>
        </w:rPr>
        <w:t xml:space="preserve"> </w:t>
      </w:r>
      <w:r>
        <w:t>минимума).</w:t>
      </w:r>
    </w:p>
    <w:p w:rsidR="00E87DAD" w:rsidRDefault="00F431E1">
      <w:pPr>
        <w:pStyle w:val="a3"/>
        <w:spacing w:before="1"/>
        <w:ind w:left="1110" w:firstLine="0"/>
        <w:jc w:val="left"/>
      </w:pPr>
      <w:r>
        <w:t>Основные</w:t>
      </w:r>
      <w:r>
        <w:rPr>
          <w:spacing w:val="-7"/>
        </w:rPr>
        <w:t xml:space="preserve"> </w:t>
      </w:r>
      <w:r>
        <w:t>способы</w:t>
      </w:r>
      <w:r>
        <w:rPr>
          <w:spacing w:val="-4"/>
        </w:rPr>
        <w:t xml:space="preserve"> </w:t>
      </w:r>
      <w:r>
        <w:t>словообразования:</w:t>
      </w:r>
    </w:p>
    <w:p w:rsidR="00E87DAD" w:rsidRDefault="00F431E1">
      <w:pPr>
        <w:pStyle w:val="a3"/>
        <w:spacing w:before="137"/>
        <w:ind w:left="1110" w:firstLine="0"/>
        <w:jc w:val="left"/>
      </w:pPr>
      <w:r>
        <w:t>аффиксация:</w:t>
      </w:r>
    </w:p>
    <w:p w:rsidR="00E87DAD" w:rsidRDefault="00F431E1">
      <w:pPr>
        <w:pStyle w:val="a3"/>
        <w:spacing w:before="140" w:line="360" w:lineRule="auto"/>
        <w:ind w:right="554"/>
        <w:jc w:val="left"/>
      </w:pPr>
      <w:r>
        <w:t>образование</w:t>
      </w:r>
      <w:r>
        <w:rPr>
          <w:spacing w:val="73"/>
        </w:rPr>
        <w:t xml:space="preserve"> </w:t>
      </w:r>
      <w:r>
        <w:t xml:space="preserve">глаголов  </w:t>
      </w:r>
      <w:r>
        <w:rPr>
          <w:spacing w:val="14"/>
        </w:rPr>
        <w:t xml:space="preserve"> </w:t>
      </w:r>
      <w:r>
        <w:t xml:space="preserve">при  </w:t>
      </w:r>
      <w:r>
        <w:rPr>
          <w:spacing w:val="13"/>
        </w:rPr>
        <w:t xml:space="preserve"> </w:t>
      </w:r>
      <w:r>
        <w:t xml:space="preserve">помощи  </w:t>
      </w:r>
      <w:r>
        <w:rPr>
          <w:spacing w:val="13"/>
        </w:rPr>
        <w:t xml:space="preserve"> </w:t>
      </w:r>
      <w:r>
        <w:t xml:space="preserve">префиксов  </w:t>
      </w:r>
      <w:r>
        <w:rPr>
          <w:spacing w:val="11"/>
        </w:rPr>
        <w:t xml:space="preserve"> </w:t>
      </w:r>
      <w:r>
        <w:t xml:space="preserve">dis-,  </w:t>
      </w:r>
      <w:r>
        <w:rPr>
          <w:spacing w:val="13"/>
        </w:rPr>
        <w:t xml:space="preserve"> </w:t>
      </w:r>
      <w:r>
        <w:t xml:space="preserve">mis-,  </w:t>
      </w:r>
      <w:r>
        <w:rPr>
          <w:spacing w:val="12"/>
        </w:rPr>
        <w:t xml:space="preserve"> </w:t>
      </w:r>
      <w:r>
        <w:t xml:space="preserve">re-,  </w:t>
      </w:r>
      <w:r>
        <w:rPr>
          <w:spacing w:val="14"/>
        </w:rPr>
        <w:t xml:space="preserve"> </w:t>
      </w:r>
      <w:r>
        <w:t xml:space="preserve">over-,  </w:t>
      </w:r>
      <w:r>
        <w:rPr>
          <w:spacing w:val="12"/>
        </w:rPr>
        <w:t xml:space="preserve"> </w:t>
      </w:r>
      <w:r>
        <w:t>under-</w:t>
      </w:r>
      <w:r>
        <w:rPr>
          <w:spacing w:val="-57"/>
        </w:rPr>
        <w:t xml:space="preserve"> </w:t>
      </w:r>
      <w:r>
        <w:t>и</w:t>
      </w:r>
      <w:r>
        <w:rPr>
          <w:spacing w:val="-1"/>
        </w:rPr>
        <w:t xml:space="preserve"> </w:t>
      </w:r>
      <w:r>
        <w:t>суффиксов -ise/-ize, -en;</w:t>
      </w:r>
    </w:p>
    <w:p w:rsidR="00E87DAD" w:rsidRDefault="00F431E1">
      <w:pPr>
        <w:pStyle w:val="a3"/>
        <w:spacing w:line="360" w:lineRule="auto"/>
        <w:jc w:val="left"/>
      </w:pPr>
      <w:r>
        <w:t>образование</w:t>
      </w:r>
      <w:r>
        <w:rPr>
          <w:spacing w:val="47"/>
        </w:rPr>
        <w:t xml:space="preserve"> </w:t>
      </w:r>
      <w:r>
        <w:t>имён</w:t>
      </w:r>
      <w:r>
        <w:rPr>
          <w:spacing w:val="50"/>
        </w:rPr>
        <w:t xml:space="preserve"> </w:t>
      </w:r>
      <w:r>
        <w:t>существительных</w:t>
      </w:r>
      <w:r>
        <w:rPr>
          <w:spacing w:val="48"/>
        </w:rPr>
        <w:t xml:space="preserve"> </w:t>
      </w:r>
      <w:r>
        <w:t>при</w:t>
      </w:r>
      <w:r>
        <w:rPr>
          <w:spacing w:val="50"/>
        </w:rPr>
        <w:t xml:space="preserve"> </w:t>
      </w:r>
      <w:r>
        <w:t>помощи</w:t>
      </w:r>
      <w:r>
        <w:rPr>
          <w:spacing w:val="50"/>
        </w:rPr>
        <w:t xml:space="preserve"> </w:t>
      </w:r>
      <w:r>
        <w:t>префиксов</w:t>
      </w:r>
      <w:r>
        <w:rPr>
          <w:spacing w:val="48"/>
        </w:rPr>
        <w:t xml:space="preserve"> </w:t>
      </w:r>
      <w:r>
        <w:t>un-,</w:t>
      </w:r>
      <w:r>
        <w:rPr>
          <w:spacing w:val="49"/>
        </w:rPr>
        <w:t xml:space="preserve"> </w:t>
      </w:r>
      <w:r>
        <w:t>in-/im-,</w:t>
      </w:r>
      <w:r>
        <w:rPr>
          <w:spacing w:val="49"/>
        </w:rPr>
        <w:t xml:space="preserve"> </w:t>
      </w:r>
      <w:r>
        <w:t>il-/ir-</w:t>
      </w:r>
      <w:r>
        <w:rPr>
          <w:spacing w:val="48"/>
        </w:rPr>
        <w:t xml:space="preserve"> </w:t>
      </w:r>
      <w:r>
        <w:t>и</w:t>
      </w:r>
      <w:r>
        <w:rPr>
          <w:spacing w:val="-57"/>
        </w:rPr>
        <w:t xml:space="preserve"> </w:t>
      </w:r>
      <w:r>
        <w:t>суффиксов</w:t>
      </w:r>
      <w:r>
        <w:rPr>
          <w:spacing w:val="-1"/>
        </w:rPr>
        <w:t xml:space="preserve"> </w:t>
      </w:r>
      <w:r>
        <w:t>-ance/-ence,</w:t>
      </w:r>
      <w:r>
        <w:rPr>
          <w:spacing w:val="1"/>
        </w:rPr>
        <w:t xml:space="preserve"> </w:t>
      </w:r>
      <w:r>
        <w:t>-er/-or,</w:t>
      </w:r>
      <w:r>
        <w:rPr>
          <w:spacing w:val="1"/>
        </w:rPr>
        <w:t xml:space="preserve"> </w:t>
      </w:r>
      <w:r>
        <w:t>-ing,</w:t>
      </w:r>
      <w:r>
        <w:rPr>
          <w:spacing w:val="1"/>
        </w:rPr>
        <w:t xml:space="preserve"> </w:t>
      </w:r>
      <w:r>
        <w:t>-ist, -ity,</w:t>
      </w:r>
      <w:r>
        <w:rPr>
          <w:spacing w:val="-1"/>
        </w:rPr>
        <w:t xml:space="preserve"> </w:t>
      </w:r>
      <w:r>
        <w:t>-ment, -ness,</w:t>
      </w:r>
      <w:r>
        <w:rPr>
          <w:spacing w:val="-1"/>
        </w:rPr>
        <w:t xml:space="preserve"> </w:t>
      </w:r>
      <w:r>
        <w:t>-sion/-tion, -ship;</w:t>
      </w:r>
    </w:p>
    <w:p w:rsidR="00E87DAD" w:rsidRDefault="00F431E1">
      <w:pPr>
        <w:pStyle w:val="a3"/>
        <w:spacing w:line="360" w:lineRule="auto"/>
        <w:ind w:right="551"/>
        <w:jc w:val="left"/>
      </w:pPr>
      <w:r>
        <w:t>образование</w:t>
      </w:r>
      <w:r>
        <w:rPr>
          <w:spacing w:val="7"/>
        </w:rPr>
        <w:t xml:space="preserve"> </w:t>
      </w:r>
      <w:r>
        <w:t>имён</w:t>
      </w:r>
      <w:r>
        <w:rPr>
          <w:spacing w:val="9"/>
        </w:rPr>
        <w:t xml:space="preserve"> </w:t>
      </w:r>
      <w:r>
        <w:t>прилагательных</w:t>
      </w:r>
      <w:r>
        <w:rPr>
          <w:spacing w:val="9"/>
        </w:rPr>
        <w:t xml:space="preserve"> </w:t>
      </w:r>
      <w:r>
        <w:t>при</w:t>
      </w:r>
      <w:r>
        <w:rPr>
          <w:spacing w:val="9"/>
        </w:rPr>
        <w:t xml:space="preserve"> </w:t>
      </w:r>
      <w:r>
        <w:t>помощи</w:t>
      </w:r>
      <w:r>
        <w:rPr>
          <w:spacing w:val="9"/>
        </w:rPr>
        <w:t xml:space="preserve"> </w:t>
      </w:r>
      <w:r>
        <w:t>префиксов</w:t>
      </w:r>
      <w:r>
        <w:rPr>
          <w:spacing w:val="15"/>
        </w:rPr>
        <w:t xml:space="preserve"> </w:t>
      </w:r>
      <w:r>
        <w:t>un-,</w:t>
      </w:r>
      <w:r>
        <w:rPr>
          <w:spacing w:val="8"/>
        </w:rPr>
        <w:t xml:space="preserve"> </w:t>
      </w:r>
      <w:r>
        <w:t>in-/im-,</w:t>
      </w:r>
      <w:r>
        <w:rPr>
          <w:spacing w:val="8"/>
        </w:rPr>
        <w:t xml:space="preserve"> </w:t>
      </w:r>
      <w:r>
        <w:t>il-/ir-,</w:t>
      </w:r>
      <w:r>
        <w:rPr>
          <w:spacing w:val="8"/>
        </w:rPr>
        <w:t xml:space="preserve"> </w:t>
      </w:r>
      <w:r>
        <w:t>inter-,</w:t>
      </w:r>
      <w:r>
        <w:rPr>
          <w:spacing w:val="-57"/>
        </w:rPr>
        <w:t xml:space="preserve"> </w:t>
      </w:r>
      <w:r>
        <w:t>non-,</w:t>
      </w:r>
      <w:r>
        <w:rPr>
          <w:spacing w:val="15"/>
        </w:rPr>
        <w:t xml:space="preserve"> </w:t>
      </w:r>
      <w:r>
        <w:t>post-,</w:t>
      </w:r>
      <w:r>
        <w:rPr>
          <w:spacing w:val="15"/>
        </w:rPr>
        <w:t xml:space="preserve"> </w:t>
      </w:r>
      <w:r>
        <w:t>pre-</w:t>
      </w:r>
      <w:r>
        <w:rPr>
          <w:spacing w:val="17"/>
        </w:rPr>
        <w:t xml:space="preserve"> </w:t>
      </w:r>
      <w:r>
        <w:t>и</w:t>
      </w:r>
      <w:r>
        <w:rPr>
          <w:spacing w:val="16"/>
        </w:rPr>
        <w:t xml:space="preserve"> </w:t>
      </w:r>
      <w:r>
        <w:t>суффиксов</w:t>
      </w:r>
      <w:r>
        <w:rPr>
          <w:spacing w:val="16"/>
        </w:rPr>
        <w:t xml:space="preserve"> </w:t>
      </w:r>
      <w:r>
        <w:t>-able/-ible,</w:t>
      </w:r>
      <w:r>
        <w:rPr>
          <w:spacing w:val="18"/>
        </w:rPr>
        <w:t xml:space="preserve"> </w:t>
      </w:r>
      <w:r>
        <w:t>-al,</w:t>
      </w:r>
      <w:r>
        <w:rPr>
          <w:spacing w:val="16"/>
        </w:rPr>
        <w:t xml:space="preserve"> </w:t>
      </w:r>
      <w:r>
        <w:t>-ed,</w:t>
      </w:r>
      <w:r>
        <w:rPr>
          <w:spacing w:val="18"/>
        </w:rPr>
        <w:t xml:space="preserve"> </w:t>
      </w:r>
      <w:r>
        <w:t>-ese,</w:t>
      </w:r>
      <w:r>
        <w:rPr>
          <w:spacing w:val="18"/>
        </w:rPr>
        <w:t xml:space="preserve"> </w:t>
      </w:r>
      <w:r>
        <w:t>-ful,</w:t>
      </w:r>
      <w:r>
        <w:rPr>
          <w:spacing w:val="15"/>
        </w:rPr>
        <w:t xml:space="preserve"> </w:t>
      </w:r>
      <w:r>
        <w:t>-ian/-an,</w:t>
      </w:r>
      <w:r>
        <w:rPr>
          <w:spacing w:val="16"/>
        </w:rPr>
        <w:t xml:space="preserve"> </w:t>
      </w:r>
      <w:r>
        <w:t>-ical,</w:t>
      </w:r>
      <w:r>
        <w:rPr>
          <w:spacing w:val="16"/>
        </w:rPr>
        <w:t xml:space="preserve"> </w:t>
      </w:r>
      <w:r>
        <w:t>-ing,</w:t>
      </w:r>
    </w:p>
    <w:p w:rsidR="00E87DAD" w:rsidRPr="00F431E1" w:rsidRDefault="00F431E1">
      <w:pPr>
        <w:pStyle w:val="a3"/>
        <w:ind w:firstLine="0"/>
        <w:jc w:val="left"/>
        <w:rPr>
          <w:lang w:val="en-US"/>
        </w:rPr>
      </w:pPr>
      <w:r w:rsidRPr="00F431E1">
        <w:rPr>
          <w:lang w:val="en-US"/>
        </w:rPr>
        <w:t>-ish,</w:t>
      </w:r>
      <w:r w:rsidRPr="00F431E1">
        <w:rPr>
          <w:spacing w:val="-3"/>
          <w:lang w:val="en-US"/>
        </w:rPr>
        <w:t xml:space="preserve"> </w:t>
      </w:r>
      <w:r w:rsidRPr="00F431E1">
        <w:rPr>
          <w:lang w:val="en-US"/>
        </w:rPr>
        <w:t>-ive,</w:t>
      </w:r>
      <w:r w:rsidRPr="00F431E1">
        <w:rPr>
          <w:spacing w:val="-3"/>
          <w:lang w:val="en-US"/>
        </w:rPr>
        <w:t xml:space="preserve"> </w:t>
      </w:r>
      <w:r w:rsidRPr="00F431E1">
        <w:rPr>
          <w:lang w:val="en-US"/>
        </w:rPr>
        <w:t>-less,</w:t>
      </w:r>
      <w:r w:rsidRPr="00F431E1">
        <w:rPr>
          <w:spacing w:val="-3"/>
          <w:lang w:val="en-US"/>
        </w:rPr>
        <w:t xml:space="preserve"> </w:t>
      </w:r>
      <w:r w:rsidRPr="00F431E1">
        <w:rPr>
          <w:lang w:val="en-US"/>
        </w:rPr>
        <w:t>-ly,</w:t>
      </w:r>
      <w:r w:rsidRPr="00F431E1">
        <w:rPr>
          <w:spacing w:val="-2"/>
          <w:lang w:val="en-US"/>
        </w:rPr>
        <w:t xml:space="preserve"> </w:t>
      </w:r>
      <w:r w:rsidRPr="00F431E1">
        <w:rPr>
          <w:lang w:val="en-US"/>
        </w:rPr>
        <w:t>-ous,</w:t>
      </w:r>
      <w:r w:rsidRPr="00F431E1">
        <w:rPr>
          <w:spacing w:val="-1"/>
          <w:lang w:val="en-US"/>
        </w:rPr>
        <w:t xml:space="preserve"> </w:t>
      </w:r>
      <w:r w:rsidRPr="00F431E1">
        <w:rPr>
          <w:lang w:val="en-US"/>
        </w:rPr>
        <w:t>-y;</w:t>
      </w:r>
    </w:p>
    <w:p w:rsidR="00E87DAD" w:rsidRDefault="00F431E1">
      <w:pPr>
        <w:pStyle w:val="a3"/>
        <w:spacing w:before="137" w:line="360" w:lineRule="auto"/>
        <w:ind w:left="1110" w:right="1108" w:firstLine="0"/>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E87DAD" w:rsidRDefault="00F431E1">
      <w:pPr>
        <w:pStyle w:val="a3"/>
        <w:spacing w:before="2" w:line="360" w:lineRule="auto"/>
        <w:jc w:val="left"/>
      </w:pPr>
      <w:r>
        <w:t>образование</w:t>
      </w:r>
      <w:r>
        <w:rPr>
          <w:spacing w:val="6"/>
        </w:rPr>
        <w:t xml:space="preserve"> </w:t>
      </w:r>
      <w:r>
        <w:t>сложных</w:t>
      </w:r>
      <w:r>
        <w:rPr>
          <w:spacing w:val="10"/>
        </w:rPr>
        <w:t xml:space="preserve"> </w:t>
      </w:r>
      <w:r>
        <w:t>существительных</w:t>
      </w:r>
      <w:r>
        <w:rPr>
          <w:spacing w:val="8"/>
        </w:rPr>
        <w:t xml:space="preserve"> </w:t>
      </w:r>
      <w:r>
        <w:t>путём</w:t>
      </w:r>
      <w:r>
        <w:rPr>
          <w:spacing w:val="8"/>
        </w:rPr>
        <w:t xml:space="preserve"> </w:t>
      </w:r>
      <w:r>
        <w:t>соединения</w:t>
      </w:r>
      <w:r>
        <w:rPr>
          <w:spacing w:val="8"/>
        </w:rPr>
        <w:t xml:space="preserve"> </w:t>
      </w:r>
      <w:r>
        <w:t>основ</w:t>
      </w:r>
      <w:r>
        <w:rPr>
          <w:spacing w:val="8"/>
        </w:rPr>
        <w:t xml:space="preserve"> </w:t>
      </w:r>
      <w:r>
        <w:t>существительных</w:t>
      </w:r>
      <w:r>
        <w:rPr>
          <w:spacing w:val="-57"/>
        </w:rPr>
        <w:t xml:space="preserve"> </w:t>
      </w:r>
      <w:r>
        <w:t>(football);</w:t>
      </w:r>
    </w:p>
    <w:p w:rsidR="00E87DAD" w:rsidRDefault="00F431E1">
      <w:pPr>
        <w:pStyle w:val="a3"/>
        <w:ind w:left="1110" w:firstLine="0"/>
        <w:jc w:val="left"/>
      </w:pPr>
      <w:r>
        <w:t>образование</w:t>
      </w:r>
      <w:r>
        <w:rPr>
          <w:spacing w:val="-2"/>
        </w:rPr>
        <w:t xml:space="preserve"> </w:t>
      </w:r>
      <w:r>
        <w:t>сложных существительных</w:t>
      </w:r>
      <w:r>
        <w:rPr>
          <w:spacing w:val="-1"/>
        </w:rPr>
        <w:t xml:space="preserve"> </w:t>
      </w:r>
      <w:r>
        <w:t>путём соединения</w:t>
      </w:r>
      <w:r>
        <w:rPr>
          <w:spacing w:val="-1"/>
        </w:rPr>
        <w:t xml:space="preserve"> </w:t>
      </w:r>
      <w:r>
        <w:t>основы</w:t>
      </w:r>
      <w:r>
        <w:rPr>
          <w:spacing w:val="-1"/>
        </w:rPr>
        <w:t xml:space="preserve"> </w:t>
      </w:r>
      <w:r>
        <w:t>прилагательного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с</w:t>
      </w:r>
      <w:r>
        <w:rPr>
          <w:spacing w:val="-2"/>
        </w:rPr>
        <w:t xml:space="preserve"> </w:t>
      </w:r>
      <w:r>
        <w:t>основой</w:t>
      </w:r>
      <w:r>
        <w:rPr>
          <w:spacing w:val="-1"/>
        </w:rPr>
        <w:t xml:space="preserve"> </w:t>
      </w:r>
      <w:r>
        <w:t>существительного</w:t>
      </w:r>
      <w:r>
        <w:rPr>
          <w:spacing w:val="-1"/>
        </w:rPr>
        <w:t xml:space="preserve"> </w:t>
      </w:r>
      <w:r>
        <w:t>(blue-bell);</w:t>
      </w:r>
    </w:p>
    <w:p w:rsidR="00E87DAD" w:rsidRDefault="00F431E1">
      <w:pPr>
        <w:pStyle w:val="a3"/>
        <w:spacing w:before="137" w:line="362" w:lineRule="auto"/>
        <w:ind w:right="555"/>
      </w:pPr>
      <w:r>
        <w:t>образование сложных существительных путём соединения основ существительных</w:t>
      </w:r>
      <w:r>
        <w:rPr>
          <w:spacing w:val="1"/>
        </w:rPr>
        <w:t xml:space="preserve"> </w:t>
      </w:r>
      <w:r>
        <w:t>с</w:t>
      </w:r>
      <w:r>
        <w:rPr>
          <w:spacing w:val="-2"/>
        </w:rPr>
        <w:t xml:space="preserve"> </w:t>
      </w:r>
      <w:r>
        <w:t>предлогом (father-in-law);</w:t>
      </w:r>
    </w:p>
    <w:p w:rsidR="00E87DAD" w:rsidRDefault="00F431E1">
      <w:pPr>
        <w:pStyle w:val="a3"/>
        <w:spacing w:line="360" w:lineRule="auto"/>
        <w:ind w:right="55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E87DAD" w:rsidRDefault="00F431E1">
      <w:pPr>
        <w:pStyle w:val="a3"/>
        <w:spacing w:line="360" w:lineRule="auto"/>
        <w:ind w:right="55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4"/>
        </w:rPr>
        <w:t xml:space="preserve"> </w:t>
      </w:r>
      <w:r>
        <w:t>(well-behaved);</w:t>
      </w:r>
    </w:p>
    <w:p w:rsidR="00E87DAD" w:rsidRDefault="00F431E1">
      <w:pPr>
        <w:pStyle w:val="a3"/>
        <w:spacing w:line="362" w:lineRule="auto"/>
        <w:ind w:right="554"/>
      </w:pPr>
      <w:r>
        <w:t>образование сложных прилагательных путём соединения основы прилагательного с</w:t>
      </w:r>
      <w:r>
        <w:rPr>
          <w:spacing w:val="-57"/>
        </w:rPr>
        <w:t xml:space="preserve"> </w:t>
      </w:r>
      <w:r>
        <w:t>основой</w:t>
      </w:r>
      <w:r>
        <w:rPr>
          <w:spacing w:val="-1"/>
        </w:rPr>
        <w:t xml:space="preserve"> </w:t>
      </w:r>
      <w:r>
        <w:t>причастия I</w:t>
      </w:r>
      <w:r>
        <w:rPr>
          <w:spacing w:val="-4"/>
        </w:rPr>
        <w:t xml:space="preserve"> </w:t>
      </w:r>
      <w:r>
        <w:t>(nice-looking);</w:t>
      </w:r>
    </w:p>
    <w:p w:rsidR="00E87DAD" w:rsidRDefault="00F431E1">
      <w:pPr>
        <w:pStyle w:val="a3"/>
        <w:spacing w:line="271" w:lineRule="exact"/>
        <w:ind w:left="1110" w:firstLine="0"/>
        <w:jc w:val="left"/>
      </w:pPr>
      <w:r>
        <w:t>конверсия:</w:t>
      </w:r>
    </w:p>
    <w:p w:rsidR="00E87DAD" w:rsidRDefault="00F431E1">
      <w:pPr>
        <w:pStyle w:val="a3"/>
        <w:spacing w:before="133" w:line="360" w:lineRule="auto"/>
        <w:ind w:right="554"/>
        <w:jc w:val="left"/>
      </w:pPr>
      <w:r>
        <w:t>образование</w:t>
      </w:r>
      <w:r>
        <w:rPr>
          <w:spacing w:val="13"/>
        </w:rPr>
        <w:t xml:space="preserve"> </w:t>
      </w:r>
      <w:r>
        <w:t>образование</w:t>
      </w:r>
      <w:r>
        <w:rPr>
          <w:spacing w:val="13"/>
        </w:rPr>
        <w:t xml:space="preserve"> </w:t>
      </w:r>
      <w:r>
        <w:t>имён</w:t>
      </w:r>
      <w:r>
        <w:rPr>
          <w:spacing w:val="13"/>
        </w:rPr>
        <w:t xml:space="preserve"> </w:t>
      </w:r>
      <w:r>
        <w:t>существительных</w:t>
      </w:r>
      <w:r>
        <w:rPr>
          <w:spacing w:val="16"/>
        </w:rPr>
        <w:t xml:space="preserve"> </w:t>
      </w:r>
      <w:r>
        <w:t>от</w:t>
      </w:r>
      <w:r>
        <w:rPr>
          <w:spacing w:val="12"/>
        </w:rPr>
        <w:t xml:space="preserve"> </w:t>
      </w:r>
      <w:r>
        <w:t>неопределённой</w:t>
      </w:r>
      <w:r>
        <w:rPr>
          <w:spacing w:val="13"/>
        </w:rPr>
        <w:t xml:space="preserve"> </w:t>
      </w:r>
      <w:r>
        <w:t>формы</w:t>
      </w:r>
      <w:r>
        <w:rPr>
          <w:spacing w:val="-57"/>
        </w:rPr>
        <w:t xml:space="preserve"> </w:t>
      </w:r>
      <w:r>
        <w:t>глаголов</w:t>
      </w:r>
      <w:r>
        <w:rPr>
          <w:spacing w:val="-2"/>
        </w:rPr>
        <w:t xml:space="preserve"> </w:t>
      </w:r>
      <w:r>
        <w:t>(to run – a</w:t>
      </w:r>
      <w:r>
        <w:rPr>
          <w:spacing w:val="1"/>
        </w:rPr>
        <w:t xml:space="preserve"> </w:t>
      </w:r>
      <w:r>
        <w:t>run);</w:t>
      </w:r>
    </w:p>
    <w:p w:rsidR="00E87DAD" w:rsidRDefault="00F431E1">
      <w:pPr>
        <w:pStyle w:val="a3"/>
        <w:spacing w:line="360" w:lineRule="auto"/>
        <w:ind w:left="1110" w:right="1137" w:firstLine="0"/>
        <w:jc w:val="left"/>
      </w:pPr>
      <w:r>
        <w:t>образование имён существительных от прилагательных (rich people – the rich);</w:t>
      </w:r>
      <w:r>
        <w:rPr>
          <w:spacing w:val="-57"/>
        </w:rPr>
        <w:t xml:space="preserve"> </w:t>
      </w:r>
      <w:r>
        <w:t>образование глаголов от имён существительных (a hand – to hand);</w:t>
      </w:r>
      <w:r>
        <w:rPr>
          <w:spacing w:val="1"/>
        </w:rPr>
        <w:t xml:space="preserve"> </w:t>
      </w:r>
      <w:r>
        <w:t>образование</w:t>
      </w:r>
      <w:r>
        <w:rPr>
          <w:spacing w:val="-2"/>
        </w:rPr>
        <w:t xml:space="preserve"> </w:t>
      </w:r>
      <w:r>
        <w:t>глаголов</w:t>
      </w:r>
      <w:r>
        <w:rPr>
          <w:spacing w:val="-2"/>
        </w:rPr>
        <w:t xml:space="preserve"> </w:t>
      </w:r>
      <w:r>
        <w:t>от</w:t>
      </w:r>
      <w:r>
        <w:rPr>
          <w:spacing w:val="2"/>
        </w:rPr>
        <w:t xml:space="preserve"> </w:t>
      </w:r>
      <w:r>
        <w:t>имён</w:t>
      </w:r>
      <w:r>
        <w:rPr>
          <w:spacing w:val="-1"/>
        </w:rPr>
        <w:t xml:space="preserve"> </w:t>
      </w:r>
      <w:r>
        <w:t>прилагательных</w:t>
      </w:r>
      <w:r>
        <w:rPr>
          <w:spacing w:val="-1"/>
        </w:rPr>
        <w:t xml:space="preserve"> </w:t>
      </w:r>
      <w:r>
        <w:t>(cool</w:t>
      </w:r>
      <w:r>
        <w:rPr>
          <w:spacing w:val="2"/>
        </w:rPr>
        <w:t xml:space="preserve"> </w:t>
      </w:r>
      <w:r>
        <w:t>– to</w:t>
      </w:r>
      <w:r>
        <w:rPr>
          <w:spacing w:val="-1"/>
        </w:rPr>
        <w:t xml:space="preserve"> </w:t>
      </w:r>
      <w:r>
        <w:t>cool).</w:t>
      </w:r>
    </w:p>
    <w:p w:rsidR="00E87DAD" w:rsidRDefault="00F431E1">
      <w:pPr>
        <w:pStyle w:val="a3"/>
        <w:spacing w:line="275" w:lineRule="exact"/>
        <w:ind w:left="1110" w:firstLine="0"/>
        <w:jc w:val="left"/>
      </w:pPr>
      <w:r>
        <w:t>Имена</w:t>
      </w:r>
      <w:r>
        <w:rPr>
          <w:spacing w:val="-3"/>
        </w:rPr>
        <w:t xml:space="preserve"> </w:t>
      </w:r>
      <w:r>
        <w:t>прилагательные</w:t>
      </w:r>
      <w:r>
        <w:rPr>
          <w:spacing w:val="-3"/>
        </w:rPr>
        <w:t xml:space="preserve"> </w:t>
      </w:r>
      <w:r>
        <w:t>на -ed</w:t>
      </w:r>
      <w:r>
        <w:rPr>
          <w:spacing w:val="-2"/>
        </w:rPr>
        <w:t xml:space="preserve"> </w:t>
      </w:r>
      <w:r>
        <w:t>и -ing</w:t>
      </w:r>
      <w:r>
        <w:rPr>
          <w:spacing w:val="-1"/>
        </w:rPr>
        <w:t xml:space="preserve"> </w:t>
      </w:r>
      <w:r>
        <w:t>(excited</w:t>
      </w:r>
      <w:r>
        <w:rPr>
          <w:spacing w:val="-1"/>
        </w:rPr>
        <w:t xml:space="preserve"> </w:t>
      </w:r>
      <w:r>
        <w:t>–</w:t>
      </w:r>
      <w:r>
        <w:rPr>
          <w:spacing w:val="-2"/>
        </w:rPr>
        <w:t xml:space="preserve"> </w:t>
      </w:r>
      <w:r>
        <w:t>exciting).</w:t>
      </w:r>
    </w:p>
    <w:p w:rsidR="00E87DAD" w:rsidRDefault="00F431E1">
      <w:pPr>
        <w:pStyle w:val="a3"/>
        <w:tabs>
          <w:tab w:val="left" w:pos="1736"/>
          <w:tab w:val="left" w:pos="3427"/>
          <w:tab w:val="left" w:pos="5195"/>
          <w:tab w:val="left" w:pos="6882"/>
          <w:tab w:val="left" w:pos="8472"/>
        </w:tabs>
        <w:spacing w:before="140" w:line="360" w:lineRule="auto"/>
        <w:ind w:right="551"/>
      </w:pPr>
      <w:r>
        <w:t>Многозначные лексические единицы. Синонимы. Антонимы. Интернациональные</w:t>
      </w:r>
      <w:r>
        <w:rPr>
          <w:spacing w:val="1"/>
        </w:rPr>
        <w:t xml:space="preserve"> </w:t>
      </w:r>
      <w:r>
        <w:t>слова.</w:t>
      </w:r>
      <w:r>
        <w:tab/>
        <w:t>Наиболее</w:t>
      </w:r>
      <w:r>
        <w:tab/>
        <w:t>частотные</w:t>
      </w:r>
      <w:r>
        <w:tab/>
        <w:t>фразовые</w:t>
      </w:r>
      <w:r>
        <w:tab/>
        <w:t>глаголы.</w:t>
      </w:r>
      <w:r>
        <w:tab/>
        <w:t>Сокращения</w:t>
      </w:r>
      <w:r>
        <w:rPr>
          <w:spacing w:val="-58"/>
        </w:rPr>
        <w:t xml:space="preserve"> </w:t>
      </w:r>
      <w:r>
        <w:t>и</w:t>
      </w:r>
      <w:r>
        <w:rPr>
          <w:spacing w:val="-1"/>
        </w:rPr>
        <w:t xml:space="preserve"> </w:t>
      </w:r>
      <w:r>
        <w:t>аббревиатуры.</w:t>
      </w:r>
    </w:p>
    <w:p w:rsidR="00E87DAD" w:rsidRDefault="00F431E1">
      <w:pPr>
        <w:pStyle w:val="a3"/>
        <w:spacing w:line="360" w:lineRule="auto"/>
        <w:ind w:right="555"/>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E87DAD" w:rsidRDefault="00F431E1" w:rsidP="007F1D2C">
      <w:pPr>
        <w:pStyle w:val="a4"/>
        <w:numPr>
          <w:ilvl w:val="3"/>
          <w:numId w:val="106"/>
        </w:numPr>
        <w:tabs>
          <w:tab w:val="left" w:pos="2131"/>
        </w:tabs>
        <w:jc w:val="both"/>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E87DAD" w:rsidRDefault="00F431E1">
      <w:pPr>
        <w:pStyle w:val="a3"/>
        <w:spacing w:before="138" w:line="360" w:lineRule="auto"/>
        <w:ind w:right="548"/>
      </w:pPr>
      <w:r>
        <w:t>Распознавание</w:t>
      </w:r>
      <w:r>
        <w:rPr>
          <w:spacing w:val="61"/>
        </w:rPr>
        <w:t xml:space="preserve"> </w:t>
      </w:r>
      <w:r>
        <w:t>в   звучащем   и   письменном   тексте   и   употребление   в   устной</w:t>
      </w:r>
      <w:r>
        <w:rPr>
          <w:spacing w:val="-57"/>
        </w:rPr>
        <w:t xml:space="preserve"> </w:t>
      </w:r>
      <w:r>
        <w:t>и</w:t>
      </w:r>
      <w:r>
        <w:rPr>
          <w:spacing w:val="1"/>
        </w:rPr>
        <w:t xml:space="preserve"> </w:t>
      </w:r>
      <w:r>
        <w:t>письменной речи</w:t>
      </w:r>
      <w:r>
        <w:rPr>
          <w:spacing w:val="1"/>
        </w:rPr>
        <w:t xml:space="preserve"> </w:t>
      </w:r>
      <w:r>
        <w:t>изученных</w:t>
      </w:r>
      <w:r>
        <w:rPr>
          <w:spacing w:val="1"/>
        </w:rPr>
        <w:t xml:space="preserve"> </w:t>
      </w:r>
      <w:r>
        <w:t>морфологических</w:t>
      </w:r>
      <w:r>
        <w:rPr>
          <w:spacing w:val="1"/>
        </w:rPr>
        <w:t xml:space="preserve"> </w:t>
      </w:r>
      <w:r>
        <w:t>форм 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E87DAD" w:rsidRDefault="00F431E1">
      <w:pPr>
        <w:pStyle w:val="a3"/>
        <w:spacing w:line="360" w:lineRule="auto"/>
        <w:ind w:right="551"/>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61"/>
        </w:rPr>
        <w:t xml:space="preserve"> </w:t>
      </w:r>
      <w:r>
        <w:t>специальный,</w:t>
      </w:r>
      <w:r>
        <w:rPr>
          <w:spacing w:val="1"/>
        </w:rPr>
        <w:t xml:space="preserve"> </w:t>
      </w:r>
      <w:proofErr w:type="gramStart"/>
      <w:r>
        <w:t xml:space="preserve">альтернативный,   </w:t>
      </w:r>
      <w:proofErr w:type="gramEnd"/>
      <w:r>
        <w:rPr>
          <w:spacing w:val="1"/>
        </w:rPr>
        <w:t xml:space="preserve"> </w:t>
      </w:r>
      <w:r>
        <w:t>разделительный     вопросы),     побудительные     (в     утвердительной</w:t>
      </w:r>
      <w:r>
        <w:rPr>
          <w:spacing w:val="1"/>
        </w:rPr>
        <w:t xml:space="preserve"> </w:t>
      </w:r>
      <w:r>
        <w:t>и</w:t>
      </w:r>
      <w:r>
        <w:rPr>
          <w:spacing w:val="-1"/>
        </w:rPr>
        <w:t xml:space="preserve"> </w:t>
      </w:r>
      <w:r>
        <w:t>отрицательной форме).</w:t>
      </w:r>
    </w:p>
    <w:p w:rsidR="00E87DAD" w:rsidRDefault="00F431E1">
      <w:pPr>
        <w:pStyle w:val="a3"/>
        <w:spacing w:line="360" w:lineRule="auto"/>
        <w:ind w:right="551"/>
      </w:pPr>
      <w:r>
        <w:t xml:space="preserve">Нераспространённые       </w:t>
      </w:r>
      <w:r>
        <w:rPr>
          <w:spacing w:val="1"/>
        </w:rPr>
        <w:t xml:space="preserve"> </w:t>
      </w:r>
      <w:r>
        <w:t>и         распространённые         простые         предложения,</w:t>
      </w:r>
      <w:r>
        <w:rPr>
          <w:spacing w:val="-57"/>
        </w:rPr>
        <w:t xml:space="preserve"> </w:t>
      </w:r>
      <w:r>
        <w:t>в том числе с несколькими обстоятельствами, следующими в определённом порядке (We</w:t>
      </w:r>
      <w:r>
        <w:rPr>
          <w:spacing w:val="1"/>
        </w:rPr>
        <w:t xml:space="preserve"> </w:t>
      </w:r>
      <w:r>
        <w:t>moved</w:t>
      </w:r>
      <w:r>
        <w:rPr>
          <w:spacing w:val="-1"/>
        </w:rPr>
        <w:t xml:space="preserve"> </w:t>
      </w:r>
      <w:r>
        <w:t>to a</w:t>
      </w:r>
      <w:r>
        <w:rPr>
          <w:spacing w:val="-1"/>
        </w:rPr>
        <w:t xml:space="preserve"> </w:t>
      </w:r>
      <w:r>
        <w:t>new house</w:t>
      </w:r>
      <w:r>
        <w:rPr>
          <w:spacing w:val="-2"/>
        </w:rPr>
        <w:t xml:space="preserve"> </w:t>
      </w:r>
      <w:r>
        <w:t>last</w:t>
      </w:r>
      <w:r>
        <w:rPr>
          <w:spacing w:val="2"/>
        </w:rPr>
        <w:t xml:space="preserve"> </w:t>
      </w:r>
      <w:r>
        <w:t>year.).</w:t>
      </w:r>
    </w:p>
    <w:p w:rsidR="00E87DAD" w:rsidRDefault="00F431E1">
      <w:pPr>
        <w:pStyle w:val="a3"/>
        <w:spacing w:before="1" w:line="360" w:lineRule="auto"/>
        <w:ind w:left="1110" w:right="4919" w:firstLine="0"/>
        <w:jc w:val="left"/>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87DAD" w:rsidRDefault="00F431E1">
      <w:pPr>
        <w:pStyle w:val="a3"/>
        <w:tabs>
          <w:tab w:val="left" w:pos="2740"/>
          <w:tab w:val="left" w:pos="3073"/>
          <w:tab w:val="left" w:pos="4648"/>
          <w:tab w:val="left" w:pos="6516"/>
          <w:tab w:val="left" w:pos="8184"/>
        </w:tabs>
        <w:ind w:left="1110" w:firstLine="0"/>
        <w:jc w:val="left"/>
      </w:pPr>
      <w:r>
        <w:t>Предложения</w:t>
      </w:r>
      <w:r>
        <w:tab/>
        <w:t>с</w:t>
      </w:r>
      <w:r>
        <w:tab/>
        <w:t>глагольными</w:t>
      </w:r>
      <w:r>
        <w:tab/>
        <w:t>конструкциями,</w:t>
      </w:r>
      <w:r>
        <w:tab/>
        <w:t>содержащими</w:t>
      </w:r>
      <w:r>
        <w:tab/>
        <w:t>глаголы-связки</w:t>
      </w:r>
    </w:p>
    <w:p w:rsidR="00E87DAD" w:rsidRDefault="00E87DAD">
      <w:pPr>
        <w:sectPr w:rsidR="00E87DAD">
          <w:pgSz w:w="11920" w:h="16850"/>
          <w:pgMar w:top="780" w:right="300" w:bottom="280" w:left="1300" w:header="720" w:footer="720" w:gutter="0"/>
          <w:cols w:space="720"/>
        </w:sectPr>
      </w:pPr>
    </w:p>
    <w:p w:rsidR="00E87DAD" w:rsidRPr="00F431E1" w:rsidRDefault="00F431E1">
      <w:pPr>
        <w:pStyle w:val="a3"/>
        <w:spacing w:before="65"/>
        <w:ind w:firstLine="0"/>
        <w:rPr>
          <w:lang w:val="en-US"/>
        </w:rPr>
      </w:pPr>
      <w:r w:rsidRPr="00F431E1">
        <w:rPr>
          <w:lang w:val="en-US"/>
        </w:rPr>
        <w:lastRenderedPageBreak/>
        <w:t>to</w:t>
      </w:r>
      <w:r w:rsidRPr="00F431E1">
        <w:rPr>
          <w:spacing w:val="-1"/>
          <w:lang w:val="en-US"/>
        </w:rPr>
        <w:t xml:space="preserve"> </w:t>
      </w:r>
      <w:r w:rsidRPr="00F431E1">
        <w:rPr>
          <w:lang w:val="en-US"/>
        </w:rPr>
        <w:t>be,</w:t>
      </w:r>
      <w:r w:rsidRPr="00F431E1">
        <w:rPr>
          <w:spacing w:val="-1"/>
          <w:lang w:val="en-US"/>
        </w:rPr>
        <w:t xml:space="preserve"> </w:t>
      </w:r>
      <w:r w:rsidRPr="00F431E1">
        <w:rPr>
          <w:lang w:val="en-US"/>
        </w:rPr>
        <w:t>to</w:t>
      </w:r>
      <w:r w:rsidRPr="00F431E1">
        <w:rPr>
          <w:spacing w:val="-1"/>
          <w:lang w:val="en-US"/>
        </w:rPr>
        <w:t xml:space="preserve"> </w:t>
      </w:r>
      <w:r w:rsidRPr="00F431E1">
        <w:rPr>
          <w:lang w:val="en-US"/>
        </w:rPr>
        <w:t>look,</w:t>
      </w:r>
      <w:r w:rsidRPr="00F431E1">
        <w:rPr>
          <w:spacing w:val="-1"/>
          <w:lang w:val="en-US"/>
        </w:rPr>
        <w:t xml:space="preserve"> </w:t>
      </w:r>
      <w:r w:rsidRPr="00F431E1">
        <w:rPr>
          <w:lang w:val="en-US"/>
        </w:rPr>
        <w:t>to</w:t>
      </w:r>
      <w:r w:rsidRPr="00F431E1">
        <w:rPr>
          <w:spacing w:val="-1"/>
          <w:lang w:val="en-US"/>
        </w:rPr>
        <w:t xml:space="preserve"> </w:t>
      </w:r>
      <w:r w:rsidRPr="00F431E1">
        <w:rPr>
          <w:lang w:val="en-US"/>
        </w:rPr>
        <w:t>seem, to</w:t>
      </w:r>
      <w:r w:rsidRPr="00F431E1">
        <w:rPr>
          <w:spacing w:val="-1"/>
          <w:lang w:val="en-US"/>
        </w:rPr>
        <w:t xml:space="preserve"> </w:t>
      </w:r>
      <w:r w:rsidRPr="00F431E1">
        <w:rPr>
          <w:lang w:val="en-US"/>
        </w:rPr>
        <w:t>feel</w:t>
      </w:r>
      <w:r w:rsidRPr="00F431E1">
        <w:rPr>
          <w:spacing w:val="-1"/>
          <w:lang w:val="en-US"/>
        </w:rPr>
        <w:t xml:space="preserve"> </w:t>
      </w:r>
      <w:r w:rsidRPr="00F431E1">
        <w:rPr>
          <w:lang w:val="en-US"/>
        </w:rPr>
        <w:t>(He</w:t>
      </w:r>
      <w:r w:rsidRPr="00F431E1">
        <w:rPr>
          <w:spacing w:val="-2"/>
          <w:lang w:val="en-US"/>
        </w:rPr>
        <w:t xml:space="preserve"> </w:t>
      </w:r>
      <w:r w:rsidRPr="00F431E1">
        <w:rPr>
          <w:lang w:val="en-US"/>
        </w:rPr>
        <w:t>looks/seems/feels</w:t>
      </w:r>
      <w:r w:rsidRPr="00F431E1">
        <w:rPr>
          <w:spacing w:val="-1"/>
          <w:lang w:val="en-US"/>
        </w:rPr>
        <w:t xml:space="preserve"> </w:t>
      </w:r>
      <w:r w:rsidRPr="00F431E1">
        <w:rPr>
          <w:lang w:val="en-US"/>
        </w:rPr>
        <w:t>happy.).</w:t>
      </w:r>
    </w:p>
    <w:p w:rsidR="00E87DAD" w:rsidRDefault="00F431E1">
      <w:pPr>
        <w:pStyle w:val="a3"/>
        <w:spacing w:before="137"/>
        <w:ind w:left="1110" w:firstLine="0"/>
      </w:pPr>
      <w:r>
        <w:t>Предложения</w:t>
      </w:r>
      <w:r>
        <w:rPr>
          <w:spacing w:val="-2"/>
        </w:rPr>
        <w:t xml:space="preserve"> </w:t>
      </w:r>
      <w:r>
        <w:t>cо</w:t>
      </w:r>
      <w:r>
        <w:rPr>
          <w:spacing w:val="-1"/>
        </w:rPr>
        <w:t xml:space="preserve"> </w:t>
      </w:r>
      <w:r>
        <w:t>сложным</w:t>
      </w:r>
      <w:r>
        <w:rPr>
          <w:spacing w:val="-4"/>
        </w:rPr>
        <w:t xml:space="preserve"> </w:t>
      </w:r>
      <w:r>
        <w:t>подлежащим –</w:t>
      </w:r>
      <w:r>
        <w:rPr>
          <w:spacing w:val="-1"/>
        </w:rPr>
        <w:t xml:space="preserve"> </w:t>
      </w:r>
      <w:r>
        <w:t>Complex Subject.</w:t>
      </w:r>
    </w:p>
    <w:p w:rsidR="00E87DAD" w:rsidRPr="00F431E1" w:rsidRDefault="00F431E1">
      <w:pPr>
        <w:pStyle w:val="a3"/>
        <w:spacing w:before="140" w:line="360" w:lineRule="auto"/>
        <w:ind w:right="544"/>
        <w:rPr>
          <w:lang w:val="en-US"/>
        </w:rPr>
      </w:pPr>
      <w:r>
        <w:t>Предложения</w:t>
      </w:r>
      <w:r w:rsidRPr="00F431E1">
        <w:rPr>
          <w:lang w:val="en-US"/>
        </w:rPr>
        <w:t xml:space="preserve"> c</w:t>
      </w:r>
      <w:r>
        <w:t>о</w:t>
      </w:r>
      <w:r w:rsidRPr="00F431E1">
        <w:rPr>
          <w:lang w:val="en-US"/>
        </w:rPr>
        <w:t xml:space="preserve"> </w:t>
      </w:r>
      <w:r>
        <w:t>сложным</w:t>
      </w:r>
      <w:r w:rsidRPr="00F431E1">
        <w:rPr>
          <w:lang w:val="en-US"/>
        </w:rPr>
        <w:t xml:space="preserve"> </w:t>
      </w:r>
      <w:r>
        <w:t>дополнением</w:t>
      </w:r>
      <w:r w:rsidRPr="00F431E1">
        <w:rPr>
          <w:lang w:val="en-US"/>
        </w:rPr>
        <w:t xml:space="preserve"> – Complex Object (I want you to help me. I</w:t>
      </w:r>
      <w:r w:rsidRPr="00F431E1">
        <w:rPr>
          <w:spacing w:val="1"/>
          <w:lang w:val="en-US"/>
        </w:rPr>
        <w:t xml:space="preserve"> </w:t>
      </w:r>
      <w:r w:rsidRPr="00F431E1">
        <w:rPr>
          <w:lang w:val="en-US"/>
        </w:rPr>
        <w:t>saw</w:t>
      </w:r>
      <w:r w:rsidRPr="00F431E1">
        <w:rPr>
          <w:spacing w:val="-1"/>
          <w:lang w:val="en-US"/>
        </w:rPr>
        <w:t xml:space="preserve"> </w:t>
      </w:r>
      <w:r w:rsidRPr="00F431E1">
        <w:rPr>
          <w:lang w:val="en-US"/>
        </w:rPr>
        <w:t>her</w:t>
      </w:r>
      <w:r w:rsidRPr="00F431E1">
        <w:rPr>
          <w:spacing w:val="1"/>
          <w:lang w:val="en-US"/>
        </w:rPr>
        <w:t xml:space="preserve"> </w:t>
      </w:r>
      <w:r w:rsidRPr="00F431E1">
        <w:rPr>
          <w:lang w:val="en-US"/>
        </w:rPr>
        <w:t>cross/crossing</w:t>
      </w:r>
      <w:r w:rsidRPr="00F431E1">
        <w:rPr>
          <w:spacing w:val="-3"/>
          <w:lang w:val="en-US"/>
        </w:rPr>
        <w:t xml:space="preserve"> </w:t>
      </w:r>
      <w:r w:rsidRPr="00F431E1">
        <w:rPr>
          <w:lang w:val="en-US"/>
        </w:rPr>
        <w:t>the</w:t>
      </w:r>
      <w:r w:rsidRPr="00F431E1">
        <w:rPr>
          <w:spacing w:val="-1"/>
          <w:lang w:val="en-US"/>
        </w:rPr>
        <w:t xml:space="preserve"> </w:t>
      </w:r>
      <w:r w:rsidRPr="00F431E1">
        <w:rPr>
          <w:lang w:val="en-US"/>
        </w:rPr>
        <w:t>road.</w:t>
      </w:r>
      <w:r w:rsidRPr="00F431E1">
        <w:rPr>
          <w:spacing w:val="2"/>
          <w:lang w:val="en-US"/>
        </w:rPr>
        <w:t xml:space="preserve"> </w:t>
      </w:r>
      <w:r w:rsidRPr="00F431E1">
        <w:rPr>
          <w:lang w:val="en-US"/>
        </w:rPr>
        <w:t>I</w:t>
      </w:r>
      <w:r w:rsidRPr="00F431E1">
        <w:rPr>
          <w:spacing w:val="-1"/>
          <w:lang w:val="en-US"/>
        </w:rPr>
        <w:t xml:space="preserve"> </w:t>
      </w:r>
      <w:r w:rsidRPr="00F431E1">
        <w:rPr>
          <w:lang w:val="en-US"/>
        </w:rPr>
        <w:t>want to have</w:t>
      </w:r>
      <w:r w:rsidRPr="00F431E1">
        <w:rPr>
          <w:spacing w:val="-1"/>
          <w:lang w:val="en-US"/>
        </w:rPr>
        <w:t xml:space="preserve"> </w:t>
      </w:r>
      <w:r w:rsidRPr="00F431E1">
        <w:rPr>
          <w:lang w:val="en-US"/>
        </w:rPr>
        <w:t>my</w:t>
      </w:r>
      <w:r w:rsidRPr="00F431E1">
        <w:rPr>
          <w:spacing w:val="-3"/>
          <w:lang w:val="en-US"/>
        </w:rPr>
        <w:t xml:space="preserve"> </w:t>
      </w:r>
      <w:r w:rsidRPr="00F431E1">
        <w:rPr>
          <w:lang w:val="en-US"/>
        </w:rPr>
        <w:t>hair cut.).</w:t>
      </w:r>
    </w:p>
    <w:p w:rsidR="00E87DAD" w:rsidRDefault="00F431E1">
      <w:pPr>
        <w:pStyle w:val="a3"/>
        <w:spacing w:line="360" w:lineRule="auto"/>
        <w:ind w:left="1110" w:right="556" w:firstLine="0"/>
      </w:pPr>
      <w:r>
        <w:t>Сложносочинённые предложения с сочинительными союзами and, but, or.</w:t>
      </w:r>
      <w:r>
        <w:rPr>
          <w:spacing w:val="1"/>
        </w:rPr>
        <w:t xml:space="preserve"> </w:t>
      </w:r>
      <w:r>
        <w:t>Сложноподчинённые</w:t>
      </w:r>
      <w:r>
        <w:rPr>
          <w:spacing w:val="5"/>
        </w:rPr>
        <w:t xml:space="preserve"> </w:t>
      </w:r>
      <w:r>
        <w:t>предложения</w:t>
      </w:r>
      <w:r>
        <w:rPr>
          <w:spacing w:val="7"/>
        </w:rPr>
        <w:t xml:space="preserve"> </w:t>
      </w:r>
      <w:r>
        <w:t>с</w:t>
      </w:r>
      <w:r>
        <w:rPr>
          <w:spacing w:val="6"/>
        </w:rPr>
        <w:t xml:space="preserve"> </w:t>
      </w:r>
      <w:r>
        <w:t>союзами</w:t>
      </w:r>
      <w:r>
        <w:rPr>
          <w:spacing w:val="8"/>
        </w:rPr>
        <w:t xml:space="preserve"> </w:t>
      </w:r>
      <w:r>
        <w:t>и</w:t>
      </w:r>
      <w:r>
        <w:rPr>
          <w:spacing w:val="8"/>
        </w:rPr>
        <w:t xml:space="preserve"> </w:t>
      </w:r>
      <w:r>
        <w:t>союзными</w:t>
      </w:r>
      <w:r>
        <w:rPr>
          <w:spacing w:val="8"/>
        </w:rPr>
        <w:t xml:space="preserve"> </w:t>
      </w:r>
      <w:r>
        <w:t>словами</w:t>
      </w:r>
      <w:r>
        <w:rPr>
          <w:spacing w:val="8"/>
        </w:rPr>
        <w:t xml:space="preserve"> </w:t>
      </w:r>
      <w:r>
        <w:t>because,</w:t>
      </w:r>
      <w:r>
        <w:rPr>
          <w:spacing w:val="7"/>
        </w:rPr>
        <w:t xml:space="preserve"> </w:t>
      </w:r>
      <w:r>
        <w:t>if,</w:t>
      </w:r>
    </w:p>
    <w:p w:rsidR="00E87DAD" w:rsidRDefault="00F431E1">
      <w:pPr>
        <w:pStyle w:val="a3"/>
        <w:spacing w:line="274" w:lineRule="exact"/>
        <w:ind w:firstLine="0"/>
      </w:pPr>
      <w:r>
        <w:t>when,</w:t>
      </w:r>
      <w:r>
        <w:rPr>
          <w:spacing w:val="-1"/>
        </w:rPr>
        <w:t xml:space="preserve"> </w:t>
      </w:r>
      <w:r>
        <w:t>where,</w:t>
      </w:r>
      <w:r>
        <w:rPr>
          <w:spacing w:val="-1"/>
        </w:rPr>
        <w:t xml:space="preserve"> </w:t>
      </w:r>
      <w:r>
        <w:t>what,</w:t>
      </w:r>
      <w:r>
        <w:rPr>
          <w:spacing w:val="-1"/>
        </w:rPr>
        <w:t xml:space="preserve"> </w:t>
      </w:r>
      <w:r>
        <w:t>why,</w:t>
      </w:r>
      <w:r>
        <w:rPr>
          <w:spacing w:val="1"/>
        </w:rPr>
        <w:t xml:space="preserve"> </w:t>
      </w:r>
      <w:r>
        <w:t>how.</w:t>
      </w:r>
    </w:p>
    <w:p w:rsidR="00E87DAD" w:rsidRDefault="00F431E1">
      <w:pPr>
        <w:pStyle w:val="a3"/>
        <w:spacing w:before="139" w:line="360" w:lineRule="auto"/>
        <w:ind w:right="550"/>
      </w:pPr>
      <w:r>
        <w:t>Сложноподчинённые      предложения      с      определительными      придаточными</w:t>
      </w:r>
      <w:r>
        <w:rPr>
          <w:spacing w:val="1"/>
        </w:rPr>
        <w:t xml:space="preserve"> </w:t>
      </w:r>
      <w:r>
        <w:t>с</w:t>
      </w:r>
      <w:r>
        <w:rPr>
          <w:spacing w:val="-2"/>
        </w:rPr>
        <w:t xml:space="preserve"> </w:t>
      </w:r>
      <w:r>
        <w:t>союзными словами who,</w:t>
      </w:r>
      <w:r>
        <w:rPr>
          <w:spacing w:val="-1"/>
        </w:rPr>
        <w:t xml:space="preserve"> </w:t>
      </w:r>
      <w:r>
        <w:t>which, that.</w:t>
      </w:r>
    </w:p>
    <w:p w:rsidR="00E87DAD" w:rsidRDefault="00F431E1">
      <w:pPr>
        <w:pStyle w:val="a3"/>
        <w:spacing w:before="1" w:line="360" w:lineRule="auto"/>
        <w:ind w:right="555"/>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61"/>
        </w:rPr>
        <w:t xml:space="preserve"> </w:t>
      </w:r>
      <w:r>
        <w:t>whatever,</w:t>
      </w:r>
      <w:r>
        <w:rPr>
          <w:spacing w:val="1"/>
        </w:rPr>
        <w:t xml:space="preserve"> </w:t>
      </w:r>
      <w:r>
        <w:t>however, whenever.</w:t>
      </w:r>
    </w:p>
    <w:p w:rsidR="00E87DAD" w:rsidRDefault="00F431E1">
      <w:pPr>
        <w:pStyle w:val="a3"/>
        <w:spacing w:line="360" w:lineRule="auto"/>
        <w:ind w:right="551"/>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(Conditional</w:t>
      </w:r>
      <w:r>
        <w:rPr>
          <w:spacing w:val="61"/>
        </w:rPr>
        <w:t xml:space="preserve"> </w:t>
      </w:r>
      <w:r>
        <w:t>0,</w:t>
      </w:r>
      <w:r>
        <w:rPr>
          <w:spacing w:val="61"/>
        </w:rPr>
        <w:t xml:space="preserve"> </w:t>
      </w:r>
      <w:r>
        <w:t>Conditional</w:t>
      </w:r>
      <w:r>
        <w:rPr>
          <w:spacing w:val="61"/>
        </w:rPr>
        <w:t xml:space="preserve"> </w:t>
      </w:r>
      <w:r>
        <w:t>I)</w:t>
      </w:r>
      <w:r>
        <w:rPr>
          <w:spacing w:val="61"/>
        </w:rPr>
        <w:t xml:space="preserve"> </w:t>
      </w:r>
      <w:r>
        <w:t>и</w:t>
      </w:r>
      <w:r>
        <w:rPr>
          <w:spacing w:val="61"/>
        </w:rPr>
        <w:t xml:space="preserve"> </w:t>
      </w:r>
      <w:r>
        <w:t>с</w:t>
      </w:r>
      <w:r>
        <w:rPr>
          <w:spacing w:val="6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E87DAD" w:rsidRPr="00F431E1" w:rsidRDefault="00F431E1">
      <w:pPr>
        <w:pStyle w:val="a3"/>
        <w:spacing w:line="360" w:lineRule="auto"/>
        <w:ind w:right="545"/>
        <w:rPr>
          <w:lang w:val="en-US"/>
        </w:rPr>
      </w:pPr>
      <w:r>
        <w:t>Все</w:t>
      </w:r>
      <w:r w:rsidRPr="00F431E1">
        <w:rPr>
          <w:spacing w:val="1"/>
          <w:lang w:val="en-US"/>
        </w:rPr>
        <w:t xml:space="preserve"> </w:t>
      </w:r>
      <w:r>
        <w:t>типы</w:t>
      </w:r>
      <w:r w:rsidRPr="00F431E1">
        <w:rPr>
          <w:spacing w:val="1"/>
          <w:lang w:val="en-US"/>
        </w:rPr>
        <w:t xml:space="preserve"> </w:t>
      </w:r>
      <w:r>
        <w:t>вопросительных</w:t>
      </w:r>
      <w:r w:rsidRPr="00F431E1">
        <w:rPr>
          <w:spacing w:val="1"/>
          <w:lang w:val="en-US"/>
        </w:rPr>
        <w:t xml:space="preserve"> </w:t>
      </w:r>
      <w:r>
        <w:t>предложений</w:t>
      </w:r>
      <w:r w:rsidRPr="00F431E1">
        <w:rPr>
          <w:spacing w:val="1"/>
          <w:lang w:val="en-US"/>
        </w:rPr>
        <w:t xml:space="preserve"> </w:t>
      </w:r>
      <w:r w:rsidRPr="00F431E1">
        <w:rPr>
          <w:lang w:val="en-US"/>
        </w:rPr>
        <w:t>(</w:t>
      </w:r>
      <w:r>
        <w:t>общий</w:t>
      </w:r>
      <w:r w:rsidRPr="00F431E1">
        <w:rPr>
          <w:lang w:val="en-US"/>
        </w:rPr>
        <w:t>,</w:t>
      </w:r>
      <w:r w:rsidRPr="00F431E1">
        <w:rPr>
          <w:spacing w:val="1"/>
          <w:lang w:val="en-US"/>
        </w:rPr>
        <w:t xml:space="preserve"> </w:t>
      </w:r>
      <w:r>
        <w:t>специальный</w:t>
      </w:r>
      <w:r w:rsidRPr="00F431E1">
        <w:rPr>
          <w:lang w:val="en-US"/>
        </w:rPr>
        <w:t>,</w:t>
      </w:r>
      <w:r w:rsidRPr="00F431E1">
        <w:rPr>
          <w:spacing w:val="1"/>
          <w:lang w:val="en-US"/>
        </w:rPr>
        <w:t xml:space="preserve"> </w:t>
      </w:r>
      <w:r>
        <w:t>альтернативный</w:t>
      </w:r>
      <w:r w:rsidRPr="00F431E1">
        <w:rPr>
          <w:lang w:val="en-US"/>
        </w:rPr>
        <w:t>,</w:t>
      </w:r>
      <w:r w:rsidRPr="00F431E1">
        <w:rPr>
          <w:spacing w:val="-57"/>
          <w:lang w:val="en-US"/>
        </w:rPr>
        <w:t xml:space="preserve"> </w:t>
      </w:r>
      <w:r>
        <w:t>разделительный</w:t>
      </w:r>
      <w:r w:rsidRPr="00F431E1">
        <w:rPr>
          <w:lang w:val="en-US"/>
        </w:rPr>
        <w:t xml:space="preserve"> </w:t>
      </w:r>
      <w:r>
        <w:t>вопросы</w:t>
      </w:r>
      <w:r w:rsidRPr="00F431E1">
        <w:rPr>
          <w:lang w:val="en-US"/>
        </w:rPr>
        <w:t xml:space="preserve"> </w:t>
      </w:r>
      <w:r>
        <w:t>в</w:t>
      </w:r>
      <w:r w:rsidRPr="00F431E1">
        <w:rPr>
          <w:lang w:val="en-US"/>
        </w:rPr>
        <w:t xml:space="preserve"> Present/Past/Future Simple Tense, Present/Past Continuous Tense,</w:t>
      </w:r>
      <w:r w:rsidRPr="00F431E1">
        <w:rPr>
          <w:spacing w:val="1"/>
          <w:lang w:val="en-US"/>
        </w:rPr>
        <w:t xml:space="preserve"> </w:t>
      </w:r>
      <w:r w:rsidRPr="00F431E1">
        <w:rPr>
          <w:lang w:val="en-US"/>
        </w:rPr>
        <w:t>Present/Past</w:t>
      </w:r>
      <w:r w:rsidRPr="00F431E1">
        <w:rPr>
          <w:spacing w:val="-1"/>
          <w:lang w:val="en-US"/>
        </w:rPr>
        <w:t xml:space="preserve"> </w:t>
      </w:r>
      <w:r w:rsidRPr="00F431E1">
        <w:rPr>
          <w:lang w:val="en-US"/>
        </w:rPr>
        <w:t>Perfect Tense, Present Perfect</w:t>
      </w:r>
      <w:r w:rsidRPr="00F431E1">
        <w:rPr>
          <w:spacing w:val="-1"/>
          <w:lang w:val="en-US"/>
        </w:rPr>
        <w:t xml:space="preserve"> </w:t>
      </w:r>
      <w:r w:rsidRPr="00F431E1">
        <w:rPr>
          <w:lang w:val="en-US"/>
        </w:rPr>
        <w:t>Continuous Tense).</w:t>
      </w:r>
    </w:p>
    <w:p w:rsidR="00E87DAD" w:rsidRDefault="00F431E1">
      <w:pPr>
        <w:pStyle w:val="a3"/>
        <w:spacing w:line="360" w:lineRule="auto"/>
        <w:ind w:right="556"/>
      </w:pPr>
      <w:proofErr w:type="gramStart"/>
      <w:r>
        <w:t xml:space="preserve">Повествовательные,   </w:t>
      </w:r>
      <w:proofErr w:type="gramEnd"/>
      <w:r>
        <w:t xml:space="preserve">    вопросительные       и        побудительные       предложения</w:t>
      </w:r>
      <w:r>
        <w:rPr>
          <w:spacing w:val="1"/>
        </w:rPr>
        <w:t xml:space="preserve"> </w:t>
      </w:r>
      <w:r>
        <w:t>в косвенной речи в настоящем и прошедшем времени, согласование времён в рамках</w:t>
      </w:r>
      <w:r>
        <w:rPr>
          <w:spacing w:val="1"/>
        </w:rPr>
        <w:t xml:space="preserve"> </w:t>
      </w:r>
      <w:r>
        <w:t>сложного предложения.</w:t>
      </w:r>
    </w:p>
    <w:p w:rsidR="00E87DAD" w:rsidRPr="00F431E1" w:rsidRDefault="00F431E1">
      <w:pPr>
        <w:pStyle w:val="a3"/>
        <w:spacing w:line="360" w:lineRule="auto"/>
        <w:ind w:left="1110" w:right="549" w:firstLine="0"/>
        <w:rPr>
          <w:lang w:val="en-US"/>
        </w:rPr>
      </w:pPr>
      <w:r>
        <w:t>Модальные глаголы в косвенной речи в настоящем и прошедшем времени.</w:t>
      </w:r>
      <w:r>
        <w:rPr>
          <w:spacing w:val="1"/>
        </w:rPr>
        <w:t xml:space="preserve"> </w:t>
      </w:r>
      <w:r>
        <w:t>Предложения</w:t>
      </w:r>
      <w:r w:rsidRPr="00F431E1">
        <w:rPr>
          <w:spacing w:val="32"/>
          <w:lang w:val="en-US"/>
        </w:rPr>
        <w:t xml:space="preserve"> </w:t>
      </w:r>
      <w:r>
        <w:t>с</w:t>
      </w:r>
      <w:r w:rsidRPr="00F431E1">
        <w:rPr>
          <w:spacing w:val="30"/>
          <w:lang w:val="en-US"/>
        </w:rPr>
        <w:t xml:space="preserve"> </w:t>
      </w:r>
      <w:r>
        <w:t>конструкциями</w:t>
      </w:r>
      <w:r w:rsidRPr="00F431E1">
        <w:rPr>
          <w:spacing w:val="35"/>
          <w:lang w:val="en-US"/>
        </w:rPr>
        <w:t xml:space="preserve"> </w:t>
      </w:r>
      <w:r w:rsidRPr="00F431E1">
        <w:rPr>
          <w:lang w:val="en-US"/>
        </w:rPr>
        <w:t>as</w:t>
      </w:r>
      <w:r w:rsidRPr="00F431E1">
        <w:rPr>
          <w:spacing w:val="31"/>
          <w:lang w:val="en-US"/>
        </w:rPr>
        <w:t xml:space="preserve"> </w:t>
      </w:r>
      <w:r w:rsidRPr="00F431E1">
        <w:rPr>
          <w:lang w:val="en-US"/>
        </w:rPr>
        <w:t>…</w:t>
      </w:r>
      <w:r w:rsidRPr="00F431E1">
        <w:rPr>
          <w:spacing w:val="32"/>
          <w:lang w:val="en-US"/>
        </w:rPr>
        <w:t xml:space="preserve"> </w:t>
      </w:r>
      <w:r w:rsidRPr="00F431E1">
        <w:rPr>
          <w:lang w:val="en-US"/>
        </w:rPr>
        <w:t>as,</w:t>
      </w:r>
      <w:r w:rsidRPr="00F431E1">
        <w:rPr>
          <w:spacing w:val="31"/>
          <w:lang w:val="en-US"/>
        </w:rPr>
        <w:t xml:space="preserve"> </w:t>
      </w:r>
      <w:r w:rsidRPr="00F431E1">
        <w:rPr>
          <w:lang w:val="en-US"/>
        </w:rPr>
        <w:t>not</w:t>
      </w:r>
      <w:r w:rsidRPr="00F431E1">
        <w:rPr>
          <w:spacing w:val="31"/>
          <w:lang w:val="en-US"/>
        </w:rPr>
        <w:t xml:space="preserve"> </w:t>
      </w:r>
      <w:r w:rsidRPr="00F431E1">
        <w:rPr>
          <w:lang w:val="en-US"/>
        </w:rPr>
        <w:t>so</w:t>
      </w:r>
      <w:r w:rsidRPr="00F431E1">
        <w:rPr>
          <w:spacing w:val="32"/>
          <w:lang w:val="en-US"/>
        </w:rPr>
        <w:t xml:space="preserve"> </w:t>
      </w:r>
      <w:r w:rsidRPr="00F431E1">
        <w:rPr>
          <w:lang w:val="en-US"/>
        </w:rPr>
        <w:t>…</w:t>
      </w:r>
      <w:r w:rsidRPr="00F431E1">
        <w:rPr>
          <w:spacing w:val="31"/>
          <w:lang w:val="en-US"/>
        </w:rPr>
        <w:t xml:space="preserve"> </w:t>
      </w:r>
      <w:r w:rsidRPr="00F431E1">
        <w:rPr>
          <w:lang w:val="en-US"/>
        </w:rPr>
        <w:t>as,</w:t>
      </w:r>
      <w:r w:rsidRPr="00F431E1">
        <w:rPr>
          <w:spacing w:val="32"/>
          <w:lang w:val="en-US"/>
        </w:rPr>
        <w:t xml:space="preserve"> </w:t>
      </w:r>
      <w:r w:rsidRPr="00F431E1">
        <w:rPr>
          <w:lang w:val="en-US"/>
        </w:rPr>
        <w:t>both</w:t>
      </w:r>
      <w:r w:rsidRPr="00F431E1">
        <w:rPr>
          <w:spacing w:val="29"/>
          <w:lang w:val="en-US"/>
        </w:rPr>
        <w:t xml:space="preserve"> </w:t>
      </w:r>
      <w:r w:rsidRPr="00F431E1">
        <w:rPr>
          <w:lang w:val="en-US"/>
        </w:rPr>
        <w:t>…</w:t>
      </w:r>
      <w:r w:rsidRPr="00F431E1">
        <w:rPr>
          <w:spacing w:val="31"/>
          <w:lang w:val="en-US"/>
        </w:rPr>
        <w:t xml:space="preserve"> </w:t>
      </w:r>
      <w:r w:rsidRPr="00F431E1">
        <w:rPr>
          <w:lang w:val="en-US"/>
        </w:rPr>
        <w:t>and</w:t>
      </w:r>
      <w:r w:rsidRPr="00F431E1">
        <w:rPr>
          <w:spacing w:val="32"/>
          <w:lang w:val="en-US"/>
        </w:rPr>
        <w:t xml:space="preserve"> </w:t>
      </w:r>
      <w:r w:rsidRPr="00F431E1">
        <w:rPr>
          <w:lang w:val="en-US"/>
        </w:rPr>
        <w:t>…,</w:t>
      </w:r>
      <w:r w:rsidRPr="00F431E1">
        <w:rPr>
          <w:spacing w:val="31"/>
          <w:lang w:val="en-US"/>
        </w:rPr>
        <w:t xml:space="preserve"> </w:t>
      </w:r>
      <w:r w:rsidRPr="00F431E1">
        <w:rPr>
          <w:lang w:val="en-US"/>
        </w:rPr>
        <w:t>either</w:t>
      </w:r>
      <w:r w:rsidRPr="00F431E1">
        <w:rPr>
          <w:spacing w:val="31"/>
          <w:lang w:val="en-US"/>
        </w:rPr>
        <w:t xml:space="preserve"> </w:t>
      </w:r>
      <w:r w:rsidRPr="00F431E1">
        <w:rPr>
          <w:lang w:val="en-US"/>
        </w:rPr>
        <w:t>…</w:t>
      </w:r>
      <w:r w:rsidRPr="00F431E1">
        <w:rPr>
          <w:spacing w:val="31"/>
          <w:lang w:val="en-US"/>
        </w:rPr>
        <w:t xml:space="preserve"> </w:t>
      </w:r>
      <w:r w:rsidRPr="00F431E1">
        <w:rPr>
          <w:lang w:val="en-US"/>
        </w:rPr>
        <w:t>or,</w:t>
      </w:r>
    </w:p>
    <w:p w:rsidR="00E87DAD" w:rsidRPr="00F431E1" w:rsidRDefault="00F431E1">
      <w:pPr>
        <w:pStyle w:val="a3"/>
        <w:ind w:firstLine="0"/>
        <w:rPr>
          <w:lang w:val="en-US"/>
        </w:rPr>
      </w:pPr>
      <w:r w:rsidRPr="00F431E1">
        <w:rPr>
          <w:lang w:val="en-US"/>
        </w:rPr>
        <w:t>neither</w:t>
      </w:r>
      <w:r w:rsidRPr="00F431E1">
        <w:rPr>
          <w:spacing w:val="-1"/>
          <w:lang w:val="en-US"/>
        </w:rPr>
        <w:t xml:space="preserve"> </w:t>
      </w:r>
      <w:r w:rsidRPr="00F431E1">
        <w:rPr>
          <w:lang w:val="en-US"/>
        </w:rPr>
        <w:t>…</w:t>
      </w:r>
      <w:r w:rsidRPr="00F431E1">
        <w:rPr>
          <w:spacing w:val="-1"/>
          <w:lang w:val="en-US"/>
        </w:rPr>
        <w:t xml:space="preserve"> </w:t>
      </w:r>
      <w:r w:rsidRPr="00F431E1">
        <w:rPr>
          <w:lang w:val="en-US"/>
        </w:rPr>
        <w:t>nor.</w:t>
      </w:r>
    </w:p>
    <w:p w:rsidR="00E87DAD" w:rsidRPr="00F431E1" w:rsidRDefault="00F431E1">
      <w:pPr>
        <w:pStyle w:val="a3"/>
        <w:spacing w:before="139"/>
        <w:ind w:left="1110" w:firstLine="0"/>
        <w:jc w:val="left"/>
        <w:rPr>
          <w:lang w:val="en-US"/>
        </w:rPr>
      </w:pPr>
      <w:r>
        <w:t>Предложения</w:t>
      </w:r>
      <w:r w:rsidRPr="00F431E1">
        <w:rPr>
          <w:spacing w:val="-1"/>
          <w:lang w:val="en-US"/>
        </w:rPr>
        <w:t xml:space="preserve"> </w:t>
      </w:r>
      <w:r>
        <w:t>с</w:t>
      </w:r>
      <w:r w:rsidRPr="00F431E1">
        <w:rPr>
          <w:lang w:val="en-US"/>
        </w:rPr>
        <w:t xml:space="preserve"> I</w:t>
      </w:r>
      <w:r w:rsidRPr="00F431E1">
        <w:rPr>
          <w:spacing w:val="-5"/>
          <w:lang w:val="en-US"/>
        </w:rPr>
        <w:t xml:space="preserve"> </w:t>
      </w:r>
      <w:r w:rsidRPr="00F431E1">
        <w:rPr>
          <w:lang w:val="en-US"/>
        </w:rPr>
        <w:t>wish…</w:t>
      </w:r>
    </w:p>
    <w:p w:rsidR="00E87DAD" w:rsidRPr="00F431E1" w:rsidRDefault="00F431E1">
      <w:pPr>
        <w:pStyle w:val="a3"/>
        <w:spacing w:before="137"/>
        <w:ind w:left="1110" w:firstLine="0"/>
        <w:jc w:val="left"/>
        <w:rPr>
          <w:lang w:val="en-US"/>
        </w:rPr>
      </w:pPr>
      <w:r>
        <w:t>Конструкции</w:t>
      </w:r>
      <w:r w:rsidRPr="00F431E1">
        <w:rPr>
          <w:spacing w:val="-2"/>
          <w:lang w:val="en-US"/>
        </w:rPr>
        <w:t xml:space="preserve"> </w:t>
      </w:r>
      <w:r>
        <w:t>с</w:t>
      </w:r>
      <w:r w:rsidRPr="00F431E1">
        <w:rPr>
          <w:spacing w:val="-3"/>
          <w:lang w:val="en-US"/>
        </w:rPr>
        <w:t xml:space="preserve"> </w:t>
      </w:r>
      <w:r>
        <w:t>глаголами</w:t>
      </w:r>
      <w:r w:rsidRPr="00F431E1">
        <w:rPr>
          <w:spacing w:val="-2"/>
          <w:lang w:val="en-US"/>
        </w:rPr>
        <w:t xml:space="preserve"> </w:t>
      </w:r>
      <w:r>
        <w:t>на</w:t>
      </w:r>
      <w:r w:rsidRPr="00F431E1">
        <w:rPr>
          <w:lang w:val="en-US"/>
        </w:rPr>
        <w:t xml:space="preserve"> -ing:</w:t>
      </w:r>
      <w:r w:rsidRPr="00F431E1">
        <w:rPr>
          <w:spacing w:val="-2"/>
          <w:lang w:val="en-US"/>
        </w:rPr>
        <w:t xml:space="preserve"> </w:t>
      </w:r>
      <w:r w:rsidRPr="00F431E1">
        <w:rPr>
          <w:lang w:val="en-US"/>
        </w:rPr>
        <w:t>to</w:t>
      </w:r>
      <w:r w:rsidRPr="00F431E1">
        <w:rPr>
          <w:spacing w:val="-2"/>
          <w:lang w:val="en-US"/>
        </w:rPr>
        <w:t xml:space="preserve"> </w:t>
      </w:r>
      <w:r w:rsidRPr="00F431E1">
        <w:rPr>
          <w:lang w:val="en-US"/>
        </w:rPr>
        <w:t>love/hate</w:t>
      </w:r>
      <w:r w:rsidRPr="00F431E1">
        <w:rPr>
          <w:spacing w:val="-2"/>
          <w:lang w:val="en-US"/>
        </w:rPr>
        <w:t xml:space="preserve"> </w:t>
      </w:r>
      <w:r w:rsidRPr="00F431E1">
        <w:rPr>
          <w:lang w:val="en-US"/>
        </w:rPr>
        <w:t>doing</w:t>
      </w:r>
      <w:r w:rsidRPr="00F431E1">
        <w:rPr>
          <w:spacing w:val="-4"/>
          <w:lang w:val="en-US"/>
        </w:rPr>
        <w:t xml:space="preserve"> </w:t>
      </w:r>
      <w:r w:rsidRPr="00F431E1">
        <w:rPr>
          <w:lang w:val="en-US"/>
        </w:rPr>
        <w:t>smth.</w:t>
      </w:r>
    </w:p>
    <w:p w:rsidR="00E87DAD" w:rsidRPr="00F431E1" w:rsidRDefault="00F431E1">
      <w:pPr>
        <w:pStyle w:val="a3"/>
        <w:spacing w:before="139" w:line="360" w:lineRule="auto"/>
        <w:ind w:right="554"/>
        <w:jc w:val="left"/>
        <w:rPr>
          <w:lang w:val="en-US"/>
        </w:rPr>
      </w:pPr>
      <w:r>
        <w:t>Конструкции</w:t>
      </w:r>
      <w:r w:rsidRPr="00F431E1">
        <w:rPr>
          <w:spacing w:val="23"/>
          <w:lang w:val="en-US"/>
        </w:rPr>
        <w:t xml:space="preserve"> </w:t>
      </w:r>
      <w:r w:rsidRPr="00F431E1">
        <w:rPr>
          <w:lang w:val="en-US"/>
        </w:rPr>
        <w:t>c</w:t>
      </w:r>
      <w:r w:rsidRPr="00F431E1">
        <w:rPr>
          <w:spacing w:val="19"/>
          <w:lang w:val="en-US"/>
        </w:rPr>
        <w:t xml:space="preserve"> </w:t>
      </w:r>
      <w:r>
        <w:t>глаголами</w:t>
      </w:r>
      <w:r w:rsidRPr="00F431E1">
        <w:rPr>
          <w:spacing w:val="81"/>
          <w:lang w:val="en-US"/>
        </w:rPr>
        <w:t xml:space="preserve"> </w:t>
      </w:r>
      <w:r w:rsidRPr="00F431E1">
        <w:rPr>
          <w:lang w:val="en-US"/>
        </w:rPr>
        <w:t>to</w:t>
      </w:r>
      <w:r w:rsidRPr="00F431E1">
        <w:rPr>
          <w:spacing w:val="79"/>
          <w:lang w:val="en-US"/>
        </w:rPr>
        <w:t xml:space="preserve"> </w:t>
      </w:r>
      <w:r w:rsidRPr="00F431E1">
        <w:rPr>
          <w:lang w:val="en-US"/>
        </w:rPr>
        <w:t>stop,</w:t>
      </w:r>
      <w:r w:rsidRPr="00F431E1">
        <w:rPr>
          <w:spacing w:val="80"/>
          <w:lang w:val="en-US"/>
        </w:rPr>
        <w:t xml:space="preserve"> </w:t>
      </w:r>
      <w:r w:rsidRPr="00F431E1">
        <w:rPr>
          <w:lang w:val="en-US"/>
        </w:rPr>
        <w:t>to</w:t>
      </w:r>
      <w:r w:rsidRPr="00F431E1">
        <w:rPr>
          <w:spacing w:val="79"/>
          <w:lang w:val="en-US"/>
        </w:rPr>
        <w:t xml:space="preserve"> </w:t>
      </w:r>
      <w:r w:rsidRPr="00F431E1">
        <w:rPr>
          <w:lang w:val="en-US"/>
        </w:rPr>
        <w:t>remember,</w:t>
      </w:r>
      <w:r w:rsidRPr="00F431E1">
        <w:rPr>
          <w:spacing w:val="78"/>
          <w:lang w:val="en-US"/>
        </w:rPr>
        <w:t xml:space="preserve"> </w:t>
      </w:r>
      <w:r w:rsidRPr="00F431E1">
        <w:rPr>
          <w:lang w:val="en-US"/>
        </w:rPr>
        <w:t>to</w:t>
      </w:r>
      <w:r w:rsidRPr="00F431E1">
        <w:rPr>
          <w:spacing w:val="79"/>
          <w:lang w:val="en-US"/>
        </w:rPr>
        <w:t xml:space="preserve"> </w:t>
      </w:r>
      <w:r w:rsidRPr="00F431E1">
        <w:rPr>
          <w:lang w:val="en-US"/>
        </w:rPr>
        <w:t>forget</w:t>
      </w:r>
      <w:r w:rsidRPr="00F431E1">
        <w:rPr>
          <w:spacing w:val="79"/>
          <w:lang w:val="en-US"/>
        </w:rPr>
        <w:t xml:space="preserve"> </w:t>
      </w:r>
      <w:r w:rsidRPr="00F431E1">
        <w:rPr>
          <w:lang w:val="en-US"/>
        </w:rPr>
        <w:t>(</w:t>
      </w:r>
      <w:r>
        <w:t>разница</w:t>
      </w:r>
      <w:r w:rsidRPr="00F431E1">
        <w:rPr>
          <w:spacing w:val="77"/>
          <w:lang w:val="en-US"/>
        </w:rPr>
        <w:t xml:space="preserve"> </w:t>
      </w:r>
      <w:r>
        <w:t>в</w:t>
      </w:r>
      <w:r w:rsidRPr="00F431E1">
        <w:rPr>
          <w:spacing w:val="79"/>
          <w:lang w:val="en-US"/>
        </w:rPr>
        <w:t xml:space="preserve"> </w:t>
      </w:r>
      <w:r>
        <w:t>значении</w:t>
      </w:r>
      <w:r w:rsidRPr="00F431E1">
        <w:rPr>
          <w:spacing w:val="-57"/>
          <w:lang w:val="en-US"/>
        </w:rPr>
        <w:t xml:space="preserve"> </w:t>
      </w:r>
      <w:r w:rsidRPr="00F431E1">
        <w:rPr>
          <w:lang w:val="en-US"/>
        </w:rPr>
        <w:t>to</w:t>
      </w:r>
      <w:r w:rsidRPr="00F431E1">
        <w:rPr>
          <w:spacing w:val="-1"/>
          <w:lang w:val="en-US"/>
        </w:rPr>
        <w:t xml:space="preserve"> </w:t>
      </w:r>
      <w:r w:rsidRPr="00F431E1">
        <w:rPr>
          <w:lang w:val="en-US"/>
        </w:rPr>
        <w:t>stop doing</w:t>
      </w:r>
      <w:r w:rsidRPr="00F431E1">
        <w:rPr>
          <w:spacing w:val="-2"/>
          <w:lang w:val="en-US"/>
        </w:rPr>
        <w:t xml:space="preserve"> </w:t>
      </w:r>
      <w:r w:rsidRPr="00F431E1">
        <w:rPr>
          <w:lang w:val="en-US"/>
        </w:rPr>
        <w:t>smth</w:t>
      </w:r>
      <w:r w:rsidRPr="00F431E1">
        <w:rPr>
          <w:spacing w:val="1"/>
          <w:lang w:val="en-US"/>
        </w:rPr>
        <w:t xml:space="preserve"> </w:t>
      </w:r>
      <w:r>
        <w:t>и</w:t>
      </w:r>
      <w:r w:rsidRPr="00F431E1">
        <w:rPr>
          <w:spacing w:val="1"/>
          <w:lang w:val="en-US"/>
        </w:rPr>
        <w:t xml:space="preserve"> </w:t>
      </w:r>
      <w:r w:rsidRPr="00F431E1">
        <w:rPr>
          <w:lang w:val="en-US"/>
        </w:rPr>
        <w:t>to stop to do smth).</w:t>
      </w:r>
    </w:p>
    <w:p w:rsidR="00E87DAD" w:rsidRDefault="00F431E1">
      <w:pPr>
        <w:pStyle w:val="a3"/>
        <w:spacing w:line="360" w:lineRule="auto"/>
        <w:ind w:left="1110" w:right="4740" w:firstLine="0"/>
        <w:jc w:val="left"/>
      </w:pPr>
      <w:r>
        <w:t>Конструкция</w:t>
      </w:r>
      <w:r w:rsidRPr="00F431E1">
        <w:rPr>
          <w:lang w:val="en-US"/>
        </w:rPr>
        <w:t xml:space="preserve"> It takes me … to do smth.</w:t>
      </w:r>
      <w:r w:rsidRPr="00F431E1">
        <w:rPr>
          <w:spacing w:val="1"/>
          <w:lang w:val="en-US"/>
        </w:rPr>
        <w:t xml:space="preserve"> </w:t>
      </w:r>
      <w:r>
        <w:t>Конструкция</w:t>
      </w:r>
      <w:r>
        <w:rPr>
          <w:spacing w:val="-4"/>
        </w:rPr>
        <w:t xml:space="preserve"> </w:t>
      </w:r>
      <w:r>
        <w:t>used</w:t>
      </w:r>
      <w:r>
        <w:rPr>
          <w:spacing w:val="-3"/>
        </w:rPr>
        <w:t xml:space="preserve"> </w:t>
      </w:r>
      <w:r>
        <w:t>to</w:t>
      </w:r>
      <w:r>
        <w:rPr>
          <w:spacing w:val="-4"/>
        </w:rPr>
        <w:t xml:space="preserve"> </w:t>
      </w:r>
      <w:r>
        <w:t>+</w:t>
      </w:r>
      <w:r>
        <w:rPr>
          <w:spacing w:val="-3"/>
        </w:rPr>
        <w:t xml:space="preserve"> </w:t>
      </w:r>
      <w:r>
        <w:t>инфинитив</w:t>
      </w:r>
      <w:r>
        <w:rPr>
          <w:spacing w:val="-5"/>
        </w:rPr>
        <w:t xml:space="preserve"> </w:t>
      </w:r>
      <w:r>
        <w:t>глагола.</w:t>
      </w:r>
    </w:p>
    <w:p w:rsidR="00E87DAD" w:rsidRPr="00F431E1" w:rsidRDefault="00F431E1">
      <w:pPr>
        <w:pStyle w:val="a3"/>
        <w:ind w:left="1110" w:firstLine="0"/>
        <w:jc w:val="left"/>
        <w:rPr>
          <w:lang w:val="en-US"/>
        </w:rPr>
      </w:pPr>
      <w:r>
        <w:t>Конструкции</w:t>
      </w:r>
      <w:r w:rsidRPr="00F431E1">
        <w:rPr>
          <w:spacing w:val="1"/>
          <w:lang w:val="en-US"/>
        </w:rPr>
        <w:t xml:space="preserve"> </w:t>
      </w:r>
      <w:r w:rsidRPr="00F431E1">
        <w:rPr>
          <w:lang w:val="en-US"/>
        </w:rPr>
        <w:t>be/get</w:t>
      </w:r>
      <w:r w:rsidRPr="00F431E1">
        <w:rPr>
          <w:spacing w:val="-1"/>
          <w:lang w:val="en-US"/>
        </w:rPr>
        <w:t xml:space="preserve"> </w:t>
      </w:r>
      <w:r w:rsidRPr="00F431E1">
        <w:rPr>
          <w:lang w:val="en-US"/>
        </w:rPr>
        <w:t>used</w:t>
      </w:r>
      <w:r w:rsidRPr="00F431E1">
        <w:rPr>
          <w:spacing w:val="-2"/>
          <w:lang w:val="en-US"/>
        </w:rPr>
        <w:t xml:space="preserve"> </w:t>
      </w:r>
      <w:r w:rsidRPr="00F431E1">
        <w:rPr>
          <w:lang w:val="en-US"/>
        </w:rPr>
        <w:t>to</w:t>
      </w:r>
      <w:r w:rsidRPr="00F431E1">
        <w:rPr>
          <w:spacing w:val="-1"/>
          <w:lang w:val="en-US"/>
        </w:rPr>
        <w:t xml:space="preserve"> </w:t>
      </w:r>
      <w:r w:rsidRPr="00F431E1">
        <w:rPr>
          <w:lang w:val="en-US"/>
        </w:rPr>
        <w:t>smth,</w:t>
      </w:r>
      <w:r w:rsidRPr="00F431E1">
        <w:rPr>
          <w:spacing w:val="-1"/>
          <w:lang w:val="en-US"/>
        </w:rPr>
        <w:t xml:space="preserve"> </w:t>
      </w:r>
      <w:r w:rsidRPr="00F431E1">
        <w:rPr>
          <w:lang w:val="en-US"/>
        </w:rPr>
        <w:t>be/get</w:t>
      </w:r>
      <w:r w:rsidRPr="00F431E1">
        <w:rPr>
          <w:spacing w:val="-2"/>
          <w:lang w:val="en-US"/>
        </w:rPr>
        <w:t xml:space="preserve"> </w:t>
      </w:r>
      <w:r w:rsidRPr="00F431E1">
        <w:rPr>
          <w:lang w:val="en-US"/>
        </w:rPr>
        <w:t>used</w:t>
      </w:r>
      <w:r w:rsidRPr="00F431E1">
        <w:rPr>
          <w:spacing w:val="-1"/>
          <w:lang w:val="en-US"/>
        </w:rPr>
        <w:t xml:space="preserve"> </w:t>
      </w:r>
      <w:r w:rsidRPr="00F431E1">
        <w:rPr>
          <w:lang w:val="en-US"/>
        </w:rPr>
        <w:t>to</w:t>
      </w:r>
      <w:r w:rsidRPr="00F431E1">
        <w:rPr>
          <w:spacing w:val="1"/>
          <w:lang w:val="en-US"/>
        </w:rPr>
        <w:t xml:space="preserve"> </w:t>
      </w:r>
      <w:r w:rsidRPr="00F431E1">
        <w:rPr>
          <w:lang w:val="en-US"/>
        </w:rPr>
        <w:t>doing</w:t>
      </w:r>
      <w:r w:rsidRPr="00F431E1">
        <w:rPr>
          <w:spacing w:val="-4"/>
          <w:lang w:val="en-US"/>
        </w:rPr>
        <w:t xml:space="preserve"> </w:t>
      </w:r>
      <w:r w:rsidRPr="00F431E1">
        <w:rPr>
          <w:lang w:val="en-US"/>
        </w:rPr>
        <w:t>smth.</w:t>
      </w:r>
    </w:p>
    <w:p w:rsidR="00E87DAD" w:rsidRPr="00F431E1" w:rsidRDefault="00F431E1">
      <w:pPr>
        <w:pStyle w:val="a3"/>
        <w:spacing w:before="137" w:line="362" w:lineRule="auto"/>
        <w:ind w:right="554"/>
        <w:jc w:val="left"/>
        <w:rPr>
          <w:lang w:val="en-US"/>
        </w:rPr>
      </w:pPr>
      <w:r>
        <w:t>Конструкции</w:t>
      </w:r>
      <w:r w:rsidRPr="00F431E1">
        <w:rPr>
          <w:spacing w:val="32"/>
          <w:lang w:val="en-US"/>
        </w:rPr>
        <w:t xml:space="preserve"> </w:t>
      </w:r>
      <w:r w:rsidRPr="00F431E1">
        <w:rPr>
          <w:lang w:val="en-US"/>
        </w:rPr>
        <w:t>I</w:t>
      </w:r>
      <w:r w:rsidRPr="00F431E1">
        <w:rPr>
          <w:spacing w:val="80"/>
          <w:lang w:val="en-US"/>
        </w:rPr>
        <w:t xml:space="preserve"> </w:t>
      </w:r>
      <w:r w:rsidRPr="00F431E1">
        <w:rPr>
          <w:lang w:val="en-US"/>
        </w:rPr>
        <w:t>prefer,</w:t>
      </w:r>
      <w:r w:rsidRPr="00F431E1">
        <w:rPr>
          <w:spacing w:val="89"/>
          <w:lang w:val="en-US"/>
        </w:rPr>
        <w:t xml:space="preserve"> </w:t>
      </w:r>
      <w:r w:rsidRPr="00F431E1">
        <w:rPr>
          <w:lang w:val="en-US"/>
        </w:rPr>
        <w:t>I’d</w:t>
      </w:r>
      <w:r w:rsidRPr="00F431E1">
        <w:rPr>
          <w:spacing w:val="84"/>
          <w:lang w:val="en-US"/>
        </w:rPr>
        <w:t xml:space="preserve"> </w:t>
      </w:r>
      <w:r w:rsidRPr="00F431E1">
        <w:rPr>
          <w:lang w:val="en-US"/>
        </w:rPr>
        <w:t>prefer,</w:t>
      </w:r>
      <w:r w:rsidRPr="00F431E1">
        <w:rPr>
          <w:spacing w:val="87"/>
          <w:lang w:val="en-US"/>
        </w:rPr>
        <w:t xml:space="preserve"> </w:t>
      </w:r>
      <w:r w:rsidRPr="00F431E1">
        <w:rPr>
          <w:lang w:val="en-US"/>
        </w:rPr>
        <w:t>I’d</w:t>
      </w:r>
      <w:r w:rsidRPr="00F431E1">
        <w:rPr>
          <w:spacing w:val="88"/>
          <w:lang w:val="en-US"/>
        </w:rPr>
        <w:t xml:space="preserve"> </w:t>
      </w:r>
      <w:r w:rsidRPr="00F431E1">
        <w:rPr>
          <w:lang w:val="en-US"/>
        </w:rPr>
        <w:t>rather</w:t>
      </w:r>
      <w:r w:rsidRPr="00F431E1">
        <w:rPr>
          <w:spacing w:val="87"/>
          <w:lang w:val="en-US"/>
        </w:rPr>
        <w:t xml:space="preserve"> </w:t>
      </w:r>
      <w:r w:rsidRPr="00F431E1">
        <w:rPr>
          <w:lang w:val="en-US"/>
        </w:rPr>
        <w:t>prefer,</w:t>
      </w:r>
      <w:r w:rsidRPr="00F431E1">
        <w:rPr>
          <w:spacing w:val="89"/>
          <w:lang w:val="en-US"/>
        </w:rPr>
        <w:t xml:space="preserve"> </w:t>
      </w:r>
      <w:r>
        <w:t>выражающие</w:t>
      </w:r>
      <w:r w:rsidRPr="00F431E1">
        <w:rPr>
          <w:spacing w:val="85"/>
          <w:lang w:val="en-US"/>
        </w:rPr>
        <w:t xml:space="preserve"> </w:t>
      </w:r>
      <w:r>
        <w:t>предпочтение</w:t>
      </w:r>
      <w:r w:rsidRPr="00F431E1">
        <w:rPr>
          <w:lang w:val="en-US"/>
        </w:rPr>
        <w:t>,</w:t>
      </w:r>
      <w:r w:rsidRPr="00F431E1">
        <w:rPr>
          <w:spacing w:val="-57"/>
          <w:lang w:val="en-US"/>
        </w:rPr>
        <w:t xml:space="preserve"> </w:t>
      </w:r>
      <w:r>
        <w:t>а</w:t>
      </w:r>
      <w:r w:rsidRPr="00F431E1">
        <w:rPr>
          <w:spacing w:val="-2"/>
          <w:lang w:val="en-US"/>
        </w:rPr>
        <w:t xml:space="preserve"> </w:t>
      </w:r>
      <w:r>
        <w:t>также</w:t>
      </w:r>
      <w:r w:rsidRPr="00F431E1">
        <w:rPr>
          <w:spacing w:val="-1"/>
          <w:lang w:val="en-US"/>
        </w:rPr>
        <w:t xml:space="preserve"> </w:t>
      </w:r>
      <w:r>
        <w:t>конструкции</w:t>
      </w:r>
      <w:r w:rsidRPr="00F431E1">
        <w:rPr>
          <w:spacing w:val="5"/>
          <w:lang w:val="en-US"/>
        </w:rPr>
        <w:t xml:space="preserve"> </w:t>
      </w:r>
      <w:r w:rsidRPr="00F431E1">
        <w:rPr>
          <w:lang w:val="en-US"/>
        </w:rPr>
        <w:t>I’d rather,</w:t>
      </w:r>
      <w:r w:rsidRPr="00F431E1">
        <w:rPr>
          <w:spacing w:val="-1"/>
          <w:lang w:val="en-US"/>
        </w:rPr>
        <w:t xml:space="preserve"> </w:t>
      </w:r>
      <w:r w:rsidRPr="00F431E1">
        <w:rPr>
          <w:lang w:val="en-US"/>
        </w:rPr>
        <w:t>You’d better.</w:t>
      </w:r>
    </w:p>
    <w:p w:rsidR="00E87DAD" w:rsidRDefault="00F431E1">
      <w:pPr>
        <w:pStyle w:val="a3"/>
        <w:tabs>
          <w:tab w:val="left" w:pos="2697"/>
          <w:tab w:val="left" w:pos="4174"/>
          <w:tab w:val="left" w:pos="5976"/>
          <w:tab w:val="left" w:pos="8046"/>
          <w:tab w:val="left" w:pos="9027"/>
        </w:tabs>
        <w:spacing w:line="360" w:lineRule="auto"/>
        <w:ind w:right="556"/>
        <w:jc w:val="left"/>
      </w:pPr>
      <w:r>
        <w:t>Подлежащее,</w:t>
      </w:r>
      <w:r>
        <w:tab/>
        <w:t>выраженное</w:t>
      </w:r>
      <w:r>
        <w:tab/>
        <w:t>собирательным</w:t>
      </w:r>
      <w:r>
        <w:tab/>
        <w:t>существительным</w:t>
      </w:r>
      <w:r>
        <w:tab/>
        <w:t>(family,</w:t>
      </w:r>
      <w:r>
        <w:tab/>
        <w:t>police),</w:t>
      </w:r>
      <w:r>
        <w:rPr>
          <w:spacing w:val="-57"/>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E87DAD" w:rsidRDefault="00F431E1">
      <w:pPr>
        <w:pStyle w:val="a3"/>
        <w:spacing w:line="360" w:lineRule="auto"/>
        <w:jc w:val="left"/>
      </w:pPr>
      <w:r>
        <w:t>Глаголы</w:t>
      </w:r>
      <w:r>
        <w:rPr>
          <w:spacing w:val="20"/>
        </w:rPr>
        <w:t xml:space="preserve"> </w:t>
      </w:r>
      <w:r>
        <w:t>(правильные</w:t>
      </w:r>
      <w:r>
        <w:rPr>
          <w:spacing w:val="19"/>
        </w:rPr>
        <w:t xml:space="preserve"> </w:t>
      </w:r>
      <w:r>
        <w:t>и</w:t>
      </w:r>
      <w:r>
        <w:rPr>
          <w:spacing w:val="21"/>
        </w:rPr>
        <w:t xml:space="preserve"> </w:t>
      </w:r>
      <w:r>
        <w:t>неправильные)</w:t>
      </w:r>
      <w:r>
        <w:rPr>
          <w:spacing w:val="20"/>
        </w:rPr>
        <w:t xml:space="preserve"> </w:t>
      </w:r>
      <w:r>
        <w:t>в</w:t>
      </w:r>
      <w:r>
        <w:rPr>
          <w:spacing w:val="20"/>
        </w:rPr>
        <w:t xml:space="preserve"> </w:t>
      </w:r>
      <w:r>
        <w:t>видовременных</w:t>
      </w:r>
      <w:r>
        <w:rPr>
          <w:spacing w:val="22"/>
        </w:rPr>
        <w:t xml:space="preserve"> </w:t>
      </w:r>
      <w:r>
        <w:t>формах</w:t>
      </w:r>
      <w:r>
        <w:rPr>
          <w:spacing w:val="22"/>
        </w:rPr>
        <w:t xml:space="preserve"> </w:t>
      </w:r>
      <w:r>
        <w:t>действительного</w:t>
      </w:r>
      <w:r>
        <w:rPr>
          <w:spacing w:val="-57"/>
        </w:rPr>
        <w:t xml:space="preserve"> </w:t>
      </w:r>
      <w:r>
        <w:t>залога</w:t>
      </w:r>
      <w:r>
        <w:rPr>
          <w:spacing w:val="37"/>
        </w:rPr>
        <w:t xml:space="preserve"> </w:t>
      </w:r>
      <w:r>
        <w:t>в</w:t>
      </w:r>
      <w:r>
        <w:rPr>
          <w:spacing w:val="37"/>
        </w:rPr>
        <w:t xml:space="preserve"> </w:t>
      </w:r>
      <w:r>
        <w:t>изъявительном</w:t>
      </w:r>
      <w:r>
        <w:rPr>
          <w:spacing w:val="38"/>
        </w:rPr>
        <w:t xml:space="preserve"> </w:t>
      </w:r>
      <w:r>
        <w:t>наклонении</w:t>
      </w:r>
      <w:r>
        <w:rPr>
          <w:spacing w:val="38"/>
        </w:rPr>
        <w:t xml:space="preserve"> </w:t>
      </w:r>
      <w:r>
        <w:t>(Present/Past/Future</w:t>
      </w:r>
      <w:r>
        <w:rPr>
          <w:spacing w:val="37"/>
        </w:rPr>
        <w:t xml:space="preserve"> </w:t>
      </w:r>
      <w:r>
        <w:t>Simple</w:t>
      </w:r>
      <w:r>
        <w:rPr>
          <w:spacing w:val="37"/>
        </w:rPr>
        <w:t xml:space="preserve"> </w:t>
      </w:r>
      <w:r>
        <w:t>Tense,</w:t>
      </w:r>
      <w:r>
        <w:rPr>
          <w:spacing w:val="38"/>
        </w:rPr>
        <w:t xml:space="preserve"> </w:t>
      </w:r>
      <w:r>
        <w:t>Present/Past/Future</w:t>
      </w:r>
    </w:p>
    <w:p w:rsidR="00E87DAD" w:rsidRDefault="00E87DAD">
      <w:pPr>
        <w:spacing w:line="360" w:lineRule="auto"/>
        <w:sectPr w:rsidR="00E87DAD">
          <w:pgSz w:w="11920" w:h="16850"/>
          <w:pgMar w:top="780" w:right="300" w:bottom="280" w:left="1300" w:header="720" w:footer="720" w:gutter="0"/>
          <w:cols w:space="720"/>
        </w:sectPr>
      </w:pPr>
    </w:p>
    <w:p w:rsidR="00E87DAD" w:rsidRPr="00F431E1" w:rsidRDefault="00F431E1">
      <w:pPr>
        <w:pStyle w:val="a3"/>
        <w:spacing w:before="65" w:line="360" w:lineRule="auto"/>
        <w:ind w:right="546" w:firstLine="0"/>
        <w:rPr>
          <w:lang w:val="en-US"/>
        </w:rPr>
      </w:pPr>
      <w:r w:rsidRPr="00F431E1">
        <w:rPr>
          <w:lang w:val="en-US"/>
        </w:rPr>
        <w:lastRenderedPageBreak/>
        <w:t>Continuous Tense, Present/Past Perfect Tense, Present Perfect Continuous Tense, Future-in-the-</w:t>
      </w:r>
      <w:r w:rsidRPr="00F431E1">
        <w:rPr>
          <w:spacing w:val="1"/>
          <w:lang w:val="en-US"/>
        </w:rPr>
        <w:t xml:space="preserve"> </w:t>
      </w:r>
      <w:r w:rsidRPr="00F431E1">
        <w:rPr>
          <w:lang w:val="en-US"/>
        </w:rPr>
        <w:t>Past</w:t>
      </w:r>
      <w:r w:rsidRPr="00F431E1">
        <w:rPr>
          <w:spacing w:val="1"/>
          <w:lang w:val="en-US"/>
        </w:rPr>
        <w:t xml:space="preserve"> </w:t>
      </w:r>
      <w:r w:rsidRPr="00F431E1">
        <w:rPr>
          <w:lang w:val="en-US"/>
        </w:rPr>
        <w:t>Tense)</w:t>
      </w:r>
      <w:r w:rsidRPr="00F431E1">
        <w:rPr>
          <w:spacing w:val="1"/>
          <w:lang w:val="en-US"/>
        </w:rPr>
        <w:t xml:space="preserve"> </w:t>
      </w:r>
      <w:r>
        <w:t>и</w:t>
      </w:r>
      <w:r w:rsidRPr="00F431E1">
        <w:rPr>
          <w:spacing w:val="1"/>
          <w:lang w:val="en-US"/>
        </w:rPr>
        <w:t xml:space="preserve"> </w:t>
      </w:r>
      <w:r>
        <w:t>наиболее</w:t>
      </w:r>
      <w:r w:rsidRPr="00F431E1">
        <w:rPr>
          <w:spacing w:val="1"/>
          <w:lang w:val="en-US"/>
        </w:rPr>
        <w:t xml:space="preserve"> </w:t>
      </w:r>
      <w:r>
        <w:t>употребительных</w:t>
      </w:r>
      <w:r w:rsidRPr="00F431E1">
        <w:rPr>
          <w:spacing w:val="1"/>
          <w:lang w:val="en-US"/>
        </w:rPr>
        <w:t xml:space="preserve"> </w:t>
      </w:r>
      <w:r>
        <w:t>формах</w:t>
      </w:r>
      <w:r w:rsidRPr="00F431E1">
        <w:rPr>
          <w:spacing w:val="1"/>
          <w:lang w:val="en-US"/>
        </w:rPr>
        <w:t xml:space="preserve"> </w:t>
      </w:r>
      <w:r>
        <w:t>страдательного</w:t>
      </w:r>
      <w:r w:rsidRPr="00F431E1">
        <w:rPr>
          <w:spacing w:val="1"/>
          <w:lang w:val="en-US"/>
        </w:rPr>
        <w:t xml:space="preserve"> </w:t>
      </w:r>
      <w:r>
        <w:t>залога</w:t>
      </w:r>
      <w:r w:rsidRPr="00F431E1">
        <w:rPr>
          <w:spacing w:val="60"/>
          <w:lang w:val="en-US"/>
        </w:rPr>
        <w:t xml:space="preserve"> </w:t>
      </w:r>
      <w:r w:rsidRPr="00F431E1">
        <w:rPr>
          <w:lang w:val="en-US"/>
        </w:rPr>
        <w:t>(Present/Past</w:t>
      </w:r>
      <w:r w:rsidRPr="00F431E1">
        <w:rPr>
          <w:spacing w:val="1"/>
          <w:lang w:val="en-US"/>
        </w:rPr>
        <w:t xml:space="preserve"> </w:t>
      </w:r>
      <w:r w:rsidRPr="00F431E1">
        <w:rPr>
          <w:lang w:val="en-US"/>
        </w:rPr>
        <w:t>Simple</w:t>
      </w:r>
      <w:r w:rsidRPr="00F431E1">
        <w:rPr>
          <w:spacing w:val="-1"/>
          <w:lang w:val="en-US"/>
        </w:rPr>
        <w:t xml:space="preserve"> </w:t>
      </w:r>
      <w:r w:rsidRPr="00F431E1">
        <w:rPr>
          <w:lang w:val="en-US"/>
        </w:rPr>
        <w:t>Passive, Present Perfect Passive).</w:t>
      </w:r>
    </w:p>
    <w:p w:rsidR="00E87DAD" w:rsidRPr="00F431E1" w:rsidRDefault="00F431E1">
      <w:pPr>
        <w:pStyle w:val="a3"/>
        <w:spacing w:line="360" w:lineRule="auto"/>
        <w:ind w:right="545"/>
        <w:jc w:val="left"/>
        <w:rPr>
          <w:lang w:val="en-US"/>
        </w:rPr>
      </w:pPr>
      <w:r>
        <w:t>Конструкция</w:t>
      </w:r>
      <w:r w:rsidRPr="00F431E1">
        <w:rPr>
          <w:spacing w:val="24"/>
          <w:lang w:val="en-US"/>
        </w:rPr>
        <w:t xml:space="preserve"> </w:t>
      </w:r>
      <w:r w:rsidRPr="00F431E1">
        <w:rPr>
          <w:lang w:val="en-US"/>
        </w:rPr>
        <w:t>to</w:t>
      </w:r>
      <w:r w:rsidRPr="00F431E1">
        <w:rPr>
          <w:spacing w:val="22"/>
          <w:lang w:val="en-US"/>
        </w:rPr>
        <w:t xml:space="preserve"> </w:t>
      </w:r>
      <w:r w:rsidRPr="00F431E1">
        <w:rPr>
          <w:lang w:val="en-US"/>
        </w:rPr>
        <w:t>be</w:t>
      </w:r>
      <w:r w:rsidRPr="00F431E1">
        <w:rPr>
          <w:spacing w:val="20"/>
          <w:lang w:val="en-US"/>
        </w:rPr>
        <w:t xml:space="preserve"> </w:t>
      </w:r>
      <w:r w:rsidRPr="00F431E1">
        <w:rPr>
          <w:lang w:val="en-US"/>
        </w:rPr>
        <w:t>going</w:t>
      </w:r>
      <w:r w:rsidRPr="00F431E1">
        <w:rPr>
          <w:spacing w:val="19"/>
          <w:lang w:val="en-US"/>
        </w:rPr>
        <w:t xml:space="preserve"> </w:t>
      </w:r>
      <w:r w:rsidRPr="00F431E1">
        <w:rPr>
          <w:lang w:val="en-US"/>
        </w:rPr>
        <w:t>to,</w:t>
      </w:r>
      <w:r w:rsidRPr="00F431E1">
        <w:rPr>
          <w:spacing w:val="24"/>
          <w:lang w:val="en-US"/>
        </w:rPr>
        <w:t xml:space="preserve"> </w:t>
      </w:r>
      <w:r>
        <w:t>формы</w:t>
      </w:r>
      <w:r w:rsidRPr="00F431E1">
        <w:rPr>
          <w:spacing w:val="21"/>
          <w:lang w:val="en-US"/>
        </w:rPr>
        <w:t xml:space="preserve"> </w:t>
      </w:r>
      <w:r w:rsidRPr="00F431E1">
        <w:rPr>
          <w:lang w:val="en-US"/>
        </w:rPr>
        <w:t>Future</w:t>
      </w:r>
      <w:r w:rsidRPr="00F431E1">
        <w:rPr>
          <w:spacing w:val="20"/>
          <w:lang w:val="en-US"/>
        </w:rPr>
        <w:t xml:space="preserve"> </w:t>
      </w:r>
      <w:r w:rsidRPr="00F431E1">
        <w:rPr>
          <w:lang w:val="en-US"/>
        </w:rPr>
        <w:t>Simple</w:t>
      </w:r>
      <w:r w:rsidRPr="00F431E1">
        <w:rPr>
          <w:spacing w:val="21"/>
          <w:lang w:val="en-US"/>
        </w:rPr>
        <w:t xml:space="preserve"> </w:t>
      </w:r>
      <w:r w:rsidRPr="00F431E1">
        <w:rPr>
          <w:lang w:val="en-US"/>
        </w:rPr>
        <w:t>Tense</w:t>
      </w:r>
      <w:r w:rsidRPr="00F431E1">
        <w:rPr>
          <w:spacing w:val="23"/>
          <w:lang w:val="en-US"/>
        </w:rPr>
        <w:t xml:space="preserve"> </w:t>
      </w:r>
      <w:r>
        <w:t>и</w:t>
      </w:r>
      <w:r w:rsidRPr="00F431E1">
        <w:rPr>
          <w:spacing w:val="24"/>
          <w:lang w:val="en-US"/>
        </w:rPr>
        <w:t xml:space="preserve"> </w:t>
      </w:r>
      <w:r w:rsidRPr="00F431E1">
        <w:rPr>
          <w:lang w:val="en-US"/>
        </w:rPr>
        <w:t>Present</w:t>
      </w:r>
      <w:r w:rsidRPr="00F431E1">
        <w:rPr>
          <w:spacing w:val="22"/>
          <w:lang w:val="en-US"/>
        </w:rPr>
        <w:t xml:space="preserve"> </w:t>
      </w:r>
      <w:r w:rsidRPr="00F431E1">
        <w:rPr>
          <w:lang w:val="en-US"/>
        </w:rPr>
        <w:t>Continuous</w:t>
      </w:r>
      <w:r w:rsidRPr="00F431E1">
        <w:rPr>
          <w:spacing w:val="22"/>
          <w:lang w:val="en-US"/>
        </w:rPr>
        <w:t xml:space="preserve"> </w:t>
      </w:r>
      <w:r w:rsidRPr="00F431E1">
        <w:rPr>
          <w:lang w:val="en-US"/>
        </w:rPr>
        <w:t>Tense</w:t>
      </w:r>
      <w:r w:rsidRPr="00F431E1">
        <w:rPr>
          <w:spacing w:val="-57"/>
          <w:lang w:val="en-US"/>
        </w:rPr>
        <w:t xml:space="preserve"> </w:t>
      </w:r>
      <w:r>
        <w:t>для</w:t>
      </w:r>
      <w:r w:rsidRPr="00F431E1">
        <w:rPr>
          <w:spacing w:val="-2"/>
          <w:lang w:val="en-US"/>
        </w:rPr>
        <w:t xml:space="preserve"> </w:t>
      </w:r>
      <w:r>
        <w:t>выражения</w:t>
      </w:r>
      <w:r w:rsidRPr="00F431E1">
        <w:rPr>
          <w:spacing w:val="1"/>
          <w:lang w:val="en-US"/>
        </w:rPr>
        <w:t xml:space="preserve"> </w:t>
      </w:r>
      <w:r>
        <w:t>будущего</w:t>
      </w:r>
      <w:r w:rsidRPr="00F431E1">
        <w:rPr>
          <w:lang w:val="en-US"/>
        </w:rPr>
        <w:t xml:space="preserve"> </w:t>
      </w:r>
      <w:r>
        <w:t>действия</w:t>
      </w:r>
      <w:r w:rsidRPr="00F431E1">
        <w:rPr>
          <w:lang w:val="en-US"/>
        </w:rPr>
        <w:t>.</w:t>
      </w:r>
    </w:p>
    <w:p w:rsidR="00E87DAD" w:rsidRPr="00F431E1" w:rsidRDefault="00F431E1">
      <w:pPr>
        <w:pStyle w:val="a3"/>
        <w:spacing w:line="360" w:lineRule="auto"/>
        <w:jc w:val="left"/>
        <w:rPr>
          <w:lang w:val="en-US"/>
        </w:rPr>
      </w:pPr>
      <w:r>
        <w:t>Модальные</w:t>
      </w:r>
      <w:r w:rsidRPr="00F431E1">
        <w:rPr>
          <w:spacing w:val="55"/>
          <w:lang w:val="en-US"/>
        </w:rPr>
        <w:t xml:space="preserve"> </w:t>
      </w:r>
      <w:r>
        <w:t>глаголы</w:t>
      </w:r>
      <w:r w:rsidRPr="00F431E1">
        <w:rPr>
          <w:spacing w:val="55"/>
          <w:lang w:val="en-US"/>
        </w:rPr>
        <w:t xml:space="preserve"> </w:t>
      </w:r>
      <w:r>
        <w:t>и</w:t>
      </w:r>
      <w:r w:rsidRPr="00F431E1">
        <w:rPr>
          <w:spacing w:val="59"/>
          <w:lang w:val="en-US"/>
        </w:rPr>
        <w:t xml:space="preserve"> </w:t>
      </w:r>
      <w:r>
        <w:t>их</w:t>
      </w:r>
      <w:r w:rsidRPr="00F431E1">
        <w:rPr>
          <w:spacing w:val="58"/>
          <w:lang w:val="en-US"/>
        </w:rPr>
        <w:t xml:space="preserve"> </w:t>
      </w:r>
      <w:r>
        <w:t>эквиваленты</w:t>
      </w:r>
      <w:r w:rsidRPr="00F431E1">
        <w:rPr>
          <w:spacing w:val="57"/>
          <w:lang w:val="en-US"/>
        </w:rPr>
        <w:t xml:space="preserve"> </w:t>
      </w:r>
      <w:r w:rsidRPr="00F431E1">
        <w:rPr>
          <w:lang w:val="en-US"/>
        </w:rPr>
        <w:t>(can/be</w:t>
      </w:r>
      <w:r w:rsidRPr="00F431E1">
        <w:rPr>
          <w:spacing w:val="54"/>
          <w:lang w:val="en-US"/>
        </w:rPr>
        <w:t xml:space="preserve"> </w:t>
      </w:r>
      <w:r w:rsidRPr="00F431E1">
        <w:rPr>
          <w:lang w:val="en-US"/>
        </w:rPr>
        <w:t>able</w:t>
      </w:r>
      <w:r w:rsidRPr="00F431E1">
        <w:rPr>
          <w:spacing w:val="57"/>
          <w:lang w:val="en-US"/>
        </w:rPr>
        <w:t xml:space="preserve"> </w:t>
      </w:r>
      <w:r w:rsidRPr="00F431E1">
        <w:rPr>
          <w:lang w:val="en-US"/>
        </w:rPr>
        <w:t>to,</w:t>
      </w:r>
      <w:r w:rsidRPr="00F431E1">
        <w:rPr>
          <w:spacing w:val="59"/>
          <w:lang w:val="en-US"/>
        </w:rPr>
        <w:t xml:space="preserve"> </w:t>
      </w:r>
      <w:r w:rsidRPr="00F431E1">
        <w:rPr>
          <w:lang w:val="en-US"/>
        </w:rPr>
        <w:t>could,</w:t>
      </w:r>
      <w:r w:rsidRPr="00F431E1">
        <w:rPr>
          <w:spacing w:val="55"/>
          <w:lang w:val="en-US"/>
        </w:rPr>
        <w:t xml:space="preserve"> </w:t>
      </w:r>
      <w:r w:rsidRPr="00F431E1">
        <w:rPr>
          <w:lang w:val="en-US"/>
        </w:rPr>
        <w:t>must/have</w:t>
      </w:r>
      <w:r w:rsidRPr="00F431E1">
        <w:rPr>
          <w:spacing w:val="53"/>
          <w:lang w:val="en-US"/>
        </w:rPr>
        <w:t xml:space="preserve"> </w:t>
      </w:r>
      <w:r w:rsidRPr="00F431E1">
        <w:rPr>
          <w:lang w:val="en-US"/>
        </w:rPr>
        <w:t>to,</w:t>
      </w:r>
      <w:r w:rsidRPr="00F431E1">
        <w:rPr>
          <w:spacing w:val="55"/>
          <w:lang w:val="en-US"/>
        </w:rPr>
        <w:t xml:space="preserve"> </w:t>
      </w:r>
      <w:r w:rsidRPr="00F431E1">
        <w:rPr>
          <w:lang w:val="en-US"/>
        </w:rPr>
        <w:t>may,</w:t>
      </w:r>
      <w:r w:rsidRPr="00F431E1">
        <w:rPr>
          <w:spacing w:val="-57"/>
          <w:lang w:val="en-US"/>
        </w:rPr>
        <w:t xml:space="preserve"> </w:t>
      </w:r>
      <w:r w:rsidRPr="00F431E1">
        <w:rPr>
          <w:lang w:val="en-US"/>
        </w:rPr>
        <w:t>might,</w:t>
      </w:r>
      <w:r w:rsidRPr="00F431E1">
        <w:rPr>
          <w:spacing w:val="-1"/>
          <w:lang w:val="en-US"/>
        </w:rPr>
        <w:t xml:space="preserve"> </w:t>
      </w:r>
      <w:r w:rsidRPr="00F431E1">
        <w:rPr>
          <w:lang w:val="en-US"/>
        </w:rPr>
        <w:t>should, shall, would, will, need).</w:t>
      </w:r>
    </w:p>
    <w:p w:rsidR="00E87DAD" w:rsidRPr="00F431E1" w:rsidRDefault="00F431E1">
      <w:pPr>
        <w:pStyle w:val="a3"/>
        <w:tabs>
          <w:tab w:val="left" w:pos="2360"/>
          <w:tab w:val="left" w:pos="3277"/>
          <w:tab w:val="left" w:pos="4252"/>
          <w:tab w:val="left" w:pos="4581"/>
          <w:tab w:val="left" w:pos="5992"/>
          <w:tab w:val="left" w:pos="7212"/>
          <w:tab w:val="left" w:pos="8469"/>
          <w:tab w:val="left" w:pos="9680"/>
        </w:tabs>
        <w:spacing w:line="360" w:lineRule="auto"/>
        <w:ind w:right="548"/>
        <w:jc w:val="left"/>
        <w:rPr>
          <w:lang w:val="en-US"/>
        </w:rPr>
      </w:pPr>
      <w:r>
        <w:t>Неличные</w:t>
      </w:r>
      <w:r w:rsidRPr="00F431E1">
        <w:rPr>
          <w:lang w:val="en-US"/>
        </w:rPr>
        <w:tab/>
      </w:r>
      <w:r>
        <w:t>формы</w:t>
      </w:r>
      <w:r w:rsidRPr="00F431E1">
        <w:rPr>
          <w:lang w:val="en-US"/>
        </w:rPr>
        <w:tab/>
      </w:r>
      <w:r>
        <w:t>глагола</w:t>
      </w:r>
      <w:r w:rsidRPr="00F431E1">
        <w:rPr>
          <w:lang w:val="en-US"/>
        </w:rPr>
        <w:tab/>
        <w:t>–</w:t>
      </w:r>
      <w:r w:rsidRPr="00F431E1">
        <w:rPr>
          <w:lang w:val="en-US"/>
        </w:rPr>
        <w:tab/>
      </w:r>
      <w:r>
        <w:t>инфинитив</w:t>
      </w:r>
      <w:r w:rsidRPr="00F431E1">
        <w:rPr>
          <w:lang w:val="en-US"/>
        </w:rPr>
        <w:t>,</w:t>
      </w:r>
      <w:r w:rsidRPr="00F431E1">
        <w:rPr>
          <w:lang w:val="en-US"/>
        </w:rPr>
        <w:tab/>
      </w:r>
      <w:r>
        <w:t>герундий</w:t>
      </w:r>
      <w:r w:rsidRPr="00F431E1">
        <w:rPr>
          <w:lang w:val="en-US"/>
        </w:rPr>
        <w:t>,</w:t>
      </w:r>
      <w:r w:rsidRPr="00F431E1">
        <w:rPr>
          <w:lang w:val="en-US"/>
        </w:rPr>
        <w:tab/>
      </w:r>
      <w:r>
        <w:t>причастие</w:t>
      </w:r>
      <w:r w:rsidRPr="00F431E1">
        <w:rPr>
          <w:lang w:val="en-US"/>
        </w:rPr>
        <w:tab/>
        <w:t>(Participle</w:t>
      </w:r>
      <w:r w:rsidRPr="00F431E1">
        <w:rPr>
          <w:lang w:val="en-US"/>
        </w:rPr>
        <w:tab/>
        <w:t>I</w:t>
      </w:r>
      <w:r w:rsidRPr="00F431E1">
        <w:rPr>
          <w:spacing w:val="-57"/>
          <w:lang w:val="en-US"/>
        </w:rPr>
        <w:t xml:space="preserve"> </w:t>
      </w:r>
      <w:r>
        <w:t>и</w:t>
      </w:r>
      <w:r w:rsidRPr="00F431E1">
        <w:rPr>
          <w:spacing w:val="10"/>
          <w:lang w:val="en-US"/>
        </w:rPr>
        <w:t xml:space="preserve"> </w:t>
      </w:r>
      <w:r w:rsidRPr="00F431E1">
        <w:rPr>
          <w:lang w:val="en-US"/>
        </w:rPr>
        <w:t>Participle</w:t>
      </w:r>
      <w:r w:rsidRPr="00F431E1">
        <w:rPr>
          <w:spacing w:val="8"/>
          <w:lang w:val="en-US"/>
        </w:rPr>
        <w:t xml:space="preserve"> </w:t>
      </w:r>
      <w:r w:rsidRPr="00F431E1">
        <w:rPr>
          <w:lang w:val="en-US"/>
        </w:rPr>
        <w:t>II),</w:t>
      </w:r>
      <w:r w:rsidRPr="00F431E1">
        <w:rPr>
          <w:spacing w:val="10"/>
          <w:lang w:val="en-US"/>
        </w:rPr>
        <w:t xml:space="preserve"> </w:t>
      </w:r>
      <w:r>
        <w:t>причастия</w:t>
      </w:r>
      <w:r w:rsidRPr="00F431E1">
        <w:rPr>
          <w:spacing w:val="11"/>
          <w:lang w:val="en-US"/>
        </w:rPr>
        <w:t xml:space="preserve"> </w:t>
      </w:r>
      <w:r>
        <w:t>в</w:t>
      </w:r>
      <w:r w:rsidRPr="00F431E1">
        <w:rPr>
          <w:spacing w:val="9"/>
          <w:lang w:val="en-US"/>
        </w:rPr>
        <w:t xml:space="preserve"> </w:t>
      </w:r>
      <w:r>
        <w:t>функции</w:t>
      </w:r>
      <w:r w:rsidRPr="00F431E1">
        <w:rPr>
          <w:spacing w:val="12"/>
          <w:lang w:val="en-US"/>
        </w:rPr>
        <w:t xml:space="preserve"> </w:t>
      </w:r>
      <w:r>
        <w:t>определения</w:t>
      </w:r>
      <w:r w:rsidRPr="00F431E1">
        <w:rPr>
          <w:spacing w:val="10"/>
          <w:lang w:val="en-US"/>
        </w:rPr>
        <w:t xml:space="preserve"> </w:t>
      </w:r>
      <w:r w:rsidRPr="00F431E1">
        <w:rPr>
          <w:lang w:val="en-US"/>
        </w:rPr>
        <w:t>(Participle</w:t>
      </w:r>
      <w:r w:rsidRPr="00F431E1">
        <w:rPr>
          <w:spacing w:val="8"/>
          <w:lang w:val="en-US"/>
        </w:rPr>
        <w:t xml:space="preserve"> </w:t>
      </w:r>
      <w:r w:rsidRPr="00F431E1">
        <w:rPr>
          <w:lang w:val="en-US"/>
        </w:rPr>
        <w:t>I</w:t>
      </w:r>
      <w:r w:rsidRPr="00F431E1">
        <w:rPr>
          <w:spacing w:val="5"/>
          <w:lang w:val="en-US"/>
        </w:rPr>
        <w:t xml:space="preserve"> </w:t>
      </w:r>
      <w:r w:rsidRPr="00F431E1">
        <w:rPr>
          <w:lang w:val="en-US"/>
        </w:rPr>
        <w:t>–</w:t>
      </w:r>
      <w:r w:rsidRPr="00F431E1">
        <w:rPr>
          <w:spacing w:val="10"/>
          <w:lang w:val="en-US"/>
        </w:rPr>
        <w:t xml:space="preserve"> </w:t>
      </w:r>
      <w:r w:rsidRPr="00F431E1">
        <w:rPr>
          <w:lang w:val="en-US"/>
        </w:rPr>
        <w:t>a</w:t>
      </w:r>
      <w:r w:rsidRPr="00F431E1">
        <w:rPr>
          <w:spacing w:val="8"/>
          <w:lang w:val="en-US"/>
        </w:rPr>
        <w:t xml:space="preserve"> </w:t>
      </w:r>
      <w:r w:rsidRPr="00F431E1">
        <w:rPr>
          <w:lang w:val="en-US"/>
        </w:rPr>
        <w:t>playing</w:t>
      </w:r>
      <w:r w:rsidRPr="00F431E1">
        <w:rPr>
          <w:spacing w:val="8"/>
          <w:lang w:val="en-US"/>
        </w:rPr>
        <w:t xml:space="preserve"> </w:t>
      </w:r>
      <w:r w:rsidRPr="00F431E1">
        <w:rPr>
          <w:lang w:val="en-US"/>
        </w:rPr>
        <w:t>child,</w:t>
      </w:r>
      <w:r w:rsidRPr="00F431E1">
        <w:rPr>
          <w:spacing w:val="9"/>
          <w:lang w:val="en-US"/>
        </w:rPr>
        <w:t xml:space="preserve"> </w:t>
      </w:r>
      <w:r w:rsidRPr="00F431E1">
        <w:rPr>
          <w:lang w:val="en-US"/>
        </w:rPr>
        <w:t>Participle</w:t>
      </w:r>
      <w:r w:rsidRPr="00F431E1">
        <w:rPr>
          <w:spacing w:val="10"/>
          <w:lang w:val="en-US"/>
        </w:rPr>
        <w:t xml:space="preserve"> </w:t>
      </w:r>
      <w:r w:rsidRPr="00F431E1">
        <w:rPr>
          <w:lang w:val="en-US"/>
        </w:rPr>
        <w:t>II</w:t>
      </w:r>
    </w:p>
    <w:p w:rsidR="00E87DAD" w:rsidRDefault="00F431E1">
      <w:pPr>
        <w:pStyle w:val="a3"/>
        <w:ind w:firstLine="0"/>
        <w:jc w:val="left"/>
      </w:pPr>
      <w:r>
        <w:t>–</w:t>
      </w:r>
      <w:r>
        <w:rPr>
          <w:spacing w:val="-1"/>
        </w:rPr>
        <w:t xml:space="preserve"> </w:t>
      </w:r>
      <w:r>
        <w:t>a</w:t>
      </w:r>
      <w:r>
        <w:rPr>
          <w:spacing w:val="-1"/>
        </w:rPr>
        <w:t xml:space="preserve"> </w:t>
      </w:r>
      <w:r>
        <w:t>written text).</w:t>
      </w:r>
    </w:p>
    <w:p w:rsidR="00E87DAD" w:rsidRDefault="00F431E1">
      <w:pPr>
        <w:pStyle w:val="a3"/>
        <w:spacing w:before="137"/>
        <w:ind w:left="1110" w:firstLine="0"/>
        <w:jc w:val="left"/>
      </w:pPr>
      <w:r>
        <w:t>Определённый,</w:t>
      </w:r>
      <w:r>
        <w:rPr>
          <w:spacing w:val="-3"/>
        </w:rPr>
        <w:t xml:space="preserve"> </w:t>
      </w:r>
      <w:r>
        <w:t>неопределённый</w:t>
      </w:r>
      <w:r>
        <w:rPr>
          <w:spacing w:val="-2"/>
        </w:rPr>
        <w:t xml:space="preserve"> </w:t>
      </w:r>
      <w:r>
        <w:t>и</w:t>
      </w:r>
      <w:r>
        <w:rPr>
          <w:spacing w:val="-5"/>
        </w:rPr>
        <w:t xml:space="preserve"> </w:t>
      </w:r>
      <w:r>
        <w:t>нулевой</w:t>
      </w:r>
      <w:r>
        <w:rPr>
          <w:spacing w:val="-2"/>
        </w:rPr>
        <w:t xml:space="preserve"> </w:t>
      </w:r>
      <w:r>
        <w:t>артикли.</w:t>
      </w:r>
    </w:p>
    <w:p w:rsidR="00E87DAD" w:rsidRDefault="00F431E1">
      <w:pPr>
        <w:pStyle w:val="a3"/>
        <w:spacing w:before="139" w:line="360" w:lineRule="auto"/>
        <w:jc w:val="left"/>
      </w:pPr>
      <w:r>
        <w:t>Имена</w:t>
      </w:r>
      <w:r>
        <w:rPr>
          <w:spacing w:val="54"/>
        </w:rPr>
        <w:t xml:space="preserve"> </w:t>
      </w:r>
      <w:r>
        <w:t>существительные</w:t>
      </w:r>
      <w:r>
        <w:rPr>
          <w:spacing w:val="54"/>
        </w:rPr>
        <w:t xml:space="preserve"> </w:t>
      </w:r>
      <w:r>
        <w:t>во</w:t>
      </w:r>
      <w:r>
        <w:rPr>
          <w:spacing w:val="56"/>
        </w:rPr>
        <w:t xml:space="preserve"> </w:t>
      </w:r>
      <w:r>
        <w:t>множественном</w:t>
      </w:r>
      <w:r>
        <w:rPr>
          <w:spacing w:val="55"/>
        </w:rPr>
        <w:t xml:space="preserve"> </w:t>
      </w:r>
      <w:r>
        <w:t>числе,</w:t>
      </w:r>
      <w:r>
        <w:rPr>
          <w:spacing w:val="55"/>
        </w:rPr>
        <w:t xml:space="preserve"> </w:t>
      </w:r>
      <w:r>
        <w:t>образованных</w:t>
      </w:r>
      <w:r>
        <w:rPr>
          <w:spacing w:val="56"/>
        </w:rPr>
        <w:t xml:space="preserve"> </w:t>
      </w:r>
      <w:r>
        <w:t>по</w:t>
      </w:r>
      <w:r>
        <w:rPr>
          <w:spacing w:val="55"/>
        </w:rPr>
        <w:t xml:space="preserve"> </w:t>
      </w:r>
      <w:r>
        <w:t>правилу,</w:t>
      </w:r>
      <w:r>
        <w:rPr>
          <w:spacing w:val="56"/>
        </w:rPr>
        <w:t xml:space="preserve"> </w:t>
      </w:r>
      <w:r>
        <w:t>и</w:t>
      </w:r>
      <w:r>
        <w:rPr>
          <w:spacing w:val="-57"/>
        </w:rPr>
        <w:t xml:space="preserve"> </w:t>
      </w:r>
      <w:r>
        <w:t>исключения.</w:t>
      </w:r>
    </w:p>
    <w:p w:rsidR="00E87DAD" w:rsidRDefault="00F431E1">
      <w:pPr>
        <w:pStyle w:val="a3"/>
        <w:ind w:left="1110" w:firstLine="0"/>
        <w:jc w:val="left"/>
      </w:pPr>
      <w:r>
        <w:t>Неисчисляемые</w:t>
      </w:r>
      <w:r>
        <w:rPr>
          <w:spacing w:val="17"/>
        </w:rPr>
        <w:t xml:space="preserve"> </w:t>
      </w:r>
      <w:r>
        <w:t>имена</w:t>
      </w:r>
      <w:r>
        <w:rPr>
          <w:spacing w:val="19"/>
        </w:rPr>
        <w:t xml:space="preserve"> </w:t>
      </w:r>
      <w:r>
        <w:t>существительные,</w:t>
      </w:r>
      <w:r>
        <w:rPr>
          <w:spacing w:val="19"/>
        </w:rPr>
        <w:t xml:space="preserve"> </w:t>
      </w:r>
      <w:r>
        <w:t>имеющие</w:t>
      </w:r>
      <w:r>
        <w:rPr>
          <w:spacing w:val="17"/>
        </w:rPr>
        <w:t xml:space="preserve"> </w:t>
      </w:r>
      <w:r>
        <w:t>форму</w:t>
      </w:r>
      <w:r>
        <w:rPr>
          <w:spacing w:val="14"/>
        </w:rPr>
        <w:t xml:space="preserve"> </w:t>
      </w:r>
      <w:r>
        <w:t>только</w:t>
      </w:r>
      <w:r>
        <w:rPr>
          <w:spacing w:val="18"/>
        </w:rPr>
        <w:t xml:space="preserve"> </w:t>
      </w:r>
      <w:r>
        <w:t>множественного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7"/>
        <w:ind w:firstLine="0"/>
        <w:jc w:val="left"/>
      </w:pPr>
      <w:r>
        <w:rPr>
          <w:spacing w:val="-1"/>
        </w:rPr>
        <w:lastRenderedPageBreak/>
        <w:t>числа.</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pStyle w:val="a3"/>
        <w:spacing w:before="1"/>
        <w:ind w:left="27" w:firstLine="0"/>
        <w:jc w:val="left"/>
      </w:pPr>
      <w:r>
        <w:t>Притяжательный</w:t>
      </w:r>
      <w:r>
        <w:rPr>
          <w:spacing w:val="-5"/>
        </w:rPr>
        <w:t xml:space="preserve"> </w:t>
      </w:r>
      <w:r>
        <w:t>падеж</w:t>
      </w:r>
      <w:r>
        <w:rPr>
          <w:spacing w:val="-2"/>
        </w:rPr>
        <w:t xml:space="preserve"> </w:t>
      </w:r>
      <w:r>
        <w:t>имён</w:t>
      </w:r>
      <w:r>
        <w:rPr>
          <w:spacing w:val="-2"/>
        </w:rPr>
        <w:t xml:space="preserve"> </w:t>
      </w:r>
      <w:r>
        <w:t>существительных.</w:t>
      </w:r>
    </w:p>
    <w:p w:rsidR="00E87DAD" w:rsidRDefault="00F431E1">
      <w:pPr>
        <w:pStyle w:val="a3"/>
        <w:tabs>
          <w:tab w:val="left" w:pos="1039"/>
          <w:tab w:val="left" w:pos="3032"/>
          <w:tab w:val="left" w:pos="3509"/>
          <w:tab w:val="left" w:pos="4679"/>
          <w:tab w:val="left" w:pos="5142"/>
          <w:tab w:val="left" w:pos="7158"/>
        </w:tabs>
        <w:spacing w:before="137"/>
        <w:ind w:left="27" w:firstLine="0"/>
        <w:jc w:val="left"/>
      </w:pPr>
      <w:r>
        <w:t>Имена</w:t>
      </w:r>
      <w:r>
        <w:tab/>
        <w:t>прилагательные</w:t>
      </w:r>
      <w:r>
        <w:tab/>
        <w:t>и</w:t>
      </w:r>
      <w:r>
        <w:tab/>
        <w:t>наречия</w:t>
      </w:r>
      <w:r>
        <w:tab/>
        <w:t>в</w:t>
      </w:r>
      <w:r>
        <w:tab/>
        <w:t>положительной,</w:t>
      </w:r>
      <w:r>
        <w:tab/>
        <w:t>сравнительной</w:t>
      </w:r>
    </w:p>
    <w:p w:rsidR="00E87DAD" w:rsidRDefault="00E87DAD">
      <w:pPr>
        <w:sectPr w:rsidR="00E87DAD">
          <w:type w:val="continuous"/>
          <w:pgSz w:w="11920" w:h="16850"/>
          <w:pgMar w:top="780" w:right="300" w:bottom="280" w:left="1300" w:header="720" w:footer="720" w:gutter="0"/>
          <w:cols w:num="2" w:space="720" w:equalWidth="0">
            <w:col w:w="1043" w:space="40"/>
            <w:col w:w="9237"/>
          </w:cols>
        </w:sectPr>
      </w:pPr>
    </w:p>
    <w:p w:rsidR="00E87DAD" w:rsidRDefault="00F431E1">
      <w:pPr>
        <w:pStyle w:val="a3"/>
        <w:spacing w:before="139"/>
        <w:ind w:firstLine="0"/>
      </w:pPr>
      <w:r>
        <w:lastRenderedPageBreak/>
        <w:t>и</w:t>
      </w:r>
      <w:r>
        <w:rPr>
          <w:spacing w:val="-3"/>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t>исключения.</w:t>
      </w:r>
    </w:p>
    <w:p w:rsidR="00E87DAD" w:rsidRDefault="00F431E1">
      <w:pPr>
        <w:pStyle w:val="a3"/>
        <w:spacing w:before="137"/>
        <w:ind w:left="1110" w:firstLine="0"/>
      </w:pPr>
      <w:r>
        <w:t>Порядок</w:t>
      </w:r>
      <w:r>
        <w:rPr>
          <w:spacing w:val="3"/>
        </w:rPr>
        <w:t xml:space="preserve"> </w:t>
      </w:r>
      <w:r>
        <w:t>следования</w:t>
      </w:r>
      <w:r>
        <w:rPr>
          <w:spacing w:val="2"/>
        </w:rPr>
        <w:t xml:space="preserve"> </w:t>
      </w:r>
      <w:r>
        <w:t>нескольких</w:t>
      </w:r>
      <w:r>
        <w:rPr>
          <w:spacing w:val="3"/>
        </w:rPr>
        <w:t xml:space="preserve"> </w:t>
      </w:r>
      <w:r>
        <w:t>прилагательных</w:t>
      </w:r>
      <w:r>
        <w:rPr>
          <w:spacing w:val="4"/>
        </w:rPr>
        <w:t xml:space="preserve"> </w:t>
      </w:r>
      <w:r>
        <w:t>(мнение</w:t>
      </w:r>
      <w:r>
        <w:rPr>
          <w:spacing w:val="8"/>
        </w:rPr>
        <w:t xml:space="preserve"> </w:t>
      </w:r>
      <w:r>
        <w:t>–</w:t>
      </w:r>
      <w:r>
        <w:rPr>
          <w:spacing w:val="4"/>
        </w:rPr>
        <w:t xml:space="preserve"> </w:t>
      </w:r>
      <w:r>
        <w:t>размер</w:t>
      </w:r>
      <w:r>
        <w:rPr>
          <w:spacing w:val="3"/>
        </w:rPr>
        <w:t xml:space="preserve"> </w:t>
      </w:r>
      <w:r>
        <w:t>–</w:t>
      </w:r>
      <w:r>
        <w:rPr>
          <w:spacing w:val="1"/>
        </w:rPr>
        <w:t xml:space="preserve"> </w:t>
      </w:r>
      <w:r>
        <w:t>возраст</w:t>
      </w:r>
      <w:r>
        <w:rPr>
          <w:spacing w:val="4"/>
        </w:rPr>
        <w:t xml:space="preserve"> </w:t>
      </w:r>
      <w:r>
        <w:t>–</w:t>
      </w:r>
      <w:r>
        <w:rPr>
          <w:spacing w:val="4"/>
        </w:rPr>
        <w:t xml:space="preserve"> </w:t>
      </w:r>
      <w:r>
        <w:t>цвет</w:t>
      </w:r>
    </w:p>
    <w:p w:rsidR="00E87DAD" w:rsidRPr="00F431E1" w:rsidRDefault="00F431E1">
      <w:pPr>
        <w:pStyle w:val="a3"/>
        <w:spacing w:before="139"/>
        <w:ind w:firstLine="0"/>
        <w:rPr>
          <w:lang w:val="en-US"/>
        </w:rPr>
      </w:pPr>
      <w:r w:rsidRPr="00F431E1">
        <w:rPr>
          <w:lang w:val="en-US"/>
        </w:rPr>
        <w:t>–</w:t>
      </w:r>
      <w:r w:rsidRPr="00F431E1">
        <w:rPr>
          <w:spacing w:val="-2"/>
          <w:lang w:val="en-US"/>
        </w:rPr>
        <w:t xml:space="preserve"> </w:t>
      </w:r>
      <w:r>
        <w:t>происхождение</w:t>
      </w:r>
      <w:r w:rsidRPr="00F431E1">
        <w:rPr>
          <w:lang w:val="en-US"/>
        </w:rPr>
        <w:t>).</w:t>
      </w:r>
    </w:p>
    <w:p w:rsidR="00E87DAD" w:rsidRPr="00F431E1" w:rsidRDefault="00F431E1">
      <w:pPr>
        <w:pStyle w:val="a3"/>
        <w:spacing w:before="137"/>
        <w:ind w:left="1110" w:firstLine="0"/>
        <w:rPr>
          <w:lang w:val="en-US"/>
        </w:rPr>
      </w:pPr>
      <w:r>
        <w:t>Слова</w:t>
      </w:r>
      <w:r w:rsidRPr="00F431E1">
        <w:rPr>
          <w:lang w:val="en-US"/>
        </w:rPr>
        <w:t>,</w:t>
      </w:r>
      <w:r w:rsidRPr="00F431E1">
        <w:rPr>
          <w:spacing w:val="-2"/>
          <w:lang w:val="en-US"/>
        </w:rPr>
        <w:t xml:space="preserve"> </w:t>
      </w:r>
      <w:r>
        <w:t>выражающие</w:t>
      </w:r>
      <w:r w:rsidRPr="00F431E1">
        <w:rPr>
          <w:spacing w:val="-1"/>
          <w:lang w:val="en-US"/>
        </w:rPr>
        <w:t xml:space="preserve"> </w:t>
      </w:r>
      <w:r>
        <w:t>количество</w:t>
      </w:r>
      <w:r w:rsidRPr="00F431E1">
        <w:rPr>
          <w:spacing w:val="-1"/>
          <w:lang w:val="en-US"/>
        </w:rPr>
        <w:t xml:space="preserve"> </w:t>
      </w:r>
      <w:r w:rsidRPr="00F431E1">
        <w:rPr>
          <w:lang w:val="en-US"/>
        </w:rPr>
        <w:t>(many/much,</w:t>
      </w:r>
      <w:r w:rsidRPr="00F431E1">
        <w:rPr>
          <w:spacing w:val="-2"/>
          <w:lang w:val="en-US"/>
        </w:rPr>
        <w:t xml:space="preserve"> </w:t>
      </w:r>
      <w:r w:rsidRPr="00F431E1">
        <w:rPr>
          <w:lang w:val="en-US"/>
        </w:rPr>
        <w:t>little/a</w:t>
      </w:r>
      <w:r w:rsidRPr="00F431E1">
        <w:rPr>
          <w:spacing w:val="-2"/>
          <w:lang w:val="en-US"/>
        </w:rPr>
        <w:t xml:space="preserve"> </w:t>
      </w:r>
      <w:r w:rsidRPr="00F431E1">
        <w:rPr>
          <w:lang w:val="en-US"/>
        </w:rPr>
        <w:t>little,</w:t>
      </w:r>
      <w:r w:rsidRPr="00F431E1">
        <w:rPr>
          <w:spacing w:val="-2"/>
          <w:lang w:val="en-US"/>
        </w:rPr>
        <w:t xml:space="preserve"> </w:t>
      </w:r>
      <w:r w:rsidRPr="00F431E1">
        <w:rPr>
          <w:lang w:val="en-US"/>
        </w:rPr>
        <w:t>few/a</w:t>
      </w:r>
      <w:r w:rsidRPr="00F431E1">
        <w:rPr>
          <w:spacing w:val="-2"/>
          <w:lang w:val="en-US"/>
        </w:rPr>
        <w:t xml:space="preserve"> </w:t>
      </w:r>
      <w:r w:rsidRPr="00F431E1">
        <w:rPr>
          <w:lang w:val="en-US"/>
        </w:rPr>
        <w:t>few,</w:t>
      </w:r>
      <w:r w:rsidRPr="00F431E1">
        <w:rPr>
          <w:spacing w:val="-1"/>
          <w:lang w:val="en-US"/>
        </w:rPr>
        <w:t xml:space="preserve"> </w:t>
      </w:r>
      <w:r w:rsidRPr="00F431E1">
        <w:rPr>
          <w:lang w:val="en-US"/>
        </w:rPr>
        <w:t>a lot</w:t>
      </w:r>
      <w:r w:rsidRPr="00F431E1">
        <w:rPr>
          <w:spacing w:val="-2"/>
          <w:lang w:val="en-US"/>
        </w:rPr>
        <w:t xml:space="preserve"> </w:t>
      </w:r>
      <w:r w:rsidRPr="00F431E1">
        <w:rPr>
          <w:lang w:val="en-US"/>
        </w:rPr>
        <w:t>of).</w:t>
      </w:r>
    </w:p>
    <w:p w:rsidR="00E87DAD" w:rsidRDefault="00F431E1">
      <w:pPr>
        <w:pStyle w:val="a3"/>
        <w:spacing w:before="139" w:line="360" w:lineRule="auto"/>
        <w:ind w:right="552"/>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57"/>
        </w:rPr>
        <w:t xml:space="preserve"> </w:t>
      </w:r>
      <w:r>
        <w:t>отрицательные</w:t>
      </w:r>
      <w:r>
        <w:rPr>
          <w:spacing w:val="61"/>
        </w:rPr>
        <w:t xml:space="preserve"> </w:t>
      </w:r>
      <w:r>
        <w:t xml:space="preserve">местоимения   </w:t>
      </w:r>
      <w:proofErr w:type="gramStart"/>
      <w:r>
        <w:t xml:space="preserve">none,   </w:t>
      </w:r>
      <w:proofErr w:type="gramEnd"/>
      <w:r>
        <w:t>no   и   производные   последнего   (nobody,   nothing</w:t>
      </w:r>
      <w:r>
        <w:rPr>
          <w:spacing w:val="-57"/>
        </w:rPr>
        <w:t xml:space="preserve"> </w:t>
      </w:r>
      <w:r>
        <w:t>и</w:t>
      </w:r>
      <w:r>
        <w:rPr>
          <w:spacing w:val="-1"/>
        </w:rPr>
        <w:t xml:space="preserve"> </w:t>
      </w:r>
      <w:r>
        <w:t>другие).</w:t>
      </w:r>
    </w:p>
    <w:p w:rsidR="00E87DAD" w:rsidRDefault="00F431E1">
      <w:pPr>
        <w:pStyle w:val="a3"/>
        <w:spacing w:line="276" w:lineRule="exact"/>
        <w:ind w:left="1110" w:firstLine="0"/>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E87DAD" w:rsidRDefault="00F431E1">
      <w:pPr>
        <w:pStyle w:val="a3"/>
        <w:spacing w:before="139" w:line="360" w:lineRule="auto"/>
        <w:ind w:right="557"/>
      </w:pPr>
      <w:r>
        <w:t>Предлоги места, времени, направления, предлоги, употребляемые с глаголами в</w:t>
      </w:r>
      <w:r>
        <w:rPr>
          <w:spacing w:val="1"/>
        </w:rPr>
        <w:t xml:space="preserve"> </w:t>
      </w:r>
      <w:r>
        <w:t>страдательном</w:t>
      </w:r>
      <w:r>
        <w:rPr>
          <w:spacing w:val="-2"/>
        </w:rPr>
        <w:t xml:space="preserve"> </w:t>
      </w:r>
      <w:r>
        <w:t>залоге.</w:t>
      </w:r>
    </w:p>
    <w:p w:rsidR="00E87DAD" w:rsidRDefault="00F431E1" w:rsidP="007F1D2C">
      <w:pPr>
        <w:pStyle w:val="a4"/>
        <w:numPr>
          <w:ilvl w:val="2"/>
          <w:numId w:val="106"/>
        </w:numPr>
        <w:tabs>
          <w:tab w:val="left" w:pos="1950"/>
        </w:tabs>
        <w:ind w:left="1950"/>
        <w:jc w:val="both"/>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E87DAD" w:rsidRDefault="00F431E1">
      <w:pPr>
        <w:pStyle w:val="a3"/>
        <w:tabs>
          <w:tab w:val="left" w:pos="3364"/>
          <w:tab w:val="left" w:pos="5732"/>
          <w:tab w:val="left" w:pos="6507"/>
          <w:tab w:val="left" w:pos="8855"/>
        </w:tabs>
        <w:spacing w:before="137" w:line="360" w:lineRule="auto"/>
        <w:ind w:right="549"/>
      </w:pPr>
      <w:r>
        <w:t>Осуществление</w:t>
      </w:r>
      <w:r>
        <w:tab/>
        <w:t>межличностного</w:t>
      </w:r>
      <w:r>
        <w:tab/>
        <w:t>и</w:t>
      </w:r>
      <w:r>
        <w:tab/>
        <w:t>межкультурного</w:t>
      </w:r>
      <w:r>
        <w:tab/>
        <w:t>общения</w:t>
      </w:r>
      <w:r>
        <w:rPr>
          <w:spacing w:val="-58"/>
        </w:rPr>
        <w:t xml:space="preserve"> </w:t>
      </w:r>
      <w:r>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 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11</w:t>
      </w:r>
      <w:r>
        <w:rPr>
          <w:spacing w:val="1"/>
        </w:rPr>
        <w:t xml:space="preserve"> </w:t>
      </w:r>
      <w:r>
        <w:t>класса.</w:t>
      </w:r>
    </w:p>
    <w:p w:rsidR="00E87DAD" w:rsidRDefault="00F431E1">
      <w:pPr>
        <w:pStyle w:val="a3"/>
        <w:spacing w:before="2"/>
        <w:ind w:left="1110" w:firstLine="0"/>
      </w:pPr>
      <w:r>
        <w:t>Знание</w:t>
      </w:r>
      <w:r>
        <w:rPr>
          <w:spacing w:val="38"/>
        </w:rPr>
        <w:t xml:space="preserve"> </w:t>
      </w:r>
      <w:r>
        <w:t>и</w:t>
      </w:r>
      <w:r>
        <w:rPr>
          <w:spacing w:val="38"/>
        </w:rPr>
        <w:t xml:space="preserve"> </w:t>
      </w:r>
      <w:r>
        <w:t>использование</w:t>
      </w:r>
      <w:r>
        <w:rPr>
          <w:spacing w:val="39"/>
        </w:rPr>
        <w:t xml:space="preserve"> </w:t>
      </w:r>
      <w:r>
        <w:t>в</w:t>
      </w:r>
      <w:r>
        <w:rPr>
          <w:spacing w:val="41"/>
        </w:rPr>
        <w:t xml:space="preserve"> </w:t>
      </w:r>
      <w:r>
        <w:t>устной</w:t>
      </w:r>
      <w:r>
        <w:rPr>
          <w:spacing w:val="40"/>
        </w:rPr>
        <w:t xml:space="preserve"> </w:t>
      </w:r>
      <w:r>
        <w:t>и</w:t>
      </w:r>
      <w:r>
        <w:rPr>
          <w:spacing w:val="38"/>
        </w:rPr>
        <w:t xml:space="preserve"> </w:t>
      </w:r>
      <w:r>
        <w:t>письменной</w:t>
      </w:r>
      <w:r>
        <w:rPr>
          <w:spacing w:val="40"/>
        </w:rPr>
        <w:t xml:space="preserve"> </w:t>
      </w:r>
      <w:r>
        <w:t>речи</w:t>
      </w:r>
      <w:r>
        <w:rPr>
          <w:spacing w:val="38"/>
        </w:rPr>
        <w:t xml:space="preserve"> </w:t>
      </w:r>
      <w:r>
        <w:t>наиболее</w:t>
      </w:r>
      <w:r>
        <w:rPr>
          <w:spacing w:val="40"/>
        </w:rPr>
        <w:t xml:space="preserve"> </w:t>
      </w:r>
      <w:r>
        <w:t>употребительной</w:t>
      </w:r>
    </w:p>
    <w:p w:rsidR="00E87DAD" w:rsidRDefault="00E87DAD">
      <w:pPr>
        <w:sectPr w:rsidR="00E87DAD">
          <w:type w:val="continuous"/>
          <w:pgSz w:w="11920" w:h="16850"/>
          <w:pgMar w:top="780" w:right="300" w:bottom="280" w:left="1300" w:header="720" w:footer="720" w:gutter="0"/>
          <w:cols w:space="720"/>
        </w:sectPr>
      </w:pPr>
    </w:p>
    <w:p w:rsidR="00E87DAD" w:rsidRDefault="00F431E1">
      <w:pPr>
        <w:pStyle w:val="a3"/>
        <w:tabs>
          <w:tab w:val="left" w:pos="2460"/>
          <w:tab w:val="left" w:pos="4005"/>
          <w:tab w:val="left" w:pos="5482"/>
          <w:tab w:val="left" w:pos="6269"/>
          <w:tab w:val="left" w:pos="7634"/>
          <w:tab w:val="left" w:pos="9033"/>
        </w:tabs>
        <w:spacing w:before="65" w:line="360" w:lineRule="auto"/>
        <w:ind w:right="550" w:firstLine="0"/>
      </w:pPr>
      <w:r>
        <w:lastRenderedPageBreak/>
        <w:t>тематической</w:t>
      </w:r>
      <w:r>
        <w:tab/>
        <w:t>фоновой</w:t>
      </w:r>
      <w:r>
        <w:tab/>
        <w:t>лексики</w:t>
      </w:r>
      <w:r>
        <w:tab/>
        <w:t>и</w:t>
      </w:r>
      <w:r>
        <w:tab/>
        <w:t>реалий</w:t>
      </w:r>
      <w:r>
        <w:tab/>
        <w:t>родной</w:t>
      </w:r>
      <w:r>
        <w:tab/>
      </w:r>
      <w:r>
        <w:rPr>
          <w:spacing w:val="-1"/>
        </w:rPr>
        <w:t>страны</w:t>
      </w:r>
      <w:r>
        <w:rPr>
          <w:spacing w:val="-58"/>
        </w:rPr>
        <w:t xml:space="preserve"> </w:t>
      </w:r>
      <w:r>
        <w:t>и страны/стран изучаемого языка при изучении тем: государственное устройство, 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proofErr w:type="gramStart"/>
      <w:r>
        <w:t xml:space="preserve">досуга,   </w:t>
      </w:r>
      <w:proofErr w:type="gramEnd"/>
      <w:r>
        <w:t xml:space="preserve">    </w:t>
      </w:r>
      <w:r>
        <w:rPr>
          <w:spacing w:val="1"/>
        </w:rPr>
        <w:t xml:space="preserve"> </w:t>
      </w:r>
      <w:r>
        <w:t>этикетные        особенности         общения,         традиции        в         кулинарии</w:t>
      </w:r>
      <w:r>
        <w:rPr>
          <w:spacing w:val="-57"/>
        </w:rPr>
        <w:t xml:space="preserve"> </w:t>
      </w:r>
      <w:r>
        <w:t>и</w:t>
      </w:r>
      <w:r>
        <w:rPr>
          <w:spacing w:val="-1"/>
        </w:rPr>
        <w:t xml:space="preserve"> </w:t>
      </w:r>
      <w:r>
        <w:t>другие.</w:t>
      </w:r>
    </w:p>
    <w:p w:rsidR="00E87DAD" w:rsidRDefault="00F431E1">
      <w:pPr>
        <w:pStyle w:val="a3"/>
        <w:spacing w:line="360" w:lineRule="auto"/>
        <w:ind w:right="558"/>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 говорящих</w:t>
      </w:r>
      <w:r>
        <w:rPr>
          <w:spacing w:val="-1"/>
        </w:rPr>
        <w:t xml:space="preserve"> </w:t>
      </w:r>
      <w:r>
        <w:t>на</w:t>
      </w:r>
      <w:r>
        <w:rPr>
          <w:spacing w:val="-1"/>
        </w:rPr>
        <w:t xml:space="preserve"> </w:t>
      </w:r>
      <w:r>
        <w:t>английском</w:t>
      </w:r>
      <w:r>
        <w:rPr>
          <w:spacing w:val="-1"/>
        </w:rPr>
        <w:t xml:space="preserve"> </w:t>
      </w:r>
      <w:r>
        <w:t>языке.</w:t>
      </w:r>
    </w:p>
    <w:p w:rsidR="00E87DAD" w:rsidRDefault="00F431E1">
      <w:pPr>
        <w:pStyle w:val="a3"/>
        <w:spacing w:line="360" w:lineRule="auto"/>
        <w:ind w:right="551"/>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1"/>
        </w:rPr>
        <w:t xml:space="preserve"> </w:t>
      </w:r>
      <w:r>
        <w:t>средств с</w:t>
      </w:r>
      <w:r>
        <w:rPr>
          <w:spacing w:val="-1"/>
        </w:rPr>
        <w:t xml:space="preserve"> </w:t>
      </w:r>
      <w:r>
        <w:t>их</w:t>
      </w:r>
      <w:r>
        <w:rPr>
          <w:spacing w:val="3"/>
        </w:rPr>
        <w:t xml:space="preserve"> </w:t>
      </w:r>
      <w:r>
        <w:t>учётом.</w:t>
      </w:r>
    </w:p>
    <w:p w:rsidR="00E87DAD" w:rsidRDefault="00F431E1">
      <w:pPr>
        <w:pStyle w:val="a3"/>
        <w:spacing w:line="360" w:lineRule="auto"/>
        <w:ind w:right="553"/>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 актёры</w:t>
      </w:r>
      <w:r>
        <w:rPr>
          <w:spacing w:val="-1"/>
        </w:rPr>
        <w:t xml:space="preserve"> </w:t>
      </w:r>
      <w:r>
        <w:t>и другие).</w:t>
      </w:r>
    </w:p>
    <w:p w:rsidR="00E87DAD" w:rsidRDefault="00F431E1" w:rsidP="007F1D2C">
      <w:pPr>
        <w:pStyle w:val="a4"/>
        <w:numPr>
          <w:ilvl w:val="2"/>
          <w:numId w:val="106"/>
        </w:numPr>
        <w:tabs>
          <w:tab w:val="left" w:pos="1950"/>
        </w:tabs>
        <w:ind w:left="1950"/>
        <w:jc w:val="both"/>
        <w:rPr>
          <w:sz w:val="24"/>
        </w:rPr>
      </w:pPr>
      <w:r>
        <w:rPr>
          <w:sz w:val="24"/>
        </w:rPr>
        <w:t>Компенсаторные</w:t>
      </w:r>
      <w:r>
        <w:rPr>
          <w:spacing w:val="-3"/>
          <w:sz w:val="24"/>
        </w:rPr>
        <w:t xml:space="preserve"> </w:t>
      </w:r>
      <w:r>
        <w:rPr>
          <w:sz w:val="24"/>
        </w:rPr>
        <w:t>умения.</w:t>
      </w:r>
    </w:p>
    <w:p w:rsidR="00E87DAD" w:rsidRDefault="00F431E1">
      <w:pPr>
        <w:pStyle w:val="a3"/>
        <w:spacing w:before="139" w:line="360" w:lineRule="auto"/>
        <w:ind w:right="548"/>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 а также в условиях дефицита языковых средств использовать различные</w:t>
      </w:r>
      <w:r>
        <w:rPr>
          <w:spacing w:val="1"/>
        </w:rPr>
        <w:t xml:space="preserve"> </w:t>
      </w:r>
      <w:r>
        <w:t xml:space="preserve">приемы       </w:t>
      </w:r>
      <w:r>
        <w:rPr>
          <w:spacing w:val="1"/>
        </w:rPr>
        <w:t xml:space="preserve"> </w:t>
      </w:r>
      <w:r>
        <w:t xml:space="preserve">переработки       </w:t>
      </w:r>
      <w:r>
        <w:rPr>
          <w:spacing w:val="1"/>
        </w:rPr>
        <w:t xml:space="preserve"> </w:t>
      </w:r>
      <w:proofErr w:type="gramStart"/>
      <w:r>
        <w:t xml:space="preserve">информации:   </w:t>
      </w:r>
      <w:proofErr w:type="gramEnd"/>
      <w:r>
        <w:t xml:space="preserve">    </w:t>
      </w:r>
      <w:r>
        <w:rPr>
          <w:spacing w:val="1"/>
        </w:rPr>
        <w:t xml:space="preserve"> </w:t>
      </w:r>
      <w:r>
        <w:t xml:space="preserve">при       </w:t>
      </w:r>
      <w:r>
        <w:rPr>
          <w:spacing w:val="1"/>
        </w:rPr>
        <w:t xml:space="preserve"> </w:t>
      </w:r>
      <w:r>
        <w:t xml:space="preserve">говорении       </w:t>
      </w:r>
      <w:r>
        <w:rPr>
          <w:spacing w:val="1"/>
        </w:rPr>
        <w:t xml:space="preserve"> </w:t>
      </w:r>
      <w:r>
        <w:t>–         переспрос,</w:t>
      </w:r>
      <w:r>
        <w:rPr>
          <w:spacing w:val="-57"/>
        </w:rPr>
        <w:t xml:space="preserve"> </w:t>
      </w:r>
      <w:r>
        <w:t xml:space="preserve">при    </w:t>
      </w:r>
      <w:r>
        <w:rPr>
          <w:spacing w:val="1"/>
        </w:rPr>
        <w:t xml:space="preserve"> </w:t>
      </w:r>
      <w:r>
        <w:t>говорении      и      письме      –      описание/перифраз/толкование,      при      чтении</w:t>
      </w:r>
      <w:r>
        <w:rPr>
          <w:spacing w:val="1"/>
        </w:rPr>
        <w:t xml:space="preserve"> </w:t>
      </w:r>
      <w:r>
        <w:t>и</w:t>
      </w:r>
      <w:r>
        <w:rPr>
          <w:spacing w:val="-1"/>
        </w:rPr>
        <w:t xml:space="preserve"> </w:t>
      </w:r>
      <w:r>
        <w:t>аудировании</w:t>
      </w:r>
      <w:r>
        <w:rPr>
          <w:spacing w:val="2"/>
        </w:rPr>
        <w:t xml:space="preserve"> </w:t>
      </w:r>
      <w:r>
        <w:t>–</w:t>
      </w:r>
      <w:r>
        <w:rPr>
          <w:spacing w:val="-1"/>
        </w:rPr>
        <w:t xml:space="preserve"> </w:t>
      </w:r>
      <w:r>
        <w:t>языковую и контекстуальную</w:t>
      </w:r>
      <w:r>
        <w:rPr>
          <w:spacing w:val="1"/>
        </w:rPr>
        <w:t xml:space="preserve"> </w:t>
      </w:r>
      <w:r>
        <w:t>догадку.</w:t>
      </w:r>
    </w:p>
    <w:p w:rsidR="00E87DAD" w:rsidRDefault="00F431E1">
      <w:pPr>
        <w:pStyle w:val="a3"/>
        <w:spacing w:line="360" w:lineRule="auto"/>
        <w:ind w:right="551"/>
      </w:pPr>
      <w:r>
        <w:t>Развитие</w:t>
      </w:r>
      <w:r>
        <w:rPr>
          <w:spacing w:val="1"/>
        </w:rPr>
        <w:t xml:space="preserve"> </w:t>
      </w:r>
      <w:r>
        <w:t>умения игнорировать</w:t>
      </w:r>
      <w:r>
        <w:rPr>
          <w:spacing w:val="1"/>
        </w:rPr>
        <w:t xml:space="preserve"> </w:t>
      </w:r>
      <w:r>
        <w:t>информацию, не являющуюся необходимой, для</w:t>
      </w:r>
      <w:r>
        <w:rPr>
          <w:spacing w:val="1"/>
        </w:rPr>
        <w:t xml:space="preserve"> </w:t>
      </w:r>
      <w:r>
        <w:t xml:space="preserve">понимания      </w:t>
      </w:r>
      <w:r>
        <w:rPr>
          <w:spacing w:val="1"/>
        </w:rPr>
        <w:t xml:space="preserve"> </w:t>
      </w:r>
      <w:r>
        <w:t xml:space="preserve">основного      </w:t>
      </w:r>
      <w:r>
        <w:rPr>
          <w:spacing w:val="1"/>
        </w:rPr>
        <w:t xml:space="preserve"> </w:t>
      </w:r>
      <w:proofErr w:type="gramStart"/>
      <w:r>
        <w:t xml:space="preserve">содержания,   </w:t>
      </w:r>
      <w:proofErr w:type="gramEnd"/>
      <w:r>
        <w:t xml:space="preserve">     прочитанного/прослушанного        текста</w:t>
      </w:r>
      <w:r>
        <w:rPr>
          <w:spacing w:val="1"/>
        </w:rPr>
        <w:t xml:space="preserve"> </w:t>
      </w:r>
      <w:r>
        <w:t>или для</w:t>
      </w:r>
      <w:r>
        <w:rPr>
          <w:spacing w:val="-2"/>
        </w:rPr>
        <w:t xml:space="preserve"> </w:t>
      </w:r>
      <w:r>
        <w:t>нахождения в</w:t>
      </w:r>
      <w:r>
        <w:rPr>
          <w:spacing w:val="-2"/>
        </w:rPr>
        <w:t xml:space="preserve"> </w:t>
      </w:r>
      <w:r>
        <w:t>тексте запрашиваемой информации.</w:t>
      </w:r>
    </w:p>
    <w:p w:rsidR="00E87DAD" w:rsidRDefault="00F431E1" w:rsidP="007F1D2C">
      <w:pPr>
        <w:pStyle w:val="a4"/>
        <w:numPr>
          <w:ilvl w:val="1"/>
          <w:numId w:val="106"/>
        </w:numPr>
        <w:tabs>
          <w:tab w:val="left" w:pos="1770"/>
        </w:tabs>
        <w:spacing w:before="1" w:line="360" w:lineRule="auto"/>
        <w:ind w:right="551" w:firstLine="707"/>
        <w:jc w:val="both"/>
        <w:rPr>
          <w:sz w:val="24"/>
        </w:rPr>
      </w:pPr>
      <w:r>
        <w:rPr>
          <w:sz w:val="24"/>
        </w:rPr>
        <w:t>Планируемые</w:t>
      </w:r>
      <w:r>
        <w:rPr>
          <w:spacing w:val="61"/>
          <w:sz w:val="24"/>
        </w:rPr>
        <w:t xml:space="preserve"> </w:t>
      </w:r>
      <w:r>
        <w:rPr>
          <w:sz w:val="24"/>
        </w:rPr>
        <w:t>результаты</w:t>
      </w:r>
      <w:r>
        <w:rPr>
          <w:spacing w:val="61"/>
          <w:sz w:val="24"/>
        </w:rPr>
        <w:t xml:space="preserve"> </w:t>
      </w:r>
      <w:r>
        <w:rPr>
          <w:sz w:val="24"/>
        </w:rPr>
        <w:t>освоения   программы   по   английскому   языку</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6"/>
        </w:numPr>
        <w:tabs>
          <w:tab w:val="left" w:pos="1950"/>
          <w:tab w:val="left" w:pos="2207"/>
          <w:tab w:val="left" w:pos="2961"/>
          <w:tab w:val="left" w:pos="4566"/>
          <w:tab w:val="left" w:pos="6312"/>
          <w:tab w:val="left" w:pos="7082"/>
          <w:tab w:val="left" w:pos="8632"/>
        </w:tabs>
        <w:spacing w:line="360" w:lineRule="auto"/>
        <w:ind w:right="545" w:firstLine="707"/>
        <w:jc w:val="both"/>
        <w:rPr>
          <w:sz w:val="24"/>
        </w:rPr>
      </w:pPr>
      <w:r>
        <w:rPr>
          <w:sz w:val="24"/>
        </w:rPr>
        <w:t>Личностные</w:t>
      </w:r>
      <w:r>
        <w:rPr>
          <w:spacing w:val="61"/>
          <w:sz w:val="24"/>
        </w:rPr>
        <w:t xml:space="preserve"> </w:t>
      </w:r>
      <w:r>
        <w:rPr>
          <w:sz w:val="24"/>
        </w:rPr>
        <w:t>результаты</w:t>
      </w:r>
      <w:r>
        <w:rPr>
          <w:spacing w:val="61"/>
          <w:sz w:val="24"/>
        </w:rPr>
        <w:t xml:space="preserve"> </w:t>
      </w:r>
      <w:r>
        <w:rPr>
          <w:sz w:val="24"/>
        </w:rPr>
        <w:t>освоения   программы   по   английскому   языку</w:t>
      </w:r>
      <w:r>
        <w:rPr>
          <w:spacing w:val="1"/>
          <w:sz w:val="24"/>
        </w:rPr>
        <w:t xml:space="preserve"> </w:t>
      </w:r>
      <w:r>
        <w:rPr>
          <w:sz w:val="24"/>
        </w:rPr>
        <w:t xml:space="preserve">на  </w:t>
      </w:r>
      <w:r>
        <w:rPr>
          <w:spacing w:val="49"/>
          <w:sz w:val="24"/>
        </w:rPr>
        <w:t xml:space="preserve"> </w:t>
      </w:r>
      <w:r>
        <w:rPr>
          <w:sz w:val="24"/>
        </w:rPr>
        <w:t xml:space="preserve">уровне   </w:t>
      </w:r>
      <w:r>
        <w:rPr>
          <w:spacing w:val="46"/>
          <w:sz w:val="24"/>
        </w:rPr>
        <w:t xml:space="preserve"> </w:t>
      </w:r>
      <w:r>
        <w:rPr>
          <w:sz w:val="24"/>
        </w:rPr>
        <w:t xml:space="preserve">среднего   </w:t>
      </w:r>
      <w:r>
        <w:rPr>
          <w:spacing w:val="49"/>
          <w:sz w:val="24"/>
        </w:rPr>
        <w:t xml:space="preserve"> </w:t>
      </w:r>
      <w:r>
        <w:rPr>
          <w:sz w:val="24"/>
        </w:rPr>
        <w:t xml:space="preserve">общего   </w:t>
      </w:r>
      <w:r>
        <w:rPr>
          <w:spacing w:val="47"/>
          <w:sz w:val="24"/>
        </w:rPr>
        <w:t xml:space="preserve"> </w:t>
      </w:r>
      <w:r>
        <w:rPr>
          <w:sz w:val="24"/>
        </w:rPr>
        <w:t xml:space="preserve">образования   </w:t>
      </w:r>
      <w:r>
        <w:rPr>
          <w:spacing w:val="48"/>
          <w:sz w:val="24"/>
        </w:rPr>
        <w:t xml:space="preserve"> </w:t>
      </w:r>
      <w:r>
        <w:rPr>
          <w:sz w:val="24"/>
        </w:rPr>
        <w:t xml:space="preserve">достигаются   </w:t>
      </w:r>
      <w:r>
        <w:rPr>
          <w:spacing w:val="46"/>
          <w:sz w:val="24"/>
        </w:rPr>
        <w:t xml:space="preserve"> </w:t>
      </w:r>
      <w:r>
        <w:rPr>
          <w:sz w:val="24"/>
        </w:rPr>
        <w:t xml:space="preserve">в   </w:t>
      </w:r>
      <w:r>
        <w:rPr>
          <w:spacing w:val="44"/>
          <w:sz w:val="24"/>
        </w:rPr>
        <w:t xml:space="preserve"> </w:t>
      </w:r>
      <w:r>
        <w:rPr>
          <w:sz w:val="24"/>
        </w:rPr>
        <w:t xml:space="preserve">единстве   </w:t>
      </w:r>
      <w:r>
        <w:rPr>
          <w:spacing w:val="49"/>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57"/>
          <w:sz w:val="24"/>
        </w:rPr>
        <w:t xml:space="preserve"> </w:t>
      </w:r>
      <w:r>
        <w:rPr>
          <w:sz w:val="24"/>
        </w:rPr>
        <w:t>российскими социокультурными, историческими и духовно-нравственными ценностями,</w:t>
      </w:r>
      <w:r>
        <w:rPr>
          <w:spacing w:val="1"/>
          <w:sz w:val="24"/>
        </w:rPr>
        <w:t xml:space="preserve"> </w:t>
      </w:r>
      <w:r>
        <w:rPr>
          <w:sz w:val="24"/>
        </w:rPr>
        <w:t>принятыми</w:t>
      </w:r>
      <w:r>
        <w:rPr>
          <w:sz w:val="24"/>
        </w:rPr>
        <w:tab/>
        <w:t>в</w:t>
      </w:r>
      <w:r>
        <w:rPr>
          <w:sz w:val="24"/>
        </w:rPr>
        <w:tab/>
        <w:t>обществе</w:t>
      </w:r>
      <w:r>
        <w:rPr>
          <w:sz w:val="24"/>
        </w:rPr>
        <w:tab/>
        <w:t>правилами</w:t>
      </w:r>
      <w:r>
        <w:rPr>
          <w:sz w:val="24"/>
        </w:rPr>
        <w:tab/>
        <w:t>и</w:t>
      </w:r>
      <w:r>
        <w:rPr>
          <w:sz w:val="24"/>
        </w:rPr>
        <w:tab/>
        <w:t>нормами</w:t>
      </w:r>
      <w:r>
        <w:rPr>
          <w:sz w:val="24"/>
        </w:rPr>
        <w:tab/>
        <w:t>поведения,</w:t>
      </w:r>
      <w:r>
        <w:rPr>
          <w:spacing w:val="-58"/>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 Отечества и подвигам героев Отечества, закону и правопорядку, человеку</w:t>
      </w:r>
      <w:r>
        <w:rPr>
          <w:spacing w:val="1"/>
          <w:sz w:val="24"/>
        </w:rPr>
        <w:t xml:space="preserve"> </w:t>
      </w:r>
      <w:r>
        <w:rPr>
          <w:sz w:val="24"/>
        </w:rPr>
        <w:t>труда и старшему поколению, взаимного уважения, бережного отношения к культурному</w:t>
      </w:r>
      <w:r>
        <w:rPr>
          <w:spacing w:val="1"/>
          <w:sz w:val="24"/>
        </w:rPr>
        <w:t xml:space="preserve"> </w:t>
      </w:r>
      <w:r>
        <w:rPr>
          <w:sz w:val="24"/>
        </w:rPr>
        <w:t>наследию и традициям многонационального народа Российской Федерации, природе и</w:t>
      </w:r>
      <w:r>
        <w:rPr>
          <w:spacing w:val="1"/>
          <w:sz w:val="24"/>
        </w:rPr>
        <w:t xml:space="preserve"> </w:t>
      </w:r>
      <w:r>
        <w:rPr>
          <w:sz w:val="24"/>
        </w:rPr>
        <w:t>окружающей</w:t>
      </w:r>
      <w:r>
        <w:rPr>
          <w:spacing w:val="-1"/>
          <w:sz w:val="24"/>
        </w:rPr>
        <w:t xml:space="preserve"> </w:t>
      </w:r>
      <w:r>
        <w:rPr>
          <w:sz w:val="24"/>
        </w:rPr>
        <w:t>среде.</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2"/>
          <w:numId w:val="106"/>
        </w:numPr>
        <w:tabs>
          <w:tab w:val="left" w:pos="1950"/>
        </w:tabs>
        <w:spacing w:before="65" w:line="360" w:lineRule="auto"/>
        <w:ind w:right="549" w:firstLine="707"/>
        <w:jc w:val="both"/>
        <w:rPr>
          <w:sz w:val="24"/>
        </w:rPr>
      </w:pPr>
      <w:r>
        <w:rPr>
          <w:sz w:val="24"/>
        </w:rPr>
        <w:lastRenderedPageBreak/>
        <w:t xml:space="preserve">Личностные     </w:t>
      </w:r>
      <w:r>
        <w:rPr>
          <w:spacing w:val="1"/>
          <w:sz w:val="24"/>
        </w:rPr>
        <w:t xml:space="preserve"> </w:t>
      </w:r>
      <w:r>
        <w:rPr>
          <w:sz w:val="24"/>
        </w:rPr>
        <w:t xml:space="preserve">результаты     </w:t>
      </w:r>
      <w:r>
        <w:rPr>
          <w:spacing w:val="1"/>
          <w:sz w:val="24"/>
        </w:rPr>
        <w:t xml:space="preserve"> </w:t>
      </w:r>
      <w:r>
        <w:rPr>
          <w:sz w:val="24"/>
        </w:rPr>
        <w:t xml:space="preserve">освоения     </w:t>
      </w:r>
      <w:r>
        <w:rPr>
          <w:spacing w:val="1"/>
          <w:sz w:val="24"/>
        </w:rPr>
        <w:t xml:space="preserve"> </w:t>
      </w:r>
      <w:r>
        <w:rPr>
          <w:sz w:val="24"/>
        </w:rPr>
        <w:t>обучающимися       программы</w:t>
      </w:r>
      <w:r>
        <w:rPr>
          <w:spacing w:val="-57"/>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 и способность обучающихся руководствоваться сформированной 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 жизненного опыта и опыта деятельности в процессе реализации 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2"/>
          <w:sz w:val="24"/>
        </w:rPr>
        <w:t xml:space="preserve"> </w:t>
      </w:r>
      <w:r>
        <w:rPr>
          <w:sz w:val="24"/>
        </w:rPr>
        <w:t>деятельности:</w:t>
      </w:r>
    </w:p>
    <w:p w:rsidR="00E87DAD" w:rsidRDefault="00F431E1" w:rsidP="007F1D2C">
      <w:pPr>
        <w:pStyle w:val="a4"/>
        <w:numPr>
          <w:ilvl w:val="2"/>
          <w:numId w:val="106"/>
        </w:numPr>
        <w:tabs>
          <w:tab w:val="left" w:pos="1950"/>
        </w:tabs>
        <w:spacing w:line="360" w:lineRule="auto"/>
        <w:ind w:right="555"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w:t>
      </w:r>
      <w:r>
        <w:rPr>
          <w:spacing w:val="-10"/>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E87DAD" w:rsidRDefault="00F431E1" w:rsidP="007F1D2C">
      <w:pPr>
        <w:pStyle w:val="a4"/>
        <w:numPr>
          <w:ilvl w:val="0"/>
          <w:numId w:val="105"/>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tabs>
          <w:tab w:val="left" w:pos="3382"/>
          <w:tab w:val="left" w:pos="5032"/>
          <w:tab w:val="left" w:pos="6219"/>
          <w:tab w:val="left" w:pos="8044"/>
          <w:tab w:val="left" w:pos="8718"/>
        </w:tabs>
        <w:spacing w:before="137" w:line="360" w:lineRule="auto"/>
        <w:ind w:right="552"/>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E87DAD" w:rsidRDefault="00F431E1">
      <w:pPr>
        <w:pStyle w:val="a3"/>
        <w:tabs>
          <w:tab w:val="left" w:pos="2363"/>
          <w:tab w:val="left" w:pos="3164"/>
          <w:tab w:val="left" w:pos="5219"/>
          <w:tab w:val="left" w:pos="5900"/>
          <w:tab w:val="left" w:pos="6243"/>
          <w:tab w:val="left" w:pos="7896"/>
          <w:tab w:val="left" w:pos="9080"/>
        </w:tabs>
        <w:spacing w:line="360" w:lineRule="auto"/>
        <w:ind w:right="554"/>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E87DAD" w:rsidRDefault="00F431E1">
      <w:pPr>
        <w:pStyle w:val="a3"/>
        <w:tabs>
          <w:tab w:val="left" w:pos="2306"/>
          <w:tab w:val="left" w:pos="4042"/>
          <w:tab w:val="left" w:pos="5826"/>
          <w:tab w:val="left" w:pos="7985"/>
        </w:tabs>
        <w:spacing w:line="360" w:lineRule="auto"/>
        <w:ind w:right="547"/>
        <w:jc w:val="left"/>
      </w:pPr>
      <w:r>
        <w:t>принятие</w:t>
      </w:r>
      <w:r>
        <w:tab/>
        <w:t>традиционных</w:t>
      </w:r>
      <w:r>
        <w:tab/>
        <w:t>национальных,</w:t>
      </w:r>
      <w:r>
        <w:tab/>
        <w:t>общечеловеческих</w:t>
      </w:r>
      <w:r>
        <w:tab/>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E87DAD" w:rsidRDefault="00F431E1">
      <w:pPr>
        <w:pStyle w:val="a3"/>
        <w:spacing w:before="1" w:line="360" w:lineRule="auto"/>
        <w:jc w:val="left"/>
      </w:pPr>
      <w:r>
        <w:t>готовность</w:t>
      </w:r>
      <w:r>
        <w:rPr>
          <w:spacing w:val="38"/>
        </w:rPr>
        <w:t xml:space="preserve"> </w:t>
      </w:r>
      <w:r>
        <w:t>противостоять</w:t>
      </w:r>
      <w:r>
        <w:rPr>
          <w:spacing w:val="37"/>
        </w:rPr>
        <w:t xml:space="preserve"> </w:t>
      </w:r>
      <w:r>
        <w:t>идеологии</w:t>
      </w:r>
      <w:r>
        <w:rPr>
          <w:spacing w:val="37"/>
        </w:rPr>
        <w:t xml:space="preserve"> </w:t>
      </w:r>
      <w:r>
        <w:t>экстремизма,</w:t>
      </w:r>
      <w:r>
        <w:rPr>
          <w:spacing w:val="36"/>
        </w:rPr>
        <w:t xml:space="preserve"> </w:t>
      </w:r>
      <w:r>
        <w:t>национализма,</w:t>
      </w:r>
      <w:r>
        <w:rPr>
          <w:spacing w:val="36"/>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E87DAD" w:rsidRDefault="00F431E1">
      <w:pPr>
        <w:pStyle w:val="a3"/>
        <w:spacing w:line="360" w:lineRule="auto"/>
        <w:jc w:val="left"/>
      </w:pPr>
      <w:r>
        <w:t>готовность</w:t>
      </w:r>
      <w:r>
        <w:rPr>
          <w:spacing w:val="52"/>
        </w:rPr>
        <w:t xml:space="preserve"> </w:t>
      </w:r>
      <w:r>
        <w:t>вести</w:t>
      </w:r>
      <w:r>
        <w:rPr>
          <w:spacing w:val="53"/>
        </w:rPr>
        <w:t xml:space="preserve"> </w:t>
      </w:r>
      <w:r>
        <w:t>совместную</w:t>
      </w:r>
      <w:r>
        <w:rPr>
          <w:spacing w:val="52"/>
        </w:rPr>
        <w:t xml:space="preserve"> </w:t>
      </w:r>
      <w:r>
        <w:t>деятельность</w:t>
      </w:r>
      <w:r>
        <w:rPr>
          <w:spacing w:val="52"/>
        </w:rPr>
        <w:t xml:space="preserve"> </w:t>
      </w:r>
      <w:r>
        <w:t>в</w:t>
      </w:r>
      <w:r>
        <w:rPr>
          <w:spacing w:val="51"/>
        </w:rPr>
        <w:t xml:space="preserve"> </w:t>
      </w:r>
      <w:r>
        <w:t>интересах</w:t>
      </w:r>
      <w:r>
        <w:rPr>
          <w:spacing w:val="54"/>
        </w:rPr>
        <w:t xml:space="preserve"> </w:t>
      </w:r>
      <w:r>
        <w:t>гражданского</w:t>
      </w:r>
      <w:r>
        <w:rPr>
          <w:spacing w:val="50"/>
        </w:rPr>
        <w:t xml:space="preserve"> </w:t>
      </w:r>
      <w:r>
        <w:t>общества,</w:t>
      </w:r>
      <w:r>
        <w:rPr>
          <w:spacing w:val="-57"/>
        </w:rPr>
        <w:t xml:space="preserve"> </w:t>
      </w:r>
      <w:r>
        <w:t>участвовать в</w:t>
      </w:r>
      <w:r>
        <w:rPr>
          <w:spacing w:val="-2"/>
        </w:rPr>
        <w:t xml:space="preserve"> </w:t>
      </w:r>
      <w:r>
        <w:t>самоуправлении 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E87DAD" w:rsidRDefault="00F431E1">
      <w:pPr>
        <w:pStyle w:val="a3"/>
        <w:tabs>
          <w:tab w:val="left" w:pos="2128"/>
          <w:tab w:val="left" w:pos="4359"/>
          <w:tab w:val="left" w:pos="4745"/>
          <w:tab w:val="left" w:pos="6411"/>
          <w:tab w:val="left" w:pos="8001"/>
          <w:tab w:val="left" w:pos="8394"/>
        </w:tabs>
        <w:spacing w:line="360" w:lineRule="auto"/>
        <w:ind w:right="557"/>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87DAD" w:rsidRDefault="00F431E1">
      <w:pPr>
        <w:pStyle w:val="a3"/>
        <w:ind w:left="1110"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87DAD" w:rsidRDefault="00F431E1" w:rsidP="007F1D2C">
      <w:pPr>
        <w:pStyle w:val="a4"/>
        <w:numPr>
          <w:ilvl w:val="0"/>
          <w:numId w:val="105"/>
        </w:numPr>
        <w:tabs>
          <w:tab w:val="left" w:pos="1370"/>
        </w:tabs>
        <w:spacing w:before="140"/>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7" w:line="360" w:lineRule="auto"/>
        <w:ind w:right="554"/>
      </w:pPr>
      <w:r>
        <w:t>сформированность российской гражданской идентичности, патриотизма, уважения</w:t>
      </w:r>
      <w:r>
        <w:rPr>
          <w:spacing w:val="1"/>
        </w:rPr>
        <w:t xml:space="preserve"> </w:t>
      </w:r>
      <w:r>
        <w:t xml:space="preserve">к     </w:t>
      </w:r>
      <w:r>
        <w:rPr>
          <w:spacing w:val="1"/>
        </w:rPr>
        <w:t xml:space="preserve"> </w:t>
      </w:r>
      <w:r>
        <w:t xml:space="preserve">своему      </w:t>
      </w:r>
      <w:proofErr w:type="gramStart"/>
      <w:r>
        <w:t xml:space="preserve">народу,   </w:t>
      </w:r>
      <w:proofErr w:type="gramEnd"/>
      <w:r>
        <w:t xml:space="preserve">    чувства      ответственности       перед      Родиной,      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57"/>
        </w:rPr>
        <w:t xml:space="preserve"> </w:t>
      </w:r>
      <w:r>
        <w:t>многонационального</w:t>
      </w:r>
      <w:r>
        <w:rPr>
          <w:spacing w:val="-4"/>
        </w:rPr>
        <w:t xml:space="preserve"> </w:t>
      </w:r>
      <w:r>
        <w:t>народа</w:t>
      </w:r>
      <w:r>
        <w:rPr>
          <w:spacing w:val="-1"/>
        </w:rPr>
        <w:t xml:space="preserve"> </w:t>
      </w:r>
      <w:r>
        <w:t>России;</w:t>
      </w:r>
    </w:p>
    <w:p w:rsidR="00E87DAD" w:rsidRDefault="00F431E1">
      <w:pPr>
        <w:pStyle w:val="a3"/>
        <w:spacing w:line="360" w:lineRule="auto"/>
        <w:ind w:right="550"/>
      </w:pPr>
      <w:r>
        <w:t xml:space="preserve">ценностное    </w:t>
      </w:r>
      <w:r>
        <w:rPr>
          <w:spacing w:val="1"/>
        </w:rPr>
        <w:t xml:space="preserve"> </w:t>
      </w:r>
      <w:r>
        <w:t xml:space="preserve">отношение      к      государственным      </w:t>
      </w:r>
      <w:proofErr w:type="gramStart"/>
      <w:r>
        <w:t xml:space="preserve">символам,   </w:t>
      </w:r>
      <w:proofErr w:type="gramEnd"/>
      <w:r>
        <w:t xml:space="preserve">   историческому</w:t>
      </w:r>
      <w:r>
        <w:rPr>
          <w:spacing w:val="-57"/>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 технологиях, труде;</w:t>
      </w:r>
    </w:p>
    <w:p w:rsidR="00E87DAD" w:rsidRDefault="00F431E1">
      <w:pPr>
        <w:pStyle w:val="a3"/>
        <w:spacing w:line="360" w:lineRule="auto"/>
        <w:ind w:right="556"/>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E87DAD" w:rsidRDefault="00F431E1" w:rsidP="007F1D2C">
      <w:pPr>
        <w:pStyle w:val="a4"/>
        <w:numPr>
          <w:ilvl w:val="0"/>
          <w:numId w:val="105"/>
        </w:numPr>
        <w:tabs>
          <w:tab w:val="left" w:pos="1370"/>
        </w:tabs>
        <w:jc w:val="both"/>
        <w:rPr>
          <w:sz w:val="24"/>
        </w:rPr>
      </w:pPr>
      <w:r>
        <w:rPr>
          <w:sz w:val="24"/>
        </w:rPr>
        <w:t>духовно-нравственного</w:t>
      </w:r>
      <w:r>
        <w:rPr>
          <w:spacing w:val="-10"/>
          <w:sz w:val="24"/>
        </w:rPr>
        <w:t xml:space="preserve"> </w:t>
      </w:r>
      <w:r>
        <w:rPr>
          <w:sz w:val="24"/>
        </w:rPr>
        <w:t>воспитания:</w:t>
      </w:r>
    </w:p>
    <w:p w:rsidR="00E87DAD" w:rsidRDefault="00F431E1">
      <w:pPr>
        <w:pStyle w:val="a3"/>
        <w:spacing w:before="140"/>
        <w:ind w:left="1110" w:firstLine="0"/>
        <w:jc w:val="left"/>
      </w:pPr>
      <w:r>
        <w:t>осознание</w:t>
      </w:r>
      <w:r>
        <w:rPr>
          <w:spacing w:val="-5"/>
        </w:rPr>
        <w:t xml:space="preserve"> </w:t>
      </w:r>
      <w:r>
        <w:t>духовных</w:t>
      </w:r>
      <w:r>
        <w:rPr>
          <w:spacing w:val="-4"/>
        </w:rPr>
        <w:t xml:space="preserve"> </w:t>
      </w:r>
      <w:r>
        <w:t>ценностей</w:t>
      </w:r>
      <w:r>
        <w:rPr>
          <w:spacing w:val="-4"/>
        </w:rPr>
        <w:t xml:space="preserve"> </w:t>
      </w:r>
      <w:r>
        <w:t>российского</w:t>
      </w:r>
      <w:r>
        <w:rPr>
          <w:spacing w:val="-6"/>
        </w:rPr>
        <w:t xml:space="preserve"> </w:t>
      </w:r>
      <w:r>
        <w:t>народа;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E87DAD" w:rsidRDefault="00F431E1">
      <w:pPr>
        <w:pStyle w:val="a3"/>
        <w:spacing w:before="137" w:line="362" w:lineRule="auto"/>
        <w:ind w:right="555"/>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E87DAD" w:rsidRDefault="00F431E1">
      <w:pPr>
        <w:pStyle w:val="a3"/>
        <w:spacing w:line="271" w:lineRule="exact"/>
        <w:ind w:left="11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pPr>
        <w:pStyle w:val="a3"/>
        <w:spacing w:before="139" w:line="360" w:lineRule="auto"/>
        <w:ind w:right="55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E87DAD" w:rsidRDefault="00F431E1" w:rsidP="007F1D2C">
      <w:pPr>
        <w:pStyle w:val="a4"/>
        <w:numPr>
          <w:ilvl w:val="0"/>
          <w:numId w:val="105"/>
        </w:numPr>
        <w:tabs>
          <w:tab w:val="left" w:pos="1370"/>
        </w:tabs>
        <w:spacing w:line="275" w:lineRule="exact"/>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7" w:line="362" w:lineRule="auto"/>
        <w:ind w:right="555"/>
      </w:pPr>
      <w:r>
        <w:t xml:space="preserve">эстетическое     отношение     к     </w:t>
      </w:r>
      <w:proofErr w:type="gramStart"/>
      <w:r>
        <w:t xml:space="preserve">миру,   </w:t>
      </w:r>
      <w:proofErr w:type="gramEnd"/>
      <w:r>
        <w:t xml:space="preserve">   включая     эстетику     быта,     научного</w:t>
      </w:r>
      <w:r>
        <w:rPr>
          <w:spacing w:val="1"/>
        </w:rPr>
        <w:t xml:space="preserve"> </w:t>
      </w:r>
      <w:r>
        <w:t>и</w:t>
      </w:r>
      <w:r>
        <w:rPr>
          <w:spacing w:val="-1"/>
        </w:rPr>
        <w:t xml:space="preserve"> </w:t>
      </w:r>
      <w:r>
        <w:t>технического</w:t>
      </w:r>
      <w:r>
        <w:rPr>
          <w:spacing w:val="-1"/>
        </w:rPr>
        <w:t xml:space="preserve"> </w:t>
      </w:r>
      <w:r>
        <w:t>творчества, спорта,</w:t>
      </w:r>
      <w:r>
        <w:rPr>
          <w:spacing w:val="-1"/>
        </w:rPr>
        <w:t xml:space="preserve"> </w:t>
      </w:r>
      <w:r>
        <w:t>труда, общественных отношений;</w:t>
      </w:r>
    </w:p>
    <w:p w:rsidR="00E87DAD" w:rsidRDefault="00F431E1">
      <w:pPr>
        <w:pStyle w:val="a3"/>
        <w:spacing w:line="360" w:lineRule="auto"/>
        <w:ind w:right="553"/>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 xml:space="preserve">своего   </w:t>
      </w:r>
      <w:r>
        <w:rPr>
          <w:spacing w:val="1"/>
        </w:rPr>
        <w:t xml:space="preserve"> </w:t>
      </w:r>
      <w:r>
        <w:t xml:space="preserve">и   </w:t>
      </w:r>
      <w:r>
        <w:rPr>
          <w:spacing w:val="1"/>
        </w:rPr>
        <w:t xml:space="preserve"> </w:t>
      </w:r>
      <w:r>
        <w:t xml:space="preserve">других   </w:t>
      </w:r>
      <w:r>
        <w:rPr>
          <w:spacing w:val="1"/>
        </w:rPr>
        <w:t xml:space="preserve"> </w:t>
      </w:r>
      <w:proofErr w:type="gramStart"/>
      <w:r>
        <w:t xml:space="preserve">народов,   </w:t>
      </w:r>
      <w:proofErr w:type="gramEnd"/>
      <w:r>
        <w:rPr>
          <w:spacing w:val="1"/>
        </w:rPr>
        <w:t xml:space="preserve"> </w:t>
      </w:r>
      <w:r>
        <w:t xml:space="preserve">приобщаться   </w:t>
      </w:r>
      <w:r>
        <w:rPr>
          <w:spacing w:val="1"/>
        </w:rPr>
        <w:t xml:space="preserve"> </w:t>
      </w:r>
      <w:r>
        <w:t xml:space="preserve">к   </w:t>
      </w:r>
      <w:r>
        <w:rPr>
          <w:spacing w:val="1"/>
        </w:rPr>
        <w:t xml:space="preserve"> </w:t>
      </w:r>
      <w:r>
        <w:t>ценностям     мировой     культуры</w:t>
      </w:r>
      <w:r>
        <w:rPr>
          <w:spacing w:val="1"/>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E87DAD" w:rsidRDefault="00F431E1">
      <w:pPr>
        <w:pStyle w:val="a3"/>
        <w:spacing w:line="360" w:lineRule="auto"/>
        <w:ind w:right="551"/>
      </w:pPr>
      <w:r>
        <w:t xml:space="preserve">убеждённость  </w:t>
      </w:r>
      <w:r>
        <w:rPr>
          <w:spacing w:val="33"/>
        </w:rPr>
        <w:t xml:space="preserve"> </w:t>
      </w:r>
      <w:r>
        <w:t xml:space="preserve">в   </w:t>
      </w:r>
      <w:r>
        <w:rPr>
          <w:spacing w:val="29"/>
        </w:rPr>
        <w:t xml:space="preserve"> </w:t>
      </w:r>
      <w:r>
        <w:t xml:space="preserve">значимости   </w:t>
      </w:r>
      <w:r>
        <w:rPr>
          <w:spacing w:val="33"/>
        </w:rPr>
        <w:t xml:space="preserve"> </w:t>
      </w:r>
      <w:r>
        <w:t xml:space="preserve">для   </w:t>
      </w:r>
      <w:r>
        <w:rPr>
          <w:spacing w:val="31"/>
        </w:rPr>
        <w:t xml:space="preserve"> </w:t>
      </w:r>
      <w:r>
        <w:t xml:space="preserve">личности   </w:t>
      </w:r>
      <w:r>
        <w:rPr>
          <w:spacing w:val="33"/>
        </w:rPr>
        <w:t xml:space="preserve"> </w:t>
      </w:r>
      <w:r>
        <w:t xml:space="preserve">и   </w:t>
      </w:r>
      <w:r>
        <w:rPr>
          <w:spacing w:val="32"/>
        </w:rPr>
        <w:t xml:space="preserve"> </w:t>
      </w:r>
      <w:r>
        <w:t xml:space="preserve">общества   </w:t>
      </w:r>
      <w:r>
        <w:rPr>
          <w:spacing w:val="30"/>
        </w:rPr>
        <w:t xml:space="preserve"> </w:t>
      </w:r>
      <w:r>
        <w:t>отечественного</w:t>
      </w:r>
      <w:r>
        <w:rPr>
          <w:spacing w:val="-58"/>
        </w:rPr>
        <w:t xml:space="preserve"> </w:t>
      </w:r>
      <w:r>
        <w:t>и</w:t>
      </w:r>
      <w:r>
        <w:rPr>
          <w:spacing w:val="-2"/>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w:t>
      </w:r>
      <w:r>
        <w:rPr>
          <w:spacing w:val="-1"/>
        </w:rPr>
        <w:t xml:space="preserve"> </w:t>
      </w:r>
      <w:r>
        <w:t>и</w:t>
      </w:r>
      <w:r>
        <w:rPr>
          <w:spacing w:val="-3"/>
        </w:rPr>
        <w:t xml:space="preserve"> </w:t>
      </w:r>
      <w:r>
        <w:t>народного</w:t>
      </w:r>
      <w:r>
        <w:rPr>
          <w:spacing w:val="-1"/>
        </w:rPr>
        <w:t xml:space="preserve"> </w:t>
      </w:r>
      <w:r>
        <w:t>творчества;</w:t>
      </w:r>
    </w:p>
    <w:p w:rsidR="00E87DAD" w:rsidRDefault="00F431E1">
      <w:pPr>
        <w:pStyle w:val="a3"/>
        <w:spacing w:line="360" w:lineRule="auto"/>
        <w:ind w:right="557"/>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 ознакомлению с</w:t>
      </w:r>
      <w:r>
        <w:rPr>
          <w:spacing w:val="-2"/>
        </w:rPr>
        <w:t xml:space="preserve"> </w:t>
      </w:r>
      <w:r>
        <w:t>ней</w:t>
      </w:r>
      <w:r>
        <w:rPr>
          <w:spacing w:val="-2"/>
        </w:rPr>
        <w:t xml:space="preserve"> </w:t>
      </w:r>
      <w:r>
        <w:t>представителей других</w:t>
      </w:r>
      <w:r>
        <w:rPr>
          <w:spacing w:val="1"/>
        </w:rPr>
        <w:t xml:space="preserve"> </w:t>
      </w:r>
      <w:r>
        <w:t>стран;</w:t>
      </w:r>
    </w:p>
    <w:p w:rsidR="00E87DAD" w:rsidRDefault="00F431E1">
      <w:pPr>
        <w:pStyle w:val="a3"/>
        <w:spacing w:line="360" w:lineRule="auto"/>
        <w:ind w:right="551"/>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2"/>
        </w:rPr>
        <w:t xml:space="preserve"> </w:t>
      </w:r>
      <w:r>
        <w:t>творческой личности;</w:t>
      </w:r>
    </w:p>
    <w:p w:rsidR="00E87DAD" w:rsidRDefault="00F431E1" w:rsidP="007F1D2C">
      <w:pPr>
        <w:pStyle w:val="a4"/>
        <w:numPr>
          <w:ilvl w:val="0"/>
          <w:numId w:val="105"/>
        </w:numPr>
        <w:tabs>
          <w:tab w:val="left" w:pos="1370"/>
        </w:tabs>
        <w:jc w:val="both"/>
        <w:rPr>
          <w:sz w:val="24"/>
        </w:rPr>
      </w:pPr>
      <w:r>
        <w:rPr>
          <w:sz w:val="24"/>
        </w:rPr>
        <w:t>физического</w:t>
      </w:r>
      <w:r>
        <w:rPr>
          <w:spacing w:val="-4"/>
          <w:sz w:val="24"/>
        </w:rPr>
        <w:t xml:space="preserve"> </w:t>
      </w:r>
      <w:r>
        <w:rPr>
          <w:sz w:val="24"/>
        </w:rPr>
        <w:t>воспитания:</w:t>
      </w:r>
    </w:p>
    <w:p w:rsidR="00E87DAD" w:rsidRDefault="00F431E1">
      <w:pPr>
        <w:pStyle w:val="a3"/>
        <w:tabs>
          <w:tab w:val="left" w:pos="3273"/>
          <w:tab w:val="left" w:pos="4525"/>
          <w:tab w:val="left" w:pos="4880"/>
          <w:tab w:val="left" w:pos="6355"/>
          <w:tab w:val="left" w:pos="7250"/>
          <w:tab w:val="left" w:pos="8180"/>
        </w:tabs>
        <w:spacing w:before="135" w:line="360" w:lineRule="auto"/>
        <w:ind w:right="554"/>
        <w:jc w:val="left"/>
      </w:pPr>
      <w:r>
        <w:t>сформированность</w:t>
      </w:r>
      <w:r>
        <w:tab/>
        <w:t>здорового</w:t>
      </w:r>
      <w:r>
        <w:tab/>
        <w:t>и</w:t>
      </w:r>
      <w:r>
        <w:tab/>
        <w:t>безопасного</w:t>
      </w:r>
      <w:r>
        <w:tab/>
        <w:t>образа</w:t>
      </w:r>
      <w:r>
        <w:tab/>
        <w:t>жизни,</w:t>
      </w:r>
      <w:r>
        <w:tab/>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E87DAD" w:rsidRDefault="00F431E1">
      <w:pPr>
        <w:pStyle w:val="a3"/>
        <w:tabs>
          <w:tab w:val="left" w:pos="3141"/>
          <w:tab w:val="left" w:pos="4010"/>
          <w:tab w:val="left" w:pos="5996"/>
          <w:tab w:val="left" w:pos="8850"/>
        </w:tabs>
        <w:spacing w:before="1" w:line="360" w:lineRule="auto"/>
        <w:ind w:right="556"/>
        <w:jc w:val="left"/>
      </w:pPr>
      <w:r>
        <w:t>потребность</w:t>
      </w:r>
      <w:r>
        <w:tab/>
        <w:t>в</w:t>
      </w:r>
      <w:r>
        <w:tab/>
        <w:t>физическом</w:t>
      </w:r>
      <w:r>
        <w:tab/>
        <w:t>совершенствовании,</w:t>
      </w:r>
      <w:r>
        <w:tab/>
        <w:t>занятиях</w:t>
      </w:r>
      <w:r>
        <w:rPr>
          <w:spacing w:val="-57"/>
        </w:rPr>
        <w:t xml:space="preserve"> </w:t>
      </w:r>
      <w:r>
        <w:t>спортивно-оздоровительной</w:t>
      </w:r>
      <w:r>
        <w:rPr>
          <w:spacing w:val="-1"/>
        </w:rPr>
        <w:t xml:space="preserve"> </w:t>
      </w:r>
      <w:r>
        <w:t>деятельностью;</w:t>
      </w:r>
    </w:p>
    <w:p w:rsidR="00E87DAD" w:rsidRDefault="00F431E1">
      <w:pPr>
        <w:pStyle w:val="a3"/>
        <w:tabs>
          <w:tab w:val="left" w:pos="2258"/>
          <w:tab w:val="left" w:pos="3541"/>
          <w:tab w:val="left" w:pos="4637"/>
          <w:tab w:val="left" w:pos="5853"/>
          <w:tab w:val="left" w:pos="6203"/>
          <w:tab w:val="left" w:pos="6965"/>
          <w:tab w:val="left" w:pos="7735"/>
          <w:tab w:val="left" w:pos="9186"/>
        </w:tabs>
        <w:spacing w:line="360" w:lineRule="auto"/>
        <w:ind w:right="555"/>
        <w:jc w:val="left"/>
      </w:pPr>
      <w:r>
        <w:t>активное</w:t>
      </w:r>
      <w:r>
        <w:tab/>
        <w:t>неприятие</w:t>
      </w:r>
      <w:r>
        <w:tab/>
        <w:t>вредных</w:t>
      </w:r>
      <w:r>
        <w:tab/>
        <w:t>привычек</w:t>
      </w:r>
      <w:r>
        <w:tab/>
        <w:t>и</w:t>
      </w:r>
      <w:r>
        <w:tab/>
        <w:t>иных</w:t>
      </w:r>
      <w:r>
        <w:tab/>
        <w:t>форм</w:t>
      </w:r>
      <w:r>
        <w:tab/>
        <w:t>причинения</w:t>
      </w:r>
      <w:r>
        <w:tab/>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E87DAD" w:rsidRDefault="00F431E1" w:rsidP="007F1D2C">
      <w:pPr>
        <w:pStyle w:val="a4"/>
        <w:numPr>
          <w:ilvl w:val="0"/>
          <w:numId w:val="105"/>
        </w:numPr>
        <w:tabs>
          <w:tab w:val="left" w:pos="1370"/>
        </w:tabs>
        <w:rPr>
          <w:sz w:val="24"/>
        </w:rPr>
      </w:pPr>
      <w:r>
        <w:rPr>
          <w:sz w:val="24"/>
        </w:rPr>
        <w:t>трудового</w:t>
      </w:r>
      <w:r>
        <w:rPr>
          <w:spacing w:val="-3"/>
          <w:sz w:val="24"/>
        </w:rPr>
        <w:t xml:space="preserve"> </w:t>
      </w:r>
      <w:r>
        <w:rPr>
          <w:sz w:val="24"/>
        </w:rPr>
        <w:t>воспитания:</w:t>
      </w:r>
    </w:p>
    <w:p w:rsidR="00E87DAD" w:rsidRDefault="00F431E1">
      <w:pPr>
        <w:pStyle w:val="a3"/>
        <w:spacing w:before="137"/>
        <w:ind w:left="11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87DAD" w:rsidRDefault="00F431E1">
      <w:pPr>
        <w:pStyle w:val="a3"/>
        <w:spacing w:before="139" w:line="360" w:lineRule="auto"/>
        <w:ind w:right="55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E87DAD" w:rsidRDefault="00F431E1">
      <w:pPr>
        <w:pStyle w:val="a3"/>
        <w:spacing w:line="360" w:lineRule="auto"/>
        <w:ind w:right="549"/>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w:t>
      </w:r>
      <w:r>
        <w:rPr>
          <w:spacing w:val="1"/>
        </w:rPr>
        <w:t xml:space="preserve"> </w:t>
      </w:r>
      <w:r>
        <w:t>осознание</w:t>
      </w:r>
      <w:r>
        <w:rPr>
          <w:spacing w:val="-4"/>
        </w:rPr>
        <w:t xml:space="preserve"> </w:t>
      </w:r>
      <w:r>
        <w:t>возможностей</w:t>
      </w:r>
      <w:r>
        <w:rPr>
          <w:spacing w:val="-3"/>
        </w:rPr>
        <w:t xml:space="preserve"> </w:t>
      </w:r>
      <w:r>
        <w:t>самореализации</w:t>
      </w:r>
      <w:r>
        <w:rPr>
          <w:spacing w:val="-3"/>
        </w:rPr>
        <w:t xml:space="preserve"> </w:t>
      </w:r>
      <w:r>
        <w:t>средствами</w:t>
      </w:r>
      <w:r>
        <w:rPr>
          <w:spacing w:val="-2"/>
        </w:rPr>
        <w:t xml:space="preserve"> </w:t>
      </w:r>
      <w:r>
        <w:t>иностранного</w:t>
      </w:r>
      <w:r>
        <w:rPr>
          <w:spacing w:val="-3"/>
        </w:rPr>
        <w:t xml:space="preserve"> </w:t>
      </w:r>
      <w:r>
        <w:t>(английского)</w:t>
      </w:r>
      <w:r>
        <w:rPr>
          <w:spacing w:val="-4"/>
        </w:rPr>
        <w:t xml:space="preserve"> </w:t>
      </w:r>
      <w:r>
        <w:t>языка;</w:t>
      </w:r>
    </w:p>
    <w:p w:rsidR="00E87DAD" w:rsidRDefault="00F431E1">
      <w:pPr>
        <w:pStyle w:val="a3"/>
        <w:spacing w:before="1"/>
        <w:ind w:left="1110" w:firstLine="0"/>
      </w:pPr>
      <w:r>
        <w:t>готовность</w:t>
      </w:r>
      <w:r>
        <w:rPr>
          <w:spacing w:val="24"/>
        </w:rPr>
        <w:t xml:space="preserve"> </w:t>
      </w:r>
      <w:r>
        <w:t>и</w:t>
      </w:r>
      <w:r>
        <w:rPr>
          <w:spacing w:val="24"/>
        </w:rPr>
        <w:t xml:space="preserve"> </w:t>
      </w:r>
      <w:r>
        <w:t>способность</w:t>
      </w:r>
      <w:r>
        <w:rPr>
          <w:spacing w:val="25"/>
        </w:rPr>
        <w:t xml:space="preserve"> </w:t>
      </w:r>
      <w:r>
        <w:t>к</w:t>
      </w:r>
      <w:r>
        <w:rPr>
          <w:spacing w:val="23"/>
        </w:rPr>
        <w:t xml:space="preserve"> </w:t>
      </w:r>
      <w:r>
        <w:t>образованию</w:t>
      </w:r>
      <w:r>
        <w:rPr>
          <w:spacing w:val="24"/>
        </w:rPr>
        <w:t xml:space="preserve"> </w:t>
      </w:r>
      <w:r>
        <w:t>и</w:t>
      </w:r>
      <w:r>
        <w:rPr>
          <w:spacing w:val="24"/>
        </w:rPr>
        <w:t xml:space="preserve"> </w:t>
      </w:r>
      <w:r>
        <w:t>самообразованию</w:t>
      </w:r>
      <w:r>
        <w:rPr>
          <w:spacing w:val="24"/>
        </w:rPr>
        <w:t xml:space="preserve"> </w:t>
      </w:r>
      <w:r>
        <w:t>на</w:t>
      </w:r>
      <w:r>
        <w:rPr>
          <w:spacing w:val="22"/>
        </w:rPr>
        <w:t xml:space="preserve"> </w:t>
      </w:r>
      <w:r>
        <w:t>протяжении</w:t>
      </w:r>
      <w:r>
        <w:rPr>
          <w:spacing w:val="25"/>
        </w:rPr>
        <w:t xml:space="preserve"> </w:t>
      </w:r>
      <w:r>
        <w:t>всей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жизни,</w:t>
      </w:r>
      <w:r>
        <w:rPr>
          <w:spacing w:val="-3"/>
        </w:rPr>
        <w:t xml:space="preserve"> </w:t>
      </w:r>
      <w:r>
        <w:t>в</w:t>
      </w:r>
      <w:r>
        <w:rPr>
          <w:spacing w:val="-3"/>
        </w:rPr>
        <w:t xml:space="preserve"> </w:t>
      </w:r>
      <w:r>
        <w:t>том</w:t>
      </w:r>
      <w:r>
        <w:rPr>
          <w:spacing w:val="-2"/>
        </w:rPr>
        <w:t xml:space="preserve"> </w:t>
      </w:r>
      <w:r>
        <w:t>числе</w:t>
      </w:r>
      <w:r>
        <w:rPr>
          <w:spacing w:val="-3"/>
        </w:rPr>
        <w:t xml:space="preserve"> </w:t>
      </w:r>
      <w:r>
        <w:t>с</w:t>
      </w:r>
      <w:r>
        <w:rPr>
          <w:spacing w:val="-4"/>
        </w:rPr>
        <w:t xml:space="preserve"> </w:t>
      </w:r>
      <w:r>
        <w:t>использованием</w:t>
      </w:r>
      <w:r>
        <w:rPr>
          <w:spacing w:val="-3"/>
        </w:rPr>
        <w:t xml:space="preserve"> </w:t>
      </w:r>
      <w:r>
        <w:t>изучаемого</w:t>
      </w:r>
      <w:r>
        <w:rPr>
          <w:spacing w:val="-3"/>
        </w:rPr>
        <w:t xml:space="preserve"> </w:t>
      </w:r>
      <w:r>
        <w:t>иностранного</w:t>
      </w:r>
      <w:r>
        <w:rPr>
          <w:spacing w:val="3"/>
        </w:rPr>
        <w:t xml:space="preserve"> </w:t>
      </w:r>
      <w:r>
        <w:t>языка;</w:t>
      </w:r>
    </w:p>
    <w:p w:rsidR="00E87DAD" w:rsidRDefault="00F431E1" w:rsidP="007F1D2C">
      <w:pPr>
        <w:pStyle w:val="a4"/>
        <w:numPr>
          <w:ilvl w:val="0"/>
          <w:numId w:val="105"/>
        </w:numPr>
        <w:tabs>
          <w:tab w:val="left" w:pos="1370"/>
        </w:tabs>
        <w:spacing w:before="137"/>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40" w:line="360" w:lineRule="auto"/>
        <w:ind w:right="55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57"/>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2"/>
        </w:rPr>
        <w:t xml:space="preserve"> </w:t>
      </w:r>
      <w:r>
        <w:t>глобального характера</w:t>
      </w:r>
      <w:r>
        <w:rPr>
          <w:spacing w:val="-2"/>
        </w:rPr>
        <w:t xml:space="preserve"> </w:t>
      </w:r>
      <w:r>
        <w:t>экологических</w:t>
      </w:r>
      <w:r>
        <w:rPr>
          <w:spacing w:val="1"/>
        </w:rPr>
        <w:t xml:space="preserve"> </w:t>
      </w:r>
      <w:r>
        <w:t>проблем;</w:t>
      </w:r>
    </w:p>
    <w:p w:rsidR="00E87DAD" w:rsidRDefault="00F431E1">
      <w:pPr>
        <w:pStyle w:val="a3"/>
        <w:spacing w:line="360" w:lineRule="auto"/>
        <w:ind w:right="551"/>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E87DAD" w:rsidRDefault="00F431E1">
      <w:pPr>
        <w:pStyle w:val="a3"/>
        <w:ind w:left="1110"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E87DAD" w:rsidRDefault="00F431E1">
      <w:pPr>
        <w:pStyle w:val="a3"/>
        <w:spacing w:before="135" w:line="362" w:lineRule="auto"/>
        <w:ind w:right="553"/>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E87DAD" w:rsidRDefault="00F431E1">
      <w:pPr>
        <w:pStyle w:val="a3"/>
        <w:spacing w:line="271" w:lineRule="exact"/>
        <w:ind w:left="1110"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E87DAD" w:rsidRDefault="00F431E1" w:rsidP="007F1D2C">
      <w:pPr>
        <w:pStyle w:val="a4"/>
        <w:numPr>
          <w:ilvl w:val="0"/>
          <w:numId w:val="105"/>
        </w:numPr>
        <w:tabs>
          <w:tab w:val="left" w:pos="1370"/>
        </w:tabs>
        <w:spacing w:before="140"/>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7" w:line="360" w:lineRule="auto"/>
        <w:ind w:right="55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E87DAD" w:rsidRDefault="00F431E1">
      <w:pPr>
        <w:pStyle w:val="a3"/>
        <w:spacing w:before="1" w:line="360" w:lineRule="auto"/>
        <w:ind w:right="556"/>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E87DAD" w:rsidRDefault="00F431E1">
      <w:pPr>
        <w:pStyle w:val="a3"/>
        <w:tabs>
          <w:tab w:val="left" w:pos="3079"/>
          <w:tab w:val="left" w:pos="5117"/>
          <w:tab w:val="left" w:pos="7379"/>
          <w:tab w:val="left" w:pos="8194"/>
          <w:tab w:val="left" w:pos="8993"/>
        </w:tabs>
        <w:spacing w:line="360" w:lineRule="auto"/>
        <w:ind w:right="553"/>
      </w:pPr>
      <w:r>
        <w:t>осознание ценности научной деятельности, готовность осуществлять проектную и</w:t>
      </w:r>
      <w:r>
        <w:rPr>
          <w:spacing w:val="1"/>
        </w:rPr>
        <w:t xml:space="preserve"> </w:t>
      </w:r>
      <w:r>
        <w:t>исследовательскую</w:t>
      </w:r>
      <w:r>
        <w:tab/>
        <w:t>деятельность</w:t>
      </w:r>
      <w:r>
        <w:tab/>
        <w:t>индивидуально</w:t>
      </w:r>
      <w:r>
        <w:tab/>
        <w:t>и</w:t>
      </w:r>
      <w:r>
        <w:tab/>
        <w:t>в</w:t>
      </w:r>
      <w:r>
        <w:tab/>
        <w:t>группе,</w:t>
      </w:r>
      <w:r>
        <w:rPr>
          <w:spacing w:val="-58"/>
        </w:rPr>
        <w:t xml:space="preserve"> </w:t>
      </w:r>
      <w:r>
        <w:t>в</w:t>
      </w:r>
      <w:r>
        <w:rPr>
          <w:spacing w:val="-2"/>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изучаемого иностранного</w:t>
      </w:r>
      <w:r>
        <w:rPr>
          <w:spacing w:val="-1"/>
        </w:rPr>
        <w:t xml:space="preserve"> </w:t>
      </w:r>
      <w:r>
        <w:t>(английского)</w:t>
      </w:r>
      <w:r>
        <w:rPr>
          <w:spacing w:val="-1"/>
        </w:rPr>
        <w:t xml:space="preserve"> </w:t>
      </w:r>
      <w:r>
        <w:t>языка.</w:t>
      </w:r>
    </w:p>
    <w:p w:rsidR="00E87DAD" w:rsidRDefault="00F431E1" w:rsidP="007F1D2C">
      <w:pPr>
        <w:pStyle w:val="a4"/>
        <w:numPr>
          <w:ilvl w:val="2"/>
          <w:numId w:val="106"/>
        </w:numPr>
        <w:tabs>
          <w:tab w:val="left" w:pos="1950"/>
        </w:tabs>
        <w:spacing w:line="360" w:lineRule="auto"/>
        <w:ind w:right="550" w:firstLine="707"/>
        <w:jc w:val="both"/>
        <w:rPr>
          <w:sz w:val="24"/>
        </w:rPr>
      </w:pPr>
      <w:r>
        <w:rPr>
          <w:sz w:val="24"/>
        </w:rPr>
        <w:t>В процессе достижения личностных результатов освоения 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E87DAD" w:rsidRDefault="00F431E1">
      <w:pPr>
        <w:pStyle w:val="a3"/>
        <w:spacing w:line="360" w:lineRule="auto"/>
        <w:ind w:right="552"/>
      </w:pPr>
      <w:r>
        <w:t>самосознания, включающего способность понимать своё эмоциональное состояние,</w:t>
      </w:r>
      <w:r>
        <w:rPr>
          <w:spacing w:val="-57"/>
        </w:rPr>
        <w:t xml:space="preserve"> </w:t>
      </w:r>
      <w:r>
        <w:t xml:space="preserve">видеть       </w:t>
      </w:r>
      <w:r>
        <w:rPr>
          <w:spacing w:val="1"/>
        </w:rPr>
        <w:t xml:space="preserve"> </w:t>
      </w:r>
      <w:r>
        <w:t xml:space="preserve">направления       </w:t>
      </w:r>
      <w:r>
        <w:rPr>
          <w:spacing w:val="1"/>
        </w:rPr>
        <w:t xml:space="preserve"> </w:t>
      </w:r>
      <w:r>
        <w:t xml:space="preserve">развития       </w:t>
      </w:r>
      <w:r>
        <w:rPr>
          <w:spacing w:val="1"/>
        </w:rPr>
        <w:t xml:space="preserve"> </w:t>
      </w:r>
      <w:r>
        <w:t xml:space="preserve">собственной       </w:t>
      </w:r>
      <w:r>
        <w:rPr>
          <w:spacing w:val="1"/>
        </w:rPr>
        <w:t xml:space="preserve"> </w:t>
      </w:r>
      <w:r>
        <w:t xml:space="preserve">эмоциональной       </w:t>
      </w:r>
      <w:r>
        <w:rPr>
          <w:spacing w:val="1"/>
        </w:rPr>
        <w:t xml:space="preserve"> </w:t>
      </w:r>
      <w:r>
        <w:t>сферы,</w:t>
      </w:r>
      <w:r>
        <w:rPr>
          <w:spacing w:val="1"/>
        </w:rPr>
        <w:t xml:space="preserve"> </w:t>
      </w:r>
      <w:r>
        <w:t>быть</w:t>
      </w:r>
      <w:r>
        <w:rPr>
          <w:spacing w:val="2"/>
        </w:rPr>
        <w:t xml:space="preserve"> </w:t>
      </w:r>
      <w:r>
        <w:t>уверенным</w:t>
      </w:r>
      <w:r>
        <w:rPr>
          <w:spacing w:val="-2"/>
        </w:rPr>
        <w:t xml:space="preserve"> </w:t>
      </w:r>
      <w:r>
        <w:t>в</w:t>
      </w:r>
      <w:r>
        <w:rPr>
          <w:spacing w:val="1"/>
        </w:rPr>
        <w:t xml:space="preserve"> </w:t>
      </w:r>
      <w:r>
        <w:t>себе;</w:t>
      </w:r>
    </w:p>
    <w:p w:rsidR="00E87DAD" w:rsidRDefault="00F431E1">
      <w:pPr>
        <w:pStyle w:val="a3"/>
        <w:spacing w:before="1" w:line="360" w:lineRule="auto"/>
        <w:ind w:right="552"/>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F431E1">
      <w:pPr>
        <w:pStyle w:val="a3"/>
        <w:tabs>
          <w:tab w:val="left" w:pos="2100"/>
          <w:tab w:val="left" w:pos="2606"/>
          <w:tab w:val="left" w:pos="3057"/>
          <w:tab w:val="left" w:pos="4067"/>
          <w:tab w:val="left" w:pos="5752"/>
          <w:tab w:val="left" w:pos="6268"/>
          <w:tab w:val="left" w:pos="7242"/>
          <w:tab w:val="left" w:pos="7671"/>
          <w:tab w:val="left" w:pos="8484"/>
          <w:tab w:val="left" w:pos="9273"/>
        </w:tabs>
        <w:spacing w:line="360" w:lineRule="auto"/>
        <w:ind w:right="554"/>
        <w:jc w:val="right"/>
      </w:pPr>
      <w:r>
        <w:t>внутренней</w:t>
      </w:r>
      <w:r>
        <w:tab/>
        <w:t>мотивации,</w:t>
      </w:r>
      <w:r>
        <w:tab/>
        <w:t>включающей</w:t>
      </w:r>
      <w:r>
        <w:tab/>
        <w:t>стремление</w:t>
      </w:r>
      <w:r>
        <w:tab/>
        <w:t>к</w:t>
      </w:r>
      <w:r>
        <w:tab/>
        <w:t>достижению</w:t>
      </w:r>
      <w:r>
        <w:tab/>
        <w:t>цели</w:t>
      </w:r>
      <w:r>
        <w:rPr>
          <w:spacing w:val="-57"/>
        </w:rPr>
        <w:t xml:space="preserve"> </w:t>
      </w:r>
      <w:r>
        <w:t>и успеху, оптимизм, инициативность, умение действовать, исходя из своих возможностей;</w:t>
      </w:r>
      <w:r>
        <w:rPr>
          <w:spacing w:val="-57"/>
        </w:rPr>
        <w:t xml:space="preserve"> </w:t>
      </w:r>
      <w:r>
        <w:t>эмпатии,</w:t>
      </w:r>
      <w:r>
        <w:rPr>
          <w:spacing w:val="4"/>
        </w:rPr>
        <w:t xml:space="preserve"> </w:t>
      </w:r>
      <w:r>
        <w:t>включающей</w:t>
      </w:r>
      <w:r>
        <w:rPr>
          <w:spacing w:val="3"/>
        </w:rPr>
        <w:t xml:space="preserve"> </w:t>
      </w:r>
      <w:r>
        <w:t>способность</w:t>
      </w:r>
      <w:r>
        <w:rPr>
          <w:spacing w:val="4"/>
        </w:rPr>
        <w:t xml:space="preserve"> </w:t>
      </w:r>
      <w:r>
        <w:t>понимать</w:t>
      </w:r>
      <w:r>
        <w:rPr>
          <w:spacing w:val="6"/>
        </w:rPr>
        <w:t xml:space="preserve"> </w:t>
      </w:r>
      <w:r>
        <w:t>эмоциональное</w:t>
      </w:r>
      <w:r>
        <w:rPr>
          <w:spacing w:val="4"/>
        </w:rPr>
        <w:t xml:space="preserve"> </w:t>
      </w:r>
      <w:r>
        <w:t>состояние</w:t>
      </w:r>
      <w:r>
        <w:rPr>
          <w:spacing w:val="63"/>
        </w:rPr>
        <w:t xml:space="preserve"> </w:t>
      </w:r>
      <w:r>
        <w:t>других,</w:t>
      </w:r>
      <w:r>
        <w:rPr>
          <w:spacing w:val="1"/>
        </w:rPr>
        <w:t xml:space="preserve"> </w:t>
      </w:r>
      <w:r>
        <w:t>учитывать</w:t>
      </w:r>
      <w:r>
        <w:tab/>
        <w:t>его</w:t>
      </w:r>
      <w:r>
        <w:tab/>
      </w:r>
      <w:r>
        <w:tab/>
        <w:t>при</w:t>
      </w:r>
      <w:r>
        <w:tab/>
        <w:t>осуществлении</w:t>
      </w:r>
      <w:r>
        <w:tab/>
      </w:r>
      <w:r>
        <w:tab/>
        <w:t>коммуникации,</w:t>
      </w:r>
      <w:r>
        <w:tab/>
      </w:r>
      <w:r>
        <w:rPr>
          <w:spacing w:val="-1"/>
        </w:rPr>
        <w:t>способность</w:t>
      </w:r>
    </w:p>
    <w:p w:rsidR="00E87DAD" w:rsidRDefault="00F431E1">
      <w:pPr>
        <w:pStyle w:val="a3"/>
        <w:ind w:firstLine="0"/>
      </w:pPr>
      <w:r>
        <w:t>к</w:t>
      </w:r>
      <w:r>
        <w:rPr>
          <w:spacing w:val="-3"/>
        </w:rPr>
        <w:t xml:space="preserve"> </w:t>
      </w:r>
      <w:r>
        <w:t>сочувствию</w:t>
      </w:r>
      <w:r>
        <w:rPr>
          <w:spacing w:val="-2"/>
        </w:rPr>
        <w:t xml:space="preserve"> </w:t>
      </w:r>
      <w:r>
        <w:t>и</w:t>
      </w:r>
      <w:r>
        <w:rPr>
          <w:spacing w:val="-2"/>
        </w:rPr>
        <w:t xml:space="preserve"> </w:t>
      </w:r>
      <w:r>
        <w:t>сопереживанию;</w:t>
      </w:r>
    </w:p>
    <w:p w:rsidR="00E87DAD" w:rsidRDefault="00F431E1">
      <w:pPr>
        <w:pStyle w:val="a3"/>
        <w:spacing w:before="139"/>
        <w:ind w:left="1110" w:firstLine="0"/>
      </w:pPr>
      <w:r>
        <w:t xml:space="preserve">социальных  </w:t>
      </w:r>
      <w:r>
        <w:rPr>
          <w:spacing w:val="50"/>
        </w:rPr>
        <w:t xml:space="preserve"> </w:t>
      </w:r>
      <w:proofErr w:type="gramStart"/>
      <w:r>
        <w:t xml:space="preserve">навыков,   </w:t>
      </w:r>
      <w:proofErr w:type="gramEnd"/>
      <w:r>
        <w:rPr>
          <w:spacing w:val="43"/>
        </w:rPr>
        <w:t xml:space="preserve"> </w:t>
      </w:r>
      <w:r>
        <w:t xml:space="preserve">включающих   </w:t>
      </w:r>
      <w:r>
        <w:rPr>
          <w:spacing w:val="48"/>
        </w:rPr>
        <w:t xml:space="preserve"> </w:t>
      </w:r>
      <w:r>
        <w:t xml:space="preserve">способность   </w:t>
      </w:r>
      <w:r>
        <w:rPr>
          <w:spacing w:val="48"/>
        </w:rPr>
        <w:t xml:space="preserve"> </w:t>
      </w:r>
      <w:r>
        <w:t xml:space="preserve">выстраивать   </w:t>
      </w:r>
      <w:r>
        <w:rPr>
          <w:spacing w:val="45"/>
        </w:rPr>
        <w:t xml:space="preserve"> </w:t>
      </w:r>
      <w:r>
        <w:t>отношения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8" w:firstLine="0"/>
      </w:pPr>
      <w:r>
        <w:lastRenderedPageBreak/>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E87DAD" w:rsidRDefault="00F431E1" w:rsidP="007F1D2C">
      <w:pPr>
        <w:pStyle w:val="a4"/>
        <w:numPr>
          <w:ilvl w:val="2"/>
          <w:numId w:val="106"/>
        </w:numPr>
        <w:tabs>
          <w:tab w:val="left" w:pos="1950"/>
        </w:tabs>
        <w:spacing w:before="1" w:line="360" w:lineRule="auto"/>
        <w:ind w:right="547"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совместная</w:t>
      </w:r>
      <w:r>
        <w:rPr>
          <w:spacing w:val="-1"/>
          <w:sz w:val="24"/>
        </w:rPr>
        <w:t xml:space="preserve"> </w:t>
      </w:r>
      <w:r>
        <w:rPr>
          <w:sz w:val="24"/>
        </w:rPr>
        <w:t>деятельность.</w:t>
      </w:r>
    </w:p>
    <w:p w:rsidR="00E87DAD" w:rsidRDefault="00F431E1" w:rsidP="007F1D2C">
      <w:pPr>
        <w:pStyle w:val="a4"/>
        <w:numPr>
          <w:ilvl w:val="3"/>
          <w:numId w:val="106"/>
        </w:numPr>
        <w:tabs>
          <w:tab w:val="left" w:pos="2131"/>
        </w:tabs>
        <w:spacing w:line="360" w:lineRule="auto"/>
        <w:ind w:left="402" w:right="552"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line="362" w:lineRule="auto"/>
        <w:ind w:right="55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87DAD" w:rsidRDefault="00F431E1">
      <w:pPr>
        <w:pStyle w:val="a3"/>
        <w:spacing w:line="360" w:lineRule="auto"/>
        <w:ind w:right="55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изучаемого</w:t>
      </w:r>
      <w:r>
        <w:rPr>
          <w:spacing w:val="1"/>
        </w:rPr>
        <w:t xml:space="preserve"> </w:t>
      </w:r>
      <w:r>
        <w:t>иностранного</w:t>
      </w:r>
      <w:r>
        <w:rPr>
          <w:spacing w:val="-1"/>
        </w:rPr>
        <w:t xml:space="preserve"> </w:t>
      </w:r>
      <w:r>
        <w:t>языка;</w:t>
      </w:r>
    </w:p>
    <w:p w:rsidR="00E87DAD" w:rsidRDefault="00F431E1">
      <w:pPr>
        <w:pStyle w:val="a3"/>
        <w:spacing w:line="360" w:lineRule="auto"/>
        <w:ind w:left="1110" w:right="552" w:firstLine="0"/>
      </w:pPr>
      <w:r>
        <w:t>определять цели деятельности, задавать параметры и критерии их достижения;</w:t>
      </w:r>
      <w:r>
        <w:rPr>
          <w:spacing w:val="1"/>
        </w:rPr>
        <w:t xml:space="preserve"> </w:t>
      </w:r>
      <w:r>
        <w:t>выявлять</w:t>
      </w:r>
      <w:r>
        <w:rPr>
          <w:spacing w:val="55"/>
        </w:rPr>
        <w:t xml:space="preserve"> </w:t>
      </w:r>
      <w:r>
        <w:t>закономерности</w:t>
      </w:r>
      <w:r>
        <w:rPr>
          <w:spacing w:val="56"/>
        </w:rPr>
        <w:t xml:space="preserve"> </w:t>
      </w:r>
      <w:r>
        <w:t>в</w:t>
      </w:r>
      <w:r>
        <w:rPr>
          <w:spacing w:val="53"/>
        </w:rPr>
        <w:t xml:space="preserve"> </w:t>
      </w:r>
      <w:r>
        <w:t>языковых</w:t>
      </w:r>
      <w:r>
        <w:rPr>
          <w:spacing w:val="56"/>
        </w:rPr>
        <w:t xml:space="preserve"> </w:t>
      </w:r>
      <w:r>
        <w:t>явлениях</w:t>
      </w:r>
      <w:r>
        <w:rPr>
          <w:spacing w:val="54"/>
        </w:rPr>
        <w:t xml:space="preserve"> </w:t>
      </w:r>
      <w:r>
        <w:t>изучаемого</w:t>
      </w:r>
      <w:r>
        <w:rPr>
          <w:spacing w:val="56"/>
        </w:rPr>
        <w:t xml:space="preserve"> </w:t>
      </w:r>
      <w:r>
        <w:t>иностранного</w:t>
      </w:r>
    </w:p>
    <w:p w:rsidR="00E87DAD" w:rsidRDefault="00F431E1">
      <w:pPr>
        <w:pStyle w:val="a3"/>
        <w:ind w:firstLine="0"/>
      </w:pPr>
      <w:r>
        <w:t>(английского)</w:t>
      </w:r>
      <w:r>
        <w:rPr>
          <w:spacing w:val="-3"/>
        </w:rPr>
        <w:t xml:space="preserve"> </w:t>
      </w:r>
      <w:r>
        <w:t>языка;</w:t>
      </w:r>
    </w:p>
    <w:p w:rsidR="00E87DAD" w:rsidRDefault="00F431E1">
      <w:pPr>
        <w:pStyle w:val="a3"/>
        <w:tabs>
          <w:tab w:val="left" w:pos="2861"/>
          <w:tab w:val="left" w:pos="3621"/>
          <w:tab w:val="left" w:pos="4781"/>
          <w:tab w:val="left" w:pos="6087"/>
          <w:tab w:val="left" w:pos="6473"/>
          <w:tab w:val="left" w:pos="7468"/>
          <w:tab w:val="left" w:pos="8538"/>
        </w:tabs>
        <w:spacing w:before="131" w:line="360" w:lineRule="auto"/>
        <w:ind w:right="552"/>
        <w:jc w:val="left"/>
      </w:pPr>
      <w:r>
        <w:t>разрабатывать</w:t>
      </w:r>
      <w:r>
        <w:tab/>
        <w:t>план</w:t>
      </w:r>
      <w:r>
        <w:tab/>
        <w:t>решения</w:t>
      </w:r>
      <w:r>
        <w:tab/>
        <w:t>проблемы</w:t>
      </w:r>
      <w:r>
        <w:tab/>
        <w:t>с</w:t>
      </w:r>
      <w:r>
        <w:tab/>
        <w:t>учётом</w:t>
      </w:r>
      <w:r>
        <w:tab/>
        <w:t>анализа</w:t>
      </w:r>
      <w:r>
        <w:tab/>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E87DAD" w:rsidRDefault="00F431E1">
      <w:pPr>
        <w:pStyle w:val="a3"/>
        <w:spacing w:line="360" w:lineRule="auto"/>
        <w:jc w:val="left"/>
      </w:pPr>
      <w:r>
        <w:t>вносить</w:t>
      </w:r>
      <w:r>
        <w:rPr>
          <w:spacing w:val="55"/>
        </w:rPr>
        <w:t xml:space="preserve"> </w:t>
      </w:r>
      <w:r>
        <w:t>коррективы</w:t>
      </w:r>
      <w:r>
        <w:rPr>
          <w:spacing w:val="54"/>
        </w:rPr>
        <w:t xml:space="preserve"> </w:t>
      </w:r>
      <w:r>
        <w:t>в</w:t>
      </w:r>
      <w:r>
        <w:rPr>
          <w:spacing w:val="53"/>
        </w:rPr>
        <w:t xml:space="preserve"> </w:t>
      </w:r>
      <w:r>
        <w:t>деятельность,</w:t>
      </w:r>
      <w:r>
        <w:rPr>
          <w:spacing w:val="55"/>
        </w:rPr>
        <w:t xml:space="preserve"> </w:t>
      </w:r>
      <w:r>
        <w:t>оценивать</w:t>
      </w:r>
      <w:r>
        <w:rPr>
          <w:spacing w:val="55"/>
        </w:rPr>
        <w:t xml:space="preserve"> </w:t>
      </w:r>
      <w:r>
        <w:t>соответствие</w:t>
      </w:r>
      <w:r>
        <w:rPr>
          <w:spacing w:val="54"/>
        </w:rPr>
        <w:t xml:space="preserve"> </w:t>
      </w:r>
      <w:r>
        <w:t>результатов</w:t>
      </w:r>
      <w:r>
        <w:rPr>
          <w:spacing w:val="54"/>
        </w:rPr>
        <w:t xml:space="preserve"> </w:t>
      </w:r>
      <w:r>
        <w:t>целям,</w:t>
      </w:r>
      <w:r>
        <w:rPr>
          <w:spacing w:val="-57"/>
        </w:rPr>
        <w:t xml:space="preserve"> </w:t>
      </w:r>
      <w:r>
        <w:t>оценивать риски</w:t>
      </w:r>
      <w:r>
        <w:rPr>
          <w:spacing w:val="-2"/>
        </w:rPr>
        <w:t xml:space="preserve"> </w:t>
      </w:r>
      <w:r>
        <w:t>последствий деятельности;</w:t>
      </w:r>
    </w:p>
    <w:p w:rsidR="00E87DAD" w:rsidRDefault="00F431E1">
      <w:pPr>
        <w:pStyle w:val="a3"/>
        <w:tabs>
          <w:tab w:val="left" w:pos="2987"/>
          <w:tab w:val="left" w:pos="3337"/>
          <w:tab w:val="left" w:pos="4652"/>
          <w:tab w:val="left" w:pos="5561"/>
          <w:tab w:val="left" w:pos="5901"/>
          <w:tab w:val="left" w:pos="7061"/>
          <w:tab w:val="left" w:pos="8368"/>
        </w:tabs>
        <w:spacing w:line="360" w:lineRule="auto"/>
        <w:ind w:right="551"/>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1"/>
        </w:rPr>
        <w:t xml:space="preserve"> </w:t>
      </w:r>
      <w:r>
        <w:t>комбинированного взаимодействия;</w:t>
      </w:r>
    </w:p>
    <w:p w:rsidR="00E87DAD" w:rsidRDefault="00F431E1">
      <w:pPr>
        <w:pStyle w:val="a3"/>
        <w:ind w:left="1110"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87DAD" w:rsidRDefault="00F431E1" w:rsidP="007F1D2C">
      <w:pPr>
        <w:pStyle w:val="a4"/>
        <w:numPr>
          <w:ilvl w:val="3"/>
          <w:numId w:val="106"/>
        </w:numPr>
        <w:tabs>
          <w:tab w:val="left" w:pos="2131"/>
          <w:tab w:val="left" w:pos="2670"/>
          <w:tab w:val="left" w:pos="4531"/>
          <w:tab w:val="left" w:pos="5488"/>
          <w:tab w:val="left" w:pos="7390"/>
          <w:tab w:val="left" w:pos="8933"/>
        </w:tabs>
        <w:spacing w:before="140" w:line="360" w:lineRule="auto"/>
        <w:ind w:left="402" w:right="552"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w:t>
      </w:r>
      <w:r>
        <w:rPr>
          <w:spacing w:val="-57"/>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w:t>
      </w:r>
      <w:r>
        <w:rPr>
          <w:spacing w:val="-3"/>
          <w:sz w:val="24"/>
        </w:rPr>
        <w:t xml:space="preserve"> </w:t>
      </w:r>
      <w:r>
        <w:rPr>
          <w:sz w:val="24"/>
        </w:rPr>
        <w:t>часть</w:t>
      </w:r>
      <w:r>
        <w:rPr>
          <w:spacing w:val="-2"/>
          <w:sz w:val="24"/>
        </w:rPr>
        <w:t xml:space="preserve"> </w:t>
      </w:r>
      <w:r>
        <w:rPr>
          <w:sz w:val="24"/>
        </w:rPr>
        <w:t>познавательных универсальных</w:t>
      </w:r>
      <w:r>
        <w:rPr>
          <w:spacing w:val="-4"/>
          <w:sz w:val="24"/>
        </w:rPr>
        <w:t xml:space="preserve"> </w:t>
      </w:r>
      <w:r>
        <w:rPr>
          <w:sz w:val="24"/>
        </w:rPr>
        <w:t>учебных</w:t>
      </w:r>
      <w:r>
        <w:rPr>
          <w:spacing w:val="-2"/>
          <w:sz w:val="24"/>
        </w:rPr>
        <w:t xml:space="preserve"> </w:t>
      </w:r>
      <w:r>
        <w:rPr>
          <w:sz w:val="24"/>
        </w:rPr>
        <w:t>действий:</w:t>
      </w:r>
    </w:p>
    <w:p w:rsidR="00E87DAD" w:rsidRDefault="00F431E1">
      <w:pPr>
        <w:pStyle w:val="a3"/>
        <w:spacing w:line="360" w:lineRule="auto"/>
        <w:ind w:right="551"/>
      </w:pPr>
      <w:r>
        <w:t>владеть     навыками     учебно-исследовательской     и     проектной     деятельности</w:t>
      </w:r>
      <w:r>
        <w:rPr>
          <w:spacing w:val="-57"/>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w:t>
      </w:r>
      <w:r>
        <w:rPr>
          <w:spacing w:val="-1"/>
        </w:rPr>
        <w:t xml:space="preserve"> </w:t>
      </w:r>
      <w:r>
        <w:t>познания;</w:t>
      </w:r>
    </w:p>
    <w:p w:rsidR="00E87DAD" w:rsidRDefault="00F431E1">
      <w:pPr>
        <w:pStyle w:val="a3"/>
        <w:spacing w:before="1" w:line="360" w:lineRule="auto"/>
        <w:ind w:right="552"/>
      </w:pPr>
      <w:r>
        <w:t xml:space="preserve">владеть      </w:t>
      </w:r>
      <w:r>
        <w:rPr>
          <w:spacing w:val="1"/>
        </w:rPr>
        <w:t xml:space="preserve"> </w:t>
      </w:r>
      <w:r>
        <w:t xml:space="preserve">видами      </w:t>
      </w:r>
      <w:r>
        <w:rPr>
          <w:spacing w:val="1"/>
        </w:rPr>
        <w:t xml:space="preserve"> </w:t>
      </w:r>
      <w:r>
        <w:t xml:space="preserve">деятельности      </w:t>
      </w:r>
      <w:r>
        <w:rPr>
          <w:spacing w:val="1"/>
        </w:rPr>
        <w:t xml:space="preserve"> </w:t>
      </w:r>
      <w:r>
        <w:t xml:space="preserve">по      </w:t>
      </w:r>
      <w:r>
        <w:rPr>
          <w:spacing w:val="1"/>
        </w:rPr>
        <w:t xml:space="preserve"> </w:t>
      </w:r>
      <w:r>
        <w:t xml:space="preserve">получению      </w:t>
      </w:r>
      <w:r>
        <w:rPr>
          <w:spacing w:val="1"/>
        </w:rPr>
        <w:t xml:space="preserve"> </w:t>
      </w:r>
      <w:r>
        <w:t>нового        знания,</w:t>
      </w:r>
      <w:r>
        <w:rPr>
          <w:spacing w:val="-57"/>
        </w:rPr>
        <w:t xml:space="preserve"> </w:t>
      </w:r>
      <w:r>
        <w:t>его интерпретации, преобразованию и применению в различных учебных ситуациях, в том</w:t>
      </w:r>
      <w:r>
        <w:rPr>
          <w:spacing w:val="-57"/>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E87DAD" w:rsidRDefault="00F431E1">
      <w:pPr>
        <w:pStyle w:val="a3"/>
        <w:spacing w:line="360" w:lineRule="auto"/>
        <w:ind w:left="1110" w:right="554" w:firstLine="0"/>
      </w:pPr>
      <w:r>
        <w:t>владеть</w:t>
      </w:r>
      <w:r>
        <w:rPr>
          <w:spacing w:val="11"/>
        </w:rPr>
        <w:t xml:space="preserve"> </w:t>
      </w:r>
      <w:r>
        <w:t>научной</w:t>
      </w:r>
      <w:r>
        <w:rPr>
          <w:spacing w:val="11"/>
        </w:rPr>
        <w:t xml:space="preserve"> </w:t>
      </w:r>
      <w:r>
        <w:t>лингвистической</w:t>
      </w:r>
      <w:r>
        <w:rPr>
          <w:spacing w:val="11"/>
        </w:rPr>
        <w:t xml:space="preserve"> </w:t>
      </w:r>
      <w:r>
        <w:t>терминологией</w:t>
      </w:r>
      <w:r>
        <w:rPr>
          <w:spacing w:val="10"/>
        </w:rPr>
        <w:t xml:space="preserve"> </w:t>
      </w:r>
      <w:r>
        <w:t>и</w:t>
      </w:r>
      <w:r>
        <w:rPr>
          <w:spacing w:val="11"/>
        </w:rPr>
        <w:t xml:space="preserve"> </w:t>
      </w:r>
      <w:r>
        <w:t>ключевыми</w:t>
      </w:r>
      <w:r>
        <w:rPr>
          <w:spacing w:val="11"/>
        </w:rPr>
        <w:t xml:space="preserve"> </w:t>
      </w:r>
      <w:r>
        <w:t>понятиями;</w:t>
      </w:r>
      <w:r>
        <w:rPr>
          <w:spacing w:val="1"/>
        </w:rPr>
        <w:t xml:space="preserve"> </w:t>
      </w:r>
      <w:r>
        <w:t>ставить</w:t>
      </w:r>
      <w:r>
        <w:rPr>
          <w:spacing w:val="43"/>
        </w:rPr>
        <w:t xml:space="preserve"> </w:t>
      </w:r>
      <w:r>
        <w:t>и</w:t>
      </w:r>
      <w:r>
        <w:rPr>
          <w:spacing w:val="44"/>
        </w:rPr>
        <w:t xml:space="preserve"> </w:t>
      </w:r>
      <w:r>
        <w:t>формулировать</w:t>
      </w:r>
      <w:r>
        <w:rPr>
          <w:spacing w:val="43"/>
        </w:rPr>
        <w:t xml:space="preserve"> </w:t>
      </w:r>
      <w:r>
        <w:t>собственные</w:t>
      </w:r>
      <w:r>
        <w:rPr>
          <w:spacing w:val="41"/>
        </w:rPr>
        <w:t xml:space="preserve"> </w:t>
      </w:r>
      <w:r>
        <w:t>задачи</w:t>
      </w:r>
      <w:r>
        <w:rPr>
          <w:spacing w:val="43"/>
        </w:rPr>
        <w:t xml:space="preserve"> </w:t>
      </w:r>
      <w:r>
        <w:t>в</w:t>
      </w:r>
      <w:r>
        <w:rPr>
          <w:spacing w:val="42"/>
        </w:rPr>
        <w:t xml:space="preserve"> </w:t>
      </w:r>
      <w:r>
        <w:t>образовательной</w:t>
      </w:r>
      <w:r>
        <w:rPr>
          <w:spacing w:val="42"/>
        </w:rPr>
        <w:t xml:space="preserve"> </w:t>
      </w:r>
      <w:r>
        <w:t>деятельности</w:t>
      </w:r>
      <w:r>
        <w:rPr>
          <w:spacing w:val="41"/>
        </w:rPr>
        <w:t xml:space="preserve"> </w:t>
      </w:r>
      <w:r>
        <w:t>и</w:t>
      </w:r>
    </w:p>
    <w:p w:rsidR="00E87DAD" w:rsidRDefault="00F431E1">
      <w:pPr>
        <w:pStyle w:val="a3"/>
        <w:ind w:firstLine="0"/>
      </w:pPr>
      <w:r>
        <w:t>жизненных</w:t>
      </w:r>
      <w:r>
        <w:rPr>
          <w:spacing w:val="-4"/>
        </w:rPr>
        <w:t xml:space="preserve"> </w:t>
      </w:r>
      <w:r>
        <w:t>ситуациях;</w:t>
      </w:r>
    </w:p>
    <w:p w:rsidR="00E87DAD" w:rsidRDefault="00F431E1">
      <w:pPr>
        <w:pStyle w:val="a3"/>
        <w:spacing w:before="138"/>
        <w:ind w:left="1110" w:firstLine="0"/>
        <w:jc w:val="left"/>
      </w:pPr>
      <w:r>
        <w:t>выявлять</w:t>
      </w:r>
      <w:r>
        <w:rPr>
          <w:spacing w:val="50"/>
        </w:rPr>
        <w:t xml:space="preserve"> </w:t>
      </w:r>
      <w:r>
        <w:t>причинно-следственные</w:t>
      </w:r>
      <w:r>
        <w:rPr>
          <w:spacing w:val="106"/>
        </w:rPr>
        <w:t xml:space="preserve"> </w:t>
      </w:r>
      <w:r>
        <w:t>связи</w:t>
      </w:r>
      <w:r>
        <w:rPr>
          <w:spacing w:val="109"/>
        </w:rPr>
        <w:t xml:space="preserve"> </w:t>
      </w:r>
      <w:r>
        <w:t>и</w:t>
      </w:r>
      <w:r>
        <w:rPr>
          <w:spacing w:val="109"/>
        </w:rPr>
        <w:t xml:space="preserve"> </w:t>
      </w:r>
      <w:r>
        <w:t>актуализировать</w:t>
      </w:r>
      <w:r>
        <w:rPr>
          <w:spacing w:val="109"/>
        </w:rPr>
        <w:t xml:space="preserve"> </w:t>
      </w:r>
      <w:r>
        <w:t>задачу,</w:t>
      </w:r>
      <w:r>
        <w:rPr>
          <w:spacing w:val="113"/>
        </w:rPr>
        <w:t xml:space="preserve"> </w:t>
      </w:r>
      <w:r>
        <w:t>выдвигать</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jc w:val="left"/>
      </w:pPr>
      <w:r>
        <w:lastRenderedPageBreak/>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1"/>
        </w:rPr>
        <w:t xml:space="preserve"> </w:t>
      </w:r>
      <w:r>
        <w:t>утверждений,</w:t>
      </w:r>
      <w:r>
        <w:rPr>
          <w:spacing w:val="-57"/>
        </w:rPr>
        <w:t xml:space="preserve"> </w:t>
      </w:r>
      <w:r>
        <w:t>задавать параметры и</w:t>
      </w:r>
      <w:r>
        <w:rPr>
          <w:spacing w:val="1"/>
        </w:rPr>
        <w:t xml:space="preserve"> </w:t>
      </w:r>
      <w:r>
        <w:t>критерии решения;</w:t>
      </w:r>
    </w:p>
    <w:p w:rsidR="00E87DAD" w:rsidRDefault="00F431E1">
      <w:pPr>
        <w:pStyle w:val="a3"/>
        <w:spacing w:before="1" w:line="360" w:lineRule="auto"/>
        <w:ind w:right="554"/>
        <w:jc w:val="left"/>
      </w:pPr>
      <w:r>
        <w:t>анализировать</w:t>
      </w:r>
      <w:r>
        <w:rPr>
          <w:spacing w:val="16"/>
        </w:rPr>
        <w:t xml:space="preserve"> </w:t>
      </w:r>
      <w:r>
        <w:t>полученные</w:t>
      </w:r>
      <w:r>
        <w:rPr>
          <w:spacing w:val="15"/>
        </w:rPr>
        <w:t xml:space="preserve"> </w:t>
      </w:r>
      <w:r>
        <w:t>в</w:t>
      </w:r>
      <w:r>
        <w:rPr>
          <w:spacing w:val="14"/>
        </w:rPr>
        <w:t xml:space="preserve"> </w:t>
      </w:r>
      <w:r>
        <w:t>ходе</w:t>
      </w:r>
      <w:r>
        <w:rPr>
          <w:spacing w:val="16"/>
        </w:rPr>
        <w:t xml:space="preserve"> </w:t>
      </w:r>
      <w:r>
        <w:t>решения</w:t>
      </w:r>
      <w:r>
        <w:rPr>
          <w:spacing w:val="16"/>
        </w:rPr>
        <w:t xml:space="preserve"> </w:t>
      </w:r>
      <w:r>
        <w:t>задачи</w:t>
      </w:r>
      <w:r>
        <w:rPr>
          <w:spacing w:val="17"/>
        </w:rPr>
        <w:t xml:space="preserve"> </w:t>
      </w:r>
      <w:r>
        <w:t>результаты,</w:t>
      </w:r>
      <w:r>
        <w:rPr>
          <w:spacing w:val="16"/>
        </w:rPr>
        <w:t xml:space="preserve"> </w:t>
      </w:r>
      <w:r>
        <w:t>критически</w:t>
      </w:r>
      <w:r>
        <w:rPr>
          <w:spacing w:val="-57"/>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ind w:left="1110" w:firstLine="0"/>
        <w:jc w:val="left"/>
      </w:pPr>
      <w:r>
        <w:t>давать</w:t>
      </w:r>
      <w:r>
        <w:rPr>
          <w:spacing w:val="-1"/>
        </w:rPr>
        <w:t xml:space="preserve"> </w:t>
      </w:r>
      <w:r>
        <w:t>оценку</w:t>
      </w:r>
      <w:r>
        <w:rPr>
          <w:spacing w:val="-10"/>
        </w:rPr>
        <w:t xml:space="preserve"> </w:t>
      </w:r>
      <w:r>
        <w:t>новым</w:t>
      </w:r>
      <w:r>
        <w:rPr>
          <w:spacing w:val="-1"/>
        </w:rPr>
        <w:t xml:space="preserve"> </w:t>
      </w:r>
      <w:r>
        <w:t>ситуациям,</w:t>
      </w:r>
      <w:r>
        <w:rPr>
          <w:spacing w:val="-2"/>
        </w:rPr>
        <w:t xml:space="preserve"> </w:t>
      </w:r>
      <w:r>
        <w:t>оценивать</w:t>
      </w:r>
      <w:r>
        <w:rPr>
          <w:spacing w:val="-2"/>
        </w:rPr>
        <w:t xml:space="preserve"> </w:t>
      </w:r>
      <w:r>
        <w:t>приобретённый</w:t>
      </w:r>
      <w:r>
        <w:rPr>
          <w:spacing w:val="-2"/>
        </w:rPr>
        <w:t xml:space="preserve"> </w:t>
      </w:r>
      <w:r>
        <w:t>опыт;</w:t>
      </w:r>
    </w:p>
    <w:p w:rsidR="00E87DAD" w:rsidRDefault="00F431E1">
      <w:pPr>
        <w:pStyle w:val="a3"/>
        <w:spacing w:before="137" w:line="360" w:lineRule="auto"/>
        <w:jc w:val="left"/>
      </w:pPr>
      <w:r>
        <w:t>осуществлять</w:t>
      </w:r>
      <w:r>
        <w:rPr>
          <w:spacing w:val="50"/>
        </w:rPr>
        <w:t xml:space="preserve"> </w:t>
      </w:r>
      <w:r>
        <w:t>целенаправленный</w:t>
      </w:r>
      <w:r>
        <w:rPr>
          <w:spacing w:val="51"/>
        </w:rPr>
        <w:t xml:space="preserve"> </w:t>
      </w:r>
      <w:r>
        <w:t>поиск</w:t>
      </w:r>
      <w:r>
        <w:rPr>
          <w:spacing w:val="47"/>
        </w:rPr>
        <w:t xml:space="preserve"> </w:t>
      </w:r>
      <w:r>
        <w:t>переноса</w:t>
      </w:r>
      <w:r>
        <w:rPr>
          <w:spacing w:val="49"/>
        </w:rPr>
        <w:t xml:space="preserve"> </w:t>
      </w:r>
      <w:r>
        <w:t>средств</w:t>
      </w:r>
      <w:r>
        <w:rPr>
          <w:spacing w:val="49"/>
        </w:rPr>
        <w:t xml:space="preserve"> </w:t>
      </w:r>
      <w:r>
        <w:t>и</w:t>
      </w:r>
      <w:r>
        <w:rPr>
          <w:spacing w:val="51"/>
        </w:rPr>
        <w:t xml:space="preserve"> </w:t>
      </w:r>
      <w:r>
        <w:t>способов</w:t>
      </w:r>
      <w:r>
        <w:rPr>
          <w:spacing w:val="50"/>
        </w:rPr>
        <w:t xml:space="preserve"> </w:t>
      </w:r>
      <w:r>
        <w:t>действия</w:t>
      </w:r>
      <w:r>
        <w:rPr>
          <w:spacing w:val="49"/>
        </w:rPr>
        <w:t xml:space="preserve"> </w:t>
      </w:r>
      <w:r>
        <w:t>в</w:t>
      </w:r>
      <w:r>
        <w:rPr>
          <w:spacing w:val="-57"/>
        </w:rPr>
        <w:t xml:space="preserve"> </w:t>
      </w:r>
      <w:r>
        <w:t>профессиональную</w:t>
      </w:r>
      <w:r>
        <w:rPr>
          <w:spacing w:val="-1"/>
        </w:rPr>
        <w:t xml:space="preserve"> </w:t>
      </w:r>
      <w:r>
        <w:t>среду;</w:t>
      </w:r>
    </w:p>
    <w:p w:rsidR="00E87DAD" w:rsidRDefault="00F431E1">
      <w:pPr>
        <w:pStyle w:val="a3"/>
        <w:tabs>
          <w:tab w:val="left" w:pos="1990"/>
          <w:tab w:val="left" w:pos="3440"/>
          <w:tab w:val="left" w:pos="4428"/>
          <w:tab w:val="left" w:pos="4829"/>
          <w:tab w:val="left" w:pos="6781"/>
          <w:tab w:val="left" w:pos="7200"/>
          <w:tab w:val="left" w:pos="8941"/>
        </w:tabs>
        <w:spacing w:line="360" w:lineRule="auto"/>
        <w:ind w:right="560"/>
        <w:jc w:val="left"/>
      </w:pPr>
      <w:r>
        <w:t>уметь</w:t>
      </w:r>
      <w:r>
        <w:tab/>
        <w:t>переносить</w:t>
      </w:r>
      <w:r>
        <w:tab/>
        <w:t>знания</w:t>
      </w:r>
      <w:r>
        <w:tab/>
        <w:t>в</w:t>
      </w:r>
      <w:r>
        <w:tab/>
        <w:t>познавательную</w:t>
      </w:r>
      <w:r>
        <w:tab/>
        <w:t>и</w:t>
      </w:r>
      <w:r>
        <w:tab/>
        <w:t>практическую</w:t>
      </w:r>
      <w:r>
        <w:tab/>
        <w:t>области</w:t>
      </w:r>
      <w:r>
        <w:rPr>
          <w:spacing w:val="-57"/>
        </w:rPr>
        <w:t xml:space="preserve"> </w:t>
      </w:r>
      <w:r>
        <w:t>жизнедеятельности;</w:t>
      </w:r>
    </w:p>
    <w:p w:rsidR="00E87DAD" w:rsidRDefault="00F431E1">
      <w:pPr>
        <w:pStyle w:val="a3"/>
        <w:spacing w:line="360" w:lineRule="auto"/>
        <w:ind w:left="1110" w:right="1984" w:firstLine="0"/>
        <w:jc w:val="left"/>
      </w:pPr>
      <w:r>
        <w:t>уметь интегрировать знания из разных предметных областей;</w:t>
      </w:r>
      <w:r>
        <w:rPr>
          <w:spacing w:val="1"/>
        </w:rPr>
        <w:t xml:space="preserve"> </w:t>
      </w:r>
      <w:r>
        <w:t>выдвигать новые идеи, предлагать оригинальные подходы и решения;</w:t>
      </w:r>
      <w:r>
        <w:rPr>
          <w:spacing w:val="-57"/>
        </w:rPr>
        <w:t xml:space="preserve"> </w:t>
      </w:r>
      <w:r>
        <w:t>ставить</w:t>
      </w:r>
      <w:r>
        <w:rPr>
          <w:spacing w:val="-2"/>
        </w:rPr>
        <w:t xml:space="preserve"> </w:t>
      </w:r>
      <w:r>
        <w:t>проблемы</w:t>
      </w:r>
      <w:r>
        <w:rPr>
          <w:spacing w:val="-2"/>
        </w:rPr>
        <w:t xml:space="preserve"> </w:t>
      </w:r>
      <w:r>
        <w:t>и</w:t>
      </w:r>
      <w:r>
        <w:rPr>
          <w:spacing w:val="-3"/>
        </w:rPr>
        <w:t xml:space="preserve"> </w:t>
      </w:r>
      <w:r>
        <w:t>задачи,</w:t>
      </w:r>
      <w:r>
        <w:rPr>
          <w:spacing w:val="-2"/>
        </w:rPr>
        <w:t xml:space="preserve"> </w:t>
      </w:r>
      <w:r>
        <w:t>допускающие</w:t>
      </w:r>
      <w:r>
        <w:rPr>
          <w:spacing w:val="-4"/>
        </w:rPr>
        <w:t xml:space="preserve"> </w:t>
      </w:r>
      <w:r>
        <w:t>альтернативных решений.</w:t>
      </w:r>
    </w:p>
    <w:p w:rsidR="00E87DAD" w:rsidRDefault="00F431E1" w:rsidP="007F1D2C">
      <w:pPr>
        <w:pStyle w:val="a4"/>
        <w:numPr>
          <w:ilvl w:val="3"/>
          <w:numId w:val="106"/>
        </w:numPr>
        <w:tabs>
          <w:tab w:val="left" w:pos="2131"/>
        </w:tabs>
        <w:spacing w:line="360" w:lineRule="auto"/>
        <w:ind w:left="402" w:right="554"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6"/>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53"/>
      </w:pPr>
      <w:r>
        <w:t xml:space="preserve">владеть  </w:t>
      </w:r>
      <w:r>
        <w:rPr>
          <w:spacing w:val="1"/>
        </w:rPr>
        <w:t xml:space="preserve"> </w:t>
      </w:r>
      <w:r>
        <w:t>навыками    получения    информации    из    источников    разных    типов,</w:t>
      </w:r>
      <w:r>
        <w:rPr>
          <w:spacing w:val="-57"/>
        </w:rPr>
        <w:t xml:space="preserve"> </w:t>
      </w:r>
      <w:r>
        <w:t>в том числе на иностранном (английском) языке, самостоятельно осуществлять поиск,</w:t>
      </w:r>
      <w:r>
        <w:rPr>
          <w:spacing w:val="1"/>
        </w:rPr>
        <w:t xml:space="preserve"> </w:t>
      </w:r>
      <w:proofErr w:type="gramStart"/>
      <w:r>
        <w:t xml:space="preserve">анализ,   </w:t>
      </w:r>
      <w:proofErr w:type="gramEnd"/>
      <w:r>
        <w:t xml:space="preserve"> </w:t>
      </w:r>
      <w:r>
        <w:rPr>
          <w:spacing w:val="1"/>
        </w:rPr>
        <w:t xml:space="preserve"> </w:t>
      </w:r>
      <w:r>
        <w:t>систематизацию      и      интерпретацию      информации      различных      видов</w:t>
      </w:r>
      <w:r>
        <w:rPr>
          <w:spacing w:val="1"/>
        </w:rPr>
        <w:t xml:space="preserve"> </w:t>
      </w:r>
      <w:r>
        <w:t>и</w:t>
      </w:r>
      <w:r>
        <w:rPr>
          <w:spacing w:val="-1"/>
        </w:rPr>
        <w:t xml:space="preserve"> </w:t>
      </w:r>
      <w:r>
        <w:t>форм представления;</w:t>
      </w:r>
    </w:p>
    <w:p w:rsidR="00E87DAD" w:rsidRDefault="00F431E1">
      <w:pPr>
        <w:pStyle w:val="a3"/>
        <w:spacing w:line="360" w:lineRule="auto"/>
        <w:ind w:right="552"/>
      </w:pPr>
      <w:r>
        <w:t>создавать</w:t>
      </w:r>
      <w:r>
        <w:rPr>
          <w:spacing w:val="61"/>
        </w:rPr>
        <w:t xml:space="preserve"> </w:t>
      </w:r>
      <w:r>
        <w:t>тексты   на   иностранном</w:t>
      </w:r>
      <w:r>
        <w:rPr>
          <w:spacing w:val="60"/>
        </w:rPr>
        <w:t xml:space="preserve"> </w:t>
      </w:r>
      <w:r>
        <w:t>(английском)</w:t>
      </w:r>
      <w:r>
        <w:rPr>
          <w:spacing w:val="60"/>
        </w:rPr>
        <w:t xml:space="preserve"> </w:t>
      </w:r>
      <w:r>
        <w:t>языке</w:t>
      </w:r>
      <w:r>
        <w:rPr>
          <w:spacing w:val="60"/>
        </w:rPr>
        <w:t xml:space="preserve"> </w:t>
      </w:r>
      <w:r>
        <w:t>в</w:t>
      </w:r>
      <w:r>
        <w:rPr>
          <w:spacing w:val="60"/>
        </w:rPr>
        <w:t xml:space="preserve"> </w:t>
      </w:r>
      <w:r>
        <w:t>различных   форматах</w:t>
      </w:r>
      <w:r>
        <w:rPr>
          <w:spacing w:val="-57"/>
        </w:rPr>
        <w:t xml:space="preserve"> </w:t>
      </w:r>
      <w:r>
        <w:t>с учётом назначения информации и целевой аудитории, выбирая оптимальную 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(текст, таблица,</w:t>
      </w:r>
      <w:r>
        <w:rPr>
          <w:spacing w:val="-4"/>
        </w:rPr>
        <w:t xml:space="preserve"> </w:t>
      </w:r>
      <w:r>
        <w:t>схема,</w:t>
      </w:r>
      <w:r>
        <w:rPr>
          <w:spacing w:val="-1"/>
        </w:rPr>
        <w:t xml:space="preserve"> </w:t>
      </w:r>
      <w:r>
        <w:t>диаграмма</w:t>
      </w:r>
      <w:r>
        <w:rPr>
          <w:spacing w:val="-1"/>
        </w:rPr>
        <w:t xml:space="preserve"> </w:t>
      </w:r>
      <w:r>
        <w:t>и</w:t>
      </w:r>
      <w:r>
        <w:rPr>
          <w:spacing w:val="-1"/>
        </w:rPr>
        <w:t xml:space="preserve"> </w:t>
      </w:r>
      <w:r>
        <w:t>другие);</w:t>
      </w:r>
    </w:p>
    <w:p w:rsidR="00E87DAD" w:rsidRDefault="00F431E1">
      <w:pPr>
        <w:pStyle w:val="a3"/>
        <w:spacing w:before="1" w:line="360" w:lineRule="auto"/>
        <w:ind w:right="545"/>
      </w:pPr>
      <w:r>
        <w:t>оценивать</w:t>
      </w:r>
      <w:r>
        <w:rPr>
          <w:spacing w:val="1"/>
        </w:rPr>
        <w:t xml:space="preserve"> </w:t>
      </w:r>
      <w:r>
        <w:t>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морально-этическим</w:t>
      </w:r>
      <w:r>
        <w:rPr>
          <w:spacing w:val="1"/>
        </w:rPr>
        <w:t xml:space="preserve"> </w:t>
      </w:r>
      <w:r>
        <w:t>нормам;</w:t>
      </w:r>
    </w:p>
    <w:p w:rsidR="00E87DAD" w:rsidRDefault="00F431E1">
      <w:pPr>
        <w:pStyle w:val="a3"/>
        <w:spacing w:before="1" w:line="360" w:lineRule="auto"/>
        <w:ind w:right="553"/>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 xml:space="preserve">в     </w:t>
      </w:r>
      <w:r>
        <w:rPr>
          <w:spacing w:val="1"/>
        </w:rPr>
        <w:t xml:space="preserve"> </w:t>
      </w:r>
      <w:r>
        <w:t xml:space="preserve">решении       </w:t>
      </w:r>
      <w:proofErr w:type="gramStart"/>
      <w:r>
        <w:t xml:space="preserve">когнитивных,   </w:t>
      </w:r>
      <w:proofErr w:type="gramEnd"/>
      <w:r>
        <w:t xml:space="preserve">    коммуникативных       и       организационных       задач</w:t>
      </w:r>
      <w:r>
        <w:rPr>
          <w:spacing w:val="-57"/>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3"/>
        </w:rPr>
        <w:t xml:space="preserve"> </w:t>
      </w:r>
      <w:r>
        <w:t>правовых</w:t>
      </w:r>
      <w:r>
        <w:rPr>
          <w:spacing w:val="-1"/>
        </w:rPr>
        <w:t xml:space="preserve"> </w:t>
      </w:r>
      <w:r>
        <w:t>и</w:t>
      </w:r>
      <w:r>
        <w:rPr>
          <w:spacing w:val="-2"/>
        </w:rPr>
        <w:t xml:space="preserve"> </w:t>
      </w:r>
      <w:r>
        <w:t>этических</w:t>
      </w:r>
      <w:r>
        <w:rPr>
          <w:spacing w:val="-3"/>
        </w:rPr>
        <w:t xml:space="preserve"> </w:t>
      </w:r>
      <w:r>
        <w:t>норм,</w:t>
      </w:r>
      <w:r>
        <w:rPr>
          <w:spacing w:val="-3"/>
        </w:rPr>
        <w:t xml:space="preserve"> </w:t>
      </w:r>
      <w:r>
        <w:t>норм</w:t>
      </w:r>
      <w:r>
        <w:rPr>
          <w:spacing w:val="-3"/>
        </w:rPr>
        <w:t xml:space="preserve"> </w:t>
      </w:r>
      <w:r>
        <w:t>информационной</w:t>
      </w:r>
      <w:r>
        <w:rPr>
          <w:spacing w:val="-2"/>
        </w:rPr>
        <w:t xml:space="preserve"> </w:t>
      </w:r>
      <w:r>
        <w:t>безопасности;</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E87DAD" w:rsidRDefault="00F431E1" w:rsidP="007F1D2C">
      <w:pPr>
        <w:pStyle w:val="a4"/>
        <w:numPr>
          <w:ilvl w:val="3"/>
          <w:numId w:val="106"/>
        </w:numPr>
        <w:tabs>
          <w:tab w:val="left" w:pos="2131"/>
        </w:tabs>
        <w:spacing w:line="360" w:lineRule="auto"/>
        <w:ind w:left="402" w:right="553"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before="1"/>
        <w:ind w:left="1110"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E87DAD" w:rsidRDefault="00F431E1">
      <w:pPr>
        <w:pStyle w:val="a3"/>
        <w:spacing w:before="136" w:line="360" w:lineRule="auto"/>
        <w:ind w:right="554" w:firstLine="767"/>
        <w:jc w:val="left"/>
      </w:pPr>
      <w:r>
        <w:t>распознавать</w:t>
      </w:r>
      <w:r>
        <w:rPr>
          <w:spacing w:val="17"/>
        </w:rPr>
        <w:t xml:space="preserve"> </w:t>
      </w:r>
      <w:r>
        <w:t>невербальные</w:t>
      </w:r>
      <w:r>
        <w:rPr>
          <w:spacing w:val="14"/>
        </w:rPr>
        <w:t xml:space="preserve"> </w:t>
      </w:r>
      <w:r>
        <w:t>средства</w:t>
      </w:r>
      <w:r>
        <w:rPr>
          <w:spacing w:val="17"/>
        </w:rPr>
        <w:t xml:space="preserve"> </w:t>
      </w:r>
      <w:r>
        <w:t>общения,</w:t>
      </w:r>
      <w:r>
        <w:rPr>
          <w:spacing w:val="15"/>
        </w:rPr>
        <w:t xml:space="preserve"> </w:t>
      </w:r>
      <w:r>
        <w:t>понимать</w:t>
      </w:r>
      <w:r>
        <w:rPr>
          <w:spacing w:val="17"/>
        </w:rPr>
        <w:t xml:space="preserve"> </w:t>
      </w:r>
      <w:r>
        <w:t>значение</w:t>
      </w:r>
      <w:r>
        <w:rPr>
          <w:spacing w:val="15"/>
        </w:rPr>
        <w:t xml:space="preserve"> </w:t>
      </w:r>
      <w:r>
        <w:t>социальных</w:t>
      </w:r>
      <w:r>
        <w:rPr>
          <w:spacing w:val="-57"/>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E87DAD" w:rsidRDefault="00F431E1">
      <w:pPr>
        <w:pStyle w:val="a3"/>
        <w:tabs>
          <w:tab w:val="left" w:pos="2450"/>
          <w:tab w:val="left" w:pos="4270"/>
          <w:tab w:val="left" w:pos="5918"/>
          <w:tab w:val="left" w:pos="7377"/>
          <w:tab w:val="left" w:pos="8063"/>
        </w:tabs>
        <w:spacing w:line="360" w:lineRule="auto"/>
        <w:ind w:right="549"/>
        <w:jc w:val="left"/>
      </w:pPr>
      <w:r>
        <w:t>владеть</w:t>
      </w:r>
      <w:r>
        <w:tab/>
        <w:t>различными</w:t>
      </w:r>
      <w:r>
        <w:tab/>
        <w:t>способами</w:t>
      </w:r>
      <w:r>
        <w:tab/>
        <w:t>общения</w:t>
      </w:r>
      <w:r>
        <w:tab/>
        <w:t>и</w:t>
      </w:r>
      <w:r>
        <w:tab/>
        <w:t>взаимодействия,</w:t>
      </w:r>
      <w:r>
        <w:rPr>
          <w:spacing w:val="-57"/>
        </w:rPr>
        <w:t xml:space="preserve"> </w:t>
      </w:r>
      <w:r>
        <w:t>в</w:t>
      </w:r>
      <w:r>
        <w:rPr>
          <w:spacing w:val="47"/>
        </w:rPr>
        <w:t xml:space="preserve"> </w:t>
      </w:r>
      <w:r>
        <w:t>том</w:t>
      </w:r>
      <w:r>
        <w:rPr>
          <w:spacing w:val="48"/>
        </w:rPr>
        <w:t xml:space="preserve"> </w:t>
      </w:r>
      <w:r>
        <w:t>числе</w:t>
      </w:r>
      <w:r>
        <w:rPr>
          <w:spacing w:val="47"/>
        </w:rPr>
        <w:t xml:space="preserve"> </w:t>
      </w:r>
      <w:r>
        <w:t>на</w:t>
      </w:r>
      <w:r>
        <w:rPr>
          <w:spacing w:val="47"/>
        </w:rPr>
        <w:t xml:space="preserve"> </w:t>
      </w:r>
      <w:r>
        <w:t>иностранном</w:t>
      </w:r>
      <w:r>
        <w:rPr>
          <w:spacing w:val="47"/>
        </w:rPr>
        <w:t xml:space="preserve"> </w:t>
      </w:r>
      <w:r>
        <w:t>(английском)</w:t>
      </w:r>
      <w:r>
        <w:rPr>
          <w:spacing w:val="47"/>
        </w:rPr>
        <w:t xml:space="preserve"> </w:t>
      </w:r>
      <w:r>
        <w:t>языке,</w:t>
      </w:r>
      <w:r>
        <w:rPr>
          <w:spacing w:val="47"/>
        </w:rPr>
        <w:t xml:space="preserve"> </w:t>
      </w:r>
      <w:r>
        <w:t>аргументированно</w:t>
      </w:r>
      <w:r>
        <w:rPr>
          <w:spacing w:val="48"/>
        </w:rPr>
        <w:t xml:space="preserve"> </w:t>
      </w:r>
      <w:r>
        <w:t>вести</w:t>
      </w:r>
      <w:r>
        <w:rPr>
          <w:spacing w:val="49"/>
        </w:rPr>
        <w:t xml:space="preserve"> </w:t>
      </w:r>
      <w:r>
        <w:t>диалог</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w:t>
      </w:r>
      <w:r>
        <w:rPr>
          <w:spacing w:val="-5"/>
        </w:rPr>
        <w:t xml:space="preserve"> </w:t>
      </w:r>
      <w:r>
        <w:t>полилог,</w:t>
      </w:r>
      <w:r>
        <w:rPr>
          <w:spacing w:val="-2"/>
        </w:rPr>
        <w:t xml:space="preserve"> </w:t>
      </w:r>
      <w:r>
        <w:t>уметь</w:t>
      </w:r>
      <w:r>
        <w:rPr>
          <w:spacing w:val="-3"/>
        </w:rPr>
        <w:t xml:space="preserve"> </w:t>
      </w:r>
      <w:r>
        <w:t>смягчать</w:t>
      </w:r>
      <w:r>
        <w:rPr>
          <w:spacing w:val="-3"/>
        </w:rPr>
        <w:t xml:space="preserve"> </w:t>
      </w:r>
      <w:r>
        <w:t>конфликтные</w:t>
      </w:r>
      <w:r>
        <w:rPr>
          <w:spacing w:val="-6"/>
        </w:rPr>
        <w:t xml:space="preserve"> </w:t>
      </w:r>
      <w:r>
        <w:t>ситуации;</w:t>
      </w:r>
    </w:p>
    <w:p w:rsidR="00E87DAD" w:rsidRDefault="00F431E1">
      <w:pPr>
        <w:pStyle w:val="a3"/>
        <w:spacing w:before="137" w:line="362" w:lineRule="auto"/>
        <w:ind w:right="556"/>
      </w:pPr>
      <w:r>
        <w:t>развёрнуто и логично излагать свою точку зрения с использованием адекватных</w:t>
      </w:r>
      <w:r>
        <w:rPr>
          <w:spacing w:val="1"/>
        </w:rPr>
        <w:t xml:space="preserve"> </w:t>
      </w:r>
      <w:r>
        <w:t>языковых средств.</w:t>
      </w:r>
    </w:p>
    <w:p w:rsidR="00E87DAD" w:rsidRDefault="00F431E1" w:rsidP="007F1D2C">
      <w:pPr>
        <w:pStyle w:val="a4"/>
        <w:numPr>
          <w:ilvl w:val="3"/>
          <w:numId w:val="106"/>
        </w:numPr>
        <w:tabs>
          <w:tab w:val="left" w:pos="2131"/>
        </w:tabs>
        <w:spacing w:line="360" w:lineRule="auto"/>
        <w:ind w:left="402" w:right="5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 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49"/>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87DAD" w:rsidRDefault="00F431E1">
      <w:pPr>
        <w:pStyle w:val="a3"/>
        <w:spacing w:line="362" w:lineRule="auto"/>
        <w:ind w:right="558"/>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E87DAD" w:rsidRDefault="00F431E1">
      <w:pPr>
        <w:pStyle w:val="a3"/>
        <w:spacing w:line="271" w:lineRule="exact"/>
        <w:ind w:left="1110" w:firstLine="0"/>
      </w:pPr>
      <w:r>
        <w:t>давать</w:t>
      </w:r>
      <w:r>
        <w:rPr>
          <w:spacing w:val="-1"/>
        </w:rPr>
        <w:t xml:space="preserve"> </w:t>
      </w:r>
      <w:r>
        <w:t>оценку</w:t>
      </w:r>
      <w:r>
        <w:rPr>
          <w:spacing w:val="-10"/>
        </w:rPr>
        <w:t xml:space="preserve"> </w:t>
      </w:r>
      <w:r>
        <w:t>новым ситуациям;</w:t>
      </w:r>
    </w:p>
    <w:p w:rsidR="00E87DAD" w:rsidRDefault="00F431E1">
      <w:pPr>
        <w:pStyle w:val="a3"/>
        <w:spacing w:before="133" w:line="360" w:lineRule="auto"/>
        <w:ind w:right="550"/>
      </w:pPr>
      <w:r>
        <w:t xml:space="preserve">делать   </w:t>
      </w:r>
      <w:r>
        <w:rPr>
          <w:spacing w:val="1"/>
        </w:rPr>
        <w:t xml:space="preserve"> </w:t>
      </w:r>
      <w:r>
        <w:t xml:space="preserve">осознанный    </w:t>
      </w:r>
      <w:proofErr w:type="gramStart"/>
      <w:r>
        <w:t xml:space="preserve">выбор,   </w:t>
      </w:r>
      <w:proofErr w:type="gramEnd"/>
      <w:r>
        <w:rPr>
          <w:spacing w:val="1"/>
        </w:rPr>
        <w:t xml:space="preserve"> </w:t>
      </w:r>
      <w:r>
        <w:t>аргументировать     его,    брать     ответственность</w:t>
      </w:r>
      <w:r>
        <w:rPr>
          <w:spacing w:val="-57"/>
        </w:rPr>
        <w:t xml:space="preserve"> </w:t>
      </w:r>
      <w:r>
        <w:t>за</w:t>
      </w:r>
      <w:r>
        <w:rPr>
          <w:spacing w:val="-2"/>
        </w:rPr>
        <w:t xml:space="preserve"> </w:t>
      </w:r>
      <w:r>
        <w:t>решение;</w:t>
      </w:r>
    </w:p>
    <w:p w:rsidR="00E87DAD" w:rsidRDefault="00F431E1">
      <w:pPr>
        <w:pStyle w:val="a3"/>
        <w:ind w:left="1110" w:firstLine="0"/>
      </w:pPr>
      <w:r>
        <w:t>оценивать</w:t>
      </w:r>
      <w:r>
        <w:rPr>
          <w:spacing w:val="-4"/>
        </w:rPr>
        <w:t xml:space="preserve"> </w:t>
      </w:r>
      <w:r>
        <w:t>приобретённый</w:t>
      </w:r>
      <w:r>
        <w:rPr>
          <w:spacing w:val="-3"/>
        </w:rPr>
        <w:t xml:space="preserve"> </w:t>
      </w:r>
      <w:r>
        <w:t>опыт;</w:t>
      </w:r>
    </w:p>
    <w:p w:rsidR="00E87DAD" w:rsidRDefault="00F431E1">
      <w:pPr>
        <w:pStyle w:val="a3"/>
        <w:spacing w:before="137" w:line="360" w:lineRule="auto"/>
        <w:ind w:right="556"/>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E87DAD" w:rsidRDefault="00F431E1" w:rsidP="007F1D2C">
      <w:pPr>
        <w:pStyle w:val="a4"/>
        <w:numPr>
          <w:ilvl w:val="3"/>
          <w:numId w:val="106"/>
        </w:numPr>
        <w:tabs>
          <w:tab w:val="left" w:pos="2131"/>
        </w:tabs>
        <w:spacing w:before="1" w:line="360" w:lineRule="auto"/>
        <w:ind w:left="402" w:right="547"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ind w:left="1110" w:firstLine="0"/>
      </w:pPr>
      <w:r>
        <w:t>давать</w:t>
      </w:r>
      <w:r>
        <w:rPr>
          <w:spacing w:val="-1"/>
        </w:rPr>
        <w:t xml:space="preserve"> </w:t>
      </w:r>
      <w:r>
        <w:t>оценку</w:t>
      </w:r>
      <w:r>
        <w:rPr>
          <w:spacing w:val="-10"/>
        </w:rPr>
        <w:t xml:space="preserve"> </w:t>
      </w:r>
      <w:r>
        <w:t>новым ситуациям;</w:t>
      </w:r>
    </w:p>
    <w:p w:rsidR="00E87DAD" w:rsidRDefault="00F431E1">
      <w:pPr>
        <w:pStyle w:val="a3"/>
        <w:spacing w:before="139" w:line="360" w:lineRule="auto"/>
        <w:ind w:right="554"/>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E87DAD" w:rsidRDefault="00F431E1">
      <w:pPr>
        <w:pStyle w:val="a3"/>
        <w:spacing w:line="360" w:lineRule="auto"/>
        <w:ind w:left="1110" w:right="553" w:firstLine="0"/>
      </w:pPr>
      <w:r>
        <w:t>использовать приёмы рефлексии для оценки ситуации, выбора верного решения;</w:t>
      </w:r>
      <w:r>
        <w:rPr>
          <w:spacing w:val="1"/>
        </w:rPr>
        <w:t xml:space="preserve"> </w:t>
      </w:r>
      <w:r>
        <w:t>оценивать</w:t>
      </w:r>
      <w:r>
        <w:rPr>
          <w:spacing w:val="32"/>
        </w:rPr>
        <w:t xml:space="preserve"> </w:t>
      </w:r>
      <w:r>
        <w:t>соответствие</w:t>
      </w:r>
      <w:r>
        <w:rPr>
          <w:spacing w:val="29"/>
        </w:rPr>
        <w:t xml:space="preserve"> </w:t>
      </w:r>
      <w:r>
        <w:t>создаваемого</w:t>
      </w:r>
      <w:r>
        <w:rPr>
          <w:spacing w:val="35"/>
        </w:rPr>
        <w:t xml:space="preserve"> </w:t>
      </w:r>
      <w:r>
        <w:t>устного/письменного</w:t>
      </w:r>
      <w:r>
        <w:rPr>
          <w:spacing w:val="30"/>
        </w:rPr>
        <w:t xml:space="preserve"> </w:t>
      </w:r>
      <w:r>
        <w:t>текста</w:t>
      </w:r>
    </w:p>
    <w:p w:rsidR="00E87DAD" w:rsidRDefault="00F431E1">
      <w:pPr>
        <w:pStyle w:val="a3"/>
        <w:spacing w:before="1" w:line="360" w:lineRule="auto"/>
        <w:ind w:left="1110" w:right="1247" w:hanging="708"/>
        <w:jc w:val="left"/>
      </w:pPr>
      <w:r>
        <w:t>на иностранном (английском) языке выполняемой коммуникативной задаче;</w:t>
      </w:r>
      <w:r>
        <w:rPr>
          <w:spacing w:val="1"/>
        </w:rPr>
        <w:t xml:space="preserve"> </w:t>
      </w:r>
      <w:r>
        <w:t>вносить коррективы в созданный речевой продукт в случае необходимости;</w:t>
      </w:r>
      <w:r>
        <w:rPr>
          <w:spacing w:val="1"/>
        </w:rPr>
        <w:t xml:space="preserve"> </w:t>
      </w:r>
      <w:r>
        <w:t>уметь</w:t>
      </w:r>
      <w:r>
        <w:rPr>
          <w:spacing w:val="-3"/>
        </w:rPr>
        <w:t xml:space="preserve"> </w:t>
      </w: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4"/>
        </w:rPr>
        <w:t xml:space="preserve"> </w:t>
      </w:r>
      <w:r>
        <w:t>по</w:t>
      </w:r>
      <w:r>
        <w:rPr>
          <w:spacing w:val="-4"/>
        </w:rPr>
        <w:t xml:space="preserve"> </w:t>
      </w:r>
      <w:r>
        <w:t>их</w:t>
      </w:r>
      <w:r>
        <w:rPr>
          <w:spacing w:val="-2"/>
        </w:rPr>
        <w:t xml:space="preserve"> </w:t>
      </w:r>
      <w:r>
        <w:t>снижению;</w:t>
      </w:r>
    </w:p>
    <w:p w:rsidR="00E87DAD" w:rsidRDefault="00F431E1">
      <w:pPr>
        <w:pStyle w:val="a3"/>
        <w:spacing w:line="360" w:lineRule="auto"/>
        <w:ind w:left="1110" w:right="1065" w:firstLine="0"/>
        <w:jc w:val="left"/>
      </w:pPr>
      <w:r>
        <w:t>принимать мотивы и аргументы других при анализе результатов деятельности;</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E87DAD" w:rsidRDefault="00F431E1">
      <w:pPr>
        <w:pStyle w:val="a3"/>
        <w:spacing w:line="360" w:lineRule="auto"/>
        <w:ind w:left="1110" w:right="106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87DAD" w:rsidRDefault="00F431E1">
      <w:pPr>
        <w:pStyle w:val="a3"/>
        <w:ind w:left="11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87DAD" w:rsidRDefault="00F431E1" w:rsidP="007F1D2C">
      <w:pPr>
        <w:pStyle w:val="a4"/>
        <w:numPr>
          <w:ilvl w:val="3"/>
          <w:numId w:val="106"/>
        </w:numPr>
        <w:tabs>
          <w:tab w:val="left" w:pos="2131"/>
        </w:tabs>
        <w:spacing w:before="138" w:line="360" w:lineRule="auto"/>
        <w:ind w:left="402" w:right="555"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E87DAD" w:rsidRDefault="00F431E1">
      <w:pPr>
        <w:pStyle w:val="a3"/>
        <w:spacing w:line="360" w:lineRule="auto"/>
        <w:ind w:left="1110" w:right="554" w:firstLine="0"/>
        <w:jc w:val="left"/>
      </w:pPr>
      <w:r>
        <w:t>понимать и использовать преимущества командной и индивидуальной работы;</w:t>
      </w:r>
      <w:r>
        <w:rPr>
          <w:spacing w:val="1"/>
        </w:rPr>
        <w:t xml:space="preserve"> </w:t>
      </w:r>
      <w:r>
        <w:t>выбирать</w:t>
      </w:r>
      <w:r>
        <w:rPr>
          <w:spacing w:val="35"/>
        </w:rPr>
        <w:t xml:space="preserve"> </w:t>
      </w:r>
      <w:r>
        <w:t>тематику</w:t>
      </w:r>
      <w:r>
        <w:rPr>
          <w:spacing w:val="27"/>
        </w:rPr>
        <w:t xml:space="preserve"> </w:t>
      </w:r>
      <w:r>
        <w:t>и</w:t>
      </w:r>
      <w:r>
        <w:rPr>
          <w:spacing w:val="37"/>
        </w:rPr>
        <w:t xml:space="preserve"> </w:t>
      </w:r>
      <w:r>
        <w:t>методы</w:t>
      </w:r>
      <w:r>
        <w:rPr>
          <w:spacing w:val="34"/>
        </w:rPr>
        <w:t xml:space="preserve"> </w:t>
      </w:r>
      <w:r>
        <w:t>совместных</w:t>
      </w:r>
      <w:r>
        <w:rPr>
          <w:spacing w:val="36"/>
        </w:rPr>
        <w:t xml:space="preserve"> </w:t>
      </w:r>
      <w:r>
        <w:t>действий</w:t>
      </w:r>
      <w:r>
        <w:rPr>
          <w:spacing w:val="34"/>
        </w:rPr>
        <w:t xml:space="preserve"> </w:t>
      </w:r>
      <w:r>
        <w:t>с</w:t>
      </w:r>
      <w:r>
        <w:rPr>
          <w:spacing w:val="36"/>
        </w:rPr>
        <w:t xml:space="preserve"> </w:t>
      </w:r>
      <w:r>
        <w:t>учётом</w:t>
      </w:r>
      <w:r>
        <w:rPr>
          <w:spacing w:val="34"/>
        </w:rPr>
        <w:t xml:space="preserve"> </w:t>
      </w:r>
      <w:r>
        <w:t>общих</w:t>
      </w:r>
      <w:r>
        <w:rPr>
          <w:spacing w:val="35"/>
        </w:rPr>
        <w:t xml:space="preserve"> </w:t>
      </w:r>
      <w:r>
        <w:t>интересов,</w:t>
      </w:r>
      <w:r>
        <w:rPr>
          <w:spacing w:val="34"/>
        </w:rPr>
        <w:t xml:space="preserve"> </w:t>
      </w:r>
      <w:r>
        <w:t>и</w:t>
      </w:r>
    </w:p>
    <w:p w:rsidR="00E87DAD" w:rsidRDefault="00F431E1">
      <w:pPr>
        <w:pStyle w:val="a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line="360" w:lineRule="auto"/>
        <w:ind w:right="556"/>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spacing w:line="360" w:lineRule="auto"/>
        <w:ind w:right="552"/>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E87DAD" w:rsidRDefault="00F431E1" w:rsidP="007F1D2C">
      <w:pPr>
        <w:pStyle w:val="a4"/>
        <w:numPr>
          <w:ilvl w:val="2"/>
          <w:numId w:val="106"/>
        </w:numPr>
        <w:tabs>
          <w:tab w:val="left" w:pos="1950"/>
          <w:tab w:val="left" w:pos="3329"/>
          <w:tab w:val="left" w:pos="5557"/>
          <w:tab w:val="left" w:pos="8408"/>
        </w:tabs>
        <w:spacing w:line="360" w:lineRule="auto"/>
        <w:ind w:right="5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61"/>
          <w:sz w:val="24"/>
        </w:rPr>
        <w:t xml:space="preserve"> </w:t>
      </w:r>
      <w:r>
        <w:rPr>
          <w:sz w:val="24"/>
        </w:rPr>
        <w:t>«Иностранный</w:t>
      </w:r>
      <w:r>
        <w:rPr>
          <w:spacing w:val="1"/>
          <w:sz w:val="24"/>
        </w:rPr>
        <w:t xml:space="preserve"> </w:t>
      </w:r>
      <w:r>
        <w:rPr>
          <w:sz w:val="24"/>
        </w:rPr>
        <w:t>(английский) язык (базовый уровень)» ориентированы на применение знаний, умений 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w:t>
      </w:r>
      <w:r>
        <w:rPr>
          <w:sz w:val="24"/>
        </w:rPr>
        <w:tab/>
        <w:t>иноязычной</w:t>
      </w:r>
      <w:r>
        <w:rPr>
          <w:sz w:val="24"/>
        </w:rPr>
        <w:tab/>
        <w:t>коммуникативной</w:t>
      </w:r>
      <w:r>
        <w:rPr>
          <w:sz w:val="24"/>
        </w:rPr>
        <w:tab/>
        <w:t>компетенции</w:t>
      </w:r>
      <w:r>
        <w:rPr>
          <w:spacing w:val="-58"/>
          <w:sz w:val="24"/>
        </w:rPr>
        <w:t xml:space="preserve"> </w:t>
      </w:r>
      <w:r>
        <w:rPr>
          <w:sz w:val="24"/>
        </w:rPr>
        <w:t>на</w:t>
      </w:r>
      <w:r>
        <w:rPr>
          <w:spacing w:val="1"/>
          <w:sz w:val="24"/>
        </w:rPr>
        <w:t xml:space="preserve"> </w:t>
      </w:r>
      <w:r>
        <w:rPr>
          <w:sz w:val="24"/>
        </w:rPr>
        <w:t>пороговом</w:t>
      </w:r>
      <w:r>
        <w:rPr>
          <w:spacing w:val="1"/>
          <w:sz w:val="24"/>
        </w:rPr>
        <w:t xml:space="preserve"> </w:t>
      </w:r>
      <w:r>
        <w:rPr>
          <w:sz w:val="24"/>
        </w:rPr>
        <w:t>уровне</w:t>
      </w:r>
      <w:r>
        <w:rPr>
          <w:spacing w:val="1"/>
          <w:sz w:val="24"/>
        </w:rPr>
        <w:t xml:space="preserve"> </w:t>
      </w:r>
      <w:r>
        <w:rPr>
          <w:sz w:val="24"/>
        </w:rPr>
        <w:t>в</w:t>
      </w:r>
      <w:r>
        <w:rPr>
          <w:spacing w:val="1"/>
          <w:sz w:val="24"/>
        </w:rPr>
        <w:t xml:space="preserve"> </w:t>
      </w:r>
      <w:r>
        <w:rPr>
          <w:sz w:val="24"/>
        </w:rPr>
        <w:t>совокупности</w:t>
      </w:r>
      <w:r>
        <w:rPr>
          <w:spacing w:val="1"/>
          <w:sz w:val="24"/>
        </w:rPr>
        <w:t xml:space="preserve"> </w:t>
      </w:r>
      <w:r>
        <w:rPr>
          <w:sz w:val="24"/>
        </w:rPr>
        <w:t>её</w:t>
      </w:r>
      <w:r>
        <w:rPr>
          <w:spacing w:val="1"/>
          <w:sz w:val="24"/>
        </w:rPr>
        <w:t xml:space="preserve"> </w:t>
      </w:r>
      <w:r>
        <w:rPr>
          <w:sz w:val="24"/>
        </w:rPr>
        <w:t>составляющих</w:t>
      </w:r>
      <w:r>
        <w:rPr>
          <w:spacing w:val="1"/>
          <w:sz w:val="24"/>
        </w:rPr>
        <w:t xml:space="preserve"> </w:t>
      </w:r>
      <w:r>
        <w:rPr>
          <w:sz w:val="24"/>
        </w:rPr>
        <w:t>–</w:t>
      </w:r>
      <w:r>
        <w:rPr>
          <w:spacing w:val="1"/>
          <w:sz w:val="24"/>
        </w:rPr>
        <w:t xml:space="preserve"> </w:t>
      </w:r>
      <w:r>
        <w:rPr>
          <w:sz w:val="24"/>
        </w:rPr>
        <w:t>речевой,</w:t>
      </w:r>
      <w:r>
        <w:rPr>
          <w:spacing w:val="1"/>
          <w:sz w:val="24"/>
        </w:rPr>
        <w:t xml:space="preserve"> </w:t>
      </w:r>
      <w:r>
        <w:rPr>
          <w:sz w:val="24"/>
        </w:rPr>
        <w:t>языковой,</w:t>
      </w:r>
      <w:r>
        <w:rPr>
          <w:spacing w:val="1"/>
          <w:sz w:val="24"/>
        </w:rPr>
        <w:t xml:space="preserve"> </w:t>
      </w:r>
      <w:r>
        <w:rPr>
          <w:sz w:val="24"/>
        </w:rPr>
        <w:t>социокультурной,</w:t>
      </w:r>
      <w:r>
        <w:rPr>
          <w:spacing w:val="-1"/>
          <w:sz w:val="24"/>
        </w:rPr>
        <w:t xml:space="preserve"> </w:t>
      </w:r>
      <w:r>
        <w:rPr>
          <w:sz w:val="24"/>
        </w:rPr>
        <w:t>компенсаторной, метапредметной.</w:t>
      </w:r>
    </w:p>
    <w:p w:rsidR="00E87DAD" w:rsidRDefault="00F431E1" w:rsidP="007F1D2C">
      <w:pPr>
        <w:pStyle w:val="a4"/>
        <w:numPr>
          <w:ilvl w:val="2"/>
          <w:numId w:val="106"/>
        </w:numPr>
        <w:tabs>
          <w:tab w:val="left" w:pos="1950"/>
        </w:tabs>
        <w:spacing w:line="360" w:lineRule="auto"/>
        <w:ind w:right="556" w:firstLine="707"/>
        <w:jc w:val="both"/>
        <w:rPr>
          <w:sz w:val="24"/>
        </w:rPr>
      </w:pPr>
      <w:r>
        <w:rPr>
          <w:sz w:val="24"/>
        </w:rPr>
        <w:t>Предметные</w:t>
      </w:r>
      <w:r>
        <w:rPr>
          <w:spacing w:val="61"/>
          <w:sz w:val="24"/>
        </w:rPr>
        <w:t xml:space="preserve"> </w:t>
      </w:r>
      <w:r>
        <w:rPr>
          <w:sz w:val="24"/>
        </w:rPr>
        <w:t>результаты</w:t>
      </w:r>
      <w:r>
        <w:rPr>
          <w:spacing w:val="61"/>
          <w:sz w:val="24"/>
        </w:rPr>
        <w:t xml:space="preserve"> </w:t>
      </w:r>
      <w:r>
        <w:rPr>
          <w:sz w:val="24"/>
        </w:rPr>
        <w:t>освоения   программы   по   английскому</w:t>
      </w:r>
      <w:r>
        <w:rPr>
          <w:spacing w:val="60"/>
          <w:sz w:val="24"/>
        </w:rPr>
        <w:t xml:space="preserve"> </w:t>
      </w:r>
      <w:r>
        <w:rPr>
          <w:sz w:val="24"/>
        </w:rPr>
        <w:t>языку.</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научится:</w:t>
      </w:r>
    </w:p>
    <w:p w:rsidR="00E87DAD" w:rsidRDefault="00F431E1">
      <w:pPr>
        <w:pStyle w:val="a3"/>
        <w:spacing w:before="1"/>
        <w:ind w:left="1110" w:firstLine="0"/>
        <w:jc w:val="left"/>
      </w:pPr>
      <w:r>
        <w:t>владеть</w:t>
      </w:r>
      <w:r>
        <w:rPr>
          <w:spacing w:val="-3"/>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E87DAD" w:rsidRDefault="00F431E1">
      <w:pPr>
        <w:pStyle w:val="a3"/>
        <w:spacing w:before="137"/>
        <w:ind w:left="1110" w:firstLine="0"/>
        <w:jc w:val="left"/>
      </w:pPr>
      <w:r>
        <w:t>говорение:</w:t>
      </w:r>
    </w:p>
    <w:p w:rsidR="00E87DAD" w:rsidRDefault="00F431E1">
      <w:pPr>
        <w:pStyle w:val="a3"/>
        <w:spacing w:before="139" w:line="360" w:lineRule="auto"/>
        <w:ind w:right="549"/>
      </w:pPr>
      <w:r>
        <w:t>вести разные виды диалога (диалог</w:t>
      </w:r>
      <w:r>
        <w:rPr>
          <w:spacing w:val="1"/>
        </w:rPr>
        <w:t xml:space="preserve"> </w:t>
      </w:r>
      <w:r>
        <w:t>этикетного характера, диалог-побуждение к</w:t>
      </w:r>
      <w:r>
        <w:rPr>
          <w:spacing w:val="1"/>
        </w:rPr>
        <w:t xml:space="preserve"> </w:t>
      </w:r>
      <w:proofErr w:type="gramStart"/>
      <w:r>
        <w:t xml:space="preserve">действию,  </w:t>
      </w:r>
      <w:r>
        <w:rPr>
          <w:spacing w:val="33"/>
        </w:rPr>
        <w:t xml:space="preserve"> </w:t>
      </w:r>
      <w:proofErr w:type="gramEnd"/>
      <w:r>
        <w:t xml:space="preserve">диалог-расспрос,   </w:t>
      </w:r>
      <w:r>
        <w:rPr>
          <w:spacing w:val="31"/>
        </w:rPr>
        <w:t xml:space="preserve"> </w:t>
      </w:r>
      <w:r>
        <w:t xml:space="preserve">диалог-обмен   </w:t>
      </w:r>
      <w:r>
        <w:rPr>
          <w:spacing w:val="35"/>
        </w:rPr>
        <w:t xml:space="preserve"> </w:t>
      </w:r>
      <w:r>
        <w:t xml:space="preserve">мнениями,   </w:t>
      </w:r>
      <w:r>
        <w:rPr>
          <w:spacing w:val="32"/>
        </w:rPr>
        <w:t xml:space="preserve"> </w:t>
      </w:r>
      <w:r>
        <w:t xml:space="preserve">комбинированный   </w:t>
      </w:r>
      <w:r>
        <w:rPr>
          <w:spacing w:val="32"/>
        </w:rPr>
        <w:t xml:space="preserve"> </w:t>
      </w:r>
      <w:r>
        <w:t>диалог)</w:t>
      </w:r>
      <w:r>
        <w:rPr>
          <w:spacing w:val="-58"/>
        </w:rPr>
        <w:t xml:space="preserve"> </w:t>
      </w:r>
      <w:r>
        <w:t>в стандартных ситуациях неофициального и официального общения в рамках отобранного</w:t>
      </w:r>
      <w:r>
        <w:rPr>
          <w:spacing w:val="-57"/>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(8</w:t>
      </w:r>
      <w:r>
        <w:rPr>
          <w:spacing w:val="-57"/>
        </w:rPr>
        <w:t xml:space="preserve"> </w:t>
      </w:r>
      <w:r>
        <w:t>реплик</w:t>
      </w:r>
      <w:r>
        <w:rPr>
          <w:spacing w:val="-1"/>
        </w:rPr>
        <w:t xml:space="preserve"> </w:t>
      </w:r>
      <w:r>
        <w:t>со стороны каждого собеседника);</w:t>
      </w:r>
    </w:p>
    <w:p w:rsidR="00E87DAD" w:rsidRDefault="00F431E1">
      <w:pPr>
        <w:pStyle w:val="a3"/>
        <w:tabs>
          <w:tab w:val="left" w:pos="2844"/>
          <w:tab w:val="left" w:pos="4317"/>
          <w:tab w:val="left" w:pos="5888"/>
          <w:tab w:val="left" w:pos="8308"/>
        </w:tabs>
        <w:spacing w:before="1" w:line="360" w:lineRule="auto"/>
        <w:ind w:right="548"/>
      </w:pPr>
      <w:r>
        <w:t>создавать</w:t>
      </w:r>
      <w:r>
        <w:tab/>
        <w:t>устные</w:t>
      </w:r>
      <w:r>
        <w:tab/>
        <w:t>связные</w:t>
      </w:r>
      <w:r>
        <w:tab/>
        <w:t>монологические</w:t>
      </w:r>
      <w:r>
        <w:tab/>
        <w:t>высказывания</w:t>
      </w:r>
      <w:r>
        <w:rPr>
          <w:spacing w:val="-58"/>
        </w:rPr>
        <w:t xml:space="preserve"> </w:t>
      </w:r>
      <w:r>
        <w:t>(описание/характеристика, повествование/сообщение, рассуждение) с изложением своего</w:t>
      </w:r>
      <w:r>
        <w:rPr>
          <w:spacing w:val="1"/>
        </w:rPr>
        <w:t xml:space="preserve"> </w:t>
      </w:r>
      <w:r>
        <w:t>мнения и краткой аргументацией с вербальными и/или зрительными опорами или без опор</w:t>
      </w:r>
      <w:r>
        <w:rPr>
          <w:spacing w:val="-57"/>
        </w:rPr>
        <w:t xml:space="preserve"> </w:t>
      </w:r>
      <w:r>
        <w:t>в</w:t>
      </w:r>
      <w:r>
        <w:rPr>
          <w:spacing w:val="-2"/>
        </w:rPr>
        <w:t xml:space="preserve"> </w:t>
      </w:r>
      <w:r>
        <w:t>рамках</w:t>
      </w:r>
      <w:r>
        <w:rPr>
          <w:spacing w:val="2"/>
        </w:rPr>
        <w:t xml:space="preserve"> </w:t>
      </w:r>
      <w:r>
        <w:t>отобранного тематического содержания речи;</w:t>
      </w:r>
    </w:p>
    <w:p w:rsidR="00E87DAD" w:rsidRDefault="00F431E1">
      <w:pPr>
        <w:pStyle w:val="a3"/>
        <w:spacing w:line="360" w:lineRule="auto"/>
        <w:ind w:right="545"/>
      </w:pPr>
      <w:r>
        <w:t xml:space="preserve">излагать     </w:t>
      </w:r>
      <w:r>
        <w:rPr>
          <w:spacing w:val="50"/>
        </w:rPr>
        <w:t xml:space="preserve"> </w:t>
      </w:r>
      <w:r>
        <w:t xml:space="preserve">основное      </w:t>
      </w:r>
      <w:r>
        <w:rPr>
          <w:spacing w:val="46"/>
        </w:rPr>
        <w:t xml:space="preserve"> </w:t>
      </w:r>
      <w:r>
        <w:t xml:space="preserve">содержание      </w:t>
      </w:r>
      <w:r>
        <w:rPr>
          <w:spacing w:val="46"/>
        </w:rPr>
        <w:t xml:space="preserve"> </w:t>
      </w:r>
      <w:r>
        <w:t xml:space="preserve">прочитанного/прослушанного      </w:t>
      </w:r>
      <w:r>
        <w:rPr>
          <w:spacing w:val="48"/>
        </w:rPr>
        <w:t xml:space="preserve"> </w:t>
      </w:r>
      <w:r>
        <w:t>текста</w:t>
      </w:r>
      <w:r>
        <w:rPr>
          <w:spacing w:val="-58"/>
        </w:rPr>
        <w:t xml:space="preserve"> </w:t>
      </w:r>
      <w:r>
        <w:t xml:space="preserve">с   </w:t>
      </w:r>
      <w:r>
        <w:rPr>
          <w:spacing w:val="1"/>
        </w:rPr>
        <w:t xml:space="preserve"> </w:t>
      </w:r>
      <w:r>
        <w:t xml:space="preserve">выражением   </w:t>
      </w:r>
      <w:r>
        <w:rPr>
          <w:spacing w:val="1"/>
        </w:rPr>
        <w:t xml:space="preserve"> </w:t>
      </w:r>
      <w:r>
        <w:t xml:space="preserve">своего   </w:t>
      </w:r>
      <w:r>
        <w:rPr>
          <w:spacing w:val="1"/>
        </w:rPr>
        <w:t xml:space="preserve"> </w:t>
      </w:r>
      <w:r>
        <w:t xml:space="preserve">отношения  </w:t>
      </w:r>
      <w:proofErr w:type="gramStart"/>
      <w:r>
        <w:t xml:space="preserve">   (</w:t>
      </w:r>
      <w:proofErr w:type="gramEnd"/>
      <w:r>
        <w:t>объём     монологического     высказывания     –</w:t>
      </w:r>
      <w:r>
        <w:rPr>
          <w:spacing w:val="-57"/>
        </w:rPr>
        <w:t xml:space="preserve"> </w:t>
      </w:r>
      <w:r>
        <w:t>до 14</w:t>
      </w:r>
      <w:r>
        <w:rPr>
          <w:spacing w:val="-1"/>
        </w:rPr>
        <w:t xml:space="preserve"> </w:t>
      </w:r>
      <w:r>
        <w:t>фраз);</w:t>
      </w:r>
    </w:p>
    <w:p w:rsidR="00E87DAD" w:rsidRDefault="00F431E1">
      <w:pPr>
        <w:pStyle w:val="a3"/>
        <w:spacing w:line="362" w:lineRule="auto"/>
        <w:ind w:right="551"/>
      </w:pPr>
      <w:r>
        <w:t xml:space="preserve">устно   </w:t>
      </w:r>
      <w:r>
        <w:rPr>
          <w:spacing w:val="1"/>
        </w:rPr>
        <w:t xml:space="preserve"> </w:t>
      </w:r>
      <w:r>
        <w:t xml:space="preserve">излагать   </w:t>
      </w:r>
      <w:r>
        <w:rPr>
          <w:spacing w:val="1"/>
        </w:rPr>
        <w:t xml:space="preserve"> </w:t>
      </w:r>
      <w:r>
        <w:t xml:space="preserve">результаты    выполненной     проектной     работы </w:t>
      </w:r>
      <w:proofErr w:type="gramStart"/>
      <w:r>
        <w:t xml:space="preserve">   (</w:t>
      </w:r>
      <w:proofErr w:type="gramEnd"/>
      <w:r>
        <w:t>объём     –</w:t>
      </w:r>
      <w:r>
        <w:rPr>
          <w:spacing w:val="1"/>
        </w:rPr>
        <w:t xml:space="preserve"> </w:t>
      </w:r>
      <w:r>
        <w:t>до 14</w:t>
      </w:r>
      <w:r>
        <w:rPr>
          <w:spacing w:val="-1"/>
        </w:rPr>
        <w:t xml:space="preserve"> </w:t>
      </w:r>
      <w:r>
        <w:t>фраз);</w:t>
      </w:r>
    </w:p>
    <w:p w:rsidR="00E87DAD" w:rsidRDefault="00F431E1">
      <w:pPr>
        <w:pStyle w:val="a3"/>
        <w:spacing w:line="271" w:lineRule="exact"/>
        <w:ind w:left="1110" w:firstLine="0"/>
        <w:jc w:val="left"/>
      </w:pPr>
      <w:r>
        <w:t>аудирование:</w:t>
      </w:r>
    </w:p>
    <w:p w:rsidR="00E87DAD" w:rsidRDefault="00F431E1">
      <w:pPr>
        <w:pStyle w:val="a3"/>
        <w:spacing w:before="138" w:line="360" w:lineRule="auto"/>
        <w:ind w:right="546"/>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57"/>
        </w:rPr>
        <w:t xml:space="preserve"> </w:t>
      </w:r>
      <w:r>
        <w:t xml:space="preserve">неизученные     </w:t>
      </w:r>
      <w:r>
        <w:rPr>
          <w:spacing w:val="45"/>
        </w:rPr>
        <w:t xml:space="preserve"> </w:t>
      </w:r>
      <w:r>
        <w:t xml:space="preserve">языковые      </w:t>
      </w:r>
      <w:r>
        <w:rPr>
          <w:spacing w:val="44"/>
        </w:rPr>
        <w:t xml:space="preserve"> </w:t>
      </w:r>
      <w:proofErr w:type="gramStart"/>
      <w:r>
        <w:t xml:space="preserve">явления,   </w:t>
      </w:r>
      <w:proofErr w:type="gramEnd"/>
      <w:r>
        <w:t xml:space="preserve">   </w:t>
      </w:r>
      <w:r>
        <w:rPr>
          <w:spacing w:val="46"/>
        </w:rPr>
        <w:t xml:space="preserve"> </w:t>
      </w:r>
      <w:r>
        <w:t xml:space="preserve">с      </w:t>
      </w:r>
      <w:r>
        <w:rPr>
          <w:spacing w:val="45"/>
        </w:rPr>
        <w:t xml:space="preserve"> </w:t>
      </w:r>
      <w:r>
        <w:t xml:space="preserve">разной      </w:t>
      </w:r>
      <w:r>
        <w:rPr>
          <w:spacing w:val="43"/>
        </w:rPr>
        <w:t xml:space="preserve"> </w:t>
      </w:r>
      <w:r>
        <w:t xml:space="preserve">глубиной      </w:t>
      </w:r>
      <w:r>
        <w:rPr>
          <w:spacing w:val="47"/>
        </w:rPr>
        <w:t xml:space="preserve"> </w:t>
      </w:r>
      <w:r>
        <w:t>проникновения</w:t>
      </w:r>
      <w:r>
        <w:rPr>
          <w:spacing w:val="-58"/>
        </w:rPr>
        <w:t xml:space="preserve"> </w:t>
      </w:r>
      <w:r>
        <w:t>в</w:t>
      </w:r>
      <w:r>
        <w:rPr>
          <w:spacing w:val="36"/>
        </w:rPr>
        <w:t xml:space="preserve"> </w:t>
      </w:r>
      <w:r>
        <w:t>содержание</w:t>
      </w:r>
      <w:r>
        <w:rPr>
          <w:spacing w:val="36"/>
        </w:rPr>
        <w:t xml:space="preserve"> </w:t>
      </w:r>
      <w:r>
        <w:t>текста:</w:t>
      </w:r>
      <w:r>
        <w:rPr>
          <w:spacing w:val="37"/>
        </w:rPr>
        <w:t xml:space="preserve"> </w:t>
      </w:r>
      <w:r>
        <w:t>с</w:t>
      </w:r>
      <w:r>
        <w:rPr>
          <w:spacing w:val="36"/>
        </w:rPr>
        <w:t xml:space="preserve"> </w:t>
      </w:r>
      <w:r>
        <w:t>пониманием</w:t>
      </w:r>
      <w:r>
        <w:rPr>
          <w:spacing w:val="34"/>
        </w:rPr>
        <w:t xml:space="preserve"> </w:t>
      </w:r>
      <w:r>
        <w:t>основного</w:t>
      </w:r>
      <w:r>
        <w:rPr>
          <w:spacing w:val="37"/>
        </w:rPr>
        <w:t xml:space="preserve"> </w:t>
      </w:r>
      <w:r>
        <w:t>содержания,</w:t>
      </w:r>
      <w:r>
        <w:rPr>
          <w:spacing w:val="37"/>
        </w:rPr>
        <w:t xml:space="preserve"> </w:t>
      </w:r>
      <w:r>
        <w:t>с</w:t>
      </w:r>
      <w:r>
        <w:rPr>
          <w:spacing w:val="36"/>
        </w:rPr>
        <w:t xml:space="preserve"> </w:t>
      </w:r>
      <w:r>
        <w:t>пониманием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нужной/интересующей/запрашиваемой информации (время звучания текста/текстов для</w:t>
      </w:r>
      <w:r>
        <w:rPr>
          <w:spacing w:val="1"/>
        </w:rPr>
        <w:t xml:space="preserve"> </w:t>
      </w:r>
      <w:r>
        <w:t>аудирования</w:t>
      </w:r>
      <w:r>
        <w:rPr>
          <w:spacing w:val="-1"/>
        </w:rPr>
        <w:t xml:space="preserve"> </w:t>
      </w:r>
      <w:r>
        <w:t>– до 2,5 минут);</w:t>
      </w:r>
    </w:p>
    <w:p w:rsidR="00E87DAD" w:rsidRDefault="00F431E1">
      <w:pPr>
        <w:pStyle w:val="a3"/>
        <w:spacing w:before="1"/>
        <w:ind w:left="1110" w:firstLine="0"/>
      </w:pPr>
      <w:r>
        <w:t>смысловое</w:t>
      </w:r>
      <w:r>
        <w:rPr>
          <w:spacing w:val="-4"/>
        </w:rPr>
        <w:t xml:space="preserve"> </w:t>
      </w:r>
      <w:r>
        <w:t>чтение:</w:t>
      </w:r>
    </w:p>
    <w:p w:rsidR="00E87DAD" w:rsidRDefault="00F431E1">
      <w:pPr>
        <w:pStyle w:val="a3"/>
        <w:tabs>
          <w:tab w:val="left" w:pos="8401"/>
        </w:tabs>
        <w:spacing w:before="137" w:line="360" w:lineRule="auto"/>
        <w:ind w:right="544"/>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tab/>
        <w:t>информации,</w:t>
      </w:r>
      <w:r>
        <w:rPr>
          <w:spacing w:val="-58"/>
        </w:rPr>
        <w:t xml:space="preserve"> </w:t>
      </w:r>
      <w:r>
        <w:t>с</w:t>
      </w:r>
      <w:r>
        <w:rPr>
          <w:spacing w:val="-2"/>
        </w:rPr>
        <w:t xml:space="preserve"> </w:t>
      </w:r>
      <w:r>
        <w:t>полным</w:t>
      </w:r>
      <w:r>
        <w:rPr>
          <w:spacing w:val="-3"/>
        </w:rPr>
        <w:t xml:space="preserve"> </w:t>
      </w:r>
      <w:r>
        <w:t>пониманием</w:t>
      </w:r>
      <w:r>
        <w:rPr>
          <w:spacing w:val="-2"/>
        </w:rPr>
        <w:t xml:space="preserve"> </w:t>
      </w:r>
      <w:r>
        <w:t>прочитанного (объём</w:t>
      </w:r>
      <w:r>
        <w:rPr>
          <w:spacing w:val="-2"/>
        </w:rPr>
        <w:t xml:space="preserve"> </w:t>
      </w:r>
      <w:r>
        <w:t>текста/текстов</w:t>
      </w:r>
      <w:r>
        <w:rPr>
          <w:spacing w:val="-1"/>
        </w:rPr>
        <w:t xml:space="preserve"> </w:t>
      </w:r>
      <w:r>
        <w:t>для чтения</w:t>
      </w:r>
      <w:r>
        <w:rPr>
          <w:spacing w:val="2"/>
        </w:rPr>
        <w:t xml:space="preserve"> </w:t>
      </w:r>
      <w:r>
        <w:t>–</w:t>
      </w:r>
      <w:r>
        <w:rPr>
          <w:spacing w:val="-1"/>
        </w:rPr>
        <w:t xml:space="preserve"> </w:t>
      </w:r>
      <w:r>
        <w:t>500–700 слов);</w:t>
      </w:r>
    </w:p>
    <w:p w:rsidR="00E87DAD" w:rsidRDefault="00F431E1">
      <w:pPr>
        <w:pStyle w:val="a3"/>
        <w:spacing w:line="362" w:lineRule="auto"/>
        <w:ind w:right="551"/>
      </w:pPr>
      <w:r>
        <w:t>читать про себя и устанавливать причинно-следственную взаимосвязь изложенных</w:t>
      </w:r>
      <w:r>
        <w:rPr>
          <w:spacing w:val="1"/>
        </w:rPr>
        <w:t xml:space="preserve"> </w:t>
      </w:r>
      <w:r>
        <w:t>в</w:t>
      </w:r>
      <w:r>
        <w:rPr>
          <w:spacing w:val="-2"/>
        </w:rPr>
        <w:t xml:space="preserve"> </w:t>
      </w:r>
      <w:r>
        <w:t>тексте фактов и</w:t>
      </w:r>
      <w:r>
        <w:rPr>
          <w:spacing w:val="1"/>
        </w:rPr>
        <w:t xml:space="preserve"> </w:t>
      </w:r>
      <w:r>
        <w:t>событий;</w:t>
      </w:r>
    </w:p>
    <w:p w:rsidR="00E87DAD" w:rsidRDefault="00F431E1">
      <w:pPr>
        <w:pStyle w:val="a3"/>
        <w:spacing w:line="360" w:lineRule="auto"/>
        <w:ind w:right="559"/>
      </w:pPr>
      <w:r>
        <w:t>читать про себя несплошные тексты (таблицы, диаграммы, графики и другие) и</w:t>
      </w:r>
      <w:r>
        <w:rPr>
          <w:spacing w:val="1"/>
        </w:rPr>
        <w:t xml:space="preserve"> </w:t>
      </w:r>
      <w:r>
        <w:t>понимать</w:t>
      </w:r>
      <w:r>
        <w:rPr>
          <w:spacing w:val="-2"/>
        </w:rPr>
        <w:t xml:space="preserve"> </w:t>
      </w:r>
      <w:r>
        <w:t>представленную</w:t>
      </w:r>
      <w:r>
        <w:rPr>
          <w:spacing w:val="2"/>
        </w:rPr>
        <w:t xml:space="preserve"> </w:t>
      </w:r>
      <w:r>
        <w:t>в</w:t>
      </w:r>
      <w:r>
        <w:rPr>
          <w:spacing w:val="-1"/>
        </w:rPr>
        <w:t xml:space="preserve"> </w:t>
      </w:r>
      <w:r>
        <w:t>них</w:t>
      </w:r>
      <w:r>
        <w:rPr>
          <w:spacing w:val="2"/>
        </w:rPr>
        <w:t xml:space="preserve"> </w:t>
      </w:r>
      <w:r>
        <w:t>информацию;</w:t>
      </w:r>
    </w:p>
    <w:p w:rsidR="00E87DAD" w:rsidRDefault="00F431E1">
      <w:pPr>
        <w:pStyle w:val="a3"/>
        <w:ind w:left="1110" w:firstLine="0"/>
      </w:pPr>
      <w:r>
        <w:t>письменная</w:t>
      </w:r>
      <w:r>
        <w:rPr>
          <w:spacing w:val="-3"/>
        </w:rPr>
        <w:t xml:space="preserve"> </w:t>
      </w:r>
      <w:r>
        <w:t>речь:</w:t>
      </w:r>
    </w:p>
    <w:p w:rsidR="00E87DAD" w:rsidRDefault="00F431E1">
      <w:pPr>
        <w:pStyle w:val="a3"/>
        <w:spacing w:before="133" w:line="360" w:lineRule="auto"/>
        <w:ind w:right="554"/>
      </w:pPr>
      <w:r>
        <w:t xml:space="preserve">заполнять  </w:t>
      </w:r>
      <w:r>
        <w:rPr>
          <w:spacing w:val="26"/>
        </w:rPr>
        <w:t xml:space="preserve"> </w:t>
      </w:r>
      <w:r>
        <w:t xml:space="preserve">анкеты   </w:t>
      </w:r>
      <w:r>
        <w:rPr>
          <w:spacing w:val="24"/>
        </w:rPr>
        <w:t xml:space="preserve"> </w:t>
      </w:r>
      <w:r>
        <w:t xml:space="preserve">и   </w:t>
      </w:r>
      <w:r>
        <w:rPr>
          <w:spacing w:val="23"/>
        </w:rPr>
        <w:t xml:space="preserve"> </w:t>
      </w:r>
      <w:proofErr w:type="gramStart"/>
      <w:r>
        <w:t xml:space="preserve">формуляры,   </w:t>
      </w:r>
      <w:proofErr w:type="gramEnd"/>
      <w:r>
        <w:rPr>
          <w:spacing w:val="27"/>
        </w:rPr>
        <w:t xml:space="preserve"> </w:t>
      </w:r>
      <w:r>
        <w:t xml:space="preserve">сообщая   </w:t>
      </w:r>
      <w:r>
        <w:rPr>
          <w:spacing w:val="25"/>
        </w:rPr>
        <w:t xml:space="preserve"> </w:t>
      </w:r>
      <w:r>
        <w:t xml:space="preserve">о   </w:t>
      </w:r>
      <w:r>
        <w:rPr>
          <w:spacing w:val="25"/>
        </w:rPr>
        <w:t xml:space="preserve"> </w:t>
      </w:r>
      <w:r>
        <w:t xml:space="preserve">себе   </w:t>
      </w:r>
      <w:r>
        <w:rPr>
          <w:spacing w:val="24"/>
        </w:rPr>
        <w:t xml:space="preserve"> </w:t>
      </w:r>
      <w:r>
        <w:t xml:space="preserve">основные   </w:t>
      </w:r>
      <w:r>
        <w:rPr>
          <w:spacing w:val="23"/>
        </w:rPr>
        <w:t xml:space="preserve"> </w:t>
      </w:r>
      <w:r>
        <w:t>сведения,</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87DAD" w:rsidRDefault="00F431E1">
      <w:pPr>
        <w:pStyle w:val="a3"/>
        <w:spacing w:line="360" w:lineRule="auto"/>
        <w:ind w:right="556"/>
      </w:pPr>
      <w:r>
        <w:t>писать</w:t>
      </w:r>
      <w:r>
        <w:rPr>
          <w:spacing w:val="17"/>
        </w:rPr>
        <w:t xml:space="preserve"> </w:t>
      </w:r>
      <w:r>
        <w:t>резюме</w:t>
      </w:r>
      <w:r>
        <w:rPr>
          <w:spacing w:val="72"/>
        </w:rPr>
        <w:t xml:space="preserve"> </w:t>
      </w:r>
      <w:r>
        <w:t>(CV)</w:t>
      </w:r>
      <w:r>
        <w:rPr>
          <w:spacing w:val="73"/>
        </w:rPr>
        <w:t xml:space="preserve"> </w:t>
      </w:r>
      <w:r>
        <w:t>с</w:t>
      </w:r>
      <w:r>
        <w:rPr>
          <w:spacing w:val="73"/>
        </w:rPr>
        <w:t xml:space="preserve"> </w:t>
      </w:r>
      <w:r>
        <w:t>сообщением</w:t>
      </w:r>
      <w:r>
        <w:rPr>
          <w:spacing w:val="73"/>
        </w:rPr>
        <w:t xml:space="preserve"> </w:t>
      </w:r>
      <w:r>
        <w:t>основных</w:t>
      </w:r>
      <w:r>
        <w:rPr>
          <w:spacing w:val="76"/>
        </w:rPr>
        <w:t xml:space="preserve"> </w:t>
      </w:r>
      <w:r>
        <w:t>сведений</w:t>
      </w:r>
      <w:r>
        <w:rPr>
          <w:spacing w:val="75"/>
        </w:rPr>
        <w:t xml:space="preserve"> </w:t>
      </w:r>
      <w:r>
        <w:t>о</w:t>
      </w:r>
      <w:r>
        <w:rPr>
          <w:spacing w:val="74"/>
        </w:rPr>
        <w:t xml:space="preserve"> </w:t>
      </w:r>
      <w:r>
        <w:t>себе</w:t>
      </w:r>
      <w:r>
        <w:rPr>
          <w:spacing w:val="73"/>
        </w:rPr>
        <w:t xml:space="preserve"> </w:t>
      </w:r>
      <w:r>
        <w:t>в</w:t>
      </w:r>
      <w:r>
        <w:rPr>
          <w:spacing w:val="71"/>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2"/>
        </w:rPr>
        <w:t xml:space="preserve"> </w:t>
      </w:r>
      <w:r>
        <w:t>изучаемого языка;</w:t>
      </w:r>
    </w:p>
    <w:p w:rsidR="00E87DAD" w:rsidRDefault="00F431E1">
      <w:pPr>
        <w:pStyle w:val="a3"/>
        <w:spacing w:line="360" w:lineRule="auto"/>
        <w:ind w:right="553"/>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 в</w:t>
      </w:r>
      <w:r>
        <w:rPr>
          <w:spacing w:val="-2"/>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4"/>
        </w:rPr>
        <w:t xml:space="preserve"> </w:t>
      </w:r>
      <w:r>
        <w:t>–</w:t>
      </w:r>
      <w:r>
        <w:rPr>
          <w:spacing w:val="-1"/>
        </w:rPr>
        <w:t xml:space="preserve"> </w:t>
      </w:r>
      <w:r>
        <w:t>до 130</w:t>
      </w:r>
      <w:r>
        <w:rPr>
          <w:spacing w:val="-1"/>
        </w:rPr>
        <w:t xml:space="preserve"> </w:t>
      </w:r>
      <w:r>
        <w:t>слов);</w:t>
      </w:r>
    </w:p>
    <w:p w:rsidR="00E87DAD" w:rsidRDefault="00F431E1">
      <w:pPr>
        <w:pStyle w:val="a3"/>
        <w:spacing w:before="1" w:line="360" w:lineRule="auto"/>
        <w:ind w:right="549"/>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(объём</w:t>
      </w:r>
      <w:r>
        <w:rPr>
          <w:spacing w:val="1"/>
        </w:rPr>
        <w:t xml:space="preserve"> </w:t>
      </w:r>
      <w:r>
        <w:t>высказывания</w:t>
      </w:r>
      <w:r>
        <w:rPr>
          <w:spacing w:val="-1"/>
        </w:rPr>
        <w:t xml:space="preserve"> </w:t>
      </w:r>
      <w:r>
        <w:t>– до 150 слов);</w:t>
      </w:r>
    </w:p>
    <w:p w:rsidR="00E87DAD" w:rsidRDefault="00F431E1">
      <w:pPr>
        <w:pStyle w:val="a3"/>
        <w:spacing w:line="360" w:lineRule="auto"/>
        <w:ind w:right="554"/>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57"/>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 работы</w:t>
      </w:r>
      <w:r>
        <w:rPr>
          <w:spacing w:val="2"/>
        </w:rPr>
        <w:t xml:space="preserve"> </w:t>
      </w:r>
      <w:r>
        <w:t>(объём</w:t>
      </w:r>
      <w:r>
        <w:rPr>
          <w:spacing w:val="-1"/>
        </w:rPr>
        <w:t xml:space="preserve"> </w:t>
      </w:r>
      <w:r>
        <w:t>–</w:t>
      </w:r>
      <w:r>
        <w:rPr>
          <w:spacing w:val="-1"/>
        </w:rPr>
        <w:t xml:space="preserve"> </w:t>
      </w:r>
      <w:r>
        <w:t>до 150 слов);</w:t>
      </w:r>
    </w:p>
    <w:p w:rsidR="00E87DAD" w:rsidRDefault="00F431E1">
      <w:pPr>
        <w:pStyle w:val="a3"/>
        <w:ind w:left="1110" w:firstLine="0"/>
      </w:pPr>
      <w:r>
        <w:t>владеть</w:t>
      </w:r>
      <w:r>
        <w:rPr>
          <w:spacing w:val="-3"/>
        </w:rPr>
        <w:t xml:space="preserve"> </w:t>
      </w:r>
      <w:r>
        <w:t>фонетическими</w:t>
      </w:r>
      <w:r>
        <w:rPr>
          <w:spacing w:val="-6"/>
        </w:rPr>
        <w:t xml:space="preserve"> </w:t>
      </w:r>
      <w:r>
        <w:t>навыками:</w:t>
      </w:r>
    </w:p>
    <w:p w:rsidR="00E87DAD" w:rsidRDefault="00F431E1">
      <w:pPr>
        <w:pStyle w:val="a3"/>
        <w:spacing w:before="137" w:line="360" w:lineRule="auto"/>
        <w:ind w:right="550"/>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коммуникации,</w:t>
      </w:r>
      <w:r>
        <w:rPr>
          <w:spacing w:val="1"/>
        </w:rPr>
        <w:t xml:space="preserve"> </w:t>
      </w:r>
      <w:r>
        <w:t xml:space="preserve">произносить    </w:t>
      </w:r>
      <w:r>
        <w:rPr>
          <w:spacing w:val="1"/>
        </w:rPr>
        <w:t xml:space="preserve"> </w:t>
      </w:r>
      <w:r>
        <w:t xml:space="preserve">слова    </w:t>
      </w:r>
      <w:r>
        <w:rPr>
          <w:spacing w:val="1"/>
        </w:rPr>
        <w:t xml:space="preserve"> </w:t>
      </w:r>
      <w:r>
        <w:t>с     правильным      ударением     и      фразы     с      соблюдением</w:t>
      </w:r>
      <w:r>
        <w:rPr>
          <w:spacing w:val="1"/>
        </w:rPr>
        <w:t xml:space="preserve"> </w:t>
      </w:r>
      <w:r>
        <w:t>их ритмико-интонационных</w:t>
      </w:r>
      <w:r>
        <w:rPr>
          <w:spacing w:val="1"/>
        </w:rPr>
        <w:t xml:space="preserve"> </w:t>
      </w:r>
      <w:r>
        <w:t>особенностей, в том числе применять правило отсутствия</w:t>
      </w:r>
      <w:r>
        <w:rPr>
          <w:spacing w:val="1"/>
        </w:rPr>
        <w:t xml:space="preserve"> </w:t>
      </w:r>
      <w:r>
        <w:t>фразового ударения на</w:t>
      </w:r>
      <w:r>
        <w:rPr>
          <w:spacing w:val="-1"/>
        </w:rPr>
        <w:t xml:space="preserve"> </w:t>
      </w:r>
      <w:r>
        <w:t>служебных</w:t>
      </w:r>
      <w:r>
        <w:rPr>
          <w:spacing w:val="1"/>
        </w:rPr>
        <w:t xml:space="preserve"> </w:t>
      </w:r>
      <w:r>
        <w:t>словах;</w:t>
      </w:r>
    </w:p>
    <w:p w:rsidR="00E87DAD" w:rsidRDefault="00F431E1">
      <w:pPr>
        <w:pStyle w:val="a3"/>
        <w:spacing w:line="360" w:lineRule="auto"/>
        <w:ind w:right="552"/>
      </w:pPr>
      <w:r>
        <w:t>выразительно читать вслух</w:t>
      </w:r>
      <w:r>
        <w:rPr>
          <w:spacing w:val="60"/>
        </w:rPr>
        <w:t xml:space="preserve"> </w:t>
      </w:r>
      <w:r>
        <w:t>небольшие тексты объёмом до 140 слов, построенные</w:t>
      </w:r>
      <w:r>
        <w:rPr>
          <w:spacing w:val="1"/>
        </w:rPr>
        <w:t xml:space="preserve"> </w:t>
      </w:r>
      <w:r>
        <w:t xml:space="preserve">на       изученном       языковом       </w:t>
      </w:r>
      <w:proofErr w:type="gramStart"/>
      <w:r>
        <w:t xml:space="preserve">материале,   </w:t>
      </w:r>
      <w:proofErr w:type="gramEnd"/>
      <w:r>
        <w:t xml:space="preserve">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интонацией, демонстрируя</w:t>
      </w:r>
      <w:r>
        <w:rPr>
          <w:spacing w:val="1"/>
        </w:rPr>
        <w:t xml:space="preserve"> </w:t>
      </w:r>
      <w:r>
        <w:t>понимание</w:t>
      </w:r>
      <w:r>
        <w:rPr>
          <w:spacing w:val="-2"/>
        </w:rPr>
        <w:t xml:space="preserve"> </w:t>
      </w:r>
      <w:r>
        <w:t>содержания текста;</w:t>
      </w:r>
    </w:p>
    <w:p w:rsidR="00E87DAD" w:rsidRDefault="00F431E1">
      <w:pPr>
        <w:pStyle w:val="a3"/>
        <w:spacing w:before="2" w:line="360" w:lineRule="auto"/>
        <w:ind w:left="1110" w:right="1497" w:firstLine="0"/>
        <w:jc w:val="left"/>
      </w:pPr>
      <w:r>
        <w:t>владеть орфографическими навыками: правильно писать изученные слова;</w:t>
      </w:r>
      <w:r>
        <w:rPr>
          <w:spacing w:val="-57"/>
        </w:rPr>
        <w:t xml:space="preserve"> </w:t>
      </w:r>
      <w:r>
        <w:t>владеть пунктуационными навыками:</w:t>
      </w:r>
    </w:p>
    <w:p w:rsidR="00E87DAD" w:rsidRDefault="00F431E1">
      <w:pPr>
        <w:pStyle w:val="a3"/>
        <w:ind w:left="1110" w:firstLine="0"/>
        <w:jc w:val="left"/>
      </w:pPr>
      <w:r>
        <w:t>использовать</w:t>
      </w:r>
      <w:r>
        <w:rPr>
          <w:spacing w:val="53"/>
        </w:rPr>
        <w:t xml:space="preserve"> </w:t>
      </w:r>
      <w:r>
        <w:t>запятую</w:t>
      </w:r>
      <w:r>
        <w:rPr>
          <w:spacing w:val="52"/>
        </w:rPr>
        <w:t xml:space="preserve"> </w:t>
      </w:r>
      <w:r>
        <w:t>при</w:t>
      </w:r>
      <w:r>
        <w:rPr>
          <w:spacing w:val="51"/>
        </w:rPr>
        <w:t xml:space="preserve"> </w:t>
      </w:r>
      <w:r>
        <w:t>перечислении,</w:t>
      </w:r>
      <w:r>
        <w:rPr>
          <w:spacing w:val="52"/>
        </w:rPr>
        <w:t xml:space="preserve"> </w:t>
      </w:r>
      <w:r>
        <w:t>обращении</w:t>
      </w:r>
      <w:r>
        <w:rPr>
          <w:spacing w:val="51"/>
        </w:rPr>
        <w:t xml:space="preserve"> </w:t>
      </w:r>
      <w:r>
        <w:t>и</w:t>
      </w:r>
      <w:r>
        <w:rPr>
          <w:spacing w:val="53"/>
        </w:rPr>
        <w:t xml:space="preserve"> </w:t>
      </w:r>
      <w:r>
        <w:t>при</w:t>
      </w:r>
      <w:r>
        <w:rPr>
          <w:spacing w:val="53"/>
        </w:rPr>
        <w:t xml:space="preserve"> </w:t>
      </w:r>
      <w:r>
        <w:t>выделении</w:t>
      </w:r>
      <w:r>
        <w:rPr>
          <w:spacing w:val="54"/>
        </w:rPr>
        <w:t xml:space="preserve"> </w:t>
      </w:r>
      <w:r>
        <w:t>вводных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слов; апостроф, точку, вопросительный и восклицательный знаки; не ставить точку после</w:t>
      </w:r>
      <w:r>
        <w:rPr>
          <w:spacing w:val="1"/>
        </w:rPr>
        <w:t xml:space="preserve"> </w:t>
      </w:r>
      <w:r>
        <w:t>заголовка; пунктуационно правильно оформлять прямую речь; пунктуационно правильно</w:t>
      </w:r>
      <w:r>
        <w:rPr>
          <w:spacing w:val="1"/>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E87DAD" w:rsidRDefault="00F431E1">
      <w:pPr>
        <w:pStyle w:val="a3"/>
        <w:spacing w:line="360" w:lineRule="auto"/>
        <w:ind w:right="550"/>
      </w:pPr>
      <w:r>
        <w:t>распознавать в звучащем и письменном тексте 1400 лексических единиц (слов,</w:t>
      </w:r>
      <w:r>
        <w:rPr>
          <w:spacing w:val="1"/>
        </w:rPr>
        <w:t xml:space="preserve"> </w:t>
      </w:r>
      <w:r>
        <w:t>фразовых</w:t>
      </w:r>
      <w:r>
        <w:rPr>
          <w:spacing w:val="104"/>
        </w:rPr>
        <w:t xml:space="preserve"> </w:t>
      </w:r>
      <w:proofErr w:type="gramStart"/>
      <w:r>
        <w:t xml:space="preserve">глаголов,  </w:t>
      </w:r>
      <w:r>
        <w:rPr>
          <w:spacing w:val="38"/>
        </w:rPr>
        <w:t xml:space="preserve"> </w:t>
      </w:r>
      <w:proofErr w:type="gramEnd"/>
      <w:r>
        <w:t xml:space="preserve">словосочетаний,  </w:t>
      </w:r>
      <w:r>
        <w:rPr>
          <w:spacing w:val="41"/>
        </w:rPr>
        <w:t xml:space="preserve"> </w:t>
      </w:r>
      <w:r>
        <w:t xml:space="preserve">речевых  </w:t>
      </w:r>
      <w:r>
        <w:rPr>
          <w:spacing w:val="43"/>
        </w:rPr>
        <w:t xml:space="preserve"> </w:t>
      </w:r>
      <w:r>
        <w:t xml:space="preserve">клише,  </w:t>
      </w:r>
      <w:r>
        <w:rPr>
          <w:spacing w:val="41"/>
        </w:rPr>
        <w:t xml:space="preserve"> </w:t>
      </w:r>
      <w:r>
        <w:t xml:space="preserve">средств  </w:t>
      </w:r>
      <w:r>
        <w:rPr>
          <w:spacing w:val="44"/>
        </w:rPr>
        <w:t xml:space="preserve"> </w:t>
      </w:r>
      <w:r>
        <w:t xml:space="preserve">логической  </w:t>
      </w:r>
      <w:r>
        <w:rPr>
          <w:spacing w:val="42"/>
        </w:rPr>
        <w:t xml:space="preserve"> </w:t>
      </w:r>
      <w:r>
        <w:t>связи)</w:t>
      </w:r>
      <w:r>
        <w:rPr>
          <w:spacing w:val="-58"/>
        </w:rPr>
        <w:t xml:space="preserve"> </w:t>
      </w:r>
      <w:r>
        <w:t>и</w:t>
      </w:r>
      <w:r>
        <w:rPr>
          <w:spacing w:val="1"/>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2"/>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1"/>
        </w:rPr>
        <w:t xml:space="preserve"> </w:t>
      </w:r>
      <w:r>
        <w:t>нормы</w:t>
      </w:r>
      <w:r>
        <w:rPr>
          <w:spacing w:val="-2"/>
        </w:rPr>
        <w:t xml:space="preserve"> </w:t>
      </w:r>
      <w:r>
        <w:t>лексической</w:t>
      </w:r>
      <w:r>
        <w:rPr>
          <w:spacing w:val="-2"/>
        </w:rPr>
        <w:t xml:space="preserve"> </w:t>
      </w:r>
      <w:r>
        <w:t>сочетаемости;</w:t>
      </w:r>
    </w:p>
    <w:p w:rsidR="00E87DAD" w:rsidRDefault="00F431E1">
      <w:pPr>
        <w:pStyle w:val="a3"/>
        <w:spacing w:line="362" w:lineRule="auto"/>
        <w:ind w:left="1110" w:right="2352" w:firstLine="0"/>
        <w:jc w:val="left"/>
      </w:pPr>
      <w:r>
        <w:t>распознавать и употреблять в устной и письменной речи:</w:t>
      </w:r>
      <w:r>
        <w:rPr>
          <w:spacing w:val="1"/>
        </w:rPr>
        <w:t xml:space="preserve"> </w:t>
      </w:r>
      <w:r>
        <w:t>родственные</w:t>
      </w:r>
      <w:r>
        <w:rPr>
          <w:spacing w:val="-5"/>
        </w:rPr>
        <w:t xml:space="preserve"> </w:t>
      </w:r>
      <w:r>
        <w:t>слова,</w:t>
      </w:r>
      <w:r>
        <w:rPr>
          <w:spacing w:val="-3"/>
        </w:rPr>
        <w:t xml:space="preserve"> </w:t>
      </w:r>
      <w:r>
        <w:t>образованные</w:t>
      </w:r>
      <w:r>
        <w:rPr>
          <w:spacing w:val="-5"/>
        </w:rPr>
        <w:t xml:space="preserve"> </w:t>
      </w:r>
      <w:r>
        <w:t>с</w:t>
      </w:r>
      <w:r>
        <w:rPr>
          <w:spacing w:val="-3"/>
        </w:rPr>
        <w:t xml:space="preserve"> </w:t>
      </w:r>
      <w:r>
        <w:t>использованием</w:t>
      </w:r>
      <w:r>
        <w:rPr>
          <w:spacing w:val="-4"/>
        </w:rPr>
        <w:t xml:space="preserve"> </w:t>
      </w:r>
      <w:r>
        <w:t>аффиксации:</w:t>
      </w:r>
    </w:p>
    <w:p w:rsidR="00E87DAD" w:rsidRDefault="00F431E1">
      <w:pPr>
        <w:pStyle w:val="a3"/>
        <w:spacing w:line="271" w:lineRule="exact"/>
        <w:ind w:left="1110" w:firstLine="0"/>
        <w:jc w:val="left"/>
      </w:pPr>
      <w:r>
        <w:t>глаголы</w:t>
      </w:r>
      <w:r>
        <w:rPr>
          <w:spacing w:val="63"/>
        </w:rPr>
        <w:t xml:space="preserve"> </w:t>
      </w:r>
      <w:r>
        <w:t xml:space="preserve">при  </w:t>
      </w:r>
      <w:r>
        <w:rPr>
          <w:spacing w:val="2"/>
        </w:rPr>
        <w:t xml:space="preserve"> </w:t>
      </w:r>
      <w:r>
        <w:t xml:space="preserve">помощи  </w:t>
      </w:r>
      <w:r>
        <w:rPr>
          <w:spacing w:val="1"/>
        </w:rPr>
        <w:t xml:space="preserve"> </w:t>
      </w:r>
      <w:r>
        <w:t xml:space="preserve">префиксов  </w:t>
      </w:r>
      <w:r>
        <w:rPr>
          <w:spacing w:val="2"/>
        </w:rPr>
        <w:t xml:space="preserve"> </w:t>
      </w:r>
      <w:r>
        <w:t xml:space="preserve">dis-,  </w:t>
      </w:r>
      <w:r>
        <w:rPr>
          <w:spacing w:val="2"/>
        </w:rPr>
        <w:t xml:space="preserve"> </w:t>
      </w:r>
      <w:r>
        <w:t xml:space="preserve">mis-,  </w:t>
      </w:r>
      <w:r>
        <w:rPr>
          <w:spacing w:val="2"/>
        </w:rPr>
        <w:t xml:space="preserve"> </w:t>
      </w:r>
      <w:r>
        <w:t xml:space="preserve">re-,  </w:t>
      </w:r>
      <w:r>
        <w:rPr>
          <w:spacing w:val="2"/>
        </w:rPr>
        <w:t xml:space="preserve"> </w:t>
      </w:r>
      <w:r>
        <w:t xml:space="preserve">over-,  </w:t>
      </w:r>
      <w:r>
        <w:rPr>
          <w:spacing w:val="2"/>
        </w:rPr>
        <w:t xml:space="preserve"> </w:t>
      </w:r>
      <w:r>
        <w:t xml:space="preserve">under-  </w:t>
      </w:r>
      <w:r>
        <w:rPr>
          <w:spacing w:val="2"/>
        </w:rPr>
        <w:t xml:space="preserve"> </w:t>
      </w:r>
      <w:r>
        <w:t xml:space="preserve">и  </w:t>
      </w:r>
      <w:r>
        <w:rPr>
          <w:spacing w:val="2"/>
        </w:rPr>
        <w:t xml:space="preserve"> </w:t>
      </w:r>
      <w:r>
        <w:t>суффиксов</w:t>
      </w:r>
    </w:p>
    <w:p w:rsidR="00E87DAD" w:rsidRDefault="00F431E1">
      <w:pPr>
        <w:pStyle w:val="a3"/>
        <w:spacing w:before="138"/>
        <w:ind w:firstLine="0"/>
        <w:jc w:val="left"/>
      </w:pPr>
      <w:r>
        <w:t>-ise/-ize;</w:t>
      </w:r>
    </w:p>
    <w:p w:rsidR="00E87DAD" w:rsidRDefault="00F431E1">
      <w:pPr>
        <w:pStyle w:val="a3"/>
        <w:tabs>
          <w:tab w:val="left" w:pos="1933"/>
          <w:tab w:val="left" w:pos="3942"/>
          <w:tab w:val="left" w:pos="4523"/>
          <w:tab w:val="left" w:pos="5560"/>
          <w:tab w:val="left" w:pos="6857"/>
          <w:tab w:val="left" w:pos="7437"/>
          <w:tab w:val="left" w:pos="8306"/>
          <w:tab w:val="left" w:pos="8638"/>
        </w:tabs>
        <w:spacing w:before="137"/>
        <w:ind w:left="1110" w:firstLine="0"/>
        <w:jc w:val="left"/>
      </w:pPr>
      <w:r>
        <w:t>имена</w:t>
      </w:r>
      <w:r>
        <w:tab/>
        <w:t>существительные</w:t>
      </w:r>
      <w:r>
        <w:tab/>
        <w:t>при</w:t>
      </w:r>
      <w:r>
        <w:tab/>
        <w:t>помощи</w:t>
      </w:r>
      <w:r>
        <w:tab/>
        <w:t>префиксов</w:t>
      </w:r>
      <w:r>
        <w:tab/>
        <w:t>un-,</w:t>
      </w:r>
      <w:r>
        <w:tab/>
        <w:t>in-/im-</w:t>
      </w:r>
      <w:r>
        <w:tab/>
        <w:t>и</w:t>
      </w:r>
      <w:r>
        <w:tab/>
        <w:t>суффиксов</w:t>
      </w:r>
    </w:p>
    <w:p w:rsidR="00E87DAD" w:rsidRPr="00F431E1" w:rsidRDefault="00F431E1">
      <w:pPr>
        <w:pStyle w:val="a3"/>
        <w:spacing w:before="139"/>
        <w:ind w:firstLine="0"/>
        <w:jc w:val="left"/>
        <w:rPr>
          <w:lang w:val="en-US"/>
        </w:rPr>
      </w:pPr>
      <w:r w:rsidRPr="00F431E1">
        <w:rPr>
          <w:lang w:val="en-US"/>
        </w:rPr>
        <w:t>-ance/-ence,</w:t>
      </w:r>
      <w:r w:rsidRPr="00F431E1">
        <w:rPr>
          <w:spacing w:val="-2"/>
          <w:lang w:val="en-US"/>
        </w:rPr>
        <w:t xml:space="preserve"> </w:t>
      </w:r>
      <w:r w:rsidRPr="00F431E1">
        <w:rPr>
          <w:lang w:val="en-US"/>
        </w:rPr>
        <w:t>-er/-or,</w:t>
      </w:r>
      <w:r w:rsidRPr="00F431E1">
        <w:rPr>
          <w:spacing w:val="-2"/>
          <w:lang w:val="en-US"/>
        </w:rPr>
        <w:t xml:space="preserve"> </w:t>
      </w:r>
      <w:r w:rsidRPr="00F431E1">
        <w:rPr>
          <w:lang w:val="en-US"/>
        </w:rPr>
        <w:t>-ing,</w:t>
      </w:r>
      <w:r w:rsidRPr="00F431E1">
        <w:rPr>
          <w:spacing w:val="1"/>
          <w:lang w:val="en-US"/>
        </w:rPr>
        <w:t xml:space="preserve"> </w:t>
      </w:r>
      <w:r w:rsidRPr="00F431E1">
        <w:rPr>
          <w:lang w:val="en-US"/>
        </w:rPr>
        <w:t>-ist,</w:t>
      </w:r>
      <w:r w:rsidRPr="00F431E1">
        <w:rPr>
          <w:spacing w:val="-2"/>
          <w:lang w:val="en-US"/>
        </w:rPr>
        <w:t xml:space="preserve"> </w:t>
      </w:r>
      <w:r w:rsidRPr="00F431E1">
        <w:rPr>
          <w:lang w:val="en-US"/>
        </w:rPr>
        <w:t>-ity,</w:t>
      </w:r>
      <w:r w:rsidRPr="00F431E1">
        <w:rPr>
          <w:spacing w:val="-1"/>
          <w:lang w:val="en-US"/>
        </w:rPr>
        <w:t xml:space="preserve"> </w:t>
      </w:r>
      <w:r w:rsidRPr="00F431E1">
        <w:rPr>
          <w:lang w:val="en-US"/>
        </w:rPr>
        <w:t>-ment,</w:t>
      </w:r>
      <w:r w:rsidRPr="00F431E1">
        <w:rPr>
          <w:spacing w:val="-1"/>
          <w:lang w:val="en-US"/>
        </w:rPr>
        <w:t xml:space="preserve"> </w:t>
      </w:r>
      <w:r w:rsidRPr="00F431E1">
        <w:rPr>
          <w:lang w:val="en-US"/>
        </w:rPr>
        <w:t>-ness,</w:t>
      </w:r>
      <w:r w:rsidRPr="00F431E1">
        <w:rPr>
          <w:spacing w:val="-2"/>
          <w:lang w:val="en-US"/>
        </w:rPr>
        <w:t xml:space="preserve"> </w:t>
      </w:r>
      <w:r w:rsidRPr="00F431E1">
        <w:rPr>
          <w:lang w:val="en-US"/>
        </w:rPr>
        <w:t>-sion/-tion,</w:t>
      </w:r>
      <w:r w:rsidRPr="00F431E1">
        <w:rPr>
          <w:spacing w:val="-1"/>
          <w:lang w:val="en-US"/>
        </w:rPr>
        <w:t xml:space="preserve"> </w:t>
      </w:r>
      <w:r w:rsidRPr="00F431E1">
        <w:rPr>
          <w:lang w:val="en-US"/>
        </w:rPr>
        <w:t>-ship;</w:t>
      </w:r>
    </w:p>
    <w:p w:rsidR="00E87DAD" w:rsidRPr="00F431E1" w:rsidRDefault="00F431E1">
      <w:pPr>
        <w:pStyle w:val="a3"/>
        <w:tabs>
          <w:tab w:val="left" w:pos="1976"/>
          <w:tab w:val="left" w:pos="3865"/>
          <w:tab w:val="left" w:pos="4487"/>
          <w:tab w:val="left" w:pos="5565"/>
          <w:tab w:val="left" w:pos="6905"/>
          <w:tab w:val="left" w:pos="7528"/>
          <w:tab w:val="left" w:pos="8498"/>
          <w:tab w:val="left" w:pos="9322"/>
        </w:tabs>
        <w:spacing w:before="137" w:line="360" w:lineRule="auto"/>
        <w:ind w:right="546"/>
        <w:jc w:val="left"/>
        <w:rPr>
          <w:lang w:val="en-US"/>
        </w:rPr>
      </w:pPr>
      <w:r>
        <w:t>имена</w:t>
      </w:r>
      <w:r w:rsidRPr="00F431E1">
        <w:rPr>
          <w:lang w:val="en-US"/>
        </w:rPr>
        <w:tab/>
      </w:r>
      <w:r>
        <w:t>прилагательные</w:t>
      </w:r>
      <w:r w:rsidRPr="00F431E1">
        <w:rPr>
          <w:lang w:val="en-US"/>
        </w:rPr>
        <w:tab/>
      </w:r>
      <w:r>
        <w:t>при</w:t>
      </w:r>
      <w:r w:rsidRPr="00F431E1">
        <w:rPr>
          <w:lang w:val="en-US"/>
        </w:rPr>
        <w:tab/>
      </w:r>
      <w:r>
        <w:t>помощи</w:t>
      </w:r>
      <w:r w:rsidRPr="00F431E1">
        <w:rPr>
          <w:lang w:val="en-US"/>
        </w:rPr>
        <w:tab/>
      </w:r>
      <w:r>
        <w:t>префиксов</w:t>
      </w:r>
      <w:r w:rsidRPr="00F431E1">
        <w:rPr>
          <w:lang w:val="en-US"/>
        </w:rPr>
        <w:tab/>
        <w:t>un-,</w:t>
      </w:r>
      <w:r w:rsidRPr="00F431E1">
        <w:rPr>
          <w:lang w:val="en-US"/>
        </w:rPr>
        <w:tab/>
        <w:t>in-/im-,</w:t>
      </w:r>
      <w:r w:rsidRPr="00F431E1">
        <w:rPr>
          <w:lang w:val="en-US"/>
        </w:rPr>
        <w:tab/>
        <w:t>inter-,</w:t>
      </w:r>
      <w:r w:rsidRPr="00F431E1">
        <w:rPr>
          <w:lang w:val="en-US"/>
        </w:rPr>
        <w:tab/>
        <w:t>non-</w:t>
      </w:r>
      <w:r w:rsidRPr="00F431E1">
        <w:rPr>
          <w:spacing w:val="-57"/>
          <w:lang w:val="en-US"/>
        </w:rPr>
        <w:t xml:space="preserve"> </w:t>
      </w:r>
      <w:r>
        <w:t>и</w:t>
      </w:r>
      <w:r w:rsidRPr="00F431E1">
        <w:rPr>
          <w:spacing w:val="-1"/>
          <w:lang w:val="en-US"/>
        </w:rPr>
        <w:t xml:space="preserve"> </w:t>
      </w:r>
      <w:r>
        <w:t>суффиксов</w:t>
      </w:r>
      <w:r w:rsidRPr="00F431E1">
        <w:rPr>
          <w:spacing w:val="-1"/>
          <w:lang w:val="en-US"/>
        </w:rPr>
        <w:t xml:space="preserve"> </w:t>
      </w:r>
      <w:r w:rsidRPr="00F431E1">
        <w:rPr>
          <w:lang w:val="en-US"/>
        </w:rPr>
        <w:t>-able/-ible,</w:t>
      </w:r>
      <w:r w:rsidRPr="00F431E1">
        <w:rPr>
          <w:spacing w:val="1"/>
          <w:lang w:val="en-US"/>
        </w:rPr>
        <w:t xml:space="preserve"> </w:t>
      </w:r>
      <w:r w:rsidRPr="00F431E1">
        <w:rPr>
          <w:lang w:val="en-US"/>
        </w:rPr>
        <w:t>-al,</w:t>
      </w:r>
      <w:r w:rsidRPr="00F431E1">
        <w:rPr>
          <w:spacing w:val="-1"/>
          <w:lang w:val="en-US"/>
        </w:rPr>
        <w:t xml:space="preserve"> </w:t>
      </w:r>
      <w:r w:rsidRPr="00F431E1">
        <w:rPr>
          <w:lang w:val="en-US"/>
        </w:rPr>
        <w:t>-ed,</w:t>
      </w:r>
      <w:r w:rsidRPr="00F431E1">
        <w:rPr>
          <w:spacing w:val="-2"/>
          <w:lang w:val="en-US"/>
        </w:rPr>
        <w:t xml:space="preserve"> </w:t>
      </w:r>
      <w:r w:rsidRPr="00F431E1">
        <w:rPr>
          <w:lang w:val="en-US"/>
        </w:rPr>
        <w:t>-ese,</w:t>
      </w:r>
      <w:r w:rsidRPr="00F431E1">
        <w:rPr>
          <w:spacing w:val="-1"/>
          <w:lang w:val="en-US"/>
        </w:rPr>
        <w:t xml:space="preserve"> </w:t>
      </w:r>
      <w:r w:rsidRPr="00F431E1">
        <w:rPr>
          <w:lang w:val="en-US"/>
        </w:rPr>
        <w:t>-ful,</w:t>
      </w:r>
      <w:r w:rsidRPr="00F431E1">
        <w:rPr>
          <w:spacing w:val="-2"/>
          <w:lang w:val="en-US"/>
        </w:rPr>
        <w:t xml:space="preserve"> </w:t>
      </w:r>
      <w:r w:rsidRPr="00F431E1">
        <w:rPr>
          <w:lang w:val="en-US"/>
        </w:rPr>
        <w:t>-ian/-an,</w:t>
      </w:r>
      <w:r w:rsidRPr="00F431E1">
        <w:rPr>
          <w:spacing w:val="-1"/>
          <w:lang w:val="en-US"/>
        </w:rPr>
        <w:t xml:space="preserve"> </w:t>
      </w:r>
      <w:r w:rsidRPr="00F431E1">
        <w:rPr>
          <w:lang w:val="en-US"/>
        </w:rPr>
        <w:t>-ing,</w:t>
      </w:r>
      <w:r w:rsidRPr="00F431E1">
        <w:rPr>
          <w:spacing w:val="1"/>
          <w:lang w:val="en-US"/>
        </w:rPr>
        <w:t xml:space="preserve"> </w:t>
      </w:r>
      <w:r w:rsidRPr="00F431E1">
        <w:rPr>
          <w:lang w:val="en-US"/>
        </w:rPr>
        <w:t>-ish,</w:t>
      </w:r>
      <w:r w:rsidRPr="00F431E1">
        <w:rPr>
          <w:spacing w:val="-1"/>
          <w:lang w:val="en-US"/>
        </w:rPr>
        <w:t xml:space="preserve"> </w:t>
      </w:r>
      <w:r w:rsidRPr="00F431E1">
        <w:rPr>
          <w:lang w:val="en-US"/>
        </w:rPr>
        <w:t>-ive,</w:t>
      </w:r>
      <w:r w:rsidRPr="00F431E1">
        <w:rPr>
          <w:spacing w:val="-2"/>
          <w:lang w:val="en-US"/>
        </w:rPr>
        <w:t xml:space="preserve"> </w:t>
      </w:r>
      <w:r w:rsidRPr="00F431E1">
        <w:rPr>
          <w:lang w:val="en-US"/>
        </w:rPr>
        <w:t>-less,</w:t>
      </w:r>
      <w:r w:rsidRPr="00F431E1">
        <w:rPr>
          <w:spacing w:val="1"/>
          <w:lang w:val="en-US"/>
        </w:rPr>
        <w:t xml:space="preserve"> </w:t>
      </w:r>
      <w:r w:rsidRPr="00F431E1">
        <w:rPr>
          <w:lang w:val="en-US"/>
        </w:rPr>
        <w:t>-ly,</w:t>
      </w:r>
      <w:r w:rsidRPr="00F431E1">
        <w:rPr>
          <w:spacing w:val="-1"/>
          <w:lang w:val="en-US"/>
        </w:rPr>
        <w:t xml:space="preserve"> </w:t>
      </w:r>
      <w:r w:rsidRPr="00F431E1">
        <w:rPr>
          <w:lang w:val="en-US"/>
        </w:rPr>
        <w:t>-ous,</w:t>
      </w:r>
      <w:r w:rsidRPr="00F431E1">
        <w:rPr>
          <w:spacing w:val="1"/>
          <w:lang w:val="en-US"/>
        </w:rPr>
        <w:t xml:space="preserve"> </w:t>
      </w:r>
      <w:r w:rsidRPr="00F431E1">
        <w:rPr>
          <w:lang w:val="en-US"/>
        </w:rPr>
        <w:t>-y;</w:t>
      </w:r>
    </w:p>
    <w:p w:rsidR="00E87DAD" w:rsidRDefault="00F431E1">
      <w:pPr>
        <w:pStyle w:val="a3"/>
        <w:spacing w:line="360" w:lineRule="auto"/>
        <w:ind w:left="1110" w:right="3019" w:firstLine="0"/>
        <w:jc w:val="left"/>
      </w:pPr>
      <w:r>
        <w:t>наречия при помощи префиксов un-, in-/im-, и суффикса -ly;</w:t>
      </w:r>
      <w:r>
        <w:rPr>
          <w:spacing w:val="-57"/>
        </w:rPr>
        <w:t xml:space="preserve"> </w:t>
      </w:r>
      <w:r>
        <w:t>числительные</w:t>
      </w:r>
      <w:r>
        <w:rPr>
          <w:spacing w:val="-3"/>
        </w:rPr>
        <w:t xml:space="preserve"> </w:t>
      </w:r>
      <w:r>
        <w:t>при</w:t>
      </w:r>
      <w:r>
        <w:rPr>
          <w:spacing w:val="-2"/>
        </w:rPr>
        <w:t xml:space="preserve"> </w:t>
      </w:r>
      <w:r>
        <w:t>помощи</w:t>
      </w:r>
      <w:r>
        <w:rPr>
          <w:spacing w:val="-1"/>
        </w:rPr>
        <w:t xml:space="preserve"> </w:t>
      </w:r>
      <w:r>
        <w:t>суффиксов</w:t>
      </w:r>
      <w:r>
        <w:rPr>
          <w:spacing w:val="2"/>
        </w:rPr>
        <w:t xml:space="preserve"> </w:t>
      </w:r>
      <w:r>
        <w:t>-teen,</w:t>
      </w:r>
      <w:r>
        <w:rPr>
          <w:spacing w:val="-1"/>
        </w:rPr>
        <w:t xml:space="preserve"> </w:t>
      </w:r>
      <w:r>
        <w:t>-ty,</w:t>
      </w:r>
      <w:r>
        <w:rPr>
          <w:spacing w:val="1"/>
        </w:rPr>
        <w:t xml:space="preserve"> </w:t>
      </w:r>
      <w:r>
        <w:t>-th;</w:t>
      </w:r>
    </w:p>
    <w:p w:rsidR="00E87DAD" w:rsidRDefault="00F431E1">
      <w:pPr>
        <w:pStyle w:val="a3"/>
        <w:ind w:left="1110" w:firstLine="0"/>
        <w:jc w:val="left"/>
      </w:pPr>
      <w:r>
        <w:t>с</w:t>
      </w:r>
      <w:r>
        <w:rPr>
          <w:spacing w:val="-4"/>
        </w:rPr>
        <w:t xml:space="preserve"> </w:t>
      </w:r>
      <w:r>
        <w:t>использованием</w:t>
      </w:r>
      <w:r>
        <w:rPr>
          <w:spacing w:val="-3"/>
        </w:rPr>
        <w:t xml:space="preserve"> </w:t>
      </w:r>
      <w:r>
        <w:t>словосложения:</w:t>
      </w:r>
    </w:p>
    <w:p w:rsidR="00E87DAD" w:rsidRDefault="00F431E1">
      <w:pPr>
        <w:pStyle w:val="a3"/>
        <w:tabs>
          <w:tab w:val="left" w:pos="2350"/>
          <w:tab w:val="left" w:pos="4493"/>
          <w:tab w:val="left" w:pos="5435"/>
          <w:tab w:val="left" w:pos="6958"/>
          <w:tab w:val="left" w:pos="8040"/>
        </w:tabs>
        <w:spacing w:before="139" w:line="360" w:lineRule="auto"/>
        <w:ind w:left="1110" w:right="551" w:firstLine="0"/>
        <w:jc w:val="left"/>
      </w:pPr>
      <w:r>
        <w:t>сложные существительные путём соединения основ существительных (football);</w:t>
      </w:r>
      <w:r>
        <w:rPr>
          <w:spacing w:val="1"/>
        </w:rPr>
        <w:t xml:space="preserve"> </w:t>
      </w:r>
      <w:r>
        <w:t>сложные</w:t>
      </w:r>
      <w:r>
        <w:tab/>
        <w:t>существительные</w:t>
      </w:r>
      <w:r>
        <w:tab/>
        <w:t>путём</w:t>
      </w:r>
      <w:r>
        <w:tab/>
        <w:t>соединения</w:t>
      </w:r>
      <w:r>
        <w:tab/>
        <w:t>основы</w:t>
      </w:r>
      <w:r>
        <w:tab/>
        <w:t>прилагательного</w:t>
      </w:r>
    </w:p>
    <w:p w:rsidR="00E87DAD" w:rsidRDefault="00F431E1">
      <w:pPr>
        <w:pStyle w:val="a3"/>
        <w:ind w:firstLine="0"/>
        <w:jc w:val="left"/>
      </w:pPr>
      <w:r>
        <w:t>с</w:t>
      </w:r>
      <w:r>
        <w:rPr>
          <w:spacing w:val="-3"/>
        </w:rPr>
        <w:t xml:space="preserve"> </w:t>
      </w:r>
      <w:r>
        <w:t>основой</w:t>
      </w:r>
      <w:r>
        <w:rPr>
          <w:spacing w:val="-1"/>
        </w:rPr>
        <w:t xml:space="preserve"> </w:t>
      </w:r>
      <w:r>
        <w:t>существительного</w:t>
      </w:r>
      <w:r>
        <w:rPr>
          <w:spacing w:val="-1"/>
        </w:rPr>
        <w:t xml:space="preserve"> </w:t>
      </w:r>
      <w:r>
        <w:t>(bluebell);</w:t>
      </w:r>
    </w:p>
    <w:p w:rsidR="00E87DAD" w:rsidRDefault="00F431E1">
      <w:pPr>
        <w:pStyle w:val="a3"/>
        <w:spacing w:before="137" w:line="362" w:lineRule="auto"/>
        <w:ind w:right="554"/>
      </w:pPr>
      <w:r>
        <w:t xml:space="preserve">сложные   </w:t>
      </w:r>
      <w:r>
        <w:rPr>
          <w:spacing w:val="41"/>
        </w:rPr>
        <w:t xml:space="preserve"> </w:t>
      </w:r>
      <w:r>
        <w:t xml:space="preserve">существительные    </w:t>
      </w:r>
      <w:r>
        <w:rPr>
          <w:spacing w:val="39"/>
        </w:rPr>
        <w:t xml:space="preserve"> </w:t>
      </w:r>
      <w:r>
        <w:t xml:space="preserve">путём    </w:t>
      </w:r>
      <w:r>
        <w:rPr>
          <w:spacing w:val="42"/>
        </w:rPr>
        <w:t xml:space="preserve"> </w:t>
      </w:r>
      <w:r>
        <w:t xml:space="preserve">соединения    </w:t>
      </w:r>
      <w:r>
        <w:rPr>
          <w:spacing w:val="42"/>
        </w:rPr>
        <w:t xml:space="preserve"> </w:t>
      </w:r>
      <w:r>
        <w:t xml:space="preserve">основ    </w:t>
      </w:r>
      <w:r>
        <w:rPr>
          <w:spacing w:val="40"/>
        </w:rPr>
        <w:t xml:space="preserve"> </w:t>
      </w:r>
      <w:r>
        <w:t>существительных</w:t>
      </w:r>
      <w:r>
        <w:rPr>
          <w:spacing w:val="-58"/>
        </w:rPr>
        <w:t xml:space="preserve"> </w:t>
      </w:r>
      <w:r>
        <w:t>с</w:t>
      </w:r>
      <w:r>
        <w:rPr>
          <w:spacing w:val="-2"/>
        </w:rPr>
        <w:t xml:space="preserve"> </w:t>
      </w:r>
      <w:r>
        <w:t>предлогом (father-in-law);</w:t>
      </w:r>
    </w:p>
    <w:p w:rsidR="00E87DAD" w:rsidRDefault="00F431E1">
      <w:pPr>
        <w:pStyle w:val="a3"/>
        <w:tabs>
          <w:tab w:val="left" w:pos="2904"/>
          <w:tab w:val="left" w:pos="5437"/>
          <w:tab w:val="left" w:pos="6934"/>
          <w:tab w:val="left" w:pos="9007"/>
        </w:tabs>
        <w:spacing w:line="360" w:lineRule="auto"/>
        <w:ind w:right="550"/>
      </w:pPr>
      <w:r>
        <w:t>сложные</w:t>
      </w:r>
      <w:r>
        <w:tab/>
        <w:t>прилагательные</w:t>
      </w:r>
      <w:r>
        <w:tab/>
        <w:t>путём</w:t>
      </w:r>
      <w:r>
        <w:tab/>
        <w:t>соединения</w:t>
      </w:r>
      <w:r>
        <w:tab/>
        <w:t>основы</w:t>
      </w:r>
      <w:r>
        <w:rPr>
          <w:spacing w:val="-58"/>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E87DAD" w:rsidRDefault="00F431E1">
      <w:pPr>
        <w:pStyle w:val="a3"/>
        <w:spacing w:line="360" w:lineRule="auto"/>
        <w:ind w:right="549"/>
      </w:pPr>
      <w:r>
        <w:t>сложных прилагательные путём соединения наречия с основой причастия II (well-</w:t>
      </w:r>
      <w:r>
        <w:rPr>
          <w:spacing w:val="1"/>
        </w:rPr>
        <w:t xml:space="preserve"> </w:t>
      </w:r>
      <w:r>
        <w:t>behaved);</w:t>
      </w:r>
    </w:p>
    <w:p w:rsidR="00E87DAD" w:rsidRDefault="00F431E1">
      <w:pPr>
        <w:pStyle w:val="a3"/>
        <w:spacing w:line="360" w:lineRule="auto"/>
        <w:ind w:right="554"/>
      </w:pPr>
      <w:r>
        <w:t xml:space="preserve">сложные    </w:t>
      </w:r>
      <w:r>
        <w:rPr>
          <w:spacing w:val="1"/>
        </w:rPr>
        <w:t xml:space="preserve"> </w:t>
      </w:r>
      <w:r>
        <w:t>прилагательные      путём      соединения      основы      прилагательного</w:t>
      </w:r>
      <w:r>
        <w:rPr>
          <w:spacing w:val="-57"/>
        </w:rPr>
        <w:t xml:space="preserve"> </w:t>
      </w:r>
      <w:r>
        <w:t>с</w:t>
      </w:r>
      <w:r>
        <w:rPr>
          <w:spacing w:val="-2"/>
        </w:rPr>
        <w:t xml:space="preserve"> </w:t>
      </w:r>
      <w:r>
        <w:t>основой причастия</w:t>
      </w:r>
      <w:r>
        <w:rPr>
          <w:spacing w:val="2"/>
        </w:rPr>
        <w:t xml:space="preserve"> </w:t>
      </w:r>
      <w:r>
        <w:t>I</w:t>
      </w:r>
      <w:r>
        <w:rPr>
          <w:spacing w:val="-6"/>
        </w:rPr>
        <w:t xml:space="preserve"> </w:t>
      </w:r>
      <w:r>
        <w:t>(nice-looking);</w:t>
      </w:r>
    </w:p>
    <w:p w:rsidR="00E87DAD" w:rsidRDefault="00F431E1">
      <w:pPr>
        <w:pStyle w:val="a3"/>
        <w:ind w:left="1110" w:firstLine="0"/>
      </w:pPr>
      <w:r>
        <w:t>с</w:t>
      </w:r>
      <w:r>
        <w:rPr>
          <w:spacing w:val="-6"/>
        </w:rPr>
        <w:t xml:space="preserve"> </w:t>
      </w:r>
      <w:r>
        <w:t>использованием</w:t>
      </w:r>
      <w:r>
        <w:rPr>
          <w:spacing w:val="-6"/>
        </w:rPr>
        <w:t xml:space="preserve"> </w:t>
      </w:r>
      <w:r>
        <w:t>конверсии:</w:t>
      </w:r>
    </w:p>
    <w:p w:rsidR="00E87DAD" w:rsidRDefault="00F431E1">
      <w:pPr>
        <w:pStyle w:val="a3"/>
        <w:spacing w:before="134" w:line="360" w:lineRule="auto"/>
        <w:ind w:right="557"/>
      </w:pPr>
      <w:r>
        <w:t>образование    имён    существительных    от    неопределённых    форм    глаголов</w:t>
      </w:r>
      <w:r>
        <w:rPr>
          <w:spacing w:val="1"/>
        </w:rPr>
        <w:t xml:space="preserve"> </w:t>
      </w:r>
      <w:r>
        <w:t>(to</w:t>
      </w:r>
      <w:r>
        <w:rPr>
          <w:spacing w:val="-1"/>
        </w:rPr>
        <w:t xml:space="preserve"> </w:t>
      </w:r>
      <w:r>
        <w:t>run</w:t>
      </w:r>
      <w:r>
        <w:rPr>
          <w:spacing w:val="-1"/>
        </w:rPr>
        <w:t xml:space="preserve"> </w:t>
      </w:r>
      <w:r>
        <w:t>– a</w:t>
      </w:r>
      <w:r>
        <w:rPr>
          <w:spacing w:val="-1"/>
        </w:rPr>
        <w:t xml:space="preserve"> </w:t>
      </w:r>
      <w:r>
        <w:t>run);</w:t>
      </w:r>
    </w:p>
    <w:p w:rsidR="00E87DAD" w:rsidRDefault="00F431E1">
      <w:pPr>
        <w:pStyle w:val="a3"/>
        <w:spacing w:line="360" w:lineRule="auto"/>
        <w:ind w:left="1110" w:right="2470" w:firstLine="0"/>
      </w:pPr>
      <w:r>
        <w:t>имён существительных от прилагательных (rich people – the rich);</w:t>
      </w:r>
      <w:r>
        <w:rPr>
          <w:spacing w:val="-57"/>
        </w:rPr>
        <w:t xml:space="preserve"> </w:t>
      </w:r>
      <w:r>
        <w:t>глаголов</w:t>
      </w:r>
      <w:r>
        <w:rPr>
          <w:spacing w:val="-2"/>
        </w:rPr>
        <w:t xml:space="preserve"> </w:t>
      </w:r>
      <w:r>
        <w:t>от</w:t>
      </w:r>
      <w:r>
        <w:rPr>
          <w:spacing w:val="-1"/>
        </w:rPr>
        <w:t xml:space="preserve"> </w:t>
      </w:r>
      <w:r>
        <w:t>имён существительных</w:t>
      </w:r>
      <w:r>
        <w:rPr>
          <w:spacing w:val="1"/>
        </w:rPr>
        <w:t xml:space="preserve"> </w:t>
      </w:r>
      <w:r>
        <w:t>(a</w:t>
      </w:r>
      <w:r>
        <w:rPr>
          <w:spacing w:val="-2"/>
        </w:rPr>
        <w:t xml:space="preserve"> </w:t>
      </w:r>
      <w:r>
        <w:t>hand</w:t>
      </w:r>
      <w:r>
        <w:rPr>
          <w:spacing w:val="2"/>
        </w:rPr>
        <w:t xml:space="preserve"> </w:t>
      </w:r>
      <w:r>
        <w:t>– to</w:t>
      </w:r>
      <w:r>
        <w:rPr>
          <w:spacing w:val="-1"/>
        </w:rPr>
        <w:t xml:space="preserve"> </w:t>
      </w:r>
      <w:r>
        <w:t>hand);</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1"/>
        </w:rPr>
        <w:t xml:space="preserve"> </w:t>
      </w:r>
      <w:r>
        <w:t>(cool</w:t>
      </w:r>
      <w:r>
        <w:rPr>
          <w:spacing w:val="1"/>
        </w:rPr>
        <w:t xml:space="preserve"> </w:t>
      </w:r>
      <w:r>
        <w:t>–</w:t>
      </w:r>
      <w:r>
        <w:rPr>
          <w:spacing w:val="-2"/>
        </w:rPr>
        <w:t xml:space="preserve"> </w:t>
      </w:r>
      <w:r>
        <w:t>to</w:t>
      </w:r>
      <w:r>
        <w:rPr>
          <w:spacing w:val="-3"/>
        </w:rPr>
        <w:t xml:space="preserve"> </w:t>
      </w:r>
      <w:r>
        <w:t>cool);</w:t>
      </w:r>
    </w:p>
    <w:p w:rsidR="00E87DAD" w:rsidRDefault="00F431E1">
      <w:pPr>
        <w:pStyle w:val="a3"/>
        <w:spacing w:before="137" w:line="362" w:lineRule="auto"/>
        <w:ind w:right="546"/>
      </w:pPr>
      <w:r>
        <w:t>распознавать и употреблять в устной и письменной речи имена прилагательные на -</w:t>
      </w:r>
      <w:r>
        <w:rPr>
          <w:spacing w:val="-57"/>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 exciting);</w:t>
      </w:r>
    </w:p>
    <w:p w:rsidR="00E87DAD" w:rsidRDefault="00F431E1">
      <w:pPr>
        <w:pStyle w:val="a3"/>
        <w:spacing w:line="360" w:lineRule="auto"/>
        <w:ind w:right="555"/>
      </w:pPr>
      <w:r>
        <w:t xml:space="preserve">распознавать и употреблять </w:t>
      </w:r>
      <w:proofErr w:type="gramStart"/>
      <w:r>
        <w:t>в устной и письменной речи</w:t>
      </w:r>
      <w:proofErr w:type="gramEnd"/>
      <w:r>
        <w:t xml:space="preserve"> изученные 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 аббревиатуры;</w:t>
      </w:r>
    </w:p>
    <w:p w:rsidR="00E87DAD" w:rsidRDefault="00F431E1">
      <w:pPr>
        <w:pStyle w:val="a3"/>
        <w:spacing w:line="360" w:lineRule="auto"/>
        <w:ind w:right="556"/>
      </w:pPr>
      <w:r>
        <w:t>распознавать и употреблять в устной и письменной речи различные средства связи</w:t>
      </w:r>
      <w:r>
        <w:rPr>
          <w:spacing w:val="1"/>
        </w:rPr>
        <w:t xml:space="preserve"> </w:t>
      </w:r>
      <w:r>
        <w:t>для</w:t>
      </w:r>
      <w:r>
        <w:rPr>
          <w:spacing w:val="-1"/>
        </w:rPr>
        <w:t xml:space="preserve"> </w:t>
      </w:r>
      <w:r>
        <w:t>обеспечения</w:t>
      </w:r>
      <w:r>
        <w:rPr>
          <w:spacing w:val="-1"/>
        </w:rPr>
        <w:t xml:space="preserve"> </w:t>
      </w:r>
      <w:r>
        <w:t>целостности 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E87DAD" w:rsidRDefault="00F431E1">
      <w:pPr>
        <w:pStyle w:val="a3"/>
        <w:spacing w:line="362" w:lineRule="auto"/>
        <w:ind w:right="554"/>
      </w:pPr>
      <w:r>
        <w:t>знать</w:t>
      </w:r>
      <w:r>
        <w:rPr>
          <w:spacing w:val="44"/>
        </w:rPr>
        <w:t xml:space="preserve"> </w:t>
      </w:r>
      <w:r>
        <w:t>и</w:t>
      </w:r>
      <w:r>
        <w:rPr>
          <w:spacing w:val="105"/>
        </w:rPr>
        <w:t xml:space="preserve"> </w:t>
      </w:r>
      <w:r>
        <w:t>понимать</w:t>
      </w:r>
      <w:r>
        <w:rPr>
          <w:spacing w:val="106"/>
        </w:rPr>
        <w:t xml:space="preserve"> </w:t>
      </w:r>
      <w:r>
        <w:t>особенности</w:t>
      </w:r>
      <w:r>
        <w:rPr>
          <w:spacing w:val="106"/>
        </w:rPr>
        <w:t xml:space="preserve"> </w:t>
      </w:r>
      <w:r>
        <w:t>структуры</w:t>
      </w:r>
      <w:r>
        <w:rPr>
          <w:spacing w:val="106"/>
        </w:rPr>
        <w:t xml:space="preserve"> </w:t>
      </w:r>
      <w:r>
        <w:t>простых</w:t>
      </w:r>
      <w:r>
        <w:rPr>
          <w:spacing w:val="107"/>
        </w:rPr>
        <w:t xml:space="preserve"> </w:t>
      </w:r>
      <w:r>
        <w:t>и</w:t>
      </w:r>
      <w:r>
        <w:rPr>
          <w:spacing w:val="106"/>
        </w:rPr>
        <w:t xml:space="preserve"> </w:t>
      </w:r>
      <w:r>
        <w:t>сложных</w:t>
      </w:r>
      <w:r>
        <w:rPr>
          <w:spacing w:val="104"/>
        </w:rPr>
        <w:t xml:space="preserve"> </w:t>
      </w:r>
      <w:r>
        <w:t>предложений</w:t>
      </w:r>
      <w:r>
        <w:rPr>
          <w:spacing w:val="-58"/>
        </w:rPr>
        <w:t xml:space="preserve"> </w:t>
      </w:r>
      <w:r>
        <w:t>и</w:t>
      </w:r>
      <w:r>
        <w:rPr>
          <w:spacing w:val="-1"/>
        </w:rPr>
        <w:t xml:space="preserve"> </w:t>
      </w:r>
      <w:r>
        <w:t>различных</w:t>
      </w:r>
      <w:r>
        <w:rPr>
          <w:spacing w:val="-2"/>
        </w:rPr>
        <w:t xml:space="preserve"> </w:t>
      </w:r>
      <w:r>
        <w:t>коммуникативных</w:t>
      </w:r>
      <w:r>
        <w:rPr>
          <w:spacing w:val="-1"/>
        </w:rPr>
        <w:t xml:space="preserve"> </w:t>
      </w:r>
      <w:r>
        <w:t>типов</w:t>
      </w:r>
      <w:r>
        <w:rPr>
          <w:spacing w:val="-1"/>
        </w:rPr>
        <w:t xml:space="preserve"> </w:t>
      </w:r>
      <w:r>
        <w:t>предложений</w:t>
      </w:r>
      <w:r>
        <w:rPr>
          <w:spacing w:val="-1"/>
        </w:rPr>
        <w:t xml:space="preserve"> </w:t>
      </w:r>
      <w:r>
        <w:t>английского языка;</w:t>
      </w:r>
    </w:p>
    <w:p w:rsidR="00E87DAD" w:rsidRDefault="00F431E1">
      <w:pPr>
        <w:pStyle w:val="a3"/>
        <w:spacing w:line="360" w:lineRule="auto"/>
        <w:ind w:right="555"/>
      </w:pPr>
      <w:r>
        <w:t>распознавать</w:t>
      </w:r>
      <w:r>
        <w:rPr>
          <w:spacing w:val="95"/>
        </w:rPr>
        <w:t xml:space="preserve"> </w:t>
      </w:r>
      <w:r>
        <w:t xml:space="preserve">в  </w:t>
      </w:r>
      <w:r>
        <w:rPr>
          <w:spacing w:val="32"/>
        </w:rPr>
        <w:t xml:space="preserve"> </w:t>
      </w:r>
      <w:r>
        <w:t xml:space="preserve">звучащем  </w:t>
      </w:r>
      <w:r>
        <w:rPr>
          <w:spacing w:val="32"/>
        </w:rPr>
        <w:t xml:space="preserve"> </w:t>
      </w:r>
      <w:r>
        <w:t xml:space="preserve">и  </w:t>
      </w:r>
      <w:r>
        <w:rPr>
          <w:spacing w:val="33"/>
        </w:rPr>
        <w:t xml:space="preserve"> </w:t>
      </w:r>
      <w:r>
        <w:t xml:space="preserve">письменном  </w:t>
      </w:r>
      <w:r>
        <w:rPr>
          <w:spacing w:val="30"/>
        </w:rPr>
        <w:t xml:space="preserve"> </w:t>
      </w:r>
      <w:r>
        <w:t xml:space="preserve">тексте  </w:t>
      </w:r>
      <w:r>
        <w:rPr>
          <w:spacing w:val="32"/>
        </w:rPr>
        <w:t xml:space="preserve"> </w:t>
      </w:r>
      <w:r>
        <w:t xml:space="preserve">и  </w:t>
      </w:r>
      <w:r>
        <w:rPr>
          <w:spacing w:val="36"/>
        </w:rPr>
        <w:t xml:space="preserve"> </w:t>
      </w:r>
      <w:r>
        <w:t xml:space="preserve">употреблять  </w:t>
      </w:r>
      <w:r>
        <w:rPr>
          <w:spacing w:val="34"/>
        </w:rPr>
        <w:t xml:space="preserve"> </w:t>
      </w:r>
      <w:r>
        <w:t xml:space="preserve">в  </w:t>
      </w:r>
      <w:r>
        <w:rPr>
          <w:spacing w:val="35"/>
        </w:rPr>
        <w:t xml:space="preserve"> </w:t>
      </w:r>
      <w:r>
        <w:t>устной</w:t>
      </w:r>
      <w:r>
        <w:rPr>
          <w:spacing w:val="-58"/>
        </w:rPr>
        <w:t xml:space="preserve"> </w:t>
      </w:r>
      <w:r>
        <w:t>и</w:t>
      </w:r>
      <w:r>
        <w:rPr>
          <w:spacing w:val="-1"/>
        </w:rPr>
        <w:t xml:space="preserve"> </w:t>
      </w:r>
      <w:r>
        <w:t>письменной речи:</w:t>
      </w:r>
    </w:p>
    <w:p w:rsidR="00E87DAD" w:rsidRDefault="00F431E1">
      <w:pPr>
        <w:pStyle w:val="a3"/>
        <w:spacing w:line="360" w:lineRule="auto"/>
        <w:ind w:right="555"/>
      </w:pPr>
      <w:r>
        <w:t>предложения,</w:t>
      </w:r>
      <w:r>
        <w:rPr>
          <w:spacing w:val="89"/>
        </w:rPr>
        <w:t xml:space="preserve"> </w:t>
      </w:r>
      <w:r>
        <w:t xml:space="preserve">в  </w:t>
      </w:r>
      <w:r>
        <w:rPr>
          <w:spacing w:val="27"/>
        </w:rPr>
        <w:t xml:space="preserve"> </w:t>
      </w:r>
      <w:r>
        <w:t xml:space="preserve">том  </w:t>
      </w:r>
      <w:r>
        <w:rPr>
          <w:spacing w:val="26"/>
        </w:rPr>
        <w:t xml:space="preserve"> </w:t>
      </w:r>
      <w:r>
        <w:t xml:space="preserve">числе  </w:t>
      </w:r>
      <w:r>
        <w:rPr>
          <w:spacing w:val="29"/>
        </w:rPr>
        <w:t xml:space="preserve"> </w:t>
      </w:r>
      <w:r>
        <w:t xml:space="preserve">с  </w:t>
      </w:r>
      <w:r>
        <w:rPr>
          <w:spacing w:val="27"/>
        </w:rPr>
        <w:t xml:space="preserve"> </w:t>
      </w:r>
      <w:r>
        <w:t xml:space="preserve">несколькими  </w:t>
      </w:r>
      <w:r>
        <w:rPr>
          <w:spacing w:val="29"/>
        </w:rPr>
        <w:t xml:space="preserve"> </w:t>
      </w:r>
      <w:proofErr w:type="gramStart"/>
      <w:r>
        <w:t xml:space="preserve">обстоятельствами,  </w:t>
      </w:r>
      <w:r>
        <w:rPr>
          <w:spacing w:val="27"/>
        </w:rPr>
        <w:t xml:space="preserve"> </w:t>
      </w:r>
      <w:proofErr w:type="gramEnd"/>
      <w:r>
        <w:t>следующими</w:t>
      </w:r>
      <w:r>
        <w:rPr>
          <w:spacing w:val="-58"/>
        </w:rPr>
        <w:t xml:space="preserve"> </w:t>
      </w:r>
      <w:r>
        <w:t>в</w:t>
      </w:r>
      <w:r>
        <w:rPr>
          <w:spacing w:val="-2"/>
        </w:rPr>
        <w:t xml:space="preserve"> </w:t>
      </w:r>
      <w:r>
        <w:t>определённом</w:t>
      </w:r>
      <w:r>
        <w:rPr>
          <w:spacing w:val="-1"/>
        </w:rPr>
        <w:t xml:space="preserve"> </w:t>
      </w:r>
      <w:r>
        <w:t>порядке;</w:t>
      </w:r>
    </w:p>
    <w:p w:rsidR="00E87DAD" w:rsidRDefault="00F431E1">
      <w:pPr>
        <w:pStyle w:val="a3"/>
        <w:spacing w:line="360" w:lineRule="auto"/>
        <w:ind w:left="1110" w:right="5072" w:firstLine="0"/>
      </w:pPr>
      <w:r>
        <w:t>предложения с начальным It;</w:t>
      </w:r>
      <w:r>
        <w:rPr>
          <w:spacing w:val="1"/>
        </w:rPr>
        <w:t xml:space="preserve"> </w:t>
      </w:r>
      <w:r>
        <w:t>предложения</w:t>
      </w:r>
      <w:r>
        <w:rPr>
          <w:spacing w:val="-3"/>
        </w:rPr>
        <w:t xml:space="preserve"> </w:t>
      </w:r>
      <w:r>
        <w:t>с</w:t>
      </w:r>
      <w:r>
        <w:rPr>
          <w:spacing w:val="-4"/>
        </w:rPr>
        <w:t xml:space="preserve"> </w:t>
      </w:r>
      <w:r>
        <w:t>начальным</w:t>
      </w:r>
      <w:r>
        <w:rPr>
          <w:spacing w:val="-4"/>
        </w:rPr>
        <w:t xml:space="preserve"> </w:t>
      </w:r>
      <w:r>
        <w:t>There</w:t>
      </w:r>
      <w:r>
        <w:rPr>
          <w:spacing w:val="-4"/>
        </w:rPr>
        <w:t xml:space="preserve"> </w:t>
      </w:r>
      <w:r>
        <w:t>+</w:t>
      </w:r>
      <w:r>
        <w:rPr>
          <w:spacing w:val="-3"/>
        </w:rPr>
        <w:t xml:space="preserve"> </w:t>
      </w:r>
      <w:r>
        <w:t>to</w:t>
      </w:r>
      <w:r>
        <w:rPr>
          <w:spacing w:val="-3"/>
        </w:rPr>
        <w:t xml:space="preserve"> </w:t>
      </w:r>
      <w:r>
        <w:t>be;</w:t>
      </w:r>
    </w:p>
    <w:p w:rsidR="00E87DAD" w:rsidRDefault="00F431E1">
      <w:pPr>
        <w:pStyle w:val="a3"/>
        <w:spacing w:line="360" w:lineRule="auto"/>
        <w:ind w:right="549"/>
      </w:pPr>
      <w:r>
        <w:t xml:space="preserve">предложения   с   глагольными    </w:t>
      </w:r>
      <w:proofErr w:type="gramStart"/>
      <w:r>
        <w:t xml:space="preserve">конструкциями,   </w:t>
      </w:r>
      <w:proofErr w:type="gramEnd"/>
      <w:r>
        <w:t>содержащими    глаголы-связки</w:t>
      </w:r>
      <w:r>
        <w:rPr>
          <w:spacing w:val="1"/>
        </w:rPr>
        <w:t xml:space="preserve"> </w:t>
      </w:r>
      <w:r>
        <w:t>to</w:t>
      </w:r>
      <w:r>
        <w:rPr>
          <w:spacing w:val="-1"/>
        </w:rPr>
        <w:t xml:space="preserve"> </w:t>
      </w:r>
      <w:r>
        <w:t>be, to look, to seem, to feel;</w:t>
      </w:r>
    </w:p>
    <w:p w:rsidR="00E87DAD" w:rsidRDefault="00F431E1">
      <w:pPr>
        <w:pStyle w:val="a3"/>
        <w:spacing w:line="360" w:lineRule="auto"/>
        <w:ind w:left="1110" w:right="1650" w:firstLine="0"/>
      </w:pPr>
      <w:r>
        <w:t>предложения cо сложным дополнением – Complex Object;</w:t>
      </w:r>
      <w:r>
        <w:rPr>
          <w:spacing w:val="1"/>
        </w:rPr>
        <w:t xml:space="preserve"> </w:t>
      </w:r>
      <w:r>
        <w:t>сложносочинённые</w:t>
      </w:r>
      <w:r>
        <w:rPr>
          <w:spacing w:val="-4"/>
        </w:rPr>
        <w:t xml:space="preserve"> </w:t>
      </w:r>
      <w:r>
        <w:t>предложения</w:t>
      </w:r>
      <w:r>
        <w:rPr>
          <w:spacing w:val="-2"/>
        </w:rPr>
        <w:t xml:space="preserve"> </w:t>
      </w:r>
      <w:r>
        <w:t>с</w:t>
      </w:r>
      <w:r>
        <w:rPr>
          <w:spacing w:val="-3"/>
        </w:rPr>
        <w:t xml:space="preserve"> </w:t>
      </w:r>
      <w:r>
        <w:t>сочинительными</w:t>
      </w:r>
      <w:r>
        <w:rPr>
          <w:spacing w:val="-2"/>
        </w:rPr>
        <w:t xml:space="preserve"> </w:t>
      </w:r>
      <w:r>
        <w:t>союзами</w:t>
      </w:r>
      <w:r>
        <w:rPr>
          <w:spacing w:val="-2"/>
        </w:rPr>
        <w:t xml:space="preserve"> </w:t>
      </w:r>
      <w:r>
        <w:t>and,</w:t>
      </w:r>
      <w:r>
        <w:rPr>
          <w:spacing w:val="-2"/>
        </w:rPr>
        <w:t xml:space="preserve"> </w:t>
      </w:r>
      <w:r>
        <w:t>but,</w:t>
      </w:r>
      <w:r>
        <w:rPr>
          <w:spacing w:val="-2"/>
        </w:rPr>
        <w:t xml:space="preserve"> </w:t>
      </w:r>
      <w:r>
        <w:t>or;</w:t>
      </w:r>
    </w:p>
    <w:p w:rsidR="00E87DAD" w:rsidRDefault="00F431E1">
      <w:pPr>
        <w:pStyle w:val="a3"/>
        <w:spacing w:line="360" w:lineRule="auto"/>
        <w:ind w:right="553"/>
      </w:pPr>
      <w:r>
        <w:t>сложноподчинённые</w:t>
      </w:r>
      <w:r>
        <w:rPr>
          <w:spacing w:val="1"/>
        </w:rPr>
        <w:t xml:space="preserve"> </w:t>
      </w:r>
      <w:r>
        <w:t>предложения</w:t>
      </w:r>
      <w:r>
        <w:rPr>
          <w:spacing w:val="1"/>
        </w:rPr>
        <w:t xml:space="preserve"> </w:t>
      </w:r>
      <w:r>
        <w:t>с</w:t>
      </w:r>
      <w:r>
        <w:rPr>
          <w:spacing w:val="1"/>
        </w:rPr>
        <w:t xml:space="preserve"> </w:t>
      </w:r>
      <w:r>
        <w:t>союзами</w:t>
      </w:r>
      <w:r>
        <w:rPr>
          <w:spacing w:val="1"/>
        </w:rPr>
        <w:t xml:space="preserve"> </w:t>
      </w:r>
      <w:r>
        <w:t>и</w:t>
      </w:r>
      <w:r>
        <w:rPr>
          <w:spacing w:val="1"/>
        </w:rPr>
        <w:t xml:space="preserve"> </w:t>
      </w:r>
      <w:r>
        <w:t>союзными</w:t>
      </w:r>
      <w:r>
        <w:rPr>
          <w:spacing w:val="1"/>
        </w:rPr>
        <w:t xml:space="preserve"> </w:t>
      </w:r>
      <w:r>
        <w:t>словами</w:t>
      </w:r>
      <w:r>
        <w:rPr>
          <w:spacing w:val="1"/>
        </w:rPr>
        <w:t xml:space="preserve"> </w:t>
      </w:r>
      <w:r>
        <w:t>because,</w:t>
      </w:r>
      <w:r>
        <w:rPr>
          <w:spacing w:val="60"/>
        </w:rPr>
        <w:t xml:space="preserve"> </w:t>
      </w:r>
      <w:r>
        <w:t>if,</w:t>
      </w:r>
      <w:r>
        <w:rPr>
          <w:spacing w:val="1"/>
        </w:rPr>
        <w:t xml:space="preserve"> </w:t>
      </w:r>
      <w:r>
        <w:t>when,</w:t>
      </w:r>
      <w:r>
        <w:rPr>
          <w:spacing w:val="-1"/>
        </w:rPr>
        <w:t xml:space="preserve"> </w:t>
      </w:r>
      <w:r>
        <w:t>where, what, why,</w:t>
      </w:r>
      <w:r>
        <w:rPr>
          <w:spacing w:val="2"/>
        </w:rPr>
        <w:t xml:space="preserve"> </w:t>
      </w:r>
      <w:r>
        <w:t>how;</w:t>
      </w:r>
    </w:p>
    <w:p w:rsidR="00E87DAD" w:rsidRDefault="00F431E1">
      <w:pPr>
        <w:pStyle w:val="a3"/>
        <w:spacing w:line="362" w:lineRule="auto"/>
        <w:ind w:right="547"/>
      </w:pPr>
      <w:r>
        <w:t xml:space="preserve">сложноподчинённые    </w:t>
      </w:r>
      <w:r>
        <w:rPr>
          <w:spacing w:val="29"/>
        </w:rPr>
        <w:t xml:space="preserve"> </w:t>
      </w:r>
      <w:r>
        <w:t xml:space="preserve">предложения     </w:t>
      </w:r>
      <w:r>
        <w:rPr>
          <w:spacing w:val="28"/>
        </w:rPr>
        <w:t xml:space="preserve"> </w:t>
      </w:r>
      <w:r>
        <w:t xml:space="preserve">с     </w:t>
      </w:r>
      <w:r>
        <w:rPr>
          <w:spacing w:val="26"/>
        </w:rPr>
        <w:t xml:space="preserve"> </w:t>
      </w:r>
      <w:r>
        <w:t xml:space="preserve">определительными     </w:t>
      </w:r>
      <w:r>
        <w:rPr>
          <w:spacing w:val="27"/>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E87DAD" w:rsidRDefault="00F431E1">
      <w:pPr>
        <w:pStyle w:val="a3"/>
        <w:spacing w:line="360" w:lineRule="auto"/>
        <w:ind w:right="555"/>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61"/>
        </w:rPr>
        <w:t xml:space="preserve"> </w:t>
      </w:r>
      <w:r>
        <w:t>whoever,</w:t>
      </w:r>
      <w:r>
        <w:rPr>
          <w:spacing w:val="61"/>
        </w:rPr>
        <w:t xml:space="preserve"> </w:t>
      </w:r>
      <w:r>
        <w:t>whatever,</w:t>
      </w:r>
      <w:r>
        <w:rPr>
          <w:spacing w:val="1"/>
        </w:rPr>
        <w:t xml:space="preserve"> </w:t>
      </w:r>
      <w:r>
        <w:t>however, whenever;</w:t>
      </w:r>
    </w:p>
    <w:p w:rsidR="00E87DAD" w:rsidRDefault="00F431E1">
      <w:pPr>
        <w:pStyle w:val="a3"/>
        <w:spacing w:line="360" w:lineRule="auto"/>
        <w:ind w:right="54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(Conditional</w:t>
      </w:r>
      <w:r>
        <w:rPr>
          <w:spacing w:val="61"/>
        </w:rPr>
        <w:t xml:space="preserve"> </w:t>
      </w:r>
      <w:r>
        <w:t>0,</w:t>
      </w:r>
      <w:r>
        <w:rPr>
          <w:spacing w:val="61"/>
        </w:rPr>
        <w:t xml:space="preserve"> </w:t>
      </w:r>
      <w:r>
        <w:t>Conditional</w:t>
      </w:r>
      <w:r>
        <w:rPr>
          <w:spacing w:val="61"/>
        </w:rPr>
        <w:t xml:space="preserve"> </w:t>
      </w:r>
      <w:r>
        <w:t>I)</w:t>
      </w:r>
      <w:r>
        <w:rPr>
          <w:spacing w:val="61"/>
        </w:rPr>
        <w:t xml:space="preserve"> </w:t>
      </w:r>
      <w:r>
        <w:t>и</w:t>
      </w:r>
      <w:r>
        <w:rPr>
          <w:spacing w:val="61"/>
        </w:rPr>
        <w:t xml:space="preserve"> </w:t>
      </w:r>
      <w:r>
        <w:t>с</w:t>
      </w:r>
      <w:r>
        <w:rPr>
          <w:spacing w:val="6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E87DAD" w:rsidRPr="00F431E1" w:rsidRDefault="00F431E1">
      <w:pPr>
        <w:pStyle w:val="a3"/>
        <w:spacing w:line="360" w:lineRule="auto"/>
        <w:ind w:right="545"/>
        <w:rPr>
          <w:lang w:val="en-US"/>
        </w:rPr>
      </w:pPr>
      <w:r>
        <w:t>все</w:t>
      </w:r>
      <w:r w:rsidRPr="00F431E1">
        <w:rPr>
          <w:spacing w:val="1"/>
          <w:lang w:val="en-US"/>
        </w:rPr>
        <w:t xml:space="preserve"> </w:t>
      </w:r>
      <w:r>
        <w:t>типы</w:t>
      </w:r>
      <w:r w:rsidRPr="00F431E1">
        <w:rPr>
          <w:spacing w:val="1"/>
          <w:lang w:val="en-US"/>
        </w:rPr>
        <w:t xml:space="preserve"> </w:t>
      </w:r>
      <w:r>
        <w:t>вопросительных</w:t>
      </w:r>
      <w:r w:rsidRPr="00F431E1">
        <w:rPr>
          <w:spacing w:val="1"/>
          <w:lang w:val="en-US"/>
        </w:rPr>
        <w:t xml:space="preserve"> </w:t>
      </w:r>
      <w:r>
        <w:t>предложений</w:t>
      </w:r>
      <w:r w:rsidRPr="00F431E1">
        <w:rPr>
          <w:spacing w:val="1"/>
          <w:lang w:val="en-US"/>
        </w:rPr>
        <w:t xml:space="preserve"> </w:t>
      </w:r>
      <w:r w:rsidRPr="00F431E1">
        <w:rPr>
          <w:lang w:val="en-US"/>
        </w:rPr>
        <w:t>(</w:t>
      </w:r>
      <w:r>
        <w:t>общий</w:t>
      </w:r>
      <w:r w:rsidRPr="00F431E1">
        <w:rPr>
          <w:lang w:val="en-US"/>
        </w:rPr>
        <w:t>,</w:t>
      </w:r>
      <w:r w:rsidRPr="00F431E1">
        <w:rPr>
          <w:spacing w:val="1"/>
          <w:lang w:val="en-US"/>
        </w:rPr>
        <w:t xml:space="preserve"> </w:t>
      </w:r>
      <w:r>
        <w:t>специальный</w:t>
      </w:r>
      <w:r w:rsidRPr="00F431E1">
        <w:rPr>
          <w:lang w:val="en-US"/>
        </w:rPr>
        <w:t>,</w:t>
      </w:r>
      <w:r w:rsidRPr="00F431E1">
        <w:rPr>
          <w:spacing w:val="1"/>
          <w:lang w:val="en-US"/>
        </w:rPr>
        <w:t xml:space="preserve"> </w:t>
      </w:r>
      <w:r>
        <w:t>альтернативный</w:t>
      </w:r>
      <w:r w:rsidRPr="00F431E1">
        <w:rPr>
          <w:lang w:val="en-US"/>
        </w:rPr>
        <w:t>,</w:t>
      </w:r>
      <w:r w:rsidRPr="00F431E1">
        <w:rPr>
          <w:spacing w:val="1"/>
          <w:lang w:val="en-US"/>
        </w:rPr>
        <w:t xml:space="preserve"> </w:t>
      </w:r>
      <w:r>
        <w:t>разделительный</w:t>
      </w:r>
      <w:r w:rsidRPr="00F431E1">
        <w:rPr>
          <w:lang w:val="en-US"/>
        </w:rPr>
        <w:t xml:space="preserve"> </w:t>
      </w:r>
      <w:r>
        <w:t>вопросы</w:t>
      </w:r>
      <w:r w:rsidRPr="00F431E1">
        <w:rPr>
          <w:lang w:val="en-US"/>
        </w:rPr>
        <w:t xml:space="preserve"> </w:t>
      </w:r>
      <w:r>
        <w:t>в</w:t>
      </w:r>
      <w:r w:rsidRPr="00F431E1">
        <w:rPr>
          <w:lang w:val="en-US"/>
        </w:rPr>
        <w:t xml:space="preserve"> Present/Past/Future Simple Tense, Present/Past Continuous Tense,</w:t>
      </w:r>
      <w:r w:rsidRPr="00F431E1">
        <w:rPr>
          <w:spacing w:val="1"/>
          <w:lang w:val="en-US"/>
        </w:rPr>
        <w:t xml:space="preserve"> </w:t>
      </w:r>
      <w:r w:rsidRPr="00F431E1">
        <w:rPr>
          <w:lang w:val="en-US"/>
        </w:rPr>
        <w:t>Present/Past</w:t>
      </w:r>
      <w:r w:rsidRPr="00F431E1">
        <w:rPr>
          <w:spacing w:val="-1"/>
          <w:lang w:val="en-US"/>
        </w:rPr>
        <w:t xml:space="preserve"> </w:t>
      </w:r>
      <w:r w:rsidRPr="00F431E1">
        <w:rPr>
          <w:lang w:val="en-US"/>
        </w:rPr>
        <w:t>Perfect Tense, Present Perfect Continuous</w:t>
      </w:r>
      <w:r w:rsidRPr="00F431E1">
        <w:rPr>
          <w:spacing w:val="-1"/>
          <w:lang w:val="en-US"/>
        </w:rPr>
        <w:t xml:space="preserve"> </w:t>
      </w:r>
      <w:r w:rsidRPr="00F431E1">
        <w:rPr>
          <w:lang w:val="en-US"/>
        </w:rPr>
        <w:t>Tense);</w:t>
      </w:r>
    </w:p>
    <w:p w:rsidR="00E87DAD" w:rsidRDefault="00F431E1">
      <w:pPr>
        <w:pStyle w:val="a3"/>
        <w:spacing w:line="360" w:lineRule="auto"/>
        <w:ind w:right="551"/>
      </w:pPr>
      <w:proofErr w:type="gramStart"/>
      <w:r>
        <w:t xml:space="preserve">повествовательные,   </w:t>
      </w:r>
      <w:proofErr w:type="gramEnd"/>
      <w:r>
        <w:t xml:space="preserve">  </w:t>
      </w:r>
      <w:r>
        <w:rPr>
          <w:spacing w:val="50"/>
        </w:rPr>
        <w:t xml:space="preserve"> </w:t>
      </w:r>
      <w:r>
        <w:t xml:space="preserve">вопросительные      </w:t>
      </w:r>
      <w:r>
        <w:rPr>
          <w:spacing w:val="44"/>
        </w:rPr>
        <w:t xml:space="preserve"> </w:t>
      </w:r>
      <w:r>
        <w:t xml:space="preserve">и      </w:t>
      </w:r>
      <w:r>
        <w:rPr>
          <w:spacing w:val="47"/>
        </w:rPr>
        <w:t xml:space="preserve"> </w:t>
      </w:r>
      <w:r>
        <w:t xml:space="preserve">побудительные      </w:t>
      </w:r>
      <w:r>
        <w:rPr>
          <w:spacing w:val="44"/>
        </w:rPr>
        <w:t xml:space="preserve"> </w:t>
      </w:r>
      <w:r>
        <w:t>предложения</w:t>
      </w:r>
      <w:r>
        <w:rPr>
          <w:spacing w:val="-58"/>
        </w:rPr>
        <w:t xml:space="preserve"> </w:t>
      </w:r>
      <w:r>
        <w:t>в косвенной речи в настоящем и прошедшем времени, согласование времён в рамках</w:t>
      </w:r>
      <w:r>
        <w:rPr>
          <w:spacing w:val="1"/>
        </w:rPr>
        <w:t xml:space="preserve"> </w:t>
      </w:r>
      <w:r>
        <w:t>сложного</w:t>
      </w:r>
      <w:r>
        <w:rPr>
          <w:spacing w:val="-1"/>
        </w:rPr>
        <w:t xml:space="preserve"> </w:t>
      </w:r>
      <w:r>
        <w:t>предложения;</w:t>
      </w:r>
    </w:p>
    <w:p w:rsidR="00E87DAD" w:rsidRDefault="00F431E1">
      <w:pPr>
        <w:pStyle w:val="a3"/>
        <w:ind w:left="1110"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3"/>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E87DAD" w:rsidRDefault="00E87DAD">
      <w:pPr>
        <w:sectPr w:rsidR="00E87DAD">
          <w:pgSz w:w="11920" w:h="16850"/>
          <w:pgMar w:top="780" w:right="300" w:bottom="280" w:left="1300" w:header="720" w:footer="720" w:gutter="0"/>
          <w:cols w:space="720"/>
        </w:sectPr>
      </w:pPr>
    </w:p>
    <w:p w:rsidR="00E87DAD" w:rsidRPr="00F431E1" w:rsidRDefault="00F431E1">
      <w:pPr>
        <w:pStyle w:val="a3"/>
        <w:spacing w:before="65" w:line="360" w:lineRule="auto"/>
        <w:jc w:val="left"/>
        <w:rPr>
          <w:lang w:val="en-US"/>
        </w:rPr>
      </w:pPr>
      <w:r>
        <w:lastRenderedPageBreak/>
        <w:t>предложения</w:t>
      </w:r>
      <w:r w:rsidRPr="00F431E1">
        <w:rPr>
          <w:spacing w:val="34"/>
          <w:lang w:val="en-US"/>
        </w:rPr>
        <w:t xml:space="preserve"> </w:t>
      </w:r>
      <w:r>
        <w:t>с</w:t>
      </w:r>
      <w:r w:rsidRPr="00F431E1">
        <w:rPr>
          <w:spacing w:val="34"/>
          <w:lang w:val="en-US"/>
        </w:rPr>
        <w:t xml:space="preserve"> </w:t>
      </w:r>
      <w:r>
        <w:t>конструкциями</w:t>
      </w:r>
      <w:r w:rsidRPr="00F431E1">
        <w:rPr>
          <w:spacing w:val="37"/>
          <w:lang w:val="en-US"/>
        </w:rPr>
        <w:t xml:space="preserve"> </w:t>
      </w:r>
      <w:r w:rsidRPr="00F431E1">
        <w:rPr>
          <w:lang w:val="en-US"/>
        </w:rPr>
        <w:t>as</w:t>
      </w:r>
      <w:r w:rsidRPr="00F431E1">
        <w:rPr>
          <w:spacing w:val="33"/>
          <w:lang w:val="en-US"/>
        </w:rPr>
        <w:t xml:space="preserve"> </w:t>
      </w:r>
      <w:r w:rsidRPr="00F431E1">
        <w:rPr>
          <w:lang w:val="en-US"/>
        </w:rPr>
        <w:t>…</w:t>
      </w:r>
      <w:r w:rsidRPr="00F431E1">
        <w:rPr>
          <w:spacing w:val="34"/>
          <w:lang w:val="en-US"/>
        </w:rPr>
        <w:t xml:space="preserve"> </w:t>
      </w:r>
      <w:r w:rsidRPr="00F431E1">
        <w:rPr>
          <w:lang w:val="en-US"/>
        </w:rPr>
        <w:t>as,</w:t>
      </w:r>
      <w:r w:rsidRPr="00F431E1">
        <w:rPr>
          <w:spacing w:val="34"/>
          <w:lang w:val="en-US"/>
        </w:rPr>
        <w:t xml:space="preserve"> </w:t>
      </w:r>
      <w:r w:rsidRPr="00F431E1">
        <w:rPr>
          <w:lang w:val="en-US"/>
        </w:rPr>
        <w:t>not</w:t>
      </w:r>
      <w:r w:rsidRPr="00F431E1">
        <w:rPr>
          <w:spacing w:val="34"/>
          <w:lang w:val="en-US"/>
        </w:rPr>
        <w:t xml:space="preserve"> </w:t>
      </w:r>
      <w:r w:rsidRPr="00F431E1">
        <w:rPr>
          <w:lang w:val="en-US"/>
        </w:rPr>
        <w:t>so</w:t>
      </w:r>
      <w:r w:rsidRPr="00F431E1">
        <w:rPr>
          <w:spacing w:val="34"/>
          <w:lang w:val="en-US"/>
        </w:rPr>
        <w:t xml:space="preserve"> </w:t>
      </w:r>
      <w:r w:rsidRPr="00F431E1">
        <w:rPr>
          <w:lang w:val="en-US"/>
        </w:rPr>
        <w:t>…</w:t>
      </w:r>
      <w:r w:rsidRPr="00F431E1">
        <w:rPr>
          <w:spacing w:val="34"/>
          <w:lang w:val="en-US"/>
        </w:rPr>
        <w:t xml:space="preserve"> </w:t>
      </w:r>
      <w:r w:rsidRPr="00F431E1">
        <w:rPr>
          <w:lang w:val="en-US"/>
        </w:rPr>
        <w:t>as,</w:t>
      </w:r>
      <w:r w:rsidRPr="00F431E1">
        <w:rPr>
          <w:spacing w:val="34"/>
          <w:lang w:val="en-US"/>
        </w:rPr>
        <w:t xml:space="preserve"> </w:t>
      </w:r>
      <w:r w:rsidRPr="00F431E1">
        <w:rPr>
          <w:lang w:val="en-US"/>
        </w:rPr>
        <w:t>both</w:t>
      </w:r>
      <w:r w:rsidRPr="00F431E1">
        <w:rPr>
          <w:spacing w:val="34"/>
          <w:lang w:val="en-US"/>
        </w:rPr>
        <w:t xml:space="preserve"> </w:t>
      </w:r>
      <w:r w:rsidRPr="00F431E1">
        <w:rPr>
          <w:lang w:val="en-US"/>
        </w:rPr>
        <w:t>…</w:t>
      </w:r>
      <w:r w:rsidRPr="00F431E1">
        <w:rPr>
          <w:spacing w:val="34"/>
          <w:lang w:val="en-US"/>
        </w:rPr>
        <w:t xml:space="preserve"> </w:t>
      </w:r>
      <w:r w:rsidRPr="00F431E1">
        <w:rPr>
          <w:lang w:val="en-US"/>
        </w:rPr>
        <w:t>and</w:t>
      </w:r>
      <w:r w:rsidRPr="00F431E1">
        <w:rPr>
          <w:spacing w:val="32"/>
          <w:lang w:val="en-US"/>
        </w:rPr>
        <w:t xml:space="preserve"> </w:t>
      </w:r>
      <w:r w:rsidRPr="00F431E1">
        <w:rPr>
          <w:lang w:val="en-US"/>
        </w:rPr>
        <w:t>…,</w:t>
      </w:r>
      <w:r w:rsidRPr="00F431E1">
        <w:rPr>
          <w:spacing w:val="34"/>
          <w:lang w:val="en-US"/>
        </w:rPr>
        <w:t xml:space="preserve"> </w:t>
      </w:r>
      <w:r w:rsidRPr="00F431E1">
        <w:rPr>
          <w:lang w:val="en-US"/>
        </w:rPr>
        <w:t>either</w:t>
      </w:r>
      <w:r w:rsidRPr="00F431E1">
        <w:rPr>
          <w:spacing w:val="33"/>
          <w:lang w:val="en-US"/>
        </w:rPr>
        <w:t xml:space="preserve"> </w:t>
      </w:r>
      <w:r w:rsidRPr="00F431E1">
        <w:rPr>
          <w:lang w:val="en-US"/>
        </w:rPr>
        <w:t>…</w:t>
      </w:r>
      <w:r w:rsidRPr="00F431E1">
        <w:rPr>
          <w:spacing w:val="34"/>
          <w:lang w:val="en-US"/>
        </w:rPr>
        <w:t xml:space="preserve"> </w:t>
      </w:r>
      <w:r w:rsidRPr="00F431E1">
        <w:rPr>
          <w:lang w:val="en-US"/>
        </w:rPr>
        <w:t>or,</w:t>
      </w:r>
      <w:r w:rsidRPr="00F431E1">
        <w:rPr>
          <w:spacing w:val="-57"/>
          <w:lang w:val="en-US"/>
        </w:rPr>
        <w:t xml:space="preserve"> </w:t>
      </w:r>
      <w:r w:rsidRPr="00F431E1">
        <w:rPr>
          <w:lang w:val="en-US"/>
        </w:rPr>
        <w:t>neither</w:t>
      </w:r>
      <w:r w:rsidRPr="00F431E1">
        <w:rPr>
          <w:spacing w:val="-1"/>
          <w:lang w:val="en-US"/>
        </w:rPr>
        <w:t xml:space="preserve"> </w:t>
      </w:r>
      <w:r w:rsidRPr="00F431E1">
        <w:rPr>
          <w:lang w:val="en-US"/>
        </w:rPr>
        <w:t>… nor;</w:t>
      </w:r>
    </w:p>
    <w:p w:rsidR="00E87DAD" w:rsidRDefault="00F431E1">
      <w:pPr>
        <w:pStyle w:val="a3"/>
        <w:spacing w:before="1"/>
        <w:ind w:left="1110" w:firstLine="0"/>
        <w:jc w:val="left"/>
      </w:pPr>
      <w:r>
        <w:t>предложения</w:t>
      </w:r>
      <w:r>
        <w:rPr>
          <w:spacing w:val="-2"/>
        </w:rPr>
        <w:t xml:space="preserve"> </w:t>
      </w:r>
      <w:r>
        <w:t>с I</w:t>
      </w:r>
      <w:r>
        <w:rPr>
          <w:spacing w:val="-7"/>
        </w:rPr>
        <w:t xml:space="preserve"> </w:t>
      </w:r>
      <w:r>
        <w:t>wish;</w:t>
      </w:r>
    </w:p>
    <w:p w:rsidR="00E87DAD" w:rsidRDefault="00F431E1">
      <w:pPr>
        <w:pStyle w:val="a3"/>
        <w:spacing w:before="137"/>
        <w:ind w:left="1110" w:firstLine="0"/>
        <w:jc w:val="left"/>
      </w:pPr>
      <w:r>
        <w:t>конструкции</w:t>
      </w:r>
      <w:r>
        <w:rPr>
          <w:spacing w:val="-2"/>
        </w:rPr>
        <w:t xml:space="preserve"> </w:t>
      </w:r>
      <w:r>
        <w:t>с</w:t>
      </w:r>
      <w:r>
        <w:rPr>
          <w:spacing w:val="-3"/>
        </w:rPr>
        <w:t xml:space="preserve"> </w:t>
      </w:r>
      <w:r>
        <w:t>глаголами</w:t>
      </w:r>
      <w:r>
        <w:rPr>
          <w:spacing w:val="-2"/>
        </w:rPr>
        <w:t xml:space="preserve"> </w:t>
      </w:r>
      <w:r>
        <w:t>на -ing:</w:t>
      </w:r>
      <w:r>
        <w:rPr>
          <w:spacing w:val="-2"/>
        </w:rPr>
        <w:t xml:space="preserve"> </w:t>
      </w:r>
      <w:r>
        <w:t>to</w:t>
      </w:r>
      <w:r>
        <w:rPr>
          <w:spacing w:val="-2"/>
        </w:rPr>
        <w:t xml:space="preserve"> </w:t>
      </w:r>
      <w:r>
        <w:t>love/hate</w:t>
      </w:r>
      <w:r>
        <w:rPr>
          <w:spacing w:val="-2"/>
        </w:rPr>
        <w:t xml:space="preserve"> </w:t>
      </w:r>
      <w:r>
        <w:t>doing</w:t>
      </w:r>
      <w:r>
        <w:rPr>
          <w:spacing w:val="-4"/>
        </w:rPr>
        <w:t xml:space="preserve"> </w:t>
      </w:r>
      <w:r>
        <w:t>smth;</w:t>
      </w:r>
    </w:p>
    <w:p w:rsidR="00E87DAD" w:rsidRPr="00F431E1" w:rsidRDefault="00F431E1">
      <w:pPr>
        <w:pStyle w:val="a3"/>
        <w:spacing w:before="139" w:line="360" w:lineRule="auto"/>
        <w:ind w:right="554"/>
        <w:jc w:val="left"/>
        <w:rPr>
          <w:lang w:val="en-US"/>
        </w:rPr>
      </w:pPr>
      <w:r>
        <w:t>конструкции</w:t>
      </w:r>
      <w:r w:rsidRPr="00F431E1">
        <w:rPr>
          <w:spacing w:val="27"/>
          <w:lang w:val="en-US"/>
        </w:rPr>
        <w:t xml:space="preserve"> </w:t>
      </w:r>
      <w:r w:rsidRPr="00F431E1">
        <w:rPr>
          <w:lang w:val="en-US"/>
        </w:rPr>
        <w:t>c</w:t>
      </w:r>
      <w:r w:rsidRPr="00F431E1">
        <w:rPr>
          <w:spacing w:val="23"/>
          <w:lang w:val="en-US"/>
        </w:rPr>
        <w:t xml:space="preserve"> </w:t>
      </w:r>
      <w:r>
        <w:t>глаголами</w:t>
      </w:r>
      <w:r w:rsidRPr="00F431E1">
        <w:rPr>
          <w:spacing w:val="84"/>
          <w:lang w:val="en-US"/>
        </w:rPr>
        <w:t xml:space="preserve"> </w:t>
      </w:r>
      <w:r w:rsidRPr="00F431E1">
        <w:rPr>
          <w:lang w:val="en-US"/>
        </w:rPr>
        <w:t>to</w:t>
      </w:r>
      <w:r w:rsidRPr="00F431E1">
        <w:rPr>
          <w:spacing w:val="83"/>
          <w:lang w:val="en-US"/>
        </w:rPr>
        <w:t xml:space="preserve"> </w:t>
      </w:r>
      <w:r w:rsidRPr="00F431E1">
        <w:rPr>
          <w:lang w:val="en-US"/>
        </w:rPr>
        <w:t>stop,</w:t>
      </w:r>
      <w:r w:rsidRPr="00F431E1">
        <w:rPr>
          <w:spacing w:val="81"/>
          <w:lang w:val="en-US"/>
        </w:rPr>
        <w:t xml:space="preserve"> </w:t>
      </w:r>
      <w:r w:rsidRPr="00F431E1">
        <w:rPr>
          <w:lang w:val="en-US"/>
        </w:rPr>
        <w:t>to</w:t>
      </w:r>
      <w:r w:rsidRPr="00F431E1">
        <w:rPr>
          <w:spacing w:val="84"/>
          <w:lang w:val="en-US"/>
        </w:rPr>
        <w:t xml:space="preserve"> </w:t>
      </w:r>
      <w:r w:rsidRPr="00F431E1">
        <w:rPr>
          <w:lang w:val="en-US"/>
        </w:rPr>
        <w:t>remember,</w:t>
      </w:r>
      <w:r w:rsidRPr="00F431E1">
        <w:rPr>
          <w:spacing w:val="82"/>
          <w:lang w:val="en-US"/>
        </w:rPr>
        <w:t xml:space="preserve"> </w:t>
      </w:r>
      <w:r w:rsidRPr="00F431E1">
        <w:rPr>
          <w:lang w:val="en-US"/>
        </w:rPr>
        <w:t>to</w:t>
      </w:r>
      <w:r w:rsidRPr="00F431E1">
        <w:rPr>
          <w:spacing w:val="83"/>
          <w:lang w:val="en-US"/>
        </w:rPr>
        <w:t xml:space="preserve"> </w:t>
      </w:r>
      <w:r w:rsidRPr="00F431E1">
        <w:rPr>
          <w:lang w:val="en-US"/>
        </w:rPr>
        <w:t>forget</w:t>
      </w:r>
      <w:r w:rsidRPr="00F431E1">
        <w:rPr>
          <w:spacing w:val="83"/>
          <w:lang w:val="en-US"/>
        </w:rPr>
        <w:t xml:space="preserve"> </w:t>
      </w:r>
      <w:r w:rsidRPr="00F431E1">
        <w:rPr>
          <w:lang w:val="en-US"/>
        </w:rPr>
        <w:t>(</w:t>
      </w:r>
      <w:r>
        <w:t>разница</w:t>
      </w:r>
      <w:r w:rsidRPr="00F431E1">
        <w:rPr>
          <w:spacing w:val="84"/>
          <w:lang w:val="en-US"/>
        </w:rPr>
        <w:t xml:space="preserve"> </w:t>
      </w:r>
      <w:r>
        <w:t>в</w:t>
      </w:r>
      <w:r w:rsidRPr="00F431E1">
        <w:rPr>
          <w:spacing w:val="82"/>
          <w:lang w:val="en-US"/>
        </w:rPr>
        <w:t xml:space="preserve"> </w:t>
      </w:r>
      <w:r>
        <w:t>значении</w:t>
      </w:r>
      <w:r w:rsidRPr="00F431E1">
        <w:rPr>
          <w:spacing w:val="-57"/>
          <w:lang w:val="en-US"/>
        </w:rPr>
        <w:t xml:space="preserve"> </w:t>
      </w:r>
      <w:r w:rsidRPr="00F431E1">
        <w:rPr>
          <w:lang w:val="en-US"/>
        </w:rPr>
        <w:t>to</w:t>
      </w:r>
      <w:r w:rsidRPr="00F431E1">
        <w:rPr>
          <w:spacing w:val="-1"/>
          <w:lang w:val="en-US"/>
        </w:rPr>
        <w:t xml:space="preserve"> </w:t>
      </w:r>
      <w:r w:rsidRPr="00F431E1">
        <w:rPr>
          <w:lang w:val="en-US"/>
        </w:rPr>
        <w:t>stop doing</w:t>
      </w:r>
      <w:r w:rsidRPr="00F431E1">
        <w:rPr>
          <w:spacing w:val="-2"/>
          <w:lang w:val="en-US"/>
        </w:rPr>
        <w:t xml:space="preserve"> </w:t>
      </w:r>
      <w:r w:rsidRPr="00F431E1">
        <w:rPr>
          <w:lang w:val="en-US"/>
        </w:rPr>
        <w:t>smth</w:t>
      </w:r>
      <w:r w:rsidRPr="00F431E1">
        <w:rPr>
          <w:spacing w:val="1"/>
          <w:lang w:val="en-US"/>
        </w:rPr>
        <w:t xml:space="preserve"> </w:t>
      </w:r>
      <w:r>
        <w:t>и</w:t>
      </w:r>
      <w:r w:rsidRPr="00F431E1">
        <w:rPr>
          <w:spacing w:val="1"/>
          <w:lang w:val="en-US"/>
        </w:rPr>
        <w:t xml:space="preserve"> </w:t>
      </w:r>
      <w:r w:rsidRPr="00F431E1">
        <w:rPr>
          <w:lang w:val="en-US"/>
        </w:rPr>
        <w:t>to stop to do smth);</w:t>
      </w:r>
    </w:p>
    <w:p w:rsidR="00E87DAD" w:rsidRPr="00F431E1" w:rsidRDefault="00F431E1">
      <w:pPr>
        <w:pStyle w:val="a3"/>
        <w:spacing w:line="360" w:lineRule="auto"/>
        <w:ind w:left="1110" w:right="4740" w:firstLine="0"/>
        <w:jc w:val="left"/>
        <w:rPr>
          <w:lang w:val="en-US"/>
        </w:rPr>
      </w:pPr>
      <w:r>
        <w:t>конструкция</w:t>
      </w:r>
      <w:r w:rsidRPr="00F431E1">
        <w:rPr>
          <w:lang w:val="en-US"/>
        </w:rPr>
        <w:t xml:space="preserve"> It takes me … to do smth;</w:t>
      </w:r>
      <w:r w:rsidRPr="00F431E1">
        <w:rPr>
          <w:spacing w:val="1"/>
          <w:lang w:val="en-US"/>
        </w:rPr>
        <w:t xml:space="preserve"> </w:t>
      </w:r>
      <w:r>
        <w:t>конструкция</w:t>
      </w:r>
      <w:r w:rsidRPr="00F431E1">
        <w:rPr>
          <w:spacing w:val="-4"/>
          <w:lang w:val="en-US"/>
        </w:rPr>
        <w:t xml:space="preserve"> </w:t>
      </w:r>
      <w:r w:rsidRPr="00F431E1">
        <w:rPr>
          <w:lang w:val="en-US"/>
        </w:rPr>
        <w:t>used</w:t>
      </w:r>
      <w:r w:rsidRPr="00F431E1">
        <w:rPr>
          <w:spacing w:val="-3"/>
          <w:lang w:val="en-US"/>
        </w:rPr>
        <w:t xml:space="preserve"> </w:t>
      </w:r>
      <w:r w:rsidRPr="00F431E1">
        <w:rPr>
          <w:lang w:val="en-US"/>
        </w:rPr>
        <w:t>to</w:t>
      </w:r>
      <w:r w:rsidRPr="00F431E1">
        <w:rPr>
          <w:spacing w:val="-4"/>
          <w:lang w:val="en-US"/>
        </w:rPr>
        <w:t xml:space="preserve"> </w:t>
      </w:r>
      <w:r w:rsidRPr="00F431E1">
        <w:rPr>
          <w:lang w:val="en-US"/>
        </w:rPr>
        <w:t>+</w:t>
      </w:r>
      <w:r w:rsidRPr="00F431E1">
        <w:rPr>
          <w:spacing w:val="-3"/>
          <w:lang w:val="en-US"/>
        </w:rPr>
        <w:t xml:space="preserve"> </w:t>
      </w:r>
      <w:r>
        <w:t>инфинитив</w:t>
      </w:r>
      <w:r w:rsidRPr="00F431E1">
        <w:rPr>
          <w:spacing w:val="-5"/>
          <w:lang w:val="en-US"/>
        </w:rPr>
        <w:t xml:space="preserve"> </w:t>
      </w:r>
      <w:r>
        <w:t>глагола</w:t>
      </w:r>
      <w:r w:rsidRPr="00F431E1">
        <w:rPr>
          <w:lang w:val="en-US"/>
        </w:rPr>
        <w:t>;</w:t>
      </w:r>
    </w:p>
    <w:p w:rsidR="00E87DAD" w:rsidRPr="00F431E1" w:rsidRDefault="00F431E1">
      <w:pPr>
        <w:pStyle w:val="a3"/>
        <w:ind w:left="1110" w:firstLine="0"/>
        <w:jc w:val="left"/>
        <w:rPr>
          <w:lang w:val="en-US"/>
        </w:rPr>
      </w:pPr>
      <w:r>
        <w:t>конструкции</w:t>
      </w:r>
      <w:r w:rsidRPr="00F431E1">
        <w:rPr>
          <w:spacing w:val="1"/>
          <w:lang w:val="en-US"/>
        </w:rPr>
        <w:t xml:space="preserve"> </w:t>
      </w:r>
      <w:r w:rsidRPr="00F431E1">
        <w:rPr>
          <w:lang w:val="en-US"/>
        </w:rPr>
        <w:t>be/get</w:t>
      </w:r>
      <w:r w:rsidRPr="00F431E1">
        <w:rPr>
          <w:spacing w:val="-1"/>
          <w:lang w:val="en-US"/>
        </w:rPr>
        <w:t xml:space="preserve"> </w:t>
      </w:r>
      <w:r w:rsidRPr="00F431E1">
        <w:rPr>
          <w:lang w:val="en-US"/>
        </w:rPr>
        <w:t>used</w:t>
      </w:r>
      <w:r w:rsidRPr="00F431E1">
        <w:rPr>
          <w:spacing w:val="-2"/>
          <w:lang w:val="en-US"/>
        </w:rPr>
        <w:t xml:space="preserve"> </w:t>
      </w:r>
      <w:r w:rsidRPr="00F431E1">
        <w:rPr>
          <w:lang w:val="en-US"/>
        </w:rPr>
        <w:t>to</w:t>
      </w:r>
      <w:r w:rsidRPr="00F431E1">
        <w:rPr>
          <w:spacing w:val="-1"/>
          <w:lang w:val="en-US"/>
        </w:rPr>
        <w:t xml:space="preserve"> </w:t>
      </w:r>
      <w:r w:rsidRPr="00F431E1">
        <w:rPr>
          <w:lang w:val="en-US"/>
        </w:rPr>
        <w:t>smth,</w:t>
      </w:r>
      <w:r w:rsidRPr="00F431E1">
        <w:rPr>
          <w:spacing w:val="-1"/>
          <w:lang w:val="en-US"/>
        </w:rPr>
        <w:t xml:space="preserve"> </w:t>
      </w:r>
      <w:r w:rsidRPr="00F431E1">
        <w:rPr>
          <w:lang w:val="en-US"/>
        </w:rPr>
        <w:t>be/get</w:t>
      </w:r>
      <w:r w:rsidRPr="00F431E1">
        <w:rPr>
          <w:spacing w:val="-2"/>
          <w:lang w:val="en-US"/>
        </w:rPr>
        <w:t xml:space="preserve"> </w:t>
      </w:r>
      <w:r w:rsidRPr="00F431E1">
        <w:rPr>
          <w:lang w:val="en-US"/>
        </w:rPr>
        <w:t>used</w:t>
      </w:r>
      <w:r w:rsidRPr="00F431E1">
        <w:rPr>
          <w:spacing w:val="-1"/>
          <w:lang w:val="en-US"/>
        </w:rPr>
        <w:t xml:space="preserve"> </w:t>
      </w:r>
      <w:r w:rsidRPr="00F431E1">
        <w:rPr>
          <w:lang w:val="en-US"/>
        </w:rPr>
        <w:t>to</w:t>
      </w:r>
      <w:r w:rsidRPr="00F431E1">
        <w:rPr>
          <w:spacing w:val="1"/>
          <w:lang w:val="en-US"/>
        </w:rPr>
        <w:t xml:space="preserve"> </w:t>
      </w:r>
      <w:r w:rsidRPr="00F431E1">
        <w:rPr>
          <w:lang w:val="en-US"/>
        </w:rPr>
        <w:t>doing</w:t>
      </w:r>
      <w:r w:rsidRPr="00F431E1">
        <w:rPr>
          <w:spacing w:val="-4"/>
          <w:lang w:val="en-US"/>
        </w:rPr>
        <w:t xml:space="preserve"> </w:t>
      </w:r>
      <w:r w:rsidRPr="00F431E1">
        <w:rPr>
          <w:lang w:val="en-US"/>
        </w:rPr>
        <w:t>smth;</w:t>
      </w:r>
    </w:p>
    <w:p w:rsidR="00E87DAD" w:rsidRPr="00F431E1" w:rsidRDefault="00F431E1">
      <w:pPr>
        <w:pStyle w:val="a3"/>
        <w:spacing w:before="137" w:line="360" w:lineRule="auto"/>
        <w:ind w:right="545"/>
        <w:rPr>
          <w:lang w:val="en-US"/>
        </w:rPr>
      </w:pPr>
      <w:r>
        <w:t>конструкции</w:t>
      </w:r>
      <w:r w:rsidRPr="00F431E1">
        <w:rPr>
          <w:spacing w:val="61"/>
          <w:lang w:val="en-US"/>
        </w:rPr>
        <w:t xml:space="preserve"> </w:t>
      </w:r>
      <w:r w:rsidRPr="00F431E1">
        <w:rPr>
          <w:lang w:val="en-US"/>
        </w:rPr>
        <w:t>I</w:t>
      </w:r>
      <w:r w:rsidRPr="00F431E1">
        <w:rPr>
          <w:spacing w:val="60"/>
          <w:lang w:val="en-US"/>
        </w:rPr>
        <w:t xml:space="preserve"> </w:t>
      </w:r>
      <w:proofErr w:type="gramStart"/>
      <w:r w:rsidRPr="00F431E1">
        <w:rPr>
          <w:lang w:val="en-US"/>
        </w:rPr>
        <w:t xml:space="preserve">prefer,   </w:t>
      </w:r>
      <w:proofErr w:type="gramEnd"/>
      <w:r w:rsidRPr="00F431E1">
        <w:rPr>
          <w:lang w:val="en-US"/>
        </w:rPr>
        <w:t>I’d</w:t>
      </w:r>
      <w:r w:rsidRPr="00F431E1">
        <w:rPr>
          <w:spacing w:val="60"/>
          <w:lang w:val="en-US"/>
        </w:rPr>
        <w:t xml:space="preserve"> </w:t>
      </w:r>
      <w:r w:rsidRPr="00F431E1">
        <w:rPr>
          <w:lang w:val="en-US"/>
        </w:rPr>
        <w:t>prefer,   I’d</w:t>
      </w:r>
      <w:r w:rsidRPr="00F431E1">
        <w:rPr>
          <w:spacing w:val="60"/>
          <w:lang w:val="en-US"/>
        </w:rPr>
        <w:t xml:space="preserve"> </w:t>
      </w:r>
      <w:r w:rsidRPr="00F431E1">
        <w:rPr>
          <w:lang w:val="en-US"/>
        </w:rPr>
        <w:t xml:space="preserve">rather   prefer,   </w:t>
      </w:r>
      <w:r>
        <w:t>выражающие</w:t>
      </w:r>
      <w:r w:rsidRPr="00F431E1">
        <w:rPr>
          <w:spacing w:val="60"/>
          <w:lang w:val="en-US"/>
        </w:rPr>
        <w:t xml:space="preserve"> </w:t>
      </w:r>
      <w:r>
        <w:t>предпочтение</w:t>
      </w:r>
      <w:r w:rsidRPr="00F431E1">
        <w:rPr>
          <w:lang w:val="en-US"/>
        </w:rPr>
        <w:t>,</w:t>
      </w:r>
      <w:r w:rsidRPr="00F431E1">
        <w:rPr>
          <w:spacing w:val="-57"/>
          <w:lang w:val="en-US"/>
        </w:rPr>
        <w:t xml:space="preserve"> </w:t>
      </w:r>
      <w:r>
        <w:t>а</w:t>
      </w:r>
      <w:r w:rsidRPr="00F431E1">
        <w:rPr>
          <w:spacing w:val="-2"/>
          <w:lang w:val="en-US"/>
        </w:rPr>
        <w:t xml:space="preserve"> </w:t>
      </w:r>
      <w:r>
        <w:t>также</w:t>
      </w:r>
      <w:r w:rsidRPr="00F431E1">
        <w:rPr>
          <w:spacing w:val="-1"/>
          <w:lang w:val="en-US"/>
        </w:rPr>
        <w:t xml:space="preserve"> </w:t>
      </w:r>
      <w:r>
        <w:t>конструкций</w:t>
      </w:r>
      <w:r w:rsidRPr="00F431E1">
        <w:rPr>
          <w:spacing w:val="5"/>
          <w:lang w:val="en-US"/>
        </w:rPr>
        <w:t xml:space="preserve"> </w:t>
      </w:r>
      <w:r w:rsidRPr="00F431E1">
        <w:rPr>
          <w:lang w:val="en-US"/>
        </w:rPr>
        <w:t>I’d rather, You’d</w:t>
      </w:r>
      <w:r w:rsidRPr="00F431E1">
        <w:rPr>
          <w:spacing w:val="-1"/>
          <w:lang w:val="en-US"/>
        </w:rPr>
        <w:t xml:space="preserve"> </w:t>
      </w:r>
      <w:r w:rsidRPr="00F431E1">
        <w:rPr>
          <w:lang w:val="en-US"/>
        </w:rPr>
        <w:t>better;</w:t>
      </w:r>
    </w:p>
    <w:p w:rsidR="00E87DAD" w:rsidRDefault="00F431E1">
      <w:pPr>
        <w:pStyle w:val="a3"/>
        <w:spacing w:line="360" w:lineRule="auto"/>
        <w:ind w:right="557"/>
      </w:pPr>
      <w:proofErr w:type="gramStart"/>
      <w:r>
        <w:t xml:space="preserve">подлежащее,   </w:t>
      </w:r>
      <w:proofErr w:type="gramEnd"/>
      <w:r>
        <w:t xml:space="preserve"> выраженное   собирательным   существительным   (family,    police),</w:t>
      </w:r>
      <w:r>
        <w:rPr>
          <w:spacing w:val="1"/>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E87DAD" w:rsidRDefault="00F431E1">
      <w:pPr>
        <w:pStyle w:val="a3"/>
        <w:spacing w:line="360" w:lineRule="auto"/>
        <w:ind w:right="546"/>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w:t>
      </w:r>
      <w:r>
        <w:rPr>
          <w:spacing w:val="-1"/>
        </w:rPr>
        <w:t xml:space="preserve"> </w:t>
      </w:r>
      <w:r>
        <w:t>Passive, Present Perfect</w:t>
      </w:r>
      <w:r>
        <w:rPr>
          <w:spacing w:val="2"/>
        </w:rPr>
        <w:t xml:space="preserve"> </w:t>
      </w:r>
      <w:r>
        <w:t>Passive);</w:t>
      </w:r>
    </w:p>
    <w:p w:rsidR="00E87DAD" w:rsidRPr="00F431E1" w:rsidRDefault="00F431E1">
      <w:pPr>
        <w:pStyle w:val="a3"/>
        <w:spacing w:line="360" w:lineRule="auto"/>
        <w:ind w:right="548"/>
        <w:rPr>
          <w:lang w:val="en-US"/>
        </w:rPr>
      </w:pPr>
      <w:r>
        <w:t>конструкция</w:t>
      </w:r>
      <w:r w:rsidRPr="00F431E1">
        <w:rPr>
          <w:lang w:val="en-US"/>
        </w:rPr>
        <w:t xml:space="preserve"> to be going to, </w:t>
      </w:r>
      <w:r>
        <w:t>формы</w:t>
      </w:r>
      <w:r w:rsidRPr="00F431E1">
        <w:rPr>
          <w:lang w:val="en-US"/>
        </w:rPr>
        <w:t xml:space="preserve"> Future Simple Tense </w:t>
      </w:r>
      <w:r>
        <w:t>и</w:t>
      </w:r>
      <w:r w:rsidRPr="00F431E1">
        <w:rPr>
          <w:lang w:val="en-US"/>
        </w:rPr>
        <w:t xml:space="preserve"> Present Continuous Tense</w:t>
      </w:r>
      <w:r w:rsidRPr="00F431E1">
        <w:rPr>
          <w:spacing w:val="1"/>
          <w:lang w:val="en-US"/>
        </w:rPr>
        <w:t xml:space="preserve"> </w:t>
      </w:r>
      <w:r>
        <w:t>для</w:t>
      </w:r>
      <w:r w:rsidRPr="00F431E1">
        <w:rPr>
          <w:spacing w:val="-2"/>
          <w:lang w:val="en-US"/>
        </w:rPr>
        <w:t xml:space="preserve"> </w:t>
      </w:r>
      <w:r>
        <w:t>выражения</w:t>
      </w:r>
      <w:r w:rsidRPr="00F431E1">
        <w:rPr>
          <w:spacing w:val="1"/>
          <w:lang w:val="en-US"/>
        </w:rPr>
        <w:t xml:space="preserve"> </w:t>
      </w:r>
      <w:r>
        <w:t>будущего</w:t>
      </w:r>
      <w:r w:rsidRPr="00F431E1">
        <w:rPr>
          <w:lang w:val="en-US"/>
        </w:rPr>
        <w:t xml:space="preserve"> </w:t>
      </w:r>
      <w:r>
        <w:t>действия</w:t>
      </w:r>
      <w:r w:rsidRPr="00F431E1">
        <w:rPr>
          <w:lang w:val="en-US"/>
        </w:rPr>
        <w:t>;</w:t>
      </w:r>
    </w:p>
    <w:p w:rsidR="00E87DAD" w:rsidRPr="00F431E1" w:rsidRDefault="00F431E1">
      <w:pPr>
        <w:pStyle w:val="a3"/>
        <w:spacing w:line="360" w:lineRule="auto"/>
        <w:ind w:right="551"/>
        <w:rPr>
          <w:lang w:val="en-US"/>
        </w:rPr>
      </w:pPr>
      <w:r>
        <w:t>модальные</w:t>
      </w:r>
      <w:r w:rsidRPr="00F431E1">
        <w:rPr>
          <w:lang w:val="en-US"/>
        </w:rPr>
        <w:t xml:space="preserve"> </w:t>
      </w:r>
      <w:r>
        <w:t>глаголы</w:t>
      </w:r>
      <w:r w:rsidRPr="00F431E1">
        <w:rPr>
          <w:lang w:val="en-US"/>
        </w:rPr>
        <w:t xml:space="preserve"> </w:t>
      </w:r>
      <w:r>
        <w:t>и</w:t>
      </w:r>
      <w:r w:rsidRPr="00F431E1">
        <w:rPr>
          <w:lang w:val="en-US"/>
        </w:rPr>
        <w:t xml:space="preserve"> </w:t>
      </w:r>
      <w:r>
        <w:t>их</w:t>
      </w:r>
      <w:r w:rsidRPr="00F431E1">
        <w:rPr>
          <w:lang w:val="en-US"/>
        </w:rPr>
        <w:t xml:space="preserve"> </w:t>
      </w:r>
      <w:r>
        <w:t>эквиваленты</w:t>
      </w:r>
      <w:r w:rsidRPr="00F431E1">
        <w:rPr>
          <w:lang w:val="en-US"/>
        </w:rPr>
        <w:t xml:space="preserve"> (can/be able to, could, must/have to, may, might,</w:t>
      </w:r>
      <w:r w:rsidRPr="00F431E1">
        <w:rPr>
          <w:spacing w:val="-57"/>
          <w:lang w:val="en-US"/>
        </w:rPr>
        <w:t xml:space="preserve"> </w:t>
      </w:r>
      <w:r w:rsidRPr="00F431E1">
        <w:rPr>
          <w:lang w:val="en-US"/>
        </w:rPr>
        <w:t>should,</w:t>
      </w:r>
      <w:r w:rsidRPr="00F431E1">
        <w:rPr>
          <w:spacing w:val="-1"/>
          <w:lang w:val="en-US"/>
        </w:rPr>
        <w:t xml:space="preserve"> </w:t>
      </w:r>
      <w:r w:rsidRPr="00F431E1">
        <w:rPr>
          <w:lang w:val="en-US"/>
        </w:rPr>
        <w:t>shall, would, will, need);</w:t>
      </w:r>
    </w:p>
    <w:p w:rsidR="00E87DAD" w:rsidRPr="00F431E1" w:rsidRDefault="00F431E1">
      <w:pPr>
        <w:pStyle w:val="a3"/>
        <w:spacing w:line="362" w:lineRule="auto"/>
        <w:ind w:right="547"/>
        <w:rPr>
          <w:lang w:val="en-US"/>
        </w:rPr>
      </w:pPr>
      <w:r>
        <w:t>неличные</w:t>
      </w:r>
      <w:r w:rsidRPr="00F431E1">
        <w:rPr>
          <w:spacing w:val="92"/>
          <w:lang w:val="en-US"/>
        </w:rPr>
        <w:t xml:space="preserve"> </w:t>
      </w:r>
      <w:r>
        <w:t>формы</w:t>
      </w:r>
      <w:r w:rsidRPr="00F431E1">
        <w:rPr>
          <w:lang w:val="en-US"/>
        </w:rPr>
        <w:t xml:space="preserve">  </w:t>
      </w:r>
      <w:r w:rsidRPr="00F431E1">
        <w:rPr>
          <w:spacing w:val="29"/>
          <w:lang w:val="en-US"/>
        </w:rPr>
        <w:t xml:space="preserve"> </w:t>
      </w:r>
      <w:r>
        <w:t>глагола</w:t>
      </w:r>
      <w:r w:rsidRPr="00F431E1">
        <w:rPr>
          <w:lang w:val="en-US"/>
        </w:rPr>
        <w:t xml:space="preserve">  </w:t>
      </w:r>
      <w:r w:rsidRPr="00F431E1">
        <w:rPr>
          <w:spacing w:val="31"/>
          <w:lang w:val="en-US"/>
        </w:rPr>
        <w:t xml:space="preserve"> </w:t>
      </w:r>
      <w:r w:rsidRPr="00F431E1">
        <w:rPr>
          <w:lang w:val="en-US"/>
        </w:rPr>
        <w:t xml:space="preserve">–  </w:t>
      </w:r>
      <w:r w:rsidRPr="00F431E1">
        <w:rPr>
          <w:spacing w:val="30"/>
          <w:lang w:val="en-US"/>
        </w:rPr>
        <w:t xml:space="preserve"> </w:t>
      </w:r>
      <w:proofErr w:type="gramStart"/>
      <w:r>
        <w:t>инфинитив</w:t>
      </w:r>
      <w:r w:rsidRPr="00F431E1">
        <w:rPr>
          <w:lang w:val="en-US"/>
        </w:rPr>
        <w:t xml:space="preserve">,  </w:t>
      </w:r>
      <w:r w:rsidRPr="00F431E1">
        <w:rPr>
          <w:spacing w:val="29"/>
          <w:lang w:val="en-US"/>
        </w:rPr>
        <w:t xml:space="preserve"> </w:t>
      </w:r>
      <w:proofErr w:type="gramEnd"/>
      <w:r>
        <w:t>герундий</w:t>
      </w:r>
      <w:r w:rsidRPr="00F431E1">
        <w:rPr>
          <w:lang w:val="en-US"/>
        </w:rPr>
        <w:t xml:space="preserve">,  </w:t>
      </w:r>
      <w:r w:rsidRPr="00F431E1">
        <w:rPr>
          <w:spacing w:val="30"/>
          <w:lang w:val="en-US"/>
        </w:rPr>
        <w:t xml:space="preserve"> </w:t>
      </w:r>
      <w:r>
        <w:t>причастие</w:t>
      </w:r>
      <w:r w:rsidRPr="00F431E1">
        <w:rPr>
          <w:lang w:val="en-US"/>
        </w:rPr>
        <w:t xml:space="preserve">  </w:t>
      </w:r>
      <w:r w:rsidRPr="00F431E1">
        <w:rPr>
          <w:spacing w:val="31"/>
          <w:lang w:val="en-US"/>
        </w:rPr>
        <w:t xml:space="preserve"> </w:t>
      </w:r>
      <w:r w:rsidRPr="00F431E1">
        <w:rPr>
          <w:lang w:val="en-US"/>
        </w:rPr>
        <w:t xml:space="preserve">(Participle  </w:t>
      </w:r>
      <w:r w:rsidRPr="00F431E1">
        <w:rPr>
          <w:spacing w:val="31"/>
          <w:lang w:val="en-US"/>
        </w:rPr>
        <w:t xml:space="preserve"> </w:t>
      </w:r>
      <w:r w:rsidRPr="00F431E1">
        <w:rPr>
          <w:lang w:val="en-US"/>
        </w:rPr>
        <w:t>I</w:t>
      </w:r>
      <w:r w:rsidRPr="00F431E1">
        <w:rPr>
          <w:spacing w:val="-58"/>
          <w:lang w:val="en-US"/>
        </w:rPr>
        <w:t xml:space="preserve"> </w:t>
      </w:r>
      <w:r>
        <w:t>и</w:t>
      </w:r>
      <w:r w:rsidRPr="00F431E1">
        <w:rPr>
          <w:spacing w:val="10"/>
          <w:lang w:val="en-US"/>
        </w:rPr>
        <w:t xml:space="preserve"> </w:t>
      </w:r>
      <w:r w:rsidRPr="00F431E1">
        <w:rPr>
          <w:lang w:val="en-US"/>
        </w:rPr>
        <w:t>Participle</w:t>
      </w:r>
      <w:r w:rsidRPr="00F431E1">
        <w:rPr>
          <w:spacing w:val="8"/>
          <w:lang w:val="en-US"/>
        </w:rPr>
        <w:t xml:space="preserve"> </w:t>
      </w:r>
      <w:r w:rsidRPr="00F431E1">
        <w:rPr>
          <w:lang w:val="en-US"/>
        </w:rPr>
        <w:t>II),</w:t>
      </w:r>
      <w:r w:rsidRPr="00F431E1">
        <w:rPr>
          <w:spacing w:val="10"/>
          <w:lang w:val="en-US"/>
        </w:rPr>
        <w:t xml:space="preserve"> </w:t>
      </w:r>
      <w:r>
        <w:t>причастия</w:t>
      </w:r>
      <w:r w:rsidRPr="00F431E1">
        <w:rPr>
          <w:spacing w:val="11"/>
          <w:lang w:val="en-US"/>
        </w:rPr>
        <w:t xml:space="preserve"> </w:t>
      </w:r>
      <w:r>
        <w:t>в</w:t>
      </w:r>
      <w:r w:rsidRPr="00F431E1">
        <w:rPr>
          <w:spacing w:val="9"/>
          <w:lang w:val="en-US"/>
        </w:rPr>
        <w:t xml:space="preserve"> </w:t>
      </w:r>
      <w:r>
        <w:t>функции</w:t>
      </w:r>
      <w:r w:rsidRPr="00F431E1">
        <w:rPr>
          <w:spacing w:val="12"/>
          <w:lang w:val="en-US"/>
        </w:rPr>
        <w:t xml:space="preserve"> </w:t>
      </w:r>
      <w:r>
        <w:t>определения</w:t>
      </w:r>
      <w:r w:rsidRPr="00F431E1">
        <w:rPr>
          <w:spacing w:val="10"/>
          <w:lang w:val="en-US"/>
        </w:rPr>
        <w:t xml:space="preserve"> </w:t>
      </w:r>
      <w:r w:rsidRPr="00F431E1">
        <w:rPr>
          <w:lang w:val="en-US"/>
        </w:rPr>
        <w:t>(Participle</w:t>
      </w:r>
      <w:r w:rsidRPr="00F431E1">
        <w:rPr>
          <w:spacing w:val="8"/>
          <w:lang w:val="en-US"/>
        </w:rPr>
        <w:t xml:space="preserve"> </w:t>
      </w:r>
      <w:r w:rsidRPr="00F431E1">
        <w:rPr>
          <w:lang w:val="en-US"/>
        </w:rPr>
        <w:t>I</w:t>
      </w:r>
      <w:r w:rsidRPr="00F431E1">
        <w:rPr>
          <w:spacing w:val="5"/>
          <w:lang w:val="en-US"/>
        </w:rPr>
        <w:t xml:space="preserve"> </w:t>
      </w:r>
      <w:r w:rsidRPr="00F431E1">
        <w:rPr>
          <w:lang w:val="en-US"/>
        </w:rPr>
        <w:t>–</w:t>
      </w:r>
      <w:r w:rsidRPr="00F431E1">
        <w:rPr>
          <w:spacing w:val="10"/>
          <w:lang w:val="en-US"/>
        </w:rPr>
        <w:t xml:space="preserve"> </w:t>
      </w:r>
      <w:r w:rsidRPr="00F431E1">
        <w:rPr>
          <w:lang w:val="en-US"/>
        </w:rPr>
        <w:t>a</w:t>
      </w:r>
      <w:r w:rsidRPr="00F431E1">
        <w:rPr>
          <w:spacing w:val="8"/>
          <w:lang w:val="en-US"/>
        </w:rPr>
        <w:t xml:space="preserve"> </w:t>
      </w:r>
      <w:r w:rsidRPr="00F431E1">
        <w:rPr>
          <w:lang w:val="en-US"/>
        </w:rPr>
        <w:t>playing</w:t>
      </w:r>
      <w:r w:rsidRPr="00F431E1">
        <w:rPr>
          <w:spacing w:val="8"/>
          <w:lang w:val="en-US"/>
        </w:rPr>
        <w:t xml:space="preserve"> </w:t>
      </w:r>
      <w:r w:rsidRPr="00F431E1">
        <w:rPr>
          <w:lang w:val="en-US"/>
        </w:rPr>
        <w:t>child,</w:t>
      </w:r>
      <w:r w:rsidRPr="00F431E1">
        <w:rPr>
          <w:spacing w:val="9"/>
          <w:lang w:val="en-US"/>
        </w:rPr>
        <w:t xml:space="preserve"> </w:t>
      </w:r>
      <w:r w:rsidRPr="00F431E1">
        <w:rPr>
          <w:lang w:val="en-US"/>
        </w:rPr>
        <w:t>Participle</w:t>
      </w:r>
      <w:r w:rsidRPr="00F431E1">
        <w:rPr>
          <w:spacing w:val="10"/>
          <w:lang w:val="en-US"/>
        </w:rPr>
        <w:t xml:space="preserve"> </w:t>
      </w:r>
      <w:r w:rsidRPr="00F431E1">
        <w:rPr>
          <w:lang w:val="en-US"/>
        </w:rPr>
        <w:t>II</w:t>
      </w:r>
    </w:p>
    <w:p w:rsidR="00E87DAD" w:rsidRDefault="00F431E1">
      <w:pPr>
        <w:pStyle w:val="a3"/>
        <w:spacing w:line="271" w:lineRule="exact"/>
        <w:ind w:firstLine="0"/>
      </w:pPr>
      <w:r>
        <w:t>–</w:t>
      </w:r>
      <w:r>
        <w:rPr>
          <w:spacing w:val="-1"/>
        </w:rPr>
        <w:t xml:space="preserve"> </w:t>
      </w:r>
      <w:r>
        <w:t>a</w:t>
      </w:r>
      <w:r>
        <w:rPr>
          <w:spacing w:val="-1"/>
        </w:rPr>
        <w:t xml:space="preserve"> </w:t>
      </w:r>
      <w:r>
        <w:t>written text);</w:t>
      </w:r>
    </w:p>
    <w:p w:rsidR="00E87DAD" w:rsidRDefault="00F431E1">
      <w:pPr>
        <w:pStyle w:val="a3"/>
        <w:spacing w:before="139"/>
        <w:ind w:left="1110" w:firstLine="0"/>
        <w:jc w:val="left"/>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E87DAD" w:rsidRDefault="00F431E1">
      <w:pPr>
        <w:pStyle w:val="a3"/>
        <w:spacing w:before="137" w:line="360" w:lineRule="auto"/>
        <w:ind w:right="554"/>
        <w:jc w:val="left"/>
      </w:pPr>
      <w:r>
        <w:t>имена</w:t>
      </w:r>
      <w:r>
        <w:rPr>
          <w:spacing w:val="37"/>
        </w:rPr>
        <w:t xml:space="preserve"> </w:t>
      </w:r>
      <w:r>
        <w:t>существительные</w:t>
      </w:r>
      <w:r>
        <w:rPr>
          <w:spacing w:val="96"/>
        </w:rPr>
        <w:t xml:space="preserve"> </w:t>
      </w:r>
      <w:r>
        <w:t>во</w:t>
      </w:r>
      <w:r>
        <w:rPr>
          <w:spacing w:val="97"/>
        </w:rPr>
        <w:t xml:space="preserve"> </w:t>
      </w:r>
      <w:r>
        <w:t>множественном</w:t>
      </w:r>
      <w:r>
        <w:rPr>
          <w:spacing w:val="97"/>
        </w:rPr>
        <w:t xml:space="preserve"> </w:t>
      </w:r>
      <w:r>
        <w:t>числе,</w:t>
      </w:r>
      <w:r>
        <w:rPr>
          <w:spacing w:val="97"/>
        </w:rPr>
        <w:t xml:space="preserve"> </w:t>
      </w:r>
      <w:r>
        <w:t>образованных</w:t>
      </w:r>
      <w:r>
        <w:rPr>
          <w:spacing w:val="97"/>
        </w:rPr>
        <w:t xml:space="preserve"> </w:t>
      </w:r>
      <w:r>
        <w:t>по</w:t>
      </w:r>
      <w:r>
        <w:rPr>
          <w:spacing w:val="98"/>
        </w:rPr>
        <w:t xml:space="preserve"> </w:t>
      </w:r>
      <w:r>
        <w:t>правилу,</w:t>
      </w:r>
      <w:r>
        <w:rPr>
          <w:spacing w:val="-57"/>
        </w:rPr>
        <w:t xml:space="preserve"> </w:t>
      </w:r>
      <w:r>
        <w:t>и</w:t>
      </w:r>
      <w:r>
        <w:rPr>
          <w:spacing w:val="-1"/>
        </w:rPr>
        <w:t xml:space="preserve"> </w:t>
      </w:r>
      <w:r>
        <w:t>исключения;</w:t>
      </w:r>
    </w:p>
    <w:p w:rsidR="00E87DAD" w:rsidRDefault="00F431E1">
      <w:pPr>
        <w:pStyle w:val="a3"/>
        <w:ind w:left="1110" w:firstLine="0"/>
        <w:jc w:val="left"/>
      </w:pPr>
      <w:r>
        <w:t>неисчисляемые</w:t>
      </w:r>
      <w:r>
        <w:rPr>
          <w:spacing w:val="24"/>
        </w:rPr>
        <w:t xml:space="preserve"> </w:t>
      </w:r>
      <w:r>
        <w:t>имена</w:t>
      </w:r>
      <w:r>
        <w:rPr>
          <w:spacing w:val="28"/>
        </w:rPr>
        <w:t xml:space="preserve"> </w:t>
      </w:r>
      <w:r>
        <w:t>существительные,</w:t>
      </w:r>
      <w:r>
        <w:rPr>
          <w:spacing w:val="25"/>
        </w:rPr>
        <w:t xml:space="preserve"> </w:t>
      </w:r>
      <w:r>
        <w:t>имеющие</w:t>
      </w:r>
      <w:r>
        <w:rPr>
          <w:spacing w:val="25"/>
        </w:rPr>
        <w:t xml:space="preserve"> </w:t>
      </w:r>
      <w:r>
        <w:t>форму</w:t>
      </w:r>
      <w:r>
        <w:rPr>
          <w:spacing w:val="20"/>
        </w:rPr>
        <w:t xml:space="preserve"> </w:t>
      </w:r>
      <w:r>
        <w:t>только</w:t>
      </w:r>
      <w:r>
        <w:rPr>
          <w:spacing w:val="26"/>
        </w:rPr>
        <w:t xml:space="preserve"> </w:t>
      </w:r>
      <w:r>
        <w:t>множественного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9"/>
        <w:ind w:firstLine="0"/>
        <w:jc w:val="left"/>
      </w:pPr>
      <w:r>
        <w:rPr>
          <w:spacing w:val="-1"/>
        </w:rPr>
        <w:lastRenderedPageBreak/>
        <w:t>числа;</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pStyle w:val="a3"/>
        <w:ind w:left="20" w:firstLine="0"/>
        <w:jc w:val="left"/>
      </w:pPr>
      <w:r>
        <w:t>притяжательный</w:t>
      </w:r>
      <w:r>
        <w:rPr>
          <w:spacing w:val="-3"/>
        </w:rPr>
        <w:t xml:space="preserve"> </w:t>
      </w:r>
      <w:r>
        <w:t>падеж</w:t>
      </w:r>
      <w:r>
        <w:rPr>
          <w:spacing w:val="-5"/>
        </w:rPr>
        <w:t xml:space="preserve"> </w:t>
      </w:r>
      <w:r>
        <w:t>имён</w:t>
      </w:r>
      <w:r>
        <w:rPr>
          <w:spacing w:val="-2"/>
        </w:rPr>
        <w:t xml:space="preserve"> </w:t>
      </w:r>
      <w:r>
        <w:t>существительных;</w:t>
      </w:r>
    </w:p>
    <w:p w:rsidR="00E87DAD" w:rsidRDefault="00F431E1">
      <w:pPr>
        <w:pStyle w:val="a3"/>
        <w:tabs>
          <w:tab w:val="left" w:pos="999"/>
          <w:tab w:val="left" w:pos="2999"/>
          <w:tab w:val="left" w:pos="3486"/>
          <w:tab w:val="left" w:pos="4664"/>
          <w:tab w:val="left" w:pos="5131"/>
          <w:tab w:val="left" w:pos="7146"/>
        </w:tabs>
        <w:spacing w:before="140"/>
        <w:ind w:left="20" w:firstLine="0"/>
        <w:jc w:val="left"/>
      </w:pPr>
      <w:r>
        <w:t>имена</w:t>
      </w:r>
      <w:r>
        <w:tab/>
        <w:t>прилагательные</w:t>
      </w:r>
      <w:r>
        <w:tab/>
        <w:t>и</w:t>
      </w:r>
      <w:r>
        <w:tab/>
        <w:t>наречия</w:t>
      </w:r>
      <w:r>
        <w:tab/>
        <w:t>в</w:t>
      </w:r>
      <w:r>
        <w:tab/>
        <w:t>положительной,</w:t>
      </w:r>
      <w:r>
        <w:tab/>
        <w:t>сравнительной</w:t>
      </w:r>
    </w:p>
    <w:p w:rsidR="00E87DAD" w:rsidRDefault="00E87DAD">
      <w:pPr>
        <w:sectPr w:rsidR="00E87DAD">
          <w:type w:val="continuous"/>
          <w:pgSz w:w="11920" w:h="16850"/>
          <w:pgMar w:top="780" w:right="300" w:bottom="280" w:left="1300" w:header="720" w:footer="720" w:gutter="0"/>
          <w:cols w:num="2" w:space="720" w:equalWidth="0">
            <w:col w:w="1050" w:space="40"/>
            <w:col w:w="9230"/>
          </w:cols>
        </w:sectPr>
      </w:pPr>
    </w:p>
    <w:p w:rsidR="00E87DAD" w:rsidRDefault="00F431E1">
      <w:pPr>
        <w:pStyle w:val="a3"/>
        <w:spacing w:before="137"/>
        <w:ind w:firstLine="0"/>
        <w:jc w:val="left"/>
      </w:pPr>
      <w:r>
        <w:lastRenderedPageBreak/>
        <w:t>и</w:t>
      </w:r>
      <w:r>
        <w:rPr>
          <w:spacing w:val="-3"/>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2"/>
        </w:rPr>
        <w:t xml:space="preserve"> </w:t>
      </w:r>
      <w:r>
        <w:t>правилу,</w:t>
      </w:r>
      <w:r>
        <w:rPr>
          <w:spacing w:val="-3"/>
        </w:rPr>
        <w:t xml:space="preserve"> </w:t>
      </w:r>
      <w:r>
        <w:t>и</w:t>
      </w:r>
      <w:r>
        <w:rPr>
          <w:spacing w:val="-3"/>
        </w:rPr>
        <w:t xml:space="preserve"> </w:t>
      </w:r>
      <w:r>
        <w:t>исключения;</w:t>
      </w:r>
    </w:p>
    <w:p w:rsidR="00E87DAD" w:rsidRDefault="00F431E1">
      <w:pPr>
        <w:pStyle w:val="a3"/>
        <w:spacing w:before="139"/>
        <w:ind w:left="1110" w:firstLine="0"/>
        <w:jc w:val="left"/>
      </w:pPr>
      <w:r>
        <w:t>порядок</w:t>
      </w:r>
      <w:r>
        <w:rPr>
          <w:spacing w:val="8"/>
        </w:rPr>
        <w:t xml:space="preserve"> </w:t>
      </w:r>
      <w:r>
        <w:t>следования</w:t>
      </w:r>
      <w:r>
        <w:rPr>
          <w:spacing w:val="7"/>
        </w:rPr>
        <w:t xml:space="preserve"> </w:t>
      </w:r>
      <w:r>
        <w:t>нескольких</w:t>
      </w:r>
      <w:r>
        <w:rPr>
          <w:spacing w:val="8"/>
        </w:rPr>
        <w:t xml:space="preserve"> </w:t>
      </w:r>
      <w:r>
        <w:t>прилагательных</w:t>
      </w:r>
      <w:r>
        <w:rPr>
          <w:spacing w:val="9"/>
        </w:rPr>
        <w:t xml:space="preserve"> </w:t>
      </w:r>
      <w:r>
        <w:t>(мнение</w:t>
      </w:r>
      <w:r>
        <w:rPr>
          <w:spacing w:val="14"/>
        </w:rPr>
        <w:t xml:space="preserve"> </w:t>
      </w:r>
      <w:r>
        <w:t>–</w:t>
      </w:r>
      <w:r>
        <w:rPr>
          <w:spacing w:val="9"/>
        </w:rPr>
        <w:t xml:space="preserve"> </w:t>
      </w:r>
      <w:r>
        <w:t>размер</w:t>
      </w:r>
      <w:r>
        <w:rPr>
          <w:spacing w:val="9"/>
        </w:rPr>
        <w:t xml:space="preserve"> </w:t>
      </w:r>
      <w:r>
        <w:t>–</w:t>
      </w:r>
      <w:r>
        <w:rPr>
          <w:spacing w:val="6"/>
        </w:rPr>
        <w:t xml:space="preserve"> </w:t>
      </w:r>
      <w:r>
        <w:t>возраст</w:t>
      </w:r>
      <w:r>
        <w:rPr>
          <w:spacing w:val="10"/>
        </w:rPr>
        <w:t xml:space="preserve"> </w:t>
      </w:r>
      <w:r>
        <w:t>–</w:t>
      </w:r>
      <w:r>
        <w:rPr>
          <w:spacing w:val="9"/>
        </w:rPr>
        <w:t xml:space="preserve"> </w:t>
      </w:r>
      <w:r>
        <w:t>цвет</w:t>
      </w:r>
    </w:p>
    <w:p w:rsidR="00E87DAD" w:rsidRPr="00F431E1" w:rsidRDefault="00F431E1">
      <w:pPr>
        <w:pStyle w:val="a3"/>
        <w:spacing w:before="137"/>
        <w:ind w:firstLine="0"/>
        <w:jc w:val="left"/>
        <w:rPr>
          <w:lang w:val="en-US"/>
        </w:rPr>
      </w:pPr>
      <w:r w:rsidRPr="00F431E1">
        <w:rPr>
          <w:lang w:val="en-US"/>
        </w:rPr>
        <w:t>–</w:t>
      </w:r>
      <w:r w:rsidRPr="00F431E1">
        <w:rPr>
          <w:spacing w:val="-2"/>
          <w:lang w:val="en-US"/>
        </w:rPr>
        <w:t xml:space="preserve"> </w:t>
      </w:r>
      <w:r>
        <w:t>происхождение</w:t>
      </w:r>
      <w:r w:rsidRPr="00F431E1">
        <w:rPr>
          <w:lang w:val="en-US"/>
        </w:rPr>
        <w:t>);</w:t>
      </w:r>
    </w:p>
    <w:p w:rsidR="00E87DAD" w:rsidRPr="00F431E1" w:rsidRDefault="00F431E1">
      <w:pPr>
        <w:pStyle w:val="a3"/>
        <w:spacing w:before="139"/>
        <w:ind w:left="1110" w:firstLine="0"/>
        <w:jc w:val="left"/>
        <w:rPr>
          <w:lang w:val="en-US"/>
        </w:rPr>
      </w:pPr>
      <w:r>
        <w:t>слова</w:t>
      </w:r>
      <w:r w:rsidRPr="00F431E1">
        <w:rPr>
          <w:lang w:val="en-US"/>
        </w:rPr>
        <w:t>,</w:t>
      </w:r>
      <w:r w:rsidRPr="00F431E1">
        <w:rPr>
          <w:spacing w:val="-2"/>
          <w:lang w:val="en-US"/>
        </w:rPr>
        <w:t xml:space="preserve"> </w:t>
      </w:r>
      <w:r>
        <w:t>выражающие</w:t>
      </w:r>
      <w:r w:rsidRPr="00F431E1">
        <w:rPr>
          <w:spacing w:val="-2"/>
          <w:lang w:val="en-US"/>
        </w:rPr>
        <w:t xml:space="preserve"> </w:t>
      </w:r>
      <w:r>
        <w:t>количество</w:t>
      </w:r>
      <w:r w:rsidRPr="00F431E1">
        <w:rPr>
          <w:spacing w:val="-1"/>
          <w:lang w:val="en-US"/>
        </w:rPr>
        <w:t xml:space="preserve"> </w:t>
      </w:r>
      <w:r w:rsidRPr="00F431E1">
        <w:rPr>
          <w:lang w:val="en-US"/>
        </w:rPr>
        <w:t>(many/much,</w:t>
      </w:r>
      <w:r w:rsidRPr="00F431E1">
        <w:rPr>
          <w:spacing w:val="-1"/>
          <w:lang w:val="en-US"/>
        </w:rPr>
        <w:t xml:space="preserve"> </w:t>
      </w:r>
      <w:r w:rsidRPr="00F431E1">
        <w:rPr>
          <w:lang w:val="en-US"/>
        </w:rPr>
        <w:t>little/a</w:t>
      </w:r>
      <w:r w:rsidRPr="00F431E1">
        <w:rPr>
          <w:spacing w:val="-3"/>
          <w:lang w:val="en-US"/>
        </w:rPr>
        <w:t xml:space="preserve"> </w:t>
      </w:r>
      <w:r w:rsidRPr="00F431E1">
        <w:rPr>
          <w:lang w:val="en-US"/>
        </w:rPr>
        <w:t>little,</w:t>
      </w:r>
      <w:r w:rsidRPr="00F431E1">
        <w:rPr>
          <w:spacing w:val="-2"/>
          <w:lang w:val="en-US"/>
        </w:rPr>
        <w:t xml:space="preserve"> </w:t>
      </w:r>
      <w:r w:rsidRPr="00F431E1">
        <w:rPr>
          <w:lang w:val="en-US"/>
        </w:rPr>
        <w:t>few/a</w:t>
      </w:r>
      <w:r w:rsidRPr="00F431E1">
        <w:rPr>
          <w:spacing w:val="-2"/>
          <w:lang w:val="en-US"/>
        </w:rPr>
        <w:t xml:space="preserve"> </w:t>
      </w:r>
      <w:r w:rsidRPr="00F431E1">
        <w:rPr>
          <w:lang w:val="en-US"/>
        </w:rPr>
        <w:t>few,</w:t>
      </w:r>
      <w:r w:rsidRPr="00F431E1">
        <w:rPr>
          <w:spacing w:val="-1"/>
          <w:lang w:val="en-US"/>
        </w:rPr>
        <w:t xml:space="preserve"> </w:t>
      </w:r>
      <w:r w:rsidRPr="00F431E1">
        <w:rPr>
          <w:lang w:val="en-US"/>
        </w:rPr>
        <w:t>a</w:t>
      </w:r>
      <w:r w:rsidRPr="00F431E1">
        <w:rPr>
          <w:spacing w:val="-3"/>
          <w:lang w:val="en-US"/>
        </w:rPr>
        <w:t xml:space="preserve"> </w:t>
      </w:r>
      <w:r w:rsidRPr="00F431E1">
        <w:rPr>
          <w:lang w:val="en-US"/>
        </w:rPr>
        <w:t>lot</w:t>
      </w:r>
      <w:r w:rsidRPr="00F431E1">
        <w:rPr>
          <w:spacing w:val="-1"/>
          <w:lang w:val="en-US"/>
        </w:rPr>
        <w:t xml:space="preserve"> </w:t>
      </w:r>
      <w:r w:rsidRPr="00F431E1">
        <w:rPr>
          <w:lang w:val="en-US"/>
        </w:rPr>
        <w:t>of);</w:t>
      </w:r>
    </w:p>
    <w:p w:rsidR="00E87DAD" w:rsidRPr="00F431E1" w:rsidRDefault="00E87DAD">
      <w:pPr>
        <w:rPr>
          <w:lang w:val="en-US"/>
        </w:rPr>
        <w:sectPr w:rsidR="00E87DAD" w:rsidRPr="00F431E1">
          <w:type w:val="continuous"/>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E87DAD" w:rsidRDefault="00F431E1">
      <w:pPr>
        <w:pStyle w:val="a3"/>
        <w:spacing w:line="360" w:lineRule="auto"/>
        <w:ind w:right="554"/>
      </w:pP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60"/>
        </w:rPr>
        <w:t xml:space="preserve"> </w:t>
      </w:r>
      <w:r>
        <w:t>отрицательные</w:t>
      </w:r>
      <w:r>
        <w:rPr>
          <w:spacing w:val="60"/>
        </w:rPr>
        <w:t xml:space="preserve"> </w:t>
      </w:r>
      <w:r>
        <w:t>местоимения</w:t>
      </w:r>
      <w:r>
        <w:rPr>
          <w:spacing w:val="1"/>
        </w:rPr>
        <w:t xml:space="preserve"> </w:t>
      </w:r>
      <w:r>
        <w:t>none,</w:t>
      </w:r>
      <w:r>
        <w:rPr>
          <w:spacing w:val="-1"/>
        </w:rPr>
        <w:t xml:space="preserve"> </w:t>
      </w:r>
      <w:r>
        <w:t>no и производные</w:t>
      </w:r>
      <w:r>
        <w:rPr>
          <w:spacing w:val="-3"/>
        </w:rPr>
        <w:t xml:space="preserve"> </w:t>
      </w:r>
      <w:r>
        <w:t>последнего</w:t>
      </w:r>
      <w:r>
        <w:rPr>
          <w:spacing w:val="-1"/>
        </w:rPr>
        <w:t xml:space="preserve"> </w:t>
      </w:r>
      <w:r>
        <w:t>(nobody, nothing,</w:t>
      </w:r>
      <w:r>
        <w:rPr>
          <w:spacing w:val="-1"/>
        </w:rPr>
        <w:t xml:space="preserve"> </w:t>
      </w:r>
      <w:r>
        <w:t>и другие);</w:t>
      </w:r>
    </w:p>
    <w:p w:rsidR="00E87DAD" w:rsidRDefault="00F431E1">
      <w:pPr>
        <w:pStyle w:val="a3"/>
        <w:ind w:left="1110" w:firstLine="0"/>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E87DAD" w:rsidRDefault="00F431E1">
      <w:pPr>
        <w:pStyle w:val="a3"/>
        <w:spacing w:before="136" w:line="360" w:lineRule="auto"/>
        <w:ind w:right="557"/>
      </w:pPr>
      <w:r>
        <w:t>предлоги места, времени, направления, предлоги, употребляемые с глаголами в</w:t>
      </w:r>
      <w:r>
        <w:rPr>
          <w:spacing w:val="1"/>
        </w:rPr>
        <w:t xml:space="preserve"> </w:t>
      </w:r>
      <w:r>
        <w:t>страдательном</w:t>
      </w:r>
      <w:r>
        <w:rPr>
          <w:spacing w:val="-2"/>
        </w:rPr>
        <w:t xml:space="preserve"> </w:t>
      </w:r>
      <w:r>
        <w:t>залоге;</w:t>
      </w:r>
    </w:p>
    <w:p w:rsidR="00E87DAD" w:rsidRDefault="00F431E1">
      <w:pPr>
        <w:pStyle w:val="a3"/>
        <w:spacing w:before="1"/>
        <w:ind w:left="1110" w:firstLine="0"/>
      </w:pPr>
      <w:r>
        <w:t>владеть</w:t>
      </w:r>
      <w:r>
        <w:rPr>
          <w:spacing w:val="-4"/>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E87DAD" w:rsidRDefault="00F431E1">
      <w:pPr>
        <w:pStyle w:val="a3"/>
        <w:spacing w:before="139" w:line="360" w:lineRule="auto"/>
        <w:ind w:right="546"/>
      </w:pPr>
      <w:r>
        <w:t xml:space="preserve">знать/понимать      </w:t>
      </w:r>
      <w:r>
        <w:rPr>
          <w:spacing w:val="51"/>
        </w:rPr>
        <w:t xml:space="preserve"> </w:t>
      </w:r>
      <w:r>
        <w:t xml:space="preserve">речевые       </w:t>
      </w:r>
      <w:r>
        <w:rPr>
          <w:spacing w:val="48"/>
        </w:rPr>
        <w:t xml:space="preserve"> </w:t>
      </w:r>
      <w:r>
        <w:t xml:space="preserve">различия       </w:t>
      </w:r>
      <w:r>
        <w:rPr>
          <w:spacing w:val="47"/>
        </w:rPr>
        <w:t xml:space="preserve"> </w:t>
      </w:r>
      <w:r>
        <w:t xml:space="preserve">в       </w:t>
      </w:r>
      <w:r>
        <w:rPr>
          <w:spacing w:val="48"/>
        </w:rPr>
        <w:t xml:space="preserve"> </w:t>
      </w:r>
      <w:r>
        <w:t xml:space="preserve">ситуациях       </w:t>
      </w:r>
      <w:r>
        <w:rPr>
          <w:spacing w:val="56"/>
        </w:rPr>
        <w:t xml:space="preserve"> </w:t>
      </w:r>
      <w: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w:t>
      </w:r>
      <w:r>
        <w:rPr>
          <w:spacing w:val="-1"/>
        </w:rPr>
        <w:t xml:space="preserve"> </w:t>
      </w:r>
      <w:r>
        <w:t>использовать лексико-грамматические</w:t>
      </w:r>
      <w:r>
        <w:rPr>
          <w:spacing w:val="-2"/>
        </w:rPr>
        <w:t xml:space="preserve"> </w:t>
      </w:r>
      <w:r>
        <w:t>средства</w:t>
      </w:r>
      <w:r>
        <w:rPr>
          <w:spacing w:val="-1"/>
        </w:rPr>
        <w:t xml:space="preserve"> </w:t>
      </w:r>
      <w:r>
        <w:t>с</w:t>
      </w:r>
      <w:r>
        <w:rPr>
          <w:spacing w:val="2"/>
        </w:rPr>
        <w:t xml:space="preserve"> </w:t>
      </w:r>
      <w:r>
        <w:t>учётом</w:t>
      </w:r>
      <w:r>
        <w:rPr>
          <w:spacing w:val="-1"/>
        </w:rPr>
        <w:t xml:space="preserve"> </w:t>
      </w:r>
      <w:r>
        <w:t>этих</w:t>
      </w:r>
      <w:r>
        <w:rPr>
          <w:spacing w:val="1"/>
        </w:rPr>
        <w:t xml:space="preserve"> </w:t>
      </w:r>
      <w:r>
        <w:t>различий;</w:t>
      </w:r>
    </w:p>
    <w:p w:rsidR="00E87DAD" w:rsidRDefault="00F431E1">
      <w:pPr>
        <w:pStyle w:val="a3"/>
        <w:spacing w:line="360" w:lineRule="auto"/>
        <w:ind w:right="551"/>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 (государственное устройство, система образования, страницы истории, основные</w:t>
      </w:r>
      <w:r>
        <w:rPr>
          <w:spacing w:val="1"/>
        </w:rPr>
        <w:t xml:space="preserve"> </w:t>
      </w:r>
      <w:r>
        <w:t>праздники,</w:t>
      </w:r>
      <w:r>
        <w:rPr>
          <w:spacing w:val="-1"/>
        </w:rPr>
        <w:t xml:space="preserve"> </w:t>
      </w:r>
      <w:r>
        <w:t>этикетные</w:t>
      </w:r>
      <w:r>
        <w:rPr>
          <w:spacing w:val="-2"/>
        </w:rPr>
        <w:t xml:space="preserve"> </w:t>
      </w:r>
      <w:r>
        <w:t>особенности</w:t>
      </w:r>
      <w:r>
        <w:rPr>
          <w:spacing w:val="1"/>
        </w:rPr>
        <w:t xml:space="preserve"> </w:t>
      </w:r>
      <w:r>
        <w:t>общения</w:t>
      </w:r>
      <w:r>
        <w:rPr>
          <w:spacing w:val="-4"/>
        </w:rPr>
        <w:t xml:space="preserve"> </w:t>
      </w:r>
      <w:r>
        <w:t>и</w:t>
      </w:r>
      <w:r>
        <w:rPr>
          <w:spacing w:val="-2"/>
        </w:rPr>
        <w:t xml:space="preserve"> </w:t>
      </w:r>
      <w:r>
        <w:t>другие);</w:t>
      </w:r>
    </w:p>
    <w:p w:rsidR="00E87DAD" w:rsidRDefault="00F431E1">
      <w:pPr>
        <w:pStyle w:val="a3"/>
        <w:spacing w:line="360" w:lineRule="auto"/>
        <w:ind w:right="556"/>
      </w:pPr>
      <w:r>
        <w:t>иметь базовые знания о социокультурном портрете и культурном наследии родной</w:t>
      </w:r>
      <w:r>
        <w:rPr>
          <w:spacing w:val="1"/>
        </w:rPr>
        <w:t xml:space="preserve"> </w:t>
      </w:r>
      <w:r>
        <w:t>страны</w:t>
      </w:r>
      <w:r>
        <w:rPr>
          <w:spacing w:val="-1"/>
        </w:rPr>
        <w:t xml:space="preserve"> </w:t>
      </w:r>
      <w:r>
        <w:t>и страны/стран изучаемого языка;</w:t>
      </w:r>
    </w:p>
    <w:p w:rsidR="00E87DAD" w:rsidRDefault="00F431E1">
      <w:pPr>
        <w:pStyle w:val="a3"/>
        <w:ind w:left="1110" w:firstLine="0"/>
      </w:pPr>
      <w:r>
        <w:t>представлять</w:t>
      </w:r>
      <w:r>
        <w:rPr>
          <w:spacing w:val="-1"/>
        </w:rPr>
        <w:t xml:space="preserve"> </w:t>
      </w:r>
      <w:r>
        <w:t>родную</w:t>
      </w:r>
      <w:r>
        <w:rPr>
          <w:spacing w:val="-1"/>
        </w:rPr>
        <w:t xml:space="preserve"> </w:t>
      </w:r>
      <w:r>
        <w:t>страну</w:t>
      </w:r>
      <w:r>
        <w:rPr>
          <w:spacing w:val="-6"/>
        </w:rPr>
        <w:t xml:space="preserve"> </w:t>
      </w:r>
      <w:r>
        <w:t>и</w:t>
      </w:r>
      <w:r>
        <w:rPr>
          <w:spacing w:val="-1"/>
        </w:rPr>
        <w:t xml:space="preserve"> </w:t>
      </w:r>
      <w:r>
        <w:t>её</w:t>
      </w:r>
      <w:r>
        <w:rPr>
          <w:spacing w:val="-2"/>
        </w:rPr>
        <w:t xml:space="preserve"> </w:t>
      </w:r>
      <w:r>
        <w:t>культуру</w:t>
      </w:r>
      <w:r>
        <w:rPr>
          <w:spacing w:val="-6"/>
        </w:rPr>
        <w:t xml:space="preserve"> </w:t>
      </w:r>
      <w:r>
        <w:t>на</w:t>
      </w:r>
      <w:r>
        <w:rPr>
          <w:spacing w:val="1"/>
        </w:rPr>
        <w:t xml:space="preserve"> </w:t>
      </w:r>
      <w:r>
        <w:t>иностранном</w:t>
      </w:r>
      <w:r>
        <w:rPr>
          <w:spacing w:val="-2"/>
        </w:rPr>
        <w:t xml:space="preserve"> </w:t>
      </w:r>
      <w:r>
        <w:t>языке;</w:t>
      </w:r>
    </w:p>
    <w:p w:rsidR="00E87DAD" w:rsidRDefault="00F431E1">
      <w:pPr>
        <w:pStyle w:val="a3"/>
        <w:spacing w:before="139" w:line="360" w:lineRule="auto"/>
        <w:ind w:right="555"/>
      </w:pPr>
      <w:r>
        <w:t xml:space="preserve">проявлять  </w:t>
      </w:r>
      <w:r>
        <w:rPr>
          <w:spacing w:val="55"/>
        </w:rPr>
        <w:t xml:space="preserve"> </w:t>
      </w:r>
      <w:r>
        <w:t xml:space="preserve">уважение   </w:t>
      </w:r>
      <w:r>
        <w:rPr>
          <w:spacing w:val="50"/>
        </w:rPr>
        <w:t xml:space="preserve"> </w:t>
      </w:r>
      <w:r>
        <w:t xml:space="preserve">к   </w:t>
      </w:r>
      <w:r>
        <w:rPr>
          <w:spacing w:val="49"/>
        </w:rPr>
        <w:t xml:space="preserve"> </w:t>
      </w:r>
      <w:r>
        <w:t xml:space="preserve">иной   </w:t>
      </w:r>
      <w:r>
        <w:rPr>
          <w:spacing w:val="49"/>
        </w:rPr>
        <w:t xml:space="preserve"> </w:t>
      </w:r>
      <w:proofErr w:type="gramStart"/>
      <w:r>
        <w:t xml:space="preserve">культуре,   </w:t>
      </w:r>
      <w:proofErr w:type="gramEnd"/>
      <w:r>
        <w:rPr>
          <w:spacing w:val="50"/>
        </w:rPr>
        <w:t xml:space="preserve"> </w:t>
      </w:r>
      <w:r>
        <w:t xml:space="preserve">соблюдать   </w:t>
      </w:r>
      <w:r>
        <w:rPr>
          <w:spacing w:val="50"/>
        </w:rPr>
        <w:t xml:space="preserve"> </w:t>
      </w:r>
      <w:r>
        <w:t xml:space="preserve">нормы   </w:t>
      </w:r>
      <w:r>
        <w:rPr>
          <w:spacing w:val="50"/>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E87DAD" w:rsidRDefault="00F431E1">
      <w:pPr>
        <w:pStyle w:val="a3"/>
        <w:spacing w:line="360" w:lineRule="auto"/>
        <w:ind w:right="546"/>
      </w:pPr>
      <w:r>
        <w:t>владеть компенсаторными умениями, позволяющими в случае сбоя коммуникации,</w:t>
      </w:r>
      <w:r>
        <w:rPr>
          <w:spacing w:val="1"/>
        </w:rPr>
        <w:t xml:space="preserve"> </w:t>
      </w:r>
      <w:r>
        <w:t>а</w:t>
      </w:r>
      <w:r>
        <w:rPr>
          <w:spacing w:val="-2"/>
        </w:rPr>
        <w:t xml:space="preserve"> </w:t>
      </w:r>
      <w:r>
        <w:t>также в</w:t>
      </w:r>
      <w:r>
        <w:rPr>
          <w:spacing w:val="3"/>
        </w:rPr>
        <w:t xml:space="preserve"> </w:t>
      </w:r>
      <w:r>
        <w:t>условиях</w:t>
      </w:r>
      <w:r>
        <w:rPr>
          <w:spacing w:val="2"/>
        </w:rPr>
        <w:t xml:space="preserve"> </w:t>
      </w:r>
      <w:r>
        <w:t>дефицита языковых</w:t>
      </w:r>
      <w:r>
        <w:rPr>
          <w:spacing w:val="1"/>
        </w:rPr>
        <w:t xml:space="preserve"> </w:t>
      </w:r>
      <w:r>
        <w:t>средств:</w:t>
      </w:r>
    </w:p>
    <w:p w:rsidR="00E87DAD" w:rsidRDefault="00F431E1">
      <w:pPr>
        <w:pStyle w:val="a3"/>
        <w:tabs>
          <w:tab w:val="left" w:pos="9365"/>
        </w:tabs>
        <w:spacing w:before="1" w:line="360" w:lineRule="auto"/>
        <w:ind w:right="550"/>
      </w:pPr>
      <w:r>
        <w:t>использовать</w:t>
      </w:r>
      <w:r>
        <w:rPr>
          <w:spacing w:val="6"/>
        </w:rPr>
        <w:t xml:space="preserve"> </w:t>
      </w:r>
      <w:r>
        <w:t>различные</w:t>
      </w:r>
      <w:r>
        <w:rPr>
          <w:spacing w:val="6"/>
        </w:rPr>
        <w:t xml:space="preserve"> </w:t>
      </w:r>
      <w:r>
        <w:t>приёмы</w:t>
      </w:r>
      <w:r>
        <w:rPr>
          <w:spacing w:val="5"/>
        </w:rPr>
        <w:t xml:space="preserve"> </w:t>
      </w:r>
      <w:r>
        <w:t>переработки</w:t>
      </w:r>
      <w:r>
        <w:rPr>
          <w:spacing w:val="7"/>
        </w:rPr>
        <w:t xml:space="preserve"> </w:t>
      </w:r>
      <w:r>
        <w:t>информации:</w:t>
      </w:r>
      <w:r>
        <w:tab/>
        <w:t>при</w:t>
      </w:r>
      <w:r>
        <w:rPr>
          <w:spacing w:val="-58"/>
        </w:rPr>
        <w:t xml:space="preserve"> </w:t>
      </w:r>
      <w:r>
        <w:t>говорении – переспрос, при говорении и письме – описание/перифраз/толкование, при</w:t>
      </w:r>
      <w:r>
        <w:rPr>
          <w:spacing w:val="1"/>
        </w:rPr>
        <w:t xml:space="preserve"> </w:t>
      </w:r>
      <w:r>
        <w:t>чтении</w:t>
      </w:r>
    </w:p>
    <w:p w:rsidR="00E87DAD" w:rsidRDefault="00F431E1">
      <w:pPr>
        <w:pStyle w:val="a3"/>
        <w:spacing w:line="360" w:lineRule="auto"/>
        <w:ind w:left="1110" w:right="3625" w:hanging="708"/>
      </w:pPr>
      <w:r>
        <w:t>и аудировании – языковую и контекстуальную догадку;</w:t>
      </w:r>
      <w:r>
        <w:rPr>
          <w:spacing w:val="1"/>
        </w:rPr>
        <w:t xml:space="preserve"> </w:t>
      </w:r>
      <w:r>
        <w:t>владеть</w:t>
      </w:r>
      <w:r>
        <w:rPr>
          <w:spacing w:val="-6"/>
        </w:rPr>
        <w:t xml:space="preserve"> </w:t>
      </w:r>
      <w:r>
        <w:t>метапредметными</w:t>
      </w:r>
      <w:r>
        <w:rPr>
          <w:spacing w:val="-4"/>
        </w:rPr>
        <w:t xml:space="preserve"> </w:t>
      </w:r>
      <w:r>
        <w:t>умениями,</w:t>
      </w:r>
      <w:r>
        <w:rPr>
          <w:spacing w:val="-7"/>
        </w:rPr>
        <w:t xml:space="preserve"> </w:t>
      </w:r>
      <w:r>
        <w:t>позволяющими:</w:t>
      </w:r>
    </w:p>
    <w:p w:rsidR="00E87DAD" w:rsidRDefault="00F431E1">
      <w:pPr>
        <w:pStyle w:val="a3"/>
        <w:spacing w:line="360" w:lineRule="auto"/>
        <w:ind w:left="1110" w:right="555" w:firstLine="0"/>
      </w:pPr>
      <w:r>
        <w:t>совершенствовать учебную деятельность по овладению иностранным языком;</w:t>
      </w:r>
      <w:r>
        <w:rPr>
          <w:spacing w:val="1"/>
        </w:rPr>
        <w:t xml:space="preserve"> </w:t>
      </w:r>
      <w:r>
        <w:t>сравнивать,</w:t>
      </w:r>
      <w:r>
        <w:rPr>
          <w:spacing w:val="3"/>
        </w:rPr>
        <w:t xml:space="preserve"> </w:t>
      </w:r>
      <w:r>
        <w:t>классифицировать,</w:t>
      </w:r>
      <w:r>
        <w:rPr>
          <w:spacing w:val="3"/>
        </w:rPr>
        <w:t xml:space="preserve"> </w:t>
      </w:r>
      <w:r>
        <w:t>систематизировать</w:t>
      </w:r>
      <w:r>
        <w:rPr>
          <w:spacing w:val="5"/>
        </w:rPr>
        <w:t xml:space="preserve"> </w:t>
      </w:r>
      <w:r>
        <w:t>и</w:t>
      </w:r>
      <w:r>
        <w:rPr>
          <w:spacing w:val="2"/>
        </w:rPr>
        <w:t xml:space="preserve"> </w:t>
      </w:r>
      <w:r>
        <w:t>обобщать</w:t>
      </w:r>
    </w:p>
    <w:p w:rsidR="00E87DAD" w:rsidRDefault="00F431E1">
      <w:pPr>
        <w:pStyle w:val="a3"/>
        <w:spacing w:line="362" w:lineRule="auto"/>
        <w:ind w:right="546" w:firstLine="0"/>
      </w:pPr>
      <w:r>
        <w:t xml:space="preserve">по      существенным      признакам      изученные      языковые      явления   </w:t>
      </w:r>
      <w:proofErr w:type="gramStart"/>
      <w:r>
        <w:t xml:space="preserve">   (</w:t>
      </w:r>
      <w:proofErr w:type="gramEnd"/>
      <w:r>
        <w:t>лексические</w:t>
      </w:r>
      <w:r>
        <w:rPr>
          <w:spacing w:val="1"/>
        </w:rPr>
        <w:t xml:space="preserve"> </w:t>
      </w:r>
      <w:r>
        <w:t>и</w:t>
      </w:r>
      <w:r>
        <w:rPr>
          <w:spacing w:val="-1"/>
        </w:rPr>
        <w:t xml:space="preserve"> </w:t>
      </w:r>
      <w:r>
        <w:t>грамматические);</w:t>
      </w:r>
    </w:p>
    <w:p w:rsidR="00E87DAD" w:rsidRDefault="00F431E1">
      <w:pPr>
        <w:pStyle w:val="a3"/>
        <w:tabs>
          <w:tab w:val="left" w:pos="3398"/>
          <w:tab w:val="left" w:pos="5583"/>
          <w:tab w:val="left" w:pos="7323"/>
          <w:tab w:val="left" w:pos="8378"/>
        </w:tabs>
        <w:spacing w:line="360" w:lineRule="auto"/>
        <w:ind w:right="551"/>
      </w:pPr>
      <w:r>
        <w:t>использовать</w:t>
      </w:r>
      <w:r>
        <w:tab/>
        <w:t>иноязычные</w:t>
      </w:r>
      <w:r>
        <w:tab/>
        <w:t>словари</w:t>
      </w:r>
      <w:r>
        <w:tab/>
        <w:t>и</w:t>
      </w:r>
      <w:r>
        <w:tab/>
        <w:t>справочники,</w:t>
      </w:r>
      <w:r>
        <w:rPr>
          <w:spacing w:val="-58"/>
        </w:rPr>
        <w:t xml:space="preserve"> </w:t>
      </w:r>
      <w:r>
        <w:t>в</w:t>
      </w:r>
      <w:r>
        <w:rPr>
          <w:spacing w:val="-2"/>
        </w:rPr>
        <w:t xml:space="preserve"> </w:t>
      </w:r>
      <w:r>
        <w:t>том числе</w:t>
      </w:r>
      <w:r>
        <w:rPr>
          <w:spacing w:val="-2"/>
        </w:rPr>
        <w:t xml:space="preserve"> </w:t>
      </w:r>
      <w:r>
        <w:t>информационно-справочные</w:t>
      </w:r>
      <w:r>
        <w:rPr>
          <w:spacing w:val="-2"/>
        </w:rPr>
        <w:t xml:space="preserve"> </w:t>
      </w:r>
      <w:r>
        <w:t>системы</w:t>
      </w:r>
      <w:r>
        <w:rPr>
          <w:spacing w:val="-1"/>
        </w:rPr>
        <w:t xml:space="preserve"> </w:t>
      </w:r>
      <w:r>
        <w:t>в</w:t>
      </w:r>
      <w:r>
        <w:rPr>
          <w:spacing w:val="-1"/>
        </w:rPr>
        <w:t xml:space="preserve"> </w:t>
      </w:r>
      <w:r>
        <w:t>электронной̆</w:t>
      </w:r>
      <w:r>
        <w:rPr>
          <w:spacing w:val="-1"/>
        </w:rPr>
        <w:t xml:space="preserve"> </w:t>
      </w:r>
      <w:r>
        <w:t>форме;</w:t>
      </w:r>
    </w:p>
    <w:p w:rsidR="00E87DAD" w:rsidRDefault="00F431E1">
      <w:pPr>
        <w:pStyle w:val="a3"/>
        <w:tabs>
          <w:tab w:val="left" w:pos="3050"/>
          <w:tab w:val="left" w:pos="4976"/>
          <w:tab w:val="left" w:pos="6001"/>
          <w:tab w:val="left" w:pos="8581"/>
        </w:tabs>
        <w:spacing w:line="360" w:lineRule="auto"/>
        <w:ind w:right="551"/>
      </w:pPr>
      <w:r>
        <w:t>участвовать в учебно-исследовательской, проектной деятельности предметного и</w:t>
      </w:r>
      <w:r>
        <w:rPr>
          <w:spacing w:val="1"/>
        </w:rPr>
        <w:t xml:space="preserve"> </w:t>
      </w:r>
      <w:r>
        <w:t>межпредметного</w:t>
      </w:r>
      <w:r>
        <w:tab/>
        <w:t>характера</w:t>
      </w:r>
      <w:r>
        <w:tab/>
        <w:t>с</w:t>
      </w:r>
      <w:r>
        <w:tab/>
        <w:t>использованием</w:t>
      </w:r>
      <w:r>
        <w:tab/>
        <w:t>материалов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hanging="708"/>
        <w:jc w:val="left"/>
      </w:pPr>
      <w:r>
        <w:lastRenderedPageBreak/>
        <w:t>на английском языке и применением информационно-коммуникационных технологий;</w:t>
      </w:r>
      <w:r>
        <w:rPr>
          <w:spacing w:val="1"/>
        </w:rPr>
        <w:t xml:space="preserve"> </w:t>
      </w:r>
      <w:r>
        <w:t>соблюдать</w:t>
      </w:r>
      <w:r>
        <w:rPr>
          <w:spacing w:val="40"/>
        </w:rPr>
        <w:t xml:space="preserve"> </w:t>
      </w:r>
      <w:r>
        <w:t>правила</w:t>
      </w:r>
      <w:r>
        <w:rPr>
          <w:spacing w:val="38"/>
        </w:rPr>
        <w:t xml:space="preserve"> </w:t>
      </w:r>
      <w:r>
        <w:t>информационной</w:t>
      </w:r>
      <w:r>
        <w:rPr>
          <w:spacing w:val="39"/>
        </w:rPr>
        <w:t xml:space="preserve"> </w:t>
      </w:r>
      <w:r>
        <w:t>безопасности</w:t>
      </w:r>
      <w:r>
        <w:rPr>
          <w:spacing w:val="40"/>
        </w:rPr>
        <w:t xml:space="preserve"> </w:t>
      </w:r>
      <w:r>
        <w:t>в</w:t>
      </w:r>
      <w:r>
        <w:rPr>
          <w:spacing w:val="38"/>
        </w:rPr>
        <w:t xml:space="preserve"> </w:t>
      </w:r>
      <w:r>
        <w:t>ситуациях</w:t>
      </w:r>
      <w:r>
        <w:rPr>
          <w:spacing w:val="38"/>
        </w:rPr>
        <w:t xml:space="preserve"> </w:t>
      </w:r>
      <w:r>
        <w:t>повседневной</w:t>
      </w:r>
    </w:p>
    <w:p w:rsidR="00E87DAD" w:rsidRDefault="00F431E1">
      <w:pPr>
        <w:pStyle w:val="a3"/>
        <w:spacing w:before="1"/>
        <w:ind w:firstLine="0"/>
        <w:jc w:val="left"/>
      </w:pPr>
      <w:r>
        <w:t>жизни</w:t>
      </w:r>
      <w:r>
        <w:rPr>
          <w:spacing w:val="-2"/>
        </w:rPr>
        <w:t xml:space="preserve"> </w:t>
      </w:r>
      <w:r>
        <w:t>и</w:t>
      </w:r>
      <w:r>
        <w:rPr>
          <w:spacing w:val="-3"/>
        </w:rPr>
        <w:t xml:space="preserve"> </w:t>
      </w:r>
      <w:r>
        <w:t>при</w:t>
      </w:r>
      <w:r>
        <w:rPr>
          <w:spacing w:val="-1"/>
        </w:rPr>
        <w:t xml:space="preserve"> </w:t>
      </w:r>
      <w:r>
        <w:t>работе</w:t>
      </w:r>
      <w:r>
        <w:rPr>
          <w:spacing w:val="-2"/>
        </w:rPr>
        <w:t xml:space="preserve"> </w:t>
      </w:r>
      <w:r>
        <w:t>в</w:t>
      </w:r>
      <w:r>
        <w:rPr>
          <w:spacing w:val="-2"/>
        </w:rPr>
        <w:t xml:space="preserve"> </w:t>
      </w:r>
      <w:r>
        <w:t>сети Интернет.</w:t>
      </w:r>
    </w:p>
    <w:p w:rsidR="00E87DAD" w:rsidRDefault="00F431E1" w:rsidP="007F1D2C">
      <w:pPr>
        <w:pStyle w:val="a4"/>
        <w:numPr>
          <w:ilvl w:val="2"/>
          <w:numId w:val="106"/>
        </w:numPr>
        <w:tabs>
          <w:tab w:val="left" w:pos="1950"/>
        </w:tabs>
        <w:spacing w:before="137" w:line="360" w:lineRule="auto"/>
        <w:ind w:right="554" w:firstLine="707"/>
        <w:rPr>
          <w:sz w:val="24"/>
        </w:rPr>
      </w:pPr>
      <w:r>
        <w:rPr>
          <w:sz w:val="24"/>
        </w:rPr>
        <w:t>Предметные</w:t>
      </w:r>
      <w:r>
        <w:rPr>
          <w:spacing w:val="51"/>
          <w:sz w:val="24"/>
        </w:rPr>
        <w:t xml:space="preserve"> </w:t>
      </w:r>
      <w:r>
        <w:rPr>
          <w:sz w:val="24"/>
        </w:rPr>
        <w:t>результаты</w:t>
      </w:r>
      <w:r>
        <w:rPr>
          <w:spacing w:val="52"/>
          <w:sz w:val="24"/>
        </w:rPr>
        <w:t xml:space="preserve"> </w:t>
      </w:r>
      <w:r>
        <w:rPr>
          <w:sz w:val="24"/>
        </w:rPr>
        <w:t>освоения</w:t>
      </w:r>
      <w:r>
        <w:rPr>
          <w:spacing w:val="111"/>
          <w:sz w:val="24"/>
        </w:rPr>
        <w:t xml:space="preserve"> </w:t>
      </w:r>
      <w:r>
        <w:rPr>
          <w:sz w:val="24"/>
        </w:rPr>
        <w:t>программы</w:t>
      </w:r>
      <w:r>
        <w:rPr>
          <w:spacing w:val="112"/>
          <w:sz w:val="24"/>
        </w:rPr>
        <w:t xml:space="preserve"> </w:t>
      </w:r>
      <w:r>
        <w:rPr>
          <w:sz w:val="24"/>
        </w:rPr>
        <w:t>по</w:t>
      </w:r>
      <w:r>
        <w:rPr>
          <w:spacing w:val="111"/>
          <w:sz w:val="24"/>
        </w:rPr>
        <w:t xml:space="preserve"> </w:t>
      </w:r>
      <w:r>
        <w:rPr>
          <w:sz w:val="24"/>
        </w:rPr>
        <w:t>английскому</w:t>
      </w:r>
      <w:r>
        <w:rPr>
          <w:spacing w:val="108"/>
          <w:sz w:val="24"/>
        </w:rPr>
        <w:t xml:space="preserve"> </w:t>
      </w:r>
      <w:r>
        <w:rPr>
          <w:sz w:val="24"/>
        </w:rPr>
        <w:t>языку.</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научится:</w:t>
      </w:r>
    </w:p>
    <w:p w:rsidR="00E87DAD" w:rsidRDefault="00F431E1">
      <w:pPr>
        <w:pStyle w:val="a3"/>
        <w:ind w:left="1110" w:firstLine="0"/>
        <w:jc w:val="left"/>
      </w:pPr>
      <w:r>
        <w:t>владеть</w:t>
      </w:r>
      <w:r>
        <w:rPr>
          <w:spacing w:val="-3"/>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E87DAD" w:rsidRDefault="00F431E1">
      <w:pPr>
        <w:pStyle w:val="a3"/>
        <w:spacing w:before="136"/>
        <w:ind w:left="1110" w:firstLine="0"/>
        <w:jc w:val="left"/>
      </w:pPr>
      <w:r>
        <w:t>говорение:</w:t>
      </w:r>
    </w:p>
    <w:p w:rsidR="00E87DAD" w:rsidRDefault="00F431E1">
      <w:pPr>
        <w:pStyle w:val="a3"/>
        <w:tabs>
          <w:tab w:val="left" w:pos="9645"/>
        </w:tabs>
        <w:spacing w:before="140" w:line="360" w:lineRule="auto"/>
        <w:ind w:right="550"/>
      </w:pPr>
      <w:r>
        <w:t>вести разные виды диалога (диалог</w:t>
      </w:r>
      <w:r>
        <w:rPr>
          <w:spacing w:val="1"/>
        </w:rPr>
        <w:t xml:space="preserve"> </w:t>
      </w:r>
      <w:r>
        <w:t>этикетного характера, диалог-побуждение к</w:t>
      </w:r>
      <w:r>
        <w:rPr>
          <w:spacing w:val="1"/>
        </w:rPr>
        <w:t xml:space="preserve"> </w:t>
      </w:r>
      <w:r>
        <w:t>действию,</w:t>
      </w:r>
      <w:r>
        <w:rPr>
          <w:spacing w:val="15"/>
        </w:rPr>
        <w:t xml:space="preserve"> </w:t>
      </w:r>
      <w:r>
        <w:t>диалог-расспрос,</w:t>
      </w:r>
      <w:r>
        <w:rPr>
          <w:spacing w:val="16"/>
        </w:rPr>
        <w:t xml:space="preserve"> </w:t>
      </w:r>
      <w:r>
        <w:t>диалог-обмен</w:t>
      </w:r>
      <w:r>
        <w:rPr>
          <w:spacing w:val="16"/>
        </w:rPr>
        <w:t xml:space="preserve"> </w:t>
      </w:r>
      <w:r>
        <w:t>мнениями,</w:t>
      </w:r>
      <w:r>
        <w:rPr>
          <w:spacing w:val="16"/>
        </w:rPr>
        <w:t xml:space="preserve"> </w:t>
      </w:r>
      <w:r>
        <w:t>комбинированный</w:t>
      </w:r>
      <w:r>
        <w:rPr>
          <w:spacing w:val="17"/>
        </w:rPr>
        <w:t xml:space="preserve"> </w:t>
      </w:r>
      <w:r>
        <w:t>диалог)</w:t>
      </w:r>
      <w:r>
        <w:tab/>
        <w:t>в</w:t>
      </w:r>
      <w:r>
        <w:rPr>
          <w:spacing w:val="-58"/>
        </w:rPr>
        <w:t xml:space="preserve"> </w:t>
      </w:r>
      <w:r>
        <w:t>стандартных ситуациях неофициального и официального общения в рамках 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 норм речевого этикета, принятых в стране/странах изучаемого языка (до 9</w:t>
      </w:r>
      <w:r>
        <w:rPr>
          <w:spacing w:val="1"/>
        </w:rPr>
        <w:t xml:space="preserve"> </w:t>
      </w:r>
      <w:r>
        <w:t>реплик</w:t>
      </w:r>
      <w:r>
        <w:rPr>
          <w:spacing w:val="-1"/>
        </w:rPr>
        <w:t xml:space="preserve"> </w:t>
      </w:r>
      <w:r>
        <w:t>со стороны каждого собеседника);</w:t>
      </w:r>
    </w:p>
    <w:p w:rsidR="00E87DAD" w:rsidRDefault="00F431E1">
      <w:pPr>
        <w:pStyle w:val="a3"/>
        <w:tabs>
          <w:tab w:val="left" w:pos="2844"/>
          <w:tab w:val="left" w:pos="4317"/>
          <w:tab w:val="left" w:pos="5888"/>
          <w:tab w:val="left" w:pos="8308"/>
        </w:tabs>
        <w:spacing w:line="360" w:lineRule="auto"/>
        <w:ind w:right="547"/>
      </w:pPr>
      <w:r>
        <w:t>создавать</w:t>
      </w:r>
      <w:r>
        <w:tab/>
        <w:t>устные</w:t>
      </w:r>
      <w:r>
        <w:tab/>
        <w:t>связные</w:t>
      </w:r>
      <w:r>
        <w:tab/>
        <w:t>монологические</w:t>
      </w:r>
      <w:r>
        <w:tab/>
        <w:t>высказывания</w:t>
      </w:r>
      <w:r>
        <w:rPr>
          <w:spacing w:val="-58"/>
        </w:rPr>
        <w:t xml:space="preserve"> </w:t>
      </w:r>
      <w:r>
        <w:t>(описание/характеристика, повествование/сообщение, рассуждение) с изложением своего</w:t>
      </w:r>
      <w:r>
        <w:rPr>
          <w:spacing w:val="1"/>
        </w:rPr>
        <w:t xml:space="preserve"> </w:t>
      </w:r>
      <w:r>
        <w:t>мнения и краткой аргументацией с вербальными и/или зрительными опорами или без опор</w:t>
      </w:r>
      <w:r>
        <w:rPr>
          <w:spacing w:val="-57"/>
        </w:rPr>
        <w:t xml:space="preserve"> </w:t>
      </w:r>
      <w:r>
        <w:t>в</w:t>
      </w:r>
      <w:r>
        <w:rPr>
          <w:spacing w:val="-2"/>
        </w:rPr>
        <w:t xml:space="preserve"> </w:t>
      </w:r>
      <w:r>
        <w:t>рамках</w:t>
      </w:r>
      <w:r>
        <w:rPr>
          <w:spacing w:val="2"/>
        </w:rPr>
        <w:t xml:space="preserve"> </w:t>
      </w:r>
      <w:r>
        <w:t>отобранного тематического содержания речи;</w:t>
      </w:r>
    </w:p>
    <w:p w:rsidR="00E87DAD" w:rsidRDefault="00F431E1">
      <w:pPr>
        <w:pStyle w:val="a3"/>
        <w:spacing w:before="1" w:line="360" w:lineRule="auto"/>
        <w:ind w:right="551"/>
      </w:pPr>
      <w:r>
        <w:t xml:space="preserve">излагать     </w:t>
      </w:r>
      <w:r>
        <w:rPr>
          <w:spacing w:val="50"/>
        </w:rPr>
        <w:t xml:space="preserve"> </w:t>
      </w:r>
      <w:r>
        <w:t xml:space="preserve">основное      </w:t>
      </w:r>
      <w:r>
        <w:rPr>
          <w:spacing w:val="46"/>
        </w:rPr>
        <w:t xml:space="preserve"> </w:t>
      </w:r>
      <w:r>
        <w:t xml:space="preserve">содержание      </w:t>
      </w:r>
      <w:r>
        <w:rPr>
          <w:spacing w:val="46"/>
        </w:rPr>
        <w:t xml:space="preserve"> </w:t>
      </w:r>
      <w:r>
        <w:t xml:space="preserve">прочитанного/прослушанного      </w:t>
      </w:r>
      <w:r>
        <w:rPr>
          <w:spacing w:val="48"/>
        </w:rPr>
        <w:t xml:space="preserve"> </w:t>
      </w:r>
      <w:r>
        <w:t>текста</w:t>
      </w:r>
      <w:r>
        <w:rPr>
          <w:spacing w:val="-58"/>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без</w:t>
      </w:r>
      <w:r>
        <w:rPr>
          <w:spacing w:val="1"/>
        </w:rPr>
        <w:t xml:space="preserve"> </w:t>
      </w:r>
      <w:r>
        <w:t>вербальных</w:t>
      </w:r>
      <w:r>
        <w:rPr>
          <w:spacing w:val="1"/>
        </w:rPr>
        <w:t xml:space="preserve"> </w:t>
      </w:r>
      <w:r>
        <w:t>опор</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 14–15 фраз);</w:t>
      </w:r>
    </w:p>
    <w:p w:rsidR="00E87DAD" w:rsidRDefault="00F431E1">
      <w:pPr>
        <w:pStyle w:val="a3"/>
        <w:spacing w:line="360" w:lineRule="auto"/>
        <w:ind w:right="551"/>
      </w:pPr>
      <w:r>
        <w:t xml:space="preserve">устно  </w:t>
      </w:r>
      <w:r>
        <w:rPr>
          <w:spacing w:val="1"/>
        </w:rPr>
        <w:t xml:space="preserve"> </w:t>
      </w:r>
      <w:r>
        <w:t xml:space="preserve">излагать  </w:t>
      </w:r>
      <w:r>
        <w:rPr>
          <w:spacing w:val="1"/>
        </w:rPr>
        <w:t xml:space="preserve"> </w:t>
      </w:r>
      <w:r>
        <w:t xml:space="preserve">результаты  </w:t>
      </w:r>
      <w:r>
        <w:rPr>
          <w:spacing w:val="1"/>
        </w:rPr>
        <w:t xml:space="preserve"> </w:t>
      </w:r>
      <w:r>
        <w:t xml:space="preserve">выполненной    проектной    работы </w:t>
      </w:r>
      <w:proofErr w:type="gramStart"/>
      <w:r>
        <w:t xml:space="preserve">   (</w:t>
      </w:r>
      <w:proofErr w:type="gramEnd"/>
      <w:r>
        <w:t>объём    –</w:t>
      </w:r>
      <w:r>
        <w:rPr>
          <w:spacing w:val="1"/>
        </w:rPr>
        <w:t xml:space="preserve"> </w:t>
      </w:r>
      <w:r>
        <w:t>14–15 фраз);</w:t>
      </w:r>
    </w:p>
    <w:p w:rsidR="00E87DAD" w:rsidRDefault="00F431E1">
      <w:pPr>
        <w:pStyle w:val="a3"/>
        <w:ind w:left="1110" w:firstLine="0"/>
        <w:jc w:val="left"/>
      </w:pPr>
      <w:r>
        <w:t>аудирование:</w:t>
      </w:r>
    </w:p>
    <w:p w:rsidR="00E87DAD" w:rsidRDefault="00F431E1">
      <w:pPr>
        <w:pStyle w:val="a3"/>
        <w:spacing w:before="139" w:line="360" w:lineRule="auto"/>
        <w:ind w:right="54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57"/>
        </w:rPr>
        <w:t xml:space="preserve"> </w:t>
      </w:r>
      <w:r>
        <w:t xml:space="preserve">неизученные     </w:t>
      </w:r>
      <w:r>
        <w:rPr>
          <w:spacing w:val="45"/>
        </w:rPr>
        <w:t xml:space="preserve"> </w:t>
      </w:r>
      <w:r>
        <w:t xml:space="preserve">языковые      </w:t>
      </w:r>
      <w:r>
        <w:rPr>
          <w:spacing w:val="44"/>
        </w:rPr>
        <w:t xml:space="preserve"> </w:t>
      </w:r>
      <w:proofErr w:type="gramStart"/>
      <w:r>
        <w:t xml:space="preserve">явления,   </w:t>
      </w:r>
      <w:proofErr w:type="gramEnd"/>
      <w:r>
        <w:t xml:space="preserve">   </w:t>
      </w:r>
      <w:r>
        <w:rPr>
          <w:spacing w:val="46"/>
        </w:rPr>
        <w:t xml:space="preserve"> </w:t>
      </w:r>
      <w:r>
        <w:t xml:space="preserve">с      </w:t>
      </w:r>
      <w:r>
        <w:rPr>
          <w:spacing w:val="45"/>
        </w:rPr>
        <w:t xml:space="preserve"> </w:t>
      </w:r>
      <w:r>
        <w:t xml:space="preserve">разной      </w:t>
      </w:r>
      <w:r>
        <w:rPr>
          <w:spacing w:val="43"/>
        </w:rPr>
        <w:t xml:space="preserve"> </w:t>
      </w:r>
      <w:r>
        <w:t xml:space="preserve">глубиной      </w:t>
      </w:r>
      <w:r>
        <w:rPr>
          <w:spacing w:val="47"/>
        </w:rPr>
        <w:t xml:space="preserve"> </w:t>
      </w:r>
      <w:r>
        <w:t>проникновения</w:t>
      </w:r>
      <w:r>
        <w:rPr>
          <w:spacing w:val="-58"/>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(время звучания текста/текстов для</w:t>
      </w:r>
      <w:r>
        <w:rPr>
          <w:spacing w:val="1"/>
        </w:rPr>
        <w:t xml:space="preserve"> </w:t>
      </w:r>
      <w:r>
        <w:t>аудирования</w:t>
      </w:r>
      <w:r>
        <w:rPr>
          <w:spacing w:val="-1"/>
        </w:rPr>
        <w:t xml:space="preserve"> </w:t>
      </w:r>
      <w:r>
        <w:t>– до 2,5 минут);</w:t>
      </w:r>
    </w:p>
    <w:p w:rsidR="00E87DAD" w:rsidRDefault="00F431E1">
      <w:pPr>
        <w:pStyle w:val="a3"/>
        <w:spacing w:line="275" w:lineRule="exact"/>
        <w:ind w:left="1110" w:firstLine="0"/>
      </w:pPr>
      <w:r>
        <w:t>смысловое</w:t>
      </w:r>
      <w:r>
        <w:rPr>
          <w:spacing w:val="-4"/>
        </w:rPr>
        <w:t xml:space="preserve"> </w:t>
      </w:r>
      <w:r>
        <w:t>чтение:</w:t>
      </w:r>
    </w:p>
    <w:p w:rsidR="00E87DAD" w:rsidRDefault="00F431E1">
      <w:pPr>
        <w:pStyle w:val="a3"/>
        <w:tabs>
          <w:tab w:val="left" w:pos="8401"/>
          <w:tab w:val="left" w:pos="9406"/>
          <w:tab w:val="left" w:pos="9641"/>
        </w:tabs>
        <w:spacing w:before="139" w:line="360" w:lineRule="auto"/>
        <w:ind w:right="547"/>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tab/>
        <w:t>информации,</w:t>
      </w:r>
      <w:r>
        <w:rPr>
          <w:spacing w:val="-58"/>
        </w:rPr>
        <w:t xml:space="preserve"> </w:t>
      </w:r>
      <w:r>
        <w:t>с</w:t>
      </w:r>
      <w:r>
        <w:rPr>
          <w:spacing w:val="5"/>
        </w:rPr>
        <w:t xml:space="preserve"> </w:t>
      </w:r>
      <w:r>
        <w:t>полным</w:t>
      </w:r>
      <w:r>
        <w:rPr>
          <w:spacing w:val="4"/>
        </w:rPr>
        <w:t xml:space="preserve"> </w:t>
      </w:r>
      <w:r>
        <w:t>пониманием</w:t>
      </w:r>
      <w:r>
        <w:rPr>
          <w:spacing w:val="5"/>
        </w:rPr>
        <w:t xml:space="preserve"> </w:t>
      </w:r>
      <w:r>
        <w:t>прочитанного</w:t>
      </w:r>
      <w:r>
        <w:rPr>
          <w:spacing w:val="5"/>
        </w:rPr>
        <w:t xml:space="preserve"> </w:t>
      </w:r>
      <w:r>
        <w:t>(объём</w:t>
      </w:r>
      <w:r>
        <w:rPr>
          <w:spacing w:val="5"/>
        </w:rPr>
        <w:t xml:space="preserve"> </w:t>
      </w:r>
      <w:r>
        <w:t>текста/текстов</w:t>
      </w:r>
      <w:r>
        <w:tab/>
      </w:r>
      <w:r>
        <w:tab/>
        <w:t>для</w:t>
      </w:r>
      <w:r>
        <w:rPr>
          <w:spacing w:val="-57"/>
        </w:rPr>
        <w:t xml:space="preserve"> </w:t>
      </w:r>
      <w:r>
        <w:t>чтения</w:t>
      </w:r>
      <w:r>
        <w:tab/>
      </w:r>
      <w:r>
        <w:tab/>
      </w:r>
      <w:r>
        <w:tab/>
        <w:t>–</w:t>
      </w:r>
    </w:p>
    <w:p w:rsidR="00E87DAD" w:rsidRDefault="00F431E1">
      <w:pPr>
        <w:pStyle w:val="a3"/>
        <w:spacing w:before="1"/>
        <w:ind w:firstLine="0"/>
      </w:pPr>
      <w:r>
        <w:t>до</w:t>
      </w:r>
      <w:r>
        <w:rPr>
          <w:spacing w:val="-1"/>
        </w:rPr>
        <w:t xml:space="preserve"> </w:t>
      </w:r>
      <w:r>
        <w:t>600–800</w:t>
      </w:r>
      <w:r>
        <w:rPr>
          <w:spacing w:val="-1"/>
        </w:rPr>
        <w:t xml:space="preserve"> </w:t>
      </w:r>
      <w:r>
        <w:t>слов);</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 xml:space="preserve">читать  </w:t>
      </w:r>
      <w:r>
        <w:rPr>
          <w:spacing w:val="48"/>
        </w:rPr>
        <w:t xml:space="preserve"> </w:t>
      </w:r>
      <w:r>
        <w:t xml:space="preserve">про   </w:t>
      </w:r>
      <w:r>
        <w:rPr>
          <w:spacing w:val="45"/>
        </w:rPr>
        <w:t xml:space="preserve"> </w:t>
      </w:r>
      <w:r>
        <w:t xml:space="preserve">себя   </w:t>
      </w:r>
      <w:r>
        <w:rPr>
          <w:spacing w:val="46"/>
        </w:rPr>
        <w:t xml:space="preserve"> </w:t>
      </w:r>
      <w:r>
        <w:t xml:space="preserve">несплошные   </w:t>
      </w:r>
      <w:r>
        <w:rPr>
          <w:spacing w:val="45"/>
        </w:rPr>
        <w:t xml:space="preserve"> </w:t>
      </w:r>
      <w:r>
        <w:t xml:space="preserve">тексты </w:t>
      </w:r>
      <w:proofErr w:type="gramStart"/>
      <w:r>
        <w:t xml:space="preserve">  </w:t>
      </w:r>
      <w:r>
        <w:rPr>
          <w:spacing w:val="45"/>
        </w:rPr>
        <w:t xml:space="preserve"> </w:t>
      </w:r>
      <w:r>
        <w:t>(</w:t>
      </w:r>
      <w:proofErr w:type="gramEnd"/>
      <w:r>
        <w:t xml:space="preserve">таблицы,   </w:t>
      </w:r>
      <w:r>
        <w:rPr>
          <w:spacing w:val="46"/>
        </w:rPr>
        <w:t xml:space="preserve"> </w:t>
      </w:r>
      <w:r>
        <w:t xml:space="preserve">диаграммы,   </w:t>
      </w:r>
      <w:r>
        <w:rPr>
          <w:spacing w:val="45"/>
        </w:rPr>
        <w:t xml:space="preserve"> </w:t>
      </w:r>
      <w:r>
        <w:t>графики)</w:t>
      </w:r>
      <w:r>
        <w:rPr>
          <w:spacing w:val="-58"/>
        </w:rPr>
        <w:t xml:space="preserve"> </w:t>
      </w:r>
      <w:r>
        <w:t>и</w:t>
      </w:r>
      <w:r>
        <w:rPr>
          <w:spacing w:val="-1"/>
        </w:rPr>
        <w:t xml:space="preserve"> </w:t>
      </w:r>
      <w:r>
        <w:t>понимать</w:t>
      </w:r>
      <w:r>
        <w:rPr>
          <w:spacing w:val="1"/>
        </w:rPr>
        <w:t xml:space="preserve"> </w:t>
      </w:r>
      <w:r>
        <w:t>представленную в</w:t>
      </w:r>
      <w:r>
        <w:rPr>
          <w:spacing w:val="-1"/>
        </w:rPr>
        <w:t xml:space="preserve"> </w:t>
      </w:r>
      <w:r>
        <w:t>них</w:t>
      </w:r>
      <w:r>
        <w:rPr>
          <w:spacing w:val="1"/>
        </w:rPr>
        <w:t xml:space="preserve"> </w:t>
      </w:r>
      <w:r>
        <w:t>информацию;</w:t>
      </w:r>
    </w:p>
    <w:p w:rsidR="00E87DAD" w:rsidRDefault="00F431E1">
      <w:pPr>
        <w:pStyle w:val="a3"/>
        <w:spacing w:before="1"/>
        <w:ind w:left="1110" w:firstLine="0"/>
      </w:pPr>
      <w:r>
        <w:t>письменная</w:t>
      </w:r>
      <w:r>
        <w:rPr>
          <w:spacing w:val="-3"/>
        </w:rPr>
        <w:t xml:space="preserve"> </w:t>
      </w:r>
      <w:r>
        <w:t>речь:</w:t>
      </w:r>
    </w:p>
    <w:p w:rsidR="00E87DAD" w:rsidRDefault="00F431E1">
      <w:pPr>
        <w:pStyle w:val="a3"/>
        <w:spacing w:before="137" w:line="360" w:lineRule="auto"/>
        <w:ind w:right="555"/>
      </w:pPr>
      <w:r>
        <w:t xml:space="preserve">заполнять  </w:t>
      </w:r>
      <w:r>
        <w:rPr>
          <w:spacing w:val="26"/>
        </w:rPr>
        <w:t xml:space="preserve"> </w:t>
      </w:r>
      <w:r>
        <w:t xml:space="preserve">анкеты   </w:t>
      </w:r>
      <w:r>
        <w:rPr>
          <w:spacing w:val="24"/>
        </w:rPr>
        <w:t xml:space="preserve"> </w:t>
      </w:r>
      <w:r>
        <w:t xml:space="preserve">и   </w:t>
      </w:r>
      <w:r>
        <w:rPr>
          <w:spacing w:val="23"/>
        </w:rPr>
        <w:t xml:space="preserve"> </w:t>
      </w:r>
      <w:proofErr w:type="gramStart"/>
      <w:r>
        <w:t xml:space="preserve">формуляры,   </w:t>
      </w:r>
      <w:proofErr w:type="gramEnd"/>
      <w:r>
        <w:rPr>
          <w:spacing w:val="27"/>
        </w:rPr>
        <w:t xml:space="preserve"> </w:t>
      </w:r>
      <w:r>
        <w:t xml:space="preserve">сообщая   </w:t>
      </w:r>
      <w:r>
        <w:rPr>
          <w:spacing w:val="25"/>
        </w:rPr>
        <w:t xml:space="preserve"> </w:t>
      </w:r>
      <w:r>
        <w:t xml:space="preserve">о   </w:t>
      </w:r>
      <w:r>
        <w:rPr>
          <w:spacing w:val="25"/>
        </w:rPr>
        <w:t xml:space="preserve"> </w:t>
      </w:r>
      <w:r>
        <w:t xml:space="preserve">себе   </w:t>
      </w:r>
      <w:r>
        <w:rPr>
          <w:spacing w:val="24"/>
        </w:rPr>
        <w:t xml:space="preserve"> </w:t>
      </w:r>
      <w:r>
        <w:t xml:space="preserve">основные   </w:t>
      </w:r>
      <w:r>
        <w:rPr>
          <w:spacing w:val="23"/>
        </w:rPr>
        <w:t xml:space="preserve"> </w:t>
      </w:r>
      <w:r>
        <w:t>сведения,</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87DAD" w:rsidRDefault="00F431E1">
      <w:pPr>
        <w:pStyle w:val="a3"/>
        <w:spacing w:line="360" w:lineRule="auto"/>
        <w:ind w:right="556"/>
      </w:pPr>
      <w:r>
        <w:t>писать</w:t>
      </w:r>
      <w:r>
        <w:rPr>
          <w:spacing w:val="17"/>
        </w:rPr>
        <w:t xml:space="preserve"> </w:t>
      </w:r>
      <w:r>
        <w:t>резюме</w:t>
      </w:r>
      <w:r>
        <w:rPr>
          <w:spacing w:val="72"/>
        </w:rPr>
        <w:t xml:space="preserve"> </w:t>
      </w:r>
      <w:r>
        <w:t>(CV)</w:t>
      </w:r>
      <w:r>
        <w:rPr>
          <w:spacing w:val="73"/>
        </w:rPr>
        <w:t xml:space="preserve"> </w:t>
      </w:r>
      <w:r>
        <w:t>с</w:t>
      </w:r>
      <w:r>
        <w:rPr>
          <w:spacing w:val="73"/>
        </w:rPr>
        <w:t xml:space="preserve"> </w:t>
      </w:r>
      <w:r>
        <w:t>сообщением</w:t>
      </w:r>
      <w:r>
        <w:rPr>
          <w:spacing w:val="73"/>
        </w:rPr>
        <w:t xml:space="preserve"> </w:t>
      </w:r>
      <w:r>
        <w:t>основных</w:t>
      </w:r>
      <w:r>
        <w:rPr>
          <w:spacing w:val="76"/>
        </w:rPr>
        <w:t xml:space="preserve"> </w:t>
      </w:r>
      <w:r>
        <w:t>сведений</w:t>
      </w:r>
      <w:r>
        <w:rPr>
          <w:spacing w:val="75"/>
        </w:rPr>
        <w:t xml:space="preserve"> </w:t>
      </w:r>
      <w:r>
        <w:t>о</w:t>
      </w:r>
      <w:r>
        <w:rPr>
          <w:spacing w:val="74"/>
        </w:rPr>
        <w:t xml:space="preserve"> </w:t>
      </w:r>
      <w:r>
        <w:t>себе</w:t>
      </w:r>
      <w:r>
        <w:rPr>
          <w:spacing w:val="73"/>
        </w:rPr>
        <w:t xml:space="preserve"> </w:t>
      </w:r>
      <w:r>
        <w:t>в</w:t>
      </w:r>
      <w:r>
        <w:rPr>
          <w:spacing w:val="71"/>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E87DAD" w:rsidRDefault="00F431E1">
      <w:pPr>
        <w:pStyle w:val="a3"/>
        <w:spacing w:line="360" w:lineRule="auto"/>
        <w:ind w:right="547"/>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 в</w:t>
      </w:r>
      <w:r>
        <w:rPr>
          <w:spacing w:val="-2"/>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4"/>
        </w:rPr>
        <w:t xml:space="preserve"> </w:t>
      </w:r>
      <w:r>
        <w:t>–</w:t>
      </w:r>
      <w:r>
        <w:rPr>
          <w:spacing w:val="-1"/>
        </w:rPr>
        <w:t xml:space="preserve"> </w:t>
      </w:r>
      <w:r>
        <w:t>до 140</w:t>
      </w:r>
      <w:r>
        <w:rPr>
          <w:spacing w:val="-1"/>
        </w:rPr>
        <w:t xml:space="preserve"> </w:t>
      </w:r>
      <w:r>
        <w:t>слов);</w:t>
      </w:r>
    </w:p>
    <w:p w:rsidR="00E87DAD" w:rsidRDefault="00F431E1">
      <w:pPr>
        <w:pStyle w:val="a3"/>
        <w:spacing w:line="360" w:lineRule="auto"/>
        <w:ind w:right="553"/>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(объём</w:t>
      </w:r>
      <w:r>
        <w:rPr>
          <w:spacing w:val="-2"/>
        </w:rPr>
        <w:t xml:space="preserve"> </w:t>
      </w:r>
      <w:r>
        <w:t>высказывания</w:t>
      </w:r>
      <w:r>
        <w:rPr>
          <w:spacing w:val="1"/>
        </w:rPr>
        <w:t xml:space="preserve"> </w:t>
      </w:r>
      <w:r>
        <w:t>– до 180 слов);</w:t>
      </w:r>
    </w:p>
    <w:p w:rsidR="00E87DAD" w:rsidRDefault="00F431E1">
      <w:pPr>
        <w:pStyle w:val="a3"/>
        <w:tabs>
          <w:tab w:val="left" w:pos="3120"/>
          <w:tab w:val="left" w:pos="5529"/>
          <w:tab w:val="left" w:pos="7600"/>
          <w:tab w:val="left" w:pos="9643"/>
        </w:tabs>
        <w:spacing w:line="360" w:lineRule="auto"/>
        <w:ind w:right="545"/>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tab/>
        <w:t>проектной</w:t>
      </w:r>
      <w:r>
        <w:tab/>
        <w:t>работы</w:t>
      </w:r>
      <w:r>
        <w:tab/>
        <w:t>(объём</w:t>
      </w:r>
      <w:r>
        <w:tab/>
        <w:t>–</w:t>
      </w:r>
      <w:r>
        <w:rPr>
          <w:spacing w:val="-58"/>
        </w:rPr>
        <w:t xml:space="preserve"> </w:t>
      </w:r>
      <w:r>
        <w:t>до</w:t>
      </w:r>
      <w:r>
        <w:rPr>
          <w:spacing w:val="-1"/>
        </w:rPr>
        <w:t xml:space="preserve"> </w:t>
      </w:r>
      <w:r>
        <w:t>180 слов);</w:t>
      </w:r>
    </w:p>
    <w:p w:rsidR="00E87DAD" w:rsidRDefault="00F431E1">
      <w:pPr>
        <w:pStyle w:val="a3"/>
        <w:ind w:left="1110" w:firstLine="0"/>
      </w:pPr>
      <w:r>
        <w:t>владеть</w:t>
      </w:r>
      <w:r>
        <w:rPr>
          <w:spacing w:val="-3"/>
        </w:rPr>
        <w:t xml:space="preserve"> </w:t>
      </w:r>
      <w:r>
        <w:t>фонетическими</w:t>
      </w:r>
      <w:r>
        <w:rPr>
          <w:spacing w:val="-4"/>
        </w:rPr>
        <w:t xml:space="preserve"> </w:t>
      </w:r>
      <w:r>
        <w:t>навыками:</w:t>
      </w:r>
    </w:p>
    <w:p w:rsidR="00E87DAD" w:rsidRDefault="00F431E1">
      <w:pPr>
        <w:pStyle w:val="a3"/>
        <w:spacing w:before="139" w:line="360" w:lineRule="auto"/>
        <w:ind w:right="552"/>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коммуникации,</w:t>
      </w:r>
      <w:r>
        <w:rPr>
          <w:spacing w:val="1"/>
        </w:rPr>
        <w:t xml:space="preserve"> </w:t>
      </w:r>
      <w:r>
        <w:t xml:space="preserve">произносить    </w:t>
      </w:r>
      <w:r>
        <w:rPr>
          <w:spacing w:val="1"/>
        </w:rPr>
        <w:t xml:space="preserve"> </w:t>
      </w:r>
      <w:r>
        <w:t xml:space="preserve">слова    </w:t>
      </w:r>
      <w:r>
        <w:rPr>
          <w:spacing w:val="1"/>
        </w:rPr>
        <w:t xml:space="preserve"> </w:t>
      </w:r>
      <w:r>
        <w:t>с     правильным      ударением     и      фразы     с      соблюдением</w:t>
      </w:r>
      <w:r>
        <w:rPr>
          <w:spacing w:val="1"/>
        </w:rPr>
        <w:t xml:space="preserve"> </w:t>
      </w:r>
      <w:r>
        <w:t>их ритмико-интонационных</w:t>
      </w:r>
      <w:r>
        <w:rPr>
          <w:spacing w:val="1"/>
        </w:rPr>
        <w:t xml:space="preserve"> </w:t>
      </w:r>
      <w:r>
        <w:t>особенностей, в том числе применять правило отсутствия</w:t>
      </w:r>
      <w:r>
        <w:rPr>
          <w:spacing w:val="1"/>
        </w:rPr>
        <w:t xml:space="preserve"> </w:t>
      </w:r>
      <w:r>
        <w:t>фразового ударения на</w:t>
      </w:r>
      <w:r>
        <w:rPr>
          <w:spacing w:val="-1"/>
        </w:rPr>
        <w:t xml:space="preserve"> </w:t>
      </w:r>
      <w:r>
        <w:t>служебных</w:t>
      </w:r>
      <w:r>
        <w:rPr>
          <w:spacing w:val="4"/>
        </w:rPr>
        <w:t xml:space="preserve"> </w:t>
      </w:r>
      <w:r>
        <w:t>словах;</w:t>
      </w:r>
    </w:p>
    <w:p w:rsidR="00E87DAD" w:rsidRDefault="00F431E1">
      <w:pPr>
        <w:pStyle w:val="a3"/>
        <w:spacing w:line="360" w:lineRule="auto"/>
        <w:ind w:right="552"/>
      </w:pPr>
      <w:r>
        <w:t>выразительно читать вслух</w:t>
      </w:r>
      <w:r>
        <w:rPr>
          <w:spacing w:val="60"/>
        </w:rPr>
        <w:t xml:space="preserve"> </w:t>
      </w:r>
      <w:r>
        <w:t>небольшие тексты объёмом до 150 слов, построенные</w:t>
      </w:r>
      <w:r>
        <w:rPr>
          <w:spacing w:val="1"/>
        </w:rPr>
        <w:t xml:space="preserve"> </w:t>
      </w:r>
      <w:r>
        <w:t xml:space="preserve">на       изученном       языковом       </w:t>
      </w:r>
      <w:proofErr w:type="gramStart"/>
      <w:r>
        <w:t xml:space="preserve">материале,   </w:t>
      </w:r>
      <w:proofErr w:type="gramEnd"/>
      <w:r>
        <w:t xml:space="preserve">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2"/>
        </w:rPr>
        <w:t xml:space="preserve"> </w:t>
      </w:r>
      <w:r>
        <w:t>содержания текста;</w:t>
      </w:r>
    </w:p>
    <w:p w:rsidR="00E87DAD" w:rsidRDefault="00F431E1">
      <w:pPr>
        <w:pStyle w:val="a3"/>
        <w:spacing w:line="275" w:lineRule="exact"/>
        <w:ind w:left="1110" w:firstLine="0"/>
      </w:pPr>
      <w:r>
        <w:t>владеть</w:t>
      </w:r>
      <w:r>
        <w:rPr>
          <w:spacing w:val="-3"/>
        </w:rPr>
        <w:t xml:space="preserve"> </w:t>
      </w:r>
      <w:r>
        <w:t>орфографическими</w:t>
      </w:r>
      <w:r>
        <w:rPr>
          <w:spacing w:val="-4"/>
        </w:rPr>
        <w:t xml:space="preserve"> </w:t>
      </w:r>
      <w:r>
        <w:t>навыками:</w:t>
      </w:r>
      <w:r>
        <w:rPr>
          <w:spacing w:val="-4"/>
        </w:rPr>
        <w:t xml:space="preserve"> </w:t>
      </w:r>
      <w:r>
        <w:t>правильно</w:t>
      </w:r>
      <w:r>
        <w:rPr>
          <w:spacing w:val="-3"/>
        </w:rPr>
        <w:t xml:space="preserve"> </w:t>
      </w:r>
      <w:r>
        <w:t>писать</w:t>
      </w:r>
      <w:r>
        <w:rPr>
          <w:spacing w:val="-5"/>
        </w:rPr>
        <w:t xml:space="preserve"> </w:t>
      </w:r>
      <w:r>
        <w:t>изученные</w:t>
      </w:r>
      <w:r>
        <w:rPr>
          <w:spacing w:val="-6"/>
        </w:rPr>
        <w:t xml:space="preserve"> </w:t>
      </w:r>
      <w:r>
        <w:t>слова;</w:t>
      </w:r>
    </w:p>
    <w:p w:rsidR="00E87DAD" w:rsidRDefault="00F431E1">
      <w:pPr>
        <w:pStyle w:val="a3"/>
        <w:tabs>
          <w:tab w:val="left" w:pos="2561"/>
          <w:tab w:val="left" w:pos="5131"/>
          <w:tab w:val="left" w:pos="6880"/>
          <w:tab w:val="left" w:pos="8909"/>
        </w:tabs>
        <w:spacing w:before="139" w:line="360" w:lineRule="auto"/>
        <w:ind w:right="558"/>
      </w:pPr>
      <w:r>
        <w:t>владеть</w:t>
      </w:r>
      <w:r>
        <w:tab/>
        <w:t>пунктуационными</w:t>
      </w:r>
      <w:r>
        <w:tab/>
        <w:t>навыками:</w:t>
      </w:r>
      <w:r>
        <w:tab/>
        <w:t>использовать</w:t>
      </w:r>
      <w:r>
        <w:tab/>
      </w:r>
      <w:r>
        <w:rPr>
          <w:spacing w:val="-1"/>
        </w:rPr>
        <w:t>запятую</w:t>
      </w:r>
      <w:r>
        <w:rPr>
          <w:spacing w:val="-58"/>
        </w:rPr>
        <w:t xml:space="preserve"> </w:t>
      </w:r>
      <w:r>
        <w:t>при</w:t>
      </w:r>
      <w:r>
        <w:rPr>
          <w:spacing w:val="-1"/>
        </w:rPr>
        <w:t xml:space="preserve"> </w:t>
      </w:r>
      <w:r>
        <w:t>перечислении, обращении</w:t>
      </w:r>
      <w:r>
        <w:rPr>
          <w:spacing w:val="-3"/>
        </w:rPr>
        <w:t xml:space="preserve"> </w:t>
      </w:r>
      <w:r>
        <w:t>и при выделении</w:t>
      </w:r>
      <w:r>
        <w:rPr>
          <w:spacing w:val="-1"/>
        </w:rPr>
        <w:t xml:space="preserve"> </w:t>
      </w:r>
      <w:r>
        <w:t>вводных</w:t>
      </w:r>
      <w:r>
        <w:rPr>
          <w:spacing w:val="1"/>
        </w:rPr>
        <w:t xml:space="preserve"> </w:t>
      </w:r>
      <w:r>
        <w:t>слов;</w:t>
      </w:r>
    </w:p>
    <w:p w:rsidR="00E87DAD" w:rsidRDefault="00F431E1">
      <w:pPr>
        <w:pStyle w:val="a3"/>
        <w:ind w:left="1110" w:firstLine="0"/>
      </w:pPr>
      <w:r>
        <w:t>апостроф,</w:t>
      </w:r>
      <w:r>
        <w:rPr>
          <w:spacing w:val="-4"/>
        </w:rPr>
        <w:t xml:space="preserve"> </w:t>
      </w:r>
      <w:r>
        <w:t>точку,</w:t>
      </w:r>
      <w:r>
        <w:rPr>
          <w:spacing w:val="-1"/>
        </w:rPr>
        <w:t xml:space="preserve"> </w:t>
      </w:r>
      <w:r>
        <w:t>вопросительный</w:t>
      </w:r>
      <w:r>
        <w:rPr>
          <w:spacing w:val="-5"/>
        </w:rPr>
        <w:t xml:space="preserve"> </w:t>
      </w:r>
      <w:r>
        <w:t>и</w:t>
      </w:r>
      <w:r>
        <w:rPr>
          <w:spacing w:val="-4"/>
        </w:rPr>
        <w:t xml:space="preserve"> </w:t>
      </w:r>
      <w:r>
        <w:t>восклицательный</w:t>
      </w:r>
      <w:r>
        <w:rPr>
          <w:spacing w:val="-3"/>
        </w:rPr>
        <w:t xml:space="preserve"> </w:t>
      </w:r>
      <w:r>
        <w:t>знаки;</w:t>
      </w:r>
    </w:p>
    <w:p w:rsidR="00E87DAD" w:rsidRDefault="00F431E1">
      <w:pPr>
        <w:pStyle w:val="a3"/>
        <w:spacing w:before="137" w:line="360" w:lineRule="auto"/>
        <w:ind w:right="553"/>
      </w:pPr>
      <w:r>
        <w:t>не ставить точку после заголовка; пунктуационно правильно оформлять прямую</w:t>
      </w:r>
      <w:r>
        <w:rPr>
          <w:spacing w:val="1"/>
        </w:rPr>
        <w:t xml:space="preserve"> </w:t>
      </w:r>
      <w:r>
        <w:t>речь;</w:t>
      </w:r>
      <w:r>
        <w:rPr>
          <w:spacing w:val="-3"/>
        </w:rPr>
        <w:t xml:space="preserve"> </w:t>
      </w:r>
      <w:r>
        <w:t>пунктуационно</w:t>
      </w:r>
      <w:r>
        <w:rPr>
          <w:spacing w:val="-2"/>
        </w:rPr>
        <w:t xml:space="preserve"> </w:t>
      </w:r>
      <w:r>
        <w:t>правильно</w:t>
      </w:r>
      <w:r>
        <w:rPr>
          <w:spacing w:val="-2"/>
        </w:rPr>
        <w:t xml:space="preserve"> </w:t>
      </w:r>
      <w:r>
        <w:t>оформлять</w:t>
      </w:r>
      <w:r>
        <w:rPr>
          <w:spacing w:val="-2"/>
        </w:rPr>
        <w:t xml:space="preserve"> </w:t>
      </w:r>
      <w:r>
        <w:t>электронное</w:t>
      </w:r>
      <w:r>
        <w:rPr>
          <w:spacing w:val="-3"/>
        </w:rPr>
        <w:t xml:space="preserve"> </w:t>
      </w:r>
      <w:r>
        <w:t>сообщение</w:t>
      </w:r>
      <w:r>
        <w:rPr>
          <w:spacing w:val="-3"/>
        </w:rPr>
        <w:t xml:space="preserve"> </w:t>
      </w:r>
      <w:r>
        <w:t>личного</w:t>
      </w:r>
      <w:r>
        <w:rPr>
          <w:spacing w:val="-5"/>
        </w:rPr>
        <w:t xml:space="preserve"> </w:t>
      </w:r>
      <w:r>
        <w:t>характера;</w:t>
      </w:r>
    </w:p>
    <w:p w:rsidR="00E87DAD" w:rsidRDefault="00F431E1">
      <w:pPr>
        <w:pStyle w:val="a3"/>
        <w:spacing w:line="360" w:lineRule="auto"/>
        <w:ind w:right="544"/>
      </w:pPr>
      <w:r>
        <w:t>распознавать в звучащем и письменном тексте 1500 лексических единиц (слов,</w:t>
      </w:r>
      <w:r>
        <w:rPr>
          <w:spacing w:val="1"/>
        </w:rPr>
        <w:t xml:space="preserve"> </w:t>
      </w:r>
      <w:r>
        <w:t>фразовых</w:t>
      </w:r>
      <w:r>
        <w:rPr>
          <w:spacing w:val="105"/>
        </w:rPr>
        <w:t xml:space="preserve"> </w:t>
      </w:r>
      <w:proofErr w:type="gramStart"/>
      <w:r>
        <w:t xml:space="preserve">глаголов,  </w:t>
      </w:r>
      <w:r>
        <w:rPr>
          <w:spacing w:val="39"/>
        </w:rPr>
        <w:t xml:space="preserve"> </w:t>
      </w:r>
      <w:proofErr w:type="gramEnd"/>
      <w:r>
        <w:t xml:space="preserve">словосочетаний,  </w:t>
      </w:r>
      <w:r>
        <w:rPr>
          <w:spacing w:val="42"/>
        </w:rPr>
        <w:t xml:space="preserve"> </w:t>
      </w:r>
      <w:r>
        <w:t xml:space="preserve">речевых  </w:t>
      </w:r>
      <w:r>
        <w:rPr>
          <w:spacing w:val="44"/>
        </w:rPr>
        <w:t xml:space="preserve"> </w:t>
      </w:r>
      <w:r>
        <w:t xml:space="preserve">клише,  </w:t>
      </w:r>
      <w:r>
        <w:rPr>
          <w:spacing w:val="42"/>
        </w:rPr>
        <w:t xml:space="preserve"> </w:t>
      </w:r>
      <w:r>
        <w:t xml:space="preserve">средств  </w:t>
      </w:r>
      <w:r>
        <w:rPr>
          <w:spacing w:val="44"/>
        </w:rPr>
        <w:t xml:space="preserve"> </w:t>
      </w:r>
      <w:r>
        <w:t xml:space="preserve">логической  </w:t>
      </w:r>
      <w:r>
        <w:rPr>
          <w:spacing w:val="43"/>
        </w:rPr>
        <w:t xml:space="preserve"> </w:t>
      </w:r>
      <w:r>
        <w:t>связи)</w:t>
      </w:r>
      <w:r>
        <w:rPr>
          <w:spacing w:val="-58"/>
        </w:rPr>
        <w:t xml:space="preserve"> </w:t>
      </w:r>
      <w:r>
        <w:t>и</w:t>
      </w:r>
      <w:r>
        <w:rPr>
          <w:spacing w:val="1"/>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    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3"/>
        </w:rPr>
        <w:t xml:space="preserve"> </w:t>
      </w:r>
      <w:r>
        <w:t>языке</w:t>
      </w:r>
      <w:r>
        <w:rPr>
          <w:spacing w:val="-1"/>
        </w:rPr>
        <w:t xml:space="preserve"> </w:t>
      </w:r>
      <w:r>
        <w:t>нормы</w:t>
      </w:r>
      <w:r>
        <w:rPr>
          <w:spacing w:val="-3"/>
        </w:rPr>
        <w:t xml:space="preserve"> </w:t>
      </w:r>
      <w:r>
        <w:t>лексической</w:t>
      </w:r>
      <w:r>
        <w:rPr>
          <w:spacing w:val="-1"/>
        </w:rPr>
        <w:t xml:space="preserve"> </w:t>
      </w:r>
      <w:r>
        <w:t>сочетаемости;</w:t>
      </w:r>
    </w:p>
    <w:p w:rsidR="00E87DAD" w:rsidRDefault="00F431E1">
      <w:pPr>
        <w:pStyle w:val="a3"/>
        <w:spacing w:before="2"/>
        <w:ind w:left="1110" w:firstLine="0"/>
      </w:pPr>
      <w:r>
        <w:t>распознавать</w:t>
      </w:r>
      <w:r>
        <w:rPr>
          <w:spacing w:val="-2"/>
        </w:rPr>
        <w:t xml:space="preserve"> </w:t>
      </w:r>
      <w:r>
        <w:t>и употреблять 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t>аффиксации:</w:t>
      </w:r>
    </w:p>
    <w:p w:rsidR="00E87DAD" w:rsidRDefault="00F431E1">
      <w:pPr>
        <w:pStyle w:val="a3"/>
        <w:spacing w:before="137"/>
        <w:ind w:left="1110" w:firstLine="0"/>
      </w:pPr>
      <w:r>
        <w:t>глаголы</w:t>
      </w:r>
      <w:r>
        <w:rPr>
          <w:spacing w:val="63"/>
        </w:rPr>
        <w:t xml:space="preserve"> </w:t>
      </w:r>
      <w:r>
        <w:t xml:space="preserve">при  </w:t>
      </w:r>
      <w:r>
        <w:rPr>
          <w:spacing w:val="2"/>
        </w:rPr>
        <w:t xml:space="preserve"> </w:t>
      </w:r>
      <w:r>
        <w:t xml:space="preserve">помощи  </w:t>
      </w:r>
      <w:r>
        <w:rPr>
          <w:spacing w:val="1"/>
        </w:rPr>
        <w:t xml:space="preserve"> </w:t>
      </w:r>
      <w:r>
        <w:t xml:space="preserve">префиксов  </w:t>
      </w:r>
      <w:r>
        <w:rPr>
          <w:spacing w:val="2"/>
        </w:rPr>
        <w:t xml:space="preserve"> </w:t>
      </w:r>
      <w:r>
        <w:t xml:space="preserve">dis-,  </w:t>
      </w:r>
      <w:r>
        <w:rPr>
          <w:spacing w:val="2"/>
        </w:rPr>
        <w:t xml:space="preserve"> </w:t>
      </w:r>
      <w:r>
        <w:t xml:space="preserve">mis-,  </w:t>
      </w:r>
      <w:r>
        <w:rPr>
          <w:spacing w:val="2"/>
        </w:rPr>
        <w:t xml:space="preserve"> </w:t>
      </w:r>
      <w:r>
        <w:t xml:space="preserve">re-,  </w:t>
      </w:r>
      <w:r>
        <w:rPr>
          <w:spacing w:val="2"/>
        </w:rPr>
        <w:t xml:space="preserve"> </w:t>
      </w:r>
      <w:r>
        <w:t xml:space="preserve">over-,  </w:t>
      </w:r>
      <w:r>
        <w:rPr>
          <w:spacing w:val="2"/>
        </w:rPr>
        <w:t xml:space="preserve"> </w:t>
      </w:r>
      <w:r>
        <w:t xml:space="preserve">under-  </w:t>
      </w:r>
      <w:r>
        <w:rPr>
          <w:spacing w:val="2"/>
        </w:rPr>
        <w:t xml:space="preserve"> </w:t>
      </w:r>
      <w:r>
        <w:t xml:space="preserve">и  </w:t>
      </w:r>
      <w:r>
        <w:rPr>
          <w:spacing w:val="2"/>
        </w:rPr>
        <w:t xml:space="preserve"> </w:t>
      </w:r>
      <w:r>
        <w:t>суффиксов</w:t>
      </w:r>
    </w:p>
    <w:p w:rsidR="00E87DAD" w:rsidRDefault="00F431E1">
      <w:pPr>
        <w:pStyle w:val="a3"/>
        <w:spacing w:before="140"/>
        <w:ind w:firstLine="0"/>
        <w:jc w:val="left"/>
      </w:pPr>
      <w:r>
        <w:t>-ise/-ize,</w:t>
      </w:r>
      <w:r>
        <w:rPr>
          <w:spacing w:val="-2"/>
        </w:rPr>
        <w:t xml:space="preserve"> </w:t>
      </w:r>
      <w:r>
        <w:t>-en;</w:t>
      </w:r>
    </w:p>
    <w:p w:rsidR="00E87DAD" w:rsidRDefault="00F431E1">
      <w:pPr>
        <w:pStyle w:val="a3"/>
        <w:spacing w:before="137" w:line="360" w:lineRule="auto"/>
        <w:ind w:right="551"/>
        <w:jc w:val="left"/>
      </w:pPr>
      <w:r>
        <w:t>имена</w:t>
      </w:r>
      <w:r>
        <w:rPr>
          <w:spacing w:val="33"/>
        </w:rPr>
        <w:t xml:space="preserve"> </w:t>
      </w:r>
      <w:r>
        <w:t>существительные</w:t>
      </w:r>
      <w:r>
        <w:rPr>
          <w:spacing w:val="34"/>
        </w:rPr>
        <w:t xml:space="preserve"> </w:t>
      </w:r>
      <w:r>
        <w:t>при</w:t>
      </w:r>
      <w:r>
        <w:rPr>
          <w:spacing w:val="35"/>
        </w:rPr>
        <w:t xml:space="preserve"> </w:t>
      </w:r>
      <w:r>
        <w:t>помощи</w:t>
      </w:r>
      <w:r>
        <w:rPr>
          <w:spacing w:val="35"/>
        </w:rPr>
        <w:t xml:space="preserve"> </w:t>
      </w:r>
      <w:r>
        <w:t>префиксов</w:t>
      </w:r>
      <w:r>
        <w:rPr>
          <w:spacing w:val="33"/>
        </w:rPr>
        <w:t xml:space="preserve"> </w:t>
      </w:r>
      <w:r>
        <w:t>un-,</w:t>
      </w:r>
      <w:r>
        <w:rPr>
          <w:spacing w:val="36"/>
        </w:rPr>
        <w:t xml:space="preserve"> </w:t>
      </w:r>
      <w:r>
        <w:t>in-/im-,</w:t>
      </w:r>
      <w:r>
        <w:rPr>
          <w:spacing w:val="33"/>
        </w:rPr>
        <w:t xml:space="preserve"> </w:t>
      </w:r>
      <w:r>
        <w:t>il-/ir-</w:t>
      </w:r>
      <w:r>
        <w:rPr>
          <w:spacing w:val="35"/>
        </w:rPr>
        <w:t xml:space="preserve"> </w:t>
      </w:r>
      <w:r>
        <w:t>и</w:t>
      </w:r>
      <w:r>
        <w:rPr>
          <w:spacing w:val="35"/>
        </w:rPr>
        <w:t xml:space="preserve"> </w:t>
      </w:r>
      <w:r>
        <w:t>суффиксов</w:t>
      </w:r>
      <w:r>
        <w:rPr>
          <w:spacing w:val="34"/>
        </w:rPr>
        <w:t xml:space="preserve"> </w:t>
      </w:r>
      <w:r>
        <w:t>-</w:t>
      </w:r>
      <w:r>
        <w:rPr>
          <w:spacing w:val="-57"/>
        </w:rPr>
        <w:t xml:space="preserve"> </w:t>
      </w:r>
      <w:r>
        <w:t>ance/-ence,</w:t>
      </w:r>
      <w:r>
        <w:rPr>
          <w:spacing w:val="1"/>
        </w:rPr>
        <w:t xml:space="preserve"> </w:t>
      </w:r>
      <w:r>
        <w:t>-er/-or,</w:t>
      </w:r>
      <w:r>
        <w:rPr>
          <w:spacing w:val="-1"/>
        </w:rPr>
        <w:t xml:space="preserve"> </w:t>
      </w:r>
      <w:r>
        <w:t>-ing,</w:t>
      </w:r>
      <w:r>
        <w:rPr>
          <w:spacing w:val="2"/>
        </w:rPr>
        <w:t xml:space="preserve"> </w:t>
      </w:r>
      <w:r>
        <w:t>-ist, -ity,</w:t>
      </w:r>
      <w:r>
        <w:rPr>
          <w:spacing w:val="-1"/>
        </w:rPr>
        <w:t xml:space="preserve"> </w:t>
      </w:r>
      <w:r>
        <w:t>-ment, -ness, -sion/-tion, -ship;</w:t>
      </w:r>
    </w:p>
    <w:p w:rsidR="00E87DAD" w:rsidRDefault="00F431E1">
      <w:pPr>
        <w:pStyle w:val="a3"/>
        <w:spacing w:line="360" w:lineRule="auto"/>
        <w:ind w:right="547"/>
        <w:jc w:val="left"/>
      </w:pPr>
      <w:r>
        <w:t>имена</w:t>
      </w:r>
      <w:r>
        <w:rPr>
          <w:spacing w:val="16"/>
        </w:rPr>
        <w:t xml:space="preserve"> </w:t>
      </w:r>
      <w:r>
        <w:t>прилагательные</w:t>
      </w:r>
      <w:r>
        <w:rPr>
          <w:spacing w:val="15"/>
        </w:rPr>
        <w:t xml:space="preserve"> </w:t>
      </w:r>
      <w:r>
        <w:t>при</w:t>
      </w:r>
      <w:r>
        <w:rPr>
          <w:spacing w:val="16"/>
        </w:rPr>
        <w:t xml:space="preserve"> </w:t>
      </w:r>
      <w:r>
        <w:t>помощи</w:t>
      </w:r>
      <w:r>
        <w:rPr>
          <w:spacing w:val="16"/>
        </w:rPr>
        <w:t xml:space="preserve"> </w:t>
      </w:r>
      <w:r>
        <w:t>префиксов</w:t>
      </w:r>
      <w:r>
        <w:rPr>
          <w:spacing w:val="17"/>
        </w:rPr>
        <w:t xml:space="preserve"> </w:t>
      </w:r>
      <w:r>
        <w:t>un-,</w:t>
      </w:r>
      <w:r>
        <w:rPr>
          <w:spacing w:val="16"/>
        </w:rPr>
        <w:t xml:space="preserve"> </w:t>
      </w:r>
      <w:r>
        <w:t>in-/im-,</w:t>
      </w:r>
      <w:r>
        <w:rPr>
          <w:spacing w:val="16"/>
        </w:rPr>
        <w:t xml:space="preserve"> </w:t>
      </w:r>
      <w:r>
        <w:t>il-/ir-,</w:t>
      </w:r>
      <w:r>
        <w:rPr>
          <w:spacing w:val="16"/>
        </w:rPr>
        <w:t xml:space="preserve"> </w:t>
      </w:r>
      <w:r>
        <w:t>inter-,</w:t>
      </w:r>
      <w:r>
        <w:rPr>
          <w:spacing w:val="16"/>
        </w:rPr>
        <w:t xml:space="preserve"> </w:t>
      </w:r>
      <w:r>
        <w:t>non-,</w:t>
      </w:r>
      <w:r>
        <w:rPr>
          <w:spacing w:val="16"/>
        </w:rPr>
        <w:t xml:space="preserve"> </w:t>
      </w:r>
      <w:r>
        <w:t>post-,</w:t>
      </w:r>
      <w:r>
        <w:rPr>
          <w:spacing w:val="-57"/>
        </w:rPr>
        <w:t xml:space="preserve"> </w:t>
      </w:r>
      <w:r>
        <w:t>pre-</w:t>
      </w:r>
      <w:r>
        <w:rPr>
          <w:spacing w:val="15"/>
        </w:rPr>
        <w:t xml:space="preserve"> </w:t>
      </w:r>
      <w:r>
        <w:t>и</w:t>
      </w:r>
      <w:r>
        <w:rPr>
          <w:spacing w:val="16"/>
        </w:rPr>
        <w:t xml:space="preserve"> </w:t>
      </w:r>
      <w:r>
        <w:t>суффиксов</w:t>
      </w:r>
      <w:r>
        <w:rPr>
          <w:spacing w:val="16"/>
        </w:rPr>
        <w:t xml:space="preserve"> </w:t>
      </w:r>
      <w:r>
        <w:t>-able/-ible,</w:t>
      </w:r>
      <w:r>
        <w:rPr>
          <w:spacing w:val="16"/>
        </w:rPr>
        <w:t xml:space="preserve"> </w:t>
      </w:r>
      <w:r>
        <w:t>-al,</w:t>
      </w:r>
      <w:r>
        <w:rPr>
          <w:spacing w:val="16"/>
        </w:rPr>
        <w:t xml:space="preserve"> </w:t>
      </w:r>
      <w:r>
        <w:t>-ed,</w:t>
      </w:r>
      <w:r>
        <w:rPr>
          <w:spacing w:val="15"/>
        </w:rPr>
        <w:t xml:space="preserve"> </w:t>
      </w:r>
      <w:r>
        <w:t>-ese,</w:t>
      </w:r>
      <w:r>
        <w:rPr>
          <w:spacing w:val="16"/>
        </w:rPr>
        <w:t xml:space="preserve"> </w:t>
      </w:r>
      <w:r>
        <w:t>-ful,</w:t>
      </w:r>
      <w:r>
        <w:rPr>
          <w:spacing w:val="15"/>
        </w:rPr>
        <w:t xml:space="preserve"> </w:t>
      </w:r>
      <w:r>
        <w:t>-ian/</w:t>
      </w:r>
      <w:r>
        <w:rPr>
          <w:spacing w:val="16"/>
        </w:rPr>
        <w:t xml:space="preserve"> </w:t>
      </w:r>
      <w:r>
        <w:t>-an,</w:t>
      </w:r>
      <w:r>
        <w:rPr>
          <w:spacing w:val="15"/>
        </w:rPr>
        <w:t xml:space="preserve"> </w:t>
      </w:r>
      <w:r>
        <w:t>-ical,</w:t>
      </w:r>
      <w:r>
        <w:rPr>
          <w:spacing w:val="16"/>
        </w:rPr>
        <w:t xml:space="preserve"> </w:t>
      </w:r>
      <w:r>
        <w:t>-ing,</w:t>
      </w:r>
      <w:r>
        <w:rPr>
          <w:spacing w:val="16"/>
        </w:rPr>
        <w:t xml:space="preserve"> </w:t>
      </w:r>
      <w:r>
        <w:t>-ish,</w:t>
      </w:r>
      <w:r>
        <w:rPr>
          <w:spacing w:val="16"/>
        </w:rPr>
        <w:t xml:space="preserve"> </w:t>
      </w:r>
      <w:r>
        <w:t>-ive,</w:t>
      </w:r>
    </w:p>
    <w:p w:rsidR="00E87DAD" w:rsidRDefault="00F431E1">
      <w:pPr>
        <w:pStyle w:val="a3"/>
        <w:ind w:firstLine="0"/>
        <w:jc w:val="left"/>
      </w:pPr>
      <w:r>
        <w:t>-less,</w:t>
      </w:r>
      <w:r>
        <w:rPr>
          <w:spacing w:val="-3"/>
        </w:rPr>
        <w:t xml:space="preserve"> </w:t>
      </w:r>
      <w:r>
        <w:t>-ly, -ous,</w:t>
      </w:r>
      <w:r>
        <w:rPr>
          <w:spacing w:val="-1"/>
        </w:rPr>
        <w:t xml:space="preserve"> </w:t>
      </w:r>
      <w:r>
        <w:t>-y;</w:t>
      </w:r>
    </w:p>
    <w:p w:rsidR="00E87DAD" w:rsidRDefault="00F431E1">
      <w:pPr>
        <w:pStyle w:val="a3"/>
        <w:spacing w:before="136" w:line="362" w:lineRule="auto"/>
        <w:ind w:left="1110" w:right="2452" w:firstLine="0"/>
        <w:jc w:val="left"/>
      </w:pPr>
      <w:r>
        <w:t>наречия при помощи префиксов un-, in-/im-, il-/ir- и суффикса -ly;</w:t>
      </w:r>
      <w:r>
        <w:rPr>
          <w:spacing w:val="-57"/>
        </w:rPr>
        <w:t xml:space="preserve"> </w:t>
      </w:r>
      <w:r>
        <w:t>числительные</w:t>
      </w:r>
      <w:r>
        <w:rPr>
          <w:spacing w:val="-3"/>
        </w:rPr>
        <w:t xml:space="preserve"> </w:t>
      </w:r>
      <w:r>
        <w:t>при</w:t>
      </w:r>
      <w:r>
        <w:rPr>
          <w:spacing w:val="-1"/>
        </w:rPr>
        <w:t xml:space="preserve"> </w:t>
      </w:r>
      <w:r>
        <w:t>помощи</w:t>
      </w:r>
      <w:r>
        <w:rPr>
          <w:spacing w:val="-1"/>
        </w:rPr>
        <w:t xml:space="preserve"> </w:t>
      </w:r>
      <w:r>
        <w:t>суффиксов</w:t>
      </w:r>
      <w:r>
        <w:rPr>
          <w:spacing w:val="3"/>
        </w:rPr>
        <w:t xml:space="preserve"> </w:t>
      </w:r>
      <w:r>
        <w:t>-teen,</w:t>
      </w:r>
      <w:r>
        <w:rPr>
          <w:spacing w:val="-1"/>
        </w:rPr>
        <w:t xml:space="preserve"> </w:t>
      </w:r>
      <w:r>
        <w:t>-ty,</w:t>
      </w:r>
      <w:r>
        <w:rPr>
          <w:spacing w:val="1"/>
        </w:rPr>
        <w:t xml:space="preserve"> </w:t>
      </w:r>
      <w:r>
        <w:t>-th;</w:t>
      </w:r>
    </w:p>
    <w:p w:rsidR="00E87DAD" w:rsidRDefault="00F431E1">
      <w:pPr>
        <w:pStyle w:val="a3"/>
        <w:spacing w:line="271" w:lineRule="exact"/>
        <w:ind w:left="1110" w:firstLine="0"/>
        <w:jc w:val="left"/>
      </w:pPr>
      <w:r>
        <w:t>с</w:t>
      </w:r>
      <w:r>
        <w:rPr>
          <w:spacing w:val="-4"/>
        </w:rPr>
        <w:t xml:space="preserve"> </w:t>
      </w:r>
      <w:r>
        <w:t>использованием</w:t>
      </w:r>
      <w:r>
        <w:rPr>
          <w:spacing w:val="-3"/>
        </w:rPr>
        <w:t xml:space="preserve"> </w:t>
      </w:r>
      <w:r>
        <w:t>словосложения:</w:t>
      </w:r>
    </w:p>
    <w:p w:rsidR="00E87DAD" w:rsidRDefault="00F431E1">
      <w:pPr>
        <w:pStyle w:val="a3"/>
        <w:tabs>
          <w:tab w:val="left" w:pos="2350"/>
          <w:tab w:val="left" w:pos="4493"/>
          <w:tab w:val="left" w:pos="5435"/>
          <w:tab w:val="left" w:pos="6958"/>
          <w:tab w:val="left" w:pos="8040"/>
        </w:tabs>
        <w:spacing w:before="140" w:line="360" w:lineRule="auto"/>
        <w:ind w:left="1110" w:right="551" w:firstLine="0"/>
        <w:jc w:val="left"/>
      </w:pPr>
      <w:r>
        <w:t>сложные существительные путём соединения основ существительных (football);</w:t>
      </w:r>
      <w:r>
        <w:rPr>
          <w:spacing w:val="1"/>
        </w:rPr>
        <w:t xml:space="preserve"> </w:t>
      </w:r>
      <w:r>
        <w:t>сложные</w:t>
      </w:r>
      <w:r>
        <w:tab/>
        <w:t>существительные</w:t>
      </w:r>
      <w:r>
        <w:tab/>
        <w:t>путём</w:t>
      </w:r>
      <w:r>
        <w:tab/>
        <w:t>соединения</w:t>
      </w:r>
      <w:r>
        <w:tab/>
        <w:t>основы</w:t>
      </w:r>
      <w:r>
        <w:tab/>
        <w:t>прилагательного</w:t>
      </w:r>
    </w:p>
    <w:p w:rsidR="00E87DAD" w:rsidRDefault="00F431E1">
      <w:pPr>
        <w:pStyle w:val="a3"/>
        <w:ind w:firstLine="0"/>
        <w:jc w:val="left"/>
      </w:pPr>
      <w:r>
        <w:t>с</w:t>
      </w:r>
      <w:r>
        <w:rPr>
          <w:spacing w:val="-3"/>
        </w:rPr>
        <w:t xml:space="preserve"> </w:t>
      </w:r>
      <w:r>
        <w:t>основой</w:t>
      </w:r>
      <w:r>
        <w:rPr>
          <w:spacing w:val="-1"/>
        </w:rPr>
        <w:t xml:space="preserve"> </w:t>
      </w:r>
      <w:r>
        <w:t>существительного</w:t>
      </w:r>
      <w:r>
        <w:rPr>
          <w:spacing w:val="-1"/>
        </w:rPr>
        <w:t xml:space="preserve"> </w:t>
      </w:r>
      <w:r>
        <w:t>(bluebell);</w:t>
      </w:r>
    </w:p>
    <w:p w:rsidR="00E87DAD" w:rsidRDefault="00F431E1">
      <w:pPr>
        <w:pStyle w:val="a3"/>
        <w:spacing w:before="137" w:line="360" w:lineRule="auto"/>
        <w:ind w:right="554"/>
      </w:pPr>
      <w:r>
        <w:t xml:space="preserve">сложные   </w:t>
      </w:r>
      <w:r>
        <w:rPr>
          <w:spacing w:val="41"/>
        </w:rPr>
        <w:t xml:space="preserve"> </w:t>
      </w:r>
      <w:r>
        <w:t xml:space="preserve">существительные    </w:t>
      </w:r>
      <w:r>
        <w:rPr>
          <w:spacing w:val="39"/>
        </w:rPr>
        <w:t xml:space="preserve"> </w:t>
      </w:r>
      <w:r>
        <w:t xml:space="preserve">путём    </w:t>
      </w:r>
      <w:r>
        <w:rPr>
          <w:spacing w:val="42"/>
        </w:rPr>
        <w:t xml:space="preserve"> </w:t>
      </w:r>
      <w:r>
        <w:t xml:space="preserve">соединения    </w:t>
      </w:r>
      <w:r>
        <w:rPr>
          <w:spacing w:val="42"/>
        </w:rPr>
        <w:t xml:space="preserve"> </w:t>
      </w:r>
      <w:r>
        <w:t xml:space="preserve">основ    </w:t>
      </w:r>
      <w:r>
        <w:rPr>
          <w:spacing w:val="40"/>
        </w:rPr>
        <w:t xml:space="preserve"> </w:t>
      </w:r>
      <w:r>
        <w:t>существительных</w:t>
      </w:r>
      <w:r>
        <w:rPr>
          <w:spacing w:val="-58"/>
        </w:rPr>
        <w:t xml:space="preserve"> </w:t>
      </w:r>
      <w:r>
        <w:t>с</w:t>
      </w:r>
      <w:r>
        <w:rPr>
          <w:spacing w:val="-2"/>
        </w:rPr>
        <w:t xml:space="preserve"> </w:t>
      </w:r>
      <w:r>
        <w:t>предлогом (father-in-law);</w:t>
      </w:r>
    </w:p>
    <w:p w:rsidR="00E87DAD" w:rsidRDefault="00F431E1">
      <w:pPr>
        <w:pStyle w:val="a3"/>
        <w:tabs>
          <w:tab w:val="left" w:pos="2904"/>
          <w:tab w:val="left" w:pos="5437"/>
          <w:tab w:val="left" w:pos="6934"/>
          <w:tab w:val="left" w:pos="9007"/>
        </w:tabs>
        <w:spacing w:line="360" w:lineRule="auto"/>
        <w:ind w:right="550"/>
      </w:pPr>
      <w:r>
        <w:t>сложные</w:t>
      </w:r>
      <w:r>
        <w:tab/>
        <w:t>прилагательные</w:t>
      </w:r>
      <w:r>
        <w:tab/>
        <w:t>путём</w:t>
      </w:r>
      <w:r>
        <w:tab/>
        <w:t>соединения</w:t>
      </w:r>
      <w:r>
        <w:tab/>
        <w:t>основы</w:t>
      </w:r>
      <w:r>
        <w:rPr>
          <w:spacing w:val="-58"/>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E87DAD" w:rsidRDefault="00F431E1">
      <w:pPr>
        <w:pStyle w:val="a3"/>
        <w:tabs>
          <w:tab w:val="left" w:pos="8697"/>
        </w:tabs>
        <w:spacing w:before="1" w:line="360" w:lineRule="auto"/>
        <w:ind w:right="556"/>
      </w:pPr>
      <w:r>
        <w:t>сложных прилагательные</w:t>
      </w:r>
      <w:r>
        <w:rPr>
          <w:spacing w:val="1"/>
        </w:rPr>
        <w:t xml:space="preserve"> </w:t>
      </w:r>
      <w:r>
        <w:t>путём</w:t>
      </w:r>
      <w:r>
        <w:rPr>
          <w:spacing w:val="1"/>
        </w:rPr>
        <w:t xml:space="preserve"> </w:t>
      </w:r>
      <w:r>
        <w:t>соединения</w:t>
      </w:r>
      <w:r>
        <w:rPr>
          <w:spacing w:val="2"/>
        </w:rPr>
        <w:t xml:space="preserve"> </w:t>
      </w:r>
      <w:r>
        <w:t>наречия</w:t>
      </w:r>
      <w:r>
        <w:rPr>
          <w:spacing w:val="1"/>
        </w:rPr>
        <w:t xml:space="preserve"> </w:t>
      </w:r>
      <w:r>
        <w:t>с</w:t>
      </w:r>
      <w:r>
        <w:rPr>
          <w:spacing w:val="1"/>
        </w:rPr>
        <w:t xml:space="preserve"> </w:t>
      </w:r>
      <w:r>
        <w:t>основой</w:t>
      </w:r>
      <w:r>
        <w:tab/>
        <w:t>причастия</w:t>
      </w:r>
      <w:r>
        <w:rPr>
          <w:spacing w:val="-57"/>
        </w:rPr>
        <w:t xml:space="preserve"> </w:t>
      </w:r>
      <w:r>
        <w:t>II</w:t>
      </w:r>
      <w:r>
        <w:rPr>
          <w:spacing w:val="-3"/>
        </w:rPr>
        <w:t xml:space="preserve"> </w:t>
      </w:r>
      <w:r>
        <w:t>(well-behaved);</w:t>
      </w:r>
    </w:p>
    <w:p w:rsidR="00E87DAD" w:rsidRDefault="00F431E1">
      <w:pPr>
        <w:pStyle w:val="a3"/>
        <w:spacing w:line="360" w:lineRule="auto"/>
        <w:ind w:right="547"/>
      </w:pPr>
      <w:r>
        <w:t xml:space="preserve">сложные    </w:t>
      </w:r>
      <w:r>
        <w:rPr>
          <w:spacing w:val="1"/>
        </w:rPr>
        <w:t xml:space="preserve"> </w:t>
      </w:r>
      <w:r>
        <w:t>прилагательные      путём      соединения      основы      прилагательного</w:t>
      </w:r>
      <w:r>
        <w:rPr>
          <w:spacing w:val="-57"/>
        </w:rPr>
        <w:t xml:space="preserve"> </w:t>
      </w:r>
      <w:r>
        <w:t>с</w:t>
      </w:r>
      <w:r>
        <w:rPr>
          <w:spacing w:val="-2"/>
        </w:rPr>
        <w:t xml:space="preserve"> </w:t>
      </w:r>
      <w:r>
        <w:t>основой причастия</w:t>
      </w:r>
      <w:r>
        <w:rPr>
          <w:spacing w:val="2"/>
        </w:rPr>
        <w:t xml:space="preserve"> </w:t>
      </w:r>
      <w:r>
        <w:t>I</w:t>
      </w:r>
      <w:r>
        <w:rPr>
          <w:spacing w:val="-6"/>
        </w:rPr>
        <w:t xml:space="preserve"> </w:t>
      </w:r>
      <w:r>
        <w:t>(nice-looking);</w:t>
      </w:r>
    </w:p>
    <w:p w:rsidR="00E87DAD" w:rsidRDefault="00F431E1">
      <w:pPr>
        <w:pStyle w:val="a3"/>
        <w:spacing w:before="1"/>
        <w:ind w:left="1110" w:firstLine="0"/>
      </w:pPr>
      <w:r>
        <w:t>с</w:t>
      </w:r>
      <w:r>
        <w:rPr>
          <w:spacing w:val="-6"/>
        </w:rPr>
        <w:t xml:space="preserve"> </w:t>
      </w:r>
      <w:r>
        <w:t>использованием</w:t>
      </w:r>
      <w:r>
        <w:rPr>
          <w:spacing w:val="-6"/>
        </w:rPr>
        <w:t xml:space="preserve"> </w:t>
      </w:r>
      <w:r>
        <w:t>конверсии:</w:t>
      </w:r>
    </w:p>
    <w:p w:rsidR="00E87DAD" w:rsidRDefault="00F431E1">
      <w:pPr>
        <w:pStyle w:val="a3"/>
        <w:spacing w:before="137" w:line="360" w:lineRule="auto"/>
        <w:ind w:right="557"/>
      </w:pPr>
      <w:r>
        <w:t>образование    имён    существительных    от    неопределённых    форм    глаголов</w:t>
      </w:r>
      <w:r>
        <w:rPr>
          <w:spacing w:val="1"/>
        </w:rPr>
        <w:t xml:space="preserve"> </w:t>
      </w:r>
      <w:r>
        <w:t>(to</w:t>
      </w:r>
      <w:r>
        <w:rPr>
          <w:spacing w:val="-1"/>
        </w:rPr>
        <w:t xml:space="preserve"> </w:t>
      </w:r>
      <w:r>
        <w:t>run</w:t>
      </w:r>
      <w:r>
        <w:rPr>
          <w:spacing w:val="-1"/>
        </w:rPr>
        <w:t xml:space="preserve"> </w:t>
      </w:r>
      <w:r>
        <w:t>– a</w:t>
      </w:r>
      <w:r>
        <w:rPr>
          <w:spacing w:val="-1"/>
        </w:rPr>
        <w:t xml:space="preserve"> </w:t>
      </w:r>
      <w:r>
        <w:t>run);</w:t>
      </w:r>
    </w:p>
    <w:p w:rsidR="00E87DAD" w:rsidRDefault="00F431E1">
      <w:pPr>
        <w:pStyle w:val="a3"/>
        <w:spacing w:line="360" w:lineRule="auto"/>
        <w:ind w:left="1110" w:right="2470" w:firstLine="0"/>
      </w:pPr>
      <w:r>
        <w:t>имён существительных от прилагательных (rich people – the rich);</w:t>
      </w:r>
      <w:r>
        <w:rPr>
          <w:spacing w:val="-57"/>
        </w:rPr>
        <w:t xml:space="preserve"> </w:t>
      </w:r>
      <w:r>
        <w:t>глаголов</w:t>
      </w:r>
      <w:r>
        <w:rPr>
          <w:spacing w:val="-2"/>
        </w:rPr>
        <w:t xml:space="preserve"> </w:t>
      </w:r>
      <w:r>
        <w:t>от</w:t>
      </w:r>
      <w:r>
        <w:rPr>
          <w:spacing w:val="-1"/>
        </w:rPr>
        <w:t xml:space="preserve"> </w:t>
      </w:r>
      <w:r>
        <w:t>имён существительных</w:t>
      </w:r>
      <w:r>
        <w:rPr>
          <w:spacing w:val="1"/>
        </w:rPr>
        <w:t xml:space="preserve"> </w:t>
      </w:r>
      <w:r>
        <w:t>(a</w:t>
      </w:r>
      <w:r>
        <w:rPr>
          <w:spacing w:val="1"/>
        </w:rPr>
        <w:t xml:space="preserve"> </w:t>
      </w:r>
      <w:r>
        <w:t>hand</w:t>
      </w:r>
      <w:r>
        <w:rPr>
          <w:spacing w:val="-1"/>
        </w:rPr>
        <w:t xml:space="preserve"> </w:t>
      </w:r>
      <w:r>
        <w:t>– to</w:t>
      </w:r>
      <w:r>
        <w:rPr>
          <w:spacing w:val="-1"/>
        </w:rPr>
        <w:t xml:space="preserve"> </w:t>
      </w:r>
      <w:r>
        <w:t>hand);</w:t>
      </w:r>
    </w:p>
    <w:p w:rsidR="00E87DAD" w:rsidRDefault="00F431E1">
      <w:pPr>
        <w:pStyle w:val="a3"/>
        <w:ind w:left="1110" w:firstLine="0"/>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2"/>
        </w:rPr>
        <w:t xml:space="preserve"> </w:t>
      </w:r>
      <w:r>
        <w:t>(cool</w:t>
      </w:r>
      <w:r>
        <w:rPr>
          <w:spacing w:val="1"/>
        </w:rPr>
        <w:t xml:space="preserve"> </w:t>
      </w:r>
      <w:r>
        <w:t>–</w:t>
      </w:r>
      <w:r>
        <w:rPr>
          <w:spacing w:val="-2"/>
        </w:rPr>
        <w:t xml:space="preserve"> </w:t>
      </w:r>
      <w:r>
        <w:t>to</w:t>
      </w:r>
      <w:r>
        <w:rPr>
          <w:spacing w:val="-2"/>
        </w:rPr>
        <w:t xml:space="preserve"> </w:t>
      </w:r>
      <w:r>
        <w:t>cool);</w:t>
      </w:r>
    </w:p>
    <w:p w:rsidR="00E87DAD" w:rsidRDefault="00F431E1">
      <w:pPr>
        <w:pStyle w:val="a3"/>
        <w:spacing w:before="139" w:line="360" w:lineRule="auto"/>
        <w:ind w:right="546"/>
      </w:pPr>
      <w:r>
        <w:t>распознавать и употреблять в устной и письменной речи имена прилагательные на -</w:t>
      </w:r>
      <w:r>
        <w:rPr>
          <w:spacing w:val="-57"/>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 exciting);</w:t>
      </w:r>
    </w:p>
    <w:p w:rsidR="00E87DAD" w:rsidRDefault="00F431E1">
      <w:pPr>
        <w:pStyle w:val="a3"/>
        <w:spacing w:before="1" w:line="360" w:lineRule="auto"/>
        <w:ind w:right="555"/>
      </w:pPr>
      <w:r>
        <w:t xml:space="preserve">распознавать и употреблять </w:t>
      </w:r>
      <w:proofErr w:type="gramStart"/>
      <w:r>
        <w:t>в устной и письменной речи</w:t>
      </w:r>
      <w:proofErr w:type="gramEnd"/>
      <w:r>
        <w:t xml:space="preserve"> изученные 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 аббревиатуры;</w:t>
      </w:r>
    </w:p>
    <w:p w:rsidR="00E87DAD" w:rsidRDefault="00F431E1">
      <w:pPr>
        <w:pStyle w:val="a3"/>
        <w:spacing w:line="360" w:lineRule="auto"/>
        <w:ind w:right="556"/>
      </w:pPr>
      <w:r>
        <w:t>распознавать и употреблять в устной и письменной речи различные средства связи</w:t>
      </w:r>
      <w:r>
        <w:rPr>
          <w:spacing w:val="1"/>
        </w:rPr>
        <w:t xml:space="preserve"> </w:t>
      </w:r>
      <w:r>
        <w:t>для</w:t>
      </w:r>
      <w:r>
        <w:rPr>
          <w:spacing w:val="-2"/>
        </w:rPr>
        <w:t xml:space="preserve"> </w:t>
      </w:r>
      <w:r>
        <w:t>обеспечения</w:t>
      </w:r>
      <w:r>
        <w:rPr>
          <w:spacing w:val="-1"/>
        </w:rPr>
        <w:t xml:space="preserve"> </w:t>
      </w:r>
      <w:r>
        <w:t>целостности 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jc w:val="left"/>
      </w:pPr>
      <w:r>
        <w:lastRenderedPageBreak/>
        <w:t>знать</w:t>
      </w:r>
      <w:r>
        <w:rPr>
          <w:spacing w:val="44"/>
        </w:rPr>
        <w:t xml:space="preserve"> </w:t>
      </w:r>
      <w:r>
        <w:t>и</w:t>
      </w:r>
      <w:r>
        <w:rPr>
          <w:spacing w:val="105"/>
        </w:rPr>
        <w:t xml:space="preserve"> </w:t>
      </w:r>
      <w:r>
        <w:t>понимать</w:t>
      </w:r>
      <w:r>
        <w:rPr>
          <w:spacing w:val="106"/>
        </w:rPr>
        <w:t xml:space="preserve"> </w:t>
      </w:r>
      <w:r>
        <w:t>особенности</w:t>
      </w:r>
      <w:r>
        <w:rPr>
          <w:spacing w:val="106"/>
        </w:rPr>
        <w:t xml:space="preserve"> </w:t>
      </w:r>
      <w:r>
        <w:t>структуры</w:t>
      </w:r>
      <w:r>
        <w:rPr>
          <w:spacing w:val="106"/>
        </w:rPr>
        <w:t xml:space="preserve"> </w:t>
      </w:r>
      <w:r>
        <w:t>простых</w:t>
      </w:r>
      <w:r>
        <w:rPr>
          <w:spacing w:val="107"/>
        </w:rPr>
        <w:t xml:space="preserve"> </w:t>
      </w:r>
      <w:r>
        <w:t>и</w:t>
      </w:r>
      <w:r>
        <w:rPr>
          <w:spacing w:val="106"/>
        </w:rPr>
        <w:t xml:space="preserve"> </w:t>
      </w:r>
      <w:r>
        <w:t>сложных</w:t>
      </w:r>
      <w:r>
        <w:rPr>
          <w:spacing w:val="104"/>
        </w:rPr>
        <w:t xml:space="preserve"> </w:t>
      </w:r>
      <w:r>
        <w:t>предложений</w:t>
      </w:r>
      <w:r>
        <w:rPr>
          <w:spacing w:val="-57"/>
        </w:rPr>
        <w:t xml:space="preserve"> </w:t>
      </w:r>
      <w:r>
        <w:t>и</w:t>
      </w:r>
      <w:r>
        <w:rPr>
          <w:spacing w:val="-1"/>
        </w:rPr>
        <w:t xml:space="preserve"> </w:t>
      </w:r>
      <w:r>
        <w:t>различных</w:t>
      </w:r>
      <w:r>
        <w:rPr>
          <w:spacing w:val="-2"/>
        </w:rPr>
        <w:t xml:space="preserve"> </w:t>
      </w:r>
      <w:r>
        <w:t>коммуникативных</w:t>
      </w:r>
      <w:r>
        <w:rPr>
          <w:spacing w:val="-1"/>
        </w:rPr>
        <w:t xml:space="preserve"> </w:t>
      </w:r>
      <w:r>
        <w:t>типов</w:t>
      </w:r>
      <w:r>
        <w:rPr>
          <w:spacing w:val="-1"/>
        </w:rPr>
        <w:t xml:space="preserve"> </w:t>
      </w:r>
      <w:r>
        <w:t>предложений</w:t>
      </w:r>
      <w:r>
        <w:rPr>
          <w:spacing w:val="-1"/>
        </w:rPr>
        <w:t xml:space="preserve"> </w:t>
      </w:r>
      <w:r>
        <w:t>английского языка;</w:t>
      </w:r>
    </w:p>
    <w:p w:rsidR="00E87DAD" w:rsidRDefault="00F431E1">
      <w:pPr>
        <w:pStyle w:val="a3"/>
        <w:tabs>
          <w:tab w:val="left" w:pos="2661"/>
          <w:tab w:val="left" w:pos="2980"/>
          <w:tab w:val="left" w:pos="4183"/>
          <w:tab w:val="left" w:pos="4519"/>
          <w:tab w:val="left" w:pos="5986"/>
          <w:tab w:val="left" w:pos="6838"/>
          <w:tab w:val="left" w:pos="7176"/>
          <w:tab w:val="left" w:pos="8725"/>
          <w:tab w:val="left" w:pos="9046"/>
        </w:tabs>
        <w:spacing w:before="1" w:line="360" w:lineRule="auto"/>
        <w:ind w:right="557"/>
        <w:jc w:val="left"/>
      </w:pPr>
      <w:r>
        <w:t>распознавать</w:t>
      </w:r>
      <w:r>
        <w:tab/>
        <w:t>в</w:t>
      </w:r>
      <w:r>
        <w:tab/>
        <w:t>звучащем</w:t>
      </w:r>
      <w:r>
        <w:tab/>
        <w:t>и</w:t>
      </w:r>
      <w:r>
        <w:tab/>
        <w:t>письменном</w:t>
      </w:r>
      <w:r>
        <w:tab/>
        <w:t>тексте</w:t>
      </w:r>
      <w:r>
        <w:tab/>
        <w:t>и</w:t>
      </w:r>
      <w:r>
        <w:tab/>
        <w:t>употреб­лять</w:t>
      </w:r>
      <w:r>
        <w:tab/>
        <w:t>в</w:t>
      </w:r>
      <w:r>
        <w:tab/>
      </w:r>
      <w:r>
        <w:rPr>
          <w:spacing w:val="-1"/>
        </w:rPr>
        <w:t>устной</w:t>
      </w:r>
      <w:r>
        <w:rPr>
          <w:spacing w:val="-57"/>
        </w:rPr>
        <w:t xml:space="preserve"> </w:t>
      </w:r>
      <w:r>
        <w:t>и</w:t>
      </w:r>
      <w:r>
        <w:rPr>
          <w:spacing w:val="-1"/>
        </w:rPr>
        <w:t xml:space="preserve"> </w:t>
      </w:r>
      <w:r>
        <w:t>письменной речи:</w:t>
      </w:r>
    </w:p>
    <w:p w:rsidR="00E87DAD" w:rsidRDefault="00F431E1">
      <w:pPr>
        <w:pStyle w:val="a3"/>
        <w:tabs>
          <w:tab w:val="left" w:pos="2738"/>
          <w:tab w:val="left" w:pos="3062"/>
          <w:tab w:val="left" w:pos="3647"/>
          <w:tab w:val="left" w:pos="4439"/>
          <w:tab w:val="left" w:pos="4755"/>
          <w:tab w:val="left" w:pos="6299"/>
          <w:tab w:val="left" w:pos="8406"/>
        </w:tabs>
        <w:spacing w:line="360" w:lineRule="auto"/>
        <w:ind w:right="558"/>
        <w:jc w:val="left"/>
      </w:pPr>
      <w:r>
        <w:t>предложения,</w:t>
      </w:r>
      <w:r>
        <w:tab/>
        <w:t>в</w:t>
      </w:r>
      <w:r>
        <w:tab/>
        <w:t>том</w:t>
      </w:r>
      <w:r>
        <w:tab/>
        <w:t>числе</w:t>
      </w:r>
      <w:r>
        <w:tab/>
        <w:t>с</w:t>
      </w:r>
      <w:r>
        <w:tab/>
        <w:t>несколькими</w:t>
      </w:r>
      <w:r>
        <w:tab/>
        <w:t>обстоятельствами,</w:t>
      </w:r>
      <w:r>
        <w:tab/>
      </w:r>
      <w:r>
        <w:rPr>
          <w:spacing w:val="-1"/>
        </w:rPr>
        <w:t>следующими</w:t>
      </w:r>
      <w:r>
        <w:rPr>
          <w:spacing w:val="-57"/>
        </w:rPr>
        <w:t xml:space="preserve"> </w:t>
      </w:r>
      <w:r>
        <w:t>в</w:t>
      </w:r>
      <w:r>
        <w:rPr>
          <w:spacing w:val="-2"/>
        </w:rPr>
        <w:t xml:space="preserve"> </w:t>
      </w:r>
      <w:r>
        <w:t>определённом</w:t>
      </w:r>
      <w:r>
        <w:rPr>
          <w:spacing w:val="-1"/>
        </w:rPr>
        <w:t xml:space="preserve"> </w:t>
      </w:r>
      <w:r>
        <w:t>порядке;</w:t>
      </w:r>
    </w:p>
    <w:p w:rsidR="00E87DAD" w:rsidRDefault="00F431E1">
      <w:pPr>
        <w:pStyle w:val="a3"/>
        <w:spacing w:line="360" w:lineRule="auto"/>
        <w:ind w:left="1110" w:right="4919" w:firstLine="0"/>
        <w:jc w:val="left"/>
      </w:pPr>
      <w:r>
        <w:t>предложения с начальным It;</w:t>
      </w:r>
      <w:r>
        <w:rPr>
          <w:spacing w:val="1"/>
        </w:rPr>
        <w:t xml:space="preserve"> </w:t>
      </w:r>
      <w:r>
        <w:t>предложения</w:t>
      </w:r>
      <w:r>
        <w:rPr>
          <w:spacing w:val="-3"/>
        </w:rPr>
        <w:t xml:space="preserve"> </w:t>
      </w:r>
      <w:r>
        <w:t>с</w:t>
      </w:r>
      <w:r>
        <w:rPr>
          <w:spacing w:val="-4"/>
        </w:rPr>
        <w:t xml:space="preserve"> </w:t>
      </w:r>
      <w:r>
        <w:t>начальным</w:t>
      </w:r>
      <w:r>
        <w:rPr>
          <w:spacing w:val="-4"/>
        </w:rPr>
        <w:t xml:space="preserve"> </w:t>
      </w:r>
      <w:r>
        <w:t>There</w:t>
      </w:r>
      <w:r>
        <w:rPr>
          <w:spacing w:val="-4"/>
        </w:rPr>
        <w:t xml:space="preserve"> </w:t>
      </w:r>
      <w:r>
        <w:t>+</w:t>
      </w:r>
      <w:r>
        <w:rPr>
          <w:spacing w:val="-3"/>
        </w:rPr>
        <w:t xml:space="preserve"> </w:t>
      </w:r>
      <w:r>
        <w:t>to</w:t>
      </w:r>
      <w:r>
        <w:rPr>
          <w:spacing w:val="-3"/>
        </w:rPr>
        <w:t xml:space="preserve"> </w:t>
      </w:r>
      <w:r>
        <w:t>be;</w:t>
      </w:r>
    </w:p>
    <w:p w:rsidR="00E87DAD" w:rsidRDefault="00F431E1">
      <w:pPr>
        <w:pStyle w:val="a3"/>
        <w:tabs>
          <w:tab w:val="left" w:pos="2705"/>
          <w:tab w:val="left" w:pos="3048"/>
          <w:tab w:val="left" w:pos="4628"/>
          <w:tab w:val="left" w:pos="6503"/>
          <w:tab w:val="left" w:pos="8180"/>
        </w:tabs>
        <w:spacing w:line="362" w:lineRule="auto"/>
        <w:ind w:right="549"/>
        <w:jc w:val="left"/>
      </w:pPr>
      <w:r>
        <w:t>предложения</w:t>
      </w:r>
      <w:r>
        <w:tab/>
        <w:t>с</w:t>
      </w:r>
      <w:r>
        <w:tab/>
        <w:t>глагольными</w:t>
      </w:r>
      <w:r>
        <w:tab/>
        <w:t>конструкциями,</w:t>
      </w:r>
      <w:r>
        <w:tab/>
        <w:t>содержащими</w:t>
      </w:r>
      <w:r>
        <w:tab/>
        <w:t>глаголы-связки</w:t>
      </w:r>
      <w:r>
        <w:rPr>
          <w:spacing w:val="-57"/>
        </w:rPr>
        <w:t xml:space="preserve"> </w:t>
      </w:r>
      <w:r>
        <w:t>to</w:t>
      </w:r>
      <w:r>
        <w:rPr>
          <w:spacing w:val="-1"/>
        </w:rPr>
        <w:t xml:space="preserve"> </w:t>
      </w:r>
      <w:r>
        <w:t>be, to look, to seem, to feel;</w:t>
      </w:r>
    </w:p>
    <w:p w:rsidR="00E87DAD" w:rsidRDefault="00F431E1">
      <w:pPr>
        <w:pStyle w:val="a3"/>
        <w:spacing w:line="360" w:lineRule="auto"/>
        <w:ind w:left="1110" w:right="3172" w:firstLine="0"/>
        <w:jc w:val="left"/>
      </w:pPr>
      <w:r>
        <w:t>предложения cо сложным подлежащим – Complex Subject;</w:t>
      </w:r>
      <w:r>
        <w:rPr>
          <w:spacing w:val="-57"/>
        </w:rPr>
        <w:t xml:space="preserve"> </w:t>
      </w: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w:t>
      </w:r>
      <w:r>
        <w:rPr>
          <w:spacing w:val="1"/>
        </w:rPr>
        <w:t xml:space="preserve"> </w:t>
      </w:r>
      <w:r>
        <w:t>Object;</w:t>
      </w:r>
    </w:p>
    <w:p w:rsidR="00E87DAD" w:rsidRDefault="00F431E1">
      <w:pPr>
        <w:pStyle w:val="a3"/>
        <w:spacing w:line="360" w:lineRule="auto"/>
        <w:ind w:left="1110" w:firstLine="0"/>
        <w:jc w:val="left"/>
      </w:pPr>
      <w:r>
        <w:t>сложносочинённые предложения с сочинительными союзами and, but, or;</w:t>
      </w:r>
      <w:r>
        <w:rPr>
          <w:spacing w:val="1"/>
        </w:rPr>
        <w:t xml:space="preserve"> </w:t>
      </w:r>
      <w:r>
        <w:t>сложноподчинённые</w:t>
      </w:r>
      <w:r>
        <w:rPr>
          <w:spacing w:val="13"/>
        </w:rPr>
        <w:t xml:space="preserve"> </w:t>
      </w:r>
      <w:r>
        <w:t>предложения</w:t>
      </w:r>
      <w:r>
        <w:rPr>
          <w:spacing w:val="14"/>
        </w:rPr>
        <w:t xml:space="preserve"> </w:t>
      </w:r>
      <w:r>
        <w:t>с</w:t>
      </w:r>
      <w:r>
        <w:rPr>
          <w:spacing w:val="13"/>
        </w:rPr>
        <w:t xml:space="preserve"> </w:t>
      </w:r>
      <w:r>
        <w:t>союзами</w:t>
      </w:r>
      <w:r>
        <w:rPr>
          <w:spacing w:val="15"/>
        </w:rPr>
        <w:t xml:space="preserve"> </w:t>
      </w:r>
      <w:r>
        <w:t>и</w:t>
      </w:r>
      <w:r>
        <w:rPr>
          <w:spacing w:val="13"/>
        </w:rPr>
        <w:t xml:space="preserve"> </w:t>
      </w:r>
      <w:r>
        <w:t>союзными</w:t>
      </w:r>
      <w:r>
        <w:rPr>
          <w:spacing w:val="15"/>
        </w:rPr>
        <w:t xml:space="preserve"> </w:t>
      </w:r>
      <w:r>
        <w:t>словами</w:t>
      </w:r>
      <w:r>
        <w:rPr>
          <w:spacing w:val="15"/>
        </w:rPr>
        <w:t xml:space="preserve"> </w:t>
      </w:r>
      <w:r>
        <w:t>because,</w:t>
      </w:r>
      <w:r>
        <w:rPr>
          <w:spacing w:val="14"/>
        </w:rPr>
        <w:t xml:space="preserve"> </w:t>
      </w:r>
      <w:r>
        <w:t>if,</w:t>
      </w:r>
    </w:p>
    <w:p w:rsidR="00E87DAD" w:rsidRPr="00F431E1" w:rsidRDefault="00F431E1">
      <w:pPr>
        <w:pStyle w:val="a3"/>
        <w:ind w:firstLine="0"/>
        <w:jc w:val="left"/>
        <w:rPr>
          <w:lang w:val="en-US"/>
        </w:rPr>
      </w:pPr>
      <w:r w:rsidRPr="00F431E1">
        <w:rPr>
          <w:lang w:val="en-US"/>
        </w:rPr>
        <w:t>when,</w:t>
      </w:r>
      <w:r w:rsidRPr="00F431E1">
        <w:rPr>
          <w:spacing w:val="-1"/>
          <w:lang w:val="en-US"/>
        </w:rPr>
        <w:t xml:space="preserve"> </w:t>
      </w:r>
      <w:r w:rsidRPr="00F431E1">
        <w:rPr>
          <w:lang w:val="en-US"/>
        </w:rPr>
        <w:t>where,</w:t>
      </w:r>
      <w:r w:rsidRPr="00F431E1">
        <w:rPr>
          <w:spacing w:val="-1"/>
          <w:lang w:val="en-US"/>
        </w:rPr>
        <w:t xml:space="preserve"> </w:t>
      </w:r>
      <w:r w:rsidRPr="00F431E1">
        <w:rPr>
          <w:lang w:val="en-US"/>
        </w:rPr>
        <w:t>what,</w:t>
      </w:r>
      <w:r w:rsidRPr="00F431E1">
        <w:rPr>
          <w:spacing w:val="-1"/>
          <w:lang w:val="en-US"/>
        </w:rPr>
        <w:t xml:space="preserve"> </w:t>
      </w:r>
      <w:r w:rsidRPr="00F431E1">
        <w:rPr>
          <w:lang w:val="en-US"/>
        </w:rPr>
        <w:t>why,</w:t>
      </w:r>
      <w:r w:rsidRPr="00F431E1">
        <w:rPr>
          <w:spacing w:val="1"/>
          <w:lang w:val="en-US"/>
        </w:rPr>
        <w:t xml:space="preserve"> </w:t>
      </w:r>
      <w:r w:rsidRPr="00F431E1">
        <w:rPr>
          <w:lang w:val="en-US"/>
        </w:rPr>
        <w:t>how;</w:t>
      </w:r>
    </w:p>
    <w:p w:rsidR="00E87DAD" w:rsidRDefault="00F431E1">
      <w:pPr>
        <w:pStyle w:val="a3"/>
        <w:spacing w:before="132" w:line="360" w:lineRule="auto"/>
        <w:ind w:right="552"/>
      </w:pPr>
      <w:r>
        <w:t>сложноподчинённые      предложения       с      определительными      придаточными</w:t>
      </w:r>
      <w:r>
        <w:rPr>
          <w:spacing w:val="1"/>
        </w:rPr>
        <w:t xml:space="preserve"> </w:t>
      </w:r>
      <w:r>
        <w:t>с</w:t>
      </w:r>
      <w:r>
        <w:rPr>
          <w:spacing w:val="-2"/>
        </w:rPr>
        <w:t xml:space="preserve"> </w:t>
      </w:r>
      <w:r>
        <w:t>союзными словами who,</w:t>
      </w:r>
      <w:r>
        <w:rPr>
          <w:spacing w:val="-1"/>
        </w:rPr>
        <w:t xml:space="preserve"> </w:t>
      </w:r>
      <w:r>
        <w:t>which, that;</w:t>
      </w:r>
    </w:p>
    <w:p w:rsidR="00E87DAD" w:rsidRDefault="00F431E1">
      <w:pPr>
        <w:pStyle w:val="a3"/>
        <w:spacing w:before="1" w:line="360" w:lineRule="auto"/>
        <w:ind w:right="555"/>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61"/>
        </w:rPr>
        <w:t xml:space="preserve"> </w:t>
      </w:r>
      <w:r>
        <w:t>whoever,</w:t>
      </w:r>
      <w:r>
        <w:rPr>
          <w:spacing w:val="61"/>
        </w:rPr>
        <w:t xml:space="preserve"> </w:t>
      </w:r>
      <w:r>
        <w:t>whatever,</w:t>
      </w:r>
      <w:r>
        <w:rPr>
          <w:spacing w:val="1"/>
        </w:rPr>
        <w:t xml:space="preserve"> </w:t>
      </w:r>
      <w:r>
        <w:t>however, whenever;</w:t>
      </w:r>
    </w:p>
    <w:p w:rsidR="00E87DAD" w:rsidRDefault="00F431E1">
      <w:pPr>
        <w:pStyle w:val="a3"/>
        <w:spacing w:line="360" w:lineRule="auto"/>
        <w:ind w:right="54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(Conditional</w:t>
      </w:r>
      <w:r>
        <w:rPr>
          <w:spacing w:val="61"/>
        </w:rPr>
        <w:t xml:space="preserve"> </w:t>
      </w:r>
      <w:r>
        <w:t>0,</w:t>
      </w:r>
      <w:r>
        <w:rPr>
          <w:spacing w:val="61"/>
        </w:rPr>
        <w:t xml:space="preserve"> </w:t>
      </w:r>
      <w:r>
        <w:t>Conditional</w:t>
      </w:r>
      <w:r>
        <w:rPr>
          <w:spacing w:val="61"/>
        </w:rPr>
        <w:t xml:space="preserve"> </w:t>
      </w:r>
      <w:r>
        <w:t>I)</w:t>
      </w:r>
      <w:r>
        <w:rPr>
          <w:spacing w:val="61"/>
        </w:rPr>
        <w:t xml:space="preserve"> </w:t>
      </w:r>
      <w:r>
        <w:t>и</w:t>
      </w:r>
      <w:r>
        <w:rPr>
          <w:spacing w:val="61"/>
        </w:rPr>
        <w:t xml:space="preserve"> </w:t>
      </w:r>
      <w:r>
        <w:t>с</w:t>
      </w:r>
      <w:r>
        <w:rPr>
          <w:spacing w:val="6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E87DAD" w:rsidRPr="00F431E1" w:rsidRDefault="00F431E1">
      <w:pPr>
        <w:pStyle w:val="a3"/>
        <w:spacing w:line="360" w:lineRule="auto"/>
        <w:ind w:right="545"/>
        <w:rPr>
          <w:lang w:val="en-US"/>
        </w:rPr>
      </w:pPr>
      <w:r>
        <w:t>все</w:t>
      </w:r>
      <w:r w:rsidRPr="00F431E1">
        <w:rPr>
          <w:spacing w:val="1"/>
          <w:lang w:val="en-US"/>
        </w:rPr>
        <w:t xml:space="preserve"> </w:t>
      </w:r>
      <w:r>
        <w:t>типы</w:t>
      </w:r>
      <w:r w:rsidRPr="00F431E1">
        <w:rPr>
          <w:spacing w:val="1"/>
          <w:lang w:val="en-US"/>
        </w:rPr>
        <w:t xml:space="preserve"> </w:t>
      </w:r>
      <w:r>
        <w:t>вопросительных</w:t>
      </w:r>
      <w:r w:rsidRPr="00F431E1">
        <w:rPr>
          <w:spacing w:val="1"/>
          <w:lang w:val="en-US"/>
        </w:rPr>
        <w:t xml:space="preserve"> </w:t>
      </w:r>
      <w:r>
        <w:t>предложений</w:t>
      </w:r>
      <w:r w:rsidRPr="00F431E1">
        <w:rPr>
          <w:spacing w:val="1"/>
          <w:lang w:val="en-US"/>
        </w:rPr>
        <w:t xml:space="preserve"> </w:t>
      </w:r>
      <w:r w:rsidRPr="00F431E1">
        <w:rPr>
          <w:lang w:val="en-US"/>
        </w:rPr>
        <w:t>(</w:t>
      </w:r>
      <w:r>
        <w:t>общий</w:t>
      </w:r>
      <w:r w:rsidRPr="00F431E1">
        <w:rPr>
          <w:lang w:val="en-US"/>
        </w:rPr>
        <w:t>,</w:t>
      </w:r>
      <w:r w:rsidRPr="00F431E1">
        <w:rPr>
          <w:spacing w:val="1"/>
          <w:lang w:val="en-US"/>
        </w:rPr>
        <w:t xml:space="preserve"> </w:t>
      </w:r>
      <w:r>
        <w:t>специальный</w:t>
      </w:r>
      <w:r w:rsidRPr="00F431E1">
        <w:rPr>
          <w:lang w:val="en-US"/>
        </w:rPr>
        <w:t>,</w:t>
      </w:r>
      <w:r w:rsidRPr="00F431E1">
        <w:rPr>
          <w:spacing w:val="1"/>
          <w:lang w:val="en-US"/>
        </w:rPr>
        <w:t xml:space="preserve"> </w:t>
      </w:r>
      <w:r>
        <w:t>альтернативный</w:t>
      </w:r>
      <w:r w:rsidRPr="00F431E1">
        <w:rPr>
          <w:lang w:val="en-US"/>
        </w:rPr>
        <w:t>,</w:t>
      </w:r>
      <w:r w:rsidRPr="00F431E1">
        <w:rPr>
          <w:spacing w:val="1"/>
          <w:lang w:val="en-US"/>
        </w:rPr>
        <w:t xml:space="preserve"> </w:t>
      </w:r>
      <w:r>
        <w:t>разделительный</w:t>
      </w:r>
      <w:r w:rsidRPr="00F431E1">
        <w:rPr>
          <w:lang w:val="en-US"/>
        </w:rPr>
        <w:t xml:space="preserve"> </w:t>
      </w:r>
      <w:r>
        <w:t>вопросы</w:t>
      </w:r>
      <w:r w:rsidRPr="00F431E1">
        <w:rPr>
          <w:lang w:val="en-US"/>
        </w:rPr>
        <w:t xml:space="preserve"> </w:t>
      </w:r>
      <w:r>
        <w:t>в</w:t>
      </w:r>
      <w:r w:rsidRPr="00F431E1">
        <w:rPr>
          <w:lang w:val="en-US"/>
        </w:rPr>
        <w:t xml:space="preserve"> Present/Past/Future Simple Tense, Present/Past Continuous Tense,</w:t>
      </w:r>
      <w:r w:rsidRPr="00F431E1">
        <w:rPr>
          <w:spacing w:val="1"/>
          <w:lang w:val="en-US"/>
        </w:rPr>
        <w:t xml:space="preserve"> </w:t>
      </w:r>
      <w:r w:rsidRPr="00F431E1">
        <w:rPr>
          <w:lang w:val="en-US"/>
        </w:rPr>
        <w:t>Present/Past</w:t>
      </w:r>
      <w:r w:rsidRPr="00F431E1">
        <w:rPr>
          <w:spacing w:val="-1"/>
          <w:lang w:val="en-US"/>
        </w:rPr>
        <w:t xml:space="preserve"> </w:t>
      </w:r>
      <w:r w:rsidRPr="00F431E1">
        <w:rPr>
          <w:lang w:val="en-US"/>
        </w:rPr>
        <w:t>Perfect Tense, Present Perfect</w:t>
      </w:r>
      <w:r w:rsidRPr="00F431E1">
        <w:rPr>
          <w:spacing w:val="-1"/>
          <w:lang w:val="en-US"/>
        </w:rPr>
        <w:t xml:space="preserve"> </w:t>
      </w:r>
      <w:r w:rsidRPr="00F431E1">
        <w:rPr>
          <w:lang w:val="en-US"/>
        </w:rPr>
        <w:t>Continuous Tense);</w:t>
      </w:r>
    </w:p>
    <w:p w:rsidR="00E87DAD" w:rsidRDefault="00F431E1">
      <w:pPr>
        <w:pStyle w:val="a3"/>
        <w:spacing w:line="360" w:lineRule="auto"/>
        <w:ind w:right="551"/>
      </w:pPr>
      <w:proofErr w:type="gramStart"/>
      <w:r>
        <w:t xml:space="preserve">повествовательные,   </w:t>
      </w:r>
      <w:proofErr w:type="gramEnd"/>
      <w:r>
        <w:t xml:space="preserve">  </w:t>
      </w:r>
      <w:r>
        <w:rPr>
          <w:spacing w:val="50"/>
        </w:rPr>
        <w:t xml:space="preserve"> </w:t>
      </w:r>
      <w:r>
        <w:t xml:space="preserve">вопросительные      </w:t>
      </w:r>
      <w:r>
        <w:rPr>
          <w:spacing w:val="44"/>
        </w:rPr>
        <w:t xml:space="preserve"> </w:t>
      </w:r>
      <w:r>
        <w:t xml:space="preserve">и      </w:t>
      </w:r>
      <w:r>
        <w:rPr>
          <w:spacing w:val="47"/>
        </w:rPr>
        <w:t xml:space="preserve"> </w:t>
      </w:r>
      <w:r>
        <w:t xml:space="preserve">побудительные      </w:t>
      </w:r>
      <w:r>
        <w:rPr>
          <w:spacing w:val="44"/>
        </w:rPr>
        <w:t xml:space="preserve"> </w:t>
      </w:r>
      <w:r>
        <w:t>предложения</w:t>
      </w:r>
      <w:r>
        <w:rPr>
          <w:spacing w:val="-58"/>
        </w:rPr>
        <w:t xml:space="preserve"> </w:t>
      </w:r>
      <w:r>
        <w:t>в косвенной речи в настоящем и прошедшем времени, согласование времён в рамках</w:t>
      </w:r>
      <w:r>
        <w:rPr>
          <w:spacing w:val="1"/>
        </w:rPr>
        <w:t xml:space="preserve"> </w:t>
      </w:r>
      <w:r>
        <w:t>сложного</w:t>
      </w:r>
      <w:r>
        <w:rPr>
          <w:spacing w:val="-1"/>
        </w:rPr>
        <w:t xml:space="preserve"> </w:t>
      </w:r>
      <w:r>
        <w:t>предложения;</w:t>
      </w:r>
    </w:p>
    <w:p w:rsidR="00E87DAD" w:rsidRDefault="00F431E1">
      <w:pPr>
        <w:pStyle w:val="a3"/>
        <w:spacing w:line="360" w:lineRule="auto"/>
        <w:ind w:left="1110" w:right="551" w:firstLine="0"/>
      </w:pPr>
      <w:r>
        <w:t>модальные глаголы в косвенной речи в настоящем и прошедшем времени;</w:t>
      </w:r>
      <w:r>
        <w:rPr>
          <w:spacing w:val="1"/>
        </w:rPr>
        <w:t xml:space="preserve"> </w:t>
      </w:r>
      <w:r>
        <w:t>предложения</w:t>
      </w:r>
      <w:r>
        <w:rPr>
          <w:spacing w:val="34"/>
        </w:rPr>
        <w:t xml:space="preserve"> </w:t>
      </w:r>
      <w:r>
        <w:t>с</w:t>
      </w:r>
      <w:r>
        <w:rPr>
          <w:spacing w:val="34"/>
        </w:rPr>
        <w:t xml:space="preserve"> </w:t>
      </w:r>
      <w:r>
        <w:t>конструкциями</w:t>
      </w:r>
      <w:r>
        <w:rPr>
          <w:spacing w:val="37"/>
        </w:rPr>
        <w:t xml:space="preserve"> </w:t>
      </w:r>
      <w:r>
        <w:t>as</w:t>
      </w:r>
      <w:r>
        <w:rPr>
          <w:spacing w:val="33"/>
        </w:rPr>
        <w:t xml:space="preserve"> </w:t>
      </w:r>
      <w:r>
        <w:t>…</w:t>
      </w:r>
      <w:r>
        <w:rPr>
          <w:spacing w:val="34"/>
        </w:rPr>
        <w:t xml:space="preserve"> </w:t>
      </w:r>
      <w:r>
        <w:t>as,</w:t>
      </w:r>
      <w:r>
        <w:rPr>
          <w:spacing w:val="34"/>
        </w:rPr>
        <w:t xml:space="preserve"> </w:t>
      </w:r>
      <w:r>
        <w:t>not</w:t>
      </w:r>
      <w:r>
        <w:rPr>
          <w:spacing w:val="34"/>
        </w:rPr>
        <w:t xml:space="preserve"> </w:t>
      </w:r>
      <w:r>
        <w:t>so</w:t>
      </w:r>
      <w:r>
        <w:rPr>
          <w:spacing w:val="34"/>
        </w:rPr>
        <w:t xml:space="preserve"> </w:t>
      </w:r>
      <w:r>
        <w:t>…</w:t>
      </w:r>
      <w:r>
        <w:rPr>
          <w:spacing w:val="34"/>
        </w:rPr>
        <w:t xml:space="preserve"> </w:t>
      </w:r>
      <w:r>
        <w:t>as,</w:t>
      </w:r>
      <w:r>
        <w:rPr>
          <w:spacing w:val="34"/>
        </w:rPr>
        <w:t xml:space="preserve"> </w:t>
      </w:r>
      <w:r>
        <w:t>both</w:t>
      </w:r>
      <w:r>
        <w:rPr>
          <w:spacing w:val="34"/>
        </w:rPr>
        <w:t xml:space="preserve"> </w:t>
      </w:r>
      <w:r>
        <w:t>…</w:t>
      </w:r>
      <w:r>
        <w:rPr>
          <w:spacing w:val="34"/>
        </w:rPr>
        <w:t xml:space="preserve"> </w:t>
      </w:r>
      <w:r>
        <w:t>and</w:t>
      </w:r>
      <w:r>
        <w:rPr>
          <w:spacing w:val="32"/>
        </w:rPr>
        <w:t xml:space="preserve"> </w:t>
      </w:r>
      <w:r>
        <w:t>…,</w:t>
      </w:r>
      <w:r>
        <w:rPr>
          <w:spacing w:val="34"/>
        </w:rPr>
        <w:t xml:space="preserve"> </w:t>
      </w:r>
      <w:r>
        <w:t>either</w:t>
      </w:r>
      <w:r>
        <w:rPr>
          <w:spacing w:val="33"/>
        </w:rPr>
        <w:t xml:space="preserve"> </w:t>
      </w:r>
      <w:r>
        <w:t>…</w:t>
      </w:r>
      <w:r>
        <w:rPr>
          <w:spacing w:val="34"/>
        </w:rPr>
        <w:t xml:space="preserve"> </w:t>
      </w:r>
      <w:r>
        <w:t>or,</w:t>
      </w:r>
    </w:p>
    <w:p w:rsidR="00E87DAD" w:rsidRPr="00F431E1" w:rsidRDefault="00F431E1">
      <w:pPr>
        <w:pStyle w:val="a3"/>
        <w:ind w:firstLine="0"/>
        <w:rPr>
          <w:lang w:val="en-US"/>
        </w:rPr>
      </w:pPr>
      <w:r w:rsidRPr="00F431E1">
        <w:rPr>
          <w:lang w:val="en-US"/>
        </w:rPr>
        <w:t>neither</w:t>
      </w:r>
      <w:r w:rsidRPr="00F431E1">
        <w:rPr>
          <w:spacing w:val="-1"/>
          <w:lang w:val="en-US"/>
        </w:rPr>
        <w:t xml:space="preserve"> </w:t>
      </w:r>
      <w:r w:rsidRPr="00F431E1">
        <w:rPr>
          <w:lang w:val="en-US"/>
        </w:rPr>
        <w:t>…</w:t>
      </w:r>
      <w:r w:rsidRPr="00F431E1">
        <w:rPr>
          <w:spacing w:val="-1"/>
          <w:lang w:val="en-US"/>
        </w:rPr>
        <w:t xml:space="preserve"> </w:t>
      </w:r>
      <w:r w:rsidRPr="00F431E1">
        <w:rPr>
          <w:lang w:val="en-US"/>
        </w:rPr>
        <w:t>nor;</w:t>
      </w:r>
    </w:p>
    <w:p w:rsidR="00E87DAD" w:rsidRPr="00F431E1" w:rsidRDefault="00F431E1">
      <w:pPr>
        <w:pStyle w:val="a3"/>
        <w:spacing w:before="139"/>
        <w:ind w:left="1110" w:firstLine="0"/>
        <w:jc w:val="left"/>
        <w:rPr>
          <w:lang w:val="en-US"/>
        </w:rPr>
      </w:pPr>
      <w:r>
        <w:t>предложения</w:t>
      </w:r>
      <w:r w:rsidRPr="00F431E1">
        <w:rPr>
          <w:spacing w:val="-2"/>
          <w:lang w:val="en-US"/>
        </w:rPr>
        <w:t xml:space="preserve"> </w:t>
      </w:r>
      <w:r>
        <w:t>с</w:t>
      </w:r>
      <w:r w:rsidRPr="00F431E1">
        <w:rPr>
          <w:lang w:val="en-US"/>
        </w:rPr>
        <w:t xml:space="preserve"> I</w:t>
      </w:r>
      <w:r w:rsidRPr="00F431E1">
        <w:rPr>
          <w:spacing w:val="-7"/>
          <w:lang w:val="en-US"/>
        </w:rPr>
        <w:t xml:space="preserve"> </w:t>
      </w:r>
      <w:r w:rsidRPr="00F431E1">
        <w:rPr>
          <w:lang w:val="en-US"/>
        </w:rPr>
        <w:t>wish;</w:t>
      </w:r>
    </w:p>
    <w:p w:rsidR="00E87DAD" w:rsidRPr="00F431E1" w:rsidRDefault="00F431E1">
      <w:pPr>
        <w:pStyle w:val="a3"/>
        <w:spacing w:before="137"/>
        <w:ind w:left="1110" w:firstLine="0"/>
        <w:jc w:val="left"/>
        <w:rPr>
          <w:lang w:val="en-US"/>
        </w:rPr>
      </w:pPr>
      <w:r>
        <w:t>конструкции</w:t>
      </w:r>
      <w:r w:rsidRPr="00F431E1">
        <w:rPr>
          <w:spacing w:val="-2"/>
          <w:lang w:val="en-US"/>
        </w:rPr>
        <w:t xml:space="preserve"> </w:t>
      </w:r>
      <w:r>
        <w:t>с</w:t>
      </w:r>
      <w:r w:rsidRPr="00F431E1">
        <w:rPr>
          <w:spacing w:val="-3"/>
          <w:lang w:val="en-US"/>
        </w:rPr>
        <w:t xml:space="preserve"> </w:t>
      </w:r>
      <w:r>
        <w:t>глаголами</w:t>
      </w:r>
      <w:r w:rsidRPr="00F431E1">
        <w:rPr>
          <w:spacing w:val="-2"/>
          <w:lang w:val="en-US"/>
        </w:rPr>
        <w:t xml:space="preserve"> </w:t>
      </w:r>
      <w:r>
        <w:t>на</w:t>
      </w:r>
      <w:r w:rsidRPr="00F431E1">
        <w:rPr>
          <w:lang w:val="en-US"/>
        </w:rPr>
        <w:t xml:space="preserve"> -ing:</w:t>
      </w:r>
      <w:r w:rsidRPr="00F431E1">
        <w:rPr>
          <w:spacing w:val="-2"/>
          <w:lang w:val="en-US"/>
        </w:rPr>
        <w:t xml:space="preserve"> </w:t>
      </w:r>
      <w:r w:rsidRPr="00F431E1">
        <w:rPr>
          <w:lang w:val="en-US"/>
        </w:rPr>
        <w:t>to</w:t>
      </w:r>
      <w:r w:rsidRPr="00F431E1">
        <w:rPr>
          <w:spacing w:val="-2"/>
          <w:lang w:val="en-US"/>
        </w:rPr>
        <w:t xml:space="preserve"> </w:t>
      </w:r>
      <w:r w:rsidRPr="00F431E1">
        <w:rPr>
          <w:lang w:val="en-US"/>
        </w:rPr>
        <w:t>love/hate</w:t>
      </w:r>
      <w:r w:rsidRPr="00F431E1">
        <w:rPr>
          <w:spacing w:val="-2"/>
          <w:lang w:val="en-US"/>
        </w:rPr>
        <w:t xml:space="preserve"> </w:t>
      </w:r>
      <w:r w:rsidRPr="00F431E1">
        <w:rPr>
          <w:lang w:val="en-US"/>
        </w:rPr>
        <w:t>doing</w:t>
      </w:r>
      <w:r w:rsidRPr="00F431E1">
        <w:rPr>
          <w:spacing w:val="-4"/>
          <w:lang w:val="en-US"/>
        </w:rPr>
        <w:t xml:space="preserve"> </w:t>
      </w:r>
      <w:r w:rsidRPr="00F431E1">
        <w:rPr>
          <w:lang w:val="en-US"/>
        </w:rPr>
        <w:t>smth;</w:t>
      </w:r>
    </w:p>
    <w:p w:rsidR="00E87DAD" w:rsidRPr="00F431E1" w:rsidRDefault="00F431E1">
      <w:pPr>
        <w:pStyle w:val="a3"/>
        <w:spacing w:before="139" w:line="360" w:lineRule="auto"/>
        <w:ind w:right="554"/>
        <w:jc w:val="left"/>
        <w:rPr>
          <w:lang w:val="en-US"/>
        </w:rPr>
      </w:pPr>
      <w:r>
        <w:t>конструкции</w:t>
      </w:r>
      <w:r w:rsidRPr="00F431E1">
        <w:rPr>
          <w:spacing w:val="27"/>
          <w:lang w:val="en-US"/>
        </w:rPr>
        <w:t xml:space="preserve"> </w:t>
      </w:r>
      <w:r w:rsidRPr="00F431E1">
        <w:rPr>
          <w:lang w:val="en-US"/>
        </w:rPr>
        <w:t>c</w:t>
      </w:r>
      <w:r w:rsidRPr="00F431E1">
        <w:rPr>
          <w:spacing w:val="23"/>
          <w:lang w:val="en-US"/>
        </w:rPr>
        <w:t xml:space="preserve"> </w:t>
      </w:r>
      <w:r>
        <w:t>глаголами</w:t>
      </w:r>
      <w:r w:rsidRPr="00F431E1">
        <w:rPr>
          <w:spacing w:val="84"/>
          <w:lang w:val="en-US"/>
        </w:rPr>
        <w:t xml:space="preserve"> </w:t>
      </w:r>
      <w:r w:rsidRPr="00F431E1">
        <w:rPr>
          <w:lang w:val="en-US"/>
        </w:rPr>
        <w:t>to</w:t>
      </w:r>
      <w:r w:rsidRPr="00F431E1">
        <w:rPr>
          <w:spacing w:val="83"/>
          <w:lang w:val="en-US"/>
        </w:rPr>
        <w:t xml:space="preserve"> </w:t>
      </w:r>
      <w:r w:rsidRPr="00F431E1">
        <w:rPr>
          <w:lang w:val="en-US"/>
        </w:rPr>
        <w:t>stop,</w:t>
      </w:r>
      <w:r w:rsidRPr="00F431E1">
        <w:rPr>
          <w:spacing w:val="81"/>
          <w:lang w:val="en-US"/>
        </w:rPr>
        <w:t xml:space="preserve"> </w:t>
      </w:r>
      <w:r w:rsidRPr="00F431E1">
        <w:rPr>
          <w:lang w:val="en-US"/>
        </w:rPr>
        <w:t>to</w:t>
      </w:r>
      <w:r w:rsidRPr="00F431E1">
        <w:rPr>
          <w:spacing w:val="84"/>
          <w:lang w:val="en-US"/>
        </w:rPr>
        <w:t xml:space="preserve"> </w:t>
      </w:r>
      <w:r w:rsidRPr="00F431E1">
        <w:rPr>
          <w:lang w:val="en-US"/>
        </w:rPr>
        <w:t>remember,</w:t>
      </w:r>
      <w:r w:rsidRPr="00F431E1">
        <w:rPr>
          <w:spacing w:val="82"/>
          <w:lang w:val="en-US"/>
        </w:rPr>
        <w:t xml:space="preserve"> </w:t>
      </w:r>
      <w:r w:rsidRPr="00F431E1">
        <w:rPr>
          <w:lang w:val="en-US"/>
        </w:rPr>
        <w:t>to</w:t>
      </w:r>
      <w:r w:rsidRPr="00F431E1">
        <w:rPr>
          <w:spacing w:val="83"/>
          <w:lang w:val="en-US"/>
        </w:rPr>
        <w:t xml:space="preserve"> </w:t>
      </w:r>
      <w:r w:rsidRPr="00F431E1">
        <w:rPr>
          <w:lang w:val="en-US"/>
        </w:rPr>
        <w:t>forget</w:t>
      </w:r>
      <w:r w:rsidRPr="00F431E1">
        <w:rPr>
          <w:spacing w:val="83"/>
          <w:lang w:val="en-US"/>
        </w:rPr>
        <w:t xml:space="preserve"> </w:t>
      </w:r>
      <w:r w:rsidRPr="00F431E1">
        <w:rPr>
          <w:lang w:val="en-US"/>
        </w:rPr>
        <w:t>(</w:t>
      </w:r>
      <w:r>
        <w:t>разница</w:t>
      </w:r>
      <w:r w:rsidRPr="00F431E1">
        <w:rPr>
          <w:spacing w:val="84"/>
          <w:lang w:val="en-US"/>
        </w:rPr>
        <w:t xml:space="preserve"> </w:t>
      </w:r>
      <w:r>
        <w:t>в</w:t>
      </w:r>
      <w:r w:rsidRPr="00F431E1">
        <w:rPr>
          <w:spacing w:val="82"/>
          <w:lang w:val="en-US"/>
        </w:rPr>
        <w:t xml:space="preserve"> </w:t>
      </w:r>
      <w:r>
        <w:t>значении</w:t>
      </w:r>
      <w:r w:rsidRPr="00F431E1">
        <w:rPr>
          <w:spacing w:val="-57"/>
          <w:lang w:val="en-US"/>
        </w:rPr>
        <w:t xml:space="preserve"> </w:t>
      </w:r>
      <w:r w:rsidRPr="00F431E1">
        <w:rPr>
          <w:lang w:val="en-US"/>
        </w:rPr>
        <w:t>to</w:t>
      </w:r>
      <w:r w:rsidRPr="00F431E1">
        <w:rPr>
          <w:spacing w:val="-1"/>
          <w:lang w:val="en-US"/>
        </w:rPr>
        <w:t xml:space="preserve"> </w:t>
      </w:r>
      <w:r w:rsidRPr="00F431E1">
        <w:rPr>
          <w:lang w:val="en-US"/>
        </w:rPr>
        <w:t>stop doing</w:t>
      </w:r>
      <w:r w:rsidRPr="00F431E1">
        <w:rPr>
          <w:spacing w:val="-2"/>
          <w:lang w:val="en-US"/>
        </w:rPr>
        <w:t xml:space="preserve"> </w:t>
      </w:r>
      <w:r w:rsidRPr="00F431E1">
        <w:rPr>
          <w:lang w:val="en-US"/>
        </w:rPr>
        <w:t>smth</w:t>
      </w:r>
      <w:r w:rsidRPr="00F431E1">
        <w:rPr>
          <w:spacing w:val="1"/>
          <w:lang w:val="en-US"/>
        </w:rPr>
        <w:t xml:space="preserve"> </w:t>
      </w:r>
      <w:r>
        <w:t>и</w:t>
      </w:r>
      <w:r w:rsidRPr="00F431E1">
        <w:rPr>
          <w:spacing w:val="1"/>
          <w:lang w:val="en-US"/>
        </w:rPr>
        <w:t xml:space="preserve"> </w:t>
      </w:r>
      <w:r w:rsidRPr="00F431E1">
        <w:rPr>
          <w:lang w:val="en-US"/>
        </w:rPr>
        <w:t>to stop to do smth);</w:t>
      </w:r>
    </w:p>
    <w:p w:rsidR="00E87DAD" w:rsidRPr="00F431E1" w:rsidRDefault="00F431E1">
      <w:pPr>
        <w:pStyle w:val="a3"/>
        <w:ind w:left="1110" w:firstLine="0"/>
        <w:jc w:val="left"/>
        <w:rPr>
          <w:lang w:val="en-US"/>
        </w:rPr>
      </w:pPr>
      <w:r>
        <w:t>конструкция</w:t>
      </w:r>
      <w:r w:rsidRPr="00F431E1">
        <w:rPr>
          <w:spacing w:val="2"/>
          <w:lang w:val="en-US"/>
        </w:rPr>
        <w:t xml:space="preserve"> </w:t>
      </w:r>
      <w:r w:rsidRPr="00F431E1">
        <w:rPr>
          <w:lang w:val="en-US"/>
        </w:rPr>
        <w:t>It</w:t>
      </w:r>
      <w:r w:rsidRPr="00F431E1">
        <w:rPr>
          <w:spacing w:val="-2"/>
          <w:lang w:val="en-US"/>
        </w:rPr>
        <w:t xml:space="preserve"> </w:t>
      </w:r>
      <w:r w:rsidRPr="00F431E1">
        <w:rPr>
          <w:lang w:val="en-US"/>
        </w:rPr>
        <w:t>takes</w:t>
      </w:r>
      <w:r w:rsidRPr="00F431E1">
        <w:rPr>
          <w:spacing w:val="-2"/>
          <w:lang w:val="en-US"/>
        </w:rPr>
        <w:t xml:space="preserve"> </w:t>
      </w:r>
      <w:r w:rsidRPr="00F431E1">
        <w:rPr>
          <w:lang w:val="en-US"/>
        </w:rPr>
        <w:t>me</w:t>
      </w:r>
      <w:r w:rsidRPr="00F431E1">
        <w:rPr>
          <w:spacing w:val="-1"/>
          <w:lang w:val="en-US"/>
        </w:rPr>
        <w:t xml:space="preserve"> </w:t>
      </w:r>
      <w:r w:rsidRPr="00F431E1">
        <w:rPr>
          <w:lang w:val="en-US"/>
        </w:rPr>
        <w:t>…</w:t>
      </w:r>
      <w:r w:rsidRPr="00F431E1">
        <w:rPr>
          <w:spacing w:val="-1"/>
          <w:lang w:val="en-US"/>
        </w:rPr>
        <w:t xml:space="preserve"> </w:t>
      </w:r>
      <w:r w:rsidRPr="00F431E1">
        <w:rPr>
          <w:lang w:val="en-US"/>
        </w:rPr>
        <w:t>to</w:t>
      </w:r>
      <w:r w:rsidRPr="00F431E1">
        <w:rPr>
          <w:spacing w:val="-2"/>
          <w:lang w:val="en-US"/>
        </w:rPr>
        <w:t xml:space="preserve"> </w:t>
      </w:r>
      <w:r w:rsidRPr="00F431E1">
        <w:rPr>
          <w:lang w:val="en-US"/>
        </w:rPr>
        <w:t>do</w:t>
      </w:r>
      <w:r w:rsidRPr="00F431E1">
        <w:rPr>
          <w:spacing w:val="-1"/>
          <w:lang w:val="en-US"/>
        </w:rPr>
        <w:t xml:space="preserve"> </w:t>
      </w:r>
      <w:r w:rsidRPr="00F431E1">
        <w:rPr>
          <w:lang w:val="en-US"/>
        </w:rPr>
        <w:t>smth;</w:t>
      </w:r>
    </w:p>
    <w:p w:rsidR="00E87DAD" w:rsidRPr="00F431E1" w:rsidRDefault="00E87DAD">
      <w:pPr>
        <w:rPr>
          <w:lang w:val="en-US"/>
        </w:rPr>
        <w:sectPr w:rsidR="00E87DAD" w:rsidRPr="00F431E1">
          <w:pgSz w:w="11920" w:h="16850"/>
          <w:pgMar w:top="780" w:right="300" w:bottom="280" w:left="1300" w:header="720" w:footer="720" w:gutter="0"/>
          <w:cols w:space="720"/>
        </w:sectPr>
      </w:pPr>
    </w:p>
    <w:p w:rsidR="00E87DAD" w:rsidRDefault="00F431E1">
      <w:pPr>
        <w:pStyle w:val="a3"/>
        <w:spacing w:before="65"/>
        <w:ind w:left="1110" w:firstLine="0"/>
      </w:pPr>
      <w:r>
        <w:lastRenderedPageBreak/>
        <w:t>конструкция</w:t>
      </w:r>
      <w:r>
        <w:rPr>
          <w:spacing w:val="-3"/>
        </w:rPr>
        <w:t xml:space="preserve"> </w:t>
      </w:r>
      <w:r>
        <w:t>used</w:t>
      </w:r>
      <w:r>
        <w:rPr>
          <w:spacing w:val="-4"/>
        </w:rPr>
        <w:t xml:space="preserve"> </w:t>
      </w:r>
      <w:r>
        <w:t>to</w:t>
      </w:r>
      <w:r>
        <w:rPr>
          <w:spacing w:val="-3"/>
        </w:rPr>
        <w:t xml:space="preserve"> </w:t>
      </w:r>
      <w:r>
        <w:t>+</w:t>
      </w:r>
      <w:r>
        <w:rPr>
          <w:spacing w:val="-3"/>
        </w:rPr>
        <w:t xml:space="preserve"> </w:t>
      </w:r>
      <w:r>
        <w:t>инфинитив</w:t>
      </w:r>
      <w:r>
        <w:rPr>
          <w:spacing w:val="-3"/>
        </w:rPr>
        <w:t xml:space="preserve"> </w:t>
      </w:r>
      <w:r>
        <w:t>глагола;</w:t>
      </w:r>
    </w:p>
    <w:p w:rsidR="00E87DAD" w:rsidRPr="00F431E1" w:rsidRDefault="00F431E1">
      <w:pPr>
        <w:pStyle w:val="a3"/>
        <w:spacing w:before="137"/>
        <w:ind w:left="1110" w:firstLine="0"/>
        <w:rPr>
          <w:lang w:val="en-US"/>
        </w:rPr>
      </w:pPr>
      <w:r>
        <w:t>конструкции</w:t>
      </w:r>
      <w:r w:rsidRPr="00F431E1">
        <w:rPr>
          <w:spacing w:val="1"/>
          <w:lang w:val="en-US"/>
        </w:rPr>
        <w:t xml:space="preserve"> </w:t>
      </w:r>
      <w:r w:rsidRPr="00F431E1">
        <w:rPr>
          <w:lang w:val="en-US"/>
        </w:rPr>
        <w:t>be/get</w:t>
      </w:r>
      <w:r w:rsidRPr="00F431E1">
        <w:rPr>
          <w:spacing w:val="-1"/>
          <w:lang w:val="en-US"/>
        </w:rPr>
        <w:t xml:space="preserve"> </w:t>
      </w:r>
      <w:r w:rsidRPr="00F431E1">
        <w:rPr>
          <w:lang w:val="en-US"/>
        </w:rPr>
        <w:t>used</w:t>
      </w:r>
      <w:r w:rsidRPr="00F431E1">
        <w:rPr>
          <w:spacing w:val="-2"/>
          <w:lang w:val="en-US"/>
        </w:rPr>
        <w:t xml:space="preserve"> </w:t>
      </w:r>
      <w:r w:rsidRPr="00F431E1">
        <w:rPr>
          <w:lang w:val="en-US"/>
        </w:rPr>
        <w:t>to</w:t>
      </w:r>
      <w:r w:rsidRPr="00F431E1">
        <w:rPr>
          <w:spacing w:val="-1"/>
          <w:lang w:val="en-US"/>
        </w:rPr>
        <w:t xml:space="preserve"> </w:t>
      </w:r>
      <w:r w:rsidRPr="00F431E1">
        <w:rPr>
          <w:lang w:val="en-US"/>
        </w:rPr>
        <w:t>smth,</w:t>
      </w:r>
      <w:r w:rsidRPr="00F431E1">
        <w:rPr>
          <w:spacing w:val="-1"/>
          <w:lang w:val="en-US"/>
        </w:rPr>
        <w:t xml:space="preserve"> </w:t>
      </w:r>
      <w:r w:rsidRPr="00F431E1">
        <w:rPr>
          <w:lang w:val="en-US"/>
        </w:rPr>
        <w:t>be/get</w:t>
      </w:r>
      <w:r w:rsidRPr="00F431E1">
        <w:rPr>
          <w:spacing w:val="-2"/>
          <w:lang w:val="en-US"/>
        </w:rPr>
        <w:t xml:space="preserve"> </w:t>
      </w:r>
      <w:r w:rsidRPr="00F431E1">
        <w:rPr>
          <w:lang w:val="en-US"/>
        </w:rPr>
        <w:t>used</w:t>
      </w:r>
      <w:r w:rsidRPr="00F431E1">
        <w:rPr>
          <w:spacing w:val="-1"/>
          <w:lang w:val="en-US"/>
        </w:rPr>
        <w:t xml:space="preserve"> </w:t>
      </w:r>
      <w:r w:rsidRPr="00F431E1">
        <w:rPr>
          <w:lang w:val="en-US"/>
        </w:rPr>
        <w:t>to</w:t>
      </w:r>
      <w:r w:rsidRPr="00F431E1">
        <w:rPr>
          <w:spacing w:val="1"/>
          <w:lang w:val="en-US"/>
        </w:rPr>
        <w:t xml:space="preserve"> </w:t>
      </w:r>
      <w:r w:rsidRPr="00F431E1">
        <w:rPr>
          <w:lang w:val="en-US"/>
        </w:rPr>
        <w:t>doing</w:t>
      </w:r>
      <w:r w:rsidRPr="00F431E1">
        <w:rPr>
          <w:spacing w:val="-4"/>
          <w:lang w:val="en-US"/>
        </w:rPr>
        <w:t xml:space="preserve"> </w:t>
      </w:r>
      <w:r w:rsidRPr="00F431E1">
        <w:rPr>
          <w:lang w:val="en-US"/>
        </w:rPr>
        <w:t>smth;</w:t>
      </w:r>
    </w:p>
    <w:p w:rsidR="00E87DAD" w:rsidRPr="00F431E1" w:rsidRDefault="00F431E1">
      <w:pPr>
        <w:pStyle w:val="a3"/>
        <w:spacing w:before="140" w:line="360" w:lineRule="auto"/>
        <w:ind w:right="545"/>
        <w:rPr>
          <w:lang w:val="en-US"/>
        </w:rPr>
      </w:pPr>
      <w:r>
        <w:t>конструкции</w:t>
      </w:r>
      <w:r w:rsidRPr="00F431E1">
        <w:rPr>
          <w:spacing w:val="61"/>
          <w:lang w:val="en-US"/>
        </w:rPr>
        <w:t xml:space="preserve"> </w:t>
      </w:r>
      <w:r w:rsidRPr="00F431E1">
        <w:rPr>
          <w:lang w:val="en-US"/>
        </w:rPr>
        <w:t>I</w:t>
      </w:r>
      <w:r w:rsidRPr="00F431E1">
        <w:rPr>
          <w:spacing w:val="60"/>
          <w:lang w:val="en-US"/>
        </w:rPr>
        <w:t xml:space="preserve"> </w:t>
      </w:r>
      <w:proofErr w:type="gramStart"/>
      <w:r w:rsidRPr="00F431E1">
        <w:rPr>
          <w:lang w:val="en-US"/>
        </w:rPr>
        <w:t xml:space="preserve">prefer,   </w:t>
      </w:r>
      <w:proofErr w:type="gramEnd"/>
      <w:r w:rsidRPr="00F431E1">
        <w:rPr>
          <w:lang w:val="en-US"/>
        </w:rPr>
        <w:t>I’d</w:t>
      </w:r>
      <w:r w:rsidRPr="00F431E1">
        <w:rPr>
          <w:spacing w:val="60"/>
          <w:lang w:val="en-US"/>
        </w:rPr>
        <w:t xml:space="preserve"> </w:t>
      </w:r>
      <w:r w:rsidRPr="00F431E1">
        <w:rPr>
          <w:lang w:val="en-US"/>
        </w:rPr>
        <w:t>prefer,   I’d</w:t>
      </w:r>
      <w:r w:rsidRPr="00F431E1">
        <w:rPr>
          <w:spacing w:val="60"/>
          <w:lang w:val="en-US"/>
        </w:rPr>
        <w:t xml:space="preserve"> </w:t>
      </w:r>
      <w:r w:rsidRPr="00F431E1">
        <w:rPr>
          <w:lang w:val="en-US"/>
        </w:rPr>
        <w:t xml:space="preserve">rather   prefer,   </w:t>
      </w:r>
      <w:r>
        <w:t>выражающие</w:t>
      </w:r>
      <w:r w:rsidRPr="00F431E1">
        <w:rPr>
          <w:spacing w:val="60"/>
          <w:lang w:val="en-US"/>
        </w:rPr>
        <w:t xml:space="preserve"> </w:t>
      </w:r>
      <w:r>
        <w:t>предпочтение</w:t>
      </w:r>
      <w:r w:rsidRPr="00F431E1">
        <w:rPr>
          <w:lang w:val="en-US"/>
        </w:rPr>
        <w:t>,</w:t>
      </w:r>
      <w:r w:rsidRPr="00F431E1">
        <w:rPr>
          <w:spacing w:val="-57"/>
          <w:lang w:val="en-US"/>
        </w:rPr>
        <w:t xml:space="preserve"> </w:t>
      </w:r>
      <w:r>
        <w:t>а</w:t>
      </w:r>
      <w:r w:rsidRPr="00F431E1">
        <w:rPr>
          <w:spacing w:val="-2"/>
          <w:lang w:val="en-US"/>
        </w:rPr>
        <w:t xml:space="preserve"> </w:t>
      </w:r>
      <w:r>
        <w:t>также</w:t>
      </w:r>
      <w:r w:rsidRPr="00F431E1">
        <w:rPr>
          <w:spacing w:val="-1"/>
          <w:lang w:val="en-US"/>
        </w:rPr>
        <w:t xml:space="preserve"> </w:t>
      </w:r>
      <w:r>
        <w:t>конструкций</w:t>
      </w:r>
      <w:r w:rsidRPr="00F431E1">
        <w:rPr>
          <w:spacing w:val="5"/>
          <w:lang w:val="en-US"/>
        </w:rPr>
        <w:t xml:space="preserve"> </w:t>
      </w:r>
      <w:r w:rsidRPr="00F431E1">
        <w:rPr>
          <w:lang w:val="en-US"/>
        </w:rPr>
        <w:t>I’d rather,</w:t>
      </w:r>
      <w:r w:rsidRPr="00F431E1">
        <w:rPr>
          <w:spacing w:val="-1"/>
          <w:lang w:val="en-US"/>
        </w:rPr>
        <w:t xml:space="preserve"> </w:t>
      </w:r>
      <w:r w:rsidRPr="00F431E1">
        <w:rPr>
          <w:lang w:val="en-US"/>
        </w:rPr>
        <w:t>You’d better;</w:t>
      </w:r>
    </w:p>
    <w:p w:rsidR="00E87DAD" w:rsidRDefault="00F431E1">
      <w:pPr>
        <w:pStyle w:val="a3"/>
        <w:spacing w:line="360" w:lineRule="auto"/>
        <w:ind w:right="557"/>
      </w:pPr>
      <w:proofErr w:type="gramStart"/>
      <w:r>
        <w:t xml:space="preserve">подлежащее,   </w:t>
      </w:r>
      <w:proofErr w:type="gramEnd"/>
      <w:r>
        <w:t xml:space="preserve"> выраженное   собирательным   существительным   (family,    police),</w:t>
      </w:r>
      <w:r>
        <w:rPr>
          <w:spacing w:val="1"/>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E87DAD" w:rsidRDefault="00F431E1">
      <w:pPr>
        <w:pStyle w:val="a3"/>
        <w:spacing w:line="360" w:lineRule="auto"/>
        <w:ind w:right="546"/>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w:t>
      </w:r>
      <w:r>
        <w:rPr>
          <w:spacing w:val="-1"/>
        </w:rPr>
        <w:t xml:space="preserve"> </w:t>
      </w:r>
      <w:r>
        <w:t>Passive, Present Perfect Passive);</w:t>
      </w:r>
    </w:p>
    <w:p w:rsidR="00E87DAD" w:rsidRPr="00F431E1" w:rsidRDefault="00F431E1">
      <w:pPr>
        <w:pStyle w:val="a3"/>
        <w:spacing w:line="360" w:lineRule="auto"/>
        <w:ind w:right="548"/>
        <w:rPr>
          <w:lang w:val="en-US"/>
        </w:rPr>
      </w:pPr>
      <w:r>
        <w:t>конструкция</w:t>
      </w:r>
      <w:r w:rsidRPr="00F431E1">
        <w:rPr>
          <w:lang w:val="en-US"/>
        </w:rPr>
        <w:t xml:space="preserve"> to be going to, </w:t>
      </w:r>
      <w:r>
        <w:t>формы</w:t>
      </w:r>
      <w:r w:rsidRPr="00F431E1">
        <w:rPr>
          <w:lang w:val="en-US"/>
        </w:rPr>
        <w:t xml:space="preserve"> Future Simple Tense </w:t>
      </w:r>
      <w:r>
        <w:t>и</w:t>
      </w:r>
      <w:r w:rsidRPr="00F431E1">
        <w:rPr>
          <w:lang w:val="en-US"/>
        </w:rPr>
        <w:t xml:space="preserve"> Present Continuous Tense</w:t>
      </w:r>
      <w:r w:rsidRPr="00F431E1">
        <w:rPr>
          <w:spacing w:val="1"/>
          <w:lang w:val="en-US"/>
        </w:rPr>
        <w:t xml:space="preserve"> </w:t>
      </w:r>
      <w:r>
        <w:t>для</w:t>
      </w:r>
      <w:r w:rsidRPr="00F431E1">
        <w:rPr>
          <w:spacing w:val="-2"/>
          <w:lang w:val="en-US"/>
        </w:rPr>
        <w:t xml:space="preserve"> </w:t>
      </w:r>
      <w:r>
        <w:t>выражения</w:t>
      </w:r>
      <w:r w:rsidRPr="00F431E1">
        <w:rPr>
          <w:spacing w:val="1"/>
          <w:lang w:val="en-US"/>
        </w:rPr>
        <w:t xml:space="preserve"> </w:t>
      </w:r>
      <w:r>
        <w:t>будущего</w:t>
      </w:r>
      <w:r w:rsidRPr="00F431E1">
        <w:rPr>
          <w:lang w:val="en-US"/>
        </w:rPr>
        <w:t xml:space="preserve"> </w:t>
      </w:r>
      <w:r>
        <w:t>действия</w:t>
      </w:r>
      <w:r w:rsidRPr="00F431E1">
        <w:rPr>
          <w:lang w:val="en-US"/>
        </w:rPr>
        <w:t>;</w:t>
      </w:r>
    </w:p>
    <w:p w:rsidR="00E87DAD" w:rsidRPr="00F431E1" w:rsidRDefault="00F431E1">
      <w:pPr>
        <w:pStyle w:val="a3"/>
        <w:spacing w:line="360" w:lineRule="auto"/>
        <w:ind w:right="550"/>
        <w:rPr>
          <w:lang w:val="en-US"/>
        </w:rPr>
      </w:pPr>
      <w:r>
        <w:t>модальные</w:t>
      </w:r>
      <w:r w:rsidRPr="00F431E1">
        <w:rPr>
          <w:lang w:val="en-US"/>
        </w:rPr>
        <w:t xml:space="preserve"> </w:t>
      </w:r>
      <w:r>
        <w:t>глаголы</w:t>
      </w:r>
      <w:r w:rsidRPr="00F431E1">
        <w:rPr>
          <w:lang w:val="en-US"/>
        </w:rPr>
        <w:t xml:space="preserve"> </w:t>
      </w:r>
      <w:r>
        <w:t>и</w:t>
      </w:r>
      <w:r w:rsidRPr="00F431E1">
        <w:rPr>
          <w:lang w:val="en-US"/>
        </w:rPr>
        <w:t xml:space="preserve"> </w:t>
      </w:r>
      <w:r>
        <w:t>их</w:t>
      </w:r>
      <w:r w:rsidRPr="00F431E1">
        <w:rPr>
          <w:lang w:val="en-US"/>
        </w:rPr>
        <w:t xml:space="preserve"> </w:t>
      </w:r>
      <w:r>
        <w:t>эквиваленты</w:t>
      </w:r>
      <w:r w:rsidRPr="00F431E1">
        <w:rPr>
          <w:lang w:val="en-US"/>
        </w:rPr>
        <w:t xml:space="preserve"> (can/be able to, could, must/have to, may, might,</w:t>
      </w:r>
      <w:r w:rsidRPr="00F431E1">
        <w:rPr>
          <w:spacing w:val="-57"/>
          <w:lang w:val="en-US"/>
        </w:rPr>
        <w:t xml:space="preserve"> </w:t>
      </w:r>
      <w:r w:rsidRPr="00F431E1">
        <w:rPr>
          <w:lang w:val="en-US"/>
        </w:rPr>
        <w:t>should,</w:t>
      </w:r>
      <w:r w:rsidRPr="00F431E1">
        <w:rPr>
          <w:spacing w:val="-1"/>
          <w:lang w:val="en-US"/>
        </w:rPr>
        <w:t xml:space="preserve"> </w:t>
      </w:r>
      <w:r w:rsidRPr="00F431E1">
        <w:rPr>
          <w:lang w:val="en-US"/>
        </w:rPr>
        <w:t>shall, would, will, need);</w:t>
      </w:r>
    </w:p>
    <w:p w:rsidR="00E87DAD" w:rsidRPr="00F431E1" w:rsidRDefault="00F431E1">
      <w:pPr>
        <w:pStyle w:val="a3"/>
        <w:spacing w:line="360" w:lineRule="auto"/>
        <w:ind w:right="547"/>
        <w:rPr>
          <w:lang w:val="en-US"/>
        </w:rPr>
      </w:pPr>
      <w:r>
        <w:t>неличные</w:t>
      </w:r>
      <w:r w:rsidRPr="00F431E1">
        <w:rPr>
          <w:spacing w:val="92"/>
          <w:lang w:val="en-US"/>
        </w:rPr>
        <w:t xml:space="preserve"> </w:t>
      </w:r>
      <w:r>
        <w:t>формы</w:t>
      </w:r>
      <w:r w:rsidRPr="00F431E1">
        <w:rPr>
          <w:lang w:val="en-US"/>
        </w:rPr>
        <w:t xml:space="preserve">  </w:t>
      </w:r>
      <w:r w:rsidRPr="00F431E1">
        <w:rPr>
          <w:spacing w:val="29"/>
          <w:lang w:val="en-US"/>
        </w:rPr>
        <w:t xml:space="preserve"> </w:t>
      </w:r>
      <w:r>
        <w:t>глагола</w:t>
      </w:r>
      <w:r w:rsidRPr="00F431E1">
        <w:rPr>
          <w:lang w:val="en-US"/>
        </w:rPr>
        <w:t xml:space="preserve">  </w:t>
      </w:r>
      <w:r w:rsidRPr="00F431E1">
        <w:rPr>
          <w:spacing w:val="31"/>
          <w:lang w:val="en-US"/>
        </w:rPr>
        <w:t xml:space="preserve"> </w:t>
      </w:r>
      <w:r w:rsidRPr="00F431E1">
        <w:rPr>
          <w:lang w:val="en-US"/>
        </w:rPr>
        <w:t xml:space="preserve">–  </w:t>
      </w:r>
      <w:r w:rsidRPr="00F431E1">
        <w:rPr>
          <w:spacing w:val="30"/>
          <w:lang w:val="en-US"/>
        </w:rPr>
        <w:t xml:space="preserve"> </w:t>
      </w:r>
      <w:proofErr w:type="gramStart"/>
      <w:r>
        <w:t>инфинитив</w:t>
      </w:r>
      <w:r w:rsidRPr="00F431E1">
        <w:rPr>
          <w:lang w:val="en-US"/>
        </w:rPr>
        <w:t xml:space="preserve">,  </w:t>
      </w:r>
      <w:r w:rsidRPr="00F431E1">
        <w:rPr>
          <w:spacing w:val="29"/>
          <w:lang w:val="en-US"/>
        </w:rPr>
        <w:t xml:space="preserve"> </w:t>
      </w:r>
      <w:proofErr w:type="gramEnd"/>
      <w:r>
        <w:t>герундий</w:t>
      </w:r>
      <w:r w:rsidRPr="00F431E1">
        <w:rPr>
          <w:lang w:val="en-US"/>
        </w:rPr>
        <w:t xml:space="preserve">,  </w:t>
      </w:r>
      <w:r w:rsidRPr="00F431E1">
        <w:rPr>
          <w:spacing w:val="30"/>
          <w:lang w:val="en-US"/>
        </w:rPr>
        <w:t xml:space="preserve"> </w:t>
      </w:r>
      <w:r>
        <w:t>причастие</w:t>
      </w:r>
      <w:r w:rsidRPr="00F431E1">
        <w:rPr>
          <w:lang w:val="en-US"/>
        </w:rPr>
        <w:t xml:space="preserve">  </w:t>
      </w:r>
      <w:r w:rsidRPr="00F431E1">
        <w:rPr>
          <w:spacing w:val="31"/>
          <w:lang w:val="en-US"/>
        </w:rPr>
        <w:t xml:space="preserve"> </w:t>
      </w:r>
      <w:r w:rsidRPr="00F431E1">
        <w:rPr>
          <w:lang w:val="en-US"/>
        </w:rPr>
        <w:t xml:space="preserve">(Participle  </w:t>
      </w:r>
      <w:r w:rsidRPr="00F431E1">
        <w:rPr>
          <w:spacing w:val="31"/>
          <w:lang w:val="en-US"/>
        </w:rPr>
        <w:t xml:space="preserve"> </w:t>
      </w:r>
      <w:r w:rsidRPr="00F431E1">
        <w:rPr>
          <w:lang w:val="en-US"/>
        </w:rPr>
        <w:t>I</w:t>
      </w:r>
      <w:r w:rsidRPr="00F431E1">
        <w:rPr>
          <w:spacing w:val="-58"/>
          <w:lang w:val="en-US"/>
        </w:rPr>
        <w:t xml:space="preserve"> </w:t>
      </w:r>
      <w:r>
        <w:t>и</w:t>
      </w:r>
      <w:r w:rsidRPr="00F431E1">
        <w:rPr>
          <w:spacing w:val="10"/>
          <w:lang w:val="en-US"/>
        </w:rPr>
        <w:t xml:space="preserve"> </w:t>
      </w:r>
      <w:r w:rsidRPr="00F431E1">
        <w:rPr>
          <w:lang w:val="en-US"/>
        </w:rPr>
        <w:t>Participle</w:t>
      </w:r>
      <w:r w:rsidRPr="00F431E1">
        <w:rPr>
          <w:spacing w:val="8"/>
          <w:lang w:val="en-US"/>
        </w:rPr>
        <w:t xml:space="preserve"> </w:t>
      </w:r>
      <w:r w:rsidRPr="00F431E1">
        <w:rPr>
          <w:lang w:val="en-US"/>
        </w:rPr>
        <w:t>II),</w:t>
      </w:r>
      <w:r w:rsidRPr="00F431E1">
        <w:rPr>
          <w:spacing w:val="10"/>
          <w:lang w:val="en-US"/>
        </w:rPr>
        <w:t xml:space="preserve"> </w:t>
      </w:r>
      <w:r>
        <w:t>причастия</w:t>
      </w:r>
      <w:r w:rsidRPr="00F431E1">
        <w:rPr>
          <w:spacing w:val="11"/>
          <w:lang w:val="en-US"/>
        </w:rPr>
        <w:t xml:space="preserve"> </w:t>
      </w:r>
      <w:r>
        <w:t>в</w:t>
      </w:r>
      <w:r w:rsidRPr="00F431E1">
        <w:rPr>
          <w:spacing w:val="9"/>
          <w:lang w:val="en-US"/>
        </w:rPr>
        <w:t xml:space="preserve"> </w:t>
      </w:r>
      <w:r>
        <w:t>функции</w:t>
      </w:r>
      <w:r w:rsidRPr="00F431E1">
        <w:rPr>
          <w:spacing w:val="12"/>
          <w:lang w:val="en-US"/>
        </w:rPr>
        <w:t xml:space="preserve"> </w:t>
      </w:r>
      <w:r>
        <w:t>определения</w:t>
      </w:r>
      <w:r w:rsidRPr="00F431E1">
        <w:rPr>
          <w:spacing w:val="10"/>
          <w:lang w:val="en-US"/>
        </w:rPr>
        <w:t xml:space="preserve"> </w:t>
      </w:r>
      <w:r w:rsidRPr="00F431E1">
        <w:rPr>
          <w:lang w:val="en-US"/>
        </w:rPr>
        <w:t>(Participle</w:t>
      </w:r>
      <w:r w:rsidRPr="00F431E1">
        <w:rPr>
          <w:spacing w:val="8"/>
          <w:lang w:val="en-US"/>
        </w:rPr>
        <w:t xml:space="preserve"> </w:t>
      </w:r>
      <w:r w:rsidRPr="00F431E1">
        <w:rPr>
          <w:lang w:val="en-US"/>
        </w:rPr>
        <w:t>I</w:t>
      </w:r>
      <w:r w:rsidRPr="00F431E1">
        <w:rPr>
          <w:spacing w:val="5"/>
          <w:lang w:val="en-US"/>
        </w:rPr>
        <w:t xml:space="preserve"> </w:t>
      </w:r>
      <w:r w:rsidRPr="00F431E1">
        <w:rPr>
          <w:lang w:val="en-US"/>
        </w:rPr>
        <w:t>–</w:t>
      </w:r>
      <w:r w:rsidRPr="00F431E1">
        <w:rPr>
          <w:spacing w:val="10"/>
          <w:lang w:val="en-US"/>
        </w:rPr>
        <w:t xml:space="preserve"> </w:t>
      </w:r>
      <w:r w:rsidRPr="00F431E1">
        <w:rPr>
          <w:lang w:val="en-US"/>
        </w:rPr>
        <w:t>a</w:t>
      </w:r>
      <w:r w:rsidRPr="00F431E1">
        <w:rPr>
          <w:spacing w:val="8"/>
          <w:lang w:val="en-US"/>
        </w:rPr>
        <w:t xml:space="preserve"> </w:t>
      </w:r>
      <w:r w:rsidRPr="00F431E1">
        <w:rPr>
          <w:lang w:val="en-US"/>
        </w:rPr>
        <w:t>playing</w:t>
      </w:r>
      <w:r w:rsidRPr="00F431E1">
        <w:rPr>
          <w:spacing w:val="8"/>
          <w:lang w:val="en-US"/>
        </w:rPr>
        <w:t xml:space="preserve"> </w:t>
      </w:r>
      <w:r w:rsidRPr="00F431E1">
        <w:rPr>
          <w:lang w:val="en-US"/>
        </w:rPr>
        <w:t>child,</w:t>
      </w:r>
      <w:r w:rsidRPr="00F431E1">
        <w:rPr>
          <w:spacing w:val="9"/>
          <w:lang w:val="en-US"/>
        </w:rPr>
        <w:t xml:space="preserve"> </w:t>
      </w:r>
      <w:r w:rsidRPr="00F431E1">
        <w:rPr>
          <w:lang w:val="en-US"/>
        </w:rPr>
        <w:t>Participle</w:t>
      </w:r>
      <w:r w:rsidRPr="00F431E1">
        <w:rPr>
          <w:spacing w:val="10"/>
          <w:lang w:val="en-US"/>
        </w:rPr>
        <w:t xml:space="preserve"> </w:t>
      </w:r>
      <w:r w:rsidRPr="00F431E1">
        <w:rPr>
          <w:lang w:val="en-US"/>
        </w:rPr>
        <w:t>II</w:t>
      </w:r>
    </w:p>
    <w:p w:rsidR="00E87DAD" w:rsidRDefault="00F431E1">
      <w:pPr>
        <w:pStyle w:val="a3"/>
        <w:ind w:firstLine="0"/>
      </w:pPr>
      <w:r>
        <w:t>–</w:t>
      </w:r>
      <w:r>
        <w:rPr>
          <w:spacing w:val="-1"/>
        </w:rPr>
        <w:t xml:space="preserve"> </w:t>
      </w:r>
      <w:r>
        <w:t>a</w:t>
      </w:r>
      <w:r>
        <w:rPr>
          <w:spacing w:val="-1"/>
        </w:rPr>
        <w:t xml:space="preserve"> </w:t>
      </w:r>
      <w:r>
        <w:t>written text);</w:t>
      </w:r>
    </w:p>
    <w:p w:rsidR="00E87DAD" w:rsidRDefault="00F431E1">
      <w:pPr>
        <w:pStyle w:val="a3"/>
        <w:spacing w:before="137"/>
        <w:ind w:left="1110" w:firstLine="0"/>
        <w:jc w:val="left"/>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E87DAD" w:rsidRDefault="00F431E1">
      <w:pPr>
        <w:pStyle w:val="a3"/>
        <w:spacing w:before="139" w:line="360" w:lineRule="auto"/>
        <w:ind w:right="554"/>
        <w:jc w:val="left"/>
      </w:pPr>
      <w:r>
        <w:t>имена</w:t>
      </w:r>
      <w:r>
        <w:rPr>
          <w:spacing w:val="37"/>
        </w:rPr>
        <w:t xml:space="preserve"> </w:t>
      </w:r>
      <w:r>
        <w:t>существительные</w:t>
      </w:r>
      <w:r>
        <w:rPr>
          <w:spacing w:val="95"/>
        </w:rPr>
        <w:t xml:space="preserve"> </w:t>
      </w:r>
      <w:r>
        <w:t>во</w:t>
      </w:r>
      <w:r>
        <w:rPr>
          <w:spacing w:val="97"/>
        </w:rPr>
        <w:t xml:space="preserve"> </w:t>
      </w:r>
      <w:r>
        <w:t>множественном</w:t>
      </w:r>
      <w:r>
        <w:rPr>
          <w:spacing w:val="96"/>
        </w:rPr>
        <w:t xml:space="preserve"> </w:t>
      </w:r>
      <w:r>
        <w:t>числе,</w:t>
      </w:r>
      <w:r>
        <w:rPr>
          <w:spacing w:val="97"/>
        </w:rPr>
        <w:t xml:space="preserve"> </w:t>
      </w:r>
      <w:r>
        <w:t>образованных</w:t>
      </w:r>
      <w:r>
        <w:rPr>
          <w:spacing w:val="97"/>
        </w:rPr>
        <w:t xml:space="preserve"> </w:t>
      </w:r>
      <w:r>
        <w:t>по</w:t>
      </w:r>
      <w:r>
        <w:rPr>
          <w:spacing w:val="96"/>
        </w:rPr>
        <w:t xml:space="preserve"> </w:t>
      </w:r>
      <w:r>
        <w:t>правилу,</w:t>
      </w:r>
      <w:r>
        <w:rPr>
          <w:spacing w:val="-57"/>
        </w:rPr>
        <w:t xml:space="preserve"> </w:t>
      </w:r>
      <w:r>
        <w:t>и</w:t>
      </w:r>
      <w:r>
        <w:rPr>
          <w:spacing w:val="-1"/>
        </w:rPr>
        <w:t xml:space="preserve"> </w:t>
      </w:r>
      <w:r>
        <w:t>исключения;</w:t>
      </w:r>
    </w:p>
    <w:p w:rsidR="00E87DAD" w:rsidRDefault="00F431E1">
      <w:pPr>
        <w:pStyle w:val="a3"/>
        <w:ind w:left="1110" w:firstLine="0"/>
        <w:jc w:val="left"/>
      </w:pPr>
      <w:r>
        <w:t>неисчисляемые</w:t>
      </w:r>
      <w:r>
        <w:rPr>
          <w:spacing w:val="24"/>
        </w:rPr>
        <w:t xml:space="preserve"> </w:t>
      </w:r>
      <w:r>
        <w:t>имена</w:t>
      </w:r>
      <w:r>
        <w:rPr>
          <w:spacing w:val="28"/>
        </w:rPr>
        <w:t xml:space="preserve"> </w:t>
      </w:r>
      <w:r>
        <w:t>существительные,</w:t>
      </w:r>
      <w:r>
        <w:rPr>
          <w:spacing w:val="25"/>
        </w:rPr>
        <w:t xml:space="preserve"> </w:t>
      </w:r>
      <w:r>
        <w:t>имеющие</w:t>
      </w:r>
      <w:r>
        <w:rPr>
          <w:spacing w:val="25"/>
        </w:rPr>
        <w:t xml:space="preserve"> </w:t>
      </w:r>
      <w:r>
        <w:t>форму</w:t>
      </w:r>
      <w:r>
        <w:rPr>
          <w:spacing w:val="20"/>
        </w:rPr>
        <w:t xml:space="preserve"> </w:t>
      </w:r>
      <w:r>
        <w:t>только</w:t>
      </w:r>
      <w:r>
        <w:rPr>
          <w:spacing w:val="26"/>
        </w:rPr>
        <w:t xml:space="preserve"> </w:t>
      </w:r>
      <w:r>
        <w:t>множественного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7"/>
        <w:ind w:firstLine="0"/>
        <w:jc w:val="left"/>
      </w:pPr>
      <w:r>
        <w:rPr>
          <w:spacing w:val="-1"/>
        </w:rPr>
        <w:lastRenderedPageBreak/>
        <w:t>числа;</w:t>
      </w:r>
    </w:p>
    <w:p w:rsidR="00E87DAD" w:rsidRDefault="00F431E1">
      <w:pPr>
        <w:pStyle w:val="a3"/>
        <w:ind w:left="0" w:firstLine="0"/>
        <w:jc w:val="left"/>
        <w:rPr>
          <w:sz w:val="26"/>
        </w:rPr>
      </w:pPr>
      <w:r>
        <w:br w:type="column"/>
      </w:r>
    </w:p>
    <w:p w:rsidR="00E87DAD" w:rsidRDefault="00E87DAD">
      <w:pPr>
        <w:pStyle w:val="a3"/>
        <w:spacing w:before="1"/>
        <w:ind w:left="0" w:firstLine="0"/>
        <w:jc w:val="left"/>
        <w:rPr>
          <w:sz w:val="22"/>
        </w:rPr>
      </w:pPr>
    </w:p>
    <w:p w:rsidR="00E87DAD" w:rsidRDefault="00F431E1">
      <w:pPr>
        <w:pStyle w:val="a3"/>
        <w:ind w:left="20" w:firstLine="0"/>
        <w:jc w:val="left"/>
      </w:pPr>
      <w:r>
        <w:t>притяжательный</w:t>
      </w:r>
      <w:r>
        <w:rPr>
          <w:spacing w:val="-3"/>
        </w:rPr>
        <w:t xml:space="preserve"> </w:t>
      </w:r>
      <w:r>
        <w:t>падеж</w:t>
      </w:r>
      <w:r>
        <w:rPr>
          <w:spacing w:val="-5"/>
        </w:rPr>
        <w:t xml:space="preserve"> </w:t>
      </w:r>
      <w:r>
        <w:t>имён</w:t>
      </w:r>
      <w:r>
        <w:rPr>
          <w:spacing w:val="-2"/>
        </w:rPr>
        <w:t xml:space="preserve"> </w:t>
      </w:r>
      <w:r>
        <w:t>существительных;</w:t>
      </w:r>
    </w:p>
    <w:p w:rsidR="00E87DAD" w:rsidRDefault="00F431E1">
      <w:pPr>
        <w:pStyle w:val="a3"/>
        <w:tabs>
          <w:tab w:val="left" w:pos="999"/>
          <w:tab w:val="left" w:pos="2999"/>
          <w:tab w:val="left" w:pos="3486"/>
          <w:tab w:val="left" w:pos="4664"/>
          <w:tab w:val="left" w:pos="5131"/>
          <w:tab w:val="left" w:pos="7146"/>
        </w:tabs>
        <w:spacing w:before="137"/>
        <w:ind w:left="20" w:firstLine="0"/>
        <w:jc w:val="left"/>
      </w:pPr>
      <w:r>
        <w:t>имена</w:t>
      </w:r>
      <w:r>
        <w:tab/>
        <w:t>прилагательные</w:t>
      </w:r>
      <w:r>
        <w:tab/>
        <w:t>и</w:t>
      </w:r>
      <w:r>
        <w:tab/>
        <w:t>наречия</w:t>
      </w:r>
      <w:r>
        <w:tab/>
        <w:t>в</w:t>
      </w:r>
      <w:r>
        <w:tab/>
        <w:t>положительной,</w:t>
      </w:r>
      <w:r>
        <w:tab/>
        <w:t>сравнительной</w:t>
      </w:r>
    </w:p>
    <w:p w:rsidR="00E87DAD" w:rsidRDefault="00E87DAD">
      <w:pPr>
        <w:sectPr w:rsidR="00E87DAD">
          <w:type w:val="continuous"/>
          <w:pgSz w:w="11920" w:h="16850"/>
          <w:pgMar w:top="780" w:right="300" w:bottom="280" w:left="1300" w:header="720" w:footer="720" w:gutter="0"/>
          <w:cols w:num="2" w:space="720" w:equalWidth="0">
            <w:col w:w="1050" w:space="40"/>
            <w:col w:w="9230"/>
          </w:cols>
        </w:sectPr>
      </w:pPr>
    </w:p>
    <w:p w:rsidR="00E87DAD" w:rsidRDefault="00F431E1">
      <w:pPr>
        <w:pStyle w:val="a3"/>
        <w:spacing w:before="139"/>
        <w:ind w:firstLine="0"/>
      </w:pPr>
      <w:r>
        <w:lastRenderedPageBreak/>
        <w:t>и</w:t>
      </w:r>
      <w:r>
        <w:rPr>
          <w:spacing w:val="-3"/>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t>исключения;</w:t>
      </w:r>
    </w:p>
    <w:p w:rsidR="00E87DAD" w:rsidRDefault="00F431E1">
      <w:pPr>
        <w:pStyle w:val="a3"/>
        <w:spacing w:before="137"/>
        <w:ind w:left="1110" w:firstLine="0"/>
      </w:pPr>
      <w:r>
        <w:t>порядок</w:t>
      </w:r>
      <w:r>
        <w:rPr>
          <w:spacing w:val="8"/>
        </w:rPr>
        <w:t xml:space="preserve"> </w:t>
      </w:r>
      <w:r>
        <w:t>следования</w:t>
      </w:r>
      <w:r>
        <w:rPr>
          <w:spacing w:val="7"/>
        </w:rPr>
        <w:t xml:space="preserve"> </w:t>
      </w:r>
      <w:r>
        <w:t>нескольких</w:t>
      </w:r>
      <w:r>
        <w:rPr>
          <w:spacing w:val="8"/>
        </w:rPr>
        <w:t xml:space="preserve"> </w:t>
      </w:r>
      <w:r>
        <w:t>прилагательных</w:t>
      </w:r>
      <w:r>
        <w:rPr>
          <w:spacing w:val="9"/>
        </w:rPr>
        <w:t xml:space="preserve"> </w:t>
      </w:r>
      <w:r>
        <w:t>(мнение</w:t>
      </w:r>
      <w:r>
        <w:rPr>
          <w:spacing w:val="14"/>
        </w:rPr>
        <w:t xml:space="preserve"> </w:t>
      </w:r>
      <w:r>
        <w:t>–</w:t>
      </w:r>
      <w:r>
        <w:rPr>
          <w:spacing w:val="9"/>
        </w:rPr>
        <w:t xml:space="preserve"> </w:t>
      </w:r>
      <w:r>
        <w:t>размер</w:t>
      </w:r>
      <w:r>
        <w:rPr>
          <w:spacing w:val="9"/>
        </w:rPr>
        <w:t xml:space="preserve"> </w:t>
      </w:r>
      <w:r>
        <w:t>–</w:t>
      </w:r>
      <w:r>
        <w:rPr>
          <w:spacing w:val="6"/>
        </w:rPr>
        <w:t xml:space="preserve"> </w:t>
      </w:r>
      <w:r>
        <w:t>возраст</w:t>
      </w:r>
      <w:r>
        <w:rPr>
          <w:spacing w:val="10"/>
        </w:rPr>
        <w:t xml:space="preserve"> </w:t>
      </w:r>
      <w:r>
        <w:t>–</w:t>
      </w:r>
      <w:r>
        <w:rPr>
          <w:spacing w:val="9"/>
        </w:rPr>
        <w:t xml:space="preserve"> </w:t>
      </w:r>
      <w:r>
        <w:t>цвет</w:t>
      </w:r>
    </w:p>
    <w:p w:rsidR="00E87DAD" w:rsidRPr="00F431E1" w:rsidRDefault="00F431E1">
      <w:pPr>
        <w:pStyle w:val="a3"/>
        <w:spacing w:before="139"/>
        <w:ind w:firstLine="0"/>
        <w:rPr>
          <w:lang w:val="en-US"/>
        </w:rPr>
      </w:pPr>
      <w:r w:rsidRPr="00F431E1">
        <w:rPr>
          <w:lang w:val="en-US"/>
        </w:rPr>
        <w:t>–</w:t>
      </w:r>
      <w:r w:rsidRPr="00F431E1">
        <w:rPr>
          <w:spacing w:val="-2"/>
          <w:lang w:val="en-US"/>
        </w:rPr>
        <w:t xml:space="preserve"> </w:t>
      </w:r>
      <w:r>
        <w:t>происхождение</w:t>
      </w:r>
      <w:r w:rsidRPr="00F431E1">
        <w:rPr>
          <w:lang w:val="en-US"/>
        </w:rPr>
        <w:t>);</w:t>
      </w:r>
    </w:p>
    <w:p w:rsidR="00E87DAD" w:rsidRPr="00F431E1" w:rsidRDefault="00F431E1">
      <w:pPr>
        <w:pStyle w:val="a3"/>
        <w:spacing w:before="137"/>
        <w:ind w:left="1110" w:firstLine="0"/>
        <w:rPr>
          <w:lang w:val="en-US"/>
        </w:rPr>
      </w:pPr>
      <w:r>
        <w:t>слова</w:t>
      </w:r>
      <w:r w:rsidRPr="00F431E1">
        <w:rPr>
          <w:lang w:val="en-US"/>
        </w:rPr>
        <w:t>,</w:t>
      </w:r>
      <w:r w:rsidRPr="00F431E1">
        <w:rPr>
          <w:spacing w:val="-2"/>
          <w:lang w:val="en-US"/>
        </w:rPr>
        <w:t xml:space="preserve"> </w:t>
      </w:r>
      <w:r>
        <w:t>выражающие</w:t>
      </w:r>
      <w:r w:rsidRPr="00F431E1">
        <w:rPr>
          <w:spacing w:val="-2"/>
          <w:lang w:val="en-US"/>
        </w:rPr>
        <w:t xml:space="preserve"> </w:t>
      </w:r>
      <w:r>
        <w:t>количество</w:t>
      </w:r>
      <w:r w:rsidRPr="00F431E1">
        <w:rPr>
          <w:spacing w:val="-1"/>
          <w:lang w:val="en-US"/>
        </w:rPr>
        <w:t xml:space="preserve"> </w:t>
      </w:r>
      <w:r w:rsidRPr="00F431E1">
        <w:rPr>
          <w:lang w:val="en-US"/>
        </w:rPr>
        <w:t>(many/much,</w:t>
      </w:r>
      <w:r w:rsidRPr="00F431E1">
        <w:rPr>
          <w:spacing w:val="-1"/>
          <w:lang w:val="en-US"/>
        </w:rPr>
        <w:t xml:space="preserve"> </w:t>
      </w:r>
      <w:r w:rsidRPr="00F431E1">
        <w:rPr>
          <w:lang w:val="en-US"/>
        </w:rPr>
        <w:t>little/a</w:t>
      </w:r>
      <w:r w:rsidRPr="00F431E1">
        <w:rPr>
          <w:spacing w:val="-3"/>
          <w:lang w:val="en-US"/>
        </w:rPr>
        <w:t xml:space="preserve"> </w:t>
      </w:r>
      <w:r w:rsidRPr="00F431E1">
        <w:rPr>
          <w:lang w:val="en-US"/>
        </w:rPr>
        <w:t>little,</w:t>
      </w:r>
      <w:r w:rsidRPr="00F431E1">
        <w:rPr>
          <w:spacing w:val="-2"/>
          <w:lang w:val="en-US"/>
        </w:rPr>
        <w:t xml:space="preserve"> </w:t>
      </w:r>
      <w:r w:rsidRPr="00F431E1">
        <w:rPr>
          <w:lang w:val="en-US"/>
        </w:rPr>
        <w:t>few/a</w:t>
      </w:r>
      <w:r w:rsidRPr="00F431E1">
        <w:rPr>
          <w:spacing w:val="-2"/>
          <w:lang w:val="en-US"/>
        </w:rPr>
        <w:t xml:space="preserve"> </w:t>
      </w:r>
      <w:r w:rsidRPr="00F431E1">
        <w:rPr>
          <w:lang w:val="en-US"/>
        </w:rPr>
        <w:t>few,</w:t>
      </w:r>
      <w:r w:rsidRPr="00F431E1">
        <w:rPr>
          <w:spacing w:val="-1"/>
          <w:lang w:val="en-US"/>
        </w:rPr>
        <w:t xml:space="preserve"> </w:t>
      </w:r>
      <w:r w:rsidRPr="00F431E1">
        <w:rPr>
          <w:lang w:val="en-US"/>
        </w:rPr>
        <w:t>a</w:t>
      </w:r>
      <w:r w:rsidRPr="00F431E1">
        <w:rPr>
          <w:spacing w:val="-3"/>
          <w:lang w:val="en-US"/>
        </w:rPr>
        <w:t xml:space="preserve"> </w:t>
      </w:r>
      <w:r w:rsidRPr="00F431E1">
        <w:rPr>
          <w:lang w:val="en-US"/>
        </w:rPr>
        <w:t>lot</w:t>
      </w:r>
      <w:r w:rsidRPr="00F431E1">
        <w:rPr>
          <w:spacing w:val="-1"/>
          <w:lang w:val="en-US"/>
        </w:rPr>
        <w:t xml:space="preserve"> </w:t>
      </w:r>
      <w:r w:rsidRPr="00F431E1">
        <w:rPr>
          <w:lang w:val="en-US"/>
        </w:rPr>
        <w:t>of);</w:t>
      </w:r>
    </w:p>
    <w:p w:rsidR="00E87DAD" w:rsidRDefault="00F431E1">
      <w:pPr>
        <w:pStyle w:val="a3"/>
        <w:spacing w:before="139" w:line="360" w:lineRule="auto"/>
        <w:ind w:right="551"/>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E87DAD" w:rsidRDefault="00F431E1">
      <w:pPr>
        <w:pStyle w:val="a3"/>
        <w:spacing w:line="360" w:lineRule="auto"/>
        <w:ind w:right="550"/>
      </w:pP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60"/>
        </w:rPr>
        <w:t xml:space="preserve"> </w:t>
      </w:r>
      <w:r>
        <w:t>отрицательные</w:t>
      </w:r>
      <w:r>
        <w:rPr>
          <w:spacing w:val="60"/>
        </w:rPr>
        <w:t xml:space="preserve"> </w:t>
      </w:r>
      <w:r>
        <w:t>местоимения</w:t>
      </w:r>
      <w:r>
        <w:rPr>
          <w:spacing w:val="1"/>
        </w:rPr>
        <w:t xml:space="preserve"> </w:t>
      </w:r>
      <w:r>
        <w:t>none,</w:t>
      </w:r>
      <w:r>
        <w:rPr>
          <w:spacing w:val="-1"/>
        </w:rPr>
        <w:t xml:space="preserve"> </w:t>
      </w:r>
      <w:r>
        <w:t>no и</w:t>
      </w:r>
      <w:r>
        <w:rPr>
          <w:spacing w:val="-1"/>
        </w:rPr>
        <w:t xml:space="preserve"> </w:t>
      </w:r>
      <w:r>
        <w:t>производные</w:t>
      </w:r>
      <w:r>
        <w:rPr>
          <w:spacing w:val="-2"/>
        </w:rPr>
        <w:t xml:space="preserve"> </w:t>
      </w:r>
      <w:r>
        <w:t>последнего</w:t>
      </w:r>
      <w:r>
        <w:rPr>
          <w:spacing w:val="-1"/>
        </w:rPr>
        <w:t xml:space="preserve"> </w:t>
      </w:r>
      <w:r>
        <w:t>(nobody,</w:t>
      </w:r>
      <w:r>
        <w:rPr>
          <w:spacing w:val="-1"/>
        </w:rPr>
        <w:t xml:space="preserve"> </w:t>
      </w:r>
      <w:r>
        <w:t>nothing, и другие);</w:t>
      </w:r>
    </w:p>
    <w:p w:rsidR="00E87DAD" w:rsidRDefault="00F431E1">
      <w:pPr>
        <w:pStyle w:val="a3"/>
        <w:ind w:left="1110" w:firstLine="0"/>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E87DAD" w:rsidRDefault="00F431E1">
      <w:pPr>
        <w:pStyle w:val="a3"/>
        <w:spacing w:before="139"/>
        <w:ind w:left="1110" w:firstLine="0"/>
      </w:pPr>
      <w:r>
        <w:t>предлоги</w:t>
      </w:r>
      <w:r>
        <w:rPr>
          <w:spacing w:val="54"/>
        </w:rPr>
        <w:t xml:space="preserve"> </w:t>
      </w:r>
      <w:r>
        <w:t>места,</w:t>
      </w:r>
      <w:r>
        <w:rPr>
          <w:spacing w:val="54"/>
        </w:rPr>
        <w:t xml:space="preserve"> </w:t>
      </w:r>
      <w:r>
        <w:t>времени,</w:t>
      </w:r>
      <w:r>
        <w:rPr>
          <w:spacing w:val="54"/>
        </w:rPr>
        <w:t xml:space="preserve"> </w:t>
      </w:r>
      <w:r>
        <w:t>направления,</w:t>
      </w:r>
      <w:r>
        <w:rPr>
          <w:spacing w:val="51"/>
        </w:rPr>
        <w:t xml:space="preserve"> </w:t>
      </w:r>
      <w:r>
        <w:t>предлоги,</w:t>
      </w:r>
      <w:r>
        <w:rPr>
          <w:spacing w:val="56"/>
        </w:rPr>
        <w:t xml:space="preserve"> </w:t>
      </w:r>
      <w:r>
        <w:t>употребляемые</w:t>
      </w:r>
      <w:r>
        <w:rPr>
          <w:spacing w:val="55"/>
        </w:rPr>
        <w:t xml:space="preserve"> </w:t>
      </w:r>
      <w:r>
        <w:t>с</w:t>
      </w:r>
      <w:r>
        <w:rPr>
          <w:spacing w:val="55"/>
        </w:rPr>
        <w:t xml:space="preserve"> </w:t>
      </w:r>
      <w:r>
        <w:t>глаголами</w:t>
      </w:r>
      <w:r>
        <w:rPr>
          <w:spacing w:val="55"/>
        </w:rPr>
        <w:t xml:space="preserve"> </w:t>
      </w:r>
      <w:r>
        <w:t>в</w:t>
      </w:r>
    </w:p>
    <w:p w:rsidR="00E87DAD" w:rsidRDefault="00E87DAD">
      <w:pPr>
        <w:sectPr w:rsidR="00E87DAD">
          <w:type w:val="continuous"/>
          <w:pgSz w:w="11920" w:h="16850"/>
          <w:pgMar w:top="780" w:right="300" w:bottom="280" w:left="1300" w:header="720" w:footer="720" w:gutter="0"/>
          <w:cols w:space="720"/>
        </w:sectPr>
      </w:pPr>
    </w:p>
    <w:p w:rsidR="00E87DAD" w:rsidRDefault="00F431E1">
      <w:pPr>
        <w:pStyle w:val="a3"/>
        <w:spacing w:before="65"/>
        <w:ind w:firstLine="0"/>
      </w:pPr>
      <w:r>
        <w:lastRenderedPageBreak/>
        <w:t>страдательном</w:t>
      </w:r>
      <w:r>
        <w:rPr>
          <w:spacing w:val="-3"/>
        </w:rPr>
        <w:t xml:space="preserve"> </w:t>
      </w:r>
      <w:r>
        <w:t>залоге;</w:t>
      </w:r>
    </w:p>
    <w:p w:rsidR="00E87DAD" w:rsidRDefault="00F431E1">
      <w:pPr>
        <w:pStyle w:val="a3"/>
        <w:spacing w:before="137"/>
        <w:ind w:left="1110" w:firstLine="0"/>
      </w:pPr>
      <w:r>
        <w:t>владеть</w:t>
      </w:r>
      <w:r>
        <w:rPr>
          <w:spacing w:val="-4"/>
        </w:rPr>
        <w:t xml:space="preserve"> </w:t>
      </w:r>
      <w:r>
        <w:t>социокультурными</w:t>
      </w:r>
      <w:r>
        <w:rPr>
          <w:spacing w:val="-4"/>
        </w:rPr>
        <w:t xml:space="preserve"> </w:t>
      </w:r>
      <w:r>
        <w:t>знаниями</w:t>
      </w:r>
      <w:r>
        <w:rPr>
          <w:spacing w:val="-5"/>
        </w:rPr>
        <w:t xml:space="preserve"> </w:t>
      </w:r>
      <w:r>
        <w:t>и</w:t>
      </w:r>
      <w:r>
        <w:rPr>
          <w:spacing w:val="-2"/>
        </w:rPr>
        <w:t xml:space="preserve"> </w:t>
      </w:r>
      <w:r>
        <w:t>умениями:</w:t>
      </w:r>
    </w:p>
    <w:p w:rsidR="00E87DAD" w:rsidRDefault="00F431E1">
      <w:pPr>
        <w:pStyle w:val="a3"/>
        <w:spacing w:before="140" w:line="360" w:lineRule="auto"/>
        <w:ind w:right="553"/>
      </w:pPr>
      <w:r>
        <w:t xml:space="preserve">знать/понимать      </w:t>
      </w:r>
      <w:r>
        <w:rPr>
          <w:spacing w:val="51"/>
        </w:rPr>
        <w:t xml:space="preserve"> </w:t>
      </w:r>
      <w:r>
        <w:t xml:space="preserve">речевые       </w:t>
      </w:r>
      <w:r>
        <w:rPr>
          <w:spacing w:val="48"/>
        </w:rPr>
        <w:t xml:space="preserve"> </w:t>
      </w:r>
      <w:r>
        <w:t xml:space="preserve">различия       </w:t>
      </w:r>
      <w:r>
        <w:rPr>
          <w:spacing w:val="47"/>
        </w:rPr>
        <w:t xml:space="preserve"> </w:t>
      </w:r>
      <w:r>
        <w:t xml:space="preserve">в       </w:t>
      </w:r>
      <w:r>
        <w:rPr>
          <w:spacing w:val="48"/>
        </w:rPr>
        <w:t xml:space="preserve"> </w:t>
      </w:r>
      <w:r>
        <w:t xml:space="preserve">ситуациях       </w:t>
      </w:r>
      <w:r>
        <w:rPr>
          <w:spacing w:val="49"/>
        </w:rPr>
        <w:t xml:space="preserve"> </w:t>
      </w:r>
      <w: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w:t>
      </w:r>
      <w:r>
        <w:rPr>
          <w:spacing w:val="-1"/>
        </w:rPr>
        <w:t xml:space="preserve"> </w:t>
      </w:r>
      <w:r>
        <w:t>использовать лексико-грамматические</w:t>
      </w:r>
      <w:r>
        <w:rPr>
          <w:spacing w:val="-2"/>
        </w:rPr>
        <w:t xml:space="preserve"> </w:t>
      </w:r>
      <w:r>
        <w:t>средства</w:t>
      </w:r>
      <w:r>
        <w:rPr>
          <w:spacing w:val="-1"/>
        </w:rPr>
        <w:t xml:space="preserve"> </w:t>
      </w:r>
      <w:r>
        <w:t>с</w:t>
      </w:r>
      <w:r>
        <w:rPr>
          <w:spacing w:val="2"/>
        </w:rPr>
        <w:t xml:space="preserve"> </w:t>
      </w:r>
      <w:r>
        <w:t>учётом</w:t>
      </w:r>
      <w:r>
        <w:rPr>
          <w:spacing w:val="-1"/>
        </w:rPr>
        <w:t xml:space="preserve"> </w:t>
      </w:r>
      <w:r>
        <w:t>этих</w:t>
      </w:r>
      <w:r>
        <w:rPr>
          <w:spacing w:val="1"/>
        </w:rPr>
        <w:t xml:space="preserve"> </w:t>
      </w:r>
      <w:r>
        <w:t>различий;</w:t>
      </w:r>
    </w:p>
    <w:p w:rsidR="00E87DAD" w:rsidRDefault="00F431E1">
      <w:pPr>
        <w:pStyle w:val="a3"/>
        <w:spacing w:line="360" w:lineRule="auto"/>
        <w:ind w:right="550"/>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 (государственное устройство, система образования, страницы истории, основные</w:t>
      </w:r>
      <w:r>
        <w:rPr>
          <w:spacing w:val="1"/>
        </w:rPr>
        <w:t xml:space="preserve"> </w:t>
      </w:r>
      <w:r>
        <w:t>праздники,</w:t>
      </w:r>
      <w:r>
        <w:rPr>
          <w:spacing w:val="-1"/>
        </w:rPr>
        <w:t xml:space="preserve"> </w:t>
      </w:r>
      <w:r>
        <w:t>этикетные</w:t>
      </w:r>
      <w:r>
        <w:rPr>
          <w:spacing w:val="-2"/>
        </w:rPr>
        <w:t xml:space="preserve"> </w:t>
      </w:r>
      <w:r>
        <w:t>особенности</w:t>
      </w:r>
      <w:r>
        <w:rPr>
          <w:spacing w:val="1"/>
        </w:rPr>
        <w:t xml:space="preserve"> </w:t>
      </w:r>
      <w:r>
        <w:t>общения</w:t>
      </w:r>
      <w:r>
        <w:rPr>
          <w:spacing w:val="-4"/>
        </w:rPr>
        <w:t xml:space="preserve"> </w:t>
      </w:r>
      <w:r>
        <w:t>и</w:t>
      </w:r>
      <w:r>
        <w:rPr>
          <w:spacing w:val="-2"/>
        </w:rPr>
        <w:t xml:space="preserve"> </w:t>
      </w:r>
      <w:r>
        <w:t>другие);</w:t>
      </w:r>
    </w:p>
    <w:p w:rsidR="00E87DAD" w:rsidRDefault="00F431E1">
      <w:pPr>
        <w:pStyle w:val="a3"/>
        <w:spacing w:line="360" w:lineRule="auto"/>
        <w:ind w:right="544"/>
      </w:pPr>
      <w:r>
        <w:t>иметь базовые знания о социокультурном портрете и культурном наследии родной̆</w:t>
      </w:r>
      <w:r>
        <w:rPr>
          <w:spacing w:val="1"/>
        </w:rPr>
        <w:t xml:space="preserve"> </w:t>
      </w:r>
      <w:r>
        <w:t xml:space="preserve">страны    </w:t>
      </w:r>
      <w:r>
        <w:rPr>
          <w:spacing w:val="1"/>
        </w:rPr>
        <w:t xml:space="preserve"> </w:t>
      </w:r>
      <w:r>
        <w:t xml:space="preserve">и      страны/стран      изучаемого      </w:t>
      </w:r>
      <w:proofErr w:type="gramStart"/>
      <w:r>
        <w:t xml:space="preserve">языка;   </w:t>
      </w:r>
      <w:proofErr w:type="gramEnd"/>
      <w:r>
        <w:t xml:space="preserve">   представлять     родную      страну</w:t>
      </w:r>
      <w:r>
        <w:rPr>
          <w:spacing w:val="-57"/>
        </w:rPr>
        <w:t xml:space="preserve"> </w:t>
      </w:r>
      <w:r>
        <w:t>и</w:t>
      </w:r>
      <w:r>
        <w:rPr>
          <w:spacing w:val="-1"/>
        </w:rPr>
        <w:t xml:space="preserve"> </w:t>
      </w:r>
      <w:r>
        <w:t>её</w:t>
      </w:r>
      <w:r>
        <w:rPr>
          <w:spacing w:val="-1"/>
        </w:rPr>
        <w:t xml:space="preserve"> </w:t>
      </w:r>
      <w:r>
        <w:t>культуру</w:t>
      </w:r>
      <w:r>
        <w:rPr>
          <w:spacing w:val="-5"/>
        </w:rPr>
        <w:t xml:space="preserve"> </w:t>
      </w:r>
      <w:r>
        <w:t>на</w:t>
      </w:r>
      <w:r>
        <w:rPr>
          <w:spacing w:val="-1"/>
        </w:rPr>
        <w:t xml:space="preserve"> </w:t>
      </w:r>
      <w:r>
        <w:t>иностранном</w:t>
      </w:r>
      <w:r>
        <w:rPr>
          <w:spacing w:val="-1"/>
        </w:rPr>
        <w:t xml:space="preserve"> </w:t>
      </w:r>
      <w:r>
        <w:t>языке;</w:t>
      </w:r>
    </w:p>
    <w:p w:rsidR="00E87DAD" w:rsidRDefault="00F431E1">
      <w:pPr>
        <w:pStyle w:val="a3"/>
        <w:spacing w:line="360" w:lineRule="auto"/>
        <w:ind w:right="555"/>
      </w:pPr>
      <w:r>
        <w:t xml:space="preserve">проявлять  </w:t>
      </w:r>
      <w:r>
        <w:rPr>
          <w:spacing w:val="55"/>
        </w:rPr>
        <w:t xml:space="preserve"> </w:t>
      </w:r>
      <w:r>
        <w:t xml:space="preserve">уважение   </w:t>
      </w:r>
      <w:r>
        <w:rPr>
          <w:spacing w:val="50"/>
        </w:rPr>
        <w:t xml:space="preserve"> </w:t>
      </w:r>
      <w:r>
        <w:t xml:space="preserve">к   </w:t>
      </w:r>
      <w:r>
        <w:rPr>
          <w:spacing w:val="49"/>
        </w:rPr>
        <w:t xml:space="preserve"> </w:t>
      </w:r>
      <w:r>
        <w:t xml:space="preserve">иной   </w:t>
      </w:r>
      <w:r>
        <w:rPr>
          <w:spacing w:val="49"/>
        </w:rPr>
        <w:t xml:space="preserve"> </w:t>
      </w:r>
      <w:proofErr w:type="gramStart"/>
      <w:r>
        <w:t xml:space="preserve">культуре,   </w:t>
      </w:r>
      <w:proofErr w:type="gramEnd"/>
      <w:r>
        <w:rPr>
          <w:spacing w:val="50"/>
        </w:rPr>
        <w:t xml:space="preserve"> </w:t>
      </w:r>
      <w:r>
        <w:t xml:space="preserve">соблюдать   </w:t>
      </w:r>
      <w:r>
        <w:rPr>
          <w:spacing w:val="50"/>
        </w:rPr>
        <w:t xml:space="preserve"> </w:t>
      </w:r>
      <w:r>
        <w:t xml:space="preserve">нормы   </w:t>
      </w:r>
      <w:r>
        <w:rPr>
          <w:spacing w:val="50"/>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E87DAD" w:rsidRDefault="00F431E1">
      <w:pPr>
        <w:pStyle w:val="a3"/>
        <w:tabs>
          <w:tab w:val="left" w:pos="2493"/>
          <w:tab w:val="left" w:pos="4664"/>
          <w:tab w:val="left" w:pos="5852"/>
          <w:tab w:val="left" w:pos="7730"/>
          <w:tab w:val="left" w:pos="8662"/>
        </w:tabs>
        <w:spacing w:line="360" w:lineRule="auto"/>
        <w:ind w:right="545"/>
      </w:pPr>
      <w:r>
        <w:t>владеть компенсаторными умениями, позволяющими в случае сбоя 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tab/>
        <w:t>информации:</w:t>
      </w:r>
      <w:r>
        <w:tab/>
        <w:t>при</w:t>
      </w:r>
      <w:r>
        <w:tab/>
        <w:t>говорении</w:t>
      </w:r>
      <w:r>
        <w:tab/>
        <w:t>–</w:t>
      </w:r>
      <w:r>
        <w:tab/>
        <w:t>переспрос,</w:t>
      </w:r>
      <w:r>
        <w:rPr>
          <w:spacing w:val="-58"/>
        </w:rPr>
        <w:t xml:space="preserve"> </w:t>
      </w:r>
      <w:r>
        <w:t xml:space="preserve">при    </w:t>
      </w:r>
      <w:r>
        <w:rPr>
          <w:spacing w:val="1"/>
        </w:rPr>
        <w:t xml:space="preserve"> </w:t>
      </w:r>
      <w:r>
        <w:t>говорении      и      письме      –      описание/перифраз/</w:t>
      </w:r>
      <w:proofErr w:type="gramStart"/>
      <w:r>
        <w:t xml:space="preserve">толкование,   </w:t>
      </w:r>
      <w:proofErr w:type="gramEnd"/>
      <w:r>
        <w:t xml:space="preserve">   при      чтении</w:t>
      </w:r>
      <w:r>
        <w:rPr>
          <w:spacing w:val="1"/>
        </w:rPr>
        <w:t xml:space="preserve"> </w:t>
      </w:r>
      <w:r>
        <w:t>и</w:t>
      </w:r>
      <w:r>
        <w:rPr>
          <w:spacing w:val="-1"/>
        </w:rPr>
        <w:t xml:space="preserve"> </w:t>
      </w:r>
      <w:r>
        <w:t>аудировании</w:t>
      </w:r>
      <w:r>
        <w:rPr>
          <w:spacing w:val="2"/>
        </w:rPr>
        <w:t xml:space="preserve"> </w:t>
      </w:r>
      <w:r>
        <w:t>–</w:t>
      </w:r>
      <w:r>
        <w:rPr>
          <w:spacing w:val="-1"/>
        </w:rPr>
        <w:t xml:space="preserve"> </w:t>
      </w:r>
      <w:r>
        <w:t>языковую и контекстуальную</w:t>
      </w:r>
      <w:r>
        <w:rPr>
          <w:spacing w:val="1"/>
        </w:rPr>
        <w:t xml:space="preserve"> </w:t>
      </w:r>
      <w:r>
        <w:t>догадку;</w:t>
      </w:r>
    </w:p>
    <w:p w:rsidR="00E87DAD" w:rsidRDefault="00F431E1">
      <w:pPr>
        <w:pStyle w:val="a3"/>
        <w:spacing w:line="360" w:lineRule="auto"/>
        <w:ind w:right="557"/>
      </w:pPr>
      <w:r>
        <w:t>владеть метапредметными умениями, позволяющими совершенствовать учебную</w:t>
      </w:r>
      <w:r>
        <w:rPr>
          <w:spacing w:val="1"/>
        </w:rPr>
        <w:t xml:space="preserve"> </w:t>
      </w:r>
      <w:r>
        <w:t>деятельность по овладению</w:t>
      </w:r>
      <w:r>
        <w:rPr>
          <w:spacing w:val="-2"/>
        </w:rPr>
        <w:t xml:space="preserve"> </w:t>
      </w:r>
      <w:r>
        <w:t>иностранным</w:t>
      </w:r>
      <w:r>
        <w:rPr>
          <w:spacing w:val="-2"/>
        </w:rPr>
        <w:t xml:space="preserve"> </w:t>
      </w:r>
      <w:r>
        <w:t>языком;</w:t>
      </w:r>
    </w:p>
    <w:p w:rsidR="00E87DAD" w:rsidRDefault="00F431E1">
      <w:pPr>
        <w:pStyle w:val="a3"/>
        <w:spacing w:line="360" w:lineRule="auto"/>
        <w:ind w:right="552"/>
      </w:pPr>
      <w:proofErr w:type="gramStart"/>
      <w:r>
        <w:t xml:space="preserve">сравнивать,   </w:t>
      </w:r>
      <w:proofErr w:type="gramEnd"/>
      <w:r>
        <w:t xml:space="preserve">     </w:t>
      </w:r>
      <w:r>
        <w:rPr>
          <w:spacing w:val="1"/>
        </w:rPr>
        <w:t xml:space="preserve"> </w:t>
      </w:r>
      <w:r>
        <w:t xml:space="preserve">классифицировать,        </w:t>
      </w:r>
      <w:r>
        <w:rPr>
          <w:spacing w:val="1"/>
        </w:rPr>
        <w:t xml:space="preserve"> </w:t>
      </w:r>
      <w:r>
        <w:t xml:space="preserve">систематизировать        </w:t>
      </w:r>
      <w:r>
        <w:rPr>
          <w:spacing w:val="1"/>
        </w:rPr>
        <w:t xml:space="preserve"> </w:t>
      </w:r>
      <w:r>
        <w:t>и          обобщать</w:t>
      </w:r>
      <w:r>
        <w:rPr>
          <w:spacing w:val="-57"/>
        </w:rPr>
        <w:t xml:space="preserve"> </w:t>
      </w:r>
      <w:r>
        <w:t>по      существенным      признакам      изученные      языковые      явления      (лексические</w:t>
      </w:r>
      <w:r>
        <w:rPr>
          <w:spacing w:val="1"/>
        </w:rPr>
        <w:t xml:space="preserve"> </w:t>
      </w:r>
      <w:r>
        <w:t>и</w:t>
      </w:r>
      <w:r>
        <w:rPr>
          <w:spacing w:val="-1"/>
        </w:rPr>
        <w:t xml:space="preserve"> </w:t>
      </w:r>
      <w:r>
        <w:t>грамматические);</w:t>
      </w:r>
    </w:p>
    <w:p w:rsidR="00E87DAD" w:rsidRDefault="00F431E1">
      <w:pPr>
        <w:pStyle w:val="a3"/>
        <w:spacing w:line="360" w:lineRule="auto"/>
        <w:ind w:right="544"/>
      </w:pPr>
      <w:r>
        <w:t>использовать иноязычные словари и справочники, в том числе информационно-</w:t>
      </w:r>
      <w:r>
        <w:rPr>
          <w:spacing w:val="1"/>
        </w:rPr>
        <w:t xml:space="preserve"> </w:t>
      </w:r>
      <w:r>
        <w:t>справочные</w:t>
      </w:r>
      <w:r>
        <w:rPr>
          <w:spacing w:val="-3"/>
        </w:rPr>
        <w:t xml:space="preserve"> </w:t>
      </w:r>
      <w:r>
        <w:t>системы в</w:t>
      </w:r>
      <w:r>
        <w:rPr>
          <w:spacing w:val="1"/>
        </w:rPr>
        <w:t xml:space="preserve"> </w:t>
      </w:r>
      <w:r>
        <w:t>электронной форме;</w:t>
      </w:r>
    </w:p>
    <w:p w:rsidR="00E87DAD" w:rsidRDefault="00F431E1">
      <w:pPr>
        <w:pStyle w:val="a3"/>
        <w:spacing w:line="360" w:lineRule="auto"/>
        <w:ind w:right="548"/>
      </w:pPr>
      <w:r>
        <w:t>участвовать в учебно-исследовательской, проектной деятельности предметного 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2"/>
        </w:rPr>
        <w:t xml:space="preserve"> </w:t>
      </w:r>
      <w:r>
        <w:t>информационно-коммуникационных</w:t>
      </w:r>
      <w:r>
        <w:rPr>
          <w:spacing w:val="1"/>
        </w:rPr>
        <w:t xml:space="preserve"> </w:t>
      </w:r>
      <w:r>
        <w:t>технологий;</w:t>
      </w:r>
    </w:p>
    <w:p w:rsidR="00E87DAD" w:rsidRDefault="00F431E1">
      <w:pPr>
        <w:pStyle w:val="a3"/>
        <w:spacing w:before="1" w:line="360" w:lineRule="auto"/>
        <w:ind w:right="556"/>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ситуациях</w:t>
      </w:r>
      <w:r>
        <w:rPr>
          <w:spacing w:val="1"/>
        </w:rPr>
        <w:t xml:space="preserve"> </w:t>
      </w:r>
      <w:r>
        <w:t>повседневной</w:t>
      </w:r>
      <w:r>
        <w:rPr>
          <w:spacing w:val="1"/>
        </w:rPr>
        <w:t xml:space="preserve"> </w:t>
      </w:r>
      <w:r>
        <w:t>жизни</w:t>
      </w:r>
      <w:r>
        <w:rPr>
          <w:spacing w:val="-1"/>
        </w:rPr>
        <w:t xml:space="preserve"> </w:t>
      </w:r>
      <w:r>
        <w:t>и</w:t>
      </w:r>
      <w:r>
        <w:rPr>
          <w:spacing w:val="-2"/>
        </w:rPr>
        <w:t xml:space="preserve"> </w:t>
      </w:r>
      <w:r>
        <w:t>при работе</w:t>
      </w:r>
      <w:r>
        <w:rPr>
          <w:spacing w:val="-1"/>
        </w:rPr>
        <w:t xml:space="preserve"> </w:t>
      </w:r>
      <w:r>
        <w:t>в</w:t>
      </w:r>
      <w:r>
        <w:rPr>
          <w:spacing w:val="-1"/>
        </w:rPr>
        <w:t xml:space="preserve"> </w:t>
      </w:r>
      <w:r>
        <w:t>сети</w:t>
      </w:r>
      <w:r>
        <w:rPr>
          <w:spacing w:val="1"/>
        </w:rPr>
        <w:t xml:space="preserve"> </w:t>
      </w:r>
      <w:r>
        <w:t>Интернет.</w:t>
      </w:r>
    </w:p>
    <w:p w:rsidR="00E87DAD" w:rsidRDefault="00F431E1" w:rsidP="007F1D2C">
      <w:pPr>
        <w:pStyle w:val="1"/>
        <w:numPr>
          <w:ilvl w:val="0"/>
          <w:numId w:val="104"/>
        </w:numPr>
        <w:tabs>
          <w:tab w:val="left" w:pos="1590"/>
        </w:tabs>
        <w:spacing w:before="5" w:line="360" w:lineRule="auto"/>
        <w:ind w:right="552"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57"/>
        </w:rPr>
        <w:t xml:space="preserve"> </w:t>
      </w:r>
      <w:r>
        <w:t>(базовый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49"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«Математика»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«Математика</w:t>
      </w:r>
      <w:r>
        <w:rPr>
          <w:spacing w:val="1"/>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(далее</w:t>
      </w:r>
      <w:r>
        <w:rPr>
          <w:spacing w:val="1"/>
          <w:sz w:val="24"/>
        </w:rPr>
        <w:t xml:space="preserve"> </w:t>
      </w:r>
      <w:r>
        <w:rPr>
          <w:sz w:val="24"/>
        </w:rPr>
        <w:t>соответственно</w:t>
      </w:r>
      <w:r>
        <w:rPr>
          <w:spacing w:val="54"/>
          <w:sz w:val="24"/>
        </w:rPr>
        <w:t xml:space="preserve"> </w:t>
      </w:r>
      <w:r>
        <w:rPr>
          <w:sz w:val="24"/>
        </w:rPr>
        <w:t>–</w:t>
      </w:r>
      <w:r>
        <w:rPr>
          <w:spacing w:val="53"/>
          <w:sz w:val="24"/>
        </w:rPr>
        <w:t xml:space="preserve"> </w:t>
      </w:r>
      <w:r>
        <w:rPr>
          <w:sz w:val="24"/>
        </w:rPr>
        <w:t>программа</w:t>
      </w:r>
      <w:r>
        <w:rPr>
          <w:spacing w:val="54"/>
          <w:sz w:val="24"/>
        </w:rPr>
        <w:t xml:space="preserve"> </w:t>
      </w:r>
      <w:r>
        <w:rPr>
          <w:sz w:val="24"/>
        </w:rPr>
        <w:t>по</w:t>
      </w:r>
      <w:r>
        <w:rPr>
          <w:spacing w:val="52"/>
          <w:sz w:val="24"/>
        </w:rPr>
        <w:t xml:space="preserve"> </w:t>
      </w:r>
      <w:r>
        <w:rPr>
          <w:sz w:val="24"/>
        </w:rPr>
        <w:t>математике,</w:t>
      </w:r>
      <w:r>
        <w:rPr>
          <w:spacing w:val="52"/>
          <w:sz w:val="24"/>
        </w:rPr>
        <w:t xml:space="preserve"> </w:t>
      </w:r>
      <w:r>
        <w:rPr>
          <w:sz w:val="24"/>
        </w:rPr>
        <w:t>математика)</w:t>
      </w:r>
      <w:r>
        <w:rPr>
          <w:spacing w:val="52"/>
          <w:sz w:val="24"/>
        </w:rPr>
        <w:t xml:space="preserve"> </w:t>
      </w:r>
      <w:r>
        <w:rPr>
          <w:sz w:val="24"/>
        </w:rPr>
        <w:t>включает</w:t>
      </w:r>
      <w:r>
        <w:rPr>
          <w:spacing w:val="53"/>
          <w:sz w:val="24"/>
        </w:rPr>
        <w:t xml:space="preserve"> </w:t>
      </w:r>
      <w:r>
        <w:rPr>
          <w:sz w:val="24"/>
        </w:rPr>
        <w:t>пояснительную</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proofErr w:type="gramStart"/>
      <w:r>
        <w:lastRenderedPageBreak/>
        <w:t xml:space="preserve">записку,   </w:t>
      </w:r>
      <w:proofErr w:type="gramEnd"/>
      <w:r>
        <w:t xml:space="preserve"> содержание    обучения,    планируемые    результаты    освоения    программы</w:t>
      </w:r>
      <w:r>
        <w:rPr>
          <w:spacing w:val="1"/>
        </w:rPr>
        <w:t xml:space="preserve"> </w:t>
      </w:r>
      <w:r>
        <w:t>по</w:t>
      </w:r>
      <w:r>
        <w:rPr>
          <w:spacing w:val="-2"/>
        </w:rPr>
        <w:t xml:space="preserve"> </w:t>
      </w:r>
      <w:r>
        <w:t>математике.</w:t>
      </w:r>
    </w:p>
    <w:p w:rsidR="00E87DAD" w:rsidRDefault="00F431E1" w:rsidP="007F1D2C">
      <w:pPr>
        <w:pStyle w:val="a4"/>
        <w:numPr>
          <w:ilvl w:val="1"/>
          <w:numId w:val="104"/>
        </w:numPr>
        <w:tabs>
          <w:tab w:val="left" w:pos="1770"/>
        </w:tabs>
        <w:spacing w:before="1" w:line="360" w:lineRule="auto"/>
        <w:ind w:right="552" w:firstLine="707"/>
        <w:jc w:val="both"/>
        <w:rPr>
          <w:sz w:val="24"/>
        </w:rPr>
      </w:pPr>
      <w:r>
        <w:rPr>
          <w:sz w:val="24"/>
        </w:rPr>
        <w:t>Пояснительная записка отражает общие цели и задачи изучения математики,</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p>
    <w:p w:rsidR="00E87DAD" w:rsidRDefault="00F431E1" w:rsidP="007F1D2C">
      <w:pPr>
        <w:pStyle w:val="a4"/>
        <w:numPr>
          <w:ilvl w:val="1"/>
          <w:numId w:val="104"/>
        </w:numPr>
        <w:tabs>
          <w:tab w:val="left" w:pos="1770"/>
        </w:tabs>
        <w:spacing w:line="360" w:lineRule="auto"/>
        <w:ind w:right="551"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47"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04"/>
        </w:numPr>
        <w:tabs>
          <w:tab w:val="left" w:pos="1770"/>
        </w:tabs>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6" w:line="360" w:lineRule="auto"/>
        <w:ind w:right="548"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57"/>
          <w:sz w:val="24"/>
        </w:rPr>
        <w:t xml:space="preserve"> </w:t>
      </w:r>
      <w:r>
        <w:rPr>
          <w:sz w:val="24"/>
        </w:rPr>
        <w:t>среднего общего образования с учётом современных мировых требований, предъявляемых</w:t>
      </w:r>
      <w:r>
        <w:rPr>
          <w:spacing w:val="-57"/>
          <w:sz w:val="24"/>
        </w:rPr>
        <w:t xml:space="preserve"> </w:t>
      </w:r>
      <w:r>
        <w:rPr>
          <w:sz w:val="24"/>
        </w:rPr>
        <w:t>к</w:t>
      </w:r>
      <w:r>
        <w:rPr>
          <w:spacing w:val="1"/>
          <w:sz w:val="24"/>
        </w:rPr>
        <w:t xml:space="preserve"> </w:t>
      </w:r>
      <w:r>
        <w:rPr>
          <w:sz w:val="24"/>
        </w:rPr>
        <w:t>математическому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Реализация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обеспечивает</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57"/>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целостность</w:t>
      </w:r>
      <w:r>
        <w:rPr>
          <w:spacing w:val="1"/>
          <w:sz w:val="24"/>
        </w:rPr>
        <w:t xml:space="preserve"> </w:t>
      </w:r>
      <w:r>
        <w:rPr>
          <w:sz w:val="24"/>
        </w:rPr>
        <w:t>общекультурного,</w:t>
      </w:r>
      <w:r>
        <w:rPr>
          <w:spacing w:val="-2"/>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2"/>
          <w:sz w:val="24"/>
        </w:rPr>
        <w:t xml:space="preserve"> </w:t>
      </w:r>
      <w:r>
        <w:rPr>
          <w:sz w:val="24"/>
        </w:rPr>
        <w:t>развития</w:t>
      </w:r>
      <w:r>
        <w:rPr>
          <w:spacing w:val="-1"/>
          <w:sz w:val="24"/>
        </w:rPr>
        <w:t xml:space="preserve"> </w:t>
      </w:r>
      <w:r>
        <w:rPr>
          <w:sz w:val="24"/>
        </w:rPr>
        <w:t>личности</w:t>
      </w:r>
      <w:r>
        <w:rPr>
          <w:spacing w:val="-2"/>
          <w:sz w:val="24"/>
        </w:rPr>
        <w:t xml:space="preserve"> </w:t>
      </w:r>
      <w:r>
        <w:rPr>
          <w:sz w:val="24"/>
        </w:rPr>
        <w:t>обучающихся.</w:t>
      </w:r>
    </w:p>
    <w:p w:rsidR="00E87DAD" w:rsidRDefault="00F431E1" w:rsidP="007F1D2C">
      <w:pPr>
        <w:pStyle w:val="a4"/>
        <w:numPr>
          <w:ilvl w:val="2"/>
          <w:numId w:val="104"/>
        </w:numPr>
        <w:tabs>
          <w:tab w:val="left" w:pos="1950"/>
        </w:tabs>
        <w:spacing w:before="2" w:line="360" w:lineRule="auto"/>
        <w:ind w:right="553"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математического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названием концепции, математическое образование должно, в частности, предоставлять</w:t>
      </w:r>
      <w:r>
        <w:rPr>
          <w:spacing w:val="1"/>
          <w:sz w:val="24"/>
        </w:rPr>
        <w:t xml:space="preserve"> </w:t>
      </w:r>
      <w:r>
        <w:rPr>
          <w:sz w:val="24"/>
        </w:rPr>
        <w:t>каждому</w:t>
      </w:r>
      <w:r>
        <w:rPr>
          <w:spacing w:val="1"/>
          <w:sz w:val="24"/>
        </w:rPr>
        <w:t xml:space="preserve"> </w:t>
      </w:r>
      <w:r>
        <w:rPr>
          <w:sz w:val="24"/>
        </w:rPr>
        <w:t>обучающемуся</w:t>
      </w:r>
      <w:r>
        <w:rPr>
          <w:spacing w:val="1"/>
          <w:sz w:val="24"/>
        </w:rPr>
        <w:t xml:space="preserve"> </w:t>
      </w:r>
      <w:r>
        <w:rPr>
          <w:sz w:val="24"/>
        </w:rPr>
        <w:t>возможность</w:t>
      </w:r>
      <w:r>
        <w:rPr>
          <w:spacing w:val="1"/>
          <w:sz w:val="24"/>
        </w:rPr>
        <w:t xml:space="preserve"> </w:t>
      </w:r>
      <w:r>
        <w:rPr>
          <w:sz w:val="24"/>
        </w:rPr>
        <w:t>достижения</w:t>
      </w:r>
      <w:r>
        <w:rPr>
          <w:spacing w:val="1"/>
          <w:sz w:val="24"/>
        </w:rPr>
        <w:t xml:space="preserve"> </w:t>
      </w:r>
      <w:r>
        <w:rPr>
          <w:sz w:val="24"/>
        </w:rPr>
        <w:t>уровня</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необходимого для дальнейшей успешной жизни в обществе. Именно на решение этой</w:t>
      </w:r>
      <w:r>
        <w:rPr>
          <w:spacing w:val="1"/>
          <w:sz w:val="24"/>
        </w:rPr>
        <w:t xml:space="preserve"> </w:t>
      </w:r>
      <w:r>
        <w:rPr>
          <w:sz w:val="24"/>
        </w:rPr>
        <w:t>задачи</w:t>
      </w:r>
      <w:r>
        <w:rPr>
          <w:spacing w:val="-1"/>
          <w:sz w:val="24"/>
        </w:rPr>
        <w:t xml:space="preserve"> </w:t>
      </w:r>
      <w:r>
        <w:rPr>
          <w:sz w:val="24"/>
        </w:rPr>
        <w:t>нацелена</w:t>
      </w:r>
      <w:r>
        <w:rPr>
          <w:spacing w:val="-1"/>
          <w:sz w:val="24"/>
        </w:rPr>
        <w:t xml:space="preserve"> </w:t>
      </w:r>
      <w:r>
        <w:rPr>
          <w:sz w:val="24"/>
        </w:rPr>
        <w:t>программа</w:t>
      </w:r>
      <w:r>
        <w:rPr>
          <w:spacing w:val="-1"/>
          <w:sz w:val="24"/>
        </w:rPr>
        <w:t xml:space="preserve"> </w:t>
      </w:r>
      <w:r>
        <w:rPr>
          <w:sz w:val="24"/>
        </w:rPr>
        <w:t>по математике</w:t>
      </w:r>
      <w:r>
        <w:rPr>
          <w:spacing w:val="-2"/>
          <w:sz w:val="24"/>
        </w:rPr>
        <w:t xml:space="preserve"> </w:t>
      </w:r>
      <w:r>
        <w:rPr>
          <w:sz w:val="24"/>
        </w:rPr>
        <w:t>базового</w:t>
      </w:r>
      <w:r>
        <w:rPr>
          <w:spacing w:val="1"/>
          <w:sz w:val="24"/>
        </w:rPr>
        <w:t xml:space="preserve"> </w:t>
      </w:r>
      <w:r>
        <w:rPr>
          <w:sz w:val="24"/>
        </w:rPr>
        <w:t>уровня.</w:t>
      </w:r>
    </w:p>
    <w:p w:rsidR="00E87DAD" w:rsidRDefault="00F431E1" w:rsidP="007F1D2C">
      <w:pPr>
        <w:pStyle w:val="a4"/>
        <w:numPr>
          <w:ilvl w:val="2"/>
          <w:numId w:val="104"/>
        </w:numPr>
        <w:tabs>
          <w:tab w:val="left" w:pos="1950"/>
          <w:tab w:val="left" w:pos="4446"/>
          <w:tab w:val="left" w:pos="8039"/>
        </w:tabs>
        <w:spacing w:before="1" w:line="360" w:lineRule="auto"/>
        <w:ind w:right="546" w:firstLine="707"/>
        <w:jc w:val="both"/>
        <w:rPr>
          <w:sz w:val="24"/>
        </w:rPr>
      </w:pPr>
      <w:r>
        <w:rPr>
          <w:sz w:val="24"/>
        </w:rPr>
        <w:t>В эпоху цифровой трансформации всех сфер человеческой деятельности</w:t>
      </w:r>
      <w:r>
        <w:rPr>
          <w:spacing w:val="1"/>
          <w:sz w:val="24"/>
        </w:rPr>
        <w:t xml:space="preserve"> </w:t>
      </w:r>
      <w:r>
        <w:rPr>
          <w:sz w:val="24"/>
        </w:rPr>
        <w:t>невозможно</w:t>
      </w:r>
      <w:r>
        <w:rPr>
          <w:spacing w:val="1"/>
          <w:sz w:val="24"/>
        </w:rPr>
        <w:t xml:space="preserve"> </w:t>
      </w:r>
      <w:r>
        <w:rPr>
          <w:sz w:val="24"/>
        </w:rPr>
        <w:t>стать</w:t>
      </w:r>
      <w:r>
        <w:rPr>
          <w:spacing w:val="1"/>
          <w:sz w:val="24"/>
        </w:rPr>
        <w:t xml:space="preserve"> </w:t>
      </w:r>
      <w:r>
        <w:rPr>
          <w:sz w:val="24"/>
        </w:rPr>
        <w:t>образованным современным человеком</w:t>
      </w:r>
      <w:r>
        <w:rPr>
          <w:spacing w:val="1"/>
          <w:sz w:val="24"/>
        </w:rPr>
        <w:t xml:space="preserve"> </w:t>
      </w:r>
      <w:r>
        <w:rPr>
          <w:sz w:val="24"/>
        </w:rPr>
        <w:t>без</w:t>
      </w:r>
      <w:r>
        <w:rPr>
          <w:spacing w:val="1"/>
          <w:sz w:val="24"/>
        </w:rPr>
        <w:t xml:space="preserve"> </w:t>
      </w:r>
      <w:r>
        <w:rPr>
          <w:sz w:val="24"/>
        </w:rPr>
        <w:t>базовой</w:t>
      </w:r>
      <w:r>
        <w:rPr>
          <w:spacing w:val="1"/>
          <w:sz w:val="24"/>
        </w:rPr>
        <w:t xml:space="preserve"> </w:t>
      </w:r>
      <w:r>
        <w:rPr>
          <w:sz w:val="24"/>
        </w:rPr>
        <w:t>математической</w:t>
      </w:r>
      <w:r>
        <w:rPr>
          <w:spacing w:val="1"/>
          <w:sz w:val="24"/>
        </w:rPr>
        <w:t xml:space="preserve"> </w:t>
      </w:r>
      <w:r>
        <w:rPr>
          <w:sz w:val="24"/>
        </w:rPr>
        <w:t>подготовки. Уже в школе математика служит опорным предметом для изучения смежных</w:t>
      </w:r>
      <w:r>
        <w:rPr>
          <w:spacing w:val="1"/>
          <w:sz w:val="24"/>
        </w:rPr>
        <w:t xml:space="preserve"> </w:t>
      </w:r>
      <w:r>
        <w:rPr>
          <w:sz w:val="24"/>
        </w:rPr>
        <w:t>дисциплин, а в жизни после школы реальной необходимостью становится непрерывное</w:t>
      </w:r>
      <w:r>
        <w:rPr>
          <w:spacing w:val="1"/>
          <w:sz w:val="24"/>
        </w:rPr>
        <w:t xml:space="preserve"> </w:t>
      </w:r>
      <w:r>
        <w:rPr>
          <w:sz w:val="24"/>
        </w:rPr>
        <w:t>образование, что требует полноценной базовой общеобразовательной подготовки, в том</w:t>
      </w:r>
      <w:r>
        <w:rPr>
          <w:spacing w:val="1"/>
          <w:sz w:val="24"/>
        </w:rPr>
        <w:t xml:space="preserve"> </w:t>
      </w:r>
      <w:r>
        <w:rPr>
          <w:sz w:val="24"/>
        </w:rPr>
        <w:t>числе</w:t>
      </w:r>
      <w:r>
        <w:rPr>
          <w:sz w:val="24"/>
        </w:rPr>
        <w:tab/>
        <w:t>и</w:t>
      </w:r>
      <w:r>
        <w:rPr>
          <w:sz w:val="24"/>
        </w:rPr>
        <w:tab/>
        <w:t>математической. Это</w:t>
      </w:r>
      <w:r>
        <w:rPr>
          <w:spacing w:val="60"/>
          <w:sz w:val="24"/>
        </w:rPr>
        <w:t xml:space="preserve"> </w:t>
      </w:r>
      <w:r>
        <w:rPr>
          <w:sz w:val="24"/>
        </w:rPr>
        <w:t>обусловлено</w:t>
      </w:r>
      <w:r>
        <w:rPr>
          <w:spacing w:val="60"/>
          <w:sz w:val="24"/>
        </w:rPr>
        <w:t xml:space="preserve"> </w:t>
      </w:r>
      <w:r>
        <w:rPr>
          <w:sz w:val="24"/>
        </w:rPr>
        <w:t>тем,</w:t>
      </w:r>
      <w:r>
        <w:rPr>
          <w:spacing w:val="60"/>
          <w:sz w:val="24"/>
        </w:rPr>
        <w:t xml:space="preserve"> </w:t>
      </w:r>
      <w:r>
        <w:rPr>
          <w:sz w:val="24"/>
        </w:rPr>
        <w:t>что</w:t>
      </w:r>
      <w:r>
        <w:rPr>
          <w:spacing w:val="60"/>
          <w:sz w:val="24"/>
        </w:rPr>
        <w:t xml:space="preserve"> </w:t>
      </w:r>
      <w:r>
        <w:rPr>
          <w:sz w:val="24"/>
        </w:rPr>
        <w:t>в</w:t>
      </w:r>
      <w:r>
        <w:rPr>
          <w:spacing w:val="1"/>
          <w:sz w:val="24"/>
        </w:rPr>
        <w:t xml:space="preserve"> </w:t>
      </w:r>
      <w:r>
        <w:rPr>
          <w:sz w:val="24"/>
        </w:rPr>
        <w:t>наши</w:t>
      </w:r>
      <w:r>
        <w:rPr>
          <w:spacing w:val="61"/>
          <w:sz w:val="24"/>
        </w:rPr>
        <w:t xml:space="preserve"> </w:t>
      </w:r>
      <w:r>
        <w:rPr>
          <w:sz w:val="24"/>
        </w:rPr>
        <w:t>дни</w:t>
      </w:r>
      <w:r>
        <w:rPr>
          <w:spacing w:val="61"/>
          <w:sz w:val="24"/>
        </w:rPr>
        <w:t xml:space="preserve"> </w:t>
      </w:r>
      <w:r>
        <w:rPr>
          <w:sz w:val="24"/>
        </w:rPr>
        <w:t xml:space="preserve">растёт   число   </w:t>
      </w:r>
      <w:proofErr w:type="gramStart"/>
      <w:r>
        <w:rPr>
          <w:sz w:val="24"/>
        </w:rPr>
        <w:t xml:space="preserve">специальностей,   </w:t>
      </w:r>
      <w:proofErr w:type="gramEnd"/>
      <w:r>
        <w:rPr>
          <w:sz w:val="24"/>
        </w:rPr>
        <w:t>связанных   с непосредственным</w:t>
      </w:r>
      <w:r>
        <w:rPr>
          <w:spacing w:val="1"/>
          <w:sz w:val="24"/>
        </w:rPr>
        <w:t xml:space="preserve"> </w:t>
      </w:r>
      <w:r>
        <w:rPr>
          <w:sz w:val="24"/>
        </w:rPr>
        <w:t>применением</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бизнесе,</w:t>
      </w:r>
      <w:r>
        <w:rPr>
          <w:spacing w:val="1"/>
          <w:sz w:val="24"/>
        </w:rPr>
        <w:t xml:space="preserve"> </w:t>
      </w:r>
      <w:r>
        <w:rPr>
          <w:sz w:val="24"/>
        </w:rPr>
        <w:t>и</w:t>
      </w:r>
      <w:r>
        <w:rPr>
          <w:spacing w:val="1"/>
          <w:sz w:val="24"/>
        </w:rPr>
        <w:t xml:space="preserve"> </w:t>
      </w:r>
      <w:r>
        <w:rPr>
          <w:sz w:val="24"/>
        </w:rPr>
        <w:t>в технологических</w:t>
      </w:r>
      <w:r>
        <w:rPr>
          <w:spacing w:val="1"/>
          <w:sz w:val="24"/>
        </w:rPr>
        <w:t xml:space="preserve"> </w:t>
      </w:r>
      <w:r>
        <w:rPr>
          <w:sz w:val="24"/>
        </w:rPr>
        <w:t>областях,</w:t>
      </w:r>
      <w:r>
        <w:rPr>
          <w:spacing w:val="2"/>
          <w:sz w:val="24"/>
        </w:rPr>
        <w:t xml:space="preserve"> </w:t>
      </w:r>
      <w:r>
        <w:rPr>
          <w:sz w:val="24"/>
        </w:rPr>
        <w:t>и</w:t>
      </w:r>
      <w:r>
        <w:rPr>
          <w:spacing w:val="3"/>
          <w:sz w:val="24"/>
        </w:rPr>
        <w:t xml:space="preserve"> </w:t>
      </w:r>
      <w:r>
        <w:rPr>
          <w:sz w:val="24"/>
        </w:rPr>
        <w:t>даже</w:t>
      </w:r>
      <w:r>
        <w:rPr>
          <w:spacing w:val="60"/>
          <w:sz w:val="24"/>
        </w:rPr>
        <w:t xml:space="preserve"> </w:t>
      </w:r>
      <w:r>
        <w:rPr>
          <w:sz w:val="24"/>
        </w:rPr>
        <w:t>в</w:t>
      </w:r>
      <w:r>
        <w:rPr>
          <w:spacing w:val="1"/>
          <w:sz w:val="24"/>
        </w:rPr>
        <w:t xml:space="preserve"> </w:t>
      </w:r>
      <w:r>
        <w:rPr>
          <w:sz w:val="24"/>
        </w:rPr>
        <w:t>гуманитарных</w:t>
      </w:r>
      <w:r>
        <w:rPr>
          <w:spacing w:val="4"/>
          <w:sz w:val="24"/>
        </w:rPr>
        <w:t xml:space="preserve"> </w:t>
      </w:r>
      <w:r>
        <w:rPr>
          <w:sz w:val="24"/>
        </w:rPr>
        <w:t>сферах.</w:t>
      </w:r>
      <w:r>
        <w:rPr>
          <w:spacing w:val="2"/>
          <w:sz w:val="24"/>
        </w:rPr>
        <w:t xml:space="preserve"> </w:t>
      </w:r>
      <w:r>
        <w:rPr>
          <w:sz w:val="24"/>
        </w:rPr>
        <w:t>Таким</w:t>
      </w:r>
      <w:r>
        <w:rPr>
          <w:spacing w:val="1"/>
          <w:sz w:val="24"/>
        </w:rPr>
        <w:t xml:space="preserve"> </w:t>
      </w:r>
      <w:r>
        <w:rPr>
          <w:sz w:val="24"/>
        </w:rPr>
        <w:t>образом,</w:t>
      </w:r>
      <w:r>
        <w:rPr>
          <w:spacing w:val="2"/>
          <w:sz w:val="24"/>
        </w:rPr>
        <w:t xml:space="preserve"> </w:t>
      </w:r>
      <w:r>
        <w:rPr>
          <w:sz w:val="24"/>
        </w:rPr>
        <w:t>круг</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обучающихся, для которых математика становится значимым предметом, существенно</w:t>
      </w:r>
      <w:r>
        <w:rPr>
          <w:spacing w:val="1"/>
        </w:rPr>
        <w:t xml:space="preserve"> </w:t>
      </w:r>
      <w:r>
        <w:t>расширяется.</w:t>
      </w:r>
    </w:p>
    <w:p w:rsidR="00E87DAD" w:rsidRDefault="00F431E1" w:rsidP="007F1D2C">
      <w:pPr>
        <w:pStyle w:val="a4"/>
        <w:numPr>
          <w:ilvl w:val="2"/>
          <w:numId w:val="104"/>
        </w:numPr>
        <w:tabs>
          <w:tab w:val="left" w:pos="1950"/>
        </w:tabs>
        <w:spacing w:before="1" w:line="360" w:lineRule="auto"/>
        <w:ind w:right="549" w:firstLine="707"/>
        <w:jc w:val="both"/>
        <w:rPr>
          <w:sz w:val="24"/>
        </w:rPr>
      </w:pPr>
      <w:r>
        <w:rPr>
          <w:sz w:val="24"/>
        </w:rPr>
        <w:t>Практическая полезность математики обусловлена тем, что её предметом</w:t>
      </w:r>
      <w:r>
        <w:rPr>
          <w:spacing w:val="1"/>
          <w:sz w:val="24"/>
        </w:rPr>
        <w:t xml:space="preserve"> </w:t>
      </w:r>
      <w:r>
        <w:rPr>
          <w:sz w:val="24"/>
        </w:rPr>
        <w:t>являются</w:t>
      </w:r>
      <w:r>
        <w:rPr>
          <w:spacing w:val="1"/>
          <w:sz w:val="24"/>
        </w:rPr>
        <w:t xml:space="preserve"> </w:t>
      </w:r>
      <w:r>
        <w:rPr>
          <w:sz w:val="24"/>
        </w:rPr>
        <w:t>фундаментальные</w:t>
      </w:r>
      <w:r>
        <w:rPr>
          <w:spacing w:val="1"/>
          <w:sz w:val="24"/>
        </w:rPr>
        <w:t xml:space="preserve"> </w:t>
      </w:r>
      <w:r>
        <w:rPr>
          <w:sz w:val="24"/>
        </w:rPr>
        <w:t>структуры</w:t>
      </w:r>
      <w:r>
        <w:rPr>
          <w:spacing w:val="1"/>
          <w:sz w:val="24"/>
        </w:rPr>
        <w:t xml:space="preserve"> </w:t>
      </w:r>
      <w:r>
        <w:rPr>
          <w:sz w:val="24"/>
        </w:rPr>
        <w:t>нашего</w:t>
      </w:r>
      <w:r>
        <w:rPr>
          <w:spacing w:val="1"/>
          <w:sz w:val="24"/>
        </w:rPr>
        <w:t xml:space="preserve"> </w:t>
      </w:r>
      <w:r>
        <w:rPr>
          <w:sz w:val="24"/>
        </w:rPr>
        <w:t>мира:</w:t>
      </w:r>
      <w:r>
        <w:rPr>
          <w:spacing w:val="1"/>
          <w:sz w:val="24"/>
        </w:rPr>
        <w:t xml:space="preserve"> </w:t>
      </w:r>
      <w:r>
        <w:rPr>
          <w:sz w:val="24"/>
        </w:rPr>
        <w:t>пространственные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количественные отношения от простейших, усваиваемых в непосредственном опыте, до</w:t>
      </w:r>
      <w:r>
        <w:rPr>
          <w:spacing w:val="1"/>
          <w:sz w:val="24"/>
        </w:rPr>
        <w:t xml:space="preserve"> </w:t>
      </w:r>
      <w:r>
        <w:rPr>
          <w:sz w:val="24"/>
        </w:rPr>
        <w:t>достаточно сложных, необходимых для развития научных и технологических идей. Без</w:t>
      </w:r>
      <w:r>
        <w:rPr>
          <w:spacing w:val="1"/>
          <w:sz w:val="24"/>
        </w:rPr>
        <w:t xml:space="preserve"> </w:t>
      </w:r>
      <w:r>
        <w:rPr>
          <w:sz w:val="24"/>
        </w:rPr>
        <w:t>конкретных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затруднено</w:t>
      </w:r>
      <w:r>
        <w:rPr>
          <w:spacing w:val="1"/>
          <w:sz w:val="24"/>
        </w:rPr>
        <w:t xml:space="preserve"> </w:t>
      </w:r>
      <w:r>
        <w:rPr>
          <w:sz w:val="24"/>
        </w:rPr>
        <w:t>понимание</w:t>
      </w:r>
      <w:r>
        <w:rPr>
          <w:spacing w:val="1"/>
          <w:sz w:val="24"/>
        </w:rPr>
        <w:t xml:space="preserve"> </w:t>
      </w:r>
      <w:r>
        <w:rPr>
          <w:sz w:val="24"/>
        </w:rPr>
        <w:t>принципов</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современной</w:t>
      </w:r>
      <w:r>
        <w:rPr>
          <w:spacing w:val="1"/>
          <w:sz w:val="24"/>
        </w:rPr>
        <w:t xml:space="preserve"> </w:t>
      </w:r>
      <w:r>
        <w:rPr>
          <w:sz w:val="24"/>
        </w:rPr>
        <w:t>техники,</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разнообразной</w:t>
      </w:r>
      <w:r>
        <w:rPr>
          <w:spacing w:val="1"/>
          <w:sz w:val="24"/>
        </w:rPr>
        <w:t xml:space="preserve"> </w:t>
      </w:r>
      <w:r>
        <w:rPr>
          <w:sz w:val="24"/>
        </w:rPr>
        <w:t>социальной, экономической, политической информации, малоэффективна повседневная</w:t>
      </w:r>
      <w:r>
        <w:rPr>
          <w:spacing w:val="1"/>
          <w:sz w:val="24"/>
        </w:rPr>
        <w:t xml:space="preserve"> </w:t>
      </w:r>
      <w:r>
        <w:rPr>
          <w:sz w:val="24"/>
        </w:rPr>
        <w:t>практическая</w:t>
      </w:r>
      <w:r>
        <w:rPr>
          <w:spacing w:val="1"/>
          <w:sz w:val="24"/>
        </w:rPr>
        <w:t xml:space="preserve"> </w:t>
      </w:r>
      <w:r>
        <w:rPr>
          <w:sz w:val="24"/>
        </w:rPr>
        <w:t>деятельность.</w:t>
      </w:r>
      <w:r>
        <w:rPr>
          <w:spacing w:val="1"/>
          <w:sz w:val="24"/>
        </w:rPr>
        <w:t xml:space="preserve"> </w:t>
      </w:r>
      <w:r>
        <w:rPr>
          <w:sz w:val="24"/>
        </w:rPr>
        <w:t>Каждому</w:t>
      </w:r>
      <w:r>
        <w:rPr>
          <w:spacing w:val="1"/>
          <w:sz w:val="24"/>
        </w:rPr>
        <w:t xml:space="preserve"> </w:t>
      </w:r>
      <w:r>
        <w:rPr>
          <w:sz w:val="24"/>
        </w:rPr>
        <w:t>человеку</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жизни</w:t>
      </w:r>
      <w:r>
        <w:rPr>
          <w:spacing w:val="1"/>
          <w:sz w:val="24"/>
        </w:rPr>
        <w:t xml:space="preserve"> </w:t>
      </w:r>
      <w:r>
        <w:rPr>
          <w:sz w:val="24"/>
        </w:rPr>
        <w:t>приходится</w:t>
      </w:r>
      <w:r>
        <w:rPr>
          <w:spacing w:val="1"/>
          <w:sz w:val="24"/>
        </w:rPr>
        <w:t xml:space="preserve"> </w:t>
      </w:r>
      <w:r>
        <w:rPr>
          <w:sz w:val="24"/>
        </w:rPr>
        <w:t>выполнять</w:t>
      </w:r>
      <w:r>
        <w:rPr>
          <w:spacing w:val="1"/>
          <w:sz w:val="24"/>
        </w:rPr>
        <w:t xml:space="preserve"> </w:t>
      </w:r>
      <w:r>
        <w:rPr>
          <w:sz w:val="24"/>
        </w:rPr>
        <w:t>достаточно</w:t>
      </w:r>
      <w:r>
        <w:rPr>
          <w:spacing w:val="1"/>
          <w:sz w:val="24"/>
        </w:rPr>
        <w:t xml:space="preserve"> </w:t>
      </w:r>
      <w:r>
        <w:rPr>
          <w:sz w:val="24"/>
        </w:rPr>
        <w:t>сложные</w:t>
      </w:r>
      <w:r>
        <w:rPr>
          <w:spacing w:val="1"/>
          <w:sz w:val="24"/>
        </w:rPr>
        <w:t xml:space="preserve"> </w:t>
      </w:r>
      <w:r>
        <w:rPr>
          <w:sz w:val="24"/>
        </w:rPr>
        <w:t>расчёты</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несложные</w:t>
      </w:r>
      <w:r>
        <w:rPr>
          <w:spacing w:val="1"/>
          <w:sz w:val="24"/>
        </w:rPr>
        <w:t xml:space="preserve"> </w:t>
      </w:r>
      <w:r>
        <w:rPr>
          <w:sz w:val="24"/>
        </w:rPr>
        <w:t>алгоритмы,</w:t>
      </w:r>
      <w:r>
        <w:rPr>
          <w:spacing w:val="1"/>
          <w:sz w:val="24"/>
        </w:rPr>
        <w:t xml:space="preserve"> </w:t>
      </w:r>
      <w:r>
        <w:rPr>
          <w:sz w:val="24"/>
        </w:rPr>
        <w:t>находить</w:t>
      </w:r>
      <w:r>
        <w:rPr>
          <w:spacing w:val="1"/>
          <w:sz w:val="24"/>
        </w:rPr>
        <w:t xml:space="preserve"> </w:t>
      </w:r>
      <w:r>
        <w:rPr>
          <w:sz w:val="24"/>
        </w:rPr>
        <w:t>нужные</w:t>
      </w:r>
      <w:r>
        <w:rPr>
          <w:spacing w:val="1"/>
          <w:sz w:val="24"/>
        </w:rPr>
        <w:t xml:space="preserve"> </w:t>
      </w:r>
      <w:r>
        <w:rPr>
          <w:sz w:val="24"/>
        </w:rPr>
        <w:t>формулы и применять их, владеть практическими приёмами геометрических измерений и</w:t>
      </w:r>
      <w:r>
        <w:rPr>
          <w:spacing w:val="1"/>
          <w:sz w:val="24"/>
        </w:rPr>
        <w:t xml:space="preserve"> </w:t>
      </w:r>
      <w:r>
        <w:rPr>
          <w:sz w:val="24"/>
        </w:rPr>
        <w:t>построений, читать информацию, представленную в виду таблиц, диаграмм и графиков,</w:t>
      </w:r>
      <w:r>
        <w:rPr>
          <w:spacing w:val="1"/>
          <w:sz w:val="24"/>
        </w:rPr>
        <w:t xml:space="preserve"> </w:t>
      </w:r>
      <w:r>
        <w:rPr>
          <w:sz w:val="24"/>
        </w:rPr>
        <w:t>жить</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неопределённости</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вероятностный</w:t>
      </w:r>
      <w:r>
        <w:rPr>
          <w:spacing w:val="1"/>
          <w:sz w:val="24"/>
        </w:rPr>
        <w:t xml:space="preserve"> </w:t>
      </w:r>
      <w:r>
        <w:rPr>
          <w:sz w:val="24"/>
        </w:rPr>
        <w:t>характер</w:t>
      </w:r>
      <w:r>
        <w:rPr>
          <w:spacing w:val="1"/>
          <w:sz w:val="24"/>
        </w:rPr>
        <w:t xml:space="preserve"> </w:t>
      </w:r>
      <w:r>
        <w:rPr>
          <w:sz w:val="24"/>
        </w:rPr>
        <w:t>случайных</w:t>
      </w:r>
      <w:r>
        <w:rPr>
          <w:spacing w:val="1"/>
          <w:sz w:val="24"/>
        </w:rPr>
        <w:t xml:space="preserve"> </w:t>
      </w:r>
      <w:r>
        <w:rPr>
          <w:sz w:val="24"/>
        </w:rPr>
        <w:t>событий.</w:t>
      </w:r>
    </w:p>
    <w:p w:rsidR="00E87DAD" w:rsidRDefault="00F431E1" w:rsidP="007F1D2C">
      <w:pPr>
        <w:pStyle w:val="a4"/>
        <w:numPr>
          <w:ilvl w:val="2"/>
          <w:numId w:val="104"/>
        </w:numPr>
        <w:tabs>
          <w:tab w:val="left" w:pos="1950"/>
          <w:tab w:val="left" w:pos="3415"/>
          <w:tab w:val="left" w:pos="5575"/>
          <w:tab w:val="left" w:pos="8622"/>
        </w:tabs>
        <w:spacing w:line="360" w:lineRule="auto"/>
        <w:ind w:right="545" w:firstLine="707"/>
        <w:jc w:val="both"/>
        <w:rPr>
          <w:sz w:val="24"/>
        </w:rPr>
      </w:pPr>
      <w:r>
        <w:rPr>
          <w:sz w:val="24"/>
        </w:rPr>
        <w:t>Одновременно</w:t>
      </w:r>
      <w:r>
        <w:rPr>
          <w:spacing w:val="1"/>
          <w:sz w:val="24"/>
        </w:rPr>
        <w:t xml:space="preserve"> </w:t>
      </w:r>
      <w:r>
        <w:rPr>
          <w:sz w:val="24"/>
        </w:rPr>
        <w:t>с</w:t>
      </w:r>
      <w:r>
        <w:rPr>
          <w:spacing w:val="1"/>
          <w:sz w:val="24"/>
        </w:rPr>
        <w:t xml:space="preserve"> </w:t>
      </w:r>
      <w:r>
        <w:rPr>
          <w:sz w:val="24"/>
        </w:rPr>
        <w:t>расширением</w:t>
      </w:r>
      <w:r>
        <w:rPr>
          <w:spacing w:val="1"/>
          <w:sz w:val="24"/>
        </w:rPr>
        <w:t xml:space="preserve"> </w:t>
      </w:r>
      <w:r>
        <w:rPr>
          <w:sz w:val="24"/>
        </w:rPr>
        <w:t>сфер</w:t>
      </w:r>
      <w:r>
        <w:rPr>
          <w:spacing w:val="1"/>
          <w:sz w:val="24"/>
        </w:rPr>
        <w:t xml:space="preserve"> </w:t>
      </w:r>
      <w:r>
        <w:rPr>
          <w:sz w:val="24"/>
        </w:rPr>
        <w:t>применения</w:t>
      </w:r>
      <w:r>
        <w:rPr>
          <w:spacing w:val="1"/>
          <w:sz w:val="24"/>
        </w:rPr>
        <w:t xml:space="preserve"> </w:t>
      </w:r>
      <w:r>
        <w:rPr>
          <w:sz w:val="24"/>
        </w:rPr>
        <w:t>математики</w:t>
      </w:r>
      <w:r>
        <w:rPr>
          <w:spacing w:val="61"/>
          <w:sz w:val="24"/>
        </w:rPr>
        <w:t xml:space="preserve"> </w:t>
      </w:r>
      <w:r>
        <w:rPr>
          <w:sz w:val="24"/>
        </w:rPr>
        <w:t>в</w:t>
      </w:r>
      <w:r>
        <w:rPr>
          <w:spacing w:val="1"/>
          <w:sz w:val="24"/>
        </w:rPr>
        <w:t xml:space="preserve"> </w:t>
      </w:r>
      <w:r>
        <w:rPr>
          <w:sz w:val="24"/>
        </w:rPr>
        <w:t>современном обществе всё более важным становится математический стиль мышления,</w:t>
      </w:r>
      <w:r>
        <w:rPr>
          <w:spacing w:val="1"/>
          <w:sz w:val="24"/>
        </w:rPr>
        <w:t xml:space="preserve"> </w:t>
      </w:r>
      <w:r>
        <w:rPr>
          <w:sz w:val="24"/>
        </w:rPr>
        <w:t>проявляющийся в определённых умственных навыках. В процессе изучения математики в</w:t>
      </w:r>
      <w:r>
        <w:rPr>
          <w:spacing w:val="1"/>
          <w:sz w:val="24"/>
        </w:rPr>
        <w:t xml:space="preserve"> </w:t>
      </w:r>
      <w:r>
        <w:rPr>
          <w:sz w:val="24"/>
        </w:rPr>
        <w:t>арсенал</w:t>
      </w:r>
      <w:r>
        <w:rPr>
          <w:spacing w:val="1"/>
          <w:sz w:val="24"/>
        </w:rPr>
        <w:t xml:space="preserve"> </w:t>
      </w:r>
      <w:r>
        <w:rPr>
          <w:sz w:val="24"/>
        </w:rPr>
        <w:t>приёмов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мышления</w:t>
      </w:r>
      <w:r>
        <w:rPr>
          <w:spacing w:val="1"/>
          <w:sz w:val="24"/>
        </w:rPr>
        <w:t xml:space="preserve"> </w:t>
      </w:r>
      <w:r>
        <w:rPr>
          <w:sz w:val="24"/>
        </w:rPr>
        <w:t>человека</w:t>
      </w:r>
      <w:r>
        <w:rPr>
          <w:spacing w:val="1"/>
          <w:sz w:val="24"/>
        </w:rPr>
        <w:t xml:space="preserve"> </w:t>
      </w:r>
      <w:r>
        <w:rPr>
          <w:sz w:val="24"/>
        </w:rPr>
        <w:t>естественным</w:t>
      </w:r>
      <w:r>
        <w:rPr>
          <w:spacing w:val="1"/>
          <w:sz w:val="24"/>
        </w:rPr>
        <w:t xml:space="preserve"> </w:t>
      </w:r>
      <w:r>
        <w:rPr>
          <w:sz w:val="24"/>
        </w:rPr>
        <w:t>образом</w:t>
      </w:r>
      <w:r>
        <w:rPr>
          <w:spacing w:val="1"/>
          <w:sz w:val="24"/>
        </w:rPr>
        <w:t xml:space="preserve"> </w:t>
      </w:r>
      <w:r>
        <w:rPr>
          <w:sz w:val="24"/>
        </w:rPr>
        <w:t>включаются</w:t>
      </w:r>
      <w:r>
        <w:rPr>
          <w:spacing w:val="1"/>
          <w:sz w:val="24"/>
        </w:rPr>
        <w:t xml:space="preserve"> </w:t>
      </w:r>
      <w:r>
        <w:rPr>
          <w:sz w:val="24"/>
        </w:rPr>
        <w:t>индукция</w:t>
      </w:r>
      <w:r>
        <w:rPr>
          <w:sz w:val="24"/>
        </w:rPr>
        <w:tab/>
        <w:t>и</w:t>
      </w:r>
      <w:r>
        <w:rPr>
          <w:sz w:val="24"/>
        </w:rPr>
        <w:tab/>
        <w:t>дедукция,</w:t>
      </w:r>
      <w:r>
        <w:rPr>
          <w:sz w:val="24"/>
        </w:rPr>
        <w:tab/>
        <w:t>обобщение и конкретизация, анализ и</w:t>
      </w:r>
      <w:r>
        <w:rPr>
          <w:spacing w:val="1"/>
          <w:sz w:val="24"/>
        </w:rPr>
        <w:t xml:space="preserve"> </w:t>
      </w:r>
      <w:r>
        <w:rPr>
          <w:sz w:val="24"/>
        </w:rPr>
        <w:t>синтез, классификация и систематизация, абстрагирование и аналогия.</w:t>
      </w:r>
      <w:r>
        <w:rPr>
          <w:spacing w:val="1"/>
          <w:sz w:val="24"/>
        </w:rPr>
        <w:t xml:space="preserve"> </w:t>
      </w:r>
      <w:r>
        <w:rPr>
          <w:sz w:val="24"/>
        </w:rPr>
        <w:t>Объекты</w:t>
      </w:r>
      <w:r>
        <w:rPr>
          <w:spacing w:val="1"/>
          <w:sz w:val="24"/>
        </w:rPr>
        <w:t xml:space="preserve"> </w:t>
      </w:r>
      <w:r>
        <w:rPr>
          <w:sz w:val="24"/>
        </w:rPr>
        <w:t xml:space="preserve">математических    </w:t>
      </w:r>
      <w:proofErr w:type="gramStart"/>
      <w:r>
        <w:rPr>
          <w:sz w:val="24"/>
        </w:rPr>
        <w:t xml:space="preserve">умозаключений,   </w:t>
      </w:r>
      <w:proofErr w:type="gramEnd"/>
      <w:r>
        <w:rPr>
          <w:sz w:val="24"/>
        </w:rPr>
        <w:t xml:space="preserve"> правила    их    конструирования раскрывают</w:t>
      </w:r>
      <w:r>
        <w:rPr>
          <w:spacing w:val="1"/>
          <w:sz w:val="24"/>
        </w:rPr>
        <w:t xml:space="preserve"> </w:t>
      </w:r>
      <w:r>
        <w:rPr>
          <w:sz w:val="24"/>
        </w:rPr>
        <w:t xml:space="preserve">механизм  </w:t>
      </w:r>
      <w:r>
        <w:rPr>
          <w:spacing w:val="1"/>
          <w:sz w:val="24"/>
        </w:rPr>
        <w:t xml:space="preserve"> </w:t>
      </w:r>
      <w:r>
        <w:rPr>
          <w:sz w:val="24"/>
        </w:rPr>
        <w:t xml:space="preserve">логических  </w:t>
      </w:r>
      <w:r>
        <w:rPr>
          <w:spacing w:val="1"/>
          <w:sz w:val="24"/>
        </w:rPr>
        <w:t xml:space="preserve"> </w:t>
      </w:r>
      <w:r>
        <w:rPr>
          <w:sz w:val="24"/>
        </w:rPr>
        <w:t>построений,    способствуют    выработке    умения</w:t>
      </w:r>
      <w:r>
        <w:rPr>
          <w:spacing w:val="1"/>
          <w:sz w:val="24"/>
        </w:rPr>
        <w:t xml:space="preserve"> </w:t>
      </w:r>
      <w:r>
        <w:rPr>
          <w:sz w:val="24"/>
        </w:rPr>
        <w:t>формулировать, обосновывать и доказывать суждения, тем самым развивают логическое</w:t>
      </w:r>
      <w:r>
        <w:rPr>
          <w:spacing w:val="1"/>
          <w:sz w:val="24"/>
        </w:rPr>
        <w:t xml:space="preserve"> </w:t>
      </w:r>
      <w:r>
        <w:rPr>
          <w:sz w:val="24"/>
        </w:rPr>
        <w:t>мышление.</w:t>
      </w:r>
      <w:r>
        <w:rPr>
          <w:spacing w:val="1"/>
          <w:sz w:val="24"/>
        </w:rPr>
        <w:t xml:space="preserve"> </w:t>
      </w:r>
      <w:r>
        <w:rPr>
          <w:sz w:val="24"/>
        </w:rPr>
        <w:t>Математике</w:t>
      </w:r>
      <w:r>
        <w:rPr>
          <w:spacing w:val="1"/>
          <w:sz w:val="24"/>
        </w:rPr>
        <w:t xml:space="preserve"> </w:t>
      </w:r>
      <w:r>
        <w:rPr>
          <w:sz w:val="24"/>
        </w:rPr>
        <w:t>принадлежит</w:t>
      </w:r>
      <w:r>
        <w:rPr>
          <w:spacing w:val="1"/>
          <w:sz w:val="24"/>
        </w:rPr>
        <w:t xml:space="preserve"> </w:t>
      </w:r>
      <w:r>
        <w:rPr>
          <w:sz w:val="24"/>
        </w:rPr>
        <w:t>ведущая</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алгоритмической</w:t>
      </w:r>
      <w:r>
        <w:rPr>
          <w:spacing w:val="-57"/>
          <w:sz w:val="24"/>
        </w:rPr>
        <w:t xml:space="preserve"> </w:t>
      </w:r>
      <w:r>
        <w:rPr>
          <w:sz w:val="24"/>
        </w:rPr>
        <w:t>компоненты</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воспитании</w:t>
      </w:r>
      <w:r>
        <w:rPr>
          <w:spacing w:val="1"/>
          <w:sz w:val="24"/>
        </w:rPr>
        <w:t xml:space="preserve"> </w:t>
      </w:r>
      <w:r>
        <w:rPr>
          <w:sz w:val="24"/>
        </w:rPr>
        <w:t>умений</w:t>
      </w:r>
      <w:r>
        <w:rPr>
          <w:spacing w:val="1"/>
          <w:sz w:val="24"/>
        </w:rPr>
        <w:t xml:space="preserve"> </w:t>
      </w:r>
      <w:r>
        <w:rPr>
          <w:sz w:val="24"/>
        </w:rPr>
        <w:t>действовать</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алгоритмам,</w:t>
      </w:r>
      <w:r>
        <w:rPr>
          <w:spacing w:val="1"/>
          <w:sz w:val="24"/>
        </w:rPr>
        <w:t xml:space="preserve"> </w:t>
      </w:r>
      <w:r>
        <w:rPr>
          <w:sz w:val="24"/>
        </w:rPr>
        <w:t>совершенствовать</w:t>
      </w:r>
      <w:r>
        <w:rPr>
          <w:spacing w:val="1"/>
          <w:sz w:val="24"/>
        </w:rPr>
        <w:t xml:space="preserve"> </w:t>
      </w:r>
      <w:r>
        <w:rPr>
          <w:sz w:val="24"/>
        </w:rPr>
        <w:t>известные</w:t>
      </w:r>
      <w:r>
        <w:rPr>
          <w:spacing w:val="1"/>
          <w:sz w:val="24"/>
        </w:rPr>
        <w:t xml:space="preserve"> </w:t>
      </w:r>
      <w:r>
        <w:rPr>
          <w:sz w:val="24"/>
        </w:rPr>
        <w:t>и</w:t>
      </w:r>
      <w:r>
        <w:rPr>
          <w:spacing w:val="1"/>
          <w:sz w:val="24"/>
        </w:rPr>
        <w:t xml:space="preserve"> </w:t>
      </w:r>
      <w:r>
        <w:rPr>
          <w:sz w:val="24"/>
        </w:rPr>
        <w:t>конструировать</w:t>
      </w:r>
      <w:r>
        <w:rPr>
          <w:spacing w:val="1"/>
          <w:sz w:val="24"/>
        </w:rPr>
        <w:t xml:space="preserve"> </w:t>
      </w:r>
      <w:r>
        <w:rPr>
          <w:sz w:val="24"/>
        </w:rPr>
        <w:t>новые.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w:t>
      </w:r>
      <w:r>
        <w:rPr>
          <w:spacing w:val="1"/>
          <w:sz w:val="24"/>
        </w:rPr>
        <w:t xml:space="preserve"> </w:t>
      </w:r>
      <w:r>
        <w:rPr>
          <w:sz w:val="24"/>
        </w:rPr>
        <w:t>основной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математики</w:t>
      </w:r>
      <w:r>
        <w:rPr>
          <w:spacing w:val="1"/>
          <w:sz w:val="24"/>
        </w:rPr>
        <w:t xml:space="preserve"> </w:t>
      </w:r>
      <w:r>
        <w:rPr>
          <w:sz w:val="24"/>
        </w:rPr>
        <w:t>–</w:t>
      </w:r>
      <w:r>
        <w:rPr>
          <w:spacing w:val="1"/>
          <w:sz w:val="24"/>
        </w:rPr>
        <w:t xml:space="preserve"> </w:t>
      </w:r>
      <w:r>
        <w:rPr>
          <w:sz w:val="24"/>
        </w:rPr>
        <w:t>развиваются</w:t>
      </w:r>
      <w:r>
        <w:rPr>
          <w:spacing w:val="1"/>
          <w:sz w:val="24"/>
        </w:rPr>
        <w:t xml:space="preserve"> </w:t>
      </w:r>
      <w:r>
        <w:rPr>
          <w:sz w:val="24"/>
        </w:rPr>
        <w:t>творческая</w:t>
      </w:r>
      <w:r>
        <w:rPr>
          <w:spacing w:val="1"/>
          <w:sz w:val="24"/>
        </w:rPr>
        <w:t xml:space="preserve"> </w:t>
      </w:r>
      <w:r>
        <w:rPr>
          <w:sz w:val="24"/>
        </w:rPr>
        <w:t>и</w:t>
      </w:r>
      <w:r>
        <w:rPr>
          <w:spacing w:val="1"/>
          <w:sz w:val="24"/>
        </w:rPr>
        <w:t xml:space="preserve"> </w:t>
      </w:r>
      <w:r>
        <w:rPr>
          <w:sz w:val="24"/>
        </w:rPr>
        <w:t>прикладная</w:t>
      </w:r>
      <w:r>
        <w:rPr>
          <w:spacing w:val="-1"/>
          <w:sz w:val="24"/>
        </w:rPr>
        <w:t xml:space="preserve"> </w:t>
      </w:r>
      <w:r>
        <w:rPr>
          <w:sz w:val="24"/>
        </w:rPr>
        <w:t>стороны мышления.</w:t>
      </w:r>
    </w:p>
    <w:p w:rsidR="00E87DAD" w:rsidRDefault="00F431E1" w:rsidP="007F1D2C">
      <w:pPr>
        <w:pStyle w:val="a4"/>
        <w:numPr>
          <w:ilvl w:val="2"/>
          <w:numId w:val="104"/>
        </w:numPr>
        <w:tabs>
          <w:tab w:val="left" w:pos="1950"/>
        </w:tabs>
        <w:spacing w:before="1" w:line="360" w:lineRule="auto"/>
        <w:ind w:right="551" w:firstLine="707"/>
        <w:jc w:val="both"/>
        <w:rPr>
          <w:sz w:val="24"/>
        </w:rPr>
      </w:pPr>
      <w:r>
        <w:rPr>
          <w:sz w:val="24"/>
        </w:rPr>
        <w:t>Обучение математике даёт возможность развивать у обучающихся точную,</w:t>
      </w:r>
      <w:r>
        <w:rPr>
          <w:spacing w:val="1"/>
          <w:sz w:val="24"/>
        </w:rPr>
        <w:t xml:space="preserve"> </w:t>
      </w:r>
      <w:r>
        <w:rPr>
          <w:sz w:val="24"/>
        </w:rPr>
        <w:t>рациональную и информативную речь, умение отбирать наиболее подходящие языковые,</w:t>
      </w:r>
      <w:r>
        <w:rPr>
          <w:spacing w:val="1"/>
          <w:sz w:val="24"/>
        </w:rPr>
        <w:t xml:space="preserve"> </w:t>
      </w:r>
      <w:r>
        <w:rPr>
          <w:sz w:val="24"/>
        </w:rPr>
        <w:t>символические,</w:t>
      </w:r>
      <w:r>
        <w:rPr>
          <w:spacing w:val="1"/>
          <w:sz w:val="24"/>
        </w:rPr>
        <w:t xml:space="preserve"> </w:t>
      </w:r>
      <w:r>
        <w:rPr>
          <w:sz w:val="24"/>
        </w:rPr>
        <w:t>графические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наглядного</w:t>
      </w:r>
      <w:r>
        <w:rPr>
          <w:spacing w:val="1"/>
          <w:sz w:val="24"/>
        </w:rPr>
        <w:t xml:space="preserve"> </w:t>
      </w:r>
      <w:r>
        <w:rPr>
          <w:sz w:val="24"/>
        </w:rPr>
        <w:t>их</w:t>
      </w:r>
      <w:r>
        <w:rPr>
          <w:spacing w:val="1"/>
          <w:sz w:val="24"/>
        </w:rPr>
        <w:t xml:space="preserve"> </w:t>
      </w:r>
      <w:r>
        <w:rPr>
          <w:sz w:val="24"/>
        </w:rPr>
        <w:t>представления.</w:t>
      </w:r>
    </w:p>
    <w:p w:rsidR="00E87DAD" w:rsidRDefault="00F431E1" w:rsidP="007F1D2C">
      <w:pPr>
        <w:pStyle w:val="a4"/>
        <w:numPr>
          <w:ilvl w:val="2"/>
          <w:numId w:val="104"/>
        </w:numPr>
        <w:tabs>
          <w:tab w:val="left" w:pos="1950"/>
        </w:tabs>
        <w:spacing w:before="1" w:line="360" w:lineRule="auto"/>
        <w:ind w:right="550" w:firstLine="707"/>
        <w:jc w:val="both"/>
        <w:rPr>
          <w:sz w:val="24"/>
        </w:rPr>
      </w:pPr>
      <w:r>
        <w:rPr>
          <w:sz w:val="24"/>
        </w:rPr>
        <w:t>Необходимым компонентом общей культуры в современном толковании</w:t>
      </w:r>
      <w:r>
        <w:rPr>
          <w:spacing w:val="1"/>
          <w:sz w:val="24"/>
        </w:rPr>
        <w:t xml:space="preserve"> </w:t>
      </w:r>
      <w:r>
        <w:rPr>
          <w:sz w:val="24"/>
        </w:rPr>
        <w:t>является</w:t>
      </w:r>
      <w:r>
        <w:rPr>
          <w:spacing w:val="1"/>
          <w:sz w:val="24"/>
        </w:rPr>
        <w:t xml:space="preserve"> </w:t>
      </w:r>
      <w:r>
        <w:rPr>
          <w:sz w:val="24"/>
        </w:rPr>
        <w:t>общее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познания</w:t>
      </w:r>
      <w:r>
        <w:rPr>
          <w:spacing w:val="1"/>
          <w:sz w:val="24"/>
        </w:rPr>
        <w:t xml:space="preserve"> </w:t>
      </w:r>
      <w:r>
        <w:rPr>
          <w:sz w:val="24"/>
        </w:rPr>
        <w:t>действительности,</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предмете</w:t>
      </w:r>
      <w:r>
        <w:rPr>
          <w:spacing w:val="45"/>
          <w:sz w:val="24"/>
        </w:rPr>
        <w:t xml:space="preserve"> </w:t>
      </w:r>
      <w:r>
        <w:rPr>
          <w:sz w:val="24"/>
        </w:rPr>
        <w:t>и</w:t>
      </w:r>
      <w:r>
        <w:rPr>
          <w:spacing w:val="46"/>
          <w:sz w:val="24"/>
        </w:rPr>
        <w:t xml:space="preserve"> </w:t>
      </w:r>
      <w:r>
        <w:rPr>
          <w:sz w:val="24"/>
        </w:rPr>
        <w:t>методе</w:t>
      </w:r>
      <w:r>
        <w:rPr>
          <w:spacing w:val="48"/>
          <w:sz w:val="24"/>
        </w:rPr>
        <w:t xml:space="preserve"> </w:t>
      </w:r>
      <w:r>
        <w:rPr>
          <w:sz w:val="24"/>
        </w:rPr>
        <w:t>математики,</w:t>
      </w:r>
      <w:r>
        <w:rPr>
          <w:spacing w:val="45"/>
          <w:sz w:val="24"/>
        </w:rPr>
        <w:t xml:space="preserve"> </w:t>
      </w:r>
      <w:r>
        <w:rPr>
          <w:sz w:val="24"/>
        </w:rPr>
        <w:t>его</w:t>
      </w:r>
      <w:r>
        <w:rPr>
          <w:spacing w:val="45"/>
          <w:sz w:val="24"/>
        </w:rPr>
        <w:t xml:space="preserve"> </w:t>
      </w:r>
      <w:r>
        <w:rPr>
          <w:sz w:val="24"/>
        </w:rPr>
        <w:t>отличия</w:t>
      </w:r>
      <w:r>
        <w:rPr>
          <w:spacing w:val="44"/>
          <w:sz w:val="24"/>
        </w:rPr>
        <w:t xml:space="preserve"> </w:t>
      </w:r>
      <w:r>
        <w:rPr>
          <w:sz w:val="24"/>
        </w:rPr>
        <w:t>от</w:t>
      </w:r>
      <w:r>
        <w:rPr>
          <w:spacing w:val="46"/>
          <w:sz w:val="24"/>
        </w:rPr>
        <w:t xml:space="preserve"> </w:t>
      </w:r>
      <w:r>
        <w:rPr>
          <w:sz w:val="24"/>
        </w:rPr>
        <w:t>методов</w:t>
      </w:r>
      <w:r>
        <w:rPr>
          <w:spacing w:val="45"/>
          <w:sz w:val="24"/>
        </w:rPr>
        <w:t xml:space="preserve"> </w:t>
      </w:r>
      <w:r>
        <w:rPr>
          <w:sz w:val="24"/>
        </w:rPr>
        <w:t>естественных</w:t>
      </w:r>
      <w:r>
        <w:rPr>
          <w:spacing w:val="46"/>
          <w:sz w:val="24"/>
        </w:rPr>
        <w:t xml:space="preserve"> </w:t>
      </w:r>
      <w:r>
        <w:rPr>
          <w:sz w:val="24"/>
        </w:rPr>
        <w:t>и</w:t>
      </w:r>
      <w:r>
        <w:rPr>
          <w:spacing w:val="46"/>
          <w:sz w:val="24"/>
        </w:rPr>
        <w:t xml:space="preserve"> </w:t>
      </w:r>
      <w:r>
        <w:rPr>
          <w:sz w:val="24"/>
        </w:rPr>
        <w:t>гуманитарных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наук, об особенностях применения математики для решения научных и прикладных задач.</w:t>
      </w:r>
      <w:r>
        <w:rPr>
          <w:spacing w:val="-57"/>
        </w:rPr>
        <w:t xml:space="preserve"> </w:t>
      </w:r>
      <w:r>
        <w:t>Таким образом, математическое образование вносит свой вклад в формирование общей</w:t>
      </w:r>
      <w:r>
        <w:rPr>
          <w:spacing w:val="1"/>
        </w:rPr>
        <w:t xml:space="preserve"> </w:t>
      </w:r>
      <w:r>
        <w:t>культуры</w:t>
      </w:r>
      <w:r>
        <w:rPr>
          <w:spacing w:val="-1"/>
        </w:rPr>
        <w:t xml:space="preserve"> </w:t>
      </w:r>
      <w:r>
        <w:t>человека.</w:t>
      </w:r>
    </w:p>
    <w:p w:rsidR="00E87DAD" w:rsidRDefault="00F431E1" w:rsidP="007F1D2C">
      <w:pPr>
        <w:pStyle w:val="a4"/>
        <w:numPr>
          <w:ilvl w:val="2"/>
          <w:numId w:val="104"/>
        </w:numPr>
        <w:tabs>
          <w:tab w:val="left" w:pos="1950"/>
        </w:tabs>
        <w:spacing w:line="360" w:lineRule="auto"/>
        <w:ind w:right="554" w:firstLine="707"/>
        <w:jc w:val="both"/>
        <w:rPr>
          <w:sz w:val="24"/>
        </w:rPr>
      </w:pPr>
      <w:r>
        <w:rPr>
          <w:sz w:val="24"/>
        </w:rPr>
        <w:t>Изучение математики способствует эстетическому воспитанию человека,</w:t>
      </w:r>
      <w:r>
        <w:rPr>
          <w:spacing w:val="1"/>
          <w:sz w:val="24"/>
        </w:rPr>
        <w:t xml:space="preserve"> </w:t>
      </w:r>
      <w:r>
        <w:rPr>
          <w:sz w:val="24"/>
        </w:rPr>
        <w:t>пониманию</w:t>
      </w:r>
      <w:r>
        <w:rPr>
          <w:spacing w:val="1"/>
          <w:sz w:val="24"/>
        </w:rPr>
        <w:t xml:space="preserve"> </w:t>
      </w:r>
      <w:r>
        <w:rPr>
          <w:sz w:val="24"/>
        </w:rPr>
        <w:t>красоты</w:t>
      </w:r>
      <w:r>
        <w:rPr>
          <w:spacing w:val="1"/>
          <w:sz w:val="24"/>
        </w:rPr>
        <w:t xml:space="preserve"> </w:t>
      </w:r>
      <w:r>
        <w:rPr>
          <w:sz w:val="24"/>
        </w:rPr>
        <w:t>и</w:t>
      </w:r>
      <w:r>
        <w:rPr>
          <w:spacing w:val="1"/>
          <w:sz w:val="24"/>
        </w:rPr>
        <w:t xml:space="preserve"> </w:t>
      </w:r>
      <w:r>
        <w:rPr>
          <w:sz w:val="24"/>
        </w:rPr>
        <w:t>изящества</w:t>
      </w:r>
      <w:r>
        <w:rPr>
          <w:spacing w:val="1"/>
          <w:sz w:val="24"/>
        </w:rPr>
        <w:t xml:space="preserve"> </w:t>
      </w:r>
      <w:r>
        <w:rPr>
          <w:sz w:val="24"/>
        </w:rPr>
        <w:t>математических</w:t>
      </w:r>
      <w:r>
        <w:rPr>
          <w:spacing w:val="1"/>
          <w:sz w:val="24"/>
        </w:rPr>
        <w:t xml:space="preserve"> </w:t>
      </w:r>
      <w:r>
        <w:rPr>
          <w:sz w:val="24"/>
        </w:rPr>
        <w:t>рассуждений,</w:t>
      </w:r>
      <w:r>
        <w:rPr>
          <w:spacing w:val="1"/>
          <w:sz w:val="24"/>
        </w:rPr>
        <w:t xml:space="preserve"> </w:t>
      </w:r>
      <w:r>
        <w:rPr>
          <w:sz w:val="24"/>
        </w:rPr>
        <w:t>восприятию</w:t>
      </w:r>
      <w:r>
        <w:rPr>
          <w:spacing w:val="-57"/>
          <w:sz w:val="24"/>
        </w:rPr>
        <w:t xml:space="preserve"> </w:t>
      </w:r>
      <w:r>
        <w:rPr>
          <w:sz w:val="24"/>
        </w:rPr>
        <w:t>геометрических</w:t>
      </w:r>
      <w:r>
        <w:rPr>
          <w:spacing w:val="1"/>
          <w:sz w:val="24"/>
        </w:rPr>
        <w:t xml:space="preserve"> </w:t>
      </w:r>
      <w:r>
        <w:rPr>
          <w:sz w:val="24"/>
        </w:rPr>
        <w:t>форм, усвоению идеи симметрии.</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 xml:space="preserve">Приоритетными  </w:t>
      </w:r>
      <w:r>
        <w:rPr>
          <w:spacing w:val="52"/>
          <w:sz w:val="24"/>
        </w:rPr>
        <w:t xml:space="preserve"> </w:t>
      </w:r>
      <w:r>
        <w:rPr>
          <w:sz w:val="24"/>
        </w:rPr>
        <w:t xml:space="preserve">целями  </w:t>
      </w:r>
      <w:r>
        <w:rPr>
          <w:spacing w:val="48"/>
          <w:sz w:val="24"/>
        </w:rPr>
        <w:t xml:space="preserve"> </w:t>
      </w:r>
      <w:r>
        <w:rPr>
          <w:sz w:val="24"/>
        </w:rPr>
        <w:t xml:space="preserve">обучения  </w:t>
      </w:r>
      <w:r>
        <w:rPr>
          <w:spacing w:val="50"/>
          <w:sz w:val="24"/>
        </w:rPr>
        <w:t xml:space="preserve"> </w:t>
      </w:r>
      <w:r>
        <w:rPr>
          <w:sz w:val="24"/>
        </w:rPr>
        <w:t xml:space="preserve">математике   </w:t>
      </w:r>
      <w:r>
        <w:rPr>
          <w:spacing w:val="48"/>
          <w:sz w:val="24"/>
        </w:rPr>
        <w:t xml:space="preserve"> </w:t>
      </w:r>
      <w:r>
        <w:rPr>
          <w:sz w:val="24"/>
        </w:rPr>
        <w:t xml:space="preserve">в   </w:t>
      </w:r>
      <w:r>
        <w:rPr>
          <w:spacing w:val="50"/>
          <w:sz w:val="24"/>
        </w:rPr>
        <w:t xml:space="preserve"> </w:t>
      </w:r>
      <w:r>
        <w:rPr>
          <w:sz w:val="24"/>
        </w:rPr>
        <w:t xml:space="preserve">10–11   </w:t>
      </w:r>
      <w:r>
        <w:rPr>
          <w:spacing w:val="49"/>
          <w:sz w:val="24"/>
        </w:rPr>
        <w:t xml:space="preserve"> </w:t>
      </w:r>
      <w:r>
        <w:rPr>
          <w:sz w:val="24"/>
        </w:rPr>
        <w:t>классах</w:t>
      </w:r>
      <w:r>
        <w:rPr>
          <w:spacing w:val="-58"/>
          <w:sz w:val="24"/>
        </w:rPr>
        <w:t xml:space="preserve"> </w:t>
      </w:r>
      <w:r>
        <w:rPr>
          <w:sz w:val="24"/>
        </w:rPr>
        <w:t>на</w:t>
      </w:r>
      <w:r>
        <w:rPr>
          <w:spacing w:val="-2"/>
          <w:sz w:val="24"/>
        </w:rPr>
        <w:t xml:space="preserve"> </w:t>
      </w:r>
      <w:r>
        <w:rPr>
          <w:sz w:val="24"/>
        </w:rPr>
        <w:t>базовом уровне</w:t>
      </w:r>
      <w:r>
        <w:rPr>
          <w:spacing w:val="-1"/>
          <w:sz w:val="24"/>
        </w:rPr>
        <w:t xml:space="preserve"> </w:t>
      </w:r>
      <w:r>
        <w:rPr>
          <w:sz w:val="24"/>
        </w:rPr>
        <w:t>являются:</w:t>
      </w:r>
    </w:p>
    <w:p w:rsidR="00E87DAD" w:rsidRDefault="00F431E1">
      <w:pPr>
        <w:pStyle w:val="a3"/>
        <w:spacing w:line="360" w:lineRule="auto"/>
        <w:ind w:right="555"/>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 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E87DAD" w:rsidRDefault="00F431E1">
      <w:pPr>
        <w:pStyle w:val="a3"/>
        <w:spacing w:line="360" w:lineRule="auto"/>
        <w:ind w:right="558"/>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E87DAD" w:rsidRDefault="00F431E1">
      <w:pPr>
        <w:pStyle w:val="a3"/>
        <w:spacing w:line="360" w:lineRule="auto"/>
        <w:ind w:right="547"/>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E87DAD" w:rsidRDefault="00F431E1">
      <w:pPr>
        <w:pStyle w:val="a3"/>
        <w:spacing w:before="1" w:line="360" w:lineRule="auto"/>
        <w:ind w:right="549"/>
      </w:pPr>
      <w:r>
        <w:t>формирование функциональной математической грамотности: умения распознавать</w:t>
      </w:r>
      <w:r>
        <w:rPr>
          <w:spacing w:val="-57"/>
        </w:rPr>
        <w:t xml:space="preserve"> </w:t>
      </w:r>
      <w:r>
        <w:t>математические</w:t>
      </w:r>
      <w:r>
        <w:rPr>
          <w:spacing w:val="1"/>
        </w:rPr>
        <w:t xml:space="preserve"> </w:t>
      </w:r>
      <w:r>
        <w:t>аспекты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 предметов, проявления зависимостей и закономерностей, формулировать их 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1"/>
        </w:rPr>
        <w:t xml:space="preserve"> </w:t>
      </w:r>
      <w:r>
        <w:t>задач,</w:t>
      </w:r>
      <w:r>
        <w:rPr>
          <w:spacing w:val="1"/>
        </w:rPr>
        <w:t xml:space="preserve"> </w:t>
      </w:r>
      <w:r>
        <w:t>интерпретировать и оценивать</w:t>
      </w:r>
      <w:r>
        <w:rPr>
          <w:spacing w:val="-1"/>
        </w:rPr>
        <w:t xml:space="preserve"> </w:t>
      </w:r>
      <w:r>
        <w:t>полученные</w:t>
      </w:r>
      <w:r>
        <w:rPr>
          <w:spacing w:val="-2"/>
        </w:rPr>
        <w:t xml:space="preserve"> </w:t>
      </w:r>
      <w:r>
        <w:t>результаты.</w:t>
      </w:r>
    </w:p>
    <w:p w:rsidR="00E87DAD" w:rsidRDefault="00F431E1" w:rsidP="007F1D2C">
      <w:pPr>
        <w:pStyle w:val="a4"/>
        <w:numPr>
          <w:ilvl w:val="2"/>
          <w:numId w:val="104"/>
        </w:numPr>
        <w:tabs>
          <w:tab w:val="left" w:pos="2071"/>
        </w:tabs>
        <w:spacing w:before="1" w:line="360" w:lineRule="auto"/>
        <w:ind w:right="548" w:firstLine="707"/>
        <w:jc w:val="both"/>
        <w:rPr>
          <w:sz w:val="24"/>
        </w:rPr>
      </w:pPr>
      <w:r>
        <w:rPr>
          <w:sz w:val="24"/>
        </w:rPr>
        <w:t>Основными</w:t>
      </w:r>
      <w:r>
        <w:rPr>
          <w:spacing w:val="1"/>
          <w:sz w:val="24"/>
        </w:rPr>
        <w:t xml:space="preserve"> </w:t>
      </w:r>
      <w:r>
        <w:rPr>
          <w:sz w:val="24"/>
        </w:rPr>
        <w:t>линиями</w:t>
      </w:r>
      <w:r>
        <w:rPr>
          <w:spacing w:val="1"/>
          <w:sz w:val="24"/>
        </w:rPr>
        <w:t xml:space="preserve"> </w:t>
      </w:r>
      <w:r>
        <w:rPr>
          <w:sz w:val="24"/>
        </w:rPr>
        <w:t>содержания</w:t>
      </w:r>
      <w:r>
        <w:rPr>
          <w:spacing w:val="1"/>
          <w:sz w:val="24"/>
        </w:rPr>
        <w:t xml:space="preserve"> </w:t>
      </w:r>
      <w:r>
        <w:rPr>
          <w:sz w:val="24"/>
        </w:rPr>
        <w:t>курса</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являются: «Числа и вычисления»,</w:t>
      </w:r>
      <w:r>
        <w:rPr>
          <w:spacing w:val="1"/>
          <w:sz w:val="24"/>
        </w:rPr>
        <w:t xml:space="preserve"> </w:t>
      </w:r>
      <w:r>
        <w:rPr>
          <w:sz w:val="24"/>
        </w:rPr>
        <w:t>«Алгебра» («Алгебраические выражения»,</w:t>
      </w:r>
      <w:r>
        <w:rPr>
          <w:spacing w:val="60"/>
          <w:sz w:val="24"/>
        </w:rPr>
        <w:t xml:space="preserve"> </w:t>
      </w:r>
      <w:r>
        <w:rPr>
          <w:sz w:val="24"/>
        </w:rPr>
        <w:t>«Уравнения</w:t>
      </w:r>
      <w:r>
        <w:rPr>
          <w:spacing w:val="-57"/>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«Геометрия»</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w:t>
      </w:r>
      <w:r>
        <w:rPr>
          <w:spacing w:val="1"/>
          <w:sz w:val="24"/>
        </w:rPr>
        <w:t xml:space="preserve"> </w:t>
      </w:r>
      <w:r>
        <w:rPr>
          <w:sz w:val="24"/>
        </w:rPr>
        <w:t>«Измерение</w:t>
      </w:r>
      <w:r>
        <w:rPr>
          <w:spacing w:val="1"/>
          <w:sz w:val="24"/>
        </w:rPr>
        <w:t xml:space="preserve"> </w:t>
      </w:r>
      <w:r>
        <w:rPr>
          <w:sz w:val="24"/>
        </w:rPr>
        <w:t>геометрических</w:t>
      </w:r>
      <w:r>
        <w:rPr>
          <w:spacing w:val="1"/>
          <w:sz w:val="24"/>
        </w:rPr>
        <w:t xml:space="preserve"> </w:t>
      </w:r>
      <w:r>
        <w:rPr>
          <w:sz w:val="24"/>
        </w:rPr>
        <w:t>величин»),</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Данные</w:t>
      </w:r>
      <w:r>
        <w:rPr>
          <w:spacing w:val="1"/>
          <w:sz w:val="24"/>
        </w:rPr>
        <w:t xml:space="preserve"> </w:t>
      </w:r>
      <w:r>
        <w:rPr>
          <w:sz w:val="24"/>
        </w:rPr>
        <w:t>линии</w:t>
      </w:r>
      <w:r>
        <w:rPr>
          <w:spacing w:val="1"/>
          <w:sz w:val="24"/>
        </w:rPr>
        <w:t xml:space="preserve"> </w:t>
      </w:r>
      <w:r>
        <w:rPr>
          <w:sz w:val="24"/>
        </w:rPr>
        <w:t>развиваются</w:t>
      </w:r>
      <w:r>
        <w:rPr>
          <w:spacing w:val="1"/>
          <w:sz w:val="24"/>
        </w:rPr>
        <w:t xml:space="preserve"> </w:t>
      </w:r>
      <w:r>
        <w:rPr>
          <w:sz w:val="24"/>
        </w:rPr>
        <w:t>параллельно,</w:t>
      </w:r>
      <w:r>
        <w:rPr>
          <w:spacing w:val="1"/>
          <w:sz w:val="24"/>
        </w:rPr>
        <w:t xml:space="preserve"> </w:t>
      </w:r>
      <w:r>
        <w:rPr>
          <w:sz w:val="24"/>
        </w:rPr>
        <w:t>каждая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 xml:space="preserve">собственной      </w:t>
      </w:r>
      <w:r>
        <w:rPr>
          <w:spacing w:val="29"/>
          <w:sz w:val="24"/>
        </w:rPr>
        <w:t xml:space="preserve"> </w:t>
      </w:r>
      <w:proofErr w:type="gramStart"/>
      <w:r>
        <w:rPr>
          <w:sz w:val="24"/>
        </w:rPr>
        <w:t xml:space="preserve">логикой,   </w:t>
      </w:r>
      <w:proofErr w:type="gramEnd"/>
      <w:r>
        <w:rPr>
          <w:sz w:val="24"/>
        </w:rPr>
        <w:t xml:space="preserve">    </w:t>
      </w:r>
      <w:r>
        <w:rPr>
          <w:spacing w:val="26"/>
          <w:sz w:val="24"/>
        </w:rPr>
        <w:t xml:space="preserve"> </w:t>
      </w:r>
      <w:r>
        <w:rPr>
          <w:sz w:val="24"/>
        </w:rPr>
        <w:t xml:space="preserve">однако       </w:t>
      </w:r>
      <w:r>
        <w:rPr>
          <w:spacing w:val="25"/>
          <w:sz w:val="24"/>
        </w:rPr>
        <w:t xml:space="preserve"> </w:t>
      </w:r>
      <w:r>
        <w:rPr>
          <w:sz w:val="24"/>
        </w:rPr>
        <w:t xml:space="preserve">не       </w:t>
      </w:r>
      <w:r>
        <w:rPr>
          <w:spacing w:val="27"/>
          <w:sz w:val="24"/>
        </w:rPr>
        <w:t xml:space="preserve"> </w:t>
      </w:r>
      <w:r>
        <w:rPr>
          <w:sz w:val="24"/>
        </w:rPr>
        <w:t xml:space="preserve">независимо       </w:t>
      </w:r>
      <w:r>
        <w:rPr>
          <w:spacing w:val="27"/>
          <w:sz w:val="24"/>
        </w:rPr>
        <w:t xml:space="preserve"> </w:t>
      </w:r>
      <w:r>
        <w:rPr>
          <w:sz w:val="24"/>
        </w:rPr>
        <w:t xml:space="preserve">одна       </w:t>
      </w:r>
      <w:r>
        <w:rPr>
          <w:spacing w:val="27"/>
          <w:sz w:val="24"/>
        </w:rPr>
        <w:t xml:space="preserve"> </w:t>
      </w:r>
      <w:r>
        <w:rPr>
          <w:sz w:val="24"/>
        </w:rPr>
        <w:t xml:space="preserve">от       </w:t>
      </w:r>
      <w:r>
        <w:rPr>
          <w:spacing w:val="28"/>
          <w:sz w:val="24"/>
        </w:rPr>
        <w:t xml:space="preserve"> </w:t>
      </w:r>
      <w:r>
        <w:rPr>
          <w:sz w:val="24"/>
        </w:rPr>
        <w:t>другой,</w:t>
      </w:r>
      <w:r>
        <w:rPr>
          <w:spacing w:val="-58"/>
          <w:sz w:val="24"/>
        </w:rPr>
        <w:t xml:space="preserve"> </w:t>
      </w:r>
      <w:r>
        <w:rPr>
          <w:sz w:val="24"/>
        </w:rPr>
        <w:t>а</w:t>
      </w:r>
      <w:r>
        <w:rPr>
          <w:spacing w:val="1"/>
          <w:sz w:val="24"/>
        </w:rPr>
        <w:t xml:space="preserve"> </w:t>
      </w:r>
      <w:r>
        <w:rPr>
          <w:sz w:val="24"/>
        </w:rPr>
        <w:t>в</w:t>
      </w:r>
      <w:r>
        <w:rPr>
          <w:spacing w:val="1"/>
          <w:sz w:val="24"/>
        </w:rPr>
        <w:t xml:space="preserve"> </w:t>
      </w:r>
      <w:r>
        <w:rPr>
          <w:sz w:val="24"/>
        </w:rPr>
        <w:t>тесном</w:t>
      </w:r>
      <w:r>
        <w:rPr>
          <w:spacing w:val="1"/>
          <w:sz w:val="24"/>
        </w:rPr>
        <w:t xml:space="preserve"> </w:t>
      </w:r>
      <w:r>
        <w:rPr>
          <w:sz w:val="24"/>
        </w:rPr>
        <w:t>контакте</w:t>
      </w:r>
      <w:r>
        <w:rPr>
          <w:spacing w:val="1"/>
          <w:sz w:val="24"/>
        </w:rPr>
        <w:t xml:space="preserve"> </w:t>
      </w:r>
      <w:r>
        <w:rPr>
          <w:sz w:val="24"/>
        </w:rPr>
        <w:t>и</w:t>
      </w:r>
      <w:r>
        <w:rPr>
          <w:spacing w:val="1"/>
          <w:sz w:val="24"/>
        </w:rPr>
        <w:t xml:space="preserve"> </w:t>
      </w:r>
      <w:r>
        <w:rPr>
          <w:sz w:val="24"/>
        </w:rPr>
        <w:t>взаимодействии.</w:t>
      </w:r>
      <w:r>
        <w:rPr>
          <w:spacing w:val="1"/>
          <w:sz w:val="24"/>
        </w:rPr>
        <w:t xml:space="preserve"> </w:t>
      </w:r>
      <w:r>
        <w:rPr>
          <w:sz w:val="24"/>
        </w:rPr>
        <w:t>Кроме</w:t>
      </w:r>
      <w:r>
        <w:rPr>
          <w:spacing w:val="1"/>
          <w:sz w:val="24"/>
        </w:rPr>
        <w:t xml:space="preserve"> </w:t>
      </w:r>
      <w:r>
        <w:rPr>
          <w:sz w:val="24"/>
        </w:rPr>
        <w:t>этого,</w:t>
      </w:r>
      <w:r>
        <w:rPr>
          <w:spacing w:val="1"/>
          <w:sz w:val="24"/>
        </w:rPr>
        <w:t xml:space="preserve"> </w:t>
      </w:r>
      <w:r>
        <w:rPr>
          <w:sz w:val="24"/>
        </w:rPr>
        <w:t>их</w:t>
      </w:r>
      <w:r>
        <w:rPr>
          <w:spacing w:val="1"/>
          <w:sz w:val="24"/>
        </w:rPr>
        <w:t xml:space="preserve"> </w:t>
      </w:r>
      <w:r>
        <w:rPr>
          <w:sz w:val="24"/>
        </w:rPr>
        <w:t>объединяет</w:t>
      </w:r>
      <w:r>
        <w:rPr>
          <w:spacing w:val="1"/>
          <w:sz w:val="24"/>
        </w:rPr>
        <w:t xml:space="preserve"> </w:t>
      </w:r>
      <w:r>
        <w:rPr>
          <w:sz w:val="24"/>
        </w:rPr>
        <w:t>логическая</w:t>
      </w:r>
      <w:r>
        <w:rPr>
          <w:spacing w:val="1"/>
          <w:sz w:val="24"/>
        </w:rPr>
        <w:t xml:space="preserve"> </w:t>
      </w:r>
      <w:r>
        <w:rPr>
          <w:sz w:val="24"/>
        </w:rPr>
        <w:t>составляющая, традиционно присущая математике и пронизывающая все математические</w:t>
      </w:r>
      <w:r>
        <w:rPr>
          <w:spacing w:val="1"/>
          <w:sz w:val="24"/>
        </w:rPr>
        <w:t xml:space="preserve"> </w:t>
      </w:r>
      <w:r>
        <w:rPr>
          <w:sz w:val="24"/>
        </w:rPr>
        <w:t>курсы</w:t>
      </w:r>
      <w:r>
        <w:rPr>
          <w:spacing w:val="1"/>
          <w:sz w:val="24"/>
        </w:rPr>
        <w:t xml:space="preserve"> </w:t>
      </w:r>
      <w:r>
        <w:rPr>
          <w:sz w:val="24"/>
        </w:rPr>
        <w:t>и</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Сформулированное</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3"/>
          <w:sz w:val="24"/>
        </w:rPr>
        <w:t xml:space="preserve"> </w:t>
      </w:r>
      <w:r>
        <w:rPr>
          <w:sz w:val="24"/>
        </w:rPr>
        <w:t>стандарте</w:t>
      </w:r>
      <w:r>
        <w:rPr>
          <w:spacing w:val="-2"/>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(далее</w:t>
      </w:r>
      <w:r>
        <w:rPr>
          <w:spacing w:val="-1"/>
          <w:sz w:val="24"/>
        </w:rPr>
        <w:t xml:space="preserve"> </w:t>
      </w:r>
      <w:r>
        <w:rPr>
          <w:sz w:val="24"/>
        </w:rPr>
        <w:t>-</w:t>
      </w:r>
      <w:r>
        <w:rPr>
          <w:spacing w:val="-2"/>
          <w:sz w:val="24"/>
        </w:rPr>
        <w:t xml:space="preserve"> </w:t>
      </w:r>
      <w:r>
        <w:rPr>
          <w:sz w:val="24"/>
        </w:rPr>
        <w:t>ФГОС</w:t>
      </w:r>
      <w:r>
        <w:rPr>
          <w:spacing w:val="-3"/>
          <w:sz w:val="24"/>
        </w:rPr>
        <w:t xml:space="preserve"> </w:t>
      </w:r>
      <w:r>
        <w:rPr>
          <w:sz w:val="24"/>
        </w:rPr>
        <w:t>СОО)</w:t>
      </w:r>
      <w:r>
        <w:rPr>
          <w:spacing w:val="-1"/>
          <w:sz w:val="24"/>
        </w:rPr>
        <w:t xml:space="preserve"> </w:t>
      </w:r>
      <w:r>
        <w:rPr>
          <w:sz w:val="24"/>
        </w:rPr>
        <w:t>требование</w:t>
      </w:r>
    </w:p>
    <w:p w:rsidR="00E87DAD" w:rsidRDefault="00F431E1">
      <w:pPr>
        <w:pStyle w:val="a3"/>
        <w:spacing w:before="1" w:line="360" w:lineRule="auto"/>
        <w:ind w:right="548" w:firstLine="0"/>
      </w:pPr>
      <w:r>
        <w:t>«владение методами доказательств, алгоритмами решения задач, умение формулировать</w:t>
      </w:r>
      <w:r>
        <w:rPr>
          <w:spacing w:val="1"/>
        </w:rPr>
        <w:t xml:space="preserve"> </w:t>
      </w:r>
      <w:r>
        <w:t>определения, аксиомы и теоремы, применять их, проводить доказательные рассуждения в</w:t>
      </w:r>
      <w:r>
        <w:rPr>
          <w:spacing w:val="1"/>
        </w:rPr>
        <w:t xml:space="preserve"> </w:t>
      </w:r>
      <w:r>
        <w:t>ходе</w:t>
      </w:r>
      <w:r>
        <w:rPr>
          <w:spacing w:val="64"/>
        </w:rPr>
        <w:t xml:space="preserve"> </w:t>
      </w:r>
      <w:r>
        <w:t>решения</w:t>
      </w:r>
      <w:r>
        <w:rPr>
          <w:spacing w:val="65"/>
        </w:rPr>
        <w:t xml:space="preserve"> </w:t>
      </w:r>
      <w:r>
        <w:t>задач»</w:t>
      </w:r>
      <w:r>
        <w:rPr>
          <w:spacing w:val="61"/>
        </w:rPr>
        <w:t xml:space="preserve"> </w:t>
      </w:r>
      <w:r>
        <w:t>относится</w:t>
      </w:r>
      <w:r>
        <w:rPr>
          <w:spacing w:val="65"/>
        </w:rPr>
        <w:t xml:space="preserve"> </w:t>
      </w:r>
      <w:r>
        <w:t>ко</w:t>
      </w:r>
      <w:r>
        <w:rPr>
          <w:spacing w:val="65"/>
        </w:rPr>
        <w:t xml:space="preserve"> </w:t>
      </w:r>
      <w:r>
        <w:t>всем</w:t>
      </w:r>
      <w:r>
        <w:rPr>
          <w:spacing w:val="64"/>
        </w:rPr>
        <w:t xml:space="preserve"> </w:t>
      </w:r>
      <w:r>
        <w:t>курсам,</w:t>
      </w:r>
      <w:r>
        <w:rPr>
          <w:spacing w:val="65"/>
        </w:rPr>
        <w:t xml:space="preserve"> </w:t>
      </w:r>
      <w:r>
        <w:t>а</w:t>
      </w:r>
      <w:r>
        <w:rPr>
          <w:spacing w:val="65"/>
        </w:rPr>
        <w:t xml:space="preserve"> </w:t>
      </w:r>
      <w:r>
        <w:t>формирование</w:t>
      </w:r>
      <w:r>
        <w:rPr>
          <w:spacing w:val="65"/>
        </w:rPr>
        <w:t xml:space="preserve"> </w:t>
      </w:r>
      <w:r>
        <w:t>логических</w:t>
      </w:r>
      <w:r>
        <w:rPr>
          <w:spacing w:val="70"/>
        </w:rPr>
        <w:t xml:space="preserve"> </w:t>
      </w:r>
      <w:r>
        <w:t>умений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3351"/>
          <w:tab w:val="left" w:pos="4975"/>
          <w:tab w:val="left" w:pos="6828"/>
          <w:tab w:val="left" w:pos="8803"/>
        </w:tabs>
        <w:spacing w:before="65" w:line="360" w:lineRule="auto"/>
        <w:ind w:right="548" w:firstLine="0"/>
      </w:pPr>
      <w:r>
        <w:lastRenderedPageBreak/>
        <w:t>распределяется</w:t>
      </w:r>
      <w:r>
        <w:tab/>
        <w:t>по</w:t>
      </w:r>
      <w:r>
        <w:tab/>
        <w:t>всем</w:t>
      </w:r>
      <w:r>
        <w:tab/>
        <w:t>годам</w:t>
      </w:r>
      <w:r>
        <w:tab/>
        <w:t>обучения</w:t>
      </w:r>
      <w:r>
        <w:rPr>
          <w:spacing w:val="-58"/>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E87DAD" w:rsidRDefault="00F431E1" w:rsidP="007F1D2C">
      <w:pPr>
        <w:pStyle w:val="a4"/>
        <w:numPr>
          <w:ilvl w:val="2"/>
          <w:numId w:val="104"/>
        </w:numPr>
        <w:tabs>
          <w:tab w:val="left" w:pos="2071"/>
          <w:tab w:val="left" w:pos="2995"/>
          <w:tab w:val="left" w:pos="5791"/>
          <w:tab w:val="left" w:pos="8429"/>
        </w:tabs>
        <w:spacing w:before="1" w:line="360" w:lineRule="auto"/>
        <w:ind w:right="545"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математика</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предметом на данном уровне образования. Программой по математике предусматривается</w:t>
      </w:r>
      <w:r>
        <w:rPr>
          <w:spacing w:val="1"/>
          <w:sz w:val="24"/>
        </w:rPr>
        <w:t xml:space="preserve"> </w:t>
      </w:r>
      <w:r>
        <w:rPr>
          <w:sz w:val="24"/>
        </w:rPr>
        <w:t>изучение учебного предмета «Математика» в рамках трёх учебных курсов: «Алгебра 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«Геометрия»,</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Формирование логических умений осуществляется на протяжении всех лет обучения на</w:t>
      </w:r>
      <w:r>
        <w:rPr>
          <w:spacing w:val="1"/>
          <w:sz w:val="24"/>
        </w:rPr>
        <w:t xml:space="preserve"> </w:t>
      </w:r>
      <w:r>
        <w:rPr>
          <w:sz w:val="24"/>
        </w:rPr>
        <w:t>уровне</w:t>
      </w:r>
      <w:r>
        <w:rPr>
          <w:sz w:val="24"/>
        </w:rPr>
        <w:tab/>
        <w:t>среднего</w:t>
      </w:r>
      <w:r>
        <w:rPr>
          <w:sz w:val="24"/>
        </w:rPr>
        <w:tab/>
        <w:t>общего</w:t>
      </w:r>
      <w:r>
        <w:rPr>
          <w:sz w:val="24"/>
        </w:rPr>
        <w:tab/>
        <w:t>образования, а элементы логики</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содержание</w:t>
      </w:r>
      <w:r>
        <w:rPr>
          <w:spacing w:val="-2"/>
          <w:sz w:val="24"/>
        </w:rPr>
        <w:t xml:space="preserve"> </w:t>
      </w:r>
      <w:r>
        <w:rPr>
          <w:sz w:val="24"/>
        </w:rPr>
        <w:t>всех</w:t>
      </w:r>
      <w:r>
        <w:rPr>
          <w:spacing w:val="2"/>
          <w:sz w:val="24"/>
        </w:rPr>
        <w:t xml:space="preserve"> </w:t>
      </w:r>
      <w:r>
        <w:rPr>
          <w:sz w:val="24"/>
        </w:rPr>
        <w:t>названных</w:t>
      </w:r>
      <w:r>
        <w:rPr>
          <w:spacing w:val="2"/>
          <w:sz w:val="24"/>
        </w:rPr>
        <w:t xml:space="preserve"> </w:t>
      </w:r>
      <w:r>
        <w:rPr>
          <w:sz w:val="24"/>
        </w:rPr>
        <w:t>выше</w:t>
      </w:r>
      <w:r>
        <w:rPr>
          <w:spacing w:val="-2"/>
          <w:sz w:val="24"/>
        </w:rPr>
        <w:t xml:space="preserve"> </w:t>
      </w:r>
      <w:r>
        <w:rPr>
          <w:sz w:val="24"/>
        </w:rPr>
        <w:t>курсов.</w:t>
      </w:r>
    </w:p>
    <w:p w:rsidR="00E87DAD" w:rsidRDefault="00F431E1" w:rsidP="007F1D2C">
      <w:pPr>
        <w:pStyle w:val="a4"/>
        <w:numPr>
          <w:ilvl w:val="2"/>
          <w:numId w:val="104"/>
        </w:numPr>
        <w:tabs>
          <w:tab w:val="left" w:pos="2071"/>
        </w:tabs>
        <w:spacing w:line="276" w:lineRule="exact"/>
        <w:ind w:left="2070" w:hanging="961"/>
        <w:jc w:val="both"/>
        <w:rPr>
          <w:sz w:val="24"/>
        </w:rPr>
      </w:pPr>
      <w:r>
        <w:rPr>
          <w:sz w:val="24"/>
        </w:rPr>
        <w:t>Общее</w:t>
      </w:r>
      <w:r>
        <w:rPr>
          <w:spacing w:val="69"/>
          <w:sz w:val="24"/>
        </w:rPr>
        <w:t xml:space="preserve"> </w:t>
      </w:r>
      <w:r>
        <w:rPr>
          <w:sz w:val="24"/>
        </w:rPr>
        <w:t xml:space="preserve">число  </w:t>
      </w:r>
      <w:r>
        <w:rPr>
          <w:spacing w:val="11"/>
          <w:sz w:val="24"/>
        </w:rPr>
        <w:t xml:space="preserve"> </w:t>
      </w:r>
      <w:proofErr w:type="gramStart"/>
      <w:r>
        <w:rPr>
          <w:sz w:val="24"/>
        </w:rPr>
        <w:t xml:space="preserve">часов,  </w:t>
      </w:r>
      <w:r>
        <w:rPr>
          <w:spacing w:val="10"/>
          <w:sz w:val="24"/>
        </w:rPr>
        <w:t xml:space="preserve"> </w:t>
      </w:r>
      <w:proofErr w:type="gramEnd"/>
      <w:r>
        <w:rPr>
          <w:sz w:val="24"/>
        </w:rPr>
        <w:t xml:space="preserve">рекомендованных  </w:t>
      </w:r>
      <w:r>
        <w:rPr>
          <w:spacing w:val="10"/>
          <w:sz w:val="24"/>
        </w:rPr>
        <w:t xml:space="preserve"> </w:t>
      </w:r>
      <w:r>
        <w:rPr>
          <w:sz w:val="24"/>
        </w:rPr>
        <w:t xml:space="preserve">для  </w:t>
      </w:r>
      <w:r>
        <w:rPr>
          <w:spacing w:val="7"/>
          <w:sz w:val="24"/>
        </w:rPr>
        <w:t xml:space="preserve"> </w:t>
      </w:r>
      <w:r>
        <w:rPr>
          <w:sz w:val="24"/>
        </w:rPr>
        <w:t xml:space="preserve">изучения  </w:t>
      </w:r>
      <w:r>
        <w:rPr>
          <w:spacing w:val="8"/>
          <w:sz w:val="24"/>
        </w:rPr>
        <w:t xml:space="preserve"> </w:t>
      </w:r>
      <w:r>
        <w:rPr>
          <w:sz w:val="24"/>
        </w:rPr>
        <w:t xml:space="preserve">математики  </w:t>
      </w:r>
      <w:r>
        <w:rPr>
          <w:spacing w:val="16"/>
          <w:sz w:val="24"/>
        </w:rPr>
        <w:t xml:space="preserve"> </w:t>
      </w:r>
      <w:r>
        <w:rPr>
          <w:sz w:val="24"/>
        </w:rPr>
        <w:t>-</w:t>
      </w:r>
    </w:p>
    <w:p w:rsidR="00E87DAD" w:rsidRDefault="00F431E1">
      <w:pPr>
        <w:pStyle w:val="a3"/>
        <w:spacing w:before="137" w:line="360" w:lineRule="auto"/>
        <w:ind w:right="550" w:firstLine="0"/>
      </w:pPr>
      <w:r>
        <w:t>340</w:t>
      </w:r>
      <w:r>
        <w:rPr>
          <w:spacing w:val="60"/>
        </w:rPr>
        <w:t xml:space="preserve"> </w:t>
      </w:r>
      <w:proofErr w:type="gramStart"/>
      <w:r>
        <w:t xml:space="preserve">часов:   </w:t>
      </w:r>
      <w:proofErr w:type="gramEnd"/>
      <w:r>
        <w:t>в</w:t>
      </w:r>
      <w:r>
        <w:rPr>
          <w:spacing w:val="60"/>
        </w:rPr>
        <w:t xml:space="preserve"> </w:t>
      </w:r>
      <w:r>
        <w:t>10</w:t>
      </w:r>
      <w:r>
        <w:rPr>
          <w:spacing w:val="60"/>
        </w:rPr>
        <w:t xml:space="preserve"> </w:t>
      </w:r>
      <w:r>
        <w:t>классе</w:t>
      </w:r>
      <w:r>
        <w:rPr>
          <w:spacing w:val="60"/>
        </w:rPr>
        <w:t xml:space="preserve"> </w:t>
      </w:r>
      <w:r>
        <w:t>-</w:t>
      </w:r>
      <w:r>
        <w:rPr>
          <w:spacing w:val="60"/>
        </w:rPr>
        <w:t xml:space="preserve"> </w:t>
      </w:r>
      <w:r>
        <w:t>170   часов</w:t>
      </w:r>
      <w:r>
        <w:rPr>
          <w:spacing w:val="60"/>
        </w:rPr>
        <w:t xml:space="preserve"> </w:t>
      </w:r>
      <w:r>
        <w:t>(5</w:t>
      </w:r>
      <w:r>
        <w:rPr>
          <w:spacing w:val="60"/>
        </w:rPr>
        <w:t xml:space="preserve"> </w:t>
      </w:r>
      <w:r>
        <w:t>часов</w:t>
      </w:r>
      <w:r>
        <w:rPr>
          <w:spacing w:val="60"/>
        </w:rPr>
        <w:t xml:space="preserve"> </w:t>
      </w:r>
      <w:r>
        <w:t>в</w:t>
      </w:r>
      <w:r>
        <w:rPr>
          <w:spacing w:val="60"/>
        </w:rPr>
        <w:t xml:space="preserve"> </w:t>
      </w:r>
      <w:r>
        <w:t>неделю),</w:t>
      </w:r>
      <w:r>
        <w:rPr>
          <w:spacing w:val="60"/>
        </w:rPr>
        <w:t xml:space="preserve"> </w:t>
      </w:r>
      <w:r>
        <w:t>в</w:t>
      </w:r>
      <w:r>
        <w:rPr>
          <w:spacing w:val="60"/>
        </w:rPr>
        <w:t xml:space="preserve"> </w:t>
      </w:r>
      <w:r>
        <w:t>11   классе   –</w:t>
      </w:r>
      <w:r>
        <w:rPr>
          <w:spacing w:val="60"/>
        </w:rPr>
        <w:t xml:space="preserve"> </w:t>
      </w:r>
      <w:r>
        <w:t>170   часов</w:t>
      </w:r>
      <w:r>
        <w:rPr>
          <w:spacing w:val="1"/>
        </w:rPr>
        <w:t xml:space="preserve"> </w:t>
      </w:r>
      <w:r>
        <w:t>(5</w:t>
      </w:r>
      <w:r>
        <w:rPr>
          <w:spacing w:val="-1"/>
        </w:rPr>
        <w:t xml:space="preserve"> </w:t>
      </w:r>
      <w:r>
        <w:t>часов</w:t>
      </w:r>
      <w:r>
        <w:rPr>
          <w:spacing w:val="-1"/>
        </w:rPr>
        <w:t xml:space="preserve"> </w:t>
      </w:r>
      <w:r>
        <w:t>в</w:t>
      </w:r>
      <w:r>
        <w:rPr>
          <w:spacing w:val="-1"/>
        </w:rPr>
        <w:t xml:space="preserve"> </w:t>
      </w:r>
      <w:r>
        <w:t>неделю).</w:t>
      </w:r>
    </w:p>
    <w:p w:rsidR="00E87DAD" w:rsidRDefault="00F431E1" w:rsidP="007F1D2C">
      <w:pPr>
        <w:pStyle w:val="a4"/>
        <w:numPr>
          <w:ilvl w:val="1"/>
          <w:numId w:val="104"/>
        </w:numPr>
        <w:tabs>
          <w:tab w:val="left" w:pos="1770"/>
        </w:tabs>
        <w:spacing w:line="360" w:lineRule="auto"/>
        <w:ind w:right="553"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s>
        <w:spacing w:line="360" w:lineRule="auto"/>
        <w:ind w:right="556" w:firstLine="707"/>
        <w:jc w:val="both"/>
        <w:rPr>
          <w:sz w:val="24"/>
        </w:rPr>
      </w:pPr>
      <w:r>
        <w:rPr>
          <w:sz w:val="24"/>
        </w:rPr>
        <w:t>В результате изучения математики на уровне среднего общего образования</w:t>
      </w:r>
      <w:r>
        <w:rPr>
          <w:spacing w:val="1"/>
          <w:sz w:val="24"/>
        </w:rPr>
        <w:t xml:space="preserve"> </w:t>
      </w:r>
      <w:r>
        <w:rPr>
          <w:sz w:val="24"/>
        </w:rPr>
        <w:t>у</w:t>
      </w:r>
      <w:r>
        <w:rPr>
          <w:spacing w:val="-4"/>
          <w:sz w:val="24"/>
        </w:rPr>
        <w:t xml:space="preserve"> </w:t>
      </w:r>
      <w:r>
        <w:rPr>
          <w:sz w:val="24"/>
        </w:rPr>
        <w:t>обучающегося будут</w:t>
      </w:r>
      <w:r>
        <w:rPr>
          <w:spacing w:val="2"/>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E87DAD" w:rsidRDefault="00F431E1" w:rsidP="007F1D2C">
      <w:pPr>
        <w:pStyle w:val="a4"/>
        <w:numPr>
          <w:ilvl w:val="0"/>
          <w:numId w:val="103"/>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39" w:line="360" w:lineRule="auto"/>
        <w:ind w:right="549"/>
      </w:pPr>
      <w:r>
        <w:t xml:space="preserve">сформированность   </w:t>
      </w:r>
      <w:r>
        <w:rPr>
          <w:spacing w:val="30"/>
        </w:rPr>
        <w:t xml:space="preserve"> </w:t>
      </w:r>
      <w:r>
        <w:t xml:space="preserve">гражданской    </w:t>
      </w:r>
      <w:r>
        <w:rPr>
          <w:spacing w:val="27"/>
        </w:rPr>
        <w:t xml:space="preserve"> </w:t>
      </w:r>
      <w:r>
        <w:t xml:space="preserve">позиции    </w:t>
      </w:r>
      <w:r>
        <w:rPr>
          <w:spacing w:val="26"/>
        </w:rPr>
        <w:t xml:space="preserve"> </w:t>
      </w:r>
      <w:r>
        <w:t xml:space="preserve">обучающегося    </w:t>
      </w:r>
      <w:r>
        <w:rPr>
          <w:spacing w:val="27"/>
        </w:rPr>
        <w:t xml:space="preserve"> </w:t>
      </w:r>
      <w:r>
        <w:t xml:space="preserve">как    </w:t>
      </w:r>
      <w:r>
        <w:rPr>
          <w:spacing w:val="27"/>
        </w:rPr>
        <w:t xml:space="preserve"> </w:t>
      </w:r>
      <w:r>
        <w:t>активного</w:t>
      </w:r>
      <w:r>
        <w:rPr>
          <w:spacing w:val="-58"/>
        </w:rPr>
        <w:t xml:space="preserve"> </w:t>
      </w:r>
      <w:r>
        <w:t>и ответственного члена российского общества, представление о математических 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E87DAD" w:rsidRDefault="00F431E1" w:rsidP="007F1D2C">
      <w:pPr>
        <w:pStyle w:val="a4"/>
        <w:numPr>
          <w:ilvl w:val="0"/>
          <w:numId w:val="103"/>
        </w:numPr>
        <w:tabs>
          <w:tab w:val="left" w:pos="1370"/>
        </w:tabs>
        <w:spacing w:line="275" w:lineRule="exact"/>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40" w:line="360" w:lineRule="auto"/>
        <w:ind w:right="553"/>
      </w:pPr>
      <w:r>
        <w:t>сформированность российской гражданской идентичности, уважения к прошлому и</w:t>
      </w:r>
      <w:r>
        <w:rPr>
          <w:spacing w:val="-57"/>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E87DAD" w:rsidRDefault="00F431E1" w:rsidP="007F1D2C">
      <w:pPr>
        <w:pStyle w:val="a4"/>
        <w:numPr>
          <w:ilvl w:val="0"/>
          <w:numId w:val="103"/>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7" w:line="360" w:lineRule="auto"/>
        <w:ind w:right="549"/>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E87DAD" w:rsidRDefault="00F431E1" w:rsidP="007F1D2C">
      <w:pPr>
        <w:pStyle w:val="a4"/>
        <w:numPr>
          <w:ilvl w:val="0"/>
          <w:numId w:val="103"/>
        </w:numPr>
        <w:tabs>
          <w:tab w:val="left" w:pos="1370"/>
        </w:tabs>
        <w:spacing w:before="1"/>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9" w:line="360" w:lineRule="auto"/>
        <w:ind w:right="55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0"/>
          <w:numId w:val="103"/>
        </w:numPr>
        <w:tabs>
          <w:tab w:val="left" w:pos="1370"/>
        </w:tabs>
        <w:spacing w:before="65"/>
        <w:jc w:val="both"/>
        <w:rPr>
          <w:sz w:val="24"/>
        </w:rPr>
      </w:pPr>
      <w:r>
        <w:rPr>
          <w:sz w:val="24"/>
        </w:rPr>
        <w:lastRenderedPageBreak/>
        <w:t>физического</w:t>
      </w:r>
      <w:r>
        <w:rPr>
          <w:spacing w:val="-4"/>
          <w:sz w:val="24"/>
        </w:rPr>
        <w:t xml:space="preserve"> </w:t>
      </w:r>
      <w:r>
        <w:rPr>
          <w:sz w:val="24"/>
        </w:rPr>
        <w:t>воспитания:</w:t>
      </w:r>
    </w:p>
    <w:p w:rsidR="00E87DAD" w:rsidRDefault="00F431E1">
      <w:pPr>
        <w:pStyle w:val="a3"/>
        <w:spacing w:before="137" w:line="360" w:lineRule="auto"/>
        <w:ind w:right="546"/>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6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 питание, сбалансированный режим занятий и отдыха, регулярная 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1"/>
        </w:rPr>
        <w:t xml:space="preserve"> </w:t>
      </w:r>
      <w:r>
        <w:t>при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E87DAD" w:rsidRDefault="00F431E1" w:rsidP="007F1D2C">
      <w:pPr>
        <w:pStyle w:val="a4"/>
        <w:numPr>
          <w:ilvl w:val="0"/>
          <w:numId w:val="103"/>
        </w:numPr>
        <w:tabs>
          <w:tab w:val="left" w:pos="1370"/>
        </w:tabs>
        <w:spacing w:line="275" w:lineRule="exact"/>
        <w:jc w:val="both"/>
        <w:rPr>
          <w:sz w:val="24"/>
        </w:rPr>
      </w:pPr>
      <w:r>
        <w:rPr>
          <w:sz w:val="24"/>
        </w:rPr>
        <w:t>трудового</w:t>
      </w:r>
      <w:r>
        <w:rPr>
          <w:spacing w:val="-3"/>
          <w:sz w:val="24"/>
        </w:rPr>
        <w:t xml:space="preserve"> </w:t>
      </w:r>
      <w:r>
        <w:rPr>
          <w:sz w:val="24"/>
        </w:rPr>
        <w:t>воспитания:</w:t>
      </w:r>
    </w:p>
    <w:p w:rsidR="00E87DAD" w:rsidRDefault="00F431E1">
      <w:pPr>
        <w:pStyle w:val="a3"/>
        <w:spacing w:before="139" w:line="360" w:lineRule="auto"/>
        <w:ind w:right="550"/>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E87DAD" w:rsidRDefault="00F431E1" w:rsidP="007F1D2C">
      <w:pPr>
        <w:pStyle w:val="a4"/>
        <w:numPr>
          <w:ilvl w:val="0"/>
          <w:numId w:val="103"/>
        </w:numPr>
        <w:tabs>
          <w:tab w:val="left" w:pos="1370"/>
        </w:tabs>
        <w:spacing w:before="1"/>
        <w:jc w:val="both"/>
        <w:rPr>
          <w:sz w:val="24"/>
        </w:rPr>
      </w:pPr>
      <w:r>
        <w:rPr>
          <w:sz w:val="24"/>
        </w:rPr>
        <w:t>экологического</w:t>
      </w:r>
      <w:r>
        <w:rPr>
          <w:spacing w:val="-4"/>
          <w:sz w:val="24"/>
        </w:rPr>
        <w:t xml:space="preserve"> </w:t>
      </w:r>
      <w:r>
        <w:rPr>
          <w:sz w:val="24"/>
        </w:rPr>
        <w:t>воспитания:</w:t>
      </w:r>
    </w:p>
    <w:p w:rsidR="00E87DAD" w:rsidRDefault="00F431E1">
      <w:pPr>
        <w:pStyle w:val="a3"/>
        <w:spacing w:before="137"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E87DAD" w:rsidRDefault="00F431E1" w:rsidP="007F1D2C">
      <w:pPr>
        <w:pStyle w:val="a4"/>
        <w:numPr>
          <w:ilvl w:val="0"/>
          <w:numId w:val="103"/>
        </w:numPr>
        <w:tabs>
          <w:tab w:val="left" w:pos="1370"/>
        </w:tabs>
        <w:spacing w:before="2"/>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7" w:line="360" w:lineRule="auto"/>
        <w:ind w:right="55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1"/>
        </w:rPr>
        <w:t xml:space="preserve"> </w:t>
      </w:r>
      <w:r>
        <w:t>готовность</w:t>
      </w:r>
      <w:r>
        <w:rPr>
          <w:spacing w:val="12"/>
        </w:rPr>
        <w:t xml:space="preserve"> </w:t>
      </w:r>
      <w:r>
        <w:t>осуществлять</w:t>
      </w:r>
      <w:r>
        <w:rPr>
          <w:spacing w:val="12"/>
        </w:rPr>
        <w:t xml:space="preserve"> </w:t>
      </w:r>
      <w:r>
        <w:t>проектную</w:t>
      </w:r>
      <w:r>
        <w:rPr>
          <w:spacing w:val="12"/>
        </w:rPr>
        <w:t xml:space="preserve"> </w:t>
      </w:r>
      <w:r>
        <w:t>и</w:t>
      </w:r>
      <w:r>
        <w:rPr>
          <w:spacing w:val="12"/>
        </w:rPr>
        <w:t xml:space="preserve"> </w:t>
      </w:r>
      <w:r>
        <w:t>исследовательскую</w:t>
      </w:r>
      <w:r>
        <w:rPr>
          <w:spacing w:val="12"/>
        </w:rPr>
        <w:t xml:space="preserve"> </w:t>
      </w:r>
      <w:r>
        <w:t>деятельность</w:t>
      </w:r>
      <w:r>
        <w:rPr>
          <w:spacing w:val="12"/>
        </w:rPr>
        <w:t xml:space="preserve"> </w:t>
      </w:r>
      <w:r>
        <w:t>индивидуально</w:t>
      </w:r>
      <w:r>
        <w:rPr>
          <w:spacing w:val="9"/>
        </w:rPr>
        <w:t xml:space="preserve"> </w:t>
      </w:r>
      <w:r>
        <w:t>и</w:t>
      </w:r>
      <w:r>
        <w:rPr>
          <w:spacing w:val="-58"/>
        </w:rPr>
        <w:t xml:space="preserve"> </w:t>
      </w:r>
      <w:r>
        <w:t>в</w:t>
      </w:r>
      <w:r>
        <w:rPr>
          <w:spacing w:val="-2"/>
        </w:rPr>
        <w:t xml:space="preserve"> </w:t>
      </w:r>
      <w:r>
        <w:t>группе.</w:t>
      </w:r>
    </w:p>
    <w:p w:rsidR="00E87DAD" w:rsidRDefault="00F431E1" w:rsidP="007F1D2C">
      <w:pPr>
        <w:pStyle w:val="a4"/>
        <w:numPr>
          <w:ilvl w:val="2"/>
          <w:numId w:val="104"/>
        </w:numPr>
        <w:tabs>
          <w:tab w:val="left" w:pos="1950"/>
        </w:tabs>
        <w:spacing w:line="360" w:lineRule="auto"/>
        <w:ind w:right="548" w:firstLine="707"/>
        <w:jc w:val="both"/>
        <w:rPr>
          <w:sz w:val="24"/>
        </w:rPr>
      </w:pPr>
      <w:r>
        <w:rPr>
          <w:sz w:val="24"/>
        </w:rPr>
        <w:t>В результате изучения математики на уровне среднего общего образования</w:t>
      </w:r>
      <w:r>
        <w:rPr>
          <w:spacing w:val="1"/>
          <w:sz w:val="24"/>
        </w:rPr>
        <w:t xml:space="preserve"> </w:t>
      </w:r>
      <w:r>
        <w:rPr>
          <w:sz w:val="24"/>
        </w:rPr>
        <w:t>у 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E87DAD" w:rsidRDefault="00F431E1" w:rsidP="007F1D2C">
      <w:pPr>
        <w:pStyle w:val="a4"/>
        <w:numPr>
          <w:ilvl w:val="3"/>
          <w:numId w:val="104"/>
        </w:numPr>
        <w:tabs>
          <w:tab w:val="left" w:pos="2131"/>
        </w:tabs>
        <w:spacing w:line="362" w:lineRule="auto"/>
        <w:ind w:right="555"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line="360" w:lineRule="auto"/>
        <w:ind w:right="547"/>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E87DAD" w:rsidRDefault="00F431E1">
      <w:pPr>
        <w:pStyle w:val="a3"/>
        <w:spacing w:before="1" w:line="360" w:lineRule="auto"/>
        <w:ind w:right="553"/>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E87DAD" w:rsidRDefault="00F431E1">
      <w:pPr>
        <w:pStyle w:val="a3"/>
        <w:spacing w:line="360" w:lineRule="auto"/>
        <w:ind w:right="556"/>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E87DAD" w:rsidRDefault="00F431E1">
      <w:pPr>
        <w:pStyle w:val="a3"/>
        <w:spacing w:line="360" w:lineRule="auto"/>
        <w:ind w:right="548"/>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 собственные</w:t>
      </w:r>
      <w:r>
        <w:rPr>
          <w:spacing w:val="-2"/>
        </w:rPr>
        <w:t xml:space="preserve"> </w:t>
      </w:r>
      <w:r>
        <w:t>суждения и выводы;</w:t>
      </w:r>
    </w:p>
    <w:p w:rsidR="00E87DAD" w:rsidRDefault="00F431E1">
      <w:pPr>
        <w:pStyle w:val="a3"/>
        <w:spacing w:line="360" w:lineRule="auto"/>
        <w:ind w:right="555"/>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E87DAD" w:rsidRDefault="00F431E1" w:rsidP="007F1D2C">
      <w:pPr>
        <w:pStyle w:val="a4"/>
        <w:numPr>
          <w:ilvl w:val="3"/>
          <w:numId w:val="104"/>
        </w:numPr>
        <w:tabs>
          <w:tab w:val="left" w:pos="2131"/>
        </w:tabs>
        <w:spacing w:line="360" w:lineRule="auto"/>
        <w:ind w:right="548"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w:t>
      </w:r>
      <w:r>
        <w:rPr>
          <w:spacing w:val="-3"/>
          <w:sz w:val="24"/>
        </w:rPr>
        <w:t xml:space="preserve"> </w:t>
      </w:r>
      <w:r>
        <w:rPr>
          <w:sz w:val="24"/>
        </w:rPr>
        <w:t>часть познавательных универсальных</w:t>
      </w:r>
      <w:r>
        <w:rPr>
          <w:spacing w:val="-4"/>
          <w:sz w:val="24"/>
        </w:rPr>
        <w:t xml:space="preserve"> </w:t>
      </w:r>
      <w:r>
        <w:rPr>
          <w:sz w:val="24"/>
        </w:rPr>
        <w:t>учебных</w:t>
      </w:r>
      <w:r>
        <w:rPr>
          <w:spacing w:val="-2"/>
          <w:sz w:val="24"/>
        </w:rPr>
        <w:t xml:space="preserve"> </w:t>
      </w:r>
      <w:r>
        <w:rPr>
          <w:sz w:val="24"/>
        </w:rPr>
        <w:t>действий:</w:t>
      </w:r>
    </w:p>
    <w:p w:rsidR="00E87DAD" w:rsidRDefault="00F431E1">
      <w:pPr>
        <w:pStyle w:val="a3"/>
        <w:spacing w:line="360" w:lineRule="auto"/>
        <w:ind w:right="553"/>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 вопросы, фиксирующие противоречие, проблему,</w:t>
      </w:r>
      <w:r>
        <w:rPr>
          <w:spacing w:val="60"/>
        </w:rPr>
        <w:t xml:space="preserve"> </w:t>
      </w:r>
      <w:r>
        <w:t>устанавливать 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 свою</w:t>
      </w:r>
      <w:r>
        <w:rPr>
          <w:spacing w:val="-1"/>
        </w:rPr>
        <w:t xml:space="preserve"> </w:t>
      </w:r>
      <w:r>
        <w:t>позицию,</w:t>
      </w:r>
      <w:r>
        <w:rPr>
          <w:spacing w:val="-1"/>
        </w:rPr>
        <w:t xml:space="preserve"> </w:t>
      </w:r>
      <w:r>
        <w:t>мнение;</w:t>
      </w:r>
    </w:p>
    <w:p w:rsidR="00E87DAD" w:rsidRDefault="00F431E1">
      <w:pPr>
        <w:pStyle w:val="a3"/>
        <w:spacing w:line="360" w:lineRule="auto"/>
        <w:ind w:right="555"/>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57"/>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 процессами;</w:t>
      </w:r>
    </w:p>
    <w:p w:rsidR="00E87DAD" w:rsidRDefault="00F431E1">
      <w:pPr>
        <w:pStyle w:val="a3"/>
        <w:spacing w:line="360" w:lineRule="auto"/>
        <w:ind w:right="553"/>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E87DAD" w:rsidRDefault="00F431E1">
      <w:pPr>
        <w:pStyle w:val="a3"/>
        <w:spacing w:line="360" w:lineRule="auto"/>
        <w:ind w:right="548"/>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E87DAD" w:rsidRDefault="00F431E1" w:rsidP="007F1D2C">
      <w:pPr>
        <w:pStyle w:val="a4"/>
        <w:numPr>
          <w:ilvl w:val="3"/>
          <w:numId w:val="104"/>
        </w:numPr>
        <w:tabs>
          <w:tab w:val="left" w:pos="2131"/>
        </w:tabs>
        <w:spacing w:line="360" w:lineRule="auto"/>
        <w:ind w:right="554"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6"/>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58"/>
      </w:pPr>
      <w:r>
        <w:t>выявлять дефициты информации, данных, необходимых для ответа на вопрос и для</w:t>
      </w:r>
      <w:r>
        <w:rPr>
          <w:spacing w:val="-57"/>
        </w:rPr>
        <w:t xml:space="preserve"> </w:t>
      </w:r>
      <w:r>
        <w:t>решения</w:t>
      </w:r>
      <w:r>
        <w:rPr>
          <w:spacing w:val="-1"/>
        </w:rPr>
        <w:t xml:space="preserve"> </w:t>
      </w:r>
      <w:r>
        <w:t>задачи;</w:t>
      </w:r>
    </w:p>
    <w:p w:rsidR="00E87DAD" w:rsidRDefault="00F431E1">
      <w:pPr>
        <w:pStyle w:val="a3"/>
        <w:spacing w:line="360" w:lineRule="auto"/>
        <w:ind w:right="552"/>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p>
    <w:p w:rsidR="00E87DAD" w:rsidRDefault="00F431E1">
      <w:pPr>
        <w:pStyle w:val="a3"/>
        <w:spacing w:before="2" w:line="360" w:lineRule="auto"/>
        <w:ind w:right="552"/>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 графически;</w:t>
      </w:r>
    </w:p>
    <w:p w:rsidR="00E87DAD" w:rsidRDefault="00F431E1">
      <w:pPr>
        <w:pStyle w:val="a3"/>
        <w:ind w:left="1110" w:firstLine="0"/>
      </w:pPr>
      <w:r>
        <w:t>оценивать</w:t>
      </w:r>
      <w:r>
        <w:rPr>
          <w:spacing w:val="115"/>
        </w:rPr>
        <w:t xml:space="preserve"> </w:t>
      </w:r>
      <w:r>
        <w:t xml:space="preserve">надёжность  </w:t>
      </w:r>
      <w:r>
        <w:rPr>
          <w:spacing w:val="54"/>
        </w:rPr>
        <w:t xml:space="preserve"> </w:t>
      </w:r>
      <w:r>
        <w:t xml:space="preserve">информации  </w:t>
      </w:r>
      <w:r>
        <w:rPr>
          <w:spacing w:val="54"/>
        </w:rPr>
        <w:t xml:space="preserve"> </w:t>
      </w:r>
      <w:r>
        <w:t xml:space="preserve">по  </w:t>
      </w:r>
      <w:r>
        <w:rPr>
          <w:spacing w:val="50"/>
        </w:rPr>
        <w:t xml:space="preserve"> </w:t>
      </w:r>
      <w:r>
        <w:t xml:space="preserve">самостоятельно  </w:t>
      </w:r>
      <w:r>
        <w:rPr>
          <w:spacing w:val="53"/>
        </w:rPr>
        <w:t xml:space="preserve"> </w:t>
      </w:r>
      <w:r>
        <w:t>сформулированным</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критериям.</w:t>
      </w:r>
    </w:p>
    <w:p w:rsidR="00E87DAD" w:rsidRDefault="00F431E1" w:rsidP="007F1D2C">
      <w:pPr>
        <w:pStyle w:val="a4"/>
        <w:numPr>
          <w:ilvl w:val="3"/>
          <w:numId w:val="104"/>
        </w:numPr>
        <w:tabs>
          <w:tab w:val="left" w:pos="2131"/>
        </w:tabs>
        <w:spacing w:before="137" w:line="362" w:lineRule="auto"/>
        <w:ind w:right="553"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1"/>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E87DAD" w:rsidRDefault="00F431E1">
      <w:pPr>
        <w:pStyle w:val="a3"/>
        <w:spacing w:line="360" w:lineRule="auto"/>
        <w:ind w:right="550"/>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 разногласия, свои</w:t>
      </w:r>
      <w:r>
        <w:rPr>
          <w:spacing w:val="-1"/>
        </w:rPr>
        <w:t xml:space="preserve"> </w:t>
      </w:r>
      <w:r>
        <w:t>возражения;</w:t>
      </w:r>
    </w:p>
    <w:p w:rsidR="00E87DAD" w:rsidRDefault="00F431E1">
      <w:pPr>
        <w:pStyle w:val="a3"/>
        <w:spacing w:line="360" w:lineRule="auto"/>
        <w:ind w:right="552"/>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E87DAD" w:rsidRDefault="00F431E1">
      <w:pPr>
        <w:pStyle w:val="a3"/>
        <w:spacing w:line="360" w:lineRule="auto"/>
        <w:ind w:right="554"/>
      </w:pPr>
      <w:r>
        <w:t>составлять план, алгоритм решения задачи, выбирать способ решения с учётом</w:t>
      </w:r>
      <w:r>
        <w:rPr>
          <w:spacing w:val="1"/>
        </w:rPr>
        <w:t xml:space="preserve"> </w:t>
      </w:r>
      <w:r>
        <w:t>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E87DAD" w:rsidRDefault="00F431E1" w:rsidP="007F1D2C">
      <w:pPr>
        <w:pStyle w:val="a4"/>
        <w:numPr>
          <w:ilvl w:val="3"/>
          <w:numId w:val="104"/>
        </w:numPr>
        <w:tabs>
          <w:tab w:val="left" w:pos="2131"/>
        </w:tabs>
        <w:spacing w:line="360" w:lineRule="auto"/>
        <w:ind w:right="552"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 универсальных</w:t>
      </w:r>
      <w:r>
        <w:rPr>
          <w:spacing w:val="3"/>
          <w:sz w:val="24"/>
        </w:rPr>
        <w:t xml:space="preserve"> </w:t>
      </w:r>
      <w:r>
        <w:rPr>
          <w:sz w:val="24"/>
        </w:rPr>
        <w:t>учебных</w:t>
      </w:r>
      <w:r>
        <w:rPr>
          <w:spacing w:val="2"/>
          <w:sz w:val="24"/>
        </w:rPr>
        <w:t xml:space="preserve"> </w:t>
      </w:r>
      <w:r>
        <w:rPr>
          <w:sz w:val="24"/>
        </w:rPr>
        <w:t>действий:</w:t>
      </w:r>
    </w:p>
    <w:p w:rsidR="00E87DAD" w:rsidRDefault="00F431E1">
      <w:pPr>
        <w:pStyle w:val="a3"/>
        <w:spacing w:line="360" w:lineRule="auto"/>
        <w:ind w:right="548"/>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E87DAD" w:rsidRDefault="00F431E1">
      <w:pPr>
        <w:pStyle w:val="a3"/>
        <w:spacing w:line="360" w:lineRule="auto"/>
        <w:ind w:right="554"/>
      </w:pPr>
      <w:r>
        <w:t>предвидеть трудности, которые могут возникнуть при решении задачи, 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 трудностей;</w:t>
      </w:r>
    </w:p>
    <w:p w:rsidR="00E87DAD" w:rsidRDefault="00F431E1">
      <w:pPr>
        <w:pStyle w:val="a3"/>
        <w:spacing w:line="360" w:lineRule="auto"/>
        <w:ind w:right="550"/>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 или недостижения результатов деятельности, находить ошибку, давать оценку</w:t>
      </w:r>
      <w:r>
        <w:rPr>
          <w:spacing w:val="-57"/>
        </w:rPr>
        <w:t xml:space="preserve"> </w:t>
      </w:r>
      <w:r>
        <w:t>приобретённому</w:t>
      </w:r>
      <w:r>
        <w:rPr>
          <w:spacing w:val="-6"/>
        </w:rPr>
        <w:t xml:space="preserve"> </w:t>
      </w:r>
      <w:r>
        <w:t>опыту.</w:t>
      </w:r>
    </w:p>
    <w:p w:rsidR="00E87DAD" w:rsidRDefault="00F431E1" w:rsidP="007F1D2C">
      <w:pPr>
        <w:pStyle w:val="a4"/>
        <w:numPr>
          <w:ilvl w:val="3"/>
          <w:numId w:val="104"/>
        </w:numPr>
        <w:tabs>
          <w:tab w:val="left" w:pos="2131"/>
        </w:tabs>
        <w:spacing w:line="362" w:lineRule="auto"/>
        <w:ind w:right="55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E87DAD" w:rsidRDefault="00F431E1">
      <w:pPr>
        <w:pStyle w:val="a3"/>
        <w:spacing w:line="360" w:lineRule="auto"/>
        <w:ind w:right="553"/>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 совместной работы, распределять виды работ, договариваться, обсуждать</w:t>
      </w:r>
      <w:r>
        <w:rPr>
          <w:spacing w:val="1"/>
        </w:rPr>
        <w:t xml:space="preserve"> </w:t>
      </w:r>
      <w:r>
        <w:t>процесс</w:t>
      </w:r>
      <w:r>
        <w:rPr>
          <w:spacing w:val="-2"/>
        </w:rPr>
        <w:t xml:space="preserve"> </w:t>
      </w:r>
      <w:r>
        <w:t>и результат работы, обобщать</w:t>
      </w:r>
      <w:r>
        <w:rPr>
          <w:spacing w:val="-1"/>
        </w:rPr>
        <w:t xml:space="preserve"> </w:t>
      </w:r>
      <w:r>
        <w:t>мнения</w:t>
      </w:r>
      <w:r>
        <w:rPr>
          <w:spacing w:val="-3"/>
        </w:rPr>
        <w:t xml:space="preserve"> </w:t>
      </w:r>
      <w:r>
        <w:t>нескольких</w:t>
      </w:r>
      <w:r>
        <w:rPr>
          <w:spacing w:val="-1"/>
        </w:rPr>
        <w:t xml:space="preserve"> </w:t>
      </w:r>
      <w:r>
        <w:t>людей;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E87DAD" w:rsidRDefault="00F431E1" w:rsidP="007F1D2C">
      <w:pPr>
        <w:pStyle w:val="a4"/>
        <w:numPr>
          <w:ilvl w:val="2"/>
          <w:numId w:val="104"/>
        </w:numPr>
        <w:tabs>
          <w:tab w:val="left" w:pos="1950"/>
        </w:tabs>
        <w:spacing w:before="1" w:line="360" w:lineRule="auto"/>
        <w:ind w:right="553" w:firstLine="707"/>
        <w:jc w:val="both"/>
        <w:rPr>
          <w:sz w:val="24"/>
        </w:rPr>
      </w:pPr>
      <w:r>
        <w:rPr>
          <w:sz w:val="24"/>
        </w:rPr>
        <w:t>Предметные результаты освоения программы по математике на базовом</w:t>
      </w:r>
      <w:r>
        <w:rPr>
          <w:spacing w:val="1"/>
          <w:sz w:val="24"/>
        </w:rPr>
        <w:t xml:space="preserve"> </w:t>
      </w:r>
      <w:r>
        <w:rPr>
          <w:sz w:val="24"/>
        </w:rPr>
        <w:t>уровне на уровне среднего общего образования представлены по годам обучения в рамках</w:t>
      </w:r>
      <w:r>
        <w:rPr>
          <w:spacing w:val="-57"/>
          <w:sz w:val="24"/>
        </w:rPr>
        <w:t xml:space="preserve"> </w:t>
      </w:r>
      <w:r>
        <w:rPr>
          <w:sz w:val="24"/>
        </w:rPr>
        <w:t>отдельных</w:t>
      </w:r>
      <w:r>
        <w:rPr>
          <w:spacing w:val="1"/>
          <w:sz w:val="24"/>
        </w:rPr>
        <w:t xml:space="preserve"> </w:t>
      </w:r>
      <w:r>
        <w:rPr>
          <w:sz w:val="24"/>
        </w:rPr>
        <w:t>курсов</w:t>
      </w:r>
      <w:r>
        <w:rPr>
          <w:spacing w:val="2"/>
          <w:sz w:val="24"/>
        </w:rPr>
        <w:t xml:space="preserve"> </w:t>
      </w:r>
      <w:r>
        <w:rPr>
          <w:sz w:val="24"/>
        </w:rPr>
        <w:t>в</w:t>
      </w:r>
      <w:r>
        <w:rPr>
          <w:spacing w:val="-1"/>
          <w:sz w:val="24"/>
        </w:rPr>
        <w:t xml:space="preserve"> </w:t>
      </w:r>
      <w:r>
        <w:rPr>
          <w:sz w:val="24"/>
        </w:rPr>
        <w:t>соответствующих</w:t>
      </w:r>
      <w:r>
        <w:rPr>
          <w:spacing w:val="1"/>
          <w:sz w:val="24"/>
        </w:rPr>
        <w:t xml:space="preserve"> </w:t>
      </w:r>
      <w:r>
        <w:rPr>
          <w:sz w:val="24"/>
        </w:rPr>
        <w:t>разделах</w:t>
      </w:r>
      <w:r>
        <w:rPr>
          <w:spacing w:val="-1"/>
          <w:sz w:val="24"/>
        </w:rPr>
        <w:t xml:space="preserve"> </w:t>
      </w:r>
      <w:r>
        <w:rPr>
          <w:sz w:val="24"/>
        </w:rPr>
        <w:t>программы по</w:t>
      </w:r>
      <w:r>
        <w:rPr>
          <w:spacing w:val="-1"/>
          <w:sz w:val="24"/>
        </w:rPr>
        <w:t xml:space="preserve"> </w:t>
      </w:r>
      <w:r>
        <w:rPr>
          <w:sz w:val="24"/>
        </w:rPr>
        <w:t>математике.</w:t>
      </w:r>
    </w:p>
    <w:p w:rsidR="00E87DAD" w:rsidRDefault="00F431E1" w:rsidP="007F1D2C">
      <w:pPr>
        <w:pStyle w:val="a4"/>
        <w:numPr>
          <w:ilvl w:val="1"/>
          <w:numId w:val="104"/>
        </w:numPr>
        <w:tabs>
          <w:tab w:val="left" w:pos="1770"/>
        </w:tabs>
        <w:spacing w:line="360" w:lineRule="auto"/>
        <w:ind w:right="55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E87DAD" w:rsidRDefault="00F431E1" w:rsidP="007F1D2C">
      <w:pPr>
        <w:pStyle w:val="a4"/>
        <w:numPr>
          <w:ilvl w:val="2"/>
          <w:numId w:val="104"/>
        </w:numPr>
        <w:tabs>
          <w:tab w:val="left" w:pos="1950"/>
        </w:tabs>
        <w:ind w:left="1950"/>
        <w:jc w:val="both"/>
        <w:rPr>
          <w:sz w:val="24"/>
        </w:rPr>
      </w:pPr>
      <w:r>
        <w:rPr>
          <w:sz w:val="24"/>
        </w:rPr>
        <w:t>Пояснительная</w:t>
      </w:r>
      <w:r>
        <w:rPr>
          <w:spacing w:val="-7"/>
          <w:sz w:val="24"/>
        </w:rPr>
        <w:t xml:space="preserve"> </w:t>
      </w:r>
      <w:r>
        <w:rPr>
          <w:sz w:val="24"/>
        </w:rPr>
        <w:t>записка.</w:t>
      </w:r>
    </w:p>
    <w:p w:rsidR="00E87DAD" w:rsidRDefault="00F431E1" w:rsidP="007F1D2C">
      <w:pPr>
        <w:pStyle w:val="a4"/>
        <w:numPr>
          <w:ilvl w:val="3"/>
          <w:numId w:val="104"/>
        </w:numPr>
        <w:tabs>
          <w:tab w:val="left" w:pos="2131"/>
        </w:tabs>
        <w:spacing w:before="136" w:line="360" w:lineRule="auto"/>
        <w:ind w:right="546" w:firstLine="707"/>
        <w:jc w:val="both"/>
        <w:rPr>
          <w:sz w:val="24"/>
        </w:rPr>
      </w:pPr>
      <w:r>
        <w:rPr>
          <w:sz w:val="24"/>
        </w:rPr>
        <w:t>Курс</w:t>
      </w:r>
      <w:r>
        <w:rPr>
          <w:spacing w:val="45"/>
          <w:sz w:val="24"/>
        </w:rPr>
        <w:t xml:space="preserve"> </w:t>
      </w:r>
      <w:r>
        <w:rPr>
          <w:sz w:val="24"/>
        </w:rPr>
        <w:t>«Алгебра</w:t>
      </w:r>
      <w:r>
        <w:rPr>
          <w:spacing w:val="41"/>
          <w:sz w:val="24"/>
        </w:rPr>
        <w:t xml:space="preserve"> </w:t>
      </w:r>
      <w:r>
        <w:rPr>
          <w:sz w:val="24"/>
        </w:rPr>
        <w:t>и</w:t>
      </w:r>
      <w:r>
        <w:rPr>
          <w:spacing w:val="42"/>
          <w:sz w:val="24"/>
        </w:rPr>
        <w:t xml:space="preserve"> </w:t>
      </w:r>
      <w:r>
        <w:rPr>
          <w:sz w:val="24"/>
        </w:rPr>
        <w:t>начала</w:t>
      </w:r>
      <w:r>
        <w:rPr>
          <w:spacing w:val="100"/>
          <w:sz w:val="24"/>
        </w:rPr>
        <w:t xml:space="preserve"> </w:t>
      </w:r>
      <w:r>
        <w:rPr>
          <w:sz w:val="24"/>
        </w:rPr>
        <w:t>математического</w:t>
      </w:r>
      <w:r>
        <w:rPr>
          <w:spacing w:val="101"/>
          <w:sz w:val="24"/>
        </w:rPr>
        <w:t xml:space="preserve"> </w:t>
      </w:r>
      <w:r>
        <w:rPr>
          <w:sz w:val="24"/>
        </w:rPr>
        <w:t>анализа»</w:t>
      </w:r>
      <w:r>
        <w:rPr>
          <w:spacing w:val="94"/>
          <w:sz w:val="24"/>
        </w:rPr>
        <w:t xml:space="preserve"> </w:t>
      </w:r>
      <w:r>
        <w:rPr>
          <w:sz w:val="24"/>
        </w:rPr>
        <w:t>является</w:t>
      </w:r>
      <w:r>
        <w:rPr>
          <w:spacing w:val="101"/>
          <w:sz w:val="24"/>
        </w:rPr>
        <w:t xml:space="preserve"> </w:t>
      </w:r>
      <w:r>
        <w:rPr>
          <w:sz w:val="24"/>
        </w:rPr>
        <w:t>одним</w:t>
      </w:r>
      <w:r>
        <w:rPr>
          <w:spacing w:val="-58"/>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поскольку,</w:t>
      </w:r>
      <w:r>
        <w:rPr>
          <w:spacing w:val="1"/>
          <w:sz w:val="24"/>
        </w:rPr>
        <w:t xml:space="preserve"> </w:t>
      </w:r>
      <w:r>
        <w:rPr>
          <w:sz w:val="24"/>
        </w:rPr>
        <w:t>с одной</w:t>
      </w:r>
      <w:r>
        <w:rPr>
          <w:spacing w:val="1"/>
          <w:sz w:val="24"/>
        </w:rPr>
        <w:t xml:space="preserve"> </w:t>
      </w:r>
      <w:r>
        <w:rPr>
          <w:sz w:val="24"/>
        </w:rPr>
        <w:t>стороны,</w:t>
      </w:r>
      <w:r>
        <w:rPr>
          <w:spacing w:val="1"/>
          <w:sz w:val="24"/>
        </w:rPr>
        <w:t xml:space="preserve"> </w:t>
      </w:r>
      <w:r>
        <w:rPr>
          <w:sz w:val="24"/>
        </w:rPr>
        <w:t>он</w:t>
      </w:r>
      <w:r>
        <w:rPr>
          <w:spacing w:val="1"/>
          <w:sz w:val="24"/>
        </w:rPr>
        <w:t xml:space="preserve"> </w:t>
      </w:r>
      <w:r>
        <w:rPr>
          <w:sz w:val="24"/>
        </w:rPr>
        <w:t>обеспечивает</w:t>
      </w:r>
      <w:r>
        <w:rPr>
          <w:spacing w:val="1"/>
          <w:sz w:val="24"/>
        </w:rPr>
        <w:t xml:space="preserve"> </w:t>
      </w:r>
      <w:r>
        <w:rPr>
          <w:sz w:val="24"/>
        </w:rPr>
        <w:t>инструментальную</w:t>
      </w:r>
      <w:r>
        <w:rPr>
          <w:spacing w:val="1"/>
          <w:sz w:val="24"/>
        </w:rPr>
        <w:t xml:space="preserve"> </w:t>
      </w:r>
      <w:r>
        <w:rPr>
          <w:sz w:val="24"/>
        </w:rPr>
        <w:t>базу</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всех</w:t>
      </w:r>
      <w:r>
        <w:rPr>
          <w:spacing w:val="60"/>
          <w:sz w:val="24"/>
        </w:rPr>
        <w:t xml:space="preserve"> </w:t>
      </w:r>
      <w:r>
        <w:rPr>
          <w:sz w:val="24"/>
        </w:rPr>
        <w:t>естественно-</w:t>
      </w:r>
      <w:r>
        <w:rPr>
          <w:spacing w:val="1"/>
          <w:sz w:val="24"/>
        </w:rPr>
        <w:t xml:space="preserve"> </w:t>
      </w:r>
      <w:r>
        <w:rPr>
          <w:sz w:val="24"/>
        </w:rPr>
        <w:t>научных</w:t>
      </w:r>
      <w:r>
        <w:rPr>
          <w:spacing w:val="1"/>
          <w:sz w:val="24"/>
        </w:rPr>
        <w:t xml:space="preserve"> </w:t>
      </w:r>
      <w:r>
        <w:rPr>
          <w:sz w:val="24"/>
        </w:rPr>
        <w:t>курсов,</w:t>
      </w:r>
      <w:r>
        <w:rPr>
          <w:spacing w:val="1"/>
          <w:sz w:val="24"/>
        </w:rPr>
        <w:t xml:space="preserve"> </w:t>
      </w:r>
      <w:r>
        <w:rPr>
          <w:sz w:val="24"/>
        </w:rPr>
        <w:t>а</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w:t>
      </w:r>
      <w:r>
        <w:rPr>
          <w:spacing w:val="1"/>
          <w:sz w:val="24"/>
        </w:rPr>
        <w:t xml:space="preserve"> </w:t>
      </w:r>
      <w:r>
        <w:rPr>
          <w:sz w:val="24"/>
        </w:rPr>
        <w:t>формирует</w:t>
      </w:r>
      <w:r>
        <w:rPr>
          <w:spacing w:val="1"/>
          <w:sz w:val="24"/>
        </w:rPr>
        <w:t xml:space="preserve"> </w:t>
      </w:r>
      <w:r>
        <w:rPr>
          <w:sz w:val="24"/>
        </w:rPr>
        <w:t>логическое</w:t>
      </w:r>
      <w:r>
        <w:rPr>
          <w:spacing w:val="1"/>
          <w:sz w:val="24"/>
        </w:rPr>
        <w:t xml:space="preserve"> </w:t>
      </w:r>
      <w:r>
        <w:rPr>
          <w:sz w:val="24"/>
        </w:rPr>
        <w:t>и абстрактное</w:t>
      </w:r>
      <w:r>
        <w:rPr>
          <w:spacing w:val="1"/>
          <w:sz w:val="24"/>
        </w:rPr>
        <w:t xml:space="preserve"> </w:t>
      </w:r>
      <w:r>
        <w:rPr>
          <w:sz w:val="24"/>
        </w:rPr>
        <w:t>мышление</w:t>
      </w:r>
      <w:r>
        <w:rPr>
          <w:spacing w:val="-57"/>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необходимом</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курсов</w:t>
      </w:r>
      <w:r>
        <w:rPr>
          <w:spacing w:val="1"/>
          <w:sz w:val="24"/>
        </w:rPr>
        <w:t xml:space="preserve"> </w:t>
      </w:r>
      <w:r>
        <w:rPr>
          <w:sz w:val="24"/>
        </w:rPr>
        <w:t>информатики,</w:t>
      </w:r>
      <w:r>
        <w:rPr>
          <w:spacing w:val="-57"/>
          <w:sz w:val="24"/>
        </w:rPr>
        <w:t xml:space="preserve"> </w:t>
      </w:r>
      <w:r>
        <w:rPr>
          <w:sz w:val="24"/>
        </w:rPr>
        <w:t>обществознания,</w:t>
      </w:r>
      <w:r>
        <w:rPr>
          <w:spacing w:val="1"/>
          <w:sz w:val="24"/>
        </w:rPr>
        <w:t xml:space="preserve"> </w:t>
      </w:r>
      <w:r>
        <w:rPr>
          <w:sz w:val="24"/>
        </w:rPr>
        <w:t>истории,</w:t>
      </w:r>
      <w:r>
        <w:rPr>
          <w:spacing w:val="1"/>
          <w:sz w:val="24"/>
        </w:rPr>
        <w:t xml:space="preserve"> </w:t>
      </w:r>
      <w:r>
        <w:rPr>
          <w:sz w:val="24"/>
        </w:rPr>
        <w:t>словесности.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 анализа» обучающиеся овладевают универсальным языком современной</w:t>
      </w:r>
      <w:r>
        <w:rPr>
          <w:spacing w:val="1"/>
          <w:sz w:val="24"/>
        </w:rPr>
        <w:t xml:space="preserve"> </w:t>
      </w:r>
      <w:r>
        <w:rPr>
          <w:sz w:val="24"/>
        </w:rPr>
        <w:t>науки,</w:t>
      </w:r>
      <w:r>
        <w:rPr>
          <w:spacing w:val="-1"/>
          <w:sz w:val="24"/>
        </w:rPr>
        <w:t xml:space="preserve"> </w:t>
      </w:r>
      <w:r>
        <w:rPr>
          <w:sz w:val="24"/>
        </w:rPr>
        <w:t>которая формулирует</w:t>
      </w:r>
      <w:r>
        <w:rPr>
          <w:spacing w:val="-1"/>
          <w:sz w:val="24"/>
        </w:rPr>
        <w:t xml:space="preserve"> </w:t>
      </w:r>
      <w:r>
        <w:rPr>
          <w:sz w:val="24"/>
        </w:rPr>
        <w:t>свои достижения</w:t>
      </w:r>
      <w:r>
        <w:rPr>
          <w:spacing w:val="-1"/>
          <w:sz w:val="24"/>
        </w:rPr>
        <w:t xml:space="preserve"> </w:t>
      </w:r>
      <w:r>
        <w:rPr>
          <w:sz w:val="24"/>
        </w:rPr>
        <w:t>в</w:t>
      </w:r>
      <w:r>
        <w:rPr>
          <w:spacing w:val="3"/>
          <w:sz w:val="24"/>
        </w:rPr>
        <w:t xml:space="preserve"> </w:t>
      </w:r>
      <w:r>
        <w:rPr>
          <w:sz w:val="24"/>
        </w:rPr>
        <w:t>математической</w:t>
      </w:r>
      <w:r>
        <w:rPr>
          <w:spacing w:val="-1"/>
          <w:sz w:val="24"/>
        </w:rPr>
        <w:t xml:space="preserve"> </w:t>
      </w:r>
      <w:r>
        <w:rPr>
          <w:sz w:val="24"/>
        </w:rPr>
        <w:t>форме.</w:t>
      </w:r>
    </w:p>
    <w:p w:rsidR="00E87DAD" w:rsidRDefault="00F431E1" w:rsidP="007F1D2C">
      <w:pPr>
        <w:pStyle w:val="a4"/>
        <w:numPr>
          <w:ilvl w:val="3"/>
          <w:numId w:val="104"/>
        </w:numPr>
        <w:tabs>
          <w:tab w:val="left" w:pos="2131"/>
          <w:tab w:val="left" w:pos="2660"/>
          <w:tab w:val="left" w:pos="4944"/>
          <w:tab w:val="left" w:pos="6204"/>
          <w:tab w:val="left" w:pos="8611"/>
        </w:tabs>
        <w:spacing w:before="1" w:line="360" w:lineRule="auto"/>
        <w:ind w:right="545" w:firstLine="707"/>
        <w:jc w:val="both"/>
        <w:rPr>
          <w:sz w:val="24"/>
        </w:rPr>
      </w:pPr>
      <w:r>
        <w:rPr>
          <w:sz w:val="24"/>
        </w:rPr>
        <w:t>Курс алгебры и начал математического анализа закладывает основу для</w:t>
      </w:r>
      <w:r>
        <w:rPr>
          <w:spacing w:val="1"/>
          <w:sz w:val="24"/>
        </w:rPr>
        <w:t xml:space="preserve"> </w:t>
      </w:r>
      <w:r>
        <w:rPr>
          <w:sz w:val="24"/>
        </w:rPr>
        <w:t>успешного</w:t>
      </w:r>
      <w:r>
        <w:rPr>
          <w:spacing w:val="1"/>
          <w:sz w:val="24"/>
        </w:rPr>
        <w:t xml:space="preserve"> </w:t>
      </w:r>
      <w:r>
        <w:rPr>
          <w:sz w:val="24"/>
        </w:rPr>
        <w:t>овладения</w:t>
      </w:r>
      <w:r>
        <w:rPr>
          <w:spacing w:val="1"/>
          <w:sz w:val="24"/>
        </w:rPr>
        <w:t xml:space="preserve"> </w:t>
      </w:r>
      <w:r>
        <w:rPr>
          <w:sz w:val="24"/>
        </w:rPr>
        <w:t>законами</w:t>
      </w:r>
      <w:r>
        <w:rPr>
          <w:spacing w:val="1"/>
          <w:sz w:val="24"/>
        </w:rPr>
        <w:t xml:space="preserve"> </w:t>
      </w:r>
      <w:r>
        <w:rPr>
          <w:sz w:val="24"/>
        </w:rPr>
        <w:t>физики,</w:t>
      </w:r>
      <w:r>
        <w:rPr>
          <w:spacing w:val="1"/>
          <w:sz w:val="24"/>
        </w:rPr>
        <w:t xml:space="preserve"> </w:t>
      </w:r>
      <w:r>
        <w:rPr>
          <w:sz w:val="24"/>
        </w:rPr>
        <w:t>химии,</w:t>
      </w:r>
      <w:r>
        <w:rPr>
          <w:spacing w:val="1"/>
          <w:sz w:val="24"/>
        </w:rPr>
        <w:t xml:space="preserve"> </w:t>
      </w:r>
      <w:r>
        <w:rPr>
          <w:sz w:val="24"/>
        </w:rPr>
        <w:t>биологии,</w:t>
      </w:r>
      <w:r>
        <w:rPr>
          <w:spacing w:val="61"/>
          <w:sz w:val="24"/>
        </w:rPr>
        <w:t xml:space="preserve"> </w:t>
      </w:r>
      <w:r>
        <w:rPr>
          <w:sz w:val="24"/>
        </w:rPr>
        <w:t>понимания</w:t>
      </w:r>
      <w:r>
        <w:rPr>
          <w:spacing w:val="61"/>
          <w:sz w:val="24"/>
        </w:rPr>
        <w:t xml:space="preserve"> </w:t>
      </w:r>
      <w:r>
        <w:rPr>
          <w:sz w:val="24"/>
        </w:rPr>
        <w:t>основных</w:t>
      </w:r>
      <w:r>
        <w:rPr>
          <w:spacing w:val="1"/>
          <w:sz w:val="24"/>
        </w:rPr>
        <w:t xml:space="preserve"> </w:t>
      </w:r>
      <w:r>
        <w:rPr>
          <w:sz w:val="24"/>
        </w:rPr>
        <w:t>тенденций экономики и общественной жизни, позволяет ориентироваться в современных</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компьютерных</w:t>
      </w:r>
      <w:r>
        <w:rPr>
          <w:spacing w:val="1"/>
          <w:sz w:val="24"/>
        </w:rPr>
        <w:t xml:space="preserve"> </w:t>
      </w:r>
      <w:r>
        <w:rPr>
          <w:sz w:val="24"/>
        </w:rPr>
        <w:t>технологиях,</w:t>
      </w:r>
      <w:r>
        <w:rPr>
          <w:spacing w:val="1"/>
          <w:sz w:val="24"/>
        </w:rPr>
        <w:t xml:space="preserve"> </w:t>
      </w:r>
      <w:r>
        <w:rPr>
          <w:sz w:val="24"/>
        </w:rPr>
        <w:t>уверенно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60"/>
          <w:sz w:val="24"/>
        </w:rPr>
        <w:t xml:space="preserve"> </w:t>
      </w:r>
      <w:r>
        <w:rPr>
          <w:sz w:val="24"/>
        </w:rPr>
        <w:t>повседневной</w:t>
      </w:r>
      <w:r>
        <w:rPr>
          <w:spacing w:val="1"/>
          <w:sz w:val="24"/>
        </w:rPr>
        <w:t xml:space="preserve"> </w:t>
      </w:r>
      <w:r>
        <w:rPr>
          <w:sz w:val="24"/>
        </w:rPr>
        <w:t>жизни. В тоже время овладение абстрактными и логически строгими математическими</w:t>
      </w:r>
      <w:r>
        <w:rPr>
          <w:spacing w:val="1"/>
          <w:sz w:val="24"/>
        </w:rPr>
        <w:t xml:space="preserve"> </w:t>
      </w:r>
      <w:r>
        <w:rPr>
          <w:sz w:val="24"/>
        </w:rPr>
        <w:t>конструкциями</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обосновывать</w:t>
      </w:r>
      <w:r>
        <w:rPr>
          <w:spacing w:val="1"/>
          <w:sz w:val="24"/>
        </w:rPr>
        <w:t xml:space="preserve"> </w:t>
      </w:r>
      <w:r>
        <w:rPr>
          <w:sz w:val="24"/>
        </w:rPr>
        <w:t>истинность</w:t>
      </w:r>
      <w:r>
        <w:rPr>
          <w:spacing w:val="1"/>
          <w:sz w:val="24"/>
        </w:rPr>
        <w:t xml:space="preserve"> </w:t>
      </w:r>
      <w:r>
        <w:rPr>
          <w:sz w:val="24"/>
        </w:rPr>
        <w:t>утверждения, использовать обобщение и конкретизацию, абстрагирование и аналогию,</w:t>
      </w:r>
      <w:r>
        <w:rPr>
          <w:spacing w:val="1"/>
          <w:sz w:val="24"/>
        </w:rPr>
        <w:t xml:space="preserve"> </w:t>
      </w:r>
      <w:r>
        <w:rPr>
          <w:sz w:val="24"/>
        </w:rPr>
        <w:t>формирует</w:t>
      </w:r>
      <w:r>
        <w:rPr>
          <w:sz w:val="24"/>
        </w:rPr>
        <w:tab/>
        <w:t>креативное</w:t>
      </w:r>
      <w:r>
        <w:rPr>
          <w:sz w:val="24"/>
        </w:rPr>
        <w:tab/>
        <w:t>и</w:t>
      </w:r>
      <w:r>
        <w:rPr>
          <w:sz w:val="24"/>
        </w:rPr>
        <w:tab/>
        <w:t>критическое</w:t>
      </w:r>
      <w:r>
        <w:rPr>
          <w:sz w:val="24"/>
        </w:rPr>
        <w:tab/>
        <w:t>мышление.</w:t>
      </w:r>
      <w:r>
        <w:rPr>
          <w:spacing w:val="-58"/>
          <w:sz w:val="24"/>
        </w:rPr>
        <w:t xml:space="preserve"> </w:t>
      </w:r>
      <w:r>
        <w:rPr>
          <w:sz w:val="24"/>
        </w:rPr>
        <w:t>В ходе изучения алгебры и начал математического анализа на уровне среднего общего</w:t>
      </w:r>
      <w:r>
        <w:rPr>
          <w:spacing w:val="1"/>
          <w:sz w:val="24"/>
        </w:rPr>
        <w:t xml:space="preserve"> </w:t>
      </w:r>
      <w:r>
        <w:rPr>
          <w:sz w:val="24"/>
        </w:rPr>
        <w:t>образования</w:t>
      </w:r>
      <w:r>
        <w:rPr>
          <w:spacing w:val="1"/>
          <w:sz w:val="24"/>
        </w:rPr>
        <w:t xml:space="preserve"> </w:t>
      </w:r>
      <w:r>
        <w:rPr>
          <w:sz w:val="24"/>
        </w:rPr>
        <w:t>обучающиеся</w:t>
      </w:r>
      <w:r>
        <w:rPr>
          <w:spacing w:val="1"/>
          <w:sz w:val="24"/>
        </w:rPr>
        <w:t xml:space="preserve"> </w:t>
      </w:r>
      <w:r>
        <w:rPr>
          <w:sz w:val="24"/>
        </w:rPr>
        <w:t>получают</w:t>
      </w:r>
      <w:r>
        <w:rPr>
          <w:spacing w:val="1"/>
          <w:sz w:val="24"/>
        </w:rPr>
        <w:t xml:space="preserve"> </w:t>
      </w:r>
      <w:r>
        <w:rPr>
          <w:sz w:val="24"/>
        </w:rPr>
        <w:t>новый</w:t>
      </w:r>
      <w:r>
        <w:rPr>
          <w:spacing w:val="1"/>
          <w:sz w:val="24"/>
        </w:rPr>
        <w:t xml:space="preserve"> </w:t>
      </w:r>
      <w:r>
        <w:rPr>
          <w:sz w:val="24"/>
        </w:rPr>
        <w:t>опыт</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самостоятельного</w:t>
      </w:r>
      <w:r>
        <w:rPr>
          <w:spacing w:val="1"/>
          <w:sz w:val="24"/>
        </w:rPr>
        <w:t xml:space="preserve"> </w:t>
      </w:r>
      <w:r>
        <w:rPr>
          <w:sz w:val="24"/>
        </w:rPr>
        <w:t>построения</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решений,</w:t>
      </w:r>
      <w:r>
        <w:rPr>
          <w:spacing w:val="1"/>
          <w:sz w:val="24"/>
        </w:rPr>
        <w:t xml:space="preserve"> </w:t>
      </w:r>
      <w:r>
        <w:rPr>
          <w:sz w:val="24"/>
        </w:rPr>
        <w:t>знакомятся</w:t>
      </w:r>
      <w:r>
        <w:rPr>
          <w:spacing w:val="1"/>
          <w:sz w:val="24"/>
        </w:rPr>
        <w:t xml:space="preserve"> </w:t>
      </w:r>
      <w:r>
        <w:rPr>
          <w:sz w:val="24"/>
        </w:rPr>
        <w:t>с</w:t>
      </w:r>
      <w:r>
        <w:rPr>
          <w:spacing w:val="1"/>
          <w:sz w:val="24"/>
        </w:rPr>
        <w:t xml:space="preserve"> </w:t>
      </w:r>
      <w:r>
        <w:rPr>
          <w:sz w:val="24"/>
        </w:rPr>
        <w:t>примерами</w:t>
      </w:r>
      <w:r>
        <w:rPr>
          <w:spacing w:val="1"/>
          <w:sz w:val="24"/>
        </w:rPr>
        <w:t xml:space="preserve"> </w:t>
      </w:r>
      <w:r>
        <w:rPr>
          <w:sz w:val="24"/>
        </w:rPr>
        <w:t>математических</w:t>
      </w:r>
      <w:r>
        <w:rPr>
          <w:spacing w:val="1"/>
          <w:sz w:val="24"/>
        </w:rPr>
        <w:t xml:space="preserve"> </w:t>
      </w:r>
      <w:r>
        <w:rPr>
          <w:sz w:val="24"/>
        </w:rPr>
        <w:t>закономерностей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науке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с</w:t>
      </w:r>
      <w:r>
        <w:rPr>
          <w:spacing w:val="1"/>
          <w:sz w:val="24"/>
        </w:rPr>
        <w:t xml:space="preserve"> </w:t>
      </w:r>
      <w:r>
        <w:rPr>
          <w:sz w:val="24"/>
        </w:rPr>
        <w:t>выдающимися</w:t>
      </w:r>
      <w:r>
        <w:rPr>
          <w:spacing w:val="1"/>
          <w:sz w:val="24"/>
        </w:rPr>
        <w:t xml:space="preserve"> </w:t>
      </w:r>
      <w:r>
        <w:rPr>
          <w:sz w:val="24"/>
        </w:rPr>
        <w:t>математическими</w:t>
      </w:r>
      <w:r>
        <w:rPr>
          <w:spacing w:val="1"/>
          <w:sz w:val="24"/>
        </w:rPr>
        <w:t xml:space="preserve"> </w:t>
      </w:r>
      <w:r>
        <w:rPr>
          <w:sz w:val="24"/>
        </w:rPr>
        <w:t>открытиями</w:t>
      </w:r>
      <w:r>
        <w:rPr>
          <w:spacing w:val="-3"/>
          <w:sz w:val="24"/>
        </w:rPr>
        <w:t xml:space="preserve"> </w:t>
      </w:r>
      <w:r>
        <w:rPr>
          <w:sz w:val="24"/>
        </w:rPr>
        <w:t>и их</w:t>
      </w:r>
      <w:r>
        <w:rPr>
          <w:spacing w:val="2"/>
          <w:sz w:val="24"/>
        </w:rPr>
        <w:t xml:space="preserve"> </w:t>
      </w:r>
      <w:r>
        <w:rPr>
          <w:sz w:val="24"/>
        </w:rPr>
        <w:t>авторами.</w:t>
      </w:r>
    </w:p>
    <w:p w:rsidR="00E87DAD" w:rsidRDefault="00F431E1" w:rsidP="007F1D2C">
      <w:pPr>
        <w:pStyle w:val="a4"/>
        <w:numPr>
          <w:ilvl w:val="3"/>
          <w:numId w:val="104"/>
        </w:numPr>
        <w:tabs>
          <w:tab w:val="left" w:pos="2131"/>
        </w:tabs>
        <w:spacing w:before="1" w:line="360" w:lineRule="auto"/>
        <w:ind w:right="550" w:firstLine="707"/>
        <w:jc w:val="both"/>
        <w:rPr>
          <w:sz w:val="24"/>
        </w:rPr>
      </w:pPr>
      <w:r>
        <w:rPr>
          <w:sz w:val="24"/>
        </w:rPr>
        <w:t>Курс алгебры и начал математического анализа обладает значительным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который</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через</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способствующий формированию научного мировоззрения, так и через специфику учебной</w:t>
      </w:r>
      <w:r>
        <w:rPr>
          <w:spacing w:val="-57"/>
          <w:sz w:val="24"/>
        </w:rPr>
        <w:t xml:space="preserve"> </w:t>
      </w:r>
      <w:r>
        <w:rPr>
          <w:sz w:val="24"/>
        </w:rPr>
        <w:t>деятельности,</w:t>
      </w:r>
      <w:r>
        <w:rPr>
          <w:spacing w:val="1"/>
          <w:sz w:val="24"/>
        </w:rPr>
        <w:t xml:space="preserve"> </w:t>
      </w:r>
      <w:r>
        <w:rPr>
          <w:sz w:val="24"/>
        </w:rPr>
        <w:t>требующей</w:t>
      </w:r>
      <w:r>
        <w:rPr>
          <w:spacing w:val="5"/>
          <w:sz w:val="24"/>
        </w:rPr>
        <w:t xml:space="preserve"> </w:t>
      </w:r>
      <w:r>
        <w:rPr>
          <w:sz w:val="24"/>
        </w:rPr>
        <w:t>самостоятельности,</w:t>
      </w:r>
      <w:r>
        <w:rPr>
          <w:spacing w:val="1"/>
          <w:sz w:val="24"/>
        </w:rPr>
        <w:t xml:space="preserve"> </w:t>
      </w:r>
      <w:r>
        <w:rPr>
          <w:sz w:val="24"/>
        </w:rPr>
        <w:t>аккуратности,</w:t>
      </w:r>
      <w:r>
        <w:rPr>
          <w:spacing w:val="1"/>
          <w:sz w:val="24"/>
        </w:rPr>
        <w:t xml:space="preserve"> </w:t>
      </w:r>
      <w:r>
        <w:rPr>
          <w:sz w:val="24"/>
        </w:rPr>
        <w:t>продолжительной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концентрации</w:t>
      </w:r>
      <w:r>
        <w:rPr>
          <w:spacing w:val="-4"/>
        </w:rPr>
        <w:t xml:space="preserve"> </w:t>
      </w:r>
      <w:r>
        <w:t>внимания</w:t>
      </w:r>
      <w:r>
        <w:rPr>
          <w:spacing w:val="-3"/>
        </w:rPr>
        <w:t xml:space="preserve"> </w:t>
      </w:r>
      <w:r>
        <w:t>и</w:t>
      </w:r>
      <w:r>
        <w:rPr>
          <w:spacing w:val="-3"/>
        </w:rPr>
        <w:t xml:space="preserve"> </w:t>
      </w:r>
      <w:r>
        <w:t>ответственности</w:t>
      </w:r>
      <w:r>
        <w:rPr>
          <w:spacing w:val="-4"/>
        </w:rPr>
        <w:t xml:space="preserve"> </w:t>
      </w:r>
      <w:r>
        <w:t>за</w:t>
      </w:r>
      <w:r>
        <w:rPr>
          <w:spacing w:val="-4"/>
        </w:rPr>
        <w:t xml:space="preserve"> </w:t>
      </w:r>
      <w:r>
        <w:t>полученный</w:t>
      </w:r>
      <w:r>
        <w:rPr>
          <w:spacing w:val="-3"/>
        </w:rPr>
        <w:t xml:space="preserve"> </w:t>
      </w:r>
      <w:r>
        <w:t>результат.</w:t>
      </w:r>
    </w:p>
    <w:p w:rsidR="00E87DAD" w:rsidRDefault="00F431E1" w:rsidP="007F1D2C">
      <w:pPr>
        <w:pStyle w:val="a4"/>
        <w:numPr>
          <w:ilvl w:val="3"/>
          <w:numId w:val="104"/>
        </w:numPr>
        <w:tabs>
          <w:tab w:val="left" w:pos="2131"/>
        </w:tabs>
        <w:spacing w:before="137" w:line="362" w:lineRule="auto"/>
        <w:ind w:right="551" w:firstLine="707"/>
        <w:jc w:val="both"/>
        <w:rPr>
          <w:sz w:val="24"/>
        </w:rPr>
      </w:pPr>
      <w:r>
        <w:rPr>
          <w:sz w:val="24"/>
        </w:rPr>
        <w:t>В основе методики обучения алгебре и началам математического анализа</w:t>
      </w:r>
      <w:r>
        <w:rPr>
          <w:spacing w:val="1"/>
          <w:sz w:val="24"/>
        </w:rPr>
        <w:t xml:space="preserve"> </w:t>
      </w:r>
      <w:r>
        <w:rPr>
          <w:sz w:val="24"/>
        </w:rPr>
        <w:t>лежит</w:t>
      </w:r>
      <w:r>
        <w:rPr>
          <w:spacing w:val="-1"/>
          <w:sz w:val="24"/>
        </w:rPr>
        <w:t xml:space="preserve"> </w:t>
      </w:r>
      <w:r>
        <w:rPr>
          <w:sz w:val="24"/>
        </w:rPr>
        <w:t>деятельностный</w:t>
      </w:r>
      <w:r>
        <w:rPr>
          <w:spacing w:val="-2"/>
          <w:sz w:val="24"/>
        </w:rPr>
        <w:t xml:space="preserve"> </w:t>
      </w:r>
      <w:r>
        <w:rPr>
          <w:sz w:val="24"/>
        </w:rPr>
        <w:t>принцип обучения.</w:t>
      </w:r>
    </w:p>
    <w:p w:rsidR="00E87DAD" w:rsidRDefault="00F431E1" w:rsidP="007F1D2C">
      <w:pPr>
        <w:pStyle w:val="a4"/>
        <w:numPr>
          <w:ilvl w:val="3"/>
          <w:numId w:val="104"/>
        </w:numPr>
        <w:tabs>
          <w:tab w:val="left" w:pos="2131"/>
        </w:tabs>
        <w:spacing w:line="360" w:lineRule="auto"/>
        <w:ind w:right="549" w:firstLine="707"/>
        <w:jc w:val="both"/>
        <w:rPr>
          <w:sz w:val="24"/>
        </w:rPr>
      </w:pPr>
      <w:r>
        <w:rPr>
          <w:sz w:val="24"/>
        </w:rPr>
        <w:t>В</w:t>
      </w:r>
      <w:r>
        <w:rPr>
          <w:spacing w:val="1"/>
          <w:sz w:val="24"/>
        </w:rPr>
        <w:t xml:space="preserve"> </w:t>
      </w:r>
      <w:r>
        <w:rPr>
          <w:sz w:val="24"/>
        </w:rPr>
        <w:t>структуре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алгебре</w:t>
      </w:r>
      <w:r>
        <w:rPr>
          <w:spacing w:val="1"/>
          <w:sz w:val="24"/>
        </w:rPr>
        <w:t xml:space="preserve"> </w:t>
      </w:r>
      <w:r>
        <w:rPr>
          <w:sz w:val="24"/>
        </w:rPr>
        <w:t>и</w:t>
      </w:r>
      <w:r>
        <w:rPr>
          <w:spacing w:val="1"/>
          <w:sz w:val="24"/>
        </w:rPr>
        <w:t xml:space="preserve"> </w:t>
      </w:r>
      <w:r>
        <w:rPr>
          <w:sz w:val="24"/>
        </w:rPr>
        <w:t>началам</w:t>
      </w:r>
      <w:r>
        <w:rPr>
          <w:spacing w:val="1"/>
          <w:sz w:val="24"/>
        </w:rPr>
        <w:t xml:space="preserve"> </w:t>
      </w:r>
      <w:r>
        <w:rPr>
          <w:sz w:val="24"/>
        </w:rPr>
        <w:t>анализа</w:t>
      </w:r>
      <w:r>
        <w:rPr>
          <w:spacing w:val="1"/>
          <w:sz w:val="24"/>
        </w:rPr>
        <w:t xml:space="preserve"> </w:t>
      </w:r>
      <w:r>
        <w:rPr>
          <w:sz w:val="24"/>
        </w:rPr>
        <w:t>выделяются</w:t>
      </w:r>
      <w:r>
        <w:rPr>
          <w:spacing w:val="1"/>
          <w:sz w:val="24"/>
        </w:rPr>
        <w:t xml:space="preserve"> </w:t>
      </w:r>
      <w:r>
        <w:rPr>
          <w:sz w:val="24"/>
        </w:rPr>
        <w:t>следующие</w:t>
      </w:r>
      <w:r>
        <w:rPr>
          <w:spacing w:val="1"/>
          <w:sz w:val="24"/>
        </w:rPr>
        <w:t xml:space="preserve"> </w:t>
      </w:r>
      <w:r>
        <w:rPr>
          <w:sz w:val="24"/>
        </w:rPr>
        <w:t>содержательно-методические</w:t>
      </w:r>
      <w:r>
        <w:rPr>
          <w:spacing w:val="1"/>
          <w:sz w:val="24"/>
        </w:rPr>
        <w:t xml:space="preserve"> </w:t>
      </w:r>
      <w:r>
        <w:rPr>
          <w:sz w:val="24"/>
        </w:rPr>
        <w:t>линии:</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графики», «Уравнения и неравенства», «Начала математического анализа», «Множества и</w:t>
      </w:r>
      <w:r>
        <w:rPr>
          <w:spacing w:val="1"/>
          <w:sz w:val="24"/>
        </w:rPr>
        <w:t xml:space="preserve"> </w:t>
      </w:r>
      <w:r>
        <w:rPr>
          <w:sz w:val="24"/>
        </w:rPr>
        <w:t>логика».</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содержательно-методические</w:t>
      </w:r>
      <w:r>
        <w:rPr>
          <w:spacing w:val="1"/>
          <w:sz w:val="24"/>
        </w:rPr>
        <w:t xml:space="preserve"> </w:t>
      </w:r>
      <w:r>
        <w:rPr>
          <w:sz w:val="24"/>
        </w:rPr>
        <w:t>линии</w:t>
      </w:r>
      <w:r>
        <w:rPr>
          <w:spacing w:val="1"/>
          <w:sz w:val="24"/>
        </w:rPr>
        <w:t xml:space="preserve"> </w:t>
      </w:r>
      <w:r>
        <w:rPr>
          <w:sz w:val="24"/>
        </w:rPr>
        <w:t>изучаются</w:t>
      </w:r>
      <w:r>
        <w:rPr>
          <w:spacing w:val="1"/>
          <w:sz w:val="24"/>
        </w:rPr>
        <w:t xml:space="preserve"> </w:t>
      </w:r>
      <w:r>
        <w:rPr>
          <w:sz w:val="24"/>
        </w:rPr>
        <w:t>на</w:t>
      </w:r>
      <w:r>
        <w:rPr>
          <w:spacing w:val="60"/>
          <w:sz w:val="24"/>
        </w:rPr>
        <w:t xml:space="preserve"> </w:t>
      </w:r>
      <w:r>
        <w:rPr>
          <w:sz w:val="24"/>
        </w:rPr>
        <w:t>протяжении</w:t>
      </w:r>
      <w:r>
        <w:rPr>
          <w:spacing w:val="1"/>
          <w:sz w:val="24"/>
        </w:rPr>
        <w:t xml:space="preserve"> </w:t>
      </w:r>
      <w:r>
        <w:rPr>
          <w:sz w:val="24"/>
        </w:rPr>
        <w:t>двух лет обучения на уровне среднего общего образования, естественно дополняя друг</w:t>
      </w:r>
      <w:r>
        <w:rPr>
          <w:spacing w:val="1"/>
          <w:sz w:val="24"/>
        </w:rPr>
        <w:t xml:space="preserve"> </w:t>
      </w:r>
      <w:r>
        <w:rPr>
          <w:sz w:val="24"/>
        </w:rPr>
        <w:t>друга</w:t>
      </w:r>
      <w:r>
        <w:rPr>
          <w:spacing w:val="1"/>
          <w:sz w:val="24"/>
        </w:rPr>
        <w:t xml:space="preserve"> </w:t>
      </w:r>
      <w:r>
        <w:rPr>
          <w:sz w:val="24"/>
        </w:rPr>
        <w:t>и</w:t>
      </w:r>
      <w:r>
        <w:rPr>
          <w:spacing w:val="1"/>
          <w:sz w:val="24"/>
        </w:rPr>
        <w:t xml:space="preserve"> </w:t>
      </w:r>
      <w:r>
        <w:rPr>
          <w:sz w:val="24"/>
        </w:rPr>
        <w:t>постепенно</w:t>
      </w:r>
      <w:r>
        <w:rPr>
          <w:spacing w:val="1"/>
          <w:sz w:val="24"/>
        </w:rPr>
        <w:t xml:space="preserve"> </w:t>
      </w:r>
      <w:r>
        <w:rPr>
          <w:sz w:val="24"/>
        </w:rPr>
        <w:t>насыщаясь</w:t>
      </w:r>
      <w:r>
        <w:rPr>
          <w:spacing w:val="1"/>
          <w:sz w:val="24"/>
        </w:rPr>
        <w:t xml:space="preserve"> </w:t>
      </w:r>
      <w:r>
        <w:rPr>
          <w:sz w:val="24"/>
        </w:rPr>
        <w:t>новыми</w:t>
      </w:r>
      <w:r>
        <w:rPr>
          <w:spacing w:val="1"/>
          <w:sz w:val="24"/>
        </w:rPr>
        <w:t xml:space="preserve"> </w:t>
      </w:r>
      <w:r>
        <w:rPr>
          <w:sz w:val="24"/>
        </w:rPr>
        <w:t>темами</w:t>
      </w:r>
      <w:r>
        <w:rPr>
          <w:spacing w:val="1"/>
          <w:sz w:val="24"/>
        </w:rPr>
        <w:t xml:space="preserve"> </w:t>
      </w:r>
      <w:r>
        <w:rPr>
          <w:sz w:val="24"/>
        </w:rPr>
        <w:t>и</w:t>
      </w:r>
      <w:r>
        <w:rPr>
          <w:spacing w:val="1"/>
          <w:sz w:val="24"/>
        </w:rPr>
        <w:t xml:space="preserve"> </w:t>
      </w:r>
      <w:r>
        <w:rPr>
          <w:sz w:val="24"/>
        </w:rPr>
        <w:t>разделами.</w:t>
      </w:r>
      <w:r>
        <w:rPr>
          <w:spacing w:val="1"/>
          <w:sz w:val="24"/>
        </w:rPr>
        <w:t xml:space="preserve"> </w:t>
      </w:r>
      <w:r>
        <w:rPr>
          <w:sz w:val="24"/>
        </w:rPr>
        <w:t>Данный</w:t>
      </w:r>
      <w:r>
        <w:rPr>
          <w:spacing w:val="1"/>
          <w:sz w:val="24"/>
        </w:rPr>
        <w:t xml:space="preserve"> </w:t>
      </w:r>
      <w:r>
        <w:rPr>
          <w:sz w:val="24"/>
        </w:rPr>
        <w:t>учебный</w:t>
      </w:r>
      <w:r>
        <w:rPr>
          <w:spacing w:val="1"/>
          <w:sz w:val="24"/>
        </w:rPr>
        <w:t xml:space="preserve"> </w:t>
      </w:r>
      <w:r>
        <w:rPr>
          <w:sz w:val="24"/>
        </w:rPr>
        <w:t>курс</w:t>
      </w:r>
      <w:r>
        <w:rPr>
          <w:spacing w:val="1"/>
          <w:sz w:val="24"/>
        </w:rPr>
        <w:t xml:space="preserve"> </w:t>
      </w:r>
      <w:r>
        <w:rPr>
          <w:sz w:val="24"/>
        </w:rPr>
        <w:t>является</w:t>
      </w:r>
      <w:r>
        <w:rPr>
          <w:spacing w:val="1"/>
          <w:sz w:val="24"/>
        </w:rPr>
        <w:t xml:space="preserve"> </w:t>
      </w:r>
      <w:r>
        <w:rPr>
          <w:sz w:val="24"/>
        </w:rPr>
        <w:t>интегративным,</w:t>
      </w:r>
      <w:r>
        <w:rPr>
          <w:spacing w:val="1"/>
          <w:sz w:val="24"/>
        </w:rPr>
        <w:t xml:space="preserve"> </w:t>
      </w:r>
      <w:r>
        <w:rPr>
          <w:sz w:val="24"/>
        </w:rPr>
        <w:t>поскольку</w:t>
      </w:r>
      <w:r>
        <w:rPr>
          <w:spacing w:val="1"/>
          <w:sz w:val="24"/>
        </w:rPr>
        <w:t xml:space="preserve"> </w:t>
      </w:r>
      <w:r>
        <w:rPr>
          <w:sz w:val="24"/>
        </w:rPr>
        <w:t>объединяет</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содержание</w:t>
      </w:r>
      <w:r>
        <w:rPr>
          <w:spacing w:val="1"/>
          <w:sz w:val="24"/>
        </w:rPr>
        <w:t xml:space="preserve"> </w:t>
      </w:r>
      <w:r>
        <w:rPr>
          <w:sz w:val="24"/>
        </w:rPr>
        <w:t>нескольких</w:t>
      </w:r>
      <w:r>
        <w:rPr>
          <w:spacing w:val="1"/>
          <w:sz w:val="24"/>
        </w:rPr>
        <w:t xml:space="preserve"> </w:t>
      </w:r>
      <w:r>
        <w:rPr>
          <w:sz w:val="24"/>
        </w:rPr>
        <w:t>математических</w:t>
      </w:r>
      <w:r>
        <w:rPr>
          <w:spacing w:val="1"/>
          <w:sz w:val="24"/>
        </w:rPr>
        <w:t xml:space="preserve"> </w:t>
      </w:r>
      <w:r>
        <w:rPr>
          <w:sz w:val="24"/>
        </w:rPr>
        <w:t>дисциплин:</w:t>
      </w:r>
      <w:r>
        <w:rPr>
          <w:spacing w:val="1"/>
          <w:sz w:val="24"/>
        </w:rPr>
        <w:t xml:space="preserve"> </w:t>
      </w:r>
      <w:r>
        <w:rPr>
          <w:sz w:val="24"/>
        </w:rPr>
        <w:t>алгебра,</w:t>
      </w:r>
      <w:r>
        <w:rPr>
          <w:spacing w:val="1"/>
          <w:sz w:val="24"/>
        </w:rPr>
        <w:t xml:space="preserve"> </w:t>
      </w:r>
      <w:r>
        <w:rPr>
          <w:sz w:val="24"/>
        </w:rPr>
        <w:t>тригонометрия,</w:t>
      </w:r>
      <w:r>
        <w:rPr>
          <w:spacing w:val="1"/>
          <w:sz w:val="24"/>
        </w:rPr>
        <w:t xml:space="preserve"> </w:t>
      </w:r>
      <w:r>
        <w:rPr>
          <w:sz w:val="24"/>
        </w:rPr>
        <w:t>математический</w:t>
      </w:r>
      <w:r>
        <w:rPr>
          <w:spacing w:val="1"/>
          <w:sz w:val="24"/>
        </w:rPr>
        <w:t xml:space="preserve"> </w:t>
      </w:r>
      <w:r>
        <w:rPr>
          <w:sz w:val="24"/>
        </w:rPr>
        <w:t>анализ,</w:t>
      </w:r>
      <w:r>
        <w:rPr>
          <w:spacing w:val="1"/>
          <w:sz w:val="24"/>
        </w:rPr>
        <w:t xml:space="preserve"> </w:t>
      </w:r>
      <w:r>
        <w:rPr>
          <w:sz w:val="24"/>
        </w:rPr>
        <w:t>теория</w:t>
      </w:r>
      <w:r>
        <w:rPr>
          <w:spacing w:val="1"/>
          <w:sz w:val="24"/>
        </w:rPr>
        <w:t xml:space="preserve"> </w:t>
      </w:r>
      <w:r>
        <w:rPr>
          <w:sz w:val="24"/>
        </w:rPr>
        <w:t>множеств</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того</w:t>
      </w:r>
      <w:r>
        <w:rPr>
          <w:spacing w:val="1"/>
          <w:sz w:val="24"/>
        </w:rPr>
        <w:t xml:space="preserve"> </w:t>
      </w:r>
      <w:r>
        <w:rPr>
          <w:sz w:val="24"/>
        </w:rPr>
        <w:t>как</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всё</w:t>
      </w:r>
      <w:r>
        <w:rPr>
          <w:spacing w:val="1"/>
          <w:sz w:val="24"/>
        </w:rPr>
        <w:t xml:space="preserve"> </w:t>
      </w:r>
      <w:r>
        <w:rPr>
          <w:sz w:val="24"/>
        </w:rPr>
        <w:t>более</w:t>
      </w:r>
      <w:r>
        <w:rPr>
          <w:spacing w:val="1"/>
          <w:sz w:val="24"/>
        </w:rPr>
        <w:t xml:space="preserve"> </w:t>
      </w:r>
      <w:r>
        <w:rPr>
          <w:sz w:val="24"/>
        </w:rPr>
        <w:t>широким</w:t>
      </w:r>
      <w:r>
        <w:rPr>
          <w:spacing w:val="1"/>
          <w:sz w:val="24"/>
        </w:rPr>
        <w:t xml:space="preserve"> </w:t>
      </w:r>
      <w:r>
        <w:rPr>
          <w:sz w:val="24"/>
        </w:rPr>
        <w:t>математическим</w:t>
      </w:r>
      <w:r>
        <w:rPr>
          <w:spacing w:val="1"/>
          <w:sz w:val="24"/>
        </w:rPr>
        <w:t xml:space="preserve"> </w:t>
      </w:r>
      <w:r>
        <w:rPr>
          <w:sz w:val="24"/>
        </w:rPr>
        <w:t>аппаратом,</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последовательно</w:t>
      </w:r>
      <w:r>
        <w:rPr>
          <w:spacing w:val="1"/>
          <w:sz w:val="24"/>
        </w:rPr>
        <w:t xml:space="preserve"> </w:t>
      </w:r>
      <w:r>
        <w:rPr>
          <w:sz w:val="24"/>
        </w:rPr>
        <w:t>формируется</w:t>
      </w:r>
      <w:r>
        <w:rPr>
          <w:spacing w:val="1"/>
          <w:sz w:val="24"/>
        </w:rPr>
        <w:t xml:space="preserve"> </w:t>
      </w:r>
      <w:r>
        <w:rPr>
          <w:sz w:val="24"/>
        </w:rPr>
        <w:t>и</w:t>
      </w:r>
      <w:r>
        <w:rPr>
          <w:spacing w:val="1"/>
          <w:sz w:val="24"/>
        </w:rPr>
        <w:t xml:space="preserve"> </w:t>
      </w:r>
      <w:r>
        <w:rPr>
          <w:sz w:val="24"/>
        </w:rPr>
        <w:t>совершенствуется</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математическую</w:t>
      </w:r>
      <w:r>
        <w:rPr>
          <w:spacing w:val="1"/>
          <w:sz w:val="24"/>
        </w:rPr>
        <w:t xml:space="preserve"> </w:t>
      </w:r>
      <w:r>
        <w:rPr>
          <w:sz w:val="24"/>
        </w:rPr>
        <w:t>модель</w:t>
      </w:r>
      <w:r>
        <w:rPr>
          <w:spacing w:val="1"/>
          <w:sz w:val="24"/>
        </w:rPr>
        <w:t xml:space="preserve"> </w:t>
      </w:r>
      <w:r>
        <w:rPr>
          <w:sz w:val="24"/>
        </w:rPr>
        <w:t>реальной</w:t>
      </w:r>
      <w:r>
        <w:rPr>
          <w:spacing w:val="1"/>
          <w:sz w:val="24"/>
        </w:rPr>
        <w:t xml:space="preserve"> </w:t>
      </w:r>
      <w:r>
        <w:rPr>
          <w:sz w:val="24"/>
        </w:rPr>
        <w:t>ситуации,</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«Алгебра</w:t>
      </w:r>
      <w:r>
        <w:rPr>
          <w:spacing w:val="1"/>
          <w:sz w:val="24"/>
        </w:rPr>
        <w:t xml:space="preserve"> </w:t>
      </w:r>
      <w:r>
        <w:rPr>
          <w:sz w:val="24"/>
        </w:rPr>
        <w:t>и 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самостоятельно</w:t>
      </w:r>
      <w:r>
        <w:rPr>
          <w:spacing w:val="1"/>
          <w:sz w:val="24"/>
        </w:rPr>
        <w:t xml:space="preserve"> </w:t>
      </w:r>
      <w:r>
        <w:rPr>
          <w:sz w:val="24"/>
        </w:rPr>
        <w:t>сформулированной</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интерпретировать</w:t>
      </w:r>
      <w:r>
        <w:rPr>
          <w:spacing w:val="1"/>
          <w:sz w:val="24"/>
        </w:rPr>
        <w:t xml:space="preserve"> </w:t>
      </w:r>
      <w:r>
        <w:rPr>
          <w:sz w:val="24"/>
        </w:rPr>
        <w:t>полученный</w:t>
      </w:r>
      <w:r>
        <w:rPr>
          <w:spacing w:val="-1"/>
          <w:sz w:val="24"/>
        </w:rPr>
        <w:t xml:space="preserve"> </w:t>
      </w:r>
      <w:r>
        <w:rPr>
          <w:sz w:val="24"/>
        </w:rPr>
        <w:t>результат.</w:t>
      </w:r>
    </w:p>
    <w:p w:rsidR="00E87DAD" w:rsidRDefault="00F431E1" w:rsidP="007F1D2C">
      <w:pPr>
        <w:pStyle w:val="a4"/>
        <w:numPr>
          <w:ilvl w:val="4"/>
          <w:numId w:val="104"/>
        </w:numPr>
        <w:tabs>
          <w:tab w:val="left" w:pos="2311"/>
        </w:tabs>
        <w:spacing w:line="360" w:lineRule="auto"/>
        <w:ind w:right="547" w:firstLine="707"/>
        <w:jc w:val="both"/>
        <w:rPr>
          <w:sz w:val="24"/>
        </w:rPr>
      </w:pPr>
      <w:r>
        <w:rPr>
          <w:sz w:val="24"/>
        </w:rPr>
        <w:t>Содержательно-методическая линия «Числа и вычисления» завершает</w:t>
      </w:r>
      <w:r>
        <w:rPr>
          <w:spacing w:val="1"/>
          <w:sz w:val="24"/>
        </w:rPr>
        <w:t xml:space="preserve"> </w:t>
      </w:r>
      <w:r>
        <w:rPr>
          <w:sz w:val="24"/>
        </w:rPr>
        <w:t>формирование навыков использования действительных чисел, которое было начато на</w:t>
      </w:r>
      <w:r>
        <w:rPr>
          <w:spacing w:val="1"/>
          <w:sz w:val="24"/>
        </w:rPr>
        <w:t xml:space="preserve"> </w:t>
      </w:r>
      <w:r>
        <w:rPr>
          <w:sz w:val="24"/>
        </w:rPr>
        <w:t>уровне основного общего образования. На уровне среднего общего образования особое</w:t>
      </w:r>
      <w:r>
        <w:rPr>
          <w:spacing w:val="1"/>
          <w:sz w:val="24"/>
        </w:rPr>
        <w:t xml:space="preserve"> </w:t>
      </w:r>
      <w:r>
        <w:rPr>
          <w:sz w:val="24"/>
        </w:rPr>
        <w:t>внимание уделяется формированию прочных вычислительных навыков, включающих в</w:t>
      </w:r>
      <w:r>
        <w:rPr>
          <w:spacing w:val="1"/>
          <w:sz w:val="24"/>
        </w:rPr>
        <w:t xml:space="preserve"> </w:t>
      </w:r>
      <w:r>
        <w:rPr>
          <w:sz w:val="24"/>
        </w:rPr>
        <w:t>себя использование различных форм записи действительного числа, умение рационально</w:t>
      </w:r>
      <w:r>
        <w:rPr>
          <w:spacing w:val="1"/>
          <w:sz w:val="24"/>
        </w:rPr>
        <w:t xml:space="preserve"> </w:t>
      </w:r>
      <w:r>
        <w:rPr>
          <w:sz w:val="24"/>
        </w:rPr>
        <w:t>выполнять</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делать</w:t>
      </w:r>
      <w:r>
        <w:rPr>
          <w:spacing w:val="1"/>
          <w:sz w:val="24"/>
        </w:rPr>
        <w:t xml:space="preserve"> </w:t>
      </w:r>
      <w:r>
        <w:rPr>
          <w:sz w:val="24"/>
        </w:rPr>
        <w:t>прикидку,</w:t>
      </w:r>
      <w:r>
        <w:rPr>
          <w:spacing w:val="1"/>
          <w:sz w:val="24"/>
        </w:rPr>
        <w:t xml:space="preserve"> </w:t>
      </w:r>
      <w:r>
        <w:rPr>
          <w:sz w:val="24"/>
        </w:rPr>
        <w:t>оценивать</w:t>
      </w:r>
      <w:r>
        <w:rPr>
          <w:spacing w:val="1"/>
          <w:sz w:val="24"/>
        </w:rPr>
        <w:t xml:space="preserve"> </w:t>
      </w:r>
      <w:r>
        <w:rPr>
          <w:sz w:val="24"/>
        </w:rPr>
        <w:t>результат.</w:t>
      </w:r>
      <w:r>
        <w:rPr>
          <w:spacing w:val="1"/>
          <w:sz w:val="24"/>
        </w:rPr>
        <w:t xml:space="preserve"> </w:t>
      </w:r>
      <w:r>
        <w:rPr>
          <w:sz w:val="24"/>
        </w:rPr>
        <w:t>Обучающиеся</w:t>
      </w:r>
      <w:r>
        <w:rPr>
          <w:spacing w:val="1"/>
          <w:sz w:val="24"/>
        </w:rPr>
        <w:t xml:space="preserve"> </w:t>
      </w:r>
      <w:r>
        <w:rPr>
          <w:sz w:val="24"/>
        </w:rPr>
        <w:t>получают</w:t>
      </w:r>
      <w:r>
        <w:rPr>
          <w:spacing w:val="1"/>
          <w:sz w:val="24"/>
        </w:rPr>
        <w:t xml:space="preserve"> </w:t>
      </w:r>
      <w:r>
        <w:rPr>
          <w:sz w:val="24"/>
        </w:rPr>
        <w:t>навыки</w:t>
      </w:r>
      <w:r>
        <w:rPr>
          <w:spacing w:val="1"/>
          <w:sz w:val="24"/>
        </w:rPr>
        <w:t xml:space="preserve"> </w:t>
      </w:r>
      <w:r>
        <w:rPr>
          <w:sz w:val="24"/>
        </w:rPr>
        <w:t>приближённых</w:t>
      </w:r>
      <w:r>
        <w:rPr>
          <w:spacing w:val="1"/>
          <w:sz w:val="24"/>
        </w:rPr>
        <w:t xml:space="preserve"> </w:t>
      </w:r>
      <w:r>
        <w:rPr>
          <w:sz w:val="24"/>
        </w:rPr>
        <w:t>вычислений,</w:t>
      </w:r>
      <w:r>
        <w:rPr>
          <w:spacing w:val="1"/>
          <w:sz w:val="24"/>
        </w:rPr>
        <w:t xml:space="preserve"> </w:t>
      </w:r>
      <w:r>
        <w:rPr>
          <w:sz w:val="24"/>
        </w:rPr>
        <w:t>выполнения</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числами,</w:t>
      </w:r>
      <w:r>
        <w:rPr>
          <w:spacing w:val="1"/>
          <w:sz w:val="24"/>
        </w:rPr>
        <w:t xml:space="preserve"> </w:t>
      </w:r>
      <w:r>
        <w:rPr>
          <w:sz w:val="24"/>
        </w:rPr>
        <w:t>записанными в стандартной форме, использования математических констант, оценивания</w:t>
      </w:r>
      <w:r>
        <w:rPr>
          <w:spacing w:val="1"/>
          <w:sz w:val="24"/>
        </w:rPr>
        <w:t xml:space="preserve"> </w:t>
      </w:r>
      <w:r>
        <w:rPr>
          <w:sz w:val="24"/>
        </w:rPr>
        <w:t>числовых выражений.</w:t>
      </w:r>
    </w:p>
    <w:p w:rsidR="00E87DAD" w:rsidRDefault="00F431E1" w:rsidP="007F1D2C">
      <w:pPr>
        <w:pStyle w:val="a4"/>
        <w:numPr>
          <w:ilvl w:val="4"/>
          <w:numId w:val="104"/>
        </w:numPr>
        <w:tabs>
          <w:tab w:val="left" w:pos="2311"/>
        </w:tabs>
        <w:spacing w:line="360" w:lineRule="auto"/>
        <w:ind w:right="542" w:firstLine="707"/>
        <w:jc w:val="both"/>
        <w:rPr>
          <w:sz w:val="24"/>
        </w:rPr>
      </w:pPr>
      <w:r>
        <w:rPr>
          <w:sz w:val="24"/>
        </w:rPr>
        <w:t xml:space="preserve">Содержательная  </w:t>
      </w:r>
      <w:r>
        <w:rPr>
          <w:spacing w:val="1"/>
          <w:sz w:val="24"/>
        </w:rPr>
        <w:t xml:space="preserve"> </w:t>
      </w:r>
      <w:r>
        <w:rPr>
          <w:sz w:val="24"/>
        </w:rPr>
        <w:t>линия</w:t>
      </w:r>
      <w:proofErr w:type="gramStart"/>
      <w:r>
        <w:rPr>
          <w:sz w:val="24"/>
        </w:rPr>
        <w:t xml:space="preserve">  </w:t>
      </w:r>
      <w:r>
        <w:rPr>
          <w:spacing w:val="1"/>
          <w:sz w:val="24"/>
        </w:rPr>
        <w:t xml:space="preserve"> </w:t>
      </w:r>
      <w:r>
        <w:rPr>
          <w:sz w:val="24"/>
        </w:rPr>
        <w:t>«</w:t>
      </w:r>
      <w:proofErr w:type="gramEnd"/>
      <w:r>
        <w:rPr>
          <w:sz w:val="24"/>
        </w:rPr>
        <w:t xml:space="preserve">Уравнения  </w:t>
      </w:r>
      <w:r>
        <w:rPr>
          <w:spacing w:val="1"/>
          <w:sz w:val="24"/>
        </w:rPr>
        <w:t xml:space="preserve"> </w:t>
      </w:r>
      <w:r>
        <w:rPr>
          <w:sz w:val="24"/>
        </w:rPr>
        <w:t>и    неравенства»    реализуется</w:t>
      </w:r>
      <w:r>
        <w:rPr>
          <w:spacing w:val="-57"/>
          <w:sz w:val="24"/>
        </w:rPr>
        <w:t xml:space="preserve"> </w:t>
      </w:r>
      <w:r>
        <w:rPr>
          <w:sz w:val="24"/>
        </w:rPr>
        <w:t>на</w:t>
      </w:r>
      <w:r>
        <w:rPr>
          <w:spacing w:val="32"/>
          <w:sz w:val="24"/>
        </w:rPr>
        <w:t xml:space="preserve"> </w:t>
      </w:r>
      <w:r>
        <w:rPr>
          <w:sz w:val="24"/>
        </w:rPr>
        <w:t>протяжении</w:t>
      </w:r>
      <w:r>
        <w:rPr>
          <w:spacing w:val="92"/>
          <w:sz w:val="24"/>
        </w:rPr>
        <w:t xml:space="preserve"> </w:t>
      </w:r>
      <w:r>
        <w:rPr>
          <w:sz w:val="24"/>
        </w:rPr>
        <w:t>всего</w:t>
      </w:r>
      <w:r>
        <w:rPr>
          <w:spacing w:val="94"/>
          <w:sz w:val="24"/>
        </w:rPr>
        <w:t xml:space="preserve"> </w:t>
      </w:r>
      <w:r>
        <w:rPr>
          <w:sz w:val="24"/>
        </w:rPr>
        <w:t>обучения</w:t>
      </w:r>
      <w:r>
        <w:rPr>
          <w:spacing w:val="92"/>
          <w:sz w:val="24"/>
        </w:rPr>
        <w:t xml:space="preserve"> </w:t>
      </w:r>
      <w:r>
        <w:rPr>
          <w:sz w:val="24"/>
        </w:rPr>
        <w:t>на</w:t>
      </w:r>
      <w:r>
        <w:rPr>
          <w:spacing w:val="92"/>
          <w:sz w:val="24"/>
        </w:rPr>
        <w:t xml:space="preserve"> </w:t>
      </w:r>
      <w:r>
        <w:rPr>
          <w:sz w:val="24"/>
        </w:rPr>
        <w:t>уровне</w:t>
      </w:r>
      <w:r>
        <w:rPr>
          <w:spacing w:val="93"/>
          <w:sz w:val="24"/>
        </w:rPr>
        <w:t xml:space="preserve"> </w:t>
      </w:r>
      <w:r>
        <w:rPr>
          <w:sz w:val="24"/>
        </w:rPr>
        <w:t>среднего</w:t>
      </w:r>
      <w:r>
        <w:rPr>
          <w:spacing w:val="92"/>
          <w:sz w:val="24"/>
        </w:rPr>
        <w:t xml:space="preserve"> </w:t>
      </w:r>
      <w:r>
        <w:rPr>
          <w:sz w:val="24"/>
        </w:rPr>
        <w:t>общего</w:t>
      </w:r>
      <w:r>
        <w:rPr>
          <w:spacing w:val="93"/>
          <w:sz w:val="24"/>
        </w:rPr>
        <w:t xml:space="preserve"> </w:t>
      </w:r>
      <w:r>
        <w:rPr>
          <w:sz w:val="24"/>
        </w:rPr>
        <w:t>образования,</w:t>
      </w:r>
      <w:r>
        <w:rPr>
          <w:spacing w:val="92"/>
          <w:sz w:val="24"/>
        </w:rPr>
        <w:t xml:space="preserve"> </w:t>
      </w:r>
      <w:r>
        <w:rPr>
          <w:sz w:val="24"/>
        </w:rPr>
        <w:t>поскольку</w:t>
      </w:r>
      <w:r>
        <w:rPr>
          <w:spacing w:val="-58"/>
          <w:sz w:val="24"/>
        </w:rPr>
        <w:t xml:space="preserve"> </w:t>
      </w:r>
      <w:r>
        <w:rPr>
          <w:sz w:val="24"/>
        </w:rPr>
        <w:t>в</w:t>
      </w:r>
      <w:r>
        <w:rPr>
          <w:spacing w:val="1"/>
          <w:sz w:val="24"/>
        </w:rPr>
        <w:t xml:space="preserve"> </w:t>
      </w:r>
      <w:r>
        <w:rPr>
          <w:sz w:val="24"/>
        </w:rPr>
        <w:t>каждом</w:t>
      </w:r>
      <w:r>
        <w:rPr>
          <w:spacing w:val="1"/>
          <w:sz w:val="24"/>
        </w:rPr>
        <w:t xml:space="preserve"> </w:t>
      </w:r>
      <w:r>
        <w:rPr>
          <w:sz w:val="24"/>
        </w:rPr>
        <w:t>разделе</w:t>
      </w:r>
      <w:r>
        <w:rPr>
          <w:spacing w:val="1"/>
          <w:sz w:val="24"/>
        </w:rPr>
        <w:t xml:space="preserve"> </w:t>
      </w:r>
      <w:r>
        <w:rPr>
          <w:sz w:val="24"/>
        </w:rPr>
        <w:t>программы</w:t>
      </w:r>
      <w:r>
        <w:rPr>
          <w:spacing w:val="1"/>
          <w:sz w:val="24"/>
        </w:rPr>
        <w:t xml:space="preserve"> </w:t>
      </w:r>
      <w:r>
        <w:rPr>
          <w:sz w:val="24"/>
        </w:rPr>
        <w:t>предусмотрено</w:t>
      </w:r>
      <w:r>
        <w:rPr>
          <w:spacing w:val="1"/>
          <w:sz w:val="24"/>
        </w:rPr>
        <w:t xml:space="preserve"> </w:t>
      </w:r>
      <w:r>
        <w:rPr>
          <w:sz w:val="24"/>
        </w:rPr>
        <w:t>решение</w:t>
      </w:r>
      <w:r>
        <w:rPr>
          <w:spacing w:val="1"/>
          <w:sz w:val="24"/>
        </w:rPr>
        <w:t xml:space="preserve"> </w:t>
      </w:r>
      <w:r>
        <w:rPr>
          <w:sz w:val="24"/>
        </w:rPr>
        <w:t>соответствующих</w:t>
      </w:r>
      <w:r>
        <w:rPr>
          <w:spacing w:val="1"/>
          <w:sz w:val="24"/>
        </w:rPr>
        <w:t xml:space="preserve"> </w:t>
      </w:r>
      <w:r>
        <w:rPr>
          <w:sz w:val="24"/>
        </w:rPr>
        <w:t>задач.</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различными</w:t>
      </w:r>
      <w:r>
        <w:rPr>
          <w:spacing w:val="1"/>
          <w:sz w:val="24"/>
        </w:rPr>
        <w:t xml:space="preserve"> </w:t>
      </w:r>
      <w:r>
        <w:rPr>
          <w:sz w:val="24"/>
        </w:rPr>
        <w:t>методами</w:t>
      </w:r>
      <w:r>
        <w:rPr>
          <w:spacing w:val="1"/>
          <w:sz w:val="24"/>
        </w:rPr>
        <w:t xml:space="preserve"> </w:t>
      </w:r>
      <w:r>
        <w:rPr>
          <w:sz w:val="24"/>
        </w:rPr>
        <w:t>решения</w:t>
      </w:r>
      <w:r>
        <w:rPr>
          <w:spacing w:val="1"/>
          <w:sz w:val="24"/>
        </w:rPr>
        <w:t xml:space="preserve"> </w:t>
      </w:r>
      <w:r>
        <w:rPr>
          <w:sz w:val="24"/>
        </w:rPr>
        <w:t>целых,</w:t>
      </w:r>
      <w:r>
        <w:rPr>
          <w:spacing w:val="1"/>
          <w:sz w:val="24"/>
        </w:rPr>
        <w:t xml:space="preserve"> </w:t>
      </w:r>
      <w:r>
        <w:rPr>
          <w:sz w:val="24"/>
        </w:rPr>
        <w:t>рациональных,</w:t>
      </w:r>
      <w:r>
        <w:rPr>
          <w:spacing w:val="1"/>
          <w:sz w:val="24"/>
        </w:rPr>
        <w:t xml:space="preserve"> </w:t>
      </w:r>
      <w:r>
        <w:rPr>
          <w:sz w:val="24"/>
        </w:rPr>
        <w:t>иррациональных,</w:t>
      </w:r>
      <w:r>
        <w:rPr>
          <w:spacing w:val="1"/>
          <w:sz w:val="24"/>
        </w:rPr>
        <w:t xml:space="preserve"> </w:t>
      </w:r>
      <w:r>
        <w:rPr>
          <w:sz w:val="24"/>
        </w:rPr>
        <w:t>показательных,</w:t>
      </w:r>
      <w:r>
        <w:rPr>
          <w:spacing w:val="1"/>
          <w:sz w:val="24"/>
        </w:rPr>
        <w:t xml:space="preserve"> </w:t>
      </w:r>
      <w:r>
        <w:rPr>
          <w:sz w:val="24"/>
        </w:rPr>
        <w:t>логарифмических</w:t>
      </w:r>
      <w:r>
        <w:rPr>
          <w:spacing w:val="1"/>
          <w:sz w:val="24"/>
        </w:rPr>
        <w:t xml:space="preserve"> </w:t>
      </w:r>
      <w:r>
        <w:rPr>
          <w:sz w:val="24"/>
        </w:rPr>
        <w:t>и</w:t>
      </w:r>
      <w:r>
        <w:rPr>
          <w:spacing w:val="1"/>
          <w:sz w:val="24"/>
        </w:rPr>
        <w:t xml:space="preserve"> </w:t>
      </w:r>
      <w:r>
        <w:rPr>
          <w:sz w:val="24"/>
        </w:rPr>
        <w:t>тригонометрических</w:t>
      </w:r>
      <w:r>
        <w:rPr>
          <w:spacing w:val="1"/>
          <w:sz w:val="24"/>
        </w:rPr>
        <w:t xml:space="preserve"> </w:t>
      </w:r>
      <w:r>
        <w:rPr>
          <w:sz w:val="24"/>
        </w:rPr>
        <w:t>уравнений,</w:t>
      </w:r>
      <w:r>
        <w:rPr>
          <w:spacing w:val="1"/>
          <w:sz w:val="24"/>
        </w:rPr>
        <w:t xml:space="preserve"> </w:t>
      </w:r>
      <w:r>
        <w:rPr>
          <w:sz w:val="24"/>
        </w:rPr>
        <w:t>неравенств и их систем. Полученные умения используются при исследовании функций с</w:t>
      </w:r>
      <w:r>
        <w:rPr>
          <w:spacing w:val="1"/>
          <w:sz w:val="24"/>
        </w:rPr>
        <w:t xml:space="preserve"> </w:t>
      </w:r>
      <w:r>
        <w:rPr>
          <w:sz w:val="24"/>
        </w:rPr>
        <w:t>помощью производной, решении прикладных задач и задач на нахождение наибольших и</w:t>
      </w:r>
      <w:r>
        <w:rPr>
          <w:spacing w:val="1"/>
          <w:sz w:val="24"/>
        </w:rPr>
        <w:t xml:space="preserve"> </w:t>
      </w:r>
      <w:r>
        <w:rPr>
          <w:sz w:val="24"/>
        </w:rPr>
        <w:t>наименьших значений функции. Данная содержательная линия включает в себя также</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выполнять</w:t>
      </w:r>
      <w:r>
        <w:rPr>
          <w:spacing w:val="1"/>
          <w:sz w:val="24"/>
        </w:rPr>
        <w:t xml:space="preserve"> </w:t>
      </w:r>
      <w:r>
        <w:rPr>
          <w:sz w:val="24"/>
        </w:rPr>
        <w:t>расчёты</w:t>
      </w:r>
      <w:r>
        <w:rPr>
          <w:spacing w:val="1"/>
          <w:sz w:val="24"/>
        </w:rPr>
        <w:t xml:space="preserve"> </w:t>
      </w:r>
      <w:r>
        <w:rPr>
          <w:sz w:val="24"/>
        </w:rPr>
        <w:t>по</w:t>
      </w:r>
      <w:r>
        <w:rPr>
          <w:spacing w:val="1"/>
          <w:sz w:val="24"/>
        </w:rPr>
        <w:t xml:space="preserve"> </w:t>
      </w:r>
      <w:r>
        <w:rPr>
          <w:sz w:val="24"/>
        </w:rPr>
        <w:t>формулам,</w:t>
      </w:r>
      <w:r>
        <w:rPr>
          <w:spacing w:val="1"/>
          <w:sz w:val="24"/>
        </w:rPr>
        <w:t xml:space="preserve"> </w:t>
      </w:r>
      <w:r>
        <w:rPr>
          <w:sz w:val="24"/>
        </w:rPr>
        <w:t>преобразования</w:t>
      </w:r>
      <w:r>
        <w:rPr>
          <w:spacing w:val="1"/>
          <w:sz w:val="24"/>
        </w:rPr>
        <w:t xml:space="preserve"> </w:t>
      </w:r>
      <w:r>
        <w:rPr>
          <w:sz w:val="24"/>
        </w:rPr>
        <w:t>целых,</w:t>
      </w:r>
      <w:r>
        <w:rPr>
          <w:spacing w:val="1"/>
          <w:sz w:val="24"/>
        </w:rPr>
        <w:t xml:space="preserve"> </w:t>
      </w:r>
      <w:r>
        <w:rPr>
          <w:sz w:val="24"/>
        </w:rPr>
        <w:t>рациональных,</w:t>
      </w:r>
      <w:r>
        <w:rPr>
          <w:spacing w:val="37"/>
          <w:sz w:val="24"/>
        </w:rPr>
        <w:t xml:space="preserve"> </w:t>
      </w:r>
      <w:r>
        <w:rPr>
          <w:sz w:val="24"/>
        </w:rPr>
        <w:t>иррациональных</w:t>
      </w:r>
      <w:r>
        <w:rPr>
          <w:spacing w:val="43"/>
          <w:sz w:val="24"/>
        </w:rPr>
        <w:t xml:space="preserve"> </w:t>
      </w:r>
      <w:r>
        <w:rPr>
          <w:sz w:val="24"/>
        </w:rPr>
        <w:t>и</w:t>
      </w:r>
      <w:r>
        <w:rPr>
          <w:spacing w:val="-1"/>
          <w:sz w:val="24"/>
        </w:rPr>
        <w:t xml:space="preserve"> </w:t>
      </w:r>
      <w:r>
        <w:rPr>
          <w:sz w:val="24"/>
        </w:rPr>
        <w:t>тригонометрических</w:t>
      </w:r>
      <w:r>
        <w:rPr>
          <w:spacing w:val="43"/>
          <w:sz w:val="24"/>
        </w:rPr>
        <w:t xml:space="preserve"> </w:t>
      </w:r>
      <w:r>
        <w:rPr>
          <w:sz w:val="24"/>
        </w:rPr>
        <w:t>выражений,</w:t>
      </w:r>
      <w:r>
        <w:rPr>
          <w:spacing w:val="37"/>
          <w:sz w:val="24"/>
        </w:rPr>
        <w:t xml:space="preserve"> </w:t>
      </w:r>
      <w:r>
        <w:rPr>
          <w:sz w:val="24"/>
        </w:rPr>
        <w:t>а</w:t>
      </w:r>
      <w:r>
        <w:rPr>
          <w:spacing w:val="40"/>
          <w:sz w:val="24"/>
        </w:rPr>
        <w:t xml:space="preserve"> </w:t>
      </w:r>
      <w:r>
        <w:rPr>
          <w:sz w:val="24"/>
        </w:rPr>
        <w:t>также</w:t>
      </w:r>
      <w:r>
        <w:rPr>
          <w:spacing w:val="40"/>
          <w:sz w:val="24"/>
        </w:rPr>
        <w:t xml:space="preserve"> </w:t>
      </w:r>
      <w:r>
        <w:rPr>
          <w:sz w:val="24"/>
        </w:rPr>
        <w:t>выражений,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4" w:firstLine="0"/>
      </w:pPr>
      <w:r>
        <w:lastRenderedPageBreak/>
        <w:t>содержащих</w:t>
      </w:r>
      <w:r>
        <w:rPr>
          <w:spacing w:val="1"/>
        </w:rPr>
        <w:t xml:space="preserve"> </w:t>
      </w:r>
      <w:r>
        <w:t>степени</w:t>
      </w:r>
      <w:r>
        <w:rPr>
          <w:spacing w:val="1"/>
        </w:rPr>
        <w:t xml:space="preserve"> </w:t>
      </w:r>
      <w:r>
        <w:t>и 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 формируются навыки дедуктивных рассуждений, работы с символьными</w:t>
      </w:r>
      <w:r>
        <w:rPr>
          <w:spacing w:val="1"/>
        </w:rPr>
        <w:t xml:space="preserve"> </w:t>
      </w:r>
      <w:r>
        <w:t>формами, представления закономерностей и зависимостей в виде равенств и неравенств.</w:t>
      </w:r>
      <w:r>
        <w:rPr>
          <w:spacing w:val="1"/>
        </w:rPr>
        <w:t xml:space="preserve"> </w:t>
      </w:r>
      <w:r>
        <w:t>Алгебра предлагает эффективные инструменты для решения практических и естественно-</w:t>
      </w:r>
      <w:r>
        <w:rPr>
          <w:spacing w:val="1"/>
        </w:rPr>
        <w:t xml:space="preserve"> </w:t>
      </w:r>
      <w:r>
        <w:t>научных задач,</w:t>
      </w:r>
      <w:r>
        <w:rPr>
          <w:spacing w:val="-1"/>
        </w:rPr>
        <w:t xml:space="preserve"> </w:t>
      </w:r>
      <w:r>
        <w:t>наглядно</w:t>
      </w:r>
      <w:r>
        <w:rPr>
          <w:spacing w:val="-1"/>
        </w:rPr>
        <w:t xml:space="preserve"> </w:t>
      </w:r>
      <w:r>
        <w:t>демонстрирует</w:t>
      </w:r>
      <w:r>
        <w:rPr>
          <w:spacing w:val="-1"/>
        </w:rPr>
        <w:t xml:space="preserve"> </w:t>
      </w:r>
      <w:r>
        <w:t>свои</w:t>
      </w:r>
      <w:r>
        <w:rPr>
          <w:spacing w:val="-1"/>
        </w:rPr>
        <w:t xml:space="preserve"> </w:t>
      </w:r>
      <w:r>
        <w:t>возможности как</w:t>
      </w:r>
      <w:r>
        <w:rPr>
          <w:spacing w:val="-1"/>
        </w:rPr>
        <w:t xml:space="preserve"> </w:t>
      </w:r>
      <w:r>
        <w:t>языка</w:t>
      </w:r>
      <w:r>
        <w:rPr>
          <w:spacing w:val="-4"/>
        </w:rPr>
        <w:t xml:space="preserve"> </w:t>
      </w:r>
      <w:r>
        <w:t>науки.</w:t>
      </w:r>
    </w:p>
    <w:p w:rsidR="00E87DAD" w:rsidRDefault="00F431E1" w:rsidP="007F1D2C">
      <w:pPr>
        <w:pStyle w:val="a4"/>
        <w:numPr>
          <w:ilvl w:val="4"/>
          <w:numId w:val="104"/>
        </w:numPr>
        <w:tabs>
          <w:tab w:val="left" w:pos="2311"/>
        </w:tabs>
        <w:spacing w:line="360" w:lineRule="auto"/>
        <w:ind w:right="545" w:firstLine="707"/>
        <w:jc w:val="both"/>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графики»</w:t>
      </w:r>
      <w:r>
        <w:rPr>
          <w:spacing w:val="1"/>
          <w:sz w:val="24"/>
        </w:rPr>
        <w:t xml:space="preserve"> </w:t>
      </w:r>
      <w:r>
        <w:rPr>
          <w:sz w:val="24"/>
        </w:rPr>
        <w:t>тесно</w:t>
      </w:r>
      <w:r>
        <w:rPr>
          <w:spacing w:val="1"/>
          <w:sz w:val="24"/>
        </w:rPr>
        <w:t xml:space="preserve"> </w:t>
      </w:r>
      <w:r>
        <w:rPr>
          <w:sz w:val="24"/>
        </w:rPr>
        <w:t>переплетается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поскольку</w:t>
      </w:r>
      <w:r>
        <w:rPr>
          <w:spacing w:val="1"/>
          <w:sz w:val="24"/>
        </w:rPr>
        <w:t xml:space="preserve"> </w:t>
      </w:r>
      <w:r>
        <w:rPr>
          <w:sz w:val="24"/>
        </w:rPr>
        <w:t>в</w:t>
      </w:r>
      <w:r>
        <w:rPr>
          <w:spacing w:val="1"/>
          <w:sz w:val="24"/>
        </w:rPr>
        <w:t xml:space="preserve"> </w:t>
      </w:r>
      <w:r>
        <w:rPr>
          <w:sz w:val="24"/>
        </w:rPr>
        <w:t>каком-то</w:t>
      </w:r>
      <w:r>
        <w:rPr>
          <w:spacing w:val="1"/>
          <w:sz w:val="24"/>
        </w:rPr>
        <w:t xml:space="preserve"> </w:t>
      </w:r>
      <w:r>
        <w:rPr>
          <w:sz w:val="24"/>
        </w:rPr>
        <w:t>смысле</w:t>
      </w:r>
      <w:r>
        <w:rPr>
          <w:spacing w:val="1"/>
          <w:sz w:val="24"/>
        </w:rPr>
        <w:t xml:space="preserve"> </w:t>
      </w:r>
      <w:r>
        <w:rPr>
          <w:sz w:val="24"/>
        </w:rPr>
        <w:t>задаёт</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материала.</w:t>
      </w:r>
      <w:r>
        <w:rPr>
          <w:spacing w:val="1"/>
          <w:sz w:val="24"/>
        </w:rPr>
        <w:t xml:space="preserve"> </w:t>
      </w:r>
      <w:r>
        <w:rPr>
          <w:sz w:val="24"/>
        </w:rPr>
        <w:t>Изучение</w:t>
      </w:r>
      <w:r>
        <w:rPr>
          <w:spacing w:val="1"/>
          <w:sz w:val="24"/>
        </w:rPr>
        <w:t xml:space="preserve"> </w:t>
      </w:r>
      <w:r>
        <w:rPr>
          <w:sz w:val="24"/>
        </w:rPr>
        <w:t>степенной,</w:t>
      </w:r>
      <w:r>
        <w:rPr>
          <w:spacing w:val="1"/>
          <w:sz w:val="24"/>
        </w:rPr>
        <w:t xml:space="preserve"> </w:t>
      </w:r>
      <w:r>
        <w:rPr>
          <w:sz w:val="24"/>
        </w:rPr>
        <w:t>показательной,</w:t>
      </w:r>
      <w:r>
        <w:rPr>
          <w:spacing w:val="1"/>
          <w:sz w:val="24"/>
        </w:rPr>
        <w:t xml:space="preserve"> </w:t>
      </w:r>
      <w:r>
        <w:rPr>
          <w:sz w:val="24"/>
        </w:rPr>
        <w:t>логарифмической и тригонометрических функций, их свойств и графиков, использование</w:t>
      </w:r>
      <w:r>
        <w:rPr>
          <w:spacing w:val="1"/>
          <w:sz w:val="24"/>
        </w:rPr>
        <w:t xml:space="preserve"> </w:t>
      </w:r>
      <w:r>
        <w:rPr>
          <w:sz w:val="24"/>
        </w:rPr>
        <w:t>функций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реальной</w:t>
      </w:r>
      <w:r>
        <w:rPr>
          <w:spacing w:val="60"/>
          <w:sz w:val="24"/>
        </w:rPr>
        <w:t xml:space="preserve"> </w:t>
      </w:r>
      <w:r>
        <w:rPr>
          <w:sz w:val="24"/>
        </w:rPr>
        <w:t>жизни</w:t>
      </w:r>
      <w:r>
        <w:rPr>
          <w:spacing w:val="60"/>
          <w:sz w:val="24"/>
        </w:rPr>
        <w:t xml:space="preserve"> </w:t>
      </w:r>
      <w:r>
        <w:rPr>
          <w:sz w:val="24"/>
        </w:rPr>
        <w:t>тесно</w:t>
      </w:r>
      <w:r>
        <w:rPr>
          <w:spacing w:val="1"/>
          <w:sz w:val="24"/>
        </w:rPr>
        <w:t xml:space="preserve"> </w:t>
      </w:r>
      <w:r>
        <w:rPr>
          <w:sz w:val="24"/>
        </w:rPr>
        <w:t>связано как с математическим анализом, так и с решением уравнений и неравенств. При</w:t>
      </w:r>
      <w:r>
        <w:rPr>
          <w:spacing w:val="1"/>
          <w:sz w:val="24"/>
        </w:rPr>
        <w:t xml:space="preserve"> </w:t>
      </w:r>
      <w:r>
        <w:rPr>
          <w:sz w:val="24"/>
        </w:rPr>
        <w:t>этом</w:t>
      </w:r>
      <w:r>
        <w:rPr>
          <w:spacing w:val="1"/>
          <w:sz w:val="24"/>
        </w:rPr>
        <w:t xml:space="preserve"> </w:t>
      </w:r>
      <w:r>
        <w:rPr>
          <w:sz w:val="24"/>
        </w:rPr>
        <w:t>большое</w:t>
      </w:r>
      <w:r>
        <w:rPr>
          <w:spacing w:val="1"/>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формированию</w:t>
      </w:r>
      <w:r>
        <w:rPr>
          <w:spacing w:val="1"/>
          <w:sz w:val="24"/>
        </w:rPr>
        <w:t xml:space="preserve"> </w:t>
      </w:r>
      <w:r>
        <w:rPr>
          <w:sz w:val="24"/>
        </w:rPr>
        <w:t>умения</w:t>
      </w:r>
      <w:r>
        <w:rPr>
          <w:spacing w:val="1"/>
          <w:sz w:val="24"/>
        </w:rPr>
        <w:t xml:space="preserve"> </w:t>
      </w:r>
      <w:r>
        <w:rPr>
          <w:sz w:val="24"/>
        </w:rPr>
        <w:t>выражать</w:t>
      </w:r>
      <w:r>
        <w:rPr>
          <w:spacing w:val="1"/>
          <w:sz w:val="24"/>
        </w:rPr>
        <w:t xml:space="preserve"> </w:t>
      </w:r>
      <w:r>
        <w:rPr>
          <w:sz w:val="24"/>
        </w:rPr>
        <w:t>формулами</w:t>
      </w:r>
      <w:r>
        <w:rPr>
          <w:spacing w:val="1"/>
          <w:sz w:val="24"/>
        </w:rPr>
        <w:t xml:space="preserve"> </w:t>
      </w:r>
      <w:r>
        <w:rPr>
          <w:sz w:val="24"/>
        </w:rPr>
        <w:t>зависимости между различными величинами, исследовать полученные функции, строить</w:t>
      </w:r>
      <w:r>
        <w:rPr>
          <w:spacing w:val="1"/>
          <w:sz w:val="24"/>
        </w:rPr>
        <w:t xml:space="preserve"> </w:t>
      </w:r>
      <w:r>
        <w:rPr>
          <w:sz w:val="24"/>
        </w:rPr>
        <w:t>их графики. Материал содержательной линии нацелен на развитие умений и</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выражать</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в</w:t>
      </w:r>
      <w:r>
        <w:rPr>
          <w:spacing w:val="1"/>
          <w:sz w:val="24"/>
        </w:rPr>
        <w:t xml:space="preserve"> </w:t>
      </w:r>
      <w:r>
        <w:rPr>
          <w:sz w:val="24"/>
        </w:rPr>
        <w:t>различной</w:t>
      </w:r>
      <w:r>
        <w:rPr>
          <w:spacing w:val="1"/>
          <w:sz w:val="24"/>
        </w:rPr>
        <w:t xml:space="preserve"> </w:t>
      </w:r>
      <w:r>
        <w:rPr>
          <w:sz w:val="24"/>
        </w:rPr>
        <w:t>форме:</w:t>
      </w:r>
      <w:r>
        <w:rPr>
          <w:spacing w:val="1"/>
          <w:sz w:val="24"/>
        </w:rPr>
        <w:t xml:space="preserve"> </w:t>
      </w:r>
      <w:r>
        <w:rPr>
          <w:sz w:val="24"/>
        </w:rPr>
        <w:t>аналитической,</w:t>
      </w:r>
      <w:r>
        <w:rPr>
          <w:spacing w:val="1"/>
          <w:sz w:val="24"/>
        </w:rPr>
        <w:t xml:space="preserve"> </w:t>
      </w:r>
      <w:r>
        <w:rPr>
          <w:sz w:val="24"/>
        </w:rPr>
        <w:t>графической</w:t>
      </w:r>
      <w:r>
        <w:rPr>
          <w:spacing w:val="1"/>
          <w:sz w:val="24"/>
        </w:rPr>
        <w:t xml:space="preserve"> </w:t>
      </w:r>
      <w:r>
        <w:rPr>
          <w:sz w:val="24"/>
        </w:rPr>
        <w:t>и</w:t>
      </w:r>
      <w:r>
        <w:rPr>
          <w:spacing w:val="1"/>
          <w:sz w:val="24"/>
        </w:rPr>
        <w:t xml:space="preserve"> </w:t>
      </w:r>
      <w:r>
        <w:rPr>
          <w:sz w:val="24"/>
        </w:rPr>
        <w:t>словесной.</w:t>
      </w:r>
      <w:r>
        <w:rPr>
          <w:spacing w:val="1"/>
          <w:sz w:val="24"/>
        </w:rPr>
        <w:t xml:space="preserve"> </w:t>
      </w:r>
      <w:r>
        <w:rPr>
          <w:sz w:val="24"/>
        </w:rPr>
        <w:t>Его</w:t>
      </w:r>
      <w:r>
        <w:rPr>
          <w:spacing w:val="1"/>
          <w:sz w:val="24"/>
        </w:rPr>
        <w:t xml:space="preserve"> </w:t>
      </w:r>
      <w:r>
        <w:rPr>
          <w:sz w:val="24"/>
        </w:rPr>
        <w:t>изучение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обобщению</w:t>
      </w:r>
      <w:r>
        <w:rPr>
          <w:spacing w:val="61"/>
          <w:sz w:val="24"/>
        </w:rPr>
        <w:t xml:space="preserve"> </w:t>
      </w:r>
      <w:r>
        <w:rPr>
          <w:sz w:val="24"/>
        </w:rPr>
        <w:t>и</w:t>
      </w:r>
      <w:r>
        <w:rPr>
          <w:spacing w:val="61"/>
          <w:sz w:val="24"/>
        </w:rPr>
        <w:t xml:space="preserve"> </w:t>
      </w:r>
      <w:r>
        <w:rPr>
          <w:sz w:val="24"/>
        </w:rPr>
        <w:t>конкретизации,</w:t>
      </w:r>
      <w:r>
        <w:rPr>
          <w:spacing w:val="1"/>
          <w:sz w:val="24"/>
        </w:rPr>
        <w:t xml:space="preserve"> </w:t>
      </w:r>
      <w:r>
        <w:rPr>
          <w:sz w:val="24"/>
        </w:rPr>
        <w:t>использованию</w:t>
      </w:r>
      <w:r>
        <w:rPr>
          <w:spacing w:val="-1"/>
          <w:sz w:val="24"/>
        </w:rPr>
        <w:t xml:space="preserve"> </w:t>
      </w:r>
      <w:r>
        <w:rPr>
          <w:sz w:val="24"/>
        </w:rPr>
        <w:t>аналогий.</w:t>
      </w:r>
    </w:p>
    <w:p w:rsidR="00E87DAD" w:rsidRDefault="00F431E1" w:rsidP="007F1D2C">
      <w:pPr>
        <w:pStyle w:val="a4"/>
        <w:numPr>
          <w:ilvl w:val="4"/>
          <w:numId w:val="104"/>
        </w:numPr>
        <w:tabs>
          <w:tab w:val="left" w:pos="2311"/>
        </w:tabs>
        <w:spacing w:before="1" w:line="360" w:lineRule="auto"/>
        <w:ind w:right="547" w:firstLine="707"/>
        <w:jc w:val="both"/>
        <w:rPr>
          <w:sz w:val="24"/>
        </w:rPr>
      </w:pPr>
      <w:r>
        <w:rPr>
          <w:sz w:val="24"/>
        </w:rPr>
        <w:t>Содержательная</w:t>
      </w:r>
      <w:r>
        <w:rPr>
          <w:spacing w:val="1"/>
          <w:sz w:val="24"/>
        </w:rPr>
        <w:t xml:space="preserve"> </w:t>
      </w:r>
      <w:r>
        <w:rPr>
          <w:sz w:val="24"/>
        </w:rPr>
        <w:t>линия</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 позволяет</w:t>
      </w:r>
      <w:r>
        <w:rPr>
          <w:spacing w:val="1"/>
          <w:sz w:val="24"/>
        </w:rPr>
        <w:t xml:space="preserve"> </w:t>
      </w:r>
      <w:r>
        <w:rPr>
          <w:sz w:val="24"/>
        </w:rPr>
        <w:t>существенно расширить круг как математических, так и прикладных задач, доступных</w:t>
      </w:r>
      <w:r>
        <w:rPr>
          <w:spacing w:val="1"/>
          <w:sz w:val="24"/>
        </w:rPr>
        <w:t xml:space="preserve"> </w:t>
      </w:r>
      <w:r>
        <w:rPr>
          <w:sz w:val="24"/>
        </w:rPr>
        <w:t>обучающимся,</w:t>
      </w:r>
      <w:r>
        <w:rPr>
          <w:spacing w:val="1"/>
          <w:sz w:val="24"/>
        </w:rPr>
        <w:t xml:space="preserve"> </w:t>
      </w:r>
      <w:r>
        <w:rPr>
          <w:sz w:val="24"/>
        </w:rPr>
        <w:t>у</w:t>
      </w:r>
      <w:r>
        <w:rPr>
          <w:spacing w:val="1"/>
          <w:sz w:val="24"/>
        </w:rPr>
        <w:t xml:space="preserve"> </w:t>
      </w:r>
      <w:r>
        <w:rPr>
          <w:sz w:val="24"/>
        </w:rPr>
        <w:t>которых</w:t>
      </w:r>
      <w:r>
        <w:rPr>
          <w:spacing w:val="1"/>
          <w:sz w:val="24"/>
        </w:rPr>
        <w:t xml:space="preserve"> </w:t>
      </w:r>
      <w:r>
        <w:rPr>
          <w:sz w:val="24"/>
        </w:rPr>
        <w:t>появляется</w:t>
      </w:r>
      <w:r>
        <w:rPr>
          <w:spacing w:val="1"/>
          <w:sz w:val="24"/>
        </w:rPr>
        <w:t xml:space="preserve"> </w:t>
      </w:r>
      <w:r>
        <w:rPr>
          <w:sz w:val="24"/>
        </w:rPr>
        <w:t>возможность</w:t>
      </w:r>
      <w:r>
        <w:rPr>
          <w:spacing w:val="1"/>
          <w:sz w:val="24"/>
        </w:rPr>
        <w:t xml:space="preserve"> </w:t>
      </w:r>
      <w:r>
        <w:rPr>
          <w:sz w:val="24"/>
        </w:rPr>
        <w:t>исследовать</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графики</w:t>
      </w:r>
      <w:r>
        <w:rPr>
          <w:spacing w:val="1"/>
          <w:sz w:val="24"/>
        </w:rPr>
        <w:t xml:space="preserve"> </w:t>
      </w:r>
      <w:r>
        <w:rPr>
          <w:sz w:val="24"/>
        </w:rPr>
        <w:t>функций, определять их наибольшие и наименьшие значения, вычислять площади фигур и</w:t>
      </w:r>
      <w:r>
        <w:rPr>
          <w:spacing w:val="-57"/>
          <w:sz w:val="24"/>
        </w:rPr>
        <w:t xml:space="preserve"> </w:t>
      </w:r>
      <w:r>
        <w:rPr>
          <w:sz w:val="24"/>
        </w:rPr>
        <w:t>объёмы тел, находить скорости и ускорения процессов. Содержательная линия открывает</w:t>
      </w:r>
      <w:r>
        <w:rPr>
          <w:spacing w:val="1"/>
          <w:sz w:val="24"/>
        </w:rPr>
        <w:t xml:space="preserve"> </w:t>
      </w:r>
      <w:r>
        <w:rPr>
          <w:sz w:val="24"/>
        </w:rPr>
        <w:t>новые возможности построения математических моделей реальных ситуаций, нахождения</w:t>
      </w:r>
      <w:r>
        <w:rPr>
          <w:spacing w:val="-57"/>
          <w:sz w:val="24"/>
        </w:rPr>
        <w:t xml:space="preserve"> </w:t>
      </w:r>
      <w:r>
        <w:rPr>
          <w:sz w:val="24"/>
        </w:rPr>
        <w:t>наилучшего</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прикладных,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социально-экономических,</w:t>
      </w:r>
      <w:r>
        <w:rPr>
          <w:spacing w:val="1"/>
          <w:sz w:val="24"/>
        </w:rPr>
        <w:t xml:space="preserve"> </w:t>
      </w:r>
      <w:r>
        <w:rPr>
          <w:sz w:val="24"/>
        </w:rPr>
        <w:t>задачах.</w:t>
      </w:r>
      <w:r>
        <w:rPr>
          <w:spacing w:val="1"/>
          <w:sz w:val="24"/>
        </w:rPr>
        <w:t xml:space="preserve"> </w:t>
      </w:r>
      <w:r>
        <w:rPr>
          <w:sz w:val="24"/>
        </w:rPr>
        <w:t>Знакомство с основами математического анализа способствует развитию абстрактного,</w:t>
      </w:r>
      <w:r>
        <w:rPr>
          <w:spacing w:val="1"/>
          <w:sz w:val="24"/>
        </w:rPr>
        <w:t xml:space="preserve"> </w:t>
      </w:r>
      <w:r>
        <w:rPr>
          <w:sz w:val="24"/>
        </w:rPr>
        <w:t>формально-логического и креативного мышления, формированию умений распознавать</w:t>
      </w:r>
      <w:r>
        <w:rPr>
          <w:spacing w:val="1"/>
          <w:sz w:val="24"/>
        </w:rPr>
        <w:t xml:space="preserve"> </w:t>
      </w:r>
      <w:r>
        <w:rPr>
          <w:sz w:val="24"/>
        </w:rPr>
        <w:t>проявления законов математики в науке, технике и искусстве. Обучающиеся узнают о</w:t>
      </w:r>
      <w:r>
        <w:rPr>
          <w:spacing w:val="1"/>
          <w:sz w:val="24"/>
        </w:rPr>
        <w:t xml:space="preserve"> </w:t>
      </w:r>
      <w:r>
        <w:rPr>
          <w:sz w:val="24"/>
        </w:rPr>
        <w:t>выдающихся</w:t>
      </w:r>
      <w:r>
        <w:rPr>
          <w:spacing w:val="1"/>
          <w:sz w:val="24"/>
        </w:rPr>
        <w:t xml:space="preserve"> </w:t>
      </w:r>
      <w:r>
        <w:rPr>
          <w:sz w:val="24"/>
        </w:rPr>
        <w:t>результатах,</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развития</w:t>
      </w:r>
      <w:r>
        <w:rPr>
          <w:spacing w:val="1"/>
          <w:sz w:val="24"/>
        </w:rPr>
        <w:t xml:space="preserve"> </w:t>
      </w:r>
      <w:r>
        <w:rPr>
          <w:sz w:val="24"/>
        </w:rPr>
        <w:t>математики</w:t>
      </w:r>
      <w:r>
        <w:rPr>
          <w:spacing w:val="1"/>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авторах.</w:t>
      </w:r>
    </w:p>
    <w:p w:rsidR="00E87DAD" w:rsidRDefault="00F431E1" w:rsidP="007F1D2C">
      <w:pPr>
        <w:pStyle w:val="a4"/>
        <w:numPr>
          <w:ilvl w:val="4"/>
          <w:numId w:val="104"/>
        </w:numPr>
        <w:tabs>
          <w:tab w:val="left" w:pos="2311"/>
        </w:tabs>
        <w:spacing w:before="2" w:line="360" w:lineRule="auto"/>
        <w:ind w:right="545" w:firstLine="707"/>
        <w:jc w:val="both"/>
        <w:rPr>
          <w:sz w:val="24"/>
        </w:rPr>
      </w:pPr>
      <w:r>
        <w:rPr>
          <w:sz w:val="24"/>
        </w:rPr>
        <w:t>Содержательно-методическая линия «Множества и логика» в основном</w:t>
      </w:r>
      <w:r>
        <w:rPr>
          <w:spacing w:val="1"/>
          <w:sz w:val="24"/>
        </w:rPr>
        <w:t xml:space="preserve"> </w:t>
      </w:r>
      <w:r>
        <w:rPr>
          <w:sz w:val="24"/>
        </w:rPr>
        <w:t>посвящена</w:t>
      </w:r>
      <w:r>
        <w:rPr>
          <w:spacing w:val="1"/>
          <w:sz w:val="24"/>
        </w:rPr>
        <w:t xml:space="preserve"> </w:t>
      </w:r>
      <w:r>
        <w:rPr>
          <w:sz w:val="24"/>
        </w:rPr>
        <w:t>элементам</w:t>
      </w:r>
      <w:r>
        <w:rPr>
          <w:spacing w:val="1"/>
          <w:sz w:val="24"/>
        </w:rPr>
        <w:t xml:space="preserve"> </w:t>
      </w:r>
      <w:r>
        <w:rPr>
          <w:sz w:val="24"/>
        </w:rPr>
        <w:t>теории</w:t>
      </w:r>
      <w:r>
        <w:rPr>
          <w:spacing w:val="1"/>
          <w:sz w:val="24"/>
        </w:rPr>
        <w:t xml:space="preserve"> </w:t>
      </w:r>
      <w:r>
        <w:rPr>
          <w:sz w:val="24"/>
        </w:rPr>
        <w:t>множеств.</w:t>
      </w:r>
      <w:r>
        <w:rPr>
          <w:spacing w:val="1"/>
          <w:sz w:val="24"/>
        </w:rPr>
        <w:t xml:space="preserve"> </w:t>
      </w:r>
      <w:r>
        <w:rPr>
          <w:sz w:val="24"/>
        </w:rPr>
        <w:t>Теоретико-множественные</w:t>
      </w:r>
      <w:r>
        <w:rPr>
          <w:spacing w:val="1"/>
          <w:sz w:val="24"/>
        </w:rPr>
        <w:t xml:space="preserve"> </w:t>
      </w:r>
      <w:r>
        <w:rPr>
          <w:sz w:val="24"/>
        </w:rPr>
        <w:t>представления</w:t>
      </w:r>
      <w:r>
        <w:rPr>
          <w:spacing w:val="1"/>
          <w:sz w:val="24"/>
        </w:rPr>
        <w:t xml:space="preserve"> </w:t>
      </w:r>
      <w:r>
        <w:rPr>
          <w:sz w:val="24"/>
        </w:rPr>
        <w:t>пронизывают</w:t>
      </w:r>
      <w:r>
        <w:rPr>
          <w:spacing w:val="1"/>
          <w:sz w:val="24"/>
        </w:rPr>
        <w:t xml:space="preserve"> </w:t>
      </w:r>
      <w:r>
        <w:rPr>
          <w:sz w:val="24"/>
        </w:rPr>
        <w:t>весь</w:t>
      </w:r>
      <w:r>
        <w:rPr>
          <w:spacing w:val="1"/>
          <w:sz w:val="24"/>
        </w:rPr>
        <w:t xml:space="preserve"> </w:t>
      </w:r>
      <w:r>
        <w:rPr>
          <w:sz w:val="24"/>
        </w:rPr>
        <w:t>курс</w:t>
      </w:r>
      <w:r>
        <w:rPr>
          <w:spacing w:val="1"/>
          <w:sz w:val="24"/>
        </w:rPr>
        <w:t xml:space="preserve"> </w:t>
      </w:r>
      <w:r>
        <w:rPr>
          <w:sz w:val="24"/>
        </w:rPr>
        <w:t>школьной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предлагают</w:t>
      </w:r>
      <w:r>
        <w:rPr>
          <w:spacing w:val="1"/>
          <w:sz w:val="24"/>
        </w:rPr>
        <w:t xml:space="preserve"> </w:t>
      </w:r>
      <w:r>
        <w:rPr>
          <w:sz w:val="24"/>
        </w:rPr>
        <w:t>наиболее</w:t>
      </w:r>
      <w:r>
        <w:rPr>
          <w:spacing w:val="1"/>
          <w:sz w:val="24"/>
        </w:rPr>
        <w:t xml:space="preserve"> </w:t>
      </w:r>
      <w:r>
        <w:rPr>
          <w:sz w:val="24"/>
        </w:rPr>
        <w:t>универсальный</w:t>
      </w:r>
      <w:r>
        <w:rPr>
          <w:spacing w:val="-57"/>
          <w:sz w:val="24"/>
        </w:rPr>
        <w:t xml:space="preserve"> </w:t>
      </w:r>
      <w:r>
        <w:rPr>
          <w:sz w:val="24"/>
        </w:rPr>
        <w:t>язык, объединяющий все разделы математики и её приложений, они связывают разные</w:t>
      </w:r>
      <w:r>
        <w:rPr>
          <w:spacing w:val="1"/>
          <w:sz w:val="24"/>
        </w:rPr>
        <w:t xml:space="preserve"> </w:t>
      </w:r>
      <w:r>
        <w:rPr>
          <w:sz w:val="24"/>
        </w:rPr>
        <w:t>математические</w:t>
      </w:r>
      <w:r>
        <w:rPr>
          <w:spacing w:val="23"/>
          <w:sz w:val="24"/>
        </w:rPr>
        <w:t xml:space="preserve"> </w:t>
      </w:r>
      <w:r>
        <w:rPr>
          <w:sz w:val="24"/>
        </w:rPr>
        <w:t>дисциплины</w:t>
      </w:r>
      <w:r>
        <w:rPr>
          <w:spacing w:val="23"/>
          <w:sz w:val="24"/>
        </w:rPr>
        <w:t xml:space="preserve"> </w:t>
      </w:r>
      <w:r>
        <w:rPr>
          <w:sz w:val="24"/>
        </w:rPr>
        <w:t>в</w:t>
      </w:r>
      <w:r>
        <w:rPr>
          <w:spacing w:val="23"/>
          <w:sz w:val="24"/>
        </w:rPr>
        <w:t xml:space="preserve"> </w:t>
      </w:r>
      <w:r>
        <w:rPr>
          <w:sz w:val="24"/>
        </w:rPr>
        <w:t>единое</w:t>
      </w:r>
      <w:r>
        <w:rPr>
          <w:spacing w:val="23"/>
          <w:sz w:val="24"/>
        </w:rPr>
        <w:t xml:space="preserve"> </w:t>
      </w:r>
      <w:r>
        <w:rPr>
          <w:sz w:val="24"/>
        </w:rPr>
        <w:t>целое.</w:t>
      </w:r>
      <w:r>
        <w:rPr>
          <w:spacing w:val="24"/>
          <w:sz w:val="24"/>
        </w:rPr>
        <w:t xml:space="preserve"> </w:t>
      </w:r>
      <w:r>
        <w:rPr>
          <w:sz w:val="24"/>
        </w:rPr>
        <w:t>Поэтому</w:t>
      </w:r>
      <w:r>
        <w:rPr>
          <w:spacing w:val="21"/>
          <w:sz w:val="24"/>
        </w:rPr>
        <w:t xml:space="preserve"> </w:t>
      </w:r>
      <w:r>
        <w:rPr>
          <w:sz w:val="24"/>
        </w:rPr>
        <w:t>важно</w:t>
      </w:r>
      <w:r>
        <w:rPr>
          <w:spacing w:val="26"/>
          <w:sz w:val="24"/>
        </w:rPr>
        <w:t xml:space="preserve"> </w:t>
      </w:r>
      <w:r>
        <w:rPr>
          <w:sz w:val="24"/>
        </w:rPr>
        <w:t>дать</w:t>
      </w:r>
      <w:r>
        <w:rPr>
          <w:spacing w:val="25"/>
          <w:sz w:val="24"/>
        </w:rPr>
        <w:t xml:space="preserve"> </w:t>
      </w:r>
      <w:r>
        <w:rPr>
          <w:sz w:val="24"/>
        </w:rPr>
        <w:t>возможность</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 его</w:t>
      </w:r>
      <w:r>
        <w:rPr>
          <w:spacing w:val="-1"/>
        </w:rPr>
        <w:t xml:space="preserve"> </w:t>
      </w:r>
      <w:r>
        <w:t>для выражения</w:t>
      </w:r>
      <w:r>
        <w:rPr>
          <w:spacing w:val="-1"/>
        </w:rPr>
        <w:t xml:space="preserve"> </w:t>
      </w:r>
      <w:r>
        <w:t>своих</w:t>
      </w:r>
      <w:r>
        <w:rPr>
          <w:spacing w:val="2"/>
        </w:rPr>
        <w:t xml:space="preserve"> </w:t>
      </w:r>
      <w:r>
        <w:t>мыслей.</w:t>
      </w:r>
    </w:p>
    <w:p w:rsidR="00E87DAD" w:rsidRDefault="00F431E1" w:rsidP="007F1D2C">
      <w:pPr>
        <w:pStyle w:val="a4"/>
        <w:numPr>
          <w:ilvl w:val="3"/>
          <w:numId w:val="104"/>
        </w:numPr>
        <w:tabs>
          <w:tab w:val="left" w:pos="2131"/>
        </w:tabs>
        <w:spacing w:before="1" w:line="360" w:lineRule="auto"/>
        <w:ind w:right="546" w:firstLine="707"/>
        <w:jc w:val="both"/>
        <w:rPr>
          <w:sz w:val="24"/>
        </w:rPr>
      </w:pPr>
      <w:r>
        <w:rPr>
          <w:sz w:val="24"/>
        </w:rPr>
        <w:t>В</w:t>
      </w:r>
      <w:r>
        <w:rPr>
          <w:spacing w:val="1"/>
          <w:sz w:val="24"/>
        </w:rPr>
        <w:t xml:space="preserve"> </w:t>
      </w:r>
      <w:r>
        <w:rPr>
          <w:sz w:val="24"/>
        </w:rPr>
        <w:t>курсе</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60"/>
          <w:sz w:val="24"/>
        </w:rPr>
        <w:t xml:space="preserve"> </w:t>
      </w:r>
      <w:r>
        <w:rPr>
          <w:sz w:val="24"/>
        </w:rPr>
        <w:t>присутствуют</w:t>
      </w:r>
      <w:r>
        <w:rPr>
          <w:spacing w:val="1"/>
          <w:sz w:val="24"/>
        </w:rPr>
        <w:t xml:space="preserve"> </w:t>
      </w:r>
      <w:r>
        <w:rPr>
          <w:sz w:val="24"/>
        </w:rPr>
        <w:t>также основы математического моделирования, которые призваны сформировать навыки</w:t>
      </w:r>
      <w:r>
        <w:rPr>
          <w:spacing w:val="1"/>
          <w:sz w:val="24"/>
        </w:rPr>
        <w:t xml:space="preserve"> </w:t>
      </w:r>
      <w:r>
        <w:rPr>
          <w:sz w:val="24"/>
        </w:rPr>
        <w:t>построения моделей реальных ситуаций, исследования этих моделей с помощью аппарата</w:t>
      </w:r>
      <w:r>
        <w:rPr>
          <w:spacing w:val="1"/>
          <w:sz w:val="24"/>
        </w:rPr>
        <w:t xml:space="preserve"> </w:t>
      </w:r>
      <w:r>
        <w:rPr>
          <w:sz w:val="24"/>
        </w:rPr>
        <w:t>алгебры</w:t>
      </w:r>
      <w:r>
        <w:rPr>
          <w:spacing w:val="1"/>
          <w:sz w:val="24"/>
        </w:rPr>
        <w:t xml:space="preserve"> </w:t>
      </w:r>
      <w:r>
        <w:rPr>
          <w:sz w:val="24"/>
        </w:rPr>
        <w:t>и</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Такие</w:t>
      </w:r>
      <w:r>
        <w:rPr>
          <w:spacing w:val="1"/>
          <w:sz w:val="24"/>
        </w:rPr>
        <w:t xml:space="preserve"> </w:t>
      </w:r>
      <w:r>
        <w:rPr>
          <w:sz w:val="24"/>
        </w:rPr>
        <w:t>задания</w:t>
      </w:r>
      <w:r>
        <w:rPr>
          <w:spacing w:val="1"/>
          <w:sz w:val="24"/>
        </w:rPr>
        <w:t xml:space="preserve"> </w:t>
      </w:r>
      <w:r>
        <w:rPr>
          <w:sz w:val="24"/>
        </w:rPr>
        <w:t>вплетены</w:t>
      </w:r>
      <w:r>
        <w:rPr>
          <w:spacing w:val="1"/>
          <w:sz w:val="24"/>
        </w:rPr>
        <w:t xml:space="preserve"> </w:t>
      </w:r>
      <w:r>
        <w:rPr>
          <w:sz w:val="24"/>
        </w:rPr>
        <w:t>в</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поскольку</w:t>
      </w:r>
      <w:r>
        <w:rPr>
          <w:spacing w:val="1"/>
          <w:sz w:val="24"/>
        </w:rPr>
        <w:t xml:space="preserve"> </w:t>
      </w:r>
      <w:r>
        <w:rPr>
          <w:sz w:val="24"/>
        </w:rPr>
        <w:t>весь</w:t>
      </w:r>
      <w:r>
        <w:rPr>
          <w:spacing w:val="1"/>
          <w:sz w:val="24"/>
        </w:rPr>
        <w:t xml:space="preserve"> </w:t>
      </w:r>
      <w:r>
        <w:rPr>
          <w:sz w:val="24"/>
        </w:rPr>
        <w:t>материал</w:t>
      </w:r>
      <w:r>
        <w:rPr>
          <w:spacing w:val="1"/>
          <w:sz w:val="24"/>
        </w:rPr>
        <w:t xml:space="preserve"> </w:t>
      </w:r>
      <w:r>
        <w:rPr>
          <w:sz w:val="24"/>
        </w:rPr>
        <w:t>курса</w:t>
      </w:r>
      <w:r>
        <w:rPr>
          <w:spacing w:val="1"/>
          <w:sz w:val="24"/>
        </w:rPr>
        <w:t xml:space="preserve"> </w:t>
      </w:r>
      <w:r>
        <w:rPr>
          <w:sz w:val="24"/>
        </w:rPr>
        <w:t>широко</w:t>
      </w:r>
      <w:r>
        <w:rPr>
          <w:spacing w:val="1"/>
          <w:sz w:val="24"/>
        </w:rPr>
        <w:t xml:space="preserve"> </w:t>
      </w:r>
      <w:r>
        <w:rPr>
          <w:sz w:val="24"/>
        </w:rPr>
        <w:t>используется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реальных</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обучающиеся</w:t>
      </w:r>
      <w:r>
        <w:rPr>
          <w:spacing w:val="1"/>
          <w:sz w:val="24"/>
        </w:rPr>
        <w:t xml:space="preserve"> </w:t>
      </w:r>
      <w:r>
        <w:rPr>
          <w:sz w:val="24"/>
        </w:rPr>
        <w:t>развивают</w:t>
      </w:r>
      <w:r>
        <w:rPr>
          <w:spacing w:val="1"/>
          <w:sz w:val="24"/>
        </w:rPr>
        <w:t xml:space="preserve"> </w:t>
      </w:r>
      <w:r>
        <w:rPr>
          <w:sz w:val="24"/>
        </w:rPr>
        <w:t>наблюдательность,</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закономерности, абстрагироваться, использовать аналогию, обобщать и конкретизировать</w:t>
      </w:r>
      <w:r>
        <w:rPr>
          <w:spacing w:val="1"/>
          <w:sz w:val="24"/>
        </w:rPr>
        <w:t xml:space="preserve"> </w:t>
      </w:r>
      <w:r>
        <w:rPr>
          <w:sz w:val="24"/>
        </w:rPr>
        <w:t>проблему.</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организуется в процессе изучения всех тем курса «Алгебра и начала математического</w:t>
      </w:r>
      <w:r>
        <w:rPr>
          <w:spacing w:val="1"/>
          <w:sz w:val="24"/>
        </w:rPr>
        <w:t xml:space="preserve"> </w:t>
      </w:r>
      <w:r>
        <w:rPr>
          <w:sz w:val="24"/>
        </w:rPr>
        <w:t>анализа».</w:t>
      </w:r>
    </w:p>
    <w:p w:rsidR="00E87DAD" w:rsidRDefault="00F431E1" w:rsidP="007F1D2C">
      <w:pPr>
        <w:pStyle w:val="a4"/>
        <w:numPr>
          <w:ilvl w:val="3"/>
          <w:numId w:val="104"/>
        </w:numPr>
        <w:tabs>
          <w:tab w:val="left" w:pos="2131"/>
        </w:tabs>
        <w:spacing w:line="276" w:lineRule="exact"/>
        <w:ind w:left="2130"/>
        <w:jc w:val="both"/>
        <w:rPr>
          <w:sz w:val="24"/>
        </w:rPr>
      </w:pPr>
      <w:r>
        <w:rPr>
          <w:sz w:val="24"/>
        </w:rPr>
        <w:t>Общее</w:t>
      </w:r>
      <w:r>
        <w:rPr>
          <w:spacing w:val="29"/>
          <w:sz w:val="24"/>
        </w:rPr>
        <w:t xml:space="preserve"> </w:t>
      </w:r>
      <w:r>
        <w:rPr>
          <w:sz w:val="24"/>
        </w:rPr>
        <w:t>число</w:t>
      </w:r>
      <w:r>
        <w:rPr>
          <w:spacing w:val="89"/>
          <w:sz w:val="24"/>
        </w:rPr>
        <w:t xml:space="preserve"> </w:t>
      </w:r>
      <w:r>
        <w:rPr>
          <w:sz w:val="24"/>
        </w:rPr>
        <w:t>часов,</w:t>
      </w:r>
      <w:r>
        <w:rPr>
          <w:spacing w:val="88"/>
          <w:sz w:val="24"/>
        </w:rPr>
        <w:t xml:space="preserve"> </w:t>
      </w:r>
      <w:r>
        <w:rPr>
          <w:sz w:val="24"/>
        </w:rPr>
        <w:t>рекомендованных</w:t>
      </w:r>
      <w:r>
        <w:rPr>
          <w:spacing w:val="91"/>
          <w:sz w:val="24"/>
        </w:rPr>
        <w:t xml:space="preserve"> </w:t>
      </w:r>
      <w:r>
        <w:rPr>
          <w:sz w:val="24"/>
        </w:rPr>
        <w:t>для</w:t>
      </w:r>
      <w:r>
        <w:rPr>
          <w:spacing w:val="87"/>
          <w:sz w:val="24"/>
        </w:rPr>
        <w:t xml:space="preserve"> </w:t>
      </w:r>
      <w:r>
        <w:rPr>
          <w:sz w:val="24"/>
        </w:rPr>
        <w:t>изучения</w:t>
      </w:r>
      <w:r>
        <w:rPr>
          <w:spacing w:val="91"/>
          <w:sz w:val="24"/>
        </w:rPr>
        <w:t xml:space="preserve"> </w:t>
      </w:r>
      <w:r>
        <w:rPr>
          <w:sz w:val="24"/>
        </w:rPr>
        <w:t>учебного</w:t>
      </w:r>
      <w:r>
        <w:rPr>
          <w:spacing w:val="89"/>
          <w:sz w:val="24"/>
        </w:rPr>
        <w:t xml:space="preserve"> </w:t>
      </w:r>
      <w:r>
        <w:rPr>
          <w:sz w:val="24"/>
        </w:rPr>
        <w:t>курса</w:t>
      </w:r>
    </w:p>
    <w:p w:rsidR="00E87DAD" w:rsidRDefault="00F431E1">
      <w:pPr>
        <w:pStyle w:val="a3"/>
        <w:spacing w:before="137" w:line="360" w:lineRule="auto"/>
        <w:ind w:right="547" w:firstLine="0"/>
      </w:pPr>
      <w:r>
        <w:t>«Алгебра</w:t>
      </w:r>
      <w:r>
        <w:rPr>
          <w:spacing w:val="60"/>
        </w:rPr>
        <w:t xml:space="preserve"> </w:t>
      </w:r>
      <w:r>
        <w:t>и</w:t>
      </w:r>
      <w:r>
        <w:rPr>
          <w:spacing w:val="60"/>
        </w:rPr>
        <w:t xml:space="preserve"> </w:t>
      </w:r>
      <w:r>
        <w:t>начала</w:t>
      </w:r>
      <w:r>
        <w:rPr>
          <w:spacing w:val="60"/>
        </w:rPr>
        <w:t xml:space="preserve"> </w:t>
      </w:r>
      <w:r>
        <w:t>математического</w:t>
      </w:r>
      <w:r>
        <w:rPr>
          <w:spacing w:val="60"/>
        </w:rPr>
        <w:t xml:space="preserve"> </w:t>
      </w:r>
      <w:r>
        <w:t>анализа»,</w:t>
      </w:r>
      <w:r>
        <w:rPr>
          <w:spacing w:val="61"/>
        </w:rPr>
        <w:t xml:space="preserve"> </w:t>
      </w:r>
      <w:r>
        <w:t>–</w:t>
      </w:r>
      <w:r>
        <w:rPr>
          <w:spacing w:val="60"/>
        </w:rPr>
        <w:t xml:space="preserve"> </w:t>
      </w:r>
      <w:r>
        <w:t>170</w:t>
      </w:r>
      <w:r>
        <w:rPr>
          <w:spacing w:val="60"/>
        </w:rPr>
        <w:t xml:space="preserve"> </w:t>
      </w:r>
      <w:r>
        <w:t>часов:</w:t>
      </w:r>
      <w:r>
        <w:rPr>
          <w:spacing w:val="60"/>
        </w:rPr>
        <w:t xml:space="preserve"> </w:t>
      </w:r>
      <w:r>
        <w:t>в</w:t>
      </w:r>
      <w:r>
        <w:rPr>
          <w:spacing w:val="60"/>
        </w:rPr>
        <w:t xml:space="preserve"> </w:t>
      </w:r>
      <w:r>
        <w:t>10   классе</w:t>
      </w:r>
      <w:r>
        <w:rPr>
          <w:spacing w:val="60"/>
        </w:rPr>
        <w:t xml:space="preserve"> </w:t>
      </w:r>
      <w:r>
        <w:t>–</w:t>
      </w:r>
      <w:r>
        <w:rPr>
          <w:spacing w:val="60"/>
        </w:rPr>
        <w:t xml:space="preserve"> </w:t>
      </w:r>
      <w:r>
        <w:t>68</w:t>
      </w:r>
      <w:r>
        <w:rPr>
          <w:spacing w:val="60"/>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 в</w:t>
      </w:r>
      <w:r>
        <w:rPr>
          <w:spacing w:val="-2"/>
        </w:rPr>
        <w:t xml:space="preserve"> </w:t>
      </w:r>
      <w:r>
        <w:t>11</w:t>
      </w:r>
      <w:r>
        <w:rPr>
          <w:spacing w:val="2"/>
        </w:rPr>
        <w:t xml:space="preserve"> </w:t>
      </w:r>
      <w:r>
        <w:t>классе</w:t>
      </w:r>
      <w:r>
        <w:rPr>
          <w:spacing w:val="-1"/>
        </w:rPr>
        <w:t xml:space="preserve"> </w:t>
      </w:r>
      <w:r>
        <w:t>-102</w:t>
      </w:r>
      <w:r>
        <w:rPr>
          <w:spacing w:val="2"/>
        </w:rPr>
        <w:t xml:space="preserve"> </w:t>
      </w:r>
      <w:r>
        <w:t>часа</w:t>
      </w:r>
      <w:r>
        <w:rPr>
          <w:spacing w:val="-1"/>
        </w:rPr>
        <w:t xml:space="preserve"> </w:t>
      </w:r>
      <w:r>
        <w:t>(3 часа</w:t>
      </w:r>
      <w:r>
        <w:rPr>
          <w:spacing w:val="1"/>
        </w:rPr>
        <w:t xml:space="preserve"> </w:t>
      </w:r>
      <w:r>
        <w:t>в</w:t>
      </w:r>
      <w:r>
        <w:rPr>
          <w:spacing w:val="-1"/>
        </w:rPr>
        <w:t xml:space="preserve"> </w:t>
      </w:r>
      <w:r>
        <w:t>неделю).</w:t>
      </w:r>
    </w:p>
    <w:p w:rsidR="00E87DAD" w:rsidRDefault="00F431E1" w:rsidP="007F1D2C">
      <w:pPr>
        <w:pStyle w:val="a4"/>
        <w:numPr>
          <w:ilvl w:val="2"/>
          <w:numId w:val="104"/>
        </w:numPr>
        <w:tabs>
          <w:tab w:val="left" w:pos="1950"/>
        </w:tabs>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87DAD" w:rsidRDefault="00F431E1" w:rsidP="007F1D2C">
      <w:pPr>
        <w:pStyle w:val="a4"/>
        <w:numPr>
          <w:ilvl w:val="3"/>
          <w:numId w:val="104"/>
        </w:numPr>
        <w:tabs>
          <w:tab w:val="left" w:pos="2131"/>
        </w:tabs>
        <w:spacing w:before="139"/>
        <w:ind w:left="2130"/>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E87DAD" w:rsidRDefault="00F431E1">
      <w:pPr>
        <w:pStyle w:val="a3"/>
        <w:spacing w:before="137" w:line="360" w:lineRule="auto"/>
        <w:ind w:right="552"/>
      </w:pPr>
      <w:r>
        <w:t>Рациональные числа. Обыкновенные и десятичные дроби, проценты, бесконечные</w:t>
      </w:r>
      <w:r>
        <w:rPr>
          <w:spacing w:val="1"/>
        </w:rPr>
        <w:t xml:space="preserve"> </w:t>
      </w:r>
      <w:r>
        <w:t>периодические</w:t>
      </w:r>
      <w:r>
        <w:rPr>
          <w:spacing w:val="1"/>
        </w:rPr>
        <w:t xml:space="preserve"> </w:t>
      </w:r>
      <w:r>
        <w:t>дроби.</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2"/>
        </w:rPr>
        <w:t xml:space="preserve"> </w:t>
      </w:r>
      <w:r>
        <w:t>задач</w:t>
      </w:r>
      <w:r>
        <w:rPr>
          <w:spacing w:val="-2"/>
        </w:rPr>
        <w:t xml:space="preserve"> </w:t>
      </w:r>
      <w:r>
        <w:t>из различных</w:t>
      </w:r>
      <w:r>
        <w:rPr>
          <w:spacing w:val="1"/>
        </w:rPr>
        <w:t xml:space="preserve"> </w:t>
      </w:r>
      <w:r>
        <w:t>отраслей</w:t>
      </w:r>
      <w:r>
        <w:rPr>
          <w:spacing w:val="-1"/>
        </w:rPr>
        <w:t xml:space="preserve"> </w:t>
      </w:r>
      <w:r>
        <w:t>знаний и</w:t>
      </w:r>
      <w:r>
        <w:rPr>
          <w:spacing w:val="-1"/>
        </w:rPr>
        <w:t xml:space="preserve"> </w:t>
      </w:r>
      <w:r>
        <w:t>реальной жизни.</w:t>
      </w:r>
    </w:p>
    <w:p w:rsidR="00E87DAD" w:rsidRDefault="00F431E1">
      <w:pPr>
        <w:pStyle w:val="a3"/>
        <w:spacing w:line="360" w:lineRule="auto"/>
        <w:ind w:right="547"/>
      </w:pPr>
      <w:r>
        <w:t>Действительные числа. Рациональные и иррациональные числа. Арифметические</w:t>
      </w:r>
      <w:r>
        <w:rPr>
          <w:spacing w:val="1"/>
        </w:rPr>
        <w:t xml:space="preserve"> </w:t>
      </w:r>
      <w:r>
        <w:t>операции с действительными числами. Приближённые вычисления, правила округления,</w:t>
      </w:r>
      <w:r>
        <w:rPr>
          <w:spacing w:val="1"/>
        </w:rPr>
        <w:t xml:space="preserve"> </w:t>
      </w:r>
      <w:r>
        <w:t>прикидка</w:t>
      </w:r>
      <w:r>
        <w:rPr>
          <w:spacing w:val="-2"/>
        </w:rPr>
        <w:t xml:space="preserve"> </w:t>
      </w:r>
      <w:r>
        <w:t>и оценка</w:t>
      </w:r>
      <w:r>
        <w:rPr>
          <w:spacing w:val="-1"/>
        </w:rPr>
        <w:t xml:space="preserve"> </w:t>
      </w:r>
      <w:r>
        <w:t>результата вычислений.</w:t>
      </w:r>
    </w:p>
    <w:p w:rsidR="00E87DAD" w:rsidRDefault="00F431E1">
      <w:pPr>
        <w:pStyle w:val="a3"/>
        <w:spacing w:before="2" w:line="360" w:lineRule="auto"/>
        <w:ind w:right="549"/>
      </w:pPr>
      <w:r>
        <w:t>Степень с целым показателем. Стандартная форма записи действительного числа.</w:t>
      </w:r>
      <w:r>
        <w:rPr>
          <w:spacing w:val="1"/>
        </w:rPr>
        <w:t xml:space="preserve"> </w:t>
      </w:r>
      <w:r>
        <w:t xml:space="preserve">Использование       </w:t>
      </w:r>
      <w:r>
        <w:rPr>
          <w:spacing w:val="1"/>
        </w:rPr>
        <w:t xml:space="preserve"> </w:t>
      </w:r>
      <w:r>
        <w:t xml:space="preserve">подходящей       </w:t>
      </w:r>
      <w:r>
        <w:rPr>
          <w:spacing w:val="1"/>
        </w:rPr>
        <w:t xml:space="preserve"> </w:t>
      </w:r>
      <w:r>
        <w:t>формы         записи         действительных         чисел</w:t>
      </w:r>
      <w:r>
        <w:rPr>
          <w:spacing w:val="1"/>
        </w:rPr>
        <w:t xml:space="preserve"> </w:t>
      </w:r>
      <w:r>
        <w:t>для</w:t>
      </w:r>
      <w:r>
        <w:rPr>
          <w:spacing w:val="-1"/>
        </w:rPr>
        <w:t xml:space="preserve"> </w:t>
      </w:r>
      <w:r>
        <w:t>решения практических</w:t>
      </w:r>
      <w:r>
        <w:rPr>
          <w:spacing w:val="2"/>
        </w:rPr>
        <w:t xml:space="preserve"> </w:t>
      </w:r>
      <w:r>
        <w:t>задач</w:t>
      </w:r>
      <w:r>
        <w:rPr>
          <w:spacing w:val="-2"/>
        </w:rPr>
        <w:t xml:space="preserve"> </w:t>
      </w:r>
      <w:r>
        <w:t>и представления данных.</w:t>
      </w:r>
    </w:p>
    <w:p w:rsidR="00E87DAD" w:rsidRDefault="00F431E1">
      <w:pPr>
        <w:pStyle w:val="a3"/>
        <w:spacing w:line="360" w:lineRule="auto"/>
        <w:ind w:right="557"/>
      </w:pPr>
      <w:r>
        <w:t>Арифметический</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Действия</w:t>
      </w:r>
      <w:r>
        <w:rPr>
          <w:spacing w:val="1"/>
        </w:rPr>
        <w:t xml:space="preserve"> </w:t>
      </w:r>
      <w:r>
        <w:t>с</w:t>
      </w:r>
      <w:r>
        <w:rPr>
          <w:spacing w:val="1"/>
        </w:rPr>
        <w:t xml:space="preserve"> </w:t>
      </w:r>
      <w:r>
        <w:t>арифметическими</w:t>
      </w:r>
      <w:r>
        <w:rPr>
          <w:spacing w:val="1"/>
        </w:rPr>
        <w:t xml:space="preserve"> </w:t>
      </w:r>
      <w:r>
        <w:t>корнями</w:t>
      </w:r>
      <w:r>
        <w:rPr>
          <w:spacing w:val="-3"/>
        </w:rPr>
        <w:t xml:space="preserve"> </w:t>
      </w:r>
      <w:r>
        <w:t>натуральной степени.</w:t>
      </w:r>
    </w:p>
    <w:p w:rsidR="00E87DAD" w:rsidRDefault="00F431E1">
      <w:pPr>
        <w:pStyle w:val="a3"/>
        <w:spacing w:line="362" w:lineRule="auto"/>
        <w:ind w:right="556"/>
      </w:pPr>
      <w:r>
        <w:t>Синус, косинус и тангенс числового аргумента. Арксинус, арккосинус, арктангенс</w:t>
      </w:r>
      <w:r>
        <w:rPr>
          <w:spacing w:val="1"/>
        </w:rPr>
        <w:t xml:space="preserve"> </w:t>
      </w:r>
      <w:r>
        <w:t>числового</w:t>
      </w:r>
      <w:r>
        <w:rPr>
          <w:spacing w:val="-1"/>
        </w:rPr>
        <w:t xml:space="preserve"> </w:t>
      </w:r>
      <w:r>
        <w:t>аргумента.</w:t>
      </w:r>
    </w:p>
    <w:p w:rsidR="00E87DAD" w:rsidRDefault="00F431E1" w:rsidP="007F1D2C">
      <w:pPr>
        <w:pStyle w:val="a4"/>
        <w:numPr>
          <w:ilvl w:val="3"/>
          <w:numId w:val="104"/>
        </w:numPr>
        <w:tabs>
          <w:tab w:val="left" w:pos="2131"/>
        </w:tabs>
        <w:spacing w:line="360" w:lineRule="auto"/>
        <w:ind w:left="1110" w:right="4538" w:firstLine="0"/>
        <w:jc w:val="both"/>
        <w:rPr>
          <w:sz w:val="24"/>
        </w:rPr>
      </w:pPr>
      <w:r>
        <w:rPr>
          <w:sz w:val="24"/>
        </w:rPr>
        <w:t>Уравнения и неравенства.</w:t>
      </w:r>
      <w:r>
        <w:rPr>
          <w:spacing w:val="1"/>
          <w:sz w:val="24"/>
        </w:rPr>
        <w:t xml:space="preserve"> </w:t>
      </w:r>
      <w:r>
        <w:rPr>
          <w:sz w:val="24"/>
        </w:rPr>
        <w:t>Тождества</w:t>
      </w:r>
      <w:r>
        <w:rPr>
          <w:spacing w:val="-4"/>
          <w:sz w:val="24"/>
        </w:rPr>
        <w:t xml:space="preserve"> </w:t>
      </w:r>
      <w:r>
        <w:rPr>
          <w:sz w:val="24"/>
        </w:rPr>
        <w:t>и</w:t>
      </w:r>
      <w:r>
        <w:rPr>
          <w:spacing w:val="-2"/>
          <w:sz w:val="24"/>
        </w:rPr>
        <w:t xml:space="preserve"> </w:t>
      </w:r>
      <w:r>
        <w:rPr>
          <w:sz w:val="24"/>
        </w:rPr>
        <w:t>тождественные</w:t>
      </w:r>
      <w:r>
        <w:rPr>
          <w:spacing w:val="-5"/>
          <w:sz w:val="24"/>
        </w:rPr>
        <w:t xml:space="preserve"> </w:t>
      </w:r>
      <w:r>
        <w:rPr>
          <w:sz w:val="24"/>
        </w:rPr>
        <w:t>преобразования.</w:t>
      </w:r>
    </w:p>
    <w:p w:rsidR="00E87DAD" w:rsidRDefault="00F431E1">
      <w:pPr>
        <w:pStyle w:val="a3"/>
        <w:spacing w:line="360" w:lineRule="auto"/>
        <w:ind w:right="556"/>
      </w:pPr>
      <w:r>
        <w:t>Преобразование тригонометрических выражений. Основные тригонометрические</w:t>
      </w:r>
      <w:r>
        <w:rPr>
          <w:spacing w:val="1"/>
        </w:rPr>
        <w:t xml:space="preserve"> </w:t>
      </w:r>
      <w:r>
        <w:t>формулы.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2520"/>
          <w:tab w:val="left" w:pos="3460"/>
          <w:tab w:val="left" w:pos="4824"/>
          <w:tab w:val="left" w:pos="6422"/>
          <w:tab w:val="left" w:pos="7544"/>
          <w:tab w:val="left" w:pos="9086"/>
        </w:tabs>
        <w:spacing w:before="65" w:line="360" w:lineRule="auto"/>
        <w:ind w:right="556"/>
        <w:jc w:val="left"/>
      </w:pPr>
      <w:r>
        <w:lastRenderedPageBreak/>
        <w:t>Уравнение,</w:t>
      </w:r>
      <w:r>
        <w:tab/>
        <w:t>корень</w:t>
      </w:r>
      <w:r>
        <w:tab/>
        <w:t>уравнения.</w:t>
      </w:r>
      <w:r>
        <w:tab/>
        <w:t>Неравенство,</w:t>
      </w:r>
      <w:r>
        <w:tab/>
        <w:t>решение</w:t>
      </w:r>
      <w:r>
        <w:tab/>
        <w:t>неравенства.</w:t>
      </w:r>
      <w:r>
        <w:tab/>
        <w:t>Метод</w:t>
      </w:r>
      <w:r>
        <w:rPr>
          <w:spacing w:val="-57"/>
        </w:rPr>
        <w:t xml:space="preserve"> </w:t>
      </w:r>
      <w:r>
        <w:t>интервалов.</w:t>
      </w:r>
    </w:p>
    <w:p w:rsidR="00E87DAD" w:rsidRDefault="00F431E1">
      <w:pPr>
        <w:pStyle w:val="a3"/>
        <w:spacing w:before="1" w:line="360" w:lineRule="auto"/>
        <w:ind w:left="1110" w:right="2477" w:firstLine="0"/>
        <w:jc w:val="left"/>
      </w:pPr>
      <w:r>
        <w:t>Решение целых и дробно-рациональных уравнений и неравенств.</w:t>
      </w:r>
      <w:r>
        <w:rPr>
          <w:spacing w:val="-57"/>
        </w:rPr>
        <w:t xml:space="preserve"> </w:t>
      </w:r>
      <w:r>
        <w:t>Решение</w:t>
      </w:r>
      <w:r>
        <w:rPr>
          <w:spacing w:val="-2"/>
        </w:rPr>
        <w:t xml:space="preserve"> </w:t>
      </w:r>
      <w:r>
        <w:t>иррациональных</w:t>
      </w:r>
      <w:r>
        <w:rPr>
          <w:spacing w:val="2"/>
        </w:rPr>
        <w:t xml:space="preserve"> </w:t>
      </w:r>
      <w:r>
        <w:t>уравнений</w:t>
      </w:r>
      <w:r>
        <w:rPr>
          <w:spacing w:val="-1"/>
        </w:rPr>
        <w:t xml:space="preserve"> </w:t>
      </w:r>
      <w:r>
        <w:t>и</w:t>
      </w:r>
      <w:r>
        <w:rPr>
          <w:spacing w:val="-3"/>
        </w:rPr>
        <w:t xml:space="preserve"> </w:t>
      </w:r>
      <w:r>
        <w:t>неравенств.</w:t>
      </w:r>
    </w:p>
    <w:p w:rsidR="00E87DAD" w:rsidRDefault="00F431E1">
      <w:pPr>
        <w:pStyle w:val="a3"/>
        <w:ind w:left="1110" w:firstLine="0"/>
        <w:jc w:val="left"/>
      </w:pPr>
      <w:r>
        <w:t>Решение</w:t>
      </w:r>
      <w:r>
        <w:rPr>
          <w:spacing w:val="-7"/>
        </w:rPr>
        <w:t xml:space="preserve"> </w:t>
      </w:r>
      <w:r>
        <w:t>тригонометрических</w:t>
      </w:r>
      <w:r>
        <w:rPr>
          <w:spacing w:val="-1"/>
        </w:rPr>
        <w:t xml:space="preserve"> </w:t>
      </w:r>
      <w:r>
        <w:t>уравнений.</w:t>
      </w:r>
    </w:p>
    <w:p w:rsidR="00E87DAD" w:rsidRDefault="00F431E1">
      <w:pPr>
        <w:pStyle w:val="a3"/>
        <w:spacing w:before="137" w:line="360" w:lineRule="auto"/>
        <w:jc w:val="left"/>
      </w:pPr>
      <w:r>
        <w:t>Применение</w:t>
      </w:r>
      <w:r>
        <w:rPr>
          <w:spacing w:val="22"/>
        </w:rPr>
        <w:t xml:space="preserve"> </w:t>
      </w:r>
      <w:r>
        <w:t>уравнений</w:t>
      </w:r>
      <w:r>
        <w:rPr>
          <w:spacing w:val="19"/>
        </w:rPr>
        <w:t xml:space="preserve"> </w:t>
      </w:r>
      <w:r>
        <w:t>и</w:t>
      </w:r>
      <w:r>
        <w:rPr>
          <w:spacing w:val="21"/>
        </w:rPr>
        <w:t xml:space="preserve"> </w:t>
      </w:r>
      <w:r>
        <w:t>неравенств</w:t>
      </w:r>
      <w:r>
        <w:rPr>
          <w:spacing w:val="21"/>
        </w:rPr>
        <w:t xml:space="preserve"> </w:t>
      </w:r>
      <w:r>
        <w:t>к</w:t>
      </w:r>
      <w:r>
        <w:rPr>
          <w:spacing w:val="22"/>
        </w:rPr>
        <w:t xml:space="preserve"> </w:t>
      </w:r>
      <w:r>
        <w:t>решению</w:t>
      </w:r>
      <w:r>
        <w:rPr>
          <w:spacing w:val="21"/>
        </w:rPr>
        <w:t xml:space="preserve"> </w:t>
      </w:r>
      <w:r>
        <w:t>математических</w:t>
      </w:r>
      <w:r>
        <w:rPr>
          <w:spacing w:val="22"/>
        </w:rPr>
        <w:t xml:space="preserve"> </w:t>
      </w:r>
      <w:r>
        <w:t>задач</w:t>
      </w:r>
      <w:r>
        <w:rPr>
          <w:spacing w:val="20"/>
        </w:rPr>
        <w:t xml:space="preserve"> </w:t>
      </w:r>
      <w:r>
        <w:t>и</w:t>
      </w:r>
      <w:r>
        <w:rPr>
          <w:spacing w:val="22"/>
        </w:rPr>
        <w:t xml:space="preserve"> </w:t>
      </w:r>
      <w:r>
        <w:t>задач</w:t>
      </w:r>
      <w:r>
        <w:rPr>
          <w:spacing w:val="20"/>
        </w:rPr>
        <w:t xml:space="preserve"> </w:t>
      </w:r>
      <w:r>
        <w:t>из</w:t>
      </w:r>
      <w:r>
        <w:rPr>
          <w:spacing w:val="-57"/>
        </w:rPr>
        <w:t xml:space="preserve"> </w:t>
      </w:r>
      <w:r>
        <w:t>различных</w:t>
      </w:r>
      <w:r>
        <w:rPr>
          <w:spacing w:val="1"/>
        </w:rPr>
        <w:t xml:space="preserve"> </w:t>
      </w:r>
      <w:r>
        <w:t>областей науки и реальной</w:t>
      </w:r>
      <w:r>
        <w:rPr>
          <w:spacing w:val="3"/>
        </w:rPr>
        <w:t xml:space="preserve"> </w:t>
      </w:r>
      <w:r>
        <w:t>жизни.</w:t>
      </w:r>
    </w:p>
    <w:p w:rsidR="00E87DAD" w:rsidRDefault="00F431E1" w:rsidP="007F1D2C">
      <w:pPr>
        <w:pStyle w:val="a4"/>
        <w:numPr>
          <w:ilvl w:val="3"/>
          <w:numId w:val="104"/>
        </w:numPr>
        <w:tabs>
          <w:tab w:val="left" w:pos="2131"/>
        </w:tabs>
        <w:ind w:left="2130"/>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E87DAD" w:rsidRDefault="00F431E1">
      <w:pPr>
        <w:pStyle w:val="a3"/>
        <w:spacing w:before="136"/>
        <w:ind w:left="1110" w:firstLine="0"/>
        <w:jc w:val="left"/>
      </w:pPr>
      <w:r>
        <w:t>Функция,</w:t>
      </w:r>
      <w:r>
        <w:rPr>
          <w:spacing w:val="-4"/>
        </w:rPr>
        <w:t xml:space="preserve"> </w:t>
      </w:r>
      <w:r>
        <w:t>способы</w:t>
      </w:r>
      <w:r>
        <w:rPr>
          <w:spacing w:val="-4"/>
        </w:rPr>
        <w:t xml:space="preserve"> </w:t>
      </w:r>
      <w:r>
        <w:t>задания</w:t>
      </w:r>
      <w:r>
        <w:rPr>
          <w:spacing w:val="-4"/>
        </w:rPr>
        <w:t xml:space="preserve"> </w:t>
      </w:r>
      <w:r>
        <w:t>функции.</w:t>
      </w:r>
      <w:r>
        <w:rPr>
          <w:spacing w:val="-6"/>
        </w:rPr>
        <w:t xml:space="preserve"> </w:t>
      </w:r>
      <w:r>
        <w:t>График</w:t>
      </w:r>
      <w:r>
        <w:rPr>
          <w:spacing w:val="-6"/>
        </w:rPr>
        <w:t xml:space="preserve"> </w:t>
      </w:r>
      <w:r>
        <w:t>функции.</w:t>
      </w:r>
      <w:r>
        <w:rPr>
          <w:spacing w:val="-3"/>
        </w:rPr>
        <w:t xml:space="preserve"> </w:t>
      </w:r>
      <w:r>
        <w:t>Взаимно</w:t>
      </w:r>
      <w:r>
        <w:rPr>
          <w:spacing w:val="-4"/>
        </w:rPr>
        <w:t xml:space="preserve"> </w:t>
      </w:r>
      <w:r>
        <w:t>обратные</w:t>
      </w:r>
      <w:r>
        <w:rPr>
          <w:spacing w:val="-6"/>
        </w:rPr>
        <w:t xml:space="preserve"> </w:t>
      </w:r>
      <w:r>
        <w:t>функции.</w:t>
      </w:r>
    </w:p>
    <w:p w:rsidR="00E87DAD" w:rsidRDefault="00F431E1">
      <w:pPr>
        <w:pStyle w:val="a3"/>
        <w:spacing w:before="140" w:line="360" w:lineRule="auto"/>
        <w:jc w:val="left"/>
      </w:pPr>
      <w:r>
        <w:t>Область</w:t>
      </w:r>
      <w:r>
        <w:rPr>
          <w:spacing w:val="4"/>
        </w:rPr>
        <w:t xml:space="preserve"> </w:t>
      </w:r>
      <w:r>
        <w:t>определения</w:t>
      </w:r>
      <w:r>
        <w:rPr>
          <w:spacing w:val="2"/>
        </w:rPr>
        <w:t xml:space="preserve"> </w:t>
      </w:r>
      <w:r>
        <w:t>и</w:t>
      </w:r>
      <w:r>
        <w:rPr>
          <w:spacing w:val="1"/>
        </w:rPr>
        <w:t xml:space="preserve"> </w:t>
      </w:r>
      <w:r>
        <w:t>множество</w:t>
      </w:r>
      <w:r>
        <w:rPr>
          <w:spacing w:val="3"/>
        </w:rPr>
        <w:t xml:space="preserve"> </w:t>
      </w:r>
      <w:r>
        <w:t>значений</w:t>
      </w:r>
      <w:r>
        <w:rPr>
          <w:spacing w:val="3"/>
        </w:rPr>
        <w:t xml:space="preserve"> </w:t>
      </w:r>
      <w:r>
        <w:t>функции.</w:t>
      </w:r>
      <w:r>
        <w:rPr>
          <w:spacing w:val="3"/>
        </w:rPr>
        <w:t xml:space="preserve"> </w:t>
      </w:r>
      <w:r>
        <w:t>Нули</w:t>
      </w:r>
      <w:r>
        <w:rPr>
          <w:spacing w:val="4"/>
        </w:rPr>
        <w:t xml:space="preserve"> </w:t>
      </w:r>
      <w:r>
        <w:t>функции. Промежутки</w:t>
      </w:r>
      <w:r>
        <w:rPr>
          <w:spacing w:val="-57"/>
        </w:rPr>
        <w:t xml:space="preserve"> </w:t>
      </w:r>
      <w:r>
        <w:t>знакопостоянства.</w:t>
      </w:r>
      <w:r>
        <w:rPr>
          <w:spacing w:val="-1"/>
        </w:rPr>
        <w:t xml:space="preserve"> </w:t>
      </w:r>
      <w:r>
        <w:t>Чётные</w:t>
      </w:r>
      <w:r>
        <w:rPr>
          <w:spacing w:val="-1"/>
        </w:rPr>
        <w:t xml:space="preserve"> </w:t>
      </w:r>
      <w:r>
        <w:t>и нечётные</w:t>
      </w:r>
      <w:r>
        <w:rPr>
          <w:spacing w:val="-2"/>
        </w:rPr>
        <w:t xml:space="preserve"> </w:t>
      </w:r>
      <w:r>
        <w:t>функции.</w:t>
      </w:r>
    </w:p>
    <w:p w:rsidR="00E87DAD" w:rsidRDefault="00F431E1">
      <w:pPr>
        <w:pStyle w:val="a3"/>
        <w:tabs>
          <w:tab w:val="left" w:pos="2433"/>
          <w:tab w:val="left" w:pos="3562"/>
          <w:tab w:val="left" w:pos="3910"/>
          <w:tab w:val="left" w:pos="5513"/>
          <w:tab w:val="left" w:pos="5885"/>
          <w:tab w:val="left" w:pos="6794"/>
          <w:tab w:val="left" w:pos="8362"/>
          <w:tab w:val="left" w:pos="8856"/>
        </w:tabs>
        <w:spacing w:line="360" w:lineRule="auto"/>
        <w:ind w:right="551"/>
        <w:jc w:val="left"/>
      </w:pPr>
      <w:r>
        <w:t>Степенная</w:t>
      </w:r>
      <w:r>
        <w:tab/>
        <w:t>функция</w:t>
      </w:r>
      <w:r>
        <w:tab/>
        <w:t>с</w:t>
      </w:r>
      <w:r>
        <w:tab/>
        <w:t>натуральным</w:t>
      </w:r>
      <w:r>
        <w:tab/>
        <w:t>и</w:t>
      </w:r>
      <w:r>
        <w:tab/>
        <w:t>целым</w:t>
      </w:r>
      <w:r>
        <w:tab/>
        <w:t>показателем.</w:t>
      </w:r>
      <w:r>
        <w:tab/>
        <w:t>Её</w:t>
      </w:r>
      <w:r>
        <w:tab/>
        <w:t>свойства</w:t>
      </w:r>
      <w:r>
        <w:rPr>
          <w:spacing w:val="-57"/>
        </w:rPr>
        <w:t xml:space="preserve"> </w:t>
      </w:r>
      <w:r>
        <w:t>и</w:t>
      </w:r>
      <w:r>
        <w:rPr>
          <w:spacing w:val="-1"/>
        </w:rPr>
        <w:t xml:space="preserve"> </w:t>
      </w:r>
      <w:r>
        <w:t>график. Свойства</w:t>
      </w:r>
      <w:r>
        <w:rPr>
          <w:spacing w:val="-1"/>
        </w:rPr>
        <w:t xml:space="preserve"> </w:t>
      </w:r>
      <w:r>
        <w:t>и график</w:t>
      </w:r>
      <w:r>
        <w:rPr>
          <w:spacing w:val="-1"/>
        </w:rPr>
        <w:t xml:space="preserve"> </w:t>
      </w:r>
      <w:r>
        <w:t>корня</w:t>
      </w:r>
      <w:r>
        <w:rPr>
          <w:spacing w:val="3"/>
        </w:rPr>
        <w:t xml:space="preserve"> </w:t>
      </w:r>
      <w:r>
        <w:t>n-ой степени.</w:t>
      </w:r>
    </w:p>
    <w:p w:rsidR="00E87DAD" w:rsidRDefault="00F431E1">
      <w:pPr>
        <w:pStyle w:val="a3"/>
        <w:tabs>
          <w:tab w:val="left" w:pos="3477"/>
          <w:tab w:val="left" w:pos="4973"/>
          <w:tab w:val="left" w:pos="6494"/>
          <w:tab w:val="left" w:pos="8852"/>
        </w:tabs>
        <w:spacing w:line="360" w:lineRule="auto"/>
        <w:ind w:right="554"/>
        <w:jc w:val="left"/>
      </w:pPr>
      <w:r>
        <w:t>Тригонометрическая</w:t>
      </w:r>
      <w:r>
        <w:tab/>
        <w:t>окружность,</w:t>
      </w:r>
      <w:r>
        <w:tab/>
        <w:t>определение</w:t>
      </w:r>
      <w:r>
        <w:tab/>
        <w:t>тригонометрических</w:t>
      </w:r>
      <w:r>
        <w:tab/>
      </w:r>
      <w:r>
        <w:rPr>
          <w:spacing w:val="-1"/>
        </w:rPr>
        <w:t>функций</w:t>
      </w:r>
      <w:r>
        <w:rPr>
          <w:spacing w:val="-57"/>
        </w:rPr>
        <w:t xml:space="preserve"> </w:t>
      </w:r>
      <w:r>
        <w:t>числового</w:t>
      </w:r>
      <w:r>
        <w:rPr>
          <w:spacing w:val="-2"/>
        </w:rPr>
        <w:t xml:space="preserve"> </w:t>
      </w:r>
      <w:r>
        <w:t>аргумента.</w:t>
      </w:r>
    </w:p>
    <w:p w:rsidR="00E87DAD" w:rsidRDefault="00F431E1" w:rsidP="007F1D2C">
      <w:pPr>
        <w:pStyle w:val="a4"/>
        <w:numPr>
          <w:ilvl w:val="3"/>
          <w:numId w:val="104"/>
        </w:numPr>
        <w:tabs>
          <w:tab w:val="left" w:pos="2131"/>
        </w:tabs>
        <w:spacing w:before="1"/>
        <w:ind w:left="2130"/>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E87DAD" w:rsidRDefault="00F431E1">
      <w:pPr>
        <w:pStyle w:val="a3"/>
        <w:spacing w:before="137" w:line="360" w:lineRule="auto"/>
        <w:ind w:right="549"/>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57"/>
        </w:rPr>
        <w:t xml:space="preserve"> </w:t>
      </w:r>
      <w:r>
        <w:t>последовательности.</w:t>
      </w:r>
    </w:p>
    <w:p w:rsidR="00E87DAD" w:rsidRDefault="00F431E1">
      <w:pPr>
        <w:pStyle w:val="a3"/>
        <w:spacing w:line="360" w:lineRule="auto"/>
        <w:ind w:right="549"/>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 прогрессия. Сумма бесконечно убывающей геометрической прогрессии.</w:t>
      </w:r>
      <w:r>
        <w:rPr>
          <w:spacing w:val="1"/>
        </w:rPr>
        <w:t xml:space="preserve"> </w:t>
      </w:r>
      <w:r>
        <w:t>Формула сложных процентов. Использование прогрессии для решения реальных задач</w:t>
      </w:r>
      <w:r>
        <w:rPr>
          <w:spacing w:val="1"/>
        </w:rPr>
        <w:t xml:space="preserve"> </w:t>
      </w:r>
      <w:r>
        <w:t>прикладного</w:t>
      </w:r>
      <w:r>
        <w:rPr>
          <w:spacing w:val="-4"/>
        </w:rPr>
        <w:t xml:space="preserve"> </w:t>
      </w:r>
      <w:r>
        <w:t>характера.</w:t>
      </w:r>
    </w:p>
    <w:p w:rsidR="00E87DAD" w:rsidRDefault="00F431E1" w:rsidP="007F1D2C">
      <w:pPr>
        <w:pStyle w:val="a4"/>
        <w:numPr>
          <w:ilvl w:val="3"/>
          <w:numId w:val="104"/>
        </w:numPr>
        <w:tabs>
          <w:tab w:val="left" w:pos="2131"/>
        </w:tabs>
        <w:ind w:left="2130"/>
        <w:jc w:val="both"/>
        <w:rPr>
          <w:sz w:val="24"/>
        </w:rPr>
      </w:pPr>
      <w:r>
        <w:rPr>
          <w:sz w:val="24"/>
        </w:rPr>
        <w:t>Множества</w:t>
      </w:r>
      <w:r>
        <w:rPr>
          <w:spacing w:val="-2"/>
          <w:sz w:val="24"/>
        </w:rPr>
        <w:t xml:space="preserve"> </w:t>
      </w:r>
      <w:r>
        <w:rPr>
          <w:sz w:val="24"/>
        </w:rPr>
        <w:t>и</w:t>
      </w:r>
      <w:r>
        <w:rPr>
          <w:spacing w:val="-1"/>
          <w:sz w:val="24"/>
        </w:rPr>
        <w:t xml:space="preserve"> </w:t>
      </w:r>
      <w:r>
        <w:rPr>
          <w:sz w:val="24"/>
        </w:rPr>
        <w:t>логика.</w:t>
      </w:r>
    </w:p>
    <w:p w:rsidR="00E87DAD" w:rsidRDefault="00F431E1">
      <w:pPr>
        <w:pStyle w:val="a3"/>
        <w:spacing w:before="140" w:line="360" w:lineRule="auto"/>
        <w:ind w:right="548"/>
      </w:pPr>
      <w:r>
        <w:t>Множество, операции над множествами. Диаграммы Эйлера–Венна. Применение</w:t>
      </w:r>
      <w:r>
        <w:rPr>
          <w:spacing w:val="1"/>
        </w:rPr>
        <w:t xml:space="preserve"> </w:t>
      </w:r>
      <w:r>
        <w:t>теоретико-множественного аппарата для описания реальных процессов и явлений, при</w:t>
      </w:r>
      <w:r>
        <w:rPr>
          <w:spacing w:val="1"/>
        </w:rPr>
        <w:t xml:space="preserve"> </w:t>
      </w:r>
      <w:r>
        <w:t>решении</w:t>
      </w:r>
      <w:r>
        <w:rPr>
          <w:spacing w:val="-1"/>
        </w:rPr>
        <w:t xml:space="preserve"> </w:t>
      </w:r>
      <w:r>
        <w:t>задач</w:t>
      </w:r>
      <w:r>
        <w:rPr>
          <w:spacing w:val="-1"/>
        </w:rPr>
        <w:t xml:space="preserve"> </w:t>
      </w:r>
      <w:r>
        <w:t>из других</w:t>
      </w:r>
      <w:r>
        <w:rPr>
          <w:spacing w:val="4"/>
        </w:rPr>
        <w:t xml:space="preserve"> </w:t>
      </w:r>
      <w:r>
        <w:t>учебных предметов.</w:t>
      </w:r>
    </w:p>
    <w:p w:rsidR="00E87DAD" w:rsidRDefault="00F431E1">
      <w:pPr>
        <w:pStyle w:val="a3"/>
        <w:spacing w:line="275" w:lineRule="exact"/>
        <w:ind w:left="1110" w:firstLine="0"/>
      </w:pPr>
      <w:r>
        <w:t>Определение,</w:t>
      </w:r>
      <w:r>
        <w:rPr>
          <w:spacing w:val="-4"/>
        </w:rPr>
        <w:t xml:space="preserve"> </w:t>
      </w:r>
      <w:r>
        <w:t>теорема,</w:t>
      </w:r>
      <w:r>
        <w:rPr>
          <w:spacing w:val="-1"/>
        </w:rPr>
        <w:t xml:space="preserve"> </w:t>
      </w:r>
      <w:r>
        <w:t>следствие,</w:t>
      </w:r>
      <w:r>
        <w:rPr>
          <w:spacing w:val="-3"/>
        </w:rPr>
        <w:t xml:space="preserve"> </w:t>
      </w:r>
      <w:r>
        <w:t>доказательство.</w:t>
      </w:r>
    </w:p>
    <w:p w:rsidR="00E87DAD" w:rsidRDefault="00F431E1" w:rsidP="007F1D2C">
      <w:pPr>
        <w:pStyle w:val="a4"/>
        <w:numPr>
          <w:ilvl w:val="2"/>
          <w:numId w:val="104"/>
        </w:numPr>
        <w:tabs>
          <w:tab w:val="left" w:pos="1950"/>
        </w:tabs>
        <w:spacing w:before="139"/>
        <w:ind w:left="195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E87DAD" w:rsidRDefault="00F431E1" w:rsidP="007F1D2C">
      <w:pPr>
        <w:pStyle w:val="a4"/>
        <w:numPr>
          <w:ilvl w:val="3"/>
          <w:numId w:val="104"/>
        </w:numPr>
        <w:tabs>
          <w:tab w:val="left" w:pos="2131"/>
        </w:tabs>
        <w:spacing w:before="137"/>
        <w:ind w:left="2130"/>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E87DAD" w:rsidRDefault="00F431E1">
      <w:pPr>
        <w:pStyle w:val="a3"/>
        <w:spacing w:before="139" w:line="360" w:lineRule="auto"/>
        <w:ind w:left="1110" w:right="2657" w:firstLine="0"/>
        <w:jc w:val="left"/>
      </w:pPr>
      <w:r>
        <w:t>Натуральные и целые числа. Признаки делимости целых чисел.</w:t>
      </w:r>
      <w:r>
        <w:rPr>
          <w:spacing w:val="-57"/>
        </w:rPr>
        <w:t xml:space="preserve"> </w:t>
      </w:r>
      <w:r>
        <w:t>Степень</w:t>
      </w:r>
      <w:r>
        <w:rPr>
          <w:spacing w:val="-1"/>
        </w:rPr>
        <w:t xml:space="preserve"> </w:t>
      </w:r>
      <w:r>
        <w:t>с</w:t>
      </w:r>
      <w:r>
        <w:rPr>
          <w:spacing w:val="-2"/>
        </w:rPr>
        <w:t xml:space="preserve"> </w:t>
      </w:r>
      <w:r>
        <w:t>рациональным</w:t>
      </w:r>
      <w:r>
        <w:rPr>
          <w:spacing w:val="-2"/>
        </w:rPr>
        <w:t xml:space="preserve"> </w:t>
      </w:r>
      <w:r>
        <w:t>показателем.</w:t>
      </w:r>
      <w:r>
        <w:rPr>
          <w:spacing w:val="-1"/>
        </w:rPr>
        <w:t xml:space="preserve"> </w:t>
      </w:r>
      <w:r>
        <w:t>Свойства</w:t>
      </w:r>
      <w:r>
        <w:rPr>
          <w:spacing w:val="-1"/>
        </w:rPr>
        <w:t xml:space="preserve"> </w:t>
      </w:r>
      <w:r>
        <w:t>степени.</w:t>
      </w:r>
    </w:p>
    <w:p w:rsidR="00E87DAD" w:rsidRDefault="00F431E1">
      <w:pPr>
        <w:pStyle w:val="a3"/>
        <w:spacing w:before="1"/>
        <w:ind w:left="1110" w:firstLine="0"/>
        <w:jc w:val="left"/>
      </w:pPr>
      <w:r>
        <w:t>Логарифм</w:t>
      </w:r>
      <w:r>
        <w:rPr>
          <w:spacing w:val="-5"/>
        </w:rPr>
        <w:t xml:space="preserve"> </w:t>
      </w:r>
      <w:r>
        <w:t>числа.</w:t>
      </w:r>
      <w:r>
        <w:rPr>
          <w:spacing w:val="-5"/>
        </w:rPr>
        <w:t xml:space="preserve"> </w:t>
      </w:r>
      <w:r>
        <w:t>Десятичные</w:t>
      </w:r>
      <w:r>
        <w:rPr>
          <w:spacing w:val="-5"/>
        </w:rPr>
        <w:t xml:space="preserve"> </w:t>
      </w:r>
      <w:r>
        <w:t>и</w:t>
      </w:r>
      <w:r>
        <w:rPr>
          <w:spacing w:val="-5"/>
        </w:rPr>
        <w:t xml:space="preserve"> </w:t>
      </w:r>
      <w:r>
        <w:t>натуральные</w:t>
      </w:r>
      <w:r>
        <w:rPr>
          <w:spacing w:val="-5"/>
        </w:rPr>
        <w:t xml:space="preserve"> </w:t>
      </w:r>
      <w:r>
        <w:t>логарифмы.</w:t>
      </w:r>
    </w:p>
    <w:p w:rsidR="00E87DAD" w:rsidRDefault="00F431E1" w:rsidP="007F1D2C">
      <w:pPr>
        <w:pStyle w:val="a4"/>
        <w:numPr>
          <w:ilvl w:val="3"/>
          <w:numId w:val="104"/>
        </w:numPr>
        <w:tabs>
          <w:tab w:val="left" w:pos="2131"/>
        </w:tabs>
        <w:spacing w:before="136"/>
        <w:ind w:left="2130"/>
        <w:rPr>
          <w:sz w:val="24"/>
        </w:rPr>
      </w:pPr>
      <w:r>
        <w:rPr>
          <w:sz w:val="24"/>
        </w:rPr>
        <w:t>Уравнения</w:t>
      </w:r>
      <w:r>
        <w:rPr>
          <w:spacing w:val="-3"/>
          <w:sz w:val="24"/>
        </w:rPr>
        <w:t xml:space="preserve"> </w:t>
      </w:r>
      <w:r>
        <w:rPr>
          <w:sz w:val="24"/>
        </w:rPr>
        <w:t>и</w:t>
      </w:r>
      <w:r>
        <w:rPr>
          <w:spacing w:val="-5"/>
          <w:sz w:val="24"/>
        </w:rPr>
        <w:t xml:space="preserve"> </w:t>
      </w:r>
      <w:r>
        <w:rPr>
          <w:sz w:val="24"/>
        </w:rPr>
        <w:t>неравенства.</w:t>
      </w:r>
    </w:p>
    <w:p w:rsidR="00E87DAD" w:rsidRDefault="00F431E1">
      <w:pPr>
        <w:pStyle w:val="a3"/>
        <w:spacing w:before="140"/>
        <w:ind w:left="1110" w:firstLine="0"/>
        <w:jc w:val="left"/>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E87DAD" w:rsidRDefault="00F431E1">
      <w:pPr>
        <w:pStyle w:val="a3"/>
        <w:spacing w:before="136" w:line="360" w:lineRule="auto"/>
        <w:ind w:left="1110" w:right="916" w:firstLine="0"/>
        <w:jc w:val="left"/>
      </w:pPr>
      <w:r>
        <w:t>Преобразование выражений, содержащих степени с рациональным показателем.</w:t>
      </w:r>
      <w:r>
        <w:rPr>
          <w:spacing w:val="-57"/>
        </w:rPr>
        <w:t xml:space="preserve"> </w:t>
      </w:r>
      <w:r>
        <w:t>Примеры</w:t>
      </w:r>
      <w:r>
        <w:rPr>
          <w:spacing w:val="-1"/>
        </w:rPr>
        <w:t xml:space="preserve"> </w:t>
      </w:r>
      <w:r>
        <w:t>тригонометрических</w:t>
      </w:r>
      <w:r>
        <w:rPr>
          <w:spacing w:val="2"/>
        </w:rPr>
        <w:t xml:space="preserve"> </w:t>
      </w:r>
      <w:r>
        <w:t>неравенств.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3334" w:firstLine="0"/>
        <w:jc w:val="left"/>
      </w:pPr>
      <w:r>
        <w:lastRenderedPageBreak/>
        <w:t>Показательные уравнения и неравенства.</w:t>
      </w:r>
      <w:r>
        <w:rPr>
          <w:spacing w:val="1"/>
        </w:rPr>
        <w:t xml:space="preserve"> </w:t>
      </w:r>
      <w:r>
        <w:t>Логарифмические</w:t>
      </w:r>
      <w:r>
        <w:rPr>
          <w:spacing w:val="-6"/>
        </w:rPr>
        <w:t xml:space="preserve"> </w:t>
      </w:r>
      <w:r>
        <w:t>уравнения</w:t>
      </w:r>
      <w:r>
        <w:rPr>
          <w:spacing w:val="-8"/>
        </w:rPr>
        <w:t xml:space="preserve"> </w:t>
      </w:r>
      <w:r>
        <w:t>и</w:t>
      </w:r>
      <w:r>
        <w:rPr>
          <w:spacing w:val="-6"/>
        </w:rPr>
        <w:t xml:space="preserve"> </w:t>
      </w:r>
      <w:r>
        <w:t>неравенства.</w:t>
      </w:r>
    </w:p>
    <w:p w:rsidR="00E87DAD" w:rsidRDefault="00F431E1">
      <w:pPr>
        <w:pStyle w:val="a3"/>
        <w:spacing w:before="1" w:line="360" w:lineRule="auto"/>
        <w:jc w:val="left"/>
      </w:pPr>
      <w:r>
        <w:t>Системы</w:t>
      </w:r>
      <w:r>
        <w:rPr>
          <w:spacing w:val="48"/>
        </w:rPr>
        <w:t xml:space="preserve"> </w:t>
      </w:r>
      <w:r>
        <w:t>линейных</w:t>
      </w:r>
      <w:r>
        <w:rPr>
          <w:spacing w:val="54"/>
        </w:rPr>
        <w:t xml:space="preserve"> </w:t>
      </w:r>
      <w:r>
        <w:t>уравнений.</w:t>
      </w:r>
      <w:r>
        <w:rPr>
          <w:spacing w:val="48"/>
        </w:rPr>
        <w:t xml:space="preserve"> </w:t>
      </w:r>
      <w:r>
        <w:t>Решение</w:t>
      </w:r>
      <w:r>
        <w:rPr>
          <w:spacing w:val="48"/>
        </w:rPr>
        <w:t xml:space="preserve"> </w:t>
      </w:r>
      <w:r>
        <w:t>прикладных</w:t>
      </w:r>
      <w:r>
        <w:rPr>
          <w:spacing w:val="51"/>
        </w:rPr>
        <w:t xml:space="preserve"> </w:t>
      </w:r>
      <w:r>
        <w:t>задач</w:t>
      </w:r>
      <w:r>
        <w:rPr>
          <w:spacing w:val="47"/>
        </w:rPr>
        <w:t xml:space="preserve"> </w:t>
      </w:r>
      <w:r>
        <w:t>с</w:t>
      </w:r>
      <w:r>
        <w:rPr>
          <w:spacing w:val="48"/>
        </w:rPr>
        <w:t xml:space="preserve"> </w:t>
      </w:r>
      <w:r>
        <w:t>помощью</w:t>
      </w:r>
      <w:r>
        <w:rPr>
          <w:spacing w:val="50"/>
        </w:rPr>
        <w:t xml:space="preserve"> </w:t>
      </w:r>
      <w:r>
        <w:t>системы</w:t>
      </w:r>
      <w:r>
        <w:rPr>
          <w:spacing w:val="-57"/>
        </w:rPr>
        <w:t xml:space="preserve"> </w:t>
      </w:r>
      <w:r>
        <w:t>линейных</w:t>
      </w:r>
      <w:r>
        <w:rPr>
          <w:spacing w:val="2"/>
        </w:rPr>
        <w:t xml:space="preserve"> </w:t>
      </w:r>
      <w:r>
        <w:t>уравнений.</w:t>
      </w:r>
    </w:p>
    <w:p w:rsidR="00E87DAD" w:rsidRDefault="00F431E1">
      <w:pPr>
        <w:pStyle w:val="a3"/>
        <w:ind w:left="1110" w:firstLine="0"/>
        <w:jc w:val="left"/>
      </w:pPr>
      <w:r>
        <w:t>Системы</w:t>
      </w:r>
      <w:r>
        <w:rPr>
          <w:spacing w:val="-4"/>
        </w:rPr>
        <w:t xml:space="preserve"> </w:t>
      </w:r>
      <w:r>
        <w:t>и</w:t>
      </w:r>
      <w:r>
        <w:rPr>
          <w:spacing w:val="-4"/>
        </w:rPr>
        <w:t xml:space="preserve"> </w:t>
      </w:r>
      <w:r>
        <w:t>совокупности</w:t>
      </w:r>
      <w:r>
        <w:rPr>
          <w:spacing w:val="-4"/>
        </w:rPr>
        <w:t xml:space="preserve"> </w:t>
      </w:r>
      <w:r>
        <w:t>рациональных уравнений</w:t>
      </w:r>
      <w:r>
        <w:rPr>
          <w:spacing w:val="-6"/>
        </w:rPr>
        <w:t xml:space="preserve"> </w:t>
      </w:r>
      <w:r>
        <w:t>и</w:t>
      </w:r>
      <w:r>
        <w:rPr>
          <w:spacing w:val="-4"/>
        </w:rPr>
        <w:t xml:space="preserve"> </w:t>
      </w:r>
      <w:r>
        <w:t>неравенств.</w:t>
      </w:r>
    </w:p>
    <w:p w:rsidR="00E87DAD" w:rsidRDefault="00F431E1">
      <w:pPr>
        <w:pStyle w:val="a3"/>
        <w:spacing w:before="137" w:line="360" w:lineRule="auto"/>
        <w:ind w:right="554"/>
        <w:jc w:val="left"/>
      </w:pPr>
      <w:r>
        <w:t>Применение</w:t>
      </w:r>
      <w:r>
        <w:rPr>
          <w:spacing w:val="31"/>
        </w:rPr>
        <w:t xml:space="preserve"> </w:t>
      </w:r>
      <w:r>
        <w:t>уравнений,</w:t>
      </w:r>
      <w:r>
        <w:rPr>
          <w:spacing w:val="30"/>
        </w:rPr>
        <w:t xml:space="preserve"> </w:t>
      </w:r>
      <w:r>
        <w:t>систем</w:t>
      </w:r>
      <w:r>
        <w:rPr>
          <w:spacing w:val="35"/>
        </w:rPr>
        <w:t xml:space="preserve"> </w:t>
      </w:r>
      <w:r>
        <w:t>и</w:t>
      </w:r>
      <w:r>
        <w:rPr>
          <w:spacing w:val="31"/>
        </w:rPr>
        <w:t xml:space="preserve"> </w:t>
      </w:r>
      <w:r>
        <w:t>неравенств</w:t>
      </w:r>
      <w:r>
        <w:rPr>
          <w:spacing w:val="33"/>
        </w:rPr>
        <w:t xml:space="preserve"> </w:t>
      </w:r>
      <w:r>
        <w:t>к</w:t>
      </w:r>
      <w:r>
        <w:rPr>
          <w:spacing w:val="31"/>
        </w:rPr>
        <w:t xml:space="preserve"> </w:t>
      </w:r>
      <w:r>
        <w:t>решению</w:t>
      </w:r>
      <w:r>
        <w:rPr>
          <w:spacing w:val="30"/>
        </w:rPr>
        <w:t xml:space="preserve"> </w:t>
      </w:r>
      <w:r>
        <w:t>математических</w:t>
      </w:r>
      <w:r>
        <w:rPr>
          <w:spacing w:val="32"/>
        </w:rPr>
        <w:t xml:space="preserve"> </w:t>
      </w:r>
      <w:r>
        <w:t>задач</w:t>
      </w:r>
      <w:r>
        <w:rPr>
          <w:spacing w:val="29"/>
        </w:rPr>
        <w:t xml:space="preserve"> </w:t>
      </w:r>
      <w:r>
        <w:t>и</w:t>
      </w:r>
      <w:r>
        <w:rPr>
          <w:spacing w:val="-57"/>
        </w:rPr>
        <w:t xml:space="preserve"> </w:t>
      </w:r>
      <w:r>
        <w:t>задач</w:t>
      </w:r>
      <w:r>
        <w:rPr>
          <w:spacing w:val="-2"/>
        </w:rPr>
        <w:t xml:space="preserve"> </w:t>
      </w:r>
      <w:r>
        <w:t>из различных</w:t>
      </w:r>
      <w:r>
        <w:rPr>
          <w:spacing w:val="2"/>
        </w:rPr>
        <w:t xml:space="preserve"> </w:t>
      </w:r>
      <w:r>
        <w:t>областей</w:t>
      </w:r>
      <w:r>
        <w:rPr>
          <w:spacing w:val="-1"/>
        </w:rPr>
        <w:t xml:space="preserve"> </w:t>
      </w:r>
      <w:r>
        <w:t>науки и реальной</w:t>
      </w:r>
      <w:r>
        <w:rPr>
          <w:spacing w:val="-2"/>
        </w:rPr>
        <w:t xml:space="preserve"> </w:t>
      </w:r>
      <w:r>
        <w:t>жизни.</w:t>
      </w:r>
    </w:p>
    <w:p w:rsidR="00E87DAD" w:rsidRDefault="00F431E1" w:rsidP="007F1D2C">
      <w:pPr>
        <w:pStyle w:val="a4"/>
        <w:numPr>
          <w:ilvl w:val="3"/>
          <w:numId w:val="104"/>
        </w:numPr>
        <w:tabs>
          <w:tab w:val="left" w:pos="2131"/>
        </w:tabs>
        <w:ind w:left="2130"/>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E87DAD" w:rsidRDefault="00F431E1">
      <w:pPr>
        <w:pStyle w:val="a3"/>
        <w:spacing w:before="136" w:line="360" w:lineRule="auto"/>
        <w:ind w:right="547"/>
      </w:pPr>
      <w:r>
        <w:t>Функция.</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50"/>
        </w:rPr>
        <w:t xml:space="preserve"> </w:t>
      </w:r>
      <w:r>
        <w:t>и</w:t>
      </w:r>
      <w:r>
        <w:rPr>
          <w:spacing w:val="51"/>
        </w:rPr>
        <w:t xml:space="preserve"> </w:t>
      </w:r>
      <w:r>
        <w:t>минимумы</w:t>
      </w:r>
      <w:r>
        <w:rPr>
          <w:spacing w:val="50"/>
        </w:rPr>
        <w:t xml:space="preserve"> </w:t>
      </w:r>
      <w:r>
        <w:t>функции.</w:t>
      </w:r>
      <w:r>
        <w:rPr>
          <w:spacing w:val="109"/>
        </w:rPr>
        <w:t xml:space="preserve"> </w:t>
      </w:r>
      <w:r>
        <w:t>Наибольшее</w:t>
      </w:r>
      <w:r>
        <w:rPr>
          <w:spacing w:val="109"/>
        </w:rPr>
        <w:t xml:space="preserve"> </w:t>
      </w:r>
      <w:r>
        <w:t>и</w:t>
      </w:r>
      <w:r>
        <w:rPr>
          <w:spacing w:val="110"/>
        </w:rPr>
        <w:t xml:space="preserve"> </w:t>
      </w:r>
      <w:r>
        <w:t>наименьшее</w:t>
      </w:r>
      <w:r>
        <w:rPr>
          <w:spacing w:val="109"/>
        </w:rPr>
        <w:t xml:space="preserve"> </w:t>
      </w:r>
      <w:r>
        <w:t>значение</w:t>
      </w:r>
      <w:r>
        <w:rPr>
          <w:spacing w:val="118"/>
        </w:rPr>
        <w:t xml:space="preserve"> </w:t>
      </w:r>
      <w:r>
        <w:t>функции</w:t>
      </w:r>
      <w:r>
        <w:rPr>
          <w:spacing w:val="-58"/>
        </w:rPr>
        <w:t xml:space="preserve"> </w:t>
      </w:r>
      <w:r>
        <w:t>на</w:t>
      </w:r>
      <w:r>
        <w:rPr>
          <w:spacing w:val="-2"/>
        </w:rPr>
        <w:t xml:space="preserve"> </w:t>
      </w:r>
      <w:r>
        <w:t>промежутке.</w:t>
      </w:r>
    </w:p>
    <w:p w:rsidR="00E87DAD" w:rsidRDefault="00F431E1">
      <w:pPr>
        <w:pStyle w:val="a3"/>
        <w:spacing w:before="2" w:line="360" w:lineRule="auto"/>
        <w:ind w:left="1110" w:right="2125" w:firstLine="0"/>
        <w:jc w:val="left"/>
      </w:pPr>
      <w:r>
        <w:t>Тригонометрические функции, их свойства и графики.</w:t>
      </w:r>
      <w:r>
        <w:rPr>
          <w:spacing w:val="1"/>
        </w:rPr>
        <w:t xml:space="preserve"> </w:t>
      </w:r>
      <w:r>
        <w:t>Показательная</w:t>
      </w:r>
      <w:r>
        <w:rPr>
          <w:spacing w:val="-4"/>
        </w:rPr>
        <w:t xml:space="preserve"> </w:t>
      </w:r>
      <w:r>
        <w:t>и</w:t>
      </w:r>
      <w:r>
        <w:rPr>
          <w:spacing w:val="-3"/>
        </w:rPr>
        <w:t xml:space="preserve"> </w:t>
      </w:r>
      <w:r>
        <w:t>логарифмическая</w:t>
      </w:r>
      <w:r>
        <w:rPr>
          <w:spacing w:val="-3"/>
        </w:rPr>
        <w:t xml:space="preserve"> </w:t>
      </w:r>
      <w:r>
        <w:t>функции,</w:t>
      </w:r>
      <w:r>
        <w:rPr>
          <w:spacing w:val="-3"/>
        </w:rPr>
        <w:t xml:space="preserve"> </w:t>
      </w:r>
      <w:r>
        <w:t>их</w:t>
      </w:r>
      <w:r>
        <w:rPr>
          <w:spacing w:val="-3"/>
        </w:rPr>
        <w:t xml:space="preserve"> </w:t>
      </w:r>
      <w:r>
        <w:t>свойства</w:t>
      </w:r>
      <w:r>
        <w:rPr>
          <w:spacing w:val="-4"/>
        </w:rPr>
        <w:t xml:space="preserve"> </w:t>
      </w:r>
      <w:r>
        <w:t>и</w:t>
      </w:r>
      <w:r>
        <w:rPr>
          <w:spacing w:val="-4"/>
        </w:rPr>
        <w:t xml:space="preserve"> </w:t>
      </w:r>
      <w:r>
        <w:t>графики.</w:t>
      </w:r>
    </w:p>
    <w:p w:rsidR="00E87DAD" w:rsidRDefault="00F431E1">
      <w:pPr>
        <w:pStyle w:val="a3"/>
        <w:ind w:left="1110" w:firstLine="0"/>
        <w:jc w:val="left"/>
      </w:pPr>
      <w:r>
        <w:t>Использование</w:t>
      </w:r>
      <w:r>
        <w:rPr>
          <w:spacing w:val="-6"/>
        </w:rPr>
        <w:t xml:space="preserve"> </w:t>
      </w:r>
      <w:r>
        <w:t>графиков</w:t>
      </w:r>
      <w:r>
        <w:rPr>
          <w:spacing w:val="-4"/>
        </w:rPr>
        <w:t xml:space="preserve"> </w:t>
      </w:r>
      <w:r>
        <w:t>функций</w:t>
      </w:r>
      <w:r>
        <w:rPr>
          <w:spacing w:val="-4"/>
        </w:rPr>
        <w:t xml:space="preserve"> </w:t>
      </w:r>
      <w:r>
        <w:t>для</w:t>
      </w:r>
      <w:r>
        <w:rPr>
          <w:spacing w:val="-5"/>
        </w:rPr>
        <w:t xml:space="preserve"> </w:t>
      </w:r>
      <w:r>
        <w:t>решения</w:t>
      </w:r>
      <w:r>
        <w:rPr>
          <w:spacing w:val="-2"/>
        </w:rPr>
        <w:t xml:space="preserve"> </w:t>
      </w:r>
      <w:r>
        <w:t>уравнений</w:t>
      </w:r>
      <w:r>
        <w:rPr>
          <w:spacing w:val="-4"/>
        </w:rPr>
        <w:t xml:space="preserve"> </w:t>
      </w:r>
      <w:r>
        <w:t>и</w:t>
      </w:r>
      <w:r>
        <w:rPr>
          <w:spacing w:val="-5"/>
        </w:rPr>
        <w:t xml:space="preserve"> </w:t>
      </w:r>
      <w:r>
        <w:t>линейных</w:t>
      </w:r>
      <w:r>
        <w:rPr>
          <w:spacing w:val="-2"/>
        </w:rPr>
        <w:t xml:space="preserve"> </w:t>
      </w:r>
      <w:r>
        <w:t>систем.</w:t>
      </w:r>
    </w:p>
    <w:p w:rsidR="00E87DAD" w:rsidRDefault="00F431E1">
      <w:pPr>
        <w:pStyle w:val="a3"/>
        <w:spacing w:before="137" w:line="360" w:lineRule="auto"/>
        <w:ind w:right="548"/>
      </w:pPr>
      <w:r>
        <w:t xml:space="preserve">Использование      </w:t>
      </w:r>
      <w:r>
        <w:rPr>
          <w:spacing w:val="1"/>
        </w:rPr>
        <w:t xml:space="preserve"> </w:t>
      </w:r>
      <w:r>
        <w:t>графиков        функций        для        исследования        процессов</w:t>
      </w:r>
      <w:r>
        <w:rPr>
          <w:spacing w:val="-57"/>
        </w:rPr>
        <w:t xml:space="preserve"> </w:t>
      </w:r>
      <w:r>
        <w:t>и зависимостей, которые возникают при решении задач из других учебных предметов и</w:t>
      </w:r>
      <w:r>
        <w:rPr>
          <w:spacing w:val="1"/>
        </w:rPr>
        <w:t xml:space="preserve"> </w:t>
      </w:r>
      <w:r>
        <w:t>реальной</w:t>
      </w:r>
      <w:r>
        <w:rPr>
          <w:spacing w:val="-1"/>
        </w:rPr>
        <w:t xml:space="preserve"> </w:t>
      </w:r>
      <w:r>
        <w:t>жизни.</w:t>
      </w:r>
    </w:p>
    <w:p w:rsidR="00E87DAD" w:rsidRDefault="00F431E1" w:rsidP="007F1D2C">
      <w:pPr>
        <w:pStyle w:val="a4"/>
        <w:numPr>
          <w:ilvl w:val="3"/>
          <w:numId w:val="104"/>
        </w:numPr>
        <w:tabs>
          <w:tab w:val="left" w:pos="2131"/>
        </w:tabs>
        <w:spacing w:before="2"/>
        <w:ind w:left="2130"/>
        <w:jc w:val="both"/>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E87DAD" w:rsidRDefault="00F431E1">
      <w:pPr>
        <w:pStyle w:val="a3"/>
        <w:spacing w:before="137" w:line="360" w:lineRule="auto"/>
        <w:ind w:left="1110" w:right="1474" w:firstLine="0"/>
      </w:pPr>
      <w:r>
        <w:t>Непрерывные функции. Метод интервалов для решения неравенств.</w:t>
      </w:r>
      <w:r>
        <w:rPr>
          <w:spacing w:val="1"/>
        </w:rPr>
        <w:t xml:space="preserve"> </w:t>
      </w:r>
      <w:r>
        <w:t>Производная</w:t>
      </w:r>
      <w:r>
        <w:rPr>
          <w:spacing w:val="-5"/>
        </w:rPr>
        <w:t xml:space="preserve"> </w:t>
      </w:r>
      <w:r>
        <w:t>функции.</w:t>
      </w:r>
      <w:r>
        <w:rPr>
          <w:spacing w:val="-8"/>
        </w:rPr>
        <w:t xml:space="preserve"> </w:t>
      </w:r>
      <w:r>
        <w:t>Геометрический</w:t>
      </w:r>
      <w:r>
        <w:rPr>
          <w:spacing w:val="-5"/>
        </w:rPr>
        <w:t xml:space="preserve"> </w:t>
      </w:r>
      <w:r>
        <w:t>и физический</w:t>
      </w:r>
      <w:r>
        <w:rPr>
          <w:spacing w:val="-5"/>
        </w:rPr>
        <w:t xml:space="preserve"> </w:t>
      </w:r>
      <w:r>
        <w:t>смысл</w:t>
      </w:r>
      <w:r>
        <w:rPr>
          <w:spacing w:val="-6"/>
        </w:rPr>
        <w:t xml:space="preserve"> </w:t>
      </w:r>
      <w:r>
        <w:t>производной.</w:t>
      </w:r>
    </w:p>
    <w:p w:rsidR="00E87DAD" w:rsidRDefault="00F431E1">
      <w:pPr>
        <w:pStyle w:val="a3"/>
        <w:spacing w:line="360" w:lineRule="auto"/>
        <w:ind w:right="556"/>
      </w:pPr>
      <w:r>
        <w:t>Производные элементарных функций. Формулы нахождения производной суммы,</w:t>
      </w:r>
      <w:r>
        <w:rPr>
          <w:spacing w:val="1"/>
        </w:rPr>
        <w:t xml:space="preserve"> </w:t>
      </w:r>
      <w:r>
        <w:t>произведения</w:t>
      </w:r>
      <w:r>
        <w:rPr>
          <w:spacing w:val="-1"/>
        </w:rPr>
        <w:t xml:space="preserve"> </w:t>
      </w:r>
      <w:r>
        <w:t>и частного функций.</w:t>
      </w:r>
    </w:p>
    <w:p w:rsidR="00E87DAD" w:rsidRDefault="00F431E1">
      <w:pPr>
        <w:pStyle w:val="a3"/>
        <w:spacing w:line="360" w:lineRule="auto"/>
        <w:ind w:right="548"/>
      </w:pPr>
      <w:r>
        <w:t>Применение     производной     к     исследованию     функций     на     монотонность</w:t>
      </w:r>
      <w:r>
        <w:rPr>
          <w:spacing w:val="1"/>
        </w:rPr>
        <w:t xml:space="preserve"> </w:t>
      </w:r>
      <w:r>
        <w:t xml:space="preserve">и  </w:t>
      </w:r>
      <w:r>
        <w:rPr>
          <w:spacing w:val="41"/>
        </w:rPr>
        <w:t xml:space="preserve"> </w:t>
      </w:r>
      <w:r>
        <w:t xml:space="preserve">экстремумы.  </w:t>
      </w:r>
      <w:r>
        <w:rPr>
          <w:spacing w:val="39"/>
        </w:rPr>
        <w:t xml:space="preserve"> </w:t>
      </w:r>
      <w:r>
        <w:t xml:space="preserve">Нахождение  </w:t>
      </w:r>
      <w:r>
        <w:rPr>
          <w:spacing w:val="39"/>
        </w:rPr>
        <w:t xml:space="preserve"> </w:t>
      </w:r>
      <w:r>
        <w:t xml:space="preserve">наибольшего   </w:t>
      </w:r>
      <w:r>
        <w:rPr>
          <w:spacing w:val="38"/>
        </w:rPr>
        <w:t xml:space="preserve"> </w:t>
      </w:r>
      <w:r>
        <w:t xml:space="preserve">и   </w:t>
      </w:r>
      <w:r>
        <w:rPr>
          <w:spacing w:val="38"/>
        </w:rPr>
        <w:t xml:space="preserve"> </w:t>
      </w:r>
      <w:r>
        <w:t xml:space="preserve">наименьшего   </w:t>
      </w:r>
      <w:r>
        <w:rPr>
          <w:spacing w:val="39"/>
        </w:rPr>
        <w:t xml:space="preserve"> </w:t>
      </w:r>
      <w:r>
        <w:t xml:space="preserve">значения   </w:t>
      </w:r>
      <w:r>
        <w:rPr>
          <w:spacing w:val="37"/>
        </w:rPr>
        <w:t xml:space="preserve"> </w:t>
      </w:r>
      <w:r>
        <w:t>функции</w:t>
      </w:r>
      <w:r>
        <w:rPr>
          <w:spacing w:val="-58"/>
        </w:rPr>
        <w:t xml:space="preserve"> </w:t>
      </w:r>
      <w:r>
        <w:t>на</w:t>
      </w:r>
      <w:r>
        <w:rPr>
          <w:spacing w:val="-1"/>
        </w:rPr>
        <w:t xml:space="preserve"> </w:t>
      </w:r>
      <w:r>
        <w:t>отрезке.</w:t>
      </w:r>
    </w:p>
    <w:p w:rsidR="00E87DAD" w:rsidRDefault="00F431E1">
      <w:pPr>
        <w:pStyle w:val="a3"/>
        <w:spacing w:before="2" w:line="360" w:lineRule="auto"/>
        <w:ind w:right="556"/>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 процесса,</w:t>
      </w:r>
      <w:r>
        <w:rPr>
          <w:spacing w:val="-1"/>
        </w:rPr>
        <w:t xml:space="preserve"> </w:t>
      </w:r>
      <w:r>
        <w:t>заданного</w:t>
      </w:r>
      <w:r>
        <w:rPr>
          <w:spacing w:val="-1"/>
        </w:rPr>
        <w:t xml:space="preserve"> </w:t>
      </w:r>
      <w:r>
        <w:t>формулой или графиком.</w:t>
      </w:r>
    </w:p>
    <w:p w:rsidR="00E87DAD" w:rsidRDefault="00F431E1">
      <w:pPr>
        <w:pStyle w:val="a3"/>
        <w:ind w:left="1110" w:firstLine="0"/>
      </w:pPr>
      <w:r>
        <w:t>Первообразная.</w:t>
      </w:r>
      <w:r>
        <w:rPr>
          <w:spacing w:val="-3"/>
        </w:rPr>
        <w:t xml:space="preserve"> </w:t>
      </w:r>
      <w:r>
        <w:t>Таблица</w:t>
      </w:r>
      <w:r>
        <w:rPr>
          <w:spacing w:val="-4"/>
        </w:rPr>
        <w:t xml:space="preserve"> </w:t>
      </w:r>
      <w:r>
        <w:t>первообразных.</w:t>
      </w:r>
    </w:p>
    <w:p w:rsidR="00E87DAD" w:rsidRDefault="00F431E1">
      <w:pPr>
        <w:pStyle w:val="a3"/>
        <w:spacing w:before="137" w:line="360" w:lineRule="auto"/>
        <w:ind w:right="549"/>
      </w:pPr>
      <w:r>
        <w:t>Интеграл,</w:t>
      </w:r>
      <w:r>
        <w:rPr>
          <w:spacing w:val="61"/>
        </w:rPr>
        <w:t xml:space="preserve"> </w:t>
      </w:r>
      <w:r>
        <w:t>его</w:t>
      </w:r>
      <w:r>
        <w:rPr>
          <w:spacing w:val="61"/>
        </w:rPr>
        <w:t xml:space="preserve"> </w:t>
      </w:r>
      <w:r>
        <w:t>геометрический   и   физический   смысл.   Вычисление   интеграла</w:t>
      </w:r>
      <w:r>
        <w:rPr>
          <w:spacing w:val="1"/>
        </w:rPr>
        <w:t xml:space="preserve"> </w:t>
      </w:r>
      <w:r>
        <w:t>по</w:t>
      </w:r>
      <w:r>
        <w:rPr>
          <w:spacing w:val="-1"/>
        </w:rPr>
        <w:t xml:space="preserve"> </w:t>
      </w:r>
      <w:r>
        <w:t>формуле</w:t>
      </w:r>
      <w:r>
        <w:rPr>
          <w:spacing w:val="-1"/>
        </w:rPr>
        <w:t xml:space="preserve"> </w:t>
      </w:r>
      <w:r>
        <w:t>Ньютона–Лейбница.</w:t>
      </w:r>
    </w:p>
    <w:p w:rsidR="00E87DAD" w:rsidRDefault="00F431E1" w:rsidP="007F1D2C">
      <w:pPr>
        <w:pStyle w:val="a4"/>
        <w:numPr>
          <w:ilvl w:val="2"/>
          <w:numId w:val="104"/>
        </w:numPr>
        <w:tabs>
          <w:tab w:val="left" w:pos="1950"/>
        </w:tabs>
        <w:spacing w:line="360" w:lineRule="auto"/>
        <w:ind w:right="554" w:firstLine="707"/>
        <w:jc w:val="both"/>
        <w:rPr>
          <w:sz w:val="24"/>
        </w:rPr>
      </w:pPr>
      <w:r>
        <w:rPr>
          <w:sz w:val="24"/>
        </w:rPr>
        <w:t>Планируемые предметные результаты освоения федеральной программы</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3"/>
          <w:numId w:val="104"/>
        </w:numPr>
        <w:tabs>
          <w:tab w:val="left" w:pos="2131"/>
        </w:tabs>
        <w:spacing w:before="2" w:line="360" w:lineRule="auto"/>
        <w:ind w:right="553" w:firstLine="707"/>
        <w:jc w:val="both"/>
        <w:rPr>
          <w:sz w:val="24"/>
        </w:rPr>
      </w:pPr>
      <w:r>
        <w:rPr>
          <w:sz w:val="24"/>
        </w:rPr>
        <w:t>Предметные результаты по отдельным темам учебного курса «Алгебра и</w:t>
      </w:r>
      <w:r>
        <w:rPr>
          <w:spacing w:val="1"/>
          <w:sz w:val="24"/>
        </w:rPr>
        <w:t xml:space="preserve"> </w:t>
      </w:r>
      <w:r>
        <w:rPr>
          <w:sz w:val="24"/>
        </w:rPr>
        <w:t>начала</w:t>
      </w:r>
      <w:r>
        <w:rPr>
          <w:spacing w:val="-2"/>
          <w:sz w:val="24"/>
        </w:rPr>
        <w:t xml:space="preserve"> </w:t>
      </w:r>
      <w:r>
        <w:rPr>
          <w:sz w:val="24"/>
        </w:rPr>
        <w:t>математического</w:t>
      </w:r>
      <w:r>
        <w:rPr>
          <w:spacing w:val="-1"/>
          <w:sz w:val="24"/>
        </w:rPr>
        <w:t xml:space="preserve"> </w:t>
      </w:r>
      <w:r>
        <w:rPr>
          <w:sz w:val="24"/>
        </w:rPr>
        <w:t>анализа».</w:t>
      </w:r>
      <w:r>
        <w:rPr>
          <w:spacing w:val="2"/>
          <w:sz w:val="24"/>
        </w:rPr>
        <w:t xml:space="preserve"> </w:t>
      </w:r>
      <w:r>
        <w:rPr>
          <w:sz w:val="24"/>
        </w:rPr>
        <w:t>К</w:t>
      </w:r>
      <w:r>
        <w:rPr>
          <w:spacing w:val="-1"/>
          <w:sz w:val="24"/>
        </w:rPr>
        <w:t xml:space="preserve"> </w:t>
      </w:r>
      <w:r>
        <w:rPr>
          <w:sz w:val="24"/>
        </w:rPr>
        <w:t>концу</w:t>
      </w:r>
      <w:r>
        <w:rPr>
          <w:spacing w:val="-8"/>
          <w:sz w:val="24"/>
        </w:rPr>
        <w:t xml:space="preserve"> </w:t>
      </w:r>
      <w:r>
        <w:rPr>
          <w:sz w:val="24"/>
        </w:rPr>
        <w:t>10</w:t>
      </w:r>
      <w:r>
        <w:rPr>
          <w:spacing w:val="1"/>
          <w:sz w:val="24"/>
        </w:rPr>
        <w:t xml:space="preserve"> </w:t>
      </w:r>
      <w:r>
        <w:rPr>
          <w:sz w:val="24"/>
        </w:rPr>
        <w:t>класса</w:t>
      </w:r>
      <w:r>
        <w:rPr>
          <w:spacing w:val="-1"/>
          <w:sz w:val="24"/>
        </w:rPr>
        <w:t xml:space="preserve"> </w:t>
      </w:r>
      <w:r>
        <w:rPr>
          <w:sz w:val="24"/>
        </w:rPr>
        <w:t>обучающийся</w:t>
      </w:r>
      <w:r>
        <w:rPr>
          <w:spacing w:val="-1"/>
          <w:sz w:val="24"/>
        </w:rPr>
        <w:t xml:space="preserve"> </w:t>
      </w:r>
      <w:r>
        <w:rPr>
          <w:sz w:val="24"/>
        </w:rPr>
        <w:t>научится:</w:t>
      </w:r>
    </w:p>
    <w:p w:rsidR="00E87DAD" w:rsidRDefault="00F431E1" w:rsidP="007F1D2C">
      <w:pPr>
        <w:pStyle w:val="a4"/>
        <w:numPr>
          <w:ilvl w:val="4"/>
          <w:numId w:val="104"/>
        </w:numPr>
        <w:tabs>
          <w:tab w:val="left" w:pos="2311"/>
        </w:tabs>
        <w:ind w:left="2310"/>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оперировать понятиями: рациональное и действительное число, обыкновенная и</w:t>
      </w:r>
      <w:r>
        <w:rPr>
          <w:spacing w:val="1"/>
        </w:rPr>
        <w:t xml:space="preserve"> </w:t>
      </w:r>
      <w:r>
        <w:t>десятичная</w:t>
      </w:r>
      <w:r>
        <w:rPr>
          <w:spacing w:val="-1"/>
        </w:rPr>
        <w:t xml:space="preserve"> </w:t>
      </w:r>
      <w:r>
        <w:t>дробь, проценты;</w:t>
      </w:r>
    </w:p>
    <w:p w:rsidR="00E87DAD" w:rsidRDefault="00F431E1">
      <w:pPr>
        <w:pStyle w:val="a3"/>
        <w:spacing w:before="1" w:line="360" w:lineRule="auto"/>
        <w:ind w:right="552"/>
      </w:pPr>
      <w:r>
        <w:t>выполнять</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действительными</w:t>
      </w:r>
      <w:r>
        <w:rPr>
          <w:spacing w:val="1"/>
        </w:rPr>
        <w:t xml:space="preserve"> </w:t>
      </w:r>
      <w:r>
        <w:t>числами;</w:t>
      </w:r>
    </w:p>
    <w:p w:rsidR="00E87DAD" w:rsidRDefault="00F431E1">
      <w:pPr>
        <w:pStyle w:val="a3"/>
        <w:spacing w:line="360" w:lineRule="auto"/>
        <w:ind w:right="555"/>
      </w:pPr>
      <w:r>
        <w:t>выполнять</w:t>
      </w:r>
      <w:r>
        <w:rPr>
          <w:spacing w:val="1"/>
        </w:rPr>
        <w:t xml:space="preserve"> </w:t>
      </w:r>
      <w:r>
        <w:t>приближённые</w:t>
      </w:r>
      <w:r>
        <w:rPr>
          <w:spacing w:val="1"/>
        </w:rPr>
        <w:t xml:space="preserve"> </w:t>
      </w:r>
      <w:r>
        <w:t>вычисления,</w:t>
      </w:r>
      <w:r>
        <w:rPr>
          <w:spacing w:val="1"/>
        </w:rPr>
        <w:t xml:space="preserve"> </w:t>
      </w:r>
      <w:r>
        <w:t>используя</w:t>
      </w:r>
      <w:r>
        <w:rPr>
          <w:spacing w:val="1"/>
        </w:rPr>
        <w:t xml:space="preserve"> </w:t>
      </w:r>
      <w:r>
        <w:t>правила</w:t>
      </w:r>
      <w:r>
        <w:rPr>
          <w:spacing w:val="1"/>
        </w:rPr>
        <w:t xml:space="preserve"> </w:t>
      </w:r>
      <w:r>
        <w:t>округления,</w:t>
      </w:r>
      <w:r>
        <w:rPr>
          <w:spacing w:val="1"/>
        </w:rPr>
        <w:t xml:space="preserve"> </w:t>
      </w:r>
      <w:r>
        <w:t>делать</w:t>
      </w:r>
      <w:r>
        <w:rPr>
          <w:spacing w:val="1"/>
        </w:rPr>
        <w:t xml:space="preserve"> </w:t>
      </w:r>
      <w:r>
        <w:t>прикидку</w:t>
      </w:r>
      <w:r>
        <w:rPr>
          <w:spacing w:val="-9"/>
        </w:rPr>
        <w:t xml:space="preserve"> </w:t>
      </w:r>
      <w:r>
        <w:t>и оценку</w:t>
      </w:r>
      <w:r>
        <w:rPr>
          <w:spacing w:val="-8"/>
        </w:rPr>
        <w:t xml:space="preserve"> </w:t>
      </w:r>
      <w:r>
        <w:t>результата вычислений;</w:t>
      </w:r>
    </w:p>
    <w:p w:rsidR="00E87DAD" w:rsidRDefault="00F431E1">
      <w:pPr>
        <w:pStyle w:val="a3"/>
        <w:spacing w:line="360" w:lineRule="auto"/>
        <w:ind w:right="552"/>
      </w:pPr>
      <w:r>
        <w:t>оперировать понятиями: степень с целым показателем, стандартная форма записи</w:t>
      </w:r>
      <w:r>
        <w:rPr>
          <w:spacing w:val="1"/>
        </w:rPr>
        <w:t xml:space="preserve"> </w:t>
      </w:r>
      <w:r>
        <w:t>действительного числа, корень натуральной степени, использовать подходящую форму</w:t>
      </w:r>
      <w:r>
        <w:rPr>
          <w:spacing w:val="1"/>
        </w:rPr>
        <w:t xml:space="preserve"> </w:t>
      </w:r>
      <w:r>
        <w:t>записи</w:t>
      </w:r>
      <w:r>
        <w:rPr>
          <w:spacing w:val="-3"/>
        </w:rPr>
        <w:t xml:space="preserve"> </w:t>
      </w:r>
      <w:r>
        <w:t>действительных</w:t>
      </w:r>
      <w:r>
        <w:rPr>
          <w:spacing w:val="-2"/>
        </w:rPr>
        <w:t xml:space="preserve"> </w:t>
      </w:r>
      <w:r>
        <w:t>чисел</w:t>
      </w:r>
      <w:r>
        <w:rPr>
          <w:spacing w:val="-3"/>
        </w:rPr>
        <w:t xml:space="preserve"> </w:t>
      </w:r>
      <w:r>
        <w:t>для</w:t>
      </w:r>
      <w:r>
        <w:rPr>
          <w:spacing w:val="-2"/>
        </w:rPr>
        <w:t xml:space="preserve"> </w:t>
      </w:r>
      <w:r>
        <w:t>решения</w:t>
      </w:r>
      <w:r>
        <w:rPr>
          <w:spacing w:val="-3"/>
        </w:rPr>
        <w:t xml:space="preserve"> </w:t>
      </w:r>
      <w:r>
        <w:t>практических задач</w:t>
      </w:r>
      <w:r>
        <w:rPr>
          <w:spacing w:val="-3"/>
        </w:rPr>
        <w:t xml:space="preserve"> </w:t>
      </w:r>
      <w:r>
        <w:t>и</w:t>
      </w:r>
      <w:r>
        <w:rPr>
          <w:spacing w:val="-2"/>
        </w:rPr>
        <w:t xml:space="preserve"> </w:t>
      </w:r>
      <w:r>
        <w:t>представления</w:t>
      </w:r>
      <w:r>
        <w:rPr>
          <w:spacing w:val="-3"/>
        </w:rPr>
        <w:t xml:space="preserve"> </w:t>
      </w:r>
      <w:r>
        <w:t>данных;</w:t>
      </w:r>
    </w:p>
    <w:p w:rsidR="00E87DAD" w:rsidRDefault="00F431E1">
      <w:pPr>
        <w:pStyle w:val="a3"/>
        <w:spacing w:line="360" w:lineRule="auto"/>
        <w:ind w:right="556"/>
      </w:pPr>
      <w:r>
        <w:t>оперировать</w:t>
      </w:r>
      <w:r>
        <w:rPr>
          <w:spacing w:val="1"/>
        </w:rPr>
        <w:t xml:space="preserve"> </w:t>
      </w:r>
      <w:r>
        <w:t>понятиями:</w:t>
      </w:r>
      <w:r>
        <w:rPr>
          <w:spacing w:val="1"/>
        </w:rPr>
        <w:t xml:space="preserve"> </w:t>
      </w: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произвольного</w:t>
      </w:r>
      <w:r>
        <w:rPr>
          <w:spacing w:val="61"/>
        </w:rPr>
        <w:t xml:space="preserve"> </w:t>
      </w:r>
      <w:r>
        <w:t>угла,</w:t>
      </w:r>
      <w:r>
        <w:rPr>
          <w:spacing w:val="1"/>
        </w:rPr>
        <w:t xml:space="preserve"> </w:t>
      </w:r>
      <w:r>
        <w:t>использовать</w:t>
      </w:r>
      <w:r>
        <w:rPr>
          <w:spacing w:val="-2"/>
        </w:rPr>
        <w:t xml:space="preserve"> </w:t>
      </w:r>
      <w:r>
        <w:t>запись</w:t>
      </w:r>
      <w:r>
        <w:rPr>
          <w:spacing w:val="-3"/>
        </w:rPr>
        <w:t xml:space="preserve"> </w:t>
      </w:r>
      <w:r>
        <w:t>произвольного</w:t>
      </w:r>
      <w:r>
        <w:rPr>
          <w:spacing w:val="-1"/>
        </w:rPr>
        <w:t xml:space="preserve"> </w:t>
      </w:r>
      <w:r>
        <w:t>угла</w:t>
      </w:r>
      <w:r>
        <w:rPr>
          <w:spacing w:val="-4"/>
        </w:rPr>
        <w:t xml:space="preserve"> </w:t>
      </w:r>
      <w:r>
        <w:t>через</w:t>
      </w:r>
      <w:r>
        <w:rPr>
          <w:spacing w:val="-3"/>
        </w:rPr>
        <w:t xml:space="preserve"> </w:t>
      </w:r>
      <w:r>
        <w:t>обратные</w:t>
      </w:r>
      <w:r>
        <w:rPr>
          <w:spacing w:val="-4"/>
        </w:rPr>
        <w:t xml:space="preserve"> </w:t>
      </w:r>
      <w:r>
        <w:t>тригонометрические</w:t>
      </w:r>
      <w:r>
        <w:rPr>
          <w:spacing w:val="-4"/>
        </w:rPr>
        <w:t xml:space="preserve"> </w:t>
      </w:r>
      <w:r>
        <w:t>функции.</w:t>
      </w:r>
    </w:p>
    <w:p w:rsidR="00E87DAD" w:rsidRDefault="00F431E1" w:rsidP="007F1D2C">
      <w:pPr>
        <w:pStyle w:val="a4"/>
        <w:numPr>
          <w:ilvl w:val="4"/>
          <w:numId w:val="104"/>
        </w:numPr>
        <w:tabs>
          <w:tab w:val="left" w:pos="2311"/>
        </w:tabs>
        <w:ind w:left="2310"/>
        <w:jc w:val="both"/>
        <w:rPr>
          <w:sz w:val="24"/>
        </w:rPr>
      </w:pPr>
      <w:r>
        <w:rPr>
          <w:sz w:val="24"/>
        </w:rPr>
        <w:t>Уравнения</w:t>
      </w:r>
      <w:r>
        <w:rPr>
          <w:spacing w:val="-6"/>
          <w:sz w:val="24"/>
        </w:rPr>
        <w:t xml:space="preserve"> </w:t>
      </w:r>
      <w:r>
        <w:rPr>
          <w:sz w:val="24"/>
        </w:rPr>
        <w:t>и</w:t>
      </w:r>
      <w:r>
        <w:rPr>
          <w:spacing w:val="-3"/>
          <w:sz w:val="24"/>
        </w:rPr>
        <w:t xml:space="preserve"> </w:t>
      </w:r>
      <w:r>
        <w:rPr>
          <w:sz w:val="24"/>
        </w:rPr>
        <w:t>неравенства:</w:t>
      </w:r>
    </w:p>
    <w:p w:rsidR="00E87DAD" w:rsidRDefault="00F431E1">
      <w:pPr>
        <w:pStyle w:val="a3"/>
        <w:spacing w:before="136" w:line="360" w:lineRule="auto"/>
        <w:ind w:right="553"/>
      </w:pPr>
      <w:r>
        <w:t>оперировать понятиями: тождество, уравнение, неравенство, целое, рациональное,</w:t>
      </w:r>
      <w:r>
        <w:rPr>
          <w:spacing w:val="1"/>
        </w:rPr>
        <w:t xml:space="preserve"> </w:t>
      </w:r>
      <w:r>
        <w:t>иррациональное уравнение,</w:t>
      </w:r>
      <w:r>
        <w:rPr>
          <w:spacing w:val="-1"/>
        </w:rPr>
        <w:t xml:space="preserve"> </w:t>
      </w:r>
      <w:r>
        <w:t>неравенство,</w:t>
      </w:r>
      <w:r>
        <w:rPr>
          <w:spacing w:val="-1"/>
        </w:rPr>
        <w:t xml:space="preserve"> </w:t>
      </w:r>
      <w:r>
        <w:t>тригонометрическое уравнение;</w:t>
      </w:r>
    </w:p>
    <w:p w:rsidR="00E87DAD" w:rsidRDefault="00F431E1">
      <w:pPr>
        <w:pStyle w:val="a3"/>
        <w:spacing w:line="360" w:lineRule="auto"/>
        <w:ind w:right="552"/>
      </w:pPr>
      <w:r>
        <w:t>выполнять</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r>
        <w:rPr>
          <w:spacing w:val="1"/>
        </w:rPr>
        <w:t xml:space="preserve"> </w:t>
      </w:r>
      <w:r>
        <w:t>и</w:t>
      </w:r>
      <w:r>
        <w:rPr>
          <w:spacing w:val="1"/>
        </w:rPr>
        <w:t xml:space="preserve"> </w:t>
      </w:r>
      <w:r>
        <w:t>решать</w:t>
      </w:r>
      <w:r>
        <w:rPr>
          <w:spacing w:val="1"/>
        </w:rPr>
        <w:t xml:space="preserve"> </w:t>
      </w:r>
      <w:r>
        <w:t>тригонометрические уравнения;</w:t>
      </w:r>
    </w:p>
    <w:p w:rsidR="00E87DAD" w:rsidRDefault="00F431E1">
      <w:pPr>
        <w:pStyle w:val="a3"/>
        <w:spacing w:before="1" w:line="360" w:lineRule="auto"/>
        <w:ind w:right="560"/>
      </w:pPr>
      <w:r>
        <w:t>выполнять преобразования целых, рациональных и иррациональных выражений и</w:t>
      </w:r>
      <w:r>
        <w:rPr>
          <w:spacing w:val="1"/>
        </w:rPr>
        <w:t xml:space="preserve"> </w:t>
      </w:r>
      <w:r>
        <w:t>решать</w:t>
      </w:r>
      <w:r>
        <w:rPr>
          <w:spacing w:val="-2"/>
        </w:rPr>
        <w:t xml:space="preserve"> </w:t>
      </w:r>
      <w:r>
        <w:t>основные</w:t>
      </w:r>
      <w:r>
        <w:rPr>
          <w:spacing w:val="-5"/>
        </w:rPr>
        <w:t xml:space="preserve"> </w:t>
      </w:r>
      <w:r>
        <w:t>типы</w:t>
      </w:r>
      <w:r>
        <w:rPr>
          <w:spacing w:val="-5"/>
        </w:rPr>
        <w:t xml:space="preserve"> </w:t>
      </w:r>
      <w:r>
        <w:t>целых,</w:t>
      </w:r>
      <w:r>
        <w:rPr>
          <w:spacing w:val="-3"/>
        </w:rPr>
        <w:t xml:space="preserve"> </w:t>
      </w:r>
      <w:r>
        <w:t>рациональных</w:t>
      </w:r>
      <w:r>
        <w:rPr>
          <w:spacing w:val="-3"/>
        </w:rPr>
        <w:t xml:space="preserve"> </w:t>
      </w:r>
      <w:r>
        <w:t>и</w:t>
      </w:r>
      <w:r>
        <w:rPr>
          <w:spacing w:val="-5"/>
        </w:rPr>
        <w:t xml:space="preserve"> </w:t>
      </w:r>
      <w:r>
        <w:t>иррациональных</w:t>
      </w:r>
      <w:r>
        <w:rPr>
          <w:spacing w:val="1"/>
        </w:rPr>
        <w:t xml:space="preserve"> </w:t>
      </w:r>
      <w:r>
        <w:t>уравнений</w:t>
      </w:r>
      <w:r>
        <w:rPr>
          <w:spacing w:val="-4"/>
        </w:rPr>
        <w:t xml:space="preserve"> </w:t>
      </w:r>
      <w:r>
        <w:t>и</w:t>
      </w:r>
      <w:r>
        <w:rPr>
          <w:spacing w:val="-3"/>
        </w:rPr>
        <w:t xml:space="preserve"> </w:t>
      </w:r>
      <w:r>
        <w:t>неравенств;</w:t>
      </w:r>
    </w:p>
    <w:p w:rsidR="00E87DAD" w:rsidRDefault="00F431E1">
      <w:pPr>
        <w:pStyle w:val="a3"/>
        <w:spacing w:line="360" w:lineRule="auto"/>
        <w:ind w:right="552"/>
      </w:pPr>
      <w:r>
        <w:t xml:space="preserve">применять  </w:t>
      </w:r>
      <w:r>
        <w:rPr>
          <w:spacing w:val="1"/>
        </w:rPr>
        <w:t xml:space="preserve"> </w:t>
      </w:r>
      <w:r>
        <w:t>уравнения    и    неравенства    для    решения    математических    задач</w:t>
      </w:r>
      <w:r>
        <w:rPr>
          <w:spacing w:val="-57"/>
        </w:rPr>
        <w:t xml:space="preserve"> </w:t>
      </w:r>
      <w:r>
        <w:t>и</w:t>
      </w:r>
      <w:r>
        <w:rPr>
          <w:spacing w:val="-1"/>
        </w:rPr>
        <w:t xml:space="preserve"> </w:t>
      </w:r>
      <w:r>
        <w:t>задач</w:t>
      </w:r>
      <w:r>
        <w:rPr>
          <w:spacing w:val="-1"/>
        </w:rPr>
        <w:t xml:space="preserve"> </w:t>
      </w:r>
      <w:r>
        <w:t>из</w:t>
      </w:r>
      <w:r>
        <w:rPr>
          <w:spacing w:val="-1"/>
        </w:rPr>
        <w:t xml:space="preserve"> </w:t>
      </w:r>
      <w:r>
        <w:t>различных</w:t>
      </w:r>
      <w:r>
        <w:rPr>
          <w:spacing w:val="2"/>
        </w:rPr>
        <w:t xml:space="preserve"> </w:t>
      </w:r>
      <w:r>
        <w:t>областей науки</w:t>
      </w:r>
      <w:r>
        <w:rPr>
          <w:spacing w:val="-1"/>
        </w:rPr>
        <w:t xml:space="preserve"> </w:t>
      </w:r>
      <w:r>
        <w:t>и реальной жизни;</w:t>
      </w:r>
    </w:p>
    <w:p w:rsidR="00E87DAD" w:rsidRDefault="00F431E1">
      <w:pPr>
        <w:pStyle w:val="a3"/>
        <w:spacing w:line="360" w:lineRule="auto"/>
        <w:ind w:right="552"/>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proofErr w:type="gramStart"/>
      <w:r>
        <w:t xml:space="preserve">уравнения,  </w:t>
      </w:r>
      <w:r>
        <w:rPr>
          <w:spacing w:val="13"/>
        </w:rPr>
        <w:t xml:space="preserve"> </w:t>
      </w:r>
      <w:proofErr w:type="gramEnd"/>
      <w:r>
        <w:t xml:space="preserve">неравенства   </w:t>
      </w:r>
      <w:r>
        <w:rPr>
          <w:spacing w:val="10"/>
        </w:rPr>
        <w:t xml:space="preserve"> </w:t>
      </w:r>
      <w:r>
        <w:t xml:space="preserve">по   </w:t>
      </w:r>
      <w:r>
        <w:rPr>
          <w:spacing w:val="14"/>
        </w:rPr>
        <w:t xml:space="preserve"> </w:t>
      </w:r>
      <w:r>
        <w:t xml:space="preserve">условию   </w:t>
      </w:r>
      <w:r>
        <w:rPr>
          <w:spacing w:val="13"/>
        </w:rPr>
        <w:t xml:space="preserve"> </w:t>
      </w:r>
      <w:r>
        <w:t xml:space="preserve">задачи,   </w:t>
      </w:r>
      <w:r>
        <w:rPr>
          <w:spacing w:val="12"/>
        </w:rPr>
        <w:t xml:space="preserve"> </w:t>
      </w:r>
      <w:r>
        <w:t xml:space="preserve">исследовать   </w:t>
      </w:r>
      <w:r>
        <w:rPr>
          <w:spacing w:val="14"/>
        </w:rPr>
        <w:t xml:space="preserve"> </w:t>
      </w:r>
      <w:r>
        <w:t xml:space="preserve">построенные   </w:t>
      </w:r>
      <w:r>
        <w:rPr>
          <w:spacing w:val="11"/>
        </w:rPr>
        <w:t xml:space="preserve"> </w:t>
      </w:r>
      <w:r>
        <w:t>модели</w:t>
      </w:r>
      <w:r>
        <w:rPr>
          <w:spacing w:val="-58"/>
        </w:rPr>
        <w:t xml:space="preserve"> </w:t>
      </w:r>
      <w:r>
        <w:t>с</w:t>
      </w:r>
      <w:r>
        <w:rPr>
          <w:spacing w:val="-2"/>
        </w:rPr>
        <w:t xml:space="preserve"> </w:t>
      </w:r>
      <w:r>
        <w:t>использованием</w:t>
      </w:r>
      <w:r>
        <w:rPr>
          <w:spacing w:val="-1"/>
        </w:rPr>
        <w:t xml:space="preserve"> </w:t>
      </w:r>
      <w:r>
        <w:t>аппарата алгебры.</w:t>
      </w:r>
    </w:p>
    <w:p w:rsidR="00E87DAD" w:rsidRDefault="00F431E1" w:rsidP="007F1D2C">
      <w:pPr>
        <w:pStyle w:val="a4"/>
        <w:numPr>
          <w:ilvl w:val="4"/>
          <w:numId w:val="104"/>
        </w:numPr>
        <w:tabs>
          <w:tab w:val="left" w:pos="2311"/>
        </w:tabs>
        <w:spacing w:before="2"/>
        <w:ind w:left="2310"/>
        <w:jc w:val="both"/>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E87DAD" w:rsidRDefault="00F431E1">
      <w:pPr>
        <w:pStyle w:val="a3"/>
        <w:spacing w:before="137" w:line="360" w:lineRule="auto"/>
        <w:ind w:right="556"/>
      </w:pPr>
      <w:r>
        <w:t>оперировать понятиями: функция, способы задания функции, область определения</w:t>
      </w:r>
      <w:r>
        <w:rPr>
          <w:spacing w:val="1"/>
        </w:rPr>
        <w:t xml:space="preserve"> </w:t>
      </w:r>
      <w:r>
        <w:t>и</w:t>
      </w:r>
      <w:r>
        <w:rPr>
          <w:spacing w:val="-2"/>
        </w:rPr>
        <w:t xml:space="preserve"> </w:t>
      </w:r>
      <w:r>
        <w:t>множество</w:t>
      </w:r>
      <w:r>
        <w:rPr>
          <w:spacing w:val="-1"/>
        </w:rPr>
        <w:t xml:space="preserve"> </w:t>
      </w:r>
      <w:r>
        <w:t>значений</w:t>
      </w:r>
      <w:r>
        <w:rPr>
          <w:spacing w:val="-3"/>
        </w:rPr>
        <w:t xml:space="preserve"> </w:t>
      </w:r>
      <w:r>
        <w:t>функции,</w:t>
      </w:r>
      <w:r>
        <w:rPr>
          <w:spacing w:val="-1"/>
        </w:rPr>
        <w:t xml:space="preserve"> </w:t>
      </w:r>
      <w:r>
        <w:t>график</w:t>
      </w:r>
      <w:r>
        <w:rPr>
          <w:spacing w:val="-1"/>
        </w:rPr>
        <w:t xml:space="preserve"> </w:t>
      </w:r>
      <w:r>
        <w:t>функции,</w:t>
      </w:r>
      <w:r>
        <w:rPr>
          <w:spacing w:val="-1"/>
        </w:rPr>
        <w:t xml:space="preserve"> </w:t>
      </w:r>
      <w:r>
        <w:t>взаимно</w:t>
      </w:r>
      <w:r>
        <w:rPr>
          <w:spacing w:val="-1"/>
        </w:rPr>
        <w:t xml:space="preserve"> </w:t>
      </w:r>
      <w:r>
        <w:t>обратные</w:t>
      </w:r>
      <w:r>
        <w:rPr>
          <w:spacing w:val="-5"/>
        </w:rPr>
        <w:t xml:space="preserve"> </w:t>
      </w:r>
      <w:r>
        <w:t>функции;</w:t>
      </w:r>
    </w:p>
    <w:p w:rsidR="00E87DAD" w:rsidRDefault="00F431E1">
      <w:pPr>
        <w:pStyle w:val="a3"/>
        <w:spacing w:line="360" w:lineRule="auto"/>
        <w:ind w:right="549"/>
      </w:pPr>
      <w:r>
        <w:t>оперировать</w:t>
      </w:r>
      <w:r>
        <w:rPr>
          <w:spacing w:val="1"/>
        </w:rPr>
        <w:t xml:space="preserve"> </w:t>
      </w:r>
      <w:r>
        <w:t>понятиями:</w:t>
      </w:r>
      <w:r>
        <w:rPr>
          <w:spacing w:val="1"/>
        </w:rPr>
        <w:t xml:space="preserve"> </w:t>
      </w:r>
      <w:r>
        <w:t>чётность</w:t>
      </w:r>
      <w:r>
        <w:rPr>
          <w:spacing w:val="1"/>
        </w:rPr>
        <w:t xml:space="preserve"> </w:t>
      </w:r>
      <w:r>
        <w:t>и</w:t>
      </w:r>
      <w:r>
        <w:rPr>
          <w:spacing w:val="1"/>
        </w:rPr>
        <w:t xml:space="preserve"> </w:t>
      </w:r>
      <w:r>
        <w:t>нечётность</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p>
    <w:p w:rsidR="00E87DAD" w:rsidRDefault="00F431E1">
      <w:pPr>
        <w:pStyle w:val="a3"/>
        <w:ind w:left="1110" w:firstLine="0"/>
      </w:pPr>
      <w:r>
        <w:t>использовать</w:t>
      </w:r>
      <w:r>
        <w:rPr>
          <w:spacing w:val="-3"/>
        </w:rPr>
        <w:t xml:space="preserve"> </w:t>
      </w:r>
      <w:r>
        <w:t>графики</w:t>
      </w:r>
      <w:r>
        <w:rPr>
          <w:spacing w:val="-6"/>
        </w:rPr>
        <w:t xml:space="preserve"> </w:t>
      </w:r>
      <w:r>
        <w:t>функций</w:t>
      </w:r>
      <w:r>
        <w:rPr>
          <w:spacing w:val="-4"/>
        </w:rPr>
        <w:t xml:space="preserve"> </w:t>
      </w:r>
      <w:r>
        <w:t>для</w:t>
      </w:r>
      <w:r>
        <w:rPr>
          <w:spacing w:val="-4"/>
        </w:rPr>
        <w:t xml:space="preserve"> </w:t>
      </w:r>
      <w:r>
        <w:t>решения</w:t>
      </w:r>
      <w:r>
        <w:rPr>
          <w:spacing w:val="-2"/>
        </w:rPr>
        <w:t xml:space="preserve"> </w:t>
      </w:r>
      <w:r>
        <w:t>уравнений;</w:t>
      </w:r>
    </w:p>
    <w:p w:rsidR="00E87DAD" w:rsidRDefault="00F431E1">
      <w:pPr>
        <w:pStyle w:val="a3"/>
        <w:spacing w:before="139" w:line="360" w:lineRule="auto"/>
        <w:ind w:right="557"/>
      </w:pPr>
      <w:r>
        <w:t>строить и читать графики линейной функции, квадратичной функции, степенной</w:t>
      </w:r>
      <w:r>
        <w:rPr>
          <w:spacing w:val="1"/>
        </w:rPr>
        <w:t xml:space="preserve"> </w:t>
      </w:r>
      <w:r>
        <w:t>функции</w:t>
      </w:r>
      <w:r>
        <w:rPr>
          <w:spacing w:val="-1"/>
        </w:rPr>
        <w:t xml:space="preserve"> </w:t>
      </w:r>
      <w:r>
        <w:t>с</w:t>
      </w:r>
      <w:r>
        <w:rPr>
          <w:spacing w:val="-1"/>
        </w:rPr>
        <w:t xml:space="preserve"> </w:t>
      </w:r>
      <w:r>
        <w:t>целым</w:t>
      </w:r>
      <w:r>
        <w:rPr>
          <w:spacing w:val="-1"/>
        </w:rPr>
        <w:t xml:space="preserve"> </w:t>
      </w:r>
      <w:r>
        <w:t>показателем;</w:t>
      </w:r>
    </w:p>
    <w:p w:rsidR="00E87DAD" w:rsidRDefault="00F431E1">
      <w:pPr>
        <w:pStyle w:val="a3"/>
        <w:spacing w:line="360" w:lineRule="auto"/>
        <w:ind w:right="551"/>
      </w:pPr>
      <w:r>
        <w:t>использовать графики функций для исследования процессов и зависимостей при</w:t>
      </w:r>
      <w:r>
        <w:rPr>
          <w:spacing w:val="1"/>
        </w:rPr>
        <w:t xml:space="preserve"> </w:t>
      </w:r>
      <w:r>
        <w:t>решении задач из других учебных предметов и реальной жизни, выражать формулами</w:t>
      </w:r>
      <w:r>
        <w:rPr>
          <w:spacing w:val="1"/>
        </w:rPr>
        <w:t xml:space="preserve"> </w:t>
      </w:r>
      <w:r>
        <w:t>зависимости между</w:t>
      </w:r>
      <w:r>
        <w:rPr>
          <w:spacing w:val="-5"/>
        </w:rPr>
        <w:t xml:space="preserve"> </w:t>
      </w:r>
      <w:r>
        <w:t>величинами.</w:t>
      </w:r>
    </w:p>
    <w:p w:rsidR="00E87DAD" w:rsidRDefault="00F431E1" w:rsidP="007F1D2C">
      <w:pPr>
        <w:pStyle w:val="a4"/>
        <w:numPr>
          <w:ilvl w:val="4"/>
          <w:numId w:val="104"/>
        </w:numPr>
        <w:tabs>
          <w:tab w:val="left" w:pos="2311"/>
        </w:tabs>
        <w:spacing w:line="275" w:lineRule="exact"/>
        <w:ind w:left="2310"/>
        <w:jc w:val="both"/>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E87DAD" w:rsidRDefault="00F431E1">
      <w:pPr>
        <w:pStyle w:val="a3"/>
        <w:tabs>
          <w:tab w:val="left" w:pos="3192"/>
          <w:tab w:val="left" w:pos="5173"/>
          <w:tab w:val="left" w:pos="8088"/>
        </w:tabs>
        <w:spacing w:before="140"/>
        <w:ind w:left="1110" w:firstLine="0"/>
      </w:pPr>
      <w:r>
        <w:t>оперировать</w:t>
      </w:r>
      <w:r>
        <w:tab/>
        <w:t>понятиями:</w:t>
      </w:r>
      <w:r>
        <w:tab/>
        <w:t>последовательность,</w:t>
      </w:r>
      <w:r>
        <w:tab/>
        <w:t>арифметическая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и</w:t>
      </w:r>
      <w:r>
        <w:rPr>
          <w:spacing w:val="-3"/>
        </w:rPr>
        <w:t xml:space="preserve"> </w:t>
      </w:r>
      <w:r>
        <w:t>геометрическая</w:t>
      </w:r>
      <w:r>
        <w:rPr>
          <w:spacing w:val="-2"/>
        </w:rPr>
        <w:t xml:space="preserve"> </w:t>
      </w:r>
      <w:r>
        <w:t>прогрессии;</w:t>
      </w:r>
    </w:p>
    <w:p w:rsidR="00E87DAD" w:rsidRDefault="00F431E1">
      <w:pPr>
        <w:pStyle w:val="a3"/>
        <w:spacing w:before="137" w:line="362" w:lineRule="auto"/>
        <w:ind w:right="549"/>
        <w:jc w:val="left"/>
      </w:pPr>
      <w:r>
        <w:t>оперировать понятиями: бесконечно убывающая геометрическая прогрессия, сумма</w:t>
      </w:r>
      <w:r>
        <w:rPr>
          <w:spacing w:val="-57"/>
        </w:rPr>
        <w:t xml:space="preserve"> </w:t>
      </w:r>
      <w:r>
        <w:t>бесконечно</w:t>
      </w:r>
      <w:r>
        <w:rPr>
          <w:spacing w:val="1"/>
        </w:rPr>
        <w:t xml:space="preserve"> </w:t>
      </w:r>
      <w:r>
        <w:t>убывающей геометрической прогрессии;</w:t>
      </w:r>
    </w:p>
    <w:p w:rsidR="00E87DAD" w:rsidRDefault="00F431E1">
      <w:pPr>
        <w:pStyle w:val="a3"/>
        <w:spacing w:line="271" w:lineRule="exact"/>
        <w:ind w:left="1110" w:firstLine="0"/>
        <w:jc w:val="left"/>
      </w:pPr>
      <w:r>
        <w:t>задавать</w:t>
      </w:r>
      <w:r>
        <w:rPr>
          <w:spacing w:val="-4"/>
        </w:rPr>
        <w:t xml:space="preserve"> </w:t>
      </w:r>
      <w:r>
        <w:t>последовательности</w:t>
      </w:r>
      <w:r>
        <w:rPr>
          <w:spacing w:val="-4"/>
        </w:rPr>
        <w:t xml:space="preserve"> </w:t>
      </w:r>
      <w:r>
        <w:t>различными</w:t>
      </w:r>
      <w:r>
        <w:rPr>
          <w:spacing w:val="-5"/>
        </w:rPr>
        <w:t xml:space="preserve"> </w:t>
      </w:r>
      <w:r>
        <w:t>способами;</w:t>
      </w:r>
    </w:p>
    <w:p w:rsidR="00E87DAD" w:rsidRDefault="00F431E1">
      <w:pPr>
        <w:pStyle w:val="a3"/>
        <w:spacing w:before="139" w:line="360" w:lineRule="auto"/>
        <w:ind w:right="554"/>
        <w:jc w:val="left"/>
      </w:pPr>
      <w:r>
        <w:t>использовать</w:t>
      </w:r>
      <w:r>
        <w:rPr>
          <w:spacing w:val="1"/>
        </w:rPr>
        <w:t xml:space="preserve"> </w:t>
      </w:r>
      <w:r>
        <w:t>свойства последовательностей</w:t>
      </w:r>
      <w:r>
        <w:rPr>
          <w:spacing w:val="1"/>
        </w:rPr>
        <w:t xml:space="preserve"> </w:t>
      </w:r>
      <w:r>
        <w:t>и</w:t>
      </w:r>
      <w:r>
        <w:rPr>
          <w:spacing w:val="1"/>
        </w:rPr>
        <w:t xml:space="preserve"> </w:t>
      </w:r>
      <w:r>
        <w:t>прогрессий</w:t>
      </w:r>
      <w:r>
        <w:rPr>
          <w:spacing w:val="1"/>
        </w:rPr>
        <w:t xml:space="preserve"> </w:t>
      </w:r>
      <w:r>
        <w:t>для</w:t>
      </w:r>
      <w:r>
        <w:rPr>
          <w:spacing w:val="1"/>
        </w:rPr>
        <w:t xml:space="preserve"> </w:t>
      </w:r>
      <w:r>
        <w:t>решения реальных</w:t>
      </w:r>
      <w:r>
        <w:rPr>
          <w:spacing w:val="-57"/>
        </w:rPr>
        <w:t xml:space="preserve"> </w:t>
      </w:r>
      <w:r>
        <w:t>задач</w:t>
      </w:r>
      <w:r>
        <w:rPr>
          <w:spacing w:val="-2"/>
        </w:rPr>
        <w:t xml:space="preserve"> </w:t>
      </w:r>
      <w:r>
        <w:t>прикладного</w:t>
      </w:r>
      <w:r>
        <w:rPr>
          <w:spacing w:val="-3"/>
        </w:rPr>
        <w:t xml:space="preserve"> </w:t>
      </w:r>
      <w:r>
        <w:t>характера.</w:t>
      </w:r>
    </w:p>
    <w:p w:rsidR="00E87DAD" w:rsidRDefault="00F431E1" w:rsidP="007F1D2C">
      <w:pPr>
        <w:pStyle w:val="a4"/>
        <w:numPr>
          <w:ilvl w:val="4"/>
          <w:numId w:val="104"/>
        </w:numPr>
        <w:tabs>
          <w:tab w:val="left" w:pos="2311"/>
        </w:tabs>
        <w:spacing w:line="274" w:lineRule="exact"/>
        <w:ind w:left="2310"/>
        <w:rPr>
          <w:sz w:val="24"/>
        </w:rPr>
      </w:pPr>
      <w:r>
        <w:rPr>
          <w:sz w:val="24"/>
        </w:rPr>
        <w:t>Множества и</w:t>
      </w:r>
      <w:r>
        <w:rPr>
          <w:spacing w:val="-1"/>
          <w:sz w:val="24"/>
        </w:rPr>
        <w:t xml:space="preserve"> </w:t>
      </w:r>
      <w:r>
        <w:rPr>
          <w:sz w:val="24"/>
        </w:rPr>
        <w:t>логика:</w:t>
      </w:r>
    </w:p>
    <w:p w:rsidR="00E87DAD" w:rsidRDefault="00F431E1">
      <w:pPr>
        <w:pStyle w:val="a3"/>
        <w:spacing w:before="140"/>
        <w:ind w:left="1110" w:firstLine="0"/>
        <w:jc w:val="left"/>
      </w:pPr>
      <w:r>
        <w:t>оперировать</w:t>
      </w:r>
      <w:r>
        <w:rPr>
          <w:spacing w:val="-3"/>
        </w:rPr>
        <w:t xml:space="preserve"> </w:t>
      </w:r>
      <w:r>
        <w:t>понятиями:</w:t>
      </w:r>
      <w:r>
        <w:rPr>
          <w:spacing w:val="-3"/>
        </w:rPr>
        <w:t xml:space="preserve"> </w:t>
      </w:r>
      <w:r>
        <w:t>множество,</w:t>
      </w:r>
      <w:r>
        <w:rPr>
          <w:spacing w:val="-4"/>
        </w:rPr>
        <w:t xml:space="preserve"> </w:t>
      </w:r>
      <w:r>
        <w:t>операции</w:t>
      </w:r>
      <w:r>
        <w:rPr>
          <w:spacing w:val="-5"/>
        </w:rPr>
        <w:t xml:space="preserve"> </w:t>
      </w:r>
      <w:r>
        <w:t>над</w:t>
      </w:r>
      <w:r>
        <w:rPr>
          <w:spacing w:val="-3"/>
        </w:rPr>
        <w:t xml:space="preserve"> </w:t>
      </w:r>
      <w:r>
        <w:t>множествами;</w:t>
      </w:r>
    </w:p>
    <w:p w:rsidR="00E87DAD" w:rsidRDefault="00F431E1">
      <w:pPr>
        <w:pStyle w:val="a3"/>
        <w:spacing w:before="136" w:line="362" w:lineRule="auto"/>
        <w:ind w:right="554"/>
        <w:jc w:val="left"/>
      </w:pPr>
      <w:r>
        <w:t>использовать</w:t>
      </w:r>
      <w:r>
        <w:rPr>
          <w:spacing w:val="3"/>
        </w:rPr>
        <w:t xml:space="preserve"> </w:t>
      </w:r>
      <w:r>
        <w:t>теоретико-множественный</w:t>
      </w:r>
      <w:r>
        <w:rPr>
          <w:spacing w:val="2"/>
        </w:rPr>
        <w:t xml:space="preserve"> </w:t>
      </w:r>
      <w:r>
        <w:t>аппарат</w:t>
      </w:r>
      <w:r>
        <w:rPr>
          <w:spacing w:val="2"/>
        </w:rPr>
        <w:t xml:space="preserve"> </w:t>
      </w:r>
      <w:r>
        <w:t>для</w:t>
      </w:r>
      <w:r>
        <w:rPr>
          <w:spacing w:val="2"/>
        </w:rPr>
        <w:t xml:space="preserve"> </w:t>
      </w:r>
      <w:r>
        <w:t>описания</w:t>
      </w:r>
      <w:r>
        <w:rPr>
          <w:spacing w:val="-1"/>
        </w:rPr>
        <w:t xml:space="preserve"> </w:t>
      </w:r>
      <w:r>
        <w:t>реальных</w:t>
      </w:r>
      <w:r>
        <w:rPr>
          <w:spacing w:val="1"/>
        </w:rPr>
        <w:t xml:space="preserve"> </w:t>
      </w:r>
      <w:r>
        <w:t>процессов</w:t>
      </w:r>
      <w:r>
        <w:rPr>
          <w:spacing w:val="-57"/>
        </w:rPr>
        <w:t xml:space="preserve"> </w:t>
      </w:r>
      <w:r>
        <w:t>и</w:t>
      </w:r>
      <w:r>
        <w:rPr>
          <w:spacing w:val="-1"/>
        </w:rPr>
        <w:t xml:space="preserve"> </w:t>
      </w:r>
      <w:r>
        <w:t>явлений,</w:t>
      </w:r>
      <w:r>
        <w:rPr>
          <w:spacing w:val="-3"/>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E87DAD" w:rsidRDefault="00F431E1">
      <w:pPr>
        <w:pStyle w:val="a3"/>
        <w:spacing w:line="271" w:lineRule="exact"/>
        <w:ind w:left="1110" w:firstLine="0"/>
        <w:jc w:val="left"/>
      </w:pPr>
      <w:r>
        <w:t>оперировать</w:t>
      </w:r>
      <w:r>
        <w:rPr>
          <w:spacing w:val="-3"/>
        </w:rPr>
        <w:t xml:space="preserve"> </w:t>
      </w:r>
      <w:r>
        <w:t>понятиями:</w:t>
      </w:r>
      <w:r>
        <w:rPr>
          <w:spacing w:val="-3"/>
        </w:rPr>
        <w:t xml:space="preserve"> </w:t>
      </w:r>
      <w:r>
        <w:t>определение,</w:t>
      </w:r>
      <w:r>
        <w:rPr>
          <w:spacing w:val="-3"/>
        </w:rPr>
        <w:t xml:space="preserve"> </w:t>
      </w:r>
      <w:r>
        <w:t>теорема,</w:t>
      </w:r>
      <w:r>
        <w:rPr>
          <w:spacing w:val="-2"/>
        </w:rPr>
        <w:t xml:space="preserve"> </w:t>
      </w:r>
      <w:r>
        <w:t>следствие,</w:t>
      </w:r>
      <w:r>
        <w:rPr>
          <w:spacing w:val="-3"/>
        </w:rPr>
        <w:t xml:space="preserve"> </w:t>
      </w:r>
      <w:r>
        <w:t>доказательство.</w:t>
      </w:r>
    </w:p>
    <w:p w:rsidR="00E87DAD" w:rsidRDefault="00F431E1" w:rsidP="007F1D2C">
      <w:pPr>
        <w:pStyle w:val="a4"/>
        <w:numPr>
          <w:ilvl w:val="3"/>
          <w:numId w:val="104"/>
        </w:numPr>
        <w:tabs>
          <w:tab w:val="left" w:pos="2131"/>
        </w:tabs>
        <w:spacing w:before="140" w:line="360" w:lineRule="auto"/>
        <w:ind w:right="555" w:firstLine="707"/>
        <w:rPr>
          <w:sz w:val="24"/>
        </w:rPr>
      </w:pPr>
      <w:r>
        <w:rPr>
          <w:sz w:val="24"/>
        </w:rPr>
        <w:t>Предметные</w:t>
      </w:r>
      <w:r>
        <w:rPr>
          <w:spacing w:val="13"/>
          <w:sz w:val="24"/>
        </w:rPr>
        <w:t xml:space="preserve"> </w:t>
      </w:r>
      <w:r>
        <w:rPr>
          <w:sz w:val="24"/>
        </w:rPr>
        <w:t>результаты</w:t>
      </w:r>
      <w:r>
        <w:rPr>
          <w:spacing w:val="12"/>
          <w:sz w:val="24"/>
        </w:rPr>
        <w:t xml:space="preserve"> </w:t>
      </w:r>
      <w:r>
        <w:rPr>
          <w:sz w:val="24"/>
        </w:rPr>
        <w:t>по</w:t>
      </w:r>
      <w:r>
        <w:rPr>
          <w:spacing w:val="12"/>
          <w:sz w:val="24"/>
        </w:rPr>
        <w:t xml:space="preserve"> </w:t>
      </w:r>
      <w:r>
        <w:rPr>
          <w:sz w:val="24"/>
        </w:rPr>
        <w:t>отдельным</w:t>
      </w:r>
      <w:r>
        <w:rPr>
          <w:spacing w:val="11"/>
          <w:sz w:val="24"/>
        </w:rPr>
        <w:t xml:space="preserve"> </w:t>
      </w:r>
      <w:r>
        <w:rPr>
          <w:sz w:val="24"/>
        </w:rPr>
        <w:t>темам</w:t>
      </w:r>
      <w:r>
        <w:rPr>
          <w:spacing w:val="16"/>
          <w:sz w:val="24"/>
        </w:rPr>
        <w:t xml:space="preserve"> </w:t>
      </w:r>
      <w:r>
        <w:rPr>
          <w:sz w:val="24"/>
        </w:rPr>
        <w:t>учебного</w:t>
      </w:r>
      <w:r>
        <w:rPr>
          <w:spacing w:val="12"/>
          <w:sz w:val="24"/>
        </w:rPr>
        <w:t xml:space="preserve"> </w:t>
      </w:r>
      <w:r>
        <w:rPr>
          <w:sz w:val="24"/>
        </w:rPr>
        <w:t>курса</w:t>
      </w:r>
      <w:r>
        <w:rPr>
          <w:spacing w:val="16"/>
          <w:sz w:val="24"/>
        </w:rPr>
        <w:t xml:space="preserve"> </w:t>
      </w:r>
      <w:r>
        <w:rPr>
          <w:sz w:val="24"/>
        </w:rPr>
        <w:t>«Алгебра</w:t>
      </w:r>
      <w:r>
        <w:rPr>
          <w:spacing w:val="13"/>
          <w:sz w:val="24"/>
        </w:rPr>
        <w:t xml:space="preserve"> </w:t>
      </w:r>
      <w:r>
        <w:rPr>
          <w:sz w:val="24"/>
        </w:rPr>
        <w:t>и</w:t>
      </w:r>
      <w:r>
        <w:rPr>
          <w:spacing w:val="-57"/>
          <w:sz w:val="24"/>
        </w:rPr>
        <w:t xml:space="preserve"> </w:t>
      </w:r>
      <w:r>
        <w:rPr>
          <w:sz w:val="24"/>
        </w:rPr>
        <w:t>начала</w:t>
      </w:r>
      <w:r>
        <w:rPr>
          <w:spacing w:val="-2"/>
          <w:sz w:val="24"/>
        </w:rPr>
        <w:t xml:space="preserve"> </w:t>
      </w:r>
      <w:r>
        <w:rPr>
          <w:sz w:val="24"/>
        </w:rPr>
        <w:t>математического</w:t>
      </w:r>
      <w:r>
        <w:rPr>
          <w:spacing w:val="-1"/>
          <w:sz w:val="24"/>
        </w:rPr>
        <w:t xml:space="preserve"> </w:t>
      </w:r>
      <w:r>
        <w:rPr>
          <w:sz w:val="24"/>
        </w:rPr>
        <w:t>анализа».</w:t>
      </w:r>
      <w:r>
        <w:rPr>
          <w:spacing w:val="2"/>
          <w:sz w:val="24"/>
        </w:rPr>
        <w:t xml:space="preserve"> </w:t>
      </w:r>
      <w:r>
        <w:rPr>
          <w:sz w:val="24"/>
        </w:rPr>
        <w:t>К</w:t>
      </w:r>
      <w:r>
        <w:rPr>
          <w:spacing w:val="-1"/>
          <w:sz w:val="24"/>
        </w:rPr>
        <w:t xml:space="preserve"> </w:t>
      </w:r>
      <w:r>
        <w:rPr>
          <w:sz w:val="24"/>
        </w:rPr>
        <w:t>концу</w:t>
      </w:r>
      <w:r>
        <w:rPr>
          <w:spacing w:val="-8"/>
          <w:sz w:val="24"/>
        </w:rPr>
        <w:t xml:space="preserve"> </w:t>
      </w:r>
      <w:r>
        <w:rPr>
          <w:sz w:val="24"/>
        </w:rPr>
        <w:t>11</w:t>
      </w:r>
      <w:r>
        <w:rPr>
          <w:spacing w:val="1"/>
          <w:sz w:val="24"/>
        </w:rPr>
        <w:t xml:space="preserve"> </w:t>
      </w:r>
      <w:r>
        <w:rPr>
          <w:sz w:val="24"/>
        </w:rPr>
        <w:t>класса</w:t>
      </w:r>
      <w:r>
        <w:rPr>
          <w:spacing w:val="-1"/>
          <w:sz w:val="24"/>
        </w:rPr>
        <w:t xml:space="preserve"> </w:t>
      </w:r>
      <w:r>
        <w:rPr>
          <w:sz w:val="24"/>
        </w:rPr>
        <w:t>обучающийся</w:t>
      </w:r>
      <w:r>
        <w:rPr>
          <w:spacing w:val="-1"/>
          <w:sz w:val="24"/>
        </w:rPr>
        <w:t xml:space="preserve"> </w:t>
      </w:r>
      <w:r>
        <w:rPr>
          <w:sz w:val="24"/>
        </w:rPr>
        <w:t>научится:</w:t>
      </w:r>
    </w:p>
    <w:p w:rsidR="00E87DAD" w:rsidRDefault="00F431E1" w:rsidP="007F1D2C">
      <w:pPr>
        <w:pStyle w:val="a4"/>
        <w:numPr>
          <w:ilvl w:val="4"/>
          <w:numId w:val="104"/>
        </w:numPr>
        <w:tabs>
          <w:tab w:val="left" w:pos="2311"/>
        </w:tabs>
        <w:ind w:left="2310"/>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E87DAD" w:rsidRDefault="00F431E1">
      <w:pPr>
        <w:pStyle w:val="a3"/>
        <w:tabs>
          <w:tab w:val="left" w:pos="2606"/>
          <w:tab w:val="left" w:pos="4002"/>
          <w:tab w:val="left" w:pos="5548"/>
          <w:tab w:val="left" w:pos="6347"/>
          <w:tab w:val="left" w:pos="7220"/>
          <w:tab w:val="left" w:pos="8800"/>
        </w:tabs>
        <w:spacing w:before="136" w:line="360" w:lineRule="auto"/>
        <w:ind w:right="555"/>
        <w:jc w:val="left"/>
      </w:pPr>
      <w:r>
        <w:t>оперировать</w:t>
      </w:r>
      <w:r>
        <w:tab/>
        <w:t>понятиями:</w:t>
      </w:r>
      <w:r>
        <w:tab/>
        <w:t>натуральное,</w:t>
      </w:r>
      <w:r>
        <w:tab/>
        <w:t>целое</w:t>
      </w:r>
      <w:r>
        <w:tab/>
        <w:t>число,</w:t>
      </w:r>
      <w:r>
        <w:tab/>
        <w:t>использовать</w:t>
      </w:r>
      <w:r>
        <w:tab/>
        <w:t>признаки</w:t>
      </w:r>
      <w:r>
        <w:rPr>
          <w:spacing w:val="-57"/>
        </w:rPr>
        <w:t xml:space="preserve"> </w:t>
      </w:r>
      <w:r>
        <w:t>делимости</w:t>
      </w:r>
      <w:r>
        <w:rPr>
          <w:spacing w:val="-1"/>
        </w:rPr>
        <w:t xml:space="preserve"> </w:t>
      </w:r>
      <w:r>
        <w:t>целых чисел,</w:t>
      </w:r>
      <w:r>
        <w:rPr>
          <w:spacing w:val="-2"/>
        </w:rPr>
        <w:t xml:space="preserve"> </w:t>
      </w:r>
      <w:r>
        <w:t>разложение</w:t>
      </w:r>
      <w:r>
        <w:rPr>
          <w:spacing w:val="-2"/>
        </w:rPr>
        <w:t xml:space="preserve"> </w:t>
      </w:r>
      <w:r>
        <w:t>числа</w:t>
      </w:r>
      <w:r>
        <w:rPr>
          <w:spacing w:val="-2"/>
        </w:rPr>
        <w:t xml:space="preserve"> </w:t>
      </w:r>
      <w:r>
        <w:t>на</w:t>
      </w:r>
      <w:r>
        <w:rPr>
          <w:spacing w:val="-2"/>
        </w:rPr>
        <w:t xml:space="preserve"> </w:t>
      </w:r>
      <w:r>
        <w:t>простые</w:t>
      </w:r>
      <w:r>
        <w:rPr>
          <w:spacing w:val="-2"/>
        </w:rPr>
        <w:t xml:space="preserve"> </w:t>
      </w:r>
      <w:r>
        <w:t>множители</w:t>
      </w:r>
      <w:r>
        <w:rPr>
          <w:spacing w:val="-1"/>
        </w:rPr>
        <w:t xml:space="preserve"> </w:t>
      </w:r>
      <w:r>
        <w:t>для</w:t>
      </w:r>
      <w:r>
        <w:rPr>
          <w:spacing w:val="-3"/>
        </w:rPr>
        <w:t xml:space="preserve"> </w:t>
      </w:r>
      <w:r>
        <w:t>решения</w:t>
      </w:r>
      <w:r>
        <w:rPr>
          <w:spacing w:val="-1"/>
        </w:rPr>
        <w:t xml:space="preserve"> </w:t>
      </w:r>
      <w:r>
        <w:t>задач;</w:t>
      </w:r>
    </w:p>
    <w:p w:rsidR="00E87DAD" w:rsidRDefault="00F431E1">
      <w:pPr>
        <w:pStyle w:val="a3"/>
        <w:spacing w:before="1"/>
        <w:ind w:left="1110" w:firstLine="0"/>
        <w:jc w:val="left"/>
      </w:pPr>
      <w:r>
        <w:t>оперировать</w:t>
      </w:r>
      <w:r>
        <w:rPr>
          <w:spacing w:val="-3"/>
        </w:rPr>
        <w:t xml:space="preserve"> </w:t>
      </w:r>
      <w:r>
        <w:t>понятием:</w:t>
      </w:r>
      <w:r>
        <w:rPr>
          <w:spacing w:val="-5"/>
        </w:rPr>
        <w:t xml:space="preserve"> </w:t>
      </w:r>
      <w:r>
        <w:t>степень</w:t>
      </w:r>
      <w:r>
        <w:rPr>
          <w:spacing w:val="-3"/>
        </w:rPr>
        <w:t xml:space="preserve"> </w:t>
      </w:r>
      <w:r>
        <w:t>с</w:t>
      </w:r>
      <w:r>
        <w:rPr>
          <w:spacing w:val="-4"/>
        </w:rPr>
        <w:t xml:space="preserve"> </w:t>
      </w:r>
      <w:r>
        <w:t>рациональным</w:t>
      </w:r>
      <w:r>
        <w:rPr>
          <w:spacing w:val="-4"/>
        </w:rPr>
        <w:t xml:space="preserve"> </w:t>
      </w:r>
      <w:r>
        <w:t>показателем;</w:t>
      </w:r>
    </w:p>
    <w:p w:rsidR="00E87DAD" w:rsidRDefault="00F431E1">
      <w:pPr>
        <w:pStyle w:val="a3"/>
        <w:spacing w:before="139" w:line="360" w:lineRule="auto"/>
        <w:ind w:left="1110" w:right="814" w:firstLine="0"/>
        <w:jc w:val="left"/>
      </w:pPr>
      <w:r>
        <w:t>оперировать понятиями: логарифм числа, десятичные и натуральные логарифмы.</w:t>
      </w:r>
      <w:r>
        <w:rPr>
          <w:spacing w:val="-57"/>
        </w:rPr>
        <w:t xml:space="preserve"> </w:t>
      </w:r>
      <w:r>
        <w:t>118.7.4.2.2.</w:t>
      </w:r>
      <w:r>
        <w:rPr>
          <w:spacing w:val="-1"/>
        </w:rPr>
        <w:t xml:space="preserve"> </w:t>
      </w:r>
      <w:r>
        <w:t>Уравнения</w:t>
      </w:r>
      <w:r>
        <w:rPr>
          <w:spacing w:val="-3"/>
        </w:rPr>
        <w:t xml:space="preserve"> </w:t>
      </w:r>
      <w:r>
        <w:t>и неравенства:</w:t>
      </w:r>
    </w:p>
    <w:p w:rsidR="00E87DAD" w:rsidRDefault="00F431E1">
      <w:pPr>
        <w:pStyle w:val="a3"/>
        <w:spacing w:line="360" w:lineRule="auto"/>
        <w:ind w:right="553"/>
      </w:pPr>
      <w:r>
        <w:t>применять</w:t>
      </w:r>
      <w:r>
        <w:rPr>
          <w:spacing w:val="1"/>
        </w:rPr>
        <w:t xml:space="preserve"> </w:t>
      </w:r>
      <w:r>
        <w:t>свойства</w:t>
      </w:r>
      <w:r>
        <w:rPr>
          <w:spacing w:val="1"/>
        </w:rPr>
        <w:t xml:space="preserve"> </w:t>
      </w:r>
      <w:r>
        <w:t>степени</w:t>
      </w:r>
      <w:r>
        <w:rPr>
          <w:spacing w:val="1"/>
        </w:rPr>
        <w:t xml:space="preserve"> </w:t>
      </w:r>
      <w:r>
        <w:t>для</w:t>
      </w:r>
      <w:r>
        <w:rPr>
          <w:spacing w:val="1"/>
        </w:rPr>
        <w:t xml:space="preserve"> </w:t>
      </w:r>
      <w:r>
        <w:t>преобразования</w:t>
      </w:r>
      <w:r>
        <w:rPr>
          <w:spacing w:val="1"/>
        </w:rPr>
        <w:t xml:space="preserve"> </w:t>
      </w:r>
      <w:r>
        <w:t>выражений,</w:t>
      </w:r>
      <w:r>
        <w:rPr>
          <w:spacing w:val="1"/>
        </w:rPr>
        <w:t xml:space="preserve"> </w:t>
      </w:r>
      <w:r>
        <w:t>оперировать</w:t>
      </w:r>
      <w:r>
        <w:rPr>
          <w:spacing w:val="1"/>
        </w:rPr>
        <w:t xml:space="preserve"> </w:t>
      </w:r>
      <w:r>
        <w:t>понятиями:</w:t>
      </w:r>
      <w:r>
        <w:rPr>
          <w:spacing w:val="1"/>
        </w:rPr>
        <w:t xml:space="preserve"> </w:t>
      </w:r>
      <w:r>
        <w:t>показательное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61"/>
        </w:rPr>
        <w:t xml:space="preserve"> </w:t>
      </w:r>
      <w:r>
        <w:t>типы</w:t>
      </w:r>
      <w:r>
        <w:rPr>
          <w:spacing w:val="1"/>
        </w:rPr>
        <w:t xml:space="preserve"> </w:t>
      </w:r>
      <w:r>
        <w:t>показательных</w:t>
      </w:r>
      <w:r>
        <w:rPr>
          <w:spacing w:val="3"/>
        </w:rPr>
        <w:t xml:space="preserve"> </w:t>
      </w:r>
      <w:r>
        <w:t>уравнений и</w:t>
      </w:r>
      <w:r>
        <w:rPr>
          <w:spacing w:val="-2"/>
        </w:rPr>
        <w:t xml:space="preserve"> </w:t>
      </w:r>
      <w:r>
        <w:t>неравенств;</w:t>
      </w:r>
    </w:p>
    <w:p w:rsidR="00E87DAD" w:rsidRDefault="00F431E1">
      <w:pPr>
        <w:pStyle w:val="a3"/>
        <w:spacing w:line="360" w:lineRule="auto"/>
        <w:ind w:right="554"/>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57"/>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3"/>
        </w:rPr>
        <w:t xml:space="preserve"> </w:t>
      </w:r>
      <w:r>
        <w:t>уравнений и неравенств;</w:t>
      </w:r>
    </w:p>
    <w:p w:rsidR="00E87DAD" w:rsidRDefault="00F431E1">
      <w:pPr>
        <w:pStyle w:val="a3"/>
        <w:spacing w:before="1"/>
        <w:ind w:left="1110" w:firstLine="0"/>
      </w:pPr>
      <w:r>
        <w:t>находить</w:t>
      </w:r>
      <w:r>
        <w:rPr>
          <w:spacing w:val="-5"/>
        </w:rPr>
        <w:t xml:space="preserve"> </w:t>
      </w:r>
      <w:r>
        <w:t>решения</w:t>
      </w:r>
      <w:r>
        <w:rPr>
          <w:spacing w:val="-5"/>
        </w:rPr>
        <w:t xml:space="preserve"> </w:t>
      </w:r>
      <w:r>
        <w:t>простейших</w:t>
      </w:r>
      <w:r>
        <w:rPr>
          <w:spacing w:val="-4"/>
        </w:rPr>
        <w:t xml:space="preserve"> </w:t>
      </w:r>
      <w:r>
        <w:t>тригонометрических</w:t>
      </w:r>
      <w:r>
        <w:rPr>
          <w:spacing w:val="-6"/>
        </w:rPr>
        <w:t xml:space="preserve"> </w:t>
      </w:r>
      <w:r>
        <w:t>неравенств;</w:t>
      </w:r>
    </w:p>
    <w:p w:rsidR="00E87DAD" w:rsidRDefault="00F431E1">
      <w:pPr>
        <w:pStyle w:val="a3"/>
        <w:spacing w:before="137" w:line="360" w:lineRule="auto"/>
        <w:ind w:right="554"/>
      </w:pPr>
      <w:r>
        <w:t>оперировать понятиями: система линейных уравнений и её решение, использовать</w:t>
      </w:r>
      <w:r>
        <w:rPr>
          <w:spacing w:val="1"/>
        </w:rPr>
        <w:t xml:space="preserve"> </w:t>
      </w:r>
      <w:r>
        <w:t>систему</w:t>
      </w:r>
      <w:r>
        <w:rPr>
          <w:spacing w:val="-6"/>
        </w:rPr>
        <w:t xml:space="preserve"> </w:t>
      </w:r>
      <w:r>
        <w:t>линейных</w:t>
      </w:r>
      <w:r>
        <w:rPr>
          <w:spacing w:val="4"/>
        </w:rPr>
        <w:t xml:space="preserve"> </w:t>
      </w:r>
      <w:r>
        <w:t>уравнений</w:t>
      </w:r>
      <w:r>
        <w:rPr>
          <w:spacing w:val="-1"/>
        </w:rPr>
        <w:t xml:space="preserve"> </w:t>
      </w:r>
      <w:r>
        <w:t>для решения</w:t>
      </w:r>
      <w:r>
        <w:rPr>
          <w:spacing w:val="-1"/>
        </w:rPr>
        <w:t xml:space="preserve"> </w:t>
      </w:r>
      <w:r>
        <w:t>практических</w:t>
      </w:r>
      <w:r>
        <w:rPr>
          <w:spacing w:val="2"/>
        </w:rPr>
        <w:t xml:space="preserve"> </w:t>
      </w:r>
      <w:r>
        <w:t>задач;</w:t>
      </w:r>
    </w:p>
    <w:p w:rsidR="00E87DAD" w:rsidRDefault="00F431E1">
      <w:pPr>
        <w:pStyle w:val="a3"/>
        <w:spacing w:line="360" w:lineRule="auto"/>
        <w:ind w:right="556"/>
      </w:pPr>
      <w:r>
        <w:t>находить решения простейших систем и совокупностей рациональных уравнений и</w:t>
      </w:r>
      <w:r>
        <w:rPr>
          <w:spacing w:val="1"/>
        </w:rPr>
        <w:t xml:space="preserve"> </w:t>
      </w:r>
      <w:r>
        <w:t>неравенств;</w:t>
      </w:r>
    </w:p>
    <w:p w:rsidR="00E87DAD" w:rsidRDefault="00F431E1">
      <w:pPr>
        <w:pStyle w:val="a3"/>
        <w:spacing w:line="360" w:lineRule="auto"/>
        <w:ind w:right="546"/>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r>
        <w:t>уравнения, неравенства и системы по условию задачи, исследовать построенные модели с</w:t>
      </w:r>
      <w:r>
        <w:rPr>
          <w:spacing w:val="1"/>
        </w:rPr>
        <w:t xml:space="preserve"> </w:t>
      </w:r>
      <w:r>
        <w:t>использованием</w:t>
      </w:r>
      <w:r>
        <w:rPr>
          <w:spacing w:val="-2"/>
        </w:rPr>
        <w:t xml:space="preserve"> </w:t>
      </w:r>
      <w:r>
        <w:t>аппарата алгебры.</w:t>
      </w:r>
    </w:p>
    <w:p w:rsidR="00E87DAD" w:rsidRDefault="00F431E1" w:rsidP="007F1D2C">
      <w:pPr>
        <w:pStyle w:val="a4"/>
        <w:numPr>
          <w:ilvl w:val="4"/>
          <w:numId w:val="102"/>
        </w:numPr>
        <w:tabs>
          <w:tab w:val="left" w:pos="2311"/>
        </w:tabs>
        <w:spacing w:before="2"/>
        <w:jc w:val="both"/>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E87DAD" w:rsidRDefault="00F431E1">
      <w:pPr>
        <w:pStyle w:val="a3"/>
        <w:spacing w:before="137" w:line="360" w:lineRule="auto"/>
        <w:ind w:right="553"/>
      </w:pPr>
      <w:r>
        <w:t>оперировать</w:t>
      </w:r>
      <w:r>
        <w:rPr>
          <w:spacing w:val="1"/>
        </w:rPr>
        <w:t xml:space="preserve"> </w:t>
      </w:r>
      <w:r>
        <w:t>понятиями:</w:t>
      </w:r>
      <w:r>
        <w:rPr>
          <w:spacing w:val="1"/>
        </w:rPr>
        <w:t xml:space="preserve"> </w:t>
      </w:r>
      <w:r>
        <w:t>периодическая</w:t>
      </w:r>
      <w:r>
        <w:rPr>
          <w:spacing w:val="1"/>
        </w:rPr>
        <w:t xml:space="preserve"> </w:t>
      </w:r>
      <w:r>
        <w:t>функция,</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43"/>
        </w:rPr>
        <w:t xml:space="preserve"> </w:t>
      </w:r>
      <w:r>
        <w:t>точки</w:t>
      </w:r>
      <w:r>
        <w:rPr>
          <w:spacing w:val="44"/>
        </w:rPr>
        <w:t xml:space="preserve"> </w:t>
      </w:r>
      <w:r>
        <w:t>экстремума</w:t>
      </w:r>
      <w:r>
        <w:rPr>
          <w:spacing w:val="42"/>
        </w:rPr>
        <w:t xml:space="preserve"> </w:t>
      </w:r>
      <w:r>
        <w:t>функции,</w:t>
      </w:r>
      <w:r>
        <w:rPr>
          <w:spacing w:val="41"/>
        </w:rPr>
        <w:t xml:space="preserve"> </w:t>
      </w:r>
      <w:r>
        <w:t>наибольшее</w:t>
      </w:r>
      <w:r>
        <w:rPr>
          <w:spacing w:val="42"/>
        </w:rPr>
        <w:t xml:space="preserve"> </w:t>
      </w:r>
      <w:r>
        <w:t>и</w:t>
      </w:r>
      <w:r>
        <w:rPr>
          <w:spacing w:val="45"/>
        </w:rPr>
        <w:t xml:space="preserve"> </w:t>
      </w:r>
      <w:r>
        <w:t>наименьшее</w:t>
      </w:r>
      <w:r>
        <w:rPr>
          <w:spacing w:val="42"/>
        </w:rPr>
        <w:t xml:space="preserve"> </w:t>
      </w:r>
      <w:r>
        <w:t>значения</w:t>
      </w:r>
      <w:r>
        <w:rPr>
          <w:spacing w:val="43"/>
        </w:rPr>
        <w:t xml:space="preserve"> </w:t>
      </w:r>
      <w:r>
        <w:t>функции</w:t>
      </w:r>
      <w:r>
        <w:rPr>
          <w:spacing w:val="42"/>
        </w:rPr>
        <w:t xml:space="preserve"> </w:t>
      </w:r>
      <w:r>
        <w:t>на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2755"/>
          <w:tab w:val="left" w:pos="4297"/>
          <w:tab w:val="left" w:pos="5516"/>
          <w:tab w:val="left" w:pos="7434"/>
          <w:tab w:val="left" w:pos="9624"/>
        </w:tabs>
        <w:spacing w:before="65" w:line="360" w:lineRule="auto"/>
        <w:ind w:left="1110" w:right="555" w:hanging="708"/>
        <w:jc w:val="left"/>
      </w:pPr>
      <w:r>
        <w:lastRenderedPageBreak/>
        <w:t>промежутке,</w:t>
      </w:r>
      <w:r>
        <w:rPr>
          <w:spacing w:val="5"/>
        </w:rPr>
        <w:t xml:space="preserve"> </w:t>
      </w:r>
      <w:r>
        <w:t>использовать</w:t>
      </w:r>
      <w:r>
        <w:rPr>
          <w:spacing w:val="6"/>
        </w:rPr>
        <w:t xml:space="preserve"> </w:t>
      </w:r>
      <w:r>
        <w:t>их</w:t>
      </w:r>
      <w:r>
        <w:rPr>
          <w:spacing w:val="7"/>
        </w:rPr>
        <w:t xml:space="preserve"> </w:t>
      </w:r>
      <w:r>
        <w:t>для</w:t>
      </w:r>
      <w:r>
        <w:rPr>
          <w:spacing w:val="6"/>
        </w:rPr>
        <w:t xml:space="preserve"> </w:t>
      </w:r>
      <w:r>
        <w:t>исследования</w:t>
      </w:r>
      <w:r>
        <w:rPr>
          <w:spacing w:val="5"/>
        </w:rPr>
        <w:t xml:space="preserve"> </w:t>
      </w:r>
      <w:r>
        <w:t>функции,</w:t>
      </w:r>
      <w:r>
        <w:rPr>
          <w:spacing w:val="5"/>
        </w:rPr>
        <w:t xml:space="preserve"> </w:t>
      </w:r>
      <w:r>
        <w:t>заданной</w:t>
      </w:r>
      <w:r>
        <w:rPr>
          <w:spacing w:val="6"/>
        </w:rPr>
        <w:t xml:space="preserve"> </w:t>
      </w:r>
      <w:r>
        <w:t>графиком;</w:t>
      </w:r>
      <w:r>
        <w:rPr>
          <w:spacing w:val="1"/>
        </w:rPr>
        <w:t xml:space="preserve"> </w:t>
      </w:r>
      <w:r>
        <w:t>оперировать</w:t>
      </w:r>
      <w:r>
        <w:tab/>
        <w:t>понятиями:</w:t>
      </w:r>
      <w:r>
        <w:tab/>
        <w:t>графики</w:t>
      </w:r>
      <w:r>
        <w:tab/>
        <w:t>показательной,</w:t>
      </w:r>
      <w:r>
        <w:tab/>
        <w:t>логарифмической</w:t>
      </w:r>
      <w:r>
        <w:tab/>
        <w:t>и</w:t>
      </w:r>
    </w:p>
    <w:p w:rsidR="00E87DAD" w:rsidRDefault="00F431E1">
      <w:pPr>
        <w:pStyle w:val="a3"/>
        <w:spacing w:before="1" w:line="360" w:lineRule="auto"/>
        <w:ind w:right="548" w:firstLine="0"/>
        <w:jc w:val="left"/>
      </w:pPr>
      <w:r>
        <w:t>тригонометрических</w:t>
      </w:r>
      <w:r>
        <w:rPr>
          <w:spacing w:val="15"/>
        </w:rPr>
        <w:t xml:space="preserve"> </w:t>
      </w:r>
      <w:r>
        <w:t>функций,</w:t>
      </w:r>
      <w:r>
        <w:rPr>
          <w:spacing w:val="13"/>
        </w:rPr>
        <w:t xml:space="preserve"> </w:t>
      </w:r>
      <w:r>
        <w:t>изображать</w:t>
      </w:r>
      <w:r>
        <w:rPr>
          <w:spacing w:val="12"/>
        </w:rPr>
        <w:t xml:space="preserve"> </w:t>
      </w:r>
      <w:r>
        <w:t>их</w:t>
      </w:r>
      <w:r>
        <w:rPr>
          <w:spacing w:val="13"/>
        </w:rPr>
        <w:t xml:space="preserve"> </w:t>
      </w:r>
      <w:r>
        <w:t>на</w:t>
      </w:r>
      <w:r>
        <w:rPr>
          <w:spacing w:val="12"/>
        </w:rPr>
        <w:t xml:space="preserve"> </w:t>
      </w:r>
      <w:r>
        <w:t>координатной</w:t>
      </w:r>
      <w:r>
        <w:rPr>
          <w:spacing w:val="13"/>
        </w:rPr>
        <w:t xml:space="preserve"> </w:t>
      </w:r>
      <w:r>
        <w:t>плоскости</w:t>
      </w:r>
      <w:r>
        <w:rPr>
          <w:spacing w:val="15"/>
        </w:rPr>
        <w:t xml:space="preserve"> </w:t>
      </w:r>
      <w:r>
        <w:t>и</w:t>
      </w:r>
      <w:r>
        <w:rPr>
          <w:spacing w:val="12"/>
        </w:rPr>
        <w:t xml:space="preserve"> </w:t>
      </w:r>
      <w:r>
        <w:t>использовать</w:t>
      </w:r>
      <w:r>
        <w:rPr>
          <w:spacing w:val="-57"/>
        </w:rPr>
        <w:t xml:space="preserve"> </w:t>
      </w:r>
      <w:r>
        <w:t>для</w:t>
      </w:r>
      <w:r>
        <w:rPr>
          <w:spacing w:val="-1"/>
        </w:rPr>
        <w:t xml:space="preserve"> </w:t>
      </w:r>
      <w:r>
        <w:t>решения</w:t>
      </w:r>
      <w:r>
        <w:rPr>
          <w:spacing w:val="2"/>
        </w:rPr>
        <w:t xml:space="preserve"> </w:t>
      </w:r>
      <w:r>
        <w:t>уравнений и неравенств;</w:t>
      </w:r>
    </w:p>
    <w:p w:rsidR="00E87DAD" w:rsidRDefault="00F431E1">
      <w:pPr>
        <w:pStyle w:val="a3"/>
        <w:tabs>
          <w:tab w:val="left" w:pos="2524"/>
          <w:tab w:val="left" w:pos="2997"/>
          <w:tab w:val="left" w:pos="4675"/>
          <w:tab w:val="left" w:pos="5963"/>
          <w:tab w:val="left" w:pos="7055"/>
          <w:tab w:val="left" w:pos="8314"/>
          <w:tab w:val="left" w:pos="9626"/>
        </w:tabs>
        <w:spacing w:line="360" w:lineRule="auto"/>
        <w:ind w:right="554"/>
        <w:jc w:val="left"/>
      </w:pPr>
      <w:r>
        <w:t>изображать</w:t>
      </w:r>
      <w:r>
        <w:tab/>
        <w:t>на</w:t>
      </w:r>
      <w:r>
        <w:tab/>
        <w:t>координатной</w:t>
      </w:r>
      <w:r>
        <w:tab/>
        <w:t>плоскости</w:t>
      </w:r>
      <w:r>
        <w:tab/>
        <w:t>графики</w:t>
      </w:r>
      <w:r>
        <w:tab/>
        <w:t>линейных</w:t>
      </w:r>
      <w:r>
        <w:tab/>
        <w:t>уравнений</w:t>
      </w:r>
      <w:r>
        <w:tab/>
        <w:t>и</w:t>
      </w:r>
      <w:r>
        <w:rPr>
          <w:spacing w:val="-57"/>
        </w:rPr>
        <w:t xml:space="preserve"> </w:t>
      </w:r>
      <w:r>
        <w:t>использовать их</w:t>
      </w:r>
      <w:r>
        <w:rPr>
          <w:spacing w:val="2"/>
        </w:rPr>
        <w:t xml:space="preserve"> </w:t>
      </w:r>
      <w:r>
        <w:t>для</w:t>
      </w:r>
      <w:r>
        <w:rPr>
          <w:spacing w:val="-1"/>
        </w:rPr>
        <w:t xml:space="preserve"> </w:t>
      </w:r>
      <w:r>
        <w:t>решения системы</w:t>
      </w:r>
      <w:r>
        <w:rPr>
          <w:spacing w:val="-1"/>
        </w:rPr>
        <w:t xml:space="preserve"> </w:t>
      </w:r>
      <w:r>
        <w:t>линейных</w:t>
      </w:r>
      <w:r>
        <w:rPr>
          <w:spacing w:val="3"/>
        </w:rPr>
        <w:t xml:space="preserve"> </w:t>
      </w:r>
      <w:r>
        <w:t>уравнений;</w:t>
      </w:r>
    </w:p>
    <w:p w:rsidR="00E87DAD" w:rsidRDefault="00F431E1">
      <w:pPr>
        <w:pStyle w:val="a3"/>
        <w:spacing w:line="360" w:lineRule="auto"/>
        <w:ind w:right="554"/>
        <w:jc w:val="left"/>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из</w:t>
      </w:r>
      <w:r>
        <w:rPr>
          <w:spacing w:val="-57"/>
        </w:rPr>
        <w:t xml:space="preserve"> </w:t>
      </w:r>
      <w:r>
        <w:t>других</w:t>
      </w:r>
      <w:r>
        <w:rPr>
          <w:spacing w:val="3"/>
        </w:rPr>
        <w:t xml:space="preserve"> </w:t>
      </w:r>
      <w:r>
        <w:t>учебных</w:t>
      </w:r>
      <w:r>
        <w:rPr>
          <w:spacing w:val="1"/>
        </w:rPr>
        <w:t xml:space="preserve"> </w:t>
      </w:r>
      <w:r>
        <w:t>дисциплин.</w:t>
      </w:r>
    </w:p>
    <w:p w:rsidR="00E87DAD" w:rsidRDefault="00F431E1" w:rsidP="007F1D2C">
      <w:pPr>
        <w:pStyle w:val="a4"/>
        <w:numPr>
          <w:ilvl w:val="4"/>
          <w:numId w:val="102"/>
        </w:numPr>
        <w:tabs>
          <w:tab w:val="left" w:pos="2311"/>
        </w:tabs>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E87DAD" w:rsidRDefault="00F431E1">
      <w:pPr>
        <w:pStyle w:val="a3"/>
        <w:tabs>
          <w:tab w:val="left" w:pos="2719"/>
          <w:tab w:val="left" w:pos="4227"/>
          <w:tab w:val="left" w:pos="5887"/>
          <w:tab w:val="left" w:pos="7165"/>
          <w:tab w:val="left" w:pos="8786"/>
        </w:tabs>
        <w:spacing w:before="137" w:line="360" w:lineRule="auto"/>
        <w:ind w:right="554"/>
        <w:jc w:val="left"/>
      </w:pPr>
      <w:r>
        <w:t>оперировать</w:t>
      </w:r>
      <w:r>
        <w:tab/>
        <w:t>понятиями:</w:t>
      </w:r>
      <w:r>
        <w:tab/>
        <w:t>непрерывная</w:t>
      </w:r>
      <w:r>
        <w:tab/>
        <w:t>функция,</w:t>
      </w:r>
      <w:r>
        <w:tab/>
        <w:t>производная</w:t>
      </w:r>
      <w:r>
        <w:tab/>
        <w:t>функции,</w:t>
      </w:r>
      <w:r>
        <w:rPr>
          <w:spacing w:val="-57"/>
        </w:rPr>
        <w:t xml:space="preserve"> </w:t>
      </w:r>
      <w:r>
        <w:t>использовать</w:t>
      </w:r>
      <w:r>
        <w:rPr>
          <w:spacing w:val="-1"/>
        </w:rPr>
        <w:t xml:space="preserve"> </w:t>
      </w:r>
      <w:r>
        <w:t>геометрический</w:t>
      </w:r>
      <w:r>
        <w:rPr>
          <w:spacing w:val="-2"/>
        </w:rPr>
        <w:t xml:space="preserve"> </w:t>
      </w:r>
      <w:r>
        <w:t>и</w:t>
      </w:r>
      <w:r>
        <w:rPr>
          <w:spacing w:val="-1"/>
        </w:rPr>
        <w:t xml:space="preserve"> </w:t>
      </w:r>
      <w:r>
        <w:t>физический</w:t>
      </w:r>
      <w:r>
        <w:rPr>
          <w:spacing w:val="-2"/>
        </w:rPr>
        <w:t xml:space="preserve"> </w:t>
      </w:r>
      <w:r>
        <w:t>смысл</w:t>
      </w:r>
      <w:r>
        <w:rPr>
          <w:spacing w:val="-2"/>
        </w:rPr>
        <w:t xml:space="preserve"> </w:t>
      </w:r>
      <w:r>
        <w:t>производной</w:t>
      </w:r>
      <w:r>
        <w:rPr>
          <w:spacing w:val="-2"/>
        </w:rPr>
        <w:t xml:space="preserve"> </w:t>
      </w:r>
      <w:r>
        <w:t>для</w:t>
      </w:r>
      <w:r>
        <w:rPr>
          <w:spacing w:val="-3"/>
        </w:rPr>
        <w:t xml:space="preserve"> </w:t>
      </w:r>
      <w:r>
        <w:t>решения</w:t>
      </w:r>
      <w:r>
        <w:rPr>
          <w:spacing w:val="-2"/>
        </w:rPr>
        <w:t xml:space="preserve"> </w:t>
      </w:r>
      <w:r>
        <w:t>задач;</w:t>
      </w:r>
    </w:p>
    <w:p w:rsidR="00E87DAD" w:rsidRDefault="00F431E1">
      <w:pPr>
        <w:pStyle w:val="a3"/>
        <w:spacing w:line="360" w:lineRule="auto"/>
        <w:jc w:val="left"/>
      </w:pPr>
      <w:r>
        <w:t>находить</w:t>
      </w:r>
      <w:r>
        <w:rPr>
          <w:spacing w:val="4"/>
        </w:rPr>
        <w:t xml:space="preserve"> </w:t>
      </w:r>
      <w:r>
        <w:t>производные</w:t>
      </w:r>
      <w:r>
        <w:rPr>
          <w:spacing w:val="1"/>
        </w:rPr>
        <w:t xml:space="preserve"> </w:t>
      </w:r>
      <w:r>
        <w:t>элементарных</w:t>
      </w:r>
      <w:r>
        <w:rPr>
          <w:spacing w:val="4"/>
        </w:rPr>
        <w:t xml:space="preserve"> </w:t>
      </w:r>
      <w:r>
        <w:t>функций,</w:t>
      </w:r>
      <w:r>
        <w:rPr>
          <w:spacing w:val="5"/>
        </w:rPr>
        <w:t xml:space="preserve"> </w:t>
      </w:r>
      <w:r>
        <w:t>вычислять</w:t>
      </w:r>
      <w:r>
        <w:rPr>
          <w:spacing w:val="3"/>
        </w:rPr>
        <w:t xml:space="preserve"> </w:t>
      </w:r>
      <w:r>
        <w:t>производные</w:t>
      </w:r>
      <w:r>
        <w:rPr>
          <w:spacing w:val="3"/>
        </w:rPr>
        <w:t xml:space="preserve"> </w:t>
      </w:r>
      <w:r>
        <w:t>суммы,</w:t>
      </w:r>
      <w:r>
        <w:rPr>
          <w:spacing w:val="-57"/>
        </w:rPr>
        <w:t xml:space="preserve"> </w:t>
      </w:r>
      <w:r>
        <w:t>произведения,</w:t>
      </w:r>
      <w:r>
        <w:rPr>
          <w:spacing w:val="-1"/>
        </w:rPr>
        <w:t xml:space="preserve"> </w:t>
      </w:r>
      <w:r>
        <w:t>частного функций;</w:t>
      </w:r>
    </w:p>
    <w:p w:rsidR="00E87DAD" w:rsidRDefault="00F431E1">
      <w:pPr>
        <w:pStyle w:val="a3"/>
        <w:tabs>
          <w:tab w:val="left" w:pos="2678"/>
          <w:tab w:val="left" w:pos="4258"/>
          <w:tab w:val="left" w:pos="4817"/>
          <w:tab w:val="left" w:pos="6424"/>
          <w:tab w:val="left" w:pos="7536"/>
          <w:tab w:val="left" w:pos="7977"/>
          <w:tab w:val="left" w:pos="9625"/>
        </w:tabs>
        <w:spacing w:line="360" w:lineRule="auto"/>
        <w:ind w:right="554"/>
        <w:jc w:val="left"/>
      </w:pPr>
      <w:r>
        <w:t>использовать</w:t>
      </w:r>
      <w:r>
        <w:tab/>
        <w:t>производную</w:t>
      </w:r>
      <w:r>
        <w:tab/>
        <w:t>для</w:t>
      </w:r>
      <w:r>
        <w:tab/>
        <w:t>исследования</w:t>
      </w:r>
      <w:r>
        <w:tab/>
        <w:t>функции</w:t>
      </w:r>
      <w:r>
        <w:tab/>
        <w:t>на</w:t>
      </w:r>
      <w:r>
        <w:tab/>
        <w:t>монотонность</w:t>
      </w:r>
      <w:r>
        <w:tab/>
        <w:t>и</w:t>
      </w:r>
      <w:r>
        <w:rPr>
          <w:spacing w:val="-57"/>
        </w:rPr>
        <w:t xml:space="preserve"> </w:t>
      </w:r>
      <w:r>
        <w:t>экстремумы,</w:t>
      </w:r>
      <w:r>
        <w:rPr>
          <w:spacing w:val="-1"/>
        </w:rPr>
        <w:t xml:space="preserve"> </w:t>
      </w:r>
      <w:r>
        <w:t>применять</w:t>
      </w:r>
      <w:r>
        <w:rPr>
          <w:spacing w:val="-2"/>
        </w:rPr>
        <w:t xml:space="preserve"> </w:t>
      </w:r>
      <w:r>
        <w:t>результаты исследования</w:t>
      </w:r>
      <w:r>
        <w:rPr>
          <w:spacing w:val="-1"/>
        </w:rPr>
        <w:t xml:space="preserve"> </w:t>
      </w:r>
      <w:r>
        <w:t>к построению</w:t>
      </w:r>
      <w:r>
        <w:rPr>
          <w:spacing w:val="-1"/>
        </w:rPr>
        <w:t xml:space="preserve"> </w:t>
      </w:r>
      <w:r>
        <w:t>графиков;</w:t>
      </w:r>
    </w:p>
    <w:p w:rsidR="00E87DAD" w:rsidRDefault="00F431E1">
      <w:pPr>
        <w:pStyle w:val="a3"/>
        <w:spacing w:before="1" w:line="360" w:lineRule="auto"/>
        <w:ind w:right="545"/>
        <w:jc w:val="left"/>
      </w:pPr>
      <w:r>
        <w:t>использовать</w:t>
      </w:r>
      <w:r>
        <w:rPr>
          <w:spacing w:val="22"/>
        </w:rPr>
        <w:t xml:space="preserve"> </w:t>
      </w:r>
      <w:r>
        <w:t>производную</w:t>
      </w:r>
      <w:r>
        <w:rPr>
          <w:spacing w:val="21"/>
        </w:rPr>
        <w:t xml:space="preserve"> </w:t>
      </w:r>
      <w:r>
        <w:t>для</w:t>
      </w:r>
      <w:r>
        <w:rPr>
          <w:spacing w:val="21"/>
        </w:rPr>
        <w:t xml:space="preserve"> </w:t>
      </w:r>
      <w:r>
        <w:t>нахождения</w:t>
      </w:r>
      <w:r>
        <w:rPr>
          <w:spacing w:val="18"/>
        </w:rPr>
        <w:t xml:space="preserve"> </w:t>
      </w:r>
      <w:r>
        <w:t>наилучшего</w:t>
      </w:r>
      <w:r>
        <w:rPr>
          <w:spacing w:val="20"/>
        </w:rPr>
        <w:t xml:space="preserve"> </w:t>
      </w:r>
      <w:r>
        <w:t>решения</w:t>
      </w:r>
      <w:r>
        <w:rPr>
          <w:spacing w:val="21"/>
        </w:rPr>
        <w:t xml:space="preserve"> </w:t>
      </w:r>
      <w:r>
        <w:t>в</w:t>
      </w:r>
      <w:r>
        <w:rPr>
          <w:spacing w:val="20"/>
        </w:rPr>
        <w:t xml:space="preserve"> </w:t>
      </w:r>
      <w:r>
        <w:t>прикладных,</w:t>
      </w:r>
      <w:r>
        <w:rPr>
          <w:spacing w:val="18"/>
        </w:rPr>
        <w:t xml:space="preserve"> </w:t>
      </w:r>
      <w:r>
        <w:t>в</w:t>
      </w:r>
      <w:r>
        <w:rPr>
          <w:spacing w:val="-57"/>
        </w:rPr>
        <w:t xml:space="preserve"> </w:t>
      </w:r>
      <w:r>
        <w:t>том</w:t>
      </w:r>
      <w:r>
        <w:rPr>
          <w:spacing w:val="-1"/>
        </w:rPr>
        <w:t xml:space="preserve"> </w:t>
      </w:r>
      <w:r>
        <w:t>числе</w:t>
      </w:r>
      <w:r>
        <w:rPr>
          <w:spacing w:val="-1"/>
        </w:rPr>
        <w:t xml:space="preserve"> </w:t>
      </w:r>
      <w:r>
        <w:t>социально-экономических,</w:t>
      </w:r>
      <w:r>
        <w:rPr>
          <w:spacing w:val="-3"/>
        </w:rPr>
        <w:t xml:space="preserve"> </w:t>
      </w:r>
      <w:r>
        <w:t>задачах;</w:t>
      </w:r>
    </w:p>
    <w:p w:rsidR="00E87DAD" w:rsidRDefault="00F431E1">
      <w:pPr>
        <w:pStyle w:val="a3"/>
        <w:spacing w:line="360" w:lineRule="auto"/>
        <w:jc w:val="left"/>
      </w:pPr>
      <w:r>
        <w:t>оперировать</w:t>
      </w:r>
      <w:r>
        <w:rPr>
          <w:spacing w:val="1"/>
        </w:rPr>
        <w:t xml:space="preserve"> </w:t>
      </w:r>
      <w:r>
        <w:t>понятиями:</w:t>
      </w:r>
      <w:r>
        <w:rPr>
          <w:spacing w:val="1"/>
        </w:rPr>
        <w:t xml:space="preserve"> </w:t>
      </w:r>
      <w:r>
        <w:t>первообразная</w:t>
      </w:r>
      <w:r>
        <w:rPr>
          <w:spacing w:val="1"/>
        </w:rPr>
        <w:t xml:space="preserve"> </w:t>
      </w:r>
      <w:r>
        <w:t>и</w:t>
      </w:r>
      <w:r>
        <w:rPr>
          <w:spacing w:val="1"/>
        </w:rPr>
        <w:t xml:space="preserve"> </w:t>
      </w:r>
      <w:r>
        <w:t>интеграл,</w:t>
      </w:r>
      <w:r>
        <w:rPr>
          <w:spacing w:val="1"/>
        </w:rPr>
        <w:t xml:space="preserve"> </w:t>
      </w:r>
      <w:r>
        <w:t>понимать</w:t>
      </w:r>
      <w:r>
        <w:rPr>
          <w:spacing w:val="1"/>
        </w:rPr>
        <w:t xml:space="preserve"> </w:t>
      </w:r>
      <w:r>
        <w:t>геометрический</w:t>
      </w:r>
      <w:r>
        <w:rPr>
          <w:spacing w:val="1"/>
        </w:rPr>
        <w:t xml:space="preserve"> </w:t>
      </w:r>
      <w:r>
        <w:t>и</w:t>
      </w:r>
      <w:r>
        <w:rPr>
          <w:spacing w:val="-57"/>
        </w:rPr>
        <w:t xml:space="preserve"> </w:t>
      </w:r>
      <w:r>
        <w:t>физический</w:t>
      </w:r>
      <w:r>
        <w:rPr>
          <w:spacing w:val="-1"/>
        </w:rPr>
        <w:t xml:space="preserve"> </w:t>
      </w:r>
      <w:r>
        <w:t>смысл</w:t>
      </w:r>
      <w:r>
        <w:rPr>
          <w:spacing w:val="-1"/>
        </w:rPr>
        <w:t xml:space="preserve"> </w:t>
      </w:r>
      <w:r>
        <w:t>интеграла;</w:t>
      </w:r>
    </w:p>
    <w:p w:rsidR="00E87DAD" w:rsidRDefault="00F431E1">
      <w:pPr>
        <w:pStyle w:val="a3"/>
        <w:spacing w:line="360" w:lineRule="auto"/>
        <w:jc w:val="left"/>
      </w:pPr>
      <w:r>
        <w:t>находить</w:t>
      </w:r>
      <w:r>
        <w:rPr>
          <w:spacing w:val="21"/>
        </w:rPr>
        <w:t xml:space="preserve"> </w:t>
      </w:r>
      <w:r>
        <w:t>первообразные</w:t>
      </w:r>
      <w:r>
        <w:rPr>
          <w:spacing w:val="20"/>
        </w:rPr>
        <w:t xml:space="preserve"> </w:t>
      </w:r>
      <w:r>
        <w:t>элементарных</w:t>
      </w:r>
      <w:r>
        <w:rPr>
          <w:spacing w:val="24"/>
        </w:rPr>
        <w:t xml:space="preserve"> </w:t>
      </w:r>
      <w:r>
        <w:t>функций,</w:t>
      </w:r>
      <w:r>
        <w:rPr>
          <w:spacing w:val="22"/>
        </w:rPr>
        <w:t xml:space="preserve"> </w:t>
      </w:r>
      <w:r>
        <w:t>вычислять</w:t>
      </w:r>
      <w:r>
        <w:rPr>
          <w:spacing w:val="21"/>
        </w:rPr>
        <w:t xml:space="preserve"> </w:t>
      </w:r>
      <w:r>
        <w:t>интеграл</w:t>
      </w:r>
      <w:r>
        <w:rPr>
          <w:spacing w:val="22"/>
        </w:rPr>
        <w:t xml:space="preserve"> </w:t>
      </w:r>
      <w:r>
        <w:t>по</w:t>
      </w:r>
      <w:r>
        <w:rPr>
          <w:spacing w:val="22"/>
        </w:rPr>
        <w:t xml:space="preserve"> </w:t>
      </w:r>
      <w:r>
        <w:t>формуле</w:t>
      </w:r>
      <w:r>
        <w:rPr>
          <w:spacing w:val="-57"/>
        </w:rPr>
        <w:t xml:space="preserve"> </w:t>
      </w:r>
      <w:r>
        <w:t>Ньютона–Лейбница;</w:t>
      </w:r>
    </w:p>
    <w:p w:rsidR="00E87DAD" w:rsidRDefault="00F431E1">
      <w:pPr>
        <w:pStyle w:val="a3"/>
        <w:spacing w:line="360" w:lineRule="auto"/>
        <w:jc w:val="left"/>
      </w:pPr>
      <w:r>
        <w:t>решать</w:t>
      </w:r>
      <w:r>
        <w:rPr>
          <w:spacing w:val="18"/>
        </w:rPr>
        <w:t xml:space="preserve"> </w:t>
      </w:r>
      <w:r>
        <w:t>прикладные</w:t>
      </w:r>
      <w:r>
        <w:rPr>
          <w:spacing w:val="15"/>
        </w:rPr>
        <w:t xml:space="preserve"> </w:t>
      </w:r>
      <w:r>
        <w:t>задачи,</w:t>
      </w:r>
      <w:r>
        <w:rPr>
          <w:spacing w:val="17"/>
        </w:rPr>
        <w:t xml:space="preserve"> </w:t>
      </w:r>
      <w:r>
        <w:t>в</w:t>
      </w:r>
      <w:r>
        <w:rPr>
          <w:spacing w:val="16"/>
        </w:rPr>
        <w:t xml:space="preserve"> </w:t>
      </w:r>
      <w:r>
        <w:t>том</w:t>
      </w:r>
      <w:r>
        <w:rPr>
          <w:spacing w:val="17"/>
        </w:rPr>
        <w:t xml:space="preserve"> </w:t>
      </w:r>
      <w:r>
        <w:t>числе</w:t>
      </w:r>
      <w:r>
        <w:rPr>
          <w:spacing w:val="16"/>
        </w:rPr>
        <w:t xml:space="preserve"> </w:t>
      </w:r>
      <w:r>
        <w:t>социально-экономического</w:t>
      </w:r>
      <w:r>
        <w:rPr>
          <w:spacing w:val="17"/>
        </w:rPr>
        <w:t xml:space="preserve"> </w:t>
      </w:r>
      <w:r>
        <w:t>и</w:t>
      </w:r>
      <w:r>
        <w:rPr>
          <w:spacing w:val="17"/>
        </w:rPr>
        <w:t xml:space="preserve"> </w:t>
      </w:r>
      <w:r>
        <w:t>физического</w:t>
      </w:r>
      <w:r>
        <w:rPr>
          <w:spacing w:val="-57"/>
        </w:rPr>
        <w:t xml:space="preserve"> </w:t>
      </w:r>
      <w:r>
        <w:t>характера,</w:t>
      </w:r>
      <w:r>
        <w:rPr>
          <w:spacing w:val="-1"/>
        </w:rPr>
        <w:t xml:space="preserve"> </w:t>
      </w:r>
      <w:r>
        <w:t>средствами математического анализа.</w:t>
      </w:r>
    </w:p>
    <w:p w:rsidR="00E87DAD" w:rsidRDefault="00F431E1" w:rsidP="007F1D2C">
      <w:pPr>
        <w:pStyle w:val="a4"/>
        <w:numPr>
          <w:ilvl w:val="1"/>
          <w:numId w:val="104"/>
        </w:numPr>
        <w:tabs>
          <w:tab w:val="left" w:pos="1770"/>
        </w:tabs>
        <w:spacing w:before="1"/>
        <w:ind w:left="1770"/>
        <w:rPr>
          <w:sz w:val="24"/>
        </w:rPr>
      </w:pPr>
      <w:r>
        <w:rPr>
          <w:sz w:val="24"/>
        </w:rPr>
        <w:t>Федеральная</w:t>
      </w:r>
      <w:r>
        <w:rPr>
          <w:spacing w:val="-4"/>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курса</w:t>
      </w:r>
      <w:r>
        <w:rPr>
          <w:spacing w:val="-1"/>
          <w:sz w:val="24"/>
        </w:rPr>
        <w:t xml:space="preserve"> </w:t>
      </w:r>
      <w:r>
        <w:rPr>
          <w:sz w:val="24"/>
        </w:rPr>
        <w:t>«Геометрия».</w:t>
      </w:r>
    </w:p>
    <w:p w:rsidR="00E87DAD" w:rsidRDefault="00F431E1" w:rsidP="007F1D2C">
      <w:pPr>
        <w:pStyle w:val="a4"/>
        <w:numPr>
          <w:ilvl w:val="2"/>
          <w:numId w:val="104"/>
        </w:numPr>
        <w:tabs>
          <w:tab w:val="left" w:pos="1950"/>
        </w:tabs>
        <w:spacing w:before="137"/>
        <w:ind w:left="1950"/>
        <w:rPr>
          <w:sz w:val="24"/>
        </w:rPr>
      </w:pPr>
      <w:r>
        <w:rPr>
          <w:sz w:val="24"/>
        </w:rPr>
        <w:t>Пояснительная</w:t>
      </w:r>
      <w:r>
        <w:rPr>
          <w:spacing w:val="-7"/>
          <w:sz w:val="24"/>
        </w:rPr>
        <w:t xml:space="preserve"> </w:t>
      </w:r>
      <w:r>
        <w:rPr>
          <w:sz w:val="24"/>
        </w:rPr>
        <w:t>записка.</w:t>
      </w:r>
    </w:p>
    <w:p w:rsidR="00E87DAD" w:rsidRDefault="00F431E1" w:rsidP="007F1D2C">
      <w:pPr>
        <w:pStyle w:val="a4"/>
        <w:numPr>
          <w:ilvl w:val="3"/>
          <w:numId w:val="104"/>
        </w:numPr>
        <w:tabs>
          <w:tab w:val="left" w:pos="2131"/>
        </w:tabs>
        <w:spacing w:before="139" w:line="360" w:lineRule="auto"/>
        <w:ind w:right="550" w:firstLine="707"/>
        <w:jc w:val="both"/>
        <w:rPr>
          <w:sz w:val="24"/>
        </w:rPr>
      </w:pPr>
      <w:r>
        <w:rPr>
          <w:sz w:val="24"/>
        </w:rPr>
        <w:t>Важность</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обусловлена</w:t>
      </w:r>
      <w:r>
        <w:rPr>
          <w:spacing w:val="1"/>
          <w:sz w:val="24"/>
        </w:rPr>
        <w:t xml:space="preserve"> </w:t>
      </w:r>
      <w:r>
        <w:rPr>
          <w:sz w:val="24"/>
        </w:rPr>
        <w:t>практической</w:t>
      </w:r>
      <w:r>
        <w:rPr>
          <w:spacing w:val="1"/>
          <w:sz w:val="24"/>
        </w:rPr>
        <w:t xml:space="preserve"> </w:t>
      </w:r>
      <w:r>
        <w:rPr>
          <w:sz w:val="24"/>
        </w:rPr>
        <w:t>значимостью</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геометрии</w:t>
      </w:r>
      <w:r>
        <w:rPr>
          <w:spacing w:val="1"/>
          <w:sz w:val="24"/>
        </w:rPr>
        <w:t xml:space="preserve"> </w:t>
      </w:r>
      <w:r>
        <w:rPr>
          <w:sz w:val="24"/>
        </w:rPr>
        <w:t>в</w:t>
      </w:r>
      <w:r>
        <w:rPr>
          <w:spacing w:val="1"/>
          <w:sz w:val="24"/>
        </w:rPr>
        <w:t xml:space="preserve"> </w:t>
      </w:r>
      <w:r>
        <w:rPr>
          <w:sz w:val="24"/>
        </w:rPr>
        <w:t>направлении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формирования функциональной математической грамотности, изучения других учебных</w:t>
      </w:r>
      <w:r>
        <w:rPr>
          <w:spacing w:val="1"/>
          <w:sz w:val="24"/>
        </w:rPr>
        <w:t xml:space="preserve"> </w:t>
      </w:r>
      <w:r>
        <w:rPr>
          <w:sz w:val="24"/>
        </w:rPr>
        <w:t>дисциплин.</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правильных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происхождении</w:t>
      </w:r>
      <w:r>
        <w:rPr>
          <w:spacing w:val="1"/>
          <w:sz w:val="24"/>
        </w:rPr>
        <w:t xml:space="preserve"> </w:t>
      </w:r>
      <w:r>
        <w:rPr>
          <w:sz w:val="24"/>
        </w:rPr>
        <w:t>геометрических</w:t>
      </w:r>
      <w:r>
        <w:rPr>
          <w:spacing w:val="1"/>
          <w:sz w:val="24"/>
        </w:rPr>
        <w:t xml:space="preserve"> </w:t>
      </w:r>
      <w:r>
        <w:rPr>
          <w:sz w:val="24"/>
        </w:rPr>
        <w:t>абстракций,</w:t>
      </w:r>
      <w:r>
        <w:rPr>
          <w:spacing w:val="1"/>
          <w:sz w:val="24"/>
        </w:rPr>
        <w:t xml:space="preserve"> </w:t>
      </w:r>
      <w:r>
        <w:rPr>
          <w:sz w:val="24"/>
        </w:rPr>
        <w:t>соотношении</w:t>
      </w:r>
      <w:r>
        <w:rPr>
          <w:spacing w:val="1"/>
          <w:sz w:val="24"/>
        </w:rPr>
        <w:t xml:space="preserve"> </w:t>
      </w:r>
      <w:r>
        <w:rPr>
          <w:sz w:val="24"/>
        </w:rPr>
        <w:t>реального</w:t>
      </w:r>
      <w:r>
        <w:rPr>
          <w:spacing w:val="1"/>
          <w:sz w:val="24"/>
        </w:rPr>
        <w:t xml:space="preserve"> </w:t>
      </w:r>
      <w:r>
        <w:rPr>
          <w:sz w:val="24"/>
        </w:rPr>
        <w:t>и</w:t>
      </w:r>
      <w:r>
        <w:rPr>
          <w:spacing w:val="1"/>
          <w:sz w:val="24"/>
        </w:rPr>
        <w:t xml:space="preserve"> </w:t>
      </w:r>
      <w:r>
        <w:rPr>
          <w:sz w:val="24"/>
        </w:rPr>
        <w:t>идеального,</w:t>
      </w:r>
      <w:r>
        <w:rPr>
          <w:spacing w:val="-57"/>
          <w:sz w:val="24"/>
        </w:rPr>
        <w:t xml:space="preserve"> </w:t>
      </w:r>
      <w:r>
        <w:rPr>
          <w:sz w:val="24"/>
        </w:rPr>
        <w:t>характере отражения математической наукой явлений и процессов реального мира, месте</w:t>
      </w:r>
      <w:r>
        <w:rPr>
          <w:spacing w:val="1"/>
          <w:sz w:val="24"/>
        </w:rPr>
        <w:t xml:space="preserve"> </w:t>
      </w:r>
      <w:r>
        <w:rPr>
          <w:sz w:val="24"/>
        </w:rPr>
        <w:t>геометрии в системе наук и роли математического моделирования в научном познании и в</w:t>
      </w:r>
      <w:r>
        <w:rPr>
          <w:spacing w:val="-57"/>
          <w:sz w:val="24"/>
        </w:rPr>
        <w:t xml:space="preserve"> </w:t>
      </w:r>
      <w:r>
        <w:rPr>
          <w:sz w:val="24"/>
        </w:rPr>
        <w:t>практике способствует</w:t>
      </w:r>
      <w:r>
        <w:rPr>
          <w:spacing w:val="1"/>
          <w:sz w:val="24"/>
        </w:rPr>
        <w:t xml:space="preserve"> </w:t>
      </w:r>
      <w:r>
        <w:rPr>
          <w:sz w:val="24"/>
        </w:rPr>
        <w:t>формированию научного мировоззрения обучающихся, а также</w:t>
      </w:r>
      <w:r>
        <w:rPr>
          <w:spacing w:val="1"/>
          <w:sz w:val="24"/>
        </w:rPr>
        <w:t xml:space="preserve"> </w:t>
      </w:r>
      <w:r>
        <w:rPr>
          <w:sz w:val="24"/>
        </w:rPr>
        <w:t>качеств</w:t>
      </w:r>
      <w:r>
        <w:rPr>
          <w:spacing w:val="-1"/>
          <w:sz w:val="24"/>
        </w:rPr>
        <w:t xml:space="preserve"> </w:t>
      </w:r>
      <w:r>
        <w:rPr>
          <w:sz w:val="24"/>
        </w:rPr>
        <w:t>мышления,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адаптации в</w:t>
      </w:r>
      <w:r>
        <w:rPr>
          <w:spacing w:val="-2"/>
          <w:sz w:val="24"/>
        </w:rPr>
        <w:t xml:space="preserve"> </w:t>
      </w:r>
      <w:r>
        <w:rPr>
          <w:sz w:val="24"/>
        </w:rPr>
        <w:t>современном</w:t>
      </w:r>
      <w:r>
        <w:rPr>
          <w:spacing w:val="-1"/>
          <w:sz w:val="24"/>
        </w:rPr>
        <w:t xml:space="preserve"> </w:t>
      </w:r>
      <w:r>
        <w:rPr>
          <w:sz w:val="24"/>
        </w:rPr>
        <w:t>обществе.</w:t>
      </w:r>
    </w:p>
    <w:p w:rsidR="00E87DAD" w:rsidRDefault="00F431E1" w:rsidP="007F1D2C">
      <w:pPr>
        <w:pStyle w:val="a4"/>
        <w:numPr>
          <w:ilvl w:val="3"/>
          <w:numId w:val="104"/>
        </w:numPr>
        <w:tabs>
          <w:tab w:val="left" w:pos="2131"/>
        </w:tabs>
        <w:spacing w:before="1"/>
        <w:ind w:left="2130"/>
        <w:jc w:val="both"/>
        <w:rPr>
          <w:sz w:val="24"/>
        </w:rPr>
      </w:pPr>
      <w:r>
        <w:rPr>
          <w:sz w:val="24"/>
        </w:rPr>
        <w:t>Геометрия</w:t>
      </w:r>
      <w:r>
        <w:rPr>
          <w:spacing w:val="6"/>
          <w:sz w:val="24"/>
        </w:rPr>
        <w:t xml:space="preserve"> </w:t>
      </w:r>
      <w:r>
        <w:rPr>
          <w:sz w:val="24"/>
        </w:rPr>
        <w:t>является</w:t>
      </w:r>
      <w:r>
        <w:rPr>
          <w:spacing w:val="64"/>
          <w:sz w:val="24"/>
        </w:rPr>
        <w:t xml:space="preserve"> </w:t>
      </w:r>
      <w:r>
        <w:rPr>
          <w:sz w:val="24"/>
        </w:rPr>
        <w:t>одним</w:t>
      </w:r>
      <w:r>
        <w:rPr>
          <w:spacing w:val="64"/>
          <w:sz w:val="24"/>
        </w:rPr>
        <w:t xml:space="preserve"> </w:t>
      </w:r>
      <w:r>
        <w:rPr>
          <w:sz w:val="24"/>
        </w:rPr>
        <w:t>из</w:t>
      </w:r>
      <w:r>
        <w:rPr>
          <w:spacing w:val="65"/>
          <w:sz w:val="24"/>
        </w:rPr>
        <w:t xml:space="preserve"> </w:t>
      </w:r>
      <w:r>
        <w:rPr>
          <w:sz w:val="24"/>
        </w:rPr>
        <w:t>базовых</w:t>
      </w:r>
      <w:r>
        <w:rPr>
          <w:spacing w:val="68"/>
          <w:sz w:val="24"/>
        </w:rPr>
        <w:t xml:space="preserve"> </w:t>
      </w:r>
      <w:r>
        <w:rPr>
          <w:sz w:val="24"/>
        </w:rPr>
        <w:t>предметов</w:t>
      </w:r>
      <w:r>
        <w:rPr>
          <w:spacing w:val="65"/>
          <w:sz w:val="24"/>
        </w:rPr>
        <w:t xml:space="preserve"> </w:t>
      </w:r>
      <w:r>
        <w:rPr>
          <w:sz w:val="24"/>
        </w:rPr>
        <w:t>на</w:t>
      </w:r>
      <w:r>
        <w:rPr>
          <w:spacing w:val="66"/>
          <w:sz w:val="24"/>
        </w:rPr>
        <w:t xml:space="preserve"> </w:t>
      </w:r>
      <w:r>
        <w:rPr>
          <w:sz w:val="24"/>
        </w:rPr>
        <w:t>уровне</w:t>
      </w:r>
      <w:r>
        <w:rPr>
          <w:spacing w:val="64"/>
          <w:sz w:val="24"/>
        </w:rPr>
        <w:t xml:space="preserve"> </w:t>
      </w:r>
      <w:r>
        <w:rPr>
          <w:sz w:val="24"/>
        </w:rPr>
        <w:t>среднего</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общего</w:t>
      </w:r>
      <w:r>
        <w:rPr>
          <w:spacing w:val="1"/>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как</w:t>
      </w:r>
      <w:r>
        <w:rPr>
          <w:spacing w:val="1"/>
        </w:rPr>
        <w:t xml:space="preserve"> </w:t>
      </w:r>
      <w:r>
        <w:t>дисциплин</w:t>
      </w:r>
      <w:r>
        <w:rPr>
          <w:spacing w:val="1"/>
        </w:rPr>
        <w:t xml:space="preserve"> </w:t>
      </w:r>
      <w:r>
        <w:t>естественно-научной</w:t>
      </w:r>
      <w:r>
        <w:rPr>
          <w:spacing w:val="-1"/>
        </w:rPr>
        <w:t xml:space="preserve"> </w:t>
      </w:r>
      <w:r>
        <w:t>направленности, так</w:t>
      </w:r>
      <w:r>
        <w:rPr>
          <w:spacing w:val="-1"/>
        </w:rPr>
        <w:t xml:space="preserve"> </w:t>
      </w:r>
      <w:r>
        <w:t>и</w:t>
      </w:r>
      <w:r>
        <w:rPr>
          <w:spacing w:val="1"/>
        </w:rPr>
        <w:t xml:space="preserve"> </w:t>
      </w:r>
      <w:r>
        <w:t>гуманитарной.</w:t>
      </w:r>
    </w:p>
    <w:p w:rsidR="00E87DAD" w:rsidRDefault="00F431E1" w:rsidP="007F1D2C">
      <w:pPr>
        <w:pStyle w:val="a4"/>
        <w:numPr>
          <w:ilvl w:val="3"/>
          <w:numId w:val="104"/>
        </w:numPr>
        <w:tabs>
          <w:tab w:val="left" w:pos="2131"/>
        </w:tabs>
        <w:spacing w:before="1" w:line="360" w:lineRule="auto"/>
        <w:ind w:right="547" w:firstLine="707"/>
        <w:jc w:val="both"/>
        <w:rPr>
          <w:sz w:val="24"/>
        </w:rPr>
      </w:pPr>
      <w:r>
        <w:rPr>
          <w:sz w:val="24"/>
        </w:rPr>
        <w:t>Логическое</w:t>
      </w:r>
      <w:r>
        <w:rPr>
          <w:spacing w:val="1"/>
          <w:sz w:val="24"/>
        </w:rPr>
        <w:t xml:space="preserve"> </w:t>
      </w:r>
      <w:r>
        <w:rPr>
          <w:sz w:val="24"/>
        </w:rPr>
        <w:t>мышление,</w:t>
      </w:r>
      <w:r>
        <w:rPr>
          <w:spacing w:val="1"/>
          <w:sz w:val="24"/>
        </w:rPr>
        <w:t xml:space="preserve"> </w:t>
      </w:r>
      <w:r>
        <w:rPr>
          <w:sz w:val="24"/>
        </w:rPr>
        <w:t>формируемое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обучающимися</w:t>
      </w:r>
      <w:r>
        <w:rPr>
          <w:spacing w:val="1"/>
          <w:sz w:val="24"/>
        </w:rPr>
        <w:t xml:space="preserve"> </w:t>
      </w:r>
      <w:r>
        <w:rPr>
          <w:sz w:val="24"/>
        </w:rPr>
        <w:t>понятийных</w:t>
      </w:r>
      <w:r>
        <w:rPr>
          <w:spacing w:val="1"/>
          <w:sz w:val="24"/>
        </w:rPr>
        <w:t xml:space="preserve"> </w:t>
      </w:r>
      <w:r>
        <w:rPr>
          <w:sz w:val="24"/>
        </w:rPr>
        <w:t>основ</w:t>
      </w:r>
      <w:r>
        <w:rPr>
          <w:spacing w:val="1"/>
          <w:sz w:val="24"/>
        </w:rPr>
        <w:t xml:space="preserve"> </w:t>
      </w:r>
      <w:r>
        <w:rPr>
          <w:sz w:val="24"/>
        </w:rPr>
        <w:t>геометрии</w:t>
      </w:r>
      <w:r>
        <w:rPr>
          <w:spacing w:val="1"/>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цепочки</w:t>
      </w:r>
      <w:r>
        <w:rPr>
          <w:spacing w:val="1"/>
          <w:sz w:val="24"/>
        </w:rPr>
        <w:t xml:space="preserve"> </w:t>
      </w:r>
      <w:r>
        <w:rPr>
          <w:sz w:val="24"/>
        </w:rPr>
        <w:t>логических</w:t>
      </w:r>
      <w:r>
        <w:rPr>
          <w:spacing w:val="1"/>
          <w:sz w:val="24"/>
        </w:rPr>
        <w:t xml:space="preserve"> </w:t>
      </w:r>
      <w:r>
        <w:rPr>
          <w:sz w:val="24"/>
        </w:rPr>
        <w:t>утверждений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геометрических</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выдвигать</w:t>
      </w:r>
      <w:r>
        <w:rPr>
          <w:spacing w:val="1"/>
          <w:sz w:val="24"/>
        </w:rPr>
        <w:t xml:space="preserve"> </w:t>
      </w:r>
      <w:r>
        <w:rPr>
          <w:sz w:val="24"/>
        </w:rPr>
        <w:t>и</w:t>
      </w:r>
      <w:r>
        <w:rPr>
          <w:spacing w:val="1"/>
          <w:sz w:val="24"/>
        </w:rPr>
        <w:t xml:space="preserve"> </w:t>
      </w:r>
      <w:r>
        <w:rPr>
          <w:sz w:val="24"/>
        </w:rPr>
        <w:t>опровергать</w:t>
      </w:r>
      <w:r>
        <w:rPr>
          <w:spacing w:val="1"/>
          <w:sz w:val="24"/>
        </w:rPr>
        <w:t xml:space="preserve"> </w:t>
      </w:r>
      <w:r>
        <w:rPr>
          <w:sz w:val="24"/>
        </w:rPr>
        <w:t>гипотезы</w:t>
      </w:r>
      <w:r>
        <w:rPr>
          <w:spacing w:val="-57"/>
          <w:sz w:val="24"/>
        </w:rPr>
        <w:t xml:space="preserve"> </w:t>
      </w:r>
      <w:r>
        <w:rPr>
          <w:sz w:val="24"/>
        </w:rPr>
        <w:t>непосредственно</w:t>
      </w:r>
      <w:r>
        <w:rPr>
          <w:spacing w:val="1"/>
          <w:sz w:val="24"/>
        </w:rPr>
        <w:t xml:space="preserve"> </w:t>
      </w:r>
      <w:r>
        <w:rPr>
          <w:sz w:val="24"/>
        </w:rPr>
        <w:t>используются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естественно-научного</w:t>
      </w:r>
      <w:r>
        <w:rPr>
          <w:spacing w:val="1"/>
          <w:sz w:val="24"/>
        </w:rPr>
        <w:t xml:space="preserve"> </w:t>
      </w:r>
      <w:r>
        <w:rPr>
          <w:sz w:val="24"/>
        </w:rPr>
        <w:t>цикла,</w:t>
      </w:r>
      <w:r>
        <w:rPr>
          <w:spacing w:val="1"/>
          <w:sz w:val="24"/>
        </w:rPr>
        <w:t xml:space="preserve"> </w:t>
      </w:r>
      <w:r>
        <w:rPr>
          <w:sz w:val="24"/>
        </w:rPr>
        <w:t>в</w:t>
      </w:r>
      <w:r>
        <w:rPr>
          <w:spacing w:val="1"/>
          <w:sz w:val="24"/>
        </w:rPr>
        <w:t xml:space="preserve"> </w:t>
      </w:r>
      <w:r>
        <w:rPr>
          <w:sz w:val="24"/>
        </w:rPr>
        <w:t>частности из курса</w:t>
      </w:r>
      <w:r>
        <w:rPr>
          <w:spacing w:val="-1"/>
          <w:sz w:val="24"/>
        </w:rPr>
        <w:t xml:space="preserve"> </w:t>
      </w:r>
      <w:r>
        <w:rPr>
          <w:sz w:val="24"/>
        </w:rPr>
        <w:t>физики.</w:t>
      </w:r>
    </w:p>
    <w:p w:rsidR="00E87DAD" w:rsidRDefault="00F431E1" w:rsidP="007F1D2C">
      <w:pPr>
        <w:pStyle w:val="a4"/>
        <w:numPr>
          <w:ilvl w:val="3"/>
          <w:numId w:val="104"/>
        </w:numPr>
        <w:tabs>
          <w:tab w:val="left" w:pos="2131"/>
        </w:tabs>
        <w:spacing w:line="360" w:lineRule="auto"/>
        <w:ind w:right="545" w:firstLine="707"/>
        <w:jc w:val="both"/>
        <w:rPr>
          <w:sz w:val="24"/>
        </w:rPr>
      </w:pPr>
      <w:r>
        <w:rPr>
          <w:sz w:val="24"/>
        </w:rPr>
        <w:t>Умение ориентироваться в пространстве играет существенную роль во</w:t>
      </w:r>
      <w:r>
        <w:rPr>
          <w:spacing w:val="1"/>
          <w:sz w:val="24"/>
        </w:rPr>
        <w:t xml:space="preserve"> </w:t>
      </w:r>
      <w:r>
        <w:rPr>
          <w:sz w:val="24"/>
        </w:rPr>
        <w:t>всех областях деятельности человека. Ориентация человека во времени и пространстве –</w:t>
      </w:r>
      <w:r>
        <w:rPr>
          <w:spacing w:val="1"/>
          <w:sz w:val="24"/>
        </w:rPr>
        <w:t xml:space="preserve"> </w:t>
      </w:r>
      <w:r>
        <w:rPr>
          <w:sz w:val="24"/>
        </w:rPr>
        <w:t>необходимое</w:t>
      </w:r>
      <w:r>
        <w:rPr>
          <w:spacing w:val="1"/>
          <w:sz w:val="24"/>
        </w:rPr>
        <w:t xml:space="preserve"> </w:t>
      </w:r>
      <w:r>
        <w:rPr>
          <w:sz w:val="24"/>
        </w:rPr>
        <w:t>условие</w:t>
      </w:r>
      <w:r>
        <w:rPr>
          <w:spacing w:val="1"/>
          <w:sz w:val="24"/>
        </w:rPr>
        <w:t xml:space="preserve"> </w:t>
      </w:r>
      <w:r>
        <w:rPr>
          <w:sz w:val="24"/>
        </w:rPr>
        <w:t>его</w:t>
      </w:r>
      <w:r>
        <w:rPr>
          <w:spacing w:val="1"/>
          <w:sz w:val="24"/>
        </w:rPr>
        <w:t xml:space="preserve"> </w:t>
      </w:r>
      <w:r>
        <w:rPr>
          <w:sz w:val="24"/>
        </w:rPr>
        <w:t>социального</w:t>
      </w:r>
      <w:r>
        <w:rPr>
          <w:spacing w:val="1"/>
          <w:sz w:val="24"/>
        </w:rPr>
        <w:t xml:space="preserve"> </w:t>
      </w:r>
      <w:r>
        <w:rPr>
          <w:sz w:val="24"/>
        </w:rPr>
        <w:t>бытия,</w:t>
      </w:r>
      <w:r>
        <w:rPr>
          <w:spacing w:val="1"/>
          <w:sz w:val="24"/>
        </w:rPr>
        <w:t xml:space="preserve"> </w:t>
      </w:r>
      <w:r>
        <w:rPr>
          <w:sz w:val="24"/>
        </w:rPr>
        <w:t>форма</w:t>
      </w:r>
      <w:r>
        <w:rPr>
          <w:spacing w:val="1"/>
          <w:sz w:val="24"/>
        </w:rPr>
        <w:t xml:space="preserve"> </w:t>
      </w:r>
      <w:r>
        <w:rPr>
          <w:sz w:val="24"/>
        </w:rPr>
        <w:t>отражения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условие</w:t>
      </w:r>
      <w:r>
        <w:rPr>
          <w:spacing w:val="1"/>
          <w:sz w:val="24"/>
        </w:rPr>
        <w:t xml:space="preserve"> </w:t>
      </w:r>
      <w:r>
        <w:rPr>
          <w:sz w:val="24"/>
        </w:rPr>
        <w:t>успешного</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активного</w:t>
      </w:r>
      <w:r>
        <w:rPr>
          <w:spacing w:val="1"/>
          <w:sz w:val="24"/>
        </w:rPr>
        <w:t xml:space="preserve"> </w:t>
      </w:r>
      <w:r>
        <w:rPr>
          <w:sz w:val="24"/>
        </w:rPr>
        <w:t>преобразования</w:t>
      </w:r>
      <w:r>
        <w:rPr>
          <w:spacing w:val="1"/>
          <w:sz w:val="24"/>
        </w:rPr>
        <w:t xml:space="preserve"> </w:t>
      </w:r>
      <w:r>
        <w:rPr>
          <w:sz w:val="24"/>
        </w:rPr>
        <w:t>действительности.</w:t>
      </w:r>
      <w:r>
        <w:rPr>
          <w:spacing w:val="1"/>
          <w:sz w:val="24"/>
        </w:rPr>
        <w:t xml:space="preserve"> </w:t>
      </w:r>
      <w:r>
        <w:rPr>
          <w:sz w:val="24"/>
        </w:rPr>
        <w:t>Оперирование пространственными образами объединяет разные виды учебной и трудовой</w:t>
      </w:r>
      <w:r>
        <w:rPr>
          <w:spacing w:val="-57"/>
          <w:sz w:val="24"/>
        </w:rPr>
        <w:t xml:space="preserve"> </w:t>
      </w:r>
      <w:r>
        <w:rPr>
          <w:sz w:val="24"/>
        </w:rPr>
        <w:t>деятельности, является одним из профессионально важных качеств, поэтому актуальна</w:t>
      </w:r>
      <w:r>
        <w:rPr>
          <w:spacing w:val="1"/>
          <w:sz w:val="24"/>
        </w:rPr>
        <w:t xml:space="preserve"> </w:t>
      </w:r>
      <w:r>
        <w:rPr>
          <w:sz w:val="24"/>
        </w:rPr>
        <w:t>задача формирования у обучающихся пространственного мышления как разновидности</w:t>
      </w:r>
      <w:r>
        <w:rPr>
          <w:spacing w:val="1"/>
          <w:sz w:val="24"/>
        </w:rPr>
        <w:t xml:space="preserve"> </w:t>
      </w:r>
      <w:r>
        <w:rPr>
          <w:sz w:val="24"/>
        </w:rPr>
        <w:t>образного</w:t>
      </w:r>
      <w:r>
        <w:rPr>
          <w:spacing w:val="1"/>
          <w:sz w:val="24"/>
        </w:rPr>
        <w:t xml:space="preserve"> </w:t>
      </w:r>
      <w:r>
        <w:rPr>
          <w:sz w:val="24"/>
        </w:rPr>
        <w:t>мышления</w:t>
      </w:r>
      <w:r>
        <w:rPr>
          <w:spacing w:val="1"/>
          <w:sz w:val="24"/>
        </w:rPr>
        <w:t xml:space="preserve"> </w:t>
      </w:r>
      <w:r>
        <w:rPr>
          <w:sz w:val="24"/>
        </w:rPr>
        <w:t>–</w:t>
      </w:r>
      <w:r>
        <w:rPr>
          <w:spacing w:val="1"/>
          <w:sz w:val="24"/>
        </w:rPr>
        <w:t xml:space="preserve"> </w:t>
      </w:r>
      <w:r>
        <w:rPr>
          <w:sz w:val="24"/>
        </w:rPr>
        <w:t>существенного</w:t>
      </w:r>
      <w:r>
        <w:rPr>
          <w:spacing w:val="1"/>
          <w:sz w:val="24"/>
        </w:rPr>
        <w:t xml:space="preserve"> </w:t>
      </w:r>
      <w:r>
        <w:rPr>
          <w:sz w:val="24"/>
        </w:rPr>
        <w:t>компонента</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практической</w:t>
      </w:r>
      <w:r>
        <w:rPr>
          <w:spacing w:val="1"/>
          <w:sz w:val="24"/>
        </w:rPr>
        <w:t xml:space="preserve"> </w:t>
      </w:r>
      <w:r>
        <w:rPr>
          <w:sz w:val="24"/>
        </w:rPr>
        <w:t>деятельности по многим</w:t>
      </w:r>
      <w:r>
        <w:rPr>
          <w:spacing w:val="-1"/>
          <w:sz w:val="24"/>
        </w:rPr>
        <w:t xml:space="preserve"> </w:t>
      </w:r>
      <w:r>
        <w:rPr>
          <w:sz w:val="24"/>
        </w:rPr>
        <w:t>направлениям.</w:t>
      </w:r>
    </w:p>
    <w:p w:rsidR="00E87DAD" w:rsidRDefault="00F431E1" w:rsidP="007F1D2C">
      <w:pPr>
        <w:pStyle w:val="a4"/>
        <w:numPr>
          <w:ilvl w:val="3"/>
          <w:numId w:val="104"/>
        </w:numPr>
        <w:tabs>
          <w:tab w:val="left" w:pos="2131"/>
        </w:tabs>
        <w:spacing w:line="360" w:lineRule="auto"/>
        <w:ind w:right="546" w:firstLine="707"/>
        <w:jc w:val="both"/>
        <w:rPr>
          <w:sz w:val="24"/>
        </w:rPr>
      </w:pPr>
      <w:r>
        <w:rPr>
          <w:sz w:val="24"/>
        </w:rPr>
        <w:t>Цель</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«Геометрия»</w:t>
      </w:r>
      <w:r>
        <w:rPr>
          <w:spacing w:val="1"/>
          <w:sz w:val="24"/>
        </w:rPr>
        <w:t xml:space="preserve"> </w:t>
      </w:r>
      <w:r>
        <w:rPr>
          <w:sz w:val="24"/>
        </w:rPr>
        <w:t>на</w:t>
      </w:r>
      <w:r>
        <w:rPr>
          <w:spacing w:val="60"/>
          <w:sz w:val="24"/>
        </w:rPr>
        <w:t xml:space="preserve"> </w:t>
      </w:r>
      <w:r>
        <w:rPr>
          <w:sz w:val="24"/>
        </w:rPr>
        <w:t>базовом</w:t>
      </w:r>
      <w:r>
        <w:rPr>
          <w:spacing w:val="1"/>
          <w:sz w:val="24"/>
        </w:rPr>
        <w:t xml:space="preserve"> </w:t>
      </w:r>
      <w:r>
        <w:rPr>
          <w:sz w:val="24"/>
        </w:rPr>
        <w:t>уровне обучения – общеобразовательное и общекультурное развитие обучающихся через</w:t>
      </w:r>
      <w:r>
        <w:rPr>
          <w:spacing w:val="1"/>
          <w:sz w:val="24"/>
        </w:rPr>
        <w:t xml:space="preserve"> </w:t>
      </w:r>
      <w:r>
        <w:rPr>
          <w:sz w:val="24"/>
        </w:rPr>
        <w:t>обеспечение</w:t>
      </w:r>
      <w:r>
        <w:rPr>
          <w:spacing w:val="1"/>
          <w:sz w:val="24"/>
        </w:rPr>
        <w:t xml:space="preserve"> </w:t>
      </w:r>
      <w:r>
        <w:rPr>
          <w:sz w:val="24"/>
        </w:rPr>
        <w:t>возможности</w:t>
      </w:r>
      <w:r>
        <w:rPr>
          <w:spacing w:val="1"/>
          <w:sz w:val="24"/>
        </w:rPr>
        <w:t xml:space="preserve"> </w:t>
      </w:r>
      <w:r>
        <w:rPr>
          <w:sz w:val="24"/>
        </w:rPr>
        <w:t>приобретения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систематических</w:t>
      </w:r>
      <w:r>
        <w:rPr>
          <w:spacing w:val="1"/>
          <w:sz w:val="24"/>
        </w:rPr>
        <w:t xml:space="preserve"> </w:t>
      </w:r>
      <w:r>
        <w:rPr>
          <w:sz w:val="24"/>
        </w:rPr>
        <w:t>геометрических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специфичных</w:t>
      </w:r>
      <w:r>
        <w:rPr>
          <w:spacing w:val="1"/>
          <w:sz w:val="24"/>
        </w:rPr>
        <w:t xml:space="preserve"> </w:t>
      </w:r>
      <w:r>
        <w:rPr>
          <w:sz w:val="24"/>
        </w:rPr>
        <w:t>геометрии,</w:t>
      </w:r>
      <w:r>
        <w:rPr>
          <w:spacing w:val="1"/>
          <w:sz w:val="24"/>
        </w:rPr>
        <w:t xml:space="preserve"> </w:t>
      </w:r>
      <w:r>
        <w:rPr>
          <w:sz w:val="24"/>
        </w:rPr>
        <w:t>возможности</w:t>
      </w:r>
      <w:r>
        <w:rPr>
          <w:spacing w:val="1"/>
          <w:sz w:val="24"/>
        </w:rPr>
        <w:t xml:space="preserve"> </w:t>
      </w:r>
      <w:r>
        <w:rPr>
          <w:sz w:val="24"/>
        </w:rPr>
        <w:t>успешного</w:t>
      </w:r>
      <w:r>
        <w:rPr>
          <w:spacing w:val="-57"/>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специальностям,</w:t>
      </w:r>
      <w:r>
        <w:rPr>
          <w:spacing w:val="1"/>
          <w:sz w:val="24"/>
        </w:rPr>
        <w:t xml:space="preserve"> </w:t>
      </w:r>
      <w:r>
        <w:rPr>
          <w:sz w:val="24"/>
        </w:rPr>
        <w:t>не</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прикладным</w:t>
      </w:r>
      <w:r>
        <w:rPr>
          <w:spacing w:val="1"/>
          <w:sz w:val="24"/>
        </w:rPr>
        <w:t xml:space="preserve"> </w:t>
      </w:r>
      <w:r>
        <w:rPr>
          <w:sz w:val="24"/>
        </w:rPr>
        <w:t>использованием</w:t>
      </w:r>
      <w:r>
        <w:rPr>
          <w:spacing w:val="-2"/>
          <w:sz w:val="24"/>
        </w:rPr>
        <w:t xml:space="preserve"> </w:t>
      </w:r>
      <w:r>
        <w:rPr>
          <w:sz w:val="24"/>
        </w:rPr>
        <w:t>геометрии.</w:t>
      </w:r>
    </w:p>
    <w:p w:rsidR="00E87DAD" w:rsidRDefault="00F431E1" w:rsidP="007F1D2C">
      <w:pPr>
        <w:pStyle w:val="a4"/>
        <w:numPr>
          <w:ilvl w:val="3"/>
          <w:numId w:val="104"/>
        </w:numPr>
        <w:tabs>
          <w:tab w:val="left" w:pos="2131"/>
        </w:tabs>
        <w:spacing w:line="362" w:lineRule="auto"/>
        <w:ind w:right="549" w:firstLine="707"/>
        <w:jc w:val="both"/>
        <w:rPr>
          <w:sz w:val="24"/>
        </w:rPr>
      </w:pPr>
      <w:r>
        <w:rPr>
          <w:sz w:val="24"/>
        </w:rPr>
        <w:t xml:space="preserve">Приоритетными  </w:t>
      </w:r>
      <w:r>
        <w:rPr>
          <w:spacing w:val="1"/>
          <w:sz w:val="24"/>
        </w:rPr>
        <w:t xml:space="preserve"> </w:t>
      </w:r>
      <w:r>
        <w:rPr>
          <w:sz w:val="24"/>
        </w:rPr>
        <w:t xml:space="preserve">задачами  </w:t>
      </w:r>
      <w:r>
        <w:rPr>
          <w:spacing w:val="1"/>
          <w:sz w:val="24"/>
        </w:rPr>
        <w:t xml:space="preserve"> </w:t>
      </w:r>
      <w:r>
        <w:rPr>
          <w:sz w:val="24"/>
        </w:rPr>
        <w:t xml:space="preserve">освоения  </w:t>
      </w:r>
      <w:r>
        <w:rPr>
          <w:spacing w:val="1"/>
          <w:sz w:val="24"/>
        </w:rPr>
        <w:t xml:space="preserve"> </w:t>
      </w:r>
      <w:r>
        <w:rPr>
          <w:sz w:val="24"/>
        </w:rPr>
        <w:t xml:space="preserve">учебного    курса </w:t>
      </w:r>
      <w:proofErr w:type="gramStart"/>
      <w:r>
        <w:rPr>
          <w:sz w:val="24"/>
        </w:rPr>
        <w:t xml:space="preserve">   «</w:t>
      </w:r>
      <w:proofErr w:type="gramEnd"/>
      <w:r>
        <w:rPr>
          <w:sz w:val="24"/>
        </w:rPr>
        <w:t>Геометрии»</w:t>
      </w:r>
      <w:r>
        <w:rPr>
          <w:spacing w:val="-57"/>
          <w:sz w:val="24"/>
        </w:rPr>
        <w:t xml:space="preserve"> </w:t>
      </w:r>
      <w:r>
        <w:rPr>
          <w:sz w:val="24"/>
        </w:rPr>
        <w:t>на</w:t>
      </w:r>
      <w:r>
        <w:rPr>
          <w:spacing w:val="-2"/>
          <w:sz w:val="24"/>
        </w:rPr>
        <w:t xml:space="preserve"> </w:t>
      </w:r>
      <w:r>
        <w:rPr>
          <w:sz w:val="24"/>
        </w:rPr>
        <w:t>базовом уровне</w:t>
      </w:r>
      <w:r>
        <w:rPr>
          <w:spacing w:val="1"/>
          <w:sz w:val="24"/>
        </w:rPr>
        <w:t xml:space="preserve"> </w:t>
      </w:r>
      <w:r>
        <w:rPr>
          <w:sz w:val="24"/>
        </w:rPr>
        <w:t>в</w:t>
      </w:r>
      <w:r>
        <w:rPr>
          <w:spacing w:val="-1"/>
          <w:sz w:val="24"/>
        </w:rPr>
        <w:t xml:space="preserve"> </w:t>
      </w:r>
      <w:r>
        <w:rPr>
          <w:sz w:val="24"/>
        </w:rPr>
        <w:t>10–11 классах</w:t>
      </w:r>
      <w:r>
        <w:rPr>
          <w:spacing w:val="2"/>
          <w:sz w:val="24"/>
        </w:rPr>
        <w:t xml:space="preserve"> </w:t>
      </w:r>
      <w:r>
        <w:rPr>
          <w:sz w:val="24"/>
        </w:rPr>
        <w:t>являются:</w:t>
      </w:r>
    </w:p>
    <w:p w:rsidR="00E87DAD" w:rsidRDefault="00F431E1">
      <w:pPr>
        <w:pStyle w:val="a3"/>
        <w:spacing w:line="360" w:lineRule="auto"/>
        <w:ind w:right="556"/>
      </w:pPr>
      <w:r>
        <w:t>формирование</w:t>
      </w:r>
      <w:r>
        <w:rPr>
          <w:spacing w:val="1"/>
        </w:rPr>
        <w:t xml:space="preserve"> </w:t>
      </w:r>
      <w:r>
        <w:t>представления</w:t>
      </w:r>
      <w:r>
        <w:rPr>
          <w:spacing w:val="1"/>
        </w:rPr>
        <w:t xml:space="preserve"> </w:t>
      </w:r>
      <w:r>
        <w:t>о</w:t>
      </w:r>
      <w:r>
        <w:rPr>
          <w:spacing w:val="1"/>
        </w:rPr>
        <w:t xml:space="preserve"> </w:t>
      </w:r>
      <w:r>
        <w:t>геометрии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61"/>
        </w:rPr>
        <w:t xml:space="preserve"> </w:t>
      </w:r>
      <w:r>
        <w:t>и</w:t>
      </w:r>
      <w:r>
        <w:rPr>
          <w:spacing w:val="1"/>
        </w:rPr>
        <w:t xml:space="preserve"> </w:t>
      </w:r>
      <w:r>
        <w:t>осознание</w:t>
      </w:r>
      <w:r>
        <w:rPr>
          <w:spacing w:val="-2"/>
        </w:rPr>
        <w:t xml:space="preserve"> </w:t>
      </w:r>
      <w:r>
        <w:t>её</w:t>
      </w:r>
      <w:r>
        <w:rPr>
          <w:spacing w:val="-1"/>
        </w:rPr>
        <w:t xml:space="preserve"> </w:t>
      </w:r>
      <w:r>
        <w:t>взаимосвязи с</w:t>
      </w:r>
      <w:r>
        <w:rPr>
          <w:spacing w:val="-1"/>
        </w:rPr>
        <w:t xml:space="preserve"> </w:t>
      </w:r>
      <w:r>
        <w:t>окружающим</w:t>
      </w:r>
      <w:r>
        <w:rPr>
          <w:spacing w:val="-1"/>
        </w:rPr>
        <w:t xml:space="preserve"> </w:t>
      </w:r>
      <w:r>
        <w:t>миром;</w:t>
      </w:r>
    </w:p>
    <w:p w:rsidR="00E87DAD" w:rsidRDefault="00F431E1">
      <w:pPr>
        <w:pStyle w:val="a3"/>
        <w:spacing w:line="360" w:lineRule="auto"/>
        <w:ind w:right="553"/>
      </w:pPr>
      <w:r>
        <w:t>формирование</w:t>
      </w:r>
      <w:r>
        <w:rPr>
          <w:spacing w:val="1"/>
        </w:rPr>
        <w:t xml:space="preserve"> </w:t>
      </w:r>
      <w:r>
        <w:t>представления</w:t>
      </w:r>
      <w:r>
        <w:rPr>
          <w:spacing w:val="1"/>
        </w:rPr>
        <w:t xml:space="preserve"> </w:t>
      </w:r>
      <w:r>
        <w:t>о</w:t>
      </w:r>
      <w:r>
        <w:rPr>
          <w:spacing w:val="1"/>
        </w:rPr>
        <w:t xml:space="preserve"> </w:t>
      </w:r>
      <w:r>
        <w:t>многогранниках</w:t>
      </w:r>
      <w:r>
        <w:rPr>
          <w:spacing w:val="1"/>
        </w:rPr>
        <w:t xml:space="preserve"> </w:t>
      </w:r>
      <w:r>
        <w:t>и</w:t>
      </w:r>
      <w:r>
        <w:rPr>
          <w:spacing w:val="1"/>
        </w:rPr>
        <w:t xml:space="preserve"> </w:t>
      </w:r>
      <w:r>
        <w:t>телах</w:t>
      </w:r>
      <w:r>
        <w:rPr>
          <w:spacing w:val="1"/>
        </w:rPr>
        <w:t xml:space="preserve"> </w:t>
      </w:r>
      <w:r>
        <w:t>вращения</w:t>
      </w:r>
      <w:r>
        <w:rPr>
          <w:spacing w:val="1"/>
        </w:rPr>
        <w:t xml:space="preserve"> </w:t>
      </w:r>
      <w:r>
        <w:t>как</w:t>
      </w:r>
      <w:r>
        <w:rPr>
          <w:spacing w:val="61"/>
        </w:rPr>
        <w:t xml:space="preserve"> </w:t>
      </w:r>
      <w:r>
        <w:t>о</w:t>
      </w:r>
      <w:r>
        <w:rPr>
          <w:spacing w:val="1"/>
        </w:rPr>
        <w:t xml:space="preserve"> </w:t>
      </w:r>
      <w:r>
        <w:t>важнейших математических моделях, позволяющих описывать и изучать разные явления</w:t>
      </w:r>
      <w:r>
        <w:rPr>
          <w:spacing w:val="1"/>
        </w:rPr>
        <w:t xml:space="preserve"> </w:t>
      </w:r>
      <w:r>
        <w:t>окружающего</w:t>
      </w:r>
      <w:r>
        <w:rPr>
          <w:spacing w:val="1"/>
        </w:rPr>
        <w:t xml:space="preserve"> </w:t>
      </w:r>
      <w:r>
        <w:t>мира;</w:t>
      </w:r>
    </w:p>
    <w:p w:rsidR="00E87DAD" w:rsidRDefault="00F431E1">
      <w:pPr>
        <w:pStyle w:val="a3"/>
        <w:spacing w:line="360" w:lineRule="auto"/>
        <w:ind w:right="555"/>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 тела</w:t>
      </w:r>
      <w:r>
        <w:rPr>
          <w:spacing w:val="-1"/>
        </w:rPr>
        <w:t xml:space="preserve"> </w:t>
      </w:r>
      <w:r>
        <w:t>вращения;</w:t>
      </w:r>
    </w:p>
    <w:p w:rsidR="00E87DAD" w:rsidRDefault="00F431E1">
      <w:pPr>
        <w:pStyle w:val="a3"/>
        <w:spacing w:line="360" w:lineRule="auto"/>
        <w:ind w:right="555"/>
      </w:pPr>
      <w:r>
        <w:t>овладение</w:t>
      </w:r>
      <w:r>
        <w:rPr>
          <w:spacing w:val="1"/>
        </w:rPr>
        <w:t xml:space="preserve"> </w:t>
      </w:r>
      <w:r>
        <w:t>методами</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построения</w:t>
      </w:r>
      <w:r>
        <w:rPr>
          <w:spacing w:val="1"/>
        </w:rPr>
        <w:t xml:space="preserve"> </w:t>
      </w:r>
      <w:r>
        <w:t>на</w:t>
      </w:r>
      <w:r>
        <w:rPr>
          <w:spacing w:val="1"/>
        </w:rPr>
        <w:t xml:space="preserve"> </w:t>
      </w:r>
      <w:r>
        <w:t>изображениях</w:t>
      </w:r>
      <w:r>
        <w:rPr>
          <w:spacing w:val="1"/>
        </w:rPr>
        <w:t xml:space="preserve"> </w:t>
      </w:r>
      <w:r>
        <w:t>пространственных</w:t>
      </w:r>
      <w:r>
        <w:rPr>
          <w:spacing w:val="1"/>
        </w:rPr>
        <w:t xml:space="preserve"> </w:t>
      </w:r>
      <w:r>
        <w:t>фигур;</w:t>
      </w:r>
    </w:p>
    <w:p w:rsidR="00E87DAD" w:rsidRDefault="00F431E1">
      <w:pPr>
        <w:pStyle w:val="a3"/>
        <w:spacing w:line="360" w:lineRule="auto"/>
        <w:ind w:right="557"/>
      </w:pPr>
      <w:r>
        <w:t>формирование</w:t>
      </w:r>
      <w:r>
        <w:rPr>
          <w:spacing w:val="53"/>
        </w:rPr>
        <w:t xml:space="preserve"> </w:t>
      </w:r>
      <w:r>
        <w:t>умения</w:t>
      </w:r>
      <w:r>
        <w:rPr>
          <w:spacing w:val="112"/>
        </w:rPr>
        <w:t xml:space="preserve"> </w:t>
      </w:r>
      <w:r>
        <w:t>оперировать</w:t>
      </w:r>
      <w:r>
        <w:rPr>
          <w:spacing w:val="113"/>
        </w:rPr>
        <w:t xml:space="preserve"> </w:t>
      </w:r>
      <w:r>
        <w:t>основными</w:t>
      </w:r>
      <w:r>
        <w:rPr>
          <w:spacing w:val="113"/>
        </w:rPr>
        <w:t xml:space="preserve"> </w:t>
      </w:r>
      <w:r>
        <w:t>понятиями</w:t>
      </w:r>
      <w:r>
        <w:rPr>
          <w:spacing w:val="112"/>
        </w:rPr>
        <w:t xml:space="preserve"> </w:t>
      </w:r>
      <w:r>
        <w:t>о</w:t>
      </w:r>
      <w:r>
        <w:rPr>
          <w:spacing w:val="113"/>
        </w:rPr>
        <w:t xml:space="preserve"> </w:t>
      </w:r>
      <w:r>
        <w:t>многогранниках</w:t>
      </w:r>
      <w:r>
        <w:rPr>
          <w:spacing w:val="-58"/>
        </w:rPr>
        <w:t xml:space="preserve"> </w:t>
      </w:r>
      <w:r>
        <w:t>и</w:t>
      </w:r>
      <w:r>
        <w:rPr>
          <w:spacing w:val="-1"/>
        </w:rPr>
        <w:t xml:space="preserve"> </w:t>
      </w:r>
      <w:r>
        <w:t>телах</w:t>
      </w:r>
      <w:r>
        <w:rPr>
          <w:spacing w:val="2"/>
        </w:rPr>
        <w:t xml:space="preserve"> </w:t>
      </w:r>
      <w:r>
        <w:t>вращения</w:t>
      </w:r>
      <w:r>
        <w:rPr>
          <w:spacing w:val="-3"/>
        </w:rPr>
        <w:t xml:space="preserve"> </w:t>
      </w:r>
      <w:r>
        <w:t>и их</w:t>
      </w:r>
      <w:r>
        <w:rPr>
          <w:spacing w:val="-2"/>
        </w:rPr>
        <w:t xml:space="preserve"> </w:t>
      </w:r>
      <w:r>
        <w:t>основными свойствами;</w:t>
      </w:r>
    </w:p>
    <w:p w:rsidR="00E87DAD" w:rsidRDefault="00F431E1">
      <w:pPr>
        <w:pStyle w:val="a3"/>
        <w:ind w:left="1110" w:firstLine="0"/>
      </w:pPr>
      <w:r>
        <w:t>овладение</w:t>
      </w:r>
      <w:r>
        <w:rPr>
          <w:spacing w:val="9"/>
        </w:rPr>
        <w:t xml:space="preserve"> </w:t>
      </w:r>
      <w:r>
        <w:t>алгоритмами</w:t>
      </w:r>
      <w:r>
        <w:rPr>
          <w:spacing w:val="69"/>
        </w:rPr>
        <w:t xml:space="preserve"> </w:t>
      </w:r>
      <w:r>
        <w:t>решения</w:t>
      </w:r>
      <w:r>
        <w:rPr>
          <w:spacing w:val="69"/>
        </w:rPr>
        <w:t xml:space="preserve"> </w:t>
      </w:r>
      <w:r>
        <w:t>основных</w:t>
      </w:r>
      <w:r>
        <w:rPr>
          <w:spacing w:val="69"/>
        </w:rPr>
        <w:t xml:space="preserve"> </w:t>
      </w:r>
      <w:r>
        <w:t>типов</w:t>
      </w:r>
      <w:r>
        <w:rPr>
          <w:spacing w:val="69"/>
        </w:rPr>
        <w:t xml:space="preserve"> </w:t>
      </w:r>
      <w:r>
        <w:t>задач,</w:t>
      </w:r>
      <w:r>
        <w:rPr>
          <w:spacing w:val="68"/>
        </w:rPr>
        <w:t xml:space="preserve"> </w:t>
      </w:r>
      <w:r>
        <w:t>формирование</w:t>
      </w:r>
      <w:r>
        <w:rPr>
          <w:spacing w:val="71"/>
        </w:rPr>
        <w:t xml:space="preserve"> </w:t>
      </w:r>
      <w:r>
        <w:t>умения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проводить</w:t>
      </w:r>
      <w:r>
        <w:rPr>
          <w:spacing w:val="1"/>
        </w:rPr>
        <w:t xml:space="preserve"> </w:t>
      </w:r>
      <w:r>
        <w:t>несложные</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57"/>
        </w:rPr>
        <w:t xml:space="preserve"> </w:t>
      </w:r>
      <w:r>
        <w:t>задач</w:t>
      </w:r>
      <w:r>
        <w:rPr>
          <w:spacing w:val="-2"/>
        </w:rPr>
        <w:t xml:space="preserve"> </w:t>
      </w:r>
      <w:r>
        <w:t>и задач</w:t>
      </w:r>
      <w:r>
        <w:rPr>
          <w:spacing w:val="-1"/>
        </w:rPr>
        <w:t xml:space="preserve"> </w:t>
      </w:r>
      <w:r>
        <w:t>с</w:t>
      </w:r>
      <w:r>
        <w:rPr>
          <w:spacing w:val="-1"/>
        </w:rPr>
        <w:t xml:space="preserve"> </w:t>
      </w:r>
      <w:r>
        <w:t>практическим</w:t>
      </w:r>
      <w:r>
        <w:rPr>
          <w:spacing w:val="-1"/>
        </w:rPr>
        <w:t xml:space="preserve"> </w:t>
      </w:r>
      <w:r>
        <w:t>содержанием;</w:t>
      </w:r>
    </w:p>
    <w:p w:rsidR="00E87DAD" w:rsidRDefault="00F431E1">
      <w:pPr>
        <w:pStyle w:val="a3"/>
        <w:spacing w:before="1" w:line="360" w:lineRule="auto"/>
        <w:ind w:right="553"/>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2"/>
        </w:rPr>
        <w:t xml:space="preserve"> </w:t>
      </w:r>
      <w:r>
        <w:t>активности,</w:t>
      </w:r>
      <w:r>
        <w:rPr>
          <w:spacing w:val="-2"/>
        </w:rPr>
        <w:t xml:space="preserve"> </w:t>
      </w:r>
      <w:r>
        <w:t>исследовательских</w:t>
      </w:r>
      <w:r>
        <w:rPr>
          <w:spacing w:val="3"/>
        </w:rPr>
        <w:t xml:space="preserve"> </w:t>
      </w:r>
      <w:r>
        <w:t>умений,</w:t>
      </w:r>
      <w:r>
        <w:rPr>
          <w:spacing w:val="-2"/>
        </w:rPr>
        <w:t xml:space="preserve"> </w:t>
      </w:r>
      <w:r>
        <w:t>критичности</w:t>
      </w:r>
      <w:r>
        <w:rPr>
          <w:spacing w:val="-2"/>
        </w:rPr>
        <w:t xml:space="preserve"> </w:t>
      </w:r>
      <w:r>
        <w:t>мышления;</w:t>
      </w:r>
    </w:p>
    <w:p w:rsidR="00E87DAD" w:rsidRDefault="00F431E1">
      <w:pPr>
        <w:pStyle w:val="a3"/>
        <w:spacing w:line="360" w:lineRule="auto"/>
        <w:ind w:right="546"/>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1"/>
        </w:rPr>
        <w:t xml:space="preserve"> </w:t>
      </w:r>
      <w:r>
        <w:t>распознавать</w:t>
      </w:r>
      <w:r>
        <w:rPr>
          <w:spacing w:val="1"/>
        </w:rPr>
        <w:t xml:space="preserve"> </w:t>
      </w:r>
      <w:r>
        <w:t>проявления</w:t>
      </w:r>
      <w:r>
        <w:rPr>
          <w:spacing w:val="1"/>
        </w:rPr>
        <w:t xml:space="preserve"> </w:t>
      </w:r>
      <w:r>
        <w:t>геометрических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 жизненных ситуациях и при изучении других учебных предметов, 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w:t>
      </w:r>
      <w:r>
        <w:rPr>
          <w:spacing w:val="1"/>
        </w:rPr>
        <w:t xml:space="preserve"> </w:t>
      </w:r>
      <w:r>
        <w:t>создавать</w:t>
      </w:r>
      <w:r>
        <w:rPr>
          <w:spacing w:val="1"/>
        </w:rPr>
        <w:t xml:space="preserve"> </w:t>
      </w:r>
      <w:r>
        <w:t>геометрические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геометрический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5"/>
        </w:rPr>
        <w:t xml:space="preserve"> </w:t>
      </w:r>
      <w:r>
        <w:t>задач,</w:t>
      </w:r>
      <w:r>
        <w:rPr>
          <w:spacing w:val="-3"/>
        </w:rPr>
        <w:t xml:space="preserve"> </w:t>
      </w:r>
      <w:r>
        <w:t>интерпретировать</w:t>
      </w:r>
      <w:r>
        <w:rPr>
          <w:spacing w:val="-3"/>
        </w:rPr>
        <w:t xml:space="preserve"> </w:t>
      </w:r>
      <w:r>
        <w:t>и</w:t>
      </w:r>
      <w:r>
        <w:rPr>
          <w:spacing w:val="-4"/>
        </w:rPr>
        <w:t xml:space="preserve"> </w:t>
      </w:r>
      <w:r>
        <w:t>оценивать</w:t>
      </w:r>
      <w:r>
        <w:rPr>
          <w:spacing w:val="-2"/>
        </w:rPr>
        <w:t xml:space="preserve"> </w:t>
      </w:r>
      <w:r>
        <w:t>полученные</w:t>
      </w:r>
      <w:r>
        <w:rPr>
          <w:spacing w:val="-6"/>
        </w:rPr>
        <w:t xml:space="preserve"> </w:t>
      </w:r>
      <w:r>
        <w:t>результаты.</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Отличительной</w:t>
      </w:r>
      <w:r>
        <w:rPr>
          <w:spacing w:val="1"/>
          <w:sz w:val="24"/>
        </w:rPr>
        <w:t xml:space="preserve"> </w:t>
      </w:r>
      <w:r>
        <w:rPr>
          <w:sz w:val="24"/>
        </w:rPr>
        <w:t>особенностью</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геометрии</w:t>
      </w:r>
      <w:r>
        <w:rPr>
          <w:spacing w:val="1"/>
          <w:sz w:val="24"/>
        </w:rPr>
        <w:t xml:space="preserve"> </w:t>
      </w:r>
      <w:r>
        <w:rPr>
          <w:sz w:val="24"/>
        </w:rPr>
        <w:t>является</w:t>
      </w:r>
      <w:r>
        <w:rPr>
          <w:spacing w:val="-57"/>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курс</w:t>
      </w:r>
      <w:r>
        <w:rPr>
          <w:spacing w:val="1"/>
          <w:sz w:val="24"/>
        </w:rPr>
        <w:t xml:space="preserve"> </w:t>
      </w:r>
      <w:r>
        <w:rPr>
          <w:sz w:val="24"/>
        </w:rPr>
        <w:t>стереометрии</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его</w:t>
      </w:r>
      <w:r>
        <w:rPr>
          <w:spacing w:val="1"/>
          <w:sz w:val="24"/>
        </w:rPr>
        <w:t xml:space="preserve"> </w:t>
      </w:r>
      <w:r>
        <w:rPr>
          <w:sz w:val="24"/>
        </w:rPr>
        <w:t>изучения</w:t>
      </w:r>
      <w:r>
        <w:rPr>
          <w:spacing w:val="1"/>
          <w:sz w:val="24"/>
        </w:rPr>
        <w:t xml:space="preserve"> </w:t>
      </w:r>
      <w:r>
        <w:rPr>
          <w:sz w:val="24"/>
        </w:rPr>
        <w:t>задач,</w:t>
      </w:r>
      <w:r>
        <w:rPr>
          <w:spacing w:val="1"/>
          <w:sz w:val="24"/>
        </w:rPr>
        <w:t xml:space="preserve"> </w:t>
      </w:r>
      <w:r>
        <w:rPr>
          <w:sz w:val="24"/>
        </w:rPr>
        <w:t>решаемых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интуитивного познания, и определённым образом организованная работа над ними, что</w:t>
      </w:r>
      <w:r>
        <w:rPr>
          <w:spacing w:val="1"/>
          <w:sz w:val="24"/>
        </w:rPr>
        <w:t xml:space="preserve"> </w:t>
      </w:r>
      <w:r>
        <w:rPr>
          <w:sz w:val="24"/>
        </w:rPr>
        <w:t>способствуют</w:t>
      </w:r>
      <w:r>
        <w:rPr>
          <w:spacing w:val="1"/>
          <w:sz w:val="24"/>
        </w:rPr>
        <w:t xml:space="preserve"> </w:t>
      </w:r>
      <w:r>
        <w:rPr>
          <w:sz w:val="24"/>
        </w:rPr>
        <w:t>развитию</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стимулирует</w:t>
      </w:r>
      <w:r>
        <w:rPr>
          <w:spacing w:val="1"/>
          <w:sz w:val="24"/>
        </w:rPr>
        <w:t xml:space="preserve"> </w:t>
      </w:r>
      <w:r>
        <w:rPr>
          <w:sz w:val="24"/>
        </w:rPr>
        <w:t>протекание</w:t>
      </w:r>
      <w:r>
        <w:rPr>
          <w:spacing w:val="-3"/>
          <w:sz w:val="24"/>
        </w:rPr>
        <w:t xml:space="preserve"> </w:t>
      </w:r>
      <w:r>
        <w:rPr>
          <w:sz w:val="24"/>
        </w:rPr>
        <w:t>интуитивных</w:t>
      </w:r>
      <w:r>
        <w:rPr>
          <w:spacing w:val="-1"/>
          <w:sz w:val="24"/>
        </w:rPr>
        <w:t xml:space="preserve"> </w:t>
      </w:r>
      <w:r>
        <w:rPr>
          <w:sz w:val="24"/>
        </w:rPr>
        <w:t>процессов,</w:t>
      </w:r>
      <w:r>
        <w:rPr>
          <w:spacing w:val="-1"/>
          <w:sz w:val="24"/>
        </w:rPr>
        <w:t xml:space="preserve"> </w:t>
      </w:r>
      <w:r>
        <w:rPr>
          <w:sz w:val="24"/>
        </w:rPr>
        <w:t>мотивирует</w:t>
      </w:r>
      <w:r>
        <w:rPr>
          <w:spacing w:val="-2"/>
          <w:sz w:val="24"/>
        </w:rPr>
        <w:t xml:space="preserve"> </w:t>
      </w:r>
      <w:r>
        <w:rPr>
          <w:sz w:val="24"/>
        </w:rPr>
        <w:t>к дальнейшему</w:t>
      </w:r>
      <w:r>
        <w:rPr>
          <w:spacing w:val="-7"/>
          <w:sz w:val="24"/>
        </w:rPr>
        <w:t xml:space="preserve"> </w:t>
      </w:r>
      <w:r>
        <w:rPr>
          <w:sz w:val="24"/>
        </w:rPr>
        <w:t>изучению</w:t>
      </w:r>
      <w:r>
        <w:rPr>
          <w:spacing w:val="-1"/>
          <w:sz w:val="24"/>
        </w:rPr>
        <w:t xml:space="preserve"> </w:t>
      </w:r>
      <w:r>
        <w:rPr>
          <w:sz w:val="24"/>
        </w:rPr>
        <w:t>предмета.</w:t>
      </w:r>
    </w:p>
    <w:p w:rsidR="00E87DAD" w:rsidRDefault="00F431E1" w:rsidP="007F1D2C">
      <w:pPr>
        <w:pStyle w:val="a4"/>
        <w:numPr>
          <w:ilvl w:val="3"/>
          <w:numId w:val="104"/>
        </w:numPr>
        <w:tabs>
          <w:tab w:val="left" w:pos="2131"/>
        </w:tabs>
        <w:spacing w:line="360" w:lineRule="auto"/>
        <w:ind w:right="547" w:firstLine="707"/>
        <w:jc w:val="both"/>
        <w:rPr>
          <w:sz w:val="24"/>
        </w:rPr>
      </w:pPr>
      <w:r>
        <w:rPr>
          <w:sz w:val="24"/>
        </w:rPr>
        <w:t>Предпочтение отдаётся наглядно-конструктивному методу обучения, то</w:t>
      </w:r>
      <w:r>
        <w:rPr>
          <w:spacing w:val="1"/>
          <w:sz w:val="24"/>
        </w:rPr>
        <w:t xml:space="preserve"> </w:t>
      </w:r>
      <w:r>
        <w:rPr>
          <w:sz w:val="24"/>
        </w:rPr>
        <w:t>есть теоретические знания имеют в своей основе чувственность предметно-практической</w:t>
      </w:r>
      <w:r>
        <w:rPr>
          <w:spacing w:val="1"/>
          <w:sz w:val="24"/>
        </w:rPr>
        <w:t xml:space="preserve"> </w:t>
      </w:r>
      <w:r>
        <w:rPr>
          <w:sz w:val="24"/>
        </w:rPr>
        <w:t>деятельности.</w:t>
      </w:r>
      <w:r>
        <w:rPr>
          <w:spacing w:val="1"/>
          <w:sz w:val="24"/>
        </w:rPr>
        <w:t xml:space="preserve"> </w:t>
      </w:r>
      <w:r>
        <w:rPr>
          <w:sz w:val="24"/>
        </w:rPr>
        <w:t>Развитие</w:t>
      </w:r>
      <w:r>
        <w:rPr>
          <w:spacing w:val="1"/>
          <w:sz w:val="24"/>
        </w:rPr>
        <w:t xml:space="preserve"> </w:t>
      </w:r>
      <w:r>
        <w:rPr>
          <w:sz w:val="24"/>
        </w:rPr>
        <w:t>пространственных</w:t>
      </w:r>
      <w:r>
        <w:rPr>
          <w:spacing w:val="1"/>
          <w:sz w:val="24"/>
        </w:rPr>
        <w:t xml:space="preserve"> </w:t>
      </w:r>
      <w:r>
        <w:rPr>
          <w:sz w:val="24"/>
        </w:rPr>
        <w:t>представлений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стереометрии проводится за счёт решения задач на создание пространственных образов и</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оперирование</w:t>
      </w:r>
      <w:r>
        <w:rPr>
          <w:spacing w:val="1"/>
          <w:sz w:val="24"/>
        </w:rPr>
        <w:t xml:space="preserve"> </w:t>
      </w:r>
      <w:r>
        <w:rPr>
          <w:sz w:val="24"/>
        </w:rPr>
        <w:t>пространственными</w:t>
      </w:r>
      <w:r>
        <w:rPr>
          <w:spacing w:val="1"/>
          <w:sz w:val="24"/>
        </w:rPr>
        <w:t xml:space="preserve"> </w:t>
      </w:r>
      <w:r>
        <w:rPr>
          <w:sz w:val="24"/>
        </w:rPr>
        <w:t>образами.</w:t>
      </w:r>
      <w:r>
        <w:rPr>
          <w:spacing w:val="1"/>
          <w:sz w:val="24"/>
        </w:rPr>
        <w:t xml:space="preserve"> </w:t>
      </w:r>
      <w:r>
        <w:rPr>
          <w:sz w:val="24"/>
        </w:rPr>
        <w:t>Создание</w:t>
      </w:r>
      <w:r>
        <w:rPr>
          <w:spacing w:val="1"/>
          <w:sz w:val="24"/>
        </w:rPr>
        <w:t xml:space="preserve"> </w:t>
      </w:r>
      <w:r>
        <w:rPr>
          <w:sz w:val="24"/>
        </w:rPr>
        <w:t>образа</w:t>
      </w:r>
      <w:r>
        <w:rPr>
          <w:spacing w:val="1"/>
          <w:sz w:val="24"/>
        </w:rPr>
        <w:t xml:space="preserve"> </w:t>
      </w:r>
      <w:r>
        <w:rPr>
          <w:sz w:val="24"/>
        </w:rPr>
        <w:t>проводится</w:t>
      </w:r>
      <w:r>
        <w:rPr>
          <w:spacing w:val="1"/>
          <w:sz w:val="24"/>
        </w:rPr>
        <w:t xml:space="preserve"> </w:t>
      </w:r>
      <w:r>
        <w:rPr>
          <w:sz w:val="24"/>
        </w:rPr>
        <w:t>с</w:t>
      </w:r>
      <w:r>
        <w:rPr>
          <w:spacing w:val="1"/>
          <w:sz w:val="24"/>
        </w:rPr>
        <w:t xml:space="preserve"> </w:t>
      </w:r>
      <w:r>
        <w:rPr>
          <w:sz w:val="24"/>
        </w:rPr>
        <w:t>опорой на наглядность, а оперирование образом – в условиях отвлечения от наглядности,</w:t>
      </w:r>
      <w:r>
        <w:rPr>
          <w:spacing w:val="1"/>
          <w:sz w:val="24"/>
        </w:rPr>
        <w:t xml:space="preserve"> </w:t>
      </w:r>
      <w:r>
        <w:rPr>
          <w:sz w:val="24"/>
        </w:rPr>
        <w:t>мысленного</w:t>
      </w:r>
      <w:r>
        <w:rPr>
          <w:spacing w:val="-1"/>
          <w:sz w:val="24"/>
        </w:rPr>
        <w:t xml:space="preserve"> </w:t>
      </w:r>
      <w:r>
        <w:rPr>
          <w:sz w:val="24"/>
        </w:rPr>
        <w:t>изменения</w:t>
      </w:r>
      <w:r>
        <w:rPr>
          <w:spacing w:val="-3"/>
          <w:sz w:val="24"/>
        </w:rPr>
        <w:t xml:space="preserve"> </w:t>
      </w:r>
      <w:r>
        <w:rPr>
          <w:sz w:val="24"/>
        </w:rPr>
        <w:t>его</w:t>
      </w:r>
      <w:r>
        <w:rPr>
          <w:spacing w:val="-1"/>
          <w:sz w:val="24"/>
        </w:rPr>
        <w:t xml:space="preserve"> </w:t>
      </w:r>
      <w:r>
        <w:rPr>
          <w:sz w:val="24"/>
        </w:rPr>
        <w:t>исходного содержания.</w:t>
      </w:r>
    </w:p>
    <w:p w:rsidR="00E87DAD" w:rsidRDefault="00F431E1" w:rsidP="007F1D2C">
      <w:pPr>
        <w:pStyle w:val="a4"/>
        <w:numPr>
          <w:ilvl w:val="3"/>
          <w:numId w:val="104"/>
        </w:numPr>
        <w:tabs>
          <w:tab w:val="left" w:pos="2131"/>
        </w:tabs>
        <w:spacing w:line="360" w:lineRule="auto"/>
        <w:ind w:right="555" w:firstLine="707"/>
        <w:jc w:val="both"/>
        <w:rPr>
          <w:sz w:val="24"/>
        </w:rPr>
      </w:pPr>
      <w:r>
        <w:rPr>
          <w:sz w:val="24"/>
        </w:rPr>
        <w:t>Основными</w:t>
      </w:r>
      <w:r>
        <w:rPr>
          <w:spacing w:val="1"/>
          <w:sz w:val="24"/>
        </w:rPr>
        <w:t xml:space="preserve"> </w:t>
      </w:r>
      <w:r>
        <w:rPr>
          <w:sz w:val="24"/>
        </w:rPr>
        <w:t>содержательными</w:t>
      </w:r>
      <w:r>
        <w:rPr>
          <w:spacing w:val="1"/>
          <w:sz w:val="24"/>
        </w:rPr>
        <w:t xml:space="preserve"> </w:t>
      </w:r>
      <w:r>
        <w:rPr>
          <w:sz w:val="24"/>
        </w:rPr>
        <w:t>линиями</w:t>
      </w:r>
      <w:r>
        <w:rPr>
          <w:spacing w:val="1"/>
          <w:sz w:val="24"/>
        </w:rPr>
        <w:t xml:space="preserve"> </w:t>
      </w:r>
      <w:r>
        <w:rPr>
          <w:sz w:val="24"/>
        </w:rPr>
        <w:t>учебного курса</w:t>
      </w:r>
      <w:r>
        <w:rPr>
          <w:spacing w:val="1"/>
          <w:sz w:val="24"/>
        </w:rPr>
        <w:t xml:space="preserve"> </w:t>
      </w:r>
      <w:r>
        <w:rPr>
          <w:sz w:val="24"/>
        </w:rPr>
        <w:t>«Геометрия» в</w:t>
      </w:r>
      <w:r>
        <w:rPr>
          <w:spacing w:val="1"/>
          <w:sz w:val="24"/>
        </w:rPr>
        <w:t xml:space="preserve"> </w:t>
      </w:r>
      <w:r>
        <w:rPr>
          <w:sz w:val="24"/>
        </w:rPr>
        <w:t>10–11 классах являются: «Многогранники», «Прямые и плоскости в пространстве», «Тела</w:t>
      </w:r>
      <w:r>
        <w:rPr>
          <w:spacing w:val="1"/>
          <w:sz w:val="24"/>
        </w:rPr>
        <w:t xml:space="preserve"> </w:t>
      </w:r>
      <w:r>
        <w:rPr>
          <w:sz w:val="24"/>
        </w:rPr>
        <w:t>вращения», «Векторы и координаты в пространстве». Формирование логических умений</w:t>
      </w:r>
      <w:r>
        <w:rPr>
          <w:spacing w:val="1"/>
          <w:sz w:val="24"/>
        </w:rPr>
        <w:t xml:space="preserve"> </w:t>
      </w:r>
      <w:r>
        <w:rPr>
          <w:sz w:val="24"/>
        </w:rPr>
        <w:t>распределяется не только по содержательным линиям, но и по годам обучения на 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3"/>
          <w:numId w:val="104"/>
        </w:numPr>
        <w:tabs>
          <w:tab w:val="left" w:pos="2251"/>
        </w:tabs>
        <w:spacing w:before="1" w:line="360" w:lineRule="auto"/>
        <w:ind w:right="548" w:firstLine="707"/>
        <w:jc w:val="both"/>
        <w:rPr>
          <w:sz w:val="24"/>
        </w:rPr>
      </w:pPr>
      <w:r>
        <w:rPr>
          <w:sz w:val="24"/>
        </w:rPr>
        <w:t>Содержание</w:t>
      </w:r>
      <w:r>
        <w:rPr>
          <w:spacing w:val="1"/>
          <w:sz w:val="24"/>
        </w:rPr>
        <w:t xml:space="preserve"> </w:t>
      </w:r>
      <w:r>
        <w:rPr>
          <w:sz w:val="24"/>
        </w:rPr>
        <w:t>образования,</w:t>
      </w:r>
      <w:r>
        <w:rPr>
          <w:spacing w:val="1"/>
          <w:sz w:val="24"/>
        </w:rPr>
        <w:t xml:space="preserve"> </w:t>
      </w:r>
      <w:r>
        <w:rPr>
          <w:sz w:val="24"/>
        </w:rPr>
        <w:t>соответствующее</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 программы по геометрии, распределённым по годам обучения, структурировано</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чтобы</w:t>
      </w:r>
      <w:r>
        <w:rPr>
          <w:spacing w:val="1"/>
          <w:sz w:val="24"/>
        </w:rPr>
        <w:t xml:space="preserve"> </w:t>
      </w:r>
      <w:r>
        <w:rPr>
          <w:sz w:val="24"/>
        </w:rPr>
        <w:t>овладение</w:t>
      </w:r>
      <w:r>
        <w:rPr>
          <w:spacing w:val="1"/>
          <w:sz w:val="24"/>
        </w:rPr>
        <w:t xml:space="preserve"> </w:t>
      </w:r>
      <w:r>
        <w:rPr>
          <w:sz w:val="24"/>
        </w:rPr>
        <w:t>геометрическими</w:t>
      </w:r>
      <w:r>
        <w:rPr>
          <w:spacing w:val="1"/>
          <w:sz w:val="24"/>
        </w:rPr>
        <w:t xml:space="preserve"> </w:t>
      </w:r>
      <w:r>
        <w:rPr>
          <w:sz w:val="24"/>
        </w:rPr>
        <w:t>понятиями</w:t>
      </w:r>
      <w:r>
        <w:rPr>
          <w:spacing w:val="61"/>
          <w:sz w:val="24"/>
        </w:rPr>
        <w:t xml:space="preserve"> </w:t>
      </w:r>
      <w:r>
        <w:rPr>
          <w:sz w:val="24"/>
        </w:rPr>
        <w:t>и</w:t>
      </w:r>
      <w:r>
        <w:rPr>
          <w:spacing w:val="61"/>
          <w:sz w:val="24"/>
        </w:rPr>
        <w:t xml:space="preserve"> </w:t>
      </w:r>
      <w:r>
        <w:rPr>
          <w:sz w:val="24"/>
        </w:rPr>
        <w:t>навыками</w:t>
      </w:r>
      <w:r>
        <w:rPr>
          <w:spacing w:val="-57"/>
          <w:sz w:val="24"/>
        </w:rPr>
        <w:t xml:space="preserve"> </w:t>
      </w:r>
      <w:r>
        <w:rPr>
          <w:sz w:val="24"/>
        </w:rPr>
        <w:t>осуществлялось</w:t>
      </w:r>
      <w:r>
        <w:rPr>
          <w:spacing w:val="1"/>
          <w:sz w:val="24"/>
        </w:rPr>
        <w:t xml:space="preserve"> </w:t>
      </w:r>
      <w:r>
        <w:rPr>
          <w:sz w:val="24"/>
        </w:rPr>
        <w:t>последовательно</w:t>
      </w:r>
      <w:r>
        <w:rPr>
          <w:spacing w:val="1"/>
          <w:sz w:val="24"/>
        </w:rPr>
        <w:t xml:space="preserve"> </w:t>
      </w:r>
      <w:r>
        <w:rPr>
          <w:sz w:val="24"/>
        </w:rPr>
        <w:t>и</w:t>
      </w:r>
      <w:r>
        <w:rPr>
          <w:spacing w:val="1"/>
          <w:sz w:val="24"/>
        </w:rPr>
        <w:t xml:space="preserve"> </w:t>
      </w:r>
      <w:r>
        <w:rPr>
          <w:sz w:val="24"/>
        </w:rPr>
        <w:t>поступательно,</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принципа</w:t>
      </w:r>
      <w:r>
        <w:rPr>
          <w:spacing w:val="1"/>
          <w:sz w:val="24"/>
        </w:rPr>
        <w:t xml:space="preserve"> </w:t>
      </w:r>
      <w:r>
        <w:rPr>
          <w:sz w:val="24"/>
        </w:rPr>
        <w:t>преемственности,</w:t>
      </w:r>
      <w:r>
        <w:rPr>
          <w:spacing w:val="1"/>
          <w:sz w:val="24"/>
        </w:rPr>
        <w:t xml:space="preserve"> </w:t>
      </w:r>
      <w:r>
        <w:rPr>
          <w:sz w:val="24"/>
        </w:rPr>
        <w:t>чтобы</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включались</w:t>
      </w:r>
      <w:r>
        <w:rPr>
          <w:spacing w:val="1"/>
          <w:sz w:val="24"/>
        </w:rPr>
        <w:t xml:space="preserve"> </w:t>
      </w:r>
      <w:r>
        <w:rPr>
          <w:sz w:val="24"/>
        </w:rPr>
        <w:t>в</w:t>
      </w:r>
      <w:r>
        <w:rPr>
          <w:spacing w:val="1"/>
          <w:sz w:val="24"/>
        </w:rPr>
        <w:t xml:space="preserve"> </w:t>
      </w:r>
      <w:r>
        <w:rPr>
          <w:sz w:val="24"/>
        </w:rPr>
        <w:t>общую</w:t>
      </w:r>
      <w:r>
        <w:rPr>
          <w:spacing w:val="1"/>
          <w:sz w:val="24"/>
        </w:rPr>
        <w:t xml:space="preserve"> </w:t>
      </w:r>
      <w:r>
        <w:rPr>
          <w:sz w:val="24"/>
        </w:rPr>
        <w:t>систему</w:t>
      </w:r>
      <w:r>
        <w:rPr>
          <w:spacing w:val="1"/>
          <w:sz w:val="24"/>
        </w:rPr>
        <w:t xml:space="preserve"> </w:t>
      </w:r>
      <w:r>
        <w:rPr>
          <w:sz w:val="24"/>
        </w:rPr>
        <w:t>геометрических</w:t>
      </w:r>
      <w:r>
        <w:rPr>
          <w:spacing w:val="1"/>
          <w:sz w:val="24"/>
        </w:rPr>
        <w:t xml:space="preserve"> </w:t>
      </w:r>
      <w:r>
        <w:rPr>
          <w:sz w:val="24"/>
        </w:rPr>
        <w:t>представлений обучающихся, расширяя и углубляя её, образуя прочные множественные</w:t>
      </w:r>
      <w:r>
        <w:rPr>
          <w:spacing w:val="1"/>
          <w:sz w:val="24"/>
        </w:rPr>
        <w:t xml:space="preserve"> </w:t>
      </w:r>
      <w:r>
        <w:rPr>
          <w:sz w:val="24"/>
        </w:rPr>
        <w:t>связи.</w:t>
      </w:r>
    </w:p>
    <w:p w:rsidR="00E87DAD" w:rsidRDefault="00F431E1" w:rsidP="007F1D2C">
      <w:pPr>
        <w:pStyle w:val="a4"/>
        <w:numPr>
          <w:ilvl w:val="3"/>
          <w:numId w:val="104"/>
        </w:numPr>
        <w:tabs>
          <w:tab w:val="left" w:pos="1141"/>
        </w:tabs>
        <w:spacing w:line="276" w:lineRule="exact"/>
        <w:ind w:left="2250" w:right="551" w:hanging="2251"/>
        <w:jc w:val="right"/>
        <w:rPr>
          <w:sz w:val="24"/>
        </w:rPr>
      </w:pPr>
      <w:r>
        <w:rPr>
          <w:sz w:val="24"/>
        </w:rPr>
        <w:t>Общее</w:t>
      </w:r>
      <w:r>
        <w:rPr>
          <w:spacing w:val="72"/>
          <w:sz w:val="24"/>
        </w:rPr>
        <w:t xml:space="preserve"> </w:t>
      </w:r>
      <w:r>
        <w:rPr>
          <w:sz w:val="24"/>
        </w:rPr>
        <w:t>число</w:t>
      </w:r>
      <w:r>
        <w:rPr>
          <w:spacing w:val="71"/>
          <w:sz w:val="24"/>
        </w:rPr>
        <w:t xml:space="preserve"> </w:t>
      </w:r>
      <w:r>
        <w:rPr>
          <w:sz w:val="24"/>
        </w:rPr>
        <w:t>часов,</w:t>
      </w:r>
      <w:r>
        <w:rPr>
          <w:spacing w:val="71"/>
          <w:sz w:val="24"/>
        </w:rPr>
        <w:t xml:space="preserve"> </w:t>
      </w:r>
      <w:r>
        <w:rPr>
          <w:sz w:val="24"/>
        </w:rPr>
        <w:t>рекомендованных</w:t>
      </w:r>
      <w:r>
        <w:rPr>
          <w:spacing w:val="73"/>
          <w:sz w:val="24"/>
        </w:rPr>
        <w:t xml:space="preserve"> </w:t>
      </w:r>
      <w:r>
        <w:rPr>
          <w:sz w:val="24"/>
        </w:rPr>
        <w:t>для</w:t>
      </w:r>
      <w:r>
        <w:rPr>
          <w:spacing w:val="72"/>
          <w:sz w:val="24"/>
        </w:rPr>
        <w:t xml:space="preserve"> </w:t>
      </w:r>
      <w:r>
        <w:rPr>
          <w:sz w:val="24"/>
        </w:rPr>
        <w:t>изучения</w:t>
      </w:r>
      <w:r>
        <w:rPr>
          <w:spacing w:val="73"/>
          <w:sz w:val="24"/>
        </w:rPr>
        <w:t xml:space="preserve"> </w:t>
      </w:r>
      <w:r>
        <w:rPr>
          <w:sz w:val="24"/>
        </w:rPr>
        <w:t>учебного</w:t>
      </w:r>
      <w:r>
        <w:rPr>
          <w:spacing w:val="72"/>
          <w:sz w:val="24"/>
        </w:rPr>
        <w:t xml:space="preserve"> </w:t>
      </w:r>
      <w:r>
        <w:rPr>
          <w:sz w:val="24"/>
        </w:rPr>
        <w:t>курса</w:t>
      </w:r>
    </w:p>
    <w:p w:rsidR="00E87DAD" w:rsidRDefault="00F431E1">
      <w:pPr>
        <w:pStyle w:val="a3"/>
        <w:spacing w:before="141"/>
        <w:ind w:left="0" w:right="545" w:firstLine="0"/>
        <w:jc w:val="right"/>
      </w:pPr>
      <w:r>
        <w:t>«Геометрия»</w:t>
      </w:r>
      <w:r>
        <w:rPr>
          <w:spacing w:val="74"/>
        </w:rPr>
        <w:t xml:space="preserve"> </w:t>
      </w:r>
      <w:r>
        <w:t>-</w:t>
      </w:r>
      <w:r>
        <w:rPr>
          <w:spacing w:val="80"/>
        </w:rPr>
        <w:t xml:space="preserve"> </w:t>
      </w:r>
      <w:r>
        <w:rPr>
          <w:position w:val="1"/>
        </w:rPr>
        <w:t>102</w:t>
      </w:r>
      <w:r>
        <w:rPr>
          <w:spacing w:val="80"/>
          <w:position w:val="1"/>
        </w:rPr>
        <w:t xml:space="preserve"> </w:t>
      </w:r>
      <w:r>
        <w:rPr>
          <w:position w:val="1"/>
        </w:rPr>
        <w:t>часа:</w:t>
      </w:r>
      <w:r>
        <w:rPr>
          <w:spacing w:val="80"/>
          <w:position w:val="1"/>
        </w:rPr>
        <w:t xml:space="preserve"> </w:t>
      </w:r>
      <w:r>
        <w:rPr>
          <w:position w:val="1"/>
        </w:rPr>
        <w:t>в</w:t>
      </w:r>
      <w:r>
        <w:rPr>
          <w:spacing w:val="80"/>
          <w:position w:val="1"/>
        </w:rPr>
        <w:t xml:space="preserve"> </w:t>
      </w:r>
      <w:r>
        <w:rPr>
          <w:position w:val="1"/>
        </w:rPr>
        <w:t>10</w:t>
      </w:r>
      <w:r>
        <w:rPr>
          <w:spacing w:val="80"/>
          <w:position w:val="1"/>
        </w:rPr>
        <w:t xml:space="preserve"> </w:t>
      </w:r>
      <w:r>
        <w:rPr>
          <w:position w:val="1"/>
        </w:rPr>
        <w:t>классе</w:t>
      </w:r>
      <w:r>
        <w:rPr>
          <w:spacing w:val="81"/>
          <w:position w:val="1"/>
        </w:rPr>
        <w:t xml:space="preserve"> </w:t>
      </w:r>
      <w:r>
        <w:rPr>
          <w:position w:val="1"/>
        </w:rPr>
        <w:t>-</w:t>
      </w:r>
      <w:r>
        <w:rPr>
          <w:spacing w:val="79"/>
          <w:position w:val="1"/>
        </w:rPr>
        <w:t xml:space="preserve"> </w:t>
      </w:r>
      <w:r>
        <w:rPr>
          <w:position w:val="1"/>
        </w:rPr>
        <w:t>68</w:t>
      </w:r>
      <w:r>
        <w:rPr>
          <w:spacing w:val="81"/>
          <w:position w:val="1"/>
        </w:rPr>
        <w:t xml:space="preserve"> </w:t>
      </w:r>
      <w:r>
        <w:rPr>
          <w:position w:val="1"/>
        </w:rPr>
        <w:t>часов</w:t>
      </w:r>
      <w:r>
        <w:rPr>
          <w:spacing w:val="79"/>
          <w:position w:val="1"/>
        </w:rPr>
        <w:t xml:space="preserve"> </w:t>
      </w:r>
      <w:r>
        <w:rPr>
          <w:position w:val="1"/>
        </w:rPr>
        <w:t>(2</w:t>
      </w:r>
      <w:r>
        <w:rPr>
          <w:spacing w:val="79"/>
          <w:position w:val="1"/>
        </w:rPr>
        <w:t xml:space="preserve"> </w:t>
      </w:r>
      <w:r>
        <w:rPr>
          <w:position w:val="1"/>
        </w:rPr>
        <w:t>часа</w:t>
      </w:r>
      <w:r>
        <w:rPr>
          <w:spacing w:val="79"/>
          <w:position w:val="1"/>
        </w:rPr>
        <w:t xml:space="preserve"> </w:t>
      </w:r>
      <w:r>
        <w:rPr>
          <w:position w:val="1"/>
        </w:rPr>
        <w:t>в</w:t>
      </w:r>
      <w:r>
        <w:rPr>
          <w:spacing w:val="80"/>
          <w:position w:val="1"/>
        </w:rPr>
        <w:t xml:space="preserve"> </w:t>
      </w:r>
      <w:r>
        <w:rPr>
          <w:position w:val="1"/>
        </w:rPr>
        <w:t>неделю),</w:t>
      </w:r>
      <w:r>
        <w:rPr>
          <w:spacing w:val="79"/>
          <w:position w:val="1"/>
        </w:rPr>
        <w:t xml:space="preserve"> </w:t>
      </w:r>
      <w:r>
        <w:rPr>
          <w:position w:val="1"/>
        </w:rPr>
        <w:t>в</w:t>
      </w:r>
      <w:r>
        <w:rPr>
          <w:spacing w:val="79"/>
          <w:position w:val="1"/>
        </w:rPr>
        <w:t xml:space="preserve"> </w:t>
      </w:r>
      <w:r>
        <w:rPr>
          <w:position w:val="1"/>
        </w:rPr>
        <w:t>11</w:t>
      </w:r>
      <w:r>
        <w:rPr>
          <w:spacing w:val="80"/>
          <w:position w:val="1"/>
        </w:rPr>
        <w:t xml:space="preserve"> </w:t>
      </w:r>
      <w:r>
        <w:rPr>
          <w:position w:val="1"/>
        </w:rPr>
        <w:t>классе</w:t>
      </w:r>
      <w:r>
        <w:rPr>
          <w:spacing w:val="84"/>
          <w:position w:val="1"/>
        </w:rPr>
        <w:t xml:space="preserve"> </w:t>
      </w:r>
      <w:r>
        <w:rPr>
          <w:position w:val="1"/>
        </w:rPr>
        <w:t>–</w:t>
      </w:r>
    </w:p>
    <w:p w:rsidR="00E87DAD" w:rsidRDefault="00E87DAD">
      <w:pPr>
        <w:jc w:val="right"/>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E87DAD" w:rsidRDefault="00F431E1" w:rsidP="007F1D2C">
      <w:pPr>
        <w:pStyle w:val="a4"/>
        <w:numPr>
          <w:ilvl w:val="2"/>
          <w:numId w:val="104"/>
        </w:numPr>
        <w:tabs>
          <w:tab w:val="left" w:pos="1950"/>
        </w:tabs>
        <w:spacing w:before="137"/>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87DAD" w:rsidRDefault="00F431E1" w:rsidP="007F1D2C">
      <w:pPr>
        <w:pStyle w:val="a4"/>
        <w:numPr>
          <w:ilvl w:val="3"/>
          <w:numId w:val="104"/>
        </w:numPr>
        <w:tabs>
          <w:tab w:val="left" w:pos="2131"/>
        </w:tabs>
        <w:spacing w:before="140"/>
        <w:ind w:left="2130"/>
        <w:jc w:val="both"/>
        <w:rPr>
          <w:sz w:val="24"/>
        </w:rPr>
      </w:pPr>
      <w:r>
        <w:rPr>
          <w:sz w:val="24"/>
        </w:rPr>
        <w:t>Прямые</w:t>
      </w:r>
      <w:r>
        <w:rPr>
          <w:spacing w:val="-4"/>
          <w:sz w:val="24"/>
        </w:rPr>
        <w:t xml:space="preserve"> </w:t>
      </w:r>
      <w:r>
        <w:rPr>
          <w:sz w:val="24"/>
        </w:rPr>
        <w:t>и</w:t>
      </w:r>
      <w:r>
        <w:rPr>
          <w:spacing w:val="-2"/>
          <w:sz w:val="24"/>
        </w:rPr>
        <w:t xml:space="preserve"> </w:t>
      </w:r>
      <w:r>
        <w:rPr>
          <w:sz w:val="24"/>
        </w:rPr>
        <w:t>плоскости</w:t>
      </w:r>
      <w:r>
        <w:rPr>
          <w:spacing w:val="-1"/>
          <w:sz w:val="24"/>
        </w:rPr>
        <w:t xml:space="preserve"> </w:t>
      </w:r>
      <w:r>
        <w:rPr>
          <w:sz w:val="24"/>
        </w:rPr>
        <w:t>в</w:t>
      </w:r>
      <w:r>
        <w:rPr>
          <w:spacing w:val="-3"/>
          <w:sz w:val="24"/>
        </w:rPr>
        <w:t xml:space="preserve"> </w:t>
      </w:r>
      <w:r>
        <w:rPr>
          <w:sz w:val="24"/>
        </w:rPr>
        <w:t>пространстве.</w:t>
      </w:r>
    </w:p>
    <w:p w:rsidR="00E87DAD" w:rsidRDefault="00F431E1">
      <w:pPr>
        <w:pStyle w:val="a3"/>
        <w:tabs>
          <w:tab w:val="left" w:pos="2148"/>
          <w:tab w:val="left" w:pos="2404"/>
          <w:tab w:val="left" w:pos="3448"/>
          <w:tab w:val="left" w:pos="4124"/>
          <w:tab w:val="left" w:pos="5307"/>
          <w:tab w:val="left" w:pos="5669"/>
          <w:tab w:val="left" w:pos="6307"/>
          <w:tab w:val="left" w:pos="6640"/>
          <w:tab w:val="left" w:pos="7422"/>
          <w:tab w:val="left" w:pos="8011"/>
          <w:tab w:val="left" w:pos="8329"/>
          <w:tab w:val="left" w:pos="8856"/>
        </w:tabs>
        <w:spacing w:before="137" w:line="360" w:lineRule="auto"/>
        <w:ind w:right="547"/>
        <w:jc w:val="right"/>
      </w:pPr>
      <w:r>
        <w:t>Основные</w:t>
      </w:r>
      <w:r>
        <w:rPr>
          <w:spacing w:val="1"/>
        </w:rPr>
        <w:t xml:space="preserve"> </w:t>
      </w:r>
      <w:r>
        <w:t>понятия</w:t>
      </w:r>
      <w:r>
        <w:rPr>
          <w:spacing w:val="2"/>
        </w:rPr>
        <w:t xml:space="preserve"> </w:t>
      </w:r>
      <w:r>
        <w:t>стереометрии.</w:t>
      </w:r>
      <w:r>
        <w:rPr>
          <w:spacing w:val="2"/>
        </w:rPr>
        <w:t xml:space="preserve"> </w:t>
      </w:r>
      <w:r>
        <w:t>Точка,</w:t>
      </w:r>
      <w:r>
        <w:rPr>
          <w:spacing w:val="2"/>
        </w:rPr>
        <w:t xml:space="preserve"> </w:t>
      </w:r>
      <w:r>
        <w:t>прямая,</w:t>
      </w:r>
      <w:r>
        <w:rPr>
          <w:spacing w:val="2"/>
        </w:rPr>
        <w:t xml:space="preserve"> </w:t>
      </w:r>
      <w:r>
        <w:t>плоскость,</w:t>
      </w:r>
      <w:r>
        <w:rPr>
          <w:spacing w:val="2"/>
        </w:rPr>
        <w:t xml:space="preserve"> </w:t>
      </w:r>
      <w:r>
        <w:t>пространство.</w:t>
      </w:r>
      <w:r>
        <w:rPr>
          <w:spacing w:val="2"/>
        </w:rPr>
        <w:t xml:space="preserve"> </w:t>
      </w:r>
      <w:r>
        <w:t>Понятие</w:t>
      </w:r>
      <w:r>
        <w:rPr>
          <w:spacing w:val="-57"/>
        </w:rPr>
        <w:t xml:space="preserve"> </w:t>
      </w:r>
      <w:r>
        <w:t>об аксиоматическом построении стереометрии: аксиомы стереометрии и следствия из них.</w:t>
      </w:r>
      <w:r>
        <w:rPr>
          <w:spacing w:val="-57"/>
        </w:rPr>
        <w:t xml:space="preserve"> </w:t>
      </w:r>
      <w:r>
        <w:t>Взаимное</w:t>
      </w:r>
      <w:r>
        <w:rPr>
          <w:spacing w:val="12"/>
        </w:rPr>
        <w:t xml:space="preserve"> </w:t>
      </w:r>
      <w:r>
        <w:t>расположение</w:t>
      </w:r>
      <w:r>
        <w:rPr>
          <w:spacing w:val="12"/>
        </w:rPr>
        <w:t xml:space="preserve"> </w:t>
      </w:r>
      <w:r>
        <w:t>прямых</w:t>
      </w:r>
      <w:r>
        <w:rPr>
          <w:spacing w:val="14"/>
        </w:rPr>
        <w:t xml:space="preserve"> </w:t>
      </w:r>
      <w:r>
        <w:t>в</w:t>
      </w:r>
      <w:r>
        <w:rPr>
          <w:spacing w:val="12"/>
        </w:rPr>
        <w:t xml:space="preserve"> </w:t>
      </w:r>
      <w:r>
        <w:t>пространстве:</w:t>
      </w:r>
      <w:r>
        <w:rPr>
          <w:spacing w:val="13"/>
        </w:rPr>
        <w:t xml:space="preserve"> </w:t>
      </w:r>
      <w:r>
        <w:t>пересекающиеся,</w:t>
      </w:r>
      <w:r>
        <w:rPr>
          <w:spacing w:val="13"/>
        </w:rPr>
        <w:t xml:space="preserve"> </w:t>
      </w:r>
      <w:r>
        <w:t>параллельные</w:t>
      </w:r>
      <w:r>
        <w:rPr>
          <w:spacing w:val="11"/>
        </w:rPr>
        <w:t xml:space="preserve"> </w:t>
      </w:r>
      <w:r>
        <w:t>и</w:t>
      </w:r>
      <w:r>
        <w:rPr>
          <w:spacing w:val="1"/>
        </w:rPr>
        <w:t xml:space="preserve"> </w:t>
      </w:r>
      <w:r>
        <w:t>скрещивающиеся</w:t>
      </w:r>
      <w:r>
        <w:tab/>
        <w:t>прямые.</w:t>
      </w:r>
      <w:r>
        <w:tab/>
        <w:t>Параллельность</w:t>
      </w:r>
      <w:r>
        <w:tab/>
        <w:t>прямых</w:t>
      </w:r>
      <w:r>
        <w:tab/>
        <w:t>и</w:t>
      </w:r>
      <w:r>
        <w:tab/>
        <w:t>плоскостей</w:t>
      </w:r>
      <w:r>
        <w:tab/>
        <w:t>в</w:t>
      </w:r>
      <w:r>
        <w:tab/>
        <w:t>пространстве:</w:t>
      </w:r>
      <w:r>
        <w:rPr>
          <w:spacing w:val="-57"/>
        </w:rPr>
        <w:t xml:space="preserve"> </w:t>
      </w:r>
      <w:r>
        <w:t>параллельные</w:t>
      </w:r>
      <w:r>
        <w:rPr>
          <w:spacing w:val="32"/>
        </w:rPr>
        <w:t xml:space="preserve"> </w:t>
      </w:r>
      <w:r>
        <w:t>прямые</w:t>
      </w:r>
      <w:r>
        <w:rPr>
          <w:spacing w:val="32"/>
        </w:rPr>
        <w:t xml:space="preserve"> </w:t>
      </w:r>
      <w:r>
        <w:t>в</w:t>
      </w:r>
      <w:r>
        <w:rPr>
          <w:spacing w:val="33"/>
        </w:rPr>
        <w:t xml:space="preserve"> </w:t>
      </w:r>
      <w:r>
        <w:t>пространстве,</w:t>
      </w:r>
      <w:r>
        <w:rPr>
          <w:spacing w:val="33"/>
        </w:rPr>
        <w:t xml:space="preserve"> </w:t>
      </w:r>
      <w:r>
        <w:t>параллельность</w:t>
      </w:r>
      <w:r>
        <w:rPr>
          <w:spacing w:val="35"/>
        </w:rPr>
        <w:t xml:space="preserve"> </w:t>
      </w:r>
      <w:r>
        <w:t>трёх</w:t>
      </w:r>
      <w:r>
        <w:rPr>
          <w:spacing w:val="35"/>
        </w:rPr>
        <w:t xml:space="preserve"> </w:t>
      </w:r>
      <w:r>
        <w:t>прямых,</w:t>
      </w:r>
      <w:r>
        <w:rPr>
          <w:spacing w:val="33"/>
        </w:rPr>
        <w:t xml:space="preserve"> </w:t>
      </w:r>
      <w:r>
        <w:t>параллельность</w:t>
      </w:r>
      <w:r>
        <w:rPr>
          <w:spacing w:val="-57"/>
        </w:rPr>
        <w:t xml:space="preserve"> </w:t>
      </w:r>
      <w:r>
        <w:t>прямой</w:t>
      </w:r>
      <w:r>
        <w:rPr>
          <w:spacing w:val="29"/>
        </w:rPr>
        <w:t xml:space="preserve"> </w:t>
      </w:r>
      <w:r>
        <w:t>и</w:t>
      </w:r>
      <w:r>
        <w:rPr>
          <w:spacing w:val="27"/>
        </w:rPr>
        <w:t xml:space="preserve"> </w:t>
      </w:r>
      <w:r>
        <w:t>плоскости.</w:t>
      </w:r>
      <w:r>
        <w:rPr>
          <w:spacing w:val="26"/>
        </w:rPr>
        <w:t xml:space="preserve"> </w:t>
      </w:r>
      <w:r>
        <w:t>Углы</w:t>
      </w:r>
      <w:r>
        <w:rPr>
          <w:spacing w:val="29"/>
        </w:rPr>
        <w:t xml:space="preserve"> </w:t>
      </w:r>
      <w:r>
        <w:t>с</w:t>
      </w:r>
      <w:r>
        <w:rPr>
          <w:spacing w:val="28"/>
        </w:rPr>
        <w:t xml:space="preserve"> </w:t>
      </w:r>
      <w:r>
        <w:t>сонаправленными</w:t>
      </w:r>
      <w:r>
        <w:rPr>
          <w:spacing w:val="29"/>
        </w:rPr>
        <w:t xml:space="preserve"> </w:t>
      </w:r>
      <w:r>
        <w:t>сторонами,</w:t>
      </w:r>
      <w:r>
        <w:rPr>
          <w:spacing w:val="31"/>
        </w:rPr>
        <w:t xml:space="preserve"> </w:t>
      </w:r>
      <w:r>
        <w:t>угол</w:t>
      </w:r>
      <w:r>
        <w:rPr>
          <w:spacing w:val="31"/>
        </w:rPr>
        <w:t xml:space="preserve"> </w:t>
      </w:r>
      <w:r>
        <w:t>между</w:t>
      </w:r>
      <w:r>
        <w:rPr>
          <w:spacing w:val="25"/>
        </w:rPr>
        <w:t xml:space="preserve"> </w:t>
      </w:r>
      <w:r>
        <w:t>прямыми</w:t>
      </w:r>
      <w:r>
        <w:rPr>
          <w:spacing w:val="29"/>
        </w:rPr>
        <w:t xml:space="preserve"> </w:t>
      </w:r>
      <w:r>
        <w:t>в</w:t>
      </w:r>
      <w:r>
        <w:rPr>
          <w:spacing w:val="-57"/>
        </w:rPr>
        <w:t xml:space="preserve"> </w:t>
      </w:r>
      <w:r>
        <w:t>пространстве.</w:t>
      </w:r>
      <w:r>
        <w:tab/>
        <w:t>Параллельность</w:t>
      </w:r>
      <w:r>
        <w:tab/>
        <w:t>плоскостей:</w:t>
      </w:r>
      <w:r>
        <w:tab/>
        <w:t>параллельные</w:t>
      </w:r>
      <w:r>
        <w:tab/>
        <w:t>плоскости,</w:t>
      </w:r>
      <w:r>
        <w:tab/>
        <w:t>свойства</w:t>
      </w:r>
      <w:r>
        <w:rPr>
          <w:spacing w:val="-57"/>
        </w:rPr>
        <w:t xml:space="preserve"> </w:t>
      </w:r>
      <w:r>
        <w:t>параллельных</w:t>
      </w:r>
      <w:r>
        <w:rPr>
          <w:spacing w:val="-2"/>
        </w:rPr>
        <w:t xml:space="preserve"> </w:t>
      </w:r>
      <w:r>
        <w:t>плоскостей. Простейшие</w:t>
      </w:r>
      <w:r>
        <w:rPr>
          <w:spacing w:val="-2"/>
        </w:rPr>
        <w:t xml:space="preserve"> </w:t>
      </w:r>
      <w:r>
        <w:t>пространственные</w:t>
      </w:r>
      <w:r>
        <w:rPr>
          <w:spacing w:val="-2"/>
        </w:rPr>
        <w:t xml:space="preserve"> </w:t>
      </w:r>
      <w:r>
        <w:t>фигуры</w:t>
      </w:r>
      <w:r>
        <w:rPr>
          <w:spacing w:val="-1"/>
        </w:rPr>
        <w:t xml:space="preserve"> </w:t>
      </w:r>
      <w:r>
        <w:t>на плоскости: тетраэдр,</w:t>
      </w:r>
    </w:p>
    <w:p w:rsidR="00E87DAD" w:rsidRDefault="00F431E1">
      <w:pPr>
        <w:pStyle w:val="a3"/>
        <w:ind w:firstLine="0"/>
      </w:pPr>
      <w:r>
        <w:t>куб,</w:t>
      </w:r>
      <w:r>
        <w:rPr>
          <w:spacing w:val="-3"/>
        </w:rPr>
        <w:t xml:space="preserve"> </w:t>
      </w:r>
      <w:r>
        <w:t>параллелепипед,</w:t>
      </w:r>
      <w:r>
        <w:rPr>
          <w:spacing w:val="-3"/>
        </w:rPr>
        <w:t xml:space="preserve"> </w:t>
      </w:r>
      <w:r>
        <w:t>построение</w:t>
      </w:r>
      <w:r>
        <w:rPr>
          <w:spacing w:val="-3"/>
        </w:rPr>
        <w:t xml:space="preserve"> </w:t>
      </w:r>
      <w:r>
        <w:t>сечений.</w:t>
      </w:r>
    </w:p>
    <w:p w:rsidR="00E87DAD" w:rsidRDefault="00F431E1">
      <w:pPr>
        <w:pStyle w:val="a3"/>
        <w:spacing w:before="137" w:line="360" w:lineRule="auto"/>
        <w:ind w:right="551"/>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61"/>
        </w:rPr>
        <w:t xml:space="preserve"> </w:t>
      </w:r>
      <w:r>
        <w:t>прямой</w:t>
      </w:r>
      <w:r>
        <w:rPr>
          <w:spacing w:val="61"/>
        </w:rPr>
        <w:t xml:space="preserve"> </w:t>
      </w:r>
      <w:r>
        <w:t>перпендикулярной</w:t>
      </w:r>
      <w:r>
        <w:rPr>
          <w:spacing w:val="1"/>
        </w:rPr>
        <w:t xml:space="preserve"> </w:t>
      </w:r>
      <w:r>
        <w:t>плоскости. Углы в пространстве: угол между прямой и плоскостью, двугранный угол,</w:t>
      </w:r>
      <w:r>
        <w:rPr>
          <w:spacing w:val="1"/>
        </w:rPr>
        <w:t xml:space="preserve"> </w:t>
      </w:r>
      <w:r>
        <w:t>линейный угол двугранного угла. Перпендикуляр и наклонные: расстояние от точки до</w:t>
      </w:r>
      <w:r>
        <w:rPr>
          <w:spacing w:val="1"/>
        </w:rPr>
        <w:t xml:space="preserve"> </w:t>
      </w:r>
      <w:r>
        <w:t>плоскости,</w:t>
      </w:r>
      <w:r>
        <w:rPr>
          <w:spacing w:val="1"/>
        </w:rPr>
        <w:t xml:space="preserve"> </w:t>
      </w:r>
      <w:r>
        <w:t>расстояние</w:t>
      </w:r>
      <w:r>
        <w:rPr>
          <w:spacing w:val="1"/>
        </w:rPr>
        <w:t xml:space="preserve"> </w:t>
      </w:r>
      <w:r>
        <w:t>от</w:t>
      </w:r>
      <w:r>
        <w:rPr>
          <w:spacing w:val="1"/>
        </w:rPr>
        <w:t xml:space="preserve"> </w:t>
      </w:r>
      <w:r>
        <w:t>прямой</w:t>
      </w:r>
      <w:r>
        <w:rPr>
          <w:spacing w:val="1"/>
        </w:rPr>
        <w:t xml:space="preserve"> </w:t>
      </w:r>
      <w:r>
        <w:t>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 плоскостей: признак перпендикулярности двух плоскостей. Теорема</w:t>
      </w:r>
      <w:r>
        <w:rPr>
          <w:spacing w:val="1"/>
        </w:rPr>
        <w:t xml:space="preserve"> </w:t>
      </w:r>
      <w:r>
        <w:t>о</w:t>
      </w:r>
      <w:r>
        <w:rPr>
          <w:spacing w:val="-1"/>
        </w:rPr>
        <w:t xml:space="preserve"> </w:t>
      </w:r>
      <w:r>
        <w:t>трёх</w:t>
      </w:r>
      <w:r>
        <w:rPr>
          <w:spacing w:val="1"/>
        </w:rPr>
        <w:t xml:space="preserve"> </w:t>
      </w:r>
      <w:r>
        <w:t>перпендикулярах.</w:t>
      </w:r>
    </w:p>
    <w:p w:rsidR="00E87DAD" w:rsidRDefault="00F431E1" w:rsidP="007F1D2C">
      <w:pPr>
        <w:pStyle w:val="a4"/>
        <w:numPr>
          <w:ilvl w:val="3"/>
          <w:numId w:val="104"/>
        </w:numPr>
        <w:tabs>
          <w:tab w:val="left" w:pos="2131"/>
        </w:tabs>
        <w:spacing w:before="1"/>
        <w:ind w:left="2130"/>
        <w:jc w:val="both"/>
        <w:rPr>
          <w:sz w:val="24"/>
        </w:rPr>
      </w:pPr>
      <w:r>
        <w:rPr>
          <w:sz w:val="24"/>
        </w:rPr>
        <w:t>Многогранники.</w:t>
      </w:r>
    </w:p>
    <w:p w:rsidR="00E87DAD" w:rsidRDefault="00F431E1">
      <w:pPr>
        <w:pStyle w:val="a3"/>
        <w:spacing w:before="139" w:line="360" w:lineRule="auto"/>
        <w:ind w:right="548"/>
      </w:pPr>
      <w:r>
        <w:t>Понятие</w:t>
      </w:r>
      <w:r>
        <w:rPr>
          <w:spacing w:val="1"/>
        </w:rPr>
        <w:t xml:space="preserve"> </w:t>
      </w:r>
      <w:r>
        <w:t>многогранника,</w:t>
      </w:r>
      <w:r>
        <w:rPr>
          <w:spacing w:val="1"/>
        </w:rPr>
        <w:t xml:space="preserve"> </w:t>
      </w:r>
      <w:r>
        <w:t>основные</w:t>
      </w:r>
      <w:r>
        <w:rPr>
          <w:spacing w:val="1"/>
        </w:rPr>
        <w:t xml:space="preserve"> </w:t>
      </w:r>
      <w:r>
        <w:t>элементы</w:t>
      </w:r>
      <w:r>
        <w:rPr>
          <w:spacing w:val="1"/>
        </w:rPr>
        <w:t xml:space="preserve"> </w:t>
      </w:r>
      <w:r>
        <w:t>многогранника,</w:t>
      </w:r>
      <w:r>
        <w:rPr>
          <w:spacing w:val="1"/>
        </w:rPr>
        <w:t xml:space="preserve"> </w:t>
      </w:r>
      <w:r>
        <w:t>выпуклые</w:t>
      </w:r>
      <w:r>
        <w:rPr>
          <w:spacing w:val="1"/>
        </w:rPr>
        <w:t xml:space="preserve"> </w:t>
      </w:r>
      <w:r>
        <w:t>и</w:t>
      </w:r>
      <w:r>
        <w:rPr>
          <w:spacing w:val="1"/>
        </w:rPr>
        <w:t xml:space="preserve"> </w:t>
      </w:r>
      <w:r>
        <w:t>невыпуклые многогранники, развёртка многогранника. Призма: n-угольная призма, грани</w:t>
      </w:r>
      <w:r>
        <w:rPr>
          <w:spacing w:val="1"/>
        </w:rPr>
        <w:t xml:space="preserve"> </w:t>
      </w:r>
      <w:r>
        <w:t>и основания призмы, прямая и наклонная призмы, боковая и полная поверхность призмы.</w:t>
      </w:r>
      <w:r>
        <w:rPr>
          <w:spacing w:val="1"/>
        </w:rPr>
        <w:t xml:space="preserve"> </w:t>
      </w:r>
      <w:r>
        <w:t>Параллелепипед, прямоугольный параллелепипед и его свойства. Пирамида: n-угольная</w:t>
      </w:r>
      <w:r>
        <w:rPr>
          <w:spacing w:val="1"/>
        </w:rPr>
        <w:t xml:space="preserve"> </w:t>
      </w:r>
      <w:r>
        <w:t>пирамида,</w:t>
      </w:r>
      <w:r>
        <w:rPr>
          <w:spacing w:val="1"/>
        </w:rPr>
        <w:t xml:space="preserve"> </w:t>
      </w:r>
      <w:r>
        <w:t>грани</w:t>
      </w:r>
      <w:r>
        <w:rPr>
          <w:spacing w:val="1"/>
        </w:rPr>
        <w:t xml:space="preserve"> </w:t>
      </w:r>
      <w:r>
        <w:t>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w:t>
      </w:r>
      <w:r>
        <w:rPr>
          <w:spacing w:val="1"/>
        </w:rPr>
        <w:t xml:space="preserve"> </w:t>
      </w:r>
      <w:r>
        <w:t>Элементы</w:t>
      </w:r>
      <w:r>
        <w:rPr>
          <w:spacing w:val="1"/>
        </w:rPr>
        <w:t xml:space="preserve"> </w:t>
      </w:r>
      <w:r>
        <w:t>призмы</w:t>
      </w:r>
      <w:r>
        <w:rPr>
          <w:spacing w:val="1"/>
        </w:rPr>
        <w:t xml:space="preserve"> </w:t>
      </w:r>
      <w:r>
        <w:t>и</w:t>
      </w:r>
      <w:r>
        <w:rPr>
          <w:spacing w:val="1"/>
        </w:rPr>
        <w:t xml:space="preserve"> </w:t>
      </w:r>
      <w:r>
        <w:t>пирамиды.</w:t>
      </w:r>
      <w:r>
        <w:rPr>
          <w:spacing w:val="1"/>
        </w:rPr>
        <w:t xml:space="preserve"> </w:t>
      </w:r>
      <w:r>
        <w:t>Правильные</w:t>
      </w:r>
      <w:r>
        <w:rPr>
          <w:spacing w:val="1"/>
        </w:rPr>
        <w:t xml:space="preserve"> </w:t>
      </w:r>
      <w:r>
        <w:t>многогранники: понятие правильного многогранника, правильная призма и правильная</w:t>
      </w:r>
      <w:r>
        <w:rPr>
          <w:spacing w:val="1"/>
        </w:rPr>
        <w:t xml:space="preserve"> </w:t>
      </w:r>
      <w:r>
        <w:t>пирамида,</w:t>
      </w:r>
      <w:r>
        <w:rPr>
          <w:spacing w:val="11"/>
        </w:rPr>
        <w:t xml:space="preserve"> </w:t>
      </w:r>
      <w:r>
        <w:t>правильная</w:t>
      </w:r>
      <w:r>
        <w:rPr>
          <w:spacing w:val="12"/>
        </w:rPr>
        <w:t xml:space="preserve"> </w:t>
      </w:r>
      <w:r>
        <w:t>треугольная</w:t>
      </w:r>
      <w:r>
        <w:rPr>
          <w:spacing w:val="16"/>
        </w:rPr>
        <w:t xml:space="preserve"> </w:t>
      </w:r>
      <w:r>
        <w:t>пирамида</w:t>
      </w:r>
      <w:r>
        <w:rPr>
          <w:spacing w:val="11"/>
        </w:rPr>
        <w:t xml:space="preserve"> </w:t>
      </w:r>
      <w:r>
        <w:t>и</w:t>
      </w:r>
      <w:r>
        <w:rPr>
          <w:spacing w:val="13"/>
        </w:rPr>
        <w:t xml:space="preserve"> </w:t>
      </w:r>
      <w:r>
        <w:t>правильный</w:t>
      </w:r>
      <w:r>
        <w:rPr>
          <w:spacing w:val="13"/>
        </w:rPr>
        <w:t xml:space="preserve"> </w:t>
      </w:r>
      <w:r>
        <w:t>тетраэдр,</w:t>
      </w:r>
      <w:r>
        <w:rPr>
          <w:spacing w:val="12"/>
        </w:rPr>
        <w:t xml:space="preserve"> </w:t>
      </w:r>
      <w:r>
        <w:t>куб.</w:t>
      </w:r>
      <w:r>
        <w:rPr>
          <w:spacing w:val="12"/>
        </w:rPr>
        <w:t xml:space="preserve"> </w:t>
      </w:r>
      <w:r>
        <w:t>Представление</w:t>
      </w:r>
      <w:r>
        <w:rPr>
          <w:spacing w:val="-57"/>
        </w:rPr>
        <w:t xml:space="preserve"> </w:t>
      </w:r>
      <w:r>
        <w:t>о</w:t>
      </w:r>
      <w:r>
        <w:rPr>
          <w:spacing w:val="1"/>
        </w:rPr>
        <w:t xml:space="preserve"> </w:t>
      </w:r>
      <w:r>
        <w:t>правильных</w:t>
      </w:r>
      <w:r>
        <w:rPr>
          <w:spacing w:val="1"/>
        </w:rPr>
        <w:t xml:space="preserve"> </w:t>
      </w:r>
      <w:r>
        <w:t>многогранниках:</w:t>
      </w:r>
      <w:r>
        <w:rPr>
          <w:spacing w:val="1"/>
        </w:rPr>
        <w:t xml:space="preserve"> </w:t>
      </w:r>
      <w:r>
        <w:t>октаэдр,</w:t>
      </w:r>
      <w:r>
        <w:rPr>
          <w:spacing w:val="1"/>
        </w:rPr>
        <w:t xml:space="preserve"> </w:t>
      </w:r>
      <w:r>
        <w:t>додекаэдр</w:t>
      </w:r>
      <w:r>
        <w:rPr>
          <w:spacing w:val="1"/>
        </w:rPr>
        <w:t xml:space="preserve"> </w:t>
      </w:r>
      <w:r>
        <w:t>и</w:t>
      </w:r>
      <w:r>
        <w:rPr>
          <w:spacing w:val="1"/>
        </w:rPr>
        <w:t xml:space="preserve"> </w:t>
      </w:r>
      <w:r>
        <w:t>икосаэдр.</w:t>
      </w:r>
      <w:r>
        <w:rPr>
          <w:spacing w:val="1"/>
        </w:rPr>
        <w:t xml:space="preserve"> </w:t>
      </w:r>
      <w:r>
        <w:t>Сечения</w:t>
      </w:r>
      <w:r>
        <w:rPr>
          <w:spacing w:val="1"/>
        </w:rPr>
        <w:t xml:space="preserve"> </w:t>
      </w:r>
      <w:r>
        <w:t>призмы</w:t>
      </w:r>
      <w:r>
        <w:rPr>
          <w:spacing w:val="1"/>
        </w:rPr>
        <w:t xml:space="preserve"> </w:t>
      </w:r>
      <w:r>
        <w:t>и</w:t>
      </w:r>
      <w:r>
        <w:rPr>
          <w:spacing w:val="1"/>
        </w:rPr>
        <w:t xml:space="preserve"> </w:t>
      </w:r>
      <w:r>
        <w:t>пирамиды.</w:t>
      </w:r>
    </w:p>
    <w:p w:rsidR="00E87DAD" w:rsidRDefault="00F431E1">
      <w:pPr>
        <w:pStyle w:val="a3"/>
        <w:spacing w:before="1"/>
        <w:ind w:left="1110" w:firstLine="0"/>
      </w:pPr>
      <w:r>
        <w:t>Симметрия</w:t>
      </w:r>
      <w:r>
        <w:rPr>
          <w:spacing w:val="59"/>
        </w:rPr>
        <w:t xml:space="preserve"> </w:t>
      </w:r>
      <w:r>
        <w:t>в</w:t>
      </w:r>
      <w:r>
        <w:rPr>
          <w:spacing w:val="59"/>
        </w:rPr>
        <w:t xml:space="preserve"> </w:t>
      </w:r>
      <w:r>
        <w:t>пространстве:</w:t>
      </w:r>
      <w:r>
        <w:rPr>
          <w:spacing w:val="59"/>
        </w:rPr>
        <w:t xml:space="preserve"> </w:t>
      </w:r>
      <w:proofErr w:type="gramStart"/>
      <w:r>
        <w:t>симметрия  относительно</w:t>
      </w:r>
      <w:proofErr w:type="gramEnd"/>
      <w:r>
        <w:rPr>
          <w:spacing w:val="57"/>
        </w:rPr>
        <w:t xml:space="preserve"> </w:t>
      </w:r>
      <w:r>
        <w:t>точки,</w:t>
      </w:r>
      <w:r>
        <w:rPr>
          <w:spacing w:val="56"/>
        </w:rPr>
        <w:t xml:space="preserve"> </w:t>
      </w:r>
      <w:r>
        <w:t>прямой,  плоскости.</w:t>
      </w:r>
    </w:p>
    <w:p w:rsidR="00E87DAD" w:rsidRDefault="00F431E1">
      <w:pPr>
        <w:pStyle w:val="a3"/>
        <w:spacing w:before="137"/>
        <w:ind w:firstLine="0"/>
      </w:pPr>
      <w:r>
        <w:t>Элементы</w:t>
      </w:r>
      <w:r>
        <w:rPr>
          <w:spacing w:val="-4"/>
        </w:rPr>
        <w:t xml:space="preserve"> </w:t>
      </w:r>
      <w:r>
        <w:t>симметрии</w:t>
      </w:r>
      <w:r>
        <w:rPr>
          <w:spacing w:val="-3"/>
        </w:rPr>
        <w:t xml:space="preserve"> </w:t>
      </w:r>
      <w:r>
        <w:t>в</w:t>
      </w:r>
      <w:r>
        <w:rPr>
          <w:spacing w:val="-4"/>
        </w:rPr>
        <w:t xml:space="preserve"> </w:t>
      </w:r>
      <w:r>
        <w:t>пирамидах,</w:t>
      </w:r>
      <w:r>
        <w:rPr>
          <w:spacing w:val="-5"/>
        </w:rPr>
        <w:t xml:space="preserve"> </w:t>
      </w:r>
      <w:r>
        <w:t>параллелепипедах,</w:t>
      </w:r>
      <w:r>
        <w:rPr>
          <w:spacing w:val="-6"/>
        </w:rPr>
        <w:t xml:space="preserve"> </w:t>
      </w:r>
      <w:r>
        <w:t>правильных</w:t>
      </w:r>
      <w:r>
        <w:rPr>
          <w:spacing w:val="-2"/>
        </w:rPr>
        <w:t xml:space="preserve"> </w:t>
      </w:r>
      <w:r>
        <w:t>многогранниках.</w:t>
      </w:r>
    </w:p>
    <w:p w:rsidR="00E87DAD" w:rsidRDefault="00F431E1">
      <w:pPr>
        <w:pStyle w:val="a3"/>
        <w:spacing w:before="140" w:line="360" w:lineRule="auto"/>
        <w:ind w:right="552"/>
      </w:pPr>
      <w:r>
        <w:t>Вычисление элементов многогранников: рёбра, диагонали, углы. Площадь 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59"/>
        </w:rPr>
        <w:t xml:space="preserve"> </w:t>
      </w:r>
      <w:r>
        <w:t>поверхности</w:t>
      </w:r>
      <w:r>
        <w:rPr>
          <w:spacing w:val="2"/>
        </w:rPr>
        <w:t xml:space="preserve"> </w:t>
      </w:r>
      <w:r>
        <w:t>прямой</w:t>
      </w:r>
      <w:r>
        <w:rPr>
          <w:spacing w:val="60"/>
        </w:rPr>
        <w:t xml:space="preserve"> </w:t>
      </w:r>
      <w:r>
        <w:t>призмы.</w:t>
      </w:r>
      <w:r>
        <w:rPr>
          <w:spacing w:val="1"/>
        </w:rPr>
        <w:t xml:space="preserve"> </w:t>
      </w:r>
      <w:r>
        <w:t>Площадь</w:t>
      </w:r>
      <w:r>
        <w:rPr>
          <w:spacing w:val="2"/>
        </w:rPr>
        <w:t xml:space="preserve"> </w:t>
      </w:r>
      <w:r>
        <w:t>боковой</w:t>
      </w:r>
      <w:r>
        <w:rPr>
          <w:spacing w:val="2"/>
        </w:rPr>
        <w:t xml:space="preserve"> </w:t>
      </w:r>
      <w:r>
        <w:t>поверхности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и поверхности правильной пирамиды, теорема о площади усечённой пирамиды. Понятие</w:t>
      </w:r>
      <w:r>
        <w:rPr>
          <w:spacing w:val="1"/>
        </w:rPr>
        <w:t xml:space="preserve"> </w:t>
      </w:r>
      <w:r>
        <w:t>об</w:t>
      </w:r>
      <w:r>
        <w:rPr>
          <w:spacing w:val="-1"/>
        </w:rPr>
        <w:t xml:space="preserve"> </w:t>
      </w:r>
      <w:r>
        <w:t>объёме. Объём</w:t>
      </w:r>
      <w:r>
        <w:rPr>
          <w:spacing w:val="-2"/>
        </w:rPr>
        <w:t xml:space="preserve"> </w:t>
      </w:r>
      <w:r>
        <w:t>пирамиды, призмы.</w:t>
      </w:r>
    </w:p>
    <w:p w:rsidR="00E87DAD" w:rsidRDefault="00F431E1">
      <w:pPr>
        <w:pStyle w:val="a3"/>
        <w:spacing w:before="1" w:line="360" w:lineRule="auto"/>
        <w:ind w:right="554"/>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тел.</w:t>
      </w:r>
    </w:p>
    <w:p w:rsidR="00E87DAD" w:rsidRDefault="00F431E1" w:rsidP="007F1D2C">
      <w:pPr>
        <w:pStyle w:val="a4"/>
        <w:numPr>
          <w:ilvl w:val="2"/>
          <w:numId w:val="104"/>
        </w:numPr>
        <w:tabs>
          <w:tab w:val="left" w:pos="1950"/>
        </w:tabs>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E87DAD" w:rsidRDefault="00F431E1" w:rsidP="007F1D2C">
      <w:pPr>
        <w:pStyle w:val="a4"/>
        <w:numPr>
          <w:ilvl w:val="3"/>
          <w:numId w:val="104"/>
        </w:numPr>
        <w:tabs>
          <w:tab w:val="left" w:pos="2131"/>
        </w:tabs>
        <w:spacing w:before="137"/>
        <w:ind w:left="2130"/>
        <w:jc w:val="both"/>
        <w:rPr>
          <w:sz w:val="24"/>
        </w:rPr>
      </w:pPr>
      <w:r>
        <w:rPr>
          <w:sz w:val="24"/>
        </w:rPr>
        <w:t>Тела</w:t>
      </w:r>
      <w:r>
        <w:rPr>
          <w:spacing w:val="-4"/>
          <w:sz w:val="24"/>
        </w:rPr>
        <w:t xml:space="preserve"> </w:t>
      </w:r>
      <w:r>
        <w:rPr>
          <w:sz w:val="24"/>
        </w:rPr>
        <w:t>вращения.</w:t>
      </w:r>
    </w:p>
    <w:p w:rsidR="00E87DAD" w:rsidRDefault="00F431E1">
      <w:pPr>
        <w:pStyle w:val="a3"/>
        <w:spacing w:before="136" w:line="360" w:lineRule="auto"/>
        <w:ind w:right="554"/>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57"/>
        </w:rPr>
        <w:t xml:space="preserve"> </w:t>
      </w:r>
      <w:r>
        <w:t>цилиндрической поверхности. Цилиндр: основания и боковая поверхность, образующая и</w:t>
      </w:r>
      <w:r>
        <w:rPr>
          <w:spacing w:val="1"/>
        </w:rPr>
        <w:t xml:space="preserve"> </w:t>
      </w:r>
      <w:r>
        <w:t>ось,</w:t>
      </w:r>
      <w:r>
        <w:rPr>
          <w:spacing w:val="-1"/>
        </w:rPr>
        <w:t xml:space="preserve"> </w:t>
      </w:r>
      <w:r>
        <w:t>площадь</w:t>
      </w:r>
      <w:r>
        <w:rPr>
          <w:spacing w:val="1"/>
        </w:rPr>
        <w:t xml:space="preserve"> </w:t>
      </w:r>
      <w:r>
        <w:t>боковой</w:t>
      </w:r>
      <w:r>
        <w:rPr>
          <w:spacing w:val="-2"/>
        </w:rPr>
        <w:t xml:space="preserve"> </w:t>
      </w:r>
      <w:r>
        <w:t>и</w:t>
      </w:r>
      <w:r>
        <w:rPr>
          <w:spacing w:val="-2"/>
        </w:rPr>
        <w:t xml:space="preserve"> </w:t>
      </w:r>
      <w:r>
        <w:t>полной поверхности.</w:t>
      </w:r>
    </w:p>
    <w:p w:rsidR="00E87DAD" w:rsidRDefault="00F431E1">
      <w:pPr>
        <w:pStyle w:val="a3"/>
        <w:spacing w:before="2" w:line="360" w:lineRule="auto"/>
        <w:ind w:right="548"/>
      </w:pPr>
      <w:r>
        <w:t xml:space="preserve">Коническая    </w:t>
      </w:r>
      <w:r>
        <w:rPr>
          <w:spacing w:val="25"/>
        </w:rPr>
        <w:t xml:space="preserve"> </w:t>
      </w:r>
      <w:proofErr w:type="gramStart"/>
      <w:r>
        <w:t xml:space="preserve">поверхность,   </w:t>
      </w:r>
      <w:proofErr w:type="gramEnd"/>
      <w:r>
        <w:t xml:space="preserve">  </w:t>
      </w:r>
      <w:r>
        <w:rPr>
          <w:spacing w:val="23"/>
        </w:rPr>
        <w:t xml:space="preserve"> </w:t>
      </w:r>
      <w:r>
        <w:t xml:space="preserve">образующие     </w:t>
      </w:r>
      <w:r>
        <w:rPr>
          <w:spacing w:val="25"/>
        </w:rPr>
        <w:t xml:space="preserve"> </w:t>
      </w:r>
      <w:r>
        <w:t xml:space="preserve">конической     </w:t>
      </w:r>
      <w:r>
        <w:rPr>
          <w:spacing w:val="25"/>
        </w:rPr>
        <w:t xml:space="preserve"> </w:t>
      </w:r>
      <w:r>
        <w:t xml:space="preserve">поверхности,     </w:t>
      </w:r>
      <w:r>
        <w:rPr>
          <w:spacing w:val="24"/>
        </w:rPr>
        <w:t xml:space="preserve"> </w:t>
      </w:r>
      <w:r>
        <w:t>ось</w:t>
      </w:r>
      <w:r>
        <w:rPr>
          <w:spacing w:val="-58"/>
        </w:rPr>
        <w:t xml:space="preserve"> </w:t>
      </w:r>
      <w:r>
        <w:t>и</w:t>
      </w:r>
      <w:r>
        <w:rPr>
          <w:spacing w:val="88"/>
        </w:rPr>
        <w:t xml:space="preserve"> </w:t>
      </w:r>
      <w:r>
        <w:t xml:space="preserve">вершина  </w:t>
      </w:r>
      <w:r>
        <w:rPr>
          <w:spacing w:val="26"/>
        </w:rPr>
        <w:t xml:space="preserve"> </w:t>
      </w:r>
      <w:r>
        <w:t xml:space="preserve">конической  </w:t>
      </w:r>
      <w:r>
        <w:rPr>
          <w:spacing w:val="27"/>
        </w:rPr>
        <w:t xml:space="preserve"> </w:t>
      </w:r>
      <w:r>
        <w:t xml:space="preserve">поверхности.  </w:t>
      </w:r>
      <w:r>
        <w:rPr>
          <w:spacing w:val="27"/>
        </w:rPr>
        <w:t xml:space="preserve"> </w:t>
      </w:r>
      <w:proofErr w:type="gramStart"/>
      <w:r>
        <w:t xml:space="preserve">Конус:  </w:t>
      </w:r>
      <w:r>
        <w:rPr>
          <w:spacing w:val="27"/>
        </w:rPr>
        <w:t xml:space="preserve"> </w:t>
      </w:r>
      <w:proofErr w:type="gramEnd"/>
      <w:r>
        <w:t xml:space="preserve">основание  </w:t>
      </w:r>
      <w:r>
        <w:rPr>
          <w:spacing w:val="27"/>
        </w:rPr>
        <w:t xml:space="preserve"> </w:t>
      </w:r>
      <w:r>
        <w:t xml:space="preserve">и  </w:t>
      </w:r>
      <w:r>
        <w:rPr>
          <w:spacing w:val="27"/>
        </w:rPr>
        <w:t xml:space="preserve"> </w:t>
      </w:r>
      <w:r>
        <w:t xml:space="preserve">вершина,  </w:t>
      </w:r>
      <w:r>
        <w:rPr>
          <w:spacing w:val="27"/>
        </w:rPr>
        <w:t xml:space="preserve"> </w:t>
      </w:r>
      <w:r>
        <w:t>образующая</w:t>
      </w:r>
      <w:r>
        <w:rPr>
          <w:spacing w:val="-58"/>
        </w:rPr>
        <w:t xml:space="preserve"> </w:t>
      </w:r>
      <w:r>
        <w:t>и</w:t>
      </w:r>
      <w:r>
        <w:rPr>
          <w:spacing w:val="76"/>
        </w:rPr>
        <w:t xml:space="preserve"> </w:t>
      </w:r>
      <w:r>
        <w:t xml:space="preserve">ось,  </w:t>
      </w:r>
      <w:r>
        <w:rPr>
          <w:spacing w:val="13"/>
        </w:rPr>
        <w:t xml:space="preserve"> </w:t>
      </w:r>
      <w:r>
        <w:t xml:space="preserve">площадь  </w:t>
      </w:r>
      <w:r>
        <w:rPr>
          <w:spacing w:val="15"/>
        </w:rPr>
        <w:t xml:space="preserve"> </w:t>
      </w:r>
      <w:r>
        <w:t xml:space="preserve">боковой  </w:t>
      </w:r>
      <w:r>
        <w:rPr>
          <w:spacing w:val="15"/>
        </w:rPr>
        <w:t xml:space="preserve"> </w:t>
      </w:r>
      <w:r>
        <w:t xml:space="preserve">и  </w:t>
      </w:r>
      <w:r>
        <w:rPr>
          <w:spacing w:val="14"/>
        </w:rPr>
        <w:t xml:space="preserve"> </w:t>
      </w:r>
      <w:r>
        <w:t xml:space="preserve">полной  </w:t>
      </w:r>
      <w:r>
        <w:rPr>
          <w:spacing w:val="15"/>
        </w:rPr>
        <w:t xml:space="preserve"> </w:t>
      </w:r>
      <w:r>
        <w:t xml:space="preserve">поверхности.  </w:t>
      </w:r>
      <w:r>
        <w:rPr>
          <w:spacing w:val="14"/>
        </w:rPr>
        <w:t xml:space="preserve"> </w:t>
      </w:r>
      <w:r>
        <w:t xml:space="preserve">Усечённый  </w:t>
      </w:r>
      <w:r>
        <w:rPr>
          <w:spacing w:val="12"/>
        </w:rPr>
        <w:t xml:space="preserve"> </w:t>
      </w:r>
      <w:proofErr w:type="gramStart"/>
      <w:r>
        <w:t xml:space="preserve">конус:  </w:t>
      </w:r>
      <w:r>
        <w:rPr>
          <w:spacing w:val="14"/>
        </w:rPr>
        <w:t xml:space="preserve"> </w:t>
      </w:r>
      <w:proofErr w:type="gramEnd"/>
      <w:r>
        <w:t>образующие</w:t>
      </w:r>
      <w:r>
        <w:rPr>
          <w:spacing w:val="-58"/>
        </w:rPr>
        <w:t xml:space="preserve"> </w:t>
      </w:r>
      <w:r>
        <w:t>и</w:t>
      </w:r>
      <w:r>
        <w:rPr>
          <w:spacing w:val="-1"/>
        </w:rPr>
        <w:t xml:space="preserve"> </w:t>
      </w:r>
      <w:r>
        <w:t>высота, основания и боковая поверхность.</w:t>
      </w:r>
    </w:p>
    <w:p w:rsidR="00E87DAD" w:rsidRDefault="00F431E1">
      <w:pPr>
        <w:pStyle w:val="a3"/>
        <w:spacing w:line="360" w:lineRule="auto"/>
        <w:ind w:right="550"/>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w:t>
      </w:r>
      <w:r>
        <w:rPr>
          <w:spacing w:val="-2"/>
        </w:rPr>
        <w:t xml:space="preserve"> </w:t>
      </w:r>
      <w:r>
        <w:t>сферы</w:t>
      </w:r>
      <w:r>
        <w:rPr>
          <w:spacing w:val="-2"/>
        </w:rPr>
        <w:t xml:space="preserve"> </w:t>
      </w:r>
      <w:r>
        <w:t>и</w:t>
      </w:r>
      <w:r>
        <w:rPr>
          <w:spacing w:val="-1"/>
        </w:rPr>
        <w:t xml:space="preserve"> </w:t>
      </w:r>
      <w:r>
        <w:t>плоскости,</w:t>
      </w:r>
      <w:r>
        <w:rPr>
          <w:spacing w:val="-1"/>
        </w:rPr>
        <w:t xml:space="preserve"> </w:t>
      </w:r>
      <w:r>
        <w:t>касательная</w:t>
      </w:r>
      <w:r>
        <w:rPr>
          <w:spacing w:val="-4"/>
        </w:rPr>
        <w:t xml:space="preserve"> </w:t>
      </w:r>
      <w:r>
        <w:t>плоскость к сфере,</w:t>
      </w:r>
      <w:r>
        <w:rPr>
          <w:spacing w:val="-1"/>
        </w:rPr>
        <w:t xml:space="preserve"> </w:t>
      </w:r>
      <w:r>
        <w:t>площадь сферы.</w:t>
      </w:r>
    </w:p>
    <w:p w:rsidR="00E87DAD" w:rsidRDefault="00F431E1">
      <w:pPr>
        <w:pStyle w:val="a3"/>
        <w:spacing w:before="1"/>
        <w:ind w:left="1110" w:firstLine="0"/>
      </w:pPr>
      <w:r>
        <w:t>Изображение</w:t>
      </w:r>
      <w:r>
        <w:rPr>
          <w:spacing w:val="-4"/>
        </w:rPr>
        <w:t xml:space="preserve"> </w:t>
      </w:r>
      <w:r>
        <w:t>тел</w:t>
      </w:r>
      <w:r>
        <w:rPr>
          <w:spacing w:val="-2"/>
        </w:rPr>
        <w:t xml:space="preserve"> </w:t>
      </w:r>
      <w:r>
        <w:t>вращения</w:t>
      </w:r>
      <w:r>
        <w:rPr>
          <w:spacing w:val="-3"/>
        </w:rPr>
        <w:t xml:space="preserve"> </w:t>
      </w:r>
      <w:r>
        <w:t>на</w:t>
      </w:r>
      <w:r>
        <w:rPr>
          <w:spacing w:val="-6"/>
        </w:rPr>
        <w:t xml:space="preserve"> </w:t>
      </w:r>
      <w:r>
        <w:t>плоскости.</w:t>
      </w:r>
      <w:r>
        <w:rPr>
          <w:spacing w:val="-2"/>
        </w:rPr>
        <w:t xml:space="preserve"> </w:t>
      </w:r>
      <w:r>
        <w:t>Развёртка</w:t>
      </w:r>
      <w:r>
        <w:rPr>
          <w:spacing w:val="-4"/>
        </w:rPr>
        <w:t xml:space="preserve"> </w:t>
      </w:r>
      <w:r>
        <w:t>цилиндра</w:t>
      </w:r>
      <w:r>
        <w:rPr>
          <w:spacing w:val="-6"/>
        </w:rPr>
        <w:t xml:space="preserve"> </w:t>
      </w:r>
      <w:r>
        <w:t>и</w:t>
      </w:r>
      <w:r>
        <w:rPr>
          <w:spacing w:val="-2"/>
        </w:rPr>
        <w:t xml:space="preserve"> </w:t>
      </w:r>
      <w:r>
        <w:t>конуса.</w:t>
      </w:r>
    </w:p>
    <w:p w:rsidR="00E87DAD" w:rsidRDefault="00F431E1">
      <w:pPr>
        <w:pStyle w:val="a3"/>
        <w:spacing w:before="137" w:line="360" w:lineRule="auto"/>
        <w:ind w:right="553"/>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 описанный</w:t>
      </w:r>
      <w:r>
        <w:rPr>
          <w:spacing w:val="1"/>
        </w:rPr>
        <w:t xml:space="preserve"> </w:t>
      </w:r>
      <w:r>
        <w:t>около</w:t>
      </w:r>
      <w:r>
        <w:rPr>
          <w:spacing w:val="1"/>
        </w:rPr>
        <w:t xml:space="preserve"> </w:t>
      </w:r>
      <w:r>
        <w:t>сферы,</w:t>
      </w:r>
      <w:r>
        <w:rPr>
          <w:spacing w:val="-1"/>
        </w:rPr>
        <w:t xml:space="preserve"> </w:t>
      </w:r>
      <w:r>
        <w:t>сфера, вписанная в</w:t>
      </w:r>
      <w:r>
        <w:rPr>
          <w:spacing w:val="-2"/>
        </w:rPr>
        <w:t xml:space="preserve"> </w:t>
      </w:r>
      <w:r>
        <w:t>многогранник,</w:t>
      </w:r>
      <w:r>
        <w:rPr>
          <w:spacing w:val="-3"/>
        </w:rPr>
        <w:t xml:space="preserve"> </w:t>
      </w:r>
      <w:r>
        <w:t>или</w:t>
      </w:r>
      <w:r>
        <w:rPr>
          <w:spacing w:val="-2"/>
        </w:rPr>
        <w:t xml:space="preserve"> </w:t>
      </w:r>
      <w:r>
        <w:t>тело</w:t>
      </w:r>
      <w:r>
        <w:rPr>
          <w:spacing w:val="-2"/>
        </w:rPr>
        <w:t xml:space="preserve"> </w:t>
      </w:r>
      <w:r>
        <w:t>вращения.</w:t>
      </w:r>
    </w:p>
    <w:p w:rsidR="00E87DAD" w:rsidRDefault="00F431E1">
      <w:pPr>
        <w:pStyle w:val="a3"/>
        <w:spacing w:line="360" w:lineRule="auto"/>
        <w:ind w:right="555"/>
      </w:pPr>
      <w:r>
        <w:t>Понятие</w:t>
      </w:r>
      <w:r>
        <w:rPr>
          <w:spacing w:val="1"/>
        </w:rPr>
        <w:t xml:space="preserve"> </w:t>
      </w:r>
      <w:r>
        <w:t>об</w:t>
      </w:r>
      <w:r>
        <w:rPr>
          <w:spacing w:val="1"/>
        </w:rPr>
        <w:t xml:space="preserve"> </w:t>
      </w:r>
      <w:r>
        <w:t>объёме.</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 параллелепипеда и следствия из неё. Объём цилиндра, конуса. Объём</w:t>
      </w:r>
      <w:r>
        <w:rPr>
          <w:spacing w:val="1"/>
        </w:rPr>
        <w:t xml:space="preserve"> </w:t>
      </w:r>
      <w:r>
        <w:t>шара</w:t>
      </w:r>
      <w:r>
        <w:rPr>
          <w:spacing w:val="-2"/>
        </w:rPr>
        <w:t xml:space="preserve"> </w:t>
      </w:r>
      <w:r>
        <w:t>и площадь</w:t>
      </w:r>
      <w:r>
        <w:rPr>
          <w:spacing w:val="1"/>
        </w:rPr>
        <w:t xml:space="preserve"> </w:t>
      </w:r>
      <w:r>
        <w:t>сферы.</w:t>
      </w:r>
    </w:p>
    <w:p w:rsidR="00E87DAD" w:rsidRDefault="00F431E1">
      <w:pPr>
        <w:pStyle w:val="a3"/>
        <w:spacing w:before="1" w:line="360" w:lineRule="auto"/>
        <w:ind w:right="551"/>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тел.</w:t>
      </w:r>
    </w:p>
    <w:p w:rsidR="00E87DAD" w:rsidRDefault="00F431E1">
      <w:pPr>
        <w:pStyle w:val="a3"/>
        <w:spacing w:before="1" w:line="360" w:lineRule="auto"/>
        <w:ind w:right="557"/>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2"/>
        </w:rPr>
        <w:t xml:space="preserve"> </w:t>
      </w:r>
      <w:r>
        <w:t>основанию и</w:t>
      </w:r>
      <w:r>
        <w:rPr>
          <w:spacing w:val="-3"/>
        </w:rPr>
        <w:t xml:space="preserve"> </w:t>
      </w:r>
      <w:r>
        <w:t>проходящее</w:t>
      </w:r>
      <w:r>
        <w:rPr>
          <w:spacing w:val="-1"/>
        </w:rPr>
        <w:t xml:space="preserve"> </w:t>
      </w:r>
      <w:r>
        <w:t>через</w:t>
      </w:r>
      <w:r>
        <w:rPr>
          <w:spacing w:val="2"/>
        </w:rPr>
        <w:t xml:space="preserve"> </w:t>
      </w:r>
      <w:r>
        <w:t>вершину), сечения шара.</w:t>
      </w:r>
    </w:p>
    <w:p w:rsidR="00E87DAD" w:rsidRDefault="00F431E1" w:rsidP="007F1D2C">
      <w:pPr>
        <w:pStyle w:val="a4"/>
        <w:numPr>
          <w:ilvl w:val="3"/>
          <w:numId w:val="104"/>
        </w:numPr>
        <w:tabs>
          <w:tab w:val="left" w:pos="2131"/>
        </w:tabs>
        <w:ind w:left="2130"/>
        <w:jc w:val="both"/>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E87DAD" w:rsidRDefault="00F431E1">
      <w:pPr>
        <w:pStyle w:val="a3"/>
        <w:tabs>
          <w:tab w:val="left" w:pos="2607"/>
          <w:tab w:val="left" w:pos="5105"/>
          <w:tab w:val="left" w:pos="6907"/>
          <w:tab w:val="left" w:pos="8803"/>
        </w:tabs>
        <w:spacing w:before="137" w:line="360" w:lineRule="auto"/>
        <w:ind w:right="549"/>
      </w:pPr>
      <w:r>
        <w:t>Вектор</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Умножение вектора на число. Разложение вектора по трём некомпланарным векторам.</w:t>
      </w:r>
      <w:r>
        <w:rPr>
          <w:spacing w:val="1"/>
        </w:rPr>
        <w:t xml:space="preserve"> </w:t>
      </w:r>
      <w:r>
        <w:t>Правило параллелепипеда. Решение задач, связанных с применением правил действий с</w:t>
      </w:r>
      <w:r>
        <w:rPr>
          <w:spacing w:val="1"/>
        </w:rPr>
        <w:t xml:space="preserve"> </w:t>
      </w:r>
      <w:r>
        <w:t>векторами.</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Простейшие</w:t>
      </w:r>
      <w:r>
        <w:rPr>
          <w:spacing w:val="1"/>
        </w:rPr>
        <w:t xml:space="preserve"> </w:t>
      </w:r>
      <w:r>
        <w:t>задачи</w:t>
      </w:r>
      <w:r>
        <w:rPr>
          <w:spacing w:val="1"/>
        </w:rPr>
        <w:t xml:space="preserve"> </w:t>
      </w:r>
      <w:r>
        <w:t>в</w:t>
      </w:r>
      <w:r>
        <w:rPr>
          <w:spacing w:val="1"/>
        </w:rPr>
        <w:t xml:space="preserve"> </w:t>
      </w:r>
      <w:r>
        <w:t>координатах.</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tab/>
        <w:t>Вычисление</w:t>
      </w:r>
      <w:r>
        <w:tab/>
        <w:t>углов</w:t>
      </w:r>
      <w:r>
        <w:tab/>
        <w:t>между</w:t>
      </w:r>
      <w:r>
        <w:tab/>
        <w:t>прямыми</w:t>
      </w:r>
      <w:r>
        <w:rPr>
          <w:spacing w:val="-58"/>
        </w:rPr>
        <w:t xml:space="preserve"> </w:t>
      </w:r>
      <w:r>
        <w:t>и</w:t>
      </w:r>
      <w:r>
        <w:rPr>
          <w:spacing w:val="-2"/>
        </w:rPr>
        <w:t xml:space="preserve"> </w:t>
      </w:r>
      <w:r>
        <w:t>плоскостями.</w:t>
      </w:r>
      <w:r>
        <w:rPr>
          <w:spacing w:val="-1"/>
        </w:rPr>
        <w:t xml:space="preserve"> </w:t>
      </w:r>
      <w:r>
        <w:t>Координатно-векторный</w:t>
      </w:r>
      <w:r>
        <w:rPr>
          <w:spacing w:val="-1"/>
        </w:rPr>
        <w:t xml:space="preserve"> </w:t>
      </w:r>
      <w:r>
        <w:t>метод</w:t>
      </w:r>
      <w:r>
        <w:rPr>
          <w:spacing w:val="-3"/>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p>
    <w:p w:rsidR="00E87DAD" w:rsidRDefault="00F431E1" w:rsidP="007F1D2C">
      <w:pPr>
        <w:pStyle w:val="a4"/>
        <w:numPr>
          <w:ilvl w:val="2"/>
          <w:numId w:val="104"/>
        </w:numPr>
        <w:tabs>
          <w:tab w:val="left" w:pos="1950"/>
        </w:tabs>
        <w:spacing w:before="2" w:line="360" w:lineRule="auto"/>
        <w:ind w:right="552" w:firstLine="707"/>
        <w:jc w:val="both"/>
        <w:rPr>
          <w:sz w:val="24"/>
        </w:rPr>
      </w:pPr>
      <w:r>
        <w:rPr>
          <w:sz w:val="24"/>
        </w:rPr>
        <w:t>Планируемые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федеральной</w:t>
      </w:r>
      <w:r>
        <w:rPr>
          <w:spacing w:val="1"/>
          <w:sz w:val="24"/>
        </w:rPr>
        <w:t xml:space="preserve"> </w:t>
      </w:r>
      <w:r>
        <w:rPr>
          <w:sz w:val="24"/>
        </w:rPr>
        <w:t>рабочей</w:t>
      </w:r>
      <w:r>
        <w:rPr>
          <w:spacing w:val="-57"/>
          <w:sz w:val="24"/>
        </w:rPr>
        <w:t xml:space="preserve"> </w:t>
      </w:r>
      <w:r>
        <w:rPr>
          <w:sz w:val="24"/>
        </w:rPr>
        <w:t>программы курса «Геометрия» на базовом уровне на уровне среднего общего образования</w:t>
      </w:r>
      <w:r>
        <w:rPr>
          <w:spacing w:val="1"/>
          <w:sz w:val="24"/>
        </w:rPr>
        <w:t xml:space="preserve"> </w:t>
      </w:r>
      <w:r>
        <w:rPr>
          <w:sz w:val="24"/>
        </w:rPr>
        <w:t>ориентированы</w:t>
      </w:r>
      <w:r>
        <w:rPr>
          <w:spacing w:val="45"/>
          <w:sz w:val="24"/>
        </w:rPr>
        <w:t xml:space="preserve"> </w:t>
      </w:r>
      <w:r>
        <w:rPr>
          <w:sz w:val="24"/>
        </w:rPr>
        <w:t>на</w:t>
      </w:r>
      <w:r>
        <w:rPr>
          <w:spacing w:val="48"/>
          <w:sz w:val="24"/>
        </w:rPr>
        <w:t xml:space="preserve"> </w:t>
      </w:r>
      <w:r>
        <w:rPr>
          <w:sz w:val="24"/>
        </w:rPr>
        <w:t>достижение</w:t>
      </w:r>
      <w:r>
        <w:rPr>
          <w:spacing w:val="51"/>
          <w:sz w:val="24"/>
        </w:rPr>
        <w:t xml:space="preserve"> </w:t>
      </w:r>
      <w:r>
        <w:rPr>
          <w:sz w:val="24"/>
        </w:rPr>
        <w:t>уровня</w:t>
      </w:r>
      <w:r>
        <w:rPr>
          <w:spacing w:val="48"/>
          <w:sz w:val="24"/>
        </w:rPr>
        <w:t xml:space="preserve"> </w:t>
      </w:r>
      <w:r>
        <w:rPr>
          <w:sz w:val="24"/>
        </w:rPr>
        <w:t>математической</w:t>
      </w:r>
      <w:r>
        <w:rPr>
          <w:spacing w:val="50"/>
          <w:sz w:val="24"/>
        </w:rPr>
        <w:t xml:space="preserve"> </w:t>
      </w:r>
      <w:r>
        <w:rPr>
          <w:sz w:val="24"/>
        </w:rPr>
        <w:t>грамотности,</w:t>
      </w:r>
      <w:r>
        <w:rPr>
          <w:spacing w:val="49"/>
          <w:sz w:val="24"/>
        </w:rPr>
        <w:t xml:space="preserve"> </w:t>
      </w:r>
      <w:r>
        <w:rPr>
          <w:sz w:val="24"/>
        </w:rPr>
        <w:t>необходимого</w:t>
      </w:r>
      <w:r>
        <w:rPr>
          <w:spacing w:val="49"/>
          <w:sz w:val="24"/>
        </w:rPr>
        <w:t xml:space="preserve"> </w:t>
      </w:r>
      <w:r>
        <w:rPr>
          <w:sz w:val="24"/>
        </w:rPr>
        <w:t>для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firstLine="0"/>
        <w:jc w:val="left"/>
      </w:pPr>
      <w:r>
        <w:lastRenderedPageBreak/>
        <w:t>успешного</w:t>
      </w:r>
      <w:r>
        <w:rPr>
          <w:spacing w:val="12"/>
        </w:rPr>
        <w:t xml:space="preserve"> </w:t>
      </w:r>
      <w:r>
        <w:t>решения</w:t>
      </w:r>
      <w:r>
        <w:rPr>
          <w:spacing w:val="12"/>
        </w:rPr>
        <w:t xml:space="preserve"> </w:t>
      </w:r>
      <w:r>
        <w:t>задач</w:t>
      </w:r>
      <w:r>
        <w:rPr>
          <w:spacing w:val="11"/>
        </w:rPr>
        <w:t xml:space="preserve"> </w:t>
      </w:r>
      <w:r>
        <w:t>в</w:t>
      </w:r>
      <w:r>
        <w:rPr>
          <w:spacing w:val="11"/>
        </w:rPr>
        <w:t xml:space="preserve"> </w:t>
      </w:r>
      <w:r>
        <w:t>реальной</w:t>
      </w:r>
      <w:r>
        <w:rPr>
          <w:spacing w:val="13"/>
        </w:rPr>
        <w:t xml:space="preserve"> </w:t>
      </w:r>
      <w:r>
        <w:t>жизни</w:t>
      </w:r>
      <w:r>
        <w:rPr>
          <w:spacing w:val="10"/>
        </w:rPr>
        <w:t xml:space="preserve"> </w:t>
      </w:r>
      <w:r>
        <w:t>и</w:t>
      </w:r>
      <w:r>
        <w:rPr>
          <w:spacing w:val="13"/>
        </w:rPr>
        <w:t xml:space="preserve"> </w:t>
      </w:r>
      <w:r>
        <w:t>создание</w:t>
      </w:r>
      <w:r>
        <w:rPr>
          <w:spacing w:val="13"/>
        </w:rPr>
        <w:t xml:space="preserve"> </w:t>
      </w:r>
      <w:r>
        <w:t>условий</w:t>
      </w:r>
      <w:r>
        <w:rPr>
          <w:spacing w:val="13"/>
        </w:rPr>
        <w:t xml:space="preserve"> </w:t>
      </w:r>
      <w:r>
        <w:t>для</w:t>
      </w:r>
      <w:r>
        <w:rPr>
          <w:spacing w:val="12"/>
        </w:rPr>
        <w:t xml:space="preserve"> </w:t>
      </w:r>
      <w:r>
        <w:t>их</w:t>
      </w:r>
      <w:r>
        <w:rPr>
          <w:spacing w:val="13"/>
        </w:rPr>
        <w:t xml:space="preserve"> </w:t>
      </w:r>
      <w:r>
        <w:t>общекультурного</w:t>
      </w:r>
      <w:r>
        <w:rPr>
          <w:spacing w:val="-57"/>
        </w:rPr>
        <w:t xml:space="preserve"> </w:t>
      </w:r>
      <w:r>
        <w:t>развития.</w:t>
      </w:r>
    </w:p>
    <w:p w:rsidR="00E87DAD" w:rsidRDefault="00F431E1" w:rsidP="007F1D2C">
      <w:pPr>
        <w:pStyle w:val="a4"/>
        <w:numPr>
          <w:ilvl w:val="3"/>
          <w:numId w:val="104"/>
        </w:numPr>
        <w:tabs>
          <w:tab w:val="left" w:pos="2131"/>
          <w:tab w:val="left" w:pos="3694"/>
          <w:tab w:val="left" w:pos="5124"/>
          <w:tab w:val="left" w:pos="5656"/>
          <w:tab w:val="left" w:pos="7064"/>
          <w:tab w:val="left" w:pos="7971"/>
          <w:tab w:val="left" w:pos="9187"/>
        </w:tabs>
        <w:spacing w:before="1"/>
        <w:ind w:left="2130"/>
        <w:rPr>
          <w:sz w:val="24"/>
        </w:rPr>
      </w:pPr>
      <w:r>
        <w:rPr>
          <w:sz w:val="24"/>
        </w:rPr>
        <w:t>Предметные</w:t>
      </w:r>
      <w:r>
        <w:rPr>
          <w:sz w:val="24"/>
        </w:rPr>
        <w:tab/>
        <w:t>результаты</w:t>
      </w:r>
      <w:r>
        <w:rPr>
          <w:sz w:val="24"/>
        </w:rPr>
        <w:tab/>
        <w:t>по</w:t>
      </w:r>
      <w:r>
        <w:rPr>
          <w:sz w:val="24"/>
        </w:rPr>
        <w:tab/>
        <w:t>отдельным</w:t>
      </w:r>
      <w:r>
        <w:rPr>
          <w:sz w:val="24"/>
        </w:rPr>
        <w:tab/>
        <w:t>темам</w:t>
      </w:r>
      <w:r>
        <w:rPr>
          <w:sz w:val="24"/>
        </w:rPr>
        <w:tab/>
        <w:t>учебного</w:t>
      </w:r>
      <w:r>
        <w:rPr>
          <w:sz w:val="24"/>
        </w:rPr>
        <w:tab/>
        <w:t>курса</w:t>
      </w:r>
    </w:p>
    <w:p w:rsidR="00E87DAD" w:rsidRDefault="00F431E1">
      <w:pPr>
        <w:pStyle w:val="a3"/>
        <w:spacing w:before="137" w:line="360" w:lineRule="auto"/>
        <w:ind w:left="1110" w:right="2917" w:hanging="708"/>
        <w:jc w:val="left"/>
      </w:pPr>
      <w:r>
        <w:t>«Геометрия». К концу 10 класса обучающийся научится:</w:t>
      </w:r>
      <w:r>
        <w:rPr>
          <w:spacing w:val="1"/>
        </w:rPr>
        <w:t xml:space="preserve"> </w:t>
      </w:r>
      <w:r>
        <w:t>оперировать</w:t>
      </w:r>
      <w:r>
        <w:rPr>
          <w:spacing w:val="-4"/>
        </w:rPr>
        <w:t xml:space="preserve"> </w:t>
      </w:r>
      <w:r>
        <w:t>понятиями:</w:t>
      </w:r>
      <w:r>
        <w:rPr>
          <w:spacing w:val="-4"/>
        </w:rPr>
        <w:t xml:space="preserve"> </w:t>
      </w:r>
      <w:r>
        <w:t>точка,</w:t>
      </w:r>
      <w:r>
        <w:rPr>
          <w:spacing w:val="-4"/>
        </w:rPr>
        <w:t xml:space="preserve"> </w:t>
      </w:r>
      <w:r>
        <w:t>прямая,</w:t>
      </w:r>
      <w:r>
        <w:rPr>
          <w:spacing w:val="-5"/>
        </w:rPr>
        <w:t xml:space="preserve"> </w:t>
      </w:r>
      <w:r>
        <w:t>плоскость;</w:t>
      </w:r>
    </w:p>
    <w:p w:rsidR="00E87DAD" w:rsidRDefault="00F431E1">
      <w:pPr>
        <w:pStyle w:val="a3"/>
        <w:ind w:left="1110" w:firstLine="0"/>
        <w:jc w:val="left"/>
      </w:pPr>
      <w:r>
        <w:t>применять</w:t>
      </w:r>
      <w:r>
        <w:rPr>
          <w:spacing w:val="3"/>
        </w:rPr>
        <w:t xml:space="preserve"> </w:t>
      </w:r>
      <w:r>
        <w:t>аксиомы</w:t>
      </w:r>
      <w:r>
        <w:rPr>
          <w:spacing w:val="4"/>
        </w:rPr>
        <w:t xml:space="preserve"> </w:t>
      </w:r>
      <w:r>
        <w:t>стереометрии</w:t>
      </w:r>
      <w:r>
        <w:rPr>
          <w:spacing w:val="5"/>
        </w:rPr>
        <w:t xml:space="preserve"> </w:t>
      </w:r>
      <w:r>
        <w:t>и</w:t>
      </w:r>
      <w:r>
        <w:rPr>
          <w:spacing w:val="4"/>
        </w:rPr>
        <w:t xml:space="preserve"> </w:t>
      </w:r>
      <w:r>
        <w:t>следствия</w:t>
      </w:r>
      <w:r>
        <w:rPr>
          <w:spacing w:val="2"/>
        </w:rPr>
        <w:t xml:space="preserve"> </w:t>
      </w:r>
      <w:r>
        <w:t>из</w:t>
      </w:r>
      <w:r>
        <w:rPr>
          <w:spacing w:val="3"/>
        </w:rPr>
        <w:t xml:space="preserve"> </w:t>
      </w:r>
      <w:r>
        <w:t>них</w:t>
      </w:r>
      <w:r>
        <w:rPr>
          <w:spacing w:val="4"/>
        </w:rPr>
        <w:t xml:space="preserve"> </w:t>
      </w:r>
      <w:r>
        <w:t>при</w:t>
      </w:r>
      <w:r>
        <w:rPr>
          <w:spacing w:val="5"/>
        </w:rPr>
        <w:t xml:space="preserve"> </w:t>
      </w:r>
      <w:r>
        <w:t>решении</w:t>
      </w:r>
      <w:r>
        <w:rPr>
          <w:spacing w:val="4"/>
        </w:rPr>
        <w:t xml:space="preserve"> </w:t>
      </w:r>
      <w:r>
        <w:t>геометрических</w:t>
      </w:r>
    </w:p>
    <w:p w:rsidR="00E87DAD" w:rsidRDefault="00F431E1">
      <w:pPr>
        <w:pStyle w:val="a3"/>
        <w:spacing w:before="136"/>
        <w:ind w:firstLine="0"/>
        <w:jc w:val="left"/>
      </w:pPr>
      <w:r>
        <w:t>задач;</w:t>
      </w:r>
    </w:p>
    <w:p w:rsidR="00E87DAD" w:rsidRDefault="00F431E1">
      <w:pPr>
        <w:pStyle w:val="a3"/>
        <w:tabs>
          <w:tab w:val="left" w:pos="2695"/>
          <w:tab w:val="left" w:pos="4182"/>
          <w:tab w:val="left" w:pos="6094"/>
          <w:tab w:val="left" w:pos="6530"/>
          <w:tab w:val="left" w:pos="8962"/>
        </w:tabs>
        <w:spacing w:before="140"/>
        <w:ind w:left="1110" w:firstLine="0"/>
        <w:jc w:val="left"/>
      </w:pPr>
      <w:r>
        <w:t>оперировать</w:t>
      </w:r>
      <w:r>
        <w:tab/>
        <w:t>понятиями:</w:t>
      </w:r>
      <w:r>
        <w:tab/>
        <w:t>параллельность</w:t>
      </w:r>
      <w:r>
        <w:tab/>
        <w:t>и</w:t>
      </w:r>
      <w:r>
        <w:tab/>
        <w:t>перпендикулярность</w:t>
      </w:r>
      <w:r>
        <w:tab/>
        <w:t>прямых</w:t>
      </w:r>
    </w:p>
    <w:p w:rsidR="00E87DAD" w:rsidRDefault="00F431E1">
      <w:pPr>
        <w:pStyle w:val="a3"/>
        <w:spacing w:before="136"/>
        <w:ind w:firstLine="0"/>
      </w:pPr>
      <w:r>
        <w:t>и</w:t>
      </w:r>
      <w:r>
        <w:rPr>
          <w:spacing w:val="-1"/>
        </w:rPr>
        <w:t xml:space="preserve"> </w:t>
      </w:r>
      <w:r>
        <w:t>плоскостей;</w:t>
      </w:r>
    </w:p>
    <w:p w:rsidR="00E87DAD" w:rsidRDefault="00F431E1">
      <w:pPr>
        <w:pStyle w:val="a3"/>
        <w:spacing w:before="140" w:line="360" w:lineRule="auto"/>
        <w:ind w:left="1110" w:right="553" w:firstLine="0"/>
      </w:pPr>
      <w:r>
        <w:t>классифицировать взаимное расположение прямых и плоскостей в пространстве;</w:t>
      </w:r>
      <w:r>
        <w:rPr>
          <w:spacing w:val="1"/>
        </w:rPr>
        <w:t xml:space="preserve"> </w:t>
      </w:r>
      <w:r>
        <w:t xml:space="preserve">оперировать  </w:t>
      </w:r>
      <w:r>
        <w:rPr>
          <w:spacing w:val="29"/>
        </w:rPr>
        <w:t xml:space="preserve"> </w:t>
      </w:r>
      <w:proofErr w:type="gramStart"/>
      <w:r>
        <w:t xml:space="preserve">понятиями:  </w:t>
      </w:r>
      <w:r>
        <w:rPr>
          <w:spacing w:val="28"/>
        </w:rPr>
        <w:t xml:space="preserve"> </w:t>
      </w:r>
      <w:proofErr w:type="gramEnd"/>
      <w:r>
        <w:t xml:space="preserve">двугранный  </w:t>
      </w:r>
      <w:r>
        <w:rPr>
          <w:spacing w:val="31"/>
        </w:rPr>
        <w:t xml:space="preserve"> </w:t>
      </w:r>
      <w:r>
        <w:t xml:space="preserve">угол,  </w:t>
      </w:r>
      <w:r>
        <w:rPr>
          <w:spacing w:val="28"/>
        </w:rPr>
        <w:t xml:space="preserve"> </w:t>
      </w:r>
      <w:r>
        <w:t xml:space="preserve">грани  </w:t>
      </w:r>
      <w:r>
        <w:rPr>
          <w:spacing w:val="29"/>
        </w:rPr>
        <w:t xml:space="preserve"> </w:t>
      </w:r>
      <w:r>
        <w:t xml:space="preserve">двугранного  </w:t>
      </w:r>
      <w:r>
        <w:rPr>
          <w:spacing w:val="30"/>
        </w:rPr>
        <w:t xml:space="preserve"> </w:t>
      </w:r>
      <w:r>
        <w:t xml:space="preserve">угла,  </w:t>
      </w:r>
      <w:r>
        <w:rPr>
          <w:spacing w:val="30"/>
        </w:rPr>
        <w:t xml:space="preserve"> </w:t>
      </w:r>
      <w:r>
        <w:t>ребро</w:t>
      </w:r>
    </w:p>
    <w:p w:rsidR="00E87DAD" w:rsidRDefault="00F431E1">
      <w:pPr>
        <w:pStyle w:val="a3"/>
        <w:spacing w:line="360" w:lineRule="auto"/>
        <w:ind w:left="1110" w:right="554" w:hanging="708"/>
      </w:pPr>
      <w:r>
        <w:t>двугранного угла, линейный угол двугранного угла, градусная мера двугранного угла;</w:t>
      </w:r>
      <w:r>
        <w:rPr>
          <w:spacing w:val="1"/>
        </w:rPr>
        <w:t xml:space="preserve"> </w:t>
      </w:r>
      <w:r>
        <w:t>оперировать</w:t>
      </w:r>
      <w:r>
        <w:rPr>
          <w:spacing w:val="55"/>
        </w:rPr>
        <w:t xml:space="preserve"> </w:t>
      </w:r>
      <w:r>
        <w:t>понятиями:</w:t>
      </w:r>
      <w:r>
        <w:rPr>
          <w:spacing w:val="55"/>
        </w:rPr>
        <w:t xml:space="preserve"> </w:t>
      </w:r>
      <w:r>
        <w:t>многогранник,</w:t>
      </w:r>
      <w:r>
        <w:rPr>
          <w:spacing w:val="54"/>
        </w:rPr>
        <w:t xml:space="preserve"> </w:t>
      </w:r>
      <w:r>
        <w:t>выпуклый</w:t>
      </w:r>
      <w:r>
        <w:rPr>
          <w:spacing w:val="54"/>
        </w:rPr>
        <w:t xml:space="preserve"> </w:t>
      </w:r>
      <w:r>
        <w:t>и</w:t>
      </w:r>
      <w:r>
        <w:rPr>
          <w:spacing w:val="55"/>
        </w:rPr>
        <w:t xml:space="preserve"> </w:t>
      </w:r>
      <w:r>
        <w:t>невыпуклый</w:t>
      </w:r>
      <w:r>
        <w:rPr>
          <w:spacing w:val="57"/>
        </w:rPr>
        <w:t xml:space="preserve"> </w:t>
      </w:r>
      <w:r>
        <w:t>многогранник,</w:t>
      </w:r>
    </w:p>
    <w:p w:rsidR="00E87DAD" w:rsidRDefault="00F431E1">
      <w:pPr>
        <w:pStyle w:val="a3"/>
        <w:ind w:firstLine="0"/>
      </w:pPr>
      <w:r>
        <w:t>элементы</w:t>
      </w:r>
      <w:r>
        <w:rPr>
          <w:spacing w:val="-6"/>
        </w:rPr>
        <w:t xml:space="preserve"> </w:t>
      </w:r>
      <w:r>
        <w:t>многогранника,</w:t>
      </w:r>
      <w:r>
        <w:rPr>
          <w:spacing w:val="-5"/>
        </w:rPr>
        <w:t xml:space="preserve"> </w:t>
      </w:r>
      <w:r>
        <w:t>правильный</w:t>
      </w:r>
      <w:r>
        <w:rPr>
          <w:spacing w:val="-5"/>
        </w:rPr>
        <w:t xml:space="preserve"> </w:t>
      </w:r>
      <w:r>
        <w:t>многогранник;</w:t>
      </w:r>
    </w:p>
    <w:p w:rsidR="00E87DAD" w:rsidRDefault="00F431E1">
      <w:pPr>
        <w:pStyle w:val="a3"/>
        <w:spacing w:before="137" w:line="360" w:lineRule="auto"/>
        <w:ind w:right="553"/>
      </w:pPr>
      <w:r>
        <w:t>распознавать основные виды многогранников (пирамида, призма, прямоугольный</w:t>
      </w:r>
      <w:r>
        <w:rPr>
          <w:spacing w:val="1"/>
        </w:rPr>
        <w:t xml:space="preserve"> </w:t>
      </w:r>
      <w:r>
        <w:t>параллелепипед,</w:t>
      </w:r>
      <w:r>
        <w:rPr>
          <w:spacing w:val="-1"/>
        </w:rPr>
        <w:t xml:space="preserve"> </w:t>
      </w:r>
      <w:r>
        <w:t>куб);</w:t>
      </w:r>
    </w:p>
    <w:p w:rsidR="00E87DAD" w:rsidRDefault="00F431E1">
      <w:pPr>
        <w:pStyle w:val="a3"/>
        <w:spacing w:before="1" w:line="360" w:lineRule="auto"/>
        <w:ind w:right="553"/>
      </w:pPr>
      <w:r>
        <w:t>классифицировать</w:t>
      </w:r>
      <w:r>
        <w:rPr>
          <w:spacing w:val="1"/>
        </w:rPr>
        <w:t xml:space="preserve"> </w:t>
      </w:r>
      <w:r>
        <w:t>многогранники,</w:t>
      </w:r>
      <w:r>
        <w:rPr>
          <w:spacing w:val="1"/>
        </w:rPr>
        <w:t xml:space="preserve"> </w:t>
      </w:r>
      <w:r>
        <w:t>выбирая</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(выпуклые</w:t>
      </w:r>
      <w:r>
        <w:rPr>
          <w:spacing w:val="1"/>
        </w:rPr>
        <w:t xml:space="preserve"> </w:t>
      </w:r>
      <w:r>
        <w:t>и</w:t>
      </w:r>
      <w:r>
        <w:rPr>
          <w:spacing w:val="1"/>
        </w:rPr>
        <w:t xml:space="preserve"> </w:t>
      </w:r>
      <w:r>
        <w:t>невыпуклые</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наклонные</w:t>
      </w:r>
      <w:r>
        <w:rPr>
          <w:spacing w:val="-3"/>
        </w:rPr>
        <w:t xml:space="preserve"> </w:t>
      </w:r>
      <w:r>
        <w:t>призмы, параллелепипеды);</w:t>
      </w:r>
    </w:p>
    <w:p w:rsidR="00E87DAD" w:rsidRDefault="00F431E1">
      <w:pPr>
        <w:pStyle w:val="a3"/>
        <w:spacing w:before="1" w:line="360" w:lineRule="auto"/>
        <w:ind w:left="1110" w:right="1953" w:firstLine="0"/>
      </w:pPr>
      <w:r>
        <w:t>оперировать понятиями: секущая плоскость, сечение многогранников;</w:t>
      </w:r>
      <w:r>
        <w:rPr>
          <w:spacing w:val="-57"/>
        </w:rPr>
        <w:t xml:space="preserve"> </w:t>
      </w:r>
      <w:r>
        <w:t>объяснять</w:t>
      </w:r>
      <w:r>
        <w:rPr>
          <w:spacing w:val="-3"/>
        </w:rPr>
        <w:t xml:space="preserve"> </w:t>
      </w:r>
      <w:r>
        <w:t>принципы</w:t>
      </w:r>
      <w:r>
        <w:rPr>
          <w:spacing w:val="-2"/>
        </w:rPr>
        <w:t xml:space="preserve"> </w:t>
      </w:r>
      <w:r>
        <w:t>построения</w:t>
      </w:r>
      <w:r>
        <w:rPr>
          <w:spacing w:val="-2"/>
        </w:rPr>
        <w:t xml:space="preserve"> </w:t>
      </w:r>
      <w:r>
        <w:t>сечений,</w:t>
      </w:r>
      <w:r>
        <w:rPr>
          <w:spacing w:val="-2"/>
        </w:rPr>
        <w:t xml:space="preserve"> </w:t>
      </w:r>
      <w:r>
        <w:t>используя</w:t>
      </w:r>
      <w:r>
        <w:rPr>
          <w:spacing w:val="-1"/>
        </w:rPr>
        <w:t xml:space="preserve"> </w:t>
      </w:r>
      <w:r>
        <w:t>метод</w:t>
      </w:r>
      <w:r>
        <w:rPr>
          <w:spacing w:val="-2"/>
        </w:rPr>
        <w:t xml:space="preserve"> </w:t>
      </w:r>
      <w:r>
        <w:t>следов;</w:t>
      </w:r>
    </w:p>
    <w:p w:rsidR="00E87DAD" w:rsidRDefault="00F431E1">
      <w:pPr>
        <w:pStyle w:val="a3"/>
        <w:spacing w:line="360" w:lineRule="auto"/>
        <w:ind w:right="551"/>
      </w:pPr>
      <w:r>
        <w:t>строить сечения многогранников методом следов, выполнять (выносные) плоские</w:t>
      </w:r>
      <w:r>
        <w:rPr>
          <w:spacing w:val="1"/>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1"/>
        </w:rPr>
        <w:t xml:space="preserve"> </w:t>
      </w:r>
      <w:r>
        <w:t>объёмных</w:t>
      </w:r>
      <w:r>
        <w:rPr>
          <w:spacing w:val="2"/>
        </w:rPr>
        <w:t xml:space="preserve"> </w:t>
      </w:r>
      <w:r>
        <w:t>фигур:</w:t>
      </w:r>
      <w:r>
        <w:rPr>
          <w:spacing w:val="-1"/>
        </w:rPr>
        <w:t xml:space="preserve"> </w:t>
      </w:r>
      <w:r>
        <w:t>вид</w:t>
      </w:r>
      <w:r>
        <w:rPr>
          <w:spacing w:val="-1"/>
        </w:rPr>
        <w:t xml:space="preserve"> </w:t>
      </w:r>
      <w:r>
        <w:t>сверху,</w:t>
      </w:r>
      <w:r>
        <w:rPr>
          <w:spacing w:val="1"/>
        </w:rPr>
        <w:t xml:space="preserve"> </w:t>
      </w:r>
      <w:r>
        <w:t>сбоку,</w:t>
      </w:r>
      <w:r>
        <w:rPr>
          <w:spacing w:val="2"/>
        </w:rPr>
        <w:t xml:space="preserve"> </w:t>
      </w:r>
      <w:r>
        <w:t>снизу;</w:t>
      </w:r>
    </w:p>
    <w:p w:rsidR="00E87DAD" w:rsidRDefault="00F431E1">
      <w:pPr>
        <w:pStyle w:val="a3"/>
        <w:spacing w:before="1" w:line="360" w:lineRule="auto"/>
        <w:ind w:right="555"/>
      </w:pPr>
      <w:r>
        <w:t>решать</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аналитические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расстояний</w:t>
      </w:r>
      <w:r>
        <w:rPr>
          <w:spacing w:val="1"/>
        </w:rPr>
        <w:t xml:space="preserve"> </w:t>
      </w:r>
      <w:r>
        <w:t>между</w:t>
      </w:r>
      <w:r>
        <w:rPr>
          <w:spacing w:val="1"/>
        </w:rPr>
        <w:t xml:space="preserve"> </w:t>
      </w:r>
      <w:r>
        <w:t>двумя</w:t>
      </w:r>
      <w:r>
        <w:rPr>
          <w:spacing w:val="1"/>
        </w:rPr>
        <w:t xml:space="preserve"> </w:t>
      </w:r>
      <w:r>
        <w:t>точками,</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прямой,</w:t>
      </w:r>
      <w:r>
        <w:rPr>
          <w:spacing w:val="-1"/>
        </w:rPr>
        <w:t xml:space="preserve"> </w:t>
      </w:r>
      <w:r>
        <w:t>от точки</w:t>
      </w:r>
      <w:r>
        <w:rPr>
          <w:spacing w:val="1"/>
        </w:rPr>
        <w:t xml:space="preserve"> </w:t>
      </w:r>
      <w:r>
        <w:t>до плоскости, между</w:t>
      </w:r>
      <w:r>
        <w:rPr>
          <w:spacing w:val="-4"/>
        </w:rPr>
        <w:t xml:space="preserve"> </w:t>
      </w:r>
      <w:r>
        <w:t>скрещивающимися прямыми;</w:t>
      </w:r>
    </w:p>
    <w:p w:rsidR="00E87DAD" w:rsidRDefault="00F431E1">
      <w:pPr>
        <w:pStyle w:val="a3"/>
        <w:spacing w:line="360" w:lineRule="auto"/>
        <w:ind w:right="543"/>
      </w:pPr>
      <w:r>
        <w:t>решать</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аналитические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 задач на вычисление углов между скрещивающимися прямыми, между</w:t>
      </w:r>
      <w:r>
        <w:rPr>
          <w:spacing w:val="1"/>
        </w:rPr>
        <w:t xml:space="preserve"> </w:t>
      </w:r>
      <w:r>
        <w:t>прямой</w:t>
      </w:r>
      <w:r>
        <w:rPr>
          <w:spacing w:val="-1"/>
        </w:rPr>
        <w:t xml:space="preserve"> </w:t>
      </w:r>
      <w:r>
        <w:t>и</w:t>
      </w:r>
      <w:r>
        <w:rPr>
          <w:spacing w:val="-2"/>
        </w:rPr>
        <w:t xml:space="preserve"> </w:t>
      </w:r>
      <w:r>
        <w:t>плоскостью,</w:t>
      </w:r>
      <w:r>
        <w:rPr>
          <w:spacing w:val="-3"/>
        </w:rPr>
        <w:t xml:space="preserve"> </w:t>
      </w:r>
      <w:r>
        <w:t>между</w:t>
      </w:r>
      <w:r>
        <w:rPr>
          <w:spacing w:val="-6"/>
        </w:rPr>
        <w:t xml:space="preserve"> </w:t>
      </w:r>
      <w:r>
        <w:t>плоскостями, двугранных</w:t>
      </w:r>
      <w:r>
        <w:rPr>
          <w:spacing w:val="3"/>
        </w:rPr>
        <w:t xml:space="preserve"> </w:t>
      </w:r>
      <w:r>
        <w:t>углов;</w:t>
      </w:r>
    </w:p>
    <w:p w:rsidR="00E87DAD" w:rsidRDefault="00F431E1">
      <w:pPr>
        <w:pStyle w:val="a3"/>
        <w:spacing w:line="360" w:lineRule="auto"/>
        <w:ind w:right="553"/>
      </w:pPr>
      <w:r>
        <w:t>вычислять объёмы и площади поверхностей многогранников (призма, пирамида) с</w:t>
      </w:r>
      <w:r>
        <w:rPr>
          <w:spacing w:val="1"/>
        </w:rPr>
        <w:t xml:space="preserve"> </w:t>
      </w:r>
      <w:r>
        <w:t>применением</w:t>
      </w:r>
      <w:r>
        <w:rPr>
          <w:spacing w:val="1"/>
        </w:rPr>
        <w:t xml:space="preserve"> </w:t>
      </w:r>
      <w:r>
        <w:t>формул,</w:t>
      </w:r>
      <w:r>
        <w:rPr>
          <w:spacing w:val="1"/>
        </w:rPr>
        <w:t xml:space="preserve"> </w:t>
      </w:r>
      <w:r>
        <w:t>вычислять</w:t>
      </w:r>
      <w:r>
        <w:rPr>
          <w:spacing w:val="1"/>
        </w:rPr>
        <w:t xml:space="preserve"> </w:t>
      </w:r>
      <w:r>
        <w:t>соотношения</w:t>
      </w:r>
      <w:r>
        <w:rPr>
          <w:spacing w:val="1"/>
        </w:rPr>
        <w:t xml:space="preserve"> </w:t>
      </w:r>
      <w:r>
        <w:t>между</w:t>
      </w:r>
      <w:r>
        <w:rPr>
          <w:spacing w:val="1"/>
        </w:rPr>
        <w:t xml:space="preserve"> </w:t>
      </w:r>
      <w:r>
        <w:t>площадями</w:t>
      </w:r>
      <w:r>
        <w:rPr>
          <w:spacing w:val="6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многогранников;</w:t>
      </w:r>
    </w:p>
    <w:p w:rsidR="00E87DAD" w:rsidRDefault="00F431E1">
      <w:pPr>
        <w:pStyle w:val="a3"/>
        <w:spacing w:line="360" w:lineRule="auto"/>
        <w:ind w:right="554"/>
      </w:pPr>
      <w:r>
        <w:t>оперировать</w:t>
      </w:r>
      <w:r>
        <w:rPr>
          <w:spacing w:val="1"/>
        </w:rPr>
        <w:t xml:space="preserve"> </w:t>
      </w:r>
      <w:r>
        <w:t>понятиями:</w:t>
      </w:r>
      <w:r>
        <w:rPr>
          <w:spacing w:val="1"/>
        </w:rPr>
        <w:t xml:space="preserve"> </w:t>
      </w:r>
      <w:r>
        <w:t>симметрия</w:t>
      </w:r>
      <w:r>
        <w:rPr>
          <w:spacing w:val="1"/>
        </w:rPr>
        <w:t xml:space="preserve"> </w:t>
      </w:r>
      <w:r>
        <w:t>в</w:t>
      </w:r>
      <w:r>
        <w:rPr>
          <w:spacing w:val="1"/>
        </w:rPr>
        <w:t xml:space="preserve"> </w:t>
      </w:r>
      <w:r>
        <w:t>пространстве,</w:t>
      </w:r>
      <w:r>
        <w:rPr>
          <w:spacing w:val="1"/>
        </w:rPr>
        <w:t xml:space="preserve"> </w:t>
      </w:r>
      <w:r>
        <w:t>центр,</w:t>
      </w:r>
      <w:r>
        <w:rPr>
          <w:spacing w:val="1"/>
        </w:rPr>
        <w:t xml:space="preserve"> </w:t>
      </w:r>
      <w:r>
        <w:t>ось</w:t>
      </w:r>
      <w:r>
        <w:rPr>
          <w:spacing w:val="1"/>
        </w:rPr>
        <w:t xml:space="preserve"> </w:t>
      </w:r>
      <w:r>
        <w:t>и</w:t>
      </w:r>
      <w:r>
        <w:rPr>
          <w:spacing w:val="1"/>
        </w:rPr>
        <w:t xml:space="preserve"> </w:t>
      </w:r>
      <w:r>
        <w:t>плоскость</w:t>
      </w:r>
      <w:r>
        <w:rPr>
          <w:spacing w:val="1"/>
        </w:rPr>
        <w:t xml:space="preserve"> </w:t>
      </w:r>
      <w:r>
        <w:t>симметрии,</w:t>
      </w:r>
      <w:r>
        <w:rPr>
          <w:spacing w:val="-1"/>
        </w:rPr>
        <w:t xml:space="preserve"> </w:t>
      </w:r>
      <w:r>
        <w:t>центр, ось</w:t>
      </w:r>
      <w:r>
        <w:rPr>
          <w:spacing w:val="-2"/>
        </w:rPr>
        <w:t xml:space="preserve"> </w:t>
      </w:r>
      <w:r>
        <w:t>и плоскость</w:t>
      </w:r>
      <w:r>
        <w:rPr>
          <w:spacing w:val="1"/>
        </w:rPr>
        <w:t xml:space="preserve"> </w:t>
      </w:r>
      <w:r>
        <w:t>симметрии</w:t>
      </w:r>
      <w:r>
        <w:rPr>
          <w:spacing w:val="-3"/>
        </w:rPr>
        <w:t xml:space="preserve"> </w:t>
      </w:r>
      <w:r>
        <w:t>фигуры;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6"/>
      </w:pPr>
      <w:r>
        <w:lastRenderedPageBreak/>
        <w:t>извлекать, преобразовывать и интерпретировать информацию о пространственных</w:t>
      </w:r>
      <w:r>
        <w:rPr>
          <w:spacing w:val="1"/>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E87DAD" w:rsidRDefault="00F431E1">
      <w:pPr>
        <w:pStyle w:val="a3"/>
        <w:spacing w:before="1" w:line="360" w:lineRule="auto"/>
        <w:ind w:right="554"/>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57"/>
        </w:rPr>
        <w:t xml:space="preserve"> </w:t>
      </w:r>
      <w:r>
        <w:t>предполагающих несколько шагов решения, если условия применения заданы в явной</w:t>
      </w:r>
      <w:r>
        <w:rPr>
          <w:spacing w:val="1"/>
        </w:rPr>
        <w:t xml:space="preserve"> </w:t>
      </w:r>
      <w:r>
        <w:t>форме;</w:t>
      </w:r>
    </w:p>
    <w:p w:rsidR="00E87DAD" w:rsidRDefault="00F431E1">
      <w:pPr>
        <w:pStyle w:val="a3"/>
        <w:spacing w:line="360" w:lineRule="auto"/>
        <w:ind w:right="54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57"/>
        </w:rPr>
        <w:t xml:space="preserve"> </w:t>
      </w:r>
      <w:r>
        <w:t>системы</w:t>
      </w:r>
      <w:r>
        <w:rPr>
          <w:spacing w:val="-1"/>
        </w:rPr>
        <w:t xml:space="preserve"> </w:t>
      </w:r>
      <w:r>
        <w:t>при решении стереометрических</w:t>
      </w:r>
      <w:r>
        <w:rPr>
          <w:spacing w:val="2"/>
        </w:rPr>
        <w:t xml:space="preserve"> </w:t>
      </w:r>
      <w:r>
        <w:t>задач;</w:t>
      </w:r>
    </w:p>
    <w:p w:rsidR="00E87DAD" w:rsidRDefault="00F431E1">
      <w:pPr>
        <w:pStyle w:val="a3"/>
        <w:spacing w:line="360" w:lineRule="auto"/>
        <w:ind w:right="553"/>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 проявление</w:t>
      </w:r>
      <w:r>
        <w:rPr>
          <w:spacing w:val="-1"/>
        </w:rPr>
        <w:t xml:space="preserve"> </w:t>
      </w:r>
      <w:r>
        <w:t>законов геометрии</w:t>
      </w:r>
      <w:r>
        <w:rPr>
          <w:spacing w:val="-1"/>
        </w:rPr>
        <w:t xml:space="preserve"> </w:t>
      </w:r>
      <w:r>
        <w:t>в</w:t>
      </w:r>
      <w:r>
        <w:rPr>
          <w:spacing w:val="-3"/>
        </w:rPr>
        <w:t xml:space="preserve"> </w:t>
      </w:r>
      <w:r>
        <w:t>искусстве;</w:t>
      </w:r>
    </w:p>
    <w:p w:rsidR="00E87DAD" w:rsidRDefault="00F431E1">
      <w:pPr>
        <w:pStyle w:val="a3"/>
        <w:spacing w:line="360" w:lineRule="auto"/>
        <w:ind w:right="548"/>
      </w:pPr>
      <w:r>
        <w:t>применять полученные знания на практике: анализировать реальные ситуации 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 построенные модели с использованием геометрических понятий и теорем,</w:t>
      </w:r>
      <w:r>
        <w:rPr>
          <w:spacing w:val="1"/>
        </w:rPr>
        <w:t xml:space="preserve"> </w:t>
      </w:r>
      <w:r>
        <w:t>аппарата алгебры, решать практические задачи, связанные с нахождением геометрических</w:t>
      </w:r>
      <w:r>
        <w:rPr>
          <w:spacing w:val="-57"/>
        </w:rPr>
        <w:t xml:space="preserve"> </w:t>
      </w:r>
      <w:r>
        <w:t>величин.</w:t>
      </w:r>
    </w:p>
    <w:p w:rsidR="00E87DAD" w:rsidRDefault="00F431E1" w:rsidP="007F1D2C">
      <w:pPr>
        <w:pStyle w:val="a4"/>
        <w:numPr>
          <w:ilvl w:val="3"/>
          <w:numId w:val="104"/>
        </w:numPr>
        <w:tabs>
          <w:tab w:val="left" w:pos="2131"/>
        </w:tabs>
        <w:ind w:left="2130"/>
        <w:jc w:val="both"/>
        <w:rPr>
          <w:sz w:val="24"/>
        </w:rPr>
      </w:pPr>
      <w:r>
        <w:rPr>
          <w:sz w:val="24"/>
        </w:rPr>
        <w:t xml:space="preserve">Предметные  </w:t>
      </w:r>
      <w:r>
        <w:rPr>
          <w:spacing w:val="41"/>
          <w:sz w:val="24"/>
        </w:rPr>
        <w:t xml:space="preserve"> </w:t>
      </w:r>
      <w:r>
        <w:rPr>
          <w:sz w:val="24"/>
        </w:rPr>
        <w:t xml:space="preserve">результаты   </w:t>
      </w:r>
      <w:r>
        <w:rPr>
          <w:spacing w:val="39"/>
          <w:sz w:val="24"/>
        </w:rPr>
        <w:t xml:space="preserve"> </w:t>
      </w:r>
      <w:r>
        <w:rPr>
          <w:sz w:val="24"/>
        </w:rPr>
        <w:t xml:space="preserve">по   </w:t>
      </w:r>
      <w:r>
        <w:rPr>
          <w:spacing w:val="39"/>
          <w:sz w:val="24"/>
        </w:rPr>
        <w:t xml:space="preserve"> </w:t>
      </w:r>
      <w:r>
        <w:rPr>
          <w:sz w:val="24"/>
        </w:rPr>
        <w:t xml:space="preserve">отдельным   </w:t>
      </w:r>
      <w:r>
        <w:rPr>
          <w:spacing w:val="38"/>
          <w:sz w:val="24"/>
        </w:rPr>
        <w:t xml:space="preserve"> </w:t>
      </w:r>
      <w:r>
        <w:rPr>
          <w:sz w:val="24"/>
        </w:rPr>
        <w:t xml:space="preserve">темам   </w:t>
      </w:r>
      <w:r>
        <w:rPr>
          <w:spacing w:val="45"/>
          <w:sz w:val="24"/>
        </w:rPr>
        <w:t xml:space="preserve"> </w:t>
      </w:r>
      <w:r>
        <w:rPr>
          <w:sz w:val="24"/>
        </w:rPr>
        <w:t xml:space="preserve">учебного   </w:t>
      </w:r>
      <w:r>
        <w:rPr>
          <w:spacing w:val="39"/>
          <w:sz w:val="24"/>
        </w:rPr>
        <w:t xml:space="preserve"> </w:t>
      </w:r>
      <w:r>
        <w:rPr>
          <w:sz w:val="24"/>
        </w:rPr>
        <w:t>курса</w:t>
      </w:r>
    </w:p>
    <w:p w:rsidR="00E87DAD" w:rsidRDefault="00F431E1">
      <w:pPr>
        <w:pStyle w:val="a3"/>
        <w:spacing w:before="137"/>
        <w:ind w:firstLine="0"/>
      </w:pPr>
      <w:r>
        <w:t>«Геометрия».</w:t>
      </w:r>
      <w:r>
        <w:rPr>
          <w:spacing w:val="-2"/>
        </w:rPr>
        <w:t xml:space="preserve"> </w:t>
      </w:r>
      <w:r>
        <w:t>К</w:t>
      </w:r>
      <w:r>
        <w:rPr>
          <w:spacing w:val="-2"/>
        </w:rPr>
        <w:t xml:space="preserve"> </w:t>
      </w:r>
      <w:r>
        <w:t>концу</w:t>
      </w:r>
      <w:r>
        <w:rPr>
          <w:spacing w:val="-8"/>
        </w:rPr>
        <w:t xml:space="preserve"> </w:t>
      </w:r>
      <w:r>
        <w:t>11</w:t>
      </w:r>
      <w:r>
        <w:rPr>
          <w:spacing w:val="-2"/>
        </w:rPr>
        <w:t xml:space="preserve"> </w:t>
      </w:r>
      <w:r>
        <w:t>класса</w:t>
      </w:r>
      <w:r>
        <w:rPr>
          <w:spacing w:val="-3"/>
        </w:rPr>
        <w:t xml:space="preserve"> </w:t>
      </w:r>
      <w:r>
        <w:t>обучающийся</w:t>
      </w:r>
      <w:r>
        <w:rPr>
          <w:spacing w:val="-2"/>
        </w:rPr>
        <w:t xml:space="preserve"> </w:t>
      </w:r>
      <w:r>
        <w:t>научится:</w:t>
      </w:r>
    </w:p>
    <w:p w:rsidR="00E87DAD" w:rsidRDefault="00F431E1">
      <w:pPr>
        <w:pStyle w:val="a3"/>
        <w:spacing w:before="139" w:line="360" w:lineRule="auto"/>
        <w:ind w:right="550"/>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 поверхности, цилиндр, коническая поверхность, образующие конической</w:t>
      </w:r>
      <w:r>
        <w:rPr>
          <w:spacing w:val="-57"/>
        </w:rPr>
        <w:t xml:space="preserve"> </w:t>
      </w:r>
      <w:r>
        <w:t>поверхности,</w:t>
      </w:r>
      <w:r>
        <w:rPr>
          <w:spacing w:val="-1"/>
        </w:rPr>
        <w:t xml:space="preserve"> </w:t>
      </w:r>
      <w:r>
        <w:t>конус, сферическая поверхность;</w:t>
      </w:r>
    </w:p>
    <w:p w:rsidR="00E87DAD" w:rsidRDefault="00F431E1">
      <w:pPr>
        <w:pStyle w:val="a3"/>
        <w:spacing w:line="360" w:lineRule="auto"/>
        <w:ind w:left="1110" w:right="2697" w:firstLine="0"/>
        <w:jc w:val="left"/>
      </w:pPr>
      <w:r>
        <w:t>распознавать тела вращения (цилиндр, конус, сфера и шар);</w:t>
      </w:r>
      <w:r>
        <w:rPr>
          <w:spacing w:val="1"/>
        </w:rPr>
        <w:t xml:space="preserve"> </w:t>
      </w:r>
      <w:r>
        <w:t>объяснять способы получения тел вращения;</w:t>
      </w:r>
      <w:r>
        <w:rPr>
          <w:spacing w:val="1"/>
        </w:rPr>
        <w:t xml:space="preserve"> </w:t>
      </w:r>
      <w:r>
        <w:t>классифицировать</w:t>
      </w:r>
      <w:r>
        <w:rPr>
          <w:spacing w:val="-3"/>
        </w:rPr>
        <w:t xml:space="preserve"> </w:t>
      </w:r>
      <w:r>
        <w:t>взаимное</w:t>
      </w:r>
      <w:r>
        <w:rPr>
          <w:spacing w:val="-4"/>
        </w:rPr>
        <w:t xml:space="preserve"> </w:t>
      </w:r>
      <w:r>
        <w:t>расположение</w:t>
      </w:r>
      <w:r>
        <w:rPr>
          <w:spacing w:val="-4"/>
        </w:rPr>
        <w:t xml:space="preserve"> </w:t>
      </w:r>
      <w:r>
        <w:t>сферы</w:t>
      </w:r>
      <w:r>
        <w:rPr>
          <w:spacing w:val="-2"/>
        </w:rPr>
        <w:t xml:space="preserve"> </w:t>
      </w:r>
      <w:r>
        <w:t>и</w:t>
      </w:r>
      <w:r>
        <w:rPr>
          <w:spacing w:val="-3"/>
        </w:rPr>
        <w:t xml:space="preserve"> </w:t>
      </w:r>
      <w:r>
        <w:t>плоскости;</w:t>
      </w:r>
    </w:p>
    <w:p w:rsidR="00E87DAD" w:rsidRDefault="00F431E1">
      <w:pPr>
        <w:pStyle w:val="a3"/>
        <w:spacing w:before="1" w:line="360" w:lineRule="auto"/>
        <w:jc w:val="left"/>
      </w:pPr>
      <w:r>
        <w:t>оперировать</w:t>
      </w:r>
      <w:r>
        <w:rPr>
          <w:spacing w:val="41"/>
        </w:rPr>
        <w:t xml:space="preserve"> </w:t>
      </w:r>
      <w:r>
        <w:t>понятиями:</w:t>
      </w:r>
      <w:r>
        <w:rPr>
          <w:spacing w:val="40"/>
        </w:rPr>
        <w:t xml:space="preserve"> </w:t>
      </w:r>
      <w:r>
        <w:t>шаровой</w:t>
      </w:r>
      <w:r>
        <w:rPr>
          <w:spacing w:val="40"/>
        </w:rPr>
        <w:t xml:space="preserve"> </w:t>
      </w:r>
      <w:r>
        <w:t>сегмент,</w:t>
      </w:r>
      <w:r>
        <w:rPr>
          <w:spacing w:val="41"/>
        </w:rPr>
        <w:t xml:space="preserve"> </w:t>
      </w:r>
      <w:r>
        <w:t>основание</w:t>
      </w:r>
      <w:r>
        <w:rPr>
          <w:spacing w:val="39"/>
        </w:rPr>
        <w:t xml:space="preserve"> </w:t>
      </w:r>
      <w:r>
        <w:t>сегмента,</w:t>
      </w:r>
      <w:r>
        <w:rPr>
          <w:spacing w:val="39"/>
        </w:rPr>
        <w:t xml:space="preserve"> </w:t>
      </w:r>
      <w:r>
        <w:t>высота</w:t>
      </w:r>
      <w:r>
        <w:rPr>
          <w:spacing w:val="39"/>
        </w:rPr>
        <w:t xml:space="preserve"> </w:t>
      </w:r>
      <w:r>
        <w:t>сегмента,</w:t>
      </w:r>
      <w:r>
        <w:rPr>
          <w:spacing w:val="-57"/>
        </w:rPr>
        <w:t xml:space="preserve"> </w:t>
      </w:r>
      <w:r>
        <w:t>шаровой</w:t>
      </w:r>
      <w:r>
        <w:rPr>
          <w:spacing w:val="-1"/>
        </w:rPr>
        <w:t xml:space="preserve"> </w:t>
      </w:r>
      <w:r>
        <w:t>слой,</w:t>
      </w:r>
      <w:r>
        <w:rPr>
          <w:spacing w:val="-1"/>
        </w:rPr>
        <w:t xml:space="preserve"> </w:t>
      </w:r>
      <w:r>
        <w:t>основание</w:t>
      </w:r>
      <w:r>
        <w:rPr>
          <w:spacing w:val="-2"/>
        </w:rPr>
        <w:t xml:space="preserve"> </w:t>
      </w:r>
      <w:r>
        <w:t>шарового слоя,</w:t>
      </w:r>
      <w:r>
        <w:rPr>
          <w:spacing w:val="-2"/>
        </w:rPr>
        <w:t xml:space="preserve"> </w:t>
      </w:r>
      <w:r>
        <w:t>высота</w:t>
      </w:r>
      <w:r>
        <w:rPr>
          <w:spacing w:val="-1"/>
        </w:rPr>
        <w:t xml:space="preserve"> </w:t>
      </w:r>
      <w:r>
        <w:t>шарового</w:t>
      </w:r>
      <w:r>
        <w:rPr>
          <w:spacing w:val="-1"/>
        </w:rPr>
        <w:t xml:space="preserve"> </w:t>
      </w:r>
      <w:r>
        <w:t>слоя,</w:t>
      </w:r>
      <w:r>
        <w:rPr>
          <w:spacing w:val="-1"/>
        </w:rPr>
        <w:t xml:space="preserve"> </w:t>
      </w:r>
      <w:r>
        <w:t>шаровой</w:t>
      </w:r>
      <w:r>
        <w:rPr>
          <w:spacing w:val="-1"/>
        </w:rPr>
        <w:t xml:space="preserve"> </w:t>
      </w:r>
      <w:r>
        <w:t>сектор;</w:t>
      </w:r>
    </w:p>
    <w:p w:rsidR="00E87DAD" w:rsidRDefault="00F431E1">
      <w:pPr>
        <w:pStyle w:val="a3"/>
        <w:spacing w:line="360" w:lineRule="auto"/>
        <w:jc w:val="left"/>
      </w:pPr>
      <w:r>
        <w:t>вычислять</w:t>
      </w:r>
      <w:r>
        <w:rPr>
          <w:spacing w:val="35"/>
        </w:rPr>
        <w:t xml:space="preserve"> </w:t>
      </w:r>
      <w:r>
        <w:t>объёмы</w:t>
      </w:r>
      <w:r>
        <w:rPr>
          <w:spacing w:val="35"/>
        </w:rPr>
        <w:t xml:space="preserve"> </w:t>
      </w:r>
      <w:r>
        <w:t>и</w:t>
      </w:r>
      <w:r>
        <w:rPr>
          <w:spacing w:val="36"/>
        </w:rPr>
        <w:t xml:space="preserve"> </w:t>
      </w:r>
      <w:r>
        <w:t>площади</w:t>
      </w:r>
      <w:r>
        <w:rPr>
          <w:spacing w:val="37"/>
        </w:rPr>
        <w:t xml:space="preserve"> </w:t>
      </w:r>
      <w:r>
        <w:t>поверхностей</w:t>
      </w:r>
      <w:r>
        <w:rPr>
          <w:spacing w:val="34"/>
        </w:rPr>
        <w:t xml:space="preserve"> </w:t>
      </w:r>
      <w:r>
        <w:t>тел</w:t>
      </w:r>
      <w:r>
        <w:rPr>
          <w:spacing w:val="35"/>
        </w:rPr>
        <w:t xml:space="preserve"> </w:t>
      </w:r>
      <w:r>
        <w:t>вращения,</w:t>
      </w:r>
      <w:r>
        <w:rPr>
          <w:spacing w:val="36"/>
        </w:rPr>
        <w:t xml:space="preserve"> </w:t>
      </w:r>
      <w:r>
        <w:t>геометрических</w:t>
      </w:r>
      <w:r>
        <w:rPr>
          <w:spacing w:val="35"/>
        </w:rPr>
        <w:t xml:space="preserve"> </w:t>
      </w:r>
      <w:r>
        <w:t>тел</w:t>
      </w:r>
      <w:r>
        <w:rPr>
          <w:spacing w:val="35"/>
        </w:rPr>
        <w:t xml:space="preserve"> </w:t>
      </w:r>
      <w:r>
        <w:t>с</w:t>
      </w:r>
      <w:r>
        <w:rPr>
          <w:spacing w:val="-57"/>
        </w:rPr>
        <w:t xml:space="preserve"> </w:t>
      </w:r>
      <w:r>
        <w:t>применением</w:t>
      </w:r>
      <w:r>
        <w:rPr>
          <w:spacing w:val="-2"/>
        </w:rPr>
        <w:t xml:space="preserve"> </w:t>
      </w:r>
      <w:r>
        <w:t>формул;</w:t>
      </w:r>
    </w:p>
    <w:p w:rsidR="00E87DAD" w:rsidRDefault="00F431E1">
      <w:pPr>
        <w:pStyle w:val="a3"/>
        <w:spacing w:line="360" w:lineRule="auto"/>
        <w:ind w:right="554"/>
        <w:jc w:val="left"/>
      </w:pPr>
      <w:r>
        <w:t>оперировать</w:t>
      </w:r>
      <w:r>
        <w:rPr>
          <w:spacing w:val="1"/>
        </w:rPr>
        <w:t xml:space="preserve"> </w:t>
      </w:r>
      <w:r>
        <w:t>понятиями:</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57"/>
        </w:rPr>
        <w:t xml:space="preserve"> </w:t>
      </w:r>
      <w:r>
        <w:t>сферы,</w:t>
      </w:r>
      <w:r>
        <w:rPr>
          <w:spacing w:val="-1"/>
        </w:rPr>
        <w:t xml:space="preserve"> </w:t>
      </w:r>
      <w:r>
        <w:t>сфера, вписанная в</w:t>
      </w:r>
      <w:r>
        <w:rPr>
          <w:spacing w:val="-2"/>
        </w:rPr>
        <w:t xml:space="preserve"> </w:t>
      </w:r>
      <w:r>
        <w:t>многогранник</w:t>
      </w:r>
      <w:r>
        <w:rPr>
          <w:spacing w:val="-2"/>
        </w:rPr>
        <w:t xml:space="preserve"> </w:t>
      </w:r>
      <w:r>
        <w:t>или</w:t>
      </w:r>
      <w:r>
        <w:rPr>
          <w:spacing w:val="-2"/>
        </w:rPr>
        <w:t xml:space="preserve"> </w:t>
      </w:r>
      <w:r>
        <w:t>тело</w:t>
      </w:r>
      <w:r>
        <w:rPr>
          <w:spacing w:val="-2"/>
        </w:rPr>
        <w:t xml:space="preserve"> </w:t>
      </w:r>
      <w:r>
        <w:t>вращения;</w:t>
      </w:r>
    </w:p>
    <w:p w:rsidR="00E87DAD" w:rsidRDefault="00F431E1">
      <w:pPr>
        <w:pStyle w:val="a3"/>
        <w:ind w:left="1110" w:firstLine="0"/>
        <w:jc w:val="left"/>
      </w:pPr>
      <w:r>
        <w:t>вычислять</w:t>
      </w:r>
      <w:r>
        <w:rPr>
          <w:spacing w:val="53"/>
        </w:rPr>
        <w:t xml:space="preserve"> </w:t>
      </w:r>
      <w:r>
        <w:t>соотношения</w:t>
      </w:r>
      <w:r>
        <w:rPr>
          <w:spacing w:val="53"/>
        </w:rPr>
        <w:t xml:space="preserve"> </w:t>
      </w:r>
      <w:r>
        <w:t>между</w:t>
      </w:r>
      <w:r>
        <w:rPr>
          <w:spacing w:val="49"/>
        </w:rPr>
        <w:t xml:space="preserve"> </w:t>
      </w:r>
      <w:r>
        <w:t>площадями</w:t>
      </w:r>
      <w:r>
        <w:rPr>
          <w:spacing w:val="53"/>
        </w:rPr>
        <w:t xml:space="preserve"> </w:t>
      </w:r>
      <w:r>
        <w:t>поверхностей</w:t>
      </w:r>
      <w:r>
        <w:rPr>
          <w:spacing w:val="54"/>
        </w:rPr>
        <w:t xml:space="preserve"> </w:t>
      </w:r>
      <w:r>
        <w:t>и</w:t>
      </w:r>
      <w:r>
        <w:rPr>
          <w:spacing w:val="54"/>
        </w:rPr>
        <w:t xml:space="preserve"> </w:t>
      </w:r>
      <w:r>
        <w:t>объёмами</w:t>
      </w:r>
      <w:r>
        <w:rPr>
          <w:spacing w:val="53"/>
        </w:rPr>
        <w:t xml:space="preserve"> </w:t>
      </w:r>
      <w:r>
        <w:t>подобных</w:t>
      </w:r>
    </w:p>
    <w:p w:rsidR="00E87DAD" w:rsidRDefault="00F431E1">
      <w:pPr>
        <w:pStyle w:val="a3"/>
        <w:spacing w:before="137"/>
        <w:ind w:firstLine="0"/>
        <w:jc w:val="left"/>
      </w:pPr>
      <w:r>
        <w:t>тел;</w:t>
      </w:r>
    </w:p>
    <w:p w:rsidR="00E87DAD" w:rsidRDefault="00F431E1">
      <w:pPr>
        <w:pStyle w:val="a3"/>
        <w:spacing w:before="139"/>
        <w:ind w:left="1110" w:firstLine="0"/>
        <w:jc w:val="left"/>
      </w:pPr>
      <w:r>
        <w:t>изображать</w:t>
      </w:r>
      <w:r>
        <w:rPr>
          <w:spacing w:val="18"/>
        </w:rPr>
        <w:t xml:space="preserve"> </w:t>
      </w:r>
      <w:r>
        <w:t>изучаемые</w:t>
      </w:r>
      <w:r>
        <w:rPr>
          <w:spacing w:val="78"/>
        </w:rPr>
        <w:t xml:space="preserve"> </w:t>
      </w:r>
      <w:r>
        <w:t>фигуры</w:t>
      </w:r>
      <w:r>
        <w:rPr>
          <w:spacing w:val="76"/>
        </w:rPr>
        <w:t xml:space="preserve"> </w:t>
      </w:r>
      <w:r>
        <w:t>от</w:t>
      </w:r>
      <w:r>
        <w:rPr>
          <w:spacing w:val="79"/>
        </w:rPr>
        <w:t xml:space="preserve"> </w:t>
      </w:r>
      <w:r>
        <w:t>руки</w:t>
      </w:r>
      <w:r>
        <w:rPr>
          <w:spacing w:val="78"/>
        </w:rPr>
        <w:t xml:space="preserve"> </w:t>
      </w:r>
      <w:r>
        <w:t>и</w:t>
      </w:r>
      <w:r>
        <w:rPr>
          <w:spacing w:val="78"/>
        </w:rPr>
        <w:t xml:space="preserve"> </w:t>
      </w:r>
      <w:r>
        <w:t>с</w:t>
      </w:r>
      <w:r>
        <w:rPr>
          <w:spacing w:val="77"/>
        </w:rPr>
        <w:t xml:space="preserve"> </w:t>
      </w:r>
      <w:r>
        <w:t>применением</w:t>
      </w:r>
      <w:r>
        <w:rPr>
          <w:spacing w:val="76"/>
        </w:rPr>
        <w:t xml:space="preserve"> </w:t>
      </w:r>
      <w:r>
        <w:t>простых</w:t>
      </w:r>
      <w:r>
        <w:rPr>
          <w:spacing w:val="79"/>
        </w:rPr>
        <w:t xml:space="preserve"> </w:t>
      </w:r>
      <w:r>
        <w:t>чертёжных</w:t>
      </w:r>
    </w:p>
    <w:p w:rsidR="00E87DAD" w:rsidRDefault="00F431E1">
      <w:pPr>
        <w:pStyle w:val="a3"/>
        <w:spacing w:before="137"/>
        <w:ind w:firstLine="0"/>
        <w:jc w:val="left"/>
      </w:pPr>
      <w:r>
        <w:t>инструментов;</w:t>
      </w:r>
    </w:p>
    <w:p w:rsidR="00E87DAD" w:rsidRDefault="00F431E1">
      <w:pPr>
        <w:pStyle w:val="a3"/>
        <w:spacing w:before="140" w:line="360" w:lineRule="auto"/>
        <w:jc w:val="left"/>
      </w:pPr>
      <w:r>
        <w:t>выполнять (выносные) плоские чертежи из рисунков простых объёмных фигур: вид</w:t>
      </w:r>
      <w:r>
        <w:rPr>
          <w:spacing w:val="-57"/>
        </w:rPr>
        <w:t xml:space="preserve"> </w:t>
      </w:r>
      <w:r>
        <w:t>сверху,</w:t>
      </w:r>
      <w:r>
        <w:rPr>
          <w:spacing w:val="-1"/>
        </w:rPr>
        <w:t xml:space="preserve"> </w:t>
      </w:r>
      <w:r>
        <w:t>сбоку, снизу, строить</w:t>
      </w:r>
      <w:r>
        <w:rPr>
          <w:spacing w:val="1"/>
        </w:rPr>
        <w:t xml:space="preserve"> </w:t>
      </w:r>
      <w:r>
        <w:t>сечения</w:t>
      </w:r>
      <w:r>
        <w:rPr>
          <w:spacing w:val="-1"/>
        </w:rPr>
        <w:t xml:space="preserve"> </w:t>
      </w:r>
      <w:r>
        <w:t>тел вращения;</w:t>
      </w:r>
    </w:p>
    <w:p w:rsidR="00E87DAD" w:rsidRDefault="00F431E1">
      <w:pPr>
        <w:pStyle w:val="a3"/>
        <w:ind w:left="1110" w:firstLine="0"/>
        <w:jc w:val="left"/>
      </w:pPr>
      <w:r>
        <w:t>извлекать,</w:t>
      </w:r>
      <w:r>
        <w:rPr>
          <w:spacing w:val="14"/>
        </w:rPr>
        <w:t xml:space="preserve"> </w:t>
      </w:r>
      <w:r>
        <w:t>интерпретировать</w:t>
      </w:r>
      <w:r>
        <w:rPr>
          <w:spacing w:val="18"/>
        </w:rPr>
        <w:t xml:space="preserve"> </w:t>
      </w:r>
      <w:r>
        <w:t>и</w:t>
      </w:r>
      <w:r>
        <w:rPr>
          <w:spacing w:val="19"/>
        </w:rPr>
        <w:t xml:space="preserve"> </w:t>
      </w:r>
      <w:r>
        <w:t>преобразовывать</w:t>
      </w:r>
      <w:r>
        <w:rPr>
          <w:spacing w:val="18"/>
        </w:rPr>
        <w:t xml:space="preserve"> </w:t>
      </w:r>
      <w:r>
        <w:t>информацию</w:t>
      </w:r>
      <w:r>
        <w:rPr>
          <w:spacing w:val="18"/>
        </w:rPr>
        <w:t xml:space="preserve"> </w:t>
      </w:r>
      <w:r>
        <w:t>о</w:t>
      </w:r>
      <w:r>
        <w:rPr>
          <w:spacing w:val="14"/>
        </w:rPr>
        <w:t xml:space="preserve"> </w:t>
      </w:r>
      <w:r>
        <w:t>пространственных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2984" w:hanging="708"/>
      </w:pPr>
      <w:r>
        <w:lastRenderedPageBreak/>
        <w:t>геометрических фигурах, представленную на чертежах и рисунках;</w:t>
      </w:r>
      <w:r>
        <w:rPr>
          <w:spacing w:val="-57"/>
        </w:rPr>
        <w:t xml:space="preserve"> </w:t>
      </w:r>
      <w:r>
        <w:t>оперировать понятием</w:t>
      </w:r>
      <w:r>
        <w:rPr>
          <w:spacing w:val="-4"/>
        </w:rPr>
        <w:t xml:space="preserve"> </w:t>
      </w:r>
      <w:r>
        <w:t>вектор</w:t>
      </w:r>
      <w:r>
        <w:rPr>
          <w:spacing w:val="-1"/>
        </w:rPr>
        <w:t xml:space="preserve"> </w:t>
      </w:r>
      <w:r>
        <w:t>в</w:t>
      </w:r>
      <w:r>
        <w:rPr>
          <w:spacing w:val="-1"/>
        </w:rPr>
        <w:t xml:space="preserve"> </w:t>
      </w:r>
      <w:r>
        <w:t>пространстве;</w:t>
      </w:r>
    </w:p>
    <w:p w:rsidR="00E87DAD" w:rsidRDefault="00F431E1">
      <w:pPr>
        <w:pStyle w:val="a3"/>
        <w:spacing w:before="1" w:line="360" w:lineRule="auto"/>
        <w:ind w:right="555"/>
      </w:pPr>
      <w:r>
        <w:t>выполнять действия сложения векторов, вычитания векторов и умножения вектора</w:t>
      </w:r>
      <w:r>
        <w:rPr>
          <w:spacing w:val="1"/>
        </w:rPr>
        <w:t xml:space="preserve"> </w:t>
      </w:r>
      <w:r>
        <w:t>на</w:t>
      </w:r>
      <w:r>
        <w:rPr>
          <w:spacing w:val="-2"/>
        </w:rPr>
        <w:t xml:space="preserve"> </w:t>
      </w:r>
      <w:r>
        <w:t>число,</w:t>
      </w:r>
      <w:r>
        <w:rPr>
          <w:spacing w:val="-1"/>
        </w:rPr>
        <w:t xml:space="preserve"> </w:t>
      </w:r>
      <w:r>
        <w:t>объяснять,</w:t>
      </w:r>
      <w:r>
        <w:rPr>
          <w:spacing w:val="-3"/>
        </w:rPr>
        <w:t xml:space="preserve"> </w:t>
      </w:r>
      <w:r>
        <w:t>какими свойствами</w:t>
      </w:r>
      <w:r>
        <w:rPr>
          <w:spacing w:val="-1"/>
        </w:rPr>
        <w:t xml:space="preserve"> </w:t>
      </w:r>
      <w:r>
        <w:t>они обладают;</w:t>
      </w:r>
    </w:p>
    <w:p w:rsidR="00E87DAD" w:rsidRDefault="00F431E1">
      <w:pPr>
        <w:pStyle w:val="a3"/>
        <w:ind w:left="1110" w:firstLine="0"/>
      </w:pPr>
      <w:r>
        <w:t>применять</w:t>
      </w:r>
      <w:r>
        <w:rPr>
          <w:spacing w:val="-5"/>
        </w:rPr>
        <w:t xml:space="preserve"> </w:t>
      </w:r>
      <w:r>
        <w:t>правило</w:t>
      </w:r>
      <w:r>
        <w:rPr>
          <w:spacing w:val="-5"/>
        </w:rPr>
        <w:t xml:space="preserve"> </w:t>
      </w:r>
      <w:r>
        <w:t>параллелепипеда;</w:t>
      </w:r>
    </w:p>
    <w:p w:rsidR="00E87DAD" w:rsidRDefault="00F431E1">
      <w:pPr>
        <w:pStyle w:val="a3"/>
        <w:spacing w:before="137" w:line="360" w:lineRule="auto"/>
        <w:ind w:right="552"/>
      </w:pPr>
      <w:r>
        <w:t>оперировать</w:t>
      </w:r>
      <w:r>
        <w:rPr>
          <w:spacing w:val="1"/>
        </w:rPr>
        <w:t xml:space="preserve"> </w:t>
      </w:r>
      <w:r>
        <w:t>понятиями:</w:t>
      </w:r>
      <w:r>
        <w:rPr>
          <w:spacing w:val="1"/>
        </w:rPr>
        <w:t xml:space="preserve"> </w:t>
      </w:r>
      <w:r>
        <w:t>декартовы</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вектор,</w:t>
      </w:r>
      <w:r>
        <w:rPr>
          <w:spacing w:val="1"/>
        </w:rPr>
        <w:t xml:space="preserve"> </w:t>
      </w:r>
      <w:r>
        <w:t>модуль</w:t>
      </w:r>
      <w:r>
        <w:rPr>
          <w:spacing w:val="-57"/>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2"/>
        </w:rPr>
        <w:t xml:space="preserve"> </w:t>
      </w:r>
      <w:r>
        <w:t>векторов, коллинеарные</w:t>
      </w:r>
      <w:r>
        <w:rPr>
          <w:spacing w:val="-3"/>
        </w:rPr>
        <w:t xml:space="preserve"> </w:t>
      </w:r>
      <w:r>
        <w:t>и компланарные</w:t>
      </w:r>
      <w:r>
        <w:rPr>
          <w:spacing w:val="-2"/>
        </w:rPr>
        <w:t xml:space="preserve"> </w:t>
      </w:r>
      <w:r>
        <w:t>векторы;</w:t>
      </w:r>
    </w:p>
    <w:p w:rsidR="00E87DAD" w:rsidRDefault="00F431E1">
      <w:pPr>
        <w:pStyle w:val="a3"/>
        <w:spacing w:line="362" w:lineRule="auto"/>
        <w:ind w:right="548"/>
      </w:pPr>
      <w:r>
        <w:t>находить сумму векторов и произведение вектора на число, угол между векторами,</w:t>
      </w:r>
      <w:r>
        <w:rPr>
          <w:spacing w:val="1"/>
        </w:rPr>
        <w:t xml:space="preserve"> </w:t>
      </w:r>
      <w:r>
        <w:t>скалярное</w:t>
      </w:r>
      <w:r>
        <w:rPr>
          <w:spacing w:val="-3"/>
        </w:rPr>
        <w:t xml:space="preserve"> </w:t>
      </w:r>
      <w:r>
        <w:t>произведение,</w:t>
      </w:r>
      <w:r>
        <w:rPr>
          <w:spacing w:val="-1"/>
        </w:rPr>
        <w:t xml:space="preserve"> </w:t>
      </w:r>
      <w:r>
        <w:t>раскладывать вектор</w:t>
      </w:r>
      <w:r>
        <w:rPr>
          <w:spacing w:val="-1"/>
        </w:rPr>
        <w:t xml:space="preserve"> </w:t>
      </w:r>
      <w:r>
        <w:t>по</w:t>
      </w:r>
      <w:r>
        <w:rPr>
          <w:spacing w:val="-1"/>
        </w:rPr>
        <w:t xml:space="preserve"> </w:t>
      </w:r>
      <w:r>
        <w:t>двум</w:t>
      </w:r>
      <w:r>
        <w:rPr>
          <w:spacing w:val="-2"/>
        </w:rPr>
        <w:t xml:space="preserve"> </w:t>
      </w:r>
      <w:r>
        <w:t>неколлинеарным</w:t>
      </w:r>
      <w:r>
        <w:rPr>
          <w:spacing w:val="-3"/>
        </w:rPr>
        <w:t xml:space="preserve"> </w:t>
      </w:r>
      <w:r>
        <w:t>векторам;</w:t>
      </w:r>
    </w:p>
    <w:p w:rsidR="00E87DAD" w:rsidRDefault="00F431E1">
      <w:pPr>
        <w:pStyle w:val="a3"/>
        <w:spacing w:line="271" w:lineRule="exact"/>
        <w:ind w:left="1110" w:firstLine="0"/>
      </w:pPr>
      <w:r>
        <w:t>задавать</w:t>
      </w:r>
      <w:r>
        <w:rPr>
          <w:spacing w:val="-2"/>
        </w:rPr>
        <w:t xml:space="preserve"> </w:t>
      </w:r>
      <w:r>
        <w:t>плоскость уравнением</w:t>
      </w:r>
      <w:r>
        <w:rPr>
          <w:spacing w:val="-4"/>
        </w:rPr>
        <w:t xml:space="preserve"> </w:t>
      </w:r>
      <w:r>
        <w:t>в</w:t>
      </w:r>
      <w:r>
        <w:rPr>
          <w:spacing w:val="-4"/>
        </w:rPr>
        <w:t xml:space="preserve"> </w:t>
      </w:r>
      <w:r>
        <w:t>декартовой</w:t>
      </w:r>
      <w:r>
        <w:rPr>
          <w:spacing w:val="-2"/>
        </w:rPr>
        <w:t xml:space="preserve"> </w:t>
      </w:r>
      <w:r>
        <w:t>системе</w:t>
      </w:r>
      <w:r>
        <w:rPr>
          <w:spacing w:val="-4"/>
        </w:rPr>
        <w:t xml:space="preserve"> </w:t>
      </w:r>
      <w:r>
        <w:t>координат;</w:t>
      </w:r>
    </w:p>
    <w:p w:rsidR="00E87DAD" w:rsidRDefault="00F431E1">
      <w:pPr>
        <w:pStyle w:val="a3"/>
        <w:spacing w:before="138" w:line="360" w:lineRule="auto"/>
        <w:ind w:right="551"/>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57"/>
        </w:rPr>
        <w:t xml:space="preserve"> </w:t>
      </w:r>
      <w:r>
        <w:t>предполагающих несколько шагов решения, если</w:t>
      </w:r>
      <w:r>
        <w:rPr>
          <w:spacing w:val="1"/>
        </w:rPr>
        <w:t xml:space="preserve"> </w:t>
      </w:r>
      <w:r>
        <w:t>условия применения заданы в явной</w:t>
      </w:r>
      <w:r>
        <w:rPr>
          <w:spacing w:val="1"/>
        </w:rPr>
        <w:t xml:space="preserve"> </w:t>
      </w:r>
      <w:r>
        <w:t>форме;</w:t>
      </w:r>
    </w:p>
    <w:p w:rsidR="00E87DAD" w:rsidRDefault="00F431E1">
      <w:pPr>
        <w:pStyle w:val="a3"/>
        <w:spacing w:line="360" w:lineRule="auto"/>
        <w:ind w:right="546"/>
      </w:pPr>
      <w:r>
        <w:t>решать простейшие геометрические задачи на применение векторно-координатного</w:t>
      </w:r>
      <w:r>
        <w:rPr>
          <w:spacing w:val="-57"/>
        </w:rPr>
        <w:t xml:space="preserve"> </w:t>
      </w:r>
      <w:r>
        <w:t>метода;</w:t>
      </w:r>
    </w:p>
    <w:p w:rsidR="00E87DAD" w:rsidRDefault="00F431E1">
      <w:pPr>
        <w:pStyle w:val="a3"/>
        <w:spacing w:line="360" w:lineRule="auto"/>
        <w:ind w:right="549"/>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 величин по образцам или алгоритмам, применяя известные методы при</w:t>
      </w:r>
      <w:r>
        <w:rPr>
          <w:spacing w:val="1"/>
        </w:rPr>
        <w:t xml:space="preserve"> </w:t>
      </w:r>
      <w:r>
        <w:t>решении</w:t>
      </w:r>
      <w:r>
        <w:rPr>
          <w:spacing w:val="-1"/>
        </w:rPr>
        <w:t xml:space="preserve"> </w:t>
      </w:r>
      <w:r>
        <w:t>стандартных</w:t>
      </w:r>
      <w:r>
        <w:rPr>
          <w:spacing w:val="-1"/>
        </w:rPr>
        <w:t xml:space="preserve"> </w:t>
      </w:r>
      <w:r>
        <w:t>математических</w:t>
      </w:r>
      <w:r>
        <w:rPr>
          <w:spacing w:val="-1"/>
        </w:rPr>
        <w:t xml:space="preserve"> </w:t>
      </w:r>
      <w:r>
        <w:t>задач;</w:t>
      </w:r>
    </w:p>
    <w:p w:rsidR="00E87DAD" w:rsidRDefault="00F431E1">
      <w:pPr>
        <w:pStyle w:val="a3"/>
        <w:spacing w:line="360" w:lineRule="auto"/>
        <w:ind w:right="54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57"/>
        </w:rPr>
        <w:t xml:space="preserve"> </w:t>
      </w:r>
      <w:r>
        <w:t>системы</w:t>
      </w:r>
      <w:r>
        <w:rPr>
          <w:spacing w:val="-1"/>
        </w:rPr>
        <w:t xml:space="preserve"> </w:t>
      </w:r>
      <w:r>
        <w:t>при решении стереометрических</w:t>
      </w:r>
      <w:r>
        <w:rPr>
          <w:spacing w:val="2"/>
        </w:rPr>
        <w:t xml:space="preserve"> </w:t>
      </w:r>
      <w:r>
        <w:t>задач;</w:t>
      </w:r>
    </w:p>
    <w:p w:rsidR="00E87DAD" w:rsidRDefault="00F431E1">
      <w:pPr>
        <w:pStyle w:val="a3"/>
        <w:spacing w:line="360" w:lineRule="auto"/>
        <w:ind w:right="553"/>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 проявление</w:t>
      </w:r>
      <w:r>
        <w:rPr>
          <w:spacing w:val="-1"/>
        </w:rPr>
        <w:t xml:space="preserve"> </w:t>
      </w:r>
      <w:r>
        <w:t>законов геометрии</w:t>
      </w:r>
      <w:r>
        <w:rPr>
          <w:spacing w:val="-1"/>
        </w:rPr>
        <w:t xml:space="preserve"> </w:t>
      </w:r>
      <w:r>
        <w:t>в</w:t>
      </w:r>
      <w:r>
        <w:rPr>
          <w:spacing w:val="-3"/>
        </w:rPr>
        <w:t xml:space="preserve"> </w:t>
      </w:r>
      <w:r>
        <w:t>искусстве;</w:t>
      </w:r>
    </w:p>
    <w:p w:rsidR="00E87DAD" w:rsidRDefault="00F431E1">
      <w:pPr>
        <w:pStyle w:val="a3"/>
        <w:spacing w:before="1" w:line="360" w:lineRule="auto"/>
        <w:ind w:right="549"/>
      </w:pPr>
      <w:r>
        <w:t>применять полученные знания на практике: анализировать реальные ситуации 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 построенные модели с использованием геометрических понятий и теорем,</w:t>
      </w:r>
      <w:r>
        <w:rPr>
          <w:spacing w:val="1"/>
        </w:rPr>
        <w:t xml:space="preserve"> </w:t>
      </w:r>
      <w:r>
        <w:t>аппарата алгебры, решать практические задачи, связанные с нахождением геометрических</w:t>
      </w:r>
      <w:r>
        <w:rPr>
          <w:spacing w:val="-57"/>
        </w:rPr>
        <w:t xml:space="preserve"> </w:t>
      </w:r>
      <w:r>
        <w:t>величин.</w:t>
      </w:r>
    </w:p>
    <w:p w:rsidR="00E87DAD" w:rsidRDefault="00F431E1" w:rsidP="007F1D2C">
      <w:pPr>
        <w:pStyle w:val="a4"/>
        <w:numPr>
          <w:ilvl w:val="1"/>
          <w:numId w:val="104"/>
        </w:numPr>
        <w:tabs>
          <w:tab w:val="left" w:pos="1770"/>
        </w:tabs>
        <w:spacing w:line="360" w:lineRule="auto"/>
        <w:ind w:right="546" w:firstLine="707"/>
        <w:jc w:val="both"/>
        <w:rPr>
          <w:sz w:val="24"/>
        </w:rPr>
      </w:pPr>
      <w:r>
        <w:rPr>
          <w:sz w:val="24"/>
        </w:rPr>
        <w:t xml:space="preserve">Федеральная    </w:t>
      </w:r>
      <w:r>
        <w:rPr>
          <w:spacing w:val="1"/>
          <w:sz w:val="24"/>
        </w:rPr>
        <w:t xml:space="preserve"> </w:t>
      </w:r>
      <w:r>
        <w:rPr>
          <w:sz w:val="24"/>
        </w:rPr>
        <w:t xml:space="preserve">рабочая      программа      учебного      курса   </w:t>
      </w:r>
      <w:proofErr w:type="gramStart"/>
      <w:r>
        <w:rPr>
          <w:sz w:val="24"/>
        </w:rPr>
        <w:t xml:space="preserve">   «</w:t>
      </w:r>
      <w:proofErr w:type="gramEnd"/>
      <w:r>
        <w:rPr>
          <w:sz w:val="24"/>
        </w:rPr>
        <w:t>Вероятность</w:t>
      </w:r>
      <w:r>
        <w:rPr>
          <w:spacing w:val="-57"/>
          <w:sz w:val="24"/>
        </w:rPr>
        <w:t xml:space="preserve"> </w:t>
      </w:r>
      <w:r>
        <w:rPr>
          <w:sz w:val="24"/>
        </w:rPr>
        <w:t>и</w:t>
      </w:r>
      <w:r>
        <w:rPr>
          <w:spacing w:val="-1"/>
          <w:sz w:val="24"/>
        </w:rPr>
        <w:t xml:space="preserve"> </w:t>
      </w:r>
      <w:r>
        <w:rPr>
          <w:sz w:val="24"/>
        </w:rPr>
        <w:t>статистика».</w:t>
      </w:r>
    </w:p>
    <w:p w:rsidR="00E87DAD" w:rsidRDefault="00F431E1" w:rsidP="007F1D2C">
      <w:pPr>
        <w:pStyle w:val="a4"/>
        <w:numPr>
          <w:ilvl w:val="2"/>
          <w:numId w:val="104"/>
        </w:numPr>
        <w:tabs>
          <w:tab w:val="left" w:pos="1950"/>
        </w:tabs>
        <w:spacing w:before="1"/>
        <w:ind w:left="1950"/>
        <w:jc w:val="both"/>
        <w:rPr>
          <w:sz w:val="24"/>
        </w:rPr>
      </w:pPr>
      <w:r>
        <w:rPr>
          <w:sz w:val="24"/>
        </w:rPr>
        <w:t>Пояснительная</w:t>
      </w:r>
      <w:r>
        <w:rPr>
          <w:spacing w:val="-7"/>
          <w:sz w:val="24"/>
        </w:rPr>
        <w:t xml:space="preserve"> </w:t>
      </w:r>
      <w:r>
        <w:rPr>
          <w:sz w:val="24"/>
        </w:rPr>
        <w:t>записка.</w:t>
      </w:r>
    </w:p>
    <w:p w:rsidR="00E87DAD" w:rsidRDefault="00F431E1" w:rsidP="007F1D2C">
      <w:pPr>
        <w:pStyle w:val="a4"/>
        <w:numPr>
          <w:ilvl w:val="3"/>
          <w:numId w:val="104"/>
        </w:numPr>
        <w:tabs>
          <w:tab w:val="left" w:pos="2131"/>
        </w:tabs>
        <w:spacing w:before="137" w:line="360" w:lineRule="auto"/>
        <w:ind w:right="552" w:firstLine="707"/>
        <w:jc w:val="both"/>
        <w:rPr>
          <w:sz w:val="24"/>
        </w:rPr>
      </w:pPr>
      <w:r>
        <w:rPr>
          <w:sz w:val="24"/>
        </w:rPr>
        <w:t>Учебный</w:t>
      </w:r>
      <w:r>
        <w:rPr>
          <w:spacing w:val="1"/>
          <w:sz w:val="24"/>
        </w:rPr>
        <w:t xml:space="preserve"> </w:t>
      </w:r>
      <w:r>
        <w:rPr>
          <w:sz w:val="24"/>
        </w:rPr>
        <w:t>курс</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является</w:t>
      </w:r>
      <w:r>
        <w:rPr>
          <w:spacing w:val="1"/>
          <w:sz w:val="24"/>
        </w:rPr>
        <w:t xml:space="preserve"> </w:t>
      </w:r>
      <w:r>
        <w:rPr>
          <w:sz w:val="24"/>
        </w:rPr>
        <w:t>продолжением</w:t>
      </w:r>
      <w:r>
        <w:rPr>
          <w:spacing w:val="1"/>
          <w:sz w:val="24"/>
        </w:rPr>
        <w:t xml:space="preserve"> </w:t>
      </w:r>
      <w:r>
        <w:rPr>
          <w:sz w:val="24"/>
        </w:rPr>
        <w:t>и</w:t>
      </w:r>
      <w:r>
        <w:rPr>
          <w:spacing w:val="1"/>
          <w:sz w:val="24"/>
        </w:rPr>
        <w:t xml:space="preserve"> </w:t>
      </w:r>
      <w:r>
        <w:rPr>
          <w:sz w:val="24"/>
        </w:rPr>
        <w:t>развитием</w:t>
      </w:r>
      <w:r>
        <w:rPr>
          <w:spacing w:val="1"/>
          <w:sz w:val="24"/>
        </w:rPr>
        <w:t xml:space="preserve"> </w:t>
      </w:r>
      <w:r>
        <w:rPr>
          <w:sz w:val="24"/>
        </w:rPr>
        <w:t>одноимённого</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основной</w:t>
      </w:r>
      <w:r>
        <w:rPr>
          <w:spacing w:val="1"/>
          <w:sz w:val="24"/>
        </w:rPr>
        <w:t xml:space="preserve"> </w:t>
      </w:r>
      <w:r>
        <w:rPr>
          <w:sz w:val="24"/>
        </w:rPr>
        <w:t>школы. Курс предназначен для формирования у обучающихся статистической культуры и</w:t>
      </w:r>
      <w:r>
        <w:rPr>
          <w:spacing w:val="1"/>
          <w:sz w:val="24"/>
        </w:rPr>
        <w:t xml:space="preserve"> </w:t>
      </w:r>
      <w:r>
        <w:rPr>
          <w:sz w:val="24"/>
        </w:rPr>
        <w:t>понимания</w:t>
      </w:r>
      <w:r>
        <w:rPr>
          <w:spacing w:val="58"/>
          <w:sz w:val="24"/>
        </w:rPr>
        <w:t xml:space="preserve"> </w:t>
      </w:r>
      <w:r>
        <w:rPr>
          <w:sz w:val="24"/>
        </w:rPr>
        <w:t>роли</w:t>
      </w:r>
      <w:r>
        <w:rPr>
          <w:spacing w:val="59"/>
          <w:sz w:val="24"/>
        </w:rPr>
        <w:t xml:space="preserve"> </w:t>
      </w:r>
      <w:r>
        <w:rPr>
          <w:sz w:val="24"/>
        </w:rPr>
        <w:t>теории</w:t>
      </w:r>
      <w:r>
        <w:rPr>
          <w:spacing w:val="59"/>
          <w:sz w:val="24"/>
        </w:rPr>
        <w:t xml:space="preserve"> </w:t>
      </w:r>
      <w:r>
        <w:rPr>
          <w:sz w:val="24"/>
        </w:rPr>
        <w:t>вероятностей</w:t>
      </w:r>
      <w:r>
        <w:rPr>
          <w:spacing w:val="56"/>
          <w:sz w:val="24"/>
        </w:rPr>
        <w:t xml:space="preserve"> </w:t>
      </w:r>
      <w:r>
        <w:rPr>
          <w:sz w:val="24"/>
        </w:rPr>
        <w:t>как</w:t>
      </w:r>
      <w:r>
        <w:rPr>
          <w:spacing w:val="58"/>
          <w:sz w:val="24"/>
        </w:rPr>
        <w:t xml:space="preserve"> </w:t>
      </w:r>
      <w:r>
        <w:rPr>
          <w:sz w:val="24"/>
        </w:rPr>
        <w:t>математического</w:t>
      </w:r>
      <w:r>
        <w:rPr>
          <w:spacing w:val="58"/>
          <w:sz w:val="24"/>
        </w:rPr>
        <w:t xml:space="preserve"> </w:t>
      </w:r>
      <w:r>
        <w:rPr>
          <w:sz w:val="24"/>
        </w:rPr>
        <w:t>инструмента</w:t>
      </w:r>
      <w:r>
        <w:rPr>
          <w:spacing w:val="57"/>
          <w:sz w:val="24"/>
        </w:rPr>
        <w:t xml:space="preserve"> </w:t>
      </w:r>
      <w:r>
        <w:rPr>
          <w:sz w:val="24"/>
        </w:rPr>
        <w:t>для</w:t>
      </w:r>
      <w:r>
        <w:rPr>
          <w:spacing w:val="58"/>
          <w:sz w:val="24"/>
        </w:rPr>
        <w:t xml:space="preserve"> </w:t>
      </w:r>
      <w:r>
        <w:rPr>
          <w:sz w:val="24"/>
        </w:rPr>
        <w:t>изучения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 значимости и общности математических методов познания как неотъемлемой</w:t>
      </w:r>
      <w:r>
        <w:rPr>
          <w:spacing w:val="1"/>
        </w:rPr>
        <w:t xml:space="preserve"> </w:t>
      </w:r>
      <w:r>
        <w:t>части современного естественно-научного мировоззрения.</w:t>
      </w:r>
    </w:p>
    <w:p w:rsidR="00E87DAD" w:rsidRDefault="00F431E1" w:rsidP="007F1D2C">
      <w:pPr>
        <w:pStyle w:val="a4"/>
        <w:numPr>
          <w:ilvl w:val="3"/>
          <w:numId w:val="104"/>
        </w:numPr>
        <w:tabs>
          <w:tab w:val="left" w:pos="2131"/>
        </w:tabs>
        <w:spacing w:before="1" w:line="360" w:lineRule="auto"/>
        <w:ind w:right="547" w:firstLine="707"/>
        <w:jc w:val="both"/>
        <w:rPr>
          <w:sz w:val="24"/>
        </w:rPr>
      </w:pPr>
      <w:r>
        <w:rPr>
          <w:sz w:val="24"/>
        </w:rPr>
        <w:t>Содержание курса направлено на закрепление знаний, полученных при</w:t>
      </w:r>
      <w:r>
        <w:rPr>
          <w:spacing w:val="1"/>
          <w:sz w:val="24"/>
        </w:rPr>
        <w:t xml:space="preserve"> </w:t>
      </w:r>
      <w:r>
        <w:rPr>
          <w:sz w:val="24"/>
        </w:rPr>
        <w:t>изучении курса основной школы и на развитие представлений о случайных величинах и</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примерах,</w:t>
      </w:r>
      <w:r>
        <w:rPr>
          <w:spacing w:val="1"/>
          <w:sz w:val="24"/>
        </w:rPr>
        <w:t xml:space="preserve"> </w:t>
      </w:r>
      <w:r>
        <w:rPr>
          <w:sz w:val="24"/>
        </w:rPr>
        <w:t>сюжеты</w:t>
      </w:r>
      <w:r>
        <w:rPr>
          <w:spacing w:val="1"/>
          <w:sz w:val="24"/>
        </w:rPr>
        <w:t xml:space="preserve"> </w:t>
      </w:r>
      <w:r>
        <w:rPr>
          <w:sz w:val="24"/>
        </w:rPr>
        <w:t>которых</w:t>
      </w:r>
      <w:r>
        <w:rPr>
          <w:spacing w:val="1"/>
          <w:sz w:val="24"/>
        </w:rPr>
        <w:t xml:space="preserve"> </w:t>
      </w:r>
      <w:r>
        <w:rPr>
          <w:sz w:val="24"/>
        </w:rPr>
        <w:t>почерпнуты</w:t>
      </w:r>
      <w:r>
        <w:rPr>
          <w:spacing w:val="1"/>
          <w:sz w:val="24"/>
        </w:rPr>
        <w:t xml:space="preserve"> </w:t>
      </w:r>
      <w:r>
        <w:rPr>
          <w:sz w:val="24"/>
        </w:rPr>
        <w:t>из</w:t>
      </w:r>
      <w:r>
        <w:rPr>
          <w:spacing w:val="1"/>
          <w:sz w:val="24"/>
        </w:rPr>
        <w:t xml:space="preserve"> </w:t>
      </w:r>
      <w:r>
        <w:rPr>
          <w:sz w:val="24"/>
        </w:rPr>
        <w:t>окружающего</w:t>
      </w:r>
      <w:r>
        <w:rPr>
          <w:spacing w:val="13"/>
          <w:sz w:val="24"/>
        </w:rPr>
        <w:t xml:space="preserve"> </w:t>
      </w:r>
      <w:r>
        <w:rPr>
          <w:sz w:val="24"/>
        </w:rPr>
        <w:t>мира.</w:t>
      </w:r>
      <w:r>
        <w:rPr>
          <w:spacing w:val="15"/>
          <w:sz w:val="24"/>
        </w:rPr>
        <w:t xml:space="preserve"> </w:t>
      </w:r>
      <w:r>
        <w:rPr>
          <w:sz w:val="24"/>
        </w:rPr>
        <w:t>В</w:t>
      </w:r>
      <w:r>
        <w:rPr>
          <w:spacing w:val="15"/>
          <w:sz w:val="24"/>
        </w:rPr>
        <w:t xml:space="preserve"> </w:t>
      </w:r>
      <w:r>
        <w:rPr>
          <w:sz w:val="24"/>
        </w:rPr>
        <w:t>результате</w:t>
      </w:r>
      <w:r>
        <w:rPr>
          <w:spacing w:val="17"/>
          <w:sz w:val="24"/>
        </w:rPr>
        <w:t xml:space="preserve"> </w:t>
      </w:r>
      <w:r>
        <w:rPr>
          <w:sz w:val="24"/>
        </w:rPr>
        <w:t>у</w:t>
      </w:r>
      <w:r>
        <w:rPr>
          <w:spacing w:val="9"/>
          <w:sz w:val="24"/>
        </w:rPr>
        <w:t xml:space="preserve"> </w:t>
      </w:r>
      <w:r>
        <w:rPr>
          <w:sz w:val="24"/>
        </w:rPr>
        <w:t>обучающихся</w:t>
      </w:r>
      <w:r>
        <w:rPr>
          <w:spacing w:val="13"/>
          <w:sz w:val="24"/>
        </w:rPr>
        <w:t xml:space="preserve"> </w:t>
      </w:r>
      <w:r>
        <w:rPr>
          <w:sz w:val="24"/>
        </w:rPr>
        <w:t>должно</w:t>
      </w:r>
      <w:r>
        <w:rPr>
          <w:spacing w:val="13"/>
          <w:sz w:val="24"/>
        </w:rPr>
        <w:t xml:space="preserve"> </w:t>
      </w:r>
      <w:r>
        <w:rPr>
          <w:sz w:val="24"/>
        </w:rPr>
        <w:t>сформироваться</w:t>
      </w:r>
      <w:r>
        <w:rPr>
          <w:spacing w:val="14"/>
          <w:sz w:val="24"/>
        </w:rPr>
        <w:t xml:space="preserve"> </w:t>
      </w:r>
      <w:r>
        <w:rPr>
          <w:sz w:val="24"/>
        </w:rPr>
        <w:t>представление</w:t>
      </w:r>
      <w:r>
        <w:rPr>
          <w:spacing w:val="-58"/>
          <w:sz w:val="24"/>
        </w:rPr>
        <w:t xml:space="preserve"> </w:t>
      </w:r>
      <w:r>
        <w:rPr>
          <w:sz w:val="24"/>
        </w:rPr>
        <w:t>о</w:t>
      </w:r>
      <w:r>
        <w:rPr>
          <w:spacing w:val="1"/>
          <w:sz w:val="24"/>
        </w:rPr>
        <w:t xml:space="preserve"> </w:t>
      </w:r>
      <w:r>
        <w:rPr>
          <w:sz w:val="24"/>
        </w:rPr>
        <w:t>наиболее</w:t>
      </w:r>
      <w:r>
        <w:rPr>
          <w:spacing w:val="1"/>
          <w:sz w:val="24"/>
        </w:rPr>
        <w:t xml:space="preserve"> </w:t>
      </w:r>
      <w:r>
        <w:rPr>
          <w:sz w:val="24"/>
        </w:rPr>
        <w:t>употребительных</w:t>
      </w:r>
      <w:r>
        <w:rPr>
          <w:spacing w:val="1"/>
          <w:sz w:val="24"/>
        </w:rPr>
        <w:t xml:space="preserve"> </w:t>
      </w:r>
      <w:r>
        <w:rPr>
          <w:sz w:val="24"/>
        </w:rPr>
        <w:t>и</w:t>
      </w:r>
      <w:r>
        <w:rPr>
          <w:spacing w:val="1"/>
          <w:sz w:val="24"/>
        </w:rPr>
        <w:t xml:space="preserve"> </w:t>
      </w:r>
      <w:r>
        <w:rPr>
          <w:sz w:val="24"/>
        </w:rPr>
        <w:t>общих</w:t>
      </w:r>
      <w:r>
        <w:rPr>
          <w:spacing w:val="1"/>
          <w:sz w:val="24"/>
        </w:rPr>
        <w:t xml:space="preserve"> </w:t>
      </w:r>
      <w:r>
        <w:rPr>
          <w:sz w:val="24"/>
        </w:rPr>
        <w:t>математических</w:t>
      </w:r>
      <w:r>
        <w:rPr>
          <w:spacing w:val="1"/>
          <w:sz w:val="24"/>
        </w:rPr>
        <w:t xml:space="preserve"> </w:t>
      </w:r>
      <w:r>
        <w:rPr>
          <w:sz w:val="24"/>
        </w:rPr>
        <w:t>моделях,</w:t>
      </w:r>
      <w:r>
        <w:rPr>
          <w:spacing w:val="1"/>
          <w:sz w:val="24"/>
        </w:rPr>
        <w:t xml:space="preserve"> </w:t>
      </w:r>
      <w:r>
        <w:rPr>
          <w:sz w:val="24"/>
        </w:rPr>
        <w:t>используемых</w:t>
      </w:r>
      <w:r>
        <w:rPr>
          <w:spacing w:val="1"/>
          <w:sz w:val="24"/>
        </w:rPr>
        <w:t xml:space="preserve"> </w:t>
      </w:r>
      <w:r>
        <w:rPr>
          <w:sz w:val="24"/>
        </w:rPr>
        <w:t>для</w:t>
      </w:r>
      <w:r>
        <w:rPr>
          <w:spacing w:val="1"/>
          <w:sz w:val="24"/>
        </w:rPr>
        <w:t xml:space="preserve"> </w:t>
      </w:r>
      <w:r>
        <w:rPr>
          <w:sz w:val="24"/>
        </w:rPr>
        <w:t xml:space="preserve">описания антропометрических и демографических величин, погрешностей </w:t>
      </w:r>
      <w:proofErr w:type="gramStart"/>
      <w:r>
        <w:rPr>
          <w:sz w:val="24"/>
        </w:rPr>
        <w:t>в различного</w:t>
      </w:r>
      <w:r>
        <w:rPr>
          <w:spacing w:val="1"/>
          <w:sz w:val="24"/>
        </w:rPr>
        <w:t xml:space="preserve"> </w:t>
      </w:r>
      <w:r>
        <w:rPr>
          <w:sz w:val="24"/>
        </w:rPr>
        <w:t>рода</w:t>
      </w:r>
      <w:proofErr w:type="gramEnd"/>
      <w:r>
        <w:rPr>
          <w:spacing w:val="1"/>
          <w:sz w:val="24"/>
        </w:rPr>
        <w:t xml:space="preserve"> </w:t>
      </w:r>
      <w:r>
        <w:rPr>
          <w:sz w:val="24"/>
        </w:rPr>
        <w:t>измерениях,</w:t>
      </w:r>
      <w:r>
        <w:rPr>
          <w:spacing w:val="1"/>
          <w:sz w:val="24"/>
        </w:rPr>
        <w:t xml:space="preserve"> </w:t>
      </w:r>
      <w:r>
        <w:rPr>
          <w:sz w:val="24"/>
        </w:rPr>
        <w:t>длительности</w:t>
      </w:r>
      <w:r>
        <w:rPr>
          <w:spacing w:val="1"/>
          <w:sz w:val="24"/>
        </w:rPr>
        <w:t xml:space="preserve"> </w:t>
      </w:r>
      <w:r>
        <w:rPr>
          <w:sz w:val="24"/>
        </w:rPr>
        <w:t>безотказной</w:t>
      </w:r>
      <w:r>
        <w:rPr>
          <w:spacing w:val="1"/>
          <w:sz w:val="24"/>
        </w:rPr>
        <w:t xml:space="preserve"> </w:t>
      </w:r>
      <w:r>
        <w:rPr>
          <w:sz w:val="24"/>
        </w:rPr>
        <w:t>работы</w:t>
      </w:r>
      <w:r>
        <w:rPr>
          <w:spacing w:val="1"/>
          <w:sz w:val="24"/>
        </w:rPr>
        <w:t xml:space="preserve"> </w:t>
      </w:r>
      <w:r>
        <w:rPr>
          <w:sz w:val="24"/>
        </w:rPr>
        <w:t>технических</w:t>
      </w:r>
      <w:r>
        <w:rPr>
          <w:spacing w:val="61"/>
          <w:sz w:val="24"/>
        </w:rPr>
        <w:t xml:space="preserve"> </w:t>
      </w:r>
      <w:r>
        <w:rPr>
          <w:sz w:val="24"/>
        </w:rPr>
        <w:t>устройств,</w:t>
      </w:r>
      <w:r>
        <w:rPr>
          <w:spacing w:val="1"/>
          <w:sz w:val="24"/>
        </w:rPr>
        <w:t xml:space="preserve"> </w:t>
      </w:r>
      <w:r>
        <w:rPr>
          <w:sz w:val="24"/>
        </w:rPr>
        <w:t>характеристик</w:t>
      </w:r>
      <w:r>
        <w:rPr>
          <w:spacing w:val="-1"/>
          <w:sz w:val="24"/>
        </w:rPr>
        <w:t xml:space="preserve"> </w:t>
      </w:r>
      <w:r>
        <w:rPr>
          <w:sz w:val="24"/>
        </w:rPr>
        <w:t>массовых</w:t>
      </w:r>
      <w:r>
        <w:rPr>
          <w:spacing w:val="2"/>
          <w:sz w:val="24"/>
        </w:rPr>
        <w:t xml:space="preserve"> </w:t>
      </w:r>
      <w:r>
        <w:rPr>
          <w:sz w:val="24"/>
        </w:rPr>
        <w:t>явлений и</w:t>
      </w:r>
      <w:r>
        <w:rPr>
          <w:spacing w:val="-2"/>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обществе.</w:t>
      </w:r>
    </w:p>
    <w:p w:rsidR="00E87DAD" w:rsidRDefault="00F431E1" w:rsidP="007F1D2C">
      <w:pPr>
        <w:pStyle w:val="a4"/>
        <w:numPr>
          <w:ilvl w:val="3"/>
          <w:numId w:val="104"/>
        </w:numPr>
        <w:tabs>
          <w:tab w:val="left" w:pos="2131"/>
        </w:tabs>
        <w:spacing w:line="274" w:lineRule="exact"/>
        <w:ind w:left="2130"/>
        <w:jc w:val="both"/>
        <w:rPr>
          <w:sz w:val="24"/>
        </w:rPr>
      </w:pPr>
      <w:r>
        <w:rPr>
          <w:sz w:val="24"/>
        </w:rPr>
        <w:t>В</w:t>
      </w:r>
      <w:r>
        <w:rPr>
          <w:spacing w:val="48"/>
          <w:sz w:val="24"/>
        </w:rPr>
        <w:t xml:space="preserve"> </w:t>
      </w:r>
      <w:r>
        <w:rPr>
          <w:sz w:val="24"/>
        </w:rPr>
        <w:t>соответствии</w:t>
      </w:r>
      <w:r>
        <w:rPr>
          <w:spacing w:val="109"/>
          <w:sz w:val="24"/>
        </w:rPr>
        <w:t xml:space="preserve"> </w:t>
      </w:r>
      <w:r>
        <w:rPr>
          <w:sz w:val="24"/>
        </w:rPr>
        <w:t>с</w:t>
      </w:r>
      <w:r>
        <w:rPr>
          <w:spacing w:val="111"/>
          <w:sz w:val="24"/>
        </w:rPr>
        <w:t xml:space="preserve"> </w:t>
      </w:r>
      <w:r>
        <w:rPr>
          <w:sz w:val="24"/>
        </w:rPr>
        <w:t>указанными</w:t>
      </w:r>
      <w:r>
        <w:rPr>
          <w:spacing w:val="110"/>
          <w:sz w:val="24"/>
        </w:rPr>
        <w:t xml:space="preserve"> </w:t>
      </w:r>
      <w:r>
        <w:rPr>
          <w:sz w:val="24"/>
        </w:rPr>
        <w:t>целями</w:t>
      </w:r>
      <w:r>
        <w:rPr>
          <w:spacing w:val="110"/>
          <w:sz w:val="24"/>
        </w:rPr>
        <w:t xml:space="preserve"> </w:t>
      </w:r>
      <w:r>
        <w:rPr>
          <w:sz w:val="24"/>
        </w:rPr>
        <w:t>в</w:t>
      </w:r>
      <w:r>
        <w:rPr>
          <w:spacing w:val="109"/>
          <w:sz w:val="24"/>
        </w:rPr>
        <w:t xml:space="preserve"> </w:t>
      </w:r>
      <w:r>
        <w:rPr>
          <w:sz w:val="24"/>
        </w:rPr>
        <w:t>структуре</w:t>
      </w:r>
      <w:r>
        <w:rPr>
          <w:spacing w:val="113"/>
          <w:sz w:val="24"/>
        </w:rPr>
        <w:t xml:space="preserve"> </w:t>
      </w:r>
      <w:r>
        <w:rPr>
          <w:sz w:val="24"/>
        </w:rPr>
        <w:t>учебного</w:t>
      </w:r>
      <w:r>
        <w:rPr>
          <w:spacing w:val="109"/>
          <w:sz w:val="24"/>
        </w:rPr>
        <w:t xml:space="preserve"> </w:t>
      </w:r>
      <w:r>
        <w:rPr>
          <w:sz w:val="24"/>
        </w:rPr>
        <w:t>курса</w:t>
      </w:r>
    </w:p>
    <w:p w:rsidR="00E87DAD" w:rsidRDefault="00F431E1">
      <w:pPr>
        <w:pStyle w:val="a3"/>
        <w:spacing w:before="139" w:line="360" w:lineRule="auto"/>
        <w:ind w:right="555" w:firstLine="0"/>
      </w:pPr>
      <w:r>
        <w:t>«Вероятность</w:t>
      </w:r>
      <w:r>
        <w:rPr>
          <w:spacing w:val="1"/>
        </w:rPr>
        <w:t xml:space="preserve"> </w:t>
      </w:r>
      <w:r>
        <w:t>и</w:t>
      </w:r>
      <w:r>
        <w:rPr>
          <w:spacing w:val="1"/>
        </w:rPr>
        <w:t xml:space="preserve"> </w:t>
      </w:r>
      <w:r>
        <w:t>статистика» средней</w:t>
      </w:r>
      <w:r>
        <w:rPr>
          <w:spacing w:val="1"/>
        </w:rPr>
        <w:t xml:space="preserve"> </w:t>
      </w:r>
      <w:r>
        <w:t>школы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выделены</w:t>
      </w:r>
      <w:r>
        <w:rPr>
          <w:spacing w:val="1"/>
        </w:rPr>
        <w:t xml:space="preserve"> </w:t>
      </w:r>
      <w:r>
        <w:t>следующие</w:t>
      </w:r>
      <w:r>
        <w:rPr>
          <w:spacing w:val="1"/>
        </w:rPr>
        <w:t xml:space="preserve"> </w:t>
      </w:r>
      <w:r>
        <w:t>основные</w:t>
      </w:r>
      <w:r>
        <w:rPr>
          <w:spacing w:val="1"/>
        </w:rPr>
        <w:t xml:space="preserve"> </w:t>
      </w:r>
      <w:r>
        <w:t>содержательные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«Случайные</w:t>
      </w:r>
      <w:r>
        <w:rPr>
          <w:spacing w:val="1"/>
        </w:rPr>
        <w:t xml:space="preserve"> </w:t>
      </w:r>
      <w:r>
        <w:t>величины</w:t>
      </w:r>
      <w:r>
        <w:rPr>
          <w:spacing w:val="-1"/>
        </w:rPr>
        <w:t xml:space="preserve"> </w:t>
      </w:r>
      <w:r>
        <w:t>и закон больших</w:t>
      </w:r>
      <w:r>
        <w:rPr>
          <w:spacing w:val="2"/>
        </w:rPr>
        <w:t xml:space="preserve"> </w:t>
      </w:r>
      <w:r>
        <w:t>чисел».</w:t>
      </w:r>
    </w:p>
    <w:p w:rsidR="00E87DAD" w:rsidRDefault="00F431E1" w:rsidP="007F1D2C">
      <w:pPr>
        <w:pStyle w:val="a4"/>
        <w:numPr>
          <w:ilvl w:val="3"/>
          <w:numId w:val="104"/>
        </w:numPr>
        <w:tabs>
          <w:tab w:val="left" w:pos="2131"/>
        </w:tabs>
        <w:spacing w:line="360" w:lineRule="auto"/>
        <w:ind w:right="545" w:firstLine="707"/>
        <w:jc w:val="both"/>
        <w:rPr>
          <w:sz w:val="24"/>
        </w:rPr>
      </w:pPr>
      <w:r>
        <w:rPr>
          <w:sz w:val="24"/>
        </w:rPr>
        <w:t>Важную</w:t>
      </w:r>
      <w:r>
        <w:rPr>
          <w:spacing w:val="1"/>
          <w:sz w:val="24"/>
        </w:rPr>
        <w:t xml:space="preserve"> </w:t>
      </w:r>
      <w:r>
        <w:rPr>
          <w:sz w:val="24"/>
        </w:rPr>
        <w:t>часть</w:t>
      </w:r>
      <w:r>
        <w:rPr>
          <w:spacing w:val="1"/>
          <w:sz w:val="24"/>
        </w:rPr>
        <w:t xml:space="preserve"> </w:t>
      </w:r>
      <w:r>
        <w:rPr>
          <w:sz w:val="24"/>
        </w:rPr>
        <w:t>курса</w:t>
      </w:r>
      <w:r>
        <w:rPr>
          <w:spacing w:val="1"/>
          <w:sz w:val="24"/>
        </w:rPr>
        <w:t xml:space="preserve"> </w:t>
      </w:r>
      <w:r>
        <w:rPr>
          <w:sz w:val="24"/>
        </w:rPr>
        <w:t>занимает</w:t>
      </w:r>
      <w:r>
        <w:rPr>
          <w:spacing w:val="1"/>
          <w:sz w:val="24"/>
        </w:rPr>
        <w:t xml:space="preserve"> </w:t>
      </w:r>
      <w:r>
        <w:rPr>
          <w:sz w:val="24"/>
        </w:rPr>
        <w:t>изучение</w:t>
      </w:r>
      <w:r>
        <w:rPr>
          <w:spacing w:val="1"/>
          <w:sz w:val="24"/>
        </w:rPr>
        <w:t xml:space="preserve"> </w:t>
      </w:r>
      <w:r>
        <w:rPr>
          <w:sz w:val="24"/>
        </w:rPr>
        <w:t>геометрического</w:t>
      </w:r>
      <w:r>
        <w:rPr>
          <w:spacing w:val="61"/>
          <w:sz w:val="24"/>
        </w:rPr>
        <w:t xml:space="preserve"> </w:t>
      </w:r>
      <w:r>
        <w:rPr>
          <w:sz w:val="24"/>
        </w:rPr>
        <w:t>и</w:t>
      </w:r>
      <w:r>
        <w:rPr>
          <w:spacing w:val="1"/>
          <w:sz w:val="24"/>
        </w:rPr>
        <w:t xml:space="preserve"> </w:t>
      </w:r>
      <w:r>
        <w:rPr>
          <w:sz w:val="24"/>
        </w:rPr>
        <w:t>биномиального</w:t>
      </w:r>
      <w:r>
        <w:rPr>
          <w:spacing w:val="1"/>
          <w:sz w:val="24"/>
        </w:rPr>
        <w:t xml:space="preserve"> </w:t>
      </w:r>
      <w:r>
        <w:rPr>
          <w:sz w:val="24"/>
        </w:rPr>
        <w:t>распределений</w:t>
      </w:r>
      <w:r>
        <w:rPr>
          <w:spacing w:val="1"/>
          <w:sz w:val="24"/>
        </w:rPr>
        <w:t xml:space="preserve"> </w:t>
      </w:r>
      <w:r>
        <w:rPr>
          <w:sz w:val="24"/>
        </w:rPr>
        <w:t>и</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непрерывными</w:t>
      </w:r>
      <w:r>
        <w:rPr>
          <w:spacing w:val="1"/>
          <w:sz w:val="24"/>
        </w:rPr>
        <w:t xml:space="preserve"> </w:t>
      </w:r>
      <w:r>
        <w:rPr>
          <w:sz w:val="24"/>
        </w:rPr>
        <w:t>аналогами</w:t>
      </w:r>
      <w:r>
        <w:rPr>
          <w:spacing w:val="1"/>
          <w:sz w:val="24"/>
        </w:rPr>
        <w:t xml:space="preserve"> </w:t>
      </w:r>
      <w:r>
        <w:rPr>
          <w:sz w:val="24"/>
        </w:rPr>
        <w:t>–</w:t>
      </w:r>
      <w:r>
        <w:rPr>
          <w:spacing w:val="1"/>
          <w:sz w:val="24"/>
        </w:rPr>
        <w:t xml:space="preserve"> </w:t>
      </w:r>
      <w:r>
        <w:rPr>
          <w:sz w:val="24"/>
        </w:rPr>
        <w:t>показательным</w:t>
      </w:r>
      <w:r>
        <w:rPr>
          <w:spacing w:val="-3"/>
          <w:sz w:val="24"/>
        </w:rPr>
        <w:t xml:space="preserve"> </w:t>
      </w:r>
      <w:r>
        <w:rPr>
          <w:sz w:val="24"/>
        </w:rPr>
        <w:t>и</w:t>
      </w:r>
      <w:r>
        <w:rPr>
          <w:spacing w:val="-2"/>
          <w:sz w:val="24"/>
        </w:rPr>
        <w:t xml:space="preserve"> </w:t>
      </w:r>
      <w:r>
        <w:rPr>
          <w:sz w:val="24"/>
        </w:rPr>
        <w:t>нормальным</w:t>
      </w:r>
      <w:r>
        <w:rPr>
          <w:spacing w:val="-2"/>
          <w:sz w:val="24"/>
        </w:rPr>
        <w:t xml:space="preserve"> </w:t>
      </w:r>
      <w:r>
        <w:rPr>
          <w:sz w:val="24"/>
        </w:rPr>
        <w:t>распределениями.</w:t>
      </w:r>
    </w:p>
    <w:p w:rsidR="00E87DAD" w:rsidRDefault="00F431E1" w:rsidP="007F1D2C">
      <w:pPr>
        <w:pStyle w:val="a4"/>
        <w:numPr>
          <w:ilvl w:val="3"/>
          <w:numId w:val="104"/>
        </w:numPr>
        <w:tabs>
          <w:tab w:val="left" w:pos="2131"/>
        </w:tabs>
        <w:spacing w:before="1" w:line="360" w:lineRule="auto"/>
        <w:ind w:right="549" w:firstLine="707"/>
        <w:jc w:val="both"/>
        <w:rPr>
          <w:sz w:val="24"/>
        </w:rPr>
      </w:pPr>
      <w:r>
        <w:rPr>
          <w:sz w:val="24"/>
        </w:rPr>
        <w:t>Содержание линии «Случайные события и вероятности» служит основой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вероятностей</w:t>
      </w:r>
      <w:r>
        <w:rPr>
          <w:spacing w:val="1"/>
          <w:sz w:val="24"/>
        </w:rPr>
        <w:t xml:space="preserve"> </w:t>
      </w:r>
      <w:r>
        <w:rPr>
          <w:sz w:val="24"/>
        </w:rPr>
        <w:t>между</w:t>
      </w:r>
      <w:r>
        <w:rPr>
          <w:spacing w:val="1"/>
          <w:sz w:val="24"/>
        </w:rPr>
        <w:t xml:space="preserve"> </w:t>
      </w:r>
      <w:r>
        <w:rPr>
          <w:sz w:val="24"/>
        </w:rPr>
        <w:t>значениями</w:t>
      </w:r>
      <w:r>
        <w:rPr>
          <w:spacing w:val="1"/>
          <w:sz w:val="24"/>
        </w:rPr>
        <w:t xml:space="preserve"> </w:t>
      </w:r>
      <w:r>
        <w:rPr>
          <w:sz w:val="24"/>
        </w:rPr>
        <w:t>случайных величин, а также эта линия необходима как база для изучения закона больших</w:t>
      </w:r>
      <w:r>
        <w:rPr>
          <w:spacing w:val="1"/>
          <w:sz w:val="24"/>
        </w:rPr>
        <w:t xml:space="preserve"> </w:t>
      </w:r>
      <w:r>
        <w:rPr>
          <w:sz w:val="24"/>
        </w:rPr>
        <w:t>чисел</w:t>
      </w:r>
      <w:r>
        <w:rPr>
          <w:spacing w:val="1"/>
          <w:sz w:val="24"/>
        </w:rPr>
        <w:t xml:space="preserve"> </w:t>
      </w:r>
      <w:r>
        <w:rPr>
          <w:sz w:val="24"/>
        </w:rPr>
        <w:t>–</w:t>
      </w:r>
      <w:r>
        <w:rPr>
          <w:spacing w:val="1"/>
          <w:sz w:val="24"/>
        </w:rPr>
        <w:t xml:space="preserve"> </w:t>
      </w:r>
      <w:r>
        <w:rPr>
          <w:sz w:val="24"/>
        </w:rPr>
        <w:t>фундаментального</w:t>
      </w:r>
      <w:r>
        <w:rPr>
          <w:spacing w:val="1"/>
          <w:sz w:val="24"/>
        </w:rPr>
        <w:t xml:space="preserve"> </w:t>
      </w:r>
      <w:r>
        <w:rPr>
          <w:sz w:val="24"/>
        </w:rPr>
        <w:t>закона,</w:t>
      </w:r>
      <w:r>
        <w:rPr>
          <w:spacing w:val="1"/>
          <w:sz w:val="24"/>
        </w:rPr>
        <w:t xml:space="preserve"> </w:t>
      </w:r>
      <w:r>
        <w:rPr>
          <w:sz w:val="24"/>
        </w:rPr>
        <w:t>действующего</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имеющего</w:t>
      </w:r>
      <w:r>
        <w:rPr>
          <w:spacing w:val="1"/>
          <w:sz w:val="24"/>
        </w:rPr>
        <w:t xml:space="preserve"> </w:t>
      </w:r>
      <w:r>
        <w:rPr>
          <w:sz w:val="24"/>
        </w:rPr>
        <w:t>математическую</w:t>
      </w:r>
      <w:r>
        <w:rPr>
          <w:spacing w:val="1"/>
          <w:sz w:val="24"/>
        </w:rPr>
        <w:t xml:space="preserve"> </w:t>
      </w:r>
      <w:r>
        <w:rPr>
          <w:sz w:val="24"/>
        </w:rPr>
        <w:t>формализацию.</w:t>
      </w:r>
      <w:r>
        <w:rPr>
          <w:spacing w:val="1"/>
          <w:sz w:val="24"/>
        </w:rPr>
        <w:t xml:space="preserve"> </w:t>
      </w:r>
      <w:r>
        <w:rPr>
          <w:sz w:val="24"/>
        </w:rPr>
        <w:t>Сам</w:t>
      </w:r>
      <w:r>
        <w:rPr>
          <w:spacing w:val="1"/>
          <w:sz w:val="24"/>
        </w:rPr>
        <w:t xml:space="preserve"> </w:t>
      </w:r>
      <w:r>
        <w:rPr>
          <w:sz w:val="24"/>
        </w:rPr>
        <w:t>закон</w:t>
      </w:r>
      <w:r>
        <w:rPr>
          <w:spacing w:val="1"/>
          <w:sz w:val="24"/>
        </w:rPr>
        <w:t xml:space="preserve"> </w:t>
      </w:r>
      <w:r>
        <w:rPr>
          <w:sz w:val="24"/>
        </w:rPr>
        <w:t>больших</w:t>
      </w:r>
      <w:r>
        <w:rPr>
          <w:spacing w:val="1"/>
          <w:sz w:val="24"/>
        </w:rPr>
        <w:t xml:space="preserve"> </w:t>
      </w:r>
      <w:r>
        <w:rPr>
          <w:sz w:val="24"/>
        </w:rPr>
        <w:t>чисел</w:t>
      </w:r>
      <w:r>
        <w:rPr>
          <w:spacing w:val="1"/>
          <w:sz w:val="24"/>
        </w:rPr>
        <w:t xml:space="preserve"> </w:t>
      </w:r>
      <w:r>
        <w:rPr>
          <w:sz w:val="24"/>
        </w:rPr>
        <w:t>предлагается</w:t>
      </w:r>
      <w:r>
        <w:rPr>
          <w:spacing w:val="1"/>
          <w:sz w:val="24"/>
        </w:rPr>
        <w:t xml:space="preserve"> </w:t>
      </w:r>
      <w:r>
        <w:rPr>
          <w:sz w:val="24"/>
        </w:rPr>
        <w:t>в</w:t>
      </w:r>
      <w:r>
        <w:rPr>
          <w:spacing w:val="-57"/>
          <w:sz w:val="24"/>
        </w:rPr>
        <w:t xml:space="preserve"> </w:t>
      </w:r>
      <w:r>
        <w:rPr>
          <w:sz w:val="24"/>
        </w:rPr>
        <w:t>ознакомительной</w:t>
      </w:r>
      <w:r>
        <w:rPr>
          <w:spacing w:val="-3"/>
          <w:sz w:val="24"/>
        </w:rPr>
        <w:t xml:space="preserve"> </w:t>
      </w:r>
      <w:r>
        <w:rPr>
          <w:sz w:val="24"/>
        </w:rPr>
        <w:t>форме</w:t>
      </w:r>
      <w:r>
        <w:rPr>
          <w:spacing w:val="-4"/>
          <w:sz w:val="24"/>
        </w:rPr>
        <w:t xml:space="preserve"> </w:t>
      </w:r>
      <w:r>
        <w:rPr>
          <w:sz w:val="24"/>
        </w:rPr>
        <w:t>с</w:t>
      </w:r>
      <w:r>
        <w:rPr>
          <w:spacing w:val="-3"/>
          <w:sz w:val="24"/>
        </w:rPr>
        <w:t xml:space="preserve"> </w:t>
      </w:r>
      <w:r>
        <w:rPr>
          <w:sz w:val="24"/>
        </w:rPr>
        <w:t>минимальным</w:t>
      </w:r>
      <w:r>
        <w:rPr>
          <w:spacing w:val="-4"/>
          <w:sz w:val="24"/>
        </w:rPr>
        <w:t xml:space="preserve"> </w:t>
      </w:r>
      <w:r>
        <w:rPr>
          <w:sz w:val="24"/>
        </w:rPr>
        <w:t>использованием</w:t>
      </w:r>
      <w:r>
        <w:rPr>
          <w:spacing w:val="-4"/>
          <w:sz w:val="24"/>
        </w:rPr>
        <w:t xml:space="preserve"> </w:t>
      </w:r>
      <w:r>
        <w:rPr>
          <w:sz w:val="24"/>
        </w:rPr>
        <w:t>математического</w:t>
      </w:r>
      <w:r>
        <w:rPr>
          <w:spacing w:val="-2"/>
          <w:sz w:val="24"/>
        </w:rPr>
        <w:t xml:space="preserve"> </w:t>
      </w:r>
      <w:r>
        <w:rPr>
          <w:sz w:val="24"/>
        </w:rPr>
        <w:t>формализма.</w:t>
      </w:r>
    </w:p>
    <w:p w:rsidR="00E87DAD" w:rsidRDefault="00F431E1" w:rsidP="007F1D2C">
      <w:pPr>
        <w:pStyle w:val="a4"/>
        <w:numPr>
          <w:ilvl w:val="3"/>
          <w:numId w:val="104"/>
        </w:numPr>
        <w:tabs>
          <w:tab w:val="left" w:pos="2131"/>
        </w:tabs>
        <w:spacing w:line="360" w:lineRule="auto"/>
        <w:ind w:right="545" w:firstLine="707"/>
        <w:jc w:val="both"/>
        <w:rPr>
          <w:sz w:val="24"/>
        </w:rPr>
      </w:pPr>
      <w:r>
        <w:rPr>
          <w:sz w:val="24"/>
        </w:rPr>
        <w:t>Темы, связанные с непрерывными случайными величинами, акцентируют</w:t>
      </w:r>
      <w:r>
        <w:rPr>
          <w:spacing w:val="-57"/>
          <w:sz w:val="24"/>
        </w:rPr>
        <w:t xml:space="preserve"> </w:t>
      </w:r>
      <w:r>
        <w:rPr>
          <w:sz w:val="24"/>
        </w:rPr>
        <w:t>внимание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описании</w:t>
      </w:r>
      <w:r>
        <w:rPr>
          <w:spacing w:val="1"/>
          <w:sz w:val="24"/>
        </w:rPr>
        <w:t xml:space="preserve"> </w:t>
      </w:r>
      <w:r>
        <w:rPr>
          <w:sz w:val="24"/>
        </w:rPr>
        <w:t>и</w:t>
      </w:r>
      <w:r>
        <w:rPr>
          <w:spacing w:val="1"/>
          <w:sz w:val="24"/>
        </w:rPr>
        <w:t xml:space="preserve"> </w:t>
      </w:r>
      <w:r>
        <w:rPr>
          <w:sz w:val="24"/>
        </w:rPr>
        <w:t>изучении</w:t>
      </w:r>
      <w:r>
        <w:rPr>
          <w:spacing w:val="1"/>
          <w:sz w:val="24"/>
        </w:rPr>
        <w:t xml:space="preserve"> </w:t>
      </w:r>
      <w:r>
        <w:rPr>
          <w:sz w:val="24"/>
        </w:rPr>
        <w:t>случайных</w:t>
      </w:r>
      <w:r>
        <w:rPr>
          <w:spacing w:val="1"/>
          <w:sz w:val="24"/>
        </w:rPr>
        <w:t xml:space="preserve"> </w:t>
      </w:r>
      <w:r>
        <w:rPr>
          <w:sz w:val="24"/>
        </w:rPr>
        <w:t>явлений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непрерывных</w:t>
      </w:r>
      <w:r>
        <w:rPr>
          <w:spacing w:val="1"/>
          <w:sz w:val="24"/>
        </w:rPr>
        <w:t xml:space="preserve"> </w:t>
      </w:r>
      <w:r>
        <w:rPr>
          <w:sz w:val="24"/>
        </w:rPr>
        <w:t>функций.</w:t>
      </w:r>
      <w:r>
        <w:rPr>
          <w:spacing w:val="1"/>
          <w:sz w:val="24"/>
        </w:rPr>
        <w:t xml:space="preserve"> </w:t>
      </w:r>
      <w:r>
        <w:rPr>
          <w:sz w:val="24"/>
        </w:rPr>
        <w:t>Основное</w:t>
      </w:r>
      <w:r>
        <w:rPr>
          <w:spacing w:val="1"/>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показательному и</w:t>
      </w:r>
      <w:r>
        <w:rPr>
          <w:spacing w:val="1"/>
          <w:sz w:val="24"/>
        </w:rPr>
        <w:t xml:space="preserve"> </w:t>
      </w:r>
      <w:r>
        <w:rPr>
          <w:sz w:val="24"/>
        </w:rPr>
        <w:t>нормальному</w:t>
      </w:r>
      <w:r>
        <w:rPr>
          <w:spacing w:val="1"/>
          <w:sz w:val="24"/>
        </w:rPr>
        <w:t xml:space="preserve"> </w:t>
      </w:r>
      <w:r>
        <w:rPr>
          <w:sz w:val="24"/>
        </w:rPr>
        <w:t>распределениям,</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предполагается</w:t>
      </w:r>
      <w:r>
        <w:rPr>
          <w:spacing w:val="1"/>
          <w:sz w:val="24"/>
        </w:rPr>
        <w:t xml:space="preserve"> </w:t>
      </w:r>
      <w:r>
        <w:rPr>
          <w:sz w:val="24"/>
        </w:rPr>
        <w:t>ознакомительное</w:t>
      </w:r>
      <w:r>
        <w:rPr>
          <w:spacing w:val="1"/>
          <w:sz w:val="24"/>
        </w:rPr>
        <w:t xml:space="preserve"> </w:t>
      </w:r>
      <w:r>
        <w:rPr>
          <w:sz w:val="24"/>
        </w:rPr>
        <w:t>изучение</w:t>
      </w:r>
      <w:r>
        <w:rPr>
          <w:spacing w:val="1"/>
          <w:sz w:val="24"/>
        </w:rPr>
        <w:t xml:space="preserve"> </w:t>
      </w:r>
      <w:r>
        <w:rPr>
          <w:sz w:val="24"/>
        </w:rPr>
        <w:t>материала</w:t>
      </w:r>
      <w:r>
        <w:rPr>
          <w:spacing w:val="1"/>
          <w:sz w:val="24"/>
        </w:rPr>
        <w:t xml:space="preserve"> </w:t>
      </w:r>
      <w:r>
        <w:rPr>
          <w:sz w:val="24"/>
        </w:rPr>
        <w:t>без</w:t>
      </w:r>
      <w:r>
        <w:rPr>
          <w:spacing w:val="1"/>
          <w:sz w:val="24"/>
        </w:rPr>
        <w:t xml:space="preserve"> </w:t>
      </w:r>
      <w:r>
        <w:rPr>
          <w:sz w:val="24"/>
        </w:rPr>
        <w:t>доказательств</w:t>
      </w:r>
      <w:r>
        <w:rPr>
          <w:spacing w:val="-1"/>
          <w:sz w:val="24"/>
        </w:rPr>
        <w:t xml:space="preserve"> </w:t>
      </w:r>
      <w:r>
        <w:rPr>
          <w:sz w:val="24"/>
        </w:rPr>
        <w:t>применяемых</w:t>
      </w:r>
      <w:r>
        <w:rPr>
          <w:spacing w:val="1"/>
          <w:sz w:val="24"/>
        </w:rPr>
        <w:t xml:space="preserve"> </w:t>
      </w:r>
      <w:r>
        <w:rPr>
          <w:sz w:val="24"/>
        </w:rPr>
        <w:t>фактов.</w:t>
      </w:r>
    </w:p>
    <w:p w:rsidR="00E87DAD" w:rsidRDefault="00F431E1" w:rsidP="007F1D2C">
      <w:pPr>
        <w:pStyle w:val="a4"/>
        <w:numPr>
          <w:ilvl w:val="3"/>
          <w:numId w:val="104"/>
        </w:numPr>
        <w:tabs>
          <w:tab w:val="left" w:pos="2131"/>
        </w:tabs>
        <w:spacing w:line="275" w:lineRule="exact"/>
        <w:ind w:left="2130"/>
        <w:jc w:val="both"/>
        <w:rPr>
          <w:sz w:val="24"/>
        </w:rPr>
      </w:pPr>
      <w:r>
        <w:rPr>
          <w:sz w:val="24"/>
        </w:rPr>
        <w:t>Общее</w:t>
      </w:r>
      <w:r>
        <w:rPr>
          <w:spacing w:val="29"/>
          <w:sz w:val="24"/>
        </w:rPr>
        <w:t xml:space="preserve"> </w:t>
      </w:r>
      <w:r>
        <w:rPr>
          <w:sz w:val="24"/>
        </w:rPr>
        <w:t>число</w:t>
      </w:r>
      <w:r>
        <w:rPr>
          <w:spacing w:val="89"/>
          <w:sz w:val="24"/>
        </w:rPr>
        <w:t xml:space="preserve"> </w:t>
      </w:r>
      <w:r>
        <w:rPr>
          <w:sz w:val="24"/>
        </w:rPr>
        <w:t>часов,</w:t>
      </w:r>
      <w:r>
        <w:rPr>
          <w:spacing w:val="89"/>
          <w:sz w:val="24"/>
        </w:rPr>
        <w:t xml:space="preserve"> </w:t>
      </w:r>
      <w:r>
        <w:rPr>
          <w:sz w:val="24"/>
        </w:rPr>
        <w:t>рекомендованных</w:t>
      </w:r>
      <w:r>
        <w:rPr>
          <w:spacing w:val="92"/>
          <w:sz w:val="24"/>
        </w:rPr>
        <w:t xml:space="preserve"> </w:t>
      </w:r>
      <w:r>
        <w:rPr>
          <w:sz w:val="24"/>
        </w:rPr>
        <w:t>для</w:t>
      </w:r>
      <w:r>
        <w:rPr>
          <w:spacing w:val="87"/>
          <w:sz w:val="24"/>
        </w:rPr>
        <w:t xml:space="preserve"> </w:t>
      </w:r>
      <w:r>
        <w:rPr>
          <w:sz w:val="24"/>
        </w:rPr>
        <w:t>изучения</w:t>
      </w:r>
      <w:r>
        <w:rPr>
          <w:spacing w:val="92"/>
          <w:sz w:val="24"/>
        </w:rPr>
        <w:t xml:space="preserve"> </w:t>
      </w:r>
      <w:r>
        <w:rPr>
          <w:sz w:val="24"/>
        </w:rPr>
        <w:t>учебного</w:t>
      </w:r>
      <w:r>
        <w:rPr>
          <w:spacing w:val="90"/>
          <w:sz w:val="24"/>
        </w:rPr>
        <w:t xml:space="preserve"> </w:t>
      </w:r>
      <w:r>
        <w:rPr>
          <w:sz w:val="24"/>
        </w:rPr>
        <w:t>курса</w:t>
      </w:r>
    </w:p>
    <w:p w:rsidR="00E87DAD" w:rsidRDefault="00F431E1">
      <w:pPr>
        <w:pStyle w:val="a3"/>
        <w:spacing w:before="142" w:line="357" w:lineRule="auto"/>
        <w:ind w:right="552" w:firstLine="0"/>
      </w:pPr>
      <w:r>
        <w:t>«Вероятность</w:t>
      </w:r>
      <w:r>
        <w:rPr>
          <w:spacing w:val="35"/>
        </w:rPr>
        <w:t xml:space="preserve"> </w:t>
      </w:r>
      <w:r>
        <w:t>и</w:t>
      </w:r>
      <w:r>
        <w:rPr>
          <w:spacing w:val="93"/>
        </w:rPr>
        <w:t xml:space="preserve"> </w:t>
      </w:r>
      <w:r>
        <w:t>статистика»</w:t>
      </w:r>
      <w:r>
        <w:rPr>
          <w:spacing w:val="88"/>
        </w:rPr>
        <w:t xml:space="preserve"> </w:t>
      </w:r>
      <w:r>
        <w:t>-</w:t>
      </w:r>
      <w:r>
        <w:rPr>
          <w:spacing w:val="91"/>
        </w:rPr>
        <w:t xml:space="preserve"> </w:t>
      </w:r>
      <w:r>
        <w:rPr>
          <w:position w:val="1"/>
        </w:rPr>
        <w:t>68</w:t>
      </w:r>
      <w:r>
        <w:rPr>
          <w:spacing w:val="92"/>
          <w:position w:val="1"/>
        </w:rPr>
        <w:t xml:space="preserve"> </w:t>
      </w:r>
      <w:r>
        <w:rPr>
          <w:position w:val="1"/>
        </w:rPr>
        <w:t>часов:</w:t>
      </w:r>
      <w:r>
        <w:rPr>
          <w:spacing w:val="93"/>
          <w:position w:val="1"/>
        </w:rPr>
        <w:t xml:space="preserve"> </w:t>
      </w:r>
      <w:r>
        <w:rPr>
          <w:position w:val="1"/>
        </w:rPr>
        <w:t>в</w:t>
      </w:r>
      <w:r>
        <w:rPr>
          <w:spacing w:val="94"/>
          <w:position w:val="1"/>
        </w:rPr>
        <w:t xml:space="preserve"> </w:t>
      </w:r>
      <w:r>
        <w:rPr>
          <w:position w:val="1"/>
        </w:rPr>
        <w:t>10</w:t>
      </w:r>
      <w:r>
        <w:rPr>
          <w:spacing w:val="92"/>
          <w:position w:val="1"/>
        </w:rPr>
        <w:t xml:space="preserve"> </w:t>
      </w:r>
      <w:r>
        <w:rPr>
          <w:position w:val="1"/>
        </w:rPr>
        <w:t>классе</w:t>
      </w:r>
      <w:r>
        <w:rPr>
          <w:spacing w:val="94"/>
          <w:position w:val="1"/>
        </w:rPr>
        <w:t xml:space="preserve"> </w:t>
      </w:r>
      <w:r>
        <w:rPr>
          <w:position w:val="1"/>
        </w:rPr>
        <w:t>-</w:t>
      </w:r>
      <w:r>
        <w:rPr>
          <w:spacing w:val="91"/>
          <w:position w:val="1"/>
        </w:rPr>
        <w:t xml:space="preserve"> </w:t>
      </w:r>
      <w:r>
        <w:rPr>
          <w:position w:val="1"/>
        </w:rPr>
        <w:t>34</w:t>
      </w:r>
      <w:r>
        <w:rPr>
          <w:spacing w:val="95"/>
          <w:position w:val="1"/>
        </w:rPr>
        <w:t xml:space="preserve"> </w:t>
      </w:r>
      <w:r>
        <w:rPr>
          <w:position w:val="1"/>
        </w:rPr>
        <w:t>часа</w:t>
      </w:r>
      <w:r>
        <w:rPr>
          <w:spacing w:val="93"/>
          <w:position w:val="1"/>
        </w:rPr>
        <w:t xml:space="preserve"> </w:t>
      </w:r>
      <w:r>
        <w:rPr>
          <w:position w:val="1"/>
        </w:rPr>
        <w:t>(1</w:t>
      </w:r>
      <w:r>
        <w:rPr>
          <w:spacing w:val="91"/>
          <w:position w:val="1"/>
        </w:rPr>
        <w:t xml:space="preserve"> </w:t>
      </w:r>
      <w:r>
        <w:rPr>
          <w:position w:val="1"/>
        </w:rPr>
        <w:t>час</w:t>
      </w:r>
      <w:r>
        <w:rPr>
          <w:spacing w:val="93"/>
          <w:position w:val="1"/>
        </w:rPr>
        <w:t xml:space="preserve"> </w:t>
      </w:r>
      <w:r>
        <w:rPr>
          <w:position w:val="1"/>
        </w:rPr>
        <w:t>в</w:t>
      </w:r>
      <w:r>
        <w:rPr>
          <w:spacing w:val="91"/>
          <w:position w:val="1"/>
        </w:rPr>
        <w:t xml:space="preserve"> </w:t>
      </w:r>
      <w:r>
        <w:rPr>
          <w:position w:val="1"/>
        </w:rPr>
        <w:t>неделю),</w:t>
      </w:r>
      <w:r>
        <w:rPr>
          <w:spacing w:val="-58"/>
          <w:position w:val="1"/>
        </w:rPr>
        <w:t xml:space="preserve"> </w:t>
      </w:r>
      <w:r>
        <w:t>в</w:t>
      </w:r>
      <w:r>
        <w:rPr>
          <w:spacing w:val="-2"/>
        </w:rPr>
        <w:t xml:space="preserve"> </w:t>
      </w:r>
      <w:r>
        <w:t>11 классе</w:t>
      </w:r>
      <w:r>
        <w:rPr>
          <w:spacing w:val="1"/>
        </w:rPr>
        <w:t xml:space="preserve"> </w:t>
      </w:r>
      <w:r>
        <w:t>-</w:t>
      </w:r>
      <w:r>
        <w:rPr>
          <w:spacing w:val="-1"/>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E87DAD" w:rsidRDefault="00F431E1" w:rsidP="007F1D2C">
      <w:pPr>
        <w:pStyle w:val="a4"/>
        <w:numPr>
          <w:ilvl w:val="2"/>
          <w:numId w:val="104"/>
        </w:numPr>
        <w:tabs>
          <w:tab w:val="left" w:pos="1950"/>
        </w:tabs>
        <w:spacing w:before="3"/>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87DAD" w:rsidRDefault="00F431E1">
      <w:pPr>
        <w:pStyle w:val="a3"/>
        <w:spacing w:before="137" w:line="360" w:lineRule="auto"/>
        <w:ind w:right="552"/>
      </w:pPr>
      <w:r>
        <w:t>Представление данных с помощью таблиц и диаграмм. Среднее арифметическое,</w:t>
      </w:r>
      <w:r>
        <w:rPr>
          <w:spacing w:val="1"/>
        </w:rPr>
        <w:t xml:space="preserve"> </w:t>
      </w:r>
      <w:r>
        <w:t>медиана,</w:t>
      </w:r>
      <w:r>
        <w:rPr>
          <w:spacing w:val="24"/>
        </w:rPr>
        <w:t xml:space="preserve"> </w:t>
      </w:r>
      <w:r>
        <w:t>наибольшее</w:t>
      </w:r>
      <w:r>
        <w:rPr>
          <w:spacing w:val="23"/>
        </w:rPr>
        <w:t xml:space="preserve"> </w:t>
      </w:r>
      <w:r>
        <w:t>и</w:t>
      </w:r>
      <w:r>
        <w:rPr>
          <w:spacing w:val="22"/>
        </w:rPr>
        <w:t xml:space="preserve"> </w:t>
      </w:r>
      <w:r>
        <w:t>наименьшее</w:t>
      </w:r>
      <w:r>
        <w:rPr>
          <w:spacing w:val="23"/>
        </w:rPr>
        <w:t xml:space="preserve"> </w:t>
      </w:r>
      <w:r>
        <w:t>значения,</w:t>
      </w:r>
      <w:r>
        <w:rPr>
          <w:spacing w:val="24"/>
        </w:rPr>
        <w:t xml:space="preserve"> </w:t>
      </w:r>
      <w:r>
        <w:t>размах,</w:t>
      </w:r>
      <w:r>
        <w:rPr>
          <w:spacing w:val="21"/>
        </w:rPr>
        <w:t xml:space="preserve"> </w:t>
      </w:r>
      <w:r>
        <w:t>дисперсия</w:t>
      </w:r>
      <w:r>
        <w:rPr>
          <w:spacing w:val="24"/>
        </w:rPr>
        <w:t xml:space="preserve"> </w:t>
      </w:r>
      <w:r>
        <w:t>и</w:t>
      </w:r>
      <w:r>
        <w:rPr>
          <w:spacing w:val="25"/>
        </w:rPr>
        <w:t xml:space="preserve"> </w:t>
      </w:r>
      <w:r>
        <w:t>стандартное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отклонение</w:t>
      </w:r>
      <w:r>
        <w:rPr>
          <w:spacing w:val="-3"/>
        </w:rPr>
        <w:t xml:space="preserve"> </w:t>
      </w:r>
      <w:r>
        <w:t>числовых</w:t>
      </w:r>
      <w:r>
        <w:rPr>
          <w:spacing w:val="-1"/>
        </w:rPr>
        <w:t xml:space="preserve"> </w:t>
      </w:r>
      <w:r>
        <w:t>наборов.</w:t>
      </w:r>
    </w:p>
    <w:p w:rsidR="00E87DAD" w:rsidRDefault="00F431E1">
      <w:pPr>
        <w:pStyle w:val="a3"/>
        <w:spacing w:before="137" w:line="360" w:lineRule="auto"/>
        <w:ind w:right="553"/>
      </w:pPr>
      <w:r>
        <w:t>Случайные эксперименты (опыты) и случайные события. Элементарные события</w:t>
      </w:r>
      <w:r>
        <w:rPr>
          <w:spacing w:val="1"/>
        </w:rPr>
        <w:t xml:space="preserve"> </w:t>
      </w:r>
      <w:r>
        <w:t>(исходы). Вероятность случайного события. Близость частоты и вероятности</w:t>
      </w:r>
      <w:r>
        <w:rPr>
          <w:spacing w:val="1"/>
        </w:rPr>
        <w:t xml:space="preserve"> </w:t>
      </w:r>
      <w:r>
        <w:t>событий.</w:t>
      </w:r>
      <w:r>
        <w:rPr>
          <w:spacing w:val="1"/>
        </w:rPr>
        <w:t xml:space="preserve"> </w:t>
      </w:r>
      <w:r>
        <w:t>Случайные опыты с равновозможными элементарными событиями. Вероятности событий</w:t>
      </w:r>
      <w:r>
        <w:rPr>
          <w:spacing w:val="1"/>
        </w:rPr>
        <w:t xml:space="preserve"> </w:t>
      </w:r>
      <w:r>
        <w:t>в</w:t>
      </w:r>
      <w:r>
        <w:rPr>
          <w:spacing w:val="-2"/>
        </w:rPr>
        <w:t xml:space="preserve"> </w:t>
      </w:r>
      <w:r>
        <w:t>опытах</w:t>
      </w:r>
      <w:r>
        <w:rPr>
          <w:spacing w:val="2"/>
        </w:rPr>
        <w:t xml:space="preserve"> </w:t>
      </w:r>
      <w:r>
        <w:t>с</w:t>
      </w:r>
      <w:r>
        <w:rPr>
          <w:spacing w:val="-1"/>
        </w:rPr>
        <w:t xml:space="preserve"> </w:t>
      </w:r>
      <w:r>
        <w:t>равновозможными элементарными</w:t>
      </w:r>
      <w:r>
        <w:rPr>
          <w:spacing w:val="-1"/>
        </w:rPr>
        <w:t xml:space="preserve"> </w:t>
      </w:r>
      <w:r>
        <w:t>событиями.</w:t>
      </w:r>
    </w:p>
    <w:p w:rsidR="00E87DAD" w:rsidRDefault="00F431E1">
      <w:pPr>
        <w:pStyle w:val="a3"/>
        <w:spacing w:before="1"/>
        <w:ind w:left="1110" w:firstLine="0"/>
      </w:pPr>
      <w:r>
        <w:t>Операции</w:t>
      </w:r>
      <w:r>
        <w:rPr>
          <w:spacing w:val="30"/>
        </w:rPr>
        <w:t xml:space="preserve"> </w:t>
      </w:r>
      <w:r>
        <w:t>над</w:t>
      </w:r>
      <w:r>
        <w:rPr>
          <w:spacing w:val="30"/>
        </w:rPr>
        <w:t xml:space="preserve"> </w:t>
      </w:r>
      <w:r>
        <w:t>событиями:</w:t>
      </w:r>
      <w:r>
        <w:rPr>
          <w:spacing w:val="30"/>
        </w:rPr>
        <w:t xml:space="preserve"> </w:t>
      </w:r>
      <w:r>
        <w:t>пересечение,</w:t>
      </w:r>
      <w:r>
        <w:rPr>
          <w:spacing w:val="30"/>
        </w:rPr>
        <w:t xml:space="preserve"> </w:t>
      </w:r>
      <w:r>
        <w:t>объединение,</w:t>
      </w:r>
      <w:r>
        <w:rPr>
          <w:spacing w:val="30"/>
        </w:rPr>
        <w:t xml:space="preserve"> </w:t>
      </w:r>
      <w:r>
        <w:t>противоположные</w:t>
      </w:r>
      <w:r>
        <w:rPr>
          <w:spacing w:val="28"/>
        </w:rPr>
        <w:t xml:space="preserve"> </w:t>
      </w:r>
      <w:r>
        <w:t>события.</w:t>
      </w:r>
    </w:p>
    <w:p w:rsidR="00E87DAD" w:rsidRDefault="00F431E1">
      <w:pPr>
        <w:pStyle w:val="a3"/>
        <w:spacing w:before="136"/>
        <w:ind w:firstLine="0"/>
      </w:pPr>
      <w:r>
        <w:t>Диаграммы</w:t>
      </w:r>
      <w:r>
        <w:rPr>
          <w:spacing w:val="-3"/>
        </w:rPr>
        <w:t xml:space="preserve"> </w:t>
      </w:r>
      <w:r>
        <w:t>Эйлера.</w:t>
      </w:r>
      <w:r>
        <w:rPr>
          <w:spacing w:val="-2"/>
        </w:rPr>
        <w:t xml:space="preserve"> </w:t>
      </w:r>
      <w:r>
        <w:t>Формула</w:t>
      </w:r>
      <w:r>
        <w:rPr>
          <w:spacing w:val="-3"/>
        </w:rPr>
        <w:t xml:space="preserve"> </w:t>
      </w:r>
      <w:r>
        <w:t>сложения</w:t>
      </w:r>
      <w:r>
        <w:rPr>
          <w:spacing w:val="-2"/>
        </w:rPr>
        <w:t xml:space="preserve"> </w:t>
      </w:r>
      <w:r>
        <w:t>вероятностей.</w:t>
      </w:r>
    </w:p>
    <w:p w:rsidR="00E87DAD" w:rsidRDefault="00F431E1">
      <w:pPr>
        <w:pStyle w:val="a3"/>
        <w:spacing w:before="140"/>
        <w:ind w:left="1110" w:firstLine="0"/>
      </w:pPr>
      <w:r>
        <w:t>Условная</w:t>
      </w:r>
      <w:r>
        <w:rPr>
          <w:spacing w:val="-3"/>
        </w:rPr>
        <w:t xml:space="preserve"> </w:t>
      </w:r>
      <w:r>
        <w:t>вероятность.</w:t>
      </w:r>
      <w:r>
        <w:rPr>
          <w:spacing w:val="-1"/>
        </w:rPr>
        <w:t xml:space="preserve"> </w:t>
      </w:r>
      <w:r>
        <w:t>Умножение</w:t>
      </w:r>
      <w:r>
        <w:rPr>
          <w:spacing w:val="-4"/>
        </w:rPr>
        <w:t xml:space="preserve"> </w:t>
      </w:r>
      <w:r>
        <w:t>вероятностей.</w:t>
      </w:r>
      <w:r>
        <w:rPr>
          <w:spacing w:val="-3"/>
        </w:rPr>
        <w:t xml:space="preserve"> </w:t>
      </w:r>
      <w:r>
        <w:t>Дерево</w:t>
      </w:r>
      <w:r>
        <w:rPr>
          <w:spacing w:val="-2"/>
        </w:rPr>
        <w:t xml:space="preserve"> </w:t>
      </w:r>
      <w:r>
        <w:t>случайного</w:t>
      </w:r>
      <w:r>
        <w:rPr>
          <w:spacing w:val="-1"/>
        </w:rPr>
        <w:t xml:space="preserve"> </w:t>
      </w:r>
      <w:r>
        <w:t>эксперимента.</w:t>
      </w:r>
    </w:p>
    <w:p w:rsidR="00E87DAD" w:rsidRDefault="00F431E1">
      <w:pPr>
        <w:pStyle w:val="a3"/>
        <w:spacing w:before="136"/>
        <w:ind w:firstLine="0"/>
      </w:pPr>
      <w:r>
        <w:t>Формула</w:t>
      </w:r>
      <w:r>
        <w:rPr>
          <w:spacing w:val="-3"/>
        </w:rPr>
        <w:t xml:space="preserve"> </w:t>
      </w:r>
      <w:r>
        <w:t>полной</w:t>
      </w:r>
      <w:r>
        <w:rPr>
          <w:spacing w:val="-2"/>
        </w:rPr>
        <w:t xml:space="preserve"> </w:t>
      </w:r>
      <w:r>
        <w:t>вероятности.</w:t>
      </w:r>
      <w:r>
        <w:rPr>
          <w:spacing w:val="-2"/>
        </w:rPr>
        <w:t xml:space="preserve"> </w:t>
      </w:r>
      <w:r>
        <w:t>Независимые</w:t>
      </w:r>
      <w:r>
        <w:rPr>
          <w:spacing w:val="-4"/>
        </w:rPr>
        <w:t xml:space="preserve"> </w:t>
      </w:r>
      <w:r>
        <w:t>события.</w:t>
      </w:r>
    </w:p>
    <w:p w:rsidR="00E87DAD" w:rsidRDefault="00F431E1">
      <w:pPr>
        <w:pStyle w:val="a3"/>
        <w:spacing w:before="140"/>
        <w:ind w:left="1110" w:firstLine="0"/>
      </w:pPr>
      <w:r>
        <w:t>Комбинаторное</w:t>
      </w:r>
      <w:r>
        <w:rPr>
          <w:spacing w:val="9"/>
        </w:rPr>
        <w:t xml:space="preserve"> </w:t>
      </w:r>
      <w:r>
        <w:t>правило</w:t>
      </w:r>
      <w:r>
        <w:rPr>
          <w:spacing w:val="15"/>
        </w:rPr>
        <w:t xml:space="preserve"> </w:t>
      </w:r>
      <w:r>
        <w:t>умножения.</w:t>
      </w:r>
      <w:r>
        <w:rPr>
          <w:spacing w:val="12"/>
        </w:rPr>
        <w:t xml:space="preserve"> </w:t>
      </w:r>
      <w:r>
        <w:t>Перестановки</w:t>
      </w:r>
      <w:r>
        <w:rPr>
          <w:spacing w:val="15"/>
        </w:rPr>
        <w:t xml:space="preserve"> </w:t>
      </w:r>
      <w:r>
        <w:t>и</w:t>
      </w:r>
      <w:r>
        <w:rPr>
          <w:spacing w:val="13"/>
        </w:rPr>
        <w:t xml:space="preserve"> </w:t>
      </w:r>
      <w:r>
        <w:t>факториал.</w:t>
      </w:r>
      <w:r>
        <w:rPr>
          <w:spacing w:val="13"/>
        </w:rPr>
        <w:t xml:space="preserve"> </w:t>
      </w:r>
      <w:r>
        <w:t>Число</w:t>
      </w:r>
      <w:r>
        <w:rPr>
          <w:spacing w:val="12"/>
        </w:rPr>
        <w:t xml:space="preserve"> </w:t>
      </w:r>
      <w:r>
        <w:t>сочетаний.</w:t>
      </w:r>
    </w:p>
    <w:p w:rsidR="00E87DAD" w:rsidRDefault="00F431E1">
      <w:pPr>
        <w:pStyle w:val="a3"/>
        <w:spacing w:before="137"/>
        <w:ind w:firstLine="0"/>
      </w:pPr>
      <w:r>
        <w:t>Треугольник</w:t>
      </w:r>
      <w:r>
        <w:rPr>
          <w:spacing w:val="-4"/>
        </w:rPr>
        <w:t xml:space="preserve"> </w:t>
      </w:r>
      <w:r>
        <w:t>Паскаля.</w:t>
      </w:r>
      <w:r>
        <w:rPr>
          <w:spacing w:val="-3"/>
        </w:rPr>
        <w:t xml:space="preserve"> </w:t>
      </w:r>
      <w:r>
        <w:t>Формула</w:t>
      </w:r>
      <w:r>
        <w:rPr>
          <w:spacing w:val="-4"/>
        </w:rPr>
        <w:t xml:space="preserve"> </w:t>
      </w:r>
      <w:r>
        <w:t>бинома</w:t>
      </w:r>
      <w:r>
        <w:rPr>
          <w:spacing w:val="-4"/>
        </w:rPr>
        <w:t xml:space="preserve"> </w:t>
      </w:r>
      <w:r>
        <w:t>Ньютона.</w:t>
      </w:r>
    </w:p>
    <w:p w:rsidR="00E87DAD" w:rsidRDefault="00F431E1">
      <w:pPr>
        <w:pStyle w:val="a3"/>
        <w:spacing w:before="139" w:line="360" w:lineRule="auto"/>
        <w:ind w:right="555"/>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Бернулли.</w:t>
      </w:r>
    </w:p>
    <w:p w:rsidR="00E87DAD" w:rsidRDefault="00F431E1">
      <w:pPr>
        <w:pStyle w:val="a3"/>
        <w:spacing w:line="275" w:lineRule="exact"/>
        <w:ind w:left="1110" w:firstLine="0"/>
      </w:pPr>
      <w:r>
        <w:t>Случайная</w:t>
      </w:r>
      <w:r>
        <w:rPr>
          <w:spacing w:val="52"/>
        </w:rPr>
        <w:t xml:space="preserve"> </w:t>
      </w:r>
      <w:r>
        <w:t>величина.</w:t>
      </w:r>
      <w:r>
        <w:rPr>
          <w:spacing w:val="111"/>
        </w:rPr>
        <w:t xml:space="preserve"> </w:t>
      </w:r>
      <w:r>
        <w:t>Распределение</w:t>
      </w:r>
      <w:r>
        <w:rPr>
          <w:spacing w:val="110"/>
        </w:rPr>
        <w:t xml:space="preserve"> </w:t>
      </w:r>
      <w:r>
        <w:t>вероятностей.</w:t>
      </w:r>
      <w:r>
        <w:rPr>
          <w:spacing w:val="111"/>
        </w:rPr>
        <w:t xml:space="preserve"> </w:t>
      </w:r>
      <w:r>
        <w:t>Диаграмма</w:t>
      </w:r>
      <w:r>
        <w:rPr>
          <w:spacing w:val="112"/>
        </w:rPr>
        <w:t xml:space="preserve"> </w:t>
      </w:r>
      <w:r>
        <w:t>распределения.</w:t>
      </w:r>
    </w:p>
    <w:p w:rsidR="00E87DAD" w:rsidRDefault="00F431E1">
      <w:pPr>
        <w:pStyle w:val="a3"/>
        <w:spacing w:before="140"/>
        <w:ind w:firstLine="0"/>
        <w:jc w:val="left"/>
      </w:pPr>
      <w:r>
        <w:t>Примеры</w:t>
      </w:r>
      <w:r>
        <w:rPr>
          <w:spacing w:val="-3"/>
        </w:rPr>
        <w:t xml:space="preserve"> </w:t>
      </w:r>
      <w:r>
        <w:t>распределений,</w:t>
      </w:r>
      <w:r>
        <w:rPr>
          <w:spacing w:val="-3"/>
        </w:rPr>
        <w:t xml:space="preserve"> </w:t>
      </w:r>
      <w:r>
        <w:t>в</w:t>
      </w:r>
      <w:r>
        <w:rPr>
          <w:spacing w:val="-4"/>
        </w:rPr>
        <w:t xml:space="preserve"> </w:t>
      </w:r>
      <w:r>
        <w:t>том</w:t>
      </w:r>
      <w:r>
        <w:rPr>
          <w:spacing w:val="-2"/>
        </w:rPr>
        <w:t xml:space="preserve"> </w:t>
      </w:r>
      <w:r>
        <w:t>числе,</w:t>
      </w:r>
      <w:r>
        <w:rPr>
          <w:spacing w:val="-2"/>
        </w:rPr>
        <w:t xml:space="preserve"> </w:t>
      </w:r>
      <w:r>
        <w:t>геометрическое</w:t>
      </w:r>
      <w:r>
        <w:rPr>
          <w:spacing w:val="-4"/>
        </w:rPr>
        <w:t xml:space="preserve"> </w:t>
      </w:r>
      <w:r>
        <w:t>и</w:t>
      </w:r>
      <w:r>
        <w:rPr>
          <w:spacing w:val="-3"/>
        </w:rPr>
        <w:t xml:space="preserve"> </w:t>
      </w:r>
      <w:r>
        <w:t>биномиальное.</w:t>
      </w:r>
    </w:p>
    <w:p w:rsidR="00E87DAD" w:rsidRDefault="00F431E1" w:rsidP="007F1D2C">
      <w:pPr>
        <w:pStyle w:val="a4"/>
        <w:numPr>
          <w:ilvl w:val="2"/>
          <w:numId w:val="104"/>
        </w:numPr>
        <w:tabs>
          <w:tab w:val="left" w:pos="1950"/>
        </w:tabs>
        <w:spacing w:before="137"/>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E87DAD" w:rsidRDefault="00F431E1">
      <w:pPr>
        <w:pStyle w:val="a3"/>
        <w:tabs>
          <w:tab w:val="left" w:pos="1780"/>
          <w:tab w:val="left" w:pos="2379"/>
          <w:tab w:val="left" w:pos="3145"/>
          <w:tab w:val="left" w:pos="4254"/>
          <w:tab w:val="left" w:pos="5141"/>
          <w:tab w:val="left" w:pos="5623"/>
          <w:tab w:val="left" w:pos="6450"/>
          <w:tab w:val="left" w:pos="6793"/>
          <w:tab w:val="left" w:pos="7438"/>
          <w:tab w:val="left" w:pos="8688"/>
          <w:tab w:val="left" w:pos="8848"/>
        </w:tabs>
        <w:spacing w:before="139" w:line="360" w:lineRule="auto"/>
        <w:ind w:right="548"/>
        <w:jc w:val="right"/>
      </w:pPr>
      <w:r>
        <w:t>Числовые</w:t>
      </w:r>
      <w:r>
        <w:tab/>
        <w:t>характеристики</w:t>
      </w:r>
      <w:r>
        <w:tab/>
        <w:t>случайных</w:t>
      </w:r>
      <w:r>
        <w:tab/>
        <w:t>величин:</w:t>
      </w:r>
      <w:r>
        <w:tab/>
        <w:t>математическое</w:t>
      </w:r>
      <w:r>
        <w:tab/>
        <w:t>ожидание,</w:t>
      </w:r>
      <w:r>
        <w:rPr>
          <w:spacing w:val="-57"/>
        </w:rPr>
        <w:t xml:space="preserve"> </w:t>
      </w:r>
      <w:r>
        <w:t>дисперсия</w:t>
      </w:r>
      <w:r>
        <w:rPr>
          <w:spacing w:val="4"/>
        </w:rPr>
        <w:t xml:space="preserve"> </w:t>
      </w:r>
      <w:r>
        <w:t>и</w:t>
      </w:r>
      <w:r>
        <w:rPr>
          <w:spacing w:val="5"/>
        </w:rPr>
        <w:t xml:space="preserve"> </w:t>
      </w:r>
      <w:r>
        <w:t>стандартное</w:t>
      </w:r>
      <w:r>
        <w:rPr>
          <w:spacing w:val="3"/>
        </w:rPr>
        <w:t xml:space="preserve"> </w:t>
      </w:r>
      <w:r>
        <w:t>отклонение.</w:t>
      </w:r>
      <w:r>
        <w:rPr>
          <w:spacing w:val="4"/>
        </w:rPr>
        <w:t xml:space="preserve"> </w:t>
      </w:r>
      <w:r>
        <w:t>Примеры</w:t>
      </w:r>
      <w:r>
        <w:rPr>
          <w:spacing w:val="4"/>
        </w:rPr>
        <w:t xml:space="preserve"> </w:t>
      </w:r>
      <w:r>
        <w:t>применения</w:t>
      </w:r>
      <w:r>
        <w:rPr>
          <w:spacing w:val="4"/>
        </w:rPr>
        <w:t xml:space="preserve"> </w:t>
      </w:r>
      <w:r>
        <w:t>математического</w:t>
      </w:r>
      <w:r>
        <w:rPr>
          <w:spacing w:val="4"/>
        </w:rPr>
        <w:t xml:space="preserve"> </w:t>
      </w:r>
      <w:r>
        <w:t>ожидания,</w:t>
      </w:r>
      <w:r>
        <w:rPr>
          <w:spacing w:val="4"/>
        </w:rPr>
        <w:t xml:space="preserve"> </w:t>
      </w:r>
      <w:r>
        <w:t>в</w:t>
      </w:r>
      <w:r>
        <w:rPr>
          <w:spacing w:val="-57"/>
        </w:rPr>
        <w:t xml:space="preserve"> </w:t>
      </w:r>
      <w:r>
        <w:t>том</w:t>
      </w:r>
      <w:r>
        <w:rPr>
          <w:spacing w:val="40"/>
        </w:rPr>
        <w:t xml:space="preserve"> </w:t>
      </w:r>
      <w:r>
        <w:t>числе</w:t>
      </w:r>
      <w:r>
        <w:rPr>
          <w:spacing w:val="40"/>
        </w:rPr>
        <w:t xml:space="preserve"> </w:t>
      </w:r>
      <w:r>
        <w:t>в</w:t>
      </w:r>
      <w:r>
        <w:rPr>
          <w:spacing w:val="40"/>
        </w:rPr>
        <w:t xml:space="preserve"> </w:t>
      </w:r>
      <w:r>
        <w:t>задачах</w:t>
      </w:r>
      <w:r>
        <w:rPr>
          <w:spacing w:val="43"/>
        </w:rPr>
        <w:t xml:space="preserve"> </w:t>
      </w:r>
      <w:r>
        <w:t>из</w:t>
      </w:r>
      <w:r>
        <w:rPr>
          <w:spacing w:val="41"/>
        </w:rPr>
        <w:t xml:space="preserve"> </w:t>
      </w:r>
      <w:r>
        <w:t>повседневной</w:t>
      </w:r>
      <w:r>
        <w:rPr>
          <w:spacing w:val="41"/>
        </w:rPr>
        <w:t xml:space="preserve"> </w:t>
      </w:r>
      <w:r>
        <w:t>жизни.</w:t>
      </w:r>
      <w:r>
        <w:rPr>
          <w:spacing w:val="38"/>
        </w:rPr>
        <w:t xml:space="preserve"> </w:t>
      </w:r>
      <w:r>
        <w:t>Математическое</w:t>
      </w:r>
      <w:r>
        <w:rPr>
          <w:spacing w:val="42"/>
        </w:rPr>
        <w:t xml:space="preserve"> </w:t>
      </w:r>
      <w:r>
        <w:t>ожидание</w:t>
      </w:r>
      <w:r>
        <w:rPr>
          <w:spacing w:val="40"/>
        </w:rPr>
        <w:t xml:space="preserve"> </w:t>
      </w:r>
      <w:r>
        <w:t>бинарной</w:t>
      </w:r>
      <w:r>
        <w:rPr>
          <w:spacing w:val="-57"/>
        </w:rPr>
        <w:t xml:space="preserve"> </w:t>
      </w:r>
      <w:r>
        <w:t>случайной</w:t>
      </w:r>
      <w:r>
        <w:tab/>
        <w:t>величины.</w:t>
      </w:r>
      <w:r>
        <w:tab/>
        <w:t>Математическое</w:t>
      </w:r>
      <w:r>
        <w:tab/>
        <w:t>ожидание</w:t>
      </w:r>
      <w:r>
        <w:tab/>
        <w:t>суммы</w:t>
      </w:r>
      <w:r>
        <w:tab/>
        <w:t>случайных</w:t>
      </w:r>
      <w:r>
        <w:tab/>
      </w:r>
      <w:r>
        <w:tab/>
        <w:t>величин.</w:t>
      </w:r>
      <w:r>
        <w:rPr>
          <w:spacing w:val="-57"/>
        </w:rPr>
        <w:t xml:space="preserve"> </w:t>
      </w:r>
      <w:r>
        <w:t>Математическое</w:t>
      </w:r>
      <w:r>
        <w:rPr>
          <w:spacing w:val="-5"/>
        </w:rPr>
        <w:t xml:space="preserve"> </w:t>
      </w:r>
      <w:r>
        <w:t>ожидание</w:t>
      </w:r>
      <w:r>
        <w:rPr>
          <w:spacing w:val="-4"/>
        </w:rPr>
        <w:t xml:space="preserve"> </w:t>
      </w:r>
      <w:r>
        <w:t>и</w:t>
      </w:r>
      <w:r>
        <w:rPr>
          <w:spacing w:val="-4"/>
        </w:rPr>
        <w:t xml:space="preserve"> </w:t>
      </w:r>
      <w:r>
        <w:t>дисперсия</w:t>
      </w:r>
      <w:r>
        <w:rPr>
          <w:spacing w:val="-3"/>
        </w:rPr>
        <w:t xml:space="preserve"> </w:t>
      </w:r>
      <w:r>
        <w:t>геометрического</w:t>
      </w:r>
      <w:r>
        <w:rPr>
          <w:spacing w:val="-4"/>
        </w:rPr>
        <w:t xml:space="preserve"> </w:t>
      </w:r>
      <w:r>
        <w:t>и</w:t>
      </w:r>
      <w:r>
        <w:rPr>
          <w:spacing w:val="-3"/>
        </w:rPr>
        <w:t xml:space="preserve"> </w:t>
      </w:r>
      <w:r>
        <w:t>биномиального</w:t>
      </w:r>
      <w:r>
        <w:rPr>
          <w:spacing w:val="-4"/>
        </w:rPr>
        <w:t xml:space="preserve"> </w:t>
      </w:r>
      <w:r>
        <w:t>распределений.</w:t>
      </w:r>
    </w:p>
    <w:p w:rsidR="00E87DAD" w:rsidRDefault="00F431E1">
      <w:pPr>
        <w:pStyle w:val="a3"/>
        <w:spacing w:line="362" w:lineRule="auto"/>
        <w:ind w:right="548"/>
      </w:pPr>
      <w:r>
        <w:t>Закон больших чисел и его роль в науке, природе и обществе. Выборочный метод</w:t>
      </w:r>
      <w:r>
        <w:rPr>
          <w:spacing w:val="1"/>
        </w:rPr>
        <w:t xml:space="preserve"> </w:t>
      </w:r>
      <w:r>
        <w:t>исследований.</w:t>
      </w:r>
    </w:p>
    <w:p w:rsidR="00E87DAD" w:rsidRDefault="00F431E1">
      <w:pPr>
        <w:pStyle w:val="a3"/>
        <w:spacing w:line="360" w:lineRule="auto"/>
        <w:ind w:right="553"/>
      </w:pPr>
      <w:r>
        <w:t>Примеры непрерывных случайных величин. Понятие о плотности распределения.</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Понятие</w:t>
      </w:r>
      <w:r>
        <w:rPr>
          <w:spacing w:val="1"/>
        </w:rPr>
        <w:t xml:space="preserve"> </w:t>
      </w:r>
      <w:r>
        <w:t>о</w:t>
      </w:r>
      <w:r>
        <w:rPr>
          <w:spacing w:val="1"/>
        </w:rPr>
        <w:t xml:space="preserve"> </w:t>
      </w:r>
      <w:r>
        <w:t>нормальном</w:t>
      </w:r>
      <w:r>
        <w:rPr>
          <w:spacing w:val="1"/>
        </w:rPr>
        <w:t xml:space="preserve"> </w:t>
      </w:r>
      <w:r>
        <w:t>распределении.</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 на</w:t>
      </w:r>
      <w:r>
        <w:rPr>
          <w:spacing w:val="1"/>
          <w:sz w:val="24"/>
        </w:rPr>
        <w:t xml:space="preserve"> </w:t>
      </w:r>
      <w:r>
        <w:rPr>
          <w:sz w:val="24"/>
        </w:rPr>
        <w:t>базовом уровне на уровне среднего общего образования ориентированы на достижение</w:t>
      </w:r>
      <w:r>
        <w:rPr>
          <w:spacing w:val="1"/>
          <w:sz w:val="24"/>
        </w:rPr>
        <w:t xml:space="preserve"> </w:t>
      </w:r>
      <w:r>
        <w:rPr>
          <w:sz w:val="24"/>
        </w:rPr>
        <w:t>уровня</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проблем</w:t>
      </w:r>
      <w:r>
        <w:rPr>
          <w:spacing w:val="-3"/>
          <w:sz w:val="24"/>
        </w:rPr>
        <w:t xml:space="preserve"> </w:t>
      </w:r>
      <w:r>
        <w:rPr>
          <w:sz w:val="24"/>
        </w:rPr>
        <w:t>в</w:t>
      </w:r>
      <w:r>
        <w:rPr>
          <w:spacing w:val="-2"/>
          <w:sz w:val="24"/>
        </w:rPr>
        <w:t xml:space="preserve"> </w:t>
      </w:r>
      <w:r>
        <w:rPr>
          <w:sz w:val="24"/>
        </w:rPr>
        <w:t>реальной</w:t>
      </w:r>
      <w:r>
        <w:rPr>
          <w:spacing w:val="-1"/>
          <w:sz w:val="24"/>
        </w:rPr>
        <w:t xml:space="preserve"> </w:t>
      </w:r>
      <w:r>
        <w:rPr>
          <w:sz w:val="24"/>
        </w:rPr>
        <w:t>жизни</w:t>
      </w:r>
      <w:r>
        <w:rPr>
          <w:spacing w:val="-3"/>
          <w:sz w:val="24"/>
        </w:rPr>
        <w:t xml:space="preserve"> </w:t>
      </w:r>
      <w:r>
        <w:rPr>
          <w:sz w:val="24"/>
        </w:rPr>
        <w:t>и</w:t>
      </w:r>
      <w:r>
        <w:rPr>
          <w:spacing w:val="-1"/>
          <w:sz w:val="24"/>
        </w:rPr>
        <w:t xml:space="preserve"> </w:t>
      </w:r>
      <w:r>
        <w:rPr>
          <w:sz w:val="24"/>
        </w:rPr>
        <w:t>создание условий</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общекультурного</w:t>
      </w:r>
      <w:r>
        <w:rPr>
          <w:spacing w:val="-2"/>
          <w:sz w:val="24"/>
        </w:rPr>
        <w:t xml:space="preserve"> </w:t>
      </w:r>
      <w:r>
        <w:rPr>
          <w:sz w:val="24"/>
        </w:rPr>
        <w:t>развития.</w:t>
      </w:r>
    </w:p>
    <w:p w:rsidR="00E87DAD" w:rsidRDefault="00F431E1" w:rsidP="007F1D2C">
      <w:pPr>
        <w:pStyle w:val="a4"/>
        <w:numPr>
          <w:ilvl w:val="3"/>
          <w:numId w:val="104"/>
        </w:numPr>
        <w:tabs>
          <w:tab w:val="left" w:pos="2131"/>
        </w:tabs>
        <w:ind w:left="2130"/>
        <w:jc w:val="both"/>
        <w:rPr>
          <w:sz w:val="24"/>
        </w:rPr>
      </w:pPr>
      <w:r>
        <w:rPr>
          <w:sz w:val="24"/>
        </w:rPr>
        <w:t xml:space="preserve">Предметные  </w:t>
      </w:r>
      <w:r>
        <w:rPr>
          <w:spacing w:val="41"/>
          <w:sz w:val="24"/>
        </w:rPr>
        <w:t xml:space="preserve"> </w:t>
      </w:r>
      <w:r>
        <w:rPr>
          <w:sz w:val="24"/>
        </w:rPr>
        <w:t xml:space="preserve">результаты   </w:t>
      </w:r>
      <w:r>
        <w:rPr>
          <w:spacing w:val="39"/>
          <w:sz w:val="24"/>
        </w:rPr>
        <w:t xml:space="preserve"> </w:t>
      </w:r>
      <w:r>
        <w:rPr>
          <w:sz w:val="24"/>
        </w:rPr>
        <w:t xml:space="preserve">по   </w:t>
      </w:r>
      <w:r>
        <w:rPr>
          <w:spacing w:val="39"/>
          <w:sz w:val="24"/>
        </w:rPr>
        <w:t xml:space="preserve"> </w:t>
      </w:r>
      <w:r>
        <w:rPr>
          <w:sz w:val="24"/>
        </w:rPr>
        <w:t xml:space="preserve">отдельным   </w:t>
      </w:r>
      <w:r>
        <w:rPr>
          <w:spacing w:val="38"/>
          <w:sz w:val="24"/>
        </w:rPr>
        <w:t xml:space="preserve"> </w:t>
      </w:r>
      <w:r>
        <w:rPr>
          <w:sz w:val="24"/>
        </w:rPr>
        <w:t xml:space="preserve">темам   </w:t>
      </w:r>
      <w:r>
        <w:rPr>
          <w:spacing w:val="45"/>
          <w:sz w:val="24"/>
        </w:rPr>
        <w:t xml:space="preserve"> </w:t>
      </w:r>
      <w:r>
        <w:rPr>
          <w:sz w:val="24"/>
        </w:rPr>
        <w:t xml:space="preserve">учебного   </w:t>
      </w:r>
      <w:r>
        <w:rPr>
          <w:spacing w:val="39"/>
          <w:sz w:val="24"/>
        </w:rPr>
        <w:t xml:space="preserve"> </w:t>
      </w:r>
      <w:r>
        <w:rPr>
          <w:sz w:val="24"/>
        </w:rPr>
        <w:t>курса</w:t>
      </w:r>
    </w:p>
    <w:p w:rsidR="00E87DAD" w:rsidRDefault="00F431E1">
      <w:pPr>
        <w:pStyle w:val="a3"/>
        <w:spacing w:before="133" w:line="360" w:lineRule="auto"/>
        <w:ind w:left="1110" w:right="2499" w:hanging="708"/>
      </w:pPr>
      <w:r>
        <w:t>«Вероятность и статистика». К концу 10 класса обучающийся научится:</w:t>
      </w:r>
      <w:r>
        <w:rPr>
          <w:spacing w:val="-57"/>
        </w:rPr>
        <w:t xml:space="preserve"> </w:t>
      </w:r>
      <w:r>
        <w:t>читать и строить</w:t>
      </w:r>
      <w:r>
        <w:rPr>
          <w:spacing w:val="-1"/>
        </w:rPr>
        <w:t xml:space="preserve"> </w:t>
      </w:r>
      <w:r>
        <w:t>таблицы и</w:t>
      </w:r>
      <w:r>
        <w:rPr>
          <w:spacing w:val="-1"/>
        </w:rPr>
        <w:t xml:space="preserve"> </w:t>
      </w:r>
      <w:r>
        <w:t>диаграммы;</w:t>
      </w:r>
    </w:p>
    <w:p w:rsidR="00E87DAD" w:rsidRDefault="00F431E1">
      <w:pPr>
        <w:pStyle w:val="a3"/>
        <w:spacing w:line="360" w:lineRule="auto"/>
        <w:ind w:right="554"/>
      </w:pPr>
      <w:r>
        <w:t>оперировать</w:t>
      </w:r>
      <w:r>
        <w:rPr>
          <w:spacing w:val="1"/>
        </w:rPr>
        <w:t xml:space="preserve"> </w:t>
      </w:r>
      <w:r>
        <w:t>понятиями: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наименьшее</w:t>
      </w:r>
      <w:r>
        <w:rPr>
          <w:spacing w:val="-2"/>
        </w:rPr>
        <w:t xml:space="preserve"> </w:t>
      </w:r>
      <w:r>
        <w:t>значение, размах</w:t>
      </w:r>
      <w:r>
        <w:rPr>
          <w:spacing w:val="2"/>
        </w:rPr>
        <w:t xml:space="preserve"> </w:t>
      </w:r>
      <w:r>
        <w:t>массива</w:t>
      </w:r>
      <w:r>
        <w:rPr>
          <w:spacing w:val="-3"/>
        </w:rPr>
        <w:t xml:space="preserve"> </w:t>
      </w:r>
      <w:r>
        <w:t>числовых</w:t>
      </w:r>
      <w:r>
        <w:rPr>
          <w:spacing w:val="1"/>
        </w:rPr>
        <w:t xml:space="preserve"> </w:t>
      </w:r>
      <w:r>
        <w:t>данных;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pPr>
      <w:r>
        <w:lastRenderedPageBreak/>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 событие (элементарный исход) случайного опыта, находить вероятности в</w:t>
      </w:r>
      <w:r>
        <w:rPr>
          <w:spacing w:val="1"/>
        </w:rPr>
        <w:t xml:space="preserve"> </w:t>
      </w:r>
      <w:r>
        <w:t>опытах с равновозможными случайными событиями, находить и сравнивать вероятности</w:t>
      </w:r>
      <w:r>
        <w:rPr>
          <w:spacing w:val="1"/>
        </w:rPr>
        <w:t xml:space="preserve"> </w:t>
      </w:r>
      <w:r>
        <w:t>событий</w:t>
      </w:r>
      <w:r>
        <w:rPr>
          <w:spacing w:val="-1"/>
        </w:rPr>
        <w:t xml:space="preserve"> </w:t>
      </w:r>
      <w:r>
        <w:t>в</w:t>
      </w:r>
      <w:r>
        <w:rPr>
          <w:spacing w:val="-1"/>
        </w:rPr>
        <w:t xml:space="preserve"> </w:t>
      </w:r>
      <w:r>
        <w:t>изученных</w:t>
      </w:r>
      <w:r>
        <w:rPr>
          <w:spacing w:val="1"/>
        </w:rPr>
        <w:t xml:space="preserve"> </w:t>
      </w:r>
      <w:r>
        <w:t>случайных</w:t>
      </w:r>
      <w:r>
        <w:rPr>
          <w:spacing w:val="1"/>
        </w:rPr>
        <w:t xml:space="preserve"> </w:t>
      </w:r>
      <w:r>
        <w:t>экспериментах;</w:t>
      </w:r>
    </w:p>
    <w:p w:rsidR="00E87DAD" w:rsidRDefault="00F431E1">
      <w:pPr>
        <w:pStyle w:val="a3"/>
        <w:spacing w:before="1" w:line="360" w:lineRule="auto"/>
        <w:ind w:right="554"/>
      </w:pPr>
      <w:r>
        <w:t>находить и формулировать события: пересечение и объединение данных 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событию,</w:t>
      </w:r>
      <w:r>
        <w:rPr>
          <w:spacing w:val="1"/>
        </w:rPr>
        <w:t xml:space="preserve"> </w:t>
      </w:r>
      <w:r>
        <w:t>пользоваться</w:t>
      </w:r>
      <w:r>
        <w:rPr>
          <w:spacing w:val="1"/>
        </w:rPr>
        <w:t xml:space="preserve"> </w:t>
      </w:r>
      <w:r>
        <w:t>диаграммами</w:t>
      </w:r>
      <w:r>
        <w:rPr>
          <w:spacing w:val="1"/>
        </w:rPr>
        <w:t xml:space="preserve"> </w:t>
      </w:r>
      <w:r>
        <w:t>Эйлера</w:t>
      </w:r>
      <w:r>
        <w:rPr>
          <w:spacing w:val="1"/>
        </w:rPr>
        <w:t xml:space="preserve"> </w:t>
      </w:r>
      <w:r>
        <w:t>и</w:t>
      </w:r>
      <w:r>
        <w:rPr>
          <w:spacing w:val="1"/>
        </w:rPr>
        <w:t xml:space="preserve"> </w:t>
      </w:r>
      <w:r>
        <w:t>формулой сложения вероятностей при решении задач;</w:t>
      </w:r>
    </w:p>
    <w:p w:rsidR="00E87DAD" w:rsidRDefault="00F431E1">
      <w:pPr>
        <w:pStyle w:val="a3"/>
        <w:spacing w:line="360" w:lineRule="auto"/>
        <w:ind w:right="554"/>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w:t>
      </w:r>
      <w:r>
        <w:rPr>
          <w:spacing w:val="-1"/>
        </w:rPr>
        <w:t xml:space="preserve"> </w:t>
      </w:r>
      <w:r>
        <w:t>с</w:t>
      </w:r>
      <w:r>
        <w:rPr>
          <w:spacing w:val="-2"/>
        </w:rPr>
        <w:t xml:space="preserve"> </w:t>
      </w:r>
      <w:r>
        <w:t>помощью</w:t>
      </w:r>
      <w:r>
        <w:rPr>
          <w:spacing w:val="-1"/>
        </w:rPr>
        <w:t xml:space="preserve"> </w:t>
      </w:r>
      <w:r>
        <w:t>правила умножения,</w:t>
      </w:r>
      <w:r>
        <w:rPr>
          <w:spacing w:val="-1"/>
        </w:rPr>
        <w:t xml:space="preserve"> </w:t>
      </w:r>
      <w:r>
        <w:t>с</w:t>
      </w:r>
      <w:r>
        <w:rPr>
          <w:spacing w:val="-2"/>
        </w:rPr>
        <w:t xml:space="preserve"> </w:t>
      </w:r>
      <w:r>
        <w:t>помощью</w:t>
      </w:r>
      <w:r>
        <w:rPr>
          <w:spacing w:val="-1"/>
        </w:rPr>
        <w:t xml:space="preserve"> </w:t>
      </w:r>
      <w:r>
        <w:t>дерева</w:t>
      </w:r>
      <w:r>
        <w:rPr>
          <w:spacing w:val="-3"/>
        </w:rPr>
        <w:t xml:space="preserve"> </w:t>
      </w:r>
      <w:r>
        <w:t>случайного</w:t>
      </w:r>
      <w:r>
        <w:rPr>
          <w:spacing w:val="-1"/>
        </w:rPr>
        <w:t xml:space="preserve"> </w:t>
      </w:r>
      <w:r>
        <w:t>опыта;</w:t>
      </w:r>
    </w:p>
    <w:p w:rsidR="00E87DAD" w:rsidRDefault="00F431E1">
      <w:pPr>
        <w:pStyle w:val="a3"/>
        <w:ind w:left="1110" w:firstLine="0"/>
      </w:pPr>
      <w:r>
        <w:t>применять</w:t>
      </w:r>
      <w:r>
        <w:rPr>
          <w:spacing w:val="-5"/>
        </w:rPr>
        <w:t xml:space="preserve"> </w:t>
      </w:r>
      <w:r>
        <w:t>комбинаторное</w:t>
      </w:r>
      <w:r>
        <w:rPr>
          <w:spacing w:val="-4"/>
        </w:rPr>
        <w:t xml:space="preserve"> </w:t>
      </w:r>
      <w:r>
        <w:t>правило</w:t>
      </w:r>
      <w:r>
        <w:rPr>
          <w:spacing w:val="-2"/>
        </w:rPr>
        <w:t xml:space="preserve"> </w:t>
      </w:r>
      <w:r>
        <w:t>умножения</w:t>
      </w:r>
      <w:r>
        <w:rPr>
          <w:spacing w:val="-3"/>
        </w:rPr>
        <w:t xml:space="preserve"> </w:t>
      </w:r>
      <w:r>
        <w:t>при</w:t>
      </w:r>
      <w:r>
        <w:rPr>
          <w:spacing w:val="-4"/>
        </w:rPr>
        <w:t xml:space="preserve"> </w:t>
      </w:r>
      <w:r>
        <w:t>решении</w:t>
      </w:r>
      <w:r>
        <w:rPr>
          <w:spacing w:val="-3"/>
        </w:rPr>
        <w:t xml:space="preserve"> </w:t>
      </w:r>
      <w:r>
        <w:t>задач;</w:t>
      </w:r>
    </w:p>
    <w:p w:rsidR="00E87DAD" w:rsidRDefault="00F431E1">
      <w:pPr>
        <w:pStyle w:val="a3"/>
        <w:spacing w:before="136" w:line="360" w:lineRule="auto"/>
        <w:ind w:right="552"/>
      </w:pPr>
      <w:r>
        <w:t>оперировать</w:t>
      </w:r>
      <w:r>
        <w:rPr>
          <w:spacing w:val="1"/>
        </w:rPr>
        <w:t xml:space="preserve"> </w:t>
      </w:r>
      <w:r>
        <w:t>понятиями:</w:t>
      </w:r>
      <w:r>
        <w:rPr>
          <w:spacing w:val="1"/>
        </w:rPr>
        <w:t xml:space="preserve"> </w:t>
      </w:r>
      <w:r>
        <w:t>испытание,</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 успеха,</w:t>
      </w:r>
      <w:r>
        <w:rPr>
          <w:spacing w:val="-1"/>
        </w:rPr>
        <w:t xml:space="preserve"> </w:t>
      </w:r>
      <w:r>
        <w:t>находить вероятности событий</w:t>
      </w:r>
      <w:r>
        <w:rPr>
          <w:spacing w:val="-1"/>
        </w:rPr>
        <w:t xml:space="preserve"> </w:t>
      </w:r>
      <w:r>
        <w:t>в</w:t>
      </w:r>
      <w:r>
        <w:rPr>
          <w:spacing w:val="-2"/>
        </w:rPr>
        <w:t xml:space="preserve"> </w:t>
      </w:r>
      <w:r>
        <w:t>серии</w:t>
      </w:r>
      <w:r>
        <w:rPr>
          <w:spacing w:val="-1"/>
        </w:rPr>
        <w:t xml:space="preserve"> </w:t>
      </w:r>
      <w:r>
        <w:t>испытаний</w:t>
      </w:r>
      <w:r>
        <w:rPr>
          <w:spacing w:val="-1"/>
        </w:rPr>
        <w:t xml:space="preserve"> </w:t>
      </w:r>
      <w:r>
        <w:t>Бернулли;</w:t>
      </w:r>
    </w:p>
    <w:p w:rsidR="00E87DAD" w:rsidRDefault="00F431E1">
      <w:pPr>
        <w:pStyle w:val="a3"/>
        <w:spacing w:before="1" w:line="360" w:lineRule="auto"/>
        <w:ind w:right="548"/>
      </w:pP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2"/>
        </w:rPr>
        <w:t xml:space="preserve"> </w:t>
      </w:r>
      <w:r>
        <w:t>распределения.</w:t>
      </w:r>
    </w:p>
    <w:p w:rsidR="00E87DAD" w:rsidRDefault="00F431E1" w:rsidP="007F1D2C">
      <w:pPr>
        <w:pStyle w:val="a4"/>
        <w:numPr>
          <w:ilvl w:val="3"/>
          <w:numId w:val="104"/>
        </w:numPr>
        <w:tabs>
          <w:tab w:val="left" w:pos="2131"/>
        </w:tabs>
        <w:spacing w:before="1"/>
        <w:ind w:left="2130"/>
        <w:jc w:val="both"/>
        <w:rPr>
          <w:sz w:val="24"/>
        </w:rPr>
      </w:pPr>
      <w:r>
        <w:rPr>
          <w:sz w:val="24"/>
        </w:rPr>
        <w:t xml:space="preserve">Предметные  </w:t>
      </w:r>
      <w:r>
        <w:rPr>
          <w:spacing w:val="41"/>
          <w:sz w:val="24"/>
        </w:rPr>
        <w:t xml:space="preserve"> </w:t>
      </w:r>
      <w:r>
        <w:rPr>
          <w:sz w:val="24"/>
        </w:rPr>
        <w:t xml:space="preserve">результаты   </w:t>
      </w:r>
      <w:r>
        <w:rPr>
          <w:spacing w:val="39"/>
          <w:sz w:val="24"/>
        </w:rPr>
        <w:t xml:space="preserve"> </w:t>
      </w:r>
      <w:r>
        <w:rPr>
          <w:sz w:val="24"/>
        </w:rPr>
        <w:t xml:space="preserve">по   </w:t>
      </w:r>
      <w:r>
        <w:rPr>
          <w:spacing w:val="39"/>
          <w:sz w:val="24"/>
        </w:rPr>
        <w:t xml:space="preserve"> </w:t>
      </w:r>
      <w:r>
        <w:rPr>
          <w:sz w:val="24"/>
        </w:rPr>
        <w:t xml:space="preserve">отдельным   </w:t>
      </w:r>
      <w:r>
        <w:rPr>
          <w:spacing w:val="38"/>
          <w:sz w:val="24"/>
        </w:rPr>
        <w:t xml:space="preserve"> </w:t>
      </w:r>
      <w:r>
        <w:rPr>
          <w:sz w:val="24"/>
        </w:rPr>
        <w:t xml:space="preserve">темам   </w:t>
      </w:r>
      <w:r>
        <w:rPr>
          <w:spacing w:val="45"/>
          <w:sz w:val="24"/>
        </w:rPr>
        <w:t xml:space="preserve"> </w:t>
      </w:r>
      <w:r>
        <w:rPr>
          <w:sz w:val="24"/>
        </w:rPr>
        <w:t xml:space="preserve">учебного   </w:t>
      </w:r>
      <w:r>
        <w:rPr>
          <w:spacing w:val="39"/>
          <w:sz w:val="24"/>
        </w:rPr>
        <w:t xml:space="preserve"> </w:t>
      </w:r>
      <w:r>
        <w:rPr>
          <w:sz w:val="24"/>
        </w:rPr>
        <w:t>курса</w:t>
      </w:r>
    </w:p>
    <w:p w:rsidR="00E87DAD" w:rsidRDefault="00F431E1">
      <w:pPr>
        <w:pStyle w:val="a3"/>
        <w:spacing w:before="137"/>
        <w:ind w:firstLine="0"/>
      </w:pPr>
      <w:r>
        <w:t>«Вероятность</w:t>
      </w:r>
      <w:r>
        <w:rPr>
          <w:spacing w:val="-2"/>
        </w:rPr>
        <w:t xml:space="preserve"> </w:t>
      </w:r>
      <w:r>
        <w:t>и</w:t>
      </w:r>
      <w:r>
        <w:rPr>
          <w:spacing w:val="-2"/>
        </w:rPr>
        <w:t xml:space="preserve"> </w:t>
      </w:r>
      <w:r>
        <w:t>статистика».</w:t>
      </w:r>
      <w:r>
        <w:rPr>
          <w:spacing w:val="3"/>
        </w:rPr>
        <w:t xml:space="preserve"> </w:t>
      </w:r>
      <w:r>
        <w:t>К</w:t>
      </w:r>
      <w:r>
        <w:rPr>
          <w:spacing w:val="-2"/>
        </w:rPr>
        <w:t xml:space="preserve"> </w:t>
      </w:r>
      <w:r>
        <w:t>концу</w:t>
      </w:r>
      <w:r>
        <w:rPr>
          <w:spacing w:val="-10"/>
        </w:rPr>
        <w:t xml:space="preserve"> </w:t>
      </w:r>
      <w:r>
        <w:t>11</w:t>
      </w:r>
      <w:r>
        <w:rPr>
          <w:spacing w:val="-2"/>
        </w:rPr>
        <w:t xml:space="preserve"> </w:t>
      </w:r>
      <w:r>
        <w:t>класса</w:t>
      </w:r>
      <w:r>
        <w:rPr>
          <w:spacing w:val="-1"/>
        </w:rPr>
        <w:t xml:space="preserve"> </w:t>
      </w:r>
      <w:r>
        <w:t>обучающийся</w:t>
      </w:r>
      <w:r>
        <w:rPr>
          <w:spacing w:val="-3"/>
        </w:rPr>
        <w:t xml:space="preserve"> </w:t>
      </w:r>
      <w:r>
        <w:t>научится:</w:t>
      </w:r>
    </w:p>
    <w:p w:rsidR="00E87DAD" w:rsidRDefault="00F431E1">
      <w:pPr>
        <w:pStyle w:val="a3"/>
        <w:spacing w:before="139" w:line="360" w:lineRule="auto"/>
        <w:ind w:right="556"/>
      </w:pPr>
      <w:r>
        <w:t>сравнивать   вероятности   значений   случайной   величины   по   распределению</w:t>
      </w:r>
      <w:r>
        <w:rPr>
          <w:spacing w:val="1"/>
        </w:rPr>
        <w:t xml:space="preserve"> </w:t>
      </w:r>
      <w:r>
        <w:t>или с</w:t>
      </w:r>
      <w:r>
        <w:rPr>
          <w:spacing w:val="-1"/>
        </w:rPr>
        <w:t xml:space="preserve"> </w:t>
      </w:r>
      <w:r>
        <w:t>помощью диаграмм;</w:t>
      </w:r>
    </w:p>
    <w:p w:rsidR="00E87DAD" w:rsidRDefault="00F431E1">
      <w:pPr>
        <w:pStyle w:val="a3"/>
        <w:spacing w:line="360" w:lineRule="auto"/>
        <w:ind w:right="555"/>
      </w:pP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приводить</w:t>
      </w:r>
      <w:r>
        <w:rPr>
          <w:spacing w:val="1"/>
        </w:rPr>
        <w:t xml:space="preserve"> </w:t>
      </w:r>
      <w:r>
        <w:t>примеры,</w:t>
      </w:r>
      <w:r>
        <w:rPr>
          <w:spacing w:val="1"/>
        </w:rPr>
        <w:t xml:space="preserve"> </w:t>
      </w:r>
      <w:r>
        <w:t>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1"/>
        </w:rPr>
        <w:t xml:space="preserve"> </w:t>
      </w:r>
      <w:r>
        <w:t>математическое</w:t>
      </w:r>
      <w:r>
        <w:rPr>
          <w:spacing w:val="-57"/>
        </w:rPr>
        <w:t xml:space="preserve"> </w:t>
      </w:r>
      <w:r>
        <w:t>ожидание</w:t>
      </w:r>
      <w:r>
        <w:rPr>
          <w:spacing w:val="-2"/>
        </w:rPr>
        <w:t xml:space="preserve"> </w:t>
      </w:r>
      <w:r>
        <w:t>по данному</w:t>
      </w:r>
      <w:r>
        <w:rPr>
          <w:spacing w:val="-8"/>
        </w:rPr>
        <w:t xml:space="preserve"> </w:t>
      </w:r>
      <w:r>
        <w:t>распределению;</w:t>
      </w:r>
    </w:p>
    <w:p w:rsidR="00E87DAD" w:rsidRDefault="00F431E1">
      <w:pPr>
        <w:pStyle w:val="a3"/>
        <w:spacing w:line="275" w:lineRule="exact"/>
        <w:ind w:left="1110" w:firstLine="0"/>
      </w:pPr>
      <w:r>
        <w:t>иметь</w:t>
      </w:r>
      <w:r>
        <w:rPr>
          <w:spacing w:val="-2"/>
        </w:rPr>
        <w:t xml:space="preserve"> </w:t>
      </w:r>
      <w:r>
        <w:t>представление</w:t>
      </w:r>
      <w:r>
        <w:rPr>
          <w:spacing w:val="-3"/>
        </w:rPr>
        <w:t xml:space="preserve"> </w:t>
      </w:r>
      <w:r>
        <w:t>о</w:t>
      </w:r>
      <w:r>
        <w:rPr>
          <w:spacing w:val="-2"/>
        </w:rPr>
        <w:t xml:space="preserve"> </w:t>
      </w:r>
      <w:r>
        <w:t>законе</w:t>
      </w:r>
      <w:r>
        <w:rPr>
          <w:spacing w:val="-3"/>
        </w:rPr>
        <w:t xml:space="preserve"> </w:t>
      </w:r>
      <w:r>
        <w:t>больших</w:t>
      </w:r>
      <w:r>
        <w:rPr>
          <w:spacing w:val="-1"/>
        </w:rPr>
        <w:t xml:space="preserve"> </w:t>
      </w:r>
      <w:r>
        <w:t>чисел;</w:t>
      </w:r>
    </w:p>
    <w:p w:rsidR="00E87DAD" w:rsidRDefault="00F431E1">
      <w:pPr>
        <w:pStyle w:val="a3"/>
        <w:tabs>
          <w:tab w:val="left" w:pos="2606"/>
          <w:tab w:val="left" w:pos="5001"/>
          <w:tab w:val="left" w:pos="6016"/>
          <w:tab w:val="left" w:pos="8168"/>
        </w:tabs>
        <w:spacing w:before="140"/>
        <w:ind w:left="1110" w:firstLine="0"/>
      </w:pPr>
      <w:r>
        <w:t>иметь</w:t>
      </w:r>
      <w:r>
        <w:tab/>
        <w:t>представление</w:t>
      </w:r>
      <w:r>
        <w:tab/>
        <w:t>о</w:t>
      </w:r>
      <w:r>
        <w:tab/>
        <w:t>нормальном</w:t>
      </w:r>
      <w:r>
        <w:tab/>
        <w:t>распределении.</w:t>
      </w:r>
    </w:p>
    <w:p w:rsidR="00E87DAD" w:rsidRDefault="00E87DAD">
      <w:pPr>
        <w:pStyle w:val="a3"/>
        <w:ind w:left="0" w:firstLine="0"/>
        <w:jc w:val="left"/>
        <w:rPr>
          <w:sz w:val="26"/>
        </w:rPr>
      </w:pPr>
    </w:p>
    <w:p w:rsidR="00E87DAD" w:rsidRDefault="00E87DAD">
      <w:pPr>
        <w:pStyle w:val="a3"/>
        <w:spacing w:before="5"/>
        <w:ind w:left="0" w:firstLine="0"/>
        <w:jc w:val="left"/>
        <w:rPr>
          <w:sz w:val="22"/>
        </w:rPr>
      </w:pPr>
    </w:p>
    <w:p w:rsidR="00E87DAD" w:rsidRDefault="00F431E1" w:rsidP="007F1D2C">
      <w:pPr>
        <w:pStyle w:val="1"/>
        <w:numPr>
          <w:ilvl w:val="0"/>
          <w:numId w:val="104"/>
        </w:numPr>
        <w:tabs>
          <w:tab w:val="left" w:pos="1590"/>
        </w:tabs>
        <w:spacing w:line="360" w:lineRule="auto"/>
        <w:ind w:right="552"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57"/>
        </w:rPr>
        <w:t xml:space="preserve"> </w:t>
      </w:r>
      <w:r>
        <w:t>(углублённый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49"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«Математика»</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«Математика</w:t>
      </w:r>
      <w:r>
        <w:rPr>
          <w:spacing w:val="1"/>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(далее</w:t>
      </w:r>
      <w:r>
        <w:rPr>
          <w:spacing w:val="-57"/>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математика)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p>
    <w:p w:rsidR="00E87DAD" w:rsidRDefault="00F431E1" w:rsidP="007F1D2C">
      <w:pPr>
        <w:pStyle w:val="a4"/>
        <w:numPr>
          <w:ilvl w:val="1"/>
          <w:numId w:val="104"/>
        </w:numPr>
        <w:tabs>
          <w:tab w:val="left" w:pos="1770"/>
        </w:tabs>
        <w:spacing w:line="360" w:lineRule="auto"/>
        <w:ind w:right="556" w:firstLine="707"/>
        <w:jc w:val="both"/>
        <w:rPr>
          <w:sz w:val="24"/>
        </w:rPr>
      </w:pPr>
      <w:r>
        <w:rPr>
          <w:sz w:val="24"/>
        </w:rPr>
        <w:t>Пояснительная записка отражает общие цели и задачи изучения математики,</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r>
        <w:rPr>
          <w:spacing w:val="-1"/>
          <w:sz w:val="24"/>
        </w:rPr>
        <w:t xml:space="preserve"> </w:t>
      </w:r>
      <w:r>
        <w:rPr>
          <w:sz w:val="24"/>
        </w:rPr>
        <w:t>и 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1"/>
          <w:numId w:val="104"/>
        </w:numPr>
        <w:tabs>
          <w:tab w:val="left" w:pos="1770"/>
        </w:tabs>
        <w:spacing w:before="65" w:line="360" w:lineRule="auto"/>
        <w:ind w:right="548" w:firstLine="707"/>
        <w:jc w:val="both"/>
        <w:rPr>
          <w:sz w:val="24"/>
        </w:rPr>
      </w:pPr>
      <w:r>
        <w:rPr>
          <w:sz w:val="24"/>
        </w:rPr>
        <w:lastRenderedPageBreak/>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50"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w:t>
      </w:r>
      <w:r>
        <w:rPr>
          <w:spacing w:val="1"/>
          <w:sz w:val="24"/>
        </w:rPr>
        <w:t xml:space="preserve"> </w:t>
      </w:r>
      <w:r>
        <w:rPr>
          <w:sz w:val="24"/>
        </w:rPr>
        <w:t>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04"/>
        </w:numPr>
        <w:tabs>
          <w:tab w:val="left" w:pos="1830"/>
        </w:tabs>
        <w:ind w:left="1830" w:hanging="72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7" w:line="360" w:lineRule="auto"/>
        <w:ind w:right="545"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Федерального</w:t>
      </w:r>
      <w:r>
        <w:rPr>
          <w:spacing w:val="-57"/>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 xml:space="preserve">ФГОС   </w:t>
      </w:r>
      <w:r>
        <w:rPr>
          <w:spacing w:val="39"/>
          <w:sz w:val="24"/>
        </w:rPr>
        <w:t xml:space="preserve"> </w:t>
      </w:r>
      <w:r>
        <w:rPr>
          <w:sz w:val="24"/>
        </w:rPr>
        <w:t>СОО),</w:t>
      </w:r>
      <w:r>
        <w:rPr>
          <w:spacing w:val="-1"/>
          <w:sz w:val="24"/>
        </w:rPr>
        <w:t xml:space="preserve"> </w:t>
      </w:r>
      <w:r>
        <w:rPr>
          <w:sz w:val="24"/>
        </w:rPr>
        <w:t xml:space="preserve">с    </w:t>
      </w:r>
      <w:r>
        <w:rPr>
          <w:spacing w:val="41"/>
          <w:sz w:val="24"/>
        </w:rPr>
        <w:t xml:space="preserve"> </w:t>
      </w:r>
      <w:r>
        <w:rPr>
          <w:sz w:val="24"/>
        </w:rPr>
        <w:t xml:space="preserve">учётом    </w:t>
      </w:r>
      <w:r>
        <w:rPr>
          <w:spacing w:val="36"/>
          <w:sz w:val="24"/>
        </w:rPr>
        <w:t xml:space="preserve"> </w:t>
      </w:r>
      <w:r>
        <w:rPr>
          <w:sz w:val="24"/>
        </w:rPr>
        <w:t xml:space="preserve">современных    </w:t>
      </w:r>
      <w:r>
        <w:rPr>
          <w:spacing w:val="39"/>
          <w:sz w:val="24"/>
        </w:rPr>
        <w:t xml:space="preserve"> </w:t>
      </w:r>
      <w:r>
        <w:rPr>
          <w:sz w:val="24"/>
        </w:rPr>
        <w:t xml:space="preserve">мировых    </w:t>
      </w:r>
      <w:r>
        <w:rPr>
          <w:spacing w:val="39"/>
          <w:sz w:val="24"/>
        </w:rPr>
        <w:t xml:space="preserve"> </w:t>
      </w:r>
      <w:proofErr w:type="gramStart"/>
      <w:r>
        <w:rPr>
          <w:sz w:val="24"/>
        </w:rPr>
        <w:t xml:space="preserve">требований,   </w:t>
      </w:r>
      <w:proofErr w:type="gramEnd"/>
      <w:r>
        <w:rPr>
          <w:sz w:val="24"/>
        </w:rPr>
        <w:t xml:space="preserve"> </w:t>
      </w:r>
      <w:r>
        <w:rPr>
          <w:spacing w:val="34"/>
          <w:sz w:val="24"/>
        </w:rPr>
        <w:t xml:space="preserve"> </w:t>
      </w:r>
      <w:r>
        <w:rPr>
          <w:sz w:val="24"/>
        </w:rPr>
        <w:t>предъявляемых</w:t>
      </w:r>
      <w:r>
        <w:rPr>
          <w:spacing w:val="-58"/>
          <w:sz w:val="24"/>
        </w:rPr>
        <w:t xml:space="preserve"> </w:t>
      </w:r>
      <w:r>
        <w:rPr>
          <w:sz w:val="24"/>
        </w:rPr>
        <w:t>к математическому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Реализация</w:t>
      </w:r>
      <w:r>
        <w:rPr>
          <w:spacing w:val="-57"/>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обеспечивает</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57"/>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целостность</w:t>
      </w:r>
      <w:r>
        <w:rPr>
          <w:spacing w:val="1"/>
          <w:sz w:val="24"/>
        </w:rPr>
        <w:t xml:space="preserve"> </w:t>
      </w:r>
      <w:r>
        <w:rPr>
          <w:sz w:val="24"/>
        </w:rPr>
        <w:t>общекультурного,</w:t>
      </w:r>
      <w:r>
        <w:rPr>
          <w:spacing w:val="-2"/>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2"/>
          <w:sz w:val="24"/>
        </w:rPr>
        <w:t xml:space="preserve"> </w:t>
      </w:r>
      <w:r>
        <w:rPr>
          <w:sz w:val="24"/>
        </w:rPr>
        <w:t>развития</w:t>
      </w:r>
      <w:r>
        <w:rPr>
          <w:spacing w:val="-1"/>
          <w:sz w:val="24"/>
        </w:rPr>
        <w:t xml:space="preserve"> </w:t>
      </w:r>
      <w:r>
        <w:rPr>
          <w:sz w:val="24"/>
        </w:rPr>
        <w:t>личности</w:t>
      </w:r>
      <w:r>
        <w:rPr>
          <w:spacing w:val="-2"/>
          <w:sz w:val="24"/>
        </w:rPr>
        <w:t xml:space="preserve"> </w:t>
      </w:r>
      <w:r>
        <w:rPr>
          <w:sz w:val="24"/>
        </w:rPr>
        <w:t>обучающихся.</w:t>
      </w:r>
    </w:p>
    <w:p w:rsidR="00E87DAD" w:rsidRDefault="00F431E1" w:rsidP="007F1D2C">
      <w:pPr>
        <w:pStyle w:val="a4"/>
        <w:numPr>
          <w:ilvl w:val="2"/>
          <w:numId w:val="104"/>
        </w:numPr>
        <w:tabs>
          <w:tab w:val="left" w:pos="1950"/>
        </w:tabs>
        <w:spacing w:before="1" w:line="360" w:lineRule="auto"/>
        <w:ind w:right="546"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математического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названием концепции математическое образование должно, в частности, решать задачу</w:t>
      </w:r>
      <w:r>
        <w:rPr>
          <w:spacing w:val="1"/>
          <w:sz w:val="24"/>
        </w:rPr>
        <w:t xml:space="preserve"> </w:t>
      </w:r>
      <w:r>
        <w:rPr>
          <w:sz w:val="24"/>
        </w:rPr>
        <w:t>обеспечения</w:t>
      </w:r>
      <w:r>
        <w:rPr>
          <w:spacing w:val="1"/>
          <w:sz w:val="24"/>
        </w:rPr>
        <w:t xml:space="preserve"> </w:t>
      </w:r>
      <w:r>
        <w:rPr>
          <w:sz w:val="24"/>
        </w:rPr>
        <w:t>необходимого</w:t>
      </w:r>
      <w:r>
        <w:rPr>
          <w:spacing w:val="1"/>
          <w:sz w:val="24"/>
        </w:rPr>
        <w:t xml:space="preserve"> </w:t>
      </w:r>
      <w:r>
        <w:rPr>
          <w:sz w:val="24"/>
        </w:rPr>
        <w:t>стране</w:t>
      </w:r>
      <w:r>
        <w:rPr>
          <w:spacing w:val="1"/>
          <w:sz w:val="24"/>
        </w:rPr>
        <w:t xml:space="preserve"> </w:t>
      </w:r>
      <w:r>
        <w:rPr>
          <w:sz w:val="24"/>
        </w:rPr>
        <w:t>числа</w:t>
      </w:r>
      <w:r>
        <w:rPr>
          <w:spacing w:val="1"/>
          <w:sz w:val="24"/>
        </w:rPr>
        <w:t xml:space="preserve"> </w:t>
      </w:r>
      <w:r>
        <w:rPr>
          <w:sz w:val="24"/>
        </w:rPr>
        <w:t>обучающихся,</w:t>
      </w:r>
      <w:r>
        <w:rPr>
          <w:spacing w:val="1"/>
          <w:sz w:val="24"/>
        </w:rPr>
        <w:t xml:space="preserve"> </w:t>
      </w:r>
      <w:r>
        <w:rPr>
          <w:sz w:val="24"/>
        </w:rPr>
        <w:t>математическая</w:t>
      </w:r>
      <w:r>
        <w:rPr>
          <w:spacing w:val="1"/>
          <w:sz w:val="24"/>
        </w:rPr>
        <w:t xml:space="preserve"> </w:t>
      </w:r>
      <w:r>
        <w:rPr>
          <w:sz w:val="24"/>
        </w:rPr>
        <w:t>подготовка</w:t>
      </w:r>
      <w:r>
        <w:rPr>
          <w:spacing w:val="-57"/>
          <w:sz w:val="24"/>
        </w:rPr>
        <w:t xml:space="preserve"> </w:t>
      </w:r>
      <w:r>
        <w:rPr>
          <w:sz w:val="24"/>
        </w:rPr>
        <w:t>которых достаточна для продолжения образования по различным направлениям, включая</w:t>
      </w:r>
      <w:r>
        <w:rPr>
          <w:spacing w:val="1"/>
          <w:sz w:val="24"/>
        </w:rPr>
        <w:t xml:space="preserve"> </w:t>
      </w:r>
      <w:r>
        <w:rPr>
          <w:sz w:val="24"/>
        </w:rPr>
        <w:t>преподавание</w:t>
      </w:r>
      <w:r>
        <w:rPr>
          <w:spacing w:val="1"/>
          <w:sz w:val="24"/>
        </w:rPr>
        <w:t xml:space="preserve"> </w:t>
      </w:r>
      <w:r>
        <w:rPr>
          <w:sz w:val="24"/>
        </w:rPr>
        <w:t>математики,</w:t>
      </w:r>
      <w:r>
        <w:rPr>
          <w:spacing w:val="1"/>
          <w:sz w:val="24"/>
        </w:rPr>
        <w:t xml:space="preserve"> </w:t>
      </w:r>
      <w:r>
        <w:rPr>
          <w:sz w:val="24"/>
        </w:rPr>
        <w:t>математические</w:t>
      </w:r>
      <w:r>
        <w:rPr>
          <w:spacing w:val="1"/>
          <w:sz w:val="24"/>
        </w:rPr>
        <w:t xml:space="preserve"> </w:t>
      </w:r>
      <w:r>
        <w:rPr>
          <w:sz w:val="24"/>
        </w:rPr>
        <w:t>исследования,</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 xml:space="preserve">информационных       </w:t>
      </w:r>
      <w:r>
        <w:rPr>
          <w:spacing w:val="1"/>
          <w:sz w:val="24"/>
        </w:rPr>
        <w:t xml:space="preserve"> </w:t>
      </w:r>
      <w:r>
        <w:rPr>
          <w:sz w:val="24"/>
        </w:rPr>
        <w:t>технологий         и         других,         а         также         обеспечения</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возможности</w:t>
      </w:r>
      <w:r>
        <w:rPr>
          <w:spacing w:val="1"/>
          <w:sz w:val="24"/>
        </w:rPr>
        <w:t xml:space="preserve"> </w:t>
      </w:r>
      <w:r>
        <w:rPr>
          <w:sz w:val="24"/>
        </w:rPr>
        <w:t>достижения</w:t>
      </w:r>
      <w:r>
        <w:rPr>
          <w:spacing w:val="1"/>
          <w:sz w:val="24"/>
        </w:rPr>
        <w:t xml:space="preserve"> </w:t>
      </w:r>
      <w:r>
        <w:rPr>
          <w:sz w:val="24"/>
        </w:rPr>
        <w:t>математической</w:t>
      </w:r>
      <w:r>
        <w:rPr>
          <w:spacing w:val="1"/>
          <w:sz w:val="24"/>
        </w:rPr>
        <w:t xml:space="preserve"> </w:t>
      </w:r>
      <w:r>
        <w:rPr>
          <w:sz w:val="24"/>
        </w:rPr>
        <w:t>подготовки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необходимым</w:t>
      </w:r>
      <w:r>
        <w:rPr>
          <w:spacing w:val="1"/>
          <w:sz w:val="24"/>
        </w:rPr>
        <w:t xml:space="preserve"> </w:t>
      </w:r>
      <w:r>
        <w:rPr>
          <w:sz w:val="24"/>
        </w:rPr>
        <w:t>ему</w:t>
      </w:r>
      <w:r>
        <w:rPr>
          <w:spacing w:val="1"/>
          <w:sz w:val="24"/>
        </w:rPr>
        <w:t xml:space="preserve"> </w:t>
      </w:r>
      <w:r>
        <w:rPr>
          <w:sz w:val="24"/>
        </w:rPr>
        <w:t>уровнем.</w:t>
      </w:r>
      <w:r>
        <w:rPr>
          <w:spacing w:val="1"/>
          <w:sz w:val="24"/>
        </w:rPr>
        <w:t xml:space="preserve"> </w:t>
      </w:r>
      <w:r>
        <w:rPr>
          <w:sz w:val="24"/>
        </w:rPr>
        <w:t>Именно</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этих</w:t>
      </w:r>
      <w:r>
        <w:rPr>
          <w:spacing w:val="1"/>
          <w:sz w:val="24"/>
        </w:rPr>
        <w:t xml:space="preserve"> </w:t>
      </w:r>
      <w:r>
        <w:rPr>
          <w:sz w:val="24"/>
        </w:rPr>
        <w:t>задач</w:t>
      </w:r>
      <w:r>
        <w:rPr>
          <w:spacing w:val="1"/>
          <w:sz w:val="24"/>
        </w:rPr>
        <w:t xml:space="preserve"> </w:t>
      </w:r>
      <w:r>
        <w:rPr>
          <w:sz w:val="24"/>
        </w:rPr>
        <w:t>нацелена</w:t>
      </w:r>
      <w:r>
        <w:rPr>
          <w:spacing w:val="1"/>
          <w:sz w:val="24"/>
        </w:rPr>
        <w:t xml:space="preserve"> </w:t>
      </w:r>
      <w:r>
        <w:rPr>
          <w:sz w:val="24"/>
        </w:rPr>
        <w:t>программа</w:t>
      </w:r>
      <w:r>
        <w:rPr>
          <w:spacing w:val="-2"/>
          <w:sz w:val="24"/>
        </w:rPr>
        <w:t xml:space="preserve"> </w:t>
      </w:r>
      <w:r>
        <w:rPr>
          <w:sz w:val="24"/>
        </w:rPr>
        <w:t>по математике</w:t>
      </w:r>
      <w:r>
        <w:rPr>
          <w:spacing w:val="1"/>
          <w:sz w:val="24"/>
        </w:rPr>
        <w:t xml:space="preserve"> </w:t>
      </w:r>
      <w:r>
        <w:rPr>
          <w:sz w:val="24"/>
        </w:rPr>
        <w:t>углублённого</w:t>
      </w:r>
      <w:r>
        <w:rPr>
          <w:spacing w:val="2"/>
          <w:sz w:val="24"/>
        </w:rPr>
        <w:t xml:space="preserve"> </w:t>
      </w:r>
      <w:r>
        <w:rPr>
          <w:sz w:val="24"/>
        </w:rPr>
        <w:t>уровня.</w:t>
      </w:r>
    </w:p>
    <w:p w:rsidR="00E87DAD" w:rsidRDefault="00F431E1" w:rsidP="007F1D2C">
      <w:pPr>
        <w:pStyle w:val="a4"/>
        <w:numPr>
          <w:ilvl w:val="2"/>
          <w:numId w:val="104"/>
        </w:numPr>
        <w:tabs>
          <w:tab w:val="left" w:pos="1950"/>
          <w:tab w:val="left" w:pos="2368"/>
          <w:tab w:val="left" w:pos="3366"/>
          <w:tab w:val="left" w:pos="6202"/>
          <w:tab w:val="left" w:pos="8481"/>
        </w:tabs>
        <w:spacing w:before="1" w:line="360" w:lineRule="auto"/>
        <w:ind w:right="552" w:firstLine="707"/>
        <w:jc w:val="both"/>
        <w:rPr>
          <w:sz w:val="24"/>
        </w:rPr>
      </w:pPr>
      <w:r>
        <w:rPr>
          <w:sz w:val="24"/>
        </w:rPr>
        <w:t>В эпоху цифровой трансформации всех сфер человеческой деятельности</w:t>
      </w:r>
      <w:r>
        <w:rPr>
          <w:spacing w:val="1"/>
          <w:sz w:val="24"/>
        </w:rPr>
        <w:t xml:space="preserve"> </w:t>
      </w:r>
      <w:r>
        <w:rPr>
          <w:sz w:val="24"/>
        </w:rPr>
        <w:t>невозможно стать образованным современным человеком без хорошей математической</w:t>
      </w:r>
      <w:r>
        <w:rPr>
          <w:spacing w:val="1"/>
          <w:sz w:val="24"/>
        </w:rPr>
        <w:t xml:space="preserve"> </w:t>
      </w:r>
      <w:r>
        <w:rPr>
          <w:sz w:val="24"/>
        </w:rPr>
        <w:t>подготовки.</w:t>
      </w:r>
      <w:r>
        <w:rPr>
          <w:spacing w:val="1"/>
          <w:sz w:val="24"/>
        </w:rPr>
        <w:t xml:space="preserve"> </w:t>
      </w:r>
      <w:r>
        <w:rPr>
          <w:sz w:val="24"/>
        </w:rPr>
        <w:t>Это</w:t>
      </w:r>
      <w:r>
        <w:rPr>
          <w:spacing w:val="1"/>
          <w:sz w:val="24"/>
        </w:rPr>
        <w:t xml:space="preserve"> </w:t>
      </w:r>
      <w:r>
        <w:rPr>
          <w:sz w:val="24"/>
        </w:rPr>
        <w:t>обусловлено</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наши</w:t>
      </w:r>
      <w:r>
        <w:rPr>
          <w:spacing w:val="1"/>
          <w:sz w:val="24"/>
        </w:rPr>
        <w:t xml:space="preserve"> </w:t>
      </w:r>
      <w:r>
        <w:rPr>
          <w:sz w:val="24"/>
        </w:rPr>
        <w:t>дни</w:t>
      </w:r>
      <w:r>
        <w:rPr>
          <w:spacing w:val="1"/>
          <w:sz w:val="24"/>
        </w:rPr>
        <w:t xml:space="preserve"> </w:t>
      </w:r>
      <w:r>
        <w:rPr>
          <w:sz w:val="24"/>
        </w:rPr>
        <w:t>растёт</w:t>
      </w:r>
      <w:r>
        <w:rPr>
          <w:spacing w:val="1"/>
          <w:sz w:val="24"/>
        </w:rPr>
        <w:t xml:space="preserve"> </w:t>
      </w:r>
      <w:r>
        <w:rPr>
          <w:sz w:val="24"/>
        </w:rPr>
        <w:t>число</w:t>
      </w:r>
      <w:r>
        <w:rPr>
          <w:spacing w:val="60"/>
          <w:sz w:val="24"/>
        </w:rPr>
        <w:t xml:space="preserve"> </w:t>
      </w:r>
      <w:r>
        <w:rPr>
          <w:sz w:val="24"/>
        </w:rPr>
        <w:t>специальностей,</w:t>
      </w:r>
      <w:r>
        <w:rPr>
          <w:spacing w:val="1"/>
          <w:sz w:val="24"/>
        </w:rPr>
        <w:t xml:space="preserve"> </w:t>
      </w:r>
      <w:r>
        <w:rPr>
          <w:sz w:val="24"/>
        </w:rPr>
        <w:t>связанных</w:t>
      </w:r>
      <w:r>
        <w:rPr>
          <w:sz w:val="24"/>
        </w:rPr>
        <w:tab/>
        <w:t>с</w:t>
      </w:r>
      <w:r>
        <w:rPr>
          <w:sz w:val="24"/>
        </w:rPr>
        <w:tab/>
        <w:t>непосредственным</w:t>
      </w:r>
      <w:r>
        <w:rPr>
          <w:sz w:val="24"/>
        </w:rPr>
        <w:tab/>
        <w:t>применением</w:t>
      </w:r>
      <w:r>
        <w:rPr>
          <w:sz w:val="24"/>
        </w:rPr>
        <w:tab/>
        <w:t>математики:</w:t>
      </w:r>
      <w:r>
        <w:rPr>
          <w:spacing w:val="-58"/>
          <w:sz w:val="24"/>
        </w:rPr>
        <w:t xml:space="preserve"> </w:t>
      </w:r>
      <w:r>
        <w:rPr>
          <w:sz w:val="24"/>
        </w:rPr>
        <w:t>и в сфере экономики, и в бизнесе, и в технологических областях, и даже в гуманитарных</w:t>
      </w:r>
      <w:r>
        <w:rPr>
          <w:spacing w:val="1"/>
          <w:sz w:val="24"/>
        </w:rPr>
        <w:t xml:space="preserve"> </w:t>
      </w:r>
      <w:r>
        <w:rPr>
          <w:sz w:val="24"/>
        </w:rPr>
        <w:t>сферах.</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круг</w:t>
      </w:r>
      <w:r>
        <w:rPr>
          <w:spacing w:val="1"/>
          <w:sz w:val="24"/>
        </w:rPr>
        <w:t xml:space="preserve"> </w:t>
      </w:r>
      <w:r>
        <w:rPr>
          <w:sz w:val="24"/>
        </w:rPr>
        <w:t>обучающихся,</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математика</w:t>
      </w:r>
      <w:r>
        <w:rPr>
          <w:spacing w:val="61"/>
          <w:sz w:val="24"/>
        </w:rPr>
        <w:t xml:space="preserve"> </w:t>
      </w:r>
      <w:r>
        <w:rPr>
          <w:sz w:val="24"/>
        </w:rPr>
        <w:t>становится</w:t>
      </w:r>
      <w:r>
        <w:rPr>
          <w:spacing w:val="1"/>
          <w:sz w:val="24"/>
        </w:rPr>
        <w:t xml:space="preserve"> </w:t>
      </w:r>
      <w:r>
        <w:rPr>
          <w:sz w:val="24"/>
        </w:rPr>
        <w:t>значимым</w:t>
      </w:r>
      <w:r>
        <w:rPr>
          <w:spacing w:val="1"/>
          <w:sz w:val="24"/>
        </w:rPr>
        <w:t xml:space="preserve"> </w:t>
      </w:r>
      <w:r>
        <w:rPr>
          <w:sz w:val="24"/>
        </w:rPr>
        <w:t>предметом,</w:t>
      </w:r>
      <w:r>
        <w:rPr>
          <w:spacing w:val="1"/>
          <w:sz w:val="24"/>
        </w:rPr>
        <w:t xml:space="preserve"> </w:t>
      </w:r>
      <w:r>
        <w:rPr>
          <w:sz w:val="24"/>
        </w:rPr>
        <w:t>фундаментом</w:t>
      </w:r>
      <w:r>
        <w:rPr>
          <w:spacing w:val="1"/>
          <w:sz w:val="24"/>
        </w:rPr>
        <w:t xml:space="preserve"> </w:t>
      </w:r>
      <w:r>
        <w:rPr>
          <w:sz w:val="24"/>
        </w:rPr>
        <w:t>образования,</w:t>
      </w:r>
      <w:r>
        <w:rPr>
          <w:spacing w:val="1"/>
          <w:sz w:val="24"/>
        </w:rPr>
        <w:t xml:space="preserve"> </w:t>
      </w:r>
      <w:r>
        <w:rPr>
          <w:sz w:val="24"/>
        </w:rPr>
        <w:t>существенно</w:t>
      </w:r>
      <w:r>
        <w:rPr>
          <w:spacing w:val="1"/>
          <w:sz w:val="24"/>
        </w:rPr>
        <w:t xml:space="preserve"> </w:t>
      </w:r>
      <w:r>
        <w:rPr>
          <w:sz w:val="24"/>
        </w:rPr>
        <w:t>расширяется.</w:t>
      </w:r>
      <w:r>
        <w:rPr>
          <w:spacing w:val="1"/>
          <w:sz w:val="24"/>
        </w:rPr>
        <w:t xml:space="preserve"> </w:t>
      </w:r>
      <w:r>
        <w:rPr>
          <w:sz w:val="24"/>
        </w:rPr>
        <w:t>В</w:t>
      </w:r>
      <w:r>
        <w:rPr>
          <w:spacing w:val="60"/>
          <w:sz w:val="24"/>
        </w:rPr>
        <w:t xml:space="preserve"> </w:t>
      </w:r>
      <w:r>
        <w:rPr>
          <w:sz w:val="24"/>
        </w:rPr>
        <w:t>него</w:t>
      </w:r>
      <w:r>
        <w:rPr>
          <w:spacing w:val="1"/>
          <w:sz w:val="24"/>
        </w:rPr>
        <w:t xml:space="preserve"> </w:t>
      </w:r>
      <w:r>
        <w:rPr>
          <w:sz w:val="24"/>
        </w:rPr>
        <w:t>входят</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обучающиеся,</w:t>
      </w:r>
      <w:r>
        <w:rPr>
          <w:spacing w:val="1"/>
          <w:sz w:val="24"/>
        </w:rPr>
        <w:t xml:space="preserve"> </w:t>
      </w:r>
      <w:r>
        <w:rPr>
          <w:sz w:val="24"/>
        </w:rPr>
        <w:t>планирующие</w:t>
      </w:r>
      <w:r>
        <w:rPr>
          <w:spacing w:val="1"/>
          <w:sz w:val="24"/>
        </w:rPr>
        <w:t xml:space="preserve"> </w:t>
      </w:r>
      <w:r>
        <w:rPr>
          <w:sz w:val="24"/>
        </w:rPr>
        <w:t>заниматься</w:t>
      </w:r>
      <w:r>
        <w:rPr>
          <w:spacing w:val="1"/>
          <w:sz w:val="24"/>
        </w:rPr>
        <w:t xml:space="preserve"> </w:t>
      </w:r>
      <w:r>
        <w:rPr>
          <w:sz w:val="24"/>
        </w:rPr>
        <w:t>творческой</w:t>
      </w:r>
      <w:r>
        <w:rPr>
          <w:spacing w:val="61"/>
          <w:sz w:val="24"/>
        </w:rPr>
        <w:t xml:space="preserve"> </w:t>
      </w:r>
      <w:r>
        <w:rPr>
          <w:sz w:val="24"/>
        </w:rPr>
        <w:t>и</w:t>
      </w:r>
      <w:r>
        <w:rPr>
          <w:spacing w:val="1"/>
          <w:sz w:val="24"/>
        </w:rPr>
        <w:t xml:space="preserve"> </w:t>
      </w:r>
      <w:r>
        <w:rPr>
          <w:sz w:val="24"/>
        </w:rPr>
        <w:t>исследовательской работой в области математики, информатики, физики, экономики и в</w:t>
      </w:r>
      <w:r>
        <w:rPr>
          <w:spacing w:val="1"/>
          <w:sz w:val="24"/>
        </w:rPr>
        <w:t xml:space="preserve"> </w:t>
      </w:r>
      <w:r>
        <w:rPr>
          <w:sz w:val="24"/>
        </w:rPr>
        <w:t>других</w:t>
      </w:r>
      <w:r>
        <w:rPr>
          <w:spacing w:val="40"/>
          <w:sz w:val="24"/>
        </w:rPr>
        <w:t xml:space="preserve"> </w:t>
      </w:r>
      <w:r>
        <w:rPr>
          <w:sz w:val="24"/>
        </w:rPr>
        <w:t>областях,</w:t>
      </w:r>
      <w:r>
        <w:rPr>
          <w:spacing w:val="37"/>
          <w:sz w:val="24"/>
        </w:rPr>
        <w:t xml:space="preserve"> </w:t>
      </w:r>
      <w:r>
        <w:rPr>
          <w:sz w:val="24"/>
        </w:rPr>
        <w:t>но</w:t>
      </w:r>
      <w:r>
        <w:rPr>
          <w:spacing w:val="39"/>
          <w:sz w:val="24"/>
        </w:rPr>
        <w:t xml:space="preserve"> </w:t>
      </w:r>
      <w:r>
        <w:rPr>
          <w:sz w:val="24"/>
        </w:rPr>
        <w:t>и</w:t>
      </w:r>
      <w:r>
        <w:rPr>
          <w:spacing w:val="38"/>
          <w:sz w:val="24"/>
        </w:rPr>
        <w:t xml:space="preserve"> </w:t>
      </w:r>
      <w:r>
        <w:rPr>
          <w:sz w:val="24"/>
        </w:rPr>
        <w:t>те,</w:t>
      </w:r>
      <w:r>
        <w:rPr>
          <w:spacing w:val="39"/>
          <w:sz w:val="24"/>
        </w:rPr>
        <w:t xml:space="preserve"> </w:t>
      </w:r>
      <w:r>
        <w:rPr>
          <w:sz w:val="24"/>
        </w:rPr>
        <w:t>кому</w:t>
      </w:r>
      <w:r>
        <w:rPr>
          <w:spacing w:val="34"/>
          <w:sz w:val="24"/>
        </w:rPr>
        <w:t xml:space="preserve"> </w:t>
      </w:r>
      <w:r>
        <w:rPr>
          <w:sz w:val="24"/>
        </w:rPr>
        <w:t>математика</w:t>
      </w:r>
      <w:r>
        <w:rPr>
          <w:spacing w:val="38"/>
          <w:sz w:val="24"/>
        </w:rPr>
        <w:t xml:space="preserve"> </w:t>
      </w:r>
      <w:r>
        <w:rPr>
          <w:sz w:val="24"/>
        </w:rPr>
        <w:t>нужна</w:t>
      </w:r>
      <w:r>
        <w:rPr>
          <w:spacing w:val="38"/>
          <w:sz w:val="24"/>
        </w:rPr>
        <w:t xml:space="preserve"> </w:t>
      </w:r>
      <w:r>
        <w:rPr>
          <w:sz w:val="24"/>
        </w:rPr>
        <w:t>для</w:t>
      </w:r>
      <w:r>
        <w:rPr>
          <w:spacing w:val="40"/>
          <w:sz w:val="24"/>
        </w:rPr>
        <w:t xml:space="preserve"> </w:t>
      </w:r>
      <w:r>
        <w:rPr>
          <w:sz w:val="24"/>
        </w:rPr>
        <w:t>использования</w:t>
      </w:r>
      <w:r>
        <w:rPr>
          <w:spacing w:val="39"/>
          <w:sz w:val="24"/>
        </w:rPr>
        <w:t xml:space="preserve"> </w:t>
      </w:r>
      <w:r>
        <w:rPr>
          <w:sz w:val="24"/>
        </w:rPr>
        <w:t>в</w:t>
      </w:r>
      <w:r>
        <w:rPr>
          <w:spacing w:val="39"/>
          <w:sz w:val="24"/>
        </w:rPr>
        <w:t xml:space="preserve"> </w:t>
      </w:r>
      <w:r>
        <w:rPr>
          <w:sz w:val="24"/>
        </w:rPr>
        <w:t>профессиях,</w:t>
      </w:r>
      <w:r>
        <w:rPr>
          <w:spacing w:val="39"/>
          <w:sz w:val="24"/>
        </w:rPr>
        <w:t xml:space="preserve"> </w:t>
      </w:r>
      <w:r>
        <w:rPr>
          <w:sz w:val="24"/>
        </w:rPr>
        <w:t>не</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связанных</w:t>
      </w:r>
      <w:r>
        <w:rPr>
          <w:spacing w:val="-4"/>
        </w:rPr>
        <w:t xml:space="preserve"> </w:t>
      </w:r>
      <w:r>
        <w:t>непосредственно</w:t>
      </w:r>
      <w:r>
        <w:rPr>
          <w:spacing w:val="-2"/>
        </w:rPr>
        <w:t xml:space="preserve"> </w:t>
      </w:r>
      <w:r>
        <w:t>с</w:t>
      </w:r>
      <w:r>
        <w:rPr>
          <w:spacing w:val="-3"/>
        </w:rPr>
        <w:t xml:space="preserve"> </w:t>
      </w:r>
      <w:r>
        <w:t>ней.</w:t>
      </w:r>
    </w:p>
    <w:p w:rsidR="00E87DAD" w:rsidRDefault="00F431E1" w:rsidP="007F1D2C">
      <w:pPr>
        <w:pStyle w:val="a4"/>
        <w:numPr>
          <w:ilvl w:val="2"/>
          <w:numId w:val="104"/>
        </w:numPr>
        <w:tabs>
          <w:tab w:val="left" w:pos="1950"/>
        </w:tabs>
        <w:spacing w:before="137" w:line="360" w:lineRule="auto"/>
        <w:ind w:right="546" w:firstLine="707"/>
        <w:jc w:val="both"/>
        <w:rPr>
          <w:sz w:val="24"/>
        </w:rPr>
      </w:pPr>
      <w:r>
        <w:rPr>
          <w:sz w:val="24"/>
        </w:rPr>
        <w:t>Прикладная значимость математики обусловлена тем, что</w:t>
      </w:r>
      <w:r>
        <w:rPr>
          <w:spacing w:val="1"/>
          <w:sz w:val="24"/>
        </w:rPr>
        <w:t xml:space="preserve"> </w:t>
      </w:r>
      <w:r>
        <w:rPr>
          <w:sz w:val="24"/>
        </w:rPr>
        <w:t>её предметом</w:t>
      </w:r>
      <w:r>
        <w:rPr>
          <w:spacing w:val="1"/>
          <w:sz w:val="24"/>
        </w:rPr>
        <w:t xml:space="preserve"> </w:t>
      </w:r>
      <w:r>
        <w:rPr>
          <w:sz w:val="24"/>
        </w:rPr>
        <w:t>являются</w:t>
      </w:r>
      <w:r>
        <w:rPr>
          <w:spacing w:val="1"/>
          <w:sz w:val="24"/>
        </w:rPr>
        <w:t xml:space="preserve"> </w:t>
      </w:r>
      <w:r>
        <w:rPr>
          <w:sz w:val="24"/>
        </w:rPr>
        <w:t>фундаментальные</w:t>
      </w:r>
      <w:r>
        <w:rPr>
          <w:spacing w:val="1"/>
          <w:sz w:val="24"/>
        </w:rPr>
        <w:t xml:space="preserve"> </w:t>
      </w:r>
      <w:r>
        <w:rPr>
          <w:sz w:val="24"/>
        </w:rPr>
        <w:t>структуры</w:t>
      </w:r>
      <w:r>
        <w:rPr>
          <w:spacing w:val="1"/>
          <w:sz w:val="24"/>
        </w:rPr>
        <w:t xml:space="preserve"> </w:t>
      </w:r>
      <w:r>
        <w:rPr>
          <w:sz w:val="24"/>
        </w:rPr>
        <w:t>нашего</w:t>
      </w:r>
      <w:r>
        <w:rPr>
          <w:spacing w:val="1"/>
          <w:sz w:val="24"/>
        </w:rPr>
        <w:t xml:space="preserve"> </w:t>
      </w:r>
      <w:r>
        <w:rPr>
          <w:sz w:val="24"/>
        </w:rPr>
        <w:t>мира:</w:t>
      </w:r>
      <w:r>
        <w:rPr>
          <w:spacing w:val="1"/>
          <w:sz w:val="24"/>
        </w:rPr>
        <w:t xml:space="preserve"> </w:t>
      </w:r>
      <w:r>
        <w:rPr>
          <w:sz w:val="24"/>
        </w:rPr>
        <w:t>пространственные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отношения,</w:t>
      </w:r>
      <w:r>
        <w:rPr>
          <w:spacing w:val="1"/>
          <w:sz w:val="24"/>
        </w:rPr>
        <w:t xml:space="preserve"> </w:t>
      </w:r>
      <w:r>
        <w:rPr>
          <w:sz w:val="24"/>
        </w:rPr>
        <w:t>функциональные</w:t>
      </w:r>
      <w:r>
        <w:rPr>
          <w:spacing w:val="1"/>
          <w:sz w:val="24"/>
        </w:rPr>
        <w:t xml:space="preserve"> </w:t>
      </w:r>
      <w:r>
        <w:rPr>
          <w:sz w:val="24"/>
        </w:rPr>
        <w:t>зависимости</w:t>
      </w:r>
      <w:r>
        <w:rPr>
          <w:spacing w:val="61"/>
          <w:sz w:val="24"/>
        </w:rPr>
        <w:t xml:space="preserve"> </w:t>
      </w:r>
      <w:r>
        <w:rPr>
          <w:sz w:val="24"/>
        </w:rPr>
        <w:t>и</w:t>
      </w:r>
      <w:r>
        <w:rPr>
          <w:spacing w:val="61"/>
          <w:sz w:val="24"/>
        </w:rPr>
        <w:t xml:space="preserve"> </w:t>
      </w:r>
      <w:r>
        <w:rPr>
          <w:sz w:val="24"/>
        </w:rPr>
        <w:t>категории</w:t>
      </w:r>
      <w:r>
        <w:rPr>
          <w:spacing w:val="1"/>
          <w:sz w:val="24"/>
        </w:rPr>
        <w:t xml:space="preserve"> </w:t>
      </w:r>
      <w:r>
        <w:rPr>
          <w:sz w:val="24"/>
        </w:rPr>
        <w:t>неопределённости,</w:t>
      </w:r>
      <w:r>
        <w:rPr>
          <w:spacing w:val="1"/>
          <w:sz w:val="24"/>
        </w:rPr>
        <w:t xml:space="preserve"> </w:t>
      </w:r>
      <w:r>
        <w:rPr>
          <w:sz w:val="24"/>
        </w:rPr>
        <w:t>от</w:t>
      </w:r>
      <w:r>
        <w:rPr>
          <w:spacing w:val="1"/>
          <w:sz w:val="24"/>
        </w:rPr>
        <w:t xml:space="preserve"> </w:t>
      </w:r>
      <w:r>
        <w:rPr>
          <w:sz w:val="24"/>
        </w:rPr>
        <w:t>простейших,</w:t>
      </w:r>
      <w:r>
        <w:rPr>
          <w:spacing w:val="1"/>
          <w:sz w:val="24"/>
        </w:rPr>
        <w:t xml:space="preserve"> </w:t>
      </w:r>
      <w:r>
        <w:rPr>
          <w:sz w:val="24"/>
        </w:rPr>
        <w:t>усваиваемых</w:t>
      </w:r>
      <w:r>
        <w:rPr>
          <w:spacing w:val="1"/>
          <w:sz w:val="24"/>
        </w:rPr>
        <w:t xml:space="preserve"> </w:t>
      </w:r>
      <w:r>
        <w:rPr>
          <w:sz w:val="24"/>
        </w:rPr>
        <w:t>в</w:t>
      </w:r>
      <w:r>
        <w:rPr>
          <w:spacing w:val="1"/>
          <w:sz w:val="24"/>
        </w:rPr>
        <w:t xml:space="preserve"> </w:t>
      </w:r>
      <w:r>
        <w:rPr>
          <w:sz w:val="24"/>
        </w:rPr>
        <w:t>непосредственном</w:t>
      </w:r>
      <w:r>
        <w:rPr>
          <w:spacing w:val="1"/>
          <w:sz w:val="24"/>
        </w:rPr>
        <w:t xml:space="preserve"> </w:t>
      </w:r>
      <w:r>
        <w:rPr>
          <w:sz w:val="24"/>
        </w:rPr>
        <w:t>опыте,</w:t>
      </w:r>
      <w:r>
        <w:rPr>
          <w:spacing w:val="61"/>
          <w:sz w:val="24"/>
        </w:rPr>
        <w:t xml:space="preserve"> </w:t>
      </w:r>
      <w:r>
        <w:rPr>
          <w:sz w:val="24"/>
        </w:rPr>
        <w:t>до</w:t>
      </w:r>
      <w:r>
        <w:rPr>
          <w:spacing w:val="1"/>
          <w:sz w:val="24"/>
        </w:rPr>
        <w:t xml:space="preserve"> </w:t>
      </w:r>
      <w:r>
        <w:rPr>
          <w:sz w:val="24"/>
        </w:rPr>
        <w:t>достаточно сложных, необходимых для развития научных и технологических идей. Без</w:t>
      </w:r>
      <w:r>
        <w:rPr>
          <w:spacing w:val="1"/>
          <w:sz w:val="24"/>
        </w:rPr>
        <w:t xml:space="preserve"> </w:t>
      </w:r>
      <w:r>
        <w:rPr>
          <w:sz w:val="24"/>
        </w:rPr>
        <w:t>конкретных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затруднено</w:t>
      </w:r>
      <w:r>
        <w:rPr>
          <w:spacing w:val="1"/>
          <w:sz w:val="24"/>
        </w:rPr>
        <w:t xml:space="preserve"> </w:t>
      </w:r>
      <w:r>
        <w:rPr>
          <w:sz w:val="24"/>
        </w:rPr>
        <w:t>понимание</w:t>
      </w:r>
      <w:r>
        <w:rPr>
          <w:spacing w:val="1"/>
          <w:sz w:val="24"/>
        </w:rPr>
        <w:t xml:space="preserve"> </w:t>
      </w:r>
      <w:r>
        <w:rPr>
          <w:sz w:val="24"/>
        </w:rPr>
        <w:t>принципов</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современной</w:t>
      </w:r>
      <w:r>
        <w:rPr>
          <w:spacing w:val="1"/>
          <w:sz w:val="24"/>
        </w:rPr>
        <w:t xml:space="preserve"> </w:t>
      </w:r>
      <w:r>
        <w:rPr>
          <w:sz w:val="24"/>
        </w:rPr>
        <w:t>техники,</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разнообразной</w:t>
      </w:r>
      <w:r>
        <w:rPr>
          <w:spacing w:val="1"/>
          <w:sz w:val="24"/>
        </w:rPr>
        <w:t xml:space="preserve"> </w:t>
      </w:r>
      <w:r>
        <w:rPr>
          <w:sz w:val="24"/>
        </w:rPr>
        <w:t>социальной, экономической, политической информации, малоэффективна повседневная</w:t>
      </w:r>
      <w:r>
        <w:rPr>
          <w:spacing w:val="1"/>
          <w:sz w:val="24"/>
        </w:rPr>
        <w:t xml:space="preserve"> </w:t>
      </w:r>
      <w:r>
        <w:rPr>
          <w:sz w:val="24"/>
        </w:rPr>
        <w:t>практическая деятельность. Во многих сферах профессиональной деятельности требуются</w:t>
      </w:r>
      <w:r>
        <w:rPr>
          <w:spacing w:val="-57"/>
          <w:sz w:val="24"/>
        </w:rPr>
        <w:t xml:space="preserve"> </w:t>
      </w:r>
      <w:r>
        <w:rPr>
          <w:sz w:val="24"/>
        </w:rPr>
        <w:t>умения</w:t>
      </w:r>
      <w:r>
        <w:rPr>
          <w:spacing w:val="1"/>
          <w:sz w:val="24"/>
        </w:rPr>
        <w:t xml:space="preserve"> </w:t>
      </w:r>
      <w:r>
        <w:rPr>
          <w:sz w:val="24"/>
        </w:rPr>
        <w:t>выполнять</w:t>
      </w:r>
      <w:r>
        <w:rPr>
          <w:spacing w:val="1"/>
          <w:sz w:val="24"/>
        </w:rPr>
        <w:t xml:space="preserve"> </w:t>
      </w:r>
      <w:r>
        <w:rPr>
          <w:sz w:val="24"/>
        </w:rPr>
        <w:t>расчёты,</w:t>
      </w:r>
      <w:r>
        <w:rPr>
          <w:spacing w:val="1"/>
          <w:sz w:val="24"/>
        </w:rPr>
        <w:t xml:space="preserve"> </w:t>
      </w:r>
      <w:r>
        <w:rPr>
          <w:sz w:val="24"/>
        </w:rPr>
        <w:t>составлять</w:t>
      </w:r>
      <w:r>
        <w:rPr>
          <w:spacing w:val="1"/>
          <w:sz w:val="24"/>
        </w:rPr>
        <w:t xml:space="preserve"> </w:t>
      </w:r>
      <w:r>
        <w:rPr>
          <w:sz w:val="24"/>
        </w:rPr>
        <w:t>алгоритмы,</w:t>
      </w:r>
      <w:r>
        <w:rPr>
          <w:spacing w:val="1"/>
          <w:sz w:val="24"/>
        </w:rPr>
        <w:t xml:space="preserve"> </w:t>
      </w:r>
      <w:r>
        <w:rPr>
          <w:sz w:val="24"/>
        </w:rPr>
        <w:t>применять</w:t>
      </w:r>
      <w:r>
        <w:rPr>
          <w:spacing w:val="1"/>
          <w:sz w:val="24"/>
        </w:rPr>
        <w:t xml:space="preserve"> </w:t>
      </w:r>
      <w:r>
        <w:rPr>
          <w:sz w:val="24"/>
        </w:rPr>
        <w:t>формулы,</w:t>
      </w:r>
      <w:r>
        <w:rPr>
          <w:spacing w:val="1"/>
          <w:sz w:val="24"/>
        </w:rPr>
        <w:t xml:space="preserve"> </w:t>
      </w:r>
      <w:r>
        <w:rPr>
          <w:sz w:val="24"/>
        </w:rPr>
        <w:t>проводить</w:t>
      </w:r>
      <w:r>
        <w:rPr>
          <w:spacing w:val="1"/>
          <w:sz w:val="24"/>
        </w:rPr>
        <w:t xml:space="preserve"> </w:t>
      </w:r>
      <w:r>
        <w:rPr>
          <w:sz w:val="24"/>
        </w:rPr>
        <w:t>геометрические</w:t>
      </w:r>
      <w:r>
        <w:rPr>
          <w:spacing w:val="1"/>
          <w:sz w:val="24"/>
        </w:rPr>
        <w:t xml:space="preserve"> </w:t>
      </w:r>
      <w:r>
        <w:rPr>
          <w:sz w:val="24"/>
        </w:rPr>
        <w:t>измерения</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читать,</w:t>
      </w:r>
      <w:r>
        <w:rPr>
          <w:spacing w:val="1"/>
          <w:sz w:val="24"/>
        </w:rPr>
        <w:t xml:space="preserve"> </w:t>
      </w:r>
      <w:r>
        <w:rPr>
          <w:sz w:val="24"/>
        </w:rPr>
        <w:t>обрабатывать,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представлять информацию в виде таблиц, диаграмм и графиков, понимать вероятностный</w:t>
      </w:r>
      <w:r>
        <w:rPr>
          <w:spacing w:val="1"/>
          <w:sz w:val="24"/>
        </w:rPr>
        <w:t xml:space="preserve"> </w:t>
      </w:r>
      <w:r>
        <w:rPr>
          <w:sz w:val="24"/>
        </w:rPr>
        <w:t>характер</w:t>
      </w:r>
      <w:r>
        <w:rPr>
          <w:spacing w:val="-1"/>
          <w:sz w:val="24"/>
        </w:rPr>
        <w:t xml:space="preserve"> </w:t>
      </w:r>
      <w:r>
        <w:rPr>
          <w:sz w:val="24"/>
        </w:rPr>
        <w:t>случайных</w:t>
      </w:r>
      <w:r>
        <w:rPr>
          <w:spacing w:val="1"/>
          <w:sz w:val="24"/>
        </w:rPr>
        <w:t xml:space="preserve"> </w:t>
      </w:r>
      <w:r>
        <w:rPr>
          <w:sz w:val="24"/>
        </w:rPr>
        <w:t>событий.</w:t>
      </w:r>
    </w:p>
    <w:p w:rsidR="00E87DAD" w:rsidRDefault="00F431E1" w:rsidP="007F1D2C">
      <w:pPr>
        <w:pStyle w:val="a4"/>
        <w:numPr>
          <w:ilvl w:val="2"/>
          <w:numId w:val="104"/>
        </w:numPr>
        <w:tabs>
          <w:tab w:val="left" w:pos="1950"/>
          <w:tab w:val="left" w:pos="3415"/>
          <w:tab w:val="left" w:pos="5575"/>
          <w:tab w:val="left" w:pos="8620"/>
        </w:tabs>
        <w:spacing w:line="360" w:lineRule="auto"/>
        <w:ind w:right="545" w:firstLine="707"/>
        <w:jc w:val="both"/>
        <w:rPr>
          <w:sz w:val="24"/>
        </w:rPr>
      </w:pPr>
      <w:r>
        <w:rPr>
          <w:sz w:val="24"/>
        </w:rPr>
        <w:t>Одновременно</w:t>
      </w:r>
      <w:r>
        <w:rPr>
          <w:spacing w:val="1"/>
          <w:sz w:val="24"/>
        </w:rPr>
        <w:t xml:space="preserve"> </w:t>
      </w:r>
      <w:r>
        <w:rPr>
          <w:sz w:val="24"/>
        </w:rPr>
        <w:t>с</w:t>
      </w:r>
      <w:r>
        <w:rPr>
          <w:spacing w:val="1"/>
          <w:sz w:val="24"/>
        </w:rPr>
        <w:t xml:space="preserve"> </w:t>
      </w:r>
      <w:r>
        <w:rPr>
          <w:sz w:val="24"/>
        </w:rPr>
        <w:t>расширением</w:t>
      </w:r>
      <w:r>
        <w:rPr>
          <w:spacing w:val="1"/>
          <w:sz w:val="24"/>
        </w:rPr>
        <w:t xml:space="preserve"> </w:t>
      </w:r>
      <w:r>
        <w:rPr>
          <w:sz w:val="24"/>
        </w:rPr>
        <w:t>сфер</w:t>
      </w:r>
      <w:r>
        <w:rPr>
          <w:spacing w:val="1"/>
          <w:sz w:val="24"/>
        </w:rPr>
        <w:t xml:space="preserve"> </w:t>
      </w:r>
      <w:r>
        <w:rPr>
          <w:sz w:val="24"/>
        </w:rPr>
        <w:t>применения</w:t>
      </w:r>
      <w:r>
        <w:rPr>
          <w:spacing w:val="1"/>
          <w:sz w:val="24"/>
        </w:rPr>
        <w:t xml:space="preserve"> </w:t>
      </w:r>
      <w:r>
        <w:rPr>
          <w:sz w:val="24"/>
        </w:rPr>
        <w:t>математики</w:t>
      </w:r>
      <w:r>
        <w:rPr>
          <w:spacing w:val="61"/>
          <w:sz w:val="24"/>
        </w:rPr>
        <w:t xml:space="preserve"> </w:t>
      </w:r>
      <w:r>
        <w:rPr>
          <w:sz w:val="24"/>
        </w:rPr>
        <w:t>в</w:t>
      </w:r>
      <w:r>
        <w:rPr>
          <w:spacing w:val="1"/>
          <w:sz w:val="24"/>
        </w:rPr>
        <w:t xml:space="preserve"> </w:t>
      </w:r>
      <w:r>
        <w:rPr>
          <w:sz w:val="24"/>
        </w:rPr>
        <w:t>современном обществе всё более важным становится математический стиль мышления,</w:t>
      </w:r>
      <w:r>
        <w:rPr>
          <w:spacing w:val="1"/>
          <w:sz w:val="24"/>
        </w:rPr>
        <w:t xml:space="preserve"> </w:t>
      </w:r>
      <w:r>
        <w:rPr>
          <w:sz w:val="24"/>
        </w:rPr>
        <w:t>проявляющийся в определённых умственных навыках. В процессе изучения математики в</w:t>
      </w:r>
      <w:r>
        <w:rPr>
          <w:spacing w:val="1"/>
          <w:sz w:val="24"/>
        </w:rPr>
        <w:t xml:space="preserve"> </w:t>
      </w:r>
      <w:r>
        <w:rPr>
          <w:sz w:val="24"/>
        </w:rPr>
        <w:t>арсенал</w:t>
      </w:r>
      <w:r>
        <w:rPr>
          <w:spacing w:val="1"/>
          <w:sz w:val="24"/>
        </w:rPr>
        <w:t xml:space="preserve"> </w:t>
      </w:r>
      <w:r>
        <w:rPr>
          <w:sz w:val="24"/>
        </w:rPr>
        <w:t>приёмов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мышления</w:t>
      </w:r>
      <w:r>
        <w:rPr>
          <w:spacing w:val="1"/>
          <w:sz w:val="24"/>
        </w:rPr>
        <w:t xml:space="preserve"> </w:t>
      </w:r>
      <w:r>
        <w:rPr>
          <w:sz w:val="24"/>
        </w:rPr>
        <w:t>человека</w:t>
      </w:r>
      <w:r>
        <w:rPr>
          <w:spacing w:val="1"/>
          <w:sz w:val="24"/>
        </w:rPr>
        <w:t xml:space="preserve"> </w:t>
      </w:r>
      <w:r>
        <w:rPr>
          <w:sz w:val="24"/>
        </w:rPr>
        <w:t>естественным</w:t>
      </w:r>
      <w:r>
        <w:rPr>
          <w:spacing w:val="1"/>
          <w:sz w:val="24"/>
        </w:rPr>
        <w:t xml:space="preserve"> </w:t>
      </w:r>
      <w:r>
        <w:rPr>
          <w:sz w:val="24"/>
        </w:rPr>
        <w:t>образом</w:t>
      </w:r>
      <w:r>
        <w:rPr>
          <w:spacing w:val="1"/>
          <w:sz w:val="24"/>
        </w:rPr>
        <w:t xml:space="preserve"> </w:t>
      </w:r>
      <w:r>
        <w:rPr>
          <w:sz w:val="24"/>
        </w:rPr>
        <w:t>включаются</w:t>
      </w:r>
      <w:r>
        <w:rPr>
          <w:spacing w:val="1"/>
          <w:sz w:val="24"/>
        </w:rPr>
        <w:t xml:space="preserve"> </w:t>
      </w:r>
      <w:r>
        <w:rPr>
          <w:sz w:val="24"/>
        </w:rPr>
        <w:t>индукция</w:t>
      </w:r>
      <w:r>
        <w:rPr>
          <w:sz w:val="24"/>
        </w:rPr>
        <w:tab/>
        <w:t>и</w:t>
      </w:r>
      <w:r>
        <w:rPr>
          <w:sz w:val="24"/>
        </w:rPr>
        <w:tab/>
        <w:t>дедукция,</w:t>
      </w:r>
      <w:r>
        <w:rPr>
          <w:sz w:val="24"/>
        </w:rPr>
        <w:tab/>
        <w:t>обобщение и конкретизация, анализ и</w:t>
      </w:r>
      <w:r>
        <w:rPr>
          <w:spacing w:val="1"/>
          <w:sz w:val="24"/>
        </w:rPr>
        <w:t xml:space="preserve"> </w:t>
      </w:r>
      <w:r>
        <w:rPr>
          <w:sz w:val="24"/>
        </w:rPr>
        <w:t>синтез, классификация и систематизация, абстрагирование и аналогия.</w:t>
      </w:r>
      <w:r>
        <w:rPr>
          <w:spacing w:val="1"/>
          <w:sz w:val="24"/>
        </w:rPr>
        <w:t xml:space="preserve"> </w:t>
      </w:r>
      <w:r>
        <w:rPr>
          <w:sz w:val="24"/>
        </w:rPr>
        <w:t>Объекты</w:t>
      </w:r>
      <w:r>
        <w:rPr>
          <w:spacing w:val="1"/>
          <w:sz w:val="24"/>
        </w:rPr>
        <w:t xml:space="preserve"> </w:t>
      </w:r>
      <w:r>
        <w:rPr>
          <w:sz w:val="24"/>
        </w:rPr>
        <w:t xml:space="preserve">математических    </w:t>
      </w:r>
      <w:proofErr w:type="gramStart"/>
      <w:r>
        <w:rPr>
          <w:sz w:val="24"/>
        </w:rPr>
        <w:t xml:space="preserve">умозаключений,   </w:t>
      </w:r>
      <w:proofErr w:type="gramEnd"/>
      <w:r>
        <w:rPr>
          <w:sz w:val="24"/>
        </w:rPr>
        <w:t xml:space="preserve"> правила    их    конструирования раскрывают</w:t>
      </w:r>
      <w:r>
        <w:rPr>
          <w:spacing w:val="1"/>
          <w:sz w:val="24"/>
        </w:rPr>
        <w:t xml:space="preserve"> </w:t>
      </w:r>
      <w:r>
        <w:rPr>
          <w:sz w:val="24"/>
        </w:rPr>
        <w:t xml:space="preserve">механизм  </w:t>
      </w:r>
      <w:r>
        <w:rPr>
          <w:spacing w:val="1"/>
          <w:sz w:val="24"/>
        </w:rPr>
        <w:t xml:space="preserve"> </w:t>
      </w:r>
      <w:r>
        <w:rPr>
          <w:sz w:val="24"/>
        </w:rPr>
        <w:t xml:space="preserve">логических  </w:t>
      </w:r>
      <w:r>
        <w:rPr>
          <w:spacing w:val="1"/>
          <w:sz w:val="24"/>
        </w:rPr>
        <w:t xml:space="preserve"> </w:t>
      </w:r>
      <w:r>
        <w:rPr>
          <w:sz w:val="24"/>
        </w:rPr>
        <w:t>построений,    способствуют    выработке    умения</w:t>
      </w:r>
      <w:r>
        <w:rPr>
          <w:spacing w:val="1"/>
          <w:sz w:val="24"/>
        </w:rPr>
        <w:t xml:space="preserve"> </w:t>
      </w:r>
      <w:r>
        <w:rPr>
          <w:sz w:val="24"/>
        </w:rPr>
        <w:t>формулировать, обосновывать и доказывать суждения, тем самым формируют логический</w:t>
      </w:r>
      <w:r>
        <w:rPr>
          <w:spacing w:val="1"/>
          <w:sz w:val="24"/>
        </w:rPr>
        <w:t xml:space="preserve"> </w:t>
      </w:r>
      <w:r>
        <w:rPr>
          <w:sz w:val="24"/>
        </w:rPr>
        <w:t>стиль</w:t>
      </w:r>
      <w:r>
        <w:rPr>
          <w:spacing w:val="1"/>
          <w:sz w:val="24"/>
        </w:rPr>
        <w:t xml:space="preserve"> </w:t>
      </w:r>
      <w:r>
        <w:rPr>
          <w:sz w:val="24"/>
        </w:rPr>
        <w:t>мышления.</w:t>
      </w:r>
      <w:r>
        <w:rPr>
          <w:spacing w:val="1"/>
          <w:sz w:val="24"/>
        </w:rPr>
        <w:t xml:space="preserve"> </w:t>
      </w:r>
      <w:r>
        <w:rPr>
          <w:sz w:val="24"/>
        </w:rPr>
        <w:t>Ведущая</w:t>
      </w:r>
      <w:r>
        <w:rPr>
          <w:spacing w:val="1"/>
          <w:sz w:val="24"/>
        </w:rPr>
        <w:t xml:space="preserve"> </w:t>
      </w:r>
      <w:r>
        <w:rPr>
          <w:sz w:val="24"/>
        </w:rPr>
        <w:t>роль</w:t>
      </w:r>
      <w:r>
        <w:rPr>
          <w:spacing w:val="1"/>
          <w:sz w:val="24"/>
        </w:rPr>
        <w:t xml:space="preserve"> </w:t>
      </w:r>
      <w:r>
        <w:rPr>
          <w:sz w:val="24"/>
        </w:rPr>
        <w:t>принадлежит</w:t>
      </w:r>
      <w:r>
        <w:rPr>
          <w:spacing w:val="1"/>
          <w:sz w:val="24"/>
        </w:rPr>
        <w:t xml:space="preserve"> </w:t>
      </w:r>
      <w:r>
        <w:rPr>
          <w:sz w:val="24"/>
        </w:rPr>
        <w:t>математике</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алгоритмической компоненты мышления и воспитании умений действовать по заданным</w:t>
      </w:r>
      <w:r>
        <w:rPr>
          <w:spacing w:val="1"/>
          <w:sz w:val="24"/>
        </w:rPr>
        <w:t xml:space="preserve"> </w:t>
      </w:r>
      <w:r>
        <w:rPr>
          <w:sz w:val="24"/>
        </w:rPr>
        <w:t>алгоритмам, совершенствовать известные и конструировать новые. В процессе решения</w:t>
      </w:r>
      <w:r>
        <w:rPr>
          <w:spacing w:val="1"/>
          <w:sz w:val="24"/>
        </w:rPr>
        <w:t xml:space="preserve"> </w:t>
      </w:r>
      <w:r>
        <w:rPr>
          <w:sz w:val="24"/>
        </w:rPr>
        <w:t>задач</w:t>
      </w:r>
      <w:r>
        <w:rPr>
          <w:spacing w:val="1"/>
          <w:sz w:val="24"/>
        </w:rPr>
        <w:t xml:space="preserve"> </w:t>
      </w:r>
      <w:r>
        <w:rPr>
          <w:sz w:val="24"/>
        </w:rPr>
        <w:t>–</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математики</w:t>
      </w:r>
      <w:r>
        <w:rPr>
          <w:spacing w:val="1"/>
          <w:sz w:val="24"/>
        </w:rPr>
        <w:t xml:space="preserve"> </w:t>
      </w:r>
      <w:r>
        <w:rPr>
          <w:sz w:val="24"/>
        </w:rPr>
        <w:t>–</w:t>
      </w:r>
      <w:r>
        <w:rPr>
          <w:spacing w:val="-57"/>
          <w:sz w:val="24"/>
        </w:rPr>
        <w:t xml:space="preserve"> </w:t>
      </w:r>
      <w:r>
        <w:rPr>
          <w:sz w:val="24"/>
        </w:rPr>
        <w:t>развиваются</w:t>
      </w:r>
      <w:r>
        <w:rPr>
          <w:spacing w:val="-1"/>
          <w:sz w:val="24"/>
        </w:rPr>
        <w:t xml:space="preserve"> </w:t>
      </w:r>
      <w:r>
        <w:rPr>
          <w:sz w:val="24"/>
        </w:rPr>
        <w:t>творческая и прикладная стороны</w:t>
      </w:r>
      <w:r>
        <w:rPr>
          <w:spacing w:val="-2"/>
          <w:sz w:val="24"/>
        </w:rPr>
        <w:t xml:space="preserve"> </w:t>
      </w:r>
      <w:r>
        <w:rPr>
          <w:sz w:val="24"/>
        </w:rPr>
        <w:t>мышления.</w:t>
      </w:r>
    </w:p>
    <w:p w:rsidR="00E87DAD" w:rsidRDefault="00F431E1" w:rsidP="007F1D2C">
      <w:pPr>
        <w:pStyle w:val="a4"/>
        <w:numPr>
          <w:ilvl w:val="2"/>
          <w:numId w:val="104"/>
        </w:numPr>
        <w:tabs>
          <w:tab w:val="left" w:pos="1950"/>
        </w:tabs>
        <w:spacing w:before="2" w:line="360" w:lineRule="auto"/>
        <w:ind w:right="546" w:firstLine="707"/>
        <w:jc w:val="both"/>
        <w:rPr>
          <w:sz w:val="24"/>
        </w:rPr>
      </w:pPr>
      <w:r>
        <w:rPr>
          <w:sz w:val="24"/>
        </w:rPr>
        <w:t>Обучение математике даёт возможность развивать у обучающихся точную,</w:t>
      </w:r>
      <w:r>
        <w:rPr>
          <w:spacing w:val="1"/>
          <w:sz w:val="24"/>
        </w:rPr>
        <w:t xml:space="preserve"> </w:t>
      </w:r>
      <w:r>
        <w:rPr>
          <w:sz w:val="24"/>
        </w:rPr>
        <w:t>рациональную и информативную речь, умение отбирать наиболее подходящие языковые,</w:t>
      </w:r>
      <w:r>
        <w:rPr>
          <w:spacing w:val="1"/>
          <w:sz w:val="24"/>
        </w:rPr>
        <w:t xml:space="preserve"> </w:t>
      </w:r>
      <w:proofErr w:type="gramStart"/>
      <w:r>
        <w:rPr>
          <w:sz w:val="24"/>
        </w:rPr>
        <w:t xml:space="preserve">символические,   </w:t>
      </w:r>
      <w:proofErr w:type="gramEnd"/>
      <w:r>
        <w:rPr>
          <w:sz w:val="24"/>
        </w:rPr>
        <w:t xml:space="preserve">       графические          средства          для          выражения          суждений</w:t>
      </w:r>
      <w:r>
        <w:rPr>
          <w:spacing w:val="1"/>
          <w:sz w:val="24"/>
        </w:rPr>
        <w:t xml:space="preserve"> </w:t>
      </w:r>
      <w:r>
        <w:rPr>
          <w:sz w:val="24"/>
        </w:rPr>
        <w:t>и</w:t>
      </w:r>
      <w:r>
        <w:rPr>
          <w:spacing w:val="-1"/>
          <w:sz w:val="24"/>
        </w:rPr>
        <w:t xml:space="preserve"> </w:t>
      </w:r>
      <w:r>
        <w:rPr>
          <w:sz w:val="24"/>
        </w:rPr>
        <w:t>наглядного</w:t>
      </w:r>
      <w:r>
        <w:rPr>
          <w:spacing w:val="-3"/>
          <w:sz w:val="24"/>
        </w:rPr>
        <w:t xml:space="preserve"> </w:t>
      </w:r>
      <w:r>
        <w:rPr>
          <w:sz w:val="24"/>
        </w:rPr>
        <w:t>их</w:t>
      </w:r>
      <w:r>
        <w:rPr>
          <w:spacing w:val="2"/>
          <w:sz w:val="24"/>
        </w:rPr>
        <w:t xml:space="preserve"> </w:t>
      </w:r>
      <w:r>
        <w:rPr>
          <w:sz w:val="24"/>
        </w:rPr>
        <w:t>представления.</w:t>
      </w:r>
    </w:p>
    <w:p w:rsidR="00E87DAD" w:rsidRDefault="00F431E1" w:rsidP="007F1D2C">
      <w:pPr>
        <w:pStyle w:val="a4"/>
        <w:numPr>
          <w:ilvl w:val="2"/>
          <w:numId w:val="104"/>
        </w:numPr>
        <w:tabs>
          <w:tab w:val="left" w:pos="1950"/>
          <w:tab w:val="left" w:pos="2117"/>
          <w:tab w:val="left" w:pos="3547"/>
          <w:tab w:val="left" w:pos="6129"/>
          <w:tab w:val="left" w:pos="8552"/>
        </w:tabs>
        <w:spacing w:line="360" w:lineRule="auto"/>
        <w:ind w:right="545" w:firstLine="707"/>
        <w:jc w:val="both"/>
        <w:rPr>
          <w:sz w:val="24"/>
        </w:rPr>
      </w:pPr>
      <w:r>
        <w:rPr>
          <w:sz w:val="24"/>
        </w:rPr>
        <w:t>Необходимым компонентом общей культуры в современном толковании</w:t>
      </w:r>
      <w:r>
        <w:rPr>
          <w:spacing w:val="1"/>
          <w:sz w:val="24"/>
        </w:rPr>
        <w:t xml:space="preserve"> </w:t>
      </w:r>
      <w:r>
        <w:rPr>
          <w:sz w:val="24"/>
        </w:rPr>
        <w:t>является</w:t>
      </w:r>
      <w:r>
        <w:rPr>
          <w:spacing w:val="1"/>
          <w:sz w:val="24"/>
        </w:rPr>
        <w:t xml:space="preserve"> </w:t>
      </w:r>
      <w:r>
        <w:rPr>
          <w:sz w:val="24"/>
        </w:rPr>
        <w:t>общее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познания</w:t>
      </w:r>
      <w:r>
        <w:rPr>
          <w:spacing w:val="1"/>
          <w:sz w:val="24"/>
        </w:rPr>
        <w:t xml:space="preserve"> </w:t>
      </w:r>
      <w:r>
        <w:rPr>
          <w:sz w:val="24"/>
        </w:rPr>
        <w:t>действительности,</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предмете и методе математики, его отличиях от методов естественных и гуманитарных</w:t>
      </w:r>
      <w:r>
        <w:rPr>
          <w:spacing w:val="1"/>
          <w:sz w:val="24"/>
        </w:rPr>
        <w:t xml:space="preserve"> </w:t>
      </w:r>
      <w:r>
        <w:rPr>
          <w:sz w:val="24"/>
        </w:rPr>
        <w:t>наук,</w:t>
      </w:r>
      <w:r>
        <w:rPr>
          <w:sz w:val="24"/>
        </w:rPr>
        <w:tab/>
        <w:t>об</w:t>
      </w:r>
      <w:r>
        <w:rPr>
          <w:sz w:val="24"/>
        </w:rPr>
        <w:tab/>
        <w:t>особенностях</w:t>
      </w:r>
      <w:r>
        <w:rPr>
          <w:sz w:val="24"/>
        </w:rPr>
        <w:tab/>
        <w:t>применения</w:t>
      </w:r>
      <w:r>
        <w:rPr>
          <w:sz w:val="24"/>
        </w:rPr>
        <w:tab/>
        <w:t>математики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для решения научных и прикладных задач. Таким образом, математическое образование</w:t>
      </w:r>
      <w:r>
        <w:rPr>
          <w:spacing w:val="1"/>
        </w:rPr>
        <w:t xml:space="preserve"> </w:t>
      </w:r>
      <w:r>
        <w:t>вносит</w:t>
      </w:r>
      <w:r>
        <w:rPr>
          <w:spacing w:val="-1"/>
        </w:rPr>
        <w:t xml:space="preserve"> </w:t>
      </w:r>
      <w:r>
        <w:t>свой вклад в</w:t>
      </w:r>
      <w:r>
        <w:rPr>
          <w:spacing w:val="-2"/>
        </w:rPr>
        <w:t xml:space="preserve"> </w:t>
      </w:r>
      <w:r>
        <w:t>формирование</w:t>
      </w:r>
      <w:r>
        <w:rPr>
          <w:spacing w:val="-1"/>
        </w:rPr>
        <w:t xml:space="preserve"> </w:t>
      </w:r>
      <w:r>
        <w:t>общей культуры человека.</w:t>
      </w:r>
    </w:p>
    <w:p w:rsidR="00E87DAD" w:rsidRDefault="00F431E1" w:rsidP="007F1D2C">
      <w:pPr>
        <w:pStyle w:val="a4"/>
        <w:numPr>
          <w:ilvl w:val="2"/>
          <w:numId w:val="104"/>
        </w:numPr>
        <w:tabs>
          <w:tab w:val="left" w:pos="1950"/>
        </w:tabs>
        <w:spacing w:before="1" w:line="360" w:lineRule="auto"/>
        <w:ind w:right="554" w:firstLine="707"/>
        <w:jc w:val="both"/>
        <w:rPr>
          <w:sz w:val="24"/>
        </w:rPr>
      </w:pPr>
      <w:r>
        <w:rPr>
          <w:sz w:val="24"/>
        </w:rPr>
        <w:t>Изучение математики способствует эстетическому воспитанию человека,</w:t>
      </w:r>
      <w:r>
        <w:rPr>
          <w:spacing w:val="1"/>
          <w:sz w:val="24"/>
        </w:rPr>
        <w:t xml:space="preserve"> </w:t>
      </w:r>
      <w:r>
        <w:rPr>
          <w:sz w:val="24"/>
        </w:rPr>
        <w:t>пониманию</w:t>
      </w:r>
      <w:r>
        <w:rPr>
          <w:spacing w:val="1"/>
          <w:sz w:val="24"/>
        </w:rPr>
        <w:t xml:space="preserve"> </w:t>
      </w:r>
      <w:r>
        <w:rPr>
          <w:sz w:val="24"/>
        </w:rPr>
        <w:t>красоты</w:t>
      </w:r>
      <w:r>
        <w:rPr>
          <w:spacing w:val="1"/>
          <w:sz w:val="24"/>
        </w:rPr>
        <w:t xml:space="preserve"> </w:t>
      </w:r>
      <w:r>
        <w:rPr>
          <w:sz w:val="24"/>
        </w:rPr>
        <w:t>и</w:t>
      </w:r>
      <w:r>
        <w:rPr>
          <w:spacing w:val="1"/>
          <w:sz w:val="24"/>
        </w:rPr>
        <w:t xml:space="preserve"> </w:t>
      </w:r>
      <w:r>
        <w:rPr>
          <w:sz w:val="24"/>
        </w:rPr>
        <w:t>изящества</w:t>
      </w:r>
      <w:r>
        <w:rPr>
          <w:spacing w:val="1"/>
          <w:sz w:val="24"/>
        </w:rPr>
        <w:t xml:space="preserve"> </w:t>
      </w:r>
      <w:r>
        <w:rPr>
          <w:sz w:val="24"/>
        </w:rPr>
        <w:t>математических</w:t>
      </w:r>
      <w:r>
        <w:rPr>
          <w:spacing w:val="1"/>
          <w:sz w:val="24"/>
        </w:rPr>
        <w:t xml:space="preserve"> </w:t>
      </w:r>
      <w:r>
        <w:rPr>
          <w:sz w:val="24"/>
        </w:rPr>
        <w:t>рассуждений,</w:t>
      </w:r>
      <w:r>
        <w:rPr>
          <w:spacing w:val="1"/>
          <w:sz w:val="24"/>
        </w:rPr>
        <w:t xml:space="preserve"> </w:t>
      </w:r>
      <w:r>
        <w:rPr>
          <w:sz w:val="24"/>
        </w:rPr>
        <w:t>восприятию</w:t>
      </w:r>
      <w:r>
        <w:rPr>
          <w:spacing w:val="-57"/>
          <w:sz w:val="24"/>
        </w:rPr>
        <w:t xml:space="preserve"> </w:t>
      </w:r>
      <w:r>
        <w:rPr>
          <w:sz w:val="24"/>
        </w:rPr>
        <w:t>геометрических</w:t>
      </w:r>
      <w:r>
        <w:rPr>
          <w:spacing w:val="1"/>
          <w:sz w:val="24"/>
        </w:rPr>
        <w:t xml:space="preserve"> </w:t>
      </w:r>
      <w:r>
        <w:rPr>
          <w:sz w:val="24"/>
        </w:rPr>
        <w:t>форм, усвоению идеи симметрии.</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Приоритетными</w:t>
      </w:r>
      <w:r>
        <w:rPr>
          <w:spacing w:val="1"/>
          <w:sz w:val="24"/>
        </w:rPr>
        <w:t xml:space="preserve"> </w:t>
      </w:r>
      <w:r>
        <w:rPr>
          <w:sz w:val="24"/>
        </w:rPr>
        <w:t>целями</w:t>
      </w:r>
      <w:r>
        <w:rPr>
          <w:spacing w:val="1"/>
          <w:sz w:val="24"/>
        </w:rPr>
        <w:t xml:space="preserve"> </w:t>
      </w:r>
      <w:r>
        <w:rPr>
          <w:sz w:val="24"/>
        </w:rPr>
        <w:t>обучения</w:t>
      </w:r>
      <w:r>
        <w:rPr>
          <w:spacing w:val="1"/>
          <w:sz w:val="24"/>
        </w:rPr>
        <w:t xml:space="preserve"> </w:t>
      </w:r>
      <w:r>
        <w:rPr>
          <w:sz w:val="24"/>
        </w:rPr>
        <w:t>математике</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на</w:t>
      </w:r>
      <w:r>
        <w:rPr>
          <w:spacing w:val="1"/>
          <w:sz w:val="24"/>
        </w:rPr>
        <w:t xml:space="preserve"> </w:t>
      </w:r>
      <w:r>
        <w:rPr>
          <w:sz w:val="24"/>
        </w:rPr>
        <w:t>углублённом уровне</w:t>
      </w:r>
      <w:r>
        <w:rPr>
          <w:spacing w:val="-1"/>
          <w:sz w:val="24"/>
        </w:rPr>
        <w:t xml:space="preserve"> </w:t>
      </w:r>
      <w:r>
        <w:rPr>
          <w:sz w:val="24"/>
        </w:rPr>
        <w:t>продолжают оставаться:</w:t>
      </w:r>
    </w:p>
    <w:p w:rsidR="00E87DAD" w:rsidRDefault="00F431E1">
      <w:pPr>
        <w:pStyle w:val="a3"/>
        <w:spacing w:line="360" w:lineRule="auto"/>
        <w:ind w:right="549"/>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E87DAD" w:rsidRDefault="00F431E1">
      <w:pPr>
        <w:pStyle w:val="a3"/>
        <w:spacing w:line="360" w:lineRule="auto"/>
        <w:ind w:right="556"/>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 окружающего мира, пониманию</w:t>
      </w:r>
      <w:r>
        <w:rPr>
          <w:spacing w:val="1"/>
        </w:rPr>
        <w:t xml:space="preserve"> </w:t>
      </w:r>
      <w:r>
        <w:t>математики как части</w:t>
      </w:r>
      <w:r>
        <w:rPr>
          <w:spacing w:val="1"/>
        </w:rPr>
        <w:t xml:space="preserve"> </w:t>
      </w:r>
      <w:r>
        <w:t>общей культуры</w:t>
      </w:r>
      <w:r>
        <w:rPr>
          <w:spacing w:val="1"/>
        </w:rPr>
        <w:t xml:space="preserve"> </w:t>
      </w:r>
      <w:r>
        <w:t>человечества;</w:t>
      </w:r>
    </w:p>
    <w:p w:rsidR="00E87DAD" w:rsidRDefault="00F431E1">
      <w:pPr>
        <w:pStyle w:val="a3"/>
        <w:spacing w:line="360" w:lineRule="auto"/>
        <w:ind w:right="547"/>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E87DAD" w:rsidRDefault="00F431E1">
      <w:pPr>
        <w:pStyle w:val="a3"/>
        <w:spacing w:line="360" w:lineRule="auto"/>
        <w:ind w:right="549"/>
      </w:pPr>
      <w:r>
        <w:t>формирование функциональной математической грамотности: умения распознавать</w:t>
      </w:r>
      <w:r>
        <w:rPr>
          <w:spacing w:val="-57"/>
        </w:rPr>
        <w:t xml:space="preserve"> </w:t>
      </w:r>
      <w:r>
        <w:t>математические</w:t>
      </w:r>
      <w:r>
        <w:rPr>
          <w:spacing w:val="1"/>
        </w:rPr>
        <w:t xml:space="preserve"> </w:t>
      </w:r>
      <w:r>
        <w:t>аспекты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 предметов, проявления зависимостей и закономерностей, формулировать их 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1"/>
        </w:rPr>
        <w:t xml:space="preserve"> </w:t>
      </w:r>
      <w:r>
        <w:t>задач,</w:t>
      </w:r>
      <w:r>
        <w:rPr>
          <w:spacing w:val="1"/>
        </w:rPr>
        <w:t xml:space="preserve"> </w:t>
      </w:r>
      <w:r>
        <w:t>интерпретировать</w:t>
      </w:r>
      <w:r>
        <w:rPr>
          <w:spacing w:val="-1"/>
        </w:rPr>
        <w:t xml:space="preserve"> </w:t>
      </w:r>
      <w:r>
        <w:t>и оценивать</w:t>
      </w:r>
      <w:r>
        <w:rPr>
          <w:spacing w:val="-1"/>
        </w:rPr>
        <w:t xml:space="preserve"> </w:t>
      </w:r>
      <w:r>
        <w:t>полученные</w:t>
      </w:r>
      <w:r>
        <w:rPr>
          <w:spacing w:val="-2"/>
        </w:rPr>
        <w:t xml:space="preserve"> </w:t>
      </w:r>
      <w:r>
        <w:t>результаты.</w:t>
      </w:r>
    </w:p>
    <w:p w:rsidR="00E87DAD" w:rsidRDefault="00F431E1" w:rsidP="007F1D2C">
      <w:pPr>
        <w:pStyle w:val="a4"/>
        <w:numPr>
          <w:ilvl w:val="2"/>
          <w:numId w:val="104"/>
        </w:numPr>
        <w:tabs>
          <w:tab w:val="left" w:pos="2071"/>
        </w:tabs>
        <w:spacing w:before="1" w:line="360" w:lineRule="auto"/>
        <w:ind w:right="550" w:firstLine="707"/>
        <w:jc w:val="both"/>
        <w:rPr>
          <w:sz w:val="24"/>
        </w:rPr>
      </w:pPr>
      <w:r>
        <w:rPr>
          <w:sz w:val="24"/>
        </w:rPr>
        <w:t>Основными</w:t>
      </w:r>
      <w:r>
        <w:rPr>
          <w:spacing w:val="1"/>
          <w:sz w:val="24"/>
        </w:rPr>
        <w:t xml:space="preserve"> </w:t>
      </w:r>
      <w:r>
        <w:rPr>
          <w:sz w:val="24"/>
        </w:rPr>
        <w:t>линиями</w:t>
      </w:r>
      <w:r>
        <w:rPr>
          <w:spacing w:val="1"/>
          <w:sz w:val="24"/>
        </w:rPr>
        <w:t xml:space="preserve"> </w:t>
      </w:r>
      <w:r>
        <w:rPr>
          <w:sz w:val="24"/>
        </w:rPr>
        <w:t>содержания</w:t>
      </w:r>
      <w:r>
        <w:rPr>
          <w:spacing w:val="1"/>
          <w:sz w:val="24"/>
        </w:rPr>
        <w:t xml:space="preserve"> </w:t>
      </w:r>
      <w:r>
        <w:rPr>
          <w:sz w:val="24"/>
        </w:rPr>
        <w:t>курса</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являются:</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«Алгебра»</w:t>
      </w:r>
      <w:r>
        <w:rPr>
          <w:spacing w:val="1"/>
          <w:sz w:val="24"/>
        </w:rPr>
        <w:t xml:space="preserve"> </w:t>
      </w:r>
      <w:r>
        <w:rPr>
          <w:sz w:val="24"/>
        </w:rPr>
        <w:t>(«Алгебраические</w:t>
      </w:r>
      <w:r>
        <w:rPr>
          <w:spacing w:val="1"/>
          <w:sz w:val="24"/>
        </w:rPr>
        <w:t xml:space="preserve"> </w:t>
      </w:r>
      <w:r>
        <w:rPr>
          <w:sz w:val="24"/>
        </w:rPr>
        <w:t>выражения»,</w:t>
      </w:r>
      <w:r>
        <w:rPr>
          <w:spacing w:val="28"/>
          <w:sz w:val="24"/>
        </w:rPr>
        <w:t xml:space="preserve"> </w:t>
      </w:r>
      <w:r>
        <w:rPr>
          <w:sz w:val="24"/>
        </w:rPr>
        <w:t>«Уравнения</w:t>
      </w:r>
      <w:r>
        <w:rPr>
          <w:spacing w:val="21"/>
          <w:sz w:val="24"/>
        </w:rPr>
        <w:t xml:space="preserve"> </w:t>
      </w:r>
      <w:r>
        <w:rPr>
          <w:sz w:val="24"/>
        </w:rPr>
        <w:t>и</w:t>
      </w:r>
      <w:r>
        <w:rPr>
          <w:spacing w:val="19"/>
          <w:sz w:val="24"/>
        </w:rPr>
        <w:t xml:space="preserve"> </w:t>
      </w:r>
      <w:r>
        <w:rPr>
          <w:sz w:val="24"/>
        </w:rPr>
        <w:t>неравенства»),</w:t>
      </w:r>
      <w:r>
        <w:rPr>
          <w:spacing w:val="25"/>
          <w:sz w:val="24"/>
        </w:rPr>
        <w:t xml:space="preserve"> </w:t>
      </w:r>
      <w:r>
        <w:rPr>
          <w:sz w:val="24"/>
        </w:rPr>
        <w:t>«Начала</w:t>
      </w:r>
      <w:r>
        <w:rPr>
          <w:spacing w:val="22"/>
          <w:sz w:val="24"/>
        </w:rPr>
        <w:t xml:space="preserve"> </w:t>
      </w:r>
      <w:r>
        <w:rPr>
          <w:sz w:val="24"/>
        </w:rPr>
        <w:t>математического</w:t>
      </w:r>
      <w:r>
        <w:rPr>
          <w:spacing w:val="21"/>
          <w:sz w:val="24"/>
        </w:rPr>
        <w:t xml:space="preserve"> </w:t>
      </w:r>
      <w:r>
        <w:rPr>
          <w:sz w:val="24"/>
        </w:rPr>
        <w:t>анализа»,</w:t>
      </w:r>
    </w:p>
    <w:p w:rsidR="00E87DAD" w:rsidRDefault="00F431E1">
      <w:pPr>
        <w:pStyle w:val="a3"/>
        <w:tabs>
          <w:tab w:val="left" w:pos="1493"/>
          <w:tab w:val="left" w:pos="3830"/>
          <w:tab w:val="left" w:pos="4915"/>
          <w:tab w:val="left" w:pos="7179"/>
          <w:tab w:val="left" w:pos="9048"/>
        </w:tabs>
        <w:spacing w:line="360" w:lineRule="auto"/>
        <w:ind w:right="550" w:firstLine="0"/>
      </w:pP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60"/>
        </w:rPr>
        <w:t xml:space="preserve"> </w:t>
      </w:r>
      <w:r>
        <w:t>«Вероятность и статистика». Данные линии развиваются параллельно, каждая</w:t>
      </w:r>
      <w:r>
        <w:rPr>
          <w:spacing w:val="1"/>
        </w:rPr>
        <w:t xml:space="preserve"> </w:t>
      </w:r>
      <w:r>
        <w:t>в</w:t>
      </w:r>
      <w:r>
        <w:tab/>
        <w:t>соответствии</w:t>
      </w:r>
      <w:r>
        <w:tab/>
        <w:t>с</w:t>
      </w:r>
      <w:r>
        <w:tab/>
        <w:t>собственной</w:t>
      </w:r>
      <w:r>
        <w:tab/>
        <w:t>логикой,</w:t>
      </w:r>
      <w:r>
        <w:tab/>
      </w:r>
      <w:r>
        <w:rPr>
          <w:spacing w:val="-1"/>
        </w:rPr>
        <w:t>однако</w:t>
      </w:r>
      <w:r>
        <w:rPr>
          <w:spacing w:val="-58"/>
        </w:rPr>
        <w:t xml:space="preserve"> </w:t>
      </w:r>
      <w:r>
        <w:t>не независимо одна от другой, а в тесном контакте и взаимодействии. Кроме этого, их</w:t>
      </w:r>
      <w:r>
        <w:rPr>
          <w:spacing w:val="1"/>
        </w:rPr>
        <w:t xml:space="preserve"> </w:t>
      </w:r>
      <w:r>
        <w:t xml:space="preserve">объединяет      логическая      </w:t>
      </w:r>
      <w:proofErr w:type="gramStart"/>
      <w:r>
        <w:t xml:space="preserve">составляющая,   </w:t>
      </w:r>
      <w:proofErr w:type="gramEnd"/>
      <w:r>
        <w:t xml:space="preserve">    традиционно      присущая       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61"/>
        </w:rPr>
        <w:t xml:space="preserve"> </w:t>
      </w:r>
      <w:r>
        <w:t>линии.</w:t>
      </w:r>
      <w:r>
        <w:rPr>
          <w:spacing w:val="1"/>
        </w:rPr>
        <w:t xml:space="preserve"> </w:t>
      </w:r>
      <w:r>
        <w:t>Сформулированное</w:t>
      </w:r>
      <w:r>
        <w:rPr>
          <w:spacing w:val="1"/>
        </w:rPr>
        <w:t xml:space="preserve"> </w:t>
      </w:r>
      <w:r>
        <w:t>во</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«умение</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следствие,</w:t>
      </w:r>
      <w:r>
        <w:rPr>
          <w:spacing w:val="1"/>
        </w:rPr>
        <w:t xml:space="preserve"> </w:t>
      </w:r>
      <w:r>
        <w:t>свойство,</w:t>
      </w:r>
      <w:r>
        <w:rPr>
          <w:spacing w:val="1"/>
        </w:rPr>
        <w:t xml:space="preserve"> </w:t>
      </w:r>
      <w:r>
        <w:t>признак,</w:t>
      </w:r>
      <w:r>
        <w:rPr>
          <w:spacing w:val="1"/>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57"/>
        </w:rPr>
        <w:t xml:space="preserve"> </w:t>
      </w:r>
      <w:r>
        <w:t>утверждение,</w:t>
      </w:r>
      <w:r>
        <w:rPr>
          <w:spacing w:val="29"/>
        </w:rPr>
        <w:t xml:space="preserve"> </w:t>
      </w:r>
      <w:r>
        <w:t>приводить</w:t>
      </w:r>
      <w:r>
        <w:rPr>
          <w:spacing w:val="31"/>
        </w:rPr>
        <w:t xml:space="preserve"> </w:t>
      </w:r>
      <w:r>
        <w:t>примеры</w:t>
      </w:r>
      <w:r>
        <w:rPr>
          <w:spacing w:val="28"/>
        </w:rPr>
        <w:t xml:space="preserve"> </w:t>
      </w:r>
      <w:r>
        <w:t>и</w:t>
      </w:r>
      <w:r>
        <w:rPr>
          <w:spacing w:val="31"/>
        </w:rPr>
        <w:t xml:space="preserve"> </w:t>
      </w:r>
      <w:r>
        <w:t>контрпримеры,</w:t>
      </w:r>
      <w:r>
        <w:rPr>
          <w:spacing w:val="28"/>
        </w:rPr>
        <w:t xml:space="preserve"> </w:t>
      </w:r>
      <w:r>
        <w:t>использовать</w:t>
      </w:r>
      <w:r>
        <w:rPr>
          <w:spacing w:val="31"/>
        </w:rPr>
        <w:t xml:space="preserve"> </w:t>
      </w:r>
      <w:r>
        <w:t>метод</w:t>
      </w:r>
      <w:r>
        <w:rPr>
          <w:spacing w:val="30"/>
        </w:rPr>
        <w:t xml:space="preserve"> </w:t>
      </w:r>
      <w:r>
        <w:t>математической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индукции,</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w:t>
      </w:r>
      <w:r>
        <w:rPr>
          <w:spacing w:val="1"/>
        </w:rPr>
        <w:t xml:space="preserve"> </w:t>
      </w:r>
      <w:r>
        <w:t>рассуждений»</w:t>
      </w:r>
      <w:r>
        <w:rPr>
          <w:spacing w:val="1"/>
        </w:rPr>
        <w:t xml:space="preserve"> </w:t>
      </w:r>
      <w:r>
        <w:t>относится</w:t>
      </w:r>
      <w:r>
        <w:rPr>
          <w:spacing w:val="1"/>
        </w:rPr>
        <w:t xml:space="preserve"> </w:t>
      </w:r>
      <w:r>
        <w:t>ко</w:t>
      </w:r>
      <w:r>
        <w:rPr>
          <w:spacing w:val="1"/>
        </w:rPr>
        <w:t xml:space="preserve"> </w:t>
      </w:r>
      <w:r>
        <w:t>всем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 xml:space="preserve">логических        </w:t>
      </w:r>
      <w:r>
        <w:rPr>
          <w:spacing w:val="1"/>
        </w:rPr>
        <w:t xml:space="preserve"> </w:t>
      </w:r>
      <w:r>
        <w:t>умений         распределяется          по         всем          годам         обучения</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E87DAD" w:rsidRDefault="00F431E1" w:rsidP="007F1D2C">
      <w:pPr>
        <w:pStyle w:val="a4"/>
        <w:numPr>
          <w:ilvl w:val="2"/>
          <w:numId w:val="104"/>
        </w:numPr>
        <w:tabs>
          <w:tab w:val="left" w:pos="2071"/>
          <w:tab w:val="left" w:pos="2438"/>
          <w:tab w:val="left" w:pos="4716"/>
          <w:tab w:val="left" w:pos="6630"/>
          <w:tab w:val="left" w:pos="8134"/>
        </w:tabs>
        <w:spacing w:before="1" w:line="360" w:lineRule="auto"/>
        <w:ind w:right="547"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математика</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Настоящей</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предусматривается изучение учебного предмета</w:t>
      </w:r>
      <w:r>
        <w:rPr>
          <w:spacing w:val="1"/>
          <w:sz w:val="24"/>
        </w:rPr>
        <w:t xml:space="preserve"> </w:t>
      </w:r>
      <w:r>
        <w:rPr>
          <w:sz w:val="24"/>
        </w:rPr>
        <w:t>«Математика» в рамках трёх</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«Геометрия»,</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z w:val="24"/>
        </w:rPr>
        <w:tab/>
        <w:t>Формирование</w:t>
      </w:r>
      <w:r>
        <w:rPr>
          <w:sz w:val="24"/>
        </w:rPr>
        <w:tab/>
        <w:t>логических</w:t>
      </w:r>
      <w:r>
        <w:rPr>
          <w:sz w:val="24"/>
        </w:rPr>
        <w:tab/>
        <w:t>умений</w:t>
      </w:r>
      <w:r>
        <w:rPr>
          <w:sz w:val="24"/>
        </w:rPr>
        <w:tab/>
        <w:t>осуществляется</w:t>
      </w:r>
      <w:r>
        <w:rPr>
          <w:spacing w:val="-58"/>
          <w:sz w:val="24"/>
        </w:rPr>
        <w:t xml:space="preserve"> </w:t>
      </w:r>
      <w:r>
        <w:rPr>
          <w:sz w:val="24"/>
        </w:rPr>
        <w:t>на протяжении всех лет обучения на уровне среднего общего образования, а элементы</w:t>
      </w:r>
      <w:r>
        <w:rPr>
          <w:spacing w:val="1"/>
          <w:sz w:val="24"/>
        </w:rPr>
        <w:t xml:space="preserve"> </w:t>
      </w:r>
      <w:r>
        <w:rPr>
          <w:sz w:val="24"/>
        </w:rPr>
        <w:t>логики</w:t>
      </w:r>
      <w:r>
        <w:rPr>
          <w:spacing w:val="-1"/>
          <w:sz w:val="24"/>
        </w:rPr>
        <w:t xml:space="preserve"> </w:t>
      </w:r>
      <w:r>
        <w:rPr>
          <w:sz w:val="24"/>
        </w:rPr>
        <w:t>включаются в</w:t>
      </w:r>
      <w:r>
        <w:rPr>
          <w:spacing w:val="-2"/>
          <w:sz w:val="24"/>
        </w:rPr>
        <w:t xml:space="preserve"> </w:t>
      </w:r>
      <w:r>
        <w:rPr>
          <w:sz w:val="24"/>
        </w:rPr>
        <w:t>содержание</w:t>
      </w:r>
      <w:r>
        <w:rPr>
          <w:spacing w:val="-1"/>
          <w:sz w:val="24"/>
        </w:rPr>
        <w:t xml:space="preserve"> </w:t>
      </w:r>
      <w:r>
        <w:rPr>
          <w:sz w:val="24"/>
        </w:rPr>
        <w:t>всех</w:t>
      </w:r>
      <w:r>
        <w:rPr>
          <w:spacing w:val="1"/>
          <w:sz w:val="24"/>
        </w:rPr>
        <w:t xml:space="preserve"> </w:t>
      </w:r>
      <w:r>
        <w:rPr>
          <w:sz w:val="24"/>
        </w:rPr>
        <w:t>названных</w:t>
      </w:r>
      <w:r>
        <w:rPr>
          <w:spacing w:val="1"/>
          <w:sz w:val="24"/>
        </w:rPr>
        <w:t xml:space="preserve"> </w:t>
      </w:r>
      <w:r>
        <w:rPr>
          <w:sz w:val="24"/>
        </w:rPr>
        <w:t>выше</w:t>
      </w:r>
      <w:r>
        <w:rPr>
          <w:spacing w:val="-1"/>
          <w:sz w:val="24"/>
        </w:rPr>
        <w:t xml:space="preserve"> </w:t>
      </w:r>
      <w:r>
        <w:rPr>
          <w:sz w:val="24"/>
        </w:rPr>
        <w:t>курсов.</w:t>
      </w:r>
    </w:p>
    <w:p w:rsidR="00E87DAD" w:rsidRDefault="00F431E1" w:rsidP="007F1D2C">
      <w:pPr>
        <w:pStyle w:val="a4"/>
        <w:numPr>
          <w:ilvl w:val="2"/>
          <w:numId w:val="104"/>
        </w:numPr>
        <w:tabs>
          <w:tab w:val="left" w:pos="2071"/>
        </w:tabs>
        <w:spacing w:line="360" w:lineRule="auto"/>
        <w:ind w:right="546" w:firstLine="707"/>
        <w:jc w:val="both"/>
        <w:rPr>
          <w:sz w:val="24"/>
        </w:rPr>
      </w:pPr>
      <w:r>
        <w:rPr>
          <w:sz w:val="24"/>
        </w:rPr>
        <w:t>Общее</w:t>
      </w:r>
      <w:r>
        <w:rPr>
          <w:spacing w:val="61"/>
          <w:sz w:val="24"/>
        </w:rPr>
        <w:t xml:space="preserve"> </w:t>
      </w:r>
      <w:r>
        <w:rPr>
          <w:sz w:val="24"/>
        </w:rPr>
        <w:t>число</w:t>
      </w:r>
      <w:r>
        <w:rPr>
          <w:spacing w:val="61"/>
          <w:sz w:val="24"/>
        </w:rPr>
        <w:t xml:space="preserve"> </w:t>
      </w:r>
      <w:r>
        <w:rPr>
          <w:sz w:val="24"/>
        </w:rPr>
        <w:t>часов,</w:t>
      </w:r>
      <w:r>
        <w:rPr>
          <w:spacing w:val="61"/>
          <w:sz w:val="24"/>
        </w:rPr>
        <w:t xml:space="preserve"> </w:t>
      </w:r>
      <w:r>
        <w:rPr>
          <w:sz w:val="24"/>
        </w:rPr>
        <w:t>рекомендованных</w:t>
      </w:r>
      <w:r>
        <w:rPr>
          <w:spacing w:val="61"/>
          <w:sz w:val="24"/>
        </w:rPr>
        <w:t xml:space="preserve"> </w:t>
      </w:r>
      <w:r>
        <w:rPr>
          <w:sz w:val="24"/>
        </w:rPr>
        <w:t>для   изучения   математики   -</w:t>
      </w:r>
      <w:r>
        <w:rPr>
          <w:spacing w:val="1"/>
          <w:sz w:val="24"/>
        </w:rPr>
        <w:t xml:space="preserve"> </w:t>
      </w:r>
      <w:r>
        <w:rPr>
          <w:sz w:val="24"/>
        </w:rPr>
        <w:t>544</w:t>
      </w:r>
      <w:r>
        <w:rPr>
          <w:spacing w:val="51"/>
          <w:sz w:val="24"/>
        </w:rPr>
        <w:t xml:space="preserve"> </w:t>
      </w:r>
      <w:r>
        <w:rPr>
          <w:sz w:val="24"/>
        </w:rPr>
        <w:t>часа:</w:t>
      </w:r>
      <w:r>
        <w:rPr>
          <w:spacing w:val="52"/>
          <w:sz w:val="24"/>
        </w:rPr>
        <w:t xml:space="preserve"> </w:t>
      </w:r>
      <w:r>
        <w:rPr>
          <w:sz w:val="24"/>
        </w:rPr>
        <w:t>в</w:t>
      </w:r>
      <w:r>
        <w:rPr>
          <w:spacing w:val="52"/>
          <w:sz w:val="24"/>
        </w:rPr>
        <w:t xml:space="preserve"> </w:t>
      </w:r>
      <w:r>
        <w:rPr>
          <w:sz w:val="24"/>
        </w:rPr>
        <w:t>10</w:t>
      </w:r>
      <w:r>
        <w:rPr>
          <w:spacing w:val="51"/>
          <w:sz w:val="24"/>
        </w:rPr>
        <w:t xml:space="preserve"> </w:t>
      </w:r>
      <w:r>
        <w:rPr>
          <w:sz w:val="24"/>
        </w:rPr>
        <w:t>классе</w:t>
      </w:r>
      <w:r>
        <w:rPr>
          <w:spacing w:val="56"/>
          <w:sz w:val="24"/>
        </w:rPr>
        <w:t xml:space="preserve"> </w:t>
      </w:r>
      <w:r>
        <w:rPr>
          <w:sz w:val="24"/>
        </w:rPr>
        <w:t>-</w:t>
      </w:r>
      <w:r>
        <w:rPr>
          <w:spacing w:val="51"/>
          <w:sz w:val="24"/>
        </w:rPr>
        <w:t xml:space="preserve"> </w:t>
      </w:r>
      <w:r>
        <w:rPr>
          <w:sz w:val="24"/>
        </w:rPr>
        <w:t>272</w:t>
      </w:r>
      <w:r>
        <w:rPr>
          <w:spacing w:val="52"/>
          <w:sz w:val="24"/>
        </w:rPr>
        <w:t xml:space="preserve"> </w:t>
      </w:r>
      <w:r>
        <w:rPr>
          <w:sz w:val="24"/>
        </w:rPr>
        <w:t>часа</w:t>
      </w:r>
      <w:r>
        <w:rPr>
          <w:spacing w:val="50"/>
          <w:sz w:val="24"/>
        </w:rPr>
        <w:t xml:space="preserve"> </w:t>
      </w:r>
      <w:r>
        <w:rPr>
          <w:sz w:val="24"/>
        </w:rPr>
        <w:t>(8</w:t>
      </w:r>
      <w:r>
        <w:rPr>
          <w:spacing w:val="54"/>
          <w:sz w:val="24"/>
        </w:rPr>
        <w:t xml:space="preserve"> </w:t>
      </w:r>
      <w:r>
        <w:rPr>
          <w:sz w:val="24"/>
        </w:rPr>
        <w:t>часов</w:t>
      </w:r>
      <w:r>
        <w:rPr>
          <w:spacing w:val="51"/>
          <w:sz w:val="24"/>
        </w:rPr>
        <w:t xml:space="preserve"> </w:t>
      </w:r>
      <w:r>
        <w:rPr>
          <w:sz w:val="24"/>
        </w:rPr>
        <w:t>в</w:t>
      </w:r>
      <w:r>
        <w:rPr>
          <w:spacing w:val="54"/>
          <w:sz w:val="24"/>
        </w:rPr>
        <w:t xml:space="preserve"> </w:t>
      </w:r>
      <w:r>
        <w:rPr>
          <w:sz w:val="24"/>
        </w:rPr>
        <w:t>неделю),</w:t>
      </w:r>
      <w:r>
        <w:rPr>
          <w:spacing w:val="50"/>
          <w:sz w:val="24"/>
        </w:rPr>
        <w:t xml:space="preserve"> </w:t>
      </w:r>
      <w:r>
        <w:rPr>
          <w:sz w:val="24"/>
        </w:rPr>
        <w:t>в</w:t>
      </w:r>
      <w:r>
        <w:rPr>
          <w:spacing w:val="52"/>
          <w:sz w:val="24"/>
        </w:rPr>
        <w:t xml:space="preserve"> </w:t>
      </w:r>
      <w:r>
        <w:rPr>
          <w:sz w:val="24"/>
        </w:rPr>
        <w:t>11</w:t>
      </w:r>
      <w:r>
        <w:rPr>
          <w:spacing w:val="51"/>
          <w:sz w:val="24"/>
        </w:rPr>
        <w:t xml:space="preserve"> </w:t>
      </w:r>
      <w:r>
        <w:rPr>
          <w:sz w:val="24"/>
        </w:rPr>
        <w:t>классе</w:t>
      </w:r>
      <w:r>
        <w:rPr>
          <w:spacing w:val="56"/>
          <w:sz w:val="24"/>
        </w:rPr>
        <w:t xml:space="preserve"> </w:t>
      </w:r>
      <w:r>
        <w:rPr>
          <w:sz w:val="24"/>
        </w:rPr>
        <w:t>-</w:t>
      </w:r>
      <w:r>
        <w:rPr>
          <w:spacing w:val="53"/>
          <w:sz w:val="24"/>
        </w:rPr>
        <w:t xml:space="preserve"> </w:t>
      </w:r>
      <w:r>
        <w:rPr>
          <w:sz w:val="24"/>
        </w:rPr>
        <w:t>272</w:t>
      </w:r>
      <w:r>
        <w:rPr>
          <w:spacing w:val="52"/>
          <w:sz w:val="24"/>
        </w:rPr>
        <w:t xml:space="preserve"> </w:t>
      </w:r>
      <w:r>
        <w:rPr>
          <w:sz w:val="24"/>
        </w:rPr>
        <w:t>часа</w:t>
      </w:r>
      <w:r>
        <w:rPr>
          <w:spacing w:val="51"/>
          <w:sz w:val="24"/>
        </w:rPr>
        <w:t xml:space="preserve"> </w:t>
      </w:r>
      <w:r>
        <w:rPr>
          <w:sz w:val="24"/>
        </w:rPr>
        <w:t>(8</w:t>
      </w:r>
      <w:r>
        <w:rPr>
          <w:spacing w:val="54"/>
          <w:sz w:val="24"/>
        </w:rPr>
        <w:t xml:space="preserve"> </w:t>
      </w:r>
      <w:r>
        <w:rPr>
          <w:sz w:val="24"/>
        </w:rPr>
        <w:t>часов</w:t>
      </w:r>
      <w:r>
        <w:rPr>
          <w:spacing w:val="-58"/>
          <w:sz w:val="24"/>
        </w:rPr>
        <w:t xml:space="preserve"> </w:t>
      </w:r>
      <w:r>
        <w:rPr>
          <w:sz w:val="24"/>
        </w:rPr>
        <w:t>в</w:t>
      </w:r>
      <w:r>
        <w:rPr>
          <w:spacing w:val="-2"/>
          <w:sz w:val="24"/>
        </w:rPr>
        <w:t xml:space="preserve"> </w:t>
      </w:r>
      <w:r>
        <w:rPr>
          <w:sz w:val="24"/>
        </w:rPr>
        <w:t>неделю).</w:t>
      </w:r>
    </w:p>
    <w:p w:rsidR="00E87DAD" w:rsidRDefault="00F431E1" w:rsidP="007F1D2C">
      <w:pPr>
        <w:pStyle w:val="a4"/>
        <w:numPr>
          <w:ilvl w:val="1"/>
          <w:numId w:val="104"/>
        </w:numPr>
        <w:tabs>
          <w:tab w:val="left" w:pos="1770"/>
        </w:tabs>
        <w:spacing w:line="360" w:lineRule="auto"/>
        <w:ind w:right="556"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s>
        <w:spacing w:line="360" w:lineRule="auto"/>
        <w:ind w:right="552" w:firstLine="707"/>
        <w:jc w:val="both"/>
        <w:rPr>
          <w:sz w:val="24"/>
        </w:rPr>
      </w:pPr>
      <w:r>
        <w:rPr>
          <w:sz w:val="24"/>
        </w:rPr>
        <w:t>В результате изучения математики на уровне среднего общего образования</w:t>
      </w:r>
      <w:r>
        <w:rPr>
          <w:spacing w:val="1"/>
          <w:sz w:val="24"/>
        </w:rPr>
        <w:t xml:space="preserve"> </w:t>
      </w: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E87DAD" w:rsidRDefault="00F431E1" w:rsidP="007F1D2C">
      <w:pPr>
        <w:pStyle w:val="a4"/>
        <w:numPr>
          <w:ilvl w:val="0"/>
          <w:numId w:val="101"/>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38" w:line="360" w:lineRule="auto"/>
        <w:ind w:right="551"/>
      </w:pPr>
      <w:r>
        <w:t xml:space="preserve">сформированность   </w:t>
      </w:r>
      <w:r>
        <w:rPr>
          <w:spacing w:val="30"/>
        </w:rPr>
        <w:t xml:space="preserve"> </w:t>
      </w:r>
      <w:r>
        <w:t xml:space="preserve">гражданской    </w:t>
      </w:r>
      <w:r>
        <w:rPr>
          <w:spacing w:val="27"/>
        </w:rPr>
        <w:t xml:space="preserve"> </w:t>
      </w:r>
      <w:r>
        <w:t xml:space="preserve">позиции    </w:t>
      </w:r>
      <w:r>
        <w:rPr>
          <w:spacing w:val="26"/>
        </w:rPr>
        <w:t xml:space="preserve"> </w:t>
      </w:r>
      <w:r>
        <w:t xml:space="preserve">обучающегося    </w:t>
      </w:r>
      <w:r>
        <w:rPr>
          <w:spacing w:val="27"/>
        </w:rPr>
        <w:t xml:space="preserve"> </w:t>
      </w:r>
      <w:r>
        <w:t xml:space="preserve">как    </w:t>
      </w:r>
      <w:r>
        <w:rPr>
          <w:spacing w:val="27"/>
        </w:rPr>
        <w:t xml:space="preserve"> </w:t>
      </w:r>
      <w:r>
        <w:t>активного</w:t>
      </w:r>
      <w:r>
        <w:rPr>
          <w:spacing w:val="-58"/>
        </w:rPr>
        <w:t xml:space="preserve"> </w:t>
      </w:r>
      <w:r>
        <w:t>и ответственного члена российского общества, представление о математических 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E87DAD" w:rsidRDefault="00F431E1" w:rsidP="007F1D2C">
      <w:pPr>
        <w:pStyle w:val="a4"/>
        <w:numPr>
          <w:ilvl w:val="0"/>
          <w:numId w:val="101"/>
        </w:numPr>
        <w:tabs>
          <w:tab w:val="left" w:pos="1370"/>
        </w:tabs>
        <w:spacing w:line="276" w:lineRule="exact"/>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9" w:line="360" w:lineRule="auto"/>
        <w:ind w:right="553"/>
      </w:pPr>
      <w:r>
        <w:t>сформированность российской гражданской идентичности, уважения к прошлому и</w:t>
      </w:r>
      <w:r>
        <w:rPr>
          <w:spacing w:val="-57"/>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E87DAD" w:rsidRDefault="00F431E1" w:rsidP="007F1D2C">
      <w:pPr>
        <w:pStyle w:val="a4"/>
        <w:numPr>
          <w:ilvl w:val="0"/>
          <w:numId w:val="101"/>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7" w:line="360" w:lineRule="auto"/>
        <w:ind w:right="552"/>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E87DAD" w:rsidRDefault="00F431E1" w:rsidP="007F1D2C">
      <w:pPr>
        <w:pStyle w:val="a4"/>
        <w:numPr>
          <w:ilvl w:val="0"/>
          <w:numId w:val="101"/>
        </w:numPr>
        <w:tabs>
          <w:tab w:val="left" w:pos="1370"/>
        </w:tabs>
        <w:spacing w:before="1"/>
        <w:jc w:val="both"/>
        <w:rPr>
          <w:sz w:val="24"/>
        </w:rPr>
      </w:pPr>
      <w:r>
        <w:rPr>
          <w:sz w:val="24"/>
        </w:rPr>
        <w:t>эстетического</w:t>
      </w:r>
      <w:r>
        <w:rPr>
          <w:spacing w:val="-4"/>
          <w:sz w:val="24"/>
        </w:rPr>
        <w:t xml:space="preserve"> </w:t>
      </w:r>
      <w:r>
        <w:rPr>
          <w:sz w:val="24"/>
        </w:rPr>
        <w:t>воспитания:</w:t>
      </w:r>
    </w:p>
    <w:p w:rsidR="00E87DAD" w:rsidRDefault="00F431E1">
      <w:pPr>
        <w:pStyle w:val="a3"/>
        <w:tabs>
          <w:tab w:val="left" w:pos="2784"/>
          <w:tab w:val="left" w:pos="4259"/>
          <w:tab w:val="left" w:pos="4722"/>
          <w:tab w:val="left" w:pos="5642"/>
          <w:tab w:val="left" w:pos="6856"/>
          <w:tab w:val="left" w:pos="8091"/>
        </w:tabs>
        <w:spacing w:before="139"/>
        <w:ind w:left="1110" w:firstLine="0"/>
        <w:jc w:val="left"/>
      </w:pPr>
      <w:r>
        <w:t>эстетическое</w:t>
      </w:r>
      <w:r>
        <w:tab/>
        <w:t>отношение</w:t>
      </w:r>
      <w:r>
        <w:tab/>
        <w:t>к</w:t>
      </w:r>
      <w:r>
        <w:tab/>
        <w:t>миру,</w:t>
      </w:r>
      <w:r>
        <w:tab/>
        <w:t>включая</w:t>
      </w:r>
      <w:r>
        <w:tab/>
        <w:t>эстетику</w:t>
      </w:r>
      <w:r>
        <w:tab/>
        <w:t>математических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E87DAD" w:rsidRDefault="00F431E1" w:rsidP="007F1D2C">
      <w:pPr>
        <w:pStyle w:val="a4"/>
        <w:numPr>
          <w:ilvl w:val="0"/>
          <w:numId w:val="101"/>
        </w:numPr>
        <w:tabs>
          <w:tab w:val="left" w:pos="1370"/>
        </w:tabs>
        <w:spacing w:before="1"/>
        <w:jc w:val="both"/>
        <w:rPr>
          <w:sz w:val="24"/>
        </w:rPr>
      </w:pPr>
      <w:r>
        <w:rPr>
          <w:sz w:val="24"/>
        </w:rPr>
        <w:t>физического</w:t>
      </w:r>
      <w:r>
        <w:rPr>
          <w:spacing w:val="-4"/>
          <w:sz w:val="24"/>
        </w:rPr>
        <w:t xml:space="preserve"> </w:t>
      </w:r>
      <w:r>
        <w:rPr>
          <w:sz w:val="24"/>
        </w:rPr>
        <w:t>воспитания:</w:t>
      </w:r>
    </w:p>
    <w:p w:rsidR="00E87DAD" w:rsidRDefault="00F431E1">
      <w:pPr>
        <w:pStyle w:val="a3"/>
        <w:spacing w:before="137" w:line="360" w:lineRule="auto"/>
        <w:ind w:right="547"/>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6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 питание, сбалансированный режим занятий и отдыха, регулярная 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1"/>
        </w:rPr>
        <w:t xml:space="preserve"> </w:t>
      </w:r>
      <w:r>
        <w:t>при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E87DAD" w:rsidRDefault="00F431E1" w:rsidP="007F1D2C">
      <w:pPr>
        <w:pStyle w:val="a4"/>
        <w:numPr>
          <w:ilvl w:val="0"/>
          <w:numId w:val="101"/>
        </w:numPr>
        <w:tabs>
          <w:tab w:val="left" w:pos="1370"/>
        </w:tabs>
        <w:spacing w:line="275" w:lineRule="exact"/>
        <w:jc w:val="both"/>
        <w:rPr>
          <w:sz w:val="24"/>
        </w:rPr>
      </w:pPr>
      <w:r>
        <w:rPr>
          <w:sz w:val="24"/>
        </w:rPr>
        <w:t>трудового</w:t>
      </w:r>
      <w:r>
        <w:rPr>
          <w:spacing w:val="-3"/>
          <w:sz w:val="24"/>
        </w:rPr>
        <w:t xml:space="preserve"> </w:t>
      </w:r>
      <w:r>
        <w:rPr>
          <w:sz w:val="24"/>
        </w:rPr>
        <w:t>воспитания:</w:t>
      </w:r>
    </w:p>
    <w:p w:rsidR="00E87DAD" w:rsidRDefault="00F431E1">
      <w:pPr>
        <w:pStyle w:val="a3"/>
        <w:spacing w:before="139" w:line="360" w:lineRule="auto"/>
        <w:ind w:right="551"/>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E87DAD" w:rsidRDefault="00F431E1" w:rsidP="007F1D2C">
      <w:pPr>
        <w:pStyle w:val="a4"/>
        <w:numPr>
          <w:ilvl w:val="0"/>
          <w:numId w:val="101"/>
        </w:numPr>
        <w:tabs>
          <w:tab w:val="left" w:pos="1370"/>
        </w:tabs>
        <w:spacing w:before="1"/>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7"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E87DAD" w:rsidRDefault="00F431E1" w:rsidP="007F1D2C">
      <w:pPr>
        <w:pStyle w:val="a4"/>
        <w:numPr>
          <w:ilvl w:val="0"/>
          <w:numId w:val="101"/>
        </w:numPr>
        <w:tabs>
          <w:tab w:val="left" w:pos="1370"/>
        </w:tabs>
        <w:spacing w:before="1"/>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7" w:line="360" w:lineRule="auto"/>
        <w:ind w:right="55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1"/>
        </w:rPr>
        <w:t xml:space="preserve"> </w:t>
      </w:r>
      <w:r>
        <w:t>готовность</w:t>
      </w:r>
      <w:r>
        <w:rPr>
          <w:spacing w:val="11"/>
        </w:rPr>
        <w:t xml:space="preserve"> </w:t>
      </w:r>
      <w:r>
        <w:t>осуществлять</w:t>
      </w:r>
      <w:r>
        <w:rPr>
          <w:spacing w:val="12"/>
        </w:rPr>
        <w:t xml:space="preserve"> </w:t>
      </w:r>
      <w:r>
        <w:t>проектную</w:t>
      </w:r>
      <w:r>
        <w:rPr>
          <w:spacing w:val="11"/>
        </w:rPr>
        <w:t xml:space="preserve"> </w:t>
      </w:r>
      <w:r>
        <w:t>и</w:t>
      </w:r>
      <w:r>
        <w:rPr>
          <w:spacing w:val="11"/>
        </w:rPr>
        <w:t xml:space="preserve"> </w:t>
      </w:r>
      <w:r>
        <w:t>исследовательскую</w:t>
      </w:r>
      <w:r>
        <w:rPr>
          <w:spacing w:val="11"/>
        </w:rPr>
        <w:t xml:space="preserve"> </w:t>
      </w:r>
      <w:r>
        <w:t>деятельность</w:t>
      </w:r>
      <w:r>
        <w:rPr>
          <w:spacing w:val="12"/>
        </w:rPr>
        <w:t xml:space="preserve"> </w:t>
      </w:r>
      <w:r>
        <w:t>индивидуально</w:t>
      </w:r>
      <w:r>
        <w:rPr>
          <w:spacing w:val="7"/>
        </w:rPr>
        <w:t xml:space="preserve"> </w:t>
      </w:r>
      <w:r>
        <w:t>и</w:t>
      </w:r>
      <w:r>
        <w:rPr>
          <w:spacing w:val="-57"/>
        </w:rPr>
        <w:t xml:space="preserve"> </w:t>
      </w:r>
      <w:r>
        <w:t>в</w:t>
      </w:r>
      <w:r>
        <w:rPr>
          <w:spacing w:val="-2"/>
        </w:rPr>
        <w:t xml:space="preserve"> </w:t>
      </w:r>
      <w:r>
        <w:t>группе.</w:t>
      </w:r>
    </w:p>
    <w:p w:rsidR="00E87DAD" w:rsidRDefault="00F431E1" w:rsidP="007F1D2C">
      <w:pPr>
        <w:pStyle w:val="a4"/>
        <w:numPr>
          <w:ilvl w:val="2"/>
          <w:numId w:val="104"/>
        </w:numPr>
        <w:tabs>
          <w:tab w:val="left" w:pos="1950"/>
        </w:tabs>
        <w:spacing w:before="1" w:line="360" w:lineRule="auto"/>
        <w:ind w:right="553" w:firstLine="707"/>
        <w:jc w:val="both"/>
        <w:rPr>
          <w:sz w:val="24"/>
        </w:rPr>
      </w:pPr>
      <w:r>
        <w:rPr>
          <w:sz w:val="24"/>
        </w:rPr>
        <w:t>В результате изучения математики на уровне среднего общего образования</w:t>
      </w:r>
      <w:r>
        <w:rPr>
          <w:spacing w:val="1"/>
          <w:sz w:val="24"/>
        </w:rPr>
        <w:t xml:space="preserve"> </w:t>
      </w:r>
      <w:r>
        <w:rPr>
          <w:sz w:val="24"/>
        </w:rPr>
        <w:t>у 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E87DAD" w:rsidRDefault="00F431E1" w:rsidP="007F1D2C">
      <w:pPr>
        <w:pStyle w:val="a4"/>
        <w:numPr>
          <w:ilvl w:val="3"/>
          <w:numId w:val="104"/>
        </w:numPr>
        <w:tabs>
          <w:tab w:val="left" w:pos="2131"/>
        </w:tabs>
        <w:spacing w:line="360" w:lineRule="auto"/>
        <w:ind w:right="556"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line="360" w:lineRule="auto"/>
        <w:ind w:right="55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33"/>
        </w:rPr>
        <w:t xml:space="preserve"> </w:t>
      </w:r>
      <w:r>
        <w:t>отношений</w:t>
      </w:r>
      <w:r>
        <w:rPr>
          <w:spacing w:val="34"/>
        </w:rPr>
        <w:t xml:space="preserve"> </w:t>
      </w:r>
      <w:r>
        <w:t>между</w:t>
      </w:r>
      <w:r>
        <w:rPr>
          <w:spacing w:val="31"/>
        </w:rPr>
        <w:t xml:space="preserve"> </w:t>
      </w:r>
      <w:r>
        <w:t>понятиями,</w:t>
      </w:r>
      <w:r>
        <w:rPr>
          <w:spacing w:val="33"/>
        </w:rPr>
        <w:t xml:space="preserve"> </w:t>
      </w:r>
      <w:r>
        <w:t>формулировать</w:t>
      </w:r>
      <w:r>
        <w:rPr>
          <w:spacing w:val="37"/>
        </w:rPr>
        <w:t xml:space="preserve"> </w:t>
      </w:r>
      <w:r>
        <w:t>определения</w:t>
      </w:r>
      <w:r>
        <w:rPr>
          <w:spacing w:val="36"/>
        </w:rPr>
        <w:t xml:space="preserve"> </w:t>
      </w:r>
      <w:r>
        <w:t>понятий,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E87DAD" w:rsidRDefault="00F431E1">
      <w:pPr>
        <w:pStyle w:val="a3"/>
        <w:spacing w:before="1" w:line="360" w:lineRule="auto"/>
        <w:ind w:right="555"/>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E87DAD" w:rsidRDefault="00F431E1">
      <w:pPr>
        <w:pStyle w:val="a3"/>
        <w:spacing w:line="360" w:lineRule="auto"/>
        <w:ind w:right="546"/>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E87DAD" w:rsidRDefault="00F431E1">
      <w:pPr>
        <w:pStyle w:val="a3"/>
        <w:spacing w:line="360" w:lineRule="auto"/>
        <w:ind w:right="556"/>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E87DAD" w:rsidRDefault="00F431E1">
      <w:pPr>
        <w:pStyle w:val="a3"/>
        <w:spacing w:line="360" w:lineRule="auto"/>
        <w:ind w:right="554"/>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E87DAD" w:rsidRDefault="00F431E1">
      <w:pPr>
        <w:pStyle w:val="a3"/>
        <w:spacing w:line="360" w:lineRule="auto"/>
        <w:ind w:right="553"/>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E87DAD" w:rsidRDefault="00F431E1" w:rsidP="007F1D2C">
      <w:pPr>
        <w:pStyle w:val="a4"/>
        <w:numPr>
          <w:ilvl w:val="3"/>
          <w:numId w:val="104"/>
        </w:numPr>
        <w:tabs>
          <w:tab w:val="left" w:pos="2131"/>
        </w:tabs>
        <w:spacing w:line="360" w:lineRule="auto"/>
        <w:ind w:right="5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w:t>
      </w:r>
      <w:r>
        <w:rPr>
          <w:spacing w:val="-4"/>
          <w:sz w:val="24"/>
        </w:rPr>
        <w:t xml:space="preserve"> </w:t>
      </w:r>
      <w:r>
        <w:rPr>
          <w:sz w:val="24"/>
        </w:rPr>
        <w:t>часть</w:t>
      </w:r>
      <w:r>
        <w:rPr>
          <w:spacing w:val="1"/>
          <w:sz w:val="24"/>
        </w:rPr>
        <w:t xml:space="preserve"> </w:t>
      </w:r>
      <w:r>
        <w:rPr>
          <w:sz w:val="24"/>
        </w:rPr>
        <w:t>познавательных универсальных</w:t>
      </w:r>
      <w:r>
        <w:rPr>
          <w:spacing w:val="-4"/>
          <w:sz w:val="24"/>
        </w:rPr>
        <w:t xml:space="preserve"> </w:t>
      </w:r>
      <w:r>
        <w:rPr>
          <w:sz w:val="24"/>
        </w:rPr>
        <w:t>учебных</w:t>
      </w:r>
      <w:r>
        <w:rPr>
          <w:spacing w:val="-2"/>
          <w:sz w:val="24"/>
        </w:rPr>
        <w:t xml:space="preserve"> </w:t>
      </w:r>
      <w:r>
        <w:rPr>
          <w:sz w:val="24"/>
        </w:rPr>
        <w:t>действий:</w:t>
      </w:r>
    </w:p>
    <w:p w:rsidR="00E87DAD" w:rsidRDefault="00F431E1">
      <w:pPr>
        <w:pStyle w:val="a3"/>
        <w:spacing w:line="360" w:lineRule="auto"/>
        <w:ind w:right="549"/>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 вопросы, фиксирующие противоречие, проблему,</w:t>
      </w:r>
      <w:r>
        <w:rPr>
          <w:spacing w:val="60"/>
        </w:rPr>
        <w:t xml:space="preserve"> </w:t>
      </w:r>
      <w:r>
        <w:t>устанавливать 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 свою</w:t>
      </w:r>
      <w:r>
        <w:rPr>
          <w:spacing w:val="-1"/>
        </w:rPr>
        <w:t xml:space="preserve"> </w:t>
      </w:r>
      <w:r>
        <w:t>позицию,</w:t>
      </w:r>
      <w:r>
        <w:rPr>
          <w:spacing w:val="-1"/>
        </w:rPr>
        <w:t xml:space="preserve"> </w:t>
      </w:r>
      <w:r>
        <w:t>мнение;</w:t>
      </w:r>
    </w:p>
    <w:p w:rsidR="00E87DAD" w:rsidRDefault="00F431E1">
      <w:pPr>
        <w:pStyle w:val="a3"/>
        <w:spacing w:line="360" w:lineRule="auto"/>
        <w:ind w:right="555"/>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57"/>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4"/>
        </w:rPr>
        <w:t xml:space="preserve"> </w:t>
      </w:r>
      <w:r>
        <w:t>процессами;</w:t>
      </w:r>
    </w:p>
    <w:p w:rsidR="00E87DAD" w:rsidRDefault="00F431E1">
      <w:pPr>
        <w:pStyle w:val="a3"/>
        <w:spacing w:before="1" w:line="360" w:lineRule="auto"/>
        <w:ind w:right="551"/>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E87DAD" w:rsidRDefault="00F431E1">
      <w:pPr>
        <w:pStyle w:val="a3"/>
        <w:spacing w:line="360" w:lineRule="auto"/>
        <w:ind w:right="555"/>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E87DAD" w:rsidRDefault="00F431E1" w:rsidP="007F1D2C">
      <w:pPr>
        <w:pStyle w:val="a4"/>
        <w:numPr>
          <w:ilvl w:val="3"/>
          <w:numId w:val="104"/>
        </w:numPr>
        <w:tabs>
          <w:tab w:val="left" w:pos="2131"/>
        </w:tabs>
        <w:spacing w:line="360" w:lineRule="auto"/>
        <w:ind w:right="554"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6"/>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2" w:lineRule="auto"/>
        <w:ind w:right="558"/>
      </w:pPr>
      <w:r>
        <w:t>выявлять дефициты информации, данных, необходимых для ответа на вопрос и для</w:t>
      </w:r>
      <w:r>
        <w:rPr>
          <w:spacing w:val="-57"/>
        </w:rPr>
        <w:t xml:space="preserve"> </w:t>
      </w:r>
      <w:r>
        <w:t>решения</w:t>
      </w:r>
      <w:r>
        <w:rPr>
          <w:spacing w:val="-1"/>
        </w:rPr>
        <w:t xml:space="preserve"> </w:t>
      </w:r>
      <w:r>
        <w:t>задачи;</w:t>
      </w:r>
    </w:p>
    <w:p w:rsidR="00E87DAD" w:rsidRDefault="00F431E1">
      <w:pPr>
        <w:pStyle w:val="a3"/>
        <w:spacing w:line="360" w:lineRule="auto"/>
        <w:ind w:right="544"/>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p>
    <w:p w:rsidR="00E87DAD" w:rsidRDefault="00F431E1">
      <w:pPr>
        <w:pStyle w:val="a3"/>
        <w:ind w:left="1110" w:firstLine="0"/>
      </w:pPr>
      <w:r>
        <w:t xml:space="preserve">структурировать   </w:t>
      </w:r>
      <w:r>
        <w:rPr>
          <w:spacing w:val="17"/>
        </w:rPr>
        <w:t xml:space="preserve"> </w:t>
      </w:r>
      <w:proofErr w:type="gramStart"/>
      <w:r>
        <w:t xml:space="preserve">информацию,   </w:t>
      </w:r>
      <w:proofErr w:type="gramEnd"/>
      <w:r>
        <w:t xml:space="preserve"> </w:t>
      </w:r>
      <w:r>
        <w:rPr>
          <w:spacing w:val="14"/>
        </w:rPr>
        <w:t xml:space="preserve"> </w:t>
      </w:r>
      <w:r>
        <w:t xml:space="preserve">представлять    </w:t>
      </w:r>
      <w:r>
        <w:rPr>
          <w:spacing w:val="16"/>
        </w:rPr>
        <w:t xml:space="preserve"> </w:t>
      </w:r>
      <w:r>
        <w:t xml:space="preserve">её    </w:t>
      </w:r>
      <w:r>
        <w:rPr>
          <w:spacing w:val="15"/>
        </w:rPr>
        <w:t xml:space="preserve"> </w:t>
      </w:r>
      <w:r>
        <w:t xml:space="preserve">в    </w:t>
      </w:r>
      <w:r>
        <w:rPr>
          <w:spacing w:val="15"/>
        </w:rPr>
        <w:t xml:space="preserve"> </w:t>
      </w:r>
      <w:r>
        <w:t xml:space="preserve">различных    </w:t>
      </w:r>
      <w:r>
        <w:rPr>
          <w:spacing w:val="17"/>
        </w:rPr>
        <w:t xml:space="preserve"> </w:t>
      </w:r>
      <w:r>
        <w:t>формах,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иллюстрировать</w:t>
      </w:r>
      <w:r>
        <w:rPr>
          <w:spacing w:val="-5"/>
        </w:rPr>
        <w:t xml:space="preserve"> </w:t>
      </w:r>
      <w:r>
        <w:t>графически;</w:t>
      </w:r>
    </w:p>
    <w:p w:rsidR="00E87DAD" w:rsidRDefault="00F431E1">
      <w:pPr>
        <w:pStyle w:val="a3"/>
        <w:spacing w:before="137" w:line="362" w:lineRule="auto"/>
        <w:ind w:right="556"/>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p>
    <w:p w:rsidR="00E87DAD" w:rsidRDefault="00F431E1" w:rsidP="007F1D2C">
      <w:pPr>
        <w:pStyle w:val="a4"/>
        <w:numPr>
          <w:ilvl w:val="3"/>
          <w:numId w:val="104"/>
        </w:numPr>
        <w:tabs>
          <w:tab w:val="left" w:pos="2131"/>
        </w:tabs>
        <w:spacing w:line="360" w:lineRule="auto"/>
        <w:ind w:right="547"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0"/>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E87DAD" w:rsidRDefault="00F431E1">
      <w:pPr>
        <w:pStyle w:val="a3"/>
        <w:spacing w:line="360" w:lineRule="auto"/>
        <w:ind w:right="549"/>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 разногласия, свои</w:t>
      </w:r>
      <w:r>
        <w:rPr>
          <w:spacing w:val="-1"/>
        </w:rPr>
        <w:t xml:space="preserve"> </w:t>
      </w:r>
      <w:r>
        <w:t>возражения;</w:t>
      </w:r>
    </w:p>
    <w:p w:rsidR="00E87DAD" w:rsidRDefault="00F431E1">
      <w:pPr>
        <w:pStyle w:val="a3"/>
        <w:spacing w:line="360" w:lineRule="auto"/>
        <w:ind w:right="553"/>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E87DAD" w:rsidRDefault="00F431E1">
      <w:pPr>
        <w:pStyle w:val="a3"/>
        <w:spacing w:line="360" w:lineRule="auto"/>
        <w:ind w:right="551"/>
      </w:pPr>
      <w:r>
        <w:t>составлять план, алгоритм решения задачи, выбирать способ решения с учётом</w:t>
      </w:r>
      <w:r>
        <w:rPr>
          <w:spacing w:val="1"/>
        </w:rPr>
        <w:t xml:space="preserve"> </w:t>
      </w:r>
      <w:r>
        <w:t>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E87DAD" w:rsidRDefault="00F431E1" w:rsidP="007F1D2C">
      <w:pPr>
        <w:pStyle w:val="a4"/>
        <w:numPr>
          <w:ilvl w:val="3"/>
          <w:numId w:val="104"/>
        </w:numPr>
        <w:tabs>
          <w:tab w:val="left" w:pos="2131"/>
        </w:tabs>
        <w:spacing w:line="360" w:lineRule="auto"/>
        <w:ind w:right="552"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 универсальных</w:t>
      </w:r>
      <w:r>
        <w:rPr>
          <w:spacing w:val="3"/>
          <w:sz w:val="24"/>
        </w:rPr>
        <w:t xml:space="preserve"> </w:t>
      </w:r>
      <w:r>
        <w:rPr>
          <w:sz w:val="24"/>
        </w:rPr>
        <w:t>учебных</w:t>
      </w:r>
      <w:r>
        <w:rPr>
          <w:spacing w:val="2"/>
          <w:sz w:val="24"/>
        </w:rPr>
        <w:t xml:space="preserve"> </w:t>
      </w:r>
      <w:r>
        <w:rPr>
          <w:sz w:val="24"/>
        </w:rPr>
        <w:t>действий:</w:t>
      </w:r>
    </w:p>
    <w:p w:rsidR="00E87DAD" w:rsidRDefault="00F431E1">
      <w:pPr>
        <w:pStyle w:val="a3"/>
        <w:spacing w:line="360" w:lineRule="auto"/>
        <w:ind w:right="551"/>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E87DAD" w:rsidRDefault="00F431E1">
      <w:pPr>
        <w:pStyle w:val="a3"/>
        <w:spacing w:line="360" w:lineRule="auto"/>
        <w:ind w:right="549"/>
      </w:pPr>
      <w:r>
        <w:t>предвидеть трудности, которые могут возникнуть при решении задачи,</w:t>
      </w:r>
      <w:r>
        <w:rPr>
          <w:spacing w:val="1"/>
        </w:rPr>
        <w:t xml:space="preserve"> </w:t>
      </w:r>
      <w:r>
        <w:t>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 трудностей;</w:t>
      </w:r>
    </w:p>
    <w:p w:rsidR="00E87DAD" w:rsidRDefault="00F431E1">
      <w:pPr>
        <w:pStyle w:val="a3"/>
        <w:spacing w:line="360" w:lineRule="auto"/>
        <w:ind w:right="543"/>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 или недостижения результатов деятельности, находить ошибку, давать оценку</w:t>
      </w:r>
      <w:r>
        <w:rPr>
          <w:spacing w:val="-57"/>
        </w:rPr>
        <w:t xml:space="preserve"> </w:t>
      </w:r>
      <w:r>
        <w:t>приобретённому</w:t>
      </w:r>
      <w:r>
        <w:rPr>
          <w:spacing w:val="-6"/>
        </w:rPr>
        <w:t xml:space="preserve"> </w:t>
      </w:r>
      <w:r>
        <w:t>опыту.</w:t>
      </w:r>
    </w:p>
    <w:p w:rsidR="00E87DAD" w:rsidRDefault="00F431E1" w:rsidP="007F1D2C">
      <w:pPr>
        <w:pStyle w:val="a4"/>
        <w:numPr>
          <w:ilvl w:val="3"/>
          <w:numId w:val="104"/>
        </w:numPr>
        <w:tabs>
          <w:tab w:val="left" w:pos="2131"/>
        </w:tabs>
        <w:spacing w:line="360" w:lineRule="auto"/>
        <w:ind w:right="55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E87DAD" w:rsidRDefault="00F431E1">
      <w:pPr>
        <w:pStyle w:val="a3"/>
        <w:spacing w:line="360" w:lineRule="auto"/>
        <w:ind w:right="548"/>
      </w:pPr>
      <w:r>
        <w:t>понимать и использовать преимущества командной и индивидуальной работы при</w:t>
      </w:r>
      <w:r>
        <w:rPr>
          <w:spacing w:val="1"/>
        </w:rPr>
        <w:t xml:space="preserve"> </w:t>
      </w:r>
      <w:r>
        <w:t>решении</w:t>
      </w:r>
      <w:r>
        <w:rPr>
          <w:spacing w:val="33"/>
        </w:rPr>
        <w:t xml:space="preserve"> </w:t>
      </w:r>
      <w:r>
        <w:t>учебных</w:t>
      </w:r>
      <w:r>
        <w:rPr>
          <w:spacing w:val="32"/>
        </w:rPr>
        <w:t xml:space="preserve"> </w:t>
      </w:r>
      <w:r>
        <w:t>задач,</w:t>
      </w:r>
      <w:r>
        <w:rPr>
          <w:spacing w:val="30"/>
        </w:rPr>
        <w:t xml:space="preserve"> </w:t>
      </w:r>
      <w:r>
        <w:t>принимать</w:t>
      </w:r>
      <w:r>
        <w:rPr>
          <w:spacing w:val="29"/>
        </w:rPr>
        <w:t xml:space="preserve"> </w:t>
      </w:r>
      <w:r>
        <w:t>цель</w:t>
      </w:r>
      <w:r>
        <w:rPr>
          <w:spacing w:val="29"/>
        </w:rPr>
        <w:t xml:space="preserve"> </w:t>
      </w:r>
      <w:r>
        <w:t>совместной</w:t>
      </w:r>
      <w:r>
        <w:rPr>
          <w:spacing w:val="31"/>
        </w:rPr>
        <w:t xml:space="preserve"> </w:t>
      </w:r>
      <w:r>
        <w:t>деятельности,</w:t>
      </w:r>
      <w:r>
        <w:rPr>
          <w:spacing w:val="30"/>
        </w:rPr>
        <w:t xml:space="preserve"> </w:t>
      </w:r>
      <w:r>
        <w:t>планировать</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организацию совместной работы, распределять виды работ, договариваться, обсуждать</w:t>
      </w:r>
      <w:r>
        <w:rPr>
          <w:spacing w:val="1"/>
        </w:rPr>
        <w:t xml:space="preserve"> </w:t>
      </w:r>
      <w:r>
        <w:t>процесс</w:t>
      </w:r>
      <w:r>
        <w:rPr>
          <w:spacing w:val="-2"/>
        </w:rPr>
        <w:t xml:space="preserve"> </w:t>
      </w:r>
      <w:r>
        <w:t>и результат работы, обобщать</w:t>
      </w:r>
      <w:r>
        <w:rPr>
          <w:spacing w:val="-1"/>
        </w:rPr>
        <w:t xml:space="preserve"> </w:t>
      </w:r>
      <w:r>
        <w:t>мнения</w:t>
      </w:r>
      <w:r>
        <w:rPr>
          <w:spacing w:val="-3"/>
        </w:rPr>
        <w:t xml:space="preserve"> </w:t>
      </w:r>
      <w:r>
        <w:t>нескольких</w:t>
      </w:r>
      <w:r>
        <w:rPr>
          <w:spacing w:val="-1"/>
        </w:rPr>
        <w:t xml:space="preserve"> </w:t>
      </w:r>
      <w:r>
        <w:t>людей;</w:t>
      </w:r>
    </w:p>
    <w:p w:rsidR="00E87DAD" w:rsidRDefault="00F431E1">
      <w:pPr>
        <w:pStyle w:val="a3"/>
        <w:spacing w:before="1" w:line="360" w:lineRule="auto"/>
        <w:ind w:right="550"/>
      </w:pPr>
      <w:r>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Предметные</w:t>
      </w:r>
      <w:r>
        <w:rPr>
          <w:spacing w:val="106"/>
          <w:sz w:val="24"/>
        </w:rPr>
        <w:t xml:space="preserve"> </w:t>
      </w:r>
      <w:r>
        <w:rPr>
          <w:sz w:val="24"/>
        </w:rPr>
        <w:t>результаты</w:t>
      </w:r>
      <w:r>
        <w:rPr>
          <w:spacing w:val="104"/>
          <w:sz w:val="24"/>
        </w:rPr>
        <w:t xml:space="preserve"> </w:t>
      </w:r>
      <w:r>
        <w:rPr>
          <w:sz w:val="24"/>
        </w:rPr>
        <w:t>освоения</w:t>
      </w:r>
      <w:r>
        <w:rPr>
          <w:spacing w:val="104"/>
          <w:sz w:val="24"/>
        </w:rPr>
        <w:t xml:space="preserve"> </w:t>
      </w:r>
      <w:r>
        <w:rPr>
          <w:sz w:val="24"/>
        </w:rPr>
        <w:t xml:space="preserve">федеральной  </w:t>
      </w:r>
      <w:r>
        <w:rPr>
          <w:spacing w:val="44"/>
          <w:sz w:val="24"/>
        </w:rPr>
        <w:t xml:space="preserve"> </w:t>
      </w:r>
      <w:r>
        <w:rPr>
          <w:sz w:val="24"/>
        </w:rPr>
        <w:t xml:space="preserve">рабочей  </w:t>
      </w:r>
      <w:r>
        <w:rPr>
          <w:spacing w:val="45"/>
          <w:sz w:val="24"/>
        </w:rPr>
        <w:t xml:space="preserve"> </w:t>
      </w:r>
      <w:r>
        <w:rPr>
          <w:sz w:val="24"/>
        </w:rPr>
        <w:t>программы</w:t>
      </w:r>
      <w:r>
        <w:rPr>
          <w:spacing w:val="-58"/>
          <w:sz w:val="24"/>
        </w:rPr>
        <w:t xml:space="preserve"> </w:t>
      </w:r>
      <w:r>
        <w:rPr>
          <w:sz w:val="24"/>
        </w:rPr>
        <w:t>по математике    представлены    по    годам    обучения    в    рамках    отдельных    курсов</w:t>
      </w:r>
      <w:r>
        <w:rPr>
          <w:spacing w:val="1"/>
          <w:sz w:val="24"/>
        </w:rPr>
        <w:t xml:space="preserve"> </w:t>
      </w:r>
      <w:r>
        <w:rPr>
          <w:sz w:val="24"/>
        </w:rPr>
        <w:t>в</w:t>
      </w:r>
      <w:r>
        <w:rPr>
          <w:spacing w:val="-2"/>
          <w:sz w:val="24"/>
        </w:rPr>
        <w:t xml:space="preserve"> </w:t>
      </w:r>
      <w:r>
        <w:rPr>
          <w:sz w:val="24"/>
        </w:rPr>
        <w:t>соответствующих</w:t>
      </w:r>
      <w:r>
        <w:rPr>
          <w:spacing w:val="2"/>
          <w:sz w:val="24"/>
        </w:rPr>
        <w:t xml:space="preserve"> </w:t>
      </w:r>
      <w:r>
        <w:rPr>
          <w:sz w:val="24"/>
        </w:rPr>
        <w:t>разделах</w:t>
      </w:r>
      <w:r>
        <w:rPr>
          <w:spacing w:val="2"/>
          <w:sz w:val="24"/>
        </w:rPr>
        <w:t xml:space="preserve"> </w:t>
      </w:r>
      <w:r>
        <w:rPr>
          <w:sz w:val="24"/>
        </w:rPr>
        <w:t>настоящей</w:t>
      </w:r>
      <w:r>
        <w:rPr>
          <w:spacing w:val="-1"/>
          <w:sz w:val="24"/>
        </w:rPr>
        <w:t xml:space="preserve"> </w:t>
      </w:r>
      <w:r>
        <w:rPr>
          <w:sz w:val="24"/>
        </w:rPr>
        <w:t>Программы.</w:t>
      </w:r>
    </w:p>
    <w:p w:rsidR="00E87DAD" w:rsidRDefault="00F431E1" w:rsidP="007F1D2C">
      <w:pPr>
        <w:pStyle w:val="a4"/>
        <w:numPr>
          <w:ilvl w:val="1"/>
          <w:numId w:val="104"/>
        </w:numPr>
        <w:tabs>
          <w:tab w:val="left" w:pos="1770"/>
        </w:tabs>
        <w:spacing w:line="360" w:lineRule="auto"/>
        <w:ind w:right="55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E87DAD" w:rsidRDefault="00F431E1" w:rsidP="007F1D2C">
      <w:pPr>
        <w:pStyle w:val="a4"/>
        <w:numPr>
          <w:ilvl w:val="2"/>
          <w:numId w:val="104"/>
        </w:numPr>
        <w:tabs>
          <w:tab w:val="left" w:pos="1950"/>
        </w:tabs>
        <w:ind w:left="1950"/>
        <w:jc w:val="both"/>
        <w:rPr>
          <w:sz w:val="24"/>
        </w:rPr>
      </w:pPr>
      <w:r>
        <w:rPr>
          <w:sz w:val="24"/>
        </w:rPr>
        <w:t>Пояснительная</w:t>
      </w:r>
      <w:r>
        <w:rPr>
          <w:spacing w:val="-7"/>
          <w:sz w:val="24"/>
        </w:rPr>
        <w:t xml:space="preserve"> </w:t>
      </w:r>
      <w:r>
        <w:rPr>
          <w:sz w:val="24"/>
        </w:rPr>
        <w:t>записка.</w:t>
      </w:r>
    </w:p>
    <w:p w:rsidR="00E87DAD" w:rsidRDefault="00F431E1" w:rsidP="007F1D2C">
      <w:pPr>
        <w:pStyle w:val="a4"/>
        <w:numPr>
          <w:ilvl w:val="3"/>
          <w:numId w:val="104"/>
        </w:numPr>
        <w:tabs>
          <w:tab w:val="left" w:pos="2131"/>
        </w:tabs>
        <w:spacing w:before="136" w:line="360" w:lineRule="auto"/>
        <w:ind w:right="551" w:firstLine="707"/>
        <w:jc w:val="both"/>
        <w:rPr>
          <w:sz w:val="24"/>
        </w:rPr>
      </w:pPr>
      <w:r>
        <w:rPr>
          <w:sz w:val="24"/>
        </w:rPr>
        <w:t>Курс</w:t>
      </w:r>
      <w:r>
        <w:rPr>
          <w:spacing w:val="45"/>
          <w:sz w:val="24"/>
        </w:rPr>
        <w:t xml:space="preserve"> </w:t>
      </w:r>
      <w:r>
        <w:rPr>
          <w:sz w:val="24"/>
        </w:rPr>
        <w:t>«Алгебра</w:t>
      </w:r>
      <w:r>
        <w:rPr>
          <w:spacing w:val="41"/>
          <w:sz w:val="24"/>
        </w:rPr>
        <w:t xml:space="preserve"> </w:t>
      </w:r>
      <w:r>
        <w:rPr>
          <w:sz w:val="24"/>
        </w:rPr>
        <w:t>и</w:t>
      </w:r>
      <w:r>
        <w:rPr>
          <w:spacing w:val="42"/>
          <w:sz w:val="24"/>
        </w:rPr>
        <w:t xml:space="preserve"> </w:t>
      </w:r>
      <w:r>
        <w:rPr>
          <w:sz w:val="24"/>
        </w:rPr>
        <w:t>начала</w:t>
      </w:r>
      <w:r>
        <w:rPr>
          <w:spacing w:val="100"/>
          <w:sz w:val="24"/>
        </w:rPr>
        <w:t xml:space="preserve"> </w:t>
      </w:r>
      <w:r>
        <w:rPr>
          <w:sz w:val="24"/>
        </w:rPr>
        <w:t>математического</w:t>
      </w:r>
      <w:r>
        <w:rPr>
          <w:spacing w:val="101"/>
          <w:sz w:val="24"/>
        </w:rPr>
        <w:t xml:space="preserve"> </w:t>
      </w:r>
      <w:r>
        <w:rPr>
          <w:sz w:val="24"/>
        </w:rPr>
        <w:t>анализа»</w:t>
      </w:r>
      <w:r>
        <w:rPr>
          <w:spacing w:val="94"/>
          <w:sz w:val="24"/>
        </w:rPr>
        <w:t xml:space="preserve"> </w:t>
      </w:r>
      <w:r>
        <w:rPr>
          <w:sz w:val="24"/>
        </w:rPr>
        <w:t>является</w:t>
      </w:r>
      <w:r>
        <w:rPr>
          <w:spacing w:val="101"/>
          <w:sz w:val="24"/>
        </w:rPr>
        <w:t xml:space="preserve"> </w:t>
      </w:r>
      <w:r>
        <w:rPr>
          <w:sz w:val="24"/>
        </w:rPr>
        <w:t>одним</w:t>
      </w:r>
      <w:r>
        <w:rPr>
          <w:spacing w:val="-58"/>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старшей</w:t>
      </w:r>
      <w:r>
        <w:rPr>
          <w:spacing w:val="1"/>
          <w:sz w:val="24"/>
        </w:rPr>
        <w:t xml:space="preserve"> </w:t>
      </w:r>
      <w:r>
        <w:rPr>
          <w:sz w:val="24"/>
        </w:rPr>
        <w:t>школы,</w:t>
      </w:r>
      <w:r>
        <w:rPr>
          <w:spacing w:val="1"/>
          <w:sz w:val="24"/>
        </w:rPr>
        <w:t xml:space="preserve"> </w:t>
      </w:r>
      <w:r>
        <w:rPr>
          <w:sz w:val="24"/>
        </w:rPr>
        <w:t>поскольку,</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он</w:t>
      </w:r>
      <w:r>
        <w:rPr>
          <w:spacing w:val="-57"/>
          <w:sz w:val="24"/>
        </w:rPr>
        <w:t xml:space="preserve"> </w:t>
      </w:r>
      <w:r>
        <w:rPr>
          <w:sz w:val="24"/>
        </w:rPr>
        <w:t>обеспечивает инструментальную базу для изучения всех естественно-научных курсов, а с</w:t>
      </w:r>
      <w:r>
        <w:rPr>
          <w:spacing w:val="1"/>
          <w:sz w:val="24"/>
        </w:rPr>
        <w:t xml:space="preserve"> </w:t>
      </w:r>
      <w:r>
        <w:rPr>
          <w:sz w:val="24"/>
        </w:rPr>
        <w:t>другой стороны, формирует логическое и абстрактное мышление обучающихся на уровне,</w:t>
      </w:r>
      <w:r>
        <w:rPr>
          <w:spacing w:val="-57"/>
          <w:sz w:val="24"/>
        </w:rPr>
        <w:t xml:space="preserve"> </w:t>
      </w:r>
      <w:r>
        <w:rPr>
          <w:sz w:val="24"/>
        </w:rPr>
        <w:t>необходимом для освоения информатики, обществознания, истории, словесности и других</w:t>
      </w:r>
      <w:r>
        <w:rPr>
          <w:spacing w:val="-57"/>
          <w:sz w:val="24"/>
        </w:rPr>
        <w:t xml:space="preserve"> </w:t>
      </w:r>
      <w:r>
        <w:rPr>
          <w:sz w:val="24"/>
        </w:rPr>
        <w:t>дисциплин. В рамках данного курса обучающиеся овладевают</w:t>
      </w:r>
      <w:r>
        <w:rPr>
          <w:spacing w:val="1"/>
          <w:sz w:val="24"/>
        </w:rPr>
        <w:t xml:space="preserve"> </w:t>
      </w:r>
      <w:r>
        <w:rPr>
          <w:sz w:val="24"/>
        </w:rPr>
        <w:t>универсальным языком</w:t>
      </w:r>
      <w:r>
        <w:rPr>
          <w:spacing w:val="1"/>
          <w:sz w:val="24"/>
        </w:rPr>
        <w:t xml:space="preserve"> </w:t>
      </w:r>
      <w:r>
        <w:rPr>
          <w:sz w:val="24"/>
        </w:rPr>
        <w:t>современной</w:t>
      </w:r>
      <w:r>
        <w:rPr>
          <w:spacing w:val="-2"/>
          <w:sz w:val="24"/>
        </w:rPr>
        <w:t xml:space="preserve"> </w:t>
      </w:r>
      <w:r>
        <w:rPr>
          <w:sz w:val="24"/>
        </w:rPr>
        <w:t>науки,</w:t>
      </w:r>
      <w:r>
        <w:rPr>
          <w:spacing w:val="-1"/>
          <w:sz w:val="24"/>
        </w:rPr>
        <w:t xml:space="preserve"> </w:t>
      </w:r>
      <w:r>
        <w:rPr>
          <w:sz w:val="24"/>
        </w:rPr>
        <w:t>которая</w:t>
      </w:r>
      <w:r>
        <w:rPr>
          <w:spacing w:val="-2"/>
          <w:sz w:val="24"/>
        </w:rPr>
        <w:t xml:space="preserve"> </w:t>
      </w:r>
      <w:r>
        <w:rPr>
          <w:sz w:val="24"/>
        </w:rPr>
        <w:t>формулирует</w:t>
      </w:r>
      <w:r>
        <w:rPr>
          <w:spacing w:val="-1"/>
          <w:sz w:val="24"/>
        </w:rPr>
        <w:t xml:space="preserve"> </w:t>
      </w:r>
      <w:r>
        <w:rPr>
          <w:sz w:val="24"/>
        </w:rPr>
        <w:t>свои</w:t>
      </w:r>
      <w:r>
        <w:rPr>
          <w:spacing w:val="-2"/>
          <w:sz w:val="24"/>
        </w:rPr>
        <w:t xml:space="preserve"> </w:t>
      </w:r>
      <w:r>
        <w:rPr>
          <w:sz w:val="24"/>
        </w:rPr>
        <w:t>достижения</w:t>
      </w:r>
      <w:r>
        <w:rPr>
          <w:spacing w:val="-1"/>
          <w:sz w:val="24"/>
        </w:rPr>
        <w:t xml:space="preserve"> </w:t>
      </w:r>
      <w:r>
        <w:rPr>
          <w:sz w:val="24"/>
        </w:rPr>
        <w:t>в</w:t>
      </w:r>
      <w:r>
        <w:rPr>
          <w:spacing w:val="-2"/>
          <w:sz w:val="24"/>
        </w:rPr>
        <w:t xml:space="preserve"> </w:t>
      </w:r>
      <w:r>
        <w:rPr>
          <w:sz w:val="24"/>
        </w:rPr>
        <w:t>математической</w:t>
      </w:r>
      <w:r>
        <w:rPr>
          <w:spacing w:val="-2"/>
          <w:sz w:val="24"/>
        </w:rPr>
        <w:t xml:space="preserve"> </w:t>
      </w:r>
      <w:r>
        <w:rPr>
          <w:sz w:val="24"/>
        </w:rPr>
        <w:t>форме.</w:t>
      </w:r>
    </w:p>
    <w:p w:rsidR="00E87DAD" w:rsidRDefault="00F431E1" w:rsidP="007F1D2C">
      <w:pPr>
        <w:pStyle w:val="a4"/>
        <w:numPr>
          <w:ilvl w:val="3"/>
          <w:numId w:val="104"/>
        </w:numPr>
        <w:tabs>
          <w:tab w:val="left" w:pos="2131"/>
        </w:tabs>
        <w:spacing w:before="2" w:line="360" w:lineRule="auto"/>
        <w:ind w:right="549" w:firstLine="707"/>
        <w:jc w:val="both"/>
        <w:rPr>
          <w:sz w:val="24"/>
        </w:rPr>
      </w:pPr>
      <w:r>
        <w:rPr>
          <w:sz w:val="24"/>
        </w:rPr>
        <w:t>Курс</w:t>
      </w:r>
      <w:r>
        <w:rPr>
          <w:spacing w:val="1"/>
          <w:sz w:val="24"/>
        </w:rPr>
        <w:t xml:space="preserve"> </w:t>
      </w:r>
      <w:r>
        <w:rPr>
          <w:sz w:val="24"/>
        </w:rPr>
        <w:t>алгебры</w:t>
      </w:r>
      <w:r>
        <w:rPr>
          <w:spacing w:val="60"/>
          <w:sz w:val="24"/>
        </w:rPr>
        <w:t xml:space="preserve"> </w:t>
      </w:r>
      <w:r>
        <w:rPr>
          <w:sz w:val="24"/>
        </w:rPr>
        <w:t>и</w:t>
      </w:r>
      <w:r>
        <w:rPr>
          <w:spacing w:val="60"/>
          <w:sz w:val="24"/>
        </w:rPr>
        <w:t xml:space="preserve"> </w:t>
      </w:r>
      <w:r>
        <w:rPr>
          <w:sz w:val="24"/>
        </w:rPr>
        <w:t>начал</w:t>
      </w:r>
      <w:r>
        <w:rPr>
          <w:spacing w:val="60"/>
          <w:sz w:val="24"/>
        </w:rPr>
        <w:t xml:space="preserve"> </w:t>
      </w:r>
      <w:r>
        <w:rPr>
          <w:sz w:val="24"/>
        </w:rPr>
        <w:t>математического</w:t>
      </w:r>
      <w:r>
        <w:rPr>
          <w:spacing w:val="60"/>
          <w:sz w:val="24"/>
        </w:rPr>
        <w:t xml:space="preserve"> </w:t>
      </w:r>
      <w:r>
        <w:rPr>
          <w:sz w:val="24"/>
        </w:rPr>
        <w:t>анализа</w:t>
      </w:r>
      <w:r>
        <w:rPr>
          <w:spacing w:val="60"/>
          <w:sz w:val="24"/>
        </w:rPr>
        <w:t xml:space="preserve"> </w:t>
      </w:r>
      <w:r>
        <w:rPr>
          <w:sz w:val="24"/>
        </w:rPr>
        <w:t>закладывает</w:t>
      </w:r>
      <w:r>
        <w:rPr>
          <w:spacing w:val="60"/>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овладения</w:t>
      </w:r>
      <w:r>
        <w:rPr>
          <w:spacing w:val="1"/>
          <w:sz w:val="24"/>
        </w:rPr>
        <w:t xml:space="preserve"> </w:t>
      </w:r>
      <w:r>
        <w:rPr>
          <w:sz w:val="24"/>
        </w:rPr>
        <w:t>законами</w:t>
      </w:r>
      <w:r>
        <w:rPr>
          <w:spacing w:val="1"/>
          <w:sz w:val="24"/>
        </w:rPr>
        <w:t xml:space="preserve"> </w:t>
      </w:r>
      <w:r>
        <w:rPr>
          <w:sz w:val="24"/>
        </w:rPr>
        <w:t>физики,</w:t>
      </w:r>
      <w:r>
        <w:rPr>
          <w:spacing w:val="1"/>
          <w:sz w:val="24"/>
        </w:rPr>
        <w:t xml:space="preserve"> </w:t>
      </w:r>
      <w:r>
        <w:rPr>
          <w:sz w:val="24"/>
        </w:rPr>
        <w:t>химии,</w:t>
      </w:r>
      <w:r>
        <w:rPr>
          <w:spacing w:val="1"/>
          <w:sz w:val="24"/>
        </w:rPr>
        <w:t xml:space="preserve"> </w:t>
      </w:r>
      <w:r>
        <w:rPr>
          <w:sz w:val="24"/>
        </w:rPr>
        <w:t>биологии,</w:t>
      </w:r>
      <w:r>
        <w:rPr>
          <w:spacing w:val="1"/>
          <w:sz w:val="24"/>
        </w:rPr>
        <w:t xml:space="preserve"> </w:t>
      </w:r>
      <w:r>
        <w:rPr>
          <w:sz w:val="24"/>
        </w:rPr>
        <w:t>понимания</w:t>
      </w:r>
      <w:r>
        <w:rPr>
          <w:spacing w:val="1"/>
          <w:sz w:val="24"/>
        </w:rPr>
        <w:t xml:space="preserve"> </w:t>
      </w:r>
      <w:r>
        <w:rPr>
          <w:sz w:val="24"/>
        </w:rPr>
        <w:t>основных</w:t>
      </w:r>
      <w:r>
        <w:rPr>
          <w:spacing w:val="1"/>
          <w:sz w:val="24"/>
        </w:rPr>
        <w:t xml:space="preserve"> </w:t>
      </w:r>
      <w:r>
        <w:rPr>
          <w:sz w:val="24"/>
        </w:rPr>
        <w:t>тенденций</w:t>
      </w:r>
      <w:r>
        <w:rPr>
          <w:spacing w:val="61"/>
          <w:sz w:val="24"/>
        </w:rPr>
        <w:t xml:space="preserve"> </w:t>
      </w:r>
      <w:r>
        <w:rPr>
          <w:sz w:val="24"/>
        </w:rPr>
        <w:t>развития</w:t>
      </w:r>
      <w:r>
        <w:rPr>
          <w:spacing w:val="60"/>
          <w:sz w:val="24"/>
        </w:rPr>
        <w:t xml:space="preserve"> </w:t>
      </w:r>
      <w:r>
        <w:rPr>
          <w:sz w:val="24"/>
        </w:rPr>
        <w:t xml:space="preserve">экономики   и   общественной   </w:t>
      </w:r>
      <w:proofErr w:type="gramStart"/>
      <w:r>
        <w:rPr>
          <w:sz w:val="24"/>
        </w:rPr>
        <w:t xml:space="preserve">жизни,   </w:t>
      </w:r>
      <w:proofErr w:type="gramEnd"/>
      <w:r>
        <w:rPr>
          <w:sz w:val="24"/>
        </w:rPr>
        <w:t>позволяет   ориентироваться</w:t>
      </w:r>
      <w:r>
        <w:rPr>
          <w:spacing w:val="-57"/>
          <w:sz w:val="24"/>
        </w:rPr>
        <w:t xml:space="preserve"> </w:t>
      </w:r>
      <w:r>
        <w:rPr>
          <w:sz w:val="24"/>
        </w:rPr>
        <w:t>в современных цифровых и компьютерных технологиях, уверенно использовать их для</w:t>
      </w:r>
      <w:r>
        <w:rPr>
          <w:spacing w:val="1"/>
          <w:sz w:val="24"/>
        </w:rPr>
        <w:t xml:space="preserve"> </w:t>
      </w:r>
      <w:r>
        <w:rPr>
          <w:sz w:val="24"/>
        </w:rPr>
        <w:t>дальнейшего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61"/>
          <w:sz w:val="24"/>
        </w:rPr>
        <w:t xml:space="preserve"> </w:t>
      </w:r>
      <w:r>
        <w:rPr>
          <w:sz w:val="24"/>
        </w:rPr>
        <w:t>овладение</w:t>
      </w:r>
      <w:r>
        <w:rPr>
          <w:spacing w:val="1"/>
          <w:sz w:val="24"/>
        </w:rPr>
        <w:t xml:space="preserve"> </w:t>
      </w:r>
      <w:r>
        <w:rPr>
          <w:sz w:val="24"/>
        </w:rPr>
        <w:t>абстрактными и логически строгими конструкциями алгебры и математического анализа</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обосновывать</w:t>
      </w:r>
      <w:r>
        <w:rPr>
          <w:spacing w:val="1"/>
          <w:sz w:val="24"/>
        </w:rPr>
        <w:t xml:space="preserve"> </w:t>
      </w:r>
      <w:r>
        <w:rPr>
          <w:sz w:val="24"/>
        </w:rPr>
        <w:t>истинность,</w:t>
      </w:r>
      <w:r>
        <w:rPr>
          <w:spacing w:val="1"/>
          <w:sz w:val="24"/>
        </w:rPr>
        <w:t xml:space="preserve"> </w:t>
      </w:r>
      <w:r>
        <w:rPr>
          <w:sz w:val="24"/>
        </w:rPr>
        <w:t>доказывать</w:t>
      </w:r>
      <w:r>
        <w:rPr>
          <w:spacing w:val="1"/>
          <w:sz w:val="24"/>
        </w:rPr>
        <w:t xml:space="preserve"> </w:t>
      </w:r>
      <w:r>
        <w:rPr>
          <w:sz w:val="24"/>
        </w:rPr>
        <w:t>утверждения с помощью индукции и рассуждать дедуктивно, использовать обобщение и</w:t>
      </w:r>
      <w:r>
        <w:rPr>
          <w:spacing w:val="1"/>
          <w:sz w:val="24"/>
        </w:rPr>
        <w:t xml:space="preserve"> </w:t>
      </w:r>
      <w:r>
        <w:rPr>
          <w:sz w:val="24"/>
        </w:rPr>
        <w:t>конкретизацию,</w:t>
      </w:r>
      <w:r>
        <w:rPr>
          <w:spacing w:val="1"/>
          <w:sz w:val="24"/>
        </w:rPr>
        <w:t xml:space="preserve"> </w:t>
      </w:r>
      <w:r>
        <w:rPr>
          <w:sz w:val="24"/>
        </w:rPr>
        <w:t>абстрагирование</w:t>
      </w:r>
      <w:r>
        <w:rPr>
          <w:spacing w:val="1"/>
          <w:sz w:val="24"/>
        </w:rPr>
        <w:t xml:space="preserve"> </w:t>
      </w:r>
      <w:r>
        <w:rPr>
          <w:sz w:val="24"/>
        </w:rPr>
        <w:t>и</w:t>
      </w:r>
      <w:r>
        <w:rPr>
          <w:spacing w:val="1"/>
          <w:sz w:val="24"/>
        </w:rPr>
        <w:t xml:space="preserve"> </w:t>
      </w:r>
      <w:r>
        <w:rPr>
          <w:sz w:val="24"/>
        </w:rPr>
        <w:t>аналогию,</w:t>
      </w:r>
      <w:r>
        <w:rPr>
          <w:spacing w:val="1"/>
          <w:sz w:val="24"/>
        </w:rPr>
        <w:t xml:space="preserve"> </w:t>
      </w:r>
      <w:r>
        <w:rPr>
          <w:sz w:val="24"/>
        </w:rPr>
        <w:t>формирует</w:t>
      </w:r>
      <w:r>
        <w:rPr>
          <w:spacing w:val="1"/>
          <w:sz w:val="24"/>
        </w:rPr>
        <w:t xml:space="preserve"> </w:t>
      </w:r>
      <w:r>
        <w:rPr>
          <w:sz w:val="24"/>
        </w:rPr>
        <w:t>креативное</w:t>
      </w:r>
      <w:r>
        <w:rPr>
          <w:spacing w:val="1"/>
          <w:sz w:val="24"/>
        </w:rPr>
        <w:t xml:space="preserve"> </w:t>
      </w:r>
      <w:r>
        <w:rPr>
          <w:sz w:val="24"/>
        </w:rPr>
        <w:t>и</w:t>
      </w:r>
      <w:r>
        <w:rPr>
          <w:spacing w:val="1"/>
          <w:sz w:val="24"/>
        </w:rPr>
        <w:t xml:space="preserve"> </w:t>
      </w:r>
      <w:r>
        <w:rPr>
          <w:sz w:val="24"/>
        </w:rPr>
        <w:t>критическое</w:t>
      </w:r>
      <w:r>
        <w:rPr>
          <w:spacing w:val="1"/>
          <w:sz w:val="24"/>
        </w:rPr>
        <w:t xml:space="preserve"> </w:t>
      </w:r>
      <w:r>
        <w:rPr>
          <w:sz w:val="24"/>
        </w:rPr>
        <w:t>мышление.</w:t>
      </w:r>
    </w:p>
    <w:p w:rsidR="00E87DAD" w:rsidRDefault="00F431E1" w:rsidP="007F1D2C">
      <w:pPr>
        <w:pStyle w:val="a4"/>
        <w:numPr>
          <w:ilvl w:val="3"/>
          <w:numId w:val="104"/>
        </w:numPr>
        <w:tabs>
          <w:tab w:val="left" w:pos="2131"/>
        </w:tabs>
        <w:spacing w:before="1" w:line="360" w:lineRule="auto"/>
        <w:ind w:right="550" w:firstLine="707"/>
        <w:jc w:val="both"/>
        <w:rPr>
          <w:sz w:val="24"/>
        </w:rPr>
      </w:pP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обучающиеся</w:t>
      </w:r>
      <w:r>
        <w:rPr>
          <w:spacing w:val="1"/>
          <w:sz w:val="24"/>
        </w:rPr>
        <w:t xml:space="preserve"> </w:t>
      </w:r>
      <w:r>
        <w:rPr>
          <w:sz w:val="24"/>
        </w:rPr>
        <w:t>получают</w:t>
      </w:r>
      <w:r>
        <w:rPr>
          <w:spacing w:val="1"/>
          <w:sz w:val="24"/>
        </w:rPr>
        <w:t xml:space="preserve"> </w:t>
      </w:r>
      <w:r>
        <w:rPr>
          <w:sz w:val="24"/>
        </w:rPr>
        <w:t>новый</w:t>
      </w:r>
      <w:r>
        <w:rPr>
          <w:spacing w:val="1"/>
          <w:sz w:val="24"/>
        </w:rPr>
        <w:t xml:space="preserve"> </w:t>
      </w:r>
      <w:r>
        <w:rPr>
          <w:sz w:val="24"/>
        </w:rPr>
        <w:t>опыт</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самостоятельного</w:t>
      </w:r>
      <w:r>
        <w:rPr>
          <w:spacing w:val="1"/>
          <w:sz w:val="24"/>
        </w:rPr>
        <w:t xml:space="preserve"> </w:t>
      </w:r>
      <w:r>
        <w:rPr>
          <w:sz w:val="24"/>
        </w:rPr>
        <w:t>построения</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решений, знакомятся с примерами математических закономерностей в природе, науке и</w:t>
      </w:r>
      <w:r>
        <w:rPr>
          <w:spacing w:val="1"/>
          <w:sz w:val="24"/>
        </w:rPr>
        <w:t xml:space="preserve"> </w:t>
      </w:r>
      <w:r>
        <w:rPr>
          <w:sz w:val="24"/>
        </w:rPr>
        <w:t>искусстве,</w:t>
      </w:r>
      <w:r>
        <w:rPr>
          <w:spacing w:val="-1"/>
          <w:sz w:val="24"/>
        </w:rPr>
        <w:t xml:space="preserve"> </w:t>
      </w:r>
      <w:r>
        <w:rPr>
          <w:sz w:val="24"/>
        </w:rPr>
        <w:t>с</w:t>
      </w:r>
      <w:r>
        <w:rPr>
          <w:spacing w:val="-2"/>
          <w:sz w:val="24"/>
        </w:rPr>
        <w:t xml:space="preserve"> </w:t>
      </w:r>
      <w:r>
        <w:rPr>
          <w:sz w:val="24"/>
        </w:rPr>
        <w:t>выдающимися математическими</w:t>
      </w:r>
      <w:r>
        <w:rPr>
          <w:spacing w:val="-1"/>
          <w:sz w:val="24"/>
        </w:rPr>
        <w:t xml:space="preserve"> </w:t>
      </w:r>
      <w:r>
        <w:rPr>
          <w:sz w:val="24"/>
        </w:rPr>
        <w:t>открытиями</w:t>
      </w:r>
      <w:r>
        <w:rPr>
          <w:spacing w:val="-3"/>
          <w:sz w:val="24"/>
        </w:rPr>
        <w:t xml:space="preserve"> </w:t>
      </w:r>
      <w:r>
        <w:rPr>
          <w:sz w:val="24"/>
        </w:rPr>
        <w:t>и их</w:t>
      </w:r>
      <w:r>
        <w:rPr>
          <w:spacing w:val="1"/>
          <w:sz w:val="24"/>
        </w:rPr>
        <w:t xml:space="preserve"> </w:t>
      </w:r>
      <w:r>
        <w:rPr>
          <w:sz w:val="24"/>
        </w:rPr>
        <w:t>авторами.</w:t>
      </w:r>
    </w:p>
    <w:p w:rsidR="00E87DAD" w:rsidRDefault="00F431E1" w:rsidP="007F1D2C">
      <w:pPr>
        <w:pStyle w:val="a4"/>
        <w:numPr>
          <w:ilvl w:val="3"/>
          <w:numId w:val="104"/>
        </w:numPr>
        <w:tabs>
          <w:tab w:val="left" w:pos="2131"/>
        </w:tabs>
        <w:spacing w:line="360" w:lineRule="auto"/>
        <w:ind w:right="548" w:firstLine="707"/>
        <w:jc w:val="both"/>
        <w:rPr>
          <w:sz w:val="24"/>
        </w:rPr>
      </w:pPr>
      <w:r>
        <w:rPr>
          <w:sz w:val="24"/>
        </w:rPr>
        <w:t>Курс</w:t>
      </w:r>
      <w:r>
        <w:rPr>
          <w:spacing w:val="1"/>
          <w:sz w:val="24"/>
        </w:rPr>
        <w:t xml:space="preserve"> </w:t>
      </w:r>
      <w:r>
        <w:rPr>
          <w:sz w:val="24"/>
        </w:rPr>
        <w:t>обладает</w:t>
      </w:r>
      <w:r>
        <w:rPr>
          <w:spacing w:val="1"/>
          <w:sz w:val="24"/>
        </w:rPr>
        <w:t xml:space="preserve"> </w:t>
      </w:r>
      <w:r>
        <w:rPr>
          <w:sz w:val="24"/>
        </w:rPr>
        <w:t>значительным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который</w:t>
      </w:r>
      <w:r>
        <w:rPr>
          <w:spacing w:val="1"/>
          <w:sz w:val="24"/>
        </w:rPr>
        <w:t xml:space="preserve"> </w:t>
      </w:r>
      <w:r>
        <w:rPr>
          <w:sz w:val="24"/>
        </w:rPr>
        <w:t>реализуется</w:t>
      </w:r>
      <w:r>
        <w:rPr>
          <w:spacing w:val="29"/>
          <w:sz w:val="24"/>
        </w:rPr>
        <w:t xml:space="preserve"> </w:t>
      </w:r>
      <w:r>
        <w:rPr>
          <w:sz w:val="24"/>
        </w:rPr>
        <w:t>как</w:t>
      </w:r>
      <w:r>
        <w:rPr>
          <w:spacing w:val="30"/>
          <w:sz w:val="24"/>
        </w:rPr>
        <w:t xml:space="preserve"> </w:t>
      </w:r>
      <w:r>
        <w:rPr>
          <w:sz w:val="24"/>
        </w:rPr>
        <w:t>через</w:t>
      </w:r>
      <w:r>
        <w:rPr>
          <w:spacing w:val="35"/>
          <w:sz w:val="24"/>
        </w:rPr>
        <w:t xml:space="preserve"> </w:t>
      </w:r>
      <w:r>
        <w:rPr>
          <w:sz w:val="24"/>
        </w:rPr>
        <w:t>учебный</w:t>
      </w:r>
      <w:r>
        <w:rPr>
          <w:spacing w:val="29"/>
          <w:sz w:val="24"/>
        </w:rPr>
        <w:t xml:space="preserve"> </w:t>
      </w:r>
      <w:r>
        <w:rPr>
          <w:sz w:val="24"/>
        </w:rPr>
        <w:t>материал,</w:t>
      </w:r>
      <w:r>
        <w:rPr>
          <w:spacing w:val="29"/>
          <w:sz w:val="24"/>
        </w:rPr>
        <w:t xml:space="preserve"> </w:t>
      </w:r>
      <w:r>
        <w:rPr>
          <w:sz w:val="24"/>
        </w:rPr>
        <w:t>способствующий</w:t>
      </w:r>
      <w:r>
        <w:rPr>
          <w:spacing w:val="30"/>
          <w:sz w:val="24"/>
        </w:rPr>
        <w:t xml:space="preserve"> </w:t>
      </w:r>
      <w:r>
        <w:rPr>
          <w:sz w:val="24"/>
        </w:rPr>
        <w:t>формированию</w:t>
      </w:r>
      <w:r>
        <w:rPr>
          <w:spacing w:val="35"/>
          <w:sz w:val="24"/>
        </w:rPr>
        <w:t xml:space="preserve"> </w:t>
      </w:r>
      <w:r>
        <w:rPr>
          <w:sz w:val="24"/>
        </w:rPr>
        <w:t>научного</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мировоззрения,</w:t>
      </w:r>
      <w:r>
        <w:rPr>
          <w:spacing w:val="1"/>
        </w:rPr>
        <w:t xml:space="preserve"> </w:t>
      </w:r>
      <w:r>
        <w:t>так</w:t>
      </w:r>
      <w:r>
        <w:rPr>
          <w:spacing w:val="1"/>
        </w:rPr>
        <w:t xml:space="preserve"> </w:t>
      </w:r>
      <w:r>
        <w:t>и</w:t>
      </w:r>
      <w:r>
        <w:rPr>
          <w:spacing w:val="1"/>
        </w:rPr>
        <w:t xml:space="preserve"> </w:t>
      </w:r>
      <w:r>
        <w:t>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самостоятельности,</w:t>
      </w:r>
      <w:r>
        <w:rPr>
          <w:spacing w:val="1"/>
        </w:rPr>
        <w:t xml:space="preserve"> </w:t>
      </w:r>
      <w:r>
        <w:t>аккуратности</w:t>
      </w:r>
      <w:r>
        <w:rPr>
          <w:spacing w:val="1"/>
        </w:rPr>
        <w:t xml:space="preserve"> </w:t>
      </w:r>
      <w:r>
        <w:t>и</w:t>
      </w:r>
      <w:r>
        <w:rPr>
          <w:spacing w:val="1"/>
        </w:rPr>
        <w:t xml:space="preserve"> </w:t>
      </w:r>
      <w:r>
        <w:t>ответственности за</w:t>
      </w:r>
      <w:r>
        <w:rPr>
          <w:spacing w:val="-1"/>
        </w:rPr>
        <w:t xml:space="preserve"> </w:t>
      </w:r>
      <w:r>
        <w:t>полученный результат.</w:t>
      </w:r>
    </w:p>
    <w:p w:rsidR="00E87DAD" w:rsidRDefault="00F431E1" w:rsidP="007F1D2C">
      <w:pPr>
        <w:pStyle w:val="a4"/>
        <w:numPr>
          <w:ilvl w:val="3"/>
          <w:numId w:val="104"/>
        </w:numPr>
        <w:tabs>
          <w:tab w:val="left" w:pos="2131"/>
        </w:tabs>
        <w:spacing w:line="360" w:lineRule="auto"/>
        <w:ind w:right="546" w:firstLine="707"/>
        <w:jc w:val="both"/>
        <w:rPr>
          <w:sz w:val="24"/>
        </w:rPr>
      </w:pPr>
      <w:r>
        <w:rPr>
          <w:sz w:val="24"/>
        </w:rPr>
        <w:t>В основе методики обучения алгебре и началам математического анализа</w:t>
      </w:r>
      <w:r>
        <w:rPr>
          <w:spacing w:val="1"/>
          <w:sz w:val="24"/>
        </w:rPr>
        <w:t xml:space="preserve"> </w:t>
      </w:r>
      <w:r>
        <w:rPr>
          <w:sz w:val="24"/>
        </w:rPr>
        <w:t>лежит</w:t>
      </w:r>
      <w:r>
        <w:rPr>
          <w:spacing w:val="-1"/>
          <w:sz w:val="24"/>
        </w:rPr>
        <w:t xml:space="preserve"> </w:t>
      </w:r>
      <w:r>
        <w:rPr>
          <w:sz w:val="24"/>
        </w:rPr>
        <w:t>деятельностный</w:t>
      </w:r>
      <w:r>
        <w:rPr>
          <w:spacing w:val="-2"/>
          <w:sz w:val="24"/>
        </w:rPr>
        <w:t xml:space="preserve"> </w:t>
      </w:r>
      <w:r>
        <w:rPr>
          <w:sz w:val="24"/>
        </w:rPr>
        <w:t>принцип обучения.</w:t>
      </w:r>
    </w:p>
    <w:p w:rsidR="00E87DAD" w:rsidRDefault="00F431E1" w:rsidP="007F1D2C">
      <w:pPr>
        <w:pStyle w:val="a4"/>
        <w:numPr>
          <w:ilvl w:val="3"/>
          <w:numId w:val="104"/>
        </w:numPr>
        <w:tabs>
          <w:tab w:val="left" w:pos="2131"/>
        </w:tabs>
        <w:spacing w:line="360" w:lineRule="auto"/>
        <w:ind w:right="550" w:firstLine="707"/>
        <w:jc w:val="both"/>
        <w:rPr>
          <w:sz w:val="24"/>
        </w:rPr>
      </w:pPr>
      <w:r>
        <w:rPr>
          <w:sz w:val="24"/>
        </w:rPr>
        <w:t>В структуре учебного курса «Алгебра и начала математического анализа»</w:t>
      </w:r>
      <w:r>
        <w:rPr>
          <w:spacing w:val="-57"/>
          <w:sz w:val="24"/>
        </w:rPr>
        <w:t xml:space="preserve"> </w:t>
      </w:r>
      <w:r>
        <w:rPr>
          <w:sz w:val="24"/>
        </w:rPr>
        <w:t>выделены</w:t>
      </w:r>
      <w:r>
        <w:rPr>
          <w:spacing w:val="8"/>
          <w:sz w:val="24"/>
        </w:rPr>
        <w:t xml:space="preserve"> </w:t>
      </w:r>
      <w:r>
        <w:rPr>
          <w:sz w:val="24"/>
        </w:rPr>
        <w:t>следующие</w:t>
      </w:r>
      <w:r>
        <w:rPr>
          <w:spacing w:val="8"/>
          <w:sz w:val="24"/>
        </w:rPr>
        <w:t xml:space="preserve"> </w:t>
      </w:r>
      <w:r>
        <w:rPr>
          <w:sz w:val="24"/>
        </w:rPr>
        <w:t>содержательно-методические</w:t>
      </w:r>
      <w:r>
        <w:rPr>
          <w:spacing w:val="8"/>
          <w:sz w:val="24"/>
        </w:rPr>
        <w:t xml:space="preserve"> </w:t>
      </w:r>
      <w:r>
        <w:rPr>
          <w:sz w:val="24"/>
        </w:rPr>
        <w:t>линии:</w:t>
      </w:r>
      <w:r>
        <w:rPr>
          <w:spacing w:val="12"/>
          <w:sz w:val="24"/>
        </w:rPr>
        <w:t xml:space="preserve"> </w:t>
      </w:r>
      <w:r>
        <w:rPr>
          <w:sz w:val="24"/>
        </w:rPr>
        <w:t>«Числа</w:t>
      </w:r>
      <w:r>
        <w:rPr>
          <w:spacing w:val="8"/>
          <w:sz w:val="24"/>
        </w:rPr>
        <w:t xml:space="preserve"> </w:t>
      </w:r>
      <w:r>
        <w:rPr>
          <w:sz w:val="24"/>
        </w:rPr>
        <w:t>и</w:t>
      </w:r>
      <w:r>
        <w:rPr>
          <w:spacing w:val="10"/>
          <w:sz w:val="24"/>
        </w:rPr>
        <w:t xml:space="preserve"> </w:t>
      </w:r>
      <w:r>
        <w:rPr>
          <w:sz w:val="24"/>
        </w:rPr>
        <w:t>вычисления»,</w:t>
      </w:r>
    </w:p>
    <w:p w:rsidR="00E87DAD" w:rsidRDefault="00F431E1">
      <w:pPr>
        <w:pStyle w:val="a3"/>
        <w:ind w:firstLine="0"/>
      </w:pPr>
      <w:r>
        <w:t>«Функции</w:t>
      </w:r>
      <w:r>
        <w:rPr>
          <w:spacing w:val="33"/>
        </w:rPr>
        <w:t xml:space="preserve"> </w:t>
      </w:r>
      <w:r>
        <w:t>и</w:t>
      </w:r>
      <w:r>
        <w:rPr>
          <w:spacing w:val="31"/>
        </w:rPr>
        <w:t xml:space="preserve"> </w:t>
      </w:r>
      <w:r>
        <w:t>графики»,</w:t>
      </w:r>
      <w:r>
        <w:rPr>
          <w:spacing w:val="40"/>
        </w:rPr>
        <w:t xml:space="preserve"> </w:t>
      </w:r>
      <w:r>
        <w:t>«Уравнения</w:t>
      </w:r>
      <w:r>
        <w:rPr>
          <w:spacing w:val="33"/>
        </w:rPr>
        <w:t xml:space="preserve"> </w:t>
      </w:r>
      <w:r>
        <w:t>и</w:t>
      </w:r>
      <w:r>
        <w:rPr>
          <w:spacing w:val="31"/>
        </w:rPr>
        <w:t xml:space="preserve"> </w:t>
      </w:r>
      <w:r>
        <w:t>неравенства»,</w:t>
      </w:r>
      <w:r>
        <w:rPr>
          <w:spacing w:val="37"/>
        </w:rPr>
        <w:t xml:space="preserve"> </w:t>
      </w:r>
      <w:r>
        <w:t>«Начала</w:t>
      </w:r>
      <w:r>
        <w:rPr>
          <w:spacing w:val="32"/>
        </w:rPr>
        <w:t xml:space="preserve"> </w:t>
      </w:r>
      <w:r>
        <w:t>математического</w:t>
      </w:r>
      <w:r>
        <w:rPr>
          <w:spacing w:val="33"/>
        </w:rPr>
        <w:t xml:space="preserve"> </w:t>
      </w:r>
      <w:r>
        <w:t>анализа»,</w:t>
      </w:r>
    </w:p>
    <w:p w:rsidR="00E87DAD" w:rsidRDefault="00F431E1">
      <w:pPr>
        <w:pStyle w:val="a3"/>
        <w:spacing w:before="137" w:line="360" w:lineRule="auto"/>
        <w:ind w:right="550" w:firstLine="0"/>
      </w:pPr>
      <w:r>
        <w:t>«Множества и логика». Все основные содержательно-методические линии изучаются на</w:t>
      </w:r>
      <w:r>
        <w:rPr>
          <w:spacing w:val="1"/>
        </w:rPr>
        <w:t xml:space="preserve"> </w:t>
      </w:r>
      <w:r>
        <w:t>протяжении</w:t>
      </w:r>
      <w:r>
        <w:rPr>
          <w:spacing w:val="1"/>
        </w:rPr>
        <w:t xml:space="preserve"> </w:t>
      </w:r>
      <w:r>
        <w:t>двух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естественно</w:t>
      </w:r>
      <w:r>
        <w:rPr>
          <w:spacing w:val="1"/>
        </w:rPr>
        <w:t xml:space="preserve"> </w:t>
      </w:r>
      <w:r>
        <w:t>дополняя друг друга и постепенно насыщаясь новыми темами и разделами. Данный 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 дисциплин, таких как алгебра, тригонометрия, математический анализ,</w:t>
      </w:r>
      <w:r>
        <w:rPr>
          <w:spacing w:val="1"/>
        </w:rPr>
        <w:t xml:space="preserve"> </w:t>
      </w:r>
      <w:r>
        <w:t>теория</w:t>
      </w:r>
      <w:r>
        <w:rPr>
          <w:spacing w:val="1"/>
        </w:rPr>
        <w:t xml:space="preserve"> </w:t>
      </w:r>
      <w:r>
        <w:t>множеств,</w:t>
      </w:r>
      <w:r>
        <w:rPr>
          <w:spacing w:val="1"/>
        </w:rPr>
        <w:t xml:space="preserve"> </w:t>
      </w:r>
      <w:r>
        <w:t>математическая</w:t>
      </w:r>
      <w:r>
        <w:rPr>
          <w:spacing w:val="1"/>
        </w:rPr>
        <w:t xml:space="preserve"> </w:t>
      </w:r>
      <w:r>
        <w:t>логика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w:t>
      </w:r>
      <w:r>
        <w:rPr>
          <w:spacing w:val="1"/>
        </w:rPr>
        <w:t xml:space="preserve"> </w:t>
      </w:r>
      <w:r>
        <w:t>обучающиеся</w:t>
      </w:r>
      <w:r>
        <w:rPr>
          <w:spacing w:val="1"/>
        </w:rPr>
        <w:t xml:space="preserve"> </w:t>
      </w:r>
      <w:r>
        <w:t>овладевают</w:t>
      </w:r>
      <w:r>
        <w:rPr>
          <w:spacing w:val="1"/>
        </w:rPr>
        <w:t xml:space="preserve"> </w:t>
      </w:r>
      <w:r>
        <w:t>всё</w:t>
      </w:r>
      <w:r>
        <w:rPr>
          <w:spacing w:val="1"/>
        </w:rPr>
        <w:t xml:space="preserve"> </w:t>
      </w:r>
      <w:r>
        <w:t>более</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1"/>
        </w:rPr>
        <w:t xml:space="preserve"> </w:t>
      </w:r>
      <w:r>
        <w:t>формируется</w:t>
      </w:r>
      <w:r>
        <w:rPr>
          <w:spacing w:val="1"/>
        </w:rPr>
        <w:t xml:space="preserve"> </w:t>
      </w:r>
      <w:r>
        <w:t>и совершенствуется</w:t>
      </w:r>
      <w:r>
        <w:rPr>
          <w:spacing w:val="1"/>
        </w:rPr>
        <w:t xml:space="preserve"> </w:t>
      </w:r>
      <w:r>
        <w:t>умение</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реальной</w:t>
      </w:r>
      <w:r>
        <w:rPr>
          <w:spacing w:val="1"/>
        </w:rPr>
        <w:t xml:space="preserve"> </w:t>
      </w:r>
      <w:r>
        <w:t>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курса,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60"/>
        </w:rPr>
        <w:t xml:space="preserve"> </w:t>
      </w:r>
      <w:r>
        <w:t>интерпретировать</w:t>
      </w:r>
      <w:r>
        <w:rPr>
          <w:spacing w:val="1"/>
        </w:rPr>
        <w:t xml:space="preserve"> </w:t>
      </w:r>
      <w:r>
        <w:t>свой</w:t>
      </w:r>
      <w:r>
        <w:rPr>
          <w:spacing w:val="-1"/>
        </w:rPr>
        <w:t xml:space="preserve"> </w:t>
      </w:r>
      <w:r>
        <w:t>ответ.</w:t>
      </w:r>
    </w:p>
    <w:p w:rsidR="00E87DAD" w:rsidRDefault="00F431E1" w:rsidP="007F1D2C">
      <w:pPr>
        <w:pStyle w:val="a4"/>
        <w:numPr>
          <w:ilvl w:val="4"/>
          <w:numId w:val="104"/>
        </w:numPr>
        <w:tabs>
          <w:tab w:val="left" w:pos="2311"/>
        </w:tabs>
        <w:spacing w:before="2" w:line="360" w:lineRule="auto"/>
        <w:ind w:right="548" w:firstLine="707"/>
        <w:jc w:val="both"/>
        <w:rPr>
          <w:sz w:val="24"/>
        </w:rPr>
      </w:pPr>
      <w:r>
        <w:rPr>
          <w:sz w:val="24"/>
        </w:rPr>
        <w:t>Содержательно-методическая линия «Числа и вычисления» завершает</w:t>
      </w:r>
      <w:r>
        <w:rPr>
          <w:spacing w:val="1"/>
          <w:sz w:val="24"/>
        </w:rPr>
        <w:t xml:space="preserve"> </w:t>
      </w:r>
      <w:r>
        <w:rPr>
          <w:sz w:val="24"/>
        </w:rPr>
        <w:t>формирование навыков использования действительных чисел, которое было начато на</w:t>
      </w:r>
      <w:r>
        <w:rPr>
          <w:spacing w:val="1"/>
          <w:sz w:val="24"/>
        </w:rPr>
        <w:t xml:space="preserve"> </w:t>
      </w:r>
      <w:r>
        <w:rPr>
          <w:sz w:val="24"/>
        </w:rPr>
        <w:t>уровне основного общего образования. На уровне среднего общего образования особое</w:t>
      </w:r>
      <w:r>
        <w:rPr>
          <w:spacing w:val="1"/>
          <w:sz w:val="24"/>
        </w:rPr>
        <w:t xml:space="preserve"> </w:t>
      </w:r>
      <w:r>
        <w:rPr>
          <w:sz w:val="24"/>
        </w:rPr>
        <w:t>внимание уделяется формированию навыков рациональных вычислений, включающих в</w:t>
      </w:r>
      <w:r>
        <w:rPr>
          <w:spacing w:val="1"/>
          <w:sz w:val="24"/>
        </w:rPr>
        <w:t xml:space="preserve"> </w:t>
      </w:r>
      <w:r>
        <w:rPr>
          <w:sz w:val="24"/>
        </w:rPr>
        <w:t>себя использование различных форм записи числа, умение делать прикидку, выполнять</w:t>
      </w:r>
      <w:r>
        <w:rPr>
          <w:spacing w:val="1"/>
          <w:sz w:val="24"/>
        </w:rPr>
        <w:t xml:space="preserve"> </w:t>
      </w:r>
      <w:r>
        <w:rPr>
          <w:sz w:val="24"/>
        </w:rPr>
        <w:t>приближённые вычисления, оценивать числовые выражения, работать с математическими</w:t>
      </w:r>
      <w:r>
        <w:rPr>
          <w:spacing w:val="1"/>
          <w:sz w:val="24"/>
        </w:rPr>
        <w:t xml:space="preserve"> </w:t>
      </w:r>
      <w:r>
        <w:rPr>
          <w:sz w:val="24"/>
        </w:rPr>
        <w:t>константами. Знакомые обучающимся множества натуральных, целых, рациональных и</w:t>
      </w:r>
      <w:r>
        <w:rPr>
          <w:spacing w:val="1"/>
          <w:sz w:val="24"/>
        </w:rPr>
        <w:t xml:space="preserve"> </w:t>
      </w:r>
      <w:r>
        <w:rPr>
          <w:sz w:val="24"/>
        </w:rPr>
        <w:t>действительных чисел дополняются множеством комплексных чисел. В каждом из этих</w:t>
      </w:r>
      <w:r>
        <w:rPr>
          <w:spacing w:val="1"/>
          <w:sz w:val="24"/>
        </w:rPr>
        <w:t xml:space="preserve"> </w:t>
      </w:r>
      <w:r>
        <w:rPr>
          <w:sz w:val="24"/>
        </w:rPr>
        <w:t>множеств рассматриваются свойственные ему специфические задачи и операции: деление</w:t>
      </w:r>
      <w:r>
        <w:rPr>
          <w:spacing w:val="1"/>
          <w:sz w:val="24"/>
        </w:rPr>
        <w:t xml:space="preserve"> </w:t>
      </w:r>
      <w:r>
        <w:rPr>
          <w:sz w:val="24"/>
        </w:rPr>
        <w:t>нацело,</w:t>
      </w:r>
      <w:r>
        <w:rPr>
          <w:spacing w:val="1"/>
          <w:sz w:val="24"/>
        </w:rPr>
        <w:t xml:space="preserve"> </w:t>
      </w:r>
      <w:r>
        <w:rPr>
          <w:sz w:val="24"/>
        </w:rPr>
        <w:t>оперирование</w:t>
      </w:r>
      <w:r>
        <w:rPr>
          <w:spacing w:val="1"/>
          <w:sz w:val="24"/>
        </w:rPr>
        <w:t xml:space="preserve"> </w:t>
      </w:r>
      <w:r>
        <w:rPr>
          <w:sz w:val="24"/>
        </w:rPr>
        <w:t>остатками</w:t>
      </w:r>
      <w:r>
        <w:rPr>
          <w:spacing w:val="1"/>
          <w:sz w:val="24"/>
        </w:rPr>
        <w:t xml:space="preserve"> </w:t>
      </w:r>
      <w:r>
        <w:rPr>
          <w:sz w:val="24"/>
        </w:rPr>
        <w:t>на</w:t>
      </w:r>
      <w:r>
        <w:rPr>
          <w:spacing w:val="1"/>
          <w:sz w:val="24"/>
        </w:rPr>
        <w:t xml:space="preserve"> </w:t>
      </w:r>
      <w:r>
        <w:rPr>
          <w:sz w:val="24"/>
        </w:rPr>
        <w:t>множестве</w:t>
      </w:r>
      <w:r>
        <w:rPr>
          <w:spacing w:val="1"/>
          <w:sz w:val="24"/>
        </w:rPr>
        <w:t xml:space="preserve"> </w:t>
      </w:r>
      <w:r>
        <w:rPr>
          <w:sz w:val="24"/>
        </w:rPr>
        <w:t>целых</w:t>
      </w:r>
      <w:r>
        <w:rPr>
          <w:spacing w:val="1"/>
          <w:sz w:val="24"/>
        </w:rPr>
        <w:t xml:space="preserve"> </w:t>
      </w:r>
      <w:r>
        <w:rPr>
          <w:sz w:val="24"/>
        </w:rPr>
        <w:t>чисел,</w:t>
      </w:r>
      <w:r>
        <w:rPr>
          <w:spacing w:val="1"/>
          <w:sz w:val="24"/>
        </w:rPr>
        <w:t xml:space="preserve"> </w:t>
      </w:r>
      <w:r>
        <w:rPr>
          <w:sz w:val="24"/>
        </w:rPr>
        <w:t>особые</w:t>
      </w:r>
      <w:r>
        <w:rPr>
          <w:spacing w:val="1"/>
          <w:sz w:val="24"/>
        </w:rPr>
        <w:t xml:space="preserve"> </w:t>
      </w:r>
      <w:r>
        <w:rPr>
          <w:sz w:val="24"/>
        </w:rPr>
        <w:t>свойства</w:t>
      </w:r>
      <w:r>
        <w:rPr>
          <w:spacing w:val="1"/>
          <w:sz w:val="24"/>
        </w:rPr>
        <w:t xml:space="preserve"> </w:t>
      </w:r>
      <w:r>
        <w:rPr>
          <w:sz w:val="24"/>
        </w:rPr>
        <w:t>рациональных и иррациональных чисел, арифметические операции, а также извлечение</w:t>
      </w:r>
      <w:r>
        <w:rPr>
          <w:spacing w:val="1"/>
          <w:sz w:val="24"/>
        </w:rPr>
        <w:t xml:space="preserve"> </w:t>
      </w:r>
      <w:r>
        <w:rPr>
          <w:sz w:val="24"/>
        </w:rPr>
        <w:t>корня</w:t>
      </w:r>
      <w:r>
        <w:rPr>
          <w:spacing w:val="1"/>
          <w:sz w:val="24"/>
        </w:rPr>
        <w:t xml:space="preserve"> </w:t>
      </w:r>
      <w:r>
        <w:rPr>
          <w:sz w:val="24"/>
        </w:rPr>
        <w:t>натуральной</w:t>
      </w:r>
      <w:r>
        <w:rPr>
          <w:spacing w:val="1"/>
          <w:sz w:val="24"/>
        </w:rPr>
        <w:t xml:space="preserve"> </w:t>
      </w:r>
      <w:r>
        <w:rPr>
          <w:sz w:val="24"/>
        </w:rPr>
        <w:t>степени</w:t>
      </w:r>
      <w:r>
        <w:rPr>
          <w:spacing w:val="1"/>
          <w:sz w:val="24"/>
        </w:rPr>
        <w:t xml:space="preserve"> </w:t>
      </w:r>
      <w:r>
        <w:rPr>
          <w:sz w:val="24"/>
        </w:rPr>
        <w:t>на</w:t>
      </w:r>
      <w:r>
        <w:rPr>
          <w:spacing w:val="1"/>
          <w:sz w:val="24"/>
        </w:rPr>
        <w:t xml:space="preserve"> </w:t>
      </w:r>
      <w:r>
        <w:rPr>
          <w:sz w:val="24"/>
        </w:rPr>
        <w:t>множестве</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Благодаря</w:t>
      </w:r>
      <w:r>
        <w:rPr>
          <w:spacing w:val="1"/>
          <w:sz w:val="24"/>
        </w:rPr>
        <w:t xml:space="preserve"> </w:t>
      </w:r>
      <w:r>
        <w:rPr>
          <w:sz w:val="24"/>
        </w:rPr>
        <w:t>последовательному     расширению      круга      используемых      чисел      и      знакомству</w:t>
      </w:r>
      <w:r>
        <w:rPr>
          <w:spacing w:val="-57"/>
          <w:sz w:val="24"/>
        </w:rPr>
        <w:t xml:space="preserve"> </w:t>
      </w:r>
      <w:r>
        <w:rPr>
          <w:sz w:val="24"/>
        </w:rPr>
        <w:t>с возможностями</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формируется</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единстве</w:t>
      </w:r>
      <w:r>
        <w:rPr>
          <w:spacing w:val="1"/>
          <w:sz w:val="24"/>
        </w:rPr>
        <w:t xml:space="preserve"> </w:t>
      </w:r>
      <w:r>
        <w:rPr>
          <w:sz w:val="24"/>
        </w:rPr>
        <w:t>математики</w:t>
      </w:r>
      <w:r>
        <w:rPr>
          <w:spacing w:val="1"/>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построении</w:t>
      </w:r>
      <w:r>
        <w:rPr>
          <w:spacing w:val="60"/>
          <w:sz w:val="24"/>
        </w:rPr>
        <w:t xml:space="preserve"> </w:t>
      </w:r>
      <w:r>
        <w:rPr>
          <w:sz w:val="24"/>
        </w:rPr>
        <w:t>моделей</w:t>
      </w:r>
      <w:r>
        <w:rPr>
          <w:spacing w:val="1"/>
          <w:sz w:val="24"/>
        </w:rPr>
        <w:t xml:space="preserve"> </w:t>
      </w:r>
      <w:r>
        <w:rPr>
          <w:sz w:val="24"/>
        </w:rPr>
        <w:t>реального</w:t>
      </w:r>
      <w:r>
        <w:rPr>
          <w:spacing w:val="-1"/>
          <w:sz w:val="24"/>
        </w:rPr>
        <w:t xml:space="preserve"> </w:t>
      </w:r>
      <w:r>
        <w:rPr>
          <w:sz w:val="24"/>
        </w:rPr>
        <w:t>мира, широко</w:t>
      </w:r>
      <w:r>
        <w:rPr>
          <w:spacing w:val="-1"/>
          <w:sz w:val="24"/>
        </w:rPr>
        <w:t xml:space="preserve"> </w:t>
      </w:r>
      <w:r>
        <w:rPr>
          <w:sz w:val="24"/>
        </w:rPr>
        <w:t>используются обобщение</w:t>
      </w:r>
      <w:r>
        <w:rPr>
          <w:spacing w:val="-1"/>
          <w:sz w:val="24"/>
        </w:rPr>
        <w:t xml:space="preserve"> </w:t>
      </w:r>
      <w:r>
        <w:rPr>
          <w:sz w:val="24"/>
        </w:rPr>
        <w:t>и</w:t>
      </w:r>
      <w:r>
        <w:rPr>
          <w:spacing w:val="-1"/>
          <w:sz w:val="24"/>
        </w:rPr>
        <w:t xml:space="preserve"> </w:t>
      </w:r>
      <w:r>
        <w:rPr>
          <w:sz w:val="24"/>
        </w:rPr>
        <w:t>конкретизация.</w:t>
      </w:r>
    </w:p>
    <w:p w:rsidR="00E87DAD" w:rsidRDefault="00F431E1" w:rsidP="007F1D2C">
      <w:pPr>
        <w:pStyle w:val="a4"/>
        <w:numPr>
          <w:ilvl w:val="4"/>
          <w:numId w:val="104"/>
        </w:numPr>
        <w:tabs>
          <w:tab w:val="left" w:pos="2311"/>
        </w:tabs>
        <w:spacing w:before="2"/>
        <w:ind w:left="2310"/>
        <w:jc w:val="both"/>
        <w:rPr>
          <w:sz w:val="24"/>
        </w:rPr>
      </w:pPr>
      <w:r>
        <w:rPr>
          <w:sz w:val="24"/>
        </w:rPr>
        <w:t>Линия</w:t>
      </w:r>
      <w:r>
        <w:rPr>
          <w:spacing w:val="55"/>
          <w:sz w:val="24"/>
        </w:rPr>
        <w:t xml:space="preserve"> </w:t>
      </w:r>
      <w:r>
        <w:rPr>
          <w:sz w:val="24"/>
        </w:rPr>
        <w:t>«Уравнения</w:t>
      </w:r>
      <w:r>
        <w:rPr>
          <w:spacing w:val="54"/>
          <w:sz w:val="24"/>
        </w:rPr>
        <w:t xml:space="preserve"> </w:t>
      </w:r>
      <w:r>
        <w:rPr>
          <w:sz w:val="24"/>
        </w:rPr>
        <w:t>и</w:t>
      </w:r>
      <w:r>
        <w:rPr>
          <w:spacing w:val="55"/>
          <w:sz w:val="24"/>
        </w:rPr>
        <w:t xml:space="preserve"> </w:t>
      </w:r>
      <w:r>
        <w:rPr>
          <w:sz w:val="24"/>
        </w:rPr>
        <w:t>неравенства»</w:t>
      </w:r>
      <w:r>
        <w:rPr>
          <w:spacing w:val="50"/>
          <w:sz w:val="24"/>
        </w:rPr>
        <w:t xml:space="preserve"> </w:t>
      </w:r>
      <w:r>
        <w:rPr>
          <w:sz w:val="24"/>
        </w:rPr>
        <w:t>реализуется</w:t>
      </w:r>
      <w:r>
        <w:rPr>
          <w:spacing w:val="54"/>
          <w:sz w:val="24"/>
        </w:rPr>
        <w:t xml:space="preserve"> </w:t>
      </w:r>
      <w:r>
        <w:rPr>
          <w:sz w:val="24"/>
        </w:rPr>
        <w:t>на</w:t>
      </w:r>
      <w:r>
        <w:rPr>
          <w:spacing w:val="53"/>
          <w:sz w:val="24"/>
        </w:rPr>
        <w:t xml:space="preserve"> </w:t>
      </w:r>
      <w:r>
        <w:rPr>
          <w:sz w:val="24"/>
        </w:rPr>
        <w:t>протяжении</w:t>
      </w:r>
      <w:r>
        <w:rPr>
          <w:spacing w:val="55"/>
          <w:sz w:val="24"/>
        </w:rPr>
        <w:t xml:space="preserve"> </w:t>
      </w:r>
      <w:r>
        <w:rPr>
          <w:sz w:val="24"/>
        </w:rPr>
        <w:t>всего</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обучения</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 решения рациональных, иррациональных, показательных, логарифмических и</w:t>
      </w:r>
      <w:r>
        <w:rPr>
          <w:spacing w:val="1"/>
        </w:rPr>
        <w:t xml:space="preserve"> </w:t>
      </w:r>
      <w:r>
        <w:t>тригонометрических</w:t>
      </w:r>
      <w:r>
        <w:rPr>
          <w:spacing w:val="1"/>
        </w:rPr>
        <w:t xml:space="preserve"> </w:t>
      </w:r>
      <w:r>
        <w:t>уравнений,</w:t>
      </w:r>
      <w:r>
        <w:rPr>
          <w:spacing w:val="1"/>
        </w:rPr>
        <w:t xml:space="preserve"> </w:t>
      </w:r>
      <w:r>
        <w:t>неравенств</w:t>
      </w:r>
      <w:r>
        <w:rPr>
          <w:spacing w:val="1"/>
        </w:rPr>
        <w:t xml:space="preserve"> </w:t>
      </w:r>
      <w:r>
        <w:t>и</w:t>
      </w:r>
      <w:r>
        <w:rPr>
          <w:spacing w:val="1"/>
        </w:rPr>
        <w:t xml:space="preserve"> </w:t>
      </w:r>
      <w:r>
        <w:t>систем,</w:t>
      </w:r>
      <w:r>
        <w:rPr>
          <w:spacing w:val="1"/>
        </w:rPr>
        <w:t xml:space="preserve"> </w:t>
      </w:r>
      <w:r>
        <w:t>а</w:t>
      </w:r>
      <w:r>
        <w:rPr>
          <w:spacing w:val="1"/>
        </w:rPr>
        <w:t xml:space="preserve"> </w:t>
      </w:r>
      <w:r>
        <w:t>также</w:t>
      </w:r>
      <w:r>
        <w:rPr>
          <w:spacing w:val="1"/>
        </w:rPr>
        <w:t xml:space="preserve"> </w:t>
      </w:r>
      <w:r>
        <w:t>задач,</w:t>
      </w:r>
      <w:r>
        <w:rPr>
          <w:spacing w:val="1"/>
        </w:rPr>
        <w:t xml:space="preserve"> </w:t>
      </w:r>
      <w:r>
        <w:t>содержащих</w:t>
      </w:r>
      <w:r>
        <w:rPr>
          <w:spacing w:val="-57"/>
        </w:rPr>
        <w:t xml:space="preserve"> </w:t>
      </w:r>
      <w:r>
        <w:t>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при</w:t>
      </w:r>
      <w:r>
        <w:rPr>
          <w:spacing w:val="1"/>
        </w:rPr>
        <w:t xml:space="preserve"> </w:t>
      </w:r>
      <w:r>
        <w:t>решении</w:t>
      </w:r>
      <w:r>
        <w:rPr>
          <w:spacing w:val="1"/>
        </w:rPr>
        <w:t xml:space="preserve"> </w:t>
      </w:r>
      <w:r>
        <w:t>прикладных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наибольших и наименьших значений функции. Данная содержательная линия включает 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 иррациональных и тригонометрических выражений, а также 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proofErr w:type="gramStart"/>
      <w:r>
        <w:t xml:space="preserve">обучающихся,   </w:t>
      </w:r>
      <w:proofErr w:type="gramEnd"/>
      <w:r>
        <w:t xml:space="preserve">    формируются       навыки      </w:t>
      </w:r>
      <w:r>
        <w:rPr>
          <w:spacing w:val="1"/>
        </w:rPr>
        <w:t xml:space="preserve"> </w:t>
      </w:r>
      <w:r>
        <w:t>дедуктивных        рассуждений,       работы</w:t>
      </w:r>
      <w:r>
        <w:rPr>
          <w:spacing w:val="-57"/>
        </w:rPr>
        <w:t xml:space="preserve"> </w:t>
      </w:r>
      <w:r>
        <w:t>с символьными формами, представления закономерностей и зависимостей в виде равенств</w:t>
      </w:r>
      <w:r>
        <w:rPr>
          <w:spacing w:val="-57"/>
        </w:rPr>
        <w:t xml:space="preserve"> </w:t>
      </w:r>
      <w:r>
        <w:t>и неравенств. Алгебра предлагает эффективные инструменты для решения практических и</w:t>
      </w:r>
      <w:r>
        <w:rPr>
          <w:spacing w:val="-57"/>
        </w:rPr>
        <w:t xml:space="preserve"> </w:t>
      </w:r>
      <w:r>
        <w:t>естественно-научных</w:t>
      </w:r>
      <w:r>
        <w:rPr>
          <w:spacing w:val="-3"/>
        </w:rPr>
        <w:t xml:space="preserve"> </w:t>
      </w:r>
      <w:r>
        <w:t>задач,</w:t>
      </w:r>
      <w:r>
        <w:rPr>
          <w:spacing w:val="-3"/>
        </w:rPr>
        <w:t xml:space="preserve"> </w:t>
      </w:r>
      <w:r>
        <w:t>наглядно</w:t>
      </w:r>
      <w:r>
        <w:rPr>
          <w:spacing w:val="-3"/>
        </w:rPr>
        <w:t xml:space="preserve"> </w:t>
      </w:r>
      <w:r>
        <w:t>демонстрирует</w:t>
      </w:r>
      <w:r>
        <w:rPr>
          <w:spacing w:val="-4"/>
        </w:rPr>
        <w:t xml:space="preserve"> </w:t>
      </w:r>
      <w:r>
        <w:t>свои</w:t>
      </w:r>
      <w:r>
        <w:rPr>
          <w:spacing w:val="-3"/>
        </w:rPr>
        <w:t xml:space="preserve"> </w:t>
      </w:r>
      <w:r>
        <w:t>возможности</w:t>
      </w:r>
      <w:r>
        <w:rPr>
          <w:spacing w:val="-2"/>
        </w:rPr>
        <w:t xml:space="preserve"> </w:t>
      </w:r>
      <w:r>
        <w:t>как</w:t>
      </w:r>
      <w:r>
        <w:rPr>
          <w:spacing w:val="-3"/>
        </w:rPr>
        <w:t xml:space="preserve"> </w:t>
      </w:r>
      <w:r>
        <w:t>языка</w:t>
      </w:r>
      <w:r>
        <w:rPr>
          <w:spacing w:val="-4"/>
        </w:rPr>
        <w:t xml:space="preserve"> </w:t>
      </w:r>
      <w:r>
        <w:t>науки.</w:t>
      </w:r>
    </w:p>
    <w:p w:rsidR="00E87DAD" w:rsidRDefault="00F431E1" w:rsidP="007F1D2C">
      <w:pPr>
        <w:pStyle w:val="a4"/>
        <w:numPr>
          <w:ilvl w:val="4"/>
          <w:numId w:val="104"/>
        </w:numPr>
        <w:tabs>
          <w:tab w:val="left" w:pos="2311"/>
        </w:tabs>
        <w:spacing w:before="1" w:line="360" w:lineRule="auto"/>
        <w:ind w:right="546" w:firstLine="707"/>
        <w:jc w:val="both"/>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графики»</w:t>
      </w:r>
      <w:r>
        <w:rPr>
          <w:spacing w:val="1"/>
          <w:sz w:val="24"/>
        </w:rPr>
        <w:t xml:space="preserve"> </w:t>
      </w:r>
      <w:r>
        <w:rPr>
          <w:sz w:val="24"/>
        </w:rPr>
        <w:t>тесно</w:t>
      </w:r>
      <w:r>
        <w:rPr>
          <w:spacing w:val="1"/>
          <w:sz w:val="24"/>
        </w:rPr>
        <w:t xml:space="preserve"> </w:t>
      </w:r>
      <w:r>
        <w:rPr>
          <w:sz w:val="24"/>
        </w:rPr>
        <w:t>переплетается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поскольку</w:t>
      </w:r>
      <w:r>
        <w:rPr>
          <w:spacing w:val="1"/>
          <w:sz w:val="24"/>
        </w:rPr>
        <w:t xml:space="preserve"> </w:t>
      </w:r>
      <w:r>
        <w:rPr>
          <w:sz w:val="24"/>
        </w:rPr>
        <w:t>в</w:t>
      </w:r>
      <w:r>
        <w:rPr>
          <w:spacing w:val="1"/>
          <w:sz w:val="24"/>
        </w:rPr>
        <w:t xml:space="preserve"> </w:t>
      </w:r>
      <w:r>
        <w:rPr>
          <w:sz w:val="24"/>
        </w:rPr>
        <w:t>каком-то</w:t>
      </w:r>
      <w:r>
        <w:rPr>
          <w:spacing w:val="1"/>
          <w:sz w:val="24"/>
        </w:rPr>
        <w:t xml:space="preserve"> </w:t>
      </w:r>
      <w:r>
        <w:rPr>
          <w:sz w:val="24"/>
        </w:rPr>
        <w:t>смысле</w:t>
      </w:r>
      <w:r>
        <w:rPr>
          <w:spacing w:val="1"/>
          <w:sz w:val="24"/>
        </w:rPr>
        <w:t xml:space="preserve"> </w:t>
      </w:r>
      <w:r>
        <w:rPr>
          <w:sz w:val="24"/>
        </w:rPr>
        <w:t>задаёт</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материала.</w:t>
      </w:r>
      <w:r>
        <w:rPr>
          <w:spacing w:val="1"/>
          <w:sz w:val="24"/>
        </w:rPr>
        <w:t xml:space="preserve"> </w:t>
      </w:r>
      <w:r>
        <w:rPr>
          <w:sz w:val="24"/>
        </w:rPr>
        <w:t>Изучение</w:t>
      </w:r>
      <w:r>
        <w:rPr>
          <w:spacing w:val="1"/>
          <w:sz w:val="24"/>
        </w:rPr>
        <w:t xml:space="preserve"> </w:t>
      </w:r>
      <w:r>
        <w:rPr>
          <w:sz w:val="24"/>
        </w:rPr>
        <w:t>степенной,</w:t>
      </w:r>
      <w:r>
        <w:rPr>
          <w:spacing w:val="1"/>
          <w:sz w:val="24"/>
        </w:rPr>
        <w:t xml:space="preserve"> </w:t>
      </w:r>
      <w:r>
        <w:rPr>
          <w:sz w:val="24"/>
        </w:rPr>
        <w:t>показательной,</w:t>
      </w:r>
      <w:r>
        <w:rPr>
          <w:spacing w:val="1"/>
          <w:sz w:val="24"/>
        </w:rPr>
        <w:t xml:space="preserve"> </w:t>
      </w:r>
      <w:r>
        <w:rPr>
          <w:sz w:val="24"/>
        </w:rPr>
        <w:t>логарифмической и тригонометрических функций, их свойств и графиков, использование</w:t>
      </w:r>
      <w:r>
        <w:rPr>
          <w:spacing w:val="1"/>
          <w:sz w:val="24"/>
        </w:rPr>
        <w:t xml:space="preserve"> </w:t>
      </w:r>
      <w:r>
        <w:rPr>
          <w:sz w:val="24"/>
        </w:rPr>
        <w:t>функций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реальной</w:t>
      </w:r>
      <w:r>
        <w:rPr>
          <w:spacing w:val="60"/>
          <w:sz w:val="24"/>
        </w:rPr>
        <w:t xml:space="preserve"> </w:t>
      </w:r>
      <w:r>
        <w:rPr>
          <w:sz w:val="24"/>
        </w:rPr>
        <w:t>жизни</w:t>
      </w:r>
      <w:r>
        <w:rPr>
          <w:spacing w:val="60"/>
          <w:sz w:val="24"/>
        </w:rPr>
        <w:t xml:space="preserve"> </w:t>
      </w:r>
      <w:r>
        <w:rPr>
          <w:sz w:val="24"/>
        </w:rPr>
        <w:t>тесно</w:t>
      </w:r>
      <w:r>
        <w:rPr>
          <w:spacing w:val="1"/>
          <w:sz w:val="24"/>
        </w:rPr>
        <w:t xml:space="preserve"> </w:t>
      </w:r>
      <w:r>
        <w:rPr>
          <w:sz w:val="24"/>
        </w:rPr>
        <w:t>связано как с математическим анализом, так и с решением уравнений и неравенств. При</w:t>
      </w:r>
      <w:r>
        <w:rPr>
          <w:spacing w:val="1"/>
          <w:sz w:val="24"/>
        </w:rPr>
        <w:t xml:space="preserve"> </w:t>
      </w:r>
      <w:r>
        <w:rPr>
          <w:sz w:val="24"/>
        </w:rPr>
        <w:t>этом</w:t>
      </w:r>
      <w:r>
        <w:rPr>
          <w:spacing w:val="1"/>
          <w:sz w:val="24"/>
        </w:rPr>
        <w:t xml:space="preserve"> </w:t>
      </w:r>
      <w:r>
        <w:rPr>
          <w:sz w:val="24"/>
        </w:rPr>
        <w:t>большое</w:t>
      </w:r>
      <w:r>
        <w:rPr>
          <w:spacing w:val="1"/>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формированию</w:t>
      </w:r>
      <w:r>
        <w:rPr>
          <w:spacing w:val="1"/>
          <w:sz w:val="24"/>
        </w:rPr>
        <w:t xml:space="preserve"> </w:t>
      </w:r>
      <w:r>
        <w:rPr>
          <w:sz w:val="24"/>
        </w:rPr>
        <w:t>умения</w:t>
      </w:r>
      <w:r>
        <w:rPr>
          <w:spacing w:val="1"/>
          <w:sz w:val="24"/>
        </w:rPr>
        <w:t xml:space="preserve"> </w:t>
      </w:r>
      <w:r>
        <w:rPr>
          <w:sz w:val="24"/>
        </w:rPr>
        <w:t>выражать</w:t>
      </w:r>
      <w:r>
        <w:rPr>
          <w:spacing w:val="1"/>
          <w:sz w:val="24"/>
        </w:rPr>
        <w:t xml:space="preserve"> </w:t>
      </w:r>
      <w:r>
        <w:rPr>
          <w:sz w:val="24"/>
        </w:rPr>
        <w:t>формулами</w:t>
      </w:r>
      <w:r>
        <w:rPr>
          <w:spacing w:val="1"/>
          <w:sz w:val="24"/>
        </w:rPr>
        <w:t xml:space="preserve"> </w:t>
      </w:r>
      <w:r>
        <w:rPr>
          <w:sz w:val="24"/>
        </w:rPr>
        <w:t>зависимости между различными величинами, исследовать полученные функции, строить</w:t>
      </w:r>
      <w:r>
        <w:rPr>
          <w:spacing w:val="1"/>
          <w:sz w:val="24"/>
        </w:rPr>
        <w:t xml:space="preserve"> </w:t>
      </w:r>
      <w:r>
        <w:rPr>
          <w:sz w:val="24"/>
        </w:rPr>
        <w:t>их графики. Материал этой содержательной линии нацелен на развитие умений и навыков,</w:t>
      </w:r>
      <w:r>
        <w:rPr>
          <w:spacing w:val="-57"/>
          <w:sz w:val="24"/>
        </w:rPr>
        <w:t xml:space="preserve"> </w:t>
      </w:r>
      <w:r>
        <w:rPr>
          <w:sz w:val="24"/>
        </w:rPr>
        <w:t>позволяющих</w:t>
      </w:r>
      <w:r>
        <w:rPr>
          <w:spacing w:val="1"/>
          <w:sz w:val="24"/>
        </w:rPr>
        <w:t xml:space="preserve"> </w:t>
      </w:r>
      <w:r>
        <w:rPr>
          <w:sz w:val="24"/>
        </w:rPr>
        <w:t>выражать</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в</w:t>
      </w:r>
      <w:r>
        <w:rPr>
          <w:spacing w:val="1"/>
          <w:sz w:val="24"/>
        </w:rPr>
        <w:t xml:space="preserve"> </w:t>
      </w:r>
      <w:r>
        <w:rPr>
          <w:sz w:val="24"/>
        </w:rPr>
        <w:t>различной</w:t>
      </w:r>
      <w:r>
        <w:rPr>
          <w:spacing w:val="1"/>
          <w:sz w:val="24"/>
        </w:rPr>
        <w:t xml:space="preserve"> </w:t>
      </w:r>
      <w:r>
        <w:rPr>
          <w:sz w:val="24"/>
        </w:rPr>
        <w:t>форме:</w:t>
      </w:r>
      <w:r>
        <w:rPr>
          <w:spacing w:val="1"/>
          <w:sz w:val="24"/>
        </w:rPr>
        <w:t xml:space="preserve"> </w:t>
      </w:r>
      <w:r>
        <w:rPr>
          <w:sz w:val="24"/>
        </w:rPr>
        <w:t>аналитической,</w:t>
      </w:r>
      <w:r>
        <w:rPr>
          <w:spacing w:val="1"/>
          <w:sz w:val="24"/>
        </w:rPr>
        <w:t xml:space="preserve"> </w:t>
      </w:r>
      <w:r>
        <w:rPr>
          <w:sz w:val="24"/>
        </w:rPr>
        <w:t>графической</w:t>
      </w:r>
      <w:r>
        <w:rPr>
          <w:spacing w:val="1"/>
          <w:sz w:val="24"/>
        </w:rPr>
        <w:t xml:space="preserve"> </w:t>
      </w:r>
      <w:r>
        <w:rPr>
          <w:sz w:val="24"/>
        </w:rPr>
        <w:t>и</w:t>
      </w:r>
      <w:r>
        <w:rPr>
          <w:spacing w:val="1"/>
          <w:sz w:val="24"/>
        </w:rPr>
        <w:t xml:space="preserve"> </w:t>
      </w:r>
      <w:r>
        <w:rPr>
          <w:sz w:val="24"/>
        </w:rPr>
        <w:t>словесной.</w:t>
      </w:r>
      <w:r>
        <w:rPr>
          <w:spacing w:val="1"/>
          <w:sz w:val="24"/>
        </w:rPr>
        <w:t xml:space="preserve"> </w:t>
      </w:r>
      <w:r>
        <w:rPr>
          <w:sz w:val="24"/>
        </w:rPr>
        <w:t>Его</w:t>
      </w:r>
      <w:r>
        <w:rPr>
          <w:spacing w:val="1"/>
          <w:sz w:val="24"/>
        </w:rPr>
        <w:t xml:space="preserve"> </w:t>
      </w:r>
      <w:r>
        <w:rPr>
          <w:sz w:val="24"/>
        </w:rPr>
        <w:t>изучение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обобщению</w:t>
      </w:r>
      <w:r>
        <w:rPr>
          <w:spacing w:val="61"/>
          <w:sz w:val="24"/>
        </w:rPr>
        <w:t xml:space="preserve"> </w:t>
      </w:r>
      <w:r>
        <w:rPr>
          <w:sz w:val="24"/>
        </w:rPr>
        <w:t>и</w:t>
      </w:r>
      <w:r>
        <w:rPr>
          <w:spacing w:val="61"/>
          <w:sz w:val="24"/>
        </w:rPr>
        <w:t xml:space="preserve"> </w:t>
      </w:r>
      <w:r>
        <w:rPr>
          <w:sz w:val="24"/>
        </w:rPr>
        <w:t>конкретизации,</w:t>
      </w:r>
      <w:r>
        <w:rPr>
          <w:spacing w:val="1"/>
          <w:sz w:val="24"/>
        </w:rPr>
        <w:t xml:space="preserve"> </w:t>
      </w:r>
      <w:r>
        <w:rPr>
          <w:sz w:val="24"/>
        </w:rPr>
        <w:t>использованию</w:t>
      </w:r>
      <w:r>
        <w:rPr>
          <w:spacing w:val="-1"/>
          <w:sz w:val="24"/>
        </w:rPr>
        <w:t xml:space="preserve"> </w:t>
      </w:r>
      <w:r>
        <w:rPr>
          <w:sz w:val="24"/>
        </w:rPr>
        <w:t>аналогий.</w:t>
      </w:r>
    </w:p>
    <w:p w:rsidR="00E87DAD" w:rsidRDefault="00F431E1" w:rsidP="007F1D2C">
      <w:pPr>
        <w:pStyle w:val="a4"/>
        <w:numPr>
          <w:ilvl w:val="4"/>
          <w:numId w:val="104"/>
        </w:numPr>
        <w:tabs>
          <w:tab w:val="left" w:pos="2311"/>
        </w:tabs>
        <w:spacing w:line="360" w:lineRule="auto"/>
        <w:ind w:right="546" w:firstLine="707"/>
        <w:jc w:val="both"/>
        <w:rPr>
          <w:sz w:val="24"/>
        </w:rPr>
      </w:pPr>
      <w:r>
        <w:rPr>
          <w:sz w:val="24"/>
        </w:rPr>
        <w:t>Содержательная</w:t>
      </w:r>
      <w:r>
        <w:rPr>
          <w:spacing w:val="1"/>
          <w:sz w:val="24"/>
        </w:rPr>
        <w:t xml:space="preserve"> </w:t>
      </w:r>
      <w:r>
        <w:rPr>
          <w:sz w:val="24"/>
        </w:rPr>
        <w:t>линия</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 позволяет</w:t>
      </w:r>
      <w:r>
        <w:rPr>
          <w:spacing w:val="1"/>
          <w:sz w:val="24"/>
        </w:rPr>
        <w:t xml:space="preserve"> </w:t>
      </w:r>
      <w:r>
        <w:rPr>
          <w:sz w:val="24"/>
        </w:rPr>
        <w:t>существенно расширить круг как математических, так и прикладных задач, доступных</w:t>
      </w:r>
      <w:r>
        <w:rPr>
          <w:spacing w:val="1"/>
          <w:sz w:val="24"/>
        </w:rPr>
        <w:t xml:space="preserve"> </w:t>
      </w:r>
      <w:r>
        <w:rPr>
          <w:sz w:val="24"/>
        </w:rPr>
        <w:t>обучающимся, так как у них появляется возможность строить графики сложных функций,</w:t>
      </w:r>
      <w:r>
        <w:rPr>
          <w:spacing w:val="1"/>
          <w:sz w:val="24"/>
        </w:rPr>
        <w:t xml:space="preserve"> </w:t>
      </w:r>
      <w:r>
        <w:rPr>
          <w:sz w:val="24"/>
        </w:rPr>
        <w:t>определять их наибольшие и наименьшие значения, вычислять площади фигур и объёмы</w:t>
      </w:r>
      <w:r>
        <w:rPr>
          <w:spacing w:val="1"/>
          <w:sz w:val="24"/>
        </w:rPr>
        <w:t xml:space="preserve"> </w:t>
      </w:r>
      <w:r>
        <w:rPr>
          <w:sz w:val="24"/>
        </w:rPr>
        <w:t>тел, находить скорости и ускорения процессов. Данная содержательная линия открывает</w:t>
      </w:r>
      <w:r>
        <w:rPr>
          <w:spacing w:val="1"/>
          <w:sz w:val="24"/>
        </w:rPr>
        <w:t xml:space="preserve"> </w:t>
      </w:r>
      <w:r>
        <w:rPr>
          <w:sz w:val="24"/>
        </w:rPr>
        <w:t>новые возможности построения математических моделей реальных ситуаций, позволяет</w:t>
      </w:r>
      <w:r>
        <w:rPr>
          <w:spacing w:val="1"/>
          <w:sz w:val="24"/>
        </w:rPr>
        <w:t xml:space="preserve"> </w:t>
      </w:r>
      <w:r>
        <w:rPr>
          <w:sz w:val="24"/>
        </w:rPr>
        <w:t>находить</w:t>
      </w:r>
      <w:r>
        <w:rPr>
          <w:spacing w:val="1"/>
          <w:sz w:val="24"/>
        </w:rPr>
        <w:t xml:space="preserve"> </w:t>
      </w:r>
      <w:r>
        <w:rPr>
          <w:sz w:val="24"/>
        </w:rPr>
        <w:t>наилучшее</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прикладных,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социально-экономических,</w:t>
      </w:r>
      <w:r>
        <w:rPr>
          <w:spacing w:val="1"/>
          <w:sz w:val="24"/>
        </w:rPr>
        <w:t xml:space="preserve"> </w:t>
      </w:r>
      <w:r>
        <w:rPr>
          <w:sz w:val="24"/>
        </w:rPr>
        <w:t>задачах.</w:t>
      </w:r>
      <w:r>
        <w:rPr>
          <w:spacing w:val="14"/>
          <w:sz w:val="24"/>
        </w:rPr>
        <w:t xml:space="preserve"> </w:t>
      </w:r>
      <w:r>
        <w:rPr>
          <w:sz w:val="24"/>
        </w:rPr>
        <w:t>Знакомство</w:t>
      </w:r>
      <w:r>
        <w:rPr>
          <w:spacing w:val="14"/>
          <w:sz w:val="24"/>
        </w:rPr>
        <w:t xml:space="preserve"> </w:t>
      </w:r>
      <w:r>
        <w:rPr>
          <w:sz w:val="24"/>
        </w:rPr>
        <w:t>с</w:t>
      </w:r>
      <w:r>
        <w:rPr>
          <w:spacing w:val="13"/>
          <w:sz w:val="24"/>
        </w:rPr>
        <w:t xml:space="preserve"> </w:t>
      </w:r>
      <w:r>
        <w:rPr>
          <w:sz w:val="24"/>
        </w:rPr>
        <w:t>основами</w:t>
      </w:r>
      <w:r>
        <w:rPr>
          <w:spacing w:val="15"/>
          <w:sz w:val="24"/>
        </w:rPr>
        <w:t xml:space="preserve"> </w:t>
      </w:r>
      <w:r>
        <w:rPr>
          <w:sz w:val="24"/>
        </w:rPr>
        <w:t>математического</w:t>
      </w:r>
      <w:r>
        <w:rPr>
          <w:spacing w:val="14"/>
          <w:sz w:val="24"/>
        </w:rPr>
        <w:t xml:space="preserve"> </w:t>
      </w:r>
      <w:r>
        <w:rPr>
          <w:sz w:val="24"/>
        </w:rPr>
        <w:t>анализа</w:t>
      </w:r>
      <w:r>
        <w:rPr>
          <w:spacing w:val="13"/>
          <w:sz w:val="24"/>
        </w:rPr>
        <w:t xml:space="preserve"> </w:t>
      </w:r>
      <w:r>
        <w:rPr>
          <w:sz w:val="24"/>
        </w:rPr>
        <w:t>способствует</w:t>
      </w:r>
      <w:r>
        <w:rPr>
          <w:spacing w:val="15"/>
          <w:sz w:val="24"/>
        </w:rPr>
        <w:t xml:space="preserve"> </w:t>
      </w:r>
      <w:r>
        <w:rPr>
          <w:sz w:val="24"/>
        </w:rPr>
        <w:t>развитию</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абстрактного, формально-логического и креативного мышления, формированию умений</w:t>
      </w:r>
      <w:r>
        <w:rPr>
          <w:spacing w:val="1"/>
        </w:rPr>
        <w:t xml:space="preserve"> </w:t>
      </w:r>
      <w:r>
        <w:t>распознавать проявления законов математики в науке, технике и искусстве. Обучающиеся</w:t>
      </w:r>
      <w:r>
        <w:rPr>
          <w:spacing w:val="1"/>
        </w:rPr>
        <w:t xml:space="preserve"> </w:t>
      </w:r>
      <w:r>
        <w:t>узнают о выдающихся результатах, полученных в ходе развития математики как науки, и</w:t>
      </w:r>
      <w:r>
        <w:rPr>
          <w:spacing w:val="1"/>
        </w:rPr>
        <w:t xml:space="preserve"> </w:t>
      </w:r>
      <w:r>
        <w:t>об</w:t>
      </w:r>
      <w:r>
        <w:rPr>
          <w:spacing w:val="-1"/>
        </w:rPr>
        <w:t xml:space="preserve"> </w:t>
      </w:r>
      <w:r>
        <w:t>их</w:t>
      </w:r>
      <w:r>
        <w:rPr>
          <w:spacing w:val="2"/>
        </w:rPr>
        <w:t xml:space="preserve"> </w:t>
      </w:r>
      <w:r>
        <w:t>авторах.</w:t>
      </w:r>
    </w:p>
    <w:p w:rsidR="00E87DAD" w:rsidRDefault="00F431E1" w:rsidP="007F1D2C">
      <w:pPr>
        <w:pStyle w:val="a4"/>
        <w:numPr>
          <w:ilvl w:val="4"/>
          <w:numId w:val="104"/>
        </w:numPr>
        <w:tabs>
          <w:tab w:val="left" w:pos="2311"/>
        </w:tabs>
        <w:spacing w:before="1" w:line="360" w:lineRule="auto"/>
        <w:ind w:right="545" w:firstLine="707"/>
        <w:jc w:val="both"/>
        <w:rPr>
          <w:sz w:val="24"/>
        </w:rPr>
      </w:pPr>
      <w:r>
        <w:rPr>
          <w:sz w:val="24"/>
        </w:rPr>
        <w:t>Содержательно-методическая линия «Множества и логика» включает в</w:t>
      </w:r>
      <w:r>
        <w:rPr>
          <w:spacing w:val="1"/>
          <w:sz w:val="24"/>
        </w:rPr>
        <w:t xml:space="preserve"> </w:t>
      </w:r>
      <w:r>
        <w:rPr>
          <w:sz w:val="24"/>
        </w:rPr>
        <w:t>себя</w:t>
      </w:r>
      <w:r>
        <w:rPr>
          <w:spacing w:val="1"/>
          <w:sz w:val="24"/>
        </w:rPr>
        <w:t xml:space="preserve"> </w:t>
      </w:r>
      <w:r>
        <w:rPr>
          <w:sz w:val="24"/>
        </w:rPr>
        <w:t>элементы</w:t>
      </w:r>
      <w:r>
        <w:rPr>
          <w:spacing w:val="1"/>
          <w:sz w:val="24"/>
        </w:rPr>
        <w:t xml:space="preserve"> </w:t>
      </w:r>
      <w:r>
        <w:rPr>
          <w:sz w:val="24"/>
        </w:rPr>
        <w:t>теории</w:t>
      </w:r>
      <w:r>
        <w:rPr>
          <w:spacing w:val="1"/>
          <w:sz w:val="24"/>
        </w:rPr>
        <w:t xml:space="preserve"> </w:t>
      </w:r>
      <w:r>
        <w:rPr>
          <w:sz w:val="24"/>
        </w:rPr>
        <w:t>множеств</w:t>
      </w:r>
      <w:r>
        <w:rPr>
          <w:spacing w:val="1"/>
          <w:sz w:val="24"/>
        </w:rPr>
        <w:t xml:space="preserve"> </w:t>
      </w:r>
      <w:r>
        <w:rPr>
          <w:sz w:val="24"/>
        </w:rPr>
        <w:t>и</w:t>
      </w:r>
      <w:r>
        <w:rPr>
          <w:spacing w:val="1"/>
          <w:sz w:val="24"/>
        </w:rPr>
        <w:t xml:space="preserve"> </w:t>
      </w:r>
      <w:r>
        <w:rPr>
          <w:sz w:val="24"/>
        </w:rPr>
        <w:t>математической</w:t>
      </w:r>
      <w:r>
        <w:rPr>
          <w:spacing w:val="1"/>
          <w:sz w:val="24"/>
        </w:rPr>
        <w:t xml:space="preserve"> </w:t>
      </w:r>
      <w:r>
        <w:rPr>
          <w:sz w:val="24"/>
        </w:rPr>
        <w:t>логики.</w:t>
      </w:r>
      <w:r>
        <w:rPr>
          <w:spacing w:val="1"/>
          <w:sz w:val="24"/>
        </w:rPr>
        <w:t xml:space="preserve"> </w:t>
      </w:r>
      <w:r>
        <w:rPr>
          <w:sz w:val="24"/>
        </w:rPr>
        <w:t>Теоретико-множественные</w:t>
      </w:r>
      <w:r>
        <w:rPr>
          <w:spacing w:val="1"/>
          <w:sz w:val="24"/>
        </w:rPr>
        <w:t xml:space="preserve"> </w:t>
      </w:r>
      <w:r>
        <w:rPr>
          <w:sz w:val="24"/>
        </w:rPr>
        <w:t>представления</w:t>
      </w:r>
      <w:r>
        <w:rPr>
          <w:spacing w:val="1"/>
          <w:sz w:val="24"/>
        </w:rPr>
        <w:t xml:space="preserve"> </w:t>
      </w:r>
      <w:r>
        <w:rPr>
          <w:sz w:val="24"/>
        </w:rPr>
        <w:t>пронизывают</w:t>
      </w:r>
      <w:r>
        <w:rPr>
          <w:spacing w:val="1"/>
          <w:sz w:val="24"/>
        </w:rPr>
        <w:t xml:space="preserve"> </w:t>
      </w:r>
      <w:r>
        <w:rPr>
          <w:sz w:val="24"/>
        </w:rPr>
        <w:t>весь</w:t>
      </w:r>
      <w:r>
        <w:rPr>
          <w:spacing w:val="1"/>
          <w:sz w:val="24"/>
        </w:rPr>
        <w:t xml:space="preserve"> </w:t>
      </w:r>
      <w:r>
        <w:rPr>
          <w:sz w:val="24"/>
        </w:rPr>
        <w:t>курс</w:t>
      </w:r>
      <w:r>
        <w:rPr>
          <w:spacing w:val="1"/>
          <w:sz w:val="24"/>
        </w:rPr>
        <w:t xml:space="preserve"> </w:t>
      </w:r>
      <w:r>
        <w:rPr>
          <w:sz w:val="24"/>
        </w:rPr>
        <w:t>школьной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предлагают</w:t>
      </w:r>
      <w:r>
        <w:rPr>
          <w:spacing w:val="1"/>
          <w:sz w:val="24"/>
        </w:rPr>
        <w:t xml:space="preserve"> </w:t>
      </w:r>
      <w:r>
        <w:rPr>
          <w:sz w:val="24"/>
        </w:rPr>
        <w:t>наиболее</w:t>
      </w:r>
      <w:r>
        <w:rPr>
          <w:spacing w:val="1"/>
          <w:sz w:val="24"/>
        </w:rPr>
        <w:t xml:space="preserve"> </w:t>
      </w:r>
      <w:r>
        <w:rPr>
          <w:sz w:val="24"/>
        </w:rPr>
        <w:t>универсальный</w:t>
      </w:r>
      <w:r>
        <w:rPr>
          <w:spacing w:val="1"/>
          <w:sz w:val="24"/>
        </w:rPr>
        <w:t xml:space="preserve"> </w:t>
      </w:r>
      <w:r>
        <w:rPr>
          <w:sz w:val="24"/>
        </w:rPr>
        <w:t>язык,</w:t>
      </w:r>
      <w:r>
        <w:rPr>
          <w:spacing w:val="1"/>
          <w:sz w:val="24"/>
        </w:rPr>
        <w:t xml:space="preserve"> </w:t>
      </w:r>
      <w:r>
        <w:rPr>
          <w:sz w:val="24"/>
        </w:rPr>
        <w:t>объединяющий</w:t>
      </w:r>
      <w:r>
        <w:rPr>
          <w:spacing w:val="1"/>
          <w:sz w:val="24"/>
        </w:rPr>
        <w:t xml:space="preserve"> </w:t>
      </w:r>
      <w:r>
        <w:rPr>
          <w:sz w:val="24"/>
        </w:rPr>
        <w:t>все</w:t>
      </w:r>
      <w:r>
        <w:rPr>
          <w:spacing w:val="1"/>
          <w:sz w:val="24"/>
        </w:rPr>
        <w:t xml:space="preserve"> </w:t>
      </w:r>
      <w:r>
        <w:rPr>
          <w:sz w:val="24"/>
        </w:rPr>
        <w:t>разделы</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приложений,</w:t>
      </w:r>
      <w:r>
        <w:rPr>
          <w:spacing w:val="1"/>
          <w:sz w:val="24"/>
        </w:rPr>
        <w:t xml:space="preserve"> </w:t>
      </w:r>
      <w:r>
        <w:rPr>
          <w:sz w:val="24"/>
        </w:rPr>
        <w:t>они</w:t>
      </w:r>
      <w:r>
        <w:rPr>
          <w:spacing w:val="1"/>
          <w:sz w:val="24"/>
        </w:rPr>
        <w:t xml:space="preserve"> </w:t>
      </w:r>
      <w:r>
        <w:rPr>
          <w:sz w:val="24"/>
        </w:rPr>
        <w:t>связывают разные математические дисциплины и их приложения в единое целое. Поэтому</w:t>
      </w:r>
      <w:r>
        <w:rPr>
          <w:spacing w:val="-57"/>
          <w:sz w:val="24"/>
        </w:rPr>
        <w:t xml:space="preserve"> </w:t>
      </w:r>
      <w:r>
        <w:rPr>
          <w:sz w:val="24"/>
        </w:rPr>
        <w:t>важно</w:t>
      </w:r>
      <w:r>
        <w:rPr>
          <w:spacing w:val="1"/>
          <w:sz w:val="24"/>
        </w:rPr>
        <w:t xml:space="preserve"> </w:t>
      </w:r>
      <w:r>
        <w:rPr>
          <w:sz w:val="24"/>
        </w:rPr>
        <w:t>дать</w:t>
      </w:r>
      <w:r>
        <w:rPr>
          <w:spacing w:val="1"/>
          <w:sz w:val="24"/>
        </w:rPr>
        <w:t xml:space="preserve"> </w:t>
      </w:r>
      <w:r>
        <w:rPr>
          <w:sz w:val="24"/>
        </w:rPr>
        <w:t>возможность</w:t>
      </w:r>
      <w:r>
        <w:rPr>
          <w:spacing w:val="1"/>
          <w:sz w:val="24"/>
        </w:rPr>
        <w:t xml:space="preserve"> </w:t>
      </w:r>
      <w:r>
        <w:rPr>
          <w:sz w:val="24"/>
        </w:rPr>
        <w:t>обучающемуся</w:t>
      </w:r>
      <w:r>
        <w:rPr>
          <w:spacing w:val="1"/>
          <w:sz w:val="24"/>
        </w:rPr>
        <w:t xml:space="preserve"> </w:t>
      </w:r>
      <w:r>
        <w:rPr>
          <w:sz w:val="24"/>
        </w:rPr>
        <w:t>понимать</w:t>
      </w:r>
      <w:r>
        <w:rPr>
          <w:spacing w:val="1"/>
          <w:sz w:val="24"/>
        </w:rPr>
        <w:t xml:space="preserve"> </w:t>
      </w:r>
      <w:r>
        <w:rPr>
          <w:sz w:val="24"/>
        </w:rPr>
        <w:t>теоретико-множественный</w:t>
      </w:r>
      <w:r>
        <w:rPr>
          <w:spacing w:val="1"/>
          <w:sz w:val="24"/>
        </w:rPr>
        <w:t xml:space="preserve"> </w:t>
      </w:r>
      <w:r>
        <w:rPr>
          <w:sz w:val="24"/>
        </w:rPr>
        <w:t>язык</w:t>
      </w:r>
      <w:r>
        <w:rPr>
          <w:spacing w:val="1"/>
          <w:sz w:val="24"/>
        </w:rPr>
        <w:t xml:space="preserve"> </w:t>
      </w:r>
      <w:r>
        <w:rPr>
          <w:sz w:val="24"/>
        </w:rPr>
        <w:t>современной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его</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мыслей.</w:t>
      </w:r>
      <w:r>
        <w:rPr>
          <w:spacing w:val="1"/>
          <w:sz w:val="24"/>
        </w:rPr>
        <w:t xml:space="preserve"> </w:t>
      </w:r>
      <w:r>
        <w:rPr>
          <w:sz w:val="24"/>
        </w:rPr>
        <w:t>Другим</w:t>
      </w:r>
      <w:r>
        <w:rPr>
          <w:spacing w:val="1"/>
          <w:sz w:val="24"/>
        </w:rPr>
        <w:t xml:space="preserve"> </w:t>
      </w:r>
      <w:r>
        <w:rPr>
          <w:sz w:val="24"/>
        </w:rPr>
        <w:t>важным признаком математики как науки следует признать свойственную ей строгость</w:t>
      </w:r>
      <w:r>
        <w:rPr>
          <w:spacing w:val="1"/>
          <w:sz w:val="24"/>
        </w:rPr>
        <w:t xml:space="preserve"> </w:t>
      </w:r>
      <w:r>
        <w:rPr>
          <w:sz w:val="24"/>
        </w:rPr>
        <w:t>обоснований и следование определённым правилам построения доказательств. Знакомство</w:t>
      </w:r>
      <w:r>
        <w:rPr>
          <w:spacing w:val="-57"/>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математической</w:t>
      </w:r>
      <w:r>
        <w:rPr>
          <w:spacing w:val="1"/>
          <w:sz w:val="24"/>
        </w:rPr>
        <w:t xml:space="preserve"> </w:t>
      </w:r>
      <w:r>
        <w:rPr>
          <w:sz w:val="24"/>
        </w:rPr>
        <w:t>логики</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обучающихся,</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строить</w:t>
      </w:r>
      <w:r>
        <w:rPr>
          <w:spacing w:val="1"/>
          <w:sz w:val="24"/>
        </w:rPr>
        <w:t xml:space="preserve"> </w:t>
      </w:r>
      <w:r>
        <w:rPr>
          <w:sz w:val="24"/>
        </w:rPr>
        <w:t>свои</w:t>
      </w:r>
      <w:r>
        <w:rPr>
          <w:spacing w:val="1"/>
          <w:sz w:val="24"/>
        </w:rPr>
        <w:t xml:space="preserve"> </w:t>
      </w:r>
      <w:r>
        <w:rPr>
          <w:sz w:val="24"/>
        </w:rPr>
        <w:t>рассуждения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логических</w:t>
      </w:r>
      <w:r>
        <w:rPr>
          <w:spacing w:val="1"/>
          <w:sz w:val="24"/>
        </w:rPr>
        <w:t xml:space="preserve"> </w:t>
      </w:r>
      <w:r>
        <w:rPr>
          <w:sz w:val="24"/>
        </w:rPr>
        <w:t>правил,</w:t>
      </w:r>
      <w:r>
        <w:rPr>
          <w:spacing w:val="1"/>
          <w:sz w:val="24"/>
        </w:rPr>
        <w:t xml:space="preserve"> </w:t>
      </w:r>
      <w:r>
        <w:rPr>
          <w:sz w:val="24"/>
        </w:rPr>
        <w:t>формирует</w:t>
      </w:r>
      <w:r>
        <w:rPr>
          <w:spacing w:val="-1"/>
          <w:sz w:val="24"/>
        </w:rPr>
        <w:t xml:space="preserve"> </w:t>
      </w:r>
      <w:r>
        <w:rPr>
          <w:sz w:val="24"/>
        </w:rPr>
        <w:t>навыки критического мышления.</w:t>
      </w:r>
    </w:p>
    <w:p w:rsidR="00E87DAD" w:rsidRDefault="00F431E1" w:rsidP="007F1D2C">
      <w:pPr>
        <w:pStyle w:val="a4"/>
        <w:numPr>
          <w:ilvl w:val="3"/>
          <w:numId w:val="104"/>
        </w:numPr>
        <w:tabs>
          <w:tab w:val="left" w:pos="2131"/>
        </w:tabs>
        <w:spacing w:line="360" w:lineRule="auto"/>
        <w:ind w:right="549" w:firstLine="707"/>
        <w:jc w:val="both"/>
        <w:rPr>
          <w:sz w:val="24"/>
        </w:rPr>
      </w:pPr>
      <w:r>
        <w:rPr>
          <w:sz w:val="24"/>
        </w:rPr>
        <w:t>В</w:t>
      </w:r>
      <w:r>
        <w:rPr>
          <w:spacing w:val="1"/>
          <w:sz w:val="24"/>
        </w:rPr>
        <w:t xml:space="preserve"> </w:t>
      </w:r>
      <w:r>
        <w:rPr>
          <w:sz w:val="24"/>
        </w:rPr>
        <w:t>курсе</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присутствуют</w:t>
      </w:r>
      <w:r>
        <w:rPr>
          <w:spacing w:val="1"/>
          <w:sz w:val="24"/>
        </w:rPr>
        <w:t xml:space="preserve"> </w:t>
      </w:r>
      <w:r>
        <w:rPr>
          <w:sz w:val="24"/>
        </w:rPr>
        <w:t>основы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которые</w:t>
      </w:r>
      <w:r>
        <w:rPr>
          <w:spacing w:val="1"/>
          <w:sz w:val="24"/>
        </w:rPr>
        <w:t xml:space="preserve"> </w:t>
      </w:r>
      <w:r>
        <w:rPr>
          <w:sz w:val="24"/>
        </w:rPr>
        <w:t>призваны</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построения</w:t>
      </w:r>
      <w:r>
        <w:rPr>
          <w:spacing w:val="1"/>
          <w:sz w:val="24"/>
        </w:rPr>
        <w:t xml:space="preserve"> </w:t>
      </w:r>
      <w:r>
        <w:rPr>
          <w:sz w:val="24"/>
        </w:rPr>
        <w:t>моделей</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исследования</w:t>
      </w:r>
      <w:r>
        <w:rPr>
          <w:spacing w:val="1"/>
          <w:sz w:val="24"/>
        </w:rPr>
        <w:t xml:space="preserve"> </w:t>
      </w:r>
      <w:r>
        <w:rPr>
          <w:sz w:val="24"/>
        </w:rPr>
        <w:t>этих</w:t>
      </w:r>
      <w:r>
        <w:rPr>
          <w:spacing w:val="1"/>
          <w:sz w:val="24"/>
        </w:rPr>
        <w:t xml:space="preserve"> </w:t>
      </w:r>
      <w:r>
        <w:rPr>
          <w:sz w:val="24"/>
        </w:rPr>
        <w:t>моделей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аппарата</w:t>
      </w:r>
      <w:r>
        <w:rPr>
          <w:spacing w:val="1"/>
          <w:sz w:val="24"/>
        </w:rPr>
        <w:t xml:space="preserve"> </w:t>
      </w:r>
      <w:r>
        <w:rPr>
          <w:sz w:val="24"/>
        </w:rPr>
        <w:t>алгебры</w:t>
      </w:r>
      <w:r>
        <w:rPr>
          <w:spacing w:val="1"/>
          <w:sz w:val="24"/>
        </w:rPr>
        <w:t xml:space="preserve"> </w:t>
      </w:r>
      <w:r>
        <w:rPr>
          <w:sz w:val="24"/>
        </w:rPr>
        <w:t>и</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Такие</w:t>
      </w:r>
      <w:r>
        <w:rPr>
          <w:spacing w:val="1"/>
          <w:sz w:val="24"/>
        </w:rPr>
        <w:t xml:space="preserve"> </w:t>
      </w:r>
      <w:r>
        <w:rPr>
          <w:sz w:val="24"/>
        </w:rPr>
        <w:t>задания</w:t>
      </w:r>
      <w:r>
        <w:rPr>
          <w:spacing w:val="1"/>
          <w:sz w:val="24"/>
        </w:rPr>
        <w:t xml:space="preserve"> </w:t>
      </w:r>
      <w:r>
        <w:rPr>
          <w:sz w:val="24"/>
        </w:rPr>
        <w:t>вплетены</w:t>
      </w:r>
      <w:r>
        <w:rPr>
          <w:spacing w:val="1"/>
          <w:sz w:val="24"/>
        </w:rPr>
        <w:t xml:space="preserve"> </w:t>
      </w:r>
      <w:r>
        <w:rPr>
          <w:sz w:val="24"/>
        </w:rPr>
        <w:t>в</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поскольку весь материал курса широко используется для решения прикладных задач. При</w:t>
      </w:r>
      <w:r>
        <w:rPr>
          <w:spacing w:val="1"/>
          <w:sz w:val="24"/>
        </w:rPr>
        <w:t xml:space="preserve"> </w:t>
      </w:r>
      <w:r>
        <w:rPr>
          <w:sz w:val="24"/>
        </w:rPr>
        <w:t>решении</w:t>
      </w:r>
      <w:r>
        <w:rPr>
          <w:spacing w:val="1"/>
          <w:sz w:val="24"/>
        </w:rPr>
        <w:t xml:space="preserve"> </w:t>
      </w:r>
      <w:r>
        <w:rPr>
          <w:sz w:val="24"/>
        </w:rPr>
        <w:t>реальных</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обучающиеся</w:t>
      </w:r>
      <w:r>
        <w:rPr>
          <w:spacing w:val="1"/>
          <w:sz w:val="24"/>
        </w:rPr>
        <w:t xml:space="preserve"> </w:t>
      </w:r>
      <w:r>
        <w:rPr>
          <w:sz w:val="24"/>
        </w:rPr>
        <w:t>развивают</w:t>
      </w:r>
      <w:r>
        <w:rPr>
          <w:spacing w:val="61"/>
          <w:sz w:val="24"/>
        </w:rPr>
        <w:t xml:space="preserve"> </w:t>
      </w:r>
      <w:r>
        <w:rPr>
          <w:sz w:val="24"/>
        </w:rPr>
        <w:t>наблюдательность,</w:t>
      </w:r>
      <w:r>
        <w:rPr>
          <w:spacing w:val="-57"/>
          <w:sz w:val="24"/>
        </w:rPr>
        <w:t xml:space="preserve"> </w:t>
      </w:r>
      <w:r>
        <w:rPr>
          <w:sz w:val="24"/>
        </w:rPr>
        <w:t>умение находить закономерности, абстрагироваться, использовать аналогию, обобщать и</w:t>
      </w:r>
      <w:r>
        <w:rPr>
          <w:spacing w:val="1"/>
          <w:sz w:val="24"/>
        </w:rPr>
        <w:t xml:space="preserve"> </w:t>
      </w:r>
      <w:r>
        <w:rPr>
          <w:sz w:val="24"/>
        </w:rPr>
        <w:t>конкретизировать</w:t>
      </w:r>
      <w:r>
        <w:rPr>
          <w:spacing w:val="1"/>
          <w:sz w:val="24"/>
        </w:rPr>
        <w:t xml:space="preserve"> </w:t>
      </w:r>
      <w:r>
        <w:rPr>
          <w:sz w:val="24"/>
        </w:rPr>
        <w:t>проблему.</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решения</w:t>
      </w:r>
      <w:r>
        <w:rPr>
          <w:spacing w:val="1"/>
          <w:sz w:val="24"/>
        </w:rPr>
        <w:t xml:space="preserve"> </w:t>
      </w:r>
      <w:r>
        <w:rPr>
          <w:sz w:val="24"/>
        </w:rPr>
        <w:t>прикладных задач организуется в процессе изучения всех тем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p>
    <w:p w:rsidR="00E87DAD" w:rsidRDefault="00F431E1">
      <w:pPr>
        <w:pStyle w:val="a3"/>
        <w:spacing w:before="1"/>
        <w:ind w:left="1110" w:firstLine="0"/>
      </w:pPr>
      <w:r>
        <w:t>119.7.1.10.</w:t>
      </w:r>
      <w:r>
        <w:rPr>
          <w:spacing w:val="-1"/>
        </w:rPr>
        <w:t xml:space="preserve"> </w:t>
      </w:r>
      <w:r>
        <w:t>Общее</w:t>
      </w:r>
      <w:r>
        <w:rPr>
          <w:spacing w:val="14"/>
        </w:rPr>
        <w:t xml:space="preserve"> </w:t>
      </w:r>
      <w:r>
        <w:t>число</w:t>
      </w:r>
      <w:r>
        <w:rPr>
          <w:spacing w:val="71"/>
        </w:rPr>
        <w:t xml:space="preserve"> </w:t>
      </w:r>
      <w:r>
        <w:t>часов,</w:t>
      </w:r>
      <w:r>
        <w:rPr>
          <w:spacing w:val="71"/>
        </w:rPr>
        <w:t xml:space="preserve"> </w:t>
      </w:r>
      <w:r>
        <w:t>рекомендованных</w:t>
      </w:r>
      <w:r>
        <w:rPr>
          <w:spacing w:val="74"/>
        </w:rPr>
        <w:t xml:space="preserve"> </w:t>
      </w:r>
      <w:r>
        <w:t>для</w:t>
      </w:r>
      <w:r>
        <w:rPr>
          <w:spacing w:val="72"/>
        </w:rPr>
        <w:t xml:space="preserve"> </w:t>
      </w:r>
      <w:r>
        <w:t>изучения</w:t>
      </w:r>
      <w:r>
        <w:rPr>
          <w:spacing w:val="74"/>
        </w:rPr>
        <w:t xml:space="preserve"> </w:t>
      </w:r>
      <w:r>
        <w:t>учебного</w:t>
      </w:r>
      <w:r>
        <w:rPr>
          <w:spacing w:val="72"/>
        </w:rPr>
        <w:t xml:space="preserve"> </w:t>
      </w:r>
      <w:r>
        <w:t>курса</w:t>
      </w:r>
    </w:p>
    <w:p w:rsidR="00E87DAD" w:rsidRDefault="00F431E1">
      <w:pPr>
        <w:pStyle w:val="a3"/>
        <w:spacing w:before="139" w:line="360" w:lineRule="auto"/>
        <w:ind w:right="550" w:firstLine="0"/>
      </w:pPr>
      <w:r>
        <w:t xml:space="preserve">«Алгебра и начала математического анализа» - 272 </w:t>
      </w:r>
      <w:r>
        <w:rPr>
          <w:position w:val="1"/>
        </w:rPr>
        <w:t>часа: в 10 классе - 136 часов (4 часа в</w:t>
      </w:r>
      <w:r>
        <w:rPr>
          <w:spacing w:val="1"/>
          <w:position w:val="1"/>
        </w:rPr>
        <w:t xml:space="preserve"> </w:t>
      </w:r>
      <w:r>
        <w:t>неделю),</w:t>
      </w:r>
      <w:r>
        <w:rPr>
          <w:spacing w:val="-1"/>
        </w:rPr>
        <w:t xml:space="preserve"> </w:t>
      </w:r>
      <w:r>
        <w:t>в</w:t>
      </w:r>
      <w:r>
        <w:rPr>
          <w:spacing w:val="-2"/>
        </w:rPr>
        <w:t xml:space="preserve"> </w:t>
      </w:r>
      <w:r>
        <w:t>11 классе</w:t>
      </w:r>
      <w:r>
        <w:rPr>
          <w:spacing w:val="2"/>
        </w:rPr>
        <w:t xml:space="preserve"> </w:t>
      </w:r>
      <w:r>
        <w:t>-</w:t>
      </w:r>
      <w:r>
        <w:rPr>
          <w:spacing w:val="-1"/>
        </w:rPr>
        <w:t xml:space="preserve"> </w:t>
      </w:r>
      <w:r>
        <w:t>136 часов</w:t>
      </w:r>
      <w:r>
        <w:rPr>
          <w:spacing w:val="1"/>
        </w:rPr>
        <w:t xml:space="preserve"> </w:t>
      </w:r>
      <w:r>
        <w:t>(4 часа</w:t>
      </w:r>
      <w:r>
        <w:rPr>
          <w:spacing w:val="-1"/>
        </w:rPr>
        <w:t xml:space="preserve"> </w:t>
      </w:r>
      <w:r>
        <w:t>в</w:t>
      </w:r>
      <w:r>
        <w:rPr>
          <w:spacing w:val="-1"/>
        </w:rPr>
        <w:t xml:space="preserve"> </w:t>
      </w:r>
      <w:r>
        <w:t>неделю).</w:t>
      </w:r>
    </w:p>
    <w:p w:rsidR="00E87DAD" w:rsidRDefault="00F431E1" w:rsidP="007F1D2C">
      <w:pPr>
        <w:pStyle w:val="a4"/>
        <w:numPr>
          <w:ilvl w:val="2"/>
          <w:numId w:val="104"/>
        </w:numPr>
        <w:tabs>
          <w:tab w:val="left" w:pos="1950"/>
        </w:tabs>
        <w:spacing w:line="274" w:lineRule="exact"/>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87DAD" w:rsidRDefault="00F431E1" w:rsidP="007F1D2C">
      <w:pPr>
        <w:pStyle w:val="a4"/>
        <w:numPr>
          <w:ilvl w:val="3"/>
          <w:numId w:val="104"/>
        </w:numPr>
        <w:tabs>
          <w:tab w:val="left" w:pos="2131"/>
        </w:tabs>
        <w:spacing w:before="139"/>
        <w:ind w:left="2130"/>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E87DAD" w:rsidRDefault="00F431E1">
      <w:pPr>
        <w:pStyle w:val="a3"/>
        <w:spacing w:before="137" w:line="360" w:lineRule="auto"/>
        <w:ind w:right="550"/>
      </w:pPr>
      <w:r>
        <w:t>Рациональные числа. Обыкновенные и десятичные дроби, проценты, 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1"/>
        </w:rPr>
        <w:t xml:space="preserve"> </w:t>
      </w:r>
      <w:r>
        <w:t>отраслей знаний</w:t>
      </w:r>
      <w:r>
        <w:rPr>
          <w:spacing w:val="-2"/>
        </w:rPr>
        <w:t xml:space="preserve"> </w:t>
      </w:r>
      <w:r>
        <w:t>и реальной</w:t>
      </w:r>
      <w:r>
        <w:rPr>
          <w:spacing w:val="-1"/>
        </w:rPr>
        <w:t xml:space="preserve"> </w:t>
      </w:r>
      <w:r>
        <w:t>жизни.</w:t>
      </w:r>
    </w:p>
    <w:p w:rsidR="00E87DAD" w:rsidRDefault="00F431E1">
      <w:pPr>
        <w:pStyle w:val="a3"/>
        <w:spacing w:before="2"/>
        <w:ind w:left="1110" w:firstLine="0"/>
      </w:pPr>
      <w:r>
        <w:t>Действительные</w:t>
      </w:r>
      <w:r>
        <w:rPr>
          <w:spacing w:val="35"/>
        </w:rPr>
        <w:t xml:space="preserve"> </w:t>
      </w:r>
      <w:r>
        <w:t>числа.</w:t>
      </w:r>
      <w:r>
        <w:rPr>
          <w:spacing w:val="36"/>
        </w:rPr>
        <w:t xml:space="preserve"> </w:t>
      </w:r>
      <w:r>
        <w:t>Рациональные</w:t>
      </w:r>
      <w:r>
        <w:rPr>
          <w:spacing w:val="35"/>
        </w:rPr>
        <w:t xml:space="preserve"> </w:t>
      </w:r>
      <w:r>
        <w:t>и</w:t>
      </w:r>
      <w:r>
        <w:rPr>
          <w:spacing w:val="36"/>
        </w:rPr>
        <w:t xml:space="preserve"> </w:t>
      </w:r>
      <w:r>
        <w:t>иррациональные</w:t>
      </w:r>
      <w:r>
        <w:rPr>
          <w:spacing w:val="35"/>
        </w:rPr>
        <w:t xml:space="preserve"> </w:t>
      </w:r>
      <w:r>
        <w:t>числа.</w:t>
      </w:r>
      <w:r>
        <w:rPr>
          <w:spacing w:val="36"/>
        </w:rPr>
        <w:t xml:space="preserve"> </w:t>
      </w:r>
      <w:r>
        <w:t>Арифметические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операции с действительными числами. Модуль действительного числа и его свойства.</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w:t>
      </w:r>
      <w:r>
        <w:rPr>
          <w:spacing w:val="1"/>
        </w:rPr>
        <w:t xml:space="preserve"> </w:t>
      </w:r>
      <w:r>
        <w:t>и</w:t>
      </w:r>
      <w:r>
        <w:rPr>
          <w:spacing w:val="1"/>
        </w:rPr>
        <w:t xml:space="preserve"> </w:t>
      </w:r>
      <w:r>
        <w:t>оценка</w:t>
      </w:r>
      <w:r>
        <w:rPr>
          <w:spacing w:val="1"/>
        </w:rPr>
        <w:t xml:space="preserve"> </w:t>
      </w:r>
      <w:r>
        <w:t>результата</w:t>
      </w:r>
      <w:r>
        <w:rPr>
          <w:spacing w:val="1"/>
        </w:rPr>
        <w:t xml:space="preserve"> </w:t>
      </w:r>
      <w:r>
        <w:t>вычислений.</w:t>
      </w:r>
    </w:p>
    <w:p w:rsidR="00E87DAD" w:rsidRDefault="00F431E1">
      <w:pPr>
        <w:pStyle w:val="a3"/>
        <w:spacing w:line="360" w:lineRule="auto"/>
        <w:jc w:val="left"/>
      </w:pPr>
      <w:r>
        <w:t>Степень</w:t>
      </w:r>
      <w:r>
        <w:rPr>
          <w:spacing w:val="3"/>
        </w:rPr>
        <w:t xml:space="preserve"> </w:t>
      </w:r>
      <w:r>
        <w:t>с</w:t>
      </w:r>
      <w:r>
        <w:rPr>
          <w:spacing w:val="1"/>
        </w:rPr>
        <w:t xml:space="preserve"> </w:t>
      </w:r>
      <w:r>
        <w:t>целым</w:t>
      </w:r>
      <w:r>
        <w:rPr>
          <w:spacing w:val="2"/>
        </w:rPr>
        <w:t xml:space="preserve"> </w:t>
      </w:r>
      <w:r>
        <w:t>показателем.</w:t>
      </w:r>
      <w:r>
        <w:rPr>
          <w:spacing w:val="3"/>
        </w:rPr>
        <w:t xml:space="preserve"> </w:t>
      </w:r>
      <w:r>
        <w:t>Бином</w:t>
      </w:r>
      <w:r>
        <w:rPr>
          <w:spacing w:val="3"/>
        </w:rPr>
        <w:t xml:space="preserve"> </w:t>
      </w:r>
      <w:r>
        <w:t>Ньютона.</w:t>
      </w:r>
      <w:r>
        <w:rPr>
          <w:spacing w:val="3"/>
        </w:rPr>
        <w:t xml:space="preserve"> </w:t>
      </w:r>
      <w:r>
        <w:t>Использование</w:t>
      </w:r>
      <w:r>
        <w:rPr>
          <w:spacing w:val="3"/>
        </w:rPr>
        <w:t xml:space="preserve"> </w:t>
      </w:r>
      <w:r>
        <w:t>подходящей</w:t>
      </w:r>
      <w:r>
        <w:rPr>
          <w:spacing w:val="4"/>
        </w:rPr>
        <w:t xml:space="preserve"> </w:t>
      </w:r>
      <w:r>
        <w:t>формы</w:t>
      </w:r>
      <w:r>
        <w:rPr>
          <w:spacing w:val="-57"/>
        </w:rPr>
        <w:t xml:space="preserve"> </w:t>
      </w:r>
      <w:r>
        <w:t>записи</w:t>
      </w:r>
      <w:r>
        <w:rPr>
          <w:spacing w:val="-2"/>
        </w:rPr>
        <w:t xml:space="preserve"> </w:t>
      </w:r>
      <w:r>
        <w:t>действительных</w:t>
      </w:r>
      <w:r>
        <w:rPr>
          <w:spacing w:val="-2"/>
        </w:rPr>
        <w:t xml:space="preserve"> </w:t>
      </w:r>
      <w:r>
        <w:t>чисел</w:t>
      </w:r>
      <w:r>
        <w:rPr>
          <w:spacing w:val="-3"/>
        </w:rPr>
        <w:t xml:space="preserve"> </w:t>
      </w:r>
      <w:r>
        <w:t>для</w:t>
      </w:r>
      <w:r>
        <w:rPr>
          <w:spacing w:val="-2"/>
        </w:rPr>
        <w:t xml:space="preserve"> </w:t>
      </w:r>
      <w:r>
        <w:t>решения</w:t>
      </w:r>
      <w:r>
        <w:rPr>
          <w:spacing w:val="-2"/>
        </w:rPr>
        <w:t xml:space="preserve"> </w:t>
      </w:r>
      <w:r>
        <w:t>практических задач</w:t>
      </w:r>
      <w:r>
        <w:rPr>
          <w:spacing w:val="-3"/>
        </w:rPr>
        <w:t xml:space="preserve"> </w:t>
      </w:r>
      <w:r>
        <w:t>и</w:t>
      </w:r>
      <w:r>
        <w:rPr>
          <w:spacing w:val="-2"/>
        </w:rPr>
        <w:t xml:space="preserve"> </w:t>
      </w:r>
      <w:r>
        <w:t>представления</w:t>
      </w:r>
      <w:r>
        <w:rPr>
          <w:spacing w:val="-2"/>
        </w:rPr>
        <w:t xml:space="preserve"> </w:t>
      </w:r>
      <w:r>
        <w:t>данных.</w:t>
      </w:r>
    </w:p>
    <w:p w:rsidR="00E87DAD" w:rsidRDefault="00F431E1">
      <w:pPr>
        <w:pStyle w:val="a3"/>
        <w:ind w:left="1110" w:firstLine="0"/>
        <w:jc w:val="left"/>
      </w:pPr>
      <w:r>
        <w:t>Арифметический</w:t>
      </w:r>
      <w:r>
        <w:rPr>
          <w:spacing w:val="-4"/>
        </w:rPr>
        <w:t xml:space="preserve"> </w:t>
      </w:r>
      <w:r>
        <w:t>корень</w:t>
      </w:r>
      <w:r>
        <w:rPr>
          <w:spacing w:val="-3"/>
        </w:rPr>
        <w:t xml:space="preserve"> </w:t>
      </w:r>
      <w:r>
        <w:t>натуральной</w:t>
      </w:r>
      <w:r>
        <w:rPr>
          <w:spacing w:val="-3"/>
        </w:rPr>
        <w:t xml:space="preserve"> </w:t>
      </w:r>
      <w:r>
        <w:t>степени</w:t>
      </w:r>
      <w:r>
        <w:rPr>
          <w:spacing w:val="-6"/>
        </w:rPr>
        <w:t xml:space="preserve"> </w:t>
      </w:r>
      <w:r>
        <w:t>и</w:t>
      </w:r>
      <w:r>
        <w:rPr>
          <w:spacing w:val="-3"/>
        </w:rPr>
        <w:t xml:space="preserve"> </w:t>
      </w:r>
      <w:r>
        <w:t>его</w:t>
      </w:r>
      <w:r>
        <w:rPr>
          <w:spacing w:val="-4"/>
        </w:rPr>
        <w:t xml:space="preserve"> </w:t>
      </w:r>
      <w:r>
        <w:t>свойства.</w:t>
      </w:r>
    </w:p>
    <w:p w:rsidR="00E87DAD" w:rsidRDefault="00F431E1">
      <w:pPr>
        <w:pStyle w:val="a3"/>
        <w:spacing w:before="136" w:line="360" w:lineRule="auto"/>
        <w:jc w:val="left"/>
      </w:pPr>
      <w:r>
        <w:t>Степень</w:t>
      </w:r>
      <w:r>
        <w:rPr>
          <w:spacing w:val="1"/>
        </w:rPr>
        <w:t xml:space="preserve"> </w:t>
      </w:r>
      <w:r>
        <w:t>с</w:t>
      </w:r>
      <w:r>
        <w:rPr>
          <w:spacing w:val="1"/>
        </w:rPr>
        <w:t xml:space="preserve"> </w:t>
      </w:r>
      <w:r>
        <w:t>рациональным 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степень</w:t>
      </w:r>
      <w:r>
        <w:rPr>
          <w:spacing w:val="1"/>
        </w:rPr>
        <w:t xml:space="preserve"> </w:t>
      </w:r>
      <w:r>
        <w:t>с</w:t>
      </w:r>
      <w:r>
        <w:rPr>
          <w:spacing w:val="1"/>
        </w:rPr>
        <w:t xml:space="preserve"> </w:t>
      </w:r>
      <w:r>
        <w:t>действительным</w:t>
      </w:r>
      <w:r>
        <w:rPr>
          <w:spacing w:val="-57"/>
        </w:rPr>
        <w:t xml:space="preserve"> </w:t>
      </w:r>
      <w:r>
        <w:t>показателем.</w:t>
      </w:r>
    </w:p>
    <w:p w:rsidR="00E87DAD" w:rsidRDefault="00F431E1">
      <w:pPr>
        <w:pStyle w:val="a3"/>
        <w:spacing w:before="1"/>
        <w:ind w:left="1110" w:firstLine="0"/>
        <w:jc w:val="left"/>
      </w:pPr>
      <w:r>
        <w:t>Логарифм</w:t>
      </w:r>
      <w:r>
        <w:rPr>
          <w:spacing w:val="-4"/>
        </w:rPr>
        <w:t xml:space="preserve"> </w:t>
      </w:r>
      <w:r>
        <w:t>числа.</w:t>
      </w:r>
      <w:r>
        <w:rPr>
          <w:spacing w:val="-3"/>
        </w:rPr>
        <w:t xml:space="preserve"> </w:t>
      </w:r>
      <w:r>
        <w:t>Свойства</w:t>
      </w:r>
      <w:r>
        <w:rPr>
          <w:spacing w:val="-4"/>
        </w:rPr>
        <w:t xml:space="preserve"> </w:t>
      </w:r>
      <w:r>
        <w:t>логарифма.</w:t>
      </w:r>
      <w:r>
        <w:rPr>
          <w:spacing w:val="-3"/>
        </w:rPr>
        <w:t xml:space="preserve"> </w:t>
      </w:r>
      <w:r>
        <w:t>Десятичные</w:t>
      </w:r>
      <w:r>
        <w:rPr>
          <w:spacing w:val="-2"/>
        </w:rPr>
        <w:t xml:space="preserve"> </w:t>
      </w:r>
      <w:r>
        <w:t>и</w:t>
      </w:r>
      <w:r>
        <w:rPr>
          <w:spacing w:val="-3"/>
        </w:rPr>
        <w:t xml:space="preserve"> </w:t>
      </w:r>
      <w:r>
        <w:t>натуральные</w:t>
      </w:r>
      <w:r>
        <w:rPr>
          <w:spacing w:val="-4"/>
        </w:rPr>
        <w:t xml:space="preserve"> </w:t>
      </w:r>
      <w:r>
        <w:t>логарифмы.</w:t>
      </w:r>
    </w:p>
    <w:p w:rsidR="00E87DAD" w:rsidRDefault="00F431E1">
      <w:pPr>
        <w:pStyle w:val="a3"/>
        <w:spacing w:before="139" w:line="360" w:lineRule="auto"/>
        <w:jc w:val="left"/>
      </w:pPr>
      <w:r>
        <w:t>Синус,</w:t>
      </w:r>
      <w:r>
        <w:rPr>
          <w:spacing w:val="22"/>
        </w:rPr>
        <w:t xml:space="preserve"> </w:t>
      </w:r>
      <w:r>
        <w:t>косинус,</w:t>
      </w:r>
      <w:r>
        <w:rPr>
          <w:spacing w:val="22"/>
        </w:rPr>
        <w:t xml:space="preserve"> </w:t>
      </w:r>
      <w:r>
        <w:t>тангенс,</w:t>
      </w:r>
      <w:r>
        <w:rPr>
          <w:spacing w:val="23"/>
        </w:rPr>
        <w:t xml:space="preserve"> </w:t>
      </w:r>
      <w:r>
        <w:t>котангенс</w:t>
      </w:r>
      <w:r>
        <w:rPr>
          <w:spacing w:val="21"/>
        </w:rPr>
        <w:t xml:space="preserve"> </w:t>
      </w:r>
      <w:r>
        <w:t>числового</w:t>
      </w:r>
      <w:r>
        <w:rPr>
          <w:spacing w:val="24"/>
        </w:rPr>
        <w:t xml:space="preserve"> </w:t>
      </w:r>
      <w:r>
        <w:t>аргумента.</w:t>
      </w:r>
      <w:r>
        <w:rPr>
          <w:spacing w:val="22"/>
        </w:rPr>
        <w:t xml:space="preserve"> </w:t>
      </w:r>
      <w:r>
        <w:t>Арксинус,</w:t>
      </w:r>
      <w:r>
        <w:rPr>
          <w:spacing w:val="24"/>
        </w:rPr>
        <w:t xml:space="preserve"> </w:t>
      </w:r>
      <w:r>
        <w:t>арккосинус</w:t>
      </w:r>
      <w:r>
        <w:rPr>
          <w:spacing w:val="23"/>
        </w:rPr>
        <w:t xml:space="preserve"> </w:t>
      </w:r>
      <w:r>
        <w:t>и</w:t>
      </w:r>
      <w:r>
        <w:rPr>
          <w:spacing w:val="-57"/>
        </w:rPr>
        <w:t xml:space="preserve"> </w:t>
      </w:r>
      <w:r>
        <w:t>арктангенс</w:t>
      </w:r>
      <w:r>
        <w:rPr>
          <w:spacing w:val="-2"/>
        </w:rPr>
        <w:t xml:space="preserve"> </w:t>
      </w:r>
      <w:r>
        <w:t>числового</w:t>
      </w:r>
      <w:r>
        <w:rPr>
          <w:spacing w:val="-1"/>
        </w:rPr>
        <w:t xml:space="preserve"> </w:t>
      </w:r>
      <w:r>
        <w:t>аргумента.</w:t>
      </w:r>
    </w:p>
    <w:p w:rsidR="00E87DAD" w:rsidRDefault="00F431E1" w:rsidP="007F1D2C">
      <w:pPr>
        <w:pStyle w:val="a4"/>
        <w:numPr>
          <w:ilvl w:val="3"/>
          <w:numId w:val="104"/>
        </w:numPr>
        <w:tabs>
          <w:tab w:val="left" w:pos="2131"/>
        </w:tabs>
        <w:ind w:left="2130"/>
        <w:rPr>
          <w:sz w:val="24"/>
        </w:rPr>
      </w:pPr>
      <w:r>
        <w:rPr>
          <w:sz w:val="24"/>
        </w:rPr>
        <w:t>Уравнения</w:t>
      </w:r>
      <w:r>
        <w:rPr>
          <w:spacing w:val="-3"/>
          <w:sz w:val="24"/>
        </w:rPr>
        <w:t xml:space="preserve"> </w:t>
      </w:r>
      <w:r>
        <w:rPr>
          <w:sz w:val="24"/>
        </w:rPr>
        <w:t>и</w:t>
      </w:r>
      <w:r>
        <w:rPr>
          <w:spacing w:val="-5"/>
          <w:sz w:val="24"/>
        </w:rPr>
        <w:t xml:space="preserve"> </w:t>
      </w:r>
      <w:r>
        <w:rPr>
          <w:sz w:val="24"/>
        </w:rPr>
        <w:t>неравенства.</w:t>
      </w:r>
    </w:p>
    <w:p w:rsidR="00E87DAD" w:rsidRDefault="00F431E1">
      <w:pPr>
        <w:pStyle w:val="a3"/>
        <w:spacing w:before="137"/>
        <w:ind w:left="1110" w:firstLine="0"/>
        <w:jc w:val="left"/>
      </w:pPr>
      <w:r>
        <w:t>Тождества</w:t>
      </w:r>
      <w:r>
        <w:rPr>
          <w:spacing w:val="72"/>
        </w:rPr>
        <w:t xml:space="preserve"> </w:t>
      </w:r>
      <w:r>
        <w:t xml:space="preserve">и  </w:t>
      </w:r>
      <w:r>
        <w:rPr>
          <w:spacing w:val="12"/>
        </w:rPr>
        <w:t xml:space="preserve"> </w:t>
      </w:r>
      <w:r>
        <w:t xml:space="preserve">тождественные  </w:t>
      </w:r>
      <w:r>
        <w:rPr>
          <w:spacing w:val="11"/>
        </w:rPr>
        <w:t xml:space="preserve"> </w:t>
      </w:r>
      <w:r>
        <w:t xml:space="preserve">преобразования.  </w:t>
      </w:r>
      <w:r>
        <w:rPr>
          <w:spacing w:val="12"/>
        </w:rPr>
        <w:t xml:space="preserve"> </w:t>
      </w:r>
      <w:proofErr w:type="gramStart"/>
      <w:r>
        <w:t xml:space="preserve">Уравнение,  </w:t>
      </w:r>
      <w:r>
        <w:rPr>
          <w:spacing w:val="12"/>
        </w:rPr>
        <w:t xml:space="preserve"> </w:t>
      </w:r>
      <w:proofErr w:type="gramEnd"/>
      <w:r>
        <w:t xml:space="preserve">корень  </w:t>
      </w:r>
      <w:r>
        <w:rPr>
          <w:spacing w:val="13"/>
        </w:rPr>
        <w:t xml:space="preserve"> </w:t>
      </w:r>
      <w:r>
        <w:t>уравнения.</w:t>
      </w:r>
    </w:p>
    <w:p w:rsidR="00E87DAD" w:rsidRDefault="00F431E1">
      <w:pPr>
        <w:pStyle w:val="a3"/>
        <w:spacing w:before="139"/>
        <w:ind w:firstLine="0"/>
      </w:pPr>
      <w:r>
        <w:t>Равносильные</w:t>
      </w:r>
      <w:r>
        <w:rPr>
          <w:spacing w:val="-3"/>
        </w:rPr>
        <w:t xml:space="preserve"> </w:t>
      </w:r>
      <w:r>
        <w:t>уравнения</w:t>
      </w:r>
      <w:r>
        <w:rPr>
          <w:spacing w:val="-5"/>
        </w:rPr>
        <w:t xml:space="preserve"> </w:t>
      </w:r>
      <w:r>
        <w:t>и</w:t>
      </w:r>
      <w:r>
        <w:rPr>
          <w:spacing w:val="-2"/>
        </w:rPr>
        <w:t xml:space="preserve"> </w:t>
      </w:r>
      <w:r>
        <w:t>уравнения-следствия.</w:t>
      </w:r>
      <w:r>
        <w:rPr>
          <w:spacing w:val="-5"/>
        </w:rPr>
        <w:t xml:space="preserve"> </w:t>
      </w:r>
      <w:r>
        <w:t>Неравенство,</w:t>
      </w:r>
      <w:r>
        <w:rPr>
          <w:spacing w:val="-5"/>
        </w:rPr>
        <w:t xml:space="preserve"> </w:t>
      </w:r>
      <w:r>
        <w:t>решение</w:t>
      </w:r>
      <w:r>
        <w:rPr>
          <w:spacing w:val="-5"/>
        </w:rPr>
        <w:t xml:space="preserve"> </w:t>
      </w:r>
      <w:r>
        <w:t>неравенства.</w:t>
      </w:r>
    </w:p>
    <w:p w:rsidR="00E87DAD" w:rsidRDefault="00F431E1">
      <w:pPr>
        <w:pStyle w:val="a3"/>
        <w:spacing w:before="137" w:line="360" w:lineRule="auto"/>
        <w:ind w:right="549"/>
      </w:pPr>
      <w:r>
        <w:t xml:space="preserve">Основные   </w:t>
      </w:r>
      <w:r>
        <w:rPr>
          <w:spacing w:val="1"/>
        </w:rPr>
        <w:t xml:space="preserve"> </w:t>
      </w:r>
      <w:r>
        <w:t>методы     решения     целых     и     дробно-рациональных     уравнений</w:t>
      </w:r>
      <w:r>
        <w:rPr>
          <w:spacing w:val="-57"/>
        </w:rPr>
        <w:t xml:space="preserve"> </w:t>
      </w:r>
      <w:r>
        <w:t>и неравенств. Многочлены от одной переменной. Деление многочлена на многочлен с</w:t>
      </w:r>
      <w:r>
        <w:rPr>
          <w:spacing w:val="1"/>
        </w:rPr>
        <w:t xml:space="preserve"> </w:t>
      </w:r>
      <w:r>
        <w:t>остатком.</w:t>
      </w:r>
      <w:r>
        <w:rPr>
          <w:spacing w:val="-1"/>
        </w:rPr>
        <w:t xml:space="preserve"> </w:t>
      </w:r>
      <w:r>
        <w:t>Теорема</w:t>
      </w:r>
      <w:r>
        <w:rPr>
          <w:spacing w:val="-2"/>
        </w:rPr>
        <w:t xml:space="preserve"> </w:t>
      </w:r>
      <w:r>
        <w:t>Безу.</w:t>
      </w:r>
      <w:r>
        <w:rPr>
          <w:spacing w:val="-1"/>
        </w:rPr>
        <w:t xml:space="preserve"> </w:t>
      </w:r>
      <w:r>
        <w:t>Многочлены</w:t>
      </w:r>
      <w:r>
        <w:rPr>
          <w:spacing w:val="-1"/>
        </w:rPr>
        <w:t xml:space="preserve"> </w:t>
      </w:r>
      <w:r>
        <w:t>с</w:t>
      </w:r>
      <w:r>
        <w:rPr>
          <w:spacing w:val="-3"/>
        </w:rPr>
        <w:t xml:space="preserve"> </w:t>
      </w:r>
      <w:r>
        <w:t>целыми</w:t>
      </w:r>
      <w:r>
        <w:rPr>
          <w:spacing w:val="2"/>
        </w:rPr>
        <w:t xml:space="preserve"> </w:t>
      </w:r>
      <w:r>
        <w:t>коэффициентами.</w:t>
      </w:r>
      <w:r>
        <w:rPr>
          <w:spacing w:val="-1"/>
        </w:rPr>
        <w:t xml:space="preserve"> </w:t>
      </w:r>
      <w:r>
        <w:t>Теорема Виета.</w:t>
      </w:r>
    </w:p>
    <w:p w:rsidR="00E87DAD" w:rsidRDefault="00F431E1">
      <w:pPr>
        <w:pStyle w:val="a3"/>
        <w:spacing w:before="2"/>
        <w:ind w:left="1110" w:firstLine="0"/>
      </w:pPr>
      <w:r>
        <w:t>Преобразования</w:t>
      </w:r>
      <w:r>
        <w:rPr>
          <w:spacing w:val="-3"/>
        </w:rPr>
        <w:t xml:space="preserve"> </w:t>
      </w:r>
      <w:r>
        <w:t>числовых</w:t>
      </w:r>
      <w:r>
        <w:rPr>
          <w:spacing w:val="-3"/>
        </w:rPr>
        <w:t xml:space="preserve"> </w:t>
      </w:r>
      <w:r>
        <w:t>выражений,</w:t>
      </w:r>
      <w:r>
        <w:rPr>
          <w:spacing w:val="-3"/>
        </w:rPr>
        <w:t xml:space="preserve"> </w:t>
      </w:r>
      <w:r>
        <w:t>содержащих</w:t>
      </w:r>
      <w:r>
        <w:rPr>
          <w:spacing w:val="-1"/>
        </w:rPr>
        <w:t xml:space="preserve"> </w:t>
      </w:r>
      <w:r>
        <w:t>степени</w:t>
      </w:r>
      <w:r>
        <w:rPr>
          <w:spacing w:val="-3"/>
        </w:rPr>
        <w:t xml:space="preserve"> </w:t>
      </w:r>
      <w:r>
        <w:t>и</w:t>
      </w:r>
      <w:r>
        <w:rPr>
          <w:spacing w:val="-4"/>
        </w:rPr>
        <w:t xml:space="preserve"> </w:t>
      </w:r>
      <w:r>
        <w:t>корни.</w:t>
      </w:r>
    </w:p>
    <w:p w:rsidR="00E87DAD" w:rsidRDefault="00F431E1">
      <w:pPr>
        <w:pStyle w:val="a3"/>
        <w:spacing w:before="137" w:line="360" w:lineRule="auto"/>
        <w:ind w:right="555"/>
      </w:pPr>
      <w:r>
        <w:t>Иррациональные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1"/>
        </w:rPr>
        <w:t xml:space="preserve"> </w:t>
      </w:r>
      <w:r>
        <w:t>иррациональных</w:t>
      </w:r>
      <w:r>
        <w:rPr>
          <w:spacing w:val="1"/>
        </w:rPr>
        <w:t xml:space="preserve"> </w:t>
      </w:r>
      <w:r>
        <w:t>уравнений.</w:t>
      </w:r>
    </w:p>
    <w:p w:rsidR="00E87DAD" w:rsidRDefault="00F431E1">
      <w:pPr>
        <w:pStyle w:val="a3"/>
        <w:spacing w:line="360" w:lineRule="auto"/>
        <w:ind w:left="1110" w:right="812" w:firstLine="0"/>
      </w:pPr>
      <w:r>
        <w:t>Показательные уравнения. Основные методы решения показательных уравнений.</w:t>
      </w:r>
      <w:r>
        <w:rPr>
          <w:spacing w:val="-57"/>
        </w:rPr>
        <w:t xml:space="preserve"> </w:t>
      </w:r>
      <w:r>
        <w:t>Преобразование</w:t>
      </w:r>
      <w:r>
        <w:rPr>
          <w:spacing w:val="-2"/>
        </w:rPr>
        <w:t xml:space="preserve"> </w:t>
      </w:r>
      <w:r>
        <w:t>выражений, содержащих</w:t>
      </w:r>
      <w:r>
        <w:rPr>
          <w:spacing w:val="1"/>
        </w:rPr>
        <w:t xml:space="preserve"> </w:t>
      </w:r>
      <w:r>
        <w:t>логарифмы.</w:t>
      </w:r>
    </w:p>
    <w:p w:rsidR="00E87DAD" w:rsidRDefault="00F431E1">
      <w:pPr>
        <w:pStyle w:val="a3"/>
        <w:spacing w:line="362" w:lineRule="auto"/>
        <w:ind w:right="557"/>
      </w:pPr>
      <w:r>
        <w:t>Логарифмические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1"/>
        </w:rPr>
        <w:t xml:space="preserve"> </w:t>
      </w:r>
      <w:r>
        <w:t>логарифмических</w:t>
      </w:r>
      <w:r>
        <w:rPr>
          <w:spacing w:val="1"/>
        </w:rPr>
        <w:t xml:space="preserve"> </w:t>
      </w:r>
      <w:r>
        <w:t>уравнений.</w:t>
      </w:r>
    </w:p>
    <w:p w:rsidR="00E87DAD" w:rsidRDefault="00F431E1">
      <w:pPr>
        <w:pStyle w:val="a3"/>
        <w:spacing w:line="360" w:lineRule="auto"/>
        <w:ind w:right="554"/>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Решение</w:t>
      </w:r>
      <w:r>
        <w:rPr>
          <w:spacing w:val="-1"/>
        </w:rPr>
        <w:t xml:space="preserve"> </w:t>
      </w:r>
      <w:r>
        <w:t>тригонометрических</w:t>
      </w:r>
      <w:r>
        <w:rPr>
          <w:spacing w:val="3"/>
        </w:rPr>
        <w:t xml:space="preserve"> </w:t>
      </w:r>
      <w:r>
        <w:t>уравнений.</w:t>
      </w:r>
    </w:p>
    <w:p w:rsidR="00E87DAD" w:rsidRDefault="00F431E1">
      <w:pPr>
        <w:pStyle w:val="a3"/>
        <w:spacing w:line="360" w:lineRule="auto"/>
        <w:ind w:right="551"/>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w:t>
      </w:r>
      <w:r>
        <w:rPr>
          <w:spacing w:val="61"/>
        </w:rPr>
        <w:t xml:space="preserve"> </w:t>
      </w:r>
      <w:r>
        <w:t>матрицы   2×</w:t>
      </w:r>
      <w:proofErr w:type="gramStart"/>
      <w:r>
        <w:t xml:space="preserve">2,   </w:t>
      </w:r>
      <w:proofErr w:type="gramEnd"/>
      <w:r>
        <w:t>его   геометрический   смысл   и   свойства,   вычисление</w:t>
      </w:r>
      <w:r>
        <w:rPr>
          <w:spacing w:val="1"/>
        </w:rPr>
        <w:t xml:space="preserve"> </w:t>
      </w:r>
      <w:r>
        <w:t>его значения,</w:t>
      </w:r>
      <w:r>
        <w:rPr>
          <w:spacing w:val="1"/>
        </w:rPr>
        <w:t xml:space="preserve"> </w:t>
      </w:r>
      <w:r>
        <w:t>применение</w:t>
      </w:r>
      <w:r>
        <w:rPr>
          <w:spacing w:val="1"/>
        </w:rPr>
        <w:t xml:space="preserve"> </w:t>
      </w:r>
      <w:r>
        <w:t>определителя</w:t>
      </w:r>
      <w:r>
        <w:rPr>
          <w:spacing w:val="1"/>
        </w:rPr>
        <w:t xml:space="preserve"> </w:t>
      </w:r>
      <w:r>
        <w:t>для</w:t>
      </w:r>
      <w:r>
        <w:rPr>
          <w:spacing w:val="1"/>
        </w:rPr>
        <w:t xml:space="preserve"> </w:t>
      </w:r>
      <w:r>
        <w:t>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Решение</w:t>
      </w:r>
      <w:r>
        <w:rPr>
          <w:spacing w:val="1"/>
        </w:rPr>
        <w:t xml:space="preserve"> </w:t>
      </w:r>
      <w:r>
        <w:t>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Исследование</w:t>
      </w:r>
      <w:r>
        <w:rPr>
          <w:spacing w:val="1"/>
        </w:rPr>
        <w:t xml:space="preserve"> </w:t>
      </w:r>
      <w:r>
        <w:t>построенной</w:t>
      </w:r>
      <w:r>
        <w:rPr>
          <w:spacing w:val="-1"/>
        </w:rPr>
        <w:t xml:space="preserve"> </w:t>
      </w:r>
      <w:r>
        <w:t>модели</w:t>
      </w:r>
      <w:r>
        <w:rPr>
          <w:spacing w:val="1"/>
        </w:rPr>
        <w:t xml:space="preserve"> </w:t>
      </w:r>
      <w:r>
        <w:t>с</w:t>
      </w:r>
      <w:r>
        <w:rPr>
          <w:spacing w:val="-4"/>
        </w:rPr>
        <w:t xml:space="preserve"> </w:t>
      </w:r>
      <w:r>
        <w:t>помощью матриц</w:t>
      </w:r>
      <w:r>
        <w:rPr>
          <w:spacing w:val="-2"/>
        </w:rPr>
        <w:t xml:space="preserve"> </w:t>
      </w:r>
      <w:r>
        <w:t>и определителей.</w:t>
      </w:r>
    </w:p>
    <w:p w:rsidR="00E87DAD" w:rsidRDefault="00F431E1">
      <w:pPr>
        <w:pStyle w:val="a3"/>
        <w:spacing w:line="360" w:lineRule="auto"/>
        <w:ind w:right="556"/>
      </w:pPr>
      <w:r>
        <w:t>Построение математических моделей реальной ситуации с помощью уравнений и</w:t>
      </w:r>
      <w:r>
        <w:rPr>
          <w:spacing w:val="1"/>
        </w:rPr>
        <w:t xml:space="preserve"> </w:t>
      </w:r>
      <w:r>
        <w:t>неравенств.</w:t>
      </w:r>
      <w:r>
        <w:rPr>
          <w:spacing w:val="1"/>
        </w:rPr>
        <w:t xml:space="preserve"> </w:t>
      </w:r>
      <w:r>
        <w:t>Применение</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к</w:t>
      </w:r>
      <w:r>
        <w:rPr>
          <w:spacing w:val="1"/>
        </w:rPr>
        <w:t xml:space="preserve"> </w:t>
      </w:r>
      <w:r>
        <w:t>решению</w:t>
      </w:r>
      <w:r>
        <w:rPr>
          <w:spacing w:val="1"/>
        </w:rPr>
        <w:t xml:space="preserve"> </w:t>
      </w:r>
      <w:r>
        <w:t>математических</w:t>
      </w:r>
      <w:r>
        <w:rPr>
          <w:spacing w:val="1"/>
        </w:rPr>
        <w:t xml:space="preserve"> </w:t>
      </w:r>
      <w:r>
        <w:t>задач</w:t>
      </w:r>
      <w:r>
        <w:rPr>
          <w:spacing w:val="60"/>
        </w:rPr>
        <w:t xml:space="preserve"> </w:t>
      </w:r>
      <w:r>
        <w:t>и</w:t>
      </w:r>
      <w:r>
        <w:rPr>
          <w:spacing w:val="-57"/>
        </w:rPr>
        <w:t xml:space="preserve"> </w:t>
      </w:r>
      <w:r>
        <w:t>задач</w:t>
      </w:r>
      <w:r>
        <w:rPr>
          <w:spacing w:val="-2"/>
        </w:rPr>
        <w:t xml:space="preserve"> </w:t>
      </w:r>
      <w:r>
        <w:t>из различных</w:t>
      </w:r>
      <w:r>
        <w:rPr>
          <w:spacing w:val="2"/>
        </w:rPr>
        <w:t xml:space="preserve"> </w:t>
      </w:r>
      <w:r>
        <w:t>областей науки</w:t>
      </w:r>
      <w:r>
        <w:rPr>
          <w:spacing w:val="-1"/>
        </w:rPr>
        <w:t xml:space="preserve"> </w:t>
      </w:r>
      <w:r>
        <w:t>и реальной</w:t>
      </w:r>
      <w:r>
        <w:rPr>
          <w:spacing w:val="-2"/>
        </w:rPr>
        <w:t xml:space="preserve"> </w:t>
      </w:r>
      <w:r>
        <w:t>жизни.</w:t>
      </w:r>
    </w:p>
    <w:p w:rsidR="00E87DAD" w:rsidRDefault="00F431E1" w:rsidP="007F1D2C">
      <w:pPr>
        <w:pStyle w:val="a4"/>
        <w:numPr>
          <w:ilvl w:val="3"/>
          <w:numId w:val="104"/>
        </w:numPr>
        <w:tabs>
          <w:tab w:val="left" w:pos="2131"/>
        </w:tabs>
        <w:spacing w:line="275" w:lineRule="exact"/>
        <w:ind w:left="2130"/>
        <w:jc w:val="both"/>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E87DAD" w:rsidRDefault="00F431E1">
      <w:pPr>
        <w:pStyle w:val="a3"/>
        <w:spacing w:before="136"/>
        <w:ind w:left="1110" w:firstLine="0"/>
      </w:pPr>
      <w:r>
        <w:t>Функция,</w:t>
      </w:r>
      <w:r>
        <w:rPr>
          <w:spacing w:val="12"/>
        </w:rPr>
        <w:t xml:space="preserve"> </w:t>
      </w:r>
      <w:r>
        <w:t>способы</w:t>
      </w:r>
      <w:r>
        <w:rPr>
          <w:spacing w:val="69"/>
        </w:rPr>
        <w:t xml:space="preserve"> </w:t>
      </w:r>
      <w:r>
        <w:t>задания</w:t>
      </w:r>
      <w:r>
        <w:rPr>
          <w:spacing w:val="70"/>
        </w:rPr>
        <w:t xml:space="preserve"> </w:t>
      </w:r>
      <w:r>
        <w:t>функции.</w:t>
      </w:r>
      <w:r>
        <w:rPr>
          <w:spacing w:val="70"/>
        </w:rPr>
        <w:t xml:space="preserve"> </w:t>
      </w:r>
      <w:r>
        <w:t>Взаимно</w:t>
      </w:r>
      <w:r>
        <w:rPr>
          <w:spacing w:val="71"/>
        </w:rPr>
        <w:t xml:space="preserve"> </w:t>
      </w:r>
      <w:r>
        <w:t>обратные</w:t>
      </w:r>
      <w:r>
        <w:rPr>
          <w:spacing w:val="68"/>
        </w:rPr>
        <w:t xml:space="preserve"> </w:t>
      </w:r>
      <w:r>
        <w:t>функции.</w:t>
      </w:r>
      <w:r>
        <w:rPr>
          <w:spacing w:val="67"/>
        </w:rPr>
        <w:t xml:space="preserve"> </w:t>
      </w:r>
      <w:r>
        <w:t>Композиция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функций.</w:t>
      </w:r>
      <w:r>
        <w:rPr>
          <w:spacing w:val="-5"/>
        </w:rPr>
        <w:t xml:space="preserve"> </w:t>
      </w:r>
      <w:r>
        <w:t>График</w:t>
      </w:r>
      <w:r>
        <w:rPr>
          <w:spacing w:val="-6"/>
        </w:rPr>
        <w:t xml:space="preserve"> </w:t>
      </w:r>
      <w:r>
        <w:t>функции.</w:t>
      </w:r>
      <w:r>
        <w:rPr>
          <w:spacing w:val="-4"/>
        </w:rPr>
        <w:t xml:space="preserve"> </w:t>
      </w:r>
      <w:r>
        <w:t>Элементарные</w:t>
      </w:r>
      <w:r>
        <w:rPr>
          <w:spacing w:val="-6"/>
        </w:rPr>
        <w:t xml:space="preserve"> </w:t>
      </w:r>
      <w:r>
        <w:t>преобразования</w:t>
      </w:r>
      <w:r>
        <w:rPr>
          <w:spacing w:val="-5"/>
        </w:rPr>
        <w:t xml:space="preserve"> </w:t>
      </w:r>
      <w:r>
        <w:t>графиков</w:t>
      </w:r>
      <w:r>
        <w:rPr>
          <w:spacing w:val="-7"/>
        </w:rPr>
        <w:t xml:space="preserve"> </w:t>
      </w:r>
      <w:r>
        <w:t>функций.</w:t>
      </w:r>
    </w:p>
    <w:p w:rsidR="00E87DAD" w:rsidRDefault="00F431E1">
      <w:pPr>
        <w:pStyle w:val="a3"/>
        <w:spacing w:before="137" w:line="360" w:lineRule="auto"/>
        <w:ind w:right="551"/>
      </w:pPr>
      <w:r>
        <w:t>Область определения и множество значений функции. Нули функции. Промежутки</w:t>
      </w:r>
      <w:r>
        <w:rPr>
          <w:spacing w:val="1"/>
        </w:rPr>
        <w:t xml:space="preserve"> </w:t>
      </w:r>
      <w:r>
        <w:t>знакопостоянства. Чётные и нечётные функции. Периодические функции. Промежутки</w:t>
      </w:r>
      <w:r>
        <w:rPr>
          <w:spacing w:val="1"/>
        </w:rPr>
        <w:t xml:space="preserve"> </w:t>
      </w:r>
      <w:r>
        <w:t>монотонности функции. Максимумы и минимумы функции. Наибольшее и наименьшее</w:t>
      </w:r>
      <w:r>
        <w:rPr>
          <w:spacing w:val="1"/>
        </w:rPr>
        <w:t xml:space="preserve"> </w:t>
      </w:r>
      <w:r>
        <w:t>значения</w:t>
      </w:r>
      <w:r>
        <w:rPr>
          <w:spacing w:val="-1"/>
        </w:rPr>
        <w:t xml:space="preserve"> </w:t>
      </w:r>
      <w:r>
        <w:t>функции</w:t>
      </w:r>
      <w:r>
        <w:rPr>
          <w:spacing w:val="-2"/>
        </w:rPr>
        <w:t xml:space="preserve"> </w:t>
      </w:r>
      <w:r>
        <w:t>на</w:t>
      </w:r>
      <w:r>
        <w:rPr>
          <w:spacing w:val="-1"/>
        </w:rPr>
        <w:t xml:space="preserve"> </w:t>
      </w:r>
      <w:r>
        <w:t>промежутке.</w:t>
      </w:r>
    </w:p>
    <w:p w:rsidR="00E87DAD" w:rsidRDefault="00F431E1">
      <w:pPr>
        <w:pStyle w:val="a3"/>
        <w:spacing w:before="1" w:line="360" w:lineRule="auto"/>
        <w:ind w:right="548"/>
      </w:pPr>
      <w:r>
        <w:t>Линейная, квадратичная и</w:t>
      </w:r>
      <w:r>
        <w:rPr>
          <w:spacing w:val="60"/>
        </w:rPr>
        <w:t xml:space="preserve"> </w:t>
      </w:r>
      <w:r>
        <w:t>дробно-линейная функции. Элементарное исследование</w:t>
      </w:r>
      <w:r>
        <w:rPr>
          <w:spacing w:val="1"/>
        </w:rPr>
        <w:t xml:space="preserve"> </w:t>
      </w:r>
      <w:r>
        <w:t>и</w:t>
      </w:r>
      <w:r>
        <w:rPr>
          <w:spacing w:val="-1"/>
        </w:rPr>
        <w:t xml:space="preserve"> </w:t>
      </w:r>
      <w:r>
        <w:t>построение</w:t>
      </w:r>
      <w:r>
        <w:rPr>
          <w:spacing w:val="-4"/>
        </w:rPr>
        <w:t xml:space="preserve"> </w:t>
      </w:r>
      <w:r>
        <w:t>их</w:t>
      </w:r>
      <w:r>
        <w:rPr>
          <w:spacing w:val="2"/>
        </w:rPr>
        <w:t xml:space="preserve"> </w:t>
      </w:r>
      <w:r>
        <w:t>графиков.</w:t>
      </w:r>
    </w:p>
    <w:p w:rsidR="00E87DAD" w:rsidRDefault="00F431E1">
      <w:pPr>
        <w:pStyle w:val="a3"/>
        <w:spacing w:line="360" w:lineRule="auto"/>
        <w:ind w:right="556"/>
      </w:pPr>
      <w:r>
        <w:t>Степенная функция с натуральным и целым показателем. Её свойства и график.</w:t>
      </w:r>
      <w:r>
        <w:rPr>
          <w:spacing w:val="1"/>
        </w:rPr>
        <w:t xml:space="preserve"> </w:t>
      </w:r>
      <w:r>
        <w:t>Свойства и график корня n-ой степени как функции обратной степени с натуральным</w:t>
      </w:r>
      <w:r>
        <w:rPr>
          <w:spacing w:val="1"/>
        </w:rPr>
        <w:t xml:space="preserve"> </w:t>
      </w:r>
      <w:r>
        <w:t>показателем.</w:t>
      </w:r>
    </w:p>
    <w:p w:rsidR="00E87DAD" w:rsidRDefault="00F431E1">
      <w:pPr>
        <w:pStyle w:val="a3"/>
        <w:spacing w:line="360" w:lineRule="auto"/>
        <w:ind w:right="550"/>
      </w:pPr>
      <w:r>
        <w:t>Показательная и логарифмическая функции, их свойства и графики. Использование</w:t>
      </w:r>
      <w:r>
        <w:rPr>
          <w:spacing w:val="-57"/>
        </w:rPr>
        <w:t xml:space="preserve"> </w:t>
      </w:r>
      <w:r>
        <w:t>графиков</w:t>
      </w:r>
      <w:r>
        <w:rPr>
          <w:spacing w:val="-1"/>
        </w:rPr>
        <w:t xml:space="preserve"> </w:t>
      </w:r>
      <w:r>
        <w:t>функций для</w:t>
      </w:r>
      <w:r>
        <w:rPr>
          <w:spacing w:val="-2"/>
        </w:rPr>
        <w:t xml:space="preserve"> </w:t>
      </w:r>
      <w:r>
        <w:t>решения</w:t>
      </w:r>
      <w:r>
        <w:rPr>
          <w:spacing w:val="2"/>
        </w:rPr>
        <w:t xml:space="preserve"> </w:t>
      </w:r>
      <w:r>
        <w:t>уравнений.</w:t>
      </w:r>
    </w:p>
    <w:p w:rsidR="00E87DAD" w:rsidRDefault="00F431E1">
      <w:pPr>
        <w:pStyle w:val="a3"/>
        <w:spacing w:line="360" w:lineRule="auto"/>
        <w:ind w:right="554"/>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w:t>
      </w:r>
      <w:r>
        <w:rPr>
          <w:spacing w:val="-2"/>
        </w:rPr>
        <w:t xml:space="preserve"> </w:t>
      </w:r>
      <w:r>
        <w:t>аргумента.</w:t>
      </w:r>
    </w:p>
    <w:p w:rsidR="00E87DAD" w:rsidRDefault="00F431E1">
      <w:pPr>
        <w:pStyle w:val="a3"/>
        <w:spacing w:line="360" w:lineRule="auto"/>
        <w:ind w:right="555"/>
      </w:pPr>
      <w:r>
        <w:t>Функциональные</w:t>
      </w:r>
      <w:r>
        <w:rPr>
          <w:spacing w:val="1"/>
        </w:rPr>
        <w:t xml:space="preserve"> </w:t>
      </w:r>
      <w:r>
        <w:t>зависимости</w:t>
      </w:r>
      <w:r>
        <w:rPr>
          <w:spacing w:val="1"/>
        </w:rPr>
        <w:t xml:space="preserve"> </w:t>
      </w:r>
      <w:r>
        <w:t>в</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61"/>
        </w:rPr>
        <w:t xml:space="preserve"> </w:t>
      </w:r>
      <w:r>
        <w:t>Графики</w:t>
      </w:r>
      <w:r>
        <w:rPr>
          <w:spacing w:val="1"/>
        </w:rPr>
        <w:t xml:space="preserve"> </w:t>
      </w:r>
      <w:r>
        <w:t>реальных зависимостей.</w:t>
      </w:r>
    </w:p>
    <w:p w:rsidR="00E87DAD" w:rsidRDefault="00F431E1" w:rsidP="007F1D2C">
      <w:pPr>
        <w:pStyle w:val="a4"/>
        <w:numPr>
          <w:ilvl w:val="3"/>
          <w:numId w:val="104"/>
        </w:numPr>
        <w:tabs>
          <w:tab w:val="left" w:pos="2131"/>
        </w:tabs>
        <w:ind w:left="2130"/>
        <w:jc w:val="both"/>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E87DAD" w:rsidRDefault="00F431E1">
      <w:pPr>
        <w:pStyle w:val="a3"/>
        <w:spacing w:before="139" w:line="360" w:lineRule="auto"/>
        <w:ind w:right="552"/>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61"/>
        </w:rPr>
        <w:t xml:space="preserve"> </w:t>
      </w:r>
      <w:r>
        <w:t>Метод</w:t>
      </w:r>
      <w:r>
        <w:rPr>
          <w:spacing w:val="1"/>
        </w:rPr>
        <w:t xml:space="preserve"> </w:t>
      </w:r>
      <w:r>
        <w:t>математической</w:t>
      </w:r>
      <w:r>
        <w:rPr>
          <w:spacing w:val="1"/>
        </w:rPr>
        <w:t xml:space="preserve"> </w:t>
      </w:r>
      <w:r>
        <w:t>индукции. Монотонные</w:t>
      </w:r>
      <w:r>
        <w:rPr>
          <w:spacing w:val="1"/>
        </w:rPr>
        <w:t xml:space="preserve"> </w:t>
      </w:r>
      <w:r>
        <w:t>и ограниченные 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 анализа</w:t>
      </w:r>
      <w:r>
        <w:rPr>
          <w:spacing w:val="-2"/>
        </w:rPr>
        <w:t xml:space="preserve"> </w:t>
      </w:r>
      <w:r>
        <w:t>как анализа</w:t>
      </w:r>
      <w:r>
        <w:rPr>
          <w:spacing w:val="-1"/>
        </w:rPr>
        <w:t xml:space="preserve"> </w:t>
      </w:r>
      <w:r>
        <w:t>бесконечно</w:t>
      </w:r>
      <w:r>
        <w:rPr>
          <w:spacing w:val="-1"/>
        </w:rPr>
        <w:t xml:space="preserve"> </w:t>
      </w:r>
      <w:r>
        <w:t>малых.</w:t>
      </w:r>
    </w:p>
    <w:p w:rsidR="00E87DAD" w:rsidRDefault="00F431E1">
      <w:pPr>
        <w:pStyle w:val="a3"/>
        <w:spacing w:line="360" w:lineRule="auto"/>
        <w:ind w:right="553"/>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 прогрессия. Сумма бесконечно убывающей геометрической прогрессии.</w:t>
      </w:r>
      <w:r>
        <w:rPr>
          <w:spacing w:val="1"/>
        </w:rPr>
        <w:t xml:space="preserve"> </w:t>
      </w:r>
      <w:r>
        <w:t>Линейный</w:t>
      </w:r>
      <w:r>
        <w:rPr>
          <w:spacing w:val="1"/>
        </w:rPr>
        <w:t xml:space="preserve"> </w:t>
      </w:r>
      <w:r>
        <w:t>и</w:t>
      </w:r>
      <w:r>
        <w:rPr>
          <w:spacing w:val="1"/>
        </w:rPr>
        <w:t xml:space="preserve"> </w:t>
      </w:r>
      <w:r>
        <w:t>экспоненциальный</w:t>
      </w:r>
      <w:r>
        <w:rPr>
          <w:spacing w:val="1"/>
        </w:rPr>
        <w:t xml:space="preserve"> </w:t>
      </w:r>
      <w:r>
        <w:t>рост.</w:t>
      </w:r>
      <w:r>
        <w:rPr>
          <w:spacing w:val="1"/>
        </w:rPr>
        <w:t xml:space="preserve"> </w:t>
      </w:r>
      <w:r>
        <w:t>Число</w:t>
      </w:r>
      <w:r>
        <w:rPr>
          <w:spacing w:val="1"/>
        </w:rPr>
        <w:t xml:space="preserve"> </w:t>
      </w:r>
      <w:r>
        <w:t>е.</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Использование</w:t>
      </w:r>
      <w:r>
        <w:rPr>
          <w:spacing w:val="-2"/>
        </w:rPr>
        <w:t xml:space="preserve"> </w:t>
      </w:r>
      <w:r>
        <w:t>прогрессии</w:t>
      </w:r>
      <w:r>
        <w:rPr>
          <w:spacing w:val="-1"/>
        </w:rPr>
        <w:t xml:space="preserve"> </w:t>
      </w:r>
      <w:r>
        <w:t>для решения</w:t>
      </w:r>
      <w:r>
        <w:rPr>
          <w:spacing w:val="-1"/>
        </w:rPr>
        <w:t xml:space="preserve"> </w:t>
      </w:r>
      <w:r>
        <w:t>реальных</w:t>
      </w:r>
      <w:r>
        <w:rPr>
          <w:spacing w:val="-1"/>
        </w:rPr>
        <w:t xml:space="preserve"> </w:t>
      </w:r>
      <w:r>
        <w:t>задач</w:t>
      </w:r>
      <w:r>
        <w:rPr>
          <w:spacing w:val="-2"/>
        </w:rPr>
        <w:t xml:space="preserve"> </w:t>
      </w:r>
      <w:r>
        <w:t>прикладного</w:t>
      </w:r>
      <w:r>
        <w:rPr>
          <w:spacing w:val="-4"/>
        </w:rPr>
        <w:t xml:space="preserve"> </w:t>
      </w:r>
      <w:r>
        <w:t>характера.</w:t>
      </w:r>
    </w:p>
    <w:p w:rsidR="00E87DAD" w:rsidRDefault="00F431E1">
      <w:pPr>
        <w:pStyle w:val="a3"/>
        <w:spacing w:line="360" w:lineRule="auto"/>
        <w:ind w:right="554"/>
      </w:pPr>
      <w:r>
        <w:t>Непрерывные</w:t>
      </w:r>
      <w:r>
        <w:rPr>
          <w:spacing w:val="1"/>
        </w:rPr>
        <w:t xml:space="preserve"> </w:t>
      </w:r>
      <w:r>
        <w:t>функции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Точки</w:t>
      </w:r>
      <w:r>
        <w:rPr>
          <w:spacing w:val="1"/>
        </w:rPr>
        <w:t xml:space="preserve"> </w:t>
      </w:r>
      <w:r>
        <w:t>разрыва.</w:t>
      </w:r>
      <w:r>
        <w:rPr>
          <w:spacing w:val="1"/>
        </w:rPr>
        <w:t xml:space="preserve"> </w:t>
      </w:r>
      <w:r>
        <w:t>Асимптоты</w:t>
      </w:r>
      <w:r>
        <w:rPr>
          <w:spacing w:val="1"/>
        </w:rPr>
        <w:t xml:space="preserve"> </w:t>
      </w:r>
      <w:r>
        <w:t>графиков</w:t>
      </w:r>
      <w:r>
        <w:rPr>
          <w:spacing w:val="1"/>
        </w:rPr>
        <w:t xml:space="preserve"> </w:t>
      </w:r>
      <w:r>
        <w:t>функций. Свойства функций непрерывных на отрезке. Метод интервалов для решения</w:t>
      </w:r>
      <w:r>
        <w:rPr>
          <w:spacing w:val="1"/>
        </w:rPr>
        <w:t xml:space="preserve"> </w:t>
      </w:r>
      <w:r>
        <w:t>неравенств.</w:t>
      </w:r>
      <w:r>
        <w:rPr>
          <w:spacing w:val="-1"/>
        </w:rPr>
        <w:t xml:space="preserve"> </w:t>
      </w:r>
      <w:r>
        <w:t>Применение</w:t>
      </w:r>
      <w:r>
        <w:rPr>
          <w:spacing w:val="-2"/>
        </w:rPr>
        <w:t xml:space="preserve"> </w:t>
      </w:r>
      <w:r>
        <w:t>свойств</w:t>
      </w:r>
      <w:r>
        <w:rPr>
          <w:spacing w:val="-1"/>
        </w:rPr>
        <w:t xml:space="preserve"> </w:t>
      </w:r>
      <w:r>
        <w:t>непрерывных</w:t>
      </w:r>
      <w:r>
        <w:rPr>
          <w:spacing w:val="1"/>
        </w:rPr>
        <w:t xml:space="preserve"> </w:t>
      </w:r>
      <w:r>
        <w:t>функций</w:t>
      </w:r>
      <w:r>
        <w:rPr>
          <w:spacing w:val="-1"/>
        </w:rPr>
        <w:t xml:space="preserve"> </w:t>
      </w:r>
      <w:r>
        <w:t>для</w:t>
      </w:r>
      <w:r>
        <w:rPr>
          <w:spacing w:val="-1"/>
        </w:rPr>
        <w:t xml:space="preserve"> </w:t>
      </w:r>
      <w:r>
        <w:t>решения</w:t>
      </w:r>
      <w:r>
        <w:rPr>
          <w:spacing w:val="-3"/>
        </w:rPr>
        <w:t xml:space="preserve"> </w:t>
      </w:r>
      <w:r>
        <w:t>задач.</w:t>
      </w:r>
    </w:p>
    <w:p w:rsidR="00E87DAD" w:rsidRDefault="00F431E1">
      <w:pPr>
        <w:pStyle w:val="a3"/>
        <w:spacing w:before="1" w:line="360" w:lineRule="auto"/>
        <w:ind w:right="554"/>
      </w:pPr>
      <w:r>
        <w:t xml:space="preserve">Первая  </w:t>
      </w:r>
      <w:r>
        <w:rPr>
          <w:spacing w:val="48"/>
        </w:rPr>
        <w:t xml:space="preserve"> </w:t>
      </w:r>
      <w:r>
        <w:t xml:space="preserve">и   </w:t>
      </w:r>
      <w:r>
        <w:rPr>
          <w:spacing w:val="47"/>
        </w:rPr>
        <w:t xml:space="preserve"> </w:t>
      </w:r>
      <w:r>
        <w:t xml:space="preserve">вторая   </w:t>
      </w:r>
      <w:r>
        <w:rPr>
          <w:spacing w:val="49"/>
        </w:rPr>
        <w:t xml:space="preserve"> </w:t>
      </w:r>
      <w:r>
        <w:t xml:space="preserve">производные   </w:t>
      </w:r>
      <w:r>
        <w:rPr>
          <w:spacing w:val="46"/>
        </w:rPr>
        <w:t xml:space="preserve"> </w:t>
      </w:r>
      <w:r>
        <w:t xml:space="preserve">функции.   </w:t>
      </w:r>
      <w:r>
        <w:rPr>
          <w:spacing w:val="47"/>
        </w:rPr>
        <w:t xml:space="preserve"> </w:t>
      </w:r>
      <w:proofErr w:type="gramStart"/>
      <w:r>
        <w:t xml:space="preserve">Определение,   </w:t>
      </w:r>
      <w:proofErr w:type="gramEnd"/>
      <w:r>
        <w:rPr>
          <w:spacing w:val="46"/>
        </w:rPr>
        <w:t xml:space="preserve"> </w:t>
      </w:r>
      <w:r>
        <w:t>геометрический</w:t>
      </w:r>
      <w:r>
        <w:rPr>
          <w:spacing w:val="-58"/>
        </w:rPr>
        <w:t xml:space="preserve"> </w:t>
      </w:r>
      <w:r>
        <w:t>и</w:t>
      </w:r>
      <w:r>
        <w:rPr>
          <w:spacing w:val="-1"/>
        </w:rPr>
        <w:t xml:space="preserve"> </w:t>
      </w:r>
      <w:r>
        <w:t>физический</w:t>
      </w:r>
      <w:r>
        <w:rPr>
          <w:spacing w:val="-1"/>
        </w:rPr>
        <w:t xml:space="preserve"> </w:t>
      </w:r>
      <w:r>
        <w:t>смысл</w:t>
      </w:r>
      <w:r>
        <w:rPr>
          <w:spacing w:val="-2"/>
        </w:rPr>
        <w:t xml:space="preserve"> </w:t>
      </w:r>
      <w:r>
        <w:t>производной.</w:t>
      </w:r>
      <w:r>
        <w:rPr>
          <w:spacing w:val="-1"/>
        </w:rPr>
        <w:t xml:space="preserve"> </w:t>
      </w:r>
      <w:r>
        <w:t>Уравнение</w:t>
      </w:r>
      <w:r>
        <w:rPr>
          <w:spacing w:val="-5"/>
        </w:rPr>
        <w:t xml:space="preserve"> </w:t>
      </w:r>
      <w:r>
        <w:t>касательной</w:t>
      </w:r>
      <w:r>
        <w:rPr>
          <w:spacing w:val="-1"/>
        </w:rPr>
        <w:t xml:space="preserve"> </w:t>
      </w:r>
      <w:r>
        <w:t>к</w:t>
      </w:r>
      <w:r>
        <w:rPr>
          <w:spacing w:val="-1"/>
        </w:rPr>
        <w:t xml:space="preserve"> </w:t>
      </w:r>
      <w:r>
        <w:t>графику</w:t>
      </w:r>
      <w:r>
        <w:rPr>
          <w:spacing w:val="-7"/>
        </w:rPr>
        <w:t xml:space="preserve"> </w:t>
      </w:r>
      <w:r>
        <w:t>функции.</w:t>
      </w:r>
    </w:p>
    <w:p w:rsidR="00E87DAD" w:rsidRDefault="00F431E1">
      <w:pPr>
        <w:pStyle w:val="a3"/>
        <w:spacing w:line="360" w:lineRule="auto"/>
        <w:ind w:right="556"/>
      </w:pPr>
      <w:r>
        <w:t>Производные элементарных функций. Производная суммы, произведения, частного</w:t>
      </w:r>
      <w:r>
        <w:rPr>
          <w:spacing w:val="-57"/>
        </w:rPr>
        <w:t xml:space="preserve"> </w:t>
      </w:r>
      <w:r>
        <w:t>и</w:t>
      </w:r>
      <w:r>
        <w:rPr>
          <w:spacing w:val="-1"/>
        </w:rPr>
        <w:t xml:space="preserve"> </w:t>
      </w:r>
      <w:r>
        <w:t>композиции</w:t>
      </w:r>
      <w:r>
        <w:rPr>
          <w:spacing w:val="-2"/>
        </w:rPr>
        <w:t xml:space="preserve"> </w:t>
      </w:r>
      <w:r>
        <w:t>функций.</w:t>
      </w:r>
    </w:p>
    <w:p w:rsidR="00E87DAD" w:rsidRDefault="00F431E1" w:rsidP="007F1D2C">
      <w:pPr>
        <w:pStyle w:val="a4"/>
        <w:numPr>
          <w:ilvl w:val="3"/>
          <w:numId w:val="104"/>
        </w:numPr>
        <w:tabs>
          <w:tab w:val="left" w:pos="2131"/>
        </w:tabs>
        <w:spacing w:before="1"/>
        <w:ind w:left="2130"/>
        <w:jc w:val="both"/>
        <w:rPr>
          <w:sz w:val="24"/>
        </w:rPr>
      </w:pPr>
      <w:r>
        <w:rPr>
          <w:sz w:val="24"/>
        </w:rPr>
        <w:t>Множества</w:t>
      </w:r>
      <w:r>
        <w:rPr>
          <w:spacing w:val="-2"/>
          <w:sz w:val="24"/>
        </w:rPr>
        <w:t xml:space="preserve"> </w:t>
      </w:r>
      <w:r>
        <w:rPr>
          <w:sz w:val="24"/>
        </w:rPr>
        <w:t>и</w:t>
      </w:r>
      <w:r>
        <w:rPr>
          <w:spacing w:val="-1"/>
          <w:sz w:val="24"/>
        </w:rPr>
        <w:t xml:space="preserve"> </w:t>
      </w:r>
      <w:r>
        <w:rPr>
          <w:sz w:val="24"/>
        </w:rPr>
        <w:t>логика.</w:t>
      </w:r>
    </w:p>
    <w:p w:rsidR="00E87DAD" w:rsidRDefault="00F431E1">
      <w:pPr>
        <w:pStyle w:val="a3"/>
        <w:spacing w:before="136" w:line="360" w:lineRule="auto"/>
        <w:ind w:right="548"/>
      </w:pPr>
      <w:r>
        <w:t>Множество, операции над множествами и их свойства. Диаграммы 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w:t>
      </w:r>
      <w:r>
        <w:rPr>
          <w:spacing w:val="-1"/>
        </w:rPr>
        <w:t xml:space="preserve"> </w:t>
      </w:r>
      <w:r>
        <w:t>других</w:t>
      </w:r>
      <w:r>
        <w:rPr>
          <w:spacing w:val="4"/>
        </w:rPr>
        <w:t xml:space="preserve"> </w:t>
      </w:r>
      <w:r>
        <w:t>учебных</w:t>
      </w:r>
      <w:r>
        <w:rPr>
          <w:spacing w:val="1"/>
        </w:rPr>
        <w:t xml:space="preserve"> </w:t>
      </w:r>
      <w:r>
        <w:t>предметов.</w:t>
      </w:r>
    </w:p>
    <w:p w:rsidR="00E87DAD" w:rsidRDefault="00F431E1">
      <w:pPr>
        <w:pStyle w:val="a3"/>
        <w:spacing w:before="2"/>
        <w:ind w:left="1110" w:firstLine="0"/>
      </w:pPr>
      <w:proofErr w:type="gramStart"/>
      <w:r>
        <w:t xml:space="preserve">Определение,   </w:t>
      </w:r>
      <w:proofErr w:type="gramEnd"/>
      <w:r>
        <w:rPr>
          <w:spacing w:val="50"/>
        </w:rPr>
        <w:t xml:space="preserve"> </w:t>
      </w:r>
      <w:r>
        <w:t xml:space="preserve">теорема,    </w:t>
      </w:r>
      <w:r>
        <w:rPr>
          <w:spacing w:val="48"/>
        </w:rPr>
        <w:t xml:space="preserve"> </w:t>
      </w:r>
      <w:r>
        <w:t xml:space="preserve">свойство    </w:t>
      </w:r>
      <w:r>
        <w:rPr>
          <w:spacing w:val="53"/>
        </w:rPr>
        <w:t xml:space="preserve"> </w:t>
      </w:r>
      <w:r>
        <w:t xml:space="preserve">математического    </w:t>
      </w:r>
      <w:r>
        <w:rPr>
          <w:spacing w:val="49"/>
        </w:rPr>
        <w:t xml:space="preserve"> </w:t>
      </w:r>
      <w:r>
        <w:t xml:space="preserve">объекта,    </w:t>
      </w:r>
      <w:r>
        <w:rPr>
          <w:spacing w:val="48"/>
        </w:rPr>
        <w:t xml:space="preserve"> </w:t>
      </w:r>
      <w:r>
        <w:t>следствие,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доказательство,</w:t>
      </w:r>
      <w:r>
        <w:rPr>
          <w:spacing w:val="-5"/>
        </w:rPr>
        <w:t xml:space="preserve"> </w:t>
      </w:r>
      <w:r>
        <w:t>равносильные</w:t>
      </w:r>
      <w:r>
        <w:rPr>
          <w:spacing w:val="-4"/>
        </w:rPr>
        <w:t xml:space="preserve"> </w:t>
      </w:r>
      <w:r>
        <w:t>уравнения.</w:t>
      </w:r>
    </w:p>
    <w:p w:rsidR="00E87DAD" w:rsidRDefault="00F431E1" w:rsidP="007F1D2C">
      <w:pPr>
        <w:pStyle w:val="a4"/>
        <w:numPr>
          <w:ilvl w:val="2"/>
          <w:numId w:val="104"/>
        </w:numPr>
        <w:tabs>
          <w:tab w:val="left" w:pos="1950"/>
        </w:tabs>
        <w:spacing w:before="137"/>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E87DAD" w:rsidRDefault="00F431E1" w:rsidP="007F1D2C">
      <w:pPr>
        <w:pStyle w:val="a4"/>
        <w:numPr>
          <w:ilvl w:val="3"/>
          <w:numId w:val="104"/>
        </w:numPr>
        <w:tabs>
          <w:tab w:val="left" w:pos="2131"/>
        </w:tabs>
        <w:spacing w:before="140"/>
        <w:ind w:left="2130"/>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E87DAD" w:rsidRDefault="00F431E1">
      <w:pPr>
        <w:pStyle w:val="a3"/>
        <w:spacing w:before="137" w:line="360" w:lineRule="auto"/>
        <w:ind w:right="547"/>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наибольший общий делитель (далее - НОД) и наименьшее общее кратное (далее -НОК),</w:t>
      </w:r>
      <w:r>
        <w:rPr>
          <w:spacing w:val="1"/>
        </w:rPr>
        <w:t xml:space="preserve"> </w:t>
      </w:r>
      <w:r>
        <w:t>остатков</w:t>
      </w:r>
      <w:r>
        <w:rPr>
          <w:spacing w:val="-1"/>
        </w:rPr>
        <w:t xml:space="preserve"> </w:t>
      </w:r>
      <w:r>
        <w:t>по модулю,</w:t>
      </w:r>
      <w:r>
        <w:rPr>
          <w:spacing w:val="-1"/>
        </w:rPr>
        <w:t xml:space="preserve"> </w:t>
      </w:r>
      <w:r>
        <w:t>алгоритма</w:t>
      </w:r>
      <w:r>
        <w:rPr>
          <w:spacing w:val="-1"/>
        </w:rPr>
        <w:t xml:space="preserve"> </w:t>
      </w:r>
      <w:r>
        <w:t>Евклида</w:t>
      </w:r>
      <w:r>
        <w:rPr>
          <w:spacing w:val="-1"/>
        </w:rPr>
        <w:t xml:space="preserve"> </w:t>
      </w:r>
      <w:r>
        <w:t>для</w:t>
      </w:r>
      <w:r>
        <w:rPr>
          <w:spacing w:val="-1"/>
        </w:rPr>
        <w:t xml:space="preserve"> </w:t>
      </w:r>
      <w:r>
        <w:t>решения задач</w:t>
      </w:r>
      <w:r>
        <w:rPr>
          <w:spacing w:val="-1"/>
        </w:rPr>
        <w:t xml:space="preserve"> </w:t>
      </w:r>
      <w:r>
        <w:t>в</w:t>
      </w:r>
      <w:r>
        <w:rPr>
          <w:spacing w:val="-2"/>
        </w:rPr>
        <w:t xml:space="preserve"> </w:t>
      </w:r>
      <w:r>
        <w:t>целых</w:t>
      </w:r>
      <w:r>
        <w:rPr>
          <w:spacing w:val="1"/>
        </w:rPr>
        <w:t xml:space="preserve"> </w:t>
      </w:r>
      <w:r>
        <w:t>числах.</w:t>
      </w:r>
    </w:p>
    <w:p w:rsidR="00E87DAD" w:rsidRDefault="00F431E1">
      <w:pPr>
        <w:pStyle w:val="a3"/>
        <w:spacing w:line="360" w:lineRule="auto"/>
        <w:ind w:right="547"/>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 числа. Арифметические операции с комплексными числами. Изображение</w:t>
      </w:r>
      <w:r>
        <w:rPr>
          <w:spacing w:val="1"/>
        </w:rPr>
        <w:t xml:space="preserve"> </w:t>
      </w:r>
      <w:r>
        <w:t>комплексных чисел на координатной плоскости. Формула Муавра. Корни n-ой степени из</w:t>
      </w:r>
      <w:r>
        <w:rPr>
          <w:spacing w:val="1"/>
        </w:rPr>
        <w:t xml:space="preserve"> </w:t>
      </w:r>
      <w:r>
        <w:t>комплексного</w:t>
      </w:r>
      <w:r>
        <w:rPr>
          <w:spacing w:val="1"/>
        </w:rPr>
        <w:t xml:space="preserve"> </w:t>
      </w:r>
      <w:r>
        <w:t>числа.</w:t>
      </w:r>
      <w:r>
        <w:rPr>
          <w:spacing w:val="1"/>
        </w:rPr>
        <w:t xml:space="preserve"> </w:t>
      </w:r>
      <w:r>
        <w:t>Применение</w:t>
      </w:r>
      <w:r>
        <w:rPr>
          <w:spacing w:val="1"/>
        </w:rPr>
        <w:t xml:space="preserve"> </w:t>
      </w:r>
      <w:r>
        <w:t>комплексных</w:t>
      </w:r>
      <w:r>
        <w:rPr>
          <w:spacing w:val="1"/>
        </w:rPr>
        <w:t xml:space="preserve"> </w:t>
      </w:r>
      <w:r>
        <w:t>чисел</w:t>
      </w:r>
      <w:r>
        <w:rPr>
          <w:spacing w:val="1"/>
        </w:rPr>
        <w:t xml:space="preserve"> </w:t>
      </w:r>
      <w:r>
        <w:t>для решения</w:t>
      </w:r>
      <w:r>
        <w:rPr>
          <w:spacing w:val="1"/>
        </w:rPr>
        <w:t xml:space="preserve"> </w:t>
      </w:r>
      <w:r>
        <w:t>физических</w:t>
      </w:r>
      <w:r>
        <w:rPr>
          <w:spacing w:val="1"/>
        </w:rPr>
        <w:t xml:space="preserve"> </w:t>
      </w:r>
      <w:r>
        <w:t>и</w:t>
      </w:r>
      <w:r>
        <w:rPr>
          <w:spacing w:val="1"/>
        </w:rPr>
        <w:t xml:space="preserve"> </w:t>
      </w:r>
      <w:r>
        <w:t>геометрических</w:t>
      </w:r>
      <w:r>
        <w:rPr>
          <w:spacing w:val="1"/>
        </w:rPr>
        <w:t xml:space="preserve"> </w:t>
      </w:r>
      <w:r>
        <w:t>задач.</w:t>
      </w:r>
    </w:p>
    <w:p w:rsidR="00E87DAD" w:rsidRDefault="00F431E1" w:rsidP="007F1D2C">
      <w:pPr>
        <w:pStyle w:val="a4"/>
        <w:numPr>
          <w:ilvl w:val="3"/>
          <w:numId w:val="104"/>
        </w:numPr>
        <w:tabs>
          <w:tab w:val="left" w:pos="2131"/>
        </w:tabs>
        <w:ind w:left="2130"/>
        <w:jc w:val="both"/>
        <w:rPr>
          <w:sz w:val="24"/>
        </w:rPr>
      </w:pPr>
      <w:r>
        <w:rPr>
          <w:sz w:val="24"/>
        </w:rPr>
        <w:t>Уравнения</w:t>
      </w:r>
      <w:r>
        <w:rPr>
          <w:spacing w:val="-3"/>
          <w:sz w:val="24"/>
        </w:rPr>
        <w:t xml:space="preserve"> </w:t>
      </w:r>
      <w:r>
        <w:rPr>
          <w:sz w:val="24"/>
        </w:rPr>
        <w:t>и</w:t>
      </w:r>
      <w:r>
        <w:rPr>
          <w:spacing w:val="-5"/>
          <w:sz w:val="24"/>
        </w:rPr>
        <w:t xml:space="preserve"> </w:t>
      </w:r>
      <w:r>
        <w:rPr>
          <w:sz w:val="24"/>
        </w:rPr>
        <w:t>неравенства.</w:t>
      </w:r>
    </w:p>
    <w:p w:rsidR="00E87DAD" w:rsidRDefault="00F431E1">
      <w:pPr>
        <w:pStyle w:val="a3"/>
        <w:spacing w:before="137" w:line="360" w:lineRule="auto"/>
        <w:ind w:right="554"/>
      </w:pPr>
      <w:r>
        <w:t xml:space="preserve">Система   и  </w:t>
      </w:r>
      <w:r>
        <w:rPr>
          <w:spacing w:val="1"/>
        </w:rPr>
        <w:t xml:space="preserve"> </w:t>
      </w:r>
      <w:r>
        <w:t>совокупность    уравнений    и    неравенств.   Равносильные   системы</w:t>
      </w:r>
      <w:r>
        <w:rPr>
          <w:spacing w:val="-57"/>
        </w:rPr>
        <w:t xml:space="preserve"> </w:t>
      </w:r>
      <w:r>
        <w:t>и</w:t>
      </w:r>
      <w:r>
        <w:rPr>
          <w:spacing w:val="-1"/>
        </w:rPr>
        <w:t xml:space="preserve"> </w:t>
      </w:r>
      <w:r>
        <w:t>системы-следствия. Равносильные</w:t>
      </w:r>
      <w:r>
        <w:rPr>
          <w:spacing w:val="-2"/>
        </w:rPr>
        <w:t xml:space="preserve"> </w:t>
      </w:r>
      <w:r>
        <w:t>неравенства.</w:t>
      </w:r>
    </w:p>
    <w:p w:rsidR="00E87DAD" w:rsidRDefault="00F431E1">
      <w:pPr>
        <w:pStyle w:val="a3"/>
        <w:spacing w:line="360" w:lineRule="auto"/>
        <w:ind w:right="557"/>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1"/>
        </w:rPr>
        <w:t xml:space="preserve"> </w:t>
      </w:r>
      <w:r>
        <w:t>окружности.</w:t>
      </w:r>
      <w:r>
        <w:rPr>
          <w:spacing w:val="-1"/>
        </w:rPr>
        <w:t xml:space="preserve"> </w:t>
      </w:r>
      <w:r>
        <w:t>Решение</w:t>
      </w:r>
      <w:r>
        <w:rPr>
          <w:spacing w:val="-1"/>
        </w:rPr>
        <w:t xml:space="preserve"> </w:t>
      </w:r>
      <w:r>
        <w:t>тригонометрических</w:t>
      </w:r>
      <w:r>
        <w:rPr>
          <w:spacing w:val="1"/>
        </w:rPr>
        <w:t xml:space="preserve"> </w:t>
      </w:r>
      <w:r>
        <w:t>неравенств.</w:t>
      </w:r>
    </w:p>
    <w:p w:rsidR="00E87DAD" w:rsidRDefault="00F431E1">
      <w:pPr>
        <w:pStyle w:val="a3"/>
        <w:spacing w:before="1" w:line="360" w:lineRule="auto"/>
        <w:ind w:left="1110" w:right="1475" w:firstLine="0"/>
      </w:pPr>
      <w:r>
        <w:t>Основные методы решения показательных и логарифмических неравенств.</w:t>
      </w:r>
      <w:r>
        <w:rPr>
          <w:spacing w:val="-57"/>
        </w:rPr>
        <w:t xml:space="preserve"> </w:t>
      </w:r>
      <w:r>
        <w:t>Основные</w:t>
      </w:r>
      <w:r>
        <w:rPr>
          <w:spacing w:val="-3"/>
        </w:rPr>
        <w:t xml:space="preserve"> </w:t>
      </w:r>
      <w:r>
        <w:t>методы</w:t>
      </w:r>
      <w:r>
        <w:rPr>
          <w:spacing w:val="-1"/>
        </w:rPr>
        <w:t xml:space="preserve"> </w:t>
      </w:r>
      <w:r>
        <w:t>решения иррациональных</w:t>
      </w:r>
      <w:r>
        <w:rPr>
          <w:spacing w:val="1"/>
        </w:rPr>
        <w:t xml:space="preserve"> </w:t>
      </w:r>
      <w:r>
        <w:t>неравенств.</w:t>
      </w:r>
    </w:p>
    <w:p w:rsidR="00E87DAD" w:rsidRDefault="00F431E1">
      <w:pPr>
        <w:pStyle w:val="a3"/>
        <w:spacing w:line="360" w:lineRule="auto"/>
        <w:ind w:right="552"/>
      </w:pPr>
      <w:r>
        <w:t>Основные</w:t>
      </w:r>
      <w:r>
        <w:rPr>
          <w:spacing w:val="1"/>
        </w:rPr>
        <w:t xml:space="preserve"> </w:t>
      </w:r>
      <w:r>
        <w:t>методы</w:t>
      </w:r>
      <w:r>
        <w:rPr>
          <w:spacing w:val="1"/>
        </w:rPr>
        <w:t xml:space="preserve"> </w:t>
      </w:r>
      <w:r>
        <w:t>решения</w:t>
      </w:r>
      <w:r>
        <w:rPr>
          <w:spacing w:val="1"/>
        </w:rPr>
        <w:t xml:space="preserve"> </w:t>
      </w:r>
      <w:r>
        <w:t>систем</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2"/>
        </w:rPr>
        <w:t xml:space="preserve"> </w:t>
      </w:r>
      <w:r>
        <w:t>и логарифмических</w:t>
      </w:r>
      <w:r>
        <w:rPr>
          <w:spacing w:val="3"/>
        </w:rPr>
        <w:t xml:space="preserve"> </w:t>
      </w:r>
      <w:r>
        <w:t>уравнений.</w:t>
      </w:r>
    </w:p>
    <w:p w:rsidR="00E87DAD" w:rsidRDefault="00F431E1">
      <w:pPr>
        <w:pStyle w:val="a3"/>
        <w:ind w:left="1110" w:firstLine="0"/>
      </w:pPr>
      <w:r>
        <w:t>Уравнения,</w:t>
      </w:r>
      <w:r>
        <w:rPr>
          <w:spacing w:val="-3"/>
        </w:rPr>
        <w:t xml:space="preserve"> </w:t>
      </w:r>
      <w:r>
        <w:t>неравенства</w:t>
      </w:r>
      <w:r>
        <w:rPr>
          <w:spacing w:val="-3"/>
        </w:rPr>
        <w:t xml:space="preserve"> </w:t>
      </w:r>
      <w:r>
        <w:t>и</w:t>
      </w:r>
      <w:r>
        <w:rPr>
          <w:spacing w:val="-2"/>
        </w:rPr>
        <w:t xml:space="preserve"> </w:t>
      </w:r>
      <w:r>
        <w:t>системы</w:t>
      </w:r>
      <w:r>
        <w:rPr>
          <w:spacing w:val="-2"/>
        </w:rPr>
        <w:t xml:space="preserve"> </w:t>
      </w:r>
      <w:r>
        <w:t>с</w:t>
      </w:r>
      <w:r>
        <w:rPr>
          <w:spacing w:val="-4"/>
        </w:rPr>
        <w:t xml:space="preserve"> </w:t>
      </w:r>
      <w:r>
        <w:t>параметрами.</w:t>
      </w:r>
    </w:p>
    <w:p w:rsidR="00E87DAD" w:rsidRDefault="00F431E1">
      <w:pPr>
        <w:pStyle w:val="a3"/>
        <w:spacing w:before="139" w:line="360" w:lineRule="auto"/>
        <w:ind w:right="557"/>
      </w:pPr>
      <w:r>
        <w:t>Применение уравнений, систем и неравенств к решению математических задач и</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областей</w:t>
      </w:r>
      <w:r>
        <w:rPr>
          <w:spacing w:val="1"/>
        </w:rPr>
        <w:t xml:space="preserve"> </w:t>
      </w:r>
      <w:r>
        <w:t>науки</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интерпретация</w:t>
      </w:r>
      <w:r>
        <w:rPr>
          <w:spacing w:val="1"/>
        </w:rPr>
        <w:t xml:space="preserve"> </w:t>
      </w:r>
      <w:r>
        <w:t>полученных</w:t>
      </w:r>
      <w:r>
        <w:rPr>
          <w:spacing w:val="1"/>
        </w:rPr>
        <w:t xml:space="preserve"> </w:t>
      </w:r>
      <w:r>
        <w:t>результатов.</w:t>
      </w:r>
    </w:p>
    <w:p w:rsidR="00E87DAD" w:rsidRDefault="00F431E1" w:rsidP="007F1D2C">
      <w:pPr>
        <w:pStyle w:val="a4"/>
        <w:numPr>
          <w:ilvl w:val="3"/>
          <w:numId w:val="104"/>
        </w:numPr>
        <w:tabs>
          <w:tab w:val="left" w:pos="2131"/>
        </w:tabs>
        <w:spacing w:line="275" w:lineRule="exact"/>
        <w:ind w:left="2130"/>
        <w:jc w:val="both"/>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E87DAD" w:rsidRDefault="00F431E1">
      <w:pPr>
        <w:pStyle w:val="a3"/>
        <w:spacing w:before="139" w:line="360" w:lineRule="auto"/>
        <w:jc w:val="left"/>
      </w:pPr>
      <w:r>
        <w:t>График</w:t>
      </w:r>
      <w:r>
        <w:rPr>
          <w:spacing w:val="24"/>
        </w:rPr>
        <w:t xml:space="preserve"> </w:t>
      </w:r>
      <w:r>
        <w:t>композиции</w:t>
      </w:r>
      <w:r>
        <w:rPr>
          <w:spacing w:val="24"/>
        </w:rPr>
        <w:t xml:space="preserve"> </w:t>
      </w:r>
      <w:r>
        <w:t>функций.</w:t>
      </w:r>
      <w:r>
        <w:rPr>
          <w:spacing w:val="23"/>
        </w:rPr>
        <w:t xml:space="preserve"> </w:t>
      </w:r>
      <w:r>
        <w:t>Геометрические</w:t>
      </w:r>
      <w:r>
        <w:rPr>
          <w:spacing w:val="23"/>
        </w:rPr>
        <w:t xml:space="preserve"> </w:t>
      </w:r>
      <w:r>
        <w:t>образы</w:t>
      </w:r>
      <w:r>
        <w:rPr>
          <w:spacing w:val="25"/>
        </w:rPr>
        <w:t xml:space="preserve"> </w:t>
      </w:r>
      <w:r>
        <w:t>уравнений</w:t>
      </w:r>
      <w:r>
        <w:rPr>
          <w:spacing w:val="22"/>
        </w:rPr>
        <w:t xml:space="preserve"> </w:t>
      </w:r>
      <w:r>
        <w:t>и</w:t>
      </w:r>
      <w:r>
        <w:rPr>
          <w:spacing w:val="23"/>
        </w:rPr>
        <w:t xml:space="preserve"> </w:t>
      </w:r>
      <w:r>
        <w:t>неравенств</w:t>
      </w:r>
      <w:r>
        <w:rPr>
          <w:spacing w:val="23"/>
        </w:rPr>
        <w:t xml:space="preserve"> </w:t>
      </w:r>
      <w:r>
        <w:t>на</w:t>
      </w:r>
      <w:r>
        <w:rPr>
          <w:spacing w:val="-57"/>
        </w:rPr>
        <w:t xml:space="preserve"> </w:t>
      </w:r>
      <w:r>
        <w:t>координатной</w:t>
      </w:r>
      <w:r>
        <w:rPr>
          <w:spacing w:val="-3"/>
        </w:rPr>
        <w:t xml:space="preserve"> </w:t>
      </w:r>
      <w:r>
        <w:t>плоскости.</w:t>
      </w:r>
    </w:p>
    <w:p w:rsidR="00E87DAD" w:rsidRDefault="00F431E1">
      <w:pPr>
        <w:pStyle w:val="a3"/>
        <w:ind w:left="1110" w:firstLine="0"/>
        <w:jc w:val="left"/>
      </w:pPr>
      <w:r>
        <w:t>Тригонометрические</w:t>
      </w:r>
      <w:r>
        <w:rPr>
          <w:spacing w:val="-5"/>
        </w:rPr>
        <w:t xml:space="preserve"> </w:t>
      </w:r>
      <w:r>
        <w:t>функции,</w:t>
      </w:r>
      <w:r>
        <w:rPr>
          <w:spacing w:val="-3"/>
        </w:rPr>
        <w:t xml:space="preserve"> </w:t>
      </w:r>
      <w:r>
        <w:t>их</w:t>
      </w:r>
      <w:r>
        <w:rPr>
          <w:spacing w:val="-1"/>
        </w:rPr>
        <w:t xml:space="preserve"> </w:t>
      </w:r>
      <w:r>
        <w:t>свойства</w:t>
      </w:r>
      <w:r>
        <w:rPr>
          <w:spacing w:val="-5"/>
        </w:rPr>
        <w:t xml:space="preserve"> </w:t>
      </w:r>
      <w:r>
        <w:t>и</w:t>
      </w:r>
      <w:r>
        <w:rPr>
          <w:spacing w:val="-3"/>
        </w:rPr>
        <w:t xml:space="preserve"> </w:t>
      </w:r>
      <w:r>
        <w:t>графики.</w:t>
      </w:r>
    </w:p>
    <w:p w:rsidR="00E87DAD" w:rsidRDefault="00F431E1">
      <w:pPr>
        <w:pStyle w:val="a3"/>
        <w:spacing w:before="137" w:line="360" w:lineRule="auto"/>
        <w:ind w:right="554"/>
        <w:jc w:val="left"/>
      </w:pPr>
      <w:r>
        <w:t>Графические</w:t>
      </w:r>
      <w:r>
        <w:rPr>
          <w:spacing w:val="40"/>
        </w:rPr>
        <w:t xml:space="preserve"> </w:t>
      </w:r>
      <w:r>
        <w:t>методы</w:t>
      </w:r>
      <w:r>
        <w:rPr>
          <w:spacing w:val="40"/>
        </w:rPr>
        <w:t xml:space="preserve"> </w:t>
      </w:r>
      <w:r>
        <w:t>решения</w:t>
      </w:r>
      <w:r>
        <w:rPr>
          <w:spacing w:val="43"/>
        </w:rPr>
        <w:t xml:space="preserve"> </w:t>
      </w:r>
      <w:r>
        <w:t>уравнений</w:t>
      </w:r>
      <w:r>
        <w:rPr>
          <w:spacing w:val="42"/>
        </w:rPr>
        <w:t xml:space="preserve"> </w:t>
      </w:r>
      <w:r>
        <w:t>и</w:t>
      </w:r>
      <w:r>
        <w:rPr>
          <w:spacing w:val="40"/>
        </w:rPr>
        <w:t xml:space="preserve"> </w:t>
      </w:r>
      <w:r>
        <w:t>неравенств.</w:t>
      </w:r>
      <w:r>
        <w:rPr>
          <w:spacing w:val="41"/>
        </w:rPr>
        <w:t xml:space="preserve"> </w:t>
      </w:r>
      <w:r>
        <w:t>Графические</w:t>
      </w:r>
      <w:r>
        <w:rPr>
          <w:spacing w:val="40"/>
        </w:rPr>
        <w:t xml:space="preserve"> </w:t>
      </w:r>
      <w:r>
        <w:t>методы</w:t>
      </w:r>
      <w:r>
        <w:rPr>
          <w:spacing w:val="-57"/>
        </w:rPr>
        <w:t xml:space="preserve"> </w:t>
      </w:r>
      <w:r>
        <w:t>решения</w:t>
      </w:r>
      <w:r>
        <w:rPr>
          <w:spacing w:val="-1"/>
        </w:rPr>
        <w:t xml:space="preserve"> </w:t>
      </w:r>
      <w:r>
        <w:t>задач</w:t>
      </w:r>
      <w:r>
        <w:rPr>
          <w:spacing w:val="-1"/>
        </w:rPr>
        <w:t xml:space="preserve"> </w:t>
      </w:r>
      <w:r>
        <w:t>с</w:t>
      </w:r>
      <w:r>
        <w:rPr>
          <w:spacing w:val="-1"/>
        </w:rPr>
        <w:t xml:space="preserve"> </w:t>
      </w:r>
      <w:r>
        <w:t>параметрами.</w:t>
      </w:r>
    </w:p>
    <w:p w:rsidR="00E87DAD" w:rsidRDefault="00F431E1">
      <w:pPr>
        <w:pStyle w:val="a3"/>
        <w:spacing w:line="362" w:lineRule="auto"/>
        <w:ind w:right="554"/>
        <w:jc w:val="left"/>
      </w:pPr>
      <w:r>
        <w:t>Использование</w:t>
      </w:r>
      <w:r>
        <w:rPr>
          <w:spacing w:val="1"/>
        </w:rPr>
        <w:t xml:space="preserve"> </w:t>
      </w:r>
      <w:r>
        <w:t>графиков</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57"/>
        </w:rPr>
        <w:t xml:space="preserve"> </w:t>
      </w:r>
      <w:r>
        <w:t>которые</w:t>
      </w:r>
      <w:r>
        <w:rPr>
          <w:spacing w:val="-4"/>
        </w:rPr>
        <w:t xml:space="preserve"> </w:t>
      </w:r>
      <w:r>
        <w:t>возникают</w:t>
      </w:r>
      <w:r>
        <w:rPr>
          <w:spacing w:val="-2"/>
        </w:rPr>
        <w:t xml:space="preserve"> </w:t>
      </w:r>
      <w:r>
        <w:t>при</w:t>
      </w:r>
      <w:r>
        <w:rPr>
          <w:spacing w:val="-4"/>
        </w:rPr>
        <w:t xml:space="preserve"> </w:t>
      </w:r>
      <w:r>
        <w:t>решении</w:t>
      </w:r>
      <w:r>
        <w:rPr>
          <w:spacing w:val="-2"/>
        </w:rPr>
        <w:t xml:space="preserve"> </w:t>
      </w:r>
      <w:r>
        <w:t>задач</w:t>
      </w:r>
      <w:r>
        <w:rPr>
          <w:spacing w:val="-3"/>
        </w:rPr>
        <w:t xml:space="preserve"> </w:t>
      </w:r>
      <w:r>
        <w:t>из</w:t>
      </w:r>
      <w:r>
        <w:rPr>
          <w:spacing w:val="-2"/>
        </w:rPr>
        <w:t xml:space="preserve"> </w:t>
      </w:r>
      <w:r>
        <w:t>других</w:t>
      </w:r>
      <w:r>
        <w:rPr>
          <w:spacing w:val="2"/>
        </w:rPr>
        <w:t xml:space="preserve"> </w:t>
      </w:r>
      <w:r>
        <w:t>учебных</w:t>
      </w:r>
      <w:r>
        <w:rPr>
          <w:spacing w:val="-1"/>
        </w:rPr>
        <w:t xml:space="preserve"> </w:t>
      </w:r>
      <w:r>
        <w:t>предметов</w:t>
      </w:r>
      <w:r>
        <w:rPr>
          <w:spacing w:val="-3"/>
        </w:rPr>
        <w:t xml:space="preserve"> </w:t>
      </w:r>
      <w:r>
        <w:t>и</w:t>
      </w:r>
      <w:r>
        <w:rPr>
          <w:spacing w:val="-1"/>
        </w:rPr>
        <w:t xml:space="preserve"> </w:t>
      </w:r>
      <w:r>
        <w:t>реальной</w:t>
      </w:r>
      <w:r>
        <w:rPr>
          <w:spacing w:val="-2"/>
        </w:rPr>
        <w:t xml:space="preserve"> </w:t>
      </w:r>
      <w:r>
        <w:t>жизни.</w:t>
      </w:r>
    </w:p>
    <w:p w:rsidR="00E87DAD" w:rsidRDefault="00F431E1" w:rsidP="007F1D2C">
      <w:pPr>
        <w:pStyle w:val="a4"/>
        <w:numPr>
          <w:ilvl w:val="3"/>
          <w:numId w:val="104"/>
        </w:numPr>
        <w:tabs>
          <w:tab w:val="left" w:pos="2131"/>
        </w:tabs>
        <w:spacing w:line="271" w:lineRule="exact"/>
        <w:ind w:left="2130"/>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E87DAD" w:rsidRDefault="00F431E1">
      <w:pPr>
        <w:pStyle w:val="a3"/>
        <w:spacing w:before="140" w:line="360" w:lineRule="auto"/>
        <w:ind w:right="546"/>
      </w:pPr>
      <w:r>
        <w:t>Применение</w:t>
      </w:r>
      <w:r>
        <w:rPr>
          <w:spacing w:val="1"/>
        </w:rPr>
        <w:t xml:space="preserve"> </w:t>
      </w:r>
      <w:r>
        <w:t>производной</w:t>
      </w:r>
      <w:r>
        <w:rPr>
          <w:spacing w:val="1"/>
        </w:rPr>
        <w:t xml:space="preserve"> </w:t>
      </w:r>
      <w:r>
        <w:t>к</w:t>
      </w:r>
      <w:r>
        <w:rPr>
          <w:spacing w:val="1"/>
        </w:rPr>
        <w:t xml:space="preserve"> </w:t>
      </w:r>
      <w:r>
        <w:t>исследованию</w:t>
      </w:r>
      <w:r>
        <w:rPr>
          <w:spacing w:val="1"/>
        </w:rPr>
        <w:t xml:space="preserve"> </w:t>
      </w:r>
      <w:r>
        <w:t>функций</w:t>
      </w:r>
      <w:r>
        <w:rPr>
          <w:spacing w:val="1"/>
        </w:rPr>
        <w:t xml:space="preserve"> </w:t>
      </w:r>
      <w:r>
        <w:t>на</w:t>
      </w:r>
      <w:r>
        <w:rPr>
          <w:spacing w:val="1"/>
        </w:rPr>
        <w:t xml:space="preserve"> </w:t>
      </w:r>
      <w:r>
        <w:t>монотонность</w:t>
      </w:r>
      <w:r>
        <w:rPr>
          <w:spacing w:val="61"/>
        </w:rPr>
        <w:t xml:space="preserve"> </w:t>
      </w:r>
      <w:r>
        <w:t>и</w:t>
      </w:r>
      <w:r>
        <w:rPr>
          <w:spacing w:val="1"/>
        </w:rPr>
        <w:t xml:space="preserve"> </w:t>
      </w:r>
      <w:r>
        <w:t>экстремумы. Нахождение наибольшего и наименьшего значений непрерывной функции на</w:t>
      </w:r>
      <w:r>
        <w:rPr>
          <w:spacing w:val="-57"/>
        </w:rPr>
        <w:t xml:space="preserve"> </w:t>
      </w:r>
      <w:r>
        <w:t>отрезке.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w:t>
      </w:r>
      <w:r>
        <w:rPr>
          <w:spacing w:val="1"/>
        </w:rPr>
        <w:t xml:space="preserve"> </w:t>
      </w:r>
      <w:r>
        <w:t>заданного</w:t>
      </w:r>
      <w:r>
        <w:rPr>
          <w:spacing w:val="1"/>
        </w:rPr>
        <w:t xml:space="preserve"> </w:t>
      </w:r>
      <w:r>
        <w:t>формулой</w:t>
      </w:r>
      <w:r>
        <w:rPr>
          <w:spacing w:val="1"/>
        </w:rPr>
        <w:t xml:space="preserve"> </w:t>
      </w:r>
      <w:r>
        <w:t>или</w:t>
      </w:r>
      <w:r>
        <w:rPr>
          <w:spacing w:val="1"/>
        </w:rPr>
        <w:t xml:space="preserve"> </w:t>
      </w:r>
      <w:r>
        <w:t>графиком.</w:t>
      </w:r>
    </w:p>
    <w:p w:rsidR="00E87DAD" w:rsidRDefault="00F431E1">
      <w:pPr>
        <w:pStyle w:val="a3"/>
        <w:spacing w:line="360" w:lineRule="auto"/>
        <w:ind w:right="554"/>
      </w:pPr>
      <w:r>
        <w:t>Первообразная, основное свойство первообразных. Первообразные элементарных</w:t>
      </w:r>
      <w:r>
        <w:rPr>
          <w:spacing w:val="1"/>
        </w:rPr>
        <w:t xml:space="preserve"> </w:t>
      </w:r>
      <w:r>
        <w:t>функций.</w:t>
      </w:r>
      <w:r>
        <w:rPr>
          <w:spacing w:val="-1"/>
        </w:rPr>
        <w:t xml:space="preserve"> </w:t>
      </w:r>
      <w:r>
        <w:t>Правила</w:t>
      </w:r>
      <w:r>
        <w:rPr>
          <w:spacing w:val="-1"/>
        </w:rPr>
        <w:t xml:space="preserve"> </w:t>
      </w:r>
      <w:r>
        <w:t>нахождения первообразных.</w:t>
      </w:r>
    </w:p>
    <w:p w:rsidR="00E87DAD" w:rsidRDefault="00F431E1">
      <w:pPr>
        <w:pStyle w:val="a3"/>
        <w:spacing w:line="360" w:lineRule="auto"/>
        <w:ind w:right="555"/>
      </w:pPr>
      <w:r>
        <w:t>Интеграл. Геометрический смысл интеграла. Вычисление определённого интеграла</w:t>
      </w:r>
      <w:r>
        <w:rPr>
          <w:spacing w:val="-57"/>
        </w:rPr>
        <w:t xml:space="preserve"> </w:t>
      </w:r>
      <w:r>
        <w:t>по</w:t>
      </w:r>
      <w:r>
        <w:rPr>
          <w:spacing w:val="-1"/>
        </w:rPr>
        <w:t xml:space="preserve"> </w:t>
      </w:r>
      <w:r>
        <w:t>формуле</w:t>
      </w:r>
      <w:r>
        <w:rPr>
          <w:spacing w:val="-1"/>
        </w:rPr>
        <w:t xml:space="preserve"> </w:t>
      </w:r>
      <w:r>
        <w:t>Ньютона–Лейбница.</w:t>
      </w:r>
    </w:p>
    <w:p w:rsidR="00E87DAD" w:rsidRDefault="00F431E1">
      <w:pPr>
        <w:pStyle w:val="a3"/>
        <w:spacing w:line="360" w:lineRule="auto"/>
        <w:ind w:right="552"/>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объёмов</w:t>
      </w:r>
      <w:r>
        <w:rPr>
          <w:spacing w:val="1"/>
        </w:rPr>
        <w:t xml:space="preserve"> </w:t>
      </w:r>
      <w:r>
        <w:t>еометрических</w:t>
      </w:r>
      <w:r>
        <w:rPr>
          <w:spacing w:val="1"/>
        </w:rPr>
        <w:t xml:space="preserve"> </w:t>
      </w:r>
      <w:r>
        <w:t>тел.</w:t>
      </w:r>
    </w:p>
    <w:p w:rsidR="00E87DAD" w:rsidRDefault="00F431E1">
      <w:pPr>
        <w:pStyle w:val="a3"/>
        <w:spacing w:line="360" w:lineRule="auto"/>
        <w:ind w:right="552"/>
      </w:pPr>
      <w:r>
        <w:t>Примеры решений дифференциальных уравнений. Математическое моделирование</w:t>
      </w:r>
      <w:r>
        <w:rPr>
          <w:spacing w:val="-57"/>
        </w:rPr>
        <w:t xml:space="preserve"> </w:t>
      </w:r>
      <w:r>
        <w:t>реальных процессов</w:t>
      </w:r>
      <w:r>
        <w:rPr>
          <w:spacing w:val="-1"/>
        </w:rPr>
        <w:t xml:space="preserve"> </w:t>
      </w:r>
      <w:r>
        <w:t>с</w:t>
      </w:r>
      <w:r>
        <w:rPr>
          <w:spacing w:val="-2"/>
        </w:rPr>
        <w:t xml:space="preserve"> </w:t>
      </w:r>
      <w:r>
        <w:t>помощью</w:t>
      </w:r>
      <w:r>
        <w:rPr>
          <w:spacing w:val="-1"/>
        </w:rPr>
        <w:t xml:space="preserve"> </w:t>
      </w:r>
      <w:r>
        <w:t>дифференциальных</w:t>
      </w:r>
      <w:r>
        <w:rPr>
          <w:spacing w:val="4"/>
        </w:rPr>
        <w:t xml:space="preserve"> </w:t>
      </w:r>
      <w:r>
        <w:t>уравнений.</w:t>
      </w:r>
    </w:p>
    <w:p w:rsidR="00E87DAD" w:rsidRDefault="00F431E1" w:rsidP="007F1D2C">
      <w:pPr>
        <w:pStyle w:val="a4"/>
        <w:numPr>
          <w:ilvl w:val="2"/>
          <w:numId w:val="104"/>
        </w:numPr>
        <w:tabs>
          <w:tab w:val="left" w:pos="1950"/>
        </w:tabs>
        <w:spacing w:line="360" w:lineRule="auto"/>
        <w:ind w:right="547" w:firstLine="707"/>
        <w:jc w:val="both"/>
        <w:rPr>
          <w:sz w:val="24"/>
        </w:rPr>
      </w:pPr>
      <w:r>
        <w:rPr>
          <w:sz w:val="24"/>
        </w:rPr>
        <w:t>Планируемые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федеральной</w:t>
      </w:r>
      <w:r>
        <w:rPr>
          <w:spacing w:val="1"/>
          <w:sz w:val="24"/>
        </w:rPr>
        <w:t xml:space="preserve"> </w:t>
      </w:r>
      <w:r>
        <w:rPr>
          <w:sz w:val="24"/>
        </w:rPr>
        <w:t>рабочей</w:t>
      </w:r>
      <w:r>
        <w:rPr>
          <w:spacing w:val="-57"/>
          <w:sz w:val="24"/>
        </w:rPr>
        <w:t xml:space="preserve"> </w:t>
      </w:r>
      <w:r>
        <w:rPr>
          <w:sz w:val="24"/>
        </w:rPr>
        <w:t>программы курса «Алгебра и начала математического анализа» на углублённом уровне 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E87DAD" w:rsidRDefault="00F431E1" w:rsidP="007F1D2C">
      <w:pPr>
        <w:pStyle w:val="a4"/>
        <w:numPr>
          <w:ilvl w:val="3"/>
          <w:numId w:val="104"/>
        </w:numPr>
        <w:tabs>
          <w:tab w:val="left" w:pos="2131"/>
        </w:tabs>
        <w:spacing w:line="360" w:lineRule="auto"/>
        <w:ind w:right="555"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5"/>
          <w:sz w:val="24"/>
        </w:rPr>
        <w:t xml:space="preserve"> </w:t>
      </w:r>
      <w:r>
        <w:rPr>
          <w:sz w:val="24"/>
        </w:rPr>
        <w:t>результаты</w:t>
      </w:r>
      <w:r>
        <w:rPr>
          <w:spacing w:val="16"/>
          <w:sz w:val="24"/>
        </w:rPr>
        <w:t xml:space="preserve"> </w:t>
      </w:r>
      <w:r>
        <w:rPr>
          <w:sz w:val="24"/>
        </w:rPr>
        <w:t>по</w:t>
      </w:r>
      <w:r>
        <w:rPr>
          <w:spacing w:val="16"/>
          <w:sz w:val="24"/>
        </w:rPr>
        <w:t xml:space="preserve"> </w:t>
      </w:r>
      <w:r>
        <w:rPr>
          <w:sz w:val="24"/>
        </w:rPr>
        <w:t>отдельным</w:t>
      </w:r>
      <w:r>
        <w:rPr>
          <w:spacing w:val="15"/>
          <w:sz w:val="24"/>
        </w:rPr>
        <w:t xml:space="preserve"> </w:t>
      </w:r>
      <w:r>
        <w:rPr>
          <w:sz w:val="24"/>
        </w:rPr>
        <w:t>темам</w:t>
      </w:r>
      <w:r>
        <w:rPr>
          <w:spacing w:val="15"/>
          <w:sz w:val="24"/>
        </w:rPr>
        <w:t xml:space="preserve"> </w:t>
      </w:r>
      <w:r>
        <w:rPr>
          <w:sz w:val="24"/>
        </w:rPr>
        <w:t>федеральной</w:t>
      </w:r>
      <w:r>
        <w:rPr>
          <w:spacing w:val="17"/>
          <w:sz w:val="24"/>
        </w:rPr>
        <w:t xml:space="preserve"> </w:t>
      </w:r>
      <w:r>
        <w:rPr>
          <w:sz w:val="24"/>
        </w:rPr>
        <w:t>рабочей</w:t>
      </w:r>
      <w:r>
        <w:rPr>
          <w:spacing w:val="17"/>
          <w:sz w:val="24"/>
        </w:rPr>
        <w:t xml:space="preserve"> </w:t>
      </w:r>
      <w:r>
        <w:rPr>
          <w:sz w:val="24"/>
        </w:rPr>
        <w:t>программы</w:t>
      </w:r>
      <w:r>
        <w:rPr>
          <w:spacing w:val="16"/>
          <w:sz w:val="24"/>
        </w:rPr>
        <w:t xml:space="preserve"> </w:t>
      </w:r>
      <w:r>
        <w:rPr>
          <w:sz w:val="24"/>
        </w:rPr>
        <w:t>курса</w:t>
      </w:r>
    </w:p>
    <w:p w:rsidR="00E87DAD" w:rsidRDefault="00F431E1">
      <w:pPr>
        <w:pStyle w:val="a3"/>
        <w:spacing w:line="360" w:lineRule="auto"/>
        <w:ind w:left="1110" w:right="5160" w:hanging="708"/>
      </w:pPr>
      <w:r>
        <w:t>«Алгебра и начала математического анализа»:</w:t>
      </w:r>
      <w:r>
        <w:rPr>
          <w:spacing w:val="-57"/>
        </w:rPr>
        <w:t xml:space="preserve"> </w:t>
      </w:r>
      <w:r>
        <w:t>119.7.4.1.1.</w:t>
      </w:r>
      <w:r>
        <w:rPr>
          <w:spacing w:val="-1"/>
        </w:rPr>
        <w:t xml:space="preserve"> </w:t>
      </w:r>
      <w:r>
        <w:t>Числа</w:t>
      </w:r>
      <w:r>
        <w:rPr>
          <w:spacing w:val="-1"/>
        </w:rPr>
        <w:t xml:space="preserve"> </w:t>
      </w:r>
      <w:r>
        <w:t>и</w:t>
      </w:r>
      <w:r>
        <w:rPr>
          <w:spacing w:val="-1"/>
        </w:rPr>
        <w:t xml:space="preserve"> </w:t>
      </w:r>
      <w:r>
        <w:t>вычисления:</w:t>
      </w:r>
    </w:p>
    <w:p w:rsidR="00E87DAD" w:rsidRDefault="00F431E1">
      <w:pPr>
        <w:pStyle w:val="a3"/>
        <w:spacing w:line="360" w:lineRule="auto"/>
        <w:ind w:right="553"/>
      </w:pPr>
      <w:r>
        <w:t>свободно оперировать понятиями: рациональное число, бесконечная периодическая</w:t>
      </w:r>
      <w:r>
        <w:rPr>
          <w:spacing w:val="-57"/>
        </w:rPr>
        <w:t xml:space="preserve"> </w:t>
      </w:r>
      <w:r>
        <w:t>дробь,</w:t>
      </w:r>
      <w:r>
        <w:rPr>
          <w:spacing w:val="1"/>
        </w:rPr>
        <w:t xml:space="preserve"> </w:t>
      </w:r>
      <w:r>
        <w:t>проценты,</w:t>
      </w:r>
      <w:r>
        <w:rPr>
          <w:spacing w:val="1"/>
        </w:rPr>
        <w:t xml:space="preserve"> </w:t>
      </w:r>
      <w:r>
        <w:t>иррациональное</w:t>
      </w:r>
      <w:r>
        <w:rPr>
          <w:spacing w:val="1"/>
        </w:rPr>
        <w:t xml:space="preserve"> </w:t>
      </w:r>
      <w:r>
        <w:t>число,</w:t>
      </w:r>
      <w:r>
        <w:rPr>
          <w:spacing w:val="1"/>
        </w:rPr>
        <w:t xml:space="preserve"> </w:t>
      </w:r>
      <w:r>
        <w:t>множества</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2"/>
        </w:rPr>
        <w:t xml:space="preserve"> </w:t>
      </w:r>
      <w:r>
        <w:t>модуль действительного числа;</w:t>
      </w:r>
    </w:p>
    <w:p w:rsidR="00E87DAD" w:rsidRDefault="00F431E1">
      <w:pPr>
        <w:pStyle w:val="a3"/>
        <w:spacing w:before="1" w:line="360" w:lineRule="auto"/>
        <w:ind w:right="549"/>
      </w:pPr>
      <w:r>
        <w:t>применять</w:t>
      </w:r>
      <w:r>
        <w:rPr>
          <w:spacing w:val="1"/>
        </w:rPr>
        <w:t xml:space="preserve"> </w:t>
      </w:r>
      <w:r>
        <w:t>дроби</w:t>
      </w:r>
      <w:r>
        <w:rPr>
          <w:spacing w:val="1"/>
        </w:rPr>
        <w:t xml:space="preserve"> </w:t>
      </w:r>
      <w:r>
        <w:t>и</w:t>
      </w:r>
      <w:r>
        <w:rPr>
          <w:spacing w:val="1"/>
        </w:rPr>
        <w:t xml:space="preserve"> </w:t>
      </w:r>
      <w:r>
        <w:t>проценты</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60"/>
        </w:rPr>
        <w:t xml:space="preserve"> </w:t>
      </w:r>
      <w:r>
        <w:t>различных</w:t>
      </w:r>
      <w:r>
        <w:rPr>
          <w:spacing w:val="1"/>
        </w:rPr>
        <w:t xml:space="preserve"> </w:t>
      </w:r>
      <w:r>
        <w:t>отраслей</w:t>
      </w:r>
      <w:r>
        <w:rPr>
          <w:spacing w:val="-1"/>
        </w:rPr>
        <w:t xml:space="preserve"> </w:t>
      </w:r>
      <w:r>
        <w:t>знаний и реальной жизни;</w:t>
      </w:r>
    </w:p>
    <w:p w:rsidR="00E87DAD" w:rsidRDefault="00F431E1">
      <w:pPr>
        <w:pStyle w:val="a3"/>
        <w:spacing w:before="1" w:line="360" w:lineRule="auto"/>
        <w:ind w:right="552"/>
      </w:pPr>
      <w:r>
        <w:t>применять</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 и</w:t>
      </w:r>
      <w:r>
        <w:rPr>
          <w:spacing w:val="1"/>
        </w:rPr>
        <w:t xml:space="preserve"> </w:t>
      </w:r>
      <w:r>
        <w:t>оценку</w:t>
      </w:r>
      <w:r>
        <w:rPr>
          <w:spacing w:val="1"/>
        </w:rPr>
        <w:t xml:space="preserve"> </w:t>
      </w:r>
      <w:r>
        <w:t>результата</w:t>
      </w:r>
      <w:r>
        <w:rPr>
          <w:spacing w:val="-1"/>
        </w:rPr>
        <w:t xml:space="preserve"> </w:t>
      </w:r>
      <w:r>
        <w:t>вычислений;</w:t>
      </w:r>
    </w:p>
    <w:p w:rsidR="00E87DAD" w:rsidRDefault="00F431E1">
      <w:pPr>
        <w:pStyle w:val="a3"/>
        <w:spacing w:line="360" w:lineRule="auto"/>
        <w:ind w:right="553"/>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 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E87DAD" w:rsidRDefault="00F431E1">
      <w:pPr>
        <w:pStyle w:val="a3"/>
        <w:spacing w:line="360" w:lineRule="auto"/>
        <w:ind w:left="1110" w:right="987" w:firstLine="0"/>
      </w:pPr>
      <w:r>
        <w:t>свободно оперировать понятием: арифметический корень натуральной степени;</w:t>
      </w:r>
      <w:r>
        <w:rPr>
          <w:spacing w:val="-57"/>
        </w:rPr>
        <w:t xml:space="preserve"> </w:t>
      </w:r>
      <w:r>
        <w:t>свободно</w:t>
      </w:r>
      <w:r>
        <w:rPr>
          <w:spacing w:val="-2"/>
        </w:rPr>
        <w:t xml:space="preserve"> </w:t>
      </w:r>
      <w:r>
        <w:t>оперировать</w:t>
      </w:r>
      <w:r>
        <w:rPr>
          <w:spacing w:val="-2"/>
        </w:rPr>
        <w:t xml:space="preserve"> </w:t>
      </w:r>
      <w:r>
        <w:t>понятием:</w:t>
      </w:r>
      <w:r>
        <w:rPr>
          <w:spacing w:val="-1"/>
        </w:rPr>
        <w:t xml:space="preserve"> </w:t>
      </w:r>
      <w:r>
        <w:t>степень</w:t>
      </w:r>
      <w:r>
        <w:rPr>
          <w:spacing w:val="-2"/>
        </w:rPr>
        <w:t xml:space="preserve"> </w:t>
      </w:r>
      <w:r>
        <w:t>с</w:t>
      </w:r>
      <w:r>
        <w:rPr>
          <w:spacing w:val="-2"/>
        </w:rPr>
        <w:t xml:space="preserve"> </w:t>
      </w:r>
      <w:r>
        <w:t>рациональным</w:t>
      </w:r>
      <w:r>
        <w:rPr>
          <w:spacing w:val="-3"/>
        </w:rPr>
        <w:t xml:space="preserve"> </w:t>
      </w:r>
      <w:r>
        <w:t>показателем;</w:t>
      </w:r>
    </w:p>
    <w:p w:rsidR="00E87DAD" w:rsidRDefault="00F431E1">
      <w:pPr>
        <w:pStyle w:val="a3"/>
        <w:spacing w:line="362" w:lineRule="auto"/>
        <w:ind w:right="551"/>
      </w:pPr>
      <w:r>
        <w:t>свободно</w:t>
      </w:r>
      <w:r>
        <w:rPr>
          <w:spacing w:val="1"/>
        </w:rPr>
        <w:t xml:space="preserve"> </w:t>
      </w: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1"/>
        </w:rPr>
        <w:t xml:space="preserve"> </w:t>
      </w:r>
      <w:r>
        <w:t>логарифмы;</w:t>
      </w:r>
    </w:p>
    <w:p w:rsidR="00E87DAD" w:rsidRDefault="00F431E1">
      <w:pPr>
        <w:pStyle w:val="a3"/>
        <w:spacing w:line="360" w:lineRule="auto"/>
        <w:ind w:right="557"/>
      </w:pPr>
      <w:r>
        <w:t>свободно оперировать понятиями: синус, косинус, тангенс, котангенс числового</w:t>
      </w:r>
      <w:r>
        <w:rPr>
          <w:spacing w:val="1"/>
        </w:rPr>
        <w:t xml:space="preserve"> </w:t>
      </w:r>
      <w:r>
        <w:t>аргумента;</w:t>
      </w:r>
    </w:p>
    <w:p w:rsidR="00E87DAD" w:rsidRDefault="00F431E1">
      <w:pPr>
        <w:pStyle w:val="a3"/>
        <w:spacing w:line="360" w:lineRule="auto"/>
        <w:ind w:left="1110" w:right="765" w:firstLine="0"/>
      </w:pPr>
      <w:r>
        <w:t>оперировать понятиями: арксинус, арккосинус и арктангенс числового аргумента.</w:t>
      </w:r>
      <w:r>
        <w:rPr>
          <w:spacing w:val="-57"/>
        </w:rPr>
        <w:t xml:space="preserve"> </w:t>
      </w:r>
      <w:r>
        <w:t>119.7.4.1.2.</w:t>
      </w:r>
      <w:r>
        <w:rPr>
          <w:spacing w:val="-1"/>
        </w:rPr>
        <w:t xml:space="preserve"> </w:t>
      </w:r>
      <w:r>
        <w:t>Уравнения</w:t>
      </w:r>
      <w:r>
        <w:rPr>
          <w:spacing w:val="-3"/>
        </w:rPr>
        <w:t xml:space="preserve"> </w:t>
      </w:r>
      <w:r>
        <w:t>и неравенства: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1"/>
        </w:rPr>
        <w:t xml:space="preserve"> </w:t>
      </w:r>
      <w:r>
        <w:t>уравнения</w:t>
      </w:r>
      <w:r>
        <w:rPr>
          <w:spacing w:val="-1"/>
        </w:rPr>
        <w:t xml:space="preserve"> </w:t>
      </w:r>
      <w:r>
        <w:t>и</w:t>
      </w:r>
      <w:r>
        <w:rPr>
          <w:spacing w:val="2"/>
        </w:rPr>
        <w:t xml:space="preserve"> </w:t>
      </w:r>
      <w:r>
        <w:t>уравнения-следствия,</w:t>
      </w:r>
      <w:r>
        <w:rPr>
          <w:spacing w:val="-1"/>
        </w:rPr>
        <w:t xml:space="preserve"> </w:t>
      </w:r>
      <w:r>
        <w:t>равносильные</w:t>
      </w:r>
      <w:r>
        <w:rPr>
          <w:spacing w:val="-3"/>
        </w:rPr>
        <w:t xml:space="preserve"> </w:t>
      </w:r>
      <w:r>
        <w:t>неравенства;</w:t>
      </w:r>
    </w:p>
    <w:p w:rsidR="00E87DAD" w:rsidRDefault="00F431E1">
      <w:pPr>
        <w:pStyle w:val="a3"/>
        <w:spacing w:before="1" w:line="360" w:lineRule="auto"/>
        <w:ind w:right="549"/>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1"/>
        </w:rPr>
        <w:t xml:space="preserve"> </w:t>
      </w:r>
      <w:r>
        <w:t>применять</w:t>
      </w:r>
      <w:r>
        <w:rPr>
          <w:spacing w:val="-1"/>
        </w:rPr>
        <w:t xml:space="preserve"> </w:t>
      </w:r>
      <w:r>
        <w:t>метод</w:t>
      </w:r>
      <w:r>
        <w:rPr>
          <w:spacing w:val="-1"/>
        </w:rPr>
        <w:t xml:space="preserve"> </w:t>
      </w:r>
      <w:r>
        <w:t>интервалов</w:t>
      </w:r>
      <w:r>
        <w:rPr>
          <w:spacing w:val="-1"/>
        </w:rPr>
        <w:t xml:space="preserve"> </w:t>
      </w:r>
      <w:r>
        <w:t>для</w:t>
      </w:r>
      <w:r>
        <w:rPr>
          <w:spacing w:val="-1"/>
        </w:rPr>
        <w:t xml:space="preserve"> </w:t>
      </w:r>
      <w:r>
        <w:t>решения неравенств;</w:t>
      </w:r>
    </w:p>
    <w:p w:rsidR="00E87DAD" w:rsidRDefault="00F431E1">
      <w:pPr>
        <w:pStyle w:val="a3"/>
        <w:spacing w:line="360" w:lineRule="auto"/>
        <w:ind w:right="552"/>
      </w:pPr>
      <w:r>
        <w:t>свободно оперировать понятиями: многочлен от одной переменной, многочлен с</w:t>
      </w:r>
      <w:r>
        <w:rPr>
          <w:spacing w:val="1"/>
        </w:rPr>
        <w:t xml:space="preserve"> </w:t>
      </w:r>
      <w:r>
        <w:t>целыми</w:t>
      </w:r>
      <w:r>
        <w:rPr>
          <w:spacing w:val="1"/>
        </w:rPr>
        <w:t xml:space="preserve"> </w:t>
      </w:r>
      <w:r>
        <w:t>коэффициентами,</w:t>
      </w:r>
      <w:r>
        <w:rPr>
          <w:spacing w:val="1"/>
        </w:rPr>
        <w:t xml:space="preserve"> </w:t>
      </w:r>
      <w:r>
        <w:t>корни</w:t>
      </w:r>
      <w:r>
        <w:rPr>
          <w:spacing w:val="1"/>
        </w:rPr>
        <w:t xml:space="preserve"> </w:t>
      </w:r>
      <w:r>
        <w:t>многочлена,</w:t>
      </w:r>
      <w:r>
        <w:rPr>
          <w:spacing w:val="1"/>
        </w:rPr>
        <w:t xml:space="preserve"> </w:t>
      </w:r>
      <w:r>
        <w:t>применять</w:t>
      </w:r>
      <w:r>
        <w:rPr>
          <w:spacing w:val="1"/>
        </w:rPr>
        <w:t xml:space="preserve"> </w:t>
      </w:r>
      <w:r>
        <w:t>деление</w:t>
      </w:r>
      <w:r>
        <w:rPr>
          <w:spacing w:val="1"/>
        </w:rPr>
        <w:t xml:space="preserve"> </w:t>
      </w:r>
      <w:r>
        <w:t>многочлена</w:t>
      </w:r>
      <w:r>
        <w:rPr>
          <w:spacing w:val="61"/>
        </w:rPr>
        <w:t xml:space="preserve"> </w:t>
      </w:r>
      <w:r>
        <w:t>на</w:t>
      </w:r>
      <w:r>
        <w:rPr>
          <w:spacing w:val="1"/>
        </w:rPr>
        <w:t xml:space="preserve"> </w:t>
      </w:r>
      <w:r>
        <w:t>многочлен</w:t>
      </w:r>
      <w:r>
        <w:rPr>
          <w:spacing w:val="-1"/>
        </w:rPr>
        <w:t xml:space="preserve"> </w:t>
      </w:r>
      <w:r>
        <w:t>с</w:t>
      </w:r>
      <w:r>
        <w:rPr>
          <w:spacing w:val="-1"/>
        </w:rPr>
        <w:t xml:space="preserve"> </w:t>
      </w:r>
      <w:r>
        <w:t>остатком, теорему</w:t>
      </w:r>
      <w:r>
        <w:rPr>
          <w:spacing w:val="-5"/>
        </w:rPr>
        <w:t xml:space="preserve"> </w:t>
      </w:r>
      <w:r>
        <w:t>Безу</w:t>
      </w:r>
      <w:r>
        <w:rPr>
          <w:spacing w:val="-5"/>
        </w:rPr>
        <w:t xml:space="preserve"> </w:t>
      </w:r>
      <w:r>
        <w:t>и теорему</w:t>
      </w:r>
      <w:r>
        <w:rPr>
          <w:spacing w:val="-4"/>
        </w:rPr>
        <w:t xml:space="preserve"> </w:t>
      </w:r>
      <w:r>
        <w:t>Виета для решения задач;</w:t>
      </w:r>
    </w:p>
    <w:p w:rsidR="00E87DAD" w:rsidRDefault="00F431E1">
      <w:pPr>
        <w:pStyle w:val="a3"/>
        <w:spacing w:line="360" w:lineRule="auto"/>
        <w:ind w:right="547"/>
      </w:pPr>
      <w:r>
        <w:t>свободно</w:t>
      </w:r>
      <w:r>
        <w:rPr>
          <w:spacing w:val="1"/>
        </w:rPr>
        <w:t xml:space="preserve"> </w:t>
      </w: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определитель</w:t>
      </w:r>
      <w:r>
        <w:rPr>
          <w:spacing w:val="1"/>
        </w:rPr>
        <w:t xml:space="preserve"> </w:t>
      </w:r>
      <w:r>
        <w:t>матрицы</w:t>
      </w:r>
      <w:r>
        <w:rPr>
          <w:spacing w:val="1"/>
        </w:rPr>
        <w:t xml:space="preserve"> </w:t>
      </w:r>
      <w:r>
        <w:t>2 × 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 2 × 2 для вычисления его значения, применять определители для 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и</w:t>
      </w:r>
      <w:r>
        <w:rPr>
          <w:spacing w:val="1"/>
        </w:rPr>
        <w:t xml:space="preserve"> </w:t>
      </w:r>
      <w:r>
        <w:t>определителей,</w:t>
      </w:r>
      <w:r>
        <w:rPr>
          <w:spacing w:val="-1"/>
        </w:rPr>
        <w:t xml:space="preserve"> </w:t>
      </w:r>
      <w:r>
        <w:t>интерпретировать</w:t>
      </w:r>
      <w:r>
        <w:rPr>
          <w:spacing w:val="1"/>
        </w:rPr>
        <w:t xml:space="preserve"> </w:t>
      </w:r>
      <w:r>
        <w:t>полученный</w:t>
      </w:r>
      <w:r>
        <w:rPr>
          <w:spacing w:val="-2"/>
        </w:rPr>
        <w:t xml:space="preserve"> </w:t>
      </w:r>
      <w:r>
        <w:t>результат;</w:t>
      </w:r>
    </w:p>
    <w:p w:rsidR="00E87DAD" w:rsidRDefault="00F431E1">
      <w:pPr>
        <w:pStyle w:val="a3"/>
        <w:spacing w:line="360" w:lineRule="auto"/>
        <w:ind w:left="1110" w:right="545" w:firstLine="0"/>
      </w:pPr>
      <w:r>
        <w:t>использовать свойства действий с корнями для преобразования выражений;</w:t>
      </w:r>
      <w:r>
        <w:rPr>
          <w:spacing w:val="1"/>
        </w:rPr>
        <w:t xml:space="preserve"> </w:t>
      </w:r>
      <w:r>
        <w:t>выполнять</w:t>
      </w:r>
      <w:r>
        <w:rPr>
          <w:spacing w:val="10"/>
        </w:rPr>
        <w:t xml:space="preserve"> </w:t>
      </w:r>
      <w:r>
        <w:t>преобразования</w:t>
      </w:r>
      <w:r>
        <w:rPr>
          <w:spacing w:val="11"/>
        </w:rPr>
        <w:t xml:space="preserve"> </w:t>
      </w:r>
      <w:r>
        <w:t>числовых</w:t>
      </w:r>
      <w:r>
        <w:rPr>
          <w:spacing w:val="12"/>
        </w:rPr>
        <w:t xml:space="preserve"> </w:t>
      </w:r>
      <w:r>
        <w:t>выражений,</w:t>
      </w:r>
      <w:r>
        <w:rPr>
          <w:spacing w:val="11"/>
        </w:rPr>
        <w:t xml:space="preserve"> </w:t>
      </w:r>
      <w:r>
        <w:t>содержащих</w:t>
      </w:r>
      <w:r>
        <w:rPr>
          <w:spacing w:val="13"/>
        </w:rPr>
        <w:t xml:space="preserve"> </w:t>
      </w:r>
      <w:r>
        <w:t>степени</w:t>
      </w:r>
      <w:r>
        <w:rPr>
          <w:spacing w:val="12"/>
        </w:rPr>
        <w:t xml:space="preserve"> </w:t>
      </w:r>
      <w:r>
        <w:t>с</w:t>
      </w:r>
    </w:p>
    <w:p w:rsidR="00E87DAD" w:rsidRDefault="00F431E1">
      <w:pPr>
        <w:pStyle w:val="a3"/>
        <w:ind w:firstLine="0"/>
      </w:pPr>
      <w:r>
        <w:t>рациональным</w:t>
      </w:r>
      <w:r>
        <w:rPr>
          <w:spacing w:val="-7"/>
        </w:rPr>
        <w:t xml:space="preserve"> </w:t>
      </w:r>
      <w:r>
        <w:t>показателем;</w:t>
      </w:r>
    </w:p>
    <w:p w:rsidR="00E87DAD" w:rsidRDefault="00F431E1">
      <w:pPr>
        <w:pStyle w:val="a3"/>
        <w:spacing w:before="137" w:line="360" w:lineRule="auto"/>
        <w:ind w:right="554"/>
      </w:pPr>
      <w:r>
        <w:t>использовать</w:t>
      </w:r>
      <w:r>
        <w:rPr>
          <w:spacing w:val="1"/>
        </w:rPr>
        <w:t xml:space="preserve"> </w:t>
      </w:r>
      <w:r>
        <w:t>свойства</w:t>
      </w:r>
      <w:r>
        <w:rPr>
          <w:spacing w:val="1"/>
        </w:rPr>
        <w:t xml:space="preserve"> </w:t>
      </w:r>
      <w:r>
        <w:t>логарифмов</w:t>
      </w:r>
      <w:r>
        <w:rPr>
          <w:spacing w:val="1"/>
        </w:rPr>
        <w:t xml:space="preserve"> </w:t>
      </w:r>
      <w:r>
        <w:t>для</w:t>
      </w:r>
      <w:r>
        <w:rPr>
          <w:spacing w:val="1"/>
        </w:rPr>
        <w:t xml:space="preserve"> </w:t>
      </w:r>
      <w:r>
        <w:t>преобразования</w:t>
      </w:r>
      <w:r>
        <w:rPr>
          <w:spacing w:val="1"/>
        </w:rPr>
        <w:t xml:space="preserve"> </w:t>
      </w:r>
      <w:r>
        <w:t>логарифмических</w:t>
      </w:r>
      <w:r>
        <w:rPr>
          <w:spacing w:val="1"/>
        </w:rPr>
        <w:t xml:space="preserve"> </w:t>
      </w:r>
      <w:r>
        <w:t>выражений;</w:t>
      </w:r>
    </w:p>
    <w:p w:rsidR="00E87DAD" w:rsidRDefault="00F431E1">
      <w:pPr>
        <w:pStyle w:val="a3"/>
        <w:spacing w:line="360" w:lineRule="auto"/>
        <w:ind w:right="544"/>
      </w:pP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57"/>
        </w:rPr>
        <w:t xml:space="preserve"> </w:t>
      </w:r>
      <w:r>
        <w:t>логарифмические уравнения, находить их решения с помощью равносильных переходов</w:t>
      </w:r>
      <w:r>
        <w:rPr>
          <w:spacing w:val="1"/>
        </w:rPr>
        <w:t xml:space="preserve"> </w:t>
      </w:r>
      <w:r>
        <w:t>или осуществляя проверку</w:t>
      </w:r>
      <w:r>
        <w:rPr>
          <w:spacing w:val="-5"/>
        </w:rPr>
        <w:t xml:space="preserve"> </w:t>
      </w:r>
      <w:r>
        <w:t>корней;</w:t>
      </w:r>
    </w:p>
    <w:p w:rsidR="00E87DAD" w:rsidRDefault="00F431E1">
      <w:pPr>
        <w:pStyle w:val="a3"/>
        <w:spacing w:before="1" w:line="360" w:lineRule="auto"/>
        <w:ind w:right="551"/>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57"/>
        </w:rPr>
        <w:t xml:space="preserve"> </w:t>
      </w:r>
      <w:r>
        <w:t>тригонометрических</w:t>
      </w:r>
      <w:r>
        <w:rPr>
          <w:spacing w:val="1"/>
        </w:rPr>
        <w:t xml:space="preserve"> </w:t>
      </w:r>
      <w:r>
        <w:t>выражений;</w:t>
      </w:r>
    </w:p>
    <w:p w:rsidR="00E87DAD" w:rsidRDefault="00F431E1">
      <w:pPr>
        <w:pStyle w:val="a3"/>
        <w:spacing w:before="1" w:line="360" w:lineRule="auto"/>
        <w:ind w:right="554"/>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4"/>
        </w:rPr>
        <w:t xml:space="preserve"> </w:t>
      </w:r>
      <w:r>
        <w:t>формулы</w:t>
      </w:r>
      <w:r>
        <w:rPr>
          <w:spacing w:val="-1"/>
        </w:rPr>
        <w:t xml:space="preserve"> </w:t>
      </w:r>
      <w:r>
        <w:t>для</w:t>
      </w:r>
      <w:r>
        <w:rPr>
          <w:spacing w:val="-2"/>
        </w:rPr>
        <w:t xml:space="preserve"> </w:t>
      </w:r>
      <w:r>
        <w:t>решения</w:t>
      </w:r>
      <w:r>
        <w:rPr>
          <w:spacing w:val="-2"/>
        </w:rPr>
        <w:t xml:space="preserve"> </w:t>
      </w:r>
      <w:r>
        <w:t>основных</w:t>
      </w:r>
      <w:r>
        <w:rPr>
          <w:spacing w:val="-2"/>
        </w:rPr>
        <w:t xml:space="preserve"> </w:t>
      </w:r>
      <w:r>
        <w:t>типов</w:t>
      </w:r>
      <w:r>
        <w:rPr>
          <w:spacing w:val="-2"/>
        </w:rPr>
        <w:t xml:space="preserve"> </w:t>
      </w:r>
      <w:r>
        <w:t>тригонометрических</w:t>
      </w:r>
      <w:r>
        <w:rPr>
          <w:spacing w:val="2"/>
        </w:rPr>
        <w:t xml:space="preserve"> </w:t>
      </w:r>
      <w:r>
        <w:t>уравнений;</w:t>
      </w:r>
    </w:p>
    <w:p w:rsidR="00E87DAD" w:rsidRDefault="00F431E1">
      <w:pPr>
        <w:pStyle w:val="a3"/>
        <w:spacing w:line="360" w:lineRule="auto"/>
        <w:ind w:right="552"/>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2"/>
        </w:rPr>
        <w:t xml:space="preserve"> </w:t>
      </w:r>
      <w:r>
        <w:t>аппарата алгебры.</w:t>
      </w:r>
    </w:p>
    <w:p w:rsidR="00E87DAD" w:rsidRDefault="00F431E1" w:rsidP="007F1D2C">
      <w:pPr>
        <w:pStyle w:val="a4"/>
        <w:numPr>
          <w:ilvl w:val="4"/>
          <w:numId w:val="100"/>
        </w:numPr>
        <w:tabs>
          <w:tab w:val="left" w:pos="2311"/>
        </w:tabs>
        <w:spacing w:line="275" w:lineRule="exact"/>
        <w:jc w:val="both"/>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E87DAD" w:rsidRDefault="00F431E1">
      <w:pPr>
        <w:pStyle w:val="a3"/>
        <w:spacing w:before="139" w:line="360" w:lineRule="auto"/>
        <w:ind w:right="552"/>
      </w:pPr>
      <w:r>
        <w:t>свободно оперировать понятиями: функция, способы задания функции, 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 функций;</w:t>
      </w:r>
    </w:p>
    <w:p w:rsidR="00E87DAD" w:rsidRDefault="00F431E1">
      <w:pPr>
        <w:pStyle w:val="a3"/>
        <w:spacing w:line="360" w:lineRule="auto"/>
        <w:ind w:right="553"/>
      </w:pPr>
      <w:r>
        <w:t>свободно</w:t>
      </w:r>
      <w:r>
        <w:rPr>
          <w:spacing w:val="1"/>
        </w:rPr>
        <w:t xml:space="preserve"> </w:t>
      </w:r>
      <w:r>
        <w:t>оперировать</w:t>
      </w:r>
      <w:r>
        <w:rPr>
          <w:spacing w:val="1"/>
        </w:rPr>
        <w:t xml:space="preserve"> </w:t>
      </w:r>
      <w:r>
        <w:t>понятиями: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 знакопостоянства;</w:t>
      </w:r>
    </w:p>
    <w:p w:rsidR="00E87DAD" w:rsidRDefault="00F431E1">
      <w:pPr>
        <w:pStyle w:val="a3"/>
        <w:spacing w:line="360" w:lineRule="auto"/>
        <w:ind w:right="554"/>
      </w:pPr>
      <w:r>
        <w:t>свободно</w:t>
      </w:r>
      <w:r>
        <w:rPr>
          <w:spacing w:val="1"/>
        </w:rPr>
        <w:t xml:space="preserve"> </w:t>
      </w:r>
      <w:r>
        <w:t>оперировать</w:t>
      </w:r>
      <w:r>
        <w:rPr>
          <w:spacing w:val="1"/>
        </w:rPr>
        <w:t xml:space="preserve"> </w:t>
      </w:r>
      <w:r>
        <w:t>понятиями:</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59"/>
        </w:rPr>
        <w:t xml:space="preserve"> </w:t>
      </w:r>
      <w:r>
        <w:t>промежутки</w:t>
      </w:r>
      <w:r>
        <w:rPr>
          <w:spacing w:val="60"/>
        </w:rPr>
        <w:t xml:space="preserve"> </w:t>
      </w:r>
      <w:r>
        <w:t>монотонности</w:t>
      </w:r>
      <w:r>
        <w:rPr>
          <w:spacing w:val="1"/>
        </w:rPr>
        <w:t xml:space="preserve"> </w:t>
      </w:r>
      <w:r>
        <w:t>функции,</w:t>
      </w:r>
      <w:r>
        <w:rPr>
          <w:spacing w:val="57"/>
        </w:rPr>
        <w:t xml:space="preserve"> </w:t>
      </w:r>
      <w:r>
        <w:t>максимумы</w:t>
      </w:r>
      <w:r>
        <w:rPr>
          <w:spacing w:val="59"/>
        </w:rPr>
        <w:t xml:space="preserve"> </w:t>
      </w:r>
      <w:r>
        <w:t>и</w:t>
      </w:r>
      <w:r>
        <w:rPr>
          <w:spacing w:val="60"/>
        </w:rPr>
        <w:t xml:space="preserve"> </w:t>
      </w:r>
      <w:r>
        <w:t>минимумы</w:t>
      </w:r>
      <w:r>
        <w:rPr>
          <w:spacing w:val="59"/>
        </w:rPr>
        <w:t xml:space="preserve"> </w:t>
      </w:r>
      <w:r>
        <w:t>функции,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наибольшее</w:t>
      </w:r>
      <w:r>
        <w:rPr>
          <w:spacing w:val="-4"/>
        </w:rPr>
        <w:t xml:space="preserve"> </w:t>
      </w:r>
      <w:r>
        <w:t>и</w:t>
      </w:r>
      <w:r>
        <w:rPr>
          <w:spacing w:val="-3"/>
        </w:rPr>
        <w:t xml:space="preserve"> </w:t>
      </w:r>
      <w:r>
        <w:t>наименьшее</w:t>
      </w:r>
      <w:r>
        <w:rPr>
          <w:spacing w:val="-4"/>
        </w:rPr>
        <w:t xml:space="preserve"> </w:t>
      </w:r>
      <w:r>
        <w:t>значение</w:t>
      </w:r>
      <w:r>
        <w:rPr>
          <w:spacing w:val="-4"/>
        </w:rPr>
        <w:t xml:space="preserve"> </w:t>
      </w:r>
      <w:r>
        <w:t>функции</w:t>
      </w:r>
      <w:r>
        <w:rPr>
          <w:spacing w:val="-5"/>
        </w:rPr>
        <w:t xml:space="preserve"> </w:t>
      </w:r>
      <w:r>
        <w:t>на</w:t>
      </w:r>
      <w:r>
        <w:rPr>
          <w:spacing w:val="-4"/>
        </w:rPr>
        <w:t xml:space="preserve"> </w:t>
      </w:r>
      <w:r>
        <w:t>промежутке;</w:t>
      </w:r>
    </w:p>
    <w:p w:rsidR="00E87DAD" w:rsidRDefault="00F431E1">
      <w:pPr>
        <w:pStyle w:val="a3"/>
        <w:spacing w:before="137" w:line="360" w:lineRule="auto"/>
        <w:ind w:right="550"/>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3"/>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2"/>
        </w:rPr>
        <w:t xml:space="preserve"> </w:t>
      </w:r>
      <w:r>
        <w:t>натуральным</w:t>
      </w:r>
      <w:r>
        <w:rPr>
          <w:spacing w:val="-3"/>
        </w:rPr>
        <w:t xml:space="preserve"> </w:t>
      </w:r>
      <w:r>
        <w:t>показателем;</w:t>
      </w:r>
    </w:p>
    <w:p w:rsidR="00E87DAD" w:rsidRDefault="00F431E1">
      <w:pPr>
        <w:pStyle w:val="a3"/>
        <w:spacing w:before="2" w:line="360" w:lineRule="auto"/>
        <w:ind w:right="547"/>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 элементарное</w:t>
      </w:r>
      <w:r>
        <w:rPr>
          <w:spacing w:val="-1"/>
        </w:rPr>
        <w:t xml:space="preserve"> </w:t>
      </w:r>
      <w:r>
        <w:t>исследование</w:t>
      </w:r>
      <w:r>
        <w:rPr>
          <w:spacing w:val="-2"/>
        </w:rPr>
        <w:t xml:space="preserve"> </w:t>
      </w:r>
      <w:r>
        <w:t>и построение</w:t>
      </w:r>
      <w:r>
        <w:rPr>
          <w:spacing w:val="-2"/>
        </w:rPr>
        <w:t xml:space="preserve"> </w:t>
      </w:r>
      <w:r>
        <w:t>их</w:t>
      </w:r>
      <w:r>
        <w:rPr>
          <w:spacing w:val="2"/>
        </w:rPr>
        <w:t xml:space="preserve"> </w:t>
      </w:r>
      <w:r>
        <w:t>графиков;</w:t>
      </w:r>
    </w:p>
    <w:p w:rsidR="00E87DAD" w:rsidRDefault="00F431E1">
      <w:pPr>
        <w:pStyle w:val="a3"/>
        <w:spacing w:line="360" w:lineRule="auto"/>
        <w:ind w:right="556"/>
      </w:pPr>
      <w:r>
        <w:t>свободно оперировать понятиями: показательная и логарифмическая функции, их</w:t>
      </w:r>
      <w:r>
        <w:rPr>
          <w:spacing w:val="1"/>
        </w:rPr>
        <w:t xml:space="preserve"> </w:t>
      </w:r>
      <w:r>
        <w:t>свойства</w:t>
      </w:r>
      <w:r>
        <w:rPr>
          <w:spacing w:val="-2"/>
        </w:rPr>
        <w:t xml:space="preserve"> </w:t>
      </w:r>
      <w:r>
        <w:t>и</w:t>
      </w:r>
      <w:r>
        <w:rPr>
          <w:spacing w:val="-1"/>
        </w:rPr>
        <w:t xml:space="preserve"> </w:t>
      </w:r>
      <w:r>
        <w:t>графики,</w:t>
      </w:r>
      <w:r>
        <w:rPr>
          <w:spacing w:val="-1"/>
        </w:rPr>
        <w:t xml:space="preserve"> </w:t>
      </w:r>
      <w:r>
        <w:t>использовать их</w:t>
      </w:r>
      <w:r>
        <w:rPr>
          <w:spacing w:val="1"/>
        </w:rPr>
        <w:t xml:space="preserve"> </w:t>
      </w:r>
      <w:r>
        <w:t>графики</w:t>
      </w:r>
      <w:r>
        <w:rPr>
          <w:spacing w:val="-3"/>
        </w:rPr>
        <w:t xml:space="preserve"> </w:t>
      </w:r>
      <w:r>
        <w:t>для решения</w:t>
      </w:r>
      <w:r>
        <w:rPr>
          <w:spacing w:val="1"/>
        </w:rPr>
        <w:t xml:space="preserve"> </w:t>
      </w:r>
      <w:r>
        <w:t>уравнений;</w:t>
      </w:r>
    </w:p>
    <w:p w:rsidR="00E87DAD" w:rsidRDefault="00F431E1">
      <w:pPr>
        <w:pStyle w:val="a3"/>
        <w:spacing w:line="362" w:lineRule="auto"/>
        <w:ind w:right="551"/>
      </w:pPr>
      <w:r>
        <w:t>свободно оперировать понятиями: тригонометрическая окружность, определение</w:t>
      </w:r>
      <w:r>
        <w:rPr>
          <w:spacing w:val="1"/>
        </w:rPr>
        <w:t xml:space="preserve"> </w:t>
      </w:r>
      <w:r>
        <w:t>тригонометрических</w:t>
      </w:r>
      <w:r>
        <w:rPr>
          <w:spacing w:val="1"/>
        </w:rPr>
        <w:t xml:space="preserve"> </w:t>
      </w:r>
      <w:r>
        <w:t>функций числового</w:t>
      </w:r>
      <w:r>
        <w:rPr>
          <w:spacing w:val="-2"/>
        </w:rPr>
        <w:t xml:space="preserve"> </w:t>
      </w:r>
      <w:r>
        <w:t>аргумента;</w:t>
      </w:r>
    </w:p>
    <w:p w:rsidR="00E87DAD" w:rsidRDefault="00F431E1">
      <w:pPr>
        <w:pStyle w:val="a3"/>
        <w:spacing w:line="360" w:lineRule="auto"/>
        <w:ind w:right="557"/>
      </w:pPr>
      <w:r>
        <w:t>использовать графики функций для исследования процессов и зависимостей при</w:t>
      </w:r>
      <w:r>
        <w:rPr>
          <w:spacing w:val="1"/>
        </w:rPr>
        <w:t xml:space="preserve"> </w:t>
      </w:r>
      <w:r>
        <w:t>решении задач из других учебных предметов и реальной жизни, выражать формулами</w:t>
      </w:r>
      <w:r>
        <w:rPr>
          <w:spacing w:val="1"/>
        </w:rPr>
        <w:t xml:space="preserve"> </w:t>
      </w:r>
      <w:r>
        <w:t>зависимости между</w:t>
      </w:r>
      <w:r>
        <w:rPr>
          <w:spacing w:val="-5"/>
        </w:rPr>
        <w:t xml:space="preserve"> </w:t>
      </w:r>
      <w:r>
        <w:t>величинами;</w:t>
      </w:r>
    </w:p>
    <w:p w:rsidR="00E87DAD" w:rsidRDefault="00F431E1" w:rsidP="007F1D2C">
      <w:pPr>
        <w:pStyle w:val="a4"/>
        <w:numPr>
          <w:ilvl w:val="4"/>
          <w:numId w:val="100"/>
        </w:numPr>
        <w:tabs>
          <w:tab w:val="left" w:pos="2311"/>
        </w:tabs>
        <w:jc w:val="both"/>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E87DAD" w:rsidRDefault="00F431E1">
      <w:pPr>
        <w:pStyle w:val="a3"/>
        <w:spacing w:before="131" w:line="360" w:lineRule="auto"/>
        <w:ind w:right="554"/>
      </w:pPr>
      <w:r>
        <w:t>свободно оперировать понятиями: арифметическая и геометрическая прогрессия,</w:t>
      </w:r>
      <w:r>
        <w:rPr>
          <w:spacing w:val="1"/>
        </w:rPr>
        <w:t xml:space="preserve"> </w:t>
      </w:r>
      <w:r>
        <w:t>бесконечно убывающая геометрическая прогрессия, линейный и экспоненциальный рост,</w:t>
      </w:r>
      <w:r>
        <w:rPr>
          <w:spacing w:val="1"/>
        </w:rPr>
        <w:t xml:space="preserve"> </w:t>
      </w:r>
      <w:r>
        <w:t>формула сложных</w:t>
      </w:r>
      <w:r>
        <w:rPr>
          <w:spacing w:val="1"/>
        </w:rPr>
        <w:t xml:space="preserve"> </w:t>
      </w:r>
      <w:r>
        <w:t>процентов, иметь</w:t>
      </w:r>
      <w:r>
        <w:rPr>
          <w:spacing w:val="-1"/>
        </w:rPr>
        <w:t xml:space="preserve"> </w:t>
      </w:r>
      <w:r>
        <w:t>преставление</w:t>
      </w:r>
      <w:r>
        <w:rPr>
          <w:spacing w:val="-1"/>
        </w:rPr>
        <w:t xml:space="preserve"> </w:t>
      </w:r>
      <w:r>
        <w:t>о константе;</w:t>
      </w:r>
    </w:p>
    <w:p w:rsidR="00E87DAD" w:rsidRDefault="00F431E1">
      <w:pPr>
        <w:pStyle w:val="a3"/>
        <w:spacing w:before="1" w:line="360" w:lineRule="auto"/>
        <w:ind w:left="1110" w:right="552" w:firstLine="0"/>
      </w:pPr>
      <w:r>
        <w:t>использовать прогрессии для решения реальных задач прикладного характера;</w:t>
      </w:r>
      <w:r>
        <w:rPr>
          <w:spacing w:val="1"/>
        </w:rPr>
        <w:t xml:space="preserve"> </w:t>
      </w:r>
      <w:r>
        <w:t>свободно</w:t>
      </w:r>
      <w:r>
        <w:rPr>
          <w:spacing w:val="49"/>
        </w:rPr>
        <w:t xml:space="preserve"> </w:t>
      </w:r>
      <w:r>
        <w:t>оперировать</w:t>
      </w:r>
      <w:r>
        <w:rPr>
          <w:spacing w:val="51"/>
        </w:rPr>
        <w:t xml:space="preserve"> </w:t>
      </w:r>
      <w:r>
        <w:t>понятиями:</w:t>
      </w:r>
      <w:r>
        <w:rPr>
          <w:spacing w:val="47"/>
        </w:rPr>
        <w:t xml:space="preserve"> </w:t>
      </w:r>
      <w:r>
        <w:t>последовательность,</w:t>
      </w:r>
      <w:r>
        <w:rPr>
          <w:spacing w:val="49"/>
        </w:rPr>
        <w:t xml:space="preserve"> </w:t>
      </w:r>
      <w:r>
        <w:t>способы</w:t>
      </w:r>
      <w:r>
        <w:rPr>
          <w:spacing w:val="49"/>
        </w:rPr>
        <w:t xml:space="preserve"> </w:t>
      </w:r>
      <w:r>
        <w:t>задания</w:t>
      </w:r>
    </w:p>
    <w:p w:rsidR="00E87DAD" w:rsidRDefault="00F431E1">
      <w:pPr>
        <w:pStyle w:val="a3"/>
        <w:spacing w:before="1" w:line="360" w:lineRule="auto"/>
        <w:ind w:right="554" w:firstLine="0"/>
      </w:pPr>
      <w:r>
        <w:t>последовательностей, монотонные и ограниченные последовательности, понимать основы</w:t>
      </w:r>
      <w:r>
        <w:rPr>
          <w:spacing w:val="-57"/>
        </w:rPr>
        <w:t xml:space="preserve"> </w:t>
      </w:r>
      <w:r>
        <w:t>зарождения</w:t>
      </w:r>
      <w:r>
        <w:rPr>
          <w:spacing w:val="-1"/>
        </w:rPr>
        <w:t xml:space="preserve"> </w:t>
      </w:r>
      <w:r>
        <w:t>математического анализа</w:t>
      </w:r>
      <w:r>
        <w:rPr>
          <w:spacing w:val="-2"/>
        </w:rPr>
        <w:t xml:space="preserve"> </w:t>
      </w:r>
      <w:r>
        <w:t>как анализа</w:t>
      </w:r>
      <w:r>
        <w:rPr>
          <w:spacing w:val="-2"/>
        </w:rPr>
        <w:t xml:space="preserve"> </w:t>
      </w:r>
      <w:r>
        <w:t>бесконечно малых;</w:t>
      </w:r>
    </w:p>
    <w:p w:rsidR="00E87DAD" w:rsidRDefault="00F431E1">
      <w:pPr>
        <w:pStyle w:val="a3"/>
        <w:spacing w:line="360" w:lineRule="auto"/>
        <w:jc w:val="left"/>
      </w:pPr>
      <w:r>
        <w:t>свободно</w:t>
      </w:r>
      <w:r>
        <w:rPr>
          <w:spacing w:val="29"/>
        </w:rPr>
        <w:t xml:space="preserve"> </w:t>
      </w:r>
      <w:r>
        <w:t>оперировать</w:t>
      </w:r>
      <w:r>
        <w:rPr>
          <w:spacing w:val="28"/>
        </w:rPr>
        <w:t xml:space="preserve"> </w:t>
      </w:r>
      <w:r>
        <w:t>понятиями:</w:t>
      </w:r>
      <w:r>
        <w:rPr>
          <w:spacing w:val="27"/>
        </w:rPr>
        <w:t xml:space="preserve"> </w:t>
      </w:r>
      <w:r>
        <w:t>непрерывные</w:t>
      </w:r>
      <w:r>
        <w:rPr>
          <w:spacing w:val="27"/>
        </w:rPr>
        <w:t xml:space="preserve"> </w:t>
      </w:r>
      <w:r>
        <w:t>функции,</w:t>
      </w:r>
      <w:r>
        <w:rPr>
          <w:spacing w:val="27"/>
        </w:rPr>
        <w:t xml:space="preserve"> </w:t>
      </w:r>
      <w:r>
        <w:t>точки</w:t>
      </w:r>
      <w:r>
        <w:rPr>
          <w:spacing w:val="30"/>
        </w:rPr>
        <w:t xml:space="preserve"> </w:t>
      </w:r>
      <w:r>
        <w:t>разрыва</w:t>
      </w:r>
      <w:r>
        <w:rPr>
          <w:spacing w:val="28"/>
        </w:rPr>
        <w:t xml:space="preserve"> </w:t>
      </w:r>
      <w:r>
        <w:t>графика</w:t>
      </w:r>
      <w:r>
        <w:rPr>
          <w:spacing w:val="-57"/>
        </w:rPr>
        <w:t xml:space="preserve"> </w:t>
      </w:r>
      <w:r>
        <w:t>функции,</w:t>
      </w:r>
      <w:r>
        <w:rPr>
          <w:spacing w:val="-1"/>
        </w:rPr>
        <w:t xml:space="preserve"> </w:t>
      </w:r>
      <w:r>
        <w:t>асимптоты графика</w:t>
      </w:r>
      <w:r>
        <w:rPr>
          <w:spacing w:val="-1"/>
        </w:rPr>
        <w:t xml:space="preserve"> </w:t>
      </w:r>
      <w:r>
        <w:t>функции;</w:t>
      </w:r>
    </w:p>
    <w:p w:rsidR="00E87DAD" w:rsidRDefault="00F431E1">
      <w:pPr>
        <w:pStyle w:val="a3"/>
        <w:spacing w:line="360" w:lineRule="auto"/>
        <w:ind w:right="554"/>
        <w:jc w:val="left"/>
      </w:pPr>
      <w:r>
        <w:t>свободно</w:t>
      </w:r>
      <w:r>
        <w:rPr>
          <w:spacing w:val="11"/>
        </w:rPr>
        <w:t xml:space="preserve"> </w:t>
      </w:r>
      <w:r>
        <w:t>оперировать</w:t>
      </w:r>
      <w:r>
        <w:rPr>
          <w:spacing w:val="10"/>
        </w:rPr>
        <w:t xml:space="preserve"> </w:t>
      </w:r>
      <w:r>
        <w:t>понятием:</w:t>
      </w:r>
      <w:r>
        <w:rPr>
          <w:spacing w:val="11"/>
        </w:rPr>
        <w:t xml:space="preserve"> </w:t>
      </w:r>
      <w:r>
        <w:t>функция,</w:t>
      </w:r>
      <w:r>
        <w:rPr>
          <w:spacing w:val="11"/>
        </w:rPr>
        <w:t xml:space="preserve"> </w:t>
      </w:r>
      <w:r>
        <w:t>непрерывная</w:t>
      </w:r>
      <w:r>
        <w:rPr>
          <w:spacing w:val="11"/>
        </w:rPr>
        <w:t xml:space="preserve"> </w:t>
      </w:r>
      <w:r>
        <w:t>на</w:t>
      </w:r>
      <w:r>
        <w:rPr>
          <w:spacing w:val="10"/>
        </w:rPr>
        <w:t xml:space="preserve"> </w:t>
      </w:r>
      <w:r>
        <w:t>отрезке,</w:t>
      </w:r>
      <w:r>
        <w:rPr>
          <w:spacing w:val="11"/>
        </w:rPr>
        <w:t xml:space="preserve"> </w:t>
      </w:r>
      <w:r>
        <w:t>применять</w:t>
      </w:r>
      <w:r>
        <w:rPr>
          <w:spacing w:val="-57"/>
        </w:rPr>
        <w:t xml:space="preserve"> </w:t>
      </w:r>
      <w:r>
        <w:t>свойства</w:t>
      </w:r>
      <w:r>
        <w:rPr>
          <w:spacing w:val="-2"/>
        </w:rPr>
        <w:t xml:space="preserve"> </w:t>
      </w:r>
      <w:r>
        <w:t>непрерывных</w:t>
      </w:r>
      <w:r>
        <w:rPr>
          <w:spacing w:val="1"/>
        </w:rPr>
        <w:t xml:space="preserve"> </w:t>
      </w:r>
      <w:r>
        <w:t>функций для</w:t>
      </w:r>
      <w:r>
        <w:rPr>
          <w:spacing w:val="-1"/>
        </w:rPr>
        <w:t xml:space="preserve"> </w:t>
      </w:r>
      <w:r>
        <w:t>решения задач;</w:t>
      </w:r>
    </w:p>
    <w:p w:rsidR="00E87DAD" w:rsidRDefault="00F431E1">
      <w:pPr>
        <w:pStyle w:val="a3"/>
        <w:tabs>
          <w:tab w:val="left" w:pos="2268"/>
          <w:tab w:val="left" w:pos="3750"/>
          <w:tab w:val="left" w:pos="5134"/>
          <w:tab w:val="left" w:pos="6024"/>
          <w:tab w:val="left" w:pos="6360"/>
          <w:tab w:val="left" w:pos="7240"/>
          <w:tab w:val="left" w:pos="8787"/>
        </w:tabs>
        <w:spacing w:line="360" w:lineRule="auto"/>
        <w:ind w:right="557"/>
        <w:jc w:val="left"/>
      </w:pPr>
      <w:r>
        <w:t>свободно</w:t>
      </w:r>
      <w:r>
        <w:tab/>
        <w:t>оперировать</w:t>
      </w:r>
      <w:r>
        <w:tab/>
        <w:t>понятиями:</w:t>
      </w:r>
      <w:r>
        <w:tab/>
        <w:t>первая</w:t>
      </w:r>
      <w:r>
        <w:tab/>
        <w:t>и</w:t>
      </w:r>
      <w:r>
        <w:tab/>
        <w:t>вторая</w:t>
      </w:r>
      <w:r>
        <w:tab/>
        <w:t>производные</w:t>
      </w:r>
      <w:r>
        <w:tab/>
        <w:t>функции,</w:t>
      </w:r>
      <w:r>
        <w:rPr>
          <w:spacing w:val="-57"/>
        </w:rPr>
        <w:t xml:space="preserve"> </w:t>
      </w:r>
      <w:r>
        <w:t>касательная</w:t>
      </w:r>
      <w:r>
        <w:rPr>
          <w:spacing w:val="-1"/>
        </w:rPr>
        <w:t xml:space="preserve"> </w:t>
      </w:r>
      <w:r>
        <w:t>к графику</w:t>
      </w:r>
      <w:r>
        <w:rPr>
          <w:spacing w:val="-6"/>
        </w:rPr>
        <w:t xml:space="preserve"> </w:t>
      </w:r>
      <w:r>
        <w:t>функции;</w:t>
      </w:r>
    </w:p>
    <w:p w:rsidR="00E87DAD" w:rsidRDefault="00F431E1">
      <w:pPr>
        <w:pStyle w:val="a3"/>
        <w:spacing w:line="360" w:lineRule="auto"/>
        <w:ind w:right="554"/>
        <w:jc w:val="left"/>
      </w:pPr>
      <w:r>
        <w:t>вычислять</w:t>
      </w:r>
      <w:r>
        <w:rPr>
          <w:spacing w:val="56"/>
        </w:rPr>
        <w:t xml:space="preserve"> </w:t>
      </w:r>
      <w:r>
        <w:t>производные</w:t>
      </w:r>
      <w:r>
        <w:rPr>
          <w:spacing w:val="54"/>
        </w:rPr>
        <w:t xml:space="preserve"> </w:t>
      </w:r>
      <w:r>
        <w:t>суммы,</w:t>
      </w:r>
      <w:r>
        <w:rPr>
          <w:spacing w:val="55"/>
        </w:rPr>
        <w:t xml:space="preserve"> </w:t>
      </w:r>
      <w:r>
        <w:t>произведения,</w:t>
      </w:r>
      <w:r>
        <w:rPr>
          <w:spacing w:val="55"/>
        </w:rPr>
        <w:t xml:space="preserve"> </w:t>
      </w:r>
      <w:r>
        <w:t>частного</w:t>
      </w:r>
      <w:r>
        <w:rPr>
          <w:spacing w:val="55"/>
        </w:rPr>
        <w:t xml:space="preserve"> </w:t>
      </w:r>
      <w:r>
        <w:t>и</w:t>
      </w:r>
      <w:r>
        <w:rPr>
          <w:spacing w:val="54"/>
        </w:rPr>
        <w:t xml:space="preserve"> </w:t>
      </w:r>
      <w:r>
        <w:t>композиции</w:t>
      </w:r>
      <w:r>
        <w:rPr>
          <w:spacing w:val="56"/>
        </w:rPr>
        <w:t xml:space="preserve"> </w:t>
      </w:r>
      <w:r>
        <w:t>двух</w:t>
      </w:r>
      <w:r>
        <w:rPr>
          <w:spacing w:val="-57"/>
        </w:rPr>
        <w:t xml:space="preserve"> </w:t>
      </w:r>
      <w:r>
        <w:t>функций,</w:t>
      </w:r>
      <w:r>
        <w:rPr>
          <w:spacing w:val="-1"/>
        </w:rPr>
        <w:t xml:space="preserve"> </w:t>
      </w:r>
      <w:r>
        <w:t>знать</w:t>
      </w:r>
      <w:r>
        <w:rPr>
          <w:spacing w:val="1"/>
        </w:rPr>
        <w:t xml:space="preserve"> </w:t>
      </w:r>
      <w:r>
        <w:t>производные</w:t>
      </w:r>
      <w:r>
        <w:rPr>
          <w:spacing w:val="-2"/>
        </w:rPr>
        <w:t xml:space="preserve"> </w:t>
      </w:r>
      <w:r>
        <w:t>элементарных функций;</w:t>
      </w:r>
    </w:p>
    <w:p w:rsidR="00E87DAD" w:rsidRDefault="00F431E1">
      <w:pPr>
        <w:pStyle w:val="a3"/>
        <w:spacing w:before="1" w:line="360" w:lineRule="auto"/>
        <w:ind w:left="1110" w:right="543" w:firstLine="0"/>
        <w:jc w:val="left"/>
      </w:pPr>
      <w:r>
        <w:t>использовать геометрический и физический смысл производной для решения задач.</w:t>
      </w:r>
      <w:r>
        <w:rPr>
          <w:spacing w:val="-57"/>
        </w:rPr>
        <w:t xml:space="preserve"> </w:t>
      </w:r>
      <w:r>
        <w:t>119.7.4.1.5.</w:t>
      </w:r>
      <w:r>
        <w:rPr>
          <w:spacing w:val="-1"/>
        </w:rPr>
        <w:t xml:space="preserve"> </w:t>
      </w:r>
      <w:r>
        <w:t>Множества</w:t>
      </w:r>
      <w:r>
        <w:rPr>
          <w:spacing w:val="1"/>
        </w:rPr>
        <w:t xml:space="preserve"> </w:t>
      </w:r>
      <w:r>
        <w:t>и логика:</w:t>
      </w:r>
    </w:p>
    <w:p w:rsidR="00E87DAD" w:rsidRDefault="00F431E1">
      <w:pPr>
        <w:pStyle w:val="a3"/>
        <w:spacing w:line="360" w:lineRule="auto"/>
        <w:ind w:left="1110" w:right="548" w:firstLine="0"/>
        <w:jc w:val="left"/>
      </w:pPr>
      <w:r>
        <w:t>свободно оперировать понятиями: множество, операции над множествами;</w:t>
      </w:r>
      <w:r>
        <w:rPr>
          <w:spacing w:val="1"/>
        </w:rPr>
        <w:t xml:space="preserve"> </w:t>
      </w:r>
      <w:r>
        <w:t>использовать</w:t>
      </w:r>
      <w:r>
        <w:rPr>
          <w:spacing w:val="3"/>
        </w:rPr>
        <w:t xml:space="preserve"> </w:t>
      </w:r>
      <w:r>
        <w:t>теоретико-множественный</w:t>
      </w:r>
      <w:r>
        <w:rPr>
          <w:spacing w:val="3"/>
        </w:rPr>
        <w:t xml:space="preserve"> </w:t>
      </w:r>
      <w:r>
        <w:t>аппарат</w:t>
      </w:r>
      <w:r>
        <w:rPr>
          <w:spacing w:val="3"/>
        </w:rPr>
        <w:t xml:space="preserve"> </w:t>
      </w:r>
      <w:r>
        <w:t>для</w:t>
      </w:r>
      <w:r>
        <w:rPr>
          <w:spacing w:val="3"/>
        </w:rPr>
        <w:t xml:space="preserve"> </w:t>
      </w:r>
      <w:r>
        <w:t>описания реальных</w:t>
      </w:r>
      <w:r>
        <w:rPr>
          <w:spacing w:val="2"/>
        </w:rPr>
        <w:t xml:space="preserve"> </w:t>
      </w:r>
      <w:r>
        <w:t>процессов</w:t>
      </w:r>
    </w:p>
    <w:p w:rsidR="00E87DAD" w:rsidRDefault="00F431E1">
      <w:pPr>
        <w:pStyle w:val="a3"/>
        <w:ind w:firstLine="0"/>
        <w:jc w:val="left"/>
      </w:pPr>
      <w:r>
        <w:t>и</w:t>
      </w:r>
      <w:r>
        <w:rPr>
          <w:spacing w:val="-3"/>
        </w:rPr>
        <w:t xml:space="preserve"> </w:t>
      </w:r>
      <w:r>
        <w:t>явлений,</w:t>
      </w:r>
      <w:r>
        <w:rPr>
          <w:spacing w:val="-5"/>
        </w:rPr>
        <w:t xml:space="preserve"> </w:t>
      </w:r>
      <w:r>
        <w:t>при</w:t>
      </w:r>
      <w:r>
        <w:rPr>
          <w:spacing w:val="-3"/>
        </w:rPr>
        <w:t xml:space="preserve"> </w:t>
      </w:r>
      <w:r>
        <w:t>решении</w:t>
      </w:r>
      <w:r>
        <w:rPr>
          <w:spacing w:val="-3"/>
        </w:rPr>
        <w:t xml:space="preserve"> </w:t>
      </w:r>
      <w:r>
        <w:t>задач</w:t>
      </w:r>
      <w:r>
        <w:rPr>
          <w:spacing w:val="-3"/>
        </w:rPr>
        <w:t xml:space="preserve"> </w:t>
      </w:r>
      <w:r>
        <w:t>из</w:t>
      </w:r>
      <w:r>
        <w:rPr>
          <w:spacing w:val="-3"/>
        </w:rPr>
        <w:t xml:space="preserve"> </w:t>
      </w:r>
      <w:r>
        <w:t>других</w:t>
      </w:r>
      <w:r>
        <w:rPr>
          <w:spacing w:val="2"/>
        </w:rPr>
        <w:t xml:space="preserve"> </w:t>
      </w:r>
      <w:r>
        <w:t>учебных</w:t>
      </w:r>
      <w:r>
        <w:rPr>
          <w:spacing w:val="-2"/>
        </w:rPr>
        <w:t xml:space="preserve"> </w:t>
      </w:r>
      <w:r>
        <w:t>предметов;</w:t>
      </w:r>
    </w:p>
    <w:p w:rsidR="00E87DAD" w:rsidRDefault="00F431E1">
      <w:pPr>
        <w:pStyle w:val="a3"/>
        <w:tabs>
          <w:tab w:val="left" w:pos="1577"/>
          <w:tab w:val="left" w:pos="3592"/>
          <w:tab w:val="left" w:pos="4717"/>
          <w:tab w:val="left" w:pos="6590"/>
          <w:tab w:val="left" w:pos="8305"/>
          <w:tab w:val="left" w:pos="9626"/>
        </w:tabs>
        <w:spacing w:before="137" w:line="360" w:lineRule="auto"/>
        <w:ind w:right="550"/>
        <w:jc w:val="left"/>
      </w:pPr>
      <w:r>
        <w:t>свободно</w:t>
      </w:r>
      <w:r>
        <w:rPr>
          <w:spacing w:val="35"/>
        </w:rPr>
        <w:t xml:space="preserve"> </w:t>
      </w:r>
      <w:r>
        <w:t>оперировать</w:t>
      </w:r>
      <w:r>
        <w:rPr>
          <w:spacing w:val="34"/>
        </w:rPr>
        <w:t xml:space="preserve"> </w:t>
      </w:r>
      <w:r>
        <w:t>понятиями:</w:t>
      </w:r>
      <w:r>
        <w:rPr>
          <w:spacing w:val="36"/>
        </w:rPr>
        <w:t xml:space="preserve"> </w:t>
      </w:r>
      <w:r>
        <w:t>определение,</w:t>
      </w:r>
      <w:r>
        <w:rPr>
          <w:spacing w:val="35"/>
        </w:rPr>
        <w:t xml:space="preserve"> </w:t>
      </w:r>
      <w:r>
        <w:t>теорема,</w:t>
      </w:r>
      <w:r>
        <w:rPr>
          <w:spacing w:val="37"/>
        </w:rPr>
        <w:t xml:space="preserve"> </w:t>
      </w:r>
      <w:r>
        <w:t>уравнение-следствие,</w:t>
      </w:r>
      <w:r>
        <w:rPr>
          <w:spacing w:val="-57"/>
        </w:rPr>
        <w:t xml:space="preserve"> </w:t>
      </w:r>
      <w:r>
        <w:t>свойство</w:t>
      </w:r>
      <w:r>
        <w:tab/>
        <w:t>математического</w:t>
      </w:r>
      <w:r>
        <w:tab/>
        <w:t>объекта,</w:t>
      </w:r>
      <w:r>
        <w:tab/>
        <w:t>доказательство,</w:t>
      </w:r>
      <w:r>
        <w:tab/>
        <w:t>равносильные</w:t>
      </w:r>
      <w:r>
        <w:tab/>
        <w:t>уравнения</w:t>
      </w:r>
      <w:r>
        <w:tab/>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неравенства.</w:t>
      </w:r>
    </w:p>
    <w:p w:rsidR="00E87DAD" w:rsidRDefault="00F431E1" w:rsidP="007F1D2C">
      <w:pPr>
        <w:pStyle w:val="a4"/>
        <w:numPr>
          <w:ilvl w:val="3"/>
          <w:numId w:val="104"/>
        </w:numPr>
        <w:tabs>
          <w:tab w:val="left" w:pos="2131"/>
        </w:tabs>
        <w:spacing w:before="137" w:line="362" w:lineRule="auto"/>
        <w:ind w:right="554"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57"/>
          <w:sz w:val="24"/>
        </w:rPr>
        <w:t xml:space="preserve"> </w:t>
      </w:r>
      <w:r>
        <w:rPr>
          <w:sz w:val="24"/>
        </w:rPr>
        <w:t>предметные</w:t>
      </w:r>
      <w:r>
        <w:rPr>
          <w:spacing w:val="15"/>
          <w:sz w:val="24"/>
        </w:rPr>
        <w:t xml:space="preserve"> </w:t>
      </w:r>
      <w:r>
        <w:rPr>
          <w:sz w:val="24"/>
        </w:rPr>
        <w:t>результаты</w:t>
      </w:r>
      <w:r>
        <w:rPr>
          <w:spacing w:val="16"/>
          <w:sz w:val="24"/>
        </w:rPr>
        <w:t xml:space="preserve"> </w:t>
      </w:r>
      <w:r>
        <w:rPr>
          <w:sz w:val="24"/>
        </w:rPr>
        <w:t>по</w:t>
      </w:r>
      <w:r>
        <w:rPr>
          <w:spacing w:val="16"/>
          <w:sz w:val="24"/>
        </w:rPr>
        <w:t xml:space="preserve"> </w:t>
      </w:r>
      <w:r>
        <w:rPr>
          <w:sz w:val="24"/>
        </w:rPr>
        <w:t>отдельным</w:t>
      </w:r>
      <w:r>
        <w:rPr>
          <w:spacing w:val="15"/>
          <w:sz w:val="24"/>
        </w:rPr>
        <w:t xml:space="preserve"> </w:t>
      </w:r>
      <w:r>
        <w:rPr>
          <w:sz w:val="24"/>
        </w:rPr>
        <w:t>темам</w:t>
      </w:r>
      <w:r>
        <w:rPr>
          <w:spacing w:val="15"/>
          <w:sz w:val="24"/>
        </w:rPr>
        <w:t xml:space="preserve"> </w:t>
      </w:r>
      <w:r>
        <w:rPr>
          <w:sz w:val="24"/>
        </w:rPr>
        <w:t>федеральной</w:t>
      </w:r>
      <w:r>
        <w:rPr>
          <w:spacing w:val="17"/>
          <w:sz w:val="24"/>
        </w:rPr>
        <w:t xml:space="preserve"> </w:t>
      </w:r>
      <w:r>
        <w:rPr>
          <w:sz w:val="24"/>
        </w:rPr>
        <w:t>рабочей</w:t>
      </w:r>
      <w:r>
        <w:rPr>
          <w:spacing w:val="17"/>
          <w:sz w:val="24"/>
        </w:rPr>
        <w:t xml:space="preserve"> </w:t>
      </w:r>
      <w:r>
        <w:rPr>
          <w:sz w:val="24"/>
        </w:rPr>
        <w:t>программы</w:t>
      </w:r>
      <w:r>
        <w:rPr>
          <w:spacing w:val="16"/>
          <w:sz w:val="24"/>
        </w:rPr>
        <w:t xml:space="preserve"> </w:t>
      </w:r>
      <w:r>
        <w:rPr>
          <w:sz w:val="24"/>
        </w:rPr>
        <w:t>курса</w:t>
      </w:r>
    </w:p>
    <w:p w:rsidR="00E87DAD" w:rsidRDefault="00F431E1">
      <w:pPr>
        <w:pStyle w:val="a3"/>
        <w:spacing w:line="360" w:lineRule="auto"/>
        <w:ind w:left="1110" w:right="5146" w:hanging="708"/>
        <w:jc w:val="left"/>
      </w:pPr>
      <w:r>
        <w:t>«Алгебра и начала математического анализа»:</w:t>
      </w:r>
      <w:r>
        <w:rPr>
          <w:spacing w:val="-57"/>
        </w:rPr>
        <w:t xml:space="preserve"> </w:t>
      </w:r>
      <w:r>
        <w:t>119.7.4.2.1.</w:t>
      </w:r>
      <w:r>
        <w:rPr>
          <w:spacing w:val="-1"/>
        </w:rPr>
        <w:t xml:space="preserve"> </w:t>
      </w:r>
      <w:r>
        <w:t>Числа</w:t>
      </w:r>
      <w:r>
        <w:rPr>
          <w:spacing w:val="-1"/>
        </w:rPr>
        <w:t xml:space="preserve"> </w:t>
      </w:r>
      <w:r>
        <w:t>и</w:t>
      </w:r>
      <w:r>
        <w:rPr>
          <w:spacing w:val="-1"/>
        </w:rPr>
        <w:t xml:space="preserve"> </w:t>
      </w:r>
      <w:r>
        <w:t>вычисления:</w:t>
      </w:r>
    </w:p>
    <w:p w:rsidR="00E87DAD" w:rsidRDefault="00F431E1">
      <w:pPr>
        <w:pStyle w:val="a3"/>
        <w:spacing w:line="360" w:lineRule="auto"/>
        <w:ind w:right="548"/>
      </w:pPr>
      <w:r>
        <w:t>свободно</w:t>
      </w:r>
      <w:r>
        <w:rPr>
          <w:spacing w:val="1"/>
        </w:rPr>
        <w:t xml:space="preserve"> </w:t>
      </w:r>
      <w:r>
        <w:t>оперировать</w:t>
      </w:r>
      <w:r>
        <w:rPr>
          <w:spacing w:val="1"/>
        </w:rPr>
        <w:t xml:space="preserve"> </w:t>
      </w:r>
      <w:r>
        <w:t>понятиями:</w:t>
      </w:r>
      <w:r>
        <w:rPr>
          <w:spacing w:val="1"/>
        </w:rPr>
        <w:t xml:space="preserve"> </w:t>
      </w:r>
      <w:r>
        <w:t>натуральное</w:t>
      </w:r>
      <w:r>
        <w:rPr>
          <w:spacing w:val="1"/>
        </w:rPr>
        <w:t xml:space="preserve"> </w:t>
      </w:r>
      <w:r>
        <w:t>и</w:t>
      </w:r>
      <w:r>
        <w:rPr>
          <w:spacing w:val="1"/>
        </w:rPr>
        <w:t xml:space="preserve"> </w:t>
      </w:r>
      <w:r>
        <w:t>целое</w:t>
      </w:r>
      <w:r>
        <w:rPr>
          <w:spacing w:val="1"/>
        </w:rPr>
        <w:t xml:space="preserve"> </w:t>
      </w:r>
      <w:r>
        <w:t>число,</w:t>
      </w:r>
      <w:r>
        <w:rPr>
          <w:spacing w:val="1"/>
        </w:rPr>
        <w:t xml:space="preserve"> </w:t>
      </w:r>
      <w:r>
        <w:t>множества</w:t>
      </w:r>
      <w:r>
        <w:rPr>
          <w:spacing w:val="1"/>
        </w:rPr>
        <w:t xml:space="preserve"> </w:t>
      </w:r>
      <w:r>
        <w:t>натуральных и целых чисел, использовать признаки делимости целых чисел, НОД и НОК</w:t>
      </w:r>
      <w:r>
        <w:rPr>
          <w:spacing w:val="1"/>
        </w:rPr>
        <w:t xml:space="preserve"> </w:t>
      </w:r>
      <w:r>
        <w:t>натуральных чисел</w:t>
      </w:r>
      <w:r>
        <w:rPr>
          <w:spacing w:val="-1"/>
        </w:rPr>
        <w:t xml:space="preserve"> </w:t>
      </w:r>
      <w:r>
        <w:t>для</w:t>
      </w:r>
      <w:r>
        <w:rPr>
          <w:spacing w:val="-1"/>
        </w:rPr>
        <w:t xml:space="preserve"> </w:t>
      </w:r>
      <w:r>
        <w:t>решения задач,</w:t>
      </w:r>
      <w:r>
        <w:rPr>
          <w:spacing w:val="-1"/>
        </w:rPr>
        <w:t xml:space="preserve"> </w:t>
      </w:r>
      <w:r>
        <w:t>применять</w:t>
      </w:r>
      <w:r>
        <w:rPr>
          <w:spacing w:val="1"/>
        </w:rPr>
        <w:t xml:space="preserve"> </w:t>
      </w:r>
      <w:r>
        <w:t>алгоритм</w:t>
      </w:r>
      <w:r>
        <w:rPr>
          <w:spacing w:val="-1"/>
        </w:rPr>
        <w:t xml:space="preserve"> </w:t>
      </w:r>
      <w:r>
        <w:t>Евклида;</w:t>
      </w:r>
    </w:p>
    <w:p w:rsidR="00E87DAD" w:rsidRDefault="00F431E1">
      <w:pPr>
        <w:pStyle w:val="a3"/>
        <w:spacing w:line="362" w:lineRule="auto"/>
        <w:ind w:right="555"/>
      </w:pPr>
      <w:r>
        <w:t>свободно оперировать понятием остатка по модулю, записывать натуральные числа</w:t>
      </w:r>
      <w:r>
        <w:rPr>
          <w:spacing w:val="-57"/>
        </w:rPr>
        <w:t xml:space="preserve"> </w:t>
      </w:r>
      <w:r>
        <w:t>в</w:t>
      </w:r>
      <w:r>
        <w:rPr>
          <w:spacing w:val="-2"/>
        </w:rPr>
        <w:t xml:space="preserve"> </w:t>
      </w:r>
      <w:r>
        <w:t>различных</w:t>
      </w:r>
      <w:r>
        <w:rPr>
          <w:spacing w:val="-1"/>
        </w:rPr>
        <w:t xml:space="preserve"> </w:t>
      </w:r>
      <w:r>
        <w:t>позиционных</w:t>
      </w:r>
      <w:r>
        <w:rPr>
          <w:spacing w:val="1"/>
        </w:rPr>
        <w:t xml:space="preserve"> </w:t>
      </w:r>
      <w:r>
        <w:t>системах</w:t>
      </w:r>
      <w:r>
        <w:rPr>
          <w:spacing w:val="2"/>
        </w:rPr>
        <w:t xml:space="preserve"> </w:t>
      </w:r>
      <w:r>
        <w:t>счисления;</w:t>
      </w:r>
    </w:p>
    <w:p w:rsidR="00E87DAD" w:rsidRDefault="00F431E1">
      <w:pPr>
        <w:pStyle w:val="a3"/>
        <w:spacing w:line="360" w:lineRule="auto"/>
        <w:ind w:right="555"/>
      </w:pPr>
      <w:r>
        <w:t>свободно оперировать понятиями: комплексное число и множество комплексных</w:t>
      </w:r>
      <w:r>
        <w:rPr>
          <w:spacing w:val="1"/>
        </w:rPr>
        <w:t xml:space="preserve"> </w:t>
      </w:r>
      <w:r>
        <w:t>чисел, представлять комплексные числа в алгебраической и тригонометрической форме,</w:t>
      </w:r>
      <w:r>
        <w:rPr>
          <w:spacing w:val="1"/>
        </w:rPr>
        <w:t xml:space="preserve"> </w:t>
      </w:r>
      <w:r>
        <w:t>выполнять</w:t>
      </w:r>
      <w:r>
        <w:rPr>
          <w:spacing w:val="-1"/>
        </w:rPr>
        <w:t xml:space="preserve"> </w:t>
      </w:r>
      <w:r>
        <w:t>арифметические</w:t>
      </w:r>
      <w:r>
        <w:rPr>
          <w:spacing w:val="-3"/>
        </w:rPr>
        <w:t xml:space="preserve"> </w:t>
      </w:r>
      <w:r>
        <w:t>операции</w:t>
      </w:r>
      <w:r>
        <w:rPr>
          <w:spacing w:val="-1"/>
        </w:rPr>
        <w:t xml:space="preserve"> </w:t>
      </w:r>
      <w:r>
        <w:t>с</w:t>
      </w:r>
      <w:r>
        <w:rPr>
          <w:spacing w:val="-3"/>
        </w:rPr>
        <w:t xml:space="preserve"> </w:t>
      </w:r>
      <w:r>
        <w:t>ними</w:t>
      </w:r>
      <w:r>
        <w:rPr>
          <w:spacing w:val="-1"/>
        </w:rPr>
        <w:t xml:space="preserve"> </w:t>
      </w:r>
      <w:r>
        <w:t>и</w:t>
      </w:r>
      <w:r>
        <w:rPr>
          <w:spacing w:val="-4"/>
        </w:rPr>
        <w:t xml:space="preserve"> </w:t>
      </w:r>
      <w:r>
        <w:t>изображать</w:t>
      </w:r>
      <w:r>
        <w:rPr>
          <w:spacing w:val="-1"/>
        </w:rPr>
        <w:t xml:space="preserve"> </w:t>
      </w:r>
      <w:r>
        <w:t>на</w:t>
      </w:r>
      <w:r>
        <w:rPr>
          <w:spacing w:val="-2"/>
        </w:rPr>
        <w:t xml:space="preserve"> </w:t>
      </w:r>
      <w:r>
        <w:t>координатной</w:t>
      </w:r>
      <w:r>
        <w:rPr>
          <w:spacing w:val="-2"/>
        </w:rPr>
        <w:t xml:space="preserve"> </w:t>
      </w:r>
      <w:r>
        <w:t>плоскости.</w:t>
      </w:r>
    </w:p>
    <w:p w:rsidR="00E87DAD" w:rsidRDefault="00F431E1" w:rsidP="007F1D2C">
      <w:pPr>
        <w:pStyle w:val="a4"/>
        <w:numPr>
          <w:ilvl w:val="4"/>
          <w:numId w:val="99"/>
        </w:numPr>
        <w:tabs>
          <w:tab w:val="left" w:pos="2311"/>
        </w:tabs>
        <w:jc w:val="both"/>
        <w:rPr>
          <w:sz w:val="24"/>
        </w:rPr>
      </w:pPr>
      <w:r>
        <w:rPr>
          <w:sz w:val="24"/>
        </w:rPr>
        <w:t>Уравнения</w:t>
      </w:r>
      <w:r>
        <w:rPr>
          <w:spacing w:val="-6"/>
          <w:sz w:val="24"/>
        </w:rPr>
        <w:t xml:space="preserve"> </w:t>
      </w:r>
      <w:r>
        <w:rPr>
          <w:sz w:val="24"/>
        </w:rPr>
        <w:t>и</w:t>
      </w:r>
      <w:r>
        <w:rPr>
          <w:spacing w:val="-3"/>
          <w:sz w:val="24"/>
        </w:rPr>
        <w:t xml:space="preserve"> </w:t>
      </w:r>
      <w:r>
        <w:rPr>
          <w:sz w:val="24"/>
        </w:rPr>
        <w:t>неравенства:</w:t>
      </w:r>
    </w:p>
    <w:p w:rsidR="00E87DAD" w:rsidRDefault="00F431E1">
      <w:pPr>
        <w:pStyle w:val="a3"/>
        <w:spacing w:before="127" w:line="360" w:lineRule="auto"/>
        <w:ind w:right="554"/>
      </w:pP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57"/>
        </w:rPr>
        <w:t xml:space="preserve"> </w:t>
      </w:r>
      <w:r>
        <w:t>логарифмические</w:t>
      </w:r>
      <w:r>
        <w:rPr>
          <w:spacing w:val="-5"/>
        </w:rPr>
        <w:t xml:space="preserve"> </w:t>
      </w:r>
      <w:r>
        <w:t>неравенства,</w:t>
      </w:r>
      <w:r>
        <w:rPr>
          <w:spacing w:val="-3"/>
        </w:rPr>
        <w:t xml:space="preserve"> </w:t>
      </w:r>
      <w:r>
        <w:t>находить</w:t>
      </w:r>
      <w:r>
        <w:rPr>
          <w:spacing w:val="-4"/>
        </w:rPr>
        <w:t xml:space="preserve"> </w:t>
      </w:r>
      <w:r>
        <w:t>их</w:t>
      </w:r>
      <w:r>
        <w:rPr>
          <w:spacing w:val="-1"/>
        </w:rPr>
        <w:t xml:space="preserve"> </w:t>
      </w:r>
      <w:r>
        <w:t>решения</w:t>
      </w:r>
      <w:r>
        <w:rPr>
          <w:spacing w:val="-3"/>
        </w:rPr>
        <w:t xml:space="preserve"> </w:t>
      </w:r>
      <w:r>
        <w:t>с</w:t>
      </w:r>
      <w:r>
        <w:rPr>
          <w:spacing w:val="-5"/>
        </w:rPr>
        <w:t xml:space="preserve"> </w:t>
      </w:r>
      <w:r>
        <w:t>помощью</w:t>
      </w:r>
      <w:r>
        <w:rPr>
          <w:spacing w:val="-3"/>
        </w:rPr>
        <w:t xml:space="preserve"> </w:t>
      </w:r>
      <w:r>
        <w:t>равносильных</w:t>
      </w:r>
      <w:r>
        <w:rPr>
          <w:spacing w:val="-1"/>
        </w:rPr>
        <w:t xml:space="preserve"> </w:t>
      </w:r>
      <w:r>
        <w:t>переходов;</w:t>
      </w:r>
    </w:p>
    <w:p w:rsidR="00E87DAD" w:rsidRDefault="00F431E1">
      <w:pPr>
        <w:pStyle w:val="a3"/>
        <w:spacing w:before="1" w:line="360" w:lineRule="auto"/>
        <w:ind w:left="1110" w:right="554" w:firstLine="0"/>
      </w:pPr>
      <w:r>
        <w:t>осуществлять отбор корней при решении тригонометрического уравнения;</w:t>
      </w:r>
      <w:r>
        <w:rPr>
          <w:spacing w:val="1"/>
        </w:rPr>
        <w:t xml:space="preserve"> </w:t>
      </w:r>
      <w:r>
        <w:t>свободно</w:t>
      </w:r>
      <w:r>
        <w:rPr>
          <w:spacing w:val="119"/>
        </w:rPr>
        <w:t xml:space="preserve"> </w:t>
      </w:r>
      <w:r>
        <w:t xml:space="preserve">оперировать  </w:t>
      </w:r>
      <w:r>
        <w:rPr>
          <w:spacing w:val="2"/>
        </w:rPr>
        <w:t xml:space="preserve"> </w:t>
      </w:r>
      <w:r>
        <w:t>понятием</w:t>
      </w:r>
      <w:r>
        <w:rPr>
          <w:spacing w:val="119"/>
        </w:rPr>
        <w:t xml:space="preserve"> </w:t>
      </w:r>
      <w:r>
        <w:t>тригонометрическое</w:t>
      </w:r>
      <w:r>
        <w:rPr>
          <w:spacing w:val="119"/>
        </w:rPr>
        <w:t xml:space="preserve"> </w:t>
      </w:r>
      <w:r>
        <w:t>неравенство,</w:t>
      </w:r>
      <w:r>
        <w:rPr>
          <w:spacing w:val="120"/>
        </w:rPr>
        <w:t xml:space="preserve"> </w:t>
      </w:r>
      <w:r>
        <w:t>применять</w:t>
      </w:r>
    </w:p>
    <w:p w:rsidR="00E87DAD" w:rsidRDefault="00F431E1">
      <w:pPr>
        <w:pStyle w:val="a3"/>
        <w:spacing w:line="360" w:lineRule="auto"/>
        <w:ind w:left="1110" w:right="557" w:hanging="708"/>
      </w:pPr>
      <w:r>
        <w:t>необходимые формулы для решения основных типов тригонометрических неравенств;</w:t>
      </w:r>
      <w:r>
        <w:rPr>
          <w:spacing w:val="1"/>
        </w:rPr>
        <w:t xml:space="preserve"> </w:t>
      </w:r>
      <w:r>
        <w:t>свободно</w:t>
      </w:r>
      <w:r>
        <w:rPr>
          <w:spacing w:val="-3"/>
        </w:rPr>
        <w:t xml:space="preserve"> </w:t>
      </w:r>
      <w:r>
        <w:t>оперировать</w:t>
      </w:r>
      <w:r>
        <w:rPr>
          <w:spacing w:val="-1"/>
        </w:rPr>
        <w:t xml:space="preserve"> </w:t>
      </w:r>
      <w:r>
        <w:t>понятиями:</w:t>
      </w:r>
      <w:r>
        <w:rPr>
          <w:spacing w:val="-2"/>
        </w:rPr>
        <w:t xml:space="preserve"> </w:t>
      </w:r>
      <w:r>
        <w:t>система</w:t>
      </w:r>
      <w:r>
        <w:rPr>
          <w:spacing w:val="-4"/>
        </w:rPr>
        <w:t xml:space="preserve"> </w:t>
      </w:r>
      <w:r>
        <w:t>и</w:t>
      </w:r>
      <w:r>
        <w:rPr>
          <w:spacing w:val="-1"/>
        </w:rPr>
        <w:t xml:space="preserve"> </w:t>
      </w:r>
      <w:r>
        <w:t>совокупность</w:t>
      </w:r>
      <w:r>
        <w:rPr>
          <w:spacing w:val="3"/>
        </w:rPr>
        <w:t xml:space="preserve"> </w:t>
      </w:r>
      <w:r>
        <w:t>уравнений</w:t>
      </w:r>
      <w:r>
        <w:rPr>
          <w:spacing w:val="-1"/>
        </w:rPr>
        <w:t xml:space="preserve"> </w:t>
      </w:r>
      <w:r>
        <w:t>и</w:t>
      </w:r>
      <w:r>
        <w:rPr>
          <w:spacing w:val="-1"/>
        </w:rPr>
        <w:t xml:space="preserve"> </w:t>
      </w:r>
      <w:r>
        <w:t>неравенств,</w:t>
      </w:r>
    </w:p>
    <w:p w:rsidR="00E87DAD" w:rsidRDefault="00F431E1">
      <w:pPr>
        <w:pStyle w:val="a3"/>
        <w:spacing w:line="360" w:lineRule="auto"/>
        <w:ind w:right="554" w:firstLine="0"/>
      </w:pPr>
      <w:r>
        <w:t>равносильные системы и системы-следствия, находить решения системы и совокупностей</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и</w:t>
      </w:r>
      <w:r>
        <w:rPr>
          <w:spacing w:val="1"/>
        </w:rPr>
        <w:t xml:space="preserve"> </w:t>
      </w:r>
      <w:r>
        <w:t>логарифмических</w:t>
      </w:r>
      <w:r>
        <w:rPr>
          <w:spacing w:val="1"/>
        </w:rPr>
        <w:t xml:space="preserve"> </w:t>
      </w:r>
      <w:r>
        <w:t>уравнений</w:t>
      </w:r>
      <w:r>
        <w:rPr>
          <w:spacing w:val="1"/>
        </w:rPr>
        <w:t xml:space="preserve"> </w:t>
      </w:r>
      <w:r>
        <w:t>и</w:t>
      </w:r>
      <w:r>
        <w:rPr>
          <w:spacing w:val="1"/>
        </w:rPr>
        <w:t xml:space="preserve"> </w:t>
      </w:r>
      <w:r>
        <w:t>неравенств;</w:t>
      </w:r>
    </w:p>
    <w:p w:rsidR="00E87DAD" w:rsidRDefault="00F431E1">
      <w:pPr>
        <w:pStyle w:val="a3"/>
        <w:spacing w:before="2" w:line="360" w:lineRule="auto"/>
        <w:ind w:right="551"/>
      </w:pPr>
      <w:r>
        <w:t xml:space="preserve">решать   </w:t>
      </w:r>
      <w:r>
        <w:rPr>
          <w:spacing w:val="1"/>
        </w:rPr>
        <w:t xml:space="preserve"> </w:t>
      </w:r>
      <w:proofErr w:type="gramStart"/>
      <w:r>
        <w:t xml:space="preserve">рациональные,   </w:t>
      </w:r>
      <w:proofErr w:type="gramEnd"/>
      <w:r>
        <w:t xml:space="preserve">  иррациональные,     показательные,     логарифмические</w:t>
      </w:r>
      <w:r>
        <w:rPr>
          <w:spacing w:val="-57"/>
        </w:rPr>
        <w:t xml:space="preserve"> </w:t>
      </w:r>
      <w:r>
        <w:t>и</w:t>
      </w:r>
      <w:r>
        <w:rPr>
          <w:spacing w:val="-2"/>
        </w:rPr>
        <w:t xml:space="preserve"> </w:t>
      </w:r>
      <w:r>
        <w:t>тригонометрические</w:t>
      </w:r>
      <w:r>
        <w:rPr>
          <w:spacing w:val="-2"/>
        </w:rPr>
        <w:t xml:space="preserve"> </w:t>
      </w:r>
      <w:r>
        <w:t>уравнения</w:t>
      </w:r>
      <w:r>
        <w:rPr>
          <w:spacing w:val="-1"/>
        </w:rPr>
        <w:t xml:space="preserve"> </w:t>
      </w:r>
      <w:r>
        <w:t>и</w:t>
      </w:r>
      <w:r>
        <w:rPr>
          <w:spacing w:val="-1"/>
        </w:rPr>
        <w:t xml:space="preserve"> </w:t>
      </w:r>
      <w:r>
        <w:t>неравенства,</w:t>
      </w:r>
      <w:r>
        <w:rPr>
          <w:spacing w:val="3"/>
        </w:rPr>
        <w:t xml:space="preserve"> </w:t>
      </w:r>
      <w:r>
        <w:t>содержащие</w:t>
      </w:r>
      <w:r>
        <w:rPr>
          <w:spacing w:val="-3"/>
        </w:rPr>
        <w:t xml:space="preserve"> </w:t>
      </w:r>
      <w:r>
        <w:t>модули и</w:t>
      </w:r>
      <w:r>
        <w:rPr>
          <w:spacing w:val="-1"/>
        </w:rPr>
        <w:t xml:space="preserve"> </w:t>
      </w:r>
      <w:r>
        <w:t>параметры;</w:t>
      </w:r>
    </w:p>
    <w:p w:rsidR="00E87DAD" w:rsidRDefault="00F431E1">
      <w:pPr>
        <w:pStyle w:val="a3"/>
        <w:spacing w:line="360" w:lineRule="auto"/>
        <w:ind w:right="556"/>
      </w:pPr>
      <w:r>
        <w:t>применять графические методы для решения уравнений и неравенств, а также задач</w:t>
      </w:r>
      <w:r>
        <w:rPr>
          <w:spacing w:val="-57"/>
        </w:rPr>
        <w:t xml:space="preserve"> </w:t>
      </w:r>
      <w:r>
        <w:t>с</w:t>
      </w:r>
      <w:r>
        <w:rPr>
          <w:spacing w:val="-2"/>
        </w:rPr>
        <w:t xml:space="preserve"> </w:t>
      </w:r>
      <w:r>
        <w:t>параметрами;</w:t>
      </w:r>
    </w:p>
    <w:p w:rsidR="00E87DAD" w:rsidRDefault="00F431E1">
      <w:pPr>
        <w:pStyle w:val="a3"/>
        <w:spacing w:line="360" w:lineRule="auto"/>
        <w:ind w:right="545"/>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r>
        <w:t>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60"/>
        </w:rPr>
        <w:t xml:space="preserve"> </w:t>
      </w:r>
      <w:r>
        <w:t>построенные</w:t>
      </w:r>
      <w:r>
        <w:rPr>
          <w:spacing w:val="1"/>
        </w:rPr>
        <w:t xml:space="preserve"> </w:t>
      </w:r>
      <w:r>
        <w:t>модели</w:t>
      </w:r>
      <w:r>
        <w:rPr>
          <w:spacing w:val="-1"/>
        </w:rPr>
        <w:t xml:space="preserve"> </w:t>
      </w:r>
      <w:r>
        <w:t>с</w:t>
      </w:r>
      <w:r>
        <w:rPr>
          <w:spacing w:val="-3"/>
        </w:rPr>
        <w:t xml:space="preserve"> </w:t>
      </w:r>
      <w:r>
        <w:t>использованием</w:t>
      </w:r>
      <w:r>
        <w:rPr>
          <w:spacing w:val="-3"/>
        </w:rPr>
        <w:t xml:space="preserve"> </w:t>
      </w:r>
      <w:r>
        <w:t>аппарата</w:t>
      </w:r>
      <w:r>
        <w:rPr>
          <w:spacing w:val="-2"/>
        </w:rPr>
        <w:t xml:space="preserve"> </w:t>
      </w:r>
      <w:r>
        <w:t>алгебры,</w:t>
      </w:r>
      <w:r>
        <w:rPr>
          <w:spacing w:val="-2"/>
        </w:rPr>
        <w:t xml:space="preserve"> </w:t>
      </w:r>
      <w:r>
        <w:t>интерпретировать</w:t>
      </w:r>
      <w:r>
        <w:rPr>
          <w:spacing w:val="-2"/>
        </w:rPr>
        <w:t xml:space="preserve"> </w:t>
      </w:r>
      <w:r>
        <w:t>полученный</w:t>
      </w:r>
      <w:r>
        <w:rPr>
          <w:spacing w:val="-2"/>
        </w:rPr>
        <w:t xml:space="preserve"> </w:t>
      </w:r>
      <w:r>
        <w:t>результат.</w:t>
      </w:r>
    </w:p>
    <w:p w:rsidR="00E87DAD" w:rsidRDefault="00F431E1" w:rsidP="007F1D2C">
      <w:pPr>
        <w:pStyle w:val="a4"/>
        <w:numPr>
          <w:ilvl w:val="4"/>
          <w:numId w:val="99"/>
        </w:numPr>
        <w:tabs>
          <w:tab w:val="left" w:pos="2311"/>
        </w:tabs>
        <w:spacing w:line="275" w:lineRule="exact"/>
        <w:jc w:val="both"/>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E87DAD" w:rsidRDefault="00F431E1">
      <w:pPr>
        <w:pStyle w:val="a3"/>
        <w:spacing w:before="140" w:line="360" w:lineRule="auto"/>
        <w:jc w:val="left"/>
      </w:pPr>
      <w:r>
        <w:t>строить</w:t>
      </w:r>
      <w:r>
        <w:rPr>
          <w:spacing w:val="26"/>
        </w:rPr>
        <w:t xml:space="preserve"> </w:t>
      </w:r>
      <w:r>
        <w:t>графики</w:t>
      </w:r>
      <w:r>
        <w:rPr>
          <w:spacing w:val="23"/>
        </w:rPr>
        <w:t xml:space="preserve"> </w:t>
      </w:r>
      <w:r>
        <w:t>композиции</w:t>
      </w:r>
      <w:r>
        <w:rPr>
          <w:spacing w:val="24"/>
        </w:rPr>
        <w:t xml:space="preserve"> </w:t>
      </w:r>
      <w:r>
        <w:t>функций</w:t>
      </w:r>
      <w:r>
        <w:rPr>
          <w:spacing w:val="25"/>
        </w:rPr>
        <w:t xml:space="preserve"> </w:t>
      </w:r>
      <w:r>
        <w:t>с</w:t>
      </w:r>
      <w:r>
        <w:rPr>
          <w:spacing w:val="24"/>
        </w:rPr>
        <w:t xml:space="preserve"> </w:t>
      </w:r>
      <w:r>
        <w:t>помощью</w:t>
      </w:r>
      <w:r>
        <w:rPr>
          <w:spacing w:val="25"/>
        </w:rPr>
        <w:t xml:space="preserve"> </w:t>
      </w:r>
      <w:r>
        <w:t>элементарного</w:t>
      </w:r>
      <w:r>
        <w:rPr>
          <w:spacing w:val="25"/>
        </w:rPr>
        <w:t xml:space="preserve"> </w:t>
      </w:r>
      <w:r>
        <w:t>исследования</w:t>
      </w:r>
      <w:r>
        <w:rPr>
          <w:spacing w:val="24"/>
        </w:rPr>
        <w:t xml:space="preserve"> </w:t>
      </w:r>
      <w:r>
        <w:t>и</w:t>
      </w:r>
      <w:r>
        <w:rPr>
          <w:spacing w:val="-57"/>
        </w:rPr>
        <w:t xml:space="preserve"> </w:t>
      </w:r>
      <w:r>
        <w:t>свойств</w:t>
      </w:r>
      <w:r>
        <w:rPr>
          <w:spacing w:val="-1"/>
        </w:rPr>
        <w:t xml:space="preserve"> </w:t>
      </w:r>
      <w:r>
        <w:t>композиции двух</w:t>
      </w:r>
      <w:r>
        <w:rPr>
          <w:spacing w:val="2"/>
        </w:rPr>
        <w:t xml:space="preserve"> </w:t>
      </w:r>
      <w:r>
        <w:t>функций;</w:t>
      </w:r>
    </w:p>
    <w:p w:rsidR="00E87DAD" w:rsidRDefault="00F431E1">
      <w:pPr>
        <w:pStyle w:val="a3"/>
        <w:tabs>
          <w:tab w:val="left" w:pos="2117"/>
          <w:tab w:val="left" w:pos="3948"/>
          <w:tab w:val="left" w:pos="4889"/>
          <w:tab w:val="left" w:pos="6176"/>
          <w:tab w:val="left" w:pos="6517"/>
          <w:tab w:val="left" w:pos="7860"/>
          <w:tab w:val="left" w:pos="8308"/>
        </w:tabs>
        <w:spacing w:line="360" w:lineRule="auto"/>
        <w:ind w:right="555"/>
        <w:jc w:val="left"/>
      </w:pPr>
      <w:r>
        <w:t>строить</w:t>
      </w:r>
      <w:r>
        <w:tab/>
        <w:t>геометрические</w:t>
      </w:r>
      <w:r>
        <w:tab/>
        <w:t>образы</w:t>
      </w:r>
      <w:r>
        <w:tab/>
        <w:t>уравнений</w:t>
      </w:r>
      <w:r>
        <w:tab/>
        <w:t>и</w:t>
      </w:r>
      <w:r>
        <w:tab/>
        <w:t>неравенств</w:t>
      </w:r>
      <w:r>
        <w:tab/>
        <w:t>на</w:t>
      </w:r>
      <w:r>
        <w:tab/>
        <w:t>координатной</w:t>
      </w:r>
      <w:r>
        <w:rPr>
          <w:spacing w:val="-57"/>
        </w:rPr>
        <w:t xml:space="preserve"> </w:t>
      </w:r>
      <w:r>
        <w:t>плоскости;</w:t>
      </w:r>
    </w:p>
    <w:p w:rsidR="00E87DAD" w:rsidRDefault="00F431E1">
      <w:pPr>
        <w:pStyle w:val="a3"/>
        <w:ind w:left="1110" w:firstLine="0"/>
        <w:jc w:val="left"/>
      </w:pPr>
      <w:r>
        <w:t>свободно</w:t>
      </w:r>
      <w:r>
        <w:rPr>
          <w:spacing w:val="-6"/>
        </w:rPr>
        <w:t xml:space="preserve"> </w:t>
      </w:r>
      <w:r>
        <w:t>оперировать</w:t>
      </w:r>
      <w:r>
        <w:rPr>
          <w:spacing w:val="-7"/>
        </w:rPr>
        <w:t xml:space="preserve"> </w:t>
      </w:r>
      <w:r>
        <w:t>понятиями:</w:t>
      </w:r>
      <w:r>
        <w:rPr>
          <w:spacing w:val="-5"/>
        </w:rPr>
        <w:t xml:space="preserve"> </w:t>
      </w:r>
      <w:r>
        <w:t>графики</w:t>
      </w:r>
      <w:r>
        <w:rPr>
          <w:spacing w:val="-8"/>
        </w:rPr>
        <w:t xml:space="preserve"> </w:t>
      </w:r>
      <w:r>
        <w:t>тригонометрических</w:t>
      </w:r>
      <w:r>
        <w:rPr>
          <w:spacing w:val="-4"/>
        </w:rPr>
        <w:t xml:space="preserve"> </w:t>
      </w:r>
      <w:r>
        <w:t>функций;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1257" w:firstLine="0"/>
      </w:pPr>
      <w:r>
        <w:lastRenderedPageBreak/>
        <w:t>применять функции для моделирования и исследования реальных процессов.</w:t>
      </w:r>
      <w:r>
        <w:rPr>
          <w:spacing w:val="-57"/>
        </w:rPr>
        <w:t xml:space="preserve"> </w:t>
      </w:r>
      <w:r>
        <w:t>119.7.4.2.4.</w:t>
      </w:r>
      <w:r>
        <w:rPr>
          <w:spacing w:val="-1"/>
        </w:rPr>
        <w:t xml:space="preserve"> </w:t>
      </w:r>
      <w:r>
        <w:t>Начала</w:t>
      </w:r>
      <w:r>
        <w:rPr>
          <w:spacing w:val="-1"/>
        </w:rPr>
        <w:t xml:space="preserve"> </w:t>
      </w:r>
      <w:r>
        <w:t>математического анализа:</w:t>
      </w:r>
    </w:p>
    <w:p w:rsidR="00E87DAD" w:rsidRDefault="00F431E1">
      <w:pPr>
        <w:pStyle w:val="a3"/>
        <w:spacing w:before="1" w:line="360" w:lineRule="auto"/>
        <w:ind w:right="553"/>
      </w:pPr>
      <w:r>
        <w:t xml:space="preserve">использовать  </w:t>
      </w:r>
      <w:r>
        <w:rPr>
          <w:spacing w:val="21"/>
        </w:rPr>
        <w:t xml:space="preserve"> </w:t>
      </w:r>
      <w:r>
        <w:t xml:space="preserve">производную   </w:t>
      </w:r>
      <w:r>
        <w:rPr>
          <w:spacing w:val="19"/>
        </w:rPr>
        <w:t xml:space="preserve"> </w:t>
      </w:r>
      <w:r>
        <w:t xml:space="preserve">для   </w:t>
      </w:r>
      <w:r>
        <w:rPr>
          <w:spacing w:val="19"/>
        </w:rPr>
        <w:t xml:space="preserve"> </w:t>
      </w:r>
      <w:r>
        <w:t xml:space="preserve">исследования   </w:t>
      </w:r>
      <w:r>
        <w:rPr>
          <w:spacing w:val="19"/>
        </w:rPr>
        <w:t xml:space="preserve"> </w:t>
      </w:r>
      <w:r>
        <w:t xml:space="preserve">функции   </w:t>
      </w:r>
      <w:r>
        <w:rPr>
          <w:spacing w:val="17"/>
        </w:rPr>
        <w:t xml:space="preserve"> </w:t>
      </w:r>
      <w:r>
        <w:t xml:space="preserve">на   </w:t>
      </w:r>
      <w:r>
        <w:rPr>
          <w:spacing w:val="16"/>
        </w:rPr>
        <w:t xml:space="preserve"> </w:t>
      </w:r>
      <w:r>
        <w:t>монотонность</w:t>
      </w:r>
      <w:r>
        <w:rPr>
          <w:spacing w:val="-58"/>
        </w:rPr>
        <w:t xml:space="preserve"> </w:t>
      </w:r>
      <w:r>
        <w:t>и</w:t>
      </w:r>
      <w:r>
        <w:rPr>
          <w:spacing w:val="-1"/>
        </w:rPr>
        <w:t xml:space="preserve"> </w:t>
      </w:r>
      <w:r>
        <w:t>экстремумы;</w:t>
      </w:r>
    </w:p>
    <w:p w:rsidR="00E87DAD" w:rsidRDefault="00F431E1">
      <w:pPr>
        <w:pStyle w:val="a3"/>
        <w:spacing w:line="360" w:lineRule="auto"/>
        <w:ind w:right="555"/>
      </w:pPr>
      <w:r>
        <w:t xml:space="preserve">находить   </w:t>
      </w:r>
      <w:r>
        <w:rPr>
          <w:spacing w:val="1"/>
        </w:rPr>
        <w:t xml:space="preserve"> </w:t>
      </w:r>
      <w:r>
        <w:t xml:space="preserve">наибольшее   </w:t>
      </w:r>
      <w:r>
        <w:rPr>
          <w:spacing w:val="1"/>
        </w:rPr>
        <w:t xml:space="preserve"> </w:t>
      </w:r>
      <w:r>
        <w:t>и     наименьшее     значения     функции     непрерывной</w:t>
      </w:r>
      <w:r>
        <w:rPr>
          <w:spacing w:val="1"/>
        </w:rPr>
        <w:t xml:space="preserve"> </w:t>
      </w:r>
      <w:r>
        <w:t>на</w:t>
      </w:r>
      <w:r>
        <w:rPr>
          <w:spacing w:val="-1"/>
        </w:rPr>
        <w:t xml:space="preserve"> </w:t>
      </w:r>
      <w:r>
        <w:t>отрезке;</w:t>
      </w:r>
    </w:p>
    <w:p w:rsidR="00E87DAD" w:rsidRDefault="00F431E1">
      <w:pPr>
        <w:pStyle w:val="a3"/>
        <w:spacing w:line="360" w:lineRule="auto"/>
        <w:ind w:right="549"/>
      </w:pPr>
      <w:r>
        <w:t>использовать производную для нахождения наилучшего решения в прикладных, 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w:t>
      </w:r>
      <w:r>
        <w:rPr>
          <w:spacing w:val="-1"/>
        </w:rPr>
        <w:t xml:space="preserve"> </w:t>
      </w:r>
      <w:r>
        <w:t>заданного формулой</w:t>
      </w:r>
      <w:r>
        <w:rPr>
          <w:spacing w:val="1"/>
        </w:rPr>
        <w:t xml:space="preserve"> </w:t>
      </w:r>
      <w:r>
        <w:t>или</w:t>
      </w:r>
      <w:r>
        <w:rPr>
          <w:spacing w:val="1"/>
        </w:rPr>
        <w:t xml:space="preserve"> </w:t>
      </w:r>
      <w:r>
        <w:t>графиком;</w:t>
      </w:r>
    </w:p>
    <w:p w:rsidR="00E87DAD" w:rsidRDefault="00F431E1">
      <w:pPr>
        <w:pStyle w:val="a3"/>
        <w:spacing w:line="360" w:lineRule="auto"/>
        <w:ind w:right="554"/>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определённый</w:t>
      </w:r>
      <w:r>
        <w:rPr>
          <w:spacing w:val="61"/>
        </w:rPr>
        <w:t xml:space="preserve"> </w:t>
      </w:r>
      <w:r>
        <w:t>интеграл,</w:t>
      </w:r>
      <w:r>
        <w:rPr>
          <w:spacing w:val="-57"/>
        </w:rPr>
        <w:t xml:space="preserve"> </w:t>
      </w:r>
      <w:r>
        <w:t>находить</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и</w:t>
      </w:r>
      <w:r>
        <w:rPr>
          <w:spacing w:val="1"/>
        </w:rPr>
        <w:t xml:space="preserve"> </w:t>
      </w:r>
      <w:r>
        <w:t>вычислять</w:t>
      </w:r>
      <w:r>
        <w:rPr>
          <w:spacing w:val="1"/>
        </w:rPr>
        <w:t xml:space="preserve"> </w:t>
      </w:r>
      <w:r>
        <w:t>интеграл</w:t>
      </w:r>
      <w:r>
        <w:rPr>
          <w:spacing w:val="1"/>
        </w:rPr>
        <w:t xml:space="preserve"> </w:t>
      </w:r>
      <w:r>
        <w:t>по</w:t>
      </w:r>
      <w:r>
        <w:rPr>
          <w:spacing w:val="1"/>
        </w:rPr>
        <w:t xml:space="preserve"> </w:t>
      </w:r>
      <w:r>
        <w:t>формуле</w:t>
      </w:r>
      <w:r>
        <w:rPr>
          <w:spacing w:val="1"/>
        </w:rPr>
        <w:t xml:space="preserve"> </w:t>
      </w:r>
      <w:r>
        <w:t>Ньютона–Лейбница;</w:t>
      </w:r>
    </w:p>
    <w:p w:rsidR="00E87DAD" w:rsidRDefault="00F431E1">
      <w:pPr>
        <w:pStyle w:val="a3"/>
        <w:spacing w:line="275" w:lineRule="exact"/>
        <w:ind w:left="1110" w:firstLine="0"/>
      </w:pPr>
      <w:r>
        <w:t>находить</w:t>
      </w:r>
      <w:r>
        <w:rPr>
          <w:spacing w:val="-3"/>
        </w:rPr>
        <w:t xml:space="preserve"> </w:t>
      </w:r>
      <w:r>
        <w:t>площади</w:t>
      </w:r>
      <w:r>
        <w:rPr>
          <w:spacing w:val="-4"/>
        </w:rPr>
        <w:t xml:space="preserve"> </w:t>
      </w:r>
      <w:r>
        <w:t>плоских фигур</w:t>
      </w:r>
      <w:r>
        <w:rPr>
          <w:spacing w:val="-1"/>
        </w:rPr>
        <w:t xml:space="preserve"> </w:t>
      </w:r>
      <w:r>
        <w:t>и</w:t>
      </w:r>
      <w:r>
        <w:rPr>
          <w:spacing w:val="-2"/>
        </w:rPr>
        <w:t xml:space="preserve"> </w:t>
      </w:r>
      <w:r>
        <w:t>объёмы</w:t>
      </w:r>
      <w:r>
        <w:rPr>
          <w:spacing w:val="-2"/>
        </w:rPr>
        <w:t xml:space="preserve"> </w:t>
      </w:r>
      <w:r>
        <w:t>тел</w:t>
      </w:r>
      <w:r>
        <w:rPr>
          <w:spacing w:val="-3"/>
        </w:rPr>
        <w:t xml:space="preserve"> </w:t>
      </w:r>
      <w:r>
        <w:t>с</w:t>
      </w:r>
      <w:r>
        <w:rPr>
          <w:spacing w:val="-2"/>
        </w:rPr>
        <w:t xml:space="preserve"> </w:t>
      </w:r>
      <w:r>
        <w:t>помощью</w:t>
      </w:r>
      <w:r>
        <w:rPr>
          <w:spacing w:val="-2"/>
        </w:rPr>
        <w:t xml:space="preserve"> </w:t>
      </w:r>
      <w:r>
        <w:t>интеграла;</w:t>
      </w:r>
    </w:p>
    <w:p w:rsidR="00E87DAD" w:rsidRDefault="00F431E1">
      <w:pPr>
        <w:pStyle w:val="a3"/>
        <w:spacing w:before="139" w:line="360" w:lineRule="auto"/>
        <w:ind w:right="558"/>
      </w:pPr>
      <w:r>
        <w:t>иметь представление о математическом моделировании на примере составления</w:t>
      </w:r>
      <w:r>
        <w:rPr>
          <w:spacing w:val="1"/>
        </w:rPr>
        <w:t xml:space="preserve"> </w:t>
      </w:r>
      <w:r>
        <w:t>дифференциальных</w:t>
      </w:r>
      <w:r>
        <w:rPr>
          <w:spacing w:val="3"/>
        </w:rPr>
        <w:t xml:space="preserve"> </w:t>
      </w:r>
      <w:r>
        <w:t>уравнений;</w:t>
      </w:r>
    </w:p>
    <w:p w:rsidR="00E87DAD" w:rsidRDefault="00F431E1">
      <w:pPr>
        <w:pStyle w:val="a3"/>
        <w:spacing w:line="360" w:lineRule="auto"/>
        <w:ind w:right="548"/>
      </w:pPr>
      <w:r>
        <w:t>решать прикладные задачи, в том числе социально-экономического и физического</w:t>
      </w:r>
      <w:r>
        <w:rPr>
          <w:spacing w:val="1"/>
        </w:rPr>
        <w:t xml:space="preserve"> </w:t>
      </w:r>
      <w:r>
        <w:t>характера,</w:t>
      </w:r>
      <w:r>
        <w:rPr>
          <w:spacing w:val="-1"/>
        </w:rPr>
        <w:t xml:space="preserve"> </w:t>
      </w:r>
      <w:r>
        <w:t>средствами математического анализа.</w:t>
      </w:r>
    </w:p>
    <w:p w:rsidR="00E87DAD" w:rsidRDefault="00F431E1" w:rsidP="007F1D2C">
      <w:pPr>
        <w:pStyle w:val="a4"/>
        <w:numPr>
          <w:ilvl w:val="1"/>
          <w:numId w:val="104"/>
        </w:numPr>
        <w:tabs>
          <w:tab w:val="left" w:pos="1770"/>
        </w:tabs>
        <w:ind w:left="1770"/>
        <w:jc w:val="both"/>
        <w:rPr>
          <w:sz w:val="24"/>
        </w:rPr>
      </w:pPr>
      <w:r>
        <w:rPr>
          <w:sz w:val="24"/>
        </w:rPr>
        <w:t>Федеральная</w:t>
      </w:r>
      <w:r>
        <w:rPr>
          <w:spacing w:val="-4"/>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курса</w:t>
      </w:r>
      <w:r>
        <w:rPr>
          <w:spacing w:val="-1"/>
          <w:sz w:val="24"/>
        </w:rPr>
        <w:t xml:space="preserve"> </w:t>
      </w:r>
      <w:r>
        <w:rPr>
          <w:sz w:val="24"/>
        </w:rPr>
        <w:t>«Геометрия».</w:t>
      </w:r>
    </w:p>
    <w:p w:rsidR="00E87DAD" w:rsidRDefault="00F431E1" w:rsidP="007F1D2C">
      <w:pPr>
        <w:pStyle w:val="a4"/>
        <w:numPr>
          <w:ilvl w:val="2"/>
          <w:numId w:val="104"/>
        </w:numPr>
        <w:tabs>
          <w:tab w:val="left" w:pos="1950"/>
        </w:tabs>
        <w:spacing w:before="137"/>
        <w:ind w:left="1950"/>
        <w:jc w:val="both"/>
        <w:rPr>
          <w:sz w:val="24"/>
        </w:rPr>
      </w:pPr>
      <w:r>
        <w:rPr>
          <w:sz w:val="24"/>
        </w:rPr>
        <w:t>Пояснительная</w:t>
      </w:r>
      <w:r>
        <w:rPr>
          <w:spacing w:val="-7"/>
          <w:sz w:val="24"/>
        </w:rPr>
        <w:t xml:space="preserve"> </w:t>
      </w:r>
      <w:r>
        <w:rPr>
          <w:sz w:val="24"/>
        </w:rPr>
        <w:t>записка.</w:t>
      </w:r>
    </w:p>
    <w:p w:rsidR="00E87DAD" w:rsidRDefault="00F431E1" w:rsidP="007F1D2C">
      <w:pPr>
        <w:pStyle w:val="a4"/>
        <w:numPr>
          <w:ilvl w:val="3"/>
          <w:numId w:val="104"/>
        </w:numPr>
        <w:tabs>
          <w:tab w:val="left" w:pos="2131"/>
        </w:tabs>
        <w:spacing w:before="139" w:line="360" w:lineRule="auto"/>
        <w:ind w:right="547" w:firstLine="707"/>
        <w:jc w:val="both"/>
        <w:rPr>
          <w:sz w:val="24"/>
        </w:rPr>
      </w:pPr>
      <w:r>
        <w:rPr>
          <w:sz w:val="24"/>
        </w:rPr>
        <w:t>Геометрия является одним из базовых курсов на уровне среднего общего</w:t>
      </w:r>
      <w:r>
        <w:rPr>
          <w:spacing w:val="1"/>
          <w:sz w:val="24"/>
        </w:rPr>
        <w:t xml:space="preserve"> </w:t>
      </w:r>
      <w:r>
        <w:rPr>
          <w:sz w:val="24"/>
        </w:rPr>
        <w:t>образования, так как обеспечивает возможность изучения дисциплин естественно-научной</w:t>
      </w:r>
      <w:r>
        <w:rPr>
          <w:spacing w:val="-57"/>
          <w:sz w:val="24"/>
        </w:rPr>
        <w:t xml:space="preserve"> </w:t>
      </w:r>
      <w:r>
        <w:rPr>
          <w:sz w:val="24"/>
        </w:rPr>
        <w:t>направленности</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гуманитарного</w:t>
      </w:r>
      <w:r>
        <w:rPr>
          <w:spacing w:val="1"/>
          <w:sz w:val="24"/>
        </w:rPr>
        <w:t xml:space="preserve"> </w:t>
      </w:r>
      <w:r>
        <w:rPr>
          <w:sz w:val="24"/>
        </w:rPr>
        <w:t>цикла.</w:t>
      </w:r>
      <w:r>
        <w:rPr>
          <w:spacing w:val="1"/>
          <w:sz w:val="24"/>
        </w:rPr>
        <w:t xml:space="preserve"> </w:t>
      </w:r>
      <w:r>
        <w:rPr>
          <w:sz w:val="24"/>
        </w:rPr>
        <w:t>Поскольку</w:t>
      </w:r>
      <w:r>
        <w:rPr>
          <w:spacing w:val="1"/>
          <w:sz w:val="24"/>
        </w:rPr>
        <w:t xml:space="preserve"> </w:t>
      </w:r>
      <w:r>
        <w:rPr>
          <w:sz w:val="24"/>
        </w:rPr>
        <w:t>логическое</w:t>
      </w:r>
      <w:r>
        <w:rPr>
          <w:spacing w:val="1"/>
          <w:sz w:val="24"/>
        </w:rPr>
        <w:t xml:space="preserve"> </w:t>
      </w:r>
      <w:r>
        <w:rPr>
          <w:sz w:val="24"/>
        </w:rPr>
        <w:t>мышление,</w:t>
      </w:r>
      <w:r>
        <w:rPr>
          <w:spacing w:val="1"/>
          <w:sz w:val="24"/>
        </w:rPr>
        <w:t xml:space="preserve"> </w:t>
      </w:r>
      <w:r>
        <w:rPr>
          <w:sz w:val="24"/>
        </w:rPr>
        <w:t>формируемое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обучающимися</w:t>
      </w:r>
      <w:r>
        <w:rPr>
          <w:spacing w:val="1"/>
          <w:sz w:val="24"/>
        </w:rPr>
        <w:t xml:space="preserve"> </w:t>
      </w:r>
      <w:r>
        <w:rPr>
          <w:sz w:val="24"/>
        </w:rPr>
        <w:t>понятийных</w:t>
      </w:r>
      <w:r>
        <w:rPr>
          <w:spacing w:val="1"/>
          <w:sz w:val="24"/>
        </w:rPr>
        <w:t xml:space="preserve"> </w:t>
      </w:r>
      <w:r>
        <w:rPr>
          <w:sz w:val="24"/>
        </w:rPr>
        <w:t>основ</w:t>
      </w:r>
      <w:r>
        <w:rPr>
          <w:spacing w:val="1"/>
          <w:sz w:val="24"/>
        </w:rPr>
        <w:t xml:space="preserve"> </w:t>
      </w:r>
      <w:r>
        <w:rPr>
          <w:sz w:val="24"/>
        </w:rPr>
        <w:t>геометрии,</w:t>
      </w:r>
      <w:r>
        <w:rPr>
          <w:spacing w:val="1"/>
          <w:sz w:val="24"/>
        </w:rPr>
        <w:t xml:space="preserve"> </w:t>
      </w:r>
      <w:r>
        <w:rPr>
          <w:sz w:val="24"/>
        </w:rPr>
        <w:t>при</w:t>
      </w:r>
      <w:r>
        <w:rPr>
          <w:spacing w:val="-57"/>
          <w:sz w:val="24"/>
        </w:rPr>
        <w:t xml:space="preserve"> </w:t>
      </w:r>
      <w:r>
        <w:rPr>
          <w:sz w:val="24"/>
        </w:rPr>
        <w:t>доказательстве</w:t>
      </w:r>
      <w:r>
        <w:rPr>
          <w:spacing w:val="1"/>
          <w:sz w:val="24"/>
        </w:rPr>
        <w:t xml:space="preserve"> </w:t>
      </w:r>
      <w:r>
        <w:rPr>
          <w:sz w:val="24"/>
        </w:rPr>
        <w:t>теорем</w:t>
      </w:r>
      <w:r>
        <w:rPr>
          <w:spacing w:val="1"/>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цепочки</w:t>
      </w:r>
      <w:r>
        <w:rPr>
          <w:spacing w:val="1"/>
          <w:sz w:val="24"/>
        </w:rPr>
        <w:t xml:space="preserve"> </w:t>
      </w:r>
      <w:r>
        <w:rPr>
          <w:sz w:val="24"/>
        </w:rPr>
        <w:t>логических</w:t>
      </w:r>
      <w:r>
        <w:rPr>
          <w:spacing w:val="1"/>
          <w:sz w:val="24"/>
        </w:rPr>
        <w:t xml:space="preserve"> </w:t>
      </w:r>
      <w:r>
        <w:rPr>
          <w:sz w:val="24"/>
        </w:rPr>
        <w:t>утверждений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геометрических</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выдвигать</w:t>
      </w:r>
      <w:r>
        <w:rPr>
          <w:spacing w:val="1"/>
          <w:sz w:val="24"/>
        </w:rPr>
        <w:t xml:space="preserve"> </w:t>
      </w:r>
      <w:r>
        <w:rPr>
          <w:sz w:val="24"/>
        </w:rPr>
        <w:t>и</w:t>
      </w:r>
      <w:r>
        <w:rPr>
          <w:spacing w:val="1"/>
          <w:sz w:val="24"/>
        </w:rPr>
        <w:t xml:space="preserve"> </w:t>
      </w:r>
      <w:r>
        <w:rPr>
          <w:sz w:val="24"/>
        </w:rPr>
        <w:t>опровергать</w:t>
      </w:r>
      <w:r>
        <w:rPr>
          <w:spacing w:val="1"/>
          <w:sz w:val="24"/>
        </w:rPr>
        <w:t xml:space="preserve"> </w:t>
      </w:r>
      <w:r>
        <w:rPr>
          <w:sz w:val="24"/>
        </w:rPr>
        <w:t>гипотезы</w:t>
      </w:r>
      <w:r>
        <w:rPr>
          <w:spacing w:val="1"/>
          <w:sz w:val="24"/>
        </w:rPr>
        <w:t xml:space="preserve"> </w:t>
      </w:r>
      <w:r>
        <w:rPr>
          <w:sz w:val="24"/>
        </w:rPr>
        <w:t>непосредственно</w:t>
      </w:r>
      <w:r>
        <w:rPr>
          <w:spacing w:val="1"/>
          <w:sz w:val="24"/>
        </w:rPr>
        <w:t xml:space="preserve"> </w:t>
      </w:r>
      <w:r>
        <w:rPr>
          <w:sz w:val="24"/>
        </w:rPr>
        <w:t>используются при решении задач естественно-научного цикла, в частности физических</w:t>
      </w:r>
      <w:r>
        <w:rPr>
          <w:spacing w:val="1"/>
          <w:sz w:val="24"/>
        </w:rPr>
        <w:t xml:space="preserve"> </w:t>
      </w:r>
      <w:r>
        <w:rPr>
          <w:sz w:val="24"/>
        </w:rPr>
        <w:t>задач.</w:t>
      </w:r>
    </w:p>
    <w:p w:rsidR="00E87DAD" w:rsidRDefault="00F431E1" w:rsidP="007F1D2C">
      <w:pPr>
        <w:pStyle w:val="a4"/>
        <w:numPr>
          <w:ilvl w:val="3"/>
          <w:numId w:val="104"/>
        </w:numPr>
        <w:tabs>
          <w:tab w:val="left" w:pos="2131"/>
          <w:tab w:val="left" w:pos="8631"/>
        </w:tabs>
        <w:spacing w:before="1" w:line="360" w:lineRule="auto"/>
        <w:ind w:right="549" w:firstLine="707"/>
        <w:jc w:val="both"/>
        <w:rPr>
          <w:sz w:val="24"/>
        </w:rPr>
      </w:pPr>
      <w:r>
        <w:rPr>
          <w:sz w:val="24"/>
        </w:rPr>
        <w:t>Цель освоения программы учебного курса «Геометрия» на углублённом</w:t>
      </w:r>
      <w:r>
        <w:rPr>
          <w:spacing w:val="1"/>
          <w:sz w:val="24"/>
        </w:rPr>
        <w:t xml:space="preserve"> </w:t>
      </w:r>
      <w:r>
        <w:rPr>
          <w:sz w:val="24"/>
        </w:rPr>
        <w:t xml:space="preserve">уровне – развитие </w:t>
      </w:r>
      <w:proofErr w:type="gramStart"/>
      <w:r>
        <w:rPr>
          <w:sz w:val="24"/>
        </w:rPr>
        <w:t>индивидуальных способностей</w:t>
      </w:r>
      <w:proofErr w:type="gramEnd"/>
      <w:r>
        <w:rPr>
          <w:sz w:val="24"/>
        </w:rPr>
        <w:t xml:space="preserve"> обучающихся при изучении геометрии,</w:t>
      </w:r>
      <w:r>
        <w:rPr>
          <w:spacing w:val="1"/>
          <w:sz w:val="24"/>
        </w:rPr>
        <w:t xml:space="preserve"> </w:t>
      </w:r>
      <w:r>
        <w:rPr>
          <w:sz w:val="24"/>
        </w:rPr>
        <w:t>как составляющей предметной области «Математика и информатика» через обеспечение</w:t>
      </w:r>
      <w:r>
        <w:rPr>
          <w:spacing w:val="1"/>
          <w:sz w:val="24"/>
        </w:rPr>
        <w:t xml:space="preserve"> </w:t>
      </w:r>
      <w:r>
        <w:rPr>
          <w:sz w:val="24"/>
        </w:rPr>
        <w:t>возможности приобретения и использования более глубоких геометрических знаний и</w:t>
      </w:r>
      <w:r>
        <w:rPr>
          <w:spacing w:val="1"/>
          <w:sz w:val="24"/>
        </w:rPr>
        <w:t xml:space="preserve"> </w:t>
      </w:r>
      <w:r>
        <w:rPr>
          <w:sz w:val="24"/>
        </w:rPr>
        <w:t>действий, специфичных геометрии, и необходимых для успешного профессионального</w:t>
      </w:r>
      <w:r>
        <w:rPr>
          <w:spacing w:val="1"/>
          <w:sz w:val="24"/>
        </w:rPr>
        <w:t xml:space="preserve"> </w:t>
      </w:r>
      <w:r>
        <w:rPr>
          <w:sz w:val="24"/>
        </w:rPr>
        <w:t>образования,</w:t>
      </w:r>
      <w:r>
        <w:rPr>
          <w:sz w:val="24"/>
        </w:rPr>
        <w:tab/>
        <w:t>связанного</w:t>
      </w:r>
    </w:p>
    <w:p w:rsidR="00E87DAD" w:rsidRDefault="00F431E1">
      <w:pPr>
        <w:pStyle w:val="a3"/>
        <w:spacing w:before="1"/>
        <w:ind w:firstLine="0"/>
      </w:pPr>
      <w:r>
        <w:t>с</w:t>
      </w:r>
      <w:r>
        <w:rPr>
          <w:spacing w:val="-4"/>
        </w:rPr>
        <w:t xml:space="preserve"> </w:t>
      </w:r>
      <w:r>
        <w:t>использованием</w:t>
      </w:r>
      <w:r>
        <w:rPr>
          <w:spacing w:val="-3"/>
        </w:rPr>
        <w:t xml:space="preserve"> </w:t>
      </w:r>
      <w:r>
        <w:t>математики.</w:t>
      </w:r>
    </w:p>
    <w:p w:rsidR="00E87DAD" w:rsidRDefault="00F431E1" w:rsidP="007F1D2C">
      <w:pPr>
        <w:pStyle w:val="a4"/>
        <w:numPr>
          <w:ilvl w:val="3"/>
          <w:numId w:val="104"/>
        </w:numPr>
        <w:tabs>
          <w:tab w:val="left" w:pos="2131"/>
        </w:tabs>
        <w:spacing w:before="136" w:line="360" w:lineRule="auto"/>
        <w:ind w:right="554" w:firstLine="707"/>
        <w:jc w:val="both"/>
        <w:rPr>
          <w:sz w:val="24"/>
        </w:rPr>
      </w:pPr>
      <w:r>
        <w:rPr>
          <w:sz w:val="24"/>
        </w:rPr>
        <w:t>Приоритетными</w:t>
      </w:r>
      <w:r>
        <w:rPr>
          <w:spacing w:val="1"/>
          <w:sz w:val="24"/>
        </w:rPr>
        <w:t xml:space="preserve"> </w:t>
      </w:r>
      <w:r>
        <w:rPr>
          <w:sz w:val="24"/>
        </w:rPr>
        <w:t>задачами</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расширяющими</w:t>
      </w:r>
      <w:r>
        <w:rPr>
          <w:spacing w:val="-1"/>
          <w:sz w:val="24"/>
        </w:rPr>
        <w:t xml:space="preserve"> </w:t>
      </w:r>
      <w:r>
        <w:rPr>
          <w:sz w:val="24"/>
        </w:rPr>
        <w:t>и</w:t>
      </w:r>
      <w:r>
        <w:rPr>
          <w:spacing w:val="2"/>
          <w:sz w:val="24"/>
        </w:rPr>
        <w:t xml:space="preserve"> </w:t>
      </w:r>
      <w:r>
        <w:rPr>
          <w:sz w:val="24"/>
        </w:rPr>
        <w:t>усиливающими курс</w:t>
      </w:r>
      <w:r>
        <w:rPr>
          <w:spacing w:val="-2"/>
          <w:sz w:val="24"/>
        </w:rPr>
        <w:t xml:space="preserve"> </w:t>
      </w:r>
      <w:r>
        <w:rPr>
          <w:sz w:val="24"/>
        </w:rPr>
        <w:t>базового</w:t>
      </w:r>
      <w:r>
        <w:rPr>
          <w:spacing w:val="2"/>
          <w:sz w:val="24"/>
        </w:rPr>
        <w:t xml:space="preserve"> </w:t>
      </w:r>
      <w:r>
        <w:rPr>
          <w:sz w:val="24"/>
        </w:rPr>
        <w:t>уровня,</w:t>
      </w:r>
      <w:r>
        <w:rPr>
          <w:spacing w:val="-1"/>
          <w:sz w:val="24"/>
        </w:rPr>
        <w:t xml:space="preserve"> </w:t>
      </w:r>
      <w:r>
        <w:rPr>
          <w:sz w:val="24"/>
        </w:rPr>
        <w:t>являются: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8"/>
      </w:pPr>
      <w:r>
        <w:lastRenderedPageBreak/>
        <w:t>расширение</w:t>
      </w:r>
      <w:r>
        <w:rPr>
          <w:spacing w:val="1"/>
        </w:rPr>
        <w:t xml:space="preserve"> </w:t>
      </w:r>
      <w:r>
        <w:t>представления</w:t>
      </w:r>
      <w:r>
        <w:rPr>
          <w:spacing w:val="1"/>
        </w:rPr>
        <w:t xml:space="preserve"> </w:t>
      </w:r>
      <w:r>
        <w:t>о</w:t>
      </w:r>
      <w:r>
        <w:rPr>
          <w:spacing w:val="1"/>
        </w:rPr>
        <w:t xml:space="preserve"> </w:t>
      </w:r>
      <w:r>
        <w:t>геометрии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1"/>
        </w:rPr>
        <w:t xml:space="preserve"> </w:t>
      </w:r>
      <w:r>
        <w:t>и</w:t>
      </w:r>
      <w:r>
        <w:rPr>
          <w:spacing w:val="1"/>
        </w:rPr>
        <w:t xml:space="preserve"> </w:t>
      </w:r>
      <w:r>
        <w:t>формирование</w:t>
      </w:r>
      <w:r>
        <w:rPr>
          <w:spacing w:val="-2"/>
        </w:rPr>
        <w:t xml:space="preserve"> </w:t>
      </w:r>
      <w:r>
        <w:t>осознания</w:t>
      </w:r>
      <w:r>
        <w:rPr>
          <w:spacing w:val="-1"/>
        </w:rPr>
        <w:t xml:space="preserve"> </w:t>
      </w:r>
      <w:r>
        <w:t>взаимосвязи геометрии</w:t>
      </w:r>
      <w:r>
        <w:rPr>
          <w:spacing w:val="-1"/>
        </w:rPr>
        <w:t xml:space="preserve"> </w:t>
      </w:r>
      <w:r>
        <w:t>с</w:t>
      </w:r>
      <w:r>
        <w:rPr>
          <w:spacing w:val="-2"/>
        </w:rPr>
        <w:t xml:space="preserve"> </w:t>
      </w:r>
      <w:r>
        <w:t>окружающим</w:t>
      </w:r>
      <w:r>
        <w:rPr>
          <w:spacing w:val="-1"/>
        </w:rPr>
        <w:t xml:space="preserve"> </w:t>
      </w:r>
      <w:r>
        <w:t>миром;</w:t>
      </w:r>
    </w:p>
    <w:p w:rsidR="00E87DAD" w:rsidRDefault="00F431E1">
      <w:pPr>
        <w:pStyle w:val="a3"/>
        <w:spacing w:before="1" w:line="360" w:lineRule="auto"/>
        <w:ind w:right="546"/>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w:t>
      </w:r>
      <w:r>
        <w:rPr>
          <w:spacing w:val="1"/>
        </w:rPr>
        <w:t xml:space="preserve"> </w:t>
      </w:r>
      <w:r>
        <w:t>моделях,</w:t>
      </w:r>
      <w:r>
        <w:rPr>
          <w:spacing w:val="1"/>
        </w:rPr>
        <w:t xml:space="preserve"> </w:t>
      </w:r>
      <w:r>
        <w:t>позволяющих</w:t>
      </w:r>
      <w:r>
        <w:rPr>
          <w:spacing w:val="1"/>
        </w:rPr>
        <w:t xml:space="preserve"> </w:t>
      </w:r>
      <w:r>
        <w:t>описывать</w:t>
      </w:r>
      <w:r>
        <w:rPr>
          <w:spacing w:val="1"/>
        </w:rPr>
        <w:t xml:space="preserve"> </w:t>
      </w:r>
      <w:r>
        <w:t>и</w:t>
      </w:r>
      <w:r>
        <w:rPr>
          <w:spacing w:val="1"/>
        </w:rPr>
        <w:t xml:space="preserve"> </w:t>
      </w:r>
      <w:r>
        <w:t>изучать</w:t>
      </w:r>
      <w:r>
        <w:rPr>
          <w:spacing w:val="1"/>
        </w:rPr>
        <w:t xml:space="preserve"> </w:t>
      </w:r>
      <w:r>
        <w:t>разные</w:t>
      </w:r>
      <w:r>
        <w:rPr>
          <w:spacing w:val="1"/>
        </w:rPr>
        <w:t xml:space="preserve"> </w:t>
      </w:r>
      <w:r>
        <w:t>явления</w:t>
      </w:r>
      <w:r>
        <w:rPr>
          <w:spacing w:val="1"/>
        </w:rPr>
        <w:t xml:space="preserve"> </w:t>
      </w:r>
      <w:r>
        <w:t>окружающего мира, знание понятийного аппарата по разделу «Стереометрия» школьного</w:t>
      </w:r>
      <w:r>
        <w:rPr>
          <w:spacing w:val="1"/>
        </w:rPr>
        <w:t xml:space="preserve"> </w:t>
      </w:r>
      <w:r>
        <w:t>курса</w:t>
      </w:r>
      <w:r>
        <w:rPr>
          <w:spacing w:val="-2"/>
        </w:rPr>
        <w:t xml:space="preserve"> </w:t>
      </w:r>
      <w:r>
        <w:t>геометрии;</w:t>
      </w:r>
    </w:p>
    <w:p w:rsidR="00E87DAD" w:rsidRDefault="00F431E1">
      <w:pPr>
        <w:pStyle w:val="a3"/>
        <w:spacing w:line="360" w:lineRule="auto"/>
        <w:ind w:right="548"/>
      </w:pPr>
      <w:r>
        <w:t>формирование умения владеть основными понятиями о пространственных фигурах</w:t>
      </w:r>
      <w:r>
        <w:rPr>
          <w:spacing w:val="1"/>
        </w:rPr>
        <w:t xml:space="preserve"> </w:t>
      </w:r>
      <w:r>
        <w:t>и</w:t>
      </w:r>
      <w:r>
        <w:rPr>
          <w:spacing w:val="1"/>
        </w:rPr>
        <w:t xml:space="preserve"> </w:t>
      </w:r>
      <w:r>
        <w:t>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 применять,</w:t>
      </w:r>
      <w:r>
        <w:rPr>
          <w:spacing w:val="1"/>
        </w:rPr>
        <w:t xml:space="preserve"> </w:t>
      </w:r>
      <w:r>
        <w:t>умения</w:t>
      </w:r>
      <w:r>
        <w:rPr>
          <w:spacing w:val="1"/>
        </w:rPr>
        <w:t xml:space="preserve"> </w:t>
      </w:r>
      <w:r>
        <w:t>доказывать теоремы</w:t>
      </w:r>
      <w:r>
        <w:rPr>
          <w:spacing w:val="-1"/>
        </w:rPr>
        <w:t xml:space="preserve"> </w:t>
      </w:r>
      <w:r>
        <w:t>и находить</w:t>
      </w:r>
      <w:r>
        <w:rPr>
          <w:spacing w:val="-2"/>
        </w:rPr>
        <w:t xml:space="preserve"> </w:t>
      </w:r>
      <w:r>
        <w:t>нестандартные</w:t>
      </w:r>
      <w:r>
        <w:rPr>
          <w:spacing w:val="-1"/>
        </w:rPr>
        <w:t xml:space="preserve"> </w:t>
      </w:r>
      <w:r>
        <w:t>способы</w:t>
      </w:r>
      <w:r>
        <w:rPr>
          <w:spacing w:val="-1"/>
        </w:rPr>
        <w:t xml:space="preserve"> </w:t>
      </w:r>
      <w:r>
        <w:t>решения задач;</w:t>
      </w:r>
    </w:p>
    <w:p w:rsidR="00E87DAD" w:rsidRDefault="00F431E1">
      <w:pPr>
        <w:pStyle w:val="a3"/>
        <w:spacing w:line="360" w:lineRule="auto"/>
        <w:ind w:right="555"/>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w:t>
      </w:r>
      <w:r>
        <w:rPr>
          <w:spacing w:val="-1"/>
        </w:rPr>
        <w:t xml:space="preserve"> </w:t>
      </w:r>
      <w:r>
        <w:t>тела</w:t>
      </w:r>
      <w:r>
        <w:rPr>
          <w:spacing w:val="-1"/>
        </w:rPr>
        <w:t xml:space="preserve"> </w:t>
      </w:r>
      <w:r>
        <w:t>вращения,</w:t>
      </w:r>
      <w:r>
        <w:rPr>
          <w:spacing w:val="-1"/>
        </w:rPr>
        <w:t xml:space="preserve"> </w:t>
      </w:r>
      <w:r>
        <w:t>конструировать геометрические</w:t>
      </w:r>
      <w:r>
        <w:rPr>
          <w:spacing w:val="-1"/>
        </w:rPr>
        <w:t xml:space="preserve"> </w:t>
      </w:r>
      <w:r>
        <w:t>модели;</w:t>
      </w:r>
    </w:p>
    <w:p w:rsidR="00E87DAD" w:rsidRDefault="00F431E1">
      <w:pPr>
        <w:pStyle w:val="a3"/>
        <w:spacing w:line="360" w:lineRule="auto"/>
        <w:ind w:right="547"/>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1"/>
        </w:rPr>
        <w:t xml:space="preserve"> </w:t>
      </w:r>
      <w:r>
        <w:t>построения</w:t>
      </w:r>
      <w:r>
        <w:rPr>
          <w:spacing w:val="1"/>
        </w:rPr>
        <w:t xml:space="preserve"> </w:t>
      </w:r>
      <w:r>
        <w:t>математических</w:t>
      </w:r>
      <w:r>
        <w:rPr>
          <w:spacing w:val="1"/>
        </w:rPr>
        <w:t xml:space="preserve"> </w:t>
      </w:r>
      <w:r>
        <w:t>теорий,</w:t>
      </w:r>
      <w:r>
        <w:rPr>
          <w:spacing w:val="1"/>
        </w:rPr>
        <w:t xml:space="preserve"> </w:t>
      </w:r>
      <w:r>
        <w:t>формирование</w:t>
      </w:r>
      <w:r>
        <w:rPr>
          <w:spacing w:val="1"/>
        </w:rPr>
        <w:t xml:space="preserve"> </w:t>
      </w:r>
      <w:r>
        <w:t>понимания</w:t>
      </w:r>
      <w:r>
        <w:rPr>
          <w:spacing w:val="1"/>
        </w:rPr>
        <w:t xml:space="preserve"> </w:t>
      </w:r>
      <w:r>
        <w:t>роли</w:t>
      </w:r>
      <w:r>
        <w:rPr>
          <w:spacing w:val="1"/>
        </w:rPr>
        <w:t xml:space="preserve"> </w:t>
      </w:r>
      <w:r>
        <w:t>аксиоматики</w:t>
      </w:r>
      <w:r>
        <w:rPr>
          <w:spacing w:val="1"/>
        </w:rPr>
        <w:t xml:space="preserve"> </w:t>
      </w:r>
      <w:r>
        <w:t>при</w:t>
      </w:r>
      <w:r>
        <w:rPr>
          <w:spacing w:val="1"/>
        </w:rPr>
        <w:t xml:space="preserve"> </w:t>
      </w:r>
      <w:r>
        <w:t>проведении</w:t>
      </w:r>
      <w:r>
        <w:rPr>
          <w:spacing w:val="1"/>
        </w:rPr>
        <w:t xml:space="preserve"> </w:t>
      </w:r>
      <w:r>
        <w:t>рассуждений;</w:t>
      </w:r>
    </w:p>
    <w:p w:rsidR="00E87DAD" w:rsidRDefault="00F431E1">
      <w:pPr>
        <w:pStyle w:val="a3"/>
        <w:spacing w:line="360" w:lineRule="auto"/>
        <w:ind w:right="545"/>
      </w:pPr>
      <w:r>
        <w:t>формирование</w:t>
      </w:r>
      <w:r>
        <w:rPr>
          <w:spacing w:val="1"/>
        </w:rPr>
        <w:t xml:space="preserve"> </w:t>
      </w:r>
      <w:r>
        <w:t>умения</w:t>
      </w:r>
      <w:r>
        <w:rPr>
          <w:spacing w:val="1"/>
        </w:rPr>
        <w:t xml:space="preserve"> </w:t>
      </w:r>
      <w:r>
        <w:t>владеть</w:t>
      </w:r>
      <w:r>
        <w:rPr>
          <w:spacing w:val="1"/>
        </w:rPr>
        <w:t xml:space="preserve"> </w:t>
      </w:r>
      <w:r>
        <w:t>методами</w:t>
      </w:r>
      <w:r>
        <w:rPr>
          <w:spacing w:val="1"/>
        </w:rPr>
        <w:t xml:space="preserve"> </w:t>
      </w:r>
      <w:r>
        <w:t>доказательств</w:t>
      </w:r>
      <w:r>
        <w:rPr>
          <w:spacing w:val="1"/>
        </w:rPr>
        <w:t xml:space="preserve"> </w:t>
      </w:r>
      <w:r>
        <w:t>и</w:t>
      </w:r>
      <w:r>
        <w:rPr>
          <w:spacing w:val="1"/>
        </w:rPr>
        <w:t xml:space="preserve"> </w:t>
      </w:r>
      <w:r>
        <w:t>алгоритмов</w:t>
      </w:r>
      <w:r>
        <w:rPr>
          <w:spacing w:val="1"/>
        </w:rPr>
        <w:t xml:space="preserve"> </w:t>
      </w:r>
      <w:r>
        <w:t>решения,</w:t>
      </w:r>
      <w:r>
        <w:rPr>
          <w:spacing w:val="1"/>
        </w:rPr>
        <w:t xml:space="preserve"> </w:t>
      </w:r>
      <w:r>
        <w:t>умения</w:t>
      </w:r>
      <w:r>
        <w:rPr>
          <w:spacing w:val="1"/>
        </w:rPr>
        <w:t xml:space="preserve"> </w:t>
      </w:r>
      <w:r>
        <w:t>их</w:t>
      </w:r>
      <w:r>
        <w:rPr>
          <w:spacing w:val="1"/>
        </w:rPr>
        <w:t xml:space="preserve"> </w:t>
      </w:r>
      <w:r>
        <w:t>применять,</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r>
        <w:rPr>
          <w:spacing w:val="1"/>
        </w:rPr>
        <w:t xml:space="preserve"> </w:t>
      </w:r>
      <w:r>
        <w:t>формирование</w:t>
      </w:r>
      <w:r>
        <w:rPr>
          <w:spacing w:val="-57"/>
        </w:rPr>
        <w:t xml:space="preserve"> </w:t>
      </w:r>
      <w:r>
        <w:t>представления</w:t>
      </w:r>
      <w:r>
        <w:rPr>
          <w:spacing w:val="1"/>
        </w:rPr>
        <w:t xml:space="preserve"> </w:t>
      </w:r>
      <w:r>
        <w:t>о</w:t>
      </w:r>
      <w:r>
        <w:rPr>
          <w:spacing w:val="1"/>
        </w:rPr>
        <w:t xml:space="preserve"> </w:t>
      </w:r>
      <w:r>
        <w:t>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2"/>
        </w:rPr>
        <w:t xml:space="preserve"> </w:t>
      </w:r>
      <w:r>
        <w:t>проведении дедуктивных рассуждений;</w:t>
      </w:r>
    </w:p>
    <w:p w:rsidR="00E87DAD" w:rsidRDefault="00F431E1">
      <w:pPr>
        <w:pStyle w:val="a3"/>
        <w:spacing w:line="360" w:lineRule="auto"/>
        <w:ind w:right="550"/>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 изучению геометрии;</w:t>
      </w:r>
    </w:p>
    <w:p w:rsidR="00E87DAD" w:rsidRDefault="00F431E1">
      <w:pPr>
        <w:pStyle w:val="a3"/>
        <w:spacing w:line="360" w:lineRule="auto"/>
        <w:ind w:right="550"/>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геометрических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 жизненных ситуациях и при изучении других учебных предметов, 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моделирования</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построенных</w:t>
      </w:r>
      <w:r>
        <w:rPr>
          <w:spacing w:val="1"/>
        </w:rPr>
        <w:t xml:space="preserve"> </w:t>
      </w:r>
      <w:r>
        <w:t>моделей, интерпретации</w:t>
      </w:r>
      <w:r>
        <w:rPr>
          <w:spacing w:val="-2"/>
        </w:rPr>
        <w:t xml:space="preserve"> </w:t>
      </w:r>
      <w:r>
        <w:t>полученных результатов.</w:t>
      </w:r>
    </w:p>
    <w:p w:rsidR="00E87DAD" w:rsidRDefault="00F431E1" w:rsidP="007F1D2C">
      <w:pPr>
        <w:pStyle w:val="a4"/>
        <w:numPr>
          <w:ilvl w:val="3"/>
          <w:numId w:val="104"/>
        </w:numPr>
        <w:tabs>
          <w:tab w:val="left" w:pos="2131"/>
        </w:tabs>
        <w:spacing w:before="1" w:line="360" w:lineRule="auto"/>
        <w:ind w:right="556" w:firstLine="707"/>
        <w:jc w:val="both"/>
        <w:rPr>
          <w:sz w:val="24"/>
        </w:rPr>
      </w:pPr>
      <w:r>
        <w:rPr>
          <w:sz w:val="24"/>
        </w:rPr>
        <w:t>Основными</w:t>
      </w:r>
      <w:r>
        <w:rPr>
          <w:spacing w:val="1"/>
          <w:sz w:val="24"/>
        </w:rPr>
        <w:t xml:space="preserve"> </w:t>
      </w:r>
      <w:r>
        <w:rPr>
          <w:sz w:val="24"/>
        </w:rPr>
        <w:t>содержательными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являются:</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плоскости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«Многогранники»,</w:t>
      </w:r>
      <w:r>
        <w:rPr>
          <w:spacing w:val="1"/>
          <w:sz w:val="24"/>
        </w:rPr>
        <w:t xml:space="preserve"> </w:t>
      </w:r>
      <w:r>
        <w:rPr>
          <w:sz w:val="24"/>
        </w:rPr>
        <w:t>«Тела</w:t>
      </w:r>
      <w:r>
        <w:rPr>
          <w:spacing w:val="1"/>
          <w:sz w:val="24"/>
        </w:rPr>
        <w:t xml:space="preserve"> </w:t>
      </w:r>
      <w:r>
        <w:rPr>
          <w:sz w:val="24"/>
        </w:rPr>
        <w:t>вращения»,</w:t>
      </w:r>
      <w:r>
        <w:rPr>
          <w:spacing w:val="2"/>
          <w:sz w:val="24"/>
        </w:rPr>
        <w:t xml:space="preserve"> </w:t>
      </w: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r>
        <w:rPr>
          <w:spacing w:val="2"/>
          <w:sz w:val="24"/>
        </w:rPr>
        <w:t xml:space="preserve"> </w:t>
      </w:r>
      <w:r>
        <w:rPr>
          <w:sz w:val="24"/>
        </w:rPr>
        <w:t>«Движения</w:t>
      </w:r>
      <w:r>
        <w:rPr>
          <w:spacing w:val="-2"/>
          <w:sz w:val="24"/>
        </w:rPr>
        <w:t xml:space="preserve"> </w:t>
      </w:r>
      <w:r>
        <w:rPr>
          <w:sz w:val="24"/>
        </w:rPr>
        <w:t>в</w:t>
      </w:r>
      <w:r>
        <w:rPr>
          <w:spacing w:val="-3"/>
          <w:sz w:val="24"/>
        </w:rPr>
        <w:t xml:space="preserve"> </w:t>
      </w:r>
      <w:r>
        <w:rPr>
          <w:sz w:val="24"/>
        </w:rPr>
        <w:t>пространстве».</w:t>
      </w:r>
    </w:p>
    <w:p w:rsidR="00E87DAD" w:rsidRDefault="00F431E1" w:rsidP="007F1D2C">
      <w:pPr>
        <w:pStyle w:val="a4"/>
        <w:numPr>
          <w:ilvl w:val="3"/>
          <w:numId w:val="104"/>
        </w:numPr>
        <w:tabs>
          <w:tab w:val="left" w:pos="2131"/>
        </w:tabs>
        <w:spacing w:line="360" w:lineRule="auto"/>
        <w:ind w:right="547" w:firstLine="707"/>
        <w:jc w:val="both"/>
        <w:rPr>
          <w:sz w:val="24"/>
        </w:rPr>
      </w:pPr>
      <w:r>
        <w:rPr>
          <w:sz w:val="24"/>
        </w:rPr>
        <w:t>Сформулированное</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требование</w:t>
      </w:r>
      <w:r>
        <w:rPr>
          <w:spacing w:val="1"/>
          <w:sz w:val="24"/>
        </w:rPr>
        <w:t xml:space="preserve"> </w:t>
      </w:r>
      <w:r>
        <w:rPr>
          <w:sz w:val="24"/>
        </w:rPr>
        <w:t>«уметь</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релевантных геометрии на углублённом уровне обучения в 10–11 классах, относится ко</w:t>
      </w:r>
      <w:r>
        <w:rPr>
          <w:spacing w:val="1"/>
          <w:sz w:val="24"/>
        </w:rPr>
        <w:t xml:space="preserve"> </w:t>
      </w:r>
      <w:r>
        <w:rPr>
          <w:sz w:val="24"/>
        </w:rPr>
        <w:t>всем</w:t>
      </w:r>
      <w:r>
        <w:rPr>
          <w:spacing w:val="1"/>
          <w:sz w:val="24"/>
        </w:rPr>
        <w:t xml:space="preserve"> </w:t>
      </w:r>
      <w:r>
        <w:rPr>
          <w:sz w:val="24"/>
        </w:rPr>
        <w:t>содержательным</w:t>
      </w:r>
      <w:r>
        <w:rPr>
          <w:spacing w:val="1"/>
          <w:sz w:val="24"/>
        </w:rPr>
        <w:t xml:space="preserve"> </w:t>
      </w:r>
      <w:r>
        <w:rPr>
          <w:sz w:val="24"/>
        </w:rPr>
        <w:t>линиям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а</w:t>
      </w:r>
      <w:r>
        <w:rPr>
          <w:spacing w:val="1"/>
          <w:sz w:val="24"/>
        </w:rPr>
        <w:t xml:space="preserve"> </w:t>
      </w:r>
      <w:r>
        <w:rPr>
          <w:sz w:val="24"/>
        </w:rPr>
        <w:t>формирование</w:t>
      </w:r>
      <w:r>
        <w:rPr>
          <w:spacing w:val="1"/>
          <w:sz w:val="24"/>
        </w:rPr>
        <w:t xml:space="preserve"> </w:t>
      </w:r>
      <w:r>
        <w:rPr>
          <w:sz w:val="24"/>
        </w:rPr>
        <w:t>логических</w:t>
      </w:r>
      <w:r>
        <w:rPr>
          <w:spacing w:val="1"/>
          <w:sz w:val="24"/>
        </w:rPr>
        <w:t xml:space="preserve"> </w:t>
      </w:r>
      <w:r>
        <w:rPr>
          <w:sz w:val="24"/>
        </w:rPr>
        <w:t>умений</w:t>
      </w:r>
      <w:r>
        <w:rPr>
          <w:spacing w:val="1"/>
          <w:sz w:val="24"/>
        </w:rPr>
        <w:t xml:space="preserve"> </w:t>
      </w:r>
      <w:r>
        <w:rPr>
          <w:sz w:val="24"/>
        </w:rPr>
        <w:t>распределяется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содержательным</w:t>
      </w:r>
      <w:r>
        <w:rPr>
          <w:spacing w:val="1"/>
          <w:sz w:val="24"/>
        </w:rPr>
        <w:t xml:space="preserve"> </w:t>
      </w:r>
      <w:r>
        <w:rPr>
          <w:sz w:val="24"/>
        </w:rPr>
        <w:t>линиям,</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57"/>
          <w:sz w:val="24"/>
        </w:rPr>
        <w:t xml:space="preserve"> </w:t>
      </w:r>
      <w:r>
        <w:rPr>
          <w:sz w:val="24"/>
        </w:rPr>
        <w:t>Содержание</w:t>
      </w:r>
      <w:r>
        <w:rPr>
          <w:spacing w:val="56"/>
          <w:sz w:val="24"/>
        </w:rPr>
        <w:t xml:space="preserve"> </w:t>
      </w:r>
      <w:r>
        <w:rPr>
          <w:sz w:val="24"/>
        </w:rPr>
        <w:t>образования,</w:t>
      </w:r>
      <w:r>
        <w:rPr>
          <w:spacing w:val="57"/>
          <w:sz w:val="24"/>
        </w:rPr>
        <w:t xml:space="preserve"> </w:t>
      </w:r>
      <w:r>
        <w:rPr>
          <w:sz w:val="24"/>
        </w:rPr>
        <w:t>соответствующее</w:t>
      </w:r>
      <w:r>
        <w:rPr>
          <w:spacing w:val="56"/>
          <w:sz w:val="24"/>
        </w:rPr>
        <w:t xml:space="preserve"> </w:t>
      </w:r>
      <w:r>
        <w:rPr>
          <w:sz w:val="24"/>
        </w:rPr>
        <w:t>предметным</w:t>
      </w:r>
      <w:r>
        <w:rPr>
          <w:spacing w:val="56"/>
          <w:sz w:val="24"/>
        </w:rPr>
        <w:t xml:space="preserve"> </w:t>
      </w:r>
      <w:r>
        <w:rPr>
          <w:sz w:val="24"/>
        </w:rPr>
        <w:t>результатам</w:t>
      </w:r>
      <w:r>
        <w:rPr>
          <w:spacing w:val="56"/>
          <w:sz w:val="24"/>
        </w:rPr>
        <w:t xml:space="preserve"> </w:t>
      </w:r>
      <w:r>
        <w:rPr>
          <w:sz w:val="24"/>
        </w:rPr>
        <w:t>освоения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Примерной рабочей программы, распределённым по годам обучения, 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Это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а</w:t>
      </w:r>
      <w:r>
        <w:rPr>
          <w:spacing w:val="1"/>
        </w:rPr>
        <w:t xml:space="preserve"> </w:t>
      </w:r>
      <w:r>
        <w:t>новые</w:t>
      </w:r>
      <w:r>
        <w:rPr>
          <w:spacing w:val="1"/>
        </w:rPr>
        <w:t xml:space="preserve"> </w:t>
      </w:r>
      <w:r>
        <w:t>знания</w:t>
      </w:r>
      <w:r>
        <w:rPr>
          <w:spacing w:val="1"/>
        </w:rPr>
        <w:t xml:space="preserve"> </w:t>
      </w:r>
      <w:r>
        <w:t>включать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 обучающихся, расширяя и углубляя её, образуя прочные множественные</w:t>
      </w:r>
      <w:r>
        <w:rPr>
          <w:spacing w:val="1"/>
        </w:rPr>
        <w:t xml:space="preserve"> </w:t>
      </w:r>
      <w:r>
        <w:t>связи.</w:t>
      </w:r>
    </w:p>
    <w:p w:rsidR="00E87DAD" w:rsidRDefault="00F431E1" w:rsidP="007F1D2C">
      <w:pPr>
        <w:pStyle w:val="a4"/>
        <w:numPr>
          <w:ilvl w:val="3"/>
          <w:numId w:val="104"/>
        </w:numPr>
        <w:tabs>
          <w:tab w:val="left" w:pos="2131"/>
        </w:tabs>
        <w:spacing w:line="360" w:lineRule="auto"/>
        <w:ind w:left="1110" w:right="550" w:firstLine="0"/>
        <w:jc w:val="both"/>
        <w:rPr>
          <w:sz w:val="24"/>
        </w:rPr>
      </w:pPr>
      <w:r>
        <w:rPr>
          <w:sz w:val="24"/>
        </w:rPr>
        <w:t>Переход</w:t>
      </w:r>
      <w:r>
        <w:rPr>
          <w:spacing w:val="4"/>
          <w:sz w:val="24"/>
        </w:rPr>
        <w:t xml:space="preserve"> </w:t>
      </w:r>
      <w:r>
        <w:rPr>
          <w:sz w:val="24"/>
        </w:rPr>
        <w:t>к</w:t>
      </w:r>
      <w:r>
        <w:rPr>
          <w:spacing w:val="6"/>
          <w:sz w:val="24"/>
        </w:rPr>
        <w:t xml:space="preserve"> </w:t>
      </w:r>
      <w:r>
        <w:rPr>
          <w:sz w:val="24"/>
        </w:rPr>
        <w:t>изучению</w:t>
      </w:r>
      <w:r>
        <w:rPr>
          <w:spacing w:val="5"/>
          <w:sz w:val="24"/>
        </w:rPr>
        <w:t xml:space="preserve"> </w:t>
      </w:r>
      <w:r>
        <w:rPr>
          <w:sz w:val="24"/>
        </w:rPr>
        <w:t>геометрии</w:t>
      </w:r>
      <w:r>
        <w:rPr>
          <w:spacing w:val="5"/>
          <w:sz w:val="24"/>
        </w:rPr>
        <w:t xml:space="preserve"> </w:t>
      </w:r>
      <w:r>
        <w:rPr>
          <w:sz w:val="24"/>
        </w:rPr>
        <w:t>на</w:t>
      </w:r>
      <w:r>
        <w:rPr>
          <w:spacing w:val="5"/>
          <w:sz w:val="24"/>
        </w:rPr>
        <w:t xml:space="preserve"> </w:t>
      </w:r>
      <w:r>
        <w:rPr>
          <w:sz w:val="24"/>
        </w:rPr>
        <w:t>углублённом</w:t>
      </w:r>
      <w:r>
        <w:rPr>
          <w:spacing w:val="6"/>
          <w:sz w:val="24"/>
        </w:rPr>
        <w:t xml:space="preserve"> </w:t>
      </w:r>
      <w:r>
        <w:rPr>
          <w:sz w:val="24"/>
        </w:rPr>
        <w:t>уровне</w:t>
      </w:r>
      <w:r>
        <w:rPr>
          <w:spacing w:val="4"/>
          <w:sz w:val="24"/>
        </w:rPr>
        <w:t xml:space="preserve"> </w:t>
      </w:r>
      <w:r>
        <w:rPr>
          <w:sz w:val="24"/>
        </w:rPr>
        <w:t>позволяет:</w:t>
      </w:r>
      <w:r>
        <w:rPr>
          <w:spacing w:val="1"/>
          <w:sz w:val="24"/>
        </w:rPr>
        <w:t xml:space="preserve"> </w:t>
      </w:r>
      <w:r>
        <w:rPr>
          <w:sz w:val="24"/>
        </w:rPr>
        <w:t>создать</w:t>
      </w:r>
      <w:r>
        <w:rPr>
          <w:spacing w:val="50"/>
          <w:sz w:val="24"/>
        </w:rPr>
        <w:t xml:space="preserve"> </w:t>
      </w:r>
      <w:r>
        <w:rPr>
          <w:sz w:val="24"/>
        </w:rPr>
        <w:t>условия</w:t>
      </w:r>
      <w:r>
        <w:rPr>
          <w:spacing w:val="46"/>
          <w:sz w:val="24"/>
        </w:rPr>
        <w:t xml:space="preserve"> </w:t>
      </w:r>
      <w:r>
        <w:rPr>
          <w:sz w:val="24"/>
        </w:rPr>
        <w:t>для</w:t>
      </w:r>
      <w:r>
        <w:rPr>
          <w:spacing w:val="44"/>
          <w:sz w:val="24"/>
        </w:rPr>
        <w:t xml:space="preserve"> </w:t>
      </w:r>
      <w:r>
        <w:rPr>
          <w:sz w:val="24"/>
        </w:rPr>
        <w:t>дифференциации</w:t>
      </w:r>
      <w:r>
        <w:rPr>
          <w:spacing w:val="47"/>
          <w:sz w:val="24"/>
        </w:rPr>
        <w:t xml:space="preserve"> </w:t>
      </w:r>
      <w:r>
        <w:rPr>
          <w:sz w:val="24"/>
        </w:rPr>
        <w:t>обучения,</w:t>
      </w:r>
      <w:r>
        <w:rPr>
          <w:spacing w:val="43"/>
          <w:sz w:val="24"/>
        </w:rPr>
        <w:t xml:space="preserve"> </w:t>
      </w:r>
      <w:r>
        <w:rPr>
          <w:sz w:val="24"/>
        </w:rPr>
        <w:t>построения</w:t>
      </w:r>
      <w:r>
        <w:rPr>
          <w:spacing w:val="43"/>
          <w:sz w:val="24"/>
        </w:rPr>
        <w:t xml:space="preserve"> </w:t>
      </w:r>
      <w:r>
        <w:rPr>
          <w:sz w:val="24"/>
        </w:rPr>
        <w:t>индивидуальных</w:t>
      </w:r>
    </w:p>
    <w:p w:rsidR="00E87DAD" w:rsidRDefault="00F431E1">
      <w:pPr>
        <w:pStyle w:val="a3"/>
        <w:spacing w:line="360" w:lineRule="auto"/>
        <w:ind w:right="554" w:firstLine="0"/>
      </w:pPr>
      <w:r>
        <w:t xml:space="preserve">образовательных     </w:t>
      </w:r>
      <w:r>
        <w:rPr>
          <w:spacing w:val="1"/>
        </w:rPr>
        <w:t xml:space="preserve"> </w:t>
      </w:r>
      <w:proofErr w:type="gramStart"/>
      <w:r>
        <w:t xml:space="preserve">программ,   </w:t>
      </w:r>
      <w:proofErr w:type="gramEnd"/>
      <w:r>
        <w:t xml:space="preserve">   обеспечить     </w:t>
      </w:r>
      <w:r>
        <w:rPr>
          <w:spacing w:val="1"/>
        </w:rPr>
        <w:t xml:space="preserve"> </w:t>
      </w:r>
      <w:r>
        <w:t xml:space="preserve">углублённое      изучение     </w:t>
      </w:r>
      <w:r>
        <w:rPr>
          <w:spacing w:val="1"/>
        </w:rPr>
        <w:t xml:space="preserve"> </w:t>
      </w:r>
      <w:r>
        <w:t>геометрии</w:t>
      </w:r>
      <w:r>
        <w:rPr>
          <w:spacing w:val="1"/>
        </w:rPr>
        <w:t xml:space="preserve"> </w:t>
      </w:r>
      <w:r>
        <w:t>как составляющей</w:t>
      </w:r>
      <w:r>
        <w:rPr>
          <w:spacing w:val="3"/>
        </w:rPr>
        <w:t xml:space="preserve"> </w:t>
      </w:r>
      <w:r>
        <w:t>учебного</w:t>
      </w:r>
      <w:r>
        <w:rPr>
          <w:spacing w:val="-1"/>
        </w:rPr>
        <w:t xml:space="preserve"> </w:t>
      </w:r>
      <w:r>
        <w:t>предмета</w:t>
      </w:r>
      <w:r>
        <w:rPr>
          <w:spacing w:val="4"/>
        </w:rPr>
        <w:t xml:space="preserve"> </w:t>
      </w:r>
      <w:r>
        <w:t>«Математика»;</w:t>
      </w:r>
    </w:p>
    <w:p w:rsidR="00E87DAD" w:rsidRDefault="00F431E1">
      <w:pPr>
        <w:pStyle w:val="a3"/>
        <w:spacing w:line="360" w:lineRule="auto"/>
        <w:ind w:right="548"/>
      </w:pPr>
      <w:r>
        <w:t>подготовить обучающихся к продолжению изучения математики с учётом выбора</w:t>
      </w:r>
      <w:r>
        <w:rPr>
          <w:spacing w:val="1"/>
        </w:rPr>
        <w:t xml:space="preserve"> </w:t>
      </w:r>
      <w:r>
        <w:t>будущей профессии, обеспечивая преемственность между общим и профессиональным</w:t>
      </w:r>
      <w:r>
        <w:rPr>
          <w:spacing w:val="1"/>
        </w:rPr>
        <w:t xml:space="preserve"> </w:t>
      </w:r>
      <w:r>
        <w:t>образованием.</w:t>
      </w:r>
    </w:p>
    <w:p w:rsidR="00E87DAD" w:rsidRDefault="00F431E1" w:rsidP="007F1D2C">
      <w:pPr>
        <w:pStyle w:val="a4"/>
        <w:numPr>
          <w:ilvl w:val="3"/>
          <w:numId w:val="104"/>
        </w:numPr>
        <w:tabs>
          <w:tab w:val="left" w:pos="2213"/>
        </w:tabs>
        <w:spacing w:line="275" w:lineRule="exact"/>
        <w:ind w:left="2212" w:hanging="1103"/>
        <w:jc w:val="both"/>
        <w:rPr>
          <w:sz w:val="24"/>
        </w:rPr>
      </w:pPr>
      <w:r>
        <w:rPr>
          <w:sz w:val="24"/>
        </w:rPr>
        <w:t>Общее</w:t>
      </w:r>
      <w:r>
        <w:rPr>
          <w:spacing w:val="18"/>
          <w:sz w:val="24"/>
        </w:rPr>
        <w:t xml:space="preserve"> </w:t>
      </w:r>
      <w:r>
        <w:rPr>
          <w:sz w:val="24"/>
        </w:rPr>
        <w:t>число</w:t>
      </w:r>
      <w:r>
        <w:rPr>
          <w:spacing w:val="77"/>
          <w:sz w:val="24"/>
        </w:rPr>
        <w:t xml:space="preserve"> </w:t>
      </w:r>
      <w:r>
        <w:rPr>
          <w:sz w:val="24"/>
        </w:rPr>
        <w:t>часов,</w:t>
      </w:r>
      <w:r>
        <w:rPr>
          <w:spacing w:val="76"/>
          <w:sz w:val="24"/>
        </w:rPr>
        <w:t xml:space="preserve"> </w:t>
      </w:r>
      <w:r>
        <w:rPr>
          <w:sz w:val="24"/>
        </w:rPr>
        <w:t>рекомендованных</w:t>
      </w:r>
      <w:r>
        <w:rPr>
          <w:spacing w:val="79"/>
          <w:sz w:val="24"/>
        </w:rPr>
        <w:t xml:space="preserve"> </w:t>
      </w:r>
      <w:r>
        <w:rPr>
          <w:sz w:val="24"/>
        </w:rPr>
        <w:t>для</w:t>
      </w:r>
      <w:r>
        <w:rPr>
          <w:spacing w:val="76"/>
          <w:sz w:val="24"/>
        </w:rPr>
        <w:t xml:space="preserve"> </w:t>
      </w:r>
      <w:r>
        <w:rPr>
          <w:sz w:val="24"/>
        </w:rPr>
        <w:t>изучения</w:t>
      </w:r>
      <w:r>
        <w:rPr>
          <w:spacing w:val="79"/>
          <w:sz w:val="24"/>
        </w:rPr>
        <w:t xml:space="preserve"> </w:t>
      </w:r>
      <w:r>
        <w:rPr>
          <w:sz w:val="24"/>
        </w:rPr>
        <w:t>учебного</w:t>
      </w:r>
      <w:r>
        <w:rPr>
          <w:spacing w:val="77"/>
          <w:sz w:val="24"/>
        </w:rPr>
        <w:t xml:space="preserve"> </w:t>
      </w:r>
      <w:r>
        <w:rPr>
          <w:sz w:val="24"/>
        </w:rPr>
        <w:t>курса</w:t>
      </w:r>
    </w:p>
    <w:p w:rsidR="00E87DAD" w:rsidRDefault="00F431E1">
      <w:pPr>
        <w:pStyle w:val="a3"/>
        <w:spacing w:before="142" w:line="362" w:lineRule="auto"/>
        <w:ind w:right="547" w:firstLine="0"/>
      </w:pPr>
      <w:r>
        <w:t xml:space="preserve">«Геометрия» на углубленном уровне - 204 </w:t>
      </w:r>
      <w:r>
        <w:rPr>
          <w:position w:val="1"/>
        </w:rPr>
        <w:t>часа: в 10 классе - 102 часа (3 часа в неделю), в</w:t>
      </w:r>
      <w:r>
        <w:rPr>
          <w:spacing w:val="1"/>
          <w:position w:val="1"/>
        </w:rPr>
        <w:t xml:space="preserve"> </w:t>
      </w:r>
      <w:r>
        <w:t>11</w:t>
      </w:r>
      <w:r>
        <w:rPr>
          <w:spacing w:val="-1"/>
        </w:rPr>
        <w:t xml:space="preserve"> </w:t>
      </w:r>
      <w:r>
        <w:t>классе</w:t>
      </w:r>
      <w:r>
        <w:rPr>
          <w:spacing w:val="-1"/>
        </w:rPr>
        <w:t xml:space="preserve"> </w:t>
      </w:r>
      <w:r>
        <w:t>-</w:t>
      </w:r>
      <w:r>
        <w:rPr>
          <w:spacing w:val="-1"/>
        </w:rPr>
        <w:t xml:space="preserve"> </w:t>
      </w:r>
      <w:r>
        <w:t>102</w:t>
      </w:r>
      <w:r>
        <w:rPr>
          <w:spacing w:val="2"/>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rsidR="00E87DAD" w:rsidRDefault="00F431E1" w:rsidP="007F1D2C">
      <w:pPr>
        <w:pStyle w:val="a4"/>
        <w:numPr>
          <w:ilvl w:val="2"/>
          <w:numId w:val="104"/>
        </w:numPr>
        <w:tabs>
          <w:tab w:val="left" w:pos="1950"/>
        </w:tabs>
        <w:spacing w:before="2"/>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87DAD" w:rsidRDefault="00F431E1" w:rsidP="007F1D2C">
      <w:pPr>
        <w:pStyle w:val="a4"/>
        <w:numPr>
          <w:ilvl w:val="3"/>
          <w:numId w:val="104"/>
        </w:numPr>
        <w:tabs>
          <w:tab w:val="left" w:pos="2131"/>
        </w:tabs>
        <w:spacing w:before="139"/>
        <w:ind w:left="2130"/>
        <w:jc w:val="both"/>
        <w:rPr>
          <w:sz w:val="24"/>
        </w:rPr>
      </w:pPr>
      <w:r>
        <w:rPr>
          <w:sz w:val="24"/>
        </w:rPr>
        <w:t>Прямые</w:t>
      </w:r>
      <w:r>
        <w:rPr>
          <w:spacing w:val="-4"/>
          <w:sz w:val="24"/>
        </w:rPr>
        <w:t xml:space="preserve"> </w:t>
      </w:r>
      <w:r>
        <w:rPr>
          <w:sz w:val="24"/>
        </w:rPr>
        <w:t>и</w:t>
      </w:r>
      <w:r>
        <w:rPr>
          <w:spacing w:val="-2"/>
          <w:sz w:val="24"/>
        </w:rPr>
        <w:t xml:space="preserve"> </w:t>
      </w:r>
      <w:r>
        <w:rPr>
          <w:sz w:val="24"/>
        </w:rPr>
        <w:t>плоскости</w:t>
      </w:r>
      <w:r>
        <w:rPr>
          <w:spacing w:val="-1"/>
          <w:sz w:val="24"/>
        </w:rPr>
        <w:t xml:space="preserve"> </w:t>
      </w:r>
      <w:r>
        <w:rPr>
          <w:sz w:val="24"/>
        </w:rPr>
        <w:t>в</w:t>
      </w:r>
      <w:r>
        <w:rPr>
          <w:spacing w:val="-3"/>
          <w:sz w:val="24"/>
        </w:rPr>
        <w:t xml:space="preserve"> </w:t>
      </w:r>
      <w:r>
        <w:rPr>
          <w:sz w:val="24"/>
        </w:rPr>
        <w:t>пространстве.</w:t>
      </w:r>
    </w:p>
    <w:p w:rsidR="00E87DAD" w:rsidRDefault="00F431E1">
      <w:pPr>
        <w:pStyle w:val="a3"/>
        <w:tabs>
          <w:tab w:val="left" w:pos="1548"/>
          <w:tab w:val="left" w:pos="3447"/>
          <w:tab w:val="left" w:pos="4500"/>
          <w:tab w:val="left" w:pos="4921"/>
          <w:tab w:val="left" w:pos="6324"/>
          <w:tab w:val="left" w:pos="8052"/>
          <w:tab w:val="left" w:pos="8474"/>
        </w:tabs>
        <w:spacing w:before="137" w:line="360" w:lineRule="auto"/>
        <w:ind w:right="549"/>
        <w:jc w:val="right"/>
      </w:pPr>
      <w:r>
        <w:t>Основные понятия</w:t>
      </w:r>
      <w:r>
        <w:rPr>
          <w:spacing w:val="2"/>
        </w:rPr>
        <w:t xml:space="preserve"> </w:t>
      </w:r>
      <w:r>
        <w:t>стереометрии.</w:t>
      </w:r>
      <w:r>
        <w:rPr>
          <w:spacing w:val="1"/>
        </w:rPr>
        <w:t xml:space="preserve"> </w:t>
      </w:r>
      <w:r>
        <w:t>Точка,</w:t>
      </w:r>
      <w:r>
        <w:rPr>
          <w:spacing w:val="2"/>
        </w:rPr>
        <w:t xml:space="preserve"> </w:t>
      </w:r>
      <w:r>
        <w:t>прямая,</w:t>
      </w:r>
      <w:r>
        <w:rPr>
          <w:spacing w:val="1"/>
        </w:rPr>
        <w:t xml:space="preserve"> </w:t>
      </w:r>
      <w:r>
        <w:t>плоскость,</w:t>
      </w:r>
      <w:r>
        <w:rPr>
          <w:spacing w:val="2"/>
        </w:rPr>
        <w:t xml:space="preserve"> </w:t>
      </w:r>
      <w:r>
        <w:t>пространство.</w:t>
      </w:r>
      <w:r>
        <w:rPr>
          <w:spacing w:val="1"/>
        </w:rPr>
        <w:t xml:space="preserve"> </w:t>
      </w:r>
      <w:r>
        <w:t>Понятие</w:t>
      </w:r>
      <w:r>
        <w:rPr>
          <w:spacing w:val="-57"/>
        </w:rPr>
        <w:t xml:space="preserve"> </w:t>
      </w:r>
      <w:r>
        <w:t>об аксиоматическом построении стереометрии: аксиомы стереометрии и следствия из них.</w:t>
      </w:r>
      <w:r>
        <w:rPr>
          <w:spacing w:val="-57"/>
        </w:rPr>
        <w:t xml:space="preserve"> </w:t>
      </w:r>
      <w:r>
        <w:t>Взаимное</w:t>
      </w:r>
      <w:r>
        <w:rPr>
          <w:spacing w:val="12"/>
        </w:rPr>
        <w:t xml:space="preserve"> </w:t>
      </w:r>
      <w:r>
        <w:t>расположение</w:t>
      </w:r>
      <w:r>
        <w:rPr>
          <w:spacing w:val="12"/>
        </w:rPr>
        <w:t xml:space="preserve"> </w:t>
      </w:r>
      <w:r>
        <w:t>прямых</w:t>
      </w:r>
      <w:r>
        <w:rPr>
          <w:spacing w:val="14"/>
        </w:rPr>
        <w:t xml:space="preserve"> </w:t>
      </w:r>
      <w:r>
        <w:t>в</w:t>
      </w:r>
      <w:r>
        <w:rPr>
          <w:spacing w:val="12"/>
        </w:rPr>
        <w:t xml:space="preserve"> </w:t>
      </w:r>
      <w:r>
        <w:t>пространстве:</w:t>
      </w:r>
      <w:r>
        <w:rPr>
          <w:spacing w:val="13"/>
        </w:rPr>
        <w:t xml:space="preserve"> </w:t>
      </w:r>
      <w:r>
        <w:t>пересекающиеся,</w:t>
      </w:r>
      <w:r>
        <w:rPr>
          <w:spacing w:val="13"/>
        </w:rPr>
        <w:t xml:space="preserve"> </w:t>
      </w:r>
      <w:r>
        <w:t>параллельные</w:t>
      </w:r>
      <w:r>
        <w:rPr>
          <w:spacing w:val="11"/>
        </w:rPr>
        <w:t xml:space="preserve"> </w:t>
      </w:r>
      <w:r>
        <w:t>и</w:t>
      </w:r>
      <w:r>
        <w:rPr>
          <w:spacing w:val="1"/>
        </w:rPr>
        <w:t xml:space="preserve"> </w:t>
      </w:r>
      <w:r>
        <w:t>скрещивающиеся</w:t>
      </w:r>
      <w:r>
        <w:rPr>
          <w:spacing w:val="5"/>
        </w:rPr>
        <w:t xml:space="preserve"> </w:t>
      </w:r>
      <w:r>
        <w:t>прямые.</w:t>
      </w:r>
      <w:r>
        <w:rPr>
          <w:spacing w:val="5"/>
        </w:rPr>
        <w:t xml:space="preserve"> </w:t>
      </w:r>
      <w:r>
        <w:t>Признаки</w:t>
      </w:r>
      <w:r>
        <w:rPr>
          <w:spacing w:val="7"/>
        </w:rPr>
        <w:t xml:space="preserve"> </w:t>
      </w:r>
      <w:r>
        <w:t>скрещивающихся</w:t>
      </w:r>
      <w:r>
        <w:rPr>
          <w:spacing w:val="5"/>
        </w:rPr>
        <w:t xml:space="preserve"> </w:t>
      </w:r>
      <w:r>
        <w:t>прямых.</w:t>
      </w:r>
      <w:r>
        <w:rPr>
          <w:spacing w:val="6"/>
        </w:rPr>
        <w:t xml:space="preserve"> </w:t>
      </w:r>
      <w:r>
        <w:t>Параллельность</w:t>
      </w:r>
      <w:r>
        <w:rPr>
          <w:spacing w:val="6"/>
        </w:rPr>
        <w:t xml:space="preserve"> </w:t>
      </w:r>
      <w:r>
        <w:t>прямых</w:t>
      </w:r>
      <w:r>
        <w:rPr>
          <w:spacing w:val="6"/>
        </w:rPr>
        <w:t xml:space="preserve"> </w:t>
      </w:r>
      <w:r>
        <w:t>и</w:t>
      </w:r>
      <w:r>
        <w:rPr>
          <w:spacing w:val="-57"/>
        </w:rPr>
        <w:t xml:space="preserve"> </w:t>
      </w:r>
      <w:r>
        <w:t>плоскостей</w:t>
      </w:r>
      <w:r>
        <w:rPr>
          <w:spacing w:val="43"/>
        </w:rPr>
        <w:t xml:space="preserve"> </w:t>
      </w:r>
      <w:r>
        <w:t>в</w:t>
      </w:r>
      <w:r>
        <w:rPr>
          <w:spacing w:val="42"/>
        </w:rPr>
        <w:t xml:space="preserve"> </w:t>
      </w:r>
      <w:r>
        <w:t>пространстве:</w:t>
      </w:r>
      <w:r>
        <w:rPr>
          <w:spacing w:val="43"/>
        </w:rPr>
        <w:t xml:space="preserve"> </w:t>
      </w:r>
      <w:r>
        <w:t>параллельные</w:t>
      </w:r>
      <w:r>
        <w:rPr>
          <w:spacing w:val="41"/>
        </w:rPr>
        <w:t xml:space="preserve"> </w:t>
      </w:r>
      <w:r>
        <w:t>прямые</w:t>
      </w:r>
      <w:r>
        <w:rPr>
          <w:spacing w:val="41"/>
        </w:rPr>
        <w:t xml:space="preserve"> </w:t>
      </w:r>
      <w:r>
        <w:t>в</w:t>
      </w:r>
      <w:r>
        <w:rPr>
          <w:spacing w:val="42"/>
        </w:rPr>
        <w:t xml:space="preserve"> </w:t>
      </w:r>
      <w:r>
        <w:t>пространстве,</w:t>
      </w:r>
      <w:r>
        <w:rPr>
          <w:spacing w:val="47"/>
        </w:rPr>
        <w:t xml:space="preserve"> </w:t>
      </w:r>
      <w:r>
        <w:t>параллельность</w:t>
      </w:r>
      <w:r>
        <w:rPr>
          <w:spacing w:val="44"/>
        </w:rPr>
        <w:t xml:space="preserve"> </w:t>
      </w:r>
      <w:r>
        <w:t>трёх</w:t>
      </w:r>
      <w:r>
        <w:rPr>
          <w:spacing w:val="-57"/>
        </w:rPr>
        <w:t xml:space="preserve"> </w:t>
      </w:r>
      <w:r>
        <w:t>прямых,</w:t>
      </w:r>
      <w:r>
        <w:tab/>
        <w:t>параллельность</w:t>
      </w:r>
      <w:r>
        <w:tab/>
        <w:t>прямой</w:t>
      </w:r>
      <w:r>
        <w:tab/>
        <w:t>и</w:t>
      </w:r>
      <w:r>
        <w:tab/>
        <w:t>плоскости.</w:t>
      </w:r>
      <w:r>
        <w:tab/>
        <w:t>Параллельное</w:t>
      </w:r>
      <w:r>
        <w:tab/>
        <w:t>и</w:t>
      </w:r>
      <w:r>
        <w:tab/>
        <w:t>центральное</w:t>
      </w:r>
      <w:r>
        <w:rPr>
          <w:spacing w:val="-57"/>
        </w:rPr>
        <w:t xml:space="preserve"> </w:t>
      </w:r>
      <w:r>
        <w:t>проектирование,</w:t>
      </w:r>
      <w:r>
        <w:rPr>
          <w:spacing w:val="16"/>
        </w:rPr>
        <w:t xml:space="preserve"> </w:t>
      </w:r>
      <w:r>
        <w:t>изображение</w:t>
      </w:r>
      <w:r>
        <w:rPr>
          <w:spacing w:val="15"/>
        </w:rPr>
        <w:t xml:space="preserve"> </w:t>
      </w:r>
      <w:r>
        <w:t>фигур.</w:t>
      </w:r>
      <w:r>
        <w:rPr>
          <w:spacing w:val="18"/>
        </w:rPr>
        <w:t xml:space="preserve"> </w:t>
      </w:r>
      <w:r>
        <w:t>Основные</w:t>
      </w:r>
      <w:r>
        <w:rPr>
          <w:spacing w:val="14"/>
        </w:rPr>
        <w:t xml:space="preserve"> </w:t>
      </w:r>
      <w:r>
        <w:t>свойства</w:t>
      </w:r>
      <w:r>
        <w:rPr>
          <w:spacing w:val="15"/>
        </w:rPr>
        <w:t xml:space="preserve"> </w:t>
      </w:r>
      <w:r>
        <w:t>параллельного</w:t>
      </w:r>
      <w:r>
        <w:rPr>
          <w:spacing w:val="16"/>
        </w:rPr>
        <w:t xml:space="preserve"> </w:t>
      </w:r>
      <w:r>
        <w:t>проектирования.</w:t>
      </w:r>
      <w:r>
        <w:rPr>
          <w:spacing w:val="-57"/>
        </w:rPr>
        <w:t xml:space="preserve"> </w:t>
      </w:r>
      <w:r>
        <w:t>Изображение</w:t>
      </w:r>
      <w:r>
        <w:rPr>
          <w:spacing w:val="11"/>
        </w:rPr>
        <w:t xml:space="preserve"> </w:t>
      </w:r>
      <w:r>
        <w:t>фигур</w:t>
      </w:r>
      <w:r>
        <w:rPr>
          <w:spacing w:val="11"/>
        </w:rPr>
        <w:t xml:space="preserve"> </w:t>
      </w:r>
      <w:r>
        <w:t>в</w:t>
      </w:r>
      <w:r>
        <w:rPr>
          <w:spacing w:val="12"/>
        </w:rPr>
        <w:t xml:space="preserve"> </w:t>
      </w:r>
      <w:r>
        <w:t>параллельной</w:t>
      </w:r>
      <w:r>
        <w:rPr>
          <w:spacing w:val="11"/>
        </w:rPr>
        <w:t xml:space="preserve"> </w:t>
      </w:r>
      <w:r>
        <w:t>проекции.</w:t>
      </w:r>
      <w:r>
        <w:rPr>
          <w:spacing w:val="12"/>
        </w:rPr>
        <w:t xml:space="preserve"> </w:t>
      </w:r>
      <w:r>
        <w:t>Углы</w:t>
      </w:r>
      <w:r>
        <w:rPr>
          <w:spacing w:val="12"/>
        </w:rPr>
        <w:t xml:space="preserve"> </w:t>
      </w:r>
      <w:r>
        <w:t>с</w:t>
      </w:r>
      <w:r>
        <w:rPr>
          <w:spacing w:val="11"/>
        </w:rPr>
        <w:t xml:space="preserve"> </w:t>
      </w:r>
      <w:r>
        <w:t>сонаправленными</w:t>
      </w:r>
      <w:r>
        <w:rPr>
          <w:spacing w:val="13"/>
        </w:rPr>
        <w:t xml:space="preserve"> </w:t>
      </w:r>
      <w:r>
        <w:t>сторонами,</w:t>
      </w:r>
      <w:r>
        <w:rPr>
          <w:spacing w:val="14"/>
        </w:rPr>
        <w:t xml:space="preserve"> </w:t>
      </w:r>
      <w:r>
        <w:t>угол</w:t>
      </w:r>
      <w:r>
        <w:rPr>
          <w:spacing w:val="-57"/>
        </w:rPr>
        <w:t xml:space="preserve"> </w:t>
      </w:r>
      <w:r>
        <w:t>между</w:t>
      </w:r>
      <w:r>
        <w:rPr>
          <w:spacing w:val="44"/>
        </w:rPr>
        <w:t xml:space="preserve"> </w:t>
      </w:r>
      <w:r>
        <w:t>прямыми</w:t>
      </w:r>
      <w:r>
        <w:rPr>
          <w:spacing w:val="52"/>
        </w:rPr>
        <w:t xml:space="preserve"> </w:t>
      </w:r>
      <w:r>
        <w:t>в</w:t>
      </w:r>
      <w:r>
        <w:rPr>
          <w:spacing w:val="48"/>
        </w:rPr>
        <w:t xml:space="preserve"> </w:t>
      </w:r>
      <w:r>
        <w:t>пространстве.</w:t>
      </w:r>
      <w:r>
        <w:rPr>
          <w:spacing w:val="50"/>
        </w:rPr>
        <w:t xml:space="preserve"> </w:t>
      </w:r>
      <w:r>
        <w:t>Параллельность</w:t>
      </w:r>
      <w:r>
        <w:rPr>
          <w:spacing w:val="50"/>
        </w:rPr>
        <w:t xml:space="preserve"> </w:t>
      </w:r>
      <w:r>
        <w:t>плоскостей:</w:t>
      </w:r>
      <w:r>
        <w:rPr>
          <w:spacing w:val="49"/>
        </w:rPr>
        <w:t xml:space="preserve"> </w:t>
      </w:r>
      <w:r>
        <w:t>параллельные</w:t>
      </w:r>
      <w:r>
        <w:rPr>
          <w:spacing w:val="48"/>
        </w:rPr>
        <w:t xml:space="preserve"> </w:t>
      </w:r>
      <w:r>
        <w:t>плоскости,</w:t>
      </w:r>
      <w:r>
        <w:rPr>
          <w:spacing w:val="-57"/>
        </w:rPr>
        <w:t xml:space="preserve"> </w:t>
      </w:r>
      <w:r>
        <w:t>свойства</w:t>
      </w:r>
      <w:r>
        <w:rPr>
          <w:spacing w:val="5"/>
        </w:rPr>
        <w:t xml:space="preserve"> </w:t>
      </w:r>
      <w:r>
        <w:t>параллельных</w:t>
      </w:r>
      <w:r>
        <w:rPr>
          <w:spacing w:val="8"/>
        </w:rPr>
        <w:t xml:space="preserve"> </w:t>
      </w:r>
      <w:r>
        <w:t>плоскостей.</w:t>
      </w:r>
      <w:r>
        <w:rPr>
          <w:spacing w:val="7"/>
        </w:rPr>
        <w:t xml:space="preserve"> </w:t>
      </w:r>
      <w:r>
        <w:t>Простейшие</w:t>
      </w:r>
      <w:r>
        <w:rPr>
          <w:spacing w:val="5"/>
        </w:rPr>
        <w:t xml:space="preserve"> </w:t>
      </w:r>
      <w:r>
        <w:t>пространственные</w:t>
      </w:r>
      <w:r>
        <w:rPr>
          <w:spacing w:val="5"/>
        </w:rPr>
        <w:t xml:space="preserve"> </w:t>
      </w:r>
      <w:r>
        <w:t>фигуры</w:t>
      </w:r>
      <w:r>
        <w:rPr>
          <w:spacing w:val="5"/>
        </w:rPr>
        <w:t xml:space="preserve"> </w:t>
      </w:r>
      <w:r>
        <w:t>на</w:t>
      </w:r>
      <w:r>
        <w:rPr>
          <w:spacing w:val="6"/>
        </w:rPr>
        <w:t xml:space="preserve"> </w:t>
      </w:r>
      <w:r>
        <w:t>плоскости:</w:t>
      </w:r>
    </w:p>
    <w:p w:rsidR="00E87DAD" w:rsidRDefault="00F431E1">
      <w:pPr>
        <w:pStyle w:val="a3"/>
        <w:spacing w:before="1"/>
        <w:ind w:firstLine="0"/>
      </w:pPr>
      <w:r>
        <w:t>тетраэдр,</w:t>
      </w:r>
      <w:r>
        <w:rPr>
          <w:spacing w:val="-3"/>
        </w:rPr>
        <w:t xml:space="preserve"> </w:t>
      </w:r>
      <w:r>
        <w:t>параллелепипед,</w:t>
      </w:r>
      <w:r>
        <w:rPr>
          <w:spacing w:val="-3"/>
        </w:rPr>
        <w:t xml:space="preserve"> </w:t>
      </w:r>
      <w:r>
        <w:t>построение</w:t>
      </w:r>
      <w:r>
        <w:rPr>
          <w:spacing w:val="-3"/>
        </w:rPr>
        <w:t xml:space="preserve"> </w:t>
      </w:r>
      <w:r>
        <w:t>сечений.</w:t>
      </w:r>
    </w:p>
    <w:p w:rsidR="00E87DAD" w:rsidRDefault="00F431E1">
      <w:pPr>
        <w:pStyle w:val="a3"/>
        <w:spacing w:before="137" w:line="360" w:lineRule="auto"/>
        <w:ind w:right="550"/>
      </w:pPr>
      <w:r>
        <w:t xml:space="preserve">Перпендикулярность    </w:t>
      </w:r>
      <w:r>
        <w:rPr>
          <w:spacing w:val="1"/>
        </w:rPr>
        <w:t xml:space="preserve"> </w:t>
      </w:r>
      <w:r>
        <w:t xml:space="preserve">прямой      и      </w:t>
      </w:r>
      <w:proofErr w:type="gramStart"/>
      <w:r>
        <w:t xml:space="preserve">плоскости:   </w:t>
      </w:r>
      <w:proofErr w:type="gramEnd"/>
      <w:r>
        <w:t xml:space="preserve">   перпендикулярные     прямые</w:t>
      </w:r>
      <w:r>
        <w:rPr>
          <w:spacing w:val="-57"/>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57"/>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61"/>
        </w:rPr>
        <w:t xml:space="preserve"> </w:t>
      </w:r>
      <w:r>
        <w:t>прямой</w:t>
      </w:r>
      <w:r>
        <w:rPr>
          <w:spacing w:val="61"/>
        </w:rPr>
        <w:t xml:space="preserve"> </w:t>
      </w:r>
      <w:r>
        <w:t>перпендикулярной</w:t>
      </w:r>
      <w:r>
        <w:rPr>
          <w:spacing w:val="1"/>
        </w:rPr>
        <w:t xml:space="preserve"> </w:t>
      </w:r>
      <w:r>
        <w:t>плоскости. Ортогональное проектирование. Перпендикуляр и наклонные: расстояние от</w:t>
      </w:r>
      <w:r>
        <w:rPr>
          <w:spacing w:val="1"/>
        </w:rPr>
        <w:t xml:space="preserve"> </w:t>
      </w:r>
      <w:r>
        <w:t>точки до плоскости, расстояние от прямой до плоскости, проекция фигуры на плоскость.</w:t>
      </w:r>
      <w:r>
        <w:rPr>
          <w:spacing w:val="1"/>
        </w:rPr>
        <w:t xml:space="preserve"> </w:t>
      </w:r>
      <w:r>
        <w:t>Перпендикулярность</w:t>
      </w:r>
      <w:r>
        <w:rPr>
          <w:spacing w:val="10"/>
        </w:rPr>
        <w:t xml:space="preserve"> </w:t>
      </w:r>
      <w:r>
        <w:t>плоскостей:</w:t>
      </w:r>
      <w:r>
        <w:rPr>
          <w:spacing w:val="9"/>
        </w:rPr>
        <w:t xml:space="preserve"> </w:t>
      </w:r>
      <w:r>
        <w:t>признак</w:t>
      </w:r>
      <w:r>
        <w:rPr>
          <w:spacing w:val="7"/>
        </w:rPr>
        <w:t xml:space="preserve"> </w:t>
      </w:r>
      <w:r>
        <w:t>перпендикулярности</w:t>
      </w:r>
      <w:r>
        <w:rPr>
          <w:spacing w:val="11"/>
        </w:rPr>
        <w:t xml:space="preserve"> </w:t>
      </w:r>
      <w:r>
        <w:t>двух</w:t>
      </w:r>
      <w:r>
        <w:rPr>
          <w:spacing w:val="11"/>
        </w:rPr>
        <w:t xml:space="preserve"> </w:t>
      </w:r>
      <w:r>
        <w:t>плоскостей.</w:t>
      </w:r>
      <w:r>
        <w:rPr>
          <w:spacing w:val="9"/>
        </w:rPr>
        <w:t xml:space="preserve"> </w:t>
      </w:r>
      <w:r>
        <w:t>Теорема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w:t>
      </w:r>
      <w:r>
        <w:rPr>
          <w:spacing w:val="-2"/>
        </w:rPr>
        <w:t xml:space="preserve"> </w:t>
      </w:r>
      <w:r>
        <w:t>трёх</w:t>
      </w:r>
      <w:r>
        <w:rPr>
          <w:spacing w:val="-1"/>
        </w:rPr>
        <w:t xml:space="preserve"> </w:t>
      </w:r>
      <w:r>
        <w:t>перпендикулярах.</w:t>
      </w:r>
    </w:p>
    <w:p w:rsidR="00E87DAD" w:rsidRDefault="00F431E1">
      <w:pPr>
        <w:pStyle w:val="a3"/>
        <w:spacing w:before="137" w:line="360" w:lineRule="auto"/>
        <w:ind w:right="552"/>
      </w:pPr>
      <w:r>
        <w:t>Углы</w:t>
      </w:r>
      <w:r>
        <w:rPr>
          <w:spacing w:val="1"/>
        </w:rPr>
        <w:t xml:space="preserve"> </w:t>
      </w:r>
      <w:r>
        <w:t>в</w:t>
      </w:r>
      <w:r>
        <w:rPr>
          <w:spacing w:val="1"/>
        </w:rPr>
        <w:t xml:space="preserve"> </w:t>
      </w:r>
      <w:r>
        <w:t>пространстве:</w:t>
      </w:r>
      <w:r>
        <w:rPr>
          <w:spacing w:val="1"/>
        </w:rPr>
        <w:t xml:space="preserve"> </w:t>
      </w:r>
      <w:r>
        <w:t>угол</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двугранный</w:t>
      </w:r>
      <w:r>
        <w:rPr>
          <w:spacing w:val="1"/>
        </w:rPr>
        <w:t xml:space="preserve"> </w:t>
      </w:r>
      <w:r>
        <w:t>угол,</w:t>
      </w:r>
      <w:r>
        <w:rPr>
          <w:spacing w:val="1"/>
        </w:rPr>
        <w:t xml:space="preserve"> </w:t>
      </w:r>
      <w:r>
        <w:t>линейный угол двугранного угла. Трёхгранный и многогранные углы. Свойства 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 и синусов</w:t>
      </w:r>
      <w:r>
        <w:rPr>
          <w:spacing w:val="-2"/>
        </w:rPr>
        <w:t xml:space="preserve"> </w:t>
      </w:r>
      <w:r>
        <w:t>для трёхгранного</w:t>
      </w:r>
      <w:r>
        <w:rPr>
          <w:spacing w:val="2"/>
        </w:rPr>
        <w:t xml:space="preserve"> </w:t>
      </w:r>
      <w:r>
        <w:t>угла.</w:t>
      </w:r>
    </w:p>
    <w:p w:rsidR="00E87DAD" w:rsidRDefault="00F431E1" w:rsidP="007F1D2C">
      <w:pPr>
        <w:pStyle w:val="a4"/>
        <w:numPr>
          <w:ilvl w:val="3"/>
          <w:numId w:val="104"/>
        </w:numPr>
        <w:tabs>
          <w:tab w:val="left" w:pos="2131"/>
        </w:tabs>
        <w:spacing w:before="1"/>
        <w:ind w:left="2130"/>
        <w:jc w:val="both"/>
        <w:rPr>
          <w:sz w:val="24"/>
        </w:rPr>
      </w:pPr>
      <w:r>
        <w:rPr>
          <w:sz w:val="24"/>
        </w:rPr>
        <w:t>Многогранники.</w:t>
      </w:r>
    </w:p>
    <w:p w:rsidR="00E87DAD" w:rsidRDefault="00F431E1">
      <w:pPr>
        <w:pStyle w:val="a3"/>
        <w:spacing w:before="136" w:line="360" w:lineRule="auto"/>
        <w:ind w:right="547"/>
      </w:pPr>
      <w:r>
        <w:t>Виды</w:t>
      </w:r>
      <w:r>
        <w:rPr>
          <w:spacing w:val="1"/>
        </w:rPr>
        <w:t xml:space="preserve"> </w:t>
      </w:r>
      <w:r>
        <w:t>многогранников,</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прямая и</w:t>
      </w:r>
      <w:r>
        <w:rPr>
          <w:spacing w:val="1"/>
        </w:rPr>
        <w:t xml:space="preserve"> </w:t>
      </w:r>
      <w:r>
        <w:t>наклонная призмы, боковая и</w:t>
      </w:r>
      <w:r>
        <w:rPr>
          <w:spacing w:val="1"/>
        </w:rPr>
        <w:t xml:space="preserve"> </w:t>
      </w:r>
      <w:r>
        <w:t>полная поверхность</w:t>
      </w:r>
      <w:r>
        <w:rPr>
          <w:spacing w:val="1"/>
        </w:rPr>
        <w:t xml:space="preserve"> </w:t>
      </w:r>
      <w:r>
        <w:t>призмы. 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r>
        <w:rPr>
          <w:spacing w:val="1"/>
        </w:rPr>
        <w:t xml:space="preserve"> </w:t>
      </w:r>
      <w:r>
        <w:t>Теорема</w:t>
      </w:r>
      <w:r>
        <w:rPr>
          <w:spacing w:val="1"/>
        </w:rPr>
        <w:t xml:space="preserve"> </w:t>
      </w:r>
      <w:r>
        <w:t>Эйлера.</w:t>
      </w:r>
      <w:r>
        <w:rPr>
          <w:spacing w:val="1"/>
        </w:rPr>
        <w:t xml:space="preserve"> </w:t>
      </w:r>
      <w:r>
        <w:t>Пространственная</w:t>
      </w:r>
      <w:r>
        <w:rPr>
          <w:spacing w:val="1"/>
        </w:rPr>
        <w:t xml:space="preserve"> </w:t>
      </w:r>
      <w:r>
        <w:t>теорема</w:t>
      </w:r>
      <w:r>
        <w:rPr>
          <w:spacing w:val="1"/>
        </w:rPr>
        <w:t xml:space="preserve"> </w:t>
      </w:r>
      <w:r>
        <w:t>Пифагора.</w:t>
      </w:r>
      <w:r>
        <w:rPr>
          <w:spacing w:val="1"/>
        </w:rPr>
        <w:t xml:space="preserve"> </w:t>
      </w:r>
      <w:r>
        <w:t>Пирамида:</w:t>
      </w:r>
      <w:r>
        <w:rPr>
          <w:spacing w:val="1"/>
        </w:rPr>
        <w:t xml:space="preserve"> </w:t>
      </w:r>
      <w:r>
        <w:t>n-</w:t>
      </w:r>
      <w:r>
        <w:rPr>
          <w:spacing w:val="1"/>
        </w:rPr>
        <w:t xml:space="preserve"> </w:t>
      </w:r>
      <w:r>
        <w:t>угольная пирамида, правильная и усечённая пирамиды. Свойства рёбер и боковых 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2"/>
        </w:rPr>
        <w:t xml:space="preserve"> </w:t>
      </w:r>
      <w:r>
        <w:t>правильная</w:t>
      </w:r>
      <w:r>
        <w:rPr>
          <w:spacing w:val="11"/>
        </w:rPr>
        <w:t xml:space="preserve"> </w:t>
      </w:r>
      <w:r>
        <w:t>треугольная</w:t>
      </w:r>
      <w:r>
        <w:rPr>
          <w:spacing w:val="12"/>
        </w:rPr>
        <w:t xml:space="preserve"> </w:t>
      </w:r>
      <w:r>
        <w:t>пирамида</w:t>
      </w:r>
      <w:r>
        <w:rPr>
          <w:spacing w:val="12"/>
        </w:rPr>
        <w:t xml:space="preserve"> </w:t>
      </w:r>
      <w:r>
        <w:t>и</w:t>
      </w:r>
      <w:r>
        <w:rPr>
          <w:spacing w:val="12"/>
        </w:rPr>
        <w:t xml:space="preserve"> </w:t>
      </w:r>
      <w:r>
        <w:t>правильный</w:t>
      </w:r>
      <w:r>
        <w:rPr>
          <w:spacing w:val="13"/>
        </w:rPr>
        <w:t xml:space="preserve"> </w:t>
      </w:r>
      <w:r>
        <w:t>тетраэдр,</w:t>
      </w:r>
      <w:r>
        <w:rPr>
          <w:spacing w:val="12"/>
        </w:rPr>
        <w:t xml:space="preserve"> </w:t>
      </w:r>
      <w:r>
        <w:t>куб.</w:t>
      </w:r>
      <w:r>
        <w:rPr>
          <w:spacing w:val="12"/>
        </w:rPr>
        <w:t xml:space="preserve"> </w:t>
      </w:r>
      <w:r>
        <w:t>Представление</w:t>
      </w:r>
      <w:r>
        <w:rPr>
          <w:spacing w:val="-57"/>
        </w:rPr>
        <w:t xml:space="preserve"> </w:t>
      </w:r>
      <w:r>
        <w:t>о</w:t>
      </w:r>
      <w:r>
        <w:rPr>
          <w:spacing w:val="-1"/>
        </w:rPr>
        <w:t xml:space="preserve"> </w:t>
      </w:r>
      <w:r>
        <w:t>правильных</w:t>
      </w:r>
      <w:r>
        <w:rPr>
          <w:spacing w:val="3"/>
        </w:rPr>
        <w:t xml:space="preserve"> </w:t>
      </w:r>
      <w:r>
        <w:t>многогранниках:</w:t>
      </w:r>
      <w:r>
        <w:rPr>
          <w:spacing w:val="-1"/>
        </w:rPr>
        <w:t xml:space="preserve"> </w:t>
      </w:r>
      <w:r>
        <w:t>октаэдр, додекаэдр</w:t>
      </w:r>
      <w:r>
        <w:rPr>
          <w:spacing w:val="-2"/>
        </w:rPr>
        <w:t xml:space="preserve"> </w:t>
      </w:r>
      <w:r>
        <w:t>и</w:t>
      </w:r>
      <w:r>
        <w:rPr>
          <w:spacing w:val="1"/>
        </w:rPr>
        <w:t xml:space="preserve"> </w:t>
      </w:r>
      <w:r>
        <w:t>икосаэдр.</w:t>
      </w:r>
    </w:p>
    <w:p w:rsidR="00E87DAD" w:rsidRDefault="00F431E1">
      <w:pPr>
        <w:pStyle w:val="a3"/>
        <w:spacing w:before="1" w:line="360" w:lineRule="auto"/>
        <w:ind w:right="548"/>
      </w:pPr>
      <w:r>
        <w:t>Вычисление элементов многогранников: рёбра, диагонали, углы. Площадь 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w:t>
      </w:r>
      <w:r>
        <w:rPr>
          <w:spacing w:val="-2"/>
        </w:rPr>
        <w:t xml:space="preserve"> </w:t>
      </w:r>
      <w:r>
        <w:t>о площади</w:t>
      </w:r>
      <w:r>
        <w:rPr>
          <w:spacing w:val="2"/>
        </w:rPr>
        <w:t xml:space="preserve"> </w:t>
      </w:r>
      <w:r>
        <w:t>усечённой пирамиды.</w:t>
      </w:r>
    </w:p>
    <w:p w:rsidR="00E87DAD" w:rsidRDefault="00F431E1">
      <w:pPr>
        <w:pStyle w:val="a3"/>
        <w:spacing w:before="1" w:line="360" w:lineRule="auto"/>
        <w:ind w:right="552"/>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2"/>
        </w:rPr>
        <w:t xml:space="preserve"> </w:t>
      </w:r>
      <w:r>
        <w:t>призм, симметрия правильной</w:t>
      </w:r>
      <w:r>
        <w:rPr>
          <w:spacing w:val="-1"/>
        </w:rPr>
        <w:t xml:space="preserve"> </w:t>
      </w:r>
      <w:r>
        <w:t>пирамиды.</w:t>
      </w:r>
    </w:p>
    <w:p w:rsidR="00E87DAD" w:rsidRDefault="00F431E1" w:rsidP="007F1D2C">
      <w:pPr>
        <w:pStyle w:val="a4"/>
        <w:numPr>
          <w:ilvl w:val="3"/>
          <w:numId w:val="104"/>
        </w:numPr>
        <w:tabs>
          <w:tab w:val="left" w:pos="2131"/>
        </w:tabs>
        <w:spacing w:before="1"/>
        <w:ind w:left="2130"/>
        <w:jc w:val="both"/>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E87DAD" w:rsidRDefault="00F431E1">
      <w:pPr>
        <w:pStyle w:val="a3"/>
        <w:spacing w:before="137" w:line="360" w:lineRule="auto"/>
        <w:ind w:right="550"/>
      </w:pPr>
      <w:r>
        <w:t>Понятия:</w:t>
      </w:r>
      <w:r>
        <w:rPr>
          <w:spacing w:val="1"/>
        </w:rPr>
        <w:t xml:space="preserve"> </w:t>
      </w:r>
      <w:r>
        <w:t>вектор</w:t>
      </w:r>
      <w:r>
        <w:rPr>
          <w:spacing w:val="1"/>
        </w:rPr>
        <w:t xml:space="preserve"> </w:t>
      </w:r>
      <w:r>
        <w:t>в</w:t>
      </w:r>
      <w:r>
        <w:rPr>
          <w:spacing w:val="1"/>
        </w:rPr>
        <w:t xml:space="preserve"> </w:t>
      </w:r>
      <w:r>
        <w:t>пространстве,</w:t>
      </w:r>
      <w:r>
        <w:rPr>
          <w:spacing w:val="1"/>
        </w:rPr>
        <w:t xml:space="preserve"> </w:t>
      </w:r>
      <w:r>
        <w:t>нулевой</w:t>
      </w:r>
      <w:r>
        <w:rPr>
          <w:spacing w:val="1"/>
        </w:rPr>
        <w:t xml:space="preserve"> </w:t>
      </w:r>
      <w:r>
        <w:t>вектор,</w:t>
      </w:r>
      <w:r>
        <w:rPr>
          <w:spacing w:val="1"/>
        </w:rPr>
        <w:t xml:space="preserve"> </w:t>
      </w:r>
      <w:r>
        <w:t>длина</w:t>
      </w:r>
      <w:r>
        <w:rPr>
          <w:spacing w:val="1"/>
        </w:rPr>
        <w:t xml:space="preserve"> </w:t>
      </w:r>
      <w:r>
        <w:t>ненулевого</w:t>
      </w:r>
      <w:r>
        <w:rPr>
          <w:spacing w:val="1"/>
        </w:rPr>
        <w:t xml:space="preserve"> </w:t>
      </w:r>
      <w:r>
        <w:t>вектора,</w:t>
      </w:r>
      <w:r>
        <w:rPr>
          <w:spacing w:val="1"/>
        </w:rPr>
        <w:t xml:space="preserve"> </w:t>
      </w:r>
      <w:r>
        <w:t>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Свойства</w:t>
      </w:r>
      <w:r>
        <w:rPr>
          <w:spacing w:val="1"/>
        </w:rPr>
        <w:t xml:space="preserve"> </w:t>
      </w:r>
      <w:r>
        <w:t>сложения</w:t>
      </w:r>
      <w:r>
        <w:rPr>
          <w:spacing w:val="61"/>
        </w:rPr>
        <w:t xml:space="preserve"> </w:t>
      </w:r>
      <w:r>
        <w:t>векторов.</w:t>
      </w:r>
      <w:r>
        <w:rPr>
          <w:spacing w:val="-57"/>
        </w:rPr>
        <w:t xml:space="preserve"> </w:t>
      </w:r>
      <w:r>
        <w:t>Свойства</w:t>
      </w:r>
      <w:r>
        <w:rPr>
          <w:spacing w:val="1"/>
        </w:rPr>
        <w:t xml:space="preserve"> </w:t>
      </w:r>
      <w:r>
        <w:t>умножения</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Понятие</w:t>
      </w:r>
      <w:r>
        <w:rPr>
          <w:spacing w:val="1"/>
        </w:rPr>
        <w:t xml:space="preserve"> </w:t>
      </w:r>
      <w:r>
        <w:t>компланарные</w:t>
      </w:r>
      <w:r>
        <w:rPr>
          <w:spacing w:val="1"/>
        </w:rPr>
        <w:t xml:space="preserve"> </w:t>
      </w:r>
      <w:r>
        <w:t>векторы.</w:t>
      </w:r>
      <w:r>
        <w:rPr>
          <w:spacing w:val="1"/>
        </w:rPr>
        <w:t xml:space="preserve"> </w:t>
      </w:r>
      <w:r>
        <w:t>Признак</w:t>
      </w:r>
      <w:r>
        <w:rPr>
          <w:spacing w:val="1"/>
        </w:rPr>
        <w:t xml:space="preserve"> </w:t>
      </w:r>
      <w:r>
        <w:t>компланарности трёх векторов. Правило параллелепипеда. Теорема о разложении вектора</w:t>
      </w:r>
      <w:r>
        <w:rPr>
          <w:spacing w:val="1"/>
        </w:rPr>
        <w:t xml:space="preserve"> </w:t>
      </w:r>
      <w:r>
        <w:t>по трём некомпланарным векторам. Прямоугольная система координат в пространстве.</w:t>
      </w:r>
      <w:r>
        <w:rPr>
          <w:spacing w:val="1"/>
        </w:rPr>
        <w:t xml:space="preserve"> </w:t>
      </w:r>
      <w:r>
        <w:t>Координаты вектора. Связь между координатами вектора и координатами точек. Угол</w:t>
      </w:r>
      <w:r>
        <w:rPr>
          <w:spacing w:val="1"/>
        </w:rPr>
        <w:t xml:space="preserve"> </w:t>
      </w:r>
      <w:r>
        <w:t>между</w:t>
      </w:r>
      <w:r>
        <w:rPr>
          <w:spacing w:val="-6"/>
        </w:rPr>
        <w:t xml:space="preserve"> </w:t>
      </w:r>
      <w:r>
        <w:t>векторами. Скалярное</w:t>
      </w:r>
      <w:r>
        <w:rPr>
          <w:spacing w:val="-1"/>
        </w:rPr>
        <w:t xml:space="preserve"> </w:t>
      </w:r>
      <w:r>
        <w:t>произведение</w:t>
      </w:r>
      <w:r>
        <w:rPr>
          <w:spacing w:val="-1"/>
        </w:rPr>
        <w:t xml:space="preserve"> </w:t>
      </w:r>
      <w:r>
        <w:t>векторов.</w:t>
      </w:r>
    </w:p>
    <w:p w:rsidR="00E87DAD" w:rsidRDefault="00F431E1" w:rsidP="007F1D2C">
      <w:pPr>
        <w:pStyle w:val="a4"/>
        <w:numPr>
          <w:ilvl w:val="2"/>
          <w:numId w:val="104"/>
        </w:numPr>
        <w:tabs>
          <w:tab w:val="left" w:pos="1950"/>
        </w:tabs>
        <w:spacing w:before="2"/>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3"/>
          <w:numId w:val="104"/>
        </w:numPr>
        <w:tabs>
          <w:tab w:val="left" w:pos="2131"/>
        </w:tabs>
        <w:spacing w:before="137"/>
        <w:ind w:left="2130"/>
        <w:jc w:val="both"/>
        <w:rPr>
          <w:sz w:val="24"/>
        </w:rPr>
      </w:pPr>
      <w:r>
        <w:rPr>
          <w:sz w:val="24"/>
        </w:rPr>
        <w:t>Тела</w:t>
      </w:r>
      <w:r>
        <w:rPr>
          <w:spacing w:val="-4"/>
          <w:sz w:val="24"/>
        </w:rPr>
        <w:t xml:space="preserve"> </w:t>
      </w:r>
      <w:r>
        <w:rPr>
          <w:sz w:val="24"/>
        </w:rPr>
        <w:t>вращения.</w:t>
      </w:r>
    </w:p>
    <w:p w:rsidR="00E87DAD" w:rsidRDefault="00F431E1">
      <w:pPr>
        <w:pStyle w:val="a3"/>
        <w:spacing w:before="140" w:line="360" w:lineRule="auto"/>
        <w:ind w:right="549"/>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w:t>
      </w:r>
      <w:r>
        <w:rPr>
          <w:spacing w:val="1"/>
        </w:rPr>
        <w:t xml:space="preserve"> </w:t>
      </w:r>
      <w:r>
        <w:t>образующие</w:t>
      </w:r>
      <w:r>
        <w:rPr>
          <w:spacing w:val="1"/>
        </w:rPr>
        <w:t xml:space="preserve"> </w:t>
      </w:r>
      <w:r>
        <w:t>поверхностей.</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усечённый</w:t>
      </w:r>
      <w:r>
        <w:rPr>
          <w:spacing w:val="1"/>
        </w:rPr>
        <w:t xml:space="preserve"> </w:t>
      </w:r>
      <w:r>
        <w:t>конус,</w:t>
      </w:r>
      <w:r>
        <w:rPr>
          <w:spacing w:val="24"/>
        </w:rPr>
        <w:t xml:space="preserve"> </w:t>
      </w:r>
      <w:r>
        <w:t>сфера,</w:t>
      </w:r>
      <w:r>
        <w:rPr>
          <w:spacing w:val="25"/>
        </w:rPr>
        <w:t xml:space="preserve"> </w:t>
      </w:r>
      <w:r>
        <w:t>шар.</w:t>
      </w:r>
      <w:r>
        <w:rPr>
          <w:spacing w:val="27"/>
        </w:rPr>
        <w:t xml:space="preserve"> </w:t>
      </w:r>
      <w:r>
        <w:t>Взаимное</w:t>
      </w:r>
      <w:r>
        <w:rPr>
          <w:spacing w:val="24"/>
        </w:rPr>
        <w:t xml:space="preserve"> </w:t>
      </w:r>
      <w:r>
        <w:t>расположение</w:t>
      </w:r>
      <w:r>
        <w:rPr>
          <w:spacing w:val="24"/>
        </w:rPr>
        <w:t xml:space="preserve"> </w:t>
      </w:r>
      <w:r>
        <w:t>сферы</w:t>
      </w:r>
      <w:r>
        <w:rPr>
          <w:spacing w:val="24"/>
        </w:rPr>
        <w:t xml:space="preserve"> </w:t>
      </w:r>
      <w:r>
        <w:t>и</w:t>
      </w:r>
      <w:r>
        <w:rPr>
          <w:spacing w:val="25"/>
        </w:rPr>
        <w:t xml:space="preserve"> </w:t>
      </w:r>
      <w:r>
        <w:t>плоскости,</w:t>
      </w:r>
      <w:r>
        <w:rPr>
          <w:spacing w:val="25"/>
        </w:rPr>
        <w:t xml:space="preserve"> </w:t>
      </w:r>
      <w:r>
        <w:t>касательная</w:t>
      </w:r>
      <w:r>
        <w:rPr>
          <w:spacing w:val="25"/>
        </w:rPr>
        <w:t xml:space="preserve"> </w:t>
      </w:r>
      <w:r>
        <w:t>плоскость</w:t>
      </w:r>
      <w:r>
        <w:rPr>
          <w:spacing w:val="24"/>
        </w:rPr>
        <w:t xml:space="preserve"> </w:t>
      </w:r>
      <w:r>
        <w:t>к</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7" w:firstLine="0"/>
      </w:pPr>
      <w:r>
        <w:lastRenderedPageBreak/>
        <w:t>сфере. Изображение тел вращения на плоскости. Развёртка цилиндра и конуса. Симметрия</w:t>
      </w:r>
      <w:r>
        <w:rPr>
          <w:spacing w:val="-57"/>
        </w:rPr>
        <w:t xml:space="preserve"> </w:t>
      </w:r>
      <w:r>
        <w:t>сферы</w:t>
      </w:r>
      <w:r>
        <w:rPr>
          <w:spacing w:val="-2"/>
        </w:rPr>
        <w:t xml:space="preserve"> </w:t>
      </w:r>
      <w:r>
        <w:t>и шара.</w:t>
      </w:r>
    </w:p>
    <w:p w:rsidR="00E87DAD" w:rsidRDefault="00F431E1">
      <w:pPr>
        <w:pStyle w:val="a3"/>
        <w:spacing w:before="1" w:line="360" w:lineRule="auto"/>
        <w:ind w:right="547"/>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неё.</w:t>
      </w:r>
      <w:r>
        <w:rPr>
          <w:spacing w:val="1"/>
        </w:rPr>
        <w:t xml:space="preserve"> </w:t>
      </w:r>
      <w:r>
        <w:t>Объём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w:t>
      </w:r>
      <w:r>
        <w:rPr>
          <w:spacing w:val="-1"/>
        </w:rPr>
        <w:t xml:space="preserve"> </w:t>
      </w:r>
      <w:r>
        <w:t>и</w:t>
      </w:r>
      <w:r>
        <w:rPr>
          <w:spacing w:val="-2"/>
        </w:rPr>
        <w:t xml:space="preserve"> </w:t>
      </w:r>
      <w:r>
        <w:t>конуса. Объём</w:t>
      </w:r>
      <w:r>
        <w:rPr>
          <w:spacing w:val="-1"/>
        </w:rPr>
        <w:t xml:space="preserve"> </w:t>
      </w:r>
      <w:r>
        <w:t>шара</w:t>
      </w:r>
      <w:r>
        <w:rPr>
          <w:spacing w:val="-1"/>
        </w:rPr>
        <w:t xml:space="preserve"> </w:t>
      </w:r>
      <w:r>
        <w:t>и</w:t>
      </w:r>
      <w:r>
        <w:rPr>
          <w:spacing w:val="-1"/>
        </w:rPr>
        <w:t xml:space="preserve"> </w:t>
      </w:r>
      <w:r>
        <w:t>шарового</w:t>
      </w:r>
      <w:r>
        <w:rPr>
          <w:spacing w:val="1"/>
        </w:rPr>
        <w:t xml:space="preserve"> </w:t>
      </w:r>
      <w:r>
        <w:t>сегмента.</w:t>
      </w:r>
    </w:p>
    <w:p w:rsidR="00E87DAD" w:rsidRDefault="00F431E1">
      <w:pPr>
        <w:pStyle w:val="a3"/>
        <w:spacing w:line="360" w:lineRule="auto"/>
        <w:ind w:right="549"/>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Призма,</w:t>
      </w:r>
      <w:r>
        <w:rPr>
          <w:spacing w:val="1"/>
        </w:rPr>
        <w:t xml:space="preserve"> </w:t>
      </w:r>
      <w:r>
        <w:t>вписанная</w:t>
      </w:r>
      <w:r>
        <w:rPr>
          <w:spacing w:val="1"/>
        </w:rPr>
        <w:t xml:space="preserve"> </w:t>
      </w:r>
      <w:r>
        <w:t>в</w:t>
      </w:r>
      <w:r>
        <w:rPr>
          <w:spacing w:val="1"/>
        </w:rPr>
        <w:t xml:space="preserve"> </w:t>
      </w:r>
      <w:r>
        <w:t>цилиндр,</w:t>
      </w:r>
      <w:r>
        <w:rPr>
          <w:spacing w:val="1"/>
        </w:rPr>
        <w:t xml:space="preserve"> </w:t>
      </w:r>
      <w:r>
        <w:t>описанная около цилиндра. Пересечение сферы и шара с плоскостью. Касание шара и</w:t>
      </w:r>
      <w:r>
        <w:rPr>
          <w:spacing w:val="1"/>
        </w:rPr>
        <w:t xml:space="preserve"> </w:t>
      </w:r>
      <w:r>
        <w:t>сферы плоскостью. Понятие многогранника, описанного около сферы, сферы, вписанной в</w:t>
      </w:r>
      <w:r>
        <w:rPr>
          <w:spacing w:val="-57"/>
        </w:rPr>
        <w:t xml:space="preserve"> </w:t>
      </w:r>
      <w:r>
        <w:t>многогранник</w:t>
      </w:r>
      <w:r>
        <w:rPr>
          <w:spacing w:val="-1"/>
        </w:rPr>
        <w:t xml:space="preserve"> </w:t>
      </w:r>
      <w:r>
        <w:t>или тело</w:t>
      </w:r>
      <w:r>
        <w:rPr>
          <w:spacing w:val="-3"/>
        </w:rPr>
        <w:t xml:space="preserve"> </w:t>
      </w:r>
      <w:r>
        <w:t>вращения.</w:t>
      </w:r>
    </w:p>
    <w:p w:rsidR="00E87DAD" w:rsidRDefault="00F431E1">
      <w:pPr>
        <w:pStyle w:val="a3"/>
        <w:spacing w:line="360" w:lineRule="auto"/>
        <w:ind w:right="552"/>
      </w:pPr>
      <w:r>
        <w:t>Площадь поверхности цилиндра, конуса, площадь сферы и её частей. Подобие в</w:t>
      </w:r>
      <w:r>
        <w:rPr>
          <w:spacing w:val="1"/>
        </w:rPr>
        <w:t xml:space="preserve"> </w:t>
      </w:r>
      <w:r>
        <w:t>пространстве.</w:t>
      </w:r>
      <w:r>
        <w:rPr>
          <w:spacing w:val="1"/>
        </w:rPr>
        <w:t xml:space="preserve"> </w:t>
      </w:r>
      <w:r>
        <w:t>Отношение</w:t>
      </w:r>
      <w:r>
        <w:rPr>
          <w:spacing w:val="1"/>
        </w:rPr>
        <w:t xml:space="preserve"> </w:t>
      </w:r>
      <w:r>
        <w:t>объёмов,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p>
    <w:p w:rsidR="00E87DAD" w:rsidRDefault="00F431E1">
      <w:pPr>
        <w:pStyle w:val="a3"/>
        <w:spacing w:line="360" w:lineRule="auto"/>
        <w:ind w:right="552"/>
      </w:pPr>
      <w:r>
        <w:t>Построение</w:t>
      </w:r>
      <w:r>
        <w:rPr>
          <w:spacing w:val="1"/>
        </w:rPr>
        <w:t xml:space="preserve"> </w:t>
      </w:r>
      <w:r>
        <w:t>сечений</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 через вершину), сечения шара, методы построения сечений: метод следов,</w:t>
      </w:r>
      <w:r>
        <w:rPr>
          <w:spacing w:val="1"/>
        </w:rPr>
        <w:t xml:space="preserve"> </w:t>
      </w:r>
      <w:r>
        <w:t>метод</w:t>
      </w:r>
      <w:r>
        <w:rPr>
          <w:spacing w:val="-1"/>
        </w:rPr>
        <w:t xml:space="preserve"> </w:t>
      </w:r>
      <w:r>
        <w:t>внутреннего</w:t>
      </w:r>
      <w:r>
        <w:rPr>
          <w:spacing w:val="-2"/>
        </w:rPr>
        <w:t xml:space="preserve"> </w:t>
      </w:r>
      <w:r>
        <w:t>проектирования, метод</w:t>
      </w:r>
      <w:r>
        <w:rPr>
          <w:spacing w:val="-1"/>
        </w:rPr>
        <w:t xml:space="preserve"> </w:t>
      </w:r>
      <w:r>
        <w:t>переноса</w:t>
      </w:r>
      <w:r>
        <w:rPr>
          <w:spacing w:val="-1"/>
        </w:rPr>
        <w:t xml:space="preserve"> </w:t>
      </w:r>
      <w:r>
        <w:t>секущей</w:t>
      </w:r>
      <w:r>
        <w:rPr>
          <w:spacing w:val="-1"/>
        </w:rPr>
        <w:t xml:space="preserve"> </w:t>
      </w:r>
      <w:r>
        <w:t>плоскости.</w:t>
      </w:r>
    </w:p>
    <w:p w:rsidR="00E87DAD" w:rsidRDefault="00F431E1" w:rsidP="007F1D2C">
      <w:pPr>
        <w:pStyle w:val="a4"/>
        <w:numPr>
          <w:ilvl w:val="3"/>
          <w:numId w:val="104"/>
        </w:numPr>
        <w:tabs>
          <w:tab w:val="left" w:pos="2131"/>
        </w:tabs>
        <w:ind w:left="2130"/>
        <w:jc w:val="both"/>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E87DAD" w:rsidRDefault="00F431E1">
      <w:pPr>
        <w:pStyle w:val="a3"/>
        <w:spacing w:before="137" w:line="360" w:lineRule="auto"/>
        <w:ind w:right="548"/>
      </w:pPr>
      <w:r>
        <w:t>Векторы в пространстве. Операции над векторами. Векторное умножение векторов.</w:t>
      </w:r>
      <w:r>
        <w:rPr>
          <w:spacing w:val="-57"/>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 вектора. Разложение вектора по базису. Координатно-векторный метод при</w:t>
      </w:r>
      <w:r>
        <w:rPr>
          <w:spacing w:val="1"/>
        </w:rPr>
        <w:t xml:space="preserve"> </w:t>
      </w:r>
      <w:r>
        <w:t>решении</w:t>
      </w:r>
      <w:r>
        <w:rPr>
          <w:spacing w:val="-1"/>
        </w:rPr>
        <w:t xml:space="preserve"> </w:t>
      </w:r>
      <w:r>
        <w:t>геометрических</w:t>
      </w:r>
      <w:r>
        <w:rPr>
          <w:spacing w:val="-1"/>
        </w:rPr>
        <w:t xml:space="preserve"> </w:t>
      </w:r>
      <w:r>
        <w:t>задач.</w:t>
      </w:r>
    </w:p>
    <w:p w:rsidR="00E87DAD" w:rsidRDefault="00F431E1" w:rsidP="007F1D2C">
      <w:pPr>
        <w:pStyle w:val="a4"/>
        <w:numPr>
          <w:ilvl w:val="3"/>
          <w:numId w:val="104"/>
        </w:numPr>
        <w:tabs>
          <w:tab w:val="left" w:pos="2131"/>
        </w:tabs>
        <w:ind w:left="2130"/>
        <w:jc w:val="both"/>
        <w:rPr>
          <w:sz w:val="24"/>
        </w:rPr>
      </w:pPr>
      <w:r>
        <w:rPr>
          <w:sz w:val="24"/>
        </w:rPr>
        <w:t>Движения</w:t>
      </w:r>
      <w:r>
        <w:rPr>
          <w:spacing w:val="-3"/>
          <w:sz w:val="24"/>
        </w:rPr>
        <w:t xml:space="preserve"> </w:t>
      </w:r>
      <w:r>
        <w:rPr>
          <w:sz w:val="24"/>
        </w:rPr>
        <w:t>в</w:t>
      </w:r>
      <w:r>
        <w:rPr>
          <w:spacing w:val="-4"/>
          <w:sz w:val="24"/>
        </w:rPr>
        <w:t xml:space="preserve"> </w:t>
      </w:r>
      <w:r>
        <w:rPr>
          <w:sz w:val="24"/>
        </w:rPr>
        <w:t>пространстве.</w:t>
      </w:r>
    </w:p>
    <w:p w:rsidR="00E87DAD" w:rsidRDefault="00F431E1">
      <w:pPr>
        <w:pStyle w:val="a3"/>
        <w:spacing w:before="140" w:line="360" w:lineRule="auto"/>
        <w:ind w:right="552"/>
      </w:pPr>
      <w:r>
        <w:t>Движения</w:t>
      </w:r>
      <w:r>
        <w:rPr>
          <w:spacing w:val="1"/>
        </w:rPr>
        <w:t xml:space="preserve"> </w:t>
      </w:r>
      <w:r>
        <w:t>пространства.</w:t>
      </w:r>
      <w:r>
        <w:rPr>
          <w:spacing w:val="1"/>
        </w:rPr>
        <w:t xml:space="preserve"> </w:t>
      </w:r>
      <w:r>
        <w:t>Отображения.</w:t>
      </w:r>
      <w:r>
        <w:rPr>
          <w:spacing w:val="1"/>
        </w:rPr>
        <w:t xml:space="preserve"> </w:t>
      </w:r>
      <w:r>
        <w:t>Движения</w:t>
      </w:r>
      <w:r>
        <w:rPr>
          <w:spacing w:val="1"/>
        </w:rPr>
        <w:t xml:space="preserve"> </w:t>
      </w:r>
      <w:r>
        <w:t>и</w:t>
      </w:r>
      <w:r>
        <w:rPr>
          <w:spacing w:val="1"/>
        </w:rPr>
        <w:t xml:space="preserve"> </w:t>
      </w:r>
      <w:r>
        <w:t>равенство</w:t>
      </w:r>
      <w:r>
        <w:rPr>
          <w:spacing w:val="1"/>
        </w:rPr>
        <w:t xml:space="preserve"> </w:t>
      </w:r>
      <w:r>
        <w:t>фигур.</w:t>
      </w:r>
      <w:r>
        <w:rPr>
          <w:spacing w:val="1"/>
        </w:rPr>
        <w:t xml:space="preserve"> </w:t>
      </w:r>
      <w:r>
        <w:t>Общие</w:t>
      </w:r>
      <w:r>
        <w:rPr>
          <w:spacing w:val="1"/>
        </w:rPr>
        <w:t xml:space="preserve"> </w:t>
      </w:r>
      <w:r>
        <w:t>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 симметрия, поворот вокруг прямой. Преобразования подобия. Прямая и сфера</w:t>
      </w:r>
      <w:r>
        <w:rPr>
          <w:spacing w:val="1"/>
        </w:rPr>
        <w:t xml:space="preserve"> </w:t>
      </w:r>
      <w:r>
        <w:t>Эйлера.</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Предметные результаты по отдельным темам учебного курса «Геометрия».</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научится:</w:t>
      </w:r>
    </w:p>
    <w:p w:rsidR="00E87DAD" w:rsidRDefault="00F431E1">
      <w:pPr>
        <w:pStyle w:val="a3"/>
        <w:spacing w:line="360" w:lineRule="auto"/>
        <w:ind w:right="557"/>
      </w:pPr>
      <w:r>
        <w:t>свободно оперировать основными понятиями стереометрии при решении задач и</w:t>
      </w:r>
      <w:r>
        <w:rPr>
          <w:spacing w:val="1"/>
        </w:rPr>
        <w:t xml:space="preserve"> </w:t>
      </w:r>
      <w:r>
        <w:t>проведении</w:t>
      </w:r>
      <w:r>
        <w:rPr>
          <w:spacing w:val="-1"/>
        </w:rPr>
        <w:t xml:space="preserve"> </w:t>
      </w:r>
      <w:r>
        <w:t>математических</w:t>
      </w:r>
      <w:r>
        <w:rPr>
          <w:spacing w:val="2"/>
        </w:rPr>
        <w:t xml:space="preserve"> </w:t>
      </w:r>
      <w:r>
        <w:t>рассуждений;</w:t>
      </w:r>
    </w:p>
    <w:p w:rsidR="00E87DAD" w:rsidRDefault="00F431E1">
      <w:pPr>
        <w:pStyle w:val="a3"/>
        <w:spacing w:before="1"/>
        <w:ind w:left="1110" w:firstLine="0"/>
      </w:pPr>
      <w:r>
        <w:t>применять</w:t>
      </w:r>
      <w:r>
        <w:rPr>
          <w:spacing w:val="3"/>
        </w:rPr>
        <w:t xml:space="preserve"> </w:t>
      </w:r>
      <w:r>
        <w:t>аксиомы</w:t>
      </w:r>
      <w:r>
        <w:rPr>
          <w:spacing w:val="3"/>
        </w:rPr>
        <w:t xml:space="preserve"> </w:t>
      </w:r>
      <w:r>
        <w:t>стереометрии</w:t>
      </w:r>
      <w:r>
        <w:rPr>
          <w:spacing w:val="5"/>
        </w:rPr>
        <w:t xml:space="preserve"> </w:t>
      </w:r>
      <w:r>
        <w:t>и</w:t>
      </w:r>
      <w:r>
        <w:rPr>
          <w:spacing w:val="4"/>
        </w:rPr>
        <w:t xml:space="preserve"> </w:t>
      </w:r>
      <w:r>
        <w:t>следствия</w:t>
      </w:r>
      <w:r>
        <w:rPr>
          <w:spacing w:val="2"/>
        </w:rPr>
        <w:t xml:space="preserve"> </w:t>
      </w:r>
      <w:r>
        <w:t>из</w:t>
      </w:r>
      <w:r>
        <w:rPr>
          <w:spacing w:val="2"/>
        </w:rPr>
        <w:t xml:space="preserve"> </w:t>
      </w:r>
      <w:r>
        <w:t>них</w:t>
      </w:r>
      <w:r>
        <w:rPr>
          <w:spacing w:val="4"/>
        </w:rPr>
        <w:t xml:space="preserve"> </w:t>
      </w:r>
      <w:r>
        <w:t>при</w:t>
      </w:r>
      <w:r>
        <w:rPr>
          <w:spacing w:val="4"/>
        </w:rPr>
        <w:t xml:space="preserve"> </w:t>
      </w:r>
      <w:r>
        <w:t>решении</w:t>
      </w:r>
      <w:r>
        <w:rPr>
          <w:spacing w:val="5"/>
        </w:rPr>
        <w:t xml:space="preserve"> </w:t>
      </w:r>
      <w:r>
        <w:t>геометрических</w:t>
      </w:r>
    </w:p>
    <w:p w:rsidR="00E87DAD" w:rsidRDefault="00F431E1">
      <w:pPr>
        <w:pStyle w:val="a3"/>
        <w:spacing w:before="136"/>
        <w:ind w:firstLine="0"/>
        <w:jc w:val="left"/>
      </w:pPr>
      <w:r>
        <w:t>задач;</w:t>
      </w:r>
    </w:p>
    <w:p w:rsidR="00E87DAD" w:rsidRDefault="00F431E1">
      <w:pPr>
        <w:pStyle w:val="a3"/>
        <w:spacing w:before="140"/>
        <w:ind w:left="1110" w:firstLine="0"/>
        <w:jc w:val="left"/>
      </w:pPr>
      <w:r>
        <w:t>классифицировать</w:t>
      </w:r>
      <w:r>
        <w:rPr>
          <w:spacing w:val="43"/>
        </w:rPr>
        <w:t xml:space="preserve"> </w:t>
      </w:r>
      <w:r>
        <w:t>взаимное</w:t>
      </w:r>
      <w:r>
        <w:rPr>
          <w:spacing w:val="41"/>
        </w:rPr>
        <w:t xml:space="preserve"> </w:t>
      </w:r>
      <w:r>
        <w:t>расположение</w:t>
      </w:r>
      <w:r>
        <w:rPr>
          <w:spacing w:val="42"/>
        </w:rPr>
        <w:t xml:space="preserve"> </w:t>
      </w:r>
      <w:r>
        <w:t>прямых</w:t>
      </w:r>
      <w:r>
        <w:rPr>
          <w:spacing w:val="44"/>
        </w:rPr>
        <w:t xml:space="preserve"> </w:t>
      </w:r>
      <w:r>
        <w:t>в</w:t>
      </w:r>
      <w:r>
        <w:rPr>
          <w:spacing w:val="42"/>
        </w:rPr>
        <w:t xml:space="preserve"> </w:t>
      </w:r>
      <w:r>
        <w:t>пространстве,</w:t>
      </w:r>
      <w:r>
        <w:rPr>
          <w:spacing w:val="42"/>
        </w:rPr>
        <w:t xml:space="preserve"> </w:t>
      </w:r>
      <w:r>
        <w:t>плоскостей</w:t>
      </w:r>
      <w:r>
        <w:rPr>
          <w:spacing w:val="43"/>
        </w:rPr>
        <w:t xml:space="preserve"> </w:t>
      </w:r>
      <w:r>
        <w:t>в</w:t>
      </w:r>
    </w:p>
    <w:p w:rsidR="00E87DAD" w:rsidRDefault="00F431E1">
      <w:pPr>
        <w:pStyle w:val="a3"/>
        <w:spacing w:before="136"/>
        <w:ind w:firstLine="0"/>
        <w:jc w:val="left"/>
      </w:pPr>
      <w:r>
        <w:t>пространстве,</w:t>
      </w:r>
      <w:r>
        <w:rPr>
          <w:spacing w:val="-2"/>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3"/>
        </w:rPr>
        <w:t xml:space="preserve"> </w:t>
      </w:r>
      <w:r>
        <w:t>пространстве;</w:t>
      </w:r>
    </w:p>
    <w:p w:rsidR="00E87DAD" w:rsidRDefault="00F431E1">
      <w:pPr>
        <w:pStyle w:val="a3"/>
        <w:spacing w:before="140"/>
        <w:ind w:left="1110" w:firstLine="0"/>
        <w:jc w:val="left"/>
      </w:pPr>
      <w:r>
        <w:t>свободно</w:t>
      </w:r>
      <w:r>
        <w:rPr>
          <w:spacing w:val="58"/>
        </w:rPr>
        <w:t xml:space="preserve"> </w:t>
      </w:r>
      <w:r>
        <w:t>оперировать</w:t>
      </w:r>
      <w:r>
        <w:rPr>
          <w:spacing w:val="57"/>
        </w:rPr>
        <w:t xml:space="preserve"> </w:t>
      </w:r>
      <w:r>
        <w:t>понятиями,</w:t>
      </w:r>
      <w:r>
        <w:rPr>
          <w:spacing w:val="58"/>
        </w:rPr>
        <w:t xml:space="preserve"> </w:t>
      </w:r>
      <w:proofErr w:type="gramStart"/>
      <w:r>
        <w:t>связанными  с</w:t>
      </w:r>
      <w:proofErr w:type="gramEnd"/>
      <w:r>
        <w:rPr>
          <w:spacing w:val="59"/>
        </w:rPr>
        <w:t xml:space="preserve"> </w:t>
      </w:r>
      <w:r>
        <w:t>углами</w:t>
      </w:r>
      <w:r>
        <w:rPr>
          <w:spacing w:val="59"/>
        </w:rPr>
        <w:t xml:space="preserve"> </w:t>
      </w:r>
      <w:r>
        <w:t>в</w:t>
      </w:r>
      <w:r>
        <w:rPr>
          <w:spacing w:val="58"/>
        </w:rPr>
        <w:t xml:space="preserve"> </w:t>
      </w:r>
      <w:r>
        <w:t>пространстве:</w:t>
      </w:r>
      <w:r>
        <w:rPr>
          <w:spacing w:val="58"/>
        </w:rPr>
        <w:t xml:space="preserve"> </w:t>
      </w:r>
      <w:r>
        <w:t>между</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прямыми</w:t>
      </w:r>
      <w:r>
        <w:rPr>
          <w:spacing w:val="-1"/>
        </w:rPr>
        <w:t xml:space="preserve"> </w:t>
      </w:r>
      <w:r>
        <w:t>в</w:t>
      </w:r>
      <w:r>
        <w:rPr>
          <w:spacing w:val="-2"/>
        </w:rPr>
        <w:t xml:space="preserve"> </w:t>
      </w:r>
      <w:r>
        <w:t>пространстве,</w:t>
      </w:r>
      <w:r>
        <w:rPr>
          <w:spacing w:val="-1"/>
        </w:rPr>
        <w:t xml:space="preserve"> </w:t>
      </w:r>
      <w:r>
        <w:t>между</w:t>
      </w:r>
      <w:r>
        <w:rPr>
          <w:spacing w:val="-6"/>
        </w:rPr>
        <w:t xml:space="preserve"> </w:t>
      </w:r>
      <w:r>
        <w:t>прямой</w:t>
      </w:r>
      <w:r>
        <w:rPr>
          <w:spacing w:val="-1"/>
        </w:rPr>
        <w:t xml:space="preserve"> </w:t>
      </w:r>
      <w:r>
        <w:t>и плоскостью;</w:t>
      </w:r>
    </w:p>
    <w:p w:rsidR="00E87DAD" w:rsidRDefault="00F431E1">
      <w:pPr>
        <w:pStyle w:val="a3"/>
        <w:spacing w:before="137"/>
        <w:ind w:left="1110" w:firstLine="0"/>
        <w:jc w:val="left"/>
      </w:pPr>
      <w:r>
        <w:t>свободно</w:t>
      </w:r>
      <w:r>
        <w:rPr>
          <w:spacing w:val="-5"/>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5"/>
        </w:rPr>
        <w:t xml:space="preserve"> </w:t>
      </w:r>
      <w:r>
        <w:t>многогранниками;</w:t>
      </w:r>
    </w:p>
    <w:p w:rsidR="00E87DAD" w:rsidRDefault="00F431E1">
      <w:pPr>
        <w:pStyle w:val="a3"/>
        <w:tabs>
          <w:tab w:val="left" w:pos="2268"/>
          <w:tab w:val="left" w:pos="3819"/>
          <w:tab w:val="left" w:pos="5009"/>
          <w:tab w:val="left" w:pos="5741"/>
          <w:tab w:val="left" w:pos="7626"/>
          <w:tab w:val="left" w:pos="8701"/>
        </w:tabs>
        <w:spacing w:before="140" w:line="360" w:lineRule="auto"/>
        <w:ind w:right="554"/>
        <w:jc w:val="left"/>
      </w:pPr>
      <w:r>
        <w:t>свободно</w:t>
      </w:r>
      <w:r>
        <w:tab/>
        <w:t>распознавать</w:t>
      </w:r>
      <w:r>
        <w:tab/>
        <w:t>основные</w:t>
      </w:r>
      <w:r>
        <w:tab/>
        <w:t>виды</w:t>
      </w:r>
      <w:r>
        <w:tab/>
        <w:t>многогранников</w:t>
      </w:r>
      <w:r>
        <w:tab/>
        <w:t>(призма,</w:t>
      </w:r>
      <w:r>
        <w:tab/>
        <w:t>пирамида,</w:t>
      </w:r>
      <w:r>
        <w:rPr>
          <w:spacing w:val="-57"/>
        </w:rPr>
        <w:t xml:space="preserve"> </w:t>
      </w:r>
      <w:r>
        <w:t>прямоугольный</w:t>
      </w:r>
      <w:r>
        <w:rPr>
          <w:spacing w:val="-1"/>
        </w:rPr>
        <w:t xml:space="preserve"> </w:t>
      </w:r>
      <w:r>
        <w:t>параллелепипед, куб);</w:t>
      </w:r>
    </w:p>
    <w:p w:rsidR="00E87DAD" w:rsidRDefault="00F431E1">
      <w:pPr>
        <w:pStyle w:val="a3"/>
        <w:tabs>
          <w:tab w:val="left" w:pos="2275"/>
          <w:tab w:val="left" w:pos="3767"/>
          <w:tab w:val="left" w:pos="5150"/>
          <w:tab w:val="left" w:pos="6592"/>
          <w:tab w:val="left" w:pos="6911"/>
          <w:tab w:val="left" w:pos="8076"/>
        </w:tabs>
        <w:spacing w:line="360" w:lineRule="auto"/>
        <w:ind w:left="1110" w:right="550" w:firstLine="0"/>
        <w:jc w:val="left"/>
      </w:pPr>
      <w:r>
        <w:t>классифицировать многогранники, выбирая основания для классификации;</w:t>
      </w:r>
      <w:r>
        <w:rPr>
          <w:spacing w:val="1"/>
        </w:rPr>
        <w:t xml:space="preserve"> </w:t>
      </w:r>
      <w:r>
        <w:t>свободно</w:t>
      </w:r>
      <w:r>
        <w:tab/>
        <w:t>оперировать</w:t>
      </w:r>
      <w:r>
        <w:tab/>
        <w:t>понятиями,</w:t>
      </w:r>
      <w:r>
        <w:tab/>
        <w:t>связанными</w:t>
      </w:r>
      <w:r>
        <w:tab/>
        <w:t>с</w:t>
      </w:r>
      <w:r>
        <w:tab/>
        <w:t>сечением</w:t>
      </w:r>
      <w:r>
        <w:tab/>
        <w:t>многогранников</w:t>
      </w:r>
    </w:p>
    <w:p w:rsidR="00E87DAD" w:rsidRDefault="00F431E1">
      <w:pPr>
        <w:pStyle w:val="a3"/>
        <w:spacing w:line="274" w:lineRule="exact"/>
        <w:ind w:firstLine="0"/>
        <w:jc w:val="left"/>
      </w:pPr>
      <w:r>
        <w:t>плоскостью;</w:t>
      </w:r>
    </w:p>
    <w:p w:rsidR="00E87DAD" w:rsidRDefault="00F431E1">
      <w:pPr>
        <w:pStyle w:val="a3"/>
        <w:spacing w:before="139" w:line="360" w:lineRule="auto"/>
        <w:jc w:val="left"/>
      </w:pPr>
      <w:r>
        <w:t>выполнять</w:t>
      </w:r>
      <w:r>
        <w:rPr>
          <w:spacing w:val="34"/>
        </w:rPr>
        <w:t xml:space="preserve"> </w:t>
      </w:r>
      <w:r>
        <w:t>параллельное,</w:t>
      </w:r>
      <w:r>
        <w:rPr>
          <w:spacing w:val="35"/>
        </w:rPr>
        <w:t xml:space="preserve"> </w:t>
      </w:r>
      <w:r>
        <w:t>центральное</w:t>
      </w:r>
      <w:r>
        <w:rPr>
          <w:spacing w:val="34"/>
        </w:rPr>
        <w:t xml:space="preserve"> </w:t>
      </w:r>
      <w:r>
        <w:t>и</w:t>
      </w:r>
      <w:r>
        <w:rPr>
          <w:spacing w:val="34"/>
        </w:rPr>
        <w:t xml:space="preserve"> </w:t>
      </w:r>
      <w:r>
        <w:t>ортогональное</w:t>
      </w:r>
      <w:r>
        <w:rPr>
          <w:spacing w:val="34"/>
        </w:rPr>
        <w:t xml:space="preserve"> </w:t>
      </w:r>
      <w:r>
        <w:t>проектирование</w:t>
      </w:r>
      <w:r>
        <w:rPr>
          <w:spacing w:val="34"/>
        </w:rPr>
        <w:t xml:space="preserve"> </w:t>
      </w:r>
      <w:r>
        <w:t>фигур</w:t>
      </w:r>
      <w:r>
        <w:rPr>
          <w:spacing w:val="35"/>
        </w:rPr>
        <w:t xml:space="preserve"> </w:t>
      </w:r>
      <w:r>
        <w:t>на</w:t>
      </w:r>
      <w:r>
        <w:rPr>
          <w:spacing w:val="-57"/>
        </w:rPr>
        <w:t xml:space="preserve"> </w:t>
      </w:r>
      <w:r>
        <w:t>плоскость,</w:t>
      </w:r>
      <w:r>
        <w:rPr>
          <w:spacing w:val="-1"/>
        </w:rPr>
        <w:t xml:space="preserve"> </w:t>
      </w:r>
      <w:r>
        <w:t>выполнять</w:t>
      </w:r>
      <w:r>
        <w:rPr>
          <w:spacing w:val="-1"/>
        </w:rPr>
        <w:t xml:space="preserve"> </w:t>
      </w:r>
      <w:r>
        <w:t>изображения фигур</w:t>
      </w:r>
      <w:r>
        <w:rPr>
          <w:spacing w:val="-1"/>
        </w:rPr>
        <w:t xml:space="preserve"> </w:t>
      </w:r>
      <w:r>
        <w:t>на</w:t>
      </w:r>
      <w:r>
        <w:rPr>
          <w:spacing w:val="-1"/>
        </w:rPr>
        <w:t xml:space="preserve"> </w:t>
      </w:r>
      <w:r>
        <w:t>плоскости;</w:t>
      </w:r>
    </w:p>
    <w:p w:rsidR="00E87DAD" w:rsidRDefault="00F431E1">
      <w:pPr>
        <w:pStyle w:val="a3"/>
        <w:spacing w:before="1" w:line="360" w:lineRule="auto"/>
        <w:ind w:right="554"/>
        <w:jc w:val="left"/>
      </w:pPr>
      <w:r>
        <w:t>строить</w:t>
      </w:r>
      <w:r>
        <w:rPr>
          <w:spacing w:val="7"/>
        </w:rPr>
        <w:t xml:space="preserve"> </w:t>
      </w:r>
      <w:r>
        <w:t>сечения</w:t>
      </w:r>
      <w:r>
        <w:rPr>
          <w:spacing w:val="6"/>
        </w:rPr>
        <w:t xml:space="preserve"> </w:t>
      </w:r>
      <w:r>
        <w:t>многогранников</w:t>
      </w:r>
      <w:r>
        <w:rPr>
          <w:spacing w:val="5"/>
        </w:rPr>
        <w:t xml:space="preserve"> </w:t>
      </w:r>
      <w:r>
        <w:t>различными</w:t>
      </w:r>
      <w:r>
        <w:rPr>
          <w:spacing w:val="7"/>
        </w:rPr>
        <w:t xml:space="preserve"> </w:t>
      </w:r>
      <w:r>
        <w:t>методами,</w:t>
      </w:r>
      <w:r>
        <w:rPr>
          <w:spacing w:val="6"/>
        </w:rPr>
        <w:t xml:space="preserve"> </w:t>
      </w:r>
      <w:r>
        <w:t>выполнять</w:t>
      </w:r>
      <w:r>
        <w:rPr>
          <w:spacing w:val="7"/>
        </w:rPr>
        <w:t xml:space="preserve"> </w:t>
      </w:r>
      <w:r>
        <w:t>(выносные)</w:t>
      </w:r>
      <w:r>
        <w:rPr>
          <w:spacing w:val="-57"/>
        </w:rPr>
        <w:t xml:space="preserve"> </w:t>
      </w:r>
      <w:r>
        <w:t>плоские</w:t>
      </w:r>
      <w:r>
        <w:rPr>
          <w:spacing w:val="-3"/>
        </w:rPr>
        <w:t xml:space="preserve"> </w:t>
      </w:r>
      <w:r>
        <w:t>чертежи</w:t>
      </w:r>
      <w:r>
        <w:rPr>
          <w:spacing w:val="-1"/>
        </w:rPr>
        <w:t xml:space="preserve"> </w:t>
      </w:r>
      <w:r>
        <w:t>из</w:t>
      </w:r>
      <w:r>
        <w:rPr>
          <w:spacing w:val="-1"/>
        </w:rPr>
        <w:t xml:space="preserve"> </w:t>
      </w:r>
      <w:r>
        <w:t>рисунков</w:t>
      </w:r>
      <w:r>
        <w:rPr>
          <w:spacing w:val="-2"/>
        </w:rPr>
        <w:t xml:space="preserve"> </w:t>
      </w:r>
      <w:r>
        <w:t>простых</w:t>
      </w:r>
      <w:r>
        <w:rPr>
          <w:spacing w:val="1"/>
        </w:rPr>
        <w:t xml:space="preserve"> </w:t>
      </w:r>
      <w:r>
        <w:t>объёмных</w:t>
      </w:r>
      <w:r>
        <w:rPr>
          <w:spacing w:val="-1"/>
        </w:rPr>
        <w:t xml:space="preserve"> </w:t>
      </w:r>
      <w:r>
        <w:t>фигур:</w:t>
      </w:r>
      <w:r>
        <w:rPr>
          <w:spacing w:val="-1"/>
        </w:rPr>
        <w:t xml:space="preserve"> </w:t>
      </w:r>
      <w:r>
        <w:t>вид</w:t>
      </w:r>
      <w:r>
        <w:rPr>
          <w:spacing w:val="-1"/>
        </w:rPr>
        <w:t xml:space="preserve"> </w:t>
      </w:r>
      <w:r>
        <w:t>сверху,</w:t>
      </w:r>
      <w:r>
        <w:rPr>
          <w:spacing w:val="-2"/>
        </w:rPr>
        <w:t xml:space="preserve"> </w:t>
      </w:r>
      <w:r>
        <w:t>сбоку,</w:t>
      </w:r>
      <w:r>
        <w:rPr>
          <w:spacing w:val="1"/>
        </w:rPr>
        <w:t xml:space="preserve"> </w:t>
      </w:r>
      <w:r>
        <w:t>снизу;</w:t>
      </w:r>
    </w:p>
    <w:p w:rsidR="00E87DAD" w:rsidRDefault="00F431E1">
      <w:pPr>
        <w:pStyle w:val="a3"/>
        <w:tabs>
          <w:tab w:val="left" w:pos="2500"/>
          <w:tab w:val="left" w:pos="3726"/>
          <w:tab w:val="left" w:pos="5446"/>
          <w:tab w:val="left" w:pos="7439"/>
          <w:tab w:val="left" w:pos="8624"/>
        </w:tabs>
        <w:spacing w:line="360" w:lineRule="auto"/>
        <w:ind w:right="551"/>
        <w:jc w:val="left"/>
      </w:pPr>
      <w:r>
        <w:t>вычислять</w:t>
      </w:r>
      <w:r>
        <w:tab/>
        <w:t>площади</w:t>
      </w:r>
      <w:r>
        <w:tab/>
        <w:t>поверхностей</w:t>
      </w:r>
      <w:r>
        <w:tab/>
        <w:t>многогранников</w:t>
      </w:r>
      <w:r>
        <w:tab/>
        <w:t>(призма,</w:t>
      </w:r>
      <w:r>
        <w:tab/>
        <w:t>пирамида),</w:t>
      </w:r>
      <w:r>
        <w:rPr>
          <w:spacing w:val="-57"/>
        </w:rPr>
        <w:t xml:space="preserve"> </w:t>
      </w:r>
      <w:r>
        <w:t>геометрических</w:t>
      </w:r>
      <w:r>
        <w:rPr>
          <w:spacing w:val="1"/>
        </w:rPr>
        <w:t xml:space="preserve"> </w:t>
      </w:r>
      <w:r>
        <w:t>тел с</w:t>
      </w:r>
      <w:r>
        <w:rPr>
          <w:spacing w:val="-1"/>
        </w:rPr>
        <w:t xml:space="preserve"> </w:t>
      </w:r>
      <w:r>
        <w:t>применением</w:t>
      </w:r>
      <w:r>
        <w:rPr>
          <w:spacing w:val="-1"/>
        </w:rPr>
        <w:t xml:space="preserve"> </w:t>
      </w:r>
      <w:r>
        <w:t>формул;</w:t>
      </w:r>
    </w:p>
    <w:p w:rsidR="00E87DAD" w:rsidRDefault="00F431E1">
      <w:pPr>
        <w:pStyle w:val="a3"/>
        <w:spacing w:line="360" w:lineRule="auto"/>
        <w:ind w:right="554"/>
        <w:jc w:val="left"/>
      </w:pPr>
      <w:r>
        <w:t>свободно</w:t>
      </w:r>
      <w:r>
        <w:rPr>
          <w:spacing w:val="2"/>
        </w:rPr>
        <w:t xml:space="preserve"> </w:t>
      </w:r>
      <w:r>
        <w:t>оперировать</w:t>
      </w:r>
      <w:r>
        <w:rPr>
          <w:spacing w:val="1"/>
        </w:rPr>
        <w:t xml:space="preserve"> </w:t>
      </w:r>
      <w:r>
        <w:t>понятиями:</w:t>
      </w:r>
      <w:r>
        <w:rPr>
          <w:spacing w:val="3"/>
        </w:rPr>
        <w:t xml:space="preserve"> </w:t>
      </w:r>
      <w:r>
        <w:t>симметрия</w:t>
      </w:r>
      <w:r>
        <w:rPr>
          <w:spacing w:val="2"/>
        </w:rPr>
        <w:t xml:space="preserve"> </w:t>
      </w:r>
      <w:r>
        <w:t>в</w:t>
      </w:r>
      <w:r>
        <w:rPr>
          <w:spacing w:val="2"/>
        </w:rPr>
        <w:t xml:space="preserve"> </w:t>
      </w:r>
      <w:r>
        <w:t>пространстве,</w:t>
      </w:r>
      <w:r>
        <w:rPr>
          <w:spacing w:val="2"/>
        </w:rPr>
        <w:t xml:space="preserve"> </w:t>
      </w:r>
      <w:r>
        <w:t>центр,</w:t>
      </w:r>
      <w:r>
        <w:rPr>
          <w:spacing w:val="10"/>
        </w:rPr>
        <w:t xml:space="preserve"> </w:t>
      </w:r>
      <w:r>
        <w:t>ось</w:t>
      </w:r>
      <w:r>
        <w:rPr>
          <w:spacing w:val="3"/>
        </w:rPr>
        <w:t xml:space="preserve"> </w:t>
      </w:r>
      <w:r>
        <w:t>и</w:t>
      </w:r>
      <w:r>
        <w:rPr>
          <w:spacing w:val="-57"/>
        </w:rPr>
        <w:t xml:space="preserve"> </w:t>
      </w:r>
      <w:r>
        <w:t>плоскость симметрии,</w:t>
      </w:r>
      <w:r>
        <w:rPr>
          <w:spacing w:val="-3"/>
        </w:rPr>
        <w:t xml:space="preserve"> </w:t>
      </w:r>
      <w:r>
        <w:t>центр, ось</w:t>
      </w:r>
      <w:r>
        <w:rPr>
          <w:spacing w:val="-1"/>
        </w:rPr>
        <w:t xml:space="preserve"> </w:t>
      </w:r>
      <w:r>
        <w:t>и</w:t>
      </w:r>
      <w:r>
        <w:rPr>
          <w:spacing w:val="-1"/>
        </w:rPr>
        <w:t xml:space="preserve"> </w:t>
      </w:r>
      <w:r>
        <w:t>плоскость</w:t>
      </w:r>
      <w:r>
        <w:rPr>
          <w:spacing w:val="-1"/>
        </w:rPr>
        <w:t xml:space="preserve"> </w:t>
      </w:r>
      <w:r>
        <w:t>симметрии</w:t>
      </w:r>
      <w:r>
        <w:rPr>
          <w:spacing w:val="-1"/>
        </w:rPr>
        <w:t xml:space="preserve"> </w:t>
      </w:r>
      <w:r>
        <w:t>фигуры;</w:t>
      </w:r>
    </w:p>
    <w:p w:rsidR="00E87DAD" w:rsidRDefault="00F431E1">
      <w:pPr>
        <w:pStyle w:val="a3"/>
        <w:spacing w:line="360" w:lineRule="auto"/>
        <w:jc w:val="left"/>
      </w:pPr>
      <w:r>
        <w:t>свободно</w:t>
      </w:r>
      <w:r>
        <w:rPr>
          <w:spacing w:val="42"/>
        </w:rPr>
        <w:t xml:space="preserve"> </w:t>
      </w:r>
      <w:r>
        <w:t>оперировать</w:t>
      </w:r>
      <w:r>
        <w:rPr>
          <w:spacing w:val="43"/>
        </w:rPr>
        <w:t xml:space="preserve"> </w:t>
      </w:r>
      <w:r>
        <w:t>понятиями,</w:t>
      </w:r>
      <w:r>
        <w:rPr>
          <w:spacing w:val="42"/>
        </w:rPr>
        <w:t xml:space="preserve"> </w:t>
      </w:r>
      <w:r>
        <w:t>соответствующими</w:t>
      </w:r>
      <w:r>
        <w:rPr>
          <w:spacing w:val="43"/>
        </w:rPr>
        <w:t xml:space="preserve"> </w:t>
      </w:r>
      <w:r>
        <w:t>векторам</w:t>
      </w:r>
      <w:r>
        <w:rPr>
          <w:spacing w:val="43"/>
        </w:rPr>
        <w:t xml:space="preserve"> </w:t>
      </w:r>
      <w:r>
        <w:t>и</w:t>
      </w:r>
      <w:r>
        <w:rPr>
          <w:spacing w:val="43"/>
        </w:rPr>
        <w:t xml:space="preserve"> </w:t>
      </w:r>
      <w:r>
        <w:t>координатам</w:t>
      </w:r>
      <w:r>
        <w:rPr>
          <w:spacing w:val="41"/>
        </w:rPr>
        <w:t xml:space="preserve"> </w:t>
      </w:r>
      <w:r>
        <w:t>в</w:t>
      </w:r>
      <w:r>
        <w:rPr>
          <w:spacing w:val="-57"/>
        </w:rPr>
        <w:t xml:space="preserve"> </w:t>
      </w:r>
      <w:r>
        <w:t>пространстве;</w:t>
      </w:r>
    </w:p>
    <w:p w:rsidR="00E87DAD" w:rsidRDefault="00F431E1">
      <w:pPr>
        <w:pStyle w:val="a3"/>
        <w:ind w:left="1110" w:firstLine="0"/>
        <w:jc w:val="left"/>
      </w:pPr>
      <w:r>
        <w:t>выполнять</w:t>
      </w:r>
      <w:r>
        <w:rPr>
          <w:spacing w:val="-3"/>
        </w:rPr>
        <w:t xml:space="preserve"> </w:t>
      </w:r>
      <w:r>
        <w:t>действия</w:t>
      </w:r>
      <w:r>
        <w:rPr>
          <w:spacing w:val="-3"/>
        </w:rPr>
        <w:t xml:space="preserve"> </w:t>
      </w:r>
      <w:r>
        <w:t>над</w:t>
      </w:r>
      <w:r>
        <w:rPr>
          <w:spacing w:val="-3"/>
        </w:rPr>
        <w:t xml:space="preserve"> </w:t>
      </w:r>
      <w:r>
        <w:t>векторами;</w:t>
      </w:r>
    </w:p>
    <w:p w:rsidR="00E87DAD" w:rsidRDefault="00F431E1">
      <w:pPr>
        <w:pStyle w:val="a3"/>
        <w:spacing w:before="137" w:line="360" w:lineRule="auto"/>
        <w:ind w:right="546"/>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 величин, применяя известные методы при решении математических задач</w:t>
      </w:r>
      <w:r>
        <w:rPr>
          <w:spacing w:val="-57"/>
        </w:rPr>
        <w:t xml:space="preserve"> </w:t>
      </w:r>
      <w:r>
        <w:t>повышенного</w:t>
      </w:r>
      <w:r>
        <w:rPr>
          <w:spacing w:val="-1"/>
        </w:rPr>
        <w:t xml:space="preserve"> </w:t>
      </w:r>
      <w:r>
        <w:t>и высокого</w:t>
      </w:r>
      <w:r>
        <w:rPr>
          <w:spacing w:val="2"/>
        </w:rPr>
        <w:t xml:space="preserve"> </w:t>
      </w:r>
      <w:r>
        <w:t>уровня сложности;</w:t>
      </w:r>
    </w:p>
    <w:p w:rsidR="00E87DAD" w:rsidRDefault="00F431E1">
      <w:pPr>
        <w:pStyle w:val="a3"/>
        <w:spacing w:before="1" w:line="360" w:lineRule="auto"/>
        <w:ind w:right="54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57"/>
        </w:rPr>
        <w:t xml:space="preserve"> </w:t>
      </w:r>
      <w:r>
        <w:t>системы</w:t>
      </w:r>
      <w:r>
        <w:rPr>
          <w:spacing w:val="-1"/>
        </w:rPr>
        <w:t xml:space="preserve"> </w:t>
      </w:r>
      <w:r>
        <w:t>при решении стереометрических</w:t>
      </w:r>
      <w:r>
        <w:rPr>
          <w:spacing w:val="2"/>
        </w:rPr>
        <w:t xml:space="preserve"> </w:t>
      </w:r>
      <w:r>
        <w:t>задач;</w:t>
      </w:r>
    </w:p>
    <w:p w:rsidR="00E87DAD" w:rsidRDefault="00F431E1">
      <w:pPr>
        <w:pStyle w:val="a3"/>
        <w:spacing w:before="1" w:line="360" w:lineRule="auto"/>
        <w:ind w:right="554"/>
      </w:pPr>
      <w:r>
        <w:t>извлекать, преобразовывать и интерпретировать информацию о 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 на</w:t>
      </w:r>
      <w:r>
        <w:rPr>
          <w:spacing w:val="-2"/>
        </w:rPr>
        <w:t xml:space="preserve"> </w:t>
      </w:r>
      <w:r>
        <w:t>чертежах</w:t>
      </w:r>
      <w:r>
        <w:rPr>
          <w:spacing w:val="2"/>
        </w:rPr>
        <w:t xml:space="preserve"> </w:t>
      </w:r>
      <w:r>
        <w:t>и</w:t>
      </w:r>
      <w:r>
        <w:rPr>
          <w:spacing w:val="-1"/>
        </w:rPr>
        <w:t xml:space="preserve"> </w:t>
      </w:r>
      <w:r>
        <w:t>рисунках;</w:t>
      </w:r>
    </w:p>
    <w:p w:rsidR="00E87DAD" w:rsidRDefault="00F431E1">
      <w:pPr>
        <w:pStyle w:val="a3"/>
        <w:spacing w:line="360" w:lineRule="auto"/>
        <w:ind w:right="548"/>
      </w:pPr>
      <w:r>
        <w:t>применять полученные знания на практике: сравнивать и анализировать 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 построенные модели с использованием геометрических понятий и теорем,</w:t>
      </w:r>
      <w:r>
        <w:rPr>
          <w:spacing w:val="1"/>
        </w:rPr>
        <w:t xml:space="preserve"> </w:t>
      </w:r>
      <w:r>
        <w:t>аппарата алгебры, решать практические задачи, связанные с нахождением геометрических</w:t>
      </w:r>
      <w:r>
        <w:rPr>
          <w:spacing w:val="-57"/>
        </w:rPr>
        <w:t xml:space="preserve"> </w:t>
      </w:r>
      <w:r>
        <w:t>величин;</w:t>
      </w:r>
    </w:p>
    <w:p w:rsidR="00E87DAD" w:rsidRDefault="00F431E1">
      <w:pPr>
        <w:pStyle w:val="a3"/>
        <w:spacing w:before="1" w:line="360" w:lineRule="auto"/>
        <w:ind w:right="560"/>
      </w:pPr>
      <w:r>
        <w:t>иметь представления об основных этапах развития геометрии как составной части</w:t>
      </w:r>
      <w:r>
        <w:rPr>
          <w:spacing w:val="1"/>
        </w:rPr>
        <w:t xml:space="preserve"> </w:t>
      </w:r>
      <w:r>
        <w:t>фундамента</w:t>
      </w:r>
      <w:r>
        <w:rPr>
          <w:spacing w:val="-1"/>
        </w:rPr>
        <w:t xml:space="preserve"> </w:t>
      </w:r>
      <w:r>
        <w:t>развития технологий.</w:t>
      </w:r>
    </w:p>
    <w:p w:rsidR="00E87DAD" w:rsidRDefault="00F431E1">
      <w:pPr>
        <w:pStyle w:val="a3"/>
        <w:ind w:left="1110" w:firstLine="0"/>
      </w:pPr>
      <w:r>
        <w:t>119.8.4.2.</w:t>
      </w:r>
      <w:r>
        <w:rPr>
          <w:spacing w:val="-1"/>
        </w:rPr>
        <w:t xml:space="preserve"> </w:t>
      </w:r>
      <w:r>
        <w:t xml:space="preserve">Предметные  </w:t>
      </w:r>
      <w:r>
        <w:rPr>
          <w:spacing w:val="41"/>
        </w:rPr>
        <w:t xml:space="preserve"> </w:t>
      </w:r>
      <w:r>
        <w:t xml:space="preserve">результаты   </w:t>
      </w:r>
      <w:r>
        <w:rPr>
          <w:spacing w:val="39"/>
        </w:rPr>
        <w:t xml:space="preserve"> </w:t>
      </w:r>
      <w:r>
        <w:t xml:space="preserve">по   </w:t>
      </w:r>
      <w:r>
        <w:rPr>
          <w:spacing w:val="40"/>
        </w:rPr>
        <w:t xml:space="preserve"> </w:t>
      </w:r>
      <w:r>
        <w:t xml:space="preserve">отдельным   </w:t>
      </w:r>
      <w:r>
        <w:rPr>
          <w:spacing w:val="38"/>
        </w:rPr>
        <w:t xml:space="preserve"> </w:t>
      </w:r>
      <w:r>
        <w:t xml:space="preserve">темам   </w:t>
      </w:r>
      <w:r>
        <w:rPr>
          <w:spacing w:val="44"/>
        </w:rPr>
        <w:t xml:space="preserve"> </w:t>
      </w:r>
      <w:r>
        <w:t xml:space="preserve">учебного   </w:t>
      </w:r>
      <w:r>
        <w:rPr>
          <w:spacing w:val="40"/>
        </w:rPr>
        <w:t xml:space="preserve"> </w:t>
      </w:r>
      <w:r>
        <w:t>курса</w:t>
      </w:r>
    </w:p>
    <w:p w:rsidR="00E87DAD" w:rsidRDefault="00F431E1">
      <w:pPr>
        <w:pStyle w:val="a3"/>
        <w:spacing w:before="137"/>
        <w:ind w:firstLine="0"/>
      </w:pPr>
      <w:r>
        <w:t>«Геометрия».</w:t>
      </w:r>
      <w:r>
        <w:rPr>
          <w:spacing w:val="-2"/>
        </w:rPr>
        <w:t xml:space="preserve"> </w:t>
      </w:r>
      <w:r>
        <w:t>К</w:t>
      </w:r>
      <w:r>
        <w:rPr>
          <w:spacing w:val="-2"/>
        </w:rPr>
        <w:t xml:space="preserve"> </w:t>
      </w:r>
      <w:r>
        <w:t>концу</w:t>
      </w:r>
      <w:r>
        <w:rPr>
          <w:spacing w:val="-8"/>
        </w:rPr>
        <w:t xml:space="preserve"> </w:t>
      </w:r>
      <w:r>
        <w:t>11</w:t>
      </w:r>
      <w:r>
        <w:rPr>
          <w:spacing w:val="-2"/>
        </w:rPr>
        <w:t xml:space="preserve"> </w:t>
      </w:r>
      <w:r>
        <w:t>класса</w:t>
      </w:r>
      <w:r>
        <w:rPr>
          <w:spacing w:val="-3"/>
        </w:rPr>
        <w:t xml:space="preserve"> </w:t>
      </w:r>
      <w:r>
        <w:t>обучающийся</w:t>
      </w:r>
      <w:r>
        <w:rPr>
          <w:spacing w:val="-2"/>
        </w:rPr>
        <w:t xml:space="preserve"> </w:t>
      </w:r>
      <w:r>
        <w:t>научится:</w:t>
      </w:r>
    </w:p>
    <w:p w:rsidR="00E87DAD" w:rsidRDefault="00F431E1">
      <w:pPr>
        <w:pStyle w:val="a3"/>
        <w:spacing w:before="139"/>
        <w:ind w:left="1110" w:firstLine="0"/>
        <w:jc w:val="left"/>
      </w:pPr>
      <w:r>
        <w:t>свободно</w:t>
      </w:r>
      <w:r>
        <w:rPr>
          <w:spacing w:val="53"/>
        </w:rPr>
        <w:t xml:space="preserve"> </w:t>
      </w:r>
      <w:r>
        <w:t>оперировать</w:t>
      </w:r>
      <w:r>
        <w:rPr>
          <w:spacing w:val="54"/>
        </w:rPr>
        <w:t xml:space="preserve"> </w:t>
      </w:r>
      <w:r>
        <w:t>понятиями,</w:t>
      </w:r>
      <w:r>
        <w:rPr>
          <w:spacing w:val="54"/>
        </w:rPr>
        <w:t xml:space="preserve"> </w:t>
      </w:r>
      <w:r>
        <w:t>связанными</w:t>
      </w:r>
      <w:r>
        <w:rPr>
          <w:spacing w:val="54"/>
        </w:rPr>
        <w:t xml:space="preserve"> </w:t>
      </w:r>
      <w:r>
        <w:t>с</w:t>
      </w:r>
      <w:r>
        <w:rPr>
          <w:spacing w:val="52"/>
        </w:rPr>
        <w:t xml:space="preserve"> </w:t>
      </w:r>
      <w:r>
        <w:t>цилиндрической,</w:t>
      </w:r>
      <w:r>
        <w:rPr>
          <w:spacing w:val="51"/>
        </w:rPr>
        <w:t xml:space="preserve"> </w:t>
      </w:r>
      <w:r>
        <w:t>конической</w:t>
      </w:r>
      <w:r>
        <w:rPr>
          <w:spacing w:val="54"/>
        </w:rPr>
        <w:t xml:space="preserve"> </w:t>
      </w:r>
      <w:r>
        <w:t>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сферической</w:t>
      </w:r>
      <w:r>
        <w:rPr>
          <w:spacing w:val="-4"/>
        </w:rPr>
        <w:t xml:space="preserve"> </w:t>
      </w:r>
      <w:r>
        <w:t>поверхностями,</w:t>
      </w:r>
      <w:r>
        <w:rPr>
          <w:spacing w:val="-3"/>
        </w:rPr>
        <w:t xml:space="preserve"> </w:t>
      </w:r>
      <w:r>
        <w:t>объяснять</w:t>
      </w:r>
      <w:r>
        <w:rPr>
          <w:spacing w:val="-4"/>
        </w:rPr>
        <w:t xml:space="preserve"> </w:t>
      </w:r>
      <w:r>
        <w:t>способы</w:t>
      </w:r>
      <w:r>
        <w:rPr>
          <w:spacing w:val="-3"/>
        </w:rPr>
        <w:t xml:space="preserve"> </w:t>
      </w:r>
      <w:r>
        <w:t>получения;</w:t>
      </w:r>
    </w:p>
    <w:p w:rsidR="00E87DAD" w:rsidRDefault="00F431E1">
      <w:pPr>
        <w:pStyle w:val="a3"/>
        <w:spacing w:before="137" w:line="362" w:lineRule="auto"/>
        <w:ind w:right="558"/>
      </w:pP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телами</w:t>
      </w:r>
      <w:r>
        <w:rPr>
          <w:spacing w:val="1"/>
        </w:rPr>
        <w:t xml:space="preserve"> </w:t>
      </w:r>
      <w:r>
        <w:t>вращения:</w:t>
      </w:r>
      <w:r>
        <w:rPr>
          <w:spacing w:val="1"/>
        </w:rPr>
        <w:t xml:space="preserve"> </w:t>
      </w:r>
      <w:r>
        <w:t>цилиндром,</w:t>
      </w:r>
      <w:r>
        <w:rPr>
          <w:spacing w:val="1"/>
        </w:rPr>
        <w:t xml:space="preserve"> </w:t>
      </w:r>
      <w:r>
        <w:t>конусом,</w:t>
      </w:r>
      <w:r>
        <w:rPr>
          <w:spacing w:val="1"/>
        </w:rPr>
        <w:t xml:space="preserve"> </w:t>
      </w:r>
      <w:r>
        <w:t>сферой</w:t>
      </w:r>
      <w:r>
        <w:rPr>
          <w:spacing w:val="-1"/>
        </w:rPr>
        <w:t xml:space="preserve"> </w:t>
      </w:r>
      <w:r>
        <w:t>и шаром;</w:t>
      </w:r>
    </w:p>
    <w:p w:rsidR="00E87DAD" w:rsidRDefault="00F431E1">
      <w:pPr>
        <w:pStyle w:val="a3"/>
        <w:spacing w:line="360" w:lineRule="auto"/>
        <w:ind w:right="551"/>
      </w:pPr>
      <w:r>
        <w:t>распознавать тела вращения (цилиндр, конус, сфера и шар) и объяснять способы</w:t>
      </w:r>
      <w:r>
        <w:rPr>
          <w:spacing w:val="1"/>
        </w:rPr>
        <w:t xml:space="preserve"> </w:t>
      </w:r>
      <w:r>
        <w:t>получения</w:t>
      </w:r>
      <w:r>
        <w:rPr>
          <w:spacing w:val="-1"/>
        </w:rPr>
        <w:t xml:space="preserve"> </w:t>
      </w:r>
      <w:r>
        <w:t>тел вращения;</w:t>
      </w:r>
    </w:p>
    <w:p w:rsidR="00E87DAD" w:rsidRDefault="00F431E1">
      <w:pPr>
        <w:pStyle w:val="a3"/>
        <w:ind w:left="1110" w:firstLine="0"/>
      </w:pPr>
      <w:r>
        <w:t>классифицировать</w:t>
      </w:r>
      <w:r>
        <w:rPr>
          <w:spacing w:val="-3"/>
        </w:rPr>
        <w:t xml:space="preserve"> </w:t>
      </w:r>
      <w:r>
        <w:t>взаимное</w:t>
      </w:r>
      <w:r>
        <w:rPr>
          <w:spacing w:val="-3"/>
        </w:rPr>
        <w:t xml:space="preserve"> </w:t>
      </w:r>
      <w:r>
        <w:t>расположение</w:t>
      </w:r>
      <w:r>
        <w:rPr>
          <w:spacing w:val="-4"/>
        </w:rPr>
        <w:t xml:space="preserve"> </w:t>
      </w:r>
      <w:r>
        <w:t>сферы</w:t>
      </w:r>
      <w:r>
        <w:rPr>
          <w:spacing w:val="-2"/>
        </w:rPr>
        <w:t xml:space="preserve"> </w:t>
      </w:r>
      <w:r>
        <w:t>и</w:t>
      </w:r>
      <w:r>
        <w:rPr>
          <w:spacing w:val="-2"/>
        </w:rPr>
        <w:t xml:space="preserve"> </w:t>
      </w:r>
      <w:r>
        <w:t>плоскости;</w:t>
      </w:r>
    </w:p>
    <w:p w:rsidR="00E87DAD" w:rsidRDefault="00F431E1">
      <w:pPr>
        <w:pStyle w:val="a3"/>
        <w:spacing w:before="132" w:line="360" w:lineRule="auto"/>
        <w:ind w:right="544"/>
      </w:pPr>
      <w:r>
        <w:t>вычислять</w:t>
      </w:r>
      <w:r>
        <w:rPr>
          <w:spacing w:val="1"/>
        </w:rPr>
        <w:t xml:space="preserve"> </w:t>
      </w:r>
      <w:r>
        <w:t>величины</w:t>
      </w:r>
      <w:r>
        <w:rPr>
          <w:spacing w:val="1"/>
        </w:rPr>
        <w:t xml:space="preserve"> </w:t>
      </w:r>
      <w:r>
        <w:t>элементов</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объёмы</w:t>
      </w:r>
      <w:r>
        <w:rPr>
          <w:spacing w:val="60"/>
        </w:rPr>
        <w:t xml:space="preserve"> </w:t>
      </w:r>
      <w:r>
        <w:t>и</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геометрических</w:t>
      </w:r>
      <w:r>
        <w:rPr>
          <w:spacing w:val="1"/>
        </w:rPr>
        <w:t xml:space="preserve"> </w:t>
      </w:r>
      <w:r>
        <w:t>тел</w:t>
      </w:r>
      <w:r>
        <w:rPr>
          <w:spacing w:val="1"/>
        </w:rPr>
        <w:t xml:space="preserve"> </w:t>
      </w:r>
      <w:r>
        <w:t>с</w:t>
      </w:r>
      <w:r>
        <w:rPr>
          <w:spacing w:val="1"/>
        </w:rPr>
        <w:t xml:space="preserve"> </w:t>
      </w:r>
      <w:r>
        <w:t>применением</w:t>
      </w:r>
      <w:r>
        <w:rPr>
          <w:spacing w:val="-2"/>
        </w:rPr>
        <w:t xml:space="preserve"> </w:t>
      </w:r>
      <w:r>
        <w:t>формул;</w:t>
      </w:r>
    </w:p>
    <w:p w:rsidR="00E87DAD" w:rsidRDefault="00F431E1">
      <w:pPr>
        <w:pStyle w:val="a3"/>
        <w:spacing w:before="2" w:line="360" w:lineRule="auto"/>
        <w:ind w:right="554"/>
      </w:pPr>
      <w:r>
        <w:t>свободно оперировать понятиями, связанными с комбинациями тел вращения и</w:t>
      </w:r>
      <w:r>
        <w:rPr>
          <w:spacing w:val="1"/>
        </w:rPr>
        <w:t xml:space="preserve"> </w:t>
      </w:r>
      <w:r>
        <w:t>многогранников: многогранник, вписанный в сферу и описанный около сферы, сфера,</w:t>
      </w:r>
      <w:r>
        <w:rPr>
          <w:spacing w:val="1"/>
        </w:rPr>
        <w:t xml:space="preserve"> </w:t>
      </w:r>
      <w:r>
        <w:t>вписанная</w:t>
      </w:r>
      <w:r>
        <w:rPr>
          <w:spacing w:val="-1"/>
        </w:rPr>
        <w:t xml:space="preserve"> </w:t>
      </w:r>
      <w:r>
        <w:t>в</w:t>
      </w:r>
      <w:r>
        <w:rPr>
          <w:spacing w:val="-1"/>
        </w:rPr>
        <w:t xml:space="preserve"> </w:t>
      </w:r>
      <w:r>
        <w:t>многогранник</w:t>
      </w:r>
      <w:r>
        <w:rPr>
          <w:spacing w:val="-2"/>
        </w:rPr>
        <w:t xml:space="preserve"> </w:t>
      </w:r>
      <w:r>
        <w:t>или</w:t>
      </w:r>
      <w:r>
        <w:rPr>
          <w:spacing w:val="-2"/>
        </w:rPr>
        <w:t xml:space="preserve"> </w:t>
      </w:r>
      <w:r>
        <w:t>тело вращения;</w:t>
      </w:r>
    </w:p>
    <w:p w:rsidR="00E87DAD" w:rsidRDefault="00F431E1">
      <w:pPr>
        <w:pStyle w:val="a3"/>
        <w:spacing w:line="275" w:lineRule="exact"/>
        <w:ind w:left="1110" w:firstLine="0"/>
      </w:pPr>
      <w:r>
        <w:t>вычислять</w:t>
      </w:r>
      <w:r>
        <w:rPr>
          <w:spacing w:val="54"/>
        </w:rPr>
        <w:t xml:space="preserve"> </w:t>
      </w:r>
      <w:r>
        <w:t>соотношения</w:t>
      </w:r>
      <w:r>
        <w:rPr>
          <w:spacing w:val="53"/>
        </w:rPr>
        <w:t xml:space="preserve"> </w:t>
      </w:r>
      <w:r>
        <w:t>между</w:t>
      </w:r>
      <w:r>
        <w:rPr>
          <w:spacing w:val="49"/>
        </w:rPr>
        <w:t xml:space="preserve"> </w:t>
      </w:r>
      <w:r>
        <w:t>площадями</w:t>
      </w:r>
      <w:r>
        <w:rPr>
          <w:spacing w:val="54"/>
        </w:rPr>
        <w:t xml:space="preserve"> </w:t>
      </w:r>
      <w:r>
        <w:t>поверхностей</w:t>
      </w:r>
      <w:r>
        <w:rPr>
          <w:spacing w:val="54"/>
        </w:rPr>
        <w:t xml:space="preserve"> </w:t>
      </w:r>
      <w:r>
        <w:t>и</w:t>
      </w:r>
      <w:r>
        <w:rPr>
          <w:spacing w:val="54"/>
        </w:rPr>
        <w:t xml:space="preserve"> </w:t>
      </w:r>
      <w:r>
        <w:t>объёмами</w:t>
      </w:r>
      <w:r>
        <w:rPr>
          <w:spacing w:val="54"/>
        </w:rPr>
        <w:t xml:space="preserve"> </w:t>
      </w:r>
      <w:r>
        <w:t>подобных</w:t>
      </w:r>
    </w:p>
    <w:p w:rsidR="00E87DAD" w:rsidRDefault="00F431E1">
      <w:pPr>
        <w:pStyle w:val="a3"/>
        <w:spacing w:before="139"/>
        <w:ind w:firstLine="0"/>
        <w:jc w:val="left"/>
      </w:pPr>
      <w:r>
        <w:t>тел;</w:t>
      </w:r>
    </w:p>
    <w:p w:rsidR="00E87DAD" w:rsidRDefault="00F431E1">
      <w:pPr>
        <w:pStyle w:val="a3"/>
        <w:spacing w:before="137"/>
        <w:ind w:left="1110" w:firstLine="0"/>
        <w:jc w:val="left"/>
      </w:pPr>
      <w:r>
        <w:t>изображать</w:t>
      </w:r>
      <w:r>
        <w:rPr>
          <w:spacing w:val="71"/>
        </w:rPr>
        <w:t xml:space="preserve"> </w:t>
      </w:r>
      <w:r>
        <w:t xml:space="preserve">изучаемые  </w:t>
      </w:r>
      <w:r>
        <w:rPr>
          <w:spacing w:val="7"/>
        </w:rPr>
        <w:t xml:space="preserve"> </w:t>
      </w:r>
      <w:proofErr w:type="gramStart"/>
      <w:r>
        <w:t xml:space="preserve">фигуры,  </w:t>
      </w:r>
      <w:r>
        <w:rPr>
          <w:spacing w:val="9"/>
        </w:rPr>
        <w:t xml:space="preserve"> </w:t>
      </w:r>
      <w:proofErr w:type="gramEnd"/>
      <w:r>
        <w:t xml:space="preserve">выполнять  </w:t>
      </w:r>
      <w:r>
        <w:rPr>
          <w:spacing w:val="9"/>
        </w:rPr>
        <w:t xml:space="preserve"> </w:t>
      </w:r>
      <w:r>
        <w:t xml:space="preserve">(выносные)  </w:t>
      </w:r>
      <w:r>
        <w:rPr>
          <w:spacing w:val="9"/>
        </w:rPr>
        <w:t xml:space="preserve"> </w:t>
      </w:r>
      <w:r>
        <w:t xml:space="preserve">плоские  </w:t>
      </w:r>
      <w:r>
        <w:rPr>
          <w:spacing w:val="11"/>
        </w:rPr>
        <w:t xml:space="preserve"> </w:t>
      </w:r>
      <w:r>
        <w:t xml:space="preserve">чертежи  </w:t>
      </w:r>
      <w:r>
        <w:rPr>
          <w:spacing w:val="10"/>
        </w:rPr>
        <w:t xml:space="preserve"> </w:t>
      </w:r>
      <w:r>
        <w:t>из</w:t>
      </w:r>
    </w:p>
    <w:p w:rsidR="00E87DAD" w:rsidRDefault="00F431E1">
      <w:pPr>
        <w:pStyle w:val="a3"/>
        <w:spacing w:before="139" w:line="360" w:lineRule="auto"/>
        <w:ind w:right="554" w:firstLine="0"/>
        <w:jc w:val="left"/>
      </w:pPr>
      <w:r>
        <w:t>рисунков</w:t>
      </w:r>
      <w:r>
        <w:rPr>
          <w:spacing w:val="26"/>
        </w:rPr>
        <w:t xml:space="preserve"> </w:t>
      </w:r>
      <w:r>
        <w:t>простых</w:t>
      </w:r>
      <w:r>
        <w:rPr>
          <w:spacing w:val="28"/>
        </w:rPr>
        <w:t xml:space="preserve"> </w:t>
      </w:r>
      <w:r>
        <w:t>объёмных</w:t>
      </w:r>
      <w:r>
        <w:rPr>
          <w:spacing w:val="28"/>
        </w:rPr>
        <w:t xml:space="preserve"> </w:t>
      </w:r>
      <w:r>
        <w:t>фигур:</w:t>
      </w:r>
      <w:r>
        <w:rPr>
          <w:spacing w:val="27"/>
        </w:rPr>
        <w:t xml:space="preserve"> </w:t>
      </w:r>
      <w:r>
        <w:t>вид</w:t>
      </w:r>
      <w:r>
        <w:rPr>
          <w:spacing w:val="26"/>
        </w:rPr>
        <w:t xml:space="preserve"> </w:t>
      </w:r>
      <w:r>
        <w:t>сверху,</w:t>
      </w:r>
      <w:r>
        <w:rPr>
          <w:spacing w:val="26"/>
        </w:rPr>
        <w:t xml:space="preserve"> </w:t>
      </w:r>
      <w:r>
        <w:t>сбоку,</w:t>
      </w:r>
      <w:r>
        <w:rPr>
          <w:spacing w:val="26"/>
        </w:rPr>
        <w:t xml:space="preserve"> </w:t>
      </w:r>
      <w:r>
        <w:t>снизу,</w:t>
      </w:r>
      <w:r>
        <w:rPr>
          <w:spacing w:val="28"/>
        </w:rPr>
        <w:t xml:space="preserve"> </w:t>
      </w:r>
      <w:r>
        <w:t>строить</w:t>
      </w:r>
      <w:r>
        <w:rPr>
          <w:spacing w:val="28"/>
        </w:rPr>
        <w:t xml:space="preserve"> </w:t>
      </w:r>
      <w:r>
        <w:t>сечения</w:t>
      </w:r>
      <w:r>
        <w:rPr>
          <w:spacing w:val="26"/>
        </w:rPr>
        <w:t xml:space="preserve"> </w:t>
      </w:r>
      <w:r>
        <w:t>тел</w:t>
      </w:r>
      <w:r>
        <w:rPr>
          <w:spacing w:val="-57"/>
        </w:rPr>
        <w:t xml:space="preserve"> </w:t>
      </w:r>
      <w:r>
        <w:t>вращения;</w:t>
      </w:r>
    </w:p>
    <w:p w:rsidR="00E87DAD" w:rsidRDefault="00F431E1">
      <w:pPr>
        <w:pStyle w:val="a3"/>
        <w:spacing w:before="1" w:line="360" w:lineRule="auto"/>
        <w:jc w:val="left"/>
      </w:pPr>
      <w:r>
        <w:t>извлекать,</w:t>
      </w:r>
      <w:r>
        <w:rPr>
          <w:spacing w:val="15"/>
        </w:rPr>
        <w:t xml:space="preserve"> </w:t>
      </w:r>
      <w:r>
        <w:t>интерпретировать</w:t>
      </w:r>
      <w:r>
        <w:rPr>
          <w:spacing w:val="19"/>
        </w:rPr>
        <w:t xml:space="preserve"> </w:t>
      </w:r>
      <w:r>
        <w:t>и</w:t>
      </w:r>
      <w:r>
        <w:rPr>
          <w:spacing w:val="19"/>
        </w:rPr>
        <w:t xml:space="preserve"> </w:t>
      </w:r>
      <w:r>
        <w:t>преобразовывать</w:t>
      </w:r>
      <w:r>
        <w:rPr>
          <w:spacing w:val="19"/>
        </w:rPr>
        <w:t xml:space="preserve"> </w:t>
      </w:r>
      <w:r>
        <w:t>информацию</w:t>
      </w:r>
      <w:r>
        <w:rPr>
          <w:spacing w:val="19"/>
        </w:rPr>
        <w:t xml:space="preserve"> </w:t>
      </w:r>
      <w:r>
        <w:t>о</w:t>
      </w:r>
      <w:r>
        <w:rPr>
          <w:spacing w:val="15"/>
        </w:rPr>
        <w:t xml:space="preserve"> </w:t>
      </w:r>
      <w:r>
        <w:t>пространственных</w:t>
      </w:r>
      <w:r>
        <w:rPr>
          <w:spacing w:val="-57"/>
        </w:rPr>
        <w:t xml:space="preserve"> </w:t>
      </w:r>
      <w:r>
        <w:t>геометрических</w:t>
      </w:r>
      <w:r>
        <w:rPr>
          <w:spacing w:val="1"/>
        </w:rPr>
        <w:t xml:space="preserve"> </w:t>
      </w:r>
      <w:r>
        <w:t>фигурах,</w:t>
      </w:r>
      <w:r>
        <w:rPr>
          <w:spacing w:val="-1"/>
        </w:rPr>
        <w:t xml:space="preserve"> </w:t>
      </w:r>
      <w:r>
        <w:t>представленную на</w:t>
      </w:r>
      <w:r>
        <w:rPr>
          <w:spacing w:val="-2"/>
        </w:rPr>
        <w:t xml:space="preserve"> </w:t>
      </w:r>
      <w:r>
        <w:t>чертежах</w:t>
      </w:r>
      <w:r>
        <w:rPr>
          <w:spacing w:val="2"/>
        </w:rPr>
        <w:t xml:space="preserve"> </w:t>
      </w:r>
      <w:r>
        <w:t>и</w:t>
      </w:r>
      <w:r>
        <w:rPr>
          <w:spacing w:val="-1"/>
        </w:rPr>
        <w:t xml:space="preserve"> </w:t>
      </w:r>
      <w:r>
        <w:t>рисунках;</w:t>
      </w:r>
    </w:p>
    <w:p w:rsidR="00E87DAD" w:rsidRDefault="00F431E1">
      <w:pPr>
        <w:pStyle w:val="a3"/>
        <w:spacing w:line="360" w:lineRule="auto"/>
        <w:ind w:left="1110" w:right="3453" w:firstLine="0"/>
        <w:jc w:val="left"/>
      </w:pPr>
      <w:r>
        <w:t>свободно оперировать понятием вектор в пространстве;</w:t>
      </w:r>
      <w:r>
        <w:rPr>
          <w:spacing w:val="-57"/>
        </w:rPr>
        <w:t xml:space="preserve"> </w:t>
      </w:r>
      <w:r>
        <w:t>выполнять операции</w:t>
      </w:r>
      <w:r>
        <w:rPr>
          <w:spacing w:val="-2"/>
        </w:rPr>
        <w:t xml:space="preserve"> </w:t>
      </w:r>
      <w:r>
        <w:t>над</w:t>
      </w:r>
      <w:r>
        <w:rPr>
          <w:spacing w:val="-1"/>
        </w:rPr>
        <w:t xml:space="preserve"> </w:t>
      </w:r>
      <w:r>
        <w:t>векторами;</w:t>
      </w:r>
    </w:p>
    <w:p w:rsidR="00E87DAD" w:rsidRDefault="00F431E1">
      <w:pPr>
        <w:pStyle w:val="a3"/>
        <w:ind w:left="1110" w:firstLine="0"/>
        <w:jc w:val="left"/>
      </w:pPr>
      <w:r>
        <w:t>задавать</w:t>
      </w:r>
      <w:r>
        <w:rPr>
          <w:spacing w:val="-2"/>
        </w:rPr>
        <w:t xml:space="preserve"> </w:t>
      </w:r>
      <w:r>
        <w:t>плоскость уравнением</w:t>
      </w:r>
      <w:r>
        <w:rPr>
          <w:spacing w:val="-4"/>
        </w:rPr>
        <w:t xml:space="preserve"> </w:t>
      </w:r>
      <w:r>
        <w:t>в</w:t>
      </w:r>
      <w:r>
        <w:rPr>
          <w:spacing w:val="-4"/>
        </w:rPr>
        <w:t xml:space="preserve"> </w:t>
      </w:r>
      <w:r>
        <w:t>декартовой</w:t>
      </w:r>
      <w:r>
        <w:rPr>
          <w:spacing w:val="-2"/>
        </w:rPr>
        <w:t xml:space="preserve"> </w:t>
      </w:r>
      <w:r>
        <w:t>системе</w:t>
      </w:r>
      <w:r>
        <w:rPr>
          <w:spacing w:val="-4"/>
        </w:rPr>
        <w:t xml:space="preserve"> </w:t>
      </w:r>
      <w:r>
        <w:t>координат;</w:t>
      </w:r>
    </w:p>
    <w:p w:rsidR="00E87DAD" w:rsidRDefault="00F431E1">
      <w:pPr>
        <w:pStyle w:val="a3"/>
        <w:spacing w:before="137" w:line="360" w:lineRule="auto"/>
        <w:ind w:right="552"/>
      </w:pPr>
      <w:r>
        <w:t>решать</w:t>
      </w:r>
      <w:r>
        <w:rPr>
          <w:spacing w:val="1"/>
        </w:rPr>
        <w:t xml:space="preserve"> </w:t>
      </w:r>
      <w:r>
        <w:t>геометрические</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 вычисление расстояний от точки до плоскости, в целом, на применение</w:t>
      </w:r>
      <w:r>
        <w:rPr>
          <w:spacing w:val="1"/>
        </w:rPr>
        <w:t xml:space="preserve"> </w:t>
      </w:r>
      <w:r>
        <w:t>векторно-координатного</w:t>
      </w:r>
      <w:r>
        <w:rPr>
          <w:spacing w:val="-1"/>
        </w:rPr>
        <w:t xml:space="preserve"> </w:t>
      </w:r>
      <w:r>
        <w:t>метода</w:t>
      </w:r>
      <w:r>
        <w:rPr>
          <w:spacing w:val="-1"/>
        </w:rPr>
        <w:t xml:space="preserve"> </w:t>
      </w:r>
      <w:r>
        <w:t>при решении;</w:t>
      </w:r>
    </w:p>
    <w:p w:rsidR="00E87DAD" w:rsidRDefault="00F431E1">
      <w:pPr>
        <w:pStyle w:val="a3"/>
        <w:spacing w:before="1" w:line="360" w:lineRule="auto"/>
        <w:ind w:right="557"/>
      </w:pPr>
      <w:r>
        <w:t>свободно оперировать понятиями, связанными с движением в пространстве, знать</w:t>
      </w:r>
      <w:r>
        <w:rPr>
          <w:spacing w:val="1"/>
        </w:rPr>
        <w:t xml:space="preserve"> </w:t>
      </w:r>
      <w:r>
        <w:t>свойства</w:t>
      </w:r>
      <w:r>
        <w:rPr>
          <w:spacing w:val="-2"/>
        </w:rPr>
        <w:t xml:space="preserve"> </w:t>
      </w:r>
      <w:r>
        <w:t>движений;</w:t>
      </w:r>
    </w:p>
    <w:p w:rsidR="00E87DAD" w:rsidRDefault="00F431E1">
      <w:pPr>
        <w:pStyle w:val="a3"/>
        <w:spacing w:line="360" w:lineRule="auto"/>
        <w:ind w:right="557"/>
      </w:pPr>
      <w:r>
        <w:t>выполнять</w:t>
      </w:r>
      <w:r>
        <w:rPr>
          <w:spacing w:val="1"/>
        </w:rPr>
        <w:t xml:space="preserve"> </w:t>
      </w:r>
      <w:r>
        <w:t>изображения</w:t>
      </w:r>
      <w:r>
        <w:rPr>
          <w:spacing w:val="1"/>
        </w:rPr>
        <w:t xml:space="preserve"> </w:t>
      </w:r>
      <w:r>
        <w:t>многогранником</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при</w:t>
      </w:r>
      <w:r>
        <w:rPr>
          <w:spacing w:val="1"/>
        </w:rPr>
        <w:t xml:space="preserve"> </w:t>
      </w:r>
      <w:r>
        <w:t>параллельном</w:t>
      </w:r>
      <w:r>
        <w:rPr>
          <w:spacing w:val="1"/>
        </w:rPr>
        <w:t xml:space="preserve"> </w:t>
      </w:r>
      <w:r>
        <w:t>переносе, центральной симметрии, зеркальной симметрии, при повороте вокруг прямой,</w:t>
      </w:r>
      <w:r>
        <w:rPr>
          <w:spacing w:val="1"/>
        </w:rPr>
        <w:t xml:space="preserve"> </w:t>
      </w:r>
      <w:r>
        <w:t>преобразования</w:t>
      </w:r>
      <w:r>
        <w:rPr>
          <w:spacing w:val="-1"/>
        </w:rPr>
        <w:t xml:space="preserve"> </w:t>
      </w:r>
      <w:r>
        <w:t>подобия;</w:t>
      </w:r>
    </w:p>
    <w:p w:rsidR="00E87DAD" w:rsidRDefault="00F431E1">
      <w:pPr>
        <w:pStyle w:val="a3"/>
        <w:spacing w:line="360" w:lineRule="auto"/>
        <w:ind w:right="547"/>
      </w:pPr>
      <w:r>
        <w:t>строить сечения многогранников и тел вращения: сечения цилиндра (параллельно и</w:t>
      </w:r>
      <w:r>
        <w:rPr>
          <w:spacing w:val="-57"/>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1"/>
        </w:rPr>
        <w:t xml:space="preserve"> </w:t>
      </w:r>
      <w:r>
        <w:t>сечения шара;</w:t>
      </w:r>
    </w:p>
    <w:p w:rsidR="00E87DAD" w:rsidRDefault="00F431E1">
      <w:pPr>
        <w:pStyle w:val="a3"/>
        <w:spacing w:before="1" w:line="360" w:lineRule="auto"/>
        <w:ind w:right="557"/>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 переноса</w:t>
      </w:r>
      <w:r>
        <w:rPr>
          <w:spacing w:val="-1"/>
        </w:rPr>
        <w:t xml:space="preserve"> </w:t>
      </w:r>
      <w:r>
        <w:t>секущей плоскости;</w:t>
      </w:r>
    </w:p>
    <w:p w:rsidR="00E87DAD" w:rsidRDefault="00F431E1">
      <w:pPr>
        <w:pStyle w:val="a3"/>
        <w:ind w:left="1110" w:firstLine="0"/>
      </w:pPr>
      <w:r>
        <w:t>доказывать</w:t>
      </w:r>
      <w:r>
        <w:rPr>
          <w:spacing w:val="-3"/>
        </w:rPr>
        <w:t xml:space="preserve"> </w:t>
      </w:r>
      <w:r>
        <w:t>геометрические</w:t>
      </w:r>
      <w:r>
        <w:rPr>
          <w:spacing w:val="-2"/>
        </w:rPr>
        <w:t xml:space="preserve"> </w:t>
      </w:r>
      <w:r>
        <w:t>утверждения;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57"/>
        </w:rPr>
        <w:t xml:space="preserve"> </w:t>
      </w:r>
      <w:r>
        <w:t>предполагающих несколько шагов решения, если условия применения заданы в явной и</w:t>
      </w:r>
      <w:r>
        <w:rPr>
          <w:spacing w:val="1"/>
        </w:rPr>
        <w:t xml:space="preserve"> </w:t>
      </w:r>
      <w:r>
        <w:t>неявной</w:t>
      </w:r>
      <w:r>
        <w:rPr>
          <w:spacing w:val="-1"/>
        </w:rPr>
        <w:t xml:space="preserve"> </w:t>
      </w:r>
      <w:r>
        <w:t>форме;</w:t>
      </w:r>
    </w:p>
    <w:p w:rsidR="00E87DAD" w:rsidRDefault="00F431E1">
      <w:pPr>
        <w:pStyle w:val="a3"/>
        <w:spacing w:line="360" w:lineRule="auto"/>
        <w:ind w:right="554"/>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w:t>
      </w:r>
      <w:r>
        <w:rPr>
          <w:spacing w:val="1"/>
        </w:rPr>
        <w:t xml:space="preserve"> </w:t>
      </w:r>
      <w:r>
        <w:t>величин;</w:t>
      </w:r>
    </w:p>
    <w:p w:rsidR="00E87DAD" w:rsidRDefault="00F431E1">
      <w:pPr>
        <w:pStyle w:val="a3"/>
        <w:spacing w:line="360" w:lineRule="auto"/>
        <w:ind w:right="552"/>
      </w:pPr>
      <w:r>
        <w:t>применять программные средства и электронно-коммуникационные системы при</w:t>
      </w:r>
      <w:r>
        <w:rPr>
          <w:spacing w:val="1"/>
        </w:rPr>
        <w:t xml:space="preserve"> </w:t>
      </w:r>
      <w:r>
        <w:t>решении</w:t>
      </w:r>
      <w:r>
        <w:rPr>
          <w:spacing w:val="-1"/>
        </w:rPr>
        <w:t xml:space="preserve"> </w:t>
      </w:r>
      <w:r>
        <w:t>стереометрических</w:t>
      </w:r>
      <w:r>
        <w:rPr>
          <w:spacing w:val="-1"/>
        </w:rPr>
        <w:t xml:space="preserve"> </w:t>
      </w:r>
      <w:r>
        <w:t>задач;</w:t>
      </w:r>
    </w:p>
    <w:p w:rsidR="00E87DAD" w:rsidRDefault="00F431E1">
      <w:pPr>
        <w:pStyle w:val="a3"/>
        <w:spacing w:line="360" w:lineRule="auto"/>
        <w:ind w:right="548"/>
      </w:pPr>
      <w:r>
        <w:t>применять полученные знания на практике: сравнивать, анализировать и оценивать</w:t>
      </w:r>
      <w:r>
        <w:rPr>
          <w:spacing w:val="1"/>
        </w:rPr>
        <w:t xml:space="preserve"> </w:t>
      </w:r>
      <w:r>
        <w:t>реальные ситуации, применять изученные понятия, теоремы, свойства в процессе поиска</w:t>
      </w:r>
      <w:r>
        <w:rPr>
          <w:spacing w:val="1"/>
        </w:rPr>
        <w:t xml:space="preserve"> </w:t>
      </w:r>
      <w:r>
        <w:t>решения математически сформулированной проблемы, моделировать реальные ситуации</w:t>
      </w:r>
      <w:r>
        <w:rPr>
          <w:spacing w:val="1"/>
        </w:rPr>
        <w:t xml:space="preserve"> </w:t>
      </w:r>
      <w:r>
        <w:t>на языке геометрии, исследовать построенные модели с использованием 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2"/>
        </w:rPr>
        <w:t xml:space="preserve"> </w:t>
      </w:r>
      <w:r>
        <w:t>геометрических</w:t>
      </w:r>
      <w:r>
        <w:rPr>
          <w:spacing w:val="2"/>
        </w:rPr>
        <w:t xml:space="preserve"> </w:t>
      </w:r>
      <w:r>
        <w:t>величин;</w:t>
      </w:r>
    </w:p>
    <w:p w:rsidR="00E87DAD" w:rsidRDefault="00F431E1">
      <w:pPr>
        <w:pStyle w:val="a3"/>
        <w:spacing w:line="360" w:lineRule="auto"/>
        <w:ind w:right="560"/>
      </w:pPr>
      <w:r>
        <w:t>иметь представления об основных этапах развития геометрии как составной части</w:t>
      </w:r>
      <w:r>
        <w:rPr>
          <w:spacing w:val="1"/>
        </w:rPr>
        <w:t xml:space="preserve"> </w:t>
      </w:r>
      <w:r>
        <w:t>фундамента</w:t>
      </w:r>
      <w:r>
        <w:rPr>
          <w:spacing w:val="-1"/>
        </w:rPr>
        <w:t xml:space="preserve"> </w:t>
      </w:r>
      <w:r>
        <w:t>развития технологий.</w:t>
      </w:r>
    </w:p>
    <w:p w:rsidR="00E87DAD" w:rsidRDefault="00F431E1" w:rsidP="007F1D2C">
      <w:pPr>
        <w:pStyle w:val="a4"/>
        <w:numPr>
          <w:ilvl w:val="1"/>
          <w:numId w:val="104"/>
        </w:numPr>
        <w:tabs>
          <w:tab w:val="left" w:pos="1770"/>
        </w:tabs>
        <w:spacing w:before="1" w:line="360" w:lineRule="auto"/>
        <w:ind w:right="552" w:firstLine="707"/>
        <w:jc w:val="both"/>
        <w:rPr>
          <w:sz w:val="24"/>
        </w:rPr>
      </w:pPr>
      <w:r>
        <w:rPr>
          <w:sz w:val="24"/>
        </w:rPr>
        <w:t xml:space="preserve">Федеральная    </w:t>
      </w:r>
      <w:r>
        <w:rPr>
          <w:spacing w:val="1"/>
          <w:sz w:val="24"/>
        </w:rPr>
        <w:t xml:space="preserve"> </w:t>
      </w:r>
      <w:r>
        <w:rPr>
          <w:sz w:val="24"/>
        </w:rPr>
        <w:t xml:space="preserve">рабочая      программа      учебного      курса   </w:t>
      </w:r>
      <w:proofErr w:type="gramStart"/>
      <w:r>
        <w:rPr>
          <w:sz w:val="24"/>
        </w:rPr>
        <w:t xml:space="preserve">   «</w:t>
      </w:r>
      <w:proofErr w:type="gramEnd"/>
      <w:r>
        <w:rPr>
          <w:sz w:val="24"/>
        </w:rPr>
        <w:t>Вероятность</w:t>
      </w:r>
      <w:r>
        <w:rPr>
          <w:spacing w:val="-57"/>
          <w:sz w:val="24"/>
        </w:rPr>
        <w:t xml:space="preserve"> </w:t>
      </w:r>
      <w:r>
        <w:rPr>
          <w:sz w:val="24"/>
        </w:rPr>
        <w:t>и</w:t>
      </w:r>
      <w:r>
        <w:rPr>
          <w:spacing w:val="-1"/>
          <w:sz w:val="24"/>
        </w:rPr>
        <w:t xml:space="preserve"> </w:t>
      </w:r>
      <w:r>
        <w:rPr>
          <w:sz w:val="24"/>
        </w:rPr>
        <w:t>статистика».</w:t>
      </w:r>
    </w:p>
    <w:p w:rsidR="00E87DAD" w:rsidRDefault="00F431E1" w:rsidP="007F1D2C">
      <w:pPr>
        <w:pStyle w:val="a4"/>
        <w:numPr>
          <w:ilvl w:val="2"/>
          <w:numId w:val="104"/>
        </w:numPr>
        <w:tabs>
          <w:tab w:val="left" w:pos="1950"/>
        </w:tabs>
        <w:ind w:left="1950"/>
        <w:jc w:val="both"/>
        <w:rPr>
          <w:sz w:val="24"/>
        </w:rPr>
      </w:pPr>
      <w:r>
        <w:rPr>
          <w:sz w:val="24"/>
        </w:rPr>
        <w:t>Пояснительная</w:t>
      </w:r>
      <w:r>
        <w:rPr>
          <w:spacing w:val="-7"/>
          <w:sz w:val="24"/>
        </w:rPr>
        <w:t xml:space="preserve"> </w:t>
      </w:r>
      <w:r>
        <w:rPr>
          <w:sz w:val="24"/>
        </w:rPr>
        <w:t>записка.</w:t>
      </w:r>
    </w:p>
    <w:p w:rsidR="00E87DAD" w:rsidRDefault="00F431E1" w:rsidP="007F1D2C">
      <w:pPr>
        <w:pStyle w:val="a4"/>
        <w:numPr>
          <w:ilvl w:val="3"/>
          <w:numId w:val="104"/>
        </w:numPr>
        <w:tabs>
          <w:tab w:val="left" w:pos="2131"/>
        </w:tabs>
        <w:spacing w:before="137" w:line="360" w:lineRule="auto"/>
        <w:ind w:right="548" w:firstLine="707"/>
        <w:jc w:val="both"/>
        <w:rPr>
          <w:sz w:val="24"/>
        </w:rPr>
      </w:pPr>
      <w:r>
        <w:rPr>
          <w:sz w:val="24"/>
        </w:rPr>
        <w:t>Учебный курс «Вероятность и статистика» углублённого уровня является</w:t>
      </w:r>
      <w:r>
        <w:rPr>
          <w:spacing w:val="-57"/>
          <w:sz w:val="24"/>
        </w:rPr>
        <w:t xml:space="preserve"> </w:t>
      </w:r>
      <w:r>
        <w:rPr>
          <w:sz w:val="24"/>
        </w:rPr>
        <w:t>продолжением и развитием одноименного учебного курса углублённого уровня основной</w:t>
      </w:r>
      <w:r>
        <w:rPr>
          <w:spacing w:val="1"/>
          <w:sz w:val="24"/>
        </w:rPr>
        <w:t xml:space="preserve"> </w:t>
      </w:r>
      <w:r>
        <w:rPr>
          <w:sz w:val="24"/>
        </w:rPr>
        <w:t>школы. Курс предназначен для формирования у обучающихся статистической культуры и</w:t>
      </w:r>
      <w:r>
        <w:rPr>
          <w:spacing w:val="1"/>
          <w:sz w:val="24"/>
        </w:rPr>
        <w:t xml:space="preserve"> </w:t>
      </w:r>
      <w:r>
        <w:rPr>
          <w:sz w:val="24"/>
        </w:rPr>
        <w:t>понимания</w:t>
      </w:r>
      <w:r>
        <w:rPr>
          <w:spacing w:val="1"/>
          <w:sz w:val="24"/>
        </w:rPr>
        <w:t xml:space="preserve"> </w:t>
      </w:r>
      <w:r>
        <w:rPr>
          <w:sz w:val="24"/>
        </w:rPr>
        <w:t>роли</w:t>
      </w:r>
      <w:r>
        <w:rPr>
          <w:spacing w:val="1"/>
          <w:sz w:val="24"/>
        </w:rPr>
        <w:t xml:space="preserve"> </w:t>
      </w:r>
      <w:r>
        <w:rPr>
          <w:sz w:val="24"/>
        </w:rPr>
        <w:t>теории</w:t>
      </w:r>
      <w:r>
        <w:rPr>
          <w:spacing w:val="1"/>
          <w:sz w:val="24"/>
        </w:rPr>
        <w:t xml:space="preserve"> </w:t>
      </w:r>
      <w:r>
        <w:rPr>
          <w:sz w:val="24"/>
        </w:rPr>
        <w:t>вероятностей</w:t>
      </w:r>
      <w:r>
        <w:rPr>
          <w:spacing w:val="1"/>
          <w:sz w:val="24"/>
        </w:rPr>
        <w:t xml:space="preserve"> </w:t>
      </w:r>
      <w:r>
        <w:rPr>
          <w:sz w:val="24"/>
        </w:rPr>
        <w:t>как</w:t>
      </w:r>
      <w:r>
        <w:rPr>
          <w:spacing w:val="1"/>
          <w:sz w:val="24"/>
        </w:rPr>
        <w:t xml:space="preserve"> </w:t>
      </w:r>
      <w:r>
        <w:rPr>
          <w:sz w:val="24"/>
        </w:rPr>
        <w:t>математического</w:t>
      </w:r>
      <w:r>
        <w:rPr>
          <w:spacing w:val="1"/>
          <w:sz w:val="24"/>
        </w:rPr>
        <w:t xml:space="preserve"> </w:t>
      </w:r>
      <w:r>
        <w:rPr>
          <w:sz w:val="24"/>
        </w:rPr>
        <w:t>инструмента</w:t>
      </w:r>
      <w:r>
        <w:rPr>
          <w:spacing w:val="1"/>
          <w:sz w:val="24"/>
        </w:rPr>
        <w:t xml:space="preserve"> </w:t>
      </w:r>
      <w:r>
        <w:rPr>
          <w:sz w:val="24"/>
        </w:rPr>
        <w:t>для</w:t>
      </w:r>
      <w:r>
        <w:rPr>
          <w:spacing w:val="1"/>
          <w:sz w:val="24"/>
        </w:rPr>
        <w:t xml:space="preserve"> </w:t>
      </w:r>
      <w:r>
        <w:rPr>
          <w:sz w:val="24"/>
        </w:rPr>
        <w:t>изучения</w:t>
      </w:r>
      <w:r>
        <w:rPr>
          <w:spacing w:val="-57"/>
          <w:sz w:val="24"/>
        </w:rPr>
        <w:t xml:space="preserve"> </w:t>
      </w:r>
      <w:r>
        <w:rPr>
          <w:sz w:val="24"/>
        </w:rPr>
        <w:t>случайных</w:t>
      </w:r>
      <w:r>
        <w:rPr>
          <w:spacing w:val="1"/>
          <w:sz w:val="24"/>
        </w:rPr>
        <w:t xml:space="preserve"> </w:t>
      </w:r>
      <w:r>
        <w:rPr>
          <w:sz w:val="24"/>
        </w:rPr>
        <w:t>событий,</w:t>
      </w:r>
      <w:r>
        <w:rPr>
          <w:spacing w:val="1"/>
          <w:sz w:val="24"/>
        </w:rPr>
        <w:t xml:space="preserve"> </w:t>
      </w:r>
      <w:r>
        <w:rPr>
          <w:sz w:val="24"/>
        </w:rPr>
        <w:t>величин</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курса</w:t>
      </w:r>
      <w:r>
        <w:rPr>
          <w:spacing w:val="1"/>
          <w:sz w:val="24"/>
        </w:rPr>
        <w:t xml:space="preserve"> </w:t>
      </w:r>
      <w:r>
        <w:rPr>
          <w:sz w:val="24"/>
        </w:rPr>
        <w:t>обогащаются</w:t>
      </w:r>
      <w:r>
        <w:rPr>
          <w:spacing w:val="1"/>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исследования</w:t>
      </w:r>
      <w:r>
        <w:rPr>
          <w:spacing w:val="1"/>
          <w:sz w:val="24"/>
        </w:rPr>
        <w:t xml:space="preserve"> </w:t>
      </w:r>
      <w:r>
        <w:rPr>
          <w:sz w:val="24"/>
        </w:rPr>
        <w:t>изменчивого</w:t>
      </w:r>
      <w:r>
        <w:rPr>
          <w:spacing w:val="1"/>
          <w:sz w:val="24"/>
        </w:rPr>
        <w:t xml:space="preserve"> </w:t>
      </w:r>
      <w:r>
        <w:rPr>
          <w:sz w:val="24"/>
        </w:rPr>
        <w:t>мира,</w:t>
      </w:r>
      <w:r>
        <w:rPr>
          <w:spacing w:val="1"/>
          <w:sz w:val="24"/>
        </w:rPr>
        <w:t xml:space="preserve"> </w:t>
      </w:r>
      <w:r>
        <w:rPr>
          <w:sz w:val="24"/>
        </w:rPr>
        <w:t>развивается</w:t>
      </w:r>
      <w:r>
        <w:rPr>
          <w:spacing w:val="1"/>
          <w:sz w:val="24"/>
        </w:rPr>
        <w:t xml:space="preserve"> </w:t>
      </w:r>
      <w:r>
        <w:rPr>
          <w:sz w:val="24"/>
        </w:rPr>
        <w:t>понимание значимости и общности математических методов познания как неотъемлемой</w:t>
      </w:r>
      <w:r>
        <w:rPr>
          <w:spacing w:val="1"/>
          <w:sz w:val="24"/>
        </w:rPr>
        <w:t xml:space="preserve"> </w:t>
      </w:r>
      <w:r>
        <w:rPr>
          <w:sz w:val="24"/>
        </w:rPr>
        <w:t>части современного естественно-научного мировоззрения.</w:t>
      </w:r>
    </w:p>
    <w:p w:rsidR="00E87DAD" w:rsidRDefault="00F431E1" w:rsidP="007F1D2C">
      <w:pPr>
        <w:pStyle w:val="a4"/>
        <w:numPr>
          <w:ilvl w:val="3"/>
          <w:numId w:val="104"/>
        </w:numPr>
        <w:tabs>
          <w:tab w:val="left" w:pos="2131"/>
        </w:tabs>
        <w:spacing w:before="1" w:line="360" w:lineRule="auto"/>
        <w:ind w:right="548" w:firstLine="707"/>
        <w:jc w:val="both"/>
        <w:rPr>
          <w:sz w:val="24"/>
        </w:rPr>
      </w:pPr>
      <w:r>
        <w:rPr>
          <w:sz w:val="24"/>
        </w:rPr>
        <w:t>Содержание курса направлено на закрепление знаний, полученных при</w:t>
      </w:r>
      <w:r>
        <w:rPr>
          <w:spacing w:val="1"/>
          <w:sz w:val="24"/>
        </w:rPr>
        <w:t xml:space="preserve"> </w:t>
      </w:r>
      <w:r>
        <w:rPr>
          <w:sz w:val="24"/>
        </w:rPr>
        <w:t>изучении курса на уровне основного общего образования и на развитие представлений о</w:t>
      </w:r>
      <w:r>
        <w:rPr>
          <w:spacing w:val="1"/>
          <w:sz w:val="24"/>
        </w:rPr>
        <w:t xml:space="preserve"> </w:t>
      </w:r>
      <w:r>
        <w:rPr>
          <w:sz w:val="24"/>
        </w:rPr>
        <w:t>случайных величинах и взаимосвязях между ними на важных примерах, сюжеты которых</w:t>
      </w:r>
      <w:r>
        <w:rPr>
          <w:spacing w:val="1"/>
          <w:sz w:val="24"/>
        </w:rPr>
        <w:t xml:space="preserve"> </w:t>
      </w:r>
      <w:r>
        <w:rPr>
          <w:sz w:val="24"/>
        </w:rPr>
        <w:t>почерпнуты из окружающего мира. В результате у обучающихся должно сформироваться</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наиболее</w:t>
      </w:r>
      <w:r>
        <w:rPr>
          <w:spacing w:val="1"/>
          <w:sz w:val="24"/>
        </w:rPr>
        <w:t xml:space="preserve"> </w:t>
      </w:r>
      <w:r>
        <w:rPr>
          <w:sz w:val="24"/>
        </w:rPr>
        <w:t>употребительных</w:t>
      </w:r>
      <w:r>
        <w:rPr>
          <w:spacing w:val="1"/>
          <w:sz w:val="24"/>
        </w:rPr>
        <w:t xml:space="preserve"> </w:t>
      </w:r>
      <w:r>
        <w:rPr>
          <w:sz w:val="24"/>
        </w:rPr>
        <w:t>и</w:t>
      </w:r>
      <w:r>
        <w:rPr>
          <w:spacing w:val="1"/>
          <w:sz w:val="24"/>
        </w:rPr>
        <w:t xml:space="preserve"> </w:t>
      </w:r>
      <w:r>
        <w:rPr>
          <w:sz w:val="24"/>
        </w:rPr>
        <w:t>общих</w:t>
      </w:r>
      <w:r>
        <w:rPr>
          <w:spacing w:val="1"/>
          <w:sz w:val="24"/>
        </w:rPr>
        <w:t xml:space="preserve"> </w:t>
      </w:r>
      <w:r>
        <w:rPr>
          <w:sz w:val="24"/>
        </w:rPr>
        <w:t>математических</w:t>
      </w:r>
      <w:r>
        <w:rPr>
          <w:spacing w:val="1"/>
          <w:sz w:val="24"/>
        </w:rPr>
        <w:t xml:space="preserve"> </w:t>
      </w:r>
      <w:r>
        <w:rPr>
          <w:sz w:val="24"/>
        </w:rPr>
        <w:t>моделях,</w:t>
      </w:r>
      <w:r>
        <w:rPr>
          <w:spacing w:val="1"/>
          <w:sz w:val="24"/>
        </w:rPr>
        <w:t xml:space="preserve"> </w:t>
      </w:r>
      <w:r>
        <w:rPr>
          <w:sz w:val="24"/>
        </w:rPr>
        <w:t>используемых</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антропометрических</w:t>
      </w:r>
      <w:r>
        <w:rPr>
          <w:spacing w:val="1"/>
          <w:sz w:val="24"/>
        </w:rPr>
        <w:t xml:space="preserve"> </w:t>
      </w:r>
      <w:r>
        <w:rPr>
          <w:sz w:val="24"/>
        </w:rPr>
        <w:t>и</w:t>
      </w:r>
      <w:r>
        <w:rPr>
          <w:spacing w:val="1"/>
          <w:sz w:val="24"/>
        </w:rPr>
        <w:t xml:space="preserve"> </w:t>
      </w:r>
      <w:r>
        <w:rPr>
          <w:sz w:val="24"/>
        </w:rPr>
        <w:t>демографических</w:t>
      </w:r>
      <w:r>
        <w:rPr>
          <w:spacing w:val="1"/>
          <w:sz w:val="24"/>
        </w:rPr>
        <w:t xml:space="preserve"> </w:t>
      </w:r>
      <w:r>
        <w:rPr>
          <w:sz w:val="24"/>
        </w:rPr>
        <w:t>величин,</w:t>
      </w:r>
      <w:r>
        <w:rPr>
          <w:spacing w:val="1"/>
          <w:sz w:val="24"/>
        </w:rPr>
        <w:t xml:space="preserve"> </w:t>
      </w:r>
      <w:r>
        <w:rPr>
          <w:sz w:val="24"/>
        </w:rPr>
        <w:t>погрешностей</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рода</w:t>
      </w:r>
      <w:r>
        <w:rPr>
          <w:spacing w:val="1"/>
          <w:sz w:val="24"/>
        </w:rPr>
        <w:t xml:space="preserve"> </w:t>
      </w:r>
      <w:r>
        <w:rPr>
          <w:sz w:val="24"/>
        </w:rPr>
        <w:t>измерениях,</w:t>
      </w:r>
      <w:r>
        <w:rPr>
          <w:spacing w:val="1"/>
          <w:sz w:val="24"/>
        </w:rPr>
        <w:t xml:space="preserve"> </w:t>
      </w:r>
      <w:r>
        <w:rPr>
          <w:sz w:val="24"/>
        </w:rPr>
        <w:t>длительности</w:t>
      </w:r>
      <w:r>
        <w:rPr>
          <w:spacing w:val="1"/>
          <w:sz w:val="24"/>
        </w:rPr>
        <w:t xml:space="preserve"> </w:t>
      </w:r>
      <w:r>
        <w:rPr>
          <w:sz w:val="24"/>
        </w:rPr>
        <w:t>безотказной</w:t>
      </w:r>
      <w:r>
        <w:rPr>
          <w:spacing w:val="1"/>
          <w:sz w:val="24"/>
        </w:rPr>
        <w:t xml:space="preserve"> </w:t>
      </w:r>
      <w:r>
        <w:rPr>
          <w:sz w:val="24"/>
        </w:rPr>
        <w:t>работы</w:t>
      </w:r>
      <w:r>
        <w:rPr>
          <w:spacing w:val="1"/>
          <w:sz w:val="24"/>
        </w:rPr>
        <w:t xml:space="preserve"> </w:t>
      </w:r>
      <w:r>
        <w:rPr>
          <w:sz w:val="24"/>
        </w:rPr>
        <w:t>технических</w:t>
      </w:r>
      <w:r>
        <w:rPr>
          <w:spacing w:val="1"/>
          <w:sz w:val="24"/>
        </w:rPr>
        <w:t xml:space="preserve"> </w:t>
      </w:r>
      <w:r>
        <w:rPr>
          <w:sz w:val="24"/>
        </w:rPr>
        <w:t>устройств,</w:t>
      </w:r>
      <w:r>
        <w:rPr>
          <w:spacing w:val="1"/>
          <w:sz w:val="24"/>
        </w:rPr>
        <w:t xml:space="preserve"> </w:t>
      </w:r>
      <w:r>
        <w:rPr>
          <w:sz w:val="24"/>
        </w:rPr>
        <w:t>характеристик</w:t>
      </w:r>
      <w:r>
        <w:rPr>
          <w:spacing w:val="1"/>
          <w:sz w:val="24"/>
        </w:rPr>
        <w:t xml:space="preserve"> </w:t>
      </w:r>
      <w:r>
        <w:rPr>
          <w:sz w:val="24"/>
        </w:rPr>
        <w:t>массовых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Учебный</w:t>
      </w:r>
      <w:r>
        <w:rPr>
          <w:spacing w:val="1"/>
          <w:sz w:val="24"/>
        </w:rPr>
        <w:t xml:space="preserve"> </w:t>
      </w:r>
      <w:r>
        <w:rPr>
          <w:sz w:val="24"/>
        </w:rPr>
        <w:t>курс</w:t>
      </w:r>
      <w:r>
        <w:rPr>
          <w:spacing w:val="1"/>
          <w:sz w:val="24"/>
        </w:rPr>
        <w:t xml:space="preserve"> </w:t>
      </w:r>
      <w:r>
        <w:rPr>
          <w:sz w:val="24"/>
        </w:rPr>
        <w:t>является</w:t>
      </w:r>
      <w:r>
        <w:rPr>
          <w:spacing w:val="1"/>
          <w:sz w:val="24"/>
        </w:rPr>
        <w:t xml:space="preserve"> </w:t>
      </w:r>
      <w:r>
        <w:rPr>
          <w:sz w:val="24"/>
        </w:rPr>
        <w:t>базой</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вероятностно-статистических</w:t>
      </w:r>
      <w:r>
        <w:rPr>
          <w:spacing w:val="1"/>
          <w:sz w:val="24"/>
        </w:rPr>
        <w:t xml:space="preserve"> </w:t>
      </w:r>
      <w:r>
        <w:rPr>
          <w:sz w:val="24"/>
        </w:rPr>
        <w:t>методов,</w:t>
      </w:r>
      <w:r>
        <w:rPr>
          <w:spacing w:val="-57"/>
          <w:sz w:val="24"/>
        </w:rPr>
        <w:t xml:space="preserve"> </w:t>
      </w:r>
      <w:r>
        <w:rPr>
          <w:sz w:val="24"/>
        </w:rPr>
        <w:t>необходимых</w:t>
      </w:r>
      <w:r>
        <w:rPr>
          <w:spacing w:val="4"/>
          <w:sz w:val="24"/>
        </w:rPr>
        <w:t xml:space="preserve"> </w:t>
      </w:r>
      <w:r>
        <w:rPr>
          <w:sz w:val="24"/>
        </w:rPr>
        <w:t>специалистам</w:t>
      </w:r>
      <w:r>
        <w:rPr>
          <w:spacing w:val="4"/>
          <w:sz w:val="24"/>
        </w:rPr>
        <w:t xml:space="preserve"> </w:t>
      </w:r>
      <w:r>
        <w:rPr>
          <w:sz w:val="24"/>
        </w:rPr>
        <w:t>не</w:t>
      </w:r>
      <w:r>
        <w:rPr>
          <w:spacing w:val="4"/>
          <w:sz w:val="24"/>
        </w:rPr>
        <w:t xml:space="preserve"> </w:t>
      </w:r>
      <w:r>
        <w:rPr>
          <w:sz w:val="24"/>
        </w:rPr>
        <w:t>только</w:t>
      </w:r>
      <w:r>
        <w:rPr>
          <w:spacing w:val="2"/>
          <w:sz w:val="24"/>
        </w:rPr>
        <w:t xml:space="preserve"> </w:t>
      </w:r>
      <w:r>
        <w:rPr>
          <w:sz w:val="24"/>
        </w:rPr>
        <w:t>инженерных</w:t>
      </w:r>
      <w:r>
        <w:rPr>
          <w:spacing w:val="5"/>
          <w:sz w:val="24"/>
        </w:rPr>
        <w:t xml:space="preserve"> </w:t>
      </w:r>
      <w:r>
        <w:rPr>
          <w:sz w:val="24"/>
        </w:rPr>
        <w:t>специальностей,</w:t>
      </w:r>
      <w:r>
        <w:rPr>
          <w:spacing w:val="2"/>
          <w:sz w:val="24"/>
        </w:rPr>
        <w:t xml:space="preserve"> </w:t>
      </w:r>
      <w:r>
        <w:rPr>
          <w:sz w:val="24"/>
        </w:rPr>
        <w:t>но</w:t>
      </w:r>
      <w:r>
        <w:rPr>
          <w:spacing w:val="5"/>
          <w:sz w:val="24"/>
        </w:rPr>
        <w:t xml:space="preserve"> </w:t>
      </w:r>
      <w:r>
        <w:rPr>
          <w:sz w:val="24"/>
        </w:rPr>
        <w:t>также</w:t>
      </w:r>
      <w:r>
        <w:rPr>
          <w:spacing w:val="4"/>
          <w:sz w:val="24"/>
        </w:rPr>
        <w:t xml:space="preserve"> </w:t>
      </w:r>
      <w:r>
        <w:rPr>
          <w:sz w:val="24"/>
        </w:rPr>
        <w:t>социальных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и психологических, поскольку современные общественные науки в значительной 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природы,</w:t>
      </w:r>
      <w:r>
        <w:rPr>
          <w:spacing w:val="1"/>
        </w:rPr>
        <w:t xml:space="preserve"> </w:t>
      </w:r>
      <w:r>
        <w:t>имеющего</w:t>
      </w:r>
      <w:r>
        <w:rPr>
          <w:spacing w:val="1"/>
        </w:rPr>
        <w:t xml:space="preserve"> </w:t>
      </w:r>
      <w:r>
        <w:t>математическую</w:t>
      </w:r>
      <w:r>
        <w:rPr>
          <w:spacing w:val="-1"/>
        </w:rPr>
        <w:t xml:space="preserve"> </w:t>
      </w:r>
      <w:r>
        <w:t>формализацию.</w:t>
      </w:r>
    </w:p>
    <w:p w:rsidR="00E87DAD" w:rsidRDefault="00F431E1" w:rsidP="007F1D2C">
      <w:pPr>
        <w:pStyle w:val="a4"/>
        <w:numPr>
          <w:ilvl w:val="3"/>
          <w:numId w:val="104"/>
        </w:numPr>
        <w:tabs>
          <w:tab w:val="left" w:pos="2131"/>
        </w:tabs>
        <w:spacing w:before="1"/>
        <w:ind w:left="2130"/>
        <w:jc w:val="both"/>
        <w:rPr>
          <w:sz w:val="24"/>
        </w:rPr>
      </w:pPr>
      <w:r>
        <w:rPr>
          <w:sz w:val="24"/>
        </w:rPr>
        <w:t>В</w:t>
      </w:r>
      <w:r>
        <w:rPr>
          <w:spacing w:val="48"/>
          <w:sz w:val="24"/>
        </w:rPr>
        <w:t xml:space="preserve"> </w:t>
      </w:r>
      <w:r>
        <w:rPr>
          <w:sz w:val="24"/>
        </w:rPr>
        <w:t>соответствии</w:t>
      </w:r>
      <w:r>
        <w:rPr>
          <w:spacing w:val="109"/>
          <w:sz w:val="24"/>
        </w:rPr>
        <w:t xml:space="preserve"> </w:t>
      </w:r>
      <w:r>
        <w:rPr>
          <w:sz w:val="24"/>
        </w:rPr>
        <w:t>с</w:t>
      </w:r>
      <w:r>
        <w:rPr>
          <w:spacing w:val="111"/>
          <w:sz w:val="24"/>
        </w:rPr>
        <w:t xml:space="preserve"> </w:t>
      </w:r>
      <w:r>
        <w:rPr>
          <w:sz w:val="24"/>
        </w:rPr>
        <w:t>указанными</w:t>
      </w:r>
      <w:r>
        <w:rPr>
          <w:spacing w:val="110"/>
          <w:sz w:val="24"/>
        </w:rPr>
        <w:t xml:space="preserve"> </w:t>
      </w:r>
      <w:r>
        <w:rPr>
          <w:sz w:val="24"/>
        </w:rPr>
        <w:t>целями</w:t>
      </w:r>
      <w:r>
        <w:rPr>
          <w:spacing w:val="109"/>
          <w:sz w:val="24"/>
        </w:rPr>
        <w:t xml:space="preserve"> </w:t>
      </w:r>
      <w:r>
        <w:rPr>
          <w:sz w:val="24"/>
        </w:rPr>
        <w:t>в</w:t>
      </w:r>
      <w:r>
        <w:rPr>
          <w:spacing w:val="109"/>
          <w:sz w:val="24"/>
        </w:rPr>
        <w:t xml:space="preserve"> </w:t>
      </w:r>
      <w:r>
        <w:rPr>
          <w:sz w:val="24"/>
        </w:rPr>
        <w:t>структуре</w:t>
      </w:r>
      <w:r>
        <w:rPr>
          <w:spacing w:val="113"/>
          <w:sz w:val="24"/>
        </w:rPr>
        <w:t xml:space="preserve"> </w:t>
      </w:r>
      <w:r>
        <w:rPr>
          <w:sz w:val="24"/>
        </w:rPr>
        <w:t>учебного</w:t>
      </w:r>
      <w:r>
        <w:rPr>
          <w:spacing w:val="108"/>
          <w:sz w:val="24"/>
        </w:rPr>
        <w:t xml:space="preserve"> </w:t>
      </w:r>
      <w:r>
        <w:rPr>
          <w:sz w:val="24"/>
        </w:rPr>
        <w:t>курса</w:t>
      </w:r>
    </w:p>
    <w:p w:rsidR="00E87DAD" w:rsidRDefault="00F431E1">
      <w:pPr>
        <w:pStyle w:val="a3"/>
        <w:spacing w:before="137" w:line="360" w:lineRule="auto"/>
        <w:ind w:right="549" w:firstLine="0"/>
      </w:pPr>
      <w:r>
        <w:t>«Вероятность и статистика» на углублённом уровне выделены основные содержательные</w:t>
      </w:r>
      <w:r>
        <w:rPr>
          <w:spacing w:val="1"/>
        </w:rPr>
        <w:t xml:space="preserve"> </w:t>
      </w:r>
      <w:r>
        <w:t>линии: «Случайные события и вероятности» и «Случайные величины и закон больших</w:t>
      </w:r>
      <w:r>
        <w:rPr>
          <w:spacing w:val="1"/>
        </w:rPr>
        <w:t xml:space="preserve"> </w:t>
      </w:r>
      <w:r>
        <w:t>чисел».</w:t>
      </w:r>
    </w:p>
    <w:p w:rsidR="00E87DAD" w:rsidRDefault="00F431E1" w:rsidP="007F1D2C">
      <w:pPr>
        <w:pStyle w:val="a4"/>
        <w:numPr>
          <w:ilvl w:val="3"/>
          <w:numId w:val="104"/>
        </w:numPr>
        <w:tabs>
          <w:tab w:val="left" w:pos="2131"/>
        </w:tabs>
        <w:spacing w:line="360" w:lineRule="auto"/>
        <w:ind w:right="545" w:firstLine="707"/>
        <w:jc w:val="both"/>
        <w:rPr>
          <w:sz w:val="24"/>
        </w:rPr>
      </w:pPr>
      <w:r>
        <w:rPr>
          <w:sz w:val="24"/>
        </w:rPr>
        <w:t>Помимо</w:t>
      </w:r>
      <w:r>
        <w:rPr>
          <w:spacing w:val="60"/>
          <w:sz w:val="24"/>
        </w:rPr>
        <w:t xml:space="preserve"> </w:t>
      </w:r>
      <w:r>
        <w:rPr>
          <w:sz w:val="24"/>
        </w:rPr>
        <w:t>основных</w:t>
      </w:r>
      <w:r>
        <w:rPr>
          <w:spacing w:val="60"/>
          <w:sz w:val="24"/>
        </w:rPr>
        <w:t xml:space="preserve"> </w:t>
      </w:r>
      <w:r>
        <w:rPr>
          <w:sz w:val="24"/>
        </w:rPr>
        <w:t>линий</w:t>
      </w:r>
      <w:r>
        <w:rPr>
          <w:spacing w:val="60"/>
          <w:sz w:val="24"/>
        </w:rPr>
        <w:t xml:space="preserve"> </w:t>
      </w:r>
      <w:r>
        <w:rPr>
          <w:sz w:val="24"/>
        </w:rPr>
        <w:t>в</w:t>
      </w:r>
      <w:r>
        <w:rPr>
          <w:spacing w:val="60"/>
          <w:sz w:val="24"/>
        </w:rPr>
        <w:t xml:space="preserve"> </w:t>
      </w:r>
      <w:r>
        <w:rPr>
          <w:sz w:val="24"/>
        </w:rPr>
        <w:t>курс</w:t>
      </w:r>
      <w:r>
        <w:rPr>
          <w:spacing w:val="61"/>
          <w:sz w:val="24"/>
        </w:rPr>
        <w:t xml:space="preserve"> </w:t>
      </w:r>
      <w:r>
        <w:rPr>
          <w:sz w:val="24"/>
        </w:rPr>
        <w:t>включены</w:t>
      </w:r>
      <w:r>
        <w:rPr>
          <w:spacing w:val="60"/>
          <w:sz w:val="24"/>
        </w:rPr>
        <w:t xml:space="preserve"> </w:t>
      </w:r>
      <w:r>
        <w:rPr>
          <w:sz w:val="24"/>
        </w:rPr>
        <w:t>элементы</w:t>
      </w:r>
      <w:r>
        <w:rPr>
          <w:spacing w:val="60"/>
          <w:sz w:val="24"/>
        </w:rPr>
        <w:t xml:space="preserve"> </w:t>
      </w:r>
      <w:r>
        <w:rPr>
          <w:sz w:val="24"/>
        </w:rPr>
        <w:t>теории   графов</w:t>
      </w:r>
      <w:r>
        <w:rPr>
          <w:spacing w:val="1"/>
          <w:sz w:val="24"/>
        </w:rPr>
        <w:t xml:space="preserve"> </w:t>
      </w:r>
      <w:r>
        <w:rPr>
          <w:sz w:val="24"/>
        </w:rPr>
        <w:t>и</w:t>
      </w:r>
      <w:r>
        <w:rPr>
          <w:spacing w:val="1"/>
          <w:sz w:val="24"/>
        </w:rPr>
        <w:t xml:space="preserve"> </w:t>
      </w:r>
      <w:r>
        <w:rPr>
          <w:sz w:val="24"/>
        </w:rPr>
        <w:t>теории</w:t>
      </w:r>
      <w:r>
        <w:rPr>
          <w:spacing w:val="1"/>
          <w:sz w:val="24"/>
        </w:rPr>
        <w:t xml:space="preserve"> </w:t>
      </w:r>
      <w:r>
        <w:rPr>
          <w:sz w:val="24"/>
        </w:rPr>
        <w:t>множеств,</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полноценного</w:t>
      </w:r>
      <w:r>
        <w:rPr>
          <w:spacing w:val="1"/>
          <w:sz w:val="24"/>
        </w:rPr>
        <w:t xml:space="preserve"> </w:t>
      </w:r>
      <w:r>
        <w:rPr>
          <w:sz w:val="24"/>
        </w:rPr>
        <w:t>освоения</w:t>
      </w:r>
      <w:r>
        <w:rPr>
          <w:spacing w:val="61"/>
          <w:sz w:val="24"/>
        </w:rPr>
        <w:t xml:space="preserve"> </w:t>
      </w:r>
      <w:r>
        <w:rPr>
          <w:sz w:val="24"/>
        </w:rPr>
        <w:t>материала</w:t>
      </w:r>
      <w:r>
        <w:rPr>
          <w:spacing w:val="61"/>
          <w:sz w:val="24"/>
        </w:rPr>
        <w:t xml:space="preserve"> </w:t>
      </w:r>
      <w:r>
        <w:rPr>
          <w:sz w:val="24"/>
        </w:rPr>
        <w:t>данного</w:t>
      </w:r>
      <w:r>
        <w:rPr>
          <w:spacing w:val="-57"/>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и</w:t>
      </w:r>
      <w:r>
        <w:rPr>
          <w:spacing w:val="-1"/>
          <w:sz w:val="24"/>
        </w:rPr>
        <w:t xml:space="preserve"> </w:t>
      </w:r>
      <w:r>
        <w:rPr>
          <w:sz w:val="24"/>
        </w:rPr>
        <w:t>смежных</w:t>
      </w:r>
      <w:r>
        <w:rPr>
          <w:spacing w:val="1"/>
          <w:sz w:val="24"/>
        </w:rPr>
        <w:t xml:space="preserve"> </w:t>
      </w:r>
      <w:r>
        <w:rPr>
          <w:sz w:val="24"/>
        </w:rPr>
        <w:t>математических</w:t>
      </w:r>
      <w:r>
        <w:rPr>
          <w:spacing w:val="3"/>
          <w:sz w:val="24"/>
        </w:rPr>
        <w:t xml:space="preserve"> </w:t>
      </w:r>
      <w:r>
        <w:rPr>
          <w:sz w:val="24"/>
        </w:rPr>
        <w:t>учебных</w:t>
      </w:r>
      <w:r>
        <w:rPr>
          <w:spacing w:val="1"/>
          <w:sz w:val="24"/>
        </w:rPr>
        <w:t xml:space="preserve"> </w:t>
      </w:r>
      <w:r>
        <w:rPr>
          <w:sz w:val="24"/>
        </w:rPr>
        <w:t>курсов.</w:t>
      </w:r>
    </w:p>
    <w:p w:rsidR="00E87DAD" w:rsidRDefault="00F431E1" w:rsidP="007F1D2C">
      <w:pPr>
        <w:pStyle w:val="a4"/>
        <w:numPr>
          <w:ilvl w:val="3"/>
          <w:numId w:val="104"/>
        </w:numPr>
        <w:tabs>
          <w:tab w:val="left" w:pos="2131"/>
        </w:tabs>
        <w:spacing w:line="360" w:lineRule="auto"/>
        <w:ind w:right="551" w:firstLine="707"/>
        <w:jc w:val="both"/>
        <w:rPr>
          <w:sz w:val="24"/>
        </w:rPr>
      </w:pPr>
      <w:r>
        <w:rPr>
          <w:sz w:val="24"/>
        </w:rPr>
        <w:t>Содержание линии «Случайные события и вероятности» служит основой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вероятностей</w:t>
      </w:r>
      <w:r>
        <w:rPr>
          <w:spacing w:val="1"/>
          <w:sz w:val="24"/>
        </w:rPr>
        <w:t xml:space="preserve"> </w:t>
      </w:r>
      <w:r>
        <w:rPr>
          <w:sz w:val="24"/>
        </w:rPr>
        <w:t>между</w:t>
      </w:r>
      <w:r>
        <w:rPr>
          <w:spacing w:val="1"/>
          <w:sz w:val="24"/>
        </w:rPr>
        <w:t xml:space="preserve"> </w:t>
      </w:r>
      <w:r>
        <w:rPr>
          <w:sz w:val="24"/>
        </w:rPr>
        <w:t>значениями</w:t>
      </w:r>
      <w:r>
        <w:rPr>
          <w:spacing w:val="1"/>
          <w:sz w:val="24"/>
        </w:rPr>
        <w:t xml:space="preserve"> </w:t>
      </w:r>
      <w:r>
        <w:rPr>
          <w:sz w:val="24"/>
        </w:rPr>
        <w:t>случайных</w:t>
      </w:r>
      <w:r>
        <w:rPr>
          <w:spacing w:val="1"/>
          <w:sz w:val="24"/>
        </w:rPr>
        <w:t xml:space="preserve"> </w:t>
      </w:r>
      <w:r>
        <w:rPr>
          <w:sz w:val="24"/>
        </w:rPr>
        <w:t>величин.</w:t>
      </w:r>
      <w:r>
        <w:rPr>
          <w:spacing w:val="1"/>
          <w:sz w:val="24"/>
        </w:rPr>
        <w:t xml:space="preserve"> </w:t>
      </w:r>
      <w:r>
        <w:rPr>
          <w:sz w:val="24"/>
        </w:rPr>
        <w:t>Важную</w:t>
      </w:r>
      <w:r>
        <w:rPr>
          <w:spacing w:val="1"/>
          <w:sz w:val="24"/>
        </w:rPr>
        <w:t xml:space="preserve"> </w:t>
      </w:r>
      <w:r>
        <w:rPr>
          <w:sz w:val="24"/>
        </w:rPr>
        <w:t>часть</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содержательной</w:t>
      </w:r>
      <w:r>
        <w:rPr>
          <w:spacing w:val="1"/>
          <w:sz w:val="24"/>
        </w:rPr>
        <w:t xml:space="preserve"> </w:t>
      </w:r>
      <w:r>
        <w:rPr>
          <w:sz w:val="24"/>
        </w:rPr>
        <w:t>линии</w:t>
      </w:r>
      <w:r>
        <w:rPr>
          <w:spacing w:val="1"/>
          <w:sz w:val="24"/>
        </w:rPr>
        <w:t xml:space="preserve"> </w:t>
      </w:r>
      <w:r>
        <w:rPr>
          <w:sz w:val="24"/>
        </w:rPr>
        <w:t>занимает</w:t>
      </w:r>
      <w:r>
        <w:rPr>
          <w:spacing w:val="1"/>
          <w:sz w:val="24"/>
        </w:rPr>
        <w:t xml:space="preserve"> </w:t>
      </w:r>
      <w:r>
        <w:rPr>
          <w:sz w:val="24"/>
        </w:rPr>
        <w:t>изучение</w:t>
      </w:r>
      <w:r>
        <w:rPr>
          <w:spacing w:val="1"/>
          <w:sz w:val="24"/>
        </w:rPr>
        <w:t xml:space="preserve"> </w:t>
      </w:r>
      <w:r>
        <w:rPr>
          <w:sz w:val="24"/>
        </w:rPr>
        <w:t>геометрического</w:t>
      </w:r>
      <w:r>
        <w:rPr>
          <w:spacing w:val="1"/>
          <w:sz w:val="24"/>
        </w:rPr>
        <w:t xml:space="preserve"> </w:t>
      </w:r>
      <w:r>
        <w:rPr>
          <w:sz w:val="24"/>
        </w:rPr>
        <w:t>и</w:t>
      </w:r>
      <w:r>
        <w:rPr>
          <w:spacing w:val="1"/>
          <w:sz w:val="24"/>
        </w:rPr>
        <w:t xml:space="preserve"> </w:t>
      </w:r>
      <w:r>
        <w:rPr>
          <w:sz w:val="24"/>
        </w:rPr>
        <w:t>биномиального</w:t>
      </w:r>
      <w:r>
        <w:rPr>
          <w:spacing w:val="1"/>
          <w:sz w:val="24"/>
        </w:rPr>
        <w:t xml:space="preserve"> </w:t>
      </w:r>
      <w:r>
        <w:rPr>
          <w:sz w:val="24"/>
        </w:rPr>
        <w:t>распределений</w:t>
      </w:r>
      <w:r>
        <w:rPr>
          <w:spacing w:val="1"/>
          <w:sz w:val="24"/>
        </w:rPr>
        <w:t xml:space="preserve"> </w:t>
      </w:r>
      <w:r>
        <w:rPr>
          <w:sz w:val="24"/>
        </w:rPr>
        <w:t>и</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непрерывными</w:t>
      </w:r>
      <w:r>
        <w:rPr>
          <w:spacing w:val="1"/>
          <w:sz w:val="24"/>
        </w:rPr>
        <w:t xml:space="preserve"> </w:t>
      </w:r>
      <w:r>
        <w:rPr>
          <w:sz w:val="24"/>
        </w:rPr>
        <w:t>аналогами – показательным</w:t>
      </w:r>
      <w:r>
        <w:rPr>
          <w:spacing w:val="-2"/>
          <w:sz w:val="24"/>
        </w:rPr>
        <w:t xml:space="preserve"> </w:t>
      </w:r>
      <w:r>
        <w:rPr>
          <w:sz w:val="24"/>
        </w:rPr>
        <w:t>и</w:t>
      </w:r>
      <w:r>
        <w:rPr>
          <w:spacing w:val="-1"/>
          <w:sz w:val="24"/>
        </w:rPr>
        <w:t xml:space="preserve"> </w:t>
      </w:r>
      <w:r>
        <w:rPr>
          <w:sz w:val="24"/>
        </w:rPr>
        <w:t>нормальным</w:t>
      </w:r>
      <w:r>
        <w:rPr>
          <w:spacing w:val="-2"/>
          <w:sz w:val="24"/>
        </w:rPr>
        <w:t xml:space="preserve"> </w:t>
      </w:r>
      <w:r>
        <w:rPr>
          <w:sz w:val="24"/>
        </w:rPr>
        <w:t>распределениями.</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Темы,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непрерывными</w:t>
      </w:r>
      <w:r>
        <w:rPr>
          <w:spacing w:val="1"/>
          <w:sz w:val="24"/>
        </w:rPr>
        <w:t xml:space="preserve"> </w:t>
      </w:r>
      <w:r>
        <w:rPr>
          <w:sz w:val="24"/>
        </w:rPr>
        <w:t>случайными</w:t>
      </w:r>
      <w:r>
        <w:rPr>
          <w:spacing w:val="1"/>
          <w:sz w:val="24"/>
        </w:rPr>
        <w:t xml:space="preserve"> </w:t>
      </w:r>
      <w:r>
        <w:rPr>
          <w:sz w:val="24"/>
        </w:rPr>
        <w:t>величинами</w:t>
      </w:r>
      <w:r>
        <w:rPr>
          <w:spacing w:val="1"/>
          <w:sz w:val="24"/>
        </w:rPr>
        <w:t xml:space="preserve"> </w:t>
      </w:r>
      <w:r>
        <w:rPr>
          <w:sz w:val="24"/>
        </w:rPr>
        <w:t>и</w:t>
      </w:r>
      <w:r>
        <w:rPr>
          <w:spacing w:val="1"/>
          <w:sz w:val="24"/>
        </w:rPr>
        <w:t xml:space="preserve"> </w:t>
      </w:r>
      <w:r>
        <w:rPr>
          <w:sz w:val="24"/>
        </w:rPr>
        <w:t>распределениями,</w:t>
      </w:r>
      <w:r>
        <w:rPr>
          <w:spacing w:val="1"/>
          <w:sz w:val="24"/>
        </w:rPr>
        <w:t xml:space="preserve"> </w:t>
      </w:r>
      <w:r>
        <w:rPr>
          <w:sz w:val="24"/>
        </w:rPr>
        <w:t>акцентируют</w:t>
      </w:r>
      <w:r>
        <w:rPr>
          <w:spacing w:val="1"/>
          <w:sz w:val="24"/>
        </w:rPr>
        <w:t xml:space="preserve"> </w:t>
      </w:r>
      <w:r>
        <w:rPr>
          <w:sz w:val="24"/>
        </w:rPr>
        <w:t>внимание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описании</w:t>
      </w:r>
      <w:r>
        <w:rPr>
          <w:spacing w:val="1"/>
          <w:sz w:val="24"/>
        </w:rPr>
        <w:t xml:space="preserve"> </w:t>
      </w:r>
      <w:r>
        <w:rPr>
          <w:sz w:val="24"/>
        </w:rPr>
        <w:t>и</w:t>
      </w:r>
      <w:r>
        <w:rPr>
          <w:spacing w:val="1"/>
          <w:sz w:val="24"/>
        </w:rPr>
        <w:t xml:space="preserve"> </w:t>
      </w:r>
      <w:r>
        <w:rPr>
          <w:sz w:val="24"/>
        </w:rPr>
        <w:t>изучении</w:t>
      </w:r>
      <w:r>
        <w:rPr>
          <w:spacing w:val="1"/>
          <w:sz w:val="24"/>
        </w:rPr>
        <w:t xml:space="preserve"> </w:t>
      </w:r>
      <w:r>
        <w:rPr>
          <w:sz w:val="24"/>
        </w:rPr>
        <w:t>случайных</w:t>
      </w:r>
      <w:r>
        <w:rPr>
          <w:spacing w:val="1"/>
          <w:sz w:val="24"/>
        </w:rPr>
        <w:t xml:space="preserve"> </w:t>
      </w:r>
      <w:r>
        <w:rPr>
          <w:sz w:val="24"/>
        </w:rPr>
        <w:t>явлений</w:t>
      </w:r>
      <w:r>
        <w:rPr>
          <w:spacing w:val="1"/>
          <w:sz w:val="24"/>
        </w:rPr>
        <w:t xml:space="preserve"> </w:t>
      </w:r>
      <w:r>
        <w:rPr>
          <w:sz w:val="24"/>
        </w:rPr>
        <w:t>с помощью непрерывных</w:t>
      </w:r>
      <w:r>
        <w:rPr>
          <w:spacing w:val="1"/>
          <w:sz w:val="24"/>
        </w:rPr>
        <w:t xml:space="preserve"> </w:t>
      </w:r>
      <w:r>
        <w:rPr>
          <w:sz w:val="24"/>
        </w:rPr>
        <w:t>функций. Основное внимание</w:t>
      </w:r>
      <w:r>
        <w:rPr>
          <w:spacing w:val="1"/>
          <w:sz w:val="24"/>
        </w:rPr>
        <w:t xml:space="preserve"> </w:t>
      </w:r>
      <w:r>
        <w:rPr>
          <w:sz w:val="24"/>
        </w:rPr>
        <w:t>уделяется</w:t>
      </w:r>
      <w:r>
        <w:rPr>
          <w:spacing w:val="1"/>
          <w:sz w:val="24"/>
        </w:rPr>
        <w:t xml:space="preserve"> </w:t>
      </w:r>
      <w:r>
        <w:rPr>
          <w:sz w:val="24"/>
        </w:rPr>
        <w:t>показательному</w:t>
      </w:r>
      <w:r>
        <w:rPr>
          <w:spacing w:val="-9"/>
          <w:sz w:val="24"/>
        </w:rPr>
        <w:t xml:space="preserve"> </w:t>
      </w:r>
      <w:r>
        <w:rPr>
          <w:sz w:val="24"/>
        </w:rPr>
        <w:t>и нормальному</w:t>
      </w:r>
      <w:r>
        <w:rPr>
          <w:spacing w:val="-5"/>
          <w:sz w:val="24"/>
        </w:rPr>
        <w:t xml:space="preserve"> </w:t>
      </w:r>
      <w:r>
        <w:rPr>
          <w:sz w:val="24"/>
        </w:rPr>
        <w:t>распределениям.</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В</w:t>
      </w:r>
      <w:r>
        <w:rPr>
          <w:spacing w:val="1"/>
          <w:sz w:val="24"/>
        </w:rPr>
        <w:t xml:space="preserve"> </w:t>
      </w:r>
      <w:r>
        <w:rPr>
          <w:sz w:val="24"/>
        </w:rPr>
        <w:t>курсе</w:t>
      </w:r>
      <w:r>
        <w:rPr>
          <w:spacing w:val="1"/>
          <w:sz w:val="24"/>
        </w:rPr>
        <w:t xml:space="preserve"> </w:t>
      </w:r>
      <w:r>
        <w:rPr>
          <w:sz w:val="24"/>
        </w:rPr>
        <w:t>предусматривается</w:t>
      </w:r>
      <w:r>
        <w:rPr>
          <w:spacing w:val="1"/>
          <w:sz w:val="24"/>
        </w:rPr>
        <w:t xml:space="preserve"> </w:t>
      </w:r>
      <w:r>
        <w:rPr>
          <w:sz w:val="24"/>
        </w:rPr>
        <w:t>ознакомительное</w:t>
      </w:r>
      <w:r>
        <w:rPr>
          <w:spacing w:val="1"/>
          <w:sz w:val="24"/>
        </w:rPr>
        <w:t xml:space="preserve"> </w:t>
      </w:r>
      <w:r>
        <w:rPr>
          <w:sz w:val="24"/>
        </w:rPr>
        <w:t>изучение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случайными величинами и описание этой связи с помощью коэффициента корреляции и</w:t>
      </w:r>
      <w:r>
        <w:rPr>
          <w:spacing w:val="1"/>
          <w:sz w:val="24"/>
        </w:rPr>
        <w:t xml:space="preserve"> </w:t>
      </w:r>
      <w:r>
        <w:rPr>
          <w:sz w:val="24"/>
        </w:rPr>
        <w:t>его</w:t>
      </w:r>
      <w:r>
        <w:rPr>
          <w:spacing w:val="1"/>
          <w:sz w:val="24"/>
        </w:rPr>
        <w:t xml:space="preserve"> </w:t>
      </w:r>
      <w:r>
        <w:rPr>
          <w:sz w:val="24"/>
        </w:rPr>
        <w:t>выборочного</w:t>
      </w:r>
      <w:r>
        <w:rPr>
          <w:spacing w:val="1"/>
          <w:sz w:val="24"/>
        </w:rPr>
        <w:t xml:space="preserve"> </w:t>
      </w:r>
      <w:r>
        <w:rPr>
          <w:sz w:val="24"/>
        </w:rPr>
        <w:t>аналога.</w:t>
      </w:r>
      <w:r>
        <w:rPr>
          <w:spacing w:val="1"/>
          <w:sz w:val="24"/>
        </w:rPr>
        <w:t xml:space="preserve"> </w:t>
      </w:r>
      <w:r>
        <w:rPr>
          <w:sz w:val="24"/>
        </w:rPr>
        <w:t>Эти</w:t>
      </w:r>
      <w:r>
        <w:rPr>
          <w:spacing w:val="1"/>
          <w:sz w:val="24"/>
        </w:rPr>
        <w:t xml:space="preserve"> </w:t>
      </w:r>
      <w:r>
        <w:rPr>
          <w:sz w:val="24"/>
        </w:rPr>
        <w:t>элементы</w:t>
      </w:r>
      <w:r>
        <w:rPr>
          <w:spacing w:val="1"/>
          <w:sz w:val="24"/>
        </w:rPr>
        <w:t xml:space="preserve"> </w:t>
      </w:r>
      <w:r>
        <w:rPr>
          <w:sz w:val="24"/>
        </w:rPr>
        <w:t>содержания</w:t>
      </w:r>
      <w:r>
        <w:rPr>
          <w:spacing w:val="1"/>
          <w:sz w:val="24"/>
        </w:rPr>
        <w:t xml:space="preserve"> </w:t>
      </w:r>
      <w:r>
        <w:rPr>
          <w:sz w:val="24"/>
        </w:rPr>
        <w:t>развивают</w:t>
      </w:r>
      <w:r>
        <w:rPr>
          <w:spacing w:val="1"/>
          <w:sz w:val="24"/>
        </w:rPr>
        <w:t xml:space="preserve"> </w:t>
      </w:r>
      <w:r>
        <w:rPr>
          <w:sz w:val="24"/>
        </w:rPr>
        <w:t>тему</w:t>
      </w:r>
      <w:r>
        <w:rPr>
          <w:spacing w:val="1"/>
          <w:sz w:val="24"/>
        </w:rPr>
        <w:t xml:space="preserve"> </w:t>
      </w:r>
      <w:r>
        <w:rPr>
          <w:sz w:val="24"/>
        </w:rPr>
        <w:t>«Диаграммы</w:t>
      </w:r>
      <w:r>
        <w:rPr>
          <w:spacing w:val="1"/>
          <w:sz w:val="24"/>
        </w:rPr>
        <w:t xml:space="preserve"> </w:t>
      </w:r>
      <w:r>
        <w:rPr>
          <w:sz w:val="24"/>
        </w:rPr>
        <w:t>рассеивания»,</w:t>
      </w:r>
      <w:r>
        <w:rPr>
          <w:spacing w:val="1"/>
          <w:sz w:val="24"/>
        </w:rPr>
        <w:t xml:space="preserve"> </w:t>
      </w:r>
      <w:r>
        <w:rPr>
          <w:sz w:val="24"/>
        </w:rPr>
        <w:t>изученную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опираются</w:t>
      </w:r>
      <w:r>
        <w:rPr>
          <w:spacing w:val="-1"/>
          <w:sz w:val="24"/>
        </w:rPr>
        <w:t xml:space="preserve"> </w:t>
      </w:r>
      <w:r>
        <w:rPr>
          <w:sz w:val="24"/>
        </w:rPr>
        <w:t>на</w:t>
      </w:r>
      <w:r>
        <w:rPr>
          <w:spacing w:val="-1"/>
          <w:sz w:val="24"/>
        </w:rPr>
        <w:t xml:space="preserve"> </w:t>
      </w:r>
      <w:r>
        <w:rPr>
          <w:sz w:val="24"/>
        </w:rPr>
        <w:t>сведения</w:t>
      </w:r>
      <w:r>
        <w:rPr>
          <w:spacing w:val="-3"/>
          <w:sz w:val="24"/>
        </w:rPr>
        <w:t xml:space="preserve"> </w:t>
      </w:r>
      <w:r>
        <w:rPr>
          <w:sz w:val="24"/>
        </w:rPr>
        <w:t>из</w:t>
      </w:r>
      <w:r>
        <w:rPr>
          <w:spacing w:val="3"/>
          <w:sz w:val="24"/>
        </w:rPr>
        <w:t xml:space="preserve"> </w:t>
      </w:r>
      <w:r>
        <w:rPr>
          <w:sz w:val="24"/>
        </w:rPr>
        <w:t>курсов алгебры и геометрии.</w:t>
      </w:r>
    </w:p>
    <w:p w:rsidR="00E87DAD" w:rsidRDefault="00F431E1" w:rsidP="007F1D2C">
      <w:pPr>
        <w:pStyle w:val="a4"/>
        <w:numPr>
          <w:ilvl w:val="3"/>
          <w:numId w:val="104"/>
        </w:numPr>
        <w:tabs>
          <w:tab w:val="left" w:pos="2131"/>
        </w:tabs>
        <w:spacing w:before="2" w:line="360" w:lineRule="auto"/>
        <w:ind w:right="550" w:firstLine="707"/>
        <w:jc w:val="both"/>
        <w:rPr>
          <w:sz w:val="24"/>
        </w:rPr>
      </w:pPr>
      <w:r>
        <w:rPr>
          <w:sz w:val="24"/>
        </w:rPr>
        <w:t>Ещё</w:t>
      </w:r>
      <w:r>
        <w:rPr>
          <w:spacing w:val="1"/>
          <w:sz w:val="24"/>
        </w:rPr>
        <w:t xml:space="preserve"> </w:t>
      </w:r>
      <w:r>
        <w:rPr>
          <w:sz w:val="24"/>
        </w:rPr>
        <w:t>один</w:t>
      </w:r>
      <w:r>
        <w:rPr>
          <w:spacing w:val="1"/>
          <w:sz w:val="24"/>
        </w:rPr>
        <w:t xml:space="preserve"> </w:t>
      </w:r>
      <w:r>
        <w:rPr>
          <w:sz w:val="24"/>
        </w:rPr>
        <w:t>элемент</w:t>
      </w:r>
      <w:r>
        <w:rPr>
          <w:spacing w:val="1"/>
          <w:sz w:val="24"/>
        </w:rPr>
        <w:t xml:space="preserve"> </w:t>
      </w:r>
      <w:r>
        <w:rPr>
          <w:sz w:val="24"/>
        </w:rPr>
        <w:t>содержания,</w:t>
      </w:r>
      <w:r>
        <w:rPr>
          <w:spacing w:val="1"/>
          <w:sz w:val="24"/>
        </w:rPr>
        <w:t xml:space="preserve"> </w:t>
      </w:r>
      <w:r>
        <w:rPr>
          <w:sz w:val="24"/>
        </w:rPr>
        <w:t>который</w:t>
      </w:r>
      <w:r>
        <w:rPr>
          <w:spacing w:val="1"/>
          <w:sz w:val="24"/>
        </w:rPr>
        <w:t xml:space="preserve"> </w:t>
      </w:r>
      <w:r>
        <w:rPr>
          <w:sz w:val="24"/>
        </w:rPr>
        <w:t>предлагается</w:t>
      </w:r>
      <w:r>
        <w:rPr>
          <w:spacing w:val="1"/>
          <w:sz w:val="24"/>
        </w:rPr>
        <w:t xml:space="preserve"> </w:t>
      </w:r>
      <w:r>
        <w:rPr>
          <w:sz w:val="24"/>
        </w:rPr>
        <w:t>на</w:t>
      </w:r>
      <w:r>
        <w:rPr>
          <w:spacing w:val="1"/>
          <w:sz w:val="24"/>
        </w:rPr>
        <w:t xml:space="preserve"> </w:t>
      </w:r>
      <w:r>
        <w:rPr>
          <w:sz w:val="24"/>
        </w:rPr>
        <w:t>ознакомительном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последовательность</w:t>
      </w:r>
      <w:r>
        <w:rPr>
          <w:spacing w:val="1"/>
          <w:sz w:val="24"/>
        </w:rPr>
        <w:t xml:space="preserve"> </w:t>
      </w:r>
      <w:r>
        <w:rPr>
          <w:sz w:val="24"/>
        </w:rPr>
        <w:t>случайных</w:t>
      </w:r>
      <w:r>
        <w:rPr>
          <w:spacing w:val="1"/>
          <w:sz w:val="24"/>
        </w:rPr>
        <w:t xml:space="preserve"> </w:t>
      </w:r>
      <w:r>
        <w:rPr>
          <w:sz w:val="24"/>
        </w:rPr>
        <w:t>независимых</w:t>
      </w:r>
      <w:r>
        <w:rPr>
          <w:spacing w:val="1"/>
          <w:sz w:val="24"/>
        </w:rPr>
        <w:t xml:space="preserve"> </w:t>
      </w:r>
      <w:r>
        <w:rPr>
          <w:sz w:val="24"/>
        </w:rPr>
        <w:t>событий,</w:t>
      </w:r>
      <w:r>
        <w:rPr>
          <w:spacing w:val="1"/>
          <w:sz w:val="24"/>
        </w:rPr>
        <w:t xml:space="preserve"> </w:t>
      </w:r>
      <w:r>
        <w:rPr>
          <w:sz w:val="24"/>
        </w:rPr>
        <w:t>наступающих</w:t>
      </w:r>
      <w:r>
        <w:rPr>
          <w:spacing w:val="1"/>
          <w:sz w:val="24"/>
        </w:rPr>
        <w:t xml:space="preserve"> </w:t>
      </w:r>
      <w:r>
        <w:rPr>
          <w:sz w:val="24"/>
        </w:rPr>
        <w:t>в</w:t>
      </w:r>
      <w:r>
        <w:rPr>
          <w:spacing w:val="1"/>
          <w:sz w:val="24"/>
        </w:rPr>
        <w:t xml:space="preserve"> </w:t>
      </w:r>
      <w:r>
        <w:rPr>
          <w:sz w:val="24"/>
        </w:rPr>
        <w:t>единицу</w:t>
      </w:r>
      <w:r>
        <w:rPr>
          <w:spacing w:val="1"/>
          <w:sz w:val="24"/>
        </w:rPr>
        <w:t xml:space="preserve"> </w:t>
      </w:r>
      <w:r>
        <w:rPr>
          <w:sz w:val="24"/>
        </w:rPr>
        <w:t>времени.</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распределением</w:t>
      </w:r>
      <w:r>
        <w:rPr>
          <w:spacing w:val="1"/>
          <w:sz w:val="24"/>
        </w:rPr>
        <w:t xml:space="preserve"> </w:t>
      </w:r>
      <w:r>
        <w:rPr>
          <w:sz w:val="24"/>
        </w:rPr>
        <w:t>вероятностей</w:t>
      </w:r>
      <w:r>
        <w:rPr>
          <w:spacing w:val="1"/>
          <w:sz w:val="24"/>
        </w:rPr>
        <w:t xml:space="preserve"> </w:t>
      </w:r>
      <w:r>
        <w:rPr>
          <w:sz w:val="24"/>
        </w:rPr>
        <w:t>количества</w:t>
      </w:r>
      <w:r>
        <w:rPr>
          <w:spacing w:val="1"/>
          <w:sz w:val="24"/>
        </w:rPr>
        <w:t xml:space="preserve"> </w:t>
      </w:r>
      <w:r>
        <w:rPr>
          <w:sz w:val="24"/>
        </w:rPr>
        <w:t>таких</w:t>
      </w:r>
      <w:r>
        <w:rPr>
          <w:spacing w:val="1"/>
          <w:sz w:val="24"/>
        </w:rPr>
        <w:t xml:space="preserve"> </w:t>
      </w:r>
      <w:r>
        <w:rPr>
          <w:sz w:val="24"/>
        </w:rPr>
        <w:t>событий</w:t>
      </w:r>
      <w:r>
        <w:rPr>
          <w:spacing w:val="1"/>
          <w:sz w:val="24"/>
        </w:rPr>
        <w:t xml:space="preserve"> </w:t>
      </w:r>
      <w:r>
        <w:rPr>
          <w:sz w:val="24"/>
        </w:rPr>
        <w:t>носит</w:t>
      </w:r>
      <w:r>
        <w:rPr>
          <w:spacing w:val="1"/>
          <w:sz w:val="24"/>
        </w:rPr>
        <w:t xml:space="preserve"> </w:t>
      </w:r>
      <w:r>
        <w:rPr>
          <w:sz w:val="24"/>
        </w:rPr>
        <w:t>развивающий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актуальным</w:t>
      </w:r>
      <w:r>
        <w:rPr>
          <w:spacing w:val="1"/>
          <w:sz w:val="24"/>
        </w:rPr>
        <w:t xml:space="preserve"> </w:t>
      </w:r>
      <w:r>
        <w:rPr>
          <w:sz w:val="24"/>
        </w:rPr>
        <w:t>для</w:t>
      </w:r>
      <w:r>
        <w:rPr>
          <w:spacing w:val="1"/>
          <w:sz w:val="24"/>
        </w:rPr>
        <w:t xml:space="preserve"> </w:t>
      </w:r>
      <w:r>
        <w:rPr>
          <w:sz w:val="24"/>
        </w:rPr>
        <w:t>будущих</w:t>
      </w:r>
      <w:r>
        <w:rPr>
          <w:spacing w:val="1"/>
          <w:sz w:val="24"/>
        </w:rPr>
        <w:t xml:space="preserve"> </w:t>
      </w:r>
      <w:r>
        <w:rPr>
          <w:sz w:val="24"/>
        </w:rPr>
        <w:t>абитуриентов,</w:t>
      </w:r>
      <w:r>
        <w:rPr>
          <w:spacing w:val="1"/>
          <w:sz w:val="24"/>
        </w:rPr>
        <w:t xml:space="preserve"> </w:t>
      </w:r>
      <w:r>
        <w:rPr>
          <w:sz w:val="24"/>
        </w:rPr>
        <w:t>поступающих</w:t>
      </w:r>
      <w:r>
        <w:rPr>
          <w:spacing w:val="1"/>
          <w:sz w:val="24"/>
        </w:rPr>
        <w:t xml:space="preserve"> </w:t>
      </w:r>
      <w:r>
        <w:rPr>
          <w:sz w:val="24"/>
        </w:rPr>
        <w:t>на</w:t>
      </w:r>
      <w:r>
        <w:rPr>
          <w:spacing w:val="1"/>
          <w:sz w:val="24"/>
        </w:rPr>
        <w:t xml:space="preserve"> </w:t>
      </w:r>
      <w:r>
        <w:rPr>
          <w:sz w:val="24"/>
        </w:rPr>
        <w:t>учебные</w:t>
      </w:r>
      <w:r>
        <w:rPr>
          <w:spacing w:val="1"/>
          <w:sz w:val="24"/>
        </w:rPr>
        <w:t xml:space="preserve"> </w:t>
      </w:r>
      <w:r>
        <w:rPr>
          <w:sz w:val="24"/>
        </w:rPr>
        <w:t>специальности,</w:t>
      </w:r>
      <w:r>
        <w:rPr>
          <w:spacing w:val="1"/>
          <w:sz w:val="24"/>
        </w:rPr>
        <w:t xml:space="preserve"> </w:t>
      </w:r>
      <w:r>
        <w:rPr>
          <w:sz w:val="24"/>
        </w:rPr>
        <w:t>связанные</w:t>
      </w:r>
      <w:r>
        <w:rPr>
          <w:spacing w:val="1"/>
          <w:sz w:val="24"/>
        </w:rPr>
        <w:t xml:space="preserve"> </w:t>
      </w:r>
      <w:r>
        <w:rPr>
          <w:sz w:val="24"/>
        </w:rPr>
        <w:t>с</w:t>
      </w:r>
      <w:r>
        <w:rPr>
          <w:spacing w:val="-57"/>
          <w:sz w:val="24"/>
        </w:rPr>
        <w:t xml:space="preserve"> </w:t>
      </w:r>
      <w:r>
        <w:rPr>
          <w:sz w:val="24"/>
        </w:rPr>
        <w:t>общественными</w:t>
      </w:r>
      <w:r>
        <w:rPr>
          <w:spacing w:val="-1"/>
          <w:sz w:val="24"/>
        </w:rPr>
        <w:t xml:space="preserve"> </w:t>
      </w:r>
      <w:r>
        <w:rPr>
          <w:sz w:val="24"/>
        </w:rPr>
        <w:t>науками, психологией</w:t>
      </w:r>
      <w:r>
        <w:rPr>
          <w:spacing w:val="-1"/>
          <w:sz w:val="24"/>
        </w:rPr>
        <w:t xml:space="preserve"> </w:t>
      </w:r>
      <w:r>
        <w:rPr>
          <w:sz w:val="24"/>
        </w:rPr>
        <w:t>и</w:t>
      </w:r>
      <w:r>
        <w:rPr>
          <w:spacing w:val="3"/>
          <w:sz w:val="24"/>
        </w:rPr>
        <w:t xml:space="preserve"> </w:t>
      </w:r>
      <w:r>
        <w:rPr>
          <w:sz w:val="24"/>
        </w:rPr>
        <w:t>управлением.</w:t>
      </w:r>
    </w:p>
    <w:p w:rsidR="00E87DAD" w:rsidRDefault="00F431E1" w:rsidP="007F1D2C">
      <w:pPr>
        <w:pStyle w:val="a4"/>
        <w:numPr>
          <w:ilvl w:val="3"/>
          <w:numId w:val="104"/>
        </w:numPr>
        <w:tabs>
          <w:tab w:val="left" w:pos="2131"/>
        </w:tabs>
        <w:spacing w:before="1"/>
        <w:ind w:left="2130"/>
        <w:jc w:val="both"/>
        <w:rPr>
          <w:sz w:val="24"/>
        </w:rPr>
      </w:pPr>
      <w:r>
        <w:rPr>
          <w:sz w:val="24"/>
        </w:rPr>
        <w:t>Общее</w:t>
      </w:r>
      <w:r>
        <w:rPr>
          <w:spacing w:val="30"/>
          <w:sz w:val="24"/>
        </w:rPr>
        <w:t xml:space="preserve"> </w:t>
      </w:r>
      <w:r>
        <w:rPr>
          <w:sz w:val="24"/>
        </w:rPr>
        <w:t>число</w:t>
      </w:r>
      <w:r>
        <w:rPr>
          <w:spacing w:val="89"/>
          <w:sz w:val="24"/>
        </w:rPr>
        <w:t xml:space="preserve"> </w:t>
      </w:r>
      <w:r>
        <w:rPr>
          <w:sz w:val="24"/>
        </w:rPr>
        <w:t>часов,</w:t>
      </w:r>
      <w:r>
        <w:rPr>
          <w:spacing w:val="89"/>
          <w:sz w:val="24"/>
        </w:rPr>
        <w:t xml:space="preserve"> </w:t>
      </w:r>
      <w:r>
        <w:rPr>
          <w:sz w:val="24"/>
        </w:rPr>
        <w:t>рекомендованных</w:t>
      </w:r>
      <w:r>
        <w:rPr>
          <w:spacing w:val="92"/>
          <w:sz w:val="24"/>
        </w:rPr>
        <w:t xml:space="preserve"> </w:t>
      </w:r>
      <w:r>
        <w:rPr>
          <w:sz w:val="24"/>
        </w:rPr>
        <w:t>для</w:t>
      </w:r>
      <w:r>
        <w:rPr>
          <w:spacing w:val="88"/>
          <w:sz w:val="24"/>
        </w:rPr>
        <w:t xml:space="preserve"> </w:t>
      </w:r>
      <w:r>
        <w:rPr>
          <w:sz w:val="24"/>
        </w:rPr>
        <w:t>изучения</w:t>
      </w:r>
      <w:r>
        <w:rPr>
          <w:spacing w:val="92"/>
          <w:sz w:val="24"/>
        </w:rPr>
        <w:t xml:space="preserve"> </w:t>
      </w:r>
      <w:r>
        <w:rPr>
          <w:sz w:val="24"/>
        </w:rPr>
        <w:t>учебного</w:t>
      </w:r>
      <w:r>
        <w:rPr>
          <w:spacing w:val="89"/>
          <w:sz w:val="24"/>
        </w:rPr>
        <w:t xml:space="preserve"> </w:t>
      </w:r>
      <w:r>
        <w:rPr>
          <w:sz w:val="24"/>
        </w:rPr>
        <w:t>курса</w:t>
      </w:r>
    </w:p>
    <w:p w:rsidR="00E87DAD" w:rsidRDefault="00F431E1">
      <w:pPr>
        <w:pStyle w:val="a3"/>
        <w:spacing w:before="138" w:line="360" w:lineRule="auto"/>
        <w:ind w:right="550" w:firstLine="0"/>
      </w:pPr>
      <w:r>
        <w:t xml:space="preserve">«Вероятность и статистика» на углубленном уровне - 68 </w:t>
      </w:r>
      <w:r>
        <w:rPr>
          <w:position w:val="1"/>
        </w:rPr>
        <w:t>часов: в 10 классе - 34 часа (1 час</w:t>
      </w:r>
      <w:r>
        <w:rPr>
          <w:spacing w:val="1"/>
          <w:position w:val="1"/>
        </w:rPr>
        <w:t xml:space="preserve"> </w:t>
      </w:r>
      <w:r>
        <w:t>в</w:t>
      </w:r>
      <w:r>
        <w:rPr>
          <w:spacing w:val="-2"/>
        </w:rPr>
        <w:t xml:space="preserve"> </w:t>
      </w:r>
      <w:r>
        <w:t>неделю), в</w:t>
      </w:r>
      <w:r>
        <w:rPr>
          <w:spacing w:val="-2"/>
        </w:rPr>
        <w:t xml:space="preserve"> </w:t>
      </w:r>
      <w:r>
        <w:t>11 классе -</w:t>
      </w:r>
      <w:r>
        <w:rPr>
          <w:spacing w:val="1"/>
        </w:rPr>
        <w:t xml:space="preserve"> </w:t>
      </w:r>
      <w:r>
        <w:t>34 часа</w:t>
      </w:r>
      <w:r>
        <w:rPr>
          <w:spacing w:val="1"/>
        </w:rPr>
        <w:t xml:space="preserve"> </w:t>
      </w:r>
      <w:r>
        <w:t>(1 час</w:t>
      </w:r>
      <w:r>
        <w:rPr>
          <w:spacing w:val="-1"/>
        </w:rPr>
        <w:t xml:space="preserve"> </w:t>
      </w:r>
      <w:r>
        <w:t>в</w:t>
      </w:r>
      <w:r>
        <w:rPr>
          <w:spacing w:val="-1"/>
        </w:rPr>
        <w:t xml:space="preserve"> </w:t>
      </w:r>
      <w:r>
        <w:t>неделю)</w:t>
      </w:r>
    </w:p>
    <w:p w:rsidR="00E87DAD" w:rsidRDefault="00F431E1" w:rsidP="007F1D2C">
      <w:pPr>
        <w:pStyle w:val="a4"/>
        <w:numPr>
          <w:ilvl w:val="2"/>
          <w:numId w:val="104"/>
        </w:numPr>
        <w:tabs>
          <w:tab w:val="left" w:pos="1950"/>
        </w:tabs>
        <w:spacing w:line="274" w:lineRule="exact"/>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87DAD" w:rsidRDefault="00F431E1">
      <w:pPr>
        <w:pStyle w:val="a3"/>
        <w:spacing w:before="140"/>
        <w:ind w:left="1110" w:firstLine="0"/>
        <w:jc w:val="left"/>
      </w:pPr>
      <w:r>
        <w:t>Граф,</w:t>
      </w:r>
      <w:r>
        <w:rPr>
          <w:spacing w:val="14"/>
        </w:rPr>
        <w:t xml:space="preserve"> </w:t>
      </w:r>
      <w:r>
        <w:t>связный</w:t>
      </w:r>
      <w:r>
        <w:rPr>
          <w:spacing w:val="15"/>
        </w:rPr>
        <w:t xml:space="preserve"> </w:t>
      </w:r>
      <w:r>
        <w:t>граф,</w:t>
      </w:r>
      <w:r>
        <w:rPr>
          <w:spacing w:val="15"/>
        </w:rPr>
        <w:t xml:space="preserve"> </w:t>
      </w:r>
      <w:r>
        <w:t>пути</w:t>
      </w:r>
      <w:r>
        <w:rPr>
          <w:spacing w:val="15"/>
        </w:rPr>
        <w:t xml:space="preserve"> </w:t>
      </w:r>
      <w:r>
        <w:t>в</w:t>
      </w:r>
      <w:r>
        <w:rPr>
          <w:spacing w:val="15"/>
        </w:rPr>
        <w:t xml:space="preserve"> </w:t>
      </w:r>
      <w:r>
        <w:t>графе:</w:t>
      </w:r>
      <w:r>
        <w:rPr>
          <w:spacing w:val="14"/>
        </w:rPr>
        <w:t xml:space="preserve"> </w:t>
      </w:r>
      <w:r>
        <w:t>циклы</w:t>
      </w:r>
      <w:r>
        <w:rPr>
          <w:spacing w:val="14"/>
        </w:rPr>
        <w:t xml:space="preserve"> </w:t>
      </w:r>
      <w:r>
        <w:t>и</w:t>
      </w:r>
      <w:r>
        <w:rPr>
          <w:spacing w:val="15"/>
        </w:rPr>
        <w:t xml:space="preserve"> </w:t>
      </w:r>
      <w:r>
        <w:t>цепи.</w:t>
      </w:r>
      <w:r>
        <w:rPr>
          <w:spacing w:val="14"/>
        </w:rPr>
        <w:t xml:space="preserve"> </w:t>
      </w:r>
      <w:r>
        <w:t>Степень</w:t>
      </w:r>
      <w:r>
        <w:rPr>
          <w:spacing w:val="15"/>
        </w:rPr>
        <w:t xml:space="preserve"> </w:t>
      </w:r>
      <w:r>
        <w:t>(валентность)</w:t>
      </w:r>
      <w:r>
        <w:rPr>
          <w:spacing w:val="13"/>
        </w:rPr>
        <w:t xml:space="preserve"> </w:t>
      </w:r>
      <w:r>
        <w:t>вершины.</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Графы</w:t>
      </w:r>
      <w:r>
        <w:rPr>
          <w:spacing w:val="-5"/>
        </w:rPr>
        <w:t xml:space="preserve"> </w:t>
      </w:r>
      <w:r>
        <w:t>на</w:t>
      </w:r>
      <w:r>
        <w:rPr>
          <w:spacing w:val="-4"/>
        </w:rPr>
        <w:t xml:space="preserve"> </w:t>
      </w:r>
      <w:r>
        <w:t>плоскости.</w:t>
      </w:r>
      <w:r>
        <w:rPr>
          <w:spacing w:val="-4"/>
        </w:rPr>
        <w:t xml:space="preserve"> </w:t>
      </w:r>
      <w:r>
        <w:t>Деревья.</w:t>
      </w:r>
    </w:p>
    <w:p w:rsidR="00E87DAD" w:rsidRDefault="00F431E1">
      <w:pPr>
        <w:pStyle w:val="a3"/>
        <w:spacing w:before="137" w:line="360" w:lineRule="auto"/>
        <w:ind w:right="553"/>
      </w:pPr>
      <w:r>
        <w:t>Случайные эксперименты (опыты) и случайные события. Элементарные события</w:t>
      </w:r>
      <w:r>
        <w:rPr>
          <w:spacing w:val="1"/>
        </w:rPr>
        <w:t xml:space="preserve"> </w:t>
      </w:r>
      <w:r>
        <w:t>(исходы). Вероятность случайного события. Близость частоты и вероятности</w:t>
      </w:r>
      <w:r>
        <w:rPr>
          <w:spacing w:val="1"/>
        </w:rPr>
        <w:t xml:space="preserve"> </w:t>
      </w:r>
      <w:r>
        <w:t>событий.</w:t>
      </w:r>
      <w:r>
        <w:rPr>
          <w:spacing w:val="1"/>
        </w:rPr>
        <w:t xml:space="preserve"> </w:t>
      </w:r>
      <w:r>
        <w:t>Случайные</w:t>
      </w:r>
      <w:r>
        <w:rPr>
          <w:spacing w:val="-3"/>
        </w:rPr>
        <w:t xml:space="preserve"> </w:t>
      </w:r>
      <w:r>
        <w:t>опыты с</w:t>
      </w:r>
      <w:r>
        <w:rPr>
          <w:spacing w:val="-2"/>
        </w:rPr>
        <w:t xml:space="preserve"> </w:t>
      </w:r>
      <w:r>
        <w:t>равновозможными</w:t>
      </w:r>
      <w:r>
        <w:rPr>
          <w:spacing w:val="-1"/>
        </w:rPr>
        <w:t xml:space="preserve"> </w:t>
      </w:r>
      <w:r>
        <w:t>элементарными событиями.</w:t>
      </w:r>
    </w:p>
    <w:p w:rsidR="00E87DAD" w:rsidRDefault="00F431E1">
      <w:pPr>
        <w:pStyle w:val="a3"/>
        <w:spacing w:before="2"/>
        <w:ind w:left="1110" w:firstLine="0"/>
      </w:pPr>
      <w:r>
        <w:t>Операции</w:t>
      </w:r>
      <w:r>
        <w:rPr>
          <w:spacing w:val="30"/>
        </w:rPr>
        <w:t xml:space="preserve"> </w:t>
      </w:r>
      <w:r>
        <w:t>над</w:t>
      </w:r>
      <w:r>
        <w:rPr>
          <w:spacing w:val="30"/>
        </w:rPr>
        <w:t xml:space="preserve"> </w:t>
      </w:r>
      <w:r>
        <w:t>событиями:</w:t>
      </w:r>
      <w:r>
        <w:rPr>
          <w:spacing w:val="30"/>
        </w:rPr>
        <w:t xml:space="preserve"> </w:t>
      </w:r>
      <w:r>
        <w:t>пересечение,</w:t>
      </w:r>
      <w:r>
        <w:rPr>
          <w:spacing w:val="30"/>
        </w:rPr>
        <w:t xml:space="preserve"> </w:t>
      </w:r>
      <w:r>
        <w:t>объединение,</w:t>
      </w:r>
      <w:r>
        <w:rPr>
          <w:spacing w:val="30"/>
        </w:rPr>
        <w:t xml:space="preserve"> </w:t>
      </w:r>
      <w:r>
        <w:t>противоположные</w:t>
      </w:r>
      <w:r>
        <w:rPr>
          <w:spacing w:val="28"/>
        </w:rPr>
        <w:t xml:space="preserve"> </w:t>
      </w:r>
      <w:r>
        <w:t>события.</w:t>
      </w:r>
    </w:p>
    <w:p w:rsidR="00E87DAD" w:rsidRDefault="00F431E1">
      <w:pPr>
        <w:pStyle w:val="a3"/>
        <w:spacing w:before="137"/>
        <w:ind w:firstLine="0"/>
      </w:pPr>
      <w:r>
        <w:t>Диаграммы</w:t>
      </w:r>
      <w:r>
        <w:rPr>
          <w:spacing w:val="-3"/>
        </w:rPr>
        <w:t xml:space="preserve"> </w:t>
      </w:r>
      <w:r>
        <w:t>Эйлера.</w:t>
      </w:r>
      <w:r>
        <w:rPr>
          <w:spacing w:val="-2"/>
        </w:rPr>
        <w:t xml:space="preserve"> </w:t>
      </w:r>
      <w:r>
        <w:t>Формула</w:t>
      </w:r>
      <w:r>
        <w:rPr>
          <w:spacing w:val="-3"/>
        </w:rPr>
        <w:t xml:space="preserve"> </w:t>
      </w:r>
      <w:r>
        <w:t>сложения</w:t>
      </w:r>
      <w:r>
        <w:rPr>
          <w:spacing w:val="-2"/>
        </w:rPr>
        <w:t xml:space="preserve"> </w:t>
      </w:r>
      <w:r>
        <w:t>вероятностей.</w:t>
      </w:r>
    </w:p>
    <w:p w:rsidR="00E87DAD" w:rsidRDefault="00F431E1">
      <w:pPr>
        <w:pStyle w:val="a3"/>
        <w:spacing w:before="136"/>
        <w:ind w:left="1110" w:firstLine="0"/>
      </w:pPr>
      <w:r>
        <w:t>Условная</w:t>
      </w:r>
      <w:r>
        <w:rPr>
          <w:spacing w:val="-3"/>
        </w:rPr>
        <w:t xml:space="preserve"> </w:t>
      </w:r>
      <w:r>
        <w:t>вероятность.</w:t>
      </w:r>
      <w:r>
        <w:rPr>
          <w:spacing w:val="-1"/>
        </w:rPr>
        <w:t xml:space="preserve"> </w:t>
      </w:r>
      <w:r>
        <w:t>Умножение</w:t>
      </w:r>
      <w:r>
        <w:rPr>
          <w:spacing w:val="-4"/>
        </w:rPr>
        <w:t xml:space="preserve"> </w:t>
      </w:r>
      <w:r>
        <w:t>вероятностей.</w:t>
      </w:r>
      <w:r>
        <w:rPr>
          <w:spacing w:val="-3"/>
        </w:rPr>
        <w:t xml:space="preserve"> </w:t>
      </w:r>
      <w:r>
        <w:t>Дерево</w:t>
      </w:r>
      <w:r>
        <w:rPr>
          <w:spacing w:val="-2"/>
        </w:rPr>
        <w:t xml:space="preserve"> </w:t>
      </w:r>
      <w:r>
        <w:t>случайного</w:t>
      </w:r>
      <w:r>
        <w:rPr>
          <w:spacing w:val="-1"/>
        </w:rPr>
        <w:t xml:space="preserve"> </w:t>
      </w:r>
      <w:r>
        <w:t>эксперимента.</w:t>
      </w:r>
    </w:p>
    <w:p w:rsidR="00E87DAD" w:rsidRDefault="00F431E1">
      <w:pPr>
        <w:pStyle w:val="a3"/>
        <w:spacing w:before="140"/>
        <w:ind w:firstLine="0"/>
      </w:pPr>
      <w:r>
        <w:t>Формула</w:t>
      </w:r>
      <w:r>
        <w:rPr>
          <w:spacing w:val="-3"/>
        </w:rPr>
        <w:t xml:space="preserve"> </w:t>
      </w:r>
      <w:r>
        <w:t>полной</w:t>
      </w:r>
      <w:r>
        <w:rPr>
          <w:spacing w:val="-2"/>
        </w:rPr>
        <w:t xml:space="preserve"> </w:t>
      </w:r>
      <w:r>
        <w:t>вероятности.</w:t>
      </w:r>
      <w:r>
        <w:rPr>
          <w:spacing w:val="-2"/>
        </w:rPr>
        <w:t xml:space="preserve"> </w:t>
      </w:r>
      <w:r>
        <w:t>Формула</w:t>
      </w:r>
      <w:r>
        <w:rPr>
          <w:spacing w:val="-1"/>
        </w:rPr>
        <w:t xml:space="preserve"> </w:t>
      </w:r>
      <w:r>
        <w:t>Байеса.</w:t>
      </w:r>
      <w:r>
        <w:rPr>
          <w:spacing w:val="-2"/>
        </w:rPr>
        <w:t xml:space="preserve"> </w:t>
      </w:r>
      <w:r>
        <w:t>Независимые</w:t>
      </w:r>
      <w:r>
        <w:rPr>
          <w:spacing w:val="-2"/>
        </w:rPr>
        <w:t xml:space="preserve"> </w:t>
      </w:r>
      <w:r>
        <w:t>события.</w:t>
      </w:r>
    </w:p>
    <w:p w:rsidR="00E87DAD" w:rsidRDefault="00F431E1">
      <w:pPr>
        <w:pStyle w:val="a3"/>
        <w:spacing w:before="136" w:line="360" w:lineRule="auto"/>
        <w:ind w:right="554"/>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1"/>
        </w:rPr>
        <w:t xml:space="preserve"> </w:t>
      </w:r>
      <w:r>
        <w:t>Треугольник Паскаля.</w:t>
      </w:r>
      <w:r>
        <w:rPr>
          <w:spacing w:val="-2"/>
        </w:rPr>
        <w:t xml:space="preserve"> </w:t>
      </w:r>
      <w:r>
        <w:t>Формула</w:t>
      </w:r>
      <w:r>
        <w:rPr>
          <w:spacing w:val="-1"/>
        </w:rPr>
        <w:t xml:space="preserve"> </w:t>
      </w:r>
      <w:r>
        <w:t>бинома</w:t>
      </w:r>
      <w:r>
        <w:rPr>
          <w:spacing w:val="-1"/>
        </w:rPr>
        <w:t xml:space="preserve"> </w:t>
      </w:r>
      <w:r>
        <w:t>Ньютона.</w:t>
      </w:r>
    </w:p>
    <w:p w:rsidR="00E87DAD" w:rsidRDefault="00F431E1">
      <w:pPr>
        <w:pStyle w:val="a3"/>
        <w:spacing w:before="2" w:line="360" w:lineRule="auto"/>
        <w:ind w:right="550"/>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1"/>
        </w:rPr>
        <w:t xml:space="preserve"> </w:t>
      </w:r>
      <w:r>
        <w:t>конечной</w:t>
      </w:r>
      <w:r>
        <w:rPr>
          <w:spacing w:val="1"/>
        </w:rPr>
        <w:t xml:space="preserve"> </w:t>
      </w:r>
      <w:r>
        <w:t>совокупности.</w:t>
      </w:r>
    </w:p>
    <w:p w:rsidR="00E87DAD" w:rsidRDefault="00F431E1">
      <w:pPr>
        <w:pStyle w:val="a3"/>
        <w:spacing w:line="360" w:lineRule="auto"/>
        <w:ind w:right="555"/>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1"/>
        </w:rPr>
        <w:t xml:space="preserve"> </w:t>
      </w:r>
      <w:r>
        <w:t>распределений,</w:t>
      </w:r>
      <w:r>
        <w:rPr>
          <w:spacing w:val="-1"/>
        </w:rPr>
        <w:t xml:space="preserve"> </w:t>
      </w:r>
      <w:r>
        <w:t>в</w:t>
      </w:r>
      <w:r>
        <w:rPr>
          <w:spacing w:val="-1"/>
        </w:rPr>
        <w:t xml:space="preserve"> </w:t>
      </w:r>
      <w:r>
        <w:t>том числе</w:t>
      </w:r>
      <w:r>
        <w:rPr>
          <w:spacing w:val="-2"/>
        </w:rPr>
        <w:t xml:space="preserve"> </w:t>
      </w:r>
      <w:r>
        <w:t>геометрическое</w:t>
      </w:r>
      <w:r>
        <w:rPr>
          <w:spacing w:val="-1"/>
        </w:rPr>
        <w:t xml:space="preserve"> </w:t>
      </w:r>
      <w:r>
        <w:t>и биномиальное.</w:t>
      </w:r>
    </w:p>
    <w:p w:rsidR="00E87DAD" w:rsidRDefault="00F431E1" w:rsidP="007F1D2C">
      <w:pPr>
        <w:pStyle w:val="a4"/>
        <w:numPr>
          <w:ilvl w:val="2"/>
          <w:numId w:val="104"/>
        </w:numPr>
        <w:tabs>
          <w:tab w:val="left" w:pos="1950"/>
        </w:tabs>
        <w:spacing w:line="275" w:lineRule="exact"/>
        <w:ind w:left="195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E87DAD" w:rsidRDefault="00F431E1">
      <w:pPr>
        <w:pStyle w:val="a3"/>
        <w:spacing w:before="140" w:line="360" w:lineRule="auto"/>
        <w:ind w:right="555"/>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E87DAD" w:rsidRDefault="00F431E1">
      <w:pPr>
        <w:pStyle w:val="a3"/>
        <w:spacing w:line="360" w:lineRule="auto"/>
        <w:ind w:right="546"/>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61"/>
        </w:rPr>
        <w:t xml:space="preserve"> </w:t>
      </w:r>
      <w:r>
        <w:t>Математическое</w:t>
      </w:r>
      <w:r>
        <w:rPr>
          <w:spacing w:val="1"/>
        </w:rPr>
        <w:t xml:space="preserve"> </w:t>
      </w:r>
      <w:r>
        <w:t>ожидание бинарной случайной величины. Математическое ожидание суммы случайных</w:t>
      </w:r>
      <w:r>
        <w:rPr>
          <w:spacing w:val="1"/>
        </w:rPr>
        <w:t xml:space="preserve"> </w:t>
      </w:r>
      <w:r>
        <w:t>величин.</w:t>
      </w:r>
      <w:r>
        <w:rPr>
          <w:spacing w:val="-3"/>
        </w:rPr>
        <w:t xml:space="preserve"> </w:t>
      </w:r>
      <w:r>
        <w:t>Математическое</w:t>
      </w:r>
      <w:r>
        <w:rPr>
          <w:spacing w:val="-3"/>
        </w:rPr>
        <w:t xml:space="preserve"> </w:t>
      </w:r>
      <w:r>
        <w:t>ожидание</w:t>
      </w:r>
      <w:r>
        <w:rPr>
          <w:spacing w:val="-3"/>
        </w:rPr>
        <w:t xml:space="preserve"> </w:t>
      </w:r>
      <w:r>
        <w:t>геометрического</w:t>
      </w:r>
      <w:r>
        <w:rPr>
          <w:spacing w:val="-2"/>
        </w:rPr>
        <w:t xml:space="preserve"> </w:t>
      </w:r>
      <w:r>
        <w:t>и</w:t>
      </w:r>
      <w:r>
        <w:rPr>
          <w:spacing w:val="-2"/>
        </w:rPr>
        <w:t xml:space="preserve"> </w:t>
      </w:r>
      <w:r>
        <w:t>биномиального</w:t>
      </w:r>
      <w:r>
        <w:rPr>
          <w:spacing w:val="-2"/>
        </w:rPr>
        <w:t xml:space="preserve"> </w:t>
      </w:r>
      <w:r>
        <w:t>распределений.</w:t>
      </w:r>
    </w:p>
    <w:p w:rsidR="00E87DAD" w:rsidRDefault="00F431E1">
      <w:pPr>
        <w:pStyle w:val="a3"/>
        <w:spacing w:line="360" w:lineRule="auto"/>
        <w:ind w:right="552"/>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57"/>
        </w:rPr>
        <w:t xml:space="preserve"> </w:t>
      </w:r>
      <w:r>
        <w:t>дисперсия суммы независимых случайных величин. Дисперсия и стандартное 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распределения.</w:t>
      </w:r>
    </w:p>
    <w:p w:rsidR="00E87DAD" w:rsidRDefault="00F431E1">
      <w:pPr>
        <w:pStyle w:val="a3"/>
        <w:spacing w:line="360" w:lineRule="auto"/>
        <w:ind w:right="552"/>
      </w:pPr>
      <w:r>
        <w:t>Неравенство</w:t>
      </w:r>
      <w:r>
        <w:rPr>
          <w:spacing w:val="1"/>
        </w:rPr>
        <w:t xml:space="preserve"> </w:t>
      </w:r>
      <w:r>
        <w:t>Чебышёва.</w:t>
      </w:r>
      <w:r>
        <w:rPr>
          <w:spacing w:val="1"/>
        </w:rPr>
        <w:t xml:space="preserve"> </w:t>
      </w:r>
      <w:r>
        <w:t>Теорема</w:t>
      </w:r>
      <w:r>
        <w:rPr>
          <w:spacing w:val="1"/>
        </w:rPr>
        <w:t xml:space="preserve"> </w:t>
      </w:r>
      <w:r>
        <w:t>Чебышёва.</w:t>
      </w:r>
      <w:r>
        <w:rPr>
          <w:spacing w:val="1"/>
        </w:rPr>
        <w:t xml:space="preserve"> </w:t>
      </w:r>
      <w:r>
        <w:t>Теорема</w:t>
      </w:r>
      <w:r>
        <w:rPr>
          <w:spacing w:val="1"/>
        </w:rPr>
        <w:t xml:space="preserve"> </w:t>
      </w:r>
      <w:r>
        <w:t>Бернулли.</w:t>
      </w:r>
      <w:r>
        <w:rPr>
          <w:spacing w:val="1"/>
        </w:rPr>
        <w:t xml:space="preserve"> </w:t>
      </w:r>
      <w:r>
        <w:t>Закон</w:t>
      </w:r>
      <w:r>
        <w:rPr>
          <w:spacing w:val="1"/>
        </w:rPr>
        <w:t xml:space="preserve"> </w:t>
      </w:r>
      <w:r>
        <w:t>больших</w:t>
      </w:r>
      <w:r>
        <w:rPr>
          <w:spacing w:val="-57"/>
        </w:rPr>
        <w:t xml:space="preserve"> </w:t>
      </w:r>
      <w:r>
        <w:t>чисел.</w:t>
      </w:r>
      <w:r>
        <w:rPr>
          <w:spacing w:val="1"/>
        </w:rPr>
        <w:t xml:space="preserve"> </w:t>
      </w:r>
      <w:r>
        <w:t>Выборочный</w:t>
      </w:r>
      <w:r>
        <w:rPr>
          <w:spacing w:val="1"/>
        </w:rPr>
        <w:t xml:space="preserve"> </w:t>
      </w:r>
      <w:r>
        <w:t>метод</w:t>
      </w:r>
      <w:r>
        <w:rPr>
          <w:spacing w:val="1"/>
        </w:rPr>
        <w:t xml:space="preserve"> </w:t>
      </w:r>
      <w:r>
        <w:t>исследований.</w:t>
      </w:r>
      <w:r>
        <w:rPr>
          <w:spacing w:val="1"/>
        </w:rPr>
        <w:t xml:space="preserve"> </w:t>
      </w:r>
      <w:r>
        <w:t>Выборочные</w:t>
      </w:r>
      <w:r>
        <w:rPr>
          <w:spacing w:val="1"/>
        </w:rPr>
        <w:t xml:space="preserve"> </w:t>
      </w:r>
      <w:r>
        <w:t>характеристики.</w:t>
      </w:r>
      <w:r>
        <w:rPr>
          <w:spacing w:val="1"/>
        </w:rPr>
        <w:t xml:space="preserve"> </w:t>
      </w:r>
      <w:r>
        <w:t>Оценивание</w:t>
      </w:r>
      <w:r>
        <w:rPr>
          <w:spacing w:val="1"/>
        </w:rPr>
        <w:t xml:space="preserve"> </w:t>
      </w:r>
      <w:r>
        <w:t>вероятности события по выборочным данным. Проверка простейших гипотез с помощью</w:t>
      </w:r>
      <w:r>
        <w:rPr>
          <w:spacing w:val="1"/>
        </w:rPr>
        <w:t xml:space="preserve"> </w:t>
      </w:r>
      <w:r>
        <w:t>изученных распределений.</w:t>
      </w:r>
    </w:p>
    <w:p w:rsidR="00E87DAD" w:rsidRDefault="00F431E1">
      <w:pPr>
        <w:pStyle w:val="a3"/>
        <w:spacing w:line="360" w:lineRule="auto"/>
        <w:ind w:right="552"/>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44"/>
        </w:rPr>
        <w:t xml:space="preserve"> </w:t>
      </w:r>
      <w:r>
        <w:t>плотности</w:t>
      </w:r>
      <w:r>
        <w:rPr>
          <w:spacing w:val="45"/>
        </w:rPr>
        <w:t xml:space="preserve"> </w:t>
      </w:r>
      <w:r>
        <w:t>вероятности</w:t>
      </w:r>
      <w:r>
        <w:rPr>
          <w:spacing w:val="45"/>
        </w:rPr>
        <w:t xml:space="preserve"> </w:t>
      </w:r>
      <w:r>
        <w:t>показательного</w:t>
      </w:r>
      <w:r>
        <w:rPr>
          <w:spacing w:val="44"/>
        </w:rPr>
        <w:t xml:space="preserve"> </w:t>
      </w:r>
      <w:r>
        <w:t>распределения,</w:t>
      </w:r>
      <w:r>
        <w:rPr>
          <w:spacing w:val="44"/>
        </w:rPr>
        <w:t xml:space="preserve"> </w:t>
      </w:r>
      <w:r>
        <w:t>функция</w:t>
      </w:r>
      <w:r>
        <w:rPr>
          <w:spacing w:val="44"/>
        </w:rPr>
        <w:t xml:space="preserve"> </w:t>
      </w:r>
      <w:r>
        <w:t>плотности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1"/>
        </w:rPr>
        <w:t xml:space="preserve"> </w:t>
      </w:r>
      <w:r>
        <w:t>нормального</w:t>
      </w:r>
      <w:r>
        <w:rPr>
          <w:spacing w:val="-57"/>
        </w:rPr>
        <w:t xml:space="preserve"> </w:t>
      </w:r>
      <w:r>
        <w:t>распределения.</w:t>
      </w:r>
    </w:p>
    <w:p w:rsidR="00E87DAD" w:rsidRDefault="00F431E1">
      <w:pPr>
        <w:pStyle w:val="a3"/>
        <w:spacing w:before="1" w:line="360" w:lineRule="auto"/>
        <w:ind w:right="552"/>
      </w:pPr>
      <w:r>
        <w:t>Последовательность</w:t>
      </w:r>
      <w:r>
        <w:rPr>
          <w:spacing w:val="95"/>
        </w:rPr>
        <w:t xml:space="preserve"> </w:t>
      </w:r>
      <w:r>
        <w:t xml:space="preserve">одиночных  </w:t>
      </w:r>
      <w:r>
        <w:rPr>
          <w:spacing w:val="34"/>
        </w:rPr>
        <w:t xml:space="preserve"> </w:t>
      </w:r>
      <w:r>
        <w:t xml:space="preserve">независимых  </w:t>
      </w:r>
      <w:r>
        <w:rPr>
          <w:spacing w:val="34"/>
        </w:rPr>
        <w:t xml:space="preserve"> </w:t>
      </w:r>
      <w:r>
        <w:t xml:space="preserve">событий.  </w:t>
      </w:r>
      <w:r>
        <w:rPr>
          <w:spacing w:val="33"/>
        </w:rPr>
        <w:t xml:space="preserve"> </w:t>
      </w:r>
      <w:proofErr w:type="gramStart"/>
      <w:r>
        <w:t xml:space="preserve">Задачи,  </w:t>
      </w:r>
      <w:r>
        <w:rPr>
          <w:spacing w:val="33"/>
        </w:rPr>
        <w:t xml:space="preserve"> </w:t>
      </w:r>
      <w:proofErr w:type="gramEnd"/>
      <w:r>
        <w:t>приводящие</w:t>
      </w:r>
      <w:r>
        <w:rPr>
          <w:spacing w:val="-58"/>
        </w:rPr>
        <w:t xml:space="preserve"> </w:t>
      </w:r>
      <w:r>
        <w:t>к</w:t>
      </w:r>
      <w:r>
        <w:rPr>
          <w:spacing w:val="-1"/>
        </w:rPr>
        <w:t xml:space="preserve"> </w:t>
      </w:r>
      <w:r>
        <w:t>распределению Пуассона.</w:t>
      </w:r>
    </w:p>
    <w:p w:rsidR="00E87DAD" w:rsidRDefault="00F431E1">
      <w:pPr>
        <w:pStyle w:val="a3"/>
        <w:spacing w:line="360" w:lineRule="auto"/>
        <w:ind w:right="548"/>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w:t>
      </w:r>
      <w:r>
        <w:rPr>
          <w:spacing w:val="1"/>
        </w:rPr>
        <w:t xml:space="preserve"> </w:t>
      </w:r>
      <w:r>
        <w:t>корреляции.</w:t>
      </w:r>
      <w:r>
        <w:rPr>
          <w:spacing w:val="1"/>
        </w:rPr>
        <w:t xml:space="preserve"> </w:t>
      </w:r>
      <w:r>
        <w:t>Совместные наблюдения двух величин. Выборочный коэффициент корреляции. Различие</w:t>
      </w:r>
      <w:r>
        <w:rPr>
          <w:spacing w:val="1"/>
        </w:rPr>
        <w:t xml:space="preserve"> </w:t>
      </w:r>
      <w:r>
        <w:t>между линейной связью и причинно-следственной связью. Линейная регрессия, метод</w:t>
      </w:r>
      <w:r>
        <w:rPr>
          <w:spacing w:val="1"/>
        </w:rPr>
        <w:t xml:space="preserve"> </w:t>
      </w:r>
      <w:r>
        <w:t>наименьших</w:t>
      </w:r>
      <w:r>
        <w:rPr>
          <w:spacing w:val="-2"/>
        </w:rPr>
        <w:t xml:space="preserve"> </w:t>
      </w:r>
      <w:r>
        <w:t>квадратов.</w:t>
      </w:r>
    </w:p>
    <w:p w:rsidR="00E87DAD" w:rsidRDefault="00F431E1" w:rsidP="007F1D2C">
      <w:pPr>
        <w:pStyle w:val="a4"/>
        <w:numPr>
          <w:ilvl w:val="2"/>
          <w:numId w:val="104"/>
        </w:numPr>
        <w:tabs>
          <w:tab w:val="left" w:pos="1950"/>
        </w:tabs>
        <w:spacing w:line="362" w:lineRule="auto"/>
        <w:ind w:right="551" w:firstLine="707"/>
        <w:jc w:val="both"/>
        <w:rPr>
          <w:sz w:val="24"/>
        </w:rPr>
      </w:pPr>
      <w:r>
        <w:rPr>
          <w:sz w:val="24"/>
        </w:rPr>
        <w:t>Предметные результаты по отдельным темам учебного курса «Вероятность</w:t>
      </w:r>
      <w:r>
        <w:rPr>
          <w:spacing w:val="-57"/>
          <w:sz w:val="24"/>
        </w:rPr>
        <w:t xml:space="preserve"> </w:t>
      </w:r>
      <w:r>
        <w:rPr>
          <w:sz w:val="24"/>
        </w:rPr>
        <w:t>и</w:t>
      </w:r>
      <w:r>
        <w:rPr>
          <w:spacing w:val="-1"/>
          <w:sz w:val="24"/>
        </w:rPr>
        <w:t xml:space="preserve"> </w:t>
      </w:r>
      <w:r>
        <w:rPr>
          <w:sz w:val="24"/>
        </w:rPr>
        <w:t>статистика». К концу</w:t>
      </w:r>
      <w:r>
        <w:rPr>
          <w:spacing w:val="-6"/>
          <w:sz w:val="24"/>
        </w:rPr>
        <w:t xml:space="preserve"> </w:t>
      </w:r>
      <w:r>
        <w:rPr>
          <w:sz w:val="24"/>
        </w:rPr>
        <w:t>10 класса</w:t>
      </w:r>
      <w:r>
        <w:rPr>
          <w:spacing w:val="-2"/>
          <w:sz w:val="24"/>
        </w:rPr>
        <w:t xml:space="preserve"> </w:t>
      </w:r>
      <w:r>
        <w:rPr>
          <w:sz w:val="24"/>
        </w:rPr>
        <w:t>обучающийся научится:</w:t>
      </w:r>
    </w:p>
    <w:p w:rsidR="00E87DAD" w:rsidRDefault="00F431E1">
      <w:pPr>
        <w:pStyle w:val="a3"/>
        <w:spacing w:line="360" w:lineRule="auto"/>
        <w:ind w:right="556"/>
      </w:pPr>
      <w:r>
        <w:t>свободно</w:t>
      </w:r>
      <w:r>
        <w:rPr>
          <w:spacing w:val="61"/>
        </w:rPr>
        <w:t xml:space="preserve"> </w:t>
      </w:r>
      <w:r>
        <w:t xml:space="preserve">оперировать   </w:t>
      </w:r>
      <w:proofErr w:type="gramStart"/>
      <w:r>
        <w:t xml:space="preserve">понятиями:   </w:t>
      </w:r>
      <w:proofErr w:type="gramEnd"/>
      <w:r>
        <w:t>граф,   плоский   граф,   связный   граф,   путь</w:t>
      </w:r>
      <w:r>
        <w:rPr>
          <w:spacing w:val="-57"/>
        </w:rPr>
        <w:t xml:space="preserve"> </w:t>
      </w:r>
      <w:r>
        <w:t>в</w:t>
      </w:r>
      <w:r>
        <w:rPr>
          <w:spacing w:val="-3"/>
        </w:rPr>
        <w:t xml:space="preserve"> </w:t>
      </w:r>
      <w:r>
        <w:t>графе,</w:t>
      </w:r>
      <w:r>
        <w:rPr>
          <w:spacing w:val="-1"/>
        </w:rPr>
        <w:t xml:space="preserve"> </w:t>
      </w:r>
      <w:r>
        <w:t>цепь,</w:t>
      </w:r>
      <w:r>
        <w:rPr>
          <w:spacing w:val="-1"/>
        </w:rPr>
        <w:t xml:space="preserve"> </w:t>
      </w:r>
      <w:r>
        <w:t>цикл,</w:t>
      </w:r>
      <w:r>
        <w:rPr>
          <w:spacing w:val="-2"/>
        </w:rPr>
        <w:t xml:space="preserve"> </w:t>
      </w:r>
      <w:r>
        <w:t>дерево,</w:t>
      </w:r>
      <w:r>
        <w:rPr>
          <w:spacing w:val="-2"/>
        </w:rPr>
        <w:t xml:space="preserve"> </w:t>
      </w:r>
      <w:r>
        <w:t>степень</w:t>
      </w:r>
      <w:r>
        <w:rPr>
          <w:spacing w:val="-1"/>
        </w:rPr>
        <w:t xml:space="preserve"> </w:t>
      </w:r>
      <w:r>
        <w:t>вершины,</w:t>
      </w:r>
      <w:r>
        <w:rPr>
          <w:spacing w:val="-1"/>
        </w:rPr>
        <w:t xml:space="preserve"> </w:t>
      </w:r>
      <w:r>
        <w:t>дерево</w:t>
      </w:r>
      <w:r>
        <w:rPr>
          <w:spacing w:val="-3"/>
        </w:rPr>
        <w:t xml:space="preserve"> </w:t>
      </w:r>
      <w:r>
        <w:t>случайного</w:t>
      </w:r>
      <w:r>
        <w:rPr>
          <w:spacing w:val="-1"/>
        </w:rPr>
        <w:t xml:space="preserve"> </w:t>
      </w:r>
      <w:r>
        <w:t>эксперимента;</w:t>
      </w:r>
    </w:p>
    <w:p w:rsidR="00E87DAD" w:rsidRDefault="00F431E1">
      <w:pPr>
        <w:pStyle w:val="a3"/>
        <w:spacing w:line="360" w:lineRule="auto"/>
        <w:ind w:right="553"/>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2"/>
        </w:rPr>
        <w:t xml:space="preserve"> </w:t>
      </w:r>
      <w:r>
        <w:t>вероятности</w:t>
      </w:r>
      <w:r>
        <w:rPr>
          <w:spacing w:val="-2"/>
        </w:rPr>
        <w:t xml:space="preserve"> </w:t>
      </w:r>
      <w:r>
        <w:t>событий</w:t>
      </w:r>
      <w:r>
        <w:rPr>
          <w:spacing w:val="-3"/>
        </w:rPr>
        <w:t xml:space="preserve"> </w:t>
      </w:r>
      <w:r>
        <w:t>в</w:t>
      </w:r>
      <w:r>
        <w:rPr>
          <w:spacing w:val="-4"/>
        </w:rPr>
        <w:t xml:space="preserve"> </w:t>
      </w:r>
      <w:r>
        <w:t>опытах</w:t>
      </w:r>
      <w:r>
        <w:rPr>
          <w:spacing w:val="-2"/>
        </w:rPr>
        <w:t xml:space="preserve"> </w:t>
      </w:r>
      <w:r>
        <w:t>с</w:t>
      </w:r>
      <w:r>
        <w:rPr>
          <w:spacing w:val="-4"/>
        </w:rPr>
        <w:t xml:space="preserve"> </w:t>
      </w:r>
      <w:r>
        <w:t>равновозможными</w:t>
      </w:r>
      <w:r>
        <w:rPr>
          <w:spacing w:val="-3"/>
        </w:rPr>
        <w:t xml:space="preserve"> </w:t>
      </w:r>
      <w:r>
        <w:t>элементарными</w:t>
      </w:r>
      <w:r>
        <w:rPr>
          <w:spacing w:val="-3"/>
        </w:rPr>
        <w:t xml:space="preserve"> </w:t>
      </w:r>
      <w:r>
        <w:t>событиями;</w:t>
      </w:r>
    </w:p>
    <w:p w:rsidR="00E87DAD" w:rsidRDefault="00F431E1">
      <w:pPr>
        <w:pStyle w:val="a3"/>
        <w:spacing w:line="360" w:lineRule="auto"/>
        <w:ind w:right="549"/>
      </w:pPr>
      <w:r>
        <w:t>находить и формулировать события: пересечение, объединение данных 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1"/>
        </w:rPr>
        <w:t xml:space="preserve"> </w:t>
      </w:r>
      <w:r>
        <w:t>вероятностей</w:t>
      </w:r>
      <w:r>
        <w:rPr>
          <w:spacing w:val="1"/>
        </w:rPr>
        <w:t xml:space="preserve"> </w:t>
      </w:r>
      <w:r>
        <w:t>для</w:t>
      </w:r>
      <w:r>
        <w:rPr>
          <w:spacing w:val="1"/>
        </w:rPr>
        <w:t xml:space="preserve"> </w:t>
      </w:r>
      <w:r>
        <w:t>вероятностей</w:t>
      </w:r>
      <w:r>
        <w:rPr>
          <w:spacing w:val="-1"/>
        </w:rPr>
        <w:t xml:space="preserve"> </w:t>
      </w:r>
      <w:r>
        <w:t>двух</w:t>
      </w:r>
      <w:r>
        <w:rPr>
          <w:spacing w:val="2"/>
        </w:rPr>
        <w:t xml:space="preserve"> </w:t>
      </w:r>
      <w:r>
        <w:t>и трех</w:t>
      </w:r>
      <w:r>
        <w:rPr>
          <w:spacing w:val="1"/>
        </w:rPr>
        <w:t xml:space="preserve"> </w:t>
      </w:r>
      <w:r>
        <w:t>случайных</w:t>
      </w:r>
      <w:r>
        <w:rPr>
          <w:spacing w:val="1"/>
        </w:rPr>
        <w:t xml:space="preserve"> </w:t>
      </w:r>
      <w:r>
        <w:t>событий;</w:t>
      </w:r>
    </w:p>
    <w:p w:rsidR="00E87DAD" w:rsidRDefault="00F431E1">
      <w:pPr>
        <w:pStyle w:val="a3"/>
        <w:spacing w:line="360" w:lineRule="auto"/>
        <w:ind w:right="548"/>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независимые события, дерево случайного эксперимента, находить вероятности событий с</w:t>
      </w:r>
      <w:r>
        <w:rPr>
          <w:spacing w:val="1"/>
        </w:rPr>
        <w:t xml:space="preserve"> </w:t>
      </w:r>
      <w:r>
        <w:t>помощью правила умножения, дерева случайного опыта, использовать формулу полной</w:t>
      </w:r>
      <w:r>
        <w:rPr>
          <w:spacing w:val="1"/>
        </w:rPr>
        <w:t xml:space="preserve"> </w:t>
      </w:r>
      <w:r>
        <w:t>вероятности, формулу Байеса при решении задач, определять независимость событий по</w:t>
      </w:r>
      <w:r>
        <w:rPr>
          <w:spacing w:val="1"/>
        </w:rPr>
        <w:t xml:space="preserve"> </w:t>
      </w:r>
      <w:r>
        <w:t>формуле</w:t>
      </w:r>
      <w:r>
        <w:rPr>
          <w:spacing w:val="-2"/>
        </w:rPr>
        <w:t xml:space="preserve"> </w:t>
      </w:r>
      <w:r>
        <w:t>и по организации</w:t>
      </w:r>
      <w:r>
        <w:rPr>
          <w:spacing w:val="-1"/>
        </w:rPr>
        <w:t xml:space="preserve"> </w:t>
      </w:r>
      <w:r>
        <w:t>случайного эксперимента;</w:t>
      </w:r>
    </w:p>
    <w:p w:rsidR="00E87DAD" w:rsidRDefault="00F431E1">
      <w:pPr>
        <w:pStyle w:val="a3"/>
        <w:spacing w:line="360" w:lineRule="auto"/>
        <w:ind w:right="554"/>
      </w:pP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1"/>
        </w:rPr>
        <w:t xml:space="preserve"> </w:t>
      </w:r>
      <w:r>
        <w:t>множеств,</w:t>
      </w:r>
      <w:r>
        <w:rPr>
          <w:spacing w:val="1"/>
        </w:rPr>
        <w:t xml:space="preserve"> </w:t>
      </w:r>
      <w:r>
        <w:t>элементарных</w:t>
      </w:r>
      <w:r>
        <w:rPr>
          <w:spacing w:val="1"/>
        </w:rPr>
        <w:t xml:space="preserve"> </w:t>
      </w:r>
      <w:r>
        <w:t>событий</w:t>
      </w:r>
      <w:r>
        <w:rPr>
          <w:spacing w:val="1"/>
        </w:rPr>
        <w:t xml:space="preserve"> </w:t>
      </w:r>
      <w:r>
        <w:t>случайного</w:t>
      </w:r>
      <w:r>
        <w:rPr>
          <w:spacing w:val="1"/>
        </w:rPr>
        <w:t xml:space="preserve"> </w:t>
      </w:r>
      <w:r>
        <w:t>опыта,</w:t>
      </w:r>
      <w:r>
        <w:rPr>
          <w:spacing w:val="1"/>
        </w:rPr>
        <w:t xml:space="preserve"> </w:t>
      </w:r>
      <w:r>
        <w:t>решения</w:t>
      </w:r>
      <w:r>
        <w:rPr>
          <w:spacing w:val="1"/>
        </w:rPr>
        <w:t xml:space="preserve"> </w:t>
      </w:r>
      <w:r>
        <w:t>задач</w:t>
      </w:r>
      <w:r>
        <w:rPr>
          <w:spacing w:val="1"/>
        </w:rPr>
        <w:t xml:space="preserve"> </w:t>
      </w:r>
      <w:r>
        <w:t>по</w:t>
      </w:r>
      <w:r>
        <w:rPr>
          <w:spacing w:val="1"/>
        </w:rPr>
        <w:t xml:space="preserve"> </w:t>
      </w:r>
      <w:r>
        <w:t>теории</w:t>
      </w:r>
      <w:r>
        <w:rPr>
          <w:spacing w:val="1"/>
        </w:rPr>
        <w:t xml:space="preserve"> </w:t>
      </w:r>
      <w:r>
        <w:t>вероятностей;</w:t>
      </w:r>
    </w:p>
    <w:p w:rsidR="00E87DAD" w:rsidRDefault="00F431E1">
      <w:pPr>
        <w:pStyle w:val="a3"/>
        <w:spacing w:line="360" w:lineRule="auto"/>
        <w:ind w:right="554"/>
      </w:pPr>
      <w:r>
        <w:t>свободно оперировать понятиями: бинарный случайный опыт (испытание), успех 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57"/>
        </w:rPr>
        <w:t xml:space="preserve"> </w:t>
      </w:r>
      <w:r>
        <w:t>серии испытаний до первого успеха, в серии испытаний Бернулли, в опыте, связанном со</w:t>
      </w:r>
      <w:r>
        <w:rPr>
          <w:spacing w:val="1"/>
        </w:rPr>
        <w:t xml:space="preserve"> </w:t>
      </w:r>
      <w:r>
        <w:t>случайным</w:t>
      </w:r>
      <w:r>
        <w:rPr>
          <w:spacing w:val="-3"/>
        </w:rPr>
        <w:t xml:space="preserve"> </w:t>
      </w:r>
      <w:r>
        <w:t>выбором из</w:t>
      </w:r>
      <w:r>
        <w:rPr>
          <w:spacing w:val="1"/>
        </w:rPr>
        <w:t xml:space="preserve"> </w:t>
      </w:r>
      <w:r>
        <w:t>конечной</w:t>
      </w:r>
      <w:r>
        <w:rPr>
          <w:spacing w:val="3"/>
        </w:rPr>
        <w:t xml:space="preserve"> </w:t>
      </w:r>
      <w:r>
        <w:t>совокупности;</w:t>
      </w:r>
    </w:p>
    <w:p w:rsidR="00E87DAD" w:rsidRDefault="00F431E1">
      <w:pPr>
        <w:pStyle w:val="a3"/>
        <w:spacing w:line="360" w:lineRule="auto"/>
        <w:ind w:right="556"/>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 диаграмма распределения, бинарная случайная величина, геометрическое,</w:t>
      </w:r>
      <w:r>
        <w:rPr>
          <w:spacing w:val="1"/>
        </w:rPr>
        <w:t xml:space="preserve"> </w:t>
      </w:r>
      <w:r>
        <w:t>биномиальное</w:t>
      </w:r>
      <w:r>
        <w:rPr>
          <w:spacing w:val="-2"/>
        </w:rPr>
        <w:t xml:space="preserve"> </w:t>
      </w:r>
      <w:r>
        <w:t>распределение.</w:t>
      </w:r>
    </w:p>
    <w:p w:rsidR="00E87DAD" w:rsidRDefault="00F431E1">
      <w:pPr>
        <w:pStyle w:val="a3"/>
        <w:spacing w:line="275" w:lineRule="exact"/>
        <w:ind w:left="1110" w:firstLine="0"/>
      </w:pPr>
      <w:r>
        <w:t>119.9.4.2.</w:t>
      </w:r>
      <w:r>
        <w:rPr>
          <w:spacing w:val="-1"/>
        </w:rPr>
        <w:t xml:space="preserve"> </w:t>
      </w:r>
      <w:r>
        <w:t xml:space="preserve">Предметные  </w:t>
      </w:r>
      <w:r>
        <w:rPr>
          <w:spacing w:val="42"/>
        </w:rPr>
        <w:t xml:space="preserve"> </w:t>
      </w:r>
      <w:r>
        <w:t xml:space="preserve">результаты   </w:t>
      </w:r>
      <w:r>
        <w:rPr>
          <w:spacing w:val="40"/>
        </w:rPr>
        <w:t xml:space="preserve"> </w:t>
      </w:r>
      <w:r>
        <w:t xml:space="preserve">по   </w:t>
      </w:r>
      <w:r>
        <w:rPr>
          <w:spacing w:val="40"/>
        </w:rPr>
        <w:t xml:space="preserve"> </w:t>
      </w:r>
      <w:r>
        <w:t xml:space="preserve">отдельным   </w:t>
      </w:r>
      <w:r>
        <w:rPr>
          <w:spacing w:val="40"/>
        </w:rPr>
        <w:t xml:space="preserve"> </w:t>
      </w:r>
      <w:r>
        <w:t xml:space="preserve">темам   </w:t>
      </w:r>
      <w:r>
        <w:rPr>
          <w:spacing w:val="45"/>
        </w:rPr>
        <w:t xml:space="preserve"> </w:t>
      </w:r>
      <w:r>
        <w:t xml:space="preserve">учебного   </w:t>
      </w:r>
      <w:r>
        <w:rPr>
          <w:spacing w:val="40"/>
        </w:rPr>
        <w:t xml:space="preserve"> </w:t>
      </w:r>
      <w:r>
        <w:t>курса</w:t>
      </w:r>
    </w:p>
    <w:p w:rsidR="00E87DAD" w:rsidRDefault="00F431E1">
      <w:pPr>
        <w:pStyle w:val="a3"/>
        <w:spacing w:before="135"/>
        <w:ind w:firstLine="0"/>
      </w:pPr>
      <w:r>
        <w:t>«Вероятность</w:t>
      </w:r>
      <w:r>
        <w:rPr>
          <w:spacing w:val="-2"/>
        </w:rPr>
        <w:t xml:space="preserve"> </w:t>
      </w:r>
      <w:r>
        <w:t>и</w:t>
      </w:r>
      <w:r>
        <w:rPr>
          <w:spacing w:val="-2"/>
        </w:rPr>
        <w:t xml:space="preserve"> </w:t>
      </w:r>
      <w:r>
        <w:t>статистика».</w:t>
      </w:r>
      <w:r>
        <w:rPr>
          <w:spacing w:val="3"/>
        </w:rPr>
        <w:t xml:space="preserve"> </w:t>
      </w:r>
      <w:r>
        <w:t>К</w:t>
      </w:r>
      <w:r>
        <w:rPr>
          <w:spacing w:val="-2"/>
        </w:rPr>
        <w:t xml:space="preserve"> </w:t>
      </w:r>
      <w:r>
        <w:t>концу</w:t>
      </w:r>
      <w:r>
        <w:rPr>
          <w:spacing w:val="-10"/>
        </w:rPr>
        <w:t xml:space="preserve"> </w:t>
      </w:r>
      <w:r>
        <w:t>11</w:t>
      </w:r>
      <w:r>
        <w:rPr>
          <w:spacing w:val="-2"/>
        </w:rPr>
        <w:t xml:space="preserve"> </w:t>
      </w:r>
      <w:r>
        <w:t>класса</w:t>
      </w:r>
      <w:r>
        <w:rPr>
          <w:spacing w:val="-1"/>
        </w:rPr>
        <w:t xml:space="preserve"> </w:t>
      </w:r>
      <w:r>
        <w:t>обучающийся</w:t>
      </w:r>
      <w:r>
        <w:rPr>
          <w:spacing w:val="-3"/>
        </w:rPr>
        <w:t xml:space="preserve"> </w:t>
      </w:r>
      <w:r>
        <w:t>научится: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3"/>
      </w:pPr>
      <w:r>
        <w:lastRenderedPageBreak/>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 для выделения</w:t>
      </w:r>
      <w:r>
        <w:rPr>
          <w:spacing w:val="-57"/>
        </w:rPr>
        <w:t xml:space="preserve"> </w:t>
      </w:r>
      <w:r>
        <w:t>распределения</w:t>
      </w:r>
      <w:r>
        <w:rPr>
          <w:spacing w:val="-2"/>
        </w:rPr>
        <w:t xml:space="preserve"> </w:t>
      </w:r>
      <w:r>
        <w:t>каждой</w:t>
      </w:r>
      <w:r>
        <w:rPr>
          <w:spacing w:val="-1"/>
        </w:rPr>
        <w:t xml:space="preserve"> </w:t>
      </w:r>
      <w:r>
        <w:t>величины,</w:t>
      </w:r>
      <w:r>
        <w:rPr>
          <w:spacing w:val="-1"/>
        </w:rPr>
        <w:t xml:space="preserve"> </w:t>
      </w:r>
      <w:r>
        <w:t>определения</w:t>
      </w:r>
      <w:r>
        <w:rPr>
          <w:spacing w:val="-4"/>
        </w:rPr>
        <w:t xml:space="preserve"> </w:t>
      </w:r>
      <w:r>
        <w:t>независимости случайных величин;</w:t>
      </w:r>
    </w:p>
    <w:p w:rsidR="00E87DAD" w:rsidRDefault="00F431E1">
      <w:pPr>
        <w:pStyle w:val="a3"/>
        <w:spacing w:line="360" w:lineRule="auto"/>
        <w:ind w:right="553"/>
      </w:pPr>
      <w:r>
        <w:t>свободно оперировать понятием математического ожидания случайной 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2"/>
        </w:rPr>
        <w:t xml:space="preserve"> </w:t>
      </w:r>
      <w:r>
        <w:t>математическое</w:t>
      </w:r>
      <w:r>
        <w:rPr>
          <w:spacing w:val="-3"/>
        </w:rPr>
        <w:t xml:space="preserve"> </w:t>
      </w:r>
      <w:r>
        <w:t>ожидание</w:t>
      </w:r>
      <w:r>
        <w:rPr>
          <w:spacing w:val="-3"/>
        </w:rPr>
        <w:t xml:space="preserve"> </w:t>
      </w:r>
      <w:r>
        <w:t>биномиального</w:t>
      </w:r>
      <w:r>
        <w:rPr>
          <w:spacing w:val="-2"/>
        </w:rPr>
        <w:t xml:space="preserve"> </w:t>
      </w:r>
      <w:r>
        <w:t>и</w:t>
      </w:r>
      <w:r>
        <w:rPr>
          <w:spacing w:val="-1"/>
        </w:rPr>
        <w:t xml:space="preserve"> </w:t>
      </w:r>
      <w:r>
        <w:t>геометрического</w:t>
      </w:r>
      <w:r>
        <w:rPr>
          <w:spacing w:val="-2"/>
        </w:rPr>
        <w:t xml:space="preserve"> </w:t>
      </w:r>
      <w:r>
        <w:t>распределений;</w:t>
      </w:r>
    </w:p>
    <w:p w:rsidR="00E87DAD" w:rsidRDefault="00F431E1">
      <w:pPr>
        <w:pStyle w:val="a3"/>
        <w:spacing w:line="360" w:lineRule="auto"/>
        <w:ind w:right="549"/>
      </w:pPr>
      <w:r>
        <w:t>свободно оперировать понятиями: дисперсия, стандартное отклонение случайной</w:t>
      </w:r>
      <w:r>
        <w:rPr>
          <w:spacing w:val="1"/>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E87DAD" w:rsidRDefault="00F431E1">
      <w:pPr>
        <w:pStyle w:val="a3"/>
        <w:tabs>
          <w:tab w:val="left" w:pos="4030"/>
          <w:tab w:val="left" w:pos="7907"/>
        </w:tabs>
        <w:spacing w:line="360" w:lineRule="auto"/>
        <w:ind w:right="552"/>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1"/>
        </w:rPr>
        <w:t xml:space="preserve"> </w:t>
      </w:r>
      <w:r>
        <w:t>и</w:t>
      </w:r>
      <w:r>
        <w:rPr>
          <w:spacing w:val="1"/>
        </w:rPr>
        <w:t xml:space="preserve"> </w:t>
      </w:r>
      <w:r>
        <w:t>оценивать</w:t>
      </w:r>
      <w:r>
        <w:rPr>
          <w:spacing w:val="1"/>
        </w:rPr>
        <w:t xml:space="preserve"> </w:t>
      </w:r>
      <w:r>
        <w:t>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tab/>
        <w:t>изученными</w:t>
      </w:r>
      <w:r>
        <w:tab/>
        <w:t>распределениями.</w:t>
      </w: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spacing w:before="6"/>
        <w:ind w:left="0" w:firstLine="0"/>
        <w:jc w:val="left"/>
      </w:pPr>
    </w:p>
    <w:p w:rsidR="00E87DAD" w:rsidRDefault="00F431E1" w:rsidP="007F1D2C">
      <w:pPr>
        <w:pStyle w:val="1"/>
        <w:numPr>
          <w:ilvl w:val="0"/>
          <w:numId w:val="104"/>
        </w:numPr>
        <w:tabs>
          <w:tab w:val="left" w:pos="1590"/>
        </w:tabs>
        <w:spacing w:line="360" w:lineRule="auto"/>
        <w:ind w:right="552" w:firstLine="707"/>
        <w:jc w:val="both"/>
      </w:pPr>
      <w:r>
        <w:t>Федеральная рабочая программа по учебному предмету «Информатика»</w:t>
      </w:r>
      <w:r>
        <w:rPr>
          <w:spacing w:val="1"/>
        </w:rPr>
        <w:t xml:space="preserve"> </w:t>
      </w:r>
      <w:r>
        <w:t>(базовый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50"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«Информатика»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«Математика</w:t>
      </w:r>
      <w:r>
        <w:rPr>
          <w:spacing w:val="1"/>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57"/>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p>
    <w:p w:rsidR="00E87DAD" w:rsidRDefault="00F431E1" w:rsidP="007F1D2C">
      <w:pPr>
        <w:pStyle w:val="a4"/>
        <w:numPr>
          <w:ilvl w:val="1"/>
          <w:numId w:val="104"/>
        </w:numPr>
        <w:tabs>
          <w:tab w:val="left" w:pos="1770"/>
        </w:tabs>
        <w:spacing w:line="360" w:lineRule="auto"/>
        <w:ind w:right="554"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изучению</w:t>
      </w:r>
      <w:r>
        <w:rPr>
          <w:spacing w:val="-57"/>
          <w:sz w:val="24"/>
        </w:rPr>
        <w:t xml:space="preserve"> </w:t>
      </w:r>
      <w:r>
        <w:rPr>
          <w:sz w:val="24"/>
        </w:rPr>
        <w:t>обучающимися, место в структуре учебного плана, а также подходы к отбору содержания,</w:t>
      </w:r>
      <w:r>
        <w:rPr>
          <w:spacing w:val="-57"/>
          <w:sz w:val="24"/>
        </w:rPr>
        <w:t xml:space="preserve"> </w:t>
      </w:r>
      <w:r>
        <w:rPr>
          <w:sz w:val="24"/>
        </w:rPr>
        <w:t>к</w:t>
      </w:r>
      <w:r>
        <w:rPr>
          <w:spacing w:val="-2"/>
          <w:sz w:val="24"/>
        </w:rPr>
        <w:t xml:space="preserve"> </w:t>
      </w:r>
      <w:r>
        <w:rPr>
          <w:sz w:val="24"/>
        </w:rPr>
        <w:t>определению</w:t>
      </w:r>
      <w:r>
        <w:rPr>
          <w:spacing w:val="-3"/>
          <w:sz w:val="24"/>
        </w:rPr>
        <w:t xml:space="preserve"> </w:t>
      </w:r>
      <w:r>
        <w:rPr>
          <w:sz w:val="24"/>
        </w:rPr>
        <w:t>планируемых результатов</w:t>
      </w:r>
      <w:r>
        <w:rPr>
          <w:spacing w:val="-2"/>
          <w:sz w:val="24"/>
        </w:rPr>
        <w:t xml:space="preserve"> </w:t>
      </w:r>
      <w:r>
        <w:rPr>
          <w:sz w:val="24"/>
        </w:rPr>
        <w:t>и</w:t>
      </w:r>
      <w:r>
        <w:rPr>
          <w:spacing w:val="-1"/>
          <w:sz w:val="24"/>
        </w:rPr>
        <w:t xml:space="preserve"> </w:t>
      </w:r>
      <w:r>
        <w:rPr>
          <w:sz w:val="24"/>
        </w:rPr>
        <w:t>к</w:t>
      </w:r>
      <w:r>
        <w:rPr>
          <w:spacing w:val="-1"/>
          <w:sz w:val="24"/>
        </w:rPr>
        <w:t xml:space="preserve"> </w:t>
      </w:r>
      <w:r>
        <w:rPr>
          <w:sz w:val="24"/>
        </w:rPr>
        <w:t>структуре</w:t>
      </w:r>
      <w:r>
        <w:rPr>
          <w:spacing w:val="-3"/>
          <w:sz w:val="24"/>
        </w:rPr>
        <w:t xml:space="preserve"> </w:t>
      </w:r>
      <w:r>
        <w:rPr>
          <w:sz w:val="24"/>
        </w:rPr>
        <w:t>тематического</w:t>
      </w:r>
      <w:r>
        <w:rPr>
          <w:spacing w:val="-1"/>
          <w:sz w:val="24"/>
        </w:rPr>
        <w:t xml:space="preserve"> </w:t>
      </w:r>
      <w:r>
        <w:rPr>
          <w:sz w:val="24"/>
        </w:rPr>
        <w:t>планирования.</w:t>
      </w:r>
    </w:p>
    <w:p w:rsidR="00E87DAD" w:rsidRDefault="00F431E1" w:rsidP="007F1D2C">
      <w:pPr>
        <w:pStyle w:val="a4"/>
        <w:numPr>
          <w:ilvl w:val="1"/>
          <w:numId w:val="104"/>
        </w:numPr>
        <w:tabs>
          <w:tab w:val="left" w:pos="1770"/>
        </w:tabs>
        <w:spacing w:line="360" w:lineRule="auto"/>
        <w:ind w:right="549"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52" w:firstLine="707"/>
        <w:jc w:val="both"/>
        <w:rPr>
          <w:sz w:val="24"/>
        </w:rPr>
      </w:pPr>
      <w:r>
        <w:rPr>
          <w:sz w:val="24"/>
        </w:rPr>
        <w:t>Планируемые результаты освоения программы по информатике включают</w:t>
      </w:r>
      <w:r>
        <w:rPr>
          <w:spacing w:val="1"/>
          <w:sz w:val="24"/>
        </w:rPr>
        <w:t xml:space="preserve"> </w:t>
      </w:r>
      <w:r>
        <w:rPr>
          <w:sz w:val="24"/>
        </w:rPr>
        <w:t>личностные, метапредметные результаты за</w:t>
      </w:r>
      <w:r>
        <w:rPr>
          <w:spacing w:val="1"/>
          <w:sz w:val="24"/>
        </w:rPr>
        <w:t xml:space="preserve"> </w:t>
      </w:r>
      <w:r>
        <w:rPr>
          <w:sz w:val="24"/>
        </w:rPr>
        <w:t>весь период обучения на уровне среднего</w:t>
      </w:r>
      <w:r>
        <w:rPr>
          <w:spacing w:val="1"/>
          <w:sz w:val="24"/>
        </w:rPr>
        <w:t xml:space="preserve"> </w:t>
      </w:r>
      <w:r>
        <w:rPr>
          <w:sz w:val="24"/>
        </w:rPr>
        <w:t>общего</w:t>
      </w:r>
      <w:r>
        <w:rPr>
          <w:spacing w:val="19"/>
          <w:sz w:val="24"/>
        </w:rPr>
        <w:t xml:space="preserve"> </w:t>
      </w:r>
      <w:r>
        <w:rPr>
          <w:sz w:val="24"/>
        </w:rPr>
        <w:t>образования,</w:t>
      </w:r>
      <w:r>
        <w:rPr>
          <w:spacing w:val="19"/>
          <w:sz w:val="24"/>
        </w:rPr>
        <w:t xml:space="preserve"> </w:t>
      </w:r>
      <w:r>
        <w:rPr>
          <w:sz w:val="24"/>
        </w:rPr>
        <w:t>а</w:t>
      </w:r>
      <w:r>
        <w:rPr>
          <w:spacing w:val="18"/>
          <w:sz w:val="24"/>
        </w:rPr>
        <w:t xml:space="preserve"> </w:t>
      </w:r>
      <w:r>
        <w:rPr>
          <w:sz w:val="24"/>
        </w:rPr>
        <w:t>также</w:t>
      </w:r>
      <w:r>
        <w:rPr>
          <w:spacing w:val="18"/>
          <w:sz w:val="24"/>
        </w:rPr>
        <w:t xml:space="preserve"> </w:t>
      </w:r>
      <w:r>
        <w:rPr>
          <w:sz w:val="24"/>
        </w:rPr>
        <w:t>предметные</w:t>
      </w:r>
      <w:r>
        <w:rPr>
          <w:spacing w:val="20"/>
          <w:sz w:val="24"/>
        </w:rPr>
        <w:t xml:space="preserve"> </w:t>
      </w:r>
      <w:r>
        <w:rPr>
          <w:sz w:val="24"/>
        </w:rPr>
        <w:t>достижения</w:t>
      </w:r>
      <w:r>
        <w:rPr>
          <w:spacing w:val="19"/>
          <w:sz w:val="24"/>
        </w:rPr>
        <w:t xml:space="preserve"> </w:t>
      </w:r>
      <w:r>
        <w:rPr>
          <w:sz w:val="24"/>
        </w:rPr>
        <w:t>обучающегося</w:t>
      </w:r>
      <w:r>
        <w:rPr>
          <w:spacing w:val="19"/>
          <w:sz w:val="24"/>
        </w:rPr>
        <w:t xml:space="preserve"> </w:t>
      </w:r>
      <w:r>
        <w:rPr>
          <w:sz w:val="24"/>
        </w:rPr>
        <w:t>за</w:t>
      </w:r>
      <w:r>
        <w:rPr>
          <w:spacing w:val="18"/>
          <w:sz w:val="24"/>
        </w:rPr>
        <w:t xml:space="preserve"> </w:t>
      </w:r>
      <w:r>
        <w:rPr>
          <w:sz w:val="24"/>
        </w:rPr>
        <w:t>каждый</w:t>
      </w:r>
      <w:r>
        <w:rPr>
          <w:spacing w:val="19"/>
          <w:sz w:val="24"/>
        </w:rPr>
        <w:t xml:space="preserve"> </w:t>
      </w:r>
      <w:r>
        <w:rPr>
          <w:sz w:val="24"/>
        </w:rPr>
        <w:t>год</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обучения.</w:t>
      </w:r>
    </w:p>
    <w:p w:rsidR="00E87DAD" w:rsidRDefault="00F431E1" w:rsidP="007F1D2C">
      <w:pPr>
        <w:pStyle w:val="a4"/>
        <w:numPr>
          <w:ilvl w:val="1"/>
          <w:numId w:val="104"/>
        </w:numPr>
        <w:tabs>
          <w:tab w:val="left" w:pos="1830"/>
        </w:tabs>
        <w:spacing w:before="137"/>
        <w:ind w:left="1830" w:hanging="72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40" w:line="360" w:lineRule="auto"/>
        <w:ind w:right="553" w:firstLine="707"/>
        <w:jc w:val="both"/>
        <w:rPr>
          <w:sz w:val="24"/>
        </w:rPr>
      </w:pPr>
      <w:r>
        <w:rPr>
          <w:sz w:val="24"/>
        </w:rPr>
        <w:t>Программа по информатике на уровне среднего общего образования даёт</w:t>
      </w:r>
      <w:r>
        <w:rPr>
          <w:spacing w:val="1"/>
          <w:sz w:val="24"/>
        </w:rPr>
        <w:t xml:space="preserve"> </w:t>
      </w:r>
      <w:r>
        <w:rPr>
          <w:sz w:val="24"/>
        </w:rPr>
        <w:t xml:space="preserve">представление о целях, общей стратегии обучения, </w:t>
      </w:r>
      <w:proofErr w:type="gramStart"/>
      <w:r>
        <w:rPr>
          <w:sz w:val="24"/>
        </w:rPr>
        <w:t>воспитания и развития</w:t>
      </w:r>
      <w:proofErr w:type="gramEnd"/>
      <w:r>
        <w:rPr>
          <w:sz w:val="24"/>
        </w:rPr>
        <w:t xml:space="preserve"> 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устанавливает</w:t>
      </w:r>
      <w:r>
        <w:rPr>
          <w:spacing w:val="1"/>
          <w:sz w:val="24"/>
        </w:rPr>
        <w:t xml:space="preserve"> </w:t>
      </w:r>
      <w:r>
        <w:rPr>
          <w:sz w:val="24"/>
        </w:rPr>
        <w:t>обязательное предметное содержание, предусматривает его структурирование по разделам</w:t>
      </w:r>
      <w:r>
        <w:rPr>
          <w:spacing w:val="-57"/>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определяет распределение</w:t>
      </w:r>
      <w:r>
        <w:rPr>
          <w:spacing w:val="-2"/>
          <w:sz w:val="24"/>
        </w:rPr>
        <w:t xml:space="preserve"> </w:t>
      </w:r>
      <w:r>
        <w:rPr>
          <w:sz w:val="24"/>
        </w:rPr>
        <w:t>его</w:t>
      </w:r>
      <w:r>
        <w:rPr>
          <w:spacing w:val="2"/>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(годам</w:t>
      </w:r>
      <w:r>
        <w:rPr>
          <w:spacing w:val="-1"/>
          <w:sz w:val="24"/>
        </w:rPr>
        <w:t xml:space="preserve"> </w:t>
      </w:r>
      <w:r>
        <w:rPr>
          <w:sz w:val="24"/>
        </w:rPr>
        <w:t>изучения).</w:t>
      </w:r>
    </w:p>
    <w:p w:rsidR="00E87DAD" w:rsidRDefault="00F431E1" w:rsidP="007F1D2C">
      <w:pPr>
        <w:pStyle w:val="a4"/>
        <w:numPr>
          <w:ilvl w:val="2"/>
          <w:numId w:val="104"/>
        </w:numPr>
        <w:tabs>
          <w:tab w:val="left" w:pos="1950"/>
        </w:tabs>
        <w:spacing w:line="360" w:lineRule="auto"/>
        <w:ind w:right="547" w:firstLine="707"/>
        <w:jc w:val="both"/>
        <w:rPr>
          <w:sz w:val="24"/>
        </w:rPr>
      </w:pPr>
      <w:r>
        <w:rPr>
          <w:sz w:val="24"/>
        </w:rPr>
        <w:t>Программа по информатике определяет количественные и качественные</w:t>
      </w:r>
      <w:r>
        <w:rPr>
          <w:spacing w:val="1"/>
          <w:sz w:val="24"/>
        </w:rPr>
        <w:t xml:space="preserve"> </w:t>
      </w:r>
      <w:r>
        <w:rPr>
          <w:sz w:val="24"/>
        </w:rPr>
        <w:t>характеристики</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года</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содержательного</w:t>
      </w:r>
      <w:r>
        <w:rPr>
          <w:spacing w:val="1"/>
          <w:sz w:val="24"/>
        </w:rPr>
        <w:t xml:space="preserve"> </w:t>
      </w:r>
      <w:r>
        <w:rPr>
          <w:sz w:val="24"/>
        </w:rPr>
        <w:t>наполнения</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контроля</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 всероссийских проверочных работ, государственной итоговой аттестации).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авторских</w:t>
      </w:r>
      <w:r>
        <w:rPr>
          <w:spacing w:val="1"/>
          <w:sz w:val="24"/>
        </w:rPr>
        <w:t xml:space="preserve"> </w:t>
      </w:r>
      <w:r>
        <w:rPr>
          <w:sz w:val="24"/>
        </w:rPr>
        <w:t>учебных</w:t>
      </w:r>
      <w:r>
        <w:rPr>
          <w:spacing w:val="1"/>
          <w:sz w:val="24"/>
        </w:rPr>
        <w:t xml:space="preserve"> </w:t>
      </w:r>
      <w:r>
        <w:rPr>
          <w:sz w:val="24"/>
        </w:rPr>
        <w:t>программ</w:t>
      </w:r>
      <w:r>
        <w:rPr>
          <w:spacing w:val="-2"/>
          <w:sz w:val="24"/>
        </w:rPr>
        <w:t xml:space="preserve"> </w:t>
      </w:r>
      <w:r>
        <w:rPr>
          <w:sz w:val="24"/>
        </w:rPr>
        <w:t>и</w:t>
      </w:r>
      <w:r>
        <w:rPr>
          <w:spacing w:val="2"/>
          <w:sz w:val="24"/>
        </w:rPr>
        <w:t xml:space="preserve"> </w:t>
      </w:r>
      <w:r>
        <w:rPr>
          <w:sz w:val="24"/>
        </w:rPr>
        <w:t>учебников,</w:t>
      </w:r>
      <w:r>
        <w:rPr>
          <w:spacing w:val="-3"/>
          <w:sz w:val="24"/>
        </w:rPr>
        <w:t xml:space="preserve"> </w:t>
      </w:r>
      <w:r>
        <w:rPr>
          <w:sz w:val="24"/>
        </w:rPr>
        <w:t>поурочного</w:t>
      </w:r>
      <w:r>
        <w:rPr>
          <w:spacing w:val="-1"/>
          <w:sz w:val="24"/>
        </w:rPr>
        <w:t xml:space="preserve"> </w:t>
      </w:r>
      <w:r>
        <w:rPr>
          <w:sz w:val="24"/>
        </w:rPr>
        <w:t>планирования курса</w:t>
      </w:r>
      <w:r>
        <w:rPr>
          <w:spacing w:val="2"/>
          <w:sz w:val="24"/>
        </w:rPr>
        <w:t xml:space="preserve"> </w:t>
      </w:r>
      <w:r>
        <w:rPr>
          <w:sz w:val="24"/>
        </w:rPr>
        <w:t>учителем.</w:t>
      </w:r>
    </w:p>
    <w:p w:rsidR="00E87DAD" w:rsidRDefault="00F431E1" w:rsidP="007F1D2C">
      <w:pPr>
        <w:pStyle w:val="a4"/>
        <w:numPr>
          <w:ilvl w:val="2"/>
          <w:numId w:val="104"/>
        </w:numPr>
        <w:tabs>
          <w:tab w:val="left" w:pos="1950"/>
        </w:tabs>
        <w:spacing w:line="360" w:lineRule="auto"/>
        <w:ind w:right="552" w:firstLine="707"/>
        <w:jc w:val="both"/>
        <w:rPr>
          <w:sz w:val="24"/>
        </w:rPr>
      </w:pPr>
      <w:r>
        <w:rPr>
          <w:sz w:val="24"/>
        </w:rPr>
        <w:t>Учебный предмет «Информатика» на уровне среднего общего образовании</w:t>
      </w:r>
      <w:r>
        <w:rPr>
          <w:spacing w:val="1"/>
          <w:sz w:val="24"/>
        </w:rPr>
        <w:t xml:space="preserve"> </w:t>
      </w:r>
      <w:r>
        <w:rPr>
          <w:sz w:val="24"/>
        </w:rPr>
        <w:t>отражает:</w:t>
      </w:r>
    </w:p>
    <w:p w:rsidR="00E87DAD" w:rsidRDefault="00F431E1">
      <w:pPr>
        <w:pStyle w:val="a3"/>
        <w:spacing w:line="360" w:lineRule="auto"/>
        <w:ind w:right="556"/>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E87DAD" w:rsidRDefault="00F431E1">
      <w:pPr>
        <w:pStyle w:val="a3"/>
        <w:spacing w:line="360" w:lineRule="auto"/>
        <w:ind w:right="550"/>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E87DAD" w:rsidRDefault="00F431E1">
      <w:pPr>
        <w:pStyle w:val="a3"/>
        <w:ind w:left="1110" w:firstLine="0"/>
      </w:pPr>
      <w:r>
        <w:t>междисциплинарный</w:t>
      </w:r>
      <w:r>
        <w:rPr>
          <w:spacing w:val="-6"/>
        </w:rPr>
        <w:t xml:space="preserve"> </w:t>
      </w:r>
      <w:r>
        <w:t>характер</w:t>
      </w:r>
      <w:r>
        <w:rPr>
          <w:spacing w:val="-3"/>
        </w:rPr>
        <w:t xml:space="preserve"> </w:t>
      </w:r>
      <w:r>
        <w:t>информатики</w:t>
      </w:r>
      <w:r>
        <w:rPr>
          <w:spacing w:val="-4"/>
        </w:rPr>
        <w:t xml:space="preserve"> </w:t>
      </w:r>
      <w:r>
        <w:t>и</w:t>
      </w:r>
      <w:r>
        <w:rPr>
          <w:spacing w:val="-5"/>
        </w:rPr>
        <w:t xml:space="preserve"> </w:t>
      </w:r>
      <w:r>
        <w:t>информационной</w:t>
      </w:r>
      <w:r>
        <w:rPr>
          <w:spacing w:val="-4"/>
        </w:rPr>
        <w:t xml:space="preserve"> </w:t>
      </w:r>
      <w:r>
        <w:t>деятельности.</w:t>
      </w:r>
    </w:p>
    <w:p w:rsidR="00E87DAD" w:rsidRDefault="00F431E1" w:rsidP="007F1D2C">
      <w:pPr>
        <w:pStyle w:val="a4"/>
        <w:numPr>
          <w:ilvl w:val="2"/>
          <w:numId w:val="104"/>
        </w:numPr>
        <w:tabs>
          <w:tab w:val="left" w:pos="1950"/>
        </w:tabs>
        <w:spacing w:before="138" w:line="360" w:lineRule="auto"/>
        <w:ind w:right="549" w:firstLine="707"/>
        <w:jc w:val="both"/>
        <w:rPr>
          <w:sz w:val="24"/>
        </w:rPr>
      </w:pPr>
      <w:r>
        <w:rPr>
          <w:sz w:val="24"/>
        </w:rPr>
        <w:t>Курс</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завершающим этапом непрерывной подготовки обучающихся в области информатики 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даёт</w:t>
      </w:r>
      <w:r>
        <w:rPr>
          <w:spacing w:val="1"/>
          <w:sz w:val="24"/>
        </w:rPr>
        <w:t xml:space="preserve"> </w:t>
      </w:r>
      <w:r>
        <w:rPr>
          <w:sz w:val="24"/>
        </w:rPr>
        <w:t>теоретическое</w:t>
      </w:r>
      <w:r>
        <w:rPr>
          <w:spacing w:val="1"/>
          <w:sz w:val="24"/>
        </w:rPr>
        <w:t xml:space="preserve"> </w:t>
      </w:r>
      <w:r>
        <w:rPr>
          <w:sz w:val="24"/>
        </w:rPr>
        <w:t>осмысление,</w:t>
      </w:r>
      <w:r>
        <w:rPr>
          <w:spacing w:val="1"/>
          <w:sz w:val="24"/>
        </w:rPr>
        <w:t xml:space="preserve"> </w:t>
      </w:r>
      <w:r>
        <w:rPr>
          <w:sz w:val="24"/>
        </w:rPr>
        <w:t>интерпретацию</w:t>
      </w:r>
      <w:r>
        <w:rPr>
          <w:spacing w:val="-3"/>
          <w:sz w:val="24"/>
        </w:rPr>
        <w:t xml:space="preserve"> </w:t>
      </w:r>
      <w:r>
        <w:rPr>
          <w:sz w:val="24"/>
        </w:rPr>
        <w:t>и обобщение</w:t>
      </w:r>
      <w:r>
        <w:rPr>
          <w:spacing w:val="-1"/>
          <w:sz w:val="24"/>
        </w:rPr>
        <w:t xml:space="preserve"> </w:t>
      </w:r>
      <w:r>
        <w:rPr>
          <w:sz w:val="24"/>
        </w:rPr>
        <w:t>этого опыта.</w:t>
      </w:r>
    </w:p>
    <w:p w:rsidR="00E87DAD" w:rsidRDefault="00F431E1" w:rsidP="007F1D2C">
      <w:pPr>
        <w:pStyle w:val="a4"/>
        <w:numPr>
          <w:ilvl w:val="2"/>
          <w:numId w:val="104"/>
        </w:numPr>
        <w:tabs>
          <w:tab w:val="left" w:pos="1950"/>
        </w:tabs>
        <w:spacing w:before="1" w:line="360" w:lineRule="auto"/>
        <w:ind w:right="556" w:firstLine="707"/>
        <w:jc w:val="both"/>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1"/>
          <w:sz w:val="24"/>
        </w:rPr>
        <w:t xml:space="preserve"> </w:t>
      </w:r>
      <w:r>
        <w:rPr>
          <w:sz w:val="24"/>
        </w:rPr>
        <w:t>четыре</w:t>
      </w:r>
      <w:r>
        <w:rPr>
          <w:spacing w:val="1"/>
          <w:sz w:val="24"/>
        </w:rPr>
        <w:t xml:space="preserve"> </w:t>
      </w:r>
      <w:r>
        <w:rPr>
          <w:sz w:val="24"/>
        </w:rPr>
        <w:t>тематических</w:t>
      </w:r>
      <w:r>
        <w:rPr>
          <w:spacing w:val="1"/>
          <w:sz w:val="24"/>
        </w:rPr>
        <w:t xml:space="preserve"> </w:t>
      </w:r>
      <w:r>
        <w:rPr>
          <w:sz w:val="24"/>
        </w:rPr>
        <w:t>раздела.</w:t>
      </w:r>
    </w:p>
    <w:p w:rsidR="00E87DAD" w:rsidRDefault="00F431E1">
      <w:pPr>
        <w:pStyle w:val="a3"/>
        <w:spacing w:line="360" w:lineRule="auto"/>
        <w:ind w:right="542"/>
      </w:pPr>
      <w:r>
        <w:t>Раздел «Цифровая грамотность» охватывает вопросы устройства компьютеров 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w:t>
      </w:r>
      <w:r>
        <w:rPr>
          <w:spacing w:val="1"/>
        </w:rPr>
        <w:t xml:space="preserve"> </w:t>
      </w:r>
      <w:r>
        <w:t>сервисов,</w:t>
      </w:r>
      <w:r>
        <w:rPr>
          <w:spacing w:val="-1"/>
        </w:rPr>
        <w:t xml:space="preserve"> </w:t>
      </w:r>
      <w:r>
        <w:t>информационную безопасность.</w:t>
      </w:r>
    </w:p>
    <w:p w:rsidR="00E87DAD" w:rsidRDefault="00F431E1">
      <w:pPr>
        <w:pStyle w:val="a3"/>
        <w:spacing w:before="1" w:line="360" w:lineRule="auto"/>
        <w:ind w:right="551"/>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61"/>
        </w:rPr>
        <w:t xml:space="preserve"> </w:t>
      </w:r>
      <w:r>
        <w:t>себя</w:t>
      </w:r>
      <w:r>
        <w:rPr>
          <w:spacing w:val="61"/>
        </w:rPr>
        <w:t xml:space="preserve"> </w:t>
      </w:r>
      <w:r>
        <w:t>понятийный</w:t>
      </w:r>
      <w:r>
        <w:rPr>
          <w:spacing w:val="1"/>
        </w:rPr>
        <w:t xml:space="preserve"> </w:t>
      </w:r>
      <w:r>
        <w:t>аппарат информатики, вопросы кодирования информации, измерения информационного</w:t>
      </w:r>
      <w:r>
        <w:rPr>
          <w:spacing w:val="1"/>
        </w:rPr>
        <w:t xml:space="preserve"> </w:t>
      </w:r>
      <w:r>
        <w:t>объёма</w:t>
      </w:r>
      <w:r>
        <w:rPr>
          <w:spacing w:val="-2"/>
        </w:rPr>
        <w:t xml:space="preserve"> </w:t>
      </w:r>
      <w:r>
        <w:t>данных, основы</w:t>
      </w:r>
      <w:r>
        <w:rPr>
          <w:spacing w:val="-1"/>
        </w:rPr>
        <w:t xml:space="preserve"> </w:t>
      </w:r>
      <w:r>
        <w:t>алгебры</w:t>
      </w:r>
      <w:r>
        <w:rPr>
          <w:spacing w:val="-1"/>
        </w:rPr>
        <w:t xml:space="preserve"> </w:t>
      </w:r>
      <w:r>
        <w:t>логики и</w:t>
      </w:r>
      <w:r>
        <w:rPr>
          <w:spacing w:val="-2"/>
        </w:rPr>
        <w:t xml:space="preserve"> </w:t>
      </w:r>
      <w:r>
        <w:t>компьютерного</w:t>
      </w:r>
      <w:r>
        <w:rPr>
          <w:spacing w:val="-1"/>
        </w:rPr>
        <w:t xml:space="preserve"> </w:t>
      </w:r>
      <w:r>
        <w:t>моделирования.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pPr>
      <w:r>
        <w:lastRenderedPageBreak/>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61"/>
        </w:rPr>
        <w:t xml:space="preserve"> </w:t>
      </w:r>
      <w:r>
        <w:t>на</w:t>
      </w:r>
      <w:r>
        <w:rPr>
          <w:spacing w:val="61"/>
        </w:rPr>
        <w:t xml:space="preserve"> </w:t>
      </w:r>
      <w:r>
        <w:t>развитие</w:t>
      </w:r>
      <w:r>
        <w:rPr>
          <w:spacing w:val="1"/>
        </w:rPr>
        <w:t xml:space="preserve"> </w:t>
      </w:r>
      <w:r>
        <w:t>алгоритмического мышления, разработку алгоритмов, формирование навыков реализации</w:t>
      </w:r>
      <w:r>
        <w:rPr>
          <w:spacing w:val="1"/>
        </w:rPr>
        <w:t xml:space="preserve"> </w:t>
      </w:r>
      <w:r>
        <w:t>программ</w:t>
      </w:r>
      <w:r>
        <w:rPr>
          <w:spacing w:val="-2"/>
        </w:rPr>
        <w:t xml:space="preserve"> </w:t>
      </w:r>
      <w:r>
        <w:t>на</w:t>
      </w:r>
      <w:r>
        <w:rPr>
          <w:spacing w:val="-1"/>
        </w:rPr>
        <w:t xml:space="preserve"> </w:t>
      </w:r>
      <w:r>
        <w:t>выбранном</w:t>
      </w:r>
      <w:r>
        <w:rPr>
          <w:spacing w:val="-2"/>
        </w:rPr>
        <w:t xml:space="preserve"> </w:t>
      </w:r>
      <w:r>
        <w:t>языке программирования</w:t>
      </w:r>
      <w:r>
        <w:rPr>
          <w:spacing w:val="-1"/>
        </w:rPr>
        <w:t xml:space="preserve"> </w:t>
      </w:r>
      <w:r>
        <w:t>высокого</w:t>
      </w:r>
      <w:r>
        <w:rPr>
          <w:spacing w:val="2"/>
        </w:rPr>
        <w:t xml:space="preserve"> </w:t>
      </w:r>
      <w:r>
        <w:t>уровня.</w:t>
      </w:r>
    </w:p>
    <w:p w:rsidR="00E87DAD" w:rsidRDefault="00F431E1">
      <w:pPr>
        <w:pStyle w:val="a3"/>
        <w:spacing w:line="360" w:lineRule="auto"/>
        <w:ind w:right="550"/>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 технологий, реализованных в прикладных программных продуктах и</w:t>
      </w:r>
      <w:r>
        <w:rPr>
          <w:spacing w:val="1"/>
        </w:rPr>
        <w:t xml:space="preserve"> </w:t>
      </w:r>
      <w:r>
        <w:t>интернет-сервисах, в том числе при решении задач анализа данных, использование баз</w:t>
      </w:r>
      <w:r>
        <w:rPr>
          <w:spacing w:val="1"/>
        </w:rPr>
        <w:t xml:space="preserve"> </w:t>
      </w:r>
      <w:r>
        <w:t>данных</w:t>
      </w:r>
      <w:r>
        <w:rPr>
          <w:spacing w:val="-2"/>
        </w:rPr>
        <w:t xml:space="preserve"> </w:t>
      </w:r>
      <w:r>
        <w:t>и электронных</w:t>
      </w:r>
      <w:r>
        <w:rPr>
          <w:spacing w:val="-2"/>
        </w:rPr>
        <w:t xml:space="preserve"> </w:t>
      </w:r>
      <w:r>
        <w:t>таблиц для решения</w:t>
      </w:r>
      <w:r>
        <w:rPr>
          <w:spacing w:val="-4"/>
        </w:rPr>
        <w:t xml:space="preserve"> </w:t>
      </w:r>
      <w:r>
        <w:t>прикладных</w:t>
      </w:r>
      <w:r>
        <w:rPr>
          <w:spacing w:val="2"/>
        </w:rPr>
        <w:t xml:space="preserve"> </w:t>
      </w:r>
      <w:r>
        <w:t>задач.</w:t>
      </w:r>
    </w:p>
    <w:p w:rsidR="00E87DAD" w:rsidRDefault="00F431E1">
      <w:pPr>
        <w:pStyle w:val="a3"/>
        <w:spacing w:line="360" w:lineRule="auto"/>
        <w:ind w:right="546"/>
      </w:pPr>
      <w:r>
        <w:t>В приведённом далее содержании</w:t>
      </w:r>
      <w:r>
        <w:rPr>
          <w:spacing w:val="1"/>
        </w:rPr>
        <w:t xml:space="preserve"> </w:t>
      </w:r>
      <w:r>
        <w:t>учебного предмета</w:t>
      </w:r>
      <w:r>
        <w:rPr>
          <w:spacing w:val="1"/>
        </w:rPr>
        <w:t xml:space="preserve"> </w:t>
      </w:r>
      <w:r>
        <w:t>«Информатика» курсивом</w:t>
      </w:r>
      <w:r>
        <w:rPr>
          <w:spacing w:val="1"/>
        </w:rPr>
        <w:t xml:space="preserve"> </w:t>
      </w:r>
      <w:r>
        <w:t>выделены дополнительные темы, которые не входят в</w:t>
      </w:r>
      <w:r>
        <w:rPr>
          <w:spacing w:val="1"/>
        </w:rPr>
        <w:t xml:space="preserve"> </w:t>
      </w:r>
      <w:r>
        <w:t>обязательную программу обучения,</w:t>
      </w:r>
      <w:r>
        <w:rPr>
          <w:spacing w:val="-57"/>
        </w:rPr>
        <w:t xml:space="preserve"> </w:t>
      </w:r>
      <w:r>
        <w:t>но</w:t>
      </w:r>
      <w:r>
        <w:rPr>
          <w:spacing w:val="1"/>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1"/>
        </w:rPr>
        <w:t xml:space="preserve"> </w:t>
      </w:r>
      <w:r>
        <w:t>и</w:t>
      </w:r>
      <w:r>
        <w:rPr>
          <w:spacing w:val="1"/>
        </w:rPr>
        <w:t xml:space="preserve"> </w:t>
      </w:r>
      <w:r>
        <w:t>способным</w:t>
      </w:r>
      <w:r>
        <w:rPr>
          <w:spacing w:val="1"/>
        </w:rPr>
        <w:t xml:space="preserve"> </w:t>
      </w:r>
      <w:r>
        <w:t>обучающимся.</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Результаты базового уровня изучения учебного предмета «Информатика»</w:t>
      </w:r>
      <w:r>
        <w:rPr>
          <w:spacing w:val="1"/>
          <w:sz w:val="24"/>
        </w:rPr>
        <w:t xml:space="preserve"> </w:t>
      </w:r>
      <w:r>
        <w:rPr>
          <w:sz w:val="24"/>
        </w:rPr>
        <w:t>ориентированы в первую очередь на общую функциональную грамотность, получение</w:t>
      </w:r>
      <w:r>
        <w:rPr>
          <w:spacing w:val="1"/>
          <w:sz w:val="24"/>
        </w:rPr>
        <w:t xml:space="preserve"> </w:t>
      </w:r>
      <w:r>
        <w:rPr>
          <w:sz w:val="24"/>
        </w:rPr>
        <w:t>компетентностей</w:t>
      </w:r>
      <w:r>
        <w:rPr>
          <w:spacing w:val="-2"/>
          <w:sz w:val="24"/>
        </w:rPr>
        <w:t xml:space="preserve"> </w:t>
      </w:r>
      <w:r>
        <w:rPr>
          <w:sz w:val="24"/>
        </w:rPr>
        <w:t>для</w:t>
      </w:r>
      <w:r>
        <w:rPr>
          <w:spacing w:val="-2"/>
          <w:sz w:val="24"/>
        </w:rPr>
        <w:t xml:space="preserve"> </w:t>
      </w:r>
      <w:r>
        <w:rPr>
          <w:sz w:val="24"/>
        </w:rPr>
        <w:t>повседневной</w:t>
      </w:r>
      <w:r>
        <w:rPr>
          <w:spacing w:val="-1"/>
          <w:sz w:val="24"/>
        </w:rPr>
        <w:t xml:space="preserve"> </w:t>
      </w:r>
      <w:r>
        <w:rPr>
          <w:sz w:val="24"/>
        </w:rPr>
        <w:t>жизни</w:t>
      </w:r>
      <w:r>
        <w:rPr>
          <w:spacing w:val="-2"/>
          <w:sz w:val="24"/>
        </w:rPr>
        <w:t xml:space="preserve"> </w:t>
      </w:r>
      <w:r>
        <w:rPr>
          <w:sz w:val="24"/>
        </w:rPr>
        <w:t>и</w:t>
      </w:r>
      <w:r>
        <w:rPr>
          <w:spacing w:val="-1"/>
          <w:sz w:val="24"/>
        </w:rPr>
        <w:t xml:space="preserve"> </w:t>
      </w:r>
      <w:r>
        <w:rPr>
          <w:sz w:val="24"/>
        </w:rPr>
        <w:t>общего</w:t>
      </w:r>
      <w:r>
        <w:rPr>
          <w:spacing w:val="-2"/>
          <w:sz w:val="24"/>
        </w:rPr>
        <w:t xml:space="preserve"> </w:t>
      </w:r>
      <w:r>
        <w:rPr>
          <w:sz w:val="24"/>
        </w:rPr>
        <w:t>развития.</w:t>
      </w:r>
      <w:r>
        <w:rPr>
          <w:spacing w:val="-2"/>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в</w:t>
      </w:r>
      <w:r>
        <w:rPr>
          <w:spacing w:val="-3"/>
          <w:sz w:val="24"/>
        </w:rPr>
        <w:t xml:space="preserve"> </w:t>
      </w:r>
      <w:r>
        <w:rPr>
          <w:sz w:val="24"/>
        </w:rPr>
        <w:t>себя:</w:t>
      </w:r>
    </w:p>
    <w:p w:rsidR="00E87DAD" w:rsidRDefault="00F431E1">
      <w:pPr>
        <w:pStyle w:val="a3"/>
        <w:spacing w:line="360" w:lineRule="auto"/>
        <w:jc w:val="left"/>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57"/>
        </w:rPr>
        <w:t xml:space="preserve"> </w:t>
      </w:r>
      <w:r>
        <w:t>изучаемой</w:t>
      </w:r>
      <w:r>
        <w:rPr>
          <w:spacing w:val="-1"/>
        </w:rPr>
        <w:t xml:space="preserve"> </w:t>
      </w:r>
      <w:r>
        <w:t>предметной области;</w:t>
      </w:r>
    </w:p>
    <w:p w:rsidR="00E87DAD" w:rsidRDefault="00F431E1">
      <w:pPr>
        <w:pStyle w:val="a3"/>
        <w:spacing w:line="360" w:lineRule="auto"/>
        <w:ind w:right="554"/>
        <w:jc w:val="left"/>
      </w:pPr>
      <w:r>
        <w:t>умение</w:t>
      </w:r>
      <w:r>
        <w:rPr>
          <w:spacing w:val="22"/>
        </w:rPr>
        <w:t xml:space="preserve"> </w:t>
      </w:r>
      <w:r>
        <w:t>решать</w:t>
      </w:r>
      <w:r>
        <w:rPr>
          <w:spacing w:val="24"/>
        </w:rPr>
        <w:t xml:space="preserve"> </w:t>
      </w:r>
      <w:r>
        <w:t>типовые</w:t>
      </w:r>
      <w:r>
        <w:rPr>
          <w:spacing w:val="21"/>
        </w:rPr>
        <w:t xml:space="preserve"> </w:t>
      </w:r>
      <w:r>
        <w:t>практические</w:t>
      </w:r>
      <w:r>
        <w:rPr>
          <w:spacing w:val="22"/>
        </w:rPr>
        <w:t xml:space="preserve"> </w:t>
      </w:r>
      <w:r>
        <w:t>задачи,</w:t>
      </w:r>
      <w:r>
        <w:rPr>
          <w:spacing w:val="21"/>
        </w:rPr>
        <w:t xml:space="preserve"> </w:t>
      </w:r>
      <w:r>
        <w:t>характерные</w:t>
      </w:r>
      <w:r>
        <w:rPr>
          <w:spacing w:val="21"/>
        </w:rPr>
        <w:t xml:space="preserve"> </w:t>
      </w:r>
      <w:r>
        <w:t>для</w:t>
      </w:r>
      <w:r>
        <w:rPr>
          <w:spacing w:val="21"/>
        </w:rPr>
        <w:t xml:space="preserve"> </w:t>
      </w:r>
      <w:r>
        <w:t>использования</w:t>
      </w:r>
      <w:r>
        <w:rPr>
          <w:spacing w:val="-57"/>
        </w:rPr>
        <w:t xml:space="preserve"> </w:t>
      </w:r>
      <w:r>
        <w:t>методов</w:t>
      </w:r>
      <w:r>
        <w:rPr>
          <w:spacing w:val="-1"/>
        </w:rPr>
        <w:t xml:space="preserve"> </w:t>
      </w:r>
      <w:r>
        <w:t>и инструментария данной предметной</w:t>
      </w:r>
      <w:r>
        <w:rPr>
          <w:spacing w:val="-3"/>
        </w:rPr>
        <w:t xml:space="preserve"> </w:t>
      </w:r>
      <w:r>
        <w:t>области;</w:t>
      </w:r>
    </w:p>
    <w:p w:rsidR="00E87DAD" w:rsidRDefault="00F431E1">
      <w:pPr>
        <w:pStyle w:val="a3"/>
        <w:tabs>
          <w:tab w:val="left" w:pos="2375"/>
          <w:tab w:val="left" w:pos="3212"/>
          <w:tab w:val="left" w:pos="4512"/>
          <w:tab w:val="left" w:pos="5954"/>
          <w:tab w:val="left" w:pos="7048"/>
          <w:tab w:val="left" w:pos="8918"/>
        </w:tabs>
        <w:spacing w:line="360" w:lineRule="auto"/>
        <w:ind w:right="552"/>
        <w:jc w:val="left"/>
      </w:pPr>
      <w:r>
        <w:t>осознание</w:t>
      </w:r>
      <w:r>
        <w:tab/>
        <w:t>рамок</w:t>
      </w:r>
      <w:r>
        <w:tab/>
        <w:t>изучаемой</w:t>
      </w:r>
      <w:r>
        <w:tab/>
        <w:t>предметной</w:t>
      </w:r>
      <w:r>
        <w:tab/>
        <w:t>области,</w:t>
      </w:r>
      <w:r>
        <w:tab/>
        <w:t>ограниченности</w:t>
      </w:r>
      <w:r>
        <w:tab/>
        <w:t>методов</w:t>
      </w:r>
      <w:r>
        <w:rPr>
          <w:spacing w:val="-57"/>
        </w:rPr>
        <w:t xml:space="preserve"> </w:t>
      </w:r>
      <w:r>
        <w:t>и</w:t>
      </w:r>
      <w:r>
        <w:rPr>
          <w:spacing w:val="-1"/>
        </w:rPr>
        <w:t xml:space="preserve"> </w:t>
      </w:r>
      <w:r>
        <w:t>инструментов,</w:t>
      </w:r>
      <w:r>
        <w:rPr>
          <w:spacing w:val="-1"/>
        </w:rPr>
        <w:t xml:space="preserve"> </w:t>
      </w:r>
      <w:r>
        <w:t>типичных</w:t>
      </w:r>
      <w:r>
        <w:rPr>
          <w:spacing w:val="1"/>
        </w:rPr>
        <w:t xml:space="preserve"> </w:t>
      </w:r>
      <w:r>
        <w:t>связей</w:t>
      </w:r>
      <w:r>
        <w:rPr>
          <w:spacing w:val="-1"/>
        </w:rPr>
        <w:t xml:space="preserve"> </w:t>
      </w:r>
      <w:r>
        <w:t>с</w:t>
      </w:r>
      <w:r>
        <w:rPr>
          <w:spacing w:val="-1"/>
        </w:rPr>
        <w:t xml:space="preserve"> </w:t>
      </w:r>
      <w:r>
        <w:t>другими</w:t>
      </w:r>
      <w:r>
        <w:rPr>
          <w:spacing w:val="-1"/>
        </w:rPr>
        <w:t xml:space="preserve"> </w:t>
      </w:r>
      <w:r>
        <w:t>областями знания.</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Основная цель изучения учебного предмета</w:t>
      </w:r>
      <w:r>
        <w:rPr>
          <w:spacing w:val="1"/>
          <w:sz w:val="24"/>
        </w:rPr>
        <w:t xml:space="preserve"> </w:t>
      </w:r>
      <w:r>
        <w:rPr>
          <w:sz w:val="24"/>
        </w:rPr>
        <w:t>«Информатика» на базовом</w:t>
      </w:r>
      <w:r>
        <w:rPr>
          <w:spacing w:val="1"/>
          <w:sz w:val="24"/>
        </w:rPr>
        <w:t xml:space="preserve"> </w:t>
      </w:r>
      <w:r>
        <w:rPr>
          <w:sz w:val="24"/>
        </w:rPr>
        <w:t>уровне для уровня среднего общего образования – обеспечение дальнейшего развития</w:t>
      </w:r>
      <w:r>
        <w:rPr>
          <w:spacing w:val="1"/>
          <w:sz w:val="24"/>
        </w:rPr>
        <w:t xml:space="preserve"> </w:t>
      </w:r>
      <w:r>
        <w:rPr>
          <w:sz w:val="24"/>
        </w:rPr>
        <w:t>информационных</w:t>
      </w:r>
      <w:r>
        <w:rPr>
          <w:spacing w:val="1"/>
          <w:sz w:val="24"/>
        </w:rPr>
        <w:t xml:space="preserve"> </w:t>
      </w:r>
      <w:r>
        <w:rPr>
          <w:sz w:val="24"/>
        </w:rPr>
        <w:t>компетенций</w:t>
      </w:r>
      <w:r>
        <w:rPr>
          <w:spacing w:val="1"/>
          <w:sz w:val="24"/>
        </w:rPr>
        <w:t xml:space="preserve"> </w:t>
      </w:r>
      <w:r>
        <w:rPr>
          <w:sz w:val="24"/>
        </w:rPr>
        <w:t>выпускника,</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развивающегося</w:t>
      </w:r>
      <w:r>
        <w:rPr>
          <w:spacing w:val="1"/>
          <w:sz w:val="24"/>
        </w:rPr>
        <w:t xml:space="preserve"> </w:t>
      </w:r>
      <w:r>
        <w:rPr>
          <w:sz w:val="24"/>
        </w:rPr>
        <w:t>информационного</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возрастающей</w:t>
      </w:r>
      <w:r>
        <w:rPr>
          <w:spacing w:val="1"/>
          <w:sz w:val="24"/>
        </w:rPr>
        <w:t xml:space="preserve"> </w:t>
      </w:r>
      <w:r>
        <w:rPr>
          <w:sz w:val="24"/>
        </w:rPr>
        <w:t>конкуренции</w:t>
      </w:r>
      <w:r>
        <w:rPr>
          <w:spacing w:val="1"/>
          <w:sz w:val="24"/>
        </w:rPr>
        <w:t xml:space="preserve"> </w:t>
      </w:r>
      <w:r>
        <w:rPr>
          <w:sz w:val="24"/>
        </w:rPr>
        <w:t>на</w:t>
      </w:r>
      <w:r>
        <w:rPr>
          <w:spacing w:val="1"/>
          <w:sz w:val="24"/>
        </w:rPr>
        <w:t xml:space="preserve"> </w:t>
      </w:r>
      <w:r>
        <w:rPr>
          <w:sz w:val="24"/>
        </w:rPr>
        <w:t>рынке</w:t>
      </w:r>
      <w:r>
        <w:rPr>
          <w:spacing w:val="1"/>
          <w:sz w:val="24"/>
        </w:rPr>
        <w:t xml:space="preserve"> </w:t>
      </w:r>
      <w:r>
        <w:rPr>
          <w:sz w:val="24"/>
        </w:rPr>
        <w:t>труда.</w:t>
      </w:r>
      <w:r>
        <w:rPr>
          <w:spacing w:val="1"/>
          <w:sz w:val="24"/>
        </w:rPr>
        <w:t xml:space="preserve"> </w:t>
      </w:r>
      <w:r>
        <w:rPr>
          <w:sz w:val="24"/>
        </w:rPr>
        <w:t>В</w:t>
      </w:r>
      <w:r>
        <w:rPr>
          <w:spacing w:val="-3"/>
          <w:sz w:val="24"/>
        </w:rPr>
        <w:t xml:space="preserve"> </w:t>
      </w:r>
      <w:r>
        <w:rPr>
          <w:sz w:val="24"/>
        </w:rPr>
        <w:t>связи с</w:t>
      </w:r>
      <w:r>
        <w:rPr>
          <w:spacing w:val="-2"/>
          <w:sz w:val="24"/>
        </w:rPr>
        <w:t xml:space="preserve"> </w:t>
      </w:r>
      <w:r>
        <w:rPr>
          <w:sz w:val="24"/>
        </w:rPr>
        <w:t>этим</w:t>
      </w:r>
      <w:r>
        <w:rPr>
          <w:spacing w:val="-2"/>
          <w:sz w:val="24"/>
        </w:rPr>
        <w:t xml:space="preserve"> </w:t>
      </w:r>
      <w:r>
        <w:rPr>
          <w:sz w:val="24"/>
        </w:rPr>
        <w:t>изучение</w:t>
      </w:r>
      <w:r>
        <w:rPr>
          <w:spacing w:val="-1"/>
          <w:sz w:val="24"/>
        </w:rPr>
        <w:t xml:space="preserve"> </w:t>
      </w:r>
      <w:r>
        <w:rPr>
          <w:sz w:val="24"/>
        </w:rPr>
        <w:t>информатики</w:t>
      </w:r>
      <w:r>
        <w:rPr>
          <w:spacing w:val="-1"/>
          <w:sz w:val="24"/>
        </w:rPr>
        <w:t xml:space="preserve"> </w:t>
      </w:r>
      <w:r>
        <w:rPr>
          <w:sz w:val="24"/>
        </w:rPr>
        <w:t>в</w:t>
      </w:r>
      <w:r>
        <w:rPr>
          <w:spacing w:val="-2"/>
          <w:sz w:val="24"/>
        </w:rPr>
        <w:t xml:space="preserve"> </w:t>
      </w:r>
      <w:r>
        <w:rPr>
          <w:sz w:val="24"/>
        </w:rPr>
        <w:t>10–11 классах</w:t>
      </w:r>
      <w:r>
        <w:rPr>
          <w:spacing w:val="1"/>
          <w:sz w:val="24"/>
        </w:rPr>
        <w:t xml:space="preserve"> </w:t>
      </w:r>
      <w:r>
        <w:rPr>
          <w:sz w:val="24"/>
        </w:rPr>
        <w:t>должно</w:t>
      </w:r>
      <w:r>
        <w:rPr>
          <w:spacing w:val="-4"/>
          <w:sz w:val="24"/>
        </w:rPr>
        <w:t xml:space="preserve"> </w:t>
      </w:r>
      <w:r>
        <w:rPr>
          <w:sz w:val="24"/>
        </w:rPr>
        <w:t>обеспечить:</w:t>
      </w:r>
    </w:p>
    <w:p w:rsidR="00E87DAD" w:rsidRDefault="00F431E1">
      <w:pPr>
        <w:pStyle w:val="a3"/>
        <w:spacing w:before="2" w:line="360" w:lineRule="auto"/>
        <w:ind w:right="554"/>
      </w:pPr>
      <w:r>
        <w:t xml:space="preserve">сформированность    представлений    о    роли    </w:t>
      </w:r>
      <w:proofErr w:type="gramStart"/>
      <w:r>
        <w:t xml:space="preserve">информатики,   </w:t>
      </w:r>
      <w:proofErr w:type="gramEnd"/>
      <w:r>
        <w:t xml:space="preserve"> информационных</w:t>
      </w:r>
      <w:r>
        <w:rPr>
          <w:spacing w:val="1"/>
        </w:rPr>
        <w:t xml:space="preserve"> </w:t>
      </w:r>
      <w:r>
        <w:t>и</w:t>
      </w:r>
      <w:r>
        <w:rPr>
          <w:spacing w:val="-1"/>
        </w:rPr>
        <w:t xml:space="preserve"> </w:t>
      </w:r>
      <w:r>
        <w:t>коммуникационных</w:t>
      </w:r>
      <w:r>
        <w:rPr>
          <w:spacing w:val="2"/>
        </w:rPr>
        <w:t xml:space="preserve"> </w:t>
      </w:r>
      <w:r>
        <w:t>технологий</w:t>
      </w:r>
      <w:r>
        <w:rPr>
          <w:spacing w:val="-1"/>
        </w:rPr>
        <w:t xml:space="preserve"> </w:t>
      </w:r>
      <w:r>
        <w:t>в</w:t>
      </w:r>
      <w:r>
        <w:rPr>
          <w:spacing w:val="-1"/>
        </w:rPr>
        <w:t xml:space="preserve"> </w:t>
      </w:r>
      <w:r>
        <w:t>современном</w:t>
      </w:r>
      <w:r>
        <w:rPr>
          <w:spacing w:val="-2"/>
        </w:rPr>
        <w:t xml:space="preserve"> </w:t>
      </w:r>
      <w:r>
        <w:t>обществе;</w:t>
      </w:r>
    </w:p>
    <w:p w:rsidR="00E87DAD" w:rsidRDefault="00F431E1">
      <w:pPr>
        <w:pStyle w:val="a3"/>
        <w:spacing w:line="360" w:lineRule="auto"/>
        <w:ind w:left="1110" w:right="551" w:firstLine="0"/>
      </w:pPr>
      <w:r>
        <w:t>сформированность основ логического и алгоритмического мышления;</w:t>
      </w:r>
      <w:r>
        <w:rPr>
          <w:spacing w:val="1"/>
        </w:rPr>
        <w:t xml:space="preserve"> </w:t>
      </w:r>
      <w:r>
        <w:t>сформированность</w:t>
      </w:r>
      <w:r>
        <w:rPr>
          <w:spacing w:val="40"/>
        </w:rPr>
        <w:t xml:space="preserve"> </w:t>
      </w:r>
      <w:r>
        <w:t>умений</w:t>
      </w:r>
      <w:r>
        <w:rPr>
          <w:spacing w:val="37"/>
        </w:rPr>
        <w:t xml:space="preserve"> </w:t>
      </w:r>
      <w:r>
        <w:t>различать</w:t>
      </w:r>
      <w:r>
        <w:rPr>
          <w:spacing w:val="36"/>
        </w:rPr>
        <w:t xml:space="preserve"> </w:t>
      </w:r>
      <w:r>
        <w:t>факты</w:t>
      </w:r>
      <w:r>
        <w:rPr>
          <w:spacing w:val="35"/>
        </w:rPr>
        <w:t xml:space="preserve"> </w:t>
      </w:r>
      <w:r>
        <w:t>и</w:t>
      </w:r>
      <w:r>
        <w:rPr>
          <w:spacing w:val="37"/>
        </w:rPr>
        <w:t xml:space="preserve"> </w:t>
      </w:r>
      <w:r>
        <w:t>оценки,</w:t>
      </w:r>
      <w:r>
        <w:rPr>
          <w:spacing w:val="36"/>
        </w:rPr>
        <w:t xml:space="preserve"> </w:t>
      </w:r>
      <w:r>
        <w:t>сравнивать</w:t>
      </w:r>
      <w:r>
        <w:rPr>
          <w:spacing w:val="37"/>
        </w:rPr>
        <w:t xml:space="preserve"> </w:t>
      </w:r>
      <w:r>
        <w:t>оценочные</w:t>
      </w:r>
    </w:p>
    <w:p w:rsidR="00E87DAD" w:rsidRDefault="00F431E1">
      <w:pPr>
        <w:pStyle w:val="a3"/>
        <w:spacing w:line="360" w:lineRule="auto"/>
        <w:ind w:right="559" w:firstLine="0"/>
      </w:pPr>
      <w:r>
        <w:t>выводы, видеть их связь с критериями оценивания и связь критериев с определённой</w:t>
      </w:r>
      <w:r>
        <w:rPr>
          <w:spacing w:val="1"/>
        </w:rPr>
        <w:t xml:space="preserve"> </w:t>
      </w:r>
      <w:r>
        <w:t>системой</w:t>
      </w:r>
      <w:r>
        <w:rPr>
          <w:spacing w:val="-1"/>
        </w:rPr>
        <w:t xml:space="preserve"> </w:t>
      </w:r>
      <w:r>
        <w:t>ценностей,</w:t>
      </w:r>
      <w:r>
        <w:rPr>
          <w:spacing w:val="-1"/>
        </w:rPr>
        <w:t xml:space="preserve"> </w:t>
      </w:r>
      <w:r>
        <w:t>проверять</w:t>
      </w:r>
      <w:r>
        <w:rPr>
          <w:spacing w:val="1"/>
        </w:rPr>
        <w:t xml:space="preserve"> </w:t>
      </w:r>
      <w:r>
        <w:t>на</w:t>
      </w:r>
      <w:r>
        <w:rPr>
          <w:spacing w:val="-2"/>
        </w:rPr>
        <w:t xml:space="preserve"> </w:t>
      </w:r>
      <w:r>
        <w:t>достоверность</w:t>
      </w:r>
      <w:r>
        <w:rPr>
          <w:spacing w:val="1"/>
        </w:rPr>
        <w:t xml:space="preserve"> </w:t>
      </w:r>
      <w:r>
        <w:t>и</w:t>
      </w:r>
      <w:r>
        <w:rPr>
          <w:spacing w:val="-1"/>
        </w:rPr>
        <w:t xml:space="preserve"> </w:t>
      </w:r>
      <w:r>
        <w:t>обобщать</w:t>
      </w:r>
      <w:r>
        <w:rPr>
          <w:spacing w:val="-1"/>
        </w:rPr>
        <w:t xml:space="preserve"> </w:t>
      </w:r>
      <w:r>
        <w:t>информацию;</w:t>
      </w:r>
    </w:p>
    <w:p w:rsidR="00E87DAD" w:rsidRDefault="00F431E1">
      <w:pPr>
        <w:pStyle w:val="a3"/>
        <w:spacing w:before="1" w:line="360" w:lineRule="auto"/>
        <w:ind w:right="544"/>
      </w:pPr>
      <w:r>
        <w:t>сформированность</w:t>
      </w:r>
      <w:r>
        <w:rPr>
          <w:spacing w:val="1"/>
        </w:rPr>
        <w:t xml:space="preserve"> </w:t>
      </w:r>
      <w:r>
        <w:t>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1"/>
        </w:rPr>
        <w:t xml:space="preserve"> </w:t>
      </w:r>
      <w:r>
        <w:t>технологий</w:t>
      </w:r>
      <w:r>
        <w:rPr>
          <w:spacing w:val="60"/>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57"/>
        </w:rPr>
        <w:t xml:space="preserve"> </w:t>
      </w:r>
      <w:r>
        <w:t>физиологического</w:t>
      </w:r>
      <w:r>
        <w:rPr>
          <w:spacing w:val="-1"/>
        </w:rPr>
        <w:t xml:space="preserve"> </w:t>
      </w:r>
      <w:r>
        <w:t>контекстов информационных</w:t>
      </w:r>
      <w:r>
        <w:rPr>
          <w:spacing w:val="1"/>
        </w:rPr>
        <w:t xml:space="preserve"> </w:t>
      </w:r>
      <w:r>
        <w:t>технологий;</w:t>
      </w:r>
    </w:p>
    <w:p w:rsidR="00E87DAD" w:rsidRDefault="00F431E1">
      <w:pPr>
        <w:pStyle w:val="a3"/>
        <w:ind w:left="1110" w:firstLine="0"/>
      </w:pPr>
      <w:r>
        <w:t>принятие</w:t>
      </w:r>
      <w:r>
        <w:rPr>
          <w:spacing w:val="11"/>
        </w:rPr>
        <w:t xml:space="preserve"> </w:t>
      </w:r>
      <w:r>
        <w:t>правовых</w:t>
      </w:r>
      <w:r>
        <w:rPr>
          <w:spacing w:val="15"/>
        </w:rPr>
        <w:t xml:space="preserve"> </w:t>
      </w:r>
      <w:r>
        <w:t>и</w:t>
      </w:r>
      <w:r>
        <w:rPr>
          <w:spacing w:val="14"/>
        </w:rPr>
        <w:t xml:space="preserve"> </w:t>
      </w:r>
      <w:r>
        <w:t>этических</w:t>
      </w:r>
      <w:r>
        <w:rPr>
          <w:spacing w:val="15"/>
        </w:rPr>
        <w:t xml:space="preserve"> </w:t>
      </w:r>
      <w:r>
        <w:t>аспектов</w:t>
      </w:r>
      <w:r>
        <w:rPr>
          <w:spacing w:val="12"/>
        </w:rPr>
        <w:t xml:space="preserve"> </w:t>
      </w:r>
      <w:r>
        <w:t>информационных</w:t>
      </w:r>
      <w:r>
        <w:rPr>
          <w:spacing w:val="15"/>
        </w:rPr>
        <w:t xml:space="preserve"> </w:t>
      </w:r>
      <w:r>
        <w:t>технологий,</w:t>
      </w:r>
      <w:r>
        <w:rPr>
          <w:spacing w:val="13"/>
        </w:rPr>
        <w:t xml:space="preserve"> </w:t>
      </w:r>
      <w:r>
        <w:t>осознание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1"/>
        </w:rPr>
        <w:t xml:space="preserve"> </w:t>
      </w:r>
      <w:r>
        <w:t>информации;</w:t>
      </w:r>
    </w:p>
    <w:p w:rsidR="00E87DAD" w:rsidRDefault="00F431E1">
      <w:pPr>
        <w:pStyle w:val="a3"/>
        <w:spacing w:before="1" w:line="360" w:lineRule="auto"/>
        <w:ind w:right="549"/>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3"/>
        </w:rPr>
        <w:t xml:space="preserve"> </w:t>
      </w:r>
      <w:r>
        <w:t>и</w:t>
      </w:r>
      <w:r>
        <w:rPr>
          <w:spacing w:val="-2"/>
        </w:rPr>
        <w:t xml:space="preserve"> </w:t>
      </w:r>
      <w:r>
        <w:t>творческой</w:t>
      </w:r>
      <w:r>
        <w:rPr>
          <w:spacing w:val="-2"/>
        </w:rPr>
        <w:t xml:space="preserve"> </w:t>
      </w:r>
      <w:r>
        <w:t>деятельности,</w:t>
      </w:r>
      <w:r>
        <w:rPr>
          <w:spacing w:val="-5"/>
        </w:rPr>
        <w:t xml:space="preserve"> </w:t>
      </w:r>
      <w:r>
        <w:t>мотивации</w:t>
      </w:r>
      <w:r>
        <w:rPr>
          <w:spacing w:val="-2"/>
        </w:rPr>
        <w:t xml:space="preserve"> </w:t>
      </w:r>
      <w:r>
        <w:t>обучающихся</w:t>
      </w:r>
      <w:r>
        <w:rPr>
          <w:spacing w:val="-3"/>
        </w:rPr>
        <w:t xml:space="preserve"> </w:t>
      </w:r>
      <w:r>
        <w:t>к</w:t>
      </w:r>
      <w:r>
        <w:rPr>
          <w:spacing w:val="-2"/>
        </w:rPr>
        <w:t xml:space="preserve"> </w:t>
      </w:r>
      <w:r>
        <w:t>саморазвитию.</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Общее</w:t>
      </w:r>
      <w:r>
        <w:rPr>
          <w:spacing w:val="61"/>
          <w:sz w:val="24"/>
        </w:rPr>
        <w:t xml:space="preserve"> </w:t>
      </w:r>
      <w:r>
        <w:rPr>
          <w:sz w:val="24"/>
        </w:rPr>
        <w:t>число</w:t>
      </w:r>
      <w:r>
        <w:rPr>
          <w:spacing w:val="61"/>
          <w:sz w:val="24"/>
        </w:rPr>
        <w:t xml:space="preserve"> </w:t>
      </w:r>
      <w:r>
        <w:rPr>
          <w:sz w:val="24"/>
        </w:rPr>
        <w:t>часов,</w:t>
      </w:r>
      <w:r>
        <w:rPr>
          <w:spacing w:val="61"/>
          <w:sz w:val="24"/>
        </w:rPr>
        <w:t xml:space="preserve"> </w:t>
      </w:r>
      <w:r>
        <w:rPr>
          <w:sz w:val="24"/>
        </w:rPr>
        <w:t>рекомендованных   для   изучения   информатики   -</w:t>
      </w:r>
      <w:r>
        <w:rPr>
          <w:spacing w:val="-57"/>
          <w:sz w:val="24"/>
        </w:rPr>
        <w:t xml:space="preserve"> </w:t>
      </w:r>
      <w:r>
        <w:rPr>
          <w:sz w:val="24"/>
        </w:rPr>
        <w:t>68</w:t>
      </w:r>
      <w:r>
        <w:rPr>
          <w:spacing w:val="-1"/>
          <w:sz w:val="24"/>
        </w:rPr>
        <w:t xml:space="preserve"> </w:t>
      </w:r>
      <w:r>
        <w:rPr>
          <w:sz w:val="24"/>
        </w:rPr>
        <w:t>часов: в</w:t>
      </w:r>
      <w:r>
        <w:rPr>
          <w:spacing w:val="-2"/>
          <w:sz w:val="24"/>
        </w:rPr>
        <w:t xml:space="preserve"> </w:t>
      </w:r>
      <w:r>
        <w:rPr>
          <w:sz w:val="24"/>
        </w:rPr>
        <w:t>10 классе</w:t>
      </w:r>
      <w:r>
        <w:rPr>
          <w:spacing w:val="-2"/>
          <w:sz w:val="24"/>
        </w:rPr>
        <w:t xml:space="preserve"> </w:t>
      </w:r>
      <w:r>
        <w:rPr>
          <w:sz w:val="24"/>
        </w:rPr>
        <w:t>–</w:t>
      </w:r>
      <w:r>
        <w:rPr>
          <w:spacing w:val="2"/>
          <w:sz w:val="24"/>
        </w:rPr>
        <w:t xml:space="preserve"> </w:t>
      </w:r>
      <w:r>
        <w:rPr>
          <w:sz w:val="24"/>
        </w:rPr>
        <w:t>34 часа (1 час</w:t>
      </w:r>
      <w:r>
        <w:rPr>
          <w:spacing w:val="-2"/>
          <w:sz w:val="24"/>
        </w:rPr>
        <w:t xml:space="preserve"> </w:t>
      </w:r>
      <w:r>
        <w:rPr>
          <w:sz w:val="24"/>
        </w:rPr>
        <w:t>в</w:t>
      </w:r>
      <w:r>
        <w:rPr>
          <w:spacing w:val="-1"/>
          <w:sz w:val="24"/>
        </w:rPr>
        <w:t xml:space="preserve"> </w:t>
      </w:r>
      <w:r>
        <w:rPr>
          <w:sz w:val="24"/>
        </w:rPr>
        <w:t>неделю), в</w:t>
      </w:r>
      <w:r>
        <w:rPr>
          <w:spacing w:val="-3"/>
          <w:sz w:val="24"/>
        </w:rPr>
        <w:t xml:space="preserve"> </w:t>
      </w:r>
      <w:r>
        <w:rPr>
          <w:sz w:val="24"/>
        </w:rPr>
        <w:t>11 классе – 34 часа</w:t>
      </w:r>
      <w:r>
        <w:rPr>
          <w:spacing w:val="-2"/>
          <w:sz w:val="24"/>
        </w:rPr>
        <w:t xml:space="preserve"> </w:t>
      </w:r>
      <w:r>
        <w:rPr>
          <w:sz w:val="24"/>
        </w:rPr>
        <w:t>(1 час</w:t>
      </w:r>
      <w:r>
        <w:rPr>
          <w:spacing w:val="-2"/>
          <w:sz w:val="24"/>
        </w:rPr>
        <w:t xml:space="preserve"> </w:t>
      </w:r>
      <w:r>
        <w:rPr>
          <w:sz w:val="24"/>
        </w:rPr>
        <w:t>в</w:t>
      </w:r>
      <w:r>
        <w:rPr>
          <w:spacing w:val="-1"/>
          <w:sz w:val="24"/>
        </w:rPr>
        <w:t xml:space="preserve"> </w:t>
      </w:r>
      <w:r>
        <w:rPr>
          <w:sz w:val="24"/>
        </w:rPr>
        <w:t>неделю).</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рекомендуется</w:t>
      </w:r>
      <w:r>
        <w:rPr>
          <w:spacing w:val="1"/>
          <w:sz w:val="24"/>
        </w:rPr>
        <w:t xml:space="preserve"> </w:t>
      </w:r>
      <w:r>
        <w:rPr>
          <w:sz w:val="24"/>
        </w:rPr>
        <w:t>для</w:t>
      </w:r>
      <w:r>
        <w:rPr>
          <w:spacing w:val="1"/>
          <w:sz w:val="24"/>
        </w:rPr>
        <w:t xml:space="preserve"> </w:t>
      </w:r>
      <w:r>
        <w:rPr>
          <w:sz w:val="24"/>
        </w:rPr>
        <w:t>следующих</w:t>
      </w:r>
      <w:r>
        <w:rPr>
          <w:spacing w:val="-57"/>
          <w:sz w:val="24"/>
        </w:rPr>
        <w:t xml:space="preserve"> </w:t>
      </w:r>
      <w:r>
        <w:rPr>
          <w:sz w:val="24"/>
        </w:rPr>
        <w:t>профилей:</w:t>
      </w:r>
    </w:p>
    <w:p w:rsidR="00E87DAD" w:rsidRDefault="00F431E1">
      <w:pPr>
        <w:pStyle w:val="a3"/>
        <w:spacing w:line="362" w:lineRule="auto"/>
        <w:ind w:right="556"/>
      </w:pPr>
      <w:r>
        <w:t>естественно-научный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такие</w:t>
      </w:r>
      <w:r>
        <w:rPr>
          <w:spacing w:val="1"/>
        </w:rPr>
        <w:t xml:space="preserve"> </w:t>
      </w:r>
      <w:r>
        <w:t>сферы</w:t>
      </w:r>
      <w:r>
        <w:rPr>
          <w:spacing w:val="1"/>
        </w:rPr>
        <w:t xml:space="preserve"> </w:t>
      </w:r>
      <w:r>
        <w:t>деятельности,</w:t>
      </w:r>
      <w:r>
        <w:rPr>
          <w:spacing w:val="-1"/>
        </w:rPr>
        <w:t xml:space="preserve"> </w:t>
      </w:r>
      <w:r>
        <w:t>как</w:t>
      </w:r>
      <w:r>
        <w:rPr>
          <w:spacing w:val="-1"/>
        </w:rPr>
        <w:t xml:space="preserve"> </w:t>
      </w:r>
      <w:r>
        <w:t>медицина, биотехнологии,</w:t>
      </w:r>
      <w:r>
        <w:rPr>
          <w:spacing w:val="-4"/>
        </w:rPr>
        <w:t xml:space="preserve"> </w:t>
      </w:r>
      <w:r>
        <w:t>химия, физика</w:t>
      </w:r>
      <w:r>
        <w:rPr>
          <w:spacing w:val="-2"/>
        </w:rPr>
        <w:t xml:space="preserve"> </w:t>
      </w:r>
      <w:r>
        <w:t>и другие;</w:t>
      </w:r>
    </w:p>
    <w:p w:rsidR="00E87DAD" w:rsidRDefault="00F431E1">
      <w:pPr>
        <w:pStyle w:val="a3"/>
        <w:spacing w:line="360" w:lineRule="auto"/>
        <w:ind w:right="553"/>
      </w:pPr>
      <w:r>
        <w:t>социально-экономический профиль, ориентирующий обучающихся на профессии,</w:t>
      </w:r>
      <w:r>
        <w:rPr>
          <w:spacing w:val="1"/>
        </w:rPr>
        <w:t xml:space="preserve"> </w:t>
      </w:r>
      <w:r>
        <w:t>связанные</w:t>
      </w:r>
      <w:r>
        <w:rPr>
          <w:spacing w:val="1"/>
        </w:rPr>
        <w:t xml:space="preserve"> </w:t>
      </w:r>
      <w:r>
        <w:t>с</w:t>
      </w:r>
      <w:r>
        <w:rPr>
          <w:spacing w:val="1"/>
        </w:rPr>
        <w:t xml:space="preserve"> </w:t>
      </w:r>
      <w:r>
        <w:t>социальной</w:t>
      </w:r>
      <w:r>
        <w:rPr>
          <w:spacing w:val="1"/>
        </w:rPr>
        <w:t xml:space="preserve"> </w:t>
      </w:r>
      <w:r>
        <w:t>сферой,</w:t>
      </w:r>
      <w:r>
        <w:rPr>
          <w:spacing w:val="1"/>
        </w:rPr>
        <w:t xml:space="preserve"> </w:t>
      </w:r>
      <w:r>
        <w:t>финансами,</w:t>
      </w:r>
      <w:r>
        <w:rPr>
          <w:spacing w:val="1"/>
        </w:rPr>
        <w:t xml:space="preserve"> </w:t>
      </w:r>
      <w:r>
        <w:t>экономикой,</w:t>
      </w:r>
      <w:r>
        <w:rPr>
          <w:spacing w:val="1"/>
        </w:rPr>
        <w:t xml:space="preserve"> </w:t>
      </w:r>
      <w:r>
        <w:t>управлением,</w:t>
      </w:r>
      <w:r>
        <w:rPr>
          <w:spacing w:val="1"/>
        </w:rPr>
        <w:t xml:space="preserve"> </w:t>
      </w:r>
      <w:r>
        <w:t>предпринимательством</w:t>
      </w:r>
      <w:r>
        <w:rPr>
          <w:spacing w:val="-1"/>
        </w:rPr>
        <w:t xml:space="preserve"> </w:t>
      </w:r>
      <w:r>
        <w:t>и</w:t>
      </w:r>
      <w:r>
        <w:rPr>
          <w:spacing w:val="-1"/>
        </w:rPr>
        <w:t xml:space="preserve"> </w:t>
      </w:r>
      <w:r>
        <w:t>другими;</w:t>
      </w:r>
    </w:p>
    <w:p w:rsidR="00E87DAD" w:rsidRDefault="00F431E1">
      <w:pPr>
        <w:pStyle w:val="a3"/>
        <w:spacing w:line="360" w:lineRule="auto"/>
        <w:ind w:right="555"/>
      </w:pPr>
      <w:r>
        <w:t>универсальный профиль, ориентированный в первую очередь на обучающихся, чей</w:t>
      </w:r>
      <w:r>
        <w:rPr>
          <w:spacing w:val="-57"/>
        </w:rPr>
        <w:t xml:space="preserve"> </w:t>
      </w:r>
      <w:r>
        <w:t>выбор</w:t>
      </w:r>
      <w:r>
        <w:rPr>
          <w:spacing w:val="-1"/>
        </w:rPr>
        <w:t xml:space="preserve"> </w:t>
      </w:r>
      <w:r>
        <w:t>не</w:t>
      </w:r>
      <w:r>
        <w:rPr>
          <w:spacing w:val="-2"/>
        </w:rPr>
        <w:t xml:space="preserve"> </w:t>
      </w:r>
      <w:r>
        <w:t>соответствует</w:t>
      </w:r>
      <w:r>
        <w:rPr>
          <w:spacing w:val="2"/>
        </w:rPr>
        <w:t xml:space="preserve"> </w:t>
      </w:r>
      <w:r>
        <w:t>в</w:t>
      </w:r>
      <w:r>
        <w:rPr>
          <w:spacing w:val="-2"/>
        </w:rPr>
        <w:t xml:space="preserve"> </w:t>
      </w:r>
      <w:r>
        <w:t>полной мере</w:t>
      </w:r>
      <w:r>
        <w:rPr>
          <w:spacing w:val="-2"/>
        </w:rPr>
        <w:t xml:space="preserve"> </w:t>
      </w:r>
      <w:r>
        <w:t>ни</w:t>
      </w:r>
      <w:r>
        <w:rPr>
          <w:spacing w:val="-1"/>
        </w:rPr>
        <w:t xml:space="preserve"> </w:t>
      </w:r>
      <w:r>
        <w:t>одному</w:t>
      </w:r>
      <w:r>
        <w:rPr>
          <w:spacing w:val="-5"/>
        </w:rPr>
        <w:t xml:space="preserve"> </w:t>
      </w:r>
      <w:r>
        <w:t>из</w:t>
      </w:r>
      <w:r>
        <w:rPr>
          <w:spacing w:val="2"/>
        </w:rPr>
        <w:t xml:space="preserve"> </w:t>
      </w:r>
      <w:r>
        <w:t>утверждённых</w:t>
      </w:r>
      <w:r>
        <w:rPr>
          <w:spacing w:val="1"/>
        </w:rPr>
        <w:t xml:space="preserve"> </w:t>
      </w:r>
      <w:r>
        <w:t>профилей.</w:t>
      </w:r>
    </w:p>
    <w:p w:rsidR="00E87DAD" w:rsidRDefault="00F431E1" w:rsidP="007F1D2C">
      <w:pPr>
        <w:pStyle w:val="a4"/>
        <w:numPr>
          <w:ilvl w:val="2"/>
          <w:numId w:val="104"/>
        </w:numPr>
        <w:tabs>
          <w:tab w:val="left" w:pos="2071"/>
        </w:tabs>
        <w:spacing w:line="360" w:lineRule="auto"/>
        <w:ind w:right="547" w:firstLine="707"/>
        <w:jc w:val="both"/>
        <w:rPr>
          <w:sz w:val="24"/>
        </w:rPr>
      </w:pP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обеспечивает</w:t>
      </w:r>
      <w:r>
        <w:rPr>
          <w:spacing w:val="1"/>
          <w:sz w:val="24"/>
        </w:rPr>
        <w:t xml:space="preserve"> </w:t>
      </w:r>
      <w:r>
        <w:rPr>
          <w:sz w:val="24"/>
        </w:rPr>
        <w:t>подготовку</w:t>
      </w:r>
      <w:r>
        <w:rPr>
          <w:spacing w:val="1"/>
          <w:sz w:val="24"/>
        </w:rPr>
        <w:t xml:space="preserve"> </w:t>
      </w:r>
      <w:r>
        <w:rPr>
          <w:sz w:val="24"/>
        </w:rPr>
        <w:t>обучающихся,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являются</w:t>
      </w:r>
      <w:r>
        <w:rPr>
          <w:spacing w:val="1"/>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участие в проектной и исследовательской деятельности, связанной с междисциплинарной</w:t>
      </w:r>
      <w:r>
        <w:rPr>
          <w:spacing w:val="1"/>
          <w:sz w:val="24"/>
        </w:rPr>
        <w:t xml:space="preserve"> </w:t>
      </w:r>
      <w:r>
        <w:rPr>
          <w:sz w:val="24"/>
        </w:rPr>
        <w:t>и творческой тематикой, возможность решения задач базового уровня сложности Единого</w:t>
      </w:r>
      <w:r>
        <w:rPr>
          <w:spacing w:val="1"/>
          <w:sz w:val="24"/>
        </w:rPr>
        <w:t xml:space="preserve"> </w:t>
      </w:r>
      <w:r>
        <w:rPr>
          <w:sz w:val="24"/>
        </w:rPr>
        <w:t>государственного</w:t>
      </w:r>
      <w:r>
        <w:rPr>
          <w:spacing w:val="-1"/>
          <w:sz w:val="24"/>
        </w:rPr>
        <w:t xml:space="preserve"> </w:t>
      </w:r>
      <w:r>
        <w:rPr>
          <w:sz w:val="24"/>
        </w:rPr>
        <w:t>экзамена</w:t>
      </w:r>
      <w:r>
        <w:rPr>
          <w:spacing w:val="-1"/>
          <w:sz w:val="24"/>
        </w:rPr>
        <w:t xml:space="preserve"> </w:t>
      </w:r>
      <w:r>
        <w:rPr>
          <w:sz w:val="24"/>
        </w:rPr>
        <w:t>по информатике.</w:t>
      </w:r>
    </w:p>
    <w:p w:rsidR="00E87DAD" w:rsidRDefault="00F431E1" w:rsidP="007F1D2C">
      <w:pPr>
        <w:pStyle w:val="a4"/>
        <w:numPr>
          <w:ilvl w:val="2"/>
          <w:numId w:val="104"/>
        </w:numPr>
        <w:tabs>
          <w:tab w:val="left" w:pos="2070"/>
        </w:tabs>
        <w:spacing w:line="360" w:lineRule="auto"/>
        <w:ind w:right="553" w:firstLine="707"/>
        <w:jc w:val="both"/>
        <w:rPr>
          <w:sz w:val="24"/>
        </w:rPr>
      </w:pPr>
      <w:r>
        <w:rPr>
          <w:sz w:val="24"/>
        </w:rPr>
        <w:t>Последовательность изучения тем в пределах одного года обучения может</w:t>
      </w:r>
      <w:r>
        <w:rPr>
          <w:spacing w:val="-57"/>
          <w:sz w:val="24"/>
        </w:rPr>
        <w:t xml:space="preserve"> </w:t>
      </w:r>
      <w:r>
        <w:rPr>
          <w:sz w:val="24"/>
        </w:rPr>
        <w:t>быть изменена по усмотрению учителя при подготовке рабочей программы и поурочного</w:t>
      </w:r>
      <w:r>
        <w:rPr>
          <w:spacing w:val="1"/>
          <w:sz w:val="24"/>
        </w:rPr>
        <w:t xml:space="preserve"> </w:t>
      </w:r>
      <w:r>
        <w:rPr>
          <w:sz w:val="24"/>
        </w:rPr>
        <w:t>планирования.</w:t>
      </w:r>
    </w:p>
    <w:p w:rsidR="00E87DAD" w:rsidRDefault="00F431E1" w:rsidP="007F1D2C">
      <w:pPr>
        <w:pStyle w:val="a4"/>
        <w:numPr>
          <w:ilvl w:val="1"/>
          <w:numId w:val="104"/>
        </w:numPr>
        <w:tabs>
          <w:tab w:val="left" w:pos="1770"/>
        </w:tabs>
        <w:spacing w:line="275" w:lineRule="exact"/>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4"/>
        <w:ind w:left="1950"/>
        <w:jc w:val="both"/>
        <w:rPr>
          <w:sz w:val="24"/>
        </w:rPr>
      </w:pPr>
      <w:r>
        <w:rPr>
          <w:sz w:val="24"/>
        </w:rPr>
        <w:t>Цифровая</w:t>
      </w:r>
      <w:r>
        <w:rPr>
          <w:spacing w:val="-2"/>
          <w:sz w:val="24"/>
        </w:rPr>
        <w:t xml:space="preserve"> </w:t>
      </w:r>
      <w:r>
        <w:rPr>
          <w:sz w:val="24"/>
        </w:rPr>
        <w:t>грамотность.</w:t>
      </w:r>
    </w:p>
    <w:p w:rsidR="00E87DAD" w:rsidRDefault="00F431E1">
      <w:pPr>
        <w:pStyle w:val="a3"/>
        <w:spacing w:before="137" w:line="360" w:lineRule="auto"/>
        <w:ind w:right="555"/>
      </w:pPr>
      <w:r>
        <w:t>Требования</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60"/>
        </w:rPr>
        <w:t xml:space="preserve"> </w:t>
      </w:r>
      <w:r>
        <w:t>и</w:t>
      </w:r>
      <w:r>
        <w:rPr>
          <w:spacing w:val="1"/>
        </w:rPr>
        <w:t xml:space="preserve"> </w:t>
      </w:r>
      <w:r>
        <w:t>другими</w:t>
      </w:r>
      <w:r>
        <w:rPr>
          <w:spacing w:val="-1"/>
        </w:rPr>
        <w:t xml:space="preserve"> </w:t>
      </w:r>
      <w:r>
        <w:t>компонентами</w:t>
      </w:r>
      <w:r>
        <w:rPr>
          <w:spacing w:val="-2"/>
        </w:rPr>
        <w:t xml:space="preserve"> </w:t>
      </w:r>
      <w:r>
        <w:t>цифрового окружения.</w:t>
      </w:r>
    </w:p>
    <w:p w:rsidR="00E87DAD" w:rsidRDefault="00F431E1">
      <w:pPr>
        <w:pStyle w:val="a3"/>
        <w:spacing w:line="360" w:lineRule="auto"/>
        <w:ind w:right="556"/>
      </w:pPr>
      <w:r>
        <w:t>Принципы работы компьютера. Персональный компьютер. Выбор конфигурации</w:t>
      </w:r>
      <w:r>
        <w:rPr>
          <w:spacing w:val="1"/>
        </w:rPr>
        <w:t xml:space="preserve"> </w:t>
      </w:r>
      <w:r>
        <w:t>компьютера</w:t>
      </w:r>
      <w:r>
        <w:rPr>
          <w:spacing w:val="-3"/>
        </w:rPr>
        <w:t xml:space="preserve"> </w:t>
      </w:r>
      <w:r>
        <w:t>в</w:t>
      </w:r>
      <w:r>
        <w:rPr>
          <w:spacing w:val="-1"/>
        </w:rPr>
        <w:t xml:space="preserve"> </w:t>
      </w:r>
      <w:r>
        <w:t>зависимости</w:t>
      </w:r>
      <w:r>
        <w:rPr>
          <w:spacing w:val="1"/>
        </w:rPr>
        <w:t xml:space="preserve"> </w:t>
      </w:r>
      <w:r>
        <w:t>от решаемых</w:t>
      </w:r>
      <w:r>
        <w:rPr>
          <w:spacing w:val="1"/>
        </w:rPr>
        <w:t xml:space="preserve"> </w:t>
      </w:r>
      <w:r>
        <w:t>задач.</w:t>
      </w:r>
    </w:p>
    <w:p w:rsidR="00E87DAD" w:rsidRDefault="00F431E1">
      <w:pPr>
        <w:spacing w:line="360" w:lineRule="auto"/>
        <w:ind w:left="402" w:right="546" w:firstLine="707"/>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w:t>
      </w:r>
      <w:r>
        <w:rPr>
          <w:spacing w:val="1"/>
          <w:sz w:val="24"/>
        </w:rPr>
        <w:t xml:space="preserve"> </w:t>
      </w:r>
      <w:r>
        <w:rPr>
          <w:sz w:val="24"/>
        </w:rPr>
        <w:t>системы.</w:t>
      </w:r>
      <w:r>
        <w:rPr>
          <w:spacing w:val="1"/>
          <w:sz w:val="24"/>
        </w:rPr>
        <w:t xml:space="preserve"> </w:t>
      </w:r>
      <w:r>
        <w:rPr>
          <w:sz w:val="24"/>
        </w:rPr>
        <w:t>Суперкомпьютеры.</w:t>
      </w:r>
      <w:r>
        <w:rPr>
          <w:spacing w:val="1"/>
          <w:sz w:val="24"/>
        </w:rPr>
        <w:t xml:space="preserve"> </w:t>
      </w:r>
      <w:r>
        <w:rPr>
          <w:i/>
          <w:sz w:val="24"/>
        </w:rPr>
        <w:t>Распределённые</w:t>
      </w:r>
      <w:r>
        <w:rPr>
          <w:i/>
          <w:spacing w:val="1"/>
          <w:sz w:val="24"/>
        </w:rPr>
        <w:t xml:space="preserve"> </w:t>
      </w:r>
      <w:r>
        <w:rPr>
          <w:i/>
          <w:sz w:val="24"/>
        </w:rPr>
        <w:t>вычислительные</w:t>
      </w:r>
      <w:r>
        <w:rPr>
          <w:i/>
          <w:spacing w:val="1"/>
          <w:sz w:val="24"/>
        </w:rPr>
        <w:t xml:space="preserve"> </w:t>
      </w:r>
      <w:r>
        <w:rPr>
          <w:i/>
          <w:sz w:val="24"/>
        </w:rPr>
        <w:t>системы</w:t>
      </w:r>
      <w:r>
        <w:rPr>
          <w:i/>
          <w:spacing w:val="1"/>
          <w:sz w:val="24"/>
        </w:rPr>
        <w:t xml:space="preserve"> </w:t>
      </w:r>
      <w:r>
        <w:rPr>
          <w:i/>
          <w:sz w:val="24"/>
        </w:rPr>
        <w:t>и</w:t>
      </w:r>
      <w:r>
        <w:rPr>
          <w:i/>
          <w:spacing w:val="1"/>
          <w:sz w:val="24"/>
        </w:rPr>
        <w:t xml:space="preserve"> </w:t>
      </w:r>
      <w:r>
        <w:rPr>
          <w:i/>
          <w:sz w:val="24"/>
        </w:rPr>
        <w:t>обработка</w:t>
      </w:r>
      <w:r>
        <w:rPr>
          <w:i/>
          <w:spacing w:val="1"/>
          <w:sz w:val="24"/>
        </w:rPr>
        <w:t xml:space="preserve"> </w:t>
      </w:r>
      <w:r>
        <w:rPr>
          <w:i/>
          <w:sz w:val="24"/>
        </w:rPr>
        <w:t>больших</w:t>
      </w:r>
      <w:r>
        <w:rPr>
          <w:i/>
          <w:spacing w:val="1"/>
          <w:sz w:val="24"/>
        </w:rPr>
        <w:t xml:space="preserve"> </w:t>
      </w:r>
      <w:r>
        <w:rPr>
          <w:i/>
          <w:sz w:val="24"/>
        </w:rPr>
        <w:t>данных.</w:t>
      </w:r>
      <w:r>
        <w:rPr>
          <w:i/>
          <w:spacing w:val="1"/>
          <w:sz w:val="24"/>
        </w:rPr>
        <w:t xml:space="preserve"> </w:t>
      </w:r>
      <w:r>
        <w:rPr>
          <w:sz w:val="24"/>
        </w:rPr>
        <w:t>Микроконтроллеры.</w:t>
      </w:r>
      <w:r>
        <w:rPr>
          <w:spacing w:val="1"/>
          <w:sz w:val="24"/>
        </w:rPr>
        <w:t xml:space="preserve"> </w:t>
      </w:r>
      <w:r>
        <w:rPr>
          <w:sz w:val="24"/>
        </w:rPr>
        <w:t>Роботизированные</w:t>
      </w:r>
      <w:r>
        <w:rPr>
          <w:spacing w:val="-3"/>
          <w:sz w:val="24"/>
        </w:rPr>
        <w:t xml:space="preserve"> </w:t>
      </w:r>
      <w:r>
        <w:rPr>
          <w:sz w:val="24"/>
        </w:rPr>
        <w:t>производства.</w:t>
      </w:r>
    </w:p>
    <w:p w:rsidR="00E87DAD" w:rsidRDefault="00F431E1">
      <w:pPr>
        <w:pStyle w:val="a3"/>
        <w:spacing w:line="360" w:lineRule="auto"/>
        <w:ind w:right="555"/>
      </w:pPr>
      <w:r>
        <w:t>Программное обеспечение 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54"/>
        </w:rPr>
        <w:t xml:space="preserve"> </w:t>
      </w:r>
      <w:r>
        <w:t>Особенности</w:t>
      </w:r>
      <w:r>
        <w:rPr>
          <w:spacing w:val="56"/>
        </w:rPr>
        <w:t xml:space="preserve"> </w:t>
      </w:r>
      <w:r>
        <w:t>программного</w:t>
      </w:r>
      <w:r>
        <w:rPr>
          <w:spacing w:val="52"/>
        </w:rPr>
        <w:t xml:space="preserve"> </w:t>
      </w:r>
      <w:r>
        <w:t>обеспечения</w:t>
      </w:r>
      <w:r>
        <w:rPr>
          <w:spacing w:val="54"/>
        </w:rPr>
        <w:t xml:space="preserve"> </w:t>
      </w:r>
      <w:r>
        <w:t>мобильных</w:t>
      </w:r>
      <w:r>
        <w:rPr>
          <w:spacing w:val="59"/>
        </w:rPr>
        <w:t xml:space="preserve"> </w:t>
      </w:r>
      <w:r>
        <w:t>устройств.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57"/>
        </w:rPr>
        <w:t xml:space="preserve"> </w:t>
      </w:r>
      <w:r>
        <w:t>деинсталляция</w:t>
      </w:r>
      <w:r>
        <w:rPr>
          <w:spacing w:val="-4"/>
        </w:rPr>
        <w:t xml:space="preserve"> </w:t>
      </w:r>
      <w:r>
        <w:t>программного обеспечения.</w:t>
      </w:r>
    </w:p>
    <w:p w:rsidR="00E87DAD" w:rsidRDefault="00F431E1">
      <w:pPr>
        <w:pStyle w:val="a3"/>
        <w:spacing w:before="1" w:line="360" w:lineRule="auto"/>
        <w:ind w:right="552"/>
      </w:pPr>
      <w:r>
        <w:t>Файловая система. Поиск в файловой системе. Организация хранения и обработки</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интернет-сервисов,</w:t>
      </w:r>
      <w:r>
        <w:rPr>
          <w:spacing w:val="1"/>
        </w:rPr>
        <w:t xml:space="preserve"> </w:t>
      </w:r>
      <w:r>
        <w:t>облачных</w:t>
      </w:r>
      <w:r>
        <w:rPr>
          <w:spacing w:val="1"/>
        </w:rPr>
        <w:t xml:space="preserve"> </w:t>
      </w:r>
      <w:r>
        <w:t>технологий</w:t>
      </w:r>
      <w:r>
        <w:rPr>
          <w:spacing w:val="1"/>
        </w:rPr>
        <w:t xml:space="preserve"> </w:t>
      </w:r>
      <w:r>
        <w:t>и</w:t>
      </w:r>
      <w:r>
        <w:rPr>
          <w:spacing w:val="1"/>
        </w:rPr>
        <w:t xml:space="preserve"> </w:t>
      </w:r>
      <w:r>
        <w:t>мобильных</w:t>
      </w:r>
      <w:r>
        <w:rPr>
          <w:spacing w:val="1"/>
        </w:rPr>
        <w:t xml:space="preserve"> </w:t>
      </w:r>
      <w:r>
        <w:t>устройств.</w:t>
      </w:r>
    </w:p>
    <w:p w:rsidR="00E87DAD" w:rsidRDefault="00F431E1">
      <w:pPr>
        <w:pStyle w:val="a3"/>
        <w:spacing w:line="360" w:lineRule="auto"/>
        <w:ind w:right="554"/>
      </w:pPr>
      <w:r>
        <w:t>Прикладные компьютерные программы для решения типовых задач по выбранной</w:t>
      </w:r>
      <w:r>
        <w:rPr>
          <w:spacing w:val="1"/>
        </w:rPr>
        <w:t xml:space="preserve"> </w:t>
      </w:r>
      <w:r>
        <w:t>специализации.</w:t>
      </w:r>
      <w:r>
        <w:rPr>
          <w:spacing w:val="-4"/>
        </w:rPr>
        <w:t xml:space="preserve"> </w:t>
      </w:r>
      <w:r>
        <w:t>Системы автоматизированного</w:t>
      </w:r>
      <w:r>
        <w:rPr>
          <w:spacing w:val="-4"/>
        </w:rPr>
        <w:t xml:space="preserve"> </w:t>
      </w:r>
      <w:r>
        <w:t>проектирования.</w:t>
      </w:r>
    </w:p>
    <w:p w:rsidR="00E87DAD" w:rsidRDefault="00F431E1">
      <w:pPr>
        <w:pStyle w:val="a3"/>
        <w:spacing w:line="360" w:lineRule="auto"/>
        <w:ind w:right="551"/>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57"/>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61"/>
        </w:rPr>
        <w:t xml:space="preserve"> </w:t>
      </w:r>
      <w:r>
        <w:t>использование</w:t>
      </w:r>
      <w:r>
        <w:rPr>
          <w:spacing w:val="1"/>
        </w:rPr>
        <w:t xml:space="preserve"> </w:t>
      </w:r>
      <w:r>
        <w:t>программного</w:t>
      </w:r>
      <w:r>
        <w:rPr>
          <w:spacing w:val="-1"/>
        </w:rPr>
        <w:t xml:space="preserve"> </w:t>
      </w:r>
      <w:r>
        <w:t>обеспечения и</w:t>
      </w:r>
      <w:r>
        <w:rPr>
          <w:spacing w:val="-2"/>
        </w:rPr>
        <w:t xml:space="preserve"> </w:t>
      </w:r>
      <w:r>
        <w:t>цифровых</w:t>
      </w:r>
      <w:r>
        <w:rPr>
          <w:spacing w:val="1"/>
        </w:rPr>
        <w:t xml:space="preserve"> </w:t>
      </w:r>
      <w:r>
        <w:t>ресурсов.</w:t>
      </w:r>
    </w:p>
    <w:p w:rsidR="00E87DAD" w:rsidRDefault="00F431E1" w:rsidP="007F1D2C">
      <w:pPr>
        <w:pStyle w:val="a4"/>
        <w:numPr>
          <w:ilvl w:val="2"/>
          <w:numId w:val="104"/>
        </w:numPr>
        <w:tabs>
          <w:tab w:val="left" w:pos="1950"/>
        </w:tabs>
        <w:ind w:left="1950"/>
        <w:jc w:val="both"/>
        <w:rPr>
          <w:sz w:val="24"/>
        </w:rPr>
      </w:pPr>
      <w:r>
        <w:rPr>
          <w:sz w:val="24"/>
        </w:rPr>
        <w:t>Теоретические</w:t>
      </w:r>
      <w:r>
        <w:rPr>
          <w:spacing w:val="-2"/>
          <w:sz w:val="24"/>
        </w:rPr>
        <w:t xml:space="preserve"> </w:t>
      </w:r>
      <w:r>
        <w:rPr>
          <w:sz w:val="24"/>
        </w:rPr>
        <w:t>основы</w:t>
      </w:r>
      <w:r>
        <w:rPr>
          <w:spacing w:val="-4"/>
          <w:sz w:val="24"/>
        </w:rPr>
        <w:t xml:space="preserve"> </w:t>
      </w:r>
      <w:r>
        <w:rPr>
          <w:sz w:val="24"/>
        </w:rPr>
        <w:t>информатики.</w:t>
      </w:r>
    </w:p>
    <w:p w:rsidR="00E87DAD" w:rsidRDefault="00F431E1">
      <w:pPr>
        <w:pStyle w:val="a3"/>
        <w:tabs>
          <w:tab w:val="left" w:pos="2638"/>
          <w:tab w:val="left" w:pos="4510"/>
          <w:tab w:val="left" w:pos="6511"/>
          <w:tab w:val="left" w:pos="8820"/>
        </w:tabs>
        <w:spacing w:before="136" w:line="360" w:lineRule="auto"/>
        <w:ind w:right="548"/>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60"/>
        </w:rPr>
        <w:t xml:space="preserve"> </w:t>
      </w:r>
      <w:r>
        <w:t>коды.</w:t>
      </w:r>
      <w:r>
        <w:rPr>
          <w:spacing w:val="60"/>
        </w:rPr>
        <w:t xml:space="preserve"> </w:t>
      </w:r>
      <w:r>
        <w:t>Условие</w:t>
      </w:r>
      <w:r>
        <w:rPr>
          <w:spacing w:val="1"/>
        </w:rPr>
        <w:t xml:space="preserve"> </w:t>
      </w:r>
      <w:r>
        <w:t xml:space="preserve">Фано. </w:t>
      </w:r>
      <w:r>
        <w:rPr>
          <w:i/>
        </w:rPr>
        <w:t>Понятие о возможности кодирования с обнаружением и исправлением ошибок при</w:t>
      </w:r>
      <w:r>
        <w:rPr>
          <w:i/>
          <w:spacing w:val="1"/>
        </w:rPr>
        <w:t xml:space="preserve"> </w:t>
      </w:r>
      <w:r>
        <w:rPr>
          <w:i/>
        </w:rPr>
        <w:t xml:space="preserve">передаче кода. </w:t>
      </w:r>
      <w:r>
        <w:t>Подходы к измерению информации. Сущность объёмного (алфавитного)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точки</w:t>
      </w:r>
      <w:r>
        <w:rPr>
          <w:spacing w:val="1"/>
        </w:rPr>
        <w:t xml:space="preserve"> </w:t>
      </w:r>
      <w:r>
        <w:t>зрения</w:t>
      </w:r>
      <w:r>
        <w:rPr>
          <w:spacing w:val="60"/>
        </w:rPr>
        <w:t xml:space="preserve"> </w:t>
      </w:r>
      <w:r>
        <w:t>алфавитного</w:t>
      </w:r>
      <w:r>
        <w:rPr>
          <w:spacing w:val="1"/>
        </w:rPr>
        <w:t xml:space="preserve"> </w:t>
      </w:r>
      <w:r>
        <w:t>подхода,</w:t>
      </w:r>
      <w:r>
        <w:tab/>
        <w:t>связь</w:t>
      </w:r>
      <w:r>
        <w:tab/>
        <w:t>между</w:t>
      </w:r>
      <w:r>
        <w:tab/>
        <w:t>размером</w:t>
      </w:r>
      <w:r>
        <w:tab/>
        <w:t>алфавита</w:t>
      </w:r>
      <w:r>
        <w:rPr>
          <w:spacing w:val="-58"/>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w:t>
      </w:r>
      <w:r>
        <w:rPr>
          <w:spacing w:val="1"/>
        </w:rPr>
        <w:t xml:space="preserve"> </w:t>
      </w:r>
      <w:r>
        <w:t>появления</w:t>
      </w:r>
      <w:r>
        <w:rPr>
          <w:spacing w:val="1"/>
        </w:rPr>
        <w:t xml:space="preserve"> </w:t>
      </w:r>
      <w:r>
        <w:t>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57"/>
        </w:rPr>
        <w:t xml:space="preserve"> </w:t>
      </w:r>
      <w:r>
        <w:t>Гбайт. Сущность содержательного (вероятностного) подхода к измерению информации,</w:t>
      </w:r>
      <w:r>
        <w:rPr>
          <w:spacing w:val="1"/>
        </w:rPr>
        <w:t xml:space="preserve"> </w:t>
      </w:r>
      <w:r>
        <w:t>определение</w:t>
      </w:r>
      <w:r>
        <w:rPr>
          <w:spacing w:val="-2"/>
        </w:rPr>
        <w:t xml:space="preserve"> </w:t>
      </w:r>
      <w:r>
        <w:t>бита</w:t>
      </w:r>
      <w:r>
        <w:rPr>
          <w:spacing w:val="1"/>
        </w:rPr>
        <w:t xml:space="preserve"> </w:t>
      </w:r>
      <w:r>
        <w:t>с</w:t>
      </w:r>
      <w:r>
        <w:rPr>
          <w:spacing w:val="-1"/>
        </w:rPr>
        <w:t xml:space="preserve"> </w:t>
      </w:r>
      <w:r>
        <w:t>позиции содержания сообщения.</w:t>
      </w:r>
    </w:p>
    <w:p w:rsidR="00E87DAD" w:rsidRDefault="00F431E1">
      <w:pPr>
        <w:pStyle w:val="a3"/>
        <w:spacing w:before="2" w:line="360" w:lineRule="auto"/>
        <w:ind w:right="545"/>
      </w:pPr>
      <w:r>
        <w:t>Информационные процессы.</w:t>
      </w:r>
      <w:r>
        <w:rPr>
          <w:spacing w:val="1"/>
        </w:rPr>
        <w:t xml:space="preserve"> </w:t>
      </w:r>
      <w:r>
        <w:t>Передача</w:t>
      </w:r>
      <w:r>
        <w:rPr>
          <w:spacing w:val="1"/>
        </w:rPr>
        <w:t xml:space="preserve"> </w:t>
      </w:r>
      <w:r>
        <w:t>информации.</w:t>
      </w:r>
      <w:r>
        <w:rPr>
          <w:spacing w:val="1"/>
        </w:rPr>
        <w:t xml:space="preserve"> </w:t>
      </w:r>
      <w:r>
        <w:t>Источник, приёмник, канал</w:t>
      </w:r>
      <w:r>
        <w:rPr>
          <w:spacing w:val="1"/>
        </w:rPr>
        <w:t xml:space="preserve"> </w:t>
      </w:r>
      <w:r>
        <w:t>связи, сигнал, кодирование. Искажение информации при передаче. Скорость передачи</w:t>
      </w:r>
      <w:r>
        <w:rPr>
          <w:spacing w:val="1"/>
        </w:rPr>
        <w:t xml:space="preserve"> </w:t>
      </w:r>
      <w:r>
        <w:t>данных по каналу связи. Хранение информации, объём памяти. Обработка информации.</w:t>
      </w:r>
      <w:r>
        <w:rPr>
          <w:spacing w:val="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w:t>
      </w:r>
      <w:r>
        <w:rPr>
          <w:spacing w:val="1"/>
        </w:rPr>
        <w:t xml:space="preserve"> </w:t>
      </w:r>
      <w:r>
        <w:t>представления информации. Поиск информации. Роль информации и 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p>
    <w:p w:rsidR="00E87DAD" w:rsidRDefault="00F431E1">
      <w:pPr>
        <w:pStyle w:val="a3"/>
        <w:ind w:left="1110" w:firstLine="0"/>
      </w:pPr>
      <w:r>
        <w:t>Системы.</w:t>
      </w:r>
      <w:r>
        <w:rPr>
          <w:spacing w:val="58"/>
        </w:rPr>
        <w:t xml:space="preserve"> </w:t>
      </w:r>
      <w:r>
        <w:t>Компоненты</w:t>
      </w:r>
      <w:r>
        <w:rPr>
          <w:spacing w:val="117"/>
        </w:rPr>
        <w:t xml:space="preserve"> </w:t>
      </w:r>
      <w:r>
        <w:t>системы</w:t>
      </w:r>
      <w:r>
        <w:rPr>
          <w:spacing w:val="116"/>
        </w:rPr>
        <w:t xml:space="preserve"> </w:t>
      </w:r>
      <w:r>
        <w:t>и</w:t>
      </w:r>
      <w:r>
        <w:rPr>
          <w:spacing w:val="118"/>
        </w:rPr>
        <w:t xml:space="preserve"> </w:t>
      </w:r>
      <w:r>
        <w:t>их</w:t>
      </w:r>
      <w:r>
        <w:rPr>
          <w:spacing w:val="119"/>
        </w:rPr>
        <w:t xml:space="preserve"> </w:t>
      </w:r>
      <w:r>
        <w:t>взаимодействие.</w:t>
      </w:r>
      <w:r>
        <w:rPr>
          <w:spacing w:val="117"/>
        </w:rPr>
        <w:t xml:space="preserve"> </w:t>
      </w:r>
      <w:r>
        <w:t>Системы</w:t>
      </w:r>
      <w:r>
        <w:rPr>
          <w:spacing w:val="119"/>
        </w:rPr>
        <w:t xml:space="preserve"> </w:t>
      </w:r>
      <w:r>
        <w:t>управления.</w:t>
      </w:r>
    </w:p>
    <w:p w:rsidR="00E87DAD" w:rsidRDefault="00F431E1">
      <w:pPr>
        <w:pStyle w:val="a3"/>
        <w:spacing w:before="140"/>
        <w:ind w:firstLine="0"/>
      </w:pPr>
      <w:r>
        <w:t>Управление</w:t>
      </w:r>
      <w:r>
        <w:rPr>
          <w:spacing w:val="-5"/>
        </w:rPr>
        <w:t xml:space="preserve"> </w:t>
      </w:r>
      <w:r>
        <w:t>как</w:t>
      </w:r>
      <w:r>
        <w:rPr>
          <w:spacing w:val="-4"/>
        </w:rPr>
        <w:t xml:space="preserve"> </w:t>
      </w:r>
      <w:r>
        <w:t>информационный</w:t>
      </w:r>
      <w:r>
        <w:rPr>
          <w:spacing w:val="-4"/>
        </w:rPr>
        <w:t xml:space="preserve"> </w:t>
      </w:r>
      <w:r>
        <w:t>процесс.</w:t>
      </w:r>
      <w:r>
        <w:rPr>
          <w:spacing w:val="-4"/>
        </w:rPr>
        <w:t xml:space="preserve"> </w:t>
      </w:r>
      <w:r>
        <w:t>Обратная</w:t>
      </w:r>
      <w:r>
        <w:rPr>
          <w:spacing w:val="-4"/>
        </w:rPr>
        <w:t xml:space="preserve"> </w:t>
      </w:r>
      <w:r>
        <w:t>связь.</w:t>
      </w:r>
    </w:p>
    <w:p w:rsidR="00E87DAD" w:rsidRDefault="00F431E1">
      <w:pPr>
        <w:pStyle w:val="a3"/>
        <w:spacing w:before="136" w:line="360" w:lineRule="auto"/>
        <w:ind w:right="546"/>
      </w:pPr>
      <w:r>
        <w:t>Системы счисления. Развёрнутая запись целых и дробных чисел в 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57"/>
        </w:rPr>
        <w:t xml:space="preserve"> </w:t>
      </w:r>
      <w:r>
        <w:t>признак делимости числа на основание системы счисления. Алгоритм перевода целого</w:t>
      </w:r>
      <w:r>
        <w:rPr>
          <w:spacing w:val="1"/>
        </w:rPr>
        <w:t xml:space="preserve"> </w:t>
      </w:r>
      <w:r>
        <w:t>числа из</w:t>
      </w:r>
      <w:r>
        <w:rPr>
          <w:spacing w:val="2"/>
        </w:rPr>
        <w:t xml:space="preserve"> </w:t>
      </w:r>
      <w:r>
        <w:t>P-ичной</w:t>
      </w:r>
      <w:r>
        <w:rPr>
          <w:spacing w:val="3"/>
        </w:rPr>
        <w:t xml:space="preserve"> </w:t>
      </w:r>
      <w:r>
        <w:t>системы</w:t>
      </w:r>
      <w:r>
        <w:rPr>
          <w:spacing w:val="1"/>
        </w:rPr>
        <w:t xml:space="preserve"> </w:t>
      </w:r>
      <w:r>
        <w:t>счисления</w:t>
      </w:r>
      <w:r>
        <w:rPr>
          <w:spacing w:val="2"/>
        </w:rPr>
        <w:t xml:space="preserve"> </w:t>
      </w:r>
      <w:r>
        <w:t>в</w:t>
      </w:r>
      <w:r>
        <w:rPr>
          <w:spacing w:val="1"/>
        </w:rPr>
        <w:t xml:space="preserve"> </w:t>
      </w:r>
      <w:r>
        <w:t>десятичную.</w:t>
      </w:r>
      <w:r>
        <w:rPr>
          <w:spacing w:val="2"/>
        </w:rPr>
        <w:t xml:space="preserve"> </w:t>
      </w:r>
      <w:r>
        <w:t>Алгоритм</w:t>
      </w:r>
      <w:r>
        <w:rPr>
          <w:spacing w:val="1"/>
        </w:rPr>
        <w:t xml:space="preserve"> </w:t>
      </w:r>
      <w:r>
        <w:t>перевода</w:t>
      </w:r>
      <w:r>
        <w:rPr>
          <w:spacing w:val="1"/>
        </w:rPr>
        <w:t xml:space="preserve"> </w:t>
      </w:r>
      <w:r>
        <w:t>конечной P-ичной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дроби в десятичную. Алгоритм перевода целого числа из десятичной системы счисления в</w:t>
      </w:r>
      <w:r>
        <w:rPr>
          <w:spacing w:val="-57"/>
        </w:rPr>
        <w:t xml:space="preserve"> </w:t>
      </w:r>
      <w:r>
        <w:t>P-ичную.</w:t>
      </w:r>
      <w:r>
        <w:rPr>
          <w:spacing w:val="1"/>
        </w:rPr>
        <w:t xml:space="preserve"> </w:t>
      </w:r>
      <w:r>
        <w:rPr>
          <w:i/>
        </w:rPr>
        <w:t>Перевод</w:t>
      </w:r>
      <w:r>
        <w:rPr>
          <w:i/>
          <w:spacing w:val="1"/>
        </w:rPr>
        <w:t xml:space="preserve"> </w:t>
      </w:r>
      <w:r>
        <w:rPr>
          <w:i/>
        </w:rPr>
        <w:t>конечной</w:t>
      </w:r>
      <w:r>
        <w:rPr>
          <w:i/>
          <w:spacing w:val="1"/>
        </w:rPr>
        <w:t xml:space="preserve"> </w:t>
      </w:r>
      <w:r>
        <w:rPr>
          <w:i/>
        </w:rPr>
        <w:t>десятичной</w:t>
      </w:r>
      <w:r>
        <w:rPr>
          <w:i/>
          <w:spacing w:val="1"/>
        </w:rPr>
        <w:t xml:space="preserve"> </w:t>
      </w:r>
      <w:r>
        <w:rPr>
          <w:i/>
        </w:rPr>
        <w:t>дроби</w:t>
      </w:r>
      <w:r>
        <w:rPr>
          <w:i/>
          <w:spacing w:val="1"/>
        </w:rPr>
        <w:t xml:space="preserve"> </w:t>
      </w:r>
      <w:r>
        <w:rPr>
          <w:i/>
        </w:rPr>
        <w:t>в</w:t>
      </w:r>
      <w:r>
        <w:rPr>
          <w:i/>
          <w:spacing w:val="1"/>
        </w:rPr>
        <w:t xml:space="preserve"> </w:t>
      </w:r>
      <w:r>
        <w:rPr>
          <w:i/>
        </w:rPr>
        <w:t>P-ичную.</w:t>
      </w:r>
      <w:r>
        <w:rPr>
          <w:i/>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2"/>
        </w:rPr>
        <w:t xml:space="preserve"> </w:t>
      </w:r>
      <w:r>
        <w:t>операции в</w:t>
      </w:r>
      <w:r>
        <w:rPr>
          <w:spacing w:val="-4"/>
        </w:rPr>
        <w:t xml:space="preserve"> </w:t>
      </w:r>
      <w:r>
        <w:t>позиционных</w:t>
      </w:r>
      <w:r>
        <w:rPr>
          <w:spacing w:val="1"/>
        </w:rPr>
        <w:t xml:space="preserve"> </w:t>
      </w:r>
      <w:r>
        <w:t>системах</w:t>
      </w:r>
      <w:r>
        <w:rPr>
          <w:spacing w:val="1"/>
        </w:rPr>
        <w:t xml:space="preserve"> </w:t>
      </w:r>
      <w:r>
        <w:t>счисления.</w:t>
      </w:r>
    </w:p>
    <w:p w:rsidR="00E87DAD" w:rsidRDefault="00F431E1">
      <w:pPr>
        <w:pStyle w:val="a3"/>
        <w:spacing w:before="1"/>
        <w:ind w:left="1110" w:firstLine="0"/>
      </w:pPr>
      <w:r>
        <w:t>Представление</w:t>
      </w:r>
      <w:r>
        <w:rPr>
          <w:spacing w:val="-4"/>
        </w:rPr>
        <w:t xml:space="preserve"> </w:t>
      </w:r>
      <w:r>
        <w:t>целых</w:t>
      </w:r>
      <w:r>
        <w:rPr>
          <w:spacing w:val="-2"/>
        </w:rPr>
        <w:t xml:space="preserve"> </w:t>
      </w:r>
      <w:r>
        <w:t>и</w:t>
      </w:r>
      <w:r>
        <w:rPr>
          <w:spacing w:val="-4"/>
        </w:rPr>
        <w:t xml:space="preserve"> </w:t>
      </w:r>
      <w:r>
        <w:t>вещественных</w:t>
      </w:r>
      <w:r>
        <w:rPr>
          <w:spacing w:val="-2"/>
        </w:rPr>
        <w:t xml:space="preserve"> </w:t>
      </w:r>
      <w:r>
        <w:t>чисел</w:t>
      </w:r>
      <w:r>
        <w:rPr>
          <w:spacing w:val="-4"/>
        </w:rPr>
        <w:t xml:space="preserve"> </w:t>
      </w:r>
      <w:r>
        <w:t>в</w:t>
      </w:r>
      <w:r>
        <w:rPr>
          <w:spacing w:val="-3"/>
        </w:rPr>
        <w:t xml:space="preserve"> </w:t>
      </w:r>
      <w:r>
        <w:t>памяти</w:t>
      </w:r>
      <w:r>
        <w:rPr>
          <w:spacing w:val="-2"/>
        </w:rPr>
        <w:t xml:space="preserve"> </w:t>
      </w:r>
      <w:r>
        <w:t>компьютера.</w:t>
      </w:r>
    </w:p>
    <w:p w:rsidR="00E87DAD" w:rsidRDefault="00F431E1">
      <w:pPr>
        <w:pStyle w:val="a3"/>
        <w:spacing w:before="137" w:line="360" w:lineRule="auto"/>
        <w:ind w:right="549"/>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1"/>
        </w:rPr>
        <w:t xml:space="preserve"> </w:t>
      </w:r>
      <w:r>
        <w:t>Кодировка</w:t>
      </w:r>
      <w:r>
        <w:rPr>
          <w:spacing w:val="1"/>
        </w:rPr>
        <w:t xml:space="preserve"> </w:t>
      </w:r>
      <w:r>
        <w:t>UTF-8.</w:t>
      </w:r>
      <w:r>
        <w:rPr>
          <w:spacing w:val="1"/>
        </w:rPr>
        <w:t xml:space="preserve"> </w:t>
      </w:r>
      <w:r>
        <w:t>Определение</w:t>
      </w:r>
      <w:r>
        <w:rPr>
          <w:spacing w:val="1"/>
        </w:rPr>
        <w:t xml:space="preserve"> </w:t>
      </w:r>
      <w:r>
        <w:t>информационного</w:t>
      </w:r>
      <w:r>
        <w:rPr>
          <w:spacing w:val="1"/>
        </w:rPr>
        <w:t xml:space="preserve"> </w:t>
      </w:r>
      <w:r>
        <w:t>объёма</w:t>
      </w:r>
      <w:r>
        <w:rPr>
          <w:spacing w:val="1"/>
        </w:rPr>
        <w:t xml:space="preserve"> </w:t>
      </w:r>
      <w:r>
        <w:t>текстовых</w:t>
      </w:r>
      <w:r>
        <w:rPr>
          <w:spacing w:val="1"/>
        </w:rPr>
        <w:t xml:space="preserve"> </w:t>
      </w:r>
      <w:r>
        <w:t>сообщений.</w:t>
      </w:r>
    </w:p>
    <w:p w:rsidR="00E87DAD" w:rsidRDefault="00F431E1">
      <w:pPr>
        <w:pStyle w:val="a3"/>
        <w:spacing w:line="362" w:lineRule="auto"/>
        <w:ind w:right="557"/>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2"/>
        </w:rPr>
        <w:t xml:space="preserve"> </w:t>
      </w:r>
      <w:r>
        <w:t>изображения</w:t>
      </w:r>
      <w:r>
        <w:rPr>
          <w:spacing w:val="-1"/>
        </w:rPr>
        <w:t xml:space="preserve"> </w:t>
      </w:r>
      <w:r>
        <w:t>при</w:t>
      </w:r>
      <w:r>
        <w:rPr>
          <w:spacing w:val="-1"/>
        </w:rPr>
        <w:t xml:space="preserve"> </w:t>
      </w:r>
      <w:r>
        <w:t>заданном</w:t>
      </w:r>
      <w:r>
        <w:rPr>
          <w:spacing w:val="-2"/>
        </w:rPr>
        <w:t xml:space="preserve"> </w:t>
      </w:r>
      <w:r>
        <w:t>разрешении</w:t>
      </w:r>
      <w:r>
        <w:rPr>
          <w:spacing w:val="-3"/>
        </w:rPr>
        <w:t xml:space="preserve"> </w:t>
      </w:r>
      <w:r>
        <w:t>и</w:t>
      </w:r>
      <w:r>
        <w:rPr>
          <w:spacing w:val="-1"/>
        </w:rPr>
        <w:t xml:space="preserve"> </w:t>
      </w:r>
      <w:r>
        <w:t>глубине</w:t>
      </w:r>
      <w:r>
        <w:rPr>
          <w:spacing w:val="-2"/>
        </w:rPr>
        <w:t xml:space="preserve"> </w:t>
      </w:r>
      <w:r>
        <w:t>кодирования</w:t>
      </w:r>
      <w:r>
        <w:rPr>
          <w:spacing w:val="-1"/>
        </w:rPr>
        <w:t xml:space="preserve"> </w:t>
      </w:r>
      <w:r>
        <w:t>цвета.</w:t>
      </w:r>
    </w:p>
    <w:p w:rsidR="00E87DAD" w:rsidRDefault="00F431E1">
      <w:pPr>
        <w:pStyle w:val="a3"/>
        <w:spacing w:line="360" w:lineRule="auto"/>
        <w:ind w:right="555"/>
      </w:pPr>
      <w:r>
        <w:t>Кодирование</w:t>
      </w:r>
      <w:r>
        <w:rPr>
          <w:spacing w:val="1"/>
        </w:rPr>
        <w:t xml:space="preserve"> </w:t>
      </w:r>
      <w:r>
        <w:t>звука.</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1"/>
        </w:rPr>
        <w:t xml:space="preserve"> </w:t>
      </w:r>
      <w:r>
        <w:t>частоте</w:t>
      </w:r>
      <w:r>
        <w:rPr>
          <w:spacing w:val="-1"/>
        </w:rPr>
        <w:t xml:space="preserve"> </w:t>
      </w:r>
      <w:r>
        <w:t>дискретизации и</w:t>
      </w:r>
      <w:r>
        <w:rPr>
          <w:spacing w:val="-1"/>
        </w:rPr>
        <w:t xml:space="preserve"> </w:t>
      </w:r>
      <w:r>
        <w:t>разрядности кодирования.</w:t>
      </w:r>
    </w:p>
    <w:p w:rsidR="00E87DAD" w:rsidRDefault="00F431E1">
      <w:pPr>
        <w:pStyle w:val="a3"/>
        <w:spacing w:line="360" w:lineRule="auto"/>
        <w:ind w:right="550"/>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11"/>
        </w:rPr>
        <w:t xml:space="preserve"> </w:t>
      </w:r>
      <w:r>
        <w:t>операций</w:t>
      </w:r>
      <w:r>
        <w:rPr>
          <w:spacing w:val="12"/>
        </w:rPr>
        <w:t xml:space="preserve"> </w:t>
      </w:r>
      <w:r>
        <w:t>«дизъюнкция»,</w:t>
      </w:r>
      <w:r>
        <w:rPr>
          <w:spacing w:val="13"/>
        </w:rPr>
        <w:t xml:space="preserve"> </w:t>
      </w:r>
      <w:r>
        <w:t>«конъюнкция»,</w:t>
      </w:r>
      <w:r>
        <w:rPr>
          <w:spacing w:val="13"/>
        </w:rPr>
        <w:t xml:space="preserve"> </w:t>
      </w:r>
      <w:r>
        <w:t>«инверсия»,</w:t>
      </w:r>
      <w:r>
        <w:rPr>
          <w:spacing w:val="13"/>
        </w:rPr>
        <w:t xml:space="preserve"> </w:t>
      </w:r>
      <w:r>
        <w:t>«импликация»,</w:t>
      </w:r>
    </w:p>
    <w:p w:rsidR="00E87DAD" w:rsidRDefault="00F431E1">
      <w:pPr>
        <w:pStyle w:val="a3"/>
        <w:spacing w:line="360" w:lineRule="auto"/>
        <w:ind w:right="545" w:firstLine="0"/>
      </w:pPr>
      <w:r>
        <w:t>«эквиваленция». Логические выражения. Вычисление логического значения составного</w:t>
      </w:r>
      <w:r>
        <w:rPr>
          <w:spacing w:val="1"/>
        </w:rPr>
        <w:t xml:space="preserve"> </w:t>
      </w:r>
      <w:r>
        <w:t>высказывания при известных значениях входящих в него элементарных 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1"/>
        </w:rPr>
        <w:t xml:space="preserve"> </w:t>
      </w:r>
      <w:r>
        <w:t>множествами.</w:t>
      </w:r>
    </w:p>
    <w:p w:rsidR="00E87DAD" w:rsidRDefault="00F431E1">
      <w:pPr>
        <w:spacing w:line="360" w:lineRule="auto"/>
        <w:ind w:left="402" w:right="546" w:firstLine="707"/>
        <w:jc w:val="both"/>
        <w:rPr>
          <w:i/>
          <w:sz w:val="24"/>
        </w:rPr>
      </w:pPr>
      <w:r>
        <w:rPr>
          <w:sz w:val="24"/>
        </w:rPr>
        <w:t>Примеры</w:t>
      </w:r>
      <w:r>
        <w:rPr>
          <w:spacing w:val="1"/>
          <w:sz w:val="24"/>
        </w:rPr>
        <w:t xml:space="preserve"> </w:t>
      </w:r>
      <w:r>
        <w:rPr>
          <w:sz w:val="24"/>
        </w:rPr>
        <w:t>законов</w:t>
      </w:r>
      <w:r>
        <w:rPr>
          <w:spacing w:val="1"/>
          <w:sz w:val="24"/>
        </w:rPr>
        <w:t xml:space="preserve"> </w:t>
      </w:r>
      <w:r>
        <w:rPr>
          <w:sz w:val="24"/>
        </w:rPr>
        <w:t>алгебры</w:t>
      </w:r>
      <w:r>
        <w:rPr>
          <w:spacing w:val="1"/>
          <w:sz w:val="24"/>
        </w:rPr>
        <w:t xml:space="preserve"> </w:t>
      </w:r>
      <w:r>
        <w:rPr>
          <w:sz w:val="24"/>
        </w:rPr>
        <w:t>логики.</w:t>
      </w:r>
      <w:r>
        <w:rPr>
          <w:spacing w:val="1"/>
          <w:sz w:val="24"/>
        </w:rPr>
        <w:t xml:space="preserve"> </w:t>
      </w:r>
      <w:r>
        <w:rPr>
          <w:sz w:val="24"/>
        </w:rPr>
        <w:t>Эквивалентные</w:t>
      </w:r>
      <w:r>
        <w:rPr>
          <w:spacing w:val="1"/>
          <w:sz w:val="24"/>
        </w:rPr>
        <w:t xml:space="preserve"> </w:t>
      </w:r>
      <w:r>
        <w:rPr>
          <w:sz w:val="24"/>
        </w:rPr>
        <w:t>преобразования</w:t>
      </w:r>
      <w:r>
        <w:rPr>
          <w:spacing w:val="1"/>
          <w:sz w:val="24"/>
        </w:rPr>
        <w:t xml:space="preserve"> </w:t>
      </w:r>
      <w:r>
        <w:rPr>
          <w:sz w:val="24"/>
        </w:rPr>
        <w:t>логических</w:t>
      </w:r>
      <w:r>
        <w:rPr>
          <w:spacing w:val="1"/>
          <w:sz w:val="24"/>
        </w:rPr>
        <w:t xml:space="preserve"> </w:t>
      </w:r>
      <w:r>
        <w:rPr>
          <w:sz w:val="24"/>
        </w:rPr>
        <w:t>выражений.</w:t>
      </w:r>
      <w:r>
        <w:rPr>
          <w:spacing w:val="1"/>
          <w:sz w:val="24"/>
        </w:rPr>
        <w:t xml:space="preserve"> </w:t>
      </w:r>
      <w:r>
        <w:rPr>
          <w:i/>
          <w:sz w:val="24"/>
        </w:rPr>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61"/>
          <w:sz w:val="24"/>
        </w:rPr>
        <w:t xml:space="preserve"> </w:t>
      </w:r>
      <w:r>
        <w:rPr>
          <w:sz w:val="24"/>
        </w:rPr>
        <w:t>функции.</w:t>
      </w:r>
      <w:r>
        <w:rPr>
          <w:spacing w:val="1"/>
          <w:sz w:val="24"/>
        </w:rPr>
        <w:t xml:space="preserve"> </w:t>
      </w:r>
      <w:r>
        <w:rPr>
          <w:sz w:val="24"/>
        </w:rPr>
        <w:t xml:space="preserve">Построение логического выражения с данной таблицей истинности. </w:t>
      </w:r>
      <w:r>
        <w:rPr>
          <w:i/>
          <w:sz w:val="24"/>
        </w:rPr>
        <w:t>Нормальные формы:</w:t>
      </w:r>
      <w:r>
        <w:rPr>
          <w:i/>
          <w:spacing w:val="1"/>
          <w:sz w:val="24"/>
        </w:rPr>
        <w:t xml:space="preserve"> </w:t>
      </w:r>
      <w:r>
        <w:rPr>
          <w:i/>
          <w:sz w:val="24"/>
        </w:rPr>
        <w:t>дизъюнктивная</w:t>
      </w:r>
      <w:r>
        <w:rPr>
          <w:i/>
          <w:spacing w:val="-2"/>
          <w:sz w:val="24"/>
        </w:rPr>
        <w:t xml:space="preserve"> </w:t>
      </w:r>
      <w:r>
        <w:rPr>
          <w:i/>
          <w:sz w:val="24"/>
        </w:rPr>
        <w:t>и конъюнктивная</w:t>
      </w:r>
      <w:r>
        <w:rPr>
          <w:i/>
          <w:spacing w:val="-2"/>
          <w:sz w:val="24"/>
        </w:rPr>
        <w:t xml:space="preserve"> </w:t>
      </w:r>
      <w:r>
        <w:rPr>
          <w:i/>
          <w:sz w:val="24"/>
        </w:rPr>
        <w:t>нормальные</w:t>
      </w:r>
      <w:r>
        <w:rPr>
          <w:i/>
          <w:spacing w:val="-4"/>
          <w:sz w:val="24"/>
        </w:rPr>
        <w:t xml:space="preserve"> </w:t>
      </w:r>
      <w:r>
        <w:rPr>
          <w:i/>
          <w:sz w:val="24"/>
        </w:rPr>
        <w:t>формы.</w:t>
      </w:r>
    </w:p>
    <w:p w:rsidR="00E87DAD" w:rsidRDefault="00F431E1">
      <w:pPr>
        <w:pStyle w:val="a3"/>
        <w:spacing w:line="360" w:lineRule="auto"/>
        <w:ind w:right="554"/>
      </w:pPr>
      <w:r>
        <w:t>Логические</w:t>
      </w:r>
      <w:r>
        <w:rPr>
          <w:spacing w:val="1"/>
        </w:rPr>
        <w:t xml:space="preserve"> </w:t>
      </w:r>
      <w:r>
        <w:t>элементы</w:t>
      </w:r>
      <w:r>
        <w:rPr>
          <w:spacing w:val="1"/>
        </w:rPr>
        <w:t xml:space="preserve"> </w:t>
      </w:r>
      <w:r>
        <w:t>компьютера.</w:t>
      </w:r>
      <w:r>
        <w:rPr>
          <w:spacing w:val="1"/>
        </w:rPr>
        <w:t xml:space="preserve"> </w:t>
      </w:r>
      <w:r>
        <w:t>Триггер.</w:t>
      </w:r>
      <w:r>
        <w:rPr>
          <w:spacing w:val="1"/>
        </w:rPr>
        <w:t xml:space="preserve"> </w:t>
      </w:r>
      <w:r>
        <w:t>Сумматор.</w:t>
      </w:r>
      <w:r>
        <w:rPr>
          <w:spacing w:val="1"/>
        </w:rPr>
        <w:t xml:space="preserve"> </w:t>
      </w:r>
      <w:r>
        <w:t>Построение</w:t>
      </w:r>
      <w:r>
        <w:rPr>
          <w:spacing w:val="1"/>
        </w:rPr>
        <w:t xml:space="preserve"> </w:t>
      </w:r>
      <w:r>
        <w:t>схемы</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 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E87DAD" w:rsidRDefault="00F431E1" w:rsidP="007F1D2C">
      <w:pPr>
        <w:pStyle w:val="a4"/>
        <w:numPr>
          <w:ilvl w:val="2"/>
          <w:numId w:val="104"/>
        </w:numPr>
        <w:tabs>
          <w:tab w:val="left" w:pos="1950"/>
        </w:tabs>
        <w:ind w:left="1950"/>
        <w:jc w:val="both"/>
        <w:rPr>
          <w:sz w:val="24"/>
        </w:rPr>
      </w:pPr>
      <w:r>
        <w:rPr>
          <w:sz w:val="24"/>
        </w:rPr>
        <w:t>Информационные</w:t>
      </w:r>
      <w:r>
        <w:rPr>
          <w:spacing w:val="-5"/>
          <w:sz w:val="24"/>
        </w:rPr>
        <w:t xml:space="preserve"> </w:t>
      </w:r>
      <w:r>
        <w:rPr>
          <w:sz w:val="24"/>
        </w:rPr>
        <w:t>технологии.</w:t>
      </w:r>
    </w:p>
    <w:p w:rsidR="00E87DAD" w:rsidRDefault="00F431E1">
      <w:pPr>
        <w:pStyle w:val="a3"/>
        <w:spacing w:before="133" w:line="360" w:lineRule="auto"/>
        <w:ind w:right="548"/>
        <w:rPr>
          <w:i/>
        </w:rPr>
      </w:pPr>
      <w:r>
        <w:t>Текстовый процессор. Редактирование и форматирование. Проверка орфографии 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 Коллективная работа с документом. Инструменты рецензирования в текстовых</w:t>
      </w:r>
      <w:r>
        <w:rPr>
          <w:spacing w:val="1"/>
        </w:rPr>
        <w:t xml:space="preserve"> </w:t>
      </w:r>
      <w:r>
        <w:t>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61"/>
        </w:rPr>
        <w:t xml:space="preserve"> </w:t>
      </w:r>
      <w:r>
        <w:t>и</w:t>
      </w:r>
      <w:r>
        <w:rPr>
          <w:spacing w:val="1"/>
        </w:rPr>
        <w:t xml:space="preserve"> </w:t>
      </w:r>
      <w:r>
        <w:t xml:space="preserve">оформления библиографических ссылок. Оформление списка литературы. </w:t>
      </w:r>
      <w:r>
        <w:rPr>
          <w:i/>
        </w:rPr>
        <w:t>Знакомство с</w:t>
      </w:r>
      <w:r>
        <w:rPr>
          <w:i/>
          <w:spacing w:val="1"/>
        </w:rPr>
        <w:t xml:space="preserve"> </w:t>
      </w:r>
      <w:r>
        <w:rPr>
          <w:i/>
        </w:rPr>
        <w:t>компьютерной</w:t>
      </w:r>
      <w:r>
        <w:rPr>
          <w:i/>
          <w:spacing w:val="1"/>
        </w:rPr>
        <w:t xml:space="preserve"> </w:t>
      </w:r>
      <w:r>
        <w:rPr>
          <w:i/>
        </w:rPr>
        <w:t>вёрсткой</w:t>
      </w:r>
      <w:r>
        <w:rPr>
          <w:i/>
          <w:spacing w:val="1"/>
        </w:rPr>
        <w:t xml:space="preserve"> </w:t>
      </w:r>
      <w:r>
        <w:rPr>
          <w:i/>
        </w:rPr>
        <w:t>текста.</w:t>
      </w:r>
      <w:r>
        <w:rPr>
          <w:i/>
          <w:spacing w:val="1"/>
        </w:rPr>
        <w:t xml:space="preserve"> </w:t>
      </w:r>
      <w:r>
        <w:rPr>
          <w:i/>
        </w:rPr>
        <w:t>Специализированные</w:t>
      </w:r>
      <w:r>
        <w:rPr>
          <w:i/>
          <w:spacing w:val="1"/>
        </w:rPr>
        <w:t xml:space="preserve"> </w:t>
      </w:r>
      <w:r>
        <w:rPr>
          <w:i/>
        </w:rPr>
        <w:t>средства</w:t>
      </w:r>
      <w:r>
        <w:rPr>
          <w:i/>
          <w:spacing w:val="1"/>
        </w:rPr>
        <w:t xml:space="preserve"> </w:t>
      </w:r>
      <w:r>
        <w:rPr>
          <w:i/>
        </w:rPr>
        <w:t>редактирования</w:t>
      </w:r>
      <w:r>
        <w:rPr>
          <w:i/>
          <w:spacing w:val="1"/>
        </w:rPr>
        <w:t xml:space="preserve"> </w:t>
      </w:r>
      <w:r>
        <w:rPr>
          <w:i/>
        </w:rPr>
        <w:t>математических</w:t>
      </w:r>
      <w:r>
        <w:rPr>
          <w:i/>
          <w:spacing w:val="-1"/>
        </w:rPr>
        <w:t xml:space="preserve"> </w:t>
      </w:r>
      <w:r>
        <w:rPr>
          <w:i/>
        </w:rPr>
        <w:t>текстов.</w:t>
      </w:r>
    </w:p>
    <w:p w:rsidR="00E87DAD" w:rsidRDefault="00F431E1">
      <w:pPr>
        <w:pStyle w:val="a3"/>
        <w:spacing w:before="1" w:line="360" w:lineRule="auto"/>
        <w:ind w:right="555"/>
      </w:pPr>
      <w:r>
        <w:t>Ввод изображений с использованием различных цифровых устройств (цифровых</w:t>
      </w:r>
      <w:r>
        <w:rPr>
          <w:spacing w:val="1"/>
        </w:rPr>
        <w:t xml:space="preserve"> </w:t>
      </w:r>
      <w:r>
        <w:t>фотоаппаратов</w:t>
      </w:r>
      <w:r>
        <w:rPr>
          <w:spacing w:val="23"/>
        </w:rPr>
        <w:t xml:space="preserve"> </w:t>
      </w:r>
      <w:r>
        <w:t>и</w:t>
      </w:r>
      <w:r>
        <w:rPr>
          <w:spacing w:val="24"/>
        </w:rPr>
        <w:t xml:space="preserve"> </w:t>
      </w:r>
      <w:r>
        <w:t>микроскопов,</w:t>
      </w:r>
      <w:r>
        <w:rPr>
          <w:spacing w:val="24"/>
        </w:rPr>
        <w:t xml:space="preserve"> </w:t>
      </w:r>
      <w:r>
        <w:t>видеокамер,</w:t>
      </w:r>
      <w:r>
        <w:rPr>
          <w:spacing w:val="23"/>
        </w:rPr>
        <w:t xml:space="preserve"> </w:t>
      </w:r>
      <w:r>
        <w:t>сканеров</w:t>
      </w:r>
      <w:r>
        <w:rPr>
          <w:spacing w:val="24"/>
        </w:rPr>
        <w:t xml:space="preserve"> </w:t>
      </w:r>
      <w:r>
        <w:t>и</w:t>
      </w:r>
      <w:r>
        <w:rPr>
          <w:spacing w:val="24"/>
        </w:rPr>
        <w:t xml:space="preserve"> </w:t>
      </w:r>
      <w:r>
        <w:t>других</w:t>
      </w:r>
      <w:r>
        <w:rPr>
          <w:spacing w:val="28"/>
        </w:rPr>
        <w:t xml:space="preserve"> </w:t>
      </w:r>
      <w:r>
        <w:t>устройств.).</w:t>
      </w:r>
      <w:r>
        <w:rPr>
          <w:spacing w:val="23"/>
        </w:rPr>
        <w:t xml:space="preserve"> </w:t>
      </w:r>
      <w:r>
        <w:t>Графический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57"/>
        </w:rPr>
        <w:t xml:space="preserve"> </w:t>
      </w:r>
      <w:r>
        <w:t>графических</w:t>
      </w:r>
      <w:r>
        <w:rPr>
          <w:spacing w:val="1"/>
        </w:rPr>
        <w:t xml:space="preserve"> </w:t>
      </w:r>
      <w:r>
        <w:t>файлов.</w:t>
      </w:r>
    </w:p>
    <w:p w:rsidR="00E87DAD" w:rsidRDefault="00F431E1">
      <w:pPr>
        <w:spacing w:before="1" w:line="360" w:lineRule="auto"/>
        <w:ind w:left="402" w:right="548" w:firstLine="707"/>
        <w:jc w:val="both"/>
        <w:rPr>
          <w:sz w:val="24"/>
        </w:rPr>
      </w:pPr>
      <w:r>
        <w:rPr>
          <w:i/>
          <w:sz w:val="24"/>
        </w:rPr>
        <w:t xml:space="preserve">Создание и преобразование аудиовизуальных объектов. </w:t>
      </w:r>
      <w:r>
        <w:rPr>
          <w:sz w:val="24"/>
        </w:rPr>
        <w:t>Обработка изображения и</w:t>
      </w:r>
      <w:r>
        <w:rPr>
          <w:spacing w:val="1"/>
          <w:sz w:val="24"/>
        </w:rPr>
        <w:t xml:space="preserve"> </w:t>
      </w:r>
      <w:r>
        <w:rPr>
          <w:sz w:val="24"/>
        </w:rPr>
        <w:t>звука</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интернет-приложений.</w:t>
      </w:r>
    </w:p>
    <w:p w:rsidR="00E87DAD" w:rsidRDefault="00F431E1">
      <w:pPr>
        <w:pStyle w:val="a3"/>
        <w:spacing w:line="360" w:lineRule="auto"/>
        <w:ind w:right="555"/>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онлайн-сервисов</w:t>
      </w:r>
      <w:r>
        <w:rPr>
          <w:spacing w:val="-1"/>
        </w:rPr>
        <w:t xml:space="preserve"> </w:t>
      </w:r>
      <w:r>
        <w:t>для разработки</w:t>
      </w:r>
      <w:r>
        <w:rPr>
          <w:spacing w:val="-1"/>
        </w:rPr>
        <w:t xml:space="preserve"> </w:t>
      </w:r>
      <w:r>
        <w:t>презентаций</w:t>
      </w:r>
      <w:r>
        <w:rPr>
          <w:spacing w:val="-3"/>
        </w:rPr>
        <w:t xml:space="preserve"> </w:t>
      </w:r>
      <w:r>
        <w:t>проектных</w:t>
      </w:r>
      <w:r>
        <w:rPr>
          <w:spacing w:val="2"/>
        </w:rPr>
        <w:t xml:space="preserve"> </w:t>
      </w:r>
      <w:r>
        <w:t>работ.</w:t>
      </w:r>
    </w:p>
    <w:p w:rsidR="00E87DAD" w:rsidRDefault="00F431E1">
      <w:pPr>
        <w:spacing w:line="360" w:lineRule="auto"/>
        <w:ind w:left="402" w:right="549" w:firstLine="707"/>
        <w:jc w:val="both"/>
        <w:rPr>
          <w:i/>
          <w:sz w:val="24"/>
        </w:rPr>
      </w:pPr>
      <w:r>
        <w:rPr>
          <w:sz w:val="24"/>
        </w:rPr>
        <w:t xml:space="preserve">Принципы построения и редактирования трёхмерных моделей. </w:t>
      </w:r>
      <w:r>
        <w:rPr>
          <w:i/>
          <w:sz w:val="24"/>
        </w:rPr>
        <w:t>Сеточные модели.</w:t>
      </w:r>
      <w:r>
        <w:rPr>
          <w:i/>
          <w:spacing w:val="1"/>
          <w:sz w:val="24"/>
        </w:rPr>
        <w:t xml:space="preserve"> </w:t>
      </w:r>
      <w:r>
        <w:rPr>
          <w:i/>
          <w:sz w:val="24"/>
        </w:rPr>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(3D-принтеры).</w:t>
      </w:r>
      <w:r>
        <w:rPr>
          <w:i/>
          <w:spacing w:val="-1"/>
          <w:sz w:val="24"/>
        </w:rPr>
        <w:t xml:space="preserve"> </w:t>
      </w:r>
      <w:r>
        <w:rPr>
          <w:i/>
          <w:sz w:val="24"/>
        </w:rPr>
        <w:t>Понятие</w:t>
      </w:r>
      <w:r>
        <w:rPr>
          <w:i/>
          <w:spacing w:val="-2"/>
          <w:sz w:val="24"/>
        </w:rPr>
        <w:t xml:space="preserve"> </w:t>
      </w:r>
      <w:r>
        <w:rPr>
          <w:i/>
          <w:sz w:val="24"/>
        </w:rPr>
        <w:t>о</w:t>
      </w:r>
      <w:r>
        <w:rPr>
          <w:i/>
          <w:spacing w:val="-1"/>
          <w:sz w:val="24"/>
        </w:rPr>
        <w:t xml:space="preserve"> </w:t>
      </w:r>
      <w:r>
        <w:rPr>
          <w:i/>
          <w:sz w:val="24"/>
        </w:rPr>
        <w:t>виртуальной</w:t>
      </w:r>
      <w:r>
        <w:rPr>
          <w:i/>
          <w:spacing w:val="-1"/>
          <w:sz w:val="24"/>
        </w:rPr>
        <w:t xml:space="preserve"> </w:t>
      </w:r>
      <w:r>
        <w:rPr>
          <w:i/>
          <w:sz w:val="24"/>
        </w:rPr>
        <w:t>реальности</w:t>
      </w:r>
      <w:r>
        <w:rPr>
          <w:i/>
          <w:spacing w:val="-2"/>
          <w:sz w:val="24"/>
        </w:rPr>
        <w:t xml:space="preserve"> </w:t>
      </w:r>
      <w:r>
        <w:rPr>
          <w:i/>
          <w:sz w:val="24"/>
        </w:rPr>
        <w:t>и</w:t>
      </w:r>
      <w:r>
        <w:rPr>
          <w:i/>
          <w:spacing w:val="-1"/>
          <w:sz w:val="24"/>
        </w:rPr>
        <w:t xml:space="preserve"> </w:t>
      </w:r>
      <w:r>
        <w:rPr>
          <w:i/>
          <w:sz w:val="24"/>
        </w:rPr>
        <w:t>дополненной</w:t>
      </w:r>
      <w:r>
        <w:rPr>
          <w:i/>
          <w:spacing w:val="-1"/>
          <w:sz w:val="24"/>
        </w:rPr>
        <w:t xml:space="preserve"> </w:t>
      </w:r>
      <w:r>
        <w:rPr>
          <w:i/>
          <w:sz w:val="24"/>
        </w:rPr>
        <w:t>реальности.</w:t>
      </w:r>
    </w:p>
    <w:p w:rsidR="00E87DAD" w:rsidRDefault="00F431E1" w:rsidP="007F1D2C">
      <w:pPr>
        <w:pStyle w:val="a4"/>
        <w:numPr>
          <w:ilvl w:val="1"/>
          <w:numId w:val="104"/>
        </w:numPr>
        <w:tabs>
          <w:tab w:val="left" w:pos="1770"/>
        </w:tabs>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6"/>
        <w:ind w:left="1950"/>
        <w:jc w:val="both"/>
        <w:rPr>
          <w:sz w:val="24"/>
        </w:rPr>
      </w:pPr>
      <w:r>
        <w:rPr>
          <w:sz w:val="24"/>
        </w:rPr>
        <w:t>Цифровая</w:t>
      </w:r>
      <w:r>
        <w:rPr>
          <w:spacing w:val="-2"/>
          <w:sz w:val="24"/>
        </w:rPr>
        <w:t xml:space="preserve"> </w:t>
      </w:r>
      <w:r>
        <w:rPr>
          <w:sz w:val="24"/>
        </w:rPr>
        <w:t>грамотность.</w:t>
      </w:r>
    </w:p>
    <w:p w:rsidR="00E87DAD" w:rsidRDefault="00F431E1">
      <w:pPr>
        <w:pStyle w:val="a3"/>
        <w:spacing w:before="139" w:line="360" w:lineRule="auto"/>
        <w:ind w:right="554"/>
      </w:pPr>
      <w:r>
        <w:t>Принципы построения и аппаратные компоненты компьютерных сетей. Сетевые</w:t>
      </w:r>
      <w:r>
        <w:rPr>
          <w:spacing w:val="1"/>
        </w:rPr>
        <w:t xml:space="preserve"> </w:t>
      </w:r>
      <w:r>
        <w:t>протоколы.</w:t>
      </w:r>
      <w:r>
        <w:rPr>
          <w:spacing w:val="-1"/>
        </w:rPr>
        <w:t xml:space="preserve"> </w:t>
      </w:r>
      <w:r>
        <w:t>Сеть</w:t>
      </w:r>
      <w:r>
        <w:rPr>
          <w:spacing w:val="-1"/>
        </w:rPr>
        <w:t xml:space="preserve"> </w:t>
      </w:r>
      <w:r>
        <w:t>Интернет.</w:t>
      </w:r>
      <w:r>
        <w:rPr>
          <w:spacing w:val="-1"/>
        </w:rPr>
        <w:t xml:space="preserve"> </w:t>
      </w:r>
      <w:r>
        <w:t>Адресация</w:t>
      </w:r>
      <w:r>
        <w:rPr>
          <w:spacing w:val="-1"/>
        </w:rPr>
        <w:t xml:space="preserve"> </w:t>
      </w:r>
      <w:r>
        <w:t>в</w:t>
      </w:r>
      <w:r>
        <w:rPr>
          <w:spacing w:val="-2"/>
        </w:rPr>
        <w:t xml:space="preserve"> </w:t>
      </w:r>
      <w:r>
        <w:t>сети Интернет.</w:t>
      </w:r>
      <w:r>
        <w:rPr>
          <w:spacing w:val="-1"/>
        </w:rPr>
        <w:t xml:space="preserve"> </w:t>
      </w:r>
      <w:r>
        <w:t>Система</w:t>
      </w:r>
      <w:r>
        <w:rPr>
          <w:spacing w:val="-2"/>
        </w:rPr>
        <w:t xml:space="preserve"> </w:t>
      </w:r>
      <w:r>
        <w:t>доменных</w:t>
      </w:r>
      <w:r>
        <w:rPr>
          <w:spacing w:val="-2"/>
        </w:rPr>
        <w:t xml:space="preserve"> </w:t>
      </w:r>
      <w:r>
        <w:t>имён.</w:t>
      </w:r>
    </w:p>
    <w:p w:rsidR="00E87DAD" w:rsidRDefault="00F431E1">
      <w:pPr>
        <w:pStyle w:val="a3"/>
        <w:spacing w:line="360" w:lineRule="auto"/>
        <w:ind w:right="551"/>
      </w:pPr>
      <w:r>
        <w:t>Веб-сайт. Веб-страница. Взаимодействие браузера с веб-сервером. Динамические</w:t>
      </w:r>
      <w:r>
        <w:rPr>
          <w:spacing w:val="1"/>
        </w:rPr>
        <w:t xml:space="preserve"> </w:t>
      </w:r>
      <w:r>
        <w:t>страницы.</w:t>
      </w:r>
      <w:r>
        <w:rPr>
          <w:spacing w:val="-1"/>
        </w:rPr>
        <w:t xml:space="preserve"> </w:t>
      </w:r>
      <w:r>
        <w:t>Разработка</w:t>
      </w:r>
      <w:r>
        <w:rPr>
          <w:spacing w:val="-2"/>
        </w:rPr>
        <w:t xml:space="preserve"> </w:t>
      </w:r>
      <w:r>
        <w:t>интернет-приложений</w:t>
      </w:r>
      <w:r>
        <w:rPr>
          <w:spacing w:val="-1"/>
        </w:rPr>
        <w:t xml:space="preserve"> </w:t>
      </w:r>
      <w:r>
        <w:t>(сайтов).</w:t>
      </w:r>
      <w:r>
        <w:rPr>
          <w:spacing w:val="-1"/>
        </w:rPr>
        <w:t xml:space="preserve"> </w:t>
      </w:r>
      <w:r>
        <w:t>Сетевое</w:t>
      </w:r>
      <w:r>
        <w:rPr>
          <w:spacing w:val="-2"/>
        </w:rPr>
        <w:t xml:space="preserve"> </w:t>
      </w:r>
      <w:r>
        <w:t>хранение</w:t>
      </w:r>
      <w:r>
        <w:rPr>
          <w:spacing w:val="-2"/>
        </w:rPr>
        <w:t xml:space="preserve"> </w:t>
      </w:r>
      <w:r>
        <w:t>данных.</w:t>
      </w:r>
    </w:p>
    <w:p w:rsidR="00E87DAD" w:rsidRDefault="00F431E1">
      <w:pPr>
        <w:pStyle w:val="a3"/>
        <w:spacing w:before="1" w:line="360" w:lineRule="auto"/>
        <w:ind w:right="545"/>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 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2"/>
        </w:rPr>
        <w:t xml:space="preserve"> </w:t>
      </w:r>
      <w:r>
        <w:t>билетов, гостиниц.</w:t>
      </w:r>
    </w:p>
    <w:p w:rsidR="00E87DAD" w:rsidRDefault="00F431E1">
      <w:pPr>
        <w:pStyle w:val="a3"/>
        <w:spacing w:line="360" w:lineRule="auto"/>
        <w:ind w:right="546"/>
      </w:pPr>
      <w:r>
        <w:t>Государственные электронные сервисы и услуги. Социальные сети – организация</w:t>
      </w:r>
      <w:r>
        <w:rPr>
          <w:spacing w:val="1"/>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E87DAD" w:rsidRDefault="00F431E1">
      <w:pPr>
        <w:pStyle w:val="a3"/>
        <w:spacing w:before="1" w:line="360" w:lineRule="auto"/>
        <w:ind w:right="546"/>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 технологий. Общие проблемы защиты информации и</w:t>
      </w:r>
      <w:r>
        <w:rPr>
          <w:spacing w:val="-57"/>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 xml:space="preserve">обеспечение информационной безопасности. </w:t>
      </w:r>
      <w:r>
        <w:rPr>
          <w:i/>
        </w:rPr>
        <w:t>Электронная подпись, сертифицированные</w:t>
      </w:r>
      <w:r>
        <w:rPr>
          <w:i/>
          <w:spacing w:val="1"/>
        </w:rPr>
        <w:t xml:space="preserve"> </w:t>
      </w:r>
      <w:r>
        <w:rPr>
          <w:i/>
        </w:rPr>
        <w:t>сайты</w:t>
      </w:r>
      <w:r>
        <w:rPr>
          <w:i/>
          <w:spacing w:val="-1"/>
        </w:rPr>
        <w:t xml:space="preserve"> </w:t>
      </w:r>
      <w:r>
        <w:rPr>
          <w:i/>
        </w:rPr>
        <w:t>и документы.</w:t>
      </w:r>
    </w:p>
    <w:p w:rsidR="00E87DAD" w:rsidRDefault="00F431E1">
      <w:pPr>
        <w:pStyle w:val="a3"/>
        <w:spacing w:line="360" w:lineRule="auto"/>
        <w:ind w:right="548"/>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1"/>
        </w:rPr>
        <w:t xml:space="preserve"> </w:t>
      </w:r>
      <w:r>
        <w:t>обеспечение</w:t>
      </w:r>
      <w:r>
        <w:rPr>
          <w:spacing w:val="1"/>
        </w:rPr>
        <w:t xml:space="preserve"> </w:t>
      </w:r>
      <w:r>
        <w:t>и</w:t>
      </w:r>
      <w:r>
        <w:rPr>
          <w:spacing w:val="1"/>
        </w:rPr>
        <w:t xml:space="preserve"> </w:t>
      </w:r>
      <w:r>
        <w:t>способы</w:t>
      </w:r>
      <w:r>
        <w:rPr>
          <w:spacing w:val="1"/>
        </w:rPr>
        <w:t xml:space="preserve"> </w:t>
      </w: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 Организация личного архива информации. Резервное копирование. Парольная</w:t>
      </w:r>
      <w:r>
        <w:rPr>
          <w:spacing w:val="-57"/>
        </w:rPr>
        <w:t xml:space="preserve"> </w:t>
      </w:r>
      <w:r>
        <w:t>защита</w:t>
      </w:r>
      <w:r>
        <w:rPr>
          <w:spacing w:val="-1"/>
        </w:rPr>
        <w:t xml:space="preserve"> </w:t>
      </w:r>
      <w:r>
        <w:t>архива.</w:t>
      </w:r>
      <w:r>
        <w:rPr>
          <w:spacing w:val="1"/>
        </w:rPr>
        <w:t xml:space="preserve"> </w:t>
      </w:r>
      <w:r>
        <w:rPr>
          <w:i/>
        </w:rPr>
        <w:t>Шифрование</w:t>
      </w:r>
      <w:r>
        <w:rPr>
          <w:i/>
          <w:spacing w:val="-1"/>
        </w:rPr>
        <w:t xml:space="preserve"> </w:t>
      </w:r>
      <w:r>
        <w:rPr>
          <w:i/>
        </w:rPr>
        <w:t>данных</w:t>
      </w:r>
      <w:r>
        <w:t>.</w:t>
      </w:r>
    </w:p>
    <w:p w:rsidR="00E87DAD" w:rsidRDefault="00F431E1">
      <w:pPr>
        <w:pStyle w:val="a3"/>
        <w:spacing w:line="360" w:lineRule="auto"/>
        <w:ind w:right="551"/>
      </w:pPr>
      <w:r>
        <w:t>Информационные технологии и профессиональная деятельность. Информационные</w:t>
      </w:r>
      <w:r>
        <w:rPr>
          <w:spacing w:val="-57"/>
        </w:rPr>
        <w:t xml:space="preserve"> </w:t>
      </w:r>
      <w:r>
        <w:t>ресурсы. Цифровая экономика.</w:t>
      </w:r>
      <w:r>
        <w:rPr>
          <w:spacing w:val="-1"/>
        </w:rPr>
        <w:t xml:space="preserve"> </w:t>
      </w:r>
      <w:r>
        <w:t>Информационная культура.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104"/>
        </w:numPr>
        <w:tabs>
          <w:tab w:val="left" w:pos="1950"/>
        </w:tabs>
        <w:spacing w:before="65"/>
        <w:ind w:left="1950"/>
        <w:jc w:val="both"/>
        <w:rPr>
          <w:sz w:val="24"/>
        </w:rPr>
      </w:pPr>
      <w:r>
        <w:rPr>
          <w:sz w:val="24"/>
        </w:rPr>
        <w:lastRenderedPageBreak/>
        <w:t>Теоретические</w:t>
      </w:r>
      <w:r>
        <w:rPr>
          <w:spacing w:val="-2"/>
          <w:sz w:val="24"/>
        </w:rPr>
        <w:t xml:space="preserve"> </w:t>
      </w:r>
      <w:r>
        <w:rPr>
          <w:sz w:val="24"/>
        </w:rPr>
        <w:t>основы</w:t>
      </w:r>
      <w:r>
        <w:rPr>
          <w:spacing w:val="-4"/>
          <w:sz w:val="24"/>
        </w:rPr>
        <w:t xml:space="preserve"> </w:t>
      </w:r>
      <w:r>
        <w:rPr>
          <w:sz w:val="24"/>
        </w:rPr>
        <w:t>информатики.</w:t>
      </w:r>
    </w:p>
    <w:p w:rsidR="00E87DAD" w:rsidRDefault="00F431E1">
      <w:pPr>
        <w:pStyle w:val="a3"/>
        <w:spacing w:before="137" w:line="362" w:lineRule="auto"/>
        <w:ind w:right="551"/>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6"/>
        </w:rPr>
        <w:t xml:space="preserve"> </w:t>
      </w:r>
      <w:r>
        <w:t>объекту</w:t>
      </w:r>
      <w:r>
        <w:rPr>
          <w:spacing w:val="-2"/>
        </w:rPr>
        <w:t xml:space="preserve"> </w:t>
      </w:r>
      <w:r>
        <w:t>или процессу. Формализация</w:t>
      </w:r>
      <w:r>
        <w:rPr>
          <w:spacing w:val="-1"/>
        </w:rPr>
        <w:t xml:space="preserve"> </w:t>
      </w:r>
      <w:r>
        <w:t>прикладных</w:t>
      </w:r>
      <w:r>
        <w:rPr>
          <w:spacing w:val="-1"/>
        </w:rPr>
        <w:t xml:space="preserve"> </w:t>
      </w:r>
      <w:r>
        <w:t>задач.</w:t>
      </w:r>
    </w:p>
    <w:p w:rsidR="00E87DAD" w:rsidRDefault="00F431E1">
      <w:pPr>
        <w:pStyle w:val="a3"/>
        <w:spacing w:line="360" w:lineRule="auto"/>
        <w:ind w:right="551"/>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w:t>
      </w:r>
      <w:r>
        <w:rPr>
          <w:spacing w:val="-2"/>
        </w:rPr>
        <w:t xml:space="preserve"> </w:t>
      </w:r>
      <w:r>
        <w:t>представление</w:t>
      </w:r>
      <w:r>
        <w:rPr>
          <w:spacing w:val="-1"/>
        </w:rPr>
        <w:t xml:space="preserve"> </w:t>
      </w:r>
      <w:r>
        <w:t>данных (схемы,</w:t>
      </w:r>
      <w:r>
        <w:rPr>
          <w:spacing w:val="-1"/>
        </w:rPr>
        <w:t xml:space="preserve"> </w:t>
      </w:r>
      <w:r>
        <w:t>таблицы, графики).</w:t>
      </w:r>
    </w:p>
    <w:p w:rsidR="00E87DAD" w:rsidRDefault="00F431E1">
      <w:pPr>
        <w:pStyle w:val="a3"/>
        <w:spacing w:line="360" w:lineRule="auto"/>
        <w:ind w:right="553"/>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 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E87DAD" w:rsidRDefault="00F431E1">
      <w:pPr>
        <w:pStyle w:val="a3"/>
        <w:spacing w:line="360" w:lineRule="auto"/>
        <w:ind w:right="553"/>
      </w:pPr>
      <w:r>
        <w:t>Деревья. Бинарное дерево. Дискретные игры двух игроков с полной информацией.</w:t>
      </w:r>
      <w:r>
        <w:rPr>
          <w:spacing w:val="1"/>
        </w:rPr>
        <w:t xml:space="preserve"> </w:t>
      </w:r>
      <w:r>
        <w:t>Построение дерева перебора вариантов, описание стратегии</w:t>
      </w:r>
      <w:r>
        <w:rPr>
          <w:spacing w:val="1"/>
        </w:rPr>
        <w:t xml:space="preserve"> </w:t>
      </w:r>
      <w:r>
        <w:t>игры в табличной</w:t>
      </w:r>
      <w:r>
        <w:rPr>
          <w:spacing w:val="1"/>
        </w:rPr>
        <w:t xml:space="preserve"> </w:t>
      </w:r>
      <w:r>
        <w:t>форме.</w:t>
      </w:r>
      <w:r>
        <w:rPr>
          <w:spacing w:val="1"/>
        </w:rPr>
        <w:t xml:space="preserve"> </w:t>
      </w:r>
      <w:r>
        <w:t>Выигрышные</w:t>
      </w:r>
      <w:r>
        <w:rPr>
          <w:spacing w:val="-2"/>
        </w:rPr>
        <w:t xml:space="preserve"> </w:t>
      </w:r>
      <w:r>
        <w:t>стратегии.</w:t>
      </w:r>
    </w:p>
    <w:p w:rsidR="00E87DAD" w:rsidRDefault="00F431E1">
      <w:pPr>
        <w:pStyle w:val="a3"/>
        <w:spacing w:line="360" w:lineRule="auto"/>
        <w:ind w:right="557"/>
      </w:pPr>
      <w:r>
        <w:t>Использование</w:t>
      </w:r>
      <w:r>
        <w:rPr>
          <w:spacing w:val="1"/>
        </w:rPr>
        <w:t xml:space="preserve"> </w:t>
      </w:r>
      <w:r>
        <w:t>графов</w:t>
      </w:r>
      <w:r>
        <w:rPr>
          <w:spacing w:val="1"/>
        </w:rPr>
        <w:t xml:space="preserve"> </w:t>
      </w:r>
      <w:r>
        <w:t>и</w:t>
      </w:r>
      <w:r>
        <w:rPr>
          <w:spacing w:val="1"/>
        </w:rPr>
        <w:t xml:space="preserve"> </w:t>
      </w:r>
      <w:r>
        <w:t>деревьев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окружающего</w:t>
      </w:r>
      <w:r>
        <w:rPr>
          <w:spacing w:val="1"/>
        </w:rPr>
        <w:t xml:space="preserve"> </w:t>
      </w:r>
      <w:r>
        <w:t>мира.</w:t>
      </w:r>
    </w:p>
    <w:p w:rsidR="00E87DAD" w:rsidRDefault="00F431E1" w:rsidP="007F1D2C">
      <w:pPr>
        <w:pStyle w:val="a4"/>
        <w:numPr>
          <w:ilvl w:val="2"/>
          <w:numId w:val="104"/>
        </w:numPr>
        <w:tabs>
          <w:tab w:val="left" w:pos="1950"/>
        </w:tabs>
        <w:ind w:left="1950"/>
        <w:jc w:val="both"/>
        <w:rPr>
          <w:sz w:val="24"/>
        </w:rPr>
      </w:pPr>
      <w:r>
        <w:rPr>
          <w:sz w:val="24"/>
        </w:rPr>
        <w:t>Алгоритмы</w:t>
      </w:r>
      <w:r>
        <w:rPr>
          <w:spacing w:val="-9"/>
          <w:sz w:val="24"/>
        </w:rPr>
        <w:t xml:space="preserve"> </w:t>
      </w:r>
      <w:r>
        <w:rPr>
          <w:sz w:val="24"/>
        </w:rPr>
        <w:t>и</w:t>
      </w:r>
      <w:r>
        <w:rPr>
          <w:spacing w:val="-9"/>
          <w:sz w:val="24"/>
        </w:rPr>
        <w:t xml:space="preserve"> </w:t>
      </w:r>
      <w:r>
        <w:rPr>
          <w:sz w:val="24"/>
        </w:rPr>
        <w:t>программирование.</w:t>
      </w:r>
    </w:p>
    <w:p w:rsidR="00E87DAD" w:rsidRDefault="00F431E1">
      <w:pPr>
        <w:pStyle w:val="a3"/>
        <w:spacing w:before="134" w:line="360" w:lineRule="auto"/>
        <w:ind w:right="554"/>
      </w:pPr>
      <w:r>
        <w:t>Определение возможных результатов работы простейших алгоритмов 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 может дать</w:t>
      </w:r>
      <w:r>
        <w:rPr>
          <w:spacing w:val="1"/>
        </w:rPr>
        <w:t xml:space="preserve"> </w:t>
      </w:r>
      <w:r>
        <w:t>требуемый результат.</w:t>
      </w:r>
    </w:p>
    <w:p w:rsidR="00E87DAD" w:rsidRDefault="00F431E1">
      <w:pPr>
        <w:pStyle w:val="a3"/>
        <w:spacing w:line="360" w:lineRule="auto"/>
        <w:ind w:right="554"/>
      </w:pPr>
      <w:r>
        <w:t>Этапы решения задач на компьютере. Язык программирования (Паскаль, Python,</w:t>
      </w:r>
      <w:r>
        <w:rPr>
          <w:spacing w:val="1"/>
        </w:rPr>
        <w:t xml:space="preserve"> </w:t>
      </w:r>
      <w:r>
        <w:t>Java,</w:t>
      </w:r>
      <w:r>
        <w:rPr>
          <w:spacing w:val="1"/>
        </w:rPr>
        <w:t xml:space="preserve"> </w:t>
      </w:r>
      <w:r>
        <w:t>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 вещественные, символьные, логические. Ветвления. Составные условия.</w:t>
      </w:r>
      <w:r>
        <w:rPr>
          <w:spacing w:val="1"/>
        </w:rPr>
        <w:t xml:space="preserve"> </w:t>
      </w:r>
      <w:r>
        <w:t>Циклы</w:t>
      </w:r>
      <w:r>
        <w:rPr>
          <w:spacing w:val="-2"/>
        </w:rPr>
        <w:t xml:space="preserve"> </w:t>
      </w:r>
      <w:r>
        <w:t>с условием.</w:t>
      </w:r>
      <w:r>
        <w:rPr>
          <w:spacing w:val="-1"/>
        </w:rPr>
        <w:t xml:space="preserve"> </w:t>
      </w:r>
      <w:r>
        <w:t>Циклы</w:t>
      </w:r>
      <w:r>
        <w:rPr>
          <w:spacing w:val="-2"/>
        </w:rPr>
        <w:t xml:space="preserve"> </w:t>
      </w:r>
      <w:r>
        <w:t>по</w:t>
      </w:r>
      <w:r>
        <w:rPr>
          <w:spacing w:val="-1"/>
        </w:rPr>
        <w:t xml:space="preserve"> </w:t>
      </w:r>
      <w:r>
        <w:t>переменной. Использование</w:t>
      </w:r>
      <w:r>
        <w:rPr>
          <w:spacing w:val="-2"/>
        </w:rPr>
        <w:t xml:space="preserve"> </w:t>
      </w:r>
      <w:r>
        <w:t>таблиц</w:t>
      </w:r>
      <w:r>
        <w:rPr>
          <w:spacing w:val="-1"/>
        </w:rPr>
        <w:t xml:space="preserve"> </w:t>
      </w:r>
      <w:r>
        <w:t>трассировки.</w:t>
      </w:r>
    </w:p>
    <w:p w:rsidR="00E87DAD" w:rsidRDefault="00F431E1">
      <w:pPr>
        <w:pStyle w:val="a3"/>
        <w:spacing w:line="360" w:lineRule="auto"/>
        <w:ind w:right="547"/>
      </w:pPr>
      <w:r>
        <w:t>Разработка и программная реализация алгоритмов решения типовых задач базового</w:t>
      </w:r>
      <w:r>
        <w:rPr>
          <w:spacing w:val="-57"/>
        </w:rPr>
        <w:t xml:space="preserve"> </w:t>
      </w:r>
      <w:r>
        <w:t>уровня. Примеры задач:</w:t>
      </w:r>
      <w:r>
        <w:rPr>
          <w:spacing w:val="1"/>
        </w:rPr>
        <w:t xml:space="preserve"> </w:t>
      </w:r>
      <w:r>
        <w:t>алгоритмы обработки</w:t>
      </w:r>
      <w:r>
        <w:rPr>
          <w:spacing w:val="1"/>
        </w:rPr>
        <w:t xml:space="preserve"> </w:t>
      </w:r>
      <w:r>
        <w:t>конечной</w:t>
      </w:r>
      <w:r>
        <w:rPr>
          <w:spacing w:val="1"/>
        </w:rPr>
        <w:t xml:space="preserve"> </w:t>
      </w:r>
      <w:r>
        <w:t>числовой 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 анализа записи чисел в позиционной системе счисления, алгоритмы решения</w:t>
      </w:r>
      <w:r>
        <w:rPr>
          <w:spacing w:val="1"/>
        </w:rPr>
        <w:t xml:space="preserve"> </w:t>
      </w:r>
      <w:r>
        <w:t>задач методом перебора (поиск наибольшего общего делителя двух натуральных чисел,</w:t>
      </w:r>
      <w:r>
        <w:rPr>
          <w:spacing w:val="1"/>
        </w:rPr>
        <w:t xml:space="preserve"> </w:t>
      </w:r>
      <w:r>
        <w:t>проверка</w:t>
      </w:r>
      <w:r>
        <w:rPr>
          <w:spacing w:val="-2"/>
        </w:rPr>
        <w:t xml:space="preserve"> </w:t>
      </w:r>
      <w:r>
        <w:t>числа</w:t>
      </w:r>
      <w:r>
        <w:rPr>
          <w:spacing w:val="-1"/>
        </w:rPr>
        <w:t xml:space="preserve"> </w:t>
      </w:r>
      <w:r>
        <w:t>на</w:t>
      </w:r>
      <w:r>
        <w:rPr>
          <w:spacing w:val="-1"/>
        </w:rPr>
        <w:t xml:space="preserve"> </w:t>
      </w:r>
      <w:r>
        <w:t>простоту).</w:t>
      </w:r>
    </w:p>
    <w:p w:rsidR="00E87DAD" w:rsidRDefault="00F431E1">
      <w:pPr>
        <w:spacing w:line="360" w:lineRule="auto"/>
        <w:ind w:left="402" w:right="547" w:firstLine="707"/>
        <w:jc w:val="both"/>
        <w:rPr>
          <w:i/>
          <w:sz w:val="24"/>
        </w:rPr>
      </w:pPr>
      <w:r>
        <w:rPr>
          <w:sz w:val="24"/>
        </w:rPr>
        <w:t>Обработка символьных данных. Встроенные функции языка программирования для</w:t>
      </w:r>
      <w:r>
        <w:rPr>
          <w:spacing w:val="-57"/>
          <w:sz w:val="24"/>
        </w:rPr>
        <w:t xml:space="preserve"> </w:t>
      </w:r>
      <w:r>
        <w:rPr>
          <w:sz w:val="24"/>
        </w:rPr>
        <w:t>обработки</w:t>
      </w:r>
      <w:r>
        <w:rPr>
          <w:spacing w:val="1"/>
          <w:sz w:val="24"/>
        </w:rPr>
        <w:t xml:space="preserve"> </w:t>
      </w:r>
      <w:r>
        <w:rPr>
          <w:sz w:val="24"/>
        </w:rPr>
        <w:t>символьных</w:t>
      </w:r>
      <w:r>
        <w:rPr>
          <w:spacing w:val="1"/>
          <w:sz w:val="24"/>
        </w:rPr>
        <w:t xml:space="preserve"> </w:t>
      </w:r>
      <w:r>
        <w:rPr>
          <w:sz w:val="24"/>
        </w:rPr>
        <w:t>строк.</w:t>
      </w:r>
      <w:r>
        <w:rPr>
          <w:spacing w:val="1"/>
          <w:sz w:val="24"/>
        </w:rPr>
        <w:t xml:space="preserve"> </w:t>
      </w:r>
      <w:r>
        <w:rPr>
          <w:i/>
          <w:sz w:val="24"/>
        </w:rPr>
        <w:t>Алгоритмы</w:t>
      </w:r>
      <w:r>
        <w:rPr>
          <w:i/>
          <w:spacing w:val="1"/>
          <w:sz w:val="24"/>
        </w:rPr>
        <w:t xml:space="preserve"> </w:t>
      </w:r>
      <w:r>
        <w:rPr>
          <w:i/>
          <w:sz w:val="24"/>
        </w:rPr>
        <w:t>редактирования</w:t>
      </w:r>
      <w:r>
        <w:rPr>
          <w:i/>
          <w:spacing w:val="1"/>
          <w:sz w:val="24"/>
        </w:rPr>
        <w:t xml:space="preserve"> </w:t>
      </w:r>
      <w:r>
        <w:rPr>
          <w:i/>
          <w:sz w:val="24"/>
        </w:rPr>
        <w:t>текстов</w:t>
      </w:r>
      <w:r>
        <w:rPr>
          <w:i/>
          <w:spacing w:val="1"/>
          <w:sz w:val="24"/>
        </w:rPr>
        <w:t xml:space="preserve"> </w:t>
      </w:r>
      <w:r>
        <w:rPr>
          <w:i/>
          <w:sz w:val="24"/>
        </w:rPr>
        <w:t>(замена</w:t>
      </w:r>
      <w:r>
        <w:rPr>
          <w:i/>
          <w:spacing w:val="-57"/>
          <w:sz w:val="24"/>
        </w:rPr>
        <w:t xml:space="preserve"> </w:t>
      </w:r>
      <w:r>
        <w:rPr>
          <w:i/>
          <w:sz w:val="24"/>
        </w:rPr>
        <w:t>символа/фрагмента, удаление и вставка символа/фрагмента, поиск вхождения заданного</w:t>
      </w:r>
      <w:r>
        <w:rPr>
          <w:i/>
          <w:spacing w:val="1"/>
          <w:sz w:val="24"/>
        </w:rPr>
        <w:t xml:space="preserve"> </w:t>
      </w:r>
      <w:r>
        <w:rPr>
          <w:i/>
          <w:sz w:val="24"/>
        </w:rPr>
        <w:t>образца).</w:t>
      </w:r>
    </w:p>
    <w:p w:rsidR="00E87DAD" w:rsidRDefault="00F431E1">
      <w:pPr>
        <w:pStyle w:val="a3"/>
        <w:spacing w:before="1" w:line="360" w:lineRule="auto"/>
        <w:ind w:right="552"/>
      </w:pPr>
      <w:r>
        <w:t>Табличные</w:t>
      </w:r>
      <w:r>
        <w:rPr>
          <w:spacing w:val="1"/>
        </w:rPr>
        <w:t xml:space="preserve"> </w:t>
      </w:r>
      <w:r>
        <w:t>величины</w:t>
      </w:r>
      <w:r>
        <w:rPr>
          <w:spacing w:val="1"/>
        </w:rPr>
        <w:t xml:space="preserve"> </w:t>
      </w:r>
      <w:r>
        <w:t>(массивы).</w:t>
      </w:r>
      <w:r>
        <w:rPr>
          <w:spacing w:val="1"/>
        </w:rPr>
        <w:t xml:space="preserve"> </w:t>
      </w:r>
      <w:r>
        <w:rPr>
          <w:i/>
        </w:rPr>
        <w:t>Понятие</w:t>
      </w:r>
      <w:r>
        <w:rPr>
          <w:i/>
          <w:spacing w:val="1"/>
        </w:rPr>
        <w:t xml:space="preserve"> </w:t>
      </w:r>
      <w:r>
        <w:rPr>
          <w:i/>
        </w:rPr>
        <w:t>о</w:t>
      </w:r>
      <w:r>
        <w:rPr>
          <w:i/>
          <w:spacing w:val="1"/>
        </w:rPr>
        <w:t xml:space="preserve"> </w:t>
      </w:r>
      <w:r>
        <w:rPr>
          <w:i/>
        </w:rPr>
        <w:t>двумерных</w:t>
      </w:r>
      <w:r>
        <w:rPr>
          <w:i/>
          <w:spacing w:val="1"/>
        </w:rPr>
        <w:t xml:space="preserve"> </w:t>
      </w:r>
      <w:r>
        <w:rPr>
          <w:i/>
        </w:rPr>
        <w:t>массивах</w:t>
      </w:r>
      <w:r>
        <w:rPr>
          <w:i/>
          <w:spacing w:val="1"/>
        </w:rPr>
        <w:t xml:space="preserve"> </w:t>
      </w:r>
      <w:r>
        <w:rPr>
          <w:i/>
        </w:rPr>
        <w:t>(матрицах).</w:t>
      </w:r>
      <w:r>
        <w:rPr>
          <w:i/>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подсчёт</w:t>
      </w:r>
      <w:r>
        <w:rPr>
          <w:spacing w:val="1"/>
        </w:rPr>
        <w:t xml:space="preserve"> </w:t>
      </w:r>
      <w:r>
        <w:t>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6"/>
        </w:rPr>
        <w:t xml:space="preserve"> </w:t>
      </w:r>
      <w:r>
        <w:t>заданному</w:t>
      </w:r>
      <w:r>
        <w:rPr>
          <w:spacing w:val="3"/>
        </w:rPr>
        <w:t xml:space="preserve"> </w:t>
      </w:r>
      <w:r>
        <w:t>условию,</w:t>
      </w:r>
      <w:r>
        <w:rPr>
          <w:spacing w:val="5"/>
        </w:rPr>
        <w:t xml:space="preserve"> </w:t>
      </w:r>
      <w:r>
        <w:t>нахождение</w:t>
      </w:r>
      <w:r>
        <w:rPr>
          <w:spacing w:val="4"/>
        </w:rPr>
        <w:t xml:space="preserve"> </w:t>
      </w:r>
      <w:r>
        <w:t>наибольшего</w:t>
      </w:r>
      <w:r>
        <w:rPr>
          <w:spacing w:val="5"/>
        </w:rPr>
        <w:t xml:space="preserve"> </w:t>
      </w:r>
      <w:r>
        <w:t>(наименьшего)</w:t>
      </w:r>
      <w:r>
        <w:rPr>
          <w:spacing w:val="4"/>
        </w:rPr>
        <w:t xml:space="preserve"> </w:t>
      </w:r>
      <w:r>
        <w:t>значения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1689"/>
          <w:tab w:val="left" w:pos="2569"/>
          <w:tab w:val="left" w:pos="3647"/>
          <w:tab w:val="left" w:pos="5077"/>
          <w:tab w:val="left" w:pos="6541"/>
          <w:tab w:val="left" w:pos="8450"/>
        </w:tabs>
        <w:spacing w:before="65" w:line="360" w:lineRule="auto"/>
        <w:ind w:right="547" w:firstLine="0"/>
        <w:jc w:val="right"/>
        <w:rPr>
          <w:i/>
        </w:rPr>
      </w:pPr>
      <w:r>
        <w:lastRenderedPageBreak/>
        <w:t>элементов</w:t>
      </w:r>
      <w:r>
        <w:rPr>
          <w:spacing w:val="6"/>
        </w:rPr>
        <w:t xml:space="preserve"> </w:t>
      </w:r>
      <w:r>
        <w:t>массива,</w:t>
      </w:r>
      <w:r>
        <w:rPr>
          <w:spacing w:val="6"/>
        </w:rPr>
        <w:t xml:space="preserve"> </w:t>
      </w:r>
      <w:r>
        <w:t>нахождение</w:t>
      </w:r>
      <w:r>
        <w:rPr>
          <w:spacing w:val="5"/>
        </w:rPr>
        <w:t xml:space="preserve"> </w:t>
      </w:r>
      <w:r>
        <w:t>второго</w:t>
      </w:r>
      <w:r>
        <w:rPr>
          <w:spacing w:val="4"/>
        </w:rPr>
        <w:t xml:space="preserve"> </w:t>
      </w:r>
      <w:r>
        <w:t>по</w:t>
      </w:r>
      <w:r>
        <w:rPr>
          <w:spacing w:val="6"/>
        </w:rPr>
        <w:t xml:space="preserve"> </w:t>
      </w:r>
      <w:r>
        <w:t>величине</w:t>
      </w:r>
      <w:r>
        <w:rPr>
          <w:spacing w:val="3"/>
        </w:rPr>
        <w:t xml:space="preserve"> </w:t>
      </w:r>
      <w:r>
        <w:t>наибольшего</w:t>
      </w:r>
      <w:r>
        <w:rPr>
          <w:spacing w:val="6"/>
        </w:rPr>
        <w:t xml:space="preserve"> </w:t>
      </w:r>
      <w:r>
        <w:t>(наименьшего)</w:t>
      </w:r>
      <w:r>
        <w:rPr>
          <w:spacing w:val="-57"/>
        </w:rPr>
        <w:t xml:space="preserve"> </w:t>
      </w:r>
      <w:r>
        <w:t>значения, линейный поиск элемента, перестановка элементов массива в обратном порядке.</w:t>
      </w:r>
      <w:r>
        <w:rPr>
          <w:spacing w:val="-57"/>
        </w:rPr>
        <w:t xml:space="preserve"> </w:t>
      </w:r>
      <w:r>
        <w:t>Сортировка одномерного</w:t>
      </w:r>
      <w:r>
        <w:rPr>
          <w:spacing w:val="1"/>
        </w:rPr>
        <w:t xml:space="preserve"> </w:t>
      </w:r>
      <w:r>
        <w:t>массива.</w:t>
      </w:r>
      <w:r>
        <w:rPr>
          <w:spacing w:val="1"/>
        </w:rPr>
        <w:t xml:space="preserve"> </w:t>
      </w:r>
      <w:r>
        <w:t>Простые методы сортировки</w:t>
      </w:r>
      <w:r>
        <w:rPr>
          <w:spacing w:val="1"/>
        </w:rPr>
        <w:t xml:space="preserve"> </w:t>
      </w:r>
      <w:r>
        <w:t>(например,</w:t>
      </w:r>
      <w:r>
        <w:rPr>
          <w:spacing w:val="1"/>
        </w:rPr>
        <w:t xml:space="preserve"> </w:t>
      </w:r>
      <w:r>
        <w:t>метод</w:t>
      </w:r>
      <w:r>
        <w:rPr>
          <w:spacing w:val="1"/>
        </w:rPr>
        <w:t xml:space="preserve"> </w:t>
      </w:r>
      <w:r>
        <w:t>пузырька,</w:t>
      </w:r>
      <w:r>
        <w:tab/>
        <w:t>метод</w:t>
      </w:r>
      <w:r>
        <w:tab/>
        <w:t>выбора,</w:t>
      </w:r>
      <w:r>
        <w:tab/>
        <w:t>сортировка</w:t>
      </w:r>
      <w:r>
        <w:tab/>
        <w:t>вставками).</w:t>
      </w:r>
      <w:r>
        <w:tab/>
        <w:t>Подпрограммы.</w:t>
      </w:r>
      <w:r>
        <w:tab/>
      </w:r>
      <w:r>
        <w:rPr>
          <w:i/>
        </w:rPr>
        <w:t>Рекурсивные</w:t>
      </w:r>
    </w:p>
    <w:p w:rsidR="00E87DAD" w:rsidRDefault="00F431E1">
      <w:pPr>
        <w:spacing w:before="1"/>
        <w:ind w:left="402"/>
        <w:rPr>
          <w:i/>
          <w:sz w:val="24"/>
        </w:rPr>
      </w:pPr>
      <w:r>
        <w:rPr>
          <w:i/>
          <w:sz w:val="24"/>
        </w:rPr>
        <w:t>алгоритмы.</w:t>
      </w:r>
    </w:p>
    <w:p w:rsidR="00E87DAD" w:rsidRDefault="00F431E1">
      <w:pPr>
        <w:spacing w:before="137" w:line="360" w:lineRule="auto"/>
        <w:ind w:left="402" w:right="556" w:firstLine="707"/>
        <w:jc w:val="both"/>
        <w:rPr>
          <w:i/>
          <w:sz w:val="24"/>
        </w:rPr>
      </w:pPr>
      <w:r>
        <w:rPr>
          <w:i/>
          <w:sz w:val="24"/>
        </w:rPr>
        <w:t>Сложность вычисления: количество выполненных операций, размер используемой</w:t>
      </w:r>
      <w:r>
        <w:rPr>
          <w:i/>
          <w:spacing w:val="1"/>
          <w:sz w:val="24"/>
        </w:rPr>
        <w:t xml:space="preserve"> </w:t>
      </w:r>
      <w:r>
        <w:rPr>
          <w:i/>
          <w:sz w:val="24"/>
        </w:rPr>
        <w:t>памяти,</w:t>
      </w:r>
      <w:r>
        <w:rPr>
          <w:i/>
          <w:spacing w:val="-1"/>
          <w:sz w:val="24"/>
        </w:rPr>
        <w:t xml:space="preserve"> </w:t>
      </w:r>
      <w:r>
        <w:rPr>
          <w:i/>
          <w:sz w:val="24"/>
        </w:rPr>
        <w:t>зависимость</w:t>
      </w:r>
      <w:r>
        <w:rPr>
          <w:i/>
          <w:spacing w:val="-1"/>
          <w:sz w:val="24"/>
        </w:rPr>
        <w:t xml:space="preserve"> </w:t>
      </w:r>
      <w:r>
        <w:rPr>
          <w:i/>
          <w:sz w:val="24"/>
        </w:rPr>
        <w:t>количества</w:t>
      </w:r>
      <w:r>
        <w:rPr>
          <w:i/>
          <w:spacing w:val="-1"/>
          <w:sz w:val="24"/>
        </w:rPr>
        <w:t xml:space="preserve"> </w:t>
      </w:r>
      <w:r>
        <w:rPr>
          <w:i/>
          <w:sz w:val="24"/>
        </w:rPr>
        <w:t>операций от размера исходных</w:t>
      </w:r>
      <w:r>
        <w:rPr>
          <w:i/>
          <w:spacing w:val="-2"/>
          <w:sz w:val="24"/>
        </w:rPr>
        <w:t xml:space="preserve"> </w:t>
      </w:r>
      <w:r>
        <w:rPr>
          <w:i/>
          <w:sz w:val="24"/>
        </w:rPr>
        <w:t>данных.</w:t>
      </w:r>
    </w:p>
    <w:p w:rsidR="00E87DAD" w:rsidRDefault="00F431E1" w:rsidP="007F1D2C">
      <w:pPr>
        <w:pStyle w:val="a4"/>
        <w:numPr>
          <w:ilvl w:val="2"/>
          <w:numId w:val="104"/>
        </w:numPr>
        <w:tabs>
          <w:tab w:val="left" w:pos="1950"/>
        </w:tabs>
        <w:ind w:left="1950"/>
        <w:jc w:val="both"/>
        <w:rPr>
          <w:sz w:val="24"/>
        </w:rPr>
      </w:pPr>
      <w:r>
        <w:rPr>
          <w:sz w:val="24"/>
        </w:rPr>
        <w:t>Информационные</w:t>
      </w:r>
      <w:r>
        <w:rPr>
          <w:spacing w:val="-5"/>
          <w:sz w:val="24"/>
        </w:rPr>
        <w:t xml:space="preserve"> </w:t>
      </w:r>
      <w:r>
        <w:rPr>
          <w:sz w:val="24"/>
        </w:rPr>
        <w:t>технологии.</w:t>
      </w:r>
    </w:p>
    <w:p w:rsidR="00E87DAD" w:rsidRDefault="00F431E1">
      <w:pPr>
        <w:pStyle w:val="a3"/>
        <w:spacing w:before="136" w:line="360" w:lineRule="auto"/>
        <w:ind w:right="546"/>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 кластеризация, анализ</w:t>
      </w:r>
      <w:r>
        <w:rPr>
          <w:spacing w:val="1"/>
        </w:rPr>
        <w:t xml:space="preserve"> </w:t>
      </w:r>
      <w:r>
        <w:t>отклонений. Последовательность</w:t>
      </w:r>
      <w:r>
        <w:rPr>
          <w:spacing w:val="1"/>
        </w:rPr>
        <w:t xml:space="preserve"> </w:t>
      </w:r>
      <w:r>
        <w:t>решения задач</w:t>
      </w:r>
      <w:r>
        <w:rPr>
          <w:spacing w:val="1"/>
        </w:rPr>
        <w:t xml:space="preserve"> </w:t>
      </w:r>
      <w:r>
        <w:t>анализа данных: сбор первичных данных, очистка и оценка качества данных, выбор 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rPr>
          <w:i/>
        </w:rPr>
        <w:t>Интеллектуальный анализ данных.</w:t>
      </w:r>
    </w:p>
    <w:p w:rsidR="00E87DAD" w:rsidRDefault="00F431E1">
      <w:pPr>
        <w:spacing w:before="2" w:line="360" w:lineRule="auto"/>
        <w:ind w:left="402" w:right="544" w:firstLine="707"/>
        <w:jc w:val="both"/>
        <w:rPr>
          <w:i/>
          <w:sz w:val="24"/>
        </w:rPr>
      </w:pPr>
      <w:r>
        <w:rPr>
          <w:sz w:val="24"/>
        </w:rPr>
        <w:t>Анализ</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таблиц.</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арифметического,</w:t>
      </w:r>
      <w:r>
        <w:rPr>
          <w:spacing w:val="1"/>
          <w:sz w:val="24"/>
        </w:rPr>
        <w:t xml:space="preserve"> </w:t>
      </w:r>
      <w:r>
        <w:rPr>
          <w:sz w:val="24"/>
        </w:rPr>
        <w:t>наибольшего</w:t>
      </w:r>
      <w:r>
        <w:rPr>
          <w:spacing w:val="1"/>
          <w:sz w:val="24"/>
        </w:rPr>
        <w:t xml:space="preserve"> </w:t>
      </w:r>
      <w:r>
        <w:rPr>
          <w:sz w:val="24"/>
        </w:rPr>
        <w:t>и</w:t>
      </w:r>
      <w:r>
        <w:rPr>
          <w:spacing w:val="1"/>
          <w:sz w:val="24"/>
        </w:rPr>
        <w:t xml:space="preserve"> </w:t>
      </w:r>
      <w:r>
        <w:rPr>
          <w:sz w:val="24"/>
        </w:rPr>
        <w:t>наименьшего</w:t>
      </w:r>
      <w:r>
        <w:rPr>
          <w:spacing w:val="1"/>
          <w:sz w:val="24"/>
        </w:rPr>
        <w:t xml:space="preserve"> </w:t>
      </w:r>
      <w:r>
        <w:rPr>
          <w:sz w:val="24"/>
        </w:rPr>
        <w:t>значений</w:t>
      </w:r>
      <w:r>
        <w:rPr>
          <w:spacing w:val="1"/>
          <w:sz w:val="24"/>
        </w:rPr>
        <w:t xml:space="preserve"> </w:t>
      </w:r>
      <w:r>
        <w:rPr>
          <w:sz w:val="24"/>
        </w:rPr>
        <w:t>диапазона.</w:t>
      </w:r>
      <w:r>
        <w:rPr>
          <w:spacing w:val="1"/>
          <w:sz w:val="24"/>
        </w:rPr>
        <w:t xml:space="preserve"> </w:t>
      </w:r>
      <w:r>
        <w:rPr>
          <w:i/>
          <w:sz w:val="24"/>
        </w:rPr>
        <w:t>Вычисление</w:t>
      </w:r>
      <w:r>
        <w:rPr>
          <w:i/>
          <w:spacing w:val="1"/>
          <w:sz w:val="24"/>
        </w:rPr>
        <w:t xml:space="preserve"> </w:t>
      </w:r>
      <w:r>
        <w:rPr>
          <w:i/>
          <w:sz w:val="24"/>
        </w:rPr>
        <w:t>коэффициента</w:t>
      </w:r>
      <w:r>
        <w:rPr>
          <w:i/>
          <w:spacing w:val="1"/>
          <w:sz w:val="24"/>
        </w:rPr>
        <w:t xml:space="preserve"> </w:t>
      </w:r>
      <w:r>
        <w:rPr>
          <w:i/>
          <w:sz w:val="24"/>
        </w:rPr>
        <w:t>корреляции</w:t>
      </w:r>
      <w:r>
        <w:rPr>
          <w:i/>
          <w:spacing w:val="1"/>
          <w:sz w:val="24"/>
        </w:rPr>
        <w:t xml:space="preserve"> </w:t>
      </w:r>
      <w:r>
        <w:rPr>
          <w:i/>
          <w:sz w:val="24"/>
        </w:rPr>
        <w:t>двух</w:t>
      </w:r>
      <w:r>
        <w:rPr>
          <w:i/>
          <w:spacing w:val="1"/>
          <w:sz w:val="24"/>
        </w:rPr>
        <w:t xml:space="preserve"> </w:t>
      </w:r>
      <w:r>
        <w:rPr>
          <w:i/>
          <w:sz w:val="24"/>
        </w:rPr>
        <w:t>рядов</w:t>
      </w:r>
      <w:r>
        <w:rPr>
          <w:i/>
          <w:spacing w:val="1"/>
          <w:sz w:val="24"/>
        </w:rPr>
        <w:t xml:space="preserve"> </w:t>
      </w:r>
      <w:r>
        <w:rPr>
          <w:i/>
          <w:sz w:val="24"/>
        </w:rPr>
        <w:t>данных.</w:t>
      </w:r>
      <w:r>
        <w:rPr>
          <w:i/>
          <w:spacing w:val="1"/>
          <w:sz w:val="24"/>
        </w:rPr>
        <w:t xml:space="preserve"> </w:t>
      </w:r>
      <w:r>
        <w:rPr>
          <w:i/>
          <w:sz w:val="24"/>
        </w:rPr>
        <w:t>Подбор</w:t>
      </w:r>
      <w:r>
        <w:rPr>
          <w:i/>
          <w:spacing w:val="1"/>
          <w:sz w:val="24"/>
        </w:rPr>
        <w:t xml:space="preserve"> </w:t>
      </w:r>
      <w:r>
        <w:rPr>
          <w:i/>
          <w:sz w:val="24"/>
        </w:rPr>
        <w:t>линии</w:t>
      </w:r>
      <w:r>
        <w:rPr>
          <w:i/>
          <w:spacing w:val="1"/>
          <w:sz w:val="24"/>
        </w:rPr>
        <w:t xml:space="preserve"> </w:t>
      </w:r>
      <w:r>
        <w:rPr>
          <w:i/>
          <w:sz w:val="24"/>
        </w:rPr>
        <w:t>тренда,</w:t>
      </w:r>
      <w:r>
        <w:rPr>
          <w:i/>
          <w:spacing w:val="1"/>
          <w:sz w:val="24"/>
        </w:rPr>
        <w:t xml:space="preserve"> </w:t>
      </w:r>
      <w:r>
        <w:rPr>
          <w:i/>
          <w:sz w:val="24"/>
        </w:rPr>
        <w:t>решение</w:t>
      </w:r>
      <w:r>
        <w:rPr>
          <w:i/>
          <w:spacing w:val="1"/>
          <w:sz w:val="24"/>
        </w:rPr>
        <w:t xml:space="preserve"> </w:t>
      </w:r>
      <w:r>
        <w:rPr>
          <w:i/>
          <w:sz w:val="24"/>
        </w:rPr>
        <w:t>задач</w:t>
      </w:r>
      <w:r>
        <w:rPr>
          <w:i/>
          <w:spacing w:val="1"/>
          <w:sz w:val="24"/>
        </w:rPr>
        <w:t xml:space="preserve"> </w:t>
      </w:r>
      <w:r>
        <w:rPr>
          <w:i/>
          <w:sz w:val="24"/>
        </w:rPr>
        <w:t>прогнозирования.</w:t>
      </w:r>
    </w:p>
    <w:p w:rsidR="00E87DAD" w:rsidRDefault="00F431E1">
      <w:pPr>
        <w:spacing w:before="1" w:line="360" w:lineRule="auto"/>
        <w:ind w:left="402" w:right="547" w:firstLine="707"/>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1"/>
          <w:sz w:val="24"/>
        </w:rPr>
        <w:t xml:space="preserve"> </w:t>
      </w:r>
      <w:r>
        <w:rPr>
          <w:sz w:val="24"/>
        </w:rPr>
        <w:t>моделирования:</w:t>
      </w:r>
      <w:r>
        <w:rPr>
          <w:spacing w:val="1"/>
          <w:sz w:val="24"/>
        </w:rPr>
        <w:t xml:space="preserve"> </w:t>
      </w:r>
      <w:r>
        <w:rPr>
          <w:sz w:val="24"/>
        </w:rPr>
        <w:t>постановка</w:t>
      </w:r>
      <w:r>
        <w:rPr>
          <w:spacing w:val="1"/>
          <w:sz w:val="24"/>
        </w:rPr>
        <w:t xml:space="preserve"> </w:t>
      </w:r>
      <w:r>
        <w:rPr>
          <w:sz w:val="24"/>
        </w:rPr>
        <w:t>задачи,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тестирование</w:t>
      </w:r>
      <w:r>
        <w:rPr>
          <w:spacing w:val="1"/>
          <w:sz w:val="24"/>
        </w:rPr>
        <w:t xml:space="preserve"> </w:t>
      </w:r>
      <w:r>
        <w:rPr>
          <w:sz w:val="24"/>
        </w:rPr>
        <w:t>модели,</w:t>
      </w:r>
      <w:r>
        <w:rPr>
          <w:spacing w:val="1"/>
          <w:sz w:val="24"/>
        </w:rPr>
        <w:t xml:space="preserve"> </w:t>
      </w:r>
      <w:r>
        <w:rPr>
          <w:sz w:val="24"/>
        </w:rPr>
        <w:t>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61"/>
          <w:sz w:val="24"/>
        </w:rPr>
        <w:t xml:space="preserve"> </w:t>
      </w:r>
      <w:r>
        <w:rPr>
          <w:i/>
          <w:sz w:val="24"/>
        </w:rPr>
        <w:t>Примеры:</w:t>
      </w:r>
      <w:r>
        <w:rPr>
          <w:i/>
          <w:spacing w:val="1"/>
          <w:sz w:val="24"/>
        </w:rPr>
        <w:t xml:space="preserve"> </w:t>
      </w:r>
      <w:r>
        <w:rPr>
          <w:i/>
          <w:sz w:val="24"/>
        </w:rPr>
        <w:t>моделирование движения, моделирование биологических систем, математические модели</w:t>
      </w:r>
      <w:r>
        <w:rPr>
          <w:i/>
          <w:spacing w:val="-57"/>
          <w:sz w:val="24"/>
        </w:rPr>
        <w:t xml:space="preserve"> </w:t>
      </w:r>
      <w:r>
        <w:rPr>
          <w:i/>
          <w:sz w:val="24"/>
        </w:rPr>
        <w:t>в</w:t>
      </w:r>
      <w:r>
        <w:rPr>
          <w:i/>
          <w:spacing w:val="-1"/>
          <w:sz w:val="24"/>
        </w:rPr>
        <w:t xml:space="preserve"> </w:t>
      </w:r>
      <w:r>
        <w:rPr>
          <w:i/>
          <w:sz w:val="24"/>
        </w:rPr>
        <w:t>экономике.</w:t>
      </w:r>
    </w:p>
    <w:p w:rsidR="00E87DAD" w:rsidRDefault="00F431E1">
      <w:pPr>
        <w:spacing w:line="360" w:lineRule="auto"/>
        <w:ind w:left="402" w:right="549" w:firstLine="707"/>
        <w:jc w:val="both"/>
        <w:rPr>
          <w:i/>
          <w:sz w:val="24"/>
        </w:rPr>
      </w:pPr>
      <w:r>
        <w:rPr>
          <w:sz w:val="24"/>
        </w:rPr>
        <w:t xml:space="preserve">Численное решение уравнений с помощью подбора параметра. </w:t>
      </w:r>
      <w:r>
        <w:rPr>
          <w:i/>
          <w:sz w:val="24"/>
        </w:rPr>
        <w:t>Оптимизация как</w:t>
      </w:r>
      <w:r>
        <w:rPr>
          <w:i/>
          <w:spacing w:val="1"/>
          <w:sz w:val="24"/>
        </w:rPr>
        <w:t xml:space="preserve"> </w:t>
      </w:r>
      <w:r>
        <w:rPr>
          <w:i/>
          <w:sz w:val="24"/>
        </w:rPr>
        <w:t>поиск наилучшего решения в заданных условиях. Целевая функция, ограничения. Решение</w:t>
      </w:r>
      <w:r>
        <w:rPr>
          <w:i/>
          <w:spacing w:val="1"/>
          <w:sz w:val="24"/>
        </w:rPr>
        <w:t xml:space="preserve"> </w:t>
      </w:r>
      <w:r>
        <w:rPr>
          <w:i/>
          <w:sz w:val="24"/>
        </w:rPr>
        <w:t>задач</w:t>
      </w:r>
      <w:r>
        <w:rPr>
          <w:i/>
          <w:spacing w:val="-1"/>
          <w:sz w:val="24"/>
        </w:rPr>
        <w:t xml:space="preserve"> </w:t>
      </w:r>
      <w:r>
        <w:rPr>
          <w:i/>
          <w:sz w:val="24"/>
        </w:rPr>
        <w:t>оптимизации с</w:t>
      </w:r>
      <w:r>
        <w:rPr>
          <w:i/>
          <w:spacing w:val="-1"/>
          <w:sz w:val="24"/>
        </w:rPr>
        <w:t xml:space="preserve"> </w:t>
      </w:r>
      <w:r>
        <w:rPr>
          <w:i/>
          <w:sz w:val="24"/>
        </w:rPr>
        <w:t>помощью электронных</w:t>
      </w:r>
      <w:r>
        <w:rPr>
          <w:i/>
          <w:spacing w:val="-1"/>
          <w:sz w:val="24"/>
        </w:rPr>
        <w:t xml:space="preserve"> </w:t>
      </w:r>
      <w:r>
        <w:rPr>
          <w:i/>
          <w:sz w:val="24"/>
        </w:rPr>
        <w:t>таблиц.</w:t>
      </w:r>
    </w:p>
    <w:p w:rsidR="00E87DAD" w:rsidRDefault="00F431E1">
      <w:pPr>
        <w:pStyle w:val="a3"/>
        <w:spacing w:before="1" w:line="360" w:lineRule="auto"/>
        <w:ind w:right="547"/>
      </w:pPr>
      <w:r>
        <w:t>Табличные</w:t>
      </w:r>
      <w:r>
        <w:rPr>
          <w:spacing w:val="60"/>
        </w:rPr>
        <w:t xml:space="preserve"> </w:t>
      </w:r>
      <w:r>
        <w:t>(</w:t>
      </w:r>
      <w:proofErr w:type="gramStart"/>
      <w:r>
        <w:t xml:space="preserve">реляционные)   </w:t>
      </w:r>
      <w:proofErr w:type="gramEnd"/>
      <w:r>
        <w:t>базы   данных.</w:t>
      </w:r>
      <w:r>
        <w:rPr>
          <w:spacing w:val="60"/>
        </w:rPr>
        <w:t xml:space="preserve"> </w:t>
      </w:r>
      <w:r>
        <w:t>Таблица   –   представление</w:t>
      </w:r>
      <w:r>
        <w:rPr>
          <w:spacing w:val="60"/>
        </w:rPr>
        <w:t xml:space="preserve"> </w:t>
      </w:r>
      <w:r>
        <w:t>сведений</w:t>
      </w:r>
      <w:r>
        <w:rPr>
          <w:spacing w:val="1"/>
        </w:rPr>
        <w:t xml:space="preserve"> </w:t>
      </w:r>
      <w:r>
        <w:t>об однотипных объектах. Поле, запись. Ключ таблицы. Работа с готовой базой 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 поля в</w:t>
      </w:r>
      <w:r>
        <w:rPr>
          <w:spacing w:val="-1"/>
        </w:rPr>
        <w:t xml:space="preserve"> </w:t>
      </w:r>
      <w:r>
        <w:t>запросах.</w:t>
      </w:r>
    </w:p>
    <w:p w:rsidR="00E87DAD" w:rsidRDefault="00F431E1">
      <w:pPr>
        <w:pStyle w:val="a3"/>
        <w:ind w:left="1110" w:firstLine="0"/>
        <w:rPr>
          <w:i/>
        </w:rPr>
      </w:pPr>
      <w:r>
        <w:t>Многотабличные</w:t>
      </w:r>
      <w:r>
        <w:rPr>
          <w:spacing w:val="6"/>
        </w:rPr>
        <w:t xml:space="preserve"> </w:t>
      </w:r>
      <w:r>
        <w:t>базы</w:t>
      </w:r>
      <w:r>
        <w:rPr>
          <w:spacing w:val="64"/>
        </w:rPr>
        <w:t xml:space="preserve"> </w:t>
      </w:r>
      <w:r>
        <w:t>данных.</w:t>
      </w:r>
      <w:r>
        <w:rPr>
          <w:spacing w:val="68"/>
        </w:rPr>
        <w:t xml:space="preserve"> </w:t>
      </w:r>
      <w:r>
        <w:t>Типы</w:t>
      </w:r>
      <w:r>
        <w:rPr>
          <w:spacing w:val="67"/>
        </w:rPr>
        <w:t xml:space="preserve"> </w:t>
      </w:r>
      <w:r>
        <w:t>связей</w:t>
      </w:r>
      <w:r>
        <w:rPr>
          <w:spacing w:val="66"/>
        </w:rPr>
        <w:t xml:space="preserve"> </w:t>
      </w:r>
      <w:r>
        <w:t>между</w:t>
      </w:r>
      <w:r>
        <w:rPr>
          <w:spacing w:val="63"/>
        </w:rPr>
        <w:t xml:space="preserve"> </w:t>
      </w:r>
      <w:r>
        <w:t>таблицами.</w:t>
      </w:r>
      <w:r>
        <w:rPr>
          <w:spacing w:val="75"/>
        </w:rPr>
        <w:t xml:space="preserve"> </w:t>
      </w:r>
      <w:r>
        <w:rPr>
          <w:i/>
        </w:rPr>
        <w:t>Внешний</w:t>
      </w:r>
      <w:r>
        <w:rPr>
          <w:i/>
          <w:spacing w:val="68"/>
        </w:rPr>
        <w:t xml:space="preserve"> </w:t>
      </w:r>
      <w:r>
        <w:rPr>
          <w:i/>
        </w:rPr>
        <w:t>ключ.</w:t>
      </w:r>
    </w:p>
    <w:p w:rsidR="00E87DAD" w:rsidRDefault="00F431E1">
      <w:pPr>
        <w:spacing w:before="137"/>
        <w:ind w:left="402"/>
        <w:jc w:val="both"/>
        <w:rPr>
          <w:sz w:val="24"/>
        </w:rPr>
      </w:pPr>
      <w:r>
        <w:rPr>
          <w:i/>
          <w:sz w:val="24"/>
        </w:rPr>
        <w:t>Целостность.</w:t>
      </w:r>
      <w:r>
        <w:rPr>
          <w:i/>
          <w:spacing w:val="-3"/>
          <w:sz w:val="24"/>
        </w:rPr>
        <w:t xml:space="preserve"> </w:t>
      </w:r>
      <w:r>
        <w:rPr>
          <w:sz w:val="24"/>
        </w:rPr>
        <w:t>Запросы</w:t>
      </w:r>
      <w:r>
        <w:rPr>
          <w:spacing w:val="-2"/>
          <w:sz w:val="24"/>
        </w:rPr>
        <w:t xml:space="preserve"> </w:t>
      </w:r>
      <w:r>
        <w:rPr>
          <w:sz w:val="24"/>
        </w:rPr>
        <w:t>к</w:t>
      </w:r>
      <w:r>
        <w:rPr>
          <w:spacing w:val="-3"/>
          <w:sz w:val="24"/>
        </w:rPr>
        <w:t xml:space="preserve"> </w:t>
      </w:r>
      <w:r>
        <w:rPr>
          <w:sz w:val="24"/>
        </w:rPr>
        <w:t>многотабличным</w:t>
      </w:r>
      <w:r>
        <w:rPr>
          <w:spacing w:val="-5"/>
          <w:sz w:val="24"/>
        </w:rPr>
        <w:t xml:space="preserve"> </w:t>
      </w:r>
      <w:r>
        <w:rPr>
          <w:sz w:val="24"/>
        </w:rPr>
        <w:t>базам</w:t>
      </w:r>
      <w:r>
        <w:rPr>
          <w:spacing w:val="-4"/>
          <w:sz w:val="24"/>
        </w:rPr>
        <w:t xml:space="preserve"> </w:t>
      </w:r>
      <w:r>
        <w:rPr>
          <w:sz w:val="24"/>
        </w:rPr>
        <w:t>данных.</w:t>
      </w:r>
    </w:p>
    <w:p w:rsidR="00E87DAD" w:rsidRDefault="00F431E1">
      <w:pPr>
        <w:pStyle w:val="a3"/>
        <w:spacing w:before="139" w:line="360" w:lineRule="auto"/>
        <w:ind w:right="547"/>
      </w:pPr>
      <w:r>
        <w:t xml:space="preserve">Средства    </w:t>
      </w:r>
      <w:r>
        <w:rPr>
          <w:spacing w:val="22"/>
        </w:rPr>
        <w:t xml:space="preserve"> </w:t>
      </w:r>
      <w:r>
        <w:t xml:space="preserve">искусственного     </w:t>
      </w:r>
      <w:r>
        <w:rPr>
          <w:spacing w:val="18"/>
        </w:rPr>
        <w:t xml:space="preserve"> </w:t>
      </w:r>
      <w:r>
        <w:t xml:space="preserve">интеллекта.     </w:t>
      </w:r>
      <w:r>
        <w:rPr>
          <w:spacing w:val="20"/>
        </w:rPr>
        <w:t xml:space="preserve"> </w:t>
      </w:r>
      <w:r>
        <w:t xml:space="preserve">Сервисы     </w:t>
      </w:r>
      <w:r>
        <w:rPr>
          <w:spacing w:val="21"/>
        </w:rPr>
        <w:t xml:space="preserve"> </w:t>
      </w:r>
      <w:r>
        <w:t xml:space="preserve">машинного     </w:t>
      </w:r>
      <w:r>
        <w:rPr>
          <w:spacing w:val="20"/>
        </w:rPr>
        <w:t xml:space="preserve"> </w:t>
      </w:r>
      <w:r>
        <w:t>перевода</w:t>
      </w:r>
      <w:r>
        <w:rPr>
          <w:spacing w:val="-58"/>
        </w:rPr>
        <w:t xml:space="preserve"> </w:t>
      </w:r>
      <w:r>
        <w:t>и распознавания устной речи. Идентификация и поиск изображений, распознавание 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61"/>
        </w:rPr>
        <w:t xml:space="preserve"> </w:t>
      </w:r>
      <w:r>
        <w:t>системах.</w:t>
      </w:r>
      <w:r>
        <w:rPr>
          <w:spacing w:val="1"/>
        </w:rPr>
        <w:t xml:space="preserve"> </w:t>
      </w:r>
      <w:r>
        <w:t>Использование</w:t>
      </w:r>
      <w:r>
        <w:rPr>
          <w:spacing w:val="57"/>
        </w:rPr>
        <w:t xml:space="preserve"> </w:t>
      </w:r>
      <w:r>
        <w:t>методов</w:t>
      </w:r>
      <w:r>
        <w:rPr>
          <w:spacing w:val="57"/>
        </w:rPr>
        <w:t xml:space="preserve"> </w:t>
      </w:r>
      <w:r>
        <w:t>искусственного</w:t>
      </w:r>
      <w:r>
        <w:rPr>
          <w:spacing w:val="58"/>
        </w:rPr>
        <w:t xml:space="preserve"> </w:t>
      </w:r>
      <w:r>
        <w:t>интеллекта</w:t>
      </w:r>
      <w:r>
        <w:rPr>
          <w:spacing w:val="57"/>
        </w:rPr>
        <w:t xml:space="preserve"> </w:t>
      </w:r>
      <w:r>
        <w:t>в</w:t>
      </w:r>
      <w:r>
        <w:rPr>
          <w:spacing w:val="57"/>
        </w:rPr>
        <w:t xml:space="preserve"> </w:t>
      </w:r>
      <w:r>
        <w:t>робототехнике.</w:t>
      </w:r>
      <w:r>
        <w:rPr>
          <w:spacing w:val="58"/>
        </w:rPr>
        <w:t xml:space="preserve"> </w:t>
      </w:r>
      <w:r>
        <w:t>Интернет</w:t>
      </w:r>
      <w:r>
        <w:rPr>
          <w:spacing w:val="58"/>
        </w:rPr>
        <w:t xml:space="preserve"> </w:t>
      </w:r>
      <w:r>
        <w:t>вещей.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Перспективы</w:t>
      </w:r>
      <w:r>
        <w:rPr>
          <w:spacing w:val="-5"/>
        </w:rPr>
        <w:t xml:space="preserve"> </w:t>
      </w:r>
      <w:r>
        <w:t>развития</w:t>
      </w:r>
      <w:r>
        <w:rPr>
          <w:spacing w:val="-6"/>
        </w:rPr>
        <w:t xml:space="preserve"> </w:t>
      </w:r>
      <w:r>
        <w:t>компьютерных</w:t>
      </w:r>
      <w:r>
        <w:rPr>
          <w:spacing w:val="-5"/>
        </w:rPr>
        <w:t xml:space="preserve"> </w:t>
      </w:r>
      <w:r>
        <w:t>интеллектуальных</w:t>
      </w:r>
      <w:r>
        <w:rPr>
          <w:spacing w:val="-3"/>
        </w:rPr>
        <w:t xml:space="preserve"> </w:t>
      </w:r>
      <w:r>
        <w:t>систем.</w:t>
      </w:r>
    </w:p>
    <w:p w:rsidR="00E87DAD" w:rsidRDefault="00F431E1" w:rsidP="007F1D2C">
      <w:pPr>
        <w:pStyle w:val="a4"/>
        <w:numPr>
          <w:ilvl w:val="1"/>
          <w:numId w:val="104"/>
        </w:numPr>
        <w:tabs>
          <w:tab w:val="left" w:pos="1770"/>
        </w:tabs>
        <w:spacing w:before="137" w:line="362" w:lineRule="auto"/>
        <w:ind w:right="553" w:firstLine="707"/>
        <w:jc w:val="both"/>
        <w:rPr>
          <w:sz w:val="24"/>
        </w:rPr>
      </w:pPr>
      <w:r>
        <w:rPr>
          <w:sz w:val="24"/>
        </w:rPr>
        <w:t>Планируемые     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 w:val="left" w:pos="4209"/>
          <w:tab w:val="left" w:pos="8327"/>
        </w:tabs>
        <w:spacing w:line="360" w:lineRule="auto"/>
        <w:ind w:right="548" w:firstLine="707"/>
        <w:jc w:val="both"/>
        <w:rPr>
          <w:sz w:val="24"/>
        </w:rPr>
      </w:pPr>
      <w:r>
        <w:rPr>
          <w:sz w:val="24"/>
        </w:rPr>
        <w:t>Личностные результаты отражают готовность и способность 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6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 ценностям российского общества, расширение жизненного опыта и 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61"/>
          <w:sz w:val="24"/>
        </w:rPr>
        <w:t xml:space="preserve"> </w:t>
      </w:r>
      <w:r>
        <w:rPr>
          <w:sz w:val="24"/>
        </w:rPr>
        <w:t>основных</w:t>
      </w:r>
      <w:r>
        <w:rPr>
          <w:spacing w:val="1"/>
          <w:sz w:val="24"/>
        </w:rPr>
        <w:t xml:space="preserve"> </w:t>
      </w:r>
      <w:r>
        <w:rPr>
          <w:sz w:val="24"/>
        </w:rPr>
        <w:t>направлений</w:t>
      </w:r>
      <w:r>
        <w:rPr>
          <w:sz w:val="24"/>
        </w:rPr>
        <w:tab/>
        <w:t>воспитательной</w:t>
      </w:r>
      <w:r>
        <w:rPr>
          <w:sz w:val="24"/>
        </w:rPr>
        <w:tab/>
        <w:t>деятельности.</w:t>
      </w:r>
      <w:r>
        <w:rPr>
          <w:spacing w:val="8"/>
          <w:sz w:val="24"/>
        </w:rPr>
        <w:t xml:space="preserve"> </w:t>
      </w:r>
      <w:r>
        <w:rPr>
          <w:sz w:val="24"/>
        </w:rPr>
        <w:t xml:space="preserve">В   </w:t>
      </w:r>
      <w:r>
        <w:rPr>
          <w:spacing w:val="3"/>
          <w:sz w:val="24"/>
        </w:rPr>
        <w:t xml:space="preserve"> </w:t>
      </w:r>
      <w:r>
        <w:rPr>
          <w:sz w:val="24"/>
        </w:rPr>
        <w:t xml:space="preserve">результате   </w:t>
      </w:r>
      <w:r>
        <w:rPr>
          <w:spacing w:val="3"/>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 обучающегося 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E87DAD" w:rsidRDefault="00F431E1" w:rsidP="007F1D2C">
      <w:pPr>
        <w:pStyle w:val="a4"/>
        <w:numPr>
          <w:ilvl w:val="0"/>
          <w:numId w:val="98"/>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33" w:line="360" w:lineRule="auto"/>
        <w:ind w:right="554"/>
      </w:pPr>
      <w:r>
        <w:t xml:space="preserve">осознание   своих    конституционных   прав   и   </w:t>
      </w:r>
      <w:proofErr w:type="gramStart"/>
      <w:r>
        <w:t xml:space="preserve">обязанностей,   </w:t>
      </w:r>
      <w:proofErr w:type="gramEnd"/>
      <w:r>
        <w:t xml:space="preserve"> уважение   закона</w:t>
      </w:r>
      <w:r>
        <w:rPr>
          <w:spacing w:val="1"/>
        </w:rPr>
        <w:t xml:space="preserve"> </w:t>
      </w:r>
      <w:r>
        <w:t>и    правопорядка,    соблюдение    основополагающих    норм    информационного    права</w:t>
      </w:r>
      <w:r>
        <w:rPr>
          <w:spacing w:val="1"/>
        </w:rPr>
        <w:t xml:space="preserve"> </w:t>
      </w:r>
      <w:r>
        <w:t>и</w:t>
      </w:r>
      <w:r>
        <w:rPr>
          <w:spacing w:val="-1"/>
        </w:rPr>
        <w:t xml:space="preserve"> </w:t>
      </w:r>
      <w:r>
        <w:t>информационной безопасности;</w:t>
      </w:r>
    </w:p>
    <w:p w:rsidR="00E87DAD" w:rsidRDefault="00F431E1">
      <w:pPr>
        <w:pStyle w:val="a3"/>
        <w:spacing w:before="1" w:line="360" w:lineRule="auto"/>
        <w:ind w:right="54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E87DAD" w:rsidRDefault="00F431E1" w:rsidP="007F1D2C">
      <w:pPr>
        <w:pStyle w:val="a4"/>
        <w:numPr>
          <w:ilvl w:val="0"/>
          <w:numId w:val="98"/>
        </w:numPr>
        <w:tabs>
          <w:tab w:val="left" w:pos="1370"/>
        </w:tabs>
        <w:spacing w:line="275" w:lineRule="exact"/>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9" w:line="360" w:lineRule="auto"/>
        <w:ind w:right="555"/>
      </w:pPr>
      <w:r>
        <w:t xml:space="preserve">ценностное    отношение    к    историческому    </w:t>
      </w:r>
      <w:proofErr w:type="gramStart"/>
      <w:r>
        <w:t xml:space="preserve">наследию,   </w:t>
      </w:r>
      <w:proofErr w:type="gramEnd"/>
      <w:r>
        <w:t xml:space="preserve"> достижениям    России</w:t>
      </w:r>
      <w:r>
        <w:rPr>
          <w:spacing w:val="1"/>
        </w:rPr>
        <w:t xml:space="preserve"> </w:t>
      </w:r>
      <w:r>
        <w:t>в науке, искусстве, технологиях, понимание значения информатики как науки в жизни</w:t>
      </w:r>
      <w:r>
        <w:rPr>
          <w:spacing w:val="1"/>
        </w:rPr>
        <w:t xml:space="preserve"> </w:t>
      </w:r>
      <w:r>
        <w:t>современного</w:t>
      </w:r>
      <w:r>
        <w:rPr>
          <w:spacing w:val="-1"/>
        </w:rPr>
        <w:t xml:space="preserve"> </w:t>
      </w:r>
      <w:r>
        <w:t>общества;</w:t>
      </w:r>
    </w:p>
    <w:p w:rsidR="00E87DAD" w:rsidRDefault="00F431E1" w:rsidP="007F1D2C">
      <w:pPr>
        <w:pStyle w:val="a4"/>
        <w:numPr>
          <w:ilvl w:val="0"/>
          <w:numId w:val="98"/>
        </w:numPr>
        <w:tabs>
          <w:tab w:val="left" w:pos="1370"/>
        </w:tabs>
        <w:spacing w:line="275" w:lineRule="exact"/>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40"/>
        <w:ind w:left="11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E87DAD" w:rsidRDefault="00F431E1">
      <w:pPr>
        <w:pStyle w:val="a3"/>
        <w:spacing w:before="137" w:line="360" w:lineRule="auto"/>
        <w:ind w:right="549"/>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3"/>
        </w:rPr>
        <w:t xml:space="preserve"> </w:t>
      </w:r>
      <w:r>
        <w:t>нормы и</w:t>
      </w:r>
      <w:r>
        <w:rPr>
          <w:spacing w:val="-1"/>
        </w:rPr>
        <w:t xml:space="preserve"> </w:t>
      </w:r>
      <w:r>
        <w:t>ценности,</w:t>
      </w:r>
      <w:r>
        <w:rPr>
          <w:spacing w:val="-3"/>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сети</w:t>
      </w:r>
      <w:r>
        <w:rPr>
          <w:spacing w:val="1"/>
        </w:rPr>
        <w:t xml:space="preserve"> </w:t>
      </w:r>
      <w:r>
        <w:t>Интернет;</w:t>
      </w:r>
    </w:p>
    <w:p w:rsidR="00E87DAD" w:rsidRDefault="00F431E1" w:rsidP="007F1D2C">
      <w:pPr>
        <w:pStyle w:val="a4"/>
        <w:numPr>
          <w:ilvl w:val="0"/>
          <w:numId w:val="98"/>
        </w:numPr>
        <w:tabs>
          <w:tab w:val="left" w:pos="1370"/>
        </w:tabs>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9" w:line="360" w:lineRule="auto"/>
        <w:ind w:right="55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E87DAD" w:rsidRDefault="00F431E1">
      <w:pPr>
        <w:pStyle w:val="a3"/>
        <w:spacing w:line="360" w:lineRule="auto"/>
        <w:ind w:right="548"/>
      </w:pPr>
      <w:r>
        <w:t>способность воспринимать различные виды искусства, в том числе основанные на</w:t>
      </w:r>
      <w:r>
        <w:rPr>
          <w:spacing w:val="1"/>
        </w:rPr>
        <w:t xml:space="preserve"> </w:t>
      </w:r>
      <w:r>
        <w:t>использовании</w:t>
      </w:r>
      <w:r>
        <w:rPr>
          <w:spacing w:val="-3"/>
        </w:rPr>
        <w:t xml:space="preserve"> </w:t>
      </w:r>
      <w:r>
        <w:t>информационных</w:t>
      </w:r>
      <w:r>
        <w:rPr>
          <w:spacing w:val="-1"/>
        </w:rPr>
        <w:t xml:space="preserve"> </w:t>
      </w:r>
      <w:r>
        <w:t>технологий;</w:t>
      </w:r>
    </w:p>
    <w:p w:rsidR="00E87DAD" w:rsidRDefault="00F431E1" w:rsidP="007F1D2C">
      <w:pPr>
        <w:pStyle w:val="a4"/>
        <w:numPr>
          <w:ilvl w:val="0"/>
          <w:numId w:val="98"/>
        </w:numPr>
        <w:tabs>
          <w:tab w:val="left" w:pos="1370"/>
        </w:tabs>
        <w:spacing w:before="1"/>
        <w:jc w:val="both"/>
        <w:rPr>
          <w:sz w:val="24"/>
        </w:rPr>
      </w:pPr>
      <w:r>
        <w:rPr>
          <w:sz w:val="24"/>
        </w:rPr>
        <w:t>физического</w:t>
      </w:r>
      <w:r>
        <w:rPr>
          <w:spacing w:val="-4"/>
          <w:sz w:val="24"/>
        </w:rPr>
        <w:t xml:space="preserve"> </w:t>
      </w:r>
      <w:r>
        <w:rPr>
          <w:sz w:val="24"/>
        </w:rPr>
        <w:t>воспитания:</w:t>
      </w:r>
    </w:p>
    <w:p w:rsidR="00E87DAD" w:rsidRDefault="00F431E1">
      <w:pPr>
        <w:pStyle w:val="a3"/>
        <w:spacing w:before="137" w:line="360" w:lineRule="auto"/>
        <w:ind w:right="554"/>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 к своему здоровью, том числе и за счёт соблюдения требований 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2"/>
        </w:rPr>
        <w:t xml:space="preserve"> </w:t>
      </w:r>
      <w:r>
        <w:t>коммуникационных</w:t>
      </w:r>
      <w:r>
        <w:rPr>
          <w:spacing w:val="-2"/>
        </w:rPr>
        <w:t xml:space="preserve"> </w:t>
      </w:r>
      <w:r>
        <w:t>технологий;</w:t>
      </w:r>
    </w:p>
    <w:p w:rsidR="00E87DAD" w:rsidRDefault="00F431E1" w:rsidP="007F1D2C">
      <w:pPr>
        <w:pStyle w:val="a4"/>
        <w:numPr>
          <w:ilvl w:val="0"/>
          <w:numId w:val="98"/>
        </w:numPr>
        <w:tabs>
          <w:tab w:val="left" w:pos="1370"/>
        </w:tabs>
        <w:spacing w:before="1"/>
        <w:jc w:val="both"/>
        <w:rPr>
          <w:sz w:val="24"/>
        </w:rPr>
      </w:pPr>
      <w:r>
        <w:rPr>
          <w:sz w:val="24"/>
        </w:rPr>
        <w:t>трудового</w:t>
      </w:r>
      <w:r>
        <w:rPr>
          <w:spacing w:val="-3"/>
          <w:sz w:val="24"/>
        </w:rPr>
        <w:t xml:space="preserve"> </w:t>
      </w:r>
      <w:r>
        <w:rPr>
          <w:sz w:val="24"/>
        </w:rPr>
        <w:t>воспитания: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E87DAD" w:rsidRDefault="00F431E1">
      <w:pPr>
        <w:pStyle w:val="a3"/>
        <w:spacing w:line="360" w:lineRule="auto"/>
        <w:ind w:right="550"/>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 xml:space="preserve">программированием       </w:t>
      </w:r>
      <w:r>
        <w:rPr>
          <w:spacing w:val="1"/>
        </w:rPr>
        <w:t xml:space="preserve"> </w:t>
      </w:r>
      <w:r>
        <w:t xml:space="preserve">и       </w:t>
      </w:r>
      <w:r>
        <w:rPr>
          <w:spacing w:val="1"/>
        </w:rPr>
        <w:t xml:space="preserve"> </w:t>
      </w:r>
      <w:r>
        <w:t xml:space="preserve">информационными         </w:t>
      </w:r>
      <w:proofErr w:type="gramStart"/>
      <w:r>
        <w:t xml:space="preserve">технологиями,   </w:t>
      </w:r>
      <w:proofErr w:type="gramEnd"/>
      <w:r>
        <w:t xml:space="preserve">      основанными</w:t>
      </w:r>
      <w:r>
        <w:rPr>
          <w:spacing w:val="1"/>
        </w:rPr>
        <w:t xml:space="preserve"> </w:t>
      </w:r>
      <w:r>
        <w:t>на</w:t>
      </w:r>
      <w:r>
        <w:rPr>
          <w:spacing w:val="1"/>
        </w:rPr>
        <w:t xml:space="preserve"> </w:t>
      </w:r>
      <w:r>
        <w:t>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3"/>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1"/>
        </w:rPr>
        <w:t xml:space="preserve"> </w:t>
      </w:r>
      <w:r>
        <w:t>собственные</w:t>
      </w:r>
      <w:r>
        <w:rPr>
          <w:spacing w:val="1"/>
        </w:rPr>
        <w:t xml:space="preserve"> </w:t>
      </w:r>
      <w:r>
        <w:t>жизненные</w:t>
      </w:r>
      <w:r>
        <w:rPr>
          <w:spacing w:val="-4"/>
        </w:rPr>
        <w:t xml:space="preserve"> </w:t>
      </w:r>
      <w:r>
        <w:t>планы;</w:t>
      </w:r>
    </w:p>
    <w:p w:rsidR="00E87DAD" w:rsidRDefault="00F431E1">
      <w:pPr>
        <w:pStyle w:val="a3"/>
        <w:spacing w:line="360" w:lineRule="auto"/>
        <w:ind w:right="555"/>
      </w:pPr>
      <w:r>
        <w:t>готовность и способность к образованию и самообразованию на протяжении всей</w:t>
      </w:r>
      <w:r>
        <w:rPr>
          <w:spacing w:val="1"/>
        </w:rPr>
        <w:t xml:space="preserve"> </w:t>
      </w:r>
      <w:r>
        <w:t>жизни;</w:t>
      </w:r>
    </w:p>
    <w:p w:rsidR="00E87DAD" w:rsidRDefault="00F431E1" w:rsidP="007F1D2C">
      <w:pPr>
        <w:pStyle w:val="a4"/>
        <w:numPr>
          <w:ilvl w:val="0"/>
          <w:numId w:val="98"/>
        </w:numPr>
        <w:tabs>
          <w:tab w:val="left" w:pos="1370"/>
        </w:tabs>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7" w:line="360" w:lineRule="auto"/>
        <w:ind w:right="553"/>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2"/>
        </w:rPr>
        <w:t xml:space="preserve"> </w:t>
      </w:r>
      <w:r>
        <w:t>числе</w:t>
      </w:r>
      <w:r>
        <w:rPr>
          <w:spacing w:val="-3"/>
        </w:rPr>
        <w:t xml:space="preserve"> </w:t>
      </w:r>
      <w:r>
        <w:t>с</w:t>
      </w:r>
      <w:r>
        <w:rPr>
          <w:spacing w:val="2"/>
        </w:rPr>
        <w:t xml:space="preserve"> </w:t>
      </w:r>
      <w:r>
        <w:t>учётом</w:t>
      </w:r>
      <w:r>
        <w:rPr>
          <w:spacing w:val="-2"/>
        </w:rPr>
        <w:t xml:space="preserve"> </w:t>
      </w:r>
      <w:r>
        <w:t>возможностей</w:t>
      </w:r>
      <w:r>
        <w:rPr>
          <w:spacing w:val="-1"/>
        </w:rPr>
        <w:t xml:space="preserve"> </w:t>
      </w:r>
      <w:r>
        <w:t>информационно-коммуникационных</w:t>
      </w:r>
      <w:r>
        <w:rPr>
          <w:spacing w:val="-1"/>
        </w:rPr>
        <w:t xml:space="preserve"> </w:t>
      </w:r>
      <w:r>
        <w:t>технологий;</w:t>
      </w:r>
    </w:p>
    <w:p w:rsidR="00E87DAD" w:rsidRDefault="00F431E1" w:rsidP="007F1D2C">
      <w:pPr>
        <w:pStyle w:val="a4"/>
        <w:numPr>
          <w:ilvl w:val="0"/>
          <w:numId w:val="98"/>
        </w:numPr>
        <w:tabs>
          <w:tab w:val="left" w:pos="13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9" w:line="360" w:lineRule="auto"/>
        <w:ind w:right="55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61"/>
        </w:rPr>
        <w:t xml:space="preserve"> </w:t>
      </w:r>
      <w:r>
        <w:t>информационных</w:t>
      </w:r>
      <w:r>
        <w:rPr>
          <w:spacing w:val="1"/>
        </w:rPr>
        <w:t xml:space="preserve"> </w:t>
      </w:r>
      <w:r>
        <w:t>процессов и информационных технологий в условиях цифровой трансформации многих</w:t>
      </w:r>
      <w:r>
        <w:rPr>
          <w:spacing w:val="1"/>
        </w:rPr>
        <w:t xml:space="preserve"> </w:t>
      </w:r>
      <w:r>
        <w:t>сфер</w:t>
      </w:r>
      <w:r>
        <w:rPr>
          <w:spacing w:val="-1"/>
        </w:rPr>
        <w:t xml:space="preserve"> </w:t>
      </w:r>
      <w:r>
        <w:t>жизни современного</w:t>
      </w:r>
      <w:r>
        <w:rPr>
          <w:spacing w:val="-1"/>
        </w:rPr>
        <w:t xml:space="preserve"> </w:t>
      </w:r>
      <w:r>
        <w:t>общества;</w:t>
      </w:r>
    </w:p>
    <w:p w:rsidR="00E87DAD" w:rsidRDefault="00F431E1">
      <w:pPr>
        <w:pStyle w:val="a3"/>
        <w:spacing w:line="360" w:lineRule="auto"/>
        <w:ind w:right="558"/>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3"/>
        </w:rPr>
        <w:t xml:space="preserve"> </w:t>
      </w:r>
      <w:r>
        <w:t>и в</w:t>
      </w:r>
      <w:r>
        <w:rPr>
          <w:spacing w:val="-2"/>
        </w:rPr>
        <w:t xml:space="preserve"> </w:t>
      </w:r>
      <w:r>
        <w:t>группе.</w:t>
      </w:r>
    </w:p>
    <w:p w:rsidR="00E87DAD" w:rsidRDefault="00F431E1">
      <w:pPr>
        <w:pStyle w:val="a3"/>
        <w:spacing w:line="360" w:lineRule="auto"/>
        <w:ind w:right="55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E87DAD" w:rsidRDefault="00F431E1">
      <w:pPr>
        <w:pStyle w:val="a3"/>
        <w:spacing w:before="2" w:line="360" w:lineRule="auto"/>
        <w:ind w:right="552"/>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F431E1">
      <w:pPr>
        <w:pStyle w:val="a3"/>
        <w:spacing w:line="360" w:lineRule="auto"/>
        <w:ind w:right="5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line="360" w:lineRule="auto"/>
        <w:ind w:right="55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87DAD" w:rsidRDefault="00F431E1">
      <w:pPr>
        <w:pStyle w:val="a3"/>
        <w:spacing w:before="1" w:line="360" w:lineRule="auto"/>
        <w:ind w:right="557"/>
      </w:pPr>
      <w:r>
        <w:t>социальных навыков, включающих способность выстраивать отношения с другими</w:t>
      </w:r>
      <w:r>
        <w:rPr>
          <w:spacing w:val="1"/>
        </w:rPr>
        <w:t xml:space="preserve"> </w:t>
      </w:r>
      <w:r>
        <w:t>людьми,</w:t>
      </w:r>
      <w:r>
        <w:rPr>
          <w:spacing w:val="-3"/>
        </w:rPr>
        <w:t xml:space="preserve"> </w:t>
      </w:r>
      <w:r>
        <w:t>заботиться, проявлять интерес</w:t>
      </w:r>
      <w:r>
        <w:rPr>
          <w:spacing w:val="-1"/>
        </w:rPr>
        <w:t xml:space="preserve"> </w:t>
      </w:r>
      <w:r>
        <w:t>и разрешать конфликты.</w:t>
      </w:r>
    </w:p>
    <w:p w:rsidR="00E87DAD" w:rsidRDefault="00F431E1" w:rsidP="007F1D2C">
      <w:pPr>
        <w:pStyle w:val="a4"/>
        <w:numPr>
          <w:ilvl w:val="2"/>
          <w:numId w:val="104"/>
        </w:numPr>
        <w:tabs>
          <w:tab w:val="left" w:pos="1950"/>
        </w:tabs>
        <w:spacing w:line="360" w:lineRule="auto"/>
        <w:ind w:right="545"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сформированы</w:t>
      </w:r>
      <w:r>
        <w:rPr>
          <w:spacing w:val="1"/>
          <w:sz w:val="24"/>
        </w:rPr>
        <w:t xml:space="preserve"> </w:t>
      </w:r>
      <w:r>
        <w:rPr>
          <w:sz w:val="24"/>
        </w:rPr>
        <w:t>метапредметные</w:t>
      </w:r>
      <w:r>
        <w:rPr>
          <w:spacing w:val="-57"/>
          <w:sz w:val="24"/>
        </w:rPr>
        <w:t xml:space="preserve"> </w:t>
      </w:r>
      <w:r>
        <w:rPr>
          <w:sz w:val="24"/>
        </w:rPr>
        <w:t>результаты,</w:t>
      </w:r>
      <w:r>
        <w:rPr>
          <w:spacing w:val="8"/>
          <w:sz w:val="24"/>
        </w:rPr>
        <w:t xml:space="preserve"> </w:t>
      </w:r>
      <w:r>
        <w:rPr>
          <w:sz w:val="24"/>
        </w:rPr>
        <w:t>отраженные</w:t>
      </w:r>
      <w:r>
        <w:rPr>
          <w:spacing w:val="7"/>
          <w:sz w:val="24"/>
        </w:rPr>
        <w:t xml:space="preserve"> </w:t>
      </w:r>
      <w:r>
        <w:rPr>
          <w:sz w:val="24"/>
        </w:rPr>
        <w:t>в</w:t>
      </w:r>
      <w:r>
        <w:rPr>
          <w:spacing w:val="13"/>
          <w:sz w:val="24"/>
        </w:rPr>
        <w:t xml:space="preserve"> </w:t>
      </w:r>
      <w:r>
        <w:rPr>
          <w:sz w:val="24"/>
        </w:rPr>
        <w:t>универсальных</w:t>
      </w:r>
      <w:r>
        <w:rPr>
          <w:spacing w:val="12"/>
          <w:sz w:val="24"/>
        </w:rPr>
        <w:t xml:space="preserve"> </w:t>
      </w:r>
      <w:r>
        <w:rPr>
          <w:sz w:val="24"/>
        </w:rPr>
        <w:t>учебных</w:t>
      </w:r>
      <w:r>
        <w:rPr>
          <w:spacing w:val="10"/>
          <w:sz w:val="24"/>
        </w:rPr>
        <w:t xml:space="preserve"> </w:t>
      </w:r>
      <w:r>
        <w:rPr>
          <w:sz w:val="24"/>
        </w:rPr>
        <w:t>действиях,</w:t>
      </w:r>
      <w:r>
        <w:rPr>
          <w:spacing w:val="9"/>
          <w:sz w:val="24"/>
        </w:rPr>
        <w:t xml:space="preserve"> </w:t>
      </w:r>
      <w:r>
        <w:rPr>
          <w:sz w:val="24"/>
        </w:rPr>
        <w:t>а</w:t>
      </w:r>
      <w:r>
        <w:rPr>
          <w:spacing w:val="15"/>
          <w:sz w:val="24"/>
        </w:rPr>
        <w:t xml:space="preserve"> </w:t>
      </w:r>
      <w:r>
        <w:rPr>
          <w:sz w:val="24"/>
        </w:rPr>
        <w:t>именно</w:t>
      </w:r>
      <w:r>
        <w:rPr>
          <w:spacing w:val="9"/>
          <w:sz w:val="24"/>
        </w:rPr>
        <w:t xml:space="preserve"> </w:t>
      </w:r>
      <w:r>
        <w:rPr>
          <w:sz w:val="24"/>
        </w:rPr>
        <w:t>-</w:t>
      </w:r>
      <w:r>
        <w:rPr>
          <w:spacing w:val="8"/>
          <w:sz w:val="24"/>
        </w:rPr>
        <w:t xml:space="preserve"> </w:t>
      </w:r>
      <w:r>
        <w:rPr>
          <w:sz w:val="24"/>
        </w:rPr>
        <w:t>познавательные</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firstLine="0"/>
        <w:jc w:val="left"/>
      </w:pPr>
      <w:r>
        <w:lastRenderedPageBreak/>
        <w:t>универсальные</w:t>
      </w:r>
      <w:r>
        <w:rPr>
          <w:spacing w:val="48"/>
        </w:rPr>
        <w:t xml:space="preserve"> </w:t>
      </w:r>
      <w:r>
        <w:t>учебные</w:t>
      </w:r>
      <w:r>
        <w:rPr>
          <w:spacing w:val="45"/>
        </w:rPr>
        <w:t xml:space="preserve"> </w:t>
      </w:r>
      <w:r>
        <w:t>действия,</w:t>
      </w:r>
      <w:r>
        <w:rPr>
          <w:spacing w:val="47"/>
        </w:rPr>
        <w:t xml:space="preserve"> </w:t>
      </w:r>
      <w:r>
        <w:t>коммуникативные</w:t>
      </w:r>
      <w:r>
        <w:rPr>
          <w:spacing w:val="47"/>
        </w:rPr>
        <w:t xml:space="preserve"> </w:t>
      </w:r>
      <w:r>
        <w:t>универсальные</w:t>
      </w:r>
      <w:r>
        <w:rPr>
          <w:spacing w:val="46"/>
        </w:rPr>
        <w:t xml:space="preserve"> </w:t>
      </w:r>
      <w:r>
        <w:t>учебные</w:t>
      </w:r>
      <w:r>
        <w:rPr>
          <w:spacing w:val="46"/>
        </w:rPr>
        <w:t xml:space="preserve"> </w:t>
      </w:r>
      <w:r>
        <w:t>действия,</w:t>
      </w:r>
      <w:r>
        <w:rPr>
          <w:spacing w:val="-57"/>
        </w:rPr>
        <w:t xml:space="preserve"> </w:t>
      </w:r>
      <w:r>
        <w:t>регулятивные</w:t>
      </w:r>
      <w:r>
        <w:rPr>
          <w:spacing w:val="2"/>
        </w:rPr>
        <w:t xml:space="preserve"> </w:t>
      </w:r>
      <w:r>
        <w:t>универсальные</w:t>
      </w:r>
      <w:r>
        <w:rPr>
          <w:spacing w:val="-1"/>
        </w:rPr>
        <w:t xml:space="preserve"> </w:t>
      </w:r>
      <w:r>
        <w:t>учебные</w:t>
      </w:r>
      <w:r>
        <w:rPr>
          <w:spacing w:val="-2"/>
        </w:rPr>
        <w:t xml:space="preserve"> </w:t>
      </w:r>
      <w:r>
        <w:t>действия,</w:t>
      </w:r>
      <w:r>
        <w:rPr>
          <w:spacing w:val="-1"/>
        </w:rPr>
        <w:t xml:space="preserve"> </w:t>
      </w:r>
      <w:r>
        <w:t>совместная</w:t>
      </w:r>
      <w:r>
        <w:rPr>
          <w:spacing w:val="-1"/>
        </w:rPr>
        <w:t xml:space="preserve"> </w:t>
      </w:r>
      <w:r>
        <w:t>деятельность.</w:t>
      </w:r>
    </w:p>
    <w:p w:rsidR="00E87DAD" w:rsidRDefault="00F431E1" w:rsidP="007F1D2C">
      <w:pPr>
        <w:pStyle w:val="a4"/>
        <w:numPr>
          <w:ilvl w:val="3"/>
          <w:numId w:val="104"/>
        </w:numPr>
        <w:tabs>
          <w:tab w:val="left" w:pos="2131"/>
        </w:tabs>
        <w:spacing w:before="1"/>
        <w:ind w:left="2130"/>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познавательными</w:t>
      </w:r>
      <w:r>
        <w:rPr>
          <w:spacing w:val="-4"/>
          <w:sz w:val="24"/>
        </w:rPr>
        <w:t xml:space="preserve"> </w:t>
      </w:r>
      <w:r>
        <w:rPr>
          <w:sz w:val="24"/>
        </w:rPr>
        <w:t>действиями:</w:t>
      </w:r>
    </w:p>
    <w:p w:rsidR="00E87DAD" w:rsidRDefault="00F431E1" w:rsidP="007F1D2C">
      <w:pPr>
        <w:pStyle w:val="a4"/>
        <w:numPr>
          <w:ilvl w:val="0"/>
          <w:numId w:val="97"/>
        </w:numPr>
        <w:tabs>
          <w:tab w:val="left" w:pos="1370"/>
        </w:tabs>
        <w:spacing w:before="137"/>
        <w:rPr>
          <w:sz w:val="24"/>
        </w:rPr>
      </w:pPr>
      <w:r>
        <w:rPr>
          <w:sz w:val="24"/>
        </w:rPr>
        <w:t>базовые</w:t>
      </w:r>
      <w:r>
        <w:rPr>
          <w:spacing w:val="-3"/>
          <w:sz w:val="24"/>
        </w:rPr>
        <w:t xml:space="preserve"> </w:t>
      </w:r>
      <w:r>
        <w:rPr>
          <w:sz w:val="24"/>
        </w:rPr>
        <w:t>логические действия:</w:t>
      </w:r>
    </w:p>
    <w:p w:rsidR="00E87DAD" w:rsidRDefault="00F431E1">
      <w:pPr>
        <w:pStyle w:val="a3"/>
        <w:spacing w:before="139" w:line="360" w:lineRule="auto"/>
        <w:jc w:val="left"/>
      </w:pPr>
      <w:r>
        <w:t>самостоятельно</w:t>
      </w:r>
      <w:r>
        <w:rPr>
          <w:spacing w:val="20"/>
        </w:rPr>
        <w:t xml:space="preserve"> </w:t>
      </w:r>
      <w:r>
        <w:t>формулировать</w:t>
      </w:r>
      <w:r>
        <w:rPr>
          <w:spacing w:val="22"/>
        </w:rPr>
        <w:t xml:space="preserve"> </w:t>
      </w:r>
      <w:r>
        <w:t>и</w:t>
      </w:r>
      <w:r>
        <w:rPr>
          <w:spacing w:val="21"/>
        </w:rPr>
        <w:t xml:space="preserve"> </w:t>
      </w:r>
      <w:r>
        <w:t>актуализировать</w:t>
      </w:r>
      <w:r>
        <w:rPr>
          <w:spacing w:val="22"/>
        </w:rPr>
        <w:t xml:space="preserve"> </w:t>
      </w:r>
      <w:r>
        <w:t>проблему,</w:t>
      </w:r>
      <w:r>
        <w:rPr>
          <w:spacing w:val="20"/>
        </w:rPr>
        <w:t xml:space="preserve"> </w:t>
      </w:r>
      <w:r>
        <w:t>рассматривать</w:t>
      </w:r>
      <w:r>
        <w:rPr>
          <w:spacing w:val="22"/>
        </w:rPr>
        <w:t xml:space="preserve"> </w:t>
      </w:r>
      <w:r>
        <w:t>её</w:t>
      </w:r>
      <w:r>
        <w:rPr>
          <w:spacing w:val="-57"/>
        </w:rPr>
        <w:t xml:space="preserve"> </w:t>
      </w:r>
      <w:r>
        <w:t>всесторонне;</w:t>
      </w:r>
    </w:p>
    <w:p w:rsidR="00E87DAD" w:rsidRDefault="00F431E1">
      <w:pPr>
        <w:pStyle w:val="a3"/>
        <w:tabs>
          <w:tab w:val="left" w:pos="2903"/>
          <w:tab w:val="left" w:pos="4726"/>
          <w:tab w:val="left" w:pos="5874"/>
          <w:tab w:val="left" w:pos="6579"/>
          <w:tab w:val="left" w:pos="7968"/>
          <w:tab w:val="left" w:pos="8644"/>
        </w:tabs>
        <w:spacing w:line="360" w:lineRule="auto"/>
        <w:ind w:right="556"/>
        <w:jc w:val="left"/>
      </w:pPr>
      <w:r>
        <w:t>устанавливать</w:t>
      </w:r>
      <w:r>
        <w:tab/>
        <w:t>существенный</w:t>
      </w:r>
      <w:r>
        <w:tab/>
        <w:t>признак</w:t>
      </w:r>
      <w:r>
        <w:tab/>
        <w:t>или</w:t>
      </w:r>
      <w:r>
        <w:tab/>
        <w:t>основания</w:t>
      </w:r>
      <w:r>
        <w:tab/>
        <w:t>для</w:t>
      </w:r>
      <w:r>
        <w:tab/>
        <w:t>сравнения,</w:t>
      </w:r>
      <w:r>
        <w:rPr>
          <w:spacing w:val="-57"/>
        </w:rPr>
        <w:t xml:space="preserve"> </w:t>
      </w:r>
      <w:r>
        <w:t>классификации</w:t>
      </w:r>
      <w:r>
        <w:rPr>
          <w:spacing w:val="-1"/>
        </w:rPr>
        <w:t xml:space="preserve"> </w:t>
      </w:r>
      <w:r>
        <w:t>и обобщения;</w:t>
      </w:r>
    </w:p>
    <w:p w:rsidR="00E87DAD" w:rsidRDefault="00F431E1">
      <w:pPr>
        <w:pStyle w:val="a3"/>
        <w:tabs>
          <w:tab w:val="left" w:pos="2861"/>
          <w:tab w:val="left" w:pos="3621"/>
          <w:tab w:val="left" w:pos="4781"/>
          <w:tab w:val="left" w:pos="6086"/>
          <w:tab w:val="left" w:pos="6473"/>
          <w:tab w:val="left" w:pos="7468"/>
          <w:tab w:val="left" w:pos="8538"/>
        </w:tabs>
        <w:spacing w:line="360" w:lineRule="auto"/>
        <w:ind w:left="1110" w:right="552" w:firstLine="0"/>
        <w:jc w:val="left"/>
      </w:pPr>
      <w:r>
        <w:t>определять цели деятельности, задавать параметры и критерии их достижения;</w:t>
      </w:r>
      <w:r>
        <w:rPr>
          <w:spacing w:val="1"/>
        </w:rPr>
        <w:t xml:space="preserve"> </w:t>
      </w:r>
      <w:r>
        <w:t>выявлять закономерности и противоречия в рассматриваемых явлениях;</w:t>
      </w:r>
      <w:r>
        <w:rPr>
          <w:spacing w:val="1"/>
        </w:rPr>
        <w:t xml:space="preserve"> </w:t>
      </w:r>
      <w:r>
        <w:t>разрабатывать</w:t>
      </w:r>
      <w:r>
        <w:tab/>
        <w:t>план</w:t>
      </w:r>
      <w:r>
        <w:tab/>
        <w:t>решения</w:t>
      </w:r>
      <w:r>
        <w:tab/>
        <w:t>проблемы</w:t>
      </w:r>
      <w:r>
        <w:tab/>
        <w:t>с</w:t>
      </w:r>
      <w:r>
        <w:tab/>
        <w:t>учётом</w:t>
      </w:r>
      <w:r>
        <w:tab/>
        <w:t>анализа</w:t>
      </w:r>
      <w:r>
        <w:tab/>
        <w:t>имеющихся</w:t>
      </w:r>
    </w:p>
    <w:p w:rsidR="00E87DAD" w:rsidRDefault="00F431E1">
      <w:pPr>
        <w:pStyle w:val="a3"/>
        <w:ind w:firstLine="0"/>
        <w:jc w:val="left"/>
      </w:pPr>
      <w:r>
        <w:t>материальных</w:t>
      </w:r>
      <w:r>
        <w:rPr>
          <w:spacing w:val="-5"/>
        </w:rPr>
        <w:t xml:space="preserve"> </w:t>
      </w:r>
      <w:r>
        <w:t>и</w:t>
      </w:r>
      <w:r>
        <w:rPr>
          <w:spacing w:val="-4"/>
        </w:rPr>
        <w:t xml:space="preserve"> </w:t>
      </w:r>
      <w:r>
        <w:t>нематериальных</w:t>
      </w:r>
      <w:r>
        <w:rPr>
          <w:spacing w:val="-2"/>
        </w:rPr>
        <w:t xml:space="preserve"> </w:t>
      </w:r>
      <w:r>
        <w:t>ресурсов;</w:t>
      </w:r>
    </w:p>
    <w:p w:rsidR="00E87DAD" w:rsidRDefault="00F431E1">
      <w:pPr>
        <w:pStyle w:val="a3"/>
        <w:spacing w:before="136" w:line="360" w:lineRule="auto"/>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 риски</w:t>
      </w:r>
      <w:r>
        <w:rPr>
          <w:spacing w:val="-2"/>
        </w:rPr>
        <w:t xml:space="preserve"> </w:t>
      </w:r>
      <w:r>
        <w:t>последствий деятельности;</w:t>
      </w:r>
    </w:p>
    <w:p w:rsidR="00E87DAD" w:rsidRDefault="00F431E1">
      <w:pPr>
        <w:pStyle w:val="a3"/>
        <w:tabs>
          <w:tab w:val="left" w:pos="2987"/>
          <w:tab w:val="left" w:pos="3337"/>
          <w:tab w:val="left" w:pos="4652"/>
          <w:tab w:val="left" w:pos="5561"/>
          <w:tab w:val="left" w:pos="5897"/>
          <w:tab w:val="left" w:pos="7057"/>
          <w:tab w:val="left" w:pos="8364"/>
        </w:tabs>
        <w:spacing w:line="360" w:lineRule="auto"/>
        <w:ind w:right="555"/>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1"/>
        </w:rPr>
        <w:t xml:space="preserve"> </w:t>
      </w:r>
      <w:r>
        <w:t>комбинированного взаимодействия;</w:t>
      </w:r>
    </w:p>
    <w:p w:rsidR="00E87DAD" w:rsidRDefault="00F431E1">
      <w:pPr>
        <w:pStyle w:val="a3"/>
        <w:spacing w:before="1"/>
        <w:ind w:left="1110"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87DAD" w:rsidRDefault="00F431E1" w:rsidP="007F1D2C">
      <w:pPr>
        <w:pStyle w:val="a4"/>
        <w:numPr>
          <w:ilvl w:val="0"/>
          <w:numId w:val="97"/>
        </w:numPr>
        <w:tabs>
          <w:tab w:val="left" w:pos="1370"/>
        </w:tabs>
        <w:spacing w:before="139"/>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E87DAD" w:rsidRDefault="00F431E1">
      <w:pPr>
        <w:pStyle w:val="a3"/>
        <w:spacing w:before="137" w:line="360" w:lineRule="auto"/>
        <w:ind w:right="551"/>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E87DAD" w:rsidRDefault="00F431E1">
      <w:pPr>
        <w:pStyle w:val="a3"/>
        <w:spacing w:before="1" w:line="360" w:lineRule="auto"/>
        <w:ind w:right="552"/>
      </w:pPr>
      <w:r>
        <w:t>овладеть видами деятельности по получению нового знания, его интерпретации,</w:t>
      </w:r>
      <w:r>
        <w:rPr>
          <w:spacing w:val="1"/>
        </w:rPr>
        <w:t xml:space="preserve"> </w:t>
      </w:r>
      <w:r>
        <w:t>преобразованию        и        применению        в        различных         учебных        ситуациях,</w:t>
      </w:r>
      <w:r>
        <w:rPr>
          <w:spacing w:val="1"/>
        </w:rPr>
        <w:t xml:space="preserve"> </w:t>
      </w:r>
      <w:r>
        <w:t>в</w:t>
      </w:r>
      <w:r>
        <w:rPr>
          <w:spacing w:val="-2"/>
        </w:rPr>
        <w:t xml:space="preserve"> </w:t>
      </w:r>
      <w:r>
        <w:t>том числе</w:t>
      </w:r>
      <w:r>
        <w:rPr>
          <w:spacing w:val="-2"/>
        </w:rPr>
        <w:t xml:space="preserve"> </w:t>
      </w:r>
      <w:r>
        <w:t>при создании</w:t>
      </w:r>
      <w:r>
        <w:rPr>
          <w:spacing w:val="3"/>
        </w:rPr>
        <w:t xml:space="preserve"> </w:t>
      </w:r>
      <w:r>
        <w:t>учебных и социальных</w:t>
      </w:r>
      <w:r>
        <w:rPr>
          <w:spacing w:val="1"/>
        </w:rPr>
        <w:t xml:space="preserve"> </w:t>
      </w:r>
      <w:r>
        <w:t>проектов;</w:t>
      </w:r>
    </w:p>
    <w:p w:rsidR="00E87DAD" w:rsidRDefault="00F431E1">
      <w:pPr>
        <w:pStyle w:val="a3"/>
        <w:spacing w:line="360" w:lineRule="auto"/>
        <w:ind w:right="553"/>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 методами;</w:t>
      </w:r>
    </w:p>
    <w:p w:rsidR="00E87DAD" w:rsidRDefault="00F431E1">
      <w:pPr>
        <w:pStyle w:val="a3"/>
        <w:spacing w:line="360" w:lineRule="auto"/>
        <w:ind w:right="55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E87DAD" w:rsidRDefault="00F431E1">
      <w:pPr>
        <w:pStyle w:val="a3"/>
        <w:spacing w:before="1" w:line="360" w:lineRule="auto"/>
        <w:ind w:right="55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spacing w:before="1"/>
        <w:ind w:left="1110"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E87DAD" w:rsidRDefault="00F431E1">
      <w:pPr>
        <w:pStyle w:val="a3"/>
        <w:spacing w:before="136" w:line="360" w:lineRule="auto"/>
        <w:ind w:right="553"/>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697" w:firstLine="0"/>
      </w:pPr>
      <w:r>
        <w:lastRenderedPageBreak/>
        <w:t>переносить знания в познавательную и практическую области жизнедеятельности;</w:t>
      </w:r>
      <w:r>
        <w:rPr>
          <w:spacing w:val="-57"/>
        </w:rPr>
        <w:t xml:space="preserve"> </w:t>
      </w:r>
      <w:r>
        <w:t>интегрировать</w:t>
      </w:r>
      <w:r>
        <w:rPr>
          <w:spacing w:val="-2"/>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E87DAD" w:rsidRDefault="00F431E1">
      <w:pPr>
        <w:pStyle w:val="a3"/>
        <w:spacing w:before="1" w:line="360" w:lineRule="auto"/>
        <w:ind w:right="549"/>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87DAD" w:rsidRDefault="00F431E1" w:rsidP="007F1D2C">
      <w:pPr>
        <w:pStyle w:val="a4"/>
        <w:numPr>
          <w:ilvl w:val="0"/>
          <w:numId w:val="97"/>
        </w:numPr>
        <w:tabs>
          <w:tab w:val="left" w:pos="1370"/>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87DAD" w:rsidRDefault="00F431E1">
      <w:pPr>
        <w:pStyle w:val="a3"/>
        <w:spacing w:before="137" w:line="360" w:lineRule="auto"/>
        <w:ind w:right="554"/>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E87DAD" w:rsidRDefault="00F431E1">
      <w:pPr>
        <w:pStyle w:val="a3"/>
        <w:spacing w:line="362" w:lineRule="auto"/>
        <w:ind w:right="55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E87DAD" w:rsidRDefault="00F431E1">
      <w:pPr>
        <w:pStyle w:val="a3"/>
        <w:spacing w:line="360" w:lineRule="auto"/>
        <w:ind w:right="551"/>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E87DAD" w:rsidRDefault="00F431E1">
      <w:pPr>
        <w:pStyle w:val="a3"/>
        <w:spacing w:line="360" w:lineRule="auto"/>
        <w:ind w:right="546"/>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E87DAD" w:rsidRDefault="00F431E1" w:rsidP="007F1D2C">
      <w:pPr>
        <w:pStyle w:val="a4"/>
        <w:numPr>
          <w:ilvl w:val="3"/>
          <w:numId w:val="104"/>
        </w:numPr>
        <w:tabs>
          <w:tab w:val="left" w:pos="2131"/>
        </w:tabs>
        <w:ind w:left="2130"/>
        <w:jc w:val="both"/>
        <w:rPr>
          <w:sz w:val="24"/>
        </w:rPr>
      </w:pPr>
      <w:r>
        <w:rPr>
          <w:sz w:val="24"/>
        </w:rPr>
        <w:t>Овладение</w:t>
      </w:r>
      <w:r>
        <w:rPr>
          <w:spacing w:val="-5"/>
          <w:sz w:val="24"/>
        </w:rPr>
        <w:t xml:space="preserve"> </w:t>
      </w:r>
      <w:r>
        <w:rPr>
          <w:sz w:val="24"/>
        </w:rPr>
        <w:t>универсальными</w:t>
      </w:r>
      <w:r>
        <w:rPr>
          <w:spacing w:val="-4"/>
          <w:sz w:val="24"/>
        </w:rPr>
        <w:t xml:space="preserve"> </w:t>
      </w:r>
      <w:r>
        <w:rPr>
          <w:sz w:val="24"/>
        </w:rPr>
        <w:t>коммуникативными</w:t>
      </w:r>
      <w:r>
        <w:rPr>
          <w:spacing w:val="-2"/>
          <w:sz w:val="24"/>
        </w:rPr>
        <w:t xml:space="preserve"> </w:t>
      </w:r>
      <w:r>
        <w:rPr>
          <w:sz w:val="24"/>
        </w:rPr>
        <w:t>действиями:</w:t>
      </w:r>
    </w:p>
    <w:p w:rsidR="00E87DAD" w:rsidRDefault="00F431E1" w:rsidP="007F1D2C">
      <w:pPr>
        <w:pStyle w:val="a4"/>
        <w:numPr>
          <w:ilvl w:val="0"/>
          <w:numId w:val="96"/>
        </w:numPr>
        <w:tabs>
          <w:tab w:val="left" w:pos="1370"/>
        </w:tabs>
        <w:spacing w:before="134"/>
        <w:rPr>
          <w:sz w:val="24"/>
        </w:rPr>
      </w:pPr>
      <w:r>
        <w:rPr>
          <w:sz w:val="24"/>
        </w:rPr>
        <w:t>общение:</w:t>
      </w:r>
    </w:p>
    <w:p w:rsidR="00E87DAD" w:rsidRDefault="00F431E1">
      <w:pPr>
        <w:pStyle w:val="a3"/>
        <w:spacing w:before="136"/>
        <w:ind w:left="1110" w:firstLine="0"/>
        <w:jc w:val="left"/>
      </w:pPr>
      <w:r>
        <w:t>осуществлять</w:t>
      </w:r>
      <w:r>
        <w:rPr>
          <w:spacing w:val="-4"/>
        </w:rPr>
        <w:t xml:space="preserve"> </w:t>
      </w:r>
      <w:r>
        <w:t>коммуникации</w:t>
      </w:r>
      <w:r>
        <w:rPr>
          <w:spacing w:val="-3"/>
        </w:rPr>
        <w:t xml:space="preserve"> </w:t>
      </w:r>
      <w:r>
        <w:t>во всех</w:t>
      </w:r>
      <w:r>
        <w:rPr>
          <w:spacing w:val="-1"/>
        </w:rPr>
        <w:t xml:space="preserve"> </w:t>
      </w:r>
      <w:r>
        <w:t>сферах</w:t>
      </w:r>
      <w:r>
        <w:rPr>
          <w:spacing w:val="-1"/>
        </w:rPr>
        <w:t xml:space="preserve"> </w:t>
      </w:r>
      <w:r>
        <w:t>жизни;</w:t>
      </w:r>
    </w:p>
    <w:p w:rsidR="00E87DAD" w:rsidRDefault="00F431E1">
      <w:pPr>
        <w:pStyle w:val="a3"/>
        <w:spacing w:before="140" w:line="360" w:lineRule="auto"/>
        <w:ind w:right="554"/>
        <w:jc w:val="left"/>
      </w:pPr>
      <w:r>
        <w:t>распознавать</w:t>
      </w:r>
      <w:r>
        <w:rPr>
          <w:spacing w:val="27"/>
        </w:rPr>
        <w:t xml:space="preserve"> </w:t>
      </w:r>
      <w:r>
        <w:t>невербальные</w:t>
      </w:r>
      <w:r>
        <w:rPr>
          <w:spacing w:val="24"/>
        </w:rPr>
        <w:t xml:space="preserve"> </w:t>
      </w:r>
      <w:r>
        <w:t>средства</w:t>
      </w:r>
      <w:r>
        <w:rPr>
          <w:spacing w:val="25"/>
        </w:rPr>
        <w:t xml:space="preserve"> </w:t>
      </w:r>
      <w:r>
        <w:t>общения,</w:t>
      </w:r>
      <w:r>
        <w:rPr>
          <w:spacing w:val="25"/>
        </w:rPr>
        <w:t xml:space="preserve"> </w:t>
      </w:r>
      <w:r>
        <w:t>понимать</w:t>
      </w:r>
      <w:r>
        <w:rPr>
          <w:spacing w:val="25"/>
        </w:rPr>
        <w:t xml:space="preserve"> </w:t>
      </w:r>
      <w:r>
        <w:t>значение</w:t>
      </w:r>
      <w:r>
        <w:rPr>
          <w:spacing w:val="25"/>
        </w:rPr>
        <w:t xml:space="preserve"> </w:t>
      </w:r>
      <w:r>
        <w:t>социальных</w:t>
      </w:r>
      <w:r>
        <w:rPr>
          <w:spacing w:val="-57"/>
        </w:rPr>
        <w:t xml:space="preserve"> </w:t>
      </w:r>
      <w:r>
        <w:t>знаков,</w:t>
      </w:r>
      <w:r>
        <w:rPr>
          <w:spacing w:val="-4"/>
        </w:rPr>
        <w:t xml:space="preserve"> </w:t>
      </w:r>
      <w:r>
        <w:t>распознавать</w:t>
      </w:r>
      <w:r>
        <w:rPr>
          <w:spacing w:val="-4"/>
        </w:rPr>
        <w:t xml:space="preserve"> </w:t>
      </w:r>
      <w:r>
        <w:t>предпосылки</w:t>
      </w:r>
      <w:r>
        <w:rPr>
          <w:spacing w:val="-3"/>
        </w:rPr>
        <w:t xml:space="preserve"> </w:t>
      </w:r>
      <w:r>
        <w:t>конфликтных</w:t>
      </w:r>
      <w:r>
        <w:rPr>
          <w:spacing w:val="-1"/>
        </w:rPr>
        <w:t xml:space="preserve"> </w:t>
      </w:r>
      <w:r>
        <w:t>ситуаций</w:t>
      </w:r>
      <w:r>
        <w:rPr>
          <w:spacing w:val="-3"/>
        </w:rPr>
        <w:t xml:space="preserve"> </w:t>
      </w:r>
      <w:r>
        <w:t>и уметь</w:t>
      </w:r>
      <w:r>
        <w:rPr>
          <w:spacing w:val="-2"/>
        </w:rPr>
        <w:t xml:space="preserve"> </w:t>
      </w:r>
      <w:r>
        <w:t>смягчать</w:t>
      </w:r>
      <w:r>
        <w:rPr>
          <w:spacing w:val="-2"/>
        </w:rPr>
        <w:t xml:space="preserve"> </w:t>
      </w:r>
      <w:r>
        <w:t>конфликты;</w:t>
      </w:r>
    </w:p>
    <w:p w:rsidR="00E87DAD" w:rsidRDefault="00F431E1">
      <w:pPr>
        <w:pStyle w:val="a3"/>
        <w:spacing w:line="360" w:lineRule="auto"/>
        <w:ind w:right="554"/>
        <w:jc w:val="left"/>
      </w:pPr>
      <w:r>
        <w:t>владеть</w:t>
      </w:r>
      <w:r>
        <w:rPr>
          <w:spacing w:val="26"/>
        </w:rPr>
        <w:t xml:space="preserve"> </w:t>
      </w:r>
      <w:r>
        <w:t>различными</w:t>
      </w:r>
      <w:r>
        <w:rPr>
          <w:spacing w:val="25"/>
        </w:rPr>
        <w:t xml:space="preserve"> </w:t>
      </w:r>
      <w:r>
        <w:t>способами</w:t>
      </w:r>
      <w:r>
        <w:rPr>
          <w:spacing w:val="25"/>
        </w:rPr>
        <w:t xml:space="preserve"> </w:t>
      </w:r>
      <w:r>
        <w:t>общения</w:t>
      </w:r>
      <w:r>
        <w:rPr>
          <w:spacing w:val="22"/>
        </w:rPr>
        <w:t xml:space="preserve"> </w:t>
      </w:r>
      <w:r>
        <w:t>и</w:t>
      </w:r>
      <w:r>
        <w:rPr>
          <w:spacing w:val="23"/>
        </w:rPr>
        <w:t xml:space="preserve"> </w:t>
      </w:r>
      <w:r>
        <w:t>взаимодействия,</w:t>
      </w:r>
      <w:r>
        <w:rPr>
          <w:spacing w:val="24"/>
        </w:rPr>
        <w:t xml:space="preserve"> </w:t>
      </w:r>
      <w:r>
        <w:t>аргументированно</w:t>
      </w:r>
      <w:r>
        <w:rPr>
          <w:spacing w:val="-57"/>
        </w:rPr>
        <w:t xml:space="preserve"> </w:t>
      </w:r>
      <w:r>
        <w:t>вести диалог;</w:t>
      </w:r>
    </w:p>
    <w:p w:rsidR="00E87DAD" w:rsidRDefault="00F431E1">
      <w:pPr>
        <w:pStyle w:val="a3"/>
        <w:ind w:left="1110" w:firstLine="0"/>
        <w:jc w:val="left"/>
      </w:pPr>
      <w:r>
        <w:t>развёрнуто</w:t>
      </w:r>
      <w:r>
        <w:rPr>
          <w:spacing w:val="-2"/>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2"/>
        </w:rPr>
        <w:t xml:space="preserve"> </w:t>
      </w:r>
      <w:r>
        <w:t>точку</w:t>
      </w:r>
      <w:r>
        <w:rPr>
          <w:spacing w:val="-9"/>
        </w:rPr>
        <w:t xml:space="preserve"> </w:t>
      </w:r>
      <w:r>
        <w:t>зрения.</w:t>
      </w:r>
    </w:p>
    <w:p w:rsidR="00E87DAD" w:rsidRDefault="00F431E1" w:rsidP="007F1D2C">
      <w:pPr>
        <w:pStyle w:val="a4"/>
        <w:numPr>
          <w:ilvl w:val="0"/>
          <w:numId w:val="96"/>
        </w:numPr>
        <w:tabs>
          <w:tab w:val="left" w:pos="1370"/>
        </w:tabs>
        <w:spacing w:before="137"/>
        <w:rPr>
          <w:sz w:val="24"/>
        </w:rPr>
      </w:pPr>
      <w:r>
        <w:rPr>
          <w:sz w:val="24"/>
        </w:rPr>
        <w:t>совместная</w:t>
      </w:r>
      <w:r>
        <w:rPr>
          <w:spacing w:val="-2"/>
          <w:sz w:val="24"/>
        </w:rPr>
        <w:t xml:space="preserve"> </w:t>
      </w:r>
      <w:r>
        <w:rPr>
          <w:sz w:val="24"/>
        </w:rPr>
        <w:t>деятельность:</w:t>
      </w:r>
    </w:p>
    <w:p w:rsidR="00E87DAD" w:rsidRDefault="00F431E1">
      <w:pPr>
        <w:pStyle w:val="a3"/>
        <w:spacing w:before="139" w:line="360" w:lineRule="auto"/>
        <w:ind w:left="1110" w:right="554" w:firstLine="0"/>
        <w:jc w:val="left"/>
      </w:pPr>
      <w:r>
        <w:t>понимать и использовать преимущества командной и индивидуальной работы;</w:t>
      </w:r>
      <w:r>
        <w:rPr>
          <w:spacing w:val="1"/>
        </w:rPr>
        <w:t xml:space="preserve"> </w:t>
      </w:r>
      <w:r>
        <w:t>выбирать</w:t>
      </w:r>
      <w:r>
        <w:rPr>
          <w:spacing w:val="42"/>
        </w:rPr>
        <w:t xml:space="preserve"> </w:t>
      </w:r>
      <w:r>
        <w:t>тематику</w:t>
      </w:r>
      <w:r>
        <w:rPr>
          <w:spacing w:val="33"/>
        </w:rPr>
        <w:t xml:space="preserve"> </w:t>
      </w:r>
      <w:r>
        <w:t>и</w:t>
      </w:r>
      <w:r>
        <w:rPr>
          <w:spacing w:val="39"/>
        </w:rPr>
        <w:t xml:space="preserve"> </w:t>
      </w:r>
      <w:r>
        <w:t>методы</w:t>
      </w:r>
      <w:r>
        <w:rPr>
          <w:spacing w:val="40"/>
        </w:rPr>
        <w:t xml:space="preserve"> </w:t>
      </w:r>
      <w:r>
        <w:t>совместных</w:t>
      </w:r>
      <w:r>
        <w:rPr>
          <w:spacing w:val="42"/>
        </w:rPr>
        <w:t xml:space="preserve"> </w:t>
      </w:r>
      <w:r>
        <w:t>действий</w:t>
      </w:r>
      <w:r>
        <w:rPr>
          <w:spacing w:val="39"/>
        </w:rPr>
        <w:t xml:space="preserve"> </w:t>
      </w:r>
      <w:r>
        <w:t>с</w:t>
      </w:r>
      <w:r>
        <w:rPr>
          <w:spacing w:val="43"/>
        </w:rPr>
        <w:t xml:space="preserve"> </w:t>
      </w:r>
      <w:r>
        <w:t>учётом</w:t>
      </w:r>
      <w:r>
        <w:rPr>
          <w:spacing w:val="40"/>
        </w:rPr>
        <w:t xml:space="preserve"> </w:t>
      </w:r>
      <w:r>
        <w:t>общих</w:t>
      </w:r>
      <w:r>
        <w:rPr>
          <w:spacing w:val="40"/>
        </w:rPr>
        <w:t xml:space="preserve"> </w:t>
      </w:r>
      <w:r>
        <w:t>интересов</w:t>
      </w:r>
      <w:r>
        <w:rPr>
          <w:spacing w:val="40"/>
        </w:rPr>
        <w:t xml:space="preserve"> </w:t>
      </w:r>
      <w:r>
        <w:t>и</w:t>
      </w:r>
    </w:p>
    <w:p w:rsidR="00E87DAD" w:rsidRDefault="00F431E1">
      <w:pPr>
        <w:pStyle w:val="a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F431E1">
      <w:pPr>
        <w:pStyle w:val="a3"/>
        <w:spacing w:before="137"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60"/>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before="2" w:line="360" w:lineRule="auto"/>
        <w:ind w:right="552"/>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ind w:left="1110" w:firstLine="0"/>
      </w:pPr>
      <w:r>
        <w:t>предлагать</w:t>
      </w:r>
      <w:r>
        <w:rPr>
          <w:spacing w:val="42"/>
        </w:rPr>
        <w:t xml:space="preserve"> </w:t>
      </w:r>
      <w:r>
        <w:t>новые</w:t>
      </w:r>
      <w:r>
        <w:rPr>
          <w:spacing w:val="41"/>
        </w:rPr>
        <w:t xml:space="preserve"> </w:t>
      </w:r>
      <w:r>
        <w:t>проекты,</w:t>
      </w:r>
      <w:r>
        <w:rPr>
          <w:spacing w:val="42"/>
        </w:rPr>
        <w:t xml:space="preserve"> </w:t>
      </w:r>
      <w:r>
        <w:t>оценивать</w:t>
      </w:r>
      <w:r>
        <w:rPr>
          <w:spacing w:val="42"/>
        </w:rPr>
        <w:t xml:space="preserve"> </w:t>
      </w:r>
      <w:r>
        <w:t>идеи</w:t>
      </w:r>
      <w:r>
        <w:rPr>
          <w:spacing w:val="43"/>
        </w:rPr>
        <w:t xml:space="preserve"> </w:t>
      </w:r>
      <w:r>
        <w:t>с</w:t>
      </w:r>
      <w:r>
        <w:rPr>
          <w:spacing w:val="41"/>
        </w:rPr>
        <w:t xml:space="preserve"> </w:t>
      </w:r>
      <w:r>
        <w:t>позиции</w:t>
      </w:r>
      <w:r>
        <w:rPr>
          <w:spacing w:val="39"/>
        </w:rPr>
        <w:t xml:space="preserve"> </w:t>
      </w:r>
      <w:r>
        <w:t>новизны,</w:t>
      </w:r>
      <w:r>
        <w:rPr>
          <w:spacing w:val="41"/>
        </w:rPr>
        <w:t xml:space="preserve"> </w:t>
      </w:r>
      <w:r>
        <w:t>оригинальности,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практической</w:t>
      </w:r>
      <w:r>
        <w:rPr>
          <w:spacing w:val="-5"/>
        </w:rPr>
        <w:t xml:space="preserve"> </w:t>
      </w:r>
      <w:r>
        <w:t>значимости;</w:t>
      </w:r>
    </w:p>
    <w:p w:rsidR="00E87DAD" w:rsidRDefault="00F431E1">
      <w:pPr>
        <w:pStyle w:val="a3"/>
        <w:spacing w:before="137" w:line="362" w:lineRule="auto"/>
        <w:ind w:right="554"/>
        <w:jc w:val="left"/>
      </w:pPr>
      <w:r>
        <w:t>осуществлять</w:t>
      </w:r>
      <w:r>
        <w:rPr>
          <w:spacing w:val="5"/>
        </w:rPr>
        <w:t xml:space="preserve"> </w:t>
      </w:r>
      <w:r>
        <w:t>позитивное</w:t>
      </w:r>
      <w:r>
        <w:rPr>
          <w:spacing w:val="4"/>
        </w:rPr>
        <w:t xml:space="preserve"> </w:t>
      </w:r>
      <w:r>
        <w:t>стратегическое</w:t>
      </w:r>
      <w:r>
        <w:rPr>
          <w:spacing w:val="6"/>
        </w:rPr>
        <w:t xml:space="preserve"> </w:t>
      </w:r>
      <w:r>
        <w:t>поведение</w:t>
      </w:r>
      <w:r>
        <w:rPr>
          <w:spacing w:val="4"/>
        </w:rPr>
        <w:t xml:space="preserve"> </w:t>
      </w:r>
      <w:r>
        <w:t>в</w:t>
      </w:r>
      <w:r>
        <w:rPr>
          <w:spacing w:val="4"/>
        </w:rPr>
        <w:t xml:space="preserve"> </w:t>
      </w:r>
      <w:r>
        <w:t>различных</w:t>
      </w:r>
      <w:r>
        <w:rPr>
          <w:spacing w:val="6"/>
        </w:rPr>
        <w:t xml:space="preserve"> </w:t>
      </w:r>
      <w:r>
        <w:t>ситуациях,</w:t>
      </w:r>
      <w:r>
        <w:rPr>
          <w:spacing w:val="-57"/>
        </w:rPr>
        <w:t xml:space="preserve"> </w:t>
      </w:r>
      <w:r>
        <w:t>проявлять творчество и</w:t>
      </w:r>
      <w:r>
        <w:rPr>
          <w:spacing w:val="58"/>
        </w:rPr>
        <w:t xml:space="preserve"> </w:t>
      </w:r>
      <w:r>
        <w:t>воображение, быть инициативным.</w:t>
      </w:r>
    </w:p>
    <w:p w:rsidR="00E87DAD" w:rsidRDefault="00F431E1" w:rsidP="007F1D2C">
      <w:pPr>
        <w:pStyle w:val="a4"/>
        <w:numPr>
          <w:ilvl w:val="3"/>
          <w:numId w:val="104"/>
        </w:numPr>
        <w:tabs>
          <w:tab w:val="left" w:pos="2131"/>
        </w:tabs>
        <w:spacing w:line="271" w:lineRule="exact"/>
        <w:ind w:left="2130"/>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E87DAD" w:rsidRDefault="00F431E1" w:rsidP="007F1D2C">
      <w:pPr>
        <w:pStyle w:val="a4"/>
        <w:numPr>
          <w:ilvl w:val="0"/>
          <w:numId w:val="95"/>
        </w:numPr>
        <w:tabs>
          <w:tab w:val="left" w:pos="1370"/>
        </w:tabs>
        <w:spacing w:before="139"/>
        <w:jc w:val="both"/>
        <w:rPr>
          <w:sz w:val="24"/>
        </w:rPr>
      </w:pPr>
      <w:r>
        <w:rPr>
          <w:sz w:val="24"/>
        </w:rPr>
        <w:t>самоорганизация:</w:t>
      </w:r>
    </w:p>
    <w:p w:rsidR="00E87DAD" w:rsidRDefault="00F431E1">
      <w:pPr>
        <w:pStyle w:val="a3"/>
        <w:spacing w:before="137" w:line="360" w:lineRule="auto"/>
        <w:ind w:right="548"/>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87DAD" w:rsidRDefault="00F431E1">
      <w:pPr>
        <w:pStyle w:val="a3"/>
        <w:spacing w:line="362" w:lineRule="auto"/>
        <w:ind w:right="558"/>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E87DAD" w:rsidRDefault="00F431E1">
      <w:pPr>
        <w:pStyle w:val="a3"/>
        <w:spacing w:line="271" w:lineRule="exact"/>
        <w:ind w:left="1110" w:firstLine="0"/>
      </w:pPr>
      <w:r>
        <w:t>давать</w:t>
      </w:r>
      <w:r>
        <w:rPr>
          <w:spacing w:val="-1"/>
        </w:rPr>
        <w:t xml:space="preserve"> </w:t>
      </w:r>
      <w:r>
        <w:t>оценку</w:t>
      </w:r>
      <w:r>
        <w:rPr>
          <w:spacing w:val="-10"/>
        </w:rPr>
        <w:t xml:space="preserve"> </w:t>
      </w:r>
      <w:r>
        <w:t>новым ситуациям;</w:t>
      </w:r>
    </w:p>
    <w:p w:rsidR="00E87DAD" w:rsidRDefault="00F431E1">
      <w:pPr>
        <w:pStyle w:val="a3"/>
        <w:spacing w:before="138"/>
        <w:ind w:left="11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spacing w:before="137" w:line="360" w:lineRule="auto"/>
        <w:ind w:left="1110" w:right="619"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E87DAD" w:rsidRDefault="00F431E1">
      <w:pPr>
        <w:pStyle w:val="a3"/>
        <w:spacing w:line="360" w:lineRule="auto"/>
        <w:ind w:right="556"/>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E87DAD" w:rsidRDefault="00F431E1" w:rsidP="007F1D2C">
      <w:pPr>
        <w:pStyle w:val="a4"/>
        <w:numPr>
          <w:ilvl w:val="0"/>
          <w:numId w:val="95"/>
        </w:numPr>
        <w:tabs>
          <w:tab w:val="left" w:pos="1370"/>
        </w:tabs>
        <w:spacing w:before="1"/>
        <w:jc w:val="both"/>
        <w:rPr>
          <w:sz w:val="24"/>
        </w:rPr>
      </w:pPr>
      <w:r>
        <w:rPr>
          <w:sz w:val="24"/>
        </w:rPr>
        <w:t>самоконтроль:</w:t>
      </w:r>
    </w:p>
    <w:p w:rsidR="00E87DAD" w:rsidRDefault="00F431E1">
      <w:pPr>
        <w:pStyle w:val="a3"/>
        <w:spacing w:before="139" w:line="360" w:lineRule="auto"/>
        <w:ind w:right="556"/>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E87DAD" w:rsidRDefault="00F431E1">
      <w:pPr>
        <w:pStyle w:val="a3"/>
        <w:spacing w:line="360" w:lineRule="auto"/>
        <w:ind w:right="550"/>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E87DAD" w:rsidRDefault="00F431E1">
      <w:pPr>
        <w:pStyle w:val="a3"/>
        <w:spacing w:line="362" w:lineRule="auto"/>
        <w:ind w:left="1110" w:right="1074" w:firstLine="0"/>
      </w:pPr>
      <w:r>
        <w:t>уметь 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1"/>
        </w:rPr>
        <w:t xml:space="preserve"> </w:t>
      </w:r>
      <w:r>
        <w:t>деятельности.</w:t>
      </w:r>
    </w:p>
    <w:p w:rsidR="00E87DAD" w:rsidRDefault="00F431E1" w:rsidP="007F1D2C">
      <w:pPr>
        <w:pStyle w:val="a4"/>
        <w:numPr>
          <w:ilvl w:val="0"/>
          <w:numId w:val="95"/>
        </w:numPr>
        <w:tabs>
          <w:tab w:val="left" w:pos="1370"/>
        </w:tabs>
        <w:spacing w:line="271" w:lineRule="exact"/>
        <w:jc w:val="both"/>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87DAD" w:rsidRDefault="00F431E1">
      <w:pPr>
        <w:pStyle w:val="a3"/>
        <w:spacing w:before="138"/>
        <w:ind w:left="1110" w:firstLine="0"/>
        <w:jc w:val="left"/>
      </w:pPr>
      <w:r>
        <w:t>принимать</w:t>
      </w:r>
      <w:r>
        <w:rPr>
          <w:spacing w:val="-2"/>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rsidR="00E87DAD" w:rsidRDefault="00F431E1">
      <w:pPr>
        <w:pStyle w:val="a3"/>
        <w:spacing w:before="137" w:line="360" w:lineRule="auto"/>
        <w:ind w:left="1110" w:right="106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87DAD" w:rsidRDefault="00F431E1">
      <w:pPr>
        <w:pStyle w:val="a3"/>
        <w:ind w:left="11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87DAD" w:rsidRDefault="00F431E1" w:rsidP="007F1D2C">
      <w:pPr>
        <w:pStyle w:val="a4"/>
        <w:numPr>
          <w:ilvl w:val="2"/>
          <w:numId w:val="104"/>
        </w:numPr>
        <w:tabs>
          <w:tab w:val="left" w:pos="1950"/>
        </w:tabs>
        <w:spacing w:before="139"/>
        <w:ind w:left="1950"/>
        <w:jc w:val="both"/>
        <w:rPr>
          <w:sz w:val="24"/>
        </w:rPr>
      </w:pPr>
      <w:r>
        <w:rPr>
          <w:sz w:val="24"/>
        </w:rPr>
        <w:t>Предметные</w:t>
      </w:r>
      <w:r>
        <w:rPr>
          <w:spacing w:val="-5"/>
          <w:sz w:val="24"/>
        </w:rPr>
        <w:t xml:space="preserve"> </w:t>
      </w:r>
      <w:r>
        <w:rPr>
          <w:sz w:val="24"/>
        </w:rPr>
        <w:t>результаты:</w:t>
      </w:r>
    </w:p>
    <w:p w:rsidR="00E87DAD" w:rsidRDefault="00F431E1">
      <w:pPr>
        <w:pStyle w:val="a3"/>
        <w:spacing w:before="137" w:line="362" w:lineRule="auto"/>
        <w:ind w:right="557"/>
      </w:pPr>
      <w:r>
        <w:t>владение представлениями</w:t>
      </w:r>
      <w:r>
        <w:rPr>
          <w:spacing w:val="1"/>
        </w:rPr>
        <w:t xml:space="preserve"> </w:t>
      </w:r>
      <w:r>
        <w:t>о</w:t>
      </w:r>
      <w:r>
        <w:rPr>
          <w:spacing w:val="1"/>
        </w:rPr>
        <w:t xml:space="preserve"> </w:t>
      </w:r>
      <w:r>
        <w:t>роли</w:t>
      </w:r>
      <w:r>
        <w:rPr>
          <w:spacing w:val="1"/>
        </w:rPr>
        <w:t xml:space="preserve"> </w:t>
      </w:r>
      <w:r>
        <w:t>информации</w:t>
      </w:r>
      <w:r>
        <w:rPr>
          <w:spacing w:val="1"/>
        </w:rPr>
        <w:t xml:space="preserve"> </w:t>
      </w:r>
      <w:r>
        <w:t>и</w:t>
      </w:r>
      <w:r>
        <w:rPr>
          <w:spacing w:val="1"/>
        </w:rPr>
        <w:t xml:space="preserve"> </w:t>
      </w:r>
      <w:r>
        <w:t>связанных</w:t>
      </w:r>
      <w:r>
        <w:rPr>
          <w:spacing w:val="1"/>
        </w:rPr>
        <w:t xml:space="preserve"> </w:t>
      </w:r>
      <w:r>
        <w:t>с ней процессов</w:t>
      </w:r>
      <w:r>
        <w:rPr>
          <w:spacing w:val="1"/>
        </w:rPr>
        <w:t xml:space="preserve"> </w:t>
      </w:r>
      <w:r>
        <w:t>в</w:t>
      </w:r>
      <w:r>
        <w:rPr>
          <w:spacing w:val="1"/>
        </w:rPr>
        <w:t xml:space="preserve"> </w:t>
      </w:r>
      <w:r>
        <w:t>природе,</w:t>
      </w:r>
      <w:r>
        <w:rPr>
          <w:spacing w:val="53"/>
        </w:rPr>
        <w:t xml:space="preserve"> </w:t>
      </w:r>
      <w:r>
        <w:t>технике</w:t>
      </w:r>
      <w:r>
        <w:rPr>
          <w:spacing w:val="53"/>
        </w:rPr>
        <w:t xml:space="preserve"> </w:t>
      </w:r>
      <w:r>
        <w:t>и</w:t>
      </w:r>
      <w:r>
        <w:rPr>
          <w:spacing w:val="55"/>
        </w:rPr>
        <w:t xml:space="preserve"> </w:t>
      </w:r>
      <w:r>
        <w:t>обществе,</w:t>
      </w:r>
      <w:r>
        <w:rPr>
          <w:spacing w:val="56"/>
        </w:rPr>
        <w:t xml:space="preserve"> </w:t>
      </w:r>
      <w:r>
        <w:t>понятиями</w:t>
      </w:r>
      <w:r>
        <w:rPr>
          <w:spacing w:val="57"/>
        </w:rPr>
        <w:t xml:space="preserve"> </w:t>
      </w:r>
      <w:r>
        <w:t>«информация»,</w:t>
      </w:r>
      <w:r>
        <w:rPr>
          <w:spacing w:val="61"/>
        </w:rPr>
        <w:t xml:space="preserve"> </w:t>
      </w:r>
      <w:r>
        <w:t>«информационный</w:t>
      </w:r>
      <w:r>
        <w:rPr>
          <w:spacing w:val="55"/>
        </w:rPr>
        <w:t xml:space="preserve"> </w:t>
      </w:r>
      <w:r>
        <w:t>процесс»,</w:t>
      </w:r>
    </w:p>
    <w:p w:rsidR="00E87DAD" w:rsidRDefault="00F431E1">
      <w:pPr>
        <w:pStyle w:val="a3"/>
        <w:spacing w:line="271" w:lineRule="exact"/>
        <w:ind w:firstLine="0"/>
      </w:pPr>
      <w:r>
        <w:t>«система»,</w:t>
      </w:r>
      <w:r>
        <w:rPr>
          <w:spacing w:val="66"/>
        </w:rPr>
        <w:t xml:space="preserve"> </w:t>
      </w:r>
      <w:r>
        <w:t>«компоненты</w:t>
      </w:r>
      <w:r>
        <w:rPr>
          <w:spacing w:val="59"/>
        </w:rPr>
        <w:t xml:space="preserve"> </w:t>
      </w:r>
      <w:r>
        <w:t>системы»,</w:t>
      </w:r>
      <w:r>
        <w:rPr>
          <w:spacing w:val="67"/>
        </w:rPr>
        <w:t xml:space="preserve"> </w:t>
      </w:r>
      <w:r>
        <w:t>«системный</w:t>
      </w:r>
      <w:r>
        <w:rPr>
          <w:spacing w:val="59"/>
        </w:rPr>
        <w:t xml:space="preserve"> </w:t>
      </w:r>
      <w:r>
        <w:t>эффект»,</w:t>
      </w:r>
      <w:r>
        <w:rPr>
          <w:spacing w:val="65"/>
        </w:rPr>
        <w:t xml:space="preserve"> </w:t>
      </w:r>
      <w:r>
        <w:t>«</w:t>
      </w:r>
      <w:proofErr w:type="gramStart"/>
      <w:r>
        <w:t>информационная  система</w:t>
      </w:r>
      <w:proofErr w:type="gramEnd"/>
      <w:r>
        <w:t>»,</w:t>
      </w:r>
    </w:p>
    <w:p w:rsidR="00E87DAD" w:rsidRDefault="00F431E1">
      <w:pPr>
        <w:pStyle w:val="a3"/>
        <w:spacing w:before="139" w:line="360" w:lineRule="auto"/>
        <w:ind w:right="554" w:firstLine="0"/>
      </w:pPr>
      <w:r>
        <w:t>«система управления», владение методами поиска информации в сети Интернет, умение</w:t>
      </w:r>
      <w:r>
        <w:rPr>
          <w:spacing w:val="1"/>
        </w:rPr>
        <w:t xml:space="preserve"> </w:t>
      </w:r>
      <w:r>
        <w:t>критически</w:t>
      </w:r>
      <w:r>
        <w:rPr>
          <w:spacing w:val="1"/>
        </w:rPr>
        <w:t xml:space="preserve"> </w:t>
      </w:r>
      <w:r>
        <w:t>оценивать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характеризовать</w:t>
      </w:r>
      <w:r>
        <w:rPr>
          <w:spacing w:val="104"/>
        </w:rPr>
        <w:t xml:space="preserve"> </w:t>
      </w:r>
      <w:r>
        <w:t>большие</w:t>
      </w:r>
      <w:r>
        <w:rPr>
          <w:spacing w:val="101"/>
        </w:rPr>
        <w:t xml:space="preserve"> </w:t>
      </w:r>
      <w:r>
        <w:t>данные,</w:t>
      </w:r>
      <w:r>
        <w:rPr>
          <w:spacing w:val="103"/>
        </w:rPr>
        <w:t xml:space="preserve"> </w:t>
      </w:r>
      <w:r>
        <w:t>приводить</w:t>
      </w:r>
      <w:r>
        <w:rPr>
          <w:spacing w:val="102"/>
        </w:rPr>
        <w:t xml:space="preserve"> </w:t>
      </w:r>
      <w:r>
        <w:t>примеры</w:t>
      </w:r>
      <w:r>
        <w:rPr>
          <w:spacing w:val="102"/>
        </w:rPr>
        <w:t xml:space="preserve"> </w:t>
      </w:r>
      <w:r>
        <w:t>источников</w:t>
      </w:r>
      <w:r>
        <w:rPr>
          <w:spacing w:val="103"/>
        </w:rPr>
        <w:t xml:space="preserve"> </w:t>
      </w:r>
      <w:r>
        <w:t>их</w:t>
      </w:r>
      <w:r>
        <w:rPr>
          <w:spacing w:val="104"/>
        </w:rPr>
        <w:t xml:space="preserve"> </w:t>
      </w:r>
      <w:r>
        <w:t>получения</w:t>
      </w:r>
      <w:r>
        <w:rPr>
          <w:spacing w:val="103"/>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направления</w:t>
      </w:r>
      <w:r>
        <w:rPr>
          <w:spacing w:val="-6"/>
        </w:rPr>
        <w:t xml:space="preserve"> </w:t>
      </w:r>
      <w:r>
        <w:t>использования;</w:t>
      </w:r>
    </w:p>
    <w:p w:rsidR="00E87DAD" w:rsidRDefault="00F431E1">
      <w:pPr>
        <w:pStyle w:val="a3"/>
        <w:spacing w:before="137" w:line="360" w:lineRule="auto"/>
        <w:ind w:right="554"/>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61"/>
        </w:rPr>
        <w:t xml:space="preserve"> </w:t>
      </w:r>
      <w:r>
        <w:t>компьютерных</w:t>
      </w:r>
      <w:r>
        <w:rPr>
          <w:spacing w:val="1"/>
        </w:rPr>
        <w:t xml:space="preserve"> </w:t>
      </w:r>
      <w:r>
        <w:t>технологий, владение навыками работы с операционными системами, основными видами</w:t>
      </w:r>
      <w:r>
        <w:rPr>
          <w:spacing w:val="1"/>
        </w:rPr>
        <w:t xml:space="preserve"> </w:t>
      </w:r>
      <w:r>
        <w:t>программного</w:t>
      </w:r>
      <w:r>
        <w:rPr>
          <w:spacing w:val="-2"/>
        </w:rPr>
        <w:t xml:space="preserve"> </w:t>
      </w:r>
      <w:r>
        <w:t>обеспечения</w:t>
      </w:r>
      <w:r>
        <w:rPr>
          <w:spacing w:val="-2"/>
        </w:rPr>
        <w:t xml:space="preserve"> </w:t>
      </w:r>
      <w:r>
        <w:t>для</w:t>
      </w:r>
      <w:r>
        <w:rPr>
          <w:spacing w:val="-2"/>
        </w:rPr>
        <w:t xml:space="preserve"> </w:t>
      </w:r>
      <w:r>
        <w:t>решения учебных</w:t>
      </w:r>
      <w:r>
        <w:rPr>
          <w:spacing w:val="-1"/>
        </w:rPr>
        <w:t xml:space="preserve"> </w:t>
      </w:r>
      <w:r>
        <w:t>задач</w:t>
      </w:r>
      <w:r>
        <w:rPr>
          <w:spacing w:val="1"/>
        </w:rPr>
        <w:t xml:space="preserve"> </w:t>
      </w:r>
      <w:r>
        <w:t>по</w:t>
      </w:r>
      <w:r>
        <w:rPr>
          <w:spacing w:val="-2"/>
        </w:rPr>
        <w:t xml:space="preserve"> </w:t>
      </w:r>
      <w:r>
        <w:t>выбранной</w:t>
      </w:r>
      <w:r>
        <w:rPr>
          <w:spacing w:val="-4"/>
        </w:rPr>
        <w:t xml:space="preserve"> </w:t>
      </w:r>
      <w:r>
        <w:t>специализации;</w:t>
      </w:r>
    </w:p>
    <w:p w:rsidR="00E87DAD" w:rsidRDefault="00F431E1">
      <w:pPr>
        <w:pStyle w:val="a3"/>
        <w:spacing w:before="1" w:line="360" w:lineRule="auto"/>
        <w:ind w:right="559"/>
      </w:pPr>
      <w:r>
        <w:t>наличие представлений о компьютерных сетях и их роли в современном мире, об</w:t>
      </w:r>
      <w:r>
        <w:rPr>
          <w:spacing w:val="1"/>
        </w:rPr>
        <w:t xml:space="preserve"> </w:t>
      </w:r>
      <w:r>
        <w:t>общих</w:t>
      </w:r>
      <w:r>
        <w:rPr>
          <w:spacing w:val="1"/>
        </w:rPr>
        <w:t xml:space="preserve"> </w:t>
      </w:r>
      <w:r>
        <w:t>принципах</w:t>
      </w:r>
      <w:r>
        <w:rPr>
          <w:spacing w:val="1"/>
        </w:rPr>
        <w:t xml:space="preserve"> </w:t>
      </w:r>
      <w:r>
        <w:t>разработки</w:t>
      </w:r>
      <w:r>
        <w:rPr>
          <w:spacing w:val="-1"/>
        </w:rPr>
        <w:t xml:space="preserve"> </w:t>
      </w:r>
      <w:r>
        <w:t>и</w:t>
      </w:r>
      <w:r>
        <w:rPr>
          <w:spacing w:val="-3"/>
        </w:rPr>
        <w:t xml:space="preserve"> </w:t>
      </w:r>
      <w:r>
        <w:t>функционирования</w:t>
      </w:r>
      <w:r>
        <w:rPr>
          <w:spacing w:val="-1"/>
        </w:rPr>
        <w:t xml:space="preserve"> </w:t>
      </w:r>
      <w:r>
        <w:t>интернет-приложений;</w:t>
      </w:r>
    </w:p>
    <w:p w:rsidR="00E87DAD" w:rsidRDefault="00F431E1">
      <w:pPr>
        <w:pStyle w:val="a3"/>
        <w:spacing w:line="360" w:lineRule="auto"/>
        <w:ind w:right="552"/>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 и гигиены при работе с компьютерами и другими компонентами 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баз</w:t>
      </w:r>
      <w:r>
        <w:rPr>
          <w:spacing w:val="1"/>
        </w:rPr>
        <w:t xml:space="preserve"> </w:t>
      </w:r>
      <w:r>
        <w:t>данных</w:t>
      </w:r>
      <w:r>
        <w:rPr>
          <w:spacing w:val="-2"/>
        </w:rPr>
        <w:t xml:space="preserve"> </w:t>
      </w:r>
      <w:r>
        <w:t>и материалов,</w:t>
      </w:r>
      <w:r>
        <w:rPr>
          <w:spacing w:val="-1"/>
        </w:rPr>
        <w:t xml:space="preserve"> </w:t>
      </w:r>
      <w:r>
        <w:t>размещённых в</w:t>
      </w:r>
      <w:r>
        <w:rPr>
          <w:spacing w:val="-1"/>
        </w:rPr>
        <w:t xml:space="preserve"> </w:t>
      </w:r>
      <w:r>
        <w:t>сети</w:t>
      </w:r>
      <w:r>
        <w:rPr>
          <w:spacing w:val="1"/>
        </w:rPr>
        <w:t xml:space="preserve"> </w:t>
      </w:r>
      <w:r>
        <w:t>Интернет;</w:t>
      </w:r>
    </w:p>
    <w:p w:rsidR="00E87DAD" w:rsidRDefault="00F431E1">
      <w:pPr>
        <w:pStyle w:val="a3"/>
        <w:spacing w:line="360" w:lineRule="auto"/>
        <w:ind w:right="554"/>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 определять информационный объём текстовых, графических и звуковых данных</w:t>
      </w:r>
      <w:r>
        <w:rPr>
          <w:spacing w:val="1"/>
        </w:rPr>
        <w:t xml:space="preserve"> </w:t>
      </w:r>
      <w:r>
        <w:t>при</w:t>
      </w:r>
      <w:r>
        <w:rPr>
          <w:spacing w:val="-1"/>
        </w:rPr>
        <w:t xml:space="preserve"> </w:t>
      </w:r>
      <w:r>
        <w:t>заданных</w:t>
      </w:r>
      <w:r>
        <w:rPr>
          <w:spacing w:val="2"/>
        </w:rPr>
        <w:t xml:space="preserve"> </w:t>
      </w:r>
      <w:r>
        <w:t>параметрах</w:t>
      </w:r>
      <w:r>
        <w:rPr>
          <w:spacing w:val="1"/>
        </w:rPr>
        <w:t xml:space="preserve"> </w:t>
      </w:r>
      <w:r>
        <w:t>дискретизации;</w:t>
      </w:r>
    </w:p>
    <w:p w:rsidR="00E87DAD" w:rsidRDefault="00F431E1">
      <w:pPr>
        <w:pStyle w:val="a3"/>
        <w:spacing w:line="360" w:lineRule="auto"/>
        <w:ind w:right="555"/>
      </w:pPr>
      <w:r>
        <w:t>умение строить неравномерные коды, допускающие однозначное 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E87DAD" w:rsidRDefault="00F431E1">
      <w:pPr>
        <w:pStyle w:val="a3"/>
        <w:spacing w:line="360" w:lineRule="auto"/>
        <w:ind w:right="548"/>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 логических выражений, используя законы алгебры логики, определять</w:t>
      </w:r>
      <w:r>
        <w:rPr>
          <w:spacing w:val="1"/>
        </w:rPr>
        <w:t xml:space="preserve"> </w:t>
      </w:r>
      <w:r>
        <w:t>кратчайший</w:t>
      </w:r>
      <w:r>
        <w:rPr>
          <w:spacing w:val="1"/>
        </w:rPr>
        <w:t xml:space="preserve"> </w:t>
      </w:r>
      <w:r>
        <w:t>путь</w:t>
      </w:r>
      <w:r>
        <w:rPr>
          <w:spacing w:val="1"/>
        </w:rPr>
        <w:t xml:space="preserve"> </w:t>
      </w:r>
      <w:r>
        <w:t>во</w:t>
      </w:r>
      <w:r>
        <w:rPr>
          <w:spacing w:val="1"/>
        </w:rPr>
        <w:t xml:space="preserve"> </w:t>
      </w:r>
      <w:r>
        <w:t>взвешенном</w:t>
      </w:r>
      <w:r>
        <w:rPr>
          <w:spacing w:val="1"/>
        </w:rPr>
        <w:t xml:space="preserve"> </w:t>
      </w:r>
      <w:r>
        <w:t>графе</w:t>
      </w:r>
      <w:r>
        <w:rPr>
          <w:spacing w:val="1"/>
        </w:rPr>
        <w:t xml:space="preserve"> </w:t>
      </w:r>
      <w:r>
        <w:t>и</w:t>
      </w:r>
      <w:r>
        <w:rPr>
          <w:spacing w:val="1"/>
        </w:rPr>
        <w:t xml:space="preserve"> </w:t>
      </w:r>
      <w:r>
        <w:t>количество</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 графа;</w:t>
      </w:r>
    </w:p>
    <w:p w:rsidR="00E87DAD" w:rsidRDefault="00F431E1">
      <w:pPr>
        <w:pStyle w:val="a3"/>
        <w:spacing w:before="2" w:line="360" w:lineRule="auto"/>
        <w:ind w:right="546"/>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57"/>
        </w:rPr>
        <w:t xml:space="preserve"> </w:t>
      </w:r>
      <w:r>
        <w:t>обработки числовых и текстовых данных (в том числе массивов и символьных строк) 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rPr>
          <w:spacing w:val="1"/>
        </w:rPr>
        <w:t xml:space="preserve"> </w:t>
      </w:r>
      <w:r>
        <w:t>несложных</w:t>
      </w:r>
      <w:r>
        <w:rPr>
          <w:spacing w:val="1"/>
        </w:rPr>
        <w:t xml:space="preserve"> </w:t>
      </w:r>
      <w:r>
        <w:t>программ,</w:t>
      </w:r>
      <w:r>
        <w:rPr>
          <w:spacing w:val="1"/>
        </w:rPr>
        <w:t xml:space="preserve"> </w:t>
      </w:r>
      <w:r>
        <w:t>включающих</w:t>
      </w:r>
      <w:r>
        <w:rPr>
          <w:spacing w:val="1"/>
        </w:rPr>
        <w:t xml:space="preserve"> </w:t>
      </w:r>
      <w:r>
        <w:t>циклы,</w:t>
      </w:r>
      <w:r>
        <w:rPr>
          <w:spacing w:val="1"/>
        </w:rPr>
        <w:t xml:space="preserve"> </w:t>
      </w:r>
      <w:r>
        <w:t>ветвления</w:t>
      </w:r>
      <w:r>
        <w:rPr>
          <w:spacing w:val="1"/>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57"/>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 своих</w:t>
      </w:r>
      <w:r>
        <w:rPr>
          <w:spacing w:val="1"/>
        </w:rPr>
        <w:t xml:space="preserve"> </w:t>
      </w:r>
      <w:r>
        <w:t>программах в</w:t>
      </w:r>
      <w:r>
        <w:rPr>
          <w:spacing w:val="-2"/>
        </w:rPr>
        <w:t xml:space="preserve"> </w:t>
      </w:r>
      <w:r>
        <w:t>качестве</w:t>
      </w:r>
      <w:r>
        <w:rPr>
          <w:spacing w:val="-2"/>
        </w:rPr>
        <w:t xml:space="preserve"> </w:t>
      </w:r>
      <w:r>
        <w:t>подпрограмм</w:t>
      </w:r>
      <w:r>
        <w:rPr>
          <w:spacing w:val="-2"/>
        </w:rPr>
        <w:t xml:space="preserve"> </w:t>
      </w:r>
      <w:r>
        <w:t>(процедур,</w:t>
      </w:r>
      <w:r>
        <w:rPr>
          <w:spacing w:val="-1"/>
        </w:rPr>
        <w:t xml:space="preserve"> </w:t>
      </w:r>
      <w:r>
        <w:t>функций);</w:t>
      </w:r>
    </w:p>
    <w:p w:rsidR="00E87DAD" w:rsidRDefault="00F431E1">
      <w:pPr>
        <w:pStyle w:val="a3"/>
        <w:spacing w:before="1" w:line="360" w:lineRule="auto"/>
        <w:ind w:right="551"/>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 уровня (Паскаль, Python, Java, C++, C#) типовые алгоритмы обработки чисел,</w:t>
      </w:r>
      <w:r>
        <w:rPr>
          <w:spacing w:val="1"/>
        </w:rPr>
        <w:t xml:space="preserve"> </w:t>
      </w:r>
      <w:r>
        <w:t>числовых последовательностей и массивов: представление числа в виде набора 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34"/>
        </w:rPr>
        <w:t xml:space="preserve"> </w:t>
      </w:r>
      <w:r>
        <w:t>в</w:t>
      </w:r>
      <w:r>
        <w:rPr>
          <w:spacing w:val="34"/>
        </w:rPr>
        <w:t xml:space="preserve"> </w:t>
      </w:r>
      <w:r>
        <w:t>системе</w:t>
      </w:r>
      <w:r>
        <w:rPr>
          <w:spacing w:val="33"/>
        </w:rPr>
        <w:t xml:space="preserve"> </w:t>
      </w:r>
      <w:r>
        <w:t>счисления</w:t>
      </w:r>
      <w:r>
        <w:rPr>
          <w:spacing w:val="34"/>
        </w:rPr>
        <w:t xml:space="preserve"> </w:t>
      </w:r>
      <w:r>
        <w:t>с</w:t>
      </w:r>
      <w:r>
        <w:rPr>
          <w:spacing w:val="33"/>
        </w:rPr>
        <w:t xml:space="preserve"> </w:t>
      </w:r>
      <w:r>
        <w:t>основанием,</w:t>
      </w:r>
      <w:r>
        <w:rPr>
          <w:spacing w:val="34"/>
        </w:rPr>
        <w:t xml:space="preserve"> </w:t>
      </w:r>
      <w:r>
        <w:t>не</w:t>
      </w:r>
      <w:r>
        <w:rPr>
          <w:spacing w:val="33"/>
        </w:rPr>
        <w:t xml:space="preserve"> </w:t>
      </w:r>
      <w:r>
        <w:t>превышающим</w:t>
      </w:r>
      <w:r>
        <w:rPr>
          <w:spacing w:val="34"/>
        </w:rPr>
        <w:t xml:space="preserve"> </w:t>
      </w:r>
      <w:r>
        <w:t>10,</w:t>
      </w:r>
      <w:r>
        <w:rPr>
          <w:spacing w:val="34"/>
        </w:rPr>
        <w:t xml:space="preserve"> </w:t>
      </w:r>
      <w:r>
        <w:t>вычисление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обобщённых характеристик элементов массива или числовой последовательности (суммы,</w:t>
      </w:r>
      <w:r>
        <w:rPr>
          <w:spacing w:val="-57"/>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сортировку</w:t>
      </w:r>
      <w:r>
        <w:rPr>
          <w:spacing w:val="1"/>
        </w:rPr>
        <w:t xml:space="preserve"> </w:t>
      </w:r>
      <w:r>
        <w:t>элементов</w:t>
      </w:r>
      <w:r>
        <w:rPr>
          <w:spacing w:val="1"/>
        </w:rPr>
        <w:t xml:space="preserve"> </w:t>
      </w:r>
      <w:r>
        <w:t>массива;</w:t>
      </w:r>
    </w:p>
    <w:p w:rsidR="00E87DAD" w:rsidRDefault="00F431E1">
      <w:pPr>
        <w:pStyle w:val="a3"/>
        <w:spacing w:before="1" w:line="360" w:lineRule="auto"/>
        <w:ind w:right="544"/>
      </w:pPr>
      <w:r>
        <w:t>умение создавать структурированные текстовые документы и 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сервисов,</w:t>
      </w:r>
      <w:r>
        <w:rPr>
          <w:spacing w:val="1"/>
        </w:rPr>
        <w:t xml:space="preserve"> </w:t>
      </w:r>
      <w:r>
        <w:t>умение</w:t>
      </w:r>
      <w:r>
        <w:rPr>
          <w:spacing w:val="1"/>
        </w:rPr>
        <w:t xml:space="preserve"> </w:t>
      </w: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в</w:t>
      </w:r>
      <w:r>
        <w:rPr>
          <w:spacing w:val="1"/>
        </w:rPr>
        <w:t xml:space="preserve"> </w:t>
      </w:r>
      <w:r>
        <w:t>частности, составлять запросы к базам данных (в том числе запросы с вычисляемыми</w:t>
      </w:r>
      <w:r>
        <w:rPr>
          <w:spacing w:val="1"/>
        </w:rPr>
        <w:t xml:space="preserve"> </w:t>
      </w:r>
      <w:r>
        <w:t>полями), выполнять сортировку и поиск записей в базе данных, наполнять разработанную</w:t>
      </w:r>
      <w:r>
        <w:rPr>
          <w:spacing w:val="1"/>
        </w:rPr>
        <w:t xml:space="preserve"> </w:t>
      </w:r>
      <w:r>
        <w:t>базу данных, умение использовать электронные таблицы для анализа, представления и</w:t>
      </w:r>
      <w:r>
        <w:rPr>
          <w:spacing w:val="1"/>
        </w:rPr>
        <w:t xml:space="preserve"> </w:t>
      </w:r>
      <w:r>
        <w:t>обработки данных (включая вычисление суммы, среднего арифметического, наибольшего</w:t>
      </w:r>
      <w:r>
        <w:rPr>
          <w:spacing w:val="1"/>
        </w:rPr>
        <w:t xml:space="preserve"> </w:t>
      </w:r>
      <w:r>
        <w:t>и</w:t>
      </w:r>
      <w:r>
        <w:rPr>
          <w:spacing w:val="-1"/>
        </w:rPr>
        <w:t xml:space="preserve"> </w:t>
      </w:r>
      <w:r>
        <w:t>наименьшего</w:t>
      </w:r>
      <w:r>
        <w:rPr>
          <w:spacing w:val="-1"/>
        </w:rPr>
        <w:t xml:space="preserve"> </w:t>
      </w:r>
      <w:r>
        <w:t>значений, решение</w:t>
      </w:r>
      <w:r>
        <w:rPr>
          <w:spacing w:val="1"/>
        </w:rPr>
        <w:t xml:space="preserve"> </w:t>
      </w:r>
      <w:r>
        <w:t>уравнений);</w:t>
      </w:r>
    </w:p>
    <w:p w:rsidR="00E87DAD" w:rsidRDefault="00F431E1">
      <w:pPr>
        <w:pStyle w:val="a3"/>
        <w:spacing w:line="360" w:lineRule="auto"/>
        <w:ind w:right="549"/>
      </w:pPr>
      <w:r>
        <w:t>умение использовать компьютерно-математические модели для анализа объектов 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 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w:t>
      </w:r>
      <w:r>
        <w:rPr>
          <w:spacing w:val="-1"/>
        </w:rPr>
        <w:t xml:space="preserve"> </w:t>
      </w:r>
      <w:r>
        <w:t>в</w:t>
      </w:r>
      <w:r>
        <w:rPr>
          <w:spacing w:val="-1"/>
        </w:rPr>
        <w:t xml:space="preserve"> </w:t>
      </w:r>
      <w:r>
        <w:t>наглядном</w:t>
      </w:r>
      <w:r>
        <w:rPr>
          <w:spacing w:val="-2"/>
        </w:rPr>
        <w:t xml:space="preserve"> </w:t>
      </w:r>
      <w:r>
        <w:t>виде;</w:t>
      </w:r>
    </w:p>
    <w:p w:rsidR="00E87DAD" w:rsidRDefault="00F431E1">
      <w:pPr>
        <w:pStyle w:val="a3"/>
        <w:spacing w:line="360" w:lineRule="auto"/>
        <w:ind w:right="550"/>
      </w:pPr>
      <w:r>
        <w:t>умение организовывать личное информационное пространство с 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57"/>
        </w:rPr>
        <w:t xml:space="preserve"> </w:t>
      </w:r>
      <w:r>
        <w:t>профессиональных</w:t>
      </w:r>
      <w:r>
        <w:rPr>
          <w:spacing w:val="1"/>
        </w:rPr>
        <w:t xml:space="preserve"> </w:t>
      </w:r>
      <w:r>
        <w:t>сферах.</w:t>
      </w:r>
    </w:p>
    <w:p w:rsidR="00E87DAD" w:rsidRDefault="00F431E1" w:rsidP="007F1D2C">
      <w:pPr>
        <w:pStyle w:val="a4"/>
        <w:numPr>
          <w:ilvl w:val="0"/>
          <w:numId w:val="104"/>
        </w:numPr>
        <w:tabs>
          <w:tab w:val="left" w:pos="1590"/>
        </w:tabs>
        <w:spacing w:line="362" w:lineRule="auto"/>
        <w:ind w:right="546"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«Информатика»</w:t>
      </w:r>
      <w:r>
        <w:rPr>
          <w:spacing w:val="1"/>
          <w:sz w:val="24"/>
        </w:rPr>
        <w:t xml:space="preserve"> </w:t>
      </w:r>
      <w:r>
        <w:rPr>
          <w:sz w:val="24"/>
        </w:rPr>
        <w:t>(углублённый</w:t>
      </w:r>
      <w:r>
        <w:rPr>
          <w:spacing w:val="1"/>
          <w:sz w:val="24"/>
        </w:rPr>
        <w:t xml:space="preserve"> </w:t>
      </w:r>
      <w:r>
        <w:rPr>
          <w:sz w:val="24"/>
        </w:rPr>
        <w:t>уровень).</w:t>
      </w:r>
    </w:p>
    <w:p w:rsidR="00E87DAD" w:rsidRDefault="00F431E1" w:rsidP="007F1D2C">
      <w:pPr>
        <w:pStyle w:val="a4"/>
        <w:numPr>
          <w:ilvl w:val="1"/>
          <w:numId w:val="104"/>
        </w:numPr>
        <w:tabs>
          <w:tab w:val="left" w:pos="1770"/>
        </w:tabs>
        <w:spacing w:line="360" w:lineRule="auto"/>
        <w:ind w:right="550"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«Информатика»</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«Математика</w:t>
      </w:r>
      <w:r>
        <w:rPr>
          <w:spacing w:val="1"/>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57"/>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p>
    <w:p w:rsidR="00E87DAD" w:rsidRDefault="00F431E1" w:rsidP="007F1D2C">
      <w:pPr>
        <w:pStyle w:val="a4"/>
        <w:numPr>
          <w:ilvl w:val="1"/>
          <w:numId w:val="104"/>
        </w:numPr>
        <w:tabs>
          <w:tab w:val="left" w:pos="1770"/>
        </w:tabs>
        <w:spacing w:line="360" w:lineRule="auto"/>
        <w:ind w:right="547"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информатики,</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r>
        <w:rPr>
          <w:spacing w:val="-1"/>
          <w:sz w:val="24"/>
        </w:rPr>
        <w:t xml:space="preserve"> </w:t>
      </w:r>
      <w:r>
        <w:rPr>
          <w:sz w:val="24"/>
        </w:rPr>
        <w:t>и 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E87DAD" w:rsidRDefault="00F431E1" w:rsidP="007F1D2C">
      <w:pPr>
        <w:pStyle w:val="a4"/>
        <w:numPr>
          <w:ilvl w:val="1"/>
          <w:numId w:val="104"/>
        </w:numPr>
        <w:tabs>
          <w:tab w:val="left" w:pos="1770"/>
        </w:tabs>
        <w:spacing w:line="360" w:lineRule="auto"/>
        <w:ind w:right="551"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1"/>
          <w:numId w:val="104"/>
        </w:numPr>
        <w:tabs>
          <w:tab w:val="left" w:pos="1770"/>
        </w:tabs>
        <w:spacing w:before="65" w:line="360" w:lineRule="auto"/>
        <w:ind w:right="549" w:firstLine="707"/>
        <w:jc w:val="both"/>
        <w:rPr>
          <w:sz w:val="24"/>
        </w:rPr>
      </w:pPr>
      <w:r>
        <w:rPr>
          <w:sz w:val="24"/>
        </w:rPr>
        <w:lastRenderedPageBreak/>
        <w:t>Планируемые результаты освоения программы по информатике включают</w:t>
      </w:r>
      <w:r>
        <w:rPr>
          <w:spacing w:val="1"/>
          <w:sz w:val="24"/>
        </w:rPr>
        <w:t xml:space="preserve"> </w:t>
      </w:r>
      <w:r>
        <w:rPr>
          <w:sz w:val="24"/>
        </w:rPr>
        <w:t>личностные, метапредметные результаты за весь 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04"/>
        </w:numPr>
        <w:tabs>
          <w:tab w:val="left" w:pos="1770"/>
        </w:tabs>
        <w:spacing w:before="1"/>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7" w:line="360" w:lineRule="auto"/>
        <w:ind w:right="549"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57"/>
          <w:sz w:val="24"/>
        </w:rPr>
        <w:t xml:space="preserve"> </w:t>
      </w:r>
      <w:r>
        <w:rPr>
          <w:sz w:val="24"/>
        </w:rPr>
        <w:t>общего образования разработана на основе требований к результатам освоения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 государственном образовательном стандарте среднего</w:t>
      </w:r>
      <w:r>
        <w:rPr>
          <w:spacing w:val="60"/>
          <w:sz w:val="24"/>
        </w:rPr>
        <w:t xml:space="preserve"> </w:t>
      </w:r>
      <w:r>
        <w:rPr>
          <w:sz w:val="24"/>
        </w:rPr>
        <w:t>общего образования,</w:t>
      </w:r>
      <w:r>
        <w:rPr>
          <w:spacing w:val="1"/>
          <w:sz w:val="24"/>
        </w:rPr>
        <w:t xml:space="preserve"> </w:t>
      </w:r>
      <w:r>
        <w:rPr>
          <w:sz w:val="24"/>
        </w:rPr>
        <w:t>а</w:t>
      </w:r>
      <w:r>
        <w:rPr>
          <w:spacing w:val="-2"/>
          <w:sz w:val="24"/>
        </w:rPr>
        <w:t xml:space="preserve"> </w:t>
      </w:r>
      <w:r>
        <w:rPr>
          <w:sz w:val="24"/>
        </w:rPr>
        <w:t>также федеральной программы воспитания.</w:t>
      </w:r>
    </w:p>
    <w:p w:rsidR="00E87DAD" w:rsidRDefault="00F431E1" w:rsidP="007F1D2C">
      <w:pPr>
        <w:pStyle w:val="a4"/>
        <w:numPr>
          <w:ilvl w:val="2"/>
          <w:numId w:val="104"/>
        </w:numPr>
        <w:tabs>
          <w:tab w:val="left" w:pos="1950"/>
        </w:tabs>
        <w:spacing w:line="360" w:lineRule="auto"/>
        <w:ind w:right="555" w:firstLine="707"/>
        <w:jc w:val="both"/>
        <w:rPr>
          <w:sz w:val="24"/>
        </w:rPr>
      </w:pPr>
      <w:r>
        <w:rPr>
          <w:sz w:val="24"/>
        </w:rPr>
        <w:t>Программа по информатике даёт представление о целях, общей стратегии</w:t>
      </w:r>
      <w:r>
        <w:rPr>
          <w:spacing w:val="1"/>
          <w:sz w:val="24"/>
        </w:rPr>
        <w:t xml:space="preserve"> </w:t>
      </w:r>
      <w:r>
        <w:rPr>
          <w:sz w:val="24"/>
        </w:rPr>
        <w:t>обучения,</w:t>
      </w:r>
      <w:r>
        <w:rPr>
          <w:spacing w:val="53"/>
          <w:sz w:val="24"/>
        </w:rPr>
        <w:t xml:space="preserve"> </w:t>
      </w:r>
      <w:proofErr w:type="gramStart"/>
      <w:r>
        <w:rPr>
          <w:sz w:val="24"/>
        </w:rPr>
        <w:t>воспитания</w:t>
      </w:r>
      <w:r>
        <w:rPr>
          <w:spacing w:val="50"/>
          <w:sz w:val="24"/>
        </w:rPr>
        <w:t xml:space="preserve"> </w:t>
      </w:r>
      <w:r>
        <w:rPr>
          <w:sz w:val="24"/>
        </w:rPr>
        <w:t>и</w:t>
      </w:r>
      <w:r>
        <w:rPr>
          <w:spacing w:val="54"/>
          <w:sz w:val="24"/>
        </w:rPr>
        <w:t xml:space="preserve"> </w:t>
      </w:r>
      <w:r>
        <w:rPr>
          <w:sz w:val="24"/>
        </w:rPr>
        <w:t>развития</w:t>
      </w:r>
      <w:proofErr w:type="gramEnd"/>
      <w:r>
        <w:rPr>
          <w:spacing w:val="53"/>
          <w:sz w:val="24"/>
        </w:rPr>
        <w:t xml:space="preserve"> </w:t>
      </w:r>
      <w:r>
        <w:rPr>
          <w:sz w:val="24"/>
        </w:rPr>
        <w:t>обучающихся</w:t>
      </w:r>
      <w:r>
        <w:rPr>
          <w:spacing w:val="53"/>
          <w:sz w:val="24"/>
        </w:rPr>
        <w:t xml:space="preserve"> </w:t>
      </w:r>
      <w:r>
        <w:rPr>
          <w:sz w:val="24"/>
        </w:rPr>
        <w:t>средствами</w:t>
      </w:r>
      <w:r>
        <w:rPr>
          <w:spacing w:val="59"/>
          <w:sz w:val="24"/>
        </w:rPr>
        <w:t xml:space="preserve"> </w:t>
      </w:r>
      <w:r>
        <w:rPr>
          <w:sz w:val="24"/>
        </w:rPr>
        <w:t>учебного</w:t>
      </w:r>
      <w:r>
        <w:rPr>
          <w:spacing w:val="53"/>
          <w:sz w:val="24"/>
        </w:rPr>
        <w:t xml:space="preserve"> </w:t>
      </w:r>
      <w:r>
        <w:rPr>
          <w:sz w:val="24"/>
        </w:rPr>
        <w:t>предмета</w:t>
      </w:r>
    </w:p>
    <w:p w:rsidR="00E87DAD" w:rsidRDefault="00F431E1">
      <w:pPr>
        <w:pStyle w:val="a3"/>
        <w:spacing w:line="360" w:lineRule="auto"/>
        <w:ind w:right="546" w:firstLine="0"/>
      </w:pPr>
      <w:r>
        <w:t>«Информатика»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курса,</w:t>
      </w:r>
      <w:r>
        <w:rPr>
          <w:spacing w:val="1"/>
        </w:rPr>
        <w:t xml:space="preserve"> </w:t>
      </w:r>
      <w:r>
        <w:t>определяет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изучения),</w:t>
      </w:r>
      <w:r>
        <w:rPr>
          <w:spacing w:val="1"/>
        </w:rPr>
        <w:t xml:space="preserve"> </w:t>
      </w:r>
      <w:r>
        <w:t>даёт</w:t>
      </w:r>
      <w:r>
        <w:rPr>
          <w:spacing w:val="61"/>
        </w:rPr>
        <w:t xml:space="preserve"> </w:t>
      </w:r>
      <w:r>
        <w:t>примерное</w:t>
      </w:r>
      <w:r>
        <w:rPr>
          <w:spacing w:val="1"/>
        </w:rPr>
        <w:t xml:space="preserve"> </w:t>
      </w:r>
      <w:r>
        <w:t xml:space="preserve">распределение       </w:t>
      </w:r>
      <w:r>
        <w:rPr>
          <w:spacing w:val="1"/>
        </w:rPr>
        <w:t xml:space="preserve"> </w:t>
      </w:r>
      <w:r>
        <w:t>учебных         часов         по        тематическим         разделам         курса</w:t>
      </w:r>
      <w:r>
        <w:rPr>
          <w:spacing w:val="-57"/>
        </w:rPr>
        <w:t xml:space="preserve"> </w:t>
      </w:r>
      <w:r>
        <w:t>и рекомендуемую (примерную) последовательность их изучения с учётом межпредметных</w:t>
      </w:r>
      <w:r>
        <w:rPr>
          <w:spacing w:val="-57"/>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p>
    <w:p w:rsidR="00E87DAD" w:rsidRDefault="00F431E1" w:rsidP="007F1D2C">
      <w:pPr>
        <w:pStyle w:val="a4"/>
        <w:numPr>
          <w:ilvl w:val="2"/>
          <w:numId w:val="104"/>
        </w:numPr>
        <w:tabs>
          <w:tab w:val="left" w:pos="1950"/>
        </w:tabs>
        <w:spacing w:before="1" w:line="360" w:lineRule="auto"/>
        <w:ind w:right="553" w:firstLine="707"/>
        <w:jc w:val="both"/>
        <w:rPr>
          <w:sz w:val="24"/>
        </w:rPr>
      </w:pPr>
      <w:r>
        <w:rPr>
          <w:sz w:val="24"/>
        </w:rPr>
        <w:t>Программа по информатике определяет количественные и качественные</w:t>
      </w:r>
      <w:r>
        <w:rPr>
          <w:spacing w:val="1"/>
          <w:sz w:val="24"/>
        </w:rPr>
        <w:t xml:space="preserve"> </w:t>
      </w:r>
      <w:r>
        <w:rPr>
          <w:sz w:val="24"/>
        </w:rPr>
        <w:t>характеристики</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года</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содержательного</w:t>
      </w:r>
      <w:r>
        <w:rPr>
          <w:spacing w:val="1"/>
          <w:sz w:val="24"/>
        </w:rPr>
        <w:t xml:space="preserve"> </w:t>
      </w:r>
      <w:r>
        <w:rPr>
          <w:sz w:val="24"/>
        </w:rPr>
        <w:t>наполнения</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контроля</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 всероссийских проверочных работ, государственной итоговой аттестации).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авторских</w:t>
      </w:r>
      <w:r>
        <w:rPr>
          <w:spacing w:val="1"/>
          <w:sz w:val="24"/>
        </w:rPr>
        <w:t xml:space="preserve"> </w:t>
      </w:r>
      <w:r>
        <w:rPr>
          <w:sz w:val="24"/>
        </w:rPr>
        <w:t>учебных</w:t>
      </w:r>
      <w:r>
        <w:rPr>
          <w:spacing w:val="1"/>
          <w:sz w:val="24"/>
        </w:rPr>
        <w:t xml:space="preserve"> </w:t>
      </w:r>
      <w:r>
        <w:rPr>
          <w:sz w:val="24"/>
        </w:rPr>
        <w:t>программ</w:t>
      </w:r>
      <w:r>
        <w:rPr>
          <w:spacing w:val="-2"/>
          <w:sz w:val="24"/>
        </w:rPr>
        <w:t xml:space="preserve"> </w:t>
      </w:r>
      <w:r>
        <w:rPr>
          <w:sz w:val="24"/>
        </w:rPr>
        <w:t>и</w:t>
      </w:r>
      <w:r>
        <w:rPr>
          <w:spacing w:val="2"/>
          <w:sz w:val="24"/>
        </w:rPr>
        <w:t xml:space="preserve"> </w:t>
      </w:r>
      <w:r>
        <w:rPr>
          <w:sz w:val="24"/>
        </w:rPr>
        <w:t>учебников,</w:t>
      </w:r>
      <w:r>
        <w:rPr>
          <w:spacing w:val="-3"/>
          <w:sz w:val="24"/>
        </w:rPr>
        <w:t xml:space="preserve"> </w:t>
      </w:r>
      <w:r>
        <w:rPr>
          <w:sz w:val="24"/>
        </w:rPr>
        <w:t>поурочного</w:t>
      </w:r>
      <w:r>
        <w:rPr>
          <w:spacing w:val="-1"/>
          <w:sz w:val="24"/>
        </w:rPr>
        <w:t xml:space="preserve"> </w:t>
      </w:r>
      <w:r>
        <w:rPr>
          <w:sz w:val="24"/>
        </w:rPr>
        <w:t>планирования курса</w:t>
      </w:r>
      <w:r>
        <w:rPr>
          <w:spacing w:val="2"/>
          <w:sz w:val="24"/>
        </w:rPr>
        <w:t xml:space="preserve"> </w:t>
      </w:r>
      <w:r>
        <w:rPr>
          <w:sz w:val="24"/>
        </w:rPr>
        <w:t>учителем.</w:t>
      </w:r>
    </w:p>
    <w:p w:rsidR="00E87DAD" w:rsidRDefault="00F431E1" w:rsidP="007F1D2C">
      <w:pPr>
        <w:pStyle w:val="a4"/>
        <w:numPr>
          <w:ilvl w:val="2"/>
          <w:numId w:val="104"/>
        </w:numPr>
        <w:tabs>
          <w:tab w:val="left" w:pos="1950"/>
        </w:tabs>
        <w:spacing w:before="1" w:line="360" w:lineRule="auto"/>
        <w:ind w:right="556" w:firstLine="707"/>
        <w:jc w:val="right"/>
        <w:rPr>
          <w:sz w:val="24"/>
        </w:rPr>
      </w:pPr>
      <w:r>
        <w:rPr>
          <w:sz w:val="24"/>
        </w:rPr>
        <w:t>Учебный предмет «Информатика» в среднем общем образовании отражает:</w:t>
      </w:r>
      <w:r>
        <w:rPr>
          <w:spacing w:val="-57"/>
          <w:sz w:val="24"/>
        </w:rPr>
        <w:t xml:space="preserve"> </w:t>
      </w:r>
      <w:r>
        <w:rPr>
          <w:sz w:val="24"/>
        </w:rPr>
        <w:t>сущность</w:t>
      </w:r>
      <w:r>
        <w:rPr>
          <w:spacing w:val="1"/>
          <w:sz w:val="24"/>
        </w:rPr>
        <w:t xml:space="preserve"> </w:t>
      </w:r>
      <w:r>
        <w:rPr>
          <w:sz w:val="24"/>
        </w:rPr>
        <w:t>информатики</w:t>
      </w:r>
      <w:r>
        <w:rPr>
          <w:spacing w:val="1"/>
          <w:sz w:val="24"/>
        </w:rPr>
        <w:t xml:space="preserve"> </w:t>
      </w:r>
      <w:r>
        <w:rPr>
          <w:sz w:val="24"/>
        </w:rPr>
        <w:t>как</w:t>
      </w:r>
      <w:r>
        <w:rPr>
          <w:spacing w:val="1"/>
          <w:sz w:val="24"/>
        </w:rPr>
        <w:t xml:space="preserve"> </w:t>
      </w:r>
      <w:r>
        <w:rPr>
          <w:sz w:val="24"/>
        </w:rPr>
        <w:t>научной</w:t>
      </w:r>
      <w:r>
        <w:rPr>
          <w:spacing w:val="1"/>
          <w:sz w:val="24"/>
        </w:rPr>
        <w:t xml:space="preserve"> </w:t>
      </w:r>
      <w:r>
        <w:rPr>
          <w:sz w:val="24"/>
        </w:rPr>
        <w:t>дисциплины,</w:t>
      </w:r>
      <w:r>
        <w:rPr>
          <w:spacing w:val="60"/>
          <w:sz w:val="24"/>
        </w:rPr>
        <w:t xml:space="preserve"> </w:t>
      </w:r>
      <w:r>
        <w:rPr>
          <w:sz w:val="24"/>
        </w:rPr>
        <w:t>изучающей</w:t>
      </w:r>
      <w:r>
        <w:rPr>
          <w:spacing w:val="61"/>
          <w:sz w:val="24"/>
        </w:rPr>
        <w:t xml:space="preserve"> </w:t>
      </w:r>
      <w:r>
        <w:rPr>
          <w:sz w:val="24"/>
        </w:rPr>
        <w:t>закономерности</w:t>
      </w:r>
      <w:r>
        <w:rPr>
          <w:spacing w:val="1"/>
          <w:sz w:val="24"/>
        </w:rPr>
        <w:t xml:space="preserve"> </w:t>
      </w:r>
      <w:r>
        <w:rPr>
          <w:sz w:val="24"/>
        </w:rPr>
        <w:t>протекания</w:t>
      </w:r>
      <w:r>
        <w:rPr>
          <w:spacing w:val="30"/>
          <w:sz w:val="24"/>
        </w:rPr>
        <w:t xml:space="preserve"> </w:t>
      </w:r>
      <w:r>
        <w:rPr>
          <w:sz w:val="24"/>
        </w:rPr>
        <w:t>и</w:t>
      </w:r>
      <w:r>
        <w:rPr>
          <w:spacing w:val="32"/>
          <w:sz w:val="24"/>
        </w:rPr>
        <w:t xml:space="preserve"> </w:t>
      </w:r>
      <w:r>
        <w:rPr>
          <w:sz w:val="24"/>
        </w:rPr>
        <w:t>возможности</w:t>
      </w:r>
      <w:r>
        <w:rPr>
          <w:spacing w:val="33"/>
          <w:sz w:val="24"/>
        </w:rPr>
        <w:t xml:space="preserve"> </w:t>
      </w:r>
      <w:r>
        <w:rPr>
          <w:sz w:val="24"/>
        </w:rPr>
        <w:t>автоматизации</w:t>
      </w:r>
      <w:r>
        <w:rPr>
          <w:spacing w:val="31"/>
          <w:sz w:val="24"/>
        </w:rPr>
        <w:t xml:space="preserve"> </w:t>
      </w:r>
      <w:r>
        <w:rPr>
          <w:sz w:val="24"/>
        </w:rPr>
        <w:t>информационных</w:t>
      </w:r>
      <w:r>
        <w:rPr>
          <w:spacing w:val="32"/>
          <w:sz w:val="24"/>
        </w:rPr>
        <w:t xml:space="preserve"> </w:t>
      </w:r>
      <w:r>
        <w:rPr>
          <w:sz w:val="24"/>
        </w:rPr>
        <w:t>процессов</w:t>
      </w:r>
      <w:r>
        <w:rPr>
          <w:spacing w:val="32"/>
          <w:sz w:val="24"/>
        </w:rPr>
        <w:t xml:space="preserve"> </w:t>
      </w:r>
      <w:r>
        <w:rPr>
          <w:sz w:val="24"/>
        </w:rPr>
        <w:t>в</w:t>
      </w:r>
      <w:r>
        <w:rPr>
          <w:spacing w:val="32"/>
          <w:sz w:val="24"/>
        </w:rPr>
        <w:t xml:space="preserve"> </w:t>
      </w:r>
      <w:r>
        <w:rPr>
          <w:sz w:val="24"/>
        </w:rPr>
        <w:t>различных</w:t>
      </w:r>
    </w:p>
    <w:p w:rsidR="00E87DAD" w:rsidRDefault="00F431E1">
      <w:pPr>
        <w:pStyle w:val="a3"/>
        <w:spacing w:line="275" w:lineRule="exact"/>
        <w:ind w:firstLine="0"/>
        <w:jc w:val="left"/>
      </w:pPr>
      <w:r>
        <w:t>системах;</w:t>
      </w:r>
    </w:p>
    <w:p w:rsidR="00E87DAD" w:rsidRDefault="00F431E1">
      <w:pPr>
        <w:pStyle w:val="a3"/>
        <w:spacing w:before="139" w:line="360" w:lineRule="auto"/>
        <w:ind w:right="554"/>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E87DAD" w:rsidRDefault="00F431E1">
      <w:pPr>
        <w:pStyle w:val="a3"/>
        <w:spacing w:before="1"/>
        <w:ind w:left="1110" w:firstLine="0"/>
      </w:pPr>
      <w:r>
        <w:t>междисциплинарный</w:t>
      </w:r>
      <w:r>
        <w:rPr>
          <w:spacing w:val="-6"/>
        </w:rPr>
        <w:t xml:space="preserve"> </w:t>
      </w:r>
      <w:r>
        <w:t>характер</w:t>
      </w:r>
      <w:r>
        <w:rPr>
          <w:spacing w:val="-3"/>
        </w:rPr>
        <w:t xml:space="preserve"> </w:t>
      </w:r>
      <w:r>
        <w:t>информатики</w:t>
      </w:r>
      <w:r>
        <w:rPr>
          <w:spacing w:val="-4"/>
        </w:rPr>
        <w:t xml:space="preserve"> </w:t>
      </w:r>
      <w:r>
        <w:t>и</w:t>
      </w:r>
      <w:r>
        <w:rPr>
          <w:spacing w:val="-5"/>
        </w:rPr>
        <w:t xml:space="preserve"> </w:t>
      </w:r>
      <w:r>
        <w:t>информационной</w:t>
      </w:r>
      <w:r>
        <w:rPr>
          <w:spacing w:val="-4"/>
        </w:rPr>
        <w:t xml:space="preserve"> </w:t>
      </w:r>
      <w:r>
        <w:t>деятельности.</w:t>
      </w:r>
    </w:p>
    <w:p w:rsidR="00E87DAD" w:rsidRDefault="00F431E1" w:rsidP="007F1D2C">
      <w:pPr>
        <w:pStyle w:val="a4"/>
        <w:numPr>
          <w:ilvl w:val="2"/>
          <w:numId w:val="104"/>
        </w:numPr>
        <w:tabs>
          <w:tab w:val="left" w:pos="1950"/>
        </w:tabs>
        <w:spacing w:before="136" w:line="360" w:lineRule="auto"/>
        <w:ind w:right="547" w:firstLine="707"/>
        <w:jc w:val="both"/>
        <w:rPr>
          <w:sz w:val="24"/>
        </w:rPr>
      </w:pPr>
      <w:r>
        <w:rPr>
          <w:sz w:val="24"/>
        </w:rPr>
        <w:t>Курс</w:t>
      </w:r>
      <w:r>
        <w:rPr>
          <w:spacing w:val="1"/>
          <w:sz w:val="24"/>
        </w:rPr>
        <w:t xml:space="preserve"> </w:t>
      </w:r>
      <w:r>
        <w:rPr>
          <w:sz w:val="24"/>
        </w:rPr>
        <w:t>информатики</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завершающим этапом непрерывной подготовки обучающихся в области информатики 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7"/>
          <w:sz w:val="24"/>
        </w:rPr>
        <w:t xml:space="preserve"> </w:t>
      </w:r>
      <w:r>
        <w:rPr>
          <w:sz w:val="24"/>
        </w:rPr>
        <w:t>уровня</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и</w:t>
      </w:r>
      <w:r>
        <w:rPr>
          <w:spacing w:val="4"/>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информационно-коммуникационных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3"/>
        </w:rPr>
        <w:t xml:space="preserve"> </w:t>
      </w:r>
      <w:r>
        <w:t>и обобщение</w:t>
      </w:r>
      <w:r>
        <w:rPr>
          <w:spacing w:val="-1"/>
        </w:rPr>
        <w:t xml:space="preserve"> </w:t>
      </w:r>
      <w:r>
        <w:t>этого опыта.</w:t>
      </w:r>
    </w:p>
    <w:p w:rsidR="00E87DAD" w:rsidRDefault="00F431E1" w:rsidP="007F1D2C">
      <w:pPr>
        <w:pStyle w:val="a4"/>
        <w:numPr>
          <w:ilvl w:val="2"/>
          <w:numId w:val="104"/>
        </w:numPr>
        <w:tabs>
          <w:tab w:val="left" w:pos="1950"/>
        </w:tabs>
        <w:spacing w:before="1"/>
        <w:ind w:left="1950"/>
        <w:jc w:val="both"/>
        <w:rPr>
          <w:sz w:val="24"/>
        </w:rPr>
      </w:pPr>
      <w:r>
        <w:rPr>
          <w:sz w:val="24"/>
        </w:rPr>
        <w:t xml:space="preserve">Результаты   </w:t>
      </w:r>
      <w:r>
        <w:rPr>
          <w:spacing w:val="41"/>
          <w:sz w:val="24"/>
        </w:rPr>
        <w:t xml:space="preserve"> </w:t>
      </w:r>
      <w:r>
        <w:rPr>
          <w:sz w:val="24"/>
        </w:rPr>
        <w:t xml:space="preserve">углублённого    </w:t>
      </w:r>
      <w:r>
        <w:rPr>
          <w:spacing w:val="39"/>
          <w:sz w:val="24"/>
        </w:rPr>
        <w:t xml:space="preserve"> </w:t>
      </w:r>
      <w:r>
        <w:rPr>
          <w:sz w:val="24"/>
        </w:rPr>
        <w:t xml:space="preserve">уровня    </w:t>
      </w:r>
      <w:r>
        <w:rPr>
          <w:spacing w:val="37"/>
          <w:sz w:val="24"/>
        </w:rPr>
        <w:t xml:space="preserve"> </w:t>
      </w:r>
      <w:r>
        <w:rPr>
          <w:sz w:val="24"/>
        </w:rPr>
        <w:t xml:space="preserve">изучения    </w:t>
      </w:r>
      <w:r>
        <w:rPr>
          <w:spacing w:val="40"/>
          <w:sz w:val="24"/>
        </w:rPr>
        <w:t xml:space="preserve"> </w:t>
      </w:r>
      <w:r>
        <w:rPr>
          <w:sz w:val="24"/>
        </w:rPr>
        <w:t xml:space="preserve">учебного    </w:t>
      </w:r>
      <w:r>
        <w:rPr>
          <w:spacing w:val="37"/>
          <w:sz w:val="24"/>
        </w:rPr>
        <w:t xml:space="preserve"> </w:t>
      </w:r>
      <w:r>
        <w:rPr>
          <w:sz w:val="24"/>
        </w:rPr>
        <w:t>предмета</w:t>
      </w:r>
    </w:p>
    <w:p w:rsidR="00E87DAD" w:rsidRDefault="00F431E1">
      <w:pPr>
        <w:pStyle w:val="a3"/>
        <w:spacing w:before="137" w:line="360" w:lineRule="auto"/>
        <w:ind w:right="552" w:firstLine="0"/>
      </w:pPr>
      <w:r>
        <w:t>«Информатика»</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 xml:space="preserve">профессиональной   </w:t>
      </w:r>
      <w:r>
        <w:rPr>
          <w:spacing w:val="1"/>
        </w:rPr>
        <w:t xml:space="preserve"> </w:t>
      </w:r>
      <w:r>
        <w:t xml:space="preserve">деятельности   </w:t>
      </w:r>
      <w:r>
        <w:rPr>
          <w:spacing w:val="1"/>
        </w:rPr>
        <w:t xml:space="preserve"> </w:t>
      </w:r>
      <w:r>
        <w:t>как    в    рамках     данной    предметной     области,</w:t>
      </w:r>
      <w:r>
        <w:rPr>
          <w:spacing w:val="1"/>
        </w:rPr>
        <w:t xml:space="preserve"> </w:t>
      </w:r>
      <w:r>
        <w:t>так</w:t>
      </w:r>
      <w:r>
        <w:rPr>
          <w:spacing w:val="-1"/>
        </w:rPr>
        <w:t xml:space="preserve"> </w:t>
      </w:r>
      <w:r>
        <w:t>и</w:t>
      </w:r>
      <w:r>
        <w:rPr>
          <w:spacing w:val="1"/>
        </w:rPr>
        <w:t xml:space="preserve"> </w:t>
      </w:r>
      <w:r>
        <w:t>в</w:t>
      </w:r>
      <w:r>
        <w:rPr>
          <w:spacing w:val="-1"/>
        </w:rPr>
        <w:t xml:space="preserve"> </w:t>
      </w:r>
      <w:r>
        <w:t>смежных</w:t>
      </w:r>
      <w:r>
        <w:rPr>
          <w:spacing w:val="1"/>
        </w:rPr>
        <w:t xml:space="preserve"> </w:t>
      </w:r>
      <w:r>
        <w:t>с</w:t>
      </w:r>
      <w:r>
        <w:rPr>
          <w:spacing w:val="-1"/>
        </w:rPr>
        <w:t xml:space="preserve"> </w:t>
      </w:r>
      <w:r>
        <w:t>ней</w:t>
      </w:r>
      <w:r>
        <w:rPr>
          <w:spacing w:val="-3"/>
        </w:rPr>
        <w:t xml:space="preserve"> </w:t>
      </w:r>
      <w:r>
        <w:t>областях. Они включают в</w:t>
      </w:r>
      <w:r>
        <w:rPr>
          <w:spacing w:val="-1"/>
        </w:rPr>
        <w:t xml:space="preserve"> </w:t>
      </w:r>
      <w:r>
        <w:t>себя:</w:t>
      </w:r>
    </w:p>
    <w:p w:rsidR="00E87DAD" w:rsidRDefault="00F431E1">
      <w:pPr>
        <w:pStyle w:val="a3"/>
        <w:spacing w:line="360" w:lineRule="auto"/>
        <w:ind w:right="546"/>
      </w:pPr>
      <w:r>
        <w:t>овладение ключевыми понятиями и закономерностями, на которых строится данная</w:t>
      </w:r>
      <w:r>
        <w:rPr>
          <w:spacing w:val="-57"/>
        </w:rPr>
        <w:t xml:space="preserve"> </w:t>
      </w:r>
      <w:r>
        <w:t>предметная</w:t>
      </w:r>
      <w:r>
        <w:rPr>
          <w:spacing w:val="1"/>
        </w:rPr>
        <w:t xml:space="preserve"> </w:t>
      </w:r>
      <w:r>
        <w:t>область,</w:t>
      </w:r>
      <w:r>
        <w:rPr>
          <w:spacing w:val="1"/>
        </w:rPr>
        <w:t xml:space="preserve"> </w:t>
      </w:r>
      <w:r>
        <w:t>распознавание</w:t>
      </w:r>
      <w:r>
        <w:rPr>
          <w:spacing w:val="1"/>
        </w:rPr>
        <w:t xml:space="preserve"> </w:t>
      </w:r>
      <w:r>
        <w:t>соответствующих</w:t>
      </w:r>
      <w:r>
        <w:rPr>
          <w:spacing w:val="1"/>
        </w:rPr>
        <w:t xml:space="preserve"> </w:t>
      </w:r>
      <w:r>
        <w:t>им</w:t>
      </w:r>
      <w:r>
        <w:rPr>
          <w:spacing w:val="1"/>
        </w:rPr>
        <w:t xml:space="preserve"> </w:t>
      </w:r>
      <w:r>
        <w:t>признаков</w:t>
      </w:r>
      <w:r>
        <w:rPr>
          <w:spacing w:val="1"/>
        </w:rPr>
        <w:t xml:space="preserve"> </w:t>
      </w:r>
      <w:r>
        <w:t>и</w:t>
      </w:r>
      <w:r>
        <w:rPr>
          <w:spacing w:val="1"/>
        </w:rPr>
        <w:t xml:space="preserve"> </w:t>
      </w:r>
      <w:r>
        <w:t>взаимосвязей,</w:t>
      </w:r>
      <w:r>
        <w:rPr>
          <w:spacing w:val="1"/>
        </w:rPr>
        <w:t xml:space="preserve"> </w:t>
      </w:r>
      <w:r>
        <w:t>способность демонстрировать различные подходы к изучению явлений, характерных для</w:t>
      </w:r>
      <w:r>
        <w:rPr>
          <w:spacing w:val="1"/>
        </w:rPr>
        <w:t xml:space="preserve"> </w:t>
      </w:r>
      <w:r>
        <w:t>изучаемой</w:t>
      </w:r>
      <w:r>
        <w:rPr>
          <w:spacing w:val="-1"/>
        </w:rPr>
        <w:t xml:space="preserve"> </w:t>
      </w:r>
      <w:r>
        <w:t>предметной области;</w:t>
      </w:r>
    </w:p>
    <w:p w:rsidR="00E87DAD" w:rsidRDefault="00F431E1">
      <w:pPr>
        <w:pStyle w:val="a3"/>
        <w:spacing w:line="360" w:lineRule="auto"/>
        <w:ind w:right="557"/>
      </w:pPr>
      <w:r>
        <w:t>умение решать типовые практические и теоретические задачи, характерные для</w:t>
      </w:r>
      <w:r>
        <w:rPr>
          <w:spacing w:val="1"/>
        </w:rPr>
        <w:t xml:space="preserve"> </w:t>
      </w:r>
      <w:r>
        <w:t>использования</w:t>
      </w:r>
      <w:r>
        <w:rPr>
          <w:spacing w:val="-1"/>
        </w:rPr>
        <w:t xml:space="preserve"> </w:t>
      </w:r>
      <w:r>
        <w:t>методов</w:t>
      </w:r>
      <w:r>
        <w:rPr>
          <w:spacing w:val="-1"/>
        </w:rPr>
        <w:t xml:space="preserve"> </w:t>
      </w:r>
      <w:r>
        <w:t>и инструментария</w:t>
      </w:r>
      <w:r>
        <w:rPr>
          <w:spacing w:val="-1"/>
        </w:rPr>
        <w:t xml:space="preserve"> </w:t>
      </w:r>
      <w:r>
        <w:t>данной предметной</w:t>
      </w:r>
      <w:r>
        <w:rPr>
          <w:spacing w:val="-1"/>
        </w:rPr>
        <w:t xml:space="preserve"> </w:t>
      </w:r>
      <w:r>
        <w:t>области;</w:t>
      </w:r>
    </w:p>
    <w:p w:rsidR="00E87DAD" w:rsidRDefault="00F431E1">
      <w:pPr>
        <w:pStyle w:val="a3"/>
        <w:spacing w:line="360" w:lineRule="auto"/>
        <w:ind w:right="554"/>
      </w:pPr>
      <w:r>
        <w:t>наличие</w:t>
      </w:r>
      <w:r>
        <w:rPr>
          <w:spacing w:val="1"/>
        </w:rPr>
        <w:t xml:space="preserve"> </w:t>
      </w:r>
      <w:r>
        <w:t>представлений</w:t>
      </w:r>
      <w:r>
        <w:rPr>
          <w:spacing w:val="1"/>
        </w:rPr>
        <w:t xml:space="preserve"> </w:t>
      </w:r>
      <w:r>
        <w:t>о</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как</w:t>
      </w:r>
      <w:r>
        <w:rPr>
          <w:spacing w:val="1"/>
        </w:rPr>
        <w:t xml:space="preserve"> </w:t>
      </w:r>
      <w:r>
        <w:t>целостной</w:t>
      </w:r>
      <w:r>
        <w:rPr>
          <w:spacing w:val="1"/>
        </w:rPr>
        <w:t xml:space="preserve"> </w:t>
      </w:r>
      <w:r>
        <w:t>теории</w:t>
      </w:r>
      <w:r>
        <w:rPr>
          <w:spacing w:val="1"/>
        </w:rPr>
        <w:t xml:space="preserve"> </w:t>
      </w:r>
      <w:r>
        <w:t>(совокупности теорий),</w:t>
      </w:r>
      <w:r>
        <w:rPr>
          <w:spacing w:val="-1"/>
        </w:rPr>
        <w:t xml:space="preserve"> </w:t>
      </w:r>
      <w:r>
        <w:t>основных</w:t>
      </w:r>
      <w:r>
        <w:rPr>
          <w:spacing w:val="1"/>
        </w:rPr>
        <w:t xml:space="preserve"> </w:t>
      </w:r>
      <w:r>
        <w:t>связях</w:t>
      </w:r>
      <w:r>
        <w:rPr>
          <w:spacing w:val="1"/>
        </w:rPr>
        <w:t xml:space="preserve"> </w:t>
      </w:r>
      <w:r>
        <w:t>со</w:t>
      </w:r>
      <w:r>
        <w:rPr>
          <w:spacing w:val="-1"/>
        </w:rPr>
        <w:t xml:space="preserve"> </w:t>
      </w:r>
      <w:r>
        <w:t>смежными областями</w:t>
      </w:r>
      <w:r>
        <w:rPr>
          <w:spacing w:val="-1"/>
        </w:rPr>
        <w:t xml:space="preserve"> </w:t>
      </w:r>
      <w:r>
        <w:t>знаний.</w:t>
      </w:r>
    </w:p>
    <w:p w:rsidR="00E87DAD" w:rsidRDefault="00F431E1" w:rsidP="007F1D2C">
      <w:pPr>
        <w:pStyle w:val="a4"/>
        <w:numPr>
          <w:ilvl w:val="2"/>
          <w:numId w:val="104"/>
        </w:numPr>
        <w:tabs>
          <w:tab w:val="left" w:pos="1950"/>
        </w:tabs>
        <w:spacing w:line="360" w:lineRule="auto"/>
        <w:ind w:right="545" w:firstLine="707"/>
        <w:jc w:val="both"/>
        <w:rPr>
          <w:sz w:val="24"/>
        </w:rPr>
      </w:pPr>
      <w:r>
        <w:rPr>
          <w:sz w:val="24"/>
        </w:rPr>
        <w:t>В</w:t>
      </w:r>
      <w:r>
        <w:rPr>
          <w:spacing w:val="1"/>
          <w:sz w:val="24"/>
        </w:rPr>
        <w:t xml:space="preserve"> </w:t>
      </w:r>
      <w:r>
        <w:rPr>
          <w:sz w:val="24"/>
        </w:rPr>
        <w:t>рамках</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обеспечивается</w:t>
      </w:r>
      <w:r>
        <w:rPr>
          <w:spacing w:val="1"/>
          <w:sz w:val="24"/>
        </w:rPr>
        <w:t xml:space="preserve"> </w:t>
      </w:r>
      <w:r>
        <w:rPr>
          <w:sz w:val="24"/>
        </w:rPr>
        <w:t>целенаправленная</w:t>
      </w:r>
      <w:r>
        <w:rPr>
          <w:spacing w:val="1"/>
          <w:sz w:val="24"/>
        </w:rPr>
        <w:t xml:space="preserve"> </w:t>
      </w:r>
      <w:r>
        <w:rPr>
          <w:sz w:val="24"/>
        </w:rPr>
        <w:t>подготовка</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продолжению</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высших</w:t>
      </w:r>
      <w:r>
        <w:rPr>
          <w:spacing w:val="1"/>
          <w:sz w:val="24"/>
        </w:rPr>
        <w:t xml:space="preserve"> </w:t>
      </w:r>
      <w:r>
        <w:rPr>
          <w:sz w:val="24"/>
        </w:rPr>
        <w:t>учебных</w:t>
      </w:r>
      <w:r>
        <w:rPr>
          <w:spacing w:val="1"/>
          <w:sz w:val="24"/>
        </w:rPr>
        <w:t xml:space="preserve"> </w:t>
      </w:r>
      <w:r>
        <w:rPr>
          <w:sz w:val="24"/>
        </w:rPr>
        <w:t>заведениях</w:t>
      </w:r>
      <w:r>
        <w:rPr>
          <w:spacing w:val="1"/>
          <w:sz w:val="24"/>
        </w:rPr>
        <w:t xml:space="preserve"> </w:t>
      </w:r>
      <w:r>
        <w:rPr>
          <w:sz w:val="24"/>
        </w:rPr>
        <w:t>по</w:t>
      </w:r>
      <w:r>
        <w:rPr>
          <w:spacing w:val="1"/>
          <w:sz w:val="24"/>
        </w:rPr>
        <w:t xml:space="preserve"> </w:t>
      </w:r>
      <w:r>
        <w:rPr>
          <w:sz w:val="24"/>
        </w:rPr>
        <w:t>специальностям,</w:t>
      </w:r>
      <w:r>
        <w:rPr>
          <w:spacing w:val="1"/>
          <w:sz w:val="24"/>
        </w:rPr>
        <w:t xml:space="preserve"> </w:t>
      </w:r>
      <w:r>
        <w:rPr>
          <w:sz w:val="24"/>
        </w:rPr>
        <w:t>непосредственно</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цифровыми</w:t>
      </w:r>
      <w:r>
        <w:rPr>
          <w:spacing w:val="1"/>
          <w:sz w:val="24"/>
        </w:rPr>
        <w:t xml:space="preserve"> </w:t>
      </w:r>
      <w:r>
        <w:rPr>
          <w:sz w:val="24"/>
        </w:rPr>
        <w:t>технологиями,</w:t>
      </w:r>
      <w:r>
        <w:rPr>
          <w:spacing w:val="1"/>
          <w:sz w:val="24"/>
        </w:rPr>
        <w:t xml:space="preserve"> </w:t>
      </w:r>
      <w:r>
        <w:rPr>
          <w:sz w:val="24"/>
        </w:rPr>
        <w:t>таким</w:t>
      </w:r>
      <w:r>
        <w:rPr>
          <w:spacing w:val="1"/>
          <w:sz w:val="24"/>
        </w:rPr>
        <w:t xml:space="preserve"> </w:t>
      </w:r>
      <w:r>
        <w:rPr>
          <w:sz w:val="24"/>
        </w:rPr>
        <w:t>как</w:t>
      </w:r>
      <w:r>
        <w:rPr>
          <w:spacing w:val="1"/>
          <w:sz w:val="24"/>
        </w:rPr>
        <w:t xml:space="preserve"> </w:t>
      </w:r>
      <w:r>
        <w:rPr>
          <w:sz w:val="24"/>
        </w:rPr>
        <w:t>программная</w:t>
      </w:r>
      <w:r>
        <w:rPr>
          <w:spacing w:val="1"/>
          <w:sz w:val="24"/>
        </w:rPr>
        <w:t xml:space="preserve"> </w:t>
      </w:r>
      <w:r>
        <w:rPr>
          <w:sz w:val="24"/>
        </w:rPr>
        <w:t>инженерия,</w:t>
      </w:r>
      <w:r>
        <w:rPr>
          <w:spacing w:val="1"/>
          <w:sz w:val="24"/>
        </w:rPr>
        <w:t xml:space="preserve"> </w:t>
      </w:r>
      <w:r>
        <w:rPr>
          <w:sz w:val="24"/>
        </w:rPr>
        <w:t>информационная</w:t>
      </w:r>
      <w:r>
        <w:rPr>
          <w:spacing w:val="1"/>
          <w:sz w:val="24"/>
        </w:rPr>
        <w:t xml:space="preserve"> </w:t>
      </w:r>
      <w:r>
        <w:rPr>
          <w:sz w:val="24"/>
        </w:rPr>
        <w:t>безопасность,</w:t>
      </w:r>
      <w:r>
        <w:rPr>
          <w:spacing w:val="1"/>
          <w:sz w:val="24"/>
        </w:rPr>
        <w:t xml:space="preserve"> </w:t>
      </w:r>
      <w:r>
        <w:rPr>
          <w:sz w:val="24"/>
        </w:rPr>
        <w:t>информационные системы и технологии, мобильные системы и сети, большие данные и</w:t>
      </w:r>
      <w:r>
        <w:rPr>
          <w:spacing w:val="1"/>
          <w:sz w:val="24"/>
        </w:rPr>
        <w:t xml:space="preserve"> </w:t>
      </w:r>
      <w:r>
        <w:rPr>
          <w:sz w:val="24"/>
        </w:rPr>
        <w:t>машинное</w:t>
      </w:r>
      <w:r>
        <w:rPr>
          <w:spacing w:val="1"/>
          <w:sz w:val="24"/>
        </w:rPr>
        <w:t xml:space="preserve"> </w:t>
      </w:r>
      <w:r>
        <w:rPr>
          <w:sz w:val="24"/>
        </w:rPr>
        <w:t>обучение,</w:t>
      </w:r>
      <w:r>
        <w:rPr>
          <w:spacing w:val="1"/>
          <w:sz w:val="24"/>
        </w:rPr>
        <w:t xml:space="preserve"> </w:t>
      </w:r>
      <w:r>
        <w:rPr>
          <w:sz w:val="24"/>
        </w:rPr>
        <w:t>промышленный</w:t>
      </w:r>
      <w:r>
        <w:rPr>
          <w:spacing w:val="1"/>
          <w:sz w:val="24"/>
        </w:rPr>
        <w:t xml:space="preserve"> </w:t>
      </w:r>
      <w:r>
        <w:rPr>
          <w:sz w:val="24"/>
        </w:rPr>
        <w:t>интернет</w:t>
      </w:r>
      <w:r>
        <w:rPr>
          <w:spacing w:val="1"/>
          <w:sz w:val="24"/>
        </w:rPr>
        <w:t xml:space="preserve"> </w:t>
      </w:r>
      <w:r>
        <w:rPr>
          <w:sz w:val="24"/>
        </w:rPr>
        <w:t>вещей,</w:t>
      </w:r>
      <w:r>
        <w:rPr>
          <w:spacing w:val="1"/>
          <w:sz w:val="24"/>
        </w:rPr>
        <w:t xml:space="preserve"> </w:t>
      </w:r>
      <w:r>
        <w:rPr>
          <w:sz w:val="24"/>
        </w:rPr>
        <w:t>искусственный</w:t>
      </w:r>
      <w:r>
        <w:rPr>
          <w:spacing w:val="1"/>
          <w:sz w:val="24"/>
        </w:rPr>
        <w:t xml:space="preserve"> </w:t>
      </w:r>
      <w:r>
        <w:rPr>
          <w:sz w:val="24"/>
        </w:rPr>
        <w:t>интеллект,</w:t>
      </w:r>
      <w:r>
        <w:rPr>
          <w:spacing w:val="1"/>
          <w:sz w:val="24"/>
        </w:rPr>
        <w:t xml:space="preserve"> </w:t>
      </w:r>
      <w:r>
        <w:rPr>
          <w:sz w:val="24"/>
        </w:rPr>
        <w:t>технологии</w:t>
      </w:r>
      <w:r>
        <w:rPr>
          <w:spacing w:val="1"/>
          <w:sz w:val="24"/>
        </w:rPr>
        <w:t xml:space="preserve"> </w:t>
      </w:r>
      <w:r>
        <w:rPr>
          <w:sz w:val="24"/>
        </w:rPr>
        <w:t>беспроводной</w:t>
      </w:r>
      <w:r>
        <w:rPr>
          <w:spacing w:val="1"/>
          <w:sz w:val="24"/>
        </w:rPr>
        <w:t xml:space="preserve"> </w:t>
      </w:r>
      <w:r>
        <w:rPr>
          <w:sz w:val="24"/>
        </w:rPr>
        <w:t>связи,</w:t>
      </w:r>
      <w:r>
        <w:rPr>
          <w:spacing w:val="1"/>
          <w:sz w:val="24"/>
        </w:rPr>
        <w:t xml:space="preserve"> </w:t>
      </w:r>
      <w:r>
        <w:rPr>
          <w:sz w:val="24"/>
        </w:rPr>
        <w:t>робототехника,</w:t>
      </w:r>
      <w:r>
        <w:rPr>
          <w:spacing w:val="1"/>
          <w:sz w:val="24"/>
        </w:rPr>
        <w:t xml:space="preserve"> </w:t>
      </w:r>
      <w:r>
        <w:rPr>
          <w:sz w:val="24"/>
        </w:rPr>
        <w:t>квантовые</w:t>
      </w:r>
      <w:r>
        <w:rPr>
          <w:spacing w:val="1"/>
          <w:sz w:val="24"/>
        </w:rPr>
        <w:t xml:space="preserve"> </w:t>
      </w:r>
      <w:r>
        <w:rPr>
          <w:sz w:val="24"/>
        </w:rPr>
        <w:t>технологии,</w:t>
      </w:r>
      <w:r>
        <w:rPr>
          <w:spacing w:val="1"/>
          <w:sz w:val="24"/>
        </w:rPr>
        <w:t xml:space="preserve"> </w:t>
      </w:r>
      <w:r>
        <w:rPr>
          <w:sz w:val="24"/>
        </w:rPr>
        <w:t>системы</w:t>
      </w:r>
      <w:r>
        <w:rPr>
          <w:spacing w:val="1"/>
          <w:sz w:val="24"/>
        </w:rPr>
        <w:t xml:space="preserve"> </w:t>
      </w:r>
      <w:r>
        <w:rPr>
          <w:sz w:val="24"/>
        </w:rPr>
        <w:t>распределённого</w:t>
      </w:r>
      <w:r>
        <w:rPr>
          <w:spacing w:val="-1"/>
          <w:sz w:val="24"/>
        </w:rPr>
        <w:t xml:space="preserve"> </w:t>
      </w:r>
      <w:r>
        <w:rPr>
          <w:sz w:val="24"/>
        </w:rPr>
        <w:t>реестра,</w:t>
      </w:r>
      <w:r>
        <w:rPr>
          <w:spacing w:val="-1"/>
          <w:sz w:val="24"/>
        </w:rPr>
        <w:t xml:space="preserve"> </w:t>
      </w:r>
      <w:r>
        <w:rPr>
          <w:sz w:val="24"/>
        </w:rPr>
        <w:t>технологии</w:t>
      </w:r>
      <w:r>
        <w:rPr>
          <w:spacing w:val="-1"/>
          <w:sz w:val="24"/>
        </w:rPr>
        <w:t xml:space="preserve"> </w:t>
      </w:r>
      <w:r>
        <w:rPr>
          <w:sz w:val="24"/>
        </w:rPr>
        <w:t>виртуальной</w:t>
      </w:r>
      <w:r>
        <w:rPr>
          <w:spacing w:val="-3"/>
          <w:sz w:val="24"/>
        </w:rPr>
        <w:t xml:space="preserve"> </w:t>
      </w:r>
      <w:r>
        <w:rPr>
          <w:sz w:val="24"/>
        </w:rPr>
        <w:t>и</w:t>
      </w:r>
      <w:r>
        <w:rPr>
          <w:spacing w:val="-1"/>
          <w:sz w:val="24"/>
        </w:rPr>
        <w:t xml:space="preserve"> </w:t>
      </w:r>
      <w:r>
        <w:rPr>
          <w:sz w:val="24"/>
        </w:rPr>
        <w:t>дополненной</w:t>
      </w:r>
      <w:r>
        <w:rPr>
          <w:spacing w:val="-1"/>
          <w:sz w:val="24"/>
        </w:rPr>
        <w:t xml:space="preserve"> </w:t>
      </w:r>
      <w:r>
        <w:rPr>
          <w:sz w:val="24"/>
        </w:rPr>
        <w:t>реальностей.</w:t>
      </w:r>
    </w:p>
    <w:p w:rsidR="00E87DAD" w:rsidRDefault="00F431E1" w:rsidP="007F1D2C">
      <w:pPr>
        <w:pStyle w:val="a4"/>
        <w:numPr>
          <w:ilvl w:val="2"/>
          <w:numId w:val="104"/>
        </w:numPr>
        <w:tabs>
          <w:tab w:val="left" w:pos="1950"/>
        </w:tabs>
        <w:spacing w:line="360" w:lineRule="auto"/>
        <w:ind w:right="548" w:firstLine="707"/>
        <w:jc w:val="both"/>
        <w:rPr>
          <w:sz w:val="24"/>
        </w:rPr>
      </w:pPr>
      <w:r>
        <w:rPr>
          <w:sz w:val="24"/>
        </w:rPr>
        <w:t>Основная</w:t>
      </w:r>
      <w:r>
        <w:rPr>
          <w:spacing w:val="1"/>
          <w:sz w:val="24"/>
        </w:rPr>
        <w:t xml:space="preserve"> </w:t>
      </w:r>
      <w:r>
        <w:rPr>
          <w:sz w:val="24"/>
        </w:rPr>
        <w:t>цель</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на</w:t>
      </w:r>
      <w:r>
        <w:rPr>
          <w:spacing w:val="1"/>
          <w:sz w:val="24"/>
        </w:rPr>
        <w:t xml:space="preserve"> </w:t>
      </w:r>
      <w:r>
        <w:rPr>
          <w:sz w:val="24"/>
        </w:rPr>
        <w:t>углублённом уровне среднего общего образования – обеспечение дальнейшего развития</w:t>
      </w:r>
      <w:r>
        <w:rPr>
          <w:spacing w:val="1"/>
          <w:sz w:val="24"/>
        </w:rPr>
        <w:t xml:space="preserve"> </w:t>
      </w:r>
      <w:r>
        <w:rPr>
          <w:sz w:val="24"/>
        </w:rPr>
        <w:t>информационных</w:t>
      </w:r>
      <w:r>
        <w:rPr>
          <w:spacing w:val="1"/>
          <w:sz w:val="24"/>
        </w:rPr>
        <w:t xml:space="preserve"> </w:t>
      </w:r>
      <w:r>
        <w:rPr>
          <w:sz w:val="24"/>
        </w:rPr>
        <w:t>компетенций</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развивающегося нформационного общества и возрастающей конкуренции на рынке труда.</w:t>
      </w:r>
      <w:r>
        <w:rPr>
          <w:spacing w:val="-57"/>
          <w:sz w:val="24"/>
        </w:rPr>
        <w:t xml:space="preserve"> </w:t>
      </w:r>
      <w:r>
        <w:rPr>
          <w:sz w:val="24"/>
        </w:rPr>
        <w:t>В</w:t>
      </w:r>
      <w:r>
        <w:rPr>
          <w:spacing w:val="-3"/>
          <w:sz w:val="24"/>
        </w:rPr>
        <w:t xml:space="preserve"> </w:t>
      </w:r>
      <w:r>
        <w:rPr>
          <w:sz w:val="24"/>
        </w:rPr>
        <w:t>связи с</w:t>
      </w:r>
      <w:r>
        <w:rPr>
          <w:spacing w:val="-2"/>
          <w:sz w:val="24"/>
        </w:rPr>
        <w:t xml:space="preserve"> </w:t>
      </w:r>
      <w:r>
        <w:rPr>
          <w:sz w:val="24"/>
        </w:rPr>
        <w:t>этим</w:t>
      </w:r>
      <w:r>
        <w:rPr>
          <w:spacing w:val="-1"/>
          <w:sz w:val="24"/>
        </w:rPr>
        <w:t xml:space="preserve"> </w:t>
      </w:r>
      <w:r>
        <w:rPr>
          <w:sz w:val="24"/>
        </w:rPr>
        <w:t>изучение</w:t>
      </w:r>
      <w:r>
        <w:rPr>
          <w:spacing w:val="-1"/>
          <w:sz w:val="24"/>
        </w:rPr>
        <w:t xml:space="preserve"> </w:t>
      </w:r>
      <w:r>
        <w:rPr>
          <w:sz w:val="24"/>
        </w:rPr>
        <w:t>информатики</w:t>
      </w:r>
      <w:r>
        <w:rPr>
          <w:spacing w:val="-1"/>
          <w:sz w:val="24"/>
        </w:rPr>
        <w:t xml:space="preserve"> </w:t>
      </w:r>
      <w:r>
        <w:rPr>
          <w:sz w:val="24"/>
        </w:rPr>
        <w:t>в</w:t>
      </w:r>
      <w:r>
        <w:rPr>
          <w:spacing w:val="-1"/>
          <w:sz w:val="24"/>
        </w:rPr>
        <w:t xml:space="preserve"> </w:t>
      </w:r>
      <w:r>
        <w:rPr>
          <w:sz w:val="24"/>
        </w:rPr>
        <w:t>10–11</w:t>
      </w:r>
      <w:r>
        <w:rPr>
          <w:spacing w:val="-4"/>
          <w:sz w:val="24"/>
        </w:rPr>
        <w:t xml:space="preserve"> </w:t>
      </w:r>
      <w:r>
        <w:rPr>
          <w:sz w:val="24"/>
        </w:rPr>
        <w:t>классах</w:t>
      </w:r>
      <w:r>
        <w:rPr>
          <w:spacing w:val="2"/>
          <w:sz w:val="24"/>
        </w:rPr>
        <w:t xml:space="preserve"> </w:t>
      </w:r>
      <w:r>
        <w:rPr>
          <w:sz w:val="24"/>
        </w:rPr>
        <w:t>должно обеспечить:</w:t>
      </w:r>
    </w:p>
    <w:p w:rsidR="00E87DAD" w:rsidRDefault="00F431E1">
      <w:pPr>
        <w:pStyle w:val="a3"/>
        <w:spacing w:before="2" w:line="360" w:lineRule="auto"/>
        <w:ind w:right="553"/>
      </w:pPr>
      <w:r>
        <w:t>сформированность мировоззрения, основанного на понимании роли информатики,</w:t>
      </w:r>
      <w:r>
        <w:rPr>
          <w:spacing w:val="1"/>
        </w:rPr>
        <w:t xml:space="preserve"> </w:t>
      </w:r>
      <w:r>
        <w:t>информационных</w:t>
      </w:r>
      <w:r>
        <w:rPr>
          <w:spacing w:val="-3"/>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2"/>
        </w:rPr>
        <w:t xml:space="preserve"> </w:t>
      </w:r>
      <w:r>
        <w:t>современном</w:t>
      </w:r>
      <w:r>
        <w:rPr>
          <w:spacing w:val="-3"/>
        </w:rPr>
        <w:t xml:space="preserve"> </w:t>
      </w:r>
      <w:r>
        <w:t>обществе;</w:t>
      </w:r>
    </w:p>
    <w:p w:rsidR="00E87DAD" w:rsidRDefault="00F431E1">
      <w:pPr>
        <w:pStyle w:val="a3"/>
        <w:spacing w:line="360" w:lineRule="auto"/>
        <w:ind w:left="1110" w:right="551" w:firstLine="0"/>
      </w:pPr>
      <w:r>
        <w:t>сформированность основ логического и алгоритмического мышления;</w:t>
      </w:r>
      <w:r>
        <w:rPr>
          <w:spacing w:val="1"/>
        </w:rPr>
        <w:t xml:space="preserve"> </w:t>
      </w:r>
      <w:r>
        <w:t>сформированность</w:t>
      </w:r>
      <w:r>
        <w:rPr>
          <w:spacing w:val="39"/>
        </w:rPr>
        <w:t xml:space="preserve"> </w:t>
      </w:r>
      <w:r>
        <w:t>умений</w:t>
      </w:r>
      <w:r>
        <w:rPr>
          <w:spacing w:val="36"/>
        </w:rPr>
        <w:t xml:space="preserve"> </w:t>
      </w:r>
      <w:r>
        <w:t>различать</w:t>
      </w:r>
      <w:r>
        <w:rPr>
          <w:spacing w:val="36"/>
        </w:rPr>
        <w:t xml:space="preserve"> </w:t>
      </w:r>
      <w:r>
        <w:t>факты</w:t>
      </w:r>
      <w:r>
        <w:rPr>
          <w:spacing w:val="34"/>
        </w:rPr>
        <w:t xml:space="preserve"> </w:t>
      </w:r>
      <w:r>
        <w:t>и</w:t>
      </w:r>
      <w:r>
        <w:rPr>
          <w:spacing w:val="36"/>
        </w:rPr>
        <w:t xml:space="preserve"> </w:t>
      </w:r>
      <w:r>
        <w:t>оценки,</w:t>
      </w:r>
      <w:r>
        <w:rPr>
          <w:spacing w:val="35"/>
        </w:rPr>
        <w:t xml:space="preserve"> </w:t>
      </w:r>
      <w:r>
        <w:t>сравнивать</w:t>
      </w:r>
      <w:r>
        <w:rPr>
          <w:spacing w:val="36"/>
        </w:rPr>
        <w:t xml:space="preserve"> </w:t>
      </w:r>
      <w:r>
        <w:t>оценочные</w:t>
      </w:r>
    </w:p>
    <w:p w:rsidR="00E87DAD" w:rsidRDefault="00F431E1">
      <w:pPr>
        <w:pStyle w:val="a3"/>
        <w:spacing w:before="1" w:line="360" w:lineRule="auto"/>
        <w:ind w:right="559" w:firstLine="0"/>
      </w:pPr>
      <w:r>
        <w:t>выводы, видеть их связь с критериями оценивания и связь критериев с определённой</w:t>
      </w:r>
      <w:r>
        <w:rPr>
          <w:spacing w:val="1"/>
        </w:rPr>
        <w:t xml:space="preserve"> </w:t>
      </w:r>
      <w:r>
        <w:t>системой</w:t>
      </w:r>
      <w:r>
        <w:rPr>
          <w:spacing w:val="-1"/>
        </w:rPr>
        <w:t xml:space="preserve"> </w:t>
      </w:r>
      <w:r>
        <w:t>ценностей,</w:t>
      </w:r>
      <w:r>
        <w:rPr>
          <w:spacing w:val="-1"/>
        </w:rPr>
        <w:t xml:space="preserve"> </w:t>
      </w:r>
      <w:r>
        <w:t>проверять</w:t>
      </w:r>
      <w:r>
        <w:rPr>
          <w:spacing w:val="1"/>
        </w:rPr>
        <w:t xml:space="preserve"> </w:t>
      </w:r>
      <w:r>
        <w:t>на</w:t>
      </w:r>
      <w:r>
        <w:rPr>
          <w:spacing w:val="-2"/>
        </w:rPr>
        <w:t xml:space="preserve"> </w:t>
      </w:r>
      <w:r>
        <w:t>достоверность</w:t>
      </w:r>
      <w:r>
        <w:rPr>
          <w:spacing w:val="1"/>
        </w:rPr>
        <w:t xml:space="preserve"> </w:t>
      </w:r>
      <w:r>
        <w:t>и</w:t>
      </w:r>
      <w:r>
        <w:rPr>
          <w:spacing w:val="-1"/>
        </w:rPr>
        <w:t xml:space="preserve"> </w:t>
      </w:r>
      <w:r>
        <w:t>обобщать</w:t>
      </w:r>
      <w:r>
        <w:rPr>
          <w:spacing w:val="-1"/>
        </w:rPr>
        <w:t xml:space="preserve"> </w:t>
      </w:r>
      <w:r>
        <w:t>информацию;</w:t>
      </w:r>
    </w:p>
    <w:p w:rsidR="00E87DAD" w:rsidRDefault="00F431E1">
      <w:pPr>
        <w:pStyle w:val="a3"/>
        <w:spacing w:line="360" w:lineRule="auto"/>
        <w:ind w:right="545"/>
      </w:pPr>
      <w:r>
        <w:t>сформированность</w:t>
      </w:r>
      <w:r>
        <w:rPr>
          <w:spacing w:val="1"/>
        </w:rPr>
        <w:t xml:space="preserve"> </w:t>
      </w:r>
      <w:r>
        <w:t>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1"/>
        </w:rPr>
        <w:t xml:space="preserve"> </w:t>
      </w:r>
      <w:r>
        <w:t>технологий</w:t>
      </w:r>
      <w:r>
        <w:rPr>
          <w:spacing w:val="60"/>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59"/>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физиологического</w:t>
      </w:r>
      <w:r>
        <w:rPr>
          <w:spacing w:val="-6"/>
        </w:rPr>
        <w:t xml:space="preserve"> </w:t>
      </w:r>
      <w:r>
        <w:t>контекстов</w:t>
      </w:r>
      <w:r>
        <w:rPr>
          <w:spacing w:val="-5"/>
        </w:rPr>
        <w:t xml:space="preserve"> </w:t>
      </w:r>
      <w:r>
        <w:t>информационных</w:t>
      </w:r>
      <w:r>
        <w:rPr>
          <w:spacing w:val="-3"/>
        </w:rPr>
        <w:t xml:space="preserve"> </w:t>
      </w:r>
      <w:r>
        <w:t>технологий;</w:t>
      </w:r>
    </w:p>
    <w:p w:rsidR="00E87DAD" w:rsidRDefault="00F431E1">
      <w:pPr>
        <w:pStyle w:val="a3"/>
        <w:spacing w:before="137" w:line="360" w:lineRule="auto"/>
        <w:ind w:right="551"/>
      </w:pPr>
      <w:r>
        <w:t>принятие правовых и этических аспектов информационных технологий, 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1"/>
        </w:rPr>
        <w:t xml:space="preserve"> </w:t>
      </w:r>
      <w:r>
        <w:t>информации;</w:t>
      </w:r>
    </w:p>
    <w:p w:rsidR="00E87DAD" w:rsidRDefault="00F431E1">
      <w:pPr>
        <w:pStyle w:val="a3"/>
        <w:spacing w:before="2" w:line="360" w:lineRule="auto"/>
        <w:ind w:right="549"/>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3"/>
        </w:rPr>
        <w:t xml:space="preserve"> </w:t>
      </w:r>
      <w:r>
        <w:t>и</w:t>
      </w:r>
      <w:r>
        <w:rPr>
          <w:spacing w:val="-2"/>
        </w:rPr>
        <w:t xml:space="preserve"> </w:t>
      </w:r>
      <w:r>
        <w:t>творческой</w:t>
      </w:r>
      <w:r>
        <w:rPr>
          <w:spacing w:val="-2"/>
        </w:rPr>
        <w:t xml:space="preserve"> </w:t>
      </w:r>
      <w:r>
        <w:t>деятельности,</w:t>
      </w:r>
      <w:r>
        <w:rPr>
          <w:spacing w:val="-5"/>
        </w:rPr>
        <w:t xml:space="preserve"> </w:t>
      </w:r>
      <w:r>
        <w:t>мотивации</w:t>
      </w:r>
      <w:r>
        <w:rPr>
          <w:spacing w:val="-2"/>
        </w:rPr>
        <w:t xml:space="preserve"> </w:t>
      </w:r>
      <w:r>
        <w:t>обучающихся</w:t>
      </w:r>
      <w:r>
        <w:rPr>
          <w:spacing w:val="-3"/>
        </w:rPr>
        <w:t xml:space="preserve"> </w:t>
      </w:r>
      <w:r>
        <w:t>к</w:t>
      </w:r>
      <w:r>
        <w:rPr>
          <w:spacing w:val="-2"/>
        </w:rPr>
        <w:t xml:space="preserve"> </w:t>
      </w:r>
      <w:r>
        <w:t>саморазвитию.</w:t>
      </w:r>
    </w:p>
    <w:p w:rsidR="00E87DAD" w:rsidRDefault="00F431E1" w:rsidP="007F1D2C">
      <w:pPr>
        <w:pStyle w:val="a4"/>
        <w:numPr>
          <w:ilvl w:val="2"/>
          <w:numId w:val="104"/>
        </w:numPr>
        <w:tabs>
          <w:tab w:val="left" w:pos="1950"/>
        </w:tabs>
        <w:spacing w:line="360" w:lineRule="auto"/>
        <w:ind w:right="556" w:firstLine="707"/>
        <w:jc w:val="both"/>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1"/>
          <w:sz w:val="24"/>
        </w:rPr>
        <w:t xml:space="preserve"> </w:t>
      </w:r>
      <w:r>
        <w:rPr>
          <w:sz w:val="24"/>
        </w:rPr>
        <w:t>четыре</w:t>
      </w:r>
      <w:r>
        <w:rPr>
          <w:spacing w:val="1"/>
          <w:sz w:val="24"/>
        </w:rPr>
        <w:t xml:space="preserve"> </w:t>
      </w:r>
      <w:r>
        <w:rPr>
          <w:sz w:val="24"/>
        </w:rPr>
        <w:t>тематических</w:t>
      </w:r>
      <w:r>
        <w:rPr>
          <w:spacing w:val="1"/>
          <w:sz w:val="24"/>
        </w:rPr>
        <w:t xml:space="preserve"> </w:t>
      </w:r>
      <w:r>
        <w:rPr>
          <w:sz w:val="24"/>
        </w:rPr>
        <w:t>раздела.</w:t>
      </w:r>
    </w:p>
    <w:p w:rsidR="00E87DAD" w:rsidRDefault="00F431E1">
      <w:pPr>
        <w:pStyle w:val="a3"/>
        <w:spacing w:before="2" w:line="360" w:lineRule="auto"/>
        <w:ind w:right="546"/>
      </w:pPr>
      <w:r>
        <w:t>Раздел «</w:t>
      </w:r>
      <w:r>
        <w:rPr>
          <w:b/>
        </w:rPr>
        <w:t>Цифровая грамотность</w:t>
      </w:r>
      <w:r>
        <w:t>» посвящён вопросам устройства компьютеров и</w:t>
      </w:r>
      <w:r>
        <w:rPr>
          <w:spacing w:val="1"/>
        </w:rPr>
        <w:t xml:space="preserve"> </w:t>
      </w:r>
      <w:r>
        <w:t>других элементов цифрового окружения, включая компьютерные сети, использованию</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использованию</w:t>
      </w:r>
      <w:r>
        <w:rPr>
          <w:spacing w:val="1"/>
        </w:rPr>
        <w:t xml:space="preserve"> </w:t>
      </w:r>
      <w:r>
        <w:t>интернет-</w:t>
      </w:r>
      <w:r>
        <w:rPr>
          <w:spacing w:val="1"/>
        </w:rPr>
        <w:t xml:space="preserve"> </w:t>
      </w:r>
      <w:r>
        <w:t>сервисов,</w:t>
      </w:r>
      <w:r>
        <w:rPr>
          <w:spacing w:val="-1"/>
        </w:rPr>
        <w:t xml:space="preserve"> </w:t>
      </w:r>
      <w:r>
        <w:t>информационной безопасности.</w:t>
      </w:r>
    </w:p>
    <w:p w:rsidR="00E87DAD" w:rsidRDefault="00F431E1">
      <w:pPr>
        <w:pStyle w:val="a3"/>
        <w:spacing w:before="1" w:line="357" w:lineRule="auto"/>
        <w:ind w:right="549"/>
      </w:pPr>
      <w:r>
        <w:t>Раздел</w:t>
      </w:r>
      <w:r>
        <w:rPr>
          <w:spacing w:val="1"/>
        </w:rPr>
        <w:t xml:space="preserve"> </w:t>
      </w:r>
      <w:r>
        <w:t>«</w:t>
      </w:r>
      <w:r>
        <w:rPr>
          <w:b/>
        </w:rPr>
        <w:t>Теоретические</w:t>
      </w:r>
      <w:r>
        <w:rPr>
          <w:b/>
          <w:spacing w:val="1"/>
        </w:rPr>
        <w:t xml:space="preserve"> </w:t>
      </w:r>
      <w:r>
        <w:rPr>
          <w:b/>
        </w:rPr>
        <w:t>основы</w:t>
      </w:r>
      <w:r>
        <w:rPr>
          <w:b/>
          <w:spacing w:val="1"/>
        </w:rPr>
        <w:t xml:space="preserve"> </w:t>
      </w:r>
      <w:r>
        <w:rPr>
          <w:b/>
        </w:rPr>
        <w:t>информатики</w:t>
      </w:r>
      <w:r>
        <w:t>»</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 информатики, вопросы кодирования информации, измерения информационного</w:t>
      </w:r>
      <w:r>
        <w:rPr>
          <w:spacing w:val="1"/>
        </w:rPr>
        <w:t xml:space="preserve"> </w:t>
      </w:r>
      <w:r>
        <w:t>объёма</w:t>
      </w:r>
      <w:r>
        <w:rPr>
          <w:spacing w:val="-2"/>
        </w:rPr>
        <w:t xml:space="preserve"> </w:t>
      </w:r>
      <w:r>
        <w:t>данных, основы</w:t>
      </w:r>
      <w:r>
        <w:rPr>
          <w:spacing w:val="-1"/>
        </w:rPr>
        <w:t xml:space="preserve"> </w:t>
      </w:r>
      <w:r>
        <w:t>алгебры</w:t>
      </w:r>
      <w:r>
        <w:rPr>
          <w:spacing w:val="-1"/>
        </w:rPr>
        <w:t xml:space="preserve"> </w:t>
      </w:r>
      <w:r>
        <w:t>логики и</w:t>
      </w:r>
      <w:r>
        <w:rPr>
          <w:spacing w:val="-2"/>
        </w:rPr>
        <w:t xml:space="preserve"> </w:t>
      </w:r>
      <w:r>
        <w:t>компьютерного</w:t>
      </w:r>
      <w:r>
        <w:rPr>
          <w:spacing w:val="-1"/>
        </w:rPr>
        <w:t xml:space="preserve"> </w:t>
      </w:r>
      <w:r>
        <w:t>моделирования.</w:t>
      </w:r>
    </w:p>
    <w:p w:rsidR="00E87DAD" w:rsidRDefault="00F431E1">
      <w:pPr>
        <w:pStyle w:val="a3"/>
        <w:spacing w:before="10" w:line="357" w:lineRule="auto"/>
        <w:ind w:right="549"/>
      </w:pPr>
      <w:r>
        <w:t>Раздел</w:t>
      </w:r>
      <w:r>
        <w:rPr>
          <w:spacing w:val="1"/>
        </w:rPr>
        <w:t xml:space="preserve"> </w:t>
      </w:r>
      <w:r>
        <w:t>«</w:t>
      </w:r>
      <w:r>
        <w:rPr>
          <w:b/>
        </w:rPr>
        <w:t>Алгоритмы</w:t>
      </w:r>
      <w:r>
        <w:rPr>
          <w:b/>
          <w:spacing w:val="1"/>
        </w:rPr>
        <w:t xml:space="preserve"> </w:t>
      </w:r>
      <w:r>
        <w:rPr>
          <w:b/>
        </w:rPr>
        <w:t>и</w:t>
      </w:r>
      <w:r>
        <w:rPr>
          <w:b/>
          <w:spacing w:val="1"/>
        </w:rPr>
        <w:t xml:space="preserve"> </w:t>
      </w:r>
      <w:r>
        <w:rPr>
          <w:b/>
        </w:rPr>
        <w:t>программирование</w:t>
      </w:r>
      <w:r>
        <w:t>»</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и</w:t>
      </w:r>
      <w:r>
        <w:rPr>
          <w:spacing w:val="1"/>
        </w:rPr>
        <w:t xml:space="preserve"> </w:t>
      </w:r>
      <w:r>
        <w:t>оценку</w:t>
      </w:r>
      <w:r>
        <w:rPr>
          <w:spacing w:val="1"/>
        </w:rPr>
        <w:t xml:space="preserve"> </w:t>
      </w:r>
      <w:r>
        <w:t>их</w:t>
      </w:r>
      <w:r>
        <w:rPr>
          <w:spacing w:val="1"/>
        </w:rPr>
        <w:t xml:space="preserve"> </w:t>
      </w:r>
      <w:r>
        <w:t>сложности,</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языках</w:t>
      </w:r>
      <w:r>
        <w:rPr>
          <w:spacing w:val="1"/>
        </w:rPr>
        <w:t xml:space="preserve"> </w:t>
      </w:r>
      <w:r>
        <w:t>программирования</w:t>
      </w:r>
      <w:r>
        <w:rPr>
          <w:spacing w:val="1"/>
        </w:rPr>
        <w:t xml:space="preserve"> </w:t>
      </w:r>
      <w:r>
        <w:t>высокого</w:t>
      </w:r>
      <w:r>
        <w:rPr>
          <w:spacing w:val="1"/>
        </w:rPr>
        <w:t xml:space="preserve"> </w:t>
      </w:r>
      <w:r>
        <w:t>уровня.</w:t>
      </w:r>
    </w:p>
    <w:p w:rsidR="00E87DAD" w:rsidRDefault="00F431E1">
      <w:pPr>
        <w:pStyle w:val="a3"/>
        <w:spacing w:before="11" w:line="357" w:lineRule="auto"/>
        <w:ind w:right="549"/>
      </w:pPr>
      <w:r>
        <w:t>Раздел</w:t>
      </w:r>
      <w:r>
        <w:rPr>
          <w:spacing w:val="1"/>
        </w:rPr>
        <w:t xml:space="preserve"> </w:t>
      </w:r>
      <w:r>
        <w:t>«</w:t>
      </w:r>
      <w:r>
        <w:rPr>
          <w:b/>
        </w:rPr>
        <w:t>Информационные</w:t>
      </w:r>
      <w:r>
        <w:rPr>
          <w:b/>
          <w:spacing w:val="1"/>
        </w:rPr>
        <w:t xml:space="preserve"> </w:t>
      </w:r>
      <w:r>
        <w:rPr>
          <w:b/>
        </w:rPr>
        <w:t>технологии</w:t>
      </w:r>
      <w:r>
        <w:t>»</w:t>
      </w:r>
      <w:r>
        <w:rPr>
          <w:spacing w:val="1"/>
        </w:rPr>
        <w:t xml:space="preserve"> </w:t>
      </w:r>
      <w:r>
        <w:t>посвящён</w:t>
      </w:r>
      <w:r>
        <w:rPr>
          <w:spacing w:val="1"/>
        </w:rPr>
        <w:t xml:space="preserve"> </w:t>
      </w:r>
      <w:r>
        <w:t>вопросам</w:t>
      </w:r>
      <w:r>
        <w:rPr>
          <w:spacing w:val="1"/>
        </w:rPr>
        <w:t xml:space="preserve"> </w:t>
      </w:r>
      <w:r>
        <w:t>применения</w:t>
      </w:r>
      <w:r>
        <w:rPr>
          <w:spacing w:val="1"/>
        </w:rPr>
        <w:t xml:space="preserve"> </w:t>
      </w:r>
      <w:r>
        <w:t>информационных технологий, реализованных в прикладных программных продуктах и</w:t>
      </w:r>
      <w:r>
        <w:rPr>
          <w:spacing w:val="1"/>
        </w:rPr>
        <w:t xml:space="preserve"> </w:t>
      </w:r>
      <w:r>
        <w:t>интернет-сервисах, в том числе в задачах анализа данных, использованию баз данных и</w:t>
      </w:r>
      <w:r>
        <w:rPr>
          <w:spacing w:val="1"/>
        </w:rPr>
        <w:t xml:space="preserve"> </w:t>
      </w:r>
      <w:r>
        <w:t>электронных</w:t>
      </w:r>
      <w:r>
        <w:rPr>
          <w:spacing w:val="-2"/>
        </w:rPr>
        <w:t xml:space="preserve"> </w:t>
      </w:r>
      <w:r>
        <w:t>таблиц для решения</w:t>
      </w:r>
      <w:r>
        <w:rPr>
          <w:spacing w:val="-1"/>
        </w:rPr>
        <w:t xml:space="preserve"> </w:t>
      </w:r>
      <w:r>
        <w:t>прикладных</w:t>
      </w:r>
      <w:r>
        <w:rPr>
          <w:spacing w:val="-1"/>
        </w:rPr>
        <w:t xml:space="preserve"> </w:t>
      </w:r>
      <w:r>
        <w:t>задач.</w:t>
      </w:r>
    </w:p>
    <w:p w:rsidR="00E87DAD" w:rsidRDefault="00F431E1">
      <w:pPr>
        <w:pStyle w:val="a3"/>
        <w:spacing w:before="7" w:line="360" w:lineRule="auto"/>
        <w:ind w:right="550"/>
      </w:pPr>
      <w:r>
        <w:t>В приведённом далее содержании</w:t>
      </w:r>
      <w:r>
        <w:rPr>
          <w:spacing w:val="1"/>
        </w:rPr>
        <w:t xml:space="preserve"> </w:t>
      </w:r>
      <w:r>
        <w:t>учебного предмета</w:t>
      </w:r>
      <w:r>
        <w:rPr>
          <w:spacing w:val="1"/>
        </w:rPr>
        <w:t xml:space="preserve"> </w:t>
      </w:r>
      <w:r>
        <w:t>«Информатика» курсивом</w:t>
      </w:r>
      <w:r>
        <w:rPr>
          <w:spacing w:val="1"/>
        </w:rPr>
        <w:t xml:space="preserve"> </w:t>
      </w:r>
      <w:r>
        <w:t>выделены дополнительные темы, которые не входят в</w:t>
      </w:r>
      <w:r>
        <w:rPr>
          <w:spacing w:val="1"/>
        </w:rPr>
        <w:t xml:space="preserve"> </w:t>
      </w:r>
      <w:r>
        <w:t>обязательную программу обучения,</w:t>
      </w:r>
      <w:r>
        <w:rPr>
          <w:spacing w:val="-57"/>
        </w:rPr>
        <w:t xml:space="preserve"> </w:t>
      </w:r>
      <w:r>
        <w:t>но</w:t>
      </w:r>
      <w:r>
        <w:rPr>
          <w:spacing w:val="1"/>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1"/>
        </w:rPr>
        <w:t xml:space="preserve"> </w:t>
      </w:r>
      <w:r>
        <w:t>и</w:t>
      </w:r>
      <w:r>
        <w:rPr>
          <w:spacing w:val="1"/>
        </w:rPr>
        <w:t xml:space="preserve"> </w:t>
      </w:r>
      <w:r>
        <w:t>способным</w:t>
      </w:r>
      <w:r>
        <w:rPr>
          <w:spacing w:val="1"/>
        </w:rPr>
        <w:t xml:space="preserve"> </w:t>
      </w:r>
      <w:r>
        <w:t>обучающимся.</w:t>
      </w:r>
    </w:p>
    <w:p w:rsidR="00E87DAD" w:rsidRDefault="00F431E1" w:rsidP="007F1D2C">
      <w:pPr>
        <w:pStyle w:val="a4"/>
        <w:numPr>
          <w:ilvl w:val="2"/>
          <w:numId w:val="104"/>
        </w:numPr>
        <w:tabs>
          <w:tab w:val="left" w:pos="2071"/>
          <w:tab w:val="left" w:pos="8723"/>
        </w:tabs>
        <w:spacing w:line="360" w:lineRule="auto"/>
        <w:ind w:right="548" w:firstLine="707"/>
        <w:jc w:val="both"/>
        <w:rPr>
          <w:sz w:val="24"/>
        </w:rPr>
      </w:pPr>
      <w:r>
        <w:rPr>
          <w:sz w:val="24"/>
        </w:rPr>
        <w:t>Углублённый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рекомендуется</w:t>
      </w:r>
      <w:r>
        <w:rPr>
          <w:spacing w:val="1"/>
          <w:sz w:val="24"/>
        </w:rPr>
        <w:t xml:space="preserve"> </w:t>
      </w:r>
      <w:r>
        <w:rPr>
          <w:sz w:val="24"/>
        </w:rPr>
        <w:t>для</w:t>
      </w:r>
      <w:r>
        <w:rPr>
          <w:spacing w:val="1"/>
          <w:sz w:val="24"/>
        </w:rPr>
        <w:t xml:space="preserve"> </w:t>
      </w:r>
      <w:r>
        <w:rPr>
          <w:sz w:val="24"/>
        </w:rPr>
        <w:t>технологического профиля, ориентированного на инженерную и информационную сферы</w:t>
      </w:r>
      <w:r>
        <w:rPr>
          <w:spacing w:val="1"/>
          <w:sz w:val="24"/>
        </w:rPr>
        <w:t xml:space="preserve"> </w:t>
      </w:r>
      <w:r>
        <w:rPr>
          <w:sz w:val="24"/>
        </w:rPr>
        <w:t>деятельности.</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обеспечивает:</w:t>
      </w:r>
      <w:r>
        <w:rPr>
          <w:spacing w:val="1"/>
          <w:sz w:val="24"/>
        </w:rPr>
        <w:t xml:space="preserve"> </w:t>
      </w:r>
      <w:r>
        <w:rPr>
          <w:sz w:val="24"/>
        </w:rPr>
        <w:t>подготовку</w:t>
      </w:r>
      <w:r>
        <w:rPr>
          <w:spacing w:val="1"/>
          <w:sz w:val="24"/>
        </w:rPr>
        <w:t xml:space="preserve"> </w:t>
      </w:r>
      <w:r>
        <w:rPr>
          <w:sz w:val="24"/>
        </w:rPr>
        <w:t>обучающихся,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области</w:t>
      </w:r>
      <w:r>
        <w:rPr>
          <w:spacing w:val="6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инженерные</w:t>
      </w:r>
      <w:r>
        <w:rPr>
          <w:spacing w:val="1"/>
          <w:sz w:val="24"/>
        </w:rPr>
        <w:t xml:space="preserve"> </w:t>
      </w:r>
      <w:r>
        <w:rPr>
          <w:sz w:val="24"/>
        </w:rPr>
        <w:t>специальности,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z w:val="24"/>
        </w:rPr>
        <w:tab/>
        <w:t>связанной</w:t>
      </w:r>
    </w:p>
    <w:p w:rsidR="00E87DAD" w:rsidRDefault="00F431E1">
      <w:pPr>
        <w:pStyle w:val="a3"/>
        <w:spacing w:before="1" w:line="360" w:lineRule="auto"/>
        <w:ind w:right="548" w:firstLine="0"/>
      </w:pPr>
      <w:r>
        <w:t>с современными направлениями отрасли информационно-коммуникационных технологий,</w:t>
      </w:r>
      <w:r>
        <w:rPr>
          <w:spacing w:val="-57"/>
        </w:rPr>
        <w:t xml:space="preserve"> </w:t>
      </w:r>
      <w:r>
        <w:t>подготовку</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олимпиадах</w:t>
      </w:r>
      <w:r>
        <w:rPr>
          <w:spacing w:val="1"/>
        </w:rPr>
        <w:t xml:space="preserve"> </w:t>
      </w:r>
      <w:r>
        <w:t>и</w:t>
      </w:r>
      <w:r>
        <w:rPr>
          <w:spacing w:val="1"/>
        </w:rPr>
        <w:t xml:space="preserve"> </w:t>
      </w:r>
      <w:r>
        <w:t>сдаче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по</w:t>
      </w:r>
      <w:r>
        <w:rPr>
          <w:spacing w:val="1"/>
        </w:rPr>
        <w:t xml:space="preserve"> </w:t>
      </w:r>
      <w:r>
        <w:t>информатике.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104"/>
        </w:numPr>
        <w:tabs>
          <w:tab w:val="left" w:pos="2070"/>
        </w:tabs>
        <w:spacing w:before="65" w:line="360" w:lineRule="auto"/>
        <w:ind w:right="552" w:firstLine="707"/>
        <w:jc w:val="both"/>
        <w:rPr>
          <w:sz w:val="24"/>
        </w:rPr>
      </w:pPr>
      <w:r>
        <w:rPr>
          <w:sz w:val="24"/>
        </w:rPr>
        <w:lastRenderedPageBreak/>
        <w:t>Последовательность изучения тем в пределах одного года обучения может</w:t>
      </w:r>
      <w:r>
        <w:rPr>
          <w:spacing w:val="-57"/>
          <w:sz w:val="24"/>
        </w:rPr>
        <w:t xml:space="preserve"> </w:t>
      </w:r>
      <w:r>
        <w:rPr>
          <w:sz w:val="24"/>
        </w:rPr>
        <w:t>быть изменена по усмотрению учителя при подготовке рабочей программы и поурочного</w:t>
      </w:r>
      <w:r>
        <w:rPr>
          <w:spacing w:val="1"/>
          <w:sz w:val="24"/>
        </w:rPr>
        <w:t xml:space="preserve"> </w:t>
      </w:r>
      <w:r>
        <w:rPr>
          <w:sz w:val="24"/>
        </w:rPr>
        <w:t>планирования.</w:t>
      </w:r>
    </w:p>
    <w:p w:rsidR="00E87DAD" w:rsidRDefault="00F431E1" w:rsidP="007F1D2C">
      <w:pPr>
        <w:pStyle w:val="a4"/>
        <w:numPr>
          <w:ilvl w:val="2"/>
          <w:numId w:val="104"/>
        </w:numPr>
        <w:tabs>
          <w:tab w:val="left" w:pos="2071"/>
        </w:tabs>
        <w:spacing w:line="360" w:lineRule="auto"/>
        <w:ind w:right="545" w:firstLine="707"/>
        <w:jc w:val="both"/>
        <w:rPr>
          <w:sz w:val="24"/>
        </w:rPr>
      </w:pPr>
      <w:r>
        <w:rPr>
          <w:sz w:val="24"/>
        </w:rPr>
        <w:t>Общее число часов, рекомендованных для изучения информатики - 272</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10</w:t>
      </w:r>
      <w:r>
        <w:rPr>
          <w:spacing w:val="-1"/>
          <w:sz w:val="24"/>
        </w:rPr>
        <w:t xml:space="preserve"> </w:t>
      </w:r>
      <w:r>
        <w:rPr>
          <w:sz w:val="24"/>
        </w:rPr>
        <w:t>классе –</w:t>
      </w:r>
      <w:r>
        <w:rPr>
          <w:spacing w:val="-1"/>
          <w:sz w:val="24"/>
        </w:rPr>
        <w:t xml:space="preserve"> </w:t>
      </w:r>
      <w:r>
        <w:rPr>
          <w:sz w:val="24"/>
        </w:rPr>
        <w:t>136</w:t>
      </w:r>
      <w:r>
        <w:rPr>
          <w:spacing w:val="1"/>
          <w:sz w:val="24"/>
        </w:rPr>
        <w:t xml:space="preserve"> </w:t>
      </w:r>
      <w:r>
        <w:rPr>
          <w:sz w:val="24"/>
        </w:rPr>
        <w:t>часов (4 часа</w:t>
      </w:r>
      <w:r>
        <w:rPr>
          <w:spacing w:val="-2"/>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 –</w:t>
      </w:r>
      <w:r>
        <w:rPr>
          <w:spacing w:val="-1"/>
          <w:sz w:val="24"/>
        </w:rPr>
        <w:t xml:space="preserve"> </w:t>
      </w:r>
      <w:r>
        <w:rPr>
          <w:sz w:val="24"/>
        </w:rPr>
        <w:t>136</w:t>
      </w:r>
      <w:r>
        <w:rPr>
          <w:spacing w:val="2"/>
          <w:sz w:val="24"/>
        </w:rPr>
        <w:t xml:space="preserve"> </w:t>
      </w:r>
      <w:r>
        <w:rPr>
          <w:sz w:val="24"/>
        </w:rPr>
        <w:t>часов</w:t>
      </w:r>
      <w:r>
        <w:rPr>
          <w:spacing w:val="-2"/>
          <w:sz w:val="24"/>
        </w:rPr>
        <w:t xml:space="preserve"> </w:t>
      </w:r>
      <w:r>
        <w:rPr>
          <w:sz w:val="24"/>
        </w:rPr>
        <w:t>(4</w:t>
      </w:r>
      <w:r>
        <w:rPr>
          <w:spacing w:val="-1"/>
          <w:sz w:val="24"/>
        </w:rPr>
        <w:t xml:space="preserve"> </w:t>
      </w:r>
      <w:r>
        <w:rPr>
          <w:sz w:val="24"/>
        </w:rPr>
        <w:t>часа</w:t>
      </w:r>
      <w:r>
        <w:rPr>
          <w:spacing w:val="-2"/>
          <w:sz w:val="24"/>
        </w:rPr>
        <w:t xml:space="preserve"> </w:t>
      </w:r>
      <w:r>
        <w:rPr>
          <w:sz w:val="24"/>
        </w:rPr>
        <w:t>в</w:t>
      </w:r>
      <w:r>
        <w:rPr>
          <w:spacing w:val="-1"/>
          <w:sz w:val="24"/>
        </w:rPr>
        <w:t xml:space="preserve"> </w:t>
      </w:r>
      <w:r>
        <w:rPr>
          <w:sz w:val="24"/>
        </w:rPr>
        <w:t>неделю).</w:t>
      </w:r>
    </w:p>
    <w:p w:rsidR="00E87DAD" w:rsidRDefault="00F431E1" w:rsidP="007F1D2C">
      <w:pPr>
        <w:pStyle w:val="a4"/>
        <w:numPr>
          <w:ilvl w:val="1"/>
          <w:numId w:val="104"/>
        </w:numPr>
        <w:tabs>
          <w:tab w:val="left" w:pos="1711"/>
        </w:tabs>
        <w:ind w:left="1711" w:hanging="60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 10</w:t>
      </w:r>
      <w:r>
        <w:rPr>
          <w:spacing w:val="-2"/>
          <w:sz w:val="24"/>
        </w:rPr>
        <w:t xml:space="preserve"> </w:t>
      </w:r>
      <w:r>
        <w:rPr>
          <w:sz w:val="24"/>
        </w:rPr>
        <w:t>классе.</w:t>
      </w:r>
    </w:p>
    <w:p w:rsidR="00E87DAD" w:rsidRDefault="00F431E1" w:rsidP="007F1D2C">
      <w:pPr>
        <w:pStyle w:val="1"/>
        <w:numPr>
          <w:ilvl w:val="2"/>
          <w:numId w:val="104"/>
        </w:numPr>
        <w:tabs>
          <w:tab w:val="left" w:pos="1950"/>
        </w:tabs>
        <w:spacing w:before="141"/>
        <w:ind w:left="1950"/>
        <w:jc w:val="both"/>
      </w:pPr>
      <w:r>
        <w:t>Цифровая</w:t>
      </w:r>
      <w:r>
        <w:rPr>
          <w:spacing w:val="-3"/>
        </w:rPr>
        <w:t xml:space="preserve"> </w:t>
      </w:r>
      <w:r>
        <w:t>грамотность.</w:t>
      </w:r>
    </w:p>
    <w:p w:rsidR="00E87DAD" w:rsidRDefault="00F431E1">
      <w:pPr>
        <w:pStyle w:val="a3"/>
        <w:spacing w:before="135" w:line="360" w:lineRule="auto"/>
        <w:ind w:right="557"/>
      </w:pPr>
      <w:r>
        <w:t>Требования</w:t>
      </w:r>
      <w:r>
        <w:rPr>
          <w:spacing w:val="74"/>
        </w:rPr>
        <w:t xml:space="preserve"> </w:t>
      </w:r>
      <w:r>
        <w:t xml:space="preserve">техники  </w:t>
      </w:r>
      <w:r>
        <w:rPr>
          <w:spacing w:val="11"/>
        </w:rPr>
        <w:t xml:space="preserve"> </w:t>
      </w:r>
      <w:r>
        <w:t xml:space="preserve">безопасности  </w:t>
      </w:r>
      <w:r>
        <w:rPr>
          <w:spacing w:val="15"/>
        </w:rPr>
        <w:t xml:space="preserve"> </w:t>
      </w:r>
      <w:r>
        <w:t xml:space="preserve">и  </w:t>
      </w:r>
      <w:r>
        <w:rPr>
          <w:spacing w:val="14"/>
        </w:rPr>
        <w:t xml:space="preserve"> </w:t>
      </w:r>
      <w:r>
        <w:t xml:space="preserve">гигиены  </w:t>
      </w:r>
      <w:r>
        <w:rPr>
          <w:spacing w:val="13"/>
        </w:rPr>
        <w:t xml:space="preserve"> </w:t>
      </w:r>
      <w:r>
        <w:t xml:space="preserve">при  </w:t>
      </w:r>
      <w:r>
        <w:rPr>
          <w:spacing w:val="14"/>
        </w:rPr>
        <w:t xml:space="preserve"> </w:t>
      </w:r>
      <w:r>
        <w:t xml:space="preserve">работе  </w:t>
      </w:r>
      <w:r>
        <w:rPr>
          <w:spacing w:val="11"/>
        </w:rPr>
        <w:t xml:space="preserve"> </w:t>
      </w:r>
      <w:r>
        <w:t xml:space="preserve">с  </w:t>
      </w:r>
      <w:r>
        <w:rPr>
          <w:spacing w:val="12"/>
        </w:rPr>
        <w:t xml:space="preserve"> </w:t>
      </w:r>
      <w:r>
        <w:t>компьютерами</w:t>
      </w:r>
      <w:r>
        <w:rPr>
          <w:spacing w:val="-58"/>
        </w:rPr>
        <w:t xml:space="preserve"> </w:t>
      </w:r>
      <w:r>
        <w:t>и</w:t>
      </w:r>
      <w:r>
        <w:rPr>
          <w:spacing w:val="-1"/>
        </w:rPr>
        <w:t xml:space="preserve"> </w:t>
      </w:r>
      <w:r>
        <w:t>другими компонентами цифрового окружения.</w:t>
      </w:r>
    </w:p>
    <w:p w:rsidR="00E87DAD" w:rsidRDefault="00F431E1">
      <w:pPr>
        <w:pStyle w:val="a3"/>
        <w:spacing w:line="360" w:lineRule="auto"/>
        <w:ind w:right="550"/>
      </w:pPr>
      <w:r>
        <w:t>Принципы</w:t>
      </w:r>
      <w:r>
        <w:rPr>
          <w:spacing w:val="1"/>
        </w:rPr>
        <w:t xml:space="preserve"> </w:t>
      </w:r>
      <w:r>
        <w:t>работы</w:t>
      </w:r>
      <w:r>
        <w:rPr>
          <w:spacing w:val="1"/>
        </w:rPr>
        <w:t xml:space="preserve"> </w:t>
      </w:r>
      <w:r>
        <w:t>компьютеров</w:t>
      </w:r>
      <w:r>
        <w:rPr>
          <w:spacing w:val="1"/>
        </w:rPr>
        <w:t xml:space="preserve"> </w:t>
      </w:r>
      <w:r>
        <w:t>и</w:t>
      </w:r>
      <w:r>
        <w:rPr>
          <w:spacing w:val="1"/>
        </w:rPr>
        <w:t xml:space="preserve"> </w:t>
      </w:r>
      <w:r>
        <w:t>компьютерных</w:t>
      </w:r>
      <w:r>
        <w:rPr>
          <w:spacing w:val="1"/>
        </w:rPr>
        <w:t xml:space="preserve"> </w:t>
      </w:r>
      <w:r>
        <w:t>систем.</w:t>
      </w:r>
      <w:r>
        <w:rPr>
          <w:spacing w:val="1"/>
        </w:rPr>
        <w:t xml:space="preserve"> </w:t>
      </w:r>
      <w:r>
        <w:t>Архитектура</w:t>
      </w:r>
      <w:r>
        <w:rPr>
          <w:spacing w:val="1"/>
        </w:rPr>
        <w:t xml:space="preserve"> </w:t>
      </w:r>
      <w:r>
        <w:t>фон</w:t>
      </w:r>
      <w:r>
        <w:rPr>
          <w:spacing w:val="-57"/>
        </w:rPr>
        <w:t xml:space="preserve"> </w:t>
      </w:r>
      <w:r>
        <w:t>Неймана.</w:t>
      </w:r>
      <w:r>
        <w:rPr>
          <w:spacing w:val="1"/>
        </w:rPr>
        <w:t xml:space="preserve"> </w:t>
      </w:r>
      <w:r>
        <w:rPr>
          <w:i/>
        </w:rPr>
        <w:t>Гарвардская</w:t>
      </w:r>
      <w:r>
        <w:rPr>
          <w:i/>
          <w:spacing w:val="1"/>
        </w:rPr>
        <w:t xml:space="preserve"> </w:t>
      </w:r>
      <w:r>
        <w:rPr>
          <w:i/>
        </w:rPr>
        <w:t>архитектура</w:t>
      </w:r>
      <w:r>
        <w:t>.</w:t>
      </w:r>
      <w:r>
        <w:rPr>
          <w:spacing w:val="1"/>
        </w:rPr>
        <w:t xml:space="preserve"> </w:t>
      </w:r>
      <w:r>
        <w:t>Автоматическое</w:t>
      </w:r>
      <w:r>
        <w:rPr>
          <w:spacing w:val="1"/>
        </w:rPr>
        <w:t xml:space="preserve"> </w:t>
      </w:r>
      <w:r>
        <w:t>выполнение</w:t>
      </w:r>
      <w:r>
        <w:rPr>
          <w:spacing w:val="1"/>
        </w:rPr>
        <w:t xml:space="preserve"> </w:t>
      </w:r>
      <w:r>
        <w:t>программы</w:t>
      </w:r>
      <w:r>
        <w:rPr>
          <w:spacing w:val="1"/>
        </w:rPr>
        <w:t xml:space="preserve"> </w:t>
      </w:r>
      <w:r>
        <w:t>процессором.</w:t>
      </w:r>
      <w:r>
        <w:rPr>
          <w:spacing w:val="1"/>
        </w:rPr>
        <w:t xml:space="preserve"> </w:t>
      </w:r>
      <w:r>
        <w:t>Оперативная,</w:t>
      </w:r>
      <w:r>
        <w:rPr>
          <w:spacing w:val="1"/>
        </w:rPr>
        <w:t xml:space="preserve"> </w:t>
      </w:r>
      <w:r>
        <w:t>постоянная</w:t>
      </w:r>
      <w:r>
        <w:rPr>
          <w:spacing w:val="1"/>
        </w:rPr>
        <w:t xml:space="preserve"> </w:t>
      </w:r>
      <w:r>
        <w:t>и</w:t>
      </w:r>
      <w:r>
        <w:rPr>
          <w:spacing w:val="1"/>
        </w:rPr>
        <w:t xml:space="preserve"> </w:t>
      </w:r>
      <w:r>
        <w:t>долговременная</w:t>
      </w:r>
      <w:r>
        <w:rPr>
          <w:spacing w:val="1"/>
        </w:rPr>
        <w:t xml:space="preserve"> </w:t>
      </w:r>
      <w:r>
        <w:t>память.</w:t>
      </w:r>
      <w:r>
        <w:rPr>
          <w:spacing w:val="1"/>
        </w:rPr>
        <w:t xml:space="preserve"> </w:t>
      </w:r>
      <w:r>
        <w:t>Обмен</w:t>
      </w:r>
      <w:r>
        <w:rPr>
          <w:spacing w:val="1"/>
        </w:rPr>
        <w:t xml:space="preserve"> </w:t>
      </w:r>
      <w:r>
        <w:t>данными</w:t>
      </w:r>
      <w:r>
        <w:rPr>
          <w:spacing w:val="1"/>
        </w:rPr>
        <w:t xml:space="preserve"> </w:t>
      </w:r>
      <w:r>
        <w:t>с</w:t>
      </w:r>
      <w:r>
        <w:rPr>
          <w:spacing w:val="1"/>
        </w:rPr>
        <w:t xml:space="preserve"> </w:t>
      </w:r>
      <w:r>
        <w:t>помощью</w:t>
      </w:r>
      <w:r>
        <w:rPr>
          <w:spacing w:val="-1"/>
        </w:rPr>
        <w:t xml:space="preserve"> </w:t>
      </w:r>
      <w:r>
        <w:t>шин.</w:t>
      </w:r>
      <w:r>
        <w:rPr>
          <w:spacing w:val="-1"/>
        </w:rPr>
        <w:t xml:space="preserve"> </w:t>
      </w:r>
      <w:r>
        <w:t>Контроллеры</w:t>
      </w:r>
      <w:r>
        <w:rPr>
          <w:spacing w:val="-2"/>
        </w:rPr>
        <w:t xml:space="preserve"> </w:t>
      </w:r>
      <w:r>
        <w:t>внешних</w:t>
      </w:r>
      <w:r>
        <w:rPr>
          <w:spacing w:val="3"/>
        </w:rPr>
        <w:t xml:space="preserve"> </w:t>
      </w:r>
      <w:r>
        <w:t>устройств.</w:t>
      </w:r>
      <w:r>
        <w:rPr>
          <w:spacing w:val="-1"/>
        </w:rPr>
        <w:t xml:space="preserve"> </w:t>
      </w:r>
      <w:r>
        <w:t>Прямой доступ</w:t>
      </w:r>
      <w:r>
        <w:rPr>
          <w:spacing w:val="-1"/>
        </w:rPr>
        <w:t xml:space="preserve"> </w:t>
      </w:r>
      <w:r>
        <w:t>к</w:t>
      </w:r>
      <w:r>
        <w:rPr>
          <w:spacing w:val="-1"/>
        </w:rPr>
        <w:t xml:space="preserve"> </w:t>
      </w:r>
      <w:r>
        <w:t>памяти.</w:t>
      </w:r>
    </w:p>
    <w:p w:rsidR="00E87DAD" w:rsidRDefault="00F431E1">
      <w:pPr>
        <w:pStyle w:val="a3"/>
        <w:spacing w:line="360" w:lineRule="auto"/>
        <w:ind w:right="553"/>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Распределённые</w:t>
      </w:r>
      <w:r>
        <w:rPr>
          <w:spacing w:val="1"/>
        </w:rPr>
        <w:t xml:space="preserve"> </w:t>
      </w:r>
      <w:r>
        <w:t>вычислительные системы и обработка больших данных. Мобильные цифровые устройства</w:t>
      </w:r>
      <w:r>
        <w:rPr>
          <w:spacing w:val="-57"/>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коммуникациях.</w:t>
      </w:r>
      <w:r>
        <w:rPr>
          <w:spacing w:val="1"/>
        </w:rPr>
        <w:t xml:space="preserve"> </w:t>
      </w:r>
      <w:r>
        <w:t>Встроенные</w:t>
      </w:r>
      <w:r>
        <w:rPr>
          <w:spacing w:val="1"/>
        </w:rPr>
        <w:t xml:space="preserve"> </w:t>
      </w:r>
      <w:r>
        <w:t>компьютеры.</w:t>
      </w:r>
      <w:r>
        <w:rPr>
          <w:spacing w:val="1"/>
        </w:rPr>
        <w:t xml:space="preserve"> </w:t>
      </w:r>
      <w:r>
        <w:t>Микроконтроллеры.</w:t>
      </w:r>
      <w:r>
        <w:rPr>
          <w:spacing w:val="1"/>
        </w:rPr>
        <w:t xml:space="preserve"> </w:t>
      </w:r>
      <w:r>
        <w:t>Роботизированные</w:t>
      </w:r>
      <w:r>
        <w:rPr>
          <w:spacing w:val="-3"/>
        </w:rPr>
        <w:t xml:space="preserve"> </w:t>
      </w:r>
      <w:r>
        <w:t>производства.</w:t>
      </w:r>
    </w:p>
    <w:p w:rsidR="00E87DAD" w:rsidRDefault="00F431E1">
      <w:pPr>
        <w:pStyle w:val="a3"/>
        <w:spacing w:line="360" w:lineRule="auto"/>
        <w:ind w:right="550"/>
      </w:pPr>
      <w:r>
        <w:t>Программное</w:t>
      </w:r>
      <w:r>
        <w:rPr>
          <w:spacing w:val="1"/>
        </w:rPr>
        <w:t xml:space="preserve"> </w:t>
      </w:r>
      <w:r>
        <w:t>обеспечение</w:t>
      </w:r>
      <w:r>
        <w:rPr>
          <w:spacing w:val="1"/>
        </w:rPr>
        <w:t xml:space="preserve"> </w:t>
      </w:r>
      <w:r>
        <w:t>компьютеров</w:t>
      </w:r>
      <w:r>
        <w:rPr>
          <w:spacing w:val="1"/>
        </w:rPr>
        <w:t xml:space="preserve"> </w:t>
      </w:r>
      <w:r>
        <w:t>и</w:t>
      </w:r>
      <w:r>
        <w:rPr>
          <w:spacing w:val="1"/>
        </w:rPr>
        <w:t xml:space="preserve"> </w:t>
      </w:r>
      <w:r>
        <w:t>компьютерных</w:t>
      </w:r>
      <w:r>
        <w:rPr>
          <w:spacing w:val="1"/>
        </w:rPr>
        <w:t xml:space="preserve"> </w:t>
      </w:r>
      <w:r>
        <w:t>систем.</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1"/>
        </w:rPr>
        <w:t xml:space="preserve"> </w:t>
      </w:r>
      <w:r>
        <w:t>мобильных</w:t>
      </w:r>
      <w:r>
        <w:rPr>
          <w:spacing w:val="1"/>
        </w:rPr>
        <w:t xml:space="preserve"> </w:t>
      </w:r>
      <w:r>
        <w:t>устройств.</w:t>
      </w:r>
      <w:r>
        <w:rPr>
          <w:spacing w:val="1"/>
        </w:rPr>
        <w:t xml:space="preserve"> </w:t>
      </w:r>
      <w:r>
        <w:t>Параллельное</w:t>
      </w:r>
      <w:r>
        <w:rPr>
          <w:spacing w:val="1"/>
        </w:rPr>
        <w:t xml:space="preserve"> </w:t>
      </w:r>
      <w:r>
        <w:t>программирование.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Операционные</w:t>
      </w:r>
      <w:r>
        <w:rPr>
          <w:spacing w:val="1"/>
        </w:rPr>
        <w:t xml:space="preserve"> </w:t>
      </w:r>
      <w:r>
        <w:t>системы.</w:t>
      </w:r>
      <w:r>
        <w:rPr>
          <w:spacing w:val="1"/>
        </w:rPr>
        <w:t xml:space="preserve"> </w:t>
      </w:r>
      <w:r>
        <w:t>Утилиты.</w:t>
      </w:r>
      <w:r>
        <w:rPr>
          <w:spacing w:val="1"/>
        </w:rPr>
        <w:t xml:space="preserve"> </w:t>
      </w:r>
      <w:r>
        <w:t>Драйверы</w:t>
      </w:r>
      <w:r>
        <w:rPr>
          <w:spacing w:val="1"/>
        </w:rPr>
        <w:t xml:space="preserve"> </w:t>
      </w:r>
      <w:r>
        <w:t>устройств.</w:t>
      </w:r>
      <w:r>
        <w:rPr>
          <w:spacing w:val="1"/>
        </w:rPr>
        <w:t xml:space="preserve"> </w:t>
      </w:r>
      <w:r>
        <w:t>Инсталляция</w:t>
      </w:r>
      <w:r>
        <w:rPr>
          <w:spacing w:val="1"/>
        </w:rPr>
        <w:t xml:space="preserve"> </w:t>
      </w:r>
      <w:r>
        <w:t>и</w:t>
      </w:r>
      <w:r>
        <w:rPr>
          <w:spacing w:val="1"/>
        </w:rPr>
        <w:t xml:space="preserve"> </w:t>
      </w:r>
      <w:r>
        <w:t>деинсталляция</w:t>
      </w:r>
      <w:r>
        <w:rPr>
          <w:spacing w:val="-4"/>
        </w:rPr>
        <w:t xml:space="preserve"> </w:t>
      </w:r>
      <w:r>
        <w:t>программного обеспечения.</w:t>
      </w:r>
    </w:p>
    <w:p w:rsidR="00E87DAD" w:rsidRDefault="00F431E1">
      <w:pPr>
        <w:pStyle w:val="a3"/>
        <w:spacing w:before="2" w:line="360" w:lineRule="auto"/>
        <w:ind w:right="552"/>
      </w:pPr>
      <w:r>
        <w:t>Файловые</w:t>
      </w:r>
      <w:r>
        <w:rPr>
          <w:spacing w:val="1"/>
        </w:rPr>
        <w:t xml:space="preserve"> </w:t>
      </w:r>
      <w:r>
        <w:t>системы.</w:t>
      </w:r>
      <w:r>
        <w:rPr>
          <w:spacing w:val="1"/>
        </w:rPr>
        <w:t xml:space="preserve"> </w:t>
      </w:r>
      <w:r>
        <w:t>Принципы</w:t>
      </w:r>
      <w:r>
        <w:rPr>
          <w:spacing w:val="1"/>
        </w:rPr>
        <w:t xml:space="preserve"> </w:t>
      </w:r>
      <w:r>
        <w:t>размещения</w:t>
      </w:r>
      <w:r>
        <w:rPr>
          <w:spacing w:val="1"/>
        </w:rPr>
        <w:t xml:space="preserve"> </w:t>
      </w:r>
      <w:r>
        <w:t>и</w:t>
      </w:r>
      <w:r>
        <w:rPr>
          <w:spacing w:val="1"/>
        </w:rPr>
        <w:t xml:space="preserve"> </w:t>
      </w:r>
      <w:r>
        <w:t>именования</w:t>
      </w:r>
      <w:r>
        <w:rPr>
          <w:spacing w:val="1"/>
        </w:rPr>
        <w:t xml:space="preserve"> </w:t>
      </w:r>
      <w:r>
        <w:t>файлов</w:t>
      </w:r>
      <w:r>
        <w:rPr>
          <w:spacing w:val="61"/>
        </w:rPr>
        <w:t xml:space="preserve"> </w:t>
      </w:r>
      <w:r>
        <w:t>в</w:t>
      </w:r>
      <w:r>
        <w:rPr>
          <w:spacing w:val="-57"/>
        </w:rPr>
        <w:t xml:space="preserve"> </w:t>
      </w:r>
      <w:r>
        <w:t>долговременной</w:t>
      </w:r>
      <w:r>
        <w:rPr>
          <w:spacing w:val="-1"/>
        </w:rPr>
        <w:t xml:space="preserve"> </w:t>
      </w:r>
      <w:r>
        <w:t>памяти. Шаблоны для</w:t>
      </w:r>
      <w:r>
        <w:rPr>
          <w:spacing w:val="-1"/>
        </w:rPr>
        <w:t xml:space="preserve"> </w:t>
      </w:r>
      <w:r>
        <w:t>описания групп файлов.</w:t>
      </w:r>
    </w:p>
    <w:p w:rsidR="00E87DAD" w:rsidRDefault="00F431E1">
      <w:pPr>
        <w:pStyle w:val="a3"/>
        <w:spacing w:line="360" w:lineRule="auto"/>
        <w:ind w:right="547"/>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57"/>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61"/>
        </w:rPr>
        <w:t xml:space="preserve"> </w:t>
      </w:r>
      <w:r>
        <w:t>использование</w:t>
      </w:r>
      <w:r>
        <w:rPr>
          <w:spacing w:val="1"/>
        </w:rPr>
        <w:t xml:space="preserve"> </w:t>
      </w:r>
      <w:r>
        <w:t>программного</w:t>
      </w:r>
      <w:r>
        <w:rPr>
          <w:spacing w:val="-1"/>
        </w:rPr>
        <w:t xml:space="preserve"> </w:t>
      </w:r>
      <w:r>
        <w:t>обеспечения и</w:t>
      </w:r>
      <w:r>
        <w:rPr>
          <w:spacing w:val="-2"/>
        </w:rPr>
        <w:t xml:space="preserve"> </w:t>
      </w:r>
      <w:r>
        <w:t>цифровых</w:t>
      </w:r>
      <w:r>
        <w:rPr>
          <w:spacing w:val="1"/>
        </w:rPr>
        <w:t xml:space="preserve"> </w:t>
      </w:r>
      <w:r>
        <w:t>ресурсов.</w:t>
      </w:r>
    </w:p>
    <w:p w:rsidR="00E87DAD" w:rsidRDefault="00F431E1">
      <w:pPr>
        <w:pStyle w:val="a3"/>
        <w:spacing w:before="1" w:line="360" w:lineRule="auto"/>
        <w:ind w:right="554"/>
      </w:pPr>
      <w:r>
        <w:t>Принципы построения и аппаратные компоненты компьютерных сетей. Сетевые</w:t>
      </w:r>
      <w:r>
        <w:rPr>
          <w:spacing w:val="1"/>
        </w:rPr>
        <w:t xml:space="preserve"> </w:t>
      </w:r>
      <w:r>
        <w:t>протоколы. Сеть Интернет. Адресация в сети Интернет. Протоколы стека TCP/IP. Система</w:t>
      </w:r>
      <w:r>
        <w:rPr>
          <w:spacing w:val="-57"/>
        </w:rPr>
        <w:t xml:space="preserve"> </w:t>
      </w:r>
      <w:r>
        <w:t>доменных</w:t>
      </w:r>
      <w:r>
        <w:rPr>
          <w:spacing w:val="-2"/>
        </w:rPr>
        <w:t xml:space="preserve"> </w:t>
      </w:r>
      <w:r>
        <w:t>имён.</w:t>
      </w:r>
    </w:p>
    <w:p w:rsidR="00E87DAD" w:rsidRDefault="00F431E1">
      <w:pPr>
        <w:pStyle w:val="a3"/>
        <w:spacing w:line="360" w:lineRule="auto"/>
        <w:ind w:right="554"/>
      </w:pPr>
      <w:r>
        <w:t>Разделение</w:t>
      </w:r>
      <w:r>
        <w:rPr>
          <w:spacing w:val="1"/>
        </w:rPr>
        <w:t xml:space="preserve"> </w:t>
      </w:r>
      <w:r>
        <w:t>IP-сети</w:t>
      </w:r>
      <w:r>
        <w:rPr>
          <w:spacing w:val="1"/>
        </w:rPr>
        <w:t xml:space="preserve"> </w:t>
      </w:r>
      <w:r>
        <w:t>на</w:t>
      </w:r>
      <w:r>
        <w:rPr>
          <w:spacing w:val="1"/>
        </w:rPr>
        <w:t xml:space="preserve"> </w:t>
      </w:r>
      <w:r>
        <w:t>подсети</w:t>
      </w:r>
      <w:r>
        <w:rPr>
          <w:spacing w:val="1"/>
        </w:rPr>
        <w:t xml:space="preserve"> </w:t>
      </w:r>
      <w:r>
        <w:t>с</w:t>
      </w:r>
      <w:r>
        <w:rPr>
          <w:spacing w:val="1"/>
        </w:rPr>
        <w:t xml:space="preserve"> </w:t>
      </w:r>
      <w:r>
        <w:t>помощью</w:t>
      </w:r>
      <w:r>
        <w:rPr>
          <w:spacing w:val="1"/>
        </w:rPr>
        <w:t xml:space="preserve"> </w:t>
      </w:r>
      <w:r>
        <w:t>масок</w:t>
      </w:r>
      <w:r>
        <w:rPr>
          <w:spacing w:val="1"/>
        </w:rPr>
        <w:t xml:space="preserve"> </w:t>
      </w:r>
      <w:r>
        <w:t>подсетей.</w:t>
      </w:r>
      <w:r>
        <w:rPr>
          <w:spacing w:val="1"/>
        </w:rPr>
        <w:t xml:space="preserve"> </w:t>
      </w:r>
      <w:r>
        <w:t>Сетевое</w:t>
      </w:r>
      <w:r>
        <w:rPr>
          <w:spacing w:val="1"/>
        </w:rPr>
        <w:t xml:space="preserve"> </w:t>
      </w:r>
      <w:r>
        <w:t>администрирование.</w:t>
      </w:r>
      <w:r>
        <w:rPr>
          <w:spacing w:val="15"/>
        </w:rPr>
        <w:t xml:space="preserve"> </w:t>
      </w:r>
      <w:r>
        <w:t>Получение</w:t>
      </w:r>
      <w:r>
        <w:rPr>
          <w:spacing w:val="15"/>
        </w:rPr>
        <w:t xml:space="preserve"> </w:t>
      </w:r>
      <w:r>
        <w:t>данных</w:t>
      </w:r>
      <w:r>
        <w:rPr>
          <w:spacing w:val="17"/>
        </w:rPr>
        <w:t xml:space="preserve"> </w:t>
      </w:r>
      <w:r>
        <w:t>о</w:t>
      </w:r>
      <w:r>
        <w:rPr>
          <w:spacing w:val="15"/>
        </w:rPr>
        <w:t xml:space="preserve"> </w:t>
      </w:r>
      <w:r>
        <w:t>сетевых</w:t>
      </w:r>
      <w:r>
        <w:rPr>
          <w:spacing w:val="17"/>
        </w:rPr>
        <w:t xml:space="preserve"> </w:t>
      </w:r>
      <w:r>
        <w:t>настройках</w:t>
      </w:r>
      <w:r>
        <w:rPr>
          <w:spacing w:val="17"/>
        </w:rPr>
        <w:t xml:space="preserve"> </w:t>
      </w:r>
      <w:r>
        <w:t>компьютера.</w:t>
      </w:r>
      <w:r>
        <w:rPr>
          <w:spacing w:val="15"/>
        </w:rPr>
        <w:t xml:space="preserve"> </w:t>
      </w:r>
      <w:r>
        <w:t>Проверка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наличия</w:t>
      </w:r>
      <w:r>
        <w:rPr>
          <w:spacing w:val="-3"/>
        </w:rPr>
        <w:t xml:space="preserve"> </w:t>
      </w:r>
      <w:r>
        <w:t>связи</w:t>
      </w:r>
      <w:r>
        <w:rPr>
          <w:spacing w:val="-3"/>
        </w:rPr>
        <w:t xml:space="preserve"> </w:t>
      </w:r>
      <w:r>
        <w:t>с</w:t>
      </w:r>
      <w:r>
        <w:rPr>
          <w:spacing w:val="-2"/>
        </w:rPr>
        <w:t xml:space="preserve"> </w:t>
      </w:r>
      <w:r>
        <w:t>узлом</w:t>
      </w:r>
      <w:r>
        <w:rPr>
          <w:spacing w:val="-3"/>
        </w:rPr>
        <w:t xml:space="preserve"> </w:t>
      </w:r>
      <w:r>
        <w:t>сети.</w:t>
      </w:r>
      <w:r>
        <w:rPr>
          <w:spacing w:val="-3"/>
        </w:rPr>
        <w:t xml:space="preserve"> </w:t>
      </w:r>
      <w:r>
        <w:t>Определение</w:t>
      </w:r>
      <w:r>
        <w:rPr>
          <w:spacing w:val="-4"/>
        </w:rPr>
        <w:t xml:space="preserve"> </w:t>
      </w:r>
      <w:r>
        <w:t>маршрута</w:t>
      </w:r>
      <w:r>
        <w:rPr>
          <w:spacing w:val="-2"/>
        </w:rPr>
        <w:t xml:space="preserve"> </w:t>
      </w:r>
      <w:r>
        <w:t>движения</w:t>
      </w:r>
      <w:r>
        <w:rPr>
          <w:spacing w:val="-3"/>
        </w:rPr>
        <w:t xml:space="preserve"> </w:t>
      </w:r>
      <w:r>
        <w:t>пакетов.</w:t>
      </w:r>
    </w:p>
    <w:p w:rsidR="00E87DAD" w:rsidRDefault="00F431E1">
      <w:pPr>
        <w:pStyle w:val="a3"/>
        <w:spacing w:before="137" w:line="360" w:lineRule="auto"/>
        <w:ind w:right="545"/>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 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2"/>
        </w:rPr>
        <w:t xml:space="preserve"> </w:t>
      </w:r>
      <w:r>
        <w:t>билетов и</w:t>
      </w:r>
      <w:r>
        <w:rPr>
          <w:spacing w:val="1"/>
        </w:rPr>
        <w:t xml:space="preserve"> </w:t>
      </w:r>
      <w:r>
        <w:t>гостиниц.</w:t>
      </w:r>
    </w:p>
    <w:p w:rsidR="00E87DAD" w:rsidRDefault="00F431E1">
      <w:pPr>
        <w:pStyle w:val="a3"/>
        <w:spacing w:before="1" w:line="360" w:lineRule="auto"/>
        <w:ind w:right="546"/>
      </w:pPr>
      <w:r>
        <w:t>Государственные электронные сервисы и услуги. Социальные сети – организация</w:t>
      </w:r>
      <w:r>
        <w:rPr>
          <w:spacing w:val="1"/>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E87DAD" w:rsidRDefault="00F431E1">
      <w:pPr>
        <w:pStyle w:val="a3"/>
        <w:spacing w:line="360" w:lineRule="auto"/>
        <w:ind w:right="551"/>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 технологий. Общие проблемы защиты информации и</w:t>
      </w:r>
      <w:r>
        <w:rPr>
          <w:spacing w:val="-57"/>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rPr>
          <w:i/>
        </w:rPr>
        <w:t>Электронная</w:t>
      </w:r>
      <w:r>
        <w:rPr>
          <w:i/>
          <w:spacing w:val="1"/>
        </w:rPr>
        <w:t xml:space="preserve"> </w:t>
      </w:r>
      <w:r>
        <w:rPr>
          <w:i/>
        </w:rPr>
        <w:t>цифровая</w:t>
      </w:r>
      <w:r>
        <w:rPr>
          <w:i/>
          <w:spacing w:val="1"/>
        </w:rPr>
        <w:t xml:space="preserve"> </w:t>
      </w:r>
      <w:r>
        <w:rPr>
          <w:i/>
        </w:rPr>
        <w:t>подпись,</w:t>
      </w:r>
      <w:r>
        <w:rPr>
          <w:i/>
          <w:spacing w:val="1"/>
        </w:rPr>
        <w:t xml:space="preserve"> </w:t>
      </w:r>
      <w:r>
        <w:rPr>
          <w:i/>
        </w:rPr>
        <w:t>сертифицированные</w:t>
      </w:r>
      <w:r>
        <w:rPr>
          <w:i/>
          <w:spacing w:val="-2"/>
        </w:rPr>
        <w:t xml:space="preserve"> </w:t>
      </w:r>
      <w:r>
        <w:rPr>
          <w:i/>
        </w:rPr>
        <w:t>сайты и документы.</w:t>
      </w:r>
    </w:p>
    <w:p w:rsidR="00E87DAD" w:rsidRDefault="00F431E1">
      <w:pPr>
        <w:pStyle w:val="a3"/>
        <w:spacing w:before="1" w:line="360" w:lineRule="auto"/>
        <w:ind w:right="553"/>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1"/>
        </w:rPr>
        <w:t xml:space="preserve"> </w:t>
      </w:r>
      <w:r>
        <w:t>обеспечение</w:t>
      </w:r>
      <w:r>
        <w:rPr>
          <w:spacing w:val="1"/>
        </w:rPr>
        <w:t xml:space="preserve"> </w:t>
      </w:r>
      <w:r>
        <w:t>и</w:t>
      </w:r>
      <w:r>
        <w:rPr>
          <w:spacing w:val="1"/>
        </w:rPr>
        <w:t xml:space="preserve"> </w:t>
      </w:r>
      <w:r>
        <w:t>способы</w:t>
      </w:r>
      <w:r>
        <w:rPr>
          <w:spacing w:val="1"/>
        </w:rPr>
        <w:t xml:space="preserve"> </w:t>
      </w: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 Организация личного архива информации. Резервное копирование. Парольная</w:t>
      </w:r>
      <w:r>
        <w:rPr>
          <w:spacing w:val="-57"/>
        </w:rPr>
        <w:t xml:space="preserve"> </w:t>
      </w:r>
      <w:r>
        <w:t>защита</w:t>
      </w:r>
      <w:r>
        <w:rPr>
          <w:spacing w:val="-1"/>
        </w:rPr>
        <w:t xml:space="preserve"> </w:t>
      </w:r>
      <w:r>
        <w:t>архива.</w:t>
      </w:r>
    </w:p>
    <w:p w:rsidR="00E87DAD" w:rsidRDefault="00F431E1">
      <w:pPr>
        <w:pStyle w:val="a3"/>
        <w:spacing w:line="360" w:lineRule="auto"/>
        <w:ind w:right="554"/>
        <w:rPr>
          <w:i/>
        </w:rPr>
      </w:pPr>
      <w:r>
        <w:t>Шифрование данных. Симметричные и несимметричные шифры. Шифры простой</w:t>
      </w:r>
      <w:r>
        <w:rPr>
          <w:spacing w:val="1"/>
        </w:rPr>
        <w:t xml:space="preserve"> </w:t>
      </w:r>
      <w:r>
        <w:t>замены.</w:t>
      </w:r>
      <w:r>
        <w:rPr>
          <w:spacing w:val="-2"/>
        </w:rPr>
        <w:t xml:space="preserve"> </w:t>
      </w:r>
      <w:r>
        <w:t>Шифр</w:t>
      </w:r>
      <w:r>
        <w:rPr>
          <w:spacing w:val="-2"/>
        </w:rPr>
        <w:t xml:space="preserve"> </w:t>
      </w:r>
      <w:r>
        <w:t>Цезаря. Шифр</w:t>
      </w:r>
      <w:r>
        <w:rPr>
          <w:spacing w:val="-2"/>
        </w:rPr>
        <w:t xml:space="preserve"> </w:t>
      </w:r>
      <w:r>
        <w:t>Виженера.</w:t>
      </w:r>
      <w:r>
        <w:rPr>
          <w:spacing w:val="-2"/>
        </w:rPr>
        <w:t xml:space="preserve"> </w:t>
      </w:r>
      <w:r>
        <w:t>Алгоритм</w:t>
      </w:r>
      <w:r>
        <w:rPr>
          <w:spacing w:val="-1"/>
        </w:rPr>
        <w:t xml:space="preserve"> </w:t>
      </w:r>
      <w:r>
        <w:t>шифрования</w:t>
      </w:r>
      <w:r>
        <w:rPr>
          <w:spacing w:val="-5"/>
        </w:rPr>
        <w:t xml:space="preserve"> </w:t>
      </w:r>
      <w:r>
        <w:t>RSA.</w:t>
      </w:r>
      <w:r>
        <w:rPr>
          <w:spacing w:val="-2"/>
        </w:rPr>
        <w:t xml:space="preserve"> </w:t>
      </w:r>
      <w:r>
        <w:rPr>
          <w:i/>
        </w:rPr>
        <w:t>Стеганография.</w:t>
      </w:r>
    </w:p>
    <w:p w:rsidR="00E87DAD" w:rsidRDefault="00F431E1" w:rsidP="007F1D2C">
      <w:pPr>
        <w:pStyle w:val="1"/>
        <w:numPr>
          <w:ilvl w:val="2"/>
          <w:numId w:val="104"/>
        </w:numPr>
        <w:tabs>
          <w:tab w:val="left" w:pos="1950"/>
        </w:tabs>
        <w:spacing w:before="4"/>
        <w:ind w:left="1950"/>
        <w:jc w:val="both"/>
      </w:pPr>
      <w:r>
        <w:t>Теоретические</w:t>
      </w:r>
      <w:r>
        <w:rPr>
          <w:spacing w:val="-5"/>
        </w:rPr>
        <w:t xml:space="preserve"> </w:t>
      </w:r>
      <w:r>
        <w:t>основы</w:t>
      </w:r>
      <w:r>
        <w:rPr>
          <w:spacing w:val="-4"/>
        </w:rPr>
        <w:t xml:space="preserve"> </w:t>
      </w:r>
      <w:r>
        <w:t>информатики.</w:t>
      </w:r>
    </w:p>
    <w:p w:rsidR="00E87DAD" w:rsidRDefault="00F431E1">
      <w:pPr>
        <w:pStyle w:val="a3"/>
        <w:spacing w:before="135" w:line="360" w:lineRule="auto"/>
        <w:ind w:right="554"/>
      </w:pPr>
      <w:r>
        <w:t>Информация, данные и знания. Информационные процессы в природе, технике и</w:t>
      </w:r>
      <w:r>
        <w:rPr>
          <w:spacing w:val="1"/>
        </w:rPr>
        <w:t xml:space="preserve"> </w:t>
      </w:r>
      <w:r>
        <w:t>обществе.</w:t>
      </w:r>
    </w:p>
    <w:p w:rsidR="00E87DAD" w:rsidRDefault="00F431E1">
      <w:pPr>
        <w:pStyle w:val="a3"/>
        <w:tabs>
          <w:tab w:val="left" w:pos="2441"/>
          <w:tab w:val="left" w:pos="4785"/>
          <w:tab w:val="left" w:pos="6227"/>
          <w:tab w:val="left" w:pos="7182"/>
          <w:tab w:val="left" w:pos="9026"/>
        </w:tabs>
        <w:spacing w:line="360" w:lineRule="auto"/>
        <w:ind w:right="550"/>
        <w:jc w:val="right"/>
      </w:pPr>
      <w:r>
        <w:t>Непрерывные</w:t>
      </w:r>
      <w:r>
        <w:rPr>
          <w:spacing w:val="37"/>
        </w:rPr>
        <w:t xml:space="preserve"> </w:t>
      </w:r>
      <w:r>
        <w:t>и</w:t>
      </w:r>
      <w:r>
        <w:rPr>
          <w:spacing w:val="40"/>
        </w:rPr>
        <w:t xml:space="preserve"> </w:t>
      </w:r>
      <w:r>
        <w:t>дискретные</w:t>
      </w:r>
      <w:r>
        <w:rPr>
          <w:spacing w:val="38"/>
        </w:rPr>
        <w:t xml:space="preserve"> </w:t>
      </w:r>
      <w:r>
        <w:t>величины</w:t>
      </w:r>
      <w:r>
        <w:rPr>
          <w:spacing w:val="39"/>
        </w:rPr>
        <w:t xml:space="preserve"> </w:t>
      </w:r>
      <w:r>
        <w:t>и</w:t>
      </w:r>
      <w:r>
        <w:rPr>
          <w:spacing w:val="40"/>
        </w:rPr>
        <w:t xml:space="preserve"> </w:t>
      </w:r>
      <w:r>
        <w:t>сигналы.</w:t>
      </w:r>
      <w:r>
        <w:rPr>
          <w:spacing w:val="39"/>
        </w:rPr>
        <w:t xml:space="preserve"> </w:t>
      </w:r>
      <w:r>
        <w:t>Необходимость</w:t>
      </w:r>
      <w:r>
        <w:rPr>
          <w:spacing w:val="39"/>
        </w:rPr>
        <w:t xml:space="preserve"> </w:t>
      </w:r>
      <w:r>
        <w:t>дискретизации</w:t>
      </w:r>
      <w:r>
        <w:rPr>
          <w:spacing w:val="-57"/>
        </w:rPr>
        <w:t xml:space="preserve"> </w:t>
      </w:r>
      <w:r>
        <w:t>информации, предназначенной для хранения, передачи и обработки в цифровых системах.</w:t>
      </w:r>
      <w:r>
        <w:rPr>
          <w:spacing w:val="-57"/>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61"/>
        </w:rPr>
        <w:t xml:space="preserve"> </w:t>
      </w:r>
      <w:r>
        <w:t>неравномерные</w:t>
      </w:r>
      <w:r>
        <w:rPr>
          <w:spacing w:val="61"/>
        </w:rPr>
        <w:t xml:space="preserve"> </w:t>
      </w:r>
      <w:r>
        <w:t>коды.</w:t>
      </w:r>
      <w:r>
        <w:rPr>
          <w:spacing w:val="61"/>
        </w:rPr>
        <w:t xml:space="preserve"> </w:t>
      </w:r>
      <w:r>
        <w:t>Декодирование</w:t>
      </w:r>
      <w:r>
        <w:rPr>
          <w:spacing w:val="1"/>
        </w:rPr>
        <w:t xml:space="preserve"> </w:t>
      </w:r>
      <w:r>
        <w:t>сообщений,</w:t>
      </w:r>
      <w:r>
        <w:rPr>
          <w:spacing w:val="47"/>
        </w:rPr>
        <w:t xml:space="preserve"> </w:t>
      </w:r>
      <w:r>
        <w:t>записанных</w:t>
      </w:r>
      <w:r>
        <w:rPr>
          <w:spacing w:val="51"/>
        </w:rPr>
        <w:t xml:space="preserve"> </w:t>
      </w:r>
      <w:r>
        <w:t>с</w:t>
      </w:r>
      <w:r>
        <w:rPr>
          <w:spacing w:val="47"/>
        </w:rPr>
        <w:t xml:space="preserve"> </w:t>
      </w:r>
      <w:r>
        <w:t>помощью</w:t>
      </w:r>
      <w:r>
        <w:rPr>
          <w:spacing w:val="47"/>
        </w:rPr>
        <w:t xml:space="preserve"> </w:t>
      </w:r>
      <w:r>
        <w:t>неравномерных</w:t>
      </w:r>
      <w:r>
        <w:rPr>
          <w:spacing w:val="51"/>
        </w:rPr>
        <w:t xml:space="preserve"> </w:t>
      </w:r>
      <w:r>
        <w:t>кодов.</w:t>
      </w:r>
      <w:r>
        <w:rPr>
          <w:spacing w:val="47"/>
        </w:rPr>
        <w:t xml:space="preserve"> </w:t>
      </w:r>
      <w:r>
        <w:t>Условие</w:t>
      </w:r>
      <w:r>
        <w:rPr>
          <w:spacing w:val="48"/>
        </w:rPr>
        <w:t xml:space="preserve"> </w:t>
      </w:r>
      <w:r>
        <w:t>Фано.</w:t>
      </w:r>
      <w:r>
        <w:rPr>
          <w:spacing w:val="49"/>
        </w:rPr>
        <w:t xml:space="preserve"> </w:t>
      </w:r>
      <w:r>
        <w:t>Построение</w:t>
      </w:r>
      <w:r>
        <w:rPr>
          <w:spacing w:val="-57"/>
        </w:rPr>
        <w:t xml:space="preserve"> </w:t>
      </w:r>
      <w:r>
        <w:t>однозначно</w:t>
      </w:r>
      <w:r>
        <w:tab/>
        <w:t>декодируемых</w:t>
      </w:r>
      <w:r>
        <w:tab/>
        <w:t>кодов</w:t>
      </w:r>
      <w:r>
        <w:tab/>
        <w:t>с</w:t>
      </w:r>
      <w:r>
        <w:tab/>
        <w:t>помощью</w:t>
      </w:r>
      <w:r>
        <w:tab/>
      </w:r>
      <w:r>
        <w:rPr>
          <w:spacing w:val="-1"/>
        </w:rPr>
        <w:t>дерева.</w:t>
      </w:r>
    </w:p>
    <w:p w:rsidR="00E87DAD" w:rsidRDefault="00F431E1">
      <w:pPr>
        <w:pStyle w:val="a3"/>
        <w:spacing w:line="362" w:lineRule="auto"/>
        <w:ind w:right="553" w:firstLine="0"/>
      </w:pPr>
      <w:r>
        <w:rPr>
          <w:i/>
        </w:rPr>
        <w:t xml:space="preserve">Граф Ал.А. Маркова. </w:t>
      </w:r>
      <w:r>
        <w:t>Единицы измерения количества информации. Алфавитный подход к</w:t>
      </w:r>
      <w:r>
        <w:rPr>
          <w:spacing w:val="1"/>
        </w:rPr>
        <w:t xml:space="preserve"> </w:t>
      </w:r>
      <w:r>
        <w:t>оценке</w:t>
      </w:r>
      <w:r>
        <w:rPr>
          <w:spacing w:val="-2"/>
        </w:rPr>
        <w:t xml:space="preserve"> </w:t>
      </w:r>
      <w:r>
        <w:t>количества</w:t>
      </w:r>
      <w:r>
        <w:rPr>
          <w:spacing w:val="-1"/>
        </w:rPr>
        <w:t xml:space="preserve"> </w:t>
      </w:r>
      <w:r>
        <w:t>информации.</w:t>
      </w:r>
    </w:p>
    <w:p w:rsidR="00E87DAD" w:rsidRDefault="00F431E1">
      <w:pPr>
        <w:pStyle w:val="a3"/>
        <w:spacing w:line="360" w:lineRule="auto"/>
        <w:ind w:right="546"/>
      </w:pPr>
      <w:r>
        <w:t>Системы счисления. Развёрнутая запись целых и дробных чисел в позиционной</w:t>
      </w:r>
      <w:r>
        <w:rPr>
          <w:spacing w:val="1"/>
        </w:rPr>
        <w:t xml:space="preserve"> </w:t>
      </w:r>
      <w:r>
        <w:t>системе</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1"/>
        </w:rPr>
        <w:t xml:space="preserve"> </w:t>
      </w:r>
      <w:r>
        <w:t>признак делимости числа на основание системы счисления. Алгоритм перевода целого</w:t>
      </w:r>
      <w:r>
        <w:rPr>
          <w:spacing w:val="1"/>
        </w:rPr>
        <w:t xml:space="preserve"> </w:t>
      </w:r>
      <w:r>
        <w:t>числа</w:t>
      </w:r>
      <w:r>
        <w:rPr>
          <w:spacing w:val="-3"/>
        </w:rPr>
        <w:t xml:space="preserve"> </w:t>
      </w:r>
      <w:r>
        <w:t xml:space="preserve">из </w:t>
      </w:r>
      <w:r>
        <w:rPr>
          <w:i/>
        </w:rPr>
        <w:t>P</w:t>
      </w:r>
      <w:r>
        <w:t>-ичной</w:t>
      </w:r>
      <w:r>
        <w:rPr>
          <w:spacing w:val="-1"/>
        </w:rPr>
        <w:t xml:space="preserve"> </w:t>
      </w:r>
      <w:r>
        <w:t>системы</w:t>
      </w:r>
      <w:r>
        <w:rPr>
          <w:spacing w:val="-2"/>
        </w:rPr>
        <w:t xml:space="preserve"> </w:t>
      </w:r>
      <w:r>
        <w:t>счисления</w:t>
      </w:r>
      <w:r>
        <w:rPr>
          <w:spacing w:val="-2"/>
        </w:rPr>
        <w:t xml:space="preserve"> </w:t>
      </w:r>
      <w:r>
        <w:t>в</w:t>
      </w:r>
      <w:r>
        <w:rPr>
          <w:spacing w:val="-3"/>
        </w:rPr>
        <w:t xml:space="preserve"> </w:t>
      </w:r>
      <w:r>
        <w:t>десятичную.</w:t>
      </w:r>
      <w:r>
        <w:rPr>
          <w:spacing w:val="-1"/>
        </w:rPr>
        <w:t xml:space="preserve"> </w:t>
      </w:r>
      <w:r>
        <w:t>Алгоритм</w:t>
      </w:r>
      <w:r>
        <w:rPr>
          <w:spacing w:val="-2"/>
        </w:rPr>
        <w:t xml:space="preserve"> </w:t>
      </w:r>
      <w:r>
        <w:t>перевода</w:t>
      </w:r>
      <w:r>
        <w:rPr>
          <w:spacing w:val="-4"/>
        </w:rPr>
        <w:t xml:space="preserve"> </w:t>
      </w:r>
      <w:r>
        <w:t>конечной</w:t>
      </w:r>
      <w:r>
        <w:rPr>
          <w:spacing w:val="4"/>
        </w:rPr>
        <w:t xml:space="preserve"> </w:t>
      </w:r>
      <w:r>
        <w:rPr>
          <w:i/>
        </w:rPr>
        <w:t>P</w:t>
      </w:r>
      <w:r>
        <w:t>-ичной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spacing w:before="65" w:line="360" w:lineRule="auto"/>
        <w:ind w:left="402" w:right="546"/>
        <w:jc w:val="both"/>
        <w:rPr>
          <w:i/>
          <w:sz w:val="24"/>
        </w:rPr>
      </w:pPr>
      <w:r>
        <w:rPr>
          <w:sz w:val="24"/>
        </w:rPr>
        <w:lastRenderedPageBreak/>
        <w:t>дроби в десятичную. Алгоритм перевода целого числа из десятичной системы счисления в</w:t>
      </w:r>
      <w:r>
        <w:rPr>
          <w:spacing w:val="-57"/>
          <w:sz w:val="24"/>
        </w:rPr>
        <w:t xml:space="preserve"> </w:t>
      </w:r>
      <w:r>
        <w:rPr>
          <w:i/>
          <w:sz w:val="24"/>
        </w:rPr>
        <w:t>P</w:t>
      </w:r>
      <w:r>
        <w:rPr>
          <w:sz w:val="24"/>
        </w:rPr>
        <w:t>-ичную.</w:t>
      </w:r>
      <w:r>
        <w:rPr>
          <w:spacing w:val="1"/>
          <w:sz w:val="24"/>
        </w:rPr>
        <w:t xml:space="preserve"> </w:t>
      </w:r>
      <w:r>
        <w:rPr>
          <w:sz w:val="24"/>
        </w:rPr>
        <w:t>Перевод</w:t>
      </w:r>
      <w:r>
        <w:rPr>
          <w:spacing w:val="1"/>
          <w:sz w:val="24"/>
        </w:rPr>
        <w:t xml:space="preserve"> </w:t>
      </w:r>
      <w:r>
        <w:rPr>
          <w:sz w:val="24"/>
        </w:rPr>
        <w:t>конечной</w:t>
      </w:r>
      <w:r>
        <w:rPr>
          <w:spacing w:val="1"/>
          <w:sz w:val="24"/>
        </w:rPr>
        <w:t xml:space="preserve"> </w:t>
      </w:r>
      <w:r>
        <w:rPr>
          <w:sz w:val="24"/>
        </w:rPr>
        <w:t>десятичной</w:t>
      </w:r>
      <w:r>
        <w:rPr>
          <w:spacing w:val="1"/>
          <w:sz w:val="24"/>
        </w:rPr>
        <w:t xml:space="preserve"> </w:t>
      </w:r>
      <w:r>
        <w:rPr>
          <w:sz w:val="24"/>
        </w:rPr>
        <w:t>дроби</w:t>
      </w:r>
      <w:r>
        <w:rPr>
          <w:spacing w:val="1"/>
          <w:sz w:val="24"/>
        </w:rPr>
        <w:t xml:space="preserve"> </w:t>
      </w:r>
      <w:r>
        <w:rPr>
          <w:sz w:val="24"/>
        </w:rPr>
        <w:t>в</w:t>
      </w:r>
      <w:r>
        <w:rPr>
          <w:spacing w:val="1"/>
          <w:sz w:val="24"/>
        </w:rPr>
        <w:t xml:space="preserve"> </w:t>
      </w:r>
      <w:r>
        <w:rPr>
          <w:i/>
          <w:sz w:val="24"/>
        </w:rPr>
        <w:t>P</w:t>
      </w:r>
      <w:r>
        <w:rPr>
          <w:sz w:val="24"/>
        </w:rPr>
        <w:t>-ичную.</w:t>
      </w:r>
      <w:r>
        <w:rPr>
          <w:spacing w:val="1"/>
          <w:sz w:val="24"/>
        </w:rPr>
        <w:t xml:space="preserve"> </w:t>
      </w:r>
      <w:r>
        <w:rPr>
          <w:sz w:val="24"/>
        </w:rPr>
        <w:t>Двоичная,</w:t>
      </w:r>
      <w:r>
        <w:rPr>
          <w:spacing w:val="1"/>
          <w:sz w:val="24"/>
        </w:rPr>
        <w:t xml:space="preserve"> </w:t>
      </w:r>
      <w:r>
        <w:rPr>
          <w:sz w:val="24"/>
        </w:rPr>
        <w:t>восьмеричная</w:t>
      </w:r>
      <w:r>
        <w:rPr>
          <w:spacing w:val="1"/>
          <w:sz w:val="24"/>
        </w:rPr>
        <w:t xml:space="preserve"> </w:t>
      </w:r>
      <w:r>
        <w:rPr>
          <w:sz w:val="24"/>
        </w:rPr>
        <w:t>и</w:t>
      </w:r>
      <w:r>
        <w:rPr>
          <w:spacing w:val="-57"/>
          <w:sz w:val="24"/>
        </w:rPr>
        <w:t xml:space="preserve"> </w:t>
      </w:r>
      <w:r>
        <w:rPr>
          <w:sz w:val="24"/>
        </w:rPr>
        <w:t>шестнадцатеричная системы счисления, связь между ними. Арифметические операции в</w:t>
      </w:r>
      <w:r>
        <w:rPr>
          <w:spacing w:val="1"/>
          <w:sz w:val="24"/>
        </w:rPr>
        <w:t xml:space="preserve"> </w:t>
      </w:r>
      <w:r>
        <w:rPr>
          <w:sz w:val="24"/>
        </w:rPr>
        <w:t xml:space="preserve">позиционных системах счисления. </w:t>
      </w:r>
      <w:r>
        <w:rPr>
          <w:i/>
          <w:sz w:val="24"/>
        </w:rPr>
        <w:t>Троичная уравновешенная система счисления. Двоично-</w:t>
      </w:r>
      <w:r>
        <w:rPr>
          <w:i/>
          <w:spacing w:val="-57"/>
          <w:sz w:val="24"/>
        </w:rPr>
        <w:t xml:space="preserve"> </w:t>
      </w:r>
      <w:r>
        <w:rPr>
          <w:i/>
          <w:sz w:val="24"/>
        </w:rPr>
        <w:t>десятичная</w:t>
      </w:r>
      <w:r>
        <w:rPr>
          <w:i/>
          <w:spacing w:val="-3"/>
          <w:sz w:val="24"/>
        </w:rPr>
        <w:t xml:space="preserve"> </w:t>
      </w:r>
      <w:r>
        <w:rPr>
          <w:i/>
          <w:sz w:val="24"/>
        </w:rPr>
        <w:t>система</w:t>
      </w:r>
      <w:r>
        <w:rPr>
          <w:i/>
          <w:spacing w:val="2"/>
          <w:sz w:val="24"/>
        </w:rPr>
        <w:t xml:space="preserve"> </w:t>
      </w:r>
      <w:r>
        <w:rPr>
          <w:i/>
          <w:sz w:val="24"/>
        </w:rPr>
        <w:t>счисления.</w:t>
      </w:r>
    </w:p>
    <w:p w:rsidR="00E87DAD" w:rsidRDefault="00F431E1">
      <w:pPr>
        <w:pStyle w:val="a3"/>
        <w:spacing w:line="360" w:lineRule="auto"/>
        <w:ind w:right="552"/>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1"/>
        </w:rPr>
        <w:t xml:space="preserve"> </w:t>
      </w:r>
      <w:r>
        <w:t>Кодировка</w:t>
      </w:r>
      <w:r>
        <w:rPr>
          <w:spacing w:val="1"/>
        </w:rPr>
        <w:t xml:space="preserve"> </w:t>
      </w:r>
      <w:r>
        <w:t>UTF-8.</w:t>
      </w:r>
      <w:r>
        <w:rPr>
          <w:spacing w:val="1"/>
        </w:rPr>
        <w:t xml:space="preserve"> </w:t>
      </w:r>
      <w:r>
        <w:t>Определение</w:t>
      </w:r>
      <w:r>
        <w:rPr>
          <w:spacing w:val="1"/>
        </w:rPr>
        <w:t xml:space="preserve"> </w:t>
      </w:r>
      <w:r>
        <w:t>информационного</w:t>
      </w:r>
      <w:r>
        <w:rPr>
          <w:spacing w:val="1"/>
        </w:rPr>
        <w:t xml:space="preserve"> </w:t>
      </w:r>
      <w:r>
        <w:t>объёма</w:t>
      </w:r>
      <w:r>
        <w:rPr>
          <w:spacing w:val="1"/>
        </w:rPr>
        <w:t xml:space="preserve"> </w:t>
      </w:r>
      <w:r>
        <w:t>текстовых</w:t>
      </w:r>
      <w:r>
        <w:rPr>
          <w:spacing w:val="1"/>
        </w:rPr>
        <w:t xml:space="preserve"> </w:t>
      </w:r>
      <w:r>
        <w:t>сообщений.</w:t>
      </w:r>
    </w:p>
    <w:p w:rsidR="00E87DAD" w:rsidRDefault="00F431E1">
      <w:pPr>
        <w:pStyle w:val="a3"/>
        <w:spacing w:line="360" w:lineRule="auto"/>
        <w:ind w:right="549"/>
      </w:pPr>
      <w:r>
        <w:t>Кодирование изображений. Оценка информационного объёма графических данных</w:t>
      </w:r>
      <w:r>
        <w:rPr>
          <w:spacing w:val="1"/>
        </w:rPr>
        <w:t xml:space="preserve"> </w:t>
      </w:r>
      <w:r>
        <w:t>при заданных разрешении и глубине кодирования цвета. Цветовые модели. Векторное</w:t>
      </w:r>
      <w:r>
        <w:rPr>
          <w:spacing w:val="1"/>
        </w:rPr>
        <w:t xml:space="preserve"> </w:t>
      </w:r>
      <w:r>
        <w:t>кодирование.</w:t>
      </w:r>
      <w:r>
        <w:rPr>
          <w:spacing w:val="-3"/>
        </w:rPr>
        <w:t xml:space="preserve"> </w:t>
      </w:r>
      <w:r>
        <w:t>Форматы</w:t>
      </w:r>
      <w:r>
        <w:rPr>
          <w:spacing w:val="-2"/>
        </w:rPr>
        <w:t xml:space="preserve"> </w:t>
      </w:r>
      <w:r>
        <w:t>графических</w:t>
      </w:r>
      <w:r>
        <w:rPr>
          <w:spacing w:val="-1"/>
        </w:rPr>
        <w:t xml:space="preserve"> </w:t>
      </w:r>
      <w:r>
        <w:t>файлов.</w:t>
      </w:r>
      <w:r>
        <w:rPr>
          <w:spacing w:val="-3"/>
        </w:rPr>
        <w:t xml:space="preserve"> </w:t>
      </w:r>
      <w:r>
        <w:t>Трёхмерная</w:t>
      </w:r>
      <w:r>
        <w:rPr>
          <w:spacing w:val="-2"/>
        </w:rPr>
        <w:t xml:space="preserve"> </w:t>
      </w:r>
      <w:r>
        <w:t>графика.</w:t>
      </w:r>
      <w:r>
        <w:rPr>
          <w:spacing w:val="-3"/>
        </w:rPr>
        <w:t xml:space="preserve"> </w:t>
      </w:r>
      <w:r>
        <w:t>Фрактальная</w:t>
      </w:r>
      <w:r>
        <w:rPr>
          <w:spacing w:val="-2"/>
        </w:rPr>
        <w:t xml:space="preserve"> </w:t>
      </w:r>
      <w:r>
        <w:t>графика.</w:t>
      </w:r>
    </w:p>
    <w:p w:rsidR="00E87DAD" w:rsidRDefault="00F431E1">
      <w:pPr>
        <w:pStyle w:val="a3"/>
        <w:spacing w:line="360" w:lineRule="auto"/>
        <w:ind w:right="556"/>
      </w:pPr>
      <w:r>
        <w:t xml:space="preserve">Кодирование  </w:t>
      </w:r>
      <w:r>
        <w:rPr>
          <w:spacing w:val="1"/>
        </w:rPr>
        <w:t xml:space="preserve"> </w:t>
      </w:r>
      <w:r>
        <w:t xml:space="preserve">звука.  </w:t>
      </w:r>
      <w:r>
        <w:rPr>
          <w:spacing w:val="1"/>
        </w:rPr>
        <w:t xml:space="preserve"> </w:t>
      </w:r>
      <w:r>
        <w:t xml:space="preserve">Оценка  </w:t>
      </w:r>
      <w:r>
        <w:rPr>
          <w:spacing w:val="1"/>
        </w:rPr>
        <w:t xml:space="preserve"> </w:t>
      </w:r>
      <w:r>
        <w:t>информационного    объёма    звуковых    данных</w:t>
      </w:r>
      <w:r>
        <w:rPr>
          <w:spacing w:val="1"/>
        </w:rPr>
        <w:t xml:space="preserve"> </w:t>
      </w:r>
      <w:r>
        <w:t>при</w:t>
      </w:r>
      <w:r>
        <w:rPr>
          <w:spacing w:val="-1"/>
        </w:rPr>
        <w:t xml:space="preserve"> </w:t>
      </w:r>
      <w:r>
        <w:t>заданных</w:t>
      </w:r>
      <w:r>
        <w:rPr>
          <w:spacing w:val="3"/>
        </w:rPr>
        <w:t xml:space="preserve"> </w:t>
      </w:r>
      <w:r>
        <w:t>частоте</w:t>
      </w:r>
      <w:r>
        <w:rPr>
          <w:spacing w:val="-2"/>
        </w:rPr>
        <w:t xml:space="preserve"> </w:t>
      </w:r>
      <w:r>
        <w:t>дискретизации</w:t>
      </w:r>
      <w:r>
        <w:rPr>
          <w:spacing w:val="-2"/>
        </w:rPr>
        <w:t xml:space="preserve"> </w:t>
      </w:r>
      <w:r>
        <w:t>и</w:t>
      </w:r>
      <w:r>
        <w:rPr>
          <w:spacing w:val="-1"/>
        </w:rPr>
        <w:t xml:space="preserve"> </w:t>
      </w:r>
      <w:r>
        <w:t>разрядности</w:t>
      </w:r>
      <w:r>
        <w:rPr>
          <w:spacing w:val="1"/>
        </w:rPr>
        <w:t xml:space="preserve"> </w:t>
      </w:r>
      <w:r>
        <w:t>кодирования.</w:t>
      </w:r>
    </w:p>
    <w:p w:rsidR="00E87DAD" w:rsidRDefault="00F431E1">
      <w:pPr>
        <w:pStyle w:val="a3"/>
        <w:ind w:left="1110" w:firstLine="0"/>
      </w:pPr>
      <w:r>
        <w:t>Алгебра</w:t>
      </w:r>
      <w:r>
        <w:rPr>
          <w:spacing w:val="46"/>
        </w:rPr>
        <w:t xml:space="preserve"> </w:t>
      </w:r>
      <w:r>
        <w:t>логики.</w:t>
      </w:r>
      <w:r>
        <w:rPr>
          <w:spacing w:val="47"/>
        </w:rPr>
        <w:t xml:space="preserve"> </w:t>
      </w:r>
      <w:r>
        <w:t>Понятие</w:t>
      </w:r>
      <w:r>
        <w:rPr>
          <w:spacing w:val="46"/>
        </w:rPr>
        <w:t xml:space="preserve"> </w:t>
      </w:r>
      <w:r>
        <w:t>высказывания.</w:t>
      </w:r>
      <w:r>
        <w:rPr>
          <w:spacing w:val="47"/>
        </w:rPr>
        <w:t xml:space="preserve"> </w:t>
      </w:r>
      <w:r>
        <w:t>Высказывательные</w:t>
      </w:r>
      <w:r>
        <w:rPr>
          <w:spacing w:val="45"/>
        </w:rPr>
        <w:t xml:space="preserve"> </w:t>
      </w:r>
      <w:r>
        <w:t>формы</w:t>
      </w:r>
      <w:r>
        <w:rPr>
          <w:spacing w:val="47"/>
        </w:rPr>
        <w:t xml:space="preserve"> </w:t>
      </w:r>
      <w:r>
        <w:t>(предикаты).</w:t>
      </w:r>
    </w:p>
    <w:p w:rsidR="00E87DAD" w:rsidRDefault="00F431E1">
      <w:pPr>
        <w:pStyle w:val="a3"/>
        <w:spacing w:before="137"/>
        <w:ind w:firstLine="0"/>
        <w:rPr>
          <w:i/>
        </w:rPr>
      </w:pPr>
      <w:r>
        <w:t>Кванторы</w:t>
      </w:r>
      <w:r>
        <w:rPr>
          <w:spacing w:val="-2"/>
        </w:rPr>
        <w:t xml:space="preserve"> </w:t>
      </w:r>
      <w:r>
        <w:t>существования</w:t>
      </w:r>
      <w:r>
        <w:rPr>
          <w:spacing w:val="-1"/>
        </w:rPr>
        <w:t xml:space="preserve"> </w:t>
      </w:r>
      <w:r>
        <w:t>и</w:t>
      </w:r>
      <w:r>
        <w:rPr>
          <w:spacing w:val="-2"/>
        </w:rPr>
        <w:t xml:space="preserve"> </w:t>
      </w:r>
      <w:r>
        <w:t>всеобщности</w:t>
      </w:r>
      <w:r>
        <w:rPr>
          <w:i/>
        </w:rPr>
        <w:t>.</w:t>
      </w:r>
    </w:p>
    <w:p w:rsidR="00E87DAD" w:rsidRDefault="00F431E1">
      <w:pPr>
        <w:pStyle w:val="a3"/>
        <w:spacing w:before="140" w:line="360" w:lineRule="auto"/>
        <w:ind w:right="549"/>
      </w:pPr>
      <w:r>
        <w:t>Логические операции. Таблицы истинности. Логические выражения. Логические</w:t>
      </w:r>
      <w:r>
        <w:rPr>
          <w:spacing w:val="1"/>
        </w:rPr>
        <w:t xml:space="preserve"> </w:t>
      </w:r>
      <w:r>
        <w:t>тождества.</w:t>
      </w:r>
      <w:r>
        <w:rPr>
          <w:spacing w:val="1"/>
        </w:rPr>
        <w:t xml:space="preserve"> </w:t>
      </w:r>
      <w:r>
        <w:t>Доказательство</w:t>
      </w:r>
      <w:r>
        <w:rPr>
          <w:spacing w:val="1"/>
        </w:rPr>
        <w:t xml:space="preserve"> </w:t>
      </w:r>
      <w:r>
        <w:t>логических</w:t>
      </w:r>
      <w:r>
        <w:rPr>
          <w:spacing w:val="1"/>
        </w:rPr>
        <w:t xml:space="preserve"> </w:t>
      </w:r>
      <w:r>
        <w:t>тождеств</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истинности.</w:t>
      </w:r>
      <w:r>
        <w:rPr>
          <w:spacing w:val="1"/>
        </w:rPr>
        <w:t xml:space="preserve"> </w:t>
      </w:r>
      <w:r>
        <w:t>Логические</w:t>
      </w:r>
      <w:r>
        <w:rPr>
          <w:spacing w:val="-2"/>
        </w:rPr>
        <w:t xml:space="preserve"> </w:t>
      </w:r>
      <w:r>
        <w:t>операции</w:t>
      </w:r>
      <w:r>
        <w:rPr>
          <w:spacing w:val="-2"/>
        </w:rPr>
        <w:t xml:space="preserve"> </w:t>
      </w:r>
      <w:r>
        <w:t>и</w:t>
      </w:r>
      <w:r>
        <w:rPr>
          <w:spacing w:val="-2"/>
        </w:rPr>
        <w:t xml:space="preserve"> </w:t>
      </w:r>
      <w:r>
        <w:t>операции</w:t>
      </w:r>
      <w:r>
        <w:rPr>
          <w:spacing w:val="-2"/>
        </w:rPr>
        <w:t xml:space="preserve"> </w:t>
      </w:r>
      <w:r>
        <w:t>над</w:t>
      </w:r>
      <w:r>
        <w:rPr>
          <w:spacing w:val="-1"/>
        </w:rPr>
        <w:t xml:space="preserve"> </w:t>
      </w:r>
      <w:r>
        <w:t>множествами.</w:t>
      </w:r>
    </w:p>
    <w:p w:rsidR="00E87DAD" w:rsidRDefault="00F431E1">
      <w:pPr>
        <w:pStyle w:val="a3"/>
        <w:spacing w:line="275" w:lineRule="exact"/>
        <w:ind w:left="1110" w:firstLine="0"/>
      </w:pPr>
      <w:r>
        <w:t>Законы</w:t>
      </w:r>
      <w:r>
        <w:rPr>
          <w:spacing w:val="49"/>
        </w:rPr>
        <w:t xml:space="preserve"> </w:t>
      </w:r>
      <w:r>
        <w:t>алгебры</w:t>
      </w:r>
      <w:r>
        <w:rPr>
          <w:spacing w:val="50"/>
        </w:rPr>
        <w:t xml:space="preserve"> </w:t>
      </w:r>
      <w:r>
        <w:t>логики.</w:t>
      </w:r>
      <w:r>
        <w:rPr>
          <w:spacing w:val="50"/>
        </w:rPr>
        <w:t xml:space="preserve"> </w:t>
      </w:r>
      <w:r>
        <w:t>Эквивалентные</w:t>
      </w:r>
      <w:r>
        <w:rPr>
          <w:spacing w:val="49"/>
        </w:rPr>
        <w:t xml:space="preserve"> </w:t>
      </w:r>
      <w:r>
        <w:t>преобразования</w:t>
      </w:r>
      <w:r>
        <w:rPr>
          <w:spacing w:val="50"/>
        </w:rPr>
        <w:t xml:space="preserve"> </w:t>
      </w:r>
      <w:r>
        <w:t>логических</w:t>
      </w:r>
      <w:r>
        <w:rPr>
          <w:spacing w:val="52"/>
        </w:rPr>
        <w:t xml:space="preserve"> </w:t>
      </w:r>
      <w:r>
        <w:t>выражений.</w:t>
      </w:r>
    </w:p>
    <w:p w:rsidR="00E87DAD" w:rsidRDefault="00F431E1">
      <w:pPr>
        <w:pStyle w:val="a3"/>
        <w:spacing w:before="139"/>
        <w:ind w:firstLine="0"/>
      </w:pPr>
      <w:r>
        <w:t>Логические</w:t>
      </w:r>
      <w:r>
        <w:rPr>
          <w:spacing w:val="-3"/>
        </w:rPr>
        <w:t xml:space="preserve"> </w:t>
      </w:r>
      <w:r>
        <w:t>уравнения</w:t>
      </w:r>
      <w:r>
        <w:rPr>
          <w:spacing w:val="-4"/>
        </w:rPr>
        <w:t xml:space="preserve"> </w:t>
      </w:r>
      <w:r>
        <w:t>и</w:t>
      </w:r>
      <w:r>
        <w:rPr>
          <w:spacing w:val="-4"/>
        </w:rPr>
        <w:t xml:space="preserve"> </w:t>
      </w:r>
      <w:r>
        <w:t>системы</w:t>
      </w:r>
      <w:r>
        <w:rPr>
          <w:spacing w:val="-3"/>
        </w:rPr>
        <w:t xml:space="preserve"> </w:t>
      </w:r>
      <w:r>
        <w:t>уравнений.</w:t>
      </w:r>
    </w:p>
    <w:p w:rsidR="00E87DAD" w:rsidRDefault="00F431E1">
      <w:pPr>
        <w:pStyle w:val="a3"/>
        <w:spacing w:before="137" w:line="360" w:lineRule="auto"/>
        <w:ind w:right="550"/>
      </w:pPr>
      <w:r>
        <w:t>Логические функции. Зависимость количества возможных логических функций от</w:t>
      </w:r>
      <w:r>
        <w:rPr>
          <w:spacing w:val="1"/>
        </w:rPr>
        <w:t xml:space="preserve"> </w:t>
      </w:r>
      <w:r>
        <w:t>количества</w:t>
      </w:r>
      <w:r>
        <w:rPr>
          <w:spacing w:val="-2"/>
        </w:rPr>
        <w:t xml:space="preserve"> </w:t>
      </w:r>
      <w:r>
        <w:t>аргументов.</w:t>
      </w:r>
      <w:r>
        <w:rPr>
          <w:spacing w:val="2"/>
        </w:rPr>
        <w:t xml:space="preserve"> </w:t>
      </w:r>
      <w:r>
        <w:t>Полные</w:t>
      </w:r>
      <w:r>
        <w:rPr>
          <w:spacing w:val="-3"/>
        </w:rPr>
        <w:t xml:space="preserve"> </w:t>
      </w:r>
      <w:r>
        <w:t>системы логических</w:t>
      </w:r>
      <w:r>
        <w:rPr>
          <w:spacing w:val="2"/>
        </w:rPr>
        <w:t xml:space="preserve"> </w:t>
      </w:r>
      <w:r>
        <w:t>функций.</w:t>
      </w:r>
    </w:p>
    <w:p w:rsidR="00E87DAD" w:rsidRDefault="00F431E1">
      <w:pPr>
        <w:pStyle w:val="a3"/>
        <w:spacing w:line="362" w:lineRule="auto"/>
        <w:ind w:right="552"/>
      </w:pPr>
      <w:r>
        <w:t>Канонические   формы   логических    выражений.   Совершенные   дизъюнктивные</w:t>
      </w:r>
      <w:r>
        <w:rPr>
          <w:spacing w:val="1"/>
        </w:rPr>
        <w:t xml:space="preserve"> </w:t>
      </w:r>
      <w:r>
        <w:t>и</w:t>
      </w:r>
      <w:r>
        <w:rPr>
          <w:spacing w:val="-2"/>
        </w:rPr>
        <w:t xml:space="preserve"> </w:t>
      </w:r>
      <w:r>
        <w:t>конъюнктивные</w:t>
      </w:r>
      <w:r>
        <w:rPr>
          <w:spacing w:val="-3"/>
        </w:rPr>
        <w:t xml:space="preserve"> </w:t>
      </w:r>
      <w:r>
        <w:t>нормальные</w:t>
      </w:r>
      <w:r>
        <w:rPr>
          <w:spacing w:val="-4"/>
        </w:rPr>
        <w:t xml:space="preserve"> </w:t>
      </w:r>
      <w:r>
        <w:t>формы,</w:t>
      </w:r>
      <w:r>
        <w:rPr>
          <w:spacing w:val="-1"/>
        </w:rPr>
        <w:t xml:space="preserve"> </w:t>
      </w:r>
      <w:r>
        <w:t>алгоритмы</w:t>
      </w:r>
      <w:r>
        <w:rPr>
          <w:spacing w:val="-2"/>
        </w:rPr>
        <w:t xml:space="preserve"> </w:t>
      </w:r>
      <w:r>
        <w:t>их</w:t>
      </w:r>
      <w:r>
        <w:rPr>
          <w:spacing w:val="1"/>
        </w:rPr>
        <w:t xml:space="preserve"> </w:t>
      </w:r>
      <w:r>
        <w:t>построения</w:t>
      </w:r>
      <w:r>
        <w:rPr>
          <w:spacing w:val="-2"/>
        </w:rPr>
        <w:t xml:space="preserve"> </w:t>
      </w:r>
      <w:r>
        <w:t>по</w:t>
      </w:r>
      <w:r>
        <w:rPr>
          <w:spacing w:val="-4"/>
        </w:rPr>
        <w:t xml:space="preserve"> </w:t>
      </w:r>
      <w:r>
        <w:t>таблице</w:t>
      </w:r>
      <w:r>
        <w:rPr>
          <w:spacing w:val="-3"/>
        </w:rPr>
        <w:t xml:space="preserve"> </w:t>
      </w:r>
      <w:r>
        <w:t>истинности.</w:t>
      </w:r>
    </w:p>
    <w:p w:rsidR="00E87DAD" w:rsidRDefault="00F431E1">
      <w:pPr>
        <w:pStyle w:val="a3"/>
        <w:spacing w:line="360" w:lineRule="auto"/>
        <w:ind w:right="551"/>
        <w:rPr>
          <w:i/>
        </w:rPr>
      </w:pPr>
      <w:r>
        <w:t>Логические элементы в составе компьютера. Триггер. Сумматор. Многоразрядный</w:t>
      </w:r>
      <w:r>
        <w:rPr>
          <w:spacing w:val="1"/>
        </w:rPr>
        <w:t xml:space="preserve"> </w:t>
      </w:r>
      <w:r>
        <w:t>сумматор.</w:t>
      </w:r>
      <w:r>
        <w:rPr>
          <w:spacing w:val="1"/>
        </w:rPr>
        <w:t xml:space="preserve"> </w:t>
      </w:r>
      <w:r>
        <w:t>Построение</w:t>
      </w:r>
      <w:r>
        <w:rPr>
          <w:spacing w:val="1"/>
        </w:rPr>
        <w:t xml:space="preserve"> </w:t>
      </w:r>
      <w:r>
        <w:t>схем</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заданному</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r>
        <w:rPr>
          <w:spacing w:val="1"/>
        </w:rPr>
        <w:t xml:space="preserve"> </w:t>
      </w:r>
      <w:r>
        <w:rPr>
          <w:i/>
        </w:rPr>
        <w:t>Микросхемы</w:t>
      </w:r>
      <w:r>
        <w:rPr>
          <w:i/>
          <w:spacing w:val="1"/>
        </w:rPr>
        <w:t xml:space="preserve"> </w:t>
      </w:r>
      <w:r>
        <w:rPr>
          <w:i/>
        </w:rPr>
        <w:t>и</w:t>
      </w:r>
      <w:r>
        <w:rPr>
          <w:i/>
          <w:spacing w:val="1"/>
        </w:rPr>
        <w:t xml:space="preserve"> </w:t>
      </w:r>
      <w:r>
        <w:rPr>
          <w:i/>
        </w:rPr>
        <w:t>технология</w:t>
      </w:r>
      <w:r>
        <w:rPr>
          <w:i/>
          <w:spacing w:val="-3"/>
        </w:rPr>
        <w:t xml:space="preserve"> </w:t>
      </w:r>
      <w:r>
        <w:rPr>
          <w:i/>
        </w:rPr>
        <w:t>их</w:t>
      </w:r>
      <w:r>
        <w:rPr>
          <w:i/>
          <w:spacing w:val="-1"/>
        </w:rPr>
        <w:t xml:space="preserve"> </w:t>
      </w:r>
      <w:r>
        <w:rPr>
          <w:i/>
        </w:rPr>
        <w:t>производства.</w:t>
      </w:r>
    </w:p>
    <w:p w:rsidR="00E87DAD" w:rsidRDefault="00F431E1">
      <w:pPr>
        <w:pStyle w:val="a3"/>
        <w:spacing w:line="360" w:lineRule="auto"/>
        <w:ind w:right="551"/>
      </w:pPr>
      <w:r>
        <w:t>Представление</w:t>
      </w:r>
      <w:r>
        <w:rPr>
          <w:spacing w:val="1"/>
        </w:rPr>
        <w:t xml:space="preserve"> </w:t>
      </w:r>
      <w:r>
        <w:t>целых</w:t>
      </w:r>
      <w:r>
        <w:rPr>
          <w:spacing w:val="1"/>
        </w:rPr>
        <w:t xml:space="preserve"> </w:t>
      </w:r>
      <w:r>
        <w:t>чисел</w:t>
      </w:r>
      <w:r>
        <w:rPr>
          <w:spacing w:val="1"/>
        </w:rPr>
        <w:t xml:space="preserve"> </w:t>
      </w:r>
      <w:r>
        <w:t>в</w:t>
      </w:r>
      <w:r>
        <w:rPr>
          <w:spacing w:val="1"/>
        </w:rPr>
        <w:t xml:space="preserve"> </w:t>
      </w:r>
      <w:r>
        <w:t>памяти</w:t>
      </w:r>
      <w:r>
        <w:rPr>
          <w:spacing w:val="1"/>
        </w:rPr>
        <w:t xml:space="preserve"> </w:t>
      </w:r>
      <w:r>
        <w:t>компьютера.</w:t>
      </w:r>
      <w:r>
        <w:rPr>
          <w:spacing w:val="1"/>
        </w:rPr>
        <w:t xml:space="preserve"> </w:t>
      </w:r>
      <w:r>
        <w:t>Ограниченность</w:t>
      </w:r>
      <w:r>
        <w:rPr>
          <w:spacing w:val="60"/>
        </w:rPr>
        <w:t xml:space="preserve"> </w:t>
      </w:r>
      <w:r>
        <w:t>диапазона</w:t>
      </w:r>
      <w:r>
        <w:rPr>
          <w:spacing w:val="1"/>
        </w:rPr>
        <w:t xml:space="preserve"> </w:t>
      </w:r>
      <w:r>
        <w:t>чисел при ограничении количества разрядов. Переполнение разрядной сетки. Беззнаковые</w:t>
      </w:r>
      <w:r>
        <w:rPr>
          <w:spacing w:val="1"/>
        </w:rPr>
        <w:t xml:space="preserve"> </w:t>
      </w:r>
      <w:r>
        <w:t>и</w:t>
      </w:r>
      <w:r>
        <w:rPr>
          <w:spacing w:val="-3"/>
        </w:rPr>
        <w:t xml:space="preserve"> </w:t>
      </w:r>
      <w:r>
        <w:t>знаковые</w:t>
      </w:r>
      <w:r>
        <w:rPr>
          <w:spacing w:val="-4"/>
        </w:rPr>
        <w:t xml:space="preserve"> </w:t>
      </w:r>
      <w:r>
        <w:t>данные.</w:t>
      </w:r>
      <w:r>
        <w:rPr>
          <w:spacing w:val="-2"/>
        </w:rPr>
        <w:t xml:space="preserve"> </w:t>
      </w:r>
      <w:r>
        <w:t>Знаковый</w:t>
      </w:r>
      <w:r>
        <w:rPr>
          <w:spacing w:val="-3"/>
        </w:rPr>
        <w:t xml:space="preserve"> </w:t>
      </w:r>
      <w:r>
        <w:t>бит.</w:t>
      </w:r>
      <w:r>
        <w:rPr>
          <w:spacing w:val="-3"/>
        </w:rPr>
        <w:t xml:space="preserve"> </w:t>
      </w:r>
      <w:r>
        <w:t>Двоичный</w:t>
      </w:r>
      <w:r>
        <w:rPr>
          <w:spacing w:val="-2"/>
        </w:rPr>
        <w:t xml:space="preserve"> </w:t>
      </w:r>
      <w:r>
        <w:t>дополнительный</w:t>
      </w:r>
      <w:r>
        <w:rPr>
          <w:spacing w:val="-3"/>
        </w:rPr>
        <w:t xml:space="preserve"> </w:t>
      </w:r>
      <w:r>
        <w:t>код</w:t>
      </w:r>
      <w:r>
        <w:rPr>
          <w:spacing w:val="-3"/>
        </w:rPr>
        <w:t xml:space="preserve"> </w:t>
      </w:r>
      <w:r>
        <w:t>отрицательных чисел.</w:t>
      </w:r>
    </w:p>
    <w:p w:rsidR="00E87DAD" w:rsidRDefault="00F431E1">
      <w:pPr>
        <w:pStyle w:val="a3"/>
        <w:spacing w:line="360" w:lineRule="auto"/>
        <w:ind w:right="551"/>
      </w:pPr>
      <w:r>
        <w:t>Побитовые</w:t>
      </w:r>
      <w:r>
        <w:rPr>
          <w:spacing w:val="1"/>
        </w:rPr>
        <w:t xml:space="preserve"> </w:t>
      </w:r>
      <w:r>
        <w:t>логические</w:t>
      </w:r>
      <w:r>
        <w:rPr>
          <w:spacing w:val="1"/>
        </w:rPr>
        <w:t xml:space="preserve"> </w:t>
      </w:r>
      <w:r>
        <w:t>операции.</w:t>
      </w:r>
      <w:r>
        <w:rPr>
          <w:spacing w:val="1"/>
        </w:rPr>
        <w:t xml:space="preserve"> </w:t>
      </w:r>
      <w:r>
        <w:t>Логический,</w:t>
      </w:r>
      <w:r>
        <w:rPr>
          <w:spacing w:val="1"/>
        </w:rPr>
        <w:t xml:space="preserve"> </w:t>
      </w:r>
      <w:r>
        <w:t>арифметический</w:t>
      </w:r>
      <w:r>
        <w:rPr>
          <w:spacing w:val="1"/>
        </w:rPr>
        <w:t xml:space="preserve"> </w:t>
      </w:r>
      <w:r>
        <w:t>и</w:t>
      </w:r>
      <w:r>
        <w:rPr>
          <w:spacing w:val="1"/>
        </w:rPr>
        <w:t xml:space="preserve"> </w:t>
      </w:r>
      <w:r>
        <w:t>циклический</w:t>
      </w:r>
      <w:r>
        <w:rPr>
          <w:spacing w:val="1"/>
        </w:rPr>
        <w:t xml:space="preserve"> </w:t>
      </w:r>
      <w:r>
        <w:t>сдвиги.</w:t>
      </w:r>
      <w:r>
        <w:rPr>
          <w:spacing w:val="-1"/>
        </w:rPr>
        <w:t xml:space="preserve"> </w:t>
      </w:r>
      <w:r>
        <w:t>Шифрование</w:t>
      </w:r>
      <w:r>
        <w:rPr>
          <w:spacing w:val="-2"/>
        </w:rPr>
        <w:t xml:space="preserve"> </w:t>
      </w:r>
      <w:r>
        <w:t>с</w:t>
      </w:r>
      <w:r>
        <w:rPr>
          <w:spacing w:val="-2"/>
        </w:rPr>
        <w:t xml:space="preserve"> </w:t>
      </w:r>
      <w:r>
        <w:t>помощью</w:t>
      </w:r>
      <w:r>
        <w:rPr>
          <w:spacing w:val="-1"/>
        </w:rPr>
        <w:t xml:space="preserve"> </w:t>
      </w:r>
      <w:r>
        <w:t>побитовой операции</w:t>
      </w:r>
      <w:r>
        <w:rPr>
          <w:spacing w:val="2"/>
        </w:rPr>
        <w:t xml:space="preserve"> </w:t>
      </w:r>
      <w:r>
        <w:t>«исключающее ИЛИ».</w:t>
      </w:r>
    </w:p>
    <w:p w:rsidR="00E87DAD" w:rsidRDefault="00F431E1">
      <w:pPr>
        <w:pStyle w:val="a3"/>
        <w:spacing w:line="360" w:lineRule="auto"/>
        <w:ind w:right="552"/>
      </w:pPr>
      <w:r>
        <w:t>Представление   вещественных   чисел   в   памяти   компьютера.   Значащая   часть</w:t>
      </w:r>
      <w:r>
        <w:rPr>
          <w:spacing w:val="1"/>
        </w:rPr>
        <w:t xml:space="preserve"> </w:t>
      </w:r>
      <w:r>
        <w:t>и</w:t>
      </w:r>
      <w:r>
        <w:rPr>
          <w:spacing w:val="1"/>
        </w:rPr>
        <w:t xml:space="preserve"> </w:t>
      </w:r>
      <w:r>
        <w:t>порядок</w:t>
      </w:r>
      <w:r>
        <w:rPr>
          <w:spacing w:val="1"/>
        </w:rPr>
        <w:t xml:space="preserve"> </w:t>
      </w:r>
      <w:r>
        <w:t>числа.</w:t>
      </w:r>
      <w:r>
        <w:rPr>
          <w:spacing w:val="1"/>
        </w:rPr>
        <w:t xml:space="preserve"> </w:t>
      </w:r>
      <w:r>
        <w:t>Диапазон</w:t>
      </w:r>
      <w:r>
        <w:rPr>
          <w:spacing w:val="1"/>
        </w:rPr>
        <w:t xml:space="preserve"> </w:t>
      </w:r>
      <w:r>
        <w:t>значений</w:t>
      </w:r>
      <w:r>
        <w:rPr>
          <w:spacing w:val="1"/>
        </w:rPr>
        <w:t xml:space="preserve"> </w:t>
      </w:r>
      <w:r>
        <w:t>вещественных</w:t>
      </w:r>
      <w:r>
        <w:rPr>
          <w:spacing w:val="1"/>
        </w:rPr>
        <w:t xml:space="preserve"> </w:t>
      </w:r>
      <w:r>
        <w:t>чисел.</w:t>
      </w:r>
      <w:r>
        <w:rPr>
          <w:spacing w:val="1"/>
        </w:rPr>
        <w:t xml:space="preserve"> </w:t>
      </w:r>
      <w:r>
        <w:t>Проблемы</w:t>
      </w:r>
      <w:r>
        <w:rPr>
          <w:spacing w:val="1"/>
        </w:rPr>
        <w:t xml:space="preserve"> </w:t>
      </w:r>
      <w:r>
        <w:t>хранения</w:t>
      </w:r>
      <w:r>
        <w:rPr>
          <w:spacing w:val="1"/>
        </w:rPr>
        <w:t xml:space="preserve"> </w:t>
      </w:r>
      <w:r>
        <w:t>вещественных</w:t>
      </w:r>
      <w:r>
        <w:rPr>
          <w:spacing w:val="54"/>
        </w:rPr>
        <w:t xml:space="preserve"> </w:t>
      </w:r>
      <w:r>
        <w:t>чисел,</w:t>
      </w:r>
      <w:r>
        <w:rPr>
          <w:spacing w:val="53"/>
        </w:rPr>
        <w:t xml:space="preserve"> </w:t>
      </w:r>
      <w:r>
        <w:t>связанные</w:t>
      </w:r>
      <w:r>
        <w:rPr>
          <w:spacing w:val="51"/>
        </w:rPr>
        <w:t xml:space="preserve"> </w:t>
      </w:r>
      <w:r>
        <w:t>с</w:t>
      </w:r>
      <w:r>
        <w:rPr>
          <w:spacing w:val="52"/>
        </w:rPr>
        <w:t xml:space="preserve"> </w:t>
      </w:r>
      <w:r>
        <w:t>ограничением</w:t>
      </w:r>
      <w:r>
        <w:rPr>
          <w:spacing w:val="52"/>
        </w:rPr>
        <w:t xml:space="preserve"> </w:t>
      </w:r>
      <w:r>
        <w:t>количества</w:t>
      </w:r>
      <w:r>
        <w:rPr>
          <w:spacing w:val="52"/>
        </w:rPr>
        <w:t xml:space="preserve"> </w:t>
      </w:r>
      <w:r>
        <w:t>разрядов.</w:t>
      </w:r>
      <w:r>
        <w:rPr>
          <w:spacing w:val="52"/>
        </w:rPr>
        <w:t xml:space="preserve"> </w:t>
      </w:r>
      <w:r>
        <w:t>Выполнение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операций</w:t>
      </w:r>
      <w:r>
        <w:rPr>
          <w:spacing w:val="-3"/>
        </w:rPr>
        <w:t xml:space="preserve"> </w:t>
      </w:r>
      <w:r>
        <w:t>с</w:t>
      </w:r>
      <w:r>
        <w:rPr>
          <w:spacing w:val="-4"/>
        </w:rPr>
        <w:t xml:space="preserve"> </w:t>
      </w:r>
      <w:r>
        <w:t>вещественными</w:t>
      </w:r>
      <w:r>
        <w:rPr>
          <w:spacing w:val="-3"/>
        </w:rPr>
        <w:t xml:space="preserve"> </w:t>
      </w:r>
      <w:r>
        <w:t>числами,</w:t>
      </w:r>
      <w:r>
        <w:rPr>
          <w:spacing w:val="-3"/>
        </w:rPr>
        <w:t xml:space="preserve"> </w:t>
      </w:r>
      <w:r>
        <w:t>накопление</w:t>
      </w:r>
      <w:r>
        <w:rPr>
          <w:spacing w:val="-4"/>
        </w:rPr>
        <w:t xml:space="preserve"> </w:t>
      </w:r>
      <w:r>
        <w:t>ошибок</w:t>
      </w:r>
      <w:r>
        <w:rPr>
          <w:spacing w:val="-5"/>
        </w:rPr>
        <w:t xml:space="preserve"> </w:t>
      </w:r>
      <w:r>
        <w:t>при</w:t>
      </w:r>
      <w:r>
        <w:rPr>
          <w:spacing w:val="-3"/>
        </w:rPr>
        <w:t xml:space="preserve"> </w:t>
      </w:r>
      <w:r>
        <w:t>вычислениях.</w:t>
      </w:r>
    </w:p>
    <w:p w:rsidR="00E87DAD" w:rsidRDefault="00F431E1" w:rsidP="007F1D2C">
      <w:pPr>
        <w:pStyle w:val="1"/>
        <w:numPr>
          <w:ilvl w:val="2"/>
          <w:numId w:val="104"/>
        </w:numPr>
        <w:tabs>
          <w:tab w:val="left" w:pos="1950"/>
        </w:tabs>
        <w:spacing w:before="142"/>
        <w:ind w:left="1950"/>
        <w:jc w:val="both"/>
      </w:pPr>
      <w:r>
        <w:t>Алгоритмы</w:t>
      </w:r>
      <w:r>
        <w:rPr>
          <w:spacing w:val="-4"/>
        </w:rPr>
        <w:t xml:space="preserve"> </w:t>
      </w:r>
      <w:r>
        <w:t>и</w:t>
      </w:r>
      <w:r>
        <w:rPr>
          <w:spacing w:val="-4"/>
        </w:rPr>
        <w:t xml:space="preserve"> </w:t>
      </w:r>
      <w:r>
        <w:t>программирование.</w:t>
      </w:r>
    </w:p>
    <w:p w:rsidR="00E87DAD" w:rsidRDefault="00F431E1">
      <w:pPr>
        <w:pStyle w:val="a3"/>
        <w:spacing w:before="135" w:line="360" w:lineRule="auto"/>
        <w:ind w:right="553"/>
      </w:pPr>
      <w:r>
        <w:t>Определение возможных результатов работы простейших алгоритмов 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 может дать</w:t>
      </w:r>
      <w:r>
        <w:rPr>
          <w:spacing w:val="1"/>
        </w:rPr>
        <w:t xml:space="preserve"> </w:t>
      </w:r>
      <w:r>
        <w:t>требуемый результат.</w:t>
      </w:r>
    </w:p>
    <w:p w:rsidR="00E87DAD" w:rsidRDefault="00F431E1">
      <w:pPr>
        <w:pStyle w:val="a3"/>
        <w:spacing w:line="360" w:lineRule="auto"/>
        <w:ind w:right="550"/>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Инструментальные</w:t>
      </w:r>
      <w:r>
        <w:rPr>
          <w:spacing w:val="1"/>
        </w:rPr>
        <w:t xml:space="preserve"> </w:t>
      </w:r>
      <w:r>
        <w:t>средства:</w:t>
      </w:r>
      <w:r>
        <w:rPr>
          <w:spacing w:val="1"/>
        </w:rPr>
        <w:t xml:space="preserve"> </w:t>
      </w:r>
      <w:r>
        <w:t>транслятор,</w:t>
      </w:r>
      <w:r>
        <w:rPr>
          <w:spacing w:val="-57"/>
        </w:rPr>
        <w:t xml:space="preserve"> </w:t>
      </w:r>
      <w:r>
        <w:t>отладчик,</w:t>
      </w:r>
      <w:r>
        <w:rPr>
          <w:spacing w:val="1"/>
        </w:rPr>
        <w:t xml:space="preserve"> </w:t>
      </w:r>
      <w:r>
        <w:t>профилировщик.</w:t>
      </w:r>
      <w:r>
        <w:rPr>
          <w:spacing w:val="1"/>
        </w:rPr>
        <w:t xml:space="preserve"> </w:t>
      </w:r>
      <w:r>
        <w:t>Компиляция</w:t>
      </w:r>
      <w:r>
        <w:rPr>
          <w:spacing w:val="1"/>
        </w:rPr>
        <w:t xml:space="preserve"> </w:t>
      </w:r>
      <w:r>
        <w:t>и</w:t>
      </w:r>
      <w:r>
        <w:rPr>
          <w:spacing w:val="1"/>
        </w:rPr>
        <w:t xml:space="preserve"> </w:t>
      </w:r>
      <w:r>
        <w:t>интерпретация</w:t>
      </w:r>
      <w:r>
        <w:rPr>
          <w:spacing w:val="1"/>
        </w:rPr>
        <w:t xml:space="preserve"> </w:t>
      </w:r>
      <w:r>
        <w:t>программ.</w:t>
      </w:r>
      <w:r>
        <w:rPr>
          <w:spacing w:val="1"/>
        </w:rPr>
        <w:t xml:space="preserve"> </w:t>
      </w:r>
      <w:r>
        <w:t>Виртуальные</w:t>
      </w:r>
      <w:r>
        <w:rPr>
          <w:spacing w:val="1"/>
        </w:rPr>
        <w:t xml:space="preserve"> </w:t>
      </w:r>
      <w:r>
        <w:t>машины.</w:t>
      </w:r>
    </w:p>
    <w:p w:rsidR="00E87DAD" w:rsidRDefault="00F431E1">
      <w:pPr>
        <w:pStyle w:val="a3"/>
        <w:spacing w:line="360" w:lineRule="auto"/>
        <w:ind w:right="553"/>
      </w:pPr>
      <w:r>
        <w:t>Интегрированная</w:t>
      </w:r>
      <w:r>
        <w:rPr>
          <w:spacing w:val="1"/>
        </w:rPr>
        <w:t xml:space="preserve"> </w:t>
      </w:r>
      <w:r>
        <w:t>среда</w:t>
      </w:r>
      <w:r>
        <w:rPr>
          <w:spacing w:val="1"/>
        </w:rPr>
        <w:t xml:space="preserve"> </w:t>
      </w:r>
      <w:r>
        <w:t>разработки.</w:t>
      </w:r>
      <w:r>
        <w:rPr>
          <w:spacing w:val="1"/>
        </w:rPr>
        <w:t xml:space="preserve"> </w:t>
      </w:r>
      <w:r>
        <w:t>Методы</w:t>
      </w:r>
      <w:r>
        <w:rPr>
          <w:spacing w:val="1"/>
        </w:rPr>
        <w:t xml:space="preserve"> </w:t>
      </w:r>
      <w:r>
        <w:t>отладки</w:t>
      </w:r>
      <w:r>
        <w:rPr>
          <w:spacing w:val="1"/>
        </w:rPr>
        <w:t xml:space="preserve"> </w:t>
      </w:r>
      <w:r>
        <w:t>программ.</w:t>
      </w:r>
      <w:r>
        <w:rPr>
          <w:spacing w:val="1"/>
        </w:rPr>
        <w:t xml:space="preserve"> </w:t>
      </w:r>
      <w:r>
        <w:t>Использование</w:t>
      </w:r>
      <w:r>
        <w:rPr>
          <w:spacing w:val="1"/>
        </w:rPr>
        <w:t xml:space="preserve"> </w:t>
      </w:r>
      <w:r>
        <w:t>трассировочных таблиц. Отладочный вывод. Пошаговое выполнение программы. Точки</w:t>
      </w:r>
      <w:r>
        <w:rPr>
          <w:spacing w:val="1"/>
        </w:rPr>
        <w:t xml:space="preserve"> </w:t>
      </w:r>
      <w:r>
        <w:t>останова.</w:t>
      </w:r>
      <w:r>
        <w:rPr>
          <w:spacing w:val="-1"/>
        </w:rPr>
        <w:t xml:space="preserve"> </w:t>
      </w:r>
      <w:r>
        <w:t>Просмотр значений переменных.</w:t>
      </w:r>
    </w:p>
    <w:p w:rsidR="00E87DAD" w:rsidRDefault="00F431E1">
      <w:pPr>
        <w:pStyle w:val="a3"/>
        <w:spacing w:line="360" w:lineRule="auto"/>
        <w:ind w:right="550"/>
      </w:pPr>
      <w:r>
        <w:t>Язык программирования (Python, Java, C++,</w:t>
      </w:r>
      <w:r>
        <w:rPr>
          <w:spacing w:val="1"/>
        </w:rPr>
        <w:t xml:space="preserve"> </w:t>
      </w:r>
      <w:r>
        <w:t>C#). Типы данных: целочисленные,</w:t>
      </w:r>
      <w:r>
        <w:rPr>
          <w:spacing w:val="1"/>
        </w:rPr>
        <w:t xml:space="preserve"> </w:t>
      </w:r>
      <w:r>
        <w:t>вещественные, символьные, логические. Ветвления. Сложные условия. Циклы с условием.</w:t>
      </w:r>
      <w:r>
        <w:rPr>
          <w:spacing w:val="-57"/>
        </w:rPr>
        <w:t xml:space="preserve"> </w:t>
      </w:r>
      <w:r>
        <w:t>Циклы по переменной. Взаимозаменяемость различных видов циклов. Инвариант цикла.</w:t>
      </w:r>
      <w:r>
        <w:rPr>
          <w:spacing w:val="1"/>
        </w:rPr>
        <w:t xml:space="preserve"> </w:t>
      </w:r>
      <w:r>
        <w:t>Составление</w:t>
      </w:r>
      <w:r>
        <w:rPr>
          <w:spacing w:val="-2"/>
        </w:rPr>
        <w:t xml:space="preserve"> </w:t>
      </w:r>
      <w:r>
        <w:t>цикла</w:t>
      </w:r>
      <w:r>
        <w:rPr>
          <w:spacing w:val="-2"/>
        </w:rPr>
        <w:t xml:space="preserve"> </w:t>
      </w:r>
      <w:r>
        <w:t>с</w:t>
      </w:r>
      <w:r>
        <w:rPr>
          <w:spacing w:val="-2"/>
        </w:rPr>
        <w:t xml:space="preserve"> </w:t>
      </w:r>
      <w:r>
        <w:t>использованием</w:t>
      </w:r>
      <w:r>
        <w:rPr>
          <w:spacing w:val="-1"/>
        </w:rPr>
        <w:t xml:space="preserve"> </w:t>
      </w:r>
      <w:r>
        <w:t>заранее</w:t>
      </w:r>
      <w:r>
        <w:rPr>
          <w:spacing w:val="-2"/>
        </w:rPr>
        <w:t xml:space="preserve"> </w:t>
      </w:r>
      <w:r>
        <w:t>определённого</w:t>
      </w:r>
      <w:r>
        <w:rPr>
          <w:spacing w:val="-1"/>
        </w:rPr>
        <w:t xml:space="preserve"> </w:t>
      </w:r>
      <w:r>
        <w:t>инварианта цикла.</w:t>
      </w:r>
    </w:p>
    <w:p w:rsidR="00E87DAD" w:rsidRDefault="00F431E1">
      <w:pPr>
        <w:pStyle w:val="a3"/>
        <w:spacing w:line="360" w:lineRule="auto"/>
        <w:ind w:right="553"/>
      </w:pPr>
      <w:r>
        <w:t>Документирование программ. Использование комментариев. Подготовка описания</w:t>
      </w:r>
      <w:r>
        <w:rPr>
          <w:spacing w:val="1"/>
        </w:rPr>
        <w:t xml:space="preserve"> </w:t>
      </w:r>
      <w:r>
        <w:t>программы</w:t>
      </w:r>
      <w:r>
        <w:rPr>
          <w:spacing w:val="-1"/>
        </w:rPr>
        <w:t xml:space="preserve"> </w:t>
      </w:r>
      <w:r>
        <w:t>и инструкции для</w:t>
      </w:r>
      <w:r>
        <w:rPr>
          <w:spacing w:val="-2"/>
        </w:rPr>
        <w:t xml:space="preserve"> </w:t>
      </w:r>
      <w:r>
        <w:t>пользователя.</w:t>
      </w:r>
    </w:p>
    <w:p w:rsidR="00E87DAD" w:rsidRDefault="00F431E1">
      <w:pPr>
        <w:pStyle w:val="a3"/>
        <w:spacing w:line="360" w:lineRule="auto"/>
        <w:ind w:right="553"/>
      </w:pPr>
      <w:r>
        <w:t>Алгоритмы обработки натуральных чисел, записанных в позиционных системах</w:t>
      </w:r>
      <w:r>
        <w:rPr>
          <w:spacing w:val="1"/>
        </w:rPr>
        <w:t xml:space="preserve"> </w:t>
      </w:r>
      <w:r>
        <w:t>счисления:</w:t>
      </w:r>
      <w:r>
        <w:rPr>
          <w:spacing w:val="1"/>
        </w:rPr>
        <w:t xml:space="preserve"> </w:t>
      </w:r>
      <w:r>
        <w:t>разбиение</w:t>
      </w:r>
      <w:r>
        <w:rPr>
          <w:spacing w:val="1"/>
        </w:rPr>
        <w:t xml:space="preserve"> </w:t>
      </w:r>
      <w:r>
        <w:t>записи</w:t>
      </w:r>
      <w:r>
        <w:rPr>
          <w:spacing w:val="1"/>
        </w:rPr>
        <w:t xml:space="preserve"> </w:t>
      </w:r>
      <w:r>
        <w:t>числа</w:t>
      </w:r>
      <w:r>
        <w:rPr>
          <w:spacing w:val="1"/>
        </w:rPr>
        <w:t xml:space="preserve"> </w:t>
      </w:r>
      <w:r>
        <w:t>на</w:t>
      </w:r>
      <w:r>
        <w:rPr>
          <w:spacing w:val="1"/>
        </w:rPr>
        <w:t xml:space="preserve"> </w:t>
      </w:r>
      <w:r>
        <w:t>отдельные</w:t>
      </w:r>
      <w:r>
        <w:rPr>
          <w:spacing w:val="1"/>
        </w:rPr>
        <w:t xml:space="preserve"> </w:t>
      </w:r>
      <w:r>
        <w:t>цифры,</w:t>
      </w:r>
      <w:r>
        <w:rPr>
          <w:spacing w:val="1"/>
        </w:rPr>
        <w:t xml:space="preserve"> </w:t>
      </w:r>
      <w:r>
        <w:t>нахождение</w:t>
      </w:r>
      <w:r>
        <w:rPr>
          <w:spacing w:val="1"/>
        </w:rPr>
        <w:t xml:space="preserve"> </w:t>
      </w:r>
      <w:r>
        <w:t>суммы</w:t>
      </w:r>
      <w:r>
        <w:rPr>
          <w:spacing w:val="1"/>
        </w:rPr>
        <w:t xml:space="preserve"> </w:t>
      </w:r>
      <w:r>
        <w:t>и</w:t>
      </w:r>
      <w:r>
        <w:rPr>
          <w:spacing w:val="1"/>
        </w:rPr>
        <w:t xml:space="preserve"> </w:t>
      </w:r>
      <w:r>
        <w:t>произведения</w:t>
      </w:r>
      <w:r>
        <w:rPr>
          <w:spacing w:val="-1"/>
        </w:rPr>
        <w:t xml:space="preserve"> </w:t>
      </w:r>
      <w:r>
        <w:t>цифр,</w:t>
      </w:r>
      <w:r>
        <w:rPr>
          <w:spacing w:val="-1"/>
        </w:rPr>
        <w:t xml:space="preserve"> </w:t>
      </w:r>
      <w:r>
        <w:t>нахождение</w:t>
      </w:r>
      <w:r>
        <w:rPr>
          <w:spacing w:val="-2"/>
        </w:rPr>
        <w:t xml:space="preserve"> </w:t>
      </w:r>
      <w:r>
        <w:t>максимальной (минимальной)</w:t>
      </w:r>
      <w:r>
        <w:rPr>
          <w:spacing w:val="-1"/>
        </w:rPr>
        <w:t xml:space="preserve"> </w:t>
      </w:r>
      <w:r>
        <w:t>цифры.</w:t>
      </w:r>
    </w:p>
    <w:p w:rsidR="00E87DAD" w:rsidRDefault="00F431E1">
      <w:pPr>
        <w:pStyle w:val="a3"/>
        <w:spacing w:line="360" w:lineRule="auto"/>
        <w:ind w:right="555"/>
      </w:pPr>
      <w:r>
        <w:t>Нахождение</w:t>
      </w:r>
      <w:r>
        <w:rPr>
          <w:spacing w:val="24"/>
        </w:rPr>
        <w:t xml:space="preserve"> </w:t>
      </w:r>
      <w:r>
        <w:t>всех</w:t>
      </w:r>
      <w:r>
        <w:rPr>
          <w:spacing w:val="84"/>
        </w:rPr>
        <w:t xml:space="preserve"> </w:t>
      </w:r>
      <w:r>
        <w:t>простых</w:t>
      </w:r>
      <w:r>
        <w:rPr>
          <w:spacing w:val="86"/>
        </w:rPr>
        <w:t xml:space="preserve"> </w:t>
      </w:r>
      <w:r>
        <w:t>чисел</w:t>
      </w:r>
      <w:r>
        <w:rPr>
          <w:spacing w:val="85"/>
        </w:rPr>
        <w:t xml:space="preserve"> </w:t>
      </w:r>
      <w:r>
        <w:t>в</w:t>
      </w:r>
      <w:r>
        <w:rPr>
          <w:spacing w:val="81"/>
        </w:rPr>
        <w:t xml:space="preserve"> </w:t>
      </w:r>
      <w:r>
        <w:t>заданном</w:t>
      </w:r>
      <w:r>
        <w:rPr>
          <w:spacing w:val="84"/>
        </w:rPr>
        <w:t xml:space="preserve"> </w:t>
      </w:r>
      <w:r>
        <w:t>диапазоне.</w:t>
      </w:r>
      <w:r>
        <w:rPr>
          <w:spacing w:val="84"/>
        </w:rPr>
        <w:t xml:space="preserve"> </w:t>
      </w:r>
      <w:r>
        <w:t>Представление</w:t>
      </w:r>
      <w:r>
        <w:rPr>
          <w:spacing w:val="84"/>
        </w:rPr>
        <w:t xml:space="preserve"> </w:t>
      </w:r>
      <w:r>
        <w:t>числа</w:t>
      </w:r>
      <w:r>
        <w:rPr>
          <w:spacing w:val="-58"/>
        </w:rPr>
        <w:t xml:space="preserve"> </w:t>
      </w:r>
      <w:r>
        <w:t>в</w:t>
      </w:r>
      <w:r>
        <w:rPr>
          <w:spacing w:val="-2"/>
        </w:rPr>
        <w:t xml:space="preserve"> </w:t>
      </w:r>
      <w:r>
        <w:t>виде</w:t>
      </w:r>
      <w:r>
        <w:rPr>
          <w:spacing w:val="-2"/>
        </w:rPr>
        <w:t xml:space="preserve"> </w:t>
      </w:r>
      <w:r>
        <w:t>набора</w:t>
      </w:r>
      <w:r>
        <w:rPr>
          <w:spacing w:val="-2"/>
        </w:rPr>
        <w:t xml:space="preserve"> </w:t>
      </w:r>
      <w:r>
        <w:t>простых</w:t>
      </w:r>
      <w:r>
        <w:rPr>
          <w:spacing w:val="-1"/>
        </w:rPr>
        <w:t xml:space="preserve"> </w:t>
      </w:r>
      <w:r>
        <w:t>сомножителей.</w:t>
      </w:r>
      <w:r>
        <w:rPr>
          <w:spacing w:val="-1"/>
        </w:rPr>
        <w:t xml:space="preserve"> </w:t>
      </w:r>
      <w:r>
        <w:t>Алгоритм</w:t>
      </w:r>
      <w:r>
        <w:rPr>
          <w:spacing w:val="-1"/>
        </w:rPr>
        <w:t xml:space="preserve"> </w:t>
      </w:r>
      <w:r>
        <w:t>быстрого возведения</w:t>
      </w:r>
      <w:r>
        <w:rPr>
          <w:spacing w:val="-1"/>
        </w:rPr>
        <w:t xml:space="preserve"> </w:t>
      </w:r>
      <w:r>
        <w:t>в</w:t>
      </w:r>
      <w:r>
        <w:rPr>
          <w:spacing w:val="-2"/>
        </w:rPr>
        <w:t xml:space="preserve"> </w:t>
      </w:r>
      <w:r>
        <w:t>степень.</w:t>
      </w:r>
    </w:p>
    <w:p w:rsidR="00E87DAD" w:rsidRDefault="00F431E1">
      <w:pPr>
        <w:pStyle w:val="a3"/>
        <w:spacing w:line="362" w:lineRule="auto"/>
        <w:ind w:right="550"/>
      </w:pPr>
      <w:r>
        <w:t>Обработка данных, хранящихся в файлах. Текстовые и двоичные файлы. Файловые</w:t>
      </w:r>
      <w:r>
        <w:rPr>
          <w:spacing w:val="1"/>
        </w:rPr>
        <w:t xml:space="preserve"> </w:t>
      </w:r>
      <w:r>
        <w:t>переменные</w:t>
      </w:r>
      <w:r>
        <w:rPr>
          <w:spacing w:val="-3"/>
        </w:rPr>
        <w:t xml:space="preserve"> </w:t>
      </w:r>
      <w:r>
        <w:t>(файловые указатели).</w:t>
      </w:r>
      <w:r>
        <w:rPr>
          <w:spacing w:val="-1"/>
        </w:rPr>
        <w:t xml:space="preserve"> </w:t>
      </w:r>
      <w:r>
        <w:t>Чтение</w:t>
      </w:r>
      <w:r>
        <w:rPr>
          <w:spacing w:val="-1"/>
        </w:rPr>
        <w:t xml:space="preserve"> </w:t>
      </w:r>
      <w:r>
        <w:t>из файла.</w:t>
      </w:r>
      <w:r>
        <w:rPr>
          <w:spacing w:val="-1"/>
        </w:rPr>
        <w:t xml:space="preserve"> </w:t>
      </w:r>
      <w:r>
        <w:t>Запись в</w:t>
      </w:r>
      <w:r>
        <w:rPr>
          <w:spacing w:val="-2"/>
        </w:rPr>
        <w:t xml:space="preserve"> </w:t>
      </w:r>
      <w:r>
        <w:t>файл.</w:t>
      </w:r>
    </w:p>
    <w:p w:rsidR="00E87DAD" w:rsidRDefault="00F431E1">
      <w:pPr>
        <w:pStyle w:val="a3"/>
        <w:spacing w:line="360" w:lineRule="auto"/>
        <w:ind w:right="549"/>
      </w:pPr>
      <w:r>
        <w:t>Разбиение задачи на подзадачи. Подпрограммы (процедуры и функции). Рекурсия.</w:t>
      </w:r>
      <w:r>
        <w:rPr>
          <w:spacing w:val="1"/>
        </w:rPr>
        <w:t xml:space="preserve"> </w:t>
      </w:r>
      <w:r>
        <w:t>Рекурсивные объекты (фракталы). Рекурсивные процедуры и</w:t>
      </w:r>
      <w:r>
        <w:rPr>
          <w:spacing w:val="1"/>
        </w:rPr>
        <w:t xml:space="preserve"> </w:t>
      </w:r>
      <w:r>
        <w:t>функции. Использование</w:t>
      </w:r>
      <w:r>
        <w:rPr>
          <w:spacing w:val="1"/>
        </w:rPr>
        <w:t xml:space="preserve"> </w:t>
      </w:r>
      <w:r>
        <w:t>стека</w:t>
      </w:r>
      <w:r>
        <w:rPr>
          <w:spacing w:val="-1"/>
        </w:rPr>
        <w:t xml:space="preserve"> </w:t>
      </w:r>
      <w:r>
        <w:t>для организации</w:t>
      </w:r>
      <w:r>
        <w:rPr>
          <w:spacing w:val="-2"/>
        </w:rPr>
        <w:t xml:space="preserve"> </w:t>
      </w:r>
      <w:r>
        <w:t>рекурсивных</w:t>
      </w:r>
      <w:r>
        <w:rPr>
          <w:spacing w:val="1"/>
        </w:rPr>
        <w:t xml:space="preserve"> </w:t>
      </w:r>
      <w:r>
        <w:t>вызовов.</w:t>
      </w:r>
    </w:p>
    <w:p w:rsidR="00E87DAD" w:rsidRDefault="00F431E1">
      <w:pPr>
        <w:pStyle w:val="a3"/>
        <w:spacing w:line="360" w:lineRule="auto"/>
        <w:ind w:right="552"/>
      </w:pPr>
      <w:r>
        <w:t>Использование стандартной библиотеки языка программирования. Подключение</w:t>
      </w:r>
      <w:r>
        <w:rPr>
          <w:spacing w:val="1"/>
        </w:rPr>
        <w:t xml:space="preserve"> </w:t>
      </w:r>
      <w:r>
        <w:t>библиотек</w:t>
      </w:r>
      <w:r>
        <w:rPr>
          <w:spacing w:val="1"/>
        </w:rPr>
        <w:t xml:space="preserve"> </w:t>
      </w:r>
      <w:r>
        <w:t>подпрограмм</w:t>
      </w:r>
      <w:r>
        <w:rPr>
          <w:spacing w:val="1"/>
        </w:rPr>
        <w:t xml:space="preserve"> </w:t>
      </w:r>
      <w:r>
        <w:t>сторонних</w:t>
      </w:r>
      <w:r>
        <w:rPr>
          <w:spacing w:val="1"/>
        </w:rPr>
        <w:t xml:space="preserve"> </w:t>
      </w:r>
      <w:r>
        <w:t>производителей.</w:t>
      </w:r>
      <w:r>
        <w:rPr>
          <w:spacing w:val="1"/>
        </w:rPr>
        <w:t xml:space="preserve"> </w:t>
      </w:r>
      <w:r>
        <w:t>Модульный</w:t>
      </w:r>
      <w:r>
        <w:rPr>
          <w:spacing w:val="1"/>
        </w:rPr>
        <w:t xml:space="preserve"> </w:t>
      </w:r>
      <w:r>
        <w:t>принцип</w:t>
      </w:r>
      <w:r>
        <w:rPr>
          <w:spacing w:val="1"/>
        </w:rPr>
        <w:t xml:space="preserve"> </w:t>
      </w:r>
      <w:r>
        <w:t>построения</w:t>
      </w:r>
      <w:r>
        <w:rPr>
          <w:spacing w:val="1"/>
        </w:rPr>
        <w:t xml:space="preserve"> </w:t>
      </w:r>
      <w:r>
        <w:t>программ.</w:t>
      </w:r>
    </w:p>
    <w:p w:rsidR="00E87DAD" w:rsidRDefault="00F431E1">
      <w:pPr>
        <w:pStyle w:val="a3"/>
        <w:spacing w:line="360" w:lineRule="auto"/>
        <w:ind w:right="549"/>
      </w:pPr>
      <w:r>
        <w:t>Численные методы. Точное и приближённое решения задачи. Численные методы</w:t>
      </w:r>
      <w:r>
        <w:rPr>
          <w:spacing w:val="1"/>
        </w:rPr>
        <w:t xml:space="preserve"> </w:t>
      </w:r>
      <w:r>
        <w:t>решения</w:t>
      </w:r>
      <w:r>
        <w:rPr>
          <w:spacing w:val="1"/>
        </w:rPr>
        <w:t xml:space="preserve"> </w:t>
      </w:r>
      <w:r>
        <w:t>уравнений:</w:t>
      </w:r>
      <w:r>
        <w:rPr>
          <w:spacing w:val="1"/>
        </w:rPr>
        <w:t xml:space="preserve"> </w:t>
      </w:r>
      <w:r>
        <w:t>метод</w:t>
      </w:r>
      <w:r>
        <w:rPr>
          <w:spacing w:val="1"/>
        </w:rPr>
        <w:t xml:space="preserve"> </w:t>
      </w:r>
      <w:r>
        <w:t>перебора,</w:t>
      </w:r>
      <w:r>
        <w:rPr>
          <w:spacing w:val="1"/>
        </w:rPr>
        <w:t xml:space="preserve"> </w:t>
      </w:r>
      <w:r>
        <w:t>метод</w:t>
      </w:r>
      <w:r>
        <w:rPr>
          <w:spacing w:val="1"/>
        </w:rPr>
        <w:t xml:space="preserve"> </w:t>
      </w:r>
      <w:r>
        <w:t>половинного</w:t>
      </w:r>
      <w:r>
        <w:rPr>
          <w:spacing w:val="1"/>
        </w:rPr>
        <w:t xml:space="preserve"> </w:t>
      </w:r>
      <w:r>
        <w:t>деления.</w:t>
      </w:r>
      <w:r>
        <w:rPr>
          <w:spacing w:val="1"/>
        </w:rPr>
        <w:t xml:space="preserve"> </w:t>
      </w:r>
      <w:r>
        <w:t>Приближённое</w:t>
      </w:r>
      <w:r>
        <w:rPr>
          <w:spacing w:val="1"/>
        </w:rPr>
        <w:t xml:space="preserve"> </w:t>
      </w:r>
      <w:r>
        <w:t>вычисление длин кривых. Вычисление площадей фигур с помощью численных методов</w:t>
      </w:r>
      <w:r>
        <w:rPr>
          <w:spacing w:val="1"/>
        </w:rPr>
        <w:t xml:space="preserve"> </w:t>
      </w:r>
      <w:r>
        <w:t>(метод прямоугольников, метод трапеций). Поиск максимума (минимума) функции одной</w:t>
      </w:r>
      <w:r>
        <w:rPr>
          <w:spacing w:val="1"/>
        </w:rPr>
        <w:t xml:space="preserve"> </w:t>
      </w:r>
      <w:r>
        <w:t>переменной</w:t>
      </w:r>
      <w:r>
        <w:rPr>
          <w:spacing w:val="-1"/>
        </w:rPr>
        <w:t xml:space="preserve"> </w:t>
      </w:r>
      <w:r>
        <w:t>методом</w:t>
      </w:r>
      <w:r>
        <w:rPr>
          <w:spacing w:val="-1"/>
        </w:rPr>
        <w:t xml:space="preserve"> </w:t>
      </w:r>
      <w:r>
        <w:t>половинного деления.</w:t>
      </w:r>
    </w:p>
    <w:p w:rsidR="00E87DAD" w:rsidRDefault="00F431E1">
      <w:pPr>
        <w:pStyle w:val="a3"/>
        <w:ind w:left="1110" w:firstLine="0"/>
      </w:pPr>
      <w:r>
        <w:t>Обработка</w:t>
      </w:r>
      <w:r>
        <w:rPr>
          <w:spacing w:val="-4"/>
        </w:rPr>
        <w:t xml:space="preserve"> </w:t>
      </w:r>
      <w:r>
        <w:t>символьных</w:t>
      </w:r>
      <w:r>
        <w:rPr>
          <w:spacing w:val="-3"/>
        </w:rPr>
        <w:t xml:space="preserve"> </w:t>
      </w:r>
      <w:r>
        <w:t>данных.</w:t>
      </w:r>
      <w:r>
        <w:rPr>
          <w:spacing w:val="-3"/>
        </w:rPr>
        <w:t xml:space="preserve"> </w:t>
      </w:r>
      <w:r>
        <w:t>Встроенные</w:t>
      </w:r>
      <w:r>
        <w:rPr>
          <w:spacing w:val="-5"/>
        </w:rPr>
        <w:t xml:space="preserve"> </w:t>
      </w:r>
      <w:r>
        <w:t>функции</w:t>
      </w:r>
      <w:r>
        <w:rPr>
          <w:spacing w:val="-3"/>
        </w:rPr>
        <w:t xml:space="preserve"> </w:t>
      </w:r>
      <w:r>
        <w:t>языка</w:t>
      </w:r>
      <w:r>
        <w:rPr>
          <w:spacing w:val="-3"/>
        </w:rPr>
        <w:t xml:space="preserve"> </w:t>
      </w:r>
      <w:r>
        <w:t>программирования</w:t>
      </w:r>
      <w:r>
        <w:rPr>
          <w:spacing w:val="-3"/>
        </w:rPr>
        <w:t xml:space="preserve"> </w:t>
      </w:r>
      <w:r>
        <w:t>для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обработки</w:t>
      </w:r>
      <w:r>
        <w:rPr>
          <w:spacing w:val="1"/>
        </w:rPr>
        <w:t xml:space="preserve"> </w:t>
      </w:r>
      <w:r>
        <w:t>символьных</w:t>
      </w:r>
      <w:r>
        <w:rPr>
          <w:spacing w:val="1"/>
        </w:rPr>
        <w:t xml:space="preserve"> </w:t>
      </w:r>
      <w:r>
        <w:t>строк.</w:t>
      </w:r>
      <w:r>
        <w:rPr>
          <w:spacing w:val="1"/>
        </w:rPr>
        <w:t xml:space="preserve"> </w:t>
      </w:r>
      <w:r>
        <w:t>Алгоритмы</w:t>
      </w:r>
      <w:r>
        <w:rPr>
          <w:spacing w:val="1"/>
        </w:rPr>
        <w:t xml:space="preserve"> </w:t>
      </w:r>
      <w:r>
        <w:t>обработки</w:t>
      </w:r>
      <w:r>
        <w:rPr>
          <w:spacing w:val="1"/>
        </w:rPr>
        <w:t xml:space="preserve"> </w:t>
      </w:r>
      <w:r>
        <w:t>символьных</w:t>
      </w:r>
      <w:r>
        <w:rPr>
          <w:spacing w:val="1"/>
        </w:rPr>
        <w:t xml:space="preserve"> </w:t>
      </w:r>
      <w:r>
        <w:t>строк:</w:t>
      </w:r>
      <w:r>
        <w:rPr>
          <w:spacing w:val="1"/>
        </w:rPr>
        <w:t xml:space="preserve"> </w:t>
      </w:r>
      <w:r>
        <w:t>подсчёт</w:t>
      </w:r>
      <w:r>
        <w:rPr>
          <w:spacing w:val="1"/>
        </w:rPr>
        <w:t xml:space="preserve"> </w:t>
      </w:r>
      <w:r>
        <w:t>количества</w:t>
      </w:r>
      <w:r>
        <w:rPr>
          <w:spacing w:val="1"/>
        </w:rPr>
        <w:t xml:space="preserve"> </w:t>
      </w:r>
      <w:r>
        <w:t>появлений</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разбиение</w:t>
      </w:r>
      <w:r>
        <w:rPr>
          <w:spacing w:val="1"/>
        </w:rPr>
        <w:t xml:space="preserve"> </w:t>
      </w:r>
      <w:r>
        <w:t>строки</w:t>
      </w:r>
      <w:r>
        <w:rPr>
          <w:spacing w:val="1"/>
        </w:rPr>
        <w:t xml:space="preserve"> </w:t>
      </w:r>
      <w:r>
        <w:t>на</w:t>
      </w:r>
      <w:r>
        <w:rPr>
          <w:spacing w:val="1"/>
        </w:rPr>
        <w:t xml:space="preserve"> </w:t>
      </w:r>
      <w:r>
        <w:t>слова</w:t>
      </w:r>
      <w:r>
        <w:rPr>
          <w:spacing w:val="1"/>
        </w:rPr>
        <w:t xml:space="preserve"> </w:t>
      </w:r>
      <w:r>
        <w:t>по</w:t>
      </w:r>
      <w:r>
        <w:rPr>
          <w:spacing w:val="1"/>
        </w:rPr>
        <w:t xml:space="preserve"> </w:t>
      </w:r>
      <w:r>
        <w:t>пробельным</w:t>
      </w:r>
      <w:r>
        <w:rPr>
          <w:spacing w:val="1"/>
        </w:rPr>
        <w:t xml:space="preserve"> </w:t>
      </w:r>
      <w:r>
        <w:t>символам,</w:t>
      </w:r>
      <w:r>
        <w:rPr>
          <w:spacing w:val="1"/>
        </w:rPr>
        <w:t xml:space="preserve"> </w:t>
      </w:r>
      <w:r>
        <w:t>поиск</w:t>
      </w:r>
      <w:r>
        <w:rPr>
          <w:spacing w:val="1"/>
        </w:rPr>
        <w:t xml:space="preserve"> </w:t>
      </w:r>
      <w:r>
        <w:t>подстроки</w:t>
      </w:r>
      <w:r>
        <w:rPr>
          <w:spacing w:val="1"/>
        </w:rPr>
        <w:t xml:space="preserve"> </w:t>
      </w:r>
      <w:r>
        <w:t>внутри</w:t>
      </w:r>
      <w:r>
        <w:rPr>
          <w:spacing w:val="1"/>
        </w:rPr>
        <w:t xml:space="preserve"> </w:t>
      </w:r>
      <w:r>
        <w:t>данной</w:t>
      </w:r>
      <w:r>
        <w:rPr>
          <w:spacing w:val="1"/>
        </w:rPr>
        <w:t xml:space="preserve"> </w:t>
      </w:r>
      <w:r>
        <w:t>строки,</w:t>
      </w:r>
      <w:r>
        <w:rPr>
          <w:spacing w:val="1"/>
        </w:rPr>
        <w:t xml:space="preserve"> </w:t>
      </w:r>
      <w:r>
        <w:t>замена</w:t>
      </w:r>
      <w:r>
        <w:rPr>
          <w:spacing w:val="1"/>
        </w:rPr>
        <w:t xml:space="preserve"> </w:t>
      </w:r>
      <w:r>
        <w:t>найденной</w:t>
      </w:r>
      <w:r>
        <w:rPr>
          <w:spacing w:val="1"/>
        </w:rPr>
        <w:t xml:space="preserve"> </w:t>
      </w:r>
      <w:r>
        <w:t>подстроки</w:t>
      </w:r>
      <w:r>
        <w:rPr>
          <w:spacing w:val="60"/>
        </w:rPr>
        <w:t xml:space="preserve"> </w:t>
      </w:r>
      <w:r>
        <w:t>на</w:t>
      </w:r>
      <w:r>
        <w:rPr>
          <w:spacing w:val="1"/>
        </w:rPr>
        <w:t xml:space="preserve"> </w:t>
      </w:r>
      <w:r>
        <w:t>другую строку. Генерация всех слов в некотором алфавите, удовлетворяющих заданным</w:t>
      </w:r>
      <w:r>
        <w:rPr>
          <w:spacing w:val="1"/>
        </w:rPr>
        <w:t xml:space="preserve"> </w:t>
      </w:r>
      <w:r>
        <w:t>ограничениям.</w:t>
      </w:r>
      <w:r>
        <w:rPr>
          <w:spacing w:val="-1"/>
        </w:rPr>
        <w:t xml:space="preserve"> </w:t>
      </w:r>
      <w:r>
        <w:t>Преобразование</w:t>
      </w:r>
      <w:r>
        <w:rPr>
          <w:spacing w:val="-1"/>
        </w:rPr>
        <w:t xml:space="preserve"> </w:t>
      </w:r>
      <w:r>
        <w:t>числа</w:t>
      </w:r>
      <w:r>
        <w:rPr>
          <w:spacing w:val="-1"/>
        </w:rPr>
        <w:t xml:space="preserve"> </w:t>
      </w:r>
      <w:r>
        <w:t>в</w:t>
      </w:r>
      <w:r>
        <w:rPr>
          <w:spacing w:val="-2"/>
        </w:rPr>
        <w:t xml:space="preserve"> </w:t>
      </w:r>
      <w:r>
        <w:t>символьную строку</w:t>
      </w:r>
      <w:r>
        <w:rPr>
          <w:spacing w:val="-5"/>
        </w:rPr>
        <w:t xml:space="preserve"> </w:t>
      </w:r>
      <w:r>
        <w:t>и обратно.</w:t>
      </w:r>
    </w:p>
    <w:p w:rsidR="00E87DAD" w:rsidRDefault="00F431E1">
      <w:pPr>
        <w:pStyle w:val="a3"/>
        <w:spacing w:line="360" w:lineRule="auto"/>
        <w:ind w:right="553"/>
      </w:pPr>
      <w:r>
        <w:t>Массивы</w:t>
      </w:r>
      <w:r>
        <w:rPr>
          <w:spacing w:val="1"/>
        </w:rPr>
        <w:t xml:space="preserve"> </w:t>
      </w:r>
      <w:r>
        <w:t>и</w:t>
      </w:r>
      <w:r>
        <w:rPr>
          <w:spacing w:val="1"/>
        </w:rPr>
        <w:t xml:space="preserve"> </w:t>
      </w:r>
      <w:r>
        <w:t>последовательности</w:t>
      </w:r>
      <w:r>
        <w:rPr>
          <w:spacing w:val="1"/>
        </w:rPr>
        <w:t xml:space="preserve"> </w:t>
      </w:r>
      <w:r>
        <w:t>чисел.</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57"/>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5"/>
        </w:rPr>
        <w:t xml:space="preserve"> </w:t>
      </w:r>
      <w:r>
        <w:t>условию).</w:t>
      </w:r>
      <w:r>
        <w:rPr>
          <w:spacing w:val="-2"/>
        </w:rPr>
        <w:t xml:space="preserve"> </w:t>
      </w:r>
      <w:r>
        <w:t>Линейный</w:t>
      </w:r>
      <w:r>
        <w:rPr>
          <w:spacing w:val="-3"/>
        </w:rPr>
        <w:t xml:space="preserve"> </w:t>
      </w:r>
      <w:r>
        <w:t>поиск</w:t>
      </w:r>
      <w:r>
        <w:rPr>
          <w:spacing w:val="-2"/>
        </w:rPr>
        <w:t xml:space="preserve"> </w:t>
      </w:r>
      <w:r>
        <w:t>заданного</w:t>
      </w:r>
      <w:r>
        <w:rPr>
          <w:spacing w:val="-2"/>
        </w:rPr>
        <w:t xml:space="preserve"> </w:t>
      </w:r>
      <w:r>
        <w:t>значения</w:t>
      </w:r>
      <w:r>
        <w:rPr>
          <w:spacing w:val="-2"/>
        </w:rPr>
        <w:t xml:space="preserve"> </w:t>
      </w:r>
      <w:r>
        <w:t>в</w:t>
      </w:r>
      <w:r>
        <w:rPr>
          <w:spacing w:val="-4"/>
        </w:rPr>
        <w:t xml:space="preserve"> </w:t>
      </w:r>
      <w:r>
        <w:t>массиве.</w:t>
      </w:r>
    </w:p>
    <w:p w:rsidR="00E87DAD" w:rsidRDefault="00F431E1">
      <w:pPr>
        <w:pStyle w:val="a3"/>
        <w:spacing w:line="360" w:lineRule="auto"/>
        <w:ind w:right="552"/>
      </w:pPr>
      <w:r>
        <w:t>Сортировка одномерного массива. Простые методы сортировки (метод пузырька,</w:t>
      </w:r>
      <w:r>
        <w:rPr>
          <w:spacing w:val="1"/>
        </w:rPr>
        <w:t xml:space="preserve"> </w:t>
      </w:r>
      <w:r>
        <w:t>метод выбора, сортировка вставками). Сортировка слиянием. Быстрая сортировка массива</w:t>
      </w:r>
      <w:r>
        <w:rPr>
          <w:spacing w:val="-57"/>
        </w:rPr>
        <w:t xml:space="preserve"> </w:t>
      </w:r>
      <w:r>
        <w:t>(алгоритм</w:t>
      </w:r>
      <w:r>
        <w:rPr>
          <w:spacing w:val="-1"/>
        </w:rPr>
        <w:t xml:space="preserve"> </w:t>
      </w:r>
      <w:r>
        <w:t>QuickSort). Двоичный</w:t>
      </w:r>
      <w:r>
        <w:rPr>
          <w:spacing w:val="-1"/>
        </w:rPr>
        <w:t xml:space="preserve"> </w:t>
      </w:r>
      <w:r>
        <w:t>поиск</w:t>
      </w:r>
      <w:r>
        <w:rPr>
          <w:spacing w:val="4"/>
        </w:rPr>
        <w:t xml:space="preserve"> </w:t>
      </w:r>
      <w:r>
        <w:t>в</w:t>
      </w:r>
      <w:r>
        <w:rPr>
          <w:spacing w:val="-2"/>
        </w:rPr>
        <w:t xml:space="preserve"> </w:t>
      </w:r>
      <w:r>
        <w:t>отсортированном</w:t>
      </w:r>
      <w:r>
        <w:rPr>
          <w:spacing w:val="-1"/>
        </w:rPr>
        <w:t xml:space="preserve"> </w:t>
      </w:r>
      <w:r>
        <w:t>массиве.</w:t>
      </w:r>
    </w:p>
    <w:p w:rsidR="00E87DAD" w:rsidRDefault="00F431E1">
      <w:pPr>
        <w:pStyle w:val="a3"/>
        <w:spacing w:line="360" w:lineRule="auto"/>
        <w:ind w:right="555"/>
      </w:pPr>
      <w:r>
        <w:t>Двумерные</w:t>
      </w:r>
      <w:r>
        <w:rPr>
          <w:spacing w:val="1"/>
        </w:rPr>
        <w:t xml:space="preserve"> </w:t>
      </w:r>
      <w:r>
        <w:t>массивы</w:t>
      </w:r>
      <w:r>
        <w:rPr>
          <w:spacing w:val="1"/>
        </w:rPr>
        <w:t xml:space="preserve"> </w:t>
      </w:r>
      <w:r>
        <w:t>(матрицы).</w:t>
      </w:r>
      <w:r>
        <w:rPr>
          <w:spacing w:val="1"/>
        </w:rPr>
        <w:t xml:space="preserve"> </w:t>
      </w:r>
      <w:r>
        <w:t>Алгоритмы</w:t>
      </w:r>
      <w:r>
        <w:rPr>
          <w:spacing w:val="1"/>
        </w:rPr>
        <w:t xml:space="preserve"> </w:t>
      </w:r>
      <w:r>
        <w:t>обработки</w:t>
      </w:r>
      <w:r>
        <w:rPr>
          <w:spacing w:val="1"/>
        </w:rPr>
        <w:t xml:space="preserve"> </w:t>
      </w:r>
      <w:r>
        <w:t>двумерных</w:t>
      </w:r>
      <w:r>
        <w:rPr>
          <w:spacing w:val="1"/>
        </w:rPr>
        <w:t xml:space="preserve"> </w:t>
      </w:r>
      <w:r>
        <w:t>массивов:</w:t>
      </w:r>
      <w:r>
        <w:rPr>
          <w:spacing w:val="1"/>
        </w:rPr>
        <w:t xml:space="preserve"> </w:t>
      </w:r>
      <w:r>
        <w:t>заполнение</w:t>
      </w:r>
      <w:r>
        <w:rPr>
          <w:spacing w:val="39"/>
        </w:rPr>
        <w:t xml:space="preserve"> </w:t>
      </w:r>
      <w:r>
        <w:t>двумерного</w:t>
      </w:r>
      <w:r>
        <w:rPr>
          <w:spacing w:val="98"/>
        </w:rPr>
        <w:t xml:space="preserve"> </w:t>
      </w:r>
      <w:r>
        <w:t>числового</w:t>
      </w:r>
      <w:r>
        <w:rPr>
          <w:spacing w:val="99"/>
        </w:rPr>
        <w:t xml:space="preserve"> </w:t>
      </w:r>
      <w:r>
        <w:t>массива</w:t>
      </w:r>
      <w:r>
        <w:rPr>
          <w:spacing w:val="100"/>
        </w:rPr>
        <w:t xml:space="preserve"> </w:t>
      </w:r>
      <w:r>
        <w:t>по</w:t>
      </w:r>
      <w:r>
        <w:rPr>
          <w:spacing w:val="99"/>
        </w:rPr>
        <w:t xml:space="preserve"> </w:t>
      </w:r>
      <w:r>
        <w:t>заданным</w:t>
      </w:r>
      <w:r>
        <w:rPr>
          <w:spacing w:val="98"/>
        </w:rPr>
        <w:t xml:space="preserve"> </w:t>
      </w:r>
      <w:r>
        <w:t>правилам,</w:t>
      </w:r>
      <w:r>
        <w:rPr>
          <w:spacing w:val="98"/>
        </w:rPr>
        <w:t xml:space="preserve"> </w:t>
      </w:r>
      <w:r>
        <w:t>поиск</w:t>
      </w:r>
      <w:r>
        <w:rPr>
          <w:spacing w:val="100"/>
        </w:rPr>
        <w:t xml:space="preserve"> </w:t>
      </w:r>
      <w:r>
        <w:t>элемента</w:t>
      </w:r>
      <w:r>
        <w:rPr>
          <w:spacing w:val="-58"/>
        </w:rPr>
        <w:t xml:space="preserve"> </w:t>
      </w:r>
      <w:r>
        <w:t>в двумерном массиве, вычисление максимума (минимума) и суммы элементов двумерного</w:t>
      </w:r>
      <w:r>
        <w:rPr>
          <w:spacing w:val="-57"/>
        </w:rPr>
        <w:t xml:space="preserve"> </w:t>
      </w:r>
      <w:r>
        <w:t>массива,</w:t>
      </w:r>
      <w:r>
        <w:rPr>
          <w:spacing w:val="-1"/>
        </w:rPr>
        <w:t xml:space="preserve"> </w:t>
      </w:r>
      <w:r>
        <w:t>перестановка</w:t>
      </w:r>
      <w:r>
        <w:rPr>
          <w:spacing w:val="1"/>
        </w:rPr>
        <w:t xml:space="preserve"> </w:t>
      </w:r>
      <w:r>
        <w:t>строк и столбцов двумерного</w:t>
      </w:r>
      <w:r>
        <w:rPr>
          <w:spacing w:val="-1"/>
        </w:rPr>
        <w:t xml:space="preserve"> </w:t>
      </w:r>
      <w:r>
        <w:t>массива.</w:t>
      </w:r>
    </w:p>
    <w:p w:rsidR="00E87DAD" w:rsidRDefault="00F431E1">
      <w:pPr>
        <w:spacing w:line="360" w:lineRule="auto"/>
        <w:ind w:left="402" w:right="548" w:firstLine="707"/>
        <w:jc w:val="both"/>
        <w:rPr>
          <w:sz w:val="24"/>
        </w:rPr>
      </w:pPr>
      <w:r>
        <w:rPr>
          <w:i/>
          <w:sz w:val="24"/>
        </w:rPr>
        <w:t>Разработка</w:t>
      </w:r>
      <w:r>
        <w:rPr>
          <w:i/>
          <w:spacing w:val="1"/>
          <w:sz w:val="24"/>
        </w:rPr>
        <w:t xml:space="preserve"> </w:t>
      </w:r>
      <w:r>
        <w:rPr>
          <w:i/>
          <w:sz w:val="24"/>
        </w:rPr>
        <w:t>программ</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простых</w:t>
      </w:r>
      <w:r>
        <w:rPr>
          <w:i/>
          <w:spacing w:val="1"/>
          <w:sz w:val="24"/>
        </w:rPr>
        <w:t xml:space="preserve"> </w:t>
      </w:r>
      <w:r>
        <w:rPr>
          <w:i/>
          <w:sz w:val="24"/>
        </w:rPr>
        <w:t>задач</w:t>
      </w:r>
      <w:r>
        <w:rPr>
          <w:i/>
          <w:spacing w:val="1"/>
          <w:sz w:val="24"/>
        </w:rPr>
        <w:t xml:space="preserve"> </w:t>
      </w:r>
      <w:r>
        <w:rPr>
          <w:i/>
          <w:sz w:val="24"/>
        </w:rPr>
        <w:t>анализа</w:t>
      </w:r>
      <w:r>
        <w:rPr>
          <w:i/>
          <w:spacing w:val="1"/>
          <w:sz w:val="24"/>
        </w:rPr>
        <w:t xml:space="preserve"> </w:t>
      </w:r>
      <w:r>
        <w:rPr>
          <w:i/>
          <w:sz w:val="24"/>
        </w:rPr>
        <w:t>данных</w:t>
      </w:r>
      <w:r>
        <w:rPr>
          <w:i/>
          <w:spacing w:val="1"/>
          <w:sz w:val="24"/>
        </w:rPr>
        <w:t xml:space="preserve"> </w:t>
      </w:r>
      <w:r>
        <w:rPr>
          <w:sz w:val="24"/>
        </w:rPr>
        <w:t>(</w:t>
      </w:r>
      <w:r>
        <w:rPr>
          <w:i/>
          <w:sz w:val="24"/>
        </w:rPr>
        <w:t>очистка</w:t>
      </w:r>
      <w:r>
        <w:rPr>
          <w:i/>
          <w:spacing w:val="1"/>
          <w:sz w:val="24"/>
        </w:rPr>
        <w:t xml:space="preserve"> </w:t>
      </w:r>
      <w:r>
        <w:rPr>
          <w:i/>
          <w:sz w:val="24"/>
        </w:rPr>
        <w:t>данных,</w:t>
      </w:r>
      <w:r>
        <w:rPr>
          <w:i/>
          <w:spacing w:val="-1"/>
          <w:sz w:val="24"/>
        </w:rPr>
        <w:t xml:space="preserve"> </w:t>
      </w:r>
      <w:r>
        <w:rPr>
          <w:i/>
          <w:sz w:val="24"/>
        </w:rPr>
        <w:t>классификация, анализ отклонений</w:t>
      </w:r>
      <w:r>
        <w:rPr>
          <w:sz w:val="24"/>
        </w:rPr>
        <w:t>).</w:t>
      </w:r>
    </w:p>
    <w:p w:rsidR="00E87DAD" w:rsidRDefault="00F431E1" w:rsidP="007F1D2C">
      <w:pPr>
        <w:pStyle w:val="1"/>
        <w:numPr>
          <w:ilvl w:val="2"/>
          <w:numId w:val="104"/>
        </w:numPr>
        <w:tabs>
          <w:tab w:val="left" w:pos="1950"/>
        </w:tabs>
        <w:spacing w:before="5"/>
        <w:ind w:left="1950"/>
        <w:jc w:val="both"/>
      </w:pPr>
      <w:r>
        <w:t>Информационные</w:t>
      </w:r>
      <w:r>
        <w:rPr>
          <w:spacing w:val="-6"/>
        </w:rPr>
        <w:t xml:space="preserve"> </w:t>
      </w:r>
      <w:r>
        <w:t>технологии.</w:t>
      </w:r>
    </w:p>
    <w:p w:rsidR="00E87DAD" w:rsidRDefault="00F431E1">
      <w:pPr>
        <w:pStyle w:val="a3"/>
        <w:tabs>
          <w:tab w:val="left" w:pos="4983"/>
          <w:tab w:val="left" w:pos="8575"/>
        </w:tabs>
        <w:spacing w:before="134" w:line="360" w:lineRule="auto"/>
        <w:ind w:right="545"/>
      </w:pPr>
      <w:r>
        <w:t>Текстовый процессор. Редактирование и форматирование. Проверка орфографии 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Коллективная</w:t>
      </w:r>
      <w:r>
        <w:rPr>
          <w:spacing w:val="1"/>
        </w:rPr>
        <w:t xml:space="preserve"> </w:t>
      </w:r>
      <w:r>
        <w:t>работа с документами. Инструменты рецензирования в текстовых процессорах. Облачные</w:t>
      </w:r>
      <w:r>
        <w:rPr>
          <w:spacing w:val="1"/>
        </w:rPr>
        <w:t xml:space="preserve"> </w:t>
      </w:r>
      <w:r>
        <w:t>сервисы. Деловая переписка. Реферат. Правила цитирования источников и оформления</w:t>
      </w:r>
      <w:r>
        <w:rPr>
          <w:spacing w:val="1"/>
        </w:rPr>
        <w:t xml:space="preserve"> </w:t>
      </w:r>
      <w:r>
        <w:t>библиографических</w:t>
      </w:r>
      <w:r>
        <w:rPr>
          <w:spacing w:val="1"/>
        </w:rPr>
        <w:t xml:space="preserve"> </w:t>
      </w:r>
      <w:r>
        <w:t>ссылок.</w:t>
      </w:r>
      <w:r>
        <w:rPr>
          <w:spacing w:val="1"/>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Стандарты</w:t>
      </w:r>
      <w:r>
        <w:rPr>
          <w:i/>
          <w:spacing w:val="1"/>
        </w:rPr>
        <w:t xml:space="preserve"> </w:t>
      </w:r>
      <w:r>
        <w:rPr>
          <w:i/>
        </w:rPr>
        <w:t>библиографических</w:t>
      </w:r>
      <w:r>
        <w:rPr>
          <w:i/>
        </w:rPr>
        <w:tab/>
        <w:t>описаний.</w:t>
      </w:r>
      <w:r>
        <w:rPr>
          <w:i/>
        </w:rPr>
        <w:tab/>
      </w:r>
      <w:r>
        <w:t>Знакомство</w:t>
      </w:r>
      <w:r>
        <w:rPr>
          <w:spacing w:val="-58"/>
        </w:rPr>
        <w:t xml:space="preserve"> </w:t>
      </w:r>
      <w:r>
        <w:t>с</w:t>
      </w:r>
      <w:r>
        <w:rPr>
          <w:spacing w:val="1"/>
        </w:rPr>
        <w:t xml:space="preserve"> </w:t>
      </w:r>
      <w:r>
        <w:t>компьютерной</w:t>
      </w:r>
      <w:r>
        <w:rPr>
          <w:spacing w:val="1"/>
        </w:rPr>
        <w:t xml:space="preserve"> </w:t>
      </w:r>
      <w:r>
        <w:t>вёрсткой</w:t>
      </w:r>
      <w:r>
        <w:rPr>
          <w:spacing w:val="1"/>
        </w:rPr>
        <w:t xml:space="preserve"> </w:t>
      </w:r>
      <w:r>
        <w:t>текста.</w:t>
      </w:r>
      <w:r>
        <w:rPr>
          <w:spacing w:val="1"/>
        </w:rPr>
        <w:t xml:space="preserve"> </w:t>
      </w:r>
      <w:r>
        <w:t>Технические</w:t>
      </w:r>
      <w:r>
        <w:rPr>
          <w:spacing w:val="1"/>
        </w:rPr>
        <w:t xml:space="preserve"> </w:t>
      </w:r>
      <w:r>
        <w:t>средства</w:t>
      </w:r>
      <w:r>
        <w:rPr>
          <w:spacing w:val="1"/>
        </w:rPr>
        <w:t xml:space="preserve"> </w:t>
      </w:r>
      <w:r>
        <w:t>ввода</w:t>
      </w:r>
      <w:r>
        <w:rPr>
          <w:spacing w:val="61"/>
        </w:rPr>
        <w:t xml:space="preserve"> </w:t>
      </w:r>
      <w:r>
        <w:t>текста.</w:t>
      </w:r>
      <w:r>
        <w:rPr>
          <w:spacing w:val="1"/>
        </w:rPr>
        <w:t xml:space="preserve"> </w:t>
      </w:r>
      <w:r>
        <w:t>Специализированные</w:t>
      </w:r>
      <w:r>
        <w:rPr>
          <w:spacing w:val="-3"/>
        </w:rPr>
        <w:t xml:space="preserve"> </w:t>
      </w:r>
      <w:r>
        <w:t>средства</w:t>
      </w:r>
      <w:r>
        <w:rPr>
          <w:spacing w:val="-2"/>
        </w:rPr>
        <w:t xml:space="preserve"> </w:t>
      </w:r>
      <w:r>
        <w:t>редактирования математических</w:t>
      </w:r>
      <w:r>
        <w:rPr>
          <w:spacing w:val="1"/>
        </w:rPr>
        <w:t xml:space="preserve"> </w:t>
      </w:r>
      <w:r>
        <w:t>текстов.</w:t>
      </w:r>
    </w:p>
    <w:p w:rsidR="00E87DAD" w:rsidRDefault="00F431E1">
      <w:pPr>
        <w:pStyle w:val="a3"/>
        <w:spacing w:line="360" w:lineRule="auto"/>
        <w:ind w:right="548"/>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 кластеризация, анализ</w:t>
      </w:r>
      <w:r>
        <w:rPr>
          <w:spacing w:val="1"/>
        </w:rPr>
        <w:t xml:space="preserve"> </w:t>
      </w:r>
      <w:r>
        <w:t>отклонений. Последовательность</w:t>
      </w:r>
      <w:r>
        <w:rPr>
          <w:spacing w:val="1"/>
        </w:rPr>
        <w:t xml:space="preserve"> </w:t>
      </w:r>
      <w:r>
        <w:t>решения задач</w:t>
      </w:r>
      <w:r>
        <w:rPr>
          <w:spacing w:val="1"/>
        </w:rPr>
        <w:t xml:space="preserve"> </w:t>
      </w:r>
      <w:r>
        <w:t>анализа данных: сбор первичных данных, очистка и оценка качества данных, выбор 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 Программные средства и интернет-сервисы для обработки и представления</w:t>
      </w:r>
      <w:r>
        <w:rPr>
          <w:spacing w:val="1"/>
        </w:rPr>
        <w:t xml:space="preserve"> </w:t>
      </w:r>
      <w:r>
        <w:t>данных.</w:t>
      </w:r>
      <w:r>
        <w:rPr>
          <w:spacing w:val="-2"/>
        </w:rPr>
        <w:t xml:space="preserve"> </w:t>
      </w:r>
      <w:r>
        <w:t>Большие</w:t>
      </w:r>
      <w:r>
        <w:rPr>
          <w:spacing w:val="-3"/>
        </w:rPr>
        <w:t xml:space="preserve"> </w:t>
      </w:r>
      <w:r>
        <w:t>данные.</w:t>
      </w:r>
      <w:r>
        <w:rPr>
          <w:spacing w:val="-1"/>
        </w:rPr>
        <w:t xml:space="preserve"> </w:t>
      </w:r>
      <w:r>
        <w:t>Машинное</w:t>
      </w:r>
      <w:r>
        <w:rPr>
          <w:spacing w:val="-3"/>
        </w:rPr>
        <w:t xml:space="preserve"> </w:t>
      </w:r>
      <w:r>
        <w:t>обучение.</w:t>
      </w:r>
      <w:r>
        <w:rPr>
          <w:spacing w:val="2"/>
        </w:rPr>
        <w:t xml:space="preserve"> </w:t>
      </w:r>
      <w:r>
        <w:rPr>
          <w:i/>
        </w:rPr>
        <w:t>Интеллектуальный</w:t>
      </w:r>
      <w:r>
        <w:rPr>
          <w:i/>
          <w:spacing w:val="-2"/>
        </w:rPr>
        <w:t xml:space="preserve"> </w:t>
      </w:r>
      <w:r>
        <w:rPr>
          <w:i/>
        </w:rPr>
        <w:t>анализ</w:t>
      </w:r>
      <w:r>
        <w:rPr>
          <w:i/>
          <w:spacing w:val="-1"/>
        </w:rPr>
        <w:t xml:space="preserve"> </w:t>
      </w:r>
      <w:r>
        <w:rPr>
          <w:i/>
        </w:rPr>
        <w:t>данных.</w:t>
      </w:r>
    </w:p>
    <w:p w:rsidR="00E87DAD" w:rsidRDefault="00F431E1">
      <w:pPr>
        <w:pStyle w:val="a3"/>
        <w:spacing w:line="360" w:lineRule="auto"/>
        <w:ind w:right="551"/>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57"/>
        </w:rPr>
        <w:t xml:space="preserve"> </w:t>
      </w:r>
      <w:r>
        <w:t>арифметического,</w:t>
      </w:r>
      <w:r>
        <w:rPr>
          <w:spacing w:val="23"/>
        </w:rPr>
        <w:t xml:space="preserve"> </w:t>
      </w:r>
      <w:r>
        <w:t>наибольшего</w:t>
      </w:r>
      <w:r>
        <w:rPr>
          <w:spacing w:val="23"/>
        </w:rPr>
        <w:t xml:space="preserve"> </w:t>
      </w:r>
      <w:r>
        <w:t>(наименьшего)</w:t>
      </w:r>
      <w:r>
        <w:rPr>
          <w:spacing w:val="22"/>
        </w:rPr>
        <w:t xml:space="preserve"> </w:t>
      </w:r>
      <w:r>
        <w:t>значения</w:t>
      </w:r>
      <w:r>
        <w:rPr>
          <w:spacing w:val="23"/>
        </w:rPr>
        <w:t xml:space="preserve"> </w:t>
      </w:r>
      <w:r>
        <w:t>диапазона.</w:t>
      </w:r>
      <w:r>
        <w:rPr>
          <w:spacing w:val="23"/>
        </w:rPr>
        <w:t xml:space="preserve"> </w:t>
      </w:r>
      <w:r>
        <w:t>Вычисление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коэффициента</w:t>
      </w:r>
      <w:r>
        <w:rPr>
          <w:spacing w:val="1"/>
        </w:rPr>
        <w:t xml:space="preserve"> </w:t>
      </w:r>
      <w:r>
        <w:t>корреляции</w:t>
      </w:r>
      <w:r>
        <w:rPr>
          <w:spacing w:val="1"/>
        </w:rPr>
        <w:t xml:space="preserve"> </w:t>
      </w:r>
      <w:r>
        <w:t>двух</w:t>
      </w:r>
      <w:r>
        <w:rPr>
          <w:spacing w:val="1"/>
        </w:rPr>
        <w:t xml:space="preserve"> </w:t>
      </w:r>
      <w:r>
        <w:t>рядов</w:t>
      </w:r>
      <w:r>
        <w:rPr>
          <w:spacing w:val="1"/>
        </w:rPr>
        <w:t xml:space="preserve"> </w:t>
      </w:r>
      <w:r>
        <w:t>данных.</w:t>
      </w:r>
      <w:r>
        <w:rPr>
          <w:spacing w:val="1"/>
        </w:rPr>
        <w:t xml:space="preserve"> </w:t>
      </w:r>
      <w:r>
        <w:t>Построение</w:t>
      </w:r>
      <w:r>
        <w:rPr>
          <w:spacing w:val="1"/>
        </w:rPr>
        <w:t xml:space="preserve"> </w:t>
      </w:r>
      <w:r>
        <w:t>столбчатых,</w:t>
      </w:r>
      <w:r>
        <w:rPr>
          <w:spacing w:val="1"/>
        </w:rPr>
        <w:t xml:space="preserve"> </w:t>
      </w:r>
      <w:r>
        <w:t>линейчатых</w:t>
      </w:r>
      <w:r>
        <w:rPr>
          <w:spacing w:val="1"/>
        </w:rPr>
        <w:t xml:space="preserve"> </w:t>
      </w:r>
      <w:r>
        <w:t>и</w:t>
      </w:r>
      <w:r>
        <w:rPr>
          <w:spacing w:val="-57"/>
        </w:rPr>
        <w:t xml:space="preserve"> </w:t>
      </w:r>
      <w:r>
        <w:t>круговых диаграмм. Построение графиков функций. Подбор линии тренда, решение задач</w:t>
      </w:r>
      <w:r>
        <w:rPr>
          <w:spacing w:val="1"/>
        </w:rPr>
        <w:t xml:space="preserve"> </w:t>
      </w:r>
      <w:r>
        <w:t>прогнозирования.</w:t>
      </w:r>
    </w:p>
    <w:p w:rsidR="00E87DAD" w:rsidRDefault="00F431E1">
      <w:pPr>
        <w:pStyle w:val="a3"/>
        <w:spacing w:line="360" w:lineRule="auto"/>
        <w:ind w:right="554"/>
      </w:pPr>
      <w:r>
        <w:t>Численное решение уравнений с помощью подбора параметра. Оптимизация как</w:t>
      </w:r>
      <w:r>
        <w:rPr>
          <w:spacing w:val="1"/>
        </w:rPr>
        <w:t xml:space="preserve"> </w:t>
      </w:r>
      <w:r>
        <w:t>поиск</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заданных</w:t>
      </w:r>
      <w:r>
        <w:rPr>
          <w:spacing w:val="1"/>
        </w:rPr>
        <w:t xml:space="preserve"> </w:t>
      </w:r>
      <w:r>
        <w:t>условиях.</w:t>
      </w:r>
      <w:r>
        <w:rPr>
          <w:spacing w:val="1"/>
        </w:rPr>
        <w:t xml:space="preserve"> </w:t>
      </w:r>
      <w:r>
        <w:t>Целевая</w:t>
      </w:r>
      <w:r>
        <w:rPr>
          <w:spacing w:val="1"/>
        </w:rPr>
        <w:t xml:space="preserve"> </w:t>
      </w:r>
      <w:r>
        <w:t>функция,</w:t>
      </w:r>
      <w:r>
        <w:rPr>
          <w:spacing w:val="1"/>
        </w:rPr>
        <w:t xml:space="preserve"> </w:t>
      </w:r>
      <w:r>
        <w:t>ограничения.</w:t>
      </w:r>
      <w:r>
        <w:rPr>
          <w:spacing w:val="1"/>
        </w:rPr>
        <w:t xml:space="preserve"> </w:t>
      </w:r>
      <w:r>
        <w:t>Локальные и глобальный</w:t>
      </w:r>
      <w:r>
        <w:rPr>
          <w:spacing w:val="1"/>
        </w:rPr>
        <w:t xml:space="preserve"> </w:t>
      </w:r>
      <w:r>
        <w:t>минимумы целевой</w:t>
      </w:r>
      <w:r>
        <w:rPr>
          <w:spacing w:val="1"/>
        </w:rPr>
        <w:t xml:space="preserve"> </w:t>
      </w:r>
      <w:r>
        <w:t>функции. Решение задач оптимизации с</w:t>
      </w:r>
      <w:r>
        <w:rPr>
          <w:spacing w:val="1"/>
        </w:rPr>
        <w:t xml:space="preserve"> </w:t>
      </w:r>
      <w:r>
        <w:t>помощью</w:t>
      </w:r>
      <w:r>
        <w:rPr>
          <w:spacing w:val="-1"/>
        </w:rPr>
        <w:t xml:space="preserve"> </w:t>
      </w:r>
      <w:r>
        <w:t>электронных</w:t>
      </w:r>
      <w:r>
        <w:rPr>
          <w:spacing w:val="-1"/>
        </w:rPr>
        <w:t xml:space="preserve"> </w:t>
      </w:r>
      <w:r>
        <w:t>таблиц.</w:t>
      </w:r>
    </w:p>
    <w:p w:rsidR="00E87DAD" w:rsidRDefault="00F431E1" w:rsidP="007F1D2C">
      <w:pPr>
        <w:pStyle w:val="a4"/>
        <w:numPr>
          <w:ilvl w:val="1"/>
          <w:numId w:val="104"/>
        </w:numPr>
        <w:tabs>
          <w:tab w:val="left" w:pos="1770"/>
        </w:tabs>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1"/>
        <w:numPr>
          <w:ilvl w:val="2"/>
          <w:numId w:val="104"/>
        </w:numPr>
        <w:tabs>
          <w:tab w:val="left" w:pos="1950"/>
        </w:tabs>
        <w:spacing w:before="141"/>
        <w:ind w:left="1950"/>
        <w:jc w:val="both"/>
      </w:pPr>
      <w:r>
        <w:t>Теоретические</w:t>
      </w:r>
      <w:r>
        <w:rPr>
          <w:spacing w:val="-5"/>
        </w:rPr>
        <w:t xml:space="preserve"> </w:t>
      </w:r>
      <w:r>
        <w:t>основы</w:t>
      </w:r>
      <w:r>
        <w:rPr>
          <w:spacing w:val="-4"/>
        </w:rPr>
        <w:t xml:space="preserve"> </w:t>
      </w:r>
      <w:r>
        <w:t>информатики.</w:t>
      </w:r>
    </w:p>
    <w:p w:rsidR="00E87DAD" w:rsidRDefault="00F431E1">
      <w:pPr>
        <w:pStyle w:val="a3"/>
        <w:spacing w:before="135" w:line="360" w:lineRule="auto"/>
        <w:ind w:right="557"/>
      </w:pPr>
      <w:r>
        <w:t>Теоретические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количества</w:t>
      </w:r>
      <w:r>
        <w:rPr>
          <w:spacing w:val="1"/>
        </w:rPr>
        <w:t xml:space="preserve"> </w:t>
      </w:r>
      <w:r>
        <w:t>информации.</w:t>
      </w:r>
      <w:r>
        <w:rPr>
          <w:spacing w:val="1"/>
        </w:rPr>
        <w:t xml:space="preserve"> </w:t>
      </w:r>
      <w:r>
        <w:t>Закон</w:t>
      </w:r>
      <w:r>
        <w:rPr>
          <w:spacing w:val="1"/>
        </w:rPr>
        <w:t xml:space="preserve"> </w:t>
      </w:r>
      <w:r>
        <w:t>аддитивности</w:t>
      </w:r>
      <w:r>
        <w:rPr>
          <w:spacing w:val="1"/>
        </w:rPr>
        <w:t xml:space="preserve"> </w:t>
      </w:r>
      <w:r>
        <w:t>нформации.</w:t>
      </w:r>
      <w:r>
        <w:rPr>
          <w:spacing w:val="-1"/>
        </w:rPr>
        <w:t xml:space="preserve"> </w:t>
      </w:r>
      <w:r>
        <w:t>Формула</w:t>
      </w:r>
      <w:r>
        <w:rPr>
          <w:spacing w:val="-2"/>
        </w:rPr>
        <w:t xml:space="preserve"> </w:t>
      </w:r>
      <w:r>
        <w:t>Хартли. Информация</w:t>
      </w:r>
      <w:r>
        <w:rPr>
          <w:spacing w:val="-4"/>
        </w:rPr>
        <w:t xml:space="preserve"> </w:t>
      </w:r>
      <w:r>
        <w:t>и</w:t>
      </w:r>
      <w:r>
        <w:rPr>
          <w:spacing w:val="-1"/>
        </w:rPr>
        <w:t xml:space="preserve"> </w:t>
      </w:r>
      <w:r>
        <w:t>вероятность. Формула Шеннона.</w:t>
      </w:r>
    </w:p>
    <w:p w:rsidR="00E87DAD" w:rsidRDefault="00F431E1">
      <w:pPr>
        <w:pStyle w:val="a3"/>
        <w:spacing w:line="360" w:lineRule="auto"/>
        <w:ind w:right="555"/>
      </w:pPr>
      <w:r>
        <w:t>Алгоритмы сжатия данных. Алгоритм RLE. Алгоритм Хаффмана. Алгоритм LZW.</w:t>
      </w:r>
      <w:r>
        <w:rPr>
          <w:spacing w:val="1"/>
        </w:rPr>
        <w:t xml:space="preserve"> </w:t>
      </w:r>
      <w:r>
        <w:t>Алгоритмы</w:t>
      </w:r>
      <w:r>
        <w:rPr>
          <w:spacing w:val="1"/>
        </w:rPr>
        <w:t xml:space="preserve"> </w:t>
      </w:r>
      <w:r>
        <w:t>сжатия</w:t>
      </w:r>
      <w:r>
        <w:rPr>
          <w:spacing w:val="1"/>
        </w:rPr>
        <w:t xml:space="preserve"> </w:t>
      </w:r>
      <w:r>
        <w:t>данных</w:t>
      </w:r>
      <w:r>
        <w:rPr>
          <w:spacing w:val="1"/>
        </w:rPr>
        <w:t xml:space="preserve"> </w:t>
      </w:r>
      <w:r>
        <w:t>с</w:t>
      </w:r>
      <w:r>
        <w:rPr>
          <w:spacing w:val="1"/>
        </w:rPr>
        <w:t xml:space="preserve"> </w:t>
      </w:r>
      <w:r>
        <w:t>потерями.</w:t>
      </w:r>
      <w:r>
        <w:rPr>
          <w:spacing w:val="1"/>
        </w:rPr>
        <w:t xml:space="preserve"> </w:t>
      </w:r>
      <w:r>
        <w:t>Уменьшение</w:t>
      </w:r>
      <w:r>
        <w:rPr>
          <w:spacing w:val="1"/>
        </w:rPr>
        <w:t xml:space="preserve"> </w:t>
      </w:r>
      <w:r>
        <w:t>глубины</w:t>
      </w:r>
      <w:r>
        <w:rPr>
          <w:spacing w:val="1"/>
        </w:rPr>
        <w:t xml:space="preserve"> </w:t>
      </w:r>
      <w:r>
        <w:t>кодирования</w:t>
      </w:r>
      <w:r>
        <w:rPr>
          <w:spacing w:val="1"/>
        </w:rPr>
        <w:t xml:space="preserve"> </w:t>
      </w:r>
      <w:r>
        <w:t>цвета.</w:t>
      </w:r>
      <w:r>
        <w:rPr>
          <w:spacing w:val="1"/>
        </w:rPr>
        <w:t xml:space="preserve"> </w:t>
      </w:r>
      <w:r>
        <w:t>Основные</w:t>
      </w:r>
      <w:r>
        <w:rPr>
          <w:spacing w:val="-3"/>
        </w:rPr>
        <w:t xml:space="preserve"> </w:t>
      </w:r>
      <w:r>
        <w:t>идеи алгоритмов сжатия JPEG, MP3.</w:t>
      </w:r>
    </w:p>
    <w:p w:rsidR="00E87DAD" w:rsidRDefault="00F431E1">
      <w:pPr>
        <w:pStyle w:val="a3"/>
        <w:spacing w:line="360" w:lineRule="auto"/>
        <w:ind w:right="553"/>
      </w:pPr>
      <w:r>
        <w:t>Скорость передачи данных. Зависимость времени передачи от информационного</w:t>
      </w:r>
      <w:r>
        <w:rPr>
          <w:spacing w:val="1"/>
        </w:rPr>
        <w:t xml:space="preserve"> </w:t>
      </w:r>
      <w:r>
        <w:t>объёма</w:t>
      </w:r>
      <w:r>
        <w:rPr>
          <w:spacing w:val="1"/>
        </w:rPr>
        <w:t xml:space="preserve"> </w:t>
      </w:r>
      <w:r>
        <w:t>данных</w:t>
      </w:r>
      <w:r>
        <w:rPr>
          <w:spacing w:val="1"/>
        </w:rPr>
        <w:t xml:space="preserve"> </w:t>
      </w:r>
      <w:r>
        <w:t>и</w:t>
      </w:r>
      <w:r>
        <w:rPr>
          <w:spacing w:val="1"/>
        </w:rPr>
        <w:t xml:space="preserve"> </w:t>
      </w:r>
      <w:r>
        <w:t>характеристик</w:t>
      </w:r>
      <w:r>
        <w:rPr>
          <w:spacing w:val="1"/>
        </w:rPr>
        <w:t xml:space="preserve"> </w:t>
      </w:r>
      <w:r>
        <w:t>канала</w:t>
      </w:r>
      <w:r>
        <w:rPr>
          <w:spacing w:val="1"/>
        </w:rPr>
        <w:t xml:space="preserve"> </w:t>
      </w:r>
      <w:r>
        <w:t>связи.</w:t>
      </w:r>
      <w:r>
        <w:rPr>
          <w:spacing w:val="1"/>
        </w:rPr>
        <w:t xml:space="preserve"> </w:t>
      </w:r>
      <w:r>
        <w:t>Причины</w:t>
      </w:r>
      <w:r>
        <w:rPr>
          <w:spacing w:val="1"/>
        </w:rPr>
        <w:t xml:space="preserve"> </w:t>
      </w:r>
      <w:r>
        <w:t>возникновения</w:t>
      </w:r>
      <w:r>
        <w:rPr>
          <w:spacing w:val="1"/>
        </w:rPr>
        <w:t xml:space="preserve"> </w:t>
      </w:r>
      <w:r>
        <w:t>ошибок</w:t>
      </w:r>
      <w:r>
        <w:rPr>
          <w:spacing w:val="1"/>
        </w:rPr>
        <w:t xml:space="preserve"> </w:t>
      </w:r>
      <w:r>
        <w:t>при</w:t>
      </w:r>
      <w:r>
        <w:rPr>
          <w:spacing w:val="1"/>
        </w:rPr>
        <w:t xml:space="preserve"> </w:t>
      </w:r>
      <w:r>
        <w:t>передаче данных. Коды, позволяющие обнаруживать и исправлять ошибки, возникающие</w:t>
      </w:r>
      <w:r>
        <w:rPr>
          <w:spacing w:val="1"/>
        </w:rPr>
        <w:t xml:space="preserve"> </w:t>
      </w:r>
      <w:r>
        <w:t>при передаче данных. Расстояние Хэмминга. Кодирование с повторением битов. Коды</w:t>
      </w:r>
      <w:r>
        <w:rPr>
          <w:spacing w:val="1"/>
        </w:rPr>
        <w:t xml:space="preserve"> </w:t>
      </w:r>
      <w:r>
        <w:t>Хэмминга.</w:t>
      </w:r>
    </w:p>
    <w:p w:rsidR="00E87DAD" w:rsidRDefault="00F431E1">
      <w:pPr>
        <w:pStyle w:val="a3"/>
        <w:spacing w:before="1"/>
        <w:ind w:left="1110" w:firstLine="0"/>
      </w:pPr>
      <w:r>
        <w:t>Системы.</w:t>
      </w:r>
      <w:r>
        <w:rPr>
          <w:spacing w:val="84"/>
        </w:rPr>
        <w:t xml:space="preserve"> </w:t>
      </w:r>
      <w:r>
        <w:t xml:space="preserve">Компоненты  </w:t>
      </w:r>
      <w:r>
        <w:rPr>
          <w:spacing w:val="22"/>
        </w:rPr>
        <w:t xml:space="preserve"> </w:t>
      </w:r>
      <w:r>
        <w:t xml:space="preserve">системы  </w:t>
      </w:r>
      <w:r>
        <w:rPr>
          <w:spacing w:val="22"/>
        </w:rPr>
        <w:t xml:space="preserve"> </w:t>
      </w:r>
      <w:r>
        <w:t xml:space="preserve">и  </w:t>
      </w:r>
      <w:r>
        <w:rPr>
          <w:spacing w:val="25"/>
        </w:rPr>
        <w:t xml:space="preserve"> </w:t>
      </w:r>
      <w:r>
        <w:t xml:space="preserve">их  </w:t>
      </w:r>
      <w:r>
        <w:rPr>
          <w:spacing w:val="25"/>
        </w:rPr>
        <w:t xml:space="preserve"> </w:t>
      </w:r>
      <w:r>
        <w:t xml:space="preserve">взаимодействие.  </w:t>
      </w:r>
      <w:r>
        <w:rPr>
          <w:spacing w:val="24"/>
        </w:rPr>
        <w:t xml:space="preserve"> </w:t>
      </w:r>
      <w:r>
        <w:t xml:space="preserve">Системный  </w:t>
      </w:r>
      <w:r>
        <w:rPr>
          <w:spacing w:val="23"/>
        </w:rPr>
        <w:t xml:space="preserve"> </w:t>
      </w:r>
      <w:r>
        <w:t>эффект.</w:t>
      </w:r>
    </w:p>
    <w:p w:rsidR="00E87DAD" w:rsidRDefault="00F431E1">
      <w:pPr>
        <w:pStyle w:val="a3"/>
        <w:spacing w:before="137"/>
        <w:ind w:firstLine="0"/>
      </w:pPr>
      <w:r>
        <w:t>Управление</w:t>
      </w:r>
      <w:r>
        <w:rPr>
          <w:spacing w:val="-5"/>
        </w:rPr>
        <w:t xml:space="preserve"> </w:t>
      </w:r>
      <w:r>
        <w:t>как</w:t>
      </w:r>
      <w:r>
        <w:rPr>
          <w:spacing w:val="-4"/>
        </w:rPr>
        <w:t xml:space="preserve"> </w:t>
      </w:r>
      <w:r>
        <w:t>информационный</w:t>
      </w:r>
      <w:r>
        <w:rPr>
          <w:spacing w:val="-4"/>
        </w:rPr>
        <w:t xml:space="preserve"> </w:t>
      </w:r>
      <w:r>
        <w:t>процесс.</w:t>
      </w:r>
      <w:r>
        <w:rPr>
          <w:spacing w:val="-4"/>
        </w:rPr>
        <w:t xml:space="preserve"> </w:t>
      </w:r>
      <w:r>
        <w:t>Обратная</w:t>
      </w:r>
      <w:r>
        <w:rPr>
          <w:spacing w:val="-4"/>
        </w:rPr>
        <w:t xml:space="preserve"> </w:t>
      </w:r>
      <w:r>
        <w:t>связь.</w:t>
      </w:r>
    </w:p>
    <w:p w:rsidR="00E87DAD" w:rsidRDefault="00F431E1">
      <w:pPr>
        <w:pStyle w:val="a3"/>
        <w:spacing w:before="139" w:line="360" w:lineRule="auto"/>
        <w:ind w:right="556"/>
      </w:pPr>
      <w:r>
        <w:t>Модели</w:t>
      </w:r>
      <w:r>
        <w:rPr>
          <w:spacing w:val="1"/>
        </w:rPr>
        <w:t xml:space="preserve"> </w:t>
      </w:r>
      <w:r>
        <w:t>и</w:t>
      </w:r>
      <w:r>
        <w:rPr>
          <w:spacing w:val="1"/>
        </w:rPr>
        <w:t xml:space="preserve"> </w:t>
      </w:r>
      <w:r>
        <w:t>моделирование.</w:t>
      </w:r>
      <w:r>
        <w:rPr>
          <w:spacing w:val="1"/>
        </w:rPr>
        <w:t xml:space="preserve"> </w:t>
      </w:r>
      <w:r>
        <w:t>Цель</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 объекту или процессу, цели моделирования. Формализация прикладных</w:t>
      </w:r>
      <w:r>
        <w:rPr>
          <w:spacing w:val="1"/>
        </w:rPr>
        <w:t xml:space="preserve"> </w:t>
      </w:r>
      <w:r>
        <w:t>задач.</w:t>
      </w:r>
    </w:p>
    <w:p w:rsidR="00E87DAD" w:rsidRDefault="00F431E1">
      <w:pPr>
        <w:pStyle w:val="a3"/>
        <w:spacing w:line="360" w:lineRule="auto"/>
        <w:ind w:right="551"/>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w:t>
      </w:r>
      <w:r>
        <w:rPr>
          <w:spacing w:val="-2"/>
        </w:rPr>
        <w:t xml:space="preserve"> </w:t>
      </w:r>
      <w:r>
        <w:t>представление</w:t>
      </w:r>
      <w:r>
        <w:rPr>
          <w:spacing w:val="-2"/>
        </w:rPr>
        <w:t xml:space="preserve"> </w:t>
      </w:r>
      <w:r>
        <w:t>данных</w:t>
      </w:r>
      <w:r>
        <w:rPr>
          <w:spacing w:val="1"/>
        </w:rPr>
        <w:t xml:space="preserve"> </w:t>
      </w:r>
      <w:r>
        <w:t>(схемы,</w:t>
      </w:r>
      <w:r>
        <w:rPr>
          <w:spacing w:val="-1"/>
        </w:rPr>
        <w:t xml:space="preserve"> </w:t>
      </w:r>
      <w:r>
        <w:t>таблицы,</w:t>
      </w:r>
      <w:r>
        <w:rPr>
          <w:spacing w:val="-1"/>
        </w:rPr>
        <w:t xml:space="preserve"> </w:t>
      </w:r>
      <w:r>
        <w:t>графики).</w:t>
      </w:r>
    </w:p>
    <w:p w:rsidR="00E87DAD" w:rsidRDefault="00F431E1">
      <w:pPr>
        <w:pStyle w:val="a3"/>
        <w:spacing w:line="360" w:lineRule="auto"/>
        <w:ind w:right="546"/>
      </w:pPr>
      <w:r>
        <w:t>Графы.</w:t>
      </w:r>
      <w:r>
        <w:rPr>
          <w:spacing w:val="1"/>
        </w:rPr>
        <w:t xml:space="preserve"> </w:t>
      </w:r>
      <w:r>
        <w:t>Основные понятия.</w:t>
      </w:r>
      <w:r>
        <w:rPr>
          <w:spacing w:val="1"/>
        </w:rPr>
        <w:t xml:space="preserve"> </w:t>
      </w:r>
      <w:r>
        <w:t>Виды</w:t>
      </w:r>
      <w:r>
        <w:rPr>
          <w:spacing w:val="1"/>
        </w:rPr>
        <w:t xml:space="preserve"> </w:t>
      </w:r>
      <w:r>
        <w:t>графов.</w:t>
      </w:r>
      <w:r>
        <w:rPr>
          <w:spacing w:val="1"/>
        </w:rPr>
        <w:t xml:space="preserve"> </w:t>
      </w:r>
      <w:r>
        <w:t>Описание графов</w:t>
      </w:r>
      <w:r>
        <w:rPr>
          <w:spacing w:val="1"/>
        </w:rPr>
        <w:t xml:space="preserve"> </w:t>
      </w:r>
      <w:r>
        <w:t>с помощью</w:t>
      </w:r>
      <w:r>
        <w:rPr>
          <w:spacing w:val="1"/>
        </w:rPr>
        <w:t xml:space="preserve"> </w:t>
      </w:r>
      <w:r>
        <w:t>матриц</w:t>
      </w:r>
      <w:r>
        <w:rPr>
          <w:spacing w:val="1"/>
        </w:rPr>
        <w:t xml:space="preserve"> </w:t>
      </w:r>
      <w:r>
        <w:t>смежности,</w:t>
      </w:r>
      <w:r>
        <w:rPr>
          <w:spacing w:val="1"/>
        </w:rPr>
        <w:t xml:space="preserve"> </w:t>
      </w:r>
      <w:r>
        <w:t>весовых</w:t>
      </w:r>
      <w:r>
        <w:rPr>
          <w:spacing w:val="1"/>
        </w:rPr>
        <w:t xml:space="preserve"> </w:t>
      </w:r>
      <w:r>
        <w:t>матриц,</w:t>
      </w:r>
      <w:r>
        <w:rPr>
          <w:spacing w:val="1"/>
        </w:rPr>
        <w:t xml:space="preserve"> </w:t>
      </w:r>
      <w:r>
        <w:t>списков</w:t>
      </w:r>
      <w:r>
        <w:rPr>
          <w:spacing w:val="1"/>
        </w:rPr>
        <w:t xml:space="preserve"> </w:t>
      </w:r>
      <w:r>
        <w:t>смежности.</w:t>
      </w:r>
      <w:r>
        <w:rPr>
          <w:spacing w:val="1"/>
        </w:rPr>
        <w:t xml:space="preserve"> </w:t>
      </w:r>
      <w:r>
        <w:t>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 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E87DAD" w:rsidRDefault="00F431E1">
      <w:pPr>
        <w:pStyle w:val="a3"/>
        <w:spacing w:before="1" w:line="360" w:lineRule="auto"/>
        <w:ind w:right="546"/>
      </w:pPr>
      <w:r>
        <w:t>Деревья. Бинарное дерево. Деревья поиска. Способы обхода дерева. Представление</w:t>
      </w:r>
      <w:r>
        <w:rPr>
          <w:spacing w:val="1"/>
        </w:rPr>
        <w:t xml:space="preserve"> </w:t>
      </w:r>
      <w:r>
        <w:t>арифметических</w:t>
      </w:r>
      <w:r>
        <w:rPr>
          <w:spacing w:val="1"/>
        </w:rPr>
        <w:t xml:space="preserve"> </w:t>
      </w:r>
      <w:r>
        <w:t>выражений</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2"/>
        </w:rPr>
        <w:t xml:space="preserve"> </w:t>
      </w:r>
      <w:r>
        <w:t>форме.</w:t>
      </w:r>
      <w:r>
        <w:rPr>
          <w:spacing w:val="-1"/>
        </w:rPr>
        <w:t xml:space="preserve"> </w:t>
      </w:r>
      <w:r>
        <w:t>Выигрышные</w:t>
      </w:r>
      <w:r>
        <w:rPr>
          <w:spacing w:val="-2"/>
        </w:rPr>
        <w:t xml:space="preserve"> </w:t>
      </w:r>
      <w:r>
        <w:t>и</w:t>
      </w:r>
      <w:r>
        <w:rPr>
          <w:spacing w:val="-2"/>
        </w:rPr>
        <w:t xml:space="preserve"> </w:t>
      </w:r>
      <w:r>
        <w:t>проигрышные</w:t>
      </w:r>
      <w:r>
        <w:rPr>
          <w:spacing w:val="-3"/>
        </w:rPr>
        <w:t xml:space="preserve"> </w:t>
      </w:r>
      <w:r>
        <w:t>позиции.</w:t>
      </w:r>
      <w:r>
        <w:rPr>
          <w:spacing w:val="-1"/>
        </w:rPr>
        <w:t xml:space="preserve"> </w:t>
      </w:r>
      <w:r>
        <w:t>Выигрышные</w:t>
      </w:r>
      <w:r>
        <w:rPr>
          <w:spacing w:val="-3"/>
        </w:rPr>
        <w:t xml:space="preserve"> </w:t>
      </w:r>
      <w:r>
        <w:t>стратегии.</w:t>
      </w:r>
    </w:p>
    <w:p w:rsidR="00E87DAD" w:rsidRDefault="00F431E1">
      <w:pPr>
        <w:pStyle w:val="a3"/>
        <w:spacing w:before="1"/>
        <w:ind w:left="1110" w:firstLine="0"/>
      </w:pPr>
      <w:r>
        <w:t xml:space="preserve">Средства  </w:t>
      </w:r>
      <w:r>
        <w:rPr>
          <w:spacing w:val="54"/>
        </w:rPr>
        <w:t xml:space="preserve"> </w:t>
      </w:r>
      <w:r>
        <w:t xml:space="preserve">искусственного   </w:t>
      </w:r>
      <w:r>
        <w:rPr>
          <w:spacing w:val="54"/>
        </w:rPr>
        <w:t xml:space="preserve"> </w:t>
      </w:r>
      <w:r>
        <w:t xml:space="preserve">интеллекта.   </w:t>
      </w:r>
      <w:r>
        <w:rPr>
          <w:spacing w:val="55"/>
        </w:rPr>
        <w:t xml:space="preserve"> </w:t>
      </w:r>
      <w:r>
        <w:t xml:space="preserve">Сервисы   </w:t>
      </w:r>
      <w:r>
        <w:rPr>
          <w:spacing w:val="53"/>
        </w:rPr>
        <w:t xml:space="preserve"> </w:t>
      </w:r>
      <w:r>
        <w:t xml:space="preserve">машинного   </w:t>
      </w:r>
      <w:r>
        <w:rPr>
          <w:spacing w:val="52"/>
        </w:rPr>
        <w:t xml:space="preserve"> </w:t>
      </w:r>
      <w:r>
        <w:t xml:space="preserve">перевода   </w:t>
      </w:r>
      <w:r>
        <w:rPr>
          <w:spacing w:val="54"/>
        </w:rPr>
        <w:t xml:space="preserve"> </w:t>
      </w:r>
      <w:r>
        <w:t>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распознавания устной речи. Когнитивные сервисы. Идентификация и поиск изображений,</w:t>
      </w:r>
      <w:r>
        <w:rPr>
          <w:spacing w:val="1"/>
        </w:rPr>
        <w:t xml:space="preserve"> </w:t>
      </w:r>
      <w:r>
        <w:t>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 играх. Использование методов искусственного интеллекта в обучающих</w:t>
      </w:r>
      <w:r>
        <w:rPr>
          <w:spacing w:val="1"/>
        </w:rPr>
        <w:t xml:space="preserve"> </w:t>
      </w:r>
      <w:r>
        <w:t>системах. Использование методов искусственного интеллекта в робототехнике. Интернет</w:t>
      </w:r>
      <w:r>
        <w:rPr>
          <w:spacing w:val="1"/>
        </w:rPr>
        <w:t xml:space="preserve"> </w:t>
      </w:r>
      <w:r>
        <w:t>вещей.</w:t>
      </w:r>
      <w:r>
        <w:rPr>
          <w:spacing w:val="-4"/>
        </w:rPr>
        <w:t xml:space="preserve"> </w:t>
      </w:r>
      <w:r>
        <w:t>Перспективы</w:t>
      </w:r>
      <w:r>
        <w:rPr>
          <w:spacing w:val="-5"/>
        </w:rPr>
        <w:t xml:space="preserve"> </w:t>
      </w:r>
      <w:r>
        <w:t>развития</w:t>
      </w:r>
      <w:r>
        <w:rPr>
          <w:spacing w:val="-4"/>
        </w:rPr>
        <w:t xml:space="preserve"> </w:t>
      </w:r>
      <w:r>
        <w:t>компьютерных интеллектуальных</w:t>
      </w:r>
      <w:r>
        <w:rPr>
          <w:spacing w:val="-3"/>
        </w:rPr>
        <w:t xml:space="preserve"> </w:t>
      </w:r>
      <w:r>
        <w:t>систем.</w:t>
      </w:r>
      <w:r>
        <w:rPr>
          <w:spacing w:val="-4"/>
        </w:rPr>
        <w:t xml:space="preserve"> </w:t>
      </w:r>
      <w:r>
        <w:t>Нейронные</w:t>
      </w:r>
      <w:r>
        <w:rPr>
          <w:spacing w:val="-6"/>
        </w:rPr>
        <w:t xml:space="preserve"> </w:t>
      </w:r>
      <w:r>
        <w:t>сети.</w:t>
      </w:r>
    </w:p>
    <w:p w:rsidR="00E87DAD" w:rsidRDefault="00F431E1" w:rsidP="007F1D2C">
      <w:pPr>
        <w:pStyle w:val="1"/>
        <w:numPr>
          <w:ilvl w:val="2"/>
          <w:numId w:val="104"/>
        </w:numPr>
        <w:tabs>
          <w:tab w:val="left" w:pos="1950"/>
        </w:tabs>
        <w:spacing w:before="4"/>
        <w:ind w:left="1950"/>
        <w:jc w:val="both"/>
      </w:pPr>
      <w:r>
        <w:t>Алгоритмы</w:t>
      </w:r>
      <w:r>
        <w:rPr>
          <w:spacing w:val="-4"/>
        </w:rPr>
        <w:t xml:space="preserve"> </w:t>
      </w:r>
      <w:r>
        <w:t>и</w:t>
      </w:r>
      <w:r>
        <w:rPr>
          <w:spacing w:val="-4"/>
        </w:rPr>
        <w:t xml:space="preserve"> </w:t>
      </w:r>
      <w:r>
        <w:t>программирование.</w:t>
      </w:r>
    </w:p>
    <w:p w:rsidR="00E87DAD" w:rsidRDefault="00F431E1">
      <w:pPr>
        <w:spacing w:before="132" w:line="360" w:lineRule="auto"/>
        <w:ind w:left="402" w:right="551" w:firstLine="707"/>
        <w:jc w:val="both"/>
        <w:rPr>
          <w:i/>
          <w:sz w:val="24"/>
        </w:rPr>
      </w:pPr>
      <w:r>
        <w:rPr>
          <w:sz w:val="24"/>
        </w:rPr>
        <w:t>Формализация понятия алгоритма. Машина Тьюринга как универсальная модель</w:t>
      </w:r>
      <w:r>
        <w:rPr>
          <w:spacing w:val="1"/>
          <w:sz w:val="24"/>
        </w:rPr>
        <w:t xml:space="preserve"> </w:t>
      </w:r>
      <w:r>
        <w:rPr>
          <w:sz w:val="24"/>
        </w:rPr>
        <w:t xml:space="preserve">вычислений. Тезис Чёрча–Тьюринга. </w:t>
      </w:r>
      <w:r>
        <w:rPr>
          <w:i/>
          <w:sz w:val="24"/>
        </w:rPr>
        <w:t>Машина Поста. Нормальные алгорифмы Маркова.</w:t>
      </w:r>
      <w:r>
        <w:rPr>
          <w:i/>
          <w:spacing w:val="1"/>
          <w:sz w:val="24"/>
        </w:rPr>
        <w:t xml:space="preserve"> </w:t>
      </w:r>
      <w:r>
        <w:rPr>
          <w:i/>
          <w:sz w:val="24"/>
        </w:rPr>
        <w:t>Алгоритмически</w:t>
      </w:r>
      <w:r>
        <w:rPr>
          <w:i/>
          <w:spacing w:val="1"/>
          <w:sz w:val="24"/>
        </w:rPr>
        <w:t xml:space="preserve"> </w:t>
      </w:r>
      <w:r>
        <w:rPr>
          <w:i/>
          <w:sz w:val="24"/>
        </w:rPr>
        <w:t>неразрешимые</w:t>
      </w:r>
      <w:r>
        <w:rPr>
          <w:i/>
          <w:spacing w:val="1"/>
          <w:sz w:val="24"/>
        </w:rPr>
        <w:t xml:space="preserve"> </w:t>
      </w:r>
      <w:r>
        <w:rPr>
          <w:i/>
          <w:sz w:val="24"/>
        </w:rPr>
        <w:t>задачи.</w:t>
      </w:r>
      <w:r>
        <w:rPr>
          <w:i/>
          <w:spacing w:val="1"/>
          <w:sz w:val="24"/>
        </w:rPr>
        <w:t xml:space="preserve"> </w:t>
      </w:r>
      <w:r>
        <w:rPr>
          <w:i/>
          <w:sz w:val="24"/>
        </w:rPr>
        <w:t>Задача</w:t>
      </w:r>
      <w:r>
        <w:rPr>
          <w:i/>
          <w:spacing w:val="1"/>
          <w:sz w:val="24"/>
        </w:rPr>
        <w:t xml:space="preserve"> </w:t>
      </w:r>
      <w:r>
        <w:rPr>
          <w:i/>
          <w:sz w:val="24"/>
        </w:rPr>
        <w:t>останова.</w:t>
      </w:r>
      <w:r>
        <w:rPr>
          <w:i/>
          <w:spacing w:val="1"/>
          <w:sz w:val="24"/>
        </w:rPr>
        <w:t xml:space="preserve"> </w:t>
      </w:r>
      <w:r>
        <w:rPr>
          <w:i/>
          <w:sz w:val="24"/>
        </w:rPr>
        <w:t>Невозможность</w:t>
      </w:r>
      <w:r>
        <w:rPr>
          <w:i/>
          <w:spacing w:val="1"/>
          <w:sz w:val="24"/>
        </w:rPr>
        <w:t xml:space="preserve"> </w:t>
      </w:r>
      <w:r>
        <w:rPr>
          <w:i/>
          <w:sz w:val="24"/>
        </w:rPr>
        <w:t>автоматической</w:t>
      </w:r>
      <w:r>
        <w:rPr>
          <w:i/>
          <w:spacing w:val="-1"/>
          <w:sz w:val="24"/>
        </w:rPr>
        <w:t xml:space="preserve"> </w:t>
      </w:r>
      <w:r>
        <w:rPr>
          <w:i/>
          <w:sz w:val="24"/>
        </w:rPr>
        <w:t>отладки программ.</w:t>
      </w:r>
    </w:p>
    <w:p w:rsidR="00E87DAD" w:rsidRDefault="00F431E1">
      <w:pPr>
        <w:pStyle w:val="a3"/>
        <w:spacing w:before="1" w:line="360" w:lineRule="auto"/>
        <w:ind w:right="550"/>
      </w:pPr>
      <w:r>
        <w:t>Оценка сложности вычислений. Время работы и объём используемой памяти, их</w:t>
      </w:r>
      <w:r>
        <w:rPr>
          <w:spacing w:val="1"/>
        </w:rPr>
        <w:t xml:space="preserve"> </w:t>
      </w:r>
      <w:r>
        <w:t>зависимость</w:t>
      </w:r>
      <w:r>
        <w:rPr>
          <w:spacing w:val="1"/>
        </w:rPr>
        <w:t xml:space="preserve"> </w:t>
      </w:r>
      <w:r>
        <w:t>от</w:t>
      </w:r>
      <w:r>
        <w:rPr>
          <w:spacing w:val="1"/>
        </w:rPr>
        <w:t xml:space="preserve"> </w:t>
      </w:r>
      <w:r>
        <w:t>размера</w:t>
      </w:r>
      <w:r>
        <w:rPr>
          <w:spacing w:val="1"/>
        </w:rPr>
        <w:t xml:space="preserve"> </w:t>
      </w:r>
      <w:r>
        <w:t>исходных</w:t>
      </w:r>
      <w:r>
        <w:rPr>
          <w:spacing w:val="1"/>
        </w:rPr>
        <w:t xml:space="preserve"> </w:t>
      </w:r>
      <w:r>
        <w:t>данных.</w:t>
      </w:r>
      <w:r>
        <w:rPr>
          <w:spacing w:val="1"/>
        </w:rPr>
        <w:t xml:space="preserve"> </w:t>
      </w:r>
      <w:r>
        <w:t>Оценка</w:t>
      </w:r>
      <w:r>
        <w:rPr>
          <w:spacing w:val="1"/>
        </w:rPr>
        <w:t xml:space="preserve"> </w:t>
      </w:r>
      <w:r>
        <w:t>асимптотической</w:t>
      </w:r>
      <w:r>
        <w:rPr>
          <w:spacing w:val="1"/>
        </w:rPr>
        <w:t xml:space="preserve"> </w:t>
      </w:r>
      <w:r>
        <w:t>сложности</w:t>
      </w:r>
      <w:r>
        <w:rPr>
          <w:spacing w:val="1"/>
        </w:rPr>
        <w:t xml:space="preserve"> </w:t>
      </w:r>
      <w:r>
        <w:t>алгоритмов. Алгоритмы полиномиальной сложности. Переборные алгоритмы. Примеры</w:t>
      </w:r>
      <w:r>
        <w:rPr>
          <w:spacing w:val="1"/>
        </w:rPr>
        <w:t xml:space="preserve"> </w:t>
      </w:r>
      <w:r>
        <w:t>различных алгоритмов</w:t>
      </w:r>
      <w:r>
        <w:rPr>
          <w:spacing w:val="-4"/>
        </w:rPr>
        <w:t xml:space="preserve"> </w:t>
      </w:r>
      <w:r>
        <w:t>решения</w:t>
      </w:r>
      <w:r>
        <w:rPr>
          <w:spacing w:val="-1"/>
        </w:rPr>
        <w:t xml:space="preserve"> </w:t>
      </w:r>
      <w:r>
        <w:t>одной</w:t>
      </w:r>
      <w:r>
        <w:rPr>
          <w:spacing w:val="-3"/>
        </w:rPr>
        <w:t xml:space="preserve"> </w:t>
      </w:r>
      <w:r>
        <w:t>задачи,</w:t>
      </w:r>
      <w:r>
        <w:rPr>
          <w:spacing w:val="-1"/>
        </w:rPr>
        <w:t xml:space="preserve"> </w:t>
      </w:r>
      <w:r>
        <w:t>которые</w:t>
      </w:r>
      <w:r>
        <w:rPr>
          <w:spacing w:val="-2"/>
        </w:rPr>
        <w:t xml:space="preserve"> </w:t>
      </w:r>
      <w:r>
        <w:t>имеют</w:t>
      </w:r>
      <w:r>
        <w:rPr>
          <w:spacing w:val="-1"/>
        </w:rPr>
        <w:t xml:space="preserve"> </w:t>
      </w:r>
      <w:r>
        <w:t>различную</w:t>
      </w:r>
      <w:r>
        <w:rPr>
          <w:spacing w:val="1"/>
        </w:rPr>
        <w:t xml:space="preserve"> </w:t>
      </w:r>
      <w:r>
        <w:t>сложность.</w:t>
      </w:r>
    </w:p>
    <w:p w:rsidR="00E87DAD" w:rsidRDefault="00F431E1">
      <w:pPr>
        <w:pStyle w:val="a3"/>
        <w:spacing w:line="360" w:lineRule="auto"/>
        <w:ind w:right="559"/>
      </w:pPr>
      <w:r>
        <w:t>Поиск</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w:t>
      </w:r>
      <w:r>
        <w:rPr>
          <w:spacing w:val="1"/>
        </w:rPr>
        <w:t xml:space="preserve"> </w:t>
      </w:r>
      <w:r>
        <w:t>с</w:t>
      </w:r>
      <w:r>
        <w:rPr>
          <w:spacing w:val="1"/>
        </w:rPr>
        <w:t xml:space="preserve"> </w:t>
      </w:r>
      <w:r>
        <w:t>помощью</w:t>
      </w:r>
      <w:r>
        <w:rPr>
          <w:spacing w:val="1"/>
        </w:rPr>
        <w:t xml:space="preserve"> </w:t>
      </w:r>
      <w:r>
        <w:t>алгоритма</w:t>
      </w:r>
      <w:r>
        <w:rPr>
          <w:spacing w:val="1"/>
        </w:rPr>
        <w:t xml:space="preserve"> </w:t>
      </w:r>
      <w:r>
        <w:t>«решето</w:t>
      </w:r>
      <w:r>
        <w:rPr>
          <w:spacing w:val="1"/>
        </w:rPr>
        <w:t xml:space="preserve"> </w:t>
      </w:r>
      <w:r>
        <w:t>Эратосфена».</w:t>
      </w:r>
    </w:p>
    <w:p w:rsidR="00E87DAD" w:rsidRDefault="00F431E1">
      <w:pPr>
        <w:pStyle w:val="a3"/>
        <w:spacing w:before="1"/>
        <w:ind w:left="1110" w:firstLine="0"/>
      </w:pPr>
      <w:r>
        <w:t>Многоразрядные</w:t>
      </w:r>
      <w:r>
        <w:rPr>
          <w:spacing w:val="-3"/>
        </w:rPr>
        <w:t xml:space="preserve"> </w:t>
      </w:r>
      <w:r>
        <w:t>целые</w:t>
      </w:r>
      <w:r>
        <w:rPr>
          <w:spacing w:val="-3"/>
        </w:rPr>
        <w:t xml:space="preserve"> </w:t>
      </w:r>
      <w:r>
        <w:t>числа, задачи</w:t>
      </w:r>
      <w:r>
        <w:rPr>
          <w:spacing w:val="-1"/>
        </w:rPr>
        <w:t xml:space="preserve"> </w:t>
      </w:r>
      <w:r>
        <w:t>длинной</w:t>
      </w:r>
      <w:r>
        <w:rPr>
          <w:spacing w:val="-3"/>
        </w:rPr>
        <w:t xml:space="preserve"> </w:t>
      </w:r>
      <w:r>
        <w:t>арифметики.</w:t>
      </w:r>
    </w:p>
    <w:p w:rsidR="00E87DAD" w:rsidRDefault="00F431E1">
      <w:pPr>
        <w:pStyle w:val="a3"/>
        <w:tabs>
          <w:tab w:val="left" w:pos="2189"/>
          <w:tab w:val="left" w:pos="4024"/>
          <w:tab w:val="left" w:pos="5170"/>
          <w:tab w:val="left" w:pos="6856"/>
          <w:tab w:val="left" w:pos="8546"/>
        </w:tabs>
        <w:spacing w:before="139" w:line="360" w:lineRule="auto"/>
        <w:ind w:right="548"/>
        <w:jc w:val="left"/>
      </w:pPr>
      <w:r>
        <w:t>Словари</w:t>
      </w:r>
      <w:r>
        <w:tab/>
        <w:t>(ассоциативные</w:t>
      </w:r>
      <w:r>
        <w:tab/>
        <w:t>массивы,</w:t>
      </w:r>
      <w:r>
        <w:tab/>
        <w:t>отображения).</w:t>
      </w:r>
      <w:r>
        <w:tab/>
        <w:t>Хэш-таблицы.</w:t>
      </w:r>
      <w:r>
        <w:tab/>
        <w:t>Построение</w:t>
      </w:r>
      <w:r>
        <w:rPr>
          <w:spacing w:val="-57"/>
        </w:rPr>
        <w:t xml:space="preserve"> </w:t>
      </w:r>
      <w:r>
        <w:t>алфавитно-частотного</w:t>
      </w:r>
      <w:r>
        <w:rPr>
          <w:spacing w:val="-1"/>
        </w:rPr>
        <w:t xml:space="preserve"> </w:t>
      </w:r>
      <w:r>
        <w:t>словаря для заданного текста.</w:t>
      </w:r>
    </w:p>
    <w:p w:rsidR="00E87DAD" w:rsidRDefault="00F431E1">
      <w:pPr>
        <w:tabs>
          <w:tab w:val="left" w:pos="2050"/>
          <w:tab w:val="left" w:pos="3074"/>
          <w:tab w:val="left" w:pos="3551"/>
          <w:tab w:val="left" w:pos="5280"/>
          <w:tab w:val="left" w:pos="6163"/>
          <w:tab w:val="left" w:pos="7492"/>
        </w:tabs>
        <w:spacing w:line="360" w:lineRule="auto"/>
        <w:ind w:left="402" w:right="555" w:firstLine="707"/>
        <w:rPr>
          <w:i/>
          <w:sz w:val="24"/>
        </w:rPr>
      </w:pPr>
      <w:r>
        <w:rPr>
          <w:i/>
          <w:sz w:val="24"/>
        </w:rPr>
        <w:t>Анализ</w:t>
      </w:r>
      <w:r>
        <w:rPr>
          <w:i/>
          <w:sz w:val="24"/>
        </w:rPr>
        <w:tab/>
        <w:t>текста</w:t>
      </w:r>
      <w:r>
        <w:rPr>
          <w:i/>
          <w:sz w:val="24"/>
        </w:rPr>
        <w:tab/>
        <w:t>на</w:t>
      </w:r>
      <w:r>
        <w:rPr>
          <w:i/>
          <w:sz w:val="24"/>
        </w:rPr>
        <w:tab/>
        <w:t>естественном</w:t>
      </w:r>
      <w:r>
        <w:rPr>
          <w:i/>
          <w:sz w:val="24"/>
        </w:rPr>
        <w:tab/>
        <w:t>языке.</w:t>
      </w:r>
      <w:r>
        <w:rPr>
          <w:i/>
          <w:sz w:val="24"/>
        </w:rPr>
        <w:tab/>
        <w:t>Выделение</w:t>
      </w:r>
      <w:r>
        <w:rPr>
          <w:i/>
          <w:sz w:val="24"/>
        </w:rPr>
        <w:tab/>
        <w:t>последовательностей</w:t>
      </w:r>
      <w:r>
        <w:rPr>
          <w:i/>
          <w:spacing w:val="-57"/>
          <w:sz w:val="24"/>
        </w:rPr>
        <w:t xml:space="preserve"> </w:t>
      </w:r>
      <w:r>
        <w:rPr>
          <w:i/>
          <w:sz w:val="24"/>
        </w:rPr>
        <w:t>по</w:t>
      </w:r>
      <w:r>
        <w:rPr>
          <w:i/>
          <w:spacing w:val="-1"/>
          <w:sz w:val="24"/>
        </w:rPr>
        <w:t xml:space="preserve"> </w:t>
      </w:r>
      <w:r>
        <w:rPr>
          <w:i/>
          <w:sz w:val="24"/>
        </w:rPr>
        <w:t>шаблону. Регулярные</w:t>
      </w:r>
      <w:r>
        <w:rPr>
          <w:i/>
          <w:spacing w:val="-1"/>
          <w:sz w:val="24"/>
        </w:rPr>
        <w:t xml:space="preserve"> </w:t>
      </w:r>
      <w:r>
        <w:rPr>
          <w:i/>
          <w:sz w:val="24"/>
        </w:rPr>
        <w:t>выражения. Частотный</w:t>
      </w:r>
      <w:r>
        <w:rPr>
          <w:i/>
          <w:spacing w:val="-1"/>
          <w:sz w:val="24"/>
        </w:rPr>
        <w:t xml:space="preserve"> </w:t>
      </w:r>
      <w:r>
        <w:rPr>
          <w:i/>
          <w:sz w:val="24"/>
        </w:rPr>
        <w:t>анализ.</w:t>
      </w:r>
    </w:p>
    <w:p w:rsidR="00E87DAD" w:rsidRDefault="00F431E1">
      <w:pPr>
        <w:pStyle w:val="a3"/>
        <w:spacing w:line="360" w:lineRule="auto"/>
        <w:jc w:val="left"/>
      </w:pPr>
      <w:r>
        <w:t>Стеки. Анализ правильности скобочного выражения. Вычисление арифметического</w:t>
      </w:r>
      <w:r>
        <w:rPr>
          <w:spacing w:val="-57"/>
        </w:rPr>
        <w:t xml:space="preserve"> </w:t>
      </w:r>
      <w:r>
        <w:t>выражения,</w:t>
      </w:r>
      <w:r>
        <w:rPr>
          <w:spacing w:val="-1"/>
        </w:rPr>
        <w:t xml:space="preserve"> </w:t>
      </w:r>
      <w:r>
        <w:t>записанного в</w:t>
      </w:r>
      <w:r>
        <w:rPr>
          <w:spacing w:val="-1"/>
        </w:rPr>
        <w:t xml:space="preserve"> </w:t>
      </w:r>
      <w:r>
        <w:t>постфиксной форме.</w:t>
      </w:r>
    </w:p>
    <w:p w:rsidR="00E87DAD" w:rsidRDefault="00F431E1">
      <w:pPr>
        <w:pStyle w:val="a3"/>
        <w:spacing w:before="1"/>
        <w:ind w:left="1110" w:firstLine="0"/>
        <w:jc w:val="left"/>
      </w:pPr>
      <w:r>
        <w:t>Очереди.</w:t>
      </w:r>
      <w:r>
        <w:rPr>
          <w:spacing w:val="-3"/>
        </w:rPr>
        <w:t xml:space="preserve"> </w:t>
      </w:r>
      <w:r>
        <w:t>Использование</w:t>
      </w:r>
      <w:r>
        <w:rPr>
          <w:spacing w:val="-4"/>
        </w:rPr>
        <w:t xml:space="preserve"> </w:t>
      </w:r>
      <w:r>
        <w:t>очереди</w:t>
      </w:r>
      <w:r>
        <w:rPr>
          <w:spacing w:val="-1"/>
        </w:rPr>
        <w:t xml:space="preserve"> </w:t>
      </w:r>
      <w:r>
        <w:t>для</w:t>
      </w:r>
      <w:r>
        <w:rPr>
          <w:spacing w:val="-3"/>
        </w:rPr>
        <w:t xml:space="preserve"> </w:t>
      </w:r>
      <w:r>
        <w:t>временного</w:t>
      </w:r>
      <w:r>
        <w:rPr>
          <w:spacing w:val="-2"/>
        </w:rPr>
        <w:t xml:space="preserve"> </w:t>
      </w:r>
      <w:r>
        <w:t>хранения</w:t>
      </w:r>
      <w:r>
        <w:rPr>
          <w:spacing w:val="-3"/>
        </w:rPr>
        <w:t xml:space="preserve"> </w:t>
      </w:r>
      <w:r>
        <w:t>данных.</w:t>
      </w:r>
    </w:p>
    <w:p w:rsidR="00E87DAD" w:rsidRDefault="00F431E1">
      <w:pPr>
        <w:spacing w:before="137"/>
        <w:ind w:left="1110"/>
        <w:rPr>
          <w:i/>
          <w:sz w:val="24"/>
        </w:rPr>
      </w:pPr>
      <w:r>
        <w:rPr>
          <w:i/>
          <w:sz w:val="24"/>
        </w:rPr>
        <w:t>Связные</w:t>
      </w:r>
      <w:r>
        <w:rPr>
          <w:i/>
          <w:spacing w:val="-3"/>
          <w:sz w:val="24"/>
        </w:rPr>
        <w:t xml:space="preserve"> </w:t>
      </w:r>
      <w:r>
        <w:rPr>
          <w:i/>
          <w:sz w:val="24"/>
        </w:rPr>
        <w:t>списки.</w:t>
      </w:r>
      <w:r>
        <w:rPr>
          <w:i/>
          <w:spacing w:val="-1"/>
          <w:sz w:val="24"/>
        </w:rPr>
        <w:t xml:space="preserve"> </w:t>
      </w:r>
      <w:r>
        <w:rPr>
          <w:i/>
          <w:sz w:val="24"/>
        </w:rPr>
        <w:t>Реализация</w:t>
      </w:r>
      <w:r>
        <w:rPr>
          <w:i/>
          <w:spacing w:val="-4"/>
          <w:sz w:val="24"/>
        </w:rPr>
        <w:t xml:space="preserve"> </w:t>
      </w:r>
      <w:r>
        <w:rPr>
          <w:i/>
          <w:sz w:val="24"/>
        </w:rPr>
        <w:t>стека</w:t>
      </w:r>
      <w:r>
        <w:rPr>
          <w:i/>
          <w:spacing w:val="-1"/>
          <w:sz w:val="24"/>
        </w:rPr>
        <w:t xml:space="preserve"> </w:t>
      </w:r>
      <w:r>
        <w:rPr>
          <w:i/>
          <w:sz w:val="24"/>
        </w:rPr>
        <w:t>и</w:t>
      </w:r>
      <w:r>
        <w:rPr>
          <w:i/>
          <w:spacing w:val="-1"/>
          <w:sz w:val="24"/>
        </w:rPr>
        <w:t xml:space="preserve"> </w:t>
      </w:r>
      <w:r>
        <w:rPr>
          <w:i/>
          <w:sz w:val="24"/>
        </w:rPr>
        <w:t>очереди</w:t>
      </w:r>
      <w:r>
        <w:rPr>
          <w:i/>
          <w:spacing w:val="-2"/>
          <w:sz w:val="24"/>
        </w:rPr>
        <w:t xml:space="preserve"> </w:t>
      </w:r>
      <w:r>
        <w:rPr>
          <w:i/>
          <w:sz w:val="24"/>
        </w:rPr>
        <w:t>с помощью</w:t>
      </w:r>
      <w:r>
        <w:rPr>
          <w:i/>
          <w:spacing w:val="-1"/>
          <w:sz w:val="24"/>
        </w:rPr>
        <w:t xml:space="preserve"> </w:t>
      </w:r>
      <w:r>
        <w:rPr>
          <w:i/>
          <w:sz w:val="24"/>
        </w:rPr>
        <w:t>связных</w:t>
      </w:r>
      <w:r>
        <w:rPr>
          <w:i/>
          <w:spacing w:val="-3"/>
          <w:sz w:val="24"/>
        </w:rPr>
        <w:t xml:space="preserve"> </w:t>
      </w:r>
      <w:r>
        <w:rPr>
          <w:i/>
          <w:sz w:val="24"/>
        </w:rPr>
        <w:t>списков.</w:t>
      </w:r>
    </w:p>
    <w:p w:rsidR="00E87DAD" w:rsidRDefault="00F431E1">
      <w:pPr>
        <w:spacing w:before="139" w:line="360" w:lineRule="auto"/>
        <w:ind w:left="402" w:right="553" w:firstLine="707"/>
        <w:jc w:val="both"/>
        <w:rPr>
          <w:i/>
          <w:sz w:val="24"/>
        </w:rPr>
      </w:pPr>
      <w:r>
        <w:rPr>
          <w:sz w:val="24"/>
        </w:rPr>
        <w:t>Алгоритмы на графах. Построение минимального остовного дерева взвешенного</w:t>
      </w:r>
      <w:r>
        <w:rPr>
          <w:spacing w:val="1"/>
          <w:sz w:val="24"/>
        </w:rPr>
        <w:t xml:space="preserve"> </w:t>
      </w:r>
      <w:r>
        <w:rPr>
          <w:sz w:val="24"/>
        </w:rPr>
        <w:t>связного</w:t>
      </w:r>
      <w:r>
        <w:rPr>
          <w:spacing w:val="1"/>
          <w:sz w:val="24"/>
        </w:rPr>
        <w:t xml:space="preserve"> </w:t>
      </w:r>
      <w:r>
        <w:rPr>
          <w:sz w:val="24"/>
        </w:rPr>
        <w:t>неориентированного</w:t>
      </w:r>
      <w:r>
        <w:rPr>
          <w:spacing w:val="1"/>
          <w:sz w:val="24"/>
        </w:rPr>
        <w:t xml:space="preserve"> </w:t>
      </w:r>
      <w:r>
        <w:rPr>
          <w:sz w:val="24"/>
        </w:rPr>
        <w:t>графа.</w:t>
      </w:r>
      <w:r>
        <w:rPr>
          <w:spacing w:val="1"/>
          <w:sz w:val="24"/>
        </w:rPr>
        <w:t xml:space="preserve"> </w:t>
      </w:r>
      <w:r>
        <w:rPr>
          <w:i/>
          <w:sz w:val="24"/>
        </w:rPr>
        <w:t>Обход</w:t>
      </w:r>
      <w:r>
        <w:rPr>
          <w:i/>
          <w:spacing w:val="1"/>
          <w:sz w:val="24"/>
        </w:rPr>
        <w:t xml:space="preserve"> </w:t>
      </w:r>
      <w:r>
        <w:rPr>
          <w:i/>
          <w:sz w:val="24"/>
        </w:rPr>
        <w:t>графа</w:t>
      </w:r>
      <w:r>
        <w:rPr>
          <w:i/>
          <w:spacing w:val="1"/>
          <w:sz w:val="24"/>
        </w:rPr>
        <w:t xml:space="preserve"> </w:t>
      </w:r>
      <w:r>
        <w:rPr>
          <w:i/>
          <w:sz w:val="24"/>
        </w:rPr>
        <w:t>в</w:t>
      </w:r>
      <w:r>
        <w:rPr>
          <w:i/>
          <w:spacing w:val="1"/>
          <w:sz w:val="24"/>
        </w:rPr>
        <w:t xml:space="preserve"> </w:t>
      </w:r>
      <w:r>
        <w:rPr>
          <w:i/>
          <w:sz w:val="24"/>
        </w:rPr>
        <w:t>глубину.</w:t>
      </w:r>
      <w:r>
        <w:rPr>
          <w:i/>
          <w:spacing w:val="1"/>
          <w:sz w:val="24"/>
        </w:rPr>
        <w:t xml:space="preserve"> </w:t>
      </w:r>
      <w:r>
        <w:rPr>
          <w:i/>
          <w:sz w:val="24"/>
        </w:rPr>
        <w:t>Обход</w:t>
      </w:r>
      <w:r>
        <w:rPr>
          <w:i/>
          <w:spacing w:val="1"/>
          <w:sz w:val="24"/>
        </w:rPr>
        <w:t xml:space="preserve"> </w:t>
      </w:r>
      <w:r>
        <w:rPr>
          <w:i/>
          <w:sz w:val="24"/>
        </w:rPr>
        <w:t>графа</w:t>
      </w:r>
      <w:r>
        <w:rPr>
          <w:i/>
          <w:spacing w:val="1"/>
          <w:sz w:val="24"/>
        </w:rPr>
        <w:t xml:space="preserve"> </w:t>
      </w:r>
      <w:r>
        <w:rPr>
          <w:i/>
          <w:sz w:val="24"/>
        </w:rPr>
        <w:t>в</w:t>
      </w:r>
      <w:r>
        <w:rPr>
          <w:i/>
          <w:spacing w:val="1"/>
          <w:sz w:val="24"/>
        </w:rPr>
        <w:t xml:space="preserve"> </w:t>
      </w:r>
      <w:r>
        <w:rPr>
          <w:i/>
          <w:sz w:val="24"/>
        </w:rPr>
        <w:t>ширину.</w:t>
      </w:r>
      <w:r>
        <w:rPr>
          <w:i/>
          <w:spacing w:val="1"/>
          <w:sz w:val="24"/>
        </w:rPr>
        <w:t xml:space="preserve"> </w:t>
      </w:r>
      <w:r>
        <w:rPr>
          <w:sz w:val="24"/>
        </w:rPr>
        <w:t>Количество различных путей между вершинами ориентированного ациклического графа.</w:t>
      </w:r>
      <w:r>
        <w:rPr>
          <w:spacing w:val="1"/>
          <w:sz w:val="24"/>
        </w:rPr>
        <w:t xml:space="preserve"> </w:t>
      </w:r>
      <w:r>
        <w:rPr>
          <w:sz w:val="24"/>
        </w:rPr>
        <w:t>Алгоритм</w:t>
      </w:r>
      <w:r>
        <w:rPr>
          <w:spacing w:val="-1"/>
          <w:sz w:val="24"/>
        </w:rPr>
        <w:t xml:space="preserve"> </w:t>
      </w:r>
      <w:r>
        <w:rPr>
          <w:sz w:val="24"/>
        </w:rPr>
        <w:t>Дейкстры.</w:t>
      </w:r>
      <w:r>
        <w:rPr>
          <w:spacing w:val="1"/>
          <w:sz w:val="24"/>
        </w:rPr>
        <w:t xml:space="preserve"> </w:t>
      </w:r>
      <w:r>
        <w:rPr>
          <w:i/>
          <w:sz w:val="24"/>
        </w:rPr>
        <w:t>Алгоритм</w:t>
      </w:r>
      <w:r>
        <w:rPr>
          <w:i/>
          <w:spacing w:val="-1"/>
          <w:sz w:val="24"/>
        </w:rPr>
        <w:t xml:space="preserve"> </w:t>
      </w:r>
      <w:r>
        <w:rPr>
          <w:i/>
          <w:sz w:val="24"/>
        </w:rPr>
        <w:t>Флойда–Уоршалла.</w:t>
      </w:r>
    </w:p>
    <w:p w:rsidR="00E87DAD" w:rsidRDefault="00F431E1">
      <w:pPr>
        <w:pStyle w:val="a3"/>
        <w:spacing w:line="360" w:lineRule="auto"/>
        <w:ind w:right="554"/>
      </w:pPr>
      <w:r>
        <w:t>Деревья. Реализация дерева с помощью ссылочных структур. Двоичные (бинарные)</w:t>
      </w:r>
      <w:r>
        <w:rPr>
          <w:spacing w:val="-57"/>
        </w:rPr>
        <w:t xml:space="preserve"> </w:t>
      </w:r>
      <w:r>
        <w:t>деревья.</w:t>
      </w:r>
      <w:r>
        <w:rPr>
          <w:spacing w:val="1"/>
        </w:rPr>
        <w:t xml:space="preserve"> </w:t>
      </w:r>
      <w:r>
        <w:t>Построение</w:t>
      </w:r>
      <w:r>
        <w:rPr>
          <w:spacing w:val="1"/>
        </w:rPr>
        <w:t xml:space="preserve"> </w:t>
      </w:r>
      <w:r>
        <w:t>дерева</w:t>
      </w:r>
      <w:r>
        <w:rPr>
          <w:spacing w:val="1"/>
        </w:rPr>
        <w:t xml:space="preserve"> </w:t>
      </w:r>
      <w:r>
        <w:t>для</w:t>
      </w:r>
      <w:r>
        <w:rPr>
          <w:spacing w:val="1"/>
        </w:rPr>
        <w:t xml:space="preserve"> </w:t>
      </w:r>
      <w:r>
        <w:t>заданного</w:t>
      </w:r>
      <w:r>
        <w:rPr>
          <w:spacing w:val="1"/>
        </w:rPr>
        <w:t xml:space="preserve"> </w:t>
      </w:r>
      <w:r>
        <w:t>арифметического</w:t>
      </w:r>
      <w:r>
        <w:rPr>
          <w:spacing w:val="1"/>
        </w:rPr>
        <w:t xml:space="preserve"> </w:t>
      </w:r>
      <w:r>
        <w:t>выражения.</w:t>
      </w:r>
      <w:r>
        <w:rPr>
          <w:spacing w:val="1"/>
        </w:rPr>
        <w:t xml:space="preserve"> </w:t>
      </w:r>
      <w:r>
        <w:t>Рекурсивные</w:t>
      </w:r>
      <w:r>
        <w:rPr>
          <w:spacing w:val="1"/>
        </w:rPr>
        <w:t xml:space="preserve"> </w:t>
      </w:r>
      <w:r>
        <w:t>алгоритмы</w:t>
      </w:r>
      <w:r>
        <w:rPr>
          <w:spacing w:val="-1"/>
        </w:rPr>
        <w:t xml:space="preserve"> </w:t>
      </w:r>
      <w:r>
        <w:t>обхода</w:t>
      </w:r>
      <w:r>
        <w:rPr>
          <w:spacing w:val="-1"/>
        </w:rPr>
        <w:t xml:space="preserve"> </w:t>
      </w:r>
      <w:r>
        <w:t>дерева.</w:t>
      </w:r>
      <w:r>
        <w:rPr>
          <w:spacing w:val="-1"/>
        </w:rPr>
        <w:t xml:space="preserve"> </w:t>
      </w:r>
      <w:r>
        <w:t>Использование</w:t>
      </w:r>
      <w:r>
        <w:rPr>
          <w:spacing w:val="-1"/>
        </w:rPr>
        <w:t xml:space="preserve"> </w:t>
      </w:r>
      <w:r>
        <w:t>стека</w:t>
      </w:r>
      <w:r>
        <w:rPr>
          <w:spacing w:val="-1"/>
        </w:rPr>
        <w:t xml:space="preserve"> </w:t>
      </w:r>
      <w:r>
        <w:t>и очереди для обхода</w:t>
      </w:r>
      <w:r>
        <w:rPr>
          <w:spacing w:val="-5"/>
        </w:rPr>
        <w:t xml:space="preserve"> </w:t>
      </w:r>
      <w:r>
        <w:t>дерева.</w:t>
      </w:r>
    </w:p>
    <w:p w:rsidR="00E87DAD" w:rsidRDefault="00F431E1">
      <w:pPr>
        <w:pStyle w:val="a3"/>
        <w:spacing w:line="360" w:lineRule="auto"/>
        <w:ind w:right="552"/>
      </w:pPr>
      <w:r>
        <w:t>Динамическое</w:t>
      </w:r>
      <w:r>
        <w:rPr>
          <w:spacing w:val="1"/>
        </w:rPr>
        <w:t xml:space="preserve"> </w:t>
      </w:r>
      <w:r>
        <w:t>программирование</w:t>
      </w:r>
      <w:r>
        <w:rPr>
          <w:spacing w:val="1"/>
        </w:rPr>
        <w:t xml:space="preserve"> </w:t>
      </w:r>
      <w:r>
        <w:t>как</w:t>
      </w:r>
      <w:r>
        <w:rPr>
          <w:spacing w:val="1"/>
        </w:rPr>
        <w:t xml:space="preserve"> </w:t>
      </w:r>
      <w:r>
        <w:t>метод</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сохранением</w:t>
      </w:r>
      <w:r>
        <w:rPr>
          <w:spacing w:val="1"/>
        </w:rPr>
        <w:t xml:space="preserve"> </w:t>
      </w:r>
      <w:r>
        <w:t>промежуточных</w:t>
      </w:r>
      <w:r>
        <w:rPr>
          <w:spacing w:val="1"/>
        </w:rPr>
        <w:t xml:space="preserve"> </w:t>
      </w:r>
      <w:r>
        <w:t>результатов.</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динамического</w:t>
      </w:r>
      <w:r>
        <w:rPr>
          <w:spacing w:val="1"/>
        </w:rPr>
        <w:t xml:space="preserve"> </w:t>
      </w:r>
      <w:r>
        <w:t>программирования:</w:t>
      </w:r>
      <w:r>
        <w:rPr>
          <w:spacing w:val="1"/>
        </w:rPr>
        <w:t xml:space="preserve"> </w:t>
      </w:r>
      <w:r>
        <w:t>вычисление</w:t>
      </w:r>
      <w:r>
        <w:rPr>
          <w:spacing w:val="1"/>
        </w:rPr>
        <w:t xml:space="preserve"> </w:t>
      </w:r>
      <w:r>
        <w:t>рекурсивных</w:t>
      </w:r>
      <w:r>
        <w:rPr>
          <w:spacing w:val="1"/>
        </w:rPr>
        <w:t xml:space="preserve"> </w:t>
      </w:r>
      <w:r>
        <w:t>функций,</w:t>
      </w:r>
      <w:r>
        <w:rPr>
          <w:spacing w:val="1"/>
        </w:rPr>
        <w:t xml:space="preserve"> </w:t>
      </w:r>
      <w:r>
        <w:t>подсчёт</w:t>
      </w:r>
      <w:r>
        <w:rPr>
          <w:spacing w:val="1"/>
        </w:rPr>
        <w:t xml:space="preserve"> </w:t>
      </w:r>
      <w:r>
        <w:t>количества</w:t>
      </w:r>
      <w:r>
        <w:rPr>
          <w:spacing w:val="1"/>
        </w:rPr>
        <w:t xml:space="preserve"> </w:t>
      </w:r>
      <w:r>
        <w:t>вариантов,</w:t>
      </w:r>
      <w:r>
        <w:rPr>
          <w:spacing w:val="-57"/>
        </w:rPr>
        <w:t xml:space="preserve"> </w:t>
      </w:r>
      <w:r>
        <w:t>задачи</w:t>
      </w:r>
      <w:r>
        <w:rPr>
          <w:spacing w:val="-1"/>
        </w:rPr>
        <w:t xml:space="preserve"> </w:t>
      </w:r>
      <w:r>
        <w:t>оптимизации.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1"/>
      </w:pPr>
      <w:r>
        <w:lastRenderedPageBreak/>
        <w:t>Понятие</w:t>
      </w:r>
      <w:r>
        <w:rPr>
          <w:spacing w:val="1"/>
        </w:rPr>
        <w:t xml:space="preserve"> </w:t>
      </w:r>
      <w:r>
        <w:t>об</w:t>
      </w:r>
      <w:r>
        <w:rPr>
          <w:spacing w:val="1"/>
        </w:rPr>
        <w:t xml:space="preserve"> </w:t>
      </w:r>
      <w:r>
        <w:t>объектно-ориентированном</w:t>
      </w:r>
      <w:r>
        <w:rPr>
          <w:spacing w:val="1"/>
        </w:rPr>
        <w:t xml:space="preserve"> </w:t>
      </w:r>
      <w:r>
        <w:t>программировании.</w:t>
      </w:r>
      <w:r>
        <w:rPr>
          <w:spacing w:val="1"/>
        </w:rPr>
        <w:t xml:space="preserve"> </w:t>
      </w:r>
      <w:r>
        <w:t>Объекты</w:t>
      </w:r>
      <w:r>
        <w:rPr>
          <w:spacing w:val="1"/>
        </w:rPr>
        <w:t xml:space="preserve"> </w:t>
      </w:r>
      <w:r>
        <w:t>и</w:t>
      </w:r>
      <w:r>
        <w:rPr>
          <w:spacing w:val="1"/>
        </w:rPr>
        <w:t xml:space="preserve"> </w:t>
      </w:r>
      <w:r>
        <w:t>классы.</w:t>
      </w:r>
      <w:r>
        <w:rPr>
          <w:spacing w:val="1"/>
        </w:rPr>
        <w:t xml:space="preserve"> </w:t>
      </w:r>
      <w:r>
        <w:t>Свойства и методы объектов. Объектно-ориентированный анализ. Разработка программ на</w:t>
      </w:r>
      <w:r>
        <w:rPr>
          <w:spacing w:val="-57"/>
        </w:rPr>
        <w:t xml:space="preserve"> </w:t>
      </w:r>
      <w:r>
        <w:t>основе</w:t>
      </w:r>
      <w:r>
        <w:rPr>
          <w:spacing w:val="-5"/>
        </w:rPr>
        <w:t xml:space="preserve"> </w:t>
      </w:r>
      <w:r>
        <w:t>объектно-ориентированного</w:t>
      </w:r>
      <w:r>
        <w:rPr>
          <w:spacing w:val="-6"/>
        </w:rPr>
        <w:t xml:space="preserve"> </w:t>
      </w:r>
      <w:r>
        <w:t>подхода.</w:t>
      </w:r>
      <w:r>
        <w:rPr>
          <w:spacing w:val="-3"/>
        </w:rPr>
        <w:t xml:space="preserve"> </w:t>
      </w:r>
      <w:r>
        <w:t>Инкапсуляция,</w:t>
      </w:r>
      <w:r>
        <w:rPr>
          <w:spacing w:val="-3"/>
        </w:rPr>
        <w:t xml:space="preserve"> </w:t>
      </w:r>
      <w:r>
        <w:t>наследование,</w:t>
      </w:r>
      <w:r>
        <w:rPr>
          <w:spacing w:val="-3"/>
        </w:rPr>
        <w:t xml:space="preserve"> </w:t>
      </w:r>
      <w:r>
        <w:t>полиморфизм.</w:t>
      </w:r>
    </w:p>
    <w:p w:rsidR="00E87DAD" w:rsidRDefault="00F431E1">
      <w:pPr>
        <w:pStyle w:val="a3"/>
        <w:spacing w:line="275" w:lineRule="exact"/>
        <w:ind w:left="1110" w:firstLine="0"/>
      </w:pPr>
      <w:r>
        <w:t>Среды</w:t>
      </w:r>
      <w:r>
        <w:rPr>
          <w:spacing w:val="40"/>
        </w:rPr>
        <w:t xml:space="preserve"> </w:t>
      </w:r>
      <w:r>
        <w:t>быстрой</w:t>
      </w:r>
      <w:r>
        <w:rPr>
          <w:spacing w:val="42"/>
        </w:rPr>
        <w:t xml:space="preserve"> </w:t>
      </w:r>
      <w:r>
        <w:t>разработки</w:t>
      </w:r>
      <w:r>
        <w:rPr>
          <w:spacing w:val="40"/>
        </w:rPr>
        <w:t xml:space="preserve"> </w:t>
      </w:r>
      <w:r>
        <w:t>программ.</w:t>
      </w:r>
      <w:r>
        <w:rPr>
          <w:spacing w:val="40"/>
        </w:rPr>
        <w:t xml:space="preserve"> </w:t>
      </w:r>
      <w:r>
        <w:t>Проектирование</w:t>
      </w:r>
      <w:r>
        <w:rPr>
          <w:spacing w:val="40"/>
        </w:rPr>
        <w:t xml:space="preserve"> </w:t>
      </w:r>
      <w:r>
        <w:t>интерфейса</w:t>
      </w:r>
      <w:r>
        <w:rPr>
          <w:spacing w:val="41"/>
        </w:rPr>
        <w:t xml:space="preserve"> </w:t>
      </w:r>
      <w:r>
        <w:t>пользователя.</w:t>
      </w:r>
    </w:p>
    <w:p w:rsidR="00E87DAD" w:rsidRDefault="00F431E1">
      <w:pPr>
        <w:pStyle w:val="a3"/>
        <w:spacing w:before="139"/>
        <w:ind w:firstLine="0"/>
        <w:jc w:val="left"/>
      </w:pPr>
      <w:r>
        <w:t>Использование</w:t>
      </w:r>
      <w:r>
        <w:rPr>
          <w:spacing w:val="-6"/>
        </w:rPr>
        <w:t xml:space="preserve"> </w:t>
      </w:r>
      <w:r>
        <w:t>готовых</w:t>
      </w:r>
      <w:r>
        <w:rPr>
          <w:spacing w:val="-4"/>
        </w:rPr>
        <w:t xml:space="preserve"> </w:t>
      </w:r>
      <w:r>
        <w:t>управляемых</w:t>
      </w:r>
      <w:r>
        <w:rPr>
          <w:spacing w:val="-4"/>
        </w:rPr>
        <w:t xml:space="preserve"> </w:t>
      </w:r>
      <w:r>
        <w:t>элементов</w:t>
      </w:r>
      <w:r>
        <w:rPr>
          <w:spacing w:val="-5"/>
        </w:rPr>
        <w:t xml:space="preserve"> </w:t>
      </w:r>
      <w:r>
        <w:t>для</w:t>
      </w:r>
      <w:r>
        <w:rPr>
          <w:spacing w:val="-5"/>
        </w:rPr>
        <w:t xml:space="preserve"> </w:t>
      </w:r>
      <w:r>
        <w:t>построения</w:t>
      </w:r>
      <w:r>
        <w:rPr>
          <w:spacing w:val="-5"/>
        </w:rPr>
        <w:t xml:space="preserve"> </w:t>
      </w:r>
      <w:r>
        <w:t>интерфейса.</w:t>
      </w:r>
    </w:p>
    <w:p w:rsidR="00E87DAD" w:rsidRDefault="00F431E1">
      <w:pPr>
        <w:pStyle w:val="a3"/>
        <w:spacing w:before="137"/>
        <w:ind w:left="1110" w:firstLine="0"/>
        <w:jc w:val="left"/>
      </w:pPr>
      <w:r>
        <w:t>Обзор</w:t>
      </w:r>
      <w:r>
        <w:rPr>
          <w:spacing w:val="118"/>
        </w:rPr>
        <w:t xml:space="preserve"> </w:t>
      </w:r>
      <w:r>
        <w:t>языков</w:t>
      </w:r>
      <w:r>
        <w:rPr>
          <w:spacing w:val="118"/>
        </w:rPr>
        <w:t xml:space="preserve"> </w:t>
      </w:r>
      <w:r>
        <w:t>программирования.</w:t>
      </w:r>
      <w:r>
        <w:rPr>
          <w:spacing w:val="119"/>
        </w:rPr>
        <w:t xml:space="preserve"> </w:t>
      </w:r>
      <w:r>
        <w:t>Понятие</w:t>
      </w:r>
      <w:r>
        <w:rPr>
          <w:spacing w:val="114"/>
        </w:rPr>
        <w:t xml:space="preserve"> </w:t>
      </w:r>
      <w:r>
        <w:t>о</w:t>
      </w:r>
      <w:r>
        <w:rPr>
          <w:spacing w:val="119"/>
        </w:rPr>
        <w:t xml:space="preserve"> </w:t>
      </w:r>
      <w:r>
        <w:t>парадигмах</w:t>
      </w:r>
      <w:r>
        <w:rPr>
          <w:spacing w:val="61"/>
        </w:rPr>
        <w:t xml:space="preserve"> </w:t>
      </w:r>
      <w:r>
        <w:t>программирования.</w:t>
      </w:r>
    </w:p>
    <w:p w:rsidR="00E87DAD" w:rsidRDefault="00F431E1">
      <w:pPr>
        <w:spacing w:before="137"/>
        <w:ind w:left="402"/>
        <w:rPr>
          <w:i/>
          <w:sz w:val="24"/>
        </w:rPr>
      </w:pPr>
      <w:r>
        <w:rPr>
          <w:i/>
          <w:sz w:val="24"/>
        </w:rPr>
        <w:t>Изучение</w:t>
      </w:r>
      <w:r>
        <w:rPr>
          <w:i/>
          <w:spacing w:val="-8"/>
          <w:sz w:val="24"/>
        </w:rPr>
        <w:t xml:space="preserve"> </w:t>
      </w:r>
      <w:r>
        <w:rPr>
          <w:i/>
          <w:sz w:val="24"/>
        </w:rPr>
        <w:t>второго</w:t>
      </w:r>
      <w:r>
        <w:rPr>
          <w:i/>
          <w:spacing w:val="-5"/>
          <w:sz w:val="24"/>
        </w:rPr>
        <w:t xml:space="preserve"> </w:t>
      </w:r>
      <w:r>
        <w:rPr>
          <w:i/>
          <w:sz w:val="24"/>
        </w:rPr>
        <w:t>языка</w:t>
      </w:r>
      <w:r>
        <w:rPr>
          <w:i/>
          <w:spacing w:val="-7"/>
          <w:sz w:val="24"/>
        </w:rPr>
        <w:t xml:space="preserve"> </w:t>
      </w:r>
      <w:r>
        <w:rPr>
          <w:i/>
          <w:sz w:val="24"/>
        </w:rPr>
        <w:t>программирования.</w:t>
      </w:r>
    </w:p>
    <w:p w:rsidR="00E87DAD" w:rsidRDefault="00F431E1" w:rsidP="007F1D2C">
      <w:pPr>
        <w:pStyle w:val="1"/>
        <w:numPr>
          <w:ilvl w:val="2"/>
          <w:numId w:val="104"/>
        </w:numPr>
        <w:tabs>
          <w:tab w:val="left" w:pos="1950"/>
        </w:tabs>
        <w:spacing w:before="144"/>
        <w:ind w:left="1950"/>
        <w:jc w:val="both"/>
      </w:pPr>
      <w:r>
        <w:t>Информационные</w:t>
      </w:r>
      <w:r>
        <w:rPr>
          <w:spacing w:val="-6"/>
        </w:rPr>
        <w:t xml:space="preserve"> </w:t>
      </w:r>
      <w:r>
        <w:t>технологии</w:t>
      </w:r>
    </w:p>
    <w:p w:rsidR="00E87DAD" w:rsidRDefault="00F431E1">
      <w:pPr>
        <w:pStyle w:val="a3"/>
        <w:spacing w:before="132" w:line="360" w:lineRule="auto"/>
        <w:ind w:right="552"/>
      </w:pPr>
      <w:r>
        <w:t>Этапы</w:t>
      </w:r>
      <w:r>
        <w:rPr>
          <w:spacing w:val="1"/>
        </w:rPr>
        <w:t xml:space="preserve"> </w:t>
      </w:r>
      <w:r>
        <w:t>компьютерно-математического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57"/>
        </w:rPr>
        <w:t xml:space="preserve"> </w:t>
      </w:r>
      <w:r>
        <w:t>разработка модели, тестирование модели, компьютерный эксперимент, анализ результатов</w:t>
      </w:r>
      <w:r>
        <w:rPr>
          <w:spacing w:val="-57"/>
        </w:rPr>
        <w:t xml:space="preserve"> </w:t>
      </w:r>
      <w:r>
        <w:t>моделирования.</w:t>
      </w:r>
    </w:p>
    <w:p w:rsidR="00E87DAD" w:rsidRDefault="00F431E1">
      <w:pPr>
        <w:pStyle w:val="a3"/>
        <w:spacing w:before="2" w:line="360" w:lineRule="auto"/>
        <w:ind w:right="547"/>
        <w:rPr>
          <w:i/>
        </w:rPr>
      </w:pPr>
      <w:r>
        <w:t>Дискретизация</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непрерывных</w:t>
      </w:r>
      <w:r>
        <w:rPr>
          <w:spacing w:val="1"/>
        </w:rPr>
        <w:t xml:space="preserve"> </w:t>
      </w:r>
      <w:r>
        <w:t>процессов.</w:t>
      </w:r>
      <w:r>
        <w:rPr>
          <w:spacing w:val="1"/>
        </w:rPr>
        <w:t xml:space="preserve"> </w:t>
      </w:r>
      <w:r>
        <w:t>Моделирование</w:t>
      </w:r>
      <w:r>
        <w:rPr>
          <w:spacing w:val="1"/>
        </w:rPr>
        <w:t xml:space="preserve"> </w:t>
      </w:r>
      <w:r>
        <w:t>движения.</w:t>
      </w:r>
      <w:r>
        <w:rPr>
          <w:spacing w:val="1"/>
        </w:rPr>
        <w:t xml:space="preserve"> </w:t>
      </w:r>
      <w:r>
        <w:t>Моделирование</w:t>
      </w:r>
      <w:r>
        <w:rPr>
          <w:spacing w:val="1"/>
        </w:rPr>
        <w:t xml:space="preserve"> </w:t>
      </w:r>
      <w:r>
        <w:t>биологических</w:t>
      </w:r>
      <w:r>
        <w:rPr>
          <w:spacing w:val="1"/>
        </w:rPr>
        <w:t xml:space="preserve"> </w:t>
      </w:r>
      <w:r>
        <w:t>систем.</w:t>
      </w:r>
      <w:r>
        <w:rPr>
          <w:spacing w:val="1"/>
        </w:rPr>
        <w:t xml:space="preserve"> </w:t>
      </w:r>
      <w:r>
        <w:t>Математические</w:t>
      </w:r>
      <w:r>
        <w:rPr>
          <w:spacing w:val="1"/>
        </w:rPr>
        <w:t xml:space="preserve"> </w:t>
      </w:r>
      <w:r>
        <w:t>модели</w:t>
      </w:r>
      <w:r>
        <w:rPr>
          <w:spacing w:val="1"/>
        </w:rPr>
        <w:t xml:space="preserve"> </w:t>
      </w:r>
      <w:r>
        <w:t>в</w:t>
      </w:r>
      <w:r>
        <w:rPr>
          <w:spacing w:val="1"/>
        </w:rPr>
        <w:t xml:space="preserve"> </w:t>
      </w:r>
      <w:r>
        <w:t>экономике.</w:t>
      </w:r>
      <w:r>
        <w:rPr>
          <w:spacing w:val="1"/>
        </w:rPr>
        <w:t xml:space="preserve"> </w:t>
      </w:r>
      <w:r>
        <w:t>Вычислительные</w:t>
      </w:r>
      <w:r>
        <w:rPr>
          <w:spacing w:val="1"/>
        </w:rPr>
        <w:t xml:space="preserve"> </w:t>
      </w:r>
      <w:r>
        <w:t>эксперименты</w:t>
      </w:r>
      <w:r>
        <w:rPr>
          <w:spacing w:val="1"/>
        </w:rPr>
        <w:t xml:space="preserve"> </w:t>
      </w:r>
      <w:r>
        <w:t>с</w:t>
      </w:r>
      <w:r>
        <w:rPr>
          <w:spacing w:val="1"/>
        </w:rPr>
        <w:t xml:space="preserve"> </w:t>
      </w:r>
      <w:r>
        <w:t>моделями.</w:t>
      </w:r>
      <w:r>
        <w:rPr>
          <w:spacing w:val="1"/>
        </w:rPr>
        <w:t xml:space="preserve"> </w:t>
      </w:r>
      <w:r>
        <w:rPr>
          <w:i/>
        </w:rPr>
        <w:t>Компьютерное</w:t>
      </w:r>
      <w:r>
        <w:rPr>
          <w:i/>
          <w:spacing w:val="1"/>
        </w:rPr>
        <w:t xml:space="preserve"> </w:t>
      </w:r>
      <w:r>
        <w:rPr>
          <w:i/>
        </w:rPr>
        <w:t>моделирование</w:t>
      </w:r>
      <w:r>
        <w:rPr>
          <w:i/>
          <w:spacing w:val="-2"/>
        </w:rPr>
        <w:t xml:space="preserve"> </w:t>
      </w:r>
      <w:r>
        <w:rPr>
          <w:i/>
        </w:rPr>
        <w:t>систем</w:t>
      </w:r>
      <w:r>
        <w:rPr>
          <w:i/>
          <w:spacing w:val="2"/>
        </w:rPr>
        <w:t xml:space="preserve"> </w:t>
      </w:r>
      <w:r>
        <w:rPr>
          <w:i/>
        </w:rPr>
        <w:t>управления.</w:t>
      </w:r>
    </w:p>
    <w:p w:rsidR="00E87DAD" w:rsidRDefault="00F431E1">
      <w:pPr>
        <w:pStyle w:val="a3"/>
        <w:spacing w:line="360" w:lineRule="auto"/>
        <w:ind w:right="550"/>
      </w:pPr>
      <w:r>
        <w:t>Обработка</w:t>
      </w:r>
      <w:r>
        <w:rPr>
          <w:spacing w:val="1"/>
        </w:rPr>
        <w:t xml:space="preserve"> </w:t>
      </w:r>
      <w:r>
        <w:t>результатов</w:t>
      </w:r>
      <w:r>
        <w:rPr>
          <w:spacing w:val="1"/>
        </w:rPr>
        <w:t xml:space="preserve"> </w:t>
      </w:r>
      <w:r>
        <w:t>эксперимента.</w:t>
      </w:r>
      <w:r>
        <w:rPr>
          <w:spacing w:val="1"/>
        </w:rPr>
        <w:t xml:space="preserve"> </w:t>
      </w:r>
      <w:r>
        <w:t>Метод</w:t>
      </w:r>
      <w:r>
        <w:rPr>
          <w:spacing w:val="1"/>
        </w:rPr>
        <w:t xml:space="preserve"> </w:t>
      </w:r>
      <w:r>
        <w:t>наименьших</w:t>
      </w:r>
      <w:r>
        <w:rPr>
          <w:spacing w:val="1"/>
        </w:rPr>
        <w:t xml:space="preserve"> </w:t>
      </w:r>
      <w:r>
        <w:t>квадратов.</w:t>
      </w:r>
      <w:r>
        <w:rPr>
          <w:spacing w:val="1"/>
        </w:rPr>
        <w:t xml:space="preserve"> </w:t>
      </w:r>
      <w:r>
        <w:t>Оценка</w:t>
      </w:r>
      <w:r>
        <w:rPr>
          <w:spacing w:val="1"/>
        </w:rPr>
        <w:t xml:space="preserve"> </w:t>
      </w:r>
      <w:r>
        <w:t>числовых параметров моделируемых объектов и процессов. Восстановление зависимостей</w:t>
      </w:r>
      <w:r>
        <w:rPr>
          <w:spacing w:val="-57"/>
        </w:rPr>
        <w:t xml:space="preserve"> </w:t>
      </w:r>
      <w:r>
        <w:t>по</w:t>
      </w:r>
      <w:r>
        <w:rPr>
          <w:spacing w:val="-1"/>
        </w:rPr>
        <w:t xml:space="preserve"> </w:t>
      </w:r>
      <w:r>
        <w:t>результатам</w:t>
      </w:r>
      <w:r>
        <w:rPr>
          <w:spacing w:val="-2"/>
        </w:rPr>
        <w:t xml:space="preserve"> </w:t>
      </w:r>
      <w:r>
        <w:t>эксперимента.</w:t>
      </w:r>
    </w:p>
    <w:p w:rsidR="00E87DAD" w:rsidRDefault="00F431E1">
      <w:pPr>
        <w:pStyle w:val="a3"/>
        <w:spacing w:line="275" w:lineRule="exact"/>
        <w:ind w:left="1110" w:firstLine="0"/>
      </w:pPr>
      <w:r>
        <w:t>Вероятностные</w:t>
      </w:r>
      <w:r>
        <w:rPr>
          <w:spacing w:val="43"/>
        </w:rPr>
        <w:t xml:space="preserve"> </w:t>
      </w:r>
      <w:r>
        <w:t>модели.</w:t>
      </w:r>
      <w:r>
        <w:rPr>
          <w:spacing w:val="103"/>
        </w:rPr>
        <w:t xml:space="preserve"> </w:t>
      </w:r>
      <w:r>
        <w:t>Методы</w:t>
      </w:r>
      <w:r>
        <w:rPr>
          <w:spacing w:val="103"/>
        </w:rPr>
        <w:t xml:space="preserve"> </w:t>
      </w:r>
      <w:r>
        <w:t>Монте-Карло.</w:t>
      </w:r>
      <w:r>
        <w:rPr>
          <w:spacing w:val="105"/>
        </w:rPr>
        <w:t xml:space="preserve"> </w:t>
      </w:r>
      <w:r>
        <w:t>Имитационное</w:t>
      </w:r>
      <w:r>
        <w:rPr>
          <w:spacing w:val="102"/>
        </w:rPr>
        <w:t xml:space="preserve"> </w:t>
      </w:r>
      <w:r>
        <w:t>моделирование.</w:t>
      </w:r>
    </w:p>
    <w:p w:rsidR="00E87DAD" w:rsidRDefault="00F431E1">
      <w:pPr>
        <w:pStyle w:val="a3"/>
        <w:spacing w:before="139"/>
        <w:ind w:firstLine="0"/>
      </w:pPr>
      <w:r>
        <w:t>Системы</w:t>
      </w:r>
      <w:r>
        <w:rPr>
          <w:spacing w:val="-4"/>
        </w:rPr>
        <w:t xml:space="preserve"> </w:t>
      </w:r>
      <w:r>
        <w:t>массового</w:t>
      </w:r>
      <w:r>
        <w:rPr>
          <w:spacing w:val="-3"/>
        </w:rPr>
        <w:t xml:space="preserve"> </w:t>
      </w:r>
      <w:r>
        <w:t>обслуживания.</w:t>
      </w:r>
    </w:p>
    <w:p w:rsidR="00E87DAD" w:rsidRDefault="00F431E1">
      <w:pPr>
        <w:pStyle w:val="a3"/>
        <w:spacing w:before="137" w:line="360" w:lineRule="auto"/>
        <w:ind w:right="549"/>
      </w:pPr>
      <w:r>
        <w:t>Табличные</w:t>
      </w:r>
      <w:r>
        <w:rPr>
          <w:spacing w:val="60"/>
        </w:rPr>
        <w:t xml:space="preserve"> </w:t>
      </w:r>
      <w:r>
        <w:t>(</w:t>
      </w:r>
      <w:proofErr w:type="gramStart"/>
      <w:r>
        <w:t xml:space="preserve">реляционные)   </w:t>
      </w:r>
      <w:proofErr w:type="gramEnd"/>
      <w:r>
        <w:t>базы   данных.</w:t>
      </w:r>
      <w:r>
        <w:rPr>
          <w:spacing w:val="60"/>
        </w:rPr>
        <w:t xml:space="preserve"> </w:t>
      </w:r>
      <w:r>
        <w:t>Таблица   –   представление</w:t>
      </w:r>
      <w:r>
        <w:rPr>
          <w:spacing w:val="60"/>
        </w:rPr>
        <w:t xml:space="preserve"> </w:t>
      </w:r>
      <w:r>
        <w:t>сведений</w:t>
      </w:r>
      <w:r>
        <w:rPr>
          <w:spacing w:val="1"/>
        </w:rPr>
        <w:t xml:space="preserve"> </w:t>
      </w:r>
      <w:r>
        <w:t>об однотипных объектах. Поле, запись. Ключ таблицы. Работа с готовой базой данных.</w:t>
      </w:r>
      <w:r>
        <w:rPr>
          <w:spacing w:val="1"/>
        </w:rPr>
        <w:t xml:space="preserve"> </w:t>
      </w:r>
      <w:r>
        <w:t>Заполнение базы данных. Поиск, сортировка и фильтрация данных.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 поля в</w:t>
      </w:r>
      <w:r>
        <w:rPr>
          <w:spacing w:val="-1"/>
        </w:rPr>
        <w:t xml:space="preserve"> </w:t>
      </w:r>
      <w:r>
        <w:t>запросах.</w:t>
      </w:r>
    </w:p>
    <w:p w:rsidR="00E87DAD" w:rsidRDefault="00F431E1">
      <w:pPr>
        <w:spacing w:before="1" w:line="360" w:lineRule="auto"/>
        <w:ind w:left="402" w:right="547" w:firstLine="707"/>
        <w:jc w:val="both"/>
        <w:rPr>
          <w:i/>
          <w:sz w:val="24"/>
        </w:rPr>
      </w:pPr>
      <w:r>
        <w:rPr>
          <w:sz w:val="24"/>
        </w:rPr>
        <w:t>Многотабличные базы данных.</w:t>
      </w:r>
      <w:r>
        <w:rPr>
          <w:spacing w:val="1"/>
          <w:sz w:val="24"/>
        </w:rPr>
        <w:t xml:space="preserve"> </w:t>
      </w:r>
      <w:r>
        <w:rPr>
          <w:sz w:val="24"/>
        </w:rPr>
        <w:t>Типы связей между таблицами.</w:t>
      </w:r>
      <w:r>
        <w:rPr>
          <w:spacing w:val="1"/>
          <w:sz w:val="24"/>
        </w:rPr>
        <w:t xml:space="preserve"> </w:t>
      </w:r>
      <w:r>
        <w:rPr>
          <w:sz w:val="24"/>
        </w:rPr>
        <w:t>Внешний</w:t>
      </w:r>
      <w:r>
        <w:rPr>
          <w:spacing w:val="1"/>
          <w:sz w:val="24"/>
        </w:rPr>
        <w:t xml:space="preserve"> </w:t>
      </w:r>
      <w:r>
        <w:rPr>
          <w:sz w:val="24"/>
        </w:rPr>
        <w:t>ключ.</w:t>
      </w:r>
      <w:r>
        <w:rPr>
          <w:spacing w:val="1"/>
          <w:sz w:val="24"/>
        </w:rPr>
        <w:t xml:space="preserve"> </w:t>
      </w:r>
      <w:r>
        <w:rPr>
          <w:sz w:val="24"/>
        </w:rPr>
        <w:t xml:space="preserve">Целостность базы данных. Запросы к многотабличным базам данных. </w:t>
      </w:r>
      <w:r>
        <w:rPr>
          <w:i/>
          <w:sz w:val="24"/>
        </w:rPr>
        <w:t>Основные принципы</w:t>
      </w:r>
      <w:r>
        <w:rPr>
          <w:i/>
          <w:spacing w:val="-57"/>
          <w:sz w:val="24"/>
        </w:rPr>
        <w:t xml:space="preserve"> </w:t>
      </w:r>
      <w:r>
        <w:rPr>
          <w:i/>
          <w:sz w:val="24"/>
        </w:rPr>
        <w:t>нормализации баз данных. Язык управления данными SQL. Создание простых запросов на</w:t>
      </w:r>
      <w:r>
        <w:rPr>
          <w:i/>
          <w:spacing w:val="1"/>
          <w:sz w:val="24"/>
        </w:rPr>
        <w:t xml:space="preserve"> </w:t>
      </w:r>
      <w:r>
        <w:rPr>
          <w:i/>
          <w:sz w:val="24"/>
        </w:rPr>
        <w:t>языке</w:t>
      </w:r>
      <w:r>
        <w:rPr>
          <w:i/>
          <w:spacing w:val="-1"/>
          <w:sz w:val="24"/>
        </w:rPr>
        <w:t xml:space="preserve"> </w:t>
      </w:r>
      <w:r>
        <w:rPr>
          <w:i/>
          <w:sz w:val="24"/>
        </w:rPr>
        <w:t>SQL на выборку данных</w:t>
      </w:r>
      <w:r>
        <w:rPr>
          <w:i/>
          <w:spacing w:val="-1"/>
          <w:sz w:val="24"/>
        </w:rPr>
        <w:t xml:space="preserve"> </w:t>
      </w:r>
      <w:r>
        <w:rPr>
          <w:i/>
          <w:sz w:val="24"/>
        </w:rPr>
        <w:t>из</w:t>
      </w:r>
      <w:r>
        <w:rPr>
          <w:i/>
          <w:spacing w:val="-1"/>
          <w:sz w:val="24"/>
        </w:rPr>
        <w:t xml:space="preserve"> </w:t>
      </w:r>
      <w:r>
        <w:rPr>
          <w:i/>
          <w:sz w:val="24"/>
        </w:rPr>
        <w:t>одной таблицы.</w:t>
      </w:r>
    </w:p>
    <w:p w:rsidR="00E87DAD" w:rsidRDefault="00F431E1">
      <w:pPr>
        <w:ind w:left="1110"/>
        <w:jc w:val="both"/>
        <w:rPr>
          <w:i/>
          <w:sz w:val="24"/>
        </w:rPr>
      </w:pPr>
      <w:r>
        <w:rPr>
          <w:i/>
          <w:sz w:val="24"/>
        </w:rPr>
        <w:t>Нереляционные</w:t>
      </w:r>
      <w:r>
        <w:rPr>
          <w:i/>
          <w:spacing w:val="-4"/>
          <w:sz w:val="24"/>
        </w:rPr>
        <w:t xml:space="preserve"> </w:t>
      </w:r>
      <w:r>
        <w:rPr>
          <w:i/>
          <w:sz w:val="24"/>
        </w:rPr>
        <w:t>базы</w:t>
      </w:r>
      <w:r>
        <w:rPr>
          <w:i/>
          <w:spacing w:val="-3"/>
          <w:sz w:val="24"/>
        </w:rPr>
        <w:t xml:space="preserve"> </w:t>
      </w:r>
      <w:r>
        <w:rPr>
          <w:i/>
          <w:sz w:val="24"/>
        </w:rPr>
        <w:t>данных.</w:t>
      </w:r>
      <w:r>
        <w:rPr>
          <w:i/>
          <w:spacing w:val="-3"/>
          <w:sz w:val="24"/>
        </w:rPr>
        <w:t xml:space="preserve"> </w:t>
      </w:r>
      <w:r>
        <w:rPr>
          <w:i/>
          <w:sz w:val="24"/>
        </w:rPr>
        <w:t>Экспертные</w:t>
      </w:r>
      <w:r>
        <w:rPr>
          <w:i/>
          <w:spacing w:val="-4"/>
          <w:sz w:val="24"/>
        </w:rPr>
        <w:t xml:space="preserve"> </w:t>
      </w:r>
      <w:r>
        <w:rPr>
          <w:i/>
          <w:sz w:val="24"/>
        </w:rPr>
        <w:t>системы.</w:t>
      </w:r>
    </w:p>
    <w:p w:rsidR="00E87DAD" w:rsidRDefault="00F431E1">
      <w:pPr>
        <w:pStyle w:val="a3"/>
        <w:spacing w:before="139" w:line="360" w:lineRule="auto"/>
        <w:ind w:right="548"/>
      </w:pPr>
      <w:r>
        <w:t>Интернет-приложения.</w:t>
      </w:r>
      <w:r>
        <w:rPr>
          <w:spacing w:val="1"/>
        </w:rPr>
        <w:t xml:space="preserve"> </w:t>
      </w:r>
      <w:r>
        <w:t>Понятие</w:t>
      </w:r>
      <w:r>
        <w:rPr>
          <w:spacing w:val="1"/>
        </w:rPr>
        <w:t xml:space="preserve"> </w:t>
      </w:r>
      <w:r>
        <w:t>о</w:t>
      </w:r>
      <w:r>
        <w:rPr>
          <w:spacing w:val="1"/>
        </w:rPr>
        <w:t xml:space="preserve"> </w:t>
      </w:r>
      <w:r>
        <w:t>серверной</w:t>
      </w:r>
      <w:r>
        <w:rPr>
          <w:spacing w:val="1"/>
        </w:rPr>
        <w:t xml:space="preserve"> </w:t>
      </w:r>
      <w:r>
        <w:t>и</w:t>
      </w:r>
      <w:r>
        <w:rPr>
          <w:spacing w:val="1"/>
        </w:rPr>
        <w:t xml:space="preserve"> </w:t>
      </w:r>
      <w:r>
        <w:t>клиентской</w:t>
      </w:r>
      <w:r>
        <w:rPr>
          <w:spacing w:val="1"/>
        </w:rPr>
        <w:t xml:space="preserve"> </w:t>
      </w:r>
      <w:r>
        <w:t>частях</w:t>
      </w:r>
      <w:r>
        <w:rPr>
          <w:spacing w:val="61"/>
        </w:rPr>
        <w:t xml:space="preserve"> </w:t>
      </w:r>
      <w:r>
        <w:t>сайта.</w:t>
      </w:r>
      <w:r>
        <w:rPr>
          <w:spacing w:val="1"/>
        </w:rPr>
        <w:t xml:space="preserve"> </w:t>
      </w:r>
      <w:r>
        <w:t>Технология</w:t>
      </w:r>
      <w:proofErr w:type="gramStart"/>
      <w:r>
        <w:t xml:space="preserve">   «</w:t>
      </w:r>
      <w:proofErr w:type="gramEnd"/>
      <w:r>
        <w:t>клиент   –</w:t>
      </w:r>
      <w:r>
        <w:rPr>
          <w:spacing w:val="60"/>
        </w:rPr>
        <w:t xml:space="preserve"> </w:t>
      </w:r>
      <w:r>
        <w:t>сервер»,   её</w:t>
      </w:r>
      <w:r>
        <w:rPr>
          <w:spacing w:val="60"/>
        </w:rPr>
        <w:t xml:space="preserve"> </w:t>
      </w:r>
      <w:r>
        <w:t>достоинства</w:t>
      </w:r>
      <w:r>
        <w:rPr>
          <w:spacing w:val="60"/>
        </w:rPr>
        <w:t xml:space="preserve"> </w:t>
      </w:r>
      <w:r>
        <w:t>и</w:t>
      </w:r>
      <w:r>
        <w:rPr>
          <w:spacing w:val="60"/>
        </w:rPr>
        <w:t xml:space="preserve"> </w:t>
      </w:r>
      <w:r>
        <w:t>недостатки.</w:t>
      </w:r>
      <w:r>
        <w:rPr>
          <w:spacing w:val="60"/>
        </w:rPr>
        <w:t xml:space="preserve"> </w:t>
      </w:r>
      <w:r>
        <w:t>Основы</w:t>
      </w:r>
      <w:r>
        <w:rPr>
          <w:spacing w:val="60"/>
        </w:rPr>
        <w:t xml:space="preserve"> </w:t>
      </w:r>
      <w:r>
        <w:t>языка</w:t>
      </w:r>
      <w:r>
        <w:rPr>
          <w:spacing w:val="60"/>
        </w:rPr>
        <w:t xml:space="preserve"> </w:t>
      </w:r>
      <w:r>
        <w:t>HTML</w:t>
      </w:r>
      <w:r>
        <w:rPr>
          <w:spacing w:val="1"/>
        </w:rPr>
        <w:t xml:space="preserve"> </w:t>
      </w:r>
      <w:r>
        <w:t>и</w:t>
      </w:r>
      <w:r>
        <w:rPr>
          <w:spacing w:val="-2"/>
        </w:rPr>
        <w:t xml:space="preserve"> </w:t>
      </w:r>
      <w:r>
        <w:t>каскадных</w:t>
      </w:r>
      <w:r>
        <w:rPr>
          <w:spacing w:val="1"/>
        </w:rPr>
        <w:t xml:space="preserve"> </w:t>
      </w:r>
      <w:r>
        <w:t>таблиц</w:t>
      </w:r>
      <w:r>
        <w:rPr>
          <w:spacing w:val="-1"/>
        </w:rPr>
        <w:t xml:space="preserve"> </w:t>
      </w:r>
      <w:r>
        <w:t>стилей</w:t>
      </w:r>
      <w:r>
        <w:rPr>
          <w:spacing w:val="-1"/>
        </w:rPr>
        <w:t xml:space="preserve"> </w:t>
      </w:r>
      <w:r>
        <w:t>(CSS).</w:t>
      </w:r>
      <w:r>
        <w:rPr>
          <w:spacing w:val="-2"/>
        </w:rPr>
        <w:t xml:space="preserve"> </w:t>
      </w:r>
      <w:r>
        <w:t>Сценарии</w:t>
      </w:r>
      <w:r>
        <w:rPr>
          <w:spacing w:val="-3"/>
        </w:rPr>
        <w:t xml:space="preserve"> </w:t>
      </w:r>
      <w:r>
        <w:t>на</w:t>
      </w:r>
      <w:r>
        <w:rPr>
          <w:spacing w:val="-2"/>
        </w:rPr>
        <w:t xml:space="preserve"> </w:t>
      </w:r>
      <w:r>
        <w:t>языке</w:t>
      </w:r>
      <w:r>
        <w:rPr>
          <w:spacing w:val="-1"/>
        </w:rPr>
        <w:t xml:space="preserve"> </w:t>
      </w:r>
      <w:r>
        <w:t>JavaScript.</w:t>
      </w:r>
      <w:r>
        <w:rPr>
          <w:spacing w:val="-1"/>
        </w:rPr>
        <w:t xml:space="preserve"> </w:t>
      </w:r>
      <w:r>
        <w:t>Формы</w:t>
      </w:r>
      <w:r>
        <w:rPr>
          <w:spacing w:val="-3"/>
        </w:rPr>
        <w:t xml:space="preserve"> </w:t>
      </w:r>
      <w:r>
        <w:t>на</w:t>
      </w:r>
      <w:r>
        <w:rPr>
          <w:spacing w:val="-2"/>
        </w:rPr>
        <w:t xml:space="preserve"> </w:t>
      </w:r>
      <w:r>
        <w:t>веб-странице.</w:t>
      </w:r>
    </w:p>
    <w:p w:rsidR="00E87DAD" w:rsidRDefault="00F431E1">
      <w:pPr>
        <w:pStyle w:val="a3"/>
        <w:spacing w:line="275" w:lineRule="exact"/>
        <w:ind w:left="1110" w:firstLine="0"/>
      </w:pPr>
      <w:r>
        <w:t>Размещение</w:t>
      </w:r>
      <w:r>
        <w:rPr>
          <w:spacing w:val="-4"/>
        </w:rPr>
        <w:t xml:space="preserve"> </w:t>
      </w:r>
      <w:r>
        <w:t>веб-сайтов.</w:t>
      </w:r>
      <w:r>
        <w:rPr>
          <w:spacing w:val="-2"/>
        </w:rPr>
        <w:t xml:space="preserve"> </w:t>
      </w:r>
      <w:r>
        <w:t>Услуга</w:t>
      </w:r>
      <w:r>
        <w:rPr>
          <w:spacing w:val="-4"/>
        </w:rPr>
        <w:t xml:space="preserve"> </w:t>
      </w:r>
      <w:r>
        <w:t>хостинга.</w:t>
      </w:r>
      <w:r>
        <w:rPr>
          <w:spacing w:val="-2"/>
        </w:rPr>
        <w:t xml:space="preserve"> </w:t>
      </w:r>
      <w:r>
        <w:t>Загрузка</w:t>
      </w:r>
      <w:r>
        <w:rPr>
          <w:spacing w:val="-3"/>
        </w:rPr>
        <w:t xml:space="preserve"> </w:t>
      </w:r>
      <w:r>
        <w:t>файлов</w:t>
      </w:r>
      <w:r>
        <w:rPr>
          <w:spacing w:val="-4"/>
        </w:rPr>
        <w:t xml:space="preserve"> </w:t>
      </w:r>
      <w:r>
        <w:t>на</w:t>
      </w:r>
      <w:r>
        <w:rPr>
          <w:spacing w:val="-3"/>
        </w:rPr>
        <w:t xml:space="preserve"> </w:t>
      </w:r>
      <w:r>
        <w:t>сайт.</w:t>
      </w:r>
    </w:p>
    <w:p w:rsidR="00E87DAD" w:rsidRDefault="00F431E1">
      <w:pPr>
        <w:pStyle w:val="a3"/>
        <w:spacing w:before="140" w:line="360" w:lineRule="auto"/>
        <w:ind w:right="550"/>
      </w:pPr>
      <w:r>
        <w:t>Ввод изображений с использованием различных цифровых устройств (цифровых</w:t>
      </w:r>
      <w:r>
        <w:rPr>
          <w:spacing w:val="1"/>
        </w:rPr>
        <w:t xml:space="preserve"> </w:t>
      </w:r>
      <w:r>
        <w:t>фотоаппаратов и микроскопов, видеокамер, сканеров и других устройств). Графический</w:t>
      </w:r>
      <w:r>
        <w:rPr>
          <w:spacing w:val="1"/>
        </w:rPr>
        <w:t xml:space="preserve"> </w:t>
      </w:r>
      <w:r>
        <w:t>редактор.</w:t>
      </w:r>
      <w:r>
        <w:rPr>
          <w:spacing w:val="-4"/>
        </w:rPr>
        <w:t xml:space="preserve"> </w:t>
      </w:r>
      <w:r>
        <w:t>Разрешение.</w:t>
      </w:r>
      <w:r>
        <w:rPr>
          <w:spacing w:val="-4"/>
        </w:rPr>
        <w:t xml:space="preserve"> </w:t>
      </w:r>
      <w:r>
        <w:t>Кадрирование.</w:t>
      </w:r>
      <w:r>
        <w:rPr>
          <w:spacing w:val="-4"/>
        </w:rPr>
        <w:t xml:space="preserve"> </w:t>
      </w:r>
      <w:r>
        <w:t>Исправление</w:t>
      </w:r>
      <w:r>
        <w:rPr>
          <w:spacing w:val="-5"/>
        </w:rPr>
        <w:t xml:space="preserve"> </w:t>
      </w:r>
      <w:r>
        <w:t>перспективы.</w:t>
      </w:r>
      <w:r>
        <w:rPr>
          <w:spacing w:val="-4"/>
        </w:rPr>
        <w:t xml:space="preserve"> </w:t>
      </w:r>
      <w:r>
        <w:t>Гистограмма.</w:t>
      </w:r>
      <w:r>
        <w:rPr>
          <w:spacing w:val="-2"/>
        </w:rPr>
        <w:t xml:space="preserve"> </w:t>
      </w:r>
      <w:r>
        <w:t>Коррекция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уровней,</w:t>
      </w:r>
      <w:r>
        <w:rPr>
          <w:spacing w:val="1"/>
        </w:rPr>
        <w:t xml:space="preserve"> </w:t>
      </w:r>
      <w:r>
        <w:t>коррекция</w:t>
      </w:r>
      <w:r>
        <w:rPr>
          <w:spacing w:val="1"/>
        </w:rPr>
        <w:t xml:space="preserve"> </w:t>
      </w:r>
      <w:r>
        <w:t>цвета.</w:t>
      </w:r>
      <w:r>
        <w:rPr>
          <w:spacing w:val="1"/>
        </w:rPr>
        <w:t xml:space="preserve"> </w:t>
      </w:r>
      <w:r>
        <w:t>Обесцвечивание</w:t>
      </w:r>
      <w:r>
        <w:rPr>
          <w:spacing w:val="1"/>
        </w:rPr>
        <w:t xml:space="preserve"> </w:t>
      </w:r>
      <w:r>
        <w:t>цветных</w:t>
      </w:r>
      <w:r>
        <w:rPr>
          <w:spacing w:val="1"/>
        </w:rPr>
        <w:t xml:space="preserve"> </w:t>
      </w:r>
      <w:r>
        <w:t>изображений.</w:t>
      </w:r>
      <w:r>
        <w:rPr>
          <w:spacing w:val="1"/>
        </w:rPr>
        <w:t xml:space="preserve"> </w:t>
      </w:r>
      <w:r>
        <w:t>Ретушь.</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Фильтры.</w:t>
      </w:r>
    </w:p>
    <w:p w:rsidR="00E87DAD" w:rsidRDefault="00F431E1">
      <w:pPr>
        <w:pStyle w:val="a3"/>
        <w:spacing w:before="1" w:line="360" w:lineRule="auto"/>
        <w:ind w:right="545"/>
      </w:pPr>
      <w:r>
        <w:t>Многослойные</w:t>
      </w:r>
      <w:r>
        <w:rPr>
          <w:spacing w:val="1"/>
        </w:rPr>
        <w:t xml:space="preserve"> </w:t>
      </w:r>
      <w:r>
        <w:t>изображения.</w:t>
      </w:r>
      <w:r>
        <w:rPr>
          <w:spacing w:val="1"/>
        </w:rPr>
        <w:t xml:space="preserve"> </w:t>
      </w:r>
      <w:r>
        <w:t>Текстовые</w:t>
      </w:r>
      <w:r>
        <w:rPr>
          <w:spacing w:val="1"/>
        </w:rPr>
        <w:t xml:space="preserve"> </w:t>
      </w:r>
      <w:r>
        <w:t>слои.</w:t>
      </w:r>
      <w:r>
        <w:rPr>
          <w:spacing w:val="1"/>
        </w:rPr>
        <w:t xml:space="preserve"> </w:t>
      </w:r>
      <w:r>
        <w:t>Маска</w:t>
      </w:r>
      <w:r>
        <w:rPr>
          <w:spacing w:val="1"/>
        </w:rPr>
        <w:t xml:space="preserve"> </w:t>
      </w:r>
      <w:r>
        <w:t>слоя.</w:t>
      </w:r>
      <w:r>
        <w:rPr>
          <w:spacing w:val="1"/>
        </w:rPr>
        <w:t xml:space="preserve"> </w:t>
      </w:r>
      <w:r>
        <w:t>Каналы.</w:t>
      </w:r>
      <w:r>
        <w:rPr>
          <w:spacing w:val="1"/>
        </w:rPr>
        <w:t xml:space="preserve"> </w:t>
      </w:r>
      <w:r>
        <w:t>Сохранение</w:t>
      </w:r>
      <w:r>
        <w:rPr>
          <w:spacing w:val="-57"/>
        </w:rPr>
        <w:t xml:space="preserve"> </w:t>
      </w:r>
      <w:r>
        <w:t>выделенной</w:t>
      </w:r>
      <w:r>
        <w:rPr>
          <w:spacing w:val="1"/>
        </w:rPr>
        <w:t xml:space="preserve"> </w:t>
      </w:r>
      <w:r>
        <w:t>области.</w:t>
      </w:r>
      <w:r>
        <w:rPr>
          <w:spacing w:val="1"/>
        </w:rPr>
        <w:t xml:space="preserve"> </w:t>
      </w:r>
      <w:r>
        <w:t>Подготовка</w:t>
      </w:r>
      <w:r>
        <w:rPr>
          <w:spacing w:val="1"/>
        </w:rPr>
        <w:t xml:space="preserve"> </w:t>
      </w:r>
      <w:r>
        <w:t>иллюстраций</w:t>
      </w:r>
      <w:r>
        <w:rPr>
          <w:spacing w:val="1"/>
        </w:rPr>
        <w:t xml:space="preserve"> </w:t>
      </w:r>
      <w:r>
        <w:t>для</w:t>
      </w:r>
      <w:r>
        <w:rPr>
          <w:spacing w:val="1"/>
        </w:rPr>
        <w:t xml:space="preserve"> </w:t>
      </w:r>
      <w:r>
        <w:t>веб-сайтов.</w:t>
      </w:r>
      <w:r>
        <w:rPr>
          <w:spacing w:val="1"/>
        </w:rPr>
        <w:t xml:space="preserve"> </w:t>
      </w:r>
      <w:r>
        <w:t>Анимированные</w:t>
      </w:r>
      <w:r>
        <w:rPr>
          <w:spacing w:val="-57"/>
        </w:rPr>
        <w:t xml:space="preserve"> </w:t>
      </w:r>
      <w:r>
        <w:t>изображения.</w:t>
      </w:r>
    </w:p>
    <w:p w:rsidR="00E87DAD" w:rsidRDefault="00F431E1">
      <w:pPr>
        <w:pStyle w:val="a3"/>
        <w:spacing w:line="360" w:lineRule="auto"/>
        <w:ind w:right="553"/>
      </w:pPr>
      <w:r>
        <w:t>Векторная</w:t>
      </w:r>
      <w:r>
        <w:rPr>
          <w:spacing w:val="1"/>
        </w:rPr>
        <w:t xml:space="preserve"> </w:t>
      </w:r>
      <w:r>
        <w:t>графика.</w:t>
      </w:r>
      <w:r>
        <w:rPr>
          <w:spacing w:val="1"/>
        </w:rPr>
        <w:t xml:space="preserve"> </w:t>
      </w:r>
      <w:r>
        <w:t>Примитивы.</w:t>
      </w:r>
      <w:r>
        <w:rPr>
          <w:spacing w:val="1"/>
        </w:rPr>
        <w:t xml:space="preserve"> </w:t>
      </w:r>
      <w:r>
        <w:t>Изменение</w:t>
      </w:r>
      <w:r>
        <w:rPr>
          <w:spacing w:val="1"/>
        </w:rPr>
        <w:t xml:space="preserve"> </w:t>
      </w:r>
      <w:r>
        <w:t>порядка</w:t>
      </w:r>
      <w:r>
        <w:rPr>
          <w:spacing w:val="1"/>
        </w:rPr>
        <w:t xml:space="preserve"> </w:t>
      </w:r>
      <w:r>
        <w:t>элементов.</w:t>
      </w:r>
      <w:r>
        <w:rPr>
          <w:spacing w:val="1"/>
        </w:rPr>
        <w:t xml:space="preserve"> </w:t>
      </w:r>
      <w:r>
        <w:t>Выравнивание,</w:t>
      </w:r>
      <w:r>
        <w:rPr>
          <w:spacing w:val="1"/>
        </w:rPr>
        <w:t xml:space="preserve"> </w:t>
      </w:r>
      <w:r>
        <w:t>распределение.</w:t>
      </w:r>
      <w:r>
        <w:rPr>
          <w:spacing w:val="1"/>
        </w:rPr>
        <w:t xml:space="preserve"> </w:t>
      </w:r>
      <w:r>
        <w:t>Группировка.</w:t>
      </w:r>
      <w:r>
        <w:rPr>
          <w:spacing w:val="1"/>
        </w:rPr>
        <w:t xml:space="preserve"> </w:t>
      </w:r>
      <w:r>
        <w:t>Кривые.</w:t>
      </w:r>
      <w:r>
        <w:rPr>
          <w:spacing w:val="1"/>
        </w:rPr>
        <w:t xml:space="preserve"> </w:t>
      </w:r>
      <w:r>
        <w:t>Форматы</w:t>
      </w:r>
      <w:r>
        <w:rPr>
          <w:spacing w:val="1"/>
        </w:rPr>
        <w:t xml:space="preserve"> </w:t>
      </w:r>
      <w:r>
        <w:t>векторных</w:t>
      </w:r>
      <w:r>
        <w:rPr>
          <w:spacing w:val="1"/>
        </w:rPr>
        <w:t xml:space="preserve"> </w:t>
      </w:r>
      <w:r>
        <w:t>рисунков.</w:t>
      </w:r>
      <w:r>
        <w:rPr>
          <w:spacing w:val="1"/>
        </w:rPr>
        <w:t xml:space="preserve"> </w:t>
      </w:r>
      <w:r>
        <w:t>Использование</w:t>
      </w:r>
      <w:r>
        <w:rPr>
          <w:spacing w:val="1"/>
        </w:rPr>
        <w:t xml:space="preserve"> </w:t>
      </w:r>
      <w:r>
        <w:t>контуров. Векторизация растровых</w:t>
      </w:r>
      <w:r>
        <w:rPr>
          <w:spacing w:val="1"/>
        </w:rPr>
        <w:t xml:space="preserve"> </w:t>
      </w:r>
      <w:r>
        <w:t>изображений.</w:t>
      </w:r>
    </w:p>
    <w:p w:rsidR="00E87DAD" w:rsidRDefault="00F431E1">
      <w:pPr>
        <w:pStyle w:val="a3"/>
        <w:spacing w:line="360" w:lineRule="auto"/>
        <w:ind w:right="553"/>
      </w:pPr>
      <w:r>
        <w:t>Принципы построения и редактирования трёхмерных моделей. Сеточные модели.</w:t>
      </w:r>
      <w:r>
        <w:rPr>
          <w:spacing w:val="1"/>
        </w:rPr>
        <w:t xml:space="preserve"> </w:t>
      </w:r>
      <w:r>
        <w:t>Материалы.</w:t>
      </w:r>
      <w:r>
        <w:rPr>
          <w:spacing w:val="1"/>
        </w:rPr>
        <w:t xml:space="preserve"> </w:t>
      </w:r>
      <w:r>
        <w:t>Моделирование</w:t>
      </w:r>
      <w:r>
        <w:rPr>
          <w:spacing w:val="1"/>
        </w:rPr>
        <w:t xml:space="preserve"> </w:t>
      </w:r>
      <w:r>
        <w:t>источников</w:t>
      </w:r>
      <w:r>
        <w:rPr>
          <w:spacing w:val="1"/>
        </w:rPr>
        <w:t xml:space="preserve"> </w:t>
      </w:r>
      <w:r>
        <w:t>освещения.</w:t>
      </w:r>
      <w:r>
        <w:rPr>
          <w:spacing w:val="1"/>
        </w:rPr>
        <w:t xml:space="preserve"> </w:t>
      </w:r>
      <w:r>
        <w:t>Камеры.</w:t>
      </w:r>
      <w:r>
        <w:rPr>
          <w:spacing w:val="1"/>
        </w:rPr>
        <w:t xml:space="preserve"> </w:t>
      </w:r>
      <w:r>
        <w:t>Аддитивные</w:t>
      </w:r>
      <w:r>
        <w:rPr>
          <w:spacing w:val="1"/>
        </w:rPr>
        <w:t xml:space="preserve"> </w:t>
      </w:r>
      <w:r>
        <w:t>технологии</w:t>
      </w:r>
      <w:r>
        <w:rPr>
          <w:spacing w:val="1"/>
        </w:rPr>
        <w:t xml:space="preserve"> </w:t>
      </w:r>
      <w:r>
        <w:t>(3D-принтеры).</w:t>
      </w:r>
      <w:r>
        <w:rPr>
          <w:spacing w:val="-1"/>
        </w:rPr>
        <w:t xml:space="preserve"> </w:t>
      </w:r>
      <w:r>
        <w:t>Понятие</w:t>
      </w:r>
      <w:r>
        <w:rPr>
          <w:spacing w:val="-3"/>
        </w:rPr>
        <w:t xml:space="preserve"> </w:t>
      </w:r>
      <w:r>
        <w:t>о</w:t>
      </w:r>
      <w:r>
        <w:rPr>
          <w:spacing w:val="-1"/>
        </w:rPr>
        <w:t xml:space="preserve"> </w:t>
      </w:r>
      <w:r>
        <w:t>виртуальной реальности и</w:t>
      </w:r>
      <w:r>
        <w:rPr>
          <w:spacing w:val="-1"/>
        </w:rPr>
        <w:t xml:space="preserve"> </w:t>
      </w:r>
      <w:r>
        <w:t>дополненной</w:t>
      </w:r>
      <w:r>
        <w:rPr>
          <w:spacing w:val="-1"/>
        </w:rPr>
        <w:t xml:space="preserve"> </w:t>
      </w:r>
      <w:r>
        <w:t>реальности.</w:t>
      </w:r>
    </w:p>
    <w:p w:rsidR="00E87DAD" w:rsidRDefault="00F431E1" w:rsidP="007F1D2C">
      <w:pPr>
        <w:pStyle w:val="a4"/>
        <w:numPr>
          <w:ilvl w:val="1"/>
          <w:numId w:val="104"/>
        </w:numPr>
        <w:tabs>
          <w:tab w:val="left" w:pos="1770"/>
        </w:tabs>
        <w:spacing w:line="360" w:lineRule="auto"/>
        <w:ind w:right="550"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(углублённый</w:t>
      </w:r>
      <w:r>
        <w:rPr>
          <w:spacing w:val="1"/>
          <w:sz w:val="24"/>
        </w:rPr>
        <w:t xml:space="preserve"> </w:t>
      </w:r>
      <w:r>
        <w:rPr>
          <w:sz w:val="24"/>
        </w:rPr>
        <w:t>уровень) 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87DAD" w:rsidRDefault="00F431E1" w:rsidP="007F1D2C">
      <w:pPr>
        <w:pStyle w:val="a4"/>
        <w:numPr>
          <w:ilvl w:val="2"/>
          <w:numId w:val="104"/>
        </w:numPr>
        <w:tabs>
          <w:tab w:val="left" w:pos="1950"/>
        </w:tabs>
        <w:spacing w:line="360" w:lineRule="auto"/>
        <w:ind w:right="553" w:firstLine="707"/>
        <w:jc w:val="both"/>
        <w:rPr>
          <w:sz w:val="24"/>
        </w:rPr>
      </w:pPr>
      <w:r>
        <w:rPr>
          <w:sz w:val="24"/>
        </w:rPr>
        <w:t>Личностные результаты отражают готовность и способность 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6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 ценностям российского общества, расширение жизненного опыта и 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6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2"/>
          <w:sz w:val="24"/>
        </w:rPr>
        <w:t xml:space="preserve"> </w:t>
      </w:r>
      <w:r>
        <w:rPr>
          <w:sz w:val="24"/>
        </w:rPr>
        <w:t>деятельности.</w:t>
      </w:r>
    </w:p>
    <w:p w:rsidR="00E87DAD" w:rsidRDefault="00F431E1" w:rsidP="007F1D2C">
      <w:pPr>
        <w:pStyle w:val="a4"/>
        <w:numPr>
          <w:ilvl w:val="2"/>
          <w:numId w:val="104"/>
        </w:numPr>
        <w:tabs>
          <w:tab w:val="left" w:pos="1950"/>
        </w:tabs>
        <w:spacing w:line="360" w:lineRule="auto"/>
        <w:ind w:right="555"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w:t>
      </w:r>
      <w:r>
        <w:rPr>
          <w:spacing w:val="-10"/>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E87DAD" w:rsidRDefault="00F431E1" w:rsidP="007F1D2C">
      <w:pPr>
        <w:pStyle w:val="a4"/>
        <w:numPr>
          <w:ilvl w:val="0"/>
          <w:numId w:val="94"/>
        </w:numPr>
        <w:tabs>
          <w:tab w:val="left" w:pos="1370"/>
        </w:tabs>
        <w:jc w:val="both"/>
        <w:rPr>
          <w:sz w:val="24"/>
        </w:rPr>
      </w:pPr>
      <w:r>
        <w:rPr>
          <w:sz w:val="24"/>
        </w:rPr>
        <w:t>гражданского</w:t>
      </w:r>
      <w:r>
        <w:rPr>
          <w:spacing w:val="-5"/>
          <w:sz w:val="24"/>
        </w:rPr>
        <w:t xml:space="preserve"> </w:t>
      </w:r>
      <w:r>
        <w:rPr>
          <w:sz w:val="24"/>
        </w:rPr>
        <w:t>воспитания:</w:t>
      </w:r>
    </w:p>
    <w:p w:rsidR="00E87DAD" w:rsidRDefault="00F431E1">
      <w:pPr>
        <w:pStyle w:val="a3"/>
        <w:spacing w:before="137" w:line="360" w:lineRule="auto"/>
        <w:ind w:right="55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1"/>
        </w:rPr>
        <w:t xml:space="preserve"> </w:t>
      </w:r>
      <w:r>
        <w:t>безопасности;</w:t>
      </w:r>
    </w:p>
    <w:p w:rsidR="00E87DAD" w:rsidRDefault="00F431E1">
      <w:pPr>
        <w:pStyle w:val="a3"/>
        <w:spacing w:before="2" w:line="360" w:lineRule="auto"/>
        <w:ind w:right="55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E87DAD" w:rsidRDefault="00F431E1" w:rsidP="007F1D2C">
      <w:pPr>
        <w:pStyle w:val="a4"/>
        <w:numPr>
          <w:ilvl w:val="0"/>
          <w:numId w:val="94"/>
        </w:numPr>
        <w:tabs>
          <w:tab w:val="left" w:pos="1370"/>
        </w:tabs>
        <w:spacing w:line="275" w:lineRule="exact"/>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9" w:line="360" w:lineRule="auto"/>
        <w:ind w:right="556"/>
      </w:pPr>
      <w:r>
        <w:t>ценностное отношение к историческому наследию, достижениям России в 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E87DAD" w:rsidRDefault="00F431E1" w:rsidP="007F1D2C">
      <w:pPr>
        <w:pStyle w:val="a4"/>
        <w:numPr>
          <w:ilvl w:val="0"/>
          <w:numId w:val="94"/>
        </w:numPr>
        <w:tabs>
          <w:tab w:val="left" w:pos="1370"/>
        </w:tabs>
        <w:spacing w:line="275" w:lineRule="exact"/>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9"/>
        <w:ind w:left="1110" w:firstLine="0"/>
        <w:jc w:val="left"/>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E87DAD" w:rsidRDefault="00F431E1">
      <w:pPr>
        <w:pStyle w:val="a3"/>
        <w:spacing w:before="137" w:line="360" w:lineRule="auto"/>
        <w:ind w:right="55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3"/>
        </w:rPr>
        <w:t xml:space="preserve"> </w:t>
      </w:r>
      <w:r>
        <w:t>нормы и</w:t>
      </w:r>
      <w:r>
        <w:rPr>
          <w:spacing w:val="-1"/>
        </w:rPr>
        <w:t xml:space="preserve"> </w:t>
      </w:r>
      <w:r>
        <w:t>ценности,</w:t>
      </w:r>
      <w:r>
        <w:rPr>
          <w:spacing w:val="-3"/>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сети</w:t>
      </w:r>
      <w:r>
        <w:rPr>
          <w:spacing w:val="1"/>
        </w:rPr>
        <w:t xml:space="preserve"> </w:t>
      </w:r>
      <w:r>
        <w:t>Интернет;</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0"/>
          <w:numId w:val="94"/>
        </w:numPr>
        <w:tabs>
          <w:tab w:val="left" w:pos="1370"/>
        </w:tabs>
        <w:spacing w:before="65"/>
        <w:jc w:val="both"/>
        <w:rPr>
          <w:sz w:val="24"/>
        </w:rPr>
      </w:pPr>
      <w:r>
        <w:rPr>
          <w:sz w:val="24"/>
        </w:rPr>
        <w:lastRenderedPageBreak/>
        <w:t>эстетического</w:t>
      </w:r>
      <w:r>
        <w:rPr>
          <w:spacing w:val="-4"/>
          <w:sz w:val="24"/>
        </w:rPr>
        <w:t xml:space="preserve"> </w:t>
      </w:r>
      <w:r>
        <w:rPr>
          <w:sz w:val="24"/>
        </w:rPr>
        <w:t>воспитания:</w:t>
      </w:r>
    </w:p>
    <w:p w:rsidR="00E87DAD" w:rsidRDefault="00F431E1">
      <w:pPr>
        <w:pStyle w:val="a3"/>
        <w:spacing w:before="137" w:line="362" w:lineRule="auto"/>
        <w:ind w:right="551"/>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E87DAD" w:rsidRDefault="00F431E1">
      <w:pPr>
        <w:pStyle w:val="a3"/>
        <w:spacing w:line="360" w:lineRule="auto"/>
        <w:ind w:right="555"/>
      </w:pPr>
      <w:r>
        <w:t>способность воспринимать различные виды искусства, в том числе основанного на</w:t>
      </w:r>
      <w:r>
        <w:rPr>
          <w:spacing w:val="1"/>
        </w:rPr>
        <w:t xml:space="preserve"> </w:t>
      </w:r>
      <w:r>
        <w:t>использовании</w:t>
      </w:r>
      <w:r>
        <w:rPr>
          <w:spacing w:val="-3"/>
        </w:rPr>
        <w:t xml:space="preserve"> </w:t>
      </w:r>
      <w:r>
        <w:t>информационных</w:t>
      </w:r>
      <w:r>
        <w:rPr>
          <w:spacing w:val="-1"/>
        </w:rPr>
        <w:t xml:space="preserve"> </w:t>
      </w:r>
      <w:r>
        <w:t>технологий;</w:t>
      </w:r>
    </w:p>
    <w:p w:rsidR="00E87DAD" w:rsidRDefault="00F431E1" w:rsidP="007F1D2C">
      <w:pPr>
        <w:pStyle w:val="a4"/>
        <w:numPr>
          <w:ilvl w:val="0"/>
          <w:numId w:val="94"/>
        </w:numPr>
        <w:tabs>
          <w:tab w:val="left" w:pos="1370"/>
        </w:tabs>
        <w:jc w:val="both"/>
        <w:rPr>
          <w:sz w:val="24"/>
        </w:rPr>
      </w:pPr>
      <w:r>
        <w:rPr>
          <w:sz w:val="24"/>
        </w:rPr>
        <w:t>физического</w:t>
      </w:r>
      <w:r>
        <w:rPr>
          <w:spacing w:val="-4"/>
          <w:sz w:val="24"/>
        </w:rPr>
        <w:t xml:space="preserve"> </w:t>
      </w:r>
      <w:r>
        <w:rPr>
          <w:sz w:val="24"/>
        </w:rPr>
        <w:t>воспитания:</w:t>
      </w:r>
    </w:p>
    <w:p w:rsidR="00E87DAD" w:rsidRDefault="00F431E1">
      <w:pPr>
        <w:pStyle w:val="a3"/>
        <w:spacing w:before="132" w:line="360" w:lineRule="auto"/>
        <w:ind w:right="549"/>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 к своему здоровью, в том числе за счёт соблюдения требований 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w:t>
      </w:r>
    </w:p>
    <w:p w:rsidR="00E87DAD" w:rsidRDefault="00F431E1" w:rsidP="007F1D2C">
      <w:pPr>
        <w:pStyle w:val="a4"/>
        <w:numPr>
          <w:ilvl w:val="0"/>
          <w:numId w:val="94"/>
        </w:numPr>
        <w:tabs>
          <w:tab w:val="left" w:pos="1370"/>
        </w:tabs>
        <w:spacing w:before="2"/>
        <w:jc w:val="both"/>
        <w:rPr>
          <w:sz w:val="24"/>
        </w:rPr>
      </w:pPr>
      <w:r>
        <w:rPr>
          <w:sz w:val="24"/>
        </w:rPr>
        <w:t>трудового</w:t>
      </w:r>
      <w:r>
        <w:rPr>
          <w:spacing w:val="-3"/>
          <w:sz w:val="24"/>
        </w:rPr>
        <w:t xml:space="preserve"> </w:t>
      </w:r>
      <w:r>
        <w:rPr>
          <w:sz w:val="24"/>
        </w:rPr>
        <w:t>воспитания:</w:t>
      </w:r>
    </w:p>
    <w:p w:rsidR="00E87DAD" w:rsidRDefault="00F431E1">
      <w:pPr>
        <w:pStyle w:val="a3"/>
        <w:spacing w:before="137" w:line="360" w:lineRule="auto"/>
        <w:ind w:right="546"/>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E87DAD" w:rsidRDefault="00F431E1">
      <w:pPr>
        <w:pStyle w:val="a3"/>
        <w:spacing w:before="1" w:line="360" w:lineRule="auto"/>
        <w:ind w:right="551"/>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 и информационными технологиями, основанными на достижениях</w:t>
      </w:r>
      <w:r>
        <w:rPr>
          <w:spacing w:val="1"/>
        </w:rPr>
        <w:t xml:space="preserve"> </w:t>
      </w:r>
      <w:r>
        <w:t>науки</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 реализовывать собственные</w:t>
      </w:r>
      <w:r>
        <w:rPr>
          <w:spacing w:val="-3"/>
        </w:rPr>
        <w:t xml:space="preserve"> </w:t>
      </w:r>
      <w:r>
        <w:t>жизненные</w:t>
      </w:r>
      <w:r>
        <w:rPr>
          <w:spacing w:val="-2"/>
        </w:rPr>
        <w:t xml:space="preserve"> </w:t>
      </w:r>
      <w:r>
        <w:t>планы;</w:t>
      </w:r>
    </w:p>
    <w:p w:rsidR="00E87DAD" w:rsidRDefault="00F431E1">
      <w:pPr>
        <w:pStyle w:val="a3"/>
        <w:spacing w:line="360" w:lineRule="auto"/>
        <w:ind w:right="555"/>
      </w:pPr>
      <w:r>
        <w:t>готовность и способность к образованию и самообразованию на протяжении всей</w:t>
      </w:r>
      <w:r>
        <w:rPr>
          <w:spacing w:val="1"/>
        </w:rPr>
        <w:t xml:space="preserve"> </w:t>
      </w:r>
      <w:r>
        <w:t>жизни;</w:t>
      </w:r>
    </w:p>
    <w:p w:rsidR="00E87DAD" w:rsidRDefault="00F431E1" w:rsidP="007F1D2C">
      <w:pPr>
        <w:pStyle w:val="a4"/>
        <w:numPr>
          <w:ilvl w:val="0"/>
          <w:numId w:val="94"/>
        </w:numPr>
        <w:tabs>
          <w:tab w:val="left" w:pos="1370"/>
        </w:tabs>
        <w:spacing w:before="1"/>
        <w:jc w:val="both"/>
        <w:rPr>
          <w:sz w:val="24"/>
        </w:rPr>
      </w:pPr>
      <w:r>
        <w:rPr>
          <w:sz w:val="24"/>
        </w:rPr>
        <w:t>экологического</w:t>
      </w:r>
      <w:r>
        <w:rPr>
          <w:spacing w:val="-4"/>
          <w:sz w:val="24"/>
        </w:rPr>
        <w:t xml:space="preserve"> </w:t>
      </w:r>
      <w:r>
        <w:rPr>
          <w:sz w:val="24"/>
        </w:rPr>
        <w:t>воспитания:</w:t>
      </w:r>
    </w:p>
    <w:p w:rsidR="00E87DAD" w:rsidRDefault="00F431E1">
      <w:pPr>
        <w:pStyle w:val="a3"/>
        <w:spacing w:before="136" w:line="360" w:lineRule="auto"/>
        <w:ind w:right="553"/>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2"/>
        </w:rPr>
        <w:t xml:space="preserve"> </w:t>
      </w:r>
      <w:r>
        <w:t>числе</w:t>
      </w:r>
      <w:r>
        <w:rPr>
          <w:spacing w:val="-3"/>
        </w:rPr>
        <w:t xml:space="preserve"> </w:t>
      </w:r>
      <w:r>
        <w:t>с</w:t>
      </w:r>
      <w:r>
        <w:rPr>
          <w:spacing w:val="2"/>
        </w:rPr>
        <w:t xml:space="preserve"> </w:t>
      </w:r>
      <w:r>
        <w:t>учётом</w:t>
      </w:r>
      <w:r>
        <w:rPr>
          <w:spacing w:val="-2"/>
        </w:rPr>
        <w:t xml:space="preserve"> </w:t>
      </w:r>
      <w:r>
        <w:t>возможностей</w:t>
      </w:r>
      <w:r>
        <w:rPr>
          <w:spacing w:val="-2"/>
        </w:rPr>
        <w:t xml:space="preserve"> </w:t>
      </w:r>
      <w:r>
        <w:t>информационно-коммуникационных технологий;</w:t>
      </w:r>
    </w:p>
    <w:p w:rsidR="00E87DAD" w:rsidRDefault="00F431E1" w:rsidP="007F1D2C">
      <w:pPr>
        <w:pStyle w:val="a4"/>
        <w:numPr>
          <w:ilvl w:val="0"/>
          <w:numId w:val="94"/>
        </w:numPr>
        <w:tabs>
          <w:tab w:val="left" w:pos="13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40" w:line="360" w:lineRule="auto"/>
        <w:ind w:right="54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22"/>
        </w:rPr>
        <w:t xml:space="preserve"> </w:t>
      </w:r>
      <w:r>
        <w:t>науки,</w:t>
      </w:r>
      <w:r>
        <w:rPr>
          <w:spacing w:val="24"/>
        </w:rPr>
        <w:t xml:space="preserve"> </w:t>
      </w:r>
      <w:r>
        <w:t>достижениям</w:t>
      </w:r>
      <w:r>
        <w:rPr>
          <w:spacing w:val="23"/>
        </w:rPr>
        <w:t xml:space="preserve"> </w:t>
      </w:r>
      <w:r>
        <w:t>научно-технического</w:t>
      </w:r>
      <w:r>
        <w:rPr>
          <w:spacing w:val="24"/>
        </w:rPr>
        <w:t xml:space="preserve"> </w:t>
      </w:r>
      <w:r>
        <w:t>прогресса</w:t>
      </w:r>
      <w:r>
        <w:rPr>
          <w:spacing w:val="23"/>
        </w:rPr>
        <w:t xml:space="preserve"> </w:t>
      </w:r>
      <w:r>
        <w:t>и</w:t>
      </w:r>
      <w:r>
        <w:rPr>
          <w:spacing w:val="25"/>
        </w:rPr>
        <w:t xml:space="preserve"> </w:t>
      </w:r>
      <w:r>
        <w:t>общественной</w:t>
      </w:r>
      <w:r>
        <w:rPr>
          <w:spacing w:val="25"/>
        </w:rPr>
        <w:t xml:space="preserve"> </w:t>
      </w:r>
      <w:r>
        <w:t>практики,</w:t>
      </w:r>
      <w:r>
        <w:rPr>
          <w:spacing w:val="-57"/>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 технологий в условиях цифровой трансформации многих сфер жизни</w:t>
      </w:r>
      <w:r>
        <w:rPr>
          <w:spacing w:val="1"/>
        </w:rPr>
        <w:t xml:space="preserve"> </w:t>
      </w:r>
      <w:r>
        <w:t>современного</w:t>
      </w:r>
      <w:r>
        <w:rPr>
          <w:spacing w:val="-1"/>
        </w:rPr>
        <w:t xml:space="preserve"> </w:t>
      </w:r>
      <w:r>
        <w:t>общества;</w:t>
      </w:r>
    </w:p>
    <w:p w:rsidR="00E87DAD" w:rsidRDefault="00F431E1">
      <w:pPr>
        <w:pStyle w:val="a3"/>
        <w:spacing w:line="360" w:lineRule="auto"/>
        <w:ind w:right="558"/>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E87DAD" w:rsidRDefault="00F431E1">
      <w:pPr>
        <w:pStyle w:val="a3"/>
        <w:spacing w:line="360" w:lineRule="auto"/>
        <w:ind w:right="547"/>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E87DAD" w:rsidRDefault="00F431E1">
      <w:pPr>
        <w:pStyle w:val="a3"/>
        <w:spacing w:before="1" w:line="360" w:lineRule="auto"/>
        <w:ind w:right="552"/>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7"/>
      </w:pPr>
      <w:r>
        <w:rPr>
          <w:i/>
        </w:rPr>
        <w:lastRenderedPageBreak/>
        <w:t>внутренней мотивации</w:t>
      </w:r>
      <w:r>
        <w:t>, включающей стремление к достижению цели и 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before="1" w:line="360" w:lineRule="auto"/>
        <w:ind w:right="551"/>
      </w:pPr>
      <w:r>
        <w:rPr>
          <w:i/>
        </w:rPr>
        <w:t>эмпатии</w:t>
      </w:r>
      <w:r>
        <w:t>, включающей способность понимать эмоциональное состояние 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87DAD" w:rsidRDefault="00F431E1">
      <w:pPr>
        <w:pStyle w:val="a3"/>
        <w:spacing w:line="360" w:lineRule="auto"/>
        <w:ind w:right="555"/>
      </w:pPr>
      <w:r>
        <w:rPr>
          <w:i/>
        </w:rPr>
        <w:t>социальных навыков</w:t>
      </w:r>
      <w:r>
        <w:t>,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E87DAD" w:rsidRDefault="00F431E1" w:rsidP="007F1D2C">
      <w:pPr>
        <w:pStyle w:val="a4"/>
        <w:numPr>
          <w:ilvl w:val="2"/>
          <w:numId w:val="104"/>
        </w:numPr>
        <w:tabs>
          <w:tab w:val="left" w:pos="1950"/>
        </w:tabs>
        <w:spacing w:line="360" w:lineRule="auto"/>
        <w:ind w:right="547"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действиях,</w:t>
      </w:r>
      <w:r>
        <w:rPr>
          <w:spacing w:val="1"/>
          <w:sz w:val="24"/>
        </w:rPr>
        <w:t xml:space="preserve"> </w:t>
      </w:r>
      <w:r>
        <w:rPr>
          <w:sz w:val="24"/>
        </w:rPr>
        <w:t>а</w:t>
      </w:r>
      <w:r>
        <w:rPr>
          <w:spacing w:val="1"/>
          <w:sz w:val="24"/>
        </w:rPr>
        <w:t xml:space="preserve"> </w:t>
      </w:r>
      <w:r>
        <w:rPr>
          <w:sz w:val="24"/>
        </w:rPr>
        <w:t>именно</w:t>
      </w:r>
      <w:r>
        <w:rPr>
          <w:spacing w:val="1"/>
          <w:sz w:val="24"/>
        </w:rPr>
        <w:t xml:space="preserve"> </w:t>
      </w:r>
      <w:r>
        <w:rPr>
          <w:sz w:val="24"/>
        </w:rPr>
        <w:t>-</w:t>
      </w:r>
      <w:r>
        <w:rPr>
          <w:spacing w:val="1"/>
          <w:sz w:val="24"/>
        </w:rPr>
        <w:t xml:space="preserve"> </w:t>
      </w:r>
      <w:r>
        <w:rPr>
          <w:sz w:val="24"/>
        </w:rPr>
        <w:t>познавательные</w:t>
      </w:r>
      <w:r>
        <w:rPr>
          <w:spacing w:val="1"/>
          <w:sz w:val="24"/>
        </w:rPr>
        <w:t xml:space="preserve"> </w:t>
      </w:r>
      <w:r>
        <w:rPr>
          <w:sz w:val="24"/>
        </w:rPr>
        <w:t>универсальные учебные действия, коммуникативные универсальные учебные действия,</w:t>
      </w:r>
      <w:r>
        <w:rPr>
          <w:spacing w:val="1"/>
          <w:sz w:val="24"/>
        </w:rPr>
        <w:t xml:space="preserve"> </w:t>
      </w:r>
      <w:r>
        <w:rPr>
          <w:sz w:val="24"/>
        </w:rPr>
        <w:t>регулятивные</w:t>
      </w:r>
      <w:r>
        <w:rPr>
          <w:spacing w:val="2"/>
          <w:sz w:val="24"/>
        </w:rPr>
        <w:t xml:space="preserve"> </w:t>
      </w:r>
      <w:r>
        <w:rPr>
          <w:sz w:val="24"/>
        </w:rPr>
        <w:t>универсальные</w:t>
      </w:r>
      <w:r>
        <w:rPr>
          <w:spacing w:val="-1"/>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совместная деятельность.</w:t>
      </w:r>
    </w:p>
    <w:p w:rsidR="00E87DAD" w:rsidRDefault="00F431E1" w:rsidP="007F1D2C">
      <w:pPr>
        <w:pStyle w:val="a4"/>
        <w:numPr>
          <w:ilvl w:val="3"/>
          <w:numId w:val="104"/>
        </w:numPr>
        <w:tabs>
          <w:tab w:val="left" w:pos="2131"/>
        </w:tabs>
        <w:spacing w:line="276" w:lineRule="exact"/>
        <w:ind w:left="2130"/>
        <w:jc w:val="both"/>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познавательными</w:t>
      </w:r>
      <w:r>
        <w:rPr>
          <w:spacing w:val="-5"/>
          <w:sz w:val="24"/>
        </w:rPr>
        <w:t xml:space="preserve"> </w:t>
      </w:r>
      <w:r>
        <w:rPr>
          <w:sz w:val="24"/>
        </w:rPr>
        <w:t>действиями:</w:t>
      </w:r>
    </w:p>
    <w:p w:rsidR="00E87DAD" w:rsidRDefault="00F431E1" w:rsidP="007F1D2C">
      <w:pPr>
        <w:pStyle w:val="a4"/>
        <w:numPr>
          <w:ilvl w:val="0"/>
          <w:numId w:val="93"/>
        </w:numPr>
        <w:tabs>
          <w:tab w:val="left" w:pos="1370"/>
        </w:tabs>
        <w:spacing w:before="138"/>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E87DAD" w:rsidRDefault="00F431E1">
      <w:pPr>
        <w:pStyle w:val="a3"/>
        <w:spacing w:before="137" w:line="360" w:lineRule="auto"/>
        <w:jc w:val="left"/>
      </w:pPr>
      <w:r>
        <w:t>самостоятельно</w:t>
      </w:r>
      <w:r>
        <w:rPr>
          <w:spacing w:val="20"/>
        </w:rPr>
        <w:t xml:space="preserve"> </w:t>
      </w:r>
      <w:r>
        <w:t>формулировать</w:t>
      </w:r>
      <w:r>
        <w:rPr>
          <w:spacing w:val="22"/>
        </w:rPr>
        <w:t xml:space="preserve"> </w:t>
      </w:r>
      <w:r>
        <w:t>и</w:t>
      </w:r>
      <w:r>
        <w:rPr>
          <w:spacing w:val="21"/>
        </w:rPr>
        <w:t xml:space="preserve"> </w:t>
      </w:r>
      <w:r>
        <w:t>актуализировать</w:t>
      </w:r>
      <w:r>
        <w:rPr>
          <w:spacing w:val="22"/>
        </w:rPr>
        <w:t xml:space="preserve"> </w:t>
      </w:r>
      <w:r>
        <w:t>проблему,</w:t>
      </w:r>
      <w:r>
        <w:rPr>
          <w:spacing w:val="20"/>
        </w:rPr>
        <w:t xml:space="preserve"> </w:t>
      </w:r>
      <w:r>
        <w:t>рассматривать</w:t>
      </w:r>
      <w:r>
        <w:rPr>
          <w:spacing w:val="22"/>
        </w:rPr>
        <w:t xml:space="preserve"> </w:t>
      </w:r>
      <w:r>
        <w:t>её</w:t>
      </w:r>
      <w:r>
        <w:rPr>
          <w:spacing w:val="-57"/>
        </w:rPr>
        <w:t xml:space="preserve"> </w:t>
      </w:r>
      <w:r>
        <w:t>всесторонне;</w:t>
      </w:r>
    </w:p>
    <w:p w:rsidR="00E87DAD" w:rsidRDefault="00F431E1">
      <w:pPr>
        <w:pStyle w:val="a3"/>
        <w:tabs>
          <w:tab w:val="left" w:pos="2903"/>
          <w:tab w:val="left" w:pos="4726"/>
          <w:tab w:val="left" w:pos="5874"/>
          <w:tab w:val="left" w:pos="6579"/>
          <w:tab w:val="left" w:pos="7974"/>
          <w:tab w:val="left" w:pos="8651"/>
        </w:tabs>
        <w:spacing w:line="360" w:lineRule="auto"/>
        <w:ind w:right="549"/>
        <w:jc w:val="left"/>
      </w:pPr>
      <w:r>
        <w:t>устанавливать</w:t>
      </w:r>
      <w:r>
        <w:tab/>
        <w:t>существенный</w:t>
      </w:r>
      <w:r>
        <w:tab/>
        <w:t>признак</w:t>
      </w:r>
      <w:r>
        <w:tab/>
        <w:t>или</w:t>
      </w:r>
      <w:r>
        <w:tab/>
        <w:t>основания</w:t>
      </w:r>
      <w:r>
        <w:tab/>
        <w:t>для</w:t>
      </w:r>
      <w:r>
        <w:tab/>
        <w:t>сравнения,</w:t>
      </w:r>
      <w:r>
        <w:rPr>
          <w:spacing w:val="-57"/>
        </w:rPr>
        <w:t xml:space="preserve"> </w:t>
      </w:r>
      <w:r>
        <w:t>классификации</w:t>
      </w:r>
      <w:r>
        <w:rPr>
          <w:spacing w:val="-1"/>
        </w:rPr>
        <w:t xml:space="preserve"> </w:t>
      </w:r>
      <w:r>
        <w:t>и обобщения;</w:t>
      </w:r>
    </w:p>
    <w:p w:rsidR="00E87DAD" w:rsidRDefault="00F431E1">
      <w:pPr>
        <w:pStyle w:val="a3"/>
        <w:tabs>
          <w:tab w:val="left" w:pos="2861"/>
          <w:tab w:val="left" w:pos="3621"/>
          <w:tab w:val="left" w:pos="4781"/>
          <w:tab w:val="left" w:pos="6086"/>
          <w:tab w:val="left" w:pos="6473"/>
          <w:tab w:val="left" w:pos="7468"/>
          <w:tab w:val="left" w:pos="8538"/>
        </w:tabs>
        <w:spacing w:line="360" w:lineRule="auto"/>
        <w:ind w:left="1110" w:right="552" w:firstLine="0"/>
        <w:jc w:val="left"/>
      </w:pPr>
      <w:r>
        <w:t>определять цели деятельности, задавать параметры и критерии их достижения;</w:t>
      </w:r>
      <w:r>
        <w:rPr>
          <w:spacing w:val="1"/>
        </w:rPr>
        <w:t xml:space="preserve"> </w:t>
      </w:r>
      <w:r>
        <w:t>выявлять закономерности и противоречия в рассматриваемых явлениях;</w:t>
      </w:r>
      <w:r>
        <w:rPr>
          <w:spacing w:val="1"/>
        </w:rPr>
        <w:t xml:space="preserve"> </w:t>
      </w:r>
      <w:r>
        <w:t>разрабатывать</w:t>
      </w:r>
      <w:r>
        <w:tab/>
        <w:t>план</w:t>
      </w:r>
      <w:r>
        <w:tab/>
        <w:t>решения</w:t>
      </w:r>
      <w:r>
        <w:tab/>
        <w:t>проблемы</w:t>
      </w:r>
      <w:r>
        <w:tab/>
        <w:t>с</w:t>
      </w:r>
      <w:r>
        <w:tab/>
        <w:t>учётом</w:t>
      </w:r>
      <w:r>
        <w:tab/>
        <w:t>анализа</w:t>
      </w:r>
      <w:r>
        <w:tab/>
        <w:t>имеющихся</w:t>
      </w:r>
    </w:p>
    <w:p w:rsidR="00E87DAD" w:rsidRDefault="00F431E1">
      <w:pPr>
        <w:pStyle w:val="a3"/>
        <w:spacing w:before="2"/>
        <w:ind w:firstLine="0"/>
        <w:jc w:val="left"/>
      </w:pPr>
      <w:r>
        <w:t>материальных</w:t>
      </w:r>
      <w:r>
        <w:rPr>
          <w:spacing w:val="-5"/>
        </w:rPr>
        <w:t xml:space="preserve"> </w:t>
      </w:r>
      <w:r>
        <w:t>и</w:t>
      </w:r>
      <w:r>
        <w:rPr>
          <w:spacing w:val="-4"/>
        </w:rPr>
        <w:t xml:space="preserve"> </w:t>
      </w:r>
      <w:r>
        <w:t>нематериальных</w:t>
      </w:r>
      <w:r>
        <w:rPr>
          <w:spacing w:val="-2"/>
        </w:rPr>
        <w:t xml:space="preserve"> </w:t>
      </w:r>
      <w:r>
        <w:t>ресурсов;</w:t>
      </w:r>
    </w:p>
    <w:p w:rsidR="00E87DAD" w:rsidRDefault="00F431E1">
      <w:pPr>
        <w:pStyle w:val="a3"/>
        <w:spacing w:before="136" w:line="362" w:lineRule="auto"/>
        <w:jc w:val="left"/>
      </w:pPr>
      <w:r>
        <w:t>вносить</w:t>
      </w:r>
      <w:r>
        <w:rPr>
          <w:spacing w:val="55"/>
        </w:rPr>
        <w:t xml:space="preserve"> </w:t>
      </w:r>
      <w:r>
        <w:t>коррективы</w:t>
      </w:r>
      <w:r>
        <w:rPr>
          <w:spacing w:val="54"/>
        </w:rPr>
        <w:t xml:space="preserve"> </w:t>
      </w:r>
      <w:r>
        <w:t>в</w:t>
      </w:r>
      <w:r>
        <w:rPr>
          <w:spacing w:val="53"/>
        </w:rPr>
        <w:t xml:space="preserve"> </w:t>
      </w:r>
      <w:r>
        <w:t>деятельность,</w:t>
      </w:r>
      <w:r>
        <w:rPr>
          <w:spacing w:val="55"/>
        </w:rPr>
        <w:t xml:space="preserve"> </w:t>
      </w:r>
      <w:r>
        <w:t>оценивать</w:t>
      </w:r>
      <w:r>
        <w:rPr>
          <w:spacing w:val="55"/>
        </w:rPr>
        <w:t xml:space="preserve"> </w:t>
      </w:r>
      <w:r>
        <w:t>соответствие</w:t>
      </w:r>
      <w:r>
        <w:rPr>
          <w:spacing w:val="54"/>
        </w:rPr>
        <w:t xml:space="preserve"> </w:t>
      </w:r>
      <w:r>
        <w:t>результатов</w:t>
      </w:r>
      <w:r>
        <w:rPr>
          <w:spacing w:val="54"/>
        </w:rPr>
        <w:t xml:space="preserve"> </w:t>
      </w:r>
      <w:r>
        <w:t>целям,</w:t>
      </w:r>
      <w:r>
        <w:rPr>
          <w:spacing w:val="-57"/>
        </w:rPr>
        <w:t xml:space="preserve"> </w:t>
      </w:r>
      <w:r>
        <w:t>оценивать риски</w:t>
      </w:r>
      <w:r>
        <w:rPr>
          <w:spacing w:val="-2"/>
        </w:rPr>
        <w:t xml:space="preserve"> </w:t>
      </w:r>
      <w:r>
        <w:t>последствий деятельности;</w:t>
      </w:r>
    </w:p>
    <w:p w:rsidR="00E87DAD" w:rsidRDefault="00F431E1">
      <w:pPr>
        <w:pStyle w:val="a3"/>
        <w:tabs>
          <w:tab w:val="left" w:pos="2987"/>
          <w:tab w:val="left" w:pos="3337"/>
          <w:tab w:val="left" w:pos="4652"/>
          <w:tab w:val="left" w:pos="5561"/>
          <w:tab w:val="left" w:pos="5897"/>
          <w:tab w:val="left" w:pos="7057"/>
          <w:tab w:val="left" w:pos="8364"/>
        </w:tabs>
        <w:spacing w:line="360" w:lineRule="auto"/>
        <w:ind w:right="555"/>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1"/>
        </w:rPr>
        <w:t xml:space="preserve"> </w:t>
      </w:r>
      <w:r>
        <w:t>комбинированного взаимодействия;</w:t>
      </w:r>
    </w:p>
    <w:p w:rsidR="00E87DAD" w:rsidRDefault="00F431E1">
      <w:pPr>
        <w:pStyle w:val="a3"/>
        <w:ind w:left="1110"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87DAD" w:rsidRDefault="00F431E1" w:rsidP="007F1D2C">
      <w:pPr>
        <w:pStyle w:val="a4"/>
        <w:numPr>
          <w:ilvl w:val="0"/>
          <w:numId w:val="93"/>
        </w:numPr>
        <w:tabs>
          <w:tab w:val="left" w:pos="1370"/>
        </w:tabs>
        <w:spacing w:before="135"/>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E87DAD" w:rsidRDefault="00F431E1">
      <w:pPr>
        <w:pStyle w:val="a3"/>
        <w:spacing w:before="137" w:line="360" w:lineRule="auto"/>
        <w:ind w:right="547"/>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E87DAD" w:rsidRDefault="00F431E1">
      <w:pPr>
        <w:pStyle w:val="a3"/>
        <w:spacing w:before="1" w:line="360" w:lineRule="auto"/>
        <w:ind w:right="554"/>
      </w:pPr>
      <w:r>
        <w:t>владеть</w:t>
      </w:r>
      <w:r>
        <w:rPr>
          <w:spacing w:val="1"/>
        </w:rPr>
        <w:t xml:space="preserve"> </w:t>
      </w:r>
      <w:r>
        <w:t>видами</w:t>
      </w:r>
      <w:r>
        <w:rPr>
          <w:spacing w:val="1"/>
        </w:rPr>
        <w:t xml:space="preserve"> </w:t>
      </w:r>
      <w:r>
        <w:t>деятельности</w:t>
      </w:r>
      <w:r>
        <w:rPr>
          <w:spacing w:val="1"/>
        </w:rPr>
        <w:t xml:space="preserve"> </w:t>
      </w:r>
      <w:r>
        <w:t>по 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87DAD" w:rsidRDefault="00F431E1">
      <w:pPr>
        <w:pStyle w:val="a3"/>
        <w:spacing w:line="360" w:lineRule="auto"/>
        <w:ind w:right="554"/>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E87DAD" w:rsidRDefault="00F431E1">
      <w:pPr>
        <w:pStyle w:val="a3"/>
        <w:spacing w:before="1" w:line="360" w:lineRule="auto"/>
        <w:ind w:right="55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E87DAD" w:rsidRDefault="00F431E1">
      <w:pPr>
        <w:pStyle w:val="a3"/>
        <w:spacing w:line="360" w:lineRule="auto"/>
        <w:ind w:right="55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 прогнозировать</w:t>
      </w:r>
      <w:r>
        <w:rPr>
          <w:spacing w:val="-2"/>
        </w:rPr>
        <w:t xml:space="preserve"> </w:t>
      </w:r>
      <w:r>
        <w:t>изменение</w:t>
      </w:r>
      <w:r>
        <w:rPr>
          <w:spacing w:val="-1"/>
        </w:rPr>
        <w:t xml:space="preserve"> </w:t>
      </w:r>
      <w:r>
        <w:t>в</w:t>
      </w:r>
      <w:r>
        <w:rPr>
          <w:spacing w:val="-2"/>
        </w:rPr>
        <w:t xml:space="preserve"> </w:t>
      </w:r>
      <w:r>
        <w:t>новых</w:t>
      </w:r>
      <w:r>
        <w:rPr>
          <w:spacing w:val="4"/>
        </w:rPr>
        <w:t xml:space="preserve"> </w:t>
      </w:r>
      <w:r>
        <w:t>условиях;</w:t>
      </w:r>
    </w:p>
    <w:p w:rsidR="00E87DAD" w:rsidRDefault="00F431E1">
      <w:pPr>
        <w:pStyle w:val="a3"/>
        <w:ind w:left="1110"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E87DAD" w:rsidRDefault="00F431E1">
      <w:pPr>
        <w:pStyle w:val="a3"/>
        <w:spacing w:before="136" w:line="362" w:lineRule="auto"/>
        <w:ind w:right="555"/>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E87DAD" w:rsidRDefault="00F431E1">
      <w:pPr>
        <w:pStyle w:val="a3"/>
        <w:spacing w:line="360" w:lineRule="auto"/>
        <w:ind w:right="56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87DAD" w:rsidRDefault="00F431E1">
      <w:pPr>
        <w:pStyle w:val="a3"/>
        <w:ind w:left="11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E87DAD" w:rsidRDefault="00F431E1">
      <w:pPr>
        <w:pStyle w:val="a3"/>
        <w:spacing w:before="134" w:line="360" w:lineRule="auto"/>
        <w:ind w:right="555"/>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87DAD" w:rsidRDefault="00F431E1" w:rsidP="007F1D2C">
      <w:pPr>
        <w:pStyle w:val="a4"/>
        <w:numPr>
          <w:ilvl w:val="0"/>
          <w:numId w:val="93"/>
        </w:numPr>
        <w:tabs>
          <w:tab w:val="left" w:pos="1370"/>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87DAD" w:rsidRDefault="00F431E1">
      <w:pPr>
        <w:pStyle w:val="a3"/>
        <w:spacing w:before="137" w:line="360" w:lineRule="auto"/>
        <w:ind w:right="55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E87DAD" w:rsidRDefault="00F431E1">
      <w:pPr>
        <w:pStyle w:val="a3"/>
        <w:spacing w:before="2" w:line="360" w:lineRule="auto"/>
        <w:ind w:right="55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E87DAD" w:rsidRDefault="00F431E1">
      <w:pPr>
        <w:pStyle w:val="a3"/>
        <w:spacing w:line="360" w:lineRule="auto"/>
        <w:ind w:right="559"/>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E87DAD" w:rsidRDefault="00F431E1">
      <w:pPr>
        <w:pStyle w:val="a3"/>
        <w:spacing w:line="360" w:lineRule="auto"/>
        <w:ind w:right="550"/>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E87DAD" w:rsidRDefault="00F431E1" w:rsidP="007F1D2C">
      <w:pPr>
        <w:pStyle w:val="a4"/>
        <w:numPr>
          <w:ilvl w:val="3"/>
          <w:numId w:val="104"/>
        </w:numPr>
        <w:tabs>
          <w:tab w:val="left" w:pos="2131"/>
        </w:tabs>
        <w:spacing w:before="1"/>
        <w:ind w:left="2130"/>
        <w:jc w:val="both"/>
        <w:rPr>
          <w:sz w:val="24"/>
        </w:rPr>
      </w:pPr>
      <w:r>
        <w:rPr>
          <w:sz w:val="24"/>
        </w:rPr>
        <w:t>Овладение</w:t>
      </w:r>
      <w:r>
        <w:rPr>
          <w:spacing w:val="-5"/>
          <w:sz w:val="24"/>
        </w:rPr>
        <w:t xml:space="preserve"> </w:t>
      </w:r>
      <w:r>
        <w:rPr>
          <w:sz w:val="24"/>
        </w:rPr>
        <w:t>универсальными</w:t>
      </w:r>
      <w:r>
        <w:rPr>
          <w:spacing w:val="-4"/>
          <w:sz w:val="24"/>
        </w:rPr>
        <w:t xml:space="preserve"> </w:t>
      </w:r>
      <w:r>
        <w:rPr>
          <w:sz w:val="24"/>
        </w:rPr>
        <w:t>коммуникативными</w:t>
      </w:r>
      <w:r>
        <w:rPr>
          <w:spacing w:val="-2"/>
          <w:sz w:val="24"/>
        </w:rPr>
        <w:t xml:space="preserve"> </w:t>
      </w:r>
      <w:r>
        <w:rPr>
          <w:sz w:val="24"/>
        </w:rPr>
        <w:t>действиями:</w:t>
      </w:r>
    </w:p>
    <w:p w:rsidR="00E87DAD" w:rsidRDefault="00F431E1" w:rsidP="007F1D2C">
      <w:pPr>
        <w:pStyle w:val="a4"/>
        <w:numPr>
          <w:ilvl w:val="0"/>
          <w:numId w:val="92"/>
        </w:numPr>
        <w:tabs>
          <w:tab w:val="left" w:pos="1370"/>
        </w:tabs>
        <w:spacing w:before="136"/>
        <w:jc w:val="both"/>
        <w:rPr>
          <w:sz w:val="24"/>
        </w:rPr>
      </w:pPr>
      <w:r>
        <w:rPr>
          <w:sz w:val="24"/>
        </w:rPr>
        <w:t>общение:</w:t>
      </w:r>
    </w:p>
    <w:p w:rsidR="00E87DAD" w:rsidRDefault="00F431E1">
      <w:pPr>
        <w:pStyle w:val="a3"/>
        <w:spacing w:before="140"/>
        <w:ind w:left="1110"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E87DAD" w:rsidRDefault="00F431E1">
      <w:pPr>
        <w:pStyle w:val="a3"/>
        <w:spacing w:before="137" w:line="360" w:lineRule="auto"/>
        <w:ind w:right="554"/>
        <w:jc w:val="left"/>
      </w:pPr>
      <w:r>
        <w:t>распознавать</w:t>
      </w:r>
      <w:r>
        <w:rPr>
          <w:spacing w:val="27"/>
        </w:rPr>
        <w:t xml:space="preserve"> </w:t>
      </w:r>
      <w:r>
        <w:t>невербальные</w:t>
      </w:r>
      <w:r>
        <w:rPr>
          <w:spacing w:val="24"/>
        </w:rPr>
        <w:t xml:space="preserve"> </w:t>
      </w:r>
      <w:r>
        <w:t>средства</w:t>
      </w:r>
      <w:r>
        <w:rPr>
          <w:spacing w:val="25"/>
        </w:rPr>
        <w:t xml:space="preserve"> </w:t>
      </w:r>
      <w:r>
        <w:t>общения,</w:t>
      </w:r>
      <w:r>
        <w:rPr>
          <w:spacing w:val="25"/>
        </w:rPr>
        <w:t xml:space="preserve"> </w:t>
      </w:r>
      <w:r>
        <w:t>понимать</w:t>
      </w:r>
      <w:r>
        <w:rPr>
          <w:spacing w:val="25"/>
        </w:rPr>
        <w:t xml:space="preserve"> </w:t>
      </w:r>
      <w:r>
        <w:t>значение</w:t>
      </w:r>
      <w:r>
        <w:rPr>
          <w:spacing w:val="25"/>
        </w:rPr>
        <w:t xml:space="preserve"> </w:t>
      </w:r>
      <w:r>
        <w:t>социальных</w:t>
      </w:r>
      <w:r>
        <w:rPr>
          <w:spacing w:val="-57"/>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6"/>
        </w:rPr>
        <w:t xml:space="preserve"> </w:t>
      </w:r>
      <w:r>
        <w:t>смягчать</w:t>
      </w:r>
      <w:r>
        <w:rPr>
          <w:spacing w:val="-1"/>
        </w:rPr>
        <w:t xml:space="preserve"> </w:t>
      </w:r>
      <w:r>
        <w:t>конфликты;</w:t>
      </w:r>
    </w:p>
    <w:p w:rsidR="00E87DAD" w:rsidRDefault="00F431E1">
      <w:pPr>
        <w:pStyle w:val="a3"/>
        <w:spacing w:line="360" w:lineRule="auto"/>
        <w:ind w:right="554"/>
        <w:jc w:val="left"/>
      </w:pPr>
      <w:r>
        <w:t>владеть</w:t>
      </w:r>
      <w:r>
        <w:rPr>
          <w:spacing w:val="26"/>
        </w:rPr>
        <w:t xml:space="preserve"> </w:t>
      </w:r>
      <w:r>
        <w:t>различными</w:t>
      </w:r>
      <w:r>
        <w:rPr>
          <w:spacing w:val="25"/>
        </w:rPr>
        <w:t xml:space="preserve"> </w:t>
      </w:r>
      <w:r>
        <w:t>способами</w:t>
      </w:r>
      <w:r>
        <w:rPr>
          <w:spacing w:val="25"/>
        </w:rPr>
        <w:t xml:space="preserve"> </w:t>
      </w:r>
      <w:r>
        <w:t>общения</w:t>
      </w:r>
      <w:r>
        <w:rPr>
          <w:spacing w:val="22"/>
        </w:rPr>
        <w:t xml:space="preserve"> </w:t>
      </w:r>
      <w:r>
        <w:t>и</w:t>
      </w:r>
      <w:r>
        <w:rPr>
          <w:spacing w:val="23"/>
        </w:rPr>
        <w:t xml:space="preserve"> </w:t>
      </w:r>
      <w:r>
        <w:t>взаимодействия,</w:t>
      </w:r>
      <w:r>
        <w:rPr>
          <w:spacing w:val="24"/>
        </w:rPr>
        <w:t xml:space="preserve"> </w:t>
      </w:r>
      <w:r>
        <w:t>аргументированно</w:t>
      </w:r>
      <w:r>
        <w:rPr>
          <w:spacing w:val="-57"/>
        </w:rPr>
        <w:t xml:space="preserve"> </w:t>
      </w:r>
      <w:r>
        <w:t>вести диалог,</w:t>
      </w:r>
      <w:r>
        <w:rPr>
          <w:spacing w:val="2"/>
        </w:rPr>
        <w:t xml:space="preserve"> </w:t>
      </w:r>
      <w:r>
        <w:t>уметь смягчать</w:t>
      </w:r>
      <w:r>
        <w:rPr>
          <w:spacing w:val="1"/>
        </w:rPr>
        <w:t xml:space="preserve"> </w:t>
      </w:r>
      <w:r>
        <w:t>конфликтные</w:t>
      </w:r>
      <w:r>
        <w:rPr>
          <w:spacing w:val="-2"/>
        </w:rPr>
        <w:t xml:space="preserve"> </w:t>
      </w:r>
      <w:r>
        <w:t>ситуации;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E87DAD" w:rsidRDefault="00F431E1" w:rsidP="007F1D2C">
      <w:pPr>
        <w:pStyle w:val="a4"/>
        <w:numPr>
          <w:ilvl w:val="0"/>
          <w:numId w:val="92"/>
        </w:numPr>
        <w:tabs>
          <w:tab w:val="left" w:pos="1370"/>
        </w:tabs>
        <w:spacing w:before="1"/>
        <w:jc w:val="both"/>
        <w:rPr>
          <w:sz w:val="24"/>
        </w:rPr>
      </w:pPr>
      <w:r>
        <w:rPr>
          <w:sz w:val="24"/>
        </w:rPr>
        <w:t>совместная</w:t>
      </w:r>
      <w:r>
        <w:rPr>
          <w:spacing w:val="-2"/>
          <w:sz w:val="24"/>
        </w:rPr>
        <w:t xml:space="preserve"> </w:t>
      </w:r>
      <w:r>
        <w:rPr>
          <w:sz w:val="24"/>
        </w:rPr>
        <w:t>деятельность:</w:t>
      </w:r>
    </w:p>
    <w:p w:rsidR="00E87DAD" w:rsidRDefault="00F431E1">
      <w:pPr>
        <w:pStyle w:val="a3"/>
        <w:spacing w:before="137" w:line="360" w:lineRule="auto"/>
        <w:ind w:left="1110" w:right="556" w:firstLine="0"/>
      </w:pPr>
      <w:r>
        <w:t>понимать и использовать преимущества командной и индивидуальной работы;</w:t>
      </w:r>
      <w:r>
        <w:rPr>
          <w:spacing w:val="1"/>
        </w:rPr>
        <w:t xml:space="preserve"> </w:t>
      </w:r>
      <w:r>
        <w:t>выбирать</w:t>
      </w:r>
      <w:r>
        <w:rPr>
          <w:spacing w:val="42"/>
        </w:rPr>
        <w:t xml:space="preserve"> </w:t>
      </w:r>
      <w:r>
        <w:t>тематику</w:t>
      </w:r>
      <w:r>
        <w:rPr>
          <w:spacing w:val="33"/>
        </w:rPr>
        <w:t xml:space="preserve"> </w:t>
      </w:r>
      <w:r>
        <w:t>и</w:t>
      </w:r>
      <w:r>
        <w:rPr>
          <w:spacing w:val="39"/>
        </w:rPr>
        <w:t xml:space="preserve"> </w:t>
      </w:r>
      <w:r>
        <w:t>методы</w:t>
      </w:r>
      <w:r>
        <w:rPr>
          <w:spacing w:val="40"/>
        </w:rPr>
        <w:t xml:space="preserve"> </w:t>
      </w:r>
      <w:r>
        <w:t>совместных</w:t>
      </w:r>
      <w:r>
        <w:rPr>
          <w:spacing w:val="42"/>
        </w:rPr>
        <w:t xml:space="preserve"> </w:t>
      </w:r>
      <w:r>
        <w:t>действий</w:t>
      </w:r>
      <w:r>
        <w:rPr>
          <w:spacing w:val="39"/>
        </w:rPr>
        <w:t xml:space="preserve"> </w:t>
      </w:r>
      <w:r>
        <w:t>с</w:t>
      </w:r>
      <w:r>
        <w:rPr>
          <w:spacing w:val="43"/>
        </w:rPr>
        <w:t xml:space="preserve"> </w:t>
      </w:r>
      <w:r>
        <w:t>учётом</w:t>
      </w:r>
      <w:r>
        <w:rPr>
          <w:spacing w:val="40"/>
        </w:rPr>
        <w:t xml:space="preserve"> </w:t>
      </w:r>
      <w:r>
        <w:t>общих</w:t>
      </w:r>
      <w:r>
        <w:rPr>
          <w:spacing w:val="40"/>
        </w:rPr>
        <w:t xml:space="preserve"> </w:t>
      </w:r>
      <w:r>
        <w:t>интересов</w:t>
      </w:r>
      <w:r>
        <w:rPr>
          <w:spacing w:val="40"/>
        </w:rPr>
        <w:t xml:space="preserve"> </w:t>
      </w:r>
      <w:r>
        <w:t>и</w:t>
      </w:r>
    </w:p>
    <w:p w:rsidR="00E87DAD" w:rsidRDefault="00F431E1">
      <w:pPr>
        <w:pStyle w:val="a3"/>
        <w:ind w:firstLine="0"/>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F431E1">
      <w:pPr>
        <w:pStyle w:val="a3"/>
        <w:spacing w:before="136"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before="2" w:line="360" w:lineRule="auto"/>
        <w:ind w:right="556"/>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spacing w:line="360" w:lineRule="auto"/>
        <w:ind w:right="552"/>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E87DAD" w:rsidRDefault="00F431E1">
      <w:pPr>
        <w:pStyle w:val="a3"/>
        <w:spacing w:line="360" w:lineRule="auto"/>
        <w:ind w:right="55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E87DAD" w:rsidRDefault="00F431E1" w:rsidP="007F1D2C">
      <w:pPr>
        <w:pStyle w:val="a4"/>
        <w:numPr>
          <w:ilvl w:val="3"/>
          <w:numId w:val="104"/>
        </w:numPr>
        <w:tabs>
          <w:tab w:val="left" w:pos="2131"/>
        </w:tabs>
        <w:spacing w:before="1"/>
        <w:ind w:left="2130"/>
        <w:jc w:val="both"/>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E87DAD" w:rsidRDefault="00F431E1" w:rsidP="007F1D2C">
      <w:pPr>
        <w:pStyle w:val="a4"/>
        <w:numPr>
          <w:ilvl w:val="0"/>
          <w:numId w:val="91"/>
        </w:numPr>
        <w:tabs>
          <w:tab w:val="left" w:pos="1370"/>
        </w:tabs>
        <w:spacing w:before="137"/>
        <w:jc w:val="both"/>
        <w:rPr>
          <w:sz w:val="24"/>
        </w:rPr>
      </w:pPr>
      <w:r>
        <w:rPr>
          <w:sz w:val="24"/>
        </w:rPr>
        <w:t>самоорганизация:</w:t>
      </w:r>
    </w:p>
    <w:p w:rsidR="00E87DAD" w:rsidRDefault="00F431E1">
      <w:pPr>
        <w:pStyle w:val="a3"/>
        <w:spacing w:before="139" w:line="360" w:lineRule="auto"/>
        <w:ind w:right="554"/>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3"/>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E87DAD" w:rsidRDefault="00F431E1">
      <w:pPr>
        <w:pStyle w:val="a3"/>
        <w:ind w:left="1110" w:firstLine="0"/>
      </w:pPr>
      <w:r>
        <w:t>давать</w:t>
      </w:r>
      <w:r>
        <w:rPr>
          <w:spacing w:val="-1"/>
        </w:rPr>
        <w:t xml:space="preserve"> </w:t>
      </w:r>
      <w:r>
        <w:t>оценку</w:t>
      </w:r>
      <w:r>
        <w:rPr>
          <w:spacing w:val="-10"/>
        </w:rPr>
        <w:t xml:space="preserve"> </w:t>
      </w:r>
      <w:r>
        <w:t>новым ситуациям;</w:t>
      </w:r>
    </w:p>
    <w:p w:rsidR="00E87DAD" w:rsidRDefault="00F431E1">
      <w:pPr>
        <w:pStyle w:val="a3"/>
        <w:spacing w:before="139"/>
        <w:ind w:left="1110"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tabs>
          <w:tab w:val="left" w:pos="2062"/>
          <w:tab w:val="left" w:pos="3566"/>
          <w:tab w:val="left" w:pos="4545"/>
          <w:tab w:val="left" w:pos="6564"/>
          <w:tab w:val="left" w:pos="7231"/>
          <w:tab w:val="left" w:pos="8075"/>
        </w:tabs>
        <w:spacing w:before="137" w:line="360" w:lineRule="auto"/>
        <w:ind w:right="555"/>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2"/>
        </w:rPr>
        <w:t xml:space="preserve"> </w:t>
      </w:r>
      <w:r>
        <w:t>решение;</w:t>
      </w:r>
    </w:p>
    <w:p w:rsidR="00E87DAD" w:rsidRDefault="00F431E1">
      <w:pPr>
        <w:pStyle w:val="a3"/>
        <w:ind w:left="1110" w:firstLine="0"/>
        <w:jc w:val="left"/>
      </w:pPr>
      <w:r>
        <w:t>оценивать</w:t>
      </w:r>
      <w:r>
        <w:rPr>
          <w:spacing w:val="-4"/>
        </w:rPr>
        <w:t xml:space="preserve"> </w:t>
      </w:r>
      <w:r>
        <w:t>приобретённый</w:t>
      </w:r>
      <w:r>
        <w:rPr>
          <w:spacing w:val="-3"/>
        </w:rPr>
        <w:t xml:space="preserve"> </w:t>
      </w:r>
      <w:r>
        <w:t>опыт;</w:t>
      </w:r>
    </w:p>
    <w:p w:rsidR="00E87DAD" w:rsidRDefault="00F431E1">
      <w:pPr>
        <w:pStyle w:val="a3"/>
        <w:spacing w:before="139" w:line="360" w:lineRule="auto"/>
        <w:ind w:right="554"/>
        <w:jc w:val="left"/>
      </w:pPr>
      <w:r>
        <w:t>способствовать</w:t>
      </w:r>
      <w:r>
        <w:rPr>
          <w:spacing w:val="14"/>
        </w:rPr>
        <w:t xml:space="preserve"> </w:t>
      </w:r>
      <w:r>
        <w:t>формированию</w:t>
      </w:r>
      <w:r>
        <w:rPr>
          <w:spacing w:val="10"/>
        </w:rPr>
        <w:t xml:space="preserve"> </w:t>
      </w:r>
      <w:r>
        <w:t>и</w:t>
      </w:r>
      <w:r>
        <w:rPr>
          <w:spacing w:val="13"/>
        </w:rPr>
        <w:t xml:space="preserve"> </w:t>
      </w:r>
      <w:r>
        <w:t>проявлению</w:t>
      </w:r>
      <w:r>
        <w:rPr>
          <w:spacing w:val="13"/>
        </w:rPr>
        <w:t xml:space="preserve"> </w:t>
      </w:r>
      <w:r>
        <w:t>широкой</w:t>
      </w:r>
      <w:r>
        <w:rPr>
          <w:spacing w:val="13"/>
        </w:rPr>
        <w:t xml:space="preserve"> </w:t>
      </w:r>
      <w:r>
        <w:t>эрудиции</w:t>
      </w:r>
      <w:r>
        <w:rPr>
          <w:spacing w:val="13"/>
        </w:rPr>
        <w:t xml:space="preserve"> </w:t>
      </w:r>
      <w:r>
        <w:t>в</w:t>
      </w:r>
      <w:r>
        <w:rPr>
          <w:spacing w:val="9"/>
        </w:rPr>
        <w:t xml:space="preserve"> </w:t>
      </w:r>
      <w:r>
        <w:t>разных</w:t>
      </w:r>
      <w:r>
        <w:rPr>
          <w:spacing w:val="-57"/>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E87DAD" w:rsidRDefault="00F431E1" w:rsidP="007F1D2C">
      <w:pPr>
        <w:pStyle w:val="a4"/>
        <w:numPr>
          <w:ilvl w:val="0"/>
          <w:numId w:val="91"/>
        </w:numPr>
        <w:tabs>
          <w:tab w:val="left" w:pos="1370"/>
        </w:tabs>
        <w:rPr>
          <w:sz w:val="24"/>
        </w:rPr>
      </w:pPr>
      <w:r>
        <w:rPr>
          <w:sz w:val="24"/>
        </w:rPr>
        <w:t>самоконтроль:</w:t>
      </w:r>
    </w:p>
    <w:p w:rsidR="00E87DAD" w:rsidRDefault="00F431E1">
      <w:pPr>
        <w:pStyle w:val="a3"/>
        <w:spacing w:before="137" w:line="362" w:lineRule="auto"/>
        <w:ind w:right="547"/>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E87DAD" w:rsidRDefault="00F431E1">
      <w:pPr>
        <w:pStyle w:val="a3"/>
        <w:spacing w:line="360" w:lineRule="auto"/>
        <w:ind w:right="554"/>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E87DAD" w:rsidRDefault="00F431E1">
      <w:pPr>
        <w:pStyle w:val="a3"/>
        <w:ind w:left="1110" w:firstLine="0"/>
      </w:pPr>
      <w:r>
        <w:t>уметь</w:t>
      </w:r>
      <w:r>
        <w:rPr>
          <w:spacing w:val="-3"/>
        </w:rPr>
        <w:t xml:space="preserve"> </w:t>
      </w:r>
      <w:r>
        <w:t>оценивать</w:t>
      </w:r>
      <w:r>
        <w:rPr>
          <w:spacing w:val="-3"/>
        </w:rPr>
        <w:t xml:space="preserve"> </w:t>
      </w:r>
      <w:r>
        <w:t>риски</w:t>
      </w:r>
      <w:r>
        <w:rPr>
          <w:spacing w:val="-5"/>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3"/>
        </w:rPr>
        <w:t xml:space="preserve"> </w:t>
      </w:r>
      <w:r>
        <w:t>по</w:t>
      </w:r>
      <w:r>
        <w:rPr>
          <w:spacing w:val="-4"/>
        </w:rPr>
        <w:t xml:space="preserve"> </w:t>
      </w:r>
      <w:r>
        <w:t>их</w:t>
      </w:r>
      <w:r>
        <w:rPr>
          <w:spacing w:val="-2"/>
        </w:rPr>
        <w:t xml:space="preserve"> </w:t>
      </w:r>
      <w:r>
        <w:t>снижению;</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left="1110" w:firstLine="0"/>
        <w:jc w:val="left"/>
      </w:pPr>
      <w:r>
        <w:lastRenderedPageBreak/>
        <w:t>принимать</w:t>
      </w:r>
      <w:r>
        <w:rPr>
          <w:spacing w:val="-1"/>
        </w:rPr>
        <w:t xml:space="preserve"> </w:t>
      </w:r>
      <w:r>
        <w:t>мотивы</w:t>
      </w:r>
      <w:r>
        <w:rPr>
          <w:spacing w:val="-3"/>
        </w:rPr>
        <w:t xml:space="preserve"> </w:t>
      </w:r>
      <w:r>
        <w:t>и</w:t>
      </w:r>
      <w:r>
        <w:rPr>
          <w:spacing w:val="-1"/>
        </w:rPr>
        <w:t xml:space="preserve"> </w:t>
      </w:r>
      <w:r>
        <w:t>аргументы</w:t>
      </w:r>
      <w:r>
        <w:rPr>
          <w:spacing w:val="-2"/>
        </w:rPr>
        <w:t xml:space="preserve"> </w:t>
      </w:r>
      <w:r>
        <w:t>других при</w:t>
      </w:r>
      <w:r>
        <w:rPr>
          <w:spacing w:val="-1"/>
        </w:rPr>
        <w:t xml:space="preserve"> </w:t>
      </w:r>
      <w:r>
        <w:t>анализе</w:t>
      </w:r>
      <w:r>
        <w:rPr>
          <w:spacing w:val="-3"/>
        </w:rPr>
        <w:t xml:space="preserve"> </w:t>
      </w:r>
      <w:r>
        <w:t>результатов</w:t>
      </w:r>
      <w:r>
        <w:rPr>
          <w:spacing w:val="-1"/>
        </w:rPr>
        <w:t xml:space="preserve"> </w:t>
      </w:r>
      <w:r>
        <w:t>деятельности.</w:t>
      </w:r>
    </w:p>
    <w:p w:rsidR="00E87DAD" w:rsidRDefault="00F431E1" w:rsidP="007F1D2C">
      <w:pPr>
        <w:pStyle w:val="a4"/>
        <w:numPr>
          <w:ilvl w:val="0"/>
          <w:numId w:val="91"/>
        </w:numPr>
        <w:tabs>
          <w:tab w:val="left" w:pos="1370"/>
        </w:tabs>
        <w:spacing w:before="137"/>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87DAD" w:rsidRDefault="00F431E1">
      <w:pPr>
        <w:pStyle w:val="a3"/>
        <w:spacing w:before="140"/>
        <w:ind w:left="11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E87DAD" w:rsidRDefault="00F431E1">
      <w:pPr>
        <w:pStyle w:val="a3"/>
        <w:spacing w:before="137" w:line="360" w:lineRule="auto"/>
        <w:ind w:left="1110" w:right="106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87DAD" w:rsidRDefault="00F431E1">
      <w:pPr>
        <w:pStyle w:val="a3"/>
        <w:ind w:left="11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87DAD" w:rsidRDefault="00F431E1" w:rsidP="007F1D2C">
      <w:pPr>
        <w:pStyle w:val="a4"/>
        <w:numPr>
          <w:ilvl w:val="2"/>
          <w:numId w:val="104"/>
        </w:numPr>
        <w:tabs>
          <w:tab w:val="left" w:pos="1950"/>
        </w:tabs>
        <w:spacing w:before="136"/>
        <w:ind w:left="1950"/>
        <w:rPr>
          <w:sz w:val="24"/>
        </w:rPr>
      </w:pPr>
      <w:r>
        <w:rPr>
          <w:sz w:val="24"/>
        </w:rPr>
        <w:t>Предметные</w:t>
      </w:r>
      <w:r>
        <w:rPr>
          <w:spacing w:val="-5"/>
          <w:sz w:val="24"/>
        </w:rPr>
        <w:t xml:space="preserve"> </w:t>
      </w:r>
      <w:r>
        <w:rPr>
          <w:sz w:val="24"/>
        </w:rPr>
        <w:t>результаты:</w:t>
      </w:r>
    </w:p>
    <w:p w:rsidR="00E87DAD" w:rsidRDefault="00F431E1">
      <w:pPr>
        <w:pStyle w:val="a3"/>
        <w:spacing w:before="140" w:line="360" w:lineRule="auto"/>
        <w:ind w:right="558"/>
      </w:pPr>
      <w:r>
        <w:t>владение</w:t>
      </w:r>
      <w:r>
        <w:rPr>
          <w:spacing w:val="22"/>
        </w:rPr>
        <w:t xml:space="preserve"> </w:t>
      </w:r>
      <w:r>
        <w:t>представлениями</w:t>
      </w:r>
      <w:r>
        <w:rPr>
          <w:spacing w:val="83"/>
        </w:rPr>
        <w:t xml:space="preserve"> </w:t>
      </w:r>
      <w:r>
        <w:t>о</w:t>
      </w:r>
      <w:r>
        <w:rPr>
          <w:spacing w:val="82"/>
        </w:rPr>
        <w:t xml:space="preserve"> </w:t>
      </w:r>
      <w:r>
        <w:t>роли</w:t>
      </w:r>
      <w:r>
        <w:rPr>
          <w:spacing w:val="84"/>
        </w:rPr>
        <w:t xml:space="preserve"> </w:t>
      </w:r>
      <w:r>
        <w:t>информации</w:t>
      </w:r>
      <w:r>
        <w:rPr>
          <w:spacing w:val="80"/>
        </w:rPr>
        <w:t xml:space="preserve"> </w:t>
      </w:r>
      <w:r>
        <w:t>и</w:t>
      </w:r>
      <w:r>
        <w:rPr>
          <w:spacing w:val="84"/>
        </w:rPr>
        <w:t xml:space="preserve"> </w:t>
      </w:r>
      <w:r>
        <w:t>связанных</w:t>
      </w:r>
      <w:r>
        <w:rPr>
          <w:spacing w:val="84"/>
        </w:rPr>
        <w:t xml:space="preserve"> </w:t>
      </w:r>
      <w:r>
        <w:t>с</w:t>
      </w:r>
      <w:r>
        <w:rPr>
          <w:spacing w:val="79"/>
        </w:rPr>
        <w:t xml:space="preserve"> </w:t>
      </w:r>
      <w:r>
        <w:t>ней</w:t>
      </w:r>
      <w:r>
        <w:rPr>
          <w:spacing w:val="83"/>
        </w:rPr>
        <w:t xml:space="preserve"> </w:t>
      </w:r>
      <w:r>
        <w:t>процессов</w:t>
      </w:r>
      <w:r>
        <w:rPr>
          <w:spacing w:val="-58"/>
        </w:rPr>
        <w:t xml:space="preserve"> </w:t>
      </w:r>
      <w:r>
        <w:t>в</w:t>
      </w:r>
      <w:r>
        <w:rPr>
          <w:spacing w:val="24"/>
        </w:rPr>
        <w:t xml:space="preserve"> </w:t>
      </w:r>
      <w:r>
        <w:t>природе,</w:t>
      </w:r>
      <w:r>
        <w:rPr>
          <w:spacing w:val="25"/>
        </w:rPr>
        <w:t xml:space="preserve"> </w:t>
      </w:r>
      <w:r>
        <w:t>технике</w:t>
      </w:r>
      <w:r>
        <w:rPr>
          <w:spacing w:val="25"/>
        </w:rPr>
        <w:t xml:space="preserve"> </w:t>
      </w:r>
      <w:r>
        <w:t>и</w:t>
      </w:r>
      <w:r>
        <w:rPr>
          <w:spacing w:val="26"/>
        </w:rPr>
        <w:t xml:space="preserve"> </w:t>
      </w:r>
      <w:r>
        <w:t>обществе,</w:t>
      </w:r>
      <w:r>
        <w:rPr>
          <w:spacing w:val="25"/>
        </w:rPr>
        <w:t xml:space="preserve"> </w:t>
      </w:r>
      <w:r>
        <w:t>понятиями</w:t>
      </w:r>
      <w:r>
        <w:rPr>
          <w:spacing w:val="31"/>
        </w:rPr>
        <w:t xml:space="preserve"> </w:t>
      </w:r>
      <w:r>
        <w:t>«информация»,</w:t>
      </w:r>
      <w:r>
        <w:rPr>
          <w:spacing w:val="30"/>
        </w:rPr>
        <w:t xml:space="preserve"> </w:t>
      </w:r>
      <w:r>
        <w:t>«информационный</w:t>
      </w:r>
      <w:r>
        <w:rPr>
          <w:spacing w:val="26"/>
        </w:rPr>
        <w:t xml:space="preserve"> </w:t>
      </w:r>
      <w:r>
        <w:t>процесс»,</w:t>
      </w:r>
    </w:p>
    <w:p w:rsidR="00E87DAD" w:rsidRDefault="00F431E1">
      <w:pPr>
        <w:pStyle w:val="a3"/>
        <w:ind w:firstLine="0"/>
      </w:pPr>
      <w:r>
        <w:t>«система»,</w:t>
      </w:r>
      <w:r>
        <w:rPr>
          <w:spacing w:val="66"/>
        </w:rPr>
        <w:t xml:space="preserve"> </w:t>
      </w:r>
      <w:r>
        <w:t>«компоненты</w:t>
      </w:r>
      <w:r>
        <w:rPr>
          <w:spacing w:val="59"/>
        </w:rPr>
        <w:t xml:space="preserve"> </w:t>
      </w:r>
      <w:r>
        <w:t>системы»,</w:t>
      </w:r>
      <w:r>
        <w:rPr>
          <w:spacing w:val="67"/>
        </w:rPr>
        <w:t xml:space="preserve"> </w:t>
      </w:r>
      <w:r>
        <w:t>«системный</w:t>
      </w:r>
      <w:r>
        <w:rPr>
          <w:spacing w:val="59"/>
        </w:rPr>
        <w:t xml:space="preserve"> </w:t>
      </w:r>
      <w:r>
        <w:t>эффект»,</w:t>
      </w:r>
      <w:r>
        <w:rPr>
          <w:spacing w:val="65"/>
        </w:rPr>
        <w:t xml:space="preserve"> </w:t>
      </w:r>
      <w:r>
        <w:t>«</w:t>
      </w:r>
      <w:proofErr w:type="gramStart"/>
      <w:r>
        <w:t>информационная  система</w:t>
      </w:r>
      <w:proofErr w:type="gramEnd"/>
      <w:r>
        <w:t>»,</w:t>
      </w:r>
    </w:p>
    <w:p w:rsidR="00E87DAD" w:rsidRDefault="00F431E1">
      <w:pPr>
        <w:pStyle w:val="a3"/>
        <w:spacing w:before="137" w:line="360" w:lineRule="auto"/>
        <w:ind w:right="550" w:firstLine="0"/>
      </w:pPr>
      <w:r>
        <w:t>«система управления», владение методами поиска информации в сети Интернет, умение</w:t>
      </w:r>
      <w:r>
        <w:rPr>
          <w:spacing w:val="1"/>
        </w:rPr>
        <w:t xml:space="preserve"> </w:t>
      </w:r>
      <w:r>
        <w:t>критически</w:t>
      </w:r>
      <w:r>
        <w:rPr>
          <w:spacing w:val="1"/>
        </w:rPr>
        <w:t xml:space="preserve"> </w:t>
      </w:r>
      <w:r>
        <w:t>оценивать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w:t>
      </w:r>
      <w:r>
        <w:rPr>
          <w:spacing w:val="1"/>
        </w:rPr>
        <w:t xml:space="preserve"> </w:t>
      </w:r>
      <w:r>
        <w:t>направления использования, умение классифицировать основные задачи анализа 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понимать</w:t>
      </w:r>
      <w:r>
        <w:rPr>
          <w:spacing w:val="1"/>
        </w:rPr>
        <w:t xml:space="preserve"> </w:t>
      </w:r>
      <w:r>
        <w:t>последовательность решения задач анализа данных: сбор первичных данных, очистка 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3"/>
        </w:rPr>
        <w:t xml:space="preserve"> </w:t>
      </w:r>
      <w:r>
        <w:t>интерпретация результатов;</w:t>
      </w:r>
    </w:p>
    <w:p w:rsidR="00E87DAD" w:rsidRDefault="00F431E1">
      <w:pPr>
        <w:pStyle w:val="a3"/>
        <w:spacing w:before="1" w:line="360" w:lineRule="auto"/>
        <w:ind w:right="554"/>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61"/>
        </w:rPr>
        <w:t xml:space="preserve"> </w:t>
      </w:r>
      <w:r>
        <w:t>компьютерных</w:t>
      </w:r>
      <w:r>
        <w:rPr>
          <w:spacing w:val="1"/>
        </w:rPr>
        <w:t xml:space="preserve"> </w:t>
      </w:r>
      <w:r>
        <w:t>технологий, владение навыками работы с операционными системами, основными видами</w:t>
      </w:r>
      <w:r>
        <w:rPr>
          <w:spacing w:val="1"/>
        </w:rPr>
        <w:t xml:space="preserve"> </w:t>
      </w:r>
      <w:r>
        <w:t>программного</w:t>
      </w:r>
      <w:r>
        <w:rPr>
          <w:spacing w:val="-2"/>
        </w:rPr>
        <w:t xml:space="preserve"> </w:t>
      </w:r>
      <w:r>
        <w:t>обеспечения</w:t>
      </w:r>
      <w:r>
        <w:rPr>
          <w:spacing w:val="-2"/>
        </w:rPr>
        <w:t xml:space="preserve"> </w:t>
      </w:r>
      <w:r>
        <w:t>для</w:t>
      </w:r>
      <w:r>
        <w:rPr>
          <w:spacing w:val="-2"/>
        </w:rPr>
        <w:t xml:space="preserve"> </w:t>
      </w:r>
      <w:r>
        <w:t>решения учебных</w:t>
      </w:r>
      <w:r>
        <w:rPr>
          <w:spacing w:val="-1"/>
        </w:rPr>
        <w:t xml:space="preserve"> </w:t>
      </w:r>
      <w:r>
        <w:t>задач</w:t>
      </w:r>
      <w:r>
        <w:rPr>
          <w:spacing w:val="1"/>
        </w:rPr>
        <w:t xml:space="preserve"> </w:t>
      </w:r>
      <w:r>
        <w:t>по</w:t>
      </w:r>
      <w:r>
        <w:rPr>
          <w:spacing w:val="-2"/>
        </w:rPr>
        <w:t xml:space="preserve"> </w:t>
      </w:r>
      <w:r>
        <w:t>выбранной</w:t>
      </w:r>
      <w:r>
        <w:rPr>
          <w:spacing w:val="-4"/>
        </w:rPr>
        <w:t xml:space="preserve"> </w:t>
      </w:r>
      <w:r>
        <w:t>специализации;</w:t>
      </w:r>
    </w:p>
    <w:p w:rsidR="00E87DAD" w:rsidRDefault="00F431E1">
      <w:pPr>
        <w:pStyle w:val="a3"/>
        <w:spacing w:line="360" w:lineRule="auto"/>
        <w:ind w:right="555"/>
      </w:pPr>
      <w:r>
        <w:t>наличие представлений о компьютерных сетях и их роли в современном мире, о</w:t>
      </w:r>
      <w:r>
        <w:rPr>
          <w:spacing w:val="1"/>
        </w:rPr>
        <w:t xml:space="preserve"> </w:t>
      </w:r>
      <w:r>
        <w:t xml:space="preserve">базовых   </w:t>
      </w:r>
      <w:r>
        <w:rPr>
          <w:spacing w:val="1"/>
        </w:rPr>
        <w:t xml:space="preserve"> </w:t>
      </w:r>
      <w:r>
        <w:t xml:space="preserve">принципах   </w:t>
      </w:r>
      <w:r>
        <w:rPr>
          <w:spacing w:val="1"/>
        </w:rPr>
        <w:t xml:space="preserve"> </w:t>
      </w:r>
      <w:r>
        <w:t xml:space="preserve">организации   </w:t>
      </w:r>
      <w:r>
        <w:rPr>
          <w:spacing w:val="1"/>
        </w:rPr>
        <w:t xml:space="preserve"> </w:t>
      </w:r>
      <w:r>
        <w:t>и     функционирования     компьютерных     сетей,</w:t>
      </w:r>
      <w:r>
        <w:rPr>
          <w:spacing w:val="-57"/>
        </w:rPr>
        <w:t xml:space="preserve"> </w:t>
      </w:r>
      <w:r>
        <w:t>об</w:t>
      </w:r>
      <w:r>
        <w:rPr>
          <w:spacing w:val="-1"/>
        </w:rPr>
        <w:t xml:space="preserve"> </w:t>
      </w:r>
      <w:r>
        <w:t>общих принципах</w:t>
      </w:r>
      <w:r>
        <w:rPr>
          <w:spacing w:val="1"/>
        </w:rPr>
        <w:t xml:space="preserve"> </w:t>
      </w:r>
      <w:r>
        <w:t>разработки</w:t>
      </w:r>
      <w:r>
        <w:rPr>
          <w:spacing w:val="-2"/>
        </w:rPr>
        <w:t xml:space="preserve"> </w:t>
      </w:r>
      <w:r>
        <w:t>и</w:t>
      </w:r>
      <w:r>
        <w:rPr>
          <w:spacing w:val="-1"/>
        </w:rPr>
        <w:t xml:space="preserve"> </w:t>
      </w:r>
      <w:r>
        <w:t>функционирования</w:t>
      </w:r>
      <w:r>
        <w:rPr>
          <w:spacing w:val="-1"/>
        </w:rPr>
        <w:t xml:space="preserve"> </w:t>
      </w:r>
      <w:r>
        <w:t>интернет-приложений;</w:t>
      </w:r>
    </w:p>
    <w:p w:rsidR="00E87DAD" w:rsidRDefault="00F431E1">
      <w:pPr>
        <w:pStyle w:val="a3"/>
        <w:spacing w:before="2" w:line="360" w:lineRule="auto"/>
        <w:ind w:right="550"/>
      </w:pPr>
      <w:r>
        <w:t xml:space="preserve">понимание  </w:t>
      </w:r>
      <w:r>
        <w:rPr>
          <w:spacing w:val="34"/>
        </w:rPr>
        <w:t xml:space="preserve"> </w:t>
      </w:r>
      <w:r>
        <w:t xml:space="preserve">угроз   </w:t>
      </w:r>
      <w:r>
        <w:rPr>
          <w:spacing w:val="33"/>
        </w:rPr>
        <w:t xml:space="preserve"> </w:t>
      </w:r>
      <w:r>
        <w:t xml:space="preserve">информационной   </w:t>
      </w:r>
      <w:r>
        <w:rPr>
          <w:spacing w:val="33"/>
        </w:rPr>
        <w:t xml:space="preserve"> </w:t>
      </w:r>
      <w:proofErr w:type="gramStart"/>
      <w:r>
        <w:t xml:space="preserve">безопасности,   </w:t>
      </w:r>
      <w:proofErr w:type="gramEnd"/>
      <w:r>
        <w:rPr>
          <w:spacing w:val="33"/>
        </w:rPr>
        <w:t xml:space="preserve"> </w:t>
      </w:r>
      <w:r>
        <w:t xml:space="preserve">использование   </w:t>
      </w:r>
      <w:r>
        <w:rPr>
          <w:spacing w:val="31"/>
        </w:rPr>
        <w:t xml:space="preserve"> </w:t>
      </w:r>
      <w:r>
        <w:t>методов</w:t>
      </w:r>
      <w:r>
        <w:rPr>
          <w:spacing w:val="-58"/>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w:t>
      </w:r>
      <w:r>
        <w:rPr>
          <w:spacing w:val="1"/>
        </w:rPr>
        <w:t xml:space="preserve"> </w:t>
      </w:r>
      <w:r>
        <w:t>использования</w:t>
      </w:r>
      <w:r>
        <w:rPr>
          <w:spacing w:val="1"/>
        </w:rPr>
        <w:t xml:space="preserve"> </w:t>
      </w:r>
      <w:r>
        <w:t>компьютерных</w:t>
      </w:r>
      <w:r>
        <w:rPr>
          <w:spacing w:val="-2"/>
        </w:rPr>
        <w:t xml:space="preserve"> </w:t>
      </w:r>
      <w:r>
        <w:t>программ, баз данных</w:t>
      </w:r>
      <w:r>
        <w:rPr>
          <w:spacing w:val="-2"/>
        </w:rPr>
        <w:t xml:space="preserve"> </w:t>
      </w:r>
      <w:r>
        <w:t>и работы</w:t>
      </w:r>
      <w:r>
        <w:rPr>
          <w:spacing w:val="-3"/>
        </w:rPr>
        <w:t xml:space="preserve"> </w:t>
      </w:r>
      <w:r>
        <w:t>в</w:t>
      </w:r>
      <w:r>
        <w:rPr>
          <w:spacing w:val="-1"/>
        </w:rPr>
        <w:t xml:space="preserve"> </w:t>
      </w:r>
      <w:r>
        <w:t>сети Интернет;</w:t>
      </w:r>
    </w:p>
    <w:p w:rsidR="00E87DAD" w:rsidRDefault="00F431E1">
      <w:pPr>
        <w:pStyle w:val="a3"/>
        <w:spacing w:line="360" w:lineRule="auto"/>
        <w:ind w:right="553"/>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 определять информационный объём текстовых, графических и звуковых данных</w:t>
      </w:r>
      <w:r>
        <w:rPr>
          <w:spacing w:val="1"/>
        </w:rPr>
        <w:t xml:space="preserve"> </w:t>
      </w:r>
      <w:r>
        <w:t>при заданных параметрах дискретизации, умение определять среднюю скорость передачи</w:t>
      </w:r>
      <w:r>
        <w:rPr>
          <w:spacing w:val="1"/>
        </w:rPr>
        <w:t xml:space="preserve"> </w:t>
      </w:r>
      <w:r>
        <w:t>данных, оценивать изменение времени передачи при изменении информационного объёма</w:t>
      </w:r>
      <w:r>
        <w:rPr>
          <w:spacing w:val="-57"/>
        </w:rPr>
        <w:t xml:space="preserve"> </w:t>
      </w:r>
      <w:r>
        <w:t>данных</w:t>
      </w:r>
      <w:r>
        <w:rPr>
          <w:spacing w:val="-2"/>
        </w:rPr>
        <w:t xml:space="preserve"> </w:t>
      </w:r>
      <w:r>
        <w:t>и</w:t>
      </w:r>
      <w:r>
        <w:rPr>
          <w:spacing w:val="-2"/>
        </w:rPr>
        <w:t xml:space="preserve"> </w:t>
      </w:r>
      <w:r>
        <w:t>характеристик канала</w:t>
      </w:r>
      <w:r>
        <w:rPr>
          <w:spacing w:val="-1"/>
        </w:rPr>
        <w:t xml:space="preserve"> </w:t>
      </w:r>
      <w:r>
        <w:t>связи;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pPr>
      <w:r>
        <w:lastRenderedPageBreak/>
        <w:t>умение строить неравномерные коды, допускающие однозначное декодирование</w:t>
      </w:r>
      <w:r>
        <w:rPr>
          <w:spacing w:val="1"/>
        </w:rPr>
        <w:t xml:space="preserve"> </w:t>
      </w:r>
      <w:r>
        <w:t>сообщений</w:t>
      </w:r>
      <w:r>
        <w:rPr>
          <w:spacing w:val="1"/>
        </w:rPr>
        <w:t xml:space="preserve"> </w:t>
      </w:r>
      <w:r>
        <w:t>(префиксные</w:t>
      </w:r>
      <w:r>
        <w:rPr>
          <w:spacing w:val="1"/>
        </w:rPr>
        <w:t xml:space="preserve"> </w:t>
      </w:r>
      <w:r>
        <w:t>коды),</w:t>
      </w:r>
      <w:r>
        <w:rPr>
          <w:spacing w:val="1"/>
        </w:rPr>
        <w:t xml:space="preserve"> </w:t>
      </w:r>
      <w:r>
        <w:t>использовать</w:t>
      </w:r>
      <w:r>
        <w:rPr>
          <w:spacing w:val="1"/>
        </w:rPr>
        <w:t xml:space="preserve"> </w:t>
      </w:r>
      <w:r>
        <w:t>простейшие</w:t>
      </w:r>
      <w:r>
        <w:rPr>
          <w:spacing w:val="1"/>
        </w:rPr>
        <w:t xml:space="preserve"> </w:t>
      </w:r>
      <w:r>
        <w:t>коды,</w:t>
      </w:r>
      <w:r>
        <w:rPr>
          <w:spacing w:val="1"/>
        </w:rPr>
        <w:t xml:space="preserve"> </w:t>
      </w:r>
      <w:r>
        <w:t>которые</w:t>
      </w:r>
      <w:r>
        <w:rPr>
          <w:spacing w:val="1"/>
        </w:rPr>
        <w:t xml:space="preserve"> </w:t>
      </w:r>
      <w:r>
        <w:t>позволяют</w:t>
      </w:r>
      <w:r>
        <w:rPr>
          <w:spacing w:val="1"/>
        </w:rPr>
        <w:t xml:space="preserve"> </w:t>
      </w:r>
      <w:r>
        <w:t>обнаруживать и исправлять ошибки при передаче данных, строить код, обеспечивающий</w:t>
      </w:r>
      <w:r>
        <w:rPr>
          <w:spacing w:val="1"/>
        </w:rPr>
        <w:t xml:space="preserve"> </w:t>
      </w:r>
      <w:r>
        <w:t>наименьшую возможную среднюю длину сообщения при известной частоте символов,</w:t>
      </w:r>
      <w:r>
        <w:rPr>
          <w:spacing w:val="1"/>
        </w:rPr>
        <w:t xml:space="preserve"> </w:t>
      </w:r>
      <w:r>
        <w:t>пояснять</w:t>
      </w:r>
      <w:r>
        <w:rPr>
          <w:spacing w:val="-2"/>
        </w:rPr>
        <w:t xml:space="preserve"> </w:t>
      </w:r>
      <w:r>
        <w:t>принципы работы простых</w:t>
      </w:r>
      <w:r>
        <w:rPr>
          <w:spacing w:val="1"/>
        </w:rPr>
        <w:t xml:space="preserve"> </w:t>
      </w:r>
      <w:r>
        <w:t>алгоритмов сжатия данных;</w:t>
      </w:r>
    </w:p>
    <w:p w:rsidR="00E87DAD" w:rsidRDefault="00F431E1">
      <w:pPr>
        <w:pStyle w:val="a3"/>
        <w:spacing w:line="360" w:lineRule="auto"/>
        <w:ind w:right="544"/>
      </w:pPr>
      <w:r>
        <w:t>умение</w:t>
      </w:r>
      <w:r>
        <w:rPr>
          <w:spacing w:val="1"/>
        </w:rPr>
        <w:t xml:space="preserve"> </w:t>
      </w: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чисел,</w:t>
      </w:r>
      <w:r>
        <w:rPr>
          <w:spacing w:val="1"/>
        </w:rPr>
        <w:t xml:space="preserve"> </w:t>
      </w:r>
      <w:r>
        <w:t>алгоритма</w:t>
      </w:r>
      <w:r>
        <w:rPr>
          <w:spacing w:val="1"/>
        </w:rPr>
        <w:t xml:space="preserve"> </w:t>
      </w:r>
      <w:r>
        <w:t>построения</w:t>
      </w:r>
      <w:r>
        <w:rPr>
          <w:spacing w:val="1"/>
        </w:rPr>
        <w:t xml:space="preserve"> </w:t>
      </w:r>
      <w:r>
        <w:t>записи</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 и построения числа по строке, содержащей запись этого числа в позиционной</w:t>
      </w:r>
      <w:r>
        <w:rPr>
          <w:spacing w:val="1"/>
        </w:rPr>
        <w:t xml:space="preserve"> </w:t>
      </w:r>
      <w:r>
        <w:t>системе</w:t>
      </w:r>
      <w:r>
        <w:rPr>
          <w:spacing w:val="14"/>
        </w:rPr>
        <w:t xml:space="preserve"> </w:t>
      </w:r>
      <w:r>
        <w:t>счисления</w:t>
      </w:r>
      <w:r>
        <w:rPr>
          <w:spacing w:val="13"/>
        </w:rPr>
        <w:t xml:space="preserve"> </w:t>
      </w:r>
      <w:r>
        <w:t>с</w:t>
      </w:r>
      <w:r>
        <w:rPr>
          <w:spacing w:val="14"/>
        </w:rPr>
        <w:t xml:space="preserve"> </w:t>
      </w:r>
      <w:r>
        <w:t>заданным</w:t>
      </w:r>
      <w:r>
        <w:rPr>
          <w:spacing w:val="12"/>
        </w:rPr>
        <w:t xml:space="preserve"> </w:t>
      </w:r>
      <w:r>
        <w:t>основанием,</w:t>
      </w:r>
      <w:r>
        <w:rPr>
          <w:spacing w:val="18"/>
        </w:rPr>
        <w:t xml:space="preserve"> </w:t>
      </w:r>
      <w:r>
        <w:t>умение</w:t>
      </w:r>
      <w:r>
        <w:rPr>
          <w:spacing w:val="12"/>
        </w:rPr>
        <w:t xml:space="preserve"> </w:t>
      </w:r>
      <w:r>
        <w:t>выполнять</w:t>
      </w:r>
      <w:r>
        <w:rPr>
          <w:spacing w:val="15"/>
        </w:rPr>
        <w:t xml:space="preserve"> </w:t>
      </w:r>
      <w:r>
        <w:t>арифметические</w:t>
      </w:r>
      <w:r>
        <w:rPr>
          <w:spacing w:val="12"/>
        </w:rPr>
        <w:t xml:space="preserve"> </w:t>
      </w:r>
      <w:r>
        <w:t>операции</w:t>
      </w:r>
      <w:r>
        <w:rPr>
          <w:spacing w:val="-58"/>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умение</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 используя законы алгебры логики, умение строить логическое выражение в</w:t>
      </w:r>
      <w:r>
        <w:rPr>
          <w:spacing w:val="1"/>
        </w:rPr>
        <w:t xml:space="preserve"> </w:t>
      </w:r>
      <w:r>
        <w:t>дизъюнктивной и конъюнктивной нормальных формах по заданной таблице истинности,</w:t>
      </w:r>
      <w:r>
        <w:rPr>
          <w:spacing w:val="1"/>
        </w:rPr>
        <w:t xml:space="preserve"> </w:t>
      </w:r>
      <w:r>
        <w:t>исследовать</w:t>
      </w:r>
      <w:r>
        <w:rPr>
          <w:spacing w:val="1"/>
        </w:rPr>
        <w:t xml:space="preserve"> </w:t>
      </w:r>
      <w:r>
        <w:t>область</w:t>
      </w:r>
      <w:r>
        <w:rPr>
          <w:spacing w:val="1"/>
        </w:rPr>
        <w:t xml:space="preserve"> </w:t>
      </w:r>
      <w:r>
        <w:t>истинности</w:t>
      </w:r>
      <w:r>
        <w:rPr>
          <w:spacing w:val="1"/>
        </w:rPr>
        <w:t xml:space="preserve"> </w:t>
      </w:r>
      <w:r>
        <w:t>высказывания,</w:t>
      </w:r>
      <w:r>
        <w:rPr>
          <w:spacing w:val="1"/>
        </w:rPr>
        <w:t xml:space="preserve"> </w:t>
      </w:r>
      <w:r>
        <w:t>содержащего</w:t>
      </w:r>
      <w:r>
        <w:rPr>
          <w:spacing w:val="1"/>
        </w:rPr>
        <w:t xml:space="preserve"> </w:t>
      </w:r>
      <w:r>
        <w:t>переменные,</w:t>
      </w:r>
      <w:r>
        <w:rPr>
          <w:spacing w:val="1"/>
        </w:rPr>
        <w:t xml:space="preserve"> </w:t>
      </w:r>
      <w:r>
        <w:t>решать</w:t>
      </w:r>
      <w:r>
        <w:rPr>
          <w:spacing w:val="1"/>
        </w:rPr>
        <w:t xml:space="preserve"> </w:t>
      </w:r>
      <w:r>
        <w:t>несложные логические уравнения и системы уравнений, умение решать алгоритмические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(задачи</w:t>
      </w:r>
      <w:r>
        <w:rPr>
          <w:spacing w:val="1"/>
        </w:rPr>
        <w:t xml:space="preserve"> </w:t>
      </w:r>
      <w:r>
        <w:t>построения</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определения</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умение</w:t>
      </w:r>
      <w:r>
        <w:rPr>
          <w:spacing w:val="1"/>
        </w:rPr>
        <w:t xml:space="preserve"> </w:t>
      </w:r>
      <w:r>
        <w:t>использовать</w:t>
      </w:r>
      <w:r>
        <w:rPr>
          <w:spacing w:val="1"/>
        </w:rPr>
        <w:t xml:space="preserve"> </w:t>
      </w:r>
      <w:r>
        <w:t>деревья</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построении кодов и для представления арифметических выражений, при решении задач</w:t>
      </w:r>
      <w:r>
        <w:rPr>
          <w:spacing w:val="1"/>
        </w:rPr>
        <w:t xml:space="preserve"> </w:t>
      </w:r>
      <w:r>
        <w:t>поиска и сортировки, умение строить дерево игры по заданному алгоритму, разрабатывать</w:t>
      </w:r>
      <w:r>
        <w:rPr>
          <w:spacing w:val="-57"/>
        </w:rPr>
        <w:t xml:space="preserve"> </w:t>
      </w:r>
      <w:r>
        <w:t>и</w:t>
      </w:r>
      <w:r>
        <w:rPr>
          <w:spacing w:val="-1"/>
        </w:rPr>
        <w:t xml:space="preserve"> </w:t>
      </w:r>
      <w:r>
        <w:t>обосновывать</w:t>
      </w:r>
      <w:r>
        <w:rPr>
          <w:spacing w:val="1"/>
        </w:rPr>
        <w:t xml:space="preserve"> </w:t>
      </w:r>
      <w:r>
        <w:t>выигрышную</w:t>
      </w:r>
      <w:r>
        <w:rPr>
          <w:spacing w:val="2"/>
        </w:rPr>
        <w:t xml:space="preserve"> </w:t>
      </w:r>
      <w:r>
        <w:t>стратегию игры;</w:t>
      </w:r>
    </w:p>
    <w:p w:rsidR="00E87DAD" w:rsidRDefault="00F431E1">
      <w:pPr>
        <w:pStyle w:val="a3"/>
        <w:spacing w:line="360" w:lineRule="auto"/>
        <w:ind w:right="551"/>
      </w:pPr>
      <w:r>
        <w:t>понимание</w:t>
      </w:r>
      <w:r>
        <w:rPr>
          <w:spacing w:val="1"/>
        </w:rPr>
        <w:t xml:space="preserve"> </w:t>
      </w:r>
      <w:r>
        <w:t>базовых</w:t>
      </w:r>
      <w:r>
        <w:rPr>
          <w:spacing w:val="1"/>
        </w:rPr>
        <w:t xml:space="preserve"> </w:t>
      </w:r>
      <w:r>
        <w:t>алгоритмов</w:t>
      </w:r>
      <w:r>
        <w:rPr>
          <w:spacing w:val="1"/>
        </w:rPr>
        <w:t xml:space="preserve"> </w:t>
      </w:r>
      <w:r>
        <w:t>обработки</w:t>
      </w:r>
      <w:r>
        <w:rPr>
          <w:spacing w:val="1"/>
        </w:rPr>
        <w:t xml:space="preserve"> </w:t>
      </w:r>
      <w:r>
        <w:t>числовой</w:t>
      </w:r>
      <w:r>
        <w:rPr>
          <w:spacing w:val="1"/>
        </w:rPr>
        <w:t xml:space="preserve"> </w:t>
      </w:r>
      <w:r>
        <w:t>и</w:t>
      </w:r>
      <w:r>
        <w:rPr>
          <w:spacing w:val="1"/>
        </w:rPr>
        <w:t xml:space="preserve"> </w:t>
      </w:r>
      <w:r>
        <w:t>текстовой</w:t>
      </w:r>
      <w:r>
        <w:rPr>
          <w:spacing w:val="1"/>
        </w:rPr>
        <w:t xml:space="preserve"> </w:t>
      </w:r>
      <w:r>
        <w:t>информации</w:t>
      </w:r>
      <w:r>
        <w:rPr>
          <w:spacing w:val="1"/>
        </w:rPr>
        <w:t xml:space="preserve"> </w:t>
      </w:r>
      <w:r>
        <w:t>(запись   чисел   в   позиционной</w:t>
      </w:r>
      <w:r>
        <w:rPr>
          <w:spacing w:val="60"/>
        </w:rPr>
        <w:t xml:space="preserve"> </w:t>
      </w:r>
      <w:r>
        <w:t>системе</w:t>
      </w:r>
      <w:r>
        <w:rPr>
          <w:spacing w:val="60"/>
        </w:rPr>
        <w:t xml:space="preserve"> </w:t>
      </w:r>
      <w:r>
        <w:t>счисления,   нахождение</w:t>
      </w:r>
      <w:r>
        <w:rPr>
          <w:spacing w:val="60"/>
        </w:rPr>
        <w:t xml:space="preserve"> </w:t>
      </w:r>
      <w:r>
        <w:t>всех   простых   чисел</w:t>
      </w:r>
      <w:r>
        <w:rPr>
          <w:spacing w:val="1"/>
        </w:rPr>
        <w:t xml:space="preserve"> </w:t>
      </w:r>
      <w:r>
        <w:t>в заданном диапазоне, обработка многоразрядных целых чисел, анализ символьных строк</w:t>
      </w:r>
      <w:r>
        <w:rPr>
          <w:spacing w:val="1"/>
        </w:rPr>
        <w:t xml:space="preserve"> </w:t>
      </w:r>
      <w:r>
        <w:t>и других), алгоритмов поиска и сортировки, умение определять сложность изучаемых в</w:t>
      </w:r>
      <w:r>
        <w:rPr>
          <w:spacing w:val="1"/>
        </w:rPr>
        <w:t xml:space="preserve"> </w:t>
      </w:r>
      <w:r>
        <w:t>курсе</w:t>
      </w:r>
      <w:r>
        <w:rPr>
          <w:spacing w:val="1"/>
        </w:rPr>
        <w:t xml:space="preserve"> </w:t>
      </w:r>
      <w:r>
        <w:t>базовых</w:t>
      </w:r>
      <w:r>
        <w:rPr>
          <w:spacing w:val="1"/>
        </w:rPr>
        <w:t xml:space="preserve"> </w:t>
      </w:r>
      <w:r>
        <w:t>алгоритмов</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сортировка</w:t>
      </w:r>
      <w:r>
        <w:rPr>
          <w:spacing w:val="1"/>
        </w:rPr>
        <w:t xml:space="preserve"> </w:t>
      </w:r>
      <w:r>
        <w:t>массива,</w:t>
      </w:r>
      <w:r>
        <w:rPr>
          <w:spacing w:val="1"/>
        </w:rPr>
        <w:t xml:space="preserve"> </w:t>
      </w:r>
      <w:r>
        <w:t>переборные алгоритмы, двоичный поиск) и приводить примеры нескольких алгоритмов</w:t>
      </w:r>
      <w:r>
        <w:rPr>
          <w:spacing w:val="1"/>
        </w:rPr>
        <w:t xml:space="preserve"> </w:t>
      </w:r>
      <w:r>
        <w:t>разной</w:t>
      </w:r>
      <w:r>
        <w:rPr>
          <w:spacing w:val="-1"/>
        </w:rPr>
        <w:t xml:space="preserve"> </w:t>
      </w:r>
      <w:r>
        <w:t>сложности для решения одной</w:t>
      </w:r>
      <w:r>
        <w:rPr>
          <w:spacing w:val="-2"/>
        </w:rPr>
        <w:t xml:space="preserve"> </w:t>
      </w:r>
      <w:r>
        <w:t>задачи;</w:t>
      </w:r>
    </w:p>
    <w:p w:rsidR="00E87DAD" w:rsidRDefault="00F431E1">
      <w:pPr>
        <w:pStyle w:val="a3"/>
        <w:spacing w:before="2" w:line="360" w:lineRule="auto"/>
        <w:ind w:right="550"/>
      </w:pPr>
      <w:r>
        <w:t>владение универсальным языком программирования высокого уровня (Python, Java,</w:t>
      </w:r>
      <w:r>
        <w:rPr>
          <w:spacing w:val="-57"/>
        </w:rPr>
        <w:t xml:space="preserve"> </w:t>
      </w:r>
      <w:r>
        <w:t>C++,</w:t>
      </w:r>
      <w:r>
        <w:rPr>
          <w:spacing w:val="1"/>
        </w:rPr>
        <w:t xml:space="preserve"> </w:t>
      </w:r>
      <w:r>
        <w:t>C#),</w:t>
      </w:r>
      <w:r>
        <w:rPr>
          <w:spacing w:val="1"/>
        </w:rPr>
        <w:t xml:space="preserve"> </w:t>
      </w:r>
      <w:r>
        <w:t>представлениями</w:t>
      </w:r>
      <w:r>
        <w:rPr>
          <w:spacing w:val="1"/>
        </w:rPr>
        <w:t xml:space="preserve"> </w:t>
      </w:r>
      <w:r>
        <w:t>о</w:t>
      </w:r>
      <w:r>
        <w:rPr>
          <w:spacing w:val="1"/>
        </w:rPr>
        <w:t xml:space="preserve"> </w:t>
      </w:r>
      <w:r>
        <w:t>базовых</w:t>
      </w:r>
      <w:r>
        <w:rPr>
          <w:spacing w:val="1"/>
        </w:rPr>
        <w:t xml:space="preserve"> </w:t>
      </w:r>
      <w:r>
        <w:t>типах</w:t>
      </w:r>
      <w:r>
        <w:rPr>
          <w:spacing w:val="1"/>
        </w:rPr>
        <w:t xml:space="preserve"> </w:t>
      </w:r>
      <w:r>
        <w:t>данных</w:t>
      </w:r>
      <w:r>
        <w:rPr>
          <w:spacing w:val="1"/>
        </w:rPr>
        <w:t xml:space="preserve"> </w:t>
      </w:r>
      <w:r>
        <w:t>и</w:t>
      </w:r>
      <w:r>
        <w:rPr>
          <w:spacing w:val="1"/>
        </w:rPr>
        <w:t xml:space="preserve"> </w:t>
      </w:r>
      <w:r>
        <w:t>структурах</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основные</w:t>
      </w:r>
      <w:r>
        <w:rPr>
          <w:spacing w:val="1"/>
        </w:rPr>
        <w:t xml:space="preserve"> </w:t>
      </w:r>
      <w:r>
        <w:t>управляющие</w:t>
      </w:r>
      <w:r>
        <w:rPr>
          <w:spacing w:val="1"/>
        </w:rPr>
        <w:t xml:space="preserve"> </w:t>
      </w:r>
      <w:r>
        <w:t>конструкции,</w:t>
      </w:r>
      <w:r>
        <w:rPr>
          <w:spacing w:val="1"/>
        </w:rPr>
        <w:t xml:space="preserve"> </w:t>
      </w:r>
      <w:r>
        <w:t>умение</w:t>
      </w:r>
      <w:r>
        <w:rPr>
          <w:spacing w:val="1"/>
        </w:rPr>
        <w:t xml:space="preserve"> </w:t>
      </w:r>
      <w:r>
        <w:t>осуществлять</w:t>
      </w:r>
      <w:r>
        <w:rPr>
          <w:spacing w:val="1"/>
        </w:rPr>
        <w:t xml:space="preserve"> </w:t>
      </w:r>
      <w:r>
        <w:t>анализ</w:t>
      </w:r>
      <w:r>
        <w:rPr>
          <w:spacing w:val="1"/>
        </w:rPr>
        <w:t xml:space="preserve"> </w:t>
      </w:r>
      <w:r>
        <w:t>предложенной</w:t>
      </w:r>
      <w:r>
        <w:rPr>
          <w:spacing w:val="1"/>
        </w:rPr>
        <w:t xml:space="preserve"> </w:t>
      </w:r>
      <w:r>
        <w:t>программы:</w:t>
      </w:r>
      <w:r>
        <w:rPr>
          <w:spacing w:val="1"/>
        </w:rPr>
        <w:t xml:space="preserve"> </w:t>
      </w:r>
      <w:r>
        <w:t>определять</w:t>
      </w:r>
      <w:r>
        <w:rPr>
          <w:spacing w:val="1"/>
        </w:rPr>
        <w:t xml:space="preserve"> </w:t>
      </w:r>
      <w:r>
        <w:t>результаты</w:t>
      </w:r>
      <w:r>
        <w:rPr>
          <w:spacing w:val="1"/>
        </w:rPr>
        <w:t xml:space="preserve"> </w:t>
      </w:r>
      <w:r>
        <w:t>работы</w:t>
      </w:r>
      <w:r>
        <w:rPr>
          <w:spacing w:val="1"/>
        </w:rPr>
        <w:t xml:space="preserve"> </w:t>
      </w:r>
      <w:r>
        <w:t>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определять,</w:t>
      </w:r>
      <w:r>
        <w:rPr>
          <w:spacing w:val="1"/>
        </w:rPr>
        <w:t xml:space="preserve"> </w:t>
      </w:r>
      <w:r>
        <w:t>при</w:t>
      </w:r>
      <w:r>
        <w:rPr>
          <w:spacing w:val="1"/>
        </w:rPr>
        <w:t xml:space="preserve"> </w:t>
      </w:r>
      <w:r>
        <w:t>каких</w:t>
      </w:r>
      <w:r>
        <w:rPr>
          <w:spacing w:val="1"/>
        </w:rPr>
        <w:t xml:space="preserve"> </w:t>
      </w:r>
      <w:r>
        <w:t>исходных</w:t>
      </w:r>
      <w:r>
        <w:rPr>
          <w:spacing w:val="1"/>
        </w:rPr>
        <w:t xml:space="preserve"> </w:t>
      </w:r>
      <w:r>
        <w:t>данных</w:t>
      </w:r>
      <w:r>
        <w:rPr>
          <w:spacing w:val="1"/>
        </w:rPr>
        <w:t xml:space="preserve"> </w:t>
      </w:r>
      <w:r>
        <w:t>возможно</w:t>
      </w:r>
      <w:r>
        <w:rPr>
          <w:spacing w:val="1"/>
        </w:rPr>
        <w:t xml:space="preserve"> </w:t>
      </w:r>
      <w:r>
        <w:t>получение</w:t>
      </w:r>
      <w:r>
        <w:rPr>
          <w:spacing w:val="-57"/>
        </w:rPr>
        <w:t xml:space="preserve"> </w:t>
      </w:r>
      <w:r>
        <w:t>указанных</w:t>
      </w:r>
      <w:r>
        <w:rPr>
          <w:spacing w:val="1"/>
        </w:rPr>
        <w:t xml:space="preserve"> </w:t>
      </w:r>
      <w:r>
        <w:t>результатов, выявлять данные, которые могут привести</w:t>
      </w:r>
      <w:r>
        <w:rPr>
          <w:spacing w:val="1"/>
        </w:rPr>
        <w:t xml:space="preserve"> </w:t>
      </w:r>
      <w:r>
        <w:t>к ошибке в работе</w:t>
      </w:r>
      <w:r>
        <w:rPr>
          <w:spacing w:val="1"/>
        </w:rPr>
        <w:t xml:space="preserve"> </w:t>
      </w:r>
      <w:r>
        <w:t>программы,</w:t>
      </w:r>
      <w:r>
        <w:rPr>
          <w:spacing w:val="-1"/>
        </w:rPr>
        <w:t xml:space="preserve"> </w:t>
      </w:r>
      <w:r>
        <w:t>формулировать предложения по</w:t>
      </w:r>
      <w:r>
        <w:rPr>
          <w:spacing w:val="1"/>
        </w:rPr>
        <w:t xml:space="preserve"> </w:t>
      </w:r>
      <w:r>
        <w:t>улучшению программного</w:t>
      </w:r>
      <w:r>
        <w:rPr>
          <w:spacing w:val="-2"/>
        </w:rPr>
        <w:t xml:space="preserve"> </w:t>
      </w:r>
      <w:r>
        <w:t>кода;</w:t>
      </w:r>
    </w:p>
    <w:p w:rsidR="00E87DAD" w:rsidRDefault="00F431E1">
      <w:pPr>
        <w:pStyle w:val="a3"/>
        <w:spacing w:line="360" w:lineRule="auto"/>
        <w:ind w:right="554"/>
      </w:pPr>
      <w:r>
        <w:t>умение</w:t>
      </w:r>
      <w:r>
        <w:rPr>
          <w:spacing w:val="1"/>
        </w:rPr>
        <w:t xml:space="preserve"> </w:t>
      </w:r>
      <w:r>
        <w:t>разрабатывать</w:t>
      </w:r>
      <w:r>
        <w:rPr>
          <w:spacing w:val="1"/>
        </w:rPr>
        <w:t xml:space="preserve"> </w:t>
      </w:r>
      <w:r>
        <w:t>и</w:t>
      </w:r>
      <w:r>
        <w:rPr>
          <w:spacing w:val="1"/>
        </w:rPr>
        <w:t xml:space="preserve"> </w:t>
      </w:r>
      <w:r>
        <w:t>реализовывать</w:t>
      </w:r>
      <w:r>
        <w:rPr>
          <w:spacing w:val="1"/>
        </w:rPr>
        <w:t xml:space="preserve"> </w:t>
      </w:r>
      <w:r>
        <w:t>в</w:t>
      </w:r>
      <w:r>
        <w:rPr>
          <w:spacing w:val="1"/>
        </w:rPr>
        <w:t xml:space="preserve"> </w:t>
      </w:r>
      <w:r>
        <w:t>виде</w:t>
      </w:r>
      <w:r>
        <w:rPr>
          <w:spacing w:val="1"/>
        </w:rPr>
        <w:t xml:space="preserve"> </w:t>
      </w:r>
      <w:r>
        <w:t>программ</w:t>
      </w:r>
      <w:r>
        <w:rPr>
          <w:spacing w:val="1"/>
        </w:rPr>
        <w:t xml:space="preserve"> </w:t>
      </w:r>
      <w:r>
        <w:t>базовые</w:t>
      </w:r>
      <w:r>
        <w:rPr>
          <w:spacing w:val="60"/>
        </w:rPr>
        <w:t xml:space="preserve"> </w:t>
      </w:r>
      <w:r>
        <w:t>алгоритмы,</w:t>
      </w:r>
      <w:r>
        <w:rPr>
          <w:spacing w:val="1"/>
        </w:rPr>
        <w:t xml:space="preserve"> </w:t>
      </w:r>
      <w:r>
        <w:t>умение</w:t>
      </w:r>
      <w:r>
        <w:rPr>
          <w:spacing w:val="46"/>
        </w:rPr>
        <w:t xml:space="preserve"> </w:t>
      </w:r>
      <w:r>
        <w:t>использовать</w:t>
      </w:r>
      <w:r>
        <w:rPr>
          <w:spacing w:val="47"/>
        </w:rPr>
        <w:t xml:space="preserve"> </w:t>
      </w:r>
      <w:r>
        <w:t>в</w:t>
      </w:r>
      <w:r>
        <w:rPr>
          <w:spacing w:val="45"/>
        </w:rPr>
        <w:t xml:space="preserve"> </w:t>
      </w:r>
      <w:r>
        <w:t>программах</w:t>
      </w:r>
      <w:r>
        <w:rPr>
          <w:spacing w:val="47"/>
        </w:rPr>
        <w:t xml:space="preserve"> </w:t>
      </w:r>
      <w:r>
        <w:t>данные</w:t>
      </w:r>
      <w:r>
        <w:rPr>
          <w:spacing w:val="43"/>
        </w:rPr>
        <w:t xml:space="preserve"> </w:t>
      </w:r>
      <w:r>
        <w:t>различных</w:t>
      </w:r>
      <w:r>
        <w:rPr>
          <w:spacing w:val="47"/>
        </w:rPr>
        <w:t xml:space="preserve"> </w:t>
      </w:r>
      <w:r>
        <w:t>типов</w:t>
      </w:r>
      <w:r>
        <w:rPr>
          <w:spacing w:val="45"/>
        </w:rPr>
        <w:t xml:space="preserve"> </w:t>
      </w:r>
      <w:r>
        <w:t>с</w:t>
      </w:r>
      <w:r>
        <w:rPr>
          <w:spacing w:val="49"/>
        </w:rPr>
        <w:t xml:space="preserve"> </w:t>
      </w:r>
      <w:r>
        <w:t>учётом</w:t>
      </w:r>
      <w:r>
        <w:rPr>
          <w:spacing w:val="44"/>
        </w:rPr>
        <w:t xml:space="preserve"> </w:t>
      </w:r>
      <w:r>
        <w:t>ограничений</w:t>
      </w:r>
      <w:r>
        <w:rPr>
          <w:spacing w:val="46"/>
        </w:rPr>
        <w:t xml:space="preserve"> </w:t>
      </w:r>
      <w:r>
        <w:t>на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диапазон</w:t>
      </w:r>
      <w:r>
        <w:rPr>
          <w:spacing w:val="1"/>
        </w:rPr>
        <w:t xml:space="preserve"> </w:t>
      </w:r>
      <w:r>
        <w:t>их</w:t>
      </w:r>
      <w:r>
        <w:rPr>
          <w:spacing w:val="1"/>
        </w:rPr>
        <w:t xml:space="preserve"> </w:t>
      </w:r>
      <w:r>
        <w:t>возможных</w:t>
      </w:r>
      <w:r>
        <w:rPr>
          <w:spacing w:val="1"/>
        </w:rPr>
        <w:t xml:space="preserve"> </w:t>
      </w:r>
      <w:r>
        <w:t>значений,</w:t>
      </w:r>
      <w:r>
        <w:rPr>
          <w:spacing w:val="1"/>
        </w:rPr>
        <w:t xml:space="preserve"> </w:t>
      </w:r>
      <w:r>
        <w:t>применять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структуры</w:t>
      </w:r>
      <w:r>
        <w:rPr>
          <w:spacing w:val="1"/>
        </w:rPr>
        <w:t xml:space="preserve"> </w:t>
      </w:r>
      <w:r>
        <w:t>данных</w:t>
      </w:r>
      <w:r>
        <w:rPr>
          <w:spacing w:val="1"/>
        </w:rPr>
        <w:t xml:space="preserve"> </w:t>
      </w:r>
      <w:r>
        <w:t>(списки,</w:t>
      </w:r>
      <w:r>
        <w:rPr>
          <w:spacing w:val="1"/>
        </w:rPr>
        <w:t xml:space="preserve"> </w:t>
      </w:r>
      <w:r>
        <w:t>словари,</w:t>
      </w:r>
      <w:r>
        <w:rPr>
          <w:spacing w:val="1"/>
        </w:rPr>
        <w:t xml:space="preserve"> </w:t>
      </w:r>
      <w:r>
        <w:t>стеки,</w:t>
      </w:r>
      <w:r>
        <w:rPr>
          <w:spacing w:val="1"/>
        </w:rPr>
        <w:t xml:space="preserve"> </w:t>
      </w:r>
      <w:r>
        <w:t>очереди,</w:t>
      </w:r>
      <w:r>
        <w:rPr>
          <w:spacing w:val="1"/>
        </w:rPr>
        <w:t xml:space="preserve"> </w:t>
      </w:r>
      <w:r>
        <w:t>деревья),</w:t>
      </w:r>
      <w:r>
        <w:rPr>
          <w:spacing w:val="1"/>
        </w:rPr>
        <w:t xml:space="preserve"> </w:t>
      </w:r>
      <w:r>
        <w:t>использовать</w:t>
      </w:r>
      <w:r>
        <w:rPr>
          <w:spacing w:val="1"/>
        </w:rPr>
        <w:t xml:space="preserve"> </w:t>
      </w:r>
      <w:r>
        <w:t>базовые</w:t>
      </w:r>
      <w:r>
        <w:rPr>
          <w:spacing w:val="1"/>
        </w:rPr>
        <w:t xml:space="preserve"> </w:t>
      </w:r>
      <w:r>
        <w:t>операции</w:t>
      </w:r>
      <w:r>
        <w:rPr>
          <w:spacing w:val="61"/>
        </w:rPr>
        <w:t xml:space="preserve"> </w:t>
      </w:r>
      <w:r>
        <w:t>со</w:t>
      </w:r>
      <w:r>
        <w:rPr>
          <w:spacing w:val="1"/>
        </w:rPr>
        <w:t xml:space="preserve"> </w:t>
      </w:r>
      <w:r>
        <w:t>структурами</w:t>
      </w:r>
      <w:r>
        <w:rPr>
          <w:spacing w:val="1"/>
        </w:rPr>
        <w:t xml:space="preserve"> </w:t>
      </w:r>
      <w:r>
        <w:t>данных,</w:t>
      </w:r>
      <w:r>
        <w:rPr>
          <w:spacing w:val="1"/>
        </w:rPr>
        <w:t xml:space="preserve"> </w:t>
      </w:r>
      <w:r>
        <w:t>применять</w:t>
      </w:r>
      <w:r>
        <w:rPr>
          <w:spacing w:val="1"/>
        </w:rPr>
        <w:t xml:space="preserve"> </w:t>
      </w:r>
      <w:r>
        <w:t>стандартные</w:t>
      </w:r>
      <w:r>
        <w:rPr>
          <w:spacing w:val="1"/>
        </w:rPr>
        <w:t xml:space="preserve"> </w:t>
      </w:r>
      <w:r>
        <w:t>и</w:t>
      </w:r>
      <w:r>
        <w:rPr>
          <w:spacing w:val="1"/>
        </w:rPr>
        <w:t xml:space="preserve"> </w:t>
      </w:r>
      <w:r>
        <w:t>собственные</w:t>
      </w:r>
      <w:r>
        <w:rPr>
          <w:spacing w:val="61"/>
        </w:rPr>
        <w:t xml:space="preserve"> </w:t>
      </w:r>
      <w:r>
        <w:t>подпрограммы</w:t>
      </w:r>
      <w:r>
        <w:rPr>
          <w:spacing w:val="61"/>
        </w:rPr>
        <w:t xml:space="preserve"> </w:t>
      </w:r>
      <w:r>
        <w:t>для</w:t>
      </w:r>
      <w:r>
        <w:rPr>
          <w:spacing w:val="1"/>
        </w:rPr>
        <w:t xml:space="preserve"> </w:t>
      </w:r>
      <w:r>
        <w:t>обработки числовых данных и символьных строк, использовать при разработке программ</w:t>
      </w:r>
      <w:r>
        <w:rPr>
          <w:spacing w:val="1"/>
        </w:rPr>
        <w:t xml:space="preserve"> </w:t>
      </w:r>
      <w:r>
        <w:t>библиотеки</w:t>
      </w:r>
      <w:r>
        <w:rPr>
          <w:spacing w:val="1"/>
        </w:rPr>
        <w:t xml:space="preserve"> </w:t>
      </w:r>
      <w:r>
        <w:t>подпрограмм,</w:t>
      </w:r>
      <w:r>
        <w:rPr>
          <w:spacing w:val="1"/>
        </w:rPr>
        <w:t xml:space="preserve"> </w:t>
      </w:r>
      <w:r>
        <w:t>знать</w:t>
      </w:r>
      <w:r>
        <w:rPr>
          <w:spacing w:val="1"/>
        </w:rPr>
        <w:t xml:space="preserve"> </w:t>
      </w:r>
      <w:r>
        <w:t>функциональные</w:t>
      </w:r>
      <w:r>
        <w:rPr>
          <w:spacing w:val="1"/>
        </w:rPr>
        <w:t xml:space="preserve"> </w:t>
      </w:r>
      <w:r>
        <w:t>возможности</w:t>
      </w:r>
      <w:r>
        <w:rPr>
          <w:spacing w:val="61"/>
        </w:rPr>
        <w:t xml:space="preserve"> </w:t>
      </w:r>
      <w:r>
        <w:t>инструментальных</w:t>
      </w:r>
      <w:r>
        <w:rPr>
          <w:spacing w:val="1"/>
        </w:rPr>
        <w:t xml:space="preserve"> </w:t>
      </w:r>
      <w:r>
        <w:t>средств</w:t>
      </w:r>
      <w:r>
        <w:rPr>
          <w:spacing w:val="1"/>
        </w:rPr>
        <w:t xml:space="preserve"> </w:t>
      </w:r>
      <w:r>
        <w:t>среды</w:t>
      </w:r>
      <w:r>
        <w:rPr>
          <w:spacing w:val="1"/>
        </w:rPr>
        <w:t xml:space="preserve"> </w:t>
      </w:r>
      <w:r>
        <w:t>разработки,</w:t>
      </w:r>
      <w:r>
        <w:rPr>
          <w:spacing w:val="1"/>
        </w:rPr>
        <w:t xml:space="preserve"> </w:t>
      </w:r>
      <w:r>
        <w:t>умение</w:t>
      </w:r>
      <w:r>
        <w:rPr>
          <w:spacing w:val="1"/>
        </w:rPr>
        <w:t xml:space="preserve"> </w:t>
      </w:r>
      <w:r>
        <w:t>использовать</w:t>
      </w:r>
      <w:r>
        <w:rPr>
          <w:spacing w:val="1"/>
        </w:rPr>
        <w:t xml:space="preserve"> </w:t>
      </w:r>
      <w:r>
        <w:t>средства</w:t>
      </w:r>
      <w:r>
        <w:rPr>
          <w:spacing w:val="1"/>
        </w:rPr>
        <w:t xml:space="preserve"> </w:t>
      </w:r>
      <w:r>
        <w:t>отладки</w:t>
      </w:r>
      <w:r>
        <w:rPr>
          <w:spacing w:val="1"/>
        </w:rPr>
        <w:t xml:space="preserve"> </w:t>
      </w:r>
      <w:r>
        <w:t>программ</w:t>
      </w:r>
      <w:r>
        <w:rPr>
          <w:spacing w:val="1"/>
        </w:rPr>
        <w:t xml:space="preserve"> </w:t>
      </w:r>
      <w:r>
        <w:t>в</w:t>
      </w:r>
      <w:r>
        <w:rPr>
          <w:spacing w:val="1"/>
        </w:rPr>
        <w:t xml:space="preserve"> </w:t>
      </w:r>
      <w:r>
        <w:t>среде</w:t>
      </w:r>
      <w:r>
        <w:rPr>
          <w:spacing w:val="1"/>
        </w:rPr>
        <w:t xml:space="preserve"> </w:t>
      </w:r>
      <w:r>
        <w:t>программирования,</w:t>
      </w:r>
      <w:r>
        <w:rPr>
          <w:spacing w:val="1"/>
        </w:rPr>
        <w:t xml:space="preserve"> </w:t>
      </w:r>
      <w:r>
        <w:t>умение</w:t>
      </w:r>
      <w:r>
        <w:rPr>
          <w:spacing w:val="-1"/>
        </w:rPr>
        <w:t xml:space="preserve"> </w:t>
      </w:r>
      <w:r>
        <w:t>документировать программы;</w:t>
      </w:r>
    </w:p>
    <w:p w:rsidR="00E87DAD" w:rsidRDefault="00F431E1">
      <w:pPr>
        <w:pStyle w:val="a3"/>
        <w:spacing w:line="360" w:lineRule="auto"/>
        <w:ind w:right="548"/>
      </w:pPr>
      <w:r>
        <w:t>умение создавать структурированные текстовые документы и 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 сервисов, умение создавать веб-страницы, умение использовать электронные</w:t>
      </w:r>
      <w:r>
        <w:rPr>
          <w:spacing w:val="1"/>
        </w:rPr>
        <w:t xml:space="preserve"> </w:t>
      </w:r>
      <w:r>
        <w:t>таблицы для анализа, представления и обработки данных (включая вычисление суммы,</w:t>
      </w:r>
      <w:r>
        <w:rPr>
          <w:spacing w:val="1"/>
        </w:rPr>
        <w:t xml:space="preserve"> </w:t>
      </w:r>
      <w:r>
        <w:t>среднего арифметического, наибольшего и наименьшего значений, решение уравнений,</w:t>
      </w:r>
      <w:r>
        <w:rPr>
          <w:spacing w:val="1"/>
        </w:rPr>
        <w:t xml:space="preserve"> </w:t>
      </w:r>
      <w:r>
        <w:t>выбор оптимального решения, подбор линии тренда, решение задач прогнозирования),</w:t>
      </w:r>
      <w:r>
        <w:rPr>
          <w:spacing w:val="1"/>
        </w:rPr>
        <w:t xml:space="preserve"> </w:t>
      </w:r>
      <w:r>
        <w:t>владение основными</w:t>
      </w:r>
      <w:r>
        <w:rPr>
          <w:spacing w:val="1"/>
        </w:rPr>
        <w:t xml:space="preserve"> </w:t>
      </w:r>
      <w:r>
        <w:t>сведениями</w:t>
      </w:r>
      <w:r>
        <w:rPr>
          <w:spacing w:val="1"/>
        </w:rPr>
        <w:t xml:space="preserve"> </w:t>
      </w:r>
      <w:r>
        <w:t>о базах данных, их</w:t>
      </w:r>
      <w:r>
        <w:rPr>
          <w:spacing w:val="1"/>
        </w:rPr>
        <w:t xml:space="preserve"> </w:t>
      </w:r>
      <w:r>
        <w:t>структуре, средствах</w:t>
      </w:r>
      <w:r>
        <w:rPr>
          <w:spacing w:val="1"/>
        </w:rPr>
        <w:t xml:space="preserve"> </w:t>
      </w:r>
      <w:r>
        <w:t>создания и</w:t>
      </w:r>
      <w:r>
        <w:rPr>
          <w:spacing w:val="1"/>
        </w:rPr>
        <w:t xml:space="preserve"> </w:t>
      </w:r>
      <w:r>
        <w:t>работы с ними, умение использовать табличные (реляционные) базы данных (составлять</w:t>
      </w:r>
      <w:r>
        <w:rPr>
          <w:spacing w:val="1"/>
        </w:rPr>
        <w:t xml:space="preserve"> </w:t>
      </w:r>
      <w:r>
        <w:t>запросы в базах данных, выполнять сортировку и поиск записей в базе данных, наполнять</w:t>
      </w:r>
      <w:r>
        <w:rPr>
          <w:spacing w:val="1"/>
        </w:rPr>
        <w:t xml:space="preserve"> </w:t>
      </w:r>
      <w:r>
        <w:t>разработанную</w:t>
      </w:r>
      <w:r>
        <w:rPr>
          <w:spacing w:val="-1"/>
        </w:rPr>
        <w:t xml:space="preserve"> </w:t>
      </w:r>
      <w:r>
        <w:t>базу</w:t>
      </w:r>
      <w:r>
        <w:rPr>
          <w:spacing w:val="-5"/>
        </w:rPr>
        <w:t xml:space="preserve"> </w:t>
      </w:r>
      <w:r>
        <w:t>данных) и</w:t>
      </w:r>
      <w:r>
        <w:rPr>
          <w:spacing w:val="-1"/>
        </w:rPr>
        <w:t xml:space="preserve"> </w:t>
      </w:r>
      <w:r>
        <w:t>справочные</w:t>
      </w:r>
      <w:r>
        <w:rPr>
          <w:spacing w:val="-2"/>
        </w:rPr>
        <w:t xml:space="preserve"> </w:t>
      </w:r>
      <w:r>
        <w:t>системы;</w:t>
      </w:r>
    </w:p>
    <w:p w:rsidR="00E87DAD" w:rsidRDefault="00F431E1">
      <w:pPr>
        <w:pStyle w:val="a3"/>
        <w:spacing w:before="1" w:line="360" w:lineRule="auto"/>
        <w:ind w:right="549"/>
      </w:pPr>
      <w:r>
        <w:t>умение использовать компьютерно-математические модели для анализа объектов 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 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w:t>
      </w:r>
      <w:r>
        <w:rPr>
          <w:spacing w:val="-1"/>
        </w:rPr>
        <w:t xml:space="preserve"> </w:t>
      </w:r>
      <w:r>
        <w:t>в</w:t>
      </w:r>
      <w:r>
        <w:rPr>
          <w:spacing w:val="-1"/>
        </w:rPr>
        <w:t xml:space="preserve"> </w:t>
      </w:r>
      <w:r>
        <w:t>наглядном</w:t>
      </w:r>
      <w:r>
        <w:rPr>
          <w:spacing w:val="-2"/>
        </w:rPr>
        <w:t xml:space="preserve"> </w:t>
      </w:r>
      <w:r>
        <w:t>виде;</w:t>
      </w:r>
    </w:p>
    <w:p w:rsidR="00E87DAD" w:rsidRDefault="00F431E1">
      <w:pPr>
        <w:pStyle w:val="a3"/>
        <w:spacing w:line="360" w:lineRule="auto"/>
        <w:ind w:right="549"/>
      </w:pPr>
      <w:r>
        <w:t>умение организовывать личное информационное пространство с использованием</w:t>
      </w:r>
      <w:r>
        <w:rPr>
          <w:spacing w:val="1"/>
        </w:rPr>
        <w:t xml:space="preserve"> </w:t>
      </w:r>
      <w:r>
        <w:t>различных средств цифровых технологий, понимание возможностей цифровых сервисов</w:t>
      </w:r>
      <w:r>
        <w:rPr>
          <w:spacing w:val="1"/>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основных</w:t>
      </w:r>
      <w:r>
        <w:rPr>
          <w:spacing w:val="1"/>
        </w:rPr>
        <w:t xml:space="preserve"> </w:t>
      </w:r>
      <w:r>
        <w:t>принципов работы, возможностей и ограничения применения технологий 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w:t>
      </w:r>
      <w:r>
        <w:rPr>
          <w:spacing w:val="1"/>
        </w:rPr>
        <w:t xml:space="preserve"> </w:t>
      </w:r>
      <w:r>
        <w:t>круге</w:t>
      </w:r>
      <w:r>
        <w:rPr>
          <w:spacing w:val="1"/>
        </w:rPr>
        <w:t xml:space="preserve"> </w:t>
      </w:r>
      <w:r>
        <w:t>решаемых</w:t>
      </w:r>
      <w:r>
        <w:rPr>
          <w:spacing w:val="1"/>
        </w:rPr>
        <w:t xml:space="preserve"> </w:t>
      </w:r>
      <w:r>
        <w:t>задач</w:t>
      </w:r>
      <w:r>
        <w:rPr>
          <w:spacing w:val="1"/>
        </w:rPr>
        <w:t xml:space="preserve"> </w:t>
      </w:r>
      <w:r>
        <w:t>машинного</w:t>
      </w:r>
      <w:r>
        <w:rPr>
          <w:spacing w:val="1"/>
        </w:rPr>
        <w:t xml:space="preserve"> </w:t>
      </w:r>
      <w:r>
        <w:t>обучения</w:t>
      </w:r>
      <w:r>
        <w:rPr>
          <w:spacing w:val="1"/>
        </w:rPr>
        <w:t xml:space="preserve"> </w:t>
      </w:r>
      <w:r>
        <w:t>(распознавания,</w:t>
      </w:r>
      <w:r>
        <w:rPr>
          <w:spacing w:val="1"/>
        </w:rPr>
        <w:t xml:space="preserve"> </w:t>
      </w:r>
      <w:r>
        <w:t>классификации</w:t>
      </w:r>
      <w:r>
        <w:rPr>
          <w:spacing w:val="1"/>
        </w:rPr>
        <w:t xml:space="preserve"> </w:t>
      </w:r>
      <w:r>
        <w:t>и</w:t>
      </w:r>
      <w:r>
        <w:rPr>
          <w:spacing w:val="1"/>
        </w:rPr>
        <w:t xml:space="preserve"> </w:t>
      </w:r>
      <w:r>
        <w:t>прогнозирования)</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3"/>
        </w:rPr>
        <w:t xml:space="preserve"> </w:t>
      </w:r>
      <w:r>
        <w:t>сферах.</w:t>
      </w: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spacing w:before="6"/>
        <w:ind w:left="0" w:firstLine="0"/>
        <w:jc w:val="left"/>
        <w:rPr>
          <w:sz w:val="20"/>
        </w:rPr>
      </w:pPr>
    </w:p>
    <w:p w:rsidR="00E87DAD" w:rsidRDefault="00F431E1" w:rsidP="007F1D2C">
      <w:pPr>
        <w:pStyle w:val="1"/>
        <w:numPr>
          <w:ilvl w:val="0"/>
          <w:numId w:val="104"/>
        </w:numPr>
        <w:tabs>
          <w:tab w:val="left" w:pos="1590"/>
        </w:tabs>
        <w:spacing w:line="360" w:lineRule="auto"/>
        <w:ind w:right="552"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45" w:firstLine="707"/>
        <w:jc w:val="both"/>
        <w:rPr>
          <w:sz w:val="24"/>
        </w:rPr>
      </w:pPr>
      <w:r>
        <w:rPr>
          <w:sz w:val="24"/>
        </w:rPr>
        <w:t>Федеральная рабочая программа по учебному предмету «Физика» (базовый</w:t>
      </w:r>
      <w:r>
        <w:rPr>
          <w:spacing w:val="1"/>
          <w:sz w:val="24"/>
        </w:rPr>
        <w:t xml:space="preserve"> </w:t>
      </w:r>
      <w:r>
        <w:rPr>
          <w:sz w:val="24"/>
        </w:rPr>
        <w:t>уровень) (предметная область «Естественно-научные предметы») (далее соответственно –</w:t>
      </w:r>
      <w:r>
        <w:rPr>
          <w:spacing w:val="1"/>
          <w:sz w:val="24"/>
        </w:rPr>
        <w:t xml:space="preserve"> </w:t>
      </w:r>
      <w:r>
        <w:rPr>
          <w:sz w:val="24"/>
        </w:rPr>
        <w:t>программа</w:t>
      </w:r>
      <w:r>
        <w:rPr>
          <w:spacing w:val="29"/>
          <w:sz w:val="24"/>
        </w:rPr>
        <w:t xml:space="preserve"> </w:t>
      </w:r>
      <w:r>
        <w:rPr>
          <w:sz w:val="24"/>
        </w:rPr>
        <w:t>по</w:t>
      </w:r>
      <w:r>
        <w:rPr>
          <w:spacing w:val="30"/>
          <w:sz w:val="24"/>
        </w:rPr>
        <w:t xml:space="preserve"> </w:t>
      </w:r>
      <w:r>
        <w:rPr>
          <w:sz w:val="24"/>
        </w:rPr>
        <w:t>физике,</w:t>
      </w:r>
      <w:r>
        <w:rPr>
          <w:spacing w:val="30"/>
          <w:sz w:val="24"/>
        </w:rPr>
        <w:t xml:space="preserve"> </w:t>
      </w:r>
      <w:r>
        <w:rPr>
          <w:sz w:val="24"/>
        </w:rPr>
        <w:t>физика)</w:t>
      </w:r>
      <w:r>
        <w:rPr>
          <w:spacing w:val="29"/>
          <w:sz w:val="24"/>
        </w:rPr>
        <w:t xml:space="preserve"> </w:t>
      </w:r>
      <w:r>
        <w:rPr>
          <w:sz w:val="24"/>
        </w:rPr>
        <w:t>включает</w:t>
      </w:r>
      <w:r>
        <w:rPr>
          <w:spacing w:val="31"/>
          <w:sz w:val="24"/>
        </w:rPr>
        <w:t xml:space="preserve"> </w:t>
      </w:r>
      <w:r>
        <w:rPr>
          <w:sz w:val="24"/>
        </w:rPr>
        <w:t>пояснительную</w:t>
      </w:r>
      <w:r>
        <w:rPr>
          <w:spacing w:val="30"/>
          <w:sz w:val="24"/>
        </w:rPr>
        <w:t xml:space="preserve"> </w:t>
      </w:r>
      <w:r>
        <w:rPr>
          <w:sz w:val="24"/>
        </w:rPr>
        <w:t>записку,</w:t>
      </w:r>
      <w:r>
        <w:rPr>
          <w:spacing w:val="32"/>
          <w:sz w:val="24"/>
        </w:rPr>
        <w:t xml:space="preserve"> </w:t>
      </w:r>
      <w:r>
        <w:rPr>
          <w:sz w:val="24"/>
        </w:rPr>
        <w:t>содержание</w:t>
      </w:r>
      <w:r>
        <w:rPr>
          <w:spacing w:val="29"/>
          <w:sz w:val="24"/>
        </w:rPr>
        <w:t xml:space="preserve"> </w:t>
      </w:r>
      <w:r>
        <w:rPr>
          <w:sz w:val="24"/>
        </w:rPr>
        <w:t>обучения,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планируемые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3"/>
        </w:rPr>
        <w:t xml:space="preserve"> </w:t>
      </w:r>
      <w:r>
        <w:t>физике.</w:t>
      </w:r>
    </w:p>
    <w:p w:rsidR="00E87DAD" w:rsidRDefault="00F431E1" w:rsidP="007F1D2C">
      <w:pPr>
        <w:pStyle w:val="a4"/>
        <w:numPr>
          <w:ilvl w:val="1"/>
          <w:numId w:val="104"/>
        </w:numPr>
        <w:tabs>
          <w:tab w:val="left" w:pos="1770"/>
        </w:tabs>
        <w:spacing w:before="137" w:line="360" w:lineRule="auto"/>
        <w:ind w:right="553"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физики,</w:t>
      </w:r>
      <w:r>
        <w:rPr>
          <w:spacing w:val="-57"/>
          <w:sz w:val="24"/>
        </w:rPr>
        <w:t xml:space="preserve"> </w:t>
      </w:r>
      <w:r>
        <w:rPr>
          <w:sz w:val="24"/>
        </w:rPr>
        <w:t>характеристику психологических предпосылок к его изучению обучающимися, место в</w:t>
      </w:r>
      <w:r>
        <w:rPr>
          <w:spacing w:val="1"/>
          <w:sz w:val="24"/>
        </w:rPr>
        <w:t xml:space="preserve"> </w:t>
      </w:r>
      <w:r>
        <w:rPr>
          <w:sz w:val="24"/>
        </w:rPr>
        <w:t xml:space="preserve">структуре    </w:t>
      </w:r>
      <w:r>
        <w:rPr>
          <w:spacing w:val="25"/>
          <w:sz w:val="24"/>
        </w:rPr>
        <w:t xml:space="preserve"> </w:t>
      </w:r>
      <w:r>
        <w:rPr>
          <w:sz w:val="24"/>
        </w:rPr>
        <w:t xml:space="preserve">учебного     </w:t>
      </w:r>
      <w:r>
        <w:rPr>
          <w:spacing w:val="19"/>
          <w:sz w:val="24"/>
        </w:rPr>
        <w:t xml:space="preserve"> </w:t>
      </w:r>
      <w:proofErr w:type="gramStart"/>
      <w:r>
        <w:rPr>
          <w:sz w:val="24"/>
        </w:rPr>
        <w:t xml:space="preserve">плана,   </w:t>
      </w:r>
      <w:proofErr w:type="gramEnd"/>
      <w:r>
        <w:rPr>
          <w:sz w:val="24"/>
        </w:rPr>
        <w:t xml:space="preserve">  </w:t>
      </w:r>
      <w:r>
        <w:rPr>
          <w:spacing w:val="20"/>
          <w:sz w:val="24"/>
        </w:rPr>
        <w:t xml:space="preserve"> </w:t>
      </w:r>
      <w:r>
        <w:rPr>
          <w:sz w:val="24"/>
        </w:rPr>
        <w:t xml:space="preserve">а     </w:t>
      </w:r>
      <w:r>
        <w:rPr>
          <w:spacing w:val="18"/>
          <w:sz w:val="24"/>
        </w:rPr>
        <w:t xml:space="preserve"> </w:t>
      </w:r>
      <w:r>
        <w:rPr>
          <w:sz w:val="24"/>
        </w:rPr>
        <w:t xml:space="preserve">также     </w:t>
      </w:r>
      <w:r>
        <w:rPr>
          <w:spacing w:val="19"/>
          <w:sz w:val="24"/>
        </w:rPr>
        <w:t xml:space="preserve"> </w:t>
      </w:r>
      <w:r>
        <w:rPr>
          <w:sz w:val="24"/>
        </w:rPr>
        <w:t xml:space="preserve">подходы     </w:t>
      </w:r>
      <w:r>
        <w:rPr>
          <w:spacing w:val="19"/>
          <w:sz w:val="24"/>
        </w:rPr>
        <w:t xml:space="preserve"> </w:t>
      </w:r>
      <w:r>
        <w:rPr>
          <w:sz w:val="24"/>
        </w:rPr>
        <w:t xml:space="preserve">к     </w:t>
      </w:r>
      <w:r>
        <w:rPr>
          <w:spacing w:val="21"/>
          <w:sz w:val="24"/>
        </w:rPr>
        <w:t xml:space="preserve"> </w:t>
      </w:r>
      <w:r>
        <w:rPr>
          <w:sz w:val="24"/>
        </w:rPr>
        <w:t xml:space="preserve">отбору     </w:t>
      </w:r>
      <w:r>
        <w:rPr>
          <w:spacing w:val="14"/>
          <w:sz w:val="24"/>
        </w:rPr>
        <w:t xml:space="preserve"> </w:t>
      </w:r>
      <w:r>
        <w:rPr>
          <w:sz w:val="24"/>
        </w:rPr>
        <w:t>содержания,</w:t>
      </w:r>
      <w:r>
        <w:rPr>
          <w:spacing w:val="-58"/>
          <w:sz w:val="24"/>
        </w:rPr>
        <w:t xml:space="preserve"> </w:t>
      </w:r>
      <w:r>
        <w:rPr>
          <w:sz w:val="24"/>
        </w:rPr>
        <w:t>к</w:t>
      </w:r>
      <w:r>
        <w:rPr>
          <w:spacing w:val="-1"/>
          <w:sz w:val="24"/>
        </w:rPr>
        <w:t xml:space="preserve"> </w:t>
      </w:r>
      <w:r>
        <w:rPr>
          <w:sz w:val="24"/>
        </w:rPr>
        <w:t>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E87DAD" w:rsidRDefault="00F431E1" w:rsidP="007F1D2C">
      <w:pPr>
        <w:pStyle w:val="a4"/>
        <w:numPr>
          <w:ilvl w:val="1"/>
          <w:numId w:val="104"/>
        </w:numPr>
        <w:tabs>
          <w:tab w:val="left" w:pos="1770"/>
        </w:tabs>
        <w:spacing w:before="1" w:line="360" w:lineRule="auto"/>
        <w:ind w:right="551"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47"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04"/>
        </w:numPr>
        <w:tabs>
          <w:tab w:val="left" w:pos="1770"/>
        </w:tabs>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8" w:line="360" w:lineRule="auto"/>
        <w:ind w:right="544"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положений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 образовательной программы, представленных в Федеральном государственном</w:t>
      </w:r>
      <w:r>
        <w:rPr>
          <w:spacing w:val="1"/>
          <w:sz w:val="24"/>
        </w:rPr>
        <w:t xml:space="preserve"> </w:t>
      </w:r>
      <w:r>
        <w:rPr>
          <w:sz w:val="24"/>
        </w:rPr>
        <w:t>образовательном стандарте среднего общего образования, а также с учётом 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3"/>
          <w:sz w:val="24"/>
        </w:rPr>
        <w:t xml:space="preserve"> </w:t>
      </w:r>
      <w:r>
        <w:rPr>
          <w:sz w:val="24"/>
        </w:rPr>
        <w:t>программы.</w:t>
      </w:r>
    </w:p>
    <w:p w:rsidR="00E87DAD" w:rsidRDefault="00F431E1" w:rsidP="007F1D2C">
      <w:pPr>
        <w:pStyle w:val="a4"/>
        <w:numPr>
          <w:ilvl w:val="2"/>
          <w:numId w:val="104"/>
        </w:numPr>
        <w:tabs>
          <w:tab w:val="left" w:pos="1950"/>
          <w:tab w:val="left" w:pos="4824"/>
          <w:tab w:val="left" w:pos="8740"/>
        </w:tabs>
        <w:spacing w:line="360" w:lineRule="auto"/>
        <w:ind w:right="546" w:firstLine="707"/>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естественно-научной картины мира обучающихся 10–11 классов при обучении их физике</w:t>
      </w:r>
      <w:r>
        <w:rPr>
          <w:spacing w:val="1"/>
          <w:sz w:val="24"/>
        </w:rPr>
        <w:t xml:space="preserve"> </w:t>
      </w:r>
      <w:r>
        <w:rPr>
          <w:sz w:val="24"/>
        </w:rPr>
        <w:t>на базовом уровне на основе системно-деятельностного подхода. Программа по физике</w:t>
      </w:r>
      <w:r>
        <w:rPr>
          <w:spacing w:val="1"/>
          <w:sz w:val="24"/>
        </w:rPr>
        <w:t xml:space="preserve"> </w:t>
      </w:r>
      <w:r>
        <w:rPr>
          <w:sz w:val="24"/>
        </w:rPr>
        <w:t>соответствует требованиям Федерального государственного образовательного 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планируемым</w:t>
      </w:r>
      <w:r>
        <w:rPr>
          <w:spacing w:val="1"/>
          <w:sz w:val="24"/>
        </w:rPr>
        <w:t xml:space="preserve"> </w:t>
      </w:r>
      <w:r>
        <w:rPr>
          <w:sz w:val="24"/>
        </w:rPr>
        <w:t>личностным,</w:t>
      </w:r>
      <w:r>
        <w:rPr>
          <w:spacing w:val="1"/>
          <w:sz w:val="24"/>
        </w:rPr>
        <w:t xml:space="preserve"> </w:t>
      </w:r>
      <w:r>
        <w:rPr>
          <w:sz w:val="24"/>
        </w:rPr>
        <w:t>предметным</w:t>
      </w:r>
      <w:r>
        <w:rPr>
          <w:spacing w:val="1"/>
          <w:sz w:val="24"/>
        </w:rPr>
        <w:t xml:space="preserve"> </w:t>
      </w:r>
      <w:r>
        <w:rPr>
          <w:sz w:val="24"/>
        </w:rPr>
        <w:t>и</w:t>
      </w:r>
      <w:r>
        <w:rPr>
          <w:spacing w:val="1"/>
          <w:sz w:val="24"/>
        </w:rPr>
        <w:t xml:space="preserve"> </w:t>
      </w:r>
      <w:r>
        <w:rPr>
          <w:sz w:val="24"/>
        </w:rPr>
        <w:t>метапредметным</w:t>
      </w:r>
      <w:r>
        <w:rPr>
          <w:sz w:val="24"/>
        </w:rPr>
        <w:tab/>
        <w:t>результатам</w:t>
      </w:r>
      <w:r>
        <w:rPr>
          <w:sz w:val="24"/>
        </w:rPr>
        <w:tab/>
        <w:t>обучения,</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учитывает</w:t>
      </w:r>
      <w:r>
        <w:rPr>
          <w:spacing w:val="1"/>
          <w:sz w:val="24"/>
        </w:rPr>
        <w:t xml:space="preserve"> </w:t>
      </w:r>
      <w:r>
        <w:rPr>
          <w:sz w:val="24"/>
        </w:rPr>
        <w:t>необходимость</w:t>
      </w:r>
      <w:r>
        <w:rPr>
          <w:spacing w:val="1"/>
          <w:sz w:val="24"/>
        </w:rPr>
        <w:t xml:space="preserve"> </w:t>
      </w:r>
      <w:r>
        <w:rPr>
          <w:sz w:val="24"/>
        </w:rPr>
        <w:t>реализации</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физики</w:t>
      </w:r>
      <w:r>
        <w:rPr>
          <w:spacing w:val="1"/>
          <w:sz w:val="24"/>
        </w:rPr>
        <w:t xml:space="preserve"> </w:t>
      </w:r>
      <w:r>
        <w:rPr>
          <w:sz w:val="24"/>
        </w:rPr>
        <w:t>с</w:t>
      </w:r>
      <w:r>
        <w:rPr>
          <w:spacing w:val="1"/>
          <w:sz w:val="24"/>
        </w:rPr>
        <w:t xml:space="preserve"> </w:t>
      </w:r>
      <w:r>
        <w:rPr>
          <w:sz w:val="24"/>
        </w:rPr>
        <w:t>естественно-научными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определяются</w:t>
      </w:r>
      <w:r>
        <w:rPr>
          <w:spacing w:val="1"/>
          <w:sz w:val="24"/>
        </w:rPr>
        <w:t xml:space="preserve"> </w:t>
      </w:r>
      <w:r>
        <w:rPr>
          <w:sz w:val="24"/>
        </w:rPr>
        <w:t>основные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курса</w:t>
      </w:r>
      <w:r>
        <w:rPr>
          <w:spacing w:val="-3"/>
          <w:sz w:val="24"/>
        </w:rPr>
        <w:t xml:space="preserve"> </w:t>
      </w:r>
      <w:r>
        <w:rPr>
          <w:sz w:val="24"/>
        </w:rPr>
        <w:t>физики:</w:t>
      </w:r>
      <w:r>
        <w:rPr>
          <w:spacing w:val="-3"/>
          <w:sz w:val="24"/>
        </w:rPr>
        <w:t xml:space="preserve"> </w:t>
      </w:r>
      <w:r>
        <w:rPr>
          <w:sz w:val="24"/>
        </w:rPr>
        <w:t>личностные,</w:t>
      </w:r>
      <w:r>
        <w:rPr>
          <w:spacing w:val="-2"/>
          <w:sz w:val="24"/>
        </w:rPr>
        <w:t xml:space="preserve"> </w:t>
      </w:r>
      <w:r>
        <w:rPr>
          <w:sz w:val="24"/>
        </w:rPr>
        <w:t>метапредметные,</w:t>
      </w:r>
      <w:r>
        <w:rPr>
          <w:spacing w:val="-2"/>
          <w:sz w:val="24"/>
        </w:rPr>
        <w:t xml:space="preserve"> </w:t>
      </w:r>
      <w:r>
        <w:rPr>
          <w:sz w:val="24"/>
        </w:rPr>
        <w:t>предметные</w:t>
      </w:r>
      <w:r>
        <w:rPr>
          <w:spacing w:val="-3"/>
          <w:sz w:val="24"/>
        </w:rPr>
        <w:t xml:space="preserve"> </w:t>
      </w:r>
      <w:r>
        <w:rPr>
          <w:sz w:val="24"/>
        </w:rPr>
        <w:t>(на</w:t>
      </w:r>
      <w:r>
        <w:rPr>
          <w:spacing w:val="-3"/>
          <w:sz w:val="24"/>
        </w:rPr>
        <w:t xml:space="preserve"> </w:t>
      </w:r>
      <w:r>
        <w:rPr>
          <w:sz w:val="24"/>
        </w:rPr>
        <w:t>базовом</w:t>
      </w:r>
      <w:r>
        <w:rPr>
          <w:spacing w:val="1"/>
          <w:sz w:val="24"/>
        </w:rPr>
        <w:t xml:space="preserve"> </w:t>
      </w:r>
      <w:r>
        <w:rPr>
          <w:sz w:val="24"/>
        </w:rPr>
        <w:t>уровне).</w:t>
      </w:r>
    </w:p>
    <w:p w:rsidR="00E87DAD" w:rsidRDefault="00F431E1" w:rsidP="007F1D2C">
      <w:pPr>
        <w:pStyle w:val="a4"/>
        <w:numPr>
          <w:ilvl w:val="2"/>
          <w:numId w:val="104"/>
        </w:numPr>
        <w:tabs>
          <w:tab w:val="left" w:pos="1950"/>
        </w:tabs>
        <w:spacing w:before="1"/>
        <w:ind w:left="1950"/>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включает:</w:t>
      </w:r>
    </w:p>
    <w:p w:rsidR="00E87DAD" w:rsidRDefault="00F431E1">
      <w:pPr>
        <w:pStyle w:val="a3"/>
        <w:spacing w:before="139" w:line="360" w:lineRule="auto"/>
        <w:ind w:right="557"/>
      </w:pPr>
      <w:r>
        <w:t xml:space="preserve">Планируемые  </w:t>
      </w:r>
      <w:r>
        <w:rPr>
          <w:spacing w:val="40"/>
        </w:rPr>
        <w:t xml:space="preserve"> </w:t>
      </w:r>
      <w:r>
        <w:t xml:space="preserve">результаты   </w:t>
      </w:r>
      <w:r>
        <w:rPr>
          <w:spacing w:val="40"/>
        </w:rPr>
        <w:t xml:space="preserve"> </w:t>
      </w:r>
      <w:r>
        <w:t xml:space="preserve">освоения   </w:t>
      </w:r>
      <w:r>
        <w:rPr>
          <w:spacing w:val="41"/>
        </w:rPr>
        <w:t xml:space="preserve"> </w:t>
      </w:r>
      <w:r>
        <w:t xml:space="preserve">курса   </w:t>
      </w:r>
      <w:r>
        <w:rPr>
          <w:spacing w:val="39"/>
        </w:rPr>
        <w:t xml:space="preserve"> </w:t>
      </w:r>
      <w:r>
        <w:t xml:space="preserve">физики   </w:t>
      </w:r>
      <w:r>
        <w:rPr>
          <w:spacing w:val="39"/>
        </w:rPr>
        <w:t xml:space="preserve"> </w:t>
      </w:r>
      <w:r>
        <w:t xml:space="preserve">на   </w:t>
      </w:r>
      <w:r>
        <w:rPr>
          <w:spacing w:val="39"/>
        </w:rPr>
        <w:t xml:space="preserve"> </w:t>
      </w:r>
      <w:r>
        <w:t xml:space="preserve">базовом   </w:t>
      </w:r>
      <w:r>
        <w:rPr>
          <w:spacing w:val="42"/>
        </w:rPr>
        <w:t xml:space="preserve"> </w:t>
      </w:r>
      <w:r>
        <w:t>уровне,</w:t>
      </w:r>
      <w:r>
        <w:rPr>
          <w:spacing w:val="-58"/>
        </w:rPr>
        <w:t xml:space="preserve"> </w:t>
      </w:r>
      <w:r>
        <w:t>в</w:t>
      </w:r>
      <w:r>
        <w:rPr>
          <w:spacing w:val="-2"/>
        </w:rPr>
        <w:t xml:space="preserve"> </w:t>
      </w:r>
      <w:r>
        <w:t>том числе</w:t>
      </w:r>
      <w:r>
        <w:rPr>
          <w:spacing w:val="-1"/>
        </w:rPr>
        <w:t xml:space="preserve"> </w:t>
      </w:r>
      <w:r>
        <w:t>предметные</w:t>
      </w:r>
      <w:r>
        <w:rPr>
          <w:spacing w:val="-1"/>
        </w:rPr>
        <w:t xml:space="preserve"> </w:t>
      </w:r>
      <w:r>
        <w:t>результаты</w:t>
      </w:r>
      <w:r>
        <w:rPr>
          <w:spacing w:val="-1"/>
        </w:rPr>
        <w:t xml:space="preserve"> </w:t>
      </w:r>
      <w:r>
        <w:t>по годам обучения;</w:t>
      </w:r>
    </w:p>
    <w:p w:rsidR="00E87DAD" w:rsidRDefault="00F431E1">
      <w:pPr>
        <w:pStyle w:val="a3"/>
        <w:spacing w:before="1"/>
        <w:ind w:left="1110" w:firstLine="0"/>
      </w:pPr>
      <w:r>
        <w:t>Содержание</w:t>
      </w:r>
      <w:r>
        <w:rPr>
          <w:spacing w:val="-2"/>
        </w:rPr>
        <w:t xml:space="preserve"> </w:t>
      </w:r>
      <w:r>
        <w:t>учебного</w:t>
      </w:r>
      <w:r>
        <w:rPr>
          <w:spacing w:val="-3"/>
        </w:rPr>
        <w:t xml:space="preserve"> </w:t>
      </w:r>
      <w:r>
        <w:t>предмета</w:t>
      </w:r>
      <w:r>
        <w:rPr>
          <w:spacing w:val="1"/>
        </w:rPr>
        <w:t xml:space="preserve"> </w:t>
      </w:r>
      <w:r>
        <w:t>«Физика»</w:t>
      </w:r>
      <w:r>
        <w:rPr>
          <w:spacing w:val="-10"/>
        </w:rPr>
        <w:t xml:space="preserve"> </w:t>
      </w:r>
      <w:r>
        <w:t>по</w:t>
      </w:r>
      <w:r>
        <w:rPr>
          <w:spacing w:val="-3"/>
        </w:rPr>
        <w:t xml:space="preserve"> </w:t>
      </w:r>
      <w:r>
        <w:t>годам</w:t>
      </w:r>
      <w:r>
        <w:rPr>
          <w:spacing w:val="-5"/>
        </w:rPr>
        <w:t xml:space="preserve"> </w:t>
      </w:r>
      <w:r>
        <w:t>обучения;</w:t>
      </w:r>
    </w:p>
    <w:p w:rsidR="00E87DAD" w:rsidRDefault="00F431E1" w:rsidP="007F1D2C">
      <w:pPr>
        <w:pStyle w:val="a4"/>
        <w:numPr>
          <w:ilvl w:val="2"/>
          <w:numId w:val="104"/>
        </w:numPr>
        <w:tabs>
          <w:tab w:val="left" w:pos="1950"/>
        </w:tabs>
        <w:spacing w:before="136" w:line="360" w:lineRule="auto"/>
        <w:ind w:right="551" w:firstLine="707"/>
        <w:jc w:val="both"/>
        <w:rPr>
          <w:sz w:val="24"/>
        </w:rPr>
      </w:pPr>
      <w:r>
        <w:rPr>
          <w:sz w:val="24"/>
        </w:rPr>
        <w:t>Программа по физике может быть использована учителями как основа для</w:t>
      </w:r>
      <w:r>
        <w:rPr>
          <w:spacing w:val="1"/>
          <w:sz w:val="24"/>
        </w:rPr>
        <w:t xml:space="preserve"> </w:t>
      </w:r>
      <w:r>
        <w:rPr>
          <w:sz w:val="24"/>
        </w:rPr>
        <w:t>составления</w:t>
      </w:r>
      <w:r>
        <w:rPr>
          <w:spacing w:val="-1"/>
          <w:sz w:val="24"/>
        </w:rPr>
        <w:t xml:space="preserve"> </w:t>
      </w:r>
      <w:r>
        <w:rPr>
          <w:sz w:val="24"/>
        </w:rPr>
        <w:t>своих</w:t>
      </w:r>
      <w:r>
        <w:rPr>
          <w:spacing w:val="2"/>
          <w:sz w:val="24"/>
        </w:rPr>
        <w:t xml:space="preserve"> </w:t>
      </w:r>
      <w:r>
        <w:rPr>
          <w:sz w:val="24"/>
        </w:rPr>
        <w:t>рабочих</w:t>
      </w:r>
      <w:r>
        <w:rPr>
          <w:spacing w:val="-1"/>
          <w:sz w:val="24"/>
        </w:rPr>
        <w:t xml:space="preserve"> </w:t>
      </w:r>
      <w:r>
        <w:rPr>
          <w:sz w:val="24"/>
        </w:rPr>
        <w:t>программ. При</w:t>
      </w:r>
      <w:r>
        <w:rPr>
          <w:spacing w:val="-1"/>
          <w:sz w:val="24"/>
        </w:rPr>
        <w:t xml:space="preserve"> </w:t>
      </w:r>
      <w:r>
        <w:rPr>
          <w:sz w:val="24"/>
        </w:rPr>
        <w:t>разработке</w:t>
      </w:r>
      <w:r>
        <w:rPr>
          <w:spacing w:val="-1"/>
          <w:sz w:val="24"/>
        </w:rPr>
        <w:t xml:space="preserve"> </w:t>
      </w:r>
      <w:r>
        <w:rPr>
          <w:sz w:val="24"/>
        </w:rPr>
        <w:t>рабочей</w:t>
      </w:r>
      <w:r>
        <w:rPr>
          <w:spacing w:val="1"/>
          <w:sz w:val="24"/>
        </w:rPr>
        <w:t xml:space="preserve"> </w:t>
      </w:r>
      <w:r>
        <w:rPr>
          <w:sz w:val="24"/>
        </w:rPr>
        <w:t>программы</w:t>
      </w:r>
      <w:r>
        <w:rPr>
          <w:spacing w:val="-2"/>
          <w:sz w:val="24"/>
        </w:rPr>
        <w:t xml:space="preserve"> </w:t>
      </w:r>
      <w:r>
        <w:rPr>
          <w:sz w:val="24"/>
        </w:rPr>
        <w:t>в</w:t>
      </w:r>
      <w:r>
        <w:rPr>
          <w:spacing w:val="-1"/>
          <w:sz w:val="24"/>
        </w:rPr>
        <w:t xml:space="preserve"> </w:t>
      </w:r>
      <w:r>
        <w:rPr>
          <w:sz w:val="24"/>
        </w:rPr>
        <w:t>тематическом</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4" w:firstLine="0"/>
      </w:pPr>
      <w:r>
        <w:lastRenderedPageBreak/>
        <w:t>планировании должны быть учтены возможности использования электронных (цифровых)</w:t>
      </w:r>
      <w:r>
        <w:rPr>
          <w:spacing w:val="-57"/>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 ресурсов), реализующими дидактические возможности информационно-</w:t>
      </w:r>
      <w:r>
        <w:rPr>
          <w:spacing w:val="1"/>
        </w:rPr>
        <w:t xml:space="preserve"> </w:t>
      </w:r>
      <w:r>
        <w:t>коммуникационных технологий, содержание которых соответствует законодательству об</w:t>
      </w:r>
      <w:r>
        <w:rPr>
          <w:spacing w:val="1"/>
        </w:rPr>
        <w:t xml:space="preserve"> </w:t>
      </w:r>
      <w:r>
        <w:t>образовании.</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Программа</w:t>
      </w:r>
      <w:r>
        <w:rPr>
          <w:spacing w:val="24"/>
          <w:sz w:val="24"/>
        </w:rPr>
        <w:t xml:space="preserve"> </w:t>
      </w:r>
      <w:r>
        <w:rPr>
          <w:sz w:val="24"/>
        </w:rPr>
        <w:t>по</w:t>
      </w:r>
      <w:r>
        <w:rPr>
          <w:spacing w:val="84"/>
          <w:sz w:val="24"/>
        </w:rPr>
        <w:t xml:space="preserve"> </w:t>
      </w:r>
      <w:r>
        <w:rPr>
          <w:sz w:val="24"/>
        </w:rPr>
        <w:t>физике</w:t>
      </w:r>
      <w:r>
        <w:rPr>
          <w:spacing w:val="84"/>
          <w:sz w:val="24"/>
        </w:rPr>
        <w:t xml:space="preserve"> </w:t>
      </w:r>
      <w:r>
        <w:rPr>
          <w:sz w:val="24"/>
        </w:rPr>
        <w:t>не</w:t>
      </w:r>
      <w:r>
        <w:rPr>
          <w:spacing w:val="83"/>
          <w:sz w:val="24"/>
        </w:rPr>
        <w:t xml:space="preserve"> </w:t>
      </w:r>
      <w:r>
        <w:rPr>
          <w:sz w:val="24"/>
        </w:rPr>
        <w:t>сковывает</w:t>
      </w:r>
      <w:r>
        <w:rPr>
          <w:spacing w:val="86"/>
          <w:sz w:val="24"/>
        </w:rPr>
        <w:t xml:space="preserve"> </w:t>
      </w:r>
      <w:r>
        <w:rPr>
          <w:sz w:val="24"/>
        </w:rPr>
        <w:t>творческую</w:t>
      </w:r>
      <w:r>
        <w:rPr>
          <w:spacing w:val="85"/>
          <w:sz w:val="24"/>
        </w:rPr>
        <w:t xml:space="preserve"> </w:t>
      </w:r>
      <w:r>
        <w:rPr>
          <w:sz w:val="24"/>
        </w:rPr>
        <w:t>инициативу</w:t>
      </w:r>
      <w:r>
        <w:rPr>
          <w:spacing w:val="83"/>
          <w:sz w:val="24"/>
        </w:rPr>
        <w:t xml:space="preserve"> </w:t>
      </w:r>
      <w:r>
        <w:rPr>
          <w:sz w:val="24"/>
        </w:rPr>
        <w:t>учителей</w:t>
      </w:r>
      <w:r>
        <w:rPr>
          <w:spacing w:val="-58"/>
          <w:sz w:val="24"/>
        </w:rPr>
        <w:t xml:space="preserve"> </w:t>
      </w:r>
      <w:r>
        <w:rPr>
          <w:sz w:val="24"/>
        </w:rPr>
        <w:t>и   предоставляет   возможность   для   реализации   различных    методических   подходов</w:t>
      </w:r>
      <w:r>
        <w:rPr>
          <w:spacing w:val="1"/>
          <w:sz w:val="24"/>
        </w:rPr>
        <w:t xml:space="preserve"> </w:t>
      </w:r>
      <w:r>
        <w:rPr>
          <w:sz w:val="24"/>
        </w:rPr>
        <w:t>к организации обучения физике при условии сохранения обязательной части содержания</w:t>
      </w:r>
      <w:r>
        <w:rPr>
          <w:spacing w:val="1"/>
          <w:sz w:val="24"/>
        </w:rPr>
        <w:t xml:space="preserve"> </w:t>
      </w:r>
      <w:r>
        <w:rPr>
          <w:sz w:val="24"/>
        </w:rPr>
        <w:t>курса.</w:t>
      </w:r>
    </w:p>
    <w:p w:rsidR="00E87DAD" w:rsidRDefault="00F431E1" w:rsidP="007F1D2C">
      <w:pPr>
        <w:pStyle w:val="a4"/>
        <w:numPr>
          <w:ilvl w:val="2"/>
          <w:numId w:val="104"/>
        </w:numPr>
        <w:tabs>
          <w:tab w:val="left" w:pos="1950"/>
        </w:tabs>
        <w:spacing w:line="360" w:lineRule="auto"/>
        <w:ind w:right="544" w:firstLine="707"/>
        <w:jc w:val="both"/>
        <w:rPr>
          <w:sz w:val="24"/>
        </w:rPr>
      </w:pPr>
      <w:r>
        <w:rPr>
          <w:sz w:val="24"/>
        </w:rPr>
        <w:t>Физика как наука о наиболее общих законах природы, выступая в качестве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вносит</w:t>
      </w:r>
      <w:r>
        <w:rPr>
          <w:spacing w:val="1"/>
          <w:sz w:val="24"/>
        </w:rPr>
        <w:t xml:space="preserve"> </w:t>
      </w:r>
      <w:r>
        <w:rPr>
          <w:sz w:val="24"/>
        </w:rPr>
        <w:t>существенный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6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Школьный</w:t>
      </w:r>
      <w:r>
        <w:rPr>
          <w:spacing w:val="1"/>
          <w:sz w:val="24"/>
        </w:rPr>
        <w:t xml:space="preserve"> </w:t>
      </w:r>
      <w:r>
        <w:rPr>
          <w:sz w:val="24"/>
        </w:rPr>
        <w:t>курс</w:t>
      </w:r>
      <w:r>
        <w:rPr>
          <w:spacing w:val="1"/>
          <w:sz w:val="24"/>
        </w:rPr>
        <w:t xml:space="preserve"> </w:t>
      </w:r>
      <w:r>
        <w:rPr>
          <w:sz w:val="24"/>
        </w:rPr>
        <w:t>физики</w:t>
      </w:r>
      <w:r>
        <w:rPr>
          <w:spacing w:val="1"/>
          <w:sz w:val="24"/>
        </w:rPr>
        <w:t xml:space="preserve"> </w:t>
      </w:r>
      <w:r>
        <w:rPr>
          <w:sz w:val="24"/>
        </w:rPr>
        <w:t>–</w:t>
      </w:r>
      <w:r>
        <w:rPr>
          <w:spacing w:val="1"/>
          <w:sz w:val="24"/>
        </w:rPr>
        <w:t xml:space="preserve"> </w:t>
      </w:r>
      <w:r>
        <w:rPr>
          <w:sz w:val="24"/>
        </w:rPr>
        <w:t>системообразующий</w:t>
      </w:r>
      <w:r>
        <w:rPr>
          <w:spacing w:val="1"/>
          <w:sz w:val="24"/>
        </w:rPr>
        <w:t xml:space="preserve"> </w:t>
      </w:r>
      <w:r>
        <w:rPr>
          <w:sz w:val="24"/>
        </w:rPr>
        <w:t>для</w:t>
      </w:r>
      <w:r>
        <w:rPr>
          <w:spacing w:val="1"/>
          <w:sz w:val="24"/>
        </w:rPr>
        <w:t xml:space="preserve"> </w:t>
      </w:r>
      <w:r>
        <w:rPr>
          <w:sz w:val="24"/>
        </w:rPr>
        <w:t>естественно-</w:t>
      </w:r>
      <w:r>
        <w:rPr>
          <w:spacing w:val="1"/>
          <w:sz w:val="24"/>
        </w:rPr>
        <w:t xml:space="preserve"> </w:t>
      </w:r>
      <w:r>
        <w:rPr>
          <w:sz w:val="24"/>
        </w:rPr>
        <w:t>научных учебных предметов, поскольку физические законы лежат в основе процессов и</w:t>
      </w:r>
      <w:r>
        <w:rPr>
          <w:spacing w:val="1"/>
          <w:sz w:val="24"/>
        </w:rPr>
        <w:t xml:space="preserve"> </w:t>
      </w:r>
      <w:r>
        <w:rPr>
          <w:sz w:val="24"/>
        </w:rPr>
        <w:t>явлений,</w:t>
      </w:r>
      <w:r>
        <w:rPr>
          <w:spacing w:val="1"/>
          <w:sz w:val="24"/>
        </w:rPr>
        <w:t xml:space="preserve"> </w:t>
      </w:r>
      <w:r>
        <w:rPr>
          <w:sz w:val="24"/>
        </w:rPr>
        <w:t>изучаемых</w:t>
      </w:r>
      <w:r>
        <w:rPr>
          <w:spacing w:val="1"/>
          <w:sz w:val="24"/>
        </w:rPr>
        <w:t xml:space="preserve"> </w:t>
      </w:r>
      <w:r>
        <w:rPr>
          <w:sz w:val="24"/>
        </w:rPr>
        <w:t>химией,</w:t>
      </w:r>
      <w:r>
        <w:rPr>
          <w:spacing w:val="1"/>
          <w:sz w:val="24"/>
        </w:rPr>
        <w:t xml:space="preserve"> </w:t>
      </w:r>
      <w:r>
        <w:rPr>
          <w:sz w:val="24"/>
        </w:rPr>
        <w:t>биологией,</w:t>
      </w:r>
      <w:r>
        <w:rPr>
          <w:spacing w:val="1"/>
          <w:sz w:val="24"/>
        </w:rPr>
        <w:t xml:space="preserve"> </w:t>
      </w:r>
      <w:r>
        <w:rPr>
          <w:sz w:val="24"/>
        </w:rPr>
        <w:t>физической</w:t>
      </w:r>
      <w:r>
        <w:rPr>
          <w:spacing w:val="1"/>
          <w:sz w:val="24"/>
        </w:rPr>
        <w:t xml:space="preserve"> </w:t>
      </w:r>
      <w:r>
        <w:rPr>
          <w:sz w:val="24"/>
        </w:rPr>
        <w:t>географией</w:t>
      </w:r>
      <w:r>
        <w:rPr>
          <w:spacing w:val="1"/>
          <w:sz w:val="24"/>
        </w:rPr>
        <w:t xml:space="preserve"> </w:t>
      </w:r>
      <w:r>
        <w:rPr>
          <w:sz w:val="24"/>
        </w:rPr>
        <w:t>и</w:t>
      </w:r>
      <w:r>
        <w:rPr>
          <w:spacing w:val="1"/>
          <w:sz w:val="24"/>
        </w:rPr>
        <w:t xml:space="preserve"> </w:t>
      </w:r>
      <w:r>
        <w:rPr>
          <w:sz w:val="24"/>
        </w:rPr>
        <w:t>астрономией.</w:t>
      </w:r>
      <w:r>
        <w:rPr>
          <w:spacing w:val="1"/>
          <w:sz w:val="24"/>
        </w:rPr>
        <w:t xml:space="preserve"> </w:t>
      </w:r>
      <w:r>
        <w:rPr>
          <w:sz w:val="24"/>
        </w:rPr>
        <w:t>Использование</w:t>
      </w:r>
      <w:r>
        <w:rPr>
          <w:spacing w:val="1"/>
          <w:sz w:val="24"/>
        </w:rPr>
        <w:t xml:space="preserve"> </w:t>
      </w:r>
      <w:r>
        <w:rPr>
          <w:sz w:val="24"/>
        </w:rPr>
        <w:t>и</w:t>
      </w:r>
      <w:r>
        <w:rPr>
          <w:spacing w:val="1"/>
          <w:sz w:val="24"/>
        </w:rPr>
        <w:t xml:space="preserve"> </w:t>
      </w:r>
      <w:r>
        <w:rPr>
          <w:sz w:val="24"/>
        </w:rPr>
        <w:t>активное</w:t>
      </w:r>
      <w:r>
        <w:rPr>
          <w:spacing w:val="1"/>
          <w:sz w:val="24"/>
        </w:rPr>
        <w:t xml:space="preserve"> </w:t>
      </w:r>
      <w:r>
        <w:rPr>
          <w:sz w:val="24"/>
        </w:rPr>
        <w:t>применение</w:t>
      </w:r>
      <w:r>
        <w:rPr>
          <w:spacing w:val="1"/>
          <w:sz w:val="24"/>
        </w:rPr>
        <w:t xml:space="preserve"> </w:t>
      </w:r>
      <w:r>
        <w:rPr>
          <w:sz w:val="24"/>
        </w:rPr>
        <w:t>физических</w:t>
      </w:r>
      <w:r>
        <w:rPr>
          <w:spacing w:val="1"/>
          <w:sz w:val="24"/>
        </w:rPr>
        <w:t xml:space="preserve"> </w:t>
      </w:r>
      <w:r>
        <w:rPr>
          <w:sz w:val="24"/>
        </w:rPr>
        <w:t>знаний</w:t>
      </w:r>
      <w:r>
        <w:rPr>
          <w:spacing w:val="1"/>
          <w:sz w:val="24"/>
        </w:rPr>
        <w:t xml:space="preserve"> </w:t>
      </w:r>
      <w:r>
        <w:rPr>
          <w:sz w:val="24"/>
        </w:rPr>
        <w:t>определяет</w:t>
      </w:r>
      <w:r>
        <w:rPr>
          <w:spacing w:val="1"/>
          <w:sz w:val="24"/>
        </w:rPr>
        <w:t xml:space="preserve"> </w:t>
      </w:r>
      <w:r>
        <w:rPr>
          <w:sz w:val="24"/>
        </w:rPr>
        <w:t>характер</w:t>
      </w:r>
      <w:r>
        <w:rPr>
          <w:spacing w:val="60"/>
          <w:sz w:val="24"/>
        </w:rPr>
        <w:t xml:space="preserve"> </w:t>
      </w:r>
      <w:r>
        <w:rPr>
          <w:sz w:val="24"/>
        </w:rPr>
        <w:t>и</w:t>
      </w:r>
      <w:r>
        <w:rPr>
          <w:spacing w:val="1"/>
          <w:sz w:val="24"/>
        </w:rPr>
        <w:t xml:space="preserve"> </w:t>
      </w:r>
      <w:r>
        <w:rPr>
          <w:sz w:val="24"/>
        </w:rPr>
        <w:t>развитие разнообразных технологий в сфере энергетики, транспорта, освоения космоса,</w:t>
      </w:r>
      <w:r>
        <w:rPr>
          <w:spacing w:val="1"/>
          <w:sz w:val="24"/>
        </w:rPr>
        <w:t xml:space="preserve"> </w:t>
      </w:r>
      <w:r>
        <w:rPr>
          <w:sz w:val="24"/>
        </w:rPr>
        <w:t>получения новых материалов с заданными свойствами и других. Изучение физики вносит</w:t>
      </w:r>
      <w:r>
        <w:rPr>
          <w:spacing w:val="1"/>
          <w:sz w:val="24"/>
        </w:rPr>
        <w:t xml:space="preserve"> </w:t>
      </w:r>
      <w:r>
        <w:rPr>
          <w:sz w:val="24"/>
        </w:rPr>
        <w:t>основной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естественно-научной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формирование умений применять научный метод познания при выполнении ими учебных</w:t>
      </w:r>
      <w:r>
        <w:rPr>
          <w:spacing w:val="1"/>
          <w:sz w:val="24"/>
        </w:rPr>
        <w:t xml:space="preserve"> </w:t>
      </w:r>
      <w:r>
        <w:rPr>
          <w:sz w:val="24"/>
        </w:rPr>
        <w:t>исследований.</w:t>
      </w:r>
    </w:p>
    <w:p w:rsidR="00E87DAD" w:rsidRDefault="00F431E1" w:rsidP="007F1D2C">
      <w:pPr>
        <w:pStyle w:val="a4"/>
        <w:numPr>
          <w:ilvl w:val="2"/>
          <w:numId w:val="104"/>
        </w:numPr>
        <w:tabs>
          <w:tab w:val="left" w:pos="1950"/>
        </w:tabs>
        <w:spacing w:line="362" w:lineRule="auto"/>
        <w:ind w:right="556" w:firstLine="707"/>
        <w:jc w:val="both"/>
        <w:rPr>
          <w:sz w:val="24"/>
        </w:rPr>
      </w:pPr>
      <w:r>
        <w:rPr>
          <w:sz w:val="24"/>
        </w:rPr>
        <w:t>В основу курса физики средней школы положен ряд идей, которые можно</w:t>
      </w:r>
      <w:r>
        <w:rPr>
          <w:spacing w:val="1"/>
          <w:sz w:val="24"/>
        </w:rPr>
        <w:t xml:space="preserve"> </w:t>
      </w:r>
      <w:r>
        <w:rPr>
          <w:sz w:val="24"/>
        </w:rPr>
        <w:t>рассматривать как принципы его</w:t>
      </w:r>
      <w:r>
        <w:rPr>
          <w:spacing w:val="-1"/>
          <w:sz w:val="24"/>
        </w:rPr>
        <w:t xml:space="preserve"> </w:t>
      </w:r>
      <w:r>
        <w:rPr>
          <w:sz w:val="24"/>
        </w:rPr>
        <w:t>построения.</w:t>
      </w:r>
    </w:p>
    <w:p w:rsidR="00E87DAD" w:rsidRDefault="00F431E1">
      <w:pPr>
        <w:pStyle w:val="a3"/>
        <w:spacing w:line="360" w:lineRule="auto"/>
        <w:ind w:right="550"/>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1"/>
        </w:rPr>
        <w:t xml:space="preserve"> </w:t>
      </w:r>
      <w:r>
        <w:t>физики.</w:t>
      </w:r>
    </w:p>
    <w:p w:rsidR="00E87DAD" w:rsidRDefault="00F431E1">
      <w:pPr>
        <w:pStyle w:val="a3"/>
        <w:spacing w:line="360" w:lineRule="auto"/>
        <w:ind w:right="549"/>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60"/>
        </w:rPr>
        <w:t xml:space="preserve"> </w:t>
      </w:r>
      <w:r>
        <w:t>объединён</w:t>
      </w:r>
      <w:r>
        <w:rPr>
          <w:spacing w:val="1"/>
        </w:rPr>
        <w:t xml:space="preserve"> </w:t>
      </w:r>
      <w:r>
        <w:t>вокруг физических теорий. Ведущим в курсе является формирование представлений о</w:t>
      </w:r>
      <w:r>
        <w:rPr>
          <w:spacing w:val="1"/>
        </w:rPr>
        <w:t xml:space="preserve"> </w:t>
      </w:r>
      <w:r>
        <w:t>структурных</w:t>
      </w:r>
      <w:r>
        <w:rPr>
          <w:spacing w:val="2"/>
        </w:rPr>
        <w:t xml:space="preserve"> </w:t>
      </w:r>
      <w:r>
        <w:t>уровнях</w:t>
      </w:r>
      <w:r>
        <w:rPr>
          <w:spacing w:val="2"/>
        </w:rPr>
        <w:t xml:space="preserve"> </w:t>
      </w:r>
      <w:r>
        <w:t>материи, веществе</w:t>
      </w:r>
      <w:r>
        <w:rPr>
          <w:spacing w:val="-2"/>
        </w:rPr>
        <w:t xml:space="preserve"> </w:t>
      </w:r>
      <w:r>
        <w:t>и поле.</w:t>
      </w:r>
    </w:p>
    <w:p w:rsidR="00E87DAD" w:rsidRDefault="00F431E1">
      <w:pPr>
        <w:pStyle w:val="a3"/>
        <w:spacing w:line="360" w:lineRule="auto"/>
        <w:ind w:right="559"/>
      </w:pPr>
      <w:r>
        <w:t>Идея гуманитаризации. Её реализация предполагает использование гуманитарного</w:t>
      </w:r>
      <w:r>
        <w:rPr>
          <w:spacing w:val="1"/>
        </w:rPr>
        <w:t xml:space="preserve"> </w:t>
      </w:r>
      <w:r>
        <w:t>потенциала</w:t>
      </w:r>
      <w:r>
        <w:rPr>
          <w:spacing w:val="10"/>
        </w:rPr>
        <w:t xml:space="preserve"> </w:t>
      </w:r>
      <w:r>
        <w:t>физической</w:t>
      </w:r>
      <w:r>
        <w:rPr>
          <w:spacing w:val="12"/>
        </w:rPr>
        <w:t xml:space="preserve"> </w:t>
      </w:r>
      <w:r>
        <w:t>науки,</w:t>
      </w:r>
      <w:r>
        <w:rPr>
          <w:spacing w:val="11"/>
        </w:rPr>
        <w:t xml:space="preserve"> </w:t>
      </w:r>
      <w:r>
        <w:t>осмысление</w:t>
      </w:r>
      <w:r>
        <w:rPr>
          <w:spacing w:val="10"/>
        </w:rPr>
        <w:t xml:space="preserve"> </w:t>
      </w:r>
      <w:r>
        <w:t>связи</w:t>
      </w:r>
      <w:r>
        <w:rPr>
          <w:spacing w:val="12"/>
        </w:rPr>
        <w:t xml:space="preserve"> </w:t>
      </w:r>
      <w:r>
        <w:t>развития</w:t>
      </w:r>
      <w:r>
        <w:rPr>
          <w:spacing w:val="12"/>
        </w:rPr>
        <w:t xml:space="preserve"> </w:t>
      </w:r>
      <w:r>
        <w:t>физики</w:t>
      </w:r>
      <w:r>
        <w:rPr>
          <w:spacing w:val="12"/>
        </w:rPr>
        <w:t xml:space="preserve"> </w:t>
      </w:r>
      <w:r>
        <w:t>с</w:t>
      </w:r>
      <w:r>
        <w:rPr>
          <w:spacing w:val="10"/>
        </w:rPr>
        <w:t xml:space="preserve"> </w:t>
      </w:r>
      <w:r>
        <w:t>развитием</w:t>
      </w:r>
      <w:r>
        <w:rPr>
          <w:spacing w:val="10"/>
        </w:rPr>
        <w:t xml:space="preserve"> </w:t>
      </w:r>
      <w:r>
        <w:t>общества,</w:t>
      </w:r>
      <w:r>
        <w:rPr>
          <w:spacing w:val="-57"/>
        </w:rPr>
        <w:t xml:space="preserve"> </w:t>
      </w:r>
      <w:r>
        <w:t>а</w:t>
      </w:r>
      <w:r>
        <w:rPr>
          <w:spacing w:val="-2"/>
        </w:rPr>
        <w:t xml:space="preserve"> </w:t>
      </w:r>
      <w:r>
        <w:t>также</w:t>
      </w:r>
      <w:r>
        <w:rPr>
          <w:spacing w:val="-2"/>
        </w:rPr>
        <w:t xml:space="preserve"> </w:t>
      </w:r>
      <w:r>
        <w:t>с</w:t>
      </w:r>
      <w:r>
        <w:rPr>
          <w:spacing w:val="-2"/>
        </w:rPr>
        <w:t xml:space="preserve"> </w:t>
      </w:r>
      <w:r>
        <w:t>мировоззренческими,</w:t>
      </w:r>
      <w:r>
        <w:rPr>
          <w:spacing w:val="-1"/>
        </w:rPr>
        <w:t xml:space="preserve"> </w:t>
      </w:r>
      <w:r>
        <w:t>нравственными</w:t>
      </w:r>
      <w:r>
        <w:rPr>
          <w:spacing w:val="-1"/>
        </w:rPr>
        <w:t xml:space="preserve"> </w:t>
      </w:r>
      <w:r>
        <w:t>и</w:t>
      </w:r>
      <w:r>
        <w:rPr>
          <w:spacing w:val="-1"/>
        </w:rPr>
        <w:t xml:space="preserve"> </w:t>
      </w:r>
      <w:r>
        <w:t>экологическими</w:t>
      </w:r>
      <w:r>
        <w:rPr>
          <w:spacing w:val="-1"/>
        </w:rPr>
        <w:t xml:space="preserve"> </w:t>
      </w:r>
      <w:r>
        <w:t>проблемами.</w:t>
      </w:r>
    </w:p>
    <w:p w:rsidR="00E87DAD" w:rsidRDefault="00F431E1">
      <w:pPr>
        <w:pStyle w:val="a3"/>
        <w:spacing w:line="360" w:lineRule="auto"/>
        <w:ind w:right="553"/>
      </w:pPr>
      <w:r>
        <w:t>Идея    прикладной   направленности.    Курс    физики    предполагает    знакомство</w:t>
      </w:r>
      <w:r>
        <w:rPr>
          <w:spacing w:val="-57"/>
        </w:rPr>
        <w:t xml:space="preserve"> </w:t>
      </w:r>
      <w:r>
        <w:t>с</w:t>
      </w:r>
      <w:r>
        <w:rPr>
          <w:spacing w:val="42"/>
        </w:rPr>
        <w:t xml:space="preserve"> </w:t>
      </w:r>
      <w:r>
        <w:t>широким</w:t>
      </w:r>
      <w:r>
        <w:rPr>
          <w:spacing w:val="100"/>
        </w:rPr>
        <w:t xml:space="preserve"> </w:t>
      </w:r>
      <w:r>
        <w:t>кругом</w:t>
      </w:r>
      <w:r>
        <w:rPr>
          <w:spacing w:val="100"/>
        </w:rPr>
        <w:t xml:space="preserve"> </w:t>
      </w:r>
      <w:r>
        <w:t>технических</w:t>
      </w:r>
      <w:r>
        <w:rPr>
          <w:spacing w:val="101"/>
        </w:rPr>
        <w:t xml:space="preserve"> </w:t>
      </w:r>
      <w:r>
        <w:t>и</w:t>
      </w:r>
      <w:r>
        <w:rPr>
          <w:spacing w:val="102"/>
        </w:rPr>
        <w:t xml:space="preserve"> </w:t>
      </w:r>
      <w:r>
        <w:t>технологических</w:t>
      </w:r>
      <w:r>
        <w:rPr>
          <w:spacing w:val="101"/>
        </w:rPr>
        <w:t xml:space="preserve"> </w:t>
      </w:r>
      <w:r>
        <w:t>приложений</w:t>
      </w:r>
      <w:r>
        <w:rPr>
          <w:spacing w:val="102"/>
        </w:rPr>
        <w:t xml:space="preserve"> </w:t>
      </w:r>
      <w:r>
        <w:t>изученных</w:t>
      </w:r>
      <w:r>
        <w:rPr>
          <w:spacing w:val="102"/>
        </w:rPr>
        <w:t xml:space="preserve"> </w:t>
      </w:r>
      <w:r>
        <w:t>теорий</w:t>
      </w:r>
      <w:r>
        <w:rPr>
          <w:spacing w:val="-58"/>
        </w:rPr>
        <w:t xml:space="preserve"> </w:t>
      </w:r>
      <w:r>
        <w:t>и законов.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pPr>
      <w:r>
        <w:lastRenderedPageBreak/>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 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57"/>
        </w:rPr>
        <w:t xml:space="preserve"> </w:t>
      </w:r>
      <w:r>
        <w:t>экологической</w:t>
      </w:r>
      <w:r>
        <w:rPr>
          <w:spacing w:val="-1"/>
        </w:rPr>
        <w:t xml:space="preserve"> </w:t>
      </w:r>
      <w:r>
        <w:t>безопасности.</w:t>
      </w:r>
    </w:p>
    <w:p w:rsidR="00E87DAD" w:rsidRDefault="00F431E1" w:rsidP="007F1D2C">
      <w:pPr>
        <w:pStyle w:val="a4"/>
        <w:numPr>
          <w:ilvl w:val="2"/>
          <w:numId w:val="104"/>
        </w:numPr>
        <w:tabs>
          <w:tab w:val="left" w:pos="1950"/>
        </w:tabs>
        <w:spacing w:before="1" w:line="360" w:lineRule="auto"/>
        <w:ind w:right="548" w:firstLine="707"/>
        <w:jc w:val="both"/>
        <w:rPr>
          <w:sz w:val="24"/>
        </w:rPr>
      </w:pPr>
      <w:r>
        <w:rPr>
          <w:sz w:val="24"/>
        </w:rPr>
        <w:t>Стержневыми</w:t>
      </w:r>
      <w:r>
        <w:rPr>
          <w:spacing w:val="1"/>
          <w:sz w:val="24"/>
        </w:rPr>
        <w:t xml:space="preserve"> </w:t>
      </w:r>
      <w:r>
        <w:rPr>
          <w:sz w:val="24"/>
        </w:rPr>
        <w:t>элементами</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физические теории</w:t>
      </w:r>
      <w:r>
        <w:rPr>
          <w:spacing w:val="1"/>
          <w:sz w:val="24"/>
        </w:rPr>
        <w:t xml:space="preserve"> </w:t>
      </w:r>
      <w:r>
        <w:rPr>
          <w:sz w:val="24"/>
        </w:rPr>
        <w:t>(формирование представлений</w:t>
      </w:r>
      <w:r>
        <w:rPr>
          <w:spacing w:val="1"/>
          <w:sz w:val="24"/>
        </w:rPr>
        <w:t xml:space="preserve"> </w:t>
      </w:r>
      <w:r>
        <w:rPr>
          <w:sz w:val="24"/>
        </w:rPr>
        <w:t>о структуре построения физической</w:t>
      </w:r>
      <w:r>
        <w:rPr>
          <w:spacing w:val="1"/>
          <w:sz w:val="24"/>
        </w:rPr>
        <w:t xml:space="preserve"> </w:t>
      </w:r>
      <w:r>
        <w:rPr>
          <w:sz w:val="24"/>
        </w:rPr>
        <w:t>теории, роли фундаментальных законов и принципов в современных представлениях о</w:t>
      </w:r>
      <w:r>
        <w:rPr>
          <w:spacing w:val="1"/>
          <w:sz w:val="24"/>
        </w:rPr>
        <w:t xml:space="preserve"> </w:t>
      </w:r>
      <w:r>
        <w:rPr>
          <w:sz w:val="24"/>
        </w:rPr>
        <w:t>природе, границах применимости теорий, для описания естественно-научных явлений и</w:t>
      </w:r>
      <w:r>
        <w:rPr>
          <w:spacing w:val="1"/>
          <w:sz w:val="24"/>
        </w:rPr>
        <w:t xml:space="preserve"> </w:t>
      </w:r>
      <w:r>
        <w:rPr>
          <w:sz w:val="24"/>
        </w:rPr>
        <w:t>процессов).</w:t>
      </w:r>
    </w:p>
    <w:p w:rsidR="00E87DAD" w:rsidRDefault="00F431E1" w:rsidP="007F1D2C">
      <w:pPr>
        <w:pStyle w:val="a4"/>
        <w:numPr>
          <w:ilvl w:val="2"/>
          <w:numId w:val="104"/>
        </w:numPr>
        <w:tabs>
          <w:tab w:val="left" w:pos="1950"/>
        </w:tabs>
        <w:spacing w:line="360" w:lineRule="auto"/>
        <w:ind w:right="548" w:firstLine="707"/>
        <w:jc w:val="both"/>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физики</w:t>
      </w:r>
      <w:r>
        <w:rPr>
          <w:spacing w:val="1"/>
          <w:sz w:val="24"/>
        </w:rPr>
        <w:t xml:space="preserve"> </w:t>
      </w:r>
      <w:r>
        <w:rPr>
          <w:sz w:val="24"/>
        </w:rPr>
        <w:t>реализуется</w:t>
      </w:r>
      <w:r>
        <w:rPr>
          <w:spacing w:val="60"/>
          <w:sz w:val="24"/>
        </w:rPr>
        <w:t xml:space="preserve"> </w:t>
      </w:r>
      <w:r>
        <w:rPr>
          <w:sz w:val="24"/>
        </w:rPr>
        <w:t>прежде</w:t>
      </w:r>
      <w:r>
        <w:rPr>
          <w:spacing w:val="1"/>
          <w:sz w:val="24"/>
        </w:rPr>
        <w:t xml:space="preserve"> </w:t>
      </w:r>
      <w:r>
        <w:rPr>
          <w:sz w:val="24"/>
        </w:rPr>
        <w:t>всего за счёт организации экспериментальной деятельности обучающихся. Для базового</w:t>
      </w:r>
      <w:r>
        <w:rPr>
          <w:spacing w:val="1"/>
          <w:sz w:val="24"/>
        </w:rPr>
        <w:t xml:space="preserve"> </w:t>
      </w:r>
      <w:r>
        <w:rPr>
          <w:sz w:val="24"/>
        </w:rPr>
        <w:t>уровня</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использование</w:t>
      </w:r>
      <w:r>
        <w:rPr>
          <w:spacing w:val="1"/>
          <w:sz w:val="24"/>
        </w:rPr>
        <w:t xml:space="preserve"> </w:t>
      </w:r>
      <w:r>
        <w:rPr>
          <w:sz w:val="24"/>
        </w:rPr>
        <w:t>системы</w:t>
      </w:r>
      <w:r>
        <w:rPr>
          <w:spacing w:val="1"/>
          <w:sz w:val="24"/>
        </w:rPr>
        <w:t xml:space="preserve"> </w:t>
      </w:r>
      <w:r>
        <w:rPr>
          <w:sz w:val="24"/>
        </w:rPr>
        <w:t>фронтальных</w:t>
      </w:r>
      <w:r>
        <w:rPr>
          <w:spacing w:val="1"/>
          <w:sz w:val="24"/>
        </w:rPr>
        <w:t xml:space="preserve"> </w:t>
      </w:r>
      <w:r>
        <w:rPr>
          <w:sz w:val="24"/>
        </w:rPr>
        <w:t>кратковременных</w:t>
      </w:r>
      <w:r>
        <w:rPr>
          <w:spacing w:val="1"/>
          <w:sz w:val="24"/>
        </w:rPr>
        <w:t xml:space="preserve"> </w:t>
      </w:r>
      <w:r>
        <w:rPr>
          <w:sz w:val="24"/>
        </w:rPr>
        <w:t>экспериментов</w:t>
      </w:r>
      <w:r>
        <w:rPr>
          <w:spacing w:val="1"/>
          <w:sz w:val="24"/>
        </w:rPr>
        <w:t xml:space="preserve"> </w:t>
      </w:r>
      <w:r>
        <w:rPr>
          <w:sz w:val="24"/>
        </w:rPr>
        <w:t>и</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объединены в</w:t>
      </w:r>
      <w:r>
        <w:rPr>
          <w:spacing w:val="1"/>
          <w:sz w:val="24"/>
        </w:rPr>
        <w:t xml:space="preserve"> </w:t>
      </w:r>
      <w:r>
        <w:rPr>
          <w:sz w:val="24"/>
        </w:rPr>
        <w:t>общий</w:t>
      </w:r>
      <w:r>
        <w:rPr>
          <w:spacing w:val="1"/>
          <w:sz w:val="24"/>
        </w:rPr>
        <w:t xml:space="preserve"> </w:t>
      </w:r>
      <w:r>
        <w:rPr>
          <w:sz w:val="24"/>
        </w:rPr>
        <w:t>список</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указанном</w:t>
      </w:r>
      <w:r>
        <w:rPr>
          <w:spacing w:val="1"/>
          <w:sz w:val="24"/>
        </w:rPr>
        <w:t xml:space="preserve"> </w:t>
      </w:r>
      <w:r>
        <w:rPr>
          <w:sz w:val="24"/>
        </w:rPr>
        <w:t>перечне</w:t>
      </w:r>
      <w:r>
        <w:rPr>
          <w:spacing w:val="-57"/>
          <w:sz w:val="24"/>
        </w:rPr>
        <w:t xml:space="preserve"> </w:t>
      </w:r>
      <w:r>
        <w:rPr>
          <w:sz w:val="24"/>
        </w:rPr>
        <w:t>лабораторных работ, проводимых для контроля и оценки, осуществляется участниками</w:t>
      </w:r>
      <w:r>
        <w:rPr>
          <w:spacing w:val="1"/>
          <w:sz w:val="24"/>
        </w:rPr>
        <w:t xml:space="preserve"> </w:t>
      </w:r>
      <w:r>
        <w:rPr>
          <w:sz w:val="24"/>
        </w:rPr>
        <w:t>образовательного процесса исходя из особенностей планирования и оснащения кабинета</w:t>
      </w:r>
      <w:r>
        <w:rPr>
          <w:spacing w:val="1"/>
          <w:sz w:val="24"/>
        </w:rPr>
        <w:t xml:space="preserve"> </w:t>
      </w:r>
      <w:r>
        <w:rPr>
          <w:sz w:val="24"/>
        </w:rPr>
        <w:t>физики.</w:t>
      </w:r>
    </w:p>
    <w:p w:rsidR="00E87DAD" w:rsidRDefault="00F431E1">
      <w:pPr>
        <w:pStyle w:val="a3"/>
        <w:spacing w:line="360" w:lineRule="auto"/>
        <w:ind w:right="552" w:firstLine="0"/>
      </w:pPr>
      <w:r>
        <w:t>При</w:t>
      </w:r>
      <w:r>
        <w:rPr>
          <w:spacing w:val="1"/>
        </w:rPr>
        <w:t xml:space="preserve"> </w:t>
      </w:r>
      <w:r>
        <w:t>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2"/>
        </w:rPr>
        <w:t xml:space="preserve"> </w:t>
      </w:r>
      <w:r>
        <w:t>предложенных</w:t>
      </w:r>
      <w:r>
        <w:rPr>
          <w:spacing w:val="1"/>
        </w:rPr>
        <w:t xml:space="preserve"> </w:t>
      </w:r>
      <w:r>
        <w:t>гипотез.</w:t>
      </w:r>
    </w:p>
    <w:p w:rsidR="00E87DAD" w:rsidRDefault="00F431E1" w:rsidP="007F1D2C">
      <w:pPr>
        <w:pStyle w:val="a4"/>
        <w:numPr>
          <w:ilvl w:val="2"/>
          <w:numId w:val="104"/>
        </w:numPr>
        <w:tabs>
          <w:tab w:val="left" w:pos="2071"/>
        </w:tabs>
        <w:spacing w:line="360" w:lineRule="auto"/>
        <w:ind w:right="545" w:firstLine="707"/>
        <w:jc w:val="both"/>
        <w:rPr>
          <w:sz w:val="24"/>
        </w:rPr>
      </w:pPr>
      <w:r>
        <w:rPr>
          <w:sz w:val="24"/>
        </w:rPr>
        <w:t>Большое внимание уделяется решению расчётных и качественных задач.</w:t>
      </w:r>
      <w:r>
        <w:rPr>
          <w:spacing w:val="1"/>
          <w:sz w:val="24"/>
        </w:rPr>
        <w:t xml:space="preserve"> </w:t>
      </w:r>
      <w:r>
        <w:rPr>
          <w:sz w:val="24"/>
        </w:rPr>
        <w:t>При этом для расчётных задач приоритетом являются задачи с явно заданной физической</w:t>
      </w:r>
      <w:r>
        <w:rPr>
          <w:spacing w:val="1"/>
          <w:sz w:val="24"/>
        </w:rPr>
        <w:t xml:space="preserve"> </w:t>
      </w:r>
      <w:r>
        <w:rPr>
          <w:sz w:val="24"/>
        </w:rPr>
        <w:t>моделью, позволяющие применять изученные законы и закономерности как из одного</w:t>
      </w:r>
      <w:r>
        <w:rPr>
          <w:spacing w:val="1"/>
          <w:sz w:val="24"/>
        </w:rPr>
        <w:t xml:space="preserve"> </w:t>
      </w:r>
      <w:r>
        <w:rPr>
          <w:sz w:val="24"/>
        </w:rPr>
        <w:t xml:space="preserve">раздела       </w:t>
      </w:r>
      <w:proofErr w:type="gramStart"/>
      <w:r>
        <w:rPr>
          <w:sz w:val="24"/>
        </w:rPr>
        <w:t xml:space="preserve">курса,   </w:t>
      </w:r>
      <w:proofErr w:type="gramEnd"/>
      <w:r>
        <w:rPr>
          <w:sz w:val="24"/>
        </w:rPr>
        <w:t xml:space="preserve">    так       и       интегрируя       знания       из       разных       разделов.</w:t>
      </w:r>
      <w:r>
        <w:rPr>
          <w:spacing w:val="1"/>
          <w:sz w:val="24"/>
        </w:rPr>
        <w:t xml:space="preserve"> </w:t>
      </w:r>
      <w:r>
        <w:rPr>
          <w:sz w:val="24"/>
        </w:rPr>
        <w:t>Для</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объяснение</w:t>
      </w:r>
      <w:r>
        <w:rPr>
          <w:spacing w:val="1"/>
          <w:sz w:val="24"/>
        </w:rPr>
        <w:t xml:space="preserve"> </w:t>
      </w:r>
      <w:r>
        <w:rPr>
          <w:sz w:val="24"/>
        </w:rPr>
        <w:t>протекания</w:t>
      </w:r>
      <w:r>
        <w:rPr>
          <w:spacing w:val="1"/>
          <w:sz w:val="24"/>
        </w:rPr>
        <w:t xml:space="preserve"> </w:t>
      </w:r>
      <w:r>
        <w:rPr>
          <w:sz w:val="24"/>
        </w:rPr>
        <w:t>физических явлений и процессов в окружающей жизни, требующие выбора физической</w:t>
      </w:r>
      <w:r>
        <w:rPr>
          <w:spacing w:val="1"/>
          <w:sz w:val="24"/>
        </w:rPr>
        <w:t xml:space="preserve"> </w:t>
      </w:r>
      <w:r>
        <w:rPr>
          <w:sz w:val="24"/>
        </w:rPr>
        <w:t>модели для ситуации практико-ориентированного</w:t>
      </w:r>
      <w:r>
        <w:rPr>
          <w:spacing w:val="-1"/>
          <w:sz w:val="24"/>
        </w:rPr>
        <w:t xml:space="preserve"> </w:t>
      </w:r>
      <w:r>
        <w:rPr>
          <w:sz w:val="24"/>
        </w:rPr>
        <w:t>характера.</w:t>
      </w:r>
    </w:p>
    <w:p w:rsidR="00E87DAD" w:rsidRDefault="00F431E1" w:rsidP="007F1D2C">
      <w:pPr>
        <w:pStyle w:val="a4"/>
        <w:numPr>
          <w:ilvl w:val="2"/>
          <w:numId w:val="104"/>
        </w:numPr>
        <w:tabs>
          <w:tab w:val="left" w:pos="2071"/>
          <w:tab w:val="left" w:pos="2803"/>
          <w:tab w:val="left" w:pos="5359"/>
          <w:tab w:val="left" w:pos="9100"/>
        </w:tabs>
        <w:spacing w:before="1" w:line="360" w:lineRule="auto"/>
        <w:ind w:right="544"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 стандарта среднего общего образования к материально-техническому</w:t>
      </w:r>
      <w:r>
        <w:rPr>
          <w:spacing w:val="1"/>
          <w:sz w:val="24"/>
        </w:rPr>
        <w:t xml:space="preserve"> </w:t>
      </w:r>
      <w:r>
        <w:rPr>
          <w:sz w:val="24"/>
        </w:rPr>
        <w:t>обеспечению учебного процесса базовый уровень курса физики в средней школе должен</w:t>
      </w:r>
      <w:r>
        <w:rPr>
          <w:spacing w:val="1"/>
          <w:sz w:val="24"/>
        </w:rPr>
        <w:t xml:space="preserve"> </w:t>
      </w:r>
      <w:r>
        <w:rPr>
          <w:sz w:val="24"/>
        </w:rPr>
        <w:t>изучаться в условиях предметного кабинета физики или в условиях интегрированного</w:t>
      </w:r>
      <w:r>
        <w:rPr>
          <w:spacing w:val="1"/>
          <w:sz w:val="24"/>
        </w:rPr>
        <w:t xml:space="preserve"> </w:t>
      </w:r>
      <w:r>
        <w:rPr>
          <w:sz w:val="24"/>
        </w:rPr>
        <w:t>кабинета</w:t>
      </w:r>
      <w:r>
        <w:rPr>
          <w:sz w:val="24"/>
        </w:rPr>
        <w:tab/>
        <w:t>предметов</w:t>
      </w:r>
      <w:r>
        <w:rPr>
          <w:sz w:val="24"/>
        </w:rPr>
        <w:tab/>
        <w:t>естественно-научного</w:t>
      </w:r>
      <w:r>
        <w:rPr>
          <w:sz w:val="24"/>
        </w:rPr>
        <w:tab/>
        <w:t>цикла.</w:t>
      </w:r>
      <w:r>
        <w:rPr>
          <w:spacing w:val="-58"/>
          <w:sz w:val="24"/>
        </w:rPr>
        <w:t xml:space="preserve"> </w:t>
      </w:r>
      <w:r>
        <w:rPr>
          <w:sz w:val="24"/>
        </w:rPr>
        <w:t>В</w:t>
      </w:r>
      <w:r>
        <w:rPr>
          <w:spacing w:val="1"/>
          <w:sz w:val="24"/>
        </w:rPr>
        <w:t xml:space="preserve"> </w:t>
      </w:r>
      <w:r>
        <w:rPr>
          <w:sz w:val="24"/>
        </w:rPr>
        <w:t>кабинете</w:t>
      </w:r>
      <w:r>
        <w:rPr>
          <w:spacing w:val="1"/>
          <w:sz w:val="24"/>
        </w:rPr>
        <w:t xml:space="preserve"> </w:t>
      </w:r>
      <w:r>
        <w:rPr>
          <w:sz w:val="24"/>
        </w:rPr>
        <w:t>физики</w:t>
      </w:r>
      <w:r>
        <w:rPr>
          <w:spacing w:val="1"/>
          <w:sz w:val="24"/>
        </w:rPr>
        <w:t xml:space="preserve"> </w:t>
      </w:r>
      <w:r>
        <w:rPr>
          <w:sz w:val="24"/>
        </w:rPr>
        <w:t>должно</w:t>
      </w:r>
      <w:r>
        <w:rPr>
          <w:spacing w:val="1"/>
          <w:sz w:val="24"/>
        </w:rPr>
        <w:t xml:space="preserve"> </w:t>
      </w:r>
      <w:r>
        <w:rPr>
          <w:sz w:val="24"/>
        </w:rPr>
        <w:t>быть</w:t>
      </w:r>
      <w:r>
        <w:rPr>
          <w:spacing w:val="1"/>
          <w:sz w:val="24"/>
        </w:rPr>
        <w:t xml:space="preserve"> </w:t>
      </w:r>
      <w:r>
        <w:rPr>
          <w:sz w:val="24"/>
        </w:rPr>
        <w:t>необходимое</w:t>
      </w:r>
      <w:r>
        <w:rPr>
          <w:spacing w:val="1"/>
          <w:sz w:val="24"/>
        </w:rPr>
        <w:t xml:space="preserve"> </w:t>
      </w:r>
      <w:r>
        <w:rPr>
          <w:sz w:val="24"/>
        </w:rPr>
        <w:t>лабораторное</w:t>
      </w:r>
      <w:r>
        <w:rPr>
          <w:spacing w:val="1"/>
          <w:sz w:val="24"/>
        </w:rPr>
        <w:t xml:space="preserve"> </w:t>
      </w:r>
      <w:r>
        <w:rPr>
          <w:sz w:val="24"/>
        </w:rPr>
        <w:t>оборудование</w:t>
      </w:r>
      <w:r>
        <w:rPr>
          <w:spacing w:val="6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демонстрационное</w:t>
      </w:r>
      <w:r>
        <w:rPr>
          <w:spacing w:val="-2"/>
          <w:sz w:val="24"/>
        </w:rPr>
        <w:t xml:space="preserve"> </w:t>
      </w:r>
      <w:r>
        <w:rPr>
          <w:sz w:val="24"/>
        </w:rPr>
        <w:t>оборудование.</w:t>
      </w:r>
    </w:p>
    <w:p w:rsidR="00E87DAD" w:rsidRDefault="00F431E1" w:rsidP="007F1D2C">
      <w:pPr>
        <w:pStyle w:val="a4"/>
        <w:numPr>
          <w:ilvl w:val="2"/>
          <w:numId w:val="104"/>
        </w:numPr>
        <w:tabs>
          <w:tab w:val="left" w:pos="2071"/>
        </w:tabs>
        <w:spacing w:before="1"/>
        <w:ind w:left="2070" w:hanging="961"/>
        <w:jc w:val="both"/>
        <w:rPr>
          <w:sz w:val="24"/>
        </w:rPr>
      </w:pPr>
      <w:r>
        <w:rPr>
          <w:sz w:val="24"/>
        </w:rPr>
        <w:t xml:space="preserve">Демонстрационное  </w:t>
      </w:r>
      <w:r>
        <w:rPr>
          <w:spacing w:val="30"/>
          <w:sz w:val="24"/>
        </w:rPr>
        <w:t xml:space="preserve"> </w:t>
      </w:r>
      <w:r>
        <w:rPr>
          <w:sz w:val="24"/>
        </w:rPr>
        <w:t xml:space="preserve">оборудование   </w:t>
      </w:r>
      <w:r>
        <w:rPr>
          <w:spacing w:val="30"/>
          <w:sz w:val="24"/>
        </w:rPr>
        <w:t xml:space="preserve"> </w:t>
      </w:r>
      <w:r>
        <w:rPr>
          <w:sz w:val="24"/>
        </w:rPr>
        <w:t xml:space="preserve">формируется   </w:t>
      </w:r>
      <w:r>
        <w:rPr>
          <w:spacing w:val="32"/>
          <w:sz w:val="24"/>
        </w:rPr>
        <w:t xml:space="preserve"> </w:t>
      </w:r>
      <w:r>
        <w:rPr>
          <w:sz w:val="24"/>
        </w:rPr>
        <w:t xml:space="preserve">в   </w:t>
      </w:r>
      <w:r>
        <w:rPr>
          <w:spacing w:val="32"/>
          <w:sz w:val="24"/>
        </w:rPr>
        <w:t xml:space="preserve"> </w:t>
      </w:r>
      <w:r>
        <w:rPr>
          <w:sz w:val="24"/>
        </w:rPr>
        <w:t xml:space="preserve">соответствии   </w:t>
      </w:r>
      <w:r>
        <w:rPr>
          <w:spacing w:val="31"/>
          <w:sz w:val="24"/>
        </w:rPr>
        <w:t xml:space="preserve"> </w:t>
      </w:r>
      <w:r>
        <w:rPr>
          <w:sz w:val="24"/>
        </w:rPr>
        <w:t>с</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tabs>
          <w:tab w:val="left" w:pos="2494"/>
          <w:tab w:val="left" w:pos="4936"/>
          <w:tab w:val="left" w:pos="6047"/>
          <w:tab w:val="left" w:pos="8899"/>
        </w:tabs>
        <w:spacing w:before="65" w:line="360" w:lineRule="auto"/>
        <w:ind w:right="548" w:firstLine="0"/>
      </w:pPr>
      <w:r>
        <w:lastRenderedPageBreak/>
        <w:t>принципом</w:t>
      </w:r>
      <w:r>
        <w:rPr>
          <w:spacing w:val="1"/>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 по физике ключевых демонстраций для исследования изучаемых явлений и</w:t>
      </w:r>
      <w:r>
        <w:rPr>
          <w:spacing w:val="1"/>
        </w:rPr>
        <w:t xml:space="preserve"> </w:t>
      </w:r>
      <w:r>
        <w:t>процессов,</w:t>
      </w:r>
      <w:r>
        <w:tab/>
        <w:t>эмпирических</w:t>
      </w:r>
      <w:r>
        <w:tab/>
        <w:t>и</w:t>
      </w:r>
      <w:r>
        <w:tab/>
        <w:t>фундаментальных</w:t>
      </w:r>
      <w:r>
        <w:tab/>
        <w:t>законов,</w:t>
      </w:r>
      <w:r>
        <w:rPr>
          <w:spacing w:val="-58"/>
        </w:rPr>
        <w:t xml:space="preserve"> </w:t>
      </w:r>
      <w:r>
        <w:t>их</w:t>
      </w:r>
      <w:r>
        <w:rPr>
          <w:spacing w:val="-2"/>
        </w:rPr>
        <w:t xml:space="preserve"> </w:t>
      </w:r>
      <w:r>
        <w:t>технических</w:t>
      </w:r>
      <w:r>
        <w:rPr>
          <w:spacing w:val="-1"/>
        </w:rPr>
        <w:t xml:space="preserve"> </w:t>
      </w:r>
      <w:r>
        <w:t>применений.</w:t>
      </w:r>
    </w:p>
    <w:p w:rsidR="00E87DAD" w:rsidRDefault="00F431E1" w:rsidP="007F1D2C">
      <w:pPr>
        <w:pStyle w:val="a4"/>
        <w:numPr>
          <w:ilvl w:val="2"/>
          <w:numId w:val="104"/>
        </w:numPr>
        <w:tabs>
          <w:tab w:val="left" w:pos="2071"/>
        </w:tabs>
        <w:spacing w:before="1" w:line="360" w:lineRule="auto"/>
        <w:ind w:right="552" w:firstLine="707"/>
        <w:jc w:val="both"/>
        <w:rPr>
          <w:sz w:val="24"/>
        </w:rPr>
      </w:pPr>
      <w:r>
        <w:rPr>
          <w:sz w:val="24"/>
        </w:rPr>
        <w:t>Лабораторное</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формируется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расчёте</w:t>
      </w:r>
      <w:r>
        <w:rPr>
          <w:spacing w:val="1"/>
          <w:sz w:val="24"/>
        </w:rPr>
        <w:t xml:space="preserve"> </w:t>
      </w:r>
      <w:r>
        <w:rPr>
          <w:sz w:val="24"/>
        </w:rPr>
        <w:t>одного</w:t>
      </w:r>
      <w:r>
        <w:rPr>
          <w:spacing w:val="1"/>
          <w:sz w:val="24"/>
        </w:rPr>
        <w:t xml:space="preserve"> </w:t>
      </w:r>
      <w:r>
        <w:rPr>
          <w:sz w:val="24"/>
        </w:rPr>
        <w:t>комплекта на двух обучающихся. Тематические комплекты лабораторного оборудования</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построены</w:t>
      </w:r>
      <w:r>
        <w:rPr>
          <w:spacing w:val="1"/>
          <w:sz w:val="24"/>
        </w:rPr>
        <w:t xml:space="preserve"> </w:t>
      </w:r>
      <w:r>
        <w:rPr>
          <w:sz w:val="24"/>
        </w:rPr>
        <w:t>на</w:t>
      </w:r>
      <w:r>
        <w:rPr>
          <w:spacing w:val="1"/>
          <w:sz w:val="24"/>
        </w:rPr>
        <w:t xml:space="preserve"> </w:t>
      </w:r>
      <w:r>
        <w:rPr>
          <w:sz w:val="24"/>
        </w:rPr>
        <w:t>комплексном</w:t>
      </w:r>
      <w:r>
        <w:rPr>
          <w:spacing w:val="1"/>
          <w:sz w:val="24"/>
        </w:rPr>
        <w:t xml:space="preserve"> </w:t>
      </w:r>
      <w:r>
        <w:rPr>
          <w:sz w:val="24"/>
        </w:rPr>
        <w:t>использовании</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приборов,</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компьютерных</w:t>
      </w:r>
      <w:r>
        <w:rPr>
          <w:spacing w:val="1"/>
          <w:sz w:val="24"/>
        </w:rPr>
        <w:t xml:space="preserve"> </w:t>
      </w:r>
      <w:r>
        <w:rPr>
          <w:sz w:val="24"/>
        </w:rPr>
        <w:t>измерительных</w:t>
      </w:r>
      <w:r>
        <w:rPr>
          <w:spacing w:val="-1"/>
          <w:sz w:val="24"/>
        </w:rPr>
        <w:t xml:space="preserve"> </w:t>
      </w:r>
      <w:r>
        <w:rPr>
          <w:sz w:val="24"/>
        </w:rPr>
        <w:t>систем</w:t>
      </w:r>
      <w:r>
        <w:rPr>
          <w:spacing w:val="-2"/>
          <w:sz w:val="24"/>
        </w:rPr>
        <w:t xml:space="preserve"> </w:t>
      </w:r>
      <w:r>
        <w:rPr>
          <w:sz w:val="24"/>
        </w:rPr>
        <w:t>в</w:t>
      </w:r>
      <w:r>
        <w:rPr>
          <w:spacing w:val="-3"/>
          <w:sz w:val="24"/>
        </w:rPr>
        <w:t xml:space="preserve"> </w:t>
      </w:r>
      <w:r>
        <w:rPr>
          <w:sz w:val="24"/>
        </w:rPr>
        <w:t>виде</w:t>
      </w:r>
      <w:r>
        <w:rPr>
          <w:spacing w:val="-2"/>
          <w:sz w:val="24"/>
        </w:rPr>
        <w:t xml:space="preserve"> </w:t>
      </w:r>
      <w:r>
        <w:rPr>
          <w:sz w:val="24"/>
        </w:rPr>
        <w:t>цифровых лабораторий.</w:t>
      </w:r>
    </w:p>
    <w:p w:rsidR="00E87DAD" w:rsidRDefault="00F431E1" w:rsidP="007F1D2C">
      <w:pPr>
        <w:pStyle w:val="a4"/>
        <w:numPr>
          <w:ilvl w:val="2"/>
          <w:numId w:val="104"/>
        </w:numPr>
        <w:tabs>
          <w:tab w:val="left" w:pos="2071"/>
        </w:tabs>
        <w:spacing w:line="276" w:lineRule="exact"/>
        <w:ind w:left="2070" w:hanging="961"/>
        <w:jc w:val="both"/>
        <w:rPr>
          <w:sz w:val="24"/>
        </w:rPr>
      </w:pPr>
      <w:r>
        <w:rPr>
          <w:sz w:val="24"/>
        </w:rPr>
        <w:t>Основными</w:t>
      </w:r>
      <w:r>
        <w:rPr>
          <w:spacing w:val="-3"/>
          <w:sz w:val="24"/>
        </w:rPr>
        <w:t xml:space="preserve"> </w:t>
      </w:r>
      <w:r>
        <w:rPr>
          <w:sz w:val="24"/>
        </w:rPr>
        <w:t>целями</w:t>
      </w:r>
      <w:r>
        <w:rPr>
          <w:spacing w:val="-2"/>
          <w:sz w:val="24"/>
        </w:rPr>
        <w:t xml:space="preserve"> </w:t>
      </w:r>
      <w:r>
        <w:rPr>
          <w:sz w:val="24"/>
        </w:rPr>
        <w:t>изучения</w:t>
      </w:r>
      <w:r>
        <w:rPr>
          <w:spacing w:val="-3"/>
          <w:sz w:val="24"/>
        </w:rPr>
        <w:t xml:space="preserve"> </w:t>
      </w:r>
      <w:r>
        <w:rPr>
          <w:sz w:val="24"/>
        </w:rPr>
        <w:t>физики</w:t>
      </w:r>
      <w:r>
        <w:rPr>
          <w:spacing w:val="-4"/>
          <w:sz w:val="24"/>
        </w:rPr>
        <w:t xml:space="preserve"> </w:t>
      </w:r>
      <w:r>
        <w:rPr>
          <w:sz w:val="24"/>
        </w:rPr>
        <w:t>в</w:t>
      </w:r>
      <w:r>
        <w:rPr>
          <w:spacing w:val="-4"/>
          <w:sz w:val="24"/>
        </w:rPr>
        <w:t xml:space="preserve"> </w:t>
      </w:r>
      <w:r>
        <w:rPr>
          <w:sz w:val="24"/>
        </w:rPr>
        <w:t>общем</w:t>
      </w:r>
      <w:r>
        <w:rPr>
          <w:spacing w:val="-3"/>
          <w:sz w:val="24"/>
        </w:rPr>
        <w:t xml:space="preserve"> </w:t>
      </w:r>
      <w:r>
        <w:rPr>
          <w:sz w:val="24"/>
        </w:rPr>
        <w:t>образовании</w:t>
      </w:r>
      <w:r>
        <w:rPr>
          <w:spacing w:val="-3"/>
          <w:sz w:val="24"/>
        </w:rPr>
        <w:t xml:space="preserve"> </w:t>
      </w:r>
      <w:r>
        <w:rPr>
          <w:sz w:val="24"/>
        </w:rPr>
        <w:t>являются:</w:t>
      </w:r>
    </w:p>
    <w:p w:rsidR="00E87DAD" w:rsidRDefault="00F431E1">
      <w:pPr>
        <w:pStyle w:val="a3"/>
        <w:spacing w:before="137" w:line="360" w:lineRule="auto"/>
        <w:ind w:right="554"/>
        <w:jc w:val="left"/>
      </w:pPr>
      <w:r>
        <w:t>Формирование</w:t>
      </w:r>
      <w:r>
        <w:rPr>
          <w:spacing w:val="11"/>
        </w:rPr>
        <w:t xml:space="preserve"> </w:t>
      </w:r>
      <w:r>
        <w:t>интереса</w:t>
      </w:r>
      <w:r>
        <w:rPr>
          <w:spacing w:val="11"/>
        </w:rPr>
        <w:t xml:space="preserve"> </w:t>
      </w:r>
      <w:r>
        <w:t>и</w:t>
      </w:r>
      <w:r>
        <w:rPr>
          <w:spacing w:val="13"/>
        </w:rPr>
        <w:t xml:space="preserve"> </w:t>
      </w:r>
      <w:r>
        <w:t>стремления</w:t>
      </w:r>
      <w:r>
        <w:rPr>
          <w:spacing w:val="12"/>
        </w:rPr>
        <w:t xml:space="preserve"> </w:t>
      </w:r>
      <w:r>
        <w:t>обучающихся</w:t>
      </w:r>
      <w:r>
        <w:rPr>
          <w:spacing w:val="12"/>
        </w:rPr>
        <w:t xml:space="preserve"> </w:t>
      </w:r>
      <w:r>
        <w:t>к</w:t>
      </w:r>
      <w:r>
        <w:rPr>
          <w:spacing w:val="12"/>
        </w:rPr>
        <w:t xml:space="preserve"> </w:t>
      </w:r>
      <w:r>
        <w:t>научному</w:t>
      </w:r>
      <w:r>
        <w:rPr>
          <w:spacing w:val="7"/>
        </w:rPr>
        <w:t xml:space="preserve"> </w:t>
      </w:r>
      <w:r>
        <w:t>изучению</w:t>
      </w:r>
      <w:r>
        <w:rPr>
          <w:spacing w:val="-57"/>
        </w:rPr>
        <w:t xml:space="preserve"> </w:t>
      </w:r>
      <w:r>
        <w:t>природы,</w:t>
      </w:r>
      <w:r>
        <w:rPr>
          <w:spacing w:val="-1"/>
        </w:rPr>
        <w:t xml:space="preserve"> </w:t>
      </w:r>
      <w:r>
        <w:t>развитие</w:t>
      </w:r>
      <w:r>
        <w:rPr>
          <w:spacing w:val="-2"/>
        </w:rPr>
        <w:t xml:space="preserve"> </w:t>
      </w:r>
      <w:r>
        <w:t>их</w:t>
      </w:r>
      <w:r>
        <w:rPr>
          <w:spacing w:val="-1"/>
        </w:rPr>
        <w:t xml:space="preserve"> </w:t>
      </w:r>
      <w:r>
        <w:t>интеллектуальных и творческих</w:t>
      </w:r>
      <w:r>
        <w:rPr>
          <w:spacing w:val="1"/>
        </w:rPr>
        <w:t xml:space="preserve"> </w:t>
      </w:r>
      <w:r>
        <w:t>способностей;</w:t>
      </w:r>
    </w:p>
    <w:p w:rsidR="00E87DAD" w:rsidRDefault="00F431E1">
      <w:pPr>
        <w:pStyle w:val="a3"/>
        <w:tabs>
          <w:tab w:val="left" w:pos="2301"/>
          <w:tab w:val="left" w:pos="4097"/>
          <w:tab w:val="left" w:pos="4493"/>
          <w:tab w:val="left" w:pos="5639"/>
          <w:tab w:val="left" w:pos="6627"/>
          <w:tab w:val="left" w:pos="7850"/>
          <w:tab w:val="left" w:pos="8255"/>
        </w:tabs>
        <w:spacing w:line="360" w:lineRule="auto"/>
        <w:ind w:right="555"/>
        <w:jc w:val="left"/>
      </w:pPr>
      <w:r>
        <w:t>Развитие</w:t>
      </w:r>
      <w:r>
        <w:tab/>
        <w:t>представлений</w:t>
      </w:r>
      <w:r>
        <w:tab/>
        <w:t>о</w:t>
      </w:r>
      <w:r>
        <w:tab/>
        <w:t>научном</w:t>
      </w:r>
      <w:r>
        <w:tab/>
        <w:t>методе</w:t>
      </w:r>
      <w:r>
        <w:tab/>
        <w:t>познания</w:t>
      </w:r>
      <w:r>
        <w:tab/>
        <w:t>и</w:t>
      </w:r>
      <w:r>
        <w:tab/>
        <w:t>формирование</w:t>
      </w:r>
      <w:r>
        <w:rPr>
          <w:spacing w:val="-57"/>
        </w:rPr>
        <w:t xml:space="preserve"> </w:t>
      </w:r>
      <w:r>
        <w:t>исследовательского</w:t>
      </w:r>
      <w:r>
        <w:rPr>
          <w:spacing w:val="-1"/>
        </w:rPr>
        <w:t xml:space="preserve"> </w:t>
      </w:r>
      <w:r>
        <w:t>отношения к окружающим явлениям;</w:t>
      </w:r>
    </w:p>
    <w:p w:rsidR="00E87DAD" w:rsidRDefault="00F431E1">
      <w:pPr>
        <w:pStyle w:val="a3"/>
        <w:spacing w:line="360" w:lineRule="auto"/>
        <w:jc w:val="left"/>
      </w:pPr>
      <w:r>
        <w:t>Формирование</w:t>
      </w:r>
      <w:r>
        <w:rPr>
          <w:spacing w:val="43"/>
        </w:rPr>
        <w:t xml:space="preserve"> </w:t>
      </w:r>
      <w:r>
        <w:t>научного</w:t>
      </w:r>
      <w:r>
        <w:rPr>
          <w:spacing w:val="44"/>
        </w:rPr>
        <w:t xml:space="preserve"> </w:t>
      </w:r>
      <w:r>
        <w:t>мировоззрения</w:t>
      </w:r>
      <w:r>
        <w:rPr>
          <w:spacing w:val="44"/>
        </w:rPr>
        <w:t xml:space="preserve"> </w:t>
      </w:r>
      <w:r>
        <w:t>как</w:t>
      </w:r>
      <w:r>
        <w:rPr>
          <w:spacing w:val="41"/>
        </w:rPr>
        <w:t xml:space="preserve"> </w:t>
      </w:r>
      <w:r>
        <w:t>результата</w:t>
      </w:r>
      <w:r>
        <w:rPr>
          <w:spacing w:val="44"/>
        </w:rPr>
        <w:t xml:space="preserve"> </w:t>
      </w:r>
      <w:r>
        <w:t>изучения</w:t>
      </w:r>
      <w:r>
        <w:rPr>
          <w:spacing w:val="44"/>
        </w:rPr>
        <w:t xml:space="preserve"> </w:t>
      </w:r>
      <w:r>
        <w:t>основ</w:t>
      </w:r>
      <w:r>
        <w:rPr>
          <w:spacing w:val="44"/>
        </w:rPr>
        <w:t xml:space="preserve"> </w:t>
      </w:r>
      <w:r>
        <w:t>строения</w:t>
      </w:r>
      <w:r>
        <w:rPr>
          <w:spacing w:val="-57"/>
        </w:rPr>
        <w:t xml:space="preserve"> </w:t>
      </w:r>
      <w:r>
        <w:t>материи</w:t>
      </w:r>
      <w:r>
        <w:rPr>
          <w:spacing w:val="-1"/>
        </w:rPr>
        <w:t xml:space="preserve"> </w:t>
      </w:r>
      <w:r>
        <w:t>и фундаментальных</w:t>
      </w:r>
      <w:r>
        <w:rPr>
          <w:spacing w:val="2"/>
        </w:rPr>
        <w:t xml:space="preserve"> </w:t>
      </w:r>
      <w:r>
        <w:t>законов физики;</w:t>
      </w:r>
    </w:p>
    <w:p w:rsidR="00E87DAD" w:rsidRDefault="00F431E1">
      <w:pPr>
        <w:pStyle w:val="a3"/>
        <w:spacing w:line="360" w:lineRule="auto"/>
        <w:jc w:val="left"/>
      </w:pPr>
      <w:r>
        <w:t>Формирование</w:t>
      </w:r>
      <w:r>
        <w:rPr>
          <w:spacing w:val="1"/>
        </w:rPr>
        <w:t xml:space="preserve"> </w:t>
      </w:r>
      <w:r>
        <w:t>умений объяснять</w:t>
      </w:r>
      <w:r>
        <w:rPr>
          <w:spacing w:val="1"/>
        </w:rPr>
        <w:t xml:space="preserve"> </w:t>
      </w:r>
      <w:r>
        <w:t>явления с использованием физических</w:t>
      </w:r>
      <w:r>
        <w:rPr>
          <w:spacing w:val="1"/>
        </w:rPr>
        <w:t xml:space="preserve"> </w:t>
      </w:r>
      <w:r>
        <w:t>знаний и</w:t>
      </w:r>
      <w:r>
        <w:rPr>
          <w:spacing w:val="-57"/>
        </w:rPr>
        <w:t xml:space="preserve"> </w:t>
      </w:r>
      <w:r>
        <w:t>научных доказательств;</w:t>
      </w:r>
    </w:p>
    <w:p w:rsidR="00E87DAD" w:rsidRDefault="00F431E1">
      <w:pPr>
        <w:pStyle w:val="a3"/>
        <w:spacing w:line="360" w:lineRule="auto"/>
        <w:ind w:right="554"/>
        <w:jc w:val="left"/>
      </w:pPr>
      <w:r>
        <w:t>Формирование</w:t>
      </w:r>
      <w:r>
        <w:rPr>
          <w:spacing w:val="45"/>
        </w:rPr>
        <w:t xml:space="preserve"> </w:t>
      </w:r>
      <w:r>
        <w:t>представлений</w:t>
      </w:r>
      <w:r>
        <w:rPr>
          <w:spacing w:val="48"/>
        </w:rPr>
        <w:t xml:space="preserve"> </w:t>
      </w:r>
      <w:r>
        <w:t>о</w:t>
      </w:r>
      <w:r>
        <w:rPr>
          <w:spacing w:val="44"/>
        </w:rPr>
        <w:t xml:space="preserve"> </w:t>
      </w:r>
      <w:r>
        <w:t>роли</w:t>
      </w:r>
      <w:r>
        <w:rPr>
          <w:spacing w:val="46"/>
        </w:rPr>
        <w:t xml:space="preserve"> </w:t>
      </w:r>
      <w:r>
        <w:t>физики</w:t>
      </w:r>
      <w:r>
        <w:rPr>
          <w:spacing w:val="45"/>
        </w:rPr>
        <w:t xml:space="preserve"> </w:t>
      </w:r>
      <w:r>
        <w:t>для</w:t>
      </w:r>
      <w:r>
        <w:rPr>
          <w:spacing w:val="47"/>
        </w:rPr>
        <w:t xml:space="preserve"> </w:t>
      </w:r>
      <w:r>
        <w:t>развития</w:t>
      </w:r>
      <w:r>
        <w:rPr>
          <w:spacing w:val="44"/>
        </w:rPr>
        <w:t xml:space="preserve"> </w:t>
      </w:r>
      <w:r>
        <w:t>других</w:t>
      </w:r>
      <w:r>
        <w:rPr>
          <w:spacing w:val="46"/>
        </w:rPr>
        <w:t xml:space="preserve"> </w:t>
      </w:r>
      <w:r>
        <w:t>естественных</w:t>
      </w:r>
      <w:r>
        <w:rPr>
          <w:spacing w:val="-57"/>
        </w:rPr>
        <w:t xml:space="preserve"> </w:t>
      </w:r>
      <w:r>
        <w:t>наук,</w:t>
      </w:r>
      <w:r>
        <w:rPr>
          <w:spacing w:val="-1"/>
        </w:rPr>
        <w:t xml:space="preserve"> </w:t>
      </w:r>
      <w:r>
        <w:t>техники</w:t>
      </w:r>
      <w:r>
        <w:rPr>
          <w:spacing w:val="-2"/>
        </w:rPr>
        <w:t xml:space="preserve"> </w:t>
      </w:r>
      <w:r>
        <w:t>и технологий.</w:t>
      </w:r>
    </w:p>
    <w:p w:rsidR="00E87DAD" w:rsidRDefault="00F431E1" w:rsidP="007F1D2C">
      <w:pPr>
        <w:pStyle w:val="a4"/>
        <w:numPr>
          <w:ilvl w:val="2"/>
          <w:numId w:val="104"/>
        </w:numPr>
        <w:tabs>
          <w:tab w:val="left" w:pos="2071"/>
        </w:tabs>
        <w:spacing w:line="360" w:lineRule="auto"/>
        <w:ind w:right="554" w:firstLine="707"/>
        <w:rPr>
          <w:sz w:val="24"/>
        </w:rPr>
      </w:pPr>
      <w:r>
        <w:rPr>
          <w:sz w:val="24"/>
        </w:rPr>
        <w:t>Достижение</w:t>
      </w:r>
      <w:r>
        <w:rPr>
          <w:spacing w:val="46"/>
          <w:sz w:val="24"/>
        </w:rPr>
        <w:t xml:space="preserve"> </w:t>
      </w:r>
      <w:r>
        <w:rPr>
          <w:sz w:val="24"/>
        </w:rPr>
        <w:t>этих</w:t>
      </w:r>
      <w:r>
        <w:rPr>
          <w:spacing w:val="108"/>
          <w:sz w:val="24"/>
        </w:rPr>
        <w:t xml:space="preserve"> </w:t>
      </w:r>
      <w:r>
        <w:rPr>
          <w:sz w:val="24"/>
        </w:rPr>
        <w:t>целей</w:t>
      </w:r>
      <w:r>
        <w:rPr>
          <w:spacing w:val="107"/>
          <w:sz w:val="24"/>
        </w:rPr>
        <w:t xml:space="preserve"> </w:t>
      </w:r>
      <w:r>
        <w:rPr>
          <w:sz w:val="24"/>
        </w:rPr>
        <w:t>обеспечивается</w:t>
      </w:r>
      <w:r>
        <w:rPr>
          <w:spacing w:val="105"/>
          <w:sz w:val="24"/>
        </w:rPr>
        <w:t xml:space="preserve"> </w:t>
      </w:r>
      <w:r>
        <w:rPr>
          <w:sz w:val="24"/>
        </w:rPr>
        <w:t>решением</w:t>
      </w:r>
      <w:r>
        <w:rPr>
          <w:spacing w:val="105"/>
          <w:sz w:val="24"/>
        </w:rPr>
        <w:t xml:space="preserve"> </w:t>
      </w:r>
      <w:r>
        <w:rPr>
          <w:sz w:val="24"/>
        </w:rPr>
        <w:t>следующих</w:t>
      </w:r>
      <w:r>
        <w:rPr>
          <w:spacing w:val="108"/>
          <w:sz w:val="24"/>
        </w:rPr>
        <w:t xml:space="preserve"> </w:t>
      </w:r>
      <w:r>
        <w:rPr>
          <w:sz w:val="24"/>
        </w:rPr>
        <w:t>задач</w:t>
      </w:r>
      <w:r>
        <w:rPr>
          <w:spacing w:val="-57"/>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изучения курса</w:t>
      </w:r>
      <w:r>
        <w:rPr>
          <w:spacing w:val="-2"/>
          <w:sz w:val="24"/>
        </w:rPr>
        <w:t xml:space="preserve"> </w:t>
      </w:r>
      <w:r>
        <w:rPr>
          <w:sz w:val="24"/>
        </w:rPr>
        <w:t>физики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E87DAD" w:rsidRDefault="00F431E1">
      <w:pPr>
        <w:pStyle w:val="a3"/>
        <w:spacing w:line="360" w:lineRule="auto"/>
        <w:ind w:right="552"/>
      </w:pPr>
      <w:r>
        <w:t>Приобретение системы знаний об общих физических закономерностях, законах,</w:t>
      </w:r>
      <w:r>
        <w:rPr>
          <w:spacing w:val="1"/>
        </w:rPr>
        <w:t xml:space="preserve"> </w:t>
      </w:r>
      <w:r>
        <w:t>теориях, включая механику, молекулярную физику, электродинамику,</w:t>
      </w:r>
      <w:r>
        <w:rPr>
          <w:spacing w:val="60"/>
        </w:rPr>
        <w:t xml:space="preserve"> </w:t>
      </w:r>
      <w:r>
        <w:t>квантовую физику</w:t>
      </w:r>
      <w:r>
        <w:rPr>
          <w:spacing w:val="1"/>
        </w:rPr>
        <w:t xml:space="preserve"> </w:t>
      </w:r>
      <w:r>
        <w:t>и</w:t>
      </w:r>
      <w:r>
        <w:rPr>
          <w:spacing w:val="-1"/>
        </w:rPr>
        <w:t xml:space="preserve"> </w:t>
      </w:r>
      <w:r>
        <w:t>элементы астрофизики;</w:t>
      </w:r>
    </w:p>
    <w:p w:rsidR="00E87DAD" w:rsidRDefault="00F431E1">
      <w:pPr>
        <w:pStyle w:val="a3"/>
        <w:spacing w:before="2" w:line="360" w:lineRule="auto"/>
        <w:ind w:right="553"/>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 явлений в природе и для принятия практических решений в повседневной</w:t>
      </w:r>
      <w:r>
        <w:rPr>
          <w:spacing w:val="1"/>
        </w:rPr>
        <w:t xml:space="preserve"> </w:t>
      </w:r>
      <w:r>
        <w:t>жизни;</w:t>
      </w:r>
    </w:p>
    <w:p w:rsidR="00E87DAD" w:rsidRDefault="00F431E1">
      <w:pPr>
        <w:pStyle w:val="a3"/>
        <w:spacing w:line="360" w:lineRule="auto"/>
        <w:ind w:right="553"/>
      </w:pPr>
      <w:r>
        <w:t>Освоение</w:t>
      </w:r>
      <w:r>
        <w:rPr>
          <w:spacing w:val="1"/>
        </w:rPr>
        <w:t xml:space="preserve"> </w:t>
      </w:r>
      <w:r>
        <w:t>способов</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с</w:t>
      </w:r>
      <w:r>
        <w:rPr>
          <w:spacing w:val="1"/>
        </w:rPr>
        <w:t xml:space="preserve"> </w:t>
      </w:r>
      <w:r>
        <w:t>явно</w:t>
      </w:r>
      <w:r>
        <w:rPr>
          <w:spacing w:val="1"/>
        </w:rPr>
        <w:t xml:space="preserve"> </w:t>
      </w:r>
      <w:r>
        <w:t>заданной</w:t>
      </w:r>
      <w:r>
        <w:rPr>
          <w:spacing w:val="61"/>
        </w:rPr>
        <w:t xml:space="preserve"> </w:t>
      </w:r>
      <w:r>
        <w:t>физической</w:t>
      </w:r>
      <w:r>
        <w:rPr>
          <w:spacing w:val="-57"/>
        </w:rPr>
        <w:t xml:space="preserve"> </w:t>
      </w:r>
      <w:r>
        <w:t>моделью,</w:t>
      </w:r>
      <w:r>
        <w:rPr>
          <w:spacing w:val="1"/>
        </w:rPr>
        <w:t xml:space="preserve"> </w:t>
      </w:r>
      <w:r>
        <w:t>задач,</w:t>
      </w:r>
      <w:r>
        <w:rPr>
          <w:spacing w:val="1"/>
        </w:rPr>
        <w:t xml:space="preserve"> </w:t>
      </w:r>
      <w:r>
        <w:t>подразумевающих</w:t>
      </w:r>
      <w:r>
        <w:rPr>
          <w:spacing w:val="1"/>
        </w:rPr>
        <w:t xml:space="preserve"> </w:t>
      </w:r>
      <w:r>
        <w:t>самостоятельное</w:t>
      </w:r>
      <w:r>
        <w:rPr>
          <w:spacing w:val="1"/>
        </w:rPr>
        <w:t xml:space="preserve"> </w:t>
      </w:r>
      <w:r>
        <w:t>создание</w:t>
      </w:r>
      <w:r>
        <w:rPr>
          <w:spacing w:val="1"/>
        </w:rPr>
        <w:t xml:space="preserve"> </w:t>
      </w:r>
      <w:r>
        <w:t>физической</w:t>
      </w:r>
      <w:r>
        <w:rPr>
          <w:spacing w:val="1"/>
        </w:rPr>
        <w:t xml:space="preserve"> </w:t>
      </w:r>
      <w:r>
        <w:t>модели,</w:t>
      </w:r>
      <w:r>
        <w:rPr>
          <w:spacing w:val="1"/>
        </w:rPr>
        <w:t xml:space="preserve"> </w:t>
      </w:r>
      <w:r>
        <w:t>адекватной</w:t>
      </w:r>
      <w:r>
        <w:rPr>
          <w:spacing w:val="2"/>
        </w:rPr>
        <w:t xml:space="preserve"> </w:t>
      </w:r>
      <w:r>
        <w:t>условиям</w:t>
      </w:r>
      <w:r>
        <w:rPr>
          <w:spacing w:val="-1"/>
        </w:rPr>
        <w:t xml:space="preserve"> </w:t>
      </w:r>
      <w:r>
        <w:t>задачи;</w:t>
      </w:r>
    </w:p>
    <w:p w:rsidR="00E87DAD" w:rsidRDefault="00F431E1">
      <w:pPr>
        <w:pStyle w:val="a3"/>
        <w:spacing w:before="1" w:line="360" w:lineRule="auto"/>
        <w:ind w:right="556"/>
      </w:pPr>
      <w:r>
        <w:t>Понимание</w:t>
      </w:r>
      <w:r>
        <w:rPr>
          <w:spacing w:val="45"/>
        </w:rPr>
        <w:t xml:space="preserve"> </w:t>
      </w:r>
      <w:r>
        <w:t>физических</w:t>
      </w:r>
      <w:r>
        <w:rPr>
          <w:spacing w:val="107"/>
        </w:rPr>
        <w:t xml:space="preserve"> </w:t>
      </w:r>
      <w:r>
        <w:t>основ</w:t>
      </w:r>
      <w:r>
        <w:rPr>
          <w:spacing w:val="105"/>
        </w:rPr>
        <w:t xml:space="preserve"> </w:t>
      </w:r>
      <w:r>
        <w:t>и</w:t>
      </w:r>
      <w:r>
        <w:rPr>
          <w:spacing w:val="107"/>
        </w:rPr>
        <w:t xml:space="preserve"> </w:t>
      </w:r>
      <w:r>
        <w:t>принципов</w:t>
      </w:r>
      <w:r>
        <w:rPr>
          <w:spacing w:val="105"/>
        </w:rPr>
        <w:t xml:space="preserve"> </w:t>
      </w:r>
      <w:r>
        <w:t>действия</w:t>
      </w:r>
      <w:r>
        <w:rPr>
          <w:spacing w:val="106"/>
        </w:rPr>
        <w:t xml:space="preserve"> </w:t>
      </w:r>
      <w:r>
        <w:t>технических</w:t>
      </w:r>
      <w:r>
        <w:rPr>
          <w:spacing w:val="110"/>
        </w:rPr>
        <w:t xml:space="preserve"> </w:t>
      </w:r>
      <w:r>
        <w:t>устройств</w:t>
      </w:r>
      <w:r>
        <w:rPr>
          <w:spacing w:val="-58"/>
        </w:rPr>
        <w:t xml:space="preserve"> </w:t>
      </w:r>
      <w:r>
        <w:t>и</w:t>
      </w:r>
      <w:r>
        <w:rPr>
          <w:spacing w:val="-1"/>
        </w:rPr>
        <w:t xml:space="preserve"> </w:t>
      </w:r>
      <w:r>
        <w:t>технологических</w:t>
      </w:r>
      <w:r>
        <w:rPr>
          <w:spacing w:val="-2"/>
        </w:rPr>
        <w:t xml:space="preserve"> </w:t>
      </w:r>
      <w:r>
        <w:t>процессов, их</w:t>
      </w:r>
      <w:r>
        <w:rPr>
          <w:spacing w:val="1"/>
        </w:rPr>
        <w:t xml:space="preserve"> </w:t>
      </w:r>
      <w:r>
        <w:t>влияния на</w:t>
      </w:r>
      <w:r>
        <w:rPr>
          <w:spacing w:val="-2"/>
        </w:rPr>
        <w:t xml:space="preserve"> </w:t>
      </w:r>
      <w:r>
        <w:t>окружающую среду;</w:t>
      </w:r>
    </w:p>
    <w:p w:rsidR="00E87DAD" w:rsidRDefault="00F431E1">
      <w:pPr>
        <w:pStyle w:val="a3"/>
        <w:spacing w:line="360" w:lineRule="auto"/>
        <w:ind w:right="546"/>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57"/>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Создание условий для развития умений проектно-исследовательской, творческой</w:t>
      </w:r>
      <w:r>
        <w:rPr>
          <w:spacing w:val="1"/>
        </w:rPr>
        <w:t xml:space="preserve"> </w:t>
      </w:r>
      <w:r>
        <w:t>деятельности.</w:t>
      </w:r>
    </w:p>
    <w:p w:rsidR="00E87DAD" w:rsidRDefault="00F431E1" w:rsidP="007F1D2C">
      <w:pPr>
        <w:pStyle w:val="a4"/>
        <w:numPr>
          <w:ilvl w:val="2"/>
          <w:numId w:val="104"/>
        </w:numPr>
        <w:tabs>
          <w:tab w:val="left" w:pos="2071"/>
        </w:tabs>
        <w:spacing w:before="1" w:line="360" w:lineRule="auto"/>
        <w:ind w:right="549" w:firstLine="707"/>
        <w:jc w:val="both"/>
        <w:rPr>
          <w:sz w:val="24"/>
        </w:rPr>
      </w:pPr>
      <w:r>
        <w:rPr>
          <w:sz w:val="24"/>
        </w:rPr>
        <w:t>Общее число часов, рекомендованных для изучения физики - 136 часов: 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w:t>
      </w:r>
      <w:r>
        <w:rPr>
          <w:spacing w:val="-2"/>
          <w:sz w:val="24"/>
        </w:rPr>
        <w:t xml:space="preserve"> </w:t>
      </w:r>
      <w:r>
        <w:rPr>
          <w:sz w:val="24"/>
        </w:rPr>
        <w:t>68</w:t>
      </w:r>
      <w:r>
        <w:rPr>
          <w:spacing w:val="2"/>
          <w:sz w:val="24"/>
        </w:rPr>
        <w:t xml:space="preserve"> </w:t>
      </w:r>
      <w:r>
        <w:rPr>
          <w:sz w:val="24"/>
        </w:rPr>
        <w:t>часов</w:t>
      </w:r>
      <w:r>
        <w:rPr>
          <w:spacing w:val="-1"/>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 в</w:t>
      </w:r>
      <w:r>
        <w:rPr>
          <w:spacing w:val="-3"/>
          <w:sz w:val="24"/>
        </w:rPr>
        <w:t xml:space="preserve"> </w:t>
      </w:r>
      <w:r>
        <w:rPr>
          <w:sz w:val="24"/>
        </w:rPr>
        <w:t>11 классе</w:t>
      </w:r>
      <w:r>
        <w:rPr>
          <w:spacing w:val="2"/>
          <w:sz w:val="24"/>
        </w:rPr>
        <w:t xml:space="preserve"> </w:t>
      </w:r>
      <w:r>
        <w:rPr>
          <w:sz w:val="24"/>
        </w:rPr>
        <w:t>-</w:t>
      </w:r>
      <w:r>
        <w:rPr>
          <w:spacing w:val="-2"/>
          <w:sz w:val="24"/>
        </w:rPr>
        <w:t xml:space="preserve"> </w:t>
      </w:r>
      <w:r>
        <w:rPr>
          <w:sz w:val="24"/>
        </w:rPr>
        <w:t>68</w:t>
      </w:r>
      <w:r>
        <w:rPr>
          <w:spacing w:val="2"/>
          <w:sz w:val="24"/>
        </w:rPr>
        <w:t xml:space="preserve"> </w:t>
      </w:r>
      <w:r>
        <w:rPr>
          <w:sz w:val="24"/>
        </w:rPr>
        <w:t>часов</w:t>
      </w:r>
      <w:r>
        <w:rPr>
          <w:spacing w:val="-1"/>
          <w:sz w:val="24"/>
        </w:rPr>
        <w:t xml:space="preserve"> </w:t>
      </w:r>
      <w:r>
        <w:rPr>
          <w:sz w:val="24"/>
        </w:rPr>
        <w:t>(2 часа</w:t>
      </w:r>
      <w:r>
        <w:rPr>
          <w:spacing w:val="-1"/>
          <w:sz w:val="24"/>
        </w:rPr>
        <w:t xml:space="preserve"> </w:t>
      </w:r>
      <w:r>
        <w:rPr>
          <w:sz w:val="24"/>
        </w:rPr>
        <w:t>в неделю).</w:t>
      </w:r>
    </w:p>
    <w:p w:rsidR="00E87DAD" w:rsidRDefault="00F431E1" w:rsidP="007F1D2C">
      <w:pPr>
        <w:pStyle w:val="a4"/>
        <w:numPr>
          <w:ilvl w:val="2"/>
          <w:numId w:val="104"/>
        </w:numPr>
        <w:tabs>
          <w:tab w:val="left" w:pos="2071"/>
        </w:tabs>
        <w:spacing w:line="360" w:lineRule="auto"/>
        <w:ind w:right="550" w:firstLine="707"/>
        <w:jc w:val="both"/>
        <w:rPr>
          <w:sz w:val="24"/>
        </w:rPr>
      </w:pPr>
      <w:r>
        <w:rPr>
          <w:sz w:val="24"/>
        </w:rPr>
        <w:t>Любая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должна</w:t>
      </w:r>
      <w:r>
        <w:rPr>
          <w:spacing w:val="1"/>
          <w:sz w:val="24"/>
        </w:rPr>
        <w:t xml:space="preserve"> </w:t>
      </w:r>
      <w:r>
        <w:rPr>
          <w:sz w:val="24"/>
        </w:rPr>
        <w:t>полностью</w:t>
      </w:r>
      <w:r>
        <w:rPr>
          <w:spacing w:val="1"/>
          <w:sz w:val="24"/>
        </w:rPr>
        <w:t xml:space="preserve"> </w:t>
      </w:r>
      <w:r>
        <w:rPr>
          <w:sz w:val="24"/>
        </w:rPr>
        <w:t>включать</w:t>
      </w:r>
      <w:r>
        <w:rPr>
          <w:spacing w:val="61"/>
          <w:sz w:val="24"/>
        </w:rPr>
        <w:t xml:space="preserve"> </w:t>
      </w:r>
      <w:r>
        <w:rPr>
          <w:sz w:val="24"/>
        </w:rPr>
        <w:t>в</w:t>
      </w:r>
      <w:r>
        <w:rPr>
          <w:spacing w:val="61"/>
          <w:sz w:val="24"/>
        </w:rPr>
        <w:t xml:space="preserve"> </w:t>
      </w:r>
      <w:r>
        <w:rPr>
          <w:sz w:val="24"/>
        </w:rPr>
        <w:t>себя</w:t>
      </w:r>
      <w:r>
        <w:rPr>
          <w:spacing w:val="-57"/>
          <w:sz w:val="24"/>
        </w:rPr>
        <w:t xml:space="preserve"> </w:t>
      </w:r>
      <w:r>
        <w:rPr>
          <w:sz w:val="24"/>
        </w:rPr>
        <w:t>содержание</w:t>
      </w:r>
      <w:r>
        <w:rPr>
          <w:spacing w:val="-2"/>
          <w:sz w:val="24"/>
        </w:rPr>
        <w:t xml:space="preserve"> </w:t>
      </w:r>
      <w:r>
        <w:rPr>
          <w:sz w:val="24"/>
        </w:rPr>
        <w:t>данной программы по физике.</w:t>
      </w:r>
    </w:p>
    <w:p w:rsidR="00E87DAD" w:rsidRDefault="00F431E1" w:rsidP="007F1D2C">
      <w:pPr>
        <w:pStyle w:val="a4"/>
        <w:numPr>
          <w:ilvl w:val="2"/>
          <w:numId w:val="104"/>
        </w:numPr>
        <w:tabs>
          <w:tab w:val="left" w:pos="2071"/>
        </w:tabs>
        <w:spacing w:line="360" w:lineRule="auto"/>
        <w:ind w:right="549" w:firstLine="707"/>
        <w:jc w:val="both"/>
        <w:rPr>
          <w:sz w:val="24"/>
        </w:rPr>
      </w:pPr>
      <w:r>
        <w:rPr>
          <w:sz w:val="24"/>
        </w:rPr>
        <w:t>В</w:t>
      </w:r>
      <w:r>
        <w:rPr>
          <w:spacing w:val="60"/>
          <w:sz w:val="24"/>
        </w:rPr>
        <w:t xml:space="preserve"> </w:t>
      </w:r>
      <w:r>
        <w:rPr>
          <w:sz w:val="24"/>
        </w:rPr>
        <w:t>отдельных</w:t>
      </w:r>
      <w:r>
        <w:rPr>
          <w:spacing w:val="60"/>
          <w:sz w:val="24"/>
        </w:rPr>
        <w:t xml:space="preserve"> </w:t>
      </w:r>
      <w:r>
        <w:rPr>
          <w:sz w:val="24"/>
        </w:rPr>
        <w:t>случаях   курс</w:t>
      </w:r>
      <w:r>
        <w:rPr>
          <w:spacing w:val="60"/>
          <w:sz w:val="24"/>
        </w:rPr>
        <w:t xml:space="preserve"> </w:t>
      </w:r>
      <w:r>
        <w:rPr>
          <w:sz w:val="24"/>
        </w:rPr>
        <w:t>физики</w:t>
      </w:r>
      <w:r>
        <w:rPr>
          <w:spacing w:val="60"/>
          <w:sz w:val="24"/>
        </w:rPr>
        <w:t xml:space="preserve"> </w:t>
      </w:r>
      <w:r>
        <w:rPr>
          <w:sz w:val="24"/>
        </w:rPr>
        <w:t>базового   уровня</w:t>
      </w:r>
      <w:r>
        <w:rPr>
          <w:spacing w:val="60"/>
          <w:sz w:val="24"/>
        </w:rPr>
        <w:t xml:space="preserve"> </w:t>
      </w:r>
      <w:r>
        <w:rPr>
          <w:sz w:val="24"/>
        </w:rPr>
        <w:t>может</w:t>
      </w:r>
      <w:r>
        <w:rPr>
          <w:spacing w:val="60"/>
          <w:sz w:val="24"/>
        </w:rPr>
        <w:t xml:space="preserve"> </w:t>
      </w:r>
      <w:r>
        <w:rPr>
          <w:sz w:val="24"/>
        </w:rPr>
        <w:t>изучаться</w:t>
      </w:r>
      <w:r>
        <w:rPr>
          <w:spacing w:val="1"/>
          <w:sz w:val="24"/>
        </w:rPr>
        <w:t xml:space="preserve"> </w:t>
      </w:r>
      <w:r>
        <w:rPr>
          <w:sz w:val="24"/>
        </w:rPr>
        <w:t>в объёме 204 часа за два года обучения (3 ч в неделю в 10 и 11 классах). В этом случае</w:t>
      </w:r>
      <w:r>
        <w:rPr>
          <w:spacing w:val="1"/>
          <w:sz w:val="24"/>
        </w:rPr>
        <w:t xml:space="preserve"> </w:t>
      </w:r>
      <w:r>
        <w:rPr>
          <w:sz w:val="24"/>
        </w:rPr>
        <w:t>увеличивается не менее чем до 20 ч резервное время, которое используется учителем для</w:t>
      </w:r>
      <w:r>
        <w:rPr>
          <w:spacing w:val="1"/>
          <w:sz w:val="24"/>
        </w:rPr>
        <w:t xml:space="preserve"> </w:t>
      </w:r>
      <w:r>
        <w:rPr>
          <w:sz w:val="24"/>
        </w:rPr>
        <w:t>изучения вопросов, тесно связанных с выбранным профилем обучения, и увеличивается</w:t>
      </w:r>
      <w:r>
        <w:rPr>
          <w:spacing w:val="1"/>
          <w:sz w:val="24"/>
        </w:rPr>
        <w:t xml:space="preserve"> </w:t>
      </w:r>
      <w:r>
        <w:rPr>
          <w:sz w:val="24"/>
        </w:rPr>
        <w:t>учебная</w:t>
      </w:r>
      <w:r>
        <w:rPr>
          <w:spacing w:val="1"/>
          <w:sz w:val="24"/>
        </w:rPr>
        <w:t xml:space="preserve"> </w:t>
      </w:r>
      <w:r>
        <w:rPr>
          <w:sz w:val="24"/>
        </w:rPr>
        <w:t>нагрузка,</w:t>
      </w:r>
      <w:r>
        <w:rPr>
          <w:spacing w:val="1"/>
          <w:sz w:val="24"/>
        </w:rPr>
        <w:t xml:space="preserve"> </w:t>
      </w:r>
      <w:r>
        <w:rPr>
          <w:sz w:val="24"/>
        </w:rPr>
        <w:t>отводимая</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механики,</w:t>
      </w:r>
      <w:r>
        <w:rPr>
          <w:spacing w:val="1"/>
          <w:sz w:val="24"/>
        </w:rPr>
        <w:t xml:space="preserve"> </w:t>
      </w:r>
      <w:r>
        <w:rPr>
          <w:sz w:val="24"/>
        </w:rPr>
        <w:t>молекулярной</w:t>
      </w:r>
      <w:r>
        <w:rPr>
          <w:spacing w:val="1"/>
          <w:sz w:val="24"/>
        </w:rPr>
        <w:t xml:space="preserve"> </w:t>
      </w:r>
      <w:r>
        <w:rPr>
          <w:sz w:val="24"/>
        </w:rPr>
        <w:t>физики</w:t>
      </w:r>
      <w:r>
        <w:rPr>
          <w:spacing w:val="1"/>
          <w:sz w:val="24"/>
        </w:rPr>
        <w:t xml:space="preserve"> </w:t>
      </w:r>
      <w:r>
        <w:rPr>
          <w:sz w:val="24"/>
        </w:rPr>
        <w:t>и</w:t>
      </w:r>
      <w:r>
        <w:rPr>
          <w:spacing w:val="-57"/>
          <w:sz w:val="24"/>
        </w:rPr>
        <w:t xml:space="preserve"> </w:t>
      </w:r>
      <w:r>
        <w:rPr>
          <w:sz w:val="24"/>
        </w:rPr>
        <w:t>электродинамики,</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расширения</w:t>
      </w:r>
      <w:r>
        <w:rPr>
          <w:spacing w:val="1"/>
          <w:sz w:val="24"/>
        </w:rPr>
        <w:t xml:space="preserve"> </w:t>
      </w:r>
      <w:r>
        <w:rPr>
          <w:sz w:val="24"/>
        </w:rPr>
        <w:t>числа</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исследовательского</w:t>
      </w:r>
      <w:r>
        <w:rPr>
          <w:spacing w:val="1"/>
          <w:sz w:val="24"/>
        </w:rPr>
        <w:t xml:space="preserve"> </w:t>
      </w:r>
      <w:r>
        <w:rPr>
          <w:sz w:val="24"/>
        </w:rPr>
        <w:t>характера</w:t>
      </w:r>
      <w:r>
        <w:rPr>
          <w:spacing w:val="-3"/>
          <w:sz w:val="24"/>
        </w:rPr>
        <w:t xml:space="preserve"> </w:t>
      </w:r>
      <w:r>
        <w:rPr>
          <w:sz w:val="24"/>
        </w:rPr>
        <w:t>и</w:t>
      </w:r>
      <w:r>
        <w:rPr>
          <w:spacing w:val="3"/>
          <w:sz w:val="24"/>
        </w:rPr>
        <w:t xml:space="preserve"> </w:t>
      </w:r>
      <w:r>
        <w:rPr>
          <w:sz w:val="24"/>
        </w:rPr>
        <w:t>уроков</w:t>
      </w:r>
      <w:r>
        <w:rPr>
          <w:spacing w:val="-1"/>
          <w:sz w:val="24"/>
        </w:rPr>
        <w:t xml:space="preserve"> </w:t>
      </w:r>
      <w:r>
        <w:rPr>
          <w:sz w:val="24"/>
        </w:rPr>
        <w:t>решения качественных</w:t>
      </w:r>
      <w:r>
        <w:rPr>
          <w:spacing w:val="1"/>
          <w:sz w:val="24"/>
        </w:rPr>
        <w:t xml:space="preserve"> </w:t>
      </w:r>
      <w:r>
        <w:rPr>
          <w:sz w:val="24"/>
        </w:rPr>
        <w:t>и</w:t>
      </w:r>
      <w:r>
        <w:rPr>
          <w:spacing w:val="-1"/>
          <w:sz w:val="24"/>
        </w:rPr>
        <w:t xml:space="preserve"> </w:t>
      </w:r>
      <w:r>
        <w:rPr>
          <w:sz w:val="24"/>
        </w:rPr>
        <w:t>расчётных</w:t>
      </w:r>
      <w:r>
        <w:rPr>
          <w:spacing w:val="1"/>
          <w:sz w:val="24"/>
        </w:rPr>
        <w:t xml:space="preserve"> </w:t>
      </w:r>
      <w:r>
        <w:rPr>
          <w:sz w:val="24"/>
        </w:rPr>
        <w:t>задач.</w:t>
      </w:r>
    </w:p>
    <w:p w:rsidR="00E87DAD" w:rsidRDefault="00F431E1" w:rsidP="007F1D2C">
      <w:pPr>
        <w:pStyle w:val="a4"/>
        <w:numPr>
          <w:ilvl w:val="1"/>
          <w:numId w:val="104"/>
        </w:numPr>
        <w:tabs>
          <w:tab w:val="left" w:pos="1770"/>
        </w:tabs>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6"/>
        <w:ind w:left="1950"/>
        <w:jc w:val="both"/>
        <w:rPr>
          <w:sz w:val="24"/>
        </w:rPr>
      </w:pPr>
      <w:r>
        <w:rPr>
          <w:sz w:val="24"/>
        </w:rPr>
        <w:t>Раздел</w:t>
      </w:r>
      <w:r>
        <w:rPr>
          <w:spacing w:val="-3"/>
          <w:sz w:val="24"/>
        </w:rPr>
        <w:t xml:space="preserve"> </w:t>
      </w:r>
      <w:r>
        <w:rPr>
          <w:sz w:val="24"/>
        </w:rPr>
        <w:t>1.</w:t>
      </w:r>
      <w:r>
        <w:rPr>
          <w:spacing w:val="-1"/>
          <w:sz w:val="24"/>
        </w:rPr>
        <w:t xml:space="preserve"> </w:t>
      </w:r>
      <w:r>
        <w:rPr>
          <w:sz w:val="24"/>
        </w:rPr>
        <w:t>Физика</w:t>
      </w:r>
      <w:r>
        <w:rPr>
          <w:spacing w:val="-3"/>
          <w:sz w:val="24"/>
        </w:rPr>
        <w:t xml:space="preserve"> </w:t>
      </w:r>
      <w:r>
        <w:rPr>
          <w:sz w:val="24"/>
        </w:rPr>
        <w:t>и</w:t>
      </w:r>
      <w:r>
        <w:rPr>
          <w:spacing w:val="-1"/>
          <w:sz w:val="24"/>
        </w:rPr>
        <w:t xml:space="preserve"> </w:t>
      </w:r>
      <w:r>
        <w:rPr>
          <w:sz w:val="24"/>
        </w:rPr>
        <w:t>методы</w:t>
      </w:r>
      <w:r>
        <w:rPr>
          <w:spacing w:val="-2"/>
          <w:sz w:val="24"/>
        </w:rPr>
        <w:t xml:space="preserve"> </w:t>
      </w:r>
      <w:r>
        <w:rPr>
          <w:sz w:val="24"/>
        </w:rPr>
        <w:t>научного</w:t>
      </w:r>
      <w:r>
        <w:rPr>
          <w:spacing w:val="-1"/>
          <w:sz w:val="24"/>
        </w:rPr>
        <w:t xml:space="preserve"> </w:t>
      </w:r>
      <w:r>
        <w:rPr>
          <w:sz w:val="24"/>
        </w:rPr>
        <w:t>познания.</w:t>
      </w:r>
    </w:p>
    <w:p w:rsidR="00E87DAD" w:rsidRDefault="00F431E1">
      <w:pPr>
        <w:pStyle w:val="a3"/>
        <w:spacing w:before="140" w:line="360" w:lineRule="auto"/>
        <w:jc w:val="left"/>
      </w:pPr>
      <w:r>
        <w:t>Физика</w:t>
      </w:r>
      <w:r>
        <w:rPr>
          <w:spacing w:val="41"/>
        </w:rPr>
        <w:t xml:space="preserve"> </w:t>
      </w:r>
      <w:r>
        <w:t>–</w:t>
      </w:r>
      <w:r>
        <w:rPr>
          <w:spacing w:val="40"/>
        </w:rPr>
        <w:t xml:space="preserve"> </w:t>
      </w:r>
      <w:r>
        <w:t>наука</w:t>
      </w:r>
      <w:r>
        <w:rPr>
          <w:spacing w:val="41"/>
        </w:rPr>
        <w:t xml:space="preserve"> </w:t>
      </w:r>
      <w:r>
        <w:t>о</w:t>
      </w:r>
      <w:r>
        <w:rPr>
          <w:spacing w:val="41"/>
        </w:rPr>
        <w:t xml:space="preserve"> </w:t>
      </w:r>
      <w:r>
        <w:t>природе.</w:t>
      </w:r>
      <w:r>
        <w:rPr>
          <w:spacing w:val="42"/>
        </w:rPr>
        <w:t xml:space="preserve"> </w:t>
      </w:r>
      <w:r>
        <w:t>Научные</w:t>
      </w:r>
      <w:r>
        <w:rPr>
          <w:spacing w:val="41"/>
        </w:rPr>
        <w:t xml:space="preserve"> </w:t>
      </w:r>
      <w:r>
        <w:t>методы</w:t>
      </w:r>
      <w:r>
        <w:rPr>
          <w:spacing w:val="44"/>
        </w:rPr>
        <w:t xml:space="preserve"> </w:t>
      </w:r>
      <w:r>
        <w:t>познания</w:t>
      </w:r>
      <w:r>
        <w:rPr>
          <w:spacing w:val="38"/>
        </w:rPr>
        <w:t xml:space="preserve"> </w:t>
      </w:r>
      <w:r>
        <w:t>окружающего</w:t>
      </w:r>
      <w:r>
        <w:rPr>
          <w:spacing w:val="42"/>
        </w:rPr>
        <w:t xml:space="preserve"> </w:t>
      </w:r>
      <w:r>
        <w:t>мира.</w:t>
      </w:r>
      <w:r>
        <w:rPr>
          <w:spacing w:val="42"/>
        </w:rPr>
        <w:t xml:space="preserve"> </w:t>
      </w:r>
      <w:r>
        <w:t>Роль</w:t>
      </w:r>
      <w:r>
        <w:rPr>
          <w:spacing w:val="-57"/>
        </w:rPr>
        <w:t xml:space="preserve"> </w:t>
      </w:r>
      <w:r>
        <w:t>эксперимента</w:t>
      </w:r>
      <w:r>
        <w:rPr>
          <w:spacing w:val="-1"/>
        </w:rPr>
        <w:t xml:space="preserve"> </w:t>
      </w:r>
      <w:r>
        <w:t>и</w:t>
      </w:r>
      <w:r>
        <w:rPr>
          <w:spacing w:val="-1"/>
        </w:rPr>
        <w:t xml:space="preserve"> </w:t>
      </w:r>
      <w:r>
        <w:t>теории</w:t>
      </w:r>
      <w:r>
        <w:rPr>
          <w:spacing w:val="-2"/>
        </w:rPr>
        <w:t xml:space="preserve"> </w:t>
      </w:r>
      <w:r>
        <w:t>в</w:t>
      </w:r>
      <w:r>
        <w:rPr>
          <w:spacing w:val="-2"/>
        </w:rPr>
        <w:t xml:space="preserve"> </w:t>
      </w:r>
      <w:r>
        <w:t>процессе</w:t>
      </w:r>
      <w:r>
        <w:rPr>
          <w:spacing w:val="-2"/>
        </w:rPr>
        <w:t xml:space="preserve"> </w:t>
      </w:r>
      <w:r>
        <w:t>познания</w:t>
      </w:r>
      <w:r>
        <w:rPr>
          <w:spacing w:val="-3"/>
        </w:rPr>
        <w:t xml:space="preserve"> </w:t>
      </w:r>
      <w:r>
        <w:t>природы.</w:t>
      </w:r>
      <w:r>
        <w:rPr>
          <w:spacing w:val="-1"/>
        </w:rPr>
        <w:t xml:space="preserve"> </w:t>
      </w:r>
      <w:r>
        <w:t>Эксперимент</w:t>
      </w:r>
      <w:r>
        <w:rPr>
          <w:spacing w:val="-1"/>
        </w:rPr>
        <w:t xml:space="preserve"> </w:t>
      </w:r>
      <w:r>
        <w:t>в</w:t>
      </w:r>
      <w:r>
        <w:rPr>
          <w:spacing w:val="-3"/>
        </w:rPr>
        <w:t xml:space="preserve"> </w:t>
      </w:r>
      <w:r>
        <w:t>физике.</w:t>
      </w:r>
    </w:p>
    <w:p w:rsidR="00E87DAD" w:rsidRDefault="00F431E1">
      <w:pPr>
        <w:pStyle w:val="a3"/>
        <w:spacing w:line="360" w:lineRule="auto"/>
        <w:jc w:val="left"/>
      </w:pPr>
      <w:r>
        <w:t>Моделирование</w:t>
      </w:r>
      <w:r>
        <w:rPr>
          <w:spacing w:val="18"/>
        </w:rPr>
        <w:t xml:space="preserve"> </w:t>
      </w:r>
      <w:r>
        <w:t>физических</w:t>
      </w:r>
      <w:r>
        <w:rPr>
          <w:spacing w:val="21"/>
        </w:rPr>
        <w:t xml:space="preserve"> </w:t>
      </w:r>
      <w:r>
        <w:t>явлений</w:t>
      </w:r>
      <w:r>
        <w:rPr>
          <w:spacing w:val="18"/>
        </w:rPr>
        <w:t xml:space="preserve"> </w:t>
      </w:r>
      <w:r>
        <w:t>и</w:t>
      </w:r>
      <w:r>
        <w:rPr>
          <w:spacing w:val="21"/>
        </w:rPr>
        <w:t xml:space="preserve"> </w:t>
      </w:r>
      <w:r>
        <w:t>процессов.</w:t>
      </w:r>
      <w:r>
        <w:rPr>
          <w:spacing w:val="19"/>
        </w:rPr>
        <w:t xml:space="preserve"> </w:t>
      </w:r>
      <w:r>
        <w:t>Научные</w:t>
      </w:r>
      <w:r>
        <w:rPr>
          <w:spacing w:val="18"/>
        </w:rPr>
        <w:t xml:space="preserve"> </w:t>
      </w:r>
      <w:r>
        <w:t>гипотезы.</w:t>
      </w:r>
      <w:r>
        <w:rPr>
          <w:spacing w:val="20"/>
        </w:rPr>
        <w:t xml:space="preserve"> </w:t>
      </w:r>
      <w:r>
        <w:t>Физические</w:t>
      </w:r>
      <w:r>
        <w:rPr>
          <w:spacing w:val="-57"/>
        </w:rPr>
        <w:t xml:space="preserve"> </w:t>
      </w:r>
      <w:r>
        <w:t>законы</w:t>
      </w:r>
      <w:r>
        <w:rPr>
          <w:spacing w:val="-2"/>
        </w:rPr>
        <w:t xml:space="preserve"> </w:t>
      </w:r>
      <w:r>
        <w:t>и</w:t>
      </w:r>
      <w:r>
        <w:rPr>
          <w:spacing w:val="-4"/>
        </w:rPr>
        <w:t xml:space="preserve"> </w:t>
      </w:r>
      <w:r>
        <w:t>теории.</w:t>
      </w:r>
      <w:r>
        <w:rPr>
          <w:spacing w:val="-2"/>
        </w:rPr>
        <w:t xml:space="preserve"> </w:t>
      </w:r>
      <w:r>
        <w:t>Границы</w:t>
      </w:r>
      <w:r>
        <w:rPr>
          <w:spacing w:val="-2"/>
        </w:rPr>
        <w:t xml:space="preserve"> </w:t>
      </w:r>
      <w:r>
        <w:t>применимости</w:t>
      </w:r>
      <w:r>
        <w:rPr>
          <w:spacing w:val="-1"/>
        </w:rPr>
        <w:t xml:space="preserve"> </w:t>
      </w:r>
      <w:r>
        <w:t>физических</w:t>
      </w:r>
      <w:r>
        <w:rPr>
          <w:spacing w:val="1"/>
        </w:rPr>
        <w:t xml:space="preserve"> </w:t>
      </w:r>
      <w:r>
        <w:t>законов.</w:t>
      </w:r>
      <w:r>
        <w:rPr>
          <w:spacing w:val="-2"/>
        </w:rPr>
        <w:t xml:space="preserve"> </w:t>
      </w:r>
      <w:r>
        <w:t>Принцип</w:t>
      </w:r>
      <w:r>
        <w:rPr>
          <w:spacing w:val="-2"/>
        </w:rPr>
        <w:t xml:space="preserve"> </w:t>
      </w:r>
      <w:r>
        <w:t>соответствия.</w:t>
      </w:r>
    </w:p>
    <w:p w:rsidR="00E87DAD" w:rsidRDefault="00F431E1">
      <w:pPr>
        <w:pStyle w:val="a3"/>
        <w:spacing w:line="360" w:lineRule="auto"/>
        <w:ind w:right="554"/>
        <w:jc w:val="left"/>
      </w:pPr>
      <w:r>
        <w:t>Роль</w:t>
      </w:r>
      <w:r>
        <w:rPr>
          <w:spacing w:val="40"/>
        </w:rPr>
        <w:t xml:space="preserve"> </w:t>
      </w:r>
      <w:r>
        <w:t>и</w:t>
      </w:r>
      <w:r>
        <w:rPr>
          <w:spacing w:val="98"/>
        </w:rPr>
        <w:t xml:space="preserve"> </w:t>
      </w:r>
      <w:r>
        <w:t>место</w:t>
      </w:r>
      <w:r>
        <w:rPr>
          <w:spacing w:val="99"/>
        </w:rPr>
        <w:t xml:space="preserve"> </w:t>
      </w:r>
      <w:r>
        <w:t>физики</w:t>
      </w:r>
      <w:r>
        <w:rPr>
          <w:spacing w:val="96"/>
        </w:rPr>
        <w:t xml:space="preserve"> </w:t>
      </w:r>
      <w:r>
        <w:t>в</w:t>
      </w:r>
      <w:r>
        <w:rPr>
          <w:spacing w:val="98"/>
        </w:rPr>
        <w:t xml:space="preserve"> </w:t>
      </w:r>
      <w:r>
        <w:t>формировании</w:t>
      </w:r>
      <w:r>
        <w:rPr>
          <w:spacing w:val="99"/>
        </w:rPr>
        <w:t xml:space="preserve"> </w:t>
      </w:r>
      <w:r>
        <w:t>современной</w:t>
      </w:r>
      <w:r>
        <w:rPr>
          <w:spacing w:val="98"/>
        </w:rPr>
        <w:t xml:space="preserve"> </w:t>
      </w:r>
      <w:r>
        <w:t>научной</w:t>
      </w:r>
      <w:r>
        <w:rPr>
          <w:spacing w:val="99"/>
        </w:rPr>
        <w:t xml:space="preserve"> </w:t>
      </w:r>
      <w:r>
        <w:t>картины</w:t>
      </w:r>
      <w:r>
        <w:rPr>
          <w:spacing w:val="97"/>
        </w:rPr>
        <w:t xml:space="preserve"> </w:t>
      </w:r>
      <w:r>
        <w:t>мира,</w:t>
      </w:r>
      <w:r>
        <w:rPr>
          <w:spacing w:val="-57"/>
        </w:rPr>
        <w:t xml:space="preserve"> </w:t>
      </w:r>
      <w:r>
        <w:t>в</w:t>
      </w:r>
      <w:r>
        <w:rPr>
          <w:spacing w:val="-2"/>
        </w:rPr>
        <w:t xml:space="preserve"> </w:t>
      </w:r>
      <w:r>
        <w:t>практической деятельности</w:t>
      </w:r>
      <w:r>
        <w:rPr>
          <w:spacing w:val="1"/>
        </w:rPr>
        <w:t xml:space="preserve"> </w:t>
      </w:r>
      <w:r>
        <w:t>людей.</w:t>
      </w:r>
    </w:p>
    <w:p w:rsidR="00E87DAD" w:rsidRDefault="00F431E1">
      <w:pPr>
        <w:ind w:left="1110"/>
        <w:rPr>
          <w:i/>
          <w:sz w:val="24"/>
        </w:rPr>
      </w:pPr>
      <w:r>
        <w:rPr>
          <w:i/>
          <w:sz w:val="24"/>
        </w:rPr>
        <w:t>Демонстрации</w:t>
      </w:r>
    </w:p>
    <w:p w:rsidR="00E87DAD" w:rsidRDefault="00F431E1">
      <w:pPr>
        <w:pStyle w:val="a3"/>
        <w:spacing w:before="137"/>
        <w:ind w:left="1110" w:firstLine="0"/>
        <w:jc w:val="left"/>
      </w:pPr>
      <w:r>
        <w:t>Аналоговые</w:t>
      </w:r>
      <w:r>
        <w:rPr>
          <w:spacing w:val="-4"/>
        </w:rPr>
        <w:t xml:space="preserve"> </w:t>
      </w:r>
      <w:r>
        <w:t>и</w:t>
      </w:r>
      <w:r>
        <w:rPr>
          <w:spacing w:val="-2"/>
        </w:rPr>
        <w:t xml:space="preserve"> </w:t>
      </w:r>
      <w:r>
        <w:t>цифровые</w:t>
      </w:r>
      <w:r>
        <w:rPr>
          <w:spacing w:val="-4"/>
        </w:rPr>
        <w:t xml:space="preserve"> </w:t>
      </w:r>
      <w:r>
        <w:t>измерительные</w:t>
      </w:r>
      <w:r>
        <w:rPr>
          <w:spacing w:val="-4"/>
        </w:rPr>
        <w:t xml:space="preserve"> </w:t>
      </w:r>
      <w:r>
        <w:t>приборы,</w:t>
      </w:r>
      <w:r>
        <w:rPr>
          <w:spacing w:val="-2"/>
        </w:rPr>
        <w:t xml:space="preserve"> </w:t>
      </w:r>
      <w:r>
        <w:t>компьютерные</w:t>
      </w:r>
      <w:r>
        <w:rPr>
          <w:spacing w:val="-4"/>
        </w:rPr>
        <w:t xml:space="preserve"> </w:t>
      </w:r>
      <w:r>
        <w:t>датчики.</w:t>
      </w:r>
    </w:p>
    <w:p w:rsidR="00E87DAD" w:rsidRDefault="00F431E1" w:rsidP="007F1D2C">
      <w:pPr>
        <w:pStyle w:val="a4"/>
        <w:numPr>
          <w:ilvl w:val="2"/>
          <w:numId w:val="104"/>
        </w:numPr>
        <w:tabs>
          <w:tab w:val="left" w:pos="1950"/>
        </w:tabs>
        <w:spacing w:before="140"/>
        <w:ind w:left="1950"/>
        <w:jc w:val="both"/>
        <w:rPr>
          <w:sz w:val="24"/>
        </w:rPr>
      </w:pPr>
      <w:r>
        <w:rPr>
          <w:sz w:val="24"/>
        </w:rPr>
        <w:t>Раздел</w:t>
      </w:r>
      <w:r>
        <w:rPr>
          <w:spacing w:val="-4"/>
          <w:sz w:val="24"/>
        </w:rPr>
        <w:t xml:space="preserve"> </w:t>
      </w:r>
      <w:r>
        <w:rPr>
          <w:sz w:val="24"/>
        </w:rPr>
        <w:t>2.</w:t>
      </w:r>
      <w:r>
        <w:rPr>
          <w:spacing w:val="-1"/>
          <w:sz w:val="24"/>
        </w:rPr>
        <w:t xml:space="preserve"> </w:t>
      </w:r>
      <w:r>
        <w:rPr>
          <w:sz w:val="24"/>
        </w:rPr>
        <w:t>Механика.</w:t>
      </w:r>
    </w:p>
    <w:p w:rsidR="00E87DAD" w:rsidRDefault="00F431E1" w:rsidP="007F1D2C">
      <w:pPr>
        <w:pStyle w:val="a4"/>
        <w:numPr>
          <w:ilvl w:val="3"/>
          <w:numId w:val="104"/>
        </w:numPr>
        <w:tabs>
          <w:tab w:val="left" w:pos="2131"/>
        </w:tabs>
        <w:spacing w:before="137"/>
        <w:ind w:left="2130"/>
        <w:jc w:val="both"/>
        <w:rPr>
          <w:sz w:val="24"/>
        </w:rPr>
      </w:pPr>
      <w:r>
        <w:rPr>
          <w:sz w:val="24"/>
        </w:rPr>
        <w:t>Тема</w:t>
      </w:r>
      <w:r>
        <w:rPr>
          <w:spacing w:val="-3"/>
          <w:sz w:val="24"/>
        </w:rPr>
        <w:t xml:space="preserve"> </w:t>
      </w:r>
      <w:r>
        <w:rPr>
          <w:sz w:val="24"/>
        </w:rPr>
        <w:t>1.</w:t>
      </w:r>
      <w:r>
        <w:rPr>
          <w:spacing w:val="-1"/>
          <w:sz w:val="24"/>
        </w:rPr>
        <w:t xml:space="preserve"> </w:t>
      </w:r>
      <w:r>
        <w:rPr>
          <w:sz w:val="24"/>
        </w:rPr>
        <w:t>Кинематика</w:t>
      </w:r>
    </w:p>
    <w:p w:rsidR="00E87DAD" w:rsidRDefault="00F431E1">
      <w:pPr>
        <w:pStyle w:val="a3"/>
        <w:spacing w:before="139" w:line="360" w:lineRule="auto"/>
        <w:ind w:right="552"/>
      </w:pPr>
      <w:r>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Система</w:t>
      </w:r>
      <w:r>
        <w:rPr>
          <w:spacing w:val="1"/>
        </w:rPr>
        <w:t xml:space="preserve"> </w:t>
      </w:r>
      <w:r>
        <w:t>отсчёта.</w:t>
      </w:r>
      <w:r>
        <w:rPr>
          <w:spacing w:val="-1"/>
        </w:rPr>
        <w:t xml:space="preserve"> </w:t>
      </w:r>
      <w:r>
        <w:t>Траектория.</w:t>
      </w:r>
    </w:p>
    <w:p w:rsidR="00E87DAD" w:rsidRDefault="00F431E1">
      <w:pPr>
        <w:pStyle w:val="a3"/>
        <w:spacing w:line="360" w:lineRule="auto"/>
        <w:ind w:right="550"/>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 точки, их проекции на оси системы координат. Сложение перемещений и</w:t>
      </w:r>
      <w:r>
        <w:rPr>
          <w:spacing w:val="1"/>
        </w:rPr>
        <w:t xml:space="preserve"> </w:t>
      </w:r>
      <w:r>
        <w:t>сложение</w:t>
      </w:r>
      <w:r>
        <w:rPr>
          <w:spacing w:val="-2"/>
        </w:rPr>
        <w:t xml:space="preserve"> </w:t>
      </w:r>
      <w:r>
        <w:t>скоростей.</w:t>
      </w:r>
    </w:p>
    <w:p w:rsidR="00E87DAD" w:rsidRDefault="00F431E1">
      <w:pPr>
        <w:pStyle w:val="a3"/>
        <w:spacing w:line="362" w:lineRule="auto"/>
        <w:ind w:right="554"/>
      </w:pPr>
      <w:r>
        <w:t>Равномерное и равноускоренное прямолинейное движение. Графики зависимости</w:t>
      </w:r>
      <w:r>
        <w:rPr>
          <w:spacing w:val="1"/>
        </w:rPr>
        <w:t xml:space="preserve"> </w:t>
      </w:r>
      <w:r>
        <w:t>координат,</w:t>
      </w:r>
      <w:r>
        <w:rPr>
          <w:spacing w:val="-2"/>
        </w:rPr>
        <w:t xml:space="preserve"> </w:t>
      </w:r>
      <w:r>
        <w:t>скорости, ускорения,</w:t>
      </w:r>
      <w:r>
        <w:rPr>
          <w:spacing w:val="-2"/>
        </w:rPr>
        <w:t xml:space="preserve"> </w:t>
      </w:r>
      <w:r>
        <w:t>пути</w:t>
      </w:r>
      <w:r>
        <w:rPr>
          <w:spacing w:val="-1"/>
        </w:rPr>
        <w:t xml:space="preserve"> </w:t>
      </w:r>
      <w:r>
        <w:t>и</w:t>
      </w:r>
      <w:r>
        <w:rPr>
          <w:spacing w:val="-1"/>
        </w:rPr>
        <w:t xml:space="preserve"> </w:t>
      </w:r>
      <w:r>
        <w:t>перемещения</w:t>
      </w:r>
      <w:r>
        <w:rPr>
          <w:spacing w:val="-2"/>
        </w:rPr>
        <w:t xml:space="preserve"> </w:t>
      </w:r>
      <w:r>
        <w:t>материальной</w:t>
      </w:r>
      <w:r>
        <w:rPr>
          <w:spacing w:val="-2"/>
        </w:rPr>
        <w:t xml:space="preserve"> </w:t>
      </w:r>
      <w:r>
        <w:t>точки</w:t>
      </w:r>
      <w:r>
        <w:rPr>
          <w:spacing w:val="-2"/>
        </w:rPr>
        <w:t xml:space="preserve"> </w:t>
      </w:r>
      <w:r>
        <w:t>от</w:t>
      </w:r>
      <w:r>
        <w:rPr>
          <w:spacing w:val="-2"/>
        </w:rPr>
        <w:t xml:space="preserve"> </w:t>
      </w:r>
      <w:r>
        <w:t>времени.</w:t>
      </w:r>
    </w:p>
    <w:p w:rsidR="00E87DAD" w:rsidRDefault="00F431E1">
      <w:pPr>
        <w:pStyle w:val="a3"/>
        <w:spacing w:line="271" w:lineRule="exact"/>
        <w:ind w:left="1110" w:firstLine="0"/>
      </w:pPr>
      <w:r>
        <w:t>Свободное</w:t>
      </w:r>
      <w:r>
        <w:rPr>
          <w:spacing w:val="-5"/>
        </w:rPr>
        <w:t xml:space="preserve"> </w:t>
      </w:r>
      <w:r>
        <w:t>падение.</w:t>
      </w:r>
      <w:r>
        <w:rPr>
          <w:spacing w:val="-4"/>
        </w:rPr>
        <w:t xml:space="preserve"> </w:t>
      </w:r>
      <w:r>
        <w:t>Ускорение</w:t>
      </w:r>
      <w:r>
        <w:rPr>
          <w:spacing w:val="-4"/>
        </w:rPr>
        <w:t xml:space="preserve"> </w:t>
      </w:r>
      <w:r>
        <w:t>свободного</w:t>
      </w:r>
      <w:r>
        <w:rPr>
          <w:spacing w:val="-4"/>
        </w:rPr>
        <w:t xml:space="preserve"> </w:t>
      </w:r>
      <w:r>
        <w:t>падения.</w:t>
      </w:r>
    </w:p>
    <w:p w:rsidR="00E87DAD" w:rsidRDefault="00F431E1">
      <w:pPr>
        <w:pStyle w:val="a3"/>
        <w:spacing w:before="138" w:line="360" w:lineRule="auto"/>
        <w:ind w:right="554"/>
      </w:pPr>
      <w:r>
        <w:t xml:space="preserve">Криволинейное  </w:t>
      </w:r>
      <w:r>
        <w:rPr>
          <w:spacing w:val="1"/>
        </w:rPr>
        <w:t xml:space="preserve"> </w:t>
      </w:r>
      <w:r>
        <w:t>движение.    Движение    материальной    точки    по    окружности</w:t>
      </w:r>
      <w:r>
        <w:rPr>
          <w:spacing w:val="-57"/>
        </w:rPr>
        <w:t xml:space="preserve"> </w:t>
      </w:r>
      <w:r>
        <w:t>с</w:t>
      </w:r>
      <w:r>
        <w:rPr>
          <w:spacing w:val="28"/>
        </w:rPr>
        <w:t xml:space="preserve"> </w:t>
      </w:r>
      <w:r>
        <w:t>постоянной</w:t>
      </w:r>
      <w:r>
        <w:rPr>
          <w:spacing w:val="88"/>
        </w:rPr>
        <w:t xml:space="preserve"> </w:t>
      </w:r>
      <w:r>
        <w:t>по</w:t>
      </w:r>
      <w:r>
        <w:rPr>
          <w:spacing w:val="87"/>
        </w:rPr>
        <w:t xml:space="preserve"> </w:t>
      </w:r>
      <w:r>
        <w:t>модулю</w:t>
      </w:r>
      <w:r>
        <w:rPr>
          <w:spacing w:val="89"/>
        </w:rPr>
        <w:t xml:space="preserve"> </w:t>
      </w:r>
      <w:r>
        <w:t>скоростью.</w:t>
      </w:r>
      <w:r>
        <w:rPr>
          <w:spacing w:val="87"/>
        </w:rPr>
        <w:t xml:space="preserve"> </w:t>
      </w:r>
      <w:r>
        <w:t>Угловая</w:t>
      </w:r>
      <w:r>
        <w:rPr>
          <w:spacing w:val="88"/>
        </w:rPr>
        <w:t xml:space="preserve"> </w:t>
      </w:r>
      <w:r>
        <w:t>скорость,</w:t>
      </w:r>
      <w:r>
        <w:rPr>
          <w:spacing w:val="87"/>
        </w:rPr>
        <w:t xml:space="preserve"> </w:t>
      </w:r>
      <w:r>
        <w:t>линейная</w:t>
      </w:r>
      <w:r>
        <w:rPr>
          <w:spacing w:val="87"/>
        </w:rPr>
        <w:t xml:space="preserve"> </w:t>
      </w:r>
      <w:r>
        <w:t>скорость.</w:t>
      </w:r>
      <w:r>
        <w:rPr>
          <w:spacing w:val="88"/>
        </w:rPr>
        <w:t xml:space="preserve"> </w:t>
      </w:r>
      <w:r>
        <w:t>Период</w:t>
      </w:r>
      <w:r>
        <w:rPr>
          <w:spacing w:val="-58"/>
        </w:rPr>
        <w:t xml:space="preserve"> </w:t>
      </w:r>
      <w:r>
        <w:t>и</w:t>
      </w:r>
      <w:r>
        <w:rPr>
          <w:spacing w:val="-1"/>
        </w:rPr>
        <w:t xml:space="preserve"> </w:t>
      </w:r>
      <w:r>
        <w:t>частота</w:t>
      </w:r>
      <w:r>
        <w:rPr>
          <w:spacing w:val="-1"/>
        </w:rPr>
        <w:t xml:space="preserve"> </w:t>
      </w:r>
      <w:r>
        <w:t>обращения. Центростремительное</w:t>
      </w:r>
      <w:r>
        <w:rPr>
          <w:spacing w:val="1"/>
        </w:rPr>
        <w:t xml:space="preserve"> </w:t>
      </w:r>
      <w:r>
        <w:t>ускорение.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2634"/>
          <w:tab w:val="left" w:pos="3966"/>
          <w:tab w:val="left" w:pos="4301"/>
          <w:tab w:val="left" w:pos="5891"/>
          <w:tab w:val="left" w:pos="7400"/>
          <w:tab w:val="left" w:pos="8759"/>
        </w:tabs>
        <w:spacing w:before="65" w:line="360" w:lineRule="auto"/>
        <w:ind w:right="548"/>
        <w:jc w:val="left"/>
      </w:pPr>
      <w:r>
        <w:lastRenderedPageBreak/>
        <w:t>Технические</w:t>
      </w:r>
      <w:r>
        <w:tab/>
        <w:t>устройства</w:t>
      </w:r>
      <w:r>
        <w:tab/>
        <w:t>и</w:t>
      </w:r>
      <w:r>
        <w:tab/>
        <w:t>практическое</w:t>
      </w:r>
      <w:r>
        <w:tab/>
        <w:t>применение:</w:t>
      </w:r>
      <w:r>
        <w:tab/>
        <w:t>спидометр,</w:t>
      </w:r>
      <w:r>
        <w:tab/>
        <w:t>движение</w:t>
      </w:r>
      <w:r>
        <w:rPr>
          <w:spacing w:val="-57"/>
        </w:rPr>
        <w:t xml:space="preserve"> </w:t>
      </w:r>
      <w:r>
        <w:t>снарядов,</w:t>
      </w:r>
      <w:r>
        <w:rPr>
          <w:spacing w:val="-1"/>
        </w:rPr>
        <w:t xml:space="preserve"> </w:t>
      </w:r>
      <w:r>
        <w:t>цепные</w:t>
      </w:r>
      <w:r>
        <w:rPr>
          <w:spacing w:val="-2"/>
        </w:rPr>
        <w:t xml:space="preserve"> </w:t>
      </w:r>
      <w:r>
        <w:t>и ремённые</w:t>
      </w:r>
      <w:r>
        <w:rPr>
          <w:spacing w:val="-2"/>
        </w:rPr>
        <w:t xml:space="preserve"> </w:t>
      </w:r>
      <w:r>
        <w:t>передачи.</w:t>
      </w:r>
    </w:p>
    <w:p w:rsidR="00E87DAD" w:rsidRDefault="00F431E1">
      <w:pPr>
        <w:spacing w:before="1"/>
        <w:ind w:left="1110"/>
        <w:rPr>
          <w:i/>
          <w:sz w:val="24"/>
        </w:rPr>
      </w:pPr>
      <w:r>
        <w:rPr>
          <w:i/>
          <w:sz w:val="24"/>
        </w:rPr>
        <w:t>Демонстрации</w:t>
      </w:r>
    </w:p>
    <w:p w:rsidR="00E87DAD" w:rsidRDefault="00F431E1">
      <w:pPr>
        <w:pStyle w:val="a3"/>
        <w:spacing w:before="137" w:line="360" w:lineRule="auto"/>
        <w:ind w:left="1110" w:right="770" w:firstLine="0"/>
        <w:jc w:val="left"/>
      </w:pPr>
      <w:r>
        <w:t>Модель системы отсчёта,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E87DAD" w:rsidRDefault="00F431E1">
      <w:pPr>
        <w:pStyle w:val="a3"/>
        <w:ind w:left="1110" w:firstLine="0"/>
        <w:jc w:val="left"/>
      </w:pPr>
      <w:r>
        <w:t>Падение</w:t>
      </w:r>
      <w:r>
        <w:rPr>
          <w:spacing w:val="-3"/>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w:t>
      </w:r>
      <w:r>
        <w:t>пространстве.</w:t>
      </w:r>
    </w:p>
    <w:p w:rsidR="00E87DAD" w:rsidRDefault="00F431E1">
      <w:pPr>
        <w:pStyle w:val="a3"/>
        <w:tabs>
          <w:tab w:val="left" w:pos="2755"/>
          <w:tab w:val="left" w:pos="4113"/>
          <w:tab w:val="left" w:pos="4962"/>
          <w:tab w:val="left" w:pos="6564"/>
          <w:tab w:val="left" w:pos="7291"/>
          <w:tab w:val="left" w:pos="8251"/>
          <w:tab w:val="left" w:pos="8721"/>
        </w:tabs>
        <w:spacing w:before="136" w:line="360" w:lineRule="auto"/>
        <w:ind w:right="549"/>
        <w:jc w:val="left"/>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w:t>
      </w:r>
      <w:r>
        <w:rPr>
          <w:spacing w:val="-1"/>
        </w:rPr>
        <w:t xml:space="preserve"> </w:t>
      </w:r>
      <w:r>
        <w:t>горизонтально.</w:t>
      </w:r>
    </w:p>
    <w:p w:rsidR="00E87DAD" w:rsidRDefault="00F431E1">
      <w:pPr>
        <w:spacing w:line="360" w:lineRule="auto"/>
        <w:ind w:left="1110" w:right="3691"/>
        <w:rPr>
          <w:sz w:val="24"/>
        </w:rPr>
      </w:pPr>
      <w:r>
        <w:rPr>
          <w:sz w:val="24"/>
        </w:rPr>
        <w:t>Измерение ускорения свободного падения.</w:t>
      </w:r>
      <w:r>
        <w:rPr>
          <w:spacing w:val="1"/>
          <w:sz w:val="24"/>
        </w:rPr>
        <w:t xml:space="preserve"> </w:t>
      </w:r>
      <w:r>
        <w:rPr>
          <w:sz w:val="24"/>
        </w:rPr>
        <w:t>Направление скорости при движении по окружности.</w:t>
      </w:r>
      <w:r>
        <w:rPr>
          <w:spacing w:val="-57"/>
          <w:sz w:val="24"/>
        </w:rPr>
        <w:t xml:space="preserve"> </w:t>
      </w:r>
      <w:r>
        <w:rPr>
          <w:i/>
          <w:sz w:val="24"/>
        </w:rPr>
        <w:t>Ученический</w:t>
      </w:r>
      <w:r>
        <w:rPr>
          <w:i/>
          <w:spacing w:val="-1"/>
          <w:sz w:val="24"/>
        </w:rPr>
        <w:t xml:space="preserve"> </w:t>
      </w:r>
      <w:r>
        <w:rPr>
          <w:i/>
          <w:sz w:val="24"/>
        </w:rPr>
        <w:t>эксперимент,</w:t>
      </w:r>
      <w:r>
        <w:rPr>
          <w:i/>
          <w:spacing w:val="-1"/>
          <w:sz w:val="24"/>
        </w:rPr>
        <w:t xml:space="preserve"> </w:t>
      </w:r>
      <w:r>
        <w:rPr>
          <w:i/>
          <w:sz w:val="24"/>
        </w:rPr>
        <w:t>лабораторные</w:t>
      </w:r>
      <w:r>
        <w:rPr>
          <w:i/>
          <w:spacing w:val="-1"/>
          <w:sz w:val="24"/>
        </w:rPr>
        <w:t xml:space="preserve"> </w:t>
      </w:r>
      <w:r>
        <w:rPr>
          <w:i/>
          <w:sz w:val="24"/>
        </w:rPr>
        <w:t>работы</w:t>
      </w:r>
      <w:r>
        <w:rPr>
          <w:sz w:val="24"/>
          <w:vertAlign w:val="superscript"/>
        </w:rPr>
        <w:t>18</w:t>
      </w:r>
    </w:p>
    <w:p w:rsidR="00E87DAD" w:rsidRDefault="00F431E1">
      <w:pPr>
        <w:pStyle w:val="a3"/>
        <w:spacing w:before="2"/>
        <w:ind w:left="1110" w:firstLine="0"/>
        <w:jc w:val="left"/>
      </w:pPr>
      <w:r>
        <w:t>Изучение</w:t>
      </w:r>
      <w:r>
        <w:rPr>
          <w:spacing w:val="-4"/>
        </w:rPr>
        <w:t xml:space="preserve"> </w:t>
      </w:r>
      <w:r>
        <w:t>неравномерного</w:t>
      </w:r>
      <w:r>
        <w:rPr>
          <w:spacing w:val="-3"/>
        </w:rPr>
        <w:t xml:space="preserve"> </w:t>
      </w:r>
      <w:r>
        <w:t>движения</w:t>
      </w:r>
      <w:r>
        <w:rPr>
          <w:spacing w:val="-2"/>
        </w:rPr>
        <w:t xml:space="preserve"> </w:t>
      </w:r>
      <w:r>
        <w:t>с</w:t>
      </w:r>
      <w:r>
        <w:rPr>
          <w:spacing w:val="-4"/>
        </w:rPr>
        <w:t xml:space="preserve"> </w:t>
      </w:r>
      <w:r>
        <w:t>целью</w:t>
      </w:r>
      <w:r>
        <w:rPr>
          <w:spacing w:val="-3"/>
        </w:rPr>
        <w:t xml:space="preserve"> </w:t>
      </w:r>
      <w:r>
        <w:t>определения</w:t>
      </w:r>
      <w:r>
        <w:rPr>
          <w:spacing w:val="-2"/>
        </w:rPr>
        <w:t xml:space="preserve"> </w:t>
      </w:r>
      <w:r>
        <w:t>мгновенной</w:t>
      </w:r>
      <w:r>
        <w:rPr>
          <w:spacing w:val="-3"/>
        </w:rPr>
        <w:t xml:space="preserve"> </w:t>
      </w:r>
      <w:r>
        <w:t>скорости.</w:t>
      </w:r>
    </w:p>
    <w:p w:rsidR="00E87DAD" w:rsidRDefault="00F431E1">
      <w:pPr>
        <w:pStyle w:val="a3"/>
        <w:spacing w:before="137" w:line="360" w:lineRule="auto"/>
        <w:ind w:right="553"/>
      </w:pPr>
      <w:r>
        <w:t>Исследование</w:t>
      </w:r>
      <w:r>
        <w:rPr>
          <w:spacing w:val="1"/>
        </w:rPr>
        <w:t xml:space="preserve"> </w:t>
      </w:r>
      <w:r>
        <w:t>соотношения</w:t>
      </w:r>
      <w:r>
        <w:rPr>
          <w:spacing w:val="1"/>
        </w:rPr>
        <w:t xml:space="preserve"> </w:t>
      </w:r>
      <w:r>
        <w:t>между</w:t>
      </w:r>
      <w:r>
        <w:rPr>
          <w:spacing w:val="1"/>
        </w:rPr>
        <w:t xml:space="preserve"> </w:t>
      </w:r>
      <w:r>
        <w:t>путями,</w:t>
      </w:r>
      <w:r>
        <w:rPr>
          <w:spacing w:val="1"/>
        </w:rPr>
        <w:t xml:space="preserve"> </w:t>
      </w:r>
      <w:r>
        <w:t>пройденными</w:t>
      </w:r>
      <w:r>
        <w:rPr>
          <w:spacing w:val="1"/>
        </w:rPr>
        <w:t xml:space="preserve"> </w:t>
      </w:r>
      <w:r>
        <w:t>телом</w:t>
      </w:r>
      <w:r>
        <w:rPr>
          <w:spacing w:val="1"/>
        </w:rPr>
        <w:t xml:space="preserve"> </w:t>
      </w:r>
      <w:r>
        <w:t>за</w:t>
      </w:r>
      <w:r>
        <w:rPr>
          <w:spacing w:val="1"/>
        </w:rPr>
        <w:t xml:space="preserve"> </w:t>
      </w:r>
      <w:r>
        <w:t>последовательные</w:t>
      </w:r>
      <w:r>
        <w:rPr>
          <w:spacing w:val="1"/>
        </w:rPr>
        <w:t xml:space="preserve"> </w:t>
      </w:r>
      <w:r>
        <w:t>равные</w:t>
      </w:r>
      <w:r>
        <w:rPr>
          <w:spacing w:val="1"/>
        </w:rPr>
        <w:t xml:space="preserve"> </w:t>
      </w:r>
      <w:r>
        <w:t>промежутки</w:t>
      </w:r>
      <w:r>
        <w:rPr>
          <w:spacing w:val="1"/>
        </w:rPr>
        <w:t xml:space="preserve"> </w:t>
      </w:r>
      <w:r>
        <w:t>времени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с</w:t>
      </w:r>
      <w:r>
        <w:rPr>
          <w:spacing w:val="-57"/>
        </w:rPr>
        <w:t xml:space="preserve"> </w:t>
      </w:r>
      <w:r>
        <w:t>начальной</w:t>
      </w:r>
      <w:r>
        <w:rPr>
          <w:spacing w:val="-1"/>
        </w:rPr>
        <w:t xml:space="preserve"> </w:t>
      </w:r>
      <w:r>
        <w:t>скоростью, равной нулю.</w:t>
      </w:r>
    </w:p>
    <w:p w:rsidR="00E87DAD" w:rsidRDefault="00F431E1">
      <w:pPr>
        <w:pStyle w:val="a3"/>
        <w:spacing w:before="2" w:line="360" w:lineRule="auto"/>
        <w:ind w:left="1110" w:right="3671" w:firstLine="0"/>
      </w:pPr>
      <w:r>
        <w:t>Изучение движения шарика в вязкой жидкости.</w:t>
      </w:r>
      <w:r>
        <w:rPr>
          <w:spacing w:val="1"/>
        </w:rPr>
        <w:t xml:space="preserve"> </w:t>
      </w:r>
      <w:r>
        <w:t>Изучение</w:t>
      </w:r>
      <w:r>
        <w:rPr>
          <w:spacing w:val="-5"/>
        </w:rPr>
        <w:t xml:space="preserve"> </w:t>
      </w:r>
      <w:r>
        <w:t>движения</w:t>
      </w:r>
      <w:r>
        <w:rPr>
          <w:spacing w:val="-4"/>
        </w:rPr>
        <w:t xml:space="preserve"> </w:t>
      </w:r>
      <w:r>
        <w:t>тела,</w:t>
      </w:r>
      <w:r>
        <w:rPr>
          <w:spacing w:val="-4"/>
        </w:rPr>
        <w:t xml:space="preserve"> </w:t>
      </w:r>
      <w:r>
        <w:t>брошенного</w:t>
      </w:r>
      <w:r>
        <w:rPr>
          <w:spacing w:val="-4"/>
        </w:rPr>
        <w:t xml:space="preserve"> </w:t>
      </w:r>
      <w:r>
        <w:t>горизонтально.</w:t>
      </w:r>
    </w:p>
    <w:p w:rsidR="00E87DAD" w:rsidRDefault="00F431E1" w:rsidP="007F1D2C">
      <w:pPr>
        <w:pStyle w:val="a4"/>
        <w:numPr>
          <w:ilvl w:val="3"/>
          <w:numId w:val="104"/>
        </w:numPr>
        <w:tabs>
          <w:tab w:val="left" w:pos="2131"/>
        </w:tabs>
        <w:ind w:left="2130"/>
        <w:jc w:val="both"/>
        <w:rPr>
          <w:sz w:val="24"/>
        </w:rPr>
      </w:pPr>
      <w:r>
        <w:rPr>
          <w:sz w:val="24"/>
        </w:rPr>
        <w:t>Тема</w:t>
      </w:r>
      <w:r>
        <w:rPr>
          <w:spacing w:val="-3"/>
          <w:sz w:val="24"/>
        </w:rPr>
        <w:t xml:space="preserve"> </w:t>
      </w:r>
      <w:r>
        <w:rPr>
          <w:sz w:val="24"/>
        </w:rPr>
        <w:t>2.</w:t>
      </w:r>
      <w:r>
        <w:rPr>
          <w:spacing w:val="-1"/>
          <w:sz w:val="24"/>
        </w:rPr>
        <w:t xml:space="preserve"> </w:t>
      </w:r>
      <w:r>
        <w:rPr>
          <w:sz w:val="24"/>
        </w:rPr>
        <w:t>Динамика.</w:t>
      </w:r>
    </w:p>
    <w:p w:rsidR="00E87DAD" w:rsidRDefault="00F431E1">
      <w:pPr>
        <w:pStyle w:val="a3"/>
        <w:spacing w:before="137" w:line="360" w:lineRule="auto"/>
        <w:ind w:right="551"/>
      </w:pP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61"/>
        </w:rPr>
        <w:t xml:space="preserve"> </w:t>
      </w:r>
      <w:r>
        <w:t>Инерциальные</w:t>
      </w:r>
      <w:r>
        <w:rPr>
          <w:spacing w:val="1"/>
        </w:rPr>
        <w:t xml:space="preserve"> </w:t>
      </w:r>
      <w:r>
        <w:t>системы</w:t>
      </w:r>
      <w:r>
        <w:rPr>
          <w:spacing w:val="-1"/>
        </w:rPr>
        <w:t xml:space="preserve"> </w:t>
      </w:r>
      <w:r>
        <w:t>отсчёта.</w:t>
      </w:r>
    </w:p>
    <w:p w:rsidR="00E87DAD" w:rsidRDefault="00F431E1">
      <w:pPr>
        <w:pStyle w:val="a3"/>
        <w:spacing w:line="360" w:lineRule="auto"/>
        <w:ind w:right="553"/>
      </w:pPr>
      <w:r>
        <w:t>Масса</w:t>
      </w:r>
      <w:r>
        <w:rPr>
          <w:spacing w:val="115"/>
        </w:rPr>
        <w:t xml:space="preserve"> </w:t>
      </w:r>
      <w:r>
        <w:t>тела.</w:t>
      </w:r>
      <w:r>
        <w:rPr>
          <w:spacing w:val="114"/>
        </w:rPr>
        <w:t xml:space="preserve"> </w:t>
      </w:r>
      <w:r>
        <w:t>Сила.</w:t>
      </w:r>
      <w:r>
        <w:rPr>
          <w:spacing w:val="116"/>
        </w:rPr>
        <w:t xml:space="preserve"> </w:t>
      </w:r>
      <w:r>
        <w:t>Принцип</w:t>
      </w:r>
      <w:r>
        <w:rPr>
          <w:spacing w:val="115"/>
        </w:rPr>
        <w:t xml:space="preserve"> </w:t>
      </w:r>
      <w:r>
        <w:t>суперпозиции</w:t>
      </w:r>
      <w:r>
        <w:rPr>
          <w:spacing w:val="115"/>
        </w:rPr>
        <w:t xml:space="preserve"> </w:t>
      </w:r>
      <w:r>
        <w:t xml:space="preserve">сил.  </w:t>
      </w:r>
      <w:r>
        <w:rPr>
          <w:spacing w:val="53"/>
        </w:rPr>
        <w:t xml:space="preserve"> </w:t>
      </w:r>
      <w:r>
        <w:t xml:space="preserve">Второй  </w:t>
      </w:r>
      <w:r>
        <w:rPr>
          <w:spacing w:val="56"/>
        </w:rPr>
        <w:t xml:space="preserve"> </w:t>
      </w:r>
      <w:r>
        <w:t xml:space="preserve">закон  </w:t>
      </w:r>
      <w:r>
        <w:rPr>
          <w:spacing w:val="55"/>
        </w:rPr>
        <w:t xml:space="preserve"> </w:t>
      </w:r>
      <w:r>
        <w:t>Ньютона</w:t>
      </w:r>
      <w:r>
        <w:rPr>
          <w:spacing w:val="-58"/>
        </w:rPr>
        <w:t xml:space="preserve"> </w:t>
      </w:r>
      <w:r>
        <w:t>для</w:t>
      </w:r>
      <w:r>
        <w:rPr>
          <w:spacing w:val="-1"/>
        </w:rPr>
        <w:t xml:space="preserve"> </w:t>
      </w:r>
      <w:r>
        <w:t>материальной точки.</w:t>
      </w:r>
      <w:r>
        <w:rPr>
          <w:spacing w:val="-1"/>
        </w:rPr>
        <w:t xml:space="preserve"> </w:t>
      </w:r>
      <w:r>
        <w:t>Третий</w:t>
      </w:r>
      <w:r>
        <w:rPr>
          <w:spacing w:val="-2"/>
        </w:rPr>
        <w:t xml:space="preserve"> </w:t>
      </w:r>
      <w:r>
        <w:t>закон</w:t>
      </w:r>
      <w:r>
        <w:rPr>
          <w:spacing w:val="-1"/>
        </w:rPr>
        <w:t xml:space="preserve"> </w:t>
      </w:r>
      <w:r>
        <w:t>Ньютона</w:t>
      </w:r>
      <w:r>
        <w:rPr>
          <w:spacing w:val="-1"/>
        </w:rPr>
        <w:t xml:space="preserve"> </w:t>
      </w:r>
      <w:r>
        <w:t>для материальных</w:t>
      </w:r>
      <w:r>
        <w:rPr>
          <w:spacing w:val="-2"/>
        </w:rPr>
        <w:t xml:space="preserve"> </w:t>
      </w:r>
      <w:r>
        <w:t>точек.</w:t>
      </w:r>
    </w:p>
    <w:p w:rsidR="00E87DAD" w:rsidRDefault="00F431E1">
      <w:pPr>
        <w:pStyle w:val="a3"/>
        <w:spacing w:line="362" w:lineRule="auto"/>
        <w:ind w:left="1110" w:right="1539" w:firstLine="0"/>
      </w:pPr>
      <w:r>
        <w:t>Закон всемирного тяготения. Сила тяжести. Первая космическая скорость.</w:t>
      </w:r>
      <w:r>
        <w:rPr>
          <w:spacing w:val="-57"/>
        </w:rPr>
        <w:t xml:space="preserve"> </w:t>
      </w:r>
      <w:r>
        <w:t>Сила упругости. Закон Гука.</w:t>
      </w:r>
      <w:r>
        <w:rPr>
          <w:spacing w:val="1"/>
        </w:rPr>
        <w:t xml:space="preserve"> </w:t>
      </w:r>
      <w:r>
        <w:t>Вес</w:t>
      </w:r>
      <w:r>
        <w:rPr>
          <w:spacing w:val="-1"/>
        </w:rPr>
        <w:t xml:space="preserve"> </w:t>
      </w:r>
      <w:r>
        <w:t>тела.</w:t>
      </w:r>
    </w:p>
    <w:p w:rsidR="00E87DAD" w:rsidRDefault="00F431E1">
      <w:pPr>
        <w:pStyle w:val="a3"/>
        <w:spacing w:line="360" w:lineRule="auto"/>
        <w:ind w:right="550"/>
      </w:pPr>
      <w:r>
        <w:t>Трение. Виды трения (покоя, скольжения, качения). Сила трения. Сухое трение.</w:t>
      </w:r>
      <w:r>
        <w:rPr>
          <w:spacing w:val="1"/>
        </w:rPr>
        <w:t xml:space="preserve"> </w:t>
      </w:r>
      <w:r>
        <w:t>Сила трения скольжения и сила трения покоя. Коэффициент трения. Сила сопротивления</w:t>
      </w:r>
      <w:r>
        <w:rPr>
          <w:spacing w:val="1"/>
        </w:rPr>
        <w:t xml:space="preserve"> </w:t>
      </w:r>
      <w:r>
        <w:t>при</w:t>
      </w:r>
      <w:r>
        <w:rPr>
          <w:spacing w:val="-1"/>
        </w:rPr>
        <w:t xml:space="preserve"> </w:t>
      </w:r>
      <w:r>
        <w:t>движении</w:t>
      </w:r>
      <w:r>
        <w:rPr>
          <w:spacing w:val="-2"/>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p>
    <w:p w:rsidR="00E87DAD" w:rsidRDefault="00F431E1">
      <w:pPr>
        <w:pStyle w:val="a3"/>
        <w:ind w:left="1110" w:firstLine="0"/>
      </w:pPr>
      <w:r>
        <w:t>Поступательное</w:t>
      </w:r>
      <w:r>
        <w:rPr>
          <w:spacing w:val="-4"/>
        </w:rPr>
        <w:t xml:space="preserve"> </w:t>
      </w:r>
      <w:r>
        <w:t>и</w:t>
      </w:r>
      <w:r>
        <w:rPr>
          <w:spacing w:val="-2"/>
        </w:rPr>
        <w:t xml:space="preserve"> </w:t>
      </w:r>
      <w:r>
        <w:t>вращательное</w:t>
      </w:r>
      <w:r>
        <w:rPr>
          <w:spacing w:val="-3"/>
        </w:rPr>
        <w:t xml:space="preserve"> </w:t>
      </w:r>
      <w:r>
        <w:t>движение</w:t>
      </w:r>
      <w:r>
        <w:rPr>
          <w:spacing w:val="-4"/>
        </w:rPr>
        <w:t xml:space="preserve"> </w:t>
      </w:r>
      <w:r>
        <w:t>абсолютно</w:t>
      </w:r>
      <w:r>
        <w:rPr>
          <w:spacing w:val="-2"/>
        </w:rPr>
        <w:t xml:space="preserve"> </w:t>
      </w:r>
      <w:r>
        <w:t>твёрдого</w:t>
      </w:r>
      <w:r>
        <w:rPr>
          <w:spacing w:val="-2"/>
        </w:rPr>
        <w:t xml:space="preserve"> </w:t>
      </w:r>
      <w:r>
        <w:t>тела.</w:t>
      </w:r>
    </w:p>
    <w:p w:rsidR="00E87DAD" w:rsidRDefault="00F431E1">
      <w:pPr>
        <w:pStyle w:val="a3"/>
        <w:spacing w:before="133" w:line="360" w:lineRule="auto"/>
        <w:ind w:right="557"/>
      </w:pPr>
      <w:r>
        <w:t>Момент</w:t>
      </w:r>
      <w:r>
        <w:rPr>
          <w:spacing w:val="1"/>
        </w:rPr>
        <w:t xml:space="preserve"> </w:t>
      </w:r>
      <w:r>
        <w:t>силы</w:t>
      </w:r>
      <w:r>
        <w:rPr>
          <w:spacing w:val="1"/>
        </w:rPr>
        <w:t xml:space="preserve"> </w:t>
      </w:r>
      <w:r>
        <w:t>относительно</w:t>
      </w:r>
      <w:r>
        <w:rPr>
          <w:spacing w:val="1"/>
        </w:rPr>
        <w:t xml:space="preserve"> </w:t>
      </w:r>
      <w:r>
        <w:t>оси</w:t>
      </w:r>
      <w:r>
        <w:rPr>
          <w:spacing w:val="1"/>
        </w:rPr>
        <w:t xml:space="preserve"> </w:t>
      </w:r>
      <w:r>
        <w:t>вращения.</w:t>
      </w:r>
      <w:r>
        <w:rPr>
          <w:spacing w:val="1"/>
        </w:rPr>
        <w:t xml:space="preserve"> </w:t>
      </w:r>
      <w:r>
        <w:t>Плечо</w:t>
      </w:r>
      <w:r>
        <w:rPr>
          <w:spacing w:val="1"/>
        </w:rPr>
        <w:t xml:space="preserve"> </w:t>
      </w:r>
      <w:r>
        <w:t>силы.</w:t>
      </w:r>
      <w:r>
        <w:rPr>
          <w:spacing w:val="1"/>
        </w:rPr>
        <w:t xml:space="preserve"> </w:t>
      </w:r>
      <w:r>
        <w:t>Условия</w:t>
      </w:r>
      <w:r>
        <w:rPr>
          <w:spacing w:val="1"/>
        </w:rPr>
        <w:t xml:space="preserve"> </w:t>
      </w:r>
      <w:r>
        <w:t>равновесия</w:t>
      </w:r>
      <w:r>
        <w:rPr>
          <w:spacing w:val="1"/>
        </w:rPr>
        <w:t xml:space="preserve"> </w:t>
      </w:r>
      <w:r>
        <w:t>твёрдого</w:t>
      </w:r>
      <w:r>
        <w:rPr>
          <w:spacing w:val="-1"/>
        </w:rPr>
        <w:t xml:space="preserve"> </w:t>
      </w:r>
      <w:r>
        <w:t>тела.</w:t>
      </w:r>
    </w:p>
    <w:p w:rsidR="00E87DAD" w:rsidRDefault="00F431E1">
      <w:pPr>
        <w:pStyle w:val="a3"/>
        <w:spacing w:line="362" w:lineRule="auto"/>
        <w:ind w:right="55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1"/>
        </w:rPr>
        <w:t xml:space="preserve"> </w:t>
      </w:r>
      <w:r>
        <w:t>движение</w:t>
      </w:r>
      <w:r>
        <w:rPr>
          <w:spacing w:val="1"/>
        </w:rPr>
        <w:t xml:space="preserve"> </w:t>
      </w:r>
      <w:r>
        <w:t>искусственных спутников.</w:t>
      </w:r>
    </w:p>
    <w:p w:rsidR="00E87DAD" w:rsidRDefault="00F431E1">
      <w:pPr>
        <w:spacing w:line="271" w:lineRule="exact"/>
        <w:ind w:left="1110"/>
        <w:rPr>
          <w:i/>
          <w:sz w:val="24"/>
        </w:rPr>
      </w:pPr>
      <w:r>
        <w:rPr>
          <w:i/>
          <w:sz w:val="24"/>
        </w:rPr>
        <w:t>Демонстрации</w:t>
      </w:r>
    </w:p>
    <w:p w:rsidR="00E87DAD" w:rsidRDefault="00F431E1">
      <w:pPr>
        <w:pStyle w:val="a3"/>
        <w:spacing w:before="140"/>
        <w:ind w:left="1110" w:firstLine="0"/>
      </w:pPr>
      <w:r>
        <w:t>Явление</w:t>
      </w:r>
      <w:r>
        <w:rPr>
          <w:spacing w:val="-4"/>
        </w:rPr>
        <w:t xml:space="preserve"> </w:t>
      </w:r>
      <w:r>
        <w:t>инерции.</w:t>
      </w:r>
    </w:p>
    <w:p w:rsidR="00E87DAD" w:rsidRDefault="00F431E1">
      <w:pPr>
        <w:pStyle w:val="a3"/>
        <w:spacing w:before="4"/>
        <w:ind w:left="0" w:firstLine="0"/>
        <w:jc w:val="left"/>
        <w:rPr>
          <w:sz w:val="19"/>
        </w:rPr>
      </w:pPr>
      <w:r>
        <w:pict>
          <v:rect id="_x0000_s1048" style="position:absolute;margin-left:85.1pt;margin-top:13.1pt;width:2in;height:.7pt;z-index:-15725056;mso-wrap-distance-left:0;mso-wrap-distance-right:0;mso-position-horizontal-relative:page" fillcolor="black" stroked="f">
            <w10:wrap type="topAndBottom" anchorx="page"/>
          </v:rect>
        </w:pict>
      </w:r>
    </w:p>
    <w:p w:rsidR="00E87DAD" w:rsidRDefault="00F431E1">
      <w:pPr>
        <w:pStyle w:val="a3"/>
        <w:spacing w:before="66"/>
        <w:ind w:left="630" w:right="549" w:hanging="228"/>
      </w:pPr>
      <w:r>
        <w:rPr>
          <w:position w:val="9"/>
          <w:sz w:val="10"/>
        </w:rPr>
        <w:t>18</w:t>
      </w:r>
      <w:r>
        <w:rPr>
          <w:spacing w:val="1"/>
          <w:position w:val="9"/>
          <w:sz w:val="10"/>
        </w:rPr>
        <w:t xml:space="preserve"> </w:t>
      </w:r>
      <w:r>
        <w:t>Здесь и далее приводится расширенный перечень лабораторных работ и опытов, из</w:t>
      </w:r>
      <w:r>
        <w:rPr>
          <w:spacing w:val="1"/>
        </w:rPr>
        <w:t xml:space="preserve"> </w:t>
      </w:r>
      <w:r>
        <w:t>которого учитель делает выбор по своему усмотрению с учётом выбранного учебно-</w:t>
      </w:r>
      <w:r>
        <w:rPr>
          <w:spacing w:val="1"/>
        </w:rPr>
        <w:t xml:space="preserve"> </w:t>
      </w:r>
      <w:r>
        <w:t>методического</w:t>
      </w:r>
      <w:r>
        <w:rPr>
          <w:spacing w:val="-1"/>
        </w:rPr>
        <w:t xml:space="preserve"> </w:t>
      </w:r>
      <w:r>
        <w:t>комплекта</w:t>
      </w:r>
      <w:r>
        <w:rPr>
          <w:spacing w:val="1"/>
        </w:rPr>
        <w:t xml:space="preserve"> </w:t>
      </w:r>
      <w:r>
        <w:t>и имеющегося</w:t>
      </w:r>
      <w:r>
        <w:rPr>
          <w:spacing w:val="-1"/>
        </w:rPr>
        <w:t xml:space="preserve"> </w:t>
      </w:r>
      <w:r>
        <w:t>оборудования.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4919" w:firstLine="0"/>
        <w:jc w:val="left"/>
      </w:pPr>
      <w:r>
        <w:lastRenderedPageBreak/>
        <w:t xml:space="preserve">Сравнение </w:t>
      </w:r>
      <w:proofErr w:type="gramStart"/>
      <w:r>
        <w:t>масс</w:t>
      </w:r>
      <w:proofErr w:type="gramEnd"/>
      <w:r>
        <w:t xml:space="preserve"> взаимодействующих тел.</w:t>
      </w:r>
      <w:r>
        <w:rPr>
          <w:spacing w:val="-57"/>
        </w:rPr>
        <w:t xml:space="preserve"> </w:t>
      </w:r>
      <w:r>
        <w:t>Второй закон Ньютона.</w:t>
      </w:r>
    </w:p>
    <w:p w:rsidR="00E87DAD" w:rsidRDefault="00F431E1">
      <w:pPr>
        <w:pStyle w:val="a3"/>
        <w:spacing w:before="1"/>
        <w:ind w:left="1110" w:right="7609" w:firstLine="0"/>
        <w:jc w:val="left"/>
      </w:pPr>
      <w:r>
        <w:rPr>
          <w:spacing w:val="-1"/>
        </w:rPr>
        <w:t>Измерение</w:t>
      </w:r>
      <w:r>
        <w:rPr>
          <w:spacing w:val="-10"/>
        </w:rPr>
        <w:t xml:space="preserve"> </w:t>
      </w:r>
      <w:r>
        <w:t>сил.</w:t>
      </w:r>
    </w:p>
    <w:p w:rsidR="00E87DAD" w:rsidRDefault="00F431E1">
      <w:pPr>
        <w:pStyle w:val="a3"/>
        <w:spacing w:before="137"/>
        <w:ind w:left="1110" w:right="7609" w:firstLine="0"/>
        <w:jc w:val="left"/>
      </w:pPr>
      <w:r>
        <w:t>Сложение</w:t>
      </w:r>
      <w:r>
        <w:rPr>
          <w:spacing w:val="-3"/>
        </w:rPr>
        <w:t xml:space="preserve"> </w:t>
      </w:r>
      <w:r>
        <w:t>сил.</w:t>
      </w:r>
    </w:p>
    <w:p w:rsidR="00E87DAD" w:rsidRDefault="00F431E1">
      <w:pPr>
        <w:pStyle w:val="a3"/>
        <w:spacing w:before="139"/>
        <w:ind w:left="1110" w:firstLine="0"/>
        <w:jc w:val="left"/>
      </w:pPr>
      <w:r>
        <w:t>Зависимость</w:t>
      </w:r>
      <w:r>
        <w:rPr>
          <w:spacing w:val="-3"/>
        </w:rPr>
        <w:t xml:space="preserve"> </w:t>
      </w:r>
      <w:r>
        <w:t>силы</w:t>
      </w:r>
      <w:r>
        <w:rPr>
          <w:spacing w:val="-2"/>
        </w:rPr>
        <w:t xml:space="preserve"> </w:t>
      </w:r>
      <w:r>
        <w:t>упругости</w:t>
      </w:r>
      <w:r>
        <w:rPr>
          <w:spacing w:val="-3"/>
        </w:rPr>
        <w:t xml:space="preserve"> </w:t>
      </w:r>
      <w:r>
        <w:t>от</w:t>
      </w:r>
      <w:r>
        <w:rPr>
          <w:spacing w:val="-3"/>
        </w:rPr>
        <w:t xml:space="preserve"> </w:t>
      </w:r>
      <w:r>
        <w:t>деформации.</w:t>
      </w:r>
    </w:p>
    <w:p w:rsidR="00E87DAD" w:rsidRDefault="00F431E1">
      <w:pPr>
        <w:pStyle w:val="a3"/>
        <w:spacing w:before="137" w:line="360" w:lineRule="auto"/>
        <w:ind w:left="1110" w:right="3088" w:firstLine="0"/>
        <w:jc w:val="left"/>
      </w:pPr>
      <w:r>
        <w:t>Невесомость. Вес тела при ускоренном подъёме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4"/>
        </w:rPr>
        <w:t xml:space="preserve"> </w:t>
      </w:r>
      <w:r>
        <w:t>покоя, качения</w:t>
      </w:r>
      <w:r>
        <w:rPr>
          <w:spacing w:val="-4"/>
        </w:rPr>
        <w:t xml:space="preserve"> </w:t>
      </w:r>
      <w:r>
        <w:t>и</w:t>
      </w:r>
      <w:r>
        <w:rPr>
          <w:spacing w:val="-1"/>
        </w:rPr>
        <w:t xml:space="preserve"> </w:t>
      </w:r>
      <w:r>
        <w:t>скольжения.</w:t>
      </w:r>
    </w:p>
    <w:p w:rsidR="00E87DAD" w:rsidRDefault="00F431E1">
      <w:pPr>
        <w:spacing w:line="360" w:lineRule="auto"/>
        <w:ind w:left="1110" w:right="3679"/>
        <w:rPr>
          <w:sz w:val="24"/>
        </w:rPr>
      </w:pPr>
      <w:r>
        <w:rPr>
          <w:sz w:val="24"/>
        </w:rPr>
        <w:t>Условия равновесия твёрдого тела. Виды 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3"/>
          <w:sz w:val="24"/>
        </w:rPr>
        <w:t xml:space="preserve"> </w:t>
      </w:r>
      <w:r>
        <w:rPr>
          <w:sz w:val="24"/>
        </w:rPr>
        <w:t>движения</w:t>
      </w:r>
      <w:r>
        <w:rPr>
          <w:spacing w:val="-2"/>
          <w:sz w:val="24"/>
        </w:rPr>
        <w:t xml:space="preserve"> </w:t>
      </w:r>
      <w:r>
        <w:rPr>
          <w:sz w:val="24"/>
        </w:rPr>
        <w:t>бруска</w:t>
      </w:r>
      <w:r>
        <w:rPr>
          <w:spacing w:val="-3"/>
          <w:sz w:val="24"/>
        </w:rPr>
        <w:t xml:space="preserve"> </w:t>
      </w:r>
      <w:r>
        <w:rPr>
          <w:sz w:val="24"/>
        </w:rPr>
        <w:t>по</w:t>
      </w:r>
      <w:r>
        <w:rPr>
          <w:spacing w:val="-2"/>
          <w:sz w:val="24"/>
        </w:rPr>
        <w:t xml:space="preserve"> </w:t>
      </w:r>
      <w:r>
        <w:rPr>
          <w:sz w:val="24"/>
        </w:rPr>
        <w:t>наклонной</w:t>
      </w:r>
      <w:r>
        <w:rPr>
          <w:spacing w:val="-4"/>
          <w:sz w:val="24"/>
        </w:rPr>
        <w:t xml:space="preserve"> </w:t>
      </w:r>
      <w:r>
        <w:rPr>
          <w:sz w:val="24"/>
        </w:rPr>
        <w:t>плоскости.</w:t>
      </w:r>
    </w:p>
    <w:p w:rsidR="00E87DAD" w:rsidRDefault="00F431E1">
      <w:pPr>
        <w:pStyle w:val="a3"/>
        <w:tabs>
          <w:tab w:val="left" w:pos="2884"/>
          <w:tab w:val="left" w:pos="4515"/>
          <w:tab w:val="left" w:pos="5211"/>
          <w:tab w:val="left" w:pos="6652"/>
          <w:tab w:val="left" w:pos="8407"/>
          <w:tab w:val="left" w:pos="8858"/>
        </w:tabs>
        <w:spacing w:line="360" w:lineRule="auto"/>
        <w:ind w:right="552"/>
        <w:jc w:val="left"/>
      </w:pPr>
      <w:r>
        <w:t>Исследование</w:t>
      </w:r>
      <w:r>
        <w:tab/>
        <w:t>зависимости</w:t>
      </w:r>
      <w:r>
        <w:tab/>
        <w:t>сил</w:t>
      </w:r>
      <w:r>
        <w:tab/>
        <w:t>упругости,</w:t>
      </w:r>
      <w:r>
        <w:tab/>
        <w:t>возникающих</w:t>
      </w:r>
      <w:r>
        <w:tab/>
        <w:t>в</w:t>
      </w:r>
      <w:r>
        <w:tab/>
        <w:t>пружине</w:t>
      </w:r>
      <w:r>
        <w:rPr>
          <w:spacing w:val="-57"/>
        </w:rPr>
        <w:t xml:space="preserve"> </w:t>
      </w:r>
      <w:r>
        <w:t>и</w:t>
      </w:r>
      <w:r>
        <w:rPr>
          <w:spacing w:val="-1"/>
        </w:rPr>
        <w:t xml:space="preserve"> </w:t>
      </w:r>
      <w:r>
        <w:t>резиновом</w:t>
      </w:r>
      <w:r>
        <w:rPr>
          <w:spacing w:val="-2"/>
        </w:rPr>
        <w:t xml:space="preserve"> </w:t>
      </w:r>
      <w:r>
        <w:t>образце, от их</w:t>
      </w:r>
      <w:r>
        <w:rPr>
          <w:spacing w:val="1"/>
        </w:rPr>
        <w:t xml:space="preserve"> </w:t>
      </w:r>
      <w:r>
        <w:t>деформации.</w:t>
      </w:r>
    </w:p>
    <w:p w:rsidR="00E87DAD" w:rsidRDefault="00F431E1">
      <w:pPr>
        <w:pStyle w:val="a3"/>
        <w:ind w:left="1110" w:firstLine="0"/>
        <w:jc w:val="left"/>
      </w:pPr>
      <w:r>
        <w:t>Исследование</w:t>
      </w:r>
      <w:r>
        <w:rPr>
          <w:spacing w:val="-2"/>
        </w:rPr>
        <w:t xml:space="preserve"> </w:t>
      </w:r>
      <w:r>
        <w:t>условий</w:t>
      </w:r>
      <w:r>
        <w:rPr>
          <w:spacing w:val="-3"/>
        </w:rPr>
        <w:t xml:space="preserve"> </w:t>
      </w:r>
      <w:r>
        <w:t>равновесия</w:t>
      </w:r>
      <w:r>
        <w:rPr>
          <w:spacing w:val="-3"/>
        </w:rPr>
        <w:t xml:space="preserve"> </w:t>
      </w:r>
      <w:r>
        <w:t>твёрдого</w:t>
      </w:r>
      <w:r>
        <w:rPr>
          <w:spacing w:val="-3"/>
        </w:rPr>
        <w:t xml:space="preserve"> </w:t>
      </w:r>
      <w:r>
        <w:t>тела,</w:t>
      </w:r>
      <w:r>
        <w:rPr>
          <w:spacing w:val="-2"/>
        </w:rPr>
        <w:t xml:space="preserve"> </w:t>
      </w:r>
      <w:r>
        <w:t>имеющего</w:t>
      </w:r>
      <w:r>
        <w:rPr>
          <w:spacing w:val="-4"/>
        </w:rPr>
        <w:t xml:space="preserve"> </w:t>
      </w:r>
      <w:r>
        <w:t>ось</w:t>
      </w:r>
      <w:r>
        <w:rPr>
          <w:spacing w:val="-3"/>
        </w:rPr>
        <w:t xml:space="preserve"> </w:t>
      </w:r>
      <w:r>
        <w:t>вращения.</w:t>
      </w:r>
    </w:p>
    <w:p w:rsidR="00E87DAD" w:rsidRDefault="00F431E1" w:rsidP="007F1D2C">
      <w:pPr>
        <w:pStyle w:val="a4"/>
        <w:numPr>
          <w:ilvl w:val="3"/>
          <w:numId w:val="104"/>
        </w:numPr>
        <w:tabs>
          <w:tab w:val="left" w:pos="2131"/>
        </w:tabs>
        <w:spacing w:before="138"/>
        <w:ind w:left="2130"/>
        <w:rPr>
          <w:sz w:val="24"/>
        </w:rPr>
      </w:pPr>
      <w:r>
        <w:rPr>
          <w:sz w:val="24"/>
        </w:rPr>
        <w:t>Тема</w:t>
      </w:r>
      <w:r>
        <w:rPr>
          <w:spacing w:val="-3"/>
          <w:sz w:val="24"/>
        </w:rPr>
        <w:t xml:space="preserve"> </w:t>
      </w:r>
      <w:r>
        <w:rPr>
          <w:sz w:val="24"/>
        </w:rPr>
        <w:t>3.</w:t>
      </w:r>
      <w:r>
        <w:rPr>
          <w:spacing w:val="-2"/>
          <w:sz w:val="24"/>
        </w:rPr>
        <w:t xml:space="preserve"> </w:t>
      </w:r>
      <w:r>
        <w:rPr>
          <w:sz w:val="24"/>
        </w:rPr>
        <w:t>Законы</w:t>
      </w:r>
      <w:r>
        <w:rPr>
          <w:spacing w:val="-2"/>
          <w:sz w:val="24"/>
        </w:rPr>
        <w:t xml:space="preserve"> </w:t>
      </w:r>
      <w:r>
        <w:rPr>
          <w:sz w:val="24"/>
        </w:rPr>
        <w:t>сохранения</w:t>
      </w:r>
      <w:r>
        <w:rPr>
          <w:spacing w:val="-2"/>
          <w:sz w:val="24"/>
        </w:rPr>
        <w:t xml:space="preserve"> </w:t>
      </w:r>
      <w:r>
        <w:rPr>
          <w:sz w:val="24"/>
        </w:rPr>
        <w:t>в</w:t>
      </w:r>
      <w:r>
        <w:rPr>
          <w:spacing w:val="-3"/>
          <w:sz w:val="24"/>
        </w:rPr>
        <w:t xml:space="preserve"> </w:t>
      </w:r>
      <w:r>
        <w:rPr>
          <w:sz w:val="24"/>
        </w:rPr>
        <w:t>механике.</w:t>
      </w:r>
    </w:p>
    <w:p w:rsidR="00E87DAD" w:rsidRDefault="00F431E1">
      <w:pPr>
        <w:pStyle w:val="a3"/>
        <w:spacing w:before="137" w:line="360" w:lineRule="auto"/>
        <w:jc w:val="left"/>
      </w:pPr>
      <w:r>
        <w:t>Импульс материальной точки (тела), системы материальных точек. Импульс силы и</w:t>
      </w:r>
      <w:r>
        <w:rPr>
          <w:spacing w:val="-57"/>
        </w:rPr>
        <w:t xml:space="preserve"> </w:t>
      </w:r>
      <w:r>
        <w:t>изменение</w:t>
      </w:r>
      <w:r>
        <w:rPr>
          <w:spacing w:val="-2"/>
        </w:rPr>
        <w:t xml:space="preserve"> </w:t>
      </w:r>
      <w:r>
        <w:t>импульса</w:t>
      </w:r>
      <w:r>
        <w:rPr>
          <w:spacing w:val="-2"/>
        </w:rPr>
        <w:t xml:space="preserve"> </w:t>
      </w:r>
      <w:r>
        <w:t>тела.</w:t>
      </w:r>
      <w:r>
        <w:rPr>
          <w:spacing w:val="-1"/>
        </w:rPr>
        <w:t xml:space="preserve"> </w:t>
      </w:r>
      <w:r>
        <w:t>Закон</w:t>
      </w:r>
      <w:r>
        <w:rPr>
          <w:spacing w:val="-1"/>
        </w:rPr>
        <w:t xml:space="preserve"> </w:t>
      </w:r>
      <w:r>
        <w:t>сохранения</w:t>
      </w:r>
      <w:r>
        <w:rPr>
          <w:spacing w:val="-3"/>
        </w:rPr>
        <w:t xml:space="preserve"> </w:t>
      </w:r>
      <w:r>
        <w:t>импульса.</w:t>
      </w:r>
      <w:r>
        <w:rPr>
          <w:spacing w:val="-1"/>
        </w:rPr>
        <w:t xml:space="preserve"> </w:t>
      </w:r>
      <w:r>
        <w:t>Реактивное</w:t>
      </w:r>
      <w:r>
        <w:rPr>
          <w:spacing w:val="-2"/>
        </w:rPr>
        <w:t xml:space="preserve"> </w:t>
      </w:r>
      <w:r>
        <w:t>движение.</w:t>
      </w:r>
    </w:p>
    <w:p w:rsidR="00E87DAD" w:rsidRDefault="00F431E1">
      <w:pPr>
        <w:pStyle w:val="a3"/>
        <w:spacing w:before="1"/>
        <w:ind w:left="1110" w:firstLine="0"/>
        <w:jc w:val="left"/>
      </w:pPr>
      <w:r>
        <w:t>Работа</w:t>
      </w:r>
      <w:r>
        <w:rPr>
          <w:spacing w:val="-4"/>
        </w:rPr>
        <w:t xml:space="preserve"> </w:t>
      </w:r>
      <w:r>
        <w:t>силы.</w:t>
      </w:r>
      <w:r>
        <w:rPr>
          <w:spacing w:val="-3"/>
        </w:rPr>
        <w:t xml:space="preserve"> </w:t>
      </w:r>
      <w:r>
        <w:t>Мощность</w:t>
      </w:r>
      <w:r>
        <w:rPr>
          <w:spacing w:val="-1"/>
        </w:rPr>
        <w:t xml:space="preserve"> </w:t>
      </w:r>
      <w:r>
        <w:t>силы.</w:t>
      </w:r>
    </w:p>
    <w:p w:rsidR="00E87DAD" w:rsidRDefault="00F431E1">
      <w:pPr>
        <w:pStyle w:val="a3"/>
        <w:spacing w:before="139" w:line="360" w:lineRule="auto"/>
        <w:jc w:val="left"/>
      </w:pPr>
      <w:r>
        <w:t>Кинетическая</w:t>
      </w:r>
      <w:r>
        <w:rPr>
          <w:spacing w:val="41"/>
        </w:rPr>
        <w:t xml:space="preserve"> </w:t>
      </w:r>
      <w:r>
        <w:t>энергия</w:t>
      </w:r>
      <w:r>
        <w:rPr>
          <w:spacing w:val="38"/>
        </w:rPr>
        <w:t xml:space="preserve"> </w:t>
      </w:r>
      <w:r>
        <w:t>материальной</w:t>
      </w:r>
      <w:r>
        <w:rPr>
          <w:spacing w:val="42"/>
        </w:rPr>
        <w:t xml:space="preserve"> </w:t>
      </w:r>
      <w:r>
        <w:t>точки.</w:t>
      </w:r>
      <w:r>
        <w:rPr>
          <w:spacing w:val="41"/>
        </w:rPr>
        <w:t xml:space="preserve"> </w:t>
      </w:r>
      <w:r>
        <w:t>Теорема</w:t>
      </w:r>
      <w:r>
        <w:rPr>
          <w:spacing w:val="41"/>
        </w:rPr>
        <w:t xml:space="preserve"> </w:t>
      </w:r>
      <w:r>
        <w:t>об</w:t>
      </w:r>
      <w:r>
        <w:rPr>
          <w:spacing w:val="41"/>
        </w:rPr>
        <w:t xml:space="preserve"> </w:t>
      </w:r>
      <w:r>
        <w:t>изменении</w:t>
      </w:r>
      <w:r>
        <w:rPr>
          <w:spacing w:val="39"/>
        </w:rPr>
        <w:t xml:space="preserve"> </w:t>
      </w:r>
      <w:r>
        <w:t>кинетической</w:t>
      </w:r>
      <w:r>
        <w:rPr>
          <w:spacing w:val="-57"/>
        </w:rPr>
        <w:t xml:space="preserve"> </w:t>
      </w:r>
      <w:r>
        <w:t>энергии.</w:t>
      </w:r>
    </w:p>
    <w:p w:rsidR="00E87DAD" w:rsidRDefault="00F431E1">
      <w:pPr>
        <w:pStyle w:val="a3"/>
        <w:tabs>
          <w:tab w:val="left" w:pos="2937"/>
          <w:tab w:val="left" w:pos="4047"/>
          <w:tab w:val="left" w:pos="5873"/>
          <w:tab w:val="left" w:pos="6928"/>
          <w:tab w:val="left" w:pos="7891"/>
        </w:tabs>
        <w:spacing w:line="360" w:lineRule="auto"/>
        <w:ind w:right="547"/>
        <w:jc w:val="left"/>
      </w:pPr>
      <w:r>
        <w:t>Потенциальная</w:t>
      </w:r>
      <w:r>
        <w:tab/>
        <w:t>энергия.</w:t>
      </w:r>
      <w:r>
        <w:tab/>
        <w:t>Потенциальная</w:t>
      </w:r>
      <w:r>
        <w:tab/>
        <w:t>энергия</w:t>
      </w:r>
      <w:r>
        <w:tab/>
        <w:t>упруго</w:t>
      </w:r>
      <w:r>
        <w:tab/>
        <w:t>деформированной</w:t>
      </w:r>
      <w:r>
        <w:rPr>
          <w:spacing w:val="-57"/>
        </w:rPr>
        <w:t xml:space="preserve"> </w:t>
      </w:r>
      <w:r>
        <w:t>пружины.</w:t>
      </w:r>
      <w:r>
        <w:rPr>
          <w:spacing w:val="-1"/>
        </w:rPr>
        <w:t xml:space="preserve"> </w:t>
      </w:r>
      <w:r>
        <w:t>Потенциальная энергия</w:t>
      </w:r>
      <w:r>
        <w:rPr>
          <w:spacing w:val="-1"/>
        </w:rPr>
        <w:t xml:space="preserve"> </w:t>
      </w:r>
      <w:r>
        <w:t>тела</w:t>
      </w:r>
      <w:r>
        <w:rPr>
          <w:spacing w:val="-1"/>
        </w:rPr>
        <w:t xml:space="preserve"> </w:t>
      </w:r>
      <w:r>
        <w:t>вблизи</w:t>
      </w:r>
      <w:r>
        <w:rPr>
          <w:spacing w:val="-2"/>
        </w:rPr>
        <w:t xml:space="preserve"> </w:t>
      </w:r>
      <w:r>
        <w:t>поверхности</w:t>
      </w:r>
      <w:r>
        <w:rPr>
          <w:spacing w:val="-1"/>
        </w:rPr>
        <w:t xml:space="preserve"> </w:t>
      </w:r>
      <w:r>
        <w:t>Земли.</w:t>
      </w:r>
    </w:p>
    <w:p w:rsidR="00E87DAD" w:rsidRDefault="00F431E1">
      <w:pPr>
        <w:pStyle w:val="a3"/>
        <w:spacing w:line="360" w:lineRule="auto"/>
        <w:jc w:val="left"/>
      </w:pPr>
      <w:r>
        <w:t>Потенциальные</w:t>
      </w:r>
      <w:r>
        <w:rPr>
          <w:spacing w:val="47"/>
        </w:rPr>
        <w:t xml:space="preserve"> </w:t>
      </w:r>
      <w:r>
        <w:t>и</w:t>
      </w:r>
      <w:r>
        <w:rPr>
          <w:spacing w:val="49"/>
        </w:rPr>
        <w:t xml:space="preserve"> </w:t>
      </w:r>
      <w:r>
        <w:t>непотенциальные</w:t>
      </w:r>
      <w:r>
        <w:rPr>
          <w:spacing w:val="47"/>
        </w:rPr>
        <w:t xml:space="preserve"> </w:t>
      </w:r>
      <w:r>
        <w:t>силы.</w:t>
      </w:r>
      <w:r>
        <w:rPr>
          <w:spacing w:val="48"/>
        </w:rPr>
        <w:t xml:space="preserve"> </w:t>
      </w:r>
      <w:r>
        <w:t>Связь</w:t>
      </w:r>
      <w:r>
        <w:rPr>
          <w:spacing w:val="49"/>
        </w:rPr>
        <w:t xml:space="preserve"> </w:t>
      </w:r>
      <w:r>
        <w:t>работы</w:t>
      </w:r>
      <w:r>
        <w:rPr>
          <w:spacing w:val="49"/>
        </w:rPr>
        <w:t xml:space="preserve"> </w:t>
      </w:r>
      <w:r>
        <w:t>непотенциальных</w:t>
      </w:r>
      <w:r>
        <w:rPr>
          <w:spacing w:val="50"/>
        </w:rPr>
        <w:t xml:space="preserve"> </w:t>
      </w:r>
      <w:r>
        <w:t>сил</w:t>
      </w:r>
      <w:r>
        <w:rPr>
          <w:spacing w:val="48"/>
        </w:rPr>
        <w:t xml:space="preserve"> </w:t>
      </w:r>
      <w:r>
        <w:t>с</w:t>
      </w:r>
      <w:r>
        <w:rPr>
          <w:spacing w:val="-57"/>
        </w:rPr>
        <w:t xml:space="preserve"> </w:t>
      </w:r>
      <w:r>
        <w:t>изменением</w:t>
      </w:r>
      <w:r>
        <w:rPr>
          <w:spacing w:val="-4"/>
        </w:rPr>
        <w:t xml:space="preserve"> </w:t>
      </w:r>
      <w:r>
        <w:t>механической</w:t>
      </w:r>
      <w:r>
        <w:rPr>
          <w:spacing w:val="-3"/>
        </w:rPr>
        <w:t xml:space="preserve"> </w:t>
      </w:r>
      <w:r>
        <w:t>энергии</w:t>
      </w:r>
      <w:r>
        <w:rPr>
          <w:spacing w:val="-3"/>
        </w:rPr>
        <w:t xml:space="preserve"> </w:t>
      </w:r>
      <w:r>
        <w:t>системы</w:t>
      </w:r>
      <w:r>
        <w:rPr>
          <w:spacing w:val="-3"/>
        </w:rPr>
        <w:t xml:space="preserve"> </w:t>
      </w:r>
      <w:r>
        <w:t>тел.</w:t>
      </w:r>
      <w:r>
        <w:rPr>
          <w:spacing w:val="-4"/>
        </w:rPr>
        <w:t xml:space="preserve"> </w:t>
      </w:r>
      <w:r>
        <w:t>Закон</w:t>
      </w:r>
      <w:r>
        <w:rPr>
          <w:spacing w:val="-3"/>
        </w:rPr>
        <w:t xml:space="preserve"> </w:t>
      </w:r>
      <w:r>
        <w:t>сохранения</w:t>
      </w:r>
      <w:r>
        <w:rPr>
          <w:spacing w:val="-3"/>
        </w:rPr>
        <w:t xml:space="preserve"> </w:t>
      </w:r>
      <w:r>
        <w:t>механической</w:t>
      </w:r>
      <w:r>
        <w:rPr>
          <w:spacing w:val="-3"/>
        </w:rPr>
        <w:t xml:space="preserve"> </w:t>
      </w:r>
      <w:r>
        <w:t>энергии.</w:t>
      </w:r>
    </w:p>
    <w:p w:rsidR="00E87DAD" w:rsidRDefault="00F431E1">
      <w:pPr>
        <w:pStyle w:val="a3"/>
        <w:spacing w:before="1"/>
        <w:ind w:left="1110" w:firstLine="0"/>
        <w:jc w:val="left"/>
      </w:pPr>
      <w:r>
        <w:t>Упругие</w:t>
      </w:r>
      <w:r>
        <w:rPr>
          <w:spacing w:val="-4"/>
        </w:rPr>
        <w:t xml:space="preserve"> </w:t>
      </w:r>
      <w:r>
        <w:t>и</w:t>
      </w:r>
      <w:r>
        <w:rPr>
          <w:spacing w:val="-3"/>
        </w:rPr>
        <w:t xml:space="preserve"> </w:t>
      </w:r>
      <w:r>
        <w:t>неупругие</w:t>
      </w:r>
      <w:r>
        <w:rPr>
          <w:spacing w:val="-2"/>
        </w:rPr>
        <w:t xml:space="preserve"> </w:t>
      </w:r>
      <w:r>
        <w:t>столкновения.</w:t>
      </w:r>
    </w:p>
    <w:p w:rsidR="00E87DAD" w:rsidRDefault="00F431E1">
      <w:pPr>
        <w:pStyle w:val="a3"/>
        <w:spacing w:before="137" w:line="360" w:lineRule="auto"/>
        <w:jc w:val="left"/>
      </w:pPr>
      <w:r>
        <w:t>Технические</w:t>
      </w:r>
      <w:r>
        <w:rPr>
          <w:spacing w:val="26"/>
        </w:rPr>
        <w:t xml:space="preserve"> </w:t>
      </w:r>
      <w:r>
        <w:t>устройства</w:t>
      </w:r>
      <w:r>
        <w:rPr>
          <w:spacing w:val="25"/>
        </w:rPr>
        <w:t xml:space="preserve"> </w:t>
      </w:r>
      <w:r>
        <w:t>и</w:t>
      </w:r>
      <w:r>
        <w:rPr>
          <w:spacing w:val="26"/>
        </w:rPr>
        <w:t xml:space="preserve"> </w:t>
      </w:r>
      <w:r>
        <w:t>практическое</w:t>
      </w:r>
      <w:r>
        <w:rPr>
          <w:spacing w:val="25"/>
        </w:rPr>
        <w:t xml:space="preserve"> </w:t>
      </w:r>
      <w:r>
        <w:t>применение:</w:t>
      </w:r>
      <w:r>
        <w:rPr>
          <w:spacing w:val="26"/>
        </w:rPr>
        <w:t xml:space="preserve"> </w:t>
      </w:r>
      <w:r>
        <w:t>водомёт,</w:t>
      </w:r>
      <w:r>
        <w:rPr>
          <w:spacing w:val="26"/>
        </w:rPr>
        <w:t xml:space="preserve"> </w:t>
      </w:r>
      <w:r>
        <w:t>копёр,</w:t>
      </w:r>
      <w:r>
        <w:rPr>
          <w:spacing w:val="25"/>
        </w:rPr>
        <w:t xml:space="preserve"> </w:t>
      </w:r>
      <w:r>
        <w:t>пружинный</w:t>
      </w:r>
      <w:r>
        <w:rPr>
          <w:spacing w:val="-57"/>
        </w:rPr>
        <w:t xml:space="preserve"> </w:t>
      </w:r>
      <w:r>
        <w:t>пистолет,</w:t>
      </w:r>
      <w:r>
        <w:rPr>
          <w:spacing w:val="-1"/>
        </w:rPr>
        <w:t xml:space="preserve"> </w:t>
      </w:r>
      <w:r>
        <w:t>движение</w:t>
      </w:r>
      <w:r>
        <w:rPr>
          <w:spacing w:val="-1"/>
        </w:rPr>
        <w:t xml:space="preserve"> </w:t>
      </w:r>
      <w:r>
        <w:t>ракет.</w:t>
      </w:r>
    </w:p>
    <w:p w:rsidR="00E87DAD" w:rsidRDefault="00F431E1">
      <w:pPr>
        <w:ind w:left="1110"/>
        <w:rPr>
          <w:i/>
          <w:sz w:val="24"/>
        </w:rPr>
      </w:pPr>
      <w:r>
        <w:rPr>
          <w:i/>
          <w:sz w:val="24"/>
        </w:rPr>
        <w:t>Демонстрации</w:t>
      </w:r>
    </w:p>
    <w:p w:rsidR="00E87DAD" w:rsidRDefault="00F431E1">
      <w:pPr>
        <w:pStyle w:val="a3"/>
        <w:spacing w:before="139" w:line="360" w:lineRule="auto"/>
        <w:ind w:left="1110" w:right="6271" w:firstLine="0"/>
        <w:jc w:val="left"/>
      </w:pPr>
      <w:r>
        <w:t>Закон сохранения импульса.</w:t>
      </w:r>
      <w:r>
        <w:rPr>
          <w:spacing w:val="-57"/>
        </w:rPr>
        <w:t xml:space="preserve"> </w:t>
      </w:r>
      <w:r>
        <w:t>Реактивное</w:t>
      </w:r>
      <w:r>
        <w:rPr>
          <w:spacing w:val="-2"/>
        </w:rPr>
        <w:t xml:space="preserve"> </w:t>
      </w:r>
      <w:r>
        <w:t>движение.</w:t>
      </w:r>
    </w:p>
    <w:p w:rsidR="00E87DAD" w:rsidRDefault="00F431E1">
      <w:pPr>
        <w:pStyle w:val="a3"/>
        <w:ind w:left="1110" w:firstLine="0"/>
        <w:jc w:val="left"/>
      </w:pPr>
      <w:r>
        <w:t>Переход</w:t>
      </w:r>
      <w:r>
        <w:rPr>
          <w:spacing w:val="-3"/>
        </w:rPr>
        <w:t xml:space="preserve"> </w:t>
      </w:r>
      <w:r>
        <w:t>потенциальной</w:t>
      </w:r>
      <w:r>
        <w:rPr>
          <w:spacing w:val="-3"/>
        </w:rPr>
        <w:t xml:space="preserve"> </w:t>
      </w:r>
      <w:r>
        <w:t>энергии</w:t>
      </w:r>
      <w:r>
        <w:rPr>
          <w:spacing w:val="-3"/>
        </w:rPr>
        <w:t xml:space="preserve"> </w:t>
      </w:r>
      <w:r>
        <w:t>в</w:t>
      </w:r>
      <w:r>
        <w:rPr>
          <w:spacing w:val="-4"/>
        </w:rPr>
        <w:t xml:space="preserve"> </w:t>
      </w:r>
      <w:r>
        <w:t>кинетическую</w:t>
      </w:r>
      <w:r>
        <w:rPr>
          <w:spacing w:val="-1"/>
        </w:rPr>
        <w:t xml:space="preserve"> </w:t>
      </w:r>
      <w:r>
        <w:t>и</w:t>
      </w:r>
      <w:r>
        <w:rPr>
          <w:spacing w:val="-3"/>
        </w:rPr>
        <w:t xml:space="preserve"> </w:t>
      </w:r>
      <w:r>
        <w:t>обратно.</w:t>
      </w:r>
    </w:p>
    <w:p w:rsidR="00E87DAD" w:rsidRDefault="00F431E1">
      <w:pPr>
        <w:spacing w:before="137"/>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3"/>
          <w:sz w:val="24"/>
        </w:rPr>
        <w:t xml:space="preserve"> </w:t>
      </w:r>
      <w:r>
        <w:rPr>
          <w:i/>
          <w:sz w:val="24"/>
        </w:rPr>
        <w:t>работы</w:t>
      </w:r>
    </w:p>
    <w:p w:rsidR="00E87DAD" w:rsidRDefault="00F431E1">
      <w:pPr>
        <w:pStyle w:val="a3"/>
        <w:spacing w:before="139" w:line="360" w:lineRule="auto"/>
        <w:jc w:val="left"/>
      </w:pPr>
      <w:r>
        <w:t>Изучение</w:t>
      </w:r>
      <w:r>
        <w:rPr>
          <w:spacing w:val="17"/>
        </w:rPr>
        <w:t xml:space="preserve"> </w:t>
      </w:r>
      <w:r>
        <w:t>абсолютно</w:t>
      </w:r>
      <w:r>
        <w:rPr>
          <w:spacing w:val="15"/>
        </w:rPr>
        <w:t xml:space="preserve"> </w:t>
      </w:r>
      <w:r>
        <w:t>неупругого</w:t>
      </w:r>
      <w:r>
        <w:rPr>
          <w:spacing w:val="22"/>
        </w:rPr>
        <w:t xml:space="preserve"> </w:t>
      </w:r>
      <w:r>
        <w:t>удара</w:t>
      </w:r>
      <w:r>
        <w:rPr>
          <w:spacing w:val="19"/>
        </w:rPr>
        <w:t xml:space="preserve"> </w:t>
      </w:r>
      <w:r>
        <w:t>с</w:t>
      </w:r>
      <w:r>
        <w:rPr>
          <w:spacing w:val="17"/>
        </w:rPr>
        <w:t xml:space="preserve"> </w:t>
      </w:r>
      <w:r>
        <w:t>помощью</w:t>
      </w:r>
      <w:r>
        <w:rPr>
          <w:spacing w:val="18"/>
        </w:rPr>
        <w:t xml:space="preserve"> </w:t>
      </w:r>
      <w:r>
        <w:t>двух</w:t>
      </w:r>
      <w:r>
        <w:rPr>
          <w:spacing w:val="19"/>
        </w:rPr>
        <w:t xml:space="preserve"> </w:t>
      </w:r>
      <w:r>
        <w:t>одинаковых</w:t>
      </w:r>
      <w:r>
        <w:rPr>
          <w:spacing w:val="19"/>
        </w:rPr>
        <w:t xml:space="preserve"> </w:t>
      </w:r>
      <w:r>
        <w:t>нитяных</w:t>
      </w:r>
      <w:r>
        <w:rPr>
          <w:spacing w:val="-57"/>
        </w:rPr>
        <w:t xml:space="preserve"> </w:t>
      </w:r>
      <w:r>
        <w:t>маятников.</w:t>
      </w:r>
    </w:p>
    <w:p w:rsidR="00E87DAD" w:rsidRDefault="00F431E1">
      <w:pPr>
        <w:pStyle w:val="a3"/>
        <w:spacing w:line="360" w:lineRule="auto"/>
        <w:ind w:right="555"/>
        <w:jc w:val="left"/>
      </w:pPr>
      <w:r>
        <w:t>Исследование</w:t>
      </w:r>
      <w:r>
        <w:rPr>
          <w:spacing w:val="49"/>
        </w:rPr>
        <w:t xml:space="preserve"> </w:t>
      </w:r>
      <w:r>
        <w:t>связи</w:t>
      </w:r>
      <w:r>
        <w:rPr>
          <w:spacing w:val="50"/>
        </w:rPr>
        <w:t xml:space="preserve"> </w:t>
      </w:r>
      <w:r>
        <w:t>работы</w:t>
      </w:r>
      <w:r>
        <w:rPr>
          <w:spacing w:val="49"/>
        </w:rPr>
        <w:t xml:space="preserve"> </w:t>
      </w:r>
      <w:r>
        <w:t>силы</w:t>
      </w:r>
      <w:r>
        <w:rPr>
          <w:spacing w:val="108"/>
        </w:rPr>
        <w:t xml:space="preserve"> </w:t>
      </w:r>
      <w:r>
        <w:t>с</w:t>
      </w:r>
      <w:r>
        <w:rPr>
          <w:spacing w:val="108"/>
        </w:rPr>
        <w:t xml:space="preserve"> </w:t>
      </w:r>
      <w:r>
        <w:t>изменением</w:t>
      </w:r>
      <w:r>
        <w:rPr>
          <w:spacing w:val="108"/>
        </w:rPr>
        <w:t xml:space="preserve"> </w:t>
      </w:r>
      <w:r>
        <w:t>механической</w:t>
      </w:r>
      <w:r>
        <w:rPr>
          <w:spacing w:val="108"/>
        </w:rPr>
        <w:t xml:space="preserve"> </w:t>
      </w:r>
      <w:r>
        <w:t>энергии</w:t>
      </w:r>
      <w:r>
        <w:rPr>
          <w:spacing w:val="108"/>
        </w:rPr>
        <w:t xml:space="preserve"> </w:t>
      </w:r>
      <w:r>
        <w:t>тела</w:t>
      </w:r>
      <w:r>
        <w:rPr>
          <w:spacing w:val="-57"/>
        </w:rPr>
        <w:t xml:space="preserve"> </w:t>
      </w:r>
      <w:r>
        <w:t>на</w:t>
      </w:r>
      <w:r>
        <w:rPr>
          <w:spacing w:val="-2"/>
        </w:rPr>
        <w:t xml:space="preserve"> </w:t>
      </w:r>
      <w:r>
        <w:t>примере</w:t>
      </w:r>
      <w:r>
        <w:rPr>
          <w:spacing w:val="-1"/>
        </w:rPr>
        <w:t xml:space="preserve"> </w:t>
      </w:r>
      <w:r>
        <w:t>растяжения резинового жгута.</w:t>
      </w:r>
    </w:p>
    <w:p w:rsidR="00E87DAD" w:rsidRDefault="00F431E1" w:rsidP="007F1D2C">
      <w:pPr>
        <w:pStyle w:val="a4"/>
        <w:numPr>
          <w:ilvl w:val="2"/>
          <w:numId w:val="104"/>
        </w:numPr>
        <w:tabs>
          <w:tab w:val="left" w:pos="1950"/>
        </w:tabs>
        <w:spacing w:before="1"/>
        <w:ind w:left="1950"/>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3"/>
          <w:sz w:val="24"/>
        </w:rPr>
        <w:t xml:space="preserve"> </w:t>
      </w:r>
      <w:r>
        <w:rPr>
          <w:sz w:val="24"/>
        </w:rPr>
        <w:t>физика и</w:t>
      </w:r>
      <w:r>
        <w:rPr>
          <w:spacing w:val="-2"/>
          <w:sz w:val="24"/>
        </w:rPr>
        <w:t xml:space="preserve"> </w:t>
      </w:r>
      <w:r>
        <w:rPr>
          <w:sz w:val="24"/>
        </w:rPr>
        <w:t>термодинамика.</w:t>
      </w:r>
    </w:p>
    <w:p w:rsidR="00E87DAD" w:rsidRDefault="00E87DAD">
      <w:pPr>
        <w:rPr>
          <w:sz w:val="24"/>
        </w:rPr>
        <w:sectPr w:rsidR="00E87DAD">
          <w:pgSz w:w="11920" w:h="16850"/>
          <w:pgMar w:top="780" w:right="300" w:bottom="280" w:left="1300" w:header="720" w:footer="720" w:gutter="0"/>
          <w:cols w:space="720"/>
        </w:sectPr>
      </w:pPr>
    </w:p>
    <w:p w:rsidR="00E87DAD" w:rsidRDefault="00F431E1" w:rsidP="007F1D2C">
      <w:pPr>
        <w:pStyle w:val="a4"/>
        <w:numPr>
          <w:ilvl w:val="3"/>
          <w:numId w:val="104"/>
        </w:numPr>
        <w:tabs>
          <w:tab w:val="left" w:pos="2131"/>
        </w:tabs>
        <w:spacing w:before="65"/>
        <w:ind w:left="2130"/>
        <w:jc w:val="both"/>
        <w:rPr>
          <w:sz w:val="24"/>
        </w:rPr>
      </w:pPr>
      <w:r>
        <w:rPr>
          <w:sz w:val="24"/>
        </w:rPr>
        <w:lastRenderedPageBreak/>
        <w:t>Тема</w:t>
      </w:r>
      <w:r>
        <w:rPr>
          <w:spacing w:val="-4"/>
          <w:sz w:val="24"/>
        </w:rPr>
        <w:t xml:space="preserve"> </w:t>
      </w:r>
      <w:r>
        <w:rPr>
          <w:sz w:val="24"/>
        </w:rPr>
        <w:t>1.</w:t>
      </w:r>
      <w:r>
        <w:rPr>
          <w:spacing w:val="-2"/>
          <w:sz w:val="24"/>
        </w:rPr>
        <w:t xml:space="preserve"> </w:t>
      </w:r>
      <w:r>
        <w:rPr>
          <w:sz w:val="24"/>
        </w:rPr>
        <w:t>Основы</w:t>
      </w:r>
      <w:r>
        <w:rPr>
          <w:spacing w:val="-3"/>
          <w:sz w:val="24"/>
        </w:rPr>
        <w:t xml:space="preserve"> </w:t>
      </w:r>
      <w:r>
        <w:rPr>
          <w:sz w:val="24"/>
        </w:rPr>
        <w:t>молекулярно-кинетической</w:t>
      </w:r>
      <w:r>
        <w:rPr>
          <w:spacing w:val="-2"/>
          <w:sz w:val="24"/>
        </w:rPr>
        <w:t xml:space="preserve"> </w:t>
      </w:r>
      <w:r>
        <w:rPr>
          <w:sz w:val="24"/>
        </w:rPr>
        <w:t>теории.</w:t>
      </w:r>
    </w:p>
    <w:p w:rsidR="00E87DAD" w:rsidRDefault="00F431E1">
      <w:pPr>
        <w:pStyle w:val="a3"/>
        <w:spacing w:before="137" w:line="360" w:lineRule="auto"/>
        <w:ind w:right="548"/>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 Броуновское движение. Диффузия. Характер движения и взаимодействия</w:t>
      </w:r>
      <w:r>
        <w:rPr>
          <w:spacing w:val="1"/>
        </w:rPr>
        <w:t xml:space="preserve"> </w:t>
      </w:r>
      <w:r>
        <w:t>частиц вещества. Модели строения газов, жидкостей и твёрдых тел и объяснение свойств</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Количество</w:t>
      </w:r>
      <w:r>
        <w:rPr>
          <w:spacing w:val="1"/>
        </w:rPr>
        <w:t xml:space="preserve"> </w:t>
      </w:r>
      <w:r>
        <w:t>вещества.</w:t>
      </w:r>
      <w:r>
        <w:rPr>
          <w:spacing w:val="1"/>
        </w:rPr>
        <w:t xml:space="preserve"> </w:t>
      </w:r>
      <w:r>
        <w:t>Постоянная</w:t>
      </w:r>
      <w:r>
        <w:rPr>
          <w:spacing w:val="-1"/>
        </w:rPr>
        <w:t xml:space="preserve"> </w:t>
      </w:r>
      <w:r>
        <w:t>Авогадро.</w:t>
      </w:r>
    </w:p>
    <w:p w:rsidR="00E87DAD" w:rsidRDefault="00F431E1">
      <w:pPr>
        <w:pStyle w:val="a3"/>
        <w:spacing w:line="275" w:lineRule="exact"/>
        <w:ind w:left="1110" w:firstLine="0"/>
      </w:pPr>
      <w:r>
        <w:t>Тепловое</w:t>
      </w:r>
      <w:r>
        <w:rPr>
          <w:spacing w:val="-5"/>
        </w:rPr>
        <w:t xml:space="preserve"> </w:t>
      </w:r>
      <w:r>
        <w:t>равновесие.</w:t>
      </w:r>
      <w:r>
        <w:rPr>
          <w:spacing w:val="-2"/>
        </w:rPr>
        <w:t xml:space="preserve"> </w:t>
      </w:r>
      <w:r>
        <w:t>Температура</w:t>
      </w:r>
      <w:r>
        <w:rPr>
          <w:spacing w:val="-3"/>
        </w:rPr>
        <w:t xml:space="preserve"> </w:t>
      </w:r>
      <w:r>
        <w:t>и</w:t>
      </w:r>
      <w:r>
        <w:rPr>
          <w:spacing w:val="-3"/>
        </w:rPr>
        <w:t xml:space="preserve"> </w:t>
      </w:r>
      <w:r>
        <w:t>её</w:t>
      </w:r>
      <w:r>
        <w:rPr>
          <w:spacing w:val="-3"/>
        </w:rPr>
        <w:t xml:space="preserve"> </w:t>
      </w:r>
      <w:r>
        <w:t>измерение.</w:t>
      </w:r>
      <w:r>
        <w:rPr>
          <w:spacing w:val="-3"/>
        </w:rPr>
        <w:t xml:space="preserve"> </w:t>
      </w:r>
      <w:r>
        <w:t>Шкала</w:t>
      </w:r>
      <w:r>
        <w:rPr>
          <w:spacing w:val="-3"/>
        </w:rPr>
        <w:t xml:space="preserve"> </w:t>
      </w:r>
      <w:r>
        <w:t>температур Цельсия.</w:t>
      </w:r>
    </w:p>
    <w:p w:rsidR="00E87DAD" w:rsidRDefault="00F431E1">
      <w:pPr>
        <w:pStyle w:val="a3"/>
        <w:spacing w:before="139" w:line="360" w:lineRule="auto"/>
        <w:ind w:right="548"/>
      </w:pPr>
      <w:r>
        <w:t>Модель идеального газа. Основное уравнение молекулярно-кинетической 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61"/>
        </w:rPr>
        <w:t xml:space="preserve"> </w:t>
      </w:r>
      <w:r>
        <w:t>Газовые</w:t>
      </w:r>
      <w:r>
        <w:rPr>
          <w:spacing w:val="61"/>
        </w:rPr>
        <w:t xml:space="preserve"> </w:t>
      </w:r>
      <w:r>
        <w:t>законы.</w:t>
      </w:r>
      <w:r>
        <w:rPr>
          <w:spacing w:val="1"/>
        </w:rPr>
        <w:t xml:space="preserve"> </w:t>
      </w:r>
      <w:r>
        <w:t>Уравнение Менделеева–Клапейрона. Закон Дальтона. Изопроцессы в идеальном газе с</w:t>
      </w:r>
      <w:r>
        <w:rPr>
          <w:spacing w:val="1"/>
        </w:rPr>
        <w:t xml:space="preserve"> </w:t>
      </w:r>
      <w:r>
        <w:t>постоянным количеством вещества. Графическое представление изопроцессов: изотерма,</w:t>
      </w:r>
      <w:r>
        <w:rPr>
          <w:spacing w:val="1"/>
        </w:rPr>
        <w:t xml:space="preserve"> </w:t>
      </w:r>
      <w:r>
        <w:t>изохора,</w:t>
      </w:r>
      <w:r>
        <w:rPr>
          <w:spacing w:val="-1"/>
        </w:rPr>
        <w:t xml:space="preserve"> </w:t>
      </w:r>
      <w:r>
        <w:t>изобара.</w:t>
      </w:r>
    </w:p>
    <w:p w:rsidR="00E87DAD" w:rsidRDefault="00F431E1">
      <w:pPr>
        <w:pStyle w:val="a3"/>
        <w:spacing w:before="1"/>
        <w:ind w:left="1110" w:firstLine="0"/>
        <w:jc w:val="left"/>
      </w:pPr>
      <w:r>
        <w:t>Технические</w:t>
      </w:r>
      <w:r>
        <w:rPr>
          <w:spacing w:val="-3"/>
        </w:rPr>
        <w:t xml:space="preserve"> </w:t>
      </w:r>
      <w:r>
        <w:t>устройства</w:t>
      </w:r>
      <w:r>
        <w:rPr>
          <w:spacing w:val="-5"/>
        </w:rPr>
        <w:t xml:space="preserve"> </w:t>
      </w:r>
      <w:r>
        <w:t>и</w:t>
      </w:r>
      <w:r>
        <w:rPr>
          <w:spacing w:val="-4"/>
        </w:rPr>
        <w:t xml:space="preserve"> </w:t>
      </w:r>
      <w:r>
        <w:t>практическое</w:t>
      </w:r>
      <w:r>
        <w:rPr>
          <w:spacing w:val="-4"/>
        </w:rPr>
        <w:t xml:space="preserve"> </w:t>
      </w:r>
      <w:r>
        <w:t>применение:</w:t>
      </w:r>
      <w:r>
        <w:rPr>
          <w:spacing w:val="-4"/>
        </w:rPr>
        <w:t xml:space="preserve"> </w:t>
      </w:r>
      <w:r>
        <w:t>термометр,</w:t>
      </w:r>
      <w:r>
        <w:rPr>
          <w:spacing w:val="-4"/>
        </w:rPr>
        <w:t xml:space="preserve"> </w:t>
      </w:r>
      <w:r>
        <w:t>барометр.</w:t>
      </w:r>
    </w:p>
    <w:p w:rsidR="00E87DAD" w:rsidRDefault="00F431E1">
      <w:pPr>
        <w:spacing w:before="137"/>
        <w:ind w:left="1110"/>
        <w:rPr>
          <w:i/>
          <w:sz w:val="24"/>
        </w:rPr>
      </w:pPr>
      <w:r>
        <w:rPr>
          <w:i/>
          <w:sz w:val="24"/>
        </w:rPr>
        <w:t>Демонстрации</w:t>
      </w:r>
    </w:p>
    <w:p w:rsidR="00E87DAD" w:rsidRDefault="00F431E1">
      <w:pPr>
        <w:pStyle w:val="a3"/>
        <w:spacing w:before="139" w:line="360" w:lineRule="auto"/>
        <w:jc w:val="left"/>
      </w:pPr>
      <w:r>
        <w:t>Опыты,</w:t>
      </w:r>
      <w:r>
        <w:rPr>
          <w:spacing w:val="9"/>
        </w:rPr>
        <w:t xml:space="preserve"> </w:t>
      </w:r>
      <w:r>
        <w:t>доказывающие</w:t>
      </w:r>
      <w:r>
        <w:rPr>
          <w:spacing w:val="8"/>
        </w:rPr>
        <w:t xml:space="preserve"> </w:t>
      </w:r>
      <w:r>
        <w:t>дискретное</w:t>
      </w:r>
      <w:r>
        <w:rPr>
          <w:spacing w:val="8"/>
        </w:rPr>
        <w:t xml:space="preserve"> </w:t>
      </w:r>
      <w:r>
        <w:t>строение</w:t>
      </w:r>
      <w:r>
        <w:rPr>
          <w:spacing w:val="8"/>
        </w:rPr>
        <w:t xml:space="preserve"> </w:t>
      </w:r>
      <w:r>
        <w:t>вещества,</w:t>
      </w:r>
      <w:r>
        <w:rPr>
          <w:spacing w:val="9"/>
        </w:rPr>
        <w:t xml:space="preserve"> </w:t>
      </w:r>
      <w:r>
        <w:t>фотографии</w:t>
      </w:r>
      <w:r>
        <w:rPr>
          <w:spacing w:val="10"/>
        </w:rPr>
        <w:t xml:space="preserve"> </w:t>
      </w:r>
      <w:r>
        <w:t>молекул</w:t>
      </w:r>
      <w:r>
        <w:rPr>
          <w:spacing w:val="-57"/>
        </w:rPr>
        <w:t xml:space="preserve"> </w:t>
      </w:r>
      <w:r>
        <w:t>органических</w:t>
      </w:r>
      <w:r>
        <w:rPr>
          <w:spacing w:val="1"/>
        </w:rPr>
        <w:t xml:space="preserve"> </w:t>
      </w:r>
      <w:r>
        <w:t>соединений.</w:t>
      </w:r>
    </w:p>
    <w:p w:rsidR="00E87DAD" w:rsidRDefault="00F431E1">
      <w:pPr>
        <w:pStyle w:val="a3"/>
        <w:spacing w:before="1" w:line="360" w:lineRule="auto"/>
        <w:ind w:left="1110" w:right="5058" w:firstLine="0"/>
        <w:jc w:val="left"/>
      </w:pPr>
      <w:r>
        <w:t>Опыты по диффузии жидкостей и газов.</w:t>
      </w:r>
      <w:r>
        <w:rPr>
          <w:spacing w:val="-57"/>
        </w:rPr>
        <w:t xml:space="preserve"> </w:t>
      </w:r>
      <w:r>
        <w:t>Модель</w:t>
      </w:r>
      <w:r>
        <w:rPr>
          <w:spacing w:val="-2"/>
        </w:rPr>
        <w:t xml:space="preserve"> </w:t>
      </w:r>
      <w:r>
        <w:t>броуновского</w:t>
      </w:r>
      <w:r>
        <w:rPr>
          <w:spacing w:val="-1"/>
        </w:rPr>
        <w:t xml:space="preserve"> </w:t>
      </w:r>
      <w:r>
        <w:t>движения.</w:t>
      </w:r>
    </w:p>
    <w:p w:rsidR="00E87DAD" w:rsidRDefault="00F431E1">
      <w:pPr>
        <w:pStyle w:val="a3"/>
        <w:ind w:left="1110" w:firstLine="0"/>
        <w:jc w:val="left"/>
      </w:pPr>
      <w:r>
        <w:t>Модель</w:t>
      </w:r>
      <w:r>
        <w:rPr>
          <w:spacing w:val="-4"/>
        </w:rPr>
        <w:t xml:space="preserve"> </w:t>
      </w:r>
      <w:r>
        <w:t>опыта</w:t>
      </w:r>
      <w:r>
        <w:rPr>
          <w:spacing w:val="-3"/>
        </w:rPr>
        <w:t xml:space="preserve"> </w:t>
      </w:r>
      <w:r>
        <w:t>Штерна.</w:t>
      </w:r>
    </w:p>
    <w:p w:rsidR="00E87DAD" w:rsidRDefault="00F431E1">
      <w:pPr>
        <w:pStyle w:val="a3"/>
        <w:spacing w:before="137" w:line="360" w:lineRule="auto"/>
        <w:ind w:left="1110" w:right="1403" w:firstLine="0"/>
        <w:jc w:val="left"/>
      </w:pPr>
      <w:r>
        <w:t>Опыты, доказывающие существование межмолекулярного взаимодействия.</w:t>
      </w:r>
      <w:r>
        <w:rPr>
          <w:spacing w:val="-57"/>
        </w:rPr>
        <w:t xml:space="preserve"> </w:t>
      </w:r>
      <w:r>
        <w:t>Модель,</w:t>
      </w:r>
      <w:r>
        <w:rPr>
          <w:spacing w:val="-2"/>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1"/>
        </w:rPr>
        <w:t xml:space="preserve"> </w:t>
      </w:r>
      <w:r>
        <w:t>на</w:t>
      </w:r>
      <w:r>
        <w:rPr>
          <w:spacing w:val="-2"/>
        </w:rPr>
        <w:t xml:space="preserve"> </w:t>
      </w:r>
      <w:r>
        <w:t>стенки</w:t>
      </w:r>
      <w:r>
        <w:rPr>
          <w:spacing w:val="-1"/>
        </w:rPr>
        <w:t xml:space="preserve"> </w:t>
      </w:r>
      <w:r>
        <w:t>сосуда.</w:t>
      </w:r>
    </w:p>
    <w:p w:rsidR="00E87DAD" w:rsidRDefault="00F431E1">
      <w:pPr>
        <w:pStyle w:val="a3"/>
        <w:ind w:left="1110" w:firstLine="0"/>
        <w:jc w:val="left"/>
      </w:pPr>
      <w:r>
        <w:t>Опыты,</w:t>
      </w:r>
      <w:r>
        <w:rPr>
          <w:spacing w:val="-4"/>
        </w:rPr>
        <w:t xml:space="preserve"> </w:t>
      </w:r>
      <w:r>
        <w:t>иллюстрирующие</w:t>
      </w:r>
      <w:r>
        <w:rPr>
          <w:spacing w:val="-3"/>
        </w:rPr>
        <w:t xml:space="preserve"> </w:t>
      </w:r>
      <w:r>
        <w:t>уравнение</w:t>
      </w:r>
      <w:r>
        <w:rPr>
          <w:spacing w:val="-5"/>
        </w:rPr>
        <w:t xml:space="preserve"> </w:t>
      </w:r>
      <w:r>
        <w:t>состояния</w:t>
      </w:r>
      <w:r>
        <w:rPr>
          <w:spacing w:val="-4"/>
        </w:rPr>
        <w:t xml:space="preserve"> </w:t>
      </w:r>
      <w:r>
        <w:t>идеального</w:t>
      </w:r>
      <w:r>
        <w:rPr>
          <w:spacing w:val="-4"/>
        </w:rPr>
        <w:t xml:space="preserve"> </w:t>
      </w:r>
      <w:r>
        <w:t>газа,</w:t>
      </w:r>
      <w:r>
        <w:rPr>
          <w:spacing w:val="-3"/>
        </w:rPr>
        <w:t xml:space="preserve"> </w:t>
      </w:r>
      <w:r>
        <w:t>изопроцессы.</w:t>
      </w:r>
    </w:p>
    <w:p w:rsidR="00E87DAD" w:rsidRDefault="00F431E1">
      <w:pPr>
        <w:spacing w:before="139"/>
        <w:ind w:left="1110"/>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7" w:line="360" w:lineRule="auto"/>
        <w:ind w:right="554"/>
        <w:jc w:val="left"/>
      </w:pPr>
      <w:r>
        <w:t>Определение</w:t>
      </w:r>
      <w:r>
        <w:rPr>
          <w:spacing w:val="13"/>
        </w:rPr>
        <w:t xml:space="preserve"> </w:t>
      </w:r>
      <w:r>
        <w:t>массы</w:t>
      </w:r>
      <w:r>
        <w:rPr>
          <w:spacing w:val="16"/>
        </w:rPr>
        <w:t xml:space="preserve"> </w:t>
      </w:r>
      <w:r>
        <w:t>воздуха</w:t>
      </w:r>
      <w:r>
        <w:rPr>
          <w:spacing w:val="13"/>
        </w:rPr>
        <w:t xml:space="preserve"> </w:t>
      </w:r>
      <w:r>
        <w:t>в</w:t>
      </w:r>
      <w:r>
        <w:rPr>
          <w:spacing w:val="16"/>
        </w:rPr>
        <w:t xml:space="preserve"> </w:t>
      </w:r>
      <w:r>
        <w:t>классной</w:t>
      </w:r>
      <w:r>
        <w:rPr>
          <w:spacing w:val="15"/>
        </w:rPr>
        <w:t xml:space="preserve"> </w:t>
      </w:r>
      <w:r>
        <w:t>комнате</w:t>
      </w:r>
      <w:r>
        <w:rPr>
          <w:spacing w:val="14"/>
        </w:rPr>
        <w:t xml:space="preserve"> </w:t>
      </w:r>
      <w:r>
        <w:t>на</w:t>
      </w:r>
      <w:r>
        <w:rPr>
          <w:spacing w:val="13"/>
        </w:rPr>
        <w:t xml:space="preserve"> </w:t>
      </w:r>
      <w:r>
        <w:t>основе</w:t>
      </w:r>
      <w:r>
        <w:rPr>
          <w:spacing w:val="15"/>
        </w:rPr>
        <w:t xml:space="preserve"> </w:t>
      </w:r>
      <w:r>
        <w:t>измерений</w:t>
      </w:r>
      <w:r>
        <w:rPr>
          <w:spacing w:val="15"/>
        </w:rPr>
        <w:t xml:space="preserve"> </w:t>
      </w:r>
      <w:r>
        <w:t>объёма</w:t>
      </w:r>
      <w:r>
        <w:rPr>
          <w:spacing w:val="-57"/>
        </w:rPr>
        <w:t xml:space="preserve"> </w:t>
      </w:r>
      <w:r>
        <w:t>комнаты,</w:t>
      </w:r>
      <w:r>
        <w:rPr>
          <w:spacing w:val="-1"/>
        </w:rPr>
        <w:t xml:space="preserve"> </w:t>
      </w:r>
      <w:r>
        <w:t>давления и температуры</w:t>
      </w:r>
      <w:r>
        <w:rPr>
          <w:spacing w:val="1"/>
        </w:rPr>
        <w:t xml:space="preserve"> </w:t>
      </w:r>
      <w:r>
        <w:t>воздуха</w:t>
      </w:r>
      <w:r>
        <w:rPr>
          <w:spacing w:val="-2"/>
        </w:rPr>
        <w:t xml:space="preserve"> </w:t>
      </w:r>
      <w:r>
        <w:t>в</w:t>
      </w:r>
      <w:r>
        <w:rPr>
          <w:spacing w:val="-1"/>
        </w:rPr>
        <w:t xml:space="preserve"> </w:t>
      </w:r>
      <w:r>
        <w:t>ней.</w:t>
      </w:r>
    </w:p>
    <w:p w:rsidR="00E87DAD" w:rsidRDefault="00F431E1">
      <w:pPr>
        <w:pStyle w:val="a3"/>
        <w:ind w:left="1110" w:firstLine="0"/>
        <w:jc w:val="left"/>
      </w:pPr>
      <w:r>
        <w:t>Исследование</w:t>
      </w:r>
      <w:r>
        <w:rPr>
          <w:spacing w:val="-4"/>
        </w:rPr>
        <w:t xml:space="preserve"> </w:t>
      </w:r>
      <w:r>
        <w:t>зависимости</w:t>
      </w:r>
      <w:r>
        <w:rPr>
          <w:spacing w:val="-2"/>
        </w:rPr>
        <w:t xml:space="preserve"> </w:t>
      </w:r>
      <w:r>
        <w:t>между</w:t>
      </w:r>
      <w:r>
        <w:rPr>
          <w:spacing w:val="-7"/>
        </w:rPr>
        <w:t xml:space="preserve"> </w:t>
      </w:r>
      <w:r>
        <w:t>параметрами</w:t>
      </w:r>
      <w:r>
        <w:rPr>
          <w:spacing w:val="-3"/>
        </w:rPr>
        <w:t xml:space="preserve"> </w:t>
      </w:r>
      <w:r>
        <w:t>состояния</w:t>
      </w:r>
      <w:r>
        <w:rPr>
          <w:spacing w:val="-2"/>
        </w:rPr>
        <w:t xml:space="preserve"> </w:t>
      </w:r>
      <w:r>
        <w:t>разреженного</w:t>
      </w:r>
      <w:r>
        <w:rPr>
          <w:spacing w:val="-3"/>
        </w:rPr>
        <w:t xml:space="preserve"> </w:t>
      </w:r>
      <w:r>
        <w:t>газа.</w:t>
      </w:r>
    </w:p>
    <w:p w:rsidR="00E87DAD" w:rsidRDefault="00F431E1" w:rsidP="007F1D2C">
      <w:pPr>
        <w:pStyle w:val="a4"/>
        <w:numPr>
          <w:ilvl w:val="3"/>
          <w:numId w:val="104"/>
        </w:numPr>
        <w:tabs>
          <w:tab w:val="left" w:pos="2131"/>
        </w:tabs>
        <w:spacing w:before="140"/>
        <w:ind w:left="2130"/>
        <w:jc w:val="both"/>
        <w:rPr>
          <w:sz w:val="24"/>
        </w:rPr>
      </w:pPr>
      <w:r>
        <w:rPr>
          <w:sz w:val="24"/>
        </w:rPr>
        <w:t>Тема</w:t>
      </w:r>
      <w:r>
        <w:rPr>
          <w:spacing w:val="-3"/>
          <w:sz w:val="24"/>
        </w:rPr>
        <w:t xml:space="preserve"> </w:t>
      </w:r>
      <w:r>
        <w:rPr>
          <w:sz w:val="24"/>
        </w:rPr>
        <w:t>2.</w:t>
      </w:r>
      <w:r>
        <w:rPr>
          <w:spacing w:val="-1"/>
          <w:sz w:val="24"/>
        </w:rPr>
        <w:t xml:space="preserve"> </w:t>
      </w:r>
      <w:r>
        <w:rPr>
          <w:sz w:val="24"/>
        </w:rPr>
        <w:t>Основы</w:t>
      </w:r>
      <w:r>
        <w:rPr>
          <w:spacing w:val="-2"/>
          <w:sz w:val="24"/>
        </w:rPr>
        <w:t xml:space="preserve"> </w:t>
      </w:r>
      <w:r>
        <w:rPr>
          <w:sz w:val="24"/>
        </w:rPr>
        <w:t>термодинамики.</w:t>
      </w:r>
    </w:p>
    <w:p w:rsidR="00E87DAD" w:rsidRDefault="00F431E1">
      <w:pPr>
        <w:pStyle w:val="a3"/>
        <w:spacing w:before="136" w:line="360" w:lineRule="auto"/>
        <w:ind w:right="545"/>
      </w:pPr>
      <w:r>
        <w:t>Термодинамическая система. Внутренняя энергия термодинамической системы и</w:t>
      </w:r>
      <w:r>
        <w:rPr>
          <w:spacing w:val="1"/>
        </w:rPr>
        <w:t xml:space="preserve"> </w:t>
      </w:r>
      <w:r>
        <w:t>способы её изменения. 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57"/>
        </w:rPr>
        <w:t xml:space="preserve"> </w:t>
      </w:r>
      <w:r>
        <w:t>теплоёмкость вещества. Количество теплоты</w:t>
      </w:r>
      <w:r>
        <w:rPr>
          <w:spacing w:val="-1"/>
        </w:rPr>
        <w:t xml:space="preserve"> </w:t>
      </w:r>
      <w:r>
        <w:t>при теплопередаче.</w:t>
      </w:r>
    </w:p>
    <w:p w:rsidR="00E87DAD" w:rsidRDefault="00F431E1">
      <w:pPr>
        <w:pStyle w:val="a3"/>
        <w:spacing w:before="1" w:line="360" w:lineRule="auto"/>
        <w:ind w:right="555"/>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3"/>
        </w:rPr>
        <w:t xml:space="preserve"> </w:t>
      </w:r>
      <w:r>
        <w:t>закона</w:t>
      </w:r>
      <w:r>
        <w:rPr>
          <w:spacing w:val="-3"/>
        </w:rPr>
        <w:t xml:space="preserve"> </w:t>
      </w:r>
      <w:r>
        <w:t>термодинамики</w:t>
      </w:r>
      <w:r>
        <w:rPr>
          <w:spacing w:val="-4"/>
        </w:rPr>
        <w:t xml:space="preserve"> </w:t>
      </w:r>
      <w:r>
        <w:t>к</w:t>
      </w:r>
      <w:r>
        <w:rPr>
          <w:spacing w:val="-2"/>
        </w:rPr>
        <w:t xml:space="preserve"> </w:t>
      </w:r>
      <w:r>
        <w:t>изопроцессам.</w:t>
      </w:r>
      <w:r>
        <w:rPr>
          <w:spacing w:val="-3"/>
        </w:rPr>
        <w:t xml:space="preserve"> </w:t>
      </w:r>
      <w:r>
        <w:t>Графическая</w:t>
      </w:r>
      <w:r>
        <w:rPr>
          <w:spacing w:val="-2"/>
        </w:rPr>
        <w:t xml:space="preserve"> </w:t>
      </w:r>
      <w:r>
        <w:t>интерпретация</w:t>
      </w:r>
      <w:r>
        <w:rPr>
          <w:spacing w:val="-2"/>
        </w:rPr>
        <w:t xml:space="preserve"> </w:t>
      </w:r>
      <w:r>
        <w:t>работы</w:t>
      </w:r>
      <w:r>
        <w:rPr>
          <w:spacing w:val="-3"/>
        </w:rPr>
        <w:t xml:space="preserve"> </w:t>
      </w:r>
      <w:r>
        <w:t>газа.</w:t>
      </w:r>
    </w:p>
    <w:p w:rsidR="00E87DAD" w:rsidRDefault="00F431E1">
      <w:pPr>
        <w:pStyle w:val="a3"/>
        <w:ind w:left="1110" w:firstLine="0"/>
      </w:pPr>
      <w:r>
        <w:t>Второй</w:t>
      </w:r>
      <w:r>
        <w:rPr>
          <w:spacing w:val="-2"/>
        </w:rPr>
        <w:t xml:space="preserve"> </w:t>
      </w:r>
      <w:r>
        <w:t>закон</w:t>
      </w:r>
      <w:r>
        <w:rPr>
          <w:spacing w:val="-2"/>
        </w:rPr>
        <w:t xml:space="preserve"> </w:t>
      </w:r>
      <w:r>
        <w:t>термодинамики.</w:t>
      </w:r>
      <w:r>
        <w:rPr>
          <w:spacing w:val="-3"/>
        </w:rPr>
        <w:t xml:space="preserve"> </w:t>
      </w:r>
      <w:r>
        <w:t>Необратимость</w:t>
      </w:r>
      <w:r>
        <w:rPr>
          <w:spacing w:val="-3"/>
        </w:rPr>
        <w:t xml:space="preserve"> </w:t>
      </w:r>
      <w:r>
        <w:t>процессов</w:t>
      </w:r>
      <w:r>
        <w:rPr>
          <w:spacing w:val="-3"/>
        </w:rPr>
        <w:t xml:space="preserve"> </w:t>
      </w:r>
      <w:r>
        <w:t>в</w:t>
      </w:r>
      <w:r>
        <w:rPr>
          <w:spacing w:val="-3"/>
        </w:rPr>
        <w:t xml:space="preserve"> </w:t>
      </w:r>
      <w:r>
        <w:t>природе.</w:t>
      </w:r>
    </w:p>
    <w:p w:rsidR="00E87DAD" w:rsidRDefault="00F431E1">
      <w:pPr>
        <w:pStyle w:val="a3"/>
        <w:spacing w:before="139"/>
        <w:ind w:left="1110" w:firstLine="0"/>
      </w:pPr>
      <w:r>
        <w:t>Тепловые</w:t>
      </w:r>
      <w:r>
        <w:rPr>
          <w:spacing w:val="4"/>
        </w:rPr>
        <w:t xml:space="preserve"> </w:t>
      </w:r>
      <w:r>
        <w:t>машины.</w:t>
      </w:r>
      <w:r>
        <w:rPr>
          <w:spacing w:val="5"/>
        </w:rPr>
        <w:t xml:space="preserve"> </w:t>
      </w:r>
      <w:r>
        <w:t>Принципы</w:t>
      </w:r>
      <w:r>
        <w:rPr>
          <w:spacing w:val="6"/>
        </w:rPr>
        <w:t xml:space="preserve"> </w:t>
      </w:r>
      <w:r>
        <w:t>действия</w:t>
      </w:r>
      <w:r>
        <w:rPr>
          <w:spacing w:val="3"/>
        </w:rPr>
        <w:t xml:space="preserve"> </w:t>
      </w:r>
      <w:r>
        <w:t>тепловых</w:t>
      </w:r>
      <w:r>
        <w:rPr>
          <w:spacing w:val="8"/>
        </w:rPr>
        <w:t xml:space="preserve"> </w:t>
      </w:r>
      <w:r>
        <w:t>машин.</w:t>
      </w:r>
      <w:r>
        <w:rPr>
          <w:spacing w:val="6"/>
        </w:rPr>
        <w:t xml:space="preserve"> </w:t>
      </w:r>
      <w:r>
        <w:t>Преобразования</w:t>
      </w:r>
      <w:r>
        <w:rPr>
          <w:spacing w:val="7"/>
        </w:rPr>
        <w:t xml:space="preserve"> </w:t>
      </w:r>
      <w:r>
        <w:t>энергии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jc w:val="left"/>
      </w:pPr>
      <w:r>
        <w:lastRenderedPageBreak/>
        <w:t>в</w:t>
      </w:r>
      <w:r>
        <w:rPr>
          <w:spacing w:val="10"/>
        </w:rPr>
        <w:t xml:space="preserve"> </w:t>
      </w:r>
      <w:r>
        <w:t>тепловых</w:t>
      </w:r>
      <w:r>
        <w:rPr>
          <w:spacing w:val="13"/>
        </w:rPr>
        <w:t xml:space="preserve"> </w:t>
      </w:r>
      <w:r>
        <w:t>машинах.</w:t>
      </w:r>
      <w:r>
        <w:rPr>
          <w:spacing w:val="8"/>
        </w:rPr>
        <w:t xml:space="preserve"> </w:t>
      </w:r>
      <w:r>
        <w:t>Коэффициент</w:t>
      </w:r>
      <w:r>
        <w:rPr>
          <w:spacing w:val="12"/>
        </w:rPr>
        <w:t xml:space="preserve"> </w:t>
      </w:r>
      <w:r>
        <w:t>полезного</w:t>
      </w:r>
      <w:r>
        <w:rPr>
          <w:spacing w:val="11"/>
        </w:rPr>
        <w:t xml:space="preserve"> </w:t>
      </w:r>
      <w:r>
        <w:t>действия</w:t>
      </w:r>
      <w:r>
        <w:rPr>
          <w:spacing w:val="12"/>
        </w:rPr>
        <w:t xml:space="preserve"> </w:t>
      </w:r>
      <w:r>
        <w:t>тепловой</w:t>
      </w:r>
      <w:r>
        <w:rPr>
          <w:spacing w:val="11"/>
        </w:rPr>
        <w:t xml:space="preserve"> </w:t>
      </w:r>
      <w:r>
        <w:t>машины.</w:t>
      </w:r>
      <w:r>
        <w:rPr>
          <w:spacing w:val="18"/>
        </w:rPr>
        <w:t xml:space="preserve"> </w:t>
      </w:r>
      <w:r>
        <w:t>Цикл</w:t>
      </w:r>
      <w:r>
        <w:rPr>
          <w:spacing w:val="11"/>
        </w:rPr>
        <w:t xml:space="preserve"> </w:t>
      </w:r>
      <w:r>
        <w:t>Карно</w:t>
      </w:r>
      <w:r>
        <w:rPr>
          <w:spacing w:val="12"/>
        </w:rPr>
        <w:t xml:space="preserve"> </w:t>
      </w:r>
      <w:r>
        <w:t>и</w:t>
      </w:r>
      <w:r>
        <w:rPr>
          <w:spacing w:val="-57"/>
        </w:rPr>
        <w:t xml:space="preserve"> </w:t>
      </w:r>
      <w:r>
        <w:t>его</w:t>
      </w:r>
      <w:r>
        <w:rPr>
          <w:spacing w:val="-2"/>
        </w:rPr>
        <w:t xml:space="preserve"> </w:t>
      </w:r>
      <w:r>
        <w:t>коэффициент</w:t>
      </w:r>
      <w:r>
        <w:rPr>
          <w:spacing w:val="-3"/>
        </w:rPr>
        <w:t xml:space="preserve"> </w:t>
      </w:r>
      <w:r>
        <w:t>полезного</w:t>
      </w:r>
      <w:r>
        <w:rPr>
          <w:spacing w:val="-1"/>
        </w:rPr>
        <w:t xml:space="preserve"> </w:t>
      </w:r>
      <w:r>
        <w:t>действия.</w:t>
      </w:r>
      <w:r>
        <w:rPr>
          <w:spacing w:val="-1"/>
        </w:rPr>
        <w:t xml:space="preserve"> </w:t>
      </w:r>
      <w:r>
        <w:t>Экологические</w:t>
      </w:r>
      <w:r>
        <w:rPr>
          <w:spacing w:val="-2"/>
        </w:rPr>
        <w:t xml:space="preserve"> </w:t>
      </w:r>
      <w:r>
        <w:t>проблемы</w:t>
      </w:r>
      <w:r>
        <w:rPr>
          <w:spacing w:val="-1"/>
        </w:rPr>
        <w:t xml:space="preserve"> </w:t>
      </w:r>
      <w:r>
        <w:t>теплоэнергетики.</w:t>
      </w:r>
    </w:p>
    <w:p w:rsidR="00E87DAD" w:rsidRDefault="00F431E1">
      <w:pPr>
        <w:pStyle w:val="a3"/>
        <w:spacing w:before="1" w:line="360" w:lineRule="auto"/>
        <w:ind w:right="554"/>
        <w:jc w:val="left"/>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57"/>
        </w:rPr>
        <w:t xml:space="preserve"> </w:t>
      </w:r>
      <w:r>
        <w:t>сгорания,</w:t>
      </w:r>
      <w:r>
        <w:rPr>
          <w:spacing w:val="-1"/>
        </w:rPr>
        <w:t xml:space="preserve"> </w:t>
      </w:r>
      <w:r>
        <w:t>бытовой</w:t>
      </w:r>
      <w:r>
        <w:rPr>
          <w:spacing w:val="-2"/>
        </w:rPr>
        <w:t xml:space="preserve"> </w:t>
      </w:r>
      <w:r>
        <w:t>холодильник,</w:t>
      </w:r>
      <w:r>
        <w:rPr>
          <w:spacing w:val="-3"/>
        </w:rPr>
        <w:t xml:space="preserve"> </w:t>
      </w:r>
      <w:r>
        <w:t>кондиционер.</w:t>
      </w:r>
    </w:p>
    <w:p w:rsidR="00E87DAD" w:rsidRDefault="00F431E1">
      <w:pPr>
        <w:ind w:left="1110"/>
        <w:rPr>
          <w:i/>
          <w:sz w:val="24"/>
        </w:rPr>
      </w:pPr>
      <w:r>
        <w:rPr>
          <w:i/>
          <w:sz w:val="24"/>
        </w:rPr>
        <w:t>Демонстрации</w:t>
      </w:r>
    </w:p>
    <w:p w:rsidR="00E87DAD" w:rsidRDefault="00F431E1">
      <w:pPr>
        <w:pStyle w:val="a3"/>
        <w:spacing w:before="137" w:line="360" w:lineRule="auto"/>
        <w:ind w:right="549"/>
      </w:pPr>
      <w:r>
        <w:t>Изменение</w:t>
      </w:r>
      <w:r>
        <w:rPr>
          <w:spacing w:val="60"/>
        </w:rPr>
        <w:t xml:space="preserve"> </w:t>
      </w:r>
      <w:r>
        <w:t>внутренней</w:t>
      </w:r>
      <w:r>
        <w:rPr>
          <w:spacing w:val="61"/>
        </w:rPr>
        <w:t xml:space="preserve"> </w:t>
      </w:r>
      <w:r>
        <w:t>энергии</w:t>
      </w:r>
      <w:r>
        <w:rPr>
          <w:spacing w:val="61"/>
        </w:rPr>
        <w:t xml:space="preserve"> </w:t>
      </w:r>
      <w:r>
        <w:t>тела</w:t>
      </w:r>
      <w:r>
        <w:rPr>
          <w:spacing w:val="60"/>
        </w:rPr>
        <w:t xml:space="preserve"> </w:t>
      </w:r>
      <w:r>
        <w:t>при   совершении   работы:</w:t>
      </w:r>
      <w:r>
        <w:rPr>
          <w:spacing w:val="60"/>
        </w:rPr>
        <w:t xml:space="preserve"> </w:t>
      </w:r>
      <w:r>
        <w:t>вылет   пробки</w:t>
      </w:r>
      <w:r>
        <w:rPr>
          <w:spacing w:val="1"/>
        </w:rPr>
        <w:t xml:space="preserve"> </w:t>
      </w:r>
      <w:r>
        <w:t>из бутылки под действием сжатого воздуха, нагревание эфира в латунной трубке путём</w:t>
      </w:r>
      <w:r>
        <w:rPr>
          <w:spacing w:val="1"/>
        </w:rPr>
        <w:t xml:space="preserve"> </w:t>
      </w:r>
      <w:r>
        <w:t>трения</w:t>
      </w:r>
      <w:r>
        <w:rPr>
          <w:spacing w:val="-1"/>
        </w:rPr>
        <w:t xml:space="preserve"> </w:t>
      </w:r>
      <w:r>
        <w:t>(видеодемонстрация).</w:t>
      </w:r>
    </w:p>
    <w:p w:rsidR="00E87DAD" w:rsidRDefault="00F431E1">
      <w:pPr>
        <w:pStyle w:val="a3"/>
        <w:spacing w:line="362" w:lineRule="auto"/>
        <w:ind w:left="1110" w:right="1497" w:firstLine="0"/>
        <w:jc w:val="left"/>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3"/>
        </w:rPr>
        <w:t xml:space="preserve"> </w:t>
      </w:r>
      <w:r>
        <w:t>воздушным</w:t>
      </w:r>
      <w:r>
        <w:rPr>
          <w:spacing w:val="-3"/>
        </w:rPr>
        <w:t xml:space="preserve"> </w:t>
      </w:r>
      <w:r>
        <w:t>огнивом).</w:t>
      </w:r>
    </w:p>
    <w:p w:rsidR="00E87DAD" w:rsidRDefault="00F431E1">
      <w:pPr>
        <w:pStyle w:val="a3"/>
        <w:spacing w:line="271" w:lineRule="exact"/>
        <w:ind w:left="1110" w:firstLine="0"/>
        <w:jc w:val="left"/>
      </w:pPr>
      <w:r>
        <w:t>Модели</w:t>
      </w:r>
      <w:r>
        <w:rPr>
          <w:spacing w:val="-4"/>
        </w:rPr>
        <w:t xml:space="preserve"> </w:t>
      </w:r>
      <w:r>
        <w:t>паровой</w:t>
      </w:r>
      <w:r>
        <w:rPr>
          <w:spacing w:val="-3"/>
        </w:rPr>
        <w:t xml:space="preserve"> </w:t>
      </w:r>
      <w:r>
        <w:t>турбины,</w:t>
      </w:r>
      <w:r>
        <w:rPr>
          <w:spacing w:val="-4"/>
        </w:rPr>
        <w:t xml:space="preserve"> </w:t>
      </w:r>
      <w:r>
        <w:t>двигателя</w:t>
      </w:r>
      <w:r>
        <w:rPr>
          <w:spacing w:val="-4"/>
        </w:rPr>
        <w:t xml:space="preserve"> </w:t>
      </w:r>
      <w:r>
        <w:t>внутреннего</w:t>
      </w:r>
      <w:r>
        <w:rPr>
          <w:spacing w:val="-5"/>
        </w:rPr>
        <w:t xml:space="preserve"> </w:t>
      </w:r>
      <w:r>
        <w:t>сгорания,</w:t>
      </w:r>
      <w:r>
        <w:rPr>
          <w:spacing w:val="-3"/>
        </w:rPr>
        <w:t xml:space="preserve"> </w:t>
      </w:r>
      <w:r>
        <w:t>реактивного</w:t>
      </w:r>
      <w:r>
        <w:rPr>
          <w:spacing w:val="-4"/>
        </w:rPr>
        <w:t xml:space="preserve"> </w:t>
      </w:r>
      <w:r>
        <w:t>двигателя.</w:t>
      </w:r>
    </w:p>
    <w:p w:rsidR="00E87DAD" w:rsidRDefault="00F431E1">
      <w:pPr>
        <w:spacing w:before="138"/>
        <w:ind w:left="1110"/>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7"/>
        <w:ind w:left="1110" w:firstLine="0"/>
        <w:jc w:val="left"/>
      </w:pPr>
      <w:r>
        <w:t>Измерение</w:t>
      </w:r>
      <w:r>
        <w:rPr>
          <w:spacing w:val="-3"/>
        </w:rPr>
        <w:t xml:space="preserve"> </w:t>
      </w:r>
      <w:r>
        <w:t>удельной</w:t>
      </w:r>
      <w:r>
        <w:rPr>
          <w:spacing w:val="-4"/>
        </w:rPr>
        <w:t xml:space="preserve"> </w:t>
      </w:r>
      <w:r>
        <w:t>теплоёмкости.</w:t>
      </w:r>
    </w:p>
    <w:p w:rsidR="00E87DAD" w:rsidRDefault="00F431E1">
      <w:pPr>
        <w:pStyle w:val="a3"/>
        <w:spacing w:before="139"/>
        <w:ind w:left="1110" w:firstLine="0"/>
      </w:pPr>
      <w:r>
        <w:t>Тема</w:t>
      </w:r>
      <w:r>
        <w:rPr>
          <w:spacing w:val="-3"/>
        </w:rPr>
        <w:t xml:space="preserve"> </w:t>
      </w:r>
      <w:r>
        <w:t>3.</w:t>
      </w:r>
      <w:r>
        <w:rPr>
          <w:spacing w:val="-1"/>
        </w:rPr>
        <w:t xml:space="preserve"> </w:t>
      </w:r>
      <w:r>
        <w:t>Агрегатные</w:t>
      </w:r>
      <w:r>
        <w:rPr>
          <w:spacing w:val="-3"/>
        </w:rPr>
        <w:t xml:space="preserve"> </w:t>
      </w:r>
      <w:r>
        <w:t>состояния</w:t>
      </w:r>
      <w:r>
        <w:rPr>
          <w:spacing w:val="-1"/>
        </w:rPr>
        <w:t xml:space="preserve"> </w:t>
      </w:r>
      <w:r>
        <w:t>вещества.</w:t>
      </w:r>
      <w:r>
        <w:rPr>
          <w:spacing w:val="-2"/>
        </w:rPr>
        <w:t xml:space="preserve"> </w:t>
      </w:r>
      <w:r>
        <w:t>Фазовые</w:t>
      </w:r>
      <w:r>
        <w:rPr>
          <w:spacing w:val="-3"/>
        </w:rPr>
        <w:t xml:space="preserve"> </w:t>
      </w:r>
      <w:r>
        <w:t>переходы.</w:t>
      </w:r>
    </w:p>
    <w:p w:rsidR="00E87DAD" w:rsidRDefault="00F431E1">
      <w:pPr>
        <w:pStyle w:val="a3"/>
        <w:spacing w:before="137" w:line="360" w:lineRule="auto"/>
        <w:ind w:right="554"/>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Абсолютная</w:t>
      </w:r>
      <w:r>
        <w:rPr>
          <w:spacing w:val="1"/>
        </w:rPr>
        <w:t xml:space="preserve"> </w:t>
      </w:r>
      <w:r>
        <w:t>и</w:t>
      </w:r>
      <w:r>
        <w:rPr>
          <w:spacing w:val="1"/>
        </w:rPr>
        <w:t xml:space="preserve"> </w:t>
      </w:r>
      <w:r>
        <w:t>относительная влажность воздуха. Насыщенный пар. Удельная теплота парообразования.</w:t>
      </w:r>
      <w:r>
        <w:rPr>
          <w:spacing w:val="1"/>
        </w:rPr>
        <w:t xml:space="preserve"> </w:t>
      </w:r>
      <w:r>
        <w:t>Зависимость температуры кипения от давления.</w:t>
      </w:r>
    </w:p>
    <w:p w:rsidR="00E87DAD" w:rsidRDefault="00F431E1">
      <w:pPr>
        <w:pStyle w:val="a3"/>
        <w:spacing w:before="1" w:line="360" w:lineRule="auto"/>
        <w:ind w:right="552"/>
      </w:pPr>
      <w:r>
        <w:t>Твёрдое тело. Кристаллические и аморфные тела. Анизотропия свойств кристаллов.</w:t>
      </w:r>
      <w:r>
        <w:rPr>
          <w:spacing w:val="-57"/>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Удельная</w:t>
      </w:r>
      <w:r>
        <w:rPr>
          <w:spacing w:val="1"/>
        </w:rPr>
        <w:t xml:space="preserve"> </w:t>
      </w:r>
      <w:r>
        <w:t>теплота</w:t>
      </w:r>
      <w:r>
        <w:rPr>
          <w:spacing w:val="-2"/>
        </w:rPr>
        <w:t xml:space="preserve"> </w:t>
      </w:r>
      <w:r>
        <w:t>плавления. Сублимация.</w:t>
      </w:r>
    </w:p>
    <w:p w:rsidR="00E87DAD" w:rsidRDefault="00F431E1">
      <w:pPr>
        <w:pStyle w:val="a3"/>
        <w:spacing w:line="275" w:lineRule="exact"/>
        <w:ind w:left="1110" w:firstLine="0"/>
      </w:pPr>
      <w:r>
        <w:t>Уравнение</w:t>
      </w:r>
      <w:r>
        <w:rPr>
          <w:spacing w:val="-6"/>
        </w:rPr>
        <w:t xml:space="preserve"> </w:t>
      </w:r>
      <w:r>
        <w:t>теплового</w:t>
      </w:r>
      <w:r>
        <w:rPr>
          <w:spacing w:val="-5"/>
        </w:rPr>
        <w:t xml:space="preserve"> </w:t>
      </w:r>
      <w:r>
        <w:t>баланса.</w:t>
      </w:r>
    </w:p>
    <w:p w:rsidR="00E87DAD" w:rsidRDefault="00F431E1">
      <w:pPr>
        <w:pStyle w:val="a3"/>
        <w:spacing w:before="140" w:line="360" w:lineRule="auto"/>
        <w:ind w:right="54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наноматериалов,</w:t>
      </w:r>
      <w:r>
        <w:rPr>
          <w:spacing w:val="-2"/>
        </w:rPr>
        <w:t xml:space="preserve"> </w:t>
      </w:r>
      <w:r>
        <w:t>и нанотехнологии.</w:t>
      </w:r>
    </w:p>
    <w:p w:rsidR="00E87DAD" w:rsidRDefault="00F431E1">
      <w:pPr>
        <w:spacing w:line="275" w:lineRule="exact"/>
        <w:ind w:left="1110"/>
        <w:rPr>
          <w:i/>
          <w:sz w:val="24"/>
        </w:rPr>
      </w:pPr>
      <w:r>
        <w:rPr>
          <w:i/>
          <w:sz w:val="24"/>
        </w:rPr>
        <w:t>Демонстрации</w:t>
      </w:r>
    </w:p>
    <w:p w:rsidR="00E87DAD" w:rsidRDefault="00F431E1">
      <w:pPr>
        <w:pStyle w:val="a3"/>
        <w:spacing w:before="139" w:line="360" w:lineRule="auto"/>
        <w:ind w:left="1110" w:right="5426"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1"/>
        </w:rPr>
        <w:t xml:space="preserve"> </w:t>
      </w:r>
      <w:r>
        <w:t>влажности.</w:t>
      </w:r>
    </w:p>
    <w:p w:rsidR="00E87DAD" w:rsidRDefault="00F431E1">
      <w:pPr>
        <w:pStyle w:val="a3"/>
        <w:spacing w:line="360" w:lineRule="auto"/>
        <w:ind w:left="1110" w:right="2417" w:firstLine="0"/>
        <w:jc w:val="left"/>
      </w:pPr>
      <w:r>
        <w:t>Наблюдение нагревания и плавления кристаллического вещества.</w:t>
      </w:r>
      <w:r>
        <w:rPr>
          <w:spacing w:val="-57"/>
        </w:rPr>
        <w:t xml:space="preserve"> </w:t>
      </w:r>
      <w:r>
        <w:t>Демонстрация</w:t>
      </w:r>
      <w:r>
        <w:rPr>
          <w:spacing w:val="-1"/>
        </w:rPr>
        <w:t xml:space="preserve"> </w:t>
      </w:r>
      <w:r>
        <w:t>кристаллов.</w:t>
      </w:r>
    </w:p>
    <w:p w:rsidR="00E87DAD" w:rsidRDefault="00F431E1">
      <w:pPr>
        <w:ind w:left="1110"/>
        <w:rPr>
          <w:i/>
          <w:sz w:val="24"/>
        </w:rPr>
      </w:pPr>
      <w:r>
        <w:rPr>
          <w:i/>
          <w:sz w:val="24"/>
        </w:rPr>
        <w:t>Ученический</w:t>
      </w:r>
      <w:r>
        <w:rPr>
          <w:i/>
          <w:spacing w:val="-1"/>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8"/>
        <w:ind w:left="1110" w:firstLine="0"/>
      </w:pPr>
      <w:r>
        <w:t>Измерение</w:t>
      </w:r>
      <w:r>
        <w:rPr>
          <w:spacing w:val="-6"/>
        </w:rPr>
        <w:t xml:space="preserve"> </w:t>
      </w:r>
      <w:r>
        <w:t>относительной</w:t>
      </w:r>
      <w:r>
        <w:rPr>
          <w:spacing w:val="-5"/>
        </w:rPr>
        <w:t xml:space="preserve"> </w:t>
      </w:r>
      <w:r>
        <w:t>влажности</w:t>
      </w:r>
      <w:r>
        <w:rPr>
          <w:spacing w:val="-3"/>
        </w:rPr>
        <w:t xml:space="preserve"> </w:t>
      </w:r>
      <w:r>
        <w:t>воздуха.</w:t>
      </w:r>
    </w:p>
    <w:p w:rsidR="00E87DAD" w:rsidRDefault="00F431E1" w:rsidP="007F1D2C">
      <w:pPr>
        <w:pStyle w:val="a4"/>
        <w:numPr>
          <w:ilvl w:val="2"/>
          <w:numId w:val="104"/>
        </w:numPr>
        <w:tabs>
          <w:tab w:val="left" w:pos="1950"/>
        </w:tabs>
        <w:spacing w:before="137"/>
        <w:ind w:left="1950"/>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E87DAD" w:rsidRDefault="00F431E1" w:rsidP="007F1D2C">
      <w:pPr>
        <w:pStyle w:val="a4"/>
        <w:numPr>
          <w:ilvl w:val="3"/>
          <w:numId w:val="104"/>
        </w:numPr>
        <w:tabs>
          <w:tab w:val="left" w:pos="2131"/>
        </w:tabs>
        <w:spacing w:before="139"/>
        <w:ind w:left="2130"/>
        <w:rPr>
          <w:sz w:val="24"/>
        </w:rPr>
      </w:pPr>
      <w:r>
        <w:rPr>
          <w:sz w:val="24"/>
        </w:rPr>
        <w:t>Тема</w:t>
      </w:r>
      <w:r>
        <w:rPr>
          <w:spacing w:val="-2"/>
          <w:sz w:val="24"/>
        </w:rPr>
        <w:t xml:space="preserve"> </w:t>
      </w:r>
      <w:r>
        <w:rPr>
          <w:sz w:val="24"/>
        </w:rPr>
        <w:t>1.</w:t>
      </w:r>
      <w:r>
        <w:rPr>
          <w:spacing w:val="-1"/>
          <w:sz w:val="24"/>
        </w:rPr>
        <w:t xml:space="preserve"> </w:t>
      </w:r>
      <w:r>
        <w:rPr>
          <w:sz w:val="24"/>
        </w:rPr>
        <w:t>Электростатика.</w:t>
      </w:r>
    </w:p>
    <w:p w:rsidR="00E87DAD" w:rsidRDefault="00F431E1">
      <w:pPr>
        <w:pStyle w:val="a3"/>
        <w:tabs>
          <w:tab w:val="left" w:pos="2743"/>
          <w:tab w:val="left" w:pos="3342"/>
          <w:tab w:val="left" w:pos="5110"/>
          <w:tab w:val="left" w:pos="5930"/>
          <w:tab w:val="left" w:pos="6520"/>
          <w:tab w:val="left" w:pos="7199"/>
          <w:tab w:val="left" w:pos="8908"/>
        </w:tabs>
        <w:spacing w:before="137"/>
        <w:ind w:left="1110" w:firstLine="0"/>
        <w:jc w:val="left"/>
      </w:pPr>
      <w:r>
        <w:t>Электризация</w:t>
      </w:r>
      <w:r>
        <w:tab/>
        <w:t>тел.</w:t>
      </w:r>
      <w:r>
        <w:tab/>
        <w:t>Электрический</w:t>
      </w:r>
      <w:r>
        <w:tab/>
        <w:t>заряд.</w:t>
      </w:r>
      <w:r>
        <w:tab/>
        <w:t>Два</w:t>
      </w:r>
      <w:r>
        <w:tab/>
        <w:t>вида</w:t>
      </w:r>
      <w:r>
        <w:tab/>
        <w:t>электрических</w:t>
      </w:r>
      <w:r>
        <w:tab/>
        <w:t>зарядов.</w:t>
      </w:r>
    </w:p>
    <w:p w:rsidR="00E87DAD" w:rsidRDefault="00F431E1">
      <w:pPr>
        <w:pStyle w:val="a3"/>
        <w:spacing w:before="139"/>
        <w:ind w:firstLine="0"/>
        <w:jc w:val="left"/>
      </w:pPr>
      <w:r>
        <w:t>Проводники,</w:t>
      </w:r>
      <w:r>
        <w:rPr>
          <w:spacing w:val="-4"/>
        </w:rPr>
        <w:t xml:space="preserve"> </w:t>
      </w:r>
      <w:r>
        <w:t>диэлектрики</w:t>
      </w:r>
      <w:r>
        <w:rPr>
          <w:spacing w:val="-3"/>
        </w:rPr>
        <w:t xml:space="preserve"> </w:t>
      </w:r>
      <w:r>
        <w:t>и</w:t>
      </w:r>
      <w:r>
        <w:rPr>
          <w:spacing w:val="-5"/>
        </w:rPr>
        <w:t xml:space="preserve"> </w:t>
      </w:r>
      <w:r>
        <w:t>полупроводники.</w:t>
      </w:r>
      <w:r>
        <w:rPr>
          <w:spacing w:val="-4"/>
        </w:rPr>
        <w:t xml:space="preserve"> </w:t>
      </w:r>
      <w:r>
        <w:t>Закон</w:t>
      </w:r>
      <w:r>
        <w:rPr>
          <w:spacing w:val="-3"/>
        </w:rPr>
        <w:t xml:space="preserve"> </w:t>
      </w:r>
      <w:r>
        <w:t>сохранения</w:t>
      </w:r>
      <w:r>
        <w:rPr>
          <w:spacing w:val="-4"/>
        </w:rPr>
        <w:t xml:space="preserve"> </w:t>
      </w:r>
      <w:r>
        <w:t>электрического</w:t>
      </w:r>
      <w:r>
        <w:rPr>
          <w:spacing w:val="-4"/>
        </w:rPr>
        <w:t xml:space="preserve"> </w:t>
      </w:r>
      <w:r>
        <w:t>заряда.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2"/>
      </w:pPr>
      <w:r>
        <w:lastRenderedPageBreak/>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4"/>
        </w:rPr>
        <w:t xml:space="preserve"> </w:t>
      </w:r>
      <w:r>
        <w:t>Линии напряжённости электрического</w:t>
      </w:r>
      <w:r>
        <w:rPr>
          <w:spacing w:val="-1"/>
        </w:rPr>
        <w:t xml:space="preserve"> </w:t>
      </w:r>
      <w:r>
        <w:t>поля.</w:t>
      </w:r>
    </w:p>
    <w:p w:rsidR="00E87DAD" w:rsidRDefault="00F431E1">
      <w:pPr>
        <w:pStyle w:val="a3"/>
        <w:spacing w:line="360" w:lineRule="auto"/>
        <w:ind w:right="554"/>
      </w:pPr>
      <w:r>
        <w:t>Работа</w:t>
      </w:r>
      <w:r>
        <w:rPr>
          <w:spacing w:val="1"/>
        </w:rPr>
        <w:t xml:space="preserve"> </w:t>
      </w:r>
      <w:r>
        <w:t>сил</w:t>
      </w:r>
      <w:r>
        <w:rPr>
          <w:spacing w:val="1"/>
        </w:rPr>
        <w:t xml:space="preserve"> </w:t>
      </w:r>
      <w:r>
        <w:t>электростатического</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57"/>
        </w:rPr>
        <w:t xml:space="preserve"> </w:t>
      </w:r>
      <w:r>
        <w:t>Проводники</w:t>
      </w:r>
      <w:r>
        <w:rPr>
          <w:spacing w:val="-4"/>
        </w:rPr>
        <w:t xml:space="preserve"> </w:t>
      </w:r>
      <w:r>
        <w:t>и</w:t>
      </w:r>
      <w:r>
        <w:rPr>
          <w:spacing w:val="-4"/>
        </w:rPr>
        <w:t xml:space="preserve"> </w:t>
      </w:r>
      <w:r>
        <w:t>диэлектрики</w:t>
      </w:r>
      <w:r>
        <w:rPr>
          <w:spacing w:val="-3"/>
        </w:rPr>
        <w:t xml:space="preserve"> </w:t>
      </w:r>
      <w:r>
        <w:t>в</w:t>
      </w:r>
      <w:r>
        <w:rPr>
          <w:spacing w:val="-5"/>
        </w:rPr>
        <w:t xml:space="preserve"> </w:t>
      </w:r>
      <w:r>
        <w:t>электростатическом</w:t>
      </w:r>
      <w:r>
        <w:rPr>
          <w:spacing w:val="-4"/>
        </w:rPr>
        <w:t xml:space="preserve"> </w:t>
      </w:r>
      <w:r>
        <w:t>поле.</w:t>
      </w:r>
      <w:r>
        <w:rPr>
          <w:spacing w:val="-4"/>
        </w:rPr>
        <w:t xml:space="preserve"> </w:t>
      </w:r>
      <w:r>
        <w:t>Диэлектрическая</w:t>
      </w:r>
      <w:r>
        <w:rPr>
          <w:spacing w:val="-4"/>
        </w:rPr>
        <w:t xml:space="preserve"> </w:t>
      </w:r>
      <w:r>
        <w:t>проницаемость.</w:t>
      </w:r>
    </w:p>
    <w:p w:rsidR="00E87DAD" w:rsidRDefault="00F431E1">
      <w:pPr>
        <w:pStyle w:val="a3"/>
        <w:spacing w:line="360" w:lineRule="auto"/>
        <w:ind w:right="555"/>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rsidR="00E87DAD" w:rsidRDefault="00F431E1">
      <w:pPr>
        <w:pStyle w:val="a3"/>
        <w:spacing w:line="360" w:lineRule="auto"/>
        <w:ind w:right="55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57"/>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1"/>
        </w:rPr>
        <w:t xml:space="preserve"> </w:t>
      </w:r>
      <w:r>
        <w:t>аппарат,</w:t>
      </w:r>
      <w:r>
        <w:rPr>
          <w:spacing w:val="-1"/>
        </w:rPr>
        <w:t xml:space="preserve"> </w:t>
      </w:r>
      <w:r>
        <w:t>струйный принтер.</w:t>
      </w:r>
    </w:p>
    <w:p w:rsidR="00E87DAD" w:rsidRDefault="00F431E1">
      <w:pPr>
        <w:spacing w:line="275" w:lineRule="exact"/>
        <w:ind w:left="1110"/>
        <w:rPr>
          <w:i/>
          <w:sz w:val="24"/>
        </w:rPr>
      </w:pPr>
      <w:r>
        <w:rPr>
          <w:i/>
          <w:sz w:val="24"/>
        </w:rPr>
        <w:t>Демонстрации</w:t>
      </w:r>
    </w:p>
    <w:p w:rsidR="00E87DAD" w:rsidRDefault="00F431E1">
      <w:pPr>
        <w:pStyle w:val="a3"/>
        <w:spacing w:before="139" w:line="360" w:lineRule="auto"/>
        <w:ind w:left="1110" w:right="4375" w:firstLine="0"/>
        <w:jc w:val="left"/>
      </w:pPr>
      <w:r>
        <w:t>Устройство и принцип действия электрометра.</w:t>
      </w:r>
      <w:r>
        <w:rPr>
          <w:spacing w:val="-57"/>
        </w:rPr>
        <w:t xml:space="preserve"> </w:t>
      </w:r>
      <w:r>
        <w:t>Взаимодействие</w:t>
      </w:r>
      <w:r>
        <w:rPr>
          <w:spacing w:val="-2"/>
        </w:rPr>
        <w:t xml:space="preserve"> </w:t>
      </w:r>
      <w:r>
        <w:t>наэлектризованных</w:t>
      </w:r>
      <w:r>
        <w:rPr>
          <w:spacing w:val="-2"/>
        </w:rPr>
        <w:t xml:space="preserve"> </w:t>
      </w:r>
      <w:r>
        <w:t>тел.</w:t>
      </w:r>
    </w:p>
    <w:p w:rsidR="00E87DAD" w:rsidRDefault="00F431E1">
      <w:pPr>
        <w:pStyle w:val="a3"/>
        <w:spacing w:line="360" w:lineRule="auto"/>
        <w:ind w:left="1110" w:right="5027"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E87DAD" w:rsidRDefault="00F431E1">
      <w:pPr>
        <w:pStyle w:val="a3"/>
        <w:spacing w:line="275" w:lineRule="exact"/>
        <w:ind w:left="1110" w:firstLine="0"/>
        <w:jc w:val="left"/>
      </w:pPr>
      <w:r>
        <w:t>Диэлектрики</w:t>
      </w:r>
      <w:r>
        <w:rPr>
          <w:spacing w:val="-4"/>
        </w:rPr>
        <w:t xml:space="preserve"> </w:t>
      </w:r>
      <w:r>
        <w:t>в</w:t>
      </w:r>
      <w:r>
        <w:rPr>
          <w:spacing w:val="-5"/>
        </w:rPr>
        <w:t xml:space="preserve"> </w:t>
      </w:r>
      <w:r>
        <w:t>электростатическом</w:t>
      </w:r>
      <w:r>
        <w:rPr>
          <w:spacing w:val="-5"/>
        </w:rPr>
        <w:t xml:space="preserve"> </w:t>
      </w:r>
      <w:r>
        <w:t>поле.</w:t>
      </w:r>
    </w:p>
    <w:p w:rsidR="00E87DAD" w:rsidRDefault="00F431E1">
      <w:pPr>
        <w:pStyle w:val="a3"/>
        <w:tabs>
          <w:tab w:val="left" w:pos="2637"/>
          <w:tab w:val="left" w:pos="4496"/>
          <w:tab w:val="left" w:pos="5657"/>
          <w:tab w:val="left" w:pos="7273"/>
          <w:tab w:val="left" w:pos="7732"/>
          <w:tab w:val="left" w:pos="8873"/>
        </w:tabs>
        <w:spacing w:before="139" w:line="360" w:lineRule="auto"/>
        <w:ind w:right="552"/>
        <w:jc w:val="left"/>
      </w:pPr>
      <w:r>
        <w:t>Зависимость</w:t>
      </w:r>
      <w:r>
        <w:tab/>
        <w:t>электроёмкости</w:t>
      </w:r>
      <w:r>
        <w:tab/>
        <w:t>плоского</w:t>
      </w:r>
      <w:r>
        <w:tab/>
        <w:t>конденсатора</w:t>
      </w:r>
      <w:r>
        <w:tab/>
        <w:t>от</w:t>
      </w:r>
      <w:r>
        <w:tab/>
        <w:t>площади</w:t>
      </w:r>
      <w:r>
        <w:tab/>
        <w:t>пластин,</w:t>
      </w:r>
      <w:r>
        <w:rPr>
          <w:spacing w:val="-57"/>
        </w:rPr>
        <w:t xml:space="preserve"> </w:t>
      </w:r>
      <w:r>
        <w:t>расстояния</w:t>
      </w:r>
      <w:r>
        <w:rPr>
          <w:spacing w:val="-1"/>
        </w:rPr>
        <w:t xml:space="preserve"> </w:t>
      </w:r>
      <w:r>
        <w:t>между</w:t>
      </w:r>
      <w:r>
        <w:rPr>
          <w:spacing w:val="-5"/>
        </w:rPr>
        <w:t xml:space="preserve"> </w:t>
      </w:r>
      <w:r>
        <w:t>ними и диэлектрической</w:t>
      </w:r>
      <w:r>
        <w:rPr>
          <w:spacing w:val="-1"/>
        </w:rPr>
        <w:t xml:space="preserve"> </w:t>
      </w:r>
      <w:r>
        <w:t>проницаемости.</w:t>
      </w:r>
    </w:p>
    <w:p w:rsidR="00E87DAD" w:rsidRDefault="00F431E1">
      <w:pPr>
        <w:pStyle w:val="a3"/>
        <w:ind w:left="1110" w:firstLine="0"/>
        <w:jc w:val="left"/>
      </w:pPr>
      <w:r>
        <w:t>Энергия</w:t>
      </w:r>
      <w:r>
        <w:rPr>
          <w:spacing w:val="-3"/>
        </w:rPr>
        <w:t xml:space="preserve"> </w:t>
      </w:r>
      <w:r>
        <w:t>заряженного</w:t>
      </w:r>
      <w:r>
        <w:rPr>
          <w:spacing w:val="-3"/>
        </w:rPr>
        <w:t xml:space="preserve"> </w:t>
      </w:r>
      <w:r>
        <w:t>конденсатора.</w:t>
      </w:r>
    </w:p>
    <w:p w:rsidR="00E87DAD" w:rsidRDefault="00F431E1">
      <w:pPr>
        <w:spacing w:before="137"/>
        <w:ind w:left="1110"/>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9"/>
        <w:ind w:left="1110" w:firstLine="0"/>
        <w:jc w:val="left"/>
      </w:pPr>
      <w:r>
        <w:t>Измерение</w:t>
      </w:r>
      <w:r>
        <w:rPr>
          <w:spacing w:val="-6"/>
        </w:rPr>
        <w:t xml:space="preserve"> </w:t>
      </w:r>
      <w:r>
        <w:t>электроёмкости</w:t>
      </w:r>
      <w:r>
        <w:rPr>
          <w:spacing w:val="-3"/>
        </w:rPr>
        <w:t xml:space="preserve"> </w:t>
      </w:r>
      <w:r>
        <w:t>конденсатора.</w:t>
      </w:r>
    </w:p>
    <w:p w:rsidR="00E87DAD" w:rsidRDefault="00F431E1" w:rsidP="007F1D2C">
      <w:pPr>
        <w:pStyle w:val="a4"/>
        <w:numPr>
          <w:ilvl w:val="3"/>
          <w:numId w:val="104"/>
        </w:numPr>
        <w:tabs>
          <w:tab w:val="left" w:pos="2131"/>
        </w:tabs>
        <w:spacing w:before="137" w:line="362" w:lineRule="auto"/>
        <w:ind w:left="1110" w:right="552" w:firstLine="0"/>
        <w:rPr>
          <w:sz w:val="24"/>
        </w:rPr>
      </w:pPr>
      <w:r>
        <w:rPr>
          <w:sz w:val="24"/>
        </w:rPr>
        <w:t>Тема 2. Постоянный электрический ток. Токи в различных средах.</w:t>
      </w:r>
      <w:r>
        <w:rPr>
          <w:spacing w:val="1"/>
          <w:sz w:val="24"/>
        </w:rPr>
        <w:t xml:space="preserve"> </w:t>
      </w:r>
      <w:r>
        <w:rPr>
          <w:sz w:val="24"/>
        </w:rPr>
        <w:t>Электрический</w:t>
      </w:r>
      <w:r>
        <w:rPr>
          <w:spacing w:val="11"/>
          <w:sz w:val="24"/>
        </w:rPr>
        <w:t xml:space="preserve"> </w:t>
      </w:r>
      <w:r>
        <w:rPr>
          <w:sz w:val="24"/>
        </w:rPr>
        <w:t>ток.</w:t>
      </w:r>
      <w:r>
        <w:rPr>
          <w:spacing w:val="13"/>
          <w:sz w:val="24"/>
        </w:rPr>
        <w:t xml:space="preserve"> </w:t>
      </w:r>
      <w:r>
        <w:rPr>
          <w:sz w:val="24"/>
        </w:rPr>
        <w:t>Условия</w:t>
      </w:r>
      <w:r>
        <w:rPr>
          <w:spacing w:val="13"/>
          <w:sz w:val="24"/>
        </w:rPr>
        <w:t xml:space="preserve"> </w:t>
      </w:r>
      <w:r>
        <w:rPr>
          <w:sz w:val="24"/>
        </w:rPr>
        <w:t>существования</w:t>
      </w:r>
      <w:r>
        <w:rPr>
          <w:spacing w:val="13"/>
          <w:sz w:val="24"/>
        </w:rPr>
        <w:t xml:space="preserve"> </w:t>
      </w:r>
      <w:r>
        <w:rPr>
          <w:sz w:val="24"/>
        </w:rPr>
        <w:t>электрического</w:t>
      </w:r>
      <w:r>
        <w:rPr>
          <w:spacing w:val="13"/>
          <w:sz w:val="24"/>
        </w:rPr>
        <w:t xml:space="preserve"> </w:t>
      </w:r>
      <w:r>
        <w:rPr>
          <w:sz w:val="24"/>
        </w:rPr>
        <w:t>тока.</w:t>
      </w:r>
      <w:r>
        <w:rPr>
          <w:spacing w:val="13"/>
          <w:sz w:val="24"/>
        </w:rPr>
        <w:t xml:space="preserve"> </w:t>
      </w:r>
      <w:r>
        <w:rPr>
          <w:sz w:val="24"/>
        </w:rPr>
        <w:t>Источники</w:t>
      </w:r>
      <w:r>
        <w:rPr>
          <w:spacing w:val="14"/>
          <w:sz w:val="24"/>
        </w:rPr>
        <w:t xml:space="preserve"> </w:t>
      </w:r>
      <w:r>
        <w:rPr>
          <w:sz w:val="24"/>
        </w:rPr>
        <w:t>тока.</w:t>
      </w:r>
    </w:p>
    <w:p w:rsidR="00E87DAD" w:rsidRDefault="00F431E1">
      <w:pPr>
        <w:pStyle w:val="a3"/>
        <w:spacing w:line="271" w:lineRule="exact"/>
        <w:ind w:firstLine="0"/>
        <w:jc w:val="left"/>
      </w:pPr>
      <w:r>
        <w:t>Сила</w:t>
      </w:r>
      <w:r>
        <w:rPr>
          <w:spacing w:val="-3"/>
        </w:rPr>
        <w:t xml:space="preserve"> </w:t>
      </w:r>
      <w:r>
        <w:t>тока.</w:t>
      </w:r>
      <w:r>
        <w:rPr>
          <w:spacing w:val="-1"/>
        </w:rPr>
        <w:t xml:space="preserve"> </w:t>
      </w:r>
      <w:r>
        <w:t>Постоянный</w:t>
      </w:r>
      <w:r>
        <w:rPr>
          <w:spacing w:val="-3"/>
        </w:rPr>
        <w:t xml:space="preserve"> </w:t>
      </w:r>
      <w:r>
        <w:t>ток.</w:t>
      </w:r>
    </w:p>
    <w:p w:rsidR="00E87DAD" w:rsidRDefault="00F431E1">
      <w:pPr>
        <w:pStyle w:val="a3"/>
        <w:spacing w:before="139"/>
        <w:ind w:left="1110" w:firstLine="0"/>
        <w:jc w:val="left"/>
      </w:pPr>
      <w:r>
        <w:t>Напряжение.</w:t>
      </w:r>
      <w:r>
        <w:rPr>
          <w:spacing w:val="-3"/>
        </w:rPr>
        <w:t xml:space="preserve"> </w:t>
      </w:r>
      <w:r>
        <w:t>Закон</w:t>
      </w:r>
      <w:r>
        <w:rPr>
          <w:spacing w:val="-3"/>
        </w:rPr>
        <w:t xml:space="preserve"> </w:t>
      </w:r>
      <w:r>
        <w:t>Ома</w:t>
      </w:r>
      <w:r>
        <w:rPr>
          <w:spacing w:val="-3"/>
        </w:rPr>
        <w:t xml:space="preserve"> </w:t>
      </w:r>
      <w:r>
        <w:t>для</w:t>
      </w:r>
      <w:r>
        <w:rPr>
          <w:spacing w:val="-1"/>
        </w:rPr>
        <w:t xml:space="preserve"> </w:t>
      </w:r>
      <w:r>
        <w:t>участка</w:t>
      </w:r>
      <w:r>
        <w:rPr>
          <w:spacing w:val="-4"/>
        </w:rPr>
        <w:t xml:space="preserve"> </w:t>
      </w:r>
      <w:r>
        <w:t>цепи.</w:t>
      </w:r>
    </w:p>
    <w:p w:rsidR="00E87DAD" w:rsidRDefault="00F431E1">
      <w:pPr>
        <w:pStyle w:val="a3"/>
        <w:tabs>
          <w:tab w:val="left" w:pos="3141"/>
          <w:tab w:val="left" w:pos="5235"/>
          <w:tab w:val="left" w:pos="6718"/>
          <w:tab w:val="left" w:pos="8749"/>
        </w:tabs>
        <w:spacing w:before="137"/>
        <w:ind w:left="1110" w:firstLine="0"/>
        <w:jc w:val="left"/>
      </w:pPr>
      <w:r>
        <w:t>Электрическое</w:t>
      </w:r>
      <w:r>
        <w:tab/>
        <w:t>сопротивление.</w:t>
      </w:r>
      <w:r>
        <w:tab/>
        <w:t>Удельное</w:t>
      </w:r>
      <w:r>
        <w:tab/>
        <w:t>сопротивление</w:t>
      </w:r>
      <w:r>
        <w:tab/>
        <w:t>вещества.</w:t>
      </w:r>
    </w:p>
    <w:p w:rsidR="00E87DAD" w:rsidRDefault="00F431E1">
      <w:pPr>
        <w:pStyle w:val="a3"/>
        <w:spacing w:before="139"/>
        <w:ind w:firstLine="0"/>
        <w:jc w:val="left"/>
      </w:pPr>
      <w:r>
        <w:t>Последовательное,</w:t>
      </w:r>
      <w:r>
        <w:rPr>
          <w:spacing w:val="-4"/>
        </w:rPr>
        <w:t xml:space="preserve"> </w:t>
      </w:r>
      <w:r>
        <w:t>параллельное,</w:t>
      </w:r>
      <w:r>
        <w:rPr>
          <w:spacing w:val="-3"/>
        </w:rPr>
        <w:t xml:space="preserve"> </w:t>
      </w:r>
      <w:r>
        <w:t>смешанное</w:t>
      </w:r>
      <w:r>
        <w:rPr>
          <w:spacing w:val="-3"/>
        </w:rPr>
        <w:t xml:space="preserve"> </w:t>
      </w:r>
      <w:r>
        <w:t>соединение</w:t>
      </w:r>
      <w:r>
        <w:rPr>
          <w:spacing w:val="-4"/>
        </w:rPr>
        <w:t xml:space="preserve"> </w:t>
      </w:r>
      <w:r>
        <w:t>проводников.</w:t>
      </w:r>
    </w:p>
    <w:p w:rsidR="00E87DAD" w:rsidRDefault="00F431E1">
      <w:pPr>
        <w:pStyle w:val="a3"/>
        <w:spacing w:before="137"/>
        <w:ind w:left="1110" w:firstLine="0"/>
        <w:jc w:val="left"/>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4"/>
        </w:rPr>
        <w:t xml:space="preserve"> </w:t>
      </w:r>
      <w:r>
        <w:t>Мощность</w:t>
      </w:r>
      <w:r>
        <w:rPr>
          <w:spacing w:val="-2"/>
        </w:rPr>
        <w:t xml:space="preserve"> </w:t>
      </w:r>
      <w:r>
        <w:t>электрического</w:t>
      </w:r>
      <w:r>
        <w:rPr>
          <w:spacing w:val="-3"/>
        </w:rPr>
        <w:t xml:space="preserve"> </w:t>
      </w:r>
      <w:r>
        <w:t>тока.</w:t>
      </w:r>
    </w:p>
    <w:p w:rsidR="00E87DAD" w:rsidRDefault="00F431E1">
      <w:pPr>
        <w:pStyle w:val="a3"/>
        <w:spacing w:before="139" w:line="360" w:lineRule="auto"/>
        <w:ind w:right="554"/>
        <w:jc w:val="left"/>
      </w:pPr>
      <w:r>
        <w:t>Электродвижущая</w:t>
      </w:r>
      <w:r>
        <w:rPr>
          <w:spacing w:val="45"/>
        </w:rPr>
        <w:t xml:space="preserve"> </w:t>
      </w:r>
      <w:r>
        <w:t>сила</w:t>
      </w:r>
      <w:r>
        <w:rPr>
          <w:spacing w:val="45"/>
        </w:rPr>
        <w:t xml:space="preserve"> </w:t>
      </w:r>
      <w:r>
        <w:t>и</w:t>
      </w:r>
      <w:r>
        <w:rPr>
          <w:spacing w:val="47"/>
        </w:rPr>
        <w:t xml:space="preserve"> </w:t>
      </w:r>
      <w:r>
        <w:t>внутреннее</w:t>
      </w:r>
      <w:r>
        <w:rPr>
          <w:spacing w:val="45"/>
        </w:rPr>
        <w:t xml:space="preserve"> </w:t>
      </w:r>
      <w:r>
        <w:t>сопротивление</w:t>
      </w:r>
      <w:r>
        <w:rPr>
          <w:spacing w:val="45"/>
        </w:rPr>
        <w:t xml:space="preserve"> </w:t>
      </w:r>
      <w:r>
        <w:t>источника</w:t>
      </w:r>
      <w:r>
        <w:rPr>
          <w:spacing w:val="42"/>
        </w:rPr>
        <w:t xml:space="preserve"> </w:t>
      </w:r>
      <w:r>
        <w:t>тока.</w:t>
      </w:r>
      <w:r>
        <w:rPr>
          <w:spacing w:val="46"/>
        </w:rPr>
        <w:t xml:space="preserve"> </w:t>
      </w:r>
      <w:r>
        <w:t>Закон</w:t>
      </w:r>
      <w:r>
        <w:rPr>
          <w:spacing w:val="47"/>
        </w:rPr>
        <w:t xml:space="preserve"> </w:t>
      </w:r>
      <w:r>
        <w:t>Ома</w:t>
      </w:r>
      <w:r>
        <w:rPr>
          <w:spacing w:val="-57"/>
        </w:rPr>
        <w:t xml:space="preserve"> </w:t>
      </w:r>
      <w:r>
        <w:t>для</w:t>
      </w:r>
      <w:r>
        <w:rPr>
          <w:spacing w:val="-1"/>
        </w:rPr>
        <w:t xml:space="preserve"> </w:t>
      </w:r>
      <w:r>
        <w:t>полной (замкнутой)</w:t>
      </w:r>
      <w:r>
        <w:rPr>
          <w:spacing w:val="-1"/>
        </w:rPr>
        <w:t xml:space="preserve"> </w:t>
      </w:r>
      <w:r>
        <w:t>электрической цепи. Короткое</w:t>
      </w:r>
      <w:r>
        <w:rPr>
          <w:spacing w:val="-2"/>
        </w:rPr>
        <w:t xml:space="preserve"> </w:t>
      </w:r>
      <w:r>
        <w:t>замыкание.</w:t>
      </w:r>
    </w:p>
    <w:p w:rsidR="00E87DAD" w:rsidRDefault="00F431E1">
      <w:pPr>
        <w:pStyle w:val="a3"/>
        <w:tabs>
          <w:tab w:val="left" w:pos="2671"/>
          <w:tab w:val="left" w:pos="4352"/>
          <w:tab w:val="left" w:pos="5441"/>
          <w:tab w:val="left" w:pos="6682"/>
          <w:tab w:val="left" w:pos="8217"/>
        </w:tabs>
        <w:spacing w:before="1" w:line="360" w:lineRule="auto"/>
        <w:ind w:right="548"/>
        <w:jc w:val="left"/>
      </w:pPr>
      <w:r>
        <w:t>Электронная</w:t>
      </w:r>
      <w:r>
        <w:tab/>
        <w:t>проводимость</w:t>
      </w:r>
      <w:r>
        <w:tab/>
        <w:t>твёрдых</w:t>
      </w:r>
      <w:r>
        <w:tab/>
        <w:t>металлов.</w:t>
      </w:r>
      <w:r>
        <w:tab/>
        <w:t>Зависимость</w:t>
      </w:r>
      <w:r>
        <w:tab/>
        <w:t>сопротивления</w:t>
      </w:r>
      <w:r>
        <w:rPr>
          <w:spacing w:val="-57"/>
        </w:rPr>
        <w:t xml:space="preserve"> </w:t>
      </w:r>
      <w:r>
        <w:t>металлов</w:t>
      </w:r>
      <w:r>
        <w:rPr>
          <w:spacing w:val="-1"/>
        </w:rPr>
        <w:t xml:space="preserve"> </w:t>
      </w:r>
      <w:r>
        <w:t>от температуры. Сверхпроводимость.</w:t>
      </w:r>
    </w:p>
    <w:p w:rsidR="00E87DAD" w:rsidRDefault="00F431E1">
      <w:pPr>
        <w:pStyle w:val="a3"/>
        <w:ind w:left="1110" w:firstLine="0"/>
        <w:jc w:val="left"/>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4"/>
        </w:rPr>
        <w:t xml:space="preserve"> </w:t>
      </w:r>
      <w:r>
        <w:t>электронных</w:t>
      </w:r>
      <w:r>
        <w:rPr>
          <w:spacing w:val="-2"/>
        </w:rPr>
        <w:t xml:space="preserve"> </w:t>
      </w:r>
      <w:r>
        <w:t>пучков.</w:t>
      </w:r>
    </w:p>
    <w:p w:rsidR="00E87DAD" w:rsidRDefault="00F431E1">
      <w:pPr>
        <w:pStyle w:val="a3"/>
        <w:spacing w:before="137"/>
        <w:ind w:left="1110" w:firstLine="0"/>
        <w:jc w:val="left"/>
      </w:pPr>
      <w:r>
        <w:t>Полупроводники.</w:t>
      </w:r>
      <w:r>
        <w:rPr>
          <w:spacing w:val="72"/>
        </w:rPr>
        <w:t xml:space="preserve"> </w:t>
      </w:r>
      <w:r>
        <w:t xml:space="preserve">Собственная  </w:t>
      </w:r>
      <w:r>
        <w:rPr>
          <w:spacing w:val="10"/>
        </w:rPr>
        <w:t xml:space="preserve"> </w:t>
      </w:r>
      <w:r>
        <w:t xml:space="preserve">и  </w:t>
      </w:r>
      <w:r>
        <w:rPr>
          <w:spacing w:val="12"/>
        </w:rPr>
        <w:t xml:space="preserve"> </w:t>
      </w:r>
      <w:r>
        <w:t xml:space="preserve">примесная  </w:t>
      </w:r>
      <w:r>
        <w:rPr>
          <w:spacing w:val="10"/>
        </w:rPr>
        <w:t xml:space="preserve"> </w:t>
      </w:r>
      <w:r>
        <w:t xml:space="preserve">проводимость  </w:t>
      </w:r>
      <w:r>
        <w:rPr>
          <w:spacing w:val="13"/>
        </w:rPr>
        <w:t xml:space="preserve"> </w:t>
      </w:r>
      <w:r>
        <w:t>полупроводников.</w:t>
      </w:r>
    </w:p>
    <w:p w:rsidR="00E87DAD" w:rsidRDefault="00F431E1">
      <w:pPr>
        <w:pStyle w:val="a3"/>
        <w:spacing w:before="139"/>
        <w:ind w:firstLine="0"/>
        <w:jc w:val="left"/>
      </w:pPr>
      <w:r>
        <w:t>Свойства</w:t>
      </w:r>
      <w:r>
        <w:rPr>
          <w:spacing w:val="-4"/>
        </w:rPr>
        <w:t xml:space="preserve"> </w:t>
      </w:r>
      <w:r>
        <w:t>p–n-перехода.</w:t>
      </w:r>
      <w:r>
        <w:rPr>
          <w:spacing w:val="-3"/>
        </w:rPr>
        <w:t xml:space="preserve"> </w:t>
      </w:r>
      <w:r>
        <w:t>Полупроводниковые</w:t>
      </w:r>
      <w:r>
        <w:rPr>
          <w:spacing w:val="-4"/>
        </w:rPr>
        <w:t xml:space="preserve"> </w:t>
      </w:r>
      <w:r>
        <w:t>приборы.</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Электрический</w:t>
      </w:r>
      <w:r>
        <w:rPr>
          <w:spacing w:val="1"/>
        </w:rPr>
        <w:t xml:space="preserve"> </w:t>
      </w:r>
      <w:r>
        <w:t>ток</w:t>
      </w:r>
      <w:r>
        <w:rPr>
          <w:spacing w:val="1"/>
        </w:rPr>
        <w:t xml:space="preserve"> </w:t>
      </w:r>
      <w:r>
        <w:t>в</w:t>
      </w:r>
      <w:r>
        <w:rPr>
          <w:spacing w:val="1"/>
        </w:rPr>
        <w:t xml:space="preserve"> </w:t>
      </w:r>
      <w:r>
        <w:t>растворах</w:t>
      </w:r>
      <w:r>
        <w:rPr>
          <w:spacing w:val="1"/>
        </w:rPr>
        <w:t xml:space="preserve"> </w:t>
      </w:r>
      <w:r>
        <w:t>и</w:t>
      </w:r>
      <w:r>
        <w:rPr>
          <w:spacing w:val="1"/>
        </w:rPr>
        <w:t xml:space="preserve"> </w:t>
      </w:r>
      <w:r>
        <w:t>расплавах</w:t>
      </w:r>
      <w:r>
        <w:rPr>
          <w:spacing w:val="1"/>
        </w:rPr>
        <w:t xml:space="preserve"> </w:t>
      </w:r>
      <w:r>
        <w:t>электролитов.</w:t>
      </w:r>
      <w:r>
        <w:rPr>
          <w:spacing w:val="1"/>
        </w:rPr>
        <w:t xml:space="preserve"> </w:t>
      </w:r>
      <w:r>
        <w:t>Электролитическая</w:t>
      </w:r>
      <w:r>
        <w:rPr>
          <w:spacing w:val="1"/>
        </w:rPr>
        <w:t xml:space="preserve"> </w:t>
      </w:r>
      <w:r>
        <w:t>диссоциация.</w:t>
      </w:r>
      <w:r>
        <w:rPr>
          <w:spacing w:val="-1"/>
        </w:rPr>
        <w:t xml:space="preserve"> </w:t>
      </w:r>
      <w:r>
        <w:t>Электролиз.</w:t>
      </w:r>
    </w:p>
    <w:p w:rsidR="00E87DAD" w:rsidRDefault="00F431E1">
      <w:pPr>
        <w:pStyle w:val="a3"/>
        <w:spacing w:before="1"/>
        <w:ind w:left="1110" w:firstLine="0"/>
      </w:pPr>
      <w:r>
        <w:t>Электрический</w:t>
      </w:r>
      <w:r>
        <w:rPr>
          <w:spacing w:val="66"/>
        </w:rPr>
        <w:t xml:space="preserve"> </w:t>
      </w:r>
      <w:r>
        <w:t xml:space="preserve">ток  </w:t>
      </w:r>
      <w:r>
        <w:rPr>
          <w:spacing w:val="7"/>
        </w:rPr>
        <w:t xml:space="preserve"> </w:t>
      </w:r>
      <w:r>
        <w:t xml:space="preserve">в  </w:t>
      </w:r>
      <w:r>
        <w:rPr>
          <w:spacing w:val="3"/>
        </w:rPr>
        <w:t xml:space="preserve"> </w:t>
      </w:r>
      <w:r>
        <w:t xml:space="preserve">газах.  </w:t>
      </w:r>
      <w:r>
        <w:rPr>
          <w:spacing w:val="6"/>
        </w:rPr>
        <w:t xml:space="preserve"> </w:t>
      </w:r>
      <w:r>
        <w:t xml:space="preserve">Самостоятельный  </w:t>
      </w:r>
      <w:r>
        <w:rPr>
          <w:spacing w:val="7"/>
        </w:rPr>
        <w:t xml:space="preserve"> </w:t>
      </w:r>
      <w:r>
        <w:t xml:space="preserve">и  </w:t>
      </w:r>
      <w:r>
        <w:rPr>
          <w:spacing w:val="5"/>
        </w:rPr>
        <w:t xml:space="preserve"> </w:t>
      </w:r>
      <w:r>
        <w:t xml:space="preserve">несамостоятельный  </w:t>
      </w:r>
      <w:r>
        <w:rPr>
          <w:spacing w:val="6"/>
        </w:rPr>
        <w:t xml:space="preserve"> </w:t>
      </w:r>
      <w:r>
        <w:t>разряд.</w:t>
      </w:r>
    </w:p>
    <w:p w:rsidR="00E87DAD" w:rsidRDefault="00F431E1">
      <w:pPr>
        <w:pStyle w:val="a3"/>
        <w:spacing w:before="137"/>
        <w:ind w:firstLine="0"/>
      </w:pPr>
      <w:r>
        <w:t>Молния.</w:t>
      </w:r>
      <w:r>
        <w:rPr>
          <w:spacing w:val="-4"/>
        </w:rPr>
        <w:t xml:space="preserve"> </w:t>
      </w:r>
      <w:r>
        <w:t>Плазма.</w:t>
      </w:r>
    </w:p>
    <w:p w:rsidR="00E87DAD" w:rsidRDefault="00F431E1">
      <w:pPr>
        <w:pStyle w:val="a3"/>
        <w:spacing w:before="139" w:line="360" w:lineRule="auto"/>
        <w:ind w:right="54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57"/>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6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 гальваника.</w:t>
      </w:r>
    </w:p>
    <w:p w:rsidR="00E87DAD" w:rsidRDefault="00F431E1">
      <w:pPr>
        <w:spacing w:line="274" w:lineRule="exact"/>
        <w:ind w:left="1110"/>
        <w:rPr>
          <w:i/>
          <w:sz w:val="24"/>
        </w:rPr>
      </w:pPr>
      <w:r>
        <w:rPr>
          <w:i/>
          <w:sz w:val="24"/>
        </w:rPr>
        <w:t>Демонстрации</w:t>
      </w:r>
    </w:p>
    <w:p w:rsidR="00E87DAD" w:rsidRDefault="00F431E1">
      <w:pPr>
        <w:pStyle w:val="a3"/>
        <w:spacing w:before="140"/>
        <w:ind w:left="1110" w:firstLine="0"/>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E87DAD" w:rsidRDefault="00F431E1">
      <w:pPr>
        <w:pStyle w:val="a3"/>
        <w:spacing w:before="136" w:line="360" w:lineRule="auto"/>
        <w:jc w:val="left"/>
      </w:pPr>
      <w:r>
        <w:t>Зависимость</w:t>
      </w:r>
      <w:r>
        <w:rPr>
          <w:spacing w:val="33"/>
        </w:rPr>
        <w:t xml:space="preserve"> </w:t>
      </w:r>
      <w:r>
        <w:t>сопротивления</w:t>
      </w:r>
      <w:r>
        <w:rPr>
          <w:spacing w:val="29"/>
        </w:rPr>
        <w:t xml:space="preserve"> </w:t>
      </w:r>
      <w:r>
        <w:t>цилиндрических</w:t>
      </w:r>
      <w:r>
        <w:rPr>
          <w:spacing w:val="31"/>
        </w:rPr>
        <w:t xml:space="preserve"> </w:t>
      </w:r>
      <w:r>
        <w:t>проводников</w:t>
      </w:r>
      <w:r>
        <w:rPr>
          <w:spacing w:val="31"/>
        </w:rPr>
        <w:t xml:space="preserve"> </w:t>
      </w:r>
      <w:r>
        <w:t>от</w:t>
      </w:r>
      <w:r>
        <w:rPr>
          <w:spacing w:val="32"/>
        </w:rPr>
        <w:t xml:space="preserve"> </w:t>
      </w:r>
      <w:r>
        <w:t>длины,</w:t>
      </w:r>
      <w:r>
        <w:rPr>
          <w:spacing w:val="31"/>
        </w:rPr>
        <w:t xml:space="preserve"> </w:t>
      </w:r>
      <w:r>
        <w:t>площади</w:t>
      </w:r>
      <w:r>
        <w:rPr>
          <w:spacing w:val="-57"/>
        </w:rPr>
        <w:t xml:space="preserve"> </w:t>
      </w:r>
      <w:r>
        <w:t>поперечного</w:t>
      </w:r>
      <w:r>
        <w:rPr>
          <w:spacing w:val="-1"/>
        </w:rPr>
        <w:t xml:space="preserve"> </w:t>
      </w:r>
      <w:r>
        <w:t>сечения и материала.</w:t>
      </w:r>
    </w:p>
    <w:p w:rsidR="00E87DAD" w:rsidRDefault="00F431E1">
      <w:pPr>
        <w:pStyle w:val="a3"/>
        <w:ind w:left="1110" w:firstLine="0"/>
        <w:jc w:val="left"/>
      </w:pPr>
      <w:r>
        <w:t>Смешанное</w:t>
      </w:r>
      <w:r>
        <w:rPr>
          <w:spacing w:val="-4"/>
        </w:rPr>
        <w:t xml:space="preserve"> </w:t>
      </w:r>
      <w:r>
        <w:t>соединение</w:t>
      </w:r>
      <w:r>
        <w:rPr>
          <w:spacing w:val="-3"/>
        </w:rPr>
        <w:t xml:space="preserve"> </w:t>
      </w:r>
      <w:r>
        <w:t>проводников.</w:t>
      </w:r>
    </w:p>
    <w:p w:rsidR="00E87DAD" w:rsidRDefault="00F431E1">
      <w:pPr>
        <w:pStyle w:val="a3"/>
        <w:spacing w:before="140" w:line="360" w:lineRule="auto"/>
        <w:jc w:val="left"/>
      </w:pPr>
      <w:r>
        <w:t>Прямое</w:t>
      </w:r>
      <w:r>
        <w:rPr>
          <w:spacing w:val="32"/>
        </w:rPr>
        <w:t xml:space="preserve"> </w:t>
      </w:r>
      <w:r>
        <w:t>измерение</w:t>
      </w:r>
      <w:r>
        <w:rPr>
          <w:spacing w:val="32"/>
        </w:rPr>
        <w:t xml:space="preserve"> </w:t>
      </w:r>
      <w:r>
        <w:t>электродвижущей</w:t>
      </w:r>
      <w:r>
        <w:rPr>
          <w:spacing w:val="34"/>
        </w:rPr>
        <w:t xml:space="preserve"> </w:t>
      </w:r>
      <w:r>
        <w:t>силы.</w:t>
      </w:r>
      <w:r>
        <w:rPr>
          <w:spacing w:val="35"/>
        </w:rPr>
        <w:t xml:space="preserve"> </w:t>
      </w:r>
      <w:r>
        <w:t>Короткое</w:t>
      </w:r>
      <w:r>
        <w:rPr>
          <w:spacing w:val="32"/>
        </w:rPr>
        <w:t xml:space="preserve"> </w:t>
      </w:r>
      <w:r>
        <w:t>замыкание</w:t>
      </w:r>
      <w:r>
        <w:rPr>
          <w:spacing w:val="33"/>
        </w:rPr>
        <w:t xml:space="preserve"> </w:t>
      </w:r>
      <w:r>
        <w:t>гальванического</w:t>
      </w:r>
      <w:r>
        <w:rPr>
          <w:spacing w:val="-57"/>
        </w:rPr>
        <w:t xml:space="preserve"> </w:t>
      </w:r>
      <w:r>
        <w:t>элемента</w:t>
      </w:r>
      <w:r>
        <w:rPr>
          <w:spacing w:val="-1"/>
        </w:rPr>
        <w:t xml:space="preserve"> </w:t>
      </w:r>
      <w:r>
        <w:t>и оценка</w:t>
      </w:r>
      <w:r>
        <w:rPr>
          <w:spacing w:val="-1"/>
        </w:rPr>
        <w:t xml:space="preserve"> </w:t>
      </w:r>
      <w:r>
        <w:t>внутреннего</w:t>
      </w:r>
      <w:r>
        <w:rPr>
          <w:spacing w:val="-2"/>
        </w:rPr>
        <w:t xml:space="preserve"> </w:t>
      </w:r>
      <w:r>
        <w:t>сопротивления.</w:t>
      </w:r>
    </w:p>
    <w:p w:rsidR="00E87DAD" w:rsidRDefault="00F431E1">
      <w:pPr>
        <w:pStyle w:val="a3"/>
        <w:spacing w:line="360" w:lineRule="auto"/>
        <w:ind w:left="1110" w:right="3560" w:firstLine="0"/>
        <w:jc w:val="left"/>
      </w:pPr>
      <w:r>
        <w:t>Зависимость сопротивления металлов от температуры.</w:t>
      </w:r>
      <w:r>
        <w:rPr>
          <w:spacing w:val="-57"/>
        </w:rPr>
        <w:t xml:space="preserve"> </w:t>
      </w:r>
      <w:r>
        <w:t>Проводимость электролитов.</w:t>
      </w:r>
    </w:p>
    <w:p w:rsidR="00E87DAD" w:rsidRDefault="00F431E1">
      <w:pPr>
        <w:pStyle w:val="a3"/>
        <w:spacing w:line="360" w:lineRule="auto"/>
        <w:ind w:left="1110" w:right="4847" w:firstLine="0"/>
        <w:jc w:val="left"/>
      </w:pPr>
      <w:r>
        <w:t>Искровой разряд и проводимость воздуха.</w:t>
      </w:r>
      <w:r>
        <w:rPr>
          <w:spacing w:val="-57"/>
        </w:rPr>
        <w:t xml:space="preserve"> </w:t>
      </w:r>
      <w:r>
        <w:t>Односторонняя</w:t>
      </w:r>
      <w:r>
        <w:rPr>
          <w:spacing w:val="-4"/>
        </w:rPr>
        <w:t xml:space="preserve"> </w:t>
      </w:r>
      <w:r>
        <w:t>проводимость диода.</w:t>
      </w:r>
    </w:p>
    <w:p w:rsidR="00E87DAD" w:rsidRDefault="00F431E1">
      <w:pPr>
        <w:ind w:left="1110"/>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7"/>
        <w:ind w:left="1110" w:firstLine="0"/>
        <w:jc w:val="left"/>
      </w:pPr>
      <w:r>
        <w:t>Изучение</w:t>
      </w:r>
      <w:r>
        <w:rPr>
          <w:spacing w:val="-4"/>
        </w:rPr>
        <w:t xml:space="preserve"> </w:t>
      </w:r>
      <w:r>
        <w:t>смешанного</w:t>
      </w:r>
      <w:r>
        <w:rPr>
          <w:spacing w:val="-3"/>
        </w:rPr>
        <w:t xml:space="preserve"> </w:t>
      </w:r>
      <w:r>
        <w:t>соединения</w:t>
      </w:r>
      <w:r>
        <w:rPr>
          <w:spacing w:val="-3"/>
        </w:rPr>
        <w:t xml:space="preserve"> </w:t>
      </w:r>
      <w:r>
        <w:t>резисторов.</w:t>
      </w:r>
    </w:p>
    <w:p w:rsidR="00E87DAD" w:rsidRDefault="00F431E1">
      <w:pPr>
        <w:pStyle w:val="a3"/>
        <w:spacing w:before="139" w:line="360" w:lineRule="auto"/>
        <w:ind w:right="548"/>
      </w:pPr>
      <w:r>
        <w:t>Измерение</w:t>
      </w:r>
      <w:r>
        <w:rPr>
          <w:spacing w:val="1"/>
        </w:rPr>
        <w:t xml:space="preserve"> </w:t>
      </w:r>
      <w:r>
        <w:t>электродвижущей</w:t>
      </w:r>
      <w:r>
        <w:rPr>
          <w:spacing w:val="1"/>
        </w:rPr>
        <w:t xml:space="preserve"> </w:t>
      </w:r>
      <w:r>
        <w:t>силы</w:t>
      </w:r>
      <w:r>
        <w:rPr>
          <w:spacing w:val="1"/>
        </w:rPr>
        <w:t xml:space="preserve"> </w:t>
      </w:r>
      <w:r>
        <w:t>источника</w:t>
      </w:r>
      <w:r>
        <w:rPr>
          <w:spacing w:val="1"/>
        </w:rPr>
        <w:t xml:space="preserve"> </w:t>
      </w:r>
      <w:r>
        <w:t>тока</w:t>
      </w:r>
      <w:r>
        <w:rPr>
          <w:spacing w:val="1"/>
        </w:rPr>
        <w:t xml:space="preserve"> </w:t>
      </w:r>
      <w:r>
        <w:t>и</w:t>
      </w:r>
      <w:r>
        <w:rPr>
          <w:spacing w:val="1"/>
        </w:rPr>
        <w:t xml:space="preserve"> </w:t>
      </w:r>
      <w:r>
        <w:t>его</w:t>
      </w:r>
      <w:r>
        <w:rPr>
          <w:spacing w:val="1"/>
        </w:rPr>
        <w:t xml:space="preserve"> </w:t>
      </w:r>
      <w:r>
        <w:t>внутреннего</w:t>
      </w:r>
      <w:r>
        <w:rPr>
          <w:spacing w:val="1"/>
        </w:rPr>
        <w:t xml:space="preserve"> </w:t>
      </w:r>
      <w:r>
        <w:t>сопротивления.</w:t>
      </w:r>
    </w:p>
    <w:p w:rsidR="00E87DAD" w:rsidRDefault="00F431E1">
      <w:pPr>
        <w:pStyle w:val="a3"/>
        <w:spacing w:before="1"/>
        <w:ind w:left="1110" w:firstLine="0"/>
      </w:pPr>
      <w:r>
        <w:t>Наблюдение</w:t>
      </w:r>
      <w:r>
        <w:rPr>
          <w:spacing w:val="-5"/>
        </w:rPr>
        <w:t xml:space="preserve"> </w:t>
      </w:r>
      <w:r>
        <w:t>электролиза.</w:t>
      </w:r>
    </w:p>
    <w:p w:rsidR="00E87DAD" w:rsidRDefault="00F431E1" w:rsidP="007F1D2C">
      <w:pPr>
        <w:pStyle w:val="a4"/>
        <w:numPr>
          <w:ilvl w:val="2"/>
          <w:numId w:val="104"/>
        </w:numPr>
        <w:tabs>
          <w:tab w:val="left" w:pos="1950"/>
        </w:tabs>
        <w:spacing w:before="137"/>
        <w:ind w:left="1950"/>
        <w:jc w:val="both"/>
        <w:rPr>
          <w:sz w:val="24"/>
        </w:rPr>
      </w:pPr>
      <w:r>
        <w:rPr>
          <w:sz w:val="24"/>
        </w:rPr>
        <w:t>Межпредметные</w:t>
      </w:r>
      <w:r>
        <w:rPr>
          <w:spacing w:val="-5"/>
          <w:sz w:val="24"/>
        </w:rPr>
        <w:t xml:space="preserve"> </w:t>
      </w:r>
      <w:r>
        <w:rPr>
          <w:sz w:val="24"/>
        </w:rPr>
        <w:t>связи.</w:t>
      </w:r>
    </w:p>
    <w:p w:rsidR="00E87DAD" w:rsidRDefault="00F431E1">
      <w:pPr>
        <w:pStyle w:val="a3"/>
        <w:spacing w:before="139" w:line="360" w:lineRule="auto"/>
        <w:ind w:right="553"/>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E87DAD" w:rsidRDefault="00F431E1">
      <w:pPr>
        <w:pStyle w:val="a3"/>
        <w:spacing w:line="360" w:lineRule="auto"/>
        <w:ind w:right="552"/>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57"/>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E87DAD" w:rsidRDefault="00F431E1">
      <w:pPr>
        <w:pStyle w:val="a3"/>
        <w:spacing w:before="1" w:line="360" w:lineRule="auto"/>
        <w:ind w:right="546"/>
      </w:pPr>
      <w:r>
        <w:rPr>
          <w:i/>
        </w:rPr>
        <w:t>Математика:</w:t>
      </w:r>
      <w:r>
        <w:rPr>
          <w:i/>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линейная</w:t>
      </w:r>
      <w:r>
        <w:rPr>
          <w:spacing w:val="1"/>
        </w:rPr>
        <w:t xml:space="preserve"> </w:t>
      </w:r>
      <w:r>
        <w:t>функция,</w:t>
      </w:r>
      <w:r>
        <w:rPr>
          <w:spacing w:val="1"/>
        </w:rPr>
        <w:t xml:space="preserve"> </w:t>
      </w:r>
      <w:r>
        <w:t>парабола,</w:t>
      </w:r>
      <w:r>
        <w:rPr>
          <w:spacing w:val="1"/>
        </w:rPr>
        <w:t xml:space="preserve"> </w:t>
      </w:r>
      <w:r>
        <w:t>гипербола, их графики и свойства, тригонометрические функции: синус, косинус, 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p>
    <w:p w:rsidR="00E87DAD" w:rsidRDefault="00F431E1">
      <w:pPr>
        <w:pStyle w:val="a3"/>
        <w:ind w:left="1110" w:firstLine="0"/>
      </w:pPr>
      <w:r>
        <w:rPr>
          <w:i/>
        </w:rPr>
        <w:t>Биология:</w:t>
      </w:r>
      <w:r>
        <w:rPr>
          <w:i/>
          <w:spacing w:val="12"/>
        </w:rPr>
        <w:t xml:space="preserve"> </w:t>
      </w:r>
      <w:r>
        <w:t>механическое</w:t>
      </w:r>
      <w:r>
        <w:rPr>
          <w:spacing w:val="11"/>
        </w:rPr>
        <w:t xml:space="preserve"> </w:t>
      </w:r>
      <w:r>
        <w:t>движение</w:t>
      </w:r>
      <w:r>
        <w:rPr>
          <w:spacing w:val="11"/>
        </w:rPr>
        <w:t xml:space="preserve"> </w:t>
      </w:r>
      <w:r>
        <w:t>в</w:t>
      </w:r>
      <w:r>
        <w:rPr>
          <w:spacing w:val="11"/>
        </w:rPr>
        <w:t xml:space="preserve"> </w:t>
      </w:r>
      <w:r>
        <w:t>живой</w:t>
      </w:r>
      <w:r>
        <w:rPr>
          <w:spacing w:val="12"/>
        </w:rPr>
        <w:t xml:space="preserve"> </w:t>
      </w:r>
      <w:r>
        <w:t>природе,</w:t>
      </w:r>
      <w:r>
        <w:rPr>
          <w:spacing w:val="12"/>
        </w:rPr>
        <w:t xml:space="preserve"> </w:t>
      </w:r>
      <w:r>
        <w:t>диффузия,</w:t>
      </w:r>
      <w:r>
        <w:rPr>
          <w:spacing w:val="12"/>
        </w:rPr>
        <w:t xml:space="preserve"> </w:t>
      </w:r>
      <w:r>
        <w:t>осмос,</w:t>
      </w:r>
      <w:r>
        <w:rPr>
          <w:spacing w:val="13"/>
        </w:rPr>
        <w:t xml:space="preserve"> </w:t>
      </w:r>
      <w:r>
        <w:t>теплообмен</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живых организмов (виды теплопередачи, тепловое равновесие), электрические явления в</w:t>
      </w:r>
      <w:r>
        <w:rPr>
          <w:spacing w:val="1"/>
        </w:rPr>
        <w:t xml:space="preserve"> </w:t>
      </w:r>
      <w:r>
        <w:t>живой</w:t>
      </w:r>
      <w:r>
        <w:rPr>
          <w:spacing w:val="-1"/>
        </w:rPr>
        <w:t xml:space="preserve"> </w:t>
      </w:r>
      <w:r>
        <w:t>природе.</w:t>
      </w:r>
    </w:p>
    <w:p w:rsidR="00E87DAD" w:rsidRDefault="00F431E1">
      <w:pPr>
        <w:pStyle w:val="a3"/>
        <w:spacing w:before="1" w:line="360" w:lineRule="auto"/>
        <w:ind w:right="549"/>
      </w:pPr>
      <w:r>
        <w:rPr>
          <w:i/>
        </w:rPr>
        <w:t xml:space="preserve">Химия: </w:t>
      </w:r>
      <w:r>
        <w:t>дискретное строение вещества, строение атомов и молекул, моль 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2"/>
        </w:rPr>
        <w:t xml:space="preserve"> </w:t>
      </w:r>
      <w:r>
        <w:t>металлов, электролитическая</w:t>
      </w:r>
      <w:r>
        <w:rPr>
          <w:spacing w:val="-1"/>
        </w:rPr>
        <w:t xml:space="preserve"> </w:t>
      </w:r>
      <w:r>
        <w:t>диссоциация, гальваника.</w:t>
      </w:r>
    </w:p>
    <w:p w:rsidR="00E87DAD" w:rsidRDefault="00F431E1">
      <w:pPr>
        <w:pStyle w:val="a3"/>
        <w:spacing w:line="275" w:lineRule="exact"/>
        <w:ind w:left="1110" w:firstLine="0"/>
      </w:pPr>
      <w:r>
        <w:rPr>
          <w:i/>
        </w:rPr>
        <w:t>География:</w:t>
      </w:r>
      <w:r>
        <w:rPr>
          <w:i/>
          <w:spacing w:val="-4"/>
        </w:rPr>
        <w:t xml:space="preserve"> </w:t>
      </w:r>
      <w:r>
        <w:t>влажность</w:t>
      </w:r>
      <w:r>
        <w:rPr>
          <w:spacing w:val="-2"/>
        </w:rPr>
        <w:t xml:space="preserve"> </w:t>
      </w:r>
      <w:r>
        <w:t>воздуха,</w:t>
      </w:r>
      <w:r>
        <w:rPr>
          <w:spacing w:val="-2"/>
        </w:rPr>
        <w:t xml:space="preserve"> </w:t>
      </w:r>
      <w:r>
        <w:t>ветры,</w:t>
      </w:r>
      <w:r>
        <w:rPr>
          <w:spacing w:val="-3"/>
        </w:rPr>
        <w:t xml:space="preserve"> </w:t>
      </w:r>
      <w:r>
        <w:t>барометр,</w:t>
      </w:r>
      <w:r>
        <w:rPr>
          <w:spacing w:val="-2"/>
        </w:rPr>
        <w:t xml:space="preserve"> </w:t>
      </w:r>
      <w:r>
        <w:t>термометр.</w:t>
      </w:r>
    </w:p>
    <w:p w:rsidR="00E87DAD" w:rsidRDefault="00F431E1">
      <w:pPr>
        <w:pStyle w:val="a3"/>
        <w:spacing w:before="137" w:line="360" w:lineRule="auto"/>
        <w:ind w:right="549"/>
      </w:pPr>
      <w:r>
        <w:rPr>
          <w:i/>
        </w:rPr>
        <w:t>Технология:</w:t>
      </w:r>
      <w:r>
        <w:rPr>
          <w:i/>
          <w:spacing w:val="20"/>
        </w:rPr>
        <w:t xml:space="preserve"> </w:t>
      </w:r>
      <w:r>
        <w:t>преобразование</w:t>
      </w:r>
      <w:r>
        <w:rPr>
          <w:spacing w:val="18"/>
        </w:rPr>
        <w:t xml:space="preserve"> </w:t>
      </w:r>
      <w:r>
        <w:t>движений</w:t>
      </w:r>
      <w:r>
        <w:rPr>
          <w:spacing w:val="20"/>
        </w:rPr>
        <w:t xml:space="preserve"> </w:t>
      </w:r>
      <w:r>
        <w:t>с</w:t>
      </w:r>
      <w:r>
        <w:rPr>
          <w:spacing w:val="18"/>
        </w:rPr>
        <w:t xml:space="preserve"> </w:t>
      </w:r>
      <w:r>
        <w:t>использованием</w:t>
      </w:r>
      <w:r>
        <w:rPr>
          <w:spacing w:val="19"/>
        </w:rPr>
        <w:t xml:space="preserve"> </w:t>
      </w:r>
      <w:r>
        <w:t>механизмов,</w:t>
      </w:r>
      <w:r>
        <w:rPr>
          <w:spacing w:val="22"/>
        </w:rPr>
        <w:t xml:space="preserve"> </w:t>
      </w:r>
      <w:r>
        <w:t>учёт</w:t>
      </w:r>
      <w:r>
        <w:rPr>
          <w:spacing w:val="20"/>
        </w:rPr>
        <w:t xml:space="preserve"> </w:t>
      </w:r>
      <w:r>
        <w:t>трения</w:t>
      </w:r>
      <w:r>
        <w:rPr>
          <w:spacing w:val="-58"/>
        </w:rPr>
        <w:t xml:space="preserve"> </w:t>
      </w:r>
      <w:r>
        <w:t>в технике, подшипники, использование закона сохранения импульса в технике (ракета,</w:t>
      </w:r>
      <w:r>
        <w:rPr>
          <w:spacing w:val="1"/>
        </w:rPr>
        <w:t xml:space="preserve"> </w:t>
      </w:r>
      <w:r>
        <w:t>водомёт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 кондиционер, технологии получения современных материалов, в том 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5"/>
        </w:rPr>
        <w:t xml:space="preserve"> </w:t>
      </w:r>
      <w:r>
        <w:t>приборы, гальваника.</w:t>
      </w:r>
    </w:p>
    <w:p w:rsidR="00E87DAD" w:rsidRDefault="00F431E1" w:rsidP="007F1D2C">
      <w:pPr>
        <w:pStyle w:val="a4"/>
        <w:numPr>
          <w:ilvl w:val="1"/>
          <w:numId w:val="104"/>
        </w:numPr>
        <w:tabs>
          <w:tab w:val="left" w:pos="1770"/>
        </w:tabs>
        <w:spacing w:before="2"/>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6"/>
        <w:ind w:left="1950"/>
        <w:jc w:val="both"/>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E87DAD" w:rsidRDefault="00F431E1" w:rsidP="007F1D2C">
      <w:pPr>
        <w:pStyle w:val="a4"/>
        <w:numPr>
          <w:ilvl w:val="3"/>
          <w:numId w:val="104"/>
        </w:numPr>
        <w:tabs>
          <w:tab w:val="left" w:pos="2131"/>
        </w:tabs>
        <w:spacing w:before="140"/>
        <w:ind w:left="2130"/>
        <w:jc w:val="both"/>
        <w:rPr>
          <w:sz w:val="24"/>
        </w:rPr>
      </w:pPr>
      <w:r>
        <w:rPr>
          <w:sz w:val="24"/>
        </w:rPr>
        <w:t>Тема</w:t>
      </w:r>
      <w:r>
        <w:rPr>
          <w:spacing w:val="-5"/>
          <w:sz w:val="24"/>
        </w:rPr>
        <w:t xml:space="preserve"> </w:t>
      </w:r>
      <w:r>
        <w:rPr>
          <w:sz w:val="24"/>
        </w:rPr>
        <w:t>3.</w:t>
      </w:r>
      <w:r>
        <w:rPr>
          <w:spacing w:val="-3"/>
          <w:sz w:val="24"/>
        </w:rPr>
        <w:t xml:space="preserve"> </w:t>
      </w:r>
      <w:r>
        <w:rPr>
          <w:sz w:val="24"/>
        </w:rPr>
        <w:t>Магнитное</w:t>
      </w:r>
      <w:r>
        <w:rPr>
          <w:spacing w:val="-4"/>
          <w:sz w:val="24"/>
        </w:rPr>
        <w:t xml:space="preserve"> </w:t>
      </w:r>
      <w:r>
        <w:rPr>
          <w:sz w:val="24"/>
        </w:rPr>
        <w:t>поле.</w:t>
      </w:r>
      <w:r>
        <w:rPr>
          <w:spacing w:val="-3"/>
          <w:sz w:val="24"/>
        </w:rPr>
        <w:t xml:space="preserve"> </w:t>
      </w:r>
      <w:r>
        <w:rPr>
          <w:sz w:val="24"/>
        </w:rPr>
        <w:t>Электромагнитная</w:t>
      </w:r>
      <w:r>
        <w:rPr>
          <w:spacing w:val="-3"/>
          <w:sz w:val="24"/>
        </w:rPr>
        <w:t xml:space="preserve"> </w:t>
      </w:r>
      <w:r>
        <w:rPr>
          <w:sz w:val="24"/>
        </w:rPr>
        <w:t>индукция.</w:t>
      </w:r>
    </w:p>
    <w:p w:rsidR="00E87DAD" w:rsidRDefault="00F431E1">
      <w:pPr>
        <w:pStyle w:val="a3"/>
        <w:spacing w:before="137" w:line="360" w:lineRule="auto"/>
        <w:ind w:right="553"/>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 магнитной индукции. Принцип суперпозиции магнитных полей. Линии магнитной</w:t>
      </w:r>
      <w:r>
        <w:rPr>
          <w:spacing w:val="1"/>
        </w:rPr>
        <w:t xml:space="preserve"> </w:t>
      </w:r>
      <w:r>
        <w:t>индукции.</w:t>
      </w:r>
      <w:r>
        <w:rPr>
          <w:spacing w:val="-1"/>
        </w:rPr>
        <w:t xml:space="preserve"> </w:t>
      </w:r>
      <w:r>
        <w:t>Картина</w:t>
      </w:r>
      <w:r>
        <w:rPr>
          <w:spacing w:val="-2"/>
        </w:rPr>
        <w:t xml:space="preserve"> </w:t>
      </w:r>
      <w:r>
        <w:t>линий</w:t>
      </w:r>
      <w:r>
        <w:rPr>
          <w:spacing w:val="-1"/>
        </w:rPr>
        <w:t xml:space="preserve"> </w:t>
      </w:r>
      <w:r>
        <w:t>магнитной</w:t>
      </w:r>
      <w:r>
        <w:rPr>
          <w:spacing w:val="-3"/>
        </w:rPr>
        <w:t xml:space="preserve"> </w:t>
      </w:r>
      <w:r>
        <w:t>индукции</w:t>
      </w:r>
      <w:r>
        <w:rPr>
          <w:spacing w:val="-1"/>
        </w:rPr>
        <w:t xml:space="preserve"> </w:t>
      </w:r>
      <w:r>
        <w:t>поля</w:t>
      </w:r>
      <w:r>
        <w:rPr>
          <w:spacing w:val="-4"/>
        </w:rPr>
        <w:t xml:space="preserve"> </w:t>
      </w:r>
      <w:r>
        <w:t>постоянных</w:t>
      </w:r>
      <w:r>
        <w:rPr>
          <w:spacing w:val="1"/>
        </w:rPr>
        <w:t xml:space="preserve"> </w:t>
      </w:r>
      <w:r>
        <w:t>магнитов.</w:t>
      </w:r>
    </w:p>
    <w:p w:rsidR="00E87DAD" w:rsidRDefault="00F431E1">
      <w:pPr>
        <w:pStyle w:val="a3"/>
        <w:spacing w:before="1" w:line="360" w:lineRule="auto"/>
        <w:ind w:right="556"/>
      </w:pPr>
      <w:r>
        <w:t>Магнитное поле проводника с током. Картина линий индукции магнитного поля</w:t>
      </w:r>
      <w:r>
        <w:rPr>
          <w:spacing w:val="1"/>
        </w:rPr>
        <w:t xml:space="preserve"> </w:t>
      </w:r>
      <w:r>
        <w:t>длинного прямого проводника и замкнутого кольцевого провод­ника, катушки с током.</w:t>
      </w:r>
      <w:r>
        <w:rPr>
          <w:spacing w:val="1"/>
        </w:rPr>
        <w:t xml:space="preserve"> </w:t>
      </w:r>
      <w:r>
        <w:t>Опыт</w:t>
      </w:r>
      <w:r>
        <w:rPr>
          <w:spacing w:val="-1"/>
        </w:rPr>
        <w:t xml:space="preserve"> </w:t>
      </w:r>
      <w:r>
        <w:t>Эрстеда. Взаимодействие</w:t>
      </w:r>
      <w:r>
        <w:rPr>
          <w:spacing w:val="-1"/>
        </w:rPr>
        <w:t xml:space="preserve"> </w:t>
      </w:r>
      <w:r>
        <w:t>проводников с</w:t>
      </w:r>
      <w:r>
        <w:rPr>
          <w:spacing w:val="-2"/>
        </w:rPr>
        <w:t xml:space="preserve"> </w:t>
      </w:r>
      <w:r>
        <w:t>током.</w:t>
      </w:r>
    </w:p>
    <w:p w:rsidR="00E87DAD" w:rsidRDefault="00F431E1">
      <w:pPr>
        <w:pStyle w:val="a3"/>
        <w:spacing w:line="275" w:lineRule="exact"/>
        <w:ind w:left="1110" w:firstLine="0"/>
      </w:pPr>
      <w:r>
        <w:t>Сила</w:t>
      </w:r>
      <w:r>
        <w:rPr>
          <w:spacing w:val="-4"/>
        </w:rPr>
        <w:t xml:space="preserve"> </w:t>
      </w:r>
      <w:r>
        <w:t>Ампера,</w:t>
      </w:r>
      <w:r>
        <w:rPr>
          <w:spacing w:val="-2"/>
        </w:rPr>
        <w:t xml:space="preserve"> </w:t>
      </w:r>
      <w:r>
        <w:t>её</w:t>
      </w:r>
      <w:r>
        <w:rPr>
          <w:spacing w:val="-3"/>
        </w:rPr>
        <w:t xml:space="preserve"> </w:t>
      </w:r>
      <w:r>
        <w:t>модуль</w:t>
      </w:r>
      <w:r>
        <w:rPr>
          <w:spacing w:val="-2"/>
        </w:rPr>
        <w:t xml:space="preserve"> </w:t>
      </w:r>
      <w:r>
        <w:t>и</w:t>
      </w:r>
      <w:r>
        <w:rPr>
          <w:spacing w:val="-2"/>
        </w:rPr>
        <w:t xml:space="preserve"> </w:t>
      </w:r>
      <w:r>
        <w:t>направление.</w:t>
      </w:r>
    </w:p>
    <w:p w:rsidR="00E87DAD" w:rsidRDefault="00F431E1">
      <w:pPr>
        <w:pStyle w:val="a3"/>
        <w:spacing w:before="140" w:line="360" w:lineRule="auto"/>
        <w:ind w:right="553"/>
      </w:pPr>
      <w:r>
        <w:t>Сила</w:t>
      </w:r>
      <w:r>
        <w:rPr>
          <w:spacing w:val="1"/>
        </w:rPr>
        <w:t xml:space="preserve"> </w:t>
      </w:r>
      <w:r>
        <w:t>Лоренца,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1"/>
        </w:rPr>
        <w:t xml:space="preserve"> </w:t>
      </w:r>
      <w:r>
        <w:t>частицы</w:t>
      </w:r>
      <w:r>
        <w:rPr>
          <w:spacing w:val="1"/>
        </w:rPr>
        <w:t xml:space="preserve"> </w:t>
      </w:r>
      <w:r>
        <w:t>в</w:t>
      </w:r>
      <w:r>
        <w:rPr>
          <w:spacing w:val="1"/>
        </w:rPr>
        <w:t xml:space="preserve"> </w:t>
      </w:r>
      <w:r>
        <w:t>однородном</w:t>
      </w:r>
      <w:r>
        <w:rPr>
          <w:spacing w:val="-2"/>
        </w:rPr>
        <w:t xml:space="preserve"> </w:t>
      </w:r>
      <w:r>
        <w:t>магнитном</w:t>
      </w:r>
      <w:r>
        <w:rPr>
          <w:spacing w:val="-4"/>
        </w:rPr>
        <w:t xml:space="preserve"> </w:t>
      </w:r>
      <w:r>
        <w:t>поле. Работа</w:t>
      </w:r>
      <w:r>
        <w:rPr>
          <w:spacing w:val="-1"/>
        </w:rPr>
        <w:t xml:space="preserve"> </w:t>
      </w:r>
      <w:r>
        <w:t>силы</w:t>
      </w:r>
      <w:r>
        <w:rPr>
          <w:spacing w:val="-1"/>
        </w:rPr>
        <w:t xml:space="preserve"> </w:t>
      </w:r>
      <w:r>
        <w:t>Лоренца.</w:t>
      </w:r>
    </w:p>
    <w:p w:rsidR="00E87DAD" w:rsidRDefault="00F431E1">
      <w:pPr>
        <w:pStyle w:val="a3"/>
        <w:ind w:left="1110" w:firstLine="0"/>
      </w:pPr>
      <w:r>
        <w:t>Явление</w:t>
      </w:r>
      <w:r>
        <w:rPr>
          <w:spacing w:val="83"/>
        </w:rPr>
        <w:t xml:space="preserve"> </w:t>
      </w:r>
      <w:r>
        <w:t xml:space="preserve">электромагнитной  </w:t>
      </w:r>
      <w:r>
        <w:rPr>
          <w:spacing w:val="23"/>
        </w:rPr>
        <w:t xml:space="preserve"> </w:t>
      </w:r>
      <w:r>
        <w:t xml:space="preserve">индукции.  </w:t>
      </w:r>
      <w:r>
        <w:rPr>
          <w:spacing w:val="22"/>
        </w:rPr>
        <w:t xml:space="preserve"> </w:t>
      </w:r>
      <w:r>
        <w:t xml:space="preserve">Поток  </w:t>
      </w:r>
      <w:r>
        <w:rPr>
          <w:spacing w:val="24"/>
        </w:rPr>
        <w:t xml:space="preserve"> </w:t>
      </w:r>
      <w:r>
        <w:t xml:space="preserve">вектора  </w:t>
      </w:r>
      <w:r>
        <w:rPr>
          <w:spacing w:val="22"/>
        </w:rPr>
        <w:t xml:space="preserve"> </w:t>
      </w:r>
      <w:r>
        <w:t xml:space="preserve">магнитной  </w:t>
      </w:r>
      <w:r>
        <w:rPr>
          <w:spacing w:val="23"/>
        </w:rPr>
        <w:t xml:space="preserve"> </w:t>
      </w:r>
      <w:r>
        <w:t>индукции.</w:t>
      </w:r>
    </w:p>
    <w:p w:rsidR="00E87DAD" w:rsidRDefault="00F431E1">
      <w:pPr>
        <w:pStyle w:val="a3"/>
        <w:spacing w:before="137"/>
        <w:ind w:firstLine="0"/>
      </w:pPr>
      <w:r>
        <w:t>Электродвижущая</w:t>
      </w:r>
      <w:r>
        <w:rPr>
          <w:spacing w:val="-6"/>
        </w:rPr>
        <w:t xml:space="preserve"> </w:t>
      </w:r>
      <w:r>
        <w:t>сила</w:t>
      </w:r>
      <w:r>
        <w:rPr>
          <w:spacing w:val="-5"/>
        </w:rPr>
        <w:t xml:space="preserve"> </w:t>
      </w:r>
      <w:r>
        <w:t>индукции.</w:t>
      </w:r>
      <w:r>
        <w:rPr>
          <w:spacing w:val="-6"/>
        </w:rPr>
        <w:t xml:space="preserve"> </w:t>
      </w:r>
      <w:r>
        <w:t>Закон</w:t>
      </w:r>
      <w:r>
        <w:rPr>
          <w:spacing w:val="-5"/>
        </w:rPr>
        <w:t xml:space="preserve"> </w:t>
      </w:r>
      <w:r>
        <w:t>электромагнитной</w:t>
      </w:r>
      <w:r>
        <w:rPr>
          <w:spacing w:val="-6"/>
        </w:rPr>
        <w:t xml:space="preserve"> </w:t>
      </w:r>
      <w:r>
        <w:t>индукции</w:t>
      </w:r>
      <w:r>
        <w:rPr>
          <w:spacing w:val="-6"/>
        </w:rPr>
        <w:t xml:space="preserve"> </w:t>
      </w:r>
      <w:r>
        <w:t>Фарадея.</w:t>
      </w:r>
    </w:p>
    <w:p w:rsidR="00E87DAD" w:rsidRDefault="00F431E1">
      <w:pPr>
        <w:pStyle w:val="a3"/>
        <w:spacing w:before="139" w:line="360" w:lineRule="auto"/>
        <w:ind w:right="552"/>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2"/>
        </w:rPr>
        <w:t xml:space="preserve"> </w:t>
      </w:r>
      <w:r>
        <w:t>магнитном</w:t>
      </w:r>
      <w:r>
        <w:rPr>
          <w:spacing w:val="-1"/>
        </w:rPr>
        <w:t xml:space="preserve"> </w:t>
      </w:r>
      <w:r>
        <w:t>поле.</w:t>
      </w:r>
    </w:p>
    <w:p w:rsidR="00E87DAD" w:rsidRDefault="00F431E1">
      <w:pPr>
        <w:pStyle w:val="a3"/>
        <w:ind w:left="1110" w:firstLine="0"/>
      </w:pPr>
      <w:r>
        <w:t>Правило</w:t>
      </w:r>
      <w:r>
        <w:rPr>
          <w:spacing w:val="-5"/>
        </w:rPr>
        <w:t xml:space="preserve"> </w:t>
      </w:r>
      <w:r>
        <w:t>Ленца.</w:t>
      </w:r>
    </w:p>
    <w:p w:rsidR="00E87DAD" w:rsidRDefault="00F431E1">
      <w:pPr>
        <w:pStyle w:val="a3"/>
        <w:spacing w:before="137" w:line="362" w:lineRule="auto"/>
        <w:ind w:left="1110" w:right="954" w:firstLine="0"/>
      </w:pPr>
      <w:r>
        <w:t>Индуктивность. Явление самоиндукции. Электродвижущая сила самоиндукции.</w:t>
      </w:r>
      <w:r>
        <w:rPr>
          <w:spacing w:val="-57"/>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E87DAD" w:rsidRDefault="00F431E1">
      <w:pPr>
        <w:pStyle w:val="a3"/>
        <w:spacing w:line="271" w:lineRule="exact"/>
        <w:ind w:left="1110" w:firstLine="0"/>
      </w:pPr>
      <w:r>
        <w:t>Электромагнитное</w:t>
      </w:r>
      <w:r>
        <w:rPr>
          <w:spacing w:val="-6"/>
        </w:rPr>
        <w:t xml:space="preserve"> </w:t>
      </w:r>
      <w:r>
        <w:t>поле.</w:t>
      </w:r>
    </w:p>
    <w:p w:rsidR="00E87DAD" w:rsidRDefault="00F431E1">
      <w:pPr>
        <w:pStyle w:val="a3"/>
        <w:tabs>
          <w:tab w:val="left" w:pos="2634"/>
          <w:tab w:val="left" w:pos="3966"/>
          <w:tab w:val="left" w:pos="4301"/>
          <w:tab w:val="left" w:pos="5889"/>
          <w:tab w:val="left" w:pos="7395"/>
          <w:tab w:val="left" w:pos="8812"/>
        </w:tabs>
        <w:spacing w:before="139" w:line="360" w:lineRule="auto"/>
        <w:ind w:right="556"/>
        <w:jc w:val="left"/>
      </w:pPr>
      <w:r>
        <w:t>Технические</w:t>
      </w:r>
      <w:r>
        <w:tab/>
        <w:t>устройства</w:t>
      </w:r>
      <w:r>
        <w:tab/>
        <w:t>и</w:t>
      </w:r>
      <w:r>
        <w:tab/>
        <w:t>практическое</w:t>
      </w:r>
      <w:r>
        <w:tab/>
        <w:t>применение:</w:t>
      </w:r>
      <w:r>
        <w:tab/>
        <w:t>постоянные</w:t>
      </w:r>
      <w:r>
        <w:tab/>
        <w:t>магниты,</w:t>
      </w:r>
      <w:r>
        <w:rPr>
          <w:spacing w:val="-57"/>
        </w:rPr>
        <w:t xml:space="preserve"> </w:t>
      </w:r>
      <w:r>
        <w:t>электромагниты,</w:t>
      </w:r>
      <w:r>
        <w:rPr>
          <w:spacing w:val="-6"/>
        </w:rPr>
        <w:t xml:space="preserve"> </w:t>
      </w:r>
      <w:r>
        <w:t>электродвигатель,</w:t>
      </w:r>
      <w:r>
        <w:rPr>
          <w:spacing w:val="-3"/>
        </w:rPr>
        <w:t xml:space="preserve"> </w:t>
      </w:r>
      <w:r>
        <w:t>ускорители</w:t>
      </w:r>
      <w:r>
        <w:rPr>
          <w:spacing w:val="-5"/>
        </w:rPr>
        <w:t xml:space="preserve"> </w:t>
      </w:r>
      <w:r>
        <w:t>элементарных</w:t>
      </w:r>
      <w:r>
        <w:rPr>
          <w:spacing w:val="-5"/>
        </w:rPr>
        <w:t xml:space="preserve"> </w:t>
      </w:r>
      <w:r>
        <w:t>частиц,</w:t>
      </w:r>
      <w:r>
        <w:rPr>
          <w:spacing w:val="-5"/>
        </w:rPr>
        <w:t xml:space="preserve"> </w:t>
      </w:r>
      <w:r>
        <w:t>индукционная</w:t>
      </w:r>
      <w:r>
        <w:rPr>
          <w:spacing w:val="-5"/>
        </w:rPr>
        <w:t xml:space="preserve"> </w:t>
      </w:r>
      <w:r>
        <w:t>печь.</w:t>
      </w:r>
    </w:p>
    <w:p w:rsidR="00E87DAD" w:rsidRDefault="00F431E1">
      <w:pPr>
        <w:ind w:left="1110"/>
        <w:rPr>
          <w:i/>
          <w:sz w:val="24"/>
        </w:rPr>
      </w:pPr>
      <w:r>
        <w:rPr>
          <w:i/>
          <w:sz w:val="24"/>
        </w:rPr>
        <w:t>Демонстрации</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ind w:left="1110" w:firstLine="0"/>
        <w:jc w:val="left"/>
      </w:pPr>
      <w:r>
        <w:lastRenderedPageBreak/>
        <w:t>Опыт</w:t>
      </w:r>
      <w:r>
        <w:rPr>
          <w:spacing w:val="-3"/>
        </w:rPr>
        <w:t xml:space="preserve"> </w:t>
      </w:r>
      <w:r>
        <w:t>Эрстеда.</w:t>
      </w:r>
    </w:p>
    <w:p w:rsidR="00E87DAD" w:rsidRDefault="00F431E1">
      <w:pPr>
        <w:pStyle w:val="a3"/>
        <w:spacing w:before="137" w:line="362" w:lineRule="auto"/>
        <w:ind w:left="1110" w:right="3891" w:firstLine="0"/>
        <w:jc w:val="left"/>
      </w:pPr>
      <w:r>
        <w:t>Отклонение электронного пучка магнитным полем.</w:t>
      </w:r>
      <w:r>
        <w:rPr>
          <w:spacing w:val="-57"/>
        </w:rPr>
        <w:t xml:space="preserve"> </w:t>
      </w:r>
      <w:r>
        <w:t>Линии</w:t>
      </w:r>
      <w:r>
        <w:rPr>
          <w:spacing w:val="-3"/>
        </w:rPr>
        <w:t xml:space="preserve"> </w:t>
      </w:r>
      <w:r>
        <w:t>индукции магнитного поля.</w:t>
      </w:r>
    </w:p>
    <w:p w:rsidR="00E87DAD" w:rsidRDefault="00F431E1">
      <w:pPr>
        <w:pStyle w:val="a3"/>
        <w:spacing w:line="360" w:lineRule="auto"/>
        <w:ind w:left="1110" w:right="4685"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E87DAD" w:rsidRDefault="00F431E1">
      <w:pPr>
        <w:pStyle w:val="a3"/>
        <w:spacing w:line="360" w:lineRule="auto"/>
        <w:ind w:left="1110" w:right="4459" w:firstLine="0"/>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E87DAD" w:rsidRDefault="00F431E1">
      <w:pPr>
        <w:pStyle w:val="a3"/>
        <w:ind w:left="1110" w:firstLine="0"/>
        <w:jc w:val="left"/>
      </w:pPr>
      <w:r>
        <w:t>Правило</w:t>
      </w:r>
      <w:r>
        <w:rPr>
          <w:spacing w:val="-5"/>
        </w:rPr>
        <w:t xml:space="preserve"> </w:t>
      </w:r>
      <w:r>
        <w:t>Ленца.</w:t>
      </w:r>
    </w:p>
    <w:p w:rsidR="00E87DAD" w:rsidRDefault="00F431E1">
      <w:pPr>
        <w:pStyle w:val="a3"/>
        <w:spacing w:before="132" w:line="362" w:lineRule="auto"/>
        <w:jc w:val="left"/>
      </w:pPr>
      <w:r>
        <w:t>Зависимость</w:t>
      </w:r>
      <w:r>
        <w:rPr>
          <w:spacing w:val="15"/>
        </w:rPr>
        <w:t xml:space="preserve"> </w:t>
      </w:r>
      <w:r>
        <w:t>электродвижущей</w:t>
      </w:r>
      <w:r>
        <w:rPr>
          <w:spacing w:val="15"/>
        </w:rPr>
        <w:t xml:space="preserve"> </w:t>
      </w:r>
      <w:r>
        <w:t>силы</w:t>
      </w:r>
      <w:r>
        <w:rPr>
          <w:spacing w:val="14"/>
        </w:rPr>
        <w:t xml:space="preserve"> </w:t>
      </w:r>
      <w:r>
        <w:t>индукции</w:t>
      </w:r>
      <w:r>
        <w:rPr>
          <w:spacing w:val="15"/>
        </w:rPr>
        <w:t xml:space="preserve"> </w:t>
      </w:r>
      <w:r>
        <w:t>от</w:t>
      </w:r>
      <w:r>
        <w:rPr>
          <w:spacing w:val="14"/>
        </w:rPr>
        <w:t xml:space="preserve"> </w:t>
      </w:r>
      <w:r>
        <w:t>скорости</w:t>
      </w:r>
      <w:r>
        <w:rPr>
          <w:spacing w:val="16"/>
        </w:rPr>
        <w:t xml:space="preserve"> </w:t>
      </w:r>
      <w:r>
        <w:t>изменения</w:t>
      </w:r>
      <w:r>
        <w:rPr>
          <w:spacing w:val="14"/>
        </w:rPr>
        <w:t xml:space="preserve"> </w:t>
      </w:r>
      <w:r>
        <w:t>магнитного</w:t>
      </w:r>
      <w:r>
        <w:rPr>
          <w:spacing w:val="-57"/>
        </w:rPr>
        <w:t xml:space="preserve"> </w:t>
      </w:r>
      <w:r>
        <w:t>потока.</w:t>
      </w:r>
    </w:p>
    <w:p w:rsidR="00E87DAD" w:rsidRDefault="00F431E1">
      <w:pPr>
        <w:pStyle w:val="a3"/>
        <w:spacing w:line="271" w:lineRule="exact"/>
        <w:ind w:left="1110" w:firstLine="0"/>
        <w:jc w:val="left"/>
      </w:pPr>
      <w:r>
        <w:t>Явление</w:t>
      </w:r>
      <w:r>
        <w:rPr>
          <w:spacing w:val="-6"/>
        </w:rPr>
        <w:t xml:space="preserve"> </w:t>
      </w:r>
      <w:r>
        <w:t>самоиндукции.</w:t>
      </w:r>
    </w:p>
    <w:p w:rsidR="00E87DAD" w:rsidRDefault="00F431E1">
      <w:pPr>
        <w:spacing w:before="139"/>
        <w:ind w:left="1110"/>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7"/>
        <w:ind w:left="1110" w:firstLine="0"/>
        <w:jc w:val="left"/>
      </w:pPr>
      <w:r>
        <w:t>Изучение</w:t>
      </w:r>
      <w:r>
        <w:rPr>
          <w:spacing w:val="-3"/>
        </w:rPr>
        <w:t xml:space="preserve"> </w:t>
      </w:r>
      <w:r>
        <w:t>магнитного</w:t>
      </w:r>
      <w:r>
        <w:rPr>
          <w:spacing w:val="-5"/>
        </w:rPr>
        <w:t xml:space="preserve"> </w:t>
      </w:r>
      <w:r>
        <w:t>поля</w:t>
      </w:r>
      <w:r>
        <w:rPr>
          <w:spacing w:val="-2"/>
        </w:rPr>
        <w:t xml:space="preserve"> </w:t>
      </w:r>
      <w:r>
        <w:t>катушки</w:t>
      </w:r>
      <w:r>
        <w:rPr>
          <w:spacing w:val="-1"/>
        </w:rPr>
        <w:t xml:space="preserve"> </w:t>
      </w:r>
      <w:r>
        <w:t>с</w:t>
      </w:r>
      <w:r>
        <w:rPr>
          <w:spacing w:val="-3"/>
        </w:rPr>
        <w:t xml:space="preserve"> </w:t>
      </w:r>
      <w:r>
        <w:t>током.</w:t>
      </w:r>
    </w:p>
    <w:p w:rsidR="00E87DAD" w:rsidRDefault="00F431E1">
      <w:pPr>
        <w:pStyle w:val="a3"/>
        <w:spacing w:before="139" w:line="360" w:lineRule="auto"/>
        <w:ind w:left="1110" w:right="2670" w:firstLine="0"/>
        <w:jc w:val="left"/>
      </w:pPr>
      <w:r>
        <w:t>Исследование действия постоянного магнита на рамку с током.</w:t>
      </w:r>
      <w:r>
        <w:rPr>
          <w:spacing w:val="-57"/>
        </w:rPr>
        <w:t xml:space="preserve"> </w:t>
      </w:r>
      <w:r>
        <w:t>Исследование</w:t>
      </w:r>
      <w:r>
        <w:rPr>
          <w:spacing w:val="-2"/>
        </w:rPr>
        <w:t xml:space="preserve"> </w:t>
      </w:r>
      <w:r>
        <w:t>явления</w:t>
      </w:r>
      <w:r>
        <w:rPr>
          <w:spacing w:val="-2"/>
        </w:rPr>
        <w:t xml:space="preserve"> </w:t>
      </w:r>
      <w:r>
        <w:t>электромагнитной</w:t>
      </w:r>
      <w:r>
        <w:rPr>
          <w:spacing w:val="-1"/>
        </w:rPr>
        <w:t xml:space="preserve"> </w:t>
      </w:r>
      <w:r>
        <w:t>индукции.</w:t>
      </w:r>
    </w:p>
    <w:p w:rsidR="00E87DAD" w:rsidRDefault="00F431E1" w:rsidP="007F1D2C">
      <w:pPr>
        <w:pStyle w:val="a4"/>
        <w:numPr>
          <w:ilvl w:val="2"/>
          <w:numId w:val="104"/>
        </w:numPr>
        <w:tabs>
          <w:tab w:val="left" w:pos="1950"/>
        </w:tabs>
        <w:ind w:left="1950"/>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2"/>
          <w:sz w:val="24"/>
        </w:rPr>
        <w:t xml:space="preserve"> </w:t>
      </w:r>
      <w:r>
        <w:rPr>
          <w:sz w:val="24"/>
        </w:rPr>
        <w:t>волны.</w:t>
      </w:r>
    </w:p>
    <w:p w:rsidR="00E87DAD" w:rsidRDefault="00F431E1" w:rsidP="007F1D2C">
      <w:pPr>
        <w:pStyle w:val="a4"/>
        <w:numPr>
          <w:ilvl w:val="3"/>
          <w:numId w:val="104"/>
        </w:numPr>
        <w:tabs>
          <w:tab w:val="left" w:pos="2131"/>
        </w:tabs>
        <w:spacing w:before="138"/>
        <w:ind w:left="2130"/>
        <w:rPr>
          <w:sz w:val="24"/>
        </w:rPr>
      </w:pPr>
      <w:r>
        <w:rPr>
          <w:sz w:val="24"/>
        </w:rPr>
        <w:t>Тема</w:t>
      </w:r>
      <w:r>
        <w:rPr>
          <w:spacing w:val="-4"/>
          <w:sz w:val="24"/>
        </w:rPr>
        <w:t xml:space="preserve"> </w:t>
      </w:r>
      <w:r>
        <w:rPr>
          <w:sz w:val="24"/>
        </w:rPr>
        <w:t>1.</w:t>
      </w:r>
      <w:r>
        <w:rPr>
          <w:spacing w:val="-3"/>
          <w:sz w:val="24"/>
        </w:rPr>
        <w:t xml:space="preserve"> </w:t>
      </w:r>
      <w:r>
        <w:rPr>
          <w:sz w:val="24"/>
        </w:rPr>
        <w:t>Механические</w:t>
      </w:r>
      <w:r>
        <w:rPr>
          <w:spacing w:val="-4"/>
          <w:sz w:val="24"/>
        </w:rPr>
        <w:t xml:space="preserve"> </w:t>
      </w:r>
      <w:r>
        <w:rPr>
          <w:sz w:val="24"/>
        </w:rPr>
        <w:t>и</w:t>
      </w:r>
      <w:r>
        <w:rPr>
          <w:spacing w:val="-2"/>
          <w:sz w:val="24"/>
        </w:rPr>
        <w:t xml:space="preserve"> </w:t>
      </w:r>
      <w:r>
        <w:rPr>
          <w:sz w:val="24"/>
        </w:rPr>
        <w:t>электромагнитные</w:t>
      </w:r>
      <w:r>
        <w:rPr>
          <w:spacing w:val="-5"/>
          <w:sz w:val="24"/>
        </w:rPr>
        <w:t xml:space="preserve"> </w:t>
      </w:r>
      <w:r>
        <w:rPr>
          <w:sz w:val="24"/>
        </w:rPr>
        <w:t>колебания.</w:t>
      </w:r>
    </w:p>
    <w:p w:rsidR="00E87DAD" w:rsidRDefault="00F431E1">
      <w:pPr>
        <w:pStyle w:val="a3"/>
        <w:spacing w:before="139" w:line="360" w:lineRule="auto"/>
        <w:ind w:right="548"/>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 маятник. Уравнение гармонических колебаний. Превращение энергии</w:t>
      </w:r>
      <w:r>
        <w:rPr>
          <w:spacing w:val="1"/>
        </w:rPr>
        <w:t xml:space="preserve"> </w:t>
      </w:r>
      <w:r>
        <w:t>при</w:t>
      </w:r>
      <w:r>
        <w:rPr>
          <w:spacing w:val="-1"/>
        </w:rPr>
        <w:t xml:space="preserve"> </w:t>
      </w:r>
      <w:r>
        <w:t>гармонических</w:t>
      </w:r>
      <w:r>
        <w:rPr>
          <w:spacing w:val="2"/>
        </w:rPr>
        <w:t xml:space="preserve"> </w:t>
      </w:r>
      <w:r>
        <w:t>колебаниях.</w:t>
      </w:r>
    </w:p>
    <w:p w:rsidR="00E87DAD" w:rsidRDefault="00F431E1">
      <w:pPr>
        <w:pStyle w:val="a3"/>
        <w:spacing w:line="360" w:lineRule="auto"/>
        <w:ind w:right="545"/>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 Формула Томсона. Закон сохранения энергии в идеальном колебательном</w:t>
      </w:r>
      <w:r>
        <w:rPr>
          <w:spacing w:val="1"/>
        </w:rPr>
        <w:t xml:space="preserve"> </w:t>
      </w:r>
      <w:r>
        <w:t>контуре.</w:t>
      </w:r>
    </w:p>
    <w:p w:rsidR="00E87DAD" w:rsidRDefault="00F431E1">
      <w:pPr>
        <w:pStyle w:val="a3"/>
        <w:spacing w:before="1"/>
        <w:ind w:left="1110" w:firstLine="0"/>
      </w:pPr>
      <w:r>
        <w:t>Представление</w:t>
      </w:r>
      <w:r>
        <w:rPr>
          <w:spacing w:val="9"/>
        </w:rPr>
        <w:t xml:space="preserve"> </w:t>
      </w:r>
      <w:r>
        <w:t>о</w:t>
      </w:r>
      <w:r>
        <w:rPr>
          <w:spacing w:val="11"/>
        </w:rPr>
        <w:t xml:space="preserve"> </w:t>
      </w:r>
      <w:r>
        <w:t>затухающих</w:t>
      </w:r>
      <w:r>
        <w:rPr>
          <w:spacing w:val="10"/>
        </w:rPr>
        <w:t xml:space="preserve"> </w:t>
      </w:r>
      <w:r>
        <w:t>колебаниях.</w:t>
      </w:r>
      <w:r>
        <w:rPr>
          <w:spacing w:val="10"/>
        </w:rPr>
        <w:t xml:space="preserve"> </w:t>
      </w:r>
      <w:r>
        <w:t>Вынужденные</w:t>
      </w:r>
      <w:r>
        <w:rPr>
          <w:spacing w:val="9"/>
        </w:rPr>
        <w:t xml:space="preserve"> </w:t>
      </w:r>
      <w:r>
        <w:t>механические</w:t>
      </w:r>
      <w:r>
        <w:rPr>
          <w:spacing w:val="10"/>
        </w:rPr>
        <w:t xml:space="preserve"> </w:t>
      </w:r>
      <w:r>
        <w:t>колебания.</w:t>
      </w:r>
    </w:p>
    <w:p w:rsidR="00E87DAD" w:rsidRDefault="00F431E1">
      <w:pPr>
        <w:pStyle w:val="a3"/>
        <w:spacing w:before="136"/>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t>колебания.</w:t>
      </w:r>
    </w:p>
    <w:p w:rsidR="00E87DAD" w:rsidRDefault="00F431E1">
      <w:pPr>
        <w:pStyle w:val="a3"/>
        <w:spacing w:before="140"/>
        <w:ind w:left="1110" w:firstLine="0"/>
      </w:pPr>
      <w:r>
        <w:t>Переменный</w:t>
      </w:r>
      <w:r>
        <w:rPr>
          <w:spacing w:val="20"/>
        </w:rPr>
        <w:t xml:space="preserve"> </w:t>
      </w:r>
      <w:r>
        <w:t>ток.</w:t>
      </w:r>
      <w:r>
        <w:rPr>
          <w:spacing w:val="20"/>
        </w:rPr>
        <w:t xml:space="preserve"> </w:t>
      </w:r>
      <w:r>
        <w:t>Синусоидальный</w:t>
      </w:r>
      <w:r>
        <w:rPr>
          <w:spacing w:val="21"/>
        </w:rPr>
        <w:t xml:space="preserve"> </w:t>
      </w:r>
      <w:r>
        <w:t>переменный</w:t>
      </w:r>
      <w:r>
        <w:rPr>
          <w:spacing w:val="21"/>
        </w:rPr>
        <w:t xml:space="preserve"> </w:t>
      </w:r>
      <w:r>
        <w:t>ток.</w:t>
      </w:r>
      <w:r>
        <w:rPr>
          <w:spacing w:val="20"/>
        </w:rPr>
        <w:t xml:space="preserve"> </w:t>
      </w:r>
      <w:r>
        <w:t>Мощность</w:t>
      </w:r>
      <w:r>
        <w:rPr>
          <w:spacing w:val="22"/>
        </w:rPr>
        <w:t xml:space="preserve"> </w:t>
      </w:r>
      <w:r>
        <w:t>переменного</w:t>
      </w:r>
      <w:r>
        <w:rPr>
          <w:spacing w:val="20"/>
        </w:rPr>
        <w:t xml:space="preserve"> </w:t>
      </w:r>
      <w:r>
        <w:t>тока.</w:t>
      </w:r>
    </w:p>
    <w:p w:rsidR="00E87DAD" w:rsidRDefault="00F431E1">
      <w:pPr>
        <w:pStyle w:val="a3"/>
        <w:spacing w:before="137"/>
        <w:ind w:firstLine="0"/>
      </w:pPr>
      <w:r>
        <w:t>Амплитудное</w:t>
      </w:r>
      <w:r>
        <w:rPr>
          <w:spacing w:val="-3"/>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2"/>
        </w:rPr>
        <w:t xml:space="preserve"> </w:t>
      </w:r>
      <w:r>
        <w:t>напряжения.</w:t>
      </w:r>
    </w:p>
    <w:p w:rsidR="00E87DAD" w:rsidRDefault="00F431E1">
      <w:pPr>
        <w:pStyle w:val="a3"/>
        <w:spacing w:before="139" w:line="360" w:lineRule="auto"/>
        <w:ind w:right="552"/>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E87DAD" w:rsidRDefault="00F431E1">
      <w:pPr>
        <w:pStyle w:val="a3"/>
        <w:spacing w:line="360" w:lineRule="auto"/>
        <w:ind w:right="54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 тока, линии</w:t>
      </w:r>
      <w:r>
        <w:rPr>
          <w:spacing w:val="-1"/>
        </w:rPr>
        <w:t xml:space="preserve"> </w:t>
      </w:r>
      <w:r>
        <w:t>электропередач.</w:t>
      </w:r>
    </w:p>
    <w:p w:rsidR="00E87DAD" w:rsidRDefault="00F431E1">
      <w:pPr>
        <w:ind w:left="1110"/>
        <w:rPr>
          <w:i/>
          <w:sz w:val="24"/>
        </w:rPr>
      </w:pPr>
      <w:r>
        <w:rPr>
          <w:i/>
          <w:sz w:val="24"/>
        </w:rPr>
        <w:t>Демонстрации</w:t>
      </w:r>
    </w:p>
    <w:p w:rsidR="00E87DAD" w:rsidRDefault="00F431E1">
      <w:pPr>
        <w:pStyle w:val="a3"/>
        <w:spacing w:before="138"/>
        <w:ind w:left="1110" w:firstLine="0"/>
      </w:pPr>
      <w:r>
        <w:t xml:space="preserve">Исследование       </w:t>
      </w:r>
      <w:r>
        <w:rPr>
          <w:spacing w:val="48"/>
        </w:rPr>
        <w:t xml:space="preserve"> </w:t>
      </w:r>
      <w:r>
        <w:t xml:space="preserve">параметров        </w:t>
      </w:r>
      <w:r>
        <w:rPr>
          <w:spacing w:val="48"/>
        </w:rPr>
        <w:t xml:space="preserve"> </w:t>
      </w:r>
      <w:r>
        <w:t xml:space="preserve">колебательной        </w:t>
      </w:r>
      <w:r>
        <w:rPr>
          <w:spacing w:val="47"/>
        </w:rPr>
        <w:t xml:space="preserve"> </w:t>
      </w:r>
      <w:r>
        <w:t xml:space="preserve">системы      </w:t>
      </w:r>
      <w:proofErr w:type="gramStart"/>
      <w:r>
        <w:t xml:space="preserve">  </w:t>
      </w:r>
      <w:r>
        <w:rPr>
          <w:spacing w:val="49"/>
        </w:rPr>
        <w:t xml:space="preserve"> </w:t>
      </w:r>
      <w:r>
        <w:t>(</w:t>
      </w:r>
      <w:proofErr w:type="gramEnd"/>
      <w:r>
        <w:t>пружинный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или</w:t>
      </w:r>
      <w:r>
        <w:rPr>
          <w:spacing w:val="-4"/>
        </w:rPr>
        <w:t xml:space="preserve"> </w:t>
      </w:r>
      <w:r>
        <w:t>математический</w:t>
      </w:r>
      <w:r>
        <w:rPr>
          <w:spacing w:val="-4"/>
        </w:rPr>
        <w:t xml:space="preserve"> </w:t>
      </w:r>
      <w:r>
        <w:t>маятник).</w:t>
      </w:r>
    </w:p>
    <w:p w:rsidR="00E87DAD" w:rsidRDefault="00F431E1">
      <w:pPr>
        <w:pStyle w:val="a3"/>
        <w:spacing w:before="137" w:line="360" w:lineRule="auto"/>
        <w:ind w:left="1110" w:right="4186" w:firstLine="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2"/>
        </w:rPr>
        <w:t xml:space="preserve"> </w:t>
      </w:r>
      <w:r>
        <w:t>резонанса.</w:t>
      </w:r>
    </w:p>
    <w:p w:rsidR="00E87DAD" w:rsidRDefault="00F431E1">
      <w:pPr>
        <w:pStyle w:val="a3"/>
        <w:spacing w:before="2"/>
        <w:ind w:left="1110" w:firstLine="0"/>
        <w:jc w:val="left"/>
      </w:pPr>
      <w:r>
        <w:t>Свободные</w:t>
      </w:r>
      <w:r>
        <w:rPr>
          <w:spacing w:val="-7"/>
        </w:rPr>
        <w:t xml:space="preserve"> </w:t>
      </w:r>
      <w:r>
        <w:t>электромагнитные</w:t>
      </w:r>
      <w:r>
        <w:rPr>
          <w:spacing w:val="-7"/>
        </w:rPr>
        <w:t xml:space="preserve"> </w:t>
      </w:r>
      <w:r>
        <w:t>колебания.</w:t>
      </w:r>
    </w:p>
    <w:p w:rsidR="00E87DAD" w:rsidRDefault="00F431E1">
      <w:pPr>
        <w:pStyle w:val="a3"/>
        <w:tabs>
          <w:tab w:val="left" w:pos="3012"/>
          <w:tab w:val="left" w:pos="4602"/>
          <w:tab w:val="left" w:pos="5336"/>
          <w:tab w:val="left" w:pos="6003"/>
          <w:tab w:val="left" w:pos="6350"/>
          <w:tab w:val="left" w:pos="7803"/>
          <w:tab w:val="left" w:pos="8245"/>
          <w:tab w:val="left" w:pos="9398"/>
        </w:tabs>
        <w:spacing w:before="137" w:line="360" w:lineRule="auto"/>
        <w:ind w:right="558"/>
        <w:jc w:val="left"/>
      </w:pPr>
      <w:r>
        <w:t>Осциллограммы</w:t>
      </w:r>
      <w:r>
        <w:tab/>
        <w:t>(зависимости</w:t>
      </w:r>
      <w:r>
        <w:tab/>
        <w:t>силы</w:t>
      </w:r>
      <w:r>
        <w:tab/>
        <w:t>тока</w:t>
      </w:r>
      <w:r>
        <w:tab/>
        <w:t>и</w:t>
      </w:r>
      <w:r>
        <w:tab/>
        <w:t>напряжения</w:t>
      </w:r>
      <w:r>
        <w:tab/>
        <w:t>от</w:t>
      </w:r>
      <w:r>
        <w:tab/>
        <w:t>времени)</w:t>
      </w:r>
      <w:r>
        <w:tab/>
        <w:t>для</w:t>
      </w:r>
      <w:r>
        <w:rPr>
          <w:spacing w:val="-57"/>
        </w:rPr>
        <w:t xml:space="preserve"> </w:t>
      </w:r>
      <w:r>
        <w:t>электромагнитных</w:t>
      </w:r>
      <w:r>
        <w:rPr>
          <w:spacing w:val="-2"/>
        </w:rPr>
        <w:t xml:space="preserve"> </w:t>
      </w:r>
      <w:r>
        <w:t>колебаний.</w:t>
      </w:r>
    </w:p>
    <w:p w:rsidR="00E87DAD" w:rsidRDefault="00F431E1">
      <w:pPr>
        <w:pStyle w:val="a3"/>
        <w:spacing w:line="360" w:lineRule="auto"/>
        <w:jc w:val="left"/>
      </w:pPr>
      <w:r>
        <w:t>Резонанс</w:t>
      </w:r>
      <w:r>
        <w:rPr>
          <w:spacing w:val="25"/>
        </w:rPr>
        <w:t xml:space="preserve"> </w:t>
      </w:r>
      <w:r>
        <w:t>при</w:t>
      </w:r>
      <w:r>
        <w:rPr>
          <w:spacing w:val="24"/>
        </w:rPr>
        <w:t xml:space="preserve"> </w:t>
      </w:r>
      <w:r>
        <w:t>последовательном</w:t>
      </w:r>
      <w:r>
        <w:rPr>
          <w:spacing w:val="26"/>
        </w:rPr>
        <w:t xml:space="preserve"> </w:t>
      </w:r>
      <w:r>
        <w:t>соединении</w:t>
      </w:r>
      <w:r>
        <w:rPr>
          <w:spacing w:val="26"/>
        </w:rPr>
        <w:t xml:space="preserve"> </w:t>
      </w:r>
      <w:r>
        <w:t>резистора,</w:t>
      </w:r>
      <w:r>
        <w:rPr>
          <w:spacing w:val="26"/>
        </w:rPr>
        <w:t xml:space="preserve"> </w:t>
      </w:r>
      <w:r>
        <w:t>катушки</w:t>
      </w:r>
      <w:r>
        <w:rPr>
          <w:spacing w:val="26"/>
        </w:rPr>
        <w:t xml:space="preserve"> </w:t>
      </w:r>
      <w:r>
        <w:t>индуктивности</w:t>
      </w:r>
      <w:r>
        <w:rPr>
          <w:spacing w:val="28"/>
        </w:rPr>
        <w:t xml:space="preserve"> </w:t>
      </w:r>
      <w:r>
        <w:t>и</w:t>
      </w:r>
      <w:r>
        <w:rPr>
          <w:spacing w:val="-57"/>
        </w:rPr>
        <w:t xml:space="preserve"> </w:t>
      </w:r>
      <w:r>
        <w:t>конденсатора.</w:t>
      </w:r>
    </w:p>
    <w:p w:rsidR="00E87DAD" w:rsidRDefault="00F431E1">
      <w:pPr>
        <w:pStyle w:val="a3"/>
        <w:ind w:left="1110" w:firstLine="0"/>
        <w:jc w:val="left"/>
      </w:pPr>
      <w:r>
        <w:t>Модель</w:t>
      </w:r>
      <w:r>
        <w:rPr>
          <w:spacing w:val="-6"/>
        </w:rPr>
        <w:t xml:space="preserve"> </w:t>
      </w:r>
      <w:r>
        <w:t>линии</w:t>
      </w:r>
      <w:r>
        <w:rPr>
          <w:spacing w:val="-5"/>
        </w:rPr>
        <w:t xml:space="preserve"> </w:t>
      </w:r>
      <w:r>
        <w:t>электропередачи.</w:t>
      </w:r>
    </w:p>
    <w:p w:rsidR="00E87DAD" w:rsidRDefault="00F431E1">
      <w:pPr>
        <w:spacing w:before="137"/>
        <w:ind w:left="1110"/>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9" w:line="360" w:lineRule="auto"/>
        <w:ind w:right="554"/>
        <w:jc w:val="left"/>
      </w:pPr>
      <w:r>
        <w:t>Исследование</w:t>
      </w:r>
      <w:r>
        <w:rPr>
          <w:spacing w:val="6"/>
        </w:rPr>
        <w:t xml:space="preserve"> </w:t>
      </w:r>
      <w:r>
        <w:t>зависимости</w:t>
      </w:r>
      <w:r>
        <w:rPr>
          <w:spacing w:val="10"/>
        </w:rPr>
        <w:t xml:space="preserve"> </w:t>
      </w:r>
      <w:r>
        <w:t>периода</w:t>
      </w:r>
      <w:r>
        <w:rPr>
          <w:spacing w:val="8"/>
        </w:rPr>
        <w:t xml:space="preserve"> </w:t>
      </w:r>
      <w:r>
        <w:t>малых</w:t>
      </w:r>
      <w:r>
        <w:rPr>
          <w:spacing w:val="8"/>
        </w:rPr>
        <w:t xml:space="preserve"> </w:t>
      </w:r>
      <w:r>
        <w:t>колебаний</w:t>
      </w:r>
      <w:r>
        <w:rPr>
          <w:spacing w:val="8"/>
        </w:rPr>
        <w:t xml:space="preserve"> </w:t>
      </w:r>
      <w:r>
        <w:t>груза</w:t>
      </w:r>
      <w:r>
        <w:rPr>
          <w:spacing w:val="7"/>
        </w:rPr>
        <w:t xml:space="preserve"> </w:t>
      </w:r>
      <w:r>
        <w:t>на</w:t>
      </w:r>
      <w:r>
        <w:rPr>
          <w:spacing w:val="7"/>
        </w:rPr>
        <w:t xml:space="preserve"> </w:t>
      </w:r>
      <w:r>
        <w:t>нити</w:t>
      </w:r>
      <w:r>
        <w:rPr>
          <w:spacing w:val="7"/>
        </w:rPr>
        <w:t xml:space="preserve"> </w:t>
      </w:r>
      <w:r>
        <w:t>от</w:t>
      </w:r>
      <w:r>
        <w:rPr>
          <w:spacing w:val="9"/>
        </w:rPr>
        <w:t xml:space="preserve"> </w:t>
      </w:r>
      <w:r>
        <w:t>длины</w:t>
      </w:r>
      <w:r>
        <w:rPr>
          <w:spacing w:val="7"/>
        </w:rPr>
        <w:t xml:space="preserve"> </w:t>
      </w:r>
      <w:r>
        <w:t>нити</w:t>
      </w:r>
      <w:r>
        <w:rPr>
          <w:spacing w:val="-57"/>
        </w:rPr>
        <w:t xml:space="preserve"> </w:t>
      </w:r>
      <w:r>
        <w:t>и</w:t>
      </w:r>
      <w:r>
        <w:rPr>
          <w:spacing w:val="-1"/>
        </w:rPr>
        <w:t xml:space="preserve"> </w:t>
      </w:r>
      <w:r>
        <w:t>массы груза.</w:t>
      </w:r>
    </w:p>
    <w:p w:rsidR="00E87DAD" w:rsidRDefault="00F431E1">
      <w:pPr>
        <w:pStyle w:val="a3"/>
        <w:tabs>
          <w:tab w:val="left" w:pos="2764"/>
          <w:tab w:val="left" w:pos="4299"/>
          <w:tab w:val="left" w:pos="4964"/>
          <w:tab w:val="left" w:pos="5295"/>
          <w:tab w:val="left" w:pos="6004"/>
          <w:tab w:val="left" w:pos="6447"/>
          <w:tab w:val="left" w:pos="8395"/>
        </w:tabs>
        <w:spacing w:line="360" w:lineRule="auto"/>
        <w:ind w:right="558"/>
        <w:jc w:val="left"/>
      </w:pPr>
      <w:r>
        <w:t>Исследование</w:t>
      </w:r>
      <w:r>
        <w:tab/>
        <w:t>переменного</w:t>
      </w:r>
      <w:r>
        <w:tab/>
        <w:t>тока</w:t>
      </w:r>
      <w:r>
        <w:tab/>
        <w:t>в</w:t>
      </w:r>
      <w:r>
        <w:tab/>
        <w:t>цепи</w:t>
      </w:r>
      <w:r>
        <w:tab/>
        <w:t>из</w:t>
      </w:r>
      <w:r>
        <w:tab/>
        <w:t>последовательно</w:t>
      </w:r>
      <w:r>
        <w:tab/>
        <w:t>соединённых</w:t>
      </w:r>
      <w:r>
        <w:rPr>
          <w:spacing w:val="-57"/>
        </w:rPr>
        <w:t xml:space="preserve"> </w:t>
      </w:r>
      <w:r>
        <w:t>конденсатора,</w:t>
      </w:r>
      <w:r>
        <w:rPr>
          <w:spacing w:val="-1"/>
        </w:rPr>
        <w:t xml:space="preserve"> </w:t>
      </w:r>
      <w:r>
        <w:t>катушки</w:t>
      </w:r>
      <w:r>
        <w:rPr>
          <w:spacing w:val="3"/>
        </w:rPr>
        <w:t xml:space="preserve"> </w:t>
      </w:r>
      <w:r>
        <w:t>и резистора.</w:t>
      </w:r>
    </w:p>
    <w:p w:rsidR="00E87DAD" w:rsidRDefault="00F431E1" w:rsidP="007F1D2C">
      <w:pPr>
        <w:pStyle w:val="a4"/>
        <w:numPr>
          <w:ilvl w:val="3"/>
          <w:numId w:val="104"/>
        </w:numPr>
        <w:tabs>
          <w:tab w:val="left" w:pos="2131"/>
        </w:tabs>
        <w:spacing w:before="1"/>
        <w:ind w:left="2130"/>
        <w:rPr>
          <w:sz w:val="24"/>
        </w:rPr>
      </w:pPr>
      <w:r>
        <w:rPr>
          <w:sz w:val="24"/>
        </w:rPr>
        <w:t>Тема</w:t>
      </w:r>
      <w:r>
        <w:rPr>
          <w:spacing w:val="-4"/>
          <w:sz w:val="24"/>
        </w:rPr>
        <w:t xml:space="preserve"> </w:t>
      </w:r>
      <w:r>
        <w:rPr>
          <w:sz w:val="24"/>
        </w:rPr>
        <w:t>2.</w:t>
      </w:r>
      <w:r>
        <w:rPr>
          <w:spacing w:val="-3"/>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5"/>
          <w:sz w:val="24"/>
        </w:rPr>
        <w:t xml:space="preserve"> </w:t>
      </w:r>
      <w:r>
        <w:rPr>
          <w:sz w:val="24"/>
        </w:rPr>
        <w:t>волны.</w:t>
      </w:r>
    </w:p>
    <w:p w:rsidR="00E87DAD" w:rsidRDefault="00F431E1">
      <w:pPr>
        <w:pStyle w:val="a3"/>
        <w:spacing w:before="137" w:line="360" w:lineRule="auto"/>
        <w:ind w:right="553"/>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6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w:t>
      </w:r>
      <w:r>
        <w:rPr>
          <w:spacing w:val="1"/>
        </w:rPr>
        <w:t xml:space="preserve"> </w:t>
      </w:r>
      <w:r>
        <w:t>и</w:t>
      </w:r>
      <w:r>
        <w:rPr>
          <w:spacing w:val="-57"/>
        </w:rPr>
        <w:t xml:space="preserve"> </w:t>
      </w:r>
      <w:r>
        <w:t>дифракция</w:t>
      </w:r>
      <w:r>
        <w:rPr>
          <w:spacing w:val="-1"/>
        </w:rPr>
        <w:t xml:space="preserve"> </w:t>
      </w:r>
      <w:r>
        <w:t>механических</w:t>
      </w:r>
      <w:r>
        <w:rPr>
          <w:spacing w:val="2"/>
        </w:rPr>
        <w:t xml:space="preserve"> </w:t>
      </w:r>
      <w:r>
        <w:t>волн.</w:t>
      </w:r>
    </w:p>
    <w:p w:rsidR="00E87DAD" w:rsidRDefault="00F431E1">
      <w:pPr>
        <w:pStyle w:val="a3"/>
        <w:spacing w:before="1"/>
        <w:ind w:left="1110" w:firstLine="0"/>
      </w:pPr>
      <w:r>
        <w:t>Звук.</w:t>
      </w:r>
      <w:r>
        <w:rPr>
          <w:spacing w:val="-4"/>
        </w:rPr>
        <w:t xml:space="preserve"> </w:t>
      </w:r>
      <w:r>
        <w:t>Скорость</w:t>
      </w:r>
      <w:r>
        <w:rPr>
          <w:spacing w:val="-2"/>
        </w:rPr>
        <w:t xml:space="preserve"> </w:t>
      </w:r>
      <w:r>
        <w:t>звука.</w:t>
      </w:r>
      <w:r>
        <w:rPr>
          <w:spacing w:val="-2"/>
        </w:rPr>
        <w:t xml:space="preserve"> </w:t>
      </w:r>
      <w:r>
        <w:t>Громкость</w:t>
      </w:r>
      <w:r>
        <w:rPr>
          <w:spacing w:val="-2"/>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E87DAD" w:rsidRDefault="00F431E1">
      <w:pPr>
        <w:pStyle w:val="a3"/>
        <w:spacing w:before="137" w:line="360" w:lineRule="auto"/>
        <w:ind w:right="548"/>
      </w:pPr>
      <w:r>
        <w:t>Электромагнитные волны. Условия излучения электромагнитных волн. Взаимная</w:t>
      </w:r>
      <w:r>
        <w:rPr>
          <w:spacing w:val="1"/>
        </w:rPr>
        <w:t xml:space="preserve"> </w:t>
      </w:r>
      <w:r>
        <w:t>ориентация векторов E, B, v в электромагнитной волне. Свойства электромагнитных волн:</w:t>
      </w:r>
      <w:r>
        <w:rPr>
          <w:spacing w:val="-57"/>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 волн.</w:t>
      </w:r>
    </w:p>
    <w:p w:rsidR="00E87DAD" w:rsidRDefault="00F431E1">
      <w:pPr>
        <w:pStyle w:val="a3"/>
        <w:spacing w:before="1"/>
        <w:ind w:left="1110" w:firstLine="0"/>
      </w:pPr>
      <w:r>
        <w:t>Шкала</w:t>
      </w:r>
      <w:r>
        <w:rPr>
          <w:spacing w:val="30"/>
        </w:rPr>
        <w:t xml:space="preserve"> </w:t>
      </w:r>
      <w:r>
        <w:t>электромагнитных</w:t>
      </w:r>
      <w:r>
        <w:rPr>
          <w:spacing w:val="33"/>
        </w:rPr>
        <w:t xml:space="preserve"> </w:t>
      </w:r>
      <w:r>
        <w:t>волн.</w:t>
      </w:r>
      <w:r>
        <w:rPr>
          <w:spacing w:val="31"/>
        </w:rPr>
        <w:t xml:space="preserve"> </w:t>
      </w:r>
      <w:r>
        <w:t>Применение</w:t>
      </w:r>
      <w:r>
        <w:rPr>
          <w:spacing w:val="28"/>
        </w:rPr>
        <w:t xml:space="preserve"> </w:t>
      </w:r>
      <w:r>
        <w:t>электромагнитных</w:t>
      </w:r>
      <w:r>
        <w:rPr>
          <w:spacing w:val="31"/>
        </w:rPr>
        <w:t xml:space="preserve"> </w:t>
      </w:r>
      <w:r>
        <w:t>волн</w:t>
      </w:r>
      <w:r>
        <w:rPr>
          <w:spacing w:val="32"/>
        </w:rPr>
        <w:t xml:space="preserve"> </w:t>
      </w:r>
      <w:r>
        <w:t>в</w:t>
      </w:r>
      <w:r>
        <w:rPr>
          <w:spacing w:val="31"/>
        </w:rPr>
        <w:t xml:space="preserve"> </w:t>
      </w:r>
      <w:r>
        <w:t>технике</w:t>
      </w:r>
      <w:r>
        <w:rPr>
          <w:spacing w:val="30"/>
        </w:rPr>
        <w:t xml:space="preserve"> </w:t>
      </w:r>
      <w:r>
        <w:t>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9"/>
        <w:ind w:firstLine="0"/>
        <w:jc w:val="left"/>
      </w:pPr>
      <w:r>
        <w:rPr>
          <w:spacing w:val="-1"/>
        </w:rPr>
        <w:lastRenderedPageBreak/>
        <w:t>быту.</w:t>
      </w:r>
    </w:p>
    <w:p w:rsidR="00E87DAD" w:rsidRDefault="00F431E1">
      <w:pPr>
        <w:pStyle w:val="a3"/>
        <w:ind w:left="0" w:firstLine="0"/>
        <w:jc w:val="left"/>
        <w:rPr>
          <w:sz w:val="26"/>
        </w:rPr>
      </w:pPr>
      <w:r>
        <w:br w:type="column"/>
      </w:r>
    </w:p>
    <w:p w:rsidR="00E87DAD" w:rsidRDefault="00E87DAD">
      <w:pPr>
        <w:pStyle w:val="a3"/>
        <w:spacing w:before="11"/>
        <w:ind w:left="0" w:firstLine="0"/>
        <w:jc w:val="left"/>
        <w:rPr>
          <w:sz w:val="21"/>
        </w:rPr>
      </w:pPr>
    </w:p>
    <w:p w:rsidR="00E87DAD" w:rsidRDefault="00F431E1">
      <w:pPr>
        <w:pStyle w:val="a3"/>
        <w:spacing w:line="360" w:lineRule="auto"/>
        <w:ind w:left="101" w:right="3738" w:firstLine="0"/>
        <w:jc w:val="left"/>
      </w:pPr>
      <w:r>
        <w:t>Принципы радиосвязи и телевидения. Радиолокация.</w:t>
      </w:r>
      <w:r>
        <w:rPr>
          <w:spacing w:val="-57"/>
        </w:rPr>
        <w:t xml:space="preserve"> </w:t>
      </w:r>
      <w:r>
        <w:t>Электромагнитное</w:t>
      </w:r>
      <w:r>
        <w:rPr>
          <w:spacing w:val="-8"/>
        </w:rPr>
        <w:t xml:space="preserve"> </w:t>
      </w:r>
      <w:r>
        <w:t>загрязнение</w:t>
      </w:r>
      <w:r>
        <w:rPr>
          <w:spacing w:val="-4"/>
        </w:rPr>
        <w:t xml:space="preserve"> </w:t>
      </w:r>
      <w:r>
        <w:t>окружающей</w:t>
      </w:r>
      <w:r>
        <w:rPr>
          <w:spacing w:val="-3"/>
        </w:rPr>
        <w:t xml:space="preserve"> </w:t>
      </w:r>
      <w:r>
        <w:t>среды.</w:t>
      </w:r>
    </w:p>
    <w:p w:rsidR="00E87DAD" w:rsidRDefault="00F431E1">
      <w:pPr>
        <w:pStyle w:val="a3"/>
        <w:ind w:left="101" w:firstLine="0"/>
        <w:jc w:val="left"/>
      </w:pPr>
      <w:r>
        <w:t>Технические</w:t>
      </w:r>
      <w:r>
        <w:rPr>
          <w:spacing w:val="35"/>
        </w:rPr>
        <w:t xml:space="preserve"> </w:t>
      </w:r>
      <w:r>
        <w:t>устройства</w:t>
      </w:r>
      <w:r>
        <w:rPr>
          <w:spacing w:val="33"/>
        </w:rPr>
        <w:t xml:space="preserve"> </w:t>
      </w:r>
      <w:r>
        <w:t>и</w:t>
      </w:r>
      <w:r>
        <w:rPr>
          <w:spacing w:val="35"/>
        </w:rPr>
        <w:t xml:space="preserve"> </w:t>
      </w:r>
      <w:r>
        <w:t>практическое</w:t>
      </w:r>
      <w:r>
        <w:rPr>
          <w:spacing w:val="37"/>
        </w:rPr>
        <w:t xml:space="preserve"> </w:t>
      </w:r>
      <w:r>
        <w:t>применение:</w:t>
      </w:r>
      <w:r>
        <w:rPr>
          <w:spacing w:val="34"/>
        </w:rPr>
        <w:t xml:space="preserve"> </w:t>
      </w:r>
      <w:r>
        <w:t>музыкальные</w:t>
      </w:r>
      <w:r>
        <w:rPr>
          <w:spacing w:val="36"/>
        </w:rPr>
        <w:t xml:space="preserve"> </w:t>
      </w:r>
      <w:r>
        <w:t>инструменты,</w:t>
      </w:r>
    </w:p>
    <w:p w:rsidR="00E87DAD" w:rsidRDefault="00E87DAD">
      <w:pPr>
        <w:sectPr w:rsidR="00E87DAD">
          <w:type w:val="continuous"/>
          <w:pgSz w:w="11920" w:h="16850"/>
          <w:pgMar w:top="780" w:right="300" w:bottom="280" w:left="1300" w:header="720" w:footer="720" w:gutter="0"/>
          <w:cols w:num="2" w:space="720" w:equalWidth="0">
            <w:col w:w="969" w:space="40"/>
            <w:col w:w="9311"/>
          </w:cols>
        </w:sectPr>
      </w:pPr>
    </w:p>
    <w:p w:rsidR="00E87DAD" w:rsidRDefault="00F431E1">
      <w:pPr>
        <w:pStyle w:val="a3"/>
        <w:spacing w:before="139" w:line="360" w:lineRule="auto"/>
        <w:ind w:right="554" w:firstLine="0"/>
        <w:jc w:val="left"/>
      </w:pPr>
      <w:r>
        <w:lastRenderedPageBreak/>
        <w:t>ультразвуковая</w:t>
      </w:r>
      <w:r>
        <w:rPr>
          <w:spacing w:val="4"/>
        </w:rPr>
        <w:t xml:space="preserve"> </w:t>
      </w:r>
      <w:r>
        <w:t>диагностика</w:t>
      </w:r>
      <w:r>
        <w:rPr>
          <w:spacing w:val="4"/>
        </w:rPr>
        <w:t xml:space="preserve"> </w:t>
      </w:r>
      <w:r>
        <w:t>в</w:t>
      </w:r>
      <w:r>
        <w:rPr>
          <w:spacing w:val="4"/>
        </w:rPr>
        <w:t xml:space="preserve"> </w:t>
      </w:r>
      <w:r>
        <w:t>технике</w:t>
      </w:r>
      <w:r>
        <w:rPr>
          <w:spacing w:val="4"/>
        </w:rPr>
        <w:t xml:space="preserve"> </w:t>
      </w:r>
      <w:r>
        <w:t>и</w:t>
      </w:r>
      <w:r>
        <w:rPr>
          <w:spacing w:val="5"/>
        </w:rPr>
        <w:t xml:space="preserve"> </w:t>
      </w:r>
      <w:r>
        <w:t>медицине,</w:t>
      </w:r>
      <w:r>
        <w:rPr>
          <w:spacing w:val="4"/>
        </w:rPr>
        <w:t xml:space="preserve"> </w:t>
      </w:r>
      <w:r>
        <w:t>радар,</w:t>
      </w:r>
      <w:r>
        <w:rPr>
          <w:spacing w:val="4"/>
        </w:rPr>
        <w:t xml:space="preserve"> </w:t>
      </w:r>
      <w:r>
        <w:t>радиоприёмник,</w:t>
      </w:r>
      <w:r>
        <w:rPr>
          <w:spacing w:val="4"/>
        </w:rPr>
        <w:t xml:space="preserve"> </w:t>
      </w:r>
      <w:r>
        <w:t>телевизор,</w:t>
      </w:r>
      <w:r>
        <w:rPr>
          <w:spacing w:val="-57"/>
        </w:rPr>
        <w:t xml:space="preserve"> </w:t>
      </w:r>
      <w:r>
        <w:t>антенна,</w:t>
      </w:r>
      <w:r>
        <w:rPr>
          <w:spacing w:val="-1"/>
        </w:rPr>
        <w:t xml:space="preserve"> </w:t>
      </w:r>
      <w:r>
        <w:t>телефон, СВЧ-печь.</w:t>
      </w:r>
    </w:p>
    <w:p w:rsidR="00E87DAD" w:rsidRDefault="00F431E1">
      <w:pPr>
        <w:spacing w:before="1"/>
        <w:ind w:left="1110"/>
        <w:rPr>
          <w:i/>
          <w:sz w:val="24"/>
        </w:rPr>
      </w:pPr>
      <w:r>
        <w:rPr>
          <w:i/>
          <w:sz w:val="24"/>
        </w:rPr>
        <w:t>Демонстрации</w:t>
      </w:r>
    </w:p>
    <w:p w:rsidR="00E87DAD" w:rsidRDefault="00F431E1">
      <w:pPr>
        <w:pStyle w:val="a3"/>
        <w:spacing w:before="137" w:line="360" w:lineRule="auto"/>
        <w:ind w:left="1110" w:right="2484"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2"/>
        </w:rPr>
        <w:t xml:space="preserve"> </w:t>
      </w:r>
      <w:r>
        <w:t>звука.</w:t>
      </w:r>
    </w:p>
    <w:p w:rsidR="00E87DAD" w:rsidRDefault="00F431E1">
      <w:pPr>
        <w:pStyle w:val="a3"/>
        <w:spacing w:line="360" w:lineRule="auto"/>
        <w:ind w:left="1110" w:right="1935" w:firstLine="0"/>
        <w:jc w:val="left"/>
      </w:pPr>
      <w:r>
        <w:t>Наблюдение отражения и преломления механических волн.</w:t>
      </w:r>
      <w:r>
        <w:rPr>
          <w:spacing w:val="1"/>
        </w:rPr>
        <w:t xml:space="preserve"> </w:t>
      </w:r>
      <w:r>
        <w:t>Наблюдение</w:t>
      </w:r>
      <w:r>
        <w:rPr>
          <w:spacing w:val="-5"/>
        </w:rPr>
        <w:t xml:space="preserve"> </w:t>
      </w:r>
      <w:r>
        <w:t>интерференции</w:t>
      </w:r>
      <w:r>
        <w:rPr>
          <w:spacing w:val="-4"/>
        </w:rPr>
        <w:t xml:space="preserve"> </w:t>
      </w:r>
      <w:r>
        <w:t>и</w:t>
      </w:r>
      <w:r>
        <w:rPr>
          <w:spacing w:val="-6"/>
        </w:rPr>
        <w:t xml:space="preserve"> </w:t>
      </w:r>
      <w:r>
        <w:t>дифракции</w:t>
      </w:r>
      <w:r>
        <w:rPr>
          <w:spacing w:val="-4"/>
        </w:rPr>
        <w:t xml:space="preserve"> </w:t>
      </w:r>
      <w:r>
        <w:t>механических</w:t>
      </w:r>
      <w:r>
        <w:rPr>
          <w:spacing w:val="-2"/>
        </w:rPr>
        <w:t xml:space="preserve"> </w:t>
      </w:r>
      <w:r>
        <w:t>волн.</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ind w:left="1110" w:firstLine="0"/>
        <w:jc w:val="left"/>
      </w:pPr>
      <w:r>
        <w:lastRenderedPageBreak/>
        <w:t>Звуковой</w:t>
      </w:r>
      <w:r>
        <w:rPr>
          <w:spacing w:val="-3"/>
        </w:rPr>
        <w:t xml:space="preserve"> </w:t>
      </w:r>
      <w:r>
        <w:t>резонанс.</w:t>
      </w:r>
    </w:p>
    <w:p w:rsidR="00E87DAD" w:rsidRDefault="00F431E1">
      <w:pPr>
        <w:pStyle w:val="a3"/>
        <w:spacing w:before="137" w:line="362" w:lineRule="auto"/>
        <w:ind w:right="554"/>
        <w:jc w:val="left"/>
      </w:pPr>
      <w:r>
        <w:t>Наблюдение</w:t>
      </w:r>
      <w:r>
        <w:rPr>
          <w:spacing w:val="21"/>
        </w:rPr>
        <w:t xml:space="preserve"> </w:t>
      </w:r>
      <w:r>
        <w:t>связи</w:t>
      </w:r>
      <w:r>
        <w:rPr>
          <w:spacing w:val="23"/>
        </w:rPr>
        <w:t xml:space="preserve"> </w:t>
      </w:r>
      <w:r>
        <w:t>громкости</w:t>
      </w:r>
      <w:r>
        <w:rPr>
          <w:spacing w:val="24"/>
        </w:rPr>
        <w:t xml:space="preserve"> </w:t>
      </w:r>
      <w:r>
        <w:t>звука</w:t>
      </w:r>
      <w:r>
        <w:rPr>
          <w:spacing w:val="21"/>
        </w:rPr>
        <w:t xml:space="preserve"> </w:t>
      </w:r>
      <w:r>
        <w:t>и</w:t>
      </w:r>
      <w:r>
        <w:rPr>
          <w:spacing w:val="23"/>
        </w:rPr>
        <w:t xml:space="preserve"> </w:t>
      </w:r>
      <w:r>
        <w:t>высоты</w:t>
      </w:r>
      <w:r>
        <w:rPr>
          <w:spacing w:val="23"/>
        </w:rPr>
        <w:t xml:space="preserve"> </w:t>
      </w:r>
      <w:r>
        <w:t>тона</w:t>
      </w:r>
      <w:r>
        <w:rPr>
          <w:spacing w:val="21"/>
        </w:rPr>
        <w:t xml:space="preserve"> </w:t>
      </w:r>
      <w:r>
        <w:t>с</w:t>
      </w:r>
      <w:r>
        <w:rPr>
          <w:spacing w:val="24"/>
        </w:rPr>
        <w:t xml:space="preserve"> </w:t>
      </w:r>
      <w:r>
        <w:t>амплитудой</w:t>
      </w:r>
      <w:r>
        <w:rPr>
          <w:spacing w:val="23"/>
        </w:rPr>
        <w:t xml:space="preserve"> </w:t>
      </w:r>
      <w:r>
        <w:t>и</w:t>
      </w:r>
      <w:r>
        <w:rPr>
          <w:spacing w:val="23"/>
        </w:rPr>
        <w:t xml:space="preserve"> </w:t>
      </w:r>
      <w:r>
        <w:t>частотой</w:t>
      </w:r>
      <w:r>
        <w:rPr>
          <w:spacing w:val="-57"/>
        </w:rPr>
        <w:t xml:space="preserve"> </w:t>
      </w:r>
      <w:r>
        <w:t>колебаний.</w:t>
      </w:r>
    </w:p>
    <w:p w:rsidR="00E87DAD" w:rsidRDefault="00F431E1">
      <w:pPr>
        <w:pStyle w:val="a3"/>
        <w:tabs>
          <w:tab w:val="left" w:pos="2827"/>
          <w:tab w:val="left" w:pos="3901"/>
          <w:tab w:val="left" w:pos="6101"/>
          <w:tab w:val="left" w:pos="6936"/>
          <w:tab w:val="left" w:pos="8363"/>
        </w:tabs>
        <w:spacing w:line="360" w:lineRule="auto"/>
        <w:ind w:right="549"/>
        <w:jc w:val="left"/>
      </w:pPr>
      <w:r>
        <w:t>Исследование</w:t>
      </w:r>
      <w:r>
        <w:tab/>
        <w:t>свойств</w:t>
      </w:r>
      <w:r>
        <w:tab/>
        <w:t>электромагнитных</w:t>
      </w:r>
      <w:r>
        <w:tab/>
        <w:t>волн:</w:t>
      </w:r>
      <w:r>
        <w:tab/>
        <w:t>отражение,</w:t>
      </w:r>
      <w:r>
        <w:tab/>
        <w:t>преломление,</w:t>
      </w:r>
      <w:r>
        <w:rPr>
          <w:spacing w:val="-57"/>
        </w:rPr>
        <w:t xml:space="preserve"> </w:t>
      </w:r>
      <w:r>
        <w:t>поляризация,</w:t>
      </w:r>
      <w:r>
        <w:rPr>
          <w:spacing w:val="-1"/>
        </w:rPr>
        <w:t xml:space="preserve"> </w:t>
      </w:r>
      <w:r>
        <w:t>дифракция, интерференция.</w:t>
      </w:r>
    </w:p>
    <w:p w:rsidR="00E87DAD" w:rsidRDefault="00F431E1" w:rsidP="007F1D2C">
      <w:pPr>
        <w:pStyle w:val="a4"/>
        <w:numPr>
          <w:ilvl w:val="3"/>
          <w:numId w:val="104"/>
        </w:numPr>
        <w:tabs>
          <w:tab w:val="left" w:pos="2131"/>
        </w:tabs>
        <w:ind w:left="2130"/>
        <w:rPr>
          <w:sz w:val="24"/>
        </w:rPr>
      </w:pPr>
      <w:r>
        <w:rPr>
          <w:sz w:val="24"/>
        </w:rPr>
        <w:t>Тема</w:t>
      </w:r>
      <w:r>
        <w:rPr>
          <w:spacing w:val="-3"/>
          <w:sz w:val="24"/>
        </w:rPr>
        <w:t xml:space="preserve"> </w:t>
      </w:r>
      <w:r>
        <w:rPr>
          <w:sz w:val="24"/>
        </w:rPr>
        <w:t>3.</w:t>
      </w:r>
      <w:r>
        <w:rPr>
          <w:spacing w:val="-1"/>
          <w:sz w:val="24"/>
        </w:rPr>
        <w:t xml:space="preserve"> </w:t>
      </w:r>
      <w:r>
        <w:rPr>
          <w:sz w:val="24"/>
        </w:rPr>
        <w:t>Оптика.</w:t>
      </w:r>
    </w:p>
    <w:p w:rsidR="00E87DAD" w:rsidRDefault="00F431E1">
      <w:pPr>
        <w:pStyle w:val="a3"/>
        <w:spacing w:before="132" w:line="360" w:lineRule="auto"/>
        <w:ind w:right="553"/>
      </w:pPr>
      <w:r>
        <w:t>Геометрическая</w:t>
      </w:r>
      <w:r>
        <w:rPr>
          <w:spacing w:val="1"/>
        </w:rPr>
        <w:t xml:space="preserve"> </w:t>
      </w:r>
      <w:r>
        <w:t>оптика.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60"/>
        </w:rPr>
        <w:t xml:space="preserve"> </w:t>
      </w:r>
      <w:r>
        <w:t>однородной</w:t>
      </w:r>
      <w:r>
        <w:rPr>
          <w:spacing w:val="1"/>
        </w:rPr>
        <w:t xml:space="preserve"> </w:t>
      </w:r>
      <w:r>
        <w:t>среде.</w:t>
      </w:r>
      <w:r>
        <w:rPr>
          <w:spacing w:val="-1"/>
        </w:rPr>
        <w:t xml:space="preserve"> </w:t>
      </w:r>
      <w:r>
        <w:t>Луч</w:t>
      </w:r>
      <w:r>
        <w:rPr>
          <w:spacing w:val="1"/>
        </w:rPr>
        <w:t xml:space="preserve"> </w:t>
      </w:r>
      <w:r>
        <w:t>света. Точечный источник света.</w:t>
      </w:r>
    </w:p>
    <w:p w:rsidR="00E87DAD" w:rsidRDefault="00F431E1">
      <w:pPr>
        <w:pStyle w:val="a3"/>
        <w:spacing w:line="362" w:lineRule="auto"/>
        <w:ind w:right="550"/>
      </w:pPr>
      <w:r>
        <w:t>Отражение света. Законы отражения света. Построение изображений в плоском</w:t>
      </w:r>
      <w:r>
        <w:rPr>
          <w:spacing w:val="1"/>
        </w:rPr>
        <w:t xml:space="preserve"> </w:t>
      </w:r>
      <w:r>
        <w:t>зеркале.</w:t>
      </w:r>
    </w:p>
    <w:p w:rsidR="00E87DAD" w:rsidRDefault="00F431E1">
      <w:pPr>
        <w:pStyle w:val="a3"/>
        <w:spacing w:line="360" w:lineRule="auto"/>
        <w:ind w:right="555"/>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w:t>
      </w:r>
      <w:r>
        <w:rPr>
          <w:spacing w:val="1"/>
        </w:rPr>
        <w:t xml:space="preserve"> </w:t>
      </w:r>
      <w:r>
        <w:t>отражения.</w:t>
      </w:r>
    </w:p>
    <w:p w:rsidR="00E87DAD" w:rsidRDefault="00F431E1">
      <w:pPr>
        <w:pStyle w:val="a3"/>
        <w:ind w:left="1110" w:firstLine="0"/>
      </w:pPr>
      <w:r>
        <w:t>Дисперсия</w:t>
      </w:r>
      <w:r>
        <w:rPr>
          <w:spacing w:val="-3"/>
        </w:rPr>
        <w:t xml:space="preserve"> </w:t>
      </w:r>
      <w:r>
        <w:t>света.</w:t>
      </w:r>
      <w:r>
        <w:rPr>
          <w:spacing w:val="-2"/>
        </w:rPr>
        <w:t xml:space="preserve"> </w:t>
      </w:r>
      <w:r>
        <w:t>Сложный</w:t>
      </w:r>
      <w:r>
        <w:rPr>
          <w:spacing w:val="-2"/>
        </w:rPr>
        <w:t xml:space="preserve"> </w:t>
      </w:r>
      <w:r>
        <w:t>состав</w:t>
      </w:r>
      <w:r>
        <w:rPr>
          <w:spacing w:val="-4"/>
        </w:rPr>
        <w:t xml:space="preserve"> </w:t>
      </w:r>
      <w:r>
        <w:t>белого</w:t>
      </w:r>
      <w:r>
        <w:rPr>
          <w:spacing w:val="-3"/>
        </w:rPr>
        <w:t xml:space="preserve"> </w:t>
      </w:r>
      <w:r>
        <w:t>света.</w:t>
      </w:r>
      <w:r>
        <w:rPr>
          <w:spacing w:val="-2"/>
        </w:rPr>
        <w:t xml:space="preserve"> </w:t>
      </w:r>
      <w:r>
        <w:t>Цвет.</w:t>
      </w:r>
    </w:p>
    <w:p w:rsidR="00E87DAD" w:rsidRDefault="00F431E1">
      <w:pPr>
        <w:pStyle w:val="a3"/>
        <w:spacing w:before="133" w:line="360" w:lineRule="auto"/>
        <w:ind w:right="553"/>
      </w:pPr>
      <w:r>
        <w:t>Собирающие   и    рассеивающие   линзы.   Тонкая   линза.   Фокусное    расстояние</w:t>
      </w:r>
      <w:r>
        <w:rPr>
          <w:spacing w:val="1"/>
        </w:rPr>
        <w:t xml:space="preserve"> </w:t>
      </w:r>
      <w:r>
        <w:t xml:space="preserve">и  </w:t>
      </w:r>
      <w:r>
        <w:rPr>
          <w:spacing w:val="35"/>
        </w:rPr>
        <w:t xml:space="preserve"> </w:t>
      </w:r>
      <w:r>
        <w:t xml:space="preserve">оптическая   </w:t>
      </w:r>
      <w:r>
        <w:rPr>
          <w:spacing w:val="32"/>
        </w:rPr>
        <w:t xml:space="preserve"> </w:t>
      </w:r>
      <w:r>
        <w:t xml:space="preserve">сила   </w:t>
      </w:r>
      <w:r>
        <w:rPr>
          <w:spacing w:val="33"/>
        </w:rPr>
        <w:t xml:space="preserve"> </w:t>
      </w:r>
      <w:r>
        <w:t xml:space="preserve">тонкой   </w:t>
      </w:r>
      <w:r>
        <w:rPr>
          <w:spacing w:val="34"/>
        </w:rPr>
        <w:t xml:space="preserve"> </w:t>
      </w:r>
      <w:r>
        <w:t xml:space="preserve">линзы.   </w:t>
      </w:r>
      <w:r>
        <w:rPr>
          <w:spacing w:val="33"/>
        </w:rPr>
        <w:t xml:space="preserve"> </w:t>
      </w:r>
      <w:r>
        <w:t xml:space="preserve">Построение   </w:t>
      </w:r>
      <w:r>
        <w:rPr>
          <w:spacing w:val="31"/>
        </w:rPr>
        <w:t xml:space="preserve"> </w:t>
      </w:r>
      <w:r>
        <w:t xml:space="preserve">изображений   </w:t>
      </w:r>
      <w:r>
        <w:rPr>
          <w:spacing w:val="34"/>
        </w:rPr>
        <w:t xml:space="preserve"> </w:t>
      </w:r>
      <w:r>
        <w:t xml:space="preserve">в   </w:t>
      </w:r>
      <w:r>
        <w:rPr>
          <w:spacing w:val="33"/>
        </w:rPr>
        <w:t xml:space="preserve"> </w:t>
      </w:r>
      <w:r>
        <w:t>собирающих</w:t>
      </w:r>
      <w:r>
        <w:rPr>
          <w:spacing w:val="-58"/>
        </w:rPr>
        <w:t xml:space="preserve"> </w:t>
      </w:r>
      <w:r>
        <w:t>и</w:t>
      </w:r>
      <w:r>
        <w:rPr>
          <w:spacing w:val="-2"/>
        </w:rPr>
        <w:t xml:space="preserve"> </w:t>
      </w:r>
      <w:r>
        <w:t>рассеивающих</w:t>
      </w:r>
      <w:r>
        <w:rPr>
          <w:spacing w:val="1"/>
        </w:rPr>
        <w:t xml:space="preserve"> </w:t>
      </w:r>
      <w:r>
        <w:t>линзах.</w:t>
      </w:r>
      <w:r>
        <w:rPr>
          <w:spacing w:val="-1"/>
        </w:rPr>
        <w:t xml:space="preserve"> </w:t>
      </w:r>
      <w:r>
        <w:t>Формула</w:t>
      </w:r>
      <w:r>
        <w:rPr>
          <w:spacing w:val="-2"/>
        </w:rPr>
        <w:t xml:space="preserve"> </w:t>
      </w:r>
      <w:r>
        <w:t>тонкой</w:t>
      </w:r>
      <w:r>
        <w:rPr>
          <w:spacing w:val="-1"/>
        </w:rPr>
        <w:t xml:space="preserve"> </w:t>
      </w:r>
      <w:r>
        <w:t>линзы.</w:t>
      </w:r>
      <w:r>
        <w:rPr>
          <w:spacing w:val="-1"/>
        </w:rPr>
        <w:t xml:space="preserve"> </w:t>
      </w:r>
      <w:r>
        <w:t>Увеличение,</w:t>
      </w:r>
      <w:r>
        <w:rPr>
          <w:spacing w:val="-1"/>
        </w:rPr>
        <w:t xml:space="preserve"> </w:t>
      </w:r>
      <w:r>
        <w:t>даваемое</w:t>
      </w:r>
      <w:r>
        <w:rPr>
          <w:spacing w:val="-2"/>
        </w:rPr>
        <w:t xml:space="preserve"> </w:t>
      </w:r>
      <w:r>
        <w:t>линзой.</w:t>
      </w:r>
    </w:p>
    <w:p w:rsidR="00E87DAD" w:rsidRDefault="00F431E1">
      <w:pPr>
        <w:pStyle w:val="a3"/>
        <w:spacing w:before="2"/>
        <w:ind w:left="1110" w:firstLine="0"/>
      </w:pPr>
      <w:r>
        <w:t>Пределы</w:t>
      </w:r>
      <w:r>
        <w:rPr>
          <w:spacing w:val="-5"/>
        </w:rPr>
        <w:t xml:space="preserve"> </w:t>
      </w:r>
      <w:r>
        <w:t>применимости</w:t>
      </w:r>
      <w:r>
        <w:rPr>
          <w:spacing w:val="-2"/>
        </w:rPr>
        <w:t xml:space="preserve"> </w:t>
      </w:r>
      <w:r>
        <w:t>геометрической</w:t>
      </w:r>
      <w:r>
        <w:rPr>
          <w:spacing w:val="-4"/>
        </w:rPr>
        <w:t xml:space="preserve"> </w:t>
      </w:r>
      <w:r>
        <w:t>оптики.</w:t>
      </w:r>
    </w:p>
    <w:p w:rsidR="00E87DAD" w:rsidRDefault="00F431E1">
      <w:pPr>
        <w:pStyle w:val="a3"/>
        <w:spacing w:before="137" w:line="360" w:lineRule="auto"/>
        <w:ind w:right="550"/>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 максимумов и минимумов в интерференционной картине от двух синфазных</w:t>
      </w:r>
      <w:r>
        <w:rPr>
          <w:spacing w:val="1"/>
        </w:rPr>
        <w:t xml:space="preserve"> </w:t>
      </w:r>
      <w:r>
        <w:t>когерентных</w:t>
      </w:r>
      <w:r>
        <w:rPr>
          <w:spacing w:val="1"/>
        </w:rPr>
        <w:t xml:space="preserve"> </w:t>
      </w:r>
      <w:r>
        <w:t>источников.</w:t>
      </w:r>
    </w:p>
    <w:p w:rsidR="00E87DAD" w:rsidRDefault="00F431E1">
      <w:pPr>
        <w:pStyle w:val="a3"/>
        <w:spacing w:before="1" w:line="360" w:lineRule="auto"/>
        <w:ind w:right="554"/>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2"/>
        </w:rPr>
        <w:t xml:space="preserve"> </w:t>
      </w:r>
      <w:r>
        <w:t>при</w:t>
      </w:r>
      <w:r>
        <w:rPr>
          <w:spacing w:val="-1"/>
        </w:rPr>
        <w:t xml:space="preserve"> </w:t>
      </w:r>
      <w:r>
        <w:t>падении</w:t>
      </w:r>
      <w:r>
        <w:rPr>
          <w:spacing w:val="-1"/>
        </w:rPr>
        <w:t xml:space="preserve"> </w:t>
      </w:r>
      <w:r>
        <w:t>монохроматического</w:t>
      </w:r>
      <w:r>
        <w:rPr>
          <w:spacing w:val="-1"/>
        </w:rPr>
        <w:t xml:space="preserve"> </w:t>
      </w:r>
      <w:r>
        <w:t>света</w:t>
      </w:r>
      <w:r>
        <w:rPr>
          <w:spacing w:val="-1"/>
        </w:rPr>
        <w:t xml:space="preserve"> </w:t>
      </w:r>
      <w:r>
        <w:t>на</w:t>
      </w:r>
      <w:r>
        <w:rPr>
          <w:spacing w:val="-3"/>
        </w:rPr>
        <w:t xml:space="preserve"> </w:t>
      </w:r>
      <w:r>
        <w:t>дифракционную</w:t>
      </w:r>
      <w:r>
        <w:rPr>
          <w:spacing w:val="1"/>
        </w:rPr>
        <w:t xml:space="preserve"> </w:t>
      </w:r>
      <w:r>
        <w:t>решётку.</w:t>
      </w:r>
    </w:p>
    <w:p w:rsidR="00E87DAD" w:rsidRDefault="00F431E1">
      <w:pPr>
        <w:pStyle w:val="a3"/>
        <w:spacing w:before="1"/>
        <w:ind w:left="1110" w:firstLine="0"/>
      </w:pPr>
      <w:r>
        <w:t>Поляризация</w:t>
      </w:r>
      <w:r>
        <w:rPr>
          <w:spacing w:val="-5"/>
        </w:rPr>
        <w:t xml:space="preserve"> </w:t>
      </w:r>
      <w:r>
        <w:t>света.</w:t>
      </w:r>
    </w:p>
    <w:p w:rsidR="00E87DAD" w:rsidRDefault="00F431E1">
      <w:pPr>
        <w:pStyle w:val="a3"/>
        <w:spacing w:before="137" w:line="360" w:lineRule="auto"/>
        <w:ind w:right="55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61"/>
        </w:rPr>
        <w:t xml:space="preserve"> </w:t>
      </w:r>
      <w:r>
        <w:t>дифракционная</w:t>
      </w:r>
      <w:r>
        <w:rPr>
          <w:spacing w:val="1"/>
        </w:rPr>
        <w:t xml:space="preserve"> </w:t>
      </w:r>
      <w:r>
        <w:t>решётка, поляроид.</w:t>
      </w:r>
    </w:p>
    <w:p w:rsidR="00E87DAD" w:rsidRDefault="00F431E1">
      <w:pPr>
        <w:spacing w:before="1"/>
        <w:ind w:left="1110"/>
        <w:rPr>
          <w:i/>
          <w:sz w:val="24"/>
        </w:rPr>
      </w:pPr>
      <w:r>
        <w:rPr>
          <w:i/>
          <w:sz w:val="24"/>
        </w:rPr>
        <w:t>Демонстрации</w:t>
      </w:r>
    </w:p>
    <w:p w:rsidR="00E87DAD" w:rsidRDefault="00F431E1">
      <w:pPr>
        <w:pStyle w:val="a3"/>
        <w:spacing w:before="137" w:line="360" w:lineRule="auto"/>
        <w:ind w:right="554"/>
        <w:jc w:val="left"/>
      </w:pPr>
      <w:r>
        <w:t>Прямолинейное</w:t>
      </w:r>
      <w:r>
        <w:rPr>
          <w:spacing w:val="15"/>
        </w:rPr>
        <w:t xml:space="preserve"> </w:t>
      </w:r>
      <w:r>
        <w:t>распространение,</w:t>
      </w:r>
      <w:r>
        <w:rPr>
          <w:spacing w:val="15"/>
        </w:rPr>
        <w:t xml:space="preserve"> </w:t>
      </w:r>
      <w:r>
        <w:t>отражение</w:t>
      </w:r>
      <w:r>
        <w:rPr>
          <w:spacing w:val="15"/>
        </w:rPr>
        <w:t xml:space="preserve"> </w:t>
      </w:r>
      <w:r>
        <w:t>и</w:t>
      </w:r>
      <w:r>
        <w:rPr>
          <w:spacing w:val="16"/>
        </w:rPr>
        <w:t xml:space="preserve"> </w:t>
      </w:r>
      <w:r>
        <w:t>преломление</w:t>
      </w:r>
      <w:r>
        <w:rPr>
          <w:spacing w:val="15"/>
        </w:rPr>
        <w:t xml:space="preserve"> </w:t>
      </w:r>
      <w:r>
        <w:t>света.</w:t>
      </w:r>
      <w:r>
        <w:rPr>
          <w:spacing w:val="15"/>
        </w:rPr>
        <w:t xml:space="preserve"> </w:t>
      </w:r>
      <w:r>
        <w:t>Оптические</w:t>
      </w:r>
      <w:r>
        <w:rPr>
          <w:spacing w:val="-57"/>
        </w:rPr>
        <w:t xml:space="preserve"> </w:t>
      </w:r>
      <w:r>
        <w:t>приборы.</w:t>
      </w:r>
    </w:p>
    <w:p w:rsidR="00E87DAD" w:rsidRDefault="00F431E1">
      <w:pPr>
        <w:pStyle w:val="a3"/>
        <w:spacing w:line="362" w:lineRule="auto"/>
        <w:ind w:left="1110" w:right="4007" w:firstLine="0"/>
        <w:jc w:val="left"/>
      </w:pPr>
      <w:r>
        <w:t>Полное внутреннее отражение. Модель световода.</w:t>
      </w:r>
      <w:r>
        <w:rPr>
          <w:spacing w:val="-57"/>
        </w:rPr>
        <w:t xml:space="preserve"> </w:t>
      </w:r>
      <w:r>
        <w:t>Исследование</w:t>
      </w:r>
      <w:r>
        <w:rPr>
          <w:spacing w:val="-3"/>
        </w:rPr>
        <w:t xml:space="preserve"> </w:t>
      </w:r>
      <w:r>
        <w:t>свойств</w:t>
      </w:r>
      <w:r>
        <w:rPr>
          <w:spacing w:val="1"/>
        </w:rPr>
        <w:t xml:space="preserve"> </w:t>
      </w:r>
      <w:r>
        <w:t>изображений</w:t>
      </w:r>
      <w:r>
        <w:rPr>
          <w:spacing w:val="-2"/>
        </w:rPr>
        <w:t xml:space="preserve"> </w:t>
      </w:r>
      <w:r>
        <w:t>в</w:t>
      </w:r>
      <w:r>
        <w:rPr>
          <w:spacing w:val="-2"/>
        </w:rPr>
        <w:t xml:space="preserve"> </w:t>
      </w:r>
      <w:r>
        <w:t>линзах.</w:t>
      </w:r>
    </w:p>
    <w:p w:rsidR="00E87DAD" w:rsidRDefault="00F431E1">
      <w:pPr>
        <w:pStyle w:val="a3"/>
        <w:spacing w:line="360" w:lineRule="auto"/>
        <w:ind w:left="1110" w:right="5588" w:firstLine="0"/>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2"/>
        </w:rPr>
        <w:t xml:space="preserve"> </w:t>
      </w:r>
      <w:r>
        <w:t>дифракции</w:t>
      </w:r>
      <w:r>
        <w:rPr>
          <w:spacing w:val="-1"/>
        </w:rPr>
        <w:t xml:space="preserve"> </w:t>
      </w:r>
      <w:r>
        <w:t>света.</w:t>
      </w:r>
    </w:p>
    <w:p w:rsidR="00E87DAD" w:rsidRDefault="00F431E1">
      <w:pPr>
        <w:pStyle w:val="a3"/>
        <w:ind w:left="1110" w:firstLine="0"/>
        <w:jc w:val="left"/>
      </w:pPr>
      <w:r>
        <w:t>Наблюдение</w:t>
      </w:r>
      <w:r>
        <w:rPr>
          <w:spacing w:val="-4"/>
        </w:rPr>
        <w:t xml:space="preserve"> </w:t>
      </w:r>
      <w:r>
        <w:t>дисперсии</w:t>
      </w:r>
      <w:r>
        <w:rPr>
          <w:spacing w:val="-5"/>
        </w:rPr>
        <w:t xml:space="preserve"> </w:t>
      </w:r>
      <w:r>
        <w:t>света.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left="1110" w:firstLine="0"/>
        <w:jc w:val="left"/>
      </w:pPr>
      <w:r>
        <w:lastRenderedPageBreak/>
        <w:t>Получение</w:t>
      </w:r>
      <w:r>
        <w:rPr>
          <w:spacing w:val="-4"/>
        </w:rPr>
        <w:t xml:space="preserve"> </w:t>
      </w:r>
      <w:r>
        <w:t>спектра</w:t>
      </w:r>
      <w:r>
        <w:rPr>
          <w:spacing w:val="-2"/>
        </w:rPr>
        <w:t xml:space="preserve"> </w:t>
      </w:r>
      <w:r>
        <w:t>с</w:t>
      </w:r>
      <w:r>
        <w:rPr>
          <w:spacing w:val="-4"/>
        </w:rPr>
        <w:t xml:space="preserve"> </w:t>
      </w:r>
      <w:r>
        <w:t>помощью</w:t>
      </w:r>
      <w:r>
        <w:rPr>
          <w:spacing w:val="-2"/>
        </w:rPr>
        <w:t xml:space="preserve"> </w:t>
      </w:r>
      <w:r>
        <w:t>призмы.</w:t>
      </w:r>
    </w:p>
    <w:p w:rsidR="00E87DAD" w:rsidRDefault="00F431E1">
      <w:pPr>
        <w:pStyle w:val="a3"/>
        <w:spacing w:before="137" w:line="362" w:lineRule="auto"/>
        <w:ind w:left="1110" w:right="3317" w:firstLine="0"/>
        <w:jc w:val="left"/>
      </w:pPr>
      <w:r>
        <w:t>Получение спектра с помощью дифракционной решётки.</w:t>
      </w:r>
      <w:r>
        <w:rPr>
          <w:spacing w:val="-57"/>
        </w:rPr>
        <w:t xml:space="preserve"> </w:t>
      </w:r>
      <w:r>
        <w:t>Наблюдение</w:t>
      </w:r>
      <w:r>
        <w:rPr>
          <w:spacing w:val="-2"/>
        </w:rPr>
        <w:t xml:space="preserve"> </w:t>
      </w:r>
      <w:r>
        <w:t>поляризации света.</w:t>
      </w:r>
    </w:p>
    <w:p w:rsidR="00E87DAD" w:rsidRDefault="00F431E1">
      <w:pPr>
        <w:spacing w:line="271" w:lineRule="exact"/>
        <w:ind w:left="1110"/>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9" w:line="360" w:lineRule="auto"/>
        <w:ind w:left="1110" w:right="4498" w:firstLine="0"/>
        <w:jc w:val="left"/>
      </w:pPr>
      <w:r>
        <w:t>Измерение показателя преломления стекла.</w:t>
      </w:r>
      <w:r>
        <w:rPr>
          <w:spacing w:val="1"/>
        </w:rPr>
        <w:t xml:space="preserve"> </w:t>
      </w: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E87DAD" w:rsidRDefault="00F431E1" w:rsidP="007F1D2C">
      <w:pPr>
        <w:pStyle w:val="a4"/>
        <w:numPr>
          <w:ilvl w:val="2"/>
          <w:numId w:val="104"/>
        </w:numPr>
        <w:tabs>
          <w:tab w:val="left" w:pos="1950"/>
        </w:tabs>
        <w:spacing w:line="275" w:lineRule="exact"/>
        <w:ind w:left="1950"/>
        <w:rPr>
          <w:sz w:val="24"/>
        </w:rPr>
      </w:pPr>
      <w:r>
        <w:rPr>
          <w:sz w:val="24"/>
        </w:rPr>
        <w:t>Раздел</w:t>
      </w:r>
      <w:r>
        <w:rPr>
          <w:spacing w:val="-3"/>
          <w:sz w:val="24"/>
        </w:rPr>
        <w:t xml:space="preserve"> </w:t>
      </w:r>
      <w:r>
        <w:rPr>
          <w:sz w:val="24"/>
        </w:rPr>
        <w:t>6.</w:t>
      </w:r>
      <w:r>
        <w:rPr>
          <w:spacing w:val="-2"/>
          <w:sz w:val="24"/>
        </w:rPr>
        <w:t xml:space="preserve"> </w:t>
      </w:r>
      <w:r>
        <w:rPr>
          <w:sz w:val="24"/>
        </w:rPr>
        <w:t>Основы</w:t>
      </w:r>
      <w:r>
        <w:rPr>
          <w:spacing w:val="-2"/>
          <w:sz w:val="24"/>
        </w:rPr>
        <w:t xml:space="preserve"> </w:t>
      </w:r>
      <w:r>
        <w:rPr>
          <w:sz w:val="24"/>
        </w:rPr>
        <w:t>специальной</w:t>
      </w:r>
      <w:r>
        <w:rPr>
          <w:spacing w:val="-4"/>
          <w:sz w:val="24"/>
        </w:rPr>
        <w:t xml:space="preserve"> </w:t>
      </w:r>
      <w:r>
        <w:rPr>
          <w:sz w:val="24"/>
        </w:rPr>
        <w:t>теории</w:t>
      </w:r>
      <w:r>
        <w:rPr>
          <w:spacing w:val="-3"/>
          <w:sz w:val="24"/>
        </w:rPr>
        <w:t xml:space="preserve"> </w:t>
      </w:r>
      <w:r>
        <w:rPr>
          <w:sz w:val="24"/>
        </w:rPr>
        <w:t>относительности.</w:t>
      </w:r>
    </w:p>
    <w:p w:rsidR="00E87DAD" w:rsidRDefault="00F431E1">
      <w:pPr>
        <w:pStyle w:val="a3"/>
        <w:spacing w:before="137" w:line="360" w:lineRule="auto"/>
        <w:ind w:right="555"/>
      </w:pPr>
      <w:r>
        <w:t>Границы применимости классической механики. Постулаты специальной 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 Эйнштейна.</w:t>
      </w:r>
    </w:p>
    <w:p w:rsidR="00E87DAD" w:rsidRDefault="00F431E1">
      <w:pPr>
        <w:pStyle w:val="a3"/>
        <w:spacing w:before="2" w:line="360" w:lineRule="auto"/>
        <w:ind w:left="1110" w:right="1068" w:firstLine="0"/>
        <w:jc w:val="left"/>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E87DAD" w:rsidRDefault="00F431E1">
      <w:pPr>
        <w:pStyle w:val="a3"/>
        <w:ind w:left="1110" w:firstLine="0"/>
        <w:jc w:val="left"/>
      </w:pPr>
      <w:r>
        <w:t>Связь</w:t>
      </w:r>
      <w:r>
        <w:rPr>
          <w:spacing w:val="-3"/>
        </w:rPr>
        <w:t xml:space="preserve"> </w:t>
      </w:r>
      <w:r>
        <w:t>массы</w:t>
      </w:r>
      <w:r>
        <w:rPr>
          <w:spacing w:val="-2"/>
        </w:rPr>
        <w:t xml:space="preserve"> </w:t>
      </w:r>
      <w:r>
        <w:t>с</w:t>
      </w:r>
      <w:r>
        <w:rPr>
          <w:spacing w:val="-4"/>
        </w:rPr>
        <w:t xml:space="preserve"> </w:t>
      </w:r>
      <w:r>
        <w:t>энергией</w:t>
      </w:r>
      <w:r>
        <w:rPr>
          <w:spacing w:val="-2"/>
        </w:rPr>
        <w:t xml:space="preserve"> </w:t>
      </w:r>
      <w:r>
        <w:t>и</w:t>
      </w:r>
      <w:r>
        <w:rPr>
          <w:spacing w:val="-2"/>
        </w:rPr>
        <w:t xml:space="preserve"> </w:t>
      </w:r>
      <w:r>
        <w:t>импульсом</w:t>
      </w:r>
      <w:r>
        <w:rPr>
          <w:spacing w:val="-3"/>
        </w:rPr>
        <w:t xml:space="preserve"> </w:t>
      </w:r>
      <w:r>
        <w:t>релятивистской</w:t>
      </w:r>
      <w:r>
        <w:rPr>
          <w:spacing w:val="-1"/>
        </w:rPr>
        <w:t xml:space="preserve"> </w:t>
      </w:r>
      <w:r>
        <w:t>частицы.</w:t>
      </w:r>
      <w:r>
        <w:rPr>
          <w:spacing w:val="-3"/>
        </w:rPr>
        <w:t xml:space="preserve"> </w:t>
      </w:r>
      <w:r>
        <w:t>Энергия</w:t>
      </w:r>
      <w:r>
        <w:rPr>
          <w:spacing w:val="-2"/>
        </w:rPr>
        <w:t xml:space="preserve"> </w:t>
      </w:r>
      <w:r>
        <w:t>покоя.</w:t>
      </w:r>
    </w:p>
    <w:p w:rsidR="00E87DAD" w:rsidRDefault="00F431E1" w:rsidP="007F1D2C">
      <w:pPr>
        <w:pStyle w:val="a4"/>
        <w:numPr>
          <w:ilvl w:val="2"/>
          <w:numId w:val="104"/>
        </w:numPr>
        <w:tabs>
          <w:tab w:val="left" w:pos="1950"/>
        </w:tabs>
        <w:spacing w:before="137"/>
        <w:ind w:left="1950"/>
        <w:rPr>
          <w:sz w:val="24"/>
        </w:rPr>
      </w:pPr>
      <w:r>
        <w:rPr>
          <w:sz w:val="24"/>
        </w:rPr>
        <w:t>Раздел</w:t>
      </w:r>
      <w:r>
        <w:rPr>
          <w:spacing w:val="-4"/>
          <w:sz w:val="24"/>
        </w:rPr>
        <w:t xml:space="preserve"> </w:t>
      </w:r>
      <w:r>
        <w:rPr>
          <w:sz w:val="24"/>
        </w:rPr>
        <w:t>7.</w:t>
      </w:r>
      <w:r>
        <w:rPr>
          <w:spacing w:val="-2"/>
          <w:sz w:val="24"/>
        </w:rPr>
        <w:t xml:space="preserve"> </w:t>
      </w:r>
      <w:r>
        <w:rPr>
          <w:sz w:val="24"/>
        </w:rPr>
        <w:t>Квантовая</w:t>
      </w:r>
      <w:r>
        <w:rPr>
          <w:spacing w:val="-2"/>
          <w:sz w:val="24"/>
        </w:rPr>
        <w:t xml:space="preserve"> </w:t>
      </w:r>
      <w:r>
        <w:rPr>
          <w:sz w:val="24"/>
        </w:rPr>
        <w:t>физика.</w:t>
      </w:r>
    </w:p>
    <w:p w:rsidR="00E87DAD" w:rsidRDefault="00F431E1" w:rsidP="007F1D2C">
      <w:pPr>
        <w:pStyle w:val="a4"/>
        <w:numPr>
          <w:ilvl w:val="3"/>
          <w:numId w:val="104"/>
        </w:numPr>
        <w:tabs>
          <w:tab w:val="left" w:pos="2131"/>
        </w:tabs>
        <w:spacing w:before="139"/>
        <w:ind w:left="2130"/>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1"/>
          <w:sz w:val="24"/>
        </w:rPr>
        <w:t xml:space="preserve"> </w:t>
      </w:r>
      <w:r>
        <w:rPr>
          <w:sz w:val="24"/>
        </w:rPr>
        <w:t>квантовой</w:t>
      </w:r>
      <w:r>
        <w:rPr>
          <w:spacing w:val="-1"/>
          <w:sz w:val="24"/>
        </w:rPr>
        <w:t xml:space="preserve"> </w:t>
      </w:r>
      <w:r>
        <w:rPr>
          <w:sz w:val="24"/>
        </w:rPr>
        <w:t>оптики</w:t>
      </w:r>
    </w:p>
    <w:p w:rsidR="00E87DAD" w:rsidRDefault="00F431E1">
      <w:pPr>
        <w:pStyle w:val="a3"/>
        <w:spacing w:before="137" w:line="360" w:lineRule="auto"/>
        <w:ind w:right="554"/>
        <w:jc w:val="left"/>
      </w:pPr>
      <w:r>
        <w:t>Фотоны.</w:t>
      </w:r>
      <w:r>
        <w:rPr>
          <w:spacing w:val="71"/>
        </w:rPr>
        <w:t xml:space="preserve"> </w:t>
      </w:r>
      <w:r>
        <w:t xml:space="preserve">Формула  </w:t>
      </w:r>
      <w:r>
        <w:rPr>
          <w:spacing w:val="9"/>
        </w:rPr>
        <w:t xml:space="preserve"> </w:t>
      </w:r>
      <w:r>
        <w:t xml:space="preserve">Планка  </w:t>
      </w:r>
      <w:r>
        <w:rPr>
          <w:spacing w:val="8"/>
        </w:rPr>
        <w:t xml:space="preserve"> </w:t>
      </w:r>
      <w:r>
        <w:t xml:space="preserve">связи  </w:t>
      </w:r>
      <w:r>
        <w:rPr>
          <w:spacing w:val="11"/>
        </w:rPr>
        <w:t xml:space="preserve"> </w:t>
      </w:r>
      <w:r>
        <w:t xml:space="preserve">энергии  </w:t>
      </w:r>
      <w:r>
        <w:rPr>
          <w:spacing w:val="8"/>
        </w:rPr>
        <w:t xml:space="preserve"> </w:t>
      </w:r>
      <w:r>
        <w:t xml:space="preserve">фотона  </w:t>
      </w:r>
      <w:r>
        <w:rPr>
          <w:spacing w:val="9"/>
        </w:rPr>
        <w:t xml:space="preserve"> </w:t>
      </w:r>
      <w:r>
        <w:t xml:space="preserve">с  </w:t>
      </w:r>
      <w:r>
        <w:rPr>
          <w:spacing w:val="8"/>
        </w:rPr>
        <w:t xml:space="preserve"> </w:t>
      </w:r>
      <w:r>
        <w:t xml:space="preserve">его  </w:t>
      </w:r>
      <w:r>
        <w:rPr>
          <w:spacing w:val="10"/>
        </w:rPr>
        <w:t xml:space="preserve"> </w:t>
      </w:r>
      <w:r>
        <w:t xml:space="preserve">частотой.  </w:t>
      </w:r>
      <w:r>
        <w:rPr>
          <w:spacing w:val="9"/>
        </w:rPr>
        <w:t xml:space="preserve"> </w:t>
      </w:r>
      <w:r>
        <w:t>Энергия</w:t>
      </w:r>
      <w:r>
        <w:rPr>
          <w:spacing w:val="-57"/>
        </w:rPr>
        <w:t xml:space="preserve"> </w:t>
      </w:r>
      <w:r>
        <w:t>и</w:t>
      </w:r>
      <w:r>
        <w:rPr>
          <w:spacing w:val="-1"/>
        </w:rPr>
        <w:t xml:space="preserve"> </w:t>
      </w:r>
      <w:r>
        <w:t>импульс</w:t>
      </w:r>
      <w:r>
        <w:rPr>
          <w:spacing w:val="-1"/>
        </w:rPr>
        <w:t xml:space="preserve"> </w:t>
      </w:r>
      <w:r>
        <w:t>фотона.</w:t>
      </w:r>
    </w:p>
    <w:p w:rsidR="00E87DAD" w:rsidRDefault="00F431E1">
      <w:pPr>
        <w:pStyle w:val="a3"/>
        <w:tabs>
          <w:tab w:val="left" w:pos="2395"/>
          <w:tab w:val="left" w:pos="2791"/>
          <w:tab w:val="left" w:pos="4450"/>
          <w:tab w:val="left" w:pos="6127"/>
          <w:tab w:val="left" w:pos="7125"/>
          <w:tab w:val="left" w:pos="9006"/>
        </w:tabs>
        <w:spacing w:line="360" w:lineRule="auto"/>
        <w:ind w:right="548"/>
        <w:jc w:val="left"/>
      </w:pPr>
      <w:r>
        <w:t>Открытие</w:t>
      </w:r>
      <w:r>
        <w:tab/>
        <w:t>и</w:t>
      </w:r>
      <w:r>
        <w:tab/>
        <w:t>исследование</w:t>
      </w:r>
      <w:r>
        <w:tab/>
        <w:t>фотоэффекта.</w:t>
      </w:r>
      <w:r>
        <w:tab/>
        <w:t>Опыты</w:t>
      </w:r>
      <w:r>
        <w:tab/>
        <w:t>А.Г.</w:t>
      </w:r>
      <w:r>
        <w:rPr>
          <w:spacing w:val="3"/>
        </w:rPr>
        <w:t xml:space="preserve"> </w:t>
      </w:r>
      <w:r>
        <w:t>Столетова.</w:t>
      </w:r>
      <w:r>
        <w:tab/>
        <w:t>Законы</w:t>
      </w:r>
      <w:r>
        <w:rPr>
          <w:spacing w:val="-57"/>
        </w:rPr>
        <w:t xml:space="preserve"> </w:t>
      </w:r>
      <w:r>
        <w:t>фотоэффекта.</w:t>
      </w:r>
      <w:r>
        <w:rPr>
          <w:spacing w:val="-2"/>
        </w:rPr>
        <w:t xml:space="preserve"> </w:t>
      </w:r>
      <w:r>
        <w:t>Уравнение</w:t>
      </w:r>
      <w:r>
        <w:rPr>
          <w:spacing w:val="-3"/>
        </w:rPr>
        <w:t xml:space="preserve"> </w:t>
      </w:r>
      <w:r>
        <w:t>Эйнштейна</w:t>
      </w:r>
      <w:r>
        <w:rPr>
          <w:spacing w:val="-3"/>
        </w:rPr>
        <w:t xml:space="preserve"> </w:t>
      </w:r>
      <w:r>
        <w:t>для</w:t>
      </w:r>
      <w:r>
        <w:rPr>
          <w:spacing w:val="-1"/>
        </w:rPr>
        <w:t xml:space="preserve"> </w:t>
      </w:r>
      <w:r>
        <w:t>фотоэффекта.</w:t>
      </w:r>
      <w:r>
        <w:rPr>
          <w:spacing w:val="2"/>
        </w:rPr>
        <w:t xml:space="preserve"> </w:t>
      </w:r>
      <w:r>
        <w:t>«Красная</w:t>
      </w:r>
      <w:r>
        <w:rPr>
          <w:spacing w:val="-2"/>
        </w:rPr>
        <w:t xml:space="preserve"> </w:t>
      </w:r>
      <w:r>
        <w:t>граница»</w:t>
      </w:r>
      <w:r>
        <w:rPr>
          <w:spacing w:val="-9"/>
        </w:rPr>
        <w:t xml:space="preserve"> </w:t>
      </w:r>
      <w:r>
        <w:t>фотоэффекта.</w:t>
      </w:r>
    </w:p>
    <w:p w:rsidR="00E87DAD" w:rsidRDefault="00F431E1">
      <w:pPr>
        <w:pStyle w:val="a3"/>
        <w:spacing w:line="360" w:lineRule="auto"/>
        <w:ind w:left="1110" w:right="5176" w:firstLine="0"/>
        <w:jc w:val="left"/>
      </w:pPr>
      <w:r>
        <w:t>Давление света. Опыты П.Н. Лебедева.</w:t>
      </w:r>
      <w:r>
        <w:rPr>
          <w:spacing w:val="-57"/>
        </w:rPr>
        <w:t xml:space="preserve"> </w:t>
      </w:r>
      <w:r>
        <w:t>Химическое</w:t>
      </w:r>
      <w:r>
        <w:rPr>
          <w:spacing w:val="-2"/>
        </w:rPr>
        <w:t xml:space="preserve"> </w:t>
      </w:r>
      <w:r>
        <w:t>действие</w:t>
      </w:r>
      <w:r>
        <w:rPr>
          <w:spacing w:val="-1"/>
        </w:rPr>
        <w:t xml:space="preserve"> </w:t>
      </w:r>
      <w:r>
        <w:t>света.</w:t>
      </w:r>
    </w:p>
    <w:p w:rsidR="00E87DAD" w:rsidRDefault="00F431E1">
      <w:pPr>
        <w:pStyle w:val="a3"/>
        <w:spacing w:before="1" w:line="362" w:lineRule="auto"/>
        <w:jc w:val="left"/>
      </w:pPr>
      <w:r>
        <w:t>Технические</w:t>
      </w:r>
      <w:r>
        <w:rPr>
          <w:spacing w:val="3"/>
        </w:rPr>
        <w:t xml:space="preserve"> </w:t>
      </w:r>
      <w:r>
        <w:t>устройства</w:t>
      </w:r>
      <w:r>
        <w:rPr>
          <w:spacing w:val="59"/>
        </w:rPr>
        <w:t xml:space="preserve"> </w:t>
      </w:r>
      <w:r>
        <w:t>и</w:t>
      </w:r>
      <w:r>
        <w:rPr>
          <w:spacing w:val="2"/>
        </w:rPr>
        <w:t xml:space="preserve"> </w:t>
      </w:r>
      <w:proofErr w:type="gramStart"/>
      <w:r>
        <w:t>практическое  применение</w:t>
      </w:r>
      <w:proofErr w:type="gramEnd"/>
      <w:r>
        <w:t>:</w:t>
      </w:r>
      <w:r>
        <w:rPr>
          <w:spacing w:val="2"/>
        </w:rPr>
        <w:t xml:space="preserve"> </w:t>
      </w:r>
      <w:r>
        <w:t>фотоэлемент,</w:t>
      </w:r>
      <w:r>
        <w:rPr>
          <w:spacing w:val="2"/>
        </w:rPr>
        <w:t xml:space="preserve"> </w:t>
      </w:r>
      <w:r>
        <w:t>фотодатчик,</w:t>
      </w:r>
      <w:r>
        <w:rPr>
          <w:spacing w:val="-57"/>
        </w:rPr>
        <w:t xml:space="preserve"> </w:t>
      </w:r>
      <w:r>
        <w:t>солнечная</w:t>
      </w:r>
      <w:r>
        <w:rPr>
          <w:spacing w:val="-1"/>
        </w:rPr>
        <w:t xml:space="preserve"> </w:t>
      </w:r>
      <w:r>
        <w:t>батарея,</w:t>
      </w:r>
      <w:r>
        <w:rPr>
          <w:spacing w:val="2"/>
        </w:rPr>
        <w:t xml:space="preserve"> </w:t>
      </w:r>
      <w:r>
        <w:t>светодиод.</w:t>
      </w:r>
    </w:p>
    <w:p w:rsidR="00E87DAD" w:rsidRDefault="00F431E1">
      <w:pPr>
        <w:spacing w:line="271" w:lineRule="exact"/>
        <w:ind w:left="1110"/>
        <w:rPr>
          <w:i/>
          <w:sz w:val="24"/>
        </w:rPr>
      </w:pPr>
      <w:r>
        <w:rPr>
          <w:i/>
          <w:sz w:val="24"/>
        </w:rPr>
        <w:t>Демонстрации</w:t>
      </w:r>
    </w:p>
    <w:p w:rsidR="00E87DAD" w:rsidRDefault="00F431E1">
      <w:pPr>
        <w:pStyle w:val="a3"/>
        <w:spacing w:before="139" w:line="360" w:lineRule="auto"/>
        <w:ind w:left="1110" w:right="4134"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2"/>
        </w:rPr>
        <w:t xml:space="preserve"> </w:t>
      </w:r>
      <w:r>
        <w:t>фотоэффекта.</w:t>
      </w:r>
    </w:p>
    <w:p w:rsidR="00E87DAD" w:rsidRDefault="00F431E1">
      <w:pPr>
        <w:pStyle w:val="a3"/>
        <w:ind w:left="1110" w:right="7203" w:firstLine="0"/>
        <w:jc w:val="left"/>
      </w:pPr>
      <w:r>
        <w:t>Светодиод.</w:t>
      </w:r>
    </w:p>
    <w:p w:rsidR="00E87DAD" w:rsidRDefault="00F431E1">
      <w:pPr>
        <w:pStyle w:val="a3"/>
        <w:spacing w:before="137"/>
        <w:ind w:left="1110" w:right="7203" w:firstLine="0"/>
        <w:jc w:val="left"/>
      </w:pPr>
      <w:r>
        <w:t>Солнечная</w:t>
      </w:r>
      <w:r>
        <w:rPr>
          <w:spacing w:val="-14"/>
        </w:rPr>
        <w:t xml:space="preserve"> </w:t>
      </w:r>
      <w:r>
        <w:t>батарея.</w:t>
      </w:r>
    </w:p>
    <w:p w:rsidR="00E87DAD" w:rsidRDefault="00F431E1" w:rsidP="007F1D2C">
      <w:pPr>
        <w:pStyle w:val="a4"/>
        <w:numPr>
          <w:ilvl w:val="3"/>
          <w:numId w:val="104"/>
        </w:numPr>
        <w:tabs>
          <w:tab w:val="left" w:pos="2131"/>
        </w:tabs>
        <w:spacing w:before="139"/>
        <w:ind w:left="2130"/>
        <w:rPr>
          <w:sz w:val="24"/>
        </w:rPr>
      </w:pPr>
      <w:r>
        <w:rPr>
          <w:sz w:val="24"/>
        </w:rPr>
        <w:t>Тема</w:t>
      </w:r>
      <w:r>
        <w:rPr>
          <w:spacing w:val="-2"/>
          <w:sz w:val="24"/>
        </w:rPr>
        <w:t xml:space="preserve"> </w:t>
      </w:r>
      <w:r>
        <w:rPr>
          <w:sz w:val="24"/>
        </w:rPr>
        <w:t>2.</w:t>
      </w:r>
      <w:r>
        <w:rPr>
          <w:spacing w:val="-1"/>
          <w:sz w:val="24"/>
        </w:rPr>
        <w:t xml:space="preserve"> </w:t>
      </w:r>
      <w:r>
        <w:rPr>
          <w:sz w:val="24"/>
        </w:rPr>
        <w:t>Строение</w:t>
      </w:r>
      <w:r>
        <w:rPr>
          <w:spacing w:val="-2"/>
          <w:sz w:val="24"/>
        </w:rPr>
        <w:t xml:space="preserve"> </w:t>
      </w:r>
      <w:r>
        <w:rPr>
          <w:sz w:val="24"/>
        </w:rPr>
        <w:t>атома.</w:t>
      </w:r>
    </w:p>
    <w:p w:rsidR="00E87DAD" w:rsidRDefault="00F431E1">
      <w:pPr>
        <w:pStyle w:val="a3"/>
        <w:spacing w:before="137" w:line="360" w:lineRule="auto"/>
        <w:ind w:right="551"/>
      </w:pPr>
      <w:r>
        <w:t>Модель атома Томсона. Опыты Резерфорда по рассеянию α -частиц. Планетарная</w:t>
      </w:r>
      <w:r>
        <w:rPr>
          <w:spacing w:val="1"/>
        </w:rPr>
        <w:t xml:space="preserve"> </w:t>
      </w:r>
      <w:r>
        <w:t xml:space="preserve">модель     </w:t>
      </w:r>
      <w:r>
        <w:rPr>
          <w:spacing w:val="1"/>
        </w:rPr>
        <w:t xml:space="preserve"> </w:t>
      </w:r>
      <w:r>
        <w:t xml:space="preserve">атома.     </w:t>
      </w:r>
      <w:r>
        <w:rPr>
          <w:spacing w:val="1"/>
        </w:rPr>
        <w:t xml:space="preserve"> </w:t>
      </w:r>
      <w:r>
        <w:t xml:space="preserve">Постулаты     </w:t>
      </w:r>
      <w:r>
        <w:rPr>
          <w:spacing w:val="1"/>
        </w:rPr>
        <w:t xml:space="preserve"> </w:t>
      </w:r>
      <w:r>
        <w:t xml:space="preserve">Бора.     </w:t>
      </w:r>
      <w:r>
        <w:rPr>
          <w:spacing w:val="1"/>
        </w:rPr>
        <w:t xml:space="preserve"> </w:t>
      </w:r>
      <w:r>
        <w:t xml:space="preserve">Излучение     </w:t>
      </w:r>
      <w:r>
        <w:rPr>
          <w:spacing w:val="1"/>
        </w:rPr>
        <w:t xml:space="preserve"> </w:t>
      </w:r>
      <w:r>
        <w:t>и       поглощение       фотонов</w:t>
      </w:r>
      <w:r>
        <w:rPr>
          <w:spacing w:val="-57"/>
        </w:rPr>
        <w:t xml:space="preserve"> </w:t>
      </w:r>
      <w:r>
        <w:t>при переходе атома с одного уровня энергии на другой. Виды спектров. Спектр уровней</w:t>
      </w:r>
      <w:r>
        <w:rPr>
          <w:spacing w:val="1"/>
        </w:rPr>
        <w:t xml:space="preserve"> </w:t>
      </w:r>
      <w:r>
        <w:t>энергии</w:t>
      </w:r>
      <w:r>
        <w:rPr>
          <w:spacing w:val="-1"/>
        </w:rPr>
        <w:t xml:space="preserve"> </w:t>
      </w:r>
      <w:r>
        <w:t>атома</w:t>
      </w:r>
      <w:r>
        <w:rPr>
          <w:spacing w:val="-1"/>
        </w:rPr>
        <w:t xml:space="preserve"> </w:t>
      </w:r>
      <w:r>
        <w:t>водорода.</w:t>
      </w:r>
    </w:p>
    <w:p w:rsidR="00E87DAD" w:rsidRDefault="00F431E1">
      <w:pPr>
        <w:pStyle w:val="a3"/>
        <w:spacing w:line="360" w:lineRule="auto"/>
        <w:ind w:left="1110" w:right="842" w:firstLine="0"/>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2639"/>
          <w:tab w:val="left" w:pos="3976"/>
          <w:tab w:val="left" w:pos="4316"/>
          <w:tab w:val="left" w:pos="5911"/>
          <w:tab w:val="left" w:pos="7424"/>
          <w:tab w:val="left" w:pos="9078"/>
        </w:tabs>
        <w:spacing w:before="65" w:line="360" w:lineRule="auto"/>
        <w:ind w:right="547"/>
        <w:jc w:val="left"/>
      </w:pPr>
      <w:r>
        <w:lastRenderedPageBreak/>
        <w:t>Технические</w:t>
      </w:r>
      <w:r>
        <w:tab/>
        <w:t>устройства</w:t>
      </w:r>
      <w:r>
        <w:tab/>
        <w:t>и</w:t>
      </w:r>
      <w:r>
        <w:tab/>
        <w:t>практическое</w:t>
      </w:r>
      <w:r>
        <w:tab/>
        <w:t>применение:</w:t>
      </w:r>
      <w:r>
        <w:tab/>
        <w:t>спектральный</w:t>
      </w:r>
      <w:r>
        <w:tab/>
        <w:t>анализ</w:t>
      </w:r>
      <w:r>
        <w:rPr>
          <w:spacing w:val="-57"/>
        </w:rPr>
        <w:t xml:space="preserve"> </w:t>
      </w:r>
      <w:r>
        <w:t>(спектроскоп),</w:t>
      </w:r>
      <w:r>
        <w:rPr>
          <w:spacing w:val="-1"/>
        </w:rPr>
        <w:t xml:space="preserve"> </w:t>
      </w:r>
      <w:r>
        <w:t>лазер, квантовый компьютер.</w:t>
      </w:r>
    </w:p>
    <w:p w:rsidR="00E87DAD" w:rsidRDefault="00F431E1">
      <w:pPr>
        <w:spacing w:before="1"/>
        <w:ind w:left="1110"/>
        <w:rPr>
          <w:i/>
          <w:sz w:val="24"/>
        </w:rPr>
      </w:pPr>
      <w:r>
        <w:rPr>
          <w:i/>
          <w:sz w:val="24"/>
        </w:rPr>
        <w:t>Демонстрации</w:t>
      </w:r>
    </w:p>
    <w:p w:rsidR="00E87DAD" w:rsidRDefault="00F431E1">
      <w:pPr>
        <w:pStyle w:val="a3"/>
        <w:spacing w:before="137" w:line="360" w:lineRule="auto"/>
        <w:ind w:left="1110" w:right="5657" w:firstLine="0"/>
        <w:jc w:val="left"/>
      </w:pPr>
      <w:r>
        <w:t>Модель опыта Резерфорда.</w:t>
      </w:r>
      <w:r>
        <w:rPr>
          <w:spacing w:val="1"/>
        </w:rPr>
        <w:t xml:space="preserve"> </w:t>
      </w:r>
      <w:r>
        <w:t>Определение</w:t>
      </w:r>
      <w:r>
        <w:rPr>
          <w:spacing w:val="-4"/>
        </w:rPr>
        <w:t xml:space="preserve"> </w:t>
      </w:r>
      <w:r>
        <w:t>длины</w:t>
      </w:r>
      <w:r>
        <w:rPr>
          <w:spacing w:val="-3"/>
        </w:rPr>
        <w:t xml:space="preserve"> </w:t>
      </w:r>
      <w:r>
        <w:t>волны</w:t>
      </w:r>
      <w:r>
        <w:rPr>
          <w:spacing w:val="-4"/>
        </w:rPr>
        <w:t xml:space="preserve"> </w:t>
      </w:r>
      <w:r>
        <w:t>лазера.</w:t>
      </w:r>
    </w:p>
    <w:p w:rsidR="00E87DAD" w:rsidRDefault="00F431E1">
      <w:pPr>
        <w:pStyle w:val="a3"/>
        <w:spacing w:line="360" w:lineRule="auto"/>
        <w:ind w:left="1110" w:right="4458" w:firstLine="0"/>
        <w:jc w:val="left"/>
      </w:pPr>
      <w:r>
        <w:t>Наблюдение линейчатых спектров излучения.</w:t>
      </w:r>
      <w:r>
        <w:rPr>
          <w:spacing w:val="-57"/>
        </w:rPr>
        <w:t xml:space="preserve"> </w:t>
      </w:r>
      <w:r>
        <w:t>Лазер.</w:t>
      </w:r>
    </w:p>
    <w:p w:rsidR="00E87DAD" w:rsidRDefault="00F431E1">
      <w:pPr>
        <w:ind w:left="1110"/>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6"/>
        <w:ind w:left="1110" w:firstLine="0"/>
        <w:jc w:val="left"/>
      </w:pPr>
      <w:r>
        <w:t>Наблюдение</w:t>
      </w:r>
      <w:r>
        <w:rPr>
          <w:spacing w:val="-4"/>
        </w:rPr>
        <w:t xml:space="preserve"> </w:t>
      </w:r>
      <w:r>
        <w:t>линейчатого</w:t>
      </w:r>
      <w:r>
        <w:rPr>
          <w:spacing w:val="-4"/>
        </w:rPr>
        <w:t xml:space="preserve"> </w:t>
      </w:r>
      <w:r>
        <w:t>спектра.</w:t>
      </w:r>
    </w:p>
    <w:p w:rsidR="00E87DAD" w:rsidRDefault="00F431E1" w:rsidP="007F1D2C">
      <w:pPr>
        <w:pStyle w:val="a4"/>
        <w:numPr>
          <w:ilvl w:val="3"/>
          <w:numId w:val="104"/>
        </w:numPr>
        <w:tabs>
          <w:tab w:val="left" w:pos="2131"/>
        </w:tabs>
        <w:spacing w:before="140"/>
        <w:ind w:left="2130"/>
        <w:jc w:val="both"/>
        <w:rPr>
          <w:sz w:val="24"/>
        </w:rPr>
      </w:pPr>
      <w:r>
        <w:rPr>
          <w:sz w:val="24"/>
        </w:rPr>
        <w:t>Тема</w:t>
      </w:r>
      <w:r>
        <w:rPr>
          <w:spacing w:val="-3"/>
          <w:sz w:val="24"/>
        </w:rPr>
        <w:t xml:space="preserve"> </w:t>
      </w:r>
      <w:r>
        <w:rPr>
          <w:sz w:val="24"/>
        </w:rPr>
        <w:t>3.</w:t>
      </w:r>
      <w:r>
        <w:rPr>
          <w:spacing w:val="-1"/>
          <w:sz w:val="24"/>
        </w:rPr>
        <w:t xml:space="preserve"> </w:t>
      </w:r>
      <w:r>
        <w:rPr>
          <w:sz w:val="24"/>
        </w:rPr>
        <w:t>Атомное</w:t>
      </w:r>
      <w:r>
        <w:rPr>
          <w:spacing w:val="-2"/>
          <w:sz w:val="24"/>
        </w:rPr>
        <w:t xml:space="preserve"> </w:t>
      </w:r>
      <w:r>
        <w:rPr>
          <w:sz w:val="24"/>
        </w:rPr>
        <w:t>ядро.</w:t>
      </w:r>
    </w:p>
    <w:p w:rsidR="00E87DAD" w:rsidRDefault="00F431E1">
      <w:pPr>
        <w:pStyle w:val="a3"/>
        <w:spacing w:before="137" w:line="360" w:lineRule="auto"/>
        <w:ind w:right="550"/>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 Опыты Резерфорда по определению состава радиоактивного излучения.</w:t>
      </w:r>
      <w:r>
        <w:rPr>
          <w:spacing w:val="1"/>
        </w:rPr>
        <w:t xml:space="preserve"> </w:t>
      </w:r>
      <w:r>
        <w:t>Свойства</w:t>
      </w:r>
      <w:r>
        <w:rPr>
          <w:spacing w:val="-4"/>
        </w:rPr>
        <w:t xml:space="preserve"> </w:t>
      </w:r>
      <w:r>
        <w:t>альфа-,</w:t>
      </w:r>
      <w:r>
        <w:rPr>
          <w:spacing w:val="-2"/>
        </w:rPr>
        <w:t xml:space="preserve"> </w:t>
      </w:r>
      <w:r>
        <w:t>бета-,</w:t>
      </w:r>
      <w:r>
        <w:rPr>
          <w:spacing w:val="-1"/>
        </w:rPr>
        <w:t xml:space="preserve"> </w:t>
      </w:r>
      <w:r>
        <w:t>гамма-излучения.</w:t>
      </w:r>
      <w:r>
        <w:rPr>
          <w:spacing w:val="-2"/>
        </w:rPr>
        <w:t xml:space="preserve"> </w:t>
      </w:r>
      <w:r>
        <w:t>Влияние</w:t>
      </w:r>
      <w:r>
        <w:rPr>
          <w:spacing w:val="-3"/>
        </w:rPr>
        <w:t xml:space="preserve"> </w:t>
      </w:r>
      <w:r>
        <w:t>радиоактивности</w:t>
      </w:r>
      <w:r>
        <w:rPr>
          <w:spacing w:val="-3"/>
        </w:rPr>
        <w:t xml:space="preserve"> </w:t>
      </w:r>
      <w:r>
        <w:t>на</w:t>
      </w:r>
      <w:r>
        <w:rPr>
          <w:spacing w:val="-4"/>
        </w:rPr>
        <w:t xml:space="preserve"> </w:t>
      </w:r>
      <w:r>
        <w:t>живые</w:t>
      </w:r>
      <w:r>
        <w:rPr>
          <w:spacing w:val="-3"/>
        </w:rPr>
        <w:t xml:space="preserve"> </w:t>
      </w:r>
      <w:r>
        <w:t>организмы.</w:t>
      </w:r>
    </w:p>
    <w:p w:rsidR="00E87DAD" w:rsidRDefault="00F431E1">
      <w:pPr>
        <w:pStyle w:val="a3"/>
        <w:spacing w:before="1"/>
        <w:ind w:left="1110" w:firstLine="0"/>
      </w:pPr>
      <w:r>
        <w:t>Открытие</w:t>
      </w:r>
      <w:r>
        <w:rPr>
          <w:spacing w:val="10"/>
        </w:rPr>
        <w:t xml:space="preserve"> </w:t>
      </w:r>
      <w:r>
        <w:t>протона</w:t>
      </w:r>
      <w:r>
        <w:rPr>
          <w:spacing w:val="68"/>
        </w:rPr>
        <w:t xml:space="preserve"> </w:t>
      </w:r>
      <w:r>
        <w:t>и</w:t>
      </w:r>
      <w:r>
        <w:rPr>
          <w:spacing w:val="70"/>
        </w:rPr>
        <w:t xml:space="preserve"> </w:t>
      </w:r>
      <w:r>
        <w:t>нейтрона.</w:t>
      </w:r>
      <w:r>
        <w:rPr>
          <w:spacing w:val="69"/>
        </w:rPr>
        <w:t xml:space="preserve"> </w:t>
      </w:r>
      <w:r>
        <w:t>Нуклонная</w:t>
      </w:r>
      <w:r>
        <w:rPr>
          <w:spacing w:val="73"/>
        </w:rPr>
        <w:t xml:space="preserve"> </w:t>
      </w:r>
      <w:r>
        <w:t>модель</w:t>
      </w:r>
      <w:r>
        <w:rPr>
          <w:spacing w:val="70"/>
        </w:rPr>
        <w:t xml:space="preserve"> </w:t>
      </w:r>
      <w:r>
        <w:t>ядра</w:t>
      </w:r>
      <w:r>
        <w:rPr>
          <w:spacing w:val="69"/>
        </w:rPr>
        <w:t xml:space="preserve"> </w:t>
      </w:r>
      <w:r>
        <w:t>Гейзенберга–Иваненко.</w:t>
      </w:r>
    </w:p>
    <w:p w:rsidR="00E87DAD" w:rsidRDefault="00F431E1">
      <w:pPr>
        <w:pStyle w:val="a3"/>
        <w:spacing w:before="137"/>
        <w:ind w:firstLine="0"/>
      </w:pPr>
      <w:r>
        <w:t>Заряд</w:t>
      </w:r>
      <w:r>
        <w:rPr>
          <w:spacing w:val="-1"/>
        </w:rPr>
        <w:t xml:space="preserve"> </w:t>
      </w:r>
      <w:r>
        <w:t>ядра.</w:t>
      </w:r>
      <w:r>
        <w:rPr>
          <w:spacing w:val="-1"/>
        </w:rPr>
        <w:t xml:space="preserve"> </w:t>
      </w:r>
      <w:r>
        <w:t>Массовое</w:t>
      </w:r>
      <w:r>
        <w:rPr>
          <w:spacing w:val="-1"/>
        </w:rPr>
        <w:t xml:space="preserve"> </w:t>
      </w:r>
      <w:r>
        <w:t>число</w:t>
      </w:r>
      <w:r>
        <w:rPr>
          <w:spacing w:val="-2"/>
        </w:rPr>
        <w:t xml:space="preserve"> </w:t>
      </w:r>
      <w:r>
        <w:t>ядра.</w:t>
      </w:r>
      <w:r>
        <w:rPr>
          <w:spacing w:val="-1"/>
        </w:rPr>
        <w:t xml:space="preserve"> </w:t>
      </w:r>
      <w:r>
        <w:t>Изотопы.</w:t>
      </w:r>
    </w:p>
    <w:p w:rsidR="00E87DAD" w:rsidRDefault="00F431E1">
      <w:pPr>
        <w:pStyle w:val="a3"/>
        <w:spacing w:before="139" w:line="360" w:lineRule="auto"/>
        <w:ind w:right="548"/>
      </w:pPr>
      <w:r>
        <w:t>Альфа-распад. Электронный и позитронный бета-распад. Гамма-излучение. Закон</w:t>
      </w:r>
      <w:r>
        <w:rPr>
          <w:spacing w:val="1"/>
        </w:rPr>
        <w:t xml:space="preserve"> </w:t>
      </w:r>
      <w:r>
        <w:t>радиоактивного</w:t>
      </w:r>
      <w:r>
        <w:rPr>
          <w:spacing w:val="-1"/>
        </w:rPr>
        <w:t xml:space="preserve"> </w:t>
      </w:r>
      <w:r>
        <w:t>распада.</w:t>
      </w:r>
    </w:p>
    <w:p w:rsidR="00E87DAD" w:rsidRDefault="00F431E1">
      <w:pPr>
        <w:pStyle w:val="a3"/>
        <w:spacing w:before="1" w:line="360" w:lineRule="auto"/>
        <w:ind w:left="1110" w:right="2270" w:firstLine="0"/>
      </w:pPr>
      <w:r>
        <w:t>Энергия связи нуклонов в ядре. Ядерные силы. Дефект массы ядра.</w:t>
      </w:r>
      <w:r>
        <w:rPr>
          <w:spacing w:val="-57"/>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E87DAD" w:rsidRDefault="00F431E1">
      <w:pPr>
        <w:pStyle w:val="a3"/>
        <w:spacing w:line="360" w:lineRule="auto"/>
        <w:ind w:right="554"/>
      </w:pPr>
      <w:r>
        <w:t>Ядерный</w:t>
      </w:r>
      <w:r>
        <w:rPr>
          <w:spacing w:val="1"/>
        </w:rPr>
        <w:t xml:space="preserve"> </w:t>
      </w:r>
      <w:r>
        <w:t>реактор.</w:t>
      </w:r>
      <w:r>
        <w:rPr>
          <w:spacing w:val="1"/>
        </w:rPr>
        <w:t xml:space="preserve"> </w:t>
      </w:r>
      <w:r>
        <w:t>Термоядерный</w:t>
      </w:r>
      <w:r>
        <w:rPr>
          <w:spacing w:val="1"/>
        </w:rPr>
        <w:t xml:space="preserve"> </w:t>
      </w:r>
      <w:r>
        <w:t>синтез.</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ядерной</w:t>
      </w:r>
      <w:r>
        <w:rPr>
          <w:spacing w:val="1"/>
        </w:rPr>
        <w:t xml:space="preserve"> </w:t>
      </w:r>
      <w:r>
        <w:t>энергетики.</w:t>
      </w:r>
      <w:r>
        <w:rPr>
          <w:spacing w:val="-1"/>
        </w:rPr>
        <w:t xml:space="preserve"> </w:t>
      </w:r>
      <w:r>
        <w:t>Экологические</w:t>
      </w:r>
      <w:r>
        <w:rPr>
          <w:spacing w:val="-1"/>
        </w:rPr>
        <w:t xml:space="preserve"> </w:t>
      </w:r>
      <w:r>
        <w:t>аспекты ядерной энергетики.</w:t>
      </w:r>
    </w:p>
    <w:p w:rsidR="00E87DAD" w:rsidRDefault="00F431E1">
      <w:pPr>
        <w:pStyle w:val="a3"/>
        <w:ind w:left="1110" w:firstLine="0"/>
      </w:pPr>
      <w:r>
        <w:t>Элементарные</w:t>
      </w:r>
      <w:r>
        <w:rPr>
          <w:spacing w:val="-5"/>
        </w:rPr>
        <w:t xml:space="preserve"> </w:t>
      </w:r>
      <w:r>
        <w:t>частицы.</w:t>
      </w:r>
      <w:r>
        <w:rPr>
          <w:spacing w:val="-2"/>
        </w:rPr>
        <w:t xml:space="preserve"> </w:t>
      </w:r>
      <w:r>
        <w:t>Открытие</w:t>
      </w:r>
      <w:r>
        <w:rPr>
          <w:spacing w:val="-3"/>
        </w:rPr>
        <w:t xml:space="preserve"> </w:t>
      </w:r>
      <w:r>
        <w:t>позитрона.</w:t>
      </w:r>
    </w:p>
    <w:p w:rsidR="00E87DAD" w:rsidRDefault="00F431E1">
      <w:pPr>
        <w:pStyle w:val="a3"/>
        <w:spacing w:before="137" w:line="362" w:lineRule="auto"/>
        <w:ind w:left="1110" w:right="1707" w:firstLine="0"/>
      </w:pPr>
      <w:r>
        <w:t>Методы наблюдения и регистрации элементарных частиц.</w:t>
      </w:r>
      <w:r>
        <w:rPr>
          <w:spacing w:val="1"/>
        </w:rPr>
        <w:t xml:space="preserve"> </w:t>
      </w:r>
      <w:r>
        <w:t>Фундаментальные</w:t>
      </w:r>
      <w:r>
        <w:rPr>
          <w:spacing w:val="-5"/>
        </w:rPr>
        <w:t xml:space="preserve"> </w:t>
      </w:r>
      <w:r>
        <w:t>взаимодействия.</w:t>
      </w:r>
      <w:r>
        <w:rPr>
          <w:spacing w:val="-3"/>
        </w:rPr>
        <w:t xml:space="preserve"> </w:t>
      </w:r>
      <w:r>
        <w:t>Единство</w:t>
      </w:r>
      <w:r>
        <w:rPr>
          <w:spacing w:val="-6"/>
        </w:rPr>
        <w:t xml:space="preserve"> </w:t>
      </w:r>
      <w:r>
        <w:t>физической</w:t>
      </w:r>
      <w:r>
        <w:rPr>
          <w:spacing w:val="-2"/>
        </w:rPr>
        <w:t xml:space="preserve"> </w:t>
      </w:r>
      <w:r>
        <w:t>картины</w:t>
      </w:r>
      <w:r>
        <w:rPr>
          <w:spacing w:val="-3"/>
        </w:rPr>
        <w:t xml:space="preserve"> </w:t>
      </w:r>
      <w:r>
        <w:t>мира.</w:t>
      </w:r>
    </w:p>
    <w:p w:rsidR="00E87DAD" w:rsidRDefault="00F431E1">
      <w:pPr>
        <w:pStyle w:val="a3"/>
        <w:spacing w:line="360" w:lineRule="auto"/>
        <w:jc w:val="left"/>
      </w:pPr>
      <w:r>
        <w:t>Технические</w:t>
      </w:r>
      <w:r>
        <w:rPr>
          <w:spacing w:val="27"/>
        </w:rPr>
        <w:t xml:space="preserve"> </w:t>
      </w:r>
      <w:r>
        <w:t>устройства</w:t>
      </w:r>
      <w:r>
        <w:rPr>
          <w:spacing w:val="26"/>
        </w:rPr>
        <w:t xml:space="preserve"> </w:t>
      </w:r>
      <w:r>
        <w:t>и</w:t>
      </w:r>
      <w:r>
        <w:rPr>
          <w:spacing w:val="27"/>
        </w:rPr>
        <w:t xml:space="preserve"> </w:t>
      </w:r>
      <w:r>
        <w:t>практическое</w:t>
      </w:r>
      <w:r>
        <w:rPr>
          <w:spacing w:val="26"/>
        </w:rPr>
        <w:t xml:space="preserve"> </w:t>
      </w:r>
      <w:r>
        <w:t>применение:</w:t>
      </w:r>
      <w:r>
        <w:rPr>
          <w:spacing w:val="27"/>
        </w:rPr>
        <w:t xml:space="preserve"> </w:t>
      </w:r>
      <w:r>
        <w:t>дозиметр,</w:t>
      </w:r>
      <w:r>
        <w:rPr>
          <w:spacing w:val="27"/>
        </w:rPr>
        <w:t xml:space="preserve"> </w:t>
      </w:r>
      <w:r>
        <w:t>камера</w:t>
      </w:r>
      <w:r>
        <w:rPr>
          <w:spacing w:val="26"/>
        </w:rPr>
        <w:t xml:space="preserve"> </w:t>
      </w:r>
      <w:r>
        <w:t>Вильсона,</w:t>
      </w:r>
      <w:r>
        <w:rPr>
          <w:spacing w:val="-57"/>
        </w:rPr>
        <w:t xml:space="preserve"> </w:t>
      </w:r>
      <w:r>
        <w:t>ядерный</w:t>
      </w:r>
      <w:r>
        <w:rPr>
          <w:spacing w:val="-1"/>
        </w:rPr>
        <w:t xml:space="preserve"> </w:t>
      </w:r>
      <w:r>
        <w:t>реактор, атомная бомба.</w:t>
      </w:r>
    </w:p>
    <w:p w:rsidR="00E87DAD" w:rsidRDefault="00F431E1">
      <w:pPr>
        <w:ind w:left="1110"/>
        <w:rPr>
          <w:i/>
          <w:sz w:val="24"/>
        </w:rPr>
      </w:pPr>
      <w:r>
        <w:rPr>
          <w:i/>
          <w:sz w:val="24"/>
        </w:rPr>
        <w:t>Демонстрации</w:t>
      </w:r>
    </w:p>
    <w:p w:rsidR="00E87DAD" w:rsidRDefault="00F431E1">
      <w:pPr>
        <w:pStyle w:val="a3"/>
        <w:spacing w:before="134"/>
        <w:ind w:left="1110" w:firstLine="0"/>
      </w:pPr>
      <w:r>
        <w:t>Счётчик</w:t>
      </w:r>
      <w:r>
        <w:rPr>
          <w:spacing w:val="-5"/>
        </w:rPr>
        <w:t xml:space="preserve"> </w:t>
      </w:r>
      <w:r>
        <w:t>ионизирующих</w:t>
      </w:r>
      <w:r>
        <w:rPr>
          <w:spacing w:val="-2"/>
        </w:rPr>
        <w:t xml:space="preserve"> </w:t>
      </w:r>
      <w:r>
        <w:t>частиц.</w:t>
      </w:r>
    </w:p>
    <w:p w:rsidR="00E87DAD" w:rsidRDefault="00F431E1">
      <w:pPr>
        <w:spacing w:before="137"/>
        <w:ind w:left="1110"/>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87DAD" w:rsidRDefault="00F431E1">
      <w:pPr>
        <w:pStyle w:val="a3"/>
        <w:spacing w:before="139"/>
        <w:ind w:left="1110" w:firstLine="0"/>
        <w:jc w:val="left"/>
      </w:pPr>
      <w:r>
        <w:t>Исследование</w:t>
      </w:r>
      <w:r>
        <w:rPr>
          <w:spacing w:val="-4"/>
        </w:rPr>
        <w:t xml:space="preserve"> </w:t>
      </w:r>
      <w:r>
        <w:t>треков</w:t>
      </w:r>
      <w:r>
        <w:rPr>
          <w:spacing w:val="-3"/>
        </w:rPr>
        <w:t xml:space="preserve"> </w:t>
      </w:r>
      <w:r>
        <w:t>частиц</w:t>
      </w:r>
      <w:r>
        <w:rPr>
          <w:spacing w:val="-2"/>
        </w:rPr>
        <w:t xml:space="preserve"> </w:t>
      </w:r>
      <w:r>
        <w:t>(по</w:t>
      </w:r>
      <w:r>
        <w:rPr>
          <w:spacing w:val="-3"/>
        </w:rPr>
        <w:t xml:space="preserve"> </w:t>
      </w:r>
      <w:r>
        <w:t>готовым</w:t>
      </w:r>
      <w:r>
        <w:rPr>
          <w:spacing w:val="-3"/>
        </w:rPr>
        <w:t xml:space="preserve"> </w:t>
      </w:r>
      <w:r>
        <w:t>фотографиям).</w:t>
      </w:r>
    </w:p>
    <w:p w:rsidR="00E87DAD" w:rsidRDefault="00F431E1" w:rsidP="007F1D2C">
      <w:pPr>
        <w:pStyle w:val="a4"/>
        <w:numPr>
          <w:ilvl w:val="2"/>
          <w:numId w:val="104"/>
        </w:numPr>
        <w:tabs>
          <w:tab w:val="left" w:pos="1950"/>
        </w:tabs>
        <w:spacing w:before="137"/>
        <w:ind w:left="1950"/>
        <w:rPr>
          <w:sz w:val="24"/>
        </w:rPr>
      </w:pPr>
      <w:r>
        <w:rPr>
          <w:sz w:val="24"/>
        </w:rPr>
        <w:t>Раздел</w:t>
      </w:r>
      <w:r>
        <w:rPr>
          <w:spacing w:val="-4"/>
          <w:sz w:val="24"/>
        </w:rPr>
        <w:t xml:space="preserve"> </w:t>
      </w:r>
      <w:r>
        <w:rPr>
          <w:sz w:val="24"/>
        </w:rPr>
        <w:t>8.</w:t>
      </w:r>
      <w:r>
        <w:rPr>
          <w:spacing w:val="-3"/>
          <w:sz w:val="24"/>
        </w:rPr>
        <w:t xml:space="preserve"> </w:t>
      </w:r>
      <w:r>
        <w:rPr>
          <w:sz w:val="24"/>
        </w:rPr>
        <w:t>Элементы</w:t>
      </w:r>
      <w:r>
        <w:rPr>
          <w:spacing w:val="-3"/>
          <w:sz w:val="24"/>
        </w:rPr>
        <w:t xml:space="preserve"> </w:t>
      </w:r>
      <w:r>
        <w:rPr>
          <w:sz w:val="24"/>
        </w:rPr>
        <w:t>астрономии</w:t>
      </w:r>
      <w:r>
        <w:rPr>
          <w:spacing w:val="-2"/>
          <w:sz w:val="24"/>
        </w:rPr>
        <w:t xml:space="preserve"> </w:t>
      </w:r>
      <w:r>
        <w:rPr>
          <w:sz w:val="24"/>
        </w:rPr>
        <w:t>и</w:t>
      </w:r>
      <w:r>
        <w:rPr>
          <w:spacing w:val="-3"/>
          <w:sz w:val="24"/>
        </w:rPr>
        <w:t xml:space="preserve"> </w:t>
      </w:r>
      <w:r>
        <w:rPr>
          <w:sz w:val="24"/>
        </w:rPr>
        <w:t>астрофизики.</w:t>
      </w:r>
    </w:p>
    <w:p w:rsidR="00E87DAD" w:rsidRDefault="00F431E1">
      <w:pPr>
        <w:pStyle w:val="a3"/>
        <w:tabs>
          <w:tab w:val="left" w:pos="2025"/>
          <w:tab w:val="left" w:pos="3191"/>
          <w:tab w:val="left" w:pos="4721"/>
          <w:tab w:val="left" w:pos="6216"/>
          <w:tab w:val="left" w:pos="6602"/>
          <w:tab w:val="left" w:pos="8830"/>
        </w:tabs>
        <w:spacing w:before="140" w:line="360" w:lineRule="auto"/>
        <w:ind w:right="557"/>
        <w:jc w:val="left"/>
      </w:pPr>
      <w:r>
        <w:t>Этапы</w:t>
      </w:r>
      <w:r>
        <w:tab/>
        <w:t>развития</w:t>
      </w:r>
      <w:r>
        <w:tab/>
        <w:t>астрономии.</w:t>
      </w:r>
      <w:r>
        <w:tab/>
        <w:t>Прикладное</w:t>
      </w:r>
      <w:r>
        <w:tab/>
        <w:t>и</w:t>
      </w:r>
      <w:r>
        <w:tab/>
        <w:t>мировоззренческое</w:t>
      </w:r>
      <w:r>
        <w:tab/>
        <w:t>значение</w:t>
      </w:r>
      <w:r>
        <w:rPr>
          <w:spacing w:val="-57"/>
        </w:rPr>
        <w:t xml:space="preserve"> </w:t>
      </w:r>
      <w:r>
        <w:t>астрономии.</w:t>
      </w:r>
    </w:p>
    <w:p w:rsidR="00E87DAD" w:rsidRDefault="00F431E1">
      <w:pPr>
        <w:pStyle w:val="a3"/>
        <w:spacing w:line="360" w:lineRule="auto"/>
        <w:ind w:left="1110" w:right="1177" w:firstLine="0"/>
        <w:jc w:val="left"/>
      </w:pPr>
      <w:r>
        <w:t>Вид звёздного неба. Созвездия, яркие звёзды, планеты, их видимое движение.</w:t>
      </w:r>
      <w:r>
        <w:rPr>
          <w:spacing w:val="-57"/>
        </w:rPr>
        <w:t xml:space="preserve"> </w:t>
      </w:r>
      <w:r>
        <w:t>Солнечная</w:t>
      </w:r>
      <w:r>
        <w:rPr>
          <w:spacing w:val="-1"/>
        </w:rPr>
        <w:t xml:space="preserve"> </w:t>
      </w:r>
      <w:r>
        <w:t>система.</w:t>
      </w:r>
    </w:p>
    <w:p w:rsidR="00E87DAD" w:rsidRDefault="00F431E1">
      <w:pPr>
        <w:pStyle w:val="a3"/>
        <w:ind w:left="1110" w:firstLine="0"/>
        <w:jc w:val="left"/>
      </w:pPr>
      <w:r>
        <w:t>Солнце.</w:t>
      </w:r>
      <w:r>
        <w:rPr>
          <w:spacing w:val="10"/>
        </w:rPr>
        <w:t xml:space="preserve"> </w:t>
      </w:r>
      <w:r>
        <w:t>Солнечная</w:t>
      </w:r>
      <w:r>
        <w:rPr>
          <w:spacing w:val="71"/>
        </w:rPr>
        <w:t xml:space="preserve"> </w:t>
      </w:r>
      <w:r>
        <w:t>активность.</w:t>
      </w:r>
      <w:r>
        <w:rPr>
          <w:spacing w:val="69"/>
        </w:rPr>
        <w:t xml:space="preserve"> </w:t>
      </w:r>
      <w:r>
        <w:t>Источник</w:t>
      </w:r>
      <w:r>
        <w:rPr>
          <w:spacing w:val="70"/>
        </w:rPr>
        <w:t xml:space="preserve"> </w:t>
      </w:r>
      <w:r>
        <w:t>энергии</w:t>
      </w:r>
      <w:r>
        <w:rPr>
          <w:spacing w:val="69"/>
        </w:rPr>
        <w:t xml:space="preserve"> </w:t>
      </w:r>
      <w:r>
        <w:t>Солнца</w:t>
      </w:r>
      <w:r>
        <w:rPr>
          <w:spacing w:val="71"/>
        </w:rPr>
        <w:t xml:space="preserve"> </w:t>
      </w:r>
      <w:r>
        <w:t>и</w:t>
      </w:r>
      <w:r>
        <w:rPr>
          <w:spacing w:val="70"/>
        </w:rPr>
        <w:t xml:space="preserve"> </w:t>
      </w:r>
      <w:r>
        <w:t>звёзд.</w:t>
      </w:r>
      <w:r>
        <w:rPr>
          <w:spacing w:val="71"/>
        </w:rPr>
        <w:t xml:space="preserve"> </w:t>
      </w:r>
      <w:r>
        <w:t>Звёзды,</w:t>
      </w:r>
      <w:r>
        <w:rPr>
          <w:spacing w:val="72"/>
        </w:rPr>
        <w:t xml:space="preserve"> </w:t>
      </w:r>
      <w:r>
        <w:t>их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61"/>
        </w:rPr>
        <w:t xml:space="preserve"> </w:t>
      </w:r>
      <w:r>
        <w:t>Звёзды</w:t>
      </w:r>
      <w:r>
        <w:rPr>
          <w:spacing w:val="-57"/>
        </w:rPr>
        <w:t xml:space="preserve"> </w:t>
      </w:r>
      <w:r>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57"/>
        </w:rPr>
        <w:t xml:space="preserve"> </w:t>
      </w:r>
      <w:r>
        <w:t>происхождении</w:t>
      </w:r>
      <w:r>
        <w:rPr>
          <w:spacing w:val="-1"/>
        </w:rPr>
        <w:t xml:space="preserve"> </w:t>
      </w:r>
      <w:r>
        <w:t>и эволюции</w:t>
      </w:r>
      <w:r>
        <w:rPr>
          <w:spacing w:val="-1"/>
        </w:rPr>
        <w:t xml:space="preserve"> </w:t>
      </w:r>
      <w:r>
        <w:t>Солнца</w:t>
      </w:r>
      <w:r>
        <w:rPr>
          <w:spacing w:val="-1"/>
        </w:rPr>
        <w:t xml:space="preserve"> </w:t>
      </w:r>
      <w:r>
        <w:t>и</w:t>
      </w:r>
      <w:r>
        <w:rPr>
          <w:spacing w:val="-3"/>
        </w:rPr>
        <w:t xml:space="preserve"> </w:t>
      </w:r>
      <w:r>
        <w:t>звёзд. Этапы</w:t>
      </w:r>
      <w:r>
        <w:rPr>
          <w:spacing w:val="-1"/>
        </w:rPr>
        <w:t xml:space="preserve"> </w:t>
      </w:r>
      <w:r>
        <w:t>жизни</w:t>
      </w:r>
      <w:r>
        <w:rPr>
          <w:spacing w:val="-2"/>
        </w:rPr>
        <w:t xml:space="preserve"> </w:t>
      </w:r>
      <w:r>
        <w:t>звёзд.</w:t>
      </w:r>
    </w:p>
    <w:p w:rsidR="00E87DAD" w:rsidRDefault="00F431E1">
      <w:pPr>
        <w:pStyle w:val="a3"/>
        <w:spacing w:before="1"/>
        <w:ind w:left="1110" w:firstLine="0"/>
      </w:pPr>
      <w:r>
        <w:t>Млечный</w:t>
      </w:r>
      <w:r>
        <w:rPr>
          <w:spacing w:val="50"/>
        </w:rPr>
        <w:t xml:space="preserve"> </w:t>
      </w:r>
      <w:r>
        <w:t>Путь</w:t>
      </w:r>
      <w:r>
        <w:rPr>
          <w:spacing w:val="53"/>
        </w:rPr>
        <w:t xml:space="preserve"> </w:t>
      </w:r>
      <w:r>
        <w:t>–</w:t>
      </w:r>
      <w:r>
        <w:rPr>
          <w:spacing w:val="50"/>
        </w:rPr>
        <w:t xml:space="preserve"> </w:t>
      </w:r>
      <w:r>
        <w:t>наша</w:t>
      </w:r>
      <w:r>
        <w:rPr>
          <w:spacing w:val="48"/>
        </w:rPr>
        <w:t xml:space="preserve"> </w:t>
      </w:r>
      <w:r>
        <w:t>Галактика.</w:t>
      </w:r>
      <w:r>
        <w:rPr>
          <w:spacing w:val="50"/>
        </w:rPr>
        <w:t xml:space="preserve"> </w:t>
      </w:r>
      <w:r>
        <w:t>Положение</w:t>
      </w:r>
      <w:r>
        <w:rPr>
          <w:spacing w:val="48"/>
        </w:rPr>
        <w:t xml:space="preserve"> </w:t>
      </w:r>
      <w:r>
        <w:t>и</w:t>
      </w:r>
      <w:r>
        <w:rPr>
          <w:spacing w:val="51"/>
        </w:rPr>
        <w:t xml:space="preserve"> </w:t>
      </w:r>
      <w:r>
        <w:t>движение</w:t>
      </w:r>
      <w:r>
        <w:rPr>
          <w:spacing w:val="48"/>
        </w:rPr>
        <w:t xml:space="preserve"> </w:t>
      </w:r>
      <w:r>
        <w:t>Солнца</w:t>
      </w:r>
      <w:r>
        <w:rPr>
          <w:spacing w:val="49"/>
        </w:rPr>
        <w:t xml:space="preserve"> </w:t>
      </w:r>
      <w:r>
        <w:t>в</w:t>
      </w:r>
      <w:r>
        <w:rPr>
          <w:spacing w:val="49"/>
        </w:rPr>
        <w:t xml:space="preserve"> </w:t>
      </w:r>
      <w:r>
        <w:t>Галактике.</w:t>
      </w:r>
    </w:p>
    <w:p w:rsidR="00E87DAD" w:rsidRDefault="00F431E1">
      <w:pPr>
        <w:pStyle w:val="a3"/>
        <w:spacing w:before="137"/>
        <w:ind w:firstLine="0"/>
      </w:pPr>
      <w:r>
        <w:t>Типы</w:t>
      </w:r>
      <w:r>
        <w:rPr>
          <w:spacing w:val="-2"/>
        </w:rPr>
        <w:t xml:space="preserve"> </w:t>
      </w:r>
      <w:r>
        <w:t>галактик.</w:t>
      </w:r>
      <w:r>
        <w:rPr>
          <w:spacing w:val="-2"/>
        </w:rPr>
        <w:t xml:space="preserve"> </w:t>
      </w:r>
      <w:r>
        <w:t>Радиогалактики</w:t>
      </w:r>
      <w:r>
        <w:rPr>
          <w:spacing w:val="-3"/>
        </w:rPr>
        <w:t xml:space="preserve"> </w:t>
      </w:r>
      <w:r>
        <w:t>и</w:t>
      </w:r>
      <w:r>
        <w:rPr>
          <w:spacing w:val="-2"/>
        </w:rPr>
        <w:t xml:space="preserve"> </w:t>
      </w:r>
      <w:r>
        <w:t>квазары.</w:t>
      </w:r>
      <w:r>
        <w:rPr>
          <w:spacing w:val="-1"/>
        </w:rPr>
        <w:t xml:space="preserve"> </w:t>
      </w:r>
      <w:r>
        <w:t>Чёрные</w:t>
      </w:r>
      <w:r>
        <w:rPr>
          <w:spacing w:val="-4"/>
        </w:rPr>
        <w:t xml:space="preserve"> </w:t>
      </w:r>
      <w:r>
        <w:t>дыры</w:t>
      </w:r>
      <w:r>
        <w:rPr>
          <w:spacing w:val="-1"/>
        </w:rPr>
        <w:t xml:space="preserve"> </w:t>
      </w:r>
      <w:r>
        <w:t>в</w:t>
      </w:r>
      <w:r>
        <w:rPr>
          <w:spacing w:val="-4"/>
        </w:rPr>
        <w:t xml:space="preserve"> </w:t>
      </w:r>
      <w:r>
        <w:t>ядрах</w:t>
      </w:r>
      <w:r>
        <w:rPr>
          <w:spacing w:val="1"/>
        </w:rPr>
        <w:t xml:space="preserve"> </w:t>
      </w:r>
      <w:r>
        <w:t>галактик.</w:t>
      </w:r>
    </w:p>
    <w:p w:rsidR="00E87DAD" w:rsidRDefault="00F431E1">
      <w:pPr>
        <w:pStyle w:val="a3"/>
        <w:spacing w:before="136" w:line="360" w:lineRule="auto"/>
        <w:ind w:right="556"/>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1"/>
        </w:rPr>
        <w:t xml:space="preserve"> </w:t>
      </w:r>
      <w:r>
        <w:t>взрыва. Реликтовое</w:t>
      </w:r>
      <w:r>
        <w:rPr>
          <w:spacing w:val="-1"/>
        </w:rPr>
        <w:t xml:space="preserve"> </w:t>
      </w:r>
      <w:r>
        <w:t>излучение.</w:t>
      </w:r>
    </w:p>
    <w:p w:rsidR="00E87DAD" w:rsidRDefault="00F431E1">
      <w:pPr>
        <w:pStyle w:val="a3"/>
        <w:spacing w:line="362" w:lineRule="auto"/>
        <w:ind w:left="1110" w:right="3951" w:firstLine="0"/>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E87DAD" w:rsidRDefault="00F431E1">
      <w:pPr>
        <w:spacing w:line="271" w:lineRule="exact"/>
        <w:ind w:left="1110"/>
        <w:jc w:val="both"/>
        <w:rPr>
          <w:i/>
          <w:sz w:val="24"/>
        </w:rPr>
      </w:pPr>
      <w:r>
        <w:rPr>
          <w:i/>
          <w:sz w:val="24"/>
        </w:rPr>
        <w:t>Ученические</w:t>
      </w:r>
      <w:r>
        <w:rPr>
          <w:i/>
          <w:spacing w:val="-5"/>
          <w:sz w:val="24"/>
        </w:rPr>
        <w:t xml:space="preserve"> </w:t>
      </w:r>
      <w:r>
        <w:rPr>
          <w:i/>
          <w:sz w:val="24"/>
        </w:rPr>
        <w:t>наблюдения</w:t>
      </w:r>
    </w:p>
    <w:p w:rsidR="00E87DAD" w:rsidRDefault="00F431E1">
      <w:pPr>
        <w:pStyle w:val="a3"/>
        <w:spacing w:before="140" w:line="360" w:lineRule="auto"/>
        <w:ind w:right="554"/>
      </w:pPr>
      <w:r>
        <w:t>Наблюдения невооружённым глазом с использованием компьютерных приложений</w:t>
      </w:r>
      <w:r>
        <w:rPr>
          <w:spacing w:val="-57"/>
        </w:rPr>
        <w:t xml:space="preserve"> </w:t>
      </w:r>
      <w:r>
        <w:t>для определения положения небесных объектов на конкретную дату: основные созвездия</w:t>
      </w:r>
      <w:r>
        <w:rPr>
          <w:spacing w:val="1"/>
        </w:rPr>
        <w:t xml:space="preserve"> </w:t>
      </w:r>
      <w:r>
        <w:t>Северного</w:t>
      </w:r>
      <w:r>
        <w:rPr>
          <w:spacing w:val="-1"/>
        </w:rPr>
        <w:t xml:space="preserve"> </w:t>
      </w:r>
      <w:r>
        <w:t>полушария</w:t>
      </w:r>
      <w:r>
        <w:rPr>
          <w:spacing w:val="2"/>
        </w:rPr>
        <w:t xml:space="preserve"> </w:t>
      </w:r>
      <w:r>
        <w:t>и яркие</w:t>
      </w:r>
      <w:r>
        <w:rPr>
          <w:spacing w:val="-1"/>
        </w:rPr>
        <w:t xml:space="preserve"> </w:t>
      </w:r>
      <w:r>
        <w:t>звёзды.</w:t>
      </w:r>
    </w:p>
    <w:p w:rsidR="00E87DAD" w:rsidRDefault="00F431E1">
      <w:pPr>
        <w:pStyle w:val="a3"/>
        <w:spacing w:line="275" w:lineRule="exact"/>
        <w:ind w:left="1110" w:firstLine="0"/>
      </w:pPr>
      <w:r>
        <w:t>Наблюдения</w:t>
      </w:r>
      <w:r>
        <w:rPr>
          <w:spacing w:val="-3"/>
        </w:rPr>
        <w:t xml:space="preserve"> </w:t>
      </w:r>
      <w:r>
        <w:t>в</w:t>
      </w:r>
      <w:r>
        <w:rPr>
          <w:spacing w:val="-3"/>
        </w:rPr>
        <w:t xml:space="preserve"> </w:t>
      </w:r>
      <w:r>
        <w:t>телескоп</w:t>
      </w:r>
      <w:r>
        <w:rPr>
          <w:spacing w:val="-2"/>
        </w:rPr>
        <w:t xml:space="preserve"> </w:t>
      </w:r>
      <w:r>
        <w:t>Луны,</w:t>
      </w:r>
      <w:r>
        <w:rPr>
          <w:spacing w:val="-2"/>
        </w:rPr>
        <w:t xml:space="preserve"> </w:t>
      </w:r>
      <w:r>
        <w:t>планет,</w:t>
      </w:r>
      <w:r>
        <w:rPr>
          <w:spacing w:val="-2"/>
        </w:rPr>
        <w:t xml:space="preserve"> </w:t>
      </w:r>
      <w:r>
        <w:t>Млечного Пути.</w:t>
      </w:r>
    </w:p>
    <w:p w:rsidR="00E87DAD" w:rsidRDefault="00F431E1" w:rsidP="007F1D2C">
      <w:pPr>
        <w:pStyle w:val="a4"/>
        <w:numPr>
          <w:ilvl w:val="2"/>
          <w:numId w:val="104"/>
        </w:numPr>
        <w:tabs>
          <w:tab w:val="left" w:pos="1950"/>
        </w:tabs>
        <w:spacing w:before="139"/>
        <w:ind w:left="1950"/>
        <w:jc w:val="both"/>
        <w:rPr>
          <w:sz w:val="24"/>
        </w:rPr>
      </w:pPr>
      <w:r>
        <w:rPr>
          <w:sz w:val="24"/>
        </w:rPr>
        <w:t>Обобщающее</w:t>
      </w:r>
      <w:r>
        <w:rPr>
          <w:spacing w:val="-5"/>
          <w:sz w:val="24"/>
        </w:rPr>
        <w:t xml:space="preserve"> </w:t>
      </w:r>
      <w:r>
        <w:rPr>
          <w:sz w:val="24"/>
        </w:rPr>
        <w:t>повторение.</w:t>
      </w:r>
    </w:p>
    <w:p w:rsidR="00E87DAD" w:rsidRDefault="00F431E1">
      <w:pPr>
        <w:pStyle w:val="a3"/>
        <w:spacing w:before="137" w:line="360" w:lineRule="auto"/>
        <w:ind w:right="546"/>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 о физической картине мира, место физической картины мира в общем ряду</w:t>
      </w:r>
      <w:r>
        <w:rPr>
          <w:spacing w:val="-57"/>
        </w:rPr>
        <w:t xml:space="preserve"> </w:t>
      </w:r>
      <w:r>
        <w:t>современных естественно-научных</w:t>
      </w:r>
      <w:r>
        <w:rPr>
          <w:spacing w:val="1"/>
        </w:rPr>
        <w:t xml:space="preserve"> </w:t>
      </w:r>
      <w:r>
        <w:t>представлений о</w:t>
      </w:r>
      <w:r>
        <w:rPr>
          <w:spacing w:val="-4"/>
        </w:rPr>
        <w:t xml:space="preserve"> </w:t>
      </w:r>
      <w:r>
        <w:t>природе.</w:t>
      </w:r>
    </w:p>
    <w:p w:rsidR="00E87DAD" w:rsidRDefault="00F431E1" w:rsidP="007F1D2C">
      <w:pPr>
        <w:pStyle w:val="a4"/>
        <w:numPr>
          <w:ilvl w:val="2"/>
          <w:numId w:val="104"/>
        </w:numPr>
        <w:tabs>
          <w:tab w:val="left" w:pos="1950"/>
        </w:tabs>
        <w:spacing w:before="2"/>
        <w:ind w:left="1950"/>
        <w:jc w:val="both"/>
        <w:rPr>
          <w:sz w:val="24"/>
        </w:rPr>
      </w:pPr>
      <w:r>
        <w:rPr>
          <w:sz w:val="24"/>
        </w:rPr>
        <w:t>Межпредметные</w:t>
      </w:r>
      <w:r>
        <w:rPr>
          <w:spacing w:val="-5"/>
          <w:sz w:val="24"/>
        </w:rPr>
        <w:t xml:space="preserve"> </w:t>
      </w:r>
      <w:r>
        <w:rPr>
          <w:sz w:val="24"/>
        </w:rPr>
        <w:t>связи.</w:t>
      </w:r>
    </w:p>
    <w:p w:rsidR="00E87DAD" w:rsidRDefault="00F431E1">
      <w:pPr>
        <w:pStyle w:val="a3"/>
        <w:spacing w:before="136" w:line="360" w:lineRule="auto"/>
        <w:ind w:right="553"/>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E87DAD" w:rsidRDefault="00F431E1">
      <w:pPr>
        <w:pStyle w:val="a3"/>
        <w:spacing w:before="2" w:line="360" w:lineRule="auto"/>
        <w:ind w:right="552"/>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57"/>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 моделирование, модель, измерение.</w:t>
      </w:r>
    </w:p>
    <w:p w:rsidR="00E87DAD" w:rsidRDefault="00F431E1">
      <w:pPr>
        <w:pStyle w:val="a3"/>
        <w:spacing w:line="360" w:lineRule="auto"/>
        <w:ind w:right="547"/>
      </w:pPr>
      <w:r>
        <w:rPr>
          <w:i/>
        </w:rPr>
        <w:t xml:space="preserve">Математика: </w:t>
      </w:r>
      <w:r>
        <w:t>решение системы уравнений, тригонометрические функции: 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 на оси координат, сложение векторов, производные элементарных</w:t>
      </w:r>
      <w:r>
        <w:rPr>
          <w:spacing w:val="1"/>
        </w:rPr>
        <w:t xml:space="preserve"> </w:t>
      </w:r>
      <w:r>
        <w:t>функций,</w:t>
      </w:r>
      <w:r>
        <w:rPr>
          <w:spacing w:val="1"/>
        </w:rPr>
        <w:t xml:space="preserve"> </w:t>
      </w:r>
      <w:r>
        <w:t>признаки</w:t>
      </w:r>
      <w:r>
        <w:rPr>
          <w:spacing w:val="-4"/>
        </w:rPr>
        <w:t xml:space="preserve"> </w:t>
      </w:r>
      <w:r>
        <w:t>подобия</w:t>
      </w:r>
      <w:r>
        <w:rPr>
          <w:spacing w:val="-2"/>
        </w:rPr>
        <w:t xml:space="preserve"> </w:t>
      </w:r>
      <w:r>
        <w:t>треугольников,</w:t>
      </w:r>
      <w:r>
        <w:rPr>
          <w:spacing w:val="-2"/>
        </w:rPr>
        <w:t xml:space="preserve"> </w:t>
      </w:r>
      <w:r>
        <w:t>определение</w:t>
      </w:r>
      <w:r>
        <w:rPr>
          <w:spacing w:val="-2"/>
        </w:rPr>
        <w:t xml:space="preserve"> </w:t>
      </w:r>
      <w:r>
        <w:t>площади</w:t>
      </w:r>
      <w:r>
        <w:rPr>
          <w:spacing w:val="-1"/>
        </w:rPr>
        <w:t xml:space="preserve"> </w:t>
      </w:r>
      <w:r>
        <w:t>плоских</w:t>
      </w:r>
      <w:r>
        <w:rPr>
          <w:spacing w:val="-3"/>
        </w:rPr>
        <w:t xml:space="preserve"> </w:t>
      </w:r>
      <w:r>
        <w:t>фигур</w:t>
      </w:r>
      <w:r>
        <w:rPr>
          <w:spacing w:val="1"/>
        </w:rPr>
        <w:t xml:space="preserve"> </w:t>
      </w:r>
      <w:r>
        <w:t>и</w:t>
      </w:r>
      <w:r>
        <w:rPr>
          <w:spacing w:val="-2"/>
        </w:rPr>
        <w:t xml:space="preserve"> </w:t>
      </w:r>
      <w:r>
        <w:t>объёма</w:t>
      </w:r>
      <w:r>
        <w:rPr>
          <w:spacing w:val="-3"/>
        </w:rPr>
        <w:t xml:space="preserve"> </w:t>
      </w:r>
      <w:r>
        <w:t>тел.</w:t>
      </w:r>
    </w:p>
    <w:p w:rsidR="00E87DAD" w:rsidRDefault="00F431E1">
      <w:pPr>
        <w:pStyle w:val="a3"/>
        <w:spacing w:line="360" w:lineRule="auto"/>
        <w:ind w:right="552"/>
      </w:pPr>
      <w:r>
        <w:rPr>
          <w:i/>
        </w:rPr>
        <w:t>Биология:</w:t>
      </w:r>
      <w:r>
        <w:rPr>
          <w:i/>
          <w:spacing w:val="38"/>
        </w:rPr>
        <w:t xml:space="preserve"> </w:t>
      </w:r>
      <w:r>
        <w:t>электрические</w:t>
      </w:r>
      <w:r>
        <w:rPr>
          <w:spacing w:val="96"/>
        </w:rPr>
        <w:t xml:space="preserve"> </w:t>
      </w:r>
      <w:r>
        <w:t>явления</w:t>
      </w:r>
      <w:r>
        <w:rPr>
          <w:spacing w:val="98"/>
        </w:rPr>
        <w:t xml:space="preserve"> </w:t>
      </w:r>
      <w:r>
        <w:t>в</w:t>
      </w:r>
      <w:r>
        <w:rPr>
          <w:spacing w:val="97"/>
        </w:rPr>
        <w:t xml:space="preserve"> </w:t>
      </w:r>
      <w:r>
        <w:t>живой</w:t>
      </w:r>
      <w:r>
        <w:rPr>
          <w:spacing w:val="99"/>
        </w:rPr>
        <w:t xml:space="preserve"> </w:t>
      </w:r>
      <w:r>
        <w:t>природе,</w:t>
      </w:r>
      <w:r>
        <w:rPr>
          <w:spacing w:val="97"/>
        </w:rPr>
        <w:t xml:space="preserve"> </w:t>
      </w:r>
      <w:r>
        <w:t>колебательные</w:t>
      </w:r>
      <w:r>
        <w:rPr>
          <w:spacing w:val="97"/>
        </w:rPr>
        <w:t xml:space="preserve"> </w:t>
      </w:r>
      <w:r>
        <w:t>движения</w:t>
      </w:r>
      <w:r>
        <w:rPr>
          <w:spacing w:val="-58"/>
        </w:rPr>
        <w:t xml:space="preserve"> </w:t>
      </w:r>
      <w:r>
        <w:t>в живой природе, оптические явления в живой природе, действие радиации на живые</w:t>
      </w:r>
      <w:r>
        <w:rPr>
          <w:spacing w:val="1"/>
        </w:rPr>
        <w:t xml:space="preserve"> </w:t>
      </w:r>
      <w:r>
        <w:t>организмы.</w:t>
      </w:r>
    </w:p>
    <w:p w:rsidR="00E87DAD" w:rsidRDefault="00F431E1">
      <w:pPr>
        <w:pStyle w:val="a3"/>
        <w:spacing w:before="1"/>
        <w:ind w:left="1110" w:firstLine="0"/>
      </w:pPr>
      <w:r>
        <w:rPr>
          <w:i/>
        </w:rPr>
        <w:t>Химия:</w:t>
      </w:r>
      <w:r>
        <w:rPr>
          <w:i/>
          <w:spacing w:val="37"/>
        </w:rPr>
        <w:t xml:space="preserve"> </w:t>
      </w:r>
      <w:r>
        <w:t>строение</w:t>
      </w:r>
      <w:r>
        <w:rPr>
          <w:spacing w:val="94"/>
        </w:rPr>
        <w:t xml:space="preserve"> </w:t>
      </w:r>
      <w:r>
        <w:t>атомов</w:t>
      </w:r>
      <w:r>
        <w:rPr>
          <w:spacing w:val="95"/>
        </w:rPr>
        <w:t xml:space="preserve"> </w:t>
      </w:r>
      <w:r>
        <w:t>и</w:t>
      </w:r>
      <w:r>
        <w:rPr>
          <w:spacing w:val="96"/>
        </w:rPr>
        <w:t xml:space="preserve"> </w:t>
      </w:r>
      <w:r>
        <w:t>молекул,</w:t>
      </w:r>
      <w:r>
        <w:rPr>
          <w:spacing w:val="96"/>
        </w:rPr>
        <w:t xml:space="preserve"> </w:t>
      </w:r>
      <w:r>
        <w:t>кристаллическая</w:t>
      </w:r>
      <w:r>
        <w:rPr>
          <w:spacing w:val="95"/>
        </w:rPr>
        <w:t xml:space="preserve"> </w:t>
      </w:r>
      <w:r>
        <w:t>структура</w:t>
      </w:r>
      <w:r>
        <w:rPr>
          <w:spacing w:val="95"/>
        </w:rPr>
        <w:t xml:space="preserve"> </w:t>
      </w:r>
      <w:r>
        <w:t>твёрдых</w:t>
      </w:r>
      <w:r>
        <w:rPr>
          <w:spacing w:val="97"/>
        </w:rPr>
        <w:t xml:space="preserve"> </w:t>
      </w:r>
      <w:r>
        <w:t>тел,</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механизмы</w:t>
      </w:r>
      <w:r>
        <w:rPr>
          <w:spacing w:val="-4"/>
        </w:rPr>
        <w:t xml:space="preserve"> </w:t>
      </w:r>
      <w:r>
        <w:t>образования</w:t>
      </w:r>
      <w:r>
        <w:rPr>
          <w:spacing w:val="-3"/>
        </w:rPr>
        <w:t xml:space="preserve"> </w:t>
      </w:r>
      <w:r>
        <w:t>кристаллической</w:t>
      </w:r>
      <w:r>
        <w:rPr>
          <w:spacing w:val="-3"/>
        </w:rPr>
        <w:t xml:space="preserve"> </w:t>
      </w:r>
      <w:r>
        <w:t>решётки,</w:t>
      </w:r>
      <w:r>
        <w:rPr>
          <w:spacing w:val="-3"/>
        </w:rPr>
        <w:t xml:space="preserve"> </w:t>
      </w:r>
      <w:r>
        <w:t>спектральный</w:t>
      </w:r>
      <w:r>
        <w:rPr>
          <w:spacing w:val="-3"/>
        </w:rPr>
        <w:t xml:space="preserve"> </w:t>
      </w:r>
      <w:r>
        <w:t>анализ.</w:t>
      </w:r>
    </w:p>
    <w:p w:rsidR="00E87DAD" w:rsidRDefault="00F431E1">
      <w:pPr>
        <w:pStyle w:val="a3"/>
        <w:spacing w:before="137" w:line="362" w:lineRule="auto"/>
        <w:ind w:right="556"/>
      </w:pPr>
      <w:r>
        <w:rPr>
          <w:i/>
        </w:rPr>
        <w:t xml:space="preserve">География: </w:t>
      </w:r>
      <w:r>
        <w:t>магнитные полюса Земли, залежи магнитных руд, фотосъёмка 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p>
    <w:p w:rsidR="00E87DAD" w:rsidRDefault="00F431E1">
      <w:pPr>
        <w:pStyle w:val="a3"/>
        <w:spacing w:line="360" w:lineRule="auto"/>
        <w:ind w:right="548"/>
      </w:pPr>
      <w:r>
        <w:rPr>
          <w:i/>
        </w:rPr>
        <w:t xml:space="preserve">Технология: </w:t>
      </w:r>
      <w:r>
        <w:t>линии электропередач, генератор переменного тока, 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2"/>
        </w:rPr>
        <w:t xml:space="preserve"> </w:t>
      </w:r>
      <w:r>
        <w:t>волоконная</w:t>
      </w:r>
      <w:r>
        <w:rPr>
          <w:spacing w:val="-1"/>
        </w:rPr>
        <w:t xml:space="preserve"> </w:t>
      </w:r>
      <w:r>
        <w:t>оптика, солнечная</w:t>
      </w:r>
      <w:r>
        <w:rPr>
          <w:spacing w:val="-1"/>
        </w:rPr>
        <w:t xml:space="preserve"> </w:t>
      </w:r>
      <w:r>
        <w:t>батарея.</w:t>
      </w:r>
    </w:p>
    <w:p w:rsidR="00E87DAD" w:rsidRDefault="00F431E1" w:rsidP="007F1D2C">
      <w:pPr>
        <w:pStyle w:val="a4"/>
        <w:numPr>
          <w:ilvl w:val="1"/>
          <w:numId w:val="104"/>
        </w:numPr>
        <w:tabs>
          <w:tab w:val="left" w:pos="1770"/>
        </w:tabs>
        <w:spacing w:line="360" w:lineRule="auto"/>
        <w:ind w:right="555" w:firstLine="707"/>
        <w:jc w:val="both"/>
        <w:rPr>
          <w:sz w:val="24"/>
        </w:rPr>
      </w:pPr>
      <w:r>
        <w:rPr>
          <w:sz w:val="24"/>
        </w:rPr>
        <w:t>Планируемые результаты освоения программы по физике на уровне среднего</w:t>
      </w:r>
      <w:r>
        <w:rPr>
          <w:spacing w:val="-57"/>
          <w:sz w:val="24"/>
        </w:rPr>
        <w:t xml:space="preserve"> </w:t>
      </w:r>
      <w:r>
        <w:rPr>
          <w:sz w:val="24"/>
        </w:rPr>
        <w:t>общего</w:t>
      </w:r>
      <w:r>
        <w:rPr>
          <w:spacing w:val="-2"/>
          <w:sz w:val="24"/>
        </w:rPr>
        <w:t xml:space="preserve"> </w:t>
      </w:r>
      <w:r>
        <w:rPr>
          <w:sz w:val="24"/>
        </w:rPr>
        <w:t>образования</w:t>
      </w:r>
    </w:p>
    <w:p w:rsidR="00E87DAD" w:rsidRDefault="00F431E1" w:rsidP="007F1D2C">
      <w:pPr>
        <w:pStyle w:val="a4"/>
        <w:numPr>
          <w:ilvl w:val="2"/>
          <w:numId w:val="104"/>
        </w:numPr>
        <w:tabs>
          <w:tab w:val="left" w:pos="1950"/>
        </w:tabs>
        <w:spacing w:line="360" w:lineRule="auto"/>
        <w:ind w:right="553" w:firstLine="707"/>
        <w:jc w:val="both"/>
        <w:rPr>
          <w:sz w:val="24"/>
        </w:rPr>
      </w:pPr>
      <w:r>
        <w:rPr>
          <w:sz w:val="24"/>
        </w:rPr>
        <w:t>Освоение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(базовый уровень) должно обеспечить достижение следующих личностных,</w:t>
      </w:r>
      <w:r>
        <w:rPr>
          <w:spacing w:val="1"/>
          <w:sz w:val="24"/>
        </w:rPr>
        <w:t xml:space="preserve"> </w:t>
      </w:r>
      <w:r>
        <w:rPr>
          <w:sz w:val="24"/>
        </w:rPr>
        <w:t>метапредметных и предметных</w:t>
      </w:r>
      <w:r>
        <w:rPr>
          <w:spacing w:val="1"/>
          <w:sz w:val="24"/>
        </w:rPr>
        <w:t xml:space="preserve"> </w:t>
      </w:r>
      <w:r>
        <w:rPr>
          <w:sz w:val="24"/>
        </w:rPr>
        <w:t>образовательных результатов.</w:t>
      </w:r>
    </w:p>
    <w:p w:rsidR="00E87DAD" w:rsidRDefault="00F431E1">
      <w:pPr>
        <w:pStyle w:val="a3"/>
        <w:spacing w:line="360" w:lineRule="auto"/>
        <w:ind w:right="552"/>
      </w:pPr>
      <w:r>
        <w:t>Личностные результаты освоения учебного предмета «Физика»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E87DAD" w:rsidRDefault="00F431E1" w:rsidP="007F1D2C">
      <w:pPr>
        <w:pStyle w:val="a4"/>
        <w:numPr>
          <w:ilvl w:val="0"/>
          <w:numId w:val="90"/>
        </w:numPr>
        <w:tabs>
          <w:tab w:val="left" w:pos="1370"/>
        </w:tabs>
        <w:jc w:val="both"/>
        <w:rPr>
          <w:sz w:val="24"/>
        </w:rPr>
      </w:pPr>
      <w:r>
        <w:rPr>
          <w:sz w:val="24"/>
        </w:rPr>
        <w:t>гражданского</w:t>
      </w:r>
      <w:r>
        <w:rPr>
          <w:spacing w:val="-5"/>
          <w:sz w:val="24"/>
        </w:rPr>
        <w:t xml:space="preserve"> </w:t>
      </w:r>
      <w:r>
        <w:rPr>
          <w:sz w:val="24"/>
        </w:rPr>
        <w:t>воспитания:</w:t>
      </w:r>
    </w:p>
    <w:p w:rsidR="00E87DAD" w:rsidRDefault="00F431E1">
      <w:pPr>
        <w:pStyle w:val="a3"/>
        <w:tabs>
          <w:tab w:val="left" w:pos="3304"/>
          <w:tab w:val="left" w:pos="4879"/>
          <w:tab w:val="left" w:pos="5990"/>
          <w:tab w:val="left" w:pos="7738"/>
          <w:tab w:val="left" w:pos="8335"/>
          <w:tab w:val="left" w:pos="9628"/>
        </w:tabs>
        <w:spacing w:before="133" w:line="360" w:lineRule="auto"/>
        <w:ind w:right="552"/>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87DAD" w:rsidRDefault="00F431E1">
      <w:pPr>
        <w:pStyle w:val="a3"/>
        <w:spacing w:line="360" w:lineRule="auto"/>
        <w:jc w:val="left"/>
      </w:pPr>
      <w:r>
        <w:t>принятие</w:t>
      </w:r>
      <w:r>
        <w:rPr>
          <w:spacing w:val="1"/>
        </w:rPr>
        <w:t xml:space="preserve"> </w:t>
      </w:r>
      <w:r>
        <w:t>традиционных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57"/>
        </w:rPr>
        <w:t xml:space="preserve"> </w:t>
      </w:r>
      <w:r>
        <w:t>ценностей;</w:t>
      </w:r>
    </w:p>
    <w:p w:rsidR="00E87DAD" w:rsidRDefault="00F431E1">
      <w:pPr>
        <w:pStyle w:val="a3"/>
        <w:spacing w:line="362" w:lineRule="auto"/>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1"/>
        </w:rPr>
        <w:t xml:space="preserve"> </w:t>
      </w:r>
      <w:r>
        <w:t>в</w:t>
      </w:r>
      <w:r>
        <w:rPr>
          <w:spacing w:val="50"/>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2"/>
        </w:rPr>
        <w:t xml:space="preserve"> </w:t>
      </w:r>
      <w:r>
        <w:t>самоуправлении 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E87DAD" w:rsidRDefault="00F431E1">
      <w:pPr>
        <w:pStyle w:val="a3"/>
        <w:spacing w:line="360" w:lineRule="auto"/>
        <w:jc w:val="left"/>
      </w:pPr>
      <w:r>
        <w:t>умение</w:t>
      </w:r>
      <w:r>
        <w:rPr>
          <w:spacing w:val="41"/>
        </w:rPr>
        <w:t xml:space="preserve"> </w:t>
      </w:r>
      <w:r>
        <w:t>взаимодействовать</w:t>
      </w:r>
      <w:r>
        <w:rPr>
          <w:spacing w:val="43"/>
        </w:rPr>
        <w:t xml:space="preserve"> </w:t>
      </w:r>
      <w:r>
        <w:t>с</w:t>
      </w:r>
      <w:r>
        <w:rPr>
          <w:spacing w:val="41"/>
        </w:rPr>
        <w:t xml:space="preserve"> </w:t>
      </w:r>
      <w:r>
        <w:t>социальными</w:t>
      </w:r>
      <w:r>
        <w:rPr>
          <w:spacing w:val="40"/>
        </w:rPr>
        <w:t xml:space="preserve"> </w:t>
      </w:r>
      <w:r>
        <w:t>институтами</w:t>
      </w:r>
      <w:r>
        <w:rPr>
          <w:spacing w:val="43"/>
        </w:rPr>
        <w:t xml:space="preserve"> </w:t>
      </w:r>
      <w:r>
        <w:t>в</w:t>
      </w:r>
      <w:r>
        <w:rPr>
          <w:spacing w:val="41"/>
        </w:rPr>
        <w:t xml:space="preserve"> </w:t>
      </w:r>
      <w:r>
        <w:t>соответствии</w:t>
      </w:r>
      <w:r>
        <w:rPr>
          <w:spacing w:val="43"/>
        </w:rPr>
        <w:t xml:space="preserve"> </w:t>
      </w:r>
      <w:r>
        <w:t>с</w:t>
      </w:r>
      <w:r>
        <w:rPr>
          <w:spacing w:val="41"/>
        </w:rPr>
        <w:t xml:space="preserve"> </w:t>
      </w:r>
      <w:r>
        <w:t>их</w:t>
      </w:r>
      <w:r>
        <w:rPr>
          <w:spacing w:val="-57"/>
        </w:rPr>
        <w:t xml:space="preserve"> </w:t>
      </w:r>
      <w:r>
        <w:t>функциями</w:t>
      </w:r>
      <w:r>
        <w:rPr>
          <w:spacing w:val="-1"/>
        </w:rPr>
        <w:t xml:space="preserve"> </w:t>
      </w:r>
      <w:r>
        <w:t>и назначением;</w:t>
      </w:r>
    </w:p>
    <w:p w:rsidR="00E87DAD" w:rsidRDefault="00F431E1">
      <w:pPr>
        <w:pStyle w:val="a3"/>
        <w:ind w:left="1110"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87DAD" w:rsidRDefault="00F431E1" w:rsidP="007F1D2C">
      <w:pPr>
        <w:pStyle w:val="a4"/>
        <w:numPr>
          <w:ilvl w:val="0"/>
          <w:numId w:val="90"/>
        </w:numPr>
        <w:tabs>
          <w:tab w:val="left" w:pos="1370"/>
        </w:tabs>
        <w:spacing w:before="135"/>
        <w:rPr>
          <w:sz w:val="24"/>
        </w:rPr>
      </w:pPr>
      <w:r>
        <w:rPr>
          <w:sz w:val="24"/>
        </w:rPr>
        <w:t>патриотического</w:t>
      </w:r>
      <w:r>
        <w:rPr>
          <w:spacing w:val="-5"/>
          <w:sz w:val="24"/>
        </w:rPr>
        <w:t xml:space="preserve"> </w:t>
      </w:r>
      <w:r>
        <w:rPr>
          <w:sz w:val="24"/>
        </w:rPr>
        <w:t>воспитания:</w:t>
      </w:r>
    </w:p>
    <w:p w:rsidR="00E87DAD" w:rsidRDefault="00F431E1">
      <w:pPr>
        <w:pStyle w:val="a3"/>
        <w:spacing w:before="137" w:line="360" w:lineRule="auto"/>
        <w:ind w:left="1110" w:right="554" w:firstLine="0"/>
        <w:jc w:val="left"/>
      </w:pPr>
      <w:r>
        <w:t>сформированность российской гражданской идентичности, патриотизма;</w:t>
      </w:r>
      <w:r>
        <w:rPr>
          <w:spacing w:val="1"/>
        </w:rPr>
        <w:t xml:space="preserve"> </w:t>
      </w:r>
      <w:r>
        <w:t>ценностное</w:t>
      </w:r>
      <w:r>
        <w:rPr>
          <w:spacing w:val="11"/>
        </w:rPr>
        <w:t xml:space="preserve"> </w:t>
      </w:r>
      <w:r>
        <w:t>отношение</w:t>
      </w:r>
      <w:r>
        <w:rPr>
          <w:spacing w:val="11"/>
        </w:rPr>
        <w:t xml:space="preserve"> </w:t>
      </w:r>
      <w:r>
        <w:t>к</w:t>
      </w:r>
      <w:r>
        <w:rPr>
          <w:spacing w:val="13"/>
        </w:rPr>
        <w:t xml:space="preserve"> </w:t>
      </w:r>
      <w:r>
        <w:t>государственным</w:t>
      </w:r>
      <w:r>
        <w:rPr>
          <w:spacing w:val="11"/>
        </w:rPr>
        <w:t xml:space="preserve"> </w:t>
      </w:r>
      <w:r>
        <w:t>символам,</w:t>
      </w:r>
      <w:r>
        <w:rPr>
          <w:spacing w:val="12"/>
        </w:rPr>
        <w:t xml:space="preserve"> </w:t>
      </w:r>
      <w:r>
        <w:t>достижениям</w:t>
      </w:r>
      <w:r>
        <w:rPr>
          <w:spacing w:val="11"/>
        </w:rPr>
        <w:t xml:space="preserve"> </w:t>
      </w:r>
      <w:r>
        <w:t>российских</w:t>
      </w:r>
    </w:p>
    <w:p w:rsidR="00E87DAD" w:rsidRDefault="00F431E1">
      <w:pPr>
        <w:pStyle w:val="a3"/>
        <w:ind w:firstLine="0"/>
        <w:jc w:val="left"/>
      </w:pPr>
      <w:r>
        <w:t>учёных</w:t>
      </w:r>
      <w:r>
        <w:rPr>
          <w:spacing w:val="-1"/>
        </w:rPr>
        <w:t xml:space="preserve"> </w:t>
      </w:r>
      <w:r>
        <w:t>в</w:t>
      </w:r>
      <w:r>
        <w:rPr>
          <w:spacing w:val="-3"/>
        </w:rPr>
        <w:t xml:space="preserve"> </w:t>
      </w:r>
      <w:r>
        <w:t>области</w:t>
      </w:r>
      <w:r>
        <w:rPr>
          <w:spacing w:val="-1"/>
        </w:rPr>
        <w:t xml:space="preserve"> </w:t>
      </w:r>
      <w:r>
        <w:t>физики</w:t>
      </w:r>
      <w:r>
        <w:rPr>
          <w:spacing w:val="-1"/>
        </w:rPr>
        <w:t xml:space="preserve"> </w:t>
      </w:r>
      <w:r>
        <w:t>и</w:t>
      </w:r>
      <w:r>
        <w:rPr>
          <w:spacing w:val="-4"/>
        </w:rPr>
        <w:t xml:space="preserve"> </w:t>
      </w:r>
      <w:r>
        <w:t>технике;</w:t>
      </w:r>
    </w:p>
    <w:p w:rsidR="00E87DAD" w:rsidRDefault="00F431E1" w:rsidP="007F1D2C">
      <w:pPr>
        <w:pStyle w:val="a4"/>
        <w:numPr>
          <w:ilvl w:val="0"/>
          <w:numId w:val="90"/>
        </w:numPr>
        <w:tabs>
          <w:tab w:val="left" w:pos="1370"/>
        </w:tabs>
        <w:spacing w:before="139"/>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7"/>
        <w:ind w:left="1110" w:firstLine="0"/>
      </w:pPr>
      <w:r>
        <w:t>сформированность</w:t>
      </w:r>
      <w:r>
        <w:rPr>
          <w:spacing w:val="-3"/>
        </w:rPr>
        <w:t xml:space="preserve"> </w:t>
      </w: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E87DAD" w:rsidRDefault="00F431E1">
      <w:pPr>
        <w:pStyle w:val="a3"/>
        <w:spacing w:before="139" w:line="360" w:lineRule="auto"/>
        <w:ind w:right="548"/>
      </w:pPr>
      <w:r>
        <w:t xml:space="preserve">способность     </w:t>
      </w:r>
      <w:r>
        <w:rPr>
          <w:spacing w:val="1"/>
        </w:rPr>
        <w:t xml:space="preserve"> </w:t>
      </w:r>
      <w:r>
        <w:t xml:space="preserve">оценивать     </w:t>
      </w:r>
      <w:r>
        <w:rPr>
          <w:spacing w:val="1"/>
        </w:rPr>
        <w:t xml:space="preserve"> </w:t>
      </w:r>
      <w:r>
        <w:t xml:space="preserve">ситуацию      </w:t>
      </w:r>
      <w:r>
        <w:rPr>
          <w:spacing w:val="1"/>
        </w:rPr>
        <w:t xml:space="preserve"> </w:t>
      </w:r>
      <w:r>
        <w:t xml:space="preserve">и      </w:t>
      </w:r>
      <w:r>
        <w:rPr>
          <w:spacing w:val="1"/>
        </w:rPr>
        <w:t xml:space="preserve"> </w:t>
      </w:r>
      <w:r>
        <w:t xml:space="preserve">принимать      </w:t>
      </w:r>
      <w:r>
        <w:rPr>
          <w:spacing w:val="1"/>
        </w:rPr>
        <w:t xml:space="preserve"> </w:t>
      </w:r>
      <w:r>
        <w:t>осознанные</w:t>
      </w:r>
      <w:r>
        <w:rPr>
          <w:spacing w:val="1"/>
        </w:rPr>
        <w:t xml:space="preserve"> </w:t>
      </w:r>
      <w:proofErr w:type="gramStart"/>
      <w:r>
        <w:t xml:space="preserve">решения,   </w:t>
      </w:r>
      <w:proofErr w:type="gramEnd"/>
      <w:r>
        <w:t xml:space="preserve"> </w:t>
      </w:r>
      <w:r>
        <w:rPr>
          <w:spacing w:val="50"/>
        </w:rPr>
        <w:t xml:space="preserve"> </w:t>
      </w:r>
      <w:r>
        <w:t xml:space="preserve">ориентируясь     </w:t>
      </w:r>
      <w:r>
        <w:rPr>
          <w:spacing w:val="49"/>
        </w:rPr>
        <w:t xml:space="preserve"> </w:t>
      </w:r>
      <w:r>
        <w:t xml:space="preserve">на     </w:t>
      </w:r>
      <w:r>
        <w:rPr>
          <w:spacing w:val="48"/>
        </w:rPr>
        <w:t xml:space="preserve"> </w:t>
      </w:r>
      <w:r>
        <w:t xml:space="preserve">морально-нравственные     </w:t>
      </w:r>
      <w:r>
        <w:rPr>
          <w:spacing w:val="48"/>
        </w:rPr>
        <w:t xml:space="preserve"> </w:t>
      </w:r>
      <w:r>
        <w:t xml:space="preserve">нормы     </w:t>
      </w:r>
      <w:r>
        <w:rPr>
          <w:spacing w:val="48"/>
        </w:rPr>
        <w:t xml:space="preserve"> </w:t>
      </w:r>
      <w:r>
        <w:t xml:space="preserve">и     </w:t>
      </w:r>
      <w:r>
        <w:rPr>
          <w:spacing w:val="50"/>
        </w:rPr>
        <w:t xml:space="preserve"> </w:t>
      </w:r>
      <w:r>
        <w:t>ценности,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деятельности</w:t>
      </w:r>
      <w:r>
        <w:rPr>
          <w:spacing w:val="3"/>
        </w:rPr>
        <w:t xml:space="preserve"> </w:t>
      </w:r>
      <w:r>
        <w:t>учёного;</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rsidP="007F1D2C">
      <w:pPr>
        <w:pStyle w:val="a4"/>
        <w:numPr>
          <w:ilvl w:val="0"/>
          <w:numId w:val="90"/>
        </w:numPr>
        <w:tabs>
          <w:tab w:val="left" w:pos="1370"/>
        </w:tabs>
        <w:spacing w:before="137"/>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40" w:line="360" w:lineRule="auto"/>
        <w:ind w:right="559"/>
      </w:pPr>
      <w:r>
        <w:t>эстетическое отношение к миру, включая эстетику научного творчества, присущего</w:t>
      </w:r>
      <w:r>
        <w:rPr>
          <w:spacing w:val="-57"/>
        </w:rPr>
        <w:t xml:space="preserve"> </w:t>
      </w:r>
      <w:r>
        <w:t>физической</w:t>
      </w:r>
      <w:r>
        <w:rPr>
          <w:spacing w:val="-1"/>
        </w:rPr>
        <w:t xml:space="preserve"> </w:t>
      </w:r>
      <w:r>
        <w:t>науке;</w:t>
      </w:r>
    </w:p>
    <w:p w:rsidR="00E87DAD" w:rsidRDefault="00F431E1" w:rsidP="007F1D2C">
      <w:pPr>
        <w:pStyle w:val="a4"/>
        <w:numPr>
          <w:ilvl w:val="0"/>
          <w:numId w:val="90"/>
        </w:numPr>
        <w:tabs>
          <w:tab w:val="left" w:pos="1370"/>
        </w:tabs>
        <w:jc w:val="both"/>
        <w:rPr>
          <w:sz w:val="24"/>
        </w:rPr>
      </w:pPr>
      <w:r>
        <w:rPr>
          <w:sz w:val="24"/>
        </w:rPr>
        <w:t>трудового</w:t>
      </w:r>
      <w:r>
        <w:rPr>
          <w:spacing w:val="-3"/>
          <w:sz w:val="24"/>
        </w:rPr>
        <w:t xml:space="preserve"> </w:t>
      </w:r>
      <w:r>
        <w:rPr>
          <w:sz w:val="24"/>
        </w:rPr>
        <w:t>воспитания:</w:t>
      </w:r>
    </w:p>
    <w:p w:rsidR="00E87DAD" w:rsidRDefault="00F431E1">
      <w:pPr>
        <w:pStyle w:val="a3"/>
        <w:spacing w:before="137" w:line="360" w:lineRule="auto"/>
        <w:ind w:right="54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E87DAD" w:rsidRDefault="00F431E1">
      <w:pPr>
        <w:pStyle w:val="a3"/>
        <w:spacing w:line="362" w:lineRule="auto"/>
        <w:ind w:right="553"/>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E87DAD" w:rsidRDefault="00F431E1" w:rsidP="007F1D2C">
      <w:pPr>
        <w:pStyle w:val="a4"/>
        <w:numPr>
          <w:ilvl w:val="0"/>
          <w:numId w:val="90"/>
        </w:numPr>
        <w:tabs>
          <w:tab w:val="left" w:pos="1370"/>
        </w:tabs>
        <w:spacing w:line="271" w:lineRule="exact"/>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8" w:line="360" w:lineRule="auto"/>
        <w:jc w:val="left"/>
      </w:pPr>
      <w:r>
        <w:t>сформированность</w:t>
      </w:r>
      <w:r>
        <w:rPr>
          <w:spacing w:val="50"/>
        </w:rPr>
        <w:t xml:space="preserve"> </w:t>
      </w:r>
      <w:r>
        <w:t>экологической</w:t>
      </w:r>
      <w:r>
        <w:rPr>
          <w:spacing w:val="49"/>
        </w:rPr>
        <w:t xml:space="preserve"> </w:t>
      </w:r>
      <w:r>
        <w:t>культуры,</w:t>
      </w:r>
      <w:r>
        <w:rPr>
          <w:spacing w:val="50"/>
        </w:rPr>
        <w:t xml:space="preserve"> </w:t>
      </w:r>
      <w:r>
        <w:t>осознание</w:t>
      </w:r>
      <w:r>
        <w:rPr>
          <w:spacing w:val="47"/>
        </w:rPr>
        <w:t xml:space="preserve"> </w:t>
      </w:r>
      <w:r>
        <w:t>глобального</w:t>
      </w:r>
      <w:r>
        <w:rPr>
          <w:spacing w:val="48"/>
        </w:rPr>
        <w:t xml:space="preserve"> </w:t>
      </w:r>
      <w:r>
        <w:t>характера</w:t>
      </w:r>
      <w:r>
        <w:rPr>
          <w:spacing w:val="-57"/>
        </w:rPr>
        <w:t xml:space="preserve"> </w:t>
      </w:r>
      <w:r>
        <w:t>экологических</w:t>
      </w:r>
      <w:r>
        <w:rPr>
          <w:spacing w:val="1"/>
        </w:rPr>
        <w:t xml:space="preserve"> </w:t>
      </w:r>
      <w:r>
        <w:t>проблем;</w:t>
      </w:r>
    </w:p>
    <w:p w:rsidR="00E87DAD" w:rsidRDefault="00F431E1">
      <w:pPr>
        <w:pStyle w:val="a3"/>
        <w:spacing w:line="360" w:lineRule="auto"/>
        <w:ind w:right="554"/>
        <w:jc w:val="left"/>
      </w:pPr>
      <w:r>
        <w:t>планирование</w:t>
      </w:r>
      <w:r>
        <w:rPr>
          <w:spacing w:val="39"/>
        </w:rPr>
        <w:t xml:space="preserve"> </w:t>
      </w:r>
      <w:r>
        <w:t>и</w:t>
      </w:r>
      <w:r>
        <w:rPr>
          <w:spacing w:val="44"/>
        </w:rPr>
        <w:t xml:space="preserve"> </w:t>
      </w:r>
      <w:r>
        <w:t>осуществление</w:t>
      </w:r>
      <w:r>
        <w:rPr>
          <w:spacing w:val="42"/>
        </w:rPr>
        <w:t xml:space="preserve"> </w:t>
      </w:r>
      <w:r>
        <w:t>действий</w:t>
      </w:r>
      <w:r>
        <w:rPr>
          <w:spacing w:val="43"/>
        </w:rPr>
        <w:t xml:space="preserve"> </w:t>
      </w:r>
      <w:r>
        <w:t>в</w:t>
      </w:r>
      <w:r>
        <w:rPr>
          <w:spacing w:val="42"/>
        </w:rPr>
        <w:t xml:space="preserve"> </w:t>
      </w:r>
      <w:r>
        <w:t>окружающей</w:t>
      </w:r>
      <w:r>
        <w:rPr>
          <w:spacing w:val="44"/>
        </w:rPr>
        <w:t xml:space="preserve"> </w:t>
      </w:r>
      <w:r>
        <w:t>среде</w:t>
      </w:r>
      <w:r>
        <w:rPr>
          <w:spacing w:val="42"/>
        </w:rPr>
        <w:t xml:space="preserve"> </w:t>
      </w:r>
      <w:r>
        <w:t>на</w:t>
      </w:r>
      <w:r>
        <w:rPr>
          <w:spacing w:val="41"/>
        </w:rPr>
        <w:t xml:space="preserve"> </w:t>
      </w:r>
      <w:r>
        <w:t>основе</w:t>
      </w:r>
      <w:r>
        <w:rPr>
          <w:spacing w:val="41"/>
        </w:rPr>
        <w:t xml:space="preserve"> </w:t>
      </w:r>
      <w:r>
        <w:t>знания</w:t>
      </w:r>
      <w:r>
        <w:rPr>
          <w:spacing w:val="-57"/>
        </w:rPr>
        <w:t xml:space="preserve"> </w:t>
      </w:r>
      <w:r>
        <w:t>целей</w:t>
      </w:r>
      <w:r>
        <w:rPr>
          <w:spacing w:val="2"/>
        </w:rPr>
        <w:t xml:space="preserve"> </w:t>
      </w:r>
      <w:r>
        <w:t>устойчивого</w:t>
      </w:r>
      <w:r>
        <w:rPr>
          <w:spacing w:val="-1"/>
        </w:rPr>
        <w:t xml:space="preserve"> </w:t>
      </w:r>
      <w:r>
        <w:t>развития человечества;</w:t>
      </w:r>
    </w:p>
    <w:p w:rsidR="00E87DAD" w:rsidRDefault="00F431E1">
      <w:pPr>
        <w:pStyle w:val="a3"/>
        <w:tabs>
          <w:tab w:val="left" w:pos="2579"/>
          <w:tab w:val="left" w:pos="3421"/>
          <w:tab w:val="left" w:pos="5012"/>
          <w:tab w:val="left" w:pos="6736"/>
          <w:tab w:val="left" w:pos="8602"/>
          <w:tab w:val="left" w:pos="9057"/>
        </w:tabs>
        <w:spacing w:line="360" w:lineRule="auto"/>
        <w:ind w:right="556"/>
        <w:jc w:val="left"/>
      </w:pPr>
      <w:r>
        <w:t>Расширение</w:t>
      </w:r>
      <w:r>
        <w:tab/>
        <w:t>опыта</w:t>
      </w:r>
      <w:r>
        <w:tab/>
        <w:t>деятельности</w:t>
      </w:r>
      <w:r>
        <w:tab/>
        <w:t>экологической</w:t>
      </w:r>
      <w:r>
        <w:tab/>
        <w:t>направленности</w:t>
      </w:r>
      <w:r>
        <w:tab/>
        <w:t>на</w:t>
      </w:r>
      <w:r>
        <w:tab/>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E87DAD" w:rsidRDefault="00F431E1" w:rsidP="007F1D2C">
      <w:pPr>
        <w:pStyle w:val="a4"/>
        <w:numPr>
          <w:ilvl w:val="0"/>
          <w:numId w:val="90"/>
        </w:numPr>
        <w:tabs>
          <w:tab w:val="left" w:pos="1370"/>
        </w:tabs>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E87DAD" w:rsidRDefault="00F431E1">
      <w:pPr>
        <w:pStyle w:val="a3"/>
        <w:tabs>
          <w:tab w:val="left" w:pos="3287"/>
          <w:tab w:val="left" w:pos="5120"/>
          <w:tab w:val="left" w:pos="7262"/>
          <w:tab w:val="left" w:pos="8977"/>
        </w:tabs>
        <w:spacing w:before="137" w:line="360" w:lineRule="auto"/>
        <w:ind w:right="555"/>
        <w:jc w:val="left"/>
      </w:pPr>
      <w:r>
        <w:t>сформированность</w:t>
      </w:r>
      <w:r>
        <w:tab/>
        <w:t>мировоззрения,</w:t>
      </w:r>
      <w:r>
        <w:tab/>
        <w:t>соответствующего</w:t>
      </w:r>
      <w:r>
        <w:tab/>
        <w:t>современному</w:t>
      </w:r>
      <w:r>
        <w:tab/>
      </w:r>
      <w:r>
        <w:rPr>
          <w:spacing w:val="-1"/>
        </w:rPr>
        <w:t>уровню</w:t>
      </w:r>
      <w:r>
        <w:rPr>
          <w:spacing w:val="-57"/>
        </w:rPr>
        <w:t xml:space="preserve"> </w:t>
      </w:r>
      <w:r>
        <w:t>развития</w:t>
      </w:r>
      <w:r>
        <w:rPr>
          <w:spacing w:val="-1"/>
        </w:rPr>
        <w:t xml:space="preserve"> </w:t>
      </w:r>
      <w:r>
        <w:t>физической науки;</w:t>
      </w:r>
    </w:p>
    <w:p w:rsidR="00E87DAD" w:rsidRDefault="00F431E1">
      <w:pPr>
        <w:pStyle w:val="a3"/>
        <w:spacing w:line="360" w:lineRule="auto"/>
        <w:jc w:val="left"/>
      </w:pPr>
      <w:r>
        <w:t>осознание</w:t>
      </w:r>
      <w:r>
        <w:rPr>
          <w:spacing w:val="-1"/>
        </w:rPr>
        <w:t xml:space="preserve"> </w:t>
      </w:r>
      <w:r>
        <w:t>ценности</w:t>
      </w:r>
      <w:r>
        <w:rPr>
          <w:spacing w:val="2"/>
        </w:rPr>
        <w:t xml:space="preserve"> </w:t>
      </w:r>
      <w:r>
        <w:t>научной</w:t>
      </w:r>
      <w:r>
        <w:rPr>
          <w:spacing w:val="2"/>
        </w:rPr>
        <w:t xml:space="preserve"> </w:t>
      </w:r>
      <w:r>
        <w:t>деятельности,</w:t>
      </w:r>
      <w:r>
        <w:rPr>
          <w:spacing w:val="1"/>
        </w:rPr>
        <w:t xml:space="preserve"> </w:t>
      </w:r>
      <w:r>
        <w:t>готовность</w:t>
      </w:r>
      <w:r>
        <w:rPr>
          <w:spacing w:val="3"/>
        </w:rPr>
        <w:t xml:space="preserve"> </w:t>
      </w:r>
      <w:r>
        <w:t>в</w:t>
      </w:r>
      <w:r>
        <w:rPr>
          <w:spacing w:val="1"/>
        </w:rPr>
        <w:t xml:space="preserve"> </w:t>
      </w:r>
      <w:r>
        <w:t>процессе изучения</w:t>
      </w:r>
      <w:r>
        <w:rPr>
          <w:spacing w:val="1"/>
        </w:rPr>
        <w:t xml:space="preserve"> </w:t>
      </w:r>
      <w:r>
        <w:t>физики</w:t>
      </w:r>
      <w:r>
        <w:rPr>
          <w:spacing w:val="-57"/>
        </w:rPr>
        <w:t xml:space="preserve"> </w:t>
      </w:r>
      <w:r>
        <w:t>осуществлять</w:t>
      </w:r>
      <w:r>
        <w:rPr>
          <w:spacing w:val="-3"/>
        </w:rPr>
        <w:t xml:space="preserve"> </w:t>
      </w:r>
      <w:r>
        <w:t>проектную</w:t>
      </w:r>
      <w:r>
        <w:rPr>
          <w:spacing w:val="-2"/>
        </w:rPr>
        <w:t xml:space="preserve"> </w:t>
      </w:r>
      <w:r>
        <w:t>и</w:t>
      </w:r>
      <w:r>
        <w:rPr>
          <w:spacing w:val="-2"/>
        </w:rPr>
        <w:t xml:space="preserve"> </w:t>
      </w:r>
      <w:r>
        <w:t>исследовательскую деятельность</w:t>
      </w:r>
      <w:r>
        <w:rPr>
          <w:spacing w:val="-1"/>
        </w:rPr>
        <w:t xml:space="preserve"> </w:t>
      </w:r>
      <w:r>
        <w:t>индивидуально</w:t>
      </w:r>
      <w:r>
        <w:rPr>
          <w:spacing w:val="-2"/>
        </w:rPr>
        <w:t xml:space="preserve"> </w:t>
      </w:r>
      <w:r>
        <w:t>и</w:t>
      </w:r>
      <w:r>
        <w:rPr>
          <w:spacing w:val="-2"/>
        </w:rPr>
        <w:t xml:space="preserve"> </w:t>
      </w:r>
      <w:r>
        <w:t>в</w:t>
      </w:r>
      <w:r>
        <w:rPr>
          <w:spacing w:val="-3"/>
        </w:rPr>
        <w:t xml:space="preserve"> </w:t>
      </w:r>
      <w:r>
        <w:t>группе.</w:t>
      </w:r>
    </w:p>
    <w:p w:rsidR="00E87DAD" w:rsidRDefault="00F431E1" w:rsidP="007F1D2C">
      <w:pPr>
        <w:pStyle w:val="a4"/>
        <w:numPr>
          <w:ilvl w:val="2"/>
          <w:numId w:val="104"/>
        </w:numPr>
        <w:tabs>
          <w:tab w:val="left" w:pos="1950"/>
        </w:tabs>
        <w:spacing w:line="360" w:lineRule="auto"/>
        <w:ind w:right="555" w:firstLine="707"/>
        <w:jc w:val="both"/>
        <w:rPr>
          <w:sz w:val="24"/>
        </w:rPr>
      </w:pPr>
      <w:r>
        <w:rPr>
          <w:sz w:val="24"/>
        </w:rPr>
        <w:t>В</w:t>
      </w:r>
      <w:r>
        <w:rPr>
          <w:spacing w:val="60"/>
          <w:sz w:val="24"/>
        </w:rPr>
        <w:t xml:space="preserve"> </w:t>
      </w:r>
      <w:r>
        <w:rPr>
          <w:sz w:val="24"/>
        </w:rPr>
        <w:t>процессе</w:t>
      </w:r>
      <w:r>
        <w:rPr>
          <w:spacing w:val="60"/>
          <w:sz w:val="24"/>
        </w:rPr>
        <w:t xml:space="preserve"> </w:t>
      </w:r>
      <w:r>
        <w:rPr>
          <w:sz w:val="24"/>
        </w:rPr>
        <w:t>достижения</w:t>
      </w:r>
      <w:r>
        <w:rPr>
          <w:spacing w:val="60"/>
          <w:sz w:val="24"/>
        </w:rPr>
        <w:t xml:space="preserve"> </w:t>
      </w:r>
      <w:r>
        <w:rPr>
          <w:sz w:val="24"/>
        </w:rPr>
        <w:t>личностных</w:t>
      </w:r>
      <w:r>
        <w:rPr>
          <w:spacing w:val="60"/>
          <w:sz w:val="24"/>
        </w:rPr>
        <w:t xml:space="preserve"> </w:t>
      </w:r>
      <w:r>
        <w:rPr>
          <w:sz w:val="24"/>
        </w:rPr>
        <w:t>результатов</w:t>
      </w:r>
      <w:r>
        <w:rPr>
          <w:spacing w:val="60"/>
          <w:sz w:val="24"/>
        </w:rPr>
        <w:t xml:space="preserve"> </w:t>
      </w:r>
      <w:r>
        <w:rPr>
          <w:sz w:val="24"/>
        </w:rPr>
        <w:t>освоения</w:t>
      </w:r>
      <w:r>
        <w:rPr>
          <w:spacing w:val="60"/>
          <w:sz w:val="24"/>
        </w:rPr>
        <w:t xml:space="preserve"> </w:t>
      </w:r>
      <w:r>
        <w:rPr>
          <w:sz w:val="24"/>
        </w:rPr>
        <w:t>программы</w:t>
      </w:r>
      <w:r>
        <w:rPr>
          <w:spacing w:val="1"/>
          <w:sz w:val="24"/>
        </w:rPr>
        <w:t xml:space="preserve"> </w:t>
      </w:r>
      <w:r>
        <w:rPr>
          <w:sz w:val="24"/>
        </w:rPr>
        <w:t>по физике для уровня среднего общего образования у обучающихся совершенствуется</w:t>
      </w:r>
      <w:r>
        <w:rPr>
          <w:spacing w:val="1"/>
          <w:sz w:val="24"/>
        </w:rPr>
        <w:t xml:space="preserve"> </w:t>
      </w:r>
      <w:r>
        <w:rPr>
          <w:i/>
          <w:sz w:val="24"/>
        </w:rPr>
        <w:t>эмоциональный</w:t>
      </w:r>
      <w:r>
        <w:rPr>
          <w:i/>
          <w:spacing w:val="-1"/>
          <w:sz w:val="24"/>
        </w:rPr>
        <w:t xml:space="preserve"> </w:t>
      </w:r>
      <w:r>
        <w:rPr>
          <w:i/>
          <w:sz w:val="24"/>
        </w:rPr>
        <w:t>интеллект</w:t>
      </w:r>
      <w:r>
        <w:rPr>
          <w:sz w:val="24"/>
        </w:rPr>
        <w:t>, предполагающий</w:t>
      </w:r>
      <w:r>
        <w:rPr>
          <w:spacing w:val="-2"/>
          <w:sz w:val="24"/>
        </w:rPr>
        <w:t xml:space="preserve"> </w:t>
      </w:r>
      <w:r>
        <w:rPr>
          <w:sz w:val="24"/>
        </w:rPr>
        <w:t>сформированность:</w:t>
      </w:r>
    </w:p>
    <w:p w:rsidR="00E87DAD" w:rsidRDefault="00F431E1">
      <w:pPr>
        <w:pStyle w:val="a3"/>
        <w:spacing w:before="2" w:line="360" w:lineRule="auto"/>
        <w:ind w:right="553"/>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4"/>
        </w:rPr>
        <w:t xml:space="preserve"> </w:t>
      </w:r>
      <w:r>
        <w:t>себе;</w:t>
      </w:r>
    </w:p>
    <w:p w:rsidR="00E87DAD" w:rsidRDefault="00F431E1">
      <w:pPr>
        <w:pStyle w:val="a3"/>
        <w:spacing w:line="360" w:lineRule="auto"/>
        <w:ind w:right="546"/>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F431E1">
      <w:pPr>
        <w:pStyle w:val="a3"/>
        <w:spacing w:line="362" w:lineRule="auto"/>
        <w:ind w:right="5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line="360" w:lineRule="auto"/>
        <w:ind w:right="552"/>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2"/>
        </w:rPr>
        <w:t xml:space="preserve"> </w:t>
      </w:r>
      <w:r>
        <w:t>его</w:t>
      </w:r>
      <w:r>
        <w:rPr>
          <w:spacing w:val="-4"/>
        </w:rPr>
        <w:t xml:space="preserve"> </w:t>
      </w:r>
      <w:r>
        <w:t>при</w:t>
      </w:r>
      <w:r>
        <w:rPr>
          <w:spacing w:val="-3"/>
        </w:rPr>
        <w:t xml:space="preserve"> </w:t>
      </w:r>
      <w:r>
        <w:t>осуществлении</w:t>
      </w:r>
      <w:r>
        <w:rPr>
          <w:spacing w:val="-3"/>
        </w:rPr>
        <w:t xml:space="preserve"> </w:t>
      </w:r>
      <w:r>
        <w:t>общения,</w:t>
      </w:r>
      <w:r>
        <w:rPr>
          <w:spacing w:val="-2"/>
        </w:rPr>
        <w:t xml:space="preserve"> </w:t>
      </w:r>
      <w:r>
        <w:t>способность</w:t>
      </w:r>
      <w:r>
        <w:rPr>
          <w:spacing w:val="-2"/>
        </w:rPr>
        <w:t xml:space="preserve"> </w:t>
      </w:r>
      <w:r>
        <w:t>к</w:t>
      </w:r>
      <w:r>
        <w:rPr>
          <w:spacing w:val="-3"/>
        </w:rPr>
        <w:t xml:space="preserve"> </w:t>
      </w:r>
      <w:r>
        <w:t>сочувствию</w:t>
      </w:r>
      <w:r>
        <w:rPr>
          <w:spacing w:val="-3"/>
        </w:rPr>
        <w:t xml:space="preserve"> </w:t>
      </w:r>
      <w:r>
        <w:t>и</w:t>
      </w:r>
      <w:r>
        <w:rPr>
          <w:spacing w:val="-2"/>
        </w:rPr>
        <w:t xml:space="preserve"> </w:t>
      </w:r>
      <w:r>
        <w:t>сопереживанию;</w:t>
      </w:r>
    </w:p>
    <w:p w:rsidR="00E87DAD" w:rsidRDefault="00F431E1">
      <w:pPr>
        <w:pStyle w:val="a3"/>
        <w:spacing w:line="360" w:lineRule="auto"/>
        <w:ind w:right="55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104"/>
        </w:numPr>
        <w:tabs>
          <w:tab w:val="left" w:pos="1950"/>
          <w:tab w:val="left" w:pos="3943"/>
          <w:tab w:val="left" w:pos="5317"/>
          <w:tab w:val="left" w:pos="6482"/>
          <w:tab w:val="left" w:pos="7867"/>
          <w:tab w:val="left" w:pos="9004"/>
        </w:tabs>
        <w:spacing w:before="65" w:line="360" w:lineRule="auto"/>
        <w:ind w:right="554" w:firstLine="707"/>
        <w:rPr>
          <w:sz w:val="24"/>
        </w:rPr>
      </w:pPr>
      <w:r>
        <w:rPr>
          <w:sz w:val="24"/>
        </w:rPr>
        <w:lastRenderedPageBreak/>
        <w:t>Метапредметные</w:t>
      </w:r>
      <w:r>
        <w:rPr>
          <w:sz w:val="24"/>
        </w:rPr>
        <w:tab/>
        <w:t>результаты</w:t>
      </w:r>
      <w:r>
        <w:rPr>
          <w:sz w:val="24"/>
        </w:rPr>
        <w:tab/>
        <w:t>освоения</w:t>
      </w:r>
      <w:r>
        <w:rPr>
          <w:sz w:val="24"/>
        </w:rPr>
        <w:tab/>
        <w:t>программы</w:t>
      </w:r>
      <w:r>
        <w:rPr>
          <w:sz w:val="24"/>
        </w:rPr>
        <w:tab/>
        <w:t>среднего</w:t>
      </w:r>
      <w:r>
        <w:rPr>
          <w:sz w:val="24"/>
        </w:rPr>
        <w:tab/>
        <w:t>общего</w:t>
      </w:r>
      <w:r>
        <w:rPr>
          <w:spacing w:val="-57"/>
          <w:sz w:val="24"/>
        </w:rPr>
        <w:t xml:space="preserve"> </w:t>
      </w:r>
      <w:r>
        <w:rPr>
          <w:sz w:val="24"/>
        </w:rPr>
        <w:t>образования</w:t>
      </w:r>
      <w:r>
        <w:rPr>
          <w:spacing w:val="-1"/>
          <w:sz w:val="24"/>
        </w:rPr>
        <w:t xml:space="preserve"> </w:t>
      </w:r>
      <w:r>
        <w:rPr>
          <w:sz w:val="24"/>
        </w:rPr>
        <w:t>должны отражать:</w:t>
      </w:r>
    </w:p>
    <w:p w:rsidR="00E87DAD" w:rsidRDefault="00F431E1" w:rsidP="007F1D2C">
      <w:pPr>
        <w:pStyle w:val="a4"/>
        <w:numPr>
          <w:ilvl w:val="3"/>
          <w:numId w:val="104"/>
        </w:numPr>
        <w:tabs>
          <w:tab w:val="left" w:pos="2131"/>
        </w:tabs>
        <w:spacing w:before="1"/>
        <w:ind w:left="2130"/>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познавательными</w:t>
      </w:r>
      <w:r>
        <w:rPr>
          <w:spacing w:val="-5"/>
          <w:sz w:val="24"/>
        </w:rPr>
        <w:t xml:space="preserve"> </w:t>
      </w:r>
      <w:r>
        <w:rPr>
          <w:sz w:val="24"/>
        </w:rPr>
        <w:t>действиями:</w:t>
      </w:r>
    </w:p>
    <w:p w:rsidR="00E87DAD" w:rsidRDefault="00F431E1" w:rsidP="007F1D2C">
      <w:pPr>
        <w:pStyle w:val="a4"/>
        <w:numPr>
          <w:ilvl w:val="0"/>
          <w:numId w:val="89"/>
        </w:numPr>
        <w:tabs>
          <w:tab w:val="left" w:pos="1370"/>
        </w:tabs>
        <w:spacing w:before="137"/>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E87DAD" w:rsidRDefault="00F431E1">
      <w:pPr>
        <w:pStyle w:val="a3"/>
        <w:spacing w:before="139" w:line="360" w:lineRule="auto"/>
        <w:jc w:val="left"/>
      </w:pPr>
      <w:r>
        <w:t>самостоятельно</w:t>
      </w:r>
      <w:r>
        <w:rPr>
          <w:spacing w:val="21"/>
        </w:rPr>
        <w:t xml:space="preserve"> </w:t>
      </w:r>
      <w:r>
        <w:t>формулировать</w:t>
      </w:r>
      <w:r>
        <w:rPr>
          <w:spacing w:val="23"/>
        </w:rPr>
        <w:t xml:space="preserve"> </w:t>
      </w:r>
      <w:r>
        <w:t>и</w:t>
      </w:r>
      <w:r>
        <w:rPr>
          <w:spacing w:val="22"/>
        </w:rPr>
        <w:t xml:space="preserve"> </w:t>
      </w:r>
      <w:r>
        <w:t>актуализировать</w:t>
      </w:r>
      <w:r>
        <w:rPr>
          <w:spacing w:val="23"/>
        </w:rPr>
        <w:t xml:space="preserve"> </w:t>
      </w:r>
      <w:r>
        <w:t>проблему,</w:t>
      </w:r>
      <w:r>
        <w:rPr>
          <w:spacing w:val="21"/>
        </w:rPr>
        <w:t xml:space="preserve"> </w:t>
      </w:r>
      <w:r>
        <w:t>рассматривать</w:t>
      </w:r>
      <w:r>
        <w:rPr>
          <w:spacing w:val="23"/>
        </w:rPr>
        <w:t xml:space="preserve"> </w:t>
      </w:r>
      <w:r>
        <w:t>её</w:t>
      </w:r>
      <w:r>
        <w:rPr>
          <w:spacing w:val="-57"/>
        </w:rPr>
        <w:t xml:space="preserve"> </w:t>
      </w:r>
      <w:r>
        <w:t>всесторонне;</w:t>
      </w:r>
    </w:p>
    <w:p w:rsidR="00E87DAD" w:rsidRDefault="00F431E1">
      <w:pPr>
        <w:pStyle w:val="a3"/>
        <w:tabs>
          <w:tab w:val="left" w:pos="2280"/>
          <w:tab w:val="left" w:pos="4161"/>
          <w:tab w:val="left" w:pos="4518"/>
          <w:tab w:val="left" w:pos="6166"/>
          <w:tab w:val="left" w:pos="6506"/>
          <w:tab w:val="left" w:pos="8549"/>
        </w:tabs>
        <w:spacing w:line="360" w:lineRule="auto"/>
        <w:ind w:left="1110" w:right="555" w:firstLine="0"/>
        <w:jc w:val="left"/>
      </w:pPr>
      <w:r>
        <w:t>определять цели деятельности, задавать параметры и критерии их достижения;</w:t>
      </w:r>
      <w:r>
        <w:rPr>
          <w:spacing w:val="1"/>
        </w:rPr>
        <w:t xml:space="preserve"> </w:t>
      </w:r>
      <w:r>
        <w:t>выявлять</w:t>
      </w:r>
      <w:r>
        <w:tab/>
        <w:t>закономерности</w:t>
      </w:r>
      <w:r>
        <w:tab/>
        <w:t>и</w:t>
      </w:r>
      <w:r>
        <w:tab/>
        <w:t>противоречия</w:t>
      </w:r>
      <w:r>
        <w:tab/>
        <w:t>в</w:t>
      </w:r>
      <w:r>
        <w:tab/>
        <w:t>рассматриваемых</w:t>
      </w:r>
      <w:r>
        <w:tab/>
        <w:t>физических</w:t>
      </w:r>
    </w:p>
    <w:p w:rsidR="00E87DAD" w:rsidRDefault="00F431E1">
      <w:pPr>
        <w:pStyle w:val="a3"/>
        <w:ind w:firstLine="0"/>
        <w:jc w:val="left"/>
      </w:pPr>
      <w:r>
        <w:t>явлениях;</w:t>
      </w:r>
    </w:p>
    <w:p w:rsidR="00E87DAD" w:rsidRDefault="00F431E1">
      <w:pPr>
        <w:pStyle w:val="a3"/>
        <w:tabs>
          <w:tab w:val="left" w:pos="2861"/>
          <w:tab w:val="left" w:pos="3621"/>
          <w:tab w:val="left" w:pos="4781"/>
          <w:tab w:val="left" w:pos="6086"/>
          <w:tab w:val="left" w:pos="6473"/>
          <w:tab w:val="left" w:pos="7468"/>
          <w:tab w:val="left" w:pos="8538"/>
        </w:tabs>
        <w:spacing w:before="137" w:line="360" w:lineRule="auto"/>
        <w:ind w:right="552"/>
        <w:jc w:val="left"/>
      </w:pPr>
      <w:r>
        <w:t>разрабатывать</w:t>
      </w:r>
      <w:r>
        <w:tab/>
        <w:t>план</w:t>
      </w:r>
      <w:r>
        <w:tab/>
        <w:t>решения</w:t>
      </w:r>
      <w:r>
        <w:tab/>
        <w:t>проблемы</w:t>
      </w:r>
      <w:r>
        <w:tab/>
        <w:t>с</w:t>
      </w:r>
      <w:r>
        <w:tab/>
        <w:t>учётом</w:t>
      </w:r>
      <w:r>
        <w:tab/>
        <w:t>анализа</w:t>
      </w:r>
      <w:r>
        <w:tab/>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E87DAD" w:rsidRDefault="00F431E1">
      <w:pPr>
        <w:pStyle w:val="a3"/>
        <w:spacing w:line="360" w:lineRule="auto"/>
        <w:jc w:val="left"/>
      </w:pPr>
      <w:r>
        <w:t>вносить</w:t>
      </w:r>
      <w:r>
        <w:rPr>
          <w:spacing w:val="55"/>
        </w:rPr>
        <w:t xml:space="preserve"> </w:t>
      </w:r>
      <w:r>
        <w:t>коррективы</w:t>
      </w:r>
      <w:r>
        <w:rPr>
          <w:spacing w:val="54"/>
        </w:rPr>
        <w:t xml:space="preserve"> </w:t>
      </w:r>
      <w:r>
        <w:t>в</w:t>
      </w:r>
      <w:r>
        <w:rPr>
          <w:spacing w:val="53"/>
        </w:rPr>
        <w:t xml:space="preserve"> </w:t>
      </w:r>
      <w:r>
        <w:t>деятельность,</w:t>
      </w:r>
      <w:r>
        <w:rPr>
          <w:spacing w:val="55"/>
        </w:rPr>
        <w:t xml:space="preserve"> </w:t>
      </w:r>
      <w:r>
        <w:t>оценивать</w:t>
      </w:r>
      <w:r>
        <w:rPr>
          <w:spacing w:val="55"/>
        </w:rPr>
        <w:t xml:space="preserve"> </w:t>
      </w:r>
      <w:r>
        <w:t>соответствие</w:t>
      </w:r>
      <w:r>
        <w:rPr>
          <w:spacing w:val="54"/>
        </w:rPr>
        <w:t xml:space="preserve"> </w:t>
      </w:r>
      <w:r>
        <w:t>результатов</w:t>
      </w:r>
      <w:r>
        <w:rPr>
          <w:spacing w:val="54"/>
        </w:rPr>
        <w:t xml:space="preserve"> </w:t>
      </w:r>
      <w:r>
        <w:t>целям,</w:t>
      </w:r>
      <w:r>
        <w:rPr>
          <w:spacing w:val="-57"/>
        </w:rPr>
        <w:t xml:space="preserve"> </w:t>
      </w:r>
      <w:r>
        <w:t>оценивать риски</w:t>
      </w:r>
      <w:r>
        <w:rPr>
          <w:spacing w:val="-2"/>
        </w:rPr>
        <w:t xml:space="preserve"> </w:t>
      </w:r>
      <w:r>
        <w:t>последствий деятельности;</w:t>
      </w:r>
    </w:p>
    <w:p w:rsidR="00E87DAD" w:rsidRDefault="00F431E1">
      <w:pPr>
        <w:pStyle w:val="a3"/>
        <w:tabs>
          <w:tab w:val="left" w:pos="2987"/>
          <w:tab w:val="left" w:pos="3337"/>
          <w:tab w:val="left" w:pos="4652"/>
          <w:tab w:val="left" w:pos="5561"/>
          <w:tab w:val="left" w:pos="5897"/>
          <w:tab w:val="left" w:pos="7057"/>
          <w:tab w:val="left" w:pos="8364"/>
        </w:tabs>
        <w:spacing w:line="360" w:lineRule="auto"/>
        <w:ind w:right="555"/>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1"/>
        </w:rPr>
        <w:t xml:space="preserve"> </w:t>
      </w:r>
      <w:r>
        <w:t>комбинированного взаимодействия;</w:t>
      </w:r>
    </w:p>
    <w:p w:rsidR="00E87DAD" w:rsidRDefault="00F431E1">
      <w:pPr>
        <w:pStyle w:val="a3"/>
        <w:spacing w:before="1"/>
        <w:ind w:left="1110"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87DAD" w:rsidRDefault="00F431E1" w:rsidP="007F1D2C">
      <w:pPr>
        <w:pStyle w:val="a4"/>
        <w:numPr>
          <w:ilvl w:val="0"/>
          <w:numId w:val="89"/>
        </w:numPr>
        <w:tabs>
          <w:tab w:val="left" w:pos="1370"/>
        </w:tabs>
        <w:spacing w:before="137"/>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E87DAD" w:rsidRDefault="00F431E1">
      <w:pPr>
        <w:pStyle w:val="a3"/>
        <w:spacing w:before="139"/>
        <w:ind w:left="1110" w:firstLine="0"/>
        <w:jc w:val="left"/>
      </w:pPr>
      <w:r>
        <w:t>владеть</w:t>
      </w:r>
      <w:r>
        <w:rPr>
          <w:spacing w:val="44"/>
        </w:rPr>
        <w:t xml:space="preserve"> </w:t>
      </w:r>
      <w:r>
        <w:t>научной</w:t>
      </w:r>
      <w:r>
        <w:rPr>
          <w:spacing w:val="44"/>
        </w:rPr>
        <w:t xml:space="preserve"> </w:t>
      </w:r>
      <w:r>
        <w:t>терминологией,</w:t>
      </w:r>
      <w:r>
        <w:rPr>
          <w:spacing w:val="43"/>
        </w:rPr>
        <w:t xml:space="preserve"> </w:t>
      </w:r>
      <w:r>
        <w:t>ключевыми</w:t>
      </w:r>
      <w:r>
        <w:rPr>
          <w:spacing w:val="44"/>
        </w:rPr>
        <w:t xml:space="preserve"> </w:t>
      </w:r>
      <w:r>
        <w:t>понятиями</w:t>
      </w:r>
      <w:r>
        <w:rPr>
          <w:spacing w:val="44"/>
        </w:rPr>
        <w:t xml:space="preserve"> </w:t>
      </w:r>
      <w:r>
        <w:t>и</w:t>
      </w:r>
      <w:r>
        <w:rPr>
          <w:spacing w:val="44"/>
        </w:rPr>
        <w:t xml:space="preserve"> </w:t>
      </w:r>
      <w:r>
        <w:t>методами</w:t>
      </w:r>
      <w:r>
        <w:rPr>
          <w:spacing w:val="44"/>
        </w:rPr>
        <w:t xml:space="preserve"> </w:t>
      </w:r>
      <w:r>
        <w:t>физической</w:t>
      </w:r>
    </w:p>
    <w:p w:rsidR="00E87DAD" w:rsidRDefault="00F431E1">
      <w:pPr>
        <w:pStyle w:val="a3"/>
        <w:spacing w:before="137"/>
        <w:ind w:firstLine="0"/>
        <w:jc w:val="left"/>
      </w:pPr>
      <w:r>
        <w:t>науки;</w:t>
      </w:r>
    </w:p>
    <w:p w:rsidR="00E87DAD" w:rsidRDefault="00F431E1">
      <w:pPr>
        <w:pStyle w:val="a3"/>
        <w:spacing w:before="139"/>
        <w:ind w:left="1110" w:firstLine="0"/>
        <w:jc w:val="left"/>
      </w:pPr>
      <w:r>
        <w:t>владеть</w:t>
      </w:r>
      <w:r>
        <w:rPr>
          <w:spacing w:val="26"/>
        </w:rPr>
        <w:t xml:space="preserve"> </w:t>
      </w:r>
      <w:r>
        <w:t>навыками</w:t>
      </w:r>
      <w:r>
        <w:rPr>
          <w:spacing w:val="28"/>
        </w:rPr>
        <w:t xml:space="preserve"> </w:t>
      </w:r>
      <w:r>
        <w:t>учебно-исследовательской</w:t>
      </w:r>
      <w:r>
        <w:rPr>
          <w:spacing w:val="26"/>
        </w:rPr>
        <w:t xml:space="preserve"> </w:t>
      </w:r>
      <w:r>
        <w:t>и</w:t>
      </w:r>
      <w:r>
        <w:rPr>
          <w:spacing w:val="26"/>
        </w:rPr>
        <w:t xml:space="preserve"> </w:t>
      </w:r>
      <w:r>
        <w:t>проектной</w:t>
      </w:r>
      <w:r>
        <w:rPr>
          <w:spacing w:val="26"/>
        </w:rPr>
        <w:t xml:space="preserve"> </w:t>
      </w:r>
      <w:r>
        <w:t>деятельности</w:t>
      </w:r>
      <w:r>
        <w:rPr>
          <w:spacing w:val="26"/>
        </w:rPr>
        <w:t xml:space="preserve"> </w:t>
      </w:r>
      <w:r>
        <w:t>в</w:t>
      </w:r>
      <w:r>
        <w:rPr>
          <w:spacing w:val="25"/>
        </w:rPr>
        <w:t xml:space="preserve"> </w:t>
      </w:r>
      <w:r>
        <w:t>области</w:t>
      </w:r>
    </w:p>
    <w:p w:rsidR="00E87DAD" w:rsidRDefault="00F431E1">
      <w:pPr>
        <w:pStyle w:val="a3"/>
        <w:spacing w:before="137" w:line="360" w:lineRule="auto"/>
        <w:ind w:right="557" w:firstLine="0"/>
      </w:pP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w:t>
      </w:r>
      <w:r>
        <w:rPr>
          <w:spacing w:val="-1"/>
        </w:rPr>
        <w:t xml:space="preserve"> </w:t>
      </w:r>
      <w:r>
        <w:t>применению различных методов познания;</w:t>
      </w:r>
    </w:p>
    <w:p w:rsidR="00E87DAD" w:rsidRDefault="00F431E1">
      <w:pPr>
        <w:pStyle w:val="a3"/>
        <w:spacing w:line="360" w:lineRule="auto"/>
        <w:ind w:right="552"/>
      </w:pPr>
      <w:r>
        <w:t>владеть</w:t>
      </w:r>
      <w:r>
        <w:rPr>
          <w:spacing w:val="1"/>
        </w:rPr>
        <w:t xml:space="preserve"> </w:t>
      </w:r>
      <w:r>
        <w:t>видами</w:t>
      </w:r>
      <w:r>
        <w:rPr>
          <w:spacing w:val="1"/>
        </w:rPr>
        <w:t xml:space="preserve"> </w:t>
      </w:r>
      <w:r>
        <w:t>деятельности</w:t>
      </w:r>
      <w:r>
        <w:rPr>
          <w:spacing w:val="1"/>
        </w:rPr>
        <w:t xml:space="preserve"> </w:t>
      </w:r>
      <w:r>
        <w:t>по 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проектов в</w:t>
      </w:r>
      <w:r>
        <w:rPr>
          <w:spacing w:val="-1"/>
        </w:rPr>
        <w:t xml:space="preserve"> </w:t>
      </w:r>
      <w:r>
        <w:t>области физики;</w:t>
      </w:r>
    </w:p>
    <w:p w:rsidR="00E87DAD" w:rsidRDefault="00F431E1">
      <w:pPr>
        <w:pStyle w:val="a3"/>
        <w:spacing w:before="2" w:line="360" w:lineRule="auto"/>
        <w:ind w:right="55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E87DAD" w:rsidRDefault="00F431E1">
      <w:pPr>
        <w:pStyle w:val="a3"/>
        <w:spacing w:line="360" w:lineRule="auto"/>
        <w:ind w:right="55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spacing w:line="362" w:lineRule="auto"/>
        <w:ind w:right="552"/>
      </w:pPr>
      <w:r>
        <w:t>ставить и формулировать собственные задачи в образовательной деятельности, в</w:t>
      </w:r>
      <w:r>
        <w:rPr>
          <w:spacing w:val="1"/>
        </w:rPr>
        <w:t xml:space="preserve"> </w:t>
      </w:r>
      <w:r>
        <w:t>том</w:t>
      </w:r>
      <w:r>
        <w:rPr>
          <w:spacing w:val="-1"/>
        </w:rPr>
        <w:t xml:space="preserve"> </w:t>
      </w:r>
      <w:r>
        <w:t>числе</w:t>
      </w:r>
      <w:r>
        <w:rPr>
          <w:spacing w:val="-1"/>
        </w:rPr>
        <w:t xml:space="preserve"> </w:t>
      </w:r>
      <w:r>
        <w:t>при изучении физики;</w:t>
      </w:r>
    </w:p>
    <w:p w:rsidR="00E87DAD" w:rsidRDefault="00F431E1">
      <w:pPr>
        <w:pStyle w:val="a3"/>
        <w:spacing w:line="271" w:lineRule="exact"/>
        <w:ind w:left="1110"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E87DAD" w:rsidRDefault="00F431E1">
      <w:pPr>
        <w:pStyle w:val="a3"/>
        <w:spacing w:before="138" w:line="360" w:lineRule="auto"/>
        <w:ind w:left="1110" w:right="878" w:firstLine="0"/>
      </w:pPr>
      <w:r>
        <w:t>уметь переносить знания по физике в практическую область жизнедеятельности;</w:t>
      </w:r>
      <w:r>
        <w:rPr>
          <w:spacing w:val="-57"/>
        </w:rPr>
        <w:t xml:space="preserve"> </w:t>
      </w:r>
      <w:r>
        <w:t>уметь интегрировать знания из</w:t>
      </w:r>
      <w:r>
        <w:rPr>
          <w:spacing w:val="-1"/>
        </w:rPr>
        <w:t xml:space="preserve"> </w:t>
      </w:r>
      <w:r>
        <w:t>разных</w:t>
      </w:r>
      <w:r>
        <w:rPr>
          <w:spacing w:val="2"/>
        </w:rPr>
        <w:t xml:space="preserve"> </w:t>
      </w:r>
      <w:r>
        <w:t>предметных областей;</w:t>
      </w:r>
    </w:p>
    <w:p w:rsidR="00E87DAD" w:rsidRDefault="00F431E1">
      <w:pPr>
        <w:pStyle w:val="a3"/>
        <w:ind w:left="1110" w:firstLine="0"/>
      </w:pPr>
      <w:r>
        <w:t>выдвигать</w:t>
      </w:r>
      <w:r>
        <w:rPr>
          <w:spacing w:val="-1"/>
        </w:rPr>
        <w:t xml:space="preserve"> </w:t>
      </w:r>
      <w:r>
        <w:t>новые</w:t>
      </w:r>
      <w:r>
        <w:rPr>
          <w:spacing w:val="-3"/>
        </w:rPr>
        <w:t xml:space="preserve"> </w:t>
      </w:r>
      <w:r>
        <w:t>идеи,</w:t>
      </w:r>
      <w:r>
        <w:rPr>
          <w:spacing w:val="-4"/>
        </w:rPr>
        <w:t xml:space="preserve"> </w:t>
      </w:r>
      <w:r>
        <w:t>предлагать</w:t>
      </w:r>
      <w:r>
        <w:rPr>
          <w:spacing w:val="-1"/>
        </w:rPr>
        <w:t xml:space="preserve"> </w:t>
      </w:r>
      <w:r>
        <w:t>оригинальные</w:t>
      </w:r>
      <w:r>
        <w:rPr>
          <w:spacing w:val="-4"/>
        </w:rPr>
        <w:t xml:space="preserve"> </w:t>
      </w:r>
      <w:r>
        <w:t>подходы</w:t>
      </w:r>
      <w:r>
        <w:rPr>
          <w:spacing w:val="-2"/>
        </w:rPr>
        <w:t xml:space="preserve"> </w:t>
      </w:r>
      <w:r>
        <w:t>и</w:t>
      </w:r>
      <w:r>
        <w:rPr>
          <w:spacing w:val="-1"/>
        </w:rPr>
        <w:t xml:space="preserve"> </w:t>
      </w:r>
      <w:r>
        <w:t>решения;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ставить</w:t>
      </w:r>
      <w:r>
        <w:rPr>
          <w:spacing w:val="-2"/>
        </w:rPr>
        <w:t xml:space="preserve"> </w:t>
      </w:r>
      <w:r>
        <w:t>проблемы</w:t>
      </w:r>
      <w:r>
        <w:rPr>
          <w:spacing w:val="-2"/>
        </w:rPr>
        <w:t xml:space="preserve"> </w:t>
      </w:r>
      <w:r>
        <w:t>и</w:t>
      </w:r>
      <w:r>
        <w:rPr>
          <w:spacing w:val="-3"/>
        </w:rPr>
        <w:t xml:space="preserve"> </w:t>
      </w:r>
      <w:r>
        <w:t>задачи,</w:t>
      </w:r>
      <w:r>
        <w:rPr>
          <w:spacing w:val="-2"/>
        </w:rPr>
        <w:t xml:space="preserve"> </w:t>
      </w:r>
      <w:r>
        <w:t>допускающие</w:t>
      </w:r>
      <w:r>
        <w:rPr>
          <w:spacing w:val="-4"/>
        </w:rPr>
        <w:t xml:space="preserve"> </w:t>
      </w:r>
      <w:r>
        <w:t>альтернативные</w:t>
      </w:r>
      <w:r>
        <w:rPr>
          <w:spacing w:val="-4"/>
        </w:rPr>
        <w:t xml:space="preserve"> </w:t>
      </w:r>
      <w:r>
        <w:t>решения.</w:t>
      </w:r>
    </w:p>
    <w:p w:rsidR="00E87DAD" w:rsidRDefault="00F431E1" w:rsidP="007F1D2C">
      <w:pPr>
        <w:pStyle w:val="a4"/>
        <w:numPr>
          <w:ilvl w:val="0"/>
          <w:numId w:val="89"/>
        </w:numPr>
        <w:tabs>
          <w:tab w:val="left" w:pos="1370"/>
        </w:tabs>
        <w:spacing w:before="137"/>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87DAD" w:rsidRDefault="00F431E1">
      <w:pPr>
        <w:pStyle w:val="a3"/>
        <w:spacing w:before="140" w:line="360" w:lineRule="auto"/>
        <w:ind w:right="547"/>
      </w:pPr>
      <w:r>
        <w:t>владеть навыками получения информации физического содержания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E87DAD" w:rsidRDefault="00F431E1">
      <w:pPr>
        <w:pStyle w:val="a3"/>
        <w:spacing w:line="275" w:lineRule="exact"/>
        <w:ind w:left="1110" w:firstLine="0"/>
      </w:pPr>
      <w:r>
        <w:t>оценивать</w:t>
      </w:r>
      <w:r>
        <w:rPr>
          <w:spacing w:val="-4"/>
        </w:rPr>
        <w:t xml:space="preserve"> </w:t>
      </w:r>
      <w:r>
        <w:t>достоверность</w:t>
      </w:r>
      <w:r>
        <w:rPr>
          <w:spacing w:val="-4"/>
        </w:rPr>
        <w:t xml:space="preserve"> </w:t>
      </w:r>
      <w:r>
        <w:t>информации;</w:t>
      </w:r>
    </w:p>
    <w:p w:rsidR="00E87DAD" w:rsidRDefault="00F431E1">
      <w:pPr>
        <w:pStyle w:val="a3"/>
        <w:spacing w:before="137" w:line="360" w:lineRule="auto"/>
        <w:ind w:right="55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pPr>
        <w:pStyle w:val="a3"/>
        <w:spacing w:line="360" w:lineRule="auto"/>
        <w:ind w:right="544"/>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 визуализации.</w:t>
      </w:r>
    </w:p>
    <w:p w:rsidR="00E87DAD" w:rsidRDefault="00F431E1" w:rsidP="007F1D2C">
      <w:pPr>
        <w:pStyle w:val="a4"/>
        <w:numPr>
          <w:ilvl w:val="3"/>
          <w:numId w:val="104"/>
        </w:numPr>
        <w:tabs>
          <w:tab w:val="left" w:pos="2131"/>
        </w:tabs>
        <w:spacing w:before="2"/>
        <w:ind w:left="2130"/>
        <w:jc w:val="both"/>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коммуникативными</w:t>
      </w:r>
      <w:r>
        <w:rPr>
          <w:spacing w:val="-6"/>
          <w:sz w:val="24"/>
        </w:rPr>
        <w:t xml:space="preserve"> </w:t>
      </w:r>
      <w:r>
        <w:rPr>
          <w:sz w:val="24"/>
        </w:rPr>
        <w:t>действиями:</w:t>
      </w:r>
    </w:p>
    <w:p w:rsidR="00E87DAD" w:rsidRDefault="00F431E1" w:rsidP="007F1D2C">
      <w:pPr>
        <w:pStyle w:val="a4"/>
        <w:numPr>
          <w:ilvl w:val="0"/>
          <w:numId w:val="88"/>
        </w:numPr>
        <w:tabs>
          <w:tab w:val="left" w:pos="1370"/>
        </w:tabs>
        <w:spacing w:before="136"/>
        <w:jc w:val="both"/>
        <w:rPr>
          <w:sz w:val="24"/>
        </w:rPr>
      </w:pPr>
      <w:r>
        <w:rPr>
          <w:sz w:val="24"/>
        </w:rPr>
        <w:t>общение:</w:t>
      </w:r>
    </w:p>
    <w:p w:rsidR="00E87DAD" w:rsidRDefault="00F431E1">
      <w:pPr>
        <w:pStyle w:val="a3"/>
        <w:spacing w:before="140" w:line="360" w:lineRule="auto"/>
        <w:ind w:left="1110" w:right="554" w:firstLine="0"/>
        <w:jc w:val="left"/>
      </w:pPr>
      <w:r>
        <w:t>осуществлять общение на уроках физики и во вне­урочной деятельности;</w:t>
      </w:r>
      <w:r>
        <w:rPr>
          <w:spacing w:val="1"/>
        </w:rPr>
        <w:t xml:space="preserve"> </w:t>
      </w:r>
      <w:r>
        <w:t>распознавать предпосылки конфликтных ситуаций и смягчать конфликты;</w:t>
      </w:r>
      <w:r>
        <w:rPr>
          <w:spacing w:val="1"/>
        </w:rPr>
        <w:t xml:space="preserve"> </w:t>
      </w:r>
      <w:r>
        <w:t>развёрнуто</w:t>
      </w:r>
      <w:r>
        <w:rPr>
          <w:spacing w:val="4"/>
        </w:rPr>
        <w:t xml:space="preserve"> </w:t>
      </w:r>
      <w:r>
        <w:t>и</w:t>
      </w:r>
      <w:r>
        <w:rPr>
          <w:spacing w:val="4"/>
        </w:rPr>
        <w:t xml:space="preserve"> </w:t>
      </w:r>
      <w:r>
        <w:t>логично</w:t>
      </w:r>
      <w:r>
        <w:rPr>
          <w:spacing w:val="3"/>
        </w:rPr>
        <w:t xml:space="preserve"> </w:t>
      </w:r>
      <w:r>
        <w:t>излагать</w:t>
      </w:r>
      <w:r>
        <w:rPr>
          <w:spacing w:val="5"/>
        </w:rPr>
        <w:t xml:space="preserve"> </w:t>
      </w:r>
      <w:r>
        <w:t>свою</w:t>
      </w:r>
      <w:r>
        <w:rPr>
          <w:spacing w:val="3"/>
        </w:rPr>
        <w:t xml:space="preserve"> </w:t>
      </w:r>
      <w:r>
        <w:t>точку</w:t>
      </w:r>
      <w:r>
        <w:rPr>
          <w:spacing w:val="57"/>
        </w:rPr>
        <w:t xml:space="preserve"> </w:t>
      </w:r>
      <w:r>
        <w:t>зрения</w:t>
      </w:r>
      <w:r>
        <w:rPr>
          <w:spacing w:val="3"/>
        </w:rPr>
        <w:t xml:space="preserve"> </w:t>
      </w:r>
      <w:r>
        <w:t>с</w:t>
      </w:r>
      <w:r>
        <w:rPr>
          <w:spacing w:val="2"/>
        </w:rPr>
        <w:t xml:space="preserve"> </w:t>
      </w:r>
      <w:r>
        <w:t>использованием</w:t>
      </w:r>
      <w:r>
        <w:rPr>
          <w:spacing w:val="2"/>
        </w:rPr>
        <w:t xml:space="preserve"> </w:t>
      </w:r>
      <w:r>
        <w:t>языковых</w:t>
      </w:r>
    </w:p>
    <w:p w:rsidR="00E87DAD" w:rsidRDefault="00F431E1">
      <w:pPr>
        <w:pStyle w:val="a3"/>
        <w:spacing w:line="275" w:lineRule="exact"/>
        <w:ind w:firstLine="0"/>
        <w:jc w:val="left"/>
      </w:pPr>
      <w:r>
        <w:t>средств.</w:t>
      </w:r>
    </w:p>
    <w:p w:rsidR="00E87DAD" w:rsidRDefault="00F431E1" w:rsidP="007F1D2C">
      <w:pPr>
        <w:pStyle w:val="a4"/>
        <w:numPr>
          <w:ilvl w:val="0"/>
          <w:numId w:val="88"/>
        </w:numPr>
        <w:tabs>
          <w:tab w:val="left" w:pos="1370"/>
        </w:tabs>
        <w:spacing w:before="139"/>
        <w:jc w:val="both"/>
        <w:rPr>
          <w:sz w:val="24"/>
        </w:rPr>
      </w:pPr>
      <w:r>
        <w:rPr>
          <w:sz w:val="24"/>
        </w:rPr>
        <w:t>совместная</w:t>
      </w:r>
      <w:r>
        <w:rPr>
          <w:spacing w:val="-3"/>
          <w:sz w:val="24"/>
        </w:rPr>
        <w:t xml:space="preserve"> </w:t>
      </w:r>
      <w:r>
        <w:rPr>
          <w:sz w:val="24"/>
        </w:rPr>
        <w:t>деятельность:</w:t>
      </w:r>
    </w:p>
    <w:p w:rsidR="00E87DAD" w:rsidRDefault="00F431E1">
      <w:pPr>
        <w:pStyle w:val="a3"/>
        <w:spacing w:before="137" w:line="360" w:lineRule="auto"/>
        <w:ind w:left="1110" w:right="554" w:firstLine="0"/>
      </w:pPr>
      <w:r>
        <w:t>понимать и использовать преимущества командной и индивидуальной работы;</w:t>
      </w:r>
      <w:r>
        <w:rPr>
          <w:spacing w:val="1"/>
        </w:rPr>
        <w:t xml:space="preserve"> </w:t>
      </w:r>
      <w:r>
        <w:t>выбирать</w:t>
      </w:r>
      <w:r>
        <w:rPr>
          <w:spacing w:val="35"/>
        </w:rPr>
        <w:t xml:space="preserve"> </w:t>
      </w:r>
      <w:r>
        <w:t>тематику</w:t>
      </w:r>
      <w:r>
        <w:rPr>
          <w:spacing w:val="27"/>
        </w:rPr>
        <w:t xml:space="preserve"> </w:t>
      </w:r>
      <w:r>
        <w:t>и</w:t>
      </w:r>
      <w:r>
        <w:rPr>
          <w:spacing w:val="37"/>
        </w:rPr>
        <w:t xml:space="preserve"> </w:t>
      </w:r>
      <w:r>
        <w:t>методы</w:t>
      </w:r>
      <w:r>
        <w:rPr>
          <w:spacing w:val="34"/>
        </w:rPr>
        <w:t xml:space="preserve"> </w:t>
      </w:r>
      <w:r>
        <w:t>совместных</w:t>
      </w:r>
      <w:r>
        <w:rPr>
          <w:spacing w:val="36"/>
        </w:rPr>
        <w:t xml:space="preserve"> </w:t>
      </w:r>
      <w:r>
        <w:t>действий</w:t>
      </w:r>
      <w:r>
        <w:rPr>
          <w:spacing w:val="34"/>
        </w:rPr>
        <w:t xml:space="preserve"> </w:t>
      </w:r>
      <w:r>
        <w:t>с</w:t>
      </w:r>
      <w:r>
        <w:rPr>
          <w:spacing w:val="36"/>
        </w:rPr>
        <w:t xml:space="preserve"> </w:t>
      </w:r>
      <w:r>
        <w:t>учётом</w:t>
      </w:r>
      <w:r>
        <w:rPr>
          <w:spacing w:val="34"/>
        </w:rPr>
        <w:t xml:space="preserve"> </w:t>
      </w:r>
      <w:r>
        <w:t>общих</w:t>
      </w:r>
      <w:r>
        <w:rPr>
          <w:spacing w:val="35"/>
        </w:rPr>
        <w:t xml:space="preserve"> </w:t>
      </w:r>
      <w:r>
        <w:t>интересов,</w:t>
      </w:r>
      <w:r>
        <w:rPr>
          <w:spacing w:val="34"/>
        </w:rPr>
        <w:t xml:space="preserve"> </w:t>
      </w:r>
      <w:r>
        <w:t>и</w:t>
      </w:r>
    </w:p>
    <w:p w:rsidR="00E87DAD" w:rsidRDefault="00F431E1">
      <w:pPr>
        <w:pStyle w:val="a3"/>
        <w:ind w:firstLine="0"/>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F431E1">
      <w:pPr>
        <w:pStyle w:val="a3"/>
        <w:spacing w:before="140"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line="360" w:lineRule="auto"/>
        <w:ind w:right="556"/>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spacing w:line="360" w:lineRule="auto"/>
        <w:ind w:right="553"/>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E87DAD" w:rsidRDefault="00F431E1">
      <w:pPr>
        <w:pStyle w:val="a3"/>
        <w:spacing w:line="362" w:lineRule="auto"/>
        <w:ind w:right="54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E87DAD" w:rsidRDefault="00F431E1" w:rsidP="007F1D2C">
      <w:pPr>
        <w:pStyle w:val="a4"/>
        <w:numPr>
          <w:ilvl w:val="3"/>
          <w:numId w:val="104"/>
        </w:numPr>
        <w:tabs>
          <w:tab w:val="left" w:pos="2131"/>
        </w:tabs>
        <w:spacing w:line="271" w:lineRule="exact"/>
        <w:ind w:left="2130"/>
        <w:jc w:val="both"/>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rsidR="00E87DAD" w:rsidRDefault="00F431E1" w:rsidP="007F1D2C">
      <w:pPr>
        <w:pStyle w:val="a4"/>
        <w:numPr>
          <w:ilvl w:val="0"/>
          <w:numId w:val="87"/>
        </w:numPr>
        <w:tabs>
          <w:tab w:val="left" w:pos="1370"/>
        </w:tabs>
        <w:spacing w:before="138"/>
        <w:jc w:val="both"/>
        <w:rPr>
          <w:sz w:val="24"/>
        </w:rPr>
      </w:pPr>
      <w:r>
        <w:rPr>
          <w:sz w:val="24"/>
        </w:rPr>
        <w:t>самоорганизация:</w:t>
      </w:r>
    </w:p>
    <w:p w:rsidR="00E87DAD" w:rsidRDefault="00F431E1">
      <w:pPr>
        <w:pStyle w:val="a3"/>
        <w:spacing w:before="137" w:line="360" w:lineRule="auto"/>
        <w:ind w:right="557"/>
      </w:pPr>
      <w:r>
        <w:t>самостоятельно осуществлять познавательную деятельность в области физики и</w:t>
      </w:r>
      <w:r>
        <w:rPr>
          <w:spacing w:val="1"/>
        </w:rPr>
        <w:t xml:space="preserve"> </w:t>
      </w:r>
      <w:r>
        <w:t>астрономии,</w:t>
      </w:r>
      <w:r>
        <w:rPr>
          <w:spacing w:val="-1"/>
        </w:rPr>
        <w:t xml:space="preserve"> </w:t>
      </w:r>
      <w:r>
        <w:t>выявлять</w:t>
      </w:r>
      <w:r>
        <w:rPr>
          <w:spacing w:val="-3"/>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 собственные</w:t>
      </w:r>
      <w:r>
        <w:rPr>
          <w:spacing w:val="-2"/>
        </w:rPr>
        <w:t xml:space="preserve"> </w:t>
      </w:r>
      <w:r>
        <w:t>задачи;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самостоятельно составлять план решения расчётных и качественных задач, 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 предпочтений;</w:t>
      </w:r>
    </w:p>
    <w:p w:rsidR="00E87DAD" w:rsidRDefault="00F431E1">
      <w:pPr>
        <w:pStyle w:val="a3"/>
        <w:spacing w:line="275" w:lineRule="exact"/>
        <w:ind w:left="1110" w:firstLine="0"/>
      </w:pPr>
      <w:r>
        <w:t>давать оценку</w:t>
      </w:r>
      <w:r>
        <w:rPr>
          <w:spacing w:val="-9"/>
        </w:rPr>
        <w:t xml:space="preserve"> </w:t>
      </w:r>
      <w:r>
        <w:t>новым ситуациям;</w:t>
      </w:r>
    </w:p>
    <w:p w:rsidR="00E87DAD" w:rsidRDefault="00F431E1">
      <w:pPr>
        <w:pStyle w:val="a3"/>
        <w:spacing w:before="139"/>
        <w:ind w:left="1110"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spacing w:before="137" w:line="360" w:lineRule="auto"/>
        <w:jc w:val="left"/>
      </w:pPr>
      <w:r>
        <w:t>делать</w:t>
      </w:r>
      <w:r>
        <w:rPr>
          <w:spacing w:val="28"/>
        </w:rPr>
        <w:t xml:space="preserve"> </w:t>
      </w:r>
      <w:r>
        <w:t>осознанный</w:t>
      </w:r>
      <w:r>
        <w:rPr>
          <w:spacing w:val="28"/>
        </w:rPr>
        <w:t xml:space="preserve"> </w:t>
      </w:r>
      <w:r>
        <w:t>выбор,</w:t>
      </w:r>
      <w:r>
        <w:rPr>
          <w:spacing w:val="29"/>
        </w:rPr>
        <w:t xml:space="preserve"> </w:t>
      </w:r>
      <w:r>
        <w:t>аргументировать</w:t>
      </w:r>
      <w:r>
        <w:rPr>
          <w:spacing w:val="28"/>
        </w:rPr>
        <w:t xml:space="preserve"> </w:t>
      </w:r>
      <w:r>
        <w:t>его,</w:t>
      </w:r>
      <w:r>
        <w:rPr>
          <w:spacing w:val="28"/>
        </w:rPr>
        <w:t xml:space="preserve"> </w:t>
      </w:r>
      <w:r>
        <w:t>брать</w:t>
      </w:r>
      <w:r>
        <w:rPr>
          <w:spacing w:val="27"/>
        </w:rPr>
        <w:t xml:space="preserve"> </w:t>
      </w:r>
      <w:r>
        <w:t>на</w:t>
      </w:r>
      <w:r>
        <w:rPr>
          <w:spacing w:val="27"/>
        </w:rPr>
        <w:t xml:space="preserve"> </w:t>
      </w:r>
      <w:r>
        <w:t>себя</w:t>
      </w:r>
      <w:r>
        <w:rPr>
          <w:spacing w:val="28"/>
        </w:rPr>
        <w:t xml:space="preserve"> </w:t>
      </w:r>
      <w:r>
        <w:t>ответственность</w:t>
      </w:r>
      <w:r>
        <w:rPr>
          <w:spacing w:val="29"/>
        </w:rPr>
        <w:t xml:space="preserve"> </w:t>
      </w:r>
      <w:r>
        <w:t>за</w:t>
      </w:r>
      <w:r>
        <w:rPr>
          <w:spacing w:val="-57"/>
        </w:rPr>
        <w:t xml:space="preserve"> </w:t>
      </w:r>
      <w:r>
        <w:t>решение;</w:t>
      </w:r>
    </w:p>
    <w:p w:rsidR="00E87DAD" w:rsidRDefault="00F431E1">
      <w:pPr>
        <w:pStyle w:val="a3"/>
        <w:ind w:left="1110" w:firstLine="0"/>
        <w:jc w:val="left"/>
      </w:pPr>
      <w:r>
        <w:t>оценивать</w:t>
      </w:r>
      <w:r>
        <w:rPr>
          <w:spacing w:val="-4"/>
        </w:rPr>
        <w:t xml:space="preserve"> </w:t>
      </w:r>
      <w:r>
        <w:t>приобретённый</w:t>
      </w:r>
      <w:r>
        <w:rPr>
          <w:spacing w:val="-3"/>
        </w:rPr>
        <w:t xml:space="preserve"> </w:t>
      </w:r>
      <w:r>
        <w:t>опыт;</w:t>
      </w:r>
    </w:p>
    <w:p w:rsidR="00E87DAD" w:rsidRDefault="00F431E1">
      <w:pPr>
        <w:pStyle w:val="a3"/>
        <w:tabs>
          <w:tab w:val="left" w:pos="2889"/>
          <w:tab w:val="left" w:pos="8942"/>
        </w:tabs>
        <w:spacing w:before="137" w:line="362" w:lineRule="auto"/>
        <w:ind w:right="554"/>
        <w:jc w:val="left"/>
      </w:pPr>
      <w:r>
        <w:t>способствовать</w:t>
      </w:r>
      <w:r>
        <w:tab/>
        <w:t xml:space="preserve">формированию  </w:t>
      </w:r>
      <w:r>
        <w:rPr>
          <w:spacing w:val="17"/>
        </w:rPr>
        <w:t xml:space="preserve"> </w:t>
      </w:r>
      <w:r>
        <w:t xml:space="preserve">и  </w:t>
      </w:r>
      <w:r>
        <w:rPr>
          <w:spacing w:val="15"/>
        </w:rPr>
        <w:t xml:space="preserve"> </w:t>
      </w:r>
      <w:r>
        <w:t xml:space="preserve">проявлению  </w:t>
      </w:r>
      <w:r>
        <w:rPr>
          <w:spacing w:val="17"/>
        </w:rPr>
        <w:t xml:space="preserve"> </w:t>
      </w:r>
      <w:r>
        <w:t xml:space="preserve">эрудиции  </w:t>
      </w:r>
      <w:r>
        <w:rPr>
          <w:spacing w:val="17"/>
        </w:rPr>
        <w:t xml:space="preserve"> </w:t>
      </w:r>
      <w:r>
        <w:t xml:space="preserve">в  </w:t>
      </w:r>
      <w:r>
        <w:rPr>
          <w:spacing w:val="16"/>
        </w:rPr>
        <w:t xml:space="preserve"> </w:t>
      </w:r>
      <w:r>
        <w:t>области</w:t>
      </w:r>
      <w:r>
        <w:tab/>
        <w:t>физики,</w:t>
      </w:r>
      <w:r>
        <w:rPr>
          <w:spacing w:val="-57"/>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E87DAD" w:rsidRDefault="00F431E1" w:rsidP="007F1D2C">
      <w:pPr>
        <w:pStyle w:val="a4"/>
        <w:numPr>
          <w:ilvl w:val="0"/>
          <w:numId w:val="87"/>
        </w:numPr>
        <w:tabs>
          <w:tab w:val="left" w:pos="1370"/>
        </w:tabs>
        <w:spacing w:line="271" w:lineRule="exact"/>
        <w:rPr>
          <w:sz w:val="24"/>
        </w:rPr>
      </w:pPr>
      <w:r>
        <w:rPr>
          <w:sz w:val="24"/>
        </w:rPr>
        <w:t>самоконтроль:</w:t>
      </w:r>
    </w:p>
    <w:p w:rsidR="00E87DAD" w:rsidRDefault="00F431E1">
      <w:pPr>
        <w:pStyle w:val="a3"/>
        <w:spacing w:before="139" w:line="360" w:lineRule="auto"/>
        <w:jc w:val="left"/>
      </w:pPr>
      <w:r>
        <w:t>давать</w:t>
      </w:r>
      <w:r>
        <w:rPr>
          <w:spacing w:val="45"/>
        </w:rPr>
        <w:t xml:space="preserve"> </w:t>
      </w:r>
      <w:r>
        <w:t>оценку</w:t>
      </w:r>
      <w:r>
        <w:rPr>
          <w:spacing w:val="37"/>
        </w:rPr>
        <w:t xml:space="preserve"> </w:t>
      </w:r>
      <w:r>
        <w:t>новым</w:t>
      </w:r>
      <w:r>
        <w:rPr>
          <w:spacing w:val="46"/>
        </w:rPr>
        <w:t xml:space="preserve"> </w:t>
      </w:r>
      <w:r>
        <w:t>ситуациям,</w:t>
      </w:r>
      <w:r>
        <w:rPr>
          <w:spacing w:val="44"/>
        </w:rPr>
        <w:t xml:space="preserve"> </w:t>
      </w:r>
      <w:r>
        <w:t>вносить</w:t>
      </w:r>
      <w:r>
        <w:rPr>
          <w:spacing w:val="43"/>
        </w:rPr>
        <w:t xml:space="preserve"> </w:t>
      </w:r>
      <w:r>
        <w:t>коррективы</w:t>
      </w:r>
      <w:r>
        <w:rPr>
          <w:spacing w:val="43"/>
        </w:rPr>
        <w:t xml:space="preserve"> </w:t>
      </w:r>
      <w:r>
        <w:t>в</w:t>
      </w:r>
      <w:r>
        <w:rPr>
          <w:spacing w:val="44"/>
        </w:rPr>
        <w:t xml:space="preserve"> </w:t>
      </w:r>
      <w:r>
        <w:t>деятельность,</w:t>
      </w:r>
      <w:r>
        <w:rPr>
          <w:spacing w:val="44"/>
        </w:rPr>
        <w:t xml:space="preserve"> </w:t>
      </w:r>
      <w:r>
        <w:t>оценивать</w:t>
      </w:r>
      <w:r>
        <w:rPr>
          <w:spacing w:val="-57"/>
        </w:rPr>
        <w:t xml:space="preserve"> </w:t>
      </w:r>
      <w:r>
        <w:t>соответствие</w:t>
      </w:r>
      <w:r>
        <w:rPr>
          <w:spacing w:val="-2"/>
        </w:rPr>
        <w:t xml:space="preserve"> </w:t>
      </w:r>
      <w:r>
        <w:t>результатов целям;</w:t>
      </w:r>
    </w:p>
    <w:p w:rsidR="00E87DAD" w:rsidRDefault="00F431E1">
      <w:pPr>
        <w:pStyle w:val="a3"/>
        <w:spacing w:line="360" w:lineRule="auto"/>
        <w:ind w:right="545"/>
        <w:jc w:val="left"/>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E87DAD" w:rsidRDefault="00F431E1">
      <w:pPr>
        <w:pStyle w:val="a3"/>
        <w:spacing w:before="1" w:line="360" w:lineRule="auto"/>
        <w:ind w:left="1110" w:right="869" w:firstLine="0"/>
        <w:jc w:val="left"/>
      </w:pPr>
      <w:r>
        <w:t>использовать приёмы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1"/>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2"/>
        </w:rPr>
        <w:t xml:space="preserve"> </w:t>
      </w:r>
      <w:r>
        <w:t>результатов</w:t>
      </w:r>
      <w:r>
        <w:rPr>
          <w:spacing w:val="-2"/>
        </w:rPr>
        <w:t xml:space="preserve"> </w:t>
      </w:r>
      <w:r>
        <w:t>деятельности.</w:t>
      </w:r>
    </w:p>
    <w:p w:rsidR="00E87DAD" w:rsidRDefault="00F431E1" w:rsidP="007F1D2C">
      <w:pPr>
        <w:pStyle w:val="a4"/>
        <w:numPr>
          <w:ilvl w:val="0"/>
          <w:numId w:val="87"/>
        </w:numPr>
        <w:tabs>
          <w:tab w:val="left" w:pos="1370"/>
        </w:tabs>
        <w:spacing w:line="275" w:lineRule="exact"/>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E87DAD" w:rsidRDefault="00F431E1">
      <w:pPr>
        <w:pStyle w:val="a3"/>
        <w:spacing w:before="139"/>
        <w:ind w:left="1110" w:firstLine="0"/>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E87DAD" w:rsidRDefault="00F431E1">
      <w:pPr>
        <w:pStyle w:val="a3"/>
        <w:spacing w:before="137" w:line="360" w:lineRule="auto"/>
        <w:ind w:left="1110" w:right="1075" w:firstLine="0"/>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87DAD" w:rsidRDefault="00F431E1" w:rsidP="007F1D2C">
      <w:pPr>
        <w:pStyle w:val="a4"/>
        <w:numPr>
          <w:ilvl w:val="2"/>
          <w:numId w:val="104"/>
        </w:numPr>
        <w:tabs>
          <w:tab w:val="left" w:pos="1950"/>
        </w:tabs>
        <w:spacing w:line="362" w:lineRule="auto"/>
        <w:ind w:right="555"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2"/>
          <w:sz w:val="24"/>
        </w:rPr>
        <w:t xml:space="preserve"> </w:t>
      </w:r>
      <w:r>
        <w:rPr>
          <w:sz w:val="24"/>
        </w:rPr>
        <w:t>физики</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z w:val="24"/>
        </w:rPr>
        <w:t>классе</w:t>
      </w:r>
      <w:r>
        <w:rPr>
          <w:spacing w:val="2"/>
          <w:sz w:val="24"/>
        </w:rPr>
        <w:t xml:space="preserve"> </w:t>
      </w:r>
      <w:r>
        <w:rPr>
          <w:sz w:val="24"/>
        </w:rPr>
        <w:t>ученик научится:</w:t>
      </w:r>
    </w:p>
    <w:p w:rsidR="00E87DAD" w:rsidRDefault="00F431E1">
      <w:pPr>
        <w:pStyle w:val="a3"/>
        <w:spacing w:line="360" w:lineRule="auto"/>
        <w:ind w:right="548"/>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 людей;</w:t>
      </w:r>
    </w:p>
    <w:p w:rsidR="00E87DAD" w:rsidRDefault="00F431E1">
      <w:pPr>
        <w:pStyle w:val="a3"/>
        <w:spacing w:line="360" w:lineRule="auto"/>
        <w:ind w:right="549"/>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 инерциальная система отсчёта, абсолютно твёрдое тело, идеальный газ, модели</w:t>
      </w:r>
      <w:r>
        <w:rPr>
          <w:spacing w:val="1"/>
        </w:rPr>
        <w:t xml:space="preserve"> </w:t>
      </w:r>
      <w:r>
        <w:t>строения газов, жидкостей и твёрдых тел, точечный электрический заряд при решении</w:t>
      </w:r>
      <w:r>
        <w:rPr>
          <w:spacing w:val="1"/>
        </w:rPr>
        <w:t xml:space="preserve"> </w:t>
      </w:r>
      <w:r>
        <w:t>физических</w:t>
      </w:r>
      <w:r>
        <w:rPr>
          <w:spacing w:val="-2"/>
        </w:rPr>
        <w:t xml:space="preserve"> </w:t>
      </w:r>
      <w:r>
        <w:t>задач;</w:t>
      </w:r>
    </w:p>
    <w:p w:rsidR="00E87DAD" w:rsidRDefault="00F431E1">
      <w:pPr>
        <w:pStyle w:val="a3"/>
        <w:spacing w:line="360" w:lineRule="auto"/>
        <w:ind w:right="546"/>
      </w:pPr>
      <w:r>
        <w:t>распознавать физические явления (процессы) и объяснять их на основе 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диффузия,</w:t>
      </w:r>
      <w:r>
        <w:rPr>
          <w:spacing w:val="61"/>
        </w:rPr>
        <w:t xml:space="preserve"> </w:t>
      </w:r>
      <w:r>
        <w:t>броуновское</w:t>
      </w:r>
      <w:r>
        <w:rPr>
          <w:spacing w:val="1"/>
        </w:rPr>
        <w:t xml:space="preserve"> </w:t>
      </w:r>
      <w:r>
        <w:t>движение,</w:t>
      </w:r>
      <w:r>
        <w:rPr>
          <w:spacing w:val="59"/>
        </w:rPr>
        <w:t xml:space="preserve"> </w:t>
      </w:r>
      <w:r>
        <w:t>строение</w:t>
      </w:r>
      <w:r>
        <w:rPr>
          <w:spacing w:val="59"/>
        </w:rPr>
        <w:t xml:space="preserve"> </w:t>
      </w:r>
      <w:proofErr w:type="gramStart"/>
      <w:r>
        <w:t>жидкостей  и</w:t>
      </w:r>
      <w:proofErr w:type="gramEnd"/>
      <w:r>
        <w:rPr>
          <w:spacing w:val="58"/>
        </w:rPr>
        <w:t xml:space="preserve"> </w:t>
      </w:r>
      <w:r>
        <w:t>твёрдых</w:t>
      </w:r>
      <w:r>
        <w:rPr>
          <w:spacing w:val="3"/>
        </w:rPr>
        <w:t xml:space="preserve"> </w:t>
      </w:r>
      <w:r>
        <w:t>тел,</w:t>
      </w:r>
      <w:r>
        <w:rPr>
          <w:spacing w:val="59"/>
        </w:rPr>
        <w:t xml:space="preserve"> </w:t>
      </w:r>
      <w:r>
        <w:t>изменение</w:t>
      </w:r>
      <w:r>
        <w:rPr>
          <w:spacing w:val="59"/>
        </w:rPr>
        <w:t xml:space="preserve"> </w:t>
      </w:r>
      <w:r>
        <w:t>объёма</w:t>
      </w:r>
      <w:r>
        <w:rPr>
          <w:spacing w:val="59"/>
        </w:rPr>
        <w:t xml:space="preserve"> </w:t>
      </w:r>
      <w:r>
        <w:t>тел  при</w:t>
      </w:r>
      <w:r>
        <w:rPr>
          <w:spacing w:val="1"/>
        </w:rPr>
        <w:t xml:space="preserve"> </w:t>
      </w:r>
      <w:r>
        <w:t>нагревании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(охлаждении), тепловое равновесие, испарение, конденсация, плавление, кристаллизация,</w:t>
      </w:r>
      <w:r>
        <w:rPr>
          <w:spacing w:val="1"/>
        </w:rPr>
        <w:t xml:space="preserve"> </w:t>
      </w:r>
      <w:r>
        <w:t>кипение, влажность воздуха, повышение давления газа при его нагревании в закрытом</w:t>
      </w:r>
      <w:r>
        <w:rPr>
          <w:spacing w:val="1"/>
        </w:rPr>
        <w:t xml:space="preserve"> </w:t>
      </w:r>
      <w:r>
        <w:t>сосуде,</w:t>
      </w:r>
      <w:r>
        <w:rPr>
          <w:spacing w:val="1"/>
        </w:rPr>
        <w:t xml:space="preserve"> </w:t>
      </w:r>
      <w:r>
        <w:t>связь</w:t>
      </w:r>
      <w:r>
        <w:rPr>
          <w:spacing w:val="1"/>
        </w:rPr>
        <w:t xml:space="preserve"> </w:t>
      </w:r>
      <w:r>
        <w:t>между</w:t>
      </w:r>
      <w:r>
        <w:rPr>
          <w:spacing w:val="1"/>
        </w:rPr>
        <w:t xml:space="preserve"> </w:t>
      </w:r>
      <w:r>
        <w:t>параметрами</w:t>
      </w:r>
      <w:r>
        <w:rPr>
          <w:spacing w:val="1"/>
        </w:rPr>
        <w:t xml:space="preserve"> </w:t>
      </w:r>
      <w:r>
        <w:t>состояния</w:t>
      </w:r>
      <w:r>
        <w:rPr>
          <w:spacing w:val="1"/>
        </w:rPr>
        <w:t xml:space="preserve"> </w:t>
      </w:r>
      <w:r>
        <w:t>газа</w:t>
      </w:r>
      <w:r>
        <w:rPr>
          <w:spacing w:val="1"/>
        </w:rPr>
        <w:t xml:space="preserve"> </w:t>
      </w:r>
      <w:r>
        <w:t>в</w:t>
      </w:r>
      <w:r>
        <w:rPr>
          <w:spacing w:val="1"/>
        </w:rPr>
        <w:t xml:space="preserve"> </w:t>
      </w:r>
      <w:r>
        <w:t>изопроцессах,</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2"/>
        </w:rPr>
        <w:t xml:space="preserve"> </w:t>
      </w:r>
      <w:r>
        <w:t>зарядов;</w:t>
      </w:r>
    </w:p>
    <w:p w:rsidR="00E87DAD" w:rsidRDefault="00F431E1">
      <w:pPr>
        <w:pStyle w:val="a3"/>
        <w:spacing w:before="1" w:line="360" w:lineRule="auto"/>
        <w:ind w:right="548"/>
      </w:pPr>
      <w:r>
        <w:t>описывать механическое движение, используя физические величины: координата,</w:t>
      </w:r>
      <w:r>
        <w:rPr>
          <w:spacing w:val="1"/>
        </w:rPr>
        <w:t xml:space="preserve"> </w:t>
      </w:r>
      <w:r>
        <w:t>путь, перемещение, скорость, ускорение, масса тела, сила, импульс тела, 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61"/>
        </w:rPr>
        <w:t xml:space="preserve"> </w:t>
      </w:r>
      <w:r>
        <w:t>их</w:t>
      </w:r>
      <w:r>
        <w:rPr>
          <w:spacing w:val="-57"/>
        </w:rPr>
        <w:t xml:space="preserve"> </w:t>
      </w:r>
      <w:r>
        <w:t>обозначения</w:t>
      </w:r>
      <w:r>
        <w:rPr>
          <w:spacing w:val="13"/>
        </w:rPr>
        <w:t xml:space="preserve"> </w:t>
      </w:r>
      <w:r>
        <w:t>и</w:t>
      </w:r>
      <w:r>
        <w:rPr>
          <w:spacing w:val="13"/>
        </w:rPr>
        <w:t xml:space="preserve"> </w:t>
      </w:r>
      <w:r>
        <w:t>единицы,</w:t>
      </w:r>
      <w:r>
        <w:rPr>
          <w:spacing w:val="13"/>
        </w:rPr>
        <w:t xml:space="preserve"> </w:t>
      </w:r>
      <w:r>
        <w:t>находить</w:t>
      </w:r>
      <w:r>
        <w:rPr>
          <w:spacing w:val="15"/>
        </w:rPr>
        <w:t xml:space="preserve"> </w:t>
      </w:r>
      <w:r>
        <w:t>формулы,</w:t>
      </w:r>
      <w:r>
        <w:rPr>
          <w:spacing w:val="17"/>
        </w:rPr>
        <w:t xml:space="preserve"> </w:t>
      </w:r>
      <w:r>
        <w:t>связывающие</w:t>
      </w:r>
      <w:r>
        <w:rPr>
          <w:spacing w:val="12"/>
        </w:rPr>
        <w:t xml:space="preserve"> </w:t>
      </w:r>
      <w:r>
        <w:t>данную</w:t>
      </w:r>
      <w:r>
        <w:rPr>
          <w:spacing w:val="16"/>
        </w:rPr>
        <w:t xml:space="preserve"> </w:t>
      </w:r>
      <w:r>
        <w:t>физическую</w:t>
      </w:r>
      <w:r>
        <w:rPr>
          <w:spacing w:val="14"/>
        </w:rPr>
        <w:t xml:space="preserve"> </w:t>
      </w:r>
      <w:r>
        <w:t>величину</w:t>
      </w:r>
      <w:r>
        <w:rPr>
          <w:spacing w:val="-58"/>
        </w:rPr>
        <w:t xml:space="preserve"> </w:t>
      </w:r>
      <w:r>
        <w:t>с</w:t>
      </w:r>
      <w:r>
        <w:rPr>
          <w:spacing w:val="-2"/>
        </w:rPr>
        <w:t xml:space="preserve"> </w:t>
      </w:r>
      <w:r>
        <w:t>другими величинами;</w:t>
      </w:r>
    </w:p>
    <w:p w:rsidR="00E87DAD" w:rsidRDefault="00F431E1">
      <w:pPr>
        <w:pStyle w:val="a3"/>
        <w:spacing w:line="360" w:lineRule="auto"/>
        <w:ind w:right="553"/>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w:t>
      </w:r>
      <w:r>
        <w:rPr>
          <w:spacing w:val="1"/>
        </w:rPr>
        <w:t xml:space="preserve"> </w:t>
      </w:r>
      <w:r>
        <w:t>теплоты, внутренняя энергия, работа газа, коэффициент полезного действия теплового</w:t>
      </w:r>
      <w:r>
        <w:rPr>
          <w:spacing w:val="1"/>
        </w:rPr>
        <w:t xml:space="preserve"> </w:t>
      </w:r>
      <w:r>
        <w:t>двигателя; при описании правильно трактовать физический смысл используемых величин,</w:t>
      </w:r>
      <w:r>
        <w:rPr>
          <w:spacing w:val="-57"/>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7"/>
        </w:rPr>
        <w:t xml:space="preserve"> </w:t>
      </w:r>
      <w:r>
        <w:t>с</w:t>
      </w:r>
      <w:r>
        <w:rPr>
          <w:spacing w:val="-1"/>
        </w:rPr>
        <w:t xml:space="preserve"> </w:t>
      </w:r>
      <w:r>
        <w:t>другими величинам;</w:t>
      </w:r>
    </w:p>
    <w:p w:rsidR="00E87DAD" w:rsidRDefault="00F431E1">
      <w:pPr>
        <w:pStyle w:val="a3"/>
        <w:spacing w:line="360" w:lineRule="auto"/>
        <w:ind w:right="552"/>
      </w:pPr>
      <w:r>
        <w:t>описывать изученные электрические свойства вещества и электрические явления</w:t>
      </w:r>
      <w:r>
        <w:rPr>
          <w:spacing w:val="1"/>
        </w:rPr>
        <w:t xml:space="preserve"> </w:t>
      </w:r>
      <w:r>
        <w:t>(процессы), используя физические величины: электрический заряд, электрическое поле,</w:t>
      </w:r>
      <w:r>
        <w:rPr>
          <w:spacing w:val="1"/>
        </w:rPr>
        <w:t xml:space="preserve"> </w:t>
      </w:r>
      <w:r>
        <w:t>напряжённость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2"/>
        </w:rPr>
        <w:t xml:space="preserve"> </w:t>
      </w:r>
      <w:r>
        <w:t>формулы,</w:t>
      </w:r>
      <w:r>
        <w:rPr>
          <w:spacing w:val="-4"/>
        </w:rPr>
        <w:t xml:space="preserve"> </w:t>
      </w:r>
      <w:r>
        <w:t>связывающие</w:t>
      </w:r>
      <w:r>
        <w:rPr>
          <w:spacing w:val="-4"/>
        </w:rPr>
        <w:t xml:space="preserve"> </w:t>
      </w:r>
      <w:r>
        <w:t>данную</w:t>
      </w:r>
      <w:r>
        <w:rPr>
          <w:spacing w:val="-3"/>
        </w:rPr>
        <w:t xml:space="preserve"> </w:t>
      </w:r>
      <w:r>
        <w:t>физическую</w:t>
      </w:r>
      <w:r>
        <w:rPr>
          <w:spacing w:val="-1"/>
        </w:rPr>
        <w:t xml:space="preserve"> </w:t>
      </w:r>
      <w:r>
        <w:t>величину</w:t>
      </w:r>
      <w:r>
        <w:rPr>
          <w:spacing w:val="-8"/>
        </w:rPr>
        <w:t xml:space="preserve"> </w:t>
      </w:r>
      <w:r>
        <w:t>с</w:t>
      </w:r>
      <w:r>
        <w:rPr>
          <w:spacing w:val="-3"/>
        </w:rPr>
        <w:t xml:space="preserve"> </w:t>
      </w:r>
      <w:r>
        <w:t>другими</w:t>
      </w:r>
      <w:r>
        <w:rPr>
          <w:spacing w:val="-3"/>
        </w:rPr>
        <w:t xml:space="preserve"> </w:t>
      </w:r>
      <w:r>
        <w:t>величинами;</w:t>
      </w:r>
    </w:p>
    <w:p w:rsidR="00E87DAD" w:rsidRDefault="00F431E1">
      <w:pPr>
        <w:pStyle w:val="a3"/>
        <w:spacing w:line="360" w:lineRule="auto"/>
        <w:ind w:right="543"/>
      </w:pPr>
      <w:r>
        <w:t>анализировать физические процессы и явления, используя физические законы и</w:t>
      </w:r>
      <w:r>
        <w:rPr>
          <w:spacing w:val="1"/>
        </w:rPr>
        <w:t xml:space="preserve"> </w:t>
      </w:r>
      <w:r>
        <w:t>принципы: закон всемирного тяготения, I,</w:t>
      </w:r>
      <w:r>
        <w:rPr>
          <w:spacing w:val="1"/>
        </w:rPr>
        <w:t xml:space="preserve"> </w:t>
      </w:r>
      <w:r>
        <w:t>II и III законы Ньютона, закон 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 инерциальных систем отсчёта, молекулярно-кинетическую теорию 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молекул</w:t>
      </w:r>
      <w:r>
        <w:rPr>
          <w:spacing w:val="1"/>
        </w:rPr>
        <w:t xml:space="preserve"> </w:t>
      </w:r>
      <w:r>
        <w:t>с абсолютной температурой, первый закон термодинамики, закон 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2"/>
        </w:rPr>
        <w:t xml:space="preserve"> </w:t>
      </w:r>
      <w:r>
        <w:t>его</w:t>
      </w:r>
      <w:r>
        <w:rPr>
          <w:spacing w:val="-2"/>
        </w:rPr>
        <w:t xml:space="preserve"> </w:t>
      </w:r>
      <w:r>
        <w:t>математическое</w:t>
      </w:r>
      <w:r>
        <w:rPr>
          <w:spacing w:val="-2"/>
        </w:rPr>
        <w:t xml:space="preserve"> </w:t>
      </w:r>
      <w:r>
        <w:t>выражение</w:t>
      </w:r>
      <w:r>
        <w:rPr>
          <w:spacing w:val="-2"/>
        </w:rPr>
        <w:t xml:space="preserve"> </w:t>
      </w:r>
      <w:r>
        <w:t>и</w:t>
      </w:r>
      <w:r>
        <w:rPr>
          <w:spacing w:val="1"/>
        </w:rPr>
        <w:t xml:space="preserve"> </w:t>
      </w:r>
      <w:r>
        <w:t>условия</w:t>
      </w:r>
      <w:r>
        <w:rPr>
          <w:spacing w:val="-1"/>
        </w:rPr>
        <w:t xml:space="preserve"> </w:t>
      </w:r>
      <w:r>
        <w:t>(границы,</w:t>
      </w:r>
      <w:r>
        <w:rPr>
          <w:spacing w:val="-1"/>
        </w:rPr>
        <w:t xml:space="preserve"> </w:t>
      </w:r>
      <w:r>
        <w:t>области)</w:t>
      </w:r>
      <w:r>
        <w:rPr>
          <w:spacing w:val="-5"/>
        </w:rPr>
        <w:t xml:space="preserve"> </w:t>
      </w:r>
      <w:r>
        <w:t>применимости;</w:t>
      </w:r>
    </w:p>
    <w:p w:rsidR="00E87DAD" w:rsidRDefault="00F431E1">
      <w:pPr>
        <w:pStyle w:val="a3"/>
        <w:spacing w:line="362" w:lineRule="auto"/>
        <w:ind w:right="554"/>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61"/>
        </w:rPr>
        <w:t xml:space="preserve"> </w:t>
      </w:r>
      <w:r>
        <w:t>технических</w:t>
      </w:r>
      <w:r>
        <w:rPr>
          <w:spacing w:val="1"/>
        </w:rPr>
        <w:t xml:space="preserve"> </w:t>
      </w:r>
      <w:r>
        <w:t>устройств;</w:t>
      </w:r>
      <w:r>
        <w:rPr>
          <w:spacing w:val="-2"/>
        </w:rPr>
        <w:t xml:space="preserve"> </w:t>
      </w:r>
      <w:r>
        <w:t>различать</w:t>
      </w:r>
      <w:r>
        <w:rPr>
          <w:spacing w:val="2"/>
        </w:rPr>
        <w:t xml:space="preserve"> </w:t>
      </w:r>
      <w:r>
        <w:t>условия</w:t>
      </w:r>
      <w:r>
        <w:rPr>
          <w:spacing w:val="-2"/>
        </w:rPr>
        <w:t xml:space="preserve"> </w:t>
      </w:r>
      <w:r>
        <w:t>их</w:t>
      </w:r>
      <w:r>
        <w:rPr>
          <w:spacing w:val="1"/>
        </w:rPr>
        <w:t xml:space="preserve"> </w:t>
      </w:r>
      <w:r>
        <w:t>безопасного</w:t>
      </w:r>
      <w:r>
        <w:rPr>
          <w:spacing w:val="-2"/>
        </w:rPr>
        <w:t xml:space="preserve"> </w:t>
      </w:r>
      <w:r>
        <w:t>использования</w:t>
      </w:r>
      <w:r>
        <w:rPr>
          <w:spacing w:val="-1"/>
        </w:rPr>
        <w:t xml:space="preserve"> </w:t>
      </w:r>
      <w:r>
        <w:t>в</w:t>
      </w:r>
      <w:r>
        <w:rPr>
          <w:spacing w:val="-4"/>
        </w:rPr>
        <w:t xml:space="preserve"> </w:t>
      </w:r>
      <w:r>
        <w:t>повседневной</w:t>
      </w:r>
      <w:r>
        <w:rPr>
          <w:spacing w:val="-2"/>
        </w:rPr>
        <w:t xml:space="preserve"> </w:t>
      </w:r>
      <w:r>
        <w:t>жизни;</w:t>
      </w:r>
    </w:p>
    <w:p w:rsidR="00E87DAD" w:rsidRDefault="00F431E1">
      <w:pPr>
        <w:pStyle w:val="a3"/>
        <w:spacing w:line="360" w:lineRule="auto"/>
        <w:ind w:right="555"/>
      </w:pPr>
      <w:r>
        <w:t>выполнять</w:t>
      </w:r>
      <w:r>
        <w:rPr>
          <w:spacing w:val="41"/>
        </w:rPr>
        <w:t xml:space="preserve"> </w:t>
      </w:r>
      <w:r>
        <w:t>эксперименты</w:t>
      </w:r>
      <w:r>
        <w:rPr>
          <w:spacing w:val="101"/>
        </w:rPr>
        <w:t xml:space="preserve"> </w:t>
      </w:r>
      <w:r>
        <w:t>по</w:t>
      </w:r>
      <w:r>
        <w:rPr>
          <w:spacing w:val="99"/>
        </w:rPr>
        <w:t xml:space="preserve"> </w:t>
      </w:r>
      <w:r>
        <w:t>исследованию</w:t>
      </w:r>
      <w:r>
        <w:rPr>
          <w:spacing w:val="99"/>
        </w:rPr>
        <w:t xml:space="preserve"> </w:t>
      </w:r>
      <w:r>
        <w:t>физических</w:t>
      </w:r>
      <w:r>
        <w:rPr>
          <w:spacing w:val="104"/>
        </w:rPr>
        <w:t xml:space="preserve"> </w:t>
      </w:r>
      <w:r>
        <w:t>явлений</w:t>
      </w:r>
      <w:r>
        <w:rPr>
          <w:spacing w:val="100"/>
        </w:rPr>
        <w:t xml:space="preserve"> </w:t>
      </w:r>
      <w:r>
        <w:t>и</w:t>
      </w:r>
      <w:r>
        <w:rPr>
          <w:spacing w:val="103"/>
        </w:rPr>
        <w:t xml:space="preserve"> </w:t>
      </w:r>
      <w:r>
        <w:t>процессов</w:t>
      </w:r>
      <w:r>
        <w:rPr>
          <w:spacing w:val="-58"/>
        </w:rPr>
        <w:t xml:space="preserve"> </w:t>
      </w: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61"/>
        </w:rPr>
        <w:t xml:space="preserve"> </w:t>
      </w:r>
      <w:r>
        <w:t>из</w:t>
      </w:r>
      <w:r>
        <w:rPr>
          <w:spacing w:val="1"/>
        </w:rPr>
        <w:t xml:space="preserve"> </w:t>
      </w:r>
      <w:r>
        <w:t>предложенного</w:t>
      </w:r>
      <w:r>
        <w:rPr>
          <w:spacing w:val="-1"/>
        </w:rPr>
        <w:t xml:space="preserve"> </w:t>
      </w:r>
      <w:r>
        <w:t>оборудования, проводить</w:t>
      </w:r>
      <w:r>
        <w:rPr>
          <w:spacing w:val="-1"/>
        </w:rPr>
        <w:t xml:space="preserve"> </w:t>
      </w:r>
      <w:r>
        <w:t>опыт и формулировать выводы;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6"/>
      </w:pPr>
      <w:r>
        <w:lastRenderedPageBreak/>
        <w:t xml:space="preserve">осуществлять   </w:t>
      </w:r>
      <w:r>
        <w:rPr>
          <w:spacing w:val="1"/>
        </w:rPr>
        <w:t xml:space="preserve"> </w:t>
      </w:r>
      <w:r>
        <w:t>прямые     и     косвенные     измерения     физических     величин,</w:t>
      </w:r>
      <w:r>
        <w:rPr>
          <w:spacing w:val="1"/>
        </w:rPr>
        <w:t xml:space="preserve"> </w:t>
      </w:r>
      <w:r>
        <w:t>при этом выбирать оптимальный способ измерения и использовать известные методы</w:t>
      </w:r>
      <w:r>
        <w:rPr>
          <w:spacing w:val="1"/>
        </w:rPr>
        <w:t xml:space="preserve"> </w:t>
      </w:r>
      <w:r>
        <w:t>оценки</w:t>
      </w:r>
      <w:r>
        <w:rPr>
          <w:spacing w:val="-3"/>
        </w:rPr>
        <w:t xml:space="preserve"> </w:t>
      </w:r>
      <w:r>
        <w:t>погрешностей измерений;</w:t>
      </w:r>
    </w:p>
    <w:p w:rsidR="00E87DAD" w:rsidRDefault="00F431E1">
      <w:pPr>
        <w:pStyle w:val="a3"/>
        <w:spacing w:line="360" w:lineRule="auto"/>
        <w:ind w:right="555"/>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 зависимости</w:t>
      </w:r>
      <w:r>
        <w:rPr>
          <w:spacing w:val="1"/>
        </w:rPr>
        <w:t xml:space="preserve"> </w:t>
      </w:r>
      <w:r>
        <w:t>физических</w:t>
      </w:r>
      <w:r>
        <w:rPr>
          <w:spacing w:val="1"/>
        </w:rPr>
        <w:t xml:space="preserve"> </w:t>
      </w:r>
      <w:r>
        <w:t>величин в виде таблиц и графиков, делать</w:t>
      </w:r>
      <w:r>
        <w:rPr>
          <w:spacing w:val="60"/>
        </w:rPr>
        <w:t xml:space="preserve"> </w:t>
      </w:r>
      <w:r>
        <w:t>выводы</w:t>
      </w:r>
      <w:r>
        <w:rPr>
          <w:spacing w:val="1"/>
        </w:rPr>
        <w:t xml:space="preserve"> </w:t>
      </w:r>
      <w:r>
        <w:t>по</w:t>
      </w:r>
      <w:r>
        <w:rPr>
          <w:spacing w:val="-1"/>
        </w:rPr>
        <w:t xml:space="preserve"> </w:t>
      </w:r>
      <w:r>
        <w:t>результатам</w:t>
      </w:r>
      <w:r>
        <w:rPr>
          <w:spacing w:val="-2"/>
        </w:rPr>
        <w:t xml:space="preserve"> </w:t>
      </w:r>
      <w:r>
        <w:t>исследования;</w:t>
      </w:r>
    </w:p>
    <w:p w:rsidR="00E87DAD" w:rsidRDefault="00F431E1">
      <w:pPr>
        <w:pStyle w:val="a3"/>
        <w:spacing w:line="360" w:lineRule="auto"/>
        <w:ind w:right="55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3"/>
        </w:rPr>
        <w:t xml:space="preserve"> </w:t>
      </w:r>
      <w:r>
        <w:t>устройств</w:t>
      </w:r>
      <w:r>
        <w:rPr>
          <w:spacing w:val="-1"/>
        </w:rPr>
        <w:t xml:space="preserve"> </w:t>
      </w:r>
      <w:r>
        <w:t>и лабораторного оборудования;</w:t>
      </w:r>
    </w:p>
    <w:p w:rsidR="00E87DAD" w:rsidRDefault="00F431E1">
      <w:pPr>
        <w:pStyle w:val="a3"/>
        <w:spacing w:line="360" w:lineRule="auto"/>
        <w:ind w:right="550"/>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3"/>
        </w:rPr>
        <w:t xml:space="preserve"> </w:t>
      </w:r>
      <w:r>
        <w:t>расчёты</w:t>
      </w:r>
      <w:r>
        <w:rPr>
          <w:spacing w:val="-3"/>
        </w:rPr>
        <w:t xml:space="preserve"> </w:t>
      </w:r>
      <w:r>
        <w:t>и</w:t>
      </w:r>
      <w:r>
        <w:rPr>
          <w:spacing w:val="-2"/>
        </w:rPr>
        <w:t xml:space="preserve"> </w:t>
      </w:r>
      <w:r>
        <w:t>оценивать</w:t>
      </w:r>
      <w:r>
        <w:rPr>
          <w:spacing w:val="-1"/>
        </w:rPr>
        <w:t xml:space="preserve"> </w:t>
      </w:r>
      <w:r>
        <w:t>реальность</w:t>
      </w:r>
      <w:r>
        <w:rPr>
          <w:spacing w:val="-4"/>
        </w:rPr>
        <w:t xml:space="preserve"> </w:t>
      </w:r>
      <w:r>
        <w:t>полученного</w:t>
      </w:r>
      <w:r>
        <w:rPr>
          <w:spacing w:val="-3"/>
        </w:rPr>
        <w:t xml:space="preserve"> </w:t>
      </w:r>
      <w:r>
        <w:t>значения</w:t>
      </w:r>
      <w:r>
        <w:rPr>
          <w:spacing w:val="-3"/>
        </w:rPr>
        <w:t xml:space="preserve"> </w:t>
      </w:r>
      <w:r>
        <w:t>физической</w:t>
      </w:r>
      <w:r>
        <w:rPr>
          <w:spacing w:val="-2"/>
        </w:rPr>
        <w:t xml:space="preserve"> </w:t>
      </w:r>
      <w:r>
        <w:t>величины;</w:t>
      </w:r>
    </w:p>
    <w:p w:rsidR="00E87DAD" w:rsidRDefault="00F431E1">
      <w:pPr>
        <w:pStyle w:val="a3"/>
        <w:spacing w:line="360" w:lineRule="auto"/>
        <w:ind w:right="547"/>
      </w:pPr>
      <w:r>
        <w:t>решать качественные задачи: выстраивать логически непротиворечивую цепочку</w:t>
      </w:r>
      <w:r>
        <w:rPr>
          <w:spacing w:val="1"/>
        </w:rPr>
        <w:t xml:space="preserve"> </w:t>
      </w:r>
      <w:r>
        <w:t>рассуждений</w:t>
      </w:r>
      <w:r>
        <w:rPr>
          <w:spacing w:val="-2"/>
        </w:rPr>
        <w:t xml:space="preserve"> </w:t>
      </w:r>
      <w:r>
        <w:t>с</w:t>
      </w:r>
      <w:r>
        <w:rPr>
          <w:spacing w:val="-2"/>
        </w:rPr>
        <w:t xml:space="preserve"> </w:t>
      </w:r>
      <w:r>
        <w:t>опорой</w:t>
      </w:r>
      <w:r>
        <w:rPr>
          <w:spacing w:val="-3"/>
        </w:rPr>
        <w:t xml:space="preserve"> </w:t>
      </w:r>
      <w:r>
        <w:t>на</w:t>
      </w:r>
      <w:r>
        <w:rPr>
          <w:spacing w:val="-3"/>
        </w:rPr>
        <w:t xml:space="preserve"> </w:t>
      </w:r>
      <w:r>
        <w:t>изученные</w:t>
      </w:r>
      <w:r>
        <w:rPr>
          <w:spacing w:val="-3"/>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2"/>
        </w:rPr>
        <w:t xml:space="preserve"> </w:t>
      </w:r>
      <w:r>
        <w:t>явления;</w:t>
      </w:r>
    </w:p>
    <w:p w:rsidR="00E87DAD" w:rsidRDefault="00F431E1">
      <w:pPr>
        <w:pStyle w:val="a3"/>
        <w:spacing w:line="360" w:lineRule="auto"/>
        <w:ind w:right="552"/>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57"/>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2"/>
        </w:rPr>
        <w:t xml:space="preserve"> </w:t>
      </w:r>
      <w:r>
        <w:t>получаемую информацию;</w:t>
      </w:r>
    </w:p>
    <w:p w:rsidR="00E87DAD" w:rsidRDefault="00F431E1">
      <w:pPr>
        <w:pStyle w:val="a3"/>
        <w:spacing w:line="360" w:lineRule="auto"/>
        <w:ind w:right="546"/>
      </w:pPr>
      <w:r>
        <w:t>приводить примеры вклада российских и зарубежных учёных-физиков в развитие</w:t>
      </w:r>
      <w:r>
        <w:rPr>
          <w:spacing w:val="1"/>
        </w:rPr>
        <w:t xml:space="preserve"> </w:t>
      </w:r>
      <w:r>
        <w:t>науки,</w:t>
      </w:r>
      <w:r>
        <w:rPr>
          <w:spacing w:val="-1"/>
        </w:rPr>
        <w:t xml:space="preserve"> </w:t>
      </w:r>
      <w:r>
        <w:t>объяснение</w:t>
      </w:r>
      <w:r>
        <w:rPr>
          <w:spacing w:val="-2"/>
        </w:rPr>
        <w:t xml:space="preserve"> </w:t>
      </w:r>
      <w:r>
        <w:t>процессов окружающего</w:t>
      </w:r>
      <w:r>
        <w:rPr>
          <w:spacing w:val="-2"/>
        </w:rPr>
        <w:t xml:space="preserve"> </w:t>
      </w:r>
      <w:r>
        <w:t>мира,</w:t>
      </w:r>
      <w:r>
        <w:rPr>
          <w:spacing w:val="-1"/>
        </w:rPr>
        <w:t xml:space="preserve"> </w:t>
      </w:r>
      <w:r>
        <w:t>в</w:t>
      </w:r>
      <w:r>
        <w:rPr>
          <w:spacing w:val="-1"/>
        </w:rPr>
        <w:t xml:space="preserve"> </w:t>
      </w:r>
      <w:r>
        <w:t>развитие</w:t>
      </w:r>
      <w:r>
        <w:rPr>
          <w:spacing w:val="-2"/>
        </w:rPr>
        <w:t xml:space="preserve"> </w:t>
      </w:r>
      <w:r>
        <w:t>техники</w:t>
      </w:r>
      <w:r>
        <w:rPr>
          <w:spacing w:val="-3"/>
        </w:rPr>
        <w:t xml:space="preserve"> </w:t>
      </w:r>
      <w:r>
        <w:t>и технологий;</w:t>
      </w:r>
    </w:p>
    <w:p w:rsidR="00E87DAD" w:rsidRDefault="00F431E1">
      <w:pPr>
        <w:pStyle w:val="a3"/>
        <w:spacing w:line="360" w:lineRule="auto"/>
        <w:ind w:right="554"/>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 для</w:t>
      </w:r>
      <w:r>
        <w:rPr>
          <w:spacing w:val="-57"/>
        </w:rPr>
        <w:t xml:space="preserve"> </w:t>
      </w:r>
      <w:r>
        <w:t>сохранения</w:t>
      </w:r>
      <w:r>
        <w:rPr>
          <w:spacing w:val="-5"/>
        </w:rPr>
        <w:t xml:space="preserve"> </w:t>
      </w:r>
      <w:r>
        <w:t>здоровья</w:t>
      </w:r>
      <w:r>
        <w:rPr>
          <w:spacing w:val="-5"/>
        </w:rPr>
        <w:t xml:space="preserve"> </w:t>
      </w:r>
      <w:r>
        <w:t>и</w:t>
      </w:r>
      <w:r>
        <w:rPr>
          <w:spacing w:val="-4"/>
        </w:rPr>
        <w:t xml:space="preserve"> </w:t>
      </w:r>
      <w:r>
        <w:t>соблюдения</w:t>
      </w:r>
      <w:r>
        <w:rPr>
          <w:spacing w:val="-3"/>
        </w:rPr>
        <w:t xml:space="preserve"> </w:t>
      </w:r>
      <w:r>
        <w:t>норм</w:t>
      </w:r>
      <w:r>
        <w:rPr>
          <w:spacing w:val="-3"/>
        </w:rPr>
        <w:t xml:space="preserve"> </w:t>
      </w:r>
      <w:r>
        <w:t>экологического</w:t>
      </w:r>
      <w:r>
        <w:rPr>
          <w:spacing w:val="-2"/>
        </w:rPr>
        <w:t xml:space="preserve"> </w:t>
      </w:r>
      <w:r>
        <w:t>поведения</w:t>
      </w:r>
      <w:r>
        <w:rPr>
          <w:spacing w:val="-2"/>
        </w:rPr>
        <w:t xml:space="preserve"> </w:t>
      </w:r>
      <w:r>
        <w:t>в</w:t>
      </w:r>
      <w:r>
        <w:rPr>
          <w:spacing w:val="-3"/>
        </w:rPr>
        <w:t xml:space="preserve"> </w:t>
      </w:r>
      <w:r>
        <w:t>окружающей</w:t>
      </w:r>
      <w:r>
        <w:rPr>
          <w:spacing w:val="-2"/>
        </w:rPr>
        <w:t xml:space="preserve"> </w:t>
      </w:r>
      <w:r>
        <w:t>среде;</w:t>
      </w:r>
    </w:p>
    <w:p w:rsidR="00E87DAD" w:rsidRDefault="00F431E1">
      <w:pPr>
        <w:pStyle w:val="a3"/>
        <w:spacing w:before="2" w:line="360" w:lineRule="auto"/>
        <w:ind w:right="552"/>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60"/>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 ситуациях, адекватно оценивать вклад каждого из участников группы в</w:t>
      </w:r>
      <w:r>
        <w:rPr>
          <w:spacing w:val="1"/>
        </w:rPr>
        <w:t xml:space="preserve"> </w:t>
      </w:r>
      <w:r>
        <w:t>решение</w:t>
      </w:r>
      <w:r>
        <w:rPr>
          <w:spacing w:val="-2"/>
        </w:rPr>
        <w:t xml:space="preserve"> </w:t>
      </w:r>
      <w:r>
        <w:t>рассматриваемой проблемы.</w:t>
      </w:r>
    </w:p>
    <w:p w:rsidR="00E87DAD" w:rsidRDefault="00F431E1" w:rsidP="007F1D2C">
      <w:pPr>
        <w:pStyle w:val="a4"/>
        <w:numPr>
          <w:ilvl w:val="2"/>
          <w:numId w:val="104"/>
        </w:numPr>
        <w:tabs>
          <w:tab w:val="left" w:pos="1950"/>
        </w:tabs>
        <w:spacing w:line="360" w:lineRule="auto"/>
        <w:ind w:right="556"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2"/>
          <w:sz w:val="24"/>
        </w:rPr>
        <w:t xml:space="preserve"> </w:t>
      </w:r>
      <w:r>
        <w:rPr>
          <w:sz w:val="24"/>
        </w:rPr>
        <w:t>физики</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z w:val="24"/>
        </w:rPr>
        <w:t>классе</w:t>
      </w:r>
      <w:r>
        <w:rPr>
          <w:spacing w:val="2"/>
          <w:sz w:val="24"/>
        </w:rPr>
        <w:t xml:space="preserve"> </w:t>
      </w:r>
      <w:r>
        <w:rPr>
          <w:sz w:val="24"/>
        </w:rPr>
        <w:t>ученик научится:</w:t>
      </w:r>
    </w:p>
    <w:p w:rsidR="00E87DAD" w:rsidRDefault="00F431E1">
      <w:pPr>
        <w:pStyle w:val="a3"/>
        <w:spacing w:before="1" w:line="360" w:lineRule="auto"/>
        <w:ind w:right="552"/>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 людей,</w:t>
      </w:r>
      <w:r>
        <w:rPr>
          <w:spacing w:val="-1"/>
        </w:rPr>
        <w:t xml:space="preserve"> </w:t>
      </w:r>
      <w:r>
        <w:t>целостность</w:t>
      </w:r>
      <w:r>
        <w:rPr>
          <w:spacing w:val="1"/>
        </w:rPr>
        <w:t xml:space="preserve"> </w:t>
      </w:r>
      <w:r>
        <w:t>и</w:t>
      </w:r>
      <w:r>
        <w:rPr>
          <w:spacing w:val="-1"/>
        </w:rPr>
        <w:t xml:space="preserve"> </w:t>
      </w:r>
      <w:r>
        <w:t>единство физической</w:t>
      </w:r>
      <w:r>
        <w:rPr>
          <w:spacing w:val="-3"/>
        </w:rPr>
        <w:t xml:space="preserve"> </w:t>
      </w:r>
      <w:r>
        <w:t>картины</w:t>
      </w:r>
      <w:r>
        <w:rPr>
          <w:spacing w:val="-1"/>
        </w:rPr>
        <w:t xml:space="preserve"> </w:t>
      </w:r>
      <w:r>
        <w:t>мира;</w:t>
      </w:r>
    </w:p>
    <w:p w:rsidR="00E87DAD" w:rsidRDefault="00F431E1">
      <w:pPr>
        <w:pStyle w:val="a3"/>
        <w:spacing w:line="360" w:lineRule="auto"/>
        <w:ind w:right="557"/>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w:t>
      </w:r>
      <w:r>
        <w:rPr>
          <w:spacing w:val="49"/>
        </w:rPr>
        <w:t xml:space="preserve"> </w:t>
      </w:r>
      <w:r>
        <w:t>заряд,</w:t>
      </w:r>
      <w:r>
        <w:rPr>
          <w:spacing w:val="48"/>
        </w:rPr>
        <w:t xml:space="preserve"> </w:t>
      </w:r>
      <w:r>
        <w:t>луч</w:t>
      </w:r>
      <w:r>
        <w:rPr>
          <w:spacing w:val="49"/>
        </w:rPr>
        <w:t xml:space="preserve"> </w:t>
      </w:r>
      <w:r>
        <w:t>света,</w:t>
      </w:r>
      <w:r>
        <w:rPr>
          <w:spacing w:val="50"/>
        </w:rPr>
        <w:t xml:space="preserve"> </w:t>
      </w:r>
      <w:r>
        <w:t>точечный</w:t>
      </w:r>
      <w:r>
        <w:rPr>
          <w:spacing w:val="51"/>
        </w:rPr>
        <w:t xml:space="preserve"> </w:t>
      </w:r>
      <w:r>
        <w:t>источник</w:t>
      </w:r>
      <w:r>
        <w:rPr>
          <w:spacing w:val="51"/>
        </w:rPr>
        <w:t xml:space="preserve"> </w:t>
      </w:r>
      <w:r>
        <w:t>света,</w:t>
      </w:r>
      <w:r>
        <w:rPr>
          <w:spacing w:val="50"/>
        </w:rPr>
        <w:t xml:space="preserve"> </w:t>
      </w:r>
      <w:r>
        <w:t>ядерная</w:t>
      </w:r>
      <w:r>
        <w:rPr>
          <w:spacing w:val="50"/>
        </w:rPr>
        <w:t xml:space="preserve"> </w:t>
      </w:r>
      <w:r>
        <w:t>модель</w:t>
      </w:r>
      <w:r>
        <w:rPr>
          <w:spacing w:val="51"/>
        </w:rPr>
        <w:t xml:space="preserve"> </w:t>
      </w:r>
      <w:r>
        <w:t>атома,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нуклонная</w:t>
      </w:r>
      <w:r>
        <w:rPr>
          <w:spacing w:val="-3"/>
        </w:rPr>
        <w:t xml:space="preserve"> </w:t>
      </w:r>
      <w:r>
        <w:t>модель</w:t>
      </w:r>
      <w:r>
        <w:rPr>
          <w:spacing w:val="-2"/>
        </w:rPr>
        <w:t xml:space="preserve"> </w:t>
      </w:r>
      <w:r>
        <w:t>атомного</w:t>
      </w:r>
      <w:r>
        <w:rPr>
          <w:spacing w:val="-2"/>
        </w:rPr>
        <w:t xml:space="preserve"> </w:t>
      </w:r>
      <w:r>
        <w:t>ядра</w:t>
      </w:r>
      <w:r>
        <w:rPr>
          <w:spacing w:val="-3"/>
        </w:rPr>
        <w:t xml:space="preserve"> </w:t>
      </w:r>
      <w:r>
        <w:t>при</w:t>
      </w:r>
      <w:r>
        <w:rPr>
          <w:spacing w:val="-2"/>
        </w:rPr>
        <w:t xml:space="preserve"> </w:t>
      </w:r>
      <w:r>
        <w:t>решении</w:t>
      </w:r>
      <w:r>
        <w:rPr>
          <w:spacing w:val="-4"/>
        </w:rPr>
        <w:t xml:space="preserve"> </w:t>
      </w:r>
      <w:r>
        <w:t>физических</w:t>
      </w:r>
      <w:r>
        <w:rPr>
          <w:spacing w:val="-3"/>
        </w:rPr>
        <w:t xml:space="preserve"> </w:t>
      </w:r>
      <w:r>
        <w:t>задач;</w:t>
      </w:r>
    </w:p>
    <w:p w:rsidR="00E87DAD" w:rsidRDefault="00F431E1">
      <w:pPr>
        <w:pStyle w:val="a3"/>
        <w:spacing w:before="137" w:line="360" w:lineRule="auto"/>
        <w:ind w:right="551"/>
      </w:pPr>
      <w:r>
        <w:t>распознавать физические явления (процессы) и объяснять их на основе законов</w:t>
      </w:r>
      <w:r>
        <w:rPr>
          <w:spacing w:val="1"/>
        </w:rPr>
        <w:t xml:space="preserve"> </w:t>
      </w:r>
      <w:r>
        <w:t>электродинамики и квантовой физики: электрическая проводимость, тепловое, 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57"/>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 эффект (фотоэффект), световое давление, возникновение линейчатого</w:t>
      </w:r>
      <w:r>
        <w:rPr>
          <w:spacing w:val="1"/>
        </w:rPr>
        <w:t xml:space="preserve"> </w:t>
      </w:r>
      <w:r>
        <w:t>спектра</w:t>
      </w:r>
      <w:r>
        <w:rPr>
          <w:spacing w:val="-1"/>
        </w:rPr>
        <w:t xml:space="preserve"> </w:t>
      </w:r>
      <w:r>
        <w:t>атома</w:t>
      </w:r>
      <w:r>
        <w:rPr>
          <w:spacing w:val="-2"/>
        </w:rPr>
        <w:t xml:space="preserve"> </w:t>
      </w:r>
      <w:r>
        <w:t>водорода, естественная</w:t>
      </w:r>
      <w:r>
        <w:rPr>
          <w:spacing w:val="-1"/>
        </w:rPr>
        <w:t xml:space="preserve"> </w:t>
      </w:r>
      <w:r>
        <w:t>и</w:t>
      </w:r>
      <w:r>
        <w:rPr>
          <w:spacing w:val="-1"/>
        </w:rPr>
        <w:t xml:space="preserve"> </w:t>
      </w:r>
      <w:r>
        <w:t>искусственная радиоактивность;</w:t>
      </w:r>
    </w:p>
    <w:p w:rsidR="00E87DAD" w:rsidRDefault="00F431E1">
      <w:pPr>
        <w:pStyle w:val="a3"/>
        <w:spacing w:before="1" w:line="360" w:lineRule="auto"/>
        <w:ind w:right="552"/>
      </w:pPr>
      <w:r>
        <w:t>описывать изученные свойства вещества (электрические, магнитные, оптические,</w:t>
      </w:r>
      <w:r>
        <w:rPr>
          <w:spacing w:val="1"/>
        </w:rPr>
        <w:t xml:space="preserve"> </w:t>
      </w:r>
      <w:r>
        <w:t>электрическую проводимость различных сред) и электромагнитные явления (процессы),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 электрическое сопротивление, разность потенциалов, электродвижущая сила,</w:t>
      </w:r>
      <w:r>
        <w:rPr>
          <w:spacing w:val="-57"/>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w:t>
      </w:r>
      <w:r>
        <w:rPr>
          <w:spacing w:val="1"/>
        </w:rPr>
        <w:t xml:space="preserve"> </w:t>
      </w:r>
      <w:r>
        <w:t>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57"/>
        </w:rPr>
        <w:t xml:space="preserve"> </w:t>
      </w:r>
      <w:r>
        <w:t>колебательном контуре, заряд и сила тока в процессе гармонических 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2"/>
        </w:rPr>
        <w:t xml:space="preserve"> </w:t>
      </w:r>
      <w:r>
        <w:t>формулы,</w:t>
      </w:r>
      <w:r>
        <w:rPr>
          <w:spacing w:val="-4"/>
        </w:rPr>
        <w:t xml:space="preserve"> </w:t>
      </w:r>
      <w:r>
        <w:t>связывающие</w:t>
      </w:r>
      <w:r>
        <w:rPr>
          <w:spacing w:val="-4"/>
        </w:rPr>
        <w:t xml:space="preserve"> </w:t>
      </w:r>
      <w:r>
        <w:t>данную</w:t>
      </w:r>
      <w:r>
        <w:rPr>
          <w:spacing w:val="-3"/>
        </w:rPr>
        <w:t xml:space="preserve"> </w:t>
      </w:r>
      <w:r>
        <w:t>физическую</w:t>
      </w:r>
      <w:r>
        <w:rPr>
          <w:spacing w:val="-1"/>
        </w:rPr>
        <w:t xml:space="preserve"> </w:t>
      </w:r>
      <w:r>
        <w:t>величину</w:t>
      </w:r>
      <w:r>
        <w:rPr>
          <w:spacing w:val="-8"/>
        </w:rPr>
        <w:t xml:space="preserve"> </w:t>
      </w:r>
      <w:r>
        <w:t>с</w:t>
      </w:r>
      <w:r>
        <w:rPr>
          <w:spacing w:val="-3"/>
        </w:rPr>
        <w:t xml:space="preserve"> </w:t>
      </w:r>
      <w:r>
        <w:t>другими</w:t>
      </w:r>
      <w:r>
        <w:rPr>
          <w:spacing w:val="-3"/>
        </w:rPr>
        <w:t xml:space="preserve"> </w:t>
      </w:r>
      <w:r>
        <w:t>величинами;</w:t>
      </w:r>
    </w:p>
    <w:p w:rsidR="00E87DAD" w:rsidRDefault="00F431E1">
      <w:pPr>
        <w:pStyle w:val="a3"/>
        <w:spacing w:before="1" w:line="360" w:lineRule="auto"/>
        <w:ind w:right="546"/>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1"/>
        </w:rPr>
        <w:t xml:space="preserve"> </w:t>
      </w:r>
      <w:r>
        <w:t>света,</w:t>
      </w:r>
      <w:r>
        <w:rPr>
          <w:spacing w:val="1"/>
        </w:rPr>
        <w:t xml:space="preserve"> </w:t>
      </w:r>
      <w:r>
        <w:t>энергия</w:t>
      </w:r>
      <w:r>
        <w:rPr>
          <w:spacing w:val="1"/>
        </w:rPr>
        <w:t xml:space="preserve"> </w:t>
      </w:r>
      <w:r>
        <w:t>и</w:t>
      </w:r>
      <w:r>
        <w:rPr>
          <w:spacing w:val="1"/>
        </w:rPr>
        <w:t xml:space="preserve"> </w:t>
      </w:r>
      <w:r>
        <w:t>импульс</w:t>
      </w:r>
      <w:r>
        <w:rPr>
          <w:spacing w:val="1"/>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 данную</w:t>
      </w:r>
      <w:r>
        <w:rPr>
          <w:spacing w:val="1"/>
        </w:rPr>
        <w:t xml:space="preserve"> </w:t>
      </w:r>
      <w:r>
        <w:t>физическую</w:t>
      </w:r>
      <w:r>
        <w:rPr>
          <w:spacing w:val="1"/>
        </w:rPr>
        <w:t xml:space="preserve"> </w:t>
      </w:r>
      <w:r>
        <w:t>величину с другими</w:t>
      </w:r>
      <w:r>
        <w:rPr>
          <w:spacing w:val="1"/>
        </w:rPr>
        <w:t xml:space="preserve"> </w:t>
      </w:r>
      <w:r>
        <w:t>величинами,</w:t>
      </w:r>
      <w:r>
        <w:rPr>
          <w:spacing w:val="-1"/>
        </w:rPr>
        <w:t xml:space="preserve"> </w:t>
      </w:r>
      <w:r>
        <w:t>вычислять</w:t>
      </w:r>
      <w:r>
        <w:rPr>
          <w:spacing w:val="-2"/>
        </w:rPr>
        <w:t xml:space="preserve"> </w:t>
      </w:r>
      <w:r>
        <w:t>значение</w:t>
      </w:r>
      <w:r>
        <w:rPr>
          <w:spacing w:val="-1"/>
        </w:rPr>
        <w:t xml:space="preserve"> </w:t>
      </w:r>
      <w:r>
        <w:t>физической</w:t>
      </w:r>
      <w:r>
        <w:rPr>
          <w:spacing w:val="-1"/>
        </w:rPr>
        <w:t xml:space="preserve"> </w:t>
      </w:r>
      <w:r>
        <w:t>величины;</w:t>
      </w:r>
    </w:p>
    <w:p w:rsidR="00E87DAD" w:rsidRDefault="00F431E1">
      <w:pPr>
        <w:pStyle w:val="a3"/>
        <w:spacing w:before="1" w:line="360" w:lineRule="auto"/>
        <w:ind w:right="548"/>
      </w:pPr>
      <w:r>
        <w:t>анализировать физические процессы и явления, используя физические законы и</w:t>
      </w:r>
      <w:r>
        <w:rPr>
          <w:spacing w:val="1"/>
        </w:rPr>
        <w:t xml:space="preserve"> </w:t>
      </w:r>
      <w:r>
        <w:t>принципы:</w:t>
      </w:r>
      <w:r>
        <w:rPr>
          <w:spacing w:val="1"/>
        </w:rPr>
        <w:t xml:space="preserve"> </w:t>
      </w:r>
      <w:r>
        <w:t>закон</w:t>
      </w:r>
      <w:r>
        <w:rPr>
          <w:spacing w:val="1"/>
        </w:rPr>
        <w:t xml:space="preserve"> </w:t>
      </w:r>
      <w:r>
        <w:t>Ома,</w:t>
      </w:r>
      <w:r>
        <w:rPr>
          <w:spacing w:val="1"/>
        </w:rPr>
        <w:t xml:space="preserve"> </w:t>
      </w:r>
      <w:r>
        <w:t>законы</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соединения</w:t>
      </w:r>
      <w:r>
        <w:rPr>
          <w:spacing w:val="-57"/>
        </w:rPr>
        <w:t xml:space="preserve"> </w:t>
      </w:r>
      <w:r>
        <w:t>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 распространения света, законы отражения света, законы 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сохранения</w:t>
      </w:r>
      <w:r>
        <w:rPr>
          <w:spacing w:val="1"/>
        </w:rPr>
        <w:t xml:space="preserve"> </w:t>
      </w:r>
      <w:r>
        <w:t>массового</w:t>
      </w:r>
      <w:r>
        <w:rPr>
          <w:spacing w:val="1"/>
        </w:rPr>
        <w:t xml:space="preserve"> </w:t>
      </w:r>
      <w:r>
        <w:t>числа,</w:t>
      </w:r>
      <w:r>
        <w:rPr>
          <w:spacing w:val="1"/>
        </w:rPr>
        <w:t xml:space="preserve"> </w:t>
      </w:r>
      <w:r>
        <w:t>постулаты</w:t>
      </w:r>
      <w:r>
        <w:rPr>
          <w:spacing w:val="1"/>
        </w:rPr>
        <w:t xml:space="preserve"> </w:t>
      </w:r>
      <w:r>
        <w:t>Бора,</w:t>
      </w:r>
      <w:r>
        <w:rPr>
          <w:spacing w:val="1"/>
        </w:rPr>
        <w:t xml:space="preserve"> </w:t>
      </w:r>
      <w:r>
        <w:t>закон</w:t>
      </w:r>
      <w:r>
        <w:rPr>
          <w:spacing w:val="1"/>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 закона,</w:t>
      </w:r>
      <w:r>
        <w:rPr>
          <w:spacing w:val="1"/>
        </w:rPr>
        <w:t xml:space="preserve"> </w:t>
      </w:r>
      <w:r>
        <w:t>его</w:t>
      </w:r>
      <w:r>
        <w:rPr>
          <w:spacing w:val="1"/>
        </w:rPr>
        <w:t xml:space="preserve"> </w:t>
      </w:r>
      <w:r>
        <w:t>математическое выражение и</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p>
    <w:p w:rsidR="00E87DAD" w:rsidRDefault="00F431E1">
      <w:pPr>
        <w:pStyle w:val="a3"/>
        <w:spacing w:line="360" w:lineRule="auto"/>
        <w:ind w:right="557"/>
      </w:pPr>
      <w:r>
        <w:t>определять направление вектора индукции магнитного поля проводника с током,</w:t>
      </w:r>
      <w:r>
        <w:rPr>
          <w:spacing w:val="1"/>
        </w:rPr>
        <w:t xml:space="preserve"> </w:t>
      </w:r>
      <w:r>
        <w:t>силы</w:t>
      </w:r>
      <w:r>
        <w:rPr>
          <w:spacing w:val="-2"/>
        </w:rPr>
        <w:t xml:space="preserve"> </w:t>
      </w:r>
      <w:r>
        <w:t>Ампера</w:t>
      </w:r>
      <w:r>
        <w:rPr>
          <w:spacing w:val="-1"/>
        </w:rPr>
        <w:t xml:space="preserve"> </w:t>
      </w:r>
      <w:r>
        <w:t>и силы</w:t>
      </w:r>
      <w:r>
        <w:rPr>
          <w:spacing w:val="-1"/>
        </w:rPr>
        <w:t xml:space="preserve"> </w:t>
      </w:r>
      <w:r>
        <w:t>Лоренца;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549" w:firstLine="0"/>
      </w:pPr>
      <w:r>
        <w:lastRenderedPageBreak/>
        <w:t>строить и описывать изображение, создаваемое плоским зеркалом, тонкой линзой;</w:t>
      </w:r>
      <w:r>
        <w:rPr>
          <w:spacing w:val="1"/>
        </w:rPr>
        <w:t xml:space="preserve"> </w:t>
      </w:r>
      <w:r>
        <w:t>выполнять</w:t>
      </w:r>
      <w:r>
        <w:rPr>
          <w:spacing w:val="42"/>
        </w:rPr>
        <w:t xml:space="preserve"> </w:t>
      </w:r>
      <w:r>
        <w:t>эксперименты</w:t>
      </w:r>
      <w:r>
        <w:rPr>
          <w:spacing w:val="43"/>
        </w:rPr>
        <w:t xml:space="preserve"> </w:t>
      </w:r>
      <w:r>
        <w:t>по</w:t>
      </w:r>
      <w:r>
        <w:rPr>
          <w:spacing w:val="40"/>
        </w:rPr>
        <w:t xml:space="preserve"> </w:t>
      </w:r>
      <w:r>
        <w:t>исследованию</w:t>
      </w:r>
      <w:r>
        <w:rPr>
          <w:spacing w:val="41"/>
        </w:rPr>
        <w:t xml:space="preserve"> </w:t>
      </w:r>
      <w:r>
        <w:t>физических</w:t>
      </w:r>
      <w:r>
        <w:rPr>
          <w:spacing w:val="45"/>
        </w:rPr>
        <w:t xml:space="preserve"> </w:t>
      </w:r>
      <w:r>
        <w:t>явлений</w:t>
      </w:r>
      <w:r>
        <w:rPr>
          <w:spacing w:val="42"/>
        </w:rPr>
        <w:t xml:space="preserve"> </w:t>
      </w:r>
      <w:r>
        <w:t>и</w:t>
      </w:r>
      <w:r>
        <w:rPr>
          <w:spacing w:val="44"/>
        </w:rPr>
        <w:t xml:space="preserve"> </w:t>
      </w:r>
      <w:r>
        <w:t>процессов</w:t>
      </w:r>
    </w:p>
    <w:p w:rsidR="00E87DAD" w:rsidRDefault="00F431E1">
      <w:pPr>
        <w:pStyle w:val="a3"/>
        <w:spacing w:before="1" w:line="360" w:lineRule="auto"/>
        <w:ind w:right="557" w:firstLine="0"/>
      </w:pP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6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 опыт</w:t>
      </w:r>
      <w:r>
        <w:rPr>
          <w:spacing w:val="-1"/>
        </w:rPr>
        <w:t xml:space="preserve"> </w:t>
      </w:r>
      <w:r>
        <w:t>и</w:t>
      </w:r>
      <w:r>
        <w:rPr>
          <w:spacing w:val="1"/>
        </w:rPr>
        <w:t xml:space="preserve"> </w:t>
      </w:r>
      <w:r>
        <w:t>формулировать выводы;</w:t>
      </w:r>
    </w:p>
    <w:p w:rsidR="00E87DAD" w:rsidRDefault="00F431E1">
      <w:pPr>
        <w:pStyle w:val="a3"/>
        <w:spacing w:line="360" w:lineRule="auto"/>
        <w:ind w:right="550"/>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E87DAD" w:rsidRDefault="00F431E1">
      <w:pPr>
        <w:pStyle w:val="a3"/>
        <w:spacing w:line="360" w:lineRule="auto"/>
        <w:ind w:right="548"/>
      </w:pPr>
      <w:r>
        <w:t>исследовать</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61"/>
        </w:rPr>
        <w:t xml:space="preserve"> </w:t>
      </w:r>
      <w:r>
        <w:t>по</w:t>
      </w:r>
      <w:r>
        <w:rPr>
          <w:spacing w:val="1"/>
        </w:rPr>
        <w:t xml:space="preserve"> </w:t>
      </w:r>
      <w:r>
        <w:t>результатам</w:t>
      </w:r>
      <w:r>
        <w:rPr>
          <w:spacing w:val="-3"/>
        </w:rPr>
        <w:t xml:space="preserve"> </w:t>
      </w:r>
      <w:r>
        <w:t>исследования;</w:t>
      </w:r>
    </w:p>
    <w:p w:rsidR="00E87DAD" w:rsidRDefault="00F431E1">
      <w:pPr>
        <w:pStyle w:val="a3"/>
        <w:spacing w:line="360" w:lineRule="auto"/>
        <w:ind w:right="548"/>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3"/>
        </w:rPr>
        <w:t xml:space="preserve"> </w:t>
      </w:r>
      <w:r>
        <w:t>устройств</w:t>
      </w:r>
      <w:r>
        <w:rPr>
          <w:spacing w:val="-1"/>
        </w:rPr>
        <w:t xml:space="preserve"> </w:t>
      </w:r>
      <w:r>
        <w:t>и лабораторного оборудования;</w:t>
      </w:r>
    </w:p>
    <w:p w:rsidR="00E87DAD" w:rsidRDefault="00F431E1">
      <w:pPr>
        <w:pStyle w:val="a3"/>
        <w:spacing w:line="360" w:lineRule="auto"/>
        <w:ind w:right="553"/>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3"/>
        </w:rPr>
        <w:t xml:space="preserve"> </w:t>
      </w:r>
      <w:r>
        <w:t>расчёты</w:t>
      </w:r>
      <w:r>
        <w:rPr>
          <w:spacing w:val="-3"/>
        </w:rPr>
        <w:t xml:space="preserve"> </w:t>
      </w:r>
      <w:r>
        <w:t>и</w:t>
      </w:r>
      <w:r>
        <w:rPr>
          <w:spacing w:val="-2"/>
        </w:rPr>
        <w:t xml:space="preserve"> </w:t>
      </w:r>
      <w:r>
        <w:t>оценивать</w:t>
      </w:r>
      <w:r>
        <w:rPr>
          <w:spacing w:val="-1"/>
        </w:rPr>
        <w:t xml:space="preserve"> </w:t>
      </w:r>
      <w:r>
        <w:t>реальность</w:t>
      </w:r>
      <w:r>
        <w:rPr>
          <w:spacing w:val="-4"/>
        </w:rPr>
        <w:t xml:space="preserve"> </w:t>
      </w:r>
      <w:r>
        <w:t>полученного</w:t>
      </w:r>
      <w:r>
        <w:rPr>
          <w:spacing w:val="-3"/>
        </w:rPr>
        <w:t xml:space="preserve"> </w:t>
      </w:r>
      <w:r>
        <w:t>значения</w:t>
      </w:r>
      <w:r>
        <w:rPr>
          <w:spacing w:val="-3"/>
        </w:rPr>
        <w:t xml:space="preserve"> </w:t>
      </w:r>
      <w:r>
        <w:t>физической</w:t>
      </w:r>
      <w:r>
        <w:rPr>
          <w:spacing w:val="-2"/>
        </w:rPr>
        <w:t xml:space="preserve"> </w:t>
      </w:r>
      <w:r>
        <w:t>величины;</w:t>
      </w:r>
    </w:p>
    <w:p w:rsidR="00E87DAD" w:rsidRDefault="00F431E1">
      <w:pPr>
        <w:pStyle w:val="a3"/>
        <w:spacing w:line="360" w:lineRule="auto"/>
        <w:ind w:right="553"/>
      </w:pPr>
      <w:r>
        <w:t>решать качественные задачи: выстраивать логически непротиворечивую цепочку</w:t>
      </w:r>
      <w:r>
        <w:rPr>
          <w:spacing w:val="1"/>
        </w:rPr>
        <w:t xml:space="preserve"> </w:t>
      </w:r>
      <w:r>
        <w:t>рассуждений</w:t>
      </w:r>
      <w:r>
        <w:rPr>
          <w:spacing w:val="-2"/>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3"/>
        </w:rPr>
        <w:t xml:space="preserve"> </w:t>
      </w:r>
      <w:r>
        <w:t>законы,</w:t>
      </w:r>
      <w:r>
        <w:rPr>
          <w:spacing w:val="-1"/>
        </w:rPr>
        <w:t xml:space="preserve"> </w:t>
      </w:r>
      <w:r>
        <w:t>закономерности и</w:t>
      </w:r>
      <w:r>
        <w:rPr>
          <w:spacing w:val="-1"/>
        </w:rPr>
        <w:t xml:space="preserve"> </w:t>
      </w:r>
      <w:r>
        <w:t>физические</w:t>
      </w:r>
      <w:r>
        <w:rPr>
          <w:spacing w:val="-2"/>
        </w:rPr>
        <w:t xml:space="preserve"> </w:t>
      </w:r>
      <w:r>
        <w:t>явления;</w:t>
      </w:r>
    </w:p>
    <w:p w:rsidR="00E87DAD" w:rsidRDefault="00F431E1">
      <w:pPr>
        <w:pStyle w:val="a3"/>
        <w:spacing w:line="360" w:lineRule="auto"/>
        <w:ind w:right="546"/>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57"/>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2"/>
        </w:rPr>
        <w:t xml:space="preserve"> </w:t>
      </w:r>
      <w:r>
        <w:t>получаемую информацию;</w:t>
      </w:r>
    </w:p>
    <w:p w:rsidR="00E87DAD" w:rsidRDefault="00F431E1">
      <w:pPr>
        <w:pStyle w:val="a3"/>
        <w:spacing w:before="1" w:line="360" w:lineRule="auto"/>
        <w:ind w:right="555"/>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2"/>
        </w:rPr>
        <w:t xml:space="preserve"> </w:t>
      </w:r>
      <w:r>
        <w:t>условия</w:t>
      </w:r>
      <w:r>
        <w:rPr>
          <w:spacing w:val="-1"/>
        </w:rPr>
        <w:t xml:space="preserve"> </w:t>
      </w:r>
      <w:r>
        <w:t>их</w:t>
      </w:r>
      <w:r>
        <w:rPr>
          <w:spacing w:val="1"/>
        </w:rPr>
        <w:t xml:space="preserve"> </w:t>
      </w:r>
      <w:r>
        <w:t>безопасного</w:t>
      </w:r>
      <w:r>
        <w:rPr>
          <w:spacing w:val="-1"/>
        </w:rPr>
        <w:t xml:space="preserve"> </w:t>
      </w:r>
      <w:r>
        <w:t>использования в</w:t>
      </w:r>
      <w:r>
        <w:rPr>
          <w:spacing w:val="-2"/>
        </w:rPr>
        <w:t xml:space="preserve"> </w:t>
      </w:r>
      <w:r>
        <w:t>повседневной</w:t>
      </w:r>
      <w:r>
        <w:rPr>
          <w:spacing w:val="-1"/>
        </w:rPr>
        <w:t xml:space="preserve"> </w:t>
      </w:r>
      <w:r>
        <w:t>жизни;</w:t>
      </w:r>
    </w:p>
    <w:p w:rsidR="00E87DAD" w:rsidRDefault="00F431E1">
      <w:pPr>
        <w:pStyle w:val="a3"/>
        <w:spacing w:line="360" w:lineRule="auto"/>
        <w:ind w:right="545"/>
      </w:pPr>
      <w:r>
        <w:t>приводить    примеры     вклада     российских     и    зарубежных     учёных-физиков</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в</w:t>
      </w:r>
      <w:r>
        <w:rPr>
          <w:spacing w:val="1"/>
        </w:rPr>
        <w:t xml:space="preserve"> </w:t>
      </w:r>
      <w:r>
        <w:t>объяснение</w:t>
      </w:r>
      <w:r>
        <w:rPr>
          <w:spacing w:val="1"/>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развитие</w:t>
      </w:r>
      <w:r>
        <w:rPr>
          <w:spacing w:val="1"/>
        </w:rPr>
        <w:t xml:space="preserve"> </w:t>
      </w:r>
      <w:r>
        <w:t>техники</w:t>
      </w:r>
      <w:r>
        <w:rPr>
          <w:spacing w:val="1"/>
        </w:rPr>
        <w:t xml:space="preserve"> </w:t>
      </w:r>
      <w:r>
        <w:t>и</w:t>
      </w:r>
      <w:r>
        <w:rPr>
          <w:spacing w:val="-57"/>
        </w:rPr>
        <w:t xml:space="preserve"> </w:t>
      </w:r>
      <w:r>
        <w:t>технологий;</w:t>
      </w:r>
    </w:p>
    <w:p w:rsidR="00E87DAD" w:rsidRDefault="00F431E1">
      <w:pPr>
        <w:pStyle w:val="a3"/>
        <w:spacing w:line="360" w:lineRule="auto"/>
        <w:ind w:right="554"/>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 для</w:t>
      </w:r>
      <w:r>
        <w:rPr>
          <w:spacing w:val="-57"/>
        </w:rPr>
        <w:t xml:space="preserve"> </w:t>
      </w:r>
      <w:r>
        <w:t>сохранения</w:t>
      </w:r>
      <w:r>
        <w:rPr>
          <w:spacing w:val="-5"/>
        </w:rPr>
        <w:t xml:space="preserve"> </w:t>
      </w:r>
      <w:r>
        <w:t>здоровья</w:t>
      </w:r>
      <w:r>
        <w:rPr>
          <w:spacing w:val="-5"/>
        </w:rPr>
        <w:t xml:space="preserve"> </w:t>
      </w:r>
      <w:r>
        <w:t>и</w:t>
      </w:r>
      <w:r>
        <w:rPr>
          <w:spacing w:val="-4"/>
        </w:rPr>
        <w:t xml:space="preserve"> </w:t>
      </w:r>
      <w:r>
        <w:t>соблюдения</w:t>
      </w:r>
      <w:r>
        <w:rPr>
          <w:spacing w:val="-2"/>
        </w:rPr>
        <w:t xml:space="preserve"> </w:t>
      </w:r>
      <w:r>
        <w:t>норм</w:t>
      </w:r>
      <w:r>
        <w:rPr>
          <w:spacing w:val="-3"/>
        </w:rPr>
        <w:t xml:space="preserve"> </w:t>
      </w:r>
      <w:r>
        <w:t>экологического</w:t>
      </w:r>
      <w:r>
        <w:rPr>
          <w:spacing w:val="-2"/>
        </w:rPr>
        <w:t xml:space="preserve"> </w:t>
      </w:r>
      <w:r>
        <w:t>поведения</w:t>
      </w:r>
      <w:r>
        <w:rPr>
          <w:spacing w:val="-2"/>
        </w:rPr>
        <w:t xml:space="preserve"> </w:t>
      </w:r>
      <w:r>
        <w:t>в</w:t>
      </w:r>
      <w:r>
        <w:rPr>
          <w:spacing w:val="-2"/>
        </w:rPr>
        <w:t xml:space="preserve"> </w:t>
      </w:r>
      <w:r>
        <w:t>окружающей</w:t>
      </w:r>
      <w:r>
        <w:rPr>
          <w:spacing w:val="-2"/>
        </w:rPr>
        <w:t xml:space="preserve"> </w:t>
      </w:r>
      <w:r>
        <w:t>среде;</w:t>
      </w:r>
    </w:p>
    <w:p w:rsidR="00E87DAD" w:rsidRDefault="00F431E1">
      <w:pPr>
        <w:pStyle w:val="a3"/>
        <w:spacing w:before="1" w:line="360" w:lineRule="auto"/>
        <w:ind w:right="551"/>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60"/>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40"/>
        </w:rPr>
        <w:t xml:space="preserve"> </w:t>
      </w:r>
      <w:r>
        <w:t>ситуациях,</w:t>
      </w:r>
      <w:r>
        <w:rPr>
          <w:spacing w:val="39"/>
        </w:rPr>
        <w:t xml:space="preserve"> </w:t>
      </w:r>
      <w:r>
        <w:t>адекватно</w:t>
      </w:r>
      <w:r>
        <w:rPr>
          <w:spacing w:val="42"/>
        </w:rPr>
        <w:t xml:space="preserve"> </w:t>
      </w:r>
      <w:r>
        <w:t>оценивать</w:t>
      </w:r>
      <w:r>
        <w:rPr>
          <w:spacing w:val="47"/>
        </w:rPr>
        <w:t xml:space="preserve"> </w:t>
      </w:r>
      <w:r>
        <w:t>вклад</w:t>
      </w:r>
      <w:r>
        <w:rPr>
          <w:spacing w:val="42"/>
        </w:rPr>
        <w:t xml:space="preserve"> </w:t>
      </w:r>
      <w:r>
        <w:t>каждого</w:t>
      </w:r>
      <w:r>
        <w:rPr>
          <w:spacing w:val="40"/>
        </w:rPr>
        <w:t xml:space="preserve"> </w:t>
      </w:r>
      <w:r>
        <w:t>из</w:t>
      </w:r>
      <w:r>
        <w:rPr>
          <w:spacing w:val="37"/>
        </w:rPr>
        <w:t xml:space="preserve"> </w:t>
      </w:r>
      <w:r>
        <w:t>участников</w:t>
      </w:r>
      <w:r>
        <w:rPr>
          <w:spacing w:val="41"/>
        </w:rPr>
        <w:t xml:space="preserve"> </w:t>
      </w:r>
      <w:r>
        <w:t>группы</w:t>
      </w:r>
      <w:r>
        <w:rPr>
          <w:spacing w:val="41"/>
        </w:rPr>
        <w:t xml:space="preserve"> </w:t>
      </w:r>
      <w:r>
        <w:t>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решение</w:t>
      </w:r>
      <w:r>
        <w:rPr>
          <w:spacing w:val="-4"/>
        </w:rPr>
        <w:t xml:space="preserve"> </w:t>
      </w:r>
      <w:r>
        <w:t>рассматриваемой</w:t>
      </w:r>
      <w:r>
        <w:rPr>
          <w:spacing w:val="-3"/>
        </w:rPr>
        <w:t xml:space="preserve"> </w:t>
      </w:r>
      <w:r>
        <w:t>проблемы.</w:t>
      </w:r>
    </w:p>
    <w:p w:rsidR="00E87DAD" w:rsidRDefault="00F431E1" w:rsidP="007F1D2C">
      <w:pPr>
        <w:pStyle w:val="1"/>
        <w:numPr>
          <w:ilvl w:val="0"/>
          <w:numId w:val="104"/>
        </w:numPr>
        <w:tabs>
          <w:tab w:val="left" w:pos="1590"/>
        </w:tabs>
        <w:spacing w:before="142" w:line="362" w:lineRule="auto"/>
        <w:ind w:right="552"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(углублённый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50"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«Физика»</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физика)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3"/>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w:t>
      </w:r>
      <w:r>
        <w:rPr>
          <w:spacing w:val="-1"/>
          <w:sz w:val="24"/>
        </w:rPr>
        <w:t xml:space="preserve"> </w:t>
      </w:r>
      <w:r>
        <w:rPr>
          <w:sz w:val="24"/>
        </w:rPr>
        <w:t>физике.</w:t>
      </w:r>
    </w:p>
    <w:p w:rsidR="00E87DAD" w:rsidRDefault="00F431E1" w:rsidP="007F1D2C">
      <w:pPr>
        <w:pStyle w:val="a4"/>
        <w:numPr>
          <w:ilvl w:val="1"/>
          <w:numId w:val="104"/>
        </w:numPr>
        <w:tabs>
          <w:tab w:val="left" w:pos="1770"/>
        </w:tabs>
        <w:spacing w:line="360" w:lineRule="auto"/>
        <w:ind w:right="546"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физики,</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p>
    <w:p w:rsidR="00E87DAD" w:rsidRDefault="00F431E1" w:rsidP="007F1D2C">
      <w:pPr>
        <w:pStyle w:val="a4"/>
        <w:numPr>
          <w:ilvl w:val="1"/>
          <w:numId w:val="104"/>
        </w:numPr>
        <w:tabs>
          <w:tab w:val="left" w:pos="1770"/>
        </w:tabs>
        <w:spacing w:line="360" w:lineRule="auto"/>
        <w:ind w:right="544"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53"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04"/>
        </w:numPr>
        <w:tabs>
          <w:tab w:val="left" w:pos="1770"/>
        </w:tabs>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0" w:line="360" w:lineRule="auto"/>
        <w:ind w:right="548" w:firstLine="707"/>
        <w:jc w:val="both"/>
        <w:rPr>
          <w:sz w:val="24"/>
        </w:rPr>
      </w:pPr>
      <w:r>
        <w:rPr>
          <w:sz w:val="24"/>
        </w:rPr>
        <w:t>Программа по физике на уровне среднего общего образования разработана</w:t>
      </w:r>
      <w:r>
        <w:rPr>
          <w:spacing w:val="1"/>
          <w:sz w:val="24"/>
        </w:rPr>
        <w:t xml:space="preserve"> </w:t>
      </w:r>
      <w:r>
        <w:rPr>
          <w:sz w:val="24"/>
        </w:rPr>
        <w:t>на основе положений и требований к результатам освоения основной образовательной</w:t>
      </w:r>
      <w:r>
        <w:rPr>
          <w:spacing w:val="1"/>
          <w:sz w:val="24"/>
        </w:rPr>
        <w:t xml:space="preserve"> </w:t>
      </w:r>
      <w:r>
        <w:rPr>
          <w:sz w:val="24"/>
        </w:rPr>
        <w:t>программы, представленной в Федеральном государственном образовательном стандарте</w:t>
      </w:r>
      <w:r>
        <w:rPr>
          <w:spacing w:val="1"/>
          <w:sz w:val="24"/>
        </w:rPr>
        <w:t xml:space="preserve"> </w:t>
      </w:r>
      <w:r>
        <w:rPr>
          <w:sz w:val="24"/>
        </w:rPr>
        <w:t>среднего общего образования, а также с учётом Федеральной программы воспитания и</w:t>
      </w:r>
      <w:r>
        <w:rPr>
          <w:spacing w:val="1"/>
          <w:sz w:val="24"/>
        </w:rPr>
        <w:t xml:space="preserve"> </w:t>
      </w:r>
      <w:r>
        <w:rPr>
          <w:sz w:val="24"/>
        </w:rPr>
        <w:t>Концепции преподавания учебного предмета «Физика» в образовательных организациях</w:t>
      </w:r>
      <w:r>
        <w:rPr>
          <w:spacing w:val="1"/>
          <w:sz w:val="24"/>
        </w:rPr>
        <w:t xml:space="preserve"> </w:t>
      </w:r>
      <w:r>
        <w:rPr>
          <w:sz w:val="24"/>
        </w:rPr>
        <w:t>Российской</w:t>
      </w:r>
      <w:r>
        <w:rPr>
          <w:spacing w:val="-2"/>
          <w:sz w:val="24"/>
        </w:rPr>
        <w:t xml:space="preserve"> </w:t>
      </w:r>
      <w:r>
        <w:rPr>
          <w:sz w:val="24"/>
        </w:rPr>
        <w:t>Федерации,</w:t>
      </w:r>
      <w:r>
        <w:rPr>
          <w:spacing w:val="-4"/>
          <w:sz w:val="24"/>
        </w:rPr>
        <w:t xml:space="preserve"> </w:t>
      </w:r>
      <w:r>
        <w:rPr>
          <w:sz w:val="24"/>
        </w:rPr>
        <w:t>реализующих</w:t>
      </w:r>
      <w:r>
        <w:rPr>
          <w:spacing w:val="1"/>
          <w:sz w:val="24"/>
        </w:rPr>
        <w:t xml:space="preserve"> </w:t>
      </w:r>
      <w:r>
        <w:rPr>
          <w:sz w:val="24"/>
        </w:rPr>
        <w:t>основные</w:t>
      </w:r>
      <w:r>
        <w:rPr>
          <w:spacing w:val="-3"/>
          <w:sz w:val="24"/>
        </w:rPr>
        <w:t xml:space="preserve"> </w:t>
      </w:r>
      <w:r>
        <w:rPr>
          <w:sz w:val="24"/>
        </w:rPr>
        <w:t>общеобразовательные</w:t>
      </w:r>
      <w:r>
        <w:rPr>
          <w:spacing w:val="-1"/>
          <w:sz w:val="24"/>
        </w:rPr>
        <w:t xml:space="preserve"> </w:t>
      </w:r>
      <w:r>
        <w:rPr>
          <w:sz w:val="24"/>
        </w:rPr>
        <w:t>программы.</w:t>
      </w:r>
    </w:p>
    <w:p w:rsidR="00E87DAD" w:rsidRDefault="00F431E1" w:rsidP="007F1D2C">
      <w:pPr>
        <w:pStyle w:val="a4"/>
        <w:numPr>
          <w:ilvl w:val="2"/>
          <w:numId w:val="104"/>
        </w:numPr>
        <w:tabs>
          <w:tab w:val="left" w:pos="1950"/>
        </w:tabs>
        <w:spacing w:line="360" w:lineRule="auto"/>
        <w:ind w:right="554" w:firstLine="707"/>
        <w:jc w:val="both"/>
        <w:rPr>
          <w:sz w:val="24"/>
        </w:rPr>
      </w:pPr>
      <w:r>
        <w:rPr>
          <w:sz w:val="24"/>
        </w:rPr>
        <w:t>Программа по</w:t>
      </w:r>
      <w:r>
        <w:rPr>
          <w:spacing w:val="1"/>
          <w:sz w:val="24"/>
        </w:rPr>
        <w:t xml:space="preserve"> </w:t>
      </w:r>
      <w:r>
        <w:rPr>
          <w:sz w:val="24"/>
        </w:rPr>
        <w:t>физике определяет</w:t>
      </w:r>
      <w:r>
        <w:rPr>
          <w:spacing w:val="1"/>
          <w:sz w:val="24"/>
        </w:rPr>
        <w:t xml:space="preserve"> </w:t>
      </w:r>
      <w:r>
        <w:rPr>
          <w:sz w:val="24"/>
        </w:rPr>
        <w:t>обязательное предметное содержание,</w:t>
      </w:r>
      <w:r>
        <w:rPr>
          <w:spacing w:val="1"/>
          <w:sz w:val="24"/>
        </w:rPr>
        <w:t xml:space="preserve"> </w:t>
      </w:r>
      <w:r>
        <w:rPr>
          <w:sz w:val="24"/>
        </w:rPr>
        <w:t>устанавливает</w:t>
      </w:r>
      <w:r>
        <w:rPr>
          <w:spacing w:val="1"/>
          <w:sz w:val="24"/>
        </w:rPr>
        <w:t xml:space="preserve"> </w:t>
      </w:r>
      <w:r>
        <w:rPr>
          <w:sz w:val="24"/>
        </w:rPr>
        <w:t>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тем</w:t>
      </w:r>
      <w:r>
        <w:rPr>
          <w:spacing w:val="1"/>
          <w:sz w:val="24"/>
        </w:rPr>
        <w:t xml:space="preserve"> </w:t>
      </w:r>
      <w:r>
        <w:rPr>
          <w:sz w:val="24"/>
        </w:rPr>
        <w:t>и</w:t>
      </w:r>
      <w:r>
        <w:rPr>
          <w:spacing w:val="1"/>
          <w:sz w:val="24"/>
        </w:rPr>
        <w:t xml:space="preserve"> </w:t>
      </w:r>
      <w:r>
        <w:rPr>
          <w:sz w:val="24"/>
        </w:rPr>
        <w:t>разделов</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даёт</w:t>
      </w:r>
      <w:r>
        <w:rPr>
          <w:spacing w:val="1"/>
          <w:sz w:val="24"/>
        </w:rPr>
        <w:t xml:space="preserve"> </w:t>
      </w:r>
      <w:r>
        <w:rPr>
          <w:sz w:val="24"/>
        </w:rPr>
        <w:t xml:space="preserve">представление о целях, содержании, общей стратегии обучения, </w:t>
      </w:r>
      <w:proofErr w:type="gramStart"/>
      <w:r>
        <w:rPr>
          <w:sz w:val="24"/>
        </w:rPr>
        <w:t>воспитания и развития</w:t>
      </w:r>
      <w:proofErr w:type="gramEnd"/>
      <w:r>
        <w:rPr>
          <w:spacing w:val="1"/>
          <w:sz w:val="24"/>
        </w:rPr>
        <w:t xml:space="preserve"> </w:t>
      </w:r>
      <w:r>
        <w:rPr>
          <w:sz w:val="24"/>
        </w:rPr>
        <w:t>обучающихся</w:t>
      </w:r>
      <w:r>
        <w:rPr>
          <w:spacing w:val="-1"/>
          <w:sz w:val="24"/>
        </w:rPr>
        <w:t xml:space="preserve"> </w:t>
      </w:r>
      <w:r>
        <w:rPr>
          <w:sz w:val="24"/>
        </w:rPr>
        <w:t>средствами</w:t>
      </w:r>
      <w:r>
        <w:rPr>
          <w:spacing w:val="2"/>
          <w:sz w:val="24"/>
        </w:rPr>
        <w:t xml:space="preserve"> </w:t>
      </w:r>
      <w:r>
        <w:rPr>
          <w:sz w:val="24"/>
        </w:rPr>
        <w:t>учебного</w:t>
      </w:r>
      <w:r>
        <w:rPr>
          <w:spacing w:val="-1"/>
          <w:sz w:val="24"/>
        </w:rPr>
        <w:t xml:space="preserve"> </w:t>
      </w:r>
      <w:r>
        <w:rPr>
          <w:sz w:val="24"/>
        </w:rPr>
        <w:t>предмета «Физика»</w:t>
      </w:r>
      <w:r>
        <w:rPr>
          <w:spacing w:val="-8"/>
          <w:sz w:val="24"/>
        </w:rPr>
        <w:t xml:space="preserve"> </w:t>
      </w:r>
      <w:r>
        <w:rPr>
          <w:sz w:val="24"/>
        </w:rPr>
        <w:t>на углублённом уровне.</w:t>
      </w:r>
    </w:p>
    <w:p w:rsidR="00E87DAD" w:rsidRDefault="00F431E1" w:rsidP="007F1D2C">
      <w:pPr>
        <w:pStyle w:val="a4"/>
        <w:numPr>
          <w:ilvl w:val="2"/>
          <w:numId w:val="104"/>
        </w:numPr>
        <w:tabs>
          <w:tab w:val="left" w:pos="1950"/>
        </w:tabs>
        <w:spacing w:before="1" w:line="360" w:lineRule="auto"/>
        <w:ind w:right="546" w:firstLine="707"/>
        <w:jc w:val="both"/>
        <w:rPr>
          <w:sz w:val="24"/>
        </w:rPr>
      </w:pPr>
      <w:r>
        <w:rPr>
          <w:sz w:val="24"/>
        </w:rPr>
        <w:t>Изучение курса физики углублённого уровня позволяет реализовать задачи</w:t>
      </w:r>
      <w:r>
        <w:rPr>
          <w:spacing w:val="1"/>
          <w:sz w:val="24"/>
        </w:rPr>
        <w:t xml:space="preserve"> </w:t>
      </w:r>
      <w:r>
        <w:rPr>
          <w:sz w:val="24"/>
        </w:rPr>
        <w:t>профессиональной ориентации, направлено на создание условий для проявления своих</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которые</w:t>
      </w:r>
      <w:r>
        <w:rPr>
          <w:spacing w:val="1"/>
          <w:sz w:val="24"/>
        </w:rPr>
        <w:t xml:space="preserve"> </w:t>
      </w:r>
      <w:r>
        <w:rPr>
          <w:sz w:val="24"/>
        </w:rPr>
        <w:t>необходимы для продолжения образования в высших учебных заведениях по различным</w:t>
      </w:r>
      <w:r>
        <w:rPr>
          <w:spacing w:val="1"/>
          <w:sz w:val="24"/>
        </w:rPr>
        <w:t xml:space="preserve"> </w:t>
      </w:r>
      <w:r>
        <w:rPr>
          <w:sz w:val="24"/>
        </w:rPr>
        <w:t>физико-техническим</w:t>
      </w:r>
      <w:r>
        <w:rPr>
          <w:spacing w:val="-2"/>
          <w:sz w:val="24"/>
        </w:rPr>
        <w:t xml:space="preserve"> </w:t>
      </w:r>
      <w:r>
        <w:rPr>
          <w:sz w:val="24"/>
        </w:rPr>
        <w:t>и</w:t>
      </w:r>
      <w:r>
        <w:rPr>
          <w:spacing w:val="-2"/>
          <w:sz w:val="24"/>
        </w:rPr>
        <w:t xml:space="preserve"> </w:t>
      </w:r>
      <w:r>
        <w:rPr>
          <w:sz w:val="24"/>
        </w:rPr>
        <w:t>инженерным</w:t>
      </w:r>
      <w:r>
        <w:rPr>
          <w:spacing w:val="-2"/>
          <w:sz w:val="24"/>
        </w:rPr>
        <w:t xml:space="preserve"> </w:t>
      </w:r>
      <w:r>
        <w:rPr>
          <w:sz w:val="24"/>
        </w:rPr>
        <w:t>специальностям.</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2"/>
          <w:numId w:val="104"/>
        </w:numPr>
        <w:tabs>
          <w:tab w:val="left" w:pos="1950"/>
        </w:tabs>
        <w:spacing w:before="65" w:line="360" w:lineRule="auto"/>
        <w:ind w:right="549" w:firstLine="707"/>
        <w:jc w:val="both"/>
        <w:rPr>
          <w:sz w:val="24"/>
        </w:rPr>
      </w:pPr>
      <w:r>
        <w:rPr>
          <w:sz w:val="24"/>
        </w:rPr>
        <w:lastRenderedPageBreak/>
        <w:t>В программе по физике определяются планируемые результаты освоения</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 (на углублённом уровне). Научно-методологической основой для разработки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обучающихся,</w:t>
      </w:r>
      <w:r>
        <w:rPr>
          <w:spacing w:val="-57"/>
          <w:sz w:val="24"/>
        </w:rPr>
        <w:t xml:space="preserve"> </w:t>
      </w:r>
      <w:r>
        <w:rPr>
          <w:sz w:val="24"/>
        </w:rPr>
        <w:t>освоивших программу по физике на уровне среднего общего образования на углублённом</w:t>
      </w:r>
      <w:r>
        <w:rPr>
          <w:spacing w:val="1"/>
          <w:sz w:val="24"/>
        </w:rPr>
        <w:t xml:space="preserve"> </w:t>
      </w:r>
      <w:r>
        <w:rPr>
          <w:sz w:val="24"/>
        </w:rPr>
        <w:t>уровне,</w:t>
      </w:r>
      <w:r>
        <w:rPr>
          <w:spacing w:val="-1"/>
          <w:sz w:val="24"/>
        </w:rPr>
        <w:t xml:space="preserve"> </w:t>
      </w:r>
      <w:r>
        <w:rPr>
          <w:sz w:val="24"/>
        </w:rPr>
        <w:t>является системно-деятельностный</w:t>
      </w:r>
      <w:r>
        <w:rPr>
          <w:spacing w:val="-2"/>
          <w:sz w:val="24"/>
        </w:rPr>
        <w:t xml:space="preserve"> </w:t>
      </w:r>
      <w:r>
        <w:rPr>
          <w:sz w:val="24"/>
        </w:rPr>
        <w:t>подход.</w:t>
      </w:r>
    </w:p>
    <w:p w:rsidR="00E87DAD" w:rsidRDefault="00F431E1" w:rsidP="007F1D2C">
      <w:pPr>
        <w:pStyle w:val="a4"/>
        <w:numPr>
          <w:ilvl w:val="2"/>
          <w:numId w:val="104"/>
        </w:numPr>
        <w:tabs>
          <w:tab w:val="left" w:pos="1950"/>
        </w:tabs>
        <w:spacing w:line="274" w:lineRule="exact"/>
        <w:ind w:left="1950"/>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включает:</w:t>
      </w:r>
    </w:p>
    <w:p w:rsidR="00E87DAD" w:rsidRDefault="00F431E1">
      <w:pPr>
        <w:pStyle w:val="a3"/>
        <w:spacing w:before="139" w:line="360" w:lineRule="auto"/>
        <w:ind w:right="557"/>
      </w:pPr>
      <w:r>
        <w:t>планируемые результаты освоения курса физики на углублённом уровне, в том</w:t>
      </w:r>
      <w:r>
        <w:rPr>
          <w:spacing w:val="1"/>
        </w:rPr>
        <w:t xml:space="preserve"> </w:t>
      </w:r>
      <w:r>
        <w:t>числе</w:t>
      </w:r>
      <w:r>
        <w:rPr>
          <w:spacing w:val="-2"/>
        </w:rPr>
        <w:t xml:space="preserve"> </w:t>
      </w:r>
      <w:r>
        <w:t>предметные</w:t>
      </w:r>
      <w:r>
        <w:rPr>
          <w:spacing w:val="-2"/>
        </w:rPr>
        <w:t xml:space="preserve"> </w:t>
      </w:r>
      <w:r>
        <w:t>результаты по годам</w:t>
      </w:r>
      <w:r>
        <w:rPr>
          <w:spacing w:val="-2"/>
        </w:rPr>
        <w:t xml:space="preserve"> </w:t>
      </w:r>
      <w:r>
        <w:t>обучения;</w:t>
      </w:r>
    </w:p>
    <w:p w:rsidR="00E87DAD" w:rsidRDefault="00F431E1">
      <w:pPr>
        <w:pStyle w:val="a3"/>
        <w:spacing w:before="1"/>
        <w:ind w:left="1110" w:firstLine="0"/>
      </w:pPr>
      <w:r>
        <w:t>содержание</w:t>
      </w:r>
      <w:r>
        <w:rPr>
          <w:spacing w:val="-1"/>
        </w:rPr>
        <w:t xml:space="preserve"> </w:t>
      </w:r>
      <w:r>
        <w:t>учебного</w:t>
      </w:r>
      <w:r>
        <w:rPr>
          <w:spacing w:val="-2"/>
        </w:rPr>
        <w:t xml:space="preserve"> </w:t>
      </w:r>
      <w:r>
        <w:t>предмета «Физика»</w:t>
      </w:r>
      <w:r>
        <w:rPr>
          <w:spacing w:val="-11"/>
        </w:rPr>
        <w:t xml:space="preserve"> </w:t>
      </w:r>
      <w:r>
        <w:t>по</w:t>
      </w:r>
      <w:r>
        <w:rPr>
          <w:spacing w:val="-3"/>
        </w:rPr>
        <w:t xml:space="preserve"> </w:t>
      </w:r>
      <w:r>
        <w:t>годам</w:t>
      </w:r>
      <w:r>
        <w:rPr>
          <w:spacing w:val="-5"/>
        </w:rPr>
        <w:t xml:space="preserve"> </w:t>
      </w:r>
      <w:r>
        <w:t>обучения.</w:t>
      </w:r>
    </w:p>
    <w:p w:rsidR="00E87DAD" w:rsidRDefault="00F431E1" w:rsidP="007F1D2C">
      <w:pPr>
        <w:pStyle w:val="a4"/>
        <w:numPr>
          <w:ilvl w:val="2"/>
          <w:numId w:val="104"/>
        </w:numPr>
        <w:tabs>
          <w:tab w:val="left" w:pos="1950"/>
        </w:tabs>
        <w:spacing w:before="137" w:line="360" w:lineRule="auto"/>
        <w:ind w:right="556"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имеет</w:t>
      </w:r>
      <w:r>
        <w:rPr>
          <w:spacing w:val="1"/>
          <w:sz w:val="24"/>
        </w:rPr>
        <w:t xml:space="preserve"> </w:t>
      </w:r>
      <w:r>
        <w:rPr>
          <w:sz w:val="24"/>
        </w:rPr>
        <w:t>примерный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использована учителями</w:t>
      </w:r>
      <w:r>
        <w:rPr>
          <w:spacing w:val="-1"/>
          <w:sz w:val="24"/>
        </w:rPr>
        <w:t xml:space="preserve"> </w:t>
      </w:r>
      <w:r>
        <w:rPr>
          <w:sz w:val="24"/>
        </w:rPr>
        <w:t>физики</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своих</w:t>
      </w:r>
      <w:r>
        <w:rPr>
          <w:spacing w:val="1"/>
          <w:sz w:val="24"/>
        </w:rPr>
        <w:t xml:space="preserve"> </w:t>
      </w:r>
      <w:r>
        <w:rPr>
          <w:sz w:val="24"/>
        </w:rPr>
        <w:t>рабочих</w:t>
      </w:r>
      <w:r>
        <w:rPr>
          <w:spacing w:val="-1"/>
          <w:sz w:val="24"/>
        </w:rPr>
        <w:t xml:space="preserve"> </w:t>
      </w:r>
      <w:r>
        <w:rPr>
          <w:sz w:val="24"/>
        </w:rPr>
        <w:t>программ.</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Программа</w:t>
      </w:r>
      <w:r>
        <w:rPr>
          <w:spacing w:val="24"/>
          <w:sz w:val="24"/>
        </w:rPr>
        <w:t xml:space="preserve"> </w:t>
      </w:r>
      <w:r>
        <w:rPr>
          <w:sz w:val="24"/>
        </w:rPr>
        <w:t>по</w:t>
      </w:r>
      <w:r>
        <w:rPr>
          <w:spacing w:val="84"/>
          <w:sz w:val="24"/>
        </w:rPr>
        <w:t xml:space="preserve"> </w:t>
      </w:r>
      <w:r>
        <w:rPr>
          <w:sz w:val="24"/>
        </w:rPr>
        <w:t>физике</w:t>
      </w:r>
      <w:r>
        <w:rPr>
          <w:spacing w:val="84"/>
          <w:sz w:val="24"/>
        </w:rPr>
        <w:t xml:space="preserve"> </w:t>
      </w:r>
      <w:r>
        <w:rPr>
          <w:sz w:val="24"/>
        </w:rPr>
        <w:t>не</w:t>
      </w:r>
      <w:r>
        <w:rPr>
          <w:spacing w:val="83"/>
          <w:sz w:val="24"/>
        </w:rPr>
        <w:t xml:space="preserve"> </w:t>
      </w:r>
      <w:r>
        <w:rPr>
          <w:sz w:val="24"/>
        </w:rPr>
        <w:t>сковывает</w:t>
      </w:r>
      <w:r>
        <w:rPr>
          <w:spacing w:val="86"/>
          <w:sz w:val="24"/>
        </w:rPr>
        <w:t xml:space="preserve"> </w:t>
      </w:r>
      <w:r>
        <w:rPr>
          <w:sz w:val="24"/>
        </w:rPr>
        <w:t>творческую</w:t>
      </w:r>
      <w:r>
        <w:rPr>
          <w:spacing w:val="85"/>
          <w:sz w:val="24"/>
        </w:rPr>
        <w:t xml:space="preserve"> </w:t>
      </w:r>
      <w:r>
        <w:rPr>
          <w:sz w:val="24"/>
        </w:rPr>
        <w:t>инициативу</w:t>
      </w:r>
      <w:r>
        <w:rPr>
          <w:spacing w:val="83"/>
          <w:sz w:val="24"/>
        </w:rPr>
        <w:t xml:space="preserve"> </w:t>
      </w:r>
      <w:r>
        <w:rPr>
          <w:sz w:val="24"/>
        </w:rPr>
        <w:t>учителей</w:t>
      </w:r>
      <w:r>
        <w:rPr>
          <w:spacing w:val="-58"/>
          <w:sz w:val="24"/>
        </w:rPr>
        <w:t xml:space="preserve"> </w:t>
      </w:r>
      <w:r>
        <w:rPr>
          <w:sz w:val="24"/>
        </w:rPr>
        <w:t>и</w:t>
      </w:r>
      <w:r>
        <w:rPr>
          <w:spacing w:val="76"/>
          <w:sz w:val="24"/>
        </w:rPr>
        <w:t xml:space="preserve"> </w:t>
      </w:r>
      <w:r>
        <w:rPr>
          <w:sz w:val="24"/>
        </w:rPr>
        <w:t xml:space="preserve">предоставляет  </w:t>
      </w:r>
      <w:r>
        <w:rPr>
          <w:spacing w:val="16"/>
          <w:sz w:val="24"/>
        </w:rPr>
        <w:t xml:space="preserve"> </w:t>
      </w:r>
      <w:r>
        <w:rPr>
          <w:sz w:val="24"/>
        </w:rPr>
        <w:t xml:space="preserve">возможности  </w:t>
      </w:r>
      <w:r>
        <w:rPr>
          <w:spacing w:val="16"/>
          <w:sz w:val="24"/>
        </w:rPr>
        <w:t xml:space="preserve"> </w:t>
      </w:r>
      <w:r>
        <w:rPr>
          <w:sz w:val="24"/>
        </w:rPr>
        <w:t xml:space="preserve">для  </w:t>
      </w:r>
      <w:r>
        <w:rPr>
          <w:spacing w:val="13"/>
          <w:sz w:val="24"/>
        </w:rPr>
        <w:t xml:space="preserve"> </w:t>
      </w:r>
      <w:r>
        <w:rPr>
          <w:sz w:val="24"/>
        </w:rPr>
        <w:t xml:space="preserve">реализации  </w:t>
      </w:r>
      <w:r>
        <w:rPr>
          <w:spacing w:val="15"/>
          <w:sz w:val="24"/>
        </w:rPr>
        <w:t xml:space="preserve"> </w:t>
      </w:r>
      <w:r>
        <w:rPr>
          <w:sz w:val="24"/>
        </w:rPr>
        <w:t xml:space="preserve">различных  </w:t>
      </w:r>
      <w:r>
        <w:rPr>
          <w:spacing w:val="14"/>
          <w:sz w:val="24"/>
        </w:rPr>
        <w:t xml:space="preserve"> </w:t>
      </w:r>
      <w:r>
        <w:rPr>
          <w:sz w:val="24"/>
        </w:rPr>
        <w:t xml:space="preserve">методических  </w:t>
      </w:r>
      <w:r>
        <w:rPr>
          <w:spacing w:val="13"/>
          <w:sz w:val="24"/>
        </w:rPr>
        <w:t xml:space="preserve"> </w:t>
      </w:r>
      <w:r>
        <w:rPr>
          <w:sz w:val="24"/>
        </w:rPr>
        <w:t>подходов</w:t>
      </w:r>
      <w:r>
        <w:rPr>
          <w:spacing w:val="-58"/>
          <w:sz w:val="24"/>
        </w:rPr>
        <w:t xml:space="preserve"> </w:t>
      </w:r>
      <w:r>
        <w:rPr>
          <w:sz w:val="24"/>
        </w:rPr>
        <w:t>к преподаванию физики на углублённом уровне при условии сохранения обязательной</w:t>
      </w:r>
      <w:r>
        <w:rPr>
          <w:spacing w:val="1"/>
          <w:sz w:val="24"/>
        </w:rPr>
        <w:t xml:space="preserve"> </w:t>
      </w:r>
      <w:r>
        <w:rPr>
          <w:sz w:val="24"/>
        </w:rPr>
        <w:t>части содержания курса.</w:t>
      </w:r>
    </w:p>
    <w:p w:rsidR="00E87DAD" w:rsidRDefault="00F431E1" w:rsidP="007F1D2C">
      <w:pPr>
        <w:pStyle w:val="a4"/>
        <w:numPr>
          <w:ilvl w:val="2"/>
          <w:numId w:val="104"/>
        </w:numPr>
        <w:tabs>
          <w:tab w:val="left" w:pos="1950"/>
          <w:tab w:val="left" w:pos="4711"/>
          <w:tab w:val="left" w:pos="8582"/>
        </w:tabs>
        <w:spacing w:before="1" w:line="360" w:lineRule="auto"/>
        <w:ind w:right="544" w:firstLine="707"/>
        <w:jc w:val="both"/>
        <w:rPr>
          <w:sz w:val="24"/>
        </w:rPr>
      </w:pPr>
      <w:r>
        <w:rPr>
          <w:sz w:val="24"/>
        </w:rPr>
        <w:t>Физика</w:t>
      </w:r>
      <w:r>
        <w:rPr>
          <w:spacing w:val="88"/>
          <w:sz w:val="24"/>
        </w:rPr>
        <w:t xml:space="preserve"> </w:t>
      </w:r>
      <w:r>
        <w:rPr>
          <w:sz w:val="24"/>
        </w:rPr>
        <w:t xml:space="preserve">как  </w:t>
      </w:r>
      <w:r>
        <w:rPr>
          <w:spacing w:val="26"/>
          <w:sz w:val="24"/>
        </w:rPr>
        <w:t xml:space="preserve"> </w:t>
      </w:r>
      <w:r>
        <w:rPr>
          <w:sz w:val="24"/>
        </w:rPr>
        <w:t xml:space="preserve">наука  </w:t>
      </w:r>
      <w:r>
        <w:rPr>
          <w:spacing w:val="27"/>
          <w:sz w:val="24"/>
        </w:rPr>
        <w:t xml:space="preserve"> </w:t>
      </w:r>
      <w:r>
        <w:rPr>
          <w:sz w:val="24"/>
        </w:rPr>
        <w:t xml:space="preserve">о  </w:t>
      </w:r>
      <w:r>
        <w:rPr>
          <w:spacing w:val="28"/>
          <w:sz w:val="24"/>
        </w:rPr>
        <w:t xml:space="preserve"> </w:t>
      </w:r>
      <w:r>
        <w:rPr>
          <w:sz w:val="24"/>
        </w:rPr>
        <w:t xml:space="preserve">наиболее  </w:t>
      </w:r>
      <w:r>
        <w:rPr>
          <w:spacing w:val="26"/>
          <w:sz w:val="24"/>
        </w:rPr>
        <w:t xml:space="preserve"> </w:t>
      </w:r>
      <w:r>
        <w:rPr>
          <w:sz w:val="24"/>
        </w:rPr>
        <w:t xml:space="preserve">общих  </w:t>
      </w:r>
      <w:r>
        <w:rPr>
          <w:spacing w:val="30"/>
          <w:sz w:val="24"/>
        </w:rPr>
        <w:t xml:space="preserve"> </w:t>
      </w:r>
      <w:r>
        <w:rPr>
          <w:sz w:val="24"/>
        </w:rPr>
        <w:t xml:space="preserve">законах  </w:t>
      </w:r>
      <w:r>
        <w:rPr>
          <w:spacing w:val="27"/>
          <w:sz w:val="24"/>
        </w:rPr>
        <w:t xml:space="preserve"> </w:t>
      </w:r>
      <w:proofErr w:type="gramStart"/>
      <w:r>
        <w:rPr>
          <w:sz w:val="24"/>
        </w:rPr>
        <w:t xml:space="preserve">природы,  </w:t>
      </w:r>
      <w:r>
        <w:rPr>
          <w:spacing w:val="28"/>
          <w:sz w:val="24"/>
        </w:rPr>
        <w:t xml:space="preserve"> </w:t>
      </w:r>
      <w:proofErr w:type="gramEnd"/>
      <w:r>
        <w:rPr>
          <w:sz w:val="24"/>
        </w:rPr>
        <w:t>выступая</w:t>
      </w:r>
      <w:r>
        <w:rPr>
          <w:spacing w:val="-58"/>
          <w:sz w:val="24"/>
        </w:rPr>
        <w:t xml:space="preserve"> </w:t>
      </w:r>
      <w:r>
        <w:rPr>
          <w:sz w:val="24"/>
        </w:rPr>
        <w:t>в качестве учебного предмета в школе, вносит существенный вклад в систему знаний 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Школьный</w:t>
      </w:r>
      <w:r>
        <w:rPr>
          <w:spacing w:val="1"/>
          <w:sz w:val="24"/>
        </w:rPr>
        <w:t xml:space="preserve"> </w:t>
      </w:r>
      <w:r>
        <w:rPr>
          <w:sz w:val="24"/>
        </w:rPr>
        <w:t>курс</w:t>
      </w:r>
      <w:r>
        <w:rPr>
          <w:spacing w:val="1"/>
          <w:sz w:val="24"/>
        </w:rPr>
        <w:t xml:space="preserve"> </w:t>
      </w:r>
      <w:r>
        <w:rPr>
          <w:sz w:val="24"/>
        </w:rPr>
        <w:t>физики</w:t>
      </w:r>
      <w:r>
        <w:rPr>
          <w:spacing w:val="1"/>
          <w:sz w:val="24"/>
        </w:rPr>
        <w:t xml:space="preserve"> </w:t>
      </w:r>
      <w:r>
        <w:rPr>
          <w:sz w:val="24"/>
        </w:rPr>
        <w:t>–</w:t>
      </w:r>
      <w:r>
        <w:rPr>
          <w:spacing w:val="1"/>
          <w:sz w:val="24"/>
        </w:rPr>
        <w:t xml:space="preserve"> </w:t>
      </w:r>
      <w:r>
        <w:rPr>
          <w:sz w:val="24"/>
        </w:rPr>
        <w:t>системообразующий</w:t>
      </w:r>
      <w:r>
        <w:rPr>
          <w:spacing w:val="1"/>
          <w:sz w:val="24"/>
        </w:rPr>
        <w:t xml:space="preserve"> </w:t>
      </w:r>
      <w:r>
        <w:rPr>
          <w:sz w:val="24"/>
        </w:rPr>
        <w:t>для</w:t>
      </w:r>
      <w:r>
        <w:rPr>
          <w:spacing w:val="1"/>
          <w:sz w:val="24"/>
        </w:rPr>
        <w:t xml:space="preserve"> </w:t>
      </w:r>
      <w:r>
        <w:rPr>
          <w:sz w:val="24"/>
        </w:rPr>
        <w:t>естественно-</w:t>
      </w:r>
      <w:r>
        <w:rPr>
          <w:spacing w:val="1"/>
          <w:sz w:val="24"/>
        </w:rPr>
        <w:t xml:space="preserve"> </w:t>
      </w:r>
      <w:r>
        <w:rPr>
          <w:sz w:val="24"/>
        </w:rPr>
        <w:t>научных учебных предметов, поскольку физические законы лежат в основе процессов и</w:t>
      </w:r>
      <w:r>
        <w:rPr>
          <w:spacing w:val="1"/>
          <w:sz w:val="24"/>
        </w:rPr>
        <w:t xml:space="preserve"> </w:t>
      </w:r>
      <w:r>
        <w:rPr>
          <w:sz w:val="24"/>
        </w:rPr>
        <w:t>явлений,</w:t>
      </w:r>
      <w:r>
        <w:rPr>
          <w:spacing w:val="1"/>
          <w:sz w:val="24"/>
        </w:rPr>
        <w:t xml:space="preserve"> </w:t>
      </w:r>
      <w:r>
        <w:rPr>
          <w:sz w:val="24"/>
        </w:rPr>
        <w:t>изучаемых</w:t>
      </w:r>
      <w:r>
        <w:rPr>
          <w:spacing w:val="1"/>
          <w:sz w:val="24"/>
        </w:rPr>
        <w:t xml:space="preserve"> </w:t>
      </w:r>
      <w:r>
        <w:rPr>
          <w:sz w:val="24"/>
        </w:rPr>
        <w:t>химией,</w:t>
      </w:r>
      <w:r>
        <w:rPr>
          <w:spacing w:val="1"/>
          <w:sz w:val="24"/>
        </w:rPr>
        <w:t xml:space="preserve"> </w:t>
      </w:r>
      <w:r>
        <w:rPr>
          <w:sz w:val="24"/>
        </w:rPr>
        <w:t>биологией,</w:t>
      </w:r>
      <w:r>
        <w:rPr>
          <w:spacing w:val="1"/>
          <w:sz w:val="24"/>
        </w:rPr>
        <w:t xml:space="preserve"> </w:t>
      </w:r>
      <w:r>
        <w:rPr>
          <w:sz w:val="24"/>
        </w:rPr>
        <w:t>физической</w:t>
      </w:r>
      <w:r>
        <w:rPr>
          <w:spacing w:val="1"/>
          <w:sz w:val="24"/>
        </w:rPr>
        <w:t xml:space="preserve"> </w:t>
      </w:r>
      <w:r>
        <w:rPr>
          <w:sz w:val="24"/>
        </w:rPr>
        <w:t>географией</w:t>
      </w:r>
      <w:r>
        <w:rPr>
          <w:spacing w:val="1"/>
          <w:sz w:val="24"/>
        </w:rPr>
        <w:t xml:space="preserve"> </w:t>
      </w:r>
      <w:r>
        <w:rPr>
          <w:sz w:val="24"/>
        </w:rPr>
        <w:t>и</w:t>
      </w:r>
      <w:r>
        <w:rPr>
          <w:spacing w:val="1"/>
          <w:sz w:val="24"/>
        </w:rPr>
        <w:t xml:space="preserve"> </w:t>
      </w:r>
      <w:r>
        <w:rPr>
          <w:sz w:val="24"/>
        </w:rPr>
        <w:t>астрономией.</w:t>
      </w:r>
      <w:r>
        <w:rPr>
          <w:spacing w:val="1"/>
          <w:sz w:val="24"/>
        </w:rPr>
        <w:t xml:space="preserve"> </w:t>
      </w:r>
      <w:r>
        <w:rPr>
          <w:sz w:val="24"/>
        </w:rPr>
        <w:t>Использование и активное применение физических знаний определило характер и бурное</w:t>
      </w:r>
      <w:r>
        <w:rPr>
          <w:spacing w:val="1"/>
          <w:sz w:val="24"/>
        </w:rPr>
        <w:t xml:space="preserve"> </w:t>
      </w:r>
      <w:r>
        <w:rPr>
          <w:sz w:val="24"/>
        </w:rPr>
        <w:t>развитие разнообразных технологий в сфере энергетики, транспорта, освоения космоса,</w:t>
      </w:r>
      <w:r>
        <w:rPr>
          <w:spacing w:val="1"/>
          <w:sz w:val="24"/>
        </w:rPr>
        <w:t xml:space="preserve"> </w:t>
      </w:r>
      <w:r>
        <w:rPr>
          <w:sz w:val="24"/>
        </w:rPr>
        <w:t>получения</w:t>
      </w:r>
      <w:r>
        <w:rPr>
          <w:sz w:val="24"/>
        </w:rPr>
        <w:tab/>
        <w:t>новых</w:t>
      </w:r>
      <w:r>
        <w:rPr>
          <w:sz w:val="24"/>
        </w:rPr>
        <w:tab/>
        <w:t>материалов</w:t>
      </w:r>
      <w:r>
        <w:rPr>
          <w:spacing w:val="60"/>
          <w:sz w:val="24"/>
        </w:rPr>
        <w:t xml:space="preserve"> </w:t>
      </w:r>
      <w:r>
        <w:rPr>
          <w:sz w:val="24"/>
        </w:rPr>
        <w:t>с   заданными   свойствами.</w:t>
      </w:r>
      <w:r>
        <w:rPr>
          <w:spacing w:val="1"/>
          <w:sz w:val="24"/>
        </w:rPr>
        <w:t xml:space="preserve"> </w:t>
      </w:r>
      <w:r>
        <w:rPr>
          <w:sz w:val="24"/>
        </w:rPr>
        <w:t>Изучение</w:t>
      </w:r>
      <w:r>
        <w:rPr>
          <w:spacing w:val="60"/>
          <w:sz w:val="24"/>
        </w:rPr>
        <w:t xml:space="preserve"> </w:t>
      </w:r>
      <w:r>
        <w:rPr>
          <w:sz w:val="24"/>
        </w:rPr>
        <w:t>физики</w:t>
      </w:r>
      <w:r>
        <w:rPr>
          <w:spacing w:val="60"/>
          <w:sz w:val="24"/>
        </w:rPr>
        <w:t xml:space="preserve"> </w:t>
      </w:r>
      <w:r>
        <w:rPr>
          <w:sz w:val="24"/>
        </w:rPr>
        <w:t>вносит</w:t>
      </w:r>
      <w:r>
        <w:rPr>
          <w:spacing w:val="60"/>
          <w:sz w:val="24"/>
        </w:rPr>
        <w:t xml:space="preserve"> </w:t>
      </w:r>
      <w:r>
        <w:rPr>
          <w:sz w:val="24"/>
        </w:rPr>
        <w:t>основной</w:t>
      </w:r>
      <w:r>
        <w:rPr>
          <w:spacing w:val="60"/>
          <w:sz w:val="24"/>
        </w:rPr>
        <w:t xml:space="preserve"> </w:t>
      </w:r>
      <w:r>
        <w:rPr>
          <w:sz w:val="24"/>
        </w:rPr>
        <w:t>вклад</w:t>
      </w:r>
      <w:r>
        <w:rPr>
          <w:spacing w:val="60"/>
          <w:sz w:val="24"/>
        </w:rPr>
        <w:t xml:space="preserve"> </w:t>
      </w:r>
      <w:r>
        <w:rPr>
          <w:sz w:val="24"/>
        </w:rPr>
        <w:t>в</w:t>
      </w:r>
      <w:r>
        <w:rPr>
          <w:spacing w:val="60"/>
          <w:sz w:val="24"/>
        </w:rPr>
        <w:t xml:space="preserve"> </w:t>
      </w:r>
      <w:r>
        <w:rPr>
          <w:sz w:val="24"/>
        </w:rPr>
        <w:t>формирование естественно-научной</w:t>
      </w:r>
      <w:r>
        <w:rPr>
          <w:spacing w:val="1"/>
          <w:sz w:val="24"/>
        </w:rPr>
        <w:t xml:space="preserve"> </w:t>
      </w:r>
      <w:r>
        <w:rPr>
          <w:sz w:val="24"/>
        </w:rPr>
        <w:t>картины мира обучающегося, в формирование</w:t>
      </w:r>
      <w:r>
        <w:rPr>
          <w:spacing w:val="1"/>
          <w:sz w:val="24"/>
        </w:rPr>
        <w:t xml:space="preserve"> </w:t>
      </w:r>
      <w:r>
        <w:rPr>
          <w:sz w:val="24"/>
        </w:rPr>
        <w:t>умений</w:t>
      </w:r>
      <w:r>
        <w:rPr>
          <w:spacing w:val="60"/>
          <w:sz w:val="24"/>
        </w:rPr>
        <w:t xml:space="preserve"> </w:t>
      </w:r>
      <w:r>
        <w:rPr>
          <w:sz w:val="24"/>
        </w:rPr>
        <w:t>применять научный метод</w:t>
      </w:r>
      <w:r>
        <w:rPr>
          <w:spacing w:val="1"/>
          <w:sz w:val="24"/>
        </w:rPr>
        <w:t xml:space="preserve"> </w:t>
      </w:r>
      <w:r>
        <w:rPr>
          <w:sz w:val="24"/>
        </w:rPr>
        <w:t>познания</w:t>
      </w:r>
      <w:r>
        <w:rPr>
          <w:spacing w:val="-1"/>
          <w:sz w:val="24"/>
        </w:rPr>
        <w:t xml:space="preserve"> </w:t>
      </w:r>
      <w:r>
        <w:rPr>
          <w:sz w:val="24"/>
        </w:rPr>
        <w:t>при выполнении ими</w:t>
      </w:r>
      <w:r>
        <w:rPr>
          <w:spacing w:val="-3"/>
          <w:sz w:val="24"/>
        </w:rPr>
        <w:t xml:space="preserve"> </w:t>
      </w:r>
      <w:r>
        <w:rPr>
          <w:sz w:val="24"/>
        </w:rPr>
        <w:t>учебных</w:t>
      </w:r>
      <w:r>
        <w:rPr>
          <w:spacing w:val="1"/>
          <w:sz w:val="24"/>
        </w:rPr>
        <w:t xml:space="preserve"> </w:t>
      </w:r>
      <w:r>
        <w:rPr>
          <w:sz w:val="24"/>
        </w:rPr>
        <w:t>исследований.</w:t>
      </w:r>
    </w:p>
    <w:p w:rsidR="00E87DAD" w:rsidRDefault="00F431E1" w:rsidP="007F1D2C">
      <w:pPr>
        <w:pStyle w:val="a4"/>
        <w:numPr>
          <w:ilvl w:val="2"/>
          <w:numId w:val="104"/>
        </w:numPr>
        <w:tabs>
          <w:tab w:val="left" w:pos="1950"/>
        </w:tabs>
        <w:spacing w:before="2" w:line="360" w:lineRule="auto"/>
        <w:ind w:right="549" w:firstLine="707"/>
        <w:jc w:val="both"/>
        <w:rPr>
          <w:sz w:val="24"/>
        </w:rPr>
      </w:pPr>
      <w:r>
        <w:rPr>
          <w:sz w:val="24"/>
        </w:rPr>
        <w:t>В основу курса физики средней школы положен ряд идей, которые можно</w:t>
      </w:r>
      <w:r>
        <w:rPr>
          <w:spacing w:val="1"/>
          <w:sz w:val="24"/>
        </w:rPr>
        <w:t xml:space="preserve"> </w:t>
      </w:r>
      <w:r>
        <w:rPr>
          <w:sz w:val="24"/>
        </w:rPr>
        <w:t>рассматривать как принципы его</w:t>
      </w:r>
      <w:r>
        <w:rPr>
          <w:spacing w:val="-1"/>
          <w:sz w:val="24"/>
        </w:rPr>
        <w:t xml:space="preserve"> </w:t>
      </w:r>
      <w:r>
        <w:rPr>
          <w:sz w:val="24"/>
        </w:rPr>
        <w:t>построения.</w:t>
      </w:r>
    </w:p>
    <w:p w:rsidR="00E87DAD" w:rsidRDefault="00F431E1">
      <w:pPr>
        <w:pStyle w:val="a3"/>
        <w:spacing w:line="360" w:lineRule="auto"/>
        <w:ind w:right="552"/>
      </w:pPr>
      <w:r>
        <w:rPr>
          <w:i/>
        </w:rPr>
        <w:t>Идея целостности</w:t>
      </w:r>
      <w:r>
        <w:t>. В соответствии с ней курс является логически завершённым, он</w:t>
      </w:r>
      <w:r>
        <w:rPr>
          <w:spacing w:val="-57"/>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1"/>
        </w:rPr>
        <w:t xml:space="preserve"> </w:t>
      </w:r>
      <w:r>
        <w:t>физики.</w:t>
      </w:r>
    </w:p>
    <w:p w:rsidR="00E87DAD" w:rsidRDefault="00F431E1">
      <w:pPr>
        <w:pStyle w:val="a3"/>
        <w:spacing w:line="360" w:lineRule="auto"/>
        <w:ind w:right="552"/>
      </w:pPr>
      <w:r>
        <w:rPr>
          <w:i/>
        </w:rPr>
        <w:t>Идея</w:t>
      </w:r>
      <w:r>
        <w:rPr>
          <w:i/>
          <w:spacing w:val="1"/>
        </w:rPr>
        <w:t xml:space="preserve"> </w:t>
      </w:r>
      <w:r>
        <w:rPr>
          <w:i/>
        </w:rPr>
        <w:t>генерализации.</w:t>
      </w:r>
      <w:r>
        <w:rPr>
          <w:i/>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60"/>
        </w:rPr>
        <w:t xml:space="preserve"> </w:t>
      </w:r>
      <w:r>
        <w:t>объединён</w:t>
      </w:r>
      <w:r>
        <w:rPr>
          <w:spacing w:val="1"/>
        </w:rPr>
        <w:t xml:space="preserve"> </w:t>
      </w:r>
      <w:r>
        <w:t>вокруг физических теорий. Ведущим в курсе является формирование представлений о</w:t>
      </w:r>
      <w:r>
        <w:rPr>
          <w:spacing w:val="1"/>
        </w:rPr>
        <w:t xml:space="preserve"> </w:t>
      </w:r>
      <w:r>
        <w:t>структурных</w:t>
      </w:r>
      <w:r>
        <w:rPr>
          <w:spacing w:val="2"/>
        </w:rPr>
        <w:t xml:space="preserve"> </w:t>
      </w:r>
      <w:r>
        <w:t>уровнях</w:t>
      </w:r>
      <w:r>
        <w:rPr>
          <w:spacing w:val="2"/>
        </w:rPr>
        <w:t xml:space="preserve"> </w:t>
      </w:r>
      <w:r>
        <w:t>материи, веществе</w:t>
      </w:r>
      <w:r>
        <w:rPr>
          <w:spacing w:val="-2"/>
        </w:rPr>
        <w:t xml:space="preserve"> </w:t>
      </w:r>
      <w:r>
        <w:t>и поле.</w:t>
      </w:r>
    </w:p>
    <w:p w:rsidR="00E87DAD" w:rsidRDefault="00F431E1">
      <w:pPr>
        <w:ind w:left="1110"/>
        <w:jc w:val="both"/>
        <w:rPr>
          <w:sz w:val="24"/>
        </w:rPr>
      </w:pPr>
      <w:r>
        <w:rPr>
          <w:i/>
          <w:sz w:val="24"/>
        </w:rPr>
        <w:t>Идея</w:t>
      </w:r>
      <w:r>
        <w:rPr>
          <w:i/>
          <w:spacing w:val="9"/>
          <w:sz w:val="24"/>
        </w:rPr>
        <w:t xml:space="preserve"> </w:t>
      </w:r>
      <w:r>
        <w:rPr>
          <w:i/>
          <w:sz w:val="24"/>
        </w:rPr>
        <w:t>гуманитаризации.</w:t>
      </w:r>
      <w:r>
        <w:rPr>
          <w:i/>
          <w:spacing w:val="13"/>
          <w:sz w:val="24"/>
        </w:rPr>
        <w:t xml:space="preserve"> </w:t>
      </w:r>
      <w:r>
        <w:rPr>
          <w:sz w:val="24"/>
        </w:rPr>
        <w:t>Её</w:t>
      </w:r>
      <w:r>
        <w:rPr>
          <w:spacing w:val="10"/>
          <w:sz w:val="24"/>
        </w:rPr>
        <w:t xml:space="preserve"> </w:t>
      </w:r>
      <w:r>
        <w:rPr>
          <w:sz w:val="24"/>
        </w:rPr>
        <w:t>реализация</w:t>
      </w:r>
      <w:r>
        <w:rPr>
          <w:spacing w:val="8"/>
          <w:sz w:val="24"/>
        </w:rPr>
        <w:t xml:space="preserve"> </w:t>
      </w:r>
      <w:r>
        <w:rPr>
          <w:sz w:val="24"/>
        </w:rPr>
        <w:t>предполагает</w:t>
      </w:r>
      <w:r>
        <w:rPr>
          <w:spacing w:val="11"/>
          <w:sz w:val="24"/>
        </w:rPr>
        <w:t xml:space="preserve"> </w:t>
      </w:r>
      <w:r>
        <w:rPr>
          <w:sz w:val="24"/>
        </w:rPr>
        <w:t>использование</w:t>
      </w:r>
      <w:r>
        <w:rPr>
          <w:spacing w:val="11"/>
          <w:sz w:val="24"/>
        </w:rPr>
        <w:t xml:space="preserve"> </w:t>
      </w:r>
      <w:r>
        <w:rPr>
          <w:sz w:val="24"/>
        </w:rPr>
        <w:t>гуманитарного</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61" w:firstLine="0"/>
      </w:pPr>
      <w:r>
        <w:lastRenderedPageBreak/>
        <w:t>потенциала</w:t>
      </w:r>
      <w:r>
        <w:rPr>
          <w:spacing w:val="10"/>
        </w:rPr>
        <w:t xml:space="preserve"> </w:t>
      </w:r>
      <w:r>
        <w:t>физической</w:t>
      </w:r>
      <w:r>
        <w:rPr>
          <w:spacing w:val="12"/>
        </w:rPr>
        <w:t xml:space="preserve"> </w:t>
      </w:r>
      <w:r>
        <w:t>науки,</w:t>
      </w:r>
      <w:r>
        <w:rPr>
          <w:spacing w:val="11"/>
        </w:rPr>
        <w:t xml:space="preserve"> </w:t>
      </w:r>
      <w:r>
        <w:t>осмысление</w:t>
      </w:r>
      <w:r>
        <w:rPr>
          <w:spacing w:val="10"/>
        </w:rPr>
        <w:t xml:space="preserve"> </w:t>
      </w:r>
      <w:r>
        <w:t>связи</w:t>
      </w:r>
      <w:r>
        <w:rPr>
          <w:spacing w:val="12"/>
        </w:rPr>
        <w:t xml:space="preserve"> </w:t>
      </w:r>
      <w:r>
        <w:t>развития</w:t>
      </w:r>
      <w:r>
        <w:rPr>
          <w:spacing w:val="12"/>
        </w:rPr>
        <w:t xml:space="preserve"> </w:t>
      </w:r>
      <w:r>
        <w:t>физики</w:t>
      </w:r>
      <w:r>
        <w:rPr>
          <w:spacing w:val="12"/>
        </w:rPr>
        <w:t xml:space="preserve"> </w:t>
      </w:r>
      <w:r>
        <w:t>с</w:t>
      </w:r>
      <w:r>
        <w:rPr>
          <w:spacing w:val="10"/>
        </w:rPr>
        <w:t xml:space="preserve"> </w:t>
      </w:r>
      <w:r>
        <w:t>развитием</w:t>
      </w:r>
      <w:r>
        <w:rPr>
          <w:spacing w:val="10"/>
        </w:rPr>
        <w:t xml:space="preserve"> </w:t>
      </w:r>
      <w:r>
        <w:t>общества,</w:t>
      </w:r>
      <w:r>
        <w:rPr>
          <w:spacing w:val="-58"/>
        </w:rPr>
        <w:t xml:space="preserve"> </w:t>
      </w:r>
      <w:r>
        <w:t>а</w:t>
      </w:r>
      <w:r>
        <w:rPr>
          <w:spacing w:val="-2"/>
        </w:rPr>
        <w:t xml:space="preserve"> </w:t>
      </w:r>
      <w:r>
        <w:t>также</w:t>
      </w:r>
      <w:r>
        <w:rPr>
          <w:spacing w:val="-1"/>
        </w:rPr>
        <w:t xml:space="preserve"> </w:t>
      </w:r>
      <w:r>
        <w:t>с</w:t>
      </w:r>
      <w:r>
        <w:rPr>
          <w:spacing w:val="-3"/>
        </w:rPr>
        <w:t xml:space="preserve"> </w:t>
      </w:r>
      <w:r>
        <w:t>мировоззренческими,</w:t>
      </w:r>
      <w:r>
        <w:rPr>
          <w:spacing w:val="-1"/>
        </w:rPr>
        <w:t xml:space="preserve"> </w:t>
      </w:r>
      <w:r>
        <w:t>нравственными</w:t>
      </w:r>
      <w:r>
        <w:rPr>
          <w:spacing w:val="-1"/>
        </w:rPr>
        <w:t xml:space="preserve"> </w:t>
      </w:r>
      <w:r>
        <w:t>и</w:t>
      </w:r>
      <w:r>
        <w:rPr>
          <w:spacing w:val="-1"/>
        </w:rPr>
        <w:t xml:space="preserve"> </w:t>
      </w:r>
      <w:r>
        <w:t>экологическими</w:t>
      </w:r>
      <w:r>
        <w:rPr>
          <w:spacing w:val="-1"/>
        </w:rPr>
        <w:t xml:space="preserve"> </w:t>
      </w:r>
      <w:r>
        <w:t>проблемами.</w:t>
      </w:r>
    </w:p>
    <w:p w:rsidR="00E87DAD" w:rsidRDefault="00F431E1">
      <w:pPr>
        <w:pStyle w:val="a3"/>
        <w:spacing w:before="1" w:line="360" w:lineRule="auto"/>
        <w:ind w:right="553"/>
      </w:pPr>
      <w:r>
        <w:rPr>
          <w:i/>
        </w:rPr>
        <w:t xml:space="preserve">Идея прикладной направленности. </w:t>
      </w:r>
      <w:r>
        <w:t>Курс физики углублённого уровня предполагает</w:t>
      </w:r>
      <w:r>
        <w:rPr>
          <w:spacing w:val="1"/>
        </w:rPr>
        <w:t xml:space="preserve"> </w:t>
      </w:r>
      <w:r>
        <w:t>знакомство с широким кругом технических и технологических приложений изученных</w:t>
      </w:r>
      <w:r>
        <w:rPr>
          <w:spacing w:val="1"/>
        </w:rPr>
        <w:t xml:space="preserve"> </w:t>
      </w:r>
      <w:r>
        <w:t>теорий</w:t>
      </w:r>
      <w:r>
        <w:rPr>
          <w:spacing w:val="1"/>
        </w:rPr>
        <w:t xml:space="preserve"> </w:t>
      </w:r>
      <w:r>
        <w:t>и</w:t>
      </w:r>
      <w:r>
        <w:rPr>
          <w:spacing w:val="1"/>
        </w:rPr>
        <w:t xml:space="preserve"> </w:t>
      </w:r>
      <w:r>
        <w:t>законов.</w:t>
      </w:r>
      <w:r>
        <w:rPr>
          <w:spacing w:val="1"/>
        </w:rPr>
        <w:t xml:space="preserve"> </w:t>
      </w:r>
      <w:r>
        <w:t>При</w:t>
      </w:r>
      <w:r>
        <w:rPr>
          <w:spacing w:val="1"/>
        </w:rPr>
        <w:t xml:space="preserve"> </w:t>
      </w:r>
      <w:r>
        <w:t>этом</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общих</w:t>
      </w:r>
      <w:r>
        <w:rPr>
          <w:spacing w:val="1"/>
        </w:rPr>
        <w:t xml:space="preserve"> </w:t>
      </w:r>
      <w:r>
        <w:t>представлений</w:t>
      </w:r>
      <w:r>
        <w:rPr>
          <w:spacing w:val="1"/>
        </w:rPr>
        <w:t xml:space="preserve"> </w:t>
      </w:r>
      <w:r>
        <w:t>и</w:t>
      </w:r>
      <w:r>
        <w:rPr>
          <w:spacing w:val="1"/>
        </w:rPr>
        <w:t xml:space="preserve"> </w:t>
      </w:r>
      <w:r>
        <w:t>современные</w:t>
      </w:r>
      <w:r>
        <w:rPr>
          <w:spacing w:val="-3"/>
        </w:rPr>
        <w:t xml:space="preserve"> </w:t>
      </w:r>
      <w:r>
        <w:t>технические</w:t>
      </w:r>
      <w:r>
        <w:rPr>
          <w:spacing w:val="1"/>
        </w:rPr>
        <w:t xml:space="preserve"> </w:t>
      </w:r>
      <w:r>
        <w:t>устройства, и технологии.</w:t>
      </w:r>
    </w:p>
    <w:p w:rsidR="00E87DAD" w:rsidRDefault="00F431E1">
      <w:pPr>
        <w:pStyle w:val="a3"/>
        <w:spacing w:line="360" w:lineRule="auto"/>
        <w:ind w:right="548"/>
      </w:pPr>
      <w:r>
        <w:rPr>
          <w:i/>
        </w:rPr>
        <w:t>Идея</w:t>
      </w:r>
      <w:r>
        <w:rPr>
          <w:i/>
          <w:spacing w:val="1"/>
        </w:rPr>
        <w:t xml:space="preserve"> </w:t>
      </w:r>
      <w:r>
        <w:rPr>
          <w:i/>
        </w:rPr>
        <w:t>экологизации</w:t>
      </w:r>
      <w:r>
        <w:rPr>
          <w:i/>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 xml:space="preserve">посвящённых    </w:t>
      </w:r>
      <w:r>
        <w:rPr>
          <w:spacing w:val="40"/>
        </w:rPr>
        <w:t xml:space="preserve"> </w:t>
      </w:r>
      <w:r>
        <w:t xml:space="preserve">экологическим     </w:t>
      </w:r>
      <w:r>
        <w:rPr>
          <w:spacing w:val="36"/>
        </w:rPr>
        <w:t xml:space="preserve"> </w:t>
      </w:r>
      <w:r>
        <w:t xml:space="preserve">проблемам     </w:t>
      </w:r>
      <w:r>
        <w:rPr>
          <w:spacing w:val="37"/>
        </w:rPr>
        <w:t xml:space="preserve"> </w:t>
      </w:r>
      <w:proofErr w:type="gramStart"/>
      <w:r>
        <w:t xml:space="preserve">современности,   </w:t>
      </w:r>
      <w:proofErr w:type="gramEnd"/>
      <w:r>
        <w:t xml:space="preserve">  </w:t>
      </w:r>
      <w:r>
        <w:rPr>
          <w:spacing w:val="35"/>
        </w:rPr>
        <w:t xml:space="preserve"> </w:t>
      </w:r>
      <w:r>
        <w:t xml:space="preserve">которые     </w:t>
      </w:r>
      <w:r>
        <w:rPr>
          <w:spacing w:val="37"/>
        </w:rPr>
        <w:t xml:space="preserve"> </w:t>
      </w:r>
      <w:r>
        <w:t>связаны</w:t>
      </w:r>
      <w:r>
        <w:rPr>
          <w:spacing w:val="-58"/>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57"/>
        </w:rPr>
        <w:t xml:space="preserve"> </w:t>
      </w:r>
      <w:r>
        <w:t>природопользования</w:t>
      </w:r>
      <w:r>
        <w:rPr>
          <w:spacing w:val="-1"/>
        </w:rPr>
        <w:t xml:space="preserve"> </w:t>
      </w:r>
      <w:r>
        <w:t>и</w:t>
      </w:r>
      <w:r>
        <w:rPr>
          <w:spacing w:val="-2"/>
        </w:rPr>
        <w:t xml:space="preserve"> </w:t>
      </w:r>
      <w:r>
        <w:t>экологической безопасности.</w:t>
      </w:r>
    </w:p>
    <w:p w:rsidR="00E87DAD" w:rsidRDefault="00F431E1" w:rsidP="007F1D2C">
      <w:pPr>
        <w:pStyle w:val="a4"/>
        <w:numPr>
          <w:ilvl w:val="2"/>
          <w:numId w:val="104"/>
        </w:numPr>
        <w:tabs>
          <w:tab w:val="left" w:pos="2071"/>
          <w:tab w:val="left" w:pos="2966"/>
          <w:tab w:val="left" w:pos="5613"/>
          <w:tab w:val="left" w:pos="7576"/>
          <w:tab w:val="left" w:pos="9160"/>
        </w:tabs>
        <w:spacing w:line="360" w:lineRule="auto"/>
        <w:ind w:right="545" w:firstLine="707"/>
        <w:jc w:val="both"/>
        <w:rPr>
          <w:sz w:val="24"/>
        </w:rPr>
      </w:pPr>
      <w:r>
        <w:rPr>
          <w:sz w:val="24"/>
        </w:rPr>
        <w:t>Освоение содержания программы по физике должно быть построено на</w:t>
      </w:r>
      <w:r>
        <w:rPr>
          <w:spacing w:val="1"/>
          <w:sz w:val="24"/>
        </w:rPr>
        <w:t xml:space="preserve"> </w:t>
      </w:r>
      <w:r>
        <w:rPr>
          <w:sz w:val="24"/>
        </w:rPr>
        <w:t>принципах системно-деятельностного подхода. Для физики реализация этих принципов</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использовании</w:t>
      </w:r>
      <w:r>
        <w:rPr>
          <w:spacing w:val="1"/>
          <w:sz w:val="24"/>
        </w:rPr>
        <w:t xml:space="preserve"> </w:t>
      </w:r>
      <w:r>
        <w:rPr>
          <w:sz w:val="24"/>
        </w:rPr>
        <w:t>самостоятельного</w:t>
      </w:r>
      <w:r>
        <w:rPr>
          <w:spacing w:val="1"/>
          <w:sz w:val="24"/>
        </w:rPr>
        <w:t xml:space="preserve"> </w:t>
      </w:r>
      <w:r>
        <w:rPr>
          <w:sz w:val="24"/>
        </w:rPr>
        <w:t>эксперимента</w:t>
      </w:r>
      <w:r>
        <w:rPr>
          <w:spacing w:val="1"/>
          <w:sz w:val="24"/>
        </w:rPr>
        <w:t xml:space="preserve"> </w:t>
      </w:r>
      <w:r>
        <w:rPr>
          <w:sz w:val="24"/>
        </w:rPr>
        <w:t>как</w:t>
      </w:r>
      <w:r>
        <w:rPr>
          <w:spacing w:val="1"/>
          <w:sz w:val="24"/>
        </w:rPr>
        <w:t xml:space="preserve"> </w:t>
      </w:r>
      <w:r>
        <w:rPr>
          <w:sz w:val="24"/>
        </w:rPr>
        <w:t>постоянно</w:t>
      </w:r>
      <w:r>
        <w:rPr>
          <w:spacing w:val="-57"/>
          <w:sz w:val="24"/>
        </w:rPr>
        <w:t xml:space="preserve"> </w:t>
      </w:r>
      <w:r>
        <w:rPr>
          <w:sz w:val="24"/>
        </w:rPr>
        <w:t>действующего</w:t>
      </w:r>
      <w:r>
        <w:rPr>
          <w:spacing w:val="1"/>
          <w:sz w:val="24"/>
        </w:rPr>
        <w:t xml:space="preserve"> </w:t>
      </w:r>
      <w:r>
        <w:rPr>
          <w:sz w:val="24"/>
        </w:rPr>
        <w:t>фактора</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Для</w:t>
      </w:r>
      <w:r>
        <w:rPr>
          <w:spacing w:val="1"/>
          <w:sz w:val="24"/>
        </w:rPr>
        <w:t xml:space="preserve"> </w:t>
      </w:r>
      <w:r>
        <w:rPr>
          <w:sz w:val="24"/>
        </w:rPr>
        <w:t>углублённого</w:t>
      </w:r>
      <w:r>
        <w:rPr>
          <w:spacing w:val="1"/>
          <w:sz w:val="24"/>
        </w:rPr>
        <w:t xml:space="preserve"> </w:t>
      </w:r>
      <w:r>
        <w:rPr>
          <w:sz w:val="24"/>
        </w:rPr>
        <w:t>уровня –</w:t>
      </w:r>
      <w:r>
        <w:rPr>
          <w:spacing w:val="1"/>
          <w:sz w:val="24"/>
        </w:rPr>
        <w:t xml:space="preserve"> </w:t>
      </w:r>
      <w:r>
        <w:rPr>
          <w:sz w:val="24"/>
        </w:rPr>
        <w:t>это</w:t>
      </w:r>
      <w:r>
        <w:rPr>
          <w:spacing w:val="1"/>
          <w:sz w:val="24"/>
        </w:rPr>
        <w:t xml:space="preserve"> </w:t>
      </w:r>
      <w:r>
        <w:rPr>
          <w:sz w:val="24"/>
        </w:rPr>
        <w:t>система</w:t>
      </w:r>
      <w:r>
        <w:rPr>
          <w:spacing w:val="1"/>
          <w:sz w:val="24"/>
        </w:rPr>
        <w:t xml:space="preserve"> </w:t>
      </w:r>
      <w:r>
        <w:rPr>
          <w:sz w:val="24"/>
        </w:rPr>
        <w:t>самостоятельного ученического эксперимента, включающего фронтальные ученические</w:t>
      </w:r>
      <w:r>
        <w:rPr>
          <w:spacing w:val="1"/>
          <w:sz w:val="24"/>
        </w:rPr>
        <w:t xml:space="preserve"> </w:t>
      </w:r>
      <w:r>
        <w:rPr>
          <w:sz w:val="24"/>
        </w:rPr>
        <w:t>опыты при изучении нового материала, лабораторные работы и работы практикума. При</w:t>
      </w:r>
      <w:r>
        <w:rPr>
          <w:spacing w:val="1"/>
          <w:sz w:val="24"/>
        </w:rPr>
        <w:t xml:space="preserve"> </w:t>
      </w:r>
      <w:r>
        <w:rPr>
          <w:sz w:val="24"/>
        </w:rPr>
        <w:t>этом</w:t>
      </w:r>
      <w:r>
        <w:rPr>
          <w:spacing w:val="1"/>
          <w:sz w:val="24"/>
        </w:rPr>
        <w:t xml:space="preserve"> </w:t>
      </w:r>
      <w:r>
        <w:rPr>
          <w:sz w:val="24"/>
        </w:rPr>
        <w:t>возможны</w:t>
      </w:r>
      <w:r>
        <w:rPr>
          <w:spacing w:val="1"/>
          <w:sz w:val="24"/>
        </w:rPr>
        <w:t xml:space="preserve"> </w:t>
      </w:r>
      <w:r>
        <w:rPr>
          <w:sz w:val="24"/>
        </w:rPr>
        <w:t>два</w:t>
      </w:r>
      <w:r>
        <w:rPr>
          <w:spacing w:val="1"/>
          <w:sz w:val="24"/>
        </w:rPr>
        <w:t xml:space="preserve"> </w:t>
      </w:r>
      <w:r>
        <w:rPr>
          <w:sz w:val="24"/>
        </w:rPr>
        <w:t>способа</w:t>
      </w:r>
      <w:r>
        <w:rPr>
          <w:spacing w:val="1"/>
          <w:sz w:val="24"/>
        </w:rPr>
        <w:t xml:space="preserve"> </w:t>
      </w:r>
      <w:r>
        <w:rPr>
          <w:sz w:val="24"/>
        </w:rPr>
        <w:t>реализации</w:t>
      </w:r>
      <w:r>
        <w:rPr>
          <w:spacing w:val="1"/>
          <w:sz w:val="24"/>
        </w:rPr>
        <w:t xml:space="preserve"> </w:t>
      </w:r>
      <w:r>
        <w:rPr>
          <w:sz w:val="24"/>
        </w:rPr>
        <w:t>физического</w:t>
      </w:r>
      <w:r>
        <w:rPr>
          <w:spacing w:val="1"/>
          <w:sz w:val="24"/>
        </w:rPr>
        <w:t xml:space="preserve"> </w:t>
      </w:r>
      <w:r>
        <w:rPr>
          <w:sz w:val="24"/>
        </w:rPr>
        <w:t>практикума.</w:t>
      </w:r>
      <w:r>
        <w:rPr>
          <w:spacing w:val="1"/>
          <w:sz w:val="24"/>
        </w:rPr>
        <w:t xml:space="preserve"> </w:t>
      </w:r>
      <w:r>
        <w:rPr>
          <w:sz w:val="24"/>
        </w:rPr>
        <w:t>В</w:t>
      </w:r>
      <w:r>
        <w:rPr>
          <w:spacing w:val="1"/>
          <w:sz w:val="24"/>
        </w:rPr>
        <w:t xml:space="preserve"> </w:t>
      </w:r>
      <w:r>
        <w:rPr>
          <w:sz w:val="24"/>
        </w:rPr>
        <w:t>первом</w:t>
      </w:r>
      <w:r>
        <w:rPr>
          <w:spacing w:val="1"/>
          <w:sz w:val="24"/>
        </w:rPr>
        <w:t xml:space="preserve"> </w:t>
      </w:r>
      <w:r>
        <w:rPr>
          <w:sz w:val="24"/>
        </w:rPr>
        <w:t>случае</w:t>
      </w:r>
      <w:r>
        <w:rPr>
          <w:spacing w:val="1"/>
          <w:sz w:val="24"/>
        </w:rPr>
        <w:t xml:space="preserve"> </w:t>
      </w:r>
      <w:r>
        <w:rPr>
          <w:sz w:val="24"/>
        </w:rPr>
        <w:t>практикум</w:t>
      </w:r>
      <w:r>
        <w:rPr>
          <w:sz w:val="24"/>
        </w:rPr>
        <w:tab/>
        <w:t>проводится</w:t>
      </w:r>
      <w:r>
        <w:rPr>
          <w:sz w:val="24"/>
        </w:rPr>
        <w:tab/>
        <w:t>либо</w:t>
      </w:r>
      <w:r>
        <w:rPr>
          <w:sz w:val="24"/>
        </w:rPr>
        <w:tab/>
        <w:t>в</w:t>
      </w:r>
      <w:r>
        <w:rPr>
          <w:sz w:val="24"/>
        </w:rPr>
        <w:tab/>
        <w:t>конце</w:t>
      </w:r>
      <w:r>
        <w:rPr>
          <w:spacing w:val="-58"/>
          <w:sz w:val="24"/>
        </w:rPr>
        <w:t xml:space="preserve"> </w:t>
      </w:r>
      <w:r>
        <w:rPr>
          <w:sz w:val="24"/>
        </w:rPr>
        <w:t>10 и</w:t>
      </w:r>
      <w:r>
        <w:rPr>
          <w:spacing w:val="1"/>
          <w:sz w:val="24"/>
        </w:rPr>
        <w:t xml:space="preserve"> </w:t>
      </w:r>
      <w:r>
        <w:rPr>
          <w:sz w:val="24"/>
        </w:rPr>
        <w:t>11 классов, либо</w:t>
      </w:r>
      <w:r>
        <w:rPr>
          <w:spacing w:val="1"/>
          <w:sz w:val="24"/>
        </w:rPr>
        <w:t xml:space="preserve"> </w:t>
      </w:r>
      <w:r>
        <w:rPr>
          <w:sz w:val="24"/>
        </w:rPr>
        <w:t>после первого и</w:t>
      </w:r>
      <w:r>
        <w:rPr>
          <w:spacing w:val="1"/>
          <w:sz w:val="24"/>
        </w:rPr>
        <w:t xml:space="preserve"> </w:t>
      </w:r>
      <w:r>
        <w:rPr>
          <w:sz w:val="24"/>
        </w:rPr>
        <w:t>второго полугодий</w:t>
      </w:r>
      <w:r>
        <w:rPr>
          <w:spacing w:val="1"/>
          <w:sz w:val="24"/>
        </w:rPr>
        <w:t xml:space="preserve"> </w:t>
      </w:r>
      <w:r>
        <w:rPr>
          <w:sz w:val="24"/>
        </w:rPr>
        <w:t>в каждом из</w:t>
      </w:r>
      <w:r>
        <w:rPr>
          <w:spacing w:val="1"/>
          <w:sz w:val="24"/>
        </w:rPr>
        <w:t xml:space="preserve"> </w:t>
      </w:r>
      <w:r>
        <w:rPr>
          <w:sz w:val="24"/>
        </w:rPr>
        <w:t>этих</w:t>
      </w:r>
      <w:r>
        <w:rPr>
          <w:spacing w:val="60"/>
          <w:sz w:val="24"/>
        </w:rPr>
        <w:t xml:space="preserve"> </w:t>
      </w:r>
      <w:r>
        <w:rPr>
          <w:sz w:val="24"/>
        </w:rPr>
        <w:t>классов.</w:t>
      </w:r>
      <w:r>
        <w:rPr>
          <w:spacing w:val="1"/>
          <w:sz w:val="24"/>
        </w:rPr>
        <w:t xml:space="preserve"> </w:t>
      </w:r>
      <w:r>
        <w:rPr>
          <w:sz w:val="24"/>
        </w:rPr>
        <w:t>Второй</w:t>
      </w:r>
      <w:r>
        <w:rPr>
          <w:spacing w:val="1"/>
          <w:sz w:val="24"/>
        </w:rPr>
        <w:t xml:space="preserve"> </w:t>
      </w:r>
      <w:r>
        <w:rPr>
          <w:sz w:val="24"/>
        </w:rPr>
        <w:t>способ</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интеграция</w:t>
      </w:r>
      <w:r>
        <w:rPr>
          <w:spacing w:val="1"/>
          <w:sz w:val="24"/>
        </w:rPr>
        <w:t xml:space="preserve"> </w:t>
      </w:r>
      <w:r>
        <w:rPr>
          <w:sz w:val="24"/>
        </w:rPr>
        <w:t>работ</w:t>
      </w:r>
      <w:r>
        <w:rPr>
          <w:spacing w:val="1"/>
          <w:sz w:val="24"/>
        </w:rPr>
        <w:t xml:space="preserve"> </w:t>
      </w:r>
      <w:r>
        <w:rPr>
          <w:sz w:val="24"/>
        </w:rPr>
        <w:t>практикума</w:t>
      </w:r>
      <w:r>
        <w:rPr>
          <w:spacing w:val="1"/>
          <w:sz w:val="24"/>
        </w:rPr>
        <w:t xml:space="preserve"> </w:t>
      </w:r>
      <w:r>
        <w:rPr>
          <w:sz w:val="24"/>
        </w:rPr>
        <w:t>в</w:t>
      </w:r>
      <w:r>
        <w:rPr>
          <w:spacing w:val="1"/>
          <w:sz w:val="24"/>
        </w:rPr>
        <w:t xml:space="preserve"> </w:t>
      </w:r>
      <w:r>
        <w:rPr>
          <w:sz w:val="24"/>
        </w:rPr>
        <w:t>систему</w:t>
      </w:r>
      <w:r>
        <w:rPr>
          <w:spacing w:val="60"/>
          <w:sz w:val="24"/>
        </w:rPr>
        <w:t xml:space="preserve"> </w:t>
      </w:r>
      <w:r>
        <w:rPr>
          <w:sz w:val="24"/>
        </w:rPr>
        <w:t>лабораторных</w:t>
      </w:r>
      <w:r>
        <w:rPr>
          <w:spacing w:val="60"/>
          <w:sz w:val="24"/>
        </w:rPr>
        <w:t xml:space="preserve"> </w:t>
      </w:r>
      <w:r>
        <w:rPr>
          <w:sz w:val="24"/>
        </w:rPr>
        <w:t>работ,</w:t>
      </w:r>
      <w:r>
        <w:rPr>
          <w:spacing w:val="1"/>
          <w:sz w:val="24"/>
        </w:rPr>
        <w:t xml:space="preserve"> </w:t>
      </w:r>
      <w:r>
        <w:rPr>
          <w:sz w:val="24"/>
        </w:rPr>
        <w:t>которые</w:t>
      </w:r>
      <w:r>
        <w:rPr>
          <w:spacing w:val="1"/>
          <w:sz w:val="24"/>
        </w:rPr>
        <w:t xml:space="preserve"> </w:t>
      </w:r>
      <w:r>
        <w:rPr>
          <w:sz w:val="24"/>
        </w:rPr>
        <w:t>проводятся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раздела</w:t>
      </w:r>
      <w:r>
        <w:rPr>
          <w:spacing w:val="1"/>
          <w:sz w:val="24"/>
        </w:rPr>
        <w:t xml:space="preserve"> </w:t>
      </w:r>
      <w:r>
        <w:rPr>
          <w:sz w:val="24"/>
        </w:rPr>
        <w:t>(темы).</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под</w:t>
      </w:r>
      <w:r>
        <w:rPr>
          <w:spacing w:val="1"/>
          <w:sz w:val="24"/>
        </w:rPr>
        <w:t xml:space="preserve"> </w:t>
      </w:r>
      <w:r>
        <w:rPr>
          <w:sz w:val="24"/>
        </w:rPr>
        <w:t>работами</w:t>
      </w:r>
      <w:r>
        <w:rPr>
          <w:spacing w:val="1"/>
          <w:sz w:val="24"/>
        </w:rPr>
        <w:t xml:space="preserve"> </w:t>
      </w:r>
      <w:r>
        <w:rPr>
          <w:sz w:val="24"/>
        </w:rPr>
        <w:t>практикума</w:t>
      </w:r>
      <w:r>
        <w:rPr>
          <w:spacing w:val="1"/>
          <w:sz w:val="24"/>
        </w:rPr>
        <w:t xml:space="preserve"> </w:t>
      </w:r>
      <w:r>
        <w:rPr>
          <w:sz w:val="24"/>
        </w:rPr>
        <w:t>понимается</w:t>
      </w:r>
      <w:r>
        <w:rPr>
          <w:spacing w:val="1"/>
          <w:sz w:val="24"/>
        </w:rPr>
        <w:t xml:space="preserve"> </w:t>
      </w:r>
      <w:r>
        <w:rPr>
          <w:sz w:val="24"/>
        </w:rPr>
        <w:t>самостоятельное</w:t>
      </w:r>
      <w:r>
        <w:rPr>
          <w:spacing w:val="1"/>
          <w:sz w:val="24"/>
        </w:rPr>
        <w:t xml:space="preserve"> </w:t>
      </w:r>
      <w:r>
        <w:rPr>
          <w:sz w:val="24"/>
        </w:rPr>
        <w:t>исследование,</w:t>
      </w:r>
      <w:r>
        <w:rPr>
          <w:spacing w:val="1"/>
          <w:sz w:val="24"/>
        </w:rPr>
        <w:t xml:space="preserve"> </w:t>
      </w:r>
      <w:r>
        <w:rPr>
          <w:sz w:val="24"/>
        </w:rPr>
        <w:t>которое</w:t>
      </w:r>
      <w:r>
        <w:rPr>
          <w:spacing w:val="1"/>
          <w:sz w:val="24"/>
        </w:rPr>
        <w:t xml:space="preserve"> </w:t>
      </w:r>
      <w:r>
        <w:rPr>
          <w:sz w:val="24"/>
        </w:rPr>
        <w:t>проводится</w:t>
      </w:r>
      <w:r>
        <w:rPr>
          <w:spacing w:val="1"/>
          <w:sz w:val="24"/>
        </w:rPr>
        <w:t xml:space="preserve"> </w:t>
      </w:r>
      <w:r>
        <w:rPr>
          <w:sz w:val="24"/>
        </w:rPr>
        <w:t>по</w:t>
      </w:r>
      <w:r>
        <w:rPr>
          <w:spacing w:val="1"/>
          <w:sz w:val="24"/>
        </w:rPr>
        <w:t xml:space="preserve"> </w:t>
      </w:r>
      <w:r>
        <w:rPr>
          <w:sz w:val="24"/>
        </w:rPr>
        <w:t>руководству</w:t>
      </w:r>
      <w:r>
        <w:rPr>
          <w:spacing w:val="-6"/>
          <w:sz w:val="24"/>
        </w:rPr>
        <w:t xml:space="preserve"> </w:t>
      </w:r>
      <w:r>
        <w:rPr>
          <w:sz w:val="24"/>
        </w:rPr>
        <w:t>свёрнутого, обобщённого</w:t>
      </w:r>
      <w:r>
        <w:rPr>
          <w:spacing w:val="-1"/>
          <w:sz w:val="24"/>
        </w:rPr>
        <w:t xml:space="preserve"> </w:t>
      </w:r>
      <w:r>
        <w:rPr>
          <w:sz w:val="24"/>
        </w:rPr>
        <w:t>вида</w:t>
      </w:r>
      <w:r>
        <w:rPr>
          <w:spacing w:val="-1"/>
          <w:sz w:val="24"/>
        </w:rPr>
        <w:t xml:space="preserve"> </w:t>
      </w:r>
      <w:r>
        <w:rPr>
          <w:sz w:val="24"/>
        </w:rPr>
        <w:t>без</w:t>
      </w:r>
      <w:r>
        <w:rPr>
          <w:spacing w:val="-1"/>
          <w:sz w:val="24"/>
        </w:rPr>
        <w:t xml:space="preserve"> </w:t>
      </w:r>
      <w:r>
        <w:rPr>
          <w:sz w:val="24"/>
        </w:rPr>
        <w:t>пошаговой инструкции.</w:t>
      </w:r>
    </w:p>
    <w:p w:rsidR="00E87DAD" w:rsidRDefault="00F431E1" w:rsidP="007F1D2C">
      <w:pPr>
        <w:pStyle w:val="a4"/>
        <w:numPr>
          <w:ilvl w:val="2"/>
          <w:numId w:val="104"/>
        </w:numPr>
        <w:tabs>
          <w:tab w:val="left" w:pos="2071"/>
        </w:tabs>
        <w:spacing w:before="1" w:line="360" w:lineRule="auto"/>
        <w:ind w:right="548"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система</w:t>
      </w:r>
      <w:r>
        <w:rPr>
          <w:spacing w:val="1"/>
          <w:sz w:val="24"/>
        </w:rPr>
        <w:t xml:space="preserve"> </w:t>
      </w:r>
      <w:r>
        <w:rPr>
          <w:sz w:val="24"/>
        </w:rPr>
        <w:t>ученического</w:t>
      </w:r>
      <w:r>
        <w:rPr>
          <w:spacing w:val="1"/>
          <w:sz w:val="24"/>
        </w:rPr>
        <w:t xml:space="preserve"> </w:t>
      </w:r>
      <w:r>
        <w:rPr>
          <w:sz w:val="24"/>
        </w:rPr>
        <w:t>эксперимента,</w:t>
      </w:r>
      <w:r>
        <w:rPr>
          <w:spacing w:val="1"/>
          <w:sz w:val="24"/>
        </w:rPr>
        <w:t xml:space="preserve"> </w:t>
      </w:r>
      <w:r>
        <w:rPr>
          <w:sz w:val="24"/>
        </w:rPr>
        <w:t>лабораторных работ и практикума представлена единым перечнем. Выбор тематики для</w:t>
      </w:r>
      <w:r>
        <w:rPr>
          <w:spacing w:val="1"/>
          <w:sz w:val="24"/>
        </w:rPr>
        <w:t xml:space="preserve"> </w:t>
      </w:r>
      <w:r>
        <w:rPr>
          <w:sz w:val="24"/>
        </w:rPr>
        <w:t>этих</w:t>
      </w:r>
      <w:r>
        <w:rPr>
          <w:spacing w:val="1"/>
          <w:sz w:val="24"/>
        </w:rPr>
        <w:t xml:space="preserve"> </w:t>
      </w:r>
      <w:r>
        <w:rPr>
          <w:sz w:val="24"/>
        </w:rPr>
        <w:t>видов</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осуществляется</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особенностей</w:t>
      </w:r>
      <w:r>
        <w:rPr>
          <w:spacing w:val="1"/>
          <w:sz w:val="24"/>
        </w:rPr>
        <w:t xml:space="preserve"> </w:t>
      </w:r>
      <w:r>
        <w:rPr>
          <w:sz w:val="24"/>
        </w:rPr>
        <w:t>поурочного</w:t>
      </w:r>
      <w:r>
        <w:rPr>
          <w:spacing w:val="1"/>
          <w:sz w:val="24"/>
        </w:rPr>
        <w:t xml:space="preserve"> </w:t>
      </w:r>
      <w:r>
        <w:rPr>
          <w:sz w:val="24"/>
        </w:rPr>
        <w:t>планирования</w:t>
      </w:r>
      <w:r>
        <w:rPr>
          <w:spacing w:val="61"/>
          <w:sz w:val="24"/>
        </w:rPr>
        <w:t xml:space="preserve"> </w:t>
      </w:r>
      <w:r>
        <w:rPr>
          <w:sz w:val="24"/>
        </w:rPr>
        <w:t>и</w:t>
      </w:r>
      <w:r>
        <w:rPr>
          <w:spacing w:val="1"/>
          <w:sz w:val="24"/>
        </w:rPr>
        <w:t xml:space="preserve"> </w:t>
      </w:r>
      <w:r>
        <w:rPr>
          <w:sz w:val="24"/>
        </w:rPr>
        <w:t>оснащения</w:t>
      </w:r>
      <w:r>
        <w:rPr>
          <w:spacing w:val="1"/>
          <w:sz w:val="24"/>
        </w:rPr>
        <w:t xml:space="preserve"> </w:t>
      </w:r>
      <w:r>
        <w:rPr>
          <w:sz w:val="24"/>
        </w:rPr>
        <w:t>кабинета</w:t>
      </w:r>
      <w:r>
        <w:rPr>
          <w:spacing w:val="1"/>
          <w:sz w:val="24"/>
        </w:rPr>
        <w:t xml:space="preserve"> </w:t>
      </w:r>
      <w:r>
        <w:rPr>
          <w:sz w:val="24"/>
        </w:rPr>
        <w:t>физики.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обеспечивается</w:t>
      </w:r>
      <w:r>
        <w:rPr>
          <w:spacing w:val="1"/>
          <w:sz w:val="24"/>
        </w:rPr>
        <w:t xml:space="preserve"> </w:t>
      </w:r>
      <w:r>
        <w:rPr>
          <w:sz w:val="24"/>
        </w:rPr>
        <w:t>овладение</w:t>
      </w:r>
      <w:r>
        <w:rPr>
          <w:spacing w:val="1"/>
          <w:sz w:val="24"/>
        </w:rPr>
        <w:t xml:space="preserve"> </w:t>
      </w:r>
      <w:r>
        <w:rPr>
          <w:sz w:val="24"/>
        </w:rPr>
        <w:t>обучающимися</w:t>
      </w:r>
      <w:r>
        <w:rPr>
          <w:spacing w:val="1"/>
          <w:sz w:val="24"/>
        </w:rPr>
        <w:t xml:space="preserve"> </w:t>
      </w:r>
      <w:r>
        <w:rPr>
          <w:sz w:val="24"/>
        </w:rPr>
        <w:t>умениями</w:t>
      </w:r>
      <w:r>
        <w:rPr>
          <w:spacing w:val="1"/>
          <w:sz w:val="24"/>
        </w:rPr>
        <w:t xml:space="preserve"> </w:t>
      </w:r>
      <w:r>
        <w:rPr>
          <w:sz w:val="24"/>
        </w:rPr>
        <w:t>проводить</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косвенные</w:t>
      </w:r>
      <w:r>
        <w:rPr>
          <w:spacing w:val="1"/>
          <w:sz w:val="24"/>
        </w:rPr>
        <w:t xml:space="preserve"> </w:t>
      </w:r>
      <w:r>
        <w:rPr>
          <w:sz w:val="24"/>
        </w:rPr>
        <w:t>измерения,</w:t>
      </w:r>
      <w:r>
        <w:rPr>
          <w:spacing w:val="1"/>
          <w:sz w:val="24"/>
        </w:rPr>
        <w:t xml:space="preserve"> </w:t>
      </w:r>
      <w:r>
        <w:rPr>
          <w:sz w:val="24"/>
        </w:rPr>
        <w:t>исследования</w:t>
      </w:r>
      <w:r>
        <w:rPr>
          <w:spacing w:val="1"/>
          <w:sz w:val="24"/>
        </w:rPr>
        <w:t xml:space="preserve"> </w:t>
      </w:r>
      <w:r>
        <w:rPr>
          <w:sz w:val="24"/>
        </w:rPr>
        <w:t>зависимостей</w:t>
      </w:r>
      <w:r>
        <w:rPr>
          <w:spacing w:val="1"/>
          <w:sz w:val="24"/>
        </w:rPr>
        <w:t xml:space="preserve"> </w:t>
      </w:r>
      <w:r>
        <w:rPr>
          <w:sz w:val="24"/>
        </w:rPr>
        <w:t>физических</w:t>
      </w:r>
      <w:r>
        <w:rPr>
          <w:spacing w:val="1"/>
          <w:sz w:val="24"/>
        </w:rPr>
        <w:t xml:space="preserve"> </w:t>
      </w:r>
      <w:r>
        <w:rPr>
          <w:sz w:val="24"/>
        </w:rPr>
        <w:t>величин</w:t>
      </w:r>
      <w:r>
        <w:rPr>
          <w:spacing w:val="-2"/>
          <w:sz w:val="24"/>
        </w:rPr>
        <w:t xml:space="preserve"> </w:t>
      </w:r>
      <w:r>
        <w:rPr>
          <w:sz w:val="24"/>
        </w:rPr>
        <w:t>и</w:t>
      </w:r>
      <w:r>
        <w:rPr>
          <w:spacing w:val="-3"/>
          <w:sz w:val="24"/>
        </w:rPr>
        <w:t xml:space="preserve"> </w:t>
      </w:r>
      <w:r>
        <w:rPr>
          <w:sz w:val="24"/>
        </w:rPr>
        <w:t>постановку</w:t>
      </w:r>
      <w:r>
        <w:rPr>
          <w:spacing w:val="-8"/>
          <w:sz w:val="24"/>
        </w:rPr>
        <w:t xml:space="preserve"> </w:t>
      </w:r>
      <w:r>
        <w:rPr>
          <w:sz w:val="24"/>
        </w:rPr>
        <w:t>опытов</w:t>
      </w:r>
      <w:r>
        <w:rPr>
          <w:spacing w:val="-1"/>
          <w:sz w:val="24"/>
        </w:rPr>
        <w:t xml:space="preserve"> </w:t>
      </w:r>
      <w:r>
        <w:rPr>
          <w:sz w:val="24"/>
        </w:rPr>
        <w:t>по</w:t>
      </w:r>
      <w:r>
        <w:rPr>
          <w:spacing w:val="2"/>
          <w:sz w:val="24"/>
        </w:rPr>
        <w:t xml:space="preserve"> </w:t>
      </w:r>
      <w:r>
        <w:rPr>
          <w:sz w:val="24"/>
        </w:rPr>
        <w:t>проверке</w:t>
      </w:r>
      <w:r>
        <w:rPr>
          <w:spacing w:val="-2"/>
          <w:sz w:val="24"/>
        </w:rPr>
        <w:t xml:space="preserve"> </w:t>
      </w:r>
      <w:r>
        <w:rPr>
          <w:sz w:val="24"/>
        </w:rPr>
        <w:t>предложенных</w:t>
      </w:r>
      <w:r>
        <w:rPr>
          <w:spacing w:val="1"/>
          <w:sz w:val="24"/>
        </w:rPr>
        <w:t xml:space="preserve"> </w:t>
      </w:r>
      <w:r>
        <w:rPr>
          <w:sz w:val="24"/>
        </w:rPr>
        <w:t>гипотез.</w:t>
      </w:r>
    </w:p>
    <w:p w:rsidR="00E87DAD" w:rsidRDefault="00F431E1" w:rsidP="007F1D2C">
      <w:pPr>
        <w:pStyle w:val="a4"/>
        <w:numPr>
          <w:ilvl w:val="2"/>
          <w:numId w:val="104"/>
        </w:numPr>
        <w:tabs>
          <w:tab w:val="left" w:pos="2071"/>
        </w:tabs>
        <w:spacing w:line="360" w:lineRule="auto"/>
        <w:ind w:right="545" w:firstLine="707"/>
        <w:jc w:val="both"/>
        <w:rPr>
          <w:sz w:val="24"/>
        </w:rPr>
      </w:pPr>
      <w:r>
        <w:rPr>
          <w:sz w:val="24"/>
        </w:rPr>
        <w:t>Большое внимание уделяется решению расчётных и качественных задач.</w:t>
      </w:r>
      <w:r>
        <w:rPr>
          <w:spacing w:val="1"/>
          <w:sz w:val="24"/>
        </w:rPr>
        <w:t xml:space="preserve"> </w:t>
      </w:r>
      <w:r>
        <w:rPr>
          <w:sz w:val="24"/>
        </w:rPr>
        <w:t>При этом для расчётных задач приоритетом являются задачи с явно заданной и неявно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z w:val="24"/>
        </w:rPr>
        <w:t>моделью,</w:t>
      </w:r>
      <w:r>
        <w:rPr>
          <w:spacing w:val="1"/>
          <w:sz w:val="24"/>
        </w:rPr>
        <w:t xml:space="preserve"> </w:t>
      </w:r>
      <w:r>
        <w:rPr>
          <w:sz w:val="24"/>
        </w:rPr>
        <w:t>позволяющие</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законы</w:t>
      </w:r>
      <w:r>
        <w:rPr>
          <w:spacing w:val="1"/>
          <w:sz w:val="24"/>
        </w:rPr>
        <w:t xml:space="preserve"> </w:t>
      </w:r>
      <w:r>
        <w:rPr>
          <w:sz w:val="24"/>
        </w:rPr>
        <w:t>и</w:t>
      </w:r>
      <w:r>
        <w:rPr>
          <w:spacing w:val="1"/>
          <w:sz w:val="24"/>
        </w:rPr>
        <w:t xml:space="preserve"> </w:t>
      </w:r>
      <w:r>
        <w:rPr>
          <w:sz w:val="24"/>
        </w:rPr>
        <w:t>закономерности как из одного раздела курса, так и интегрируя применение знаний из</w:t>
      </w:r>
      <w:r>
        <w:rPr>
          <w:spacing w:val="1"/>
          <w:sz w:val="24"/>
        </w:rPr>
        <w:t xml:space="preserve"> </w:t>
      </w:r>
      <w:r>
        <w:rPr>
          <w:sz w:val="24"/>
        </w:rPr>
        <w:t>разных</w:t>
      </w:r>
      <w:r>
        <w:rPr>
          <w:spacing w:val="1"/>
          <w:sz w:val="24"/>
        </w:rPr>
        <w:t xml:space="preserve"> </w:t>
      </w:r>
      <w:r>
        <w:rPr>
          <w:sz w:val="24"/>
        </w:rPr>
        <w:t>разделов.</w:t>
      </w:r>
      <w:r>
        <w:rPr>
          <w:spacing w:val="1"/>
          <w:sz w:val="24"/>
        </w:rPr>
        <w:t xml:space="preserve"> </w:t>
      </w:r>
      <w:r>
        <w:rPr>
          <w:sz w:val="24"/>
        </w:rPr>
        <w:t>Для</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объяснение/предсказание</w:t>
      </w:r>
      <w:r>
        <w:rPr>
          <w:spacing w:val="2"/>
          <w:sz w:val="24"/>
        </w:rPr>
        <w:t xml:space="preserve"> </w:t>
      </w:r>
      <w:r>
        <w:rPr>
          <w:sz w:val="24"/>
        </w:rPr>
        <w:t>протекания</w:t>
      </w:r>
      <w:r>
        <w:rPr>
          <w:spacing w:val="2"/>
          <w:sz w:val="24"/>
        </w:rPr>
        <w:t xml:space="preserve"> </w:t>
      </w:r>
      <w:r>
        <w:rPr>
          <w:sz w:val="24"/>
        </w:rPr>
        <w:t>физических</w:t>
      </w:r>
      <w:r>
        <w:rPr>
          <w:spacing w:val="5"/>
          <w:sz w:val="24"/>
        </w:rPr>
        <w:t xml:space="preserve"> </w:t>
      </w:r>
      <w:r>
        <w:rPr>
          <w:sz w:val="24"/>
        </w:rPr>
        <w:t>явлений</w:t>
      </w:r>
      <w:r>
        <w:rPr>
          <w:spacing w:val="3"/>
          <w:sz w:val="24"/>
        </w:rPr>
        <w:t xml:space="preserve"> </w:t>
      </w:r>
      <w:r>
        <w:rPr>
          <w:sz w:val="24"/>
        </w:rPr>
        <w:t>и</w:t>
      </w:r>
      <w:r>
        <w:rPr>
          <w:spacing w:val="1"/>
          <w:sz w:val="24"/>
        </w:rPr>
        <w:t xml:space="preserve"> </w:t>
      </w:r>
      <w:r>
        <w:rPr>
          <w:sz w:val="24"/>
        </w:rPr>
        <w:t>процессов</w:t>
      </w:r>
      <w:r>
        <w:rPr>
          <w:spacing w:val="2"/>
          <w:sz w:val="24"/>
        </w:rPr>
        <w:t xml:space="preserve"> </w:t>
      </w:r>
      <w:r>
        <w:rPr>
          <w:sz w:val="24"/>
        </w:rPr>
        <w:t>в</w:t>
      </w:r>
      <w:r>
        <w:rPr>
          <w:spacing w:val="2"/>
          <w:sz w:val="24"/>
        </w:rPr>
        <w:t xml:space="preserve"> </w:t>
      </w:r>
      <w:r>
        <w:rPr>
          <w:sz w:val="24"/>
        </w:rPr>
        <w:t>окружающей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жизни, требующие выбора физической модели для ситуации практико-ориентированного</w:t>
      </w:r>
      <w:r>
        <w:rPr>
          <w:spacing w:val="1"/>
        </w:rPr>
        <w:t xml:space="preserve"> </w:t>
      </w:r>
      <w:r>
        <w:t>характера.</w:t>
      </w:r>
    </w:p>
    <w:p w:rsidR="00E87DAD" w:rsidRDefault="00F431E1" w:rsidP="007F1D2C">
      <w:pPr>
        <w:pStyle w:val="a4"/>
        <w:numPr>
          <w:ilvl w:val="2"/>
          <w:numId w:val="104"/>
        </w:numPr>
        <w:tabs>
          <w:tab w:val="left" w:pos="2071"/>
        </w:tabs>
        <w:spacing w:before="1" w:line="360" w:lineRule="auto"/>
        <w:ind w:right="544"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 стандарта среднего общего образования к материально-техническому</w:t>
      </w:r>
      <w:r>
        <w:rPr>
          <w:spacing w:val="1"/>
          <w:sz w:val="24"/>
        </w:rPr>
        <w:t xml:space="preserve"> </w:t>
      </w:r>
      <w:r>
        <w:rPr>
          <w:sz w:val="24"/>
        </w:rPr>
        <w:t>обеспечению</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курс</w:t>
      </w:r>
      <w:r>
        <w:rPr>
          <w:spacing w:val="1"/>
          <w:sz w:val="24"/>
        </w:rPr>
        <w:t xml:space="preserve"> </w:t>
      </w:r>
      <w:r>
        <w:rPr>
          <w:sz w:val="24"/>
        </w:rPr>
        <w:t>физики</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должен изучаться в</w:t>
      </w:r>
      <w:r>
        <w:rPr>
          <w:spacing w:val="1"/>
          <w:sz w:val="24"/>
        </w:rPr>
        <w:t xml:space="preserve"> </w:t>
      </w:r>
      <w:r>
        <w:rPr>
          <w:sz w:val="24"/>
        </w:rPr>
        <w:t>условиях предметного кабинета. В кабинете физики должно быть</w:t>
      </w:r>
      <w:r>
        <w:rPr>
          <w:spacing w:val="1"/>
          <w:sz w:val="24"/>
        </w:rPr>
        <w:t xml:space="preserve"> </w:t>
      </w:r>
      <w:r>
        <w:rPr>
          <w:sz w:val="24"/>
        </w:rPr>
        <w:t>необходимое</w:t>
      </w:r>
      <w:r>
        <w:rPr>
          <w:spacing w:val="1"/>
          <w:sz w:val="24"/>
        </w:rPr>
        <w:t xml:space="preserve"> </w:t>
      </w:r>
      <w:r>
        <w:rPr>
          <w:sz w:val="24"/>
        </w:rPr>
        <w:t>лабораторное</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ученических</w:t>
      </w:r>
      <w:r>
        <w:rPr>
          <w:spacing w:val="1"/>
          <w:sz w:val="24"/>
        </w:rPr>
        <w:t xml:space="preserve"> </w:t>
      </w:r>
      <w:r>
        <w:rPr>
          <w:sz w:val="24"/>
        </w:rPr>
        <w:t>опытов,</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работ</w:t>
      </w:r>
      <w:r>
        <w:rPr>
          <w:spacing w:val="1"/>
          <w:sz w:val="24"/>
        </w:rPr>
        <w:t xml:space="preserve"> </w:t>
      </w:r>
      <w:r>
        <w:rPr>
          <w:sz w:val="24"/>
        </w:rPr>
        <w:t>практикума,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демонстрационное</w:t>
      </w:r>
      <w:r>
        <w:rPr>
          <w:spacing w:val="-2"/>
          <w:sz w:val="24"/>
        </w:rPr>
        <w:t xml:space="preserve"> </w:t>
      </w:r>
      <w:r>
        <w:rPr>
          <w:sz w:val="24"/>
        </w:rPr>
        <w:t>оборудование.</w:t>
      </w:r>
    </w:p>
    <w:p w:rsidR="00E87DAD" w:rsidRDefault="00F431E1" w:rsidP="007F1D2C">
      <w:pPr>
        <w:pStyle w:val="a4"/>
        <w:numPr>
          <w:ilvl w:val="2"/>
          <w:numId w:val="104"/>
        </w:numPr>
        <w:tabs>
          <w:tab w:val="left" w:pos="2071"/>
        </w:tabs>
        <w:spacing w:line="360" w:lineRule="auto"/>
        <w:ind w:right="550" w:firstLine="707"/>
        <w:jc w:val="both"/>
        <w:rPr>
          <w:sz w:val="24"/>
        </w:rPr>
      </w:pPr>
      <w:r>
        <w:rPr>
          <w:sz w:val="24"/>
        </w:rPr>
        <w:t>Демонстрационное</w:t>
      </w:r>
      <w:r>
        <w:rPr>
          <w:spacing w:val="1"/>
          <w:sz w:val="24"/>
        </w:rPr>
        <w:t xml:space="preserve"> </w:t>
      </w:r>
      <w:r>
        <w:rPr>
          <w:sz w:val="24"/>
        </w:rPr>
        <w:t>оборудование</w:t>
      </w:r>
      <w:r>
        <w:rPr>
          <w:spacing w:val="1"/>
          <w:sz w:val="24"/>
        </w:rPr>
        <w:t xml:space="preserve"> </w:t>
      </w:r>
      <w:r>
        <w:rPr>
          <w:sz w:val="24"/>
        </w:rPr>
        <w:t>формируется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принципом</w:t>
      </w:r>
      <w:r>
        <w:rPr>
          <w:spacing w:val="1"/>
          <w:sz w:val="24"/>
        </w:rPr>
        <w:t xml:space="preserve"> </w:t>
      </w:r>
      <w:r>
        <w:rPr>
          <w:sz w:val="24"/>
        </w:rPr>
        <w:t>минимальной</w:t>
      </w:r>
      <w:r>
        <w:rPr>
          <w:spacing w:val="1"/>
          <w:sz w:val="24"/>
        </w:rPr>
        <w:t xml:space="preserve"> </w:t>
      </w:r>
      <w:r>
        <w:rPr>
          <w:sz w:val="24"/>
        </w:rPr>
        <w:t>достаточности</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постановку</w:t>
      </w:r>
      <w:r>
        <w:rPr>
          <w:spacing w:val="1"/>
          <w:sz w:val="24"/>
        </w:rPr>
        <w:t xml:space="preserve"> </w:t>
      </w:r>
      <w:r>
        <w:rPr>
          <w:sz w:val="24"/>
        </w:rPr>
        <w:t>перечисленных</w:t>
      </w:r>
      <w:r>
        <w:rPr>
          <w:spacing w:val="1"/>
          <w:sz w:val="24"/>
        </w:rPr>
        <w:t xml:space="preserve"> </w:t>
      </w:r>
      <w:r>
        <w:rPr>
          <w:sz w:val="24"/>
        </w:rPr>
        <w:t>в</w:t>
      </w:r>
      <w:r>
        <w:rPr>
          <w:spacing w:val="1"/>
          <w:sz w:val="24"/>
        </w:rPr>
        <w:t xml:space="preserve"> </w:t>
      </w:r>
      <w:r>
        <w:rPr>
          <w:sz w:val="24"/>
        </w:rPr>
        <w:t>программе по физике ключевых демонстраций для исследования изучаемых явлений и</w:t>
      </w:r>
      <w:r>
        <w:rPr>
          <w:spacing w:val="1"/>
          <w:sz w:val="24"/>
        </w:rPr>
        <w:t xml:space="preserve"> </w:t>
      </w:r>
      <w:r>
        <w:rPr>
          <w:sz w:val="24"/>
        </w:rPr>
        <w:t>процессов,</w:t>
      </w:r>
      <w:r>
        <w:rPr>
          <w:spacing w:val="-2"/>
          <w:sz w:val="24"/>
        </w:rPr>
        <w:t xml:space="preserve"> </w:t>
      </w:r>
      <w:r>
        <w:rPr>
          <w:sz w:val="24"/>
        </w:rPr>
        <w:t>эмпирических</w:t>
      </w:r>
      <w:r>
        <w:rPr>
          <w:spacing w:val="-3"/>
          <w:sz w:val="24"/>
        </w:rPr>
        <w:t xml:space="preserve"> </w:t>
      </w:r>
      <w:r>
        <w:rPr>
          <w:sz w:val="24"/>
        </w:rPr>
        <w:t>и</w:t>
      </w:r>
      <w:r>
        <w:rPr>
          <w:spacing w:val="-2"/>
          <w:sz w:val="24"/>
        </w:rPr>
        <w:t xml:space="preserve"> </w:t>
      </w:r>
      <w:r>
        <w:rPr>
          <w:sz w:val="24"/>
        </w:rPr>
        <w:t>фундаментальных</w:t>
      </w:r>
      <w:r>
        <w:rPr>
          <w:spacing w:val="-2"/>
          <w:sz w:val="24"/>
        </w:rPr>
        <w:t xml:space="preserve"> </w:t>
      </w:r>
      <w:r>
        <w:rPr>
          <w:sz w:val="24"/>
        </w:rPr>
        <w:t>законов,</w:t>
      </w:r>
      <w:r>
        <w:rPr>
          <w:spacing w:val="-2"/>
          <w:sz w:val="24"/>
        </w:rPr>
        <w:t xml:space="preserve"> </w:t>
      </w:r>
      <w:r>
        <w:rPr>
          <w:sz w:val="24"/>
        </w:rPr>
        <w:t>их</w:t>
      </w:r>
      <w:r>
        <w:rPr>
          <w:spacing w:val="-3"/>
          <w:sz w:val="24"/>
        </w:rPr>
        <w:t xml:space="preserve"> </w:t>
      </w:r>
      <w:r>
        <w:rPr>
          <w:sz w:val="24"/>
        </w:rPr>
        <w:t>технических применений.</w:t>
      </w:r>
    </w:p>
    <w:p w:rsidR="00E87DAD" w:rsidRDefault="00F431E1" w:rsidP="007F1D2C">
      <w:pPr>
        <w:pStyle w:val="a4"/>
        <w:numPr>
          <w:ilvl w:val="2"/>
          <w:numId w:val="104"/>
        </w:numPr>
        <w:tabs>
          <w:tab w:val="left" w:pos="2071"/>
        </w:tabs>
        <w:spacing w:line="360" w:lineRule="auto"/>
        <w:ind w:right="547" w:firstLine="707"/>
        <w:jc w:val="both"/>
        <w:rPr>
          <w:sz w:val="24"/>
        </w:rPr>
      </w:pPr>
      <w:r>
        <w:rPr>
          <w:sz w:val="24"/>
        </w:rPr>
        <w:t>Лабораторное</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формируется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расчёте</w:t>
      </w:r>
      <w:r>
        <w:rPr>
          <w:spacing w:val="1"/>
          <w:sz w:val="24"/>
        </w:rPr>
        <w:t xml:space="preserve"> </w:t>
      </w:r>
      <w:r>
        <w:rPr>
          <w:sz w:val="24"/>
        </w:rPr>
        <w:t>одного</w:t>
      </w:r>
      <w:r>
        <w:rPr>
          <w:spacing w:val="1"/>
          <w:sz w:val="24"/>
        </w:rPr>
        <w:t xml:space="preserve"> </w:t>
      </w:r>
      <w:r>
        <w:rPr>
          <w:sz w:val="24"/>
        </w:rPr>
        <w:t>комплекта на двух обучающихся. Тематические комплекты лабораторного оборудования</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построены</w:t>
      </w:r>
      <w:r>
        <w:rPr>
          <w:spacing w:val="1"/>
          <w:sz w:val="24"/>
        </w:rPr>
        <w:t xml:space="preserve"> </w:t>
      </w:r>
      <w:r>
        <w:rPr>
          <w:sz w:val="24"/>
        </w:rPr>
        <w:t>на</w:t>
      </w:r>
      <w:r>
        <w:rPr>
          <w:spacing w:val="1"/>
          <w:sz w:val="24"/>
        </w:rPr>
        <w:t xml:space="preserve"> </w:t>
      </w:r>
      <w:r>
        <w:rPr>
          <w:sz w:val="24"/>
        </w:rPr>
        <w:t>комплексном</w:t>
      </w:r>
      <w:r>
        <w:rPr>
          <w:spacing w:val="1"/>
          <w:sz w:val="24"/>
        </w:rPr>
        <w:t xml:space="preserve"> </w:t>
      </w:r>
      <w:r>
        <w:rPr>
          <w:sz w:val="24"/>
        </w:rPr>
        <w:t>использовании</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57"/>
          <w:sz w:val="24"/>
        </w:rPr>
        <w:t xml:space="preserve"> </w:t>
      </w:r>
      <w:r>
        <w:rPr>
          <w:sz w:val="24"/>
        </w:rPr>
        <w:t>приборов,</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компьютерных</w:t>
      </w:r>
      <w:r>
        <w:rPr>
          <w:spacing w:val="1"/>
          <w:sz w:val="24"/>
        </w:rPr>
        <w:t xml:space="preserve"> </w:t>
      </w:r>
      <w:r>
        <w:rPr>
          <w:sz w:val="24"/>
        </w:rPr>
        <w:t>измерительных</w:t>
      </w:r>
      <w:r>
        <w:rPr>
          <w:spacing w:val="-1"/>
          <w:sz w:val="24"/>
        </w:rPr>
        <w:t xml:space="preserve"> </w:t>
      </w:r>
      <w:r>
        <w:rPr>
          <w:sz w:val="24"/>
        </w:rPr>
        <w:t>систем</w:t>
      </w:r>
      <w:r>
        <w:rPr>
          <w:spacing w:val="-2"/>
          <w:sz w:val="24"/>
        </w:rPr>
        <w:t xml:space="preserve"> </w:t>
      </w:r>
      <w:r>
        <w:rPr>
          <w:sz w:val="24"/>
        </w:rPr>
        <w:t>в</w:t>
      </w:r>
      <w:r>
        <w:rPr>
          <w:spacing w:val="-3"/>
          <w:sz w:val="24"/>
        </w:rPr>
        <w:t xml:space="preserve"> </w:t>
      </w:r>
      <w:r>
        <w:rPr>
          <w:sz w:val="24"/>
        </w:rPr>
        <w:t>виде</w:t>
      </w:r>
      <w:r>
        <w:rPr>
          <w:spacing w:val="-2"/>
          <w:sz w:val="24"/>
        </w:rPr>
        <w:t xml:space="preserve"> </w:t>
      </w:r>
      <w:r>
        <w:rPr>
          <w:sz w:val="24"/>
        </w:rPr>
        <w:t>цифровых</w:t>
      </w:r>
      <w:r>
        <w:rPr>
          <w:spacing w:val="1"/>
          <w:sz w:val="24"/>
        </w:rPr>
        <w:t xml:space="preserve"> </w:t>
      </w:r>
      <w:r>
        <w:rPr>
          <w:sz w:val="24"/>
        </w:rPr>
        <w:t>лабораторий.</w:t>
      </w:r>
    </w:p>
    <w:p w:rsidR="00E87DAD" w:rsidRDefault="00F431E1" w:rsidP="007F1D2C">
      <w:pPr>
        <w:pStyle w:val="a4"/>
        <w:numPr>
          <w:ilvl w:val="2"/>
          <w:numId w:val="104"/>
        </w:numPr>
        <w:tabs>
          <w:tab w:val="left" w:pos="2071"/>
        </w:tabs>
        <w:spacing w:line="360" w:lineRule="auto"/>
        <w:ind w:left="1110" w:right="557" w:firstLine="0"/>
        <w:jc w:val="both"/>
        <w:rPr>
          <w:sz w:val="24"/>
        </w:rPr>
      </w:pPr>
      <w:r>
        <w:rPr>
          <w:sz w:val="24"/>
        </w:rPr>
        <w:t>Основными целями изучения физики в общем образовании являются:</w:t>
      </w:r>
      <w:r>
        <w:rPr>
          <w:spacing w:val="1"/>
          <w:sz w:val="24"/>
        </w:rPr>
        <w:t xml:space="preserve"> </w:t>
      </w:r>
      <w:r>
        <w:rPr>
          <w:sz w:val="24"/>
        </w:rPr>
        <w:t>формирование</w:t>
      </w:r>
      <w:r>
        <w:rPr>
          <w:spacing w:val="16"/>
          <w:sz w:val="24"/>
        </w:rPr>
        <w:t xml:space="preserve"> </w:t>
      </w:r>
      <w:r>
        <w:rPr>
          <w:sz w:val="24"/>
        </w:rPr>
        <w:t>интереса</w:t>
      </w:r>
      <w:r>
        <w:rPr>
          <w:spacing w:val="16"/>
          <w:sz w:val="24"/>
        </w:rPr>
        <w:t xml:space="preserve"> </w:t>
      </w:r>
      <w:r>
        <w:rPr>
          <w:sz w:val="24"/>
        </w:rPr>
        <w:t>и</w:t>
      </w:r>
      <w:r>
        <w:rPr>
          <w:spacing w:val="17"/>
          <w:sz w:val="24"/>
        </w:rPr>
        <w:t xml:space="preserve"> </w:t>
      </w:r>
      <w:r>
        <w:rPr>
          <w:sz w:val="24"/>
        </w:rPr>
        <w:t>стремления</w:t>
      </w:r>
      <w:r>
        <w:rPr>
          <w:spacing w:val="16"/>
          <w:sz w:val="24"/>
        </w:rPr>
        <w:t xml:space="preserve"> </w:t>
      </w:r>
      <w:r>
        <w:rPr>
          <w:sz w:val="24"/>
        </w:rPr>
        <w:t>обучающихся</w:t>
      </w:r>
      <w:r>
        <w:rPr>
          <w:spacing w:val="16"/>
          <w:sz w:val="24"/>
        </w:rPr>
        <w:t xml:space="preserve"> </w:t>
      </w:r>
      <w:r>
        <w:rPr>
          <w:sz w:val="24"/>
        </w:rPr>
        <w:t>к</w:t>
      </w:r>
      <w:r>
        <w:rPr>
          <w:spacing w:val="17"/>
          <w:sz w:val="24"/>
        </w:rPr>
        <w:t xml:space="preserve"> </w:t>
      </w:r>
      <w:r>
        <w:rPr>
          <w:sz w:val="24"/>
        </w:rPr>
        <w:t>научному</w:t>
      </w:r>
      <w:r>
        <w:rPr>
          <w:spacing w:val="12"/>
          <w:sz w:val="24"/>
        </w:rPr>
        <w:t xml:space="preserve"> </w:t>
      </w:r>
      <w:r>
        <w:rPr>
          <w:sz w:val="24"/>
        </w:rPr>
        <w:t>изучению</w:t>
      </w:r>
    </w:p>
    <w:p w:rsidR="00E87DAD" w:rsidRDefault="00F431E1">
      <w:pPr>
        <w:pStyle w:val="a3"/>
        <w:ind w:firstLine="0"/>
      </w:pPr>
      <w:r>
        <w:t>природы,</w:t>
      </w:r>
      <w:r>
        <w:rPr>
          <w:spacing w:val="-3"/>
        </w:rPr>
        <w:t xml:space="preserve"> </w:t>
      </w:r>
      <w:r>
        <w:t>развитие</w:t>
      </w:r>
      <w:r>
        <w:rPr>
          <w:spacing w:val="-4"/>
        </w:rPr>
        <w:t xml:space="preserve"> </w:t>
      </w:r>
      <w:r>
        <w:t>их</w:t>
      </w:r>
      <w:r>
        <w:rPr>
          <w:spacing w:val="-4"/>
        </w:rPr>
        <w:t xml:space="preserve"> </w:t>
      </w:r>
      <w:r>
        <w:t>интеллектуальных</w:t>
      </w:r>
      <w:r>
        <w:rPr>
          <w:spacing w:val="-2"/>
        </w:rPr>
        <w:t xml:space="preserve"> </w:t>
      </w:r>
      <w:r>
        <w:t>и</w:t>
      </w:r>
      <w:r>
        <w:rPr>
          <w:spacing w:val="-3"/>
        </w:rPr>
        <w:t xml:space="preserve"> </w:t>
      </w:r>
      <w:r>
        <w:t>творческих</w:t>
      </w:r>
      <w:r>
        <w:rPr>
          <w:spacing w:val="-1"/>
        </w:rPr>
        <w:t xml:space="preserve"> </w:t>
      </w:r>
      <w:r>
        <w:t>способностей;</w:t>
      </w:r>
    </w:p>
    <w:p w:rsidR="00E87DAD" w:rsidRDefault="00F431E1">
      <w:pPr>
        <w:pStyle w:val="a3"/>
        <w:spacing w:before="138" w:line="360" w:lineRule="auto"/>
        <w:ind w:right="554"/>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E87DAD" w:rsidRDefault="00F431E1">
      <w:pPr>
        <w:pStyle w:val="a3"/>
        <w:spacing w:before="1" w:line="360" w:lineRule="auto"/>
        <w:ind w:right="556"/>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w:t>
      </w:r>
      <w:r>
        <w:rPr>
          <w:spacing w:val="2"/>
        </w:rPr>
        <w:t xml:space="preserve"> </w:t>
      </w:r>
      <w:r>
        <w:t>законов физики;</w:t>
      </w:r>
    </w:p>
    <w:p w:rsidR="00E87DAD" w:rsidRDefault="00F431E1">
      <w:pPr>
        <w:pStyle w:val="a3"/>
        <w:spacing w:line="360" w:lineRule="auto"/>
        <w:ind w:right="558"/>
      </w:pPr>
      <w:r>
        <w:t>формирование умений объяснять явления с использованием физических знаний и</w:t>
      </w:r>
      <w:r>
        <w:rPr>
          <w:spacing w:val="1"/>
        </w:rPr>
        <w:t xml:space="preserve"> </w:t>
      </w:r>
      <w:r>
        <w:t>научных доказательств;</w:t>
      </w:r>
    </w:p>
    <w:p w:rsidR="00E87DAD" w:rsidRDefault="00F431E1">
      <w:pPr>
        <w:pStyle w:val="a3"/>
        <w:spacing w:line="360" w:lineRule="auto"/>
        <w:ind w:right="555"/>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E87DAD" w:rsidRDefault="00F431E1">
      <w:pPr>
        <w:pStyle w:val="a3"/>
        <w:spacing w:line="360" w:lineRule="auto"/>
        <w:ind w:right="550"/>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физикой,</w:t>
      </w:r>
      <w:r>
        <w:rPr>
          <w:spacing w:val="1"/>
        </w:rPr>
        <w:t xml:space="preserve"> </w:t>
      </w:r>
      <w:r>
        <w:t>подготовка</w:t>
      </w:r>
      <w:r>
        <w:rPr>
          <w:spacing w:val="1"/>
        </w:rPr>
        <w:t xml:space="preserve"> </w:t>
      </w:r>
      <w:r>
        <w:t>к</w:t>
      </w:r>
      <w:r>
        <w:rPr>
          <w:spacing w:val="1"/>
        </w:rPr>
        <w:t xml:space="preserve"> </w:t>
      </w:r>
      <w:r>
        <w:t>дальнейшему</w:t>
      </w:r>
      <w:r>
        <w:rPr>
          <w:spacing w:val="1"/>
        </w:rPr>
        <w:t xml:space="preserve"> </w:t>
      </w:r>
      <w:r>
        <w:t>обучению</w:t>
      </w:r>
      <w:r>
        <w:rPr>
          <w:spacing w:val="1"/>
        </w:rPr>
        <w:t xml:space="preserve"> </w:t>
      </w:r>
      <w:r>
        <w:t>в</w:t>
      </w:r>
      <w:r>
        <w:rPr>
          <w:spacing w:val="1"/>
        </w:rPr>
        <w:t xml:space="preserve"> </w:t>
      </w:r>
      <w:r>
        <w:t>этом</w:t>
      </w:r>
      <w:r>
        <w:rPr>
          <w:spacing w:val="1"/>
        </w:rPr>
        <w:t xml:space="preserve"> </w:t>
      </w:r>
      <w:r>
        <w:t>направлении.</w:t>
      </w:r>
    </w:p>
    <w:p w:rsidR="00E87DAD" w:rsidRDefault="00F431E1" w:rsidP="007F1D2C">
      <w:pPr>
        <w:pStyle w:val="a4"/>
        <w:numPr>
          <w:ilvl w:val="2"/>
          <w:numId w:val="104"/>
        </w:numPr>
        <w:tabs>
          <w:tab w:val="left" w:pos="2071"/>
        </w:tabs>
        <w:spacing w:line="360" w:lineRule="auto"/>
        <w:ind w:right="554" w:firstLine="707"/>
        <w:jc w:val="both"/>
        <w:rPr>
          <w:sz w:val="24"/>
        </w:rPr>
      </w:pPr>
      <w:r>
        <w:rPr>
          <w:sz w:val="24"/>
        </w:rPr>
        <w:t>Достижение</w:t>
      </w:r>
      <w:r>
        <w:rPr>
          <w:spacing w:val="46"/>
          <w:sz w:val="24"/>
        </w:rPr>
        <w:t xml:space="preserve"> </w:t>
      </w:r>
      <w:r>
        <w:rPr>
          <w:sz w:val="24"/>
        </w:rPr>
        <w:t>этих</w:t>
      </w:r>
      <w:r>
        <w:rPr>
          <w:spacing w:val="108"/>
          <w:sz w:val="24"/>
        </w:rPr>
        <w:t xml:space="preserve"> </w:t>
      </w:r>
      <w:r>
        <w:rPr>
          <w:sz w:val="24"/>
        </w:rPr>
        <w:t>целей</w:t>
      </w:r>
      <w:r>
        <w:rPr>
          <w:spacing w:val="107"/>
          <w:sz w:val="24"/>
        </w:rPr>
        <w:t xml:space="preserve"> </w:t>
      </w:r>
      <w:r>
        <w:rPr>
          <w:sz w:val="24"/>
        </w:rPr>
        <w:t>обеспечивается</w:t>
      </w:r>
      <w:r>
        <w:rPr>
          <w:spacing w:val="105"/>
          <w:sz w:val="24"/>
        </w:rPr>
        <w:t xml:space="preserve"> </w:t>
      </w:r>
      <w:r>
        <w:rPr>
          <w:sz w:val="24"/>
        </w:rPr>
        <w:t>решением</w:t>
      </w:r>
      <w:r>
        <w:rPr>
          <w:spacing w:val="105"/>
          <w:sz w:val="24"/>
        </w:rPr>
        <w:t xml:space="preserve"> </w:t>
      </w:r>
      <w:r>
        <w:rPr>
          <w:sz w:val="24"/>
        </w:rPr>
        <w:t>следующих</w:t>
      </w:r>
      <w:r>
        <w:rPr>
          <w:spacing w:val="108"/>
          <w:sz w:val="24"/>
        </w:rPr>
        <w:t xml:space="preserve"> </w:t>
      </w:r>
      <w:r>
        <w:rPr>
          <w:sz w:val="24"/>
        </w:rPr>
        <w:t>задач</w:t>
      </w:r>
      <w:r>
        <w:rPr>
          <w:spacing w:val="-58"/>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изучения курса</w:t>
      </w:r>
      <w:r>
        <w:rPr>
          <w:spacing w:val="-2"/>
          <w:sz w:val="24"/>
        </w:rPr>
        <w:t xml:space="preserve"> </w:t>
      </w:r>
      <w:r>
        <w:rPr>
          <w:sz w:val="24"/>
        </w:rPr>
        <w:t>физики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E87DAD" w:rsidRDefault="00F431E1">
      <w:pPr>
        <w:pStyle w:val="a3"/>
        <w:spacing w:line="360" w:lineRule="auto"/>
        <w:ind w:right="553"/>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1"/>
        </w:rPr>
        <w:t xml:space="preserve"> </w:t>
      </w:r>
      <w:r>
        <w:t>законах,</w:t>
      </w:r>
      <w:r>
        <w:rPr>
          <w:spacing w:val="-57"/>
        </w:rPr>
        <w:t xml:space="preserve"> </w:t>
      </w:r>
      <w:r>
        <w:t>теориях,</w:t>
      </w:r>
      <w:r>
        <w:rPr>
          <w:spacing w:val="13"/>
        </w:rPr>
        <w:t xml:space="preserve"> </w:t>
      </w:r>
      <w:r>
        <w:t>включая</w:t>
      </w:r>
      <w:r>
        <w:rPr>
          <w:spacing w:val="16"/>
        </w:rPr>
        <w:t xml:space="preserve"> </w:t>
      </w:r>
      <w:r>
        <w:t>механику,</w:t>
      </w:r>
      <w:r>
        <w:rPr>
          <w:spacing w:val="17"/>
        </w:rPr>
        <w:t xml:space="preserve"> </w:t>
      </w:r>
      <w:r>
        <w:t>молекулярную</w:t>
      </w:r>
      <w:r>
        <w:rPr>
          <w:spacing w:val="16"/>
        </w:rPr>
        <w:t xml:space="preserve"> </w:t>
      </w:r>
      <w:r>
        <w:t>физику,</w:t>
      </w:r>
      <w:r>
        <w:rPr>
          <w:spacing w:val="16"/>
        </w:rPr>
        <w:t xml:space="preserve"> </w:t>
      </w:r>
      <w:r>
        <w:t>электродинамику,</w:t>
      </w:r>
      <w:r>
        <w:rPr>
          <w:spacing w:val="19"/>
        </w:rPr>
        <w:t xml:space="preserve"> </w:t>
      </w:r>
      <w:r>
        <w:t>квантовую</w:t>
      </w:r>
      <w:r>
        <w:rPr>
          <w:spacing w:val="16"/>
        </w:rPr>
        <w:t xml:space="preserve"> </w:t>
      </w:r>
      <w:r>
        <w:t>физику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w:t>
      </w:r>
      <w:r>
        <w:rPr>
          <w:spacing w:val="-4"/>
        </w:rPr>
        <w:t xml:space="preserve"> </w:t>
      </w:r>
      <w:r>
        <w:t>элементы</w:t>
      </w:r>
      <w:r>
        <w:rPr>
          <w:spacing w:val="-4"/>
        </w:rPr>
        <w:t xml:space="preserve"> </w:t>
      </w:r>
      <w:r>
        <w:t>астрофизики;</w:t>
      </w:r>
    </w:p>
    <w:p w:rsidR="00E87DAD" w:rsidRDefault="00F431E1">
      <w:pPr>
        <w:pStyle w:val="a3"/>
        <w:spacing w:before="137" w:line="360" w:lineRule="auto"/>
        <w:ind w:right="553"/>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61"/>
        </w:rPr>
        <w:t xml:space="preserve"> </w:t>
      </w:r>
      <w:r>
        <w:t>объяснения</w:t>
      </w:r>
      <w:r>
        <w:rPr>
          <w:spacing w:val="1"/>
        </w:rPr>
        <w:t xml:space="preserve"> </w:t>
      </w:r>
      <w:r>
        <w:t>физических явлений в природе и для принятия практических решений в повседневной</w:t>
      </w:r>
      <w:r>
        <w:rPr>
          <w:spacing w:val="1"/>
        </w:rPr>
        <w:t xml:space="preserve"> </w:t>
      </w:r>
      <w:r>
        <w:t>жизни;</w:t>
      </w:r>
    </w:p>
    <w:p w:rsidR="00E87DAD" w:rsidRDefault="00F431E1">
      <w:pPr>
        <w:pStyle w:val="a3"/>
        <w:spacing w:before="2" w:line="360" w:lineRule="auto"/>
        <w:ind w:right="554"/>
      </w:pPr>
      <w:r>
        <w:t>освоение способов решения различных задач с явно заданной физической моделью,</w:t>
      </w:r>
      <w:r>
        <w:rPr>
          <w:spacing w:val="-57"/>
        </w:rPr>
        <w:t xml:space="preserve"> </w:t>
      </w:r>
      <w:r>
        <w:t>задач,</w:t>
      </w:r>
      <w:r>
        <w:rPr>
          <w:spacing w:val="1"/>
        </w:rPr>
        <w:t xml:space="preserve"> </w:t>
      </w:r>
      <w:r>
        <w:t>подразумевающих</w:t>
      </w:r>
      <w:r>
        <w:rPr>
          <w:spacing w:val="1"/>
        </w:rPr>
        <w:t xml:space="preserve"> </w:t>
      </w:r>
      <w:r>
        <w:t>самостоятельное</w:t>
      </w:r>
      <w:r>
        <w:rPr>
          <w:spacing w:val="1"/>
        </w:rPr>
        <w:t xml:space="preserve"> </w:t>
      </w:r>
      <w:r>
        <w:t>создание</w:t>
      </w:r>
      <w:r>
        <w:rPr>
          <w:spacing w:val="1"/>
        </w:rPr>
        <w:t xml:space="preserve"> </w:t>
      </w:r>
      <w:r>
        <w:t>физической</w:t>
      </w:r>
      <w:r>
        <w:rPr>
          <w:spacing w:val="1"/>
        </w:rPr>
        <w:t xml:space="preserve"> </w:t>
      </w:r>
      <w:r>
        <w:t>модели,</w:t>
      </w:r>
      <w:r>
        <w:rPr>
          <w:spacing w:val="1"/>
        </w:rPr>
        <w:t xml:space="preserve"> </w:t>
      </w:r>
      <w:r>
        <w:t>адекватной</w:t>
      </w:r>
      <w:r>
        <w:rPr>
          <w:spacing w:val="1"/>
        </w:rPr>
        <w:t xml:space="preserve"> </w:t>
      </w:r>
      <w:r>
        <w:t>условиям</w:t>
      </w:r>
      <w:r>
        <w:rPr>
          <w:spacing w:val="-2"/>
        </w:rPr>
        <w:t xml:space="preserve"> </w:t>
      </w:r>
      <w:r>
        <w:t>задачи, в</w:t>
      </w:r>
      <w:r>
        <w:rPr>
          <w:spacing w:val="-1"/>
        </w:rPr>
        <w:t xml:space="preserve"> </w:t>
      </w:r>
      <w:r>
        <w:t>том</w:t>
      </w:r>
      <w:r>
        <w:rPr>
          <w:spacing w:val="3"/>
        </w:rPr>
        <w:t xml:space="preserve"> </w:t>
      </w:r>
      <w:r>
        <w:t>числе</w:t>
      </w:r>
      <w:r>
        <w:rPr>
          <w:spacing w:val="-2"/>
        </w:rPr>
        <w:t xml:space="preserve"> </w:t>
      </w:r>
      <w:r>
        <w:t>задач</w:t>
      </w:r>
      <w:r>
        <w:rPr>
          <w:spacing w:val="-1"/>
        </w:rPr>
        <w:t xml:space="preserve"> </w:t>
      </w:r>
      <w:r>
        <w:t>инженерного характера;</w:t>
      </w:r>
    </w:p>
    <w:p w:rsidR="00E87DAD" w:rsidRDefault="00F431E1">
      <w:pPr>
        <w:pStyle w:val="a3"/>
        <w:spacing w:line="360" w:lineRule="auto"/>
        <w:ind w:right="559"/>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E87DAD" w:rsidRDefault="00F431E1">
      <w:pPr>
        <w:pStyle w:val="a3"/>
        <w:spacing w:line="360" w:lineRule="auto"/>
        <w:ind w:right="552"/>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E87DAD" w:rsidRDefault="00F431E1">
      <w:pPr>
        <w:pStyle w:val="a3"/>
        <w:spacing w:line="360" w:lineRule="auto"/>
        <w:ind w:right="550"/>
      </w:pPr>
      <w:r>
        <w:t>создание условий для развития умений проектно-исследовательской, творческой</w:t>
      </w:r>
      <w:r>
        <w:rPr>
          <w:spacing w:val="1"/>
        </w:rPr>
        <w:t xml:space="preserve"> </w:t>
      </w:r>
      <w:r>
        <w:t>деятельности;</w:t>
      </w:r>
    </w:p>
    <w:p w:rsidR="00E87DAD" w:rsidRDefault="00F431E1">
      <w:pPr>
        <w:pStyle w:val="a3"/>
        <w:ind w:left="1110" w:firstLine="0"/>
      </w:pPr>
      <w:r>
        <w:t>развитие</w:t>
      </w:r>
      <w:r>
        <w:rPr>
          <w:spacing w:val="-4"/>
        </w:rPr>
        <w:t xml:space="preserve"> </w:t>
      </w:r>
      <w:r>
        <w:t>интереса</w:t>
      </w:r>
      <w:r>
        <w:rPr>
          <w:spacing w:val="-4"/>
        </w:rPr>
        <w:t xml:space="preserve"> </w:t>
      </w:r>
      <w:r>
        <w:t>к</w:t>
      </w:r>
      <w:r>
        <w:rPr>
          <w:spacing w:val="-2"/>
        </w:rPr>
        <w:t xml:space="preserve"> </w:t>
      </w:r>
      <w:r>
        <w:t>сферам</w:t>
      </w:r>
      <w:r>
        <w:rPr>
          <w:spacing w:val="-4"/>
        </w:rPr>
        <w:t xml:space="preserve"> </w:t>
      </w:r>
      <w:r>
        <w:t>профессиональной</w:t>
      </w:r>
      <w:r>
        <w:rPr>
          <w:spacing w:val="-2"/>
        </w:rPr>
        <w:t xml:space="preserve"> </w:t>
      </w:r>
      <w:r>
        <w:t>деятельности,</w:t>
      </w:r>
      <w:r>
        <w:rPr>
          <w:spacing w:val="-3"/>
        </w:rPr>
        <w:t xml:space="preserve"> </w:t>
      </w:r>
      <w:r>
        <w:t>связанной</w:t>
      </w:r>
      <w:r>
        <w:rPr>
          <w:spacing w:val="-2"/>
        </w:rPr>
        <w:t xml:space="preserve"> </w:t>
      </w:r>
      <w:r>
        <w:t>с</w:t>
      </w:r>
      <w:r>
        <w:rPr>
          <w:spacing w:val="-4"/>
        </w:rPr>
        <w:t xml:space="preserve"> </w:t>
      </w:r>
      <w:r>
        <w:t>физикой.</w:t>
      </w:r>
    </w:p>
    <w:p w:rsidR="00E87DAD" w:rsidRDefault="00F431E1" w:rsidP="007F1D2C">
      <w:pPr>
        <w:pStyle w:val="a4"/>
        <w:numPr>
          <w:ilvl w:val="2"/>
          <w:numId w:val="104"/>
        </w:numPr>
        <w:tabs>
          <w:tab w:val="left" w:pos="2071"/>
        </w:tabs>
        <w:spacing w:before="138" w:line="360" w:lineRule="auto"/>
        <w:ind w:right="544"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 стандарта среднего общего образования углублённый уровень 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выбирается</w:t>
      </w:r>
      <w:r>
        <w:rPr>
          <w:spacing w:val="1"/>
          <w:sz w:val="24"/>
        </w:rPr>
        <w:t xml:space="preserve"> </w:t>
      </w:r>
      <w:r>
        <w:rPr>
          <w:sz w:val="24"/>
        </w:rPr>
        <w:t>обучающимися,</w:t>
      </w:r>
      <w:r>
        <w:rPr>
          <w:spacing w:val="1"/>
          <w:sz w:val="24"/>
        </w:rPr>
        <w:t xml:space="preserve"> </w:t>
      </w:r>
      <w:r>
        <w:rPr>
          <w:sz w:val="24"/>
        </w:rPr>
        <w:t>планирующими</w:t>
      </w:r>
      <w:r>
        <w:rPr>
          <w:spacing w:val="1"/>
          <w:sz w:val="24"/>
        </w:rPr>
        <w:t xml:space="preserve"> </w:t>
      </w:r>
      <w:r>
        <w:rPr>
          <w:sz w:val="24"/>
        </w:rPr>
        <w:t>продолжение</w:t>
      </w:r>
      <w:r>
        <w:rPr>
          <w:spacing w:val="1"/>
          <w:sz w:val="24"/>
        </w:rPr>
        <w:t xml:space="preserve"> </w:t>
      </w:r>
      <w:r>
        <w:rPr>
          <w:sz w:val="24"/>
        </w:rPr>
        <w:t>образования</w:t>
      </w:r>
      <w:r>
        <w:rPr>
          <w:spacing w:val="1"/>
          <w:sz w:val="24"/>
        </w:rPr>
        <w:t xml:space="preserve"> </w:t>
      </w:r>
      <w:r>
        <w:rPr>
          <w:sz w:val="24"/>
        </w:rPr>
        <w:t>по специальностям</w:t>
      </w:r>
      <w:r>
        <w:rPr>
          <w:spacing w:val="1"/>
          <w:sz w:val="24"/>
        </w:rPr>
        <w:t xml:space="preserve"> </w:t>
      </w:r>
      <w:r>
        <w:rPr>
          <w:sz w:val="24"/>
        </w:rPr>
        <w:t>физико-</w:t>
      </w:r>
      <w:r>
        <w:rPr>
          <w:spacing w:val="1"/>
          <w:sz w:val="24"/>
        </w:rPr>
        <w:t xml:space="preserve"> </w:t>
      </w:r>
      <w:r>
        <w:rPr>
          <w:sz w:val="24"/>
        </w:rPr>
        <w:t>технического</w:t>
      </w:r>
      <w:r>
        <w:rPr>
          <w:spacing w:val="-1"/>
          <w:sz w:val="24"/>
        </w:rPr>
        <w:t xml:space="preserve"> </w:t>
      </w:r>
      <w:r>
        <w:rPr>
          <w:sz w:val="24"/>
        </w:rPr>
        <w:t>профиля.</w:t>
      </w:r>
    </w:p>
    <w:p w:rsidR="00E87DAD" w:rsidRDefault="00F431E1" w:rsidP="007F1D2C">
      <w:pPr>
        <w:pStyle w:val="a4"/>
        <w:numPr>
          <w:ilvl w:val="2"/>
          <w:numId w:val="104"/>
        </w:numPr>
        <w:tabs>
          <w:tab w:val="left" w:pos="2071"/>
        </w:tabs>
        <w:spacing w:line="360" w:lineRule="auto"/>
        <w:ind w:right="550" w:firstLine="707"/>
        <w:jc w:val="both"/>
        <w:rPr>
          <w:sz w:val="24"/>
        </w:rPr>
      </w:pPr>
      <w:r>
        <w:rPr>
          <w:sz w:val="24"/>
        </w:rPr>
        <w:t>Общее число часов, рекомендованных для изучения физики (углубленный</w:t>
      </w:r>
      <w:r>
        <w:rPr>
          <w:spacing w:val="-57"/>
          <w:sz w:val="24"/>
        </w:rPr>
        <w:t xml:space="preserve"> </w:t>
      </w:r>
      <w:r>
        <w:rPr>
          <w:sz w:val="24"/>
        </w:rPr>
        <w:t>уровень) - 340 часов: в 10 классе - 170 часов (5 часов в неделю), в 11 классе - 170 часов (5</w:t>
      </w:r>
      <w:r>
        <w:rPr>
          <w:spacing w:val="1"/>
          <w:sz w:val="24"/>
        </w:rPr>
        <w:t xml:space="preserve"> </w:t>
      </w:r>
      <w:r>
        <w:rPr>
          <w:sz w:val="24"/>
        </w:rPr>
        <w:t>часов в</w:t>
      </w:r>
      <w:r>
        <w:rPr>
          <w:spacing w:val="-1"/>
          <w:sz w:val="24"/>
        </w:rPr>
        <w:t xml:space="preserve"> </w:t>
      </w:r>
      <w:r>
        <w:rPr>
          <w:sz w:val="24"/>
        </w:rPr>
        <w:t>неделю).</w:t>
      </w:r>
    </w:p>
    <w:p w:rsidR="00E87DAD" w:rsidRDefault="00F431E1" w:rsidP="007F1D2C">
      <w:pPr>
        <w:pStyle w:val="a4"/>
        <w:numPr>
          <w:ilvl w:val="2"/>
          <w:numId w:val="104"/>
        </w:numPr>
        <w:tabs>
          <w:tab w:val="left" w:pos="2071"/>
        </w:tabs>
        <w:spacing w:before="1" w:line="360" w:lineRule="auto"/>
        <w:ind w:right="553"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предлагается</w:t>
      </w:r>
      <w:r>
        <w:rPr>
          <w:spacing w:val="1"/>
          <w:sz w:val="24"/>
        </w:rPr>
        <w:t xml:space="preserve"> </w:t>
      </w:r>
      <w:r>
        <w:rPr>
          <w:sz w:val="24"/>
        </w:rPr>
        <w:t>резерв</w:t>
      </w:r>
      <w:r>
        <w:rPr>
          <w:spacing w:val="1"/>
          <w:sz w:val="24"/>
        </w:rPr>
        <w:t xml:space="preserve"> </w:t>
      </w:r>
      <w:r>
        <w:rPr>
          <w:sz w:val="24"/>
        </w:rPr>
        <w:t>времени,</w:t>
      </w:r>
      <w:r>
        <w:rPr>
          <w:spacing w:val="1"/>
          <w:sz w:val="24"/>
        </w:rPr>
        <w:t xml:space="preserve"> </w:t>
      </w:r>
      <w:r>
        <w:rPr>
          <w:sz w:val="24"/>
        </w:rPr>
        <w:t>отводимый</w:t>
      </w:r>
      <w:r>
        <w:rPr>
          <w:spacing w:val="1"/>
          <w:sz w:val="24"/>
        </w:rPr>
        <w:t xml:space="preserve"> </w:t>
      </w:r>
      <w:r>
        <w:rPr>
          <w:sz w:val="24"/>
        </w:rPr>
        <w:t>на</w:t>
      </w:r>
      <w:r>
        <w:rPr>
          <w:spacing w:val="1"/>
          <w:sz w:val="24"/>
        </w:rPr>
        <w:t xml:space="preserve"> </w:t>
      </w:r>
      <w:r>
        <w:rPr>
          <w:sz w:val="24"/>
        </w:rPr>
        <w:t>вариативную</w:t>
      </w:r>
      <w:r>
        <w:rPr>
          <w:spacing w:val="1"/>
          <w:sz w:val="24"/>
        </w:rPr>
        <w:t xml:space="preserve"> </w:t>
      </w:r>
      <w:r>
        <w:rPr>
          <w:sz w:val="24"/>
        </w:rPr>
        <w:t>часть</w:t>
      </w:r>
      <w:r>
        <w:rPr>
          <w:spacing w:val="1"/>
          <w:sz w:val="24"/>
        </w:rPr>
        <w:t xml:space="preserve"> </w:t>
      </w:r>
      <w:r>
        <w:rPr>
          <w:sz w:val="24"/>
        </w:rPr>
        <w:t>программы,</w:t>
      </w:r>
      <w:r>
        <w:rPr>
          <w:spacing w:val="1"/>
          <w:sz w:val="24"/>
        </w:rPr>
        <w:t xml:space="preserve"> </w:t>
      </w:r>
      <w:r>
        <w:rPr>
          <w:sz w:val="24"/>
        </w:rPr>
        <w:t>содержание</w:t>
      </w:r>
      <w:r>
        <w:rPr>
          <w:spacing w:val="1"/>
          <w:sz w:val="24"/>
        </w:rPr>
        <w:t xml:space="preserve"> </w:t>
      </w:r>
      <w:r>
        <w:rPr>
          <w:sz w:val="24"/>
        </w:rPr>
        <w:t>которой</w:t>
      </w:r>
      <w:r>
        <w:rPr>
          <w:spacing w:val="1"/>
          <w:sz w:val="24"/>
        </w:rPr>
        <w:t xml:space="preserve"> </w:t>
      </w:r>
      <w:r>
        <w:rPr>
          <w:sz w:val="24"/>
        </w:rPr>
        <w:t>формируется</w:t>
      </w:r>
      <w:r>
        <w:rPr>
          <w:spacing w:val="1"/>
          <w:sz w:val="24"/>
        </w:rPr>
        <w:t xml:space="preserve"> </w:t>
      </w:r>
      <w:r>
        <w:rPr>
          <w:sz w:val="24"/>
        </w:rPr>
        <w:t>участниками образовательного процесса. Любая рабочая программа должна полностью</w:t>
      </w:r>
      <w:r>
        <w:rPr>
          <w:spacing w:val="1"/>
          <w:sz w:val="24"/>
        </w:rPr>
        <w:t xml:space="preserve"> </w:t>
      </w:r>
      <w:r>
        <w:rPr>
          <w:sz w:val="24"/>
        </w:rPr>
        <w:t>включать в</w:t>
      </w:r>
      <w:r>
        <w:rPr>
          <w:spacing w:val="-1"/>
          <w:sz w:val="24"/>
        </w:rPr>
        <w:t xml:space="preserve"> </w:t>
      </w:r>
      <w:r>
        <w:rPr>
          <w:sz w:val="24"/>
        </w:rPr>
        <w:t>себя содержание</w:t>
      </w:r>
      <w:r>
        <w:rPr>
          <w:spacing w:val="-1"/>
          <w:sz w:val="24"/>
        </w:rPr>
        <w:t xml:space="preserve"> </w:t>
      </w:r>
      <w:r>
        <w:rPr>
          <w:sz w:val="24"/>
        </w:rPr>
        <w:t>данной</w:t>
      </w:r>
      <w:r>
        <w:rPr>
          <w:spacing w:val="-3"/>
          <w:sz w:val="24"/>
        </w:rPr>
        <w:t xml:space="preserve"> </w:t>
      </w:r>
      <w:r>
        <w:rPr>
          <w:sz w:val="24"/>
        </w:rPr>
        <w:t>программы по физике.</w:t>
      </w:r>
    </w:p>
    <w:p w:rsidR="00E87DAD" w:rsidRDefault="00F431E1" w:rsidP="007F1D2C">
      <w:pPr>
        <w:pStyle w:val="a4"/>
        <w:numPr>
          <w:ilvl w:val="1"/>
          <w:numId w:val="104"/>
        </w:numPr>
        <w:tabs>
          <w:tab w:val="left" w:pos="1770"/>
        </w:tabs>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7"/>
        <w:ind w:left="1950"/>
        <w:jc w:val="both"/>
        <w:rPr>
          <w:sz w:val="24"/>
        </w:rPr>
      </w:pPr>
      <w:r>
        <w:rPr>
          <w:sz w:val="24"/>
        </w:rPr>
        <w:t>Раздел</w:t>
      </w:r>
      <w:r>
        <w:rPr>
          <w:spacing w:val="-4"/>
          <w:sz w:val="24"/>
        </w:rPr>
        <w:t xml:space="preserve"> </w:t>
      </w:r>
      <w:r>
        <w:rPr>
          <w:sz w:val="24"/>
        </w:rPr>
        <w:t>1.</w:t>
      </w:r>
      <w:r>
        <w:rPr>
          <w:spacing w:val="-2"/>
          <w:sz w:val="24"/>
        </w:rPr>
        <w:t xml:space="preserve"> </w:t>
      </w:r>
      <w:r>
        <w:rPr>
          <w:sz w:val="24"/>
        </w:rPr>
        <w:t>Научный</w:t>
      </w:r>
      <w:r>
        <w:rPr>
          <w:spacing w:val="-3"/>
          <w:sz w:val="24"/>
        </w:rPr>
        <w:t xml:space="preserve"> </w:t>
      </w:r>
      <w:r>
        <w:rPr>
          <w:sz w:val="24"/>
        </w:rPr>
        <w:t>метод</w:t>
      </w:r>
      <w:r>
        <w:rPr>
          <w:spacing w:val="-2"/>
          <w:sz w:val="24"/>
        </w:rPr>
        <w:t xml:space="preserve"> </w:t>
      </w:r>
      <w:r>
        <w:rPr>
          <w:sz w:val="24"/>
        </w:rPr>
        <w:t>познания</w:t>
      </w:r>
      <w:r>
        <w:rPr>
          <w:spacing w:val="-2"/>
          <w:sz w:val="24"/>
        </w:rPr>
        <w:t xml:space="preserve"> </w:t>
      </w:r>
      <w:r>
        <w:rPr>
          <w:sz w:val="24"/>
        </w:rPr>
        <w:t>природы.</w:t>
      </w:r>
    </w:p>
    <w:p w:rsidR="00E87DAD" w:rsidRDefault="00F431E1">
      <w:pPr>
        <w:pStyle w:val="a3"/>
        <w:tabs>
          <w:tab w:val="left" w:pos="2108"/>
          <w:tab w:val="left" w:pos="2461"/>
          <w:tab w:val="left" w:pos="4500"/>
          <w:tab w:val="left" w:pos="5307"/>
          <w:tab w:val="left" w:pos="5660"/>
          <w:tab w:val="left" w:pos="6801"/>
          <w:tab w:val="left" w:pos="7971"/>
          <w:tab w:val="left" w:pos="8811"/>
        </w:tabs>
        <w:spacing w:before="139" w:line="360" w:lineRule="auto"/>
        <w:ind w:right="552"/>
        <w:jc w:val="left"/>
      </w:pPr>
      <w:r>
        <w:t>Физика</w:t>
      </w:r>
      <w:r>
        <w:tab/>
        <w:t>–</w:t>
      </w:r>
      <w:r>
        <w:tab/>
        <w:t>фундаментальная</w:t>
      </w:r>
      <w:r>
        <w:tab/>
        <w:t>наука</w:t>
      </w:r>
      <w:r>
        <w:tab/>
        <w:t>о</w:t>
      </w:r>
      <w:r>
        <w:tab/>
        <w:t>природе.</w:t>
      </w:r>
      <w:r>
        <w:tab/>
        <w:t>Научный</w:t>
      </w:r>
      <w:r>
        <w:tab/>
        <w:t>метод</w:t>
      </w:r>
      <w:r>
        <w:tab/>
        <w:t>познания</w:t>
      </w:r>
      <w:r>
        <w:rPr>
          <w:spacing w:val="-57"/>
        </w:rPr>
        <w:t xml:space="preserve"> </w:t>
      </w:r>
      <w:r>
        <w:t>и</w:t>
      </w:r>
      <w:r>
        <w:rPr>
          <w:spacing w:val="-1"/>
        </w:rPr>
        <w:t xml:space="preserve"> </w:t>
      </w:r>
      <w:r>
        <w:t>методы исследования физических</w:t>
      </w:r>
      <w:r>
        <w:rPr>
          <w:spacing w:val="2"/>
        </w:rPr>
        <w:t xml:space="preserve"> </w:t>
      </w:r>
      <w:r>
        <w:t>явлений.</w:t>
      </w:r>
    </w:p>
    <w:p w:rsidR="00E87DAD" w:rsidRDefault="00F431E1">
      <w:pPr>
        <w:pStyle w:val="a3"/>
        <w:tabs>
          <w:tab w:val="left" w:pos="2786"/>
          <w:tab w:val="left" w:pos="3234"/>
          <w:tab w:val="left" w:pos="4242"/>
          <w:tab w:val="left" w:pos="4677"/>
          <w:tab w:val="left" w:pos="5919"/>
          <w:tab w:val="left" w:pos="7185"/>
          <w:tab w:val="left" w:pos="8461"/>
        </w:tabs>
        <w:spacing w:line="360" w:lineRule="auto"/>
        <w:ind w:right="553"/>
        <w:jc w:val="left"/>
      </w:pPr>
      <w:r>
        <w:t>Эксперимент</w:t>
      </w:r>
      <w:r>
        <w:tab/>
        <w:t>и</w:t>
      </w:r>
      <w:r>
        <w:tab/>
        <w:t>теория</w:t>
      </w:r>
      <w:r>
        <w:tab/>
        <w:t>в</w:t>
      </w:r>
      <w:r>
        <w:tab/>
        <w:t>процессе</w:t>
      </w:r>
      <w:r>
        <w:tab/>
        <w:t>познания</w:t>
      </w:r>
      <w:r>
        <w:tab/>
        <w:t>природы.</w:t>
      </w:r>
      <w:r>
        <w:tab/>
        <w:t>Наблюдение</w:t>
      </w:r>
      <w:r>
        <w:rPr>
          <w:spacing w:val="-57"/>
        </w:rPr>
        <w:t xml:space="preserve"> </w:t>
      </w:r>
      <w:r>
        <w:t>и</w:t>
      </w:r>
      <w:r>
        <w:rPr>
          <w:spacing w:val="-1"/>
        </w:rPr>
        <w:t xml:space="preserve"> </w:t>
      </w:r>
      <w:r>
        <w:t>эксперимент в</w:t>
      </w:r>
      <w:r>
        <w:rPr>
          <w:spacing w:val="-1"/>
        </w:rPr>
        <w:t xml:space="preserve"> </w:t>
      </w:r>
      <w:r>
        <w:t>физике.</w:t>
      </w:r>
    </w:p>
    <w:p w:rsidR="00E87DAD" w:rsidRDefault="00F431E1">
      <w:pPr>
        <w:pStyle w:val="a3"/>
        <w:spacing w:before="1" w:line="360" w:lineRule="auto"/>
        <w:jc w:val="left"/>
      </w:pPr>
      <w:r>
        <w:t>Способы</w:t>
      </w:r>
      <w:r>
        <w:rPr>
          <w:spacing w:val="23"/>
        </w:rPr>
        <w:t xml:space="preserve"> </w:t>
      </w:r>
      <w:r>
        <w:t>измерения</w:t>
      </w:r>
      <w:r>
        <w:rPr>
          <w:spacing w:val="24"/>
        </w:rPr>
        <w:t xml:space="preserve"> </w:t>
      </w:r>
      <w:r>
        <w:t>физических</w:t>
      </w:r>
      <w:r>
        <w:rPr>
          <w:spacing w:val="25"/>
        </w:rPr>
        <w:t xml:space="preserve"> </w:t>
      </w:r>
      <w:r>
        <w:t>величин</w:t>
      </w:r>
      <w:r>
        <w:rPr>
          <w:spacing w:val="25"/>
        </w:rPr>
        <w:t xml:space="preserve"> </w:t>
      </w:r>
      <w:r>
        <w:t>(аналоговые</w:t>
      </w:r>
      <w:r>
        <w:rPr>
          <w:spacing w:val="22"/>
        </w:rPr>
        <w:t xml:space="preserve"> </w:t>
      </w:r>
      <w:r>
        <w:t>и</w:t>
      </w:r>
      <w:r>
        <w:rPr>
          <w:spacing w:val="25"/>
        </w:rPr>
        <w:t xml:space="preserve"> </w:t>
      </w:r>
      <w:r>
        <w:t>цифровые</w:t>
      </w:r>
      <w:r>
        <w:rPr>
          <w:spacing w:val="22"/>
        </w:rPr>
        <w:t xml:space="preserve"> </w:t>
      </w:r>
      <w:r>
        <w:t>измерительные</w:t>
      </w:r>
      <w:r>
        <w:rPr>
          <w:spacing w:val="-57"/>
        </w:rPr>
        <w:t xml:space="preserve"> </w:t>
      </w:r>
      <w:r>
        <w:t>приборы,</w:t>
      </w:r>
      <w:r>
        <w:rPr>
          <w:spacing w:val="-1"/>
        </w:rPr>
        <w:t xml:space="preserve"> </w:t>
      </w:r>
      <w:r>
        <w:t>компьютерные</w:t>
      </w:r>
      <w:r>
        <w:rPr>
          <w:spacing w:val="-2"/>
        </w:rPr>
        <w:t xml:space="preserve"> </w:t>
      </w:r>
      <w:r>
        <w:t>датчиковые</w:t>
      </w:r>
      <w:r>
        <w:rPr>
          <w:spacing w:val="-1"/>
        </w:rPr>
        <w:t xml:space="preserve"> </w:t>
      </w:r>
      <w:r>
        <w:t>системы).</w:t>
      </w:r>
    </w:p>
    <w:p w:rsidR="00E87DAD" w:rsidRDefault="00F431E1">
      <w:pPr>
        <w:pStyle w:val="a3"/>
        <w:ind w:left="1110" w:firstLine="0"/>
        <w:jc w:val="left"/>
      </w:pPr>
      <w:r>
        <w:t>Погрешности</w:t>
      </w:r>
      <w:r>
        <w:rPr>
          <w:spacing w:val="-3"/>
        </w:rPr>
        <w:t xml:space="preserve"> </w:t>
      </w:r>
      <w:r>
        <w:t>измерений</w:t>
      </w:r>
      <w:r>
        <w:rPr>
          <w:spacing w:val="-4"/>
        </w:rPr>
        <w:t xml:space="preserve"> </w:t>
      </w:r>
      <w:r>
        <w:t>физических</w:t>
      </w:r>
      <w:r>
        <w:rPr>
          <w:spacing w:val="-2"/>
        </w:rPr>
        <w:t xml:space="preserve"> </w:t>
      </w:r>
      <w:r>
        <w:t>величин</w:t>
      </w:r>
      <w:r>
        <w:rPr>
          <w:spacing w:val="-4"/>
        </w:rPr>
        <w:t xml:space="preserve"> </w:t>
      </w:r>
      <w:r>
        <w:t>(абсолютная</w:t>
      </w:r>
      <w:r>
        <w:rPr>
          <w:spacing w:val="-4"/>
        </w:rPr>
        <w:t xml:space="preserve"> </w:t>
      </w:r>
      <w:r>
        <w:t>и</w:t>
      </w:r>
      <w:r>
        <w:rPr>
          <w:spacing w:val="-4"/>
        </w:rPr>
        <w:t xml:space="preserve"> </w:t>
      </w:r>
      <w:r>
        <w:t>относительная).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3"/>
      </w:pPr>
      <w:r>
        <w:lastRenderedPageBreak/>
        <w:t>Моделирование физических явлений и процессов (материальная точка, абсолютно</w:t>
      </w:r>
      <w:r>
        <w:rPr>
          <w:spacing w:val="1"/>
        </w:rPr>
        <w:t xml:space="preserve"> </w:t>
      </w:r>
      <w:r>
        <w:t>твёрдое тело, идеальная жидкость, идеальный газ, точечный заряд). Гипотеза. Физический</w:t>
      </w:r>
      <w:r>
        <w:rPr>
          <w:spacing w:val="-57"/>
        </w:rPr>
        <w:t xml:space="preserve"> </w:t>
      </w:r>
      <w:r>
        <w:t>закон,</w:t>
      </w:r>
      <w:r>
        <w:rPr>
          <w:spacing w:val="-1"/>
        </w:rPr>
        <w:t xml:space="preserve"> </w:t>
      </w:r>
      <w:r>
        <w:t>границы его</w:t>
      </w:r>
      <w:r>
        <w:rPr>
          <w:spacing w:val="-1"/>
        </w:rPr>
        <w:t xml:space="preserve"> </w:t>
      </w:r>
      <w:r>
        <w:t>применимости.</w:t>
      </w:r>
      <w:r>
        <w:rPr>
          <w:spacing w:val="-1"/>
        </w:rPr>
        <w:t xml:space="preserve"> </w:t>
      </w:r>
      <w:r>
        <w:t>Физическая теория.</w:t>
      </w:r>
    </w:p>
    <w:p w:rsidR="00E87DAD" w:rsidRDefault="00F431E1">
      <w:pPr>
        <w:pStyle w:val="a3"/>
        <w:spacing w:line="360" w:lineRule="auto"/>
        <w:ind w:right="548"/>
      </w:pPr>
      <w:r>
        <w:t>Роль</w:t>
      </w:r>
      <w:r>
        <w:rPr>
          <w:spacing w:val="61"/>
        </w:rPr>
        <w:t xml:space="preserve"> </w:t>
      </w:r>
      <w:r>
        <w:t>и   место   физики</w:t>
      </w:r>
      <w:r>
        <w:rPr>
          <w:spacing w:val="60"/>
        </w:rPr>
        <w:t xml:space="preserve"> </w:t>
      </w:r>
      <w:r>
        <w:t>в</w:t>
      </w:r>
      <w:r>
        <w:rPr>
          <w:spacing w:val="60"/>
        </w:rPr>
        <w:t xml:space="preserve"> </w:t>
      </w:r>
      <w:r>
        <w:t>формировании   современной   научной   картины</w:t>
      </w:r>
      <w:r>
        <w:rPr>
          <w:spacing w:val="60"/>
        </w:rPr>
        <w:t xml:space="preserve"> </w:t>
      </w:r>
      <w:r>
        <w:t>мира,</w:t>
      </w:r>
      <w:r>
        <w:rPr>
          <w:spacing w:val="-57"/>
        </w:rPr>
        <w:t xml:space="preserve"> </w:t>
      </w:r>
      <w:r>
        <w:t>в</w:t>
      </w:r>
      <w:r>
        <w:rPr>
          <w:spacing w:val="-2"/>
        </w:rPr>
        <w:t xml:space="preserve"> </w:t>
      </w:r>
      <w:r>
        <w:t>практической деятельности</w:t>
      </w:r>
      <w:r>
        <w:rPr>
          <w:spacing w:val="1"/>
        </w:rPr>
        <w:t xml:space="preserve"> </w:t>
      </w:r>
      <w:r>
        <w:t>людей.</w:t>
      </w:r>
    </w:p>
    <w:p w:rsidR="00E87DAD" w:rsidRDefault="00F431E1">
      <w:pPr>
        <w:ind w:left="1110"/>
        <w:jc w:val="both"/>
        <w:rPr>
          <w:i/>
          <w:sz w:val="24"/>
        </w:rPr>
      </w:pPr>
      <w:r>
        <w:rPr>
          <w:i/>
          <w:sz w:val="24"/>
        </w:rPr>
        <w:t>Ученический</w:t>
      </w:r>
      <w:r>
        <w:rPr>
          <w:i/>
          <w:spacing w:val="-1"/>
          <w:sz w:val="24"/>
        </w:rPr>
        <w:t xml:space="preserve"> </w:t>
      </w:r>
      <w:r>
        <w:rPr>
          <w:i/>
          <w:sz w:val="24"/>
        </w:rPr>
        <w:t>эксперимент,</w:t>
      </w:r>
      <w:r>
        <w:rPr>
          <w:i/>
          <w:spacing w:val="-1"/>
          <w:sz w:val="24"/>
        </w:rPr>
        <w:t xml:space="preserve"> </w:t>
      </w:r>
      <w:r>
        <w:rPr>
          <w:i/>
          <w:sz w:val="24"/>
        </w:rPr>
        <w:t>лабораторные</w:t>
      </w:r>
      <w:r>
        <w:rPr>
          <w:i/>
          <w:spacing w:val="-1"/>
          <w:sz w:val="24"/>
        </w:rPr>
        <w:t xml:space="preserve"> </w:t>
      </w:r>
      <w:r>
        <w:rPr>
          <w:i/>
          <w:sz w:val="24"/>
        </w:rPr>
        <w:t>работы, практикум</w:t>
      </w:r>
      <w:r>
        <w:rPr>
          <w:i/>
          <w:sz w:val="24"/>
          <w:vertAlign w:val="superscript"/>
        </w:rPr>
        <w:t>19</w:t>
      </w:r>
      <w:r>
        <w:rPr>
          <w:i/>
          <w:sz w:val="24"/>
        </w:rPr>
        <w:t>.</w:t>
      </w:r>
    </w:p>
    <w:p w:rsidR="00E87DAD" w:rsidRDefault="00F431E1">
      <w:pPr>
        <w:pStyle w:val="a3"/>
        <w:spacing w:before="136" w:line="360" w:lineRule="auto"/>
        <w:ind w:right="555"/>
      </w:pPr>
      <w:r>
        <w:t>Измерение</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в</w:t>
      </w:r>
      <w:r>
        <w:rPr>
          <w:spacing w:val="1"/>
        </w:rPr>
        <w:t xml:space="preserve"> </w:t>
      </w:r>
      <w:r>
        <w:t>цепи</w:t>
      </w:r>
      <w:r>
        <w:rPr>
          <w:spacing w:val="1"/>
        </w:rPr>
        <w:t xml:space="preserve"> </w:t>
      </w:r>
      <w:r>
        <w:t>постоянного</w:t>
      </w:r>
      <w:r>
        <w:rPr>
          <w:spacing w:val="1"/>
        </w:rPr>
        <w:t xml:space="preserve"> </w:t>
      </w:r>
      <w:r>
        <w:t>тока</w:t>
      </w:r>
      <w:r>
        <w:rPr>
          <w:spacing w:val="1"/>
        </w:rPr>
        <w:t xml:space="preserve"> </w:t>
      </w:r>
      <w:r>
        <w:t>при</w:t>
      </w:r>
      <w:r>
        <w:rPr>
          <w:spacing w:val="1"/>
        </w:rPr>
        <w:t xml:space="preserve"> </w:t>
      </w:r>
      <w:r>
        <w:t>помощи</w:t>
      </w:r>
      <w:r>
        <w:rPr>
          <w:spacing w:val="1"/>
        </w:rPr>
        <w:t xml:space="preserve"> </w:t>
      </w:r>
      <w:r>
        <w:t>аналоговых</w:t>
      </w:r>
      <w:r>
        <w:rPr>
          <w:spacing w:val="1"/>
        </w:rPr>
        <w:t xml:space="preserve"> </w:t>
      </w:r>
      <w:r>
        <w:t>и цифровых</w:t>
      </w:r>
      <w:r>
        <w:rPr>
          <w:spacing w:val="2"/>
        </w:rPr>
        <w:t xml:space="preserve"> </w:t>
      </w:r>
      <w:r>
        <w:t>измерительных</w:t>
      </w:r>
      <w:r>
        <w:rPr>
          <w:spacing w:val="-2"/>
        </w:rPr>
        <w:t xml:space="preserve"> </w:t>
      </w:r>
      <w:r>
        <w:t>приборов.</w:t>
      </w:r>
    </w:p>
    <w:p w:rsidR="00E87DAD" w:rsidRDefault="00F431E1">
      <w:pPr>
        <w:pStyle w:val="a3"/>
        <w:spacing w:before="1" w:line="362" w:lineRule="auto"/>
        <w:ind w:right="553"/>
      </w:pPr>
      <w:r>
        <w:t>Знакомство с цифровой лабораторией по физике. Примеры измерения физических</w:t>
      </w:r>
      <w:r>
        <w:rPr>
          <w:spacing w:val="1"/>
        </w:rPr>
        <w:t xml:space="preserve"> </w:t>
      </w:r>
      <w:r>
        <w:t>величин</w:t>
      </w:r>
      <w:r>
        <w:rPr>
          <w:spacing w:val="-1"/>
        </w:rPr>
        <w:t xml:space="preserve"> </w:t>
      </w:r>
      <w:r>
        <w:t>при помощи</w:t>
      </w:r>
      <w:r>
        <w:rPr>
          <w:spacing w:val="-2"/>
        </w:rPr>
        <w:t xml:space="preserve"> </w:t>
      </w:r>
      <w:r>
        <w:t>компьютерных</w:t>
      </w:r>
      <w:r>
        <w:rPr>
          <w:spacing w:val="2"/>
        </w:rPr>
        <w:t xml:space="preserve"> </w:t>
      </w:r>
      <w:r>
        <w:t>датчиков.</w:t>
      </w:r>
    </w:p>
    <w:p w:rsidR="00E87DAD" w:rsidRDefault="00F431E1" w:rsidP="007F1D2C">
      <w:pPr>
        <w:pStyle w:val="a4"/>
        <w:numPr>
          <w:ilvl w:val="2"/>
          <w:numId w:val="104"/>
        </w:numPr>
        <w:tabs>
          <w:tab w:val="left" w:pos="1950"/>
        </w:tabs>
        <w:spacing w:line="271" w:lineRule="exact"/>
        <w:ind w:left="1950"/>
        <w:jc w:val="both"/>
        <w:rPr>
          <w:sz w:val="24"/>
        </w:rPr>
      </w:pPr>
      <w:r>
        <w:rPr>
          <w:sz w:val="24"/>
        </w:rPr>
        <w:t>Раздел</w:t>
      </w:r>
      <w:r>
        <w:rPr>
          <w:spacing w:val="-4"/>
          <w:sz w:val="24"/>
        </w:rPr>
        <w:t xml:space="preserve"> </w:t>
      </w:r>
      <w:r>
        <w:rPr>
          <w:sz w:val="24"/>
        </w:rPr>
        <w:t>2.</w:t>
      </w:r>
      <w:r>
        <w:rPr>
          <w:spacing w:val="-2"/>
          <w:sz w:val="24"/>
        </w:rPr>
        <w:t xml:space="preserve"> </w:t>
      </w:r>
      <w:r>
        <w:rPr>
          <w:sz w:val="24"/>
        </w:rPr>
        <w:t>Механика.</w:t>
      </w:r>
    </w:p>
    <w:p w:rsidR="00E87DAD" w:rsidRDefault="00F431E1" w:rsidP="007F1D2C">
      <w:pPr>
        <w:pStyle w:val="a4"/>
        <w:numPr>
          <w:ilvl w:val="3"/>
          <w:numId w:val="104"/>
        </w:numPr>
        <w:tabs>
          <w:tab w:val="left" w:pos="2131"/>
        </w:tabs>
        <w:spacing w:before="139"/>
        <w:ind w:left="2130"/>
        <w:rPr>
          <w:sz w:val="24"/>
        </w:rPr>
      </w:pPr>
      <w:r>
        <w:rPr>
          <w:sz w:val="24"/>
        </w:rPr>
        <w:t>Тема</w:t>
      </w:r>
      <w:r>
        <w:rPr>
          <w:spacing w:val="-3"/>
          <w:sz w:val="24"/>
        </w:rPr>
        <w:t xml:space="preserve"> </w:t>
      </w:r>
      <w:r>
        <w:rPr>
          <w:sz w:val="24"/>
        </w:rPr>
        <w:t>1.</w:t>
      </w:r>
      <w:r>
        <w:rPr>
          <w:spacing w:val="-2"/>
          <w:sz w:val="24"/>
        </w:rPr>
        <w:t xml:space="preserve"> </w:t>
      </w:r>
      <w:r>
        <w:rPr>
          <w:sz w:val="24"/>
        </w:rPr>
        <w:t>Кинематика.</w:t>
      </w:r>
    </w:p>
    <w:p w:rsidR="00E87DAD" w:rsidRDefault="00F431E1">
      <w:pPr>
        <w:pStyle w:val="a3"/>
        <w:spacing w:before="137" w:line="360" w:lineRule="auto"/>
        <w:ind w:right="554"/>
        <w:jc w:val="left"/>
      </w:pPr>
      <w:r>
        <w:t>Механическое</w:t>
      </w:r>
      <w:r>
        <w:rPr>
          <w:spacing w:val="51"/>
        </w:rPr>
        <w:t xml:space="preserve"> </w:t>
      </w:r>
      <w:r>
        <w:t>движение.</w:t>
      </w:r>
      <w:r>
        <w:rPr>
          <w:spacing w:val="51"/>
        </w:rPr>
        <w:t xml:space="preserve"> </w:t>
      </w:r>
      <w:r>
        <w:t>Относительность</w:t>
      </w:r>
      <w:r>
        <w:rPr>
          <w:spacing w:val="52"/>
        </w:rPr>
        <w:t xml:space="preserve"> </w:t>
      </w:r>
      <w:r>
        <w:t>механического</w:t>
      </w:r>
      <w:r>
        <w:rPr>
          <w:spacing w:val="51"/>
        </w:rPr>
        <w:t xml:space="preserve"> </w:t>
      </w:r>
      <w:r>
        <w:t>движения.</w:t>
      </w:r>
      <w:r>
        <w:rPr>
          <w:spacing w:val="51"/>
        </w:rPr>
        <w:t xml:space="preserve"> </w:t>
      </w:r>
      <w:r>
        <w:t>Система</w:t>
      </w:r>
      <w:r>
        <w:rPr>
          <w:spacing w:val="-57"/>
        </w:rPr>
        <w:t xml:space="preserve"> </w:t>
      </w:r>
      <w:r>
        <w:t>отсчёта.</w:t>
      </w:r>
    </w:p>
    <w:p w:rsidR="00E87DAD" w:rsidRDefault="00F431E1">
      <w:pPr>
        <w:pStyle w:val="a3"/>
        <w:ind w:left="1110" w:firstLine="0"/>
        <w:jc w:val="left"/>
      </w:pPr>
      <w:r>
        <w:t>Прямая</w:t>
      </w:r>
      <w:r>
        <w:rPr>
          <w:spacing w:val="-3"/>
        </w:rPr>
        <w:t xml:space="preserve"> </w:t>
      </w:r>
      <w:r>
        <w:t>и</w:t>
      </w:r>
      <w:r>
        <w:rPr>
          <w:spacing w:val="-2"/>
        </w:rPr>
        <w:t xml:space="preserve"> </w:t>
      </w:r>
      <w:r>
        <w:t>обратная</w:t>
      </w:r>
      <w:r>
        <w:rPr>
          <w:spacing w:val="-2"/>
        </w:rPr>
        <w:t xml:space="preserve"> </w:t>
      </w:r>
      <w:r>
        <w:t>задачи</w:t>
      </w:r>
      <w:r>
        <w:rPr>
          <w:spacing w:val="-2"/>
        </w:rPr>
        <w:t xml:space="preserve"> </w:t>
      </w:r>
      <w:r>
        <w:t>механики.</w:t>
      </w:r>
    </w:p>
    <w:p w:rsidR="00E87DAD" w:rsidRDefault="00F431E1">
      <w:pPr>
        <w:pStyle w:val="a3"/>
        <w:spacing w:before="139"/>
        <w:ind w:left="1110" w:firstLine="0"/>
        <w:jc w:val="left"/>
      </w:pPr>
      <w:r>
        <w:t>Радиус-вектор</w:t>
      </w:r>
      <w:r>
        <w:rPr>
          <w:spacing w:val="29"/>
        </w:rPr>
        <w:t xml:space="preserve"> </w:t>
      </w:r>
      <w:r>
        <w:t>материальной</w:t>
      </w:r>
      <w:r>
        <w:rPr>
          <w:spacing w:val="86"/>
        </w:rPr>
        <w:t xml:space="preserve"> </w:t>
      </w:r>
      <w:r>
        <w:t>точки,</w:t>
      </w:r>
      <w:r>
        <w:rPr>
          <w:spacing w:val="87"/>
        </w:rPr>
        <w:t xml:space="preserve"> </w:t>
      </w:r>
      <w:r>
        <w:t>его</w:t>
      </w:r>
      <w:r>
        <w:rPr>
          <w:spacing w:val="87"/>
        </w:rPr>
        <w:t xml:space="preserve"> </w:t>
      </w:r>
      <w:r>
        <w:t>проекции</w:t>
      </w:r>
      <w:r>
        <w:rPr>
          <w:spacing w:val="86"/>
        </w:rPr>
        <w:t xml:space="preserve"> </w:t>
      </w:r>
      <w:r>
        <w:t>на</w:t>
      </w:r>
      <w:r>
        <w:rPr>
          <w:spacing w:val="87"/>
        </w:rPr>
        <w:t xml:space="preserve"> </w:t>
      </w:r>
      <w:r>
        <w:t>оси</w:t>
      </w:r>
      <w:r>
        <w:rPr>
          <w:spacing w:val="88"/>
        </w:rPr>
        <w:t xml:space="preserve"> </w:t>
      </w:r>
      <w:r>
        <w:t>системы</w:t>
      </w:r>
      <w:r>
        <w:rPr>
          <w:spacing w:val="87"/>
        </w:rPr>
        <w:t xml:space="preserve"> </w:t>
      </w:r>
      <w:r>
        <w:t>координат.</w:t>
      </w:r>
    </w:p>
    <w:p w:rsidR="00E87DAD" w:rsidRDefault="00F431E1">
      <w:pPr>
        <w:pStyle w:val="a3"/>
        <w:spacing w:before="137"/>
        <w:ind w:firstLine="0"/>
        <w:jc w:val="left"/>
      </w:pPr>
      <w:r>
        <w:t>Траектория.</w:t>
      </w:r>
    </w:p>
    <w:p w:rsidR="00E87DAD" w:rsidRDefault="00F431E1">
      <w:pPr>
        <w:pStyle w:val="a3"/>
        <w:spacing w:before="139" w:line="360" w:lineRule="auto"/>
        <w:ind w:right="554"/>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 точки, их проекции на оси системы координат. Сложение перемещений и</w:t>
      </w:r>
      <w:r>
        <w:rPr>
          <w:spacing w:val="1"/>
        </w:rPr>
        <w:t xml:space="preserve"> </w:t>
      </w:r>
      <w:r>
        <w:t>сложение</w:t>
      </w:r>
      <w:r>
        <w:rPr>
          <w:spacing w:val="-2"/>
        </w:rPr>
        <w:t xml:space="preserve"> </w:t>
      </w:r>
      <w:r>
        <w:t>скоростей.</w:t>
      </w:r>
    </w:p>
    <w:p w:rsidR="00E87DAD" w:rsidRDefault="00F431E1">
      <w:pPr>
        <w:pStyle w:val="a3"/>
        <w:spacing w:line="360" w:lineRule="auto"/>
        <w:ind w:right="554"/>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61"/>
        </w:rPr>
        <w:t xml:space="preserve"> </w:t>
      </w:r>
      <w:r>
        <w:t>Зависимость</w:t>
      </w:r>
      <w:r>
        <w:rPr>
          <w:spacing w:val="1"/>
        </w:rPr>
        <w:t xml:space="preserve"> </w:t>
      </w:r>
      <w:r>
        <w:t>координат,</w:t>
      </w:r>
      <w:r>
        <w:rPr>
          <w:spacing w:val="-2"/>
        </w:rPr>
        <w:t xml:space="preserve"> </w:t>
      </w:r>
      <w:r>
        <w:t>скорости,</w:t>
      </w:r>
      <w:r>
        <w:rPr>
          <w:spacing w:val="1"/>
        </w:rPr>
        <w:t xml:space="preserve"> </w:t>
      </w:r>
      <w:r>
        <w:t>ускорения</w:t>
      </w:r>
      <w:r>
        <w:rPr>
          <w:spacing w:val="-2"/>
        </w:rPr>
        <w:t xml:space="preserve"> </w:t>
      </w:r>
      <w:r>
        <w:t>и</w:t>
      </w:r>
      <w:r>
        <w:rPr>
          <w:spacing w:val="-3"/>
        </w:rPr>
        <w:t xml:space="preserve"> </w:t>
      </w:r>
      <w:r>
        <w:t>пути</w:t>
      </w:r>
      <w:r>
        <w:rPr>
          <w:spacing w:val="-1"/>
        </w:rPr>
        <w:t xml:space="preserve"> </w:t>
      </w:r>
      <w:r>
        <w:t>материальной</w:t>
      </w:r>
      <w:r>
        <w:rPr>
          <w:spacing w:val="-1"/>
        </w:rPr>
        <w:t xml:space="preserve"> </w:t>
      </w:r>
      <w:r>
        <w:t>точки</w:t>
      </w:r>
      <w:r>
        <w:rPr>
          <w:spacing w:val="-2"/>
        </w:rPr>
        <w:t xml:space="preserve"> </w:t>
      </w:r>
      <w:r>
        <w:t>от</w:t>
      </w:r>
      <w:r>
        <w:rPr>
          <w:spacing w:val="-1"/>
        </w:rPr>
        <w:t xml:space="preserve"> </w:t>
      </w:r>
      <w:r>
        <w:t>времени</w:t>
      </w:r>
      <w:r>
        <w:rPr>
          <w:spacing w:val="-2"/>
        </w:rPr>
        <w:t xml:space="preserve"> </w:t>
      </w:r>
      <w:r>
        <w:t>и</w:t>
      </w:r>
      <w:r>
        <w:rPr>
          <w:spacing w:val="-1"/>
        </w:rPr>
        <w:t xml:space="preserve"> </w:t>
      </w:r>
      <w:r>
        <w:t>их графики.</w:t>
      </w:r>
    </w:p>
    <w:p w:rsidR="00E87DAD" w:rsidRDefault="00F431E1">
      <w:pPr>
        <w:pStyle w:val="a3"/>
        <w:spacing w:line="360" w:lineRule="auto"/>
        <w:ind w:right="553"/>
      </w:pPr>
      <w:r>
        <w:t>Свободное падение. Ускорение свободного падения. Движение тела, брошенного</w:t>
      </w:r>
      <w:r>
        <w:rPr>
          <w:spacing w:val="1"/>
        </w:rPr>
        <w:t xml:space="preserve"> </w:t>
      </w:r>
      <w:r>
        <w:t>под углом к горизонту. Зависимость координат, скорости и ускорения материальной точки</w:t>
      </w:r>
      <w:r>
        <w:rPr>
          <w:spacing w:val="-57"/>
        </w:rPr>
        <w:t xml:space="preserve"> </w:t>
      </w:r>
      <w:r>
        <w:t>от</w:t>
      </w:r>
      <w:r>
        <w:rPr>
          <w:spacing w:val="-1"/>
        </w:rPr>
        <w:t xml:space="preserve"> </w:t>
      </w:r>
      <w:r>
        <w:t>времени и их</w:t>
      </w:r>
      <w:r>
        <w:rPr>
          <w:spacing w:val="2"/>
        </w:rPr>
        <w:t xml:space="preserve"> </w:t>
      </w:r>
      <w:r>
        <w:t>графики.</w:t>
      </w:r>
    </w:p>
    <w:p w:rsidR="00E87DAD" w:rsidRDefault="00F431E1">
      <w:pPr>
        <w:pStyle w:val="a3"/>
        <w:spacing w:before="1" w:line="360" w:lineRule="auto"/>
        <w:ind w:right="553"/>
      </w:pPr>
      <w:r>
        <w:t>Криволинейное</w:t>
      </w:r>
      <w:r>
        <w:rPr>
          <w:spacing w:val="11"/>
        </w:rPr>
        <w:t xml:space="preserve"> </w:t>
      </w:r>
      <w:r>
        <w:t>движение.</w:t>
      </w:r>
      <w:r>
        <w:rPr>
          <w:spacing w:val="13"/>
        </w:rPr>
        <w:t xml:space="preserve"> </w:t>
      </w:r>
      <w:r>
        <w:t>Движение</w:t>
      </w:r>
      <w:r>
        <w:rPr>
          <w:spacing w:val="11"/>
        </w:rPr>
        <w:t xml:space="preserve"> </w:t>
      </w:r>
      <w:r>
        <w:t>материальной</w:t>
      </w:r>
      <w:r>
        <w:rPr>
          <w:spacing w:val="14"/>
        </w:rPr>
        <w:t xml:space="preserve"> </w:t>
      </w:r>
      <w:r>
        <w:t>точки</w:t>
      </w:r>
      <w:r>
        <w:rPr>
          <w:spacing w:val="13"/>
        </w:rPr>
        <w:t xml:space="preserve"> </w:t>
      </w:r>
      <w:r>
        <w:t>по</w:t>
      </w:r>
      <w:r>
        <w:rPr>
          <w:spacing w:val="13"/>
        </w:rPr>
        <w:t xml:space="preserve"> </w:t>
      </w:r>
      <w:r>
        <w:t>окружности.</w:t>
      </w:r>
      <w:r>
        <w:rPr>
          <w:spacing w:val="12"/>
        </w:rPr>
        <w:t xml:space="preserve"> </w:t>
      </w:r>
      <w:r>
        <w:t>Угловая</w:t>
      </w:r>
      <w:r>
        <w:rPr>
          <w:spacing w:val="-57"/>
        </w:rPr>
        <w:t xml:space="preserve"> </w:t>
      </w:r>
      <w:r>
        <w:t>и линейная скорость. Период и частота обращения. Центростремительное (нормальное),</w:t>
      </w:r>
      <w:r>
        <w:rPr>
          <w:spacing w:val="1"/>
        </w:rPr>
        <w:t xml:space="preserve"> </w:t>
      </w:r>
      <w:r>
        <w:t>касательное</w:t>
      </w:r>
      <w:r>
        <w:rPr>
          <w:spacing w:val="-2"/>
        </w:rPr>
        <w:t xml:space="preserve"> </w:t>
      </w:r>
      <w:r>
        <w:t>(тангенциальное) и</w:t>
      </w:r>
      <w:r>
        <w:rPr>
          <w:spacing w:val="-2"/>
        </w:rPr>
        <w:t xml:space="preserve"> </w:t>
      </w:r>
      <w:r>
        <w:t>полное</w:t>
      </w:r>
      <w:r>
        <w:rPr>
          <w:spacing w:val="1"/>
        </w:rPr>
        <w:t xml:space="preserve"> </w:t>
      </w:r>
      <w:r>
        <w:t>ускорение</w:t>
      </w:r>
      <w:r>
        <w:rPr>
          <w:spacing w:val="-2"/>
        </w:rPr>
        <w:t xml:space="preserve"> </w:t>
      </w:r>
      <w:r>
        <w:t>материальной</w:t>
      </w:r>
      <w:r>
        <w:rPr>
          <w:spacing w:val="-2"/>
        </w:rPr>
        <w:t xml:space="preserve"> </w:t>
      </w:r>
      <w:r>
        <w:t>точки.</w:t>
      </w:r>
    </w:p>
    <w:p w:rsidR="00E87DAD" w:rsidRDefault="00F431E1">
      <w:pPr>
        <w:pStyle w:val="a3"/>
        <w:spacing w:line="275" w:lineRule="exact"/>
        <w:ind w:left="1110" w:firstLine="0"/>
      </w:pPr>
      <w:r>
        <w:t>Технические</w:t>
      </w:r>
      <w:r>
        <w:rPr>
          <w:spacing w:val="70"/>
        </w:rPr>
        <w:t xml:space="preserve"> </w:t>
      </w:r>
      <w:r>
        <w:t xml:space="preserve">устройства  </w:t>
      </w:r>
      <w:r>
        <w:rPr>
          <w:spacing w:val="6"/>
        </w:rPr>
        <w:t xml:space="preserve"> </w:t>
      </w:r>
      <w:r>
        <w:t xml:space="preserve">и  </w:t>
      </w:r>
      <w:r>
        <w:rPr>
          <w:spacing w:val="8"/>
        </w:rPr>
        <w:t xml:space="preserve"> </w:t>
      </w:r>
      <w:r>
        <w:t xml:space="preserve">технологические  </w:t>
      </w:r>
      <w:r>
        <w:rPr>
          <w:spacing w:val="7"/>
        </w:rPr>
        <w:t xml:space="preserve"> </w:t>
      </w:r>
      <w:proofErr w:type="gramStart"/>
      <w:r>
        <w:t xml:space="preserve">процессы:  </w:t>
      </w:r>
      <w:r>
        <w:rPr>
          <w:spacing w:val="7"/>
        </w:rPr>
        <w:t xml:space="preserve"> </w:t>
      </w:r>
      <w:proofErr w:type="gramEnd"/>
      <w:r>
        <w:t xml:space="preserve">спидометр,  </w:t>
      </w:r>
      <w:r>
        <w:rPr>
          <w:spacing w:val="9"/>
        </w:rPr>
        <w:t xml:space="preserve"> </w:t>
      </w:r>
      <w:r>
        <w:t>движение</w:t>
      </w:r>
    </w:p>
    <w:p w:rsidR="00E87DAD" w:rsidRDefault="00E87DAD">
      <w:pPr>
        <w:pStyle w:val="a3"/>
        <w:ind w:left="0" w:firstLine="0"/>
        <w:jc w:val="left"/>
        <w:rPr>
          <w:sz w:val="20"/>
        </w:rPr>
      </w:pPr>
    </w:p>
    <w:p w:rsidR="00E87DAD" w:rsidRDefault="00F431E1">
      <w:pPr>
        <w:pStyle w:val="a3"/>
        <w:spacing w:before="6"/>
        <w:ind w:left="0" w:firstLine="0"/>
        <w:jc w:val="left"/>
        <w:rPr>
          <w:sz w:val="11"/>
        </w:rPr>
      </w:pPr>
      <w:r>
        <w:pict>
          <v:rect id="_x0000_s1047" style="position:absolute;margin-left:85.1pt;margin-top:8.6pt;width:2in;height:.7pt;z-index:-15724544;mso-wrap-distance-left:0;mso-wrap-distance-right:0;mso-position-horizontal-relative:page" fillcolor="black" stroked="f">
            <w10:wrap type="topAndBottom" anchorx="page"/>
          </v:rect>
        </w:pict>
      </w:r>
    </w:p>
    <w:p w:rsidR="00E87DAD" w:rsidRDefault="00F431E1">
      <w:pPr>
        <w:pStyle w:val="a3"/>
        <w:spacing w:before="66"/>
        <w:ind w:left="630" w:right="545" w:hanging="228"/>
      </w:pPr>
      <w:r>
        <w:rPr>
          <w:vertAlign w:val="superscript"/>
        </w:rPr>
        <w:t>19</w:t>
      </w:r>
      <w:r>
        <w:t xml:space="preserve"> </w:t>
      </w:r>
      <w:proofErr w:type="gramStart"/>
      <w:r>
        <w:t>В</w:t>
      </w:r>
      <w:proofErr w:type="gramEnd"/>
      <w:r>
        <w:t xml:space="preserve"> блоке</w:t>
      </w:r>
      <w:r>
        <w:rPr>
          <w:spacing w:val="1"/>
        </w:rPr>
        <w:t xml:space="preserve"> </w:t>
      </w:r>
      <w:r>
        <w:t>«Ученический</w:t>
      </w:r>
      <w:r>
        <w:rPr>
          <w:spacing w:val="1"/>
        </w:rPr>
        <w:t xml:space="preserve"> </w:t>
      </w:r>
      <w:r>
        <w:t>эксперимент, лабораторные работы,</w:t>
      </w:r>
      <w:r>
        <w:rPr>
          <w:spacing w:val="1"/>
        </w:rPr>
        <w:t xml:space="preserve"> </w:t>
      </w:r>
      <w:r>
        <w:t>практикум» представлен</w:t>
      </w:r>
      <w:r>
        <w:rPr>
          <w:spacing w:val="1"/>
        </w:rPr>
        <w:t xml:space="preserve"> </w:t>
      </w:r>
      <w:r>
        <w:t>перечень ученических работ, которые целесообразно проводить при изучении данной</w:t>
      </w:r>
      <w:r>
        <w:rPr>
          <w:spacing w:val="1"/>
        </w:rPr>
        <w:t xml:space="preserve"> </w:t>
      </w:r>
      <w:r>
        <w:t>темы.</w:t>
      </w:r>
      <w:r>
        <w:rPr>
          <w:spacing w:val="1"/>
        </w:rPr>
        <w:t xml:space="preserve"> </w:t>
      </w:r>
      <w:r>
        <w:t>Ученический</w:t>
      </w:r>
      <w:r>
        <w:rPr>
          <w:spacing w:val="1"/>
        </w:rPr>
        <w:t xml:space="preserve"> </w:t>
      </w:r>
      <w:r>
        <w:t>эксперимент</w:t>
      </w:r>
      <w:r>
        <w:rPr>
          <w:spacing w:val="1"/>
        </w:rPr>
        <w:t xml:space="preserve"> </w:t>
      </w:r>
      <w:r>
        <w:t>проводится</w:t>
      </w:r>
      <w:r>
        <w:rPr>
          <w:spacing w:val="1"/>
        </w:rPr>
        <w:t xml:space="preserve"> </w:t>
      </w:r>
      <w:r>
        <w:t>в</w:t>
      </w:r>
      <w:r>
        <w:rPr>
          <w:spacing w:val="1"/>
        </w:rPr>
        <w:t xml:space="preserve"> </w:t>
      </w:r>
      <w:r>
        <w:t>процессе</w:t>
      </w:r>
      <w:r>
        <w:rPr>
          <w:spacing w:val="61"/>
        </w:rPr>
        <w:t xml:space="preserve"> </w:t>
      </w:r>
      <w:r>
        <w:t>исследовательской</w:t>
      </w:r>
      <w:r>
        <w:rPr>
          <w:spacing w:val="1"/>
        </w:rPr>
        <w:t xml:space="preserve"> </w:t>
      </w:r>
      <w:r>
        <w:t>деятельности обучающихся в рамках изучения нового материала, лабораторные работы</w:t>
      </w:r>
      <w:r>
        <w:rPr>
          <w:spacing w:val="1"/>
        </w:rPr>
        <w:t xml:space="preserve"> </w:t>
      </w:r>
      <w:r>
        <w:t>служат</w:t>
      </w:r>
      <w:r>
        <w:rPr>
          <w:spacing w:val="1"/>
        </w:rPr>
        <w:t xml:space="preserve"> </w:t>
      </w:r>
      <w:r>
        <w:t>преимущественно</w:t>
      </w:r>
      <w:r>
        <w:rPr>
          <w:spacing w:val="1"/>
        </w:rPr>
        <w:t xml:space="preserve"> </w:t>
      </w:r>
      <w:r>
        <w:t>для</w:t>
      </w:r>
      <w:r>
        <w:rPr>
          <w:spacing w:val="1"/>
        </w:rPr>
        <w:t xml:space="preserve"> </w:t>
      </w:r>
      <w:r>
        <w:t>закрепления</w:t>
      </w:r>
      <w:r>
        <w:rPr>
          <w:spacing w:val="1"/>
        </w:rPr>
        <w:t xml:space="preserve"> </w:t>
      </w:r>
      <w:r>
        <w:t>материала</w:t>
      </w:r>
      <w:r>
        <w:rPr>
          <w:spacing w:val="1"/>
        </w:rPr>
        <w:t xml:space="preserve"> </w:t>
      </w:r>
      <w:r>
        <w:t>и</w:t>
      </w:r>
      <w:r>
        <w:rPr>
          <w:spacing w:val="1"/>
        </w:rPr>
        <w:t xml:space="preserve"> </w:t>
      </w:r>
      <w:r>
        <w:t>оценки</w:t>
      </w:r>
      <w:r>
        <w:rPr>
          <w:spacing w:val="1"/>
        </w:rPr>
        <w:t xml:space="preserve"> </w:t>
      </w:r>
      <w:r>
        <w:t>уровня</w:t>
      </w:r>
      <w:r>
        <w:rPr>
          <w:spacing w:val="1"/>
        </w:rPr>
        <w:t xml:space="preserve"> </w:t>
      </w:r>
      <w:r>
        <w:t>сформированности</w:t>
      </w:r>
      <w:r>
        <w:rPr>
          <w:spacing w:val="1"/>
        </w:rPr>
        <w:t xml:space="preserve"> </w:t>
      </w:r>
      <w:r>
        <w:t>соответствующих</w:t>
      </w:r>
      <w:r>
        <w:rPr>
          <w:spacing w:val="1"/>
        </w:rPr>
        <w:t xml:space="preserve"> </w:t>
      </w:r>
      <w:r>
        <w:t>предметных</w:t>
      </w:r>
      <w:r>
        <w:rPr>
          <w:spacing w:val="1"/>
        </w:rPr>
        <w:t xml:space="preserve"> </w:t>
      </w:r>
      <w:r>
        <w:t>результатов.</w:t>
      </w:r>
      <w:r>
        <w:rPr>
          <w:spacing w:val="1"/>
        </w:rPr>
        <w:t xml:space="preserve"> </w:t>
      </w:r>
      <w:r>
        <w:t>Работы</w:t>
      </w:r>
      <w:r>
        <w:rPr>
          <w:spacing w:val="1"/>
        </w:rPr>
        <w:t xml:space="preserve"> </w:t>
      </w:r>
      <w:r>
        <w:t>практикума</w:t>
      </w:r>
      <w:r>
        <w:rPr>
          <w:spacing w:val="1"/>
        </w:rPr>
        <w:t xml:space="preserve"> </w:t>
      </w:r>
      <w:r>
        <w:t>обеспечивают повторение и обобщение материала и проводятся либо в конце изучения</w:t>
      </w:r>
      <w:r>
        <w:rPr>
          <w:spacing w:val="1"/>
        </w:rPr>
        <w:t xml:space="preserve"> </w:t>
      </w:r>
      <w:r>
        <w:t>раздела,</w:t>
      </w:r>
      <w:r>
        <w:rPr>
          <w:spacing w:val="1"/>
        </w:rPr>
        <w:t xml:space="preserve"> </w:t>
      </w:r>
      <w:r>
        <w:t>либо</w:t>
      </w:r>
      <w:r>
        <w:rPr>
          <w:spacing w:val="1"/>
        </w:rPr>
        <w:t xml:space="preserve"> </w:t>
      </w:r>
      <w:r>
        <w:t>в конце</w:t>
      </w:r>
      <w:r>
        <w:rPr>
          <w:spacing w:val="1"/>
        </w:rPr>
        <w:t xml:space="preserve"> </w:t>
      </w:r>
      <w:r>
        <w:t>учебного</w:t>
      </w:r>
      <w:r>
        <w:rPr>
          <w:spacing w:val="1"/>
        </w:rPr>
        <w:t xml:space="preserve"> </w:t>
      </w:r>
      <w:r>
        <w:t>года.</w:t>
      </w:r>
      <w:r>
        <w:rPr>
          <w:spacing w:val="1"/>
        </w:rPr>
        <w:t xml:space="preserve"> </w:t>
      </w:r>
      <w:r>
        <w:t>Выбор</w:t>
      </w:r>
      <w:r>
        <w:rPr>
          <w:spacing w:val="1"/>
        </w:rPr>
        <w:t xml:space="preserve"> </w:t>
      </w:r>
      <w:r>
        <w:t>тематики для этих видов</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проводится</w:t>
      </w:r>
      <w:r>
        <w:rPr>
          <w:spacing w:val="1"/>
        </w:rPr>
        <w:t xml:space="preserve"> </w:t>
      </w:r>
      <w:r>
        <w:t>учителем</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поурочного</w:t>
      </w:r>
      <w:r>
        <w:rPr>
          <w:spacing w:val="1"/>
        </w:rPr>
        <w:t xml:space="preserve"> </w:t>
      </w:r>
      <w:r>
        <w:t>планирования</w:t>
      </w:r>
      <w:r>
        <w:rPr>
          <w:spacing w:val="-4"/>
        </w:rPr>
        <w:t xml:space="preserve"> </w:t>
      </w:r>
      <w:r>
        <w:t>и оснащения кабинета физики.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снарядов,</w:t>
      </w:r>
      <w:r>
        <w:rPr>
          <w:spacing w:val="-2"/>
        </w:rPr>
        <w:t xml:space="preserve"> </w:t>
      </w:r>
      <w:r>
        <w:t>цепные,</w:t>
      </w:r>
      <w:r>
        <w:rPr>
          <w:spacing w:val="-2"/>
        </w:rPr>
        <w:t xml:space="preserve"> </w:t>
      </w:r>
      <w:r>
        <w:t>шестерёнчатые</w:t>
      </w:r>
      <w:r>
        <w:rPr>
          <w:spacing w:val="-3"/>
        </w:rPr>
        <w:t xml:space="preserve"> </w:t>
      </w:r>
      <w:r>
        <w:t>и</w:t>
      </w:r>
      <w:r>
        <w:rPr>
          <w:spacing w:val="-2"/>
        </w:rPr>
        <w:t xml:space="preserve"> </w:t>
      </w:r>
      <w:r>
        <w:t>ремённые</w:t>
      </w:r>
      <w:r>
        <w:rPr>
          <w:spacing w:val="-4"/>
        </w:rPr>
        <w:t xml:space="preserve"> </w:t>
      </w:r>
      <w:r>
        <w:t>передачи,</w:t>
      </w:r>
      <w:r>
        <w:rPr>
          <w:spacing w:val="-2"/>
        </w:rPr>
        <w:t xml:space="preserve"> </w:t>
      </w:r>
      <w:r>
        <w:t>скоростные</w:t>
      </w:r>
      <w:r>
        <w:rPr>
          <w:spacing w:val="-4"/>
        </w:rPr>
        <w:t xml:space="preserve"> </w:t>
      </w:r>
      <w:r>
        <w:t>лифты.</w:t>
      </w:r>
    </w:p>
    <w:p w:rsidR="00E87DAD" w:rsidRDefault="00F431E1">
      <w:pPr>
        <w:spacing w:before="137"/>
        <w:ind w:left="1110"/>
        <w:rPr>
          <w:i/>
          <w:sz w:val="24"/>
        </w:rPr>
      </w:pPr>
      <w:r>
        <w:rPr>
          <w:i/>
          <w:sz w:val="24"/>
        </w:rPr>
        <w:t>Демонстрации.</w:t>
      </w:r>
    </w:p>
    <w:p w:rsidR="00E87DAD" w:rsidRDefault="00F431E1">
      <w:pPr>
        <w:pStyle w:val="a3"/>
        <w:spacing w:before="140" w:line="360" w:lineRule="auto"/>
        <w:ind w:left="1110" w:right="770" w:firstLine="0"/>
        <w:jc w:val="left"/>
      </w:pPr>
      <w:r>
        <w:t>Модель системы отсчёта, иллюстрация кинематических характеристик движения.</w:t>
      </w:r>
      <w:r>
        <w:rPr>
          <w:spacing w:val="-57"/>
        </w:rPr>
        <w:t xml:space="preserve"> </w:t>
      </w:r>
      <w:r>
        <w:t>Способы</w:t>
      </w:r>
      <w:r>
        <w:rPr>
          <w:spacing w:val="-1"/>
        </w:rPr>
        <w:t xml:space="preserve"> </w:t>
      </w:r>
      <w:r>
        <w:t>исследования движений.</w:t>
      </w:r>
    </w:p>
    <w:p w:rsidR="00E87DAD" w:rsidRDefault="00F431E1">
      <w:pPr>
        <w:pStyle w:val="a3"/>
        <w:spacing w:line="360" w:lineRule="auto"/>
        <w:ind w:left="1110" w:right="1815" w:firstLine="0"/>
        <w:jc w:val="left"/>
      </w:pPr>
      <w:r>
        <w:t>Иллюстрация предельного перехода и измерение мгновенной скорости.</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механизмов.</w:t>
      </w:r>
    </w:p>
    <w:p w:rsidR="00E87DAD" w:rsidRDefault="00F431E1">
      <w:pPr>
        <w:pStyle w:val="a3"/>
        <w:spacing w:line="274" w:lineRule="exact"/>
        <w:ind w:left="1110" w:firstLine="0"/>
        <w:jc w:val="left"/>
      </w:pPr>
      <w:r>
        <w:t>Падение</w:t>
      </w:r>
      <w:r>
        <w:rPr>
          <w:spacing w:val="-4"/>
        </w:rPr>
        <w:t xml:space="preserve"> </w:t>
      </w:r>
      <w:r>
        <w:t>тел</w:t>
      </w:r>
      <w:r>
        <w:rPr>
          <w:spacing w:val="-2"/>
        </w:rPr>
        <w:t xml:space="preserve"> </w:t>
      </w:r>
      <w:r>
        <w:t>в</w:t>
      </w:r>
      <w:r>
        <w:rPr>
          <w:spacing w:val="-3"/>
        </w:rPr>
        <w:t xml:space="preserve"> </w:t>
      </w:r>
      <w:r>
        <w:t>воздухе</w:t>
      </w:r>
      <w:r>
        <w:rPr>
          <w:spacing w:val="-1"/>
        </w:rPr>
        <w:t xml:space="preserve"> </w:t>
      </w:r>
      <w:r>
        <w:t>и</w:t>
      </w:r>
      <w:r>
        <w:rPr>
          <w:spacing w:val="-2"/>
        </w:rPr>
        <w:t xml:space="preserve"> </w:t>
      </w:r>
      <w:r>
        <w:t>в</w:t>
      </w:r>
      <w:r>
        <w:rPr>
          <w:spacing w:val="-3"/>
        </w:rPr>
        <w:t xml:space="preserve"> </w:t>
      </w:r>
      <w:r>
        <w:t>разреженном</w:t>
      </w:r>
      <w:r>
        <w:rPr>
          <w:spacing w:val="-4"/>
        </w:rPr>
        <w:t xml:space="preserve"> </w:t>
      </w:r>
      <w:r>
        <w:t>пространстве.</w:t>
      </w:r>
    </w:p>
    <w:p w:rsidR="00E87DAD" w:rsidRDefault="00F431E1">
      <w:pPr>
        <w:pStyle w:val="a3"/>
        <w:spacing w:before="139" w:line="360" w:lineRule="auto"/>
        <w:ind w:left="1110" w:right="787" w:firstLine="0"/>
        <w:jc w:val="left"/>
      </w:pPr>
      <w:r>
        <w:t>Наблюдение движения тела, брошенного под углом к горизонту и горизонтально.</w:t>
      </w:r>
      <w:r>
        <w:rPr>
          <w:spacing w:val="-57"/>
        </w:rPr>
        <w:t xml:space="preserve"> </w:t>
      </w:r>
      <w:r>
        <w:t>Направление</w:t>
      </w:r>
      <w:r>
        <w:rPr>
          <w:spacing w:val="-2"/>
        </w:rPr>
        <w:t xml:space="preserve"> </w:t>
      </w:r>
      <w:r>
        <w:t>скорости</w:t>
      </w:r>
      <w:r>
        <w:rPr>
          <w:spacing w:val="1"/>
        </w:rPr>
        <w:t xml:space="preserve"> </w:t>
      </w:r>
      <w:r>
        <w:t>при движении</w:t>
      </w:r>
      <w:r>
        <w:rPr>
          <w:spacing w:val="-3"/>
        </w:rPr>
        <w:t xml:space="preserve"> </w:t>
      </w:r>
      <w:r>
        <w:t>по окружности.</w:t>
      </w:r>
    </w:p>
    <w:p w:rsidR="00E87DAD" w:rsidRDefault="00F431E1">
      <w:pPr>
        <w:pStyle w:val="a3"/>
        <w:spacing w:before="1"/>
        <w:ind w:left="1110" w:firstLine="0"/>
        <w:jc w:val="left"/>
      </w:pPr>
      <w:r>
        <w:t>Преобразование</w:t>
      </w:r>
      <w:r>
        <w:rPr>
          <w:spacing w:val="-4"/>
        </w:rPr>
        <w:t xml:space="preserve"> </w:t>
      </w:r>
      <w:r>
        <w:t>угловой</w:t>
      </w:r>
      <w:r>
        <w:rPr>
          <w:spacing w:val="-4"/>
        </w:rPr>
        <w:t xml:space="preserve"> </w:t>
      </w:r>
      <w:r>
        <w:t>скорости</w:t>
      </w:r>
      <w:r>
        <w:rPr>
          <w:spacing w:val="-3"/>
        </w:rPr>
        <w:t xml:space="preserve"> </w:t>
      </w:r>
      <w:r>
        <w:t>в</w:t>
      </w:r>
      <w:r>
        <w:rPr>
          <w:spacing w:val="-5"/>
        </w:rPr>
        <w:t xml:space="preserve"> </w:t>
      </w:r>
      <w:r>
        <w:t>редукторе.</w:t>
      </w:r>
    </w:p>
    <w:p w:rsidR="00E87DAD" w:rsidRDefault="00F431E1">
      <w:pPr>
        <w:pStyle w:val="a3"/>
        <w:spacing w:before="136" w:line="360" w:lineRule="auto"/>
        <w:jc w:val="left"/>
      </w:pPr>
      <w:r>
        <w:t>Сравнение</w:t>
      </w:r>
      <w:r>
        <w:rPr>
          <w:spacing w:val="11"/>
        </w:rPr>
        <w:t xml:space="preserve"> </w:t>
      </w:r>
      <w:r>
        <w:t>путей,</w:t>
      </w:r>
      <w:r>
        <w:rPr>
          <w:spacing w:val="13"/>
        </w:rPr>
        <w:t xml:space="preserve"> </w:t>
      </w:r>
      <w:r>
        <w:t>траекторий,</w:t>
      </w:r>
      <w:r>
        <w:rPr>
          <w:spacing w:val="13"/>
        </w:rPr>
        <w:t xml:space="preserve"> </w:t>
      </w:r>
      <w:r>
        <w:t>скоростей</w:t>
      </w:r>
      <w:r>
        <w:rPr>
          <w:spacing w:val="12"/>
        </w:rPr>
        <w:t xml:space="preserve"> </w:t>
      </w:r>
      <w:r>
        <w:t>движения</w:t>
      </w:r>
      <w:r>
        <w:rPr>
          <w:spacing w:val="13"/>
        </w:rPr>
        <w:t xml:space="preserve"> </w:t>
      </w:r>
      <w:r>
        <w:t>одного</w:t>
      </w:r>
      <w:r>
        <w:rPr>
          <w:spacing w:val="10"/>
        </w:rPr>
        <w:t xml:space="preserve"> </w:t>
      </w:r>
      <w:r>
        <w:t>и</w:t>
      </w:r>
      <w:r>
        <w:rPr>
          <w:spacing w:val="13"/>
        </w:rPr>
        <w:t xml:space="preserve"> </w:t>
      </w:r>
      <w:r>
        <w:t>того</w:t>
      </w:r>
      <w:r>
        <w:rPr>
          <w:spacing w:val="13"/>
        </w:rPr>
        <w:t xml:space="preserve"> </w:t>
      </w:r>
      <w:r>
        <w:t>же</w:t>
      </w:r>
      <w:r>
        <w:rPr>
          <w:spacing w:val="11"/>
        </w:rPr>
        <w:t xml:space="preserve"> </w:t>
      </w:r>
      <w:r>
        <w:t>тела</w:t>
      </w:r>
      <w:r>
        <w:rPr>
          <w:spacing w:val="11"/>
        </w:rPr>
        <w:t xml:space="preserve"> </w:t>
      </w:r>
      <w:r>
        <w:t>в</w:t>
      </w:r>
      <w:r>
        <w:rPr>
          <w:spacing w:val="12"/>
        </w:rPr>
        <w:t xml:space="preserve"> </w:t>
      </w:r>
      <w:r>
        <w:t>разных</w:t>
      </w:r>
      <w:r>
        <w:rPr>
          <w:spacing w:val="-57"/>
        </w:rPr>
        <w:t xml:space="preserve"> </w:t>
      </w:r>
      <w:r>
        <w:t>системах</w:t>
      </w:r>
      <w:r>
        <w:rPr>
          <w:spacing w:val="1"/>
        </w:rPr>
        <w:t xml:space="preserve"> </w:t>
      </w:r>
      <w:r>
        <w:t>отсчёта.</w:t>
      </w:r>
    </w:p>
    <w:p w:rsidR="00E87DAD" w:rsidRDefault="00F431E1">
      <w:pPr>
        <w:spacing w:before="1"/>
        <w:ind w:left="1110"/>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3"/>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9"/>
        <w:ind w:left="1110" w:firstLine="0"/>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3"/>
        </w:rPr>
        <w:t xml:space="preserve"> </w:t>
      </w:r>
      <w:r>
        <w:t>определения</w:t>
      </w:r>
      <w:r>
        <w:rPr>
          <w:spacing w:val="-3"/>
        </w:rPr>
        <w:t xml:space="preserve"> </w:t>
      </w:r>
      <w:r>
        <w:t>мгновенной</w:t>
      </w:r>
      <w:r>
        <w:rPr>
          <w:spacing w:val="-3"/>
        </w:rPr>
        <w:t xml:space="preserve"> </w:t>
      </w:r>
      <w:r>
        <w:t>скорости.</w:t>
      </w:r>
    </w:p>
    <w:p w:rsidR="00E87DAD" w:rsidRDefault="00F431E1">
      <w:pPr>
        <w:pStyle w:val="a3"/>
        <w:spacing w:before="137" w:line="360" w:lineRule="auto"/>
        <w:ind w:right="553"/>
      </w:pPr>
      <w:r>
        <w:t>Измерение</w:t>
      </w:r>
      <w:r>
        <w:rPr>
          <w:spacing w:val="1"/>
        </w:rPr>
        <w:t xml:space="preserve"> </w:t>
      </w:r>
      <w:r>
        <w:t>ускорения</w:t>
      </w:r>
      <w:r>
        <w:rPr>
          <w:spacing w:val="1"/>
        </w:rPr>
        <w:t xml:space="preserve"> </w:t>
      </w:r>
      <w:r>
        <w:t>при</w:t>
      </w:r>
      <w:r>
        <w:rPr>
          <w:spacing w:val="1"/>
        </w:rPr>
        <w:t xml:space="preserve"> </w:t>
      </w:r>
      <w:r>
        <w:t>прямолинейном</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3"/>
        </w:rPr>
        <w:t xml:space="preserve"> </w:t>
      </w:r>
      <w:r>
        <w:t>плоскости.</w:t>
      </w:r>
    </w:p>
    <w:p w:rsidR="00E87DAD" w:rsidRDefault="00F431E1">
      <w:pPr>
        <w:pStyle w:val="a3"/>
        <w:ind w:left="1110" w:firstLine="0"/>
      </w:pPr>
      <w:r>
        <w:t>Исследование</w:t>
      </w:r>
      <w:r>
        <w:rPr>
          <w:spacing w:val="-5"/>
        </w:rPr>
        <w:t xml:space="preserve"> </w:t>
      </w:r>
      <w:r>
        <w:t>зависимости</w:t>
      </w:r>
      <w:r>
        <w:rPr>
          <w:spacing w:val="-2"/>
        </w:rPr>
        <w:t xml:space="preserve"> </w:t>
      </w:r>
      <w:r>
        <w:t>пути</w:t>
      </w:r>
      <w:r>
        <w:rPr>
          <w:spacing w:val="-2"/>
        </w:rPr>
        <w:t xml:space="preserve"> </w:t>
      </w:r>
      <w:r>
        <w:t>от</w:t>
      </w:r>
      <w:r>
        <w:rPr>
          <w:spacing w:val="-3"/>
        </w:rPr>
        <w:t xml:space="preserve"> </w:t>
      </w:r>
      <w:r>
        <w:t>времени</w:t>
      </w:r>
      <w:r>
        <w:rPr>
          <w:spacing w:val="-3"/>
        </w:rPr>
        <w:t xml:space="preserve"> </w:t>
      </w:r>
      <w:r>
        <w:t>при</w:t>
      </w:r>
      <w:r>
        <w:rPr>
          <w:spacing w:val="-3"/>
        </w:rPr>
        <w:t xml:space="preserve"> </w:t>
      </w:r>
      <w:r>
        <w:t>равноускоренном</w:t>
      </w:r>
      <w:r>
        <w:rPr>
          <w:spacing w:val="-4"/>
        </w:rPr>
        <w:t xml:space="preserve"> </w:t>
      </w:r>
      <w:r>
        <w:t>движении.</w:t>
      </w:r>
    </w:p>
    <w:p w:rsidR="00E87DAD" w:rsidRDefault="00F431E1">
      <w:pPr>
        <w:pStyle w:val="a3"/>
        <w:spacing w:before="139" w:line="360" w:lineRule="auto"/>
        <w:ind w:right="552"/>
      </w:pPr>
      <w:r>
        <w:t>Измерение</w:t>
      </w:r>
      <w:r>
        <w:rPr>
          <w:spacing w:val="1"/>
        </w:rPr>
        <w:t xml:space="preserve"> </w:t>
      </w:r>
      <w:r>
        <w:t>ускорения</w:t>
      </w:r>
      <w:r>
        <w:rPr>
          <w:spacing w:val="1"/>
        </w:rPr>
        <w:t xml:space="preserve"> </w:t>
      </w:r>
      <w:r>
        <w:t>свободного</w:t>
      </w:r>
      <w:r>
        <w:rPr>
          <w:spacing w:val="1"/>
        </w:rPr>
        <w:t xml:space="preserve"> </w:t>
      </w:r>
      <w:r>
        <w:t>падения</w:t>
      </w:r>
      <w:r>
        <w:rPr>
          <w:spacing w:val="1"/>
        </w:rPr>
        <w:t xml:space="preserve"> </w:t>
      </w:r>
      <w:r>
        <w:t>(рекомендовано</w:t>
      </w:r>
      <w:r>
        <w:rPr>
          <w:spacing w:val="61"/>
        </w:rPr>
        <w:t xml:space="preserve"> </w:t>
      </w:r>
      <w:r>
        <w:t>использование</w:t>
      </w:r>
      <w:r>
        <w:rPr>
          <w:spacing w:val="1"/>
        </w:rPr>
        <w:t xml:space="preserve"> </w:t>
      </w:r>
      <w:r>
        <w:t>цифровой</w:t>
      </w:r>
      <w:r>
        <w:rPr>
          <w:spacing w:val="-3"/>
        </w:rPr>
        <w:t xml:space="preserve"> </w:t>
      </w:r>
      <w:r>
        <w:t>лаборатории).</w:t>
      </w:r>
    </w:p>
    <w:p w:rsidR="00E87DAD" w:rsidRDefault="00F431E1">
      <w:pPr>
        <w:pStyle w:val="a3"/>
        <w:spacing w:line="360" w:lineRule="auto"/>
        <w:ind w:right="547"/>
      </w:pPr>
      <w:r>
        <w:t xml:space="preserve">Изучение  </w:t>
      </w:r>
      <w:r>
        <w:rPr>
          <w:spacing w:val="1"/>
        </w:rPr>
        <w:t xml:space="preserve"> </w:t>
      </w:r>
      <w:r>
        <w:t xml:space="preserve">движения    </w:t>
      </w:r>
      <w:proofErr w:type="gramStart"/>
      <w:r>
        <w:t xml:space="preserve">тела,   </w:t>
      </w:r>
      <w:proofErr w:type="gramEnd"/>
      <w:r>
        <w:t xml:space="preserve"> брошенного    горизонтально.    Проверка    гипотезы</w:t>
      </w:r>
      <w:r>
        <w:rPr>
          <w:spacing w:val="-57"/>
        </w:rPr>
        <w:t xml:space="preserve"> </w:t>
      </w:r>
      <w:r>
        <w:t>о</w:t>
      </w:r>
      <w:r>
        <w:rPr>
          <w:spacing w:val="1"/>
        </w:rPr>
        <w:t xml:space="preserve"> </w:t>
      </w:r>
      <w:r>
        <w:t>прямой</w:t>
      </w:r>
      <w:r>
        <w:rPr>
          <w:spacing w:val="1"/>
        </w:rPr>
        <w:t xml:space="preserve"> </w:t>
      </w:r>
      <w:r>
        <w:t>пропорциональной</w:t>
      </w:r>
      <w:r>
        <w:rPr>
          <w:spacing w:val="1"/>
        </w:rPr>
        <w:t xml:space="preserve"> </w:t>
      </w:r>
      <w:r>
        <w:t>зависимости</w:t>
      </w:r>
      <w:r>
        <w:rPr>
          <w:spacing w:val="1"/>
        </w:rPr>
        <w:t xml:space="preserve"> </w:t>
      </w:r>
      <w:r>
        <w:t>между</w:t>
      </w:r>
      <w:r>
        <w:rPr>
          <w:spacing w:val="1"/>
        </w:rPr>
        <w:t xml:space="preserve"> </w:t>
      </w:r>
      <w:r>
        <w:t>дальностью</w:t>
      </w:r>
      <w:r>
        <w:rPr>
          <w:spacing w:val="1"/>
        </w:rPr>
        <w:t xml:space="preserve"> </w:t>
      </w:r>
      <w:r>
        <w:t>полёта</w:t>
      </w:r>
      <w:r>
        <w:rPr>
          <w:spacing w:val="1"/>
        </w:rPr>
        <w:t xml:space="preserve"> </w:t>
      </w:r>
      <w:r>
        <w:t>и</w:t>
      </w:r>
      <w:r>
        <w:rPr>
          <w:spacing w:val="1"/>
        </w:rPr>
        <w:t xml:space="preserve"> </w:t>
      </w:r>
      <w:r>
        <w:t>начальной</w:t>
      </w:r>
      <w:r>
        <w:rPr>
          <w:spacing w:val="-57"/>
        </w:rPr>
        <w:t xml:space="preserve"> </w:t>
      </w:r>
      <w:r>
        <w:t>скоростью</w:t>
      </w:r>
      <w:r>
        <w:rPr>
          <w:spacing w:val="-1"/>
        </w:rPr>
        <w:t xml:space="preserve"> </w:t>
      </w:r>
      <w:r>
        <w:t>тела.</w:t>
      </w:r>
    </w:p>
    <w:p w:rsidR="00E87DAD" w:rsidRDefault="00F431E1">
      <w:pPr>
        <w:pStyle w:val="a3"/>
        <w:spacing w:line="275" w:lineRule="exact"/>
        <w:ind w:left="1110" w:firstLine="0"/>
      </w:pPr>
      <w:r>
        <w:t>Изучение</w:t>
      </w:r>
      <w:r>
        <w:rPr>
          <w:spacing w:val="-3"/>
        </w:rPr>
        <w:t xml:space="preserve"> </w:t>
      </w:r>
      <w:r>
        <w:t>движения</w:t>
      </w:r>
      <w:r>
        <w:rPr>
          <w:spacing w:val="-2"/>
        </w:rPr>
        <w:t xml:space="preserve"> </w:t>
      </w:r>
      <w:r>
        <w:t>тела</w:t>
      </w:r>
      <w:r>
        <w:rPr>
          <w:spacing w:val="-3"/>
        </w:rPr>
        <w:t xml:space="preserve"> </w:t>
      </w:r>
      <w:r>
        <w:t>по</w:t>
      </w:r>
      <w:r>
        <w:rPr>
          <w:spacing w:val="-1"/>
        </w:rPr>
        <w:t xml:space="preserve"> </w:t>
      </w:r>
      <w:r>
        <w:t>окружности</w:t>
      </w:r>
      <w:r>
        <w:rPr>
          <w:spacing w:val="-1"/>
        </w:rPr>
        <w:t xml:space="preserve"> </w:t>
      </w:r>
      <w:r>
        <w:t>с</w:t>
      </w:r>
      <w:r>
        <w:rPr>
          <w:spacing w:val="-3"/>
        </w:rPr>
        <w:t xml:space="preserve"> </w:t>
      </w:r>
      <w:r>
        <w:t>постоянной</w:t>
      </w:r>
      <w:r>
        <w:rPr>
          <w:spacing w:val="-4"/>
        </w:rPr>
        <w:t xml:space="preserve"> </w:t>
      </w:r>
      <w:r>
        <w:t>по</w:t>
      </w:r>
      <w:r>
        <w:rPr>
          <w:spacing w:val="-1"/>
        </w:rPr>
        <w:t xml:space="preserve"> </w:t>
      </w:r>
      <w:r>
        <w:t>модулю</w:t>
      </w:r>
      <w:r>
        <w:rPr>
          <w:spacing w:val="-2"/>
        </w:rPr>
        <w:t xml:space="preserve"> </w:t>
      </w:r>
      <w:r>
        <w:t>скоростью.</w:t>
      </w:r>
    </w:p>
    <w:p w:rsidR="00E87DAD" w:rsidRDefault="00F431E1">
      <w:pPr>
        <w:pStyle w:val="a3"/>
        <w:spacing w:before="140" w:line="360" w:lineRule="auto"/>
        <w:ind w:right="555"/>
      </w:pPr>
      <w:r>
        <w:t>Исследование</w:t>
      </w:r>
      <w:r>
        <w:rPr>
          <w:spacing w:val="1"/>
        </w:rPr>
        <w:t xml:space="preserve"> </w:t>
      </w:r>
      <w:r>
        <w:t>зависимости</w:t>
      </w:r>
      <w:r>
        <w:rPr>
          <w:spacing w:val="1"/>
        </w:rPr>
        <w:t xml:space="preserve"> </w:t>
      </w:r>
      <w:r>
        <w:t>периода</w:t>
      </w:r>
      <w:r>
        <w:rPr>
          <w:spacing w:val="1"/>
        </w:rPr>
        <w:t xml:space="preserve"> </w:t>
      </w:r>
      <w:r>
        <w:t>обращения</w:t>
      </w:r>
      <w:r>
        <w:rPr>
          <w:spacing w:val="1"/>
        </w:rPr>
        <w:t xml:space="preserve"> </w:t>
      </w:r>
      <w:r>
        <w:t>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p>
    <w:p w:rsidR="00E87DAD" w:rsidRDefault="00F431E1" w:rsidP="007F1D2C">
      <w:pPr>
        <w:pStyle w:val="a4"/>
        <w:numPr>
          <w:ilvl w:val="3"/>
          <w:numId w:val="104"/>
        </w:numPr>
        <w:tabs>
          <w:tab w:val="left" w:pos="2131"/>
        </w:tabs>
        <w:ind w:left="2130"/>
        <w:jc w:val="both"/>
        <w:rPr>
          <w:sz w:val="24"/>
        </w:rPr>
      </w:pPr>
      <w:r>
        <w:rPr>
          <w:sz w:val="24"/>
        </w:rPr>
        <w:t>Тема</w:t>
      </w:r>
      <w:r>
        <w:rPr>
          <w:spacing w:val="-3"/>
          <w:sz w:val="24"/>
        </w:rPr>
        <w:t xml:space="preserve"> </w:t>
      </w:r>
      <w:r>
        <w:rPr>
          <w:sz w:val="24"/>
        </w:rPr>
        <w:t>2.</w:t>
      </w:r>
      <w:r>
        <w:rPr>
          <w:spacing w:val="-1"/>
          <w:sz w:val="24"/>
        </w:rPr>
        <w:t xml:space="preserve"> </w:t>
      </w:r>
      <w:r>
        <w:rPr>
          <w:sz w:val="24"/>
        </w:rPr>
        <w:t>Динамика.</w:t>
      </w:r>
    </w:p>
    <w:p w:rsidR="00E87DAD" w:rsidRDefault="00F431E1">
      <w:pPr>
        <w:pStyle w:val="a3"/>
        <w:spacing w:before="137" w:line="360" w:lineRule="auto"/>
        <w:ind w:right="548"/>
      </w:pP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61"/>
        </w:rPr>
        <w:t xml:space="preserve"> </w:t>
      </w:r>
      <w:r>
        <w:t>отсчёта.</w:t>
      </w:r>
      <w:r>
        <w:rPr>
          <w:spacing w:val="61"/>
        </w:rPr>
        <w:t xml:space="preserve"> </w:t>
      </w:r>
      <w:r>
        <w:t>Принцип</w:t>
      </w:r>
      <w:r>
        <w:rPr>
          <w:spacing w:val="1"/>
        </w:rPr>
        <w:t xml:space="preserve"> </w:t>
      </w:r>
      <w:r>
        <w:t>относительности</w:t>
      </w:r>
      <w:r>
        <w:rPr>
          <w:spacing w:val="-2"/>
        </w:rPr>
        <w:t xml:space="preserve"> </w:t>
      </w:r>
      <w:r>
        <w:t>Галилея.</w:t>
      </w:r>
      <w:r>
        <w:rPr>
          <w:spacing w:val="-2"/>
        </w:rPr>
        <w:t xml:space="preserve"> </w:t>
      </w:r>
      <w:r>
        <w:t>Неинерциальные</w:t>
      </w:r>
      <w:r>
        <w:rPr>
          <w:spacing w:val="-3"/>
        </w:rPr>
        <w:t xml:space="preserve"> </w:t>
      </w:r>
      <w:r>
        <w:t>системы</w:t>
      </w:r>
      <w:r>
        <w:rPr>
          <w:spacing w:val="-3"/>
        </w:rPr>
        <w:t xml:space="preserve"> </w:t>
      </w:r>
      <w:r>
        <w:t>отсчёта</w:t>
      </w:r>
      <w:r>
        <w:rPr>
          <w:spacing w:val="-2"/>
        </w:rPr>
        <w:t xml:space="preserve"> </w:t>
      </w:r>
      <w:r>
        <w:t>(определение,</w:t>
      </w:r>
      <w:r>
        <w:rPr>
          <w:spacing w:val="-2"/>
        </w:rPr>
        <w:t xml:space="preserve"> </w:t>
      </w:r>
      <w:r>
        <w:t>примеры).</w:t>
      </w:r>
    </w:p>
    <w:p w:rsidR="00E87DAD" w:rsidRDefault="00F431E1">
      <w:pPr>
        <w:pStyle w:val="a3"/>
        <w:spacing w:line="360" w:lineRule="auto"/>
        <w:ind w:left="1110" w:right="4214" w:firstLine="0"/>
        <w:jc w:val="left"/>
      </w:pPr>
      <w:r>
        <w:t>Масса тела. Сила. Принцип суперпозиции сил.</w:t>
      </w:r>
      <w:r>
        <w:rPr>
          <w:spacing w:val="1"/>
        </w:rPr>
        <w:t xml:space="preserve"> </w:t>
      </w:r>
      <w:r>
        <w:t>Второй закон Ньютона для материальной точки.</w:t>
      </w:r>
      <w:r>
        <w:rPr>
          <w:spacing w:val="-57"/>
        </w:rPr>
        <w:t xml:space="preserve"> </w:t>
      </w:r>
      <w:r>
        <w:t>Третий</w:t>
      </w:r>
      <w:r>
        <w:rPr>
          <w:spacing w:val="-3"/>
        </w:rPr>
        <w:t xml:space="preserve"> </w:t>
      </w:r>
      <w:r>
        <w:t>закон</w:t>
      </w:r>
      <w:r>
        <w:rPr>
          <w:spacing w:val="-2"/>
        </w:rPr>
        <w:t xml:space="preserve"> </w:t>
      </w:r>
      <w:r>
        <w:t>Ньютона</w:t>
      </w:r>
      <w:r>
        <w:rPr>
          <w:spacing w:val="-6"/>
        </w:rPr>
        <w:t xml:space="preserve"> </w:t>
      </w:r>
      <w:r>
        <w:t>для</w:t>
      </w:r>
      <w:r>
        <w:rPr>
          <w:spacing w:val="-2"/>
        </w:rPr>
        <w:t xml:space="preserve"> </w:t>
      </w:r>
      <w:r>
        <w:t>материальных</w:t>
      </w:r>
      <w:r>
        <w:rPr>
          <w:spacing w:val="-3"/>
        </w:rPr>
        <w:t xml:space="preserve"> </w:t>
      </w:r>
      <w:r>
        <w:t>точек.</w:t>
      </w:r>
    </w:p>
    <w:p w:rsidR="00E87DAD" w:rsidRDefault="00F431E1">
      <w:pPr>
        <w:pStyle w:val="a3"/>
        <w:spacing w:before="2"/>
        <w:ind w:left="1110" w:firstLine="0"/>
        <w:jc w:val="left"/>
      </w:pPr>
      <w:r>
        <w:t>Закон</w:t>
      </w:r>
      <w:r>
        <w:rPr>
          <w:spacing w:val="-4"/>
        </w:rPr>
        <w:t xml:space="preserve"> </w:t>
      </w:r>
      <w:r>
        <w:t>всемирного</w:t>
      </w:r>
      <w:r>
        <w:rPr>
          <w:spacing w:val="-4"/>
        </w:rPr>
        <w:t xml:space="preserve"> </w:t>
      </w:r>
      <w:r>
        <w:t>тяготения.</w:t>
      </w:r>
      <w:r>
        <w:rPr>
          <w:spacing w:val="-3"/>
        </w:rPr>
        <w:t xml:space="preserve"> </w:t>
      </w:r>
      <w:r>
        <w:t>Эквивалентность</w:t>
      </w:r>
      <w:r>
        <w:rPr>
          <w:spacing w:val="-5"/>
        </w:rPr>
        <w:t xml:space="preserve"> </w:t>
      </w:r>
      <w:r>
        <w:t>гравитационной</w:t>
      </w:r>
      <w:r>
        <w:rPr>
          <w:spacing w:val="-5"/>
        </w:rPr>
        <w:t xml:space="preserve"> </w:t>
      </w:r>
      <w:r>
        <w:t>и</w:t>
      </w:r>
      <w:r>
        <w:rPr>
          <w:spacing w:val="-4"/>
        </w:rPr>
        <w:t xml:space="preserve"> </w:t>
      </w:r>
      <w:r>
        <w:t>инертной</w:t>
      </w:r>
      <w:r>
        <w:rPr>
          <w:spacing w:val="-4"/>
        </w:rPr>
        <w:t xml:space="preserve"> </w:t>
      </w:r>
      <w:r>
        <w:t>массы.</w:t>
      </w:r>
    </w:p>
    <w:p w:rsidR="00E87DAD" w:rsidRDefault="00F431E1">
      <w:pPr>
        <w:pStyle w:val="a3"/>
        <w:spacing w:before="137" w:line="360" w:lineRule="auto"/>
        <w:ind w:right="558"/>
      </w:pPr>
      <w:r>
        <w:t>Сила</w:t>
      </w:r>
      <w:r>
        <w:rPr>
          <w:spacing w:val="1"/>
        </w:rPr>
        <w:t xml:space="preserve"> </w:t>
      </w:r>
      <w:r>
        <w:t>тяжести.</w:t>
      </w:r>
      <w:r>
        <w:rPr>
          <w:spacing w:val="1"/>
        </w:rPr>
        <w:t xml:space="preserve"> </w:t>
      </w:r>
      <w:r>
        <w:t>Зависимость</w:t>
      </w:r>
      <w:r>
        <w:rPr>
          <w:spacing w:val="1"/>
        </w:rPr>
        <w:t xml:space="preserve"> </w:t>
      </w:r>
      <w:r>
        <w:t>ускорения</w:t>
      </w:r>
      <w:r>
        <w:rPr>
          <w:spacing w:val="1"/>
        </w:rPr>
        <w:t xml:space="preserve"> </w:t>
      </w:r>
      <w:r>
        <w:t>свободного</w:t>
      </w:r>
      <w:r>
        <w:rPr>
          <w:spacing w:val="1"/>
        </w:rPr>
        <w:t xml:space="preserve"> </w:t>
      </w:r>
      <w:r>
        <w:t>падения</w:t>
      </w:r>
      <w:r>
        <w:rPr>
          <w:spacing w:val="1"/>
        </w:rPr>
        <w:t xml:space="preserve"> </w:t>
      </w:r>
      <w:r>
        <w:t>от</w:t>
      </w:r>
      <w:r>
        <w:rPr>
          <w:spacing w:val="1"/>
        </w:rPr>
        <w:t xml:space="preserve"> </w:t>
      </w:r>
      <w:r>
        <w:t>высоты</w:t>
      </w:r>
      <w:r>
        <w:rPr>
          <w:spacing w:val="1"/>
        </w:rPr>
        <w:t xml:space="preserve"> </w:t>
      </w:r>
      <w:r>
        <w:t>над</w:t>
      </w:r>
      <w:r>
        <w:rPr>
          <w:spacing w:val="1"/>
        </w:rPr>
        <w:t xml:space="preserve"> </w:t>
      </w:r>
      <w:r>
        <w:t>поверхностью</w:t>
      </w:r>
      <w:r>
        <w:rPr>
          <w:spacing w:val="1"/>
        </w:rPr>
        <w:t xml:space="preserve"> </w:t>
      </w:r>
      <w:r>
        <w:t>планеты</w:t>
      </w:r>
      <w:r>
        <w:rPr>
          <w:spacing w:val="1"/>
        </w:rPr>
        <w:t xml:space="preserve"> </w:t>
      </w:r>
      <w:r>
        <w:t>и</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Движение</w:t>
      </w:r>
      <w:r>
        <w:rPr>
          <w:spacing w:val="1"/>
        </w:rPr>
        <w:t xml:space="preserve"> </w:t>
      </w:r>
      <w:r>
        <w:t>небесных</w:t>
      </w:r>
      <w:r>
        <w:rPr>
          <w:spacing w:val="1"/>
        </w:rPr>
        <w:t xml:space="preserve"> </w:t>
      </w:r>
      <w:r>
        <w:t>тел</w:t>
      </w:r>
      <w:r>
        <w:rPr>
          <w:spacing w:val="1"/>
        </w:rPr>
        <w:t xml:space="preserve"> </w:t>
      </w:r>
      <w:r>
        <w:t>и</w:t>
      </w:r>
      <w:r>
        <w:rPr>
          <w:spacing w:val="1"/>
        </w:rPr>
        <w:t xml:space="preserve"> </w:t>
      </w:r>
      <w:r>
        <w:t>их</w:t>
      </w:r>
      <w:r>
        <w:rPr>
          <w:spacing w:val="1"/>
        </w:rPr>
        <w:t xml:space="preserve"> </w:t>
      </w:r>
      <w:r>
        <w:t>спутников.</w:t>
      </w:r>
      <w:r>
        <w:rPr>
          <w:spacing w:val="-1"/>
        </w:rPr>
        <w:t xml:space="preserve"> </w:t>
      </w:r>
      <w:r>
        <w:t>Законы Кеплера. Первая</w:t>
      </w:r>
      <w:r>
        <w:rPr>
          <w:spacing w:val="-1"/>
        </w:rPr>
        <w:t xml:space="preserve"> </w:t>
      </w:r>
      <w:r>
        <w:t>космическая скорость.</w:t>
      </w:r>
    </w:p>
    <w:p w:rsidR="00E87DAD" w:rsidRDefault="00F431E1">
      <w:pPr>
        <w:pStyle w:val="a3"/>
        <w:spacing w:before="1"/>
        <w:ind w:left="1110" w:firstLine="0"/>
      </w:pPr>
      <w:r>
        <w:t>Сила</w:t>
      </w:r>
      <w:r>
        <w:rPr>
          <w:spacing w:val="-2"/>
        </w:rPr>
        <w:t xml:space="preserve"> </w:t>
      </w:r>
      <w:r>
        <w:t>упругости.</w:t>
      </w:r>
      <w:r>
        <w:rPr>
          <w:spacing w:val="-3"/>
        </w:rPr>
        <w:t xml:space="preserve"> </w:t>
      </w:r>
      <w:r>
        <w:t>Закон</w:t>
      </w:r>
      <w:r>
        <w:rPr>
          <w:spacing w:val="-3"/>
        </w:rPr>
        <w:t xml:space="preserve"> </w:t>
      </w:r>
      <w:r>
        <w:t>Гука.</w:t>
      </w:r>
      <w:r>
        <w:rPr>
          <w:spacing w:val="-1"/>
        </w:rPr>
        <w:t xml:space="preserve"> </w:t>
      </w:r>
      <w:r>
        <w:t>Вес</w:t>
      </w:r>
      <w:r>
        <w:rPr>
          <w:spacing w:val="-4"/>
        </w:rPr>
        <w:t xml:space="preserve"> </w:t>
      </w:r>
      <w:r>
        <w:t>тела.</w:t>
      </w:r>
      <w:r>
        <w:rPr>
          <w:spacing w:val="-2"/>
        </w:rPr>
        <w:t xml:space="preserve"> </w:t>
      </w:r>
      <w:r>
        <w:t>Вес</w:t>
      </w:r>
      <w:r>
        <w:rPr>
          <w:spacing w:val="-4"/>
        </w:rPr>
        <w:t xml:space="preserve"> </w:t>
      </w:r>
      <w:r>
        <w:t>тела,</w:t>
      </w:r>
      <w:r>
        <w:rPr>
          <w:spacing w:val="-3"/>
        </w:rPr>
        <w:t xml:space="preserve"> </w:t>
      </w:r>
      <w:r>
        <w:t>движущегося</w:t>
      </w:r>
      <w:r>
        <w:rPr>
          <w:spacing w:val="-3"/>
        </w:rPr>
        <w:t xml:space="preserve"> </w:t>
      </w:r>
      <w:r>
        <w:t>с ускорением.</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Сила</w:t>
      </w:r>
      <w:r>
        <w:rPr>
          <w:spacing w:val="1"/>
        </w:rPr>
        <w:t xml:space="preserve"> </w:t>
      </w:r>
      <w:r>
        <w:t>трения.</w:t>
      </w:r>
      <w:r>
        <w:rPr>
          <w:spacing w:val="1"/>
        </w:rPr>
        <w:t xml:space="preserve"> </w:t>
      </w:r>
      <w:r>
        <w:t>Сухое</w:t>
      </w:r>
      <w:r>
        <w:rPr>
          <w:spacing w:val="1"/>
        </w:rPr>
        <w:t xml:space="preserve"> </w:t>
      </w:r>
      <w:r>
        <w:t>трение.</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и</w:t>
      </w:r>
      <w:r>
        <w:rPr>
          <w:spacing w:val="1"/>
        </w:rPr>
        <w:t xml:space="preserve"> </w:t>
      </w:r>
      <w:r>
        <w:t>сила</w:t>
      </w:r>
      <w:r>
        <w:rPr>
          <w:spacing w:val="1"/>
        </w:rPr>
        <w:t xml:space="preserve"> </w:t>
      </w:r>
      <w:r>
        <w:t>трения</w:t>
      </w:r>
      <w:r>
        <w:rPr>
          <w:spacing w:val="1"/>
        </w:rPr>
        <w:t xml:space="preserve"> </w:t>
      </w:r>
      <w:r>
        <w:t>покоя.</w:t>
      </w:r>
      <w:r>
        <w:rPr>
          <w:spacing w:val="1"/>
        </w:rPr>
        <w:t xml:space="preserve"> </w:t>
      </w:r>
      <w:r>
        <w:t>Коэффициент трения. Сила сопротивления при движении тела в жидкости или газе, её</w:t>
      </w:r>
      <w:r>
        <w:rPr>
          <w:spacing w:val="1"/>
        </w:rPr>
        <w:t xml:space="preserve"> </w:t>
      </w:r>
      <w:r>
        <w:t>зависимость от скорости относительного движения.</w:t>
      </w:r>
    </w:p>
    <w:p w:rsidR="00E87DAD" w:rsidRDefault="00F431E1">
      <w:pPr>
        <w:pStyle w:val="a3"/>
        <w:spacing w:line="275" w:lineRule="exact"/>
        <w:ind w:left="1110" w:firstLine="0"/>
      </w:pPr>
      <w:r>
        <w:t>Давление.</w:t>
      </w:r>
      <w:r>
        <w:rPr>
          <w:spacing w:val="-4"/>
        </w:rPr>
        <w:t xml:space="preserve"> </w:t>
      </w:r>
      <w:r>
        <w:t>Гидростатическое</w:t>
      </w:r>
      <w:r>
        <w:rPr>
          <w:spacing w:val="-4"/>
        </w:rPr>
        <w:t xml:space="preserve"> </w:t>
      </w:r>
      <w:r>
        <w:t>давление.</w:t>
      </w:r>
      <w:r>
        <w:rPr>
          <w:spacing w:val="-4"/>
        </w:rPr>
        <w:t xml:space="preserve"> </w:t>
      </w:r>
      <w:r>
        <w:t>Сила</w:t>
      </w:r>
      <w:r>
        <w:rPr>
          <w:spacing w:val="-4"/>
        </w:rPr>
        <w:t xml:space="preserve"> </w:t>
      </w:r>
      <w:r>
        <w:t>Архимеда.</w:t>
      </w:r>
    </w:p>
    <w:p w:rsidR="00E87DAD" w:rsidRDefault="00F431E1">
      <w:pPr>
        <w:pStyle w:val="a3"/>
        <w:spacing w:before="139" w:line="360" w:lineRule="auto"/>
        <w:ind w:right="554"/>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подшипники,</w:t>
      </w:r>
      <w:r>
        <w:rPr>
          <w:spacing w:val="1"/>
        </w:rPr>
        <w:t xml:space="preserve"> </w:t>
      </w:r>
      <w:r>
        <w:t>движение</w:t>
      </w:r>
      <w:r>
        <w:rPr>
          <w:spacing w:val="1"/>
        </w:rPr>
        <w:t xml:space="preserve"> </w:t>
      </w:r>
      <w:r>
        <w:t>искусственных спутников.</w:t>
      </w:r>
    </w:p>
    <w:p w:rsidR="00E87DAD" w:rsidRDefault="00F431E1">
      <w:pPr>
        <w:spacing w:line="274" w:lineRule="exact"/>
        <w:ind w:left="1110"/>
        <w:rPr>
          <w:i/>
          <w:sz w:val="24"/>
        </w:rPr>
      </w:pPr>
      <w:r>
        <w:rPr>
          <w:i/>
          <w:sz w:val="24"/>
        </w:rPr>
        <w:t>Демонстрации.</w:t>
      </w:r>
    </w:p>
    <w:p w:rsidR="00E87DAD" w:rsidRDefault="00F431E1">
      <w:pPr>
        <w:pStyle w:val="a3"/>
        <w:spacing w:before="140" w:line="360" w:lineRule="auto"/>
        <w:ind w:left="1110" w:right="872" w:firstLine="0"/>
        <w:jc w:val="left"/>
      </w:pPr>
      <w:r>
        <w:t>Наблюдение движения тел в инерциальных и неинерциальных системах отсчёта.</w:t>
      </w:r>
      <w:r>
        <w:rPr>
          <w:spacing w:val="-57"/>
        </w:rPr>
        <w:t xml:space="preserve"> </w:t>
      </w:r>
      <w:r>
        <w:t>Принцип</w:t>
      </w:r>
      <w:r>
        <w:rPr>
          <w:spacing w:val="-1"/>
        </w:rPr>
        <w:t xml:space="preserve"> </w:t>
      </w:r>
      <w:r>
        <w:t>относительности.</w:t>
      </w:r>
    </w:p>
    <w:p w:rsidR="00E87DAD" w:rsidRDefault="00F431E1">
      <w:pPr>
        <w:pStyle w:val="a3"/>
        <w:spacing w:line="360" w:lineRule="auto"/>
        <w:jc w:val="left"/>
      </w:pPr>
      <w:r>
        <w:t>Качение</w:t>
      </w:r>
      <w:r>
        <w:rPr>
          <w:spacing w:val="18"/>
        </w:rPr>
        <w:t xml:space="preserve"> </w:t>
      </w:r>
      <w:r>
        <w:t>двух</w:t>
      </w:r>
      <w:r>
        <w:rPr>
          <w:spacing w:val="20"/>
        </w:rPr>
        <w:t xml:space="preserve"> </w:t>
      </w:r>
      <w:r>
        <w:t>цилиндров</w:t>
      </w:r>
      <w:r>
        <w:rPr>
          <w:spacing w:val="18"/>
        </w:rPr>
        <w:t xml:space="preserve"> </w:t>
      </w:r>
      <w:r>
        <w:t>или</w:t>
      </w:r>
      <w:r>
        <w:rPr>
          <w:spacing w:val="19"/>
        </w:rPr>
        <w:t xml:space="preserve"> </w:t>
      </w:r>
      <w:r>
        <w:t>шаров</w:t>
      </w:r>
      <w:r>
        <w:rPr>
          <w:spacing w:val="18"/>
        </w:rPr>
        <w:t xml:space="preserve"> </w:t>
      </w:r>
      <w:r>
        <w:t>разной</w:t>
      </w:r>
      <w:r>
        <w:rPr>
          <w:spacing w:val="19"/>
        </w:rPr>
        <w:t xml:space="preserve"> </w:t>
      </w:r>
      <w:r>
        <w:t>массы</w:t>
      </w:r>
      <w:r>
        <w:rPr>
          <w:spacing w:val="20"/>
        </w:rPr>
        <w:t xml:space="preserve"> </w:t>
      </w:r>
      <w:r>
        <w:t>с</w:t>
      </w:r>
      <w:r>
        <w:rPr>
          <w:spacing w:val="18"/>
        </w:rPr>
        <w:t xml:space="preserve"> </w:t>
      </w:r>
      <w:r>
        <w:t>одинаковым</w:t>
      </w:r>
      <w:r>
        <w:rPr>
          <w:spacing w:val="20"/>
        </w:rPr>
        <w:t xml:space="preserve"> </w:t>
      </w:r>
      <w:r>
        <w:t>ускорением</w:t>
      </w:r>
      <w:r>
        <w:rPr>
          <w:spacing w:val="-57"/>
        </w:rPr>
        <w:t xml:space="preserve"> </w:t>
      </w:r>
      <w:r>
        <w:t>относительно</w:t>
      </w:r>
      <w:r>
        <w:rPr>
          <w:spacing w:val="-1"/>
        </w:rPr>
        <w:t xml:space="preserve"> </w:t>
      </w:r>
      <w:r>
        <w:t>неинерциальной системы отсчёта.</w:t>
      </w:r>
    </w:p>
    <w:p w:rsidR="00E87DAD" w:rsidRDefault="00F431E1">
      <w:pPr>
        <w:pStyle w:val="a3"/>
        <w:spacing w:line="360" w:lineRule="auto"/>
        <w:ind w:right="554"/>
        <w:jc w:val="left"/>
      </w:pPr>
      <w:r>
        <w:t>Сравнение</w:t>
      </w:r>
      <w:r>
        <w:rPr>
          <w:spacing w:val="1"/>
        </w:rPr>
        <w:t xml:space="preserve"> </w:t>
      </w:r>
      <w:r>
        <w:t>равнодействующей</w:t>
      </w:r>
      <w:r>
        <w:rPr>
          <w:spacing w:val="1"/>
        </w:rPr>
        <w:t xml:space="preserve"> </w:t>
      </w:r>
      <w:r>
        <w:t>приложенных</w:t>
      </w:r>
      <w:r>
        <w:rPr>
          <w:spacing w:val="1"/>
        </w:rPr>
        <w:t xml:space="preserve"> </w:t>
      </w:r>
      <w:r>
        <w:t>к</w:t>
      </w:r>
      <w:r>
        <w:rPr>
          <w:spacing w:val="1"/>
        </w:rPr>
        <w:t xml:space="preserve"> </w:t>
      </w:r>
      <w:r>
        <w:t>телу сил</w:t>
      </w:r>
      <w:r>
        <w:rPr>
          <w:spacing w:val="1"/>
        </w:rPr>
        <w:t xml:space="preserve"> </w:t>
      </w:r>
      <w:r>
        <w:t>с</w:t>
      </w:r>
      <w:r>
        <w:rPr>
          <w:spacing w:val="1"/>
        </w:rPr>
        <w:t xml:space="preserve"> </w:t>
      </w:r>
      <w:r>
        <w:t>произведением</w:t>
      </w:r>
      <w:r>
        <w:rPr>
          <w:spacing w:val="60"/>
        </w:rPr>
        <w:t xml:space="preserve"> </w:t>
      </w:r>
      <w:r>
        <w:t>массы</w:t>
      </w:r>
      <w:r>
        <w:rPr>
          <w:spacing w:val="-57"/>
        </w:rPr>
        <w:t xml:space="preserve"> </w:t>
      </w:r>
      <w:r>
        <w:t>тела</w:t>
      </w:r>
      <w:r>
        <w:rPr>
          <w:spacing w:val="-2"/>
        </w:rPr>
        <w:t xml:space="preserve"> </w:t>
      </w:r>
      <w:r>
        <w:t>на</w:t>
      </w:r>
      <w:r>
        <w:rPr>
          <w:spacing w:val="-1"/>
        </w:rPr>
        <w:t xml:space="preserve"> </w:t>
      </w:r>
      <w:r>
        <w:t>его</w:t>
      </w:r>
      <w:r>
        <w:rPr>
          <w:spacing w:val="4"/>
        </w:rPr>
        <w:t xml:space="preserve"> </w:t>
      </w:r>
      <w:r>
        <w:t>ускорение</w:t>
      </w:r>
      <w:r>
        <w:rPr>
          <w:spacing w:val="-1"/>
        </w:rPr>
        <w:t xml:space="preserve"> </w:t>
      </w:r>
      <w:r>
        <w:t>в инерциальной системе</w:t>
      </w:r>
      <w:r>
        <w:rPr>
          <w:spacing w:val="-1"/>
        </w:rPr>
        <w:t xml:space="preserve"> </w:t>
      </w:r>
      <w:r>
        <w:t>отсчёта.</w:t>
      </w:r>
    </w:p>
    <w:p w:rsidR="00E87DAD" w:rsidRDefault="00F431E1">
      <w:pPr>
        <w:pStyle w:val="a3"/>
        <w:spacing w:line="360" w:lineRule="auto"/>
        <w:ind w:left="1110" w:right="2728" w:firstLine="0"/>
        <w:jc w:val="left"/>
      </w:pPr>
      <w:r>
        <w:t>Равенство сил, возникающих в результате взаимодействия тел.</w:t>
      </w:r>
      <w:r>
        <w:rPr>
          <w:spacing w:val="-57"/>
        </w:rPr>
        <w:t xml:space="preserve"> </w:t>
      </w:r>
      <w:r>
        <w:t>Измерение</w:t>
      </w:r>
      <w:r>
        <w:rPr>
          <w:spacing w:val="-2"/>
        </w:rPr>
        <w:t xml:space="preserve"> </w:t>
      </w:r>
      <w:r>
        <w:t>масс</w:t>
      </w:r>
      <w:r>
        <w:rPr>
          <w:spacing w:val="-1"/>
        </w:rPr>
        <w:t xml:space="preserve"> </w:t>
      </w:r>
      <w:r>
        <w:t>по взаимодействию.</w:t>
      </w:r>
    </w:p>
    <w:p w:rsidR="00E87DAD" w:rsidRDefault="00F431E1">
      <w:pPr>
        <w:pStyle w:val="a3"/>
        <w:spacing w:before="1"/>
        <w:ind w:left="1110" w:firstLine="0"/>
        <w:jc w:val="left"/>
      </w:pPr>
      <w:r>
        <w:t>Невесомость.</w:t>
      </w:r>
    </w:p>
    <w:p w:rsidR="00E87DAD" w:rsidRDefault="00F431E1">
      <w:pPr>
        <w:pStyle w:val="a3"/>
        <w:spacing w:before="137" w:line="360" w:lineRule="auto"/>
        <w:ind w:left="1110" w:right="4527" w:firstLine="0"/>
        <w:jc w:val="left"/>
      </w:pPr>
      <w:r>
        <w:t>Вес тела при ускоренном подъёме и падении.</w:t>
      </w:r>
      <w:r>
        <w:rPr>
          <w:spacing w:val="-57"/>
        </w:rPr>
        <w:t xml:space="preserve"> </w:t>
      </w:r>
      <w:r>
        <w:t>Центробежные</w:t>
      </w:r>
      <w:r>
        <w:rPr>
          <w:spacing w:val="-3"/>
        </w:rPr>
        <w:t xml:space="preserve"> </w:t>
      </w:r>
      <w:r>
        <w:t>механизмы.</w:t>
      </w:r>
    </w:p>
    <w:p w:rsidR="00E87DAD" w:rsidRDefault="00F431E1">
      <w:pPr>
        <w:pStyle w:val="a3"/>
        <w:ind w:left="1110" w:firstLine="0"/>
        <w:jc w:val="left"/>
      </w:pPr>
      <w:r>
        <w:t>Сравнение</w:t>
      </w:r>
      <w:r>
        <w:rPr>
          <w:spacing w:val="-3"/>
        </w:rPr>
        <w:t xml:space="preserve"> </w:t>
      </w:r>
      <w:r>
        <w:t>сил</w:t>
      </w:r>
      <w:r>
        <w:rPr>
          <w:spacing w:val="-3"/>
        </w:rPr>
        <w:t xml:space="preserve"> </w:t>
      </w:r>
      <w:r>
        <w:t>трения</w:t>
      </w:r>
      <w:r>
        <w:rPr>
          <w:spacing w:val="-5"/>
        </w:rPr>
        <w:t xml:space="preserve"> </w:t>
      </w:r>
      <w:r>
        <w:t>покоя,</w:t>
      </w:r>
      <w:r>
        <w:rPr>
          <w:spacing w:val="-2"/>
        </w:rPr>
        <w:t xml:space="preserve"> </w:t>
      </w:r>
      <w:r>
        <w:t>качения</w:t>
      </w:r>
      <w:r>
        <w:rPr>
          <w:spacing w:val="-4"/>
        </w:rPr>
        <w:t xml:space="preserve"> </w:t>
      </w:r>
      <w:r>
        <w:t>и</w:t>
      </w:r>
      <w:r>
        <w:rPr>
          <w:spacing w:val="-2"/>
        </w:rPr>
        <w:t xml:space="preserve"> </w:t>
      </w:r>
      <w:r>
        <w:t>скольжения.</w:t>
      </w:r>
    </w:p>
    <w:p w:rsidR="00E87DAD" w:rsidRDefault="00F431E1">
      <w:pPr>
        <w:spacing w:before="139"/>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1"/>
          <w:sz w:val="24"/>
        </w:rPr>
        <w:t xml:space="preserve"> </w:t>
      </w:r>
      <w:r>
        <w:rPr>
          <w:i/>
          <w:sz w:val="24"/>
        </w:rPr>
        <w:t>практикум.</w:t>
      </w:r>
    </w:p>
    <w:p w:rsidR="00E87DAD" w:rsidRDefault="00F431E1">
      <w:pPr>
        <w:pStyle w:val="a3"/>
        <w:spacing w:before="137"/>
        <w:ind w:left="1110" w:firstLine="0"/>
        <w:jc w:val="left"/>
      </w:pPr>
      <w:r>
        <w:t>Измерение</w:t>
      </w:r>
      <w:r>
        <w:rPr>
          <w:spacing w:val="-4"/>
        </w:rPr>
        <w:t xml:space="preserve"> </w:t>
      </w:r>
      <w:r>
        <w:t>равнодействующей</w:t>
      </w:r>
      <w:r>
        <w:rPr>
          <w:spacing w:val="-3"/>
        </w:rPr>
        <w:t xml:space="preserve"> </w:t>
      </w:r>
      <w:r>
        <w:t>сил</w:t>
      </w:r>
      <w:r>
        <w:rPr>
          <w:spacing w:val="-4"/>
        </w:rPr>
        <w:t xml:space="preserve"> </w:t>
      </w:r>
      <w:r>
        <w:t>при</w:t>
      </w:r>
      <w:r>
        <w:rPr>
          <w:spacing w:val="-3"/>
        </w:rPr>
        <w:t xml:space="preserve"> </w:t>
      </w:r>
      <w:r>
        <w:t>движении</w:t>
      </w:r>
      <w:r>
        <w:rPr>
          <w:spacing w:val="-3"/>
        </w:rPr>
        <w:t xml:space="preserve"> </w:t>
      </w:r>
      <w:r>
        <w:t>бруска</w:t>
      </w:r>
      <w:r>
        <w:rPr>
          <w:spacing w:val="-4"/>
        </w:rPr>
        <w:t xml:space="preserve"> </w:t>
      </w:r>
      <w:r>
        <w:t>по</w:t>
      </w:r>
      <w:r>
        <w:rPr>
          <w:spacing w:val="-3"/>
        </w:rPr>
        <w:t xml:space="preserve"> </w:t>
      </w:r>
      <w:r>
        <w:t>наклонной</w:t>
      </w:r>
      <w:r>
        <w:rPr>
          <w:spacing w:val="-3"/>
        </w:rPr>
        <w:t xml:space="preserve"> </w:t>
      </w:r>
      <w:r>
        <w:t>плоскости.</w:t>
      </w:r>
    </w:p>
    <w:p w:rsidR="00E87DAD" w:rsidRDefault="00F431E1">
      <w:pPr>
        <w:pStyle w:val="a3"/>
        <w:spacing w:before="139" w:line="360" w:lineRule="auto"/>
        <w:ind w:right="554"/>
        <w:jc w:val="left"/>
      </w:pPr>
      <w:r>
        <w:t>Проверка</w:t>
      </w:r>
      <w:r>
        <w:rPr>
          <w:spacing w:val="23"/>
        </w:rPr>
        <w:t xml:space="preserve"> </w:t>
      </w:r>
      <w:r>
        <w:t>гипотезы</w:t>
      </w:r>
      <w:r>
        <w:rPr>
          <w:spacing w:val="24"/>
        </w:rPr>
        <w:t xml:space="preserve"> </w:t>
      </w:r>
      <w:r>
        <w:t>о</w:t>
      </w:r>
      <w:r>
        <w:rPr>
          <w:spacing w:val="24"/>
        </w:rPr>
        <w:t xml:space="preserve"> </w:t>
      </w:r>
      <w:r>
        <w:t>независимости</w:t>
      </w:r>
      <w:r>
        <w:rPr>
          <w:spacing w:val="26"/>
        </w:rPr>
        <w:t xml:space="preserve"> </w:t>
      </w:r>
      <w:r>
        <w:t>времени</w:t>
      </w:r>
      <w:r>
        <w:rPr>
          <w:spacing w:val="25"/>
        </w:rPr>
        <w:t xml:space="preserve"> </w:t>
      </w:r>
      <w:r>
        <w:t>движения</w:t>
      </w:r>
      <w:r>
        <w:rPr>
          <w:spacing w:val="24"/>
        </w:rPr>
        <w:t xml:space="preserve"> </w:t>
      </w:r>
      <w:r>
        <w:t>бруска</w:t>
      </w:r>
      <w:r>
        <w:rPr>
          <w:spacing w:val="26"/>
        </w:rPr>
        <w:t xml:space="preserve"> </w:t>
      </w:r>
      <w:r>
        <w:t>по</w:t>
      </w:r>
      <w:r>
        <w:rPr>
          <w:spacing w:val="24"/>
        </w:rPr>
        <w:t xml:space="preserve"> </w:t>
      </w:r>
      <w:r>
        <w:t>наклонной</w:t>
      </w:r>
      <w:r>
        <w:rPr>
          <w:spacing w:val="-57"/>
        </w:rPr>
        <w:t xml:space="preserve"> </w:t>
      </w:r>
      <w:r>
        <w:t>плоскости на</w:t>
      </w:r>
      <w:r>
        <w:rPr>
          <w:spacing w:val="-4"/>
        </w:rPr>
        <w:t xml:space="preserve"> </w:t>
      </w:r>
      <w:r>
        <w:t>заданное</w:t>
      </w:r>
      <w:r>
        <w:rPr>
          <w:spacing w:val="-1"/>
        </w:rPr>
        <w:t xml:space="preserve"> </w:t>
      </w:r>
      <w:r>
        <w:t>расстояние</w:t>
      </w:r>
      <w:r>
        <w:rPr>
          <w:spacing w:val="-1"/>
        </w:rPr>
        <w:t xml:space="preserve"> </w:t>
      </w:r>
      <w:r>
        <w:t>от его массы.</w:t>
      </w:r>
    </w:p>
    <w:p w:rsidR="00E87DAD" w:rsidRDefault="00F431E1">
      <w:pPr>
        <w:pStyle w:val="a3"/>
        <w:spacing w:before="1" w:line="360" w:lineRule="auto"/>
        <w:jc w:val="left"/>
      </w:pPr>
      <w:r>
        <w:t>Исследование</w:t>
      </w:r>
      <w:r>
        <w:rPr>
          <w:spacing w:val="37"/>
        </w:rPr>
        <w:t xml:space="preserve"> </w:t>
      </w:r>
      <w:r>
        <w:t>зависимости</w:t>
      </w:r>
      <w:r>
        <w:rPr>
          <w:spacing w:val="42"/>
        </w:rPr>
        <w:t xml:space="preserve"> </w:t>
      </w:r>
      <w:r>
        <w:t>сил</w:t>
      </w:r>
      <w:r>
        <w:rPr>
          <w:spacing w:val="39"/>
        </w:rPr>
        <w:t xml:space="preserve"> </w:t>
      </w:r>
      <w:r>
        <w:t>упругости,</w:t>
      </w:r>
      <w:r>
        <w:rPr>
          <w:spacing w:val="37"/>
        </w:rPr>
        <w:t xml:space="preserve"> </w:t>
      </w:r>
      <w:r>
        <w:t>возникающих</w:t>
      </w:r>
      <w:r>
        <w:rPr>
          <w:spacing w:val="38"/>
        </w:rPr>
        <w:t xml:space="preserve"> </w:t>
      </w:r>
      <w:r>
        <w:t>в</w:t>
      </w:r>
      <w:r>
        <w:rPr>
          <w:spacing w:val="37"/>
        </w:rPr>
        <w:t xml:space="preserve"> </w:t>
      </w:r>
      <w:r>
        <w:t>пружине</w:t>
      </w:r>
      <w:r>
        <w:rPr>
          <w:spacing w:val="38"/>
        </w:rPr>
        <w:t xml:space="preserve"> </w:t>
      </w:r>
      <w:r>
        <w:t>и</w:t>
      </w:r>
      <w:r>
        <w:rPr>
          <w:spacing w:val="38"/>
        </w:rPr>
        <w:t xml:space="preserve"> </w:t>
      </w:r>
      <w:r>
        <w:t>резиновом</w:t>
      </w:r>
      <w:r>
        <w:rPr>
          <w:spacing w:val="-57"/>
        </w:rPr>
        <w:t xml:space="preserve"> </w:t>
      </w:r>
      <w:r>
        <w:t>образце,</w:t>
      </w:r>
      <w:r>
        <w:rPr>
          <w:spacing w:val="-1"/>
        </w:rPr>
        <w:t xml:space="preserve"> </w:t>
      </w:r>
      <w:r>
        <w:t>от их</w:t>
      </w:r>
      <w:r>
        <w:rPr>
          <w:spacing w:val="1"/>
        </w:rPr>
        <w:t xml:space="preserve"> </w:t>
      </w:r>
      <w:r>
        <w:t>деформации.</w:t>
      </w:r>
    </w:p>
    <w:p w:rsidR="00E87DAD" w:rsidRDefault="00F431E1">
      <w:pPr>
        <w:pStyle w:val="a3"/>
        <w:ind w:left="1110" w:firstLine="0"/>
        <w:jc w:val="left"/>
      </w:pPr>
      <w:r>
        <w:t>Изучение</w:t>
      </w:r>
      <w:r>
        <w:rPr>
          <w:spacing w:val="11"/>
        </w:rPr>
        <w:t xml:space="preserve"> </w:t>
      </w:r>
      <w:r>
        <w:t>движения</w:t>
      </w:r>
      <w:r>
        <w:rPr>
          <w:spacing w:val="70"/>
        </w:rPr>
        <w:t xml:space="preserve"> </w:t>
      </w:r>
      <w:r>
        <w:t>системы</w:t>
      </w:r>
      <w:r>
        <w:rPr>
          <w:spacing w:val="69"/>
        </w:rPr>
        <w:t xml:space="preserve"> </w:t>
      </w:r>
      <w:r>
        <w:t>тел,</w:t>
      </w:r>
      <w:r>
        <w:rPr>
          <w:spacing w:val="71"/>
        </w:rPr>
        <w:t xml:space="preserve"> </w:t>
      </w:r>
      <w:r>
        <w:t>связанных</w:t>
      </w:r>
      <w:r>
        <w:rPr>
          <w:spacing w:val="69"/>
        </w:rPr>
        <w:t xml:space="preserve"> </w:t>
      </w:r>
      <w:r>
        <w:t>нитью,</w:t>
      </w:r>
      <w:r>
        <w:rPr>
          <w:spacing w:val="71"/>
        </w:rPr>
        <w:t xml:space="preserve"> </w:t>
      </w:r>
      <w:r>
        <w:t>перекинутой</w:t>
      </w:r>
      <w:r>
        <w:rPr>
          <w:spacing w:val="71"/>
        </w:rPr>
        <w:t xml:space="preserve"> </w:t>
      </w:r>
      <w:r>
        <w:t>через</w:t>
      </w:r>
      <w:r>
        <w:rPr>
          <w:spacing w:val="71"/>
        </w:rPr>
        <w:t xml:space="preserve"> </w:t>
      </w:r>
      <w:r>
        <w:t>лёгкий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7" w:line="720" w:lineRule="auto"/>
        <w:ind w:right="-14" w:firstLine="0"/>
        <w:jc w:val="left"/>
      </w:pPr>
      <w:r>
        <w:lastRenderedPageBreak/>
        <w:t>блок.</w:t>
      </w:r>
      <w:r>
        <w:rPr>
          <w:spacing w:val="1"/>
        </w:rPr>
        <w:t xml:space="preserve"> </w:t>
      </w:r>
      <w:r>
        <w:rPr>
          <w:spacing w:val="-1"/>
        </w:rPr>
        <w:t>F</w:t>
      </w:r>
      <w:r>
        <w:rPr>
          <w:spacing w:val="-1"/>
          <w:vertAlign w:val="subscript"/>
        </w:rPr>
        <w:t>тр</w:t>
      </w:r>
      <w:r>
        <w:rPr>
          <w:spacing w:val="-1"/>
        </w:rPr>
        <w:t>(N).</w:t>
      </w:r>
    </w:p>
    <w:p w:rsidR="00E87DAD" w:rsidRDefault="00F431E1">
      <w:pPr>
        <w:pStyle w:val="a3"/>
        <w:tabs>
          <w:tab w:val="left" w:pos="1676"/>
          <w:tab w:val="left" w:pos="2928"/>
          <w:tab w:val="left" w:pos="3860"/>
          <w:tab w:val="left" w:pos="4357"/>
          <w:tab w:val="left" w:pos="5700"/>
          <w:tab w:val="left" w:pos="6997"/>
          <w:tab w:val="left" w:pos="7347"/>
        </w:tabs>
        <w:spacing w:line="830" w:lineRule="atLeast"/>
        <w:ind w:left="-8" w:right="555" w:firstLine="0"/>
        <w:jc w:val="left"/>
      </w:pPr>
      <w:r>
        <w:br w:type="column"/>
      </w:r>
      <w:r>
        <w:lastRenderedPageBreak/>
        <w:t>Измерение</w:t>
      </w:r>
      <w:r>
        <w:rPr>
          <w:spacing w:val="1"/>
        </w:rPr>
        <w:t xml:space="preserve"> </w:t>
      </w:r>
      <w:r>
        <w:t>коэффициента</w:t>
      </w:r>
      <w:r>
        <w:rPr>
          <w:spacing w:val="2"/>
        </w:rPr>
        <w:t xml:space="preserve"> </w:t>
      </w:r>
      <w:r>
        <w:t>трения</w:t>
      </w:r>
      <w:r>
        <w:rPr>
          <w:spacing w:val="2"/>
        </w:rPr>
        <w:t xml:space="preserve"> </w:t>
      </w:r>
      <w:r>
        <w:t>по</w:t>
      </w:r>
      <w:r>
        <w:rPr>
          <w:spacing w:val="1"/>
        </w:rPr>
        <w:t xml:space="preserve"> </w:t>
      </w:r>
      <w:r>
        <w:t>величине</w:t>
      </w:r>
      <w:r>
        <w:rPr>
          <w:spacing w:val="-1"/>
        </w:rPr>
        <w:t xml:space="preserve"> </w:t>
      </w:r>
      <w:r>
        <w:t>углового</w:t>
      </w:r>
      <w:r>
        <w:rPr>
          <w:spacing w:val="2"/>
        </w:rPr>
        <w:t xml:space="preserve"> </w:t>
      </w:r>
      <w:r>
        <w:t>коэффициента</w:t>
      </w:r>
      <w:r>
        <w:rPr>
          <w:spacing w:val="2"/>
        </w:rPr>
        <w:t xml:space="preserve"> </w:t>
      </w:r>
      <w:r>
        <w:t>зависимости</w:t>
      </w:r>
      <w:r>
        <w:rPr>
          <w:spacing w:val="-57"/>
        </w:rPr>
        <w:t xml:space="preserve"> </w:t>
      </w:r>
      <w:r>
        <w:t>Исследование</w:t>
      </w:r>
      <w:r>
        <w:tab/>
        <w:t>движения</w:t>
      </w:r>
      <w:r>
        <w:tab/>
        <w:t>бруска</w:t>
      </w:r>
      <w:r>
        <w:tab/>
        <w:t>по</w:t>
      </w:r>
      <w:r>
        <w:tab/>
        <w:t>наклонной</w:t>
      </w:r>
      <w:r>
        <w:tab/>
        <w:t>плоскости</w:t>
      </w:r>
      <w:r>
        <w:tab/>
      </w:r>
      <w:proofErr w:type="gramStart"/>
      <w:r>
        <w:t>с</w:t>
      </w:r>
      <w:r>
        <w:tab/>
        <w:t>переменным</w:t>
      </w:r>
      <w:proofErr w:type="gramEnd"/>
    </w:p>
    <w:p w:rsidR="00E87DAD" w:rsidRDefault="00E87DAD">
      <w:pPr>
        <w:spacing w:line="830" w:lineRule="atLeast"/>
        <w:sectPr w:rsidR="00E87DAD">
          <w:type w:val="continuous"/>
          <w:pgSz w:w="11920" w:h="16850"/>
          <w:pgMar w:top="780" w:right="300" w:bottom="280" w:left="1300" w:header="720" w:footer="720" w:gutter="0"/>
          <w:cols w:num="2" w:space="720" w:equalWidth="0">
            <w:col w:w="1078" w:space="40"/>
            <w:col w:w="9202"/>
          </w:cols>
        </w:sectPr>
      </w:pPr>
    </w:p>
    <w:p w:rsidR="00E87DAD" w:rsidRDefault="00F431E1">
      <w:pPr>
        <w:pStyle w:val="a3"/>
        <w:ind w:firstLine="0"/>
        <w:jc w:val="left"/>
      </w:pPr>
      <w:r>
        <w:lastRenderedPageBreak/>
        <w:t>коэффициентом</w:t>
      </w:r>
      <w:r>
        <w:rPr>
          <w:spacing w:val="-4"/>
        </w:rPr>
        <w:t xml:space="preserve"> </w:t>
      </w:r>
      <w:r>
        <w:t>трения.</w:t>
      </w:r>
    </w:p>
    <w:p w:rsidR="00E87DAD" w:rsidRDefault="00F431E1">
      <w:pPr>
        <w:pStyle w:val="a3"/>
        <w:spacing w:before="139"/>
        <w:ind w:left="1110" w:firstLine="0"/>
      </w:pPr>
      <w:r>
        <w:t>Изучение</w:t>
      </w:r>
      <w:r>
        <w:rPr>
          <w:spacing w:val="-4"/>
        </w:rPr>
        <w:t xml:space="preserve"> </w:t>
      </w:r>
      <w:r>
        <w:t>движения</w:t>
      </w:r>
      <w:r>
        <w:rPr>
          <w:spacing w:val="-2"/>
        </w:rPr>
        <w:t xml:space="preserve"> </w:t>
      </w:r>
      <w:r>
        <w:t>груза</w:t>
      </w:r>
      <w:r>
        <w:rPr>
          <w:spacing w:val="-3"/>
        </w:rPr>
        <w:t xml:space="preserve"> </w:t>
      </w:r>
      <w:r>
        <w:t>на</w:t>
      </w:r>
      <w:r>
        <w:rPr>
          <w:spacing w:val="-3"/>
        </w:rPr>
        <w:t xml:space="preserve"> </w:t>
      </w:r>
      <w:r>
        <w:t>валу</w:t>
      </w:r>
      <w:r>
        <w:rPr>
          <w:spacing w:val="-5"/>
        </w:rPr>
        <w:t xml:space="preserve"> </w:t>
      </w:r>
      <w:r>
        <w:t>с</w:t>
      </w:r>
      <w:r>
        <w:rPr>
          <w:spacing w:val="-3"/>
        </w:rPr>
        <w:t xml:space="preserve"> </w:t>
      </w:r>
      <w:r>
        <w:t>трением.</w:t>
      </w:r>
    </w:p>
    <w:p w:rsidR="00E87DAD" w:rsidRDefault="00F431E1" w:rsidP="007F1D2C">
      <w:pPr>
        <w:pStyle w:val="a4"/>
        <w:numPr>
          <w:ilvl w:val="3"/>
          <w:numId w:val="104"/>
        </w:numPr>
        <w:tabs>
          <w:tab w:val="left" w:pos="2131"/>
        </w:tabs>
        <w:spacing w:before="137"/>
        <w:ind w:left="2130"/>
        <w:jc w:val="both"/>
        <w:rPr>
          <w:sz w:val="24"/>
        </w:rPr>
      </w:pPr>
      <w:r>
        <w:rPr>
          <w:sz w:val="24"/>
        </w:rPr>
        <w:t>Тема</w:t>
      </w:r>
      <w:r>
        <w:rPr>
          <w:spacing w:val="-3"/>
          <w:sz w:val="24"/>
        </w:rPr>
        <w:t xml:space="preserve"> </w:t>
      </w:r>
      <w:r>
        <w:rPr>
          <w:sz w:val="24"/>
        </w:rPr>
        <w:t>3.</w:t>
      </w:r>
      <w:r>
        <w:rPr>
          <w:spacing w:val="-1"/>
          <w:sz w:val="24"/>
        </w:rPr>
        <w:t xml:space="preserve"> </w:t>
      </w:r>
      <w:r>
        <w:rPr>
          <w:sz w:val="24"/>
        </w:rPr>
        <w:t>Статика</w:t>
      </w:r>
      <w:r>
        <w:rPr>
          <w:spacing w:val="-2"/>
          <w:sz w:val="24"/>
        </w:rPr>
        <w:t xml:space="preserve"> </w:t>
      </w:r>
      <w:r>
        <w:rPr>
          <w:sz w:val="24"/>
        </w:rPr>
        <w:t>твёрдого</w:t>
      </w:r>
      <w:r>
        <w:rPr>
          <w:spacing w:val="-1"/>
          <w:sz w:val="24"/>
        </w:rPr>
        <w:t xml:space="preserve"> </w:t>
      </w:r>
      <w:r>
        <w:rPr>
          <w:sz w:val="24"/>
        </w:rPr>
        <w:t>тела.</w:t>
      </w:r>
    </w:p>
    <w:p w:rsidR="00E87DAD" w:rsidRDefault="00F431E1">
      <w:pPr>
        <w:pStyle w:val="a3"/>
        <w:spacing w:before="140" w:line="360" w:lineRule="auto"/>
        <w:ind w:right="553"/>
      </w:pPr>
      <w:r>
        <w:t>Абсолютно твёрдое тело. Поступательное и вращательное движение твёрдого тела.</w:t>
      </w:r>
      <w:r>
        <w:rPr>
          <w:spacing w:val="1"/>
        </w:rPr>
        <w:t xml:space="preserve"> </w:t>
      </w:r>
      <w:r>
        <w:t>Момент силы относительно оси вращения. Плечо силы. Сложение сил, приложенных к</w:t>
      </w:r>
      <w:r>
        <w:rPr>
          <w:spacing w:val="1"/>
        </w:rPr>
        <w:t xml:space="preserve"> </w:t>
      </w:r>
      <w:r>
        <w:t>твёрдому</w:t>
      </w:r>
      <w:r>
        <w:rPr>
          <w:spacing w:val="-6"/>
        </w:rPr>
        <w:t xml:space="preserve"> </w:t>
      </w:r>
      <w:r>
        <w:t>телу.</w:t>
      </w:r>
      <w:r>
        <w:rPr>
          <w:spacing w:val="2"/>
        </w:rPr>
        <w:t xml:space="preserve"> </w:t>
      </w:r>
      <w:r>
        <w:t>Центр тяжести</w:t>
      </w:r>
      <w:r>
        <w:rPr>
          <w:spacing w:val="1"/>
        </w:rPr>
        <w:t xml:space="preserve"> </w:t>
      </w:r>
      <w:r>
        <w:t>тела.</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ind w:left="1110" w:firstLine="0"/>
        <w:jc w:val="left"/>
      </w:pPr>
      <w:r>
        <w:lastRenderedPageBreak/>
        <w:t>Условия</w:t>
      </w:r>
      <w:r>
        <w:rPr>
          <w:spacing w:val="-3"/>
        </w:rPr>
        <w:t xml:space="preserve"> </w:t>
      </w:r>
      <w:r>
        <w:t>равновесия</w:t>
      </w:r>
      <w:r>
        <w:rPr>
          <w:spacing w:val="-2"/>
        </w:rPr>
        <w:t xml:space="preserve"> </w:t>
      </w:r>
      <w:r>
        <w:t>твёрдого</w:t>
      </w:r>
      <w:r>
        <w:rPr>
          <w:spacing w:val="-2"/>
        </w:rPr>
        <w:t xml:space="preserve"> </w:t>
      </w:r>
      <w:r>
        <w:t>тела.</w:t>
      </w:r>
    </w:p>
    <w:p w:rsidR="00E87DAD" w:rsidRDefault="00F431E1">
      <w:pPr>
        <w:pStyle w:val="a3"/>
        <w:spacing w:before="137"/>
        <w:ind w:left="1110" w:firstLine="0"/>
        <w:jc w:val="left"/>
      </w:pPr>
      <w:r>
        <w:t>Устойчивое,</w:t>
      </w:r>
      <w:r>
        <w:rPr>
          <w:spacing w:val="-5"/>
        </w:rPr>
        <w:t xml:space="preserve"> </w:t>
      </w:r>
      <w:r>
        <w:t>неустойчивое,</w:t>
      </w:r>
      <w:r>
        <w:rPr>
          <w:spacing w:val="-5"/>
        </w:rPr>
        <w:t xml:space="preserve"> </w:t>
      </w:r>
      <w:r>
        <w:t>безразличное</w:t>
      </w:r>
      <w:r>
        <w:rPr>
          <w:spacing w:val="-6"/>
        </w:rPr>
        <w:t xml:space="preserve"> </w:t>
      </w:r>
      <w:r>
        <w:t>равновесие.</w:t>
      </w:r>
    </w:p>
    <w:p w:rsidR="00E87DAD" w:rsidRDefault="00F431E1">
      <w:pPr>
        <w:pStyle w:val="a3"/>
        <w:spacing w:before="140" w:line="360" w:lineRule="auto"/>
        <w:ind w:right="548"/>
        <w:jc w:val="left"/>
      </w:pPr>
      <w:r>
        <w:t>Технические</w:t>
      </w:r>
      <w:r>
        <w:rPr>
          <w:spacing w:val="47"/>
        </w:rPr>
        <w:t xml:space="preserve"> </w:t>
      </w:r>
      <w:r>
        <w:t>устройства</w:t>
      </w:r>
      <w:r>
        <w:rPr>
          <w:spacing w:val="46"/>
        </w:rPr>
        <w:t xml:space="preserve"> </w:t>
      </w:r>
      <w:r>
        <w:t>и</w:t>
      </w:r>
      <w:r>
        <w:rPr>
          <w:spacing w:val="47"/>
        </w:rPr>
        <w:t xml:space="preserve"> </w:t>
      </w:r>
      <w:r>
        <w:t>технологические</w:t>
      </w:r>
      <w:r>
        <w:rPr>
          <w:spacing w:val="46"/>
        </w:rPr>
        <w:t xml:space="preserve"> </w:t>
      </w:r>
      <w:r>
        <w:t>процессы:</w:t>
      </w:r>
      <w:r>
        <w:rPr>
          <w:spacing w:val="46"/>
        </w:rPr>
        <w:t xml:space="preserve"> </w:t>
      </w:r>
      <w:r>
        <w:t>кронштейн,</w:t>
      </w:r>
      <w:r>
        <w:rPr>
          <w:spacing w:val="47"/>
        </w:rPr>
        <w:t xml:space="preserve"> </w:t>
      </w:r>
      <w:r>
        <w:t>строительный</w:t>
      </w:r>
      <w:r>
        <w:rPr>
          <w:spacing w:val="-57"/>
        </w:rPr>
        <w:t xml:space="preserve"> </w:t>
      </w:r>
      <w:r>
        <w:t>кран,</w:t>
      </w:r>
      <w:r>
        <w:rPr>
          <w:spacing w:val="-1"/>
        </w:rPr>
        <w:t xml:space="preserve"> </w:t>
      </w:r>
      <w:r>
        <w:t>решётчатые</w:t>
      </w:r>
      <w:r>
        <w:rPr>
          <w:spacing w:val="-1"/>
        </w:rPr>
        <w:t xml:space="preserve"> </w:t>
      </w:r>
      <w:r>
        <w:t>конструкции.</w:t>
      </w:r>
    </w:p>
    <w:p w:rsidR="00E87DAD" w:rsidRDefault="00F431E1">
      <w:pPr>
        <w:ind w:left="1110" w:right="7059"/>
        <w:rPr>
          <w:i/>
          <w:sz w:val="24"/>
        </w:rPr>
      </w:pPr>
      <w:r>
        <w:rPr>
          <w:i/>
          <w:sz w:val="24"/>
        </w:rPr>
        <w:t>Демонстрации.</w:t>
      </w:r>
    </w:p>
    <w:p w:rsidR="00E87DAD" w:rsidRDefault="00F431E1">
      <w:pPr>
        <w:pStyle w:val="a3"/>
        <w:spacing w:before="137"/>
        <w:ind w:left="1110" w:right="7059" w:firstLine="0"/>
        <w:jc w:val="left"/>
      </w:pPr>
      <w:r>
        <w:t>Условия</w:t>
      </w:r>
      <w:r>
        <w:rPr>
          <w:spacing w:val="-14"/>
        </w:rPr>
        <w:t xml:space="preserve"> </w:t>
      </w:r>
      <w:r>
        <w:t>равновесия.</w:t>
      </w:r>
    </w:p>
    <w:p w:rsidR="00E87DAD" w:rsidRDefault="00F431E1">
      <w:pPr>
        <w:pStyle w:val="a3"/>
        <w:spacing w:before="136"/>
        <w:ind w:left="1110" w:right="7059" w:firstLine="0"/>
        <w:jc w:val="left"/>
      </w:pPr>
      <w:r>
        <w:t>Виды</w:t>
      </w:r>
      <w:r>
        <w:rPr>
          <w:spacing w:val="-4"/>
        </w:rPr>
        <w:t xml:space="preserve"> </w:t>
      </w:r>
      <w:r>
        <w:t>равновесия.</w:t>
      </w:r>
    </w:p>
    <w:p w:rsidR="00E87DAD" w:rsidRDefault="00F431E1">
      <w:pPr>
        <w:spacing w:before="140" w:line="360" w:lineRule="auto"/>
        <w:ind w:left="1110" w:right="1468"/>
        <w:rPr>
          <w:sz w:val="24"/>
        </w:rPr>
      </w:pPr>
      <w:r>
        <w:rPr>
          <w:i/>
          <w:sz w:val="24"/>
        </w:rPr>
        <w:t>Ученический эксперимент, лабораторные работы, практикум.</w:t>
      </w:r>
      <w:r>
        <w:rPr>
          <w:i/>
          <w:spacing w:val="1"/>
          <w:sz w:val="24"/>
        </w:rPr>
        <w:t xml:space="preserve"> </w:t>
      </w:r>
      <w:r>
        <w:rPr>
          <w:sz w:val="24"/>
        </w:rPr>
        <w:t>Исследование условий равновесия твёрдого тела, имеющего ось вращения.</w:t>
      </w:r>
      <w:r>
        <w:rPr>
          <w:spacing w:val="-57"/>
          <w:sz w:val="24"/>
        </w:rPr>
        <w:t xml:space="preserve"> </w:t>
      </w:r>
      <w:r>
        <w:rPr>
          <w:sz w:val="24"/>
        </w:rPr>
        <w:t>Конструирование</w:t>
      </w:r>
      <w:r>
        <w:rPr>
          <w:spacing w:val="-2"/>
          <w:sz w:val="24"/>
        </w:rPr>
        <w:t xml:space="preserve"> </w:t>
      </w:r>
      <w:r>
        <w:rPr>
          <w:sz w:val="24"/>
        </w:rPr>
        <w:t>кронштейнов и</w:t>
      </w:r>
      <w:r>
        <w:rPr>
          <w:spacing w:val="-1"/>
          <w:sz w:val="24"/>
        </w:rPr>
        <w:t xml:space="preserve"> </w:t>
      </w:r>
      <w:r>
        <w:rPr>
          <w:sz w:val="24"/>
        </w:rPr>
        <w:t>расчёт сил</w:t>
      </w:r>
      <w:r>
        <w:rPr>
          <w:spacing w:val="1"/>
          <w:sz w:val="24"/>
        </w:rPr>
        <w:t xml:space="preserve"> </w:t>
      </w:r>
      <w:r>
        <w:rPr>
          <w:sz w:val="24"/>
        </w:rPr>
        <w:t>упругости.</w:t>
      </w:r>
    </w:p>
    <w:p w:rsidR="00E87DAD" w:rsidRDefault="00F431E1">
      <w:pPr>
        <w:pStyle w:val="a3"/>
        <w:spacing w:line="275" w:lineRule="exact"/>
        <w:ind w:left="1110" w:firstLine="0"/>
        <w:jc w:val="left"/>
      </w:pPr>
      <w:r>
        <w:t>Изучение</w:t>
      </w:r>
      <w:r>
        <w:rPr>
          <w:spacing w:val="-1"/>
        </w:rPr>
        <w:t xml:space="preserve"> </w:t>
      </w:r>
      <w:r>
        <w:t>устойчивости</w:t>
      </w:r>
      <w:r>
        <w:rPr>
          <w:spacing w:val="-2"/>
        </w:rPr>
        <w:t xml:space="preserve"> </w:t>
      </w:r>
      <w:r>
        <w:t>твёрдого</w:t>
      </w:r>
      <w:r>
        <w:rPr>
          <w:spacing w:val="-3"/>
        </w:rPr>
        <w:t xml:space="preserve"> </w:t>
      </w:r>
      <w:r>
        <w:t>тела,</w:t>
      </w:r>
      <w:r>
        <w:rPr>
          <w:spacing w:val="-3"/>
        </w:rPr>
        <w:t xml:space="preserve"> </w:t>
      </w:r>
      <w:r>
        <w:t>имеющего</w:t>
      </w:r>
      <w:r>
        <w:rPr>
          <w:spacing w:val="-4"/>
        </w:rPr>
        <w:t xml:space="preserve"> </w:t>
      </w:r>
      <w:r>
        <w:t>площадь</w:t>
      </w:r>
      <w:r>
        <w:rPr>
          <w:spacing w:val="-2"/>
        </w:rPr>
        <w:t xml:space="preserve"> </w:t>
      </w:r>
      <w:r>
        <w:t>опоры.</w:t>
      </w:r>
    </w:p>
    <w:p w:rsidR="00E87DAD" w:rsidRDefault="00F431E1" w:rsidP="007F1D2C">
      <w:pPr>
        <w:pStyle w:val="a4"/>
        <w:numPr>
          <w:ilvl w:val="3"/>
          <w:numId w:val="104"/>
        </w:numPr>
        <w:tabs>
          <w:tab w:val="left" w:pos="2131"/>
        </w:tabs>
        <w:spacing w:before="139"/>
        <w:ind w:left="2130"/>
        <w:jc w:val="both"/>
        <w:rPr>
          <w:sz w:val="24"/>
        </w:rPr>
      </w:pPr>
      <w:r>
        <w:rPr>
          <w:sz w:val="24"/>
        </w:rPr>
        <w:t>Тема</w:t>
      </w:r>
      <w:r>
        <w:rPr>
          <w:spacing w:val="-3"/>
          <w:sz w:val="24"/>
        </w:rPr>
        <w:t xml:space="preserve"> </w:t>
      </w:r>
      <w:r>
        <w:rPr>
          <w:sz w:val="24"/>
        </w:rPr>
        <w:t>4.</w:t>
      </w:r>
      <w:r>
        <w:rPr>
          <w:spacing w:val="-2"/>
          <w:sz w:val="24"/>
        </w:rPr>
        <w:t xml:space="preserve"> </w:t>
      </w:r>
      <w:r>
        <w:rPr>
          <w:sz w:val="24"/>
        </w:rPr>
        <w:t>Законы</w:t>
      </w:r>
      <w:r>
        <w:rPr>
          <w:spacing w:val="-2"/>
          <w:sz w:val="24"/>
        </w:rPr>
        <w:t xml:space="preserve"> </w:t>
      </w:r>
      <w:r>
        <w:rPr>
          <w:sz w:val="24"/>
        </w:rPr>
        <w:t>сохранения</w:t>
      </w:r>
      <w:r>
        <w:rPr>
          <w:spacing w:val="-2"/>
          <w:sz w:val="24"/>
        </w:rPr>
        <w:t xml:space="preserve"> </w:t>
      </w:r>
      <w:r>
        <w:rPr>
          <w:sz w:val="24"/>
        </w:rPr>
        <w:t>в</w:t>
      </w:r>
      <w:r>
        <w:rPr>
          <w:spacing w:val="-3"/>
          <w:sz w:val="24"/>
        </w:rPr>
        <w:t xml:space="preserve"> </w:t>
      </w:r>
      <w:r>
        <w:rPr>
          <w:sz w:val="24"/>
        </w:rPr>
        <w:t>механике.</w:t>
      </w:r>
    </w:p>
    <w:p w:rsidR="00E87DAD" w:rsidRDefault="00F431E1">
      <w:pPr>
        <w:pStyle w:val="a3"/>
        <w:spacing w:before="137" w:line="360" w:lineRule="auto"/>
        <w:ind w:right="557"/>
      </w:pPr>
      <w:r>
        <w:t>Импульс материальной точки, системы материальных точек. Центр масс системы</w:t>
      </w:r>
      <w:r>
        <w:rPr>
          <w:spacing w:val="1"/>
        </w:rPr>
        <w:t xml:space="preserve"> </w:t>
      </w:r>
      <w:r>
        <w:t>материальных точек. Теорема</w:t>
      </w:r>
      <w:r>
        <w:rPr>
          <w:spacing w:val="-1"/>
        </w:rPr>
        <w:t xml:space="preserve"> </w:t>
      </w:r>
      <w:r>
        <w:t>о движении</w:t>
      </w:r>
      <w:r>
        <w:rPr>
          <w:spacing w:val="-1"/>
        </w:rPr>
        <w:t xml:space="preserve"> </w:t>
      </w:r>
      <w:r>
        <w:t>центра масс.</w:t>
      </w:r>
    </w:p>
    <w:p w:rsidR="00E87DAD" w:rsidRDefault="00F431E1">
      <w:pPr>
        <w:pStyle w:val="a3"/>
        <w:spacing w:line="360" w:lineRule="auto"/>
        <w:ind w:left="1110" w:right="4801" w:firstLine="0"/>
      </w:pPr>
      <w:r>
        <w:t>Импульс силы и изменение импульса тела.</w:t>
      </w:r>
      <w:r>
        <w:rPr>
          <w:spacing w:val="-57"/>
        </w:rPr>
        <w:t xml:space="preserve"> </w:t>
      </w:r>
      <w:r>
        <w:t>Закон</w:t>
      </w:r>
      <w:r>
        <w:rPr>
          <w:spacing w:val="-1"/>
        </w:rPr>
        <w:t xml:space="preserve"> </w:t>
      </w:r>
      <w:r>
        <w:t>сохранения импульса.</w:t>
      </w:r>
    </w:p>
    <w:p w:rsidR="00E87DAD" w:rsidRDefault="00F431E1">
      <w:pPr>
        <w:pStyle w:val="a3"/>
        <w:ind w:left="1110" w:firstLine="0"/>
      </w:pPr>
      <w:r>
        <w:t>Реактивное</w:t>
      </w:r>
      <w:r>
        <w:rPr>
          <w:spacing w:val="-4"/>
        </w:rPr>
        <w:t xml:space="preserve"> </w:t>
      </w:r>
      <w:r>
        <w:t>движение.</w:t>
      </w:r>
    </w:p>
    <w:p w:rsidR="00E87DAD" w:rsidRDefault="00F431E1">
      <w:pPr>
        <w:pStyle w:val="a3"/>
        <w:spacing w:before="139" w:line="360" w:lineRule="auto"/>
        <w:ind w:right="556"/>
      </w:pPr>
      <w:r>
        <w:t>Момент</w:t>
      </w:r>
      <w:r>
        <w:rPr>
          <w:spacing w:val="1"/>
        </w:rPr>
        <w:t xml:space="preserve"> </w:t>
      </w:r>
      <w:r>
        <w:t>импульса</w:t>
      </w:r>
      <w:r>
        <w:rPr>
          <w:spacing w:val="1"/>
        </w:rPr>
        <w:t xml:space="preserve"> </w:t>
      </w:r>
      <w:r>
        <w:t>материальной</w:t>
      </w:r>
      <w:r>
        <w:rPr>
          <w:spacing w:val="1"/>
        </w:rPr>
        <w:t xml:space="preserve"> </w:t>
      </w:r>
      <w:r>
        <w:t>точки.</w:t>
      </w:r>
      <w:r>
        <w:rPr>
          <w:spacing w:val="1"/>
        </w:rPr>
        <w:t xml:space="preserve"> </w:t>
      </w:r>
      <w:r>
        <w:t>Представление</w:t>
      </w:r>
      <w:r>
        <w:rPr>
          <w:spacing w:val="1"/>
        </w:rPr>
        <w:t xml:space="preserve"> </w:t>
      </w:r>
      <w:r>
        <w:t>о</w:t>
      </w:r>
      <w:r>
        <w:rPr>
          <w:spacing w:val="1"/>
        </w:rPr>
        <w:t xml:space="preserve"> </w:t>
      </w:r>
      <w:r>
        <w:t>сохранении</w:t>
      </w:r>
      <w:r>
        <w:rPr>
          <w:spacing w:val="1"/>
        </w:rPr>
        <w:t xml:space="preserve"> </w:t>
      </w:r>
      <w:r>
        <w:t>момента</w:t>
      </w:r>
      <w:r>
        <w:rPr>
          <w:spacing w:val="1"/>
        </w:rPr>
        <w:t xml:space="preserve"> </w:t>
      </w:r>
      <w:r>
        <w:t>импульса</w:t>
      </w:r>
      <w:r>
        <w:rPr>
          <w:spacing w:val="-2"/>
        </w:rPr>
        <w:t xml:space="preserve"> </w:t>
      </w:r>
      <w:r>
        <w:t>в</w:t>
      </w:r>
      <w:r>
        <w:rPr>
          <w:spacing w:val="-1"/>
        </w:rPr>
        <w:t xml:space="preserve"> </w:t>
      </w:r>
      <w:r>
        <w:t>центральных</w:t>
      </w:r>
      <w:r>
        <w:rPr>
          <w:spacing w:val="1"/>
        </w:rPr>
        <w:t xml:space="preserve"> </w:t>
      </w:r>
      <w:r>
        <w:t>полях.</w:t>
      </w:r>
    </w:p>
    <w:p w:rsidR="00E87DAD" w:rsidRDefault="00F431E1">
      <w:pPr>
        <w:pStyle w:val="a3"/>
        <w:spacing w:before="1" w:line="360" w:lineRule="auto"/>
        <w:ind w:right="556"/>
      </w:pPr>
      <w:r>
        <w:t>Работа силы на малом и на конечном перемещении. Графическое представление</w:t>
      </w:r>
      <w:r>
        <w:rPr>
          <w:spacing w:val="1"/>
        </w:rPr>
        <w:t xml:space="preserve"> </w:t>
      </w:r>
      <w:r>
        <w:t>работы</w:t>
      </w:r>
      <w:r>
        <w:rPr>
          <w:spacing w:val="-1"/>
        </w:rPr>
        <w:t xml:space="preserve"> </w:t>
      </w:r>
      <w:r>
        <w:t>силы.</w:t>
      </w:r>
    </w:p>
    <w:p w:rsidR="00E87DAD" w:rsidRDefault="00F431E1">
      <w:pPr>
        <w:pStyle w:val="a3"/>
        <w:ind w:left="1110" w:firstLine="0"/>
      </w:pPr>
      <w:r>
        <w:t>Мощность</w:t>
      </w:r>
      <w:r>
        <w:rPr>
          <w:spacing w:val="-3"/>
        </w:rPr>
        <w:t xml:space="preserve"> </w:t>
      </w:r>
      <w:r>
        <w:t>силы.</w:t>
      </w:r>
    </w:p>
    <w:p w:rsidR="00E87DAD" w:rsidRDefault="00F431E1">
      <w:pPr>
        <w:pStyle w:val="a3"/>
        <w:spacing w:before="136" w:line="362" w:lineRule="auto"/>
        <w:ind w:right="555"/>
      </w:pPr>
      <w:r>
        <w:t>Кинетическая энергия материальной точки. Теорема об изменении кинетической</w:t>
      </w:r>
      <w:r>
        <w:rPr>
          <w:spacing w:val="1"/>
        </w:rPr>
        <w:t xml:space="preserve"> </w:t>
      </w:r>
      <w:r>
        <w:t>энергии</w:t>
      </w:r>
      <w:r>
        <w:rPr>
          <w:spacing w:val="-1"/>
        </w:rPr>
        <w:t xml:space="preserve"> </w:t>
      </w:r>
      <w:r>
        <w:t>материальной</w:t>
      </w:r>
      <w:r>
        <w:rPr>
          <w:spacing w:val="-2"/>
        </w:rPr>
        <w:t xml:space="preserve"> </w:t>
      </w:r>
      <w:r>
        <w:t>точки.</w:t>
      </w:r>
    </w:p>
    <w:p w:rsidR="00E87DAD" w:rsidRDefault="00F431E1">
      <w:pPr>
        <w:pStyle w:val="a3"/>
        <w:spacing w:line="360" w:lineRule="auto"/>
        <w:ind w:right="546"/>
      </w:pPr>
      <w:r>
        <w:t>Потенциальные и непотенциальные силы. Потенциальная энергия. Потенциальная</w:t>
      </w:r>
      <w:r>
        <w:rPr>
          <w:spacing w:val="1"/>
        </w:rPr>
        <w:t xml:space="preserve"> </w:t>
      </w:r>
      <w:r>
        <w:t>энергия упруго деформированной пружины. Потенциальная энергия тела в однородном</w:t>
      </w:r>
      <w:r>
        <w:rPr>
          <w:spacing w:val="1"/>
        </w:rPr>
        <w:t xml:space="preserve"> </w:t>
      </w:r>
      <w:r>
        <w:t>гравитационном поле. Потенциальная энергия тела в гравитационном поле однородного</w:t>
      </w:r>
      <w:r>
        <w:rPr>
          <w:spacing w:val="1"/>
        </w:rPr>
        <w:t xml:space="preserve"> </w:t>
      </w:r>
      <w:r>
        <w:t>шара</w:t>
      </w:r>
      <w:r>
        <w:rPr>
          <w:spacing w:val="-3"/>
        </w:rPr>
        <w:t xml:space="preserve"> </w:t>
      </w:r>
      <w:r>
        <w:t>(внутри и</w:t>
      </w:r>
      <w:r>
        <w:rPr>
          <w:spacing w:val="-2"/>
        </w:rPr>
        <w:t xml:space="preserve"> </w:t>
      </w:r>
      <w:r>
        <w:t>вне</w:t>
      </w:r>
      <w:r>
        <w:rPr>
          <w:spacing w:val="-2"/>
        </w:rPr>
        <w:t xml:space="preserve"> </w:t>
      </w:r>
      <w:r>
        <w:t>шара).</w:t>
      </w:r>
      <w:r>
        <w:rPr>
          <w:spacing w:val="-2"/>
        </w:rPr>
        <w:t xml:space="preserve"> </w:t>
      </w:r>
      <w:r>
        <w:t>Вторая</w:t>
      </w:r>
      <w:r>
        <w:rPr>
          <w:spacing w:val="-1"/>
        </w:rPr>
        <w:t xml:space="preserve"> </w:t>
      </w:r>
      <w:r>
        <w:t>космическая скорость.</w:t>
      </w:r>
      <w:r>
        <w:rPr>
          <w:spacing w:val="-1"/>
        </w:rPr>
        <w:t xml:space="preserve"> </w:t>
      </w:r>
      <w:r>
        <w:t>Третья</w:t>
      </w:r>
      <w:r>
        <w:rPr>
          <w:spacing w:val="-2"/>
        </w:rPr>
        <w:t xml:space="preserve"> </w:t>
      </w:r>
      <w:r>
        <w:t>космическая</w:t>
      </w:r>
      <w:r>
        <w:rPr>
          <w:spacing w:val="-1"/>
        </w:rPr>
        <w:t xml:space="preserve"> </w:t>
      </w:r>
      <w:r>
        <w:t>скорость.</w:t>
      </w:r>
    </w:p>
    <w:p w:rsidR="00E87DAD" w:rsidRDefault="00F431E1">
      <w:pPr>
        <w:pStyle w:val="a3"/>
        <w:spacing w:line="360" w:lineRule="auto"/>
        <w:ind w:right="548"/>
      </w:pPr>
      <w:r>
        <w:t>Связь работы непотенциальных сил с изменением механической энергии системы</w:t>
      </w:r>
      <w:r>
        <w:rPr>
          <w:spacing w:val="1"/>
        </w:rPr>
        <w:t xml:space="preserve"> </w:t>
      </w:r>
      <w:r>
        <w:t>тел.</w:t>
      </w:r>
      <w:r>
        <w:rPr>
          <w:spacing w:val="-1"/>
        </w:rPr>
        <w:t xml:space="preserve"> </w:t>
      </w:r>
      <w:r>
        <w:t>Закон сохранения</w:t>
      </w:r>
      <w:r>
        <w:rPr>
          <w:spacing w:val="-3"/>
        </w:rPr>
        <w:t xml:space="preserve"> </w:t>
      </w:r>
      <w:r>
        <w:t>механической энергии.</w:t>
      </w:r>
    </w:p>
    <w:p w:rsidR="00E87DAD" w:rsidRDefault="00F431E1">
      <w:pPr>
        <w:pStyle w:val="a3"/>
        <w:ind w:left="1110" w:firstLine="0"/>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E87DAD" w:rsidRDefault="00F431E1">
      <w:pPr>
        <w:pStyle w:val="a3"/>
        <w:spacing w:before="135" w:line="360" w:lineRule="auto"/>
        <w:jc w:val="left"/>
      </w:pPr>
      <w:r>
        <w:t>Уравнение</w:t>
      </w:r>
      <w:r>
        <w:rPr>
          <w:spacing w:val="53"/>
        </w:rPr>
        <w:t xml:space="preserve"> </w:t>
      </w:r>
      <w:r>
        <w:t>Бернулли</w:t>
      </w:r>
      <w:r>
        <w:rPr>
          <w:spacing w:val="56"/>
        </w:rPr>
        <w:t xml:space="preserve"> </w:t>
      </w:r>
      <w:r>
        <w:t>для</w:t>
      </w:r>
      <w:r>
        <w:rPr>
          <w:spacing w:val="54"/>
        </w:rPr>
        <w:t xml:space="preserve"> </w:t>
      </w:r>
      <w:r>
        <w:t>идеальной</w:t>
      </w:r>
      <w:r>
        <w:rPr>
          <w:spacing w:val="56"/>
        </w:rPr>
        <w:t xml:space="preserve"> </w:t>
      </w:r>
      <w:r>
        <w:t>жидкости</w:t>
      </w:r>
      <w:r>
        <w:rPr>
          <w:spacing w:val="55"/>
        </w:rPr>
        <w:t xml:space="preserve"> </w:t>
      </w:r>
      <w:r>
        <w:t>как</w:t>
      </w:r>
      <w:r>
        <w:rPr>
          <w:spacing w:val="56"/>
        </w:rPr>
        <w:t xml:space="preserve"> </w:t>
      </w:r>
      <w:r>
        <w:t>следствие</w:t>
      </w:r>
      <w:r>
        <w:rPr>
          <w:spacing w:val="54"/>
        </w:rPr>
        <w:t xml:space="preserve"> </w:t>
      </w:r>
      <w:r>
        <w:t>закона</w:t>
      </w:r>
      <w:r>
        <w:rPr>
          <w:spacing w:val="53"/>
        </w:rPr>
        <w:t xml:space="preserve"> </w:t>
      </w:r>
      <w:r>
        <w:t>сохранения</w:t>
      </w:r>
      <w:r>
        <w:rPr>
          <w:spacing w:val="-57"/>
        </w:rPr>
        <w:t xml:space="preserve"> </w:t>
      </w:r>
      <w:r>
        <w:t>механической</w:t>
      </w:r>
      <w:r>
        <w:rPr>
          <w:spacing w:val="-1"/>
        </w:rPr>
        <w:t xml:space="preserve"> </w:t>
      </w:r>
      <w:r>
        <w:t>энергии.</w:t>
      </w:r>
    </w:p>
    <w:p w:rsidR="00E87DAD" w:rsidRDefault="00F431E1">
      <w:pPr>
        <w:pStyle w:val="a3"/>
        <w:spacing w:line="360" w:lineRule="auto"/>
        <w:jc w:val="left"/>
      </w:pPr>
      <w:r>
        <w:t>Технические</w:t>
      </w:r>
      <w:r>
        <w:rPr>
          <w:spacing w:val="49"/>
        </w:rPr>
        <w:t xml:space="preserve"> </w:t>
      </w:r>
      <w:r>
        <w:t>устройства</w:t>
      </w:r>
      <w:r>
        <w:rPr>
          <w:spacing w:val="47"/>
        </w:rPr>
        <w:t xml:space="preserve"> </w:t>
      </w:r>
      <w:r>
        <w:t>и</w:t>
      </w:r>
      <w:r>
        <w:rPr>
          <w:spacing w:val="48"/>
        </w:rPr>
        <w:t xml:space="preserve"> </w:t>
      </w:r>
      <w:r>
        <w:t>технологические</w:t>
      </w:r>
      <w:r>
        <w:rPr>
          <w:spacing w:val="47"/>
        </w:rPr>
        <w:t xml:space="preserve"> </w:t>
      </w:r>
      <w:r>
        <w:t>процессы:</w:t>
      </w:r>
      <w:r>
        <w:rPr>
          <w:spacing w:val="48"/>
        </w:rPr>
        <w:t xml:space="preserve"> </w:t>
      </w:r>
      <w:r>
        <w:t>движение</w:t>
      </w:r>
      <w:r>
        <w:rPr>
          <w:spacing w:val="47"/>
        </w:rPr>
        <w:t xml:space="preserve"> </w:t>
      </w:r>
      <w:r>
        <w:t>ракет,</w:t>
      </w:r>
      <w:r>
        <w:rPr>
          <w:spacing w:val="56"/>
        </w:rPr>
        <w:t xml:space="preserve"> </w:t>
      </w:r>
      <w:r>
        <w:t>водомёт,</w:t>
      </w:r>
      <w:r>
        <w:rPr>
          <w:spacing w:val="-57"/>
        </w:rPr>
        <w:t xml:space="preserve"> </w:t>
      </w:r>
      <w:r>
        <w:t>копёр,</w:t>
      </w:r>
      <w:r>
        <w:rPr>
          <w:spacing w:val="-1"/>
        </w:rPr>
        <w:t xml:space="preserve"> </w:t>
      </w:r>
      <w:r>
        <w:t>пружинный пистолет,</w:t>
      </w:r>
      <w:r>
        <w:rPr>
          <w:spacing w:val="-1"/>
        </w:rPr>
        <w:t xml:space="preserve"> </w:t>
      </w:r>
      <w:r>
        <w:t>гироскоп, фигурное</w:t>
      </w:r>
      <w:r>
        <w:rPr>
          <w:spacing w:val="-2"/>
        </w:rPr>
        <w:t xml:space="preserve"> </w:t>
      </w:r>
      <w:r>
        <w:t>катание</w:t>
      </w:r>
      <w:r>
        <w:rPr>
          <w:spacing w:val="-1"/>
        </w:rPr>
        <w:t xml:space="preserve"> </w:t>
      </w:r>
      <w:r>
        <w:t>на</w:t>
      </w:r>
      <w:r>
        <w:rPr>
          <w:spacing w:val="-1"/>
        </w:rPr>
        <w:t xml:space="preserve"> </w:t>
      </w:r>
      <w:r>
        <w:t>коньках.</w:t>
      </w:r>
    </w:p>
    <w:p w:rsidR="00E87DAD" w:rsidRDefault="00F431E1">
      <w:pPr>
        <w:spacing w:before="1"/>
        <w:ind w:left="1110"/>
        <w:rPr>
          <w:i/>
          <w:sz w:val="24"/>
        </w:rPr>
      </w:pPr>
      <w:r>
        <w:rPr>
          <w:i/>
          <w:sz w:val="24"/>
        </w:rPr>
        <w:t>Демонстрации.</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6271" w:firstLine="0"/>
        <w:jc w:val="left"/>
      </w:pPr>
      <w:r>
        <w:lastRenderedPageBreak/>
        <w:t>Закон сохранения импульса.</w:t>
      </w:r>
      <w:r>
        <w:rPr>
          <w:spacing w:val="-57"/>
        </w:rPr>
        <w:t xml:space="preserve"> </w:t>
      </w:r>
      <w:r>
        <w:t>Реактивное</w:t>
      </w:r>
      <w:r>
        <w:rPr>
          <w:spacing w:val="-2"/>
        </w:rPr>
        <w:t xml:space="preserve"> </w:t>
      </w:r>
      <w:r>
        <w:t>движение.</w:t>
      </w:r>
    </w:p>
    <w:p w:rsidR="00E87DAD" w:rsidRDefault="00F431E1">
      <w:pPr>
        <w:pStyle w:val="a3"/>
        <w:spacing w:before="1"/>
        <w:ind w:left="1110" w:firstLine="0"/>
        <w:jc w:val="left"/>
      </w:pPr>
      <w:r>
        <w:t>Измерение</w:t>
      </w:r>
      <w:r>
        <w:rPr>
          <w:spacing w:val="-4"/>
        </w:rPr>
        <w:t xml:space="preserve"> </w:t>
      </w:r>
      <w:r>
        <w:t>мощности</w:t>
      </w:r>
      <w:r>
        <w:rPr>
          <w:spacing w:val="-1"/>
        </w:rPr>
        <w:t xml:space="preserve"> </w:t>
      </w:r>
      <w:r>
        <w:t>силы.</w:t>
      </w:r>
    </w:p>
    <w:p w:rsidR="00E87DAD" w:rsidRDefault="00F431E1">
      <w:pPr>
        <w:pStyle w:val="a3"/>
        <w:spacing w:before="137"/>
        <w:ind w:left="1110" w:firstLine="0"/>
        <w:jc w:val="left"/>
      </w:pPr>
      <w:r>
        <w:t>Изменение</w:t>
      </w:r>
      <w:r>
        <w:rPr>
          <w:spacing w:val="-3"/>
        </w:rPr>
        <w:t xml:space="preserve"> </w:t>
      </w:r>
      <w:r>
        <w:t>энергии</w:t>
      </w:r>
      <w:r>
        <w:rPr>
          <w:spacing w:val="-4"/>
        </w:rPr>
        <w:t xml:space="preserve"> </w:t>
      </w:r>
      <w:r>
        <w:t>тела</w:t>
      </w:r>
      <w:r>
        <w:rPr>
          <w:spacing w:val="-2"/>
        </w:rPr>
        <w:t xml:space="preserve"> </w:t>
      </w:r>
      <w:r>
        <w:t>при</w:t>
      </w:r>
      <w:r>
        <w:rPr>
          <w:spacing w:val="-2"/>
        </w:rPr>
        <w:t xml:space="preserve"> </w:t>
      </w:r>
      <w:r>
        <w:t>совершении</w:t>
      </w:r>
      <w:r>
        <w:rPr>
          <w:spacing w:val="-1"/>
        </w:rPr>
        <w:t xml:space="preserve"> </w:t>
      </w:r>
      <w:r>
        <w:t>работы.</w:t>
      </w:r>
    </w:p>
    <w:p w:rsidR="00E87DAD" w:rsidRDefault="00F431E1">
      <w:pPr>
        <w:pStyle w:val="a3"/>
        <w:spacing w:before="139" w:line="360" w:lineRule="auto"/>
        <w:ind w:right="545"/>
        <w:jc w:val="left"/>
      </w:pPr>
      <w:r>
        <w:t>Взаимные</w:t>
      </w:r>
      <w:r>
        <w:rPr>
          <w:spacing w:val="33"/>
        </w:rPr>
        <w:t xml:space="preserve"> </w:t>
      </w:r>
      <w:r>
        <w:t>превращения</w:t>
      </w:r>
      <w:r>
        <w:rPr>
          <w:spacing w:val="36"/>
        </w:rPr>
        <w:t xml:space="preserve"> </w:t>
      </w:r>
      <w:r>
        <w:t>кинетической</w:t>
      </w:r>
      <w:r>
        <w:rPr>
          <w:spacing w:val="37"/>
        </w:rPr>
        <w:t xml:space="preserve"> </w:t>
      </w:r>
      <w:r>
        <w:t>и</w:t>
      </w:r>
      <w:r>
        <w:rPr>
          <w:spacing w:val="37"/>
        </w:rPr>
        <w:t xml:space="preserve"> </w:t>
      </w:r>
      <w:r>
        <w:t>потенциальной</w:t>
      </w:r>
      <w:r>
        <w:rPr>
          <w:spacing w:val="37"/>
        </w:rPr>
        <w:t xml:space="preserve"> </w:t>
      </w:r>
      <w:r>
        <w:t>энергий</w:t>
      </w:r>
      <w:r>
        <w:rPr>
          <w:spacing w:val="37"/>
        </w:rPr>
        <w:t xml:space="preserve"> </w:t>
      </w:r>
      <w:r>
        <w:t>при</w:t>
      </w:r>
      <w:r>
        <w:rPr>
          <w:spacing w:val="37"/>
        </w:rPr>
        <w:t xml:space="preserve"> </w:t>
      </w:r>
      <w:r>
        <w:t>действии</w:t>
      </w:r>
      <w:r>
        <w:rPr>
          <w:spacing w:val="36"/>
        </w:rPr>
        <w:t xml:space="preserve"> </w:t>
      </w:r>
      <w:r>
        <w:t>на</w:t>
      </w:r>
      <w:r>
        <w:rPr>
          <w:spacing w:val="-57"/>
        </w:rPr>
        <w:t xml:space="preserve"> </w:t>
      </w:r>
      <w:r>
        <w:t>тело</w:t>
      </w:r>
      <w:r>
        <w:rPr>
          <w:spacing w:val="-1"/>
        </w:rPr>
        <w:t xml:space="preserve"> </w:t>
      </w:r>
      <w:r>
        <w:t>силы</w:t>
      </w:r>
      <w:r>
        <w:rPr>
          <w:spacing w:val="-1"/>
        </w:rPr>
        <w:t xml:space="preserve"> </w:t>
      </w:r>
      <w:r>
        <w:t>тяжести</w:t>
      </w:r>
      <w:r>
        <w:rPr>
          <w:spacing w:val="1"/>
        </w:rPr>
        <w:t xml:space="preserve"> </w:t>
      </w:r>
      <w:r>
        <w:t>и силы</w:t>
      </w:r>
      <w:r>
        <w:rPr>
          <w:spacing w:val="1"/>
        </w:rPr>
        <w:t xml:space="preserve"> </w:t>
      </w:r>
      <w:r>
        <w:t>упругости.</w:t>
      </w:r>
    </w:p>
    <w:p w:rsidR="00E87DAD" w:rsidRDefault="00F431E1">
      <w:pPr>
        <w:pStyle w:val="a3"/>
        <w:spacing w:line="274" w:lineRule="exact"/>
        <w:ind w:left="1110" w:firstLine="0"/>
        <w:jc w:val="left"/>
      </w:pPr>
      <w:r>
        <w:t>Сохранение</w:t>
      </w:r>
      <w:r>
        <w:rPr>
          <w:spacing w:val="-5"/>
        </w:rPr>
        <w:t xml:space="preserve"> </w:t>
      </w:r>
      <w:r>
        <w:t>энергии</w:t>
      </w:r>
      <w:r>
        <w:rPr>
          <w:spacing w:val="-3"/>
        </w:rPr>
        <w:t xml:space="preserve"> </w:t>
      </w:r>
      <w:r>
        <w:t>при</w:t>
      </w:r>
      <w:r>
        <w:rPr>
          <w:spacing w:val="-4"/>
        </w:rPr>
        <w:t xml:space="preserve"> </w:t>
      </w:r>
      <w:r>
        <w:t>свободном</w:t>
      </w:r>
      <w:r>
        <w:rPr>
          <w:spacing w:val="-4"/>
        </w:rPr>
        <w:t xml:space="preserve"> </w:t>
      </w:r>
      <w:r>
        <w:t>падении.</w:t>
      </w:r>
    </w:p>
    <w:p w:rsidR="00E87DAD" w:rsidRDefault="00F431E1">
      <w:pPr>
        <w:spacing w:before="139"/>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7"/>
        <w:ind w:left="1110" w:firstLine="0"/>
        <w:jc w:val="left"/>
      </w:pPr>
      <w:r>
        <w:t>Измерение</w:t>
      </w:r>
      <w:r>
        <w:rPr>
          <w:spacing w:val="-3"/>
        </w:rPr>
        <w:t xml:space="preserve"> </w:t>
      </w:r>
      <w:r>
        <w:t>импульса</w:t>
      </w:r>
      <w:r>
        <w:rPr>
          <w:spacing w:val="-3"/>
        </w:rPr>
        <w:t xml:space="preserve"> </w:t>
      </w:r>
      <w:r>
        <w:t>тела</w:t>
      </w:r>
      <w:r>
        <w:rPr>
          <w:spacing w:val="-2"/>
        </w:rPr>
        <w:t xml:space="preserve"> </w:t>
      </w:r>
      <w:r>
        <w:t>по</w:t>
      </w:r>
      <w:r>
        <w:rPr>
          <w:spacing w:val="-2"/>
        </w:rPr>
        <w:t xml:space="preserve"> </w:t>
      </w:r>
      <w:r>
        <w:t>тормозному</w:t>
      </w:r>
      <w:r>
        <w:rPr>
          <w:spacing w:val="-9"/>
        </w:rPr>
        <w:t xml:space="preserve"> </w:t>
      </w:r>
      <w:r>
        <w:t>пути.</w:t>
      </w:r>
    </w:p>
    <w:p w:rsidR="00E87DAD" w:rsidRDefault="00F431E1">
      <w:pPr>
        <w:pStyle w:val="a3"/>
        <w:spacing w:before="140" w:line="360" w:lineRule="auto"/>
        <w:ind w:left="1110" w:right="1108" w:firstLine="0"/>
        <w:jc w:val="left"/>
      </w:pPr>
      <w:r>
        <w:t>Измерение силы тяги, скорости модели электромобиля и мощности силы тяги.</w:t>
      </w:r>
      <w:r>
        <w:rPr>
          <w:spacing w:val="-57"/>
        </w:rPr>
        <w:t xml:space="preserve"> </w:t>
      </w:r>
      <w:r>
        <w:t>Сравнение</w:t>
      </w:r>
      <w:r>
        <w:rPr>
          <w:spacing w:val="-2"/>
        </w:rPr>
        <w:t xml:space="preserve"> </w:t>
      </w:r>
      <w:r>
        <w:t>изменения импульса</w:t>
      </w:r>
      <w:r>
        <w:rPr>
          <w:spacing w:val="-2"/>
        </w:rPr>
        <w:t xml:space="preserve"> </w:t>
      </w:r>
      <w:r>
        <w:t>тела</w:t>
      </w:r>
      <w:r>
        <w:rPr>
          <w:spacing w:val="1"/>
        </w:rPr>
        <w:t xml:space="preserve"> </w:t>
      </w:r>
      <w:r>
        <w:t>с</w:t>
      </w:r>
      <w:r>
        <w:rPr>
          <w:spacing w:val="-1"/>
        </w:rPr>
        <w:t xml:space="preserve"> </w:t>
      </w:r>
      <w:r>
        <w:t>импульсом</w:t>
      </w:r>
      <w:r>
        <w:rPr>
          <w:spacing w:val="-2"/>
        </w:rPr>
        <w:t xml:space="preserve"> </w:t>
      </w:r>
      <w:r>
        <w:t>силы.</w:t>
      </w:r>
    </w:p>
    <w:p w:rsidR="00E87DAD" w:rsidRDefault="00F431E1">
      <w:pPr>
        <w:pStyle w:val="a3"/>
        <w:spacing w:line="360" w:lineRule="auto"/>
        <w:ind w:left="1110" w:right="2356" w:firstLine="0"/>
        <w:jc w:val="left"/>
      </w:pPr>
      <w:r>
        <w:t>Исследование сохранения импульса при упругом взаимодействии.</w:t>
      </w:r>
      <w:r>
        <w:rPr>
          <w:spacing w:val="-57"/>
        </w:rPr>
        <w:t xml:space="preserve"> </w:t>
      </w:r>
      <w:r>
        <w:t>Измерение</w:t>
      </w:r>
      <w:r>
        <w:rPr>
          <w:spacing w:val="-2"/>
        </w:rPr>
        <w:t xml:space="preserve"> </w:t>
      </w:r>
      <w:r>
        <w:t>кинетической</w:t>
      </w:r>
      <w:r>
        <w:rPr>
          <w:spacing w:val="-1"/>
        </w:rPr>
        <w:t xml:space="preserve"> </w:t>
      </w:r>
      <w:r>
        <w:t>энергии</w:t>
      </w:r>
      <w:r>
        <w:rPr>
          <w:spacing w:val="-1"/>
        </w:rPr>
        <w:t xml:space="preserve"> </w:t>
      </w:r>
      <w:r>
        <w:t>тела</w:t>
      </w:r>
      <w:r>
        <w:rPr>
          <w:spacing w:val="-2"/>
        </w:rPr>
        <w:t xml:space="preserve"> </w:t>
      </w:r>
      <w:r>
        <w:t>по</w:t>
      </w:r>
      <w:r>
        <w:rPr>
          <w:spacing w:val="-1"/>
        </w:rPr>
        <w:t xml:space="preserve"> </w:t>
      </w:r>
      <w:r>
        <w:t>тормозному</w:t>
      </w:r>
      <w:r>
        <w:rPr>
          <w:spacing w:val="-6"/>
        </w:rPr>
        <w:t xml:space="preserve"> </w:t>
      </w:r>
      <w:r>
        <w:t>пути.</w:t>
      </w:r>
    </w:p>
    <w:p w:rsidR="00E87DAD" w:rsidRDefault="00F431E1">
      <w:pPr>
        <w:pStyle w:val="a3"/>
        <w:spacing w:line="360" w:lineRule="auto"/>
        <w:ind w:left="1110" w:right="1001" w:firstLine="0"/>
        <w:jc w:val="left"/>
      </w:pPr>
      <w:r>
        <w:t>Сравнение изменения потенциальной энергии пружины с работой силы трения.</w:t>
      </w:r>
      <w:r>
        <w:rPr>
          <w:spacing w:val="-57"/>
        </w:rPr>
        <w:t xml:space="preserve"> </w:t>
      </w:r>
      <w:r>
        <w:t>Определение</w:t>
      </w:r>
      <w:r>
        <w:rPr>
          <w:spacing w:val="-4"/>
        </w:rPr>
        <w:t xml:space="preserve"> </w:t>
      </w:r>
      <w:r>
        <w:t>работы</w:t>
      </w:r>
      <w:r>
        <w:rPr>
          <w:spacing w:val="-3"/>
        </w:rPr>
        <w:t xml:space="preserve"> </w:t>
      </w:r>
      <w:r>
        <w:t>силы</w:t>
      </w:r>
      <w:r>
        <w:rPr>
          <w:spacing w:val="-3"/>
        </w:rPr>
        <w:t xml:space="preserve"> </w:t>
      </w:r>
      <w:r>
        <w:t>трения</w:t>
      </w:r>
      <w:r>
        <w:rPr>
          <w:spacing w:val="-3"/>
        </w:rPr>
        <w:t xml:space="preserve"> </w:t>
      </w:r>
      <w:r>
        <w:t>при</w:t>
      </w:r>
      <w:r>
        <w:rPr>
          <w:spacing w:val="-2"/>
        </w:rPr>
        <w:t xml:space="preserve"> </w:t>
      </w:r>
      <w:r>
        <w:t>движении</w:t>
      </w:r>
      <w:r>
        <w:rPr>
          <w:spacing w:val="-3"/>
        </w:rPr>
        <w:t xml:space="preserve"> </w:t>
      </w:r>
      <w:r>
        <w:t>тела</w:t>
      </w:r>
      <w:r>
        <w:rPr>
          <w:spacing w:val="-4"/>
        </w:rPr>
        <w:t xml:space="preserve"> </w:t>
      </w:r>
      <w:r>
        <w:t>по</w:t>
      </w:r>
      <w:r>
        <w:rPr>
          <w:spacing w:val="-2"/>
        </w:rPr>
        <w:t xml:space="preserve"> </w:t>
      </w:r>
      <w:r>
        <w:t>наклонной</w:t>
      </w:r>
      <w:r>
        <w:rPr>
          <w:spacing w:val="-3"/>
        </w:rPr>
        <w:t xml:space="preserve"> </w:t>
      </w:r>
      <w:r>
        <w:t>плоскости.</w:t>
      </w:r>
    </w:p>
    <w:p w:rsidR="00E87DAD" w:rsidRDefault="00F431E1" w:rsidP="007F1D2C">
      <w:pPr>
        <w:pStyle w:val="a4"/>
        <w:numPr>
          <w:ilvl w:val="2"/>
          <w:numId w:val="104"/>
        </w:numPr>
        <w:tabs>
          <w:tab w:val="left" w:pos="1950"/>
        </w:tabs>
        <w:ind w:left="1950"/>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3"/>
          <w:sz w:val="24"/>
        </w:rPr>
        <w:t xml:space="preserve"> </w:t>
      </w:r>
      <w:r>
        <w:rPr>
          <w:sz w:val="24"/>
        </w:rPr>
        <w:t>физика</w:t>
      </w:r>
      <w:r>
        <w:rPr>
          <w:spacing w:val="-3"/>
          <w:sz w:val="24"/>
        </w:rPr>
        <w:t xml:space="preserve"> </w:t>
      </w:r>
      <w:r>
        <w:rPr>
          <w:sz w:val="24"/>
        </w:rPr>
        <w:t>и</w:t>
      </w:r>
      <w:r>
        <w:rPr>
          <w:spacing w:val="-2"/>
          <w:sz w:val="24"/>
        </w:rPr>
        <w:t xml:space="preserve"> </w:t>
      </w:r>
      <w:r>
        <w:rPr>
          <w:sz w:val="24"/>
        </w:rPr>
        <w:t>термодинамика.</w:t>
      </w:r>
    </w:p>
    <w:p w:rsidR="00E87DAD" w:rsidRDefault="00F431E1" w:rsidP="007F1D2C">
      <w:pPr>
        <w:pStyle w:val="a4"/>
        <w:numPr>
          <w:ilvl w:val="3"/>
          <w:numId w:val="104"/>
        </w:numPr>
        <w:tabs>
          <w:tab w:val="left" w:pos="2131"/>
        </w:tabs>
        <w:spacing w:before="137"/>
        <w:ind w:left="2130"/>
        <w:rPr>
          <w:sz w:val="24"/>
        </w:rPr>
      </w:pPr>
      <w:r>
        <w:rPr>
          <w:sz w:val="24"/>
        </w:rPr>
        <w:t>Тема</w:t>
      </w:r>
      <w:r>
        <w:rPr>
          <w:spacing w:val="-4"/>
          <w:sz w:val="24"/>
        </w:rPr>
        <w:t xml:space="preserve"> </w:t>
      </w:r>
      <w:r>
        <w:rPr>
          <w:sz w:val="24"/>
        </w:rPr>
        <w:t>1.</w:t>
      </w:r>
      <w:r>
        <w:rPr>
          <w:spacing w:val="-2"/>
          <w:sz w:val="24"/>
        </w:rPr>
        <w:t xml:space="preserve"> </w:t>
      </w:r>
      <w:r>
        <w:rPr>
          <w:sz w:val="24"/>
        </w:rPr>
        <w:t>Основы</w:t>
      </w:r>
      <w:r>
        <w:rPr>
          <w:spacing w:val="-3"/>
          <w:sz w:val="24"/>
        </w:rPr>
        <w:t xml:space="preserve"> </w:t>
      </w:r>
      <w:r>
        <w:rPr>
          <w:sz w:val="24"/>
        </w:rPr>
        <w:t>молекулярно-кинетической</w:t>
      </w:r>
      <w:r>
        <w:rPr>
          <w:spacing w:val="-2"/>
          <w:sz w:val="24"/>
        </w:rPr>
        <w:t xml:space="preserve"> </w:t>
      </w:r>
      <w:r>
        <w:rPr>
          <w:sz w:val="24"/>
        </w:rPr>
        <w:t>теории.</w:t>
      </w:r>
    </w:p>
    <w:p w:rsidR="00E87DAD" w:rsidRDefault="00F431E1">
      <w:pPr>
        <w:pStyle w:val="a3"/>
        <w:spacing w:before="139" w:line="360" w:lineRule="auto"/>
        <w:ind w:right="548"/>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(МКТ),</w:t>
      </w:r>
      <w:r>
        <w:rPr>
          <w:spacing w:val="1"/>
        </w:rPr>
        <w:t xml:space="preserve"> </w:t>
      </w:r>
      <w:r>
        <w:t>их</w:t>
      </w:r>
      <w:r>
        <w:rPr>
          <w:spacing w:val="1"/>
        </w:rPr>
        <w:t xml:space="preserve"> </w:t>
      </w:r>
      <w:r>
        <w:t>опытное</w:t>
      </w:r>
      <w:r>
        <w:rPr>
          <w:spacing w:val="-57"/>
        </w:rPr>
        <w:t xml:space="preserve"> </w:t>
      </w:r>
      <w:r>
        <w:t>обоснование. Диффузия. Броуновское движение. Характер движения и взаимодействия</w:t>
      </w:r>
      <w:r>
        <w:rPr>
          <w:spacing w:val="1"/>
        </w:rPr>
        <w:t xml:space="preserve"> </w:t>
      </w:r>
      <w:r>
        <w:t>частиц вещества. Модели строения газов, жидкостей и твёрдых тел и объяснение свойств</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(атомов).</w:t>
      </w:r>
      <w:r>
        <w:rPr>
          <w:spacing w:val="1"/>
        </w:rPr>
        <w:t xml:space="preserve"> </w:t>
      </w:r>
      <w:r>
        <w:t>Количество</w:t>
      </w:r>
      <w:r>
        <w:rPr>
          <w:spacing w:val="1"/>
        </w:rPr>
        <w:t xml:space="preserve"> </w:t>
      </w:r>
      <w:r>
        <w:t>вещества.</w:t>
      </w:r>
      <w:r>
        <w:rPr>
          <w:spacing w:val="-1"/>
        </w:rPr>
        <w:t xml:space="preserve"> </w:t>
      </w:r>
      <w:r>
        <w:t>Постоянная Авогадро.</w:t>
      </w:r>
    </w:p>
    <w:p w:rsidR="00E87DAD" w:rsidRDefault="00F431E1">
      <w:pPr>
        <w:pStyle w:val="a3"/>
        <w:spacing w:line="362" w:lineRule="auto"/>
        <w:ind w:right="558"/>
      </w:pPr>
      <w:r>
        <w:t>Тепловое равновесие.</w:t>
      </w:r>
      <w:r>
        <w:rPr>
          <w:spacing w:val="1"/>
        </w:rPr>
        <w:t xml:space="preserve"> </w:t>
      </w:r>
      <w:r>
        <w:t>Температура и</w:t>
      </w:r>
      <w:r>
        <w:rPr>
          <w:spacing w:val="1"/>
        </w:rPr>
        <w:t xml:space="preserve"> </w:t>
      </w:r>
      <w:r>
        <w:t>способы</w:t>
      </w:r>
      <w:r>
        <w:rPr>
          <w:spacing w:val="1"/>
        </w:rPr>
        <w:t xml:space="preserve"> </w:t>
      </w:r>
      <w:r>
        <w:t>её измерения.</w:t>
      </w:r>
      <w:r>
        <w:rPr>
          <w:spacing w:val="1"/>
        </w:rPr>
        <w:t xml:space="preserve"> </w:t>
      </w:r>
      <w:r>
        <w:t>Шкала температур</w:t>
      </w:r>
      <w:r>
        <w:rPr>
          <w:spacing w:val="1"/>
        </w:rPr>
        <w:t xml:space="preserve"> </w:t>
      </w:r>
      <w:r>
        <w:t>Цельсия.</w:t>
      </w:r>
    </w:p>
    <w:p w:rsidR="00E87DAD" w:rsidRDefault="00F431E1">
      <w:pPr>
        <w:pStyle w:val="a3"/>
        <w:spacing w:line="360" w:lineRule="auto"/>
        <w:ind w:right="550"/>
      </w:pPr>
      <w:r>
        <w:t>Модель</w:t>
      </w:r>
      <w:r>
        <w:rPr>
          <w:spacing w:val="1"/>
        </w:rPr>
        <w:t xml:space="preserve"> </w:t>
      </w:r>
      <w:r>
        <w:t>идеального</w:t>
      </w:r>
      <w:r>
        <w:rPr>
          <w:spacing w:val="1"/>
        </w:rPr>
        <w:t xml:space="preserve"> </w:t>
      </w:r>
      <w:r>
        <w:t>газа</w:t>
      </w:r>
      <w:r>
        <w:rPr>
          <w:spacing w:val="1"/>
        </w:rPr>
        <w:t xml:space="preserve"> </w:t>
      </w:r>
      <w:r>
        <w:t>в</w:t>
      </w:r>
      <w:r>
        <w:rPr>
          <w:spacing w:val="1"/>
        </w:rPr>
        <w:t xml:space="preserve"> </w:t>
      </w:r>
      <w:r>
        <w:t>молекулярно-кинетической</w:t>
      </w:r>
      <w:r>
        <w:rPr>
          <w:spacing w:val="1"/>
        </w:rPr>
        <w:t xml:space="preserve"> </w:t>
      </w:r>
      <w:r>
        <w:t>теории:</w:t>
      </w:r>
      <w:r>
        <w:rPr>
          <w:spacing w:val="1"/>
        </w:rPr>
        <w:t xml:space="preserve"> </w:t>
      </w:r>
      <w:r>
        <w:t>частицы</w:t>
      </w:r>
      <w:r>
        <w:rPr>
          <w:spacing w:val="1"/>
        </w:rPr>
        <w:t xml:space="preserve"> </w:t>
      </w:r>
      <w:r>
        <w:t>газа</w:t>
      </w:r>
      <w:r>
        <w:rPr>
          <w:spacing w:val="1"/>
        </w:rPr>
        <w:t xml:space="preserve"> </w:t>
      </w:r>
      <w:r>
        <w:t>движутся</w:t>
      </w:r>
      <w:r>
        <w:rPr>
          <w:spacing w:val="-1"/>
        </w:rPr>
        <w:t xml:space="preserve"> </w:t>
      </w:r>
      <w:r>
        <w:t>хаотически и</w:t>
      </w:r>
      <w:r>
        <w:rPr>
          <w:spacing w:val="-2"/>
        </w:rPr>
        <w:t xml:space="preserve"> </w:t>
      </w:r>
      <w:r>
        <w:t>не</w:t>
      </w:r>
      <w:r>
        <w:rPr>
          <w:spacing w:val="-2"/>
        </w:rPr>
        <w:t xml:space="preserve"> </w:t>
      </w:r>
      <w:r>
        <w:t>взаимодействуют друг</w:t>
      </w:r>
      <w:r>
        <w:rPr>
          <w:spacing w:val="1"/>
        </w:rPr>
        <w:t xml:space="preserve"> </w:t>
      </w:r>
      <w:r>
        <w:t>с</w:t>
      </w:r>
      <w:r>
        <w:rPr>
          <w:spacing w:val="-1"/>
        </w:rPr>
        <w:t xml:space="preserve"> </w:t>
      </w:r>
      <w:r>
        <w:t>другом.</w:t>
      </w:r>
    </w:p>
    <w:p w:rsidR="00E87DAD" w:rsidRDefault="00F431E1">
      <w:pPr>
        <w:pStyle w:val="a3"/>
        <w:spacing w:line="360" w:lineRule="auto"/>
        <w:ind w:right="552"/>
      </w:pP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Абсолютная</w:t>
      </w:r>
      <w:r>
        <w:rPr>
          <w:spacing w:val="1"/>
        </w:rPr>
        <w:t xml:space="preserve"> </w:t>
      </w:r>
      <w:r>
        <w:t>температура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57"/>
        </w:rPr>
        <w:t xml:space="preserve"> </w:t>
      </w:r>
      <w:r>
        <w:t>постоянным количеством вещества. Графическое представление изопроцессов: изотерма,</w:t>
      </w:r>
      <w:r>
        <w:rPr>
          <w:spacing w:val="1"/>
        </w:rPr>
        <w:t xml:space="preserve"> </w:t>
      </w:r>
      <w:r>
        <w:t>изохора,</w:t>
      </w:r>
      <w:r>
        <w:rPr>
          <w:spacing w:val="-1"/>
        </w:rPr>
        <w:t xml:space="preserve"> </w:t>
      </w:r>
      <w:r>
        <w:t>изобара.</w:t>
      </w:r>
    </w:p>
    <w:p w:rsidR="00E87DAD" w:rsidRDefault="00F431E1">
      <w:pPr>
        <w:pStyle w:val="a3"/>
        <w:spacing w:line="360" w:lineRule="auto"/>
        <w:ind w:right="546"/>
      </w:pPr>
      <w:r>
        <w:t>Связь</w:t>
      </w:r>
      <w:r>
        <w:rPr>
          <w:spacing w:val="1"/>
        </w:rPr>
        <w:t xml:space="preserve"> </w:t>
      </w:r>
      <w:r>
        <w:t>между</w:t>
      </w:r>
      <w:r>
        <w:rPr>
          <w:spacing w:val="1"/>
        </w:rPr>
        <w:t xml:space="preserve"> </w:t>
      </w:r>
      <w:r>
        <w:t>давлением</w:t>
      </w:r>
      <w:r>
        <w:rPr>
          <w:spacing w:val="1"/>
        </w:rPr>
        <w:t xml:space="preserve"> </w:t>
      </w:r>
      <w:r>
        <w:t>и</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поступательного</w:t>
      </w:r>
      <w:r>
        <w:rPr>
          <w:spacing w:val="1"/>
        </w:rPr>
        <w:t xml:space="preserve"> </w:t>
      </w:r>
      <w:r>
        <w:t>теплового</w:t>
      </w:r>
      <w:r>
        <w:rPr>
          <w:spacing w:val="1"/>
        </w:rPr>
        <w:t xml:space="preserve"> </w:t>
      </w:r>
      <w:r>
        <w:t>движения</w:t>
      </w:r>
      <w:r>
        <w:rPr>
          <w:spacing w:val="1"/>
        </w:rPr>
        <w:t xml:space="preserve"> </w:t>
      </w:r>
      <w:r>
        <w:t>молекул</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w:t>
      </w:r>
      <w:r>
        <w:rPr>
          <w:spacing w:val="1"/>
        </w:rPr>
        <w:t xml:space="preserve"> </w:t>
      </w:r>
      <w:r>
        <w:t>кинетической</w:t>
      </w:r>
      <w:r>
        <w:rPr>
          <w:spacing w:val="-1"/>
        </w:rPr>
        <w:t xml:space="preserve"> </w:t>
      </w:r>
      <w:r>
        <w:t>теории</w:t>
      </w:r>
      <w:r>
        <w:rPr>
          <w:spacing w:val="-2"/>
        </w:rPr>
        <w:t xml:space="preserve"> </w:t>
      </w:r>
      <w:r>
        <w:t>идеального газа).</w:t>
      </w:r>
    </w:p>
    <w:p w:rsidR="00E87DAD" w:rsidRDefault="00F431E1">
      <w:pPr>
        <w:pStyle w:val="a3"/>
        <w:spacing w:line="360" w:lineRule="auto"/>
        <w:ind w:right="556"/>
      </w:pPr>
      <w:r>
        <w:t>Связь</w:t>
      </w:r>
      <w:r>
        <w:rPr>
          <w:spacing w:val="1"/>
        </w:rPr>
        <w:t xml:space="preserve"> </w:t>
      </w:r>
      <w:r>
        <w:t>абсолютной</w:t>
      </w:r>
      <w:r>
        <w:rPr>
          <w:spacing w:val="1"/>
        </w:rPr>
        <w:t xml:space="preserve"> </w:t>
      </w:r>
      <w:r>
        <w:t>температуры</w:t>
      </w:r>
      <w:r>
        <w:rPr>
          <w:spacing w:val="1"/>
        </w:rPr>
        <w:t xml:space="preserve"> </w:t>
      </w:r>
      <w:r>
        <w:t>термодинамической</w:t>
      </w:r>
      <w:r>
        <w:rPr>
          <w:spacing w:val="1"/>
        </w:rPr>
        <w:t xml:space="preserve"> </w:t>
      </w:r>
      <w:r>
        <w:t>системы</w:t>
      </w:r>
      <w:r>
        <w:rPr>
          <w:spacing w:val="1"/>
        </w:rPr>
        <w:t xml:space="preserve"> </w:t>
      </w:r>
      <w:r>
        <w:t>со</w:t>
      </w:r>
      <w:r>
        <w:rPr>
          <w:spacing w:val="1"/>
        </w:rPr>
        <w:t xml:space="preserve"> </w:t>
      </w:r>
      <w:r>
        <w:t>средней</w:t>
      </w:r>
      <w:r>
        <w:rPr>
          <w:spacing w:val="1"/>
        </w:rPr>
        <w:t xml:space="preserve"> </w:t>
      </w:r>
      <w:r>
        <w:t>кинетической</w:t>
      </w:r>
      <w:r>
        <w:rPr>
          <w:spacing w:val="-1"/>
        </w:rPr>
        <w:t xml:space="preserve"> </w:t>
      </w:r>
      <w:r>
        <w:t>энергией</w:t>
      </w:r>
      <w:r>
        <w:rPr>
          <w:spacing w:val="-2"/>
        </w:rPr>
        <w:t xml:space="preserve"> </w:t>
      </w:r>
      <w:r>
        <w:t>поступательного</w:t>
      </w:r>
      <w:r>
        <w:rPr>
          <w:spacing w:val="-1"/>
        </w:rPr>
        <w:t xml:space="preserve"> </w:t>
      </w:r>
      <w:r>
        <w:t>теплового</w:t>
      </w:r>
      <w:r>
        <w:rPr>
          <w:spacing w:val="-1"/>
        </w:rPr>
        <w:t xml:space="preserve"> </w:t>
      </w:r>
      <w:r>
        <w:t>движения</w:t>
      </w:r>
      <w:r>
        <w:rPr>
          <w:spacing w:val="-1"/>
        </w:rPr>
        <w:t xml:space="preserve"> </w:t>
      </w:r>
      <w:r>
        <w:t>её</w:t>
      </w:r>
      <w:r>
        <w:rPr>
          <w:spacing w:val="-1"/>
        </w:rPr>
        <w:t xml:space="preserve"> </w:t>
      </w:r>
      <w:r>
        <w:t>частиц.</w:t>
      </w:r>
    </w:p>
    <w:p w:rsidR="00E87DAD" w:rsidRDefault="00F431E1">
      <w:pPr>
        <w:pStyle w:val="a3"/>
        <w:ind w:left="1110" w:firstLine="0"/>
      </w:pPr>
      <w:r>
        <w:t>Технические</w:t>
      </w:r>
      <w:r>
        <w:rPr>
          <w:spacing w:val="68"/>
        </w:rPr>
        <w:t xml:space="preserve"> </w:t>
      </w:r>
      <w:r>
        <w:t xml:space="preserve">устройства  </w:t>
      </w:r>
      <w:r>
        <w:rPr>
          <w:spacing w:val="5"/>
        </w:rPr>
        <w:t xml:space="preserve"> </w:t>
      </w:r>
      <w:r>
        <w:t xml:space="preserve">и  </w:t>
      </w:r>
      <w:r>
        <w:rPr>
          <w:spacing w:val="7"/>
        </w:rPr>
        <w:t xml:space="preserve"> </w:t>
      </w:r>
      <w:r>
        <w:t xml:space="preserve">технологические  </w:t>
      </w:r>
      <w:r>
        <w:rPr>
          <w:spacing w:val="5"/>
        </w:rPr>
        <w:t xml:space="preserve"> </w:t>
      </w:r>
      <w:proofErr w:type="gramStart"/>
      <w:r>
        <w:t xml:space="preserve">процессы:  </w:t>
      </w:r>
      <w:r>
        <w:rPr>
          <w:spacing w:val="6"/>
        </w:rPr>
        <w:t xml:space="preserve"> </w:t>
      </w:r>
      <w:proofErr w:type="gramEnd"/>
      <w:r>
        <w:t xml:space="preserve">термометр,  </w:t>
      </w:r>
      <w:r>
        <w:rPr>
          <w:spacing w:val="7"/>
        </w:rPr>
        <w:t xml:space="preserve"> </w:t>
      </w:r>
      <w:r>
        <w:t>барометр,</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получение</w:t>
      </w:r>
      <w:r>
        <w:rPr>
          <w:spacing w:val="-4"/>
        </w:rPr>
        <w:t xml:space="preserve"> </w:t>
      </w:r>
      <w:r>
        <w:t>наноматериалов.</w:t>
      </w:r>
    </w:p>
    <w:p w:rsidR="00E87DAD" w:rsidRDefault="00F431E1">
      <w:pPr>
        <w:spacing w:before="137"/>
        <w:ind w:left="1110"/>
        <w:rPr>
          <w:i/>
          <w:sz w:val="24"/>
        </w:rPr>
      </w:pPr>
      <w:r>
        <w:rPr>
          <w:i/>
          <w:sz w:val="24"/>
        </w:rPr>
        <w:t>Демонстрации.</w:t>
      </w:r>
    </w:p>
    <w:p w:rsidR="00E87DAD" w:rsidRDefault="00F431E1">
      <w:pPr>
        <w:pStyle w:val="a3"/>
        <w:spacing w:before="140" w:line="360" w:lineRule="auto"/>
        <w:ind w:left="1110" w:right="5498" w:firstLine="0"/>
        <w:jc w:val="left"/>
      </w:pPr>
      <w:r>
        <w:t>Модели движения частиц вещества.</w:t>
      </w:r>
      <w:r>
        <w:rPr>
          <w:spacing w:val="-57"/>
        </w:rPr>
        <w:t xml:space="preserve"> </w:t>
      </w:r>
      <w:r>
        <w:t>Модель</w:t>
      </w:r>
      <w:r>
        <w:rPr>
          <w:spacing w:val="-3"/>
        </w:rPr>
        <w:t xml:space="preserve"> </w:t>
      </w:r>
      <w:r>
        <w:t>броуновского</w:t>
      </w:r>
      <w:r>
        <w:rPr>
          <w:spacing w:val="-2"/>
        </w:rPr>
        <w:t xml:space="preserve"> </w:t>
      </w:r>
      <w:r>
        <w:t>движения.</w:t>
      </w:r>
    </w:p>
    <w:p w:rsidR="00E87DAD" w:rsidRDefault="00F431E1">
      <w:pPr>
        <w:pStyle w:val="a3"/>
        <w:spacing w:line="360" w:lineRule="auto"/>
        <w:ind w:left="1110" w:right="3190" w:firstLine="0"/>
        <w:jc w:val="left"/>
      </w:pPr>
      <w:r>
        <w:t>Видеоролик с записью реального броуновского движения.</w:t>
      </w:r>
      <w:r>
        <w:rPr>
          <w:spacing w:val="-57"/>
        </w:rPr>
        <w:t xml:space="preserve"> </w:t>
      </w:r>
      <w:r>
        <w:t>Диффузия</w:t>
      </w:r>
      <w:r>
        <w:rPr>
          <w:spacing w:val="-1"/>
        </w:rPr>
        <w:t xml:space="preserve"> </w:t>
      </w:r>
      <w:r>
        <w:t>жидкостей.</w:t>
      </w:r>
    </w:p>
    <w:p w:rsidR="00E87DAD" w:rsidRDefault="00F431E1">
      <w:pPr>
        <w:pStyle w:val="a3"/>
        <w:spacing w:line="360" w:lineRule="auto"/>
        <w:ind w:left="1110" w:right="6789" w:firstLine="0"/>
        <w:jc w:val="left"/>
      </w:pPr>
      <w:r>
        <w:t>Модель опыта Штерна.</w:t>
      </w:r>
      <w:r>
        <w:rPr>
          <w:spacing w:val="-57"/>
        </w:rPr>
        <w:t xml:space="preserve"> </w:t>
      </w:r>
      <w:r>
        <w:t>Притяжение</w:t>
      </w:r>
      <w:r>
        <w:rPr>
          <w:spacing w:val="-4"/>
        </w:rPr>
        <w:t xml:space="preserve"> </w:t>
      </w:r>
      <w:r>
        <w:t>молекул.</w:t>
      </w:r>
    </w:p>
    <w:p w:rsidR="00E87DAD" w:rsidRDefault="00F431E1">
      <w:pPr>
        <w:pStyle w:val="a3"/>
        <w:spacing w:line="362" w:lineRule="auto"/>
        <w:ind w:left="1110" w:right="4740" w:firstLine="0"/>
        <w:jc w:val="left"/>
      </w:pPr>
      <w:r>
        <w:t>Модели</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6"/>
        </w:rPr>
        <w:t xml:space="preserve"> </w:t>
      </w:r>
      <w:r>
        <w:t>и</w:t>
      </w:r>
      <w:r>
        <w:rPr>
          <w:spacing w:val="-4"/>
        </w:rPr>
        <w:t xml:space="preserve"> </w:t>
      </w:r>
      <w:r>
        <w:t>исследование</w:t>
      </w:r>
      <w:r>
        <w:rPr>
          <w:spacing w:val="-5"/>
        </w:rPr>
        <w:t xml:space="preserve"> </w:t>
      </w:r>
      <w:r>
        <w:t>изопроцессов.</w:t>
      </w:r>
    </w:p>
    <w:p w:rsidR="00E87DAD" w:rsidRDefault="00F431E1">
      <w:pPr>
        <w:spacing w:line="271" w:lineRule="exact"/>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7" w:line="360" w:lineRule="auto"/>
        <w:ind w:right="554"/>
        <w:jc w:val="left"/>
      </w:pPr>
      <w:r>
        <w:t>Исследование</w:t>
      </w:r>
      <w:r>
        <w:rPr>
          <w:spacing w:val="46"/>
        </w:rPr>
        <w:t xml:space="preserve"> </w:t>
      </w:r>
      <w:r>
        <w:t>процесса</w:t>
      </w:r>
      <w:r>
        <w:rPr>
          <w:spacing w:val="48"/>
        </w:rPr>
        <w:t xml:space="preserve"> </w:t>
      </w:r>
      <w:r>
        <w:t>установления</w:t>
      </w:r>
      <w:r>
        <w:rPr>
          <w:spacing w:val="47"/>
        </w:rPr>
        <w:t xml:space="preserve"> </w:t>
      </w:r>
      <w:r>
        <w:t>теплового</w:t>
      </w:r>
      <w:r>
        <w:rPr>
          <w:spacing w:val="46"/>
        </w:rPr>
        <w:t xml:space="preserve"> </w:t>
      </w:r>
      <w:r>
        <w:t>равновесия</w:t>
      </w:r>
      <w:r>
        <w:rPr>
          <w:spacing w:val="47"/>
        </w:rPr>
        <w:t xml:space="preserve"> </w:t>
      </w:r>
      <w:r>
        <w:t>при</w:t>
      </w:r>
      <w:r>
        <w:rPr>
          <w:spacing w:val="45"/>
        </w:rPr>
        <w:t xml:space="preserve"> </w:t>
      </w:r>
      <w:r>
        <w:t>теплообмене</w:t>
      </w:r>
      <w:r>
        <w:rPr>
          <w:spacing w:val="-57"/>
        </w:rPr>
        <w:t xml:space="preserve"> </w:t>
      </w:r>
      <w:r>
        <w:t>между</w:t>
      </w:r>
      <w:r>
        <w:rPr>
          <w:spacing w:val="-6"/>
        </w:rPr>
        <w:t xml:space="preserve"> </w:t>
      </w:r>
      <w:r>
        <w:t>горячей и холодной водой.</w:t>
      </w:r>
    </w:p>
    <w:p w:rsidR="00E87DAD" w:rsidRDefault="00F431E1">
      <w:pPr>
        <w:pStyle w:val="a3"/>
        <w:spacing w:line="360" w:lineRule="auto"/>
        <w:jc w:val="left"/>
      </w:pPr>
      <w:r>
        <w:t>Изучение</w:t>
      </w:r>
      <w:r>
        <w:rPr>
          <w:spacing w:val="42"/>
        </w:rPr>
        <w:t xml:space="preserve"> </w:t>
      </w:r>
      <w:r>
        <w:t>изотермического</w:t>
      </w:r>
      <w:r>
        <w:rPr>
          <w:spacing w:val="43"/>
        </w:rPr>
        <w:t xml:space="preserve"> </w:t>
      </w:r>
      <w:r>
        <w:t>процесса</w:t>
      </w:r>
      <w:r>
        <w:rPr>
          <w:spacing w:val="42"/>
        </w:rPr>
        <w:t xml:space="preserve"> </w:t>
      </w:r>
      <w:r>
        <w:t>(рекомендовано</w:t>
      </w:r>
      <w:r>
        <w:rPr>
          <w:spacing w:val="43"/>
        </w:rPr>
        <w:t xml:space="preserve"> </w:t>
      </w:r>
      <w:r>
        <w:t>использование</w:t>
      </w:r>
      <w:r>
        <w:rPr>
          <w:spacing w:val="42"/>
        </w:rPr>
        <w:t xml:space="preserve"> </w:t>
      </w:r>
      <w:r>
        <w:t>цифровой</w:t>
      </w:r>
      <w:r>
        <w:rPr>
          <w:spacing w:val="-57"/>
        </w:rPr>
        <w:t xml:space="preserve"> </w:t>
      </w:r>
      <w:r>
        <w:t>лаборатории).</w:t>
      </w:r>
    </w:p>
    <w:p w:rsidR="00E87DAD" w:rsidRDefault="00F431E1">
      <w:pPr>
        <w:pStyle w:val="a3"/>
        <w:spacing w:line="360" w:lineRule="auto"/>
        <w:ind w:left="1110" w:right="5944" w:firstLine="0"/>
      </w:pPr>
      <w:r>
        <w:t>Изучение изохорного процесса.</w:t>
      </w:r>
      <w:r>
        <w:rPr>
          <w:spacing w:val="-57"/>
        </w:rPr>
        <w:t xml:space="preserve"> </w:t>
      </w:r>
      <w:r>
        <w:t>Изучение изобарного процесса.</w:t>
      </w:r>
      <w:r>
        <w:rPr>
          <w:spacing w:val="-57"/>
        </w:rPr>
        <w:t xml:space="preserve"> </w:t>
      </w:r>
      <w:r>
        <w:t>Проверка</w:t>
      </w:r>
      <w:r>
        <w:rPr>
          <w:spacing w:val="-3"/>
        </w:rPr>
        <w:t xml:space="preserve"> </w:t>
      </w:r>
      <w:r>
        <w:t>уравнения</w:t>
      </w:r>
      <w:r>
        <w:rPr>
          <w:spacing w:val="-5"/>
        </w:rPr>
        <w:t xml:space="preserve"> </w:t>
      </w:r>
      <w:r>
        <w:t>состояния.</w:t>
      </w:r>
    </w:p>
    <w:p w:rsidR="00E87DAD" w:rsidRDefault="00F431E1" w:rsidP="007F1D2C">
      <w:pPr>
        <w:pStyle w:val="a4"/>
        <w:numPr>
          <w:ilvl w:val="3"/>
          <w:numId w:val="104"/>
        </w:numPr>
        <w:tabs>
          <w:tab w:val="left" w:pos="2131"/>
        </w:tabs>
        <w:spacing w:line="275" w:lineRule="exact"/>
        <w:ind w:left="2130"/>
        <w:jc w:val="both"/>
        <w:rPr>
          <w:sz w:val="24"/>
        </w:rPr>
      </w:pPr>
      <w:r>
        <w:rPr>
          <w:sz w:val="24"/>
        </w:rPr>
        <w:t>Тема</w:t>
      </w:r>
      <w:r>
        <w:rPr>
          <w:spacing w:val="-3"/>
          <w:sz w:val="24"/>
        </w:rPr>
        <w:t xml:space="preserve"> </w:t>
      </w:r>
      <w:r>
        <w:rPr>
          <w:sz w:val="24"/>
        </w:rPr>
        <w:t>2.</w:t>
      </w:r>
      <w:r>
        <w:rPr>
          <w:spacing w:val="-1"/>
          <w:sz w:val="24"/>
        </w:rPr>
        <w:t xml:space="preserve"> </w:t>
      </w:r>
      <w:r>
        <w:rPr>
          <w:sz w:val="24"/>
        </w:rPr>
        <w:t>Термодинамика.</w:t>
      </w:r>
      <w:r>
        <w:rPr>
          <w:spacing w:val="-1"/>
          <w:sz w:val="24"/>
        </w:rPr>
        <w:t xml:space="preserve"> </w:t>
      </w:r>
      <w:r>
        <w:rPr>
          <w:sz w:val="24"/>
        </w:rPr>
        <w:t>Тепловые</w:t>
      </w:r>
      <w:r>
        <w:rPr>
          <w:spacing w:val="-4"/>
          <w:sz w:val="24"/>
        </w:rPr>
        <w:t xml:space="preserve"> </w:t>
      </w:r>
      <w:r>
        <w:rPr>
          <w:sz w:val="24"/>
        </w:rPr>
        <w:t>машины.</w:t>
      </w:r>
    </w:p>
    <w:p w:rsidR="00E87DAD" w:rsidRDefault="00F431E1">
      <w:pPr>
        <w:pStyle w:val="a3"/>
        <w:spacing w:before="139" w:line="360" w:lineRule="auto"/>
        <w:ind w:right="554"/>
      </w:pPr>
      <w:r>
        <w:t>Термодинамическая</w:t>
      </w:r>
      <w:r>
        <w:rPr>
          <w:spacing w:val="1"/>
        </w:rPr>
        <w:t xml:space="preserve"> </w:t>
      </w:r>
      <w:r>
        <w:t>(ТД)</w:t>
      </w:r>
      <w:r>
        <w:rPr>
          <w:spacing w:val="1"/>
        </w:rPr>
        <w:t xml:space="preserve"> </w:t>
      </w:r>
      <w:r>
        <w:t>система.</w:t>
      </w:r>
      <w:r>
        <w:rPr>
          <w:spacing w:val="1"/>
        </w:rPr>
        <w:t xml:space="preserve"> </w:t>
      </w:r>
      <w:r>
        <w:t>Задание</w:t>
      </w:r>
      <w:r>
        <w:rPr>
          <w:spacing w:val="1"/>
        </w:rPr>
        <w:t xml:space="preserve"> </w:t>
      </w:r>
      <w:r>
        <w:t>внешних</w:t>
      </w:r>
      <w:r>
        <w:rPr>
          <w:spacing w:val="1"/>
        </w:rPr>
        <w:t xml:space="preserve"> </w:t>
      </w:r>
      <w:r>
        <w:t>условий</w:t>
      </w:r>
      <w:r>
        <w:rPr>
          <w:spacing w:val="1"/>
        </w:rPr>
        <w:t xml:space="preserve"> </w:t>
      </w:r>
      <w:r>
        <w:t>для</w:t>
      </w:r>
      <w:r>
        <w:rPr>
          <w:spacing w:val="1"/>
        </w:rPr>
        <w:t xml:space="preserve"> </w:t>
      </w:r>
      <w:r>
        <w:t>термодинамической</w:t>
      </w:r>
      <w:r>
        <w:rPr>
          <w:spacing w:val="1"/>
        </w:rPr>
        <w:t xml:space="preserve"> </w:t>
      </w:r>
      <w:r>
        <w:t>системы.</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параметры.</w:t>
      </w:r>
      <w:r>
        <w:rPr>
          <w:spacing w:val="1"/>
        </w:rPr>
        <w:t xml:space="preserve"> </w:t>
      </w:r>
      <w:r>
        <w:t>Параметры</w:t>
      </w:r>
      <w:r>
        <w:rPr>
          <w:spacing w:val="1"/>
        </w:rPr>
        <w:t xml:space="preserve"> </w:t>
      </w:r>
      <w:r>
        <w:t>термодинамической системы как средние значения величин, описывающих</w:t>
      </w:r>
      <w:r>
        <w:rPr>
          <w:spacing w:val="60"/>
        </w:rPr>
        <w:t xml:space="preserve"> </w:t>
      </w:r>
      <w:r>
        <w:t>её состояние</w:t>
      </w:r>
      <w:r>
        <w:rPr>
          <w:spacing w:val="1"/>
        </w:rPr>
        <w:t xml:space="preserve"> </w:t>
      </w:r>
      <w:r>
        <w:t>на</w:t>
      </w:r>
      <w:r>
        <w:rPr>
          <w:spacing w:val="-2"/>
        </w:rPr>
        <w:t xml:space="preserve"> </w:t>
      </w:r>
      <w:r>
        <w:t>микроскопическом</w:t>
      </w:r>
      <w:r>
        <w:rPr>
          <w:spacing w:val="1"/>
        </w:rPr>
        <w:t xml:space="preserve"> </w:t>
      </w:r>
      <w:r>
        <w:t>уровне.</w:t>
      </w:r>
    </w:p>
    <w:p w:rsidR="00E87DAD" w:rsidRDefault="00F431E1">
      <w:pPr>
        <w:pStyle w:val="a3"/>
        <w:spacing w:before="1" w:line="360" w:lineRule="auto"/>
        <w:ind w:right="555"/>
      </w:pPr>
      <w:r>
        <w:t>Нулевое</w:t>
      </w:r>
      <w:r>
        <w:rPr>
          <w:spacing w:val="1"/>
        </w:rPr>
        <w:t xml:space="preserve"> </w:t>
      </w:r>
      <w:r>
        <w:t>начало</w:t>
      </w:r>
      <w:r>
        <w:rPr>
          <w:spacing w:val="1"/>
        </w:rPr>
        <w:t xml:space="preserve"> </w:t>
      </w:r>
      <w:r>
        <w:t>термодинамики.</w:t>
      </w:r>
      <w:r>
        <w:rPr>
          <w:spacing w:val="1"/>
        </w:rPr>
        <w:t xml:space="preserve"> </w:t>
      </w:r>
      <w:r>
        <w:t>Самопроизвольная</w:t>
      </w:r>
      <w:r>
        <w:rPr>
          <w:spacing w:val="61"/>
        </w:rPr>
        <w:t xml:space="preserve"> </w:t>
      </w:r>
      <w:r>
        <w:t>релаксация</w:t>
      </w:r>
      <w:r>
        <w:rPr>
          <w:spacing w:val="1"/>
        </w:rPr>
        <w:t xml:space="preserve"> </w:t>
      </w:r>
      <w:r>
        <w:t>термодинамической</w:t>
      </w:r>
      <w:r>
        <w:rPr>
          <w:spacing w:val="-1"/>
        </w:rPr>
        <w:t xml:space="preserve"> </w:t>
      </w:r>
      <w:r>
        <w:t>системы к тепловому</w:t>
      </w:r>
      <w:r>
        <w:rPr>
          <w:spacing w:val="-5"/>
        </w:rPr>
        <w:t xml:space="preserve"> </w:t>
      </w:r>
      <w:r>
        <w:t>равновесию.</w:t>
      </w:r>
    </w:p>
    <w:p w:rsidR="00E87DAD" w:rsidRDefault="00F431E1">
      <w:pPr>
        <w:pStyle w:val="a3"/>
        <w:spacing w:line="360" w:lineRule="auto"/>
        <w:ind w:right="547"/>
      </w:pPr>
      <w:r>
        <w:t>Модель</w:t>
      </w:r>
      <w:r>
        <w:rPr>
          <w:spacing w:val="1"/>
        </w:rPr>
        <w:t xml:space="preserve"> </w:t>
      </w:r>
      <w:r>
        <w:t>идеального</w:t>
      </w:r>
      <w:r>
        <w:rPr>
          <w:spacing w:val="1"/>
        </w:rPr>
        <w:t xml:space="preserve"> </w:t>
      </w:r>
      <w:r>
        <w:t>газа</w:t>
      </w:r>
      <w:r>
        <w:rPr>
          <w:spacing w:val="1"/>
        </w:rPr>
        <w:t xml:space="preserve"> </w:t>
      </w:r>
      <w:r>
        <w:t>в</w:t>
      </w:r>
      <w:r>
        <w:rPr>
          <w:spacing w:val="1"/>
        </w:rPr>
        <w:t xml:space="preserve"> </w:t>
      </w:r>
      <w:r>
        <w:t>термодинамике</w:t>
      </w:r>
      <w:r>
        <w:rPr>
          <w:spacing w:val="1"/>
        </w:rPr>
        <w:t xml:space="preserve"> </w:t>
      </w:r>
      <w:r>
        <w:t>–</w:t>
      </w:r>
      <w:r>
        <w:rPr>
          <w:spacing w:val="1"/>
        </w:rPr>
        <w:t xml:space="preserve"> </w:t>
      </w:r>
      <w:r>
        <w:t>система</w:t>
      </w:r>
      <w:r>
        <w:rPr>
          <w:spacing w:val="1"/>
        </w:rPr>
        <w:t xml:space="preserve"> </w:t>
      </w:r>
      <w:r>
        <w:t>уравнений:</w:t>
      </w:r>
      <w:r>
        <w:rPr>
          <w:spacing w:val="1"/>
        </w:rPr>
        <w:t xml:space="preserve"> </w:t>
      </w:r>
      <w:r>
        <w:t>уравнение</w:t>
      </w:r>
      <w:r>
        <w:rPr>
          <w:spacing w:val="-57"/>
        </w:rPr>
        <w:t xml:space="preserve"> </w:t>
      </w:r>
      <w:r>
        <w:t>Менделеева–Клапейрона и выражение для внутренней энергии. Условия применимости</w:t>
      </w:r>
      <w:r>
        <w:rPr>
          <w:spacing w:val="1"/>
        </w:rPr>
        <w:t xml:space="preserve"> </w:t>
      </w:r>
      <w:r>
        <w:t>этой</w:t>
      </w:r>
      <w:r>
        <w:rPr>
          <w:spacing w:val="1"/>
        </w:rPr>
        <w:t xml:space="preserve"> </w:t>
      </w:r>
      <w:r>
        <w:t>модели:</w:t>
      </w:r>
      <w:r>
        <w:rPr>
          <w:spacing w:val="1"/>
        </w:rPr>
        <w:t xml:space="preserve"> </w:t>
      </w:r>
      <w:r>
        <w:t>низкая</w:t>
      </w:r>
      <w:r>
        <w:rPr>
          <w:spacing w:val="1"/>
        </w:rPr>
        <w:t xml:space="preserve"> </w:t>
      </w:r>
      <w:r>
        <w:t>концентрация</w:t>
      </w:r>
      <w:r>
        <w:rPr>
          <w:spacing w:val="1"/>
        </w:rPr>
        <w:t xml:space="preserve"> </w:t>
      </w:r>
      <w:r>
        <w:t>частиц,</w:t>
      </w:r>
      <w:r>
        <w:rPr>
          <w:spacing w:val="1"/>
        </w:rPr>
        <w:t xml:space="preserve"> </w:t>
      </w:r>
      <w:r>
        <w:t>высокие</w:t>
      </w:r>
      <w:r>
        <w:rPr>
          <w:spacing w:val="1"/>
        </w:rPr>
        <w:t xml:space="preserve"> </w:t>
      </w:r>
      <w:r>
        <w:t>температуры.</w:t>
      </w:r>
      <w:r>
        <w:rPr>
          <w:spacing w:val="1"/>
        </w:rPr>
        <w:t xml:space="preserve"> </w:t>
      </w:r>
      <w:r>
        <w:t>Выражение</w:t>
      </w:r>
      <w:r>
        <w:rPr>
          <w:spacing w:val="1"/>
        </w:rPr>
        <w:t xml:space="preserve"> </w:t>
      </w:r>
      <w:r>
        <w:t>для</w:t>
      </w:r>
      <w:r>
        <w:rPr>
          <w:spacing w:val="1"/>
        </w:rPr>
        <w:t xml:space="preserve"> </w:t>
      </w:r>
      <w:r>
        <w:t>внутренней</w:t>
      </w:r>
      <w:r>
        <w:rPr>
          <w:spacing w:val="-1"/>
        </w:rPr>
        <w:t xml:space="preserve"> </w:t>
      </w:r>
      <w:r>
        <w:t>энергии одноатомного идеального</w:t>
      </w:r>
      <w:r>
        <w:rPr>
          <w:spacing w:val="-3"/>
        </w:rPr>
        <w:t xml:space="preserve"> </w:t>
      </w:r>
      <w:r>
        <w:t>газа.</w:t>
      </w:r>
    </w:p>
    <w:p w:rsidR="00E87DAD" w:rsidRDefault="00F431E1">
      <w:pPr>
        <w:pStyle w:val="a3"/>
        <w:ind w:left="1110" w:firstLine="0"/>
      </w:pPr>
      <w:r>
        <w:t>Квазистатические</w:t>
      </w:r>
      <w:r>
        <w:rPr>
          <w:spacing w:val="-5"/>
        </w:rPr>
        <w:t xml:space="preserve"> </w:t>
      </w:r>
      <w:r>
        <w:t>и</w:t>
      </w:r>
      <w:r>
        <w:rPr>
          <w:spacing w:val="-4"/>
        </w:rPr>
        <w:t xml:space="preserve"> </w:t>
      </w:r>
      <w:r>
        <w:t>нестатические</w:t>
      </w:r>
      <w:r>
        <w:rPr>
          <w:spacing w:val="-5"/>
        </w:rPr>
        <w:t xml:space="preserve"> </w:t>
      </w:r>
      <w:r>
        <w:t>процессы.</w:t>
      </w:r>
    </w:p>
    <w:p w:rsidR="00E87DAD" w:rsidRDefault="00F431E1">
      <w:pPr>
        <w:pStyle w:val="a3"/>
        <w:spacing w:before="137" w:line="362" w:lineRule="auto"/>
        <w:ind w:right="554"/>
        <w:jc w:val="left"/>
      </w:pPr>
      <w:r>
        <w:t>Элементарная</w:t>
      </w:r>
      <w:r>
        <w:rPr>
          <w:spacing w:val="28"/>
        </w:rPr>
        <w:t xml:space="preserve"> </w:t>
      </w:r>
      <w:r>
        <w:t>работа</w:t>
      </w:r>
      <w:r>
        <w:rPr>
          <w:spacing w:val="30"/>
        </w:rPr>
        <w:t xml:space="preserve"> </w:t>
      </w:r>
      <w:r>
        <w:t>в</w:t>
      </w:r>
      <w:r>
        <w:rPr>
          <w:spacing w:val="31"/>
        </w:rPr>
        <w:t xml:space="preserve"> </w:t>
      </w:r>
      <w:r>
        <w:t>термодинамике.</w:t>
      </w:r>
      <w:r>
        <w:rPr>
          <w:spacing w:val="28"/>
        </w:rPr>
        <w:t xml:space="preserve"> </w:t>
      </w:r>
      <w:r>
        <w:t>Вычисление</w:t>
      </w:r>
      <w:r>
        <w:rPr>
          <w:spacing w:val="29"/>
        </w:rPr>
        <w:t xml:space="preserve"> </w:t>
      </w:r>
      <w:r>
        <w:t>работы</w:t>
      </w:r>
      <w:r>
        <w:rPr>
          <w:spacing w:val="28"/>
        </w:rPr>
        <w:t xml:space="preserve"> </w:t>
      </w:r>
      <w:r>
        <w:t>по</w:t>
      </w:r>
      <w:r>
        <w:rPr>
          <w:spacing w:val="29"/>
        </w:rPr>
        <w:t xml:space="preserve"> </w:t>
      </w:r>
      <w:r>
        <w:t>графику</w:t>
      </w:r>
      <w:r>
        <w:rPr>
          <w:spacing w:val="21"/>
        </w:rPr>
        <w:t xml:space="preserve"> </w:t>
      </w:r>
      <w:r>
        <w:t>процесса</w:t>
      </w:r>
      <w:r>
        <w:rPr>
          <w:spacing w:val="-57"/>
        </w:rPr>
        <w:t xml:space="preserve"> </w:t>
      </w:r>
      <w:r>
        <w:t>на</w:t>
      </w:r>
      <w:r>
        <w:rPr>
          <w:spacing w:val="-2"/>
        </w:rPr>
        <w:t xml:space="preserve"> </w:t>
      </w:r>
      <w:r>
        <w:t>pV-диаграмме.</w:t>
      </w:r>
    </w:p>
    <w:p w:rsidR="00E87DAD" w:rsidRDefault="00F431E1">
      <w:pPr>
        <w:pStyle w:val="a3"/>
        <w:spacing w:line="360" w:lineRule="auto"/>
        <w:ind w:right="554"/>
        <w:jc w:val="left"/>
      </w:pPr>
      <w:r>
        <w:t>Теплопередача</w:t>
      </w:r>
      <w:r>
        <w:rPr>
          <w:spacing w:val="28"/>
        </w:rPr>
        <w:t xml:space="preserve"> </w:t>
      </w:r>
      <w:r>
        <w:t>как</w:t>
      </w:r>
      <w:r>
        <w:rPr>
          <w:spacing w:val="30"/>
        </w:rPr>
        <w:t xml:space="preserve"> </w:t>
      </w:r>
      <w:r>
        <w:t>способ</w:t>
      </w:r>
      <w:r>
        <w:rPr>
          <w:spacing w:val="29"/>
        </w:rPr>
        <w:t xml:space="preserve"> </w:t>
      </w:r>
      <w:r>
        <w:t>изменения</w:t>
      </w:r>
      <w:r>
        <w:rPr>
          <w:spacing w:val="26"/>
        </w:rPr>
        <w:t xml:space="preserve"> </w:t>
      </w:r>
      <w:r>
        <w:t>внутренней</w:t>
      </w:r>
      <w:r>
        <w:rPr>
          <w:spacing w:val="30"/>
        </w:rPr>
        <w:t xml:space="preserve"> </w:t>
      </w:r>
      <w:r>
        <w:t>энергии</w:t>
      </w:r>
      <w:r>
        <w:rPr>
          <w:spacing w:val="27"/>
        </w:rPr>
        <w:t xml:space="preserve"> </w:t>
      </w:r>
      <w:r>
        <w:t>термодинамической</w:t>
      </w:r>
      <w:r>
        <w:rPr>
          <w:spacing w:val="-57"/>
        </w:rPr>
        <w:t xml:space="preserve"> </w:t>
      </w:r>
      <w:r>
        <w:t>системы</w:t>
      </w:r>
      <w:r>
        <w:rPr>
          <w:spacing w:val="-1"/>
        </w:rPr>
        <w:t xml:space="preserve"> </w:t>
      </w:r>
      <w:r>
        <w:t>без</w:t>
      </w:r>
      <w:r>
        <w:rPr>
          <w:spacing w:val="-1"/>
        </w:rPr>
        <w:t xml:space="preserve"> </w:t>
      </w:r>
      <w:r>
        <w:t>совершения работы.</w:t>
      </w:r>
      <w:r>
        <w:rPr>
          <w:spacing w:val="-1"/>
        </w:rPr>
        <w:t xml:space="preserve"> </w:t>
      </w:r>
      <w:r>
        <w:t>Конвекция,</w:t>
      </w:r>
      <w:r>
        <w:rPr>
          <w:spacing w:val="-3"/>
        </w:rPr>
        <w:t xml:space="preserve"> </w:t>
      </w:r>
      <w:r>
        <w:t>теплопроводность,</w:t>
      </w:r>
      <w:r>
        <w:rPr>
          <w:spacing w:val="-4"/>
        </w:rPr>
        <w:t xml:space="preserve"> </w:t>
      </w:r>
      <w:r>
        <w:t>излучение.</w:t>
      </w:r>
    </w:p>
    <w:p w:rsidR="00E87DAD" w:rsidRDefault="00F431E1">
      <w:pPr>
        <w:pStyle w:val="a3"/>
        <w:spacing w:line="360" w:lineRule="auto"/>
        <w:ind w:right="554"/>
        <w:jc w:val="left"/>
      </w:pPr>
      <w:r>
        <w:t>Количество</w:t>
      </w:r>
      <w:r>
        <w:rPr>
          <w:spacing w:val="39"/>
        </w:rPr>
        <w:t xml:space="preserve"> </w:t>
      </w:r>
      <w:r>
        <w:t>теплоты.</w:t>
      </w:r>
      <w:r>
        <w:rPr>
          <w:spacing w:val="36"/>
        </w:rPr>
        <w:t xml:space="preserve"> </w:t>
      </w:r>
      <w:r>
        <w:t>Теплоёмкость</w:t>
      </w:r>
      <w:r>
        <w:rPr>
          <w:spacing w:val="41"/>
        </w:rPr>
        <w:t xml:space="preserve"> </w:t>
      </w:r>
      <w:r>
        <w:t>тела.</w:t>
      </w:r>
      <w:r>
        <w:rPr>
          <w:spacing w:val="39"/>
        </w:rPr>
        <w:t xml:space="preserve"> </w:t>
      </w:r>
      <w:r>
        <w:t>Удельная</w:t>
      </w:r>
      <w:r>
        <w:rPr>
          <w:spacing w:val="39"/>
        </w:rPr>
        <w:t xml:space="preserve"> </w:t>
      </w:r>
      <w:r>
        <w:t>и</w:t>
      </w:r>
      <w:r>
        <w:rPr>
          <w:spacing w:val="40"/>
        </w:rPr>
        <w:t xml:space="preserve"> </w:t>
      </w:r>
      <w:r>
        <w:t>молярная</w:t>
      </w:r>
      <w:r>
        <w:rPr>
          <w:spacing w:val="37"/>
        </w:rPr>
        <w:t xml:space="preserve"> </w:t>
      </w:r>
      <w:r>
        <w:t>теплоёмкости</w:t>
      </w:r>
      <w:r>
        <w:rPr>
          <w:spacing w:val="-57"/>
        </w:rPr>
        <w:t xml:space="preserve"> </w:t>
      </w:r>
      <w:r>
        <w:t>вещества.</w:t>
      </w:r>
      <w:r>
        <w:rPr>
          <w:spacing w:val="4"/>
        </w:rPr>
        <w:t xml:space="preserve"> </w:t>
      </w:r>
      <w:r>
        <w:t>Уравнение</w:t>
      </w:r>
      <w:r>
        <w:rPr>
          <w:spacing w:val="6"/>
        </w:rPr>
        <w:t xml:space="preserve"> </w:t>
      </w:r>
      <w:r>
        <w:t>Майера.</w:t>
      </w:r>
      <w:r>
        <w:rPr>
          <w:spacing w:val="4"/>
        </w:rPr>
        <w:t xml:space="preserve"> </w:t>
      </w:r>
      <w:r>
        <w:t>Удельная</w:t>
      </w:r>
      <w:r>
        <w:rPr>
          <w:spacing w:val="4"/>
        </w:rPr>
        <w:t xml:space="preserve"> </w:t>
      </w:r>
      <w:r>
        <w:t>теплота</w:t>
      </w:r>
      <w:r>
        <w:rPr>
          <w:spacing w:val="4"/>
        </w:rPr>
        <w:t xml:space="preserve"> </w:t>
      </w:r>
      <w:r>
        <w:t>сгорания</w:t>
      </w:r>
      <w:r>
        <w:rPr>
          <w:spacing w:val="4"/>
        </w:rPr>
        <w:t xml:space="preserve"> </w:t>
      </w:r>
      <w:r>
        <w:t>топлива.</w:t>
      </w:r>
      <w:r>
        <w:rPr>
          <w:spacing w:val="4"/>
        </w:rPr>
        <w:t xml:space="preserve"> </w:t>
      </w:r>
      <w:r>
        <w:t>Расчёт</w:t>
      </w:r>
      <w:r>
        <w:rPr>
          <w:spacing w:val="5"/>
        </w:rPr>
        <w:t xml:space="preserve"> </w:t>
      </w:r>
      <w:r>
        <w:t>количества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теплоты</w:t>
      </w:r>
      <w:r>
        <w:rPr>
          <w:spacing w:val="-3"/>
        </w:rPr>
        <w:t xml:space="preserve"> </w:t>
      </w:r>
      <w:r>
        <w:t>при</w:t>
      </w:r>
      <w:r>
        <w:rPr>
          <w:spacing w:val="-2"/>
        </w:rPr>
        <w:t xml:space="preserve"> </w:t>
      </w:r>
      <w:r>
        <w:t>теплопередаче.</w:t>
      </w:r>
      <w:r>
        <w:rPr>
          <w:spacing w:val="-2"/>
        </w:rPr>
        <w:t xml:space="preserve"> </w:t>
      </w:r>
      <w:r>
        <w:t>Понятие</w:t>
      </w:r>
      <w:r>
        <w:rPr>
          <w:spacing w:val="-3"/>
        </w:rPr>
        <w:t xml:space="preserve"> </w:t>
      </w:r>
      <w:r>
        <w:t>об</w:t>
      </w:r>
      <w:r>
        <w:rPr>
          <w:spacing w:val="-2"/>
        </w:rPr>
        <w:t xml:space="preserve"> </w:t>
      </w:r>
      <w:r>
        <w:t>адиабатном</w:t>
      </w:r>
      <w:r>
        <w:rPr>
          <w:spacing w:val="-4"/>
        </w:rPr>
        <w:t xml:space="preserve"> </w:t>
      </w:r>
      <w:r>
        <w:t>процессе.</w:t>
      </w:r>
    </w:p>
    <w:p w:rsidR="00E87DAD" w:rsidRDefault="00F431E1">
      <w:pPr>
        <w:pStyle w:val="a3"/>
        <w:spacing w:before="137" w:line="362" w:lineRule="auto"/>
        <w:ind w:right="554"/>
      </w:pPr>
      <w:r>
        <w:t xml:space="preserve">Первый  </w:t>
      </w:r>
      <w:r>
        <w:rPr>
          <w:spacing w:val="1"/>
        </w:rPr>
        <w:t xml:space="preserve"> </w:t>
      </w:r>
      <w:r>
        <w:t>закон    термодинамики.    Внутренняя    энергия.    Количество    теплоты</w:t>
      </w:r>
      <w:r>
        <w:rPr>
          <w:spacing w:val="-57"/>
        </w:rPr>
        <w:t xml:space="preserve"> </w:t>
      </w:r>
      <w:r>
        <w:t>и</w:t>
      </w:r>
      <w:r>
        <w:rPr>
          <w:spacing w:val="-1"/>
        </w:rPr>
        <w:t xml:space="preserve"> </w:t>
      </w:r>
      <w:r>
        <w:t>работа</w:t>
      </w:r>
      <w:r>
        <w:rPr>
          <w:spacing w:val="-2"/>
        </w:rPr>
        <w:t xml:space="preserve"> </w:t>
      </w:r>
      <w:r>
        <w:t>как</w:t>
      </w:r>
      <w:r>
        <w:rPr>
          <w:spacing w:val="-1"/>
        </w:rPr>
        <w:t xml:space="preserve"> </w:t>
      </w:r>
      <w:r>
        <w:t>меры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термодинамической</w:t>
      </w:r>
      <w:r>
        <w:rPr>
          <w:spacing w:val="-1"/>
        </w:rPr>
        <w:t xml:space="preserve"> </w:t>
      </w:r>
      <w:r>
        <w:t>системы.</w:t>
      </w:r>
    </w:p>
    <w:p w:rsidR="00E87DAD" w:rsidRDefault="00F431E1">
      <w:pPr>
        <w:pStyle w:val="a3"/>
        <w:spacing w:line="360" w:lineRule="auto"/>
        <w:ind w:right="552"/>
      </w:pPr>
      <w:r>
        <w:t>Второй</w:t>
      </w:r>
      <w:r>
        <w:rPr>
          <w:spacing w:val="1"/>
        </w:rPr>
        <w:t xml:space="preserve"> </w:t>
      </w:r>
      <w:r>
        <w:t>закон</w:t>
      </w:r>
      <w:r>
        <w:rPr>
          <w:spacing w:val="1"/>
        </w:rPr>
        <w:t xml:space="preserve"> </w:t>
      </w:r>
      <w:r>
        <w:t>термодинамики</w:t>
      </w:r>
      <w:r>
        <w:rPr>
          <w:spacing w:val="1"/>
        </w:rPr>
        <w:t xml:space="preserve"> </w:t>
      </w:r>
      <w:r>
        <w:t>для</w:t>
      </w:r>
      <w:r>
        <w:rPr>
          <w:spacing w:val="1"/>
        </w:rPr>
        <w:t xml:space="preserve"> </w:t>
      </w:r>
      <w:r>
        <w:t>равновесных</w:t>
      </w:r>
      <w:r>
        <w:rPr>
          <w:spacing w:val="1"/>
        </w:rPr>
        <w:t xml:space="preserve"> </w:t>
      </w:r>
      <w:r>
        <w:t>процессов:</w:t>
      </w:r>
      <w:r>
        <w:rPr>
          <w:spacing w:val="1"/>
        </w:rPr>
        <w:t xml:space="preserve"> </w:t>
      </w:r>
      <w:r>
        <w:t>через</w:t>
      </w:r>
      <w:r>
        <w:rPr>
          <w:spacing w:val="1"/>
        </w:rPr>
        <w:t xml:space="preserve"> </w:t>
      </w:r>
      <w:r>
        <w:t>заданное</w:t>
      </w:r>
      <w:r>
        <w:rPr>
          <w:spacing w:val="1"/>
        </w:rPr>
        <w:t xml:space="preserve"> </w:t>
      </w:r>
      <w:r>
        <w:t>равновесное</w:t>
      </w:r>
      <w:r>
        <w:rPr>
          <w:spacing w:val="1"/>
        </w:rPr>
        <w:t xml:space="preserve"> </w:t>
      </w:r>
      <w:r>
        <w:t>состояние</w:t>
      </w:r>
      <w:r>
        <w:rPr>
          <w:spacing w:val="1"/>
        </w:rPr>
        <w:t xml:space="preserve"> </w:t>
      </w:r>
      <w:r>
        <w:t>термодинамической</w:t>
      </w:r>
      <w:r>
        <w:rPr>
          <w:spacing w:val="1"/>
        </w:rPr>
        <w:t xml:space="preserve"> </w:t>
      </w:r>
      <w:r>
        <w:t>системы</w:t>
      </w:r>
      <w:r>
        <w:rPr>
          <w:spacing w:val="1"/>
        </w:rPr>
        <w:t xml:space="preserve"> </w:t>
      </w:r>
      <w:r>
        <w:t>проходит</w:t>
      </w:r>
      <w:r>
        <w:rPr>
          <w:spacing w:val="1"/>
        </w:rPr>
        <w:t xml:space="preserve"> </w:t>
      </w:r>
      <w:r>
        <w:t>единственная</w:t>
      </w:r>
      <w:r>
        <w:rPr>
          <w:spacing w:val="1"/>
        </w:rPr>
        <w:t xml:space="preserve"> </w:t>
      </w:r>
      <w:r>
        <w:t>адиабата.</w:t>
      </w:r>
      <w:r>
        <w:rPr>
          <w:spacing w:val="1"/>
        </w:rPr>
        <w:t xml:space="preserve"> </w:t>
      </w:r>
      <w:r>
        <w:t>Абсолютная</w:t>
      </w:r>
      <w:r>
        <w:rPr>
          <w:spacing w:val="-1"/>
        </w:rPr>
        <w:t xml:space="preserve"> </w:t>
      </w:r>
      <w:r>
        <w:t>температура.</w:t>
      </w:r>
    </w:p>
    <w:p w:rsidR="00E87DAD" w:rsidRDefault="00F431E1">
      <w:pPr>
        <w:pStyle w:val="a3"/>
        <w:spacing w:line="360" w:lineRule="auto"/>
        <w:ind w:right="554"/>
      </w:pPr>
      <w:r>
        <w:t>Второй закон термодинамики для неравновесных процессов: невозможно передать</w:t>
      </w:r>
      <w:r>
        <w:rPr>
          <w:spacing w:val="1"/>
        </w:rPr>
        <w:t xml:space="preserve"> </w:t>
      </w:r>
      <w:r>
        <w:t>теплоту</w:t>
      </w:r>
      <w:r>
        <w:rPr>
          <w:spacing w:val="1"/>
        </w:rPr>
        <w:t xml:space="preserve"> </w:t>
      </w:r>
      <w:r>
        <w:t>от</w:t>
      </w:r>
      <w:r>
        <w:rPr>
          <w:spacing w:val="1"/>
        </w:rPr>
        <w:t xml:space="preserve"> </w:t>
      </w:r>
      <w:r>
        <w:t>более</w:t>
      </w:r>
      <w:r>
        <w:rPr>
          <w:spacing w:val="1"/>
        </w:rPr>
        <w:t xml:space="preserve"> </w:t>
      </w:r>
      <w:r>
        <w:t>холодного</w:t>
      </w:r>
      <w:r>
        <w:rPr>
          <w:spacing w:val="1"/>
        </w:rPr>
        <w:t xml:space="preserve"> </w:t>
      </w:r>
      <w:r>
        <w:t>тела</w:t>
      </w:r>
      <w:r>
        <w:rPr>
          <w:spacing w:val="1"/>
        </w:rPr>
        <w:t xml:space="preserve"> </w:t>
      </w:r>
      <w:r>
        <w:t>к</w:t>
      </w:r>
      <w:r>
        <w:rPr>
          <w:spacing w:val="1"/>
        </w:rPr>
        <w:t xml:space="preserve"> </w:t>
      </w:r>
      <w:r>
        <w:t>более</w:t>
      </w:r>
      <w:r>
        <w:rPr>
          <w:spacing w:val="1"/>
        </w:rPr>
        <w:t xml:space="preserve"> </w:t>
      </w:r>
      <w:r>
        <w:t>нагретому</w:t>
      </w:r>
      <w:r>
        <w:rPr>
          <w:spacing w:val="1"/>
        </w:rPr>
        <w:t xml:space="preserve"> </w:t>
      </w:r>
      <w:r>
        <w:t>без</w:t>
      </w:r>
      <w:r>
        <w:rPr>
          <w:spacing w:val="1"/>
        </w:rPr>
        <w:t xml:space="preserve"> </w:t>
      </w:r>
      <w:r>
        <w:t>компенсации</w:t>
      </w:r>
      <w:r>
        <w:rPr>
          <w:spacing w:val="1"/>
        </w:rPr>
        <w:t xml:space="preserve"> </w:t>
      </w:r>
      <w:r>
        <w:t>(Клаузиус).</w:t>
      </w:r>
      <w:r>
        <w:rPr>
          <w:spacing w:val="1"/>
        </w:rPr>
        <w:t xml:space="preserve"> </w:t>
      </w:r>
      <w:r>
        <w:t>Необратимость природных</w:t>
      </w:r>
      <w:r>
        <w:rPr>
          <w:spacing w:val="-1"/>
        </w:rPr>
        <w:t xml:space="preserve"> </w:t>
      </w:r>
      <w:r>
        <w:t>процессов.</w:t>
      </w:r>
    </w:p>
    <w:p w:rsidR="00E87DAD" w:rsidRDefault="00F431E1">
      <w:pPr>
        <w:pStyle w:val="a3"/>
        <w:spacing w:line="360" w:lineRule="auto"/>
        <w:ind w:left="1110" w:right="4651" w:firstLine="0"/>
      </w:pPr>
      <w:r>
        <w:t>Принципы действия тепловых машин. КПД.</w:t>
      </w:r>
      <w:r>
        <w:rPr>
          <w:spacing w:val="-57"/>
        </w:rPr>
        <w:t xml:space="preserve"> </w:t>
      </w:r>
      <w:r>
        <w:t>Максимальное</w:t>
      </w:r>
      <w:r>
        <w:rPr>
          <w:spacing w:val="-4"/>
        </w:rPr>
        <w:t xml:space="preserve"> </w:t>
      </w:r>
      <w:r>
        <w:t>значение</w:t>
      </w:r>
      <w:r>
        <w:rPr>
          <w:spacing w:val="-3"/>
        </w:rPr>
        <w:t xml:space="preserve"> </w:t>
      </w:r>
      <w:r>
        <w:t>КПД.</w:t>
      </w:r>
      <w:r>
        <w:rPr>
          <w:spacing w:val="-3"/>
        </w:rPr>
        <w:t xml:space="preserve"> </w:t>
      </w:r>
      <w:r>
        <w:t>Цикл</w:t>
      </w:r>
      <w:r>
        <w:rPr>
          <w:spacing w:val="-3"/>
        </w:rPr>
        <w:t xml:space="preserve"> </w:t>
      </w:r>
      <w:r>
        <w:t>Карно.</w:t>
      </w:r>
    </w:p>
    <w:p w:rsidR="00E87DAD" w:rsidRDefault="00F431E1">
      <w:pPr>
        <w:pStyle w:val="a3"/>
        <w:spacing w:line="360" w:lineRule="auto"/>
        <w:ind w:right="546"/>
      </w:pPr>
      <w:r>
        <w:t>Экологические аспекты использования тепловых двигателей. Тепловое загрязнение</w:t>
      </w:r>
      <w:r>
        <w:rPr>
          <w:spacing w:val="-57"/>
        </w:rPr>
        <w:t xml:space="preserve"> </w:t>
      </w:r>
      <w:r>
        <w:t>окружающей</w:t>
      </w:r>
      <w:r>
        <w:rPr>
          <w:spacing w:val="-1"/>
        </w:rPr>
        <w:t xml:space="preserve"> </w:t>
      </w:r>
      <w:r>
        <w:t>среды.</w:t>
      </w:r>
    </w:p>
    <w:p w:rsidR="00E87DAD" w:rsidRDefault="00F431E1">
      <w:pPr>
        <w:pStyle w:val="a3"/>
        <w:spacing w:line="360" w:lineRule="auto"/>
        <w:ind w:right="553"/>
      </w:pPr>
      <w:r>
        <w:t>Технические устройства и технологические процессы: холодильник, кондиционер,</w:t>
      </w:r>
      <w:r>
        <w:rPr>
          <w:spacing w:val="1"/>
        </w:rPr>
        <w:t xml:space="preserve"> </w:t>
      </w:r>
      <w:r>
        <w:t>дизельный</w:t>
      </w:r>
      <w:r>
        <w:rPr>
          <w:spacing w:val="1"/>
        </w:rPr>
        <w:t xml:space="preserve"> </w:t>
      </w:r>
      <w:r>
        <w:t>и</w:t>
      </w:r>
      <w:r>
        <w:rPr>
          <w:spacing w:val="1"/>
        </w:rPr>
        <w:t xml:space="preserve"> </w:t>
      </w:r>
      <w:r>
        <w:t>карбюраторный</w:t>
      </w:r>
      <w:r>
        <w:rPr>
          <w:spacing w:val="1"/>
        </w:rPr>
        <w:t xml:space="preserve"> </w:t>
      </w:r>
      <w:r>
        <w:t>двигатели,</w:t>
      </w:r>
      <w:r>
        <w:rPr>
          <w:spacing w:val="1"/>
        </w:rPr>
        <w:t xml:space="preserve"> </w:t>
      </w:r>
      <w:r>
        <w:t>паровая</w:t>
      </w:r>
      <w:r>
        <w:rPr>
          <w:spacing w:val="1"/>
        </w:rPr>
        <w:t xml:space="preserve"> </w:t>
      </w:r>
      <w:r>
        <w:t>турбина,</w:t>
      </w:r>
      <w:r>
        <w:rPr>
          <w:spacing w:val="1"/>
        </w:rPr>
        <w:t xml:space="preserve"> </w:t>
      </w:r>
      <w:r>
        <w:t>получение</w:t>
      </w:r>
      <w:r>
        <w:rPr>
          <w:spacing w:val="1"/>
        </w:rPr>
        <w:t xml:space="preserve"> </w:t>
      </w:r>
      <w:r>
        <w:t>сверхнизких</w:t>
      </w:r>
      <w:r>
        <w:rPr>
          <w:spacing w:val="1"/>
        </w:rPr>
        <w:t xml:space="preserve"> </w:t>
      </w:r>
      <w:r>
        <w:t>температур,</w:t>
      </w:r>
      <w:r>
        <w:rPr>
          <w:spacing w:val="1"/>
        </w:rPr>
        <w:t xml:space="preserve"> </w:t>
      </w:r>
      <w:r>
        <w:t>утилизация</w:t>
      </w:r>
      <w:r>
        <w:rPr>
          <w:spacing w:val="1"/>
        </w:rPr>
        <w:t xml:space="preserve"> </w:t>
      </w:r>
      <w:r>
        <w:t>«тепловых»</w:t>
      </w:r>
      <w:r>
        <w:rPr>
          <w:spacing w:val="1"/>
        </w:rPr>
        <w:t xml:space="preserve"> </w:t>
      </w:r>
      <w:r>
        <w:t>отходов</w:t>
      </w:r>
      <w:r>
        <w:rPr>
          <w:spacing w:val="1"/>
        </w:rPr>
        <w:t xml:space="preserve"> </w:t>
      </w:r>
      <w:r>
        <w:t>с</w:t>
      </w:r>
      <w:r>
        <w:rPr>
          <w:spacing w:val="1"/>
        </w:rPr>
        <w:t xml:space="preserve"> </w:t>
      </w:r>
      <w:r>
        <w:t>использованием</w:t>
      </w:r>
      <w:r>
        <w:rPr>
          <w:spacing w:val="1"/>
        </w:rPr>
        <w:t xml:space="preserve"> </w:t>
      </w:r>
      <w:r>
        <w:t>теплового</w:t>
      </w:r>
      <w:r>
        <w:rPr>
          <w:spacing w:val="1"/>
        </w:rPr>
        <w:t xml:space="preserve"> </w:t>
      </w:r>
      <w:r>
        <w:t>насоса,</w:t>
      </w:r>
      <w:r>
        <w:rPr>
          <w:spacing w:val="1"/>
        </w:rPr>
        <w:t xml:space="preserve"> </w:t>
      </w:r>
      <w:r>
        <w:t>утилизация</w:t>
      </w:r>
      <w:r>
        <w:rPr>
          <w:spacing w:val="-1"/>
        </w:rPr>
        <w:t xml:space="preserve"> </w:t>
      </w:r>
      <w:r>
        <w:t>биоорганического</w:t>
      </w:r>
      <w:r>
        <w:rPr>
          <w:spacing w:val="-1"/>
        </w:rPr>
        <w:t xml:space="preserve"> </w:t>
      </w:r>
      <w:r>
        <w:t>топлива</w:t>
      </w:r>
      <w:r>
        <w:rPr>
          <w:spacing w:val="-3"/>
        </w:rPr>
        <w:t xml:space="preserve"> </w:t>
      </w:r>
      <w:r>
        <w:t>для</w:t>
      </w:r>
      <w:r>
        <w:rPr>
          <w:spacing w:val="-1"/>
        </w:rPr>
        <w:t xml:space="preserve"> </w:t>
      </w:r>
      <w:r>
        <w:t>выработки</w:t>
      </w:r>
      <w:r>
        <w:rPr>
          <w:spacing w:val="2"/>
        </w:rPr>
        <w:t xml:space="preserve"> </w:t>
      </w:r>
      <w:r>
        <w:t>«тепловой»</w:t>
      </w:r>
      <w:r>
        <w:rPr>
          <w:spacing w:val="-9"/>
        </w:rPr>
        <w:t xml:space="preserve"> </w:t>
      </w:r>
      <w:r>
        <w:t>и</w:t>
      </w:r>
      <w:r>
        <w:rPr>
          <w:spacing w:val="-1"/>
        </w:rPr>
        <w:t xml:space="preserve"> </w:t>
      </w:r>
      <w:r>
        <w:t>электроэнергии.</w:t>
      </w:r>
    </w:p>
    <w:p w:rsidR="00E87DAD" w:rsidRDefault="00F431E1">
      <w:pPr>
        <w:ind w:left="1110"/>
        <w:rPr>
          <w:i/>
          <w:sz w:val="24"/>
        </w:rPr>
      </w:pPr>
      <w:r>
        <w:rPr>
          <w:i/>
          <w:sz w:val="24"/>
        </w:rPr>
        <w:t>Демонстрации.</w:t>
      </w:r>
    </w:p>
    <w:p w:rsidR="00E87DAD" w:rsidRDefault="00F431E1">
      <w:pPr>
        <w:pStyle w:val="a3"/>
        <w:spacing w:before="133" w:line="360" w:lineRule="auto"/>
        <w:ind w:left="1110" w:right="3151" w:firstLine="0"/>
        <w:jc w:val="left"/>
      </w:pPr>
      <w:r>
        <w:t>Изменение температуры при адиабатическом расширении.</w:t>
      </w:r>
      <w:r>
        <w:rPr>
          <w:spacing w:val="-57"/>
        </w:rPr>
        <w:t xml:space="preserve"> </w:t>
      </w:r>
      <w:r>
        <w:t>Воздушное</w:t>
      </w:r>
      <w:r>
        <w:rPr>
          <w:spacing w:val="-2"/>
        </w:rPr>
        <w:t xml:space="preserve"> </w:t>
      </w:r>
      <w:r>
        <w:t>огниво.</w:t>
      </w:r>
    </w:p>
    <w:p w:rsidR="00E87DAD" w:rsidRDefault="00F431E1">
      <w:pPr>
        <w:pStyle w:val="a3"/>
        <w:spacing w:line="360" w:lineRule="auto"/>
        <w:ind w:left="1110" w:right="4507" w:firstLine="0"/>
        <w:jc w:val="left"/>
      </w:pPr>
      <w:r>
        <w:t>Сравнение удельных теплоёмкостей веществ.</w:t>
      </w:r>
      <w:r>
        <w:rPr>
          <w:spacing w:val="-57"/>
        </w:rPr>
        <w:t xml:space="preserve"> </w:t>
      </w:r>
      <w:r>
        <w:t>Способы</w:t>
      </w:r>
      <w:r>
        <w:rPr>
          <w:spacing w:val="-2"/>
        </w:rPr>
        <w:t xml:space="preserve"> </w:t>
      </w:r>
      <w:r>
        <w:t>изменения</w:t>
      </w:r>
      <w:r>
        <w:rPr>
          <w:spacing w:val="-1"/>
        </w:rPr>
        <w:t xml:space="preserve"> </w:t>
      </w:r>
      <w:r>
        <w:t>внутренней</w:t>
      </w:r>
      <w:r>
        <w:rPr>
          <w:spacing w:val="-2"/>
        </w:rPr>
        <w:t xml:space="preserve"> </w:t>
      </w:r>
      <w:r>
        <w:t>энергии.</w:t>
      </w:r>
    </w:p>
    <w:p w:rsidR="00E87DAD" w:rsidRDefault="00F431E1">
      <w:pPr>
        <w:pStyle w:val="a3"/>
        <w:spacing w:line="362" w:lineRule="auto"/>
        <w:ind w:left="1110" w:right="4375" w:firstLine="0"/>
        <w:jc w:val="left"/>
      </w:pPr>
      <w:r>
        <w:t>Исследование адиабатного процесса.</w:t>
      </w:r>
      <w:r>
        <w:rPr>
          <w:spacing w:val="1"/>
        </w:rPr>
        <w:t xml:space="preserve"> </w:t>
      </w:r>
      <w:r>
        <w:t>Компьютерные</w:t>
      </w:r>
      <w:r>
        <w:rPr>
          <w:spacing w:val="-5"/>
        </w:rPr>
        <w:t xml:space="preserve"> </w:t>
      </w:r>
      <w:r>
        <w:t>модели</w:t>
      </w:r>
      <w:r>
        <w:rPr>
          <w:spacing w:val="-2"/>
        </w:rPr>
        <w:t xml:space="preserve"> </w:t>
      </w:r>
      <w:r>
        <w:t>тепловых</w:t>
      </w:r>
      <w:r>
        <w:rPr>
          <w:spacing w:val="-2"/>
        </w:rPr>
        <w:t xml:space="preserve"> </w:t>
      </w:r>
      <w:r>
        <w:t>двигателей.</w:t>
      </w:r>
    </w:p>
    <w:p w:rsidR="00E87DAD" w:rsidRDefault="00F431E1">
      <w:pPr>
        <w:spacing w:line="271" w:lineRule="exact"/>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40" w:line="360" w:lineRule="auto"/>
        <w:ind w:left="1110" w:right="4566" w:firstLine="0"/>
        <w:jc w:val="left"/>
      </w:pPr>
      <w:r>
        <w:t>Измерение удельной теплоёмкости.</w:t>
      </w:r>
      <w:r>
        <w:rPr>
          <w:spacing w:val="1"/>
        </w:rPr>
        <w:t xml:space="preserve"> </w:t>
      </w:r>
      <w:r>
        <w:t>Исследование процесса остывания вещества.</w:t>
      </w:r>
      <w:r>
        <w:rPr>
          <w:spacing w:val="-57"/>
        </w:rPr>
        <w:t xml:space="preserve"> </w:t>
      </w:r>
      <w:r>
        <w:t>Исследование</w:t>
      </w:r>
      <w:r>
        <w:rPr>
          <w:spacing w:val="-2"/>
        </w:rPr>
        <w:t xml:space="preserve"> </w:t>
      </w:r>
      <w:r>
        <w:t>адиабатного</w:t>
      </w:r>
      <w:r>
        <w:rPr>
          <w:spacing w:val="-1"/>
        </w:rPr>
        <w:t xml:space="preserve"> </w:t>
      </w:r>
      <w:r>
        <w:t>процесса.</w:t>
      </w:r>
    </w:p>
    <w:p w:rsidR="00E87DAD" w:rsidRDefault="00F431E1">
      <w:pPr>
        <w:pStyle w:val="a3"/>
        <w:spacing w:line="360" w:lineRule="auto"/>
        <w:ind w:right="553"/>
      </w:pPr>
      <w:r>
        <w:t xml:space="preserve">Изучение      </w:t>
      </w:r>
      <w:r>
        <w:rPr>
          <w:spacing w:val="1"/>
        </w:rPr>
        <w:t xml:space="preserve"> </w:t>
      </w:r>
      <w:r>
        <w:t>взаимосвязи        энергии        межмолекулярного        взаимодействия</w:t>
      </w:r>
      <w:r>
        <w:rPr>
          <w:spacing w:val="1"/>
        </w:rPr>
        <w:t xml:space="preserve"> </w:t>
      </w:r>
      <w:r>
        <w:t>и</w:t>
      </w:r>
      <w:r>
        <w:rPr>
          <w:spacing w:val="-1"/>
        </w:rPr>
        <w:t xml:space="preserve"> </w:t>
      </w:r>
      <w:r>
        <w:t>температуры кипения</w:t>
      </w:r>
      <w:r>
        <w:rPr>
          <w:spacing w:val="-3"/>
        </w:rPr>
        <w:t xml:space="preserve"> </w:t>
      </w:r>
      <w:r>
        <w:t>жидкостей.</w:t>
      </w:r>
    </w:p>
    <w:p w:rsidR="00E87DAD" w:rsidRDefault="00F431E1" w:rsidP="007F1D2C">
      <w:pPr>
        <w:pStyle w:val="a4"/>
        <w:numPr>
          <w:ilvl w:val="3"/>
          <w:numId w:val="104"/>
        </w:numPr>
        <w:tabs>
          <w:tab w:val="left" w:pos="2131"/>
        </w:tabs>
        <w:ind w:left="2130"/>
        <w:jc w:val="both"/>
        <w:rPr>
          <w:sz w:val="24"/>
        </w:rPr>
      </w:pPr>
      <w:r>
        <w:rPr>
          <w:sz w:val="24"/>
        </w:rPr>
        <w:t>Тема</w:t>
      </w:r>
      <w:r>
        <w:rPr>
          <w:spacing w:val="-3"/>
          <w:sz w:val="24"/>
        </w:rPr>
        <w:t xml:space="preserve"> </w:t>
      </w:r>
      <w:r>
        <w:rPr>
          <w:sz w:val="24"/>
        </w:rPr>
        <w:t>3.</w:t>
      </w:r>
      <w:r>
        <w:rPr>
          <w:spacing w:val="-1"/>
          <w:sz w:val="24"/>
        </w:rPr>
        <w:t xml:space="preserve"> </w:t>
      </w:r>
      <w:r>
        <w:rPr>
          <w:sz w:val="24"/>
        </w:rPr>
        <w:t>Агрегатные</w:t>
      </w:r>
      <w:r>
        <w:rPr>
          <w:spacing w:val="-4"/>
          <w:sz w:val="24"/>
        </w:rPr>
        <w:t xml:space="preserve"> </w:t>
      </w:r>
      <w:r>
        <w:rPr>
          <w:sz w:val="24"/>
        </w:rPr>
        <w:t>состояния</w:t>
      </w:r>
      <w:r>
        <w:rPr>
          <w:spacing w:val="-1"/>
          <w:sz w:val="24"/>
        </w:rPr>
        <w:t xml:space="preserve"> </w:t>
      </w:r>
      <w:r>
        <w:rPr>
          <w:sz w:val="24"/>
        </w:rPr>
        <w:t>вещества.</w:t>
      </w:r>
      <w:r>
        <w:rPr>
          <w:spacing w:val="-1"/>
          <w:sz w:val="24"/>
        </w:rPr>
        <w:t xml:space="preserve"> </w:t>
      </w:r>
      <w:r>
        <w:rPr>
          <w:sz w:val="24"/>
        </w:rPr>
        <w:t>Фазовые</w:t>
      </w:r>
      <w:r>
        <w:rPr>
          <w:spacing w:val="-3"/>
          <w:sz w:val="24"/>
        </w:rPr>
        <w:t xml:space="preserve"> </w:t>
      </w:r>
      <w:r>
        <w:rPr>
          <w:sz w:val="24"/>
        </w:rPr>
        <w:t>переходы.</w:t>
      </w:r>
    </w:p>
    <w:p w:rsidR="00E87DAD" w:rsidRDefault="00F431E1">
      <w:pPr>
        <w:pStyle w:val="a3"/>
        <w:spacing w:before="138" w:line="360" w:lineRule="auto"/>
        <w:ind w:right="552"/>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p>
    <w:p w:rsidR="00E87DAD" w:rsidRDefault="00F431E1">
      <w:pPr>
        <w:pStyle w:val="a3"/>
        <w:spacing w:line="360" w:lineRule="auto"/>
        <w:ind w:right="551"/>
      </w:pPr>
      <w:r>
        <w:t>Насыщенные</w:t>
      </w:r>
      <w:r>
        <w:rPr>
          <w:spacing w:val="91"/>
        </w:rPr>
        <w:t xml:space="preserve"> </w:t>
      </w:r>
      <w:r>
        <w:t xml:space="preserve">и  </w:t>
      </w:r>
      <w:r>
        <w:rPr>
          <w:spacing w:val="32"/>
        </w:rPr>
        <w:t xml:space="preserve"> </w:t>
      </w:r>
      <w:r>
        <w:t xml:space="preserve">ненасыщенные  </w:t>
      </w:r>
      <w:r>
        <w:rPr>
          <w:spacing w:val="34"/>
        </w:rPr>
        <w:t xml:space="preserve"> </w:t>
      </w:r>
      <w:r>
        <w:t xml:space="preserve">пары.  </w:t>
      </w:r>
      <w:r>
        <w:rPr>
          <w:spacing w:val="32"/>
        </w:rPr>
        <w:t xml:space="preserve"> </w:t>
      </w:r>
      <w:r>
        <w:t xml:space="preserve">Качественная  </w:t>
      </w:r>
      <w:r>
        <w:rPr>
          <w:spacing w:val="31"/>
        </w:rPr>
        <w:t xml:space="preserve"> </w:t>
      </w:r>
      <w:r>
        <w:t xml:space="preserve">зависимость  </w:t>
      </w:r>
      <w:r>
        <w:rPr>
          <w:spacing w:val="34"/>
        </w:rPr>
        <w:t xml:space="preserve"> </w:t>
      </w:r>
      <w:r>
        <w:t>плотности</w:t>
      </w:r>
      <w:r>
        <w:rPr>
          <w:spacing w:val="-58"/>
        </w:rPr>
        <w:t xml:space="preserve"> </w:t>
      </w:r>
      <w:r>
        <w:t>и давления насыщенного пара от температуры, их независимость от объёма насыщенного</w:t>
      </w:r>
      <w:r>
        <w:rPr>
          <w:spacing w:val="1"/>
        </w:rPr>
        <w:t xml:space="preserve"> </w:t>
      </w:r>
      <w:r>
        <w:t>пара.</w:t>
      </w:r>
      <w:r>
        <w:rPr>
          <w:spacing w:val="-1"/>
        </w:rPr>
        <w:t xml:space="preserve"> </w:t>
      </w:r>
      <w:r>
        <w:t>Зависимость</w:t>
      </w:r>
      <w:r>
        <w:rPr>
          <w:spacing w:val="1"/>
        </w:rPr>
        <w:t xml:space="preserve"> </w:t>
      </w:r>
      <w:r>
        <w:t>температуры</w:t>
      </w:r>
      <w:r>
        <w:rPr>
          <w:spacing w:val="-1"/>
        </w:rPr>
        <w:t xml:space="preserve"> </w:t>
      </w:r>
      <w:r>
        <w:t>кипения от</w:t>
      </w:r>
      <w:r>
        <w:rPr>
          <w:spacing w:val="-1"/>
        </w:rPr>
        <w:t xml:space="preserve"> </w:t>
      </w:r>
      <w:r>
        <w:t>давления в</w:t>
      </w:r>
      <w:r>
        <w:rPr>
          <w:spacing w:val="-2"/>
        </w:rPr>
        <w:t xml:space="preserve"> </w:t>
      </w:r>
      <w:r>
        <w:t>жидкости.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jc w:val="left"/>
      </w:pPr>
      <w:r>
        <w:lastRenderedPageBreak/>
        <w:t>Влажность</w:t>
      </w:r>
      <w:r>
        <w:rPr>
          <w:spacing w:val="-3"/>
        </w:rPr>
        <w:t xml:space="preserve"> </w:t>
      </w:r>
      <w:r>
        <w:t>воздуха.</w:t>
      </w:r>
      <w:r>
        <w:rPr>
          <w:spacing w:val="-3"/>
        </w:rPr>
        <w:t xml:space="preserve"> </w:t>
      </w:r>
      <w:r>
        <w:t>Абсолютная</w:t>
      </w:r>
      <w:r>
        <w:rPr>
          <w:spacing w:val="-3"/>
        </w:rPr>
        <w:t xml:space="preserve"> </w:t>
      </w:r>
      <w:r>
        <w:t>и</w:t>
      </w:r>
      <w:r>
        <w:rPr>
          <w:spacing w:val="-4"/>
        </w:rPr>
        <w:t xml:space="preserve"> </w:t>
      </w:r>
      <w:r>
        <w:t>относительная</w:t>
      </w:r>
      <w:r>
        <w:rPr>
          <w:spacing w:val="-4"/>
        </w:rPr>
        <w:t xml:space="preserve"> </w:t>
      </w:r>
      <w:r>
        <w:t>влажность.</w:t>
      </w:r>
    </w:p>
    <w:p w:rsidR="00E87DAD" w:rsidRDefault="00F431E1">
      <w:pPr>
        <w:pStyle w:val="a3"/>
        <w:spacing w:before="137"/>
        <w:ind w:left="1110" w:firstLine="0"/>
        <w:jc w:val="left"/>
      </w:pPr>
      <w:r>
        <w:t>Твёрдое</w:t>
      </w:r>
      <w:r>
        <w:rPr>
          <w:spacing w:val="-3"/>
        </w:rPr>
        <w:t xml:space="preserve"> </w:t>
      </w:r>
      <w:r>
        <w:t>тело.</w:t>
      </w:r>
      <w:r>
        <w:rPr>
          <w:spacing w:val="-3"/>
        </w:rPr>
        <w:t xml:space="preserve"> </w:t>
      </w:r>
      <w:r>
        <w:t>Кристаллические</w:t>
      </w:r>
      <w:r>
        <w:rPr>
          <w:spacing w:val="-3"/>
        </w:rPr>
        <w:t xml:space="preserve"> </w:t>
      </w:r>
      <w:r>
        <w:t>и</w:t>
      </w:r>
      <w:r>
        <w:rPr>
          <w:spacing w:val="-2"/>
        </w:rPr>
        <w:t xml:space="preserve"> </w:t>
      </w:r>
      <w:r>
        <w:t>аморфные</w:t>
      </w:r>
      <w:r>
        <w:rPr>
          <w:spacing w:val="-4"/>
        </w:rPr>
        <w:t xml:space="preserve"> </w:t>
      </w:r>
      <w:r>
        <w:t>тела.</w:t>
      </w:r>
      <w:r>
        <w:rPr>
          <w:spacing w:val="-1"/>
        </w:rPr>
        <w:t xml:space="preserve"> </w:t>
      </w:r>
      <w:r>
        <w:t>Анизотропия</w:t>
      </w:r>
      <w:r>
        <w:rPr>
          <w:spacing w:val="-2"/>
        </w:rPr>
        <w:t xml:space="preserve"> </w:t>
      </w:r>
      <w:r>
        <w:t>свойств</w:t>
      </w:r>
      <w:r>
        <w:rPr>
          <w:spacing w:val="-3"/>
        </w:rPr>
        <w:t xml:space="preserve"> </w:t>
      </w:r>
      <w:r>
        <w:t>кристаллов.</w:t>
      </w:r>
    </w:p>
    <w:p w:rsidR="00E87DAD" w:rsidRDefault="00F431E1">
      <w:pPr>
        <w:pStyle w:val="a3"/>
        <w:spacing w:before="140"/>
        <w:ind w:firstLine="0"/>
      </w:pPr>
      <w:r>
        <w:t>Плавление</w:t>
      </w:r>
      <w:r>
        <w:rPr>
          <w:spacing w:val="-5"/>
        </w:rPr>
        <w:t xml:space="preserve"> </w:t>
      </w:r>
      <w:r>
        <w:t>и</w:t>
      </w:r>
      <w:r>
        <w:rPr>
          <w:spacing w:val="-4"/>
        </w:rPr>
        <w:t xml:space="preserve"> </w:t>
      </w:r>
      <w:r>
        <w:t>кристаллизация.</w:t>
      </w:r>
      <w:r>
        <w:rPr>
          <w:spacing w:val="-3"/>
        </w:rPr>
        <w:t xml:space="preserve"> </w:t>
      </w:r>
      <w:r>
        <w:t>Удельная</w:t>
      </w:r>
      <w:r>
        <w:rPr>
          <w:spacing w:val="-4"/>
        </w:rPr>
        <w:t xml:space="preserve"> </w:t>
      </w:r>
      <w:r>
        <w:t>теплота</w:t>
      </w:r>
      <w:r>
        <w:rPr>
          <w:spacing w:val="-4"/>
        </w:rPr>
        <w:t xml:space="preserve"> </w:t>
      </w:r>
      <w:r>
        <w:t>плавления.</w:t>
      </w:r>
      <w:r>
        <w:rPr>
          <w:spacing w:val="-4"/>
        </w:rPr>
        <w:t xml:space="preserve"> </w:t>
      </w:r>
      <w:r>
        <w:t>Сублимация.</w:t>
      </w:r>
    </w:p>
    <w:p w:rsidR="00E87DAD" w:rsidRDefault="00F431E1">
      <w:pPr>
        <w:pStyle w:val="a3"/>
        <w:spacing w:before="137" w:line="360" w:lineRule="auto"/>
        <w:ind w:right="557"/>
      </w:pPr>
      <w:r>
        <w:t>Деформации твёрдого тела. Растяжение и сжатие. Сдвиг. Модуль Юнга. Предел</w:t>
      </w:r>
      <w:r>
        <w:rPr>
          <w:spacing w:val="1"/>
        </w:rPr>
        <w:t xml:space="preserve"> </w:t>
      </w:r>
      <w:r>
        <w:t>упругих</w:t>
      </w:r>
      <w:r>
        <w:rPr>
          <w:spacing w:val="1"/>
        </w:rPr>
        <w:t xml:space="preserve"> </w:t>
      </w:r>
      <w:r>
        <w:t>деформаций.</w:t>
      </w:r>
    </w:p>
    <w:p w:rsidR="00E87DAD" w:rsidRDefault="00F431E1">
      <w:pPr>
        <w:pStyle w:val="a3"/>
        <w:spacing w:line="360" w:lineRule="auto"/>
        <w:ind w:right="554"/>
      </w:pPr>
      <w:r>
        <w:t>Тепловое расширение жидкостей и твёрдых тел, объёмное и линейное расширение.</w:t>
      </w:r>
      <w:r>
        <w:rPr>
          <w:spacing w:val="1"/>
        </w:rPr>
        <w:t xml:space="preserve"> </w:t>
      </w:r>
      <w:r>
        <w:t>Ангармонизм тепловых колебаний частиц вещества как причина теплового расширения</w:t>
      </w:r>
      <w:r>
        <w:rPr>
          <w:spacing w:val="1"/>
        </w:rPr>
        <w:t xml:space="preserve"> </w:t>
      </w:r>
      <w:r>
        <w:t>тел</w:t>
      </w:r>
      <w:r>
        <w:rPr>
          <w:spacing w:val="-1"/>
        </w:rPr>
        <w:t xml:space="preserve"> </w:t>
      </w:r>
      <w:r>
        <w:t>(на</w:t>
      </w:r>
      <w:r>
        <w:rPr>
          <w:spacing w:val="-1"/>
        </w:rPr>
        <w:t xml:space="preserve"> </w:t>
      </w:r>
      <w:r>
        <w:t>качественном</w:t>
      </w:r>
      <w:r>
        <w:rPr>
          <w:spacing w:val="1"/>
        </w:rPr>
        <w:t xml:space="preserve"> </w:t>
      </w:r>
      <w:r>
        <w:t>уровне).</w:t>
      </w:r>
    </w:p>
    <w:p w:rsidR="00E87DAD" w:rsidRDefault="00F431E1">
      <w:pPr>
        <w:pStyle w:val="a3"/>
        <w:spacing w:line="362" w:lineRule="auto"/>
        <w:ind w:left="1110" w:right="4385" w:firstLine="0"/>
      </w:pPr>
      <w:r>
        <w:t>Преобразование энергии в фазовых переходах.</w:t>
      </w:r>
      <w:r>
        <w:rPr>
          <w:spacing w:val="-57"/>
        </w:rPr>
        <w:t xml:space="preserve"> </w:t>
      </w:r>
      <w:r>
        <w:t>Уравнение</w:t>
      </w:r>
      <w:r>
        <w:rPr>
          <w:spacing w:val="-2"/>
        </w:rPr>
        <w:t xml:space="preserve"> </w:t>
      </w:r>
      <w:r>
        <w:t>теплового</w:t>
      </w:r>
      <w:r>
        <w:rPr>
          <w:spacing w:val="-1"/>
        </w:rPr>
        <w:t xml:space="preserve"> </w:t>
      </w:r>
      <w:r>
        <w:t>баланса.</w:t>
      </w:r>
    </w:p>
    <w:p w:rsidR="00E87DAD" w:rsidRDefault="00F431E1">
      <w:pPr>
        <w:pStyle w:val="a3"/>
        <w:spacing w:line="360" w:lineRule="auto"/>
        <w:jc w:val="left"/>
      </w:pPr>
      <w:r>
        <w:t>Поверхностное</w:t>
      </w:r>
      <w:r>
        <w:rPr>
          <w:spacing w:val="3"/>
        </w:rPr>
        <w:t xml:space="preserve"> </w:t>
      </w:r>
      <w:r>
        <w:t>натяжение.</w:t>
      </w:r>
      <w:r>
        <w:rPr>
          <w:spacing w:val="3"/>
        </w:rPr>
        <w:t xml:space="preserve"> </w:t>
      </w:r>
      <w:r>
        <w:t>Коэффициент</w:t>
      </w:r>
      <w:r>
        <w:rPr>
          <w:spacing w:val="5"/>
        </w:rPr>
        <w:t xml:space="preserve"> </w:t>
      </w:r>
      <w:r>
        <w:t>поверхностного</w:t>
      </w:r>
      <w:r>
        <w:rPr>
          <w:spacing w:val="3"/>
        </w:rPr>
        <w:t xml:space="preserve"> </w:t>
      </w:r>
      <w:r>
        <w:t>натяжения.</w:t>
      </w:r>
      <w:r>
        <w:rPr>
          <w:spacing w:val="2"/>
        </w:rPr>
        <w:t xml:space="preserve"> </w:t>
      </w:r>
      <w:r>
        <w:t>Капиллярные</w:t>
      </w:r>
      <w:r>
        <w:rPr>
          <w:spacing w:val="-57"/>
        </w:rPr>
        <w:t xml:space="preserve"> </w:t>
      </w:r>
      <w:r>
        <w:t>явления.</w:t>
      </w:r>
      <w:r>
        <w:rPr>
          <w:spacing w:val="-2"/>
        </w:rPr>
        <w:t xml:space="preserve"> </w:t>
      </w:r>
      <w:r>
        <w:t>Давление</w:t>
      </w:r>
      <w:r>
        <w:rPr>
          <w:spacing w:val="-2"/>
        </w:rPr>
        <w:t xml:space="preserve"> </w:t>
      </w:r>
      <w:r>
        <w:t>под</w:t>
      </w:r>
      <w:r>
        <w:rPr>
          <w:spacing w:val="-2"/>
        </w:rPr>
        <w:t xml:space="preserve"> </w:t>
      </w:r>
      <w:r>
        <w:t>искривлённой</w:t>
      </w:r>
      <w:r>
        <w:rPr>
          <w:spacing w:val="-1"/>
        </w:rPr>
        <w:t xml:space="preserve"> </w:t>
      </w:r>
      <w:r>
        <w:t>поверхностью</w:t>
      </w:r>
      <w:r>
        <w:rPr>
          <w:spacing w:val="-1"/>
        </w:rPr>
        <w:t xml:space="preserve"> </w:t>
      </w:r>
      <w:r>
        <w:t>жидкости.</w:t>
      </w:r>
      <w:r>
        <w:rPr>
          <w:spacing w:val="-2"/>
        </w:rPr>
        <w:t xml:space="preserve"> </w:t>
      </w:r>
      <w:r>
        <w:t>Формула</w:t>
      </w:r>
      <w:r>
        <w:rPr>
          <w:spacing w:val="-2"/>
        </w:rPr>
        <w:t xml:space="preserve"> </w:t>
      </w:r>
      <w:r>
        <w:t>Лапласа.</w:t>
      </w:r>
    </w:p>
    <w:p w:rsidR="00E87DAD" w:rsidRDefault="00F431E1">
      <w:pPr>
        <w:pStyle w:val="a3"/>
        <w:tabs>
          <w:tab w:val="left" w:pos="2658"/>
          <w:tab w:val="left" w:pos="4014"/>
          <w:tab w:val="left" w:pos="4373"/>
          <w:tab w:val="left" w:pos="6335"/>
          <w:tab w:val="left" w:pos="7609"/>
          <w:tab w:val="left" w:pos="8607"/>
        </w:tabs>
        <w:spacing w:line="360" w:lineRule="auto"/>
        <w:ind w:right="557"/>
        <w:jc w:val="left"/>
      </w:pPr>
      <w:r>
        <w:t>Технические</w:t>
      </w:r>
      <w:r>
        <w:tab/>
        <w:t>устройства</w:t>
      </w:r>
      <w:r>
        <w:tab/>
        <w:t>и</w:t>
      </w:r>
      <w:r>
        <w:tab/>
        <w:t>технологические</w:t>
      </w:r>
      <w:r>
        <w:tab/>
        <w:t>процессы:</w:t>
      </w:r>
      <w:r>
        <w:tab/>
        <w:t>жидкие</w:t>
      </w:r>
      <w:r>
        <w:tab/>
        <w:t>кристаллы,</w:t>
      </w:r>
      <w:r>
        <w:rPr>
          <w:spacing w:val="-57"/>
        </w:rPr>
        <w:t xml:space="preserve"> </w:t>
      </w:r>
      <w:r>
        <w:t>современные</w:t>
      </w:r>
      <w:r>
        <w:rPr>
          <w:spacing w:val="-3"/>
        </w:rPr>
        <w:t xml:space="preserve"> </w:t>
      </w:r>
      <w:r>
        <w:t>материалы.</w:t>
      </w:r>
    </w:p>
    <w:p w:rsidR="00E87DAD" w:rsidRDefault="00F431E1">
      <w:pPr>
        <w:ind w:left="1110"/>
        <w:rPr>
          <w:i/>
          <w:sz w:val="24"/>
        </w:rPr>
      </w:pPr>
      <w:r>
        <w:rPr>
          <w:i/>
          <w:sz w:val="24"/>
        </w:rPr>
        <w:t>Демонстрации.</w:t>
      </w:r>
    </w:p>
    <w:p w:rsidR="00E87DAD" w:rsidRDefault="00F431E1">
      <w:pPr>
        <w:pStyle w:val="a3"/>
        <w:spacing w:before="133" w:line="360" w:lineRule="auto"/>
        <w:ind w:left="1110" w:right="6145" w:firstLine="0"/>
        <w:jc w:val="left"/>
      </w:pPr>
      <w:r>
        <w:t>Тепловое расширение.</w:t>
      </w:r>
      <w:r>
        <w:rPr>
          <w:spacing w:val="1"/>
        </w:rPr>
        <w:t xml:space="preserve"> </w:t>
      </w:r>
      <w:r>
        <w:t>Свойства</w:t>
      </w:r>
      <w:r>
        <w:rPr>
          <w:spacing w:val="-5"/>
        </w:rPr>
        <w:t xml:space="preserve"> </w:t>
      </w:r>
      <w:r>
        <w:t>насыщенных</w:t>
      </w:r>
      <w:r>
        <w:rPr>
          <w:spacing w:val="-4"/>
        </w:rPr>
        <w:t xml:space="preserve"> </w:t>
      </w:r>
      <w:r>
        <w:t>паров.</w:t>
      </w:r>
    </w:p>
    <w:p w:rsidR="00E87DAD" w:rsidRDefault="00F431E1">
      <w:pPr>
        <w:pStyle w:val="a3"/>
        <w:spacing w:line="360" w:lineRule="auto"/>
        <w:ind w:left="1110" w:right="4419" w:firstLine="0"/>
        <w:jc w:val="left"/>
      </w:pPr>
      <w:r>
        <w:t>Кипение. Кипение при пониженном давлении.</w:t>
      </w:r>
      <w:r>
        <w:rPr>
          <w:spacing w:val="-57"/>
        </w:rPr>
        <w:t xml:space="preserve"> </w:t>
      </w:r>
      <w:r>
        <w:t>Измерение силы поверхностного натяжения.</w:t>
      </w:r>
      <w:r>
        <w:rPr>
          <w:spacing w:val="1"/>
        </w:rPr>
        <w:t xml:space="preserve"> </w:t>
      </w:r>
      <w:r>
        <w:t>Опыты</w:t>
      </w:r>
      <w:r>
        <w:rPr>
          <w:spacing w:val="-1"/>
        </w:rPr>
        <w:t xml:space="preserve"> </w:t>
      </w:r>
      <w:r>
        <w:t>с</w:t>
      </w:r>
      <w:r>
        <w:rPr>
          <w:spacing w:val="-2"/>
        </w:rPr>
        <w:t xml:space="preserve"> </w:t>
      </w:r>
      <w:r>
        <w:t>мыльными плёнками.</w:t>
      </w:r>
    </w:p>
    <w:p w:rsidR="00E87DAD" w:rsidRDefault="00F431E1">
      <w:pPr>
        <w:pStyle w:val="a3"/>
        <w:spacing w:line="360" w:lineRule="auto"/>
        <w:ind w:left="1110" w:right="6789" w:firstLine="0"/>
        <w:jc w:val="left"/>
      </w:pPr>
      <w:r>
        <w:t>Смачивание.</w:t>
      </w:r>
      <w:r>
        <w:rPr>
          <w:spacing w:val="1"/>
        </w:rPr>
        <w:t xml:space="preserve"> </w:t>
      </w:r>
      <w:r>
        <w:t>Капиллярные</w:t>
      </w:r>
      <w:r>
        <w:rPr>
          <w:spacing w:val="-13"/>
        </w:rPr>
        <w:t xml:space="preserve"> </w:t>
      </w:r>
      <w:r>
        <w:t>явления.</w:t>
      </w:r>
    </w:p>
    <w:p w:rsidR="00E87DAD" w:rsidRDefault="00F431E1">
      <w:pPr>
        <w:pStyle w:val="a3"/>
        <w:spacing w:line="362" w:lineRule="auto"/>
        <w:ind w:left="1110" w:right="5496" w:firstLine="0"/>
        <w:jc w:val="left"/>
      </w:pPr>
      <w:r>
        <w:t>Модели неньютоновской жидкости.</w:t>
      </w:r>
      <w:r>
        <w:rPr>
          <w:spacing w:val="-57"/>
        </w:rPr>
        <w:t xml:space="preserve"> </w:t>
      </w:r>
      <w:r>
        <w:t>Способы</w:t>
      </w:r>
      <w:r>
        <w:rPr>
          <w:spacing w:val="-2"/>
        </w:rPr>
        <w:t xml:space="preserve"> </w:t>
      </w:r>
      <w:r>
        <w:t>измерения</w:t>
      </w:r>
      <w:r>
        <w:rPr>
          <w:spacing w:val="-1"/>
        </w:rPr>
        <w:t xml:space="preserve"> </w:t>
      </w:r>
      <w:r>
        <w:t>влажности.</w:t>
      </w:r>
    </w:p>
    <w:p w:rsidR="00E87DAD" w:rsidRDefault="00F431E1">
      <w:pPr>
        <w:pStyle w:val="a3"/>
        <w:spacing w:line="360" w:lineRule="auto"/>
        <w:ind w:left="1110" w:right="2272" w:firstLine="0"/>
        <w:jc w:val="left"/>
      </w:pPr>
      <w:r>
        <w:t>Исследование нагревания и плавления кристаллического вещества.</w:t>
      </w:r>
      <w:r>
        <w:rPr>
          <w:spacing w:val="-57"/>
        </w:rPr>
        <w:t xml:space="preserve"> </w:t>
      </w:r>
      <w:r>
        <w:t>Виды</w:t>
      </w:r>
      <w:r>
        <w:rPr>
          <w:spacing w:val="-1"/>
        </w:rPr>
        <w:t xml:space="preserve"> </w:t>
      </w:r>
      <w:r>
        <w:t>деформаций.</w:t>
      </w:r>
    </w:p>
    <w:p w:rsidR="00E87DAD" w:rsidRDefault="00F431E1">
      <w:pPr>
        <w:pStyle w:val="a3"/>
        <w:ind w:left="1110" w:firstLine="0"/>
        <w:jc w:val="left"/>
      </w:pPr>
      <w:r>
        <w:t>Наблюдение</w:t>
      </w:r>
      <w:r>
        <w:rPr>
          <w:spacing w:val="-4"/>
        </w:rPr>
        <w:t xml:space="preserve"> </w:t>
      </w:r>
      <w:r>
        <w:t>малых</w:t>
      </w:r>
      <w:r>
        <w:rPr>
          <w:spacing w:val="-1"/>
        </w:rPr>
        <w:t xml:space="preserve"> </w:t>
      </w:r>
      <w:r>
        <w:t>деформаций.</w:t>
      </w:r>
    </w:p>
    <w:p w:rsidR="00E87DAD" w:rsidRDefault="00F431E1">
      <w:pPr>
        <w:spacing w:before="134"/>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7" w:line="360" w:lineRule="auto"/>
        <w:ind w:left="1110" w:right="4048" w:firstLine="0"/>
        <w:jc w:val="left"/>
      </w:pPr>
      <w:r>
        <w:t>Изучение закономерностей испарения жидкостей.</w:t>
      </w:r>
      <w:r>
        <w:rPr>
          <w:spacing w:val="-57"/>
        </w:rPr>
        <w:t xml:space="preserve"> </w:t>
      </w:r>
      <w:r>
        <w:t>Измерение</w:t>
      </w:r>
      <w:r>
        <w:rPr>
          <w:spacing w:val="-1"/>
        </w:rPr>
        <w:t xml:space="preserve"> </w:t>
      </w:r>
      <w:r>
        <w:t>удельной</w:t>
      </w:r>
      <w:r>
        <w:rPr>
          <w:spacing w:val="-2"/>
        </w:rPr>
        <w:t xml:space="preserve"> </w:t>
      </w:r>
      <w:r>
        <w:t>теплоты</w:t>
      </w:r>
      <w:r>
        <w:rPr>
          <w:spacing w:val="-2"/>
        </w:rPr>
        <w:t xml:space="preserve"> </w:t>
      </w:r>
      <w:r>
        <w:t>плавления</w:t>
      </w:r>
      <w:r>
        <w:rPr>
          <w:spacing w:val="-1"/>
        </w:rPr>
        <w:t xml:space="preserve"> </w:t>
      </w:r>
      <w:r>
        <w:t>льда.</w:t>
      </w:r>
    </w:p>
    <w:p w:rsidR="00E87DAD" w:rsidRDefault="00F431E1">
      <w:pPr>
        <w:pStyle w:val="a3"/>
        <w:ind w:left="1110" w:firstLine="0"/>
        <w:jc w:val="left"/>
      </w:pPr>
      <w:r>
        <w:t>Изучение</w:t>
      </w:r>
      <w:r>
        <w:rPr>
          <w:spacing w:val="-3"/>
        </w:rPr>
        <w:t xml:space="preserve"> </w:t>
      </w:r>
      <w:r>
        <w:t>свойств</w:t>
      </w:r>
      <w:r>
        <w:rPr>
          <w:spacing w:val="-2"/>
        </w:rPr>
        <w:t xml:space="preserve"> </w:t>
      </w:r>
      <w:r>
        <w:t>насыщенных</w:t>
      </w:r>
      <w:r>
        <w:rPr>
          <w:spacing w:val="-3"/>
        </w:rPr>
        <w:t xml:space="preserve"> </w:t>
      </w:r>
      <w:r>
        <w:t>паров.</w:t>
      </w:r>
    </w:p>
    <w:p w:rsidR="00E87DAD" w:rsidRDefault="00F431E1">
      <w:pPr>
        <w:pStyle w:val="a3"/>
        <w:spacing w:before="139" w:line="360" w:lineRule="auto"/>
        <w:ind w:left="1110" w:right="994" w:firstLine="0"/>
        <w:jc w:val="left"/>
      </w:pPr>
      <w:r>
        <w:t>Измерение абсолютной влажности воздуха и оценка массы паров в помещении.</w:t>
      </w:r>
      <w:r>
        <w:rPr>
          <w:spacing w:val="-57"/>
        </w:rPr>
        <w:t xml:space="preserve"> </w:t>
      </w:r>
      <w:r>
        <w:t>Измерение</w:t>
      </w:r>
      <w:r>
        <w:rPr>
          <w:spacing w:val="-2"/>
        </w:rPr>
        <w:t xml:space="preserve"> </w:t>
      </w:r>
      <w:r>
        <w:t>коэффициента поверхностного</w:t>
      </w:r>
      <w:r>
        <w:rPr>
          <w:spacing w:val="-1"/>
        </w:rPr>
        <w:t xml:space="preserve"> </w:t>
      </w:r>
      <w:r>
        <w:t>натяжения.</w:t>
      </w:r>
    </w:p>
    <w:p w:rsidR="00E87DAD" w:rsidRDefault="00F431E1">
      <w:pPr>
        <w:pStyle w:val="a3"/>
        <w:ind w:left="1110" w:firstLine="0"/>
        <w:jc w:val="left"/>
      </w:pPr>
      <w:r>
        <w:t>Измерение</w:t>
      </w:r>
      <w:r>
        <w:rPr>
          <w:spacing w:val="-4"/>
        </w:rPr>
        <w:t xml:space="preserve"> </w:t>
      </w:r>
      <w:r>
        <w:t>модуля</w:t>
      </w:r>
      <w:r>
        <w:rPr>
          <w:spacing w:val="-3"/>
        </w:rPr>
        <w:t xml:space="preserve"> </w:t>
      </w:r>
      <w:r>
        <w:t>Юнга.</w:t>
      </w:r>
    </w:p>
    <w:p w:rsidR="00E87DAD" w:rsidRDefault="00F431E1">
      <w:pPr>
        <w:pStyle w:val="a3"/>
        <w:spacing w:before="137" w:line="360" w:lineRule="auto"/>
        <w:ind w:right="554"/>
        <w:jc w:val="left"/>
      </w:pPr>
      <w:r>
        <w:t>Исследование</w:t>
      </w:r>
      <w:r>
        <w:rPr>
          <w:spacing w:val="61"/>
        </w:rPr>
        <w:t xml:space="preserve"> </w:t>
      </w:r>
      <w:r>
        <w:t>зависимости   деформации   резинового   образца   от   приложенной</w:t>
      </w:r>
      <w:r>
        <w:rPr>
          <w:spacing w:val="-57"/>
        </w:rPr>
        <w:t xml:space="preserve"> </w:t>
      </w:r>
      <w:r>
        <w:t>к нему</w:t>
      </w:r>
      <w:r>
        <w:rPr>
          <w:spacing w:val="-6"/>
        </w:rPr>
        <w:t xml:space="preserve"> </w:t>
      </w:r>
      <w:r>
        <w:t>силы.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104"/>
        </w:numPr>
        <w:tabs>
          <w:tab w:val="left" w:pos="1950"/>
        </w:tabs>
        <w:spacing w:before="65"/>
        <w:ind w:left="1950"/>
        <w:jc w:val="both"/>
        <w:rPr>
          <w:sz w:val="24"/>
        </w:rPr>
      </w:pPr>
      <w:r>
        <w:rPr>
          <w:sz w:val="24"/>
        </w:rPr>
        <w:lastRenderedPageBreak/>
        <w:t>Раздел</w:t>
      </w:r>
      <w:r>
        <w:rPr>
          <w:spacing w:val="-2"/>
          <w:sz w:val="24"/>
        </w:rPr>
        <w:t xml:space="preserve"> </w:t>
      </w:r>
      <w:r>
        <w:rPr>
          <w:sz w:val="24"/>
        </w:rPr>
        <w:t>4.</w:t>
      </w:r>
      <w:r>
        <w:rPr>
          <w:spacing w:val="-3"/>
          <w:sz w:val="24"/>
        </w:rPr>
        <w:t xml:space="preserve"> </w:t>
      </w:r>
      <w:r>
        <w:rPr>
          <w:sz w:val="24"/>
        </w:rPr>
        <w:t>Электродинамика.</w:t>
      </w:r>
    </w:p>
    <w:p w:rsidR="00E87DAD" w:rsidRDefault="00F431E1" w:rsidP="007F1D2C">
      <w:pPr>
        <w:pStyle w:val="a4"/>
        <w:numPr>
          <w:ilvl w:val="3"/>
          <w:numId w:val="104"/>
        </w:numPr>
        <w:tabs>
          <w:tab w:val="left" w:pos="2131"/>
        </w:tabs>
        <w:spacing w:before="137"/>
        <w:ind w:left="2130"/>
        <w:jc w:val="both"/>
        <w:rPr>
          <w:sz w:val="24"/>
        </w:rPr>
      </w:pPr>
      <w:r>
        <w:rPr>
          <w:sz w:val="24"/>
        </w:rPr>
        <w:t>Тема</w:t>
      </w:r>
      <w:r>
        <w:rPr>
          <w:spacing w:val="-3"/>
          <w:sz w:val="24"/>
        </w:rPr>
        <w:t xml:space="preserve"> </w:t>
      </w:r>
      <w:r>
        <w:rPr>
          <w:sz w:val="24"/>
        </w:rPr>
        <w:t>1.</w:t>
      </w:r>
      <w:r>
        <w:rPr>
          <w:spacing w:val="-1"/>
          <w:sz w:val="24"/>
        </w:rPr>
        <w:t xml:space="preserve"> </w:t>
      </w:r>
      <w:r>
        <w:rPr>
          <w:sz w:val="24"/>
        </w:rPr>
        <w:t>Электрическое</w:t>
      </w:r>
      <w:r>
        <w:rPr>
          <w:spacing w:val="-3"/>
          <w:sz w:val="24"/>
        </w:rPr>
        <w:t xml:space="preserve"> </w:t>
      </w:r>
      <w:r>
        <w:rPr>
          <w:sz w:val="24"/>
        </w:rPr>
        <w:t>поле.</w:t>
      </w:r>
    </w:p>
    <w:p w:rsidR="00E87DAD" w:rsidRDefault="00F431E1">
      <w:pPr>
        <w:pStyle w:val="a3"/>
        <w:spacing w:before="140" w:line="360" w:lineRule="auto"/>
        <w:ind w:right="555"/>
      </w:pPr>
      <w:r>
        <w:t>Электризация тел и её проявления. Электрический заряд. Два вида электрических</w:t>
      </w:r>
      <w:r>
        <w:rPr>
          <w:spacing w:val="1"/>
        </w:rPr>
        <w:t xml:space="preserve"> </w:t>
      </w:r>
      <w:r>
        <w:t>зарядов.</w:t>
      </w:r>
      <w:r>
        <w:rPr>
          <w:spacing w:val="1"/>
        </w:rPr>
        <w:t xml:space="preserve"> </w:t>
      </w:r>
      <w:r>
        <w:t>Проводники,</w:t>
      </w:r>
      <w:r>
        <w:rPr>
          <w:spacing w:val="1"/>
        </w:rPr>
        <w:t xml:space="preserve"> </w:t>
      </w:r>
      <w:r>
        <w:t>диэлектрики</w:t>
      </w:r>
      <w:r>
        <w:rPr>
          <w:spacing w:val="1"/>
        </w:rPr>
        <w:t xml:space="preserve"> </w:t>
      </w:r>
      <w:r>
        <w:t>и</w:t>
      </w:r>
      <w:r>
        <w:rPr>
          <w:spacing w:val="1"/>
        </w:rPr>
        <w:t xml:space="preserve"> </w:t>
      </w:r>
      <w:r>
        <w:t>полупроводники.</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Закон сохранения электрического заряда.</w:t>
      </w:r>
    </w:p>
    <w:p w:rsidR="00E87DAD" w:rsidRDefault="00F431E1">
      <w:pPr>
        <w:pStyle w:val="a3"/>
        <w:spacing w:line="360" w:lineRule="auto"/>
        <w:ind w:left="1110" w:right="3000" w:firstLine="0"/>
      </w:pPr>
      <w:r>
        <w:t>Взаимодействие зарядов. Точечные заряды. Закон Кулона.</w:t>
      </w:r>
      <w:r>
        <w:rPr>
          <w:spacing w:val="1"/>
        </w:rPr>
        <w:t xml:space="preserve"> </w:t>
      </w:r>
      <w:r>
        <w:t>Электрическое</w:t>
      </w:r>
      <w:r>
        <w:rPr>
          <w:spacing w:val="-4"/>
        </w:rPr>
        <w:t xml:space="preserve"> </w:t>
      </w:r>
      <w:r>
        <w:t>поле.</w:t>
      </w:r>
      <w:r>
        <w:rPr>
          <w:spacing w:val="-3"/>
        </w:rPr>
        <w:t xml:space="preserve"> </w:t>
      </w:r>
      <w:r>
        <w:t>Его</w:t>
      </w:r>
      <w:r>
        <w:rPr>
          <w:spacing w:val="-3"/>
        </w:rPr>
        <w:t xml:space="preserve"> </w:t>
      </w:r>
      <w:r>
        <w:t>действие</w:t>
      </w:r>
      <w:r>
        <w:rPr>
          <w:spacing w:val="-4"/>
        </w:rPr>
        <w:t xml:space="preserve"> </w:t>
      </w:r>
      <w:r>
        <w:t>на</w:t>
      </w:r>
      <w:r>
        <w:rPr>
          <w:spacing w:val="-3"/>
        </w:rPr>
        <w:t xml:space="preserve"> </w:t>
      </w:r>
      <w:r>
        <w:t>электрические</w:t>
      </w:r>
      <w:r>
        <w:rPr>
          <w:spacing w:val="-4"/>
        </w:rPr>
        <w:t xml:space="preserve"> </w:t>
      </w:r>
      <w:r>
        <w:t>заряды.</w:t>
      </w:r>
    </w:p>
    <w:p w:rsidR="00E87DAD" w:rsidRDefault="00F431E1">
      <w:pPr>
        <w:pStyle w:val="a3"/>
        <w:spacing w:line="360" w:lineRule="auto"/>
        <w:ind w:right="555"/>
      </w:pPr>
      <w:r>
        <w:t>Напряжённость</w:t>
      </w:r>
      <w:r>
        <w:rPr>
          <w:spacing w:val="1"/>
        </w:rPr>
        <w:t xml:space="preserve"> </w:t>
      </w:r>
      <w:r>
        <w:t>электрического</w:t>
      </w:r>
      <w:r>
        <w:rPr>
          <w:spacing w:val="1"/>
        </w:rPr>
        <w:t xml:space="preserve"> </w:t>
      </w:r>
      <w:r>
        <w:t>поля.</w:t>
      </w:r>
      <w:r>
        <w:rPr>
          <w:spacing w:val="1"/>
        </w:rPr>
        <w:t xml:space="preserve"> </w:t>
      </w:r>
      <w:r>
        <w:t>Пробный</w:t>
      </w:r>
      <w:r>
        <w:rPr>
          <w:spacing w:val="1"/>
        </w:rPr>
        <w:t xml:space="preserve"> </w:t>
      </w:r>
      <w:r>
        <w:t>заряд.</w:t>
      </w:r>
      <w:r>
        <w:rPr>
          <w:spacing w:val="1"/>
        </w:rPr>
        <w:t xml:space="preserve"> </w:t>
      </w:r>
      <w:r>
        <w:t>Линии</w:t>
      </w:r>
      <w:r>
        <w:rPr>
          <w:spacing w:val="1"/>
        </w:rPr>
        <w:t xml:space="preserve"> </w:t>
      </w:r>
      <w:r>
        <w:t>напряжённости</w:t>
      </w:r>
      <w:r>
        <w:rPr>
          <w:spacing w:val="1"/>
        </w:rPr>
        <w:t xml:space="preserve"> </w:t>
      </w:r>
      <w:r>
        <w:t>электрического</w:t>
      </w:r>
      <w:r>
        <w:rPr>
          <w:spacing w:val="-1"/>
        </w:rPr>
        <w:t xml:space="preserve"> </w:t>
      </w:r>
      <w:r>
        <w:t>поля. Однородное</w:t>
      </w:r>
      <w:r>
        <w:rPr>
          <w:spacing w:val="-1"/>
        </w:rPr>
        <w:t xml:space="preserve"> </w:t>
      </w:r>
      <w:r>
        <w:t>электрическое</w:t>
      </w:r>
      <w:r>
        <w:rPr>
          <w:spacing w:val="-2"/>
        </w:rPr>
        <w:t xml:space="preserve"> </w:t>
      </w:r>
      <w:r>
        <w:t>поле.</w:t>
      </w:r>
    </w:p>
    <w:p w:rsidR="00E87DAD" w:rsidRDefault="00F431E1">
      <w:pPr>
        <w:pStyle w:val="a3"/>
        <w:spacing w:line="360" w:lineRule="auto"/>
        <w:ind w:right="549"/>
      </w:pPr>
      <w:r>
        <w:t xml:space="preserve">Потенциальность      </w:t>
      </w:r>
      <w:r>
        <w:rPr>
          <w:spacing w:val="1"/>
        </w:rPr>
        <w:t xml:space="preserve"> </w:t>
      </w:r>
      <w:r>
        <w:t>электростатического        поля.        Разность        потенциалов</w:t>
      </w:r>
      <w:r>
        <w:rPr>
          <w:spacing w:val="1"/>
        </w:rPr>
        <w:t xml:space="preserve"> </w:t>
      </w:r>
      <w:r>
        <w:t>и</w:t>
      </w:r>
      <w:r>
        <w:rPr>
          <w:spacing w:val="1"/>
        </w:rPr>
        <w:t xml:space="preserve"> </w:t>
      </w:r>
      <w:r>
        <w:t>напряжение.</w:t>
      </w:r>
      <w:r>
        <w:rPr>
          <w:spacing w:val="1"/>
        </w:rPr>
        <w:t xml:space="preserve"> </w:t>
      </w:r>
      <w:r>
        <w:t>Потенциальная</w:t>
      </w:r>
      <w:r>
        <w:rPr>
          <w:spacing w:val="1"/>
        </w:rPr>
        <w:t xml:space="preserve"> </w:t>
      </w:r>
      <w:r>
        <w:t>энергия</w:t>
      </w:r>
      <w:r>
        <w:rPr>
          <w:spacing w:val="1"/>
        </w:rPr>
        <w:t xml:space="preserve"> </w:t>
      </w:r>
      <w:r>
        <w:t>заряда</w:t>
      </w:r>
      <w:r>
        <w:rPr>
          <w:spacing w:val="1"/>
        </w:rPr>
        <w:t xml:space="preserve"> </w:t>
      </w:r>
      <w:r>
        <w:t>в</w:t>
      </w:r>
      <w:r>
        <w:rPr>
          <w:spacing w:val="1"/>
        </w:rPr>
        <w:t xml:space="preserve"> </w:t>
      </w:r>
      <w:r>
        <w:t>электростатическом</w:t>
      </w:r>
      <w:r>
        <w:rPr>
          <w:spacing w:val="1"/>
        </w:rPr>
        <w:t xml:space="preserve"> </w:t>
      </w:r>
      <w:r>
        <w:t>поле.</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Связь</w:t>
      </w:r>
      <w:r>
        <w:rPr>
          <w:spacing w:val="1"/>
        </w:rPr>
        <w:t xml:space="preserve"> </w:t>
      </w:r>
      <w:r>
        <w:t>напряжённости</w:t>
      </w:r>
      <w:r>
        <w:rPr>
          <w:spacing w:val="1"/>
        </w:rPr>
        <w:t xml:space="preserve"> </w:t>
      </w:r>
      <w:r>
        <w:t>поля</w:t>
      </w:r>
      <w:r>
        <w:rPr>
          <w:spacing w:val="1"/>
        </w:rPr>
        <w:t xml:space="preserve"> </w:t>
      </w:r>
      <w:r>
        <w:t>и</w:t>
      </w:r>
      <w:r>
        <w:rPr>
          <w:spacing w:val="1"/>
        </w:rPr>
        <w:t xml:space="preserve"> </w:t>
      </w:r>
      <w:r>
        <w:t>разности</w:t>
      </w:r>
      <w:r>
        <w:rPr>
          <w:spacing w:val="1"/>
        </w:rPr>
        <w:t xml:space="preserve"> </w:t>
      </w:r>
      <w:r>
        <w:t>потенциалов</w:t>
      </w:r>
      <w:r>
        <w:rPr>
          <w:spacing w:val="1"/>
        </w:rPr>
        <w:t xml:space="preserve"> </w:t>
      </w:r>
      <w:r>
        <w:t>для</w:t>
      </w:r>
      <w:r>
        <w:rPr>
          <w:spacing w:val="1"/>
        </w:rPr>
        <w:t xml:space="preserve"> </w:t>
      </w:r>
      <w:r>
        <w:t>электростатического</w:t>
      </w:r>
      <w:r>
        <w:rPr>
          <w:spacing w:val="-1"/>
        </w:rPr>
        <w:t xml:space="preserve"> </w:t>
      </w:r>
      <w:r>
        <w:t>поля</w:t>
      </w:r>
      <w:r>
        <w:rPr>
          <w:spacing w:val="-1"/>
        </w:rPr>
        <w:t xml:space="preserve"> </w:t>
      </w:r>
      <w:r>
        <w:t>(как однородного,</w:t>
      </w:r>
      <w:r>
        <w:rPr>
          <w:spacing w:val="-4"/>
        </w:rPr>
        <w:t xml:space="preserve"> </w:t>
      </w:r>
      <w:r>
        <w:t>так</w:t>
      </w:r>
      <w:r>
        <w:rPr>
          <w:spacing w:val="3"/>
        </w:rPr>
        <w:t xml:space="preserve"> </w:t>
      </w:r>
      <w:r>
        <w:t>и неоднородного).</w:t>
      </w:r>
    </w:p>
    <w:p w:rsidR="00E87DAD" w:rsidRDefault="00F431E1">
      <w:pPr>
        <w:pStyle w:val="a3"/>
        <w:ind w:left="1110" w:firstLine="0"/>
      </w:pPr>
      <w:r>
        <w:t>Принцип</w:t>
      </w:r>
      <w:r>
        <w:rPr>
          <w:spacing w:val="-6"/>
        </w:rPr>
        <w:t xml:space="preserve"> </w:t>
      </w:r>
      <w:r>
        <w:t>суперпозиции</w:t>
      </w:r>
      <w:r>
        <w:rPr>
          <w:spacing w:val="-7"/>
        </w:rPr>
        <w:t xml:space="preserve"> </w:t>
      </w:r>
      <w:r>
        <w:t>электрических</w:t>
      </w:r>
      <w:r>
        <w:rPr>
          <w:spacing w:val="-4"/>
        </w:rPr>
        <w:t xml:space="preserve"> </w:t>
      </w:r>
      <w:r>
        <w:t>полей.</w:t>
      </w:r>
    </w:p>
    <w:p w:rsidR="00E87DAD" w:rsidRDefault="00F431E1">
      <w:pPr>
        <w:pStyle w:val="a3"/>
        <w:spacing w:before="136" w:line="360" w:lineRule="auto"/>
        <w:ind w:right="552"/>
      </w:pPr>
      <w:r>
        <w:t>Поле</w:t>
      </w:r>
      <w:r>
        <w:rPr>
          <w:spacing w:val="1"/>
        </w:rPr>
        <w:t xml:space="preserve"> </w:t>
      </w:r>
      <w:r>
        <w:t>точечного</w:t>
      </w:r>
      <w:r>
        <w:rPr>
          <w:spacing w:val="1"/>
        </w:rPr>
        <w:t xml:space="preserve"> </w:t>
      </w:r>
      <w:r>
        <w:t>заряда.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сферы.</w:t>
      </w:r>
      <w:r>
        <w:rPr>
          <w:spacing w:val="1"/>
        </w:rPr>
        <w:t xml:space="preserve"> </w:t>
      </w:r>
      <w:r>
        <w:t>Поле</w:t>
      </w:r>
      <w:r>
        <w:rPr>
          <w:spacing w:val="1"/>
        </w:rPr>
        <w:t xml:space="preserve"> </w:t>
      </w:r>
      <w:r>
        <w:t>равномерно</w:t>
      </w:r>
      <w:r>
        <w:rPr>
          <w:spacing w:val="-57"/>
        </w:rPr>
        <w:t xml:space="preserve"> </w:t>
      </w:r>
      <w:r>
        <w:t>заряженного</w:t>
      </w:r>
      <w:r>
        <w:rPr>
          <w:spacing w:val="1"/>
        </w:rPr>
        <w:t xml:space="preserve"> </w:t>
      </w:r>
      <w:r>
        <w:t>по</w:t>
      </w:r>
      <w:r>
        <w:rPr>
          <w:spacing w:val="1"/>
        </w:rPr>
        <w:t xml:space="preserve"> </w:t>
      </w:r>
      <w:r>
        <w:t>объёму</w:t>
      </w:r>
      <w:r>
        <w:rPr>
          <w:spacing w:val="1"/>
        </w:rPr>
        <w:t xml:space="preserve"> </w:t>
      </w:r>
      <w:r>
        <w:t>шара.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бесконечной</w:t>
      </w:r>
      <w:r>
        <w:rPr>
          <w:spacing w:val="1"/>
        </w:rPr>
        <w:t xml:space="preserve"> </w:t>
      </w:r>
      <w:r>
        <w:t>плоскости.</w:t>
      </w:r>
      <w:r>
        <w:rPr>
          <w:spacing w:val="1"/>
        </w:rPr>
        <w:t xml:space="preserve"> </w:t>
      </w:r>
      <w:r>
        <w:t>Картины</w:t>
      </w:r>
      <w:r>
        <w:rPr>
          <w:spacing w:val="-2"/>
        </w:rPr>
        <w:t xml:space="preserve"> </w:t>
      </w:r>
      <w:r>
        <w:t>линий</w:t>
      </w:r>
      <w:r>
        <w:rPr>
          <w:spacing w:val="-1"/>
        </w:rPr>
        <w:t xml:space="preserve"> </w:t>
      </w:r>
      <w:r>
        <w:t>напряжённости этих</w:t>
      </w:r>
      <w:r>
        <w:rPr>
          <w:spacing w:val="1"/>
        </w:rPr>
        <w:t xml:space="preserve"> </w:t>
      </w:r>
      <w:r>
        <w:t>полей</w:t>
      </w:r>
      <w:r>
        <w:rPr>
          <w:spacing w:val="-3"/>
        </w:rPr>
        <w:t xml:space="preserve"> </w:t>
      </w:r>
      <w:r>
        <w:t>и</w:t>
      </w:r>
      <w:r>
        <w:rPr>
          <w:spacing w:val="-1"/>
        </w:rPr>
        <w:t xml:space="preserve"> </w:t>
      </w:r>
      <w:r>
        <w:t>эквипотенциальных поверхностей.</w:t>
      </w:r>
    </w:p>
    <w:p w:rsidR="00E87DAD" w:rsidRDefault="00F431E1">
      <w:pPr>
        <w:pStyle w:val="a3"/>
        <w:spacing w:before="2"/>
        <w:ind w:left="1110" w:firstLine="0"/>
      </w:pPr>
      <w:r>
        <w:t>Проводники</w:t>
      </w:r>
      <w:r>
        <w:rPr>
          <w:spacing w:val="-3"/>
        </w:rPr>
        <w:t xml:space="preserve"> </w:t>
      </w:r>
      <w:r>
        <w:t>в</w:t>
      </w:r>
      <w:r>
        <w:rPr>
          <w:spacing w:val="-3"/>
        </w:rPr>
        <w:t xml:space="preserve"> </w:t>
      </w:r>
      <w:r>
        <w:t>электростатическом</w:t>
      </w:r>
      <w:r>
        <w:rPr>
          <w:spacing w:val="-4"/>
        </w:rPr>
        <w:t xml:space="preserve"> </w:t>
      </w:r>
      <w:r>
        <w:t>поле.</w:t>
      </w:r>
      <w:r>
        <w:rPr>
          <w:spacing w:val="-2"/>
        </w:rPr>
        <w:t xml:space="preserve"> </w:t>
      </w:r>
      <w:r>
        <w:t>Условие</w:t>
      </w:r>
      <w:r>
        <w:rPr>
          <w:spacing w:val="-4"/>
        </w:rPr>
        <w:t xml:space="preserve"> </w:t>
      </w:r>
      <w:r>
        <w:t>равновесия</w:t>
      </w:r>
      <w:r>
        <w:rPr>
          <w:spacing w:val="-2"/>
        </w:rPr>
        <w:t xml:space="preserve"> </w:t>
      </w:r>
      <w:r>
        <w:t>зарядов.</w:t>
      </w:r>
    </w:p>
    <w:p w:rsidR="00E87DAD" w:rsidRDefault="00F431E1">
      <w:pPr>
        <w:pStyle w:val="a3"/>
        <w:tabs>
          <w:tab w:val="left" w:pos="2704"/>
          <w:tab w:val="left" w:pos="3073"/>
          <w:tab w:val="left" w:pos="5391"/>
          <w:tab w:val="left" w:pos="6182"/>
          <w:tab w:val="left" w:pos="8197"/>
        </w:tabs>
        <w:spacing w:before="137" w:line="360" w:lineRule="auto"/>
        <w:ind w:right="554"/>
        <w:jc w:val="left"/>
      </w:pPr>
      <w:r>
        <w:t>Диэлектрики</w:t>
      </w:r>
      <w:r>
        <w:tab/>
        <w:t>в</w:t>
      </w:r>
      <w:r>
        <w:tab/>
        <w:t>электростатическом</w:t>
      </w:r>
      <w:r>
        <w:tab/>
        <w:t>поле.</w:t>
      </w:r>
      <w:r>
        <w:tab/>
        <w:t>Диэлектрическая</w:t>
      </w:r>
      <w:r>
        <w:tab/>
      </w:r>
      <w:r>
        <w:rPr>
          <w:spacing w:val="-1"/>
        </w:rPr>
        <w:t>проницаемость</w:t>
      </w:r>
      <w:r>
        <w:rPr>
          <w:spacing w:val="-57"/>
        </w:rPr>
        <w:t xml:space="preserve"> </w:t>
      </w:r>
      <w:r>
        <w:t>вещества.</w:t>
      </w:r>
    </w:p>
    <w:p w:rsidR="00E87DAD" w:rsidRDefault="00F431E1">
      <w:pPr>
        <w:pStyle w:val="a3"/>
        <w:tabs>
          <w:tab w:val="left" w:pos="2884"/>
          <w:tab w:val="left" w:pos="4935"/>
          <w:tab w:val="left" w:pos="6773"/>
          <w:tab w:val="left" w:pos="8826"/>
        </w:tabs>
        <w:spacing w:line="360" w:lineRule="auto"/>
        <w:ind w:right="551"/>
        <w:jc w:val="left"/>
      </w:pPr>
      <w:r>
        <w:t>Конденсатор.</w:t>
      </w:r>
      <w:r>
        <w:tab/>
        <w:t>Электроёмкость</w:t>
      </w:r>
      <w:r>
        <w:tab/>
        <w:t>конденсатора.</w:t>
      </w:r>
      <w:r>
        <w:tab/>
        <w:t>Электроёмкость</w:t>
      </w:r>
      <w:r>
        <w:tab/>
        <w:t>плоского</w:t>
      </w:r>
      <w:r>
        <w:rPr>
          <w:spacing w:val="-57"/>
        </w:rPr>
        <w:t xml:space="preserve"> </w:t>
      </w:r>
      <w:r>
        <w:t>конденсатора.</w:t>
      </w:r>
    </w:p>
    <w:p w:rsidR="00E87DAD" w:rsidRDefault="00F431E1">
      <w:pPr>
        <w:pStyle w:val="a3"/>
        <w:tabs>
          <w:tab w:val="left" w:pos="2892"/>
          <w:tab w:val="left" w:pos="4425"/>
          <w:tab w:val="left" w:pos="6344"/>
          <w:tab w:val="left" w:pos="8575"/>
        </w:tabs>
        <w:spacing w:line="362" w:lineRule="auto"/>
        <w:ind w:right="550"/>
        <w:jc w:val="left"/>
      </w:pPr>
      <w:r>
        <w:t>Параллельное</w:t>
      </w:r>
      <w:r>
        <w:tab/>
        <w:t>соединение</w:t>
      </w:r>
      <w:r>
        <w:tab/>
        <w:t>конденсаторов.</w:t>
      </w:r>
      <w:r>
        <w:tab/>
        <w:t>Последовательное</w:t>
      </w:r>
      <w:r>
        <w:tab/>
        <w:t>соединение</w:t>
      </w:r>
      <w:r>
        <w:rPr>
          <w:spacing w:val="-57"/>
        </w:rPr>
        <w:t xml:space="preserve"> </w:t>
      </w:r>
      <w:r>
        <w:t>конденсаторов.</w:t>
      </w:r>
    </w:p>
    <w:p w:rsidR="00E87DAD" w:rsidRDefault="00F431E1">
      <w:pPr>
        <w:pStyle w:val="a3"/>
        <w:spacing w:line="271" w:lineRule="exact"/>
        <w:ind w:left="1110" w:firstLine="0"/>
        <w:jc w:val="left"/>
      </w:pPr>
      <w:r>
        <w:t>Энергия</w:t>
      </w:r>
      <w:r>
        <w:rPr>
          <w:spacing w:val="-3"/>
        </w:rPr>
        <w:t xml:space="preserve"> </w:t>
      </w:r>
      <w:r>
        <w:t>заряженного</w:t>
      </w:r>
      <w:r>
        <w:rPr>
          <w:spacing w:val="-3"/>
        </w:rPr>
        <w:t xml:space="preserve"> </w:t>
      </w:r>
      <w:r>
        <w:t>конденсатора.</w:t>
      </w:r>
    </w:p>
    <w:p w:rsidR="00E87DAD" w:rsidRDefault="00F431E1">
      <w:pPr>
        <w:pStyle w:val="a3"/>
        <w:spacing w:before="139"/>
        <w:ind w:left="1110" w:firstLine="0"/>
      </w:pPr>
      <w:r>
        <w:t>Движение</w:t>
      </w:r>
      <w:r>
        <w:rPr>
          <w:spacing w:val="-4"/>
        </w:rPr>
        <w:t xml:space="preserve"> </w:t>
      </w:r>
      <w:r>
        <w:t>заряженной</w:t>
      </w:r>
      <w:r>
        <w:rPr>
          <w:spacing w:val="-4"/>
        </w:rPr>
        <w:t xml:space="preserve"> </w:t>
      </w:r>
      <w:r>
        <w:t>частицы</w:t>
      </w:r>
      <w:r>
        <w:rPr>
          <w:spacing w:val="-2"/>
        </w:rPr>
        <w:t xml:space="preserve"> </w:t>
      </w:r>
      <w:r>
        <w:t>в</w:t>
      </w:r>
      <w:r>
        <w:rPr>
          <w:spacing w:val="-3"/>
        </w:rPr>
        <w:t xml:space="preserve"> </w:t>
      </w:r>
      <w:r>
        <w:t>однородном</w:t>
      </w:r>
      <w:r>
        <w:rPr>
          <w:spacing w:val="-6"/>
        </w:rPr>
        <w:t xml:space="preserve"> </w:t>
      </w:r>
      <w:r>
        <w:t>электрическом</w:t>
      </w:r>
      <w:r>
        <w:rPr>
          <w:spacing w:val="-3"/>
        </w:rPr>
        <w:t xml:space="preserve"> </w:t>
      </w:r>
      <w:r>
        <w:t>поле.</w:t>
      </w:r>
    </w:p>
    <w:p w:rsidR="00E87DAD" w:rsidRDefault="00F431E1">
      <w:pPr>
        <w:pStyle w:val="a3"/>
        <w:spacing w:before="137" w:line="360" w:lineRule="auto"/>
        <w:ind w:right="554"/>
      </w:pPr>
      <w:r>
        <w:t>Технические устройства и технологические процессы: электроскоп, электрометр,</w:t>
      </w:r>
      <w:r>
        <w:rPr>
          <w:spacing w:val="1"/>
        </w:rPr>
        <w:t xml:space="preserve"> </w:t>
      </w:r>
      <w:r>
        <w:t>электростатическая</w:t>
      </w:r>
      <w:r>
        <w:rPr>
          <w:spacing w:val="61"/>
        </w:rPr>
        <w:t xml:space="preserve"> </w:t>
      </w:r>
      <w:r>
        <w:t>защита,</w:t>
      </w:r>
      <w:r>
        <w:rPr>
          <w:spacing w:val="61"/>
        </w:rPr>
        <w:t xml:space="preserve"> </w:t>
      </w:r>
      <w:r>
        <w:t>заземление</w:t>
      </w:r>
      <w:r>
        <w:rPr>
          <w:spacing w:val="61"/>
        </w:rPr>
        <w:t xml:space="preserve"> </w:t>
      </w:r>
      <w:proofErr w:type="gramStart"/>
      <w:r>
        <w:t xml:space="preserve">электроприборов,   </w:t>
      </w:r>
      <w:proofErr w:type="gramEnd"/>
      <w:r>
        <w:t>конденсаторы,   генератор</w:t>
      </w:r>
      <w:r>
        <w:rPr>
          <w:spacing w:val="1"/>
        </w:rPr>
        <w:t xml:space="preserve"> </w:t>
      </w:r>
      <w:r>
        <w:t>Ван де</w:t>
      </w:r>
      <w:r>
        <w:rPr>
          <w:spacing w:val="-1"/>
        </w:rPr>
        <w:t xml:space="preserve"> </w:t>
      </w:r>
      <w:r>
        <w:t>Граафа.</w:t>
      </w:r>
    </w:p>
    <w:p w:rsidR="00E87DAD" w:rsidRDefault="00F431E1">
      <w:pPr>
        <w:spacing w:before="1"/>
        <w:ind w:left="1110"/>
        <w:rPr>
          <w:i/>
          <w:sz w:val="24"/>
        </w:rPr>
      </w:pPr>
      <w:r>
        <w:rPr>
          <w:i/>
          <w:sz w:val="24"/>
        </w:rPr>
        <w:t>Демонстрации.</w:t>
      </w:r>
    </w:p>
    <w:p w:rsidR="00E87DAD" w:rsidRDefault="00F431E1">
      <w:pPr>
        <w:pStyle w:val="a3"/>
        <w:spacing w:before="137" w:line="362" w:lineRule="auto"/>
        <w:ind w:left="1110" w:right="4375" w:firstLine="0"/>
        <w:jc w:val="left"/>
      </w:pPr>
      <w:r>
        <w:t>Устройство и принцип действия электрометра.</w:t>
      </w:r>
      <w:r>
        <w:rPr>
          <w:spacing w:val="-57"/>
        </w:rPr>
        <w:t xml:space="preserve"> </w:t>
      </w:r>
      <w:r>
        <w:t>Электрическое</w:t>
      </w:r>
      <w:r>
        <w:rPr>
          <w:spacing w:val="-3"/>
        </w:rPr>
        <w:t xml:space="preserve"> </w:t>
      </w:r>
      <w:r>
        <w:t>поле</w:t>
      </w:r>
      <w:r>
        <w:rPr>
          <w:spacing w:val="-2"/>
        </w:rPr>
        <w:t xml:space="preserve"> </w:t>
      </w:r>
      <w:r>
        <w:t>заряженных шариков.</w:t>
      </w:r>
    </w:p>
    <w:p w:rsidR="00E87DAD" w:rsidRDefault="00F431E1">
      <w:pPr>
        <w:pStyle w:val="a3"/>
        <w:spacing w:line="271" w:lineRule="exact"/>
        <w:ind w:left="1110" w:firstLine="0"/>
        <w:jc w:val="left"/>
      </w:pPr>
      <w:r>
        <w:t>Электрическое</w:t>
      </w:r>
      <w:r>
        <w:rPr>
          <w:spacing w:val="-4"/>
        </w:rPr>
        <w:t xml:space="preserve"> </w:t>
      </w:r>
      <w:r>
        <w:t>поле</w:t>
      </w:r>
      <w:r>
        <w:rPr>
          <w:spacing w:val="-4"/>
        </w:rPr>
        <w:t xml:space="preserve"> </w:t>
      </w:r>
      <w:r>
        <w:t>двух</w:t>
      </w:r>
      <w:r>
        <w:rPr>
          <w:spacing w:val="-1"/>
        </w:rPr>
        <w:t xml:space="preserve"> </w:t>
      </w:r>
      <w:r>
        <w:t>заряженных</w:t>
      </w:r>
      <w:r>
        <w:rPr>
          <w:spacing w:val="-3"/>
        </w:rPr>
        <w:t xml:space="preserve"> </w:t>
      </w:r>
      <w:r>
        <w:t>пластин.</w:t>
      </w:r>
    </w:p>
    <w:p w:rsidR="00E87DAD" w:rsidRDefault="00F431E1">
      <w:pPr>
        <w:pStyle w:val="a3"/>
        <w:spacing w:before="139" w:line="360" w:lineRule="auto"/>
        <w:ind w:left="1110" w:right="3272" w:firstLine="0"/>
        <w:jc w:val="left"/>
      </w:pPr>
      <w:r>
        <w:t>Модель электростатического генератора (Ван де Граафа).</w:t>
      </w:r>
      <w:r>
        <w:rPr>
          <w:spacing w:val="-57"/>
        </w:rPr>
        <w:t xml:space="preserve"> </w:t>
      </w:r>
      <w:r>
        <w:t>Проводники</w:t>
      </w:r>
      <w:r>
        <w:rPr>
          <w:spacing w:val="-1"/>
        </w:rPr>
        <w:t xml:space="preserve"> </w:t>
      </w:r>
      <w:r>
        <w:t>в</w:t>
      </w:r>
      <w:r>
        <w:rPr>
          <w:spacing w:val="-1"/>
        </w:rPr>
        <w:t xml:space="preserve"> </w:t>
      </w:r>
      <w:r>
        <w:t>электрическом</w:t>
      </w:r>
      <w:r>
        <w:rPr>
          <w:spacing w:val="-1"/>
        </w:rPr>
        <w:t xml:space="preserve"> </w:t>
      </w:r>
      <w:r>
        <w:t>поле.</w:t>
      </w:r>
    </w:p>
    <w:p w:rsidR="00E87DAD" w:rsidRDefault="00F431E1">
      <w:pPr>
        <w:pStyle w:val="a3"/>
        <w:ind w:left="1110" w:firstLine="0"/>
        <w:jc w:val="left"/>
      </w:pPr>
      <w:r>
        <w:t>Электростатическая</w:t>
      </w:r>
      <w:r>
        <w:rPr>
          <w:spacing w:val="-3"/>
        </w:rPr>
        <w:t xml:space="preserve"> </w:t>
      </w:r>
      <w:r>
        <w:t>защита.</w:t>
      </w:r>
    </w:p>
    <w:p w:rsidR="00E87DAD" w:rsidRDefault="00E87DAD">
      <w:pPr>
        <w:sectPr w:rsidR="00E87DAD">
          <w:pgSz w:w="11920" w:h="16850"/>
          <w:pgMar w:top="780" w:right="300" w:bottom="280" w:left="1300" w:header="720" w:footer="720" w:gutter="0"/>
          <w:cols w:space="720"/>
        </w:sectPr>
      </w:pPr>
    </w:p>
    <w:p w:rsidR="00E87DAD" w:rsidRDefault="00F431E1">
      <w:pPr>
        <w:pStyle w:val="a3"/>
        <w:tabs>
          <w:tab w:val="left" w:pos="2637"/>
          <w:tab w:val="left" w:pos="4496"/>
          <w:tab w:val="left" w:pos="5657"/>
          <w:tab w:val="left" w:pos="7273"/>
          <w:tab w:val="left" w:pos="7732"/>
          <w:tab w:val="left" w:pos="8873"/>
        </w:tabs>
        <w:spacing w:before="65" w:line="360" w:lineRule="auto"/>
        <w:ind w:left="1110" w:right="552" w:firstLine="0"/>
        <w:jc w:val="left"/>
      </w:pPr>
      <w:r>
        <w:lastRenderedPageBreak/>
        <w:t>Устройство и действие конденсатора постоянной и переменной ёмкости.</w:t>
      </w:r>
      <w:r>
        <w:rPr>
          <w:spacing w:val="1"/>
        </w:rPr>
        <w:t xml:space="preserve"> </w:t>
      </w:r>
      <w:r>
        <w:t>Зависимость</w:t>
      </w:r>
      <w:r>
        <w:tab/>
        <w:t>электроёмкости</w:t>
      </w:r>
      <w:r>
        <w:tab/>
        <w:t>плоского</w:t>
      </w:r>
      <w:r>
        <w:tab/>
        <w:t>конденсатора</w:t>
      </w:r>
      <w:r>
        <w:tab/>
        <w:t>от</w:t>
      </w:r>
      <w:r>
        <w:tab/>
        <w:t>площади</w:t>
      </w:r>
      <w:r>
        <w:tab/>
        <w:t>пластин,</w:t>
      </w:r>
    </w:p>
    <w:p w:rsidR="00E87DAD" w:rsidRDefault="00F431E1">
      <w:pPr>
        <w:pStyle w:val="a3"/>
        <w:spacing w:before="1"/>
        <w:ind w:firstLine="0"/>
        <w:jc w:val="left"/>
      </w:pPr>
      <w:r>
        <w:t>расстояния</w:t>
      </w:r>
      <w:r>
        <w:rPr>
          <w:spacing w:val="-4"/>
        </w:rPr>
        <w:t xml:space="preserve"> </w:t>
      </w:r>
      <w:r>
        <w:t>между</w:t>
      </w:r>
      <w:r>
        <w:rPr>
          <w:spacing w:val="-8"/>
        </w:rPr>
        <w:t xml:space="preserve"> </w:t>
      </w:r>
      <w:r>
        <w:t>ними</w:t>
      </w:r>
      <w:r>
        <w:rPr>
          <w:spacing w:val="-1"/>
        </w:rPr>
        <w:t xml:space="preserve"> </w:t>
      </w:r>
      <w:r>
        <w:t>и</w:t>
      </w:r>
      <w:r>
        <w:rPr>
          <w:spacing w:val="-3"/>
        </w:rPr>
        <w:t xml:space="preserve"> </w:t>
      </w:r>
      <w:r>
        <w:t>диэлектрической</w:t>
      </w:r>
      <w:r>
        <w:rPr>
          <w:spacing w:val="-3"/>
        </w:rPr>
        <w:t xml:space="preserve"> </w:t>
      </w:r>
      <w:r>
        <w:t>проницаемости.</w:t>
      </w:r>
    </w:p>
    <w:p w:rsidR="00E87DAD" w:rsidRDefault="00F431E1">
      <w:pPr>
        <w:pStyle w:val="a3"/>
        <w:spacing w:before="137" w:line="360" w:lineRule="auto"/>
        <w:ind w:left="1110" w:right="3286" w:firstLine="0"/>
        <w:jc w:val="left"/>
      </w:pPr>
      <w:r>
        <w:t>Энергия электрического поля заряженного конденсатора.</w:t>
      </w:r>
      <w:r>
        <w:rPr>
          <w:spacing w:val="-57"/>
        </w:rPr>
        <w:t xml:space="preserve"> </w:t>
      </w:r>
      <w:r>
        <w:t>Зарядка</w:t>
      </w:r>
      <w:r>
        <w:rPr>
          <w:spacing w:val="-2"/>
        </w:rPr>
        <w:t xml:space="preserve"> </w:t>
      </w:r>
      <w:r>
        <w:t>и</w:t>
      </w:r>
      <w:r>
        <w:rPr>
          <w:spacing w:val="-1"/>
        </w:rPr>
        <w:t xml:space="preserve"> </w:t>
      </w:r>
      <w:r>
        <w:t>разрядка</w:t>
      </w:r>
      <w:r>
        <w:rPr>
          <w:spacing w:val="-1"/>
        </w:rPr>
        <w:t xml:space="preserve"> </w:t>
      </w:r>
      <w:r>
        <w:t>конденсатора</w:t>
      </w:r>
      <w:r>
        <w:rPr>
          <w:spacing w:val="-1"/>
        </w:rPr>
        <w:t xml:space="preserve"> </w:t>
      </w:r>
      <w:r>
        <w:t>через резистор.</w:t>
      </w:r>
    </w:p>
    <w:p w:rsidR="00E87DAD" w:rsidRDefault="00F431E1">
      <w:pPr>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6"/>
        <w:ind w:left="1110" w:firstLine="0"/>
        <w:jc w:val="left"/>
      </w:pPr>
      <w:r>
        <w:t>Оценка</w:t>
      </w:r>
      <w:r>
        <w:rPr>
          <w:spacing w:val="-4"/>
        </w:rPr>
        <w:t xml:space="preserve"> </w:t>
      </w:r>
      <w:r>
        <w:t>сил</w:t>
      </w:r>
      <w:r>
        <w:rPr>
          <w:spacing w:val="-3"/>
        </w:rPr>
        <w:t xml:space="preserve"> </w:t>
      </w:r>
      <w:r>
        <w:t>взаимодействия</w:t>
      </w:r>
      <w:r>
        <w:rPr>
          <w:spacing w:val="-3"/>
        </w:rPr>
        <w:t xml:space="preserve"> </w:t>
      </w:r>
      <w:r>
        <w:t>заряженных тел.</w:t>
      </w:r>
    </w:p>
    <w:p w:rsidR="00E87DAD" w:rsidRDefault="00F431E1">
      <w:pPr>
        <w:pStyle w:val="a3"/>
        <w:spacing w:before="140" w:line="360" w:lineRule="auto"/>
        <w:jc w:val="left"/>
      </w:pPr>
      <w:r>
        <w:t>Наблюдение</w:t>
      </w:r>
      <w:r>
        <w:rPr>
          <w:spacing w:val="2"/>
        </w:rPr>
        <w:t xml:space="preserve"> </w:t>
      </w:r>
      <w:r>
        <w:t>превращения</w:t>
      </w:r>
      <w:r>
        <w:rPr>
          <w:spacing w:val="2"/>
        </w:rPr>
        <w:t xml:space="preserve"> </w:t>
      </w:r>
      <w:r>
        <w:t>энергии</w:t>
      </w:r>
      <w:r>
        <w:rPr>
          <w:spacing w:val="1"/>
        </w:rPr>
        <w:t xml:space="preserve"> </w:t>
      </w:r>
      <w:r>
        <w:t>заряженного</w:t>
      </w:r>
      <w:r>
        <w:rPr>
          <w:spacing w:val="2"/>
        </w:rPr>
        <w:t xml:space="preserve"> </w:t>
      </w:r>
      <w:r>
        <w:t>конденсатора</w:t>
      </w:r>
      <w:r>
        <w:rPr>
          <w:spacing w:val="3"/>
        </w:rPr>
        <w:t xml:space="preserve"> </w:t>
      </w:r>
      <w:r>
        <w:t>в</w:t>
      </w:r>
      <w:r>
        <w:rPr>
          <w:spacing w:val="2"/>
        </w:rPr>
        <w:t xml:space="preserve"> </w:t>
      </w:r>
      <w:r>
        <w:t>энергию</w:t>
      </w:r>
      <w:r>
        <w:rPr>
          <w:spacing w:val="3"/>
        </w:rPr>
        <w:t xml:space="preserve"> </w:t>
      </w:r>
      <w:r>
        <w:t>излучения</w:t>
      </w:r>
      <w:r>
        <w:rPr>
          <w:spacing w:val="-57"/>
        </w:rPr>
        <w:t xml:space="preserve"> </w:t>
      </w:r>
      <w:r>
        <w:t>светодиода.</w:t>
      </w:r>
    </w:p>
    <w:p w:rsidR="00E87DAD" w:rsidRDefault="00F431E1">
      <w:pPr>
        <w:pStyle w:val="a3"/>
        <w:ind w:left="1110" w:firstLine="0"/>
        <w:jc w:val="left"/>
      </w:pPr>
      <w:r>
        <w:t>Изучение</w:t>
      </w:r>
      <w:r>
        <w:rPr>
          <w:spacing w:val="-4"/>
        </w:rPr>
        <w:t xml:space="preserve"> </w:t>
      </w:r>
      <w:r>
        <w:t>протекания</w:t>
      </w:r>
      <w:r>
        <w:rPr>
          <w:spacing w:val="-2"/>
        </w:rPr>
        <w:t xml:space="preserve"> </w:t>
      </w:r>
      <w:r>
        <w:t>тока</w:t>
      </w:r>
      <w:r>
        <w:rPr>
          <w:spacing w:val="-3"/>
        </w:rPr>
        <w:t xml:space="preserve"> </w:t>
      </w:r>
      <w:r>
        <w:t>в</w:t>
      </w:r>
      <w:r>
        <w:rPr>
          <w:spacing w:val="-4"/>
        </w:rPr>
        <w:t xml:space="preserve"> </w:t>
      </w:r>
      <w:r>
        <w:t>цепи,</w:t>
      </w:r>
      <w:r>
        <w:rPr>
          <w:spacing w:val="-2"/>
        </w:rPr>
        <w:t xml:space="preserve"> </w:t>
      </w:r>
      <w:r>
        <w:t>содержащей</w:t>
      </w:r>
      <w:r>
        <w:rPr>
          <w:spacing w:val="-2"/>
        </w:rPr>
        <w:t xml:space="preserve"> </w:t>
      </w:r>
      <w:r>
        <w:t>конденсатор.</w:t>
      </w:r>
    </w:p>
    <w:p w:rsidR="00E87DAD" w:rsidRDefault="00F431E1">
      <w:pPr>
        <w:pStyle w:val="a3"/>
        <w:tabs>
          <w:tab w:val="left" w:pos="2879"/>
          <w:tab w:val="left" w:pos="4042"/>
          <w:tab w:val="left" w:pos="5597"/>
          <w:tab w:val="left" w:pos="7243"/>
          <w:tab w:val="left" w:pos="7871"/>
        </w:tabs>
        <w:spacing w:before="137" w:line="360" w:lineRule="auto"/>
        <w:ind w:right="556"/>
        <w:jc w:val="left"/>
      </w:pPr>
      <w:r>
        <w:t>Распределение</w:t>
      </w:r>
      <w:r>
        <w:tab/>
        <w:t>разности</w:t>
      </w:r>
      <w:r>
        <w:tab/>
        <w:t>потенциалов</w:t>
      </w:r>
      <w:r>
        <w:tab/>
        <w:t>(напряжения)</w:t>
      </w:r>
      <w:r>
        <w:tab/>
        <w:t>при</w:t>
      </w:r>
      <w:r>
        <w:tab/>
      </w:r>
      <w:r>
        <w:rPr>
          <w:spacing w:val="-1"/>
        </w:rPr>
        <w:t>последовательном</w:t>
      </w:r>
      <w:r>
        <w:rPr>
          <w:spacing w:val="-57"/>
        </w:rPr>
        <w:t xml:space="preserve"> </w:t>
      </w:r>
      <w:r>
        <w:t>соединении</w:t>
      </w:r>
      <w:r>
        <w:rPr>
          <w:spacing w:val="-3"/>
        </w:rPr>
        <w:t xml:space="preserve"> </w:t>
      </w:r>
      <w:r>
        <w:t>конденсаторов.</w:t>
      </w:r>
    </w:p>
    <w:p w:rsidR="00E87DAD" w:rsidRDefault="00F431E1">
      <w:pPr>
        <w:pStyle w:val="a3"/>
        <w:ind w:left="1110" w:firstLine="0"/>
        <w:jc w:val="left"/>
      </w:pPr>
      <w:r>
        <w:t>Исследование</w:t>
      </w:r>
      <w:r>
        <w:rPr>
          <w:spacing w:val="-4"/>
        </w:rPr>
        <w:t xml:space="preserve"> </w:t>
      </w:r>
      <w:r>
        <w:t>разряда</w:t>
      </w:r>
      <w:r>
        <w:rPr>
          <w:spacing w:val="-3"/>
        </w:rPr>
        <w:t xml:space="preserve"> </w:t>
      </w:r>
      <w:r>
        <w:t>конденсатора</w:t>
      </w:r>
      <w:r>
        <w:rPr>
          <w:spacing w:val="-3"/>
        </w:rPr>
        <w:t xml:space="preserve"> </w:t>
      </w:r>
      <w:r>
        <w:t>через</w:t>
      </w:r>
      <w:r>
        <w:rPr>
          <w:spacing w:val="-2"/>
        </w:rPr>
        <w:t xml:space="preserve"> </w:t>
      </w:r>
      <w:r>
        <w:t>резистор.</w:t>
      </w:r>
    </w:p>
    <w:p w:rsidR="00E87DAD" w:rsidRDefault="00F431E1" w:rsidP="007F1D2C">
      <w:pPr>
        <w:pStyle w:val="a4"/>
        <w:numPr>
          <w:ilvl w:val="3"/>
          <w:numId w:val="104"/>
        </w:numPr>
        <w:tabs>
          <w:tab w:val="left" w:pos="2131"/>
        </w:tabs>
        <w:spacing w:before="139" w:line="360" w:lineRule="auto"/>
        <w:ind w:left="1110" w:right="4057" w:firstLine="0"/>
        <w:rPr>
          <w:sz w:val="24"/>
        </w:rPr>
      </w:pPr>
      <w:r>
        <w:rPr>
          <w:sz w:val="24"/>
        </w:rPr>
        <w:t>Тема 2. Постоянный электрический ток.</w:t>
      </w:r>
      <w:r>
        <w:rPr>
          <w:spacing w:val="-57"/>
          <w:sz w:val="24"/>
        </w:rPr>
        <w:t xml:space="preserve"> </w:t>
      </w:r>
      <w:r>
        <w:rPr>
          <w:sz w:val="24"/>
        </w:rPr>
        <w:t>Сила</w:t>
      </w:r>
      <w:r>
        <w:rPr>
          <w:spacing w:val="-2"/>
          <w:sz w:val="24"/>
        </w:rPr>
        <w:t xml:space="preserve"> </w:t>
      </w:r>
      <w:r>
        <w:rPr>
          <w:sz w:val="24"/>
        </w:rPr>
        <w:t>тока. Постоянный</w:t>
      </w:r>
      <w:r>
        <w:rPr>
          <w:spacing w:val="-2"/>
          <w:sz w:val="24"/>
        </w:rPr>
        <w:t xml:space="preserve"> </w:t>
      </w:r>
      <w:r>
        <w:rPr>
          <w:sz w:val="24"/>
        </w:rPr>
        <w:t>ток.</w:t>
      </w:r>
    </w:p>
    <w:p w:rsidR="00E87DAD" w:rsidRDefault="00F431E1">
      <w:pPr>
        <w:pStyle w:val="a3"/>
        <w:tabs>
          <w:tab w:val="left" w:pos="2179"/>
          <w:tab w:val="left" w:pos="3930"/>
          <w:tab w:val="left" w:pos="5418"/>
          <w:tab w:val="left" w:pos="7207"/>
          <w:tab w:val="left" w:pos="7917"/>
          <w:tab w:val="left" w:pos="9248"/>
        </w:tabs>
        <w:spacing w:before="1"/>
        <w:ind w:left="1110" w:firstLine="0"/>
        <w:jc w:val="left"/>
      </w:pPr>
      <w:r>
        <w:t>Условия</w:t>
      </w:r>
      <w:r>
        <w:tab/>
        <w:t>существования</w:t>
      </w:r>
      <w:r>
        <w:tab/>
        <w:t>постоянного</w:t>
      </w:r>
      <w:r>
        <w:tab/>
        <w:t>электрического</w:t>
      </w:r>
      <w:r>
        <w:tab/>
        <w:t>тока.</w:t>
      </w:r>
      <w:r>
        <w:tab/>
        <w:t>Источники</w:t>
      </w:r>
      <w:r>
        <w:tab/>
        <w:t>тока.</w:t>
      </w:r>
    </w:p>
    <w:p w:rsidR="00E87DAD" w:rsidRDefault="00F431E1">
      <w:pPr>
        <w:pStyle w:val="a3"/>
        <w:spacing w:before="137"/>
        <w:ind w:firstLine="0"/>
        <w:jc w:val="left"/>
      </w:pPr>
      <w:r>
        <w:t>Напряжение</w:t>
      </w:r>
      <w:r>
        <w:rPr>
          <w:spacing w:val="-3"/>
        </w:rPr>
        <w:t xml:space="preserve"> </w:t>
      </w:r>
      <w:r>
        <w:t>U</w:t>
      </w:r>
      <w:r>
        <w:rPr>
          <w:spacing w:val="-3"/>
        </w:rPr>
        <w:t xml:space="preserve"> </w:t>
      </w:r>
      <w:r>
        <w:t>и</w:t>
      </w:r>
      <w:r>
        <w:rPr>
          <w:spacing w:val="-2"/>
        </w:rPr>
        <w:t xml:space="preserve"> </w:t>
      </w:r>
      <w:r>
        <w:t>ЭДС</w:t>
      </w:r>
      <w:r>
        <w:rPr>
          <w:spacing w:val="-2"/>
        </w:rPr>
        <w:t xml:space="preserve"> </w:t>
      </w:r>
      <w:r>
        <w:t>ℰ.</w:t>
      </w:r>
    </w:p>
    <w:p w:rsidR="00E87DAD" w:rsidRDefault="00F431E1">
      <w:pPr>
        <w:pStyle w:val="a3"/>
        <w:spacing w:before="139"/>
        <w:ind w:left="1110" w:firstLine="0"/>
      </w:pPr>
      <w:r>
        <w:t>Закон</w:t>
      </w:r>
      <w:r>
        <w:rPr>
          <w:spacing w:val="-3"/>
        </w:rPr>
        <w:t xml:space="preserve"> </w:t>
      </w:r>
      <w:r>
        <w:t>Ома</w:t>
      </w:r>
      <w:r>
        <w:rPr>
          <w:spacing w:val="-3"/>
        </w:rPr>
        <w:t xml:space="preserve"> </w:t>
      </w:r>
      <w:r>
        <w:t>для участка</w:t>
      </w:r>
      <w:r>
        <w:rPr>
          <w:spacing w:val="-1"/>
        </w:rPr>
        <w:t xml:space="preserve"> </w:t>
      </w:r>
      <w:r>
        <w:t>цепи.</w:t>
      </w:r>
    </w:p>
    <w:p w:rsidR="00E87DAD" w:rsidRDefault="00F431E1">
      <w:pPr>
        <w:pStyle w:val="a3"/>
        <w:spacing w:before="137" w:line="360" w:lineRule="auto"/>
        <w:ind w:right="547"/>
      </w:pPr>
      <w:r>
        <w:t>Электрическое</w:t>
      </w:r>
      <w:r>
        <w:rPr>
          <w:spacing w:val="1"/>
        </w:rPr>
        <w:t xml:space="preserve"> </w:t>
      </w:r>
      <w:r>
        <w:t>сопротивление.</w:t>
      </w:r>
      <w:r>
        <w:rPr>
          <w:spacing w:val="1"/>
        </w:rPr>
        <w:t xml:space="preserve"> </w:t>
      </w:r>
      <w:r>
        <w:t>Зависимость</w:t>
      </w:r>
      <w:r>
        <w:rPr>
          <w:spacing w:val="1"/>
        </w:rPr>
        <w:t xml:space="preserve"> </w:t>
      </w:r>
      <w:r>
        <w:t>сопротивления</w:t>
      </w:r>
      <w:r>
        <w:rPr>
          <w:spacing w:val="1"/>
        </w:rPr>
        <w:t xml:space="preserve"> </w:t>
      </w:r>
      <w:r>
        <w:t>однородного</w:t>
      </w:r>
      <w:r>
        <w:rPr>
          <w:spacing w:val="1"/>
        </w:rPr>
        <w:t xml:space="preserve"> </w:t>
      </w:r>
      <w:r>
        <w:t>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и</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Удельное</w:t>
      </w:r>
      <w:r>
        <w:rPr>
          <w:spacing w:val="1"/>
        </w:rPr>
        <w:t xml:space="preserve"> </w:t>
      </w:r>
      <w:r>
        <w:t>сопротивление</w:t>
      </w:r>
      <w:r>
        <w:rPr>
          <w:spacing w:val="1"/>
        </w:rPr>
        <w:t xml:space="preserve"> </w:t>
      </w:r>
      <w:r>
        <w:t>вещества.</w:t>
      </w:r>
    </w:p>
    <w:p w:rsidR="00E87DAD" w:rsidRDefault="00F431E1">
      <w:pPr>
        <w:pStyle w:val="a3"/>
        <w:spacing w:before="1" w:line="360" w:lineRule="auto"/>
        <w:ind w:right="557"/>
      </w:pPr>
      <w:r>
        <w:t>Последовательное,</w:t>
      </w:r>
      <w:r>
        <w:rPr>
          <w:spacing w:val="1"/>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r>
        <w:rPr>
          <w:spacing w:val="1"/>
        </w:rPr>
        <w:t xml:space="preserve"> </w:t>
      </w:r>
      <w:r>
        <w:t>Расчёт</w:t>
      </w:r>
      <w:r>
        <w:rPr>
          <w:spacing w:val="1"/>
        </w:rPr>
        <w:t xml:space="preserve"> </w:t>
      </w:r>
      <w:r>
        <w:t>разветвлённых электрических</w:t>
      </w:r>
      <w:r>
        <w:rPr>
          <w:spacing w:val="2"/>
        </w:rPr>
        <w:t xml:space="preserve"> </w:t>
      </w:r>
      <w:r>
        <w:t>цепей.</w:t>
      </w:r>
      <w:r>
        <w:rPr>
          <w:spacing w:val="-1"/>
        </w:rPr>
        <w:t xml:space="preserve"> </w:t>
      </w:r>
      <w:r>
        <w:t>Правила</w:t>
      </w:r>
      <w:r>
        <w:rPr>
          <w:spacing w:val="-4"/>
        </w:rPr>
        <w:t xml:space="preserve"> </w:t>
      </w:r>
      <w:r>
        <w:t>Кирхгофа.</w:t>
      </w:r>
    </w:p>
    <w:p w:rsidR="00E87DAD" w:rsidRDefault="00F431E1">
      <w:pPr>
        <w:pStyle w:val="a3"/>
        <w:spacing w:before="1"/>
        <w:ind w:left="1110" w:firstLine="0"/>
      </w:pPr>
      <w:r>
        <w:t>Работа</w:t>
      </w:r>
      <w:r>
        <w:rPr>
          <w:spacing w:val="-4"/>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p>
    <w:p w:rsidR="00E87DAD" w:rsidRDefault="00F431E1">
      <w:pPr>
        <w:pStyle w:val="a3"/>
        <w:spacing w:before="137" w:line="360" w:lineRule="auto"/>
        <w:ind w:right="556"/>
      </w:pPr>
      <w:r>
        <w:t xml:space="preserve">Мощность     </w:t>
      </w:r>
      <w:r>
        <w:rPr>
          <w:spacing w:val="1"/>
        </w:rPr>
        <w:t xml:space="preserve"> </w:t>
      </w:r>
      <w:r>
        <w:t xml:space="preserve">электрического       тока.       Тепловая       </w:t>
      </w:r>
      <w:proofErr w:type="gramStart"/>
      <w:r>
        <w:t xml:space="preserve">мощность,   </w:t>
      </w:r>
      <w:proofErr w:type="gramEnd"/>
      <w:r>
        <w:t xml:space="preserve">    выделяемая</w:t>
      </w:r>
      <w:r>
        <w:rPr>
          <w:spacing w:val="1"/>
        </w:rPr>
        <w:t xml:space="preserve"> </w:t>
      </w:r>
      <w:r>
        <w:t>на</w:t>
      </w:r>
      <w:r>
        <w:rPr>
          <w:spacing w:val="-2"/>
        </w:rPr>
        <w:t xml:space="preserve"> </w:t>
      </w:r>
      <w:r>
        <w:t>резисторе.</w:t>
      </w:r>
    </w:p>
    <w:p w:rsidR="00E87DAD" w:rsidRDefault="00F431E1">
      <w:pPr>
        <w:pStyle w:val="a3"/>
        <w:spacing w:line="360" w:lineRule="auto"/>
        <w:ind w:right="556"/>
      </w:pPr>
      <w:r>
        <w:t>ЭДС</w:t>
      </w:r>
      <w:r>
        <w:rPr>
          <w:spacing w:val="1"/>
        </w:rPr>
        <w:t xml:space="preserve"> </w:t>
      </w:r>
      <w:r>
        <w:t>и</w:t>
      </w:r>
      <w:r>
        <w:rPr>
          <w:spacing w:val="1"/>
        </w:rPr>
        <w:t xml:space="preserve"> </w:t>
      </w:r>
      <w:r>
        <w:t>внутреннее</w:t>
      </w:r>
      <w:r>
        <w:rPr>
          <w:spacing w:val="1"/>
        </w:rPr>
        <w:t xml:space="preserve"> </w:t>
      </w:r>
      <w:r>
        <w:t>сопротивление</w:t>
      </w:r>
      <w:r>
        <w:rPr>
          <w:spacing w:val="1"/>
        </w:rPr>
        <w:t xml:space="preserve"> </w:t>
      </w:r>
      <w:r>
        <w:t>источника</w:t>
      </w:r>
      <w:r>
        <w:rPr>
          <w:spacing w:val="1"/>
        </w:rPr>
        <w:t xml:space="preserve"> </w:t>
      </w:r>
      <w:r>
        <w:t>тока.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полной</w:t>
      </w:r>
      <w:r>
        <w:rPr>
          <w:spacing w:val="-57"/>
        </w:rPr>
        <w:t xml:space="preserve"> </w:t>
      </w:r>
      <w:r>
        <w:t>(замкнутой)</w:t>
      </w:r>
      <w:r>
        <w:rPr>
          <w:spacing w:val="-2"/>
        </w:rPr>
        <w:t xml:space="preserve"> </w:t>
      </w:r>
      <w:r>
        <w:t>электрической</w:t>
      </w:r>
      <w:r>
        <w:rPr>
          <w:spacing w:val="-1"/>
        </w:rPr>
        <w:t xml:space="preserve"> </w:t>
      </w:r>
      <w:r>
        <w:t>цепи.</w:t>
      </w:r>
      <w:r>
        <w:rPr>
          <w:spacing w:val="-1"/>
        </w:rPr>
        <w:t xml:space="preserve"> </w:t>
      </w:r>
      <w:r>
        <w:t>Мощность</w:t>
      </w:r>
      <w:r>
        <w:rPr>
          <w:spacing w:val="-1"/>
        </w:rPr>
        <w:t xml:space="preserve"> </w:t>
      </w:r>
      <w:r>
        <w:t>источника</w:t>
      </w:r>
      <w:r>
        <w:rPr>
          <w:spacing w:val="-2"/>
        </w:rPr>
        <w:t xml:space="preserve"> </w:t>
      </w:r>
      <w:r>
        <w:t>тока.</w:t>
      </w:r>
      <w:r>
        <w:rPr>
          <w:spacing w:val="-2"/>
        </w:rPr>
        <w:t xml:space="preserve"> </w:t>
      </w:r>
      <w:r>
        <w:t>Короткое</w:t>
      </w:r>
      <w:r>
        <w:rPr>
          <w:spacing w:val="-5"/>
        </w:rPr>
        <w:t xml:space="preserve"> </w:t>
      </w:r>
      <w:r>
        <w:t>замыкание.</w:t>
      </w:r>
    </w:p>
    <w:p w:rsidR="00E87DAD" w:rsidRDefault="00F431E1">
      <w:pPr>
        <w:pStyle w:val="a3"/>
        <w:ind w:left="1110" w:firstLine="0"/>
      </w:pPr>
      <w:r>
        <w:t>Конденсатор</w:t>
      </w:r>
      <w:r>
        <w:rPr>
          <w:spacing w:val="-2"/>
        </w:rPr>
        <w:t xml:space="preserve"> </w:t>
      </w:r>
      <w:r>
        <w:t>в</w:t>
      </w:r>
      <w:r>
        <w:rPr>
          <w:spacing w:val="-3"/>
        </w:rPr>
        <w:t xml:space="preserve"> </w:t>
      </w:r>
      <w:r>
        <w:t>цепи</w:t>
      </w:r>
      <w:r>
        <w:rPr>
          <w:spacing w:val="-4"/>
        </w:rPr>
        <w:t xml:space="preserve"> </w:t>
      </w:r>
      <w:r>
        <w:t>постоянного</w:t>
      </w:r>
      <w:r>
        <w:rPr>
          <w:spacing w:val="-1"/>
        </w:rPr>
        <w:t xml:space="preserve"> </w:t>
      </w:r>
      <w:r>
        <w:t>тока.</w:t>
      </w:r>
    </w:p>
    <w:p w:rsidR="00E87DAD" w:rsidRDefault="00F431E1">
      <w:pPr>
        <w:pStyle w:val="a3"/>
        <w:spacing w:before="139" w:line="360" w:lineRule="auto"/>
        <w:ind w:right="555"/>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счётчик электрической энергии.</w:t>
      </w:r>
    </w:p>
    <w:p w:rsidR="00E87DAD" w:rsidRDefault="00F431E1">
      <w:pPr>
        <w:ind w:left="1110"/>
        <w:rPr>
          <w:i/>
          <w:sz w:val="24"/>
        </w:rPr>
      </w:pPr>
      <w:r>
        <w:rPr>
          <w:i/>
          <w:sz w:val="24"/>
        </w:rPr>
        <w:t>Демонстрации.</w:t>
      </w:r>
    </w:p>
    <w:p w:rsidR="00E87DAD" w:rsidRDefault="00F431E1">
      <w:pPr>
        <w:pStyle w:val="a3"/>
        <w:spacing w:before="137"/>
        <w:ind w:left="1110" w:firstLine="0"/>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E87DAD" w:rsidRDefault="00F431E1">
      <w:pPr>
        <w:pStyle w:val="a3"/>
        <w:spacing w:before="139" w:line="360" w:lineRule="auto"/>
        <w:jc w:val="left"/>
      </w:pPr>
      <w:r>
        <w:t>Исследование</w:t>
      </w:r>
      <w:r>
        <w:rPr>
          <w:spacing w:val="55"/>
        </w:rPr>
        <w:t xml:space="preserve"> </w:t>
      </w:r>
      <w:r>
        <w:t>зависимости</w:t>
      </w:r>
      <w:r>
        <w:rPr>
          <w:spacing w:val="58"/>
        </w:rPr>
        <w:t xml:space="preserve"> </w:t>
      </w:r>
      <w:r>
        <w:t>силы</w:t>
      </w:r>
      <w:r>
        <w:rPr>
          <w:spacing w:val="53"/>
        </w:rPr>
        <w:t xml:space="preserve"> </w:t>
      </w:r>
      <w:r>
        <w:t>тока</w:t>
      </w:r>
      <w:r>
        <w:rPr>
          <w:spacing w:val="55"/>
        </w:rPr>
        <w:t xml:space="preserve"> </w:t>
      </w:r>
      <w:r>
        <w:t>от</w:t>
      </w:r>
      <w:r>
        <w:rPr>
          <w:spacing w:val="52"/>
        </w:rPr>
        <w:t xml:space="preserve"> </w:t>
      </w:r>
      <w:r>
        <w:t>напряжения</w:t>
      </w:r>
      <w:r>
        <w:rPr>
          <w:spacing w:val="53"/>
        </w:rPr>
        <w:t xml:space="preserve"> </w:t>
      </w:r>
      <w:r>
        <w:t>для</w:t>
      </w:r>
      <w:r>
        <w:rPr>
          <w:spacing w:val="56"/>
        </w:rPr>
        <w:t xml:space="preserve"> </w:t>
      </w:r>
      <w:r>
        <w:t>резистора,</w:t>
      </w:r>
      <w:r>
        <w:rPr>
          <w:spacing w:val="56"/>
        </w:rPr>
        <w:t xml:space="preserve"> </w:t>
      </w:r>
      <w:r>
        <w:t>лампы</w:t>
      </w:r>
      <w:r>
        <w:rPr>
          <w:spacing w:val="-57"/>
        </w:rPr>
        <w:t xml:space="preserve"> </w:t>
      </w:r>
      <w:r>
        <w:t>накаливания</w:t>
      </w:r>
      <w:r>
        <w:rPr>
          <w:spacing w:val="-4"/>
        </w:rPr>
        <w:t xml:space="preserve"> </w:t>
      </w:r>
      <w:r>
        <w:t>и светодиода.</w:t>
      </w:r>
    </w:p>
    <w:p w:rsidR="00E87DAD" w:rsidRDefault="00F431E1">
      <w:pPr>
        <w:pStyle w:val="a3"/>
        <w:spacing w:before="1"/>
        <w:ind w:left="1110" w:firstLine="0"/>
        <w:jc w:val="left"/>
      </w:pPr>
      <w:r>
        <w:t>Зависимость</w:t>
      </w:r>
      <w:r>
        <w:rPr>
          <w:spacing w:val="33"/>
        </w:rPr>
        <w:t xml:space="preserve"> </w:t>
      </w:r>
      <w:r>
        <w:t>сопротивления</w:t>
      </w:r>
      <w:r>
        <w:rPr>
          <w:spacing w:val="87"/>
        </w:rPr>
        <w:t xml:space="preserve"> </w:t>
      </w:r>
      <w:r>
        <w:t>цилиндрических</w:t>
      </w:r>
      <w:r>
        <w:rPr>
          <w:spacing w:val="90"/>
        </w:rPr>
        <w:t xml:space="preserve"> </w:t>
      </w:r>
      <w:r>
        <w:t>проводников</w:t>
      </w:r>
      <w:r>
        <w:rPr>
          <w:spacing w:val="90"/>
        </w:rPr>
        <w:t xml:space="preserve"> </w:t>
      </w:r>
      <w:r>
        <w:t>от</w:t>
      </w:r>
      <w:r>
        <w:rPr>
          <w:spacing w:val="91"/>
        </w:rPr>
        <w:t xml:space="preserve"> </w:t>
      </w:r>
      <w:r>
        <w:t>длины,</w:t>
      </w:r>
      <w:r>
        <w:rPr>
          <w:spacing w:val="89"/>
        </w:rPr>
        <w:t xml:space="preserve"> </w:t>
      </w:r>
      <w:r>
        <w:t>площади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поперечного</w:t>
      </w:r>
      <w:r>
        <w:rPr>
          <w:spacing w:val="-3"/>
        </w:rPr>
        <w:t xml:space="preserve"> </w:t>
      </w:r>
      <w:r>
        <w:t>сечения</w:t>
      </w:r>
      <w:r>
        <w:rPr>
          <w:spacing w:val="-3"/>
        </w:rPr>
        <w:t xml:space="preserve"> </w:t>
      </w:r>
      <w:r>
        <w:t>и</w:t>
      </w:r>
      <w:r>
        <w:rPr>
          <w:spacing w:val="-2"/>
        </w:rPr>
        <w:t xml:space="preserve"> </w:t>
      </w:r>
      <w:r>
        <w:t>материала.</w:t>
      </w:r>
    </w:p>
    <w:p w:rsidR="00E87DAD" w:rsidRDefault="00F431E1">
      <w:pPr>
        <w:pStyle w:val="a3"/>
        <w:tabs>
          <w:tab w:val="left" w:pos="2774"/>
          <w:tab w:val="left" w:pos="4292"/>
          <w:tab w:val="left" w:pos="5036"/>
          <w:tab w:val="left" w:pos="5712"/>
          <w:tab w:val="left" w:pos="6167"/>
          <w:tab w:val="left" w:pos="7933"/>
          <w:tab w:val="left" w:pos="8537"/>
        </w:tabs>
        <w:spacing w:before="137" w:line="362" w:lineRule="auto"/>
        <w:ind w:right="552"/>
        <w:jc w:val="left"/>
      </w:pPr>
      <w:r>
        <w:t>Исследование</w:t>
      </w:r>
      <w:r>
        <w:tab/>
        <w:t>зависимости</w:t>
      </w:r>
      <w:r>
        <w:tab/>
        <w:t>силы</w:t>
      </w:r>
      <w:r>
        <w:tab/>
        <w:t>тока</w:t>
      </w:r>
      <w:r>
        <w:tab/>
        <w:t>от</w:t>
      </w:r>
      <w:r>
        <w:tab/>
        <w:t>сопротивления</w:t>
      </w:r>
      <w:r>
        <w:tab/>
        <w:t>при</w:t>
      </w:r>
      <w:r>
        <w:tab/>
        <w:t>постоянном</w:t>
      </w:r>
      <w:r>
        <w:rPr>
          <w:spacing w:val="-57"/>
        </w:rPr>
        <w:t xml:space="preserve"> </w:t>
      </w:r>
      <w:r>
        <w:t>напряжении.</w:t>
      </w:r>
    </w:p>
    <w:p w:rsidR="00E87DAD" w:rsidRDefault="00F431E1">
      <w:pPr>
        <w:pStyle w:val="a3"/>
        <w:tabs>
          <w:tab w:val="left" w:pos="2148"/>
          <w:tab w:val="left" w:pos="3481"/>
          <w:tab w:val="left" w:pos="4282"/>
          <w:tab w:val="left" w:pos="5510"/>
          <w:tab w:val="left" w:pos="6874"/>
          <w:tab w:val="left" w:pos="8832"/>
        </w:tabs>
        <w:spacing w:line="360" w:lineRule="auto"/>
        <w:ind w:right="550"/>
        <w:jc w:val="left"/>
      </w:pPr>
      <w:r>
        <w:t>Прямое</w:t>
      </w:r>
      <w:r>
        <w:tab/>
        <w:t>измерение</w:t>
      </w:r>
      <w:r>
        <w:tab/>
        <w:t>ЭДС.</w:t>
      </w:r>
      <w:r>
        <w:tab/>
        <w:t>Короткое</w:t>
      </w:r>
      <w:r>
        <w:tab/>
        <w:t>замыкание</w:t>
      </w:r>
      <w:r>
        <w:tab/>
        <w:t>гальванического</w:t>
      </w:r>
      <w:r>
        <w:tab/>
        <w:t>элемента</w:t>
      </w:r>
      <w:r>
        <w:rPr>
          <w:spacing w:val="-57"/>
        </w:rPr>
        <w:t xml:space="preserve"> </w:t>
      </w:r>
      <w:r>
        <w:t>и</w:t>
      </w:r>
      <w:r>
        <w:rPr>
          <w:spacing w:val="-1"/>
        </w:rPr>
        <w:t xml:space="preserve"> </w:t>
      </w:r>
      <w:r>
        <w:t>оценка</w:t>
      </w:r>
      <w:r>
        <w:rPr>
          <w:spacing w:val="-1"/>
        </w:rPr>
        <w:t xml:space="preserve"> </w:t>
      </w:r>
      <w:r>
        <w:t>внутреннего</w:t>
      </w:r>
      <w:r>
        <w:rPr>
          <w:spacing w:val="-1"/>
        </w:rPr>
        <w:t xml:space="preserve"> </w:t>
      </w:r>
      <w:r>
        <w:t>сопротивления.</w:t>
      </w:r>
    </w:p>
    <w:p w:rsidR="00E87DAD" w:rsidRDefault="00F431E1">
      <w:pPr>
        <w:pStyle w:val="a3"/>
        <w:ind w:left="1110" w:firstLine="0"/>
        <w:jc w:val="left"/>
      </w:pPr>
      <w:r>
        <w:t>Способы</w:t>
      </w:r>
      <w:r>
        <w:rPr>
          <w:spacing w:val="-3"/>
        </w:rPr>
        <w:t xml:space="preserve"> </w:t>
      </w:r>
      <w:r>
        <w:t>соединения</w:t>
      </w:r>
      <w:r>
        <w:rPr>
          <w:spacing w:val="-5"/>
        </w:rPr>
        <w:t xml:space="preserve"> </w:t>
      </w:r>
      <w:r>
        <w:t>источников</w:t>
      </w:r>
      <w:r>
        <w:rPr>
          <w:spacing w:val="-3"/>
        </w:rPr>
        <w:t xml:space="preserve"> </w:t>
      </w:r>
      <w:r>
        <w:t>тока,</w:t>
      </w:r>
      <w:r>
        <w:rPr>
          <w:spacing w:val="-2"/>
        </w:rPr>
        <w:t xml:space="preserve"> </w:t>
      </w:r>
      <w:r>
        <w:t>ЭДС</w:t>
      </w:r>
      <w:r>
        <w:rPr>
          <w:spacing w:val="-3"/>
        </w:rPr>
        <w:t xml:space="preserve"> </w:t>
      </w:r>
      <w:r>
        <w:t>батарей.</w:t>
      </w:r>
    </w:p>
    <w:p w:rsidR="00E87DAD" w:rsidRDefault="00F431E1">
      <w:pPr>
        <w:pStyle w:val="a3"/>
        <w:spacing w:before="132" w:line="360" w:lineRule="auto"/>
        <w:ind w:right="554"/>
        <w:jc w:val="left"/>
      </w:pPr>
      <w:r>
        <w:t>Исследование</w:t>
      </w:r>
      <w:r>
        <w:rPr>
          <w:spacing w:val="1"/>
        </w:rPr>
        <w:t xml:space="preserve"> </w:t>
      </w:r>
      <w:r>
        <w:t>разности</w:t>
      </w:r>
      <w:r>
        <w:rPr>
          <w:spacing w:val="5"/>
        </w:rPr>
        <w:t xml:space="preserve"> </w:t>
      </w:r>
      <w:r>
        <w:t>потенциалов</w:t>
      </w:r>
      <w:r>
        <w:rPr>
          <w:spacing w:val="3"/>
        </w:rPr>
        <w:t xml:space="preserve"> </w:t>
      </w:r>
      <w:r>
        <w:t>между</w:t>
      </w:r>
      <w:r>
        <w:rPr>
          <w:spacing w:val="-2"/>
        </w:rPr>
        <w:t xml:space="preserve"> </w:t>
      </w:r>
      <w:r>
        <w:t>полюсами</w:t>
      </w:r>
      <w:r>
        <w:rPr>
          <w:spacing w:val="3"/>
        </w:rPr>
        <w:t xml:space="preserve"> </w:t>
      </w:r>
      <w:r>
        <w:t>источника</w:t>
      </w:r>
      <w:r>
        <w:rPr>
          <w:spacing w:val="2"/>
        </w:rPr>
        <w:t xml:space="preserve"> </w:t>
      </w:r>
      <w:r>
        <w:t>тока</w:t>
      </w:r>
      <w:r>
        <w:rPr>
          <w:spacing w:val="2"/>
        </w:rPr>
        <w:t xml:space="preserve"> </w:t>
      </w:r>
      <w:r>
        <w:t>от</w:t>
      </w:r>
      <w:r>
        <w:rPr>
          <w:spacing w:val="4"/>
        </w:rPr>
        <w:t xml:space="preserve"> </w:t>
      </w:r>
      <w:r>
        <w:t>силы</w:t>
      </w:r>
      <w:r>
        <w:rPr>
          <w:spacing w:val="2"/>
        </w:rPr>
        <w:t xml:space="preserve"> </w:t>
      </w:r>
      <w:r>
        <w:t>тока</w:t>
      </w:r>
      <w:r>
        <w:rPr>
          <w:spacing w:val="-57"/>
        </w:rPr>
        <w:t xml:space="preserve"> </w:t>
      </w:r>
      <w:r>
        <w:t>в</w:t>
      </w:r>
      <w:r>
        <w:rPr>
          <w:spacing w:val="-1"/>
        </w:rPr>
        <w:t xml:space="preserve"> </w:t>
      </w:r>
      <w:r>
        <w:t>цепи.</w:t>
      </w:r>
    </w:p>
    <w:p w:rsidR="00E87DAD" w:rsidRDefault="00F431E1">
      <w:pPr>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40" w:line="360" w:lineRule="auto"/>
        <w:ind w:left="1110" w:right="2917" w:firstLine="0"/>
        <w:jc w:val="left"/>
      </w:pPr>
      <w:r>
        <w:t>Исследование смешанного соединения резисторов.</w:t>
      </w:r>
      <w:r>
        <w:rPr>
          <w:spacing w:val="-57"/>
        </w:rPr>
        <w:t xml:space="preserve"> </w:t>
      </w:r>
      <w:r>
        <w:t>Измерение</w:t>
      </w:r>
      <w:r>
        <w:rPr>
          <w:spacing w:val="-5"/>
        </w:rPr>
        <w:t xml:space="preserve"> </w:t>
      </w:r>
      <w:r>
        <w:t>удельного</w:t>
      </w:r>
      <w:r>
        <w:rPr>
          <w:spacing w:val="-5"/>
        </w:rPr>
        <w:t xml:space="preserve"> </w:t>
      </w:r>
      <w:r>
        <w:t>сопротивления</w:t>
      </w:r>
      <w:r>
        <w:rPr>
          <w:spacing w:val="-6"/>
        </w:rPr>
        <w:t xml:space="preserve"> </w:t>
      </w:r>
      <w:r>
        <w:t>проводников.</w:t>
      </w:r>
    </w:p>
    <w:p w:rsidR="00E87DAD" w:rsidRDefault="00F431E1">
      <w:pPr>
        <w:pStyle w:val="a3"/>
        <w:spacing w:line="360" w:lineRule="auto"/>
        <w:ind w:left="1110" w:right="1186" w:firstLine="0"/>
        <w:jc w:val="left"/>
      </w:pPr>
      <w:r>
        <w:t>Исследование зависимости силы тока от напряжения для лампы накаливания.</w:t>
      </w:r>
      <w:r>
        <w:rPr>
          <w:spacing w:val="-57"/>
        </w:rPr>
        <w:t xml:space="preserve"> </w:t>
      </w:r>
      <w:r>
        <w:t>Увеличение</w:t>
      </w:r>
      <w:r>
        <w:rPr>
          <w:spacing w:val="-2"/>
        </w:rPr>
        <w:t xml:space="preserve"> </w:t>
      </w:r>
      <w:r>
        <w:t>предела</w:t>
      </w:r>
      <w:r>
        <w:rPr>
          <w:spacing w:val="-1"/>
        </w:rPr>
        <w:t xml:space="preserve"> </w:t>
      </w:r>
      <w:r>
        <w:t>измерения</w:t>
      </w:r>
      <w:r>
        <w:rPr>
          <w:spacing w:val="-1"/>
        </w:rPr>
        <w:t xml:space="preserve"> </w:t>
      </w:r>
      <w:r>
        <w:t>амперметра</w:t>
      </w:r>
      <w:r>
        <w:rPr>
          <w:spacing w:val="1"/>
        </w:rPr>
        <w:t xml:space="preserve"> </w:t>
      </w:r>
      <w:r>
        <w:t>(вольтметра).</w:t>
      </w:r>
    </w:p>
    <w:p w:rsidR="00E87DAD" w:rsidRDefault="00F431E1">
      <w:pPr>
        <w:pStyle w:val="a3"/>
        <w:ind w:left="1110" w:firstLine="0"/>
        <w:jc w:val="left"/>
      </w:pPr>
      <w:r>
        <w:t>Измерение</w:t>
      </w:r>
      <w:r>
        <w:rPr>
          <w:spacing w:val="-4"/>
        </w:rPr>
        <w:t xml:space="preserve"> </w:t>
      </w:r>
      <w:r>
        <w:t>ЭДС</w:t>
      </w:r>
      <w:r>
        <w:rPr>
          <w:spacing w:val="-4"/>
        </w:rPr>
        <w:t xml:space="preserve"> </w:t>
      </w:r>
      <w:r>
        <w:t>и</w:t>
      </w:r>
      <w:r>
        <w:rPr>
          <w:spacing w:val="-1"/>
        </w:rPr>
        <w:t xml:space="preserve"> </w:t>
      </w:r>
      <w:r>
        <w:t>внутреннего</w:t>
      </w:r>
      <w:r>
        <w:rPr>
          <w:spacing w:val="-4"/>
        </w:rPr>
        <w:t xml:space="preserve"> </w:t>
      </w:r>
      <w:r>
        <w:t>сопротивления</w:t>
      </w:r>
      <w:r>
        <w:rPr>
          <w:spacing w:val="-5"/>
        </w:rPr>
        <w:t xml:space="preserve"> </w:t>
      </w:r>
      <w:r>
        <w:t>источника</w:t>
      </w:r>
      <w:r>
        <w:rPr>
          <w:spacing w:val="-4"/>
        </w:rPr>
        <w:t xml:space="preserve"> </w:t>
      </w:r>
      <w:r>
        <w:t>тока.</w:t>
      </w:r>
    </w:p>
    <w:p w:rsidR="00E87DAD" w:rsidRDefault="00F431E1">
      <w:pPr>
        <w:pStyle w:val="a3"/>
        <w:tabs>
          <w:tab w:val="left" w:pos="2834"/>
          <w:tab w:val="left" w:pos="4412"/>
          <w:tab w:val="left" w:pos="5182"/>
          <w:tab w:val="left" w:pos="7168"/>
          <w:tab w:val="left" w:pos="8384"/>
          <w:tab w:val="left" w:pos="8897"/>
        </w:tabs>
        <w:spacing w:before="137" w:line="360" w:lineRule="auto"/>
        <w:ind w:right="558"/>
        <w:jc w:val="left"/>
      </w:pPr>
      <w:r>
        <w:t>Исследование</w:t>
      </w:r>
      <w:r>
        <w:tab/>
        <w:t>зависимости</w:t>
      </w:r>
      <w:r>
        <w:tab/>
        <w:t>ЭДС</w:t>
      </w:r>
      <w:r>
        <w:tab/>
        <w:t>гальванического</w:t>
      </w:r>
      <w:r>
        <w:tab/>
        <w:t>элемента</w:t>
      </w:r>
      <w:r>
        <w:tab/>
        <w:t>от</w:t>
      </w:r>
      <w:r>
        <w:tab/>
        <w:t>времени</w:t>
      </w:r>
      <w:r>
        <w:rPr>
          <w:spacing w:val="-57"/>
        </w:rPr>
        <w:t xml:space="preserve"> </w:t>
      </w:r>
      <w:r>
        <w:t>при</w:t>
      </w:r>
      <w:r>
        <w:rPr>
          <w:spacing w:val="-1"/>
        </w:rPr>
        <w:t xml:space="preserve"> </w:t>
      </w:r>
      <w:r>
        <w:t>коротком</w:t>
      </w:r>
      <w:r>
        <w:rPr>
          <w:spacing w:val="-1"/>
        </w:rPr>
        <w:t xml:space="preserve"> </w:t>
      </w:r>
      <w:r>
        <w:t>замыкании.</w:t>
      </w:r>
    </w:p>
    <w:p w:rsidR="00E87DAD" w:rsidRDefault="00F431E1">
      <w:pPr>
        <w:pStyle w:val="a3"/>
        <w:spacing w:line="360" w:lineRule="auto"/>
        <w:ind w:right="554"/>
        <w:jc w:val="left"/>
      </w:pPr>
      <w:r>
        <w:t>Исследование</w:t>
      </w:r>
      <w:r>
        <w:rPr>
          <w:spacing w:val="1"/>
        </w:rPr>
        <w:t xml:space="preserve"> </w:t>
      </w:r>
      <w:r>
        <w:t>разности</w:t>
      </w:r>
      <w:r>
        <w:rPr>
          <w:spacing w:val="5"/>
        </w:rPr>
        <w:t xml:space="preserve"> </w:t>
      </w:r>
      <w:r>
        <w:t>потенциалов</w:t>
      </w:r>
      <w:r>
        <w:rPr>
          <w:spacing w:val="3"/>
        </w:rPr>
        <w:t xml:space="preserve"> </w:t>
      </w:r>
      <w:r>
        <w:t>между</w:t>
      </w:r>
      <w:r>
        <w:rPr>
          <w:spacing w:val="-2"/>
        </w:rPr>
        <w:t xml:space="preserve"> </w:t>
      </w:r>
      <w:r>
        <w:t>полюсами</w:t>
      </w:r>
      <w:r>
        <w:rPr>
          <w:spacing w:val="3"/>
        </w:rPr>
        <w:t xml:space="preserve"> </w:t>
      </w:r>
      <w:r>
        <w:t>источника</w:t>
      </w:r>
      <w:r>
        <w:rPr>
          <w:spacing w:val="2"/>
        </w:rPr>
        <w:t xml:space="preserve"> </w:t>
      </w:r>
      <w:r>
        <w:t>тока</w:t>
      </w:r>
      <w:r>
        <w:rPr>
          <w:spacing w:val="2"/>
        </w:rPr>
        <w:t xml:space="preserve"> </w:t>
      </w:r>
      <w:r>
        <w:t>от</w:t>
      </w:r>
      <w:r>
        <w:rPr>
          <w:spacing w:val="4"/>
        </w:rPr>
        <w:t xml:space="preserve"> </w:t>
      </w:r>
      <w:r>
        <w:t>силы</w:t>
      </w:r>
      <w:r>
        <w:rPr>
          <w:spacing w:val="2"/>
        </w:rPr>
        <w:t xml:space="preserve"> </w:t>
      </w:r>
      <w:r>
        <w:t>тока</w:t>
      </w:r>
      <w:r>
        <w:rPr>
          <w:spacing w:val="-57"/>
        </w:rPr>
        <w:t xml:space="preserve"> </w:t>
      </w:r>
      <w:r>
        <w:t>в</w:t>
      </w:r>
      <w:r>
        <w:rPr>
          <w:spacing w:val="-1"/>
        </w:rPr>
        <w:t xml:space="preserve"> </w:t>
      </w:r>
      <w:r>
        <w:t>цепи.</w:t>
      </w:r>
    </w:p>
    <w:p w:rsidR="00E87DAD" w:rsidRDefault="00F431E1">
      <w:pPr>
        <w:pStyle w:val="a3"/>
        <w:ind w:left="1110" w:firstLine="0"/>
        <w:jc w:val="left"/>
      </w:pPr>
      <w:r>
        <w:t>Исследование</w:t>
      </w:r>
      <w:r>
        <w:rPr>
          <w:spacing w:val="-3"/>
        </w:rPr>
        <w:t xml:space="preserve"> </w:t>
      </w:r>
      <w:r>
        <w:t>зависимости</w:t>
      </w:r>
      <w:r>
        <w:rPr>
          <w:spacing w:val="-1"/>
        </w:rPr>
        <w:t xml:space="preserve"> </w:t>
      </w:r>
      <w:r>
        <w:t>полезной</w:t>
      </w:r>
      <w:r>
        <w:rPr>
          <w:spacing w:val="-2"/>
        </w:rPr>
        <w:t xml:space="preserve"> </w:t>
      </w:r>
      <w:r>
        <w:t>мощности</w:t>
      </w:r>
      <w:r>
        <w:rPr>
          <w:spacing w:val="-4"/>
        </w:rPr>
        <w:t xml:space="preserve"> </w:t>
      </w:r>
      <w:r>
        <w:t>источника</w:t>
      </w:r>
      <w:r>
        <w:rPr>
          <w:spacing w:val="-3"/>
        </w:rPr>
        <w:t xml:space="preserve"> </w:t>
      </w:r>
      <w:r>
        <w:t>тока</w:t>
      </w:r>
      <w:r>
        <w:rPr>
          <w:spacing w:val="-3"/>
        </w:rPr>
        <w:t xml:space="preserve"> </w:t>
      </w:r>
      <w:r>
        <w:t>от</w:t>
      </w:r>
      <w:r>
        <w:rPr>
          <w:spacing w:val="-2"/>
        </w:rPr>
        <w:t xml:space="preserve"> </w:t>
      </w:r>
      <w:r>
        <w:t>силы</w:t>
      </w:r>
      <w:r>
        <w:rPr>
          <w:spacing w:val="-2"/>
        </w:rPr>
        <w:t xml:space="preserve"> </w:t>
      </w:r>
      <w:r>
        <w:t>тока.</w:t>
      </w:r>
    </w:p>
    <w:p w:rsidR="00E87DAD" w:rsidRDefault="00F431E1" w:rsidP="007F1D2C">
      <w:pPr>
        <w:pStyle w:val="a4"/>
        <w:numPr>
          <w:ilvl w:val="3"/>
          <w:numId w:val="104"/>
        </w:numPr>
        <w:tabs>
          <w:tab w:val="left" w:pos="2131"/>
        </w:tabs>
        <w:spacing w:before="140"/>
        <w:ind w:left="2130"/>
        <w:jc w:val="both"/>
        <w:rPr>
          <w:sz w:val="24"/>
        </w:rPr>
      </w:pPr>
      <w:r>
        <w:rPr>
          <w:sz w:val="24"/>
        </w:rPr>
        <w:t>Тема</w:t>
      </w:r>
      <w:r>
        <w:rPr>
          <w:spacing w:val="-2"/>
          <w:sz w:val="24"/>
        </w:rPr>
        <w:t xml:space="preserve"> </w:t>
      </w:r>
      <w:r>
        <w:rPr>
          <w:sz w:val="24"/>
        </w:rPr>
        <w:t>3.</w:t>
      </w:r>
      <w:r>
        <w:rPr>
          <w:spacing w:val="-1"/>
          <w:sz w:val="24"/>
        </w:rPr>
        <w:t xml:space="preserve"> </w:t>
      </w:r>
      <w:r>
        <w:rPr>
          <w:sz w:val="24"/>
        </w:rPr>
        <w:t>Токи</w:t>
      </w:r>
      <w:r>
        <w:rPr>
          <w:spacing w:val="-1"/>
          <w:sz w:val="24"/>
        </w:rPr>
        <w:t xml:space="preserve"> </w:t>
      </w:r>
      <w:r>
        <w:rPr>
          <w:sz w:val="24"/>
        </w:rPr>
        <w:t>в</w:t>
      </w:r>
      <w:r>
        <w:rPr>
          <w:spacing w:val="-2"/>
          <w:sz w:val="24"/>
        </w:rPr>
        <w:t xml:space="preserve"> </w:t>
      </w:r>
      <w:r>
        <w:rPr>
          <w:sz w:val="24"/>
        </w:rPr>
        <w:t>различных средах.</w:t>
      </w:r>
    </w:p>
    <w:p w:rsidR="00E87DAD" w:rsidRDefault="00F431E1">
      <w:pPr>
        <w:pStyle w:val="a3"/>
        <w:spacing w:before="136" w:line="360" w:lineRule="auto"/>
        <w:ind w:right="553"/>
      </w:pPr>
      <w:r>
        <w:t>Электрическая</w:t>
      </w:r>
      <w:r>
        <w:rPr>
          <w:spacing w:val="1"/>
        </w:rPr>
        <w:t xml:space="preserve"> </w:t>
      </w:r>
      <w:r>
        <w:t>проводимость</w:t>
      </w:r>
      <w:r>
        <w:rPr>
          <w:spacing w:val="1"/>
        </w:rPr>
        <w:t xml:space="preserve"> </w:t>
      </w:r>
      <w:r>
        <w:t>различных</w:t>
      </w:r>
      <w:r>
        <w:rPr>
          <w:spacing w:val="1"/>
        </w:rPr>
        <w:t xml:space="preserve"> </w:t>
      </w:r>
      <w:r>
        <w:t>веществ.</w:t>
      </w:r>
      <w:r>
        <w:rPr>
          <w:spacing w:val="1"/>
        </w:rPr>
        <w:t xml:space="preserve"> </w:t>
      </w:r>
      <w:r>
        <w:t>Электронная</w:t>
      </w:r>
      <w:r>
        <w:rPr>
          <w:spacing w:val="1"/>
        </w:rPr>
        <w:t xml:space="preserve"> </w:t>
      </w:r>
      <w:r>
        <w:t>проводимость</w:t>
      </w:r>
      <w:r>
        <w:rPr>
          <w:spacing w:val="-57"/>
        </w:rPr>
        <w:t xml:space="preserve"> </w:t>
      </w:r>
      <w:r>
        <w:t>твёрдых</w:t>
      </w:r>
      <w:r>
        <w:rPr>
          <w:spacing w:val="1"/>
        </w:rPr>
        <w:t xml:space="preserve"> </w:t>
      </w:r>
      <w:r>
        <w:t>металлов.</w:t>
      </w:r>
      <w:r>
        <w:rPr>
          <w:spacing w:val="1"/>
        </w:rPr>
        <w:t xml:space="preserve"> </w:t>
      </w:r>
      <w:r>
        <w:t>Зависимость</w:t>
      </w:r>
      <w:r>
        <w:rPr>
          <w:spacing w:val="1"/>
        </w:rPr>
        <w:t xml:space="preserve"> </w:t>
      </w:r>
      <w:r>
        <w:t>сопротивления</w:t>
      </w:r>
      <w:r>
        <w:rPr>
          <w:spacing w:val="1"/>
        </w:rPr>
        <w:t xml:space="preserve"> </w:t>
      </w:r>
      <w:r>
        <w:t>металлов</w:t>
      </w:r>
      <w:r>
        <w:rPr>
          <w:spacing w:val="1"/>
        </w:rPr>
        <w:t xml:space="preserve"> </w:t>
      </w:r>
      <w:r>
        <w:t>от</w:t>
      </w:r>
      <w:r>
        <w:rPr>
          <w:spacing w:val="1"/>
        </w:rPr>
        <w:t xml:space="preserve"> </w:t>
      </w:r>
      <w:r>
        <w:t>температуры.</w:t>
      </w:r>
      <w:r>
        <w:rPr>
          <w:spacing w:val="1"/>
        </w:rPr>
        <w:t xml:space="preserve"> </w:t>
      </w:r>
      <w:r>
        <w:t>Сверхпроводимость.</w:t>
      </w:r>
    </w:p>
    <w:p w:rsidR="00E87DAD" w:rsidRDefault="00F431E1">
      <w:pPr>
        <w:pStyle w:val="a3"/>
        <w:spacing w:before="2"/>
        <w:ind w:left="1110" w:firstLine="0"/>
      </w:pPr>
      <w:r>
        <w:t>Электрический</w:t>
      </w:r>
      <w:r>
        <w:rPr>
          <w:spacing w:val="-3"/>
        </w:rPr>
        <w:t xml:space="preserve"> </w:t>
      </w:r>
      <w:r>
        <w:t>ток</w:t>
      </w:r>
      <w:r>
        <w:rPr>
          <w:spacing w:val="-3"/>
        </w:rPr>
        <w:t xml:space="preserve"> </w:t>
      </w:r>
      <w:r>
        <w:t>в</w:t>
      </w:r>
      <w:r>
        <w:rPr>
          <w:spacing w:val="-4"/>
        </w:rPr>
        <w:t xml:space="preserve"> </w:t>
      </w:r>
      <w:r>
        <w:t>вакууме.</w:t>
      </w:r>
      <w:r>
        <w:rPr>
          <w:spacing w:val="-3"/>
        </w:rPr>
        <w:t xml:space="preserve"> </w:t>
      </w:r>
      <w:r>
        <w:t>Свойства</w:t>
      </w:r>
      <w:r>
        <w:rPr>
          <w:spacing w:val="-4"/>
        </w:rPr>
        <w:t xml:space="preserve"> </w:t>
      </w:r>
      <w:r>
        <w:t>электронных</w:t>
      </w:r>
      <w:r>
        <w:rPr>
          <w:spacing w:val="-1"/>
        </w:rPr>
        <w:t xml:space="preserve"> </w:t>
      </w:r>
      <w:r>
        <w:t>пучков.</w:t>
      </w:r>
    </w:p>
    <w:p w:rsidR="00E87DAD" w:rsidRDefault="00F431E1">
      <w:pPr>
        <w:pStyle w:val="a3"/>
        <w:spacing w:before="137"/>
        <w:ind w:left="1110" w:firstLine="0"/>
      </w:pPr>
      <w:r>
        <w:t>Полупроводники.</w:t>
      </w:r>
      <w:r>
        <w:rPr>
          <w:spacing w:val="72"/>
        </w:rPr>
        <w:t xml:space="preserve"> </w:t>
      </w:r>
      <w:r>
        <w:t xml:space="preserve">Собственная  </w:t>
      </w:r>
      <w:r>
        <w:rPr>
          <w:spacing w:val="10"/>
        </w:rPr>
        <w:t xml:space="preserve"> </w:t>
      </w:r>
      <w:r>
        <w:t xml:space="preserve">и  </w:t>
      </w:r>
      <w:r>
        <w:rPr>
          <w:spacing w:val="12"/>
        </w:rPr>
        <w:t xml:space="preserve"> </w:t>
      </w:r>
      <w:r>
        <w:t xml:space="preserve">примесная  </w:t>
      </w:r>
      <w:r>
        <w:rPr>
          <w:spacing w:val="10"/>
        </w:rPr>
        <w:t xml:space="preserve"> </w:t>
      </w:r>
      <w:r>
        <w:t xml:space="preserve">проводимость  </w:t>
      </w:r>
      <w:r>
        <w:rPr>
          <w:spacing w:val="13"/>
        </w:rPr>
        <w:t xml:space="preserve"> </w:t>
      </w:r>
      <w:r>
        <w:t>полупроводников.</w:t>
      </w:r>
    </w:p>
    <w:p w:rsidR="00E87DAD" w:rsidRDefault="00F431E1">
      <w:pPr>
        <w:pStyle w:val="a3"/>
        <w:spacing w:before="139"/>
        <w:ind w:firstLine="0"/>
        <w:jc w:val="left"/>
      </w:pPr>
      <w:r>
        <w:t>Свойства</w:t>
      </w:r>
      <w:r>
        <w:rPr>
          <w:spacing w:val="-4"/>
        </w:rPr>
        <w:t xml:space="preserve"> </w:t>
      </w:r>
      <w:r>
        <w:t>p–n-перехода.</w:t>
      </w:r>
      <w:r>
        <w:rPr>
          <w:spacing w:val="-3"/>
        </w:rPr>
        <w:t xml:space="preserve"> </w:t>
      </w:r>
      <w:r>
        <w:t>Полупроводниковые</w:t>
      </w:r>
      <w:r>
        <w:rPr>
          <w:spacing w:val="-4"/>
        </w:rPr>
        <w:t xml:space="preserve"> </w:t>
      </w:r>
      <w:r>
        <w:t>приборы.</w:t>
      </w:r>
    </w:p>
    <w:p w:rsidR="00E87DAD" w:rsidRDefault="00F431E1">
      <w:pPr>
        <w:pStyle w:val="a3"/>
        <w:spacing w:before="137"/>
        <w:ind w:left="1110" w:firstLine="0"/>
      </w:pPr>
      <w:r>
        <w:t>Электрический</w:t>
      </w:r>
      <w:r>
        <w:rPr>
          <w:spacing w:val="31"/>
        </w:rPr>
        <w:t xml:space="preserve"> </w:t>
      </w:r>
      <w:r>
        <w:t>ток</w:t>
      </w:r>
      <w:r>
        <w:rPr>
          <w:spacing w:val="32"/>
        </w:rPr>
        <w:t xml:space="preserve"> </w:t>
      </w:r>
      <w:r>
        <w:t>в</w:t>
      </w:r>
      <w:r>
        <w:rPr>
          <w:spacing w:val="32"/>
        </w:rPr>
        <w:t xml:space="preserve"> </w:t>
      </w:r>
      <w:r>
        <w:t>электролитах.</w:t>
      </w:r>
      <w:r>
        <w:rPr>
          <w:spacing w:val="33"/>
        </w:rPr>
        <w:t xml:space="preserve"> </w:t>
      </w:r>
      <w:r>
        <w:t>Электролитическая</w:t>
      </w:r>
      <w:r>
        <w:rPr>
          <w:spacing w:val="33"/>
        </w:rPr>
        <w:t xml:space="preserve"> </w:t>
      </w:r>
      <w:r>
        <w:t>диссоциация.</w:t>
      </w:r>
      <w:r>
        <w:rPr>
          <w:spacing w:val="33"/>
        </w:rPr>
        <w:t xml:space="preserve"> </w:t>
      </w:r>
      <w:r>
        <w:t>Электролиз.</w:t>
      </w:r>
    </w:p>
    <w:p w:rsidR="00E87DAD" w:rsidRDefault="00F431E1">
      <w:pPr>
        <w:pStyle w:val="a3"/>
        <w:spacing w:before="139"/>
        <w:ind w:firstLine="0"/>
        <w:jc w:val="left"/>
      </w:pPr>
      <w:r>
        <w:t>Законы</w:t>
      </w:r>
      <w:r>
        <w:rPr>
          <w:spacing w:val="-2"/>
        </w:rPr>
        <w:t xml:space="preserve"> </w:t>
      </w:r>
      <w:r>
        <w:t>Фарадея</w:t>
      </w:r>
      <w:r>
        <w:rPr>
          <w:spacing w:val="-2"/>
        </w:rPr>
        <w:t xml:space="preserve"> </w:t>
      </w:r>
      <w:r>
        <w:t>для</w:t>
      </w:r>
      <w:r>
        <w:rPr>
          <w:spacing w:val="-2"/>
        </w:rPr>
        <w:t xml:space="preserve"> </w:t>
      </w:r>
      <w:r>
        <w:t>электролиза.</w:t>
      </w:r>
    </w:p>
    <w:p w:rsidR="00E87DAD" w:rsidRDefault="00F431E1">
      <w:pPr>
        <w:pStyle w:val="a3"/>
        <w:spacing w:before="137"/>
        <w:ind w:left="1110" w:firstLine="0"/>
      </w:pPr>
      <w:r>
        <w:t>Электрический</w:t>
      </w:r>
      <w:r>
        <w:rPr>
          <w:spacing w:val="66"/>
        </w:rPr>
        <w:t xml:space="preserve"> </w:t>
      </w:r>
      <w:r>
        <w:t xml:space="preserve">ток  </w:t>
      </w:r>
      <w:r>
        <w:rPr>
          <w:spacing w:val="7"/>
        </w:rPr>
        <w:t xml:space="preserve"> </w:t>
      </w:r>
      <w:r>
        <w:t xml:space="preserve">в  </w:t>
      </w:r>
      <w:r>
        <w:rPr>
          <w:spacing w:val="3"/>
        </w:rPr>
        <w:t xml:space="preserve"> </w:t>
      </w:r>
      <w:r>
        <w:t xml:space="preserve">газах.  </w:t>
      </w:r>
      <w:r>
        <w:rPr>
          <w:spacing w:val="6"/>
        </w:rPr>
        <w:t xml:space="preserve"> </w:t>
      </w:r>
      <w:r>
        <w:t xml:space="preserve">Самостоятельный  </w:t>
      </w:r>
      <w:r>
        <w:rPr>
          <w:spacing w:val="7"/>
        </w:rPr>
        <w:t xml:space="preserve"> </w:t>
      </w:r>
      <w:r>
        <w:t xml:space="preserve">и  </w:t>
      </w:r>
      <w:r>
        <w:rPr>
          <w:spacing w:val="5"/>
        </w:rPr>
        <w:t xml:space="preserve"> </w:t>
      </w:r>
      <w:r>
        <w:t xml:space="preserve">несамостоятельный  </w:t>
      </w:r>
      <w:r>
        <w:rPr>
          <w:spacing w:val="6"/>
        </w:rPr>
        <w:t xml:space="preserve"> </w:t>
      </w:r>
      <w:r>
        <w:t>разряд.</w:t>
      </w:r>
    </w:p>
    <w:p w:rsidR="00E87DAD" w:rsidRDefault="00F431E1">
      <w:pPr>
        <w:pStyle w:val="a3"/>
        <w:spacing w:before="139"/>
        <w:ind w:firstLine="0"/>
      </w:pPr>
      <w:r>
        <w:t>Различные</w:t>
      </w:r>
      <w:r>
        <w:rPr>
          <w:spacing w:val="-5"/>
        </w:rPr>
        <w:t xml:space="preserve"> </w:t>
      </w:r>
      <w:r>
        <w:t>типы</w:t>
      </w:r>
      <w:r>
        <w:rPr>
          <w:spacing w:val="-2"/>
        </w:rPr>
        <w:t xml:space="preserve"> </w:t>
      </w:r>
      <w:r>
        <w:t>самостоятельного</w:t>
      </w:r>
      <w:r>
        <w:rPr>
          <w:spacing w:val="-3"/>
        </w:rPr>
        <w:t xml:space="preserve"> </w:t>
      </w:r>
      <w:r>
        <w:t>разряда.</w:t>
      </w:r>
      <w:r>
        <w:rPr>
          <w:spacing w:val="-3"/>
        </w:rPr>
        <w:t xml:space="preserve"> </w:t>
      </w:r>
      <w:r>
        <w:t>Молния.</w:t>
      </w:r>
      <w:r>
        <w:rPr>
          <w:spacing w:val="-2"/>
        </w:rPr>
        <w:t xml:space="preserve"> </w:t>
      </w:r>
      <w:r>
        <w:t>Плазма.</w:t>
      </w:r>
    </w:p>
    <w:p w:rsidR="00E87DAD" w:rsidRDefault="00F431E1">
      <w:pPr>
        <w:pStyle w:val="a3"/>
        <w:spacing w:before="137" w:line="360" w:lineRule="auto"/>
        <w:ind w:right="54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газоразрядные</w:t>
      </w:r>
      <w:r>
        <w:rPr>
          <w:spacing w:val="1"/>
        </w:rPr>
        <w:t xml:space="preserve"> </w:t>
      </w:r>
      <w:r>
        <w:t>лампы,</w:t>
      </w:r>
      <w:r>
        <w:rPr>
          <w:spacing w:val="1"/>
        </w:rPr>
        <w:t xml:space="preserve"> </w:t>
      </w:r>
      <w:r>
        <w:t>электронно-лучевая трубка, полупроводниковые приборы: диод, транзистор, фотодиод,</w:t>
      </w:r>
      <w:r>
        <w:rPr>
          <w:spacing w:val="1"/>
        </w:rPr>
        <w:t xml:space="preserve"> </w:t>
      </w:r>
      <w:r>
        <w:t>светодиод,</w:t>
      </w:r>
      <w:r>
        <w:rPr>
          <w:spacing w:val="1"/>
        </w:rPr>
        <w:t xml:space="preserve"> </w:t>
      </w:r>
      <w:r>
        <w:t>гальваника,</w:t>
      </w:r>
      <w:r>
        <w:rPr>
          <w:spacing w:val="1"/>
        </w:rPr>
        <w:t xml:space="preserve"> </w:t>
      </w:r>
      <w:r>
        <w:t>рафинирование</w:t>
      </w:r>
      <w:r>
        <w:rPr>
          <w:spacing w:val="1"/>
        </w:rPr>
        <w:t xml:space="preserve"> </w:t>
      </w:r>
      <w:r>
        <w:t>меди,</w:t>
      </w:r>
      <w:r>
        <w:rPr>
          <w:spacing w:val="1"/>
        </w:rPr>
        <w:t xml:space="preserve"> </w:t>
      </w:r>
      <w:r>
        <w:t>выплавка</w:t>
      </w:r>
      <w:r>
        <w:rPr>
          <w:spacing w:val="1"/>
        </w:rPr>
        <w:t xml:space="preserve"> </w:t>
      </w:r>
      <w:r>
        <w:t>алюминия,</w:t>
      </w:r>
      <w:r>
        <w:rPr>
          <w:spacing w:val="1"/>
        </w:rPr>
        <w:t xml:space="preserve"> </w:t>
      </w:r>
      <w:r>
        <w:t>электронная</w:t>
      </w:r>
      <w:r>
        <w:rPr>
          <w:spacing w:val="1"/>
        </w:rPr>
        <w:t xml:space="preserve"> </w:t>
      </w:r>
      <w:r>
        <w:t>микроскопия.</w:t>
      </w:r>
    </w:p>
    <w:p w:rsidR="00E87DAD" w:rsidRDefault="00F431E1">
      <w:pPr>
        <w:spacing w:before="1"/>
        <w:ind w:left="1110"/>
        <w:rPr>
          <w:i/>
          <w:sz w:val="24"/>
        </w:rPr>
      </w:pPr>
      <w:r>
        <w:rPr>
          <w:i/>
          <w:sz w:val="24"/>
        </w:rPr>
        <w:t>Демонстрации.</w:t>
      </w:r>
    </w:p>
    <w:p w:rsidR="00E87DAD" w:rsidRDefault="00F431E1">
      <w:pPr>
        <w:pStyle w:val="a3"/>
        <w:spacing w:before="139"/>
        <w:ind w:left="1110" w:firstLine="0"/>
      </w:pPr>
      <w:r>
        <w:t>Зависимость</w:t>
      </w:r>
      <w:r>
        <w:rPr>
          <w:spacing w:val="-3"/>
        </w:rPr>
        <w:t xml:space="preserve"> </w:t>
      </w:r>
      <w:r>
        <w:t>сопротивления</w:t>
      </w:r>
      <w:r>
        <w:rPr>
          <w:spacing w:val="-4"/>
        </w:rPr>
        <w:t xml:space="preserve"> </w:t>
      </w:r>
      <w:r>
        <w:t>металлов</w:t>
      </w:r>
      <w:r>
        <w:rPr>
          <w:spacing w:val="-4"/>
        </w:rPr>
        <w:t xml:space="preserve"> </w:t>
      </w:r>
      <w:r>
        <w:t>от</w:t>
      </w:r>
      <w:r>
        <w:rPr>
          <w:spacing w:val="-4"/>
        </w:rPr>
        <w:t xml:space="preserve"> </w:t>
      </w:r>
      <w:r>
        <w:t>температуры.</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6164" w:firstLine="0"/>
        <w:jc w:val="left"/>
      </w:pPr>
      <w:r>
        <w:lastRenderedPageBreak/>
        <w:t>Проводимость электролитов.</w:t>
      </w:r>
      <w:r>
        <w:rPr>
          <w:spacing w:val="-57"/>
        </w:rPr>
        <w:t xml:space="preserve"> </w:t>
      </w:r>
      <w:r>
        <w:t>Законы</w:t>
      </w:r>
      <w:r>
        <w:rPr>
          <w:spacing w:val="-5"/>
        </w:rPr>
        <w:t xml:space="preserve"> </w:t>
      </w:r>
      <w:r>
        <w:t>электролиза</w:t>
      </w:r>
      <w:r>
        <w:rPr>
          <w:spacing w:val="-5"/>
        </w:rPr>
        <w:t xml:space="preserve"> </w:t>
      </w:r>
      <w:r>
        <w:t>Фарадея.</w:t>
      </w:r>
    </w:p>
    <w:p w:rsidR="00E87DAD" w:rsidRDefault="00F431E1">
      <w:pPr>
        <w:pStyle w:val="a3"/>
        <w:spacing w:before="1"/>
        <w:ind w:left="1110" w:firstLine="0"/>
        <w:jc w:val="left"/>
      </w:pPr>
      <w:r>
        <w:t>Искровой</w:t>
      </w:r>
      <w:r>
        <w:rPr>
          <w:spacing w:val="-3"/>
        </w:rPr>
        <w:t xml:space="preserve"> </w:t>
      </w:r>
      <w:r>
        <w:t>разряд</w:t>
      </w:r>
      <w:r>
        <w:rPr>
          <w:spacing w:val="-3"/>
        </w:rPr>
        <w:t xml:space="preserve"> </w:t>
      </w:r>
      <w:r>
        <w:t>и</w:t>
      </w:r>
      <w:r>
        <w:rPr>
          <w:spacing w:val="-3"/>
        </w:rPr>
        <w:t xml:space="preserve"> </w:t>
      </w:r>
      <w:r>
        <w:t>проводимость</w:t>
      </w:r>
      <w:r>
        <w:rPr>
          <w:spacing w:val="-3"/>
        </w:rPr>
        <w:t xml:space="preserve"> </w:t>
      </w:r>
      <w:r>
        <w:t>воздуха.</w:t>
      </w:r>
    </w:p>
    <w:p w:rsidR="00E87DAD" w:rsidRDefault="00F431E1">
      <w:pPr>
        <w:pStyle w:val="a3"/>
        <w:spacing w:before="137" w:line="360" w:lineRule="auto"/>
        <w:ind w:left="1110" w:right="3437" w:firstLine="0"/>
        <w:jc w:val="left"/>
      </w:pPr>
      <w:r>
        <w:t>Сравнение проводимости металлов и полупроводников.</w:t>
      </w:r>
      <w:r>
        <w:rPr>
          <w:spacing w:val="-57"/>
        </w:rPr>
        <w:t xml:space="preserve"> </w:t>
      </w:r>
      <w:r>
        <w:t>Односторонняя</w:t>
      </w:r>
      <w:r>
        <w:rPr>
          <w:spacing w:val="-4"/>
        </w:rPr>
        <w:t xml:space="preserve"> </w:t>
      </w:r>
      <w:r>
        <w:t>проводимость</w:t>
      </w:r>
      <w:r>
        <w:rPr>
          <w:spacing w:val="1"/>
        </w:rPr>
        <w:t xml:space="preserve"> </w:t>
      </w:r>
      <w:r>
        <w:t>диода.</w:t>
      </w:r>
    </w:p>
    <w:p w:rsidR="00E87DAD" w:rsidRDefault="00F431E1">
      <w:pPr>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6"/>
        <w:ind w:left="1110" w:firstLine="0"/>
        <w:jc w:val="left"/>
      </w:pPr>
      <w:r>
        <w:t>Наблюдение</w:t>
      </w:r>
      <w:r>
        <w:rPr>
          <w:spacing w:val="-5"/>
        </w:rPr>
        <w:t xml:space="preserve"> </w:t>
      </w:r>
      <w:r>
        <w:t>электролиза.</w:t>
      </w:r>
    </w:p>
    <w:p w:rsidR="00E87DAD" w:rsidRDefault="00F431E1">
      <w:pPr>
        <w:pStyle w:val="a3"/>
        <w:spacing w:before="140"/>
        <w:ind w:left="1110" w:firstLine="0"/>
        <w:jc w:val="left"/>
      </w:pPr>
      <w:r>
        <w:t>Измерение</w:t>
      </w:r>
      <w:r>
        <w:rPr>
          <w:spacing w:val="-3"/>
        </w:rPr>
        <w:t xml:space="preserve"> </w:t>
      </w:r>
      <w:r>
        <w:t>заряда</w:t>
      </w:r>
      <w:r>
        <w:rPr>
          <w:spacing w:val="-3"/>
        </w:rPr>
        <w:t xml:space="preserve"> </w:t>
      </w:r>
      <w:r>
        <w:t>одновалентного</w:t>
      </w:r>
      <w:r>
        <w:rPr>
          <w:spacing w:val="-1"/>
        </w:rPr>
        <w:t xml:space="preserve"> </w:t>
      </w:r>
      <w:r>
        <w:t>иона.</w:t>
      </w:r>
    </w:p>
    <w:p w:rsidR="00E87DAD" w:rsidRDefault="00F431E1">
      <w:pPr>
        <w:pStyle w:val="a3"/>
        <w:spacing w:before="136" w:line="362" w:lineRule="auto"/>
        <w:ind w:left="1110" w:right="1400" w:firstLine="0"/>
        <w:jc w:val="left"/>
      </w:pPr>
      <w:r>
        <w:t>Исследование зависимости сопротивления терморезистора от температуры.</w:t>
      </w:r>
      <w:r>
        <w:rPr>
          <w:spacing w:val="-57"/>
        </w:rPr>
        <w:t xml:space="preserve"> </w:t>
      </w:r>
      <w:r>
        <w:t>Снятие</w:t>
      </w:r>
      <w:r>
        <w:rPr>
          <w:spacing w:val="-2"/>
        </w:rPr>
        <w:t xml:space="preserve"> </w:t>
      </w:r>
      <w:proofErr w:type="gramStart"/>
      <w:r>
        <w:t>вольт-амперной</w:t>
      </w:r>
      <w:proofErr w:type="gramEnd"/>
      <w:r>
        <w:rPr>
          <w:spacing w:val="-2"/>
        </w:rPr>
        <w:t xml:space="preserve"> </w:t>
      </w:r>
      <w:r>
        <w:t>характеристики</w:t>
      </w:r>
      <w:r>
        <w:rPr>
          <w:spacing w:val="1"/>
        </w:rPr>
        <w:t xml:space="preserve"> </w:t>
      </w:r>
      <w:r>
        <w:t>диода.</w:t>
      </w:r>
    </w:p>
    <w:p w:rsidR="00E87DAD" w:rsidRDefault="00F431E1" w:rsidP="007F1D2C">
      <w:pPr>
        <w:pStyle w:val="a4"/>
        <w:numPr>
          <w:ilvl w:val="2"/>
          <w:numId w:val="104"/>
        </w:numPr>
        <w:tabs>
          <w:tab w:val="left" w:pos="1950"/>
        </w:tabs>
        <w:spacing w:line="271" w:lineRule="exact"/>
        <w:ind w:left="1950"/>
        <w:rPr>
          <w:sz w:val="24"/>
        </w:rPr>
      </w:pPr>
      <w:r>
        <w:rPr>
          <w:sz w:val="24"/>
        </w:rPr>
        <w:t>Физический</w:t>
      </w:r>
      <w:r>
        <w:rPr>
          <w:spacing w:val="-6"/>
          <w:sz w:val="24"/>
        </w:rPr>
        <w:t xml:space="preserve"> </w:t>
      </w:r>
      <w:r>
        <w:rPr>
          <w:sz w:val="24"/>
        </w:rPr>
        <w:t>практикум.</w:t>
      </w:r>
    </w:p>
    <w:p w:rsidR="00E87DAD" w:rsidRDefault="00F431E1">
      <w:pPr>
        <w:pStyle w:val="a3"/>
        <w:spacing w:before="140" w:line="360" w:lineRule="auto"/>
        <w:ind w:right="554"/>
      </w:pPr>
      <w:r>
        <w:t xml:space="preserve">Способы  </w:t>
      </w:r>
      <w:r>
        <w:rPr>
          <w:spacing w:val="30"/>
        </w:rPr>
        <w:t xml:space="preserve"> </w:t>
      </w:r>
      <w:r>
        <w:t xml:space="preserve">измерения   </w:t>
      </w:r>
      <w:r>
        <w:rPr>
          <w:spacing w:val="25"/>
        </w:rPr>
        <w:t xml:space="preserve"> </w:t>
      </w:r>
      <w:r>
        <w:t xml:space="preserve">физических   </w:t>
      </w:r>
      <w:r>
        <w:rPr>
          <w:spacing w:val="31"/>
        </w:rPr>
        <w:t xml:space="preserve"> </w:t>
      </w:r>
      <w:r>
        <w:t xml:space="preserve">величин   </w:t>
      </w:r>
      <w:r>
        <w:rPr>
          <w:spacing w:val="30"/>
        </w:rPr>
        <w:t xml:space="preserve"> </w:t>
      </w:r>
      <w:r>
        <w:t xml:space="preserve">с   </w:t>
      </w:r>
      <w:r>
        <w:rPr>
          <w:spacing w:val="28"/>
        </w:rPr>
        <w:t xml:space="preserve"> </w:t>
      </w:r>
      <w:r>
        <w:t xml:space="preserve">использованием   </w:t>
      </w:r>
      <w:r>
        <w:rPr>
          <w:spacing w:val="28"/>
        </w:rPr>
        <w:t xml:space="preserve"> </w:t>
      </w:r>
      <w:r>
        <w:t>аналоговых</w:t>
      </w:r>
      <w:r>
        <w:rPr>
          <w:spacing w:val="-58"/>
        </w:rPr>
        <w:t xml:space="preserve"> </w:t>
      </w:r>
      <w:r>
        <w:t>и</w:t>
      </w:r>
      <w:r>
        <w:rPr>
          <w:spacing w:val="18"/>
        </w:rPr>
        <w:t xml:space="preserve"> </w:t>
      </w:r>
      <w:r>
        <w:t>цифровых</w:t>
      </w:r>
      <w:r>
        <w:rPr>
          <w:spacing w:val="16"/>
        </w:rPr>
        <w:t xml:space="preserve"> </w:t>
      </w:r>
      <w:r>
        <w:t>измерительных</w:t>
      </w:r>
      <w:r>
        <w:rPr>
          <w:spacing w:val="20"/>
        </w:rPr>
        <w:t xml:space="preserve"> </w:t>
      </w:r>
      <w:r>
        <w:t>приборов</w:t>
      </w:r>
      <w:r>
        <w:rPr>
          <w:spacing w:val="17"/>
        </w:rPr>
        <w:t xml:space="preserve"> </w:t>
      </w:r>
      <w:r>
        <w:t>и</w:t>
      </w:r>
      <w:r>
        <w:rPr>
          <w:spacing w:val="19"/>
        </w:rPr>
        <w:t xml:space="preserve"> </w:t>
      </w:r>
      <w:r>
        <w:t>компьютерных</w:t>
      </w:r>
      <w:r>
        <w:rPr>
          <w:spacing w:val="19"/>
        </w:rPr>
        <w:t xml:space="preserve"> </w:t>
      </w:r>
      <w:r>
        <w:t>датчиковых</w:t>
      </w:r>
      <w:r>
        <w:rPr>
          <w:spacing w:val="18"/>
        </w:rPr>
        <w:t xml:space="preserve"> </w:t>
      </w:r>
      <w:r>
        <w:t>систем.</w:t>
      </w:r>
      <w:r>
        <w:rPr>
          <w:spacing w:val="17"/>
        </w:rPr>
        <w:t xml:space="preserve"> </w:t>
      </w:r>
      <w:r>
        <w:t>Абсолютные</w:t>
      </w:r>
      <w:r>
        <w:rPr>
          <w:spacing w:val="-57"/>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измерений</w:t>
      </w:r>
      <w:r>
        <w:rPr>
          <w:spacing w:val="1"/>
        </w:rPr>
        <w:t xml:space="preserve"> </w:t>
      </w:r>
      <w:r>
        <w:t>физических</w:t>
      </w:r>
      <w:r>
        <w:rPr>
          <w:spacing w:val="1"/>
        </w:rPr>
        <w:t xml:space="preserve"> </w:t>
      </w:r>
      <w:r>
        <w:t>величин.</w:t>
      </w:r>
      <w:r>
        <w:rPr>
          <w:spacing w:val="1"/>
        </w:rPr>
        <w:t xml:space="preserve"> </w:t>
      </w:r>
      <w:r>
        <w:t>Оценка</w:t>
      </w:r>
      <w:r>
        <w:rPr>
          <w:spacing w:val="1"/>
        </w:rPr>
        <w:t xml:space="preserve"> </w:t>
      </w:r>
      <w:r>
        <w:t>границ</w:t>
      </w:r>
      <w:r>
        <w:rPr>
          <w:spacing w:val="1"/>
        </w:rPr>
        <w:t xml:space="preserve"> </w:t>
      </w:r>
      <w:r>
        <w:t>погрешностей.</w:t>
      </w:r>
    </w:p>
    <w:p w:rsidR="00E87DAD" w:rsidRDefault="00F431E1">
      <w:pPr>
        <w:pStyle w:val="a3"/>
        <w:spacing w:line="360" w:lineRule="auto"/>
        <w:ind w:right="554"/>
      </w:pPr>
      <w:r>
        <w:t>Проведение</w:t>
      </w:r>
      <w:r>
        <w:rPr>
          <w:spacing w:val="1"/>
        </w:rPr>
        <w:t xml:space="preserve"> </w:t>
      </w:r>
      <w:r>
        <w:t>косвенных</w:t>
      </w:r>
      <w:r>
        <w:rPr>
          <w:spacing w:val="1"/>
        </w:rPr>
        <w:t xml:space="preserve"> </w:t>
      </w:r>
      <w:r>
        <w:t>измерений,</w:t>
      </w:r>
      <w:r>
        <w:rPr>
          <w:spacing w:val="1"/>
        </w:rPr>
        <w:t xml:space="preserve"> </w:t>
      </w:r>
      <w:r>
        <w:t>исследований</w:t>
      </w:r>
      <w:r>
        <w:rPr>
          <w:spacing w:val="1"/>
        </w:rPr>
        <w:t xml:space="preserve"> </w:t>
      </w:r>
      <w:r>
        <w:t>зависимостей</w:t>
      </w:r>
      <w:r>
        <w:rPr>
          <w:spacing w:val="1"/>
        </w:rPr>
        <w:t xml:space="preserve"> </w:t>
      </w:r>
      <w:r>
        <w:t>физических</w:t>
      </w:r>
      <w:r>
        <w:rPr>
          <w:spacing w:val="1"/>
        </w:rPr>
        <w:t xml:space="preserve"> </w:t>
      </w:r>
      <w:proofErr w:type="gramStart"/>
      <w:r>
        <w:t xml:space="preserve">величин,   </w:t>
      </w:r>
      <w:proofErr w:type="gramEnd"/>
      <w:r>
        <w:rPr>
          <w:spacing w:val="57"/>
        </w:rPr>
        <w:t xml:space="preserve"> </w:t>
      </w:r>
      <w:r>
        <w:t xml:space="preserve">проверка    </w:t>
      </w:r>
      <w:r>
        <w:rPr>
          <w:spacing w:val="54"/>
        </w:rPr>
        <w:t xml:space="preserve"> </w:t>
      </w:r>
      <w:r>
        <w:t xml:space="preserve">предложенных    </w:t>
      </w:r>
      <w:r>
        <w:rPr>
          <w:spacing w:val="57"/>
        </w:rPr>
        <w:t xml:space="preserve"> </w:t>
      </w:r>
      <w:r>
        <w:t xml:space="preserve">гипотез    </w:t>
      </w:r>
      <w:r>
        <w:rPr>
          <w:spacing w:val="56"/>
        </w:rPr>
        <w:t xml:space="preserve"> </w:t>
      </w:r>
      <w:r>
        <w:t xml:space="preserve">(выбор    </w:t>
      </w:r>
      <w:r>
        <w:rPr>
          <w:spacing w:val="55"/>
        </w:rPr>
        <w:t xml:space="preserve"> </w:t>
      </w:r>
      <w:r>
        <w:t xml:space="preserve">из    </w:t>
      </w:r>
      <w:r>
        <w:rPr>
          <w:spacing w:val="54"/>
        </w:rPr>
        <w:t xml:space="preserve"> </w:t>
      </w:r>
      <w:r>
        <w:t xml:space="preserve">работ,    </w:t>
      </w:r>
      <w:r>
        <w:rPr>
          <w:spacing w:val="55"/>
        </w:rPr>
        <w:t xml:space="preserve"> </w:t>
      </w:r>
      <w:r>
        <w:t>описанных</w:t>
      </w:r>
      <w:r>
        <w:rPr>
          <w:spacing w:val="-58"/>
        </w:rPr>
        <w:t xml:space="preserve"> </w:t>
      </w:r>
      <w:r>
        <w:t>в</w:t>
      </w:r>
      <w:r>
        <w:rPr>
          <w:spacing w:val="-5"/>
        </w:rPr>
        <w:t xml:space="preserve"> </w:t>
      </w:r>
      <w:r>
        <w:t>тематических</w:t>
      </w:r>
      <w:r>
        <w:rPr>
          <w:spacing w:val="-1"/>
        </w:rPr>
        <w:t xml:space="preserve"> </w:t>
      </w:r>
      <w:r>
        <w:t>разделах «Ученический</w:t>
      </w:r>
      <w:r>
        <w:rPr>
          <w:spacing w:val="-4"/>
        </w:rPr>
        <w:t xml:space="preserve"> </w:t>
      </w:r>
      <w:r>
        <w:t>эксперимент,</w:t>
      </w:r>
      <w:r>
        <w:rPr>
          <w:spacing w:val="-3"/>
        </w:rPr>
        <w:t xml:space="preserve"> </w:t>
      </w:r>
      <w:r>
        <w:t>лабораторные</w:t>
      </w:r>
      <w:r>
        <w:rPr>
          <w:spacing w:val="-5"/>
        </w:rPr>
        <w:t xml:space="preserve"> </w:t>
      </w:r>
      <w:r>
        <w:t>работы,</w:t>
      </w:r>
      <w:r>
        <w:rPr>
          <w:spacing w:val="-4"/>
        </w:rPr>
        <w:t xml:space="preserve"> </w:t>
      </w:r>
      <w:r>
        <w:t>практикум»).</w:t>
      </w:r>
    </w:p>
    <w:p w:rsidR="00E87DAD" w:rsidRDefault="00F431E1" w:rsidP="007F1D2C">
      <w:pPr>
        <w:pStyle w:val="a4"/>
        <w:numPr>
          <w:ilvl w:val="2"/>
          <w:numId w:val="104"/>
        </w:numPr>
        <w:tabs>
          <w:tab w:val="left" w:pos="1950"/>
        </w:tabs>
        <w:spacing w:line="275" w:lineRule="exact"/>
        <w:ind w:left="1950"/>
        <w:jc w:val="both"/>
        <w:rPr>
          <w:sz w:val="24"/>
        </w:rPr>
      </w:pPr>
      <w:r>
        <w:rPr>
          <w:sz w:val="24"/>
        </w:rPr>
        <w:t>Межпредметные</w:t>
      </w:r>
      <w:r>
        <w:rPr>
          <w:spacing w:val="-5"/>
          <w:sz w:val="24"/>
        </w:rPr>
        <w:t xml:space="preserve"> </w:t>
      </w:r>
      <w:r>
        <w:rPr>
          <w:sz w:val="24"/>
        </w:rPr>
        <w:t>связи.</w:t>
      </w:r>
    </w:p>
    <w:p w:rsidR="00E87DAD" w:rsidRDefault="00F431E1">
      <w:pPr>
        <w:pStyle w:val="a3"/>
        <w:spacing w:before="139" w:line="360" w:lineRule="auto"/>
        <w:ind w:right="553"/>
      </w:pPr>
      <w:r>
        <w:t xml:space="preserve">Изучение   курса   физики  </w:t>
      </w:r>
      <w:r>
        <w:rPr>
          <w:spacing w:val="1"/>
        </w:rPr>
        <w:t xml:space="preserve"> </w:t>
      </w:r>
      <w:r>
        <w:t>углублённого    уровня   в   10   классе   осуществляется</w:t>
      </w:r>
      <w:r>
        <w:rPr>
          <w:spacing w:val="-57"/>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60"/>
        </w:rPr>
        <w:t xml:space="preserve"> </w:t>
      </w:r>
      <w:r>
        <w:t>биологии,</w:t>
      </w:r>
      <w:r>
        <w:rPr>
          <w:spacing w:val="1"/>
        </w:rPr>
        <w:t xml:space="preserve"> </w:t>
      </w:r>
      <w:r>
        <w:t>химии,</w:t>
      </w:r>
      <w:r>
        <w:rPr>
          <w:spacing w:val="-1"/>
        </w:rPr>
        <w:t xml:space="preserve"> </w:t>
      </w:r>
      <w:r>
        <w:t>географии</w:t>
      </w:r>
      <w:r>
        <w:rPr>
          <w:spacing w:val="-2"/>
        </w:rPr>
        <w:t xml:space="preserve"> </w:t>
      </w:r>
      <w:r>
        <w:t>и технологии.</w:t>
      </w:r>
    </w:p>
    <w:p w:rsidR="00E87DAD" w:rsidRDefault="00F431E1">
      <w:pPr>
        <w:spacing w:line="360" w:lineRule="auto"/>
        <w:ind w:left="402" w:right="554" w:firstLine="707"/>
        <w:jc w:val="both"/>
        <w:rPr>
          <w:sz w:val="24"/>
        </w:rPr>
      </w:pPr>
      <w:r>
        <w:rPr>
          <w:i/>
          <w:sz w:val="24"/>
        </w:rPr>
        <w:t>Межпредметные</w:t>
      </w:r>
      <w:r>
        <w:rPr>
          <w:i/>
          <w:spacing w:val="1"/>
          <w:sz w:val="24"/>
        </w:rPr>
        <w:t xml:space="preserve"> </w:t>
      </w:r>
      <w:r>
        <w:rPr>
          <w:i/>
          <w:sz w:val="24"/>
        </w:rPr>
        <w:t>понятия,</w:t>
      </w:r>
      <w:r>
        <w:rPr>
          <w:i/>
          <w:spacing w:val="1"/>
          <w:sz w:val="24"/>
        </w:rPr>
        <w:t xml:space="preserve"> </w:t>
      </w:r>
      <w:r>
        <w:rPr>
          <w:i/>
          <w:sz w:val="24"/>
        </w:rPr>
        <w:t>связанные</w:t>
      </w:r>
      <w:r>
        <w:rPr>
          <w:i/>
          <w:spacing w:val="1"/>
          <w:sz w:val="24"/>
        </w:rPr>
        <w:t xml:space="preserve"> </w:t>
      </w:r>
      <w:r>
        <w:rPr>
          <w:i/>
          <w:sz w:val="24"/>
        </w:rPr>
        <w:t>с</w:t>
      </w:r>
      <w:r>
        <w:rPr>
          <w:i/>
          <w:spacing w:val="1"/>
          <w:sz w:val="24"/>
        </w:rPr>
        <w:t xml:space="preserve"> </w:t>
      </w:r>
      <w:r>
        <w:rPr>
          <w:i/>
          <w:sz w:val="24"/>
        </w:rPr>
        <w:t>изучением</w:t>
      </w:r>
      <w:r>
        <w:rPr>
          <w:i/>
          <w:spacing w:val="1"/>
          <w:sz w:val="24"/>
        </w:rPr>
        <w:t xml:space="preserve"> </w:t>
      </w:r>
      <w:r>
        <w:rPr>
          <w:i/>
          <w:sz w:val="24"/>
        </w:rPr>
        <w:t>методов</w:t>
      </w:r>
      <w:r>
        <w:rPr>
          <w:i/>
          <w:spacing w:val="1"/>
          <w:sz w:val="24"/>
        </w:rPr>
        <w:t xml:space="preserve"> </w:t>
      </w:r>
      <w:r>
        <w:rPr>
          <w:i/>
          <w:sz w:val="24"/>
        </w:rPr>
        <w:t>научного</w:t>
      </w:r>
      <w:r>
        <w:rPr>
          <w:i/>
          <w:spacing w:val="1"/>
          <w:sz w:val="24"/>
        </w:rPr>
        <w:t xml:space="preserve"> </w:t>
      </w:r>
      <w:r>
        <w:rPr>
          <w:i/>
          <w:sz w:val="24"/>
        </w:rPr>
        <w:t>познания:</w:t>
      </w:r>
      <w:r>
        <w:rPr>
          <w:i/>
          <w:spacing w:val="-57"/>
          <w:sz w:val="24"/>
        </w:rPr>
        <w:t xml:space="preserve"> </w:t>
      </w:r>
      <w:r>
        <w:rPr>
          <w:sz w:val="24"/>
        </w:rPr>
        <w:t>явление,</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гипотеза,</w:t>
      </w:r>
      <w:r>
        <w:rPr>
          <w:spacing w:val="1"/>
          <w:sz w:val="24"/>
        </w:rPr>
        <w:t xml:space="preserve"> </w:t>
      </w:r>
      <w:r>
        <w:rPr>
          <w:sz w:val="24"/>
        </w:rPr>
        <w:t>физическая</w:t>
      </w:r>
      <w:r>
        <w:rPr>
          <w:spacing w:val="1"/>
          <w:sz w:val="24"/>
        </w:rPr>
        <w:t xml:space="preserve"> </w:t>
      </w:r>
      <w:r>
        <w:rPr>
          <w:sz w:val="24"/>
        </w:rPr>
        <w:t>величина,</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наблюдение,</w:t>
      </w:r>
      <w:r>
        <w:rPr>
          <w:spacing w:val="1"/>
          <w:sz w:val="24"/>
        </w:rPr>
        <w:t xml:space="preserve"> </w:t>
      </w:r>
      <w:r>
        <w:rPr>
          <w:sz w:val="24"/>
        </w:rPr>
        <w:t>эксперимент, моделирование, модель, измерение, погрешности измерений, измерительные</w:t>
      </w:r>
      <w:r>
        <w:rPr>
          <w:spacing w:val="-57"/>
          <w:sz w:val="24"/>
        </w:rPr>
        <w:t xml:space="preserve"> </w:t>
      </w:r>
      <w:r>
        <w:rPr>
          <w:sz w:val="24"/>
        </w:rPr>
        <w:t>приборы,</w:t>
      </w:r>
      <w:r>
        <w:rPr>
          <w:spacing w:val="-1"/>
          <w:sz w:val="24"/>
        </w:rPr>
        <w:t xml:space="preserve"> </w:t>
      </w:r>
      <w:r>
        <w:rPr>
          <w:sz w:val="24"/>
        </w:rPr>
        <w:t>цифровая лаборатория.</w:t>
      </w:r>
    </w:p>
    <w:p w:rsidR="00E87DAD" w:rsidRDefault="00F431E1">
      <w:pPr>
        <w:pStyle w:val="a3"/>
        <w:tabs>
          <w:tab w:val="left" w:pos="2282"/>
          <w:tab w:val="left" w:pos="4026"/>
          <w:tab w:val="left" w:pos="6936"/>
          <w:tab w:val="left" w:pos="8865"/>
        </w:tabs>
        <w:spacing w:line="360" w:lineRule="auto"/>
        <w:ind w:right="553"/>
      </w:pPr>
      <w:r>
        <w:rPr>
          <w:i/>
        </w:rPr>
        <w:t>Математика:</w:t>
      </w:r>
      <w:r>
        <w:rPr>
          <w:i/>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Линейная</w:t>
      </w:r>
      <w:r>
        <w:rPr>
          <w:spacing w:val="1"/>
        </w:rPr>
        <w:t xml:space="preserve"> </w:t>
      </w:r>
      <w:r>
        <w:t>функция,</w:t>
      </w:r>
      <w:r>
        <w:rPr>
          <w:spacing w:val="1"/>
        </w:rPr>
        <w:t xml:space="preserve"> </w:t>
      </w:r>
      <w:r>
        <w:t>парабола,</w:t>
      </w:r>
      <w:r>
        <w:rPr>
          <w:spacing w:val="1"/>
        </w:rPr>
        <w:t xml:space="preserve"> </w:t>
      </w:r>
      <w:r>
        <w:t>гипербола, их графики и свойства. Тригонометрические функции: синус, косинус, тангенс,</w:t>
      </w:r>
      <w:r>
        <w:rPr>
          <w:spacing w:val="-57"/>
        </w:rPr>
        <w:t xml:space="preserve"> </w:t>
      </w:r>
      <w:r>
        <w:t>котангенс,</w:t>
      </w:r>
      <w:r>
        <w:tab/>
        <w:t>основное</w:t>
      </w:r>
      <w:r>
        <w:tab/>
        <w:t>тригонометрическое</w:t>
      </w:r>
      <w:r>
        <w:tab/>
        <w:t>тождество.</w:t>
      </w:r>
      <w:r>
        <w:tab/>
        <w:t>Векторы</w:t>
      </w:r>
      <w:r>
        <w:rPr>
          <w:spacing w:val="-58"/>
        </w:rPr>
        <w:t xml:space="preserve"> </w:t>
      </w:r>
      <w:r>
        <w:t>и</w:t>
      </w:r>
      <w:r>
        <w:rPr>
          <w:spacing w:val="-1"/>
        </w:rPr>
        <w:t xml:space="preserve"> </w:t>
      </w:r>
      <w:r>
        <w:t>их</w:t>
      </w:r>
      <w:r>
        <w:rPr>
          <w:spacing w:val="2"/>
        </w:rPr>
        <w:t xml:space="preserve"> </w:t>
      </w:r>
      <w:r>
        <w:t>проекции на</w:t>
      </w:r>
      <w:r>
        <w:rPr>
          <w:spacing w:val="-1"/>
        </w:rPr>
        <w:t xml:space="preserve"> </w:t>
      </w:r>
      <w:r>
        <w:t>оси</w:t>
      </w:r>
      <w:r>
        <w:rPr>
          <w:spacing w:val="-1"/>
        </w:rPr>
        <w:t xml:space="preserve"> </w:t>
      </w:r>
      <w:r>
        <w:t>координат, сложение</w:t>
      </w:r>
      <w:r>
        <w:rPr>
          <w:spacing w:val="-1"/>
        </w:rPr>
        <w:t xml:space="preserve"> </w:t>
      </w:r>
      <w:r>
        <w:t>векторов.</w:t>
      </w:r>
    </w:p>
    <w:p w:rsidR="00E87DAD" w:rsidRDefault="00F431E1">
      <w:pPr>
        <w:pStyle w:val="a3"/>
        <w:spacing w:line="360" w:lineRule="auto"/>
        <w:ind w:right="552"/>
      </w:pPr>
      <w:r>
        <w:rPr>
          <w:i/>
        </w:rPr>
        <w:t xml:space="preserve">Биология: </w:t>
      </w:r>
      <w:r>
        <w:t>механическое движение в живой природе, диффузия, осмос, теплообмен</w:t>
      </w:r>
      <w:r>
        <w:rPr>
          <w:spacing w:val="1"/>
        </w:rPr>
        <w:t xml:space="preserve"> </w:t>
      </w:r>
      <w:r>
        <w:t>живых</w:t>
      </w:r>
      <w:r>
        <w:rPr>
          <w:spacing w:val="1"/>
        </w:rPr>
        <w:t xml:space="preserve"> </w:t>
      </w:r>
      <w:r>
        <w:t>организмов,</w:t>
      </w:r>
      <w:r>
        <w:rPr>
          <w:spacing w:val="1"/>
        </w:rPr>
        <w:t xml:space="preserve"> </w:t>
      </w:r>
      <w:r>
        <w:t>тепловое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утилизация</w:t>
      </w:r>
      <w:r>
        <w:rPr>
          <w:spacing w:val="1"/>
        </w:rPr>
        <w:t xml:space="preserve"> </w:t>
      </w:r>
      <w:r>
        <w:t>биоорганического топлива для выработки «тепловой» и электроэнергии, поверхностное</w:t>
      </w:r>
      <w:r>
        <w:rPr>
          <w:spacing w:val="1"/>
        </w:rPr>
        <w:t xml:space="preserve"> </w:t>
      </w:r>
      <w:r>
        <w:t>натяжение</w:t>
      </w:r>
      <w:r>
        <w:rPr>
          <w:spacing w:val="-3"/>
        </w:rPr>
        <w:t xml:space="preserve"> </w:t>
      </w:r>
      <w:r>
        <w:t>и капиллярные</w:t>
      </w:r>
      <w:r>
        <w:rPr>
          <w:spacing w:val="-4"/>
        </w:rPr>
        <w:t xml:space="preserve"> </w:t>
      </w:r>
      <w:r>
        <w:t>явления</w:t>
      </w:r>
      <w:r>
        <w:rPr>
          <w:spacing w:val="-1"/>
        </w:rPr>
        <w:t xml:space="preserve"> </w:t>
      </w:r>
      <w:r>
        <w:t>в</w:t>
      </w:r>
      <w:r>
        <w:rPr>
          <w:spacing w:val="-3"/>
        </w:rPr>
        <w:t xml:space="preserve"> </w:t>
      </w:r>
      <w:r>
        <w:t>природе,</w:t>
      </w:r>
      <w:r>
        <w:rPr>
          <w:spacing w:val="-1"/>
        </w:rPr>
        <w:t xml:space="preserve"> </w:t>
      </w:r>
      <w:r>
        <w:t>электрические</w:t>
      </w:r>
      <w:r>
        <w:rPr>
          <w:spacing w:val="-3"/>
        </w:rPr>
        <w:t xml:space="preserve"> </w:t>
      </w:r>
      <w:r>
        <w:t>явления</w:t>
      </w:r>
      <w:r>
        <w:rPr>
          <w:spacing w:val="-1"/>
        </w:rPr>
        <w:t xml:space="preserve"> </w:t>
      </w:r>
      <w:r>
        <w:t>в</w:t>
      </w:r>
      <w:r>
        <w:rPr>
          <w:spacing w:val="-5"/>
        </w:rPr>
        <w:t xml:space="preserve"> </w:t>
      </w:r>
      <w:r>
        <w:t>живой</w:t>
      </w:r>
      <w:r>
        <w:rPr>
          <w:spacing w:val="-1"/>
        </w:rPr>
        <w:t xml:space="preserve"> </w:t>
      </w:r>
      <w:r>
        <w:t>природе.</w:t>
      </w:r>
    </w:p>
    <w:p w:rsidR="00E87DAD" w:rsidRDefault="00F431E1">
      <w:pPr>
        <w:pStyle w:val="a3"/>
        <w:spacing w:line="360" w:lineRule="auto"/>
        <w:ind w:right="554"/>
      </w:pPr>
      <w:r>
        <w:rPr>
          <w:i/>
        </w:rPr>
        <w:t xml:space="preserve">Химия: </w:t>
      </w:r>
      <w:r>
        <w:t>дискретное строение вещества, строение атомов и молекул, моль вещества,</w:t>
      </w:r>
      <w:r>
        <w:rPr>
          <w:spacing w:val="1"/>
        </w:rPr>
        <w:t xml:space="preserve"> </w:t>
      </w:r>
      <w:r>
        <w:t>молярная</w:t>
      </w:r>
      <w:r>
        <w:rPr>
          <w:spacing w:val="7"/>
        </w:rPr>
        <w:t xml:space="preserve"> </w:t>
      </w:r>
      <w:r>
        <w:t>масса,</w:t>
      </w:r>
      <w:r>
        <w:rPr>
          <w:spacing w:val="7"/>
        </w:rPr>
        <w:t xml:space="preserve"> </w:t>
      </w:r>
      <w:r>
        <w:t>получение</w:t>
      </w:r>
      <w:r>
        <w:rPr>
          <w:spacing w:val="7"/>
        </w:rPr>
        <w:t xml:space="preserve"> </w:t>
      </w:r>
      <w:r>
        <w:t>наноматериалов,</w:t>
      </w:r>
      <w:r>
        <w:rPr>
          <w:spacing w:val="7"/>
        </w:rPr>
        <w:t xml:space="preserve"> </w:t>
      </w:r>
      <w:r>
        <w:t>тепловые</w:t>
      </w:r>
      <w:r>
        <w:rPr>
          <w:spacing w:val="6"/>
        </w:rPr>
        <w:t xml:space="preserve"> </w:t>
      </w:r>
      <w:r>
        <w:t>свойства</w:t>
      </w:r>
      <w:r>
        <w:rPr>
          <w:spacing w:val="6"/>
        </w:rPr>
        <w:t xml:space="preserve"> </w:t>
      </w:r>
      <w:r>
        <w:t>твёрдых</w:t>
      </w:r>
      <w:r>
        <w:rPr>
          <w:spacing w:val="9"/>
        </w:rPr>
        <w:t xml:space="preserve"> </w:t>
      </w:r>
      <w:r>
        <w:t>тел,</w:t>
      </w:r>
      <w:r>
        <w:rPr>
          <w:spacing w:val="8"/>
        </w:rPr>
        <w:t xml:space="preserve"> </w:t>
      </w:r>
      <w:r>
        <w:t>жидкостей</w:t>
      </w:r>
      <w:r>
        <w:rPr>
          <w:spacing w:val="3"/>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газов,</w:t>
      </w:r>
      <w:r>
        <w:rPr>
          <w:spacing w:val="1"/>
        </w:rPr>
        <w:t xml:space="preserve"> </w:t>
      </w:r>
      <w:r>
        <w:t>жидкие</w:t>
      </w:r>
      <w:r>
        <w:rPr>
          <w:spacing w:val="1"/>
        </w:rPr>
        <w:t xml:space="preserve"> </w:t>
      </w:r>
      <w:r>
        <w:t>кристаллы,</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1"/>
        </w:rPr>
        <w:t xml:space="preserve"> </w:t>
      </w:r>
      <w:r>
        <w:t>электролитическая</w:t>
      </w:r>
      <w:r>
        <w:rPr>
          <w:spacing w:val="1"/>
        </w:rPr>
        <w:t xml:space="preserve"> </w:t>
      </w:r>
      <w:r>
        <w:t>диссоциация,</w:t>
      </w:r>
      <w:r>
        <w:rPr>
          <w:spacing w:val="-1"/>
        </w:rPr>
        <w:t xml:space="preserve"> </w:t>
      </w:r>
      <w:r>
        <w:t>гальваника, электронная микроскопия.</w:t>
      </w:r>
    </w:p>
    <w:p w:rsidR="00E87DAD" w:rsidRDefault="00F431E1">
      <w:pPr>
        <w:pStyle w:val="a3"/>
        <w:spacing w:before="1"/>
        <w:ind w:left="1110" w:firstLine="0"/>
      </w:pPr>
      <w:r>
        <w:rPr>
          <w:i/>
        </w:rPr>
        <w:t>География:</w:t>
      </w:r>
      <w:r>
        <w:rPr>
          <w:i/>
          <w:spacing w:val="-4"/>
        </w:rPr>
        <w:t xml:space="preserve"> </w:t>
      </w:r>
      <w:r>
        <w:t>влажность</w:t>
      </w:r>
      <w:r>
        <w:rPr>
          <w:spacing w:val="-2"/>
        </w:rPr>
        <w:t xml:space="preserve"> </w:t>
      </w:r>
      <w:r>
        <w:t>воздуха,</w:t>
      </w:r>
      <w:r>
        <w:rPr>
          <w:spacing w:val="-2"/>
        </w:rPr>
        <w:t xml:space="preserve"> </w:t>
      </w:r>
      <w:r>
        <w:t>ветры,</w:t>
      </w:r>
      <w:r>
        <w:rPr>
          <w:spacing w:val="-3"/>
        </w:rPr>
        <w:t xml:space="preserve"> </w:t>
      </w:r>
      <w:r>
        <w:t>барометр,</w:t>
      </w:r>
      <w:r>
        <w:rPr>
          <w:spacing w:val="-2"/>
        </w:rPr>
        <w:t xml:space="preserve"> </w:t>
      </w:r>
      <w:r>
        <w:t>термометр.</w:t>
      </w:r>
    </w:p>
    <w:p w:rsidR="00E87DAD" w:rsidRDefault="00F431E1">
      <w:pPr>
        <w:pStyle w:val="a3"/>
        <w:spacing w:before="137" w:line="360" w:lineRule="auto"/>
        <w:ind w:right="553"/>
      </w:pPr>
      <w:r>
        <w:rPr>
          <w:i/>
        </w:rPr>
        <w:t>Технология:</w:t>
      </w:r>
      <w:r>
        <w:rPr>
          <w:i/>
          <w:spacing w:val="1"/>
        </w:rPr>
        <w:t xml:space="preserve"> </w:t>
      </w:r>
      <w:r>
        <w:t>преобразование движений</w:t>
      </w:r>
      <w:r>
        <w:rPr>
          <w:spacing w:val="60"/>
        </w:rPr>
        <w:t xml:space="preserve"> </w:t>
      </w:r>
      <w:r>
        <w:t>с использованием механизмов,</w:t>
      </w:r>
      <w:r>
        <w:rPr>
          <w:spacing w:val="60"/>
        </w:rPr>
        <w:t xml:space="preserve"> </w:t>
      </w:r>
      <w:r>
        <w:t>учёт сухого</w:t>
      </w:r>
      <w:r>
        <w:rPr>
          <w:spacing w:val="-57"/>
        </w:rPr>
        <w:t xml:space="preserve"> </w:t>
      </w:r>
      <w:r>
        <w:t>и</w:t>
      </w:r>
      <w:r>
        <w:rPr>
          <w:spacing w:val="1"/>
        </w:rPr>
        <w:t xml:space="preserve"> </w:t>
      </w:r>
      <w:r>
        <w:t>жидкого</w:t>
      </w:r>
      <w:r>
        <w:rPr>
          <w:spacing w:val="1"/>
        </w:rPr>
        <w:t xml:space="preserve"> </w:t>
      </w:r>
      <w:r>
        <w:t>трения</w:t>
      </w:r>
      <w:r>
        <w:rPr>
          <w:spacing w:val="1"/>
        </w:rPr>
        <w:t xml:space="preserve"> </w:t>
      </w:r>
      <w:r>
        <w:t>в</w:t>
      </w:r>
      <w:r>
        <w:rPr>
          <w:spacing w:val="1"/>
        </w:rPr>
        <w:t xml:space="preserve"> </w:t>
      </w:r>
      <w:r>
        <w:t>технике,</w:t>
      </w:r>
      <w:r>
        <w:rPr>
          <w:spacing w:val="1"/>
        </w:rPr>
        <w:t xml:space="preserve"> </w:t>
      </w:r>
      <w:r>
        <w:t>статические</w:t>
      </w:r>
      <w:r>
        <w:rPr>
          <w:spacing w:val="1"/>
        </w:rPr>
        <w:t xml:space="preserve"> </w:t>
      </w:r>
      <w:r>
        <w:t>конструкции</w:t>
      </w:r>
      <w:r>
        <w:rPr>
          <w:spacing w:val="1"/>
        </w:rPr>
        <w:t xml:space="preserve"> </w:t>
      </w:r>
      <w:r>
        <w:t>(кронштейн,</w:t>
      </w:r>
      <w:r>
        <w:rPr>
          <w:spacing w:val="1"/>
        </w:rPr>
        <w:t xml:space="preserve"> </w:t>
      </w:r>
      <w:r>
        <w:t>решетчатые</w:t>
      </w:r>
      <w:r>
        <w:rPr>
          <w:spacing w:val="1"/>
        </w:rPr>
        <w:t xml:space="preserve"> </w:t>
      </w:r>
      <w:r>
        <w:t>конструкции), использование законов сохранения механики в технике (гироскоп, водомёт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57"/>
        </w:rPr>
        <w:t xml:space="preserve"> </w:t>
      </w:r>
      <w:r>
        <w:t>электроприборов,</w:t>
      </w:r>
      <w:r>
        <w:rPr>
          <w:spacing w:val="-2"/>
        </w:rPr>
        <w:t xml:space="preserve"> </w:t>
      </w:r>
      <w:r>
        <w:t>газоразрядные</w:t>
      </w:r>
      <w:r>
        <w:rPr>
          <w:spacing w:val="-3"/>
        </w:rPr>
        <w:t xml:space="preserve"> </w:t>
      </w:r>
      <w:r>
        <w:t>лампы,</w:t>
      </w:r>
      <w:r>
        <w:rPr>
          <w:spacing w:val="-1"/>
        </w:rPr>
        <w:t xml:space="preserve"> </w:t>
      </w:r>
      <w:r>
        <w:t>полупроводниковые</w:t>
      </w:r>
      <w:r>
        <w:rPr>
          <w:spacing w:val="-3"/>
        </w:rPr>
        <w:t xml:space="preserve"> </w:t>
      </w:r>
      <w:r>
        <w:t>приборы,</w:t>
      </w:r>
      <w:r>
        <w:rPr>
          <w:spacing w:val="-1"/>
        </w:rPr>
        <w:t xml:space="preserve"> </w:t>
      </w:r>
      <w:r>
        <w:t>гальваника.</w:t>
      </w:r>
    </w:p>
    <w:p w:rsidR="00E87DAD" w:rsidRDefault="00F431E1" w:rsidP="007F1D2C">
      <w:pPr>
        <w:pStyle w:val="a4"/>
        <w:numPr>
          <w:ilvl w:val="1"/>
          <w:numId w:val="104"/>
        </w:numPr>
        <w:tabs>
          <w:tab w:val="left" w:pos="1770"/>
        </w:tabs>
        <w:spacing w:line="276" w:lineRule="exact"/>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9"/>
        <w:ind w:left="1950"/>
        <w:jc w:val="both"/>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E87DAD" w:rsidRDefault="00F431E1" w:rsidP="007F1D2C">
      <w:pPr>
        <w:pStyle w:val="a4"/>
        <w:numPr>
          <w:ilvl w:val="3"/>
          <w:numId w:val="104"/>
        </w:numPr>
        <w:tabs>
          <w:tab w:val="left" w:pos="2131"/>
        </w:tabs>
        <w:spacing w:before="137"/>
        <w:ind w:left="2130"/>
        <w:jc w:val="both"/>
        <w:rPr>
          <w:sz w:val="24"/>
        </w:rPr>
      </w:pPr>
      <w:r>
        <w:rPr>
          <w:sz w:val="24"/>
        </w:rPr>
        <w:t>Тема</w:t>
      </w:r>
      <w:r>
        <w:rPr>
          <w:spacing w:val="-2"/>
          <w:sz w:val="24"/>
        </w:rPr>
        <w:t xml:space="preserve"> </w:t>
      </w:r>
      <w:r>
        <w:rPr>
          <w:sz w:val="24"/>
        </w:rPr>
        <w:t>4.</w:t>
      </w:r>
      <w:r>
        <w:rPr>
          <w:spacing w:val="-1"/>
          <w:sz w:val="24"/>
        </w:rPr>
        <w:t xml:space="preserve"> </w:t>
      </w:r>
      <w:r>
        <w:rPr>
          <w:sz w:val="24"/>
        </w:rPr>
        <w:t>Магнитное</w:t>
      </w:r>
      <w:r>
        <w:rPr>
          <w:spacing w:val="-2"/>
          <w:sz w:val="24"/>
        </w:rPr>
        <w:t xml:space="preserve"> </w:t>
      </w:r>
      <w:r>
        <w:rPr>
          <w:sz w:val="24"/>
        </w:rPr>
        <w:t>поле.</w:t>
      </w:r>
    </w:p>
    <w:p w:rsidR="00E87DAD" w:rsidRDefault="00F431E1">
      <w:pPr>
        <w:pStyle w:val="a3"/>
        <w:spacing w:before="139" w:line="360" w:lineRule="auto"/>
        <w:ind w:right="554"/>
      </w:pPr>
      <w:r>
        <w:t>Взаимодействие постоянных магнитов и проводников с током. Магнитное поле.</w:t>
      </w:r>
      <w:r>
        <w:rPr>
          <w:spacing w:val="1"/>
        </w:rPr>
        <w:t xml:space="preserve"> </w:t>
      </w:r>
      <w:r>
        <w:t>Вектор магнитной индукции. Принцип суперпозиции магнитных полей. Линии магнитной</w:t>
      </w:r>
      <w:r>
        <w:rPr>
          <w:spacing w:val="1"/>
        </w:rPr>
        <w:t xml:space="preserve"> </w:t>
      </w:r>
      <w:r>
        <w:t>индукции.</w:t>
      </w:r>
    </w:p>
    <w:p w:rsidR="00E87DAD" w:rsidRDefault="00F431E1">
      <w:pPr>
        <w:pStyle w:val="a3"/>
        <w:spacing w:line="360" w:lineRule="auto"/>
        <w:ind w:right="548"/>
      </w:pPr>
      <w:r>
        <w:t xml:space="preserve">Магнитное  </w:t>
      </w:r>
      <w:r>
        <w:rPr>
          <w:spacing w:val="49"/>
        </w:rPr>
        <w:t xml:space="preserve"> </w:t>
      </w:r>
      <w:r>
        <w:t xml:space="preserve">поле   </w:t>
      </w:r>
      <w:r>
        <w:rPr>
          <w:spacing w:val="49"/>
        </w:rPr>
        <w:t xml:space="preserve"> </w:t>
      </w:r>
      <w:r>
        <w:t xml:space="preserve">проводника   </w:t>
      </w:r>
      <w:r>
        <w:rPr>
          <w:spacing w:val="49"/>
        </w:rPr>
        <w:t xml:space="preserve"> </w:t>
      </w:r>
      <w:r>
        <w:t xml:space="preserve">с   </w:t>
      </w:r>
      <w:r>
        <w:rPr>
          <w:spacing w:val="50"/>
        </w:rPr>
        <w:t xml:space="preserve"> </w:t>
      </w:r>
      <w:r>
        <w:t xml:space="preserve">током </w:t>
      </w:r>
      <w:proofErr w:type="gramStart"/>
      <w:r>
        <w:t xml:space="preserve">  </w:t>
      </w:r>
      <w:r>
        <w:rPr>
          <w:spacing w:val="49"/>
        </w:rPr>
        <w:t xml:space="preserve"> </w:t>
      </w:r>
      <w:r>
        <w:t>(</w:t>
      </w:r>
      <w:proofErr w:type="gramEnd"/>
      <w:r>
        <w:t xml:space="preserve">прямого   </w:t>
      </w:r>
      <w:r>
        <w:rPr>
          <w:spacing w:val="51"/>
        </w:rPr>
        <w:t xml:space="preserve"> </w:t>
      </w:r>
      <w:r>
        <w:t xml:space="preserve">проводника,   </w:t>
      </w:r>
      <w:r>
        <w:rPr>
          <w:spacing w:val="50"/>
        </w:rPr>
        <w:t xml:space="preserve"> </w:t>
      </w:r>
      <w:r>
        <w:t>катушки</w:t>
      </w:r>
      <w:r>
        <w:rPr>
          <w:spacing w:val="-58"/>
        </w:rPr>
        <w:t xml:space="preserve"> </w:t>
      </w:r>
      <w:r>
        <w:t>и</w:t>
      </w:r>
      <w:r>
        <w:rPr>
          <w:spacing w:val="-1"/>
        </w:rPr>
        <w:t xml:space="preserve"> </w:t>
      </w:r>
      <w:r>
        <w:t>кругового</w:t>
      </w:r>
      <w:r>
        <w:rPr>
          <w:spacing w:val="1"/>
        </w:rPr>
        <w:t xml:space="preserve"> </w:t>
      </w:r>
      <w:r>
        <w:t>витка). Опыт Эрстеда.</w:t>
      </w:r>
    </w:p>
    <w:p w:rsidR="00E87DAD" w:rsidRDefault="00F431E1">
      <w:pPr>
        <w:pStyle w:val="a3"/>
        <w:ind w:left="1110" w:firstLine="0"/>
      </w:pPr>
      <w:r>
        <w:t>Сила</w:t>
      </w:r>
      <w:r>
        <w:rPr>
          <w:spacing w:val="-4"/>
        </w:rPr>
        <w:t xml:space="preserve"> </w:t>
      </w:r>
      <w:r>
        <w:t>Ампера,</w:t>
      </w:r>
      <w:r>
        <w:rPr>
          <w:spacing w:val="-2"/>
        </w:rPr>
        <w:t xml:space="preserve"> </w:t>
      </w:r>
      <w:r>
        <w:t>её</w:t>
      </w:r>
      <w:r>
        <w:rPr>
          <w:spacing w:val="-3"/>
        </w:rPr>
        <w:t xml:space="preserve"> </w:t>
      </w:r>
      <w:r>
        <w:t>направление</w:t>
      </w:r>
      <w:r>
        <w:rPr>
          <w:spacing w:val="-3"/>
        </w:rPr>
        <w:t xml:space="preserve"> </w:t>
      </w:r>
      <w:r>
        <w:t>и</w:t>
      </w:r>
      <w:r>
        <w:rPr>
          <w:spacing w:val="-3"/>
        </w:rPr>
        <w:t xml:space="preserve"> </w:t>
      </w:r>
      <w:r>
        <w:t>модуль.</w:t>
      </w:r>
    </w:p>
    <w:p w:rsidR="00E87DAD" w:rsidRDefault="00F431E1">
      <w:pPr>
        <w:pStyle w:val="a3"/>
        <w:spacing w:before="138" w:line="360" w:lineRule="auto"/>
        <w:ind w:right="556"/>
      </w:pPr>
      <w:r>
        <w:t>Сила</w:t>
      </w:r>
      <w:r>
        <w:rPr>
          <w:spacing w:val="83"/>
        </w:rPr>
        <w:t xml:space="preserve"> </w:t>
      </w:r>
      <w:proofErr w:type="gramStart"/>
      <w:r>
        <w:t xml:space="preserve">Лоренца,  </w:t>
      </w:r>
      <w:r>
        <w:rPr>
          <w:spacing w:val="23"/>
        </w:rPr>
        <w:t xml:space="preserve"> </w:t>
      </w:r>
      <w:proofErr w:type="gramEnd"/>
      <w:r>
        <w:t xml:space="preserve">её  </w:t>
      </w:r>
      <w:r>
        <w:rPr>
          <w:spacing w:val="22"/>
        </w:rPr>
        <w:t xml:space="preserve"> </w:t>
      </w:r>
      <w:r>
        <w:t xml:space="preserve">направление  </w:t>
      </w:r>
      <w:r>
        <w:rPr>
          <w:spacing w:val="22"/>
        </w:rPr>
        <w:t xml:space="preserve"> </w:t>
      </w:r>
      <w:r>
        <w:t xml:space="preserve">и  </w:t>
      </w:r>
      <w:r>
        <w:rPr>
          <w:spacing w:val="24"/>
        </w:rPr>
        <w:t xml:space="preserve"> </w:t>
      </w:r>
      <w:r>
        <w:t xml:space="preserve">модуль.  </w:t>
      </w:r>
      <w:r>
        <w:rPr>
          <w:spacing w:val="23"/>
        </w:rPr>
        <w:t xml:space="preserve"> </w:t>
      </w:r>
      <w:r>
        <w:t xml:space="preserve">Движение  </w:t>
      </w:r>
      <w:r>
        <w:rPr>
          <w:spacing w:val="23"/>
        </w:rPr>
        <w:t xml:space="preserve"> </w:t>
      </w:r>
      <w:r>
        <w:t xml:space="preserve">заряженной  </w:t>
      </w:r>
      <w:r>
        <w:rPr>
          <w:spacing w:val="24"/>
        </w:rPr>
        <w:t xml:space="preserve"> </w:t>
      </w:r>
      <w:r>
        <w:t>частицы</w:t>
      </w:r>
      <w:r>
        <w:rPr>
          <w:spacing w:val="-58"/>
        </w:rPr>
        <w:t xml:space="preserve"> </w:t>
      </w:r>
      <w:r>
        <w:t>в</w:t>
      </w:r>
      <w:r>
        <w:rPr>
          <w:spacing w:val="-2"/>
        </w:rPr>
        <w:t xml:space="preserve"> </w:t>
      </w:r>
      <w:r>
        <w:t>однородном</w:t>
      </w:r>
      <w:r>
        <w:rPr>
          <w:spacing w:val="-1"/>
        </w:rPr>
        <w:t xml:space="preserve"> </w:t>
      </w:r>
      <w:r>
        <w:t>магнитном</w:t>
      </w:r>
      <w:r>
        <w:rPr>
          <w:spacing w:val="-1"/>
        </w:rPr>
        <w:t xml:space="preserve"> </w:t>
      </w:r>
      <w:r>
        <w:t>поле. Работа</w:t>
      </w:r>
      <w:r>
        <w:rPr>
          <w:spacing w:val="-2"/>
        </w:rPr>
        <w:t xml:space="preserve"> </w:t>
      </w:r>
      <w:r>
        <w:t>силы</w:t>
      </w:r>
      <w:r>
        <w:rPr>
          <w:spacing w:val="-1"/>
        </w:rPr>
        <w:t xml:space="preserve"> </w:t>
      </w:r>
      <w:r>
        <w:t>Лоренца.</w:t>
      </w:r>
    </w:p>
    <w:p w:rsidR="00E87DAD" w:rsidRDefault="00F431E1">
      <w:pPr>
        <w:pStyle w:val="a3"/>
        <w:ind w:left="1110" w:firstLine="0"/>
      </w:pPr>
      <w:r>
        <w:t>Магнитное</w:t>
      </w:r>
      <w:r>
        <w:rPr>
          <w:spacing w:val="-3"/>
        </w:rPr>
        <w:t xml:space="preserve"> </w:t>
      </w:r>
      <w:r>
        <w:t>поле</w:t>
      </w:r>
      <w:r>
        <w:rPr>
          <w:spacing w:val="-2"/>
        </w:rPr>
        <w:t xml:space="preserve"> </w:t>
      </w:r>
      <w:r>
        <w:t>в</w:t>
      </w:r>
      <w:r>
        <w:rPr>
          <w:spacing w:val="-2"/>
        </w:rPr>
        <w:t xml:space="preserve"> </w:t>
      </w:r>
      <w:r>
        <w:t>веществе.</w:t>
      </w:r>
      <w:r>
        <w:rPr>
          <w:spacing w:val="-2"/>
        </w:rPr>
        <w:t xml:space="preserve"> </w:t>
      </w:r>
      <w:r>
        <w:t>Ферромагнетики,</w:t>
      </w:r>
      <w:r>
        <w:rPr>
          <w:spacing w:val="-4"/>
        </w:rPr>
        <w:t xml:space="preserve"> </w:t>
      </w:r>
      <w:r>
        <w:t>пара-</w:t>
      </w:r>
      <w:r>
        <w:rPr>
          <w:spacing w:val="-2"/>
        </w:rPr>
        <w:t xml:space="preserve"> </w:t>
      </w:r>
      <w:r>
        <w:t>и</w:t>
      </w:r>
      <w:r>
        <w:rPr>
          <w:spacing w:val="-2"/>
        </w:rPr>
        <w:t xml:space="preserve"> </w:t>
      </w:r>
      <w:r>
        <w:t>диамагнетики.</w:t>
      </w:r>
    </w:p>
    <w:p w:rsidR="00E87DAD" w:rsidRDefault="00F431E1">
      <w:pPr>
        <w:pStyle w:val="a3"/>
        <w:spacing w:before="137" w:line="360" w:lineRule="auto"/>
        <w:ind w:right="551"/>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тестер-мультиметр,</w:t>
      </w:r>
      <w:r>
        <w:rPr>
          <w:spacing w:val="1"/>
        </w:rPr>
        <w:t xml:space="preserve"> </w:t>
      </w:r>
      <w:r>
        <w:t>электродвигатель</w:t>
      </w:r>
      <w:r>
        <w:rPr>
          <w:spacing w:val="1"/>
        </w:rPr>
        <w:t xml:space="preserve"> </w:t>
      </w:r>
      <w:r>
        <w:t>Якоби,</w:t>
      </w:r>
      <w:r>
        <w:rPr>
          <w:spacing w:val="1"/>
        </w:rPr>
        <w:t xml:space="preserve"> </w:t>
      </w:r>
      <w:r>
        <w:t>ускорители</w:t>
      </w:r>
      <w:r>
        <w:rPr>
          <w:spacing w:val="1"/>
        </w:rPr>
        <w:t xml:space="preserve"> </w:t>
      </w:r>
      <w:r>
        <w:t>элементарных частиц.</w:t>
      </w:r>
    </w:p>
    <w:p w:rsidR="00E87DAD" w:rsidRDefault="00F431E1">
      <w:pPr>
        <w:spacing w:before="2"/>
        <w:ind w:left="1110"/>
        <w:rPr>
          <w:i/>
          <w:sz w:val="24"/>
        </w:rPr>
      </w:pPr>
      <w:r>
        <w:rPr>
          <w:i/>
          <w:sz w:val="24"/>
        </w:rPr>
        <w:t>Демонстрации.</w:t>
      </w:r>
    </w:p>
    <w:p w:rsidR="00E87DAD" w:rsidRDefault="00F431E1">
      <w:pPr>
        <w:pStyle w:val="a3"/>
        <w:spacing w:before="137" w:line="360" w:lineRule="auto"/>
        <w:ind w:right="554"/>
        <w:jc w:val="left"/>
      </w:pPr>
      <w:r>
        <w:t>Картина</w:t>
      </w:r>
      <w:r>
        <w:rPr>
          <w:spacing w:val="6"/>
        </w:rPr>
        <w:t xml:space="preserve"> </w:t>
      </w:r>
      <w:r>
        <w:t>линий</w:t>
      </w:r>
      <w:r>
        <w:rPr>
          <w:spacing w:val="8"/>
        </w:rPr>
        <w:t xml:space="preserve"> </w:t>
      </w:r>
      <w:r>
        <w:t>индукции</w:t>
      </w:r>
      <w:r>
        <w:rPr>
          <w:spacing w:val="8"/>
        </w:rPr>
        <w:t xml:space="preserve"> </w:t>
      </w:r>
      <w:r>
        <w:t>магнитного</w:t>
      </w:r>
      <w:r>
        <w:rPr>
          <w:spacing w:val="7"/>
        </w:rPr>
        <w:t xml:space="preserve"> </w:t>
      </w:r>
      <w:r>
        <w:t>поля</w:t>
      </w:r>
      <w:r>
        <w:rPr>
          <w:spacing w:val="7"/>
        </w:rPr>
        <w:t xml:space="preserve"> </w:t>
      </w:r>
      <w:r>
        <w:t>полосового</w:t>
      </w:r>
      <w:r>
        <w:rPr>
          <w:spacing w:val="6"/>
        </w:rPr>
        <w:t xml:space="preserve"> </w:t>
      </w:r>
      <w:r>
        <w:t>и</w:t>
      </w:r>
      <w:r>
        <w:rPr>
          <w:spacing w:val="14"/>
        </w:rPr>
        <w:t xml:space="preserve"> </w:t>
      </w:r>
      <w:r>
        <w:t>подковообразного</w:t>
      </w:r>
      <w:r>
        <w:rPr>
          <w:spacing w:val="-57"/>
        </w:rPr>
        <w:t xml:space="preserve"> </w:t>
      </w:r>
      <w:r>
        <w:t>постоянных</w:t>
      </w:r>
      <w:r>
        <w:rPr>
          <w:spacing w:val="1"/>
        </w:rPr>
        <w:t xml:space="preserve"> </w:t>
      </w:r>
      <w:r>
        <w:t>магнитов.</w:t>
      </w:r>
    </w:p>
    <w:p w:rsidR="00E87DAD" w:rsidRDefault="00F431E1">
      <w:pPr>
        <w:pStyle w:val="a3"/>
        <w:tabs>
          <w:tab w:val="left" w:pos="2188"/>
          <w:tab w:val="left" w:pos="3045"/>
          <w:tab w:val="left" w:pos="4363"/>
          <w:tab w:val="left" w:pos="5586"/>
          <w:tab w:val="left" w:pos="6286"/>
          <w:tab w:val="left" w:pos="7476"/>
          <w:tab w:val="left" w:pos="8548"/>
        </w:tabs>
        <w:spacing w:line="360" w:lineRule="auto"/>
        <w:ind w:right="553"/>
        <w:jc w:val="left"/>
      </w:pPr>
      <w:r>
        <w:t>Картина</w:t>
      </w:r>
      <w:r>
        <w:tab/>
        <w:t>линий</w:t>
      </w:r>
      <w:r>
        <w:tab/>
        <w:t>магнитной</w:t>
      </w:r>
      <w:r>
        <w:tab/>
        <w:t>индукции</w:t>
      </w:r>
      <w:r>
        <w:tab/>
        <w:t>поля</w:t>
      </w:r>
      <w:r>
        <w:tab/>
        <w:t>длинного</w:t>
      </w:r>
      <w:r>
        <w:tab/>
        <w:t>прямого</w:t>
      </w:r>
      <w:r>
        <w:tab/>
        <w:t>проводника</w:t>
      </w:r>
      <w:r>
        <w:rPr>
          <w:spacing w:val="-57"/>
        </w:rPr>
        <w:t xml:space="preserve"> </w:t>
      </w:r>
      <w:r>
        <w:t>и</w:t>
      </w:r>
      <w:r>
        <w:rPr>
          <w:spacing w:val="-1"/>
        </w:rPr>
        <w:t xml:space="preserve"> </w:t>
      </w:r>
      <w:r>
        <w:t>замкнутого кольцевого</w:t>
      </w:r>
      <w:r>
        <w:rPr>
          <w:spacing w:val="-1"/>
        </w:rPr>
        <w:t xml:space="preserve"> </w:t>
      </w:r>
      <w:r>
        <w:t>проводника,</w:t>
      </w:r>
      <w:r>
        <w:rPr>
          <w:spacing w:val="-1"/>
        </w:rPr>
        <w:t xml:space="preserve"> </w:t>
      </w:r>
      <w:r>
        <w:t>катушки с</w:t>
      </w:r>
      <w:r>
        <w:rPr>
          <w:spacing w:val="-1"/>
        </w:rPr>
        <w:t xml:space="preserve"> </w:t>
      </w:r>
      <w:r>
        <w:t>током.</w:t>
      </w:r>
    </w:p>
    <w:p w:rsidR="00E87DAD" w:rsidRDefault="00F431E1">
      <w:pPr>
        <w:pStyle w:val="a3"/>
        <w:spacing w:line="362" w:lineRule="auto"/>
        <w:ind w:left="1110" w:right="4685"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E87DAD" w:rsidRDefault="00F431E1">
      <w:pPr>
        <w:pStyle w:val="a3"/>
        <w:spacing w:line="271" w:lineRule="exact"/>
        <w:ind w:left="1110" w:firstLine="0"/>
        <w:jc w:val="left"/>
      </w:pPr>
      <w:r>
        <w:t>Действие</w:t>
      </w:r>
      <w:r>
        <w:rPr>
          <w:spacing w:val="-4"/>
        </w:rPr>
        <w:t xml:space="preserve"> </w:t>
      </w:r>
      <w:r>
        <w:t>силы</w:t>
      </w:r>
      <w:r>
        <w:rPr>
          <w:spacing w:val="-3"/>
        </w:rPr>
        <w:t xml:space="preserve"> </w:t>
      </w:r>
      <w:r>
        <w:t>Лоренца</w:t>
      </w:r>
      <w:r>
        <w:rPr>
          <w:spacing w:val="-3"/>
        </w:rPr>
        <w:t xml:space="preserve"> </w:t>
      </w:r>
      <w:r>
        <w:t>на</w:t>
      </w:r>
      <w:r>
        <w:rPr>
          <w:spacing w:val="-3"/>
        </w:rPr>
        <w:t xml:space="preserve"> </w:t>
      </w:r>
      <w:r>
        <w:t>ионы</w:t>
      </w:r>
      <w:r>
        <w:rPr>
          <w:spacing w:val="-3"/>
        </w:rPr>
        <w:t xml:space="preserve"> </w:t>
      </w:r>
      <w:r>
        <w:t>электролита.</w:t>
      </w:r>
    </w:p>
    <w:p w:rsidR="00E87DAD" w:rsidRDefault="00F431E1">
      <w:pPr>
        <w:pStyle w:val="a3"/>
        <w:spacing w:before="139"/>
        <w:ind w:left="1110" w:firstLine="0"/>
        <w:jc w:val="left"/>
      </w:pPr>
      <w:r>
        <w:t>Наблюдение</w:t>
      </w:r>
      <w:r>
        <w:rPr>
          <w:spacing w:val="-4"/>
        </w:rPr>
        <w:t xml:space="preserve"> </w:t>
      </w:r>
      <w:r>
        <w:t>движения</w:t>
      </w:r>
      <w:r>
        <w:rPr>
          <w:spacing w:val="-5"/>
        </w:rPr>
        <w:t xml:space="preserve"> </w:t>
      </w:r>
      <w:r>
        <w:t>пучка</w:t>
      </w:r>
      <w:r>
        <w:rPr>
          <w:spacing w:val="-3"/>
        </w:rPr>
        <w:t xml:space="preserve"> </w:t>
      </w:r>
      <w:r>
        <w:t>электронов</w:t>
      </w:r>
      <w:r>
        <w:rPr>
          <w:spacing w:val="-2"/>
        </w:rPr>
        <w:t xml:space="preserve"> </w:t>
      </w:r>
      <w:r>
        <w:t>в</w:t>
      </w:r>
      <w:r>
        <w:rPr>
          <w:spacing w:val="-3"/>
        </w:rPr>
        <w:t xml:space="preserve"> </w:t>
      </w:r>
      <w:r>
        <w:t>магнитном</w:t>
      </w:r>
      <w:r>
        <w:rPr>
          <w:spacing w:val="-3"/>
        </w:rPr>
        <w:t xml:space="preserve"> </w:t>
      </w:r>
      <w:r>
        <w:t>поле.</w:t>
      </w:r>
    </w:p>
    <w:p w:rsidR="00E87DAD" w:rsidRDefault="00F431E1">
      <w:pPr>
        <w:pStyle w:val="a3"/>
        <w:tabs>
          <w:tab w:val="left" w:pos="2342"/>
          <w:tab w:val="left" w:pos="3556"/>
          <w:tab w:val="left" w:pos="6278"/>
          <w:tab w:val="left" w:pos="7420"/>
        </w:tabs>
        <w:spacing w:before="137" w:line="360" w:lineRule="auto"/>
        <w:ind w:right="553"/>
        <w:jc w:val="left"/>
      </w:pPr>
      <w:r>
        <w:t>Принцип</w:t>
      </w:r>
      <w:r>
        <w:tab/>
        <w:t>действия</w:t>
      </w:r>
      <w:r>
        <w:tab/>
        <w:t>электроизмерительного</w:t>
      </w:r>
      <w:r>
        <w:tab/>
        <w:t>прибора</w:t>
      </w:r>
      <w:r>
        <w:tab/>
        <w:t>магнитоэлектрической</w:t>
      </w:r>
      <w:r>
        <w:rPr>
          <w:spacing w:val="-57"/>
        </w:rPr>
        <w:t xml:space="preserve"> </w:t>
      </w:r>
      <w:r>
        <w:t>системы.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spacing w:before="65"/>
        <w:ind w:left="1110"/>
        <w:rPr>
          <w:i/>
          <w:sz w:val="24"/>
        </w:rPr>
      </w:pPr>
      <w:r>
        <w:rPr>
          <w:i/>
          <w:sz w:val="24"/>
        </w:rPr>
        <w:lastRenderedPageBreak/>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7" w:line="362" w:lineRule="auto"/>
        <w:ind w:left="1110" w:right="3607" w:firstLine="0"/>
        <w:jc w:val="left"/>
      </w:pPr>
      <w:r>
        <w:t>Исследование магнитного поля постоянных магнитов.</w:t>
      </w:r>
      <w:r>
        <w:rPr>
          <w:spacing w:val="-57"/>
        </w:rPr>
        <w:t xml:space="preserve"> </w:t>
      </w:r>
      <w:r>
        <w:t>Исследование</w:t>
      </w:r>
      <w:r>
        <w:rPr>
          <w:spacing w:val="-2"/>
        </w:rPr>
        <w:t xml:space="preserve"> </w:t>
      </w:r>
      <w:r>
        <w:t>свойств</w:t>
      </w:r>
      <w:r>
        <w:rPr>
          <w:spacing w:val="2"/>
        </w:rPr>
        <w:t xml:space="preserve"> </w:t>
      </w:r>
      <w:r>
        <w:t>ферромагнетиков.</w:t>
      </w:r>
    </w:p>
    <w:p w:rsidR="00E87DAD" w:rsidRDefault="00F431E1">
      <w:pPr>
        <w:pStyle w:val="a3"/>
        <w:spacing w:line="360" w:lineRule="auto"/>
        <w:ind w:left="1110" w:right="2670" w:firstLine="0"/>
        <w:jc w:val="left"/>
      </w:pPr>
      <w:r>
        <w:t>Исследование действия постоянного магнита на рамку с током.</w:t>
      </w:r>
      <w:r>
        <w:rPr>
          <w:spacing w:val="-57"/>
        </w:rPr>
        <w:t xml:space="preserve"> </w:t>
      </w:r>
      <w:r>
        <w:t>Измерение</w:t>
      </w:r>
      <w:r>
        <w:rPr>
          <w:spacing w:val="-2"/>
        </w:rPr>
        <w:t xml:space="preserve"> </w:t>
      </w:r>
      <w:r>
        <w:t>силы</w:t>
      </w:r>
      <w:r>
        <w:rPr>
          <w:spacing w:val="-1"/>
        </w:rPr>
        <w:t xml:space="preserve"> </w:t>
      </w:r>
      <w:r>
        <w:t>Ампера.</w:t>
      </w:r>
    </w:p>
    <w:p w:rsidR="00E87DAD" w:rsidRDefault="00F431E1">
      <w:pPr>
        <w:pStyle w:val="a3"/>
        <w:ind w:left="1110" w:firstLine="0"/>
        <w:jc w:val="left"/>
      </w:pPr>
      <w:r>
        <w:t>Изучение</w:t>
      </w:r>
      <w:r>
        <w:rPr>
          <w:spacing w:val="-4"/>
        </w:rPr>
        <w:t xml:space="preserve"> </w:t>
      </w:r>
      <w:r>
        <w:t>зависимости</w:t>
      </w:r>
      <w:r>
        <w:rPr>
          <w:spacing w:val="-1"/>
        </w:rPr>
        <w:t xml:space="preserve"> </w:t>
      </w:r>
      <w:r>
        <w:t>силы</w:t>
      </w:r>
      <w:r>
        <w:rPr>
          <w:spacing w:val="-3"/>
        </w:rPr>
        <w:t xml:space="preserve"> </w:t>
      </w:r>
      <w:r>
        <w:t>Ампера</w:t>
      </w:r>
      <w:r>
        <w:rPr>
          <w:spacing w:val="-4"/>
        </w:rPr>
        <w:t xml:space="preserve"> </w:t>
      </w:r>
      <w:r>
        <w:t>от</w:t>
      </w:r>
      <w:r>
        <w:rPr>
          <w:spacing w:val="-2"/>
        </w:rPr>
        <w:t xml:space="preserve"> </w:t>
      </w:r>
      <w:r>
        <w:t>силы</w:t>
      </w:r>
      <w:r>
        <w:rPr>
          <w:spacing w:val="-3"/>
        </w:rPr>
        <w:t xml:space="preserve"> </w:t>
      </w:r>
      <w:r>
        <w:t>тока.</w:t>
      </w:r>
    </w:p>
    <w:p w:rsidR="00E87DAD" w:rsidRDefault="00F431E1">
      <w:pPr>
        <w:pStyle w:val="a3"/>
        <w:spacing w:before="132"/>
        <w:ind w:left="1110" w:firstLine="0"/>
        <w:jc w:val="left"/>
      </w:pPr>
      <w:r>
        <w:t>Определение</w:t>
      </w:r>
      <w:r>
        <w:rPr>
          <w:spacing w:val="-5"/>
        </w:rPr>
        <w:t xml:space="preserve"> </w:t>
      </w:r>
      <w:r>
        <w:t>магнитной</w:t>
      </w:r>
      <w:r>
        <w:rPr>
          <w:spacing w:val="-3"/>
        </w:rPr>
        <w:t xml:space="preserve"> </w:t>
      </w:r>
      <w:r>
        <w:t>индукции</w:t>
      </w:r>
      <w:r>
        <w:rPr>
          <w:spacing w:val="-3"/>
        </w:rPr>
        <w:t xml:space="preserve"> </w:t>
      </w:r>
      <w:r>
        <w:t>на</w:t>
      </w:r>
      <w:r>
        <w:rPr>
          <w:spacing w:val="-4"/>
        </w:rPr>
        <w:t xml:space="preserve"> </w:t>
      </w:r>
      <w:r>
        <w:t>основе</w:t>
      </w:r>
      <w:r>
        <w:rPr>
          <w:spacing w:val="-6"/>
        </w:rPr>
        <w:t xml:space="preserve"> </w:t>
      </w:r>
      <w:r>
        <w:t>измерения</w:t>
      </w:r>
      <w:r>
        <w:rPr>
          <w:spacing w:val="-3"/>
        </w:rPr>
        <w:t xml:space="preserve"> </w:t>
      </w:r>
      <w:r>
        <w:t>силы</w:t>
      </w:r>
      <w:r>
        <w:rPr>
          <w:spacing w:val="-4"/>
        </w:rPr>
        <w:t xml:space="preserve"> </w:t>
      </w:r>
      <w:r>
        <w:t>Ампера.</w:t>
      </w:r>
    </w:p>
    <w:p w:rsidR="00E87DAD" w:rsidRDefault="00F431E1" w:rsidP="007F1D2C">
      <w:pPr>
        <w:pStyle w:val="a4"/>
        <w:numPr>
          <w:ilvl w:val="3"/>
          <w:numId w:val="104"/>
        </w:numPr>
        <w:tabs>
          <w:tab w:val="left" w:pos="2131"/>
        </w:tabs>
        <w:spacing w:before="139"/>
        <w:ind w:left="2130"/>
        <w:jc w:val="both"/>
        <w:rPr>
          <w:sz w:val="24"/>
        </w:rPr>
      </w:pPr>
      <w:r>
        <w:rPr>
          <w:sz w:val="24"/>
        </w:rPr>
        <w:t>Тема</w:t>
      </w:r>
      <w:r>
        <w:rPr>
          <w:spacing w:val="-4"/>
          <w:sz w:val="24"/>
        </w:rPr>
        <w:t xml:space="preserve"> </w:t>
      </w:r>
      <w:r>
        <w:rPr>
          <w:sz w:val="24"/>
        </w:rPr>
        <w:t>5.</w:t>
      </w:r>
      <w:r>
        <w:rPr>
          <w:spacing w:val="-3"/>
          <w:sz w:val="24"/>
        </w:rPr>
        <w:t xml:space="preserve"> </w:t>
      </w:r>
      <w:r>
        <w:rPr>
          <w:sz w:val="24"/>
        </w:rPr>
        <w:t>Электромагнитная</w:t>
      </w:r>
      <w:r>
        <w:rPr>
          <w:spacing w:val="-2"/>
          <w:sz w:val="24"/>
        </w:rPr>
        <w:t xml:space="preserve"> </w:t>
      </w:r>
      <w:r>
        <w:rPr>
          <w:sz w:val="24"/>
        </w:rPr>
        <w:t>индукция.</w:t>
      </w:r>
    </w:p>
    <w:p w:rsidR="00E87DAD" w:rsidRDefault="00F431E1">
      <w:pPr>
        <w:pStyle w:val="a3"/>
        <w:spacing w:before="137" w:line="360" w:lineRule="auto"/>
        <w:ind w:right="557"/>
      </w:pPr>
      <w:r>
        <w:t>Явление электромагнитной индукции. Поток вектора магнитной индукции. ЭДС</w:t>
      </w:r>
      <w:r>
        <w:rPr>
          <w:spacing w:val="1"/>
        </w:rPr>
        <w:t xml:space="preserve"> </w:t>
      </w:r>
      <w:r>
        <w:t>индукции.</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Фарадея.</w:t>
      </w:r>
      <w:r>
        <w:rPr>
          <w:spacing w:val="1"/>
        </w:rPr>
        <w:t xml:space="preserve"> </w:t>
      </w:r>
      <w:r>
        <w:t>Вихревое</w:t>
      </w:r>
      <w:r>
        <w:rPr>
          <w:spacing w:val="1"/>
        </w:rPr>
        <w:t xml:space="preserve"> </w:t>
      </w:r>
      <w:r>
        <w:t>электрическое</w:t>
      </w:r>
      <w:r>
        <w:rPr>
          <w:spacing w:val="1"/>
        </w:rPr>
        <w:t xml:space="preserve"> </w:t>
      </w:r>
      <w:r>
        <w:t>поле.</w:t>
      </w:r>
      <w:r>
        <w:rPr>
          <w:spacing w:val="1"/>
        </w:rPr>
        <w:t xml:space="preserve"> </w:t>
      </w:r>
      <w:r>
        <w:t>Токи Фуко.</w:t>
      </w:r>
    </w:p>
    <w:p w:rsidR="00E87DAD" w:rsidRDefault="00F431E1">
      <w:pPr>
        <w:pStyle w:val="a3"/>
        <w:spacing w:before="2" w:line="360" w:lineRule="auto"/>
        <w:ind w:left="1110" w:right="1533" w:firstLine="0"/>
      </w:pPr>
      <w:r>
        <w:t>ЭДС индукции в проводнике, движущемся в однородном магнитном поле.</w:t>
      </w:r>
      <w:r>
        <w:rPr>
          <w:spacing w:val="-57"/>
        </w:rPr>
        <w:t xml:space="preserve"> </w:t>
      </w:r>
      <w:r>
        <w:t>Правило</w:t>
      </w:r>
      <w:r>
        <w:rPr>
          <w:spacing w:val="-2"/>
        </w:rPr>
        <w:t xml:space="preserve"> </w:t>
      </w:r>
      <w:r>
        <w:t>Ленца.</w:t>
      </w:r>
    </w:p>
    <w:p w:rsidR="00E87DAD" w:rsidRDefault="00F431E1">
      <w:pPr>
        <w:pStyle w:val="a3"/>
        <w:spacing w:line="360" w:lineRule="auto"/>
        <w:ind w:right="556"/>
      </w:pPr>
      <w:r>
        <w:t>Индуктивность.</w:t>
      </w:r>
      <w:r>
        <w:rPr>
          <w:spacing w:val="1"/>
        </w:rPr>
        <w:t xml:space="preserve"> </w:t>
      </w:r>
      <w:r>
        <w:t>Катушка</w:t>
      </w:r>
      <w:r>
        <w:rPr>
          <w:spacing w:val="1"/>
        </w:rPr>
        <w:t xml:space="preserve"> </w:t>
      </w:r>
      <w:r>
        <w:t>индуктивности</w:t>
      </w:r>
      <w:r>
        <w:rPr>
          <w:spacing w:val="1"/>
        </w:rPr>
        <w:t xml:space="preserve"> </w:t>
      </w:r>
      <w:r>
        <w:t>в</w:t>
      </w:r>
      <w:r>
        <w:rPr>
          <w:spacing w:val="1"/>
        </w:rPr>
        <w:t xml:space="preserve"> </w:t>
      </w:r>
      <w:r>
        <w:t>цепи</w:t>
      </w:r>
      <w:r>
        <w:rPr>
          <w:spacing w:val="1"/>
        </w:rPr>
        <w:t xml:space="preserve"> </w:t>
      </w:r>
      <w:r>
        <w:t>постоянного</w:t>
      </w:r>
      <w:r>
        <w:rPr>
          <w:spacing w:val="1"/>
        </w:rPr>
        <w:t xml:space="preserve"> </w:t>
      </w:r>
      <w:r>
        <w:t>тока.</w:t>
      </w:r>
      <w:r>
        <w:rPr>
          <w:spacing w:val="1"/>
        </w:rPr>
        <w:t xml:space="preserve"> </w:t>
      </w:r>
      <w:r>
        <w:t>Явление</w:t>
      </w:r>
      <w:r>
        <w:rPr>
          <w:spacing w:val="-57"/>
        </w:rPr>
        <w:t xml:space="preserve"> </w:t>
      </w:r>
      <w:r>
        <w:t>самоиндукции.</w:t>
      </w:r>
      <w:r>
        <w:rPr>
          <w:spacing w:val="-1"/>
        </w:rPr>
        <w:t xml:space="preserve"> </w:t>
      </w:r>
      <w:r>
        <w:t>ЭДС</w:t>
      </w:r>
      <w:r>
        <w:rPr>
          <w:spacing w:val="-1"/>
        </w:rPr>
        <w:t xml:space="preserve"> </w:t>
      </w:r>
      <w:r>
        <w:t>самоиндукции.</w:t>
      </w:r>
    </w:p>
    <w:p w:rsidR="00E87DAD" w:rsidRDefault="00F431E1">
      <w:pPr>
        <w:pStyle w:val="a3"/>
        <w:spacing w:line="360" w:lineRule="auto"/>
        <w:ind w:left="1110" w:right="4728" w:firstLine="0"/>
      </w:pPr>
      <w:r>
        <w:t>Энергия магнитного поля катушки с током.</w:t>
      </w:r>
      <w:r>
        <w:rPr>
          <w:spacing w:val="-57"/>
        </w:rPr>
        <w:t xml:space="preserve"> </w:t>
      </w:r>
      <w:r>
        <w:t>Электромагнитное</w:t>
      </w:r>
      <w:r>
        <w:rPr>
          <w:spacing w:val="-5"/>
        </w:rPr>
        <w:t xml:space="preserve"> </w:t>
      </w:r>
      <w:r>
        <w:t>поле.</w:t>
      </w:r>
    </w:p>
    <w:p w:rsidR="00E87DAD" w:rsidRDefault="00F431E1">
      <w:pPr>
        <w:pStyle w:val="a3"/>
        <w:tabs>
          <w:tab w:val="left" w:pos="2646"/>
          <w:tab w:val="left" w:pos="3990"/>
          <w:tab w:val="left" w:pos="4337"/>
          <w:tab w:val="left" w:pos="6285"/>
          <w:tab w:val="left" w:pos="7547"/>
          <w:tab w:val="left" w:pos="9229"/>
        </w:tabs>
        <w:spacing w:line="360" w:lineRule="auto"/>
        <w:ind w:right="555"/>
        <w:jc w:val="left"/>
      </w:pPr>
      <w:r>
        <w:t>Технические</w:t>
      </w:r>
      <w:r>
        <w:tab/>
        <w:t>устройства</w:t>
      </w:r>
      <w:r>
        <w:tab/>
        <w:t>и</w:t>
      </w:r>
      <w:r>
        <w:tab/>
        <w:t>технологические</w:t>
      </w:r>
      <w:r>
        <w:tab/>
        <w:t>процессы:</w:t>
      </w:r>
      <w:r>
        <w:tab/>
        <w:t>индукционная</w:t>
      </w:r>
      <w:r>
        <w:tab/>
        <w:t>печь,</w:t>
      </w:r>
      <w:r>
        <w:rPr>
          <w:spacing w:val="-57"/>
        </w:rPr>
        <w:t xml:space="preserve"> </w:t>
      </w:r>
      <w:r>
        <w:t>соленоид,</w:t>
      </w:r>
      <w:r>
        <w:rPr>
          <w:spacing w:val="-1"/>
        </w:rPr>
        <w:t xml:space="preserve"> </w:t>
      </w:r>
      <w:r>
        <w:t>защита</w:t>
      </w:r>
      <w:r>
        <w:rPr>
          <w:spacing w:val="-1"/>
        </w:rPr>
        <w:t xml:space="preserve"> </w:t>
      </w:r>
      <w:r>
        <w:t>от электризации</w:t>
      </w:r>
      <w:r>
        <w:rPr>
          <w:spacing w:val="-3"/>
        </w:rPr>
        <w:t xml:space="preserve"> </w:t>
      </w:r>
      <w:r>
        <w:t>тел</w:t>
      </w:r>
      <w:r>
        <w:rPr>
          <w:spacing w:val="-1"/>
        </w:rPr>
        <w:t xml:space="preserve"> </w:t>
      </w:r>
      <w:r>
        <w:t>при движении</w:t>
      </w:r>
      <w:r>
        <w:rPr>
          <w:spacing w:val="-1"/>
        </w:rPr>
        <w:t xml:space="preserve"> </w:t>
      </w:r>
      <w:r>
        <w:t>в</w:t>
      </w:r>
      <w:r>
        <w:rPr>
          <w:spacing w:val="-2"/>
        </w:rPr>
        <w:t xml:space="preserve"> </w:t>
      </w:r>
      <w:r>
        <w:t>магнитном</w:t>
      </w:r>
      <w:r>
        <w:rPr>
          <w:spacing w:val="-2"/>
        </w:rPr>
        <w:t xml:space="preserve"> </w:t>
      </w:r>
      <w:r>
        <w:t>поле</w:t>
      </w:r>
      <w:r>
        <w:rPr>
          <w:spacing w:val="-2"/>
        </w:rPr>
        <w:t xml:space="preserve"> </w:t>
      </w:r>
      <w:r>
        <w:t>Земли.</w:t>
      </w:r>
    </w:p>
    <w:p w:rsidR="00E87DAD" w:rsidRDefault="00F431E1">
      <w:pPr>
        <w:spacing w:before="1"/>
        <w:ind w:left="1110"/>
        <w:rPr>
          <w:i/>
          <w:sz w:val="24"/>
        </w:rPr>
      </w:pPr>
      <w:r>
        <w:rPr>
          <w:i/>
          <w:sz w:val="24"/>
        </w:rPr>
        <w:t>Демонстрации.</w:t>
      </w:r>
    </w:p>
    <w:p w:rsidR="00E87DAD" w:rsidRDefault="00F431E1">
      <w:pPr>
        <w:pStyle w:val="a3"/>
        <w:spacing w:before="136"/>
        <w:ind w:left="1110" w:firstLine="0"/>
        <w:jc w:val="left"/>
      </w:pPr>
      <w:r>
        <w:t>Наблюдение</w:t>
      </w:r>
      <w:r>
        <w:rPr>
          <w:spacing w:val="-6"/>
        </w:rPr>
        <w:t xml:space="preserve"> </w:t>
      </w:r>
      <w:r>
        <w:t>явления</w:t>
      </w:r>
      <w:r>
        <w:rPr>
          <w:spacing w:val="-4"/>
        </w:rPr>
        <w:t xml:space="preserve"> </w:t>
      </w:r>
      <w:r>
        <w:t>электромагнитной</w:t>
      </w:r>
      <w:r>
        <w:rPr>
          <w:spacing w:val="-4"/>
        </w:rPr>
        <w:t xml:space="preserve"> </w:t>
      </w:r>
      <w:r>
        <w:t>индукции.</w:t>
      </w:r>
    </w:p>
    <w:p w:rsidR="00E87DAD" w:rsidRDefault="00F431E1">
      <w:pPr>
        <w:pStyle w:val="a3"/>
        <w:spacing w:before="140" w:line="360" w:lineRule="auto"/>
        <w:ind w:right="554"/>
        <w:jc w:val="left"/>
      </w:pPr>
      <w:r>
        <w:t>Исследование</w:t>
      </w:r>
      <w:r>
        <w:rPr>
          <w:spacing w:val="21"/>
        </w:rPr>
        <w:t xml:space="preserve"> </w:t>
      </w:r>
      <w:r>
        <w:t>зависимости</w:t>
      </w:r>
      <w:r>
        <w:rPr>
          <w:spacing w:val="23"/>
        </w:rPr>
        <w:t xml:space="preserve"> </w:t>
      </w:r>
      <w:r>
        <w:t>ЭДС</w:t>
      </w:r>
      <w:r>
        <w:rPr>
          <w:spacing w:val="22"/>
        </w:rPr>
        <w:t xml:space="preserve"> </w:t>
      </w:r>
      <w:r>
        <w:t>индукции</w:t>
      </w:r>
      <w:r>
        <w:rPr>
          <w:spacing w:val="20"/>
        </w:rPr>
        <w:t xml:space="preserve"> </w:t>
      </w:r>
      <w:r>
        <w:t>от</w:t>
      </w:r>
      <w:r>
        <w:rPr>
          <w:spacing w:val="22"/>
        </w:rPr>
        <w:t xml:space="preserve"> </w:t>
      </w:r>
      <w:r>
        <w:t>скорости</w:t>
      </w:r>
      <w:r>
        <w:rPr>
          <w:spacing w:val="21"/>
        </w:rPr>
        <w:t xml:space="preserve"> </w:t>
      </w:r>
      <w:r>
        <w:t>изменения</w:t>
      </w:r>
      <w:r>
        <w:rPr>
          <w:spacing w:val="22"/>
        </w:rPr>
        <w:t xml:space="preserve"> </w:t>
      </w:r>
      <w:r>
        <w:t>магнитного</w:t>
      </w:r>
      <w:r>
        <w:rPr>
          <w:spacing w:val="-57"/>
        </w:rPr>
        <w:t xml:space="preserve"> </w:t>
      </w:r>
      <w:r>
        <w:t>потока.</w:t>
      </w:r>
    </w:p>
    <w:p w:rsidR="00E87DAD" w:rsidRDefault="00F431E1">
      <w:pPr>
        <w:pStyle w:val="a3"/>
        <w:ind w:left="1110" w:firstLine="0"/>
        <w:jc w:val="left"/>
      </w:pPr>
      <w:r>
        <w:t>Правило</w:t>
      </w:r>
      <w:r>
        <w:rPr>
          <w:spacing w:val="-5"/>
        </w:rPr>
        <w:t xml:space="preserve"> </w:t>
      </w:r>
      <w:r>
        <w:t>Ленца.</w:t>
      </w:r>
    </w:p>
    <w:p w:rsidR="00E87DAD" w:rsidRDefault="00F431E1">
      <w:pPr>
        <w:pStyle w:val="a3"/>
        <w:spacing w:before="137" w:line="360" w:lineRule="auto"/>
        <w:ind w:left="1110" w:right="4117" w:firstLine="0"/>
        <w:jc w:val="left"/>
      </w:pPr>
      <w:r>
        <w:t>Падение магнита в алюминиевой (медной) трубе.</w:t>
      </w:r>
      <w:r>
        <w:rPr>
          <w:spacing w:val="-57"/>
        </w:rPr>
        <w:t xml:space="preserve"> </w:t>
      </w:r>
      <w:r>
        <w:t>Явление</w:t>
      </w:r>
      <w:r>
        <w:rPr>
          <w:spacing w:val="-2"/>
        </w:rPr>
        <w:t xml:space="preserve"> </w:t>
      </w:r>
      <w:r>
        <w:t>самоиндукции.</w:t>
      </w:r>
    </w:p>
    <w:p w:rsidR="00E87DAD" w:rsidRDefault="00F431E1">
      <w:pPr>
        <w:pStyle w:val="a3"/>
        <w:ind w:left="1110" w:firstLine="0"/>
        <w:jc w:val="left"/>
      </w:pPr>
      <w:r>
        <w:t>Исследование</w:t>
      </w:r>
      <w:r>
        <w:rPr>
          <w:spacing w:val="6"/>
        </w:rPr>
        <w:t xml:space="preserve"> </w:t>
      </w:r>
      <w:r>
        <w:t>зависимости</w:t>
      </w:r>
      <w:r>
        <w:rPr>
          <w:spacing w:val="9"/>
        </w:rPr>
        <w:t xml:space="preserve"> </w:t>
      </w:r>
      <w:r>
        <w:t>ЭДС</w:t>
      </w:r>
      <w:r>
        <w:rPr>
          <w:spacing w:val="8"/>
        </w:rPr>
        <w:t xml:space="preserve"> </w:t>
      </w:r>
      <w:r>
        <w:t>самоиндукции</w:t>
      </w:r>
      <w:r>
        <w:rPr>
          <w:spacing w:val="8"/>
        </w:rPr>
        <w:t xml:space="preserve"> </w:t>
      </w:r>
      <w:r>
        <w:t>от</w:t>
      </w:r>
      <w:r>
        <w:rPr>
          <w:spacing w:val="9"/>
        </w:rPr>
        <w:t xml:space="preserve"> </w:t>
      </w:r>
      <w:r>
        <w:t>скорости</w:t>
      </w:r>
      <w:r>
        <w:rPr>
          <w:spacing w:val="8"/>
        </w:rPr>
        <w:t xml:space="preserve"> </w:t>
      </w:r>
      <w:r>
        <w:t>изменения</w:t>
      </w:r>
      <w:r>
        <w:rPr>
          <w:spacing w:val="8"/>
        </w:rPr>
        <w:t xml:space="preserve"> </w:t>
      </w:r>
      <w:r>
        <w:t>силы</w:t>
      </w:r>
      <w:r>
        <w:rPr>
          <w:spacing w:val="7"/>
        </w:rPr>
        <w:t xml:space="preserve"> </w:t>
      </w:r>
      <w:r>
        <w:t>тока</w:t>
      </w:r>
      <w:r>
        <w:rPr>
          <w:spacing w:val="6"/>
        </w:rPr>
        <w:t xml:space="preserve"> </w:t>
      </w:r>
      <w:r>
        <w:t>в</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9"/>
        <w:ind w:firstLine="0"/>
        <w:jc w:val="left"/>
      </w:pPr>
      <w:r>
        <w:lastRenderedPageBreak/>
        <w:t>цепи.</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ind w:left="114"/>
        <w:jc w:val="both"/>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9" w:line="360" w:lineRule="auto"/>
        <w:ind w:left="114" w:right="3817" w:firstLine="0"/>
      </w:pPr>
      <w:r>
        <w:t>Исследование явления электромагнитной индукции.</w:t>
      </w:r>
      <w:r>
        <w:rPr>
          <w:spacing w:val="-57"/>
        </w:rPr>
        <w:t xml:space="preserve"> </w:t>
      </w:r>
      <w:r>
        <w:t>Определение индукции вихревого магнитного поля.</w:t>
      </w:r>
      <w:r>
        <w:rPr>
          <w:spacing w:val="-57"/>
        </w:rPr>
        <w:t xml:space="preserve"> </w:t>
      </w:r>
      <w:r>
        <w:t>Исследование</w:t>
      </w:r>
      <w:r>
        <w:rPr>
          <w:spacing w:val="-2"/>
        </w:rPr>
        <w:t xml:space="preserve"> </w:t>
      </w:r>
      <w:r>
        <w:t>явления самоиндукции.</w:t>
      </w:r>
    </w:p>
    <w:p w:rsidR="00E87DAD" w:rsidRDefault="00F431E1">
      <w:pPr>
        <w:pStyle w:val="a3"/>
        <w:spacing w:line="275" w:lineRule="exact"/>
        <w:ind w:left="114" w:firstLine="0"/>
      </w:pPr>
      <w:r>
        <w:t>Сборка</w:t>
      </w:r>
      <w:r>
        <w:rPr>
          <w:spacing w:val="-5"/>
        </w:rPr>
        <w:t xml:space="preserve"> </w:t>
      </w:r>
      <w:r>
        <w:t>модели</w:t>
      </w:r>
      <w:r>
        <w:rPr>
          <w:spacing w:val="-2"/>
        </w:rPr>
        <w:t xml:space="preserve"> </w:t>
      </w:r>
      <w:r>
        <w:t>электромагнитного</w:t>
      </w:r>
      <w:r>
        <w:rPr>
          <w:spacing w:val="-3"/>
        </w:rPr>
        <w:t xml:space="preserve"> </w:t>
      </w:r>
      <w:r>
        <w:t>генератора.</w:t>
      </w:r>
    </w:p>
    <w:p w:rsidR="00E87DAD" w:rsidRDefault="00F431E1" w:rsidP="007F1D2C">
      <w:pPr>
        <w:pStyle w:val="a4"/>
        <w:numPr>
          <w:ilvl w:val="2"/>
          <w:numId w:val="104"/>
        </w:numPr>
        <w:tabs>
          <w:tab w:val="left" w:pos="955"/>
        </w:tabs>
        <w:spacing w:before="140"/>
        <w:ind w:left="954" w:hanging="841"/>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2"/>
          <w:sz w:val="24"/>
        </w:rPr>
        <w:t xml:space="preserve"> </w:t>
      </w:r>
      <w:r>
        <w:rPr>
          <w:sz w:val="24"/>
        </w:rPr>
        <w:t>волны.</w:t>
      </w:r>
    </w:p>
    <w:p w:rsidR="00E87DAD" w:rsidRDefault="00F431E1" w:rsidP="007F1D2C">
      <w:pPr>
        <w:pStyle w:val="a4"/>
        <w:numPr>
          <w:ilvl w:val="3"/>
          <w:numId w:val="104"/>
        </w:numPr>
        <w:tabs>
          <w:tab w:val="left" w:pos="1135"/>
        </w:tabs>
        <w:spacing w:before="136" w:line="360" w:lineRule="auto"/>
        <w:ind w:left="114" w:right="4354" w:firstLine="0"/>
        <w:rPr>
          <w:sz w:val="24"/>
        </w:rPr>
      </w:pPr>
      <w:r>
        <w:rPr>
          <w:sz w:val="24"/>
        </w:rPr>
        <w:t>Тема 1. Механические колебания.</w:t>
      </w:r>
      <w:r>
        <w:rPr>
          <w:spacing w:val="1"/>
          <w:sz w:val="24"/>
        </w:rPr>
        <w:t xml:space="preserve"> </w:t>
      </w:r>
      <w:r>
        <w:rPr>
          <w:sz w:val="24"/>
        </w:rPr>
        <w:t>Колебательная</w:t>
      </w:r>
      <w:r>
        <w:rPr>
          <w:spacing w:val="-5"/>
          <w:sz w:val="24"/>
        </w:rPr>
        <w:t xml:space="preserve"> </w:t>
      </w:r>
      <w:r>
        <w:rPr>
          <w:sz w:val="24"/>
        </w:rPr>
        <w:t>система.</w:t>
      </w:r>
      <w:r>
        <w:rPr>
          <w:spacing w:val="-2"/>
          <w:sz w:val="24"/>
        </w:rPr>
        <w:t xml:space="preserve"> </w:t>
      </w:r>
      <w:r>
        <w:rPr>
          <w:sz w:val="24"/>
        </w:rPr>
        <w:t>Свободные</w:t>
      </w:r>
      <w:r>
        <w:rPr>
          <w:spacing w:val="-6"/>
          <w:sz w:val="24"/>
        </w:rPr>
        <w:t xml:space="preserve"> </w:t>
      </w:r>
      <w:r>
        <w:rPr>
          <w:sz w:val="24"/>
        </w:rPr>
        <w:t>колебания.</w:t>
      </w:r>
    </w:p>
    <w:p w:rsidR="00E87DAD" w:rsidRDefault="00E87DAD">
      <w:pPr>
        <w:spacing w:line="360" w:lineRule="auto"/>
        <w:rPr>
          <w:sz w:val="24"/>
        </w:rPr>
        <w:sectPr w:rsidR="00E87DAD">
          <w:type w:val="continuous"/>
          <w:pgSz w:w="11920" w:h="16850"/>
          <w:pgMar w:top="780" w:right="300" w:bottom="280" w:left="1300" w:header="720" w:footer="720" w:gutter="0"/>
          <w:cols w:num="2" w:space="720" w:equalWidth="0">
            <w:col w:w="956" w:space="40"/>
            <w:col w:w="9324"/>
          </w:cols>
        </w:sectPr>
      </w:pPr>
    </w:p>
    <w:p w:rsidR="00E87DAD" w:rsidRDefault="00F431E1">
      <w:pPr>
        <w:pStyle w:val="a3"/>
        <w:spacing w:before="65" w:line="360" w:lineRule="auto"/>
        <w:ind w:right="546"/>
      </w:pPr>
      <w:r>
        <w:lastRenderedPageBreak/>
        <w:t>Гармонические</w:t>
      </w:r>
      <w:r>
        <w:rPr>
          <w:spacing w:val="1"/>
        </w:rPr>
        <w:t xml:space="preserve"> </w:t>
      </w:r>
      <w:r>
        <w:t>колебания.</w:t>
      </w:r>
      <w:r>
        <w:rPr>
          <w:spacing w:val="1"/>
        </w:rPr>
        <w:t xml:space="preserve"> </w:t>
      </w:r>
      <w:r>
        <w:t>Кинематическое</w:t>
      </w:r>
      <w:r>
        <w:rPr>
          <w:spacing w:val="1"/>
        </w:rPr>
        <w:t xml:space="preserve"> </w:t>
      </w:r>
      <w:r>
        <w:t>и</w:t>
      </w:r>
      <w:r>
        <w:rPr>
          <w:spacing w:val="1"/>
        </w:rPr>
        <w:t xml:space="preserve"> </w:t>
      </w:r>
      <w:r>
        <w:t>динамическое</w:t>
      </w:r>
      <w:r>
        <w:rPr>
          <w:spacing w:val="1"/>
        </w:rPr>
        <w:t xml:space="preserve"> </w:t>
      </w:r>
      <w:r>
        <w:t>описание.</w:t>
      </w:r>
      <w:r>
        <w:rPr>
          <w:spacing w:val="1"/>
        </w:rPr>
        <w:t xml:space="preserve"> </w:t>
      </w:r>
      <w:r>
        <w:t>Энергетическое</w:t>
      </w:r>
      <w:r>
        <w:rPr>
          <w:spacing w:val="1"/>
        </w:rPr>
        <w:t xml:space="preserve"> </w:t>
      </w:r>
      <w:r>
        <w:t>описание</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Вывод</w:t>
      </w:r>
      <w:r>
        <w:rPr>
          <w:spacing w:val="1"/>
        </w:rPr>
        <w:t xml:space="preserve"> </w:t>
      </w:r>
      <w:r>
        <w:t>динамического</w:t>
      </w:r>
      <w:r>
        <w:rPr>
          <w:spacing w:val="1"/>
        </w:rPr>
        <w:t xml:space="preserve"> </w:t>
      </w:r>
      <w:r>
        <w:t>описания</w:t>
      </w:r>
      <w:r>
        <w:rPr>
          <w:spacing w:val="1"/>
        </w:rPr>
        <w:t xml:space="preserve"> </w:t>
      </w:r>
      <w:r>
        <w:t>гармонических</w:t>
      </w:r>
      <w:r>
        <w:rPr>
          <w:spacing w:val="1"/>
        </w:rPr>
        <w:t xml:space="preserve"> </w:t>
      </w:r>
      <w:r>
        <w:t>колебаний</w:t>
      </w:r>
      <w:r>
        <w:rPr>
          <w:spacing w:val="1"/>
        </w:rPr>
        <w:t xml:space="preserve"> </w:t>
      </w:r>
      <w:r>
        <w:t>из</w:t>
      </w:r>
      <w:r>
        <w:rPr>
          <w:spacing w:val="1"/>
        </w:rPr>
        <w:t xml:space="preserve"> </w:t>
      </w:r>
      <w:r>
        <w:t>их</w:t>
      </w:r>
      <w:r>
        <w:rPr>
          <w:spacing w:val="1"/>
        </w:rPr>
        <w:t xml:space="preserve"> </w:t>
      </w:r>
      <w:r>
        <w:t>энергетического</w:t>
      </w:r>
      <w:r>
        <w:rPr>
          <w:spacing w:val="1"/>
        </w:rPr>
        <w:t xml:space="preserve"> </w:t>
      </w:r>
      <w:r>
        <w:t>и</w:t>
      </w:r>
      <w:r>
        <w:rPr>
          <w:spacing w:val="1"/>
        </w:rPr>
        <w:t xml:space="preserve"> </w:t>
      </w:r>
      <w:r>
        <w:t>кинематического</w:t>
      </w:r>
      <w:r>
        <w:rPr>
          <w:spacing w:val="-1"/>
        </w:rPr>
        <w:t xml:space="preserve"> </w:t>
      </w:r>
      <w:r>
        <w:t>описания.</w:t>
      </w:r>
    </w:p>
    <w:p w:rsidR="00E87DAD" w:rsidRDefault="00F431E1">
      <w:pPr>
        <w:pStyle w:val="a3"/>
        <w:spacing w:before="1" w:line="360" w:lineRule="auto"/>
        <w:ind w:right="557"/>
      </w:pPr>
      <w:r>
        <w:t>Амплитуда и фаза колебаний. Связь амплитуды колебаний исходной величины с</w:t>
      </w:r>
      <w:r>
        <w:rPr>
          <w:spacing w:val="1"/>
        </w:rPr>
        <w:t xml:space="preserve"> </w:t>
      </w:r>
      <w:r>
        <w:t>амплитудами</w:t>
      </w:r>
      <w:r>
        <w:rPr>
          <w:spacing w:val="-1"/>
        </w:rPr>
        <w:t xml:space="preserve"> </w:t>
      </w:r>
      <w:r>
        <w:t>колебаний её</w:t>
      </w:r>
      <w:r>
        <w:rPr>
          <w:spacing w:val="-1"/>
        </w:rPr>
        <w:t xml:space="preserve"> </w:t>
      </w:r>
      <w:r>
        <w:t>скорости</w:t>
      </w:r>
      <w:r>
        <w:rPr>
          <w:spacing w:val="1"/>
        </w:rPr>
        <w:t xml:space="preserve"> </w:t>
      </w:r>
      <w:r>
        <w:t>и</w:t>
      </w:r>
      <w:r>
        <w:rPr>
          <w:spacing w:val="2"/>
        </w:rPr>
        <w:t xml:space="preserve"> </w:t>
      </w:r>
      <w:r>
        <w:t>ускорения.</w:t>
      </w:r>
    </w:p>
    <w:p w:rsidR="00E87DAD" w:rsidRDefault="00F431E1">
      <w:pPr>
        <w:pStyle w:val="a3"/>
        <w:spacing w:line="360" w:lineRule="auto"/>
        <w:ind w:right="553"/>
      </w:pP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Период</w:t>
      </w:r>
      <w:r>
        <w:rPr>
          <w:spacing w:val="1"/>
        </w:rPr>
        <w:t xml:space="preserve"> </w:t>
      </w:r>
      <w:r>
        <w:t>малых</w:t>
      </w:r>
      <w:r>
        <w:rPr>
          <w:spacing w:val="1"/>
        </w:rPr>
        <w:t xml:space="preserve"> </w:t>
      </w:r>
      <w:r>
        <w:t>свободных</w:t>
      </w:r>
      <w:r>
        <w:rPr>
          <w:spacing w:val="61"/>
        </w:rPr>
        <w:t xml:space="preserve"> </w:t>
      </w:r>
      <w:r>
        <w:t>колебаний</w:t>
      </w:r>
      <w:r>
        <w:rPr>
          <w:spacing w:val="1"/>
        </w:rPr>
        <w:t xml:space="preserve"> </w:t>
      </w:r>
      <w:r>
        <w:t>математического</w:t>
      </w:r>
      <w:r>
        <w:rPr>
          <w:spacing w:val="-2"/>
        </w:rPr>
        <w:t xml:space="preserve"> </w:t>
      </w:r>
      <w:r>
        <w:t>маятника.</w:t>
      </w:r>
      <w:r>
        <w:rPr>
          <w:spacing w:val="-1"/>
        </w:rPr>
        <w:t xml:space="preserve"> </w:t>
      </w:r>
      <w:r>
        <w:t>Период</w:t>
      </w:r>
      <w:r>
        <w:rPr>
          <w:spacing w:val="-1"/>
        </w:rPr>
        <w:t xml:space="preserve"> </w:t>
      </w:r>
      <w:r>
        <w:t>свободных</w:t>
      </w:r>
      <w:r>
        <w:rPr>
          <w:spacing w:val="-1"/>
        </w:rPr>
        <w:t xml:space="preserve"> </w:t>
      </w:r>
      <w:r>
        <w:t>колебаний</w:t>
      </w:r>
      <w:r>
        <w:rPr>
          <w:spacing w:val="-3"/>
        </w:rPr>
        <w:t xml:space="preserve"> </w:t>
      </w:r>
      <w:r>
        <w:t>пружинного</w:t>
      </w:r>
      <w:r>
        <w:rPr>
          <w:spacing w:val="-1"/>
        </w:rPr>
        <w:t xml:space="preserve"> </w:t>
      </w:r>
      <w:r>
        <w:t>маятника.</w:t>
      </w:r>
    </w:p>
    <w:p w:rsidR="00E87DAD" w:rsidRDefault="00F431E1">
      <w:pPr>
        <w:pStyle w:val="a3"/>
        <w:ind w:left="1110" w:firstLine="0"/>
      </w:pPr>
      <w:r>
        <w:t xml:space="preserve">Понятие  </w:t>
      </w:r>
      <w:r>
        <w:rPr>
          <w:spacing w:val="16"/>
        </w:rPr>
        <w:t xml:space="preserve"> </w:t>
      </w:r>
      <w:r>
        <w:t xml:space="preserve">о   </w:t>
      </w:r>
      <w:r>
        <w:rPr>
          <w:spacing w:val="15"/>
        </w:rPr>
        <w:t xml:space="preserve"> </w:t>
      </w:r>
      <w:r>
        <w:t xml:space="preserve">затухающих   </w:t>
      </w:r>
      <w:r>
        <w:rPr>
          <w:spacing w:val="15"/>
        </w:rPr>
        <w:t xml:space="preserve"> </w:t>
      </w:r>
      <w:r>
        <w:t xml:space="preserve">колебаниях.   </w:t>
      </w:r>
      <w:r>
        <w:rPr>
          <w:spacing w:val="16"/>
        </w:rPr>
        <w:t xml:space="preserve"> </w:t>
      </w:r>
      <w:r>
        <w:t xml:space="preserve">Вынужденные   </w:t>
      </w:r>
      <w:r>
        <w:rPr>
          <w:spacing w:val="14"/>
        </w:rPr>
        <w:t xml:space="preserve"> </w:t>
      </w:r>
      <w:r>
        <w:t xml:space="preserve">колебания.   </w:t>
      </w:r>
      <w:r>
        <w:rPr>
          <w:spacing w:val="16"/>
        </w:rPr>
        <w:t xml:space="preserve"> </w:t>
      </w:r>
      <w:r>
        <w:t>Резонанс.</w:t>
      </w:r>
    </w:p>
    <w:p w:rsidR="00E87DAD" w:rsidRDefault="00F431E1">
      <w:pPr>
        <w:pStyle w:val="a3"/>
        <w:spacing w:before="137"/>
        <w:ind w:firstLine="0"/>
        <w:jc w:val="left"/>
      </w:pPr>
      <w:r>
        <w:t>Резонансная</w:t>
      </w:r>
      <w:r>
        <w:rPr>
          <w:spacing w:val="-4"/>
        </w:rPr>
        <w:t xml:space="preserve"> </w:t>
      </w:r>
      <w:r>
        <w:t>кривая.</w:t>
      </w:r>
      <w:r>
        <w:rPr>
          <w:spacing w:val="-3"/>
        </w:rPr>
        <w:t xml:space="preserve"> </w:t>
      </w:r>
      <w:r>
        <w:t>Влияние</w:t>
      </w:r>
      <w:r>
        <w:rPr>
          <w:spacing w:val="-7"/>
        </w:rPr>
        <w:t xml:space="preserve"> </w:t>
      </w:r>
      <w:r>
        <w:t>затухания</w:t>
      </w:r>
      <w:r>
        <w:rPr>
          <w:spacing w:val="-3"/>
        </w:rPr>
        <w:t xml:space="preserve"> </w:t>
      </w:r>
      <w:r>
        <w:t>на</w:t>
      </w:r>
      <w:r>
        <w:rPr>
          <w:spacing w:val="-4"/>
        </w:rPr>
        <w:t xml:space="preserve"> </w:t>
      </w:r>
      <w:r>
        <w:t>вид</w:t>
      </w:r>
      <w:r>
        <w:rPr>
          <w:spacing w:val="-4"/>
        </w:rPr>
        <w:t xml:space="preserve"> </w:t>
      </w:r>
      <w:r>
        <w:t>резонансной</w:t>
      </w:r>
      <w:r>
        <w:rPr>
          <w:spacing w:val="-5"/>
        </w:rPr>
        <w:t xml:space="preserve"> </w:t>
      </w:r>
      <w:r>
        <w:t>кривой.</w:t>
      </w:r>
      <w:r>
        <w:rPr>
          <w:spacing w:val="-3"/>
        </w:rPr>
        <w:t xml:space="preserve"> </w:t>
      </w:r>
      <w:r>
        <w:t>Автоколебания.</w:t>
      </w:r>
    </w:p>
    <w:p w:rsidR="00E87DAD" w:rsidRDefault="00F431E1">
      <w:pPr>
        <w:pStyle w:val="a3"/>
        <w:spacing w:before="137" w:line="360" w:lineRule="auto"/>
        <w:jc w:val="left"/>
      </w:pPr>
      <w:r>
        <w:t>Технические</w:t>
      </w:r>
      <w:r>
        <w:rPr>
          <w:spacing w:val="11"/>
        </w:rPr>
        <w:t xml:space="preserve"> </w:t>
      </w:r>
      <w:r>
        <w:t>устройства</w:t>
      </w:r>
      <w:r>
        <w:rPr>
          <w:spacing w:val="8"/>
        </w:rPr>
        <w:t xml:space="preserve"> </w:t>
      </w:r>
      <w:r>
        <w:t>и</w:t>
      </w:r>
      <w:r>
        <w:rPr>
          <w:spacing w:val="10"/>
        </w:rPr>
        <w:t xml:space="preserve"> </w:t>
      </w:r>
      <w:r>
        <w:t>технологические</w:t>
      </w:r>
      <w:r>
        <w:rPr>
          <w:spacing w:val="6"/>
        </w:rPr>
        <w:t xml:space="preserve"> </w:t>
      </w:r>
      <w:r>
        <w:t>процессы:</w:t>
      </w:r>
      <w:r>
        <w:rPr>
          <w:spacing w:val="9"/>
        </w:rPr>
        <w:t xml:space="preserve"> </w:t>
      </w:r>
      <w:r>
        <w:t>метроном,</w:t>
      </w:r>
      <w:r>
        <w:rPr>
          <w:spacing w:val="9"/>
        </w:rPr>
        <w:t xml:space="preserve"> </w:t>
      </w:r>
      <w:r>
        <w:t>часы,</w:t>
      </w:r>
      <w:r>
        <w:rPr>
          <w:spacing w:val="9"/>
        </w:rPr>
        <w:t xml:space="preserve"> </w:t>
      </w:r>
      <w:r>
        <w:t>качели,</w:t>
      </w:r>
      <w:r>
        <w:rPr>
          <w:spacing w:val="-57"/>
        </w:rPr>
        <w:t xml:space="preserve"> </w:t>
      </w:r>
      <w:r>
        <w:t>музыкальные</w:t>
      </w:r>
      <w:r>
        <w:rPr>
          <w:spacing w:val="-3"/>
        </w:rPr>
        <w:t xml:space="preserve"> </w:t>
      </w:r>
      <w:r>
        <w:t>инструменты, сейсмограф.</w:t>
      </w:r>
    </w:p>
    <w:p w:rsidR="00E87DAD" w:rsidRDefault="00F431E1">
      <w:pPr>
        <w:ind w:left="1110"/>
        <w:rPr>
          <w:i/>
          <w:sz w:val="24"/>
        </w:rPr>
      </w:pPr>
      <w:r>
        <w:rPr>
          <w:i/>
          <w:sz w:val="24"/>
        </w:rPr>
        <w:t>Демонстрации.</w:t>
      </w:r>
    </w:p>
    <w:p w:rsidR="00E87DAD" w:rsidRDefault="00F431E1">
      <w:pPr>
        <w:pStyle w:val="a3"/>
        <w:spacing w:before="139"/>
        <w:ind w:left="1110" w:firstLine="0"/>
        <w:jc w:val="left"/>
      </w:pPr>
      <w:r>
        <w:t>Запись</w:t>
      </w:r>
      <w:r>
        <w:rPr>
          <w:spacing w:val="-3"/>
        </w:rPr>
        <w:t xml:space="preserve"> </w:t>
      </w:r>
      <w:r>
        <w:t>колебательного</w:t>
      </w:r>
      <w:r>
        <w:rPr>
          <w:spacing w:val="-5"/>
        </w:rPr>
        <w:t xml:space="preserve"> </w:t>
      </w:r>
      <w:r>
        <w:t>движения.</w:t>
      </w:r>
    </w:p>
    <w:p w:rsidR="00E87DAD" w:rsidRDefault="00F431E1">
      <w:pPr>
        <w:pStyle w:val="a3"/>
        <w:tabs>
          <w:tab w:val="left" w:pos="2688"/>
          <w:tab w:val="left" w:pos="4502"/>
          <w:tab w:val="left" w:pos="5619"/>
          <w:tab w:val="left" w:pos="6564"/>
          <w:tab w:val="left" w:pos="7927"/>
          <w:tab w:val="left" w:pos="8749"/>
          <w:tab w:val="left" w:pos="9269"/>
        </w:tabs>
        <w:spacing w:before="137" w:line="360" w:lineRule="auto"/>
        <w:ind w:right="551"/>
        <w:jc w:val="left"/>
      </w:pPr>
      <w:r>
        <w:t>Наблюдение</w:t>
      </w:r>
      <w:r>
        <w:tab/>
        <w:t>независимости</w:t>
      </w:r>
      <w:r>
        <w:tab/>
        <w:t>периода</w:t>
      </w:r>
      <w:r>
        <w:tab/>
        <w:t>малых</w:t>
      </w:r>
      <w:r>
        <w:tab/>
        <w:t>колебаний</w:t>
      </w:r>
      <w:r>
        <w:tab/>
        <w:t>груза</w:t>
      </w:r>
      <w:r>
        <w:tab/>
        <w:t>на</w:t>
      </w:r>
      <w:r>
        <w:tab/>
        <w:t>нити</w:t>
      </w:r>
      <w:r>
        <w:rPr>
          <w:spacing w:val="-57"/>
        </w:rPr>
        <w:t xml:space="preserve"> </w:t>
      </w:r>
      <w:r>
        <w:t>от</w:t>
      </w:r>
      <w:r>
        <w:rPr>
          <w:spacing w:val="-1"/>
        </w:rPr>
        <w:t xml:space="preserve"> </w:t>
      </w:r>
      <w:r>
        <w:t>амплитуды.</w:t>
      </w:r>
    </w:p>
    <w:p w:rsidR="00E87DAD" w:rsidRDefault="00F431E1">
      <w:pPr>
        <w:pStyle w:val="a3"/>
        <w:spacing w:before="1" w:line="360" w:lineRule="auto"/>
        <w:ind w:right="550"/>
        <w:jc w:val="left"/>
      </w:pPr>
      <w:r>
        <w:t>Исследование затухающих колебаний и зависимости периода свободных колебаний</w:t>
      </w:r>
      <w:r>
        <w:rPr>
          <w:spacing w:val="-57"/>
        </w:rPr>
        <w:t xml:space="preserve"> </w:t>
      </w:r>
      <w:r>
        <w:t>от</w:t>
      </w:r>
      <w:r>
        <w:rPr>
          <w:spacing w:val="-1"/>
        </w:rPr>
        <w:t xml:space="preserve"> </w:t>
      </w:r>
      <w:r>
        <w:t>сопротивления.</w:t>
      </w:r>
    </w:p>
    <w:p w:rsidR="00E87DAD" w:rsidRDefault="00F431E1">
      <w:pPr>
        <w:pStyle w:val="a3"/>
        <w:spacing w:line="360" w:lineRule="auto"/>
        <w:jc w:val="left"/>
      </w:pPr>
      <w:r>
        <w:t>Исследование</w:t>
      </w:r>
      <w:r>
        <w:rPr>
          <w:spacing w:val="15"/>
        </w:rPr>
        <w:t xml:space="preserve"> </w:t>
      </w:r>
      <w:r>
        <w:t>колебаний</w:t>
      </w:r>
      <w:r>
        <w:rPr>
          <w:spacing w:val="16"/>
        </w:rPr>
        <w:t xml:space="preserve"> </w:t>
      </w:r>
      <w:r>
        <w:t>груза</w:t>
      </w:r>
      <w:r>
        <w:rPr>
          <w:spacing w:val="17"/>
        </w:rPr>
        <w:t xml:space="preserve"> </w:t>
      </w:r>
      <w:r>
        <w:t>на</w:t>
      </w:r>
      <w:r>
        <w:rPr>
          <w:spacing w:val="15"/>
        </w:rPr>
        <w:t xml:space="preserve"> </w:t>
      </w:r>
      <w:r>
        <w:t>массивной</w:t>
      </w:r>
      <w:r>
        <w:rPr>
          <w:spacing w:val="16"/>
        </w:rPr>
        <w:t xml:space="preserve"> </w:t>
      </w:r>
      <w:r>
        <w:t>пружине</w:t>
      </w:r>
      <w:r>
        <w:rPr>
          <w:spacing w:val="17"/>
        </w:rPr>
        <w:t xml:space="preserve"> </w:t>
      </w:r>
      <w:r>
        <w:t>с</w:t>
      </w:r>
      <w:r>
        <w:rPr>
          <w:spacing w:val="15"/>
        </w:rPr>
        <w:t xml:space="preserve"> </w:t>
      </w:r>
      <w:r>
        <w:t>целью</w:t>
      </w:r>
      <w:r>
        <w:rPr>
          <w:spacing w:val="16"/>
        </w:rPr>
        <w:t xml:space="preserve"> </w:t>
      </w:r>
      <w:r>
        <w:t>формирования</w:t>
      </w:r>
      <w:r>
        <w:rPr>
          <w:spacing w:val="-57"/>
        </w:rPr>
        <w:t xml:space="preserve"> </w:t>
      </w:r>
      <w:r>
        <w:t>представлений</w:t>
      </w:r>
      <w:r>
        <w:rPr>
          <w:spacing w:val="-1"/>
        </w:rPr>
        <w:t xml:space="preserve"> </w:t>
      </w:r>
      <w:r>
        <w:t>об идеальной модели</w:t>
      </w:r>
      <w:r>
        <w:rPr>
          <w:spacing w:val="-2"/>
        </w:rPr>
        <w:t xml:space="preserve"> </w:t>
      </w:r>
      <w:r>
        <w:t>пружинного</w:t>
      </w:r>
      <w:r>
        <w:rPr>
          <w:spacing w:val="-1"/>
        </w:rPr>
        <w:t xml:space="preserve"> </w:t>
      </w:r>
      <w:r>
        <w:t>маятника.</w:t>
      </w:r>
    </w:p>
    <w:p w:rsidR="00E87DAD" w:rsidRDefault="00F431E1">
      <w:pPr>
        <w:pStyle w:val="a3"/>
        <w:spacing w:line="360" w:lineRule="auto"/>
        <w:ind w:left="1110" w:right="2901" w:firstLine="0"/>
        <w:jc w:val="left"/>
      </w:pPr>
      <w:r>
        <w:t>Закон сохранения энергии при колебаниях груза на пружине.</w:t>
      </w:r>
      <w:r>
        <w:rPr>
          <w:spacing w:val="-57"/>
        </w:rPr>
        <w:t xml:space="preserve"> </w:t>
      </w:r>
      <w:r>
        <w:t>Исследование</w:t>
      </w:r>
      <w:r>
        <w:rPr>
          <w:spacing w:val="-2"/>
        </w:rPr>
        <w:t xml:space="preserve"> </w:t>
      </w:r>
      <w:r>
        <w:t>вынужденных</w:t>
      </w:r>
      <w:r>
        <w:rPr>
          <w:spacing w:val="2"/>
        </w:rPr>
        <w:t xml:space="preserve"> </w:t>
      </w:r>
      <w:r>
        <w:t>колебаний.</w:t>
      </w:r>
    </w:p>
    <w:p w:rsidR="00E87DAD" w:rsidRDefault="00F431E1">
      <w:pPr>
        <w:pStyle w:val="a3"/>
        <w:ind w:left="1110" w:firstLine="0"/>
        <w:jc w:val="left"/>
      </w:pPr>
      <w:r>
        <w:t>Наблюдение</w:t>
      </w:r>
      <w:r>
        <w:rPr>
          <w:spacing w:val="-4"/>
        </w:rPr>
        <w:t xml:space="preserve"> </w:t>
      </w:r>
      <w:r>
        <w:t>резонанса.</w:t>
      </w:r>
    </w:p>
    <w:p w:rsidR="00E87DAD" w:rsidRDefault="00F431E1">
      <w:pPr>
        <w:spacing w:before="140"/>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7" w:line="360" w:lineRule="auto"/>
        <w:ind w:left="1110" w:right="1165" w:firstLine="0"/>
        <w:jc w:val="left"/>
      </w:pPr>
      <w:r>
        <w:t>Измерение периода свободных колебаний нитяного и пружинного маятников.</w:t>
      </w:r>
      <w:r>
        <w:rPr>
          <w:spacing w:val="-57"/>
        </w:rPr>
        <w:t xml:space="preserve"> </w:t>
      </w:r>
      <w:r>
        <w:t>Изучение</w:t>
      </w:r>
      <w:r>
        <w:rPr>
          <w:spacing w:val="-3"/>
        </w:rPr>
        <w:t xml:space="preserve"> </w:t>
      </w:r>
      <w:r>
        <w:t>законов</w:t>
      </w:r>
      <w:r>
        <w:rPr>
          <w:spacing w:val="-1"/>
        </w:rPr>
        <w:t xml:space="preserve"> </w:t>
      </w:r>
      <w:r>
        <w:t>движения</w:t>
      </w:r>
      <w:r>
        <w:rPr>
          <w:spacing w:val="-1"/>
        </w:rPr>
        <w:t xml:space="preserve"> </w:t>
      </w:r>
      <w:r>
        <w:t>тела</w:t>
      </w:r>
      <w:r>
        <w:rPr>
          <w:spacing w:val="-2"/>
        </w:rPr>
        <w:t xml:space="preserve"> </w:t>
      </w:r>
      <w:r>
        <w:t>в</w:t>
      </w:r>
      <w:r>
        <w:rPr>
          <w:spacing w:val="-3"/>
        </w:rPr>
        <w:t xml:space="preserve"> </w:t>
      </w:r>
      <w:r>
        <w:t>ходе</w:t>
      </w:r>
      <w:r>
        <w:rPr>
          <w:spacing w:val="-2"/>
        </w:rPr>
        <w:t xml:space="preserve"> </w:t>
      </w:r>
      <w:r>
        <w:t>колебаний</w:t>
      </w:r>
      <w:r>
        <w:rPr>
          <w:spacing w:val="-3"/>
        </w:rPr>
        <w:t xml:space="preserve"> </w:t>
      </w:r>
      <w:r>
        <w:t>на упругом</w:t>
      </w:r>
      <w:r>
        <w:rPr>
          <w:spacing w:val="-2"/>
        </w:rPr>
        <w:t xml:space="preserve"> </w:t>
      </w:r>
      <w:r>
        <w:t>подвесе.</w:t>
      </w:r>
    </w:p>
    <w:p w:rsidR="00E87DAD" w:rsidRDefault="00F431E1">
      <w:pPr>
        <w:pStyle w:val="a3"/>
        <w:spacing w:line="360" w:lineRule="auto"/>
        <w:ind w:left="1110" w:right="3621" w:firstLine="0"/>
        <w:jc w:val="left"/>
      </w:pPr>
      <w:r>
        <w:t>Изучение движения нитяного маятника.</w:t>
      </w:r>
      <w:r>
        <w:rPr>
          <w:spacing w:val="1"/>
        </w:rPr>
        <w:t xml:space="preserve"> </w:t>
      </w:r>
      <w:r>
        <w:t>Преобразование</w:t>
      </w:r>
      <w:r>
        <w:rPr>
          <w:spacing w:val="-5"/>
        </w:rPr>
        <w:t xml:space="preserve"> </w:t>
      </w:r>
      <w:r>
        <w:t>энергии</w:t>
      </w:r>
      <w:r>
        <w:rPr>
          <w:spacing w:val="-4"/>
        </w:rPr>
        <w:t xml:space="preserve"> </w:t>
      </w:r>
      <w:r>
        <w:t>в</w:t>
      </w:r>
      <w:r>
        <w:rPr>
          <w:spacing w:val="-4"/>
        </w:rPr>
        <w:t xml:space="preserve"> </w:t>
      </w:r>
      <w:r>
        <w:t>пружинном</w:t>
      </w:r>
      <w:r>
        <w:rPr>
          <w:spacing w:val="-5"/>
        </w:rPr>
        <w:t xml:space="preserve"> </w:t>
      </w:r>
      <w:r>
        <w:t>маятнике.</w:t>
      </w:r>
    </w:p>
    <w:p w:rsidR="00E87DAD" w:rsidRDefault="00F431E1">
      <w:pPr>
        <w:pStyle w:val="a3"/>
        <w:spacing w:line="360" w:lineRule="auto"/>
        <w:ind w:left="1110" w:right="2976" w:firstLine="0"/>
        <w:jc w:val="left"/>
      </w:pPr>
      <w:r>
        <w:t>Исследование убывания амплитуды затухающих колебаний.</w:t>
      </w:r>
      <w:r>
        <w:rPr>
          <w:spacing w:val="-57"/>
        </w:rPr>
        <w:t xml:space="preserve"> </w:t>
      </w:r>
      <w:r>
        <w:t>Исследование</w:t>
      </w:r>
      <w:r>
        <w:rPr>
          <w:spacing w:val="-2"/>
        </w:rPr>
        <w:t xml:space="preserve"> </w:t>
      </w:r>
      <w:r>
        <w:t>вынужденных</w:t>
      </w:r>
      <w:r>
        <w:rPr>
          <w:spacing w:val="2"/>
        </w:rPr>
        <w:t xml:space="preserve"> </w:t>
      </w:r>
      <w:r>
        <w:t>колебаний.</w:t>
      </w:r>
    </w:p>
    <w:p w:rsidR="00E87DAD" w:rsidRDefault="00F431E1" w:rsidP="007F1D2C">
      <w:pPr>
        <w:pStyle w:val="a4"/>
        <w:numPr>
          <w:ilvl w:val="3"/>
          <w:numId w:val="104"/>
        </w:numPr>
        <w:tabs>
          <w:tab w:val="left" w:pos="2131"/>
        </w:tabs>
        <w:ind w:left="2130"/>
        <w:rPr>
          <w:sz w:val="24"/>
        </w:rPr>
      </w:pPr>
      <w:r>
        <w:rPr>
          <w:sz w:val="24"/>
        </w:rPr>
        <w:t>Тема</w:t>
      </w:r>
      <w:r>
        <w:rPr>
          <w:spacing w:val="-3"/>
          <w:sz w:val="24"/>
        </w:rPr>
        <w:t xml:space="preserve"> </w:t>
      </w:r>
      <w:r>
        <w:rPr>
          <w:sz w:val="24"/>
        </w:rPr>
        <w:t>2.</w:t>
      </w:r>
      <w:r>
        <w:rPr>
          <w:spacing w:val="-2"/>
          <w:sz w:val="24"/>
        </w:rPr>
        <w:t xml:space="preserve"> </w:t>
      </w:r>
      <w:r>
        <w:rPr>
          <w:sz w:val="24"/>
        </w:rPr>
        <w:t>Электромагнитные</w:t>
      </w:r>
      <w:r>
        <w:rPr>
          <w:spacing w:val="-4"/>
          <w:sz w:val="24"/>
        </w:rPr>
        <w:t xml:space="preserve"> </w:t>
      </w:r>
      <w:r>
        <w:rPr>
          <w:sz w:val="24"/>
        </w:rPr>
        <w:t>колебания.</w:t>
      </w:r>
    </w:p>
    <w:p w:rsidR="00E87DAD" w:rsidRDefault="00F431E1">
      <w:pPr>
        <w:pStyle w:val="a3"/>
        <w:spacing w:before="139" w:line="360" w:lineRule="auto"/>
        <w:ind w:right="552"/>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   контуре.   Формула   Томсона.   Связь   амплитуды   заряда   конденсатора</w:t>
      </w:r>
      <w:r>
        <w:rPr>
          <w:spacing w:val="-57"/>
        </w:rPr>
        <w:t xml:space="preserve"> </w:t>
      </w:r>
      <w:r>
        <w:t>с</w:t>
      </w:r>
      <w:r>
        <w:rPr>
          <w:spacing w:val="-2"/>
        </w:rPr>
        <w:t xml:space="preserve"> </w:t>
      </w:r>
      <w:r>
        <w:t>амплитудой</w:t>
      </w:r>
      <w:r>
        <w:rPr>
          <w:spacing w:val="1"/>
        </w:rPr>
        <w:t xml:space="preserve"> </w:t>
      </w:r>
      <w:r>
        <w:t>силы</w:t>
      </w:r>
      <w:r>
        <w:rPr>
          <w:spacing w:val="-1"/>
        </w:rPr>
        <w:t xml:space="preserve"> </w:t>
      </w:r>
      <w:r>
        <w:t>тока</w:t>
      </w:r>
      <w:r>
        <w:rPr>
          <w:spacing w:val="-1"/>
        </w:rPr>
        <w:t xml:space="preserve"> </w:t>
      </w:r>
      <w:r>
        <w:t>в</w:t>
      </w:r>
      <w:r>
        <w:rPr>
          <w:spacing w:val="-1"/>
        </w:rPr>
        <w:t xml:space="preserve"> </w:t>
      </w:r>
      <w:r>
        <w:t>колебательном</w:t>
      </w:r>
      <w:r>
        <w:rPr>
          <w:spacing w:val="-2"/>
        </w:rPr>
        <w:t xml:space="preserve"> </w:t>
      </w:r>
      <w:r>
        <w:t>контуре.</w:t>
      </w:r>
    </w:p>
    <w:p w:rsidR="00E87DAD" w:rsidRDefault="00F431E1">
      <w:pPr>
        <w:pStyle w:val="a3"/>
        <w:spacing w:line="275" w:lineRule="exact"/>
        <w:ind w:left="1110" w:firstLine="0"/>
      </w:pPr>
      <w:r>
        <w:t>Закон</w:t>
      </w:r>
      <w:r>
        <w:rPr>
          <w:spacing w:val="-3"/>
        </w:rPr>
        <w:t xml:space="preserve"> </w:t>
      </w:r>
      <w:r>
        <w:t>сохранения</w:t>
      </w:r>
      <w:r>
        <w:rPr>
          <w:spacing w:val="-3"/>
        </w:rPr>
        <w:t xml:space="preserve"> </w:t>
      </w:r>
      <w:r>
        <w:t>энергии</w:t>
      </w:r>
      <w:r>
        <w:rPr>
          <w:spacing w:val="-3"/>
        </w:rPr>
        <w:t xml:space="preserve"> </w:t>
      </w:r>
      <w:r>
        <w:t>в</w:t>
      </w:r>
      <w:r>
        <w:rPr>
          <w:spacing w:val="-3"/>
        </w:rPr>
        <w:t xml:space="preserve"> </w:t>
      </w:r>
      <w:r>
        <w:t>идеальном</w:t>
      </w:r>
      <w:r>
        <w:rPr>
          <w:spacing w:val="-4"/>
        </w:rPr>
        <w:t xml:space="preserve"> </w:t>
      </w:r>
      <w:r>
        <w:t>колебательном</w:t>
      </w:r>
      <w:r>
        <w:rPr>
          <w:spacing w:val="-4"/>
        </w:rPr>
        <w:t xml:space="preserve"> </w:t>
      </w:r>
      <w:r>
        <w:t>контуре.</w:t>
      </w:r>
    </w:p>
    <w:p w:rsidR="00E87DAD" w:rsidRDefault="00F431E1">
      <w:pPr>
        <w:pStyle w:val="a3"/>
        <w:tabs>
          <w:tab w:val="left" w:pos="2623"/>
          <w:tab w:val="left" w:pos="4767"/>
          <w:tab w:val="left" w:pos="6122"/>
          <w:tab w:val="left" w:pos="7846"/>
        </w:tabs>
        <w:spacing w:before="140"/>
        <w:ind w:left="1110" w:firstLine="0"/>
        <w:jc w:val="left"/>
      </w:pPr>
      <w:r>
        <w:t>Затухающие</w:t>
      </w:r>
      <w:r>
        <w:tab/>
        <w:t>электромагнитные</w:t>
      </w:r>
      <w:r>
        <w:tab/>
        <w:t>колебания.</w:t>
      </w:r>
      <w:r>
        <w:tab/>
        <w:t>Вынужденные</w:t>
      </w:r>
      <w:r>
        <w:tab/>
        <w:t>электромагнитные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колебания.</w:t>
      </w:r>
    </w:p>
    <w:p w:rsidR="00E87DAD" w:rsidRDefault="00F431E1">
      <w:pPr>
        <w:pStyle w:val="a3"/>
        <w:spacing w:before="137" w:line="360" w:lineRule="auto"/>
        <w:ind w:right="547"/>
      </w:pPr>
      <w:r>
        <w:t>Переменный</w:t>
      </w:r>
      <w:r>
        <w:rPr>
          <w:spacing w:val="1"/>
        </w:rPr>
        <w:t xml:space="preserve"> </w:t>
      </w:r>
      <w:r>
        <w:t>ток.</w:t>
      </w:r>
      <w:r>
        <w:rPr>
          <w:spacing w:val="1"/>
        </w:rPr>
        <w:t xml:space="preserve"> </w:t>
      </w:r>
      <w:r>
        <w:t>Мощность</w:t>
      </w:r>
      <w:r>
        <w:rPr>
          <w:spacing w:val="1"/>
        </w:rPr>
        <w:t xml:space="preserve"> </w:t>
      </w:r>
      <w:r>
        <w:t>переменного</w:t>
      </w:r>
      <w:r>
        <w:rPr>
          <w:spacing w:val="1"/>
        </w:rPr>
        <w:t xml:space="preserve"> </w:t>
      </w:r>
      <w:r>
        <w:t>тока.</w:t>
      </w:r>
      <w:r>
        <w:rPr>
          <w:spacing w:val="1"/>
        </w:rPr>
        <w:t xml:space="preserve"> </w:t>
      </w:r>
      <w:r>
        <w:t>Амплитудное</w:t>
      </w:r>
      <w:r>
        <w:rPr>
          <w:spacing w:val="1"/>
        </w:rPr>
        <w:t xml:space="preserve"> </w:t>
      </w:r>
      <w:r>
        <w:t>и</w:t>
      </w:r>
      <w:r>
        <w:rPr>
          <w:spacing w:val="1"/>
        </w:rPr>
        <w:t xml:space="preserve"> </w:t>
      </w:r>
      <w:r>
        <w:t>действующее</w:t>
      </w:r>
      <w:r>
        <w:rPr>
          <w:spacing w:val="1"/>
        </w:rPr>
        <w:t xml:space="preserve"> </w:t>
      </w:r>
      <w:r>
        <w:t>значение силы тока и напряжения при различной форме зависимости переменного тока от</w:t>
      </w:r>
      <w:r>
        <w:rPr>
          <w:spacing w:val="1"/>
        </w:rPr>
        <w:t xml:space="preserve"> </w:t>
      </w:r>
      <w:r>
        <w:t>времени.</w:t>
      </w:r>
    </w:p>
    <w:p w:rsidR="00E87DAD" w:rsidRDefault="00F431E1">
      <w:pPr>
        <w:pStyle w:val="a3"/>
        <w:spacing w:before="2" w:line="360" w:lineRule="auto"/>
        <w:ind w:right="558"/>
      </w:pPr>
      <w:r>
        <w:t>Синусоидальный переменный ток. Резистор, конденсатор и катушка индуктивности</w:t>
      </w:r>
      <w:r>
        <w:rPr>
          <w:spacing w:val="-57"/>
        </w:rPr>
        <w:t xml:space="preserve"> </w:t>
      </w:r>
      <w:r>
        <w:t>в</w:t>
      </w:r>
      <w:r>
        <w:rPr>
          <w:spacing w:val="-2"/>
        </w:rPr>
        <w:t xml:space="preserve"> </w:t>
      </w:r>
      <w:r>
        <w:t>цепи</w:t>
      </w:r>
      <w:r>
        <w:rPr>
          <w:spacing w:val="-1"/>
        </w:rPr>
        <w:t xml:space="preserve"> </w:t>
      </w:r>
      <w:r>
        <w:t>синусоидального</w:t>
      </w:r>
      <w:r>
        <w:rPr>
          <w:spacing w:val="-1"/>
        </w:rPr>
        <w:t xml:space="preserve"> </w:t>
      </w:r>
      <w:r>
        <w:t>переменного</w:t>
      </w:r>
      <w:r>
        <w:rPr>
          <w:spacing w:val="-1"/>
        </w:rPr>
        <w:t xml:space="preserve"> </w:t>
      </w:r>
      <w:r>
        <w:t>тока.</w:t>
      </w:r>
      <w:r>
        <w:rPr>
          <w:spacing w:val="-1"/>
        </w:rPr>
        <w:t xml:space="preserve"> </w:t>
      </w:r>
      <w:r>
        <w:t>Резонанс</w:t>
      </w:r>
      <w:r>
        <w:rPr>
          <w:spacing w:val="-2"/>
        </w:rPr>
        <w:t xml:space="preserve"> </w:t>
      </w:r>
      <w:r>
        <w:t>токов.</w:t>
      </w:r>
      <w:r>
        <w:rPr>
          <w:spacing w:val="-4"/>
        </w:rPr>
        <w:t xml:space="preserve"> </w:t>
      </w:r>
      <w:r>
        <w:t>Резонанс</w:t>
      </w:r>
      <w:r>
        <w:rPr>
          <w:spacing w:val="-5"/>
        </w:rPr>
        <w:t xml:space="preserve"> </w:t>
      </w:r>
      <w:r>
        <w:t>напряжений.</w:t>
      </w:r>
    </w:p>
    <w:p w:rsidR="00E87DAD" w:rsidRDefault="00F431E1">
      <w:pPr>
        <w:pStyle w:val="a3"/>
        <w:spacing w:line="360" w:lineRule="auto"/>
        <w:ind w:right="546"/>
      </w:pPr>
      <w:r>
        <w:t>Идеальный трансформатор. Производство, передача и потребление электрической</w:t>
      </w:r>
      <w:r>
        <w:rPr>
          <w:spacing w:val="1"/>
        </w:rPr>
        <w:t xml:space="preserve"> </w:t>
      </w:r>
      <w:r>
        <w:t>энергии.</w:t>
      </w:r>
    </w:p>
    <w:p w:rsidR="00E87DAD" w:rsidRDefault="00F431E1">
      <w:pPr>
        <w:pStyle w:val="a3"/>
        <w:spacing w:line="362" w:lineRule="auto"/>
        <w:ind w:right="554"/>
      </w:pPr>
      <w:r>
        <w:t>Экологические риски при производстве электроэнергии. Культура 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E87DAD" w:rsidRDefault="00F431E1">
      <w:pPr>
        <w:pStyle w:val="a3"/>
        <w:spacing w:line="360" w:lineRule="auto"/>
        <w:ind w:right="554"/>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 тока, линии</w:t>
      </w:r>
      <w:r>
        <w:rPr>
          <w:spacing w:val="-1"/>
        </w:rPr>
        <w:t xml:space="preserve"> </w:t>
      </w:r>
      <w:r>
        <w:t>электропередач.</w:t>
      </w:r>
    </w:p>
    <w:p w:rsidR="00E87DAD" w:rsidRDefault="00F431E1">
      <w:pPr>
        <w:ind w:left="1110"/>
        <w:rPr>
          <w:i/>
          <w:sz w:val="24"/>
        </w:rPr>
      </w:pPr>
      <w:r>
        <w:rPr>
          <w:i/>
          <w:sz w:val="24"/>
        </w:rPr>
        <w:t>Демонстрации.</w:t>
      </w:r>
    </w:p>
    <w:p w:rsidR="00E87DAD" w:rsidRDefault="00F431E1">
      <w:pPr>
        <w:pStyle w:val="a3"/>
        <w:spacing w:before="132"/>
        <w:ind w:left="1110" w:firstLine="0"/>
        <w:jc w:val="left"/>
      </w:pPr>
      <w:r>
        <w:t>Свободные</w:t>
      </w:r>
      <w:r>
        <w:rPr>
          <w:spacing w:val="-7"/>
        </w:rPr>
        <w:t xml:space="preserve"> </w:t>
      </w:r>
      <w:r>
        <w:t>электромагнитные</w:t>
      </w:r>
      <w:r>
        <w:rPr>
          <w:spacing w:val="-7"/>
        </w:rPr>
        <w:t xml:space="preserve"> </w:t>
      </w:r>
      <w:r>
        <w:t>колебания.</w:t>
      </w:r>
    </w:p>
    <w:p w:rsidR="00E87DAD" w:rsidRDefault="00F431E1">
      <w:pPr>
        <w:pStyle w:val="a3"/>
        <w:spacing w:before="137" w:line="360" w:lineRule="auto"/>
        <w:ind w:left="1110" w:right="783" w:firstLine="0"/>
        <w:jc w:val="left"/>
      </w:pPr>
      <w:r>
        <w:t>Зависимость частоты свободных колебаний от индуктивности и ёмкости контура.</w:t>
      </w:r>
      <w:r>
        <w:rPr>
          <w:spacing w:val="-57"/>
        </w:rPr>
        <w:t xml:space="preserve"> </w:t>
      </w:r>
      <w:r>
        <w:t>Осциллограммы</w:t>
      </w:r>
      <w:r>
        <w:rPr>
          <w:spacing w:val="-1"/>
        </w:rPr>
        <w:t xml:space="preserve"> </w:t>
      </w:r>
      <w:r>
        <w:t>электромагнитных</w:t>
      </w:r>
      <w:r>
        <w:rPr>
          <w:spacing w:val="2"/>
        </w:rPr>
        <w:t xml:space="preserve"> </w:t>
      </w:r>
      <w:r>
        <w:t>колебаний.</w:t>
      </w:r>
    </w:p>
    <w:p w:rsidR="00E87DAD" w:rsidRDefault="00F431E1">
      <w:pPr>
        <w:pStyle w:val="a3"/>
        <w:spacing w:line="360" w:lineRule="auto"/>
        <w:ind w:left="1110" w:right="3402" w:firstLine="0"/>
        <w:jc w:val="left"/>
      </w:pPr>
      <w:r>
        <w:t>Генератор незатухающих электромагнитных колебаний.</w:t>
      </w:r>
      <w:r>
        <w:rPr>
          <w:spacing w:val="-57"/>
        </w:rPr>
        <w:t xml:space="preserve"> </w:t>
      </w:r>
      <w:r>
        <w:t>Модель</w:t>
      </w:r>
      <w:r>
        <w:rPr>
          <w:spacing w:val="-2"/>
        </w:rPr>
        <w:t xml:space="preserve"> </w:t>
      </w:r>
      <w:r>
        <w:t>электромагнитного генератора.</w:t>
      </w:r>
    </w:p>
    <w:p w:rsidR="00E87DAD" w:rsidRDefault="00F431E1">
      <w:pPr>
        <w:pStyle w:val="a3"/>
        <w:ind w:left="1110" w:firstLine="0"/>
        <w:jc w:val="left"/>
      </w:pPr>
      <w:r>
        <w:t>Вынужденные</w:t>
      </w:r>
      <w:r>
        <w:rPr>
          <w:spacing w:val="-5"/>
        </w:rPr>
        <w:t xml:space="preserve"> </w:t>
      </w:r>
      <w:r>
        <w:t>синусоидальные</w:t>
      </w:r>
      <w:r>
        <w:rPr>
          <w:spacing w:val="-4"/>
        </w:rPr>
        <w:t xml:space="preserve"> </w:t>
      </w:r>
      <w:r>
        <w:t>колебания.</w:t>
      </w:r>
    </w:p>
    <w:p w:rsidR="00E87DAD" w:rsidRDefault="00F431E1">
      <w:pPr>
        <w:pStyle w:val="a3"/>
        <w:spacing w:before="140"/>
        <w:ind w:left="1110" w:firstLine="0"/>
        <w:jc w:val="left"/>
      </w:pPr>
      <w:r>
        <w:t>Резистор,</w:t>
      </w:r>
      <w:r>
        <w:rPr>
          <w:spacing w:val="-3"/>
        </w:rPr>
        <w:t xml:space="preserve"> </w:t>
      </w:r>
      <w:r>
        <w:t>катушка</w:t>
      </w:r>
      <w:r>
        <w:rPr>
          <w:spacing w:val="-3"/>
        </w:rPr>
        <w:t xml:space="preserve"> </w:t>
      </w:r>
      <w:r>
        <w:t>индуктивности</w:t>
      </w:r>
      <w:r>
        <w:rPr>
          <w:spacing w:val="-3"/>
        </w:rPr>
        <w:t xml:space="preserve"> </w:t>
      </w:r>
      <w:r>
        <w:t>и</w:t>
      </w:r>
      <w:r>
        <w:rPr>
          <w:spacing w:val="-4"/>
        </w:rPr>
        <w:t xml:space="preserve"> </w:t>
      </w:r>
      <w:r>
        <w:t>конденсатор</w:t>
      </w:r>
      <w:r>
        <w:rPr>
          <w:spacing w:val="-2"/>
        </w:rPr>
        <w:t xml:space="preserve"> </w:t>
      </w:r>
      <w:r>
        <w:t>в</w:t>
      </w:r>
      <w:r>
        <w:rPr>
          <w:spacing w:val="-4"/>
        </w:rPr>
        <w:t xml:space="preserve"> </w:t>
      </w:r>
      <w:r>
        <w:t>цепи</w:t>
      </w:r>
      <w:r>
        <w:rPr>
          <w:spacing w:val="-2"/>
        </w:rPr>
        <w:t xml:space="preserve"> </w:t>
      </w:r>
      <w:r>
        <w:t>переменного</w:t>
      </w:r>
      <w:r>
        <w:rPr>
          <w:spacing w:val="-5"/>
        </w:rPr>
        <w:t xml:space="preserve"> </w:t>
      </w:r>
      <w:r>
        <w:t>тока.</w:t>
      </w:r>
    </w:p>
    <w:p w:rsidR="00E87DAD" w:rsidRDefault="00F431E1">
      <w:pPr>
        <w:pStyle w:val="a3"/>
        <w:spacing w:before="136" w:line="360" w:lineRule="auto"/>
        <w:jc w:val="left"/>
      </w:pPr>
      <w:r>
        <w:t>Резонанс</w:t>
      </w:r>
      <w:r>
        <w:rPr>
          <w:spacing w:val="25"/>
        </w:rPr>
        <w:t xml:space="preserve"> </w:t>
      </w:r>
      <w:r>
        <w:t>при</w:t>
      </w:r>
      <w:r>
        <w:rPr>
          <w:spacing w:val="24"/>
        </w:rPr>
        <w:t xml:space="preserve"> </w:t>
      </w:r>
      <w:r>
        <w:t>последовательном</w:t>
      </w:r>
      <w:r>
        <w:rPr>
          <w:spacing w:val="26"/>
        </w:rPr>
        <w:t xml:space="preserve"> </w:t>
      </w:r>
      <w:r>
        <w:t>соединении</w:t>
      </w:r>
      <w:r>
        <w:rPr>
          <w:spacing w:val="26"/>
        </w:rPr>
        <w:t xml:space="preserve"> </w:t>
      </w:r>
      <w:r>
        <w:t>резистора,</w:t>
      </w:r>
      <w:r>
        <w:rPr>
          <w:spacing w:val="26"/>
        </w:rPr>
        <w:t xml:space="preserve"> </w:t>
      </w:r>
      <w:r>
        <w:t>катушки</w:t>
      </w:r>
      <w:r>
        <w:rPr>
          <w:spacing w:val="26"/>
        </w:rPr>
        <w:t xml:space="preserve"> </w:t>
      </w:r>
      <w:r>
        <w:t>индуктивности</w:t>
      </w:r>
      <w:r>
        <w:rPr>
          <w:spacing w:val="28"/>
        </w:rPr>
        <w:t xml:space="preserve"> </w:t>
      </w:r>
      <w:r>
        <w:t>и</w:t>
      </w:r>
      <w:r>
        <w:rPr>
          <w:spacing w:val="-57"/>
        </w:rPr>
        <w:t xml:space="preserve"> </w:t>
      </w:r>
      <w:r>
        <w:t>конденсатора.</w:t>
      </w:r>
    </w:p>
    <w:p w:rsidR="00E87DAD" w:rsidRDefault="00F431E1">
      <w:pPr>
        <w:pStyle w:val="a3"/>
        <w:spacing w:line="362" w:lineRule="auto"/>
        <w:ind w:left="1110" w:right="4084" w:firstLine="0"/>
        <w:jc w:val="left"/>
      </w:pPr>
      <w:r>
        <w:t>Устройство и принцип действия трансформатора.</w:t>
      </w:r>
      <w:r>
        <w:rPr>
          <w:spacing w:val="-57"/>
        </w:rPr>
        <w:t xml:space="preserve"> </w:t>
      </w:r>
      <w:r>
        <w:t>Модель</w:t>
      </w:r>
      <w:r>
        <w:rPr>
          <w:spacing w:val="-2"/>
        </w:rPr>
        <w:t xml:space="preserve"> </w:t>
      </w:r>
      <w:r>
        <w:t>линии электропередачи.</w:t>
      </w:r>
    </w:p>
    <w:p w:rsidR="00E87DAD" w:rsidRDefault="00F431E1">
      <w:pPr>
        <w:spacing w:line="271" w:lineRule="exact"/>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40"/>
        <w:ind w:left="1110" w:firstLine="0"/>
        <w:jc w:val="left"/>
      </w:pPr>
      <w:r>
        <w:t>Изучение</w:t>
      </w:r>
      <w:r>
        <w:rPr>
          <w:spacing w:val="-5"/>
        </w:rPr>
        <w:t xml:space="preserve"> </w:t>
      </w:r>
      <w:r>
        <w:t>трансформатора.</w:t>
      </w:r>
    </w:p>
    <w:p w:rsidR="00E87DAD" w:rsidRDefault="00F431E1">
      <w:pPr>
        <w:pStyle w:val="a3"/>
        <w:spacing w:before="136" w:line="360" w:lineRule="auto"/>
        <w:jc w:val="left"/>
      </w:pPr>
      <w:r>
        <w:t>Исследование</w:t>
      </w:r>
      <w:r>
        <w:rPr>
          <w:spacing w:val="15"/>
        </w:rPr>
        <w:t xml:space="preserve"> </w:t>
      </w:r>
      <w:r>
        <w:t>переменного</w:t>
      </w:r>
      <w:r>
        <w:rPr>
          <w:spacing w:val="17"/>
        </w:rPr>
        <w:t xml:space="preserve"> </w:t>
      </w:r>
      <w:r>
        <w:t>тока</w:t>
      </w:r>
      <w:r>
        <w:rPr>
          <w:spacing w:val="16"/>
        </w:rPr>
        <w:t xml:space="preserve"> </w:t>
      </w:r>
      <w:r>
        <w:t>через</w:t>
      </w:r>
      <w:r>
        <w:rPr>
          <w:spacing w:val="17"/>
        </w:rPr>
        <w:t xml:space="preserve"> </w:t>
      </w:r>
      <w:r>
        <w:t>последовательно</w:t>
      </w:r>
      <w:r>
        <w:rPr>
          <w:spacing w:val="17"/>
        </w:rPr>
        <w:t xml:space="preserve"> </w:t>
      </w:r>
      <w:r>
        <w:t>соединённые</w:t>
      </w:r>
      <w:r>
        <w:rPr>
          <w:spacing w:val="14"/>
        </w:rPr>
        <w:t xml:space="preserve"> </w:t>
      </w:r>
      <w:r>
        <w:t>конденсатор,</w:t>
      </w:r>
      <w:r>
        <w:rPr>
          <w:spacing w:val="-57"/>
        </w:rPr>
        <w:t xml:space="preserve"> </w:t>
      </w:r>
      <w:r>
        <w:t>катушку</w:t>
      </w:r>
      <w:r>
        <w:rPr>
          <w:spacing w:val="-6"/>
        </w:rPr>
        <w:t xml:space="preserve"> </w:t>
      </w:r>
      <w:r>
        <w:t>и резистор.</w:t>
      </w:r>
    </w:p>
    <w:p w:rsidR="00E87DAD" w:rsidRDefault="00F431E1">
      <w:pPr>
        <w:pStyle w:val="a3"/>
        <w:spacing w:before="1"/>
        <w:ind w:left="1110" w:firstLine="0"/>
        <w:jc w:val="left"/>
      </w:pPr>
      <w:r>
        <w:t>Наблюдение</w:t>
      </w:r>
      <w:r>
        <w:rPr>
          <w:spacing w:val="-6"/>
        </w:rPr>
        <w:t xml:space="preserve"> </w:t>
      </w:r>
      <w:r>
        <w:t>электромагнитного</w:t>
      </w:r>
      <w:r>
        <w:rPr>
          <w:spacing w:val="-5"/>
        </w:rPr>
        <w:t xml:space="preserve"> </w:t>
      </w:r>
      <w:r>
        <w:t>резонанса.</w:t>
      </w:r>
    </w:p>
    <w:p w:rsidR="00E87DAD" w:rsidRDefault="00F431E1">
      <w:pPr>
        <w:pStyle w:val="a3"/>
        <w:spacing w:before="139"/>
        <w:ind w:left="1110" w:firstLine="0"/>
      </w:pPr>
      <w:r>
        <w:t>Исследование</w:t>
      </w:r>
      <w:r>
        <w:rPr>
          <w:spacing w:val="-4"/>
        </w:rPr>
        <w:t xml:space="preserve"> </w:t>
      </w:r>
      <w:r>
        <w:t>работы</w:t>
      </w:r>
      <w:r>
        <w:rPr>
          <w:spacing w:val="-1"/>
        </w:rPr>
        <w:t xml:space="preserve"> </w:t>
      </w:r>
      <w:r>
        <w:t>источников</w:t>
      </w:r>
      <w:r>
        <w:rPr>
          <w:spacing w:val="-2"/>
        </w:rPr>
        <w:t xml:space="preserve"> </w:t>
      </w:r>
      <w:r>
        <w:t>света</w:t>
      </w:r>
      <w:r>
        <w:rPr>
          <w:spacing w:val="-2"/>
        </w:rPr>
        <w:t xml:space="preserve"> </w:t>
      </w:r>
      <w:r>
        <w:t>в</w:t>
      </w:r>
      <w:r>
        <w:rPr>
          <w:spacing w:val="-3"/>
        </w:rPr>
        <w:t xml:space="preserve"> </w:t>
      </w:r>
      <w:r>
        <w:t>цепи</w:t>
      </w:r>
      <w:r>
        <w:rPr>
          <w:spacing w:val="-2"/>
        </w:rPr>
        <w:t xml:space="preserve"> </w:t>
      </w:r>
      <w:r>
        <w:t>переменного</w:t>
      </w:r>
      <w:r>
        <w:rPr>
          <w:spacing w:val="-3"/>
        </w:rPr>
        <w:t xml:space="preserve"> </w:t>
      </w:r>
      <w:r>
        <w:t>тока.</w:t>
      </w:r>
    </w:p>
    <w:p w:rsidR="00E87DAD" w:rsidRDefault="00F431E1" w:rsidP="007F1D2C">
      <w:pPr>
        <w:pStyle w:val="a4"/>
        <w:numPr>
          <w:ilvl w:val="3"/>
          <w:numId w:val="104"/>
        </w:numPr>
        <w:tabs>
          <w:tab w:val="left" w:pos="2131"/>
        </w:tabs>
        <w:spacing w:before="137"/>
        <w:ind w:left="2130"/>
        <w:jc w:val="both"/>
        <w:rPr>
          <w:sz w:val="24"/>
        </w:rPr>
      </w:pPr>
      <w:r>
        <w:rPr>
          <w:sz w:val="24"/>
        </w:rPr>
        <w:t>Тема</w:t>
      </w:r>
      <w:r>
        <w:rPr>
          <w:spacing w:val="-4"/>
          <w:sz w:val="24"/>
        </w:rPr>
        <w:t xml:space="preserve"> </w:t>
      </w:r>
      <w:r>
        <w:rPr>
          <w:sz w:val="24"/>
        </w:rPr>
        <w:t>3.</w:t>
      </w:r>
      <w:r>
        <w:rPr>
          <w:spacing w:val="-3"/>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5"/>
          <w:sz w:val="24"/>
        </w:rPr>
        <w:t xml:space="preserve"> </w:t>
      </w:r>
      <w:r>
        <w:rPr>
          <w:sz w:val="24"/>
        </w:rPr>
        <w:t>волны.</w:t>
      </w:r>
    </w:p>
    <w:p w:rsidR="00E87DAD" w:rsidRDefault="00F431E1">
      <w:pPr>
        <w:pStyle w:val="a3"/>
        <w:spacing w:before="139" w:line="360" w:lineRule="auto"/>
        <w:ind w:right="552"/>
      </w:pPr>
      <w:r>
        <w:t>Механические</w:t>
      </w:r>
      <w:r>
        <w:rPr>
          <w:spacing w:val="1"/>
        </w:rPr>
        <w:t xml:space="preserve"> </w:t>
      </w:r>
      <w:r>
        <w:t>волны,</w:t>
      </w:r>
      <w:r>
        <w:rPr>
          <w:spacing w:val="1"/>
        </w:rPr>
        <w:t xml:space="preserve"> </w:t>
      </w:r>
      <w:r>
        <w:t>условия</w:t>
      </w:r>
      <w:r>
        <w:rPr>
          <w:spacing w:val="1"/>
        </w:rPr>
        <w:t xml:space="preserve"> </w:t>
      </w:r>
      <w:r>
        <w:t>их</w:t>
      </w:r>
      <w:r>
        <w:rPr>
          <w:spacing w:val="1"/>
        </w:rPr>
        <w:t xml:space="preserve"> </w:t>
      </w:r>
      <w:r>
        <w:t>распространения.</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 Период, скорость распространения и длина волны. Свойства механических волн:</w:t>
      </w:r>
      <w:r>
        <w:rPr>
          <w:spacing w:val="1"/>
        </w:rPr>
        <w:t xml:space="preserve"> </w:t>
      </w:r>
      <w:r>
        <w:t>отражение,</w:t>
      </w:r>
      <w:r>
        <w:rPr>
          <w:spacing w:val="-1"/>
        </w:rPr>
        <w:t xml:space="preserve"> </w:t>
      </w:r>
      <w:r>
        <w:t>преломление, интерференция</w:t>
      </w:r>
      <w:r>
        <w:rPr>
          <w:spacing w:val="-3"/>
        </w:rPr>
        <w:t xml:space="preserve"> </w:t>
      </w:r>
      <w:r>
        <w:t>и дифракция.</w:t>
      </w:r>
    </w:p>
    <w:p w:rsidR="00E87DAD" w:rsidRDefault="00F431E1">
      <w:pPr>
        <w:pStyle w:val="a3"/>
        <w:spacing w:line="360" w:lineRule="auto"/>
        <w:ind w:left="1110" w:right="2390" w:firstLine="0"/>
      </w:pPr>
      <w:r>
        <w:t>Звук. Скорость звука. Громкость звука. Высота тона. Тембр звука.</w:t>
      </w:r>
      <w:r>
        <w:rPr>
          <w:spacing w:val="-57"/>
        </w:rPr>
        <w:t xml:space="preserve"> </w:t>
      </w:r>
      <w:r>
        <w:t>Шумовое</w:t>
      </w:r>
      <w:r>
        <w:rPr>
          <w:spacing w:val="-2"/>
        </w:rPr>
        <w:t xml:space="preserve"> </w:t>
      </w:r>
      <w:r>
        <w:t>загрязнение</w:t>
      </w:r>
      <w:r>
        <w:rPr>
          <w:spacing w:val="-1"/>
        </w:rPr>
        <w:t xml:space="preserve"> </w:t>
      </w:r>
      <w:r>
        <w:t>окружающей среды.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3640"/>
        </w:tabs>
        <w:spacing w:before="65" w:line="362" w:lineRule="auto"/>
        <w:ind w:right="560"/>
        <w:jc w:val="left"/>
      </w:pPr>
      <w:r>
        <w:rPr>
          <w:noProof/>
          <w:lang w:eastAsia="ru-RU"/>
        </w:rPr>
        <w:lastRenderedPageBreak/>
        <w:drawing>
          <wp:anchor distT="0" distB="0" distL="0" distR="0" simplePos="0" relativeHeight="479626752" behindDoc="1" locked="0" layoutInCell="1" allowOverlap="1">
            <wp:simplePos x="0" y="0"/>
            <wp:positionH relativeFrom="page">
              <wp:posOffset>2488564</wp:posOffset>
            </wp:positionH>
            <wp:positionV relativeFrom="paragraph">
              <wp:posOffset>413120</wp:posOffset>
            </wp:positionV>
            <wp:extent cx="609600" cy="20899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09600" cy="208991"/>
                    </a:xfrm>
                    <a:prstGeom prst="rect">
                      <a:avLst/>
                    </a:prstGeom>
                  </pic:spPr>
                </pic:pic>
              </a:graphicData>
            </a:graphic>
          </wp:anchor>
        </w:drawing>
      </w:r>
      <w:r>
        <w:t>Электромагнитные</w:t>
      </w:r>
      <w:r>
        <w:rPr>
          <w:spacing w:val="34"/>
        </w:rPr>
        <w:t xml:space="preserve"> </w:t>
      </w:r>
      <w:r>
        <w:t>волны.</w:t>
      </w:r>
      <w:r>
        <w:rPr>
          <w:spacing w:val="35"/>
        </w:rPr>
        <w:t xml:space="preserve"> </w:t>
      </w:r>
      <w:r>
        <w:t>Условия</w:t>
      </w:r>
      <w:r>
        <w:rPr>
          <w:spacing w:val="36"/>
        </w:rPr>
        <w:t xml:space="preserve"> </w:t>
      </w:r>
      <w:r>
        <w:t>излучения</w:t>
      </w:r>
      <w:r>
        <w:rPr>
          <w:spacing w:val="35"/>
        </w:rPr>
        <w:t xml:space="preserve"> </w:t>
      </w:r>
      <w:r>
        <w:t>электромагнитных</w:t>
      </w:r>
      <w:r>
        <w:rPr>
          <w:spacing w:val="37"/>
        </w:rPr>
        <w:t xml:space="preserve"> </w:t>
      </w:r>
      <w:r>
        <w:t>волн.</w:t>
      </w:r>
      <w:r>
        <w:rPr>
          <w:spacing w:val="36"/>
        </w:rPr>
        <w:t xml:space="preserve"> </w:t>
      </w:r>
      <w:r>
        <w:t>Взаимная</w:t>
      </w:r>
      <w:r>
        <w:rPr>
          <w:spacing w:val="-57"/>
        </w:rPr>
        <w:t xml:space="preserve"> </w:t>
      </w:r>
      <w:r>
        <w:t>ориентация</w:t>
      </w:r>
      <w:r>
        <w:rPr>
          <w:spacing w:val="-2"/>
        </w:rPr>
        <w:t xml:space="preserve"> </w:t>
      </w:r>
      <w:r>
        <w:t>векторов</w:t>
      </w:r>
      <w:r>
        <w:tab/>
        <w:t>в</w:t>
      </w:r>
      <w:r>
        <w:rPr>
          <w:spacing w:val="-2"/>
        </w:rPr>
        <w:t xml:space="preserve"> </w:t>
      </w:r>
      <w:r>
        <w:t>электромагнитной волне.</w:t>
      </w:r>
    </w:p>
    <w:p w:rsidR="00E87DAD" w:rsidRDefault="00F431E1">
      <w:pPr>
        <w:pStyle w:val="a3"/>
        <w:tabs>
          <w:tab w:val="left" w:pos="2328"/>
          <w:tab w:val="left" w:pos="4513"/>
          <w:tab w:val="left" w:pos="5328"/>
          <w:tab w:val="left" w:pos="6738"/>
          <w:tab w:val="left" w:pos="8400"/>
        </w:tabs>
        <w:spacing w:before="228" w:line="360" w:lineRule="auto"/>
        <w:ind w:right="553"/>
        <w:jc w:val="left"/>
      </w:pPr>
      <w:r>
        <w:t>Свойства</w:t>
      </w:r>
      <w:r>
        <w:tab/>
        <w:t>электромагнитных</w:t>
      </w:r>
      <w:r>
        <w:tab/>
        <w:t>волн:</w:t>
      </w:r>
      <w:r>
        <w:tab/>
        <w:t>отражение,</w:t>
      </w:r>
      <w:r>
        <w:tab/>
        <w:t>преломление,</w:t>
      </w:r>
      <w:r>
        <w:tab/>
        <w:t>поляризация,</w:t>
      </w:r>
      <w:r>
        <w:rPr>
          <w:spacing w:val="-57"/>
        </w:rPr>
        <w:t xml:space="preserve"> </w:t>
      </w:r>
      <w:r>
        <w:t>интерференция</w:t>
      </w:r>
      <w:r>
        <w:rPr>
          <w:spacing w:val="-1"/>
        </w:rPr>
        <w:t xml:space="preserve"> </w:t>
      </w:r>
      <w:r>
        <w:t>и дифракция.</w:t>
      </w:r>
    </w:p>
    <w:p w:rsidR="00E87DAD" w:rsidRDefault="00F431E1">
      <w:pPr>
        <w:pStyle w:val="a3"/>
        <w:ind w:left="1110" w:firstLine="0"/>
        <w:jc w:val="left"/>
      </w:pPr>
      <w:r>
        <w:t>Шкала</w:t>
      </w:r>
      <w:r>
        <w:rPr>
          <w:spacing w:val="30"/>
        </w:rPr>
        <w:t xml:space="preserve"> </w:t>
      </w:r>
      <w:r>
        <w:t>электромагнитных</w:t>
      </w:r>
      <w:r>
        <w:rPr>
          <w:spacing w:val="33"/>
        </w:rPr>
        <w:t xml:space="preserve"> </w:t>
      </w:r>
      <w:r>
        <w:t>волн.</w:t>
      </w:r>
      <w:r>
        <w:rPr>
          <w:spacing w:val="31"/>
        </w:rPr>
        <w:t xml:space="preserve"> </w:t>
      </w:r>
      <w:r>
        <w:t>Применение</w:t>
      </w:r>
      <w:r>
        <w:rPr>
          <w:spacing w:val="28"/>
        </w:rPr>
        <w:t xml:space="preserve"> </w:t>
      </w:r>
      <w:r>
        <w:t>электромагнитных</w:t>
      </w:r>
      <w:r>
        <w:rPr>
          <w:spacing w:val="31"/>
        </w:rPr>
        <w:t xml:space="preserve"> </w:t>
      </w:r>
      <w:r>
        <w:t>волн</w:t>
      </w:r>
      <w:r>
        <w:rPr>
          <w:spacing w:val="32"/>
        </w:rPr>
        <w:t xml:space="preserve"> </w:t>
      </w:r>
      <w:r>
        <w:t>в</w:t>
      </w:r>
      <w:r>
        <w:rPr>
          <w:spacing w:val="31"/>
        </w:rPr>
        <w:t xml:space="preserve"> </w:t>
      </w:r>
      <w:r>
        <w:t>технике</w:t>
      </w:r>
      <w:r>
        <w:rPr>
          <w:spacing w:val="30"/>
        </w:rPr>
        <w:t xml:space="preserve"> </w:t>
      </w:r>
      <w:r>
        <w:t>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9"/>
        <w:ind w:firstLine="0"/>
        <w:jc w:val="left"/>
      </w:pPr>
      <w:r>
        <w:rPr>
          <w:spacing w:val="-1"/>
        </w:rPr>
        <w:lastRenderedPageBreak/>
        <w:t>быту.</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pStyle w:val="a3"/>
        <w:spacing w:line="360" w:lineRule="auto"/>
        <w:ind w:left="101" w:right="3738" w:firstLine="0"/>
        <w:jc w:val="left"/>
      </w:pPr>
      <w:r>
        <w:t>Принципы радиосвязи и телевидения. Радиолокация.</w:t>
      </w:r>
      <w:r>
        <w:rPr>
          <w:spacing w:val="-57"/>
        </w:rPr>
        <w:t xml:space="preserve"> </w:t>
      </w:r>
      <w:r>
        <w:t>Электромагнитное</w:t>
      </w:r>
      <w:r>
        <w:rPr>
          <w:spacing w:val="-8"/>
        </w:rPr>
        <w:t xml:space="preserve"> </w:t>
      </w:r>
      <w:r>
        <w:t>загрязнение</w:t>
      </w:r>
      <w:r>
        <w:rPr>
          <w:spacing w:val="-4"/>
        </w:rPr>
        <w:t xml:space="preserve"> </w:t>
      </w:r>
      <w:r>
        <w:t>окружающей</w:t>
      </w:r>
      <w:r>
        <w:rPr>
          <w:spacing w:val="-3"/>
        </w:rPr>
        <w:t xml:space="preserve"> </w:t>
      </w:r>
      <w:r>
        <w:t>среды.</w:t>
      </w:r>
    </w:p>
    <w:p w:rsidR="00E87DAD" w:rsidRDefault="00F431E1">
      <w:pPr>
        <w:pStyle w:val="a3"/>
        <w:spacing w:before="1"/>
        <w:ind w:left="101" w:firstLine="0"/>
        <w:jc w:val="left"/>
      </w:pPr>
      <w:r>
        <w:t>Технические</w:t>
      </w:r>
      <w:r>
        <w:rPr>
          <w:spacing w:val="35"/>
        </w:rPr>
        <w:t xml:space="preserve"> </w:t>
      </w:r>
      <w:r>
        <w:t>устройства</w:t>
      </w:r>
      <w:r>
        <w:rPr>
          <w:spacing w:val="33"/>
        </w:rPr>
        <w:t xml:space="preserve"> </w:t>
      </w:r>
      <w:r>
        <w:t>и</w:t>
      </w:r>
      <w:r>
        <w:rPr>
          <w:spacing w:val="35"/>
        </w:rPr>
        <w:t xml:space="preserve"> </w:t>
      </w:r>
      <w:r>
        <w:t>практическое</w:t>
      </w:r>
      <w:r>
        <w:rPr>
          <w:spacing w:val="33"/>
        </w:rPr>
        <w:t xml:space="preserve"> </w:t>
      </w:r>
      <w:r>
        <w:t>применение:</w:t>
      </w:r>
      <w:r>
        <w:rPr>
          <w:spacing w:val="34"/>
        </w:rPr>
        <w:t xml:space="preserve"> </w:t>
      </w:r>
      <w:r>
        <w:t>музыкальные</w:t>
      </w:r>
      <w:r>
        <w:rPr>
          <w:spacing w:val="36"/>
        </w:rPr>
        <w:t xml:space="preserve"> </w:t>
      </w:r>
      <w:r>
        <w:t>инструменты,</w:t>
      </w:r>
    </w:p>
    <w:p w:rsidR="00E87DAD" w:rsidRDefault="00E87DAD">
      <w:pPr>
        <w:sectPr w:rsidR="00E87DAD">
          <w:type w:val="continuous"/>
          <w:pgSz w:w="11920" w:h="16850"/>
          <w:pgMar w:top="780" w:right="300" w:bottom="280" w:left="1300" w:header="720" w:footer="720" w:gutter="0"/>
          <w:cols w:num="2" w:space="720" w:equalWidth="0">
            <w:col w:w="969" w:space="40"/>
            <w:col w:w="9311"/>
          </w:cols>
        </w:sectPr>
      </w:pPr>
    </w:p>
    <w:p w:rsidR="00E87DAD" w:rsidRDefault="00F431E1">
      <w:pPr>
        <w:pStyle w:val="a3"/>
        <w:tabs>
          <w:tab w:val="left" w:pos="1294"/>
          <w:tab w:val="left" w:pos="3220"/>
          <w:tab w:val="left" w:pos="4554"/>
          <w:tab w:val="left" w:pos="5681"/>
          <w:tab w:val="left" w:pos="6842"/>
          <w:tab w:val="left" w:pos="8188"/>
        </w:tabs>
        <w:spacing w:before="139" w:line="360" w:lineRule="auto"/>
        <w:ind w:right="549" w:firstLine="0"/>
        <w:jc w:val="left"/>
      </w:pPr>
      <w:r>
        <w:lastRenderedPageBreak/>
        <w:t>радар,</w:t>
      </w:r>
      <w:r>
        <w:tab/>
        <w:t>радиоприёмник,</w:t>
      </w:r>
      <w:r>
        <w:tab/>
        <w:t>телевизор,</w:t>
      </w:r>
      <w:r>
        <w:tab/>
        <w:t>антенна,</w:t>
      </w:r>
      <w:r>
        <w:tab/>
        <w:t>телефон,</w:t>
      </w:r>
      <w:r>
        <w:tab/>
        <w:t>СВЧ-печь,</w:t>
      </w:r>
      <w:r>
        <w:tab/>
      </w:r>
      <w:r>
        <w:rPr>
          <w:spacing w:val="-1"/>
        </w:rPr>
        <w:t>ультразвуковая</w:t>
      </w:r>
      <w:r>
        <w:rPr>
          <w:spacing w:val="-57"/>
        </w:rPr>
        <w:t xml:space="preserve"> </w:t>
      </w:r>
      <w:r>
        <w:t>диагностика</w:t>
      </w:r>
      <w:r>
        <w:rPr>
          <w:spacing w:val="-2"/>
        </w:rPr>
        <w:t xml:space="preserve"> </w:t>
      </w:r>
      <w:r>
        <w:t>в</w:t>
      </w:r>
      <w:r>
        <w:rPr>
          <w:spacing w:val="-1"/>
        </w:rPr>
        <w:t xml:space="preserve"> </w:t>
      </w:r>
      <w:r>
        <w:t>технике</w:t>
      </w:r>
      <w:r>
        <w:rPr>
          <w:spacing w:val="-4"/>
        </w:rPr>
        <w:t xml:space="preserve"> </w:t>
      </w:r>
      <w:r>
        <w:t>и медицине.</w:t>
      </w:r>
    </w:p>
    <w:p w:rsidR="00E87DAD" w:rsidRDefault="00F431E1">
      <w:pPr>
        <w:ind w:left="1110"/>
        <w:rPr>
          <w:i/>
          <w:sz w:val="24"/>
        </w:rPr>
      </w:pPr>
      <w:r>
        <w:rPr>
          <w:i/>
          <w:sz w:val="24"/>
        </w:rPr>
        <w:t>Демонстрации.</w:t>
      </w:r>
    </w:p>
    <w:p w:rsidR="00E87DAD" w:rsidRDefault="00F431E1">
      <w:pPr>
        <w:pStyle w:val="a3"/>
        <w:spacing w:before="137" w:line="360" w:lineRule="auto"/>
        <w:ind w:left="1110" w:right="2484"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3"/>
        </w:rPr>
        <w:t xml:space="preserve"> </w:t>
      </w:r>
      <w:r>
        <w:t>звука.</w:t>
      </w:r>
    </w:p>
    <w:p w:rsidR="00E87DAD" w:rsidRDefault="00F431E1">
      <w:pPr>
        <w:pStyle w:val="a3"/>
        <w:spacing w:line="360" w:lineRule="auto"/>
        <w:ind w:left="1110" w:right="2771" w:firstLine="0"/>
        <w:jc w:val="left"/>
      </w:pPr>
      <w:r>
        <w:t>Зависимость</w:t>
      </w:r>
      <w:r>
        <w:rPr>
          <w:spacing w:val="12"/>
        </w:rPr>
        <w:t xml:space="preserve"> </w:t>
      </w:r>
      <w:r>
        <w:t>длины</w:t>
      </w:r>
      <w:r>
        <w:rPr>
          <w:spacing w:val="12"/>
        </w:rPr>
        <w:t xml:space="preserve"> </w:t>
      </w:r>
      <w:r>
        <w:t>волны</w:t>
      </w:r>
      <w:r>
        <w:rPr>
          <w:spacing w:val="12"/>
        </w:rPr>
        <w:t xml:space="preserve"> </w:t>
      </w:r>
      <w:r>
        <w:t>от</w:t>
      </w:r>
      <w:r>
        <w:rPr>
          <w:spacing w:val="12"/>
        </w:rPr>
        <w:t xml:space="preserve"> </w:t>
      </w:r>
      <w:r>
        <w:t>частоты</w:t>
      </w:r>
      <w:r>
        <w:rPr>
          <w:spacing w:val="12"/>
        </w:rPr>
        <w:t xml:space="preserve"> </w:t>
      </w:r>
      <w:r>
        <w:t>колебаний.</w:t>
      </w:r>
      <w:r>
        <w:rPr>
          <w:spacing w:val="1"/>
        </w:rPr>
        <w:t xml:space="preserve"> </w:t>
      </w: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Акустический</w:t>
      </w:r>
      <w:r>
        <w:rPr>
          <w:spacing w:val="-1"/>
        </w:rPr>
        <w:t xml:space="preserve"> </w:t>
      </w:r>
      <w:r>
        <w:t>резонанс.</w:t>
      </w:r>
    </w:p>
    <w:p w:rsidR="00E87DAD" w:rsidRDefault="00F431E1">
      <w:pPr>
        <w:pStyle w:val="a3"/>
        <w:spacing w:before="1"/>
        <w:ind w:left="1110" w:firstLine="0"/>
        <w:jc w:val="left"/>
      </w:pPr>
      <w:r>
        <w:t>Свойства</w:t>
      </w:r>
      <w:r>
        <w:rPr>
          <w:spacing w:val="-3"/>
        </w:rPr>
        <w:t xml:space="preserve"> </w:t>
      </w:r>
      <w:r>
        <w:t>ультразвука</w:t>
      </w:r>
      <w:r>
        <w:rPr>
          <w:spacing w:val="-4"/>
        </w:rPr>
        <w:t xml:space="preserve"> </w:t>
      </w:r>
      <w:r>
        <w:t>и</w:t>
      </w:r>
      <w:r>
        <w:rPr>
          <w:spacing w:val="-1"/>
        </w:rPr>
        <w:t xml:space="preserve"> </w:t>
      </w:r>
      <w:r>
        <w:t>его</w:t>
      </w:r>
      <w:r>
        <w:rPr>
          <w:spacing w:val="-4"/>
        </w:rPr>
        <w:t xml:space="preserve"> </w:t>
      </w:r>
      <w:r>
        <w:t>применение.</w:t>
      </w:r>
    </w:p>
    <w:p w:rsidR="00E87DAD" w:rsidRDefault="00F431E1">
      <w:pPr>
        <w:pStyle w:val="a3"/>
        <w:spacing w:before="139" w:line="360" w:lineRule="auto"/>
        <w:ind w:right="554"/>
        <w:jc w:val="left"/>
      </w:pPr>
      <w:r>
        <w:t>Наблюдение</w:t>
      </w:r>
      <w:r>
        <w:rPr>
          <w:spacing w:val="21"/>
        </w:rPr>
        <w:t xml:space="preserve"> </w:t>
      </w:r>
      <w:r>
        <w:t>связи</w:t>
      </w:r>
      <w:r>
        <w:rPr>
          <w:spacing w:val="23"/>
        </w:rPr>
        <w:t xml:space="preserve"> </w:t>
      </w:r>
      <w:r>
        <w:t>громкости</w:t>
      </w:r>
      <w:r>
        <w:rPr>
          <w:spacing w:val="24"/>
        </w:rPr>
        <w:t xml:space="preserve"> </w:t>
      </w:r>
      <w:r>
        <w:t>звука</w:t>
      </w:r>
      <w:r>
        <w:rPr>
          <w:spacing w:val="21"/>
        </w:rPr>
        <w:t xml:space="preserve"> </w:t>
      </w:r>
      <w:r>
        <w:t>и</w:t>
      </w:r>
      <w:r>
        <w:rPr>
          <w:spacing w:val="23"/>
        </w:rPr>
        <w:t xml:space="preserve"> </w:t>
      </w:r>
      <w:r>
        <w:t>высоты</w:t>
      </w:r>
      <w:r>
        <w:rPr>
          <w:spacing w:val="23"/>
        </w:rPr>
        <w:t xml:space="preserve"> </w:t>
      </w:r>
      <w:r>
        <w:t>тона</w:t>
      </w:r>
      <w:r>
        <w:rPr>
          <w:spacing w:val="21"/>
        </w:rPr>
        <w:t xml:space="preserve"> </w:t>
      </w:r>
      <w:r>
        <w:t>с</w:t>
      </w:r>
      <w:r>
        <w:rPr>
          <w:spacing w:val="24"/>
        </w:rPr>
        <w:t xml:space="preserve"> </w:t>
      </w:r>
      <w:r>
        <w:t>амплитудой</w:t>
      </w:r>
      <w:r>
        <w:rPr>
          <w:spacing w:val="23"/>
        </w:rPr>
        <w:t xml:space="preserve"> </w:t>
      </w:r>
      <w:r>
        <w:t>и</w:t>
      </w:r>
      <w:r>
        <w:rPr>
          <w:spacing w:val="23"/>
        </w:rPr>
        <w:t xml:space="preserve"> </w:t>
      </w:r>
      <w:r>
        <w:t>частотой</w:t>
      </w:r>
      <w:r>
        <w:rPr>
          <w:spacing w:val="-57"/>
        </w:rPr>
        <w:t xml:space="preserve"> </w:t>
      </w:r>
      <w:r>
        <w:t>колебаний.</w:t>
      </w:r>
    </w:p>
    <w:p w:rsidR="00E87DAD" w:rsidRDefault="00F431E1">
      <w:pPr>
        <w:pStyle w:val="a3"/>
        <w:tabs>
          <w:tab w:val="left" w:pos="2827"/>
          <w:tab w:val="left" w:pos="3901"/>
          <w:tab w:val="left" w:pos="6101"/>
          <w:tab w:val="left" w:pos="6930"/>
          <w:tab w:val="left" w:pos="8358"/>
        </w:tabs>
        <w:spacing w:line="360" w:lineRule="auto"/>
        <w:ind w:right="556"/>
        <w:jc w:val="left"/>
      </w:pPr>
      <w:r>
        <w:t>Исследование</w:t>
      </w:r>
      <w:r>
        <w:tab/>
        <w:t>свойств</w:t>
      </w:r>
      <w:r>
        <w:tab/>
        <w:t>электромагнитных</w:t>
      </w:r>
      <w:r>
        <w:tab/>
        <w:t>волн:</w:t>
      </w:r>
      <w:r>
        <w:tab/>
        <w:t>отражение,</w:t>
      </w:r>
      <w:r>
        <w:tab/>
        <w:t>преломление,</w:t>
      </w:r>
      <w:r>
        <w:rPr>
          <w:spacing w:val="-57"/>
        </w:rPr>
        <w:t xml:space="preserve"> </w:t>
      </w:r>
      <w:r>
        <w:t>поляризация,</w:t>
      </w:r>
      <w:r>
        <w:rPr>
          <w:spacing w:val="-1"/>
        </w:rPr>
        <w:t xml:space="preserve"> </w:t>
      </w:r>
      <w:r>
        <w:t>дифракция, интерференция.</w:t>
      </w:r>
    </w:p>
    <w:p w:rsidR="00E87DAD" w:rsidRDefault="00F431E1">
      <w:pPr>
        <w:spacing w:line="360" w:lineRule="auto"/>
        <w:ind w:left="1110" w:right="2664"/>
        <w:rPr>
          <w:sz w:val="24"/>
        </w:rPr>
      </w:pPr>
      <w:r>
        <w:rPr>
          <w:sz w:val="24"/>
        </w:rPr>
        <w:t>Обнаружение инфракрасного и ультрафиолетового излучений.</w:t>
      </w:r>
      <w:r>
        <w:rPr>
          <w:spacing w:val="1"/>
          <w:sz w:val="24"/>
        </w:rPr>
        <w:t xml:space="preserve"> </w:t>
      </w:r>
      <w:r>
        <w:rPr>
          <w:i/>
          <w:sz w:val="24"/>
        </w:rPr>
        <w:t>Ученический эксперимент, лабораторные работы, практикум.</w:t>
      </w:r>
      <w:r>
        <w:rPr>
          <w:i/>
          <w:spacing w:val="-57"/>
          <w:sz w:val="24"/>
        </w:rPr>
        <w:t xml:space="preserve"> </w:t>
      </w:r>
      <w:r>
        <w:rPr>
          <w:sz w:val="24"/>
        </w:rPr>
        <w:t>Изучение</w:t>
      </w:r>
      <w:r>
        <w:rPr>
          <w:spacing w:val="-2"/>
          <w:sz w:val="24"/>
        </w:rPr>
        <w:t xml:space="preserve"> </w:t>
      </w:r>
      <w:r>
        <w:rPr>
          <w:sz w:val="24"/>
        </w:rPr>
        <w:t>параметров звуковой волны.</w:t>
      </w:r>
    </w:p>
    <w:p w:rsidR="00E87DAD" w:rsidRDefault="00F431E1">
      <w:pPr>
        <w:pStyle w:val="a3"/>
        <w:spacing w:line="275" w:lineRule="exact"/>
        <w:ind w:left="1110" w:firstLine="0"/>
        <w:jc w:val="left"/>
      </w:pPr>
      <w:r>
        <w:t>Изучение</w:t>
      </w:r>
      <w:r>
        <w:rPr>
          <w:spacing w:val="-5"/>
        </w:rPr>
        <w:t xml:space="preserve"> </w:t>
      </w:r>
      <w:r>
        <w:t>распространения</w:t>
      </w:r>
      <w:r>
        <w:rPr>
          <w:spacing w:val="-3"/>
        </w:rPr>
        <w:t xml:space="preserve"> </w:t>
      </w:r>
      <w:r>
        <w:t>звуковых</w:t>
      </w:r>
      <w:r>
        <w:rPr>
          <w:spacing w:val="-2"/>
        </w:rPr>
        <w:t xml:space="preserve"> </w:t>
      </w:r>
      <w:r>
        <w:t>волн</w:t>
      </w:r>
      <w:r>
        <w:rPr>
          <w:spacing w:val="-3"/>
        </w:rPr>
        <w:t xml:space="preserve"> </w:t>
      </w:r>
      <w:r>
        <w:t>в</w:t>
      </w:r>
      <w:r>
        <w:rPr>
          <w:spacing w:val="-5"/>
        </w:rPr>
        <w:t xml:space="preserve"> </w:t>
      </w:r>
      <w:r>
        <w:t>замкнутом</w:t>
      </w:r>
      <w:r>
        <w:rPr>
          <w:spacing w:val="-3"/>
        </w:rPr>
        <w:t xml:space="preserve"> </w:t>
      </w:r>
      <w:r>
        <w:t>пространстве.</w:t>
      </w:r>
    </w:p>
    <w:p w:rsidR="00E87DAD" w:rsidRDefault="00F431E1" w:rsidP="007F1D2C">
      <w:pPr>
        <w:pStyle w:val="a4"/>
        <w:numPr>
          <w:ilvl w:val="3"/>
          <w:numId w:val="104"/>
        </w:numPr>
        <w:tabs>
          <w:tab w:val="left" w:pos="2131"/>
        </w:tabs>
        <w:spacing w:before="137"/>
        <w:ind w:left="2130"/>
        <w:rPr>
          <w:sz w:val="24"/>
        </w:rPr>
      </w:pPr>
      <w:r>
        <w:rPr>
          <w:sz w:val="24"/>
        </w:rPr>
        <w:t>Тема</w:t>
      </w:r>
      <w:r>
        <w:rPr>
          <w:spacing w:val="-3"/>
          <w:sz w:val="24"/>
        </w:rPr>
        <w:t xml:space="preserve"> </w:t>
      </w:r>
      <w:r>
        <w:rPr>
          <w:sz w:val="24"/>
        </w:rPr>
        <w:t>4.</w:t>
      </w:r>
      <w:r>
        <w:rPr>
          <w:spacing w:val="-1"/>
          <w:sz w:val="24"/>
        </w:rPr>
        <w:t xml:space="preserve"> </w:t>
      </w:r>
      <w:r>
        <w:rPr>
          <w:sz w:val="24"/>
        </w:rPr>
        <w:t>Оптика.</w:t>
      </w:r>
    </w:p>
    <w:p w:rsidR="00E87DAD" w:rsidRDefault="00F431E1">
      <w:pPr>
        <w:pStyle w:val="a3"/>
        <w:spacing w:before="140" w:line="360" w:lineRule="auto"/>
        <w:ind w:right="553"/>
      </w:pPr>
      <w:r>
        <w:t>Прямолинейное распространение света в однородной среде. Луч света. Точечный</w:t>
      </w:r>
      <w:r>
        <w:rPr>
          <w:spacing w:val="1"/>
        </w:rPr>
        <w:t xml:space="preserve"> </w:t>
      </w:r>
      <w:r>
        <w:t>источник</w:t>
      </w:r>
      <w:r>
        <w:rPr>
          <w:spacing w:val="-1"/>
        </w:rPr>
        <w:t xml:space="preserve"> </w:t>
      </w:r>
      <w:r>
        <w:t>света.</w:t>
      </w:r>
    </w:p>
    <w:p w:rsidR="00E87DAD" w:rsidRDefault="00F431E1">
      <w:pPr>
        <w:pStyle w:val="a3"/>
        <w:spacing w:line="360" w:lineRule="auto"/>
        <w:ind w:right="553"/>
      </w:pPr>
      <w:r>
        <w:t xml:space="preserve">Отражение   </w:t>
      </w:r>
      <w:r>
        <w:rPr>
          <w:spacing w:val="12"/>
        </w:rPr>
        <w:t xml:space="preserve"> </w:t>
      </w:r>
      <w:r>
        <w:t xml:space="preserve">света.    </w:t>
      </w:r>
      <w:r>
        <w:rPr>
          <w:spacing w:val="14"/>
        </w:rPr>
        <w:t xml:space="preserve"> </w:t>
      </w:r>
      <w:r>
        <w:t xml:space="preserve">Законы    </w:t>
      </w:r>
      <w:r>
        <w:rPr>
          <w:spacing w:val="12"/>
        </w:rPr>
        <w:t xml:space="preserve"> </w:t>
      </w:r>
      <w:r>
        <w:t xml:space="preserve">отражения    </w:t>
      </w:r>
      <w:r>
        <w:rPr>
          <w:spacing w:val="12"/>
        </w:rPr>
        <w:t xml:space="preserve"> </w:t>
      </w:r>
      <w:r>
        <w:t xml:space="preserve">света.    </w:t>
      </w:r>
      <w:r>
        <w:rPr>
          <w:spacing w:val="14"/>
        </w:rPr>
        <w:t xml:space="preserve"> </w:t>
      </w:r>
      <w:r>
        <w:t xml:space="preserve">Построение    </w:t>
      </w:r>
      <w:r>
        <w:rPr>
          <w:spacing w:val="13"/>
        </w:rPr>
        <w:t xml:space="preserve"> </w:t>
      </w:r>
      <w:r>
        <w:t>изображений</w:t>
      </w:r>
      <w:r>
        <w:rPr>
          <w:spacing w:val="-58"/>
        </w:rPr>
        <w:t xml:space="preserve"> </w:t>
      </w:r>
      <w:r>
        <w:t>в</w:t>
      </w:r>
      <w:r>
        <w:rPr>
          <w:spacing w:val="-2"/>
        </w:rPr>
        <w:t xml:space="preserve"> </w:t>
      </w:r>
      <w:r>
        <w:t>плоском</w:t>
      </w:r>
      <w:r>
        <w:rPr>
          <w:spacing w:val="-1"/>
        </w:rPr>
        <w:t xml:space="preserve"> </w:t>
      </w:r>
      <w:r>
        <w:t>зеркале. Сферические</w:t>
      </w:r>
      <w:r>
        <w:rPr>
          <w:spacing w:val="-1"/>
        </w:rPr>
        <w:t xml:space="preserve"> </w:t>
      </w:r>
      <w:r>
        <w:t>зеркала.</w:t>
      </w:r>
    </w:p>
    <w:p w:rsidR="00E87DAD" w:rsidRDefault="00F431E1">
      <w:pPr>
        <w:pStyle w:val="a3"/>
        <w:spacing w:line="360" w:lineRule="auto"/>
        <w:ind w:right="554"/>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Относительный</w:t>
      </w:r>
      <w:r>
        <w:rPr>
          <w:spacing w:val="1"/>
        </w:rPr>
        <w:t xml:space="preserve"> </w:t>
      </w:r>
      <w:r>
        <w:t>показатель</w:t>
      </w:r>
      <w:r>
        <w:rPr>
          <w:spacing w:val="1"/>
        </w:rPr>
        <w:t xml:space="preserve"> </w:t>
      </w:r>
      <w:r>
        <w:t>преломления.</w:t>
      </w:r>
      <w:r>
        <w:rPr>
          <w:spacing w:val="1"/>
        </w:rPr>
        <w:t xml:space="preserve"> </w:t>
      </w:r>
      <w:r>
        <w:t>Постоянство</w:t>
      </w:r>
      <w:r>
        <w:rPr>
          <w:spacing w:val="1"/>
        </w:rPr>
        <w:t xml:space="preserve"> </w:t>
      </w:r>
      <w:r>
        <w:t>частоты</w:t>
      </w:r>
      <w:r>
        <w:rPr>
          <w:spacing w:val="1"/>
        </w:rPr>
        <w:t xml:space="preserve"> </w:t>
      </w:r>
      <w:r>
        <w:t>света</w:t>
      </w:r>
      <w:r>
        <w:rPr>
          <w:spacing w:val="1"/>
        </w:rPr>
        <w:t xml:space="preserve"> </w:t>
      </w:r>
      <w:r>
        <w:t>и</w:t>
      </w:r>
      <w:r>
        <w:rPr>
          <w:spacing w:val="1"/>
        </w:rPr>
        <w:t xml:space="preserve"> </w:t>
      </w:r>
      <w:r>
        <w:t>соотношение длин волн при переходе монохроматического света через границу раздела</w:t>
      </w:r>
      <w:r>
        <w:rPr>
          <w:spacing w:val="1"/>
        </w:rPr>
        <w:t xml:space="preserve"> </w:t>
      </w:r>
      <w:r>
        <w:t>двух</w:t>
      </w:r>
      <w:r>
        <w:rPr>
          <w:spacing w:val="1"/>
        </w:rPr>
        <w:t xml:space="preserve"> </w:t>
      </w:r>
      <w:r>
        <w:t>оптических</w:t>
      </w:r>
      <w:r>
        <w:rPr>
          <w:spacing w:val="2"/>
        </w:rPr>
        <w:t xml:space="preserve"> </w:t>
      </w:r>
      <w:r>
        <w:t>сред.</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line="360" w:lineRule="auto"/>
        <w:ind w:left="1110" w:right="708" w:firstLine="0"/>
      </w:pPr>
      <w:r>
        <w:lastRenderedPageBreak/>
        <w:t>Ход</w:t>
      </w:r>
      <w:r>
        <w:rPr>
          <w:spacing w:val="3"/>
        </w:rPr>
        <w:t xml:space="preserve"> </w:t>
      </w:r>
      <w:r>
        <w:t>лучей</w:t>
      </w:r>
      <w:r>
        <w:rPr>
          <w:spacing w:val="4"/>
        </w:rPr>
        <w:t xml:space="preserve"> </w:t>
      </w:r>
      <w:r>
        <w:t>в</w:t>
      </w:r>
      <w:r>
        <w:rPr>
          <w:spacing w:val="3"/>
        </w:rPr>
        <w:t xml:space="preserve"> </w:t>
      </w:r>
      <w:r>
        <w:t>призме.</w:t>
      </w:r>
      <w:r>
        <w:rPr>
          <w:spacing w:val="4"/>
        </w:rPr>
        <w:t xml:space="preserve"> </w:t>
      </w:r>
      <w:r>
        <w:t>Дисперсия</w:t>
      </w:r>
      <w:r>
        <w:rPr>
          <w:spacing w:val="4"/>
        </w:rPr>
        <w:t xml:space="preserve"> </w:t>
      </w:r>
      <w:r>
        <w:t>света.</w:t>
      </w:r>
      <w:r>
        <w:rPr>
          <w:spacing w:val="5"/>
        </w:rPr>
        <w:t xml:space="preserve"> </w:t>
      </w:r>
      <w:r>
        <w:t>Сложный</w:t>
      </w:r>
      <w:r>
        <w:rPr>
          <w:spacing w:val="4"/>
        </w:rPr>
        <w:t xml:space="preserve"> </w:t>
      </w:r>
      <w:r>
        <w:t>состав</w:t>
      </w:r>
      <w:r>
        <w:rPr>
          <w:spacing w:val="3"/>
        </w:rPr>
        <w:t xml:space="preserve"> </w:t>
      </w:r>
      <w:r>
        <w:t>белого</w:t>
      </w:r>
      <w:r>
        <w:rPr>
          <w:spacing w:val="3"/>
        </w:rPr>
        <w:t xml:space="preserve"> </w:t>
      </w:r>
      <w:r>
        <w:t>света.</w:t>
      </w:r>
      <w:r>
        <w:rPr>
          <w:spacing w:val="5"/>
        </w:rPr>
        <w:t xml:space="preserve"> </w:t>
      </w:r>
      <w:r>
        <w:t>Цвет.</w:t>
      </w:r>
      <w:r>
        <w:rPr>
          <w:spacing w:val="1"/>
        </w:rPr>
        <w:t xml:space="preserve"> </w:t>
      </w:r>
      <w:r>
        <w:t>Полное</w:t>
      </w:r>
      <w:r>
        <w:rPr>
          <w:spacing w:val="-5"/>
        </w:rPr>
        <w:t xml:space="preserve"> </w:t>
      </w:r>
      <w:r>
        <w:t>внутреннее</w:t>
      </w:r>
      <w:r>
        <w:rPr>
          <w:spacing w:val="-4"/>
        </w:rPr>
        <w:t xml:space="preserve"> </w:t>
      </w:r>
      <w:r>
        <w:t>отражение.</w:t>
      </w:r>
      <w:r>
        <w:rPr>
          <w:spacing w:val="-4"/>
        </w:rPr>
        <w:t xml:space="preserve"> </w:t>
      </w:r>
      <w:r>
        <w:t>Предельный</w:t>
      </w:r>
      <w:r>
        <w:rPr>
          <w:spacing w:val="-2"/>
        </w:rPr>
        <w:t xml:space="preserve"> </w:t>
      </w:r>
      <w:r>
        <w:t>угол</w:t>
      </w:r>
      <w:r>
        <w:rPr>
          <w:spacing w:val="-4"/>
        </w:rPr>
        <w:t xml:space="preserve"> </w:t>
      </w:r>
      <w:r>
        <w:t>полного</w:t>
      </w:r>
      <w:r>
        <w:rPr>
          <w:spacing w:val="-4"/>
        </w:rPr>
        <w:t xml:space="preserve"> </w:t>
      </w:r>
      <w:r>
        <w:t>внутреннего</w:t>
      </w:r>
      <w:r>
        <w:rPr>
          <w:spacing w:val="-5"/>
        </w:rPr>
        <w:t xml:space="preserve"> </w:t>
      </w:r>
      <w:r>
        <w:t>отражения.</w:t>
      </w:r>
    </w:p>
    <w:p w:rsidR="00E87DAD" w:rsidRDefault="00F431E1">
      <w:pPr>
        <w:pStyle w:val="a3"/>
        <w:spacing w:before="1" w:line="360" w:lineRule="auto"/>
        <w:ind w:right="554"/>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 сила тонкой линзы. Зависимость фокусного расстояния тонкой сферической</w:t>
      </w:r>
      <w:r>
        <w:rPr>
          <w:spacing w:val="1"/>
        </w:rPr>
        <w:t xml:space="preserve"> </w:t>
      </w:r>
      <w:r>
        <w:t>линзы</w:t>
      </w:r>
      <w:r>
        <w:rPr>
          <w:spacing w:val="-1"/>
        </w:rPr>
        <w:t xml:space="preserve"> </w:t>
      </w:r>
      <w:r>
        <w:t>от её</w:t>
      </w:r>
      <w:r>
        <w:rPr>
          <w:spacing w:val="-2"/>
        </w:rPr>
        <w:t xml:space="preserve"> </w:t>
      </w:r>
      <w:r>
        <w:t>геометрии и относительного</w:t>
      </w:r>
      <w:r>
        <w:rPr>
          <w:spacing w:val="-4"/>
        </w:rPr>
        <w:t xml:space="preserve"> </w:t>
      </w:r>
      <w:r>
        <w:t>показателя</w:t>
      </w:r>
      <w:r>
        <w:rPr>
          <w:spacing w:val="-1"/>
        </w:rPr>
        <w:t xml:space="preserve"> </w:t>
      </w:r>
      <w:r>
        <w:t>преломления.</w:t>
      </w:r>
    </w:p>
    <w:p w:rsidR="00E87DAD" w:rsidRDefault="00F431E1">
      <w:pPr>
        <w:pStyle w:val="a3"/>
        <w:spacing w:line="275" w:lineRule="exact"/>
        <w:ind w:left="1110" w:firstLine="0"/>
      </w:pPr>
      <w:r>
        <w:t>Формула</w:t>
      </w:r>
      <w:r>
        <w:rPr>
          <w:spacing w:val="-4"/>
        </w:rPr>
        <w:t xml:space="preserve"> </w:t>
      </w:r>
      <w:r>
        <w:t>тонкой</w:t>
      </w:r>
      <w:r>
        <w:rPr>
          <w:spacing w:val="-2"/>
        </w:rPr>
        <w:t xml:space="preserve"> </w:t>
      </w:r>
      <w:r>
        <w:t>линзы.</w:t>
      </w:r>
      <w:r>
        <w:rPr>
          <w:spacing w:val="-3"/>
        </w:rPr>
        <w:t xml:space="preserve"> </w:t>
      </w:r>
      <w:r>
        <w:t>Увеличение,</w:t>
      </w:r>
      <w:r>
        <w:rPr>
          <w:spacing w:val="-2"/>
        </w:rPr>
        <w:t xml:space="preserve"> </w:t>
      </w:r>
      <w:r>
        <w:t>даваемое</w:t>
      </w:r>
      <w:r>
        <w:rPr>
          <w:spacing w:val="-1"/>
        </w:rPr>
        <w:t xml:space="preserve"> </w:t>
      </w:r>
      <w:r>
        <w:t>линзой.</w:t>
      </w:r>
    </w:p>
    <w:p w:rsidR="00E87DAD" w:rsidRDefault="00F431E1">
      <w:pPr>
        <w:pStyle w:val="a3"/>
        <w:spacing w:before="137" w:line="360" w:lineRule="auto"/>
        <w:ind w:right="556"/>
      </w:pPr>
      <w:r>
        <w:t>Ход луча, прошедшего</w:t>
      </w:r>
      <w:r>
        <w:rPr>
          <w:spacing w:val="1"/>
        </w:rPr>
        <w:t xml:space="preserve"> </w:t>
      </w:r>
      <w:r>
        <w:t>линзу под</w:t>
      </w:r>
      <w:r>
        <w:rPr>
          <w:spacing w:val="1"/>
        </w:rPr>
        <w:t xml:space="preserve"> </w:t>
      </w:r>
      <w:r>
        <w:t>произвольным</w:t>
      </w:r>
      <w:r>
        <w:rPr>
          <w:spacing w:val="1"/>
        </w:rPr>
        <w:t xml:space="preserve"> </w:t>
      </w:r>
      <w:r>
        <w:t>углом к</w:t>
      </w:r>
      <w:r>
        <w:rPr>
          <w:spacing w:val="1"/>
        </w:rPr>
        <w:t xml:space="preserve"> </w:t>
      </w:r>
      <w:r>
        <w:t>её главной</w:t>
      </w:r>
      <w:r>
        <w:rPr>
          <w:spacing w:val="60"/>
        </w:rPr>
        <w:t xml:space="preserve"> </w:t>
      </w:r>
      <w:r>
        <w:t>оптической</w:t>
      </w:r>
      <w:r>
        <w:rPr>
          <w:spacing w:val="1"/>
        </w:rPr>
        <w:t xml:space="preserve"> </w:t>
      </w:r>
      <w:r>
        <w:t>оси. Построение изображений точки и отрезка прямой в собирающих и рассеивающих</w:t>
      </w:r>
      <w:r>
        <w:rPr>
          <w:spacing w:val="1"/>
        </w:rPr>
        <w:t xml:space="preserve"> </w:t>
      </w:r>
      <w:r>
        <w:t>линзах</w:t>
      </w:r>
      <w:r>
        <w:rPr>
          <w:spacing w:val="-2"/>
        </w:rPr>
        <w:t xml:space="preserve"> </w:t>
      </w:r>
      <w:r>
        <w:t>и их</w:t>
      </w:r>
      <w:r>
        <w:rPr>
          <w:spacing w:val="2"/>
        </w:rPr>
        <w:t xml:space="preserve"> </w:t>
      </w:r>
      <w:r>
        <w:t>системах.</w:t>
      </w:r>
    </w:p>
    <w:p w:rsidR="00E87DAD" w:rsidRDefault="00F431E1">
      <w:pPr>
        <w:pStyle w:val="a3"/>
        <w:spacing w:before="1" w:line="360" w:lineRule="auto"/>
        <w:ind w:left="1110" w:right="1017" w:firstLine="0"/>
      </w:pPr>
      <w:r>
        <w:t>Оптические приборы. Разрешающая способность. Глаз как оптическая система.</w:t>
      </w:r>
      <w:r>
        <w:rPr>
          <w:spacing w:val="-57"/>
        </w:rPr>
        <w:t xml:space="preserve"> </w:t>
      </w:r>
      <w:r>
        <w:t>Пределы</w:t>
      </w:r>
      <w:r>
        <w:rPr>
          <w:spacing w:val="-2"/>
        </w:rPr>
        <w:t xml:space="preserve"> </w:t>
      </w:r>
      <w:r>
        <w:t>применимости</w:t>
      </w:r>
      <w:r>
        <w:rPr>
          <w:spacing w:val="1"/>
        </w:rPr>
        <w:t xml:space="preserve"> </w:t>
      </w:r>
      <w:r>
        <w:t>геометрической оптики.</w:t>
      </w:r>
    </w:p>
    <w:p w:rsidR="00E87DAD" w:rsidRDefault="00F431E1">
      <w:pPr>
        <w:pStyle w:val="a3"/>
        <w:spacing w:before="1" w:line="360" w:lineRule="auto"/>
        <w:ind w:right="552"/>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61"/>
        </w:rPr>
        <w:t xml:space="preserve"> </w:t>
      </w:r>
      <w:r>
        <w:t>двух</w:t>
      </w:r>
      <w:r>
        <w:rPr>
          <w:spacing w:val="1"/>
        </w:rPr>
        <w:t xml:space="preserve"> </w:t>
      </w:r>
      <w:r>
        <w:t>когерентных</w:t>
      </w:r>
      <w:r>
        <w:rPr>
          <w:spacing w:val="2"/>
        </w:rPr>
        <w:t xml:space="preserve"> </w:t>
      </w:r>
      <w:r>
        <w:t>источников.</w:t>
      </w:r>
      <w:r>
        <w:rPr>
          <w:spacing w:val="-2"/>
        </w:rPr>
        <w:t xml:space="preserve"> </w:t>
      </w:r>
      <w:r>
        <w:t>Примеры</w:t>
      </w:r>
      <w:r>
        <w:rPr>
          <w:spacing w:val="-1"/>
        </w:rPr>
        <w:t xml:space="preserve"> </w:t>
      </w:r>
      <w:r>
        <w:t>классических</w:t>
      </w:r>
      <w:r>
        <w:rPr>
          <w:spacing w:val="-2"/>
        </w:rPr>
        <w:t xml:space="preserve"> </w:t>
      </w:r>
      <w:r>
        <w:t>интерференционных</w:t>
      </w:r>
      <w:r>
        <w:rPr>
          <w:spacing w:val="-1"/>
        </w:rPr>
        <w:t xml:space="preserve"> </w:t>
      </w:r>
      <w:r>
        <w:t>схем.</w:t>
      </w:r>
    </w:p>
    <w:p w:rsidR="00E87DAD" w:rsidRDefault="00F431E1">
      <w:pPr>
        <w:pStyle w:val="a3"/>
        <w:spacing w:line="360" w:lineRule="auto"/>
        <w:ind w:right="554"/>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2"/>
        </w:rPr>
        <w:t xml:space="preserve"> </w:t>
      </w:r>
      <w:r>
        <w:t>при</w:t>
      </w:r>
      <w:r>
        <w:rPr>
          <w:spacing w:val="-1"/>
        </w:rPr>
        <w:t xml:space="preserve"> </w:t>
      </w:r>
      <w:r>
        <w:t>падении</w:t>
      </w:r>
      <w:r>
        <w:rPr>
          <w:spacing w:val="-1"/>
        </w:rPr>
        <w:t xml:space="preserve"> </w:t>
      </w:r>
      <w:r>
        <w:t>монохроматического</w:t>
      </w:r>
      <w:r>
        <w:rPr>
          <w:spacing w:val="-2"/>
        </w:rPr>
        <w:t xml:space="preserve"> </w:t>
      </w:r>
      <w:r>
        <w:t>света</w:t>
      </w:r>
      <w:r>
        <w:rPr>
          <w:spacing w:val="-1"/>
        </w:rPr>
        <w:t xml:space="preserve"> </w:t>
      </w:r>
      <w:r>
        <w:t>на</w:t>
      </w:r>
      <w:r>
        <w:rPr>
          <w:spacing w:val="-2"/>
        </w:rPr>
        <w:t xml:space="preserve"> </w:t>
      </w:r>
      <w:r>
        <w:t>дифракционную решётку.</w:t>
      </w:r>
    </w:p>
    <w:p w:rsidR="00E87DAD" w:rsidRDefault="00F431E1">
      <w:pPr>
        <w:pStyle w:val="a3"/>
        <w:ind w:left="1110" w:firstLine="0"/>
      </w:pPr>
      <w:r>
        <w:t>Поляризация</w:t>
      </w:r>
      <w:r>
        <w:rPr>
          <w:spacing w:val="-5"/>
        </w:rPr>
        <w:t xml:space="preserve"> </w:t>
      </w:r>
      <w:r>
        <w:t>света.</w:t>
      </w:r>
    </w:p>
    <w:p w:rsidR="00E87DAD" w:rsidRDefault="00F431E1">
      <w:pPr>
        <w:pStyle w:val="a3"/>
        <w:spacing w:before="138" w:line="360" w:lineRule="auto"/>
        <w:ind w:right="551"/>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очки,</w:t>
      </w:r>
      <w:r>
        <w:rPr>
          <w:spacing w:val="1"/>
        </w:rPr>
        <w:t xml:space="preserve"> </w:t>
      </w:r>
      <w:r>
        <w:t>лупа,</w:t>
      </w:r>
      <w:r>
        <w:rPr>
          <w:spacing w:val="1"/>
        </w:rPr>
        <w:t xml:space="preserve"> </w:t>
      </w:r>
      <w:r>
        <w:t>перископ,</w:t>
      </w:r>
      <w:r>
        <w:rPr>
          <w:spacing w:val="1"/>
        </w:rPr>
        <w:t xml:space="preserve"> </w:t>
      </w:r>
      <w:r>
        <w:t>фотоаппарат,</w:t>
      </w:r>
      <w:r>
        <w:rPr>
          <w:spacing w:val="1"/>
        </w:rPr>
        <w:t xml:space="preserve"> </w:t>
      </w:r>
      <w:r>
        <w:t>микроскоп,</w:t>
      </w:r>
      <w:r>
        <w:rPr>
          <w:spacing w:val="1"/>
        </w:rPr>
        <w:t xml:space="preserve"> </w:t>
      </w:r>
      <w:r>
        <w:t>проекционный</w:t>
      </w:r>
      <w:r>
        <w:rPr>
          <w:spacing w:val="1"/>
        </w:rPr>
        <w:t xml:space="preserve"> </w:t>
      </w:r>
      <w:r>
        <w:t>аппарат,</w:t>
      </w:r>
      <w:r>
        <w:rPr>
          <w:spacing w:val="1"/>
        </w:rPr>
        <w:t xml:space="preserve"> </w:t>
      </w:r>
      <w:r>
        <w:t>просветление</w:t>
      </w:r>
      <w:r>
        <w:rPr>
          <w:spacing w:val="1"/>
        </w:rPr>
        <w:t xml:space="preserve"> </w:t>
      </w:r>
      <w:r>
        <w:t>оптики,</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3"/>
        </w:rPr>
        <w:t xml:space="preserve"> </w:t>
      </w:r>
      <w:r>
        <w:t>решётка.</w:t>
      </w:r>
    </w:p>
    <w:p w:rsidR="00E87DAD" w:rsidRDefault="00F431E1">
      <w:pPr>
        <w:spacing w:line="275" w:lineRule="exact"/>
        <w:ind w:left="1110"/>
        <w:rPr>
          <w:i/>
          <w:sz w:val="24"/>
        </w:rPr>
      </w:pPr>
      <w:r>
        <w:rPr>
          <w:i/>
          <w:sz w:val="24"/>
        </w:rPr>
        <w:t>Демонстрации.</w:t>
      </w:r>
    </w:p>
    <w:p w:rsidR="00E87DAD" w:rsidRDefault="00F431E1">
      <w:pPr>
        <w:pStyle w:val="a3"/>
        <w:spacing w:before="139" w:line="360" w:lineRule="auto"/>
        <w:ind w:left="1110" w:right="5426" w:firstLine="0"/>
        <w:jc w:val="left"/>
      </w:pPr>
      <w:r>
        <w:t>Законы отражения света.</w:t>
      </w:r>
      <w:r>
        <w:rPr>
          <w:spacing w:val="1"/>
        </w:rPr>
        <w:t xml:space="preserve"> </w:t>
      </w:r>
      <w:r>
        <w:t>Исследование</w:t>
      </w:r>
      <w:r>
        <w:rPr>
          <w:spacing w:val="-7"/>
        </w:rPr>
        <w:t xml:space="preserve"> </w:t>
      </w:r>
      <w:r>
        <w:t>преломления</w:t>
      </w:r>
      <w:r>
        <w:rPr>
          <w:spacing w:val="-5"/>
        </w:rPr>
        <w:t xml:space="preserve"> </w:t>
      </w:r>
      <w:r>
        <w:t>света.</w:t>
      </w:r>
    </w:p>
    <w:p w:rsidR="00E87DAD" w:rsidRDefault="00F431E1">
      <w:pPr>
        <w:pStyle w:val="a3"/>
        <w:spacing w:before="1"/>
        <w:ind w:left="1110" w:firstLine="0"/>
        <w:jc w:val="left"/>
      </w:pPr>
      <w:r>
        <w:t>Наблюдение</w:t>
      </w:r>
      <w:r>
        <w:rPr>
          <w:spacing w:val="-5"/>
        </w:rPr>
        <w:t xml:space="preserve"> </w:t>
      </w:r>
      <w:r>
        <w:t>полного</w:t>
      </w:r>
      <w:r>
        <w:rPr>
          <w:spacing w:val="-3"/>
        </w:rPr>
        <w:t xml:space="preserve"> </w:t>
      </w:r>
      <w:r>
        <w:t>внутреннего</w:t>
      </w:r>
      <w:r>
        <w:rPr>
          <w:spacing w:val="-4"/>
        </w:rPr>
        <w:t xml:space="preserve"> </w:t>
      </w:r>
      <w:r>
        <w:t>отражения.</w:t>
      </w:r>
      <w:r>
        <w:rPr>
          <w:spacing w:val="-1"/>
        </w:rPr>
        <w:t xml:space="preserve"> </w:t>
      </w:r>
      <w:r>
        <w:t>Модель</w:t>
      </w:r>
      <w:r>
        <w:rPr>
          <w:spacing w:val="-4"/>
        </w:rPr>
        <w:t xml:space="preserve"> </w:t>
      </w:r>
      <w:r>
        <w:t>световода.</w:t>
      </w:r>
    </w:p>
    <w:p w:rsidR="00E87DAD" w:rsidRDefault="00F431E1">
      <w:pPr>
        <w:pStyle w:val="a3"/>
        <w:tabs>
          <w:tab w:val="left" w:pos="2781"/>
          <w:tab w:val="left" w:pos="3484"/>
          <w:tab w:val="left" w:pos="4664"/>
          <w:tab w:val="left" w:pos="5616"/>
          <w:tab w:val="left" w:pos="6400"/>
          <w:tab w:val="left" w:pos="8809"/>
        </w:tabs>
        <w:spacing w:before="137" w:line="360" w:lineRule="auto"/>
        <w:ind w:right="552"/>
        <w:jc w:val="left"/>
      </w:pPr>
      <w:r>
        <w:t>Исследование</w:t>
      </w:r>
      <w:r>
        <w:tab/>
        <w:t>хода</w:t>
      </w:r>
      <w:r>
        <w:tab/>
        <w:t>световых</w:t>
      </w:r>
      <w:r>
        <w:tab/>
        <w:t>пучков</w:t>
      </w:r>
      <w:r>
        <w:tab/>
        <w:t>через</w:t>
      </w:r>
      <w:r>
        <w:tab/>
        <w:t>плоскопараллельную</w:t>
      </w:r>
      <w:r>
        <w:tab/>
        <w:t>пластину</w:t>
      </w:r>
      <w:r>
        <w:rPr>
          <w:spacing w:val="-57"/>
        </w:rPr>
        <w:t xml:space="preserve"> </w:t>
      </w:r>
      <w:r>
        <w:t>и</w:t>
      </w:r>
      <w:r>
        <w:rPr>
          <w:spacing w:val="-1"/>
        </w:rPr>
        <w:t xml:space="preserve"> </w:t>
      </w:r>
      <w:r>
        <w:t>призму.</w:t>
      </w:r>
    </w:p>
    <w:p w:rsidR="00E87DAD" w:rsidRDefault="00F431E1">
      <w:pPr>
        <w:pStyle w:val="a3"/>
        <w:spacing w:line="360" w:lineRule="auto"/>
        <w:ind w:left="1110" w:right="4498" w:firstLine="0"/>
        <w:jc w:val="left"/>
      </w:pPr>
      <w:r>
        <w:t>Исследование свойств изображений в линзах.</w:t>
      </w:r>
      <w:r>
        <w:rPr>
          <w:spacing w:val="-57"/>
        </w:rPr>
        <w:t xml:space="preserve"> </w:t>
      </w:r>
      <w:r>
        <w:t>Модели</w:t>
      </w:r>
      <w:r>
        <w:rPr>
          <w:spacing w:val="-1"/>
        </w:rPr>
        <w:t xml:space="preserve"> </w:t>
      </w:r>
      <w:r>
        <w:t>микроскопа,</w:t>
      </w:r>
      <w:r>
        <w:rPr>
          <w:spacing w:val="-1"/>
        </w:rPr>
        <w:t xml:space="preserve"> </w:t>
      </w:r>
      <w:r>
        <w:t>телескопа.</w:t>
      </w:r>
    </w:p>
    <w:p w:rsidR="00E87DAD" w:rsidRDefault="00F431E1">
      <w:pPr>
        <w:pStyle w:val="a3"/>
        <w:spacing w:line="360" w:lineRule="auto"/>
        <w:ind w:left="1110" w:right="5541" w:firstLine="0"/>
      </w:pPr>
      <w:r>
        <w:t>Наблюдение интерференции света.</w:t>
      </w:r>
      <w:r>
        <w:rPr>
          <w:spacing w:val="1"/>
        </w:rPr>
        <w:t xml:space="preserve"> </w:t>
      </w:r>
      <w:r>
        <w:t>Наблюдение цветов тонких плёнок.</w:t>
      </w:r>
      <w:r>
        <w:rPr>
          <w:spacing w:val="-57"/>
        </w:rPr>
        <w:t xml:space="preserve"> </w:t>
      </w:r>
      <w:r>
        <w:t>Наблюдение</w:t>
      </w:r>
      <w:r>
        <w:rPr>
          <w:spacing w:val="-2"/>
        </w:rPr>
        <w:t xml:space="preserve"> </w:t>
      </w:r>
      <w:r>
        <w:t>дифракции</w:t>
      </w:r>
      <w:r>
        <w:rPr>
          <w:spacing w:val="1"/>
        </w:rPr>
        <w:t xml:space="preserve"> </w:t>
      </w:r>
      <w:r>
        <w:t>света.</w:t>
      </w:r>
    </w:p>
    <w:p w:rsidR="00E87DAD" w:rsidRDefault="00F431E1">
      <w:pPr>
        <w:pStyle w:val="a3"/>
        <w:spacing w:before="2" w:line="360" w:lineRule="auto"/>
        <w:ind w:left="1110" w:right="5206" w:firstLine="0"/>
        <w:jc w:val="left"/>
      </w:pPr>
      <w:r>
        <w:t>Изучение дифракционной решётки.</w:t>
      </w:r>
      <w:r>
        <w:rPr>
          <w:spacing w:val="1"/>
        </w:rPr>
        <w:t xml:space="preserve"> </w:t>
      </w:r>
      <w:r>
        <w:t>Наблюдение дифракционного спектра.</w:t>
      </w:r>
      <w:r>
        <w:rPr>
          <w:spacing w:val="-57"/>
        </w:rPr>
        <w:t xml:space="preserve"> </w:t>
      </w:r>
      <w:r>
        <w:t>Наблюдение</w:t>
      </w:r>
      <w:r>
        <w:rPr>
          <w:spacing w:val="-2"/>
        </w:rPr>
        <w:t xml:space="preserve"> </w:t>
      </w:r>
      <w:r>
        <w:t>дисперсии</w:t>
      </w:r>
      <w:r>
        <w:rPr>
          <w:spacing w:val="-3"/>
        </w:rPr>
        <w:t xml:space="preserve"> </w:t>
      </w:r>
      <w:r>
        <w:t>света.</w:t>
      </w:r>
    </w:p>
    <w:p w:rsidR="00E87DAD" w:rsidRDefault="00F431E1">
      <w:pPr>
        <w:pStyle w:val="a3"/>
        <w:spacing w:line="275" w:lineRule="exact"/>
        <w:ind w:left="1110" w:firstLine="0"/>
        <w:jc w:val="left"/>
      </w:pPr>
      <w:r>
        <w:t>Наблюдение</w:t>
      </w:r>
      <w:r>
        <w:rPr>
          <w:spacing w:val="-5"/>
        </w:rPr>
        <w:t xml:space="preserve"> </w:t>
      </w:r>
      <w:r>
        <w:t>поляризации</w:t>
      </w:r>
      <w:r>
        <w:rPr>
          <w:spacing w:val="-3"/>
        </w:rPr>
        <w:t xml:space="preserve"> </w:t>
      </w:r>
      <w:r>
        <w:t>света.</w:t>
      </w:r>
    </w:p>
    <w:p w:rsidR="00E87DAD" w:rsidRDefault="00F431E1">
      <w:pPr>
        <w:pStyle w:val="a3"/>
        <w:spacing w:before="139"/>
        <w:ind w:left="1110" w:firstLine="0"/>
        <w:jc w:val="left"/>
      </w:pPr>
      <w:r>
        <w:t>Применение</w:t>
      </w:r>
      <w:r>
        <w:rPr>
          <w:spacing w:val="-5"/>
        </w:rPr>
        <w:t xml:space="preserve"> </w:t>
      </w:r>
      <w:r>
        <w:t>поляроидов</w:t>
      </w:r>
      <w:r>
        <w:rPr>
          <w:spacing w:val="-5"/>
        </w:rPr>
        <w:t xml:space="preserve"> </w:t>
      </w:r>
      <w:r>
        <w:t>для</w:t>
      </w:r>
      <w:r>
        <w:rPr>
          <w:spacing w:val="-4"/>
        </w:rPr>
        <w:t xml:space="preserve"> </w:t>
      </w:r>
      <w:r>
        <w:t>изучения</w:t>
      </w:r>
      <w:r>
        <w:rPr>
          <w:spacing w:val="-4"/>
        </w:rPr>
        <w:t xml:space="preserve"> </w:t>
      </w:r>
      <w:r>
        <w:t>механических</w:t>
      </w:r>
      <w:r>
        <w:rPr>
          <w:spacing w:val="-4"/>
        </w:rPr>
        <w:t xml:space="preserve"> </w:t>
      </w:r>
      <w:r>
        <w:t>напряжений.</w:t>
      </w:r>
    </w:p>
    <w:p w:rsidR="00E87DAD" w:rsidRDefault="00E87DAD">
      <w:pPr>
        <w:sectPr w:rsidR="00E87DAD">
          <w:pgSz w:w="11920" w:h="16850"/>
          <w:pgMar w:top="780" w:right="300" w:bottom="280" w:left="1300" w:header="720" w:footer="720" w:gutter="0"/>
          <w:cols w:space="720"/>
        </w:sect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ind w:left="0" w:firstLine="0"/>
        <w:jc w:val="left"/>
        <w:rPr>
          <w:sz w:val="26"/>
        </w:rPr>
      </w:pPr>
    </w:p>
    <w:p w:rsidR="00E87DAD" w:rsidRDefault="00E87DAD">
      <w:pPr>
        <w:pStyle w:val="a3"/>
        <w:spacing w:before="7"/>
        <w:ind w:left="0" w:firstLine="0"/>
        <w:jc w:val="left"/>
        <w:rPr>
          <w:sz w:val="35"/>
        </w:rPr>
      </w:pPr>
    </w:p>
    <w:p w:rsidR="00E87DAD" w:rsidRDefault="00F431E1">
      <w:pPr>
        <w:pStyle w:val="a3"/>
        <w:ind w:firstLine="0"/>
        <w:jc w:val="left"/>
      </w:pPr>
      <w:r>
        <w:t>линз).</w:t>
      </w:r>
    </w:p>
    <w:p w:rsidR="00E87DAD" w:rsidRDefault="00F431E1">
      <w:pPr>
        <w:spacing w:before="65"/>
        <w:ind w:left="55"/>
        <w:rPr>
          <w:i/>
          <w:sz w:val="24"/>
        </w:rPr>
      </w:pPr>
      <w:r>
        <w:br w:type="column"/>
      </w:r>
      <w:r>
        <w:rPr>
          <w:i/>
          <w:sz w:val="24"/>
        </w:rPr>
        <w:lastRenderedPageBreak/>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3"/>
          <w:sz w:val="24"/>
        </w:rPr>
        <w:t xml:space="preserve"> </w:t>
      </w:r>
      <w:r>
        <w:rPr>
          <w:i/>
          <w:sz w:val="24"/>
        </w:rPr>
        <w:t>работы,</w:t>
      </w:r>
      <w:r>
        <w:rPr>
          <w:i/>
          <w:spacing w:val="-1"/>
          <w:sz w:val="24"/>
        </w:rPr>
        <w:t xml:space="preserve"> </w:t>
      </w:r>
      <w:r>
        <w:rPr>
          <w:i/>
          <w:sz w:val="24"/>
        </w:rPr>
        <w:t>практикум.</w:t>
      </w:r>
    </w:p>
    <w:p w:rsidR="00E87DAD" w:rsidRDefault="00F431E1">
      <w:pPr>
        <w:pStyle w:val="a3"/>
        <w:spacing w:before="137"/>
        <w:ind w:left="55" w:firstLine="0"/>
        <w:jc w:val="left"/>
      </w:pPr>
      <w:r>
        <w:t>Измерение</w:t>
      </w:r>
      <w:r>
        <w:rPr>
          <w:spacing w:val="-4"/>
        </w:rPr>
        <w:t xml:space="preserve"> </w:t>
      </w:r>
      <w:r>
        <w:t>показателя</w:t>
      </w:r>
      <w:r>
        <w:rPr>
          <w:spacing w:val="-3"/>
        </w:rPr>
        <w:t xml:space="preserve"> </w:t>
      </w:r>
      <w:r>
        <w:t>преломления</w:t>
      </w:r>
      <w:r>
        <w:rPr>
          <w:spacing w:val="-2"/>
        </w:rPr>
        <w:t xml:space="preserve"> </w:t>
      </w:r>
      <w:r>
        <w:t>стекла.</w:t>
      </w:r>
    </w:p>
    <w:p w:rsidR="00E87DAD" w:rsidRDefault="00F431E1">
      <w:pPr>
        <w:pStyle w:val="a3"/>
        <w:spacing w:before="140"/>
        <w:ind w:left="55" w:firstLine="0"/>
        <w:jc w:val="left"/>
      </w:pPr>
      <w:r>
        <w:t>Исследование</w:t>
      </w:r>
      <w:r>
        <w:rPr>
          <w:spacing w:val="6"/>
        </w:rPr>
        <w:t xml:space="preserve"> </w:t>
      </w:r>
      <w:r>
        <w:t>зависимости</w:t>
      </w:r>
      <w:r>
        <w:rPr>
          <w:spacing w:val="10"/>
        </w:rPr>
        <w:t xml:space="preserve"> </w:t>
      </w:r>
      <w:r>
        <w:t>фокусного</w:t>
      </w:r>
      <w:r>
        <w:rPr>
          <w:spacing w:val="8"/>
        </w:rPr>
        <w:t xml:space="preserve"> </w:t>
      </w:r>
      <w:r>
        <w:t>расстояния</w:t>
      </w:r>
      <w:r>
        <w:rPr>
          <w:spacing w:val="7"/>
        </w:rPr>
        <w:t xml:space="preserve"> </w:t>
      </w:r>
      <w:r>
        <w:t>от</w:t>
      </w:r>
      <w:r>
        <w:rPr>
          <w:spacing w:val="9"/>
        </w:rPr>
        <w:t xml:space="preserve"> </w:t>
      </w:r>
      <w:r>
        <w:t>вещества</w:t>
      </w:r>
      <w:r>
        <w:rPr>
          <w:spacing w:val="8"/>
        </w:rPr>
        <w:t xml:space="preserve"> </w:t>
      </w:r>
      <w:r>
        <w:t>(на</w:t>
      </w:r>
      <w:r>
        <w:rPr>
          <w:spacing w:val="7"/>
        </w:rPr>
        <w:t xml:space="preserve"> </w:t>
      </w:r>
      <w:r>
        <w:t>примере</w:t>
      </w:r>
      <w:r>
        <w:rPr>
          <w:spacing w:val="7"/>
        </w:rPr>
        <w:t xml:space="preserve"> </w:t>
      </w:r>
      <w:r>
        <w:t>жидких</w:t>
      </w:r>
    </w:p>
    <w:p w:rsidR="00E87DAD" w:rsidRDefault="00E87DAD">
      <w:pPr>
        <w:pStyle w:val="a3"/>
        <w:ind w:left="0" w:firstLine="0"/>
        <w:jc w:val="left"/>
        <w:rPr>
          <w:sz w:val="26"/>
        </w:rPr>
      </w:pPr>
    </w:p>
    <w:p w:rsidR="00E87DAD" w:rsidRDefault="00E87DAD">
      <w:pPr>
        <w:pStyle w:val="a3"/>
        <w:ind w:left="0" w:firstLine="0"/>
        <w:jc w:val="left"/>
        <w:rPr>
          <w:sz w:val="22"/>
        </w:rPr>
      </w:pPr>
    </w:p>
    <w:p w:rsidR="00E87DAD" w:rsidRDefault="00F431E1">
      <w:pPr>
        <w:pStyle w:val="a3"/>
        <w:spacing w:line="360" w:lineRule="auto"/>
        <w:ind w:left="55" w:right="2585" w:firstLine="0"/>
        <w:jc w:val="left"/>
      </w:pPr>
      <w:r>
        <w:t>Измерение фокусного расстояния рассеивающих линз.</w:t>
      </w:r>
      <w:r>
        <w:rPr>
          <w:spacing w:val="1"/>
        </w:rPr>
        <w:t xml:space="preserve"> </w:t>
      </w:r>
      <w:r>
        <w:t>Получение изображения в системе из плоского зеркала и линзы.</w:t>
      </w:r>
      <w:r>
        <w:rPr>
          <w:spacing w:val="-57"/>
        </w:rPr>
        <w:t xml:space="preserve"> </w:t>
      </w:r>
      <w:r>
        <w:t>Получение</w:t>
      </w:r>
      <w:r>
        <w:rPr>
          <w:spacing w:val="-2"/>
        </w:rPr>
        <w:t xml:space="preserve"> </w:t>
      </w:r>
      <w:r>
        <w:t>изображения</w:t>
      </w:r>
      <w:r>
        <w:rPr>
          <w:spacing w:val="1"/>
        </w:rPr>
        <w:t xml:space="preserve"> </w:t>
      </w:r>
      <w:r>
        <w:t>в</w:t>
      </w:r>
      <w:r>
        <w:rPr>
          <w:spacing w:val="-1"/>
        </w:rPr>
        <w:t xml:space="preserve"> </w:t>
      </w:r>
      <w:r>
        <w:t>системе</w:t>
      </w:r>
      <w:r>
        <w:rPr>
          <w:spacing w:val="-2"/>
        </w:rPr>
        <w:t xml:space="preserve"> </w:t>
      </w:r>
      <w:r>
        <w:t>из</w:t>
      </w:r>
      <w:r>
        <w:rPr>
          <w:spacing w:val="-1"/>
        </w:rPr>
        <w:t xml:space="preserve"> </w:t>
      </w:r>
      <w:r>
        <w:t>двух</w:t>
      </w:r>
      <w:r>
        <w:rPr>
          <w:spacing w:val="2"/>
        </w:rPr>
        <w:t xml:space="preserve"> </w:t>
      </w:r>
      <w:r>
        <w:t>линз.</w:t>
      </w:r>
    </w:p>
    <w:p w:rsidR="00E87DAD" w:rsidRDefault="00F431E1">
      <w:pPr>
        <w:pStyle w:val="a3"/>
        <w:spacing w:line="275" w:lineRule="exact"/>
        <w:ind w:left="55" w:firstLine="0"/>
        <w:jc w:val="left"/>
      </w:pPr>
      <w:r>
        <w:t>Конструирование</w:t>
      </w:r>
      <w:r>
        <w:rPr>
          <w:spacing w:val="-6"/>
        </w:rPr>
        <w:t xml:space="preserve"> </w:t>
      </w:r>
      <w:r>
        <w:t>телескопических</w:t>
      </w:r>
      <w:r>
        <w:rPr>
          <w:spacing w:val="-3"/>
        </w:rPr>
        <w:t xml:space="preserve"> </w:t>
      </w:r>
      <w:r>
        <w:t>систем.</w:t>
      </w:r>
    </w:p>
    <w:p w:rsidR="00E87DAD" w:rsidRDefault="00F431E1">
      <w:pPr>
        <w:pStyle w:val="a3"/>
        <w:spacing w:before="137" w:line="360" w:lineRule="auto"/>
        <w:ind w:left="55" w:right="1780" w:firstLine="0"/>
        <w:jc w:val="left"/>
      </w:pPr>
      <w:r>
        <w:t>Наблюдение</w:t>
      </w:r>
      <w:r>
        <w:rPr>
          <w:spacing w:val="6"/>
        </w:rPr>
        <w:t xml:space="preserve"> </w:t>
      </w:r>
      <w:r>
        <w:t>дифракции,</w:t>
      </w:r>
      <w:r>
        <w:rPr>
          <w:spacing w:val="7"/>
        </w:rPr>
        <w:t xml:space="preserve"> </w:t>
      </w:r>
      <w:r>
        <w:t>интерференции</w:t>
      </w:r>
      <w:r>
        <w:rPr>
          <w:spacing w:val="7"/>
        </w:rPr>
        <w:t xml:space="preserve"> </w:t>
      </w:r>
      <w:r>
        <w:t>и</w:t>
      </w:r>
      <w:r>
        <w:rPr>
          <w:spacing w:val="6"/>
        </w:rPr>
        <w:t xml:space="preserve"> </w:t>
      </w:r>
      <w:r>
        <w:t>поляризации</w:t>
      </w:r>
      <w:r>
        <w:rPr>
          <w:spacing w:val="7"/>
        </w:rPr>
        <w:t xml:space="preserve"> </w:t>
      </w:r>
      <w:r>
        <w:t>света.</w:t>
      </w:r>
      <w:r>
        <w:rPr>
          <w:spacing w:val="1"/>
        </w:rPr>
        <w:t xml:space="preserve"> </w:t>
      </w:r>
      <w:r>
        <w:t>Изучение поляризации света, отражённого от поверхности диэлектрика.</w:t>
      </w:r>
      <w:r>
        <w:rPr>
          <w:spacing w:val="-57"/>
        </w:rPr>
        <w:t xml:space="preserve"> </w:t>
      </w:r>
      <w:r>
        <w:t>Изучение</w:t>
      </w:r>
      <w:r>
        <w:rPr>
          <w:spacing w:val="-3"/>
        </w:rPr>
        <w:t xml:space="preserve"> </w:t>
      </w:r>
      <w:r>
        <w:t>интерференции</w:t>
      </w:r>
      <w:r>
        <w:rPr>
          <w:spacing w:val="-1"/>
        </w:rPr>
        <w:t xml:space="preserve"> </w:t>
      </w:r>
      <w:r>
        <w:t>лазерного</w:t>
      </w:r>
      <w:r>
        <w:rPr>
          <w:spacing w:val="-4"/>
        </w:rPr>
        <w:t xml:space="preserve"> </w:t>
      </w:r>
      <w:r>
        <w:t>излучения</w:t>
      </w:r>
      <w:r>
        <w:rPr>
          <w:spacing w:val="-1"/>
        </w:rPr>
        <w:t xml:space="preserve"> </w:t>
      </w:r>
      <w:r>
        <w:t>на</w:t>
      </w:r>
      <w:r>
        <w:rPr>
          <w:spacing w:val="-2"/>
        </w:rPr>
        <w:t xml:space="preserve"> </w:t>
      </w:r>
      <w:r>
        <w:t>двух</w:t>
      </w:r>
      <w:r>
        <w:rPr>
          <w:spacing w:val="1"/>
        </w:rPr>
        <w:t xml:space="preserve"> </w:t>
      </w:r>
      <w:r>
        <w:t>щелях.</w:t>
      </w:r>
    </w:p>
    <w:p w:rsidR="00E87DAD" w:rsidRDefault="00F431E1">
      <w:pPr>
        <w:pStyle w:val="a3"/>
        <w:spacing w:before="1"/>
        <w:ind w:left="55" w:firstLine="0"/>
        <w:jc w:val="left"/>
      </w:pPr>
      <w:r>
        <w:t>Наблюдение</w:t>
      </w:r>
      <w:r>
        <w:rPr>
          <w:spacing w:val="-4"/>
        </w:rPr>
        <w:t xml:space="preserve"> </w:t>
      </w:r>
      <w:r>
        <w:t>дисперсии.</w:t>
      </w:r>
    </w:p>
    <w:p w:rsidR="00E87DAD" w:rsidRDefault="00F431E1">
      <w:pPr>
        <w:pStyle w:val="a3"/>
        <w:spacing w:before="137" w:line="360" w:lineRule="auto"/>
        <w:ind w:left="55" w:right="3564" w:firstLine="0"/>
        <w:jc w:val="left"/>
      </w:pPr>
      <w:r>
        <w:t>Наблюдение и исследование дифракционного спектра.</w:t>
      </w:r>
      <w:r>
        <w:rPr>
          <w:spacing w:val="-57"/>
        </w:rPr>
        <w:t xml:space="preserve"> </w:t>
      </w:r>
      <w:r>
        <w:t>Измерение</w:t>
      </w:r>
      <w:r>
        <w:rPr>
          <w:spacing w:val="-2"/>
        </w:rPr>
        <w:t xml:space="preserve"> </w:t>
      </w:r>
      <w:r>
        <w:t>длины световой</w:t>
      </w:r>
      <w:r>
        <w:rPr>
          <w:spacing w:val="1"/>
        </w:rPr>
        <w:t xml:space="preserve"> </w:t>
      </w:r>
      <w:r>
        <w:t>волны.</w:t>
      </w:r>
    </w:p>
    <w:p w:rsidR="00E87DAD" w:rsidRDefault="00F431E1">
      <w:pPr>
        <w:pStyle w:val="a3"/>
        <w:ind w:left="55" w:firstLine="0"/>
        <w:jc w:val="left"/>
      </w:pPr>
      <w:r>
        <w:t>Получение</w:t>
      </w:r>
      <w:r>
        <w:rPr>
          <w:spacing w:val="-5"/>
        </w:rPr>
        <w:t xml:space="preserve"> </w:t>
      </w:r>
      <w:r>
        <w:t>спектра</w:t>
      </w:r>
      <w:r>
        <w:rPr>
          <w:spacing w:val="-3"/>
        </w:rPr>
        <w:t xml:space="preserve"> </w:t>
      </w:r>
      <w:r>
        <w:t>излучения</w:t>
      </w:r>
      <w:r>
        <w:rPr>
          <w:spacing w:val="-3"/>
        </w:rPr>
        <w:t xml:space="preserve"> </w:t>
      </w:r>
      <w:r>
        <w:t>светодиода</w:t>
      </w:r>
      <w:r>
        <w:rPr>
          <w:spacing w:val="-4"/>
        </w:rPr>
        <w:t xml:space="preserve"> </w:t>
      </w:r>
      <w:r>
        <w:t>при</w:t>
      </w:r>
      <w:r>
        <w:rPr>
          <w:spacing w:val="-5"/>
        </w:rPr>
        <w:t xml:space="preserve"> </w:t>
      </w:r>
      <w:r>
        <w:t>помощи</w:t>
      </w:r>
      <w:r>
        <w:rPr>
          <w:spacing w:val="-3"/>
        </w:rPr>
        <w:t xml:space="preserve"> </w:t>
      </w:r>
      <w:r>
        <w:t>дифракционной</w:t>
      </w:r>
      <w:r>
        <w:rPr>
          <w:spacing w:val="-3"/>
        </w:rPr>
        <w:t xml:space="preserve"> </w:t>
      </w:r>
      <w:r>
        <w:t>решётки.</w:t>
      </w:r>
    </w:p>
    <w:p w:rsidR="00E87DAD" w:rsidRDefault="00F431E1" w:rsidP="007F1D2C">
      <w:pPr>
        <w:pStyle w:val="a4"/>
        <w:numPr>
          <w:ilvl w:val="2"/>
          <w:numId w:val="104"/>
        </w:numPr>
        <w:tabs>
          <w:tab w:val="left" w:pos="896"/>
        </w:tabs>
        <w:spacing w:before="140"/>
        <w:ind w:left="895" w:hanging="841"/>
        <w:rPr>
          <w:sz w:val="24"/>
        </w:rPr>
      </w:pPr>
      <w:r>
        <w:rPr>
          <w:sz w:val="24"/>
        </w:rPr>
        <w:t>Раздел</w:t>
      </w:r>
      <w:r>
        <w:rPr>
          <w:spacing w:val="-3"/>
          <w:sz w:val="24"/>
        </w:rPr>
        <w:t xml:space="preserve"> </w:t>
      </w:r>
      <w:r>
        <w:rPr>
          <w:sz w:val="24"/>
        </w:rPr>
        <w:t>6.</w:t>
      </w:r>
      <w:r>
        <w:rPr>
          <w:spacing w:val="-2"/>
          <w:sz w:val="24"/>
        </w:rPr>
        <w:t xml:space="preserve"> </w:t>
      </w:r>
      <w:r>
        <w:rPr>
          <w:sz w:val="24"/>
        </w:rPr>
        <w:t>Основы</w:t>
      </w:r>
      <w:r>
        <w:rPr>
          <w:spacing w:val="-2"/>
          <w:sz w:val="24"/>
        </w:rPr>
        <w:t xml:space="preserve"> </w:t>
      </w:r>
      <w:r>
        <w:rPr>
          <w:sz w:val="24"/>
        </w:rPr>
        <w:t>специальной</w:t>
      </w:r>
      <w:r>
        <w:rPr>
          <w:spacing w:val="-4"/>
          <w:sz w:val="24"/>
        </w:rPr>
        <w:t xml:space="preserve"> </w:t>
      </w:r>
      <w:r>
        <w:rPr>
          <w:sz w:val="24"/>
        </w:rPr>
        <w:t>теории</w:t>
      </w:r>
      <w:r>
        <w:rPr>
          <w:spacing w:val="-3"/>
          <w:sz w:val="24"/>
        </w:rPr>
        <w:t xml:space="preserve"> </w:t>
      </w:r>
      <w:r>
        <w:rPr>
          <w:sz w:val="24"/>
        </w:rPr>
        <w:t>относительности.</w:t>
      </w:r>
    </w:p>
    <w:p w:rsidR="00E87DAD" w:rsidRDefault="00F431E1">
      <w:pPr>
        <w:pStyle w:val="a3"/>
        <w:spacing w:before="137"/>
        <w:ind w:left="55" w:firstLine="0"/>
        <w:jc w:val="left"/>
      </w:pPr>
      <w:r>
        <w:t>Границы</w:t>
      </w:r>
      <w:r>
        <w:rPr>
          <w:spacing w:val="44"/>
        </w:rPr>
        <w:t xml:space="preserve"> </w:t>
      </w:r>
      <w:r>
        <w:t>применимости</w:t>
      </w:r>
      <w:r>
        <w:rPr>
          <w:spacing w:val="47"/>
        </w:rPr>
        <w:t xml:space="preserve"> </w:t>
      </w:r>
      <w:r>
        <w:t>классической</w:t>
      </w:r>
      <w:r>
        <w:rPr>
          <w:spacing w:val="46"/>
        </w:rPr>
        <w:t xml:space="preserve"> </w:t>
      </w:r>
      <w:r>
        <w:t>механики.</w:t>
      </w:r>
      <w:r>
        <w:rPr>
          <w:spacing w:val="46"/>
        </w:rPr>
        <w:t xml:space="preserve"> </w:t>
      </w:r>
      <w:r>
        <w:t>Постулаты</w:t>
      </w:r>
      <w:r>
        <w:rPr>
          <w:spacing w:val="45"/>
        </w:rPr>
        <w:t xml:space="preserve"> </w:t>
      </w:r>
      <w:r>
        <w:t>специальной</w:t>
      </w:r>
      <w:r>
        <w:rPr>
          <w:spacing w:val="47"/>
        </w:rPr>
        <w:t xml:space="preserve"> </w:t>
      </w:r>
      <w:r>
        <w:t>теории</w:t>
      </w:r>
    </w:p>
    <w:p w:rsidR="00E87DAD" w:rsidRDefault="00E87DAD">
      <w:pPr>
        <w:sectPr w:rsidR="00E87DAD">
          <w:pgSz w:w="11920" w:h="16850"/>
          <w:pgMar w:top="780" w:right="300" w:bottom="280" w:left="1300" w:header="720" w:footer="720" w:gutter="0"/>
          <w:cols w:num="2" w:space="720" w:equalWidth="0">
            <w:col w:w="1015" w:space="40"/>
            <w:col w:w="9265"/>
          </w:cols>
        </w:sectPr>
      </w:pPr>
    </w:p>
    <w:p w:rsidR="00E87DAD" w:rsidRDefault="00F431E1">
      <w:pPr>
        <w:pStyle w:val="a3"/>
        <w:spacing w:before="139"/>
        <w:ind w:firstLine="0"/>
        <w:jc w:val="left"/>
      </w:pPr>
      <w:r>
        <w:lastRenderedPageBreak/>
        <w:t>относительности.</w:t>
      </w:r>
    </w:p>
    <w:p w:rsidR="00E87DAD" w:rsidRDefault="00F431E1">
      <w:pPr>
        <w:pStyle w:val="a3"/>
        <w:spacing w:before="137" w:line="360" w:lineRule="auto"/>
        <w:ind w:right="554"/>
      </w:pPr>
      <w:r>
        <w:t>Пространственно-временной</w:t>
      </w:r>
      <w:r>
        <w:rPr>
          <w:spacing w:val="1"/>
        </w:rPr>
        <w:t xml:space="preserve"> </w:t>
      </w:r>
      <w:r>
        <w:t>интервал.</w:t>
      </w:r>
      <w:r>
        <w:rPr>
          <w:spacing w:val="1"/>
        </w:rPr>
        <w:t xml:space="preserve"> </w:t>
      </w:r>
      <w:r>
        <w:t>Преобразования</w:t>
      </w:r>
      <w:r>
        <w:rPr>
          <w:spacing w:val="1"/>
        </w:rPr>
        <w:t xml:space="preserve"> </w:t>
      </w:r>
      <w:r>
        <w:t>Лоренца.</w:t>
      </w:r>
      <w:r>
        <w:rPr>
          <w:spacing w:val="1"/>
        </w:rPr>
        <w:t xml:space="preserve"> </w:t>
      </w:r>
      <w:r>
        <w:t>Условие</w:t>
      </w:r>
      <w:r>
        <w:rPr>
          <w:spacing w:val="-57"/>
        </w:rPr>
        <w:t xml:space="preserve"> </w:t>
      </w:r>
      <w:r>
        <w:t>причинности.</w:t>
      </w:r>
      <w:r>
        <w:rPr>
          <w:spacing w:val="1"/>
        </w:rPr>
        <w:t xml:space="preserve"> </w:t>
      </w:r>
      <w:r>
        <w:t>Относительность</w:t>
      </w:r>
      <w:r>
        <w:rPr>
          <w:spacing w:val="1"/>
        </w:rPr>
        <w:t xml:space="preserve"> </w:t>
      </w:r>
      <w:r>
        <w:t>одновременности.</w:t>
      </w:r>
      <w:r>
        <w:rPr>
          <w:spacing w:val="1"/>
        </w:rPr>
        <w:t xml:space="preserve"> </w:t>
      </w:r>
      <w:r>
        <w:t>Замедление</w:t>
      </w:r>
      <w:r>
        <w:rPr>
          <w:spacing w:val="1"/>
        </w:rPr>
        <w:t xml:space="preserve"> </w:t>
      </w:r>
      <w:r>
        <w:t>времени</w:t>
      </w:r>
      <w:r>
        <w:rPr>
          <w:spacing w:val="1"/>
        </w:rPr>
        <w:t xml:space="preserve"> </w:t>
      </w:r>
      <w:r>
        <w:t>и</w:t>
      </w:r>
      <w:r>
        <w:rPr>
          <w:spacing w:val="1"/>
        </w:rPr>
        <w:t xml:space="preserve"> </w:t>
      </w:r>
      <w:r>
        <w:t>сокращение</w:t>
      </w:r>
      <w:r>
        <w:rPr>
          <w:spacing w:val="1"/>
        </w:rPr>
        <w:t xml:space="preserve"> </w:t>
      </w:r>
      <w:r>
        <w:t>длины.</w:t>
      </w:r>
    </w:p>
    <w:p w:rsidR="00E87DAD" w:rsidRDefault="00F431E1">
      <w:pPr>
        <w:pStyle w:val="a3"/>
        <w:spacing w:before="1"/>
        <w:ind w:left="1110" w:firstLine="0"/>
      </w:pPr>
      <w:r>
        <w:t>Энергия</w:t>
      </w:r>
      <w:r>
        <w:rPr>
          <w:spacing w:val="-2"/>
        </w:rPr>
        <w:t xml:space="preserve"> </w:t>
      </w:r>
      <w:r>
        <w:t>и</w:t>
      </w:r>
      <w:r>
        <w:rPr>
          <w:spacing w:val="-2"/>
        </w:rPr>
        <w:t xml:space="preserve"> </w:t>
      </w:r>
      <w:r>
        <w:t>импульс</w:t>
      </w:r>
      <w:r>
        <w:rPr>
          <w:spacing w:val="-3"/>
        </w:rPr>
        <w:t xml:space="preserve"> </w:t>
      </w:r>
      <w:r>
        <w:t>релятивистской частицы.</w:t>
      </w:r>
    </w:p>
    <w:p w:rsidR="00E87DAD" w:rsidRDefault="00F431E1">
      <w:pPr>
        <w:pStyle w:val="a3"/>
        <w:spacing w:before="137" w:line="362" w:lineRule="auto"/>
        <w:ind w:left="1110" w:right="554" w:firstLine="0"/>
      </w:pPr>
      <w:r>
        <w:t>Связь массы с энергией и импульсом релятивистской частицы. Энергия покоя.</w:t>
      </w:r>
      <w:r>
        <w:rPr>
          <w:spacing w:val="1"/>
        </w:rPr>
        <w:t xml:space="preserve"> </w:t>
      </w:r>
      <w:r>
        <w:t>Технические</w:t>
      </w:r>
      <w:r>
        <w:rPr>
          <w:spacing w:val="5"/>
        </w:rPr>
        <w:t xml:space="preserve"> </w:t>
      </w:r>
      <w:r>
        <w:t>устройства</w:t>
      </w:r>
      <w:r>
        <w:rPr>
          <w:spacing w:val="3"/>
        </w:rPr>
        <w:t xml:space="preserve"> </w:t>
      </w:r>
      <w:r>
        <w:t>и</w:t>
      </w:r>
      <w:r>
        <w:rPr>
          <w:spacing w:val="4"/>
        </w:rPr>
        <w:t xml:space="preserve"> </w:t>
      </w:r>
      <w:r>
        <w:t>технологические</w:t>
      </w:r>
      <w:r>
        <w:rPr>
          <w:spacing w:val="1"/>
        </w:rPr>
        <w:t xml:space="preserve"> </w:t>
      </w:r>
      <w:r>
        <w:t>процессы:</w:t>
      </w:r>
      <w:r>
        <w:rPr>
          <w:spacing w:val="4"/>
        </w:rPr>
        <w:t xml:space="preserve"> </w:t>
      </w:r>
      <w:r>
        <w:t>спутниковые</w:t>
      </w:r>
      <w:r>
        <w:rPr>
          <w:spacing w:val="3"/>
        </w:rPr>
        <w:t xml:space="preserve"> </w:t>
      </w:r>
      <w:r>
        <w:t>приёмники,</w:t>
      </w:r>
    </w:p>
    <w:p w:rsidR="00E87DAD" w:rsidRDefault="00F431E1">
      <w:pPr>
        <w:pStyle w:val="a3"/>
        <w:spacing w:line="271" w:lineRule="exact"/>
        <w:ind w:firstLine="0"/>
      </w:pPr>
      <w:r>
        <w:t>ускорители</w:t>
      </w:r>
      <w:r>
        <w:rPr>
          <w:spacing w:val="-3"/>
        </w:rPr>
        <w:t xml:space="preserve"> </w:t>
      </w:r>
      <w:r>
        <w:t>заряженных</w:t>
      </w:r>
      <w:r>
        <w:rPr>
          <w:spacing w:val="-2"/>
        </w:rPr>
        <w:t xml:space="preserve"> </w:t>
      </w:r>
      <w:r>
        <w:t>частиц.</w:t>
      </w:r>
    </w:p>
    <w:p w:rsidR="00E87DAD" w:rsidRDefault="00F431E1">
      <w:pPr>
        <w:spacing w:before="139"/>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7" w:line="360" w:lineRule="auto"/>
        <w:jc w:val="left"/>
      </w:pPr>
      <w:r>
        <w:t>Определение</w:t>
      </w:r>
      <w:r>
        <w:rPr>
          <w:spacing w:val="22"/>
        </w:rPr>
        <w:t xml:space="preserve"> </w:t>
      </w:r>
      <w:r>
        <w:t>импульса</w:t>
      </w:r>
      <w:r>
        <w:rPr>
          <w:spacing w:val="25"/>
        </w:rPr>
        <w:t xml:space="preserve"> </w:t>
      </w:r>
      <w:r>
        <w:t>и</w:t>
      </w:r>
      <w:r>
        <w:rPr>
          <w:spacing w:val="24"/>
        </w:rPr>
        <w:t xml:space="preserve"> </w:t>
      </w:r>
      <w:r>
        <w:t>энергии</w:t>
      </w:r>
      <w:r>
        <w:rPr>
          <w:spacing w:val="25"/>
        </w:rPr>
        <w:t xml:space="preserve"> </w:t>
      </w:r>
      <w:r>
        <w:t>релятивистских</w:t>
      </w:r>
      <w:r>
        <w:rPr>
          <w:spacing w:val="26"/>
        </w:rPr>
        <w:t xml:space="preserve"> </w:t>
      </w:r>
      <w:r>
        <w:t>частиц</w:t>
      </w:r>
      <w:r>
        <w:rPr>
          <w:spacing w:val="24"/>
        </w:rPr>
        <w:t xml:space="preserve"> </w:t>
      </w:r>
      <w:r>
        <w:t>(по</w:t>
      </w:r>
      <w:r>
        <w:rPr>
          <w:spacing w:val="24"/>
        </w:rPr>
        <w:t xml:space="preserve"> </w:t>
      </w:r>
      <w:r>
        <w:t>фотографиям</w:t>
      </w:r>
      <w:r>
        <w:rPr>
          <w:spacing w:val="22"/>
        </w:rPr>
        <w:t xml:space="preserve"> </w:t>
      </w:r>
      <w:r>
        <w:t>треков</w:t>
      </w:r>
      <w:r>
        <w:rPr>
          <w:spacing w:val="-57"/>
        </w:rPr>
        <w:t xml:space="preserve"> </w:t>
      </w:r>
      <w:r>
        <w:t>заряженных частиц в</w:t>
      </w:r>
      <w:r>
        <w:rPr>
          <w:spacing w:val="-1"/>
        </w:rPr>
        <w:t xml:space="preserve"> </w:t>
      </w:r>
      <w:r>
        <w:t>магнитном</w:t>
      </w:r>
      <w:r>
        <w:rPr>
          <w:spacing w:val="-4"/>
        </w:rPr>
        <w:t xml:space="preserve"> </w:t>
      </w:r>
      <w:r>
        <w:t>поле).</w:t>
      </w:r>
    </w:p>
    <w:p w:rsidR="00E87DAD" w:rsidRDefault="00F431E1" w:rsidP="007F1D2C">
      <w:pPr>
        <w:pStyle w:val="a4"/>
        <w:numPr>
          <w:ilvl w:val="2"/>
          <w:numId w:val="104"/>
        </w:numPr>
        <w:tabs>
          <w:tab w:val="left" w:pos="1950"/>
        </w:tabs>
        <w:ind w:left="1950"/>
        <w:rPr>
          <w:sz w:val="24"/>
        </w:rPr>
      </w:pPr>
      <w:r>
        <w:rPr>
          <w:sz w:val="24"/>
        </w:rPr>
        <w:t>Раздел</w:t>
      </w:r>
      <w:r>
        <w:rPr>
          <w:spacing w:val="-4"/>
          <w:sz w:val="24"/>
        </w:rPr>
        <w:t xml:space="preserve"> </w:t>
      </w:r>
      <w:r>
        <w:rPr>
          <w:sz w:val="24"/>
        </w:rPr>
        <w:t>7.</w:t>
      </w:r>
      <w:r>
        <w:rPr>
          <w:spacing w:val="-2"/>
          <w:sz w:val="24"/>
        </w:rPr>
        <w:t xml:space="preserve"> </w:t>
      </w:r>
      <w:r>
        <w:rPr>
          <w:sz w:val="24"/>
        </w:rPr>
        <w:t>Квантовая</w:t>
      </w:r>
      <w:r>
        <w:rPr>
          <w:spacing w:val="-2"/>
          <w:sz w:val="24"/>
        </w:rPr>
        <w:t xml:space="preserve"> </w:t>
      </w:r>
      <w:r>
        <w:rPr>
          <w:sz w:val="24"/>
        </w:rPr>
        <w:t>физика.</w:t>
      </w:r>
    </w:p>
    <w:p w:rsidR="00E87DAD" w:rsidRDefault="00F431E1" w:rsidP="007F1D2C">
      <w:pPr>
        <w:pStyle w:val="a4"/>
        <w:numPr>
          <w:ilvl w:val="3"/>
          <w:numId w:val="104"/>
        </w:numPr>
        <w:tabs>
          <w:tab w:val="left" w:pos="2131"/>
        </w:tabs>
        <w:spacing w:before="139"/>
        <w:ind w:left="2130"/>
        <w:rPr>
          <w:sz w:val="24"/>
        </w:rPr>
      </w:pPr>
      <w:r>
        <w:rPr>
          <w:sz w:val="24"/>
        </w:rPr>
        <w:t>Тема</w:t>
      </w:r>
      <w:r>
        <w:rPr>
          <w:spacing w:val="-4"/>
          <w:sz w:val="24"/>
        </w:rPr>
        <w:t xml:space="preserve"> </w:t>
      </w:r>
      <w:r>
        <w:rPr>
          <w:sz w:val="24"/>
        </w:rPr>
        <w:t>1.</w:t>
      </w:r>
      <w:r>
        <w:rPr>
          <w:spacing w:val="-3"/>
          <w:sz w:val="24"/>
        </w:rPr>
        <w:t xml:space="preserve"> </w:t>
      </w:r>
      <w:r>
        <w:rPr>
          <w:sz w:val="24"/>
        </w:rPr>
        <w:t>Корпускулярно-волновой</w:t>
      </w:r>
      <w:r>
        <w:rPr>
          <w:spacing w:val="-2"/>
          <w:sz w:val="24"/>
        </w:rPr>
        <w:t xml:space="preserve"> </w:t>
      </w:r>
      <w:r>
        <w:rPr>
          <w:sz w:val="24"/>
        </w:rPr>
        <w:t>дуализм.</w:t>
      </w:r>
    </w:p>
    <w:p w:rsidR="00E87DAD" w:rsidRDefault="00F431E1">
      <w:pPr>
        <w:pStyle w:val="a3"/>
        <w:spacing w:before="137" w:line="362" w:lineRule="auto"/>
        <w:jc w:val="left"/>
      </w:pPr>
      <w:r>
        <w:t>Равновесное</w:t>
      </w:r>
      <w:r>
        <w:rPr>
          <w:spacing w:val="43"/>
        </w:rPr>
        <w:t xml:space="preserve"> </w:t>
      </w:r>
      <w:r>
        <w:t>тепловое</w:t>
      </w:r>
      <w:r>
        <w:rPr>
          <w:spacing w:val="43"/>
        </w:rPr>
        <w:t xml:space="preserve"> </w:t>
      </w:r>
      <w:r>
        <w:t>излучение</w:t>
      </w:r>
      <w:r>
        <w:rPr>
          <w:spacing w:val="43"/>
        </w:rPr>
        <w:t xml:space="preserve"> </w:t>
      </w:r>
      <w:r>
        <w:t>(излучение</w:t>
      </w:r>
      <w:r>
        <w:rPr>
          <w:spacing w:val="43"/>
        </w:rPr>
        <w:t xml:space="preserve"> </w:t>
      </w:r>
      <w:r>
        <w:t>абсолютно</w:t>
      </w:r>
      <w:r>
        <w:rPr>
          <w:spacing w:val="44"/>
        </w:rPr>
        <w:t xml:space="preserve"> </w:t>
      </w:r>
      <w:r>
        <w:t>чёрного</w:t>
      </w:r>
      <w:r>
        <w:rPr>
          <w:spacing w:val="42"/>
        </w:rPr>
        <w:t xml:space="preserve"> </w:t>
      </w:r>
      <w:r>
        <w:t>тела).</w:t>
      </w:r>
      <w:r>
        <w:rPr>
          <w:spacing w:val="51"/>
        </w:rPr>
        <w:t xml:space="preserve"> </w:t>
      </w:r>
      <w:r>
        <w:t>Закон</w:t>
      </w:r>
      <w:r>
        <w:rPr>
          <w:spacing w:val="-57"/>
        </w:rPr>
        <w:t xml:space="preserve"> </w:t>
      </w:r>
      <w:r>
        <w:t>смещения</w:t>
      </w:r>
      <w:r>
        <w:rPr>
          <w:spacing w:val="-1"/>
        </w:rPr>
        <w:t xml:space="preserve"> </w:t>
      </w:r>
      <w:r>
        <w:t>Вина. Гипотеза</w:t>
      </w:r>
      <w:r>
        <w:rPr>
          <w:spacing w:val="-1"/>
        </w:rPr>
        <w:t xml:space="preserve"> </w:t>
      </w:r>
      <w:r>
        <w:t>Планка</w:t>
      </w:r>
      <w:r>
        <w:rPr>
          <w:spacing w:val="-1"/>
        </w:rPr>
        <w:t xml:space="preserve"> </w:t>
      </w:r>
      <w:r>
        <w:t>о квантах.</w:t>
      </w:r>
    </w:p>
    <w:p w:rsidR="00E87DAD" w:rsidRDefault="00F431E1">
      <w:pPr>
        <w:pStyle w:val="a3"/>
        <w:spacing w:line="271" w:lineRule="exact"/>
        <w:ind w:left="1110" w:firstLine="0"/>
        <w:jc w:val="left"/>
      </w:pPr>
      <w:r>
        <w:t>Фотоны.</w:t>
      </w:r>
      <w:r>
        <w:rPr>
          <w:spacing w:val="-2"/>
        </w:rPr>
        <w:t xml:space="preserve"> </w:t>
      </w:r>
      <w:r>
        <w:t>Энергия</w:t>
      </w:r>
      <w:r>
        <w:rPr>
          <w:spacing w:val="-5"/>
        </w:rPr>
        <w:t xml:space="preserve"> </w:t>
      </w:r>
      <w:r>
        <w:t>и</w:t>
      </w:r>
      <w:r>
        <w:rPr>
          <w:spacing w:val="-2"/>
        </w:rPr>
        <w:t xml:space="preserve"> </w:t>
      </w:r>
      <w:r>
        <w:t>импульс</w:t>
      </w:r>
      <w:r>
        <w:rPr>
          <w:spacing w:val="-2"/>
        </w:rPr>
        <w:t xml:space="preserve"> </w:t>
      </w:r>
      <w:r>
        <w:t>фотона.</w:t>
      </w:r>
    </w:p>
    <w:p w:rsidR="00E87DAD" w:rsidRDefault="00F431E1">
      <w:pPr>
        <w:pStyle w:val="a3"/>
        <w:spacing w:before="139" w:line="360" w:lineRule="auto"/>
        <w:ind w:right="548"/>
        <w:jc w:val="left"/>
      </w:pPr>
      <w:r>
        <w:t>Фотоэффект.</w:t>
      </w:r>
      <w:r>
        <w:rPr>
          <w:spacing w:val="25"/>
        </w:rPr>
        <w:t xml:space="preserve"> </w:t>
      </w:r>
      <w:r>
        <w:t>Опыты</w:t>
      </w:r>
      <w:r>
        <w:rPr>
          <w:spacing w:val="25"/>
        </w:rPr>
        <w:t xml:space="preserve"> </w:t>
      </w:r>
      <w:r>
        <w:t>А.Г. Столетова.</w:t>
      </w:r>
      <w:r>
        <w:rPr>
          <w:spacing w:val="25"/>
        </w:rPr>
        <w:t xml:space="preserve"> </w:t>
      </w:r>
      <w:r>
        <w:t>Законы</w:t>
      </w:r>
      <w:r>
        <w:rPr>
          <w:spacing w:val="22"/>
        </w:rPr>
        <w:t xml:space="preserve"> </w:t>
      </w:r>
      <w:r>
        <w:t>фотоэффекта.</w:t>
      </w:r>
      <w:r>
        <w:rPr>
          <w:spacing w:val="25"/>
        </w:rPr>
        <w:t xml:space="preserve"> </w:t>
      </w:r>
      <w:r>
        <w:t>Уравнение</w:t>
      </w:r>
      <w:r>
        <w:rPr>
          <w:spacing w:val="25"/>
        </w:rPr>
        <w:t xml:space="preserve"> </w:t>
      </w:r>
      <w:r>
        <w:t>Эйнштейна</w:t>
      </w:r>
      <w:r>
        <w:rPr>
          <w:spacing w:val="-57"/>
        </w:rPr>
        <w:t xml:space="preserve"> </w:t>
      </w:r>
      <w:r>
        <w:t>для</w:t>
      </w:r>
      <w:r>
        <w:rPr>
          <w:spacing w:val="-1"/>
        </w:rPr>
        <w:t xml:space="preserve"> </w:t>
      </w:r>
      <w:r>
        <w:t>фотоэффекта.</w:t>
      </w:r>
      <w:r>
        <w:rPr>
          <w:spacing w:val="1"/>
        </w:rPr>
        <w:t xml:space="preserve"> </w:t>
      </w:r>
      <w:r>
        <w:t>«Красная граница»</w:t>
      </w:r>
      <w:r>
        <w:rPr>
          <w:spacing w:val="-8"/>
        </w:rPr>
        <w:t xml:space="preserve"> </w:t>
      </w:r>
      <w:r>
        <w:t>фотоэффекта.</w:t>
      </w:r>
    </w:p>
    <w:p w:rsidR="00E87DAD" w:rsidRDefault="00F431E1">
      <w:pPr>
        <w:pStyle w:val="a3"/>
        <w:ind w:left="1110" w:firstLine="0"/>
        <w:jc w:val="left"/>
      </w:pPr>
      <w:r>
        <w:t>Давление</w:t>
      </w:r>
      <w:r>
        <w:rPr>
          <w:spacing w:val="64"/>
        </w:rPr>
        <w:t xml:space="preserve"> </w:t>
      </w:r>
      <w:r>
        <w:t>света</w:t>
      </w:r>
      <w:proofErr w:type="gramStart"/>
      <w:r>
        <w:t xml:space="preserve">  </w:t>
      </w:r>
      <w:r>
        <w:rPr>
          <w:spacing w:val="6"/>
        </w:rPr>
        <w:t xml:space="preserve"> </w:t>
      </w:r>
      <w:r>
        <w:t>(</w:t>
      </w:r>
      <w:proofErr w:type="gramEnd"/>
      <w:r>
        <w:t xml:space="preserve">в  </w:t>
      </w:r>
      <w:r>
        <w:rPr>
          <w:spacing w:val="5"/>
        </w:rPr>
        <w:t xml:space="preserve"> </w:t>
      </w:r>
      <w:r>
        <w:t xml:space="preserve">частности,  </w:t>
      </w:r>
      <w:r>
        <w:rPr>
          <w:spacing w:val="3"/>
        </w:rPr>
        <w:t xml:space="preserve"> </w:t>
      </w:r>
      <w:r>
        <w:t xml:space="preserve">давление  </w:t>
      </w:r>
      <w:r>
        <w:rPr>
          <w:spacing w:val="3"/>
        </w:rPr>
        <w:t xml:space="preserve"> </w:t>
      </w:r>
      <w:r>
        <w:t xml:space="preserve">света  </w:t>
      </w:r>
      <w:r>
        <w:rPr>
          <w:spacing w:val="3"/>
        </w:rPr>
        <w:t xml:space="preserve"> </w:t>
      </w:r>
      <w:r>
        <w:t xml:space="preserve">на  </w:t>
      </w:r>
      <w:r>
        <w:rPr>
          <w:spacing w:val="5"/>
        </w:rPr>
        <w:t xml:space="preserve"> </w:t>
      </w:r>
      <w:r>
        <w:t xml:space="preserve">абсолютно  </w:t>
      </w:r>
      <w:r>
        <w:rPr>
          <w:spacing w:val="11"/>
        </w:rPr>
        <w:t xml:space="preserve"> </w:t>
      </w:r>
      <w:r>
        <w:t>поглощающую</w:t>
      </w:r>
    </w:p>
    <w:p w:rsidR="00E87DAD" w:rsidRDefault="00E87DAD">
      <w:pPr>
        <w:sectPr w:rsidR="00E87DAD">
          <w:type w:val="continuous"/>
          <w:pgSz w:w="11920" w:h="16850"/>
          <w:pgMar w:top="780" w:right="300" w:bottom="280" w:left="1300" w:header="720" w:footer="720" w:gutter="0"/>
          <w:cols w:space="720"/>
        </w:sectPr>
      </w:pPr>
    </w:p>
    <w:p w:rsidR="00E87DAD" w:rsidRDefault="00F431E1">
      <w:pPr>
        <w:pStyle w:val="a3"/>
        <w:spacing w:before="65"/>
        <w:ind w:firstLine="0"/>
      </w:pPr>
      <w:r>
        <w:lastRenderedPageBreak/>
        <w:t>и</w:t>
      </w:r>
      <w:r>
        <w:rPr>
          <w:spacing w:val="-4"/>
        </w:rPr>
        <w:t xml:space="preserve"> </w:t>
      </w:r>
      <w:r>
        <w:t>абсолютно</w:t>
      </w:r>
      <w:r>
        <w:rPr>
          <w:spacing w:val="-3"/>
        </w:rPr>
        <w:t xml:space="preserve"> </w:t>
      </w:r>
      <w:r>
        <w:t>отражающую</w:t>
      </w:r>
      <w:r>
        <w:rPr>
          <w:spacing w:val="-2"/>
        </w:rPr>
        <w:t xml:space="preserve"> </w:t>
      </w:r>
      <w:r>
        <w:t>поверхность).</w:t>
      </w:r>
      <w:r>
        <w:rPr>
          <w:spacing w:val="-3"/>
        </w:rPr>
        <w:t xml:space="preserve"> </w:t>
      </w:r>
      <w:r>
        <w:t>Опыты</w:t>
      </w:r>
      <w:r>
        <w:rPr>
          <w:spacing w:val="-3"/>
        </w:rPr>
        <w:t xml:space="preserve"> </w:t>
      </w:r>
      <w:r>
        <w:t>П.Н.</w:t>
      </w:r>
      <w:r>
        <w:rPr>
          <w:spacing w:val="-2"/>
        </w:rPr>
        <w:t xml:space="preserve"> </w:t>
      </w:r>
      <w:r>
        <w:t>Лебедева.</w:t>
      </w:r>
    </w:p>
    <w:p w:rsidR="00E87DAD" w:rsidRDefault="00F431E1">
      <w:pPr>
        <w:pStyle w:val="a3"/>
        <w:spacing w:before="137" w:line="360" w:lineRule="auto"/>
        <w:ind w:right="547"/>
      </w:pPr>
      <w:r>
        <w:t xml:space="preserve">Волновые  </w:t>
      </w:r>
      <w:r>
        <w:rPr>
          <w:spacing w:val="25"/>
        </w:rPr>
        <w:t xml:space="preserve"> </w:t>
      </w:r>
      <w:r>
        <w:t xml:space="preserve">свойства   </w:t>
      </w:r>
      <w:r>
        <w:rPr>
          <w:spacing w:val="26"/>
        </w:rPr>
        <w:t xml:space="preserve"> </w:t>
      </w:r>
      <w:r>
        <w:t xml:space="preserve">частиц.   </w:t>
      </w:r>
      <w:r>
        <w:rPr>
          <w:spacing w:val="25"/>
        </w:rPr>
        <w:t xml:space="preserve"> </w:t>
      </w:r>
      <w:r>
        <w:t xml:space="preserve">Волны   </w:t>
      </w:r>
      <w:r>
        <w:rPr>
          <w:spacing w:val="25"/>
        </w:rPr>
        <w:t xml:space="preserve"> </w:t>
      </w:r>
      <w:r>
        <w:t>де</w:t>
      </w:r>
      <w:r>
        <w:rPr>
          <w:spacing w:val="1"/>
        </w:rPr>
        <w:t xml:space="preserve"> </w:t>
      </w:r>
      <w:r>
        <w:t xml:space="preserve">Бройля.   </w:t>
      </w:r>
      <w:r>
        <w:rPr>
          <w:spacing w:val="25"/>
        </w:rPr>
        <w:t xml:space="preserve"> </w:t>
      </w:r>
      <w:r>
        <w:t xml:space="preserve">Длина   </w:t>
      </w:r>
      <w:r>
        <w:rPr>
          <w:spacing w:val="23"/>
        </w:rPr>
        <w:t xml:space="preserve"> </w:t>
      </w:r>
      <w:r>
        <w:t xml:space="preserve">волны   </w:t>
      </w:r>
      <w:r>
        <w:rPr>
          <w:spacing w:val="25"/>
        </w:rPr>
        <w:t xml:space="preserve"> </w:t>
      </w:r>
      <w:r>
        <w:t>де</w:t>
      </w:r>
      <w:r>
        <w:rPr>
          <w:spacing w:val="1"/>
        </w:rPr>
        <w:t xml:space="preserve"> </w:t>
      </w:r>
      <w:r>
        <w:t>Бройля</w:t>
      </w:r>
      <w:r>
        <w:rPr>
          <w:spacing w:val="-58"/>
        </w:rPr>
        <w:t xml:space="preserve"> </w:t>
      </w:r>
      <w:r>
        <w:t>и размеры области локализации движущейся частицы. Корпускулярно-волновой дуализм.</w:t>
      </w:r>
      <w:r>
        <w:rPr>
          <w:spacing w:val="1"/>
        </w:rPr>
        <w:t xml:space="preserve"> </w:t>
      </w:r>
      <w:r>
        <w:t>Дифракция</w:t>
      </w:r>
      <w:r>
        <w:rPr>
          <w:spacing w:val="-4"/>
        </w:rPr>
        <w:t xml:space="preserve"> </w:t>
      </w:r>
      <w:r>
        <w:t>электронов</w:t>
      </w:r>
      <w:r>
        <w:rPr>
          <w:spacing w:val="-3"/>
        </w:rPr>
        <w:t xml:space="preserve"> </w:t>
      </w:r>
      <w:r>
        <w:t>на</w:t>
      </w:r>
      <w:r>
        <w:rPr>
          <w:spacing w:val="-1"/>
        </w:rPr>
        <w:t xml:space="preserve"> </w:t>
      </w:r>
      <w:r>
        <w:t>кристаллах.</w:t>
      </w:r>
    </w:p>
    <w:p w:rsidR="00E87DAD" w:rsidRDefault="00F431E1">
      <w:pPr>
        <w:pStyle w:val="a3"/>
        <w:spacing w:before="2" w:line="360" w:lineRule="auto"/>
        <w:ind w:left="1110" w:right="553" w:firstLine="0"/>
      </w:pPr>
      <w:r>
        <w:t>Специфика измерений в микромире. Соотношения неопределённостей Гейзенберга.</w:t>
      </w:r>
      <w:r>
        <w:rPr>
          <w:spacing w:val="-57"/>
        </w:rPr>
        <w:t xml:space="preserve"> </w:t>
      </w:r>
      <w:r>
        <w:t>Технические</w:t>
      </w:r>
      <w:r>
        <w:rPr>
          <w:spacing w:val="32"/>
        </w:rPr>
        <w:t xml:space="preserve"> </w:t>
      </w:r>
      <w:r>
        <w:t>устройства</w:t>
      </w:r>
      <w:r>
        <w:rPr>
          <w:spacing w:val="30"/>
        </w:rPr>
        <w:t xml:space="preserve"> </w:t>
      </w:r>
      <w:r>
        <w:t>и</w:t>
      </w:r>
      <w:r>
        <w:rPr>
          <w:spacing w:val="31"/>
        </w:rPr>
        <w:t xml:space="preserve"> </w:t>
      </w:r>
      <w:r>
        <w:t>технологические</w:t>
      </w:r>
      <w:r>
        <w:rPr>
          <w:spacing w:val="30"/>
        </w:rPr>
        <w:t xml:space="preserve"> </w:t>
      </w:r>
      <w:r>
        <w:t>процессы:</w:t>
      </w:r>
      <w:r>
        <w:rPr>
          <w:spacing w:val="31"/>
        </w:rPr>
        <w:t xml:space="preserve"> </w:t>
      </w:r>
      <w:r>
        <w:t>спектрометр,</w:t>
      </w:r>
      <w:r>
        <w:rPr>
          <w:spacing w:val="31"/>
        </w:rPr>
        <w:t xml:space="preserve"> </w:t>
      </w:r>
      <w:r>
        <w:t>фотоэлемент,</w:t>
      </w:r>
    </w:p>
    <w:p w:rsidR="00E87DAD" w:rsidRDefault="00F431E1">
      <w:pPr>
        <w:pStyle w:val="a3"/>
        <w:spacing w:line="274" w:lineRule="exact"/>
        <w:ind w:firstLine="0"/>
      </w:pPr>
      <w:r>
        <w:t>фотодатчик,</w:t>
      </w:r>
      <w:r>
        <w:rPr>
          <w:spacing w:val="-4"/>
        </w:rPr>
        <w:t xml:space="preserve"> </w:t>
      </w:r>
      <w:r>
        <w:t>туннельный</w:t>
      </w:r>
      <w:r>
        <w:rPr>
          <w:spacing w:val="-4"/>
        </w:rPr>
        <w:t xml:space="preserve"> </w:t>
      </w:r>
      <w:r>
        <w:t>микроскоп,</w:t>
      </w:r>
      <w:r>
        <w:rPr>
          <w:spacing w:val="-3"/>
        </w:rPr>
        <w:t xml:space="preserve"> </w:t>
      </w:r>
      <w:r>
        <w:t>солнечная</w:t>
      </w:r>
      <w:r>
        <w:rPr>
          <w:spacing w:val="-4"/>
        </w:rPr>
        <w:t xml:space="preserve"> </w:t>
      </w:r>
      <w:r>
        <w:t>батарея,</w:t>
      </w:r>
      <w:r>
        <w:rPr>
          <w:spacing w:val="-4"/>
        </w:rPr>
        <w:t xml:space="preserve"> </w:t>
      </w:r>
      <w:r>
        <w:t>светодиод.</w:t>
      </w:r>
    </w:p>
    <w:p w:rsidR="00E87DAD" w:rsidRDefault="00F431E1">
      <w:pPr>
        <w:spacing w:before="139"/>
        <w:ind w:left="1110"/>
        <w:rPr>
          <w:i/>
          <w:sz w:val="24"/>
        </w:rPr>
      </w:pPr>
      <w:r>
        <w:rPr>
          <w:i/>
          <w:sz w:val="24"/>
        </w:rPr>
        <w:t>Демонстрации.</w:t>
      </w:r>
    </w:p>
    <w:p w:rsidR="00E87DAD" w:rsidRDefault="00F431E1">
      <w:pPr>
        <w:pStyle w:val="a3"/>
        <w:spacing w:before="137" w:line="362" w:lineRule="auto"/>
        <w:ind w:left="1110" w:right="4134"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E87DAD" w:rsidRDefault="00F431E1">
      <w:pPr>
        <w:pStyle w:val="a3"/>
        <w:spacing w:line="360" w:lineRule="auto"/>
        <w:ind w:left="1110" w:right="1068" w:firstLine="0"/>
        <w:jc w:val="left"/>
      </w:pPr>
      <w:r>
        <w:t>Исследование зависимости сопротивления полупроводников от освещённости.</w:t>
      </w:r>
      <w:r>
        <w:rPr>
          <w:spacing w:val="-57"/>
        </w:rPr>
        <w:t xml:space="preserve"> </w:t>
      </w:r>
      <w:r>
        <w:t>Светодиод.</w:t>
      </w:r>
    </w:p>
    <w:p w:rsidR="00E87DAD" w:rsidRDefault="00F431E1">
      <w:pPr>
        <w:pStyle w:val="a3"/>
        <w:ind w:left="1110" w:firstLine="0"/>
        <w:jc w:val="left"/>
      </w:pPr>
      <w:r>
        <w:t>Солнечная</w:t>
      </w:r>
      <w:r>
        <w:rPr>
          <w:spacing w:val="-3"/>
        </w:rPr>
        <w:t xml:space="preserve"> </w:t>
      </w:r>
      <w:r>
        <w:t>батарея.</w:t>
      </w:r>
    </w:p>
    <w:p w:rsidR="00E87DAD" w:rsidRDefault="00F431E1">
      <w:pPr>
        <w:spacing w:before="134"/>
        <w:ind w:left="1110"/>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7"/>
        <w:ind w:left="1110" w:firstLine="0"/>
        <w:jc w:val="left"/>
      </w:pPr>
      <w:r>
        <w:t>Исследование</w:t>
      </w:r>
      <w:r>
        <w:rPr>
          <w:spacing w:val="-5"/>
        </w:rPr>
        <w:t xml:space="preserve"> </w:t>
      </w:r>
      <w:r>
        <w:t>фоторезистора.</w:t>
      </w:r>
    </w:p>
    <w:p w:rsidR="00E87DAD" w:rsidRDefault="00F431E1">
      <w:pPr>
        <w:pStyle w:val="a3"/>
        <w:spacing w:before="139" w:line="360" w:lineRule="auto"/>
        <w:ind w:left="1110" w:right="1935" w:firstLine="0"/>
        <w:jc w:val="left"/>
      </w:pPr>
      <w:r>
        <w:t>Измерение постоянной Планка на основе исследования фотоэффекта.</w:t>
      </w:r>
      <w:r>
        <w:rPr>
          <w:spacing w:val="1"/>
        </w:rPr>
        <w:t xml:space="preserve"> </w:t>
      </w:r>
      <w:r>
        <w:t>Исследование</w:t>
      </w:r>
      <w:r>
        <w:rPr>
          <w:spacing w:val="-4"/>
        </w:rPr>
        <w:t xml:space="preserve"> </w:t>
      </w:r>
      <w:r>
        <w:t>зависимости</w:t>
      </w:r>
      <w:r>
        <w:rPr>
          <w:spacing w:val="-2"/>
        </w:rPr>
        <w:t xml:space="preserve"> </w:t>
      </w:r>
      <w:r>
        <w:t>силы</w:t>
      </w:r>
      <w:r>
        <w:rPr>
          <w:spacing w:val="-3"/>
        </w:rPr>
        <w:t xml:space="preserve"> </w:t>
      </w:r>
      <w:r>
        <w:t>тока</w:t>
      </w:r>
      <w:r>
        <w:rPr>
          <w:spacing w:val="-4"/>
        </w:rPr>
        <w:t xml:space="preserve"> </w:t>
      </w:r>
      <w:r>
        <w:t>через</w:t>
      </w:r>
      <w:r>
        <w:rPr>
          <w:spacing w:val="-2"/>
        </w:rPr>
        <w:t xml:space="preserve"> </w:t>
      </w:r>
      <w:r>
        <w:t>светодиод</w:t>
      </w:r>
      <w:r>
        <w:rPr>
          <w:spacing w:val="-3"/>
        </w:rPr>
        <w:t xml:space="preserve"> </w:t>
      </w:r>
      <w:r>
        <w:t>от</w:t>
      </w:r>
      <w:r>
        <w:rPr>
          <w:spacing w:val="-4"/>
        </w:rPr>
        <w:t xml:space="preserve"> </w:t>
      </w:r>
      <w:r>
        <w:t>напряжения.</w:t>
      </w:r>
    </w:p>
    <w:p w:rsidR="00E87DAD" w:rsidRDefault="00F431E1" w:rsidP="007F1D2C">
      <w:pPr>
        <w:pStyle w:val="a4"/>
        <w:numPr>
          <w:ilvl w:val="3"/>
          <w:numId w:val="104"/>
        </w:numPr>
        <w:tabs>
          <w:tab w:val="left" w:pos="2131"/>
        </w:tabs>
        <w:spacing w:before="1"/>
        <w:ind w:left="2130"/>
        <w:rPr>
          <w:sz w:val="24"/>
        </w:rPr>
      </w:pPr>
      <w:r>
        <w:rPr>
          <w:sz w:val="24"/>
        </w:rPr>
        <w:t>Тема</w:t>
      </w:r>
      <w:r>
        <w:rPr>
          <w:spacing w:val="-3"/>
          <w:sz w:val="24"/>
        </w:rPr>
        <w:t xml:space="preserve"> </w:t>
      </w:r>
      <w:r>
        <w:rPr>
          <w:sz w:val="24"/>
        </w:rPr>
        <w:t>2.</w:t>
      </w:r>
      <w:r>
        <w:rPr>
          <w:spacing w:val="-1"/>
          <w:sz w:val="24"/>
        </w:rPr>
        <w:t xml:space="preserve"> </w:t>
      </w:r>
      <w:r>
        <w:rPr>
          <w:sz w:val="24"/>
        </w:rPr>
        <w:t>Физика</w:t>
      </w:r>
      <w:r>
        <w:rPr>
          <w:spacing w:val="-2"/>
          <w:sz w:val="24"/>
        </w:rPr>
        <w:t xml:space="preserve"> </w:t>
      </w:r>
      <w:r>
        <w:rPr>
          <w:sz w:val="24"/>
        </w:rPr>
        <w:t>атома.</w:t>
      </w:r>
    </w:p>
    <w:p w:rsidR="00E87DAD" w:rsidRDefault="00F431E1">
      <w:pPr>
        <w:pStyle w:val="a3"/>
        <w:spacing w:before="137"/>
        <w:ind w:left="1110" w:firstLine="0"/>
        <w:jc w:val="left"/>
      </w:pPr>
      <w:r>
        <w:t>Опыты</w:t>
      </w:r>
      <w:r>
        <w:rPr>
          <w:spacing w:val="-3"/>
        </w:rPr>
        <w:t xml:space="preserve"> </w:t>
      </w:r>
      <w:r>
        <w:t>по</w:t>
      </w:r>
      <w:r>
        <w:rPr>
          <w:spacing w:val="-2"/>
        </w:rPr>
        <w:t xml:space="preserve"> </w:t>
      </w:r>
      <w:r>
        <w:t>исследованию</w:t>
      </w:r>
      <w:r>
        <w:rPr>
          <w:spacing w:val="-2"/>
        </w:rPr>
        <w:t xml:space="preserve"> </w:t>
      </w:r>
      <w:r>
        <w:t>строения</w:t>
      </w:r>
      <w:r>
        <w:rPr>
          <w:spacing w:val="-2"/>
        </w:rPr>
        <w:t xml:space="preserve"> </w:t>
      </w:r>
      <w:r>
        <w:t>атома.</w:t>
      </w:r>
      <w:r>
        <w:rPr>
          <w:spacing w:val="-3"/>
        </w:rPr>
        <w:t xml:space="preserve"> </w:t>
      </w:r>
      <w:r>
        <w:t>Планетарная</w:t>
      </w:r>
      <w:r>
        <w:rPr>
          <w:spacing w:val="-2"/>
        </w:rPr>
        <w:t xml:space="preserve"> </w:t>
      </w:r>
      <w:r>
        <w:t>модель</w:t>
      </w:r>
      <w:r>
        <w:rPr>
          <w:spacing w:val="-2"/>
        </w:rPr>
        <w:t xml:space="preserve"> </w:t>
      </w:r>
      <w:r>
        <w:t>атома</w:t>
      </w:r>
      <w:r>
        <w:rPr>
          <w:spacing w:val="-1"/>
        </w:rPr>
        <w:t xml:space="preserve"> </w:t>
      </w:r>
      <w:r>
        <w:t>Резерфорда.</w:t>
      </w:r>
    </w:p>
    <w:p w:rsidR="00E87DAD" w:rsidRDefault="00F431E1">
      <w:pPr>
        <w:pStyle w:val="a3"/>
        <w:tabs>
          <w:tab w:val="left" w:pos="2445"/>
          <w:tab w:val="left" w:pos="3208"/>
          <w:tab w:val="left" w:pos="4530"/>
          <w:tab w:val="left" w:pos="4877"/>
          <w:tab w:val="left" w:pos="6338"/>
          <w:tab w:val="left" w:pos="7420"/>
          <w:tab w:val="left" w:pos="8017"/>
          <w:tab w:val="left" w:pos="9166"/>
        </w:tabs>
        <w:spacing w:before="139" w:line="360" w:lineRule="auto"/>
        <w:ind w:right="554"/>
        <w:jc w:val="left"/>
      </w:pPr>
      <w:r>
        <w:t>Постулаты</w:t>
      </w:r>
      <w:r>
        <w:tab/>
        <w:t>Бора.</w:t>
      </w:r>
      <w:r>
        <w:tab/>
        <w:t>Излучение</w:t>
      </w:r>
      <w:r>
        <w:tab/>
        <w:t>и</w:t>
      </w:r>
      <w:r>
        <w:tab/>
        <w:t>поглощение</w:t>
      </w:r>
      <w:r>
        <w:tab/>
        <w:t>фотонов</w:t>
      </w:r>
      <w:r>
        <w:tab/>
        <w:t>при</w:t>
      </w:r>
      <w:r>
        <w:tab/>
        <w:t>переходе</w:t>
      </w:r>
      <w:r>
        <w:tab/>
        <w:t>атома</w:t>
      </w:r>
      <w:r>
        <w:rPr>
          <w:spacing w:val="-57"/>
        </w:rPr>
        <w:t xml:space="preserve"> </w:t>
      </w:r>
      <w:r>
        <w:t>с</w:t>
      </w:r>
      <w:r>
        <w:rPr>
          <w:spacing w:val="-2"/>
        </w:rPr>
        <w:t xml:space="preserve"> </w:t>
      </w:r>
      <w:r>
        <w:t>одного</w:t>
      </w:r>
      <w:r>
        <w:rPr>
          <w:spacing w:val="2"/>
        </w:rPr>
        <w:t xml:space="preserve"> </w:t>
      </w:r>
      <w:r>
        <w:t>уровня энергии на</w:t>
      </w:r>
      <w:r>
        <w:rPr>
          <w:spacing w:val="-1"/>
        </w:rPr>
        <w:t xml:space="preserve"> </w:t>
      </w:r>
      <w:r>
        <w:t>другой.</w:t>
      </w:r>
    </w:p>
    <w:p w:rsidR="00E87DAD" w:rsidRDefault="00F431E1">
      <w:pPr>
        <w:pStyle w:val="a3"/>
        <w:spacing w:line="360" w:lineRule="auto"/>
        <w:ind w:left="1110" w:right="3301" w:firstLine="0"/>
        <w:jc w:val="left"/>
      </w:pPr>
      <w:r>
        <w:t>Виды спектров. Спектр уровней энергии атома водорода.</w:t>
      </w:r>
      <w:r>
        <w:rPr>
          <w:spacing w:val="-57"/>
        </w:rPr>
        <w:t xml:space="preserve"> </w:t>
      </w:r>
      <w:r>
        <w:t>Спонтанное</w:t>
      </w:r>
      <w:r>
        <w:rPr>
          <w:spacing w:val="-3"/>
        </w:rPr>
        <w:t xml:space="preserve"> </w:t>
      </w:r>
      <w:r>
        <w:t>и</w:t>
      </w:r>
      <w:r>
        <w:rPr>
          <w:spacing w:val="-1"/>
        </w:rPr>
        <w:t xml:space="preserve"> </w:t>
      </w:r>
      <w:r>
        <w:t>вынужденное</w:t>
      </w:r>
      <w:r>
        <w:rPr>
          <w:spacing w:val="-3"/>
        </w:rPr>
        <w:t xml:space="preserve"> </w:t>
      </w:r>
      <w:r>
        <w:t>излучение</w:t>
      </w:r>
      <w:r>
        <w:rPr>
          <w:spacing w:val="-2"/>
        </w:rPr>
        <w:t xml:space="preserve"> </w:t>
      </w:r>
      <w:r>
        <w:t>света.</w:t>
      </w:r>
      <w:r>
        <w:rPr>
          <w:spacing w:val="5"/>
        </w:rPr>
        <w:t xml:space="preserve"> </w:t>
      </w:r>
      <w:r>
        <w:t>Лазер.</w:t>
      </w:r>
    </w:p>
    <w:p w:rsidR="00E87DAD" w:rsidRDefault="00F431E1">
      <w:pPr>
        <w:pStyle w:val="a3"/>
        <w:spacing w:before="1" w:line="360" w:lineRule="auto"/>
        <w:jc w:val="left"/>
      </w:pPr>
      <w:r>
        <w:t>Технические</w:t>
      </w:r>
      <w:r>
        <w:rPr>
          <w:spacing w:val="14"/>
        </w:rPr>
        <w:t xml:space="preserve"> </w:t>
      </w:r>
      <w:r>
        <w:t>устройства</w:t>
      </w:r>
      <w:r>
        <w:rPr>
          <w:spacing w:val="11"/>
        </w:rPr>
        <w:t xml:space="preserve"> </w:t>
      </w:r>
      <w:r>
        <w:t>и</w:t>
      </w:r>
      <w:r>
        <w:rPr>
          <w:spacing w:val="13"/>
        </w:rPr>
        <w:t xml:space="preserve"> </w:t>
      </w:r>
      <w:r>
        <w:t>технологические</w:t>
      </w:r>
      <w:r>
        <w:rPr>
          <w:spacing w:val="11"/>
        </w:rPr>
        <w:t xml:space="preserve"> </w:t>
      </w:r>
      <w:r>
        <w:t>процессы:</w:t>
      </w:r>
      <w:r>
        <w:rPr>
          <w:spacing w:val="12"/>
        </w:rPr>
        <w:t xml:space="preserve"> </w:t>
      </w:r>
      <w:r>
        <w:t>спектральный</w:t>
      </w:r>
      <w:r>
        <w:rPr>
          <w:spacing w:val="13"/>
        </w:rPr>
        <w:t xml:space="preserve"> </w:t>
      </w:r>
      <w:r>
        <w:t>анализ</w:t>
      </w:r>
      <w:r>
        <w:rPr>
          <w:spacing w:val="-57"/>
        </w:rPr>
        <w:t xml:space="preserve"> </w:t>
      </w:r>
      <w:r>
        <w:t>(спектроскоп),</w:t>
      </w:r>
      <w:r>
        <w:rPr>
          <w:spacing w:val="-1"/>
        </w:rPr>
        <w:t xml:space="preserve"> </w:t>
      </w:r>
      <w:r>
        <w:t>лазер, квантовый компьютер.</w:t>
      </w:r>
    </w:p>
    <w:p w:rsidR="00E87DAD" w:rsidRDefault="00F431E1">
      <w:pPr>
        <w:ind w:left="1110"/>
        <w:rPr>
          <w:i/>
          <w:sz w:val="24"/>
        </w:rPr>
      </w:pPr>
      <w:r>
        <w:rPr>
          <w:i/>
          <w:sz w:val="24"/>
        </w:rPr>
        <w:t>Демонстрации.</w:t>
      </w:r>
    </w:p>
    <w:p w:rsidR="00E87DAD" w:rsidRDefault="00F431E1">
      <w:pPr>
        <w:pStyle w:val="a3"/>
        <w:spacing w:before="136" w:line="360" w:lineRule="auto"/>
        <w:ind w:left="1110" w:right="5583" w:firstLine="0"/>
        <w:jc w:val="left"/>
      </w:pPr>
      <w:r>
        <w:t>Модель опыта Резерфорда.</w:t>
      </w:r>
      <w:r>
        <w:rPr>
          <w:spacing w:val="1"/>
        </w:rPr>
        <w:t xml:space="preserve"> </w:t>
      </w:r>
      <w:r>
        <w:t>Наблюдение</w:t>
      </w:r>
      <w:r>
        <w:rPr>
          <w:spacing w:val="-5"/>
        </w:rPr>
        <w:t xml:space="preserve"> </w:t>
      </w:r>
      <w:r>
        <w:t>линейчатых</w:t>
      </w:r>
      <w:r>
        <w:rPr>
          <w:spacing w:val="-3"/>
        </w:rPr>
        <w:t xml:space="preserve"> </w:t>
      </w:r>
      <w:r>
        <w:t>спектров.</w:t>
      </w:r>
    </w:p>
    <w:p w:rsidR="00E87DAD" w:rsidRDefault="00F431E1">
      <w:pPr>
        <w:pStyle w:val="a3"/>
        <w:spacing w:before="1" w:line="360" w:lineRule="auto"/>
        <w:ind w:left="1110" w:right="3402" w:firstLine="0"/>
        <w:jc w:val="left"/>
      </w:pPr>
      <w:r>
        <w:t>Устройство и действие счётчика ионизирующих частиц.</w:t>
      </w:r>
      <w:r>
        <w:rPr>
          <w:spacing w:val="-57"/>
        </w:rPr>
        <w:t xml:space="preserve"> </w:t>
      </w:r>
      <w:r>
        <w:t>Определение</w:t>
      </w:r>
      <w:r>
        <w:rPr>
          <w:spacing w:val="-2"/>
        </w:rPr>
        <w:t xml:space="preserve"> </w:t>
      </w:r>
      <w:r>
        <w:t>длины</w:t>
      </w:r>
      <w:r>
        <w:rPr>
          <w:spacing w:val="-1"/>
        </w:rPr>
        <w:t xml:space="preserve"> </w:t>
      </w:r>
      <w:r>
        <w:t>волны</w:t>
      </w:r>
      <w:r>
        <w:rPr>
          <w:spacing w:val="-1"/>
        </w:rPr>
        <w:t xml:space="preserve"> </w:t>
      </w:r>
      <w:r>
        <w:t>лазерного</w:t>
      </w:r>
      <w:r>
        <w:rPr>
          <w:spacing w:val="-1"/>
        </w:rPr>
        <w:t xml:space="preserve"> </w:t>
      </w:r>
      <w:r>
        <w:t>излучения.</w:t>
      </w:r>
    </w:p>
    <w:p w:rsidR="00E87DAD" w:rsidRDefault="00F431E1">
      <w:pPr>
        <w:ind w:left="1110"/>
        <w:rPr>
          <w:i/>
          <w:sz w:val="24"/>
        </w:rPr>
      </w:pPr>
      <w:r>
        <w:rPr>
          <w:i/>
          <w:sz w:val="24"/>
        </w:rPr>
        <w:t>Ученический</w:t>
      </w:r>
      <w:r>
        <w:rPr>
          <w:i/>
          <w:spacing w:val="-1"/>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 практикум.</w:t>
      </w:r>
    </w:p>
    <w:p w:rsidR="00E87DAD" w:rsidRDefault="00F431E1">
      <w:pPr>
        <w:pStyle w:val="a3"/>
        <w:spacing w:before="139"/>
        <w:ind w:left="1110" w:firstLine="0"/>
        <w:jc w:val="left"/>
      </w:pPr>
      <w:r>
        <w:t>Наблюдение</w:t>
      </w:r>
      <w:r>
        <w:rPr>
          <w:spacing w:val="-4"/>
        </w:rPr>
        <w:t xml:space="preserve"> </w:t>
      </w:r>
      <w:r>
        <w:t>линейчатого</w:t>
      </w:r>
      <w:r>
        <w:rPr>
          <w:spacing w:val="-4"/>
        </w:rPr>
        <w:t xml:space="preserve"> </w:t>
      </w:r>
      <w:r>
        <w:t>спектра.</w:t>
      </w:r>
    </w:p>
    <w:p w:rsidR="00E87DAD" w:rsidRDefault="00F431E1">
      <w:pPr>
        <w:pStyle w:val="a3"/>
        <w:spacing w:before="137" w:line="360" w:lineRule="auto"/>
        <w:jc w:val="left"/>
      </w:pPr>
      <w:r>
        <w:t>Исследование</w:t>
      </w:r>
      <w:r>
        <w:rPr>
          <w:spacing w:val="4"/>
        </w:rPr>
        <w:t xml:space="preserve"> </w:t>
      </w:r>
      <w:r>
        <w:t>спектра</w:t>
      </w:r>
      <w:r>
        <w:rPr>
          <w:spacing w:val="8"/>
        </w:rPr>
        <w:t xml:space="preserve"> </w:t>
      </w:r>
      <w:r>
        <w:t>разреженного</w:t>
      </w:r>
      <w:r>
        <w:rPr>
          <w:spacing w:val="5"/>
        </w:rPr>
        <w:t xml:space="preserve"> </w:t>
      </w:r>
      <w:r>
        <w:t>атомарного</w:t>
      </w:r>
      <w:r>
        <w:rPr>
          <w:spacing w:val="6"/>
        </w:rPr>
        <w:t xml:space="preserve"> </w:t>
      </w:r>
      <w:r>
        <w:t>водорода</w:t>
      </w:r>
      <w:r>
        <w:rPr>
          <w:spacing w:val="4"/>
        </w:rPr>
        <w:t xml:space="preserve"> </w:t>
      </w:r>
      <w:r>
        <w:t>и</w:t>
      </w:r>
      <w:r>
        <w:rPr>
          <w:spacing w:val="7"/>
        </w:rPr>
        <w:t xml:space="preserve"> </w:t>
      </w:r>
      <w:r>
        <w:t>измерение</w:t>
      </w:r>
      <w:r>
        <w:rPr>
          <w:spacing w:val="5"/>
        </w:rPr>
        <w:t xml:space="preserve"> </w:t>
      </w:r>
      <w:r>
        <w:t>постоянной</w:t>
      </w:r>
      <w:r>
        <w:rPr>
          <w:spacing w:val="-57"/>
        </w:rPr>
        <w:t xml:space="preserve"> </w:t>
      </w:r>
      <w:r>
        <w:t>Ридберга.</w:t>
      </w:r>
    </w:p>
    <w:p w:rsidR="00E87DAD" w:rsidRDefault="00F431E1" w:rsidP="007F1D2C">
      <w:pPr>
        <w:pStyle w:val="a4"/>
        <w:numPr>
          <w:ilvl w:val="3"/>
          <w:numId w:val="104"/>
        </w:numPr>
        <w:tabs>
          <w:tab w:val="left" w:pos="2131"/>
        </w:tabs>
        <w:ind w:left="2130"/>
        <w:rPr>
          <w:sz w:val="24"/>
        </w:rPr>
      </w:pPr>
      <w:r>
        <w:rPr>
          <w:sz w:val="24"/>
        </w:rPr>
        <w:t>Тема</w:t>
      </w:r>
      <w:r>
        <w:rPr>
          <w:spacing w:val="-3"/>
          <w:sz w:val="24"/>
        </w:rPr>
        <w:t xml:space="preserve"> </w:t>
      </w:r>
      <w:r>
        <w:rPr>
          <w:sz w:val="24"/>
        </w:rPr>
        <w:t>3.</w:t>
      </w:r>
      <w:r>
        <w:rPr>
          <w:spacing w:val="-1"/>
          <w:sz w:val="24"/>
        </w:rPr>
        <w:t xml:space="preserve"> </w:t>
      </w:r>
      <w:r>
        <w:rPr>
          <w:sz w:val="24"/>
        </w:rPr>
        <w:t>Физика</w:t>
      </w:r>
      <w:r>
        <w:rPr>
          <w:spacing w:val="-3"/>
          <w:sz w:val="24"/>
        </w:rPr>
        <w:t xml:space="preserve"> </w:t>
      </w:r>
      <w:r>
        <w:rPr>
          <w:sz w:val="24"/>
        </w:rPr>
        <w:t>атомного</w:t>
      </w:r>
      <w:r>
        <w:rPr>
          <w:spacing w:val="-1"/>
          <w:sz w:val="24"/>
        </w:rPr>
        <w:t xml:space="preserve"> </w:t>
      </w:r>
      <w:r>
        <w:rPr>
          <w:sz w:val="24"/>
        </w:rPr>
        <w:t>ядра</w:t>
      </w:r>
      <w:r>
        <w:rPr>
          <w:spacing w:val="-3"/>
          <w:sz w:val="24"/>
        </w:rPr>
        <w:t xml:space="preserve"> </w:t>
      </w:r>
      <w:r>
        <w:rPr>
          <w:sz w:val="24"/>
        </w:rPr>
        <w:t>и</w:t>
      </w:r>
      <w:r>
        <w:rPr>
          <w:spacing w:val="-1"/>
          <w:sz w:val="24"/>
        </w:rPr>
        <w:t xml:space="preserve"> </w:t>
      </w:r>
      <w:r>
        <w:rPr>
          <w:sz w:val="24"/>
        </w:rPr>
        <w:t>элементарных</w:t>
      </w:r>
      <w:r>
        <w:rPr>
          <w:spacing w:val="-1"/>
          <w:sz w:val="24"/>
        </w:rPr>
        <w:t xml:space="preserve"> </w:t>
      </w:r>
      <w:r>
        <w:rPr>
          <w:sz w:val="24"/>
        </w:rPr>
        <w:t>частиц.</w:t>
      </w:r>
    </w:p>
    <w:p w:rsidR="00E87DAD" w:rsidRDefault="00F431E1">
      <w:pPr>
        <w:pStyle w:val="a3"/>
        <w:spacing w:before="139"/>
        <w:ind w:left="1110" w:firstLine="0"/>
        <w:jc w:val="left"/>
      </w:pPr>
      <w:r>
        <w:t>Нуклонная</w:t>
      </w:r>
      <w:r>
        <w:rPr>
          <w:spacing w:val="25"/>
        </w:rPr>
        <w:t xml:space="preserve"> </w:t>
      </w:r>
      <w:r>
        <w:t>модель</w:t>
      </w:r>
      <w:r>
        <w:rPr>
          <w:spacing w:val="27"/>
        </w:rPr>
        <w:t xml:space="preserve"> </w:t>
      </w:r>
      <w:r>
        <w:t>ядра</w:t>
      </w:r>
      <w:r>
        <w:rPr>
          <w:spacing w:val="24"/>
        </w:rPr>
        <w:t xml:space="preserve"> </w:t>
      </w:r>
      <w:r>
        <w:t>Гейзенберга–Иваненко.</w:t>
      </w:r>
      <w:r>
        <w:rPr>
          <w:spacing w:val="26"/>
        </w:rPr>
        <w:t xml:space="preserve"> </w:t>
      </w:r>
      <w:r>
        <w:t>Заряд</w:t>
      </w:r>
      <w:r>
        <w:rPr>
          <w:spacing w:val="25"/>
        </w:rPr>
        <w:t xml:space="preserve"> </w:t>
      </w:r>
      <w:r>
        <w:t>ядра.</w:t>
      </w:r>
      <w:r>
        <w:rPr>
          <w:spacing w:val="26"/>
        </w:rPr>
        <w:t xml:space="preserve"> </w:t>
      </w:r>
      <w:r>
        <w:t>Массовое</w:t>
      </w:r>
      <w:r>
        <w:rPr>
          <w:spacing w:val="24"/>
        </w:rPr>
        <w:t xml:space="preserve"> </w:t>
      </w:r>
      <w:r>
        <w:t>число</w:t>
      </w:r>
      <w:r>
        <w:rPr>
          <w:spacing w:val="26"/>
        </w:rPr>
        <w:t xml:space="preserve"> </w:t>
      </w:r>
      <w:r>
        <w:t>ядра.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Изотопы.</w:t>
      </w:r>
    </w:p>
    <w:p w:rsidR="00E87DAD" w:rsidRDefault="00F431E1">
      <w:pPr>
        <w:pStyle w:val="a3"/>
        <w:spacing w:before="137" w:line="362" w:lineRule="auto"/>
        <w:ind w:right="549"/>
      </w:pPr>
      <w:r>
        <w:t>Радиоактивность. Альфа-распад. Электронный и позитронный бета-распад. Гамма-</w:t>
      </w:r>
      <w:r>
        <w:rPr>
          <w:spacing w:val="1"/>
        </w:rPr>
        <w:t xml:space="preserve"> </w:t>
      </w:r>
      <w:r>
        <w:t>излучение.</w:t>
      </w:r>
    </w:p>
    <w:p w:rsidR="00E87DAD" w:rsidRDefault="00F431E1">
      <w:pPr>
        <w:pStyle w:val="a3"/>
        <w:spacing w:line="360" w:lineRule="auto"/>
        <w:ind w:right="546"/>
      </w:pPr>
      <w:r>
        <w:t>Закон</w:t>
      </w:r>
      <w:r>
        <w:rPr>
          <w:spacing w:val="1"/>
        </w:rPr>
        <w:t xml:space="preserve"> </w:t>
      </w:r>
      <w:r>
        <w:t>радиоактивного</w:t>
      </w:r>
      <w:r>
        <w:rPr>
          <w:spacing w:val="1"/>
        </w:rPr>
        <w:t xml:space="preserve"> </w:t>
      </w:r>
      <w:r>
        <w:t>распада.</w:t>
      </w:r>
      <w:r>
        <w:rPr>
          <w:spacing w:val="1"/>
        </w:rPr>
        <w:t xml:space="preserve"> </w:t>
      </w:r>
      <w:r>
        <w:t>Радиоактивные</w:t>
      </w:r>
      <w:r>
        <w:rPr>
          <w:spacing w:val="1"/>
        </w:rPr>
        <w:t xml:space="preserve"> </w:t>
      </w:r>
      <w:r>
        <w:t>изотопы</w:t>
      </w:r>
      <w:r>
        <w:rPr>
          <w:spacing w:val="1"/>
        </w:rPr>
        <w:t xml:space="preserve"> </w:t>
      </w:r>
      <w:r>
        <w:t>в</w:t>
      </w:r>
      <w:r>
        <w:rPr>
          <w:spacing w:val="1"/>
        </w:rPr>
        <w:t xml:space="preserve"> </w:t>
      </w:r>
      <w:r>
        <w:t>природе.</w:t>
      </w:r>
      <w:r>
        <w:rPr>
          <w:spacing w:val="1"/>
        </w:rPr>
        <w:t xml:space="preserve"> </w:t>
      </w:r>
      <w:r>
        <w:t>Свойства</w:t>
      </w:r>
      <w:r>
        <w:rPr>
          <w:spacing w:val="1"/>
        </w:rPr>
        <w:t xml:space="preserve"> </w:t>
      </w:r>
      <w:r>
        <w:t>ионизирующего излучения. Влияние радиоактивности на живые организмы. Естественный</w:t>
      </w:r>
      <w:r>
        <w:rPr>
          <w:spacing w:val="-57"/>
        </w:rPr>
        <w:t xml:space="preserve"> </w:t>
      </w:r>
      <w:r>
        <w:t>фон излучения. Дозиметрия.</w:t>
      </w:r>
    </w:p>
    <w:p w:rsidR="00E87DAD" w:rsidRDefault="00F431E1">
      <w:pPr>
        <w:pStyle w:val="a3"/>
        <w:spacing w:line="275" w:lineRule="exact"/>
        <w:ind w:left="1110" w:firstLine="0"/>
      </w:pPr>
      <w:r>
        <w:t>Энергия</w:t>
      </w:r>
      <w:r>
        <w:rPr>
          <w:spacing w:val="-2"/>
        </w:rPr>
        <w:t xml:space="preserve"> </w:t>
      </w:r>
      <w:r>
        <w:t>связи</w:t>
      </w:r>
      <w:r>
        <w:rPr>
          <w:spacing w:val="-2"/>
        </w:rPr>
        <w:t xml:space="preserve"> </w:t>
      </w:r>
      <w:r>
        <w:t>нуклонов</w:t>
      </w:r>
      <w:r>
        <w:rPr>
          <w:spacing w:val="-2"/>
        </w:rPr>
        <w:t xml:space="preserve"> </w:t>
      </w:r>
      <w:r>
        <w:t>в</w:t>
      </w:r>
      <w:r>
        <w:rPr>
          <w:spacing w:val="-2"/>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1"/>
        </w:rPr>
        <w:t xml:space="preserve"> </w:t>
      </w:r>
      <w:r>
        <w:t>массы</w:t>
      </w:r>
      <w:r>
        <w:rPr>
          <w:spacing w:val="-2"/>
        </w:rPr>
        <w:t xml:space="preserve"> </w:t>
      </w:r>
      <w:r>
        <w:t>ядра.</w:t>
      </w:r>
    </w:p>
    <w:p w:rsidR="00E87DAD" w:rsidRDefault="00F431E1">
      <w:pPr>
        <w:pStyle w:val="a3"/>
        <w:spacing w:before="134" w:line="360" w:lineRule="auto"/>
        <w:ind w:right="553"/>
      </w:pPr>
      <w:r>
        <w:t>Ядерные</w:t>
      </w:r>
      <w:r>
        <w:rPr>
          <w:spacing w:val="1"/>
        </w:rPr>
        <w:t xml:space="preserve"> </w:t>
      </w:r>
      <w:r>
        <w:t>реакции.</w:t>
      </w:r>
      <w:r>
        <w:rPr>
          <w:spacing w:val="1"/>
        </w:rPr>
        <w:t xml:space="preserve"> </w:t>
      </w:r>
      <w:r>
        <w:t>Деление</w:t>
      </w:r>
      <w:r>
        <w:rPr>
          <w:spacing w:val="1"/>
        </w:rPr>
        <w:t xml:space="preserve"> </w:t>
      </w:r>
      <w:r>
        <w:t>и</w:t>
      </w:r>
      <w:r>
        <w:rPr>
          <w:spacing w:val="1"/>
        </w:rPr>
        <w:t xml:space="preserve"> </w:t>
      </w:r>
      <w:r>
        <w:t>синтез</w:t>
      </w:r>
      <w:r>
        <w:rPr>
          <w:spacing w:val="1"/>
        </w:rPr>
        <w:t xml:space="preserve"> </w:t>
      </w:r>
      <w:r>
        <w:t>ядер.</w:t>
      </w:r>
      <w:r>
        <w:rPr>
          <w:spacing w:val="1"/>
        </w:rPr>
        <w:t xml:space="preserve"> </w:t>
      </w:r>
      <w:r>
        <w:t>Ядерные</w:t>
      </w:r>
      <w:r>
        <w:rPr>
          <w:spacing w:val="1"/>
        </w:rPr>
        <w:t xml:space="preserve"> </w:t>
      </w:r>
      <w:r>
        <w:t>реакторы.</w:t>
      </w:r>
      <w:r>
        <w:rPr>
          <w:spacing w:val="1"/>
        </w:rPr>
        <w:t xml:space="preserve"> </w:t>
      </w:r>
      <w:r>
        <w:t>Проблемы</w:t>
      </w:r>
      <w:r>
        <w:rPr>
          <w:spacing w:val="1"/>
        </w:rPr>
        <w:t xml:space="preserve"> </w:t>
      </w:r>
      <w:r>
        <w:t>управляемого</w:t>
      </w:r>
      <w:r>
        <w:rPr>
          <w:spacing w:val="1"/>
        </w:rPr>
        <w:t xml:space="preserve"> </w:t>
      </w:r>
      <w:r>
        <w:t>термоядерного</w:t>
      </w:r>
      <w:r>
        <w:rPr>
          <w:spacing w:val="1"/>
        </w:rPr>
        <w:t xml:space="preserve"> </w:t>
      </w:r>
      <w:r>
        <w:t>синтеза.</w:t>
      </w:r>
      <w:r>
        <w:rPr>
          <w:spacing w:val="1"/>
        </w:rPr>
        <w:t xml:space="preserve"> </w:t>
      </w:r>
      <w:r>
        <w:t>Экологические</w:t>
      </w:r>
      <w:r>
        <w:rPr>
          <w:spacing w:val="1"/>
        </w:rPr>
        <w:t xml:space="preserve"> </w:t>
      </w:r>
      <w:r>
        <w:t>аспекты</w:t>
      </w:r>
      <w:r>
        <w:rPr>
          <w:spacing w:val="1"/>
        </w:rPr>
        <w:t xml:space="preserve"> </w:t>
      </w:r>
      <w:r>
        <w:t>развития</w:t>
      </w:r>
      <w:r>
        <w:rPr>
          <w:spacing w:val="1"/>
        </w:rPr>
        <w:t xml:space="preserve"> </w:t>
      </w:r>
      <w:r>
        <w:t>ядерной</w:t>
      </w:r>
      <w:r>
        <w:rPr>
          <w:spacing w:val="-57"/>
        </w:rPr>
        <w:t xml:space="preserve"> </w:t>
      </w:r>
      <w:r>
        <w:t>энергетики.</w:t>
      </w:r>
    </w:p>
    <w:p w:rsidR="00E87DAD" w:rsidRDefault="00F431E1">
      <w:pPr>
        <w:pStyle w:val="a3"/>
        <w:spacing w:line="275" w:lineRule="exact"/>
        <w:ind w:left="1110" w:firstLine="0"/>
      </w:pPr>
      <w:r>
        <w:t>Методы</w:t>
      </w:r>
      <w:r>
        <w:rPr>
          <w:spacing w:val="-3"/>
        </w:rPr>
        <w:t xml:space="preserve"> </w:t>
      </w:r>
      <w:r>
        <w:t>регистрации</w:t>
      </w:r>
      <w:r>
        <w:rPr>
          <w:spacing w:val="-3"/>
        </w:rPr>
        <w:t xml:space="preserve"> </w:t>
      </w:r>
      <w:r>
        <w:t>и</w:t>
      </w:r>
      <w:r>
        <w:rPr>
          <w:spacing w:val="-4"/>
        </w:rPr>
        <w:t xml:space="preserve"> </w:t>
      </w:r>
      <w:r>
        <w:t>исследования</w:t>
      </w:r>
      <w:r>
        <w:rPr>
          <w:spacing w:val="-3"/>
        </w:rPr>
        <w:t xml:space="preserve"> </w:t>
      </w:r>
      <w:r>
        <w:t>элементарных</w:t>
      </w:r>
      <w:r>
        <w:rPr>
          <w:spacing w:val="-2"/>
        </w:rPr>
        <w:t xml:space="preserve"> </w:t>
      </w:r>
      <w:r>
        <w:t>частиц.</w:t>
      </w:r>
    </w:p>
    <w:p w:rsidR="00E87DAD" w:rsidRDefault="00F431E1">
      <w:pPr>
        <w:pStyle w:val="a3"/>
        <w:spacing w:before="139" w:line="360" w:lineRule="auto"/>
        <w:ind w:right="557"/>
      </w:pPr>
      <w:r>
        <w:t>Фундаментальные взаимодействия. Барионы, мезоны и лептоны. Представление о</w:t>
      </w:r>
      <w:r>
        <w:rPr>
          <w:spacing w:val="1"/>
        </w:rPr>
        <w:t xml:space="preserve"> </w:t>
      </w:r>
      <w:r>
        <w:t>Стандартной</w:t>
      </w:r>
      <w:r>
        <w:rPr>
          <w:spacing w:val="-1"/>
        </w:rPr>
        <w:t xml:space="preserve"> </w:t>
      </w:r>
      <w:r>
        <w:t>модели. Кварк-глюонная модель адронов.</w:t>
      </w:r>
    </w:p>
    <w:p w:rsidR="00E87DAD" w:rsidRDefault="00F431E1">
      <w:pPr>
        <w:pStyle w:val="a3"/>
        <w:spacing w:before="1" w:line="360" w:lineRule="auto"/>
        <w:ind w:left="1110" w:right="1196" w:firstLine="0"/>
      </w:pPr>
      <w:r>
        <w:t>Физика за пределами Стандартной модели. Тёмная материя и тёмная энергия.</w:t>
      </w:r>
      <w:r>
        <w:rPr>
          <w:spacing w:val="-57"/>
        </w:rPr>
        <w:t xml:space="preserve"> </w:t>
      </w:r>
      <w:r>
        <w:t>Единство</w:t>
      </w:r>
      <w:r>
        <w:rPr>
          <w:spacing w:val="-1"/>
        </w:rPr>
        <w:t xml:space="preserve"> </w:t>
      </w:r>
      <w:r>
        <w:t>физической</w:t>
      </w:r>
      <w:r>
        <w:rPr>
          <w:spacing w:val="-2"/>
        </w:rPr>
        <w:t xml:space="preserve"> </w:t>
      </w:r>
      <w:r>
        <w:t>картины мира.</w:t>
      </w:r>
    </w:p>
    <w:p w:rsidR="00E87DAD" w:rsidRDefault="00F431E1">
      <w:pPr>
        <w:pStyle w:val="a3"/>
        <w:spacing w:line="360" w:lineRule="auto"/>
        <w:ind w:right="546"/>
      </w:pPr>
      <w:r>
        <w:t>Технические устройства и технологические процессы: дозиметр, камера Вильсона,</w:t>
      </w:r>
      <w:r>
        <w:rPr>
          <w:spacing w:val="1"/>
        </w:rPr>
        <w:t xml:space="preserve"> </w:t>
      </w:r>
      <w:r>
        <w:t>ядерный</w:t>
      </w:r>
      <w:r>
        <w:rPr>
          <w:spacing w:val="1"/>
        </w:rPr>
        <w:t xml:space="preserve"> </w:t>
      </w:r>
      <w:r>
        <w:t>реактор,</w:t>
      </w:r>
      <w:r>
        <w:rPr>
          <w:spacing w:val="1"/>
        </w:rPr>
        <w:t xml:space="preserve"> </w:t>
      </w:r>
      <w:r>
        <w:t>термоядерный</w:t>
      </w:r>
      <w:r>
        <w:rPr>
          <w:spacing w:val="1"/>
        </w:rPr>
        <w:t xml:space="preserve"> </w:t>
      </w:r>
      <w:r>
        <w:t>реактор,</w:t>
      </w:r>
      <w:r>
        <w:rPr>
          <w:spacing w:val="1"/>
        </w:rPr>
        <w:t xml:space="preserve"> </w:t>
      </w:r>
      <w:r>
        <w:t>атомная</w:t>
      </w:r>
      <w:r>
        <w:rPr>
          <w:spacing w:val="1"/>
        </w:rPr>
        <w:t xml:space="preserve"> </w:t>
      </w:r>
      <w:r>
        <w:t>бомба,</w:t>
      </w:r>
      <w:r>
        <w:rPr>
          <w:spacing w:val="1"/>
        </w:rPr>
        <w:t xml:space="preserve"> </w:t>
      </w:r>
      <w:r>
        <w:t>магнитно-резонансная</w:t>
      </w:r>
      <w:r>
        <w:rPr>
          <w:spacing w:val="-57"/>
        </w:rPr>
        <w:t xml:space="preserve"> </w:t>
      </w:r>
      <w:r>
        <w:t>томография.</w:t>
      </w:r>
    </w:p>
    <w:p w:rsidR="00E87DAD" w:rsidRDefault="00F431E1">
      <w:pPr>
        <w:spacing w:line="275" w:lineRule="exact"/>
        <w:ind w:left="1110"/>
        <w:jc w:val="both"/>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i/>
          <w:spacing w:val="-2"/>
          <w:sz w:val="24"/>
        </w:rPr>
        <w:t xml:space="preserve"> </w:t>
      </w:r>
      <w:r>
        <w:rPr>
          <w:i/>
          <w:sz w:val="24"/>
        </w:rPr>
        <w:t>практикум.</w:t>
      </w:r>
    </w:p>
    <w:p w:rsidR="00E87DAD" w:rsidRDefault="00F431E1">
      <w:pPr>
        <w:pStyle w:val="a3"/>
        <w:spacing w:before="139" w:line="360" w:lineRule="auto"/>
        <w:ind w:left="1110" w:right="2423" w:firstLine="0"/>
        <w:jc w:val="left"/>
      </w:pPr>
      <w:r>
        <w:t>Исследование треков частиц (по готовым фотографиям).</w:t>
      </w:r>
      <w:r>
        <w:rPr>
          <w:spacing w:val="1"/>
        </w:rPr>
        <w:t xml:space="preserve"> </w:t>
      </w:r>
      <w:r>
        <w:t>Исследование радиоактивного фона с использованием дозиметра.</w:t>
      </w:r>
      <w:r>
        <w:rPr>
          <w:spacing w:val="-57"/>
        </w:rPr>
        <w:t xml:space="preserve"> </w:t>
      </w:r>
      <w:r>
        <w:t>Изучение</w:t>
      </w:r>
      <w:r>
        <w:rPr>
          <w:spacing w:val="-2"/>
        </w:rPr>
        <w:t xml:space="preserve"> </w:t>
      </w:r>
      <w:r>
        <w:t>поглощения бета-частиц</w:t>
      </w:r>
      <w:r>
        <w:rPr>
          <w:spacing w:val="-1"/>
        </w:rPr>
        <w:t xml:space="preserve"> </w:t>
      </w:r>
      <w:r>
        <w:t>алюминием.</w:t>
      </w:r>
    </w:p>
    <w:p w:rsidR="00E87DAD" w:rsidRDefault="00F431E1" w:rsidP="007F1D2C">
      <w:pPr>
        <w:pStyle w:val="a4"/>
        <w:numPr>
          <w:ilvl w:val="2"/>
          <w:numId w:val="104"/>
        </w:numPr>
        <w:tabs>
          <w:tab w:val="left" w:pos="1950"/>
        </w:tabs>
        <w:spacing w:line="275" w:lineRule="exact"/>
        <w:ind w:left="1950"/>
        <w:rPr>
          <w:sz w:val="24"/>
        </w:rPr>
      </w:pPr>
      <w:r>
        <w:rPr>
          <w:sz w:val="24"/>
        </w:rPr>
        <w:t>Раздел</w:t>
      </w:r>
      <w:r>
        <w:rPr>
          <w:spacing w:val="-4"/>
          <w:sz w:val="24"/>
        </w:rPr>
        <w:t xml:space="preserve"> </w:t>
      </w:r>
      <w:r>
        <w:rPr>
          <w:sz w:val="24"/>
        </w:rPr>
        <w:t>8.</w:t>
      </w:r>
      <w:r>
        <w:rPr>
          <w:spacing w:val="-3"/>
          <w:sz w:val="24"/>
        </w:rPr>
        <w:t xml:space="preserve"> </w:t>
      </w:r>
      <w:r>
        <w:rPr>
          <w:sz w:val="24"/>
        </w:rPr>
        <w:t>Элементы</w:t>
      </w:r>
      <w:r>
        <w:rPr>
          <w:spacing w:val="-3"/>
          <w:sz w:val="24"/>
        </w:rPr>
        <w:t xml:space="preserve"> </w:t>
      </w:r>
      <w:r>
        <w:rPr>
          <w:sz w:val="24"/>
        </w:rPr>
        <w:t>астрономии</w:t>
      </w:r>
      <w:r>
        <w:rPr>
          <w:spacing w:val="-2"/>
          <w:sz w:val="24"/>
        </w:rPr>
        <w:t xml:space="preserve"> </w:t>
      </w:r>
      <w:r>
        <w:rPr>
          <w:sz w:val="24"/>
        </w:rPr>
        <w:t>и</w:t>
      </w:r>
      <w:r>
        <w:rPr>
          <w:spacing w:val="-3"/>
          <w:sz w:val="24"/>
        </w:rPr>
        <w:t xml:space="preserve"> </w:t>
      </w:r>
      <w:r>
        <w:rPr>
          <w:sz w:val="24"/>
        </w:rPr>
        <w:t>астрофизики.</w:t>
      </w:r>
    </w:p>
    <w:p w:rsidR="00E87DAD" w:rsidRDefault="00F431E1">
      <w:pPr>
        <w:pStyle w:val="a3"/>
        <w:spacing w:before="140" w:line="360" w:lineRule="auto"/>
        <w:ind w:right="551"/>
      </w:pPr>
      <w:r>
        <w:t>Этапы</w:t>
      </w:r>
      <w:r>
        <w:rPr>
          <w:spacing w:val="1"/>
        </w:rPr>
        <w:t xml:space="preserve"> </w:t>
      </w:r>
      <w:r>
        <w:t>развития</w:t>
      </w:r>
      <w:r>
        <w:rPr>
          <w:spacing w:val="1"/>
        </w:rPr>
        <w:t xml:space="preserve"> </w:t>
      </w:r>
      <w:r>
        <w:t>астрономии.</w:t>
      </w:r>
      <w:r>
        <w:rPr>
          <w:spacing w:val="1"/>
        </w:rPr>
        <w:t xml:space="preserve"> </w:t>
      </w:r>
      <w:r>
        <w:t>Прикладное</w:t>
      </w:r>
      <w:r>
        <w:rPr>
          <w:spacing w:val="1"/>
        </w:rPr>
        <w:t xml:space="preserve"> </w:t>
      </w:r>
      <w:r>
        <w:t>и</w:t>
      </w:r>
      <w:r>
        <w:rPr>
          <w:spacing w:val="1"/>
        </w:rPr>
        <w:t xml:space="preserve"> </w:t>
      </w:r>
      <w:r>
        <w:t>мировоззренческое</w:t>
      </w:r>
      <w:r>
        <w:rPr>
          <w:spacing w:val="1"/>
        </w:rPr>
        <w:t xml:space="preserve"> </w:t>
      </w:r>
      <w:r>
        <w:t>значение</w:t>
      </w:r>
      <w:r>
        <w:rPr>
          <w:spacing w:val="1"/>
        </w:rPr>
        <w:t xml:space="preserve"> </w:t>
      </w:r>
      <w:r>
        <w:t>астрономии.</w:t>
      </w:r>
      <w:r>
        <w:rPr>
          <w:spacing w:val="1"/>
        </w:rPr>
        <w:t xml:space="preserve"> </w:t>
      </w:r>
      <w:r>
        <w:t>Применимость</w:t>
      </w:r>
      <w:r>
        <w:rPr>
          <w:spacing w:val="1"/>
        </w:rPr>
        <w:t xml:space="preserve"> </w:t>
      </w:r>
      <w:r>
        <w:t>законов</w:t>
      </w:r>
      <w:r>
        <w:rPr>
          <w:spacing w:val="1"/>
        </w:rPr>
        <w:t xml:space="preserve"> </w:t>
      </w:r>
      <w:r>
        <w:t>физики</w:t>
      </w:r>
      <w:r>
        <w:rPr>
          <w:spacing w:val="1"/>
        </w:rPr>
        <w:t xml:space="preserve"> </w:t>
      </w:r>
      <w:r>
        <w:t>для</w:t>
      </w:r>
      <w:r>
        <w:rPr>
          <w:spacing w:val="1"/>
        </w:rPr>
        <w:t xml:space="preserve"> </w:t>
      </w:r>
      <w:r>
        <w:t>объяснения</w:t>
      </w:r>
      <w:r>
        <w:rPr>
          <w:spacing w:val="1"/>
        </w:rPr>
        <w:t xml:space="preserve"> </w:t>
      </w:r>
      <w:r>
        <w:t>природы</w:t>
      </w:r>
      <w:r>
        <w:rPr>
          <w:spacing w:val="1"/>
        </w:rPr>
        <w:t xml:space="preserve"> </w:t>
      </w:r>
      <w:r>
        <w:t>космических</w:t>
      </w:r>
      <w:r>
        <w:rPr>
          <w:spacing w:val="1"/>
        </w:rPr>
        <w:t xml:space="preserve"> </w:t>
      </w:r>
      <w:r>
        <w:t>объектов.</w:t>
      </w:r>
    </w:p>
    <w:p w:rsidR="00E87DAD" w:rsidRDefault="00F431E1">
      <w:pPr>
        <w:pStyle w:val="a3"/>
        <w:spacing w:line="360" w:lineRule="auto"/>
        <w:ind w:right="552"/>
      </w:pPr>
      <w:r>
        <w:t>Методы</w:t>
      </w:r>
      <w:r>
        <w:rPr>
          <w:spacing w:val="1"/>
        </w:rPr>
        <w:t xml:space="preserve"> </w:t>
      </w:r>
      <w:r>
        <w:t>астрономических</w:t>
      </w:r>
      <w:r>
        <w:rPr>
          <w:spacing w:val="1"/>
        </w:rPr>
        <w:t xml:space="preserve"> </w:t>
      </w:r>
      <w:r>
        <w:t>исследований.</w:t>
      </w:r>
      <w:r>
        <w:rPr>
          <w:spacing w:val="1"/>
        </w:rPr>
        <w:t xml:space="preserve"> </w:t>
      </w:r>
      <w:r>
        <w:t>Современные</w:t>
      </w:r>
      <w:r>
        <w:rPr>
          <w:spacing w:val="1"/>
        </w:rPr>
        <w:t xml:space="preserve"> </w:t>
      </w:r>
      <w:r>
        <w:t>оптические</w:t>
      </w:r>
      <w:r>
        <w:rPr>
          <w:spacing w:val="1"/>
        </w:rPr>
        <w:t xml:space="preserve"> </w:t>
      </w:r>
      <w:r>
        <w:t>телескопы,</w:t>
      </w:r>
      <w:r>
        <w:rPr>
          <w:spacing w:val="1"/>
        </w:rPr>
        <w:t xml:space="preserve"> </w:t>
      </w:r>
      <w:r>
        <w:t>радиотелескопы,</w:t>
      </w:r>
      <w:r>
        <w:rPr>
          <w:spacing w:val="-1"/>
        </w:rPr>
        <w:t xml:space="preserve"> </w:t>
      </w:r>
      <w:r>
        <w:t>внеатмосферная астрономия.</w:t>
      </w:r>
    </w:p>
    <w:p w:rsidR="00E87DAD" w:rsidRDefault="00F431E1">
      <w:pPr>
        <w:pStyle w:val="a3"/>
        <w:spacing w:line="360" w:lineRule="auto"/>
        <w:ind w:left="1110" w:right="1186" w:firstLine="0"/>
      </w:pPr>
      <w:r>
        <w:t>Вид звёздного неба. Созвездия, яркие звёзды, планеты, их видимое движение.</w:t>
      </w:r>
      <w:r>
        <w:rPr>
          <w:spacing w:val="-57"/>
        </w:rPr>
        <w:t xml:space="preserve"> </w:t>
      </w:r>
      <w:r>
        <w:t>Солнечная</w:t>
      </w:r>
      <w:r>
        <w:rPr>
          <w:spacing w:val="-1"/>
        </w:rPr>
        <w:t xml:space="preserve"> </w:t>
      </w:r>
      <w:r>
        <w:t>система.</w:t>
      </w:r>
    </w:p>
    <w:p w:rsidR="00E87DAD" w:rsidRDefault="00F431E1">
      <w:pPr>
        <w:pStyle w:val="a3"/>
        <w:ind w:left="1110" w:firstLine="0"/>
      </w:pPr>
      <w:r>
        <w:t>Солнце.</w:t>
      </w:r>
      <w:r>
        <w:rPr>
          <w:spacing w:val="-4"/>
        </w:rPr>
        <w:t xml:space="preserve"> </w:t>
      </w:r>
      <w:r>
        <w:t>Солнечная</w:t>
      </w:r>
      <w:r>
        <w:rPr>
          <w:spacing w:val="-3"/>
        </w:rPr>
        <w:t xml:space="preserve"> </w:t>
      </w:r>
      <w:r>
        <w:t>активность.</w:t>
      </w:r>
      <w:r>
        <w:rPr>
          <w:spacing w:val="-3"/>
        </w:rPr>
        <w:t xml:space="preserve"> </w:t>
      </w:r>
      <w:r>
        <w:t>Источник</w:t>
      </w:r>
      <w:r>
        <w:rPr>
          <w:spacing w:val="-3"/>
        </w:rPr>
        <w:t xml:space="preserve"> </w:t>
      </w:r>
      <w:r>
        <w:t>энергии</w:t>
      </w:r>
      <w:r>
        <w:rPr>
          <w:spacing w:val="-3"/>
        </w:rPr>
        <w:t xml:space="preserve"> </w:t>
      </w:r>
      <w:r>
        <w:t>Солнца</w:t>
      </w:r>
      <w:r>
        <w:rPr>
          <w:spacing w:val="-4"/>
        </w:rPr>
        <w:t xml:space="preserve"> </w:t>
      </w:r>
      <w:r>
        <w:t>и</w:t>
      </w:r>
      <w:r>
        <w:rPr>
          <w:spacing w:val="-5"/>
        </w:rPr>
        <w:t xml:space="preserve"> </w:t>
      </w:r>
      <w:r>
        <w:t>звёзд.</w:t>
      </w:r>
    </w:p>
    <w:p w:rsidR="00E87DAD" w:rsidRDefault="00F431E1">
      <w:pPr>
        <w:pStyle w:val="a3"/>
        <w:spacing w:before="138" w:line="360" w:lineRule="auto"/>
        <w:ind w:right="547"/>
      </w:pPr>
      <w:r>
        <w:t>Звёзды,</w:t>
      </w:r>
      <w:r>
        <w:rPr>
          <w:spacing w:val="1"/>
        </w:rPr>
        <w:t xml:space="preserve"> </w:t>
      </w:r>
      <w:r>
        <w:t>их</w:t>
      </w:r>
      <w:r>
        <w:rPr>
          <w:spacing w:val="1"/>
        </w:rPr>
        <w:t xml:space="preserve"> </w:t>
      </w:r>
      <w:r>
        <w:t>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 Звёзды главной последовательности. Зависимость «масса – светимость» 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3"/>
        </w:rPr>
        <w:t xml:space="preserve"> </w:t>
      </w:r>
      <w:r>
        <w:t>и</w:t>
      </w:r>
      <w:r>
        <w:rPr>
          <w:spacing w:val="-1"/>
        </w:rPr>
        <w:t xml:space="preserve"> </w:t>
      </w:r>
      <w:r>
        <w:t>эволюции</w:t>
      </w:r>
      <w:r>
        <w:rPr>
          <w:spacing w:val="-3"/>
        </w:rPr>
        <w:t xml:space="preserve"> </w:t>
      </w:r>
      <w:r>
        <w:t>Солнца</w:t>
      </w:r>
      <w:r>
        <w:rPr>
          <w:spacing w:val="-2"/>
        </w:rPr>
        <w:t xml:space="preserve"> </w:t>
      </w:r>
      <w:r>
        <w:t>и</w:t>
      </w:r>
      <w:r>
        <w:rPr>
          <w:spacing w:val="-3"/>
        </w:rPr>
        <w:t xml:space="preserve"> </w:t>
      </w:r>
      <w:r>
        <w:t>звёзд. Этапы</w:t>
      </w:r>
      <w:r>
        <w:rPr>
          <w:spacing w:val="-4"/>
        </w:rPr>
        <w:t xml:space="preserve"> </w:t>
      </w:r>
      <w:r>
        <w:t>жизни</w:t>
      </w:r>
      <w:r>
        <w:rPr>
          <w:spacing w:val="-1"/>
        </w:rPr>
        <w:t xml:space="preserve"> </w:t>
      </w:r>
      <w:r>
        <w:t>звёзд.</w:t>
      </w:r>
    </w:p>
    <w:p w:rsidR="00E87DAD" w:rsidRDefault="00F431E1">
      <w:pPr>
        <w:pStyle w:val="a3"/>
        <w:ind w:left="1110" w:firstLine="0"/>
      </w:pPr>
      <w:r>
        <w:t>Млечный</w:t>
      </w:r>
      <w:r>
        <w:rPr>
          <w:spacing w:val="50"/>
        </w:rPr>
        <w:t xml:space="preserve"> </w:t>
      </w:r>
      <w:r>
        <w:t>Путь</w:t>
      </w:r>
      <w:r>
        <w:rPr>
          <w:spacing w:val="53"/>
        </w:rPr>
        <w:t xml:space="preserve"> </w:t>
      </w:r>
      <w:r>
        <w:t>–</w:t>
      </w:r>
      <w:r>
        <w:rPr>
          <w:spacing w:val="50"/>
        </w:rPr>
        <w:t xml:space="preserve"> </w:t>
      </w:r>
      <w:r>
        <w:t>наша</w:t>
      </w:r>
      <w:r>
        <w:rPr>
          <w:spacing w:val="48"/>
        </w:rPr>
        <w:t xml:space="preserve"> </w:t>
      </w:r>
      <w:r>
        <w:t>Галактика.</w:t>
      </w:r>
      <w:r>
        <w:rPr>
          <w:spacing w:val="50"/>
        </w:rPr>
        <w:t xml:space="preserve"> </w:t>
      </w:r>
      <w:r>
        <w:t>Положение</w:t>
      </w:r>
      <w:r>
        <w:rPr>
          <w:spacing w:val="48"/>
        </w:rPr>
        <w:t xml:space="preserve"> </w:t>
      </w:r>
      <w:r>
        <w:t>и</w:t>
      </w:r>
      <w:r>
        <w:rPr>
          <w:spacing w:val="51"/>
        </w:rPr>
        <w:t xml:space="preserve"> </w:t>
      </w:r>
      <w:r>
        <w:t>движение</w:t>
      </w:r>
      <w:r>
        <w:rPr>
          <w:spacing w:val="48"/>
        </w:rPr>
        <w:t xml:space="preserve"> </w:t>
      </w:r>
      <w:r>
        <w:t>Солнца</w:t>
      </w:r>
      <w:r>
        <w:rPr>
          <w:spacing w:val="49"/>
        </w:rPr>
        <w:t xml:space="preserve"> </w:t>
      </w:r>
      <w:r>
        <w:t>в</w:t>
      </w:r>
      <w:r>
        <w:rPr>
          <w:spacing w:val="49"/>
        </w:rPr>
        <w:t xml:space="preserve"> </w:t>
      </w:r>
      <w:r>
        <w:t>Галактике.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Типы</w:t>
      </w:r>
      <w:r>
        <w:rPr>
          <w:spacing w:val="-2"/>
        </w:rPr>
        <w:t xml:space="preserve"> </w:t>
      </w:r>
      <w:r>
        <w:t>галактик.</w:t>
      </w:r>
      <w:r>
        <w:rPr>
          <w:spacing w:val="-1"/>
        </w:rPr>
        <w:t xml:space="preserve"> </w:t>
      </w:r>
      <w:r>
        <w:t>Радиогалактики</w:t>
      </w:r>
      <w:r>
        <w:rPr>
          <w:spacing w:val="-3"/>
        </w:rPr>
        <w:t xml:space="preserve"> </w:t>
      </w:r>
      <w:r>
        <w:t>и</w:t>
      </w:r>
      <w:r>
        <w:rPr>
          <w:spacing w:val="-2"/>
        </w:rPr>
        <w:t xml:space="preserve"> </w:t>
      </w:r>
      <w:r>
        <w:t>квазары.</w:t>
      </w:r>
      <w:r>
        <w:rPr>
          <w:spacing w:val="-1"/>
        </w:rPr>
        <w:t xml:space="preserve"> </w:t>
      </w:r>
      <w:r>
        <w:t>Чёрные</w:t>
      </w:r>
      <w:r>
        <w:rPr>
          <w:spacing w:val="-4"/>
        </w:rPr>
        <w:t xml:space="preserve"> </w:t>
      </w:r>
      <w:r>
        <w:t>дыры</w:t>
      </w:r>
      <w:r>
        <w:rPr>
          <w:spacing w:val="-1"/>
        </w:rPr>
        <w:t xml:space="preserve"> </w:t>
      </w:r>
      <w:r>
        <w:t>в</w:t>
      </w:r>
      <w:r>
        <w:rPr>
          <w:spacing w:val="-4"/>
        </w:rPr>
        <w:t xml:space="preserve"> </w:t>
      </w:r>
      <w:r>
        <w:t>ядрах</w:t>
      </w:r>
      <w:r>
        <w:rPr>
          <w:spacing w:val="1"/>
        </w:rPr>
        <w:t xml:space="preserve"> </w:t>
      </w:r>
      <w:r>
        <w:t>галактик.</w:t>
      </w:r>
    </w:p>
    <w:p w:rsidR="00E87DAD" w:rsidRDefault="00F431E1">
      <w:pPr>
        <w:pStyle w:val="a3"/>
        <w:spacing w:before="137" w:line="362" w:lineRule="auto"/>
        <w:ind w:right="556"/>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1"/>
        </w:rPr>
        <w:t xml:space="preserve"> </w:t>
      </w:r>
      <w:r>
        <w:t>взрыва. Реликтовое</w:t>
      </w:r>
      <w:r>
        <w:rPr>
          <w:spacing w:val="-1"/>
        </w:rPr>
        <w:t xml:space="preserve"> </w:t>
      </w:r>
      <w:r>
        <w:t>излучение.</w:t>
      </w:r>
    </w:p>
    <w:p w:rsidR="00E87DAD" w:rsidRDefault="00F431E1">
      <w:pPr>
        <w:pStyle w:val="a3"/>
        <w:spacing w:line="360" w:lineRule="auto"/>
        <w:ind w:left="1110" w:right="3951" w:firstLine="0"/>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E87DAD" w:rsidRDefault="00F431E1">
      <w:pPr>
        <w:ind w:left="1110"/>
        <w:jc w:val="both"/>
        <w:rPr>
          <w:i/>
          <w:sz w:val="24"/>
        </w:rPr>
      </w:pPr>
      <w:r>
        <w:rPr>
          <w:i/>
          <w:sz w:val="24"/>
        </w:rPr>
        <w:t>Ученические</w:t>
      </w:r>
      <w:r>
        <w:rPr>
          <w:i/>
          <w:spacing w:val="-6"/>
          <w:sz w:val="24"/>
        </w:rPr>
        <w:t xml:space="preserve"> </w:t>
      </w:r>
      <w:r>
        <w:rPr>
          <w:i/>
          <w:sz w:val="24"/>
        </w:rPr>
        <w:t>наблюдения.</w:t>
      </w:r>
    </w:p>
    <w:p w:rsidR="00E87DAD" w:rsidRDefault="00F431E1">
      <w:pPr>
        <w:pStyle w:val="a3"/>
        <w:spacing w:before="132" w:line="360" w:lineRule="auto"/>
        <w:ind w:right="552"/>
      </w:pPr>
      <w:r>
        <w:t>Наблюдения</w:t>
      </w:r>
      <w:r>
        <w:rPr>
          <w:spacing w:val="1"/>
        </w:rPr>
        <w:t xml:space="preserve"> </w:t>
      </w:r>
      <w:r>
        <w:t>звёздного</w:t>
      </w:r>
      <w:r>
        <w:rPr>
          <w:spacing w:val="1"/>
        </w:rPr>
        <w:t xml:space="preserve"> </w:t>
      </w:r>
      <w:r>
        <w:t>неба</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3"/>
        </w:rPr>
        <w:t xml:space="preserve"> </w:t>
      </w:r>
      <w:r>
        <w:t>созвездия Северного</w:t>
      </w:r>
      <w:r>
        <w:rPr>
          <w:spacing w:val="-1"/>
        </w:rPr>
        <w:t xml:space="preserve"> </w:t>
      </w:r>
      <w:r>
        <w:t>полушария</w:t>
      </w:r>
      <w:r>
        <w:rPr>
          <w:spacing w:val="-1"/>
        </w:rPr>
        <w:t xml:space="preserve"> </w:t>
      </w:r>
      <w:r>
        <w:t>и яркие</w:t>
      </w:r>
      <w:r>
        <w:rPr>
          <w:spacing w:val="-5"/>
        </w:rPr>
        <w:t xml:space="preserve"> </w:t>
      </w:r>
      <w:r>
        <w:t>звёзды.</w:t>
      </w:r>
    </w:p>
    <w:p w:rsidR="00E87DAD" w:rsidRDefault="00F431E1">
      <w:pPr>
        <w:pStyle w:val="a3"/>
        <w:spacing w:before="2"/>
        <w:ind w:left="1110" w:firstLine="0"/>
      </w:pPr>
      <w:r>
        <w:t>Наблюдения</w:t>
      </w:r>
      <w:r>
        <w:rPr>
          <w:spacing w:val="-3"/>
        </w:rPr>
        <w:t xml:space="preserve"> </w:t>
      </w:r>
      <w:r>
        <w:t>в</w:t>
      </w:r>
      <w:r>
        <w:rPr>
          <w:spacing w:val="-3"/>
        </w:rPr>
        <w:t xml:space="preserve"> </w:t>
      </w:r>
      <w:r>
        <w:t>телескоп</w:t>
      </w:r>
      <w:r>
        <w:rPr>
          <w:spacing w:val="-3"/>
        </w:rPr>
        <w:t xml:space="preserve"> </w:t>
      </w:r>
      <w:r>
        <w:t>Луны,</w:t>
      </w:r>
      <w:r>
        <w:rPr>
          <w:spacing w:val="-2"/>
        </w:rPr>
        <w:t xml:space="preserve"> </w:t>
      </w:r>
      <w:r>
        <w:t>планет,</w:t>
      </w:r>
      <w:r>
        <w:rPr>
          <w:spacing w:val="-2"/>
        </w:rPr>
        <w:t xml:space="preserve"> </w:t>
      </w:r>
      <w:r>
        <w:t>туманностей</w:t>
      </w:r>
      <w:r>
        <w:rPr>
          <w:spacing w:val="-3"/>
        </w:rPr>
        <w:t xml:space="preserve"> </w:t>
      </w:r>
      <w:r>
        <w:t>и</w:t>
      </w:r>
      <w:r>
        <w:rPr>
          <w:spacing w:val="-2"/>
        </w:rPr>
        <w:t xml:space="preserve"> </w:t>
      </w:r>
      <w:r>
        <w:t>звёздных скоплений.</w:t>
      </w:r>
    </w:p>
    <w:p w:rsidR="00E87DAD" w:rsidRDefault="00F431E1" w:rsidP="007F1D2C">
      <w:pPr>
        <w:pStyle w:val="a4"/>
        <w:numPr>
          <w:ilvl w:val="2"/>
          <w:numId w:val="104"/>
        </w:numPr>
        <w:tabs>
          <w:tab w:val="left" w:pos="1950"/>
        </w:tabs>
        <w:spacing w:before="137"/>
        <w:ind w:left="1950"/>
        <w:jc w:val="both"/>
        <w:rPr>
          <w:sz w:val="24"/>
        </w:rPr>
      </w:pPr>
      <w:r>
        <w:rPr>
          <w:sz w:val="24"/>
        </w:rPr>
        <w:t>Физический</w:t>
      </w:r>
      <w:r>
        <w:rPr>
          <w:spacing w:val="-6"/>
          <w:sz w:val="24"/>
        </w:rPr>
        <w:t xml:space="preserve"> </w:t>
      </w:r>
      <w:r>
        <w:rPr>
          <w:sz w:val="24"/>
        </w:rPr>
        <w:t>практикум.</w:t>
      </w:r>
    </w:p>
    <w:p w:rsidR="00E87DAD" w:rsidRDefault="00F431E1">
      <w:pPr>
        <w:pStyle w:val="a3"/>
        <w:spacing w:before="139" w:line="360" w:lineRule="auto"/>
        <w:ind w:right="550"/>
      </w:pPr>
      <w:r>
        <w:t>Способы</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аналоговых</w:t>
      </w:r>
      <w:r>
        <w:rPr>
          <w:spacing w:val="61"/>
        </w:rPr>
        <w:t xml:space="preserve"> </w:t>
      </w:r>
      <w:r>
        <w:t>и</w:t>
      </w:r>
      <w:r>
        <w:rPr>
          <w:spacing w:val="1"/>
        </w:rPr>
        <w:t xml:space="preserve"> </w:t>
      </w:r>
      <w:r>
        <w:t>цифровых измерительных приборов и компьютерных датчиковых систем. Абсолютные и</w:t>
      </w:r>
      <w:r>
        <w:rPr>
          <w:spacing w:val="1"/>
        </w:rPr>
        <w:t xml:space="preserve"> </w:t>
      </w:r>
      <w:r>
        <w:t>относительные</w:t>
      </w:r>
      <w:r>
        <w:rPr>
          <w:spacing w:val="1"/>
        </w:rPr>
        <w:t xml:space="preserve"> </w:t>
      </w:r>
      <w:r>
        <w:t>погрешности</w:t>
      </w:r>
      <w:r>
        <w:rPr>
          <w:spacing w:val="1"/>
        </w:rPr>
        <w:t xml:space="preserve"> </w:t>
      </w:r>
      <w:r>
        <w:t>измерений</w:t>
      </w:r>
      <w:r>
        <w:rPr>
          <w:spacing w:val="1"/>
        </w:rPr>
        <w:t xml:space="preserve"> </w:t>
      </w:r>
      <w:r>
        <w:t>физических</w:t>
      </w:r>
      <w:r>
        <w:rPr>
          <w:spacing w:val="1"/>
        </w:rPr>
        <w:t xml:space="preserve"> </w:t>
      </w:r>
      <w:r>
        <w:t>величин.</w:t>
      </w:r>
      <w:r>
        <w:rPr>
          <w:spacing w:val="1"/>
        </w:rPr>
        <w:t xml:space="preserve"> </w:t>
      </w:r>
      <w:r>
        <w:t>Оценка</w:t>
      </w:r>
      <w:r>
        <w:rPr>
          <w:spacing w:val="1"/>
        </w:rPr>
        <w:t xml:space="preserve"> </w:t>
      </w:r>
      <w:r>
        <w:t>границ</w:t>
      </w:r>
      <w:r>
        <w:rPr>
          <w:spacing w:val="1"/>
        </w:rPr>
        <w:t xml:space="preserve"> </w:t>
      </w:r>
      <w:r>
        <w:t>погрешностей.</w:t>
      </w:r>
    </w:p>
    <w:p w:rsidR="00E87DAD" w:rsidRDefault="00F431E1">
      <w:pPr>
        <w:pStyle w:val="a3"/>
        <w:spacing w:line="360" w:lineRule="auto"/>
        <w:ind w:right="555"/>
      </w:pPr>
      <w:r>
        <w:t>Проведение</w:t>
      </w:r>
      <w:r>
        <w:rPr>
          <w:spacing w:val="1"/>
        </w:rPr>
        <w:t xml:space="preserve"> </w:t>
      </w:r>
      <w:r>
        <w:t>косвенных</w:t>
      </w:r>
      <w:r>
        <w:rPr>
          <w:spacing w:val="1"/>
        </w:rPr>
        <w:t xml:space="preserve"> </w:t>
      </w:r>
      <w:r>
        <w:t>измерений,</w:t>
      </w:r>
      <w:r>
        <w:rPr>
          <w:spacing w:val="1"/>
        </w:rPr>
        <w:t xml:space="preserve"> </w:t>
      </w:r>
      <w:r>
        <w:t>исследований</w:t>
      </w:r>
      <w:r>
        <w:rPr>
          <w:spacing w:val="1"/>
        </w:rPr>
        <w:t xml:space="preserve"> </w:t>
      </w:r>
      <w:r>
        <w:t>зависимостей</w:t>
      </w:r>
      <w:r>
        <w:rPr>
          <w:spacing w:val="1"/>
        </w:rPr>
        <w:t xml:space="preserve"> </w:t>
      </w:r>
      <w:r>
        <w:t>физических</w:t>
      </w:r>
      <w:r>
        <w:rPr>
          <w:spacing w:val="1"/>
        </w:rPr>
        <w:t xml:space="preserve"> </w:t>
      </w:r>
      <w:r>
        <w:t>величин, проверка предложенных гипотез (выбор из работ, описанных в тематических</w:t>
      </w:r>
      <w:r>
        <w:rPr>
          <w:spacing w:val="1"/>
        </w:rPr>
        <w:t xml:space="preserve"> </w:t>
      </w:r>
      <w:r>
        <w:t>разделах</w:t>
      </w:r>
      <w:r>
        <w:rPr>
          <w:spacing w:val="3"/>
        </w:rPr>
        <w:t xml:space="preserve"> </w:t>
      </w:r>
      <w:r>
        <w:t>«Ученический</w:t>
      </w:r>
      <w:r>
        <w:rPr>
          <w:spacing w:val="-1"/>
        </w:rPr>
        <w:t xml:space="preserve"> </w:t>
      </w:r>
      <w:r>
        <w:t>эксперимент, лабораторные</w:t>
      </w:r>
      <w:r>
        <w:rPr>
          <w:spacing w:val="-3"/>
        </w:rPr>
        <w:t xml:space="preserve"> </w:t>
      </w:r>
      <w:r>
        <w:t>работы,</w:t>
      </w:r>
      <w:r>
        <w:rPr>
          <w:spacing w:val="-1"/>
        </w:rPr>
        <w:t xml:space="preserve"> </w:t>
      </w:r>
      <w:r>
        <w:t>практикум»).</w:t>
      </w:r>
    </w:p>
    <w:p w:rsidR="00E87DAD" w:rsidRDefault="00F431E1" w:rsidP="007F1D2C">
      <w:pPr>
        <w:pStyle w:val="a4"/>
        <w:numPr>
          <w:ilvl w:val="2"/>
          <w:numId w:val="104"/>
        </w:numPr>
        <w:tabs>
          <w:tab w:val="left" w:pos="1950"/>
        </w:tabs>
        <w:spacing w:line="275" w:lineRule="exact"/>
        <w:ind w:left="1950"/>
        <w:jc w:val="both"/>
        <w:rPr>
          <w:sz w:val="24"/>
        </w:rPr>
      </w:pPr>
      <w:r>
        <w:rPr>
          <w:sz w:val="24"/>
        </w:rPr>
        <w:t>Обобщающее</w:t>
      </w:r>
      <w:r>
        <w:rPr>
          <w:spacing w:val="-5"/>
          <w:sz w:val="24"/>
        </w:rPr>
        <w:t xml:space="preserve"> </w:t>
      </w:r>
      <w:r>
        <w:rPr>
          <w:sz w:val="24"/>
        </w:rPr>
        <w:t>повторение.</w:t>
      </w:r>
    </w:p>
    <w:p w:rsidR="00E87DAD" w:rsidRDefault="00F431E1">
      <w:pPr>
        <w:pStyle w:val="a3"/>
        <w:tabs>
          <w:tab w:val="left" w:pos="1474"/>
          <w:tab w:val="left" w:pos="1887"/>
          <w:tab w:val="left" w:pos="3784"/>
          <w:tab w:val="left" w:pos="5278"/>
          <w:tab w:val="left" w:pos="6463"/>
          <w:tab w:val="left" w:pos="7317"/>
        </w:tabs>
        <w:spacing w:before="139"/>
        <w:ind w:left="0" w:right="558" w:firstLine="0"/>
        <w:jc w:val="right"/>
      </w:pPr>
      <w:r>
        <w:t>Обобщение</w:t>
      </w:r>
      <w:r>
        <w:tab/>
        <w:t>и</w:t>
      </w:r>
      <w:r>
        <w:tab/>
        <w:t>систематизация</w:t>
      </w:r>
      <w:r>
        <w:tab/>
        <w:t>содержания</w:t>
      </w:r>
      <w:r>
        <w:tab/>
        <w:t>разделов</w:t>
      </w:r>
      <w:r>
        <w:tab/>
        <w:t>курса</w:t>
      </w:r>
      <w:r>
        <w:tab/>
        <w:t>«Механика»,</w:t>
      </w:r>
    </w:p>
    <w:p w:rsidR="00E87DAD" w:rsidRDefault="00F431E1">
      <w:pPr>
        <w:pStyle w:val="a3"/>
        <w:spacing w:before="137"/>
        <w:ind w:left="0" w:right="557" w:firstLine="0"/>
        <w:jc w:val="right"/>
      </w:pPr>
      <w:r>
        <w:t>«Молекулярная</w:t>
      </w:r>
      <w:r>
        <w:rPr>
          <w:spacing w:val="48"/>
        </w:rPr>
        <w:t xml:space="preserve"> </w:t>
      </w:r>
      <w:r>
        <w:t>физика</w:t>
      </w:r>
      <w:r>
        <w:rPr>
          <w:spacing w:val="48"/>
        </w:rPr>
        <w:t xml:space="preserve"> </w:t>
      </w:r>
      <w:r>
        <w:t>и</w:t>
      </w:r>
      <w:r>
        <w:rPr>
          <w:spacing w:val="50"/>
        </w:rPr>
        <w:t xml:space="preserve"> </w:t>
      </w:r>
      <w:r>
        <w:t>термодинамика»,</w:t>
      </w:r>
      <w:r>
        <w:rPr>
          <w:spacing w:val="51"/>
        </w:rPr>
        <w:t xml:space="preserve"> </w:t>
      </w:r>
      <w:r>
        <w:t>«Электродинамика»,</w:t>
      </w:r>
      <w:r>
        <w:rPr>
          <w:spacing w:val="53"/>
        </w:rPr>
        <w:t xml:space="preserve"> </w:t>
      </w:r>
      <w:r>
        <w:t>«Колебания</w:t>
      </w:r>
      <w:r>
        <w:rPr>
          <w:spacing w:val="48"/>
        </w:rPr>
        <w:t xml:space="preserve"> </w:t>
      </w:r>
      <w:r>
        <w:t>и</w:t>
      </w:r>
      <w:r>
        <w:rPr>
          <w:spacing w:val="50"/>
        </w:rPr>
        <w:t xml:space="preserve"> </w:t>
      </w:r>
      <w:r>
        <w:t>волны»,</w:t>
      </w:r>
    </w:p>
    <w:p w:rsidR="00E87DAD" w:rsidRDefault="00F431E1">
      <w:pPr>
        <w:pStyle w:val="a3"/>
        <w:spacing w:before="139" w:line="360" w:lineRule="auto"/>
        <w:ind w:right="556" w:firstLine="0"/>
      </w:pPr>
      <w:r>
        <w:t>«Основы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«Квантовая</w:t>
      </w:r>
      <w:r>
        <w:rPr>
          <w:spacing w:val="1"/>
        </w:rPr>
        <w:t xml:space="preserve"> </w:t>
      </w:r>
      <w:r>
        <w:t>физика»,</w:t>
      </w:r>
      <w:r>
        <w:rPr>
          <w:spacing w:val="1"/>
        </w:rPr>
        <w:t xml:space="preserve"> </w:t>
      </w:r>
      <w:r>
        <w:t>«Элементы</w:t>
      </w:r>
      <w:r>
        <w:rPr>
          <w:spacing w:val="1"/>
        </w:rPr>
        <w:t xml:space="preserve"> </w:t>
      </w:r>
      <w:r>
        <w:t>астрономии</w:t>
      </w:r>
      <w:r>
        <w:rPr>
          <w:spacing w:val="-1"/>
        </w:rPr>
        <w:t xml:space="preserve"> </w:t>
      </w:r>
      <w:r>
        <w:t>и астрофизики».</w:t>
      </w:r>
    </w:p>
    <w:p w:rsidR="00E87DAD" w:rsidRDefault="00F431E1">
      <w:pPr>
        <w:pStyle w:val="a3"/>
        <w:spacing w:before="1" w:line="360" w:lineRule="auto"/>
        <w:ind w:right="553"/>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 и прогностической функций физической теории, роль физической теории</w:t>
      </w:r>
      <w:r>
        <w:rPr>
          <w:spacing w:val="1"/>
        </w:rPr>
        <w:t xml:space="preserve"> </w:t>
      </w:r>
      <w:r>
        <w:t>в формировании представлений о физической картине мира, место физической картины</w:t>
      </w:r>
      <w:r>
        <w:rPr>
          <w:spacing w:val="1"/>
        </w:rPr>
        <w:t xml:space="preserve"> </w:t>
      </w:r>
      <w:r>
        <w:t>мира</w:t>
      </w:r>
      <w:r>
        <w:rPr>
          <w:spacing w:val="-2"/>
        </w:rPr>
        <w:t xml:space="preserve"> </w:t>
      </w:r>
      <w:r>
        <w:t>в</w:t>
      </w:r>
      <w:r>
        <w:rPr>
          <w:spacing w:val="-2"/>
        </w:rPr>
        <w:t xml:space="preserve"> </w:t>
      </w:r>
      <w:r>
        <w:t>общем</w:t>
      </w:r>
      <w:r>
        <w:rPr>
          <w:spacing w:val="-2"/>
        </w:rPr>
        <w:t xml:space="preserve"> </w:t>
      </w:r>
      <w:r>
        <w:t>ряду</w:t>
      </w:r>
      <w:r>
        <w:rPr>
          <w:spacing w:val="-5"/>
        </w:rPr>
        <w:t xml:space="preserve"> </w:t>
      </w:r>
      <w:r>
        <w:t>современных естественно-научных представлений о</w:t>
      </w:r>
      <w:r>
        <w:rPr>
          <w:spacing w:val="-1"/>
        </w:rPr>
        <w:t xml:space="preserve"> </w:t>
      </w:r>
      <w:r>
        <w:t>природе.</w:t>
      </w:r>
    </w:p>
    <w:p w:rsidR="00E87DAD" w:rsidRDefault="00F431E1" w:rsidP="007F1D2C">
      <w:pPr>
        <w:pStyle w:val="a4"/>
        <w:numPr>
          <w:ilvl w:val="2"/>
          <w:numId w:val="104"/>
        </w:numPr>
        <w:tabs>
          <w:tab w:val="left" w:pos="1950"/>
        </w:tabs>
        <w:ind w:left="1950"/>
        <w:jc w:val="both"/>
        <w:rPr>
          <w:sz w:val="24"/>
        </w:rPr>
      </w:pPr>
      <w:r>
        <w:rPr>
          <w:sz w:val="24"/>
        </w:rPr>
        <w:t>Межпредметные</w:t>
      </w:r>
      <w:r>
        <w:rPr>
          <w:spacing w:val="-4"/>
          <w:sz w:val="24"/>
        </w:rPr>
        <w:t xml:space="preserve"> </w:t>
      </w:r>
      <w:r>
        <w:rPr>
          <w:sz w:val="24"/>
        </w:rPr>
        <w:t>связи.</w:t>
      </w:r>
    </w:p>
    <w:p w:rsidR="00E87DAD" w:rsidRDefault="00F431E1">
      <w:pPr>
        <w:pStyle w:val="a3"/>
        <w:spacing w:before="137" w:line="360" w:lineRule="auto"/>
        <w:ind w:right="553"/>
      </w:pPr>
      <w:r>
        <w:t>Изучение курса физики углублённого уровня в 11 классе осуществляется с 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E87DAD" w:rsidRDefault="00F431E1">
      <w:pPr>
        <w:spacing w:before="2" w:line="360" w:lineRule="auto"/>
        <w:ind w:left="402" w:right="554" w:firstLine="707"/>
        <w:jc w:val="both"/>
        <w:rPr>
          <w:sz w:val="24"/>
        </w:rPr>
      </w:pPr>
      <w:r>
        <w:rPr>
          <w:i/>
          <w:sz w:val="24"/>
        </w:rPr>
        <w:t>Межпредметные</w:t>
      </w:r>
      <w:r>
        <w:rPr>
          <w:i/>
          <w:spacing w:val="1"/>
          <w:sz w:val="24"/>
        </w:rPr>
        <w:t xml:space="preserve"> </w:t>
      </w:r>
      <w:r>
        <w:rPr>
          <w:i/>
          <w:sz w:val="24"/>
        </w:rPr>
        <w:t>понятия,</w:t>
      </w:r>
      <w:r>
        <w:rPr>
          <w:i/>
          <w:spacing w:val="1"/>
          <w:sz w:val="24"/>
        </w:rPr>
        <w:t xml:space="preserve"> </w:t>
      </w:r>
      <w:r>
        <w:rPr>
          <w:i/>
          <w:sz w:val="24"/>
        </w:rPr>
        <w:t>связанные</w:t>
      </w:r>
      <w:r>
        <w:rPr>
          <w:i/>
          <w:spacing w:val="1"/>
          <w:sz w:val="24"/>
        </w:rPr>
        <w:t xml:space="preserve"> </w:t>
      </w:r>
      <w:r>
        <w:rPr>
          <w:i/>
          <w:sz w:val="24"/>
        </w:rPr>
        <w:t>с</w:t>
      </w:r>
      <w:r>
        <w:rPr>
          <w:i/>
          <w:spacing w:val="1"/>
          <w:sz w:val="24"/>
        </w:rPr>
        <w:t xml:space="preserve"> </w:t>
      </w:r>
      <w:r>
        <w:rPr>
          <w:i/>
          <w:sz w:val="24"/>
        </w:rPr>
        <w:t>изучением</w:t>
      </w:r>
      <w:r>
        <w:rPr>
          <w:i/>
          <w:spacing w:val="1"/>
          <w:sz w:val="24"/>
        </w:rPr>
        <w:t xml:space="preserve"> </w:t>
      </w:r>
      <w:r>
        <w:rPr>
          <w:i/>
          <w:sz w:val="24"/>
        </w:rPr>
        <w:t>методов</w:t>
      </w:r>
      <w:r>
        <w:rPr>
          <w:i/>
          <w:spacing w:val="1"/>
          <w:sz w:val="24"/>
        </w:rPr>
        <w:t xml:space="preserve"> </w:t>
      </w:r>
      <w:r>
        <w:rPr>
          <w:i/>
          <w:sz w:val="24"/>
        </w:rPr>
        <w:t>научного</w:t>
      </w:r>
      <w:r>
        <w:rPr>
          <w:i/>
          <w:spacing w:val="1"/>
          <w:sz w:val="24"/>
        </w:rPr>
        <w:t xml:space="preserve"> </w:t>
      </w:r>
      <w:r>
        <w:rPr>
          <w:i/>
          <w:sz w:val="24"/>
        </w:rPr>
        <w:t>познания:</w:t>
      </w:r>
      <w:r>
        <w:rPr>
          <w:i/>
          <w:spacing w:val="-57"/>
          <w:sz w:val="24"/>
        </w:rPr>
        <w:t xml:space="preserve"> </w:t>
      </w:r>
      <w:r>
        <w:rPr>
          <w:sz w:val="24"/>
        </w:rPr>
        <w:t>явление,</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гипотеза,</w:t>
      </w:r>
      <w:r>
        <w:rPr>
          <w:spacing w:val="1"/>
          <w:sz w:val="24"/>
        </w:rPr>
        <w:t xml:space="preserve"> </w:t>
      </w:r>
      <w:r>
        <w:rPr>
          <w:sz w:val="24"/>
        </w:rPr>
        <w:t>физическая</w:t>
      </w:r>
      <w:r>
        <w:rPr>
          <w:spacing w:val="1"/>
          <w:sz w:val="24"/>
        </w:rPr>
        <w:t xml:space="preserve"> </w:t>
      </w:r>
      <w:r>
        <w:rPr>
          <w:sz w:val="24"/>
        </w:rPr>
        <w:t>величина,</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наблюдение,</w:t>
      </w:r>
      <w:r>
        <w:rPr>
          <w:spacing w:val="1"/>
          <w:sz w:val="24"/>
        </w:rPr>
        <w:t xml:space="preserve"> </w:t>
      </w:r>
      <w:r>
        <w:rPr>
          <w:sz w:val="24"/>
        </w:rPr>
        <w:t>эксперимент,</w:t>
      </w:r>
      <w:r>
        <w:rPr>
          <w:spacing w:val="-3"/>
          <w:sz w:val="24"/>
        </w:rPr>
        <w:t xml:space="preserve"> </w:t>
      </w:r>
      <w:r>
        <w:rPr>
          <w:sz w:val="24"/>
        </w:rPr>
        <w:t>моделирование,</w:t>
      </w:r>
      <w:r>
        <w:rPr>
          <w:spacing w:val="-3"/>
          <w:sz w:val="24"/>
        </w:rPr>
        <w:t xml:space="preserve"> </w:t>
      </w:r>
      <w:r>
        <w:rPr>
          <w:sz w:val="24"/>
        </w:rPr>
        <w:t>модель,</w:t>
      </w:r>
      <w:r>
        <w:rPr>
          <w:spacing w:val="-3"/>
          <w:sz w:val="24"/>
        </w:rPr>
        <w:t xml:space="preserve"> </w:t>
      </w:r>
      <w:r>
        <w:rPr>
          <w:sz w:val="24"/>
        </w:rPr>
        <w:t>измерение,</w:t>
      </w:r>
      <w:r>
        <w:rPr>
          <w:spacing w:val="-3"/>
          <w:sz w:val="24"/>
        </w:rPr>
        <w:t xml:space="preserve"> </w:t>
      </w:r>
      <w:r>
        <w:rPr>
          <w:sz w:val="24"/>
        </w:rPr>
        <w:t>погрешности</w:t>
      </w:r>
      <w:r>
        <w:rPr>
          <w:spacing w:val="-1"/>
          <w:sz w:val="24"/>
        </w:rPr>
        <w:t xml:space="preserve"> </w:t>
      </w:r>
      <w:r>
        <w:rPr>
          <w:sz w:val="24"/>
        </w:rPr>
        <w:t>измерений,</w:t>
      </w:r>
      <w:r>
        <w:rPr>
          <w:spacing w:val="-3"/>
          <w:sz w:val="24"/>
        </w:rPr>
        <w:t xml:space="preserve"> </w:t>
      </w:r>
      <w:r>
        <w:rPr>
          <w:sz w:val="24"/>
        </w:rPr>
        <w:t>измерительные</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приборы,</w:t>
      </w:r>
      <w:r>
        <w:rPr>
          <w:spacing w:val="-2"/>
        </w:rPr>
        <w:t xml:space="preserve"> </w:t>
      </w:r>
      <w:r>
        <w:t>цифровая</w:t>
      </w:r>
      <w:r>
        <w:rPr>
          <w:spacing w:val="-1"/>
        </w:rPr>
        <w:t xml:space="preserve"> </w:t>
      </w:r>
      <w:r>
        <w:t>лаборатория.</w:t>
      </w:r>
    </w:p>
    <w:p w:rsidR="00E87DAD" w:rsidRDefault="00F431E1">
      <w:pPr>
        <w:pStyle w:val="a3"/>
        <w:spacing w:before="137" w:line="360" w:lineRule="auto"/>
        <w:ind w:right="551"/>
      </w:pPr>
      <w:r>
        <w:rPr>
          <w:i/>
        </w:rPr>
        <w:t xml:space="preserve">Математика: </w:t>
      </w:r>
      <w:r>
        <w:t>Решение системы уравнений. Тригонометрические функции: 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 на оси координат, сложение векторов. Производные элементарных функций.</w:t>
      </w:r>
      <w:r>
        <w:rPr>
          <w:spacing w:val="1"/>
        </w:rPr>
        <w:t xml:space="preserve"> </w:t>
      </w:r>
      <w:r>
        <w:t>Признаки</w:t>
      </w:r>
      <w:r>
        <w:rPr>
          <w:spacing w:val="-2"/>
        </w:rPr>
        <w:t xml:space="preserve"> </w:t>
      </w:r>
      <w:r>
        <w:t>подобия</w:t>
      </w:r>
      <w:r>
        <w:rPr>
          <w:spacing w:val="-2"/>
        </w:rPr>
        <w:t xml:space="preserve"> </w:t>
      </w:r>
      <w:r>
        <w:t>треугольников,</w:t>
      </w:r>
      <w:r>
        <w:rPr>
          <w:spacing w:val="-2"/>
        </w:rPr>
        <w:t xml:space="preserve"> </w:t>
      </w:r>
      <w:r>
        <w:t>определение</w:t>
      </w:r>
      <w:r>
        <w:rPr>
          <w:spacing w:val="-3"/>
        </w:rPr>
        <w:t xml:space="preserve"> </w:t>
      </w:r>
      <w:r>
        <w:t>площади</w:t>
      </w:r>
      <w:r>
        <w:rPr>
          <w:spacing w:val="-1"/>
        </w:rPr>
        <w:t xml:space="preserve"> </w:t>
      </w:r>
      <w:r>
        <w:t>плоских</w:t>
      </w:r>
      <w:r>
        <w:rPr>
          <w:spacing w:val="-3"/>
        </w:rPr>
        <w:t xml:space="preserve"> </w:t>
      </w:r>
      <w:r>
        <w:t>фигур и</w:t>
      </w:r>
      <w:r>
        <w:rPr>
          <w:spacing w:val="-2"/>
        </w:rPr>
        <w:t xml:space="preserve"> </w:t>
      </w:r>
      <w:r>
        <w:t>объёма</w:t>
      </w:r>
      <w:r>
        <w:rPr>
          <w:spacing w:val="-3"/>
        </w:rPr>
        <w:t xml:space="preserve"> </w:t>
      </w:r>
      <w:r>
        <w:t>тел.</w:t>
      </w:r>
    </w:p>
    <w:p w:rsidR="00E87DAD" w:rsidRDefault="00F431E1">
      <w:pPr>
        <w:pStyle w:val="a3"/>
        <w:spacing w:before="1" w:line="360" w:lineRule="auto"/>
        <w:ind w:right="552"/>
      </w:pPr>
      <w:r>
        <w:rPr>
          <w:i/>
        </w:rPr>
        <w:t>Биология:</w:t>
      </w:r>
      <w:r>
        <w:rPr>
          <w:i/>
          <w:spacing w:val="38"/>
        </w:rPr>
        <w:t xml:space="preserve"> </w:t>
      </w:r>
      <w:r>
        <w:t>электрические</w:t>
      </w:r>
      <w:r>
        <w:rPr>
          <w:spacing w:val="96"/>
        </w:rPr>
        <w:t xml:space="preserve"> </w:t>
      </w:r>
      <w:r>
        <w:t>явления</w:t>
      </w:r>
      <w:r>
        <w:rPr>
          <w:spacing w:val="98"/>
        </w:rPr>
        <w:t xml:space="preserve"> </w:t>
      </w:r>
      <w:r>
        <w:t>в</w:t>
      </w:r>
      <w:r>
        <w:rPr>
          <w:spacing w:val="97"/>
        </w:rPr>
        <w:t xml:space="preserve"> </w:t>
      </w:r>
      <w:r>
        <w:t>живой</w:t>
      </w:r>
      <w:r>
        <w:rPr>
          <w:spacing w:val="99"/>
        </w:rPr>
        <w:t xml:space="preserve"> </w:t>
      </w:r>
      <w:r>
        <w:t>природе,</w:t>
      </w:r>
      <w:r>
        <w:rPr>
          <w:spacing w:val="97"/>
        </w:rPr>
        <w:t xml:space="preserve"> </w:t>
      </w:r>
      <w:r>
        <w:t>колебательные</w:t>
      </w:r>
      <w:r>
        <w:rPr>
          <w:spacing w:val="97"/>
        </w:rPr>
        <w:t xml:space="preserve"> </w:t>
      </w:r>
      <w:r>
        <w:t>движения</w:t>
      </w:r>
      <w:r>
        <w:rPr>
          <w:spacing w:val="-58"/>
        </w:rPr>
        <w:t xml:space="preserve"> </w:t>
      </w:r>
      <w:r>
        <w:t>в</w:t>
      </w:r>
      <w:r>
        <w:rPr>
          <w:spacing w:val="1"/>
        </w:rPr>
        <w:t xml:space="preserve"> </w:t>
      </w:r>
      <w:r>
        <w:t>живой</w:t>
      </w:r>
      <w:r>
        <w:rPr>
          <w:spacing w:val="1"/>
        </w:rPr>
        <w:t xml:space="preserve"> </w:t>
      </w:r>
      <w:r>
        <w:t>природе,</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электромагнитное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медицине,</w:t>
      </w:r>
      <w:r>
        <w:rPr>
          <w:spacing w:val="-1"/>
        </w:rPr>
        <w:t xml:space="preserve"> </w:t>
      </w:r>
      <w:r>
        <w:t>оптические</w:t>
      </w:r>
      <w:r>
        <w:rPr>
          <w:spacing w:val="-4"/>
        </w:rPr>
        <w:t xml:space="preserve"> </w:t>
      </w:r>
      <w:r>
        <w:t>явления в</w:t>
      </w:r>
      <w:r>
        <w:rPr>
          <w:spacing w:val="-1"/>
        </w:rPr>
        <w:t xml:space="preserve"> </w:t>
      </w:r>
      <w:r>
        <w:t>живой</w:t>
      </w:r>
      <w:r>
        <w:rPr>
          <w:spacing w:val="2"/>
        </w:rPr>
        <w:t xml:space="preserve"> </w:t>
      </w:r>
      <w:r>
        <w:t>природе.</w:t>
      </w:r>
    </w:p>
    <w:p w:rsidR="00E87DAD" w:rsidRDefault="00F431E1">
      <w:pPr>
        <w:pStyle w:val="a3"/>
        <w:spacing w:line="360" w:lineRule="auto"/>
        <w:ind w:right="553"/>
      </w:pPr>
      <w:r>
        <w:rPr>
          <w:i/>
        </w:rPr>
        <w:t>Химия:</w:t>
      </w:r>
      <w:r>
        <w:rPr>
          <w:i/>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 решётки,</w:t>
      </w:r>
      <w:r>
        <w:rPr>
          <w:spacing w:val="-1"/>
        </w:rPr>
        <w:t xml:space="preserve"> </w:t>
      </w:r>
      <w:r>
        <w:t>спектральный анализ.</w:t>
      </w:r>
    </w:p>
    <w:p w:rsidR="00E87DAD" w:rsidRDefault="00F431E1">
      <w:pPr>
        <w:pStyle w:val="a3"/>
        <w:spacing w:line="360" w:lineRule="auto"/>
        <w:ind w:right="556"/>
      </w:pPr>
      <w:r>
        <w:rPr>
          <w:i/>
        </w:rPr>
        <w:t xml:space="preserve">География: </w:t>
      </w:r>
      <w:r>
        <w:t>магнитные полюса Земли, залежи магнитных руд, фотосъёмка земной</w:t>
      </w:r>
      <w:r>
        <w:rPr>
          <w:spacing w:val="1"/>
        </w:rPr>
        <w:t xml:space="preserve"> </w:t>
      </w:r>
      <w:r>
        <w:t>поверхности,</w:t>
      </w:r>
      <w:r>
        <w:rPr>
          <w:spacing w:val="-1"/>
        </w:rPr>
        <w:t xml:space="preserve"> </w:t>
      </w:r>
      <w:r>
        <w:t>сейсмограф.</w:t>
      </w:r>
    </w:p>
    <w:p w:rsidR="00E87DAD" w:rsidRDefault="00F431E1">
      <w:pPr>
        <w:pStyle w:val="a3"/>
        <w:spacing w:line="360" w:lineRule="auto"/>
        <w:ind w:right="548"/>
      </w:pPr>
      <w:r>
        <w:rPr>
          <w:i/>
        </w:rPr>
        <w:t xml:space="preserve">Технология: </w:t>
      </w:r>
      <w:r>
        <w:t>применение постоянных магнитов, электромагнитов, электродвигатель</w:t>
      </w:r>
      <w:r>
        <w:rPr>
          <w:spacing w:val="1"/>
        </w:rPr>
        <w:t xml:space="preserve"> </w:t>
      </w:r>
      <w:r>
        <w:t>Якоби,</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индукционная</w:t>
      </w:r>
      <w:r>
        <w:rPr>
          <w:spacing w:val="1"/>
        </w:rPr>
        <w:t xml:space="preserve"> </w:t>
      </w:r>
      <w:r>
        <w:t>печь,</w:t>
      </w:r>
      <w:r>
        <w:rPr>
          <w:spacing w:val="1"/>
        </w:rPr>
        <w:t xml:space="preserve"> </w:t>
      </w:r>
      <w:r>
        <w:t>линии</w:t>
      </w:r>
      <w:r>
        <w:rPr>
          <w:spacing w:val="1"/>
        </w:rPr>
        <w:t xml:space="preserve"> </w:t>
      </w:r>
      <w:r>
        <w:t>электропередач,</w:t>
      </w:r>
      <w:r>
        <w:rPr>
          <w:spacing w:val="1"/>
        </w:rPr>
        <w:t xml:space="preserve"> </w:t>
      </w:r>
      <w:r>
        <w:t>электродвигатель,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1"/>
        </w:rPr>
        <w:t xml:space="preserve"> </w:t>
      </w:r>
      <w:r>
        <w:t>оптика,</w:t>
      </w:r>
      <w:r>
        <w:rPr>
          <w:spacing w:val="1"/>
        </w:rPr>
        <w:t xml:space="preserve"> </w:t>
      </w:r>
      <w:r>
        <w:t>солнечная батарея, спутниковые приёмники, ядерная энергетика и экологические аспекты</w:t>
      </w:r>
      <w:r>
        <w:rPr>
          <w:spacing w:val="1"/>
        </w:rPr>
        <w:t xml:space="preserve"> </w:t>
      </w:r>
      <w:r>
        <w:t>её</w:t>
      </w:r>
      <w:r>
        <w:rPr>
          <w:spacing w:val="-2"/>
        </w:rPr>
        <w:t xml:space="preserve"> </w:t>
      </w:r>
      <w:r>
        <w:t>развития.</w:t>
      </w:r>
    </w:p>
    <w:p w:rsidR="00E87DAD" w:rsidRDefault="00F431E1" w:rsidP="007F1D2C">
      <w:pPr>
        <w:pStyle w:val="a4"/>
        <w:numPr>
          <w:ilvl w:val="1"/>
          <w:numId w:val="104"/>
        </w:numPr>
        <w:tabs>
          <w:tab w:val="left" w:pos="1770"/>
        </w:tabs>
        <w:spacing w:before="1" w:line="360" w:lineRule="auto"/>
        <w:ind w:right="558" w:firstLine="707"/>
        <w:jc w:val="both"/>
        <w:rPr>
          <w:sz w:val="24"/>
        </w:rPr>
      </w:pPr>
      <w:r>
        <w:rPr>
          <w:sz w:val="24"/>
        </w:rPr>
        <w:t>Планируемые результаты освоения программы по физике на уровне среднего</w:t>
      </w:r>
      <w:r>
        <w:rPr>
          <w:spacing w:val="-57"/>
          <w:sz w:val="24"/>
        </w:rPr>
        <w:t xml:space="preserve"> </w:t>
      </w:r>
      <w:r>
        <w:rPr>
          <w:sz w:val="24"/>
        </w:rPr>
        <w:t>общего</w:t>
      </w:r>
      <w:r>
        <w:rPr>
          <w:spacing w:val="-2"/>
          <w:sz w:val="24"/>
        </w:rPr>
        <w:t xml:space="preserve"> </w:t>
      </w:r>
      <w:r>
        <w:rPr>
          <w:sz w:val="24"/>
        </w:rPr>
        <w:t>образования</w:t>
      </w:r>
    </w:p>
    <w:p w:rsidR="00E87DAD" w:rsidRDefault="00F431E1" w:rsidP="007F1D2C">
      <w:pPr>
        <w:pStyle w:val="a4"/>
        <w:numPr>
          <w:ilvl w:val="2"/>
          <w:numId w:val="104"/>
        </w:numPr>
        <w:tabs>
          <w:tab w:val="left" w:pos="1950"/>
        </w:tabs>
        <w:spacing w:line="360" w:lineRule="auto"/>
        <w:ind w:right="555" w:firstLine="707"/>
        <w:jc w:val="both"/>
        <w:rPr>
          <w:sz w:val="24"/>
        </w:rPr>
      </w:pPr>
      <w:r>
        <w:rPr>
          <w:sz w:val="24"/>
        </w:rPr>
        <w:t>Освоение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(углубленный</w:t>
      </w:r>
      <w:r>
        <w:rPr>
          <w:spacing w:val="1"/>
          <w:sz w:val="24"/>
        </w:rPr>
        <w:t xml:space="preserve"> </w:t>
      </w:r>
      <w:r>
        <w:rPr>
          <w:sz w:val="24"/>
        </w:rPr>
        <w:t>уровень)</w:t>
      </w:r>
      <w:r>
        <w:rPr>
          <w:spacing w:val="1"/>
          <w:sz w:val="24"/>
        </w:rPr>
        <w:t xml:space="preserve"> </w:t>
      </w:r>
      <w:r>
        <w:rPr>
          <w:sz w:val="24"/>
        </w:rPr>
        <w:t>должно</w:t>
      </w:r>
      <w:r>
        <w:rPr>
          <w:spacing w:val="1"/>
          <w:sz w:val="24"/>
        </w:rPr>
        <w:t xml:space="preserve"> </w:t>
      </w:r>
      <w:r>
        <w:rPr>
          <w:sz w:val="24"/>
        </w:rPr>
        <w:t>обеспечить</w:t>
      </w:r>
      <w:r>
        <w:rPr>
          <w:spacing w:val="1"/>
          <w:sz w:val="24"/>
        </w:rPr>
        <w:t xml:space="preserve"> </w:t>
      </w:r>
      <w:r>
        <w:rPr>
          <w:sz w:val="24"/>
        </w:rPr>
        <w:t>достижение</w:t>
      </w:r>
      <w:r>
        <w:rPr>
          <w:spacing w:val="1"/>
          <w:sz w:val="24"/>
        </w:rPr>
        <w:t xml:space="preserve"> </w:t>
      </w:r>
      <w:r>
        <w:rPr>
          <w:sz w:val="24"/>
        </w:rPr>
        <w:t>следующих</w:t>
      </w:r>
      <w:r>
        <w:rPr>
          <w:spacing w:val="1"/>
          <w:sz w:val="24"/>
        </w:rPr>
        <w:t xml:space="preserve"> </w:t>
      </w:r>
      <w:r>
        <w:rPr>
          <w:sz w:val="24"/>
        </w:rPr>
        <w:t>личностных,</w:t>
      </w:r>
      <w:r>
        <w:rPr>
          <w:spacing w:val="-1"/>
          <w:sz w:val="24"/>
        </w:rPr>
        <w:t xml:space="preserve"> </w:t>
      </w:r>
      <w:r>
        <w:rPr>
          <w:sz w:val="24"/>
        </w:rPr>
        <w:t>метапредметных и</w:t>
      </w:r>
      <w:r>
        <w:rPr>
          <w:spacing w:val="-2"/>
          <w:sz w:val="24"/>
        </w:rPr>
        <w:t xml:space="preserve"> </w:t>
      </w:r>
      <w:r>
        <w:rPr>
          <w:sz w:val="24"/>
        </w:rPr>
        <w:t>предметных образовательных</w:t>
      </w:r>
      <w:r>
        <w:rPr>
          <w:spacing w:val="1"/>
          <w:sz w:val="24"/>
        </w:rPr>
        <w:t xml:space="preserve"> </w:t>
      </w:r>
      <w:r>
        <w:rPr>
          <w:sz w:val="24"/>
        </w:rPr>
        <w:t>результатов.</w:t>
      </w:r>
    </w:p>
    <w:p w:rsidR="00E87DAD" w:rsidRDefault="00F431E1">
      <w:pPr>
        <w:pStyle w:val="a3"/>
        <w:spacing w:line="360" w:lineRule="auto"/>
        <w:ind w:right="548"/>
      </w:pPr>
      <w:r>
        <w:t>Личностные результаты освоения учебного предмета «Физика»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E87DAD" w:rsidRDefault="00F431E1" w:rsidP="007F1D2C">
      <w:pPr>
        <w:pStyle w:val="a4"/>
        <w:numPr>
          <w:ilvl w:val="0"/>
          <w:numId w:val="86"/>
        </w:numPr>
        <w:tabs>
          <w:tab w:val="left" w:pos="1370"/>
        </w:tabs>
        <w:jc w:val="both"/>
        <w:rPr>
          <w:sz w:val="24"/>
        </w:rPr>
      </w:pPr>
      <w:r>
        <w:rPr>
          <w:sz w:val="24"/>
        </w:rPr>
        <w:t>гражданского</w:t>
      </w:r>
      <w:r>
        <w:rPr>
          <w:spacing w:val="-5"/>
          <w:sz w:val="24"/>
        </w:rPr>
        <w:t xml:space="preserve"> </w:t>
      </w:r>
      <w:r>
        <w:rPr>
          <w:sz w:val="24"/>
        </w:rPr>
        <w:t>воспитания:</w:t>
      </w:r>
    </w:p>
    <w:p w:rsidR="00E87DAD" w:rsidRDefault="00F431E1">
      <w:pPr>
        <w:pStyle w:val="a3"/>
        <w:tabs>
          <w:tab w:val="left" w:pos="3381"/>
          <w:tab w:val="left" w:pos="5031"/>
          <w:tab w:val="left" w:pos="6218"/>
          <w:tab w:val="left" w:pos="8043"/>
          <w:tab w:val="left" w:pos="8717"/>
        </w:tabs>
        <w:spacing w:before="140" w:line="360" w:lineRule="auto"/>
        <w:ind w:right="553"/>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E87DAD" w:rsidRDefault="00F431E1">
      <w:pPr>
        <w:pStyle w:val="a3"/>
        <w:spacing w:line="360" w:lineRule="auto"/>
        <w:jc w:val="left"/>
      </w:pPr>
      <w:r>
        <w:t>принятие</w:t>
      </w:r>
      <w:r>
        <w:rPr>
          <w:spacing w:val="1"/>
        </w:rPr>
        <w:t xml:space="preserve"> </w:t>
      </w:r>
      <w:r>
        <w:t>традиционных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57"/>
        </w:rPr>
        <w:t xml:space="preserve"> </w:t>
      </w:r>
      <w:r>
        <w:t>ценностей;</w:t>
      </w:r>
    </w:p>
    <w:p w:rsidR="00E87DAD" w:rsidRDefault="00F431E1">
      <w:pPr>
        <w:pStyle w:val="a3"/>
        <w:ind w:left="1110" w:firstLine="0"/>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2"/>
        </w:rPr>
        <w:t xml:space="preserve"> </w:t>
      </w:r>
      <w:r>
        <w:t>в</w:t>
      </w:r>
      <w:r>
        <w:rPr>
          <w:spacing w:val="50"/>
        </w:rPr>
        <w:t xml:space="preserve"> </w:t>
      </w:r>
      <w:r>
        <w:t>интересах</w:t>
      </w:r>
      <w:r>
        <w:rPr>
          <w:spacing w:val="53"/>
        </w:rPr>
        <w:t xml:space="preserve"> </w:t>
      </w:r>
      <w:r>
        <w:t>гражданского</w:t>
      </w:r>
      <w:r>
        <w:rPr>
          <w:spacing w:val="50"/>
        </w:rPr>
        <w:t xml:space="preserve"> </w:t>
      </w:r>
      <w:r>
        <w:t>общества,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участвовать</w:t>
      </w:r>
      <w:r>
        <w:rPr>
          <w:spacing w:val="-2"/>
        </w:rPr>
        <w:t xml:space="preserve"> </w:t>
      </w:r>
      <w:r>
        <w:t>в</w:t>
      </w:r>
      <w:r>
        <w:rPr>
          <w:spacing w:val="-4"/>
        </w:rPr>
        <w:t xml:space="preserve"> </w:t>
      </w:r>
      <w:r>
        <w:t>самоуправлении</w:t>
      </w:r>
      <w:r>
        <w:rPr>
          <w:spacing w:val="-2"/>
        </w:rPr>
        <w:t xml:space="preserve"> </w:t>
      </w:r>
      <w:r>
        <w:t>в</w:t>
      </w:r>
      <w:r>
        <w:rPr>
          <w:spacing w:val="-4"/>
        </w:rPr>
        <w:t xml:space="preserve"> </w:t>
      </w:r>
      <w:r>
        <w:t>школе</w:t>
      </w:r>
      <w:r>
        <w:rPr>
          <w:spacing w:val="-3"/>
        </w:rPr>
        <w:t xml:space="preserve"> </w:t>
      </w:r>
      <w:r>
        <w:t>и</w:t>
      </w:r>
      <w:r>
        <w:rPr>
          <w:spacing w:val="-3"/>
        </w:rPr>
        <w:t xml:space="preserve"> </w:t>
      </w:r>
      <w:r>
        <w:t>детско-юношеских организациях;</w:t>
      </w:r>
    </w:p>
    <w:p w:rsidR="00E87DAD" w:rsidRDefault="00F431E1">
      <w:pPr>
        <w:pStyle w:val="a3"/>
        <w:tabs>
          <w:tab w:val="left" w:pos="2128"/>
          <w:tab w:val="left" w:pos="4361"/>
          <w:tab w:val="left" w:pos="4747"/>
          <w:tab w:val="left" w:pos="6414"/>
          <w:tab w:val="left" w:pos="8003"/>
          <w:tab w:val="left" w:pos="8396"/>
        </w:tabs>
        <w:spacing w:before="137" w:line="362" w:lineRule="auto"/>
        <w:ind w:right="555"/>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87DAD" w:rsidRDefault="00F431E1">
      <w:pPr>
        <w:pStyle w:val="a3"/>
        <w:spacing w:line="271" w:lineRule="exact"/>
        <w:ind w:left="1110"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87DAD" w:rsidRDefault="00F431E1" w:rsidP="007F1D2C">
      <w:pPr>
        <w:pStyle w:val="a4"/>
        <w:numPr>
          <w:ilvl w:val="0"/>
          <w:numId w:val="86"/>
        </w:numPr>
        <w:tabs>
          <w:tab w:val="left" w:pos="1370"/>
        </w:tabs>
        <w:spacing w:before="139"/>
        <w:rPr>
          <w:sz w:val="24"/>
        </w:rPr>
      </w:pPr>
      <w:r>
        <w:rPr>
          <w:sz w:val="24"/>
        </w:rPr>
        <w:t>патриотического</w:t>
      </w:r>
      <w:r>
        <w:rPr>
          <w:spacing w:val="-5"/>
          <w:sz w:val="24"/>
        </w:rPr>
        <w:t xml:space="preserve"> </w:t>
      </w:r>
      <w:r>
        <w:rPr>
          <w:sz w:val="24"/>
        </w:rPr>
        <w:t>воспитания:</w:t>
      </w:r>
    </w:p>
    <w:p w:rsidR="00E87DAD" w:rsidRDefault="00F431E1">
      <w:pPr>
        <w:pStyle w:val="a3"/>
        <w:spacing w:before="137" w:line="360" w:lineRule="auto"/>
        <w:ind w:left="1110" w:right="554" w:firstLine="0"/>
        <w:jc w:val="left"/>
      </w:pPr>
      <w:r>
        <w:t>сформированность российской гражданской идентичности, патриотизма;</w:t>
      </w:r>
      <w:r>
        <w:rPr>
          <w:spacing w:val="1"/>
        </w:rPr>
        <w:t xml:space="preserve"> </w:t>
      </w:r>
      <w:r>
        <w:t>ценностное</w:t>
      </w:r>
      <w:r>
        <w:rPr>
          <w:spacing w:val="11"/>
        </w:rPr>
        <w:t xml:space="preserve"> </w:t>
      </w:r>
      <w:r>
        <w:t>отношение</w:t>
      </w:r>
      <w:r>
        <w:rPr>
          <w:spacing w:val="11"/>
        </w:rPr>
        <w:t xml:space="preserve"> </w:t>
      </w:r>
      <w:r>
        <w:t>к</w:t>
      </w:r>
      <w:r>
        <w:rPr>
          <w:spacing w:val="13"/>
        </w:rPr>
        <w:t xml:space="preserve"> </w:t>
      </w:r>
      <w:r>
        <w:t>государственным</w:t>
      </w:r>
      <w:r>
        <w:rPr>
          <w:spacing w:val="11"/>
        </w:rPr>
        <w:t xml:space="preserve"> </w:t>
      </w:r>
      <w:r>
        <w:t>символам,</w:t>
      </w:r>
      <w:r>
        <w:rPr>
          <w:spacing w:val="12"/>
        </w:rPr>
        <w:t xml:space="preserve"> </w:t>
      </w:r>
      <w:r>
        <w:t>достижениям</w:t>
      </w:r>
      <w:r>
        <w:rPr>
          <w:spacing w:val="11"/>
        </w:rPr>
        <w:t xml:space="preserve"> </w:t>
      </w:r>
      <w:r>
        <w:t>российских</w:t>
      </w:r>
    </w:p>
    <w:p w:rsidR="00E87DAD" w:rsidRDefault="00F431E1">
      <w:pPr>
        <w:pStyle w:val="a3"/>
        <w:ind w:firstLine="0"/>
        <w:jc w:val="left"/>
      </w:pPr>
      <w:r>
        <w:t>учёных</w:t>
      </w:r>
      <w:r>
        <w:rPr>
          <w:spacing w:val="-1"/>
        </w:rPr>
        <w:t xml:space="preserve"> </w:t>
      </w:r>
      <w:r>
        <w:t>в</w:t>
      </w:r>
      <w:r>
        <w:rPr>
          <w:spacing w:val="-3"/>
        </w:rPr>
        <w:t xml:space="preserve"> </w:t>
      </w:r>
      <w:r>
        <w:t>области</w:t>
      </w:r>
      <w:r>
        <w:rPr>
          <w:spacing w:val="-1"/>
        </w:rPr>
        <w:t xml:space="preserve"> </w:t>
      </w:r>
      <w:r>
        <w:t>физики</w:t>
      </w:r>
      <w:r>
        <w:rPr>
          <w:spacing w:val="-1"/>
        </w:rPr>
        <w:t xml:space="preserve"> </w:t>
      </w:r>
      <w:r>
        <w:t>и</w:t>
      </w:r>
      <w:r>
        <w:rPr>
          <w:spacing w:val="-4"/>
        </w:rPr>
        <w:t xml:space="preserve"> </w:t>
      </w:r>
      <w:r>
        <w:t>технике;</w:t>
      </w:r>
    </w:p>
    <w:p w:rsidR="00E87DAD" w:rsidRDefault="00F431E1" w:rsidP="007F1D2C">
      <w:pPr>
        <w:pStyle w:val="a4"/>
        <w:numPr>
          <w:ilvl w:val="0"/>
          <w:numId w:val="86"/>
        </w:numPr>
        <w:tabs>
          <w:tab w:val="left" w:pos="1370"/>
        </w:tabs>
        <w:spacing w:before="137"/>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40"/>
        <w:ind w:left="11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E87DAD" w:rsidRDefault="00F431E1">
      <w:pPr>
        <w:pStyle w:val="a3"/>
        <w:tabs>
          <w:tab w:val="left" w:pos="1841"/>
          <w:tab w:val="left" w:pos="5528"/>
          <w:tab w:val="left" w:pos="7414"/>
          <w:tab w:val="left" w:pos="8748"/>
        </w:tabs>
        <w:spacing w:before="137" w:line="360" w:lineRule="auto"/>
        <w:ind w:right="547"/>
      </w:pPr>
      <w:r>
        <w:t>способность оценивать ситуацию и принимать осознанные решения, ориентируясь</w:t>
      </w:r>
      <w:r>
        <w:rPr>
          <w:spacing w:val="1"/>
        </w:rPr>
        <w:t xml:space="preserve"> </w:t>
      </w:r>
      <w:r>
        <w:t>на</w:t>
      </w:r>
      <w:r>
        <w:tab/>
        <w:t>морально-нравственные</w:t>
      </w:r>
      <w:r>
        <w:tab/>
        <w:t>нормы</w:t>
      </w:r>
      <w:r>
        <w:tab/>
        <w:t>и</w:t>
      </w:r>
      <w:r>
        <w:tab/>
        <w:t>ценности,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деятельности</w:t>
      </w:r>
      <w:r>
        <w:rPr>
          <w:spacing w:val="3"/>
        </w:rPr>
        <w:t xml:space="preserve"> </w:t>
      </w:r>
      <w:r>
        <w:t>учёного;</w:t>
      </w:r>
    </w:p>
    <w:p w:rsidR="00E87DAD" w:rsidRDefault="00F431E1">
      <w:pPr>
        <w:pStyle w:val="a3"/>
        <w:spacing w:before="1"/>
        <w:ind w:left="11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rsidP="007F1D2C">
      <w:pPr>
        <w:pStyle w:val="a4"/>
        <w:numPr>
          <w:ilvl w:val="0"/>
          <w:numId w:val="86"/>
        </w:numPr>
        <w:tabs>
          <w:tab w:val="left" w:pos="1370"/>
        </w:tabs>
        <w:spacing w:before="137"/>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9" w:line="360" w:lineRule="auto"/>
        <w:ind w:right="550"/>
      </w:pPr>
      <w:r>
        <w:t>эстетическое отношение к миру, включая эстетику научного творчества, присущего</w:t>
      </w:r>
      <w:r>
        <w:rPr>
          <w:spacing w:val="-57"/>
        </w:rPr>
        <w:t xml:space="preserve"> </w:t>
      </w:r>
      <w:r>
        <w:t>физической</w:t>
      </w:r>
      <w:r>
        <w:rPr>
          <w:spacing w:val="-1"/>
        </w:rPr>
        <w:t xml:space="preserve"> </w:t>
      </w:r>
      <w:r>
        <w:t>науке;</w:t>
      </w:r>
    </w:p>
    <w:p w:rsidR="00E87DAD" w:rsidRDefault="00F431E1" w:rsidP="007F1D2C">
      <w:pPr>
        <w:pStyle w:val="a4"/>
        <w:numPr>
          <w:ilvl w:val="0"/>
          <w:numId w:val="86"/>
        </w:numPr>
        <w:tabs>
          <w:tab w:val="left" w:pos="1370"/>
        </w:tabs>
        <w:jc w:val="both"/>
        <w:rPr>
          <w:sz w:val="24"/>
        </w:rPr>
      </w:pPr>
      <w:r>
        <w:rPr>
          <w:sz w:val="24"/>
        </w:rPr>
        <w:t>трудового</w:t>
      </w:r>
      <w:r>
        <w:rPr>
          <w:spacing w:val="-3"/>
          <w:sz w:val="24"/>
        </w:rPr>
        <w:t xml:space="preserve"> </w:t>
      </w:r>
      <w:r>
        <w:rPr>
          <w:sz w:val="24"/>
        </w:rPr>
        <w:t>воспитания:</w:t>
      </w:r>
    </w:p>
    <w:p w:rsidR="00E87DAD" w:rsidRDefault="00F431E1">
      <w:pPr>
        <w:pStyle w:val="a3"/>
        <w:spacing w:before="137" w:line="360" w:lineRule="auto"/>
        <w:ind w:right="55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E87DAD" w:rsidRDefault="00F431E1">
      <w:pPr>
        <w:pStyle w:val="a3"/>
        <w:spacing w:before="2" w:line="360" w:lineRule="auto"/>
        <w:ind w:right="552"/>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E87DAD" w:rsidRDefault="00F431E1" w:rsidP="007F1D2C">
      <w:pPr>
        <w:pStyle w:val="a4"/>
        <w:numPr>
          <w:ilvl w:val="0"/>
          <w:numId w:val="86"/>
        </w:numPr>
        <w:tabs>
          <w:tab w:val="left" w:pos="1370"/>
        </w:tabs>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7" w:line="360" w:lineRule="auto"/>
        <w:jc w:val="left"/>
      </w:pPr>
      <w:r>
        <w:t>сформированность</w:t>
      </w:r>
      <w:r>
        <w:rPr>
          <w:spacing w:val="48"/>
        </w:rPr>
        <w:t xml:space="preserve"> </w:t>
      </w:r>
      <w:r>
        <w:t>экологической</w:t>
      </w:r>
      <w:r>
        <w:rPr>
          <w:spacing w:val="47"/>
        </w:rPr>
        <w:t xml:space="preserve"> </w:t>
      </w:r>
      <w:r>
        <w:t>культуры,</w:t>
      </w:r>
      <w:r>
        <w:rPr>
          <w:spacing w:val="48"/>
        </w:rPr>
        <w:t xml:space="preserve"> </w:t>
      </w:r>
      <w:r>
        <w:t>осознание</w:t>
      </w:r>
      <w:r>
        <w:rPr>
          <w:spacing w:val="45"/>
        </w:rPr>
        <w:t xml:space="preserve"> </w:t>
      </w:r>
      <w:r>
        <w:t>глобального</w:t>
      </w:r>
      <w:r>
        <w:rPr>
          <w:spacing w:val="46"/>
        </w:rPr>
        <w:t xml:space="preserve"> </w:t>
      </w:r>
      <w:r>
        <w:t>характера</w:t>
      </w:r>
      <w:r>
        <w:rPr>
          <w:spacing w:val="-57"/>
        </w:rPr>
        <w:t xml:space="preserve"> </w:t>
      </w:r>
      <w:r>
        <w:t>экологических</w:t>
      </w:r>
      <w:r>
        <w:rPr>
          <w:spacing w:val="1"/>
        </w:rPr>
        <w:t xml:space="preserve"> </w:t>
      </w:r>
      <w:r>
        <w:t>проблем;</w:t>
      </w:r>
    </w:p>
    <w:p w:rsidR="00E87DAD" w:rsidRDefault="00F431E1">
      <w:pPr>
        <w:pStyle w:val="a3"/>
        <w:spacing w:line="360" w:lineRule="auto"/>
        <w:ind w:right="548"/>
        <w:jc w:val="left"/>
      </w:pPr>
      <w:r>
        <w:t>планирование</w:t>
      </w:r>
      <w:r>
        <w:rPr>
          <w:spacing w:val="39"/>
        </w:rPr>
        <w:t xml:space="preserve"> </w:t>
      </w:r>
      <w:r>
        <w:t>и</w:t>
      </w:r>
      <w:r>
        <w:rPr>
          <w:spacing w:val="44"/>
        </w:rPr>
        <w:t xml:space="preserve"> </w:t>
      </w:r>
      <w:r>
        <w:t>осуществление</w:t>
      </w:r>
      <w:r>
        <w:rPr>
          <w:spacing w:val="42"/>
        </w:rPr>
        <w:t xml:space="preserve"> </w:t>
      </w:r>
      <w:r>
        <w:t>действий</w:t>
      </w:r>
      <w:r>
        <w:rPr>
          <w:spacing w:val="48"/>
        </w:rPr>
        <w:t xml:space="preserve"> </w:t>
      </w:r>
      <w:r>
        <w:t>в</w:t>
      </w:r>
      <w:r>
        <w:rPr>
          <w:spacing w:val="42"/>
        </w:rPr>
        <w:t xml:space="preserve"> </w:t>
      </w:r>
      <w:r>
        <w:t>окружающей</w:t>
      </w:r>
      <w:r>
        <w:rPr>
          <w:spacing w:val="44"/>
        </w:rPr>
        <w:t xml:space="preserve"> </w:t>
      </w:r>
      <w:r>
        <w:t>среде</w:t>
      </w:r>
      <w:r>
        <w:rPr>
          <w:spacing w:val="42"/>
        </w:rPr>
        <w:t xml:space="preserve"> </w:t>
      </w:r>
      <w:r>
        <w:t>на</w:t>
      </w:r>
      <w:r>
        <w:rPr>
          <w:spacing w:val="41"/>
        </w:rPr>
        <w:t xml:space="preserve"> </w:t>
      </w:r>
      <w:r>
        <w:t>основе</w:t>
      </w:r>
      <w:r>
        <w:rPr>
          <w:spacing w:val="41"/>
        </w:rPr>
        <w:t xml:space="preserve"> </w:t>
      </w:r>
      <w:r>
        <w:t>знания</w:t>
      </w:r>
      <w:r>
        <w:rPr>
          <w:spacing w:val="-57"/>
        </w:rPr>
        <w:t xml:space="preserve"> </w:t>
      </w:r>
      <w:r>
        <w:t>целей</w:t>
      </w:r>
      <w:r>
        <w:rPr>
          <w:spacing w:val="2"/>
        </w:rPr>
        <w:t xml:space="preserve"> </w:t>
      </w:r>
      <w:r>
        <w:t>устойчивого</w:t>
      </w:r>
      <w:r>
        <w:rPr>
          <w:spacing w:val="-1"/>
        </w:rPr>
        <w:t xml:space="preserve"> </w:t>
      </w:r>
      <w:r>
        <w:t>развития человечества;</w:t>
      </w:r>
    </w:p>
    <w:p w:rsidR="00E87DAD" w:rsidRDefault="00F431E1">
      <w:pPr>
        <w:pStyle w:val="a3"/>
        <w:tabs>
          <w:tab w:val="left" w:pos="2579"/>
          <w:tab w:val="left" w:pos="3421"/>
          <w:tab w:val="left" w:pos="5012"/>
          <w:tab w:val="left" w:pos="6736"/>
          <w:tab w:val="left" w:pos="8602"/>
          <w:tab w:val="left" w:pos="9057"/>
        </w:tabs>
        <w:spacing w:line="360" w:lineRule="auto"/>
        <w:ind w:right="556"/>
        <w:jc w:val="left"/>
      </w:pPr>
      <w:r>
        <w:t>Расширение</w:t>
      </w:r>
      <w:r>
        <w:tab/>
        <w:t>опыта</w:t>
      </w:r>
      <w:r>
        <w:tab/>
        <w:t>деятельности</w:t>
      </w:r>
      <w:r>
        <w:tab/>
        <w:t>экологической</w:t>
      </w:r>
      <w:r>
        <w:tab/>
        <w:t>направленности</w:t>
      </w:r>
      <w:r>
        <w:tab/>
        <w:t>на</w:t>
      </w:r>
      <w:r>
        <w:tab/>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E87DAD" w:rsidRDefault="00F431E1" w:rsidP="007F1D2C">
      <w:pPr>
        <w:pStyle w:val="a4"/>
        <w:numPr>
          <w:ilvl w:val="0"/>
          <w:numId w:val="86"/>
        </w:numPr>
        <w:tabs>
          <w:tab w:val="left" w:pos="1370"/>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tabs>
          <w:tab w:val="left" w:pos="3287"/>
          <w:tab w:val="left" w:pos="5120"/>
          <w:tab w:val="left" w:pos="7262"/>
          <w:tab w:val="left" w:pos="8982"/>
        </w:tabs>
        <w:spacing w:before="140" w:line="360" w:lineRule="auto"/>
        <w:ind w:right="550"/>
        <w:jc w:val="left"/>
      </w:pPr>
      <w:r>
        <w:t>сформированность</w:t>
      </w:r>
      <w:r>
        <w:tab/>
        <w:t>мировоззрения,</w:t>
      </w:r>
      <w:r>
        <w:tab/>
        <w:t>соответствующего</w:t>
      </w:r>
      <w:r>
        <w:tab/>
        <w:t>современному</w:t>
      </w:r>
      <w:r>
        <w:tab/>
      </w:r>
      <w:r>
        <w:rPr>
          <w:spacing w:val="-1"/>
        </w:rPr>
        <w:t>уровню</w:t>
      </w:r>
      <w:r>
        <w:rPr>
          <w:spacing w:val="-57"/>
        </w:rPr>
        <w:t xml:space="preserve"> </w:t>
      </w:r>
      <w:r>
        <w:t>развития</w:t>
      </w:r>
      <w:r>
        <w:rPr>
          <w:spacing w:val="-1"/>
        </w:rPr>
        <w:t xml:space="preserve"> </w:t>
      </w:r>
      <w:r>
        <w:t>физической науки;</w:t>
      </w:r>
    </w:p>
    <w:p w:rsidR="00E87DAD" w:rsidRDefault="00F431E1">
      <w:pPr>
        <w:pStyle w:val="a3"/>
        <w:spacing w:line="360" w:lineRule="auto"/>
        <w:jc w:val="left"/>
      </w:pPr>
      <w:r>
        <w:t>осознание</w:t>
      </w:r>
      <w:r>
        <w:rPr>
          <w:spacing w:val="-1"/>
        </w:rPr>
        <w:t xml:space="preserve"> </w:t>
      </w:r>
      <w:r>
        <w:t>ценности</w:t>
      </w:r>
      <w:r>
        <w:rPr>
          <w:spacing w:val="2"/>
        </w:rPr>
        <w:t xml:space="preserve"> </w:t>
      </w:r>
      <w:r>
        <w:t>научной</w:t>
      </w:r>
      <w:r>
        <w:rPr>
          <w:spacing w:val="2"/>
        </w:rPr>
        <w:t xml:space="preserve"> </w:t>
      </w:r>
      <w:r>
        <w:t>деятельности,</w:t>
      </w:r>
      <w:r>
        <w:rPr>
          <w:spacing w:val="1"/>
        </w:rPr>
        <w:t xml:space="preserve"> </w:t>
      </w:r>
      <w:r>
        <w:t>готовность</w:t>
      </w:r>
      <w:r>
        <w:rPr>
          <w:spacing w:val="3"/>
        </w:rPr>
        <w:t xml:space="preserve"> </w:t>
      </w:r>
      <w:r>
        <w:t>в</w:t>
      </w:r>
      <w:r>
        <w:rPr>
          <w:spacing w:val="1"/>
        </w:rPr>
        <w:t xml:space="preserve"> </w:t>
      </w:r>
      <w:r>
        <w:t>процессе изучения</w:t>
      </w:r>
      <w:r>
        <w:rPr>
          <w:spacing w:val="1"/>
        </w:rPr>
        <w:t xml:space="preserve"> </w:t>
      </w:r>
      <w:r>
        <w:t>физики</w:t>
      </w:r>
      <w:r>
        <w:rPr>
          <w:spacing w:val="-57"/>
        </w:rPr>
        <w:t xml:space="preserve"> </w:t>
      </w:r>
      <w:r>
        <w:t>осуществлять</w:t>
      </w:r>
      <w:r>
        <w:rPr>
          <w:spacing w:val="-3"/>
        </w:rPr>
        <w:t xml:space="preserve"> </w:t>
      </w:r>
      <w:r>
        <w:t>проектную</w:t>
      </w:r>
      <w:r>
        <w:rPr>
          <w:spacing w:val="-2"/>
        </w:rPr>
        <w:t xml:space="preserve"> </w:t>
      </w:r>
      <w:r>
        <w:t>и</w:t>
      </w:r>
      <w:r>
        <w:rPr>
          <w:spacing w:val="-3"/>
        </w:rPr>
        <w:t xml:space="preserve"> </w:t>
      </w:r>
      <w:r>
        <w:t>исследовательскую деятельность</w:t>
      </w:r>
      <w:r>
        <w:rPr>
          <w:spacing w:val="-2"/>
        </w:rPr>
        <w:t xml:space="preserve"> </w:t>
      </w:r>
      <w:r>
        <w:t>индивидуально</w:t>
      </w:r>
      <w:r>
        <w:rPr>
          <w:spacing w:val="-2"/>
        </w:rPr>
        <w:t xml:space="preserve"> </w:t>
      </w:r>
      <w:r>
        <w:t>и</w:t>
      </w:r>
      <w:r>
        <w:rPr>
          <w:spacing w:val="-3"/>
        </w:rPr>
        <w:t xml:space="preserve"> </w:t>
      </w:r>
      <w:r>
        <w:t>в</w:t>
      </w:r>
      <w:r>
        <w:rPr>
          <w:spacing w:val="-3"/>
        </w:rPr>
        <w:t xml:space="preserve"> </w:t>
      </w:r>
      <w:r>
        <w:t>группе.</w:t>
      </w:r>
    </w:p>
    <w:p w:rsidR="00E87DAD" w:rsidRDefault="00F431E1" w:rsidP="007F1D2C">
      <w:pPr>
        <w:pStyle w:val="a4"/>
        <w:numPr>
          <w:ilvl w:val="2"/>
          <w:numId w:val="104"/>
        </w:numPr>
        <w:tabs>
          <w:tab w:val="left" w:pos="1950"/>
        </w:tabs>
        <w:ind w:left="1950"/>
        <w:rPr>
          <w:sz w:val="24"/>
        </w:rPr>
      </w:pPr>
      <w:r>
        <w:rPr>
          <w:sz w:val="24"/>
        </w:rPr>
        <w:t>В</w:t>
      </w:r>
      <w:r>
        <w:rPr>
          <w:spacing w:val="36"/>
          <w:sz w:val="24"/>
        </w:rPr>
        <w:t xml:space="preserve"> </w:t>
      </w:r>
      <w:r>
        <w:rPr>
          <w:sz w:val="24"/>
        </w:rPr>
        <w:t>процессе</w:t>
      </w:r>
      <w:r>
        <w:rPr>
          <w:spacing w:val="37"/>
          <w:sz w:val="24"/>
        </w:rPr>
        <w:t xml:space="preserve"> </w:t>
      </w:r>
      <w:r>
        <w:rPr>
          <w:sz w:val="24"/>
        </w:rPr>
        <w:t>достижения</w:t>
      </w:r>
      <w:r>
        <w:rPr>
          <w:spacing w:val="38"/>
          <w:sz w:val="24"/>
        </w:rPr>
        <w:t xml:space="preserve"> </w:t>
      </w:r>
      <w:r>
        <w:rPr>
          <w:sz w:val="24"/>
        </w:rPr>
        <w:t>личностных</w:t>
      </w:r>
      <w:r>
        <w:rPr>
          <w:spacing w:val="38"/>
          <w:sz w:val="24"/>
        </w:rPr>
        <w:t xml:space="preserve"> </w:t>
      </w:r>
      <w:r>
        <w:rPr>
          <w:sz w:val="24"/>
        </w:rPr>
        <w:t>результатов</w:t>
      </w:r>
      <w:r>
        <w:rPr>
          <w:spacing w:val="39"/>
          <w:sz w:val="24"/>
        </w:rPr>
        <w:t xml:space="preserve"> </w:t>
      </w:r>
      <w:r>
        <w:rPr>
          <w:sz w:val="24"/>
        </w:rPr>
        <w:t>освоения</w:t>
      </w:r>
      <w:r>
        <w:rPr>
          <w:spacing w:val="38"/>
          <w:sz w:val="24"/>
        </w:rPr>
        <w:t xml:space="preserve"> </w:t>
      </w:r>
      <w:r>
        <w:rPr>
          <w:sz w:val="24"/>
        </w:rPr>
        <w:t>программы</w:t>
      </w:r>
      <w:r>
        <w:rPr>
          <w:spacing w:val="38"/>
          <w:sz w:val="24"/>
        </w:rPr>
        <w:t xml:space="preserve"> </w:t>
      </w:r>
      <w:r>
        <w:rPr>
          <w:sz w:val="24"/>
        </w:rPr>
        <w:t>по</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физике</w:t>
      </w:r>
      <w:r>
        <w:rPr>
          <w:spacing w:val="31"/>
        </w:rPr>
        <w:t xml:space="preserve"> </w:t>
      </w:r>
      <w:r>
        <w:t>для</w:t>
      </w:r>
      <w:r>
        <w:rPr>
          <w:spacing w:val="93"/>
        </w:rPr>
        <w:t xml:space="preserve"> </w:t>
      </w:r>
      <w:r>
        <w:t>уровня</w:t>
      </w:r>
      <w:r>
        <w:rPr>
          <w:spacing w:val="91"/>
        </w:rPr>
        <w:t xml:space="preserve"> </w:t>
      </w:r>
      <w:r>
        <w:t>среднего</w:t>
      </w:r>
      <w:r>
        <w:rPr>
          <w:spacing w:val="91"/>
        </w:rPr>
        <w:t xml:space="preserve"> </w:t>
      </w:r>
      <w:r>
        <w:t>общего</w:t>
      </w:r>
      <w:r>
        <w:rPr>
          <w:spacing w:val="91"/>
        </w:rPr>
        <w:t xml:space="preserve"> </w:t>
      </w:r>
      <w:r>
        <w:t>образования</w:t>
      </w:r>
      <w:r>
        <w:rPr>
          <w:spacing w:val="93"/>
        </w:rPr>
        <w:t xml:space="preserve"> </w:t>
      </w:r>
      <w:r>
        <w:t>у</w:t>
      </w:r>
      <w:r>
        <w:rPr>
          <w:spacing w:val="87"/>
        </w:rPr>
        <w:t xml:space="preserve"> </w:t>
      </w:r>
      <w:r>
        <w:t>обучающихся</w:t>
      </w:r>
      <w:r>
        <w:rPr>
          <w:spacing w:val="91"/>
        </w:rPr>
        <w:t xml:space="preserve"> </w:t>
      </w:r>
      <w:r>
        <w:t>совершенствуется</w:t>
      </w:r>
    </w:p>
    <w:p w:rsidR="00E87DAD" w:rsidRDefault="00F431E1">
      <w:pPr>
        <w:spacing w:before="137"/>
        <w:ind w:left="402"/>
        <w:jc w:val="both"/>
        <w:rPr>
          <w:sz w:val="24"/>
        </w:rPr>
      </w:pPr>
      <w:r>
        <w:rPr>
          <w:i/>
          <w:sz w:val="24"/>
        </w:rPr>
        <w:t>эмоциональный</w:t>
      </w:r>
      <w:r>
        <w:rPr>
          <w:i/>
          <w:spacing w:val="-4"/>
          <w:sz w:val="24"/>
        </w:rPr>
        <w:t xml:space="preserve"> </w:t>
      </w:r>
      <w:r>
        <w:rPr>
          <w:i/>
          <w:sz w:val="24"/>
        </w:rPr>
        <w:t>интеллект</w:t>
      </w:r>
      <w:r>
        <w:rPr>
          <w:sz w:val="24"/>
        </w:rPr>
        <w:t>,</w:t>
      </w:r>
      <w:r>
        <w:rPr>
          <w:spacing w:val="-3"/>
          <w:sz w:val="24"/>
        </w:rPr>
        <w:t xml:space="preserve"> </w:t>
      </w:r>
      <w:r>
        <w:rPr>
          <w:sz w:val="24"/>
        </w:rPr>
        <w:t>предполагающий</w:t>
      </w:r>
      <w:r>
        <w:rPr>
          <w:spacing w:val="-6"/>
          <w:sz w:val="24"/>
        </w:rPr>
        <w:t xml:space="preserve"> </w:t>
      </w:r>
      <w:r>
        <w:rPr>
          <w:sz w:val="24"/>
        </w:rPr>
        <w:t>сформированность:</w:t>
      </w:r>
    </w:p>
    <w:p w:rsidR="00E87DAD" w:rsidRDefault="00F431E1">
      <w:pPr>
        <w:pStyle w:val="a3"/>
        <w:spacing w:before="140" w:line="360" w:lineRule="auto"/>
        <w:ind w:right="556"/>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3"/>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4"/>
        </w:rPr>
        <w:t xml:space="preserve"> </w:t>
      </w:r>
      <w:r>
        <w:t>себе;</w:t>
      </w:r>
    </w:p>
    <w:p w:rsidR="00E87DAD" w:rsidRDefault="00F431E1">
      <w:pPr>
        <w:pStyle w:val="a3"/>
        <w:spacing w:line="360" w:lineRule="auto"/>
        <w:ind w:right="552"/>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 быть открытым новому;</w:t>
      </w:r>
    </w:p>
    <w:p w:rsidR="00E87DAD" w:rsidRDefault="00F431E1">
      <w:pPr>
        <w:pStyle w:val="a3"/>
        <w:spacing w:line="360" w:lineRule="auto"/>
        <w:ind w:right="5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line="360" w:lineRule="auto"/>
        <w:ind w:right="55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2"/>
        </w:rPr>
        <w:t xml:space="preserve"> </w:t>
      </w:r>
      <w:r>
        <w:t>его</w:t>
      </w:r>
      <w:r>
        <w:rPr>
          <w:spacing w:val="-4"/>
        </w:rPr>
        <w:t xml:space="preserve"> </w:t>
      </w:r>
      <w:r>
        <w:t>при</w:t>
      </w:r>
      <w:r>
        <w:rPr>
          <w:spacing w:val="-3"/>
        </w:rPr>
        <w:t xml:space="preserve"> </w:t>
      </w:r>
      <w:r>
        <w:t>осуществлении</w:t>
      </w:r>
      <w:r>
        <w:rPr>
          <w:spacing w:val="-3"/>
        </w:rPr>
        <w:t xml:space="preserve"> </w:t>
      </w:r>
      <w:r>
        <w:t>общения,</w:t>
      </w:r>
      <w:r>
        <w:rPr>
          <w:spacing w:val="-2"/>
        </w:rPr>
        <w:t xml:space="preserve"> </w:t>
      </w:r>
      <w:r>
        <w:t>способность</w:t>
      </w:r>
      <w:r>
        <w:rPr>
          <w:spacing w:val="-2"/>
        </w:rPr>
        <w:t xml:space="preserve"> </w:t>
      </w:r>
      <w:r>
        <w:t>к</w:t>
      </w:r>
      <w:r>
        <w:rPr>
          <w:spacing w:val="-3"/>
        </w:rPr>
        <w:t xml:space="preserve"> </w:t>
      </w:r>
      <w:r>
        <w:t>сочувствию</w:t>
      </w:r>
      <w:r>
        <w:rPr>
          <w:spacing w:val="-3"/>
        </w:rPr>
        <w:t xml:space="preserve"> </w:t>
      </w:r>
      <w:r>
        <w:t>и</w:t>
      </w:r>
      <w:r>
        <w:rPr>
          <w:spacing w:val="-2"/>
        </w:rPr>
        <w:t xml:space="preserve"> </w:t>
      </w:r>
      <w:r>
        <w:t>сопереживанию;</w:t>
      </w:r>
    </w:p>
    <w:p w:rsidR="00E87DAD" w:rsidRDefault="00F431E1">
      <w:pPr>
        <w:pStyle w:val="a3"/>
        <w:spacing w:line="360" w:lineRule="auto"/>
        <w:ind w:right="55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E87DAD" w:rsidRDefault="00F431E1" w:rsidP="007F1D2C">
      <w:pPr>
        <w:pStyle w:val="a4"/>
        <w:numPr>
          <w:ilvl w:val="2"/>
          <w:numId w:val="104"/>
        </w:numPr>
        <w:tabs>
          <w:tab w:val="left" w:pos="2140"/>
          <w:tab w:val="left" w:pos="2141"/>
        </w:tabs>
        <w:spacing w:line="360" w:lineRule="auto"/>
        <w:ind w:right="547" w:firstLine="707"/>
        <w:rPr>
          <w:sz w:val="24"/>
        </w:rPr>
      </w:pPr>
      <w:r>
        <w:rPr>
          <w:sz w:val="24"/>
        </w:rPr>
        <w:t>Метапредметные</w:t>
      </w:r>
      <w:r>
        <w:rPr>
          <w:spacing w:val="5"/>
          <w:sz w:val="24"/>
        </w:rPr>
        <w:t xml:space="preserve"> </w:t>
      </w:r>
      <w:r>
        <w:rPr>
          <w:sz w:val="24"/>
        </w:rPr>
        <w:t>результаты</w:t>
      </w:r>
      <w:r>
        <w:rPr>
          <w:spacing w:val="7"/>
          <w:sz w:val="24"/>
        </w:rPr>
        <w:t xml:space="preserve"> </w:t>
      </w:r>
      <w:r>
        <w:rPr>
          <w:sz w:val="24"/>
        </w:rPr>
        <w:t>освоения</w:t>
      </w:r>
      <w:r>
        <w:rPr>
          <w:spacing w:val="7"/>
          <w:sz w:val="24"/>
        </w:rPr>
        <w:t xml:space="preserve"> </w:t>
      </w:r>
      <w:r>
        <w:rPr>
          <w:sz w:val="24"/>
        </w:rPr>
        <w:t>программы</w:t>
      </w:r>
      <w:r>
        <w:rPr>
          <w:spacing w:val="6"/>
          <w:sz w:val="24"/>
        </w:rPr>
        <w:t xml:space="preserve"> </w:t>
      </w:r>
      <w:r>
        <w:rPr>
          <w:sz w:val="24"/>
        </w:rPr>
        <w:t>среднего</w:t>
      </w:r>
      <w:r>
        <w:rPr>
          <w:spacing w:val="13"/>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должны отражать:</w:t>
      </w:r>
    </w:p>
    <w:p w:rsidR="00E87DAD" w:rsidRDefault="00F431E1" w:rsidP="007F1D2C">
      <w:pPr>
        <w:pStyle w:val="a4"/>
        <w:numPr>
          <w:ilvl w:val="3"/>
          <w:numId w:val="104"/>
        </w:numPr>
        <w:tabs>
          <w:tab w:val="left" w:pos="2131"/>
        </w:tabs>
        <w:ind w:left="2130"/>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познавательными</w:t>
      </w:r>
      <w:r>
        <w:rPr>
          <w:spacing w:val="-5"/>
          <w:sz w:val="24"/>
        </w:rPr>
        <w:t xml:space="preserve"> </w:t>
      </w:r>
      <w:r>
        <w:rPr>
          <w:sz w:val="24"/>
        </w:rPr>
        <w:t>действиями:</w:t>
      </w:r>
    </w:p>
    <w:p w:rsidR="00E87DAD" w:rsidRDefault="00F431E1" w:rsidP="007F1D2C">
      <w:pPr>
        <w:pStyle w:val="a4"/>
        <w:numPr>
          <w:ilvl w:val="0"/>
          <w:numId w:val="85"/>
        </w:numPr>
        <w:tabs>
          <w:tab w:val="left" w:pos="1370"/>
        </w:tabs>
        <w:spacing w:before="137"/>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E87DAD" w:rsidRDefault="00F431E1">
      <w:pPr>
        <w:pStyle w:val="a3"/>
        <w:spacing w:before="139" w:line="360" w:lineRule="auto"/>
        <w:jc w:val="left"/>
      </w:pPr>
      <w:r>
        <w:t>самостоятельно</w:t>
      </w:r>
      <w:r>
        <w:rPr>
          <w:spacing w:val="20"/>
        </w:rPr>
        <w:t xml:space="preserve"> </w:t>
      </w:r>
      <w:r>
        <w:t>формулировать</w:t>
      </w:r>
      <w:r>
        <w:rPr>
          <w:spacing w:val="22"/>
        </w:rPr>
        <w:t xml:space="preserve"> </w:t>
      </w:r>
      <w:r>
        <w:t>и</w:t>
      </w:r>
      <w:r>
        <w:rPr>
          <w:spacing w:val="21"/>
        </w:rPr>
        <w:t xml:space="preserve"> </w:t>
      </w:r>
      <w:r>
        <w:t>актуализировать</w:t>
      </w:r>
      <w:r>
        <w:rPr>
          <w:spacing w:val="22"/>
        </w:rPr>
        <w:t xml:space="preserve"> </w:t>
      </w:r>
      <w:r>
        <w:t>проблему,</w:t>
      </w:r>
      <w:r>
        <w:rPr>
          <w:spacing w:val="20"/>
        </w:rPr>
        <w:t xml:space="preserve"> </w:t>
      </w:r>
      <w:r>
        <w:t>рассматривать</w:t>
      </w:r>
      <w:r>
        <w:rPr>
          <w:spacing w:val="22"/>
        </w:rPr>
        <w:t xml:space="preserve"> </w:t>
      </w:r>
      <w:r>
        <w:t>её</w:t>
      </w:r>
      <w:r>
        <w:rPr>
          <w:spacing w:val="-57"/>
        </w:rPr>
        <w:t xml:space="preserve"> </w:t>
      </w:r>
      <w:r>
        <w:t>всесторонне;</w:t>
      </w:r>
    </w:p>
    <w:p w:rsidR="00E87DAD" w:rsidRDefault="00F431E1">
      <w:pPr>
        <w:pStyle w:val="a3"/>
        <w:tabs>
          <w:tab w:val="left" w:pos="2280"/>
          <w:tab w:val="left" w:pos="4161"/>
          <w:tab w:val="left" w:pos="4518"/>
          <w:tab w:val="left" w:pos="6166"/>
          <w:tab w:val="left" w:pos="6506"/>
          <w:tab w:val="left" w:pos="8549"/>
        </w:tabs>
        <w:spacing w:line="360" w:lineRule="auto"/>
        <w:ind w:left="1110" w:right="555" w:firstLine="0"/>
        <w:jc w:val="left"/>
      </w:pPr>
      <w:r>
        <w:t>определять цели деятельности, задавать параметры и критерии их достижения;</w:t>
      </w:r>
      <w:r>
        <w:rPr>
          <w:spacing w:val="1"/>
        </w:rPr>
        <w:t xml:space="preserve"> </w:t>
      </w:r>
      <w:r>
        <w:t>выявлять</w:t>
      </w:r>
      <w:r>
        <w:tab/>
        <w:t>закономерности</w:t>
      </w:r>
      <w:r>
        <w:tab/>
        <w:t>и</w:t>
      </w:r>
      <w:r>
        <w:tab/>
        <w:t>противоречия</w:t>
      </w:r>
      <w:r>
        <w:tab/>
        <w:t>в</w:t>
      </w:r>
      <w:r>
        <w:tab/>
        <w:t>рассматриваемых</w:t>
      </w:r>
      <w:r>
        <w:tab/>
        <w:t>физических</w:t>
      </w:r>
    </w:p>
    <w:p w:rsidR="00E87DAD" w:rsidRDefault="00F431E1">
      <w:pPr>
        <w:pStyle w:val="a3"/>
        <w:ind w:firstLine="0"/>
        <w:jc w:val="left"/>
      </w:pPr>
      <w:r>
        <w:t>явлениях;</w:t>
      </w:r>
    </w:p>
    <w:p w:rsidR="00E87DAD" w:rsidRDefault="00F431E1">
      <w:pPr>
        <w:pStyle w:val="a3"/>
        <w:tabs>
          <w:tab w:val="left" w:pos="2861"/>
          <w:tab w:val="left" w:pos="3621"/>
          <w:tab w:val="left" w:pos="4781"/>
          <w:tab w:val="left" w:pos="6086"/>
          <w:tab w:val="left" w:pos="6473"/>
          <w:tab w:val="left" w:pos="7468"/>
          <w:tab w:val="left" w:pos="8538"/>
        </w:tabs>
        <w:spacing w:before="137" w:line="362" w:lineRule="auto"/>
        <w:ind w:right="552"/>
        <w:jc w:val="left"/>
      </w:pPr>
      <w:r>
        <w:t>разрабатывать</w:t>
      </w:r>
      <w:r>
        <w:tab/>
        <w:t>план</w:t>
      </w:r>
      <w:r>
        <w:tab/>
        <w:t>решения</w:t>
      </w:r>
      <w:r>
        <w:tab/>
        <w:t>проблемы</w:t>
      </w:r>
      <w:r>
        <w:tab/>
        <w:t>с</w:t>
      </w:r>
      <w:r>
        <w:tab/>
        <w:t>учётом</w:t>
      </w:r>
      <w:r>
        <w:tab/>
        <w:t>анализа</w:t>
      </w:r>
      <w:r>
        <w:tab/>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E87DAD" w:rsidRDefault="00F431E1">
      <w:pPr>
        <w:pStyle w:val="a3"/>
        <w:spacing w:line="360" w:lineRule="auto"/>
        <w:jc w:val="left"/>
      </w:pPr>
      <w:r>
        <w:t>вносить</w:t>
      </w:r>
      <w:r>
        <w:rPr>
          <w:spacing w:val="55"/>
        </w:rPr>
        <w:t xml:space="preserve"> </w:t>
      </w:r>
      <w:r>
        <w:t>коррективы</w:t>
      </w:r>
      <w:r>
        <w:rPr>
          <w:spacing w:val="54"/>
        </w:rPr>
        <w:t xml:space="preserve"> </w:t>
      </w:r>
      <w:r>
        <w:t>в</w:t>
      </w:r>
      <w:r>
        <w:rPr>
          <w:spacing w:val="53"/>
        </w:rPr>
        <w:t xml:space="preserve"> </w:t>
      </w:r>
      <w:r>
        <w:t>деятельность,</w:t>
      </w:r>
      <w:r>
        <w:rPr>
          <w:spacing w:val="59"/>
        </w:rPr>
        <w:t xml:space="preserve"> </w:t>
      </w:r>
      <w:r>
        <w:t>оценивать</w:t>
      </w:r>
      <w:r>
        <w:rPr>
          <w:spacing w:val="55"/>
        </w:rPr>
        <w:t xml:space="preserve"> </w:t>
      </w:r>
      <w:r>
        <w:t>соответствие</w:t>
      </w:r>
      <w:r>
        <w:rPr>
          <w:spacing w:val="54"/>
        </w:rPr>
        <w:t xml:space="preserve"> </w:t>
      </w:r>
      <w:r>
        <w:t>результатов</w:t>
      </w:r>
      <w:r>
        <w:rPr>
          <w:spacing w:val="54"/>
        </w:rPr>
        <w:t xml:space="preserve"> </w:t>
      </w:r>
      <w:r>
        <w:t>целям,</w:t>
      </w:r>
      <w:r>
        <w:rPr>
          <w:spacing w:val="-57"/>
        </w:rPr>
        <w:t xml:space="preserve"> </w:t>
      </w:r>
      <w:r>
        <w:t>оценивать риски</w:t>
      </w:r>
      <w:r>
        <w:rPr>
          <w:spacing w:val="-2"/>
        </w:rPr>
        <w:t xml:space="preserve"> </w:t>
      </w:r>
      <w:r>
        <w:t>последствий деятельности;</w:t>
      </w:r>
    </w:p>
    <w:p w:rsidR="00E87DAD" w:rsidRDefault="00F431E1">
      <w:pPr>
        <w:pStyle w:val="a3"/>
        <w:spacing w:line="360" w:lineRule="auto"/>
        <w:jc w:val="left"/>
      </w:pPr>
      <w:r>
        <w:t>координировать</w:t>
      </w:r>
      <w:r>
        <w:rPr>
          <w:spacing w:val="54"/>
        </w:rPr>
        <w:t xml:space="preserve"> </w:t>
      </w:r>
      <w:r>
        <w:t>и</w:t>
      </w:r>
      <w:r>
        <w:rPr>
          <w:spacing w:val="56"/>
        </w:rPr>
        <w:t xml:space="preserve"> </w:t>
      </w:r>
      <w:r>
        <w:t>выполнять</w:t>
      </w:r>
      <w:r>
        <w:rPr>
          <w:spacing w:val="56"/>
        </w:rPr>
        <w:t xml:space="preserve"> </w:t>
      </w:r>
      <w:r>
        <w:t>работу</w:t>
      </w:r>
      <w:r>
        <w:rPr>
          <w:spacing w:val="48"/>
        </w:rPr>
        <w:t xml:space="preserve"> </w:t>
      </w:r>
      <w:r>
        <w:t>в</w:t>
      </w:r>
      <w:r>
        <w:rPr>
          <w:spacing w:val="57"/>
        </w:rPr>
        <w:t xml:space="preserve"> </w:t>
      </w:r>
      <w:r>
        <w:t>условиях</w:t>
      </w:r>
      <w:r>
        <w:rPr>
          <w:spacing w:val="55"/>
        </w:rPr>
        <w:t xml:space="preserve"> </w:t>
      </w:r>
      <w:r>
        <w:t>реального,</w:t>
      </w:r>
      <w:r>
        <w:rPr>
          <w:spacing w:val="55"/>
        </w:rPr>
        <w:t xml:space="preserve"> </w:t>
      </w:r>
      <w:r>
        <w:t>виртуального</w:t>
      </w:r>
      <w:r>
        <w:rPr>
          <w:spacing w:val="55"/>
        </w:rPr>
        <w:t xml:space="preserve"> </w:t>
      </w:r>
      <w:r>
        <w:t>и</w:t>
      </w:r>
      <w:r>
        <w:rPr>
          <w:spacing w:val="-57"/>
        </w:rPr>
        <w:t xml:space="preserve"> </w:t>
      </w:r>
      <w:r>
        <w:t>комбинированного</w:t>
      </w:r>
      <w:r>
        <w:rPr>
          <w:spacing w:val="-1"/>
        </w:rPr>
        <w:t xml:space="preserve"> </w:t>
      </w:r>
      <w:r>
        <w:t>взаимодействия;</w:t>
      </w:r>
    </w:p>
    <w:p w:rsidR="00E87DAD" w:rsidRDefault="00F431E1">
      <w:pPr>
        <w:pStyle w:val="a3"/>
        <w:ind w:left="1110"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87DAD" w:rsidRDefault="00F431E1" w:rsidP="007F1D2C">
      <w:pPr>
        <w:pStyle w:val="a4"/>
        <w:numPr>
          <w:ilvl w:val="0"/>
          <w:numId w:val="85"/>
        </w:numPr>
        <w:tabs>
          <w:tab w:val="left" w:pos="1370"/>
        </w:tabs>
        <w:spacing w:before="134"/>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E87DAD" w:rsidRDefault="00F431E1">
      <w:pPr>
        <w:pStyle w:val="a3"/>
        <w:spacing w:before="137"/>
        <w:ind w:left="1110" w:firstLine="0"/>
        <w:jc w:val="left"/>
      </w:pPr>
      <w:r>
        <w:t>владеть</w:t>
      </w:r>
      <w:r>
        <w:rPr>
          <w:spacing w:val="44"/>
        </w:rPr>
        <w:t xml:space="preserve"> </w:t>
      </w:r>
      <w:r>
        <w:t>научной</w:t>
      </w:r>
      <w:r>
        <w:rPr>
          <w:spacing w:val="44"/>
        </w:rPr>
        <w:t xml:space="preserve"> </w:t>
      </w:r>
      <w:r>
        <w:t>терминологией,</w:t>
      </w:r>
      <w:r>
        <w:rPr>
          <w:spacing w:val="43"/>
        </w:rPr>
        <w:t xml:space="preserve"> </w:t>
      </w:r>
      <w:r>
        <w:t>ключевыми</w:t>
      </w:r>
      <w:r>
        <w:rPr>
          <w:spacing w:val="44"/>
        </w:rPr>
        <w:t xml:space="preserve"> </w:t>
      </w:r>
      <w:r>
        <w:t>понятиями</w:t>
      </w:r>
      <w:r>
        <w:rPr>
          <w:spacing w:val="44"/>
        </w:rPr>
        <w:t xml:space="preserve"> </w:t>
      </w:r>
      <w:r>
        <w:t>и</w:t>
      </w:r>
      <w:r>
        <w:rPr>
          <w:spacing w:val="44"/>
        </w:rPr>
        <w:t xml:space="preserve"> </w:t>
      </w:r>
      <w:r>
        <w:t>методами</w:t>
      </w:r>
      <w:r>
        <w:rPr>
          <w:spacing w:val="44"/>
        </w:rPr>
        <w:t xml:space="preserve"> </w:t>
      </w:r>
      <w:r>
        <w:t>физической</w:t>
      </w:r>
    </w:p>
    <w:p w:rsidR="00E87DAD" w:rsidRDefault="00F431E1">
      <w:pPr>
        <w:pStyle w:val="a3"/>
        <w:spacing w:before="140"/>
        <w:ind w:firstLine="0"/>
        <w:jc w:val="left"/>
      </w:pPr>
      <w:r>
        <w:t>науки;</w:t>
      </w:r>
    </w:p>
    <w:p w:rsidR="00E87DAD" w:rsidRDefault="00F431E1">
      <w:pPr>
        <w:pStyle w:val="a3"/>
        <w:spacing w:before="137"/>
        <w:ind w:left="1110" w:firstLine="0"/>
        <w:jc w:val="left"/>
      </w:pPr>
      <w:r>
        <w:t>владеть</w:t>
      </w:r>
      <w:r>
        <w:rPr>
          <w:spacing w:val="26"/>
        </w:rPr>
        <w:t xml:space="preserve"> </w:t>
      </w:r>
      <w:r>
        <w:t>навыками</w:t>
      </w:r>
      <w:r>
        <w:rPr>
          <w:spacing w:val="27"/>
        </w:rPr>
        <w:t xml:space="preserve"> </w:t>
      </w:r>
      <w:r>
        <w:t>учебно-исследовательской</w:t>
      </w:r>
      <w:r>
        <w:rPr>
          <w:spacing w:val="25"/>
        </w:rPr>
        <w:t xml:space="preserve"> </w:t>
      </w:r>
      <w:r>
        <w:t>и</w:t>
      </w:r>
      <w:r>
        <w:rPr>
          <w:spacing w:val="25"/>
        </w:rPr>
        <w:t xml:space="preserve"> </w:t>
      </w:r>
      <w:r>
        <w:t>проектной</w:t>
      </w:r>
      <w:r>
        <w:rPr>
          <w:spacing w:val="25"/>
        </w:rPr>
        <w:t xml:space="preserve"> </w:t>
      </w:r>
      <w:r>
        <w:t>деятельности</w:t>
      </w:r>
      <w:r>
        <w:rPr>
          <w:spacing w:val="27"/>
        </w:rPr>
        <w:t xml:space="preserve"> </w:t>
      </w:r>
      <w:r>
        <w:t>в</w:t>
      </w:r>
      <w:r>
        <w:rPr>
          <w:spacing w:val="24"/>
        </w:rPr>
        <w:t xml:space="preserve"> </w:t>
      </w:r>
      <w:r>
        <w:t>области</w:t>
      </w:r>
    </w:p>
    <w:p w:rsidR="00E87DAD" w:rsidRDefault="00F431E1">
      <w:pPr>
        <w:pStyle w:val="a3"/>
        <w:spacing w:before="139" w:line="360" w:lineRule="auto"/>
        <w:ind w:firstLine="0"/>
        <w:jc w:val="left"/>
      </w:pPr>
      <w:r>
        <w:t>физики,</w:t>
      </w:r>
      <w:r>
        <w:rPr>
          <w:spacing w:val="12"/>
        </w:rPr>
        <w:t xml:space="preserve"> </w:t>
      </w:r>
      <w:r>
        <w:t>способностью</w:t>
      </w:r>
      <w:r>
        <w:rPr>
          <w:spacing w:val="11"/>
        </w:rPr>
        <w:t xml:space="preserve"> </w:t>
      </w:r>
      <w:r>
        <w:t>и</w:t>
      </w:r>
      <w:r>
        <w:rPr>
          <w:spacing w:val="14"/>
        </w:rPr>
        <w:t xml:space="preserve"> </w:t>
      </w:r>
      <w:r>
        <w:t>готовностью</w:t>
      </w:r>
      <w:r>
        <w:rPr>
          <w:spacing w:val="11"/>
        </w:rPr>
        <w:t xml:space="preserve"> </w:t>
      </w:r>
      <w:r>
        <w:t>к</w:t>
      </w:r>
      <w:r>
        <w:rPr>
          <w:spacing w:val="13"/>
        </w:rPr>
        <w:t xml:space="preserve"> </w:t>
      </w:r>
      <w:r>
        <w:t>самостоятельному</w:t>
      </w:r>
      <w:r>
        <w:rPr>
          <w:spacing w:val="5"/>
        </w:rPr>
        <w:t xml:space="preserve"> </w:t>
      </w:r>
      <w:r>
        <w:t>поиску</w:t>
      </w:r>
      <w:r>
        <w:rPr>
          <w:spacing w:val="8"/>
        </w:rPr>
        <w:t xml:space="preserve"> </w:t>
      </w:r>
      <w:r>
        <w:t>методов</w:t>
      </w:r>
      <w:r>
        <w:rPr>
          <w:spacing w:val="12"/>
        </w:rPr>
        <w:t xml:space="preserve"> </w:t>
      </w:r>
      <w:r>
        <w:t>решения</w:t>
      </w:r>
      <w:r>
        <w:rPr>
          <w:spacing w:val="10"/>
        </w:rPr>
        <w:t xml:space="preserve"> </w:t>
      </w:r>
      <w:r>
        <w:t>задач</w:t>
      </w:r>
      <w:r>
        <w:rPr>
          <w:spacing w:val="-57"/>
        </w:rPr>
        <w:t xml:space="preserve"> </w:t>
      </w:r>
      <w:r>
        <w:t>физического</w:t>
      </w:r>
      <w:r>
        <w:rPr>
          <w:spacing w:val="-1"/>
        </w:rPr>
        <w:t xml:space="preserve"> </w:t>
      </w:r>
      <w:r>
        <w:t>содержания,</w:t>
      </w:r>
      <w:r>
        <w:rPr>
          <w:spacing w:val="-1"/>
        </w:rPr>
        <w:t xml:space="preserve"> </w:t>
      </w:r>
      <w:r>
        <w:t>применению различных методов познания;</w:t>
      </w:r>
    </w:p>
    <w:p w:rsidR="00E87DAD" w:rsidRDefault="00F431E1">
      <w:pPr>
        <w:pStyle w:val="a3"/>
        <w:ind w:left="1110" w:firstLine="0"/>
        <w:jc w:val="left"/>
      </w:pPr>
      <w:r>
        <w:t>владеть</w:t>
      </w:r>
      <w:r>
        <w:rPr>
          <w:spacing w:val="58"/>
        </w:rPr>
        <w:t xml:space="preserve"> </w:t>
      </w:r>
      <w:r>
        <w:t>видами</w:t>
      </w:r>
      <w:r>
        <w:rPr>
          <w:spacing w:val="58"/>
        </w:rPr>
        <w:t xml:space="preserve"> </w:t>
      </w:r>
      <w:r>
        <w:t>деятельности</w:t>
      </w:r>
      <w:r>
        <w:rPr>
          <w:spacing w:val="58"/>
        </w:rPr>
        <w:t xml:space="preserve"> </w:t>
      </w:r>
      <w:r>
        <w:t>по</w:t>
      </w:r>
      <w:r>
        <w:rPr>
          <w:spacing w:val="55"/>
        </w:rPr>
        <w:t xml:space="preserve"> </w:t>
      </w:r>
      <w:r>
        <w:t>получению</w:t>
      </w:r>
      <w:r>
        <w:rPr>
          <w:spacing w:val="57"/>
        </w:rPr>
        <w:t xml:space="preserve"> </w:t>
      </w:r>
      <w:r>
        <w:t>нового</w:t>
      </w:r>
      <w:r>
        <w:rPr>
          <w:spacing w:val="57"/>
        </w:rPr>
        <w:t xml:space="preserve"> </w:t>
      </w:r>
      <w:r>
        <w:t>знания,</w:t>
      </w:r>
      <w:r>
        <w:rPr>
          <w:spacing w:val="57"/>
        </w:rPr>
        <w:t xml:space="preserve"> </w:t>
      </w:r>
      <w:r>
        <w:t>его</w:t>
      </w:r>
      <w:r>
        <w:rPr>
          <w:spacing w:val="56"/>
        </w:rPr>
        <w:t xml:space="preserve"> </w:t>
      </w:r>
      <w:r>
        <w:t>интерпретации,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проектов</w:t>
      </w:r>
      <w:r>
        <w:rPr>
          <w:spacing w:val="2"/>
        </w:rPr>
        <w:t xml:space="preserve"> </w:t>
      </w:r>
      <w:r>
        <w:t>в</w:t>
      </w:r>
      <w:r>
        <w:rPr>
          <w:spacing w:val="-1"/>
        </w:rPr>
        <w:t xml:space="preserve"> </w:t>
      </w:r>
      <w:r>
        <w:t>области физики;</w:t>
      </w:r>
    </w:p>
    <w:p w:rsidR="00E87DAD" w:rsidRDefault="00F431E1">
      <w:pPr>
        <w:pStyle w:val="a3"/>
        <w:spacing w:before="1" w:line="360" w:lineRule="auto"/>
        <w:ind w:right="55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E87DAD" w:rsidRDefault="00F431E1">
      <w:pPr>
        <w:pStyle w:val="a3"/>
        <w:spacing w:line="360" w:lineRule="auto"/>
        <w:ind w:right="548"/>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spacing w:line="360" w:lineRule="auto"/>
        <w:ind w:right="552"/>
      </w:pPr>
      <w:r>
        <w:t>ставить и формулировать собственные задачи в образовательной деятельности, в</w:t>
      </w:r>
      <w:r>
        <w:rPr>
          <w:spacing w:val="1"/>
        </w:rPr>
        <w:t xml:space="preserve"> </w:t>
      </w:r>
      <w:r>
        <w:t>том</w:t>
      </w:r>
      <w:r>
        <w:rPr>
          <w:spacing w:val="-1"/>
        </w:rPr>
        <w:t xml:space="preserve"> </w:t>
      </w:r>
      <w:r>
        <w:t>числе</w:t>
      </w:r>
      <w:r>
        <w:rPr>
          <w:spacing w:val="-1"/>
        </w:rPr>
        <w:t xml:space="preserve"> </w:t>
      </w:r>
      <w:r>
        <w:t>при изучении физики;</w:t>
      </w:r>
    </w:p>
    <w:p w:rsidR="00E87DAD" w:rsidRDefault="00F431E1">
      <w:pPr>
        <w:pStyle w:val="a3"/>
        <w:ind w:left="1110" w:firstLine="0"/>
      </w:pPr>
      <w:r>
        <w:t>давать</w:t>
      </w:r>
      <w:r>
        <w:rPr>
          <w:spacing w:val="-1"/>
        </w:rPr>
        <w:t xml:space="preserve"> </w:t>
      </w:r>
      <w:r>
        <w:t>оценку</w:t>
      </w:r>
      <w:r>
        <w:rPr>
          <w:spacing w:val="-10"/>
        </w:rPr>
        <w:t xml:space="preserve"> </w:t>
      </w:r>
      <w:r>
        <w:t>новым</w:t>
      </w:r>
      <w:r>
        <w:rPr>
          <w:spacing w:val="-1"/>
        </w:rPr>
        <w:t xml:space="preserve"> </w:t>
      </w:r>
      <w:r>
        <w:t>ситуациям,</w:t>
      </w:r>
      <w:r>
        <w:rPr>
          <w:spacing w:val="-2"/>
        </w:rPr>
        <w:t xml:space="preserve"> </w:t>
      </w:r>
      <w:r>
        <w:t>оценивать</w:t>
      </w:r>
      <w:r>
        <w:rPr>
          <w:spacing w:val="-2"/>
        </w:rPr>
        <w:t xml:space="preserve"> </w:t>
      </w:r>
      <w:r>
        <w:t>приобретённый</w:t>
      </w:r>
      <w:r>
        <w:rPr>
          <w:spacing w:val="-2"/>
        </w:rPr>
        <w:t xml:space="preserve"> </w:t>
      </w:r>
      <w:r>
        <w:t>опыт;</w:t>
      </w:r>
    </w:p>
    <w:p w:rsidR="00E87DAD" w:rsidRDefault="00F431E1">
      <w:pPr>
        <w:pStyle w:val="a3"/>
        <w:spacing w:before="136" w:line="360" w:lineRule="auto"/>
        <w:ind w:left="1110" w:right="866" w:firstLine="0"/>
        <w:jc w:val="left"/>
      </w:pPr>
      <w:r>
        <w:t>уметь переносить знания по физике в практическую область жизнедеятельности;</w:t>
      </w:r>
      <w:r>
        <w:rPr>
          <w:spacing w:val="-57"/>
        </w:rPr>
        <w:t xml:space="preserve"> </w:t>
      </w:r>
      <w:r>
        <w:t>уметь интегрировать знания из</w:t>
      </w:r>
      <w:r>
        <w:rPr>
          <w:spacing w:val="-1"/>
        </w:rPr>
        <w:t xml:space="preserve"> </w:t>
      </w:r>
      <w:r>
        <w:t>разных</w:t>
      </w:r>
      <w:r>
        <w:rPr>
          <w:spacing w:val="2"/>
        </w:rPr>
        <w:t xml:space="preserve"> </w:t>
      </w:r>
      <w:r>
        <w:t>предметных областей;</w:t>
      </w:r>
    </w:p>
    <w:p w:rsidR="00E87DAD" w:rsidRDefault="00F431E1">
      <w:pPr>
        <w:pStyle w:val="a3"/>
        <w:spacing w:line="360" w:lineRule="auto"/>
        <w:ind w:left="1110" w:right="1984" w:firstLine="0"/>
        <w:jc w:val="left"/>
      </w:pP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1"/>
        </w:rPr>
        <w:t xml:space="preserve"> </w:t>
      </w:r>
      <w:r>
        <w:t>задачи,</w:t>
      </w:r>
      <w:r>
        <w:rPr>
          <w:spacing w:val="-2"/>
        </w:rPr>
        <w:t xml:space="preserve"> </w:t>
      </w:r>
      <w:r>
        <w:t>допускающие</w:t>
      </w:r>
      <w:r>
        <w:rPr>
          <w:spacing w:val="-2"/>
        </w:rPr>
        <w:t xml:space="preserve"> </w:t>
      </w:r>
      <w:r>
        <w:t>альтернативные</w:t>
      </w:r>
      <w:r>
        <w:rPr>
          <w:spacing w:val="-4"/>
        </w:rPr>
        <w:t xml:space="preserve"> </w:t>
      </w:r>
      <w:r>
        <w:t>решения.</w:t>
      </w:r>
    </w:p>
    <w:p w:rsidR="00E87DAD" w:rsidRDefault="00F431E1" w:rsidP="007F1D2C">
      <w:pPr>
        <w:pStyle w:val="a4"/>
        <w:numPr>
          <w:ilvl w:val="0"/>
          <w:numId w:val="85"/>
        </w:numPr>
        <w:tabs>
          <w:tab w:val="left" w:pos="1370"/>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87DAD" w:rsidRDefault="00F431E1">
      <w:pPr>
        <w:pStyle w:val="a3"/>
        <w:spacing w:before="140" w:line="360" w:lineRule="auto"/>
        <w:ind w:right="553"/>
      </w:pPr>
      <w:r>
        <w:t>владеть      навыками      получения      информации      физического      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61"/>
        </w:rPr>
        <w:t xml:space="preserve"> </w:t>
      </w:r>
      <w:r>
        <w:t>анализ,</w:t>
      </w:r>
      <w:r>
        <w:rPr>
          <w:spacing w:val="-57"/>
        </w:rPr>
        <w:t xml:space="preserve"> </w:t>
      </w:r>
      <w:r>
        <w:t>систематизацию</w:t>
      </w:r>
      <w:r>
        <w:rPr>
          <w:spacing w:val="-4"/>
        </w:rPr>
        <w:t xml:space="preserve"> </w:t>
      </w:r>
      <w:r>
        <w:t>и</w:t>
      </w:r>
      <w:r>
        <w:rPr>
          <w:spacing w:val="-3"/>
        </w:rPr>
        <w:t xml:space="preserve"> </w:t>
      </w:r>
      <w:r>
        <w:t>интерпретацию</w:t>
      </w:r>
      <w:r>
        <w:rPr>
          <w:spacing w:val="-4"/>
        </w:rPr>
        <w:t xml:space="preserve"> </w:t>
      </w:r>
      <w:r>
        <w:t>информации</w:t>
      </w:r>
      <w:r>
        <w:rPr>
          <w:spacing w:val="-2"/>
        </w:rPr>
        <w:t xml:space="preserve"> </w:t>
      </w:r>
      <w:r>
        <w:t>различных видов</w:t>
      </w:r>
      <w:r>
        <w:rPr>
          <w:spacing w:val="-2"/>
        </w:rPr>
        <w:t xml:space="preserve"> </w:t>
      </w:r>
      <w:r>
        <w:t>и</w:t>
      </w:r>
      <w:r>
        <w:rPr>
          <w:spacing w:val="-2"/>
        </w:rPr>
        <w:t xml:space="preserve"> </w:t>
      </w:r>
      <w:r>
        <w:t>форм</w:t>
      </w:r>
      <w:r>
        <w:rPr>
          <w:spacing w:val="-3"/>
        </w:rPr>
        <w:t xml:space="preserve"> </w:t>
      </w:r>
      <w:r>
        <w:t>представления;</w:t>
      </w:r>
    </w:p>
    <w:p w:rsidR="00E87DAD" w:rsidRDefault="00F431E1">
      <w:pPr>
        <w:pStyle w:val="a3"/>
        <w:spacing w:line="275" w:lineRule="exact"/>
        <w:ind w:left="1110" w:firstLine="0"/>
      </w:pPr>
      <w:r>
        <w:t>оценивать</w:t>
      </w:r>
      <w:r>
        <w:rPr>
          <w:spacing w:val="-4"/>
        </w:rPr>
        <w:t xml:space="preserve"> </w:t>
      </w:r>
      <w:r>
        <w:t>достоверность</w:t>
      </w:r>
      <w:r>
        <w:rPr>
          <w:spacing w:val="-4"/>
        </w:rPr>
        <w:t xml:space="preserve"> </w:t>
      </w:r>
      <w:r>
        <w:t>информации;</w:t>
      </w:r>
    </w:p>
    <w:p w:rsidR="00E87DAD" w:rsidRDefault="00F431E1">
      <w:pPr>
        <w:pStyle w:val="a3"/>
        <w:spacing w:before="139" w:line="360" w:lineRule="auto"/>
        <w:ind w:right="546"/>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pPr>
        <w:pStyle w:val="a3"/>
        <w:spacing w:before="1" w:line="360" w:lineRule="auto"/>
        <w:ind w:right="551"/>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 визуализации.</w:t>
      </w:r>
    </w:p>
    <w:p w:rsidR="00E87DAD" w:rsidRDefault="00F431E1" w:rsidP="007F1D2C">
      <w:pPr>
        <w:pStyle w:val="a4"/>
        <w:numPr>
          <w:ilvl w:val="3"/>
          <w:numId w:val="104"/>
        </w:numPr>
        <w:tabs>
          <w:tab w:val="left" w:pos="2131"/>
        </w:tabs>
        <w:spacing w:line="275" w:lineRule="exact"/>
        <w:ind w:left="2130"/>
        <w:jc w:val="both"/>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коммуникативными</w:t>
      </w:r>
      <w:r>
        <w:rPr>
          <w:spacing w:val="-5"/>
          <w:sz w:val="24"/>
        </w:rPr>
        <w:t xml:space="preserve"> </w:t>
      </w:r>
      <w:r>
        <w:rPr>
          <w:sz w:val="24"/>
        </w:rPr>
        <w:t>действиями:</w:t>
      </w:r>
    </w:p>
    <w:p w:rsidR="00E87DAD" w:rsidRDefault="00F431E1" w:rsidP="007F1D2C">
      <w:pPr>
        <w:pStyle w:val="a4"/>
        <w:numPr>
          <w:ilvl w:val="0"/>
          <w:numId w:val="84"/>
        </w:numPr>
        <w:tabs>
          <w:tab w:val="left" w:pos="1370"/>
        </w:tabs>
        <w:spacing w:before="139"/>
        <w:rPr>
          <w:sz w:val="24"/>
        </w:rPr>
      </w:pPr>
      <w:r>
        <w:rPr>
          <w:sz w:val="24"/>
        </w:rPr>
        <w:t>общение:</w:t>
      </w:r>
    </w:p>
    <w:p w:rsidR="00E87DAD" w:rsidRDefault="00F431E1">
      <w:pPr>
        <w:pStyle w:val="a3"/>
        <w:spacing w:before="137" w:line="360" w:lineRule="auto"/>
        <w:ind w:left="1110" w:right="554" w:firstLine="0"/>
        <w:jc w:val="left"/>
      </w:pPr>
      <w:r>
        <w:t>осуществлять общение на уроках физики и во вне­урочной деятельности;</w:t>
      </w:r>
      <w:r>
        <w:rPr>
          <w:spacing w:val="1"/>
        </w:rPr>
        <w:t xml:space="preserve"> </w:t>
      </w:r>
      <w:r>
        <w:t>распознавать предпосылки конфликтных ситуаций и смягчать конфликты;</w:t>
      </w:r>
      <w:r>
        <w:rPr>
          <w:spacing w:val="1"/>
        </w:rPr>
        <w:t xml:space="preserve"> </w:t>
      </w:r>
      <w:r>
        <w:t>развёрнуто</w:t>
      </w:r>
      <w:r>
        <w:rPr>
          <w:spacing w:val="5"/>
        </w:rPr>
        <w:t xml:space="preserve"> </w:t>
      </w:r>
      <w:r>
        <w:t>и</w:t>
      </w:r>
      <w:r>
        <w:rPr>
          <w:spacing w:val="4"/>
        </w:rPr>
        <w:t xml:space="preserve"> </w:t>
      </w:r>
      <w:r>
        <w:t>логично</w:t>
      </w:r>
      <w:r>
        <w:rPr>
          <w:spacing w:val="3"/>
        </w:rPr>
        <w:t xml:space="preserve"> </w:t>
      </w:r>
      <w:r>
        <w:t>излагать</w:t>
      </w:r>
      <w:r>
        <w:rPr>
          <w:spacing w:val="5"/>
        </w:rPr>
        <w:t xml:space="preserve"> </w:t>
      </w:r>
      <w:r>
        <w:t>свою</w:t>
      </w:r>
      <w:r>
        <w:rPr>
          <w:spacing w:val="3"/>
        </w:rPr>
        <w:t xml:space="preserve"> </w:t>
      </w:r>
      <w:r>
        <w:t>точку</w:t>
      </w:r>
      <w:r>
        <w:rPr>
          <w:spacing w:val="57"/>
        </w:rPr>
        <w:t xml:space="preserve"> </w:t>
      </w:r>
      <w:r>
        <w:t>зрения</w:t>
      </w:r>
      <w:r>
        <w:rPr>
          <w:spacing w:val="3"/>
        </w:rPr>
        <w:t xml:space="preserve"> </w:t>
      </w:r>
      <w:r>
        <w:t>с</w:t>
      </w:r>
      <w:r>
        <w:rPr>
          <w:spacing w:val="2"/>
        </w:rPr>
        <w:t xml:space="preserve"> </w:t>
      </w:r>
      <w:r>
        <w:t>использованием</w:t>
      </w:r>
      <w:r>
        <w:rPr>
          <w:spacing w:val="2"/>
        </w:rPr>
        <w:t xml:space="preserve"> </w:t>
      </w:r>
      <w:r>
        <w:t>языковых</w:t>
      </w:r>
    </w:p>
    <w:p w:rsidR="00E87DAD" w:rsidRDefault="00F431E1">
      <w:pPr>
        <w:pStyle w:val="a3"/>
        <w:spacing w:before="1"/>
        <w:ind w:firstLine="0"/>
        <w:jc w:val="left"/>
      </w:pPr>
      <w:r>
        <w:t>средств.</w:t>
      </w:r>
    </w:p>
    <w:p w:rsidR="00E87DAD" w:rsidRDefault="00F431E1" w:rsidP="007F1D2C">
      <w:pPr>
        <w:pStyle w:val="a4"/>
        <w:numPr>
          <w:ilvl w:val="0"/>
          <w:numId w:val="84"/>
        </w:numPr>
        <w:tabs>
          <w:tab w:val="left" w:pos="1370"/>
        </w:tabs>
        <w:spacing w:before="137"/>
        <w:rPr>
          <w:sz w:val="24"/>
        </w:rPr>
      </w:pPr>
      <w:r>
        <w:rPr>
          <w:sz w:val="24"/>
        </w:rPr>
        <w:t>совместная</w:t>
      </w:r>
      <w:r>
        <w:rPr>
          <w:spacing w:val="-3"/>
          <w:sz w:val="24"/>
        </w:rPr>
        <w:t xml:space="preserve"> </w:t>
      </w:r>
      <w:r>
        <w:rPr>
          <w:sz w:val="24"/>
        </w:rPr>
        <w:t>деятельность:</w:t>
      </w:r>
    </w:p>
    <w:p w:rsidR="00E87DAD" w:rsidRDefault="00F431E1">
      <w:pPr>
        <w:pStyle w:val="a3"/>
        <w:spacing w:before="139" w:line="360" w:lineRule="auto"/>
        <w:ind w:left="1110" w:right="554" w:firstLine="0"/>
        <w:jc w:val="left"/>
      </w:pPr>
      <w:r>
        <w:t>понимать и использовать преимущества командной и индивидуальной работы;</w:t>
      </w:r>
      <w:r>
        <w:rPr>
          <w:spacing w:val="1"/>
        </w:rPr>
        <w:t xml:space="preserve"> </w:t>
      </w:r>
      <w:r>
        <w:t>выбирать</w:t>
      </w:r>
      <w:r>
        <w:rPr>
          <w:spacing w:val="35"/>
        </w:rPr>
        <w:t xml:space="preserve"> </w:t>
      </w:r>
      <w:r>
        <w:t>тематику</w:t>
      </w:r>
      <w:r>
        <w:rPr>
          <w:spacing w:val="27"/>
        </w:rPr>
        <w:t xml:space="preserve"> </w:t>
      </w:r>
      <w:r>
        <w:t>и</w:t>
      </w:r>
      <w:r>
        <w:rPr>
          <w:spacing w:val="37"/>
        </w:rPr>
        <w:t xml:space="preserve"> </w:t>
      </w:r>
      <w:r>
        <w:t>методы</w:t>
      </w:r>
      <w:r>
        <w:rPr>
          <w:spacing w:val="34"/>
        </w:rPr>
        <w:t xml:space="preserve"> </w:t>
      </w:r>
      <w:r>
        <w:t>совместных</w:t>
      </w:r>
      <w:r>
        <w:rPr>
          <w:spacing w:val="36"/>
        </w:rPr>
        <w:t xml:space="preserve"> </w:t>
      </w:r>
      <w:r>
        <w:t>действий</w:t>
      </w:r>
      <w:r>
        <w:rPr>
          <w:spacing w:val="34"/>
        </w:rPr>
        <w:t xml:space="preserve"> </w:t>
      </w:r>
      <w:r>
        <w:t>с</w:t>
      </w:r>
      <w:r>
        <w:rPr>
          <w:spacing w:val="36"/>
        </w:rPr>
        <w:t xml:space="preserve"> </w:t>
      </w:r>
      <w:r>
        <w:t>учётом</w:t>
      </w:r>
      <w:r>
        <w:rPr>
          <w:spacing w:val="34"/>
        </w:rPr>
        <w:t xml:space="preserve"> </w:t>
      </w:r>
      <w:r>
        <w:t>общих</w:t>
      </w:r>
      <w:r>
        <w:rPr>
          <w:spacing w:val="35"/>
        </w:rPr>
        <w:t xml:space="preserve"> </w:t>
      </w:r>
      <w:r>
        <w:t>интересов,</w:t>
      </w:r>
      <w:r>
        <w:rPr>
          <w:spacing w:val="34"/>
        </w:rPr>
        <w:t xml:space="preserve"> </w:t>
      </w:r>
      <w:r>
        <w:t>и</w:t>
      </w:r>
    </w:p>
    <w:p w:rsidR="00E87DAD" w:rsidRDefault="00F431E1">
      <w:pPr>
        <w:pStyle w:val="a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1"/>
      </w:pPr>
      <w:r>
        <w:lastRenderedPageBreak/>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line="360" w:lineRule="auto"/>
        <w:ind w:right="548"/>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spacing w:line="360" w:lineRule="auto"/>
        <w:ind w:right="553"/>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E87DAD" w:rsidRDefault="00F431E1">
      <w:pPr>
        <w:pStyle w:val="a3"/>
        <w:spacing w:line="360" w:lineRule="auto"/>
        <w:ind w:right="55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1"/>
        </w:rPr>
        <w:t xml:space="preserve"> </w:t>
      </w:r>
      <w:r>
        <w:t>воображение,</w:t>
      </w:r>
      <w:r>
        <w:rPr>
          <w:spacing w:val="-1"/>
        </w:rPr>
        <w:t xml:space="preserve"> </w:t>
      </w:r>
      <w:r>
        <w:t>быть</w:t>
      </w:r>
      <w:r>
        <w:rPr>
          <w:spacing w:val="1"/>
        </w:rPr>
        <w:t xml:space="preserve"> </w:t>
      </w:r>
      <w:r>
        <w:t>инициативным.</w:t>
      </w:r>
    </w:p>
    <w:p w:rsidR="00E87DAD" w:rsidRDefault="00F431E1" w:rsidP="007F1D2C">
      <w:pPr>
        <w:pStyle w:val="a4"/>
        <w:numPr>
          <w:ilvl w:val="3"/>
          <w:numId w:val="104"/>
        </w:numPr>
        <w:tabs>
          <w:tab w:val="left" w:pos="2131"/>
        </w:tabs>
        <w:ind w:left="2130"/>
        <w:jc w:val="both"/>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rsidR="00E87DAD" w:rsidRDefault="00F431E1" w:rsidP="007F1D2C">
      <w:pPr>
        <w:pStyle w:val="a4"/>
        <w:numPr>
          <w:ilvl w:val="0"/>
          <w:numId w:val="83"/>
        </w:numPr>
        <w:tabs>
          <w:tab w:val="left" w:pos="1370"/>
        </w:tabs>
        <w:spacing w:before="137"/>
        <w:jc w:val="both"/>
        <w:rPr>
          <w:sz w:val="24"/>
        </w:rPr>
      </w:pPr>
      <w:r>
        <w:rPr>
          <w:sz w:val="24"/>
        </w:rPr>
        <w:t>самоорганизация:</w:t>
      </w:r>
    </w:p>
    <w:p w:rsidR="00E87DAD" w:rsidRDefault="00F431E1">
      <w:pPr>
        <w:pStyle w:val="a3"/>
        <w:spacing w:before="139" w:line="360" w:lineRule="auto"/>
        <w:ind w:right="557"/>
      </w:pPr>
      <w:r>
        <w:t>самостоятельно осуществлять познавательную деятельность в области физики и</w:t>
      </w:r>
      <w:r>
        <w:rPr>
          <w:spacing w:val="1"/>
        </w:rPr>
        <w:t xml:space="preserve"> </w:t>
      </w:r>
      <w:r>
        <w:t>астрономии,</w:t>
      </w:r>
      <w:r>
        <w:rPr>
          <w:spacing w:val="-1"/>
        </w:rPr>
        <w:t xml:space="preserve"> </w:t>
      </w:r>
      <w:r>
        <w:t>выявлять</w:t>
      </w:r>
      <w:r>
        <w:rPr>
          <w:spacing w:val="-3"/>
        </w:rPr>
        <w:t xml:space="preserve"> </w:t>
      </w:r>
      <w:r>
        <w:t>проблемы,</w:t>
      </w:r>
      <w:r>
        <w:rPr>
          <w:spacing w:val="-1"/>
        </w:rPr>
        <w:t xml:space="preserve"> </w:t>
      </w:r>
      <w:r>
        <w:t>ставить и формулировать собственные</w:t>
      </w:r>
      <w:r>
        <w:rPr>
          <w:spacing w:val="-3"/>
        </w:rPr>
        <w:t xml:space="preserve"> </w:t>
      </w:r>
      <w:r>
        <w:t>задачи;</w:t>
      </w:r>
    </w:p>
    <w:p w:rsidR="00E87DAD" w:rsidRDefault="00F431E1">
      <w:pPr>
        <w:pStyle w:val="a3"/>
        <w:spacing w:line="360" w:lineRule="auto"/>
        <w:ind w:right="553"/>
      </w:pPr>
      <w:r>
        <w:t>самостоятельно составлять план решения расчётных и качественных задач, 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 предпочтений;</w:t>
      </w:r>
    </w:p>
    <w:p w:rsidR="00E87DAD" w:rsidRDefault="00F431E1">
      <w:pPr>
        <w:pStyle w:val="a3"/>
        <w:spacing w:line="275" w:lineRule="exact"/>
        <w:ind w:left="1110" w:firstLine="0"/>
      </w:pPr>
      <w:r>
        <w:t>давать</w:t>
      </w:r>
      <w:r>
        <w:rPr>
          <w:spacing w:val="-1"/>
        </w:rPr>
        <w:t xml:space="preserve"> </w:t>
      </w:r>
      <w:r>
        <w:t>оценку</w:t>
      </w:r>
      <w:r>
        <w:rPr>
          <w:spacing w:val="-10"/>
        </w:rPr>
        <w:t xml:space="preserve"> </w:t>
      </w:r>
      <w:r>
        <w:t>новым ситуациям;</w:t>
      </w:r>
    </w:p>
    <w:p w:rsidR="00E87DAD" w:rsidRDefault="00F431E1">
      <w:pPr>
        <w:pStyle w:val="a3"/>
        <w:spacing w:before="140"/>
        <w:ind w:left="1110"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spacing w:before="137" w:line="360" w:lineRule="auto"/>
        <w:jc w:val="left"/>
      </w:pPr>
      <w:r>
        <w:t>делать</w:t>
      </w:r>
      <w:r>
        <w:rPr>
          <w:spacing w:val="28"/>
        </w:rPr>
        <w:t xml:space="preserve"> </w:t>
      </w:r>
      <w:r>
        <w:t>осознанный</w:t>
      </w:r>
      <w:r>
        <w:rPr>
          <w:spacing w:val="28"/>
        </w:rPr>
        <w:t xml:space="preserve"> </w:t>
      </w:r>
      <w:r>
        <w:t>выбор,</w:t>
      </w:r>
      <w:r>
        <w:rPr>
          <w:spacing w:val="29"/>
        </w:rPr>
        <w:t xml:space="preserve"> </w:t>
      </w:r>
      <w:r>
        <w:t>аргументировать</w:t>
      </w:r>
      <w:r>
        <w:rPr>
          <w:spacing w:val="28"/>
        </w:rPr>
        <w:t xml:space="preserve"> </w:t>
      </w:r>
      <w:r>
        <w:t>его,</w:t>
      </w:r>
      <w:r>
        <w:rPr>
          <w:spacing w:val="28"/>
        </w:rPr>
        <w:t xml:space="preserve"> </w:t>
      </w:r>
      <w:r>
        <w:t>брать</w:t>
      </w:r>
      <w:r>
        <w:rPr>
          <w:spacing w:val="27"/>
        </w:rPr>
        <w:t xml:space="preserve"> </w:t>
      </w:r>
      <w:r>
        <w:t>на</w:t>
      </w:r>
      <w:r>
        <w:rPr>
          <w:spacing w:val="27"/>
        </w:rPr>
        <w:t xml:space="preserve"> </w:t>
      </w:r>
      <w:r>
        <w:t>себя</w:t>
      </w:r>
      <w:r>
        <w:rPr>
          <w:spacing w:val="28"/>
        </w:rPr>
        <w:t xml:space="preserve"> </w:t>
      </w:r>
      <w:r>
        <w:t>ответственность</w:t>
      </w:r>
      <w:r>
        <w:rPr>
          <w:spacing w:val="29"/>
        </w:rPr>
        <w:t xml:space="preserve"> </w:t>
      </w:r>
      <w:r>
        <w:t>за</w:t>
      </w:r>
      <w:r>
        <w:rPr>
          <w:spacing w:val="-57"/>
        </w:rPr>
        <w:t xml:space="preserve"> </w:t>
      </w:r>
      <w:r>
        <w:t>решение;</w:t>
      </w:r>
    </w:p>
    <w:p w:rsidR="00E87DAD" w:rsidRDefault="00F431E1">
      <w:pPr>
        <w:pStyle w:val="a3"/>
        <w:ind w:left="1110" w:firstLine="0"/>
        <w:jc w:val="left"/>
      </w:pPr>
      <w:r>
        <w:t>оценивать</w:t>
      </w:r>
      <w:r>
        <w:rPr>
          <w:spacing w:val="-4"/>
        </w:rPr>
        <w:t xml:space="preserve"> </w:t>
      </w:r>
      <w:r>
        <w:t>приобретённый</w:t>
      </w:r>
      <w:r>
        <w:rPr>
          <w:spacing w:val="-3"/>
        </w:rPr>
        <w:t xml:space="preserve"> </w:t>
      </w:r>
      <w:r>
        <w:t>опыт;</w:t>
      </w:r>
    </w:p>
    <w:p w:rsidR="00E87DAD" w:rsidRDefault="00F431E1">
      <w:pPr>
        <w:pStyle w:val="a3"/>
        <w:tabs>
          <w:tab w:val="left" w:pos="2889"/>
          <w:tab w:val="left" w:pos="8942"/>
        </w:tabs>
        <w:spacing w:before="139" w:line="360" w:lineRule="auto"/>
        <w:ind w:right="554"/>
        <w:jc w:val="left"/>
      </w:pPr>
      <w:r>
        <w:t>способствовать</w:t>
      </w:r>
      <w:r>
        <w:tab/>
        <w:t xml:space="preserve">формированию  </w:t>
      </w:r>
      <w:r>
        <w:rPr>
          <w:spacing w:val="17"/>
        </w:rPr>
        <w:t xml:space="preserve"> </w:t>
      </w:r>
      <w:r>
        <w:t xml:space="preserve">и  </w:t>
      </w:r>
      <w:r>
        <w:rPr>
          <w:spacing w:val="15"/>
        </w:rPr>
        <w:t xml:space="preserve"> </w:t>
      </w:r>
      <w:r>
        <w:t xml:space="preserve">проявлению  </w:t>
      </w:r>
      <w:r>
        <w:rPr>
          <w:spacing w:val="17"/>
        </w:rPr>
        <w:t xml:space="preserve"> </w:t>
      </w:r>
      <w:r>
        <w:t xml:space="preserve">эрудиции  </w:t>
      </w:r>
      <w:r>
        <w:rPr>
          <w:spacing w:val="17"/>
        </w:rPr>
        <w:t xml:space="preserve"> </w:t>
      </w:r>
      <w:r>
        <w:t xml:space="preserve">в  </w:t>
      </w:r>
      <w:r>
        <w:rPr>
          <w:spacing w:val="16"/>
        </w:rPr>
        <w:t xml:space="preserve"> </w:t>
      </w:r>
      <w:r>
        <w:t>области</w:t>
      </w:r>
      <w:r>
        <w:tab/>
        <w:t>физики,</w:t>
      </w:r>
      <w:r>
        <w:rPr>
          <w:spacing w:val="-57"/>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E87DAD" w:rsidRDefault="00F431E1" w:rsidP="007F1D2C">
      <w:pPr>
        <w:pStyle w:val="a4"/>
        <w:numPr>
          <w:ilvl w:val="0"/>
          <w:numId w:val="83"/>
        </w:numPr>
        <w:tabs>
          <w:tab w:val="left" w:pos="1370"/>
        </w:tabs>
        <w:rPr>
          <w:sz w:val="24"/>
        </w:rPr>
      </w:pPr>
      <w:r>
        <w:rPr>
          <w:sz w:val="24"/>
        </w:rPr>
        <w:t>самоконтроль:</w:t>
      </w:r>
    </w:p>
    <w:p w:rsidR="00E87DAD" w:rsidRDefault="00F431E1">
      <w:pPr>
        <w:pStyle w:val="a3"/>
        <w:spacing w:before="137" w:line="360" w:lineRule="auto"/>
        <w:jc w:val="left"/>
      </w:pPr>
      <w:r>
        <w:t>давать</w:t>
      </w:r>
      <w:r>
        <w:rPr>
          <w:spacing w:val="45"/>
        </w:rPr>
        <w:t xml:space="preserve"> </w:t>
      </w:r>
      <w:r>
        <w:t>оценку</w:t>
      </w:r>
      <w:r>
        <w:rPr>
          <w:spacing w:val="37"/>
        </w:rPr>
        <w:t xml:space="preserve"> </w:t>
      </w:r>
      <w:r>
        <w:t>новым</w:t>
      </w:r>
      <w:r>
        <w:rPr>
          <w:spacing w:val="46"/>
        </w:rPr>
        <w:t xml:space="preserve"> </w:t>
      </w:r>
      <w:r>
        <w:t>ситуациям,</w:t>
      </w:r>
      <w:r>
        <w:rPr>
          <w:spacing w:val="44"/>
        </w:rPr>
        <w:t xml:space="preserve"> </w:t>
      </w:r>
      <w:r>
        <w:t>вносить</w:t>
      </w:r>
      <w:r>
        <w:rPr>
          <w:spacing w:val="43"/>
        </w:rPr>
        <w:t xml:space="preserve"> </w:t>
      </w:r>
      <w:r>
        <w:t>коррективы</w:t>
      </w:r>
      <w:r>
        <w:rPr>
          <w:spacing w:val="43"/>
        </w:rPr>
        <w:t xml:space="preserve"> </w:t>
      </w:r>
      <w:r>
        <w:t>в</w:t>
      </w:r>
      <w:r>
        <w:rPr>
          <w:spacing w:val="44"/>
        </w:rPr>
        <w:t xml:space="preserve"> </w:t>
      </w:r>
      <w:r>
        <w:t>деятельность,</w:t>
      </w:r>
      <w:r>
        <w:rPr>
          <w:spacing w:val="44"/>
        </w:rPr>
        <w:t xml:space="preserve"> </w:t>
      </w:r>
      <w:r>
        <w:t>оценивать</w:t>
      </w:r>
      <w:r>
        <w:rPr>
          <w:spacing w:val="-57"/>
        </w:rPr>
        <w:t xml:space="preserve"> </w:t>
      </w:r>
      <w:r>
        <w:t>соответствие</w:t>
      </w:r>
      <w:r>
        <w:rPr>
          <w:spacing w:val="-2"/>
        </w:rPr>
        <w:t xml:space="preserve"> </w:t>
      </w:r>
      <w:r>
        <w:t>результатов целям;</w:t>
      </w:r>
    </w:p>
    <w:p w:rsidR="00E87DAD" w:rsidRDefault="00F431E1">
      <w:pPr>
        <w:pStyle w:val="a3"/>
        <w:spacing w:line="360" w:lineRule="auto"/>
        <w:ind w:right="552"/>
        <w:jc w:val="left"/>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E87DAD" w:rsidRDefault="00F431E1">
      <w:pPr>
        <w:pStyle w:val="a3"/>
        <w:spacing w:line="360" w:lineRule="auto"/>
        <w:ind w:left="1110" w:right="869" w:firstLine="0"/>
        <w:jc w:val="left"/>
      </w:pPr>
      <w:r>
        <w:t>использовать приёмы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1"/>
        </w:rPr>
        <w:t xml:space="preserve"> </w:t>
      </w:r>
      <w:r>
        <w:t>деятельности.</w:t>
      </w:r>
    </w:p>
    <w:p w:rsidR="00E87DAD" w:rsidRDefault="00F431E1" w:rsidP="007F1D2C">
      <w:pPr>
        <w:pStyle w:val="a4"/>
        <w:numPr>
          <w:ilvl w:val="0"/>
          <w:numId w:val="83"/>
        </w:numPr>
        <w:tabs>
          <w:tab w:val="left" w:pos="1370"/>
        </w:tabs>
        <w:spacing w:before="2"/>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E87DAD" w:rsidRDefault="00F431E1">
      <w:pPr>
        <w:pStyle w:val="a3"/>
        <w:spacing w:before="137"/>
        <w:ind w:left="11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E87DAD" w:rsidRDefault="00F431E1">
      <w:pPr>
        <w:pStyle w:val="a3"/>
        <w:spacing w:before="139" w:line="360" w:lineRule="auto"/>
        <w:ind w:left="1110" w:right="106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87DAD" w:rsidRDefault="00F431E1" w:rsidP="007F1D2C">
      <w:pPr>
        <w:pStyle w:val="a4"/>
        <w:numPr>
          <w:ilvl w:val="2"/>
          <w:numId w:val="104"/>
        </w:numPr>
        <w:tabs>
          <w:tab w:val="left" w:pos="1950"/>
        </w:tabs>
        <w:ind w:left="1950"/>
        <w:rPr>
          <w:sz w:val="24"/>
        </w:rPr>
      </w:pPr>
      <w:r>
        <w:rPr>
          <w:sz w:val="24"/>
        </w:rPr>
        <w:t>Предметные</w:t>
      </w:r>
      <w:r>
        <w:rPr>
          <w:spacing w:val="42"/>
          <w:sz w:val="24"/>
        </w:rPr>
        <w:t xml:space="preserve"> </w:t>
      </w:r>
      <w:r>
        <w:rPr>
          <w:sz w:val="24"/>
        </w:rPr>
        <w:t>результаты</w:t>
      </w:r>
      <w:r>
        <w:rPr>
          <w:spacing w:val="103"/>
          <w:sz w:val="24"/>
        </w:rPr>
        <w:t xml:space="preserve"> </w:t>
      </w:r>
      <w:r>
        <w:rPr>
          <w:sz w:val="24"/>
        </w:rPr>
        <w:t>освоения</w:t>
      </w:r>
      <w:r>
        <w:rPr>
          <w:spacing w:val="103"/>
          <w:sz w:val="24"/>
        </w:rPr>
        <w:t xml:space="preserve"> </w:t>
      </w:r>
      <w:r>
        <w:rPr>
          <w:sz w:val="24"/>
        </w:rPr>
        <w:t>программы</w:t>
      </w:r>
      <w:r>
        <w:rPr>
          <w:spacing w:val="105"/>
          <w:sz w:val="24"/>
        </w:rPr>
        <w:t xml:space="preserve"> </w:t>
      </w:r>
      <w:r>
        <w:rPr>
          <w:sz w:val="24"/>
        </w:rPr>
        <w:t>по</w:t>
      </w:r>
      <w:r>
        <w:rPr>
          <w:spacing w:val="103"/>
          <w:sz w:val="24"/>
        </w:rPr>
        <w:t xml:space="preserve"> </w:t>
      </w:r>
      <w:r>
        <w:rPr>
          <w:sz w:val="24"/>
        </w:rPr>
        <w:t>физике.</w:t>
      </w:r>
      <w:r>
        <w:rPr>
          <w:spacing w:val="103"/>
          <w:sz w:val="24"/>
        </w:rPr>
        <w:t xml:space="preserve"> </w:t>
      </w:r>
      <w:r>
        <w:rPr>
          <w:sz w:val="24"/>
        </w:rPr>
        <w:t>В</w:t>
      </w:r>
      <w:r>
        <w:rPr>
          <w:spacing w:val="101"/>
          <w:sz w:val="24"/>
        </w:rPr>
        <w:t xml:space="preserve"> </w:t>
      </w:r>
      <w:r>
        <w:rPr>
          <w:sz w:val="24"/>
        </w:rPr>
        <w:t>процессе</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изучения</w:t>
      </w:r>
      <w:r>
        <w:rPr>
          <w:spacing w:val="-4"/>
        </w:rPr>
        <w:t xml:space="preserve"> </w:t>
      </w:r>
      <w:r>
        <w:t>курса</w:t>
      </w:r>
      <w:r>
        <w:rPr>
          <w:spacing w:val="-4"/>
        </w:rPr>
        <w:t xml:space="preserve"> </w:t>
      </w:r>
      <w:r>
        <w:t>курса</w:t>
      </w:r>
      <w:r>
        <w:rPr>
          <w:spacing w:val="-4"/>
        </w:rPr>
        <w:t xml:space="preserve"> </w:t>
      </w:r>
      <w:r>
        <w:t>физики углубленного</w:t>
      </w:r>
      <w:r>
        <w:rPr>
          <w:spacing w:val="-1"/>
        </w:rPr>
        <w:t xml:space="preserve"> </w:t>
      </w:r>
      <w:r>
        <w:t>уровня</w:t>
      </w:r>
      <w:r>
        <w:rPr>
          <w:spacing w:val="-3"/>
        </w:rPr>
        <w:t xml:space="preserve"> </w:t>
      </w:r>
      <w:r>
        <w:t>в</w:t>
      </w:r>
      <w:r>
        <w:rPr>
          <w:spacing w:val="-4"/>
        </w:rPr>
        <w:t xml:space="preserve"> </w:t>
      </w:r>
      <w:r>
        <w:t>10</w:t>
      </w:r>
      <w:r>
        <w:rPr>
          <w:spacing w:val="-3"/>
        </w:rPr>
        <w:t xml:space="preserve"> </w:t>
      </w:r>
      <w:r>
        <w:t>классе ученик</w:t>
      </w:r>
      <w:r>
        <w:rPr>
          <w:spacing w:val="-5"/>
        </w:rPr>
        <w:t xml:space="preserve"> </w:t>
      </w:r>
      <w:r>
        <w:t>научится:</w:t>
      </w:r>
    </w:p>
    <w:p w:rsidR="00E87DAD" w:rsidRDefault="00F431E1">
      <w:pPr>
        <w:pStyle w:val="a3"/>
        <w:spacing w:before="137" w:line="360" w:lineRule="auto"/>
        <w:ind w:right="545"/>
      </w:pPr>
      <w:r>
        <w:t>понимать</w:t>
      </w:r>
      <w:r>
        <w:rPr>
          <w:spacing w:val="1"/>
        </w:rPr>
        <w:t xml:space="preserve"> </w:t>
      </w:r>
      <w:r>
        <w:t>роль</w:t>
      </w:r>
      <w:r>
        <w:rPr>
          <w:spacing w:val="1"/>
        </w:rPr>
        <w:t xml:space="preserve"> </w:t>
      </w:r>
      <w:r>
        <w:t>физики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экологической,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 физической картине</w:t>
      </w:r>
      <w:r>
        <w:rPr>
          <w:spacing w:val="-1"/>
        </w:rPr>
        <w:t xml:space="preserve"> </w:t>
      </w:r>
      <w:r>
        <w:t>мира;</w:t>
      </w:r>
    </w:p>
    <w:p w:rsidR="00E87DAD" w:rsidRDefault="00F431E1">
      <w:pPr>
        <w:pStyle w:val="a3"/>
        <w:spacing w:before="1" w:line="360" w:lineRule="auto"/>
        <w:ind w:right="546"/>
      </w:pPr>
      <w:r>
        <w:t>различать условия применимости моделей физических тел и процессов (явлений):</w:t>
      </w:r>
      <w:r>
        <w:rPr>
          <w:spacing w:val="1"/>
        </w:rPr>
        <w:t xml:space="preserve"> </w:t>
      </w:r>
      <w:r>
        <w:t>инерциальная</w:t>
      </w:r>
      <w:r>
        <w:rPr>
          <w:spacing w:val="1"/>
        </w:rPr>
        <w:t xml:space="preserve"> </w:t>
      </w:r>
      <w:r>
        <w:t>система</w:t>
      </w:r>
      <w:r>
        <w:rPr>
          <w:spacing w:val="1"/>
        </w:rPr>
        <w:t xml:space="preserve"> </w:t>
      </w:r>
      <w:r>
        <w:t>отсчёта,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материальная</w:t>
      </w:r>
      <w:r>
        <w:rPr>
          <w:spacing w:val="1"/>
        </w:rPr>
        <w:t xml:space="preserve"> </w:t>
      </w:r>
      <w:r>
        <w:t>точка,</w:t>
      </w:r>
      <w:r>
        <w:rPr>
          <w:spacing w:val="1"/>
        </w:rPr>
        <w:t xml:space="preserve"> </w:t>
      </w:r>
      <w:r>
        <w:t>равноускоренное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абсолютно</w:t>
      </w:r>
      <w:r>
        <w:rPr>
          <w:spacing w:val="1"/>
        </w:rPr>
        <w:t xml:space="preserve"> </w:t>
      </w:r>
      <w:r>
        <w:t>упругое</w:t>
      </w:r>
      <w:r>
        <w:rPr>
          <w:spacing w:val="1"/>
        </w:rPr>
        <w:t xml:space="preserve"> </w:t>
      </w:r>
      <w:r>
        <w:t>и</w:t>
      </w:r>
      <w:r>
        <w:rPr>
          <w:spacing w:val="1"/>
        </w:rPr>
        <w:t xml:space="preserve"> </w:t>
      </w:r>
      <w:r>
        <w:t>абсолютно</w:t>
      </w:r>
      <w:r>
        <w:rPr>
          <w:spacing w:val="1"/>
        </w:rPr>
        <w:t xml:space="preserve"> </w:t>
      </w:r>
      <w:r>
        <w:t>неупругое</w:t>
      </w:r>
      <w:r>
        <w:rPr>
          <w:spacing w:val="1"/>
        </w:rPr>
        <w:t xml:space="preserve"> </w:t>
      </w:r>
      <w:r>
        <w:t>столкновения,</w:t>
      </w:r>
      <w:r>
        <w:rPr>
          <w:spacing w:val="1"/>
        </w:rPr>
        <w:t xml:space="preserve"> </w:t>
      </w:r>
      <w:r>
        <w:t>модели</w:t>
      </w:r>
      <w:r>
        <w:rPr>
          <w:spacing w:val="1"/>
        </w:rPr>
        <w:t xml:space="preserve"> </w:t>
      </w:r>
      <w:r>
        <w:t>газа,</w:t>
      </w:r>
      <w:r>
        <w:rPr>
          <w:spacing w:val="1"/>
        </w:rPr>
        <w:t xml:space="preserve"> </w:t>
      </w:r>
      <w:r>
        <w:t>жидкости</w:t>
      </w:r>
      <w:r>
        <w:rPr>
          <w:spacing w:val="1"/>
        </w:rPr>
        <w:t xml:space="preserve"> </w:t>
      </w:r>
      <w:r>
        <w:t>и</w:t>
      </w:r>
      <w:r>
        <w:rPr>
          <w:spacing w:val="1"/>
        </w:rPr>
        <w:t xml:space="preserve"> </w:t>
      </w:r>
      <w:r>
        <w:t>твёрдого</w:t>
      </w:r>
      <w:r>
        <w:rPr>
          <w:spacing w:val="1"/>
        </w:rPr>
        <w:t xml:space="preserve"> </w:t>
      </w:r>
      <w:r>
        <w:t>(кристаллического)</w:t>
      </w:r>
      <w:r>
        <w:rPr>
          <w:spacing w:val="1"/>
        </w:rPr>
        <w:t xml:space="preserve"> </w:t>
      </w:r>
      <w:r>
        <w:t>тела,</w:t>
      </w:r>
      <w:r>
        <w:rPr>
          <w:spacing w:val="1"/>
        </w:rPr>
        <w:t xml:space="preserve"> </w:t>
      </w:r>
      <w:r>
        <w:t>идеальный</w:t>
      </w:r>
      <w:r>
        <w:rPr>
          <w:spacing w:val="1"/>
        </w:rPr>
        <w:t xml:space="preserve"> </w:t>
      </w:r>
      <w:r>
        <w:t>газ,</w:t>
      </w:r>
      <w:r>
        <w:rPr>
          <w:spacing w:val="1"/>
        </w:rPr>
        <w:t xml:space="preserve"> </w:t>
      </w:r>
      <w:r>
        <w:t>точечный</w:t>
      </w:r>
      <w:r>
        <w:rPr>
          <w:spacing w:val="1"/>
        </w:rPr>
        <w:t xml:space="preserve"> </w:t>
      </w:r>
      <w:r>
        <w:t>заряд,</w:t>
      </w:r>
      <w:r>
        <w:rPr>
          <w:spacing w:val="1"/>
        </w:rPr>
        <w:t xml:space="preserve"> </w:t>
      </w:r>
      <w:r>
        <w:t>однородное</w:t>
      </w:r>
      <w:r>
        <w:rPr>
          <w:spacing w:val="1"/>
        </w:rPr>
        <w:t xml:space="preserve"> </w:t>
      </w:r>
      <w:r>
        <w:t>электрическое</w:t>
      </w:r>
      <w:r>
        <w:rPr>
          <w:spacing w:val="-2"/>
        </w:rPr>
        <w:t xml:space="preserve"> </w:t>
      </w:r>
      <w:r>
        <w:t>поле;</w:t>
      </w:r>
    </w:p>
    <w:p w:rsidR="00E87DAD" w:rsidRDefault="00F431E1">
      <w:pPr>
        <w:pStyle w:val="a3"/>
        <w:spacing w:line="360" w:lineRule="auto"/>
        <w:ind w:right="555"/>
      </w:pPr>
      <w:r>
        <w:t>различать</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физических</w:t>
      </w:r>
      <w:r>
        <w:rPr>
          <w:spacing w:val="61"/>
        </w:rPr>
        <w:t xml:space="preserve"> </w:t>
      </w:r>
      <w:r>
        <w:t>законов,</w:t>
      </w:r>
      <w:r>
        <w:rPr>
          <w:spacing w:val="1"/>
        </w:rPr>
        <w:t xml:space="preserve"> </w:t>
      </w:r>
      <w:r>
        <w:t>понимать всеобщий характер фундаментальных законов и ограниченность использования</w:t>
      </w:r>
      <w:r>
        <w:rPr>
          <w:spacing w:val="1"/>
        </w:rPr>
        <w:t xml:space="preserve"> </w:t>
      </w:r>
      <w:r>
        <w:t>частных законов;</w:t>
      </w:r>
    </w:p>
    <w:p w:rsidR="00E87DAD" w:rsidRDefault="00F431E1">
      <w:pPr>
        <w:pStyle w:val="a3"/>
        <w:spacing w:line="360" w:lineRule="auto"/>
        <w:ind w:right="552"/>
      </w:pPr>
      <w:r>
        <w:t>анализировать и объяснять механические процессы и явления, используя основные</w:t>
      </w:r>
      <w:r>
        <w:rPr>
          <w:spacing w:val="1"/>
        </w:rPr>
        <w:t xml:space="preserve"> </w:t>
      </w:r>
      <w:r>
        <w:t>положения</w:t>
      </w:r>
      <w:r>
        <w:rPr>
          <w:spacing w:val="1"/>
        </w:rPr>
        <w:t xml:space="preserve"> </w:t>
      </w:r>
      <w:r>
        <w:t>и</w:t>
      </w:r>
      <w:r>
        <w:rPr>
          <w:spacing w:val="1"/>
        </w:rPr>
        <w:t xml:space="preserve"> </w:t>
      </w:r>
      <w:r>
        <w:t>законы</w:t>
      </w:r>
      <w:r>
        <w:rPr>
          <w:spacing w:val="1"/>
        </w:rPr>
        <w:t xml:space="preserve"> </w:t>
      </w:r>
      <w:r>
        <w:t>механики</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формулы</w:t>
      </w:r>
      <w:r>
        <w:rPr>
          <w:spacing w:val="1"/>
        </w:rPr>
        <w:t xml:space="preserve"> </w:t>
      </w:r>
      <w:r>
        <w:t>кинематики</w:t>
      </w:r>
      <w:r>
        <w:rPr>
          <w:spacing w:val="1"/>
        </w:rPr>
        <w:t xml:space="preserve"> </w:t>
      </w:r>
      <w:r>
        <w:t>равноускоренного</w:t>
      </w:r>
      <w:r>
        <w:rPr>
          <w:spacing w:val="1"/>
        </w:rPr>
        <w:t xml:space="preserve"> </w:t>
      </w:r>
      <w:r>
        <w:t>движения,</w:t>
      </w:r>
      <w:r>
        <w:rPr>
          <w:spacing w:val="1"/>
        </w:rPr>
        <w:t xml:space="preserve"> </w:t>
      </w:r>
      <w:r>
        <w:t>преобразования</w:t>
      </w:r>
      <w:r>
        <w:rPr>
          <w:spacing w:val="1"/>
        </w:rPr>
        <w:t xml:space="preserve"> </w:t>
      </w:r>
      <w:r>
        <w:t>Галилея</w:t>
      </w:r>
      <w:r>
        <w:rPr>
          <w:spacing w:val="1"/>
        </w:rPr>
        <w:t xml:space="preserve"> </w:t>
      </w:r>
      <w:r>
        <w:t>для</w:t>
      </w:r>
      <w:r>
        <w:rPr>
          <w:spacing w:val="1"/>
        </w:rPr>
        <w:t xml:space="preserve"> </w:t>
      </w:r>
      <w:r>
        <w:t>скорости</w:t>
      </w:r>
      <w:r>
        <w:rPr>
          <w:spacing w:val="1"/>
        </w:rPr>
        <w:t xml:space="preserve"> </w:t>
      </w:r>
      <w:r>
        <w:t>и</w:t>
      </w:r>
      <w:r>
        <w:rPr>
          <w:spacing w:val="1"/>
        </w:rPr>
        <w:t xml:space="preserve"> </w:t>
      </w:r>
      <w:r>
        <w:t>перемещения,</w:t>
      </w:r>
      <w:r>
        <w:rPr>
          <w:spacing w:val="1"/>
        </w:rPr>
        <w:t xml:space="preserve"> </w:t>
      </w:r>
      <w:r>
        <w:t>законы</w:t>
      </w:r>
      <w:r>
        <w:rPr>
          <w:spacing w:val="1"/>
        </w:rPr>
        <w:t xml:space="preserve"> </w:t>
      </w:r>
      <w:r>
        <w:t>Ньютона,</w:t>
      </w:r>
      <w:r>
        <w:rPr>
          <w:spacing w:val="1"/>
        </w:rPr>
        <w:t xml:space="preserve"> </w:t>
      </w:r>
      <w:r>
        <w:t>принцип</w:t>
      </w:r>
      <w:r>
        <w:rPr>
          <w:spacing w:val="1"/>
        </w:rPr>
        <w:t xml:space="preserve"> </w:t>
      </w:r>
      <w:r>
        <w:t>относительности</w:t>
      </w:r>
      <w:r>
        <w:rPr>
          <w:spacing w:val="1"/>
        </w:rPr>
        <w:t xml:space="preserve"> </w:t>
      </w:r>
      <w:r>
        <w:t>Галилея,</w:t>
      </w:r>
      <w:r>
        <w:rPr>
          <w:spacing w:val="1"/>
        </w:rPr>
        <w:t xml:space="preserve"> </w:t>
      </w:r>
      <w:r>
        <w:t>закон</w:t>
      </w:r>
      <w:r>
        <w:rPr>
          <w:spacing w:val="1"/>
        </w:rPr>
        <w:t xml:space="preserve"> </w:t>
      </w:r>
      <w:r>
        <w:t>всемирного</w:t>
      </w:r>
      <w:r>
        <w:rPr>
          <w:spacing w:val="1"/>
        </w:rPr>
        <w:t xml:space="preserve"> </w:t>
      </w:r>
      <w:r>
        <w:t>тяготения, законы сохранения импульса и механической энергии, связь работы силы 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условия</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преобразований</w:t>
      </w:r>
      <w:r>
        <w:rPr>
          <w:spacing w:val="1"/>
        </w:rPr>
        <w:t xml:space="preserve"> </w:t>
      </w:r>
      <w:r>
        <w:t>Галилея,</w:t>
      </w:r>
      <w:r>
        <w:rPr>
          <w:spacing w:val="1"/>
        </w:rPr>
        <w:t xml:space="preserve"> </w:t>
      </w:r>
      <w:r>
        <w:t>второго</w:t>
      </w:r>
      <w:r>
        <w:rPr>
          <w:spacing w:val="1"/>
        </w:rPr>
        <w:t xml:space="preserve"> </w:t>
      </w:r>
      <w:r>
        <w:t>и</w:t>
      </w:r>
      <w:r>
        <w:rPr>
          <w:spacing w:val="1"/>
        </w:rPr>
        <w:t xml:space="preserve"> </w:t>
      </w:r>
      <w:r>
        <w:t>третьего</w:t>
      </w:r>
      <w:r>
        <w:rPr>
          <w:spacing w:val="1"/>
        </w:rPr>
        <w:t xml:space="preserve"> </w:t>
      </w:r>
      <w:r>
        <w:t>законов</w:t>
      </w:r>
      <w:r>
        <w:rPr>
          <w:spacing w:val="1"/>
        </w:rPr>
        <w:t xml:space="preserve"> </w:t>
      </w:r>
      <w:r>
        <w:t>Ньютона,</w:t>
      </w:r>
      <w:r>
        <w:rPr>
          <w:spacing w:val="1"/>
        </w:rPr>
        <w:t xml:space="preserve"> </w:t>
      </w:r>
      <w:r>
        <w:t>законов</w:t>
      </w:r>
      <w:r>
        <w:rPr>
          <w:spacing w:val="-2"/>
        </w:rPr>
        <w:t xml:space="preserve"> </w:t>
      </w:r>
      <w:r>
        <w:t>сохранения</w:t>
      </w:r>
      <w:r>
        <w:rPr>
          <w:spacing w:val="-4"/>
        </w:rPr>
        <w:t xml:space="preserve"> </w:t>
      </w:r>
      <w:r>
        <w:t>импульса</w:t>
      </w:r>
      <w:r>
        <w:rPr>
          <w:spacing w:val="-2"/>
        </w:rPr>
        <w:t xml:space="preserve"> </w:t>
      </w:r>
      <w:r>
        <w:t>и</w:t>
      </w:r>
      <w:r>
        <w:rPr>
          <w:spacing w:val="-2"/>
        </w:rPr>
        <w:t xml:space="preserve"> </w:t>
      </w:r>
      <w:r>
        <w:t>механической</w:t>
      </w:r>
      <w:r>
        <w:rPr>
          <w:spacing w:val="-1"/>
        </w:rPr>
        <w:t xml:space="preserve"> </w:t>
      </w:r>
      <w:r>
        <w:t>энергии,</w:t>
      </w:r>
      <w:r>
        <w:rPr>
          <w:spacing w:val="-5"/>
        </w:rPr>
        <w:t xml:space="preserve"> </w:t>
      </w:r>
      <w:r>
        <w:t>закона</w:t>
      </w:r>
      <w:r>
        <w:rPr>
          <w:spacing w:val="-2"/>
        </w:rPr>
        <w:t xml:space="preserve"> </w:t>
      </w:r>
      <w:r>
        <w:t>всемирного</w:t>
      </w:r>
      <w:r>
        <w:rPr>
          <w:spacing w:val="-1"/>
        </w:rPr>
        <w:t xml:space="preserve"> </w:t>
      </w:r>
      <w:r>
        <w:t>тяготения;</w:t>
      </w:r>
    </w:p>
    <w:p w:rsidR="00E87DAD" w:rsidRDefault="00F431E1">
      <w:pPr>
        <w:pStyle w:val="a3"/>
        <w:tabs>
          <w:tab w:val="left" w:pos="2851"/>
          <w:tab w:val="left" w:pos="4941"/>
          <w:tab w:val="left" w:pos="6326"/>
          <w:tab w:val="left" w:pos="8575"/>
        </w:tabs>
        <w:spacing w:before="2" w:line="360" w:lineRule="auto"/>
        <w:ind w:right="546"/>
      </w:pPr>
      <w:r>
        <w:t>анализировать</w:t>
      </w:r>
      <w:r>
        <w:rPr>
          <w:spacing w:val="1"/>
        </w:rPr>
        <w:t xml:space="preserve"> </w:t>
      </w:r>
      <w:r>
        <w:t>и</w:t>
      </w:r>
      <w:r>
        <w:rPr>
          <w:spacing w:val="1"/>
        </w:rPr>
        <w:t xml:space="preserve"> </w:t>
      </w:r>
      <w:r>
        <w:t>объяснять</w:t>
      </w:r>
      <w:r>
        <w:rPr>
          <w:spacing w:val="1"/>
        </w:rPr>
        <w:t xml:space="preserve"> </w:t>
      </w:r>
      <w:r>
        <w:t>тепловые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МКТ</w:t>
      </w:r>
      <w:r>
        <w:rPr>
          <w:spacing w:val="1"/>
        </w:rPr>
        <w:t xml:space="preserve"> </w:t>
      </w:r>
      <w:r>
        <w:t>и</w:t>
      </w:r>
      <w:r>
        <w:rPr>
          <w:spacing w:val="1"/>
        </w:rPr>
        <w:t xml:space="preserve"> </w:t>
      </w:r>
      <w:r>
        <w:t>законы</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(связь</w:t>
      </w:r>
      <w:r>
        <w:rPr>
          <w:spacing w:val="1"/>
        </w:rPr>
        <w:t xml:space="preserve"> </w:t>
      </w:r>
      <w:r>
        <w:t>давления</w:t>
      </w:r>
      <w:r>
        <w:rPr>
          <w:spacing w:val="1"/>
        </w:rPr>
        <w:t xml:space="preserve"> </w:t>
      </w:r>
      <w:r>
        <w:t>идеального газа со средней кинетической энергией теплового движения и концентрацией</w:t>
      </w:r>
      <w:r>
        <w:rPr>
          <w:spacing w:val="1"/>
        </w:rPr>
        <w:t xml:space="preserve"> </w:t>
      </w:r>
      <w:r>
        <w:t>его молекул, связь температуры вещества со средней кинетической энергией теплового</w:t>
      </w:r>
      <w:r>
        <w:rPr>
          <w:spacing w:val="1"/>
        </w:rPr>
        <w:t xml:space="preserve"> </w:t>
      </w:r>
      <w:r>
        <w:t>движения его частиц, связь давления идеального газа с концентрацией молекул и его</w:t>
      </w:r>
      <w:r>
        <w:rPr>
          <w:spacing w:val="1"/>
        </w:rPr>
        <w:t xml:space="preserve"> </w:t>
      </w:r>
      <w:r>
        <w:t>температурой, уравнение Менделеева–Клапейрона, первый закон термодинамики, закон</w:t>
      </w:r>
      <w:r>
        <w:rPr>
          <w:spacing w:val="1"/>
        </w:rPr>
        <w:t xml:space="preserve"> </w:t>
      </w:r>
      <w:r>
        <w:t>сохранения</w:t>
      </w:r>
      <w:r>
        <w:tab/>
        <w:t>энергии</w:t>
      </w:r>
      <w:r>
        <w:tab/>
        <w:t>в</w:t>
      </w:r>
      <w:r>
        <w:tab/>
        <w:t>тепловых</w:t>
      </w:r>
      <w:r>
        <w:tab/>
        <w:t>процессах),</w:t>
      </w:r>
      <w:r>
        <w:rPr>
          <w:spacing w:val="-58"/>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2"/>
        </w:rPr>
        <w:t xml:space="preserve"> </w:t>
      </w:r>
      <w:r>
        <w:t>уравнения Менделеева–Клапейрона;</w:t>
      </w:r>
    </w:p>
    <w:p w:rsidR="00E87DAD" w:rsidRDefault="00F431E1">
      <w:pPr>
        <w:pStyle w:val="a3"/>
        <w:spacing w:line="360" w:lineRule="auto"/>
        <w:ind w:right="556"/>
      </w:pPr>
      <w:r>
        <w:t>анализировать и объяснять электрические явления, используя основные положения</w:t>
      </w:r>
      <w:r>
        <w:rPr>
          <w:spacing w:val="1"/>
        </w:rPr>
        <w:t xml:space="preserve"> </w:t>
      </w:r>
      <w:r>
        <w:t>и</w:t>
      </w:r>
      <w:r>
        <w:rPr>
          <w:spacing w:val="25"/>
        </w:rPr>
        <w:t xml:space="preserve"> </w:t>
      </w:r>
      <w:r>
        <w:t>законы</w:t>
      </w:r>
      <w:r>
        <w:rPr>
          <w:spacing w:val="24"/>
        </w:rPr>
        <w:t xml:space="preserve"> </w:t>
      </w:r>
      <w:r>
        <w:t>электродинамики</w:t>
      </w:r>
      <w:r>
        <w:rPr>
          <w:spacing w:val="25"/>
        </w:rPr>
        <w:t xml:space="preserve"> </w:t>
      </w:r>
      <w:r>
        <w:t>(закон</w:t>
      </w:r>
      <w:r>
        <w:rPr>
          <w:spacing w:val="25"/>
        </w:rPr>
        <w:t xml:space="preserve"> </w:t>
      </w:r>
      <w:r>
        <w:t>сохранения</w:t>
      </w:r>
      <w:r>
        <w:rPr>
          <w:spacing w:val="24"/>
        </w:rPr>
        <w:t xml:space="preserve"> </w:t>
      </w:r>
      <w:r>
        <w:t>электрического</w:t>
      </w:r>
      <w:r>
        <w:rPr>
          <w:spacing w:val="24"/>
        </w:rPr>
        <w:t xml:space="preserve"> </w:t>
      </w:r>
      <w:r>
        <w:t>заряда,</w:t>
      </w:r>
      <w:r>
        <w:rPr>
          <w:spacing w:val="24"/>
        </w:rPr>
        <w:t xml:space="preserve"> </w:t>
      </w:r>
      <w:r>
        <w:t>закон</w:t>
      </w:r>
      <w:r>
        <w:rPr>
          <w:spacing w:val="25"/>
        </w:rPr>
        <w:t xml:space="preserve"> </w:t>
      </w:r>
      <w:r>
        <w:t>Кулона,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4069"/>
        </w:tabs>
        <w:spacing w:before="65" w:line="360" w:lineRule="auto"/>
        <w:ind w:right="552" w:firstLine="0"/>
      </w:pPr>
      <w:r>
        <w:lastRenderedPageBreak/>
        <w:t>потенциальность электростатического поля, принцип суперпозиции электрических полей,</w:t>
      </w:r>
      <w:r>
        <w:rPr>
          <w:spacing w:val="1"/>
        </w:rPr>
        <w:t xml:space="preserve"> </w:t>
      </w:r>
      <w:r>
        <w:t xml:space="preserve">при         </w:t>
      </w:r>
      <w:r>
        <w:rPr>
          <w:spacing w:val="22"/>
        </w:rPr>
        <w:t xml:space="preserve"> </w:t>
      </w:r>
      <w:r>
        <w:t xml:space="preserve">этом         </w:t>
      </w:r>
      <w:r>
        <w:rPr>
          <w:spacing w:val="23"/>
        </w:rPr>
        <w:t xml:space="preserve"> </w:t>
      </w:r>
      <w:r>
        <w:t>указывая</w:t>
      </w:r>
      <w:r>
        <w:tab/>
        <w:t xml:space="preserve">условия        </w:t>
      </w:r>
      <w:r>
        <w:rPr>
          <w:spacing w:val="25"/>
        </w:rPr>
        <w:t xml:space="preserve"> </w:t>
      </w:r>
      <w:r>
        <w:t xml:space="preserve">применимости         </w:t>
      </w:r>
      <w:r>
        <w:rPr>
          <w:spacing w:val="20"/>
        </w:rPr>
        <w:t xml:space="preserve"> </w:t>
      </w:r>
      <w:r>
        <w:t xml:space="preserve">закона         </w:t>
      </w:r>
      <w:r>
        <w:rPr>
          <w:spacing w:val="21"/>
        </w:rPr>
        <w:t xml:space="preserve"> </w:t>
      </w:r>
      <w:r>
        <w:t>Кулона,</w:t>
      </w:r>
      <w:r>
        <w:rPr>
          <w:spacing w:val="-58"/>
        </w:rPr>
        <w:t xml:space="preserve"> </w:t>
      </w:r>
      <w:r>
        <w:t>а также практически важные соотношения: законы Ома для участка цепи и для замкнутой</w:t>
      </w:r>
      <w:r>
        <w:rPr>
          <w:spacing w:val="1"/>
        </w:rPr>
        <w:t xml:space="preserve"> </w:t>
      </w:r>
      <w:r>
        <w:t>электрической</w:t>
      </w:r>
      <w:r>
        <w:rPr>
          <w:spacing w:val="1"/>
        </w:rPr>
        <w:t xml:space="preserve"> </w:t>
      </w:r>
      <w:r>
        <w:t>цепи,</w:t>
      </w:r>
      <w:r>
        <w:rPr>
          <w:spacing w:val="1"/>
        </w:rPr>
        <w:t xml:space="preserve"> </w:t>
      </w:r>
      <w:r>
        <w:t>закон</w:t>
      </w:r>
      <w:r>
        <w:rPr>
          <w:spacing w:val="1"/>
        </w:rPr>
        <w:t xml:space="preserve"> </w:t>
      </w:r>
      <w:r>
        <w:t>Джоуля–Ленца,</w:t>
      </w:r>
      <w:r>
        <w:rPr>
          <w:spacing w:val="1"/>
        </w:rPr>
        <w:t xml:space="preserve"> </w:t>
      </w:r>
      <w:r>
        <w:t>правила</w:t>
      </w:r>
      <w:r>
        <w:rPr>
          <w:spacing w:val="1"/>
        </w:rPr>
        <w:t xml:space="preserve"> </w:t>
      </w:r>
      <w:r>
        <w:t>Кирхгофа,</w:t>
      </w:r>
      <w:r>
        <w:rPr>
          <w:spacing w:val="1"/>
        </w:rPr>
        <w:t xml:space="preserve"> </w:t>
      </w:r>
      <w:r>
        <w:t>законы</w:t>
      </w:r>
      <w:r>
        <w:rPr>
          <w:spacing w:val="1"/>
        </w:rPr>
        <w:t xml:space="preserve"> </w:t>
      </w:r>
      <w:r>
        <w:t>Фарадея</w:t>
      </w:r>
      <w:r>
        <w:rPr>
          <w:spacing w:val="1"/>
        </w:rPr>
        <w:t xml:space="preserve"> </w:t>
      </w:r>
      <w:r>
        <w:t>для</w:t>
      </w:r>
      <w:r>
        <w:rPr>
          <w:spacing w:val="1"/>
        </w:rPr>
        <w:t xml:space="preserve"> </w:t>
      </w:r>
      <w:r>
        <w:t>электролиза);</w:t>
      </w:r>
    </w:p>
    <w:p w:rsidR="00E87DAD" w:rsidRDefault="00F431E1">
      <w:pPr>
        <w:pStyle w:val="a3"/>
        <w:spacing w:line="360" w:lineRule="auto"/>
        <w:ind w:right="546"/>
      </w:pPr>
      <w:r>
        <w:t>описывать</w:t>
      </w:r>
      <w:r>
        <w:rPr>
          <w:spacing w:val="1"/>
        </w:rPr>
        <w:t xml:space="preserve"> </w:t>
      </w:r>
      <w:r>
        <w:t>физические процессы и</w:t>
      </w:r>
      <w:r>
        <w:rPr>
          <w:spacing w:val="1"/>
        </w:rPr>
        <w:t xml:space="preserve"> </w:t>
      </w:r>
      <w:r>
        <w:t>явления, используя</w:t>
      </w:r>
      <w:r>
        <w:rPr>
          <w:spacing w:val="1"/>
        </w:rPr>
        <w:t xml:space="preserve"> </w:t>
      </w:r>
      <w:r>
        <w:t>величины: перемещение,</w:t>
      </w:r>
      <w:r>
        <w:rPr>
          <w:spacing w:val="1"/>
        </w:rPr>
        <w:t xml:space="preserve"> </w:t>
      </w:r>
      <w:r>
        <w:t>скорость,</w:t>
      </w:r>
      <w:r>
        <w:rPr>
          <w:spacing w:val="1"/>
        </w:rPr>
        <w:t xml:space="preserve"> </w:t>
      </w:r>
      <w:r>
        <w:t>ускорение,</w:t>
      </w:r>
      <w:r>
        <w:rPr>
          <w:spacing w:val="1"/>
        </w:rPr>
        <w:t xml:space="preserve"> </w:t>
      </w:r>
      <w:r>
        <w:t>импульс</w:t>
      </w:r>
      <w:r>
        <w:rPr>
          <w:spacing w:val="1"/>
        </w:rPr>
        <w:t xml:space="preserve"> </w:t>
      </w:r>
      <w:r>
        <w:t>тела</w:t>
      </w:r>
      <w:r>
        <w:rPr>
          <w:spacing w:val="1"/>
        </w:rPr>
        <w:t xml:space="preserve"> </w:t>
      </w:r>
      <w:r>
        <w:t>и</w:t>
      </w:r>
      <w:r>
        <w:rPr>
          <w:spacing w:val="1"/>
        </w:rPr>
        <w:t xml:space="preserve"> </w:t>
      </w:r>
      <w:r>
        <w:t>системы</w:t>
      </w:r>
      <w:r>
        <w:rPr>
          <w:spacing w:val="1"/>
        </w:rPr>
        <w:t xml:space="preserve"> </w:t>
      </w:r>
      <w:r>
        <w:t>тел,</w:t>
      </w:r>
      <w:r>
        <w:rPr>
          <w:spacing w:val="1"/>
        </w:rPr>
        <w:t xml:space="preserve"> </w:t>
      </w:r>
      <w:r>
        <w:t>сила,</w:t>
      </w:r>
      <w:r>
        <w:rPr>
          <w:spacing w:val="1"/>
        </w:rPr>
        <w:t xml:space="preserve"> </w:t>
      </w:r>
      <w:r>
        <w:t>момент</w:t>
      </w:r>
      <w:r>
        <w:rPr>
          <w:spacing w:val="1"/>
        </w:rPr>
        <w:t xml:space="preserve"> </w:t>
      </w:r>
      <w:r>
        <w:t>силы,</w:t>
      </w:r>
      <w:r>
        <w:rPr>
          <w:spacing w:val="1"/>
        </w:rPr>
        <w:t xml:space="preserve"> </w:t>
      </w:r>
      <w:r>
        <w:t>давление,</w:t>
      </w:r>
      <w:r>
        <w:rPr>
          <w:spacing w:val="1"/>
        </w:rPr>
        <w:t xml:space="preserve"> </w:t>
      </w:r>
      <w:r>
        <w:t>потенциальная</w:t>
      </w:r>
      <w:r>
        <w:rPr>
          <w:spacing w:val="1"/>
        </w:rPr>
        <w:t xml:space="preserve"> </w:t>
      </w:r>
      <w:r>
        <w:t>энергия,</w:t>
      </w:r>
      <w:r>
        <w:rPr>
          <w:spacing w:val="1"/>
        </w:rPr>
        <w:t xml:space="preserve"> </w:t>
      </w:r>
      <w:r>
        <w:t>кинетическая</w:t>
      </w:r>
      <w:r>
        <w:rPr>
          <w:spacing w:val="1"/>
        </w:rPr>
        <w:t xml:space="preserve"> </w:t>
      </w:r>
      <w:r>
        <w:t>энергия,</w:t>
      </w:r>
      <w:r>
        <w:rPr>
          <w:spacing w:val="1"/>
        </w:rPr>
        <w:t xml:space="preserve"> </w:t>
      </w:r>
      <w:r>
        <w:t>механическая</w:t>
      </w:r>
      <w:r>
        <w:rPr>
          <w:spacing w:val="1"/>
        </w:rPr>
        <w:t xml:space="preserve"> </w:t>
      </w:r>
      <w:r>
        <w:t>энергия,</w:t>
      </w:r>
      <w:r>
        <w:rPr>
          <w:spacing w:val="1"/>
        </w:rPr>
        <w:t xml:space="preserve"> </w:t>
      </w:r>
      <w:r>
        <w:t>работа</w:t>
      </w:r>
      <w:r>
        <w:rPr>
          <w:spacing w:val="1"/>
        </w:rPr>
        <w:t xml:space="preserve"> </w:t>
      </w:r>
      <w:r>
        <w:t>силы,</w:t>
      </w:r>
      <w:r>
        <w:rPr>
          <w:spacing w:val="1"/>
        </w:rPr>
        <w:t xml:space="preserve"> </w:t>
      </w:r>
      <w:r>
        <w:t>центростремительное ускорение, сила тяжести, сила упругости, сила трения, мощность,</w:t>
      </w:r>
      <w:r>
        <w:rPr>
          <w:spacing w:val="1"/>
        </w:rPr>
        <w:t xml:space="preserve"> </w:t>
      </w:r>
      <w:r>
        <w:t>энергия</w:t>
      </w:r>
      <w:r>
        <w:rPr>
          <w:spacing w:val="1"/>
        </w:rPr>
        <w:t xml:space="preserve"> </w:t>
      </w:r>
      <w:r>
        <w:t>взаимодействия</w:t>
      </w:r>
      <w:r>
        <w:rPr>
          <w:spacing w:val="1"/>
        </w:rPr>
        <w:t xml:space="preserve"> </w:t>
      </w:r>
      <w:r>
        <w:t>тела</w:t>
      </w:r>
      <w:r>
        <w:rPr>
          <w:spacing w:val="1"/>
        </w:rPr>
        <w:t xml:space="preserve"> </w:t>
      </w:r>
      <w:r>
        <w:t>с</w:t>
      </w:r>
      <w:r>
        <w:rPr>
          <w:spacing w:val="1"/>
        </w:rPr>
        <w:t xml:space="preserve"> </w:t>
      </w:r>
      <w:r>
        <w:t>Землёй</w:t>
      </w:r>
      <w:r>
        <w:rPr>
          <w:spacing w:val="1"/>
        </w:rPr>
        <w:t xml:space="preserve"> </w:t>
      </w:r>
      <w:r>
        <w:t>вблизи</w:t>
      </w:r>
      <w:r>
        <w:rPr>
          <w:spacing w:val="1"/>
        </w:rPr>
        <w:t xml:space="preserve"> </w:t>
      </w:r>
      <w:r>
        <w:t>её</w:t>
      </w:r>
      <w:r>
        <w:rPr>
          <w:spacing w:val="1"/>
        </w:rPr>
        <w:t xml:space="preserve"> </w:t>
      </w:r>
      <w:r>
        <w:t>поверхности,</w:t>
      </w:r>
      <w:r>
        <w:rPr>
          <w:spacing w:val="1"/>
        </w:rPr>
        <w:t xml:space="preserve"> </w:t>
      </w:r>
      <w:r>
        <w:t>энергия</w:t>
      </w:r>
      <w:r>
        <w:rPr>
          <w:spacing w:val="1"/>
        </w:rPr>
        <w:t xml:space="preserve"> </w:t>
      </w:r>
      <w:r>
        <w:t>упругой</w:t>
      </w:r>
      <w:r>
        <w:rPr>
          <w:spacing w:val="1"/>
        </w:rPr>
        <w:t xml:space="preserve"> </w:t>
      </w:r>
      <w:r>
        <w:t>деформации</w:t>
      </w:r>
      <w:r>
        <w:rPr>
          <w:spacing w:val="1"/>
        </w:rPr>
        <w:t xml:space="preserve"> </w:t>
      </w:r>
      <w:r>
        <w:t>пружины,</w:t>
      </w:r>
      <w:r>
        <w:rPr>
          <w:spacing w:val="1"/>
        </w:rPr>
        <w:t xml:space="preserve"> </w:t>
      </w:r>
      <w:r>
        <w:t>количество</w:t>
      </w:r>
      <w:r>
        <w:rPr>
          <w:spacing w:val="1"/>
        </w:rPr>
        <w:t xml:space="preserve"> </w:t>
      </w:r>
      <w:r>
        <w:t>теплоты,</w:t>
      </w:r>
      <w:r>
        <w:rPr>
          <w:spacing w:val="1"/>
        </w:rPr>
        <w:t xml:space="preserve"> </w:t>
      </w:r>
      <w:r>
        <w:t>абсолютная</w:t>
      </w:r>
      <w:r>
        <w:rPr>
          <w:spacing w:val="1"/>
        </w:rPr>
        <w:t xml:space="preserve"> </w:t>
      </w:r>
      <w:r>
        <w:t>температура</w:t>
      </w:r>
      <w:r>
        <w:rPr>
          <w:spacing w:val="1"/>
        </w:rPr>
        <w:t xml:space="preserve"> </w:t>
      </w:r>
      <w:r>
        <w:t>тела,</w:t>
      </w:r>
      <w:r>
        <w:rPr>
          <w:spacing w:val="1"/>
        </w:rPr>
        <w:t xml:space="preserve"> </w:t>
      </w:r>
      <w:r>
        <w:t>работа</w:t>
      </w:r>
      <w:r>
        <w:rPr>
          <w:spacing w:val="1"/>
        </w:rPr>
        <w:t xml:space="preserve"> </w:t>
      </w:r>
      <w:r>
        <w:t>в</w:t>
      </w:r>
      <w:r>
        <w:rPr>
          <w:spacing w:val="1"/>
        </w:rPr>
        <w:t xml:space="preserve"> </w:t>
      </w:r>
      <w:r>
        <w:t>термодинамике, внутренняя энергия идеального одноатомного газа, работа идеального</w:t>
      </w:r>
      <w:r>
        <w:rPr>
          <w:spacing w:val="1"/>
        </w:rPr>
        <w:t xml:space="preserve"> </w:t>
      </w:r>
      <w:r>
        <w:t>газа,</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КПД</w:t>
      </w:r>
      <w:r>
        <w:rPr>
          <w:spacing w:val="1"/>
        </w:rPr>
        <w:t xml:space="preserve"> </w:t>
      </w:r>
      <w:r>
        <w:t>идеального</w:t>
      </w:r>
      <w:r>
        <w:rPr>
          <w:spacing w:val="1"/>
        </w:rPr>
        <w:t xml:space="preserve"> </w:t>
      </w:r>
      <w:r>
        <w:t>теплового</w:t>
      </w:r>
      <w:r>
        <w:rPr>
          <w:spacing w:val="1"/>
        </w:rPr>
        <w:t xml:space="preserve"> </w:t>
      </w:r>
      <w:r>
        <w:t>двигателя;</w:t>
      </w:r>
      <w:r>
        <w:rPr>
          <w:spacing w:val="1"/>
        </w:rPr>
        <w:t xml:space="preserve"> </w:t>
      </w:r>
      <w:r>
        <w:t>электрическое поле, напряжённость электрического поля, напряжённость поля точечного</w:t>
      </w:r>
      <w:r>
        <w:rPr>
          <w:spacing w:val="1"/>
        </w:rPr>
        <w:t xml:space="preserve"> </w:t>
      </w:r>
      <w:r>
        <w:t>заряда или заряженного шара в вакууме и в диэлектрике, потенциал электростатического</w:t>
      </w:r>
      <w:r>
        <w:rPr>
          <w:spacing w:val="1"/>
        </w:rPr>
        <w:t xml:space="preserve"> </w:t>
      </w:r>
      <w:r>
        <w:t>поля, разность потенциалов, электродвижущая сила, сила тока, напряжение, мощность</w:t>
      </w:r>
      <w:r>
        <w:rPr>
          <w:spacing w:val="1"/>
        </w:rPr>
        <w:t xml:space="preserve"> </w:t>
      </w:r>
      <w:r>
        <w:t>тока,</w:t>
      </w:r>
      <w:r>
        <w:rPr>
          <w:spacing w:val="1"/>
        </w:rPr>
        <w:t xml:space="preserve"> </w:t>
      </w:r>
      <w:r>
        <w:t>электрическая</w:t>
      </w:r>
      <w:r>
        <w:rPr>
          <w:spacing w:val="1"/>
        </w:rPr>
        <w:t xml:space="preserve"> </w:t>
      </w:r>
      <w:r>
        <w:t>ёмкость</w:t>
      </w:r>
      <w:r>
        <w:rPr>
          <w:spacing w:val="1"/>
        </w:rPr>
        <w:t xml:space="preserve"> </w:t>
      </w:r>
      <w:r>
        <w:t>плоского</w:t>
      </w:r>
      <w:r>
        <w:rPr>
          <w:spacing w:val="1"/>
        </w:rPr>
        <w:t xml:space="preserve"> </w:t>
      </w:r>
      <w:r>
        <w:t>конденсатора,</w:t>
      </w:r>
      <w:r>
        <w:rPr>
          <w:spacing w:val="1"/>
        </w:rPr>
        <w:t xml:space="preserve"> </w:t>
      </w:r>
      <w:r>
        <w:t>сопротивление</w:t>
      </w:r>
      <w:r>
        <w:rPr>
          <w:spacing w:val="1"/>
        </w:rPr>
        <w:t xml:space="preserve"> </w:t>
      </w:r>
      <w:r>
        <w:t>участка</w:t>
      </w:r>
      <w:r>
        <w:rPr>
          <w:spacing w:val="1"/>
        </w:rPr>
        <w:t xml:space="preserve"> </w:t>
      </w:r>
      <w:r>
        <w:t>цепи</w:t>
      </w:r>
      <w:r>
        <w:rPr>
          <w:spacing w:val="1"/>
        </w:rPr>
        <w:t xml:space="preserve"> </w:t>
      </w:r>
      <w:r>
        <w:t>с</w:t>
      </w:r>
      <w:r>
        <w:rPr>
          <w:spacing w:val="1"/>
        </w:rPr>
        <w:t xml:space="preserve"> </w:t>
      </w:r>
      <w:r>
        <w:t>последовательным и параллельным соединением резисторов, энергия электрического поля</w:t>
      </w:r>
      <w:r>
        <w:rPr>
          <w:spacing w:val="-57"/>
        </w:rPr>
        <w:t xml:space="preserve"> </w:t>
      </w:r>
      <w:r>
        <w:t>конденсатора;</w:t>
      </w:r>
    </w:p>
    <w:p w:rsidR="00E87DAD" w:rsidRDefault="00F431E1">
      <w:pPr>
        <w:pStyle w:val="a3"/>
        <w:spacing w:before="1" w:line="360" w:lineRule="auto"/>
        <w:ind w:right="550"/>
      </w:pPr>
      <w:r>
        <w:t>объяснять особенности протекания физических явлений: механическое движение,</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тепловое</w:t>
      </w:r>
      <w:r>
        <w:rPr>
          <w:spacing w:val="1"/>
        </w:rPr>
        <w:t xml:space="preserve"> </w:t>
      </w:r>
      <w:r>
        <w:t>равновесие,</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испарение,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направленность</w:t>
      </w:r>
      <w:r>
        <w:rPr>
          <w:spacing w:val="1"/>
        </w:rPr>
        <w:t xml:space="preserve"> </w:t>
      </w:r>
      <w:r>
        <w:t>теплопередачи,</w:t>
      </w:r>
      <w:r>
        <w:rPr>
          <w:spacing w:val="1"/>
        </w:rPr>
        <w:t xml:space="preserve"> </w:t>
      </w:r>
      <w:r>
        <w:t>электризация</w:t>
      </w:r>
      <w:r>
        <w:rPr>
          <w:spacing w:val="1"/>
        </w:rPr>
        <w:t xml:space="preserve"> </w:t>
      </w:r>
      <w:r>
        <w:t>тел,</w:t>
      </w:r>
      <w:r>
        <w:rPr>
          <w:spacing w:val="1"/>
        </w:rPr>
        <w:t xml:space="preserve"> </w:t>
      </w:r>
      <w:r>
        <w:t>эквипотенциальность</w:t>
      </w:r>
      <w:r>
        <w:rPr>
          <w:spacing w:val="1"/>
        </w:rPr>
        <w:t xml:space="preserve"> </w:t>
      </w:r>
      <w:r>
        <w:t>поверхности</w:t>
      </w:r>
      <w:r>
        <w:rPr>
          <w:spacing w:val="1"/>
        </w:rPr>
        <w:t xml:space="preserve"> </w:t>
      </w:r>
      <w:r>
        <w:t>заряженного</w:t>
      </w:r>
      <w:r>
        <w:rPr>
          <w:spacing w:val="-1"/>
        </w:rPr>
        <w:t xml:space="preserve"> </w:t>
      </w:r>
      <w:r>
        <w:t>проводника;</w:t>
      </w:r>
    </w:p>
    <w:p w:rsidR="00E87DAD" w:rsidRDefault="00F431E1">
      <w:pPr>
        <w:pStyle w:val="a3"/>
        <w:spacing w:line="360" w:lineRule="auto"/>
        <w:ind w:right="551"/>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57"/>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3"/>
        </w:rPr>
        <w:t xml:space="preserve"> </w:t>
      </w:r>
      <w:r>
        <w:t>погрешностей</w:t>
      </w:r>
      <w:r>
        <w:rPr>
          <w:spacing w:val="-1"/>
        </w:rPr>
        <w:t xml:space="preserve"> </w:t>
      </w:r>
      <w:r>
        <w:t>измерений,</w:t>
      </w:r>
      <w:r>
        <w:rPr>
          <w:spacing w:val="-1"/>
        </w:rPr>
        <w:t xml:space="preserve"> </w:t>
      </w:r>
      <w:r>
        <w:t>делать выводы</w:t>
      </w:r>
      <w:r>
        <w:rPr>
          <w:spacing w:val="-2"/>
        </w:rPr>
        <w:t xml:space="preserve"> </w:t>
      </w:r>
      <w:r>
        <w:t>по</w:t>
      </w:r>
      <w:r>
        <w:rPr>
          <w:spacing w:val="-1"/>
        </w:rPr>
        <w:t xml:space="preserve"> </w:t>
      </w:r>
      <w:r>
        <w:t>результатам</w:t>
      </w:r>
      <w:r>
        <w:rPr>
          <w:spacing w:val="-1"/>
        </w:rPr>
        <w:t xml:space="preserve"> </w:t>
      </w:r>
      <w:r>
        <w:t>исследования;</w:t>
      </w:r>
    </w:p>
    <w:p w:rsidR="00E87DAD" w:rsidRDefault="00F431E1">
      <w:pPr>
        <w:pStyle w:val="a3"/>
        <w:spacing w:line="360" w:lineRule="auto"/>
        <w:ind w:right="550"/>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 и</w:t>
      </w:r>
      <w:r>
        <w:rPr>
          <w:spacing w:val="-2"/>
        </w:rPr>
        <w:t xml:space="preserve"> </w:t>
      </w:r>
      <w:r>
        <w:t>косвенных</w:t>
      </w:r>
      <w:r>
        <w:rPr>
          <w:spacing w:val="2"/>
        </w:rPr>
        <w:t xml:space="preserve"> </w:t>
      </w:r>
      <w:r>
        <w:t>измерений;</w:t>
      </w:r>
    </w:p>
    <w:p w:rsidR="00E87DAD" w:rsidRDefault="00F431E1">
      <w:pPr>
        <w:pStyle w:val="a3"/>
        <w:spacing w:before="2" w:line="360" w:lineRule="auto"/>
        <w:ind w:right="551"/>
      </w:pPr>
      <w:r>
        <w:t>проводить опыты по проверке предложенной гипотезы: планировать эксперимент,</w:t>
      </w:r>
      <w:r>
        <w:rPr>
          <w:spacing w:val="1"/>
        </w:rPr>
        <w:t xml:space="preserve"> </w:t>
      </w:r>
      <w:r>
        <w:t>собирать экспериментальную установку, анализировать полученные результаты и делать</w:t>
      </w:r>
      <w:r>
        <w:rPr>
          <w:spacing w:val="1"/>
        </w:rPr>
        <w:t xml:space="preserve"> </w:t>
      </w:r>
      <w:r>
        <w:t>вывод</w:t>
      </w:r>
      <w:r>
        <w:rPr>
          <w:spacing w:val="-2"/>
        </w:rPr>
        <w:t xml:space="preserve"> </w:t>
      </w:r>
      <w:r>
        <w:t>о статусе</w:t>
      </w:r>
      <w:r>
        <w:rPr>
          <w:spacing w:val="-1"/>
        </w:rPr>
        <w:t xml:space="preserve"> </w:t>
      </w:r>
      <w:r>
        <w:t>предложенной гипотезы;</w:t>
      </w:r>
    </w:p>
    <w:p w:rsidR="00E87DAD" w:rsidRDefault="00F431E1">
      <w:pPr>
        <w:pStyle w:val="a3"/>
        <w:spacing w:line="360" w:lineRule="auto"/>
        <w:ind w:right="549"/>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37"/>
        </w:rPr>
        <w:t xml:space="preserve"> </w:t>
      </w:r>
      <w:r>
        <w:t>эксперимента,</w:t>
      </w:r>
      <w:r>
        <w:rPr>
          <w:spacing w:val="37"/>
        </w:rPr>
        <w:t xml:space="preserve"> </w:t>
      </w:r>
      <w:r>
        <w:t>практикума</w:t>
      </w:r>
      <w:r>
        <w:rPr>
          <w:spacing w:val="36"/>
        </w:rPr>
        <w:t xml:space="preserve"> </w:t>
      </w:r>
      <w:r>
        <w:t>и</w:t>
      </w:r>
      <w:r>
        <w:rPr>
          <w:spacing w:val="40"/>
        </w:rPr>
        <w:t xml:space="preserve"> </w:t>
      </w:r>
      <w:proofErr w:type="gramStart"/>
      <w:r>
        <w:t>учебно-исследовательской</w:t>
      </w:r>
      <w:proofErr w:type="gramEnd"/>
      <w:r>
        <w:rPr>
          <w:spacing w:val="38"/>
        </w:rPr>
        <w:t xml:space="preserve"> </w:t>
      </w:r>
      <w:r>
        <w:t>и</w:t>
      </w:r>
      <w:r>
        <w:rPr>
          <w:spacing w:val="36"/>
        </w:rPr>
        <w:t xml:space="preserve"> </w:t>
      </w:r>
      <w:r>
        <w:t>проектной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554" w:hanging="708"/>
      </w:pPr>
      <w:r>
        <w:lastRenderedPageBreak/>
        <w:t>деятельности с использованием измерительных устройств и лабораторного оборудования;</w:t>
      </w:r>
      <w:r>
        <w:rPr>
          <w:spacing w:val="1"/>
        </w:rPr>
        <w:t xml:space="preserve"> </w:t>
      </w:r>
      <w:r>
        <w:t>решать</w:t>
      </w:r>
      <w:r>
        <w:rPr>
          <w:spacing w:val="10"/>
        </w:rPr>
        <w:t xml:space="preserve"> </w:t>
      </w:r>
      <w:r>
        <w:t>расчётные</w:t>
      </w:r>
      <w:r>
        <w:rPr>
          <w:spacing w:val="7"/>
        </w:rPr>
        <w:t xml:space="preserve"> </w:t>
      </w:r>
      <w:r>
        <w:t>задачи</w:t>
      </w:r>
      <w:r>
        <w:rPr>
          <w:spacing w:val="9"/>
        </w:rPr>
        <w:t xml:space="preserve"> </w:t>
      </w:r>
      <w:r>
        <w:t>с</w:t>
      </w:r>
      <w:r>
        <w:rPr>
          <w:spacing w:val="7"/>
        </w:rPr>
        <w:t xml:space="preserve"> </w:t>
      </w:r>
      <w:r>
        <w:t>явно</w:t>
      </w:r>
      <w:r>
        <w:rPr>
          <w:spacing w:val="6"/>
        </w:rPr>
        <w:t xml:space="preserve"> </w:t>
      </w:r>
      <w:r>
        <w:t>заданной</w:t>
      </w:r>
      <w:r>
        <w:rPr>
          <w:spacing w:val="9"/>
        </w:rPr>
        <w:t xml:space="preserve"> </w:t>
      </w:r>
      <w:r>
        <w:t>и</w:t>
      </w:r>
      <w:r>
        <w:rPr>
          <w:spacing w:val="8"/>
        </w:rPr>
        <w:t xml:space="preserve"> </w:t>
      </w:r>
      <w:r>
        <w:t>неявно</w:t>
      </w:r>
      <w:r>
        <w:rPr>
          <w:spacing w:val="8"/>
        </w:rPr>
        <w:t xml:space="preserve"> </w:t>
      </w:r>
      <w:r>
        <w:t>заданной</w:t>
      </w:r>
      <w:r>
        <w:rPr>
          <w:spacing w:val="9"/>
        </w:rPr>
        <w:t xml:space="preserve"> </w:t>
      </w:r>
      <w:r>
        <w:t>физической</w:t>
      </w:r>
      <w:r>
        <w:rPr>
          <w:spacing w:val="9"/>
        </w:rPr>
        <w:t xml:space="preserve"> </w:t>
      </w:r>
      <w:r>
        <w:t>моделью:</w:t>
      </w:r>
    </w:p>
    <w:p w:rsidR="00E87DAD" w:rsidRDefault="00F431E1">
      <w:pPr>
        <w:pStyle w:val="a3"/>
        <w:spacing w:before="1" w:line="360" w:lineRule="auto"/>
        <w:ind w:right="551" w:firstLine="0"/>
      </w:pPr>
      <w:r>
        <w:t>на</w:t>
      </w:r>
      <w:r>
        <w:rPr>
          <w:spacing w:val="1"/>
        </w:rPr>
        <w:t xml:space="preserve"> </w:t>
      </w:r>
      <w:r>
        <w:t>основании</w:t>
      </w:r>
      <w:r>
        <w:rPr>
          <w:spacing w:val="1"/>
        </w:rPr>
        <w:t xml:space="preserve"> </w:t>
      </w:r>
      <w:r>
        <w:t>анализа</w:t>
      </w:r>
      <w:r>
        <w:rPr>
          <w:spacing w:val="1"/>
        </w:rPr>
        <w:t xml:space="preserve"> </w:t>
      </w:r>
      <w:r>
        <w:t>условия</w:t>
      </w:r>
      <w:r>
        <w:rPr>
          <w:spacing w:val="1"/>
        </w:rPr>
        <w:t xml:space="preserve"> </w:t>
      </w:r>
      <w:r>
        <w:t>обосновывать</w:t>
      </w:r>
      <w:r>
        <w:rPr>
          <w:spacing w:val="1"/>
        </w:rPr>
        <w:t xml:space="preserve"> </w:t>
      </w:r>
      <w:r>
        <w:t>выбор</w:t>
      </w:r>
      <w:r>
        <w:rPr>
          <w:spacing w:val="1"/>
        </w:rPr>
        <w:t xml:space="preserve"> </w:t>
      </w:r>
      <w:r>
        <w:t>физической</w:t>
      </w:r>
      <w:r>
        <w:rPr>
          <w:spacing w:val="1"/>
        </w:rPr>
        <w:t xml:space="preserve"> </w:t>
      </w:r>
      <w:r>
        <w:t>модели,</w:t>
      </w:r>
      <w:r>
        <w:rPr>
          <w:spacing w:val="1"/>
        </w:rPr>
        <w:t xml:space="preserve"> </w:t>
      </w:r>
      <w:r>
        <w:t>отвечающей</w:t>
      </w:r>
      <w:r>
        <w:rPr>
          <w:spacing w:val="1"/>
        </w:rPr>
        <w:t xml:space="preserve"> </w:t>
      </w:r>
      <w:r>
        <w:t>требованиям</w:t>
      </w:r>
      <w:r>
        <w:rPr>
          <w:spacing w:val="1"/>
        </w:rPr>
        <w:t xml:space="preserve"> </w:t>
      </w:r>
      <w:r>
        <w:t>задачи,</w:t>
      </w:r>
      <w:r>
        <w:rPr>
          <w:spacing w:val="1"/>
        </w:rPr>
        <w:t xml:space="preserve"> </w:t>
      </w:r>
      <w:r>
        <w:t>применять</w:t>
      </w:r>
      <w:r>
        <w:rPr>
          <w:spacing w:val="1"/>
        </w:rPr>
        <w:t xml:space="preserve"> </w:t>
      </w:r>
      <w:r>
        <w:t>формулы,</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постулаты</w:t>
      </w:r>
      <w:r>
        <w:rPr>
          <w:spacing w:val="1"/>
        </w:rPr>
        <w:t xml:space="preserve"> </w:t>
      </w:r>
      <w:r>
        <w:t>физических</w:t>
      </w:r>
      <w:r>
        <w:rPr>
          <w:spacing w:val="1"/>
        </w:rPr>
        <w:t xml:space="preserve"> </w:t>
      </w:r>
      <w:r>
        <w:t>теорий</w:t>
      </w:r>
      <w:r>
        <w:rPr>
          <w:spacing w:val="1"/>
        </w:rPr>
        <w:t xml:space="preserve"> </w:t>
      </w:r>
      <w:r>
        <w:t>при</w:t>
      </w:r>
      <w:r>
        <w:rPr>
          <w:spacing w:val="1"/>
        </w:rPr>
        <w:t xml:space="preserve"> </w:t>
      </w:r>
      <w:r>
        <w:t>использовании</w:t>
      </w:r>
      <w:r>
        <w:rPr>
          <w:spacing w:val="1"/>
        </w:rPr>
        <w:t xml:space="preserve"> </w:t>
      </w:r>
      <w:r>
        <w:t>математических</w:t>
      </w:r>
      <w:r>
        <w:rPr>
          <w:spacing w:val="1"/>
        </w:rPr>
        <w:t xml:space="preserve"> </w:t>
      </w:r>
      <w:r>
        <w:t>методов</w:t>
      </w:r>
      <w:r>
        <w:rPr>
          <w:spacing w:val="61"/>
        </w:rPr>
        <w:t xml:space="preserve"> </w:t>
      </w:r>
      <w:r>
        <w:t>решения</w:t>
      </w:r>
      <w:r>
        <w:rPr>
          <w:spacing w:val="61"/>
        </w:rPr>
        <w:t xml:space="preserve"> </w:t>
      </w:r>
      <w:r>
        <w:t>задач,</w:t>
      </w:r>
      <w:r>
        <w:rPr>
          <w:spacing w:val="1"/>
        </w:rPr>
        <w:t xml:space="preserve"> </w:t>
      </w:r>
      <w:r>
        <w:t>проводить</w:t>
      </w:r>
      <w:r>
        <w:rPr>
          <w:spacing w:val="1"/>
        </w:rPr>
        <w:t xml:space="preserve"> </w:t>
      </w:r>
      <w:r>
        <w:t>расчёты</w:t>
      </w:r>
      <w:r>
        <w:rPr>
          <w:spacing w:val="1"/>
        </w:rPr>
        <w:t xml:space="preserve"> </w:t>
      </w:r>
      <w:r>
        <w:t>на</w:t>
      </w:r>
      <w:r>
        <w:rPr>
          <w:spacing w:val="1"/>
        </w:rPr>
        <w:t xml:space="preserve"> </w:t>
      </w:r>
      <w:r>
        <w:t>основании</w:t>
      </w:r>
      <w:r>
        <w:rPr>
          <w:spacing w:val="1"/>
        </w:rPr>
        <w:t xml:space="preserve"> </w:t>
      </w:r>
      <w:r>
        <w:t>имеющихся</w:t>
      </w:r>
      <w:r>
        <w:rPr>
          <w:spacing w:val="1"/>
        </w:rPr>
        <w:t xml:space="preserve"> </w:t>
      </w:r>
      <w:r>
        <w:t>данных,</w:t>
      </w:r>
      <w:r>
        <w:rPr>
          <w:spacing w:val="1"/>
        </w:rPr>
        <w:t xml:space="preserve"> </w:t>
      </w:r>
      <w:r>
        <w:t>анализировать</w:t>
      </w:r>
      <w:r>
        <w:rPr>
          <w:spacing w:val="1"/>
        </w:rPr>
        <w:t xml:space="preserve"> </w:t>
      </w:r>
      <w:r>
        <w:t>результаты</w:t>
      </w:r>
      <w:r>
        <w:rPr>
          <w:spacing w:val="1"/>
        </w:rPr>
        <w:t xml:space="preserve"> </w:t>
      </w:r>
      <w:r>
        <w:t>и</w:t>
      </w:r>
      <w:r>
        <w:rPr>
          <w:spacing w:val="1"/>
        </w:rPr>
        <w:t xml:space="preserve"> </w:t>
      </w:r>
      <w:r>
        <w:t>корректировать методы</w:t>
      </w:r>
      <w:r>
        <w:rPr>
          <w:spacing w:val="-3"/>
        </w:rPr>
        <w:t xml:space="preserve"> </w:t>
      </w:r>
      <w:r>
        <w:t>решения</w:t>
      </w:r>
      <w:r>
        <w:rPr>
          <w:spacing w:val="-1"/>
        </w:rPr>
        <w:t xml:space="preserve"> </w:t>
      </w:r>
      <w:r>
        <w:t>с</w:t>
      </w:r>
      <w:r>
        <w:rPr>
          <w:spacing w:val="1"/>
        </w:rPr>
        <w:t xml:space="preserve"> </w:t>
      </w:r>
      <w:r>
        <w:t>учётом</w:t>
      </w:r>
      <w:r>
        <w:rPr>
          <w:spacing w:val="-1"/>
        </w:rPr>
        <w:t xml:space="preserve"> </w:t>
      </w:r>
      <w:r>
        <w:t>полученных</w:t>
      </w:r>
      <w:r>
        <w:rPr>
          <w:spacing w:val="1"/>
        </w:rPr>
        <w:t xml:space="preserve"> </w:t>
      </w:r>
      <w:r>
        <w:t>результатов;</w:t>
      </w:r>
    </w:p>
    <w:p w:rsidR="00E87DAD" w:rsidRDefault="00F431E1">
      <w:pPr>
        <w:pStyle w:val="a3"/>
        <w:spacing w:line="360" w:lineRule="auto"/>
        <w:ind w:right="544"/>
      </w:pPr>
      <w:r>
        <w:t>решать качественные задачи, требующие применения знаний из разных разделов</w:t>
      </w:r>
      <w:r>
        <w:rPr>
          <w:spacing w:val="1"/>
        </w:rPr>
        <w:t xml:space="preserve"> </w:t>
      </w:r>
      <w:r>
        <w:t>школьного курса физики, а также интеграции знаний из других предметов естественно-</w:t>
      </w:r>
      <w:r>
        <w:rPr>
          <w:spacing w:val="1"/>
        </w:rPr>
        <w:t xml:space="preserve"> </w:t>
      </w:r>
      <w:r>
        <w:t>научного цикла: выстраивать логическую цепочку рассуждений с опорой на изученные</w:t>
      </w:r>
      <w:r>
        <w:rPr>
          <w:spacing w:val="1"/>
        </w:rPr>
        <w:t xml:space="preserve"> </w:t>
      </w:r>
      <w:r>
        <w:t>законы,</w:t>
      </w:r>
      <w:r>
        <w:rPr>
          <w:spacing w:val="-1"/>
        </w:rPr>
        <w:t xml:space="preserve"> </w:t>
      </w:r>
      <w:r>
        <w:t>закономерности</w:t>
      </w:r>
      <w:r>
        <w:rPr>
          <w:spacing w:val="1"/>
        </w:rPr>
        <w:t xml:space="preserve"> </w:t>
      </w:r>
      <w:r>
        <w:t>и физические</w:t>
      </w:r>
      <w:r>
        <w:rPr>
          <w:spacing w:val="-1"/>
        </w:rPr>
        <w:t xml:space="preserve"> </w:t>
      </w:r>
      <w:r>
        <w:t>явления;</w:t>
      </w:r>
    </w:p>
    <w:p w:rsidR="00E87DAD" w:rsidRDefault="00F431E1">
      <w:pPr>
        <w:pStyle w:val="a3"/>
        <w:spacing w:line="360" w:lineRule="auto"/>
        <w:ind w:right="553"/>
      </w:pPr>
      <w:r>
        <w:t>использовать теоретические знания для объяснения основных принципов работы</w:t>
      </w:r>
      <w:r>
        <w:rPr>
          <w:spacing w:val="1"/>
        </w:rPr>
        <w:t xml:space="preserve"> </w:t>
      </w:r>
      <w:r>
        <w:t>измерительных</w:t>
      </w:r>
      <w:r>
        <w:rPr>
          <w:spacing w:val="-3"/>
        </w:rPr>
        <w:t xml:space="preserve"> </w:t>
      </w:r>
      <w:r>
        <w:t>приборов,</w:t>
      </w:r>
      <w:r>
        <w:rPr>
          <w:spacing w:val="-1"/>
        </w:rPr>
        <w:t xml:space="preserve"> </w:t>
      </w:r>
      <w:r>
        <w:t>технических</w:t>
      </w:r>
      <w:r>
        <w:rPr>
          <w:spacing w:val="3"/>
        </w:rPr>
        <w:t xml:space="preserve"> </w:t>
      </w:r>
      <w:r>
        <w:t>устройств</w:t>
      </w:r>
      <w:r>
        <w:rPr>
          <w:spacing w:val="-1"/>
        </w:rPr>
        <w:t xml:space="preserve"> </w:t>
      </w:r>
      <w:r>
        <w:t>и технологических</w:t>
      </w:r>
      <w:r>
        <w:rPr>
          <w:spacing w:val="-3"/>
        </w:rPr>
        <w:t xml:space="preserve"> </w:t>
      </w:r>
      <w:r>
        <w:t>процессов;</w:t>
      </w:r>
    </w:p>
    <w:p w:rsidR="00E87DAD" w:rsidRDefault="00F431E1">
      <w:pPr>
        <w:pStyle w:val="a3"/>
        <w:spacing w:line="360" w:lineRule="auto"/>
        <w:ind w:right="546"/>
      </w:pPr>
      <w:r>
        <w:t>приводить примеры вклада российских и зарубежных учёных-физиков в развитие</w:t>
      </w:r>
      <w:r>
        <w:rPr>
          <w:spacing w:val="1"/>
        </w:rPr>
        <w:t xml:space="preserve"> </w:t>
      </w:r>
      <w:r>
        <w:t>науки,</w:t>
      </w:r>
      <w:r>
        <w:rPr>
          <w:spacing w:val="-1"/>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1"/>
        </w:rPr>
        <w:t xml:space="preserve"> </w:t>
      </w:r>
      <w:r>
        <w:t>и</w:t>
      </w:r>
      <w:r>
        <w:rPr>
          <w:spacing w:val="-3"/>
        </w:rPr>
        <w:t xml:space="preserve"> </w:t>
      </w:r>
      <w:r>
        <w:t>технологий;</w:t>
      </w:r>
    </w:p>
    <w:p w:rsidR="00E87DAD" w:rsidRDefault="00F431E1">
      <w:pPr>
        <w:pStyle w:val="a3"/>
        <w:spacing w:line="360" w:lineRule="auto"/>
        <w:ind w:right="550"/>
      </w:pPr>
      <w:r>
        <w:t>анализировать и оценивать последствия бытовой и производственной деятельности</w:t>
      </w:r>
      <w:r>
        <w:rPr>
          <w:spacing w:val="1"/>
        </w:rPr>
        <w:t xml:space="preserve"> </w:t>
      </w:r>
      <w:r>
        <w:t>человека, связанной с физическими процессами, с позиций экологической безопасности,</w:t>
      </w:r>
      <w:r>
        <w:rPr>
          <w:spacing w:val="1"/>
        </w:rPr>
        <w:t xml:space="preserve"> </w:t>
      </w:r>
      <w:r>
        <w:t>представлений о рациональном природопользовании, а также разумном 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2"/>
        </w:rPr>
        <w:t xml:space="preserve"> </w:t>
      </w:r>
      <w:r>
        <w:t>технологий</w:t>
      </w:r>
      <w:r>
        <w:rPr>
          <w:spacing w:val="-1"/>
        </w:rPr>
        <w:t xml:space="preserve"> </w:t>
      </w:r>
      <w:r>
        <w:t>для</w:t>
      </w:r>
      <w:r>
        <w:rPr>
          <w:spacing w:val="-1"/>
        </w:rPr>
        <w:t xml:space="preserve"> </w:t>
      </w:r>
      <w:r>
        <w:t>дальнейшего</w:t>
      </w:r>
      <w:r>
        <w:rPr>
          <w:spacing w:val="-3"/>
        </w:rPr>
        <w:t xml:space="preserve"> </w:t>
      </w:r>
      <w:r>
        <w:t>развития</w:t>
      </w:r>
      <w:r>
        <w:rPr>
          <w:spacing w:val="-1"/>
        </w:rPr>
        <w:t xml:space="preserve"> </w:t>
      </w:r>
      <w:r>
        <w:t>человеческого</w:t>
      </w:r>
      <w:r>
        <w:rPr>
          <w:spacing w:val="-1"/>
        </w:rPr>
        <w:t xml:space="preserve"> </w:t>
      </w:r>
      <w:r>
        <w:t>общества;</w:t>
      </w:r>
    </w:p>
    <w:p w:rsidR="00E87DAD" w:rsidRDefault="00F431E1">
      <w:pPr>
        <w:pStyle w:val="a3"/>
        <w:spacing w:line="360" w:lineRule="auto"/>
        <w:ind w:right="546"/>
      </w:pPr>
      <w:r>
        <w:t>применять различные способы работы с информацией физического содержания 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переработки</w:t>
      </w:r>
      <w:r>
        <w:rPr>
          <w:spacing w:val="1"/>
        </w:rPr>
        <w:t xml:space="preserve"> </w:t>
      </w:r>
      <w:r>
        <w:t>и</w:t>
      </w:r>
      <w:r>
        <w:rPr>
          <w:spacing w:val="1"/>
        </w:rPr>
        <w:t xml:space="preserve"> </w:t>
      </w:r>
      <w:r>
        <w:t>предъявления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57"/>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 информацию и оценивать её достоверность как на основе имеющихся знаний,</w:t>
      </w:r>
      <w:r>
        <w:rPr>
          <w:spacing w:val="-57"/>
        </w:rPr>
        <w:t xml:space="preserve"> </w:t>
      </w:r>
      <w:r>
        <w:t>так</w:t>
      </w:r>
      <w:r>
        <w:rPr>
          <w:spacing w:val="-1"/>
        </w:rPr>
        <w:t xml:space="preserve"> </w:t>
      </w:r>
      <w:r>
        <w:t>и</w:t>
      </w:r>
      <w:r>
        <w:rPr>
          <w:spacing w:val="1"/>
        </w:rPr>
        <w:t xml:space="preserve"> </w:t>
      </w:r>
      <w:r>
        <w:t>на</w:t>
      </w:r>
      <w:r>
        <w:rPr>
          <w:spacing w:val="-1"/>
        </w:rPr>
        <w:t xml:space="preserve"> </w:t>
      </w:r>
      <w:r>
        <w:t>основе</w:t>
      </w:r>
      <w:r>
        <w:rPr>
          <w:spacing w:val="-2"/>
        </w:rPr>
        <w:t xml:space="preserve"> </w:t>
      </w:r>
      <w:r>
        <w:t>анализа</w:t>
      </w:r>
      <w:r>
        <w:rPr>
          <w:spacing w:val="-4"/>
        </w:rPr>
        <w:t xml:space="preserve"> </w:t>
      </w:r>
      <w:r>
        <w:t>источника</w:t>
      </w:r>
      <w:r>
        <w:rPr>
          <w:spacing w:val="-4"/>
        </w:rPr>
        <w:t xml:space="preserve"> </w:t>
      </w:r>
      <w:r>
        <w:t>информации;</w:t>
      </w:r>
    </w:p>
    <w:p w:rsidR="00E87DAD" w:rsidRDefault="00F431E1">
      <w:pPr>
        <w:pStyle w:val="a3"/>
        <w:spacing w:line="360" w:lineRule="auto"/>
        <w:ind w:right="546"/>
      </w:pPr>
      <w:r>
        <w:t>проявлять</w:t>
      </w:r>
      <w:r>
        <w:rPr>
          <w:spacing w:val="1"/>
        </w:rPr>
        <w:t xml:space="preserve"> </w:t>
      </w:r>
      <w:r>
        <w:t>организационные</w:t>
      </w:r>
      <w:r>
        <w:rPr>
          <w:spacing w:val="1"/>
        </w:rPr>
        <w:t xml:space="preserve"> </w:t>
      </w:r>
      <w:r>
        <w:t>и</w:t>
      </w:r>
      <w:r>
        <w:rPr>
          <w:spacing w:val="1"/>
        </w:rPr>
        <w:t xml:space="preserve"> </w:t>
      </w:r>
      <w:r>
        <w:t>познавательные</w:t>
      </w:r>
      <w:r>
        <w:rPr>
          <w:spacing w:val="1"/>
        </w:rPr>
        <w:t xml:space="preserve"> </w:t>
      </w:r>
      <w:r>
        <w:t>умения</w:t>
      </w:r>
      <w:r>
        <w:rPr>
          <w:spacing w:val="1"/>
        </w:rPr>
        <w:t xml:space="preserve"> </w:t>
      </w:r>
      <w:r>
        <w:t>самостоятельного</w:t>
      </w:r>
      <w:r>
        <w:rPr>
          <w:spacing w:val="1"/>
        </w:rPr>
        <w:t xml:space="preserve"> </w:t>
      </w:r>
      <w:r>
        <w:t>приобретения</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проектных</w:t>
      </w:r>
      <w:r>
        <w:rPr>
          <w:spacing w:val="1"/>
        </w:rPr>
        <w:t xml:space="preserve"> </w:t>
      </w:r>
      <w:r>
        <w:t>и</w:t>
      </w:r>
      <w:r>
        <w:rPr>
          <w:spacing w:val="1"/>
        </w:rPr>
        <w:t xml:space="preserve"> </w:t>
      </w:r>
      <w:r>
        <w:t>учебно-</w:t>
      </w:r>
      <w:r>
        <w:rPr>
          <w:spacing w:val="1"/>
        </w:rPr>
        <w:t xml:space="preserve"> </w:t>
      </w:r>
      <w:r>
        <w:t>исследовательских</w:t>
      </w:r>
      <w:r>
        <w:rPr>
          <w:spacing w:val="2"/>
        </w:rPr>
        <w:t xml:space="preserve"> </w:t>
      </w:r>
      <w:r>
        <w:t>работ;</w:t>
      </w:r>
    </w:p>
    <w:p w:rsidR="00E87DAD" w:rsidRDefault="00F431E1">
      <w:pPr>
        <w:pStyle w:val="a3"/>
        <w:spacing w:before="1" w:line="360" w:lineRule="auto"/>
        <w:ind w:right="553"/>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исполнением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60"/>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адекватно оценивать вклад каждого из участников группы в решение рассматриваемой</w:t>
      </w:r>
      <w:r>
        <w:rPr>
          <w:spacing w:val="1"/>
        </w:rPr>
        <w:t xml:space="preserve"> </w:t>
      </w:r>
      <w:r>
        <w:t>проблемы;</w:t>
      </w:r>
    </w:p>
    <w:p w:rsidR="00E87DAD" w:rsidRDefault="00F431E1">
      <w:pPr>
        <w:pStyle w:val="a3"/>
        <w:spacing w:before="1" w:line="360" w:lineRule="auto"/>
        <w:ind w:right="553"/>
      </w:pPr>
      <w:r>
        <w:t>проявлять</w:t>
      </w:r>
      <w:r>
        <w:rPr>
          <w:spacing w:val="1"/>
        </w:rPr>
        <w:t xml:space="preserve"> </w:t>
      </w:r>
      <w:r>
        <w:t>мотивацию</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специальностям</w:t>
      </w:r>
      <w:r>
        <w:rPr>
          <w:spacing w:val="-1"/>
        </w:rPr>
        <w:t xml:space="preserve"> </w:t>
      </w:r>
      <w:r>
        <w:t>физико-технического профиля.</w:t>
      </w:r>
    </w:p>
    <w:p w:rsidR="00E87DAD" w:rsidRDefault="00F431E1" w:rsidP="007F1D2C">
      <w:pPr>
        <w:pStyle w:val="a4"/>
        <w:numPr>
          <w:ilvl w:val="2"/>
          <w:numId w:val="104"/>
        </w:numPr>
        <w:tabs>
          <w:tab w:val="left" w:pos="1950"/>
        </w:tabs>
        <w:ind w:left="1950"/>
        <w:jc w:val="both"/>
        <w:rPr>
          <w:sz w:val="24"/>
        </w:rPr>
      </w:pPr>
      <w:r>
        <w:rPr>
          <w:sz w:val="24"/>
        </w:rPr>
        <w:t>Предметные</w:t>
      </w:r>
      <w:r>
        <w:rPr>
          <w:spacing w:val="42"/>
          <w:sz w:val="24"/>
        </w:rPr>
        <w:t xml:space="preserve"> </w:t>
      </w:r>
      <w:r>
        <w:rPr>
          <w:sz w:val="24"/>
        </w:rPr>
        <w:t>результаты</w:t>
      </w:r>
      <w:r>
        <w:rPr>
          <w:spacing w:val="103"/>
          <w:sz w:val="24"/>
        </w:rPr>
        <w:t xml:space="preserve"> </w:t>
      </w:r>
      <w:r>
        <w:rPr>
          <w:sz w:val="24"/>
        </w:rPr>
        <w:t>освоения</w:t>
      </w:r>
      <w:r>
        <w:rPr>
          <w:spacing w:val="103"/>
          <w:sz w:val="24"/>
        </w:rPr>
        <w:t xml:space="preserve"> </w:t>
      </w:r>
      <w:r>
        <w:rPr>
          <w:sz w:val="24"/>
        </w:rPr>
        <w:t>программы</w:t>
      </w:r>
      <w:r>
        <w:rPr>
          <w:spacing w:val="105"/>
          <w:sz w:val="24"/>
        </w:rPr>
        <w:t xml:space="preserve"> </w:t>
      </w:r>
      <w:r>
        <w:rPr>
          <w:sz w:val="24"/>
        </w:rPr>
        <w:t>по</w:t>
      </w:r>
      <w:r>
        <w:rPr>
          <w:spacing w:val="103"/>
          <w:sz w:val="24"/>
        </w:rPr>
        <w:t xml:space="preserve"> </w:t>
      </w:r>
      <w:r>
        <w:rPr>
          <w:sz w:val="24"/>
        </w:rPr>
        <w:t>физике.</w:t>
      </w:r>
      <w:r>
        <w:rPr>
          <w:spacing w:val="103"/>
          <w:sz w:val="24"/>
        </w:rPr>
        <w:t xml:space="preserve"> </w:t>
      </w:r>
      <w:r>
        <w:rPr>
          <w:sz w:val="24"/>
        </w:rPr>
        <w:t>В</w:t>
      </w:r>
      <w:r>
        <w:rPr>
          <w:spacing w:val="101"/>
          <w:sz w:val="24"/>
        </w:rPr>
        <w:t xml:space="preserve"> </w:t>
      </w:r>
      <w:r>
        <w:rPr>
          <w:sz w:val="24"/>
        </w:rPr>
        <w:t>процессе</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изучения</w:t>
      </w:r>
      <w:r>
        <w:rPr>
          <w:spacing w:val="-4"/>
        </w:rPr>
        <w:t xml:space="preserve"> </w:t>
      </w:r>
      <w:r>
        <w:t>курса</w:t>
      </w:r>
      <w:r>
        <w:rPr>
          <w:spacing w:val="-4"/>
        </w:rPr>
        <w:t xml:space="preserve"> </w:t>
      </w:r>
      <w:r>
        <w:t>курса</w:t>
      </w:r>
      <w:r>
        <w:rPr>
          <w:spacing w:val="-4"/>
        </w:rPr>
        <w:t xml:space="preserve"> </w:t>
      </w:r>
      <w:r>
        <w:t>физики</w:t>
      </w:r>
      <w:r>
        <w:rPr>
          <w:spacing w:val="-1"/>
        </w:rPr>
        <w:t xml:space="preserve"> </w:t>
      </w:r>
      <w:r>
        <w:t>углубленного</w:t>
      </w:r>
      <w:r>
        <w:rPr>
          <w:spacing w:val="-1"/>
        </w:rPr>
        <w:t xml:space="preserve"> </w:t>
      </w:r>
      <w:r>
        <w:t>уровня</w:t>
      </w:r>
      <w:r>
        <w:rPr>
          <w:spacing w:val="-3"/>
        </w:rPr>
        <w:t xml:space="preserve"> </w:t>
      </w:r>
      <w:r>
        <w:t>в</w:t>
      </w:r>
      <w:r>
        <w:rPr>
          <w:spacing w:val="-4"/>
        </w:rPr>
        <w:t xml:space="preserve"> </w:t>
      </w:r>
      <w:r>
        <w:t>11</w:t>
      </w:r>
      <w:r>
        <w:rPr>
          <w:spacing w:val="-4"/>
        </w:rPr>
        <w:t xml:space="preserve"> </w:t>
      </w:r>
      <w:r>
        <w:t>классе ученик</w:t>
      </w:r>
      <w:r>
        <w:rPr>
          <w:spacing w:val="-5"/>
        </w:rPr>
        <w:t xml:space="preserve"> </w:t>
      </w:r>
      <w:r>
        <w:t>научится:</w:t>
      </w:r>
    </w:p>
    <w:p w:rsidR="00E87DAD" w:rsidRDefault="00F431E1">
      <w:pPr>
        <w:pStyle w:val="a3"/>
        <w:spacing w:before="137" w:line="360" w:lineRule="auto"/>
        <w:ind w:right="546"/>
      </w:pPr>
      <w:r>
        <w:t>понимать роль физики в экономической, технологической, социальной и этической</w:t>
      </w:r>
      <w:r>
        <w:rPr>
          <w:spacing w:val="1"/>
        </w:rPr>
        <w:t xml:space="preserve"> </w:t>
      </w:r>
      <w:r>
        <w:t>сферах деятельности человека, роль и место физики в современной научной картине мира,</w:t>
      </w:r>
      <w:r>
        <w:rPr>
          <w:spacing w:val="-57"/>
        </w:rPr>
        <w:t xml:space="preserve"> </w:t>
      </w:r>
      <w:r>
        <w:t>роль</w:t>
      </w:r>
      <w:r>
        <w:rPr>
          <w:spacing w:val="1"/>
        </w:rPr>
        <w:t xml:space="preserve"> </w:t>
      </w:r>
      <w:r>
        <w:t>астрономии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дальнейшем</w:t>
      </w:r>
      <w:r>
        <w:rPr>
          <w:spacing w:val="1"/>
        </w:rPr>
        <w:t xml:space="preserve"> </w:t>
      </w:r>
      <w:r>
        <w:t>научно-</w:t>
      </w:r>
      <w:r>
        <w:rPr>
          <w:spacing w:val="1"/>
        </w:rPr>
        <w:t xml:space="preserve"> </w:t>
      </w:r>
      <w:r>
        <w:t>техническом</w:t>
      </w:r>
      <w:r>
        <w:rPr>
          <w:spacing w:val="1"/>
        </w:rPr>
        <w:t xml:space="preserve"> </w:t>
      </w:r>
      <w:r>
        <w:t>развитии, значение описательной,</w:t>
      </w:r>
      <w:r>
        <w:rPr>
          <w:spacing w:val="1"/>
        </w:rPr>
        <w:t xml:space="preserve"> </w:t>
      </w:r>
      <w:r>
        <w:t>систематизирующей,</w:t>
      </w:r>
      <w:r>
        <w:rPr>
          <w:spacing w:val="1"/>
        </w:rPr>
        <w:t xml:space="preserve"> </w:t>
      </w:r>
      <w:r>
        <w:t>объяснительной и</w:t>
      </w:r>
      <w:r>
        <w:rPr>
          <w:spacing w:val="1"/>
        </w:rPr>
        <w:t xml:space="preserve"> </w:t>
      </w:r>
      <w:r>
        <w:t>прогностической функций физической теории – электродинамики, специальной теории</w:t>
      </w:r>
      <w:r>
        <w:rPr>
          <w:spacing w:val="1"/>
        </w:rPr>
        <w:t xml:space="preserve"> </w:t>
      </w:r>
      <w:r>
        <w:t>относительности,</w:t>
      </w:r>
      <w:r>
        <w:rPr>
          <w:spacing w:val="1"/>
        </w:rPr>
        <w:t xml:space="preserve"> </w:t>
      </w:r>
      <w:r>
        <w:t>квантовой</w:t>
      </w:r>
      <w:r>
        <w:rPr>
          <w:spacing w:val="1"/>
        </w:rPr>
        <w:t xml:space="preserve"> </w:t>
      </w:r>
      <w:r>
        <w:t>физики,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 о физической картине мира, место физической картины мира в общем ряду</w:t>
      </w:r>
      <w:r>
        <w:rPr>
          <w:spacing w:val="-57"/>
        </w:rPr>
        <w:t xml:space="preserve"> </w:t>
      </w:r>
      <w:r>
        <w:t>современных естественно-научных</w:t>
      </w:r>
      <w:r>
        <w:rPr>
          <w:spacing w:val="1"/>
        </w:rPr>
        <w:t xml:space="preserve"> </w:t>
      </w:r>
      <w:r>
        <w:t>представлений о</w:t>
      </w:r>
      <w:r>
        <w:rPr>
          <w:spacing w:val="-4"/>
        </w:rPr>
        <w:t xml:space="preserve"> </w:t>
      </w:r>
      <w:r>
        <w:t>природе;</w:t>
      </w:r>
    </w:p>
    <w:p w:rsidR="00E87DAD" w:rsidRDefault="00F431E1">
      <w:pPr>
        <w:pStyle w:val="a3"/>
        <w:spacing w:before="1" w:line="360" w:lineRule="auto"/>
        <w:ind w:right="553"/>
      </w:pPr>
      <w:r>
        <w:t>различать условия применимости моделей физических тел и процессов (явлений):</w:t>
      </w:r>
      <w:r>
        <w:rPr>
          <w:spacing w:val="1"/>
        </w:rPr>
        <w:t xml:space="preserve"> </w:t>
      </w:r>
      <w:r>
        <w:t>однородное</w:t>
      </w:r>
      <w:r>
        <w:rPr>
          <w:spacing w:val="1"/>
        </w:rPr>
        <w:t xml:space="preserve"> </w:t>
      </w:r>
      <w:r>
        <w:t>электрическое</w:t>
      </w:r>
      <w:r>
        <w:rPr>
          <w:spacing w:val="1"/>
        </w:rPr>
        <w:t xml:space="preserve"> </w:t>
      </w:r>
      <w:r>
        <w:t>и</w:t>
      </w:r>
      <w:r>
        <w:rPr>
          <w:spacing w:val="1"/>
        </w:rPr>
        <w:t xml:space="preserve"> </w:t>
      </w:r>
      <w:r>
        <w:t>однородное</w:t>
      </w:r>
      <w:r>
        <w:rPr>
          <w:spacing w:val="1"/>
        </w:rPr>
        <w:t xml:space="preserve"> </w:t>
      </w:r>
      <w:r>
        <w:t>магнитное</w:t>
      </w:r>
      <w:r>
        <w:rPr>
          <w:spacing w:val="1"/>
        </w:rPr>
        <w:t xml:space="preserve"> </w:t>
      </w:r>
      <w:r>
        <w:t>поля,</w:t>
      </w:r>
      <w:r>
        <w:rPr>
          <w:spacing w:val="1"/>
        </w:rPr>
        <w:t xml:space="preserve"> </w:t>
      </w:r>
      <w:r>
        <w:t>гармонические</w:t>
      </w:r>
      <w:r>
        <w:rPr>
          <w:spacing w:val="1"/>
        </w:rPr>
        <w:t xml:space="preserve"> </w:t>
      </w:r>
      <w:r>
        <w:t>колебания,</w:t>
      </w:r>
      <w:r>
        <w:rPr>
          <w:spacing w:val="1"/>
        </w:rPr>
        <w:t xml:space="preserve"> </w:t>
      </w:r>
      <w:r>
        <w:t>математический</w:t>
      </w:r>
      <w:r>
        <w:rPr>
          <w:spacing w:val="1"/>
        </w:rPr>
        <w:t xml:space="preserve"> </w:t>
      </w:r>
      <w:r>
        <w:t>маятник,</w:t>
      </w:r>
      <w:r>
        <w:rPr>
          <w:spacing w:val="1"/>
        </w:rPr>
        <w:t xml:space="preserve"> </w:t>
      </w:r>
      <w:r>
        <w:t>идеальный</w:t>
      </w:r>
      <w:r>
        <w:rPr>
          <w:spacing w:val="1"/>
        </w:rPr>
        <w:t xml:space="preserve"> </w:t>
      </w:r>
      <w:r>
        <w:t>пружинный</w:t>
      </w:r>
      <w:r>
        <w:rPr>
          <w:spacing w:val="1"/>
        </w:rPr>
        <w:t xml:space="preserve"> </w:t>
      </w:r>
      <w:r>
        <w:t>маятник,</w:t>
      </w:r>
      <w:r>
        <w:rPr>
          <w:spacing w:val="1"/>
        </w:rPr>
        <w:t xml:space="preserve"> </w:t>
      </w:r>
      <w:r>
        <w:t>гармонические</w:t>
      </w:r>
      <w:r>
        <w:rPr>
          <w:spacing w:val="1"/>
        </w:rPr>
        <w:t xml:space="preserve"> </w:t>
      </w:r>
      <w:r>
        <w:t>волны,</w:t>
      </w:r>
      <w:r>
        <w:rPr>
          <w:spacing w:val="1"/>
        </w:rPr>
        <w:t xml:space="preserve"> </w:t>
      </w:r>
      <w:r>
        <w:t>идеальный</w:t>
      </w:r>
      <w:r>
        <w:rPr>
          <w:spacing w:val="1"/>
        </w:rPr>
        <w:t xml:space="preserve"> </w:t>
      </w:r>
      <w:r>
        <w:t>колебательный</w:t>
      </w:r>
      <w:r>
        <w:rPr>
          <w:spacing w:val="1"/>
        </w:rPr>
        <w:t xml:space="preserve"> </w:t>
      </w:r>
      <w:r>
        <w:t>контур,</w:t>
      </w:r>
      <w:r>
        <w:rPr>
          <w:spacing w:val="1"/>
        </w:rPr>
        <w:t xml:space="preserve"> </w:t>
      </w:r>
      <w:r>
        <w:t>тонкая</w:t>
      </w:r>
      <w:r>
        <w:rPr>
          <w:spacing w:val="1"/>
        </w:rPr>
        <w:t xml:space="preserve"> </w:t>
      </w:r>
      <w:r>
        <w:t>линза,</w:t>
      </w:r>
      <w:r>
        <w:rPr>
          <w:spacing w:val="1"/>
        </w:rPr>
        <w:t xml:space="preserve"> </w:t>
      </w:r>
      <w:r>
        <w:t>моделей</w:t>
      </w:r>
      <w:r>
        <w:rPr>
          <w:spacing w:val="1"/>
        </w:rPr>
        <w:t xml:space="preserve"> </w:t>
      </w:r>
      <w:r>
        <w:t>атома,</w:t>
      </w:r>
      <w:r>
        <w:rPr>
          <w:spacing w:val="1"/>
        </w:rPr>
        <w:t xml:space="preserve"> </w:t>
      </w:r>
      <w:r>
        <w:t>атомного</w:t>
      </w:r>
      <w:r>
        <w:rPr>
          <w:spacing w:val="1"/>
        </w:rPr>
        <w:t xml:space="preserve"> </w:t>
      </w:r>
      <w:r>
        <w:t>ядра</w:t>
      </w:r>
      <w:r>
        <w:rPr>
          <w:spacing w:val="1"/>
        </w:rPr>
        <w:t xml:space="preserve"> </w:t>
      </w:r>
      <w:r>
        <w:t>и</w:t>
      </w:r>
      <w:r>
        <w:rPr>
          <w:spacing w:val="1"/>
        </w:rPr>
        <w:t xml:space="preserve"> </w:t>
      </w:r>
      <w:r>
        <w:t>квантовой модели</w:t>
      </w:r>
      <w:r>
        <w:rPr>
          <w:spacing w:val="1"/>
        </w:rPr>
        <w:t xml:space="preserve"> </w:t>
      </w:r>
      <w:r>
        <w:t>света;</w:t>
      </w:r>
    </w:p>
    <w:p w:rsidR="00E87DAD" w:rsidRDefault="00F431E1">
      <w:pPr>
        <w:pStyle w:val="a3"/>
        <w:spacing w:line="360" w:lineRule="auto"/>
        <w:ind w:right="553"/>
      </w:pPr>
      <w:r>
        <w:t>различать</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физических</w:t>
      </w:r>
      <w:r>
        <w:rPr>
          <w:spacing w:val="61"/>
        </w:rPr>
        <w:t xml:space="preserve"> </w:t>
      </w:r>
      <w:r>
        <w:t>законов,</w:t>
      </w:r>
      <w:r>
        <w:rPr>
          <w:spacing w:val="1"/>
        </w:rPr>
        <w:t xml:space="preserve"> </w:t>
      </w:r>
      <w:r>
        <w:t>понимать всеобщий характер фундаментальных законов и ограниченность использования</w:t>
      </w:r>
      <w:r>
        <w:rPr>
          <w:spacing w:val="1"/>
        </w:rPr>
        <w:t xml:space="preserve"> </w:t>
      </w:r>
      <w:r>
        <w:t>частных законов;</w:t>
      </w:r>
    </w:p>
    <w:p w:rsidR="00E87DAD" w:rsidRDefault="00F431E1">
      <w:pPr>
        <w:pStyle w:val="a3"/>
        <w:spacing w:before="1" w:line="360" w:lineRule="auto"/>
        <w:ind w:right="552"/>
      </w:pPr>
      <w:r>
        <w:t>анализировать</w:t>
      </w:r>
      <w:r>
        <w:rPr>
          <w:spacing w:val="1"/>
        </w:rPr>
        <w:t xml:space="preserve"> </w:t>
      </w:r>
      <w:r>
        <w:t>и</w:t>
      </w:r>
      <w:r>
        <w:rPr>
          <w:spacing w:val="1"/>
        </w:rPr>
        <w:t xml:space="preserve"> </w:t>
      </w:r>
      <w:r>
        <w:t>объяснять</w:t>
      </w:r>
      <w:r>
        <w:rPr>
          <w:spacing w:val="1"/>
        </w:rPr>
        <w:t xml:space="preserve"> </w:t>
      </w:r>
      <w:r>
        <w:t>электромагнитные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 положения и законы электродинамики и специальной теории относительности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закон</w:t>
      </w:r>
      <w:r>
        <w:rPr>
          <w:spacing w:val="-57"/>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связь</w:t>
      </w:r>
      <w:r>
        <w:rPr>
          <w:spacing w:val="1"/>
        </w:rPr>
        <w:t xml:space="preserve"> </w:t>
      </w:r>
      <w:r>
        <w:t>ЭДС</w:t>
      </w:r>
      <w:r>
        <w:rPr>
          <w:spacing w:val="1"/>
        </w:rPr>
        <w:t xml:space="preserve"> </w:t>
      </w:r>
      <w:r>
        <w:t>самоиндукции</w:t>
      </w:r>
      <w:r>
        <w:rPr>
          <w:spacing w:val="1"/>
        </w:rPr>
        <w:t xml:space="preserve"> </w:t>
      </w:r>
      <w:r>
        <w:t>в</w:t>
      </w:r>
      <w:r>
        <w:rPr>
          <w:spacing w:val="1"/>
        </w:rPr>
        <w:t xml:space="preserve"> </w:t>
      </w:r>
      <w:r>
        <w:t>элементе</w:t>
      </w:r>
      <w:r>
        <w:rPr>
          <w:spacing w:val="1"/>
        </w:rPr>
        <w:t xml:space="preserve"> </w:t>
      </w:r>
      <w:r>
        <w:t>электрической цепи со скоростью изменения силы тока, постулаты специальной теории</w:t>
      </w:r>
      <w:r>
        <w:rPr>
          <w:spacing w:val="1"/>
        </w:rPr>
        <w:t xml:space="preserve"> </w:t>
      </w:r>
      <w:r>
        <w:t>относительности Эйнштейна);</w:t>
      </w:r>
    </w:p>
    <w:p w:rsidR="00E87DAD" w:rsidRDefault="00F431E1">
      <w:pPr>
        <w:pStyle w:val="a3"/>
        <w:spacing w:before="1" w:line="360" w:lineRule="auto"/>
        <w:ind w:right="549"/>
      </w:pPr>
      <w:r>
        <w:t>анализировать и объяснять квантовые процессы и явления, используя положения</w:t>
      </w:r>
      <w:r>
        <w:rPr>
          <w:spacing w:val="1"/>
        </w:rPr>
        <w:t xml:space="preserve"> </w:t>
      </w:r>
      <w:r>
        <w:t>квантовой физики (уравнение Эйнштейна для фотоэффекта, первый и второй постулаты</w:t>
      </w:r>
      <w:r>
        <w:rPr>
          <w:spacing w:val="1"/>
        </w:rPr>
        <w:t xml:space="preserve"> </w:t>
      </w:r>
      <w:r>
        <w:t>Бора,</w:t>
      </w:r>
      <w:r>
        <w:rPr>
          <w:spacing w:val="1"/>
        </w:rPr>
        <w:t xml:space="preserve"> </w:t>
      </w:r>
      <w:r>
        <w:t>принцип</w:t>
      </w:r>
      <w:r>
        <w:rPr>
          <w:spacing w:val="1"/>
        </w:rPr>
        <w:t xml:space="preserve"> </w:t>
      </w:r>
      <w:r>
        <w:t>соотношения</w:t>
      </w:r>
      <w:r>
        <w:rPr>
          <w:spacing w:val="1"/>
        </w:rPr>
        <w:t xml:space="preserve"> </w:t>
      </w:r>
      <w:r>
        <w:t>неопределённостей</w:t>
      </w:r>
      <w:r>
        <w:rPr>
          <w:spacing w:val="1"/>
        </w:rPr>
        <w:t xml:space="preserve"> </w:t>
      </w:r>
      <w:r>
        <w:t>Гейзенберга,</w:t>
      </w:r>
      <w:r>
        <w:rPr>
          <w:spacing w:val="1"/>
        </w:rPr>
        <w:t xml:space="preserve"> </w:t>
      </w:r>
      <w:r>
        <w:t>законы</w:t>
      </w:r>
      <w:r>
        <w:rPr>
          <w:spacing w:val="1"/>
        </w:rPr>
        <w:t xml:space="preserve"> </w:t>
      </w:r>
      <w:r>
        <w:t>сохранения</w:t>
      </w:r>
      <w:r>
        <w:rPr>
          <w:spacing w:val="1"/>
        </w:rPr>
        <w:t xml:space="preserve"> </w:t>
      </w:r>
      <w:r>
        <w:t>зарядового</w:t>
      </w:r>
      <w:r>
        <w:rPr>
          <w:spacing w:val="1"/>
        </w:rPr>
        <w:t xml:space="preserve"> </w:t>
      </w:r>
      <w:r>
        <w:t>и</w:t>
      </w:r>
      <w:r>
        <w:rPr>
          <w:spacing w:val="1"/>
        </w:rPr>
        <w:t xml:space="preserve"> </w:t>
      </w:r>
      <w:r>
        <w:t>массового</w:t>
      </w:r>
      <w:r>
        <w:rPr>
          <w:spacing w:val="1"/>
        </w:rPr>
        <w:t xml:space="preserve"> </w:t>
      </w:r>
      <w:r>
        <w:t>чисел</w:t>
      </w:r>
      <w:r>
        <w:rPr>
          <w:spacing w:val="1"/>
        </w:rPr>
        <w:t xml:space="preserve"> </w:t>
      </w:r>
      <w:r>
        <w:t>и</w:t>
      </w:r>
      <w:r>
        <w:rPr>
          <w:spacing w:val="1"/>
        </w:rPr>
        <w:t xml:space="preserve"> </w:t>
      </w:r>
      <w:r>
        <w:t>энергии</w:t>
      </w:r>
      <w:r>
        <w:rPr>
          <w:spacing w:val="1"/>
        </w:rPr>
        <w:t xml:space="preserve"> </w:t>
      </w:r>
      <w:r>
        <w:t>в</w:t>
      </w:r>
      <w:r>
        <w:rPr>
          <w:spacing w:val="1"/>
        </w:rPr>
        <w:t xml:space="preserve"> </w:t>
      </w:r>
      <w:r>
        <w:t>ядерных</w:t>
      </w:r>
      <w:r>
        <w:rPr>
          <w:spacing w:val="1"/>
        </w:rPr>
        <w:t xml:space="preserve"> </w:t>
      </w:r>
      <w:r>
        <w:t>реакциях,</w:t>
      </w:r>
      <w:r>
        <w:rPr>
          <w:spacing w:val="1"/>
        </w:rPr>
        <w:t xml:space="preserve"> </w:t>
      </w:r>
      <w:r>
        <w:t>закон</w:t>
      </w:r>
      <w:r>
        <w:rPr>
          <w:spacing w:val="1"/>
        </w:rPr>
        <w:t xml:space="preserve"> </w:t>
      </w:r>
      <w:r>
        <w:t>радиоактивного</w:t>
      </w:r>
      <w:r>
        <w:rPr>
          <w:spacing w:val="1"/>
        </w:rPr>
        <w:t xml:space="preserve"> </w:t>
      </w:r>
      <w:r>
        <w:t>распада);</w:t>
      </w:r>
    </w:p>
    <w:p w:rsidR="00E87DAD" w:rsidRDefault="00F431E1">
      <w:pPr>
        <w:pStyle w:val="a3"/>
        <w:spacing w:line="360" w:lineRule="auto"/>
        <w:ind w:right="550"/>
      </w:pPr>
      <w:r>
        <w:t>описывать физические процессы и явления, используя величины: напряжённость</w:t>
      </w:r>
      <w:r>
        <w:rPr>
          <w:spacing w:val="1"/>
        </w:rPr>
        <w:t xml:space="preserve"> </w:t>
      </w:r>
      <w:r>
        <w:t>электрического</w:t>
      </w:r>
      <w:r>
        <w:rPr>
          <w:spacing w:val="1"/>
        </w:rPr>
        <w:t xml:space="preserve"> </w:t>
      </w:r>
      <w:r>
        <w:t>поля,</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магнитный</w:t>
      </w:r>
      <w:r>
        <w:rPr>
          <w:spacing w:val="1"/>
        </w:rPr>
        <w:t xml:space="preserve"> </w:t>
      </w:r>
      <w:r>
        <w:t>поток,</w:t>
      </w:r>
      <w:r>
        <w:rPr>
          <w:spacing w:val="1"/>
        </w:rPr>
        <w:t xml:space="preserve"> </w:t>
      </w:r>
      <w:r>
        <w:t>сила</w:t>
      </w:r>
      <w:r>
        <w:rPr>
          <w:spacing w:val="1"/>
        </w:rPr>
        <w:t xml:space="preserve"> </w:t>
      </w:r>
      <w:r>
        <w:t>Ампера,</w:t>
      </w:r>
      <w:r>
        <w:rPr>
          <w:spacing w:val="1"/>
        </w:rPr>
        <w:t xml:space="preserve"> </w:t>
      </w:r>
      <w:r>
        <w:t>индуктивность,</w:t>
      </w:r>
      <w:r>
        <w:rPr>
          <w:spacing w:val="1"/>
        </w:rPr>
        <w:t xml:space="preserve"> </w:t>
      </w:r>
      <w:r>
        <w:t>электродвижущая</w:t>
      </w:r>
      <w:r>
        <w:rPr>
          <w:spacing w:val="1"/>
        </w:rPr>
        <w:t xml:space="preserve"> </w:t>
      </w:r>
      <w:r>
        <w:t>сила</w:t>
      </w:r>
      <w:r>
        <w:rPr>
          <w:spacing w:val="1"/>
        </w:rPr>
        <w:t xml:space="preserve"> </w:t>
      </w:r>
      <w:r>
        <w:t>самоиндукции,</w:t>
      </w:r>
      <w:r>
        <w:rPr>
          <w:spacing w:val="1"/>
        </w:rPr>
        <w:t xml:space="preserve"> </w:t>
      </w:r>
      <w:r>
        <w:t>энергия</w:t>
      </w:r>
      <w:r>
        <w:rPr>
          <w:spacing w:val="1"/>
        </w:rPr>
        <w:t xml:space="preserve"> </w:t>
      </w:r>
      <w:r>
        <w:t>магнитного</w:t>
      </w:r>
      <w:r>
        <w:rPr>
          <w:spacing w:val="1"/>
        </w:rPr>
        <w:t xml:space="preserve"> </w:t>
      </w:r>
      <w:r>
        <w:t>поля</w:t>
      </w:r>
      <w:r>
        <w:rPr>
          <w:spacing w:val="1"/>
        </w:rPr>
        <w:t xml:space="preserve"> </w:t>
      </w:r>
      <w:r>
        <w:t>проводника с током, релятивистский импульс, полная энергия, энергия покоя свободной</w:t>
      </w:r>
      <w:r>
        <w:rPr>
          <w:spacing w:val="1"/>
        </w:rPr>
        <w:t xml:space="preserve"> </w:t>
      </w:r>
      <w:r>
        <w:t>частицы,</w:t>
      </w:r>
      <w:r>
        <w:rPr>
          <w:spacing w:val="-1"/>
        </w:rPr>
        <w:t xml:space="preserve"> </w:t>
      </w:r>
      <w:r>
        <w:t>энергия</w:t>
      </w:r>
      <w:r>
        <w:rPr>
          <w:spacing w:val="-1"/>
        </w:rPr>
        <w:t xml:space="preserve"> </w:t>
      </w:r>
      <w:r>
        <w:t>и</w:t>
      </w:r>
      <w:r>
        <w:rPr>
          <w:spacing w:val="-3"/>
        </w:rPr>
        <w:t xml:space="preserve"> </w:t>
      </w:r>
      <w:r>
        <w:t>импульс</w:t>
      </w:r>
      <w:r>
        <w:rPr>
          <w:spacing w:val="-2"/>
        </w:rPr>
        <w:t xml:space="preserve"> </w:t>
      </w:r>
      <w:r>
        <w:t>фотона, массовое</w:t>
      </w:r>
      <w:r>
        <w:rPr>
          <w:spacing w:val="-1"/>
        </w:rPr>
        <w:t xml:space="preserve"> </w:t>
      </w:r>
      <w:r>
        <w:t>число</w:t>
      </w:r>
      <w:r>
        <w:rPr>
          <w:spacing w:val="-2"/>
        </w:rPr>
        <w:t xml:space="preserve"> </w:t>
      </w:r>
      <w:r>
        <w:t>и заряд</w:t>
      </w:r>
      <w:r>
        <w:rPr>
          <w:spacing w:val="-1"/>
        </w:rPr>
        <w:t xml:space="preserve"> </w:t>
      </w:r>
      <w:r>
        <w:t>ядра, энергия</w:t>
      </w:r>
      <w:r>
        <w:rPr>
          <w:spacing w:val="-1"/>
        </w:rPr>
        <w:t xml:space="preserve"> </w:t>
      </w:r>
      <w:r>
        <w:t>связи</w:t>
      </w:r>
      <w:r>
        <w:rPr>
          <w:spacing w:val="-1"/>
        </w:rPr>
        <w:t xml:space="preserve"> </w:t>
      </w:r>
      <w:r>
        <w:t>ядра;</w:t>
      </w:r>
    </w:p>
    <w:p w:rsidR="00E87DAD" w:rsidRDefault="00F431E1">
      <w:pPr>
        <w:pStyle w:val="a3"/>
        <w:spacing w:line="360" w:lineRule="auto"/>
        <w:ind w:right="553"/>
      </w:pPr>
      <w:r>
        <w:t>объяснять</w:t>
      </w:r>
      <w:r>
        <w:rPr>
          <w:spacing w:val="1"/>
        </w:rPr>
        <w:t xml:space="preserve"> </w:t>
      </w:r>
      <w:r>
        <w:t>особенности</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электромагнитная</w:t>
      </w:r>
      <w:r>
        <w:rPr>
          <w:spacing w:val="1"/>
        </w:rPr>
        <w:t xml:space="preserve"> </w:t>
      </w:r>
      <w:r>
        <w:t>индукция,</w:t>
      </w:r>
      <w:r>
        <w:rPr>
          <w:spacing w:val="32"/>
        </w:rPr>
        <w:t xml:space="preserve"> </w:t>
      </w:r>
      <w:r>
        <w:t>самоиндукция,</w:t>
      </w:r>
      <w:r>
        <w:rPr>
          <w:spacing w:val="33"/>
        </w:rPr>
        <w:t xml:space="preserve"> </w:t>
      </w:r>
      <w:r>
        <w:t>резонанс,</w:t>
      </w:r>
      <w:r>
        <w:rPr>
          <w:spacing w:val="30"/>
        </w:rPr>
        <w:t xml:space="preserve"> </w:t>
      </w:r>
      <w:r>
        <w:t>интерференция</w:t>
      </w:r>
      <w:r>
        <w:rPr>
          <w:spacing w:val="33"/>
        </w:rPr>
        <w:t xml:space="preserve"> </w:t>
      </w:r>
      <w:r>
        <w:t>волн,</w:t>
      </w:r>
      <w:r>
        <w:rPr>
          <w:spacing w:val="33"/>
        </w:rPr>
        <w:t xml:space="preserve"> </w:t>
      </w:r>
      <w:r>
        <w:t>дифракция,</w:t>
      </w:r>
      <w:r>
        <w:rPr>
          <w:spacing w:val="33"/>
        </w:rPr>
        <w:t xml:space="preserve"> </w:t>
      </w:r>
      <w:r>
        <w:t>дисперсия,</w:t>
      </w:r>
      <w:r>
        <w:rPr>
          <w:spacing w:val="33"/>
        </w:rPr>
        <w:t xml:space="preserve"> </w:t>
      </w:r>
      <w:r>
        <w:t>полное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внутреннее отражение, фотоэлектрический эффект (фотоэффект), альфа- и бета-распады</w:t>
      </w:r>
      <w:r>
        <w:rPr>
          <w:spacing w:val="1"/>
        </w:rPr>
        <w:t xml:space="preserve"> </w:t>
      </w:r>
      <w:r>
        <w:t>ядер,</w:t>
      </w:r>
      <w:r>
        <w:rPr>
          <w:spacing w:val="1"/>
        </w:rPr>
        <w:t xml:space="preserve"> </w:t>
      </w:r>
      <w:r>
        <w:t>гамма-излучение</w:t>
      </w:r>
      <w:r>
        <w:rPr>
          <w:spacing w:val="1"/>
        </w:rPr>
        <w:t xml:space="preserve"> </w:t>
      </w:r>
      <w:r>
        <w:t>ядер,</w:t>
      </w:r>
      <w:r>
        <w:rPr>
          <w:spacing w:val="1"/>
        </w:rPr>
        <w:t xml:space="preserve"> </w:t>
      </w:r>
      <w:r>
        <w:t>физические</w:t>
      </w:r>
      <w:r>
        <w:rPr>
          <w:spacing w:val="1"/>
        </w:rPr>
        <w:t xml:space="preserve"> </w:t>
      </w:r>
      <w:r>
        <w:t>принципы</w:t>
      </w:r>
      <w:r>
        <w:rPr>
          <w:spacing w:val="1"/>
        </w:rPr>
        <w:t xml:space="preserve"> </w:t>
      </w:r>
      <w:r>
        <w:t>спектрального</w:t>
      </w:r>
      <w:r>
        <w:rPr>
          <w:spacing w:val="1"/>
        </w:rPr>
        <w:t xml:space="preserve"> </w:t>
      </w:r>
      <w:r>
        <w:t>анализа</w:t>
      </w:r>
      <w:r>
        <w:rPr>
          <w:spacing w:val="1"/>
        </w:rPr>
        <w:t xml:space="preserve"> </w:t>
      </w:r>
      <w:r>
        <w:t>и</w:t>
      </w:r>
      <w:r>
        <w:rPr>
          <w:spacing w:val="1"/>
        </w:rPr>
        <w:t xml:space="preserve"> </w:t>
      </w:r>
      <w:r>
        <w:t>работы</w:t>
      </w:r>
      <w:r>
        <w:rPr>
          <w:spacing w:val="1"/>
        </w:rPr>
        <w:t xml:space="preserve"> </w:t>
      </w:r>
      <w:r>
        <w:t>лазера;</w:t>
      </w:r>
    </w:p>
    <w:p w:rsidR="00E87DAD" w:rsidRDefault="00F431E1">
      <w:pPr>
        <w:pStyle w:val="a3"/>
        <w:spacing w:line="360" w:lineRule="auto"/>
        <w:ind w:right="556"/>
      </w:pPr>
      <w:r>
        <w:t>определять</w:t>
      </w:r>
      <w:r>
        <w:rPr>
          <w:spacing w:val="1"/>
        </w:rPr>
        <w:t xml:space="preserve"> </w:t>
      </w:r>
      <w:r>
        <w:t>направление</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силы</w:t>
      </w:r>
      <w:r>
        <w:rPr>
          <w:spacing w:val="1"/>
        </w:rPr>
        <w:t xml:space="preserve"> </w:t>
      </w:r>
      <w:r>
        <w:t>Ампера</w:t>
      </w:r>
      <w:r>
        <w:rPr>
          <w:spacing w:val="-2"/>
        </w:rPr>
        <w:t xml:space="preserve"> </w:t>
      </w:r>
      <w:r>
        <w:t>и силы</w:t>
      </w:r>
      <w:r>
        <w:rPr>
          <w:spacing w:val="-1"/>
        </w:rPr>
        <w:t xml:space="preserve"> </w:t>
      </w:r>
      <w:r>
        <w:t>Лоренца;</w:t>
      </w:r>
    </w:p>
    <w:p w:rsidR="00E87DAD" w:rsidRDefault="00F431E1">
      <w:pPr>
        <w:pStyle w:val="a3"/>
        <w:spacing w:line="360" w:lineRule="auto"/>
        <w:ind w:right="554"/>
      </w:pPr>
      <w:r>
        <w:t>строить</w:t>
      </w:r>
      <w:r>
        <w:rPr>
          <w:spacing w:val="1"/>
        </w:rPr>
        <w:t xml:space="preserve"> </w:t>
      </w:r>
      <w:r>
        <w:t>изображение,</w:t>
      </w:r>
      <w:r>
        <w:rPr>
          <w:spacing w:val="1"/>
        </w:rPr>
        <w:t xml:space="preserve"> </w:t>
      </w:r>
      <w:r>
        <w:t>создаваемое</w:t>
      </w:r>
      <w:r>
        <w:rPr>
          <w:spacing w:val="1"/>
        </w:rPr>
        <w:t xml:space="preserve"> </w:t>
      </w:r>
      <w:r>
        <w:t>плоским</w:t>
      </w:r>
      <w:r>
        <w:rPr>
          <w:spacing w:val="1"/>
        </w:rPr>
        <w:t xml:space="preserve"> </w:t>
      </w:r>
      <w:r>
        <w:t>зеркалом,</w:t>
      </w:r>
      <w:r>
        <w:rPr>
          <w:spacing w:val="1"/>
        </w:rPr>
        <w:t xml:space="preserve"> </w:t>
      </w:r>
      <w:r>
        <w:t>тонкой</w:t>
      </w:r>
      <w:r>
        <w:rPr>
          <w:spacing w:val="1"/>
        </w:rPr>
        <w:t xml:space="preserve"> </w:t>
      </w:r>
      <w:r>
        <w:t>линзой,</w:t>
      </w:r>
      <w:r>
        <w:rPr>
          <w:spacing w:val="1"/>
        </w:rPr>
        <w:t xml:space="preserve"> </w:t>
      </w:r>
      <w:r>
        <w:t>и</w:t>
      </w:r>
      <w:r>
        <w:rPr>
          <w:spacing w:val="-57"/>
        </w:rPr>
        <w:t xml:space="preserve"> </w:t>
      </w:r>
      <w:r>
        <w:t>рассчитывать</w:t>
      </w:r>
      <w:r>
        <w:rPr>
          <w:spacing w:val="-1"/>
        </w:rPr>
        <w:t xml:space="preserve"> </w:t>
      </w:r>
      <w:r>
        <w:t>его</w:t>
      </w:r>
      <w:r>
        <w:rPr>
          <w:spacing w:val="-1"/>
        </w:rPr>
        <w:t xml:space="preserve"> </w:t>
      </w:r>
      <w:r>
        <w:t>характеристики;</w:t>
      </w:r>
    </w:p>
    <w:p w:rsidR="00E87DAD" w:rsidRDefault="00F431E1">
      <w:pPr>
        <w:pStyle w:val="a3"/>
        <w:spacing w:line="360" w:lineRule="auto"/>
        <w:ind w:right="554"/>
      </w:pPr>
      <w:r>
        <w:t>применять</w:t>
      </w:r>
      <w:r>
        <w:rPr>
          <w:spacing w:val="1"/>
        </w:rPr>
        <w:t xml:space="preserve"> </w:t>
      </w:r>
      <w:r>
        <w:t>основополагающие</w:t>
      </w:r>
      <w:r>
        <w:rPr>
          <w:spacing w:val="1"/>
        </w:rPr>
        <w:t xml:space="preserve"> </w:t>
      </w:r>
      <w:r>
        <w:t>астрономические</w:t>
      </w:r>
      <w:r>
        <w:rPr>
          <w:spacing w:val="1"/>
        </w:rPr>
        <w:t xml:space="preserve"> </w:t>
      </w:r>
      <w:r>
        <w:t>понятия,</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физических</w:t>
      </w:r>
      <w:r>
        <w:rPr>
          <w:spacing w:val="1"/>
        </w:rPr>
        <w:t xml:space="preserve"> </w:t>
      </w:r>
      <w:r>
        <w:t>процессов,</w:t>
      </w:r>
      <w:r>
        <w:rPr>
          <w:spacing w:val="1"/>
        </w:rPr>
        <w:t xml:space="preserve"> </w:t>
      </w:r>
      <w:r>
        <w:t>происходящих</w:t>
      </w:r>
      <w:r>
        <w:rPr>
          <w:spacing w:val="1"/>
        </w:rPr>
        <w:t xml:space="preserve"> </w:t>
      </w:r>
      <w:r>
        <w:t>в</w:t>
      </w:r>
      <w:r>
        <w:rPr>
          <w:spacing w:val="1"/>
        </w:rPr>
        <w:t xml:space="preserve"> </w:t>
      </w:r>
      <w:r>
        <w:t>звёздах,</w:t>
      </w:r>
      <w:r>
        <w:rPr>
          <w:spacing w:val="1"/>
        </w:rPr>
        <w:t xml:space="preserve"> </w:t>
      </w:r>
      <w:r>
        <w:t>в</w:t>
      </w:r>
      <w:r>
        <w:rPr>
          <w:spacing w:val="1"/>
        </w:rPr>
        <w:t xml:space="preserve"> </w:t>
      </w:r>
      <w:r>
        <w:t>звёздных</w:t>
      </w:r>
      <w:r>
        <w:rPr>
          <w:spacing w:val="1"/>
        </w:rPr>
        <w:t xml:space="preserve"> </w:t>
      </w:r>
      <w:r>
        <w:t>системах,</w:t>
      </w:r>
      <w:r>
        <w:rPr>
          <w:spacing w:val="1"/>
        </w:rPr>
        <w:t xml:space="preserve"> </w:t>
      </w:r>
      <w:r>
        <w:t>в</w:t>
      </w:r>
      <w:r>
        <w:rPr>
          <w:spacing w:val="1"/>
        </w:rPr>
        <w:t xml:space="preserve"> </w:t>
      </w:r>
      <w:r>
        <w:t>межгалактической</w:t>
      </w:r>
      <w:r>
        <w:rPr>
          <w:spacing w:val="1"/>
        </w:rPr>
        <w:t xml:space="preserve"> </w:t>
      </w:r>
      <w:r>
        <w:t>среде;</w:t>
      </w:r>
      <w:r>
        <w:rPr>
          <w:spacing w:val="1"/>
        </w:rPr>
        <w:t xml:space="preserve"> </w:t>
      </w:r>
      <w:r>
        <w:t>движения</w:t>
      </w:r>
      <w:r>
        <w:rPr>
          <w:spacing w:val="1"/>
        </w:rPr>
        <w:t xml:space="preserve"> </w:t>
      </w:r>
      <w:r>
        <w:t>небесных</w:t>
      </w:r>
      <w:r>
        <w:rPr>
          <w:spacing w:val="1"/>
        </w:rPr>
        <w:t xml:space="preserve"> </w:t>
      </w:r>
      <w:r>
        <w:t>тел,</w:t>
      </w:r>
      <w:r>
        <w:rPr>
          <w:spacing w:val="1"/>
        </w:rPr>
        <w:t xml:space="preserve"> </w:t>
      </w:r>
      <w:r>
        <w:t>эволюции</w:t>
      </w:r>
      <w:r>
        <w:rPr>
          <w:spacing w:val="1"/>
        </w:rPr>
        <w:t xml:space="preserve"> </w:t>
      </w:r>
      <w:r>
        <w:t>звёзд</w:t>
      </w:r>
      <w:r>
        <w:rPr>
          <w:spacing w:val="1"/>
        </w:rPr>
        <w:t xml:space="preserve"> </w:t>
      </w:r>
      <w:r>
        <w:t>и</w:t>
      </w:r>
      <w:r>
        <w:rPr>
          <w:spacing w:val="-57"/>
        </w:rPr>
        <w:t xml:space="preserve"> </w:t>
      </w:r>
      <w:r>
        <w:t>Вселенной;</w:t>
      </w:r>
    </w:p>
    <w:p w:rsidR="00E87DAD" w:rsidRDefault="00F431E1">
      <w:pPr>
        <w:pStyle w:val="a3"/>
        <w:spacing w:line="360" w:lineRule="auto"/>
        <w:ind w:right="552"/>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1"/>
        </w:rPr>
        <w:t xml:space="preserve"> </w:t>
      </w:r>
      <w:r>
        <w:t>погрешностей</w:t>
      </w:r>
      <w:r>
        <w:rPr>
          <w:spacing w:val="-1"/>
        </w:rPr>
        <w:t xml:space="preserve"> </w:t>
      </w:r>
      <w:r>
        <w:t>измерений,</w:t>
      </w:r>
      <w:r>
        <w:rPr>
          <w:spacing w:val="-1"/>
        </w:rPr>
        <w:t xml:space="preserve"> </w:t>
      </w:r>
      <w:r>
        <w:t>делать</w:t>
      </w:r>
      <w:r>
        <w:rPr>
          <w:spacing w:val="1"/>
        </w:rPr>
        <w:t xml:space="preserve"> </w:t>
      </w:r>
      <w:r>
        <w:t>выводы</w:t>
      </w:r>
      <w:r>
        <w:rPr>
          <w:spacing w:val="-2"/>
        </w:rPr>
        <w:t xml:space="preserve"> </w:t>
      </w:r>
      <w:r>
        <w:t>по</w:t>
      </w:r>
      <w:r>
        <w:rPr>
          <w:spacing w:val="-1"/>
        </w:rPr>
        <w:t xml:space="preserve"> </w:t>
      </w:r>
      <w:r>
        <w:t>результатам</w:t>
      </w:r>
      <w:r>
        <w:rPr>
          <w:spacing w:val="-3"/>
        </w:rPr>
        <w:t xml:space="preserve"> </w:t>
      </w:r>
      <w:r>
        <w:t>исследования;</w:t>
      </w:r>
    </w:p>
    <w:p w:rsidR="00E87DAD" w:rsidRDefault="00F431E1">
      <w:pPr>
        <w:pStyle w:val="a3"/>
        <w:spacing w:before="1" w:line="360" w:lineRule="auto"/>
        <w:ind w:right="555"/>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 и</w:t>
      </w:r>
      <w:r>
        <w:rPr>
          <w:spacing w:val="-2"/>
        </w:rPr>
        <w:t xml:space="preserve"> </w:t>
      </w:r>
      <w:r>
        <w:t>косвенных</w:t>
      </w:r>
      <w:r>
        <w:rPr>
          <w:spacing w:val="2"/>
        </w:rPr>
        <w:t xml:space="preserve"> </w:t>
      </w:r>
      <w:r>
        <w:t>измерений;</w:t>
      </w:r>
    </w:p>
    <w:p w:rsidR="00E87DAD" w:rsidRDefault="00F431E1">
      <w:pPr>
        <w:pStyle w:val="a3"/>
        <w:spacing w:line="360" w:lineRule="auto"/>
        <w:ind w:right="549"/>
      </w:pPr>
      <w:r>
        <w:t>проводить опыты по проверке предложенной гипотезы: планировать эксперимент,</w:t>
      </w:r>
      <w:r>
        <w:rPr>
          <w:spacing w:val="1"/>
        </w:rPr>
        <w:t xml:space="preserve"> </w:t>
      </w:r>
      <w:r>
        <w:t>собирать экспериментальную установку, анализировать полученные результаты и делать</w:t>
      </w:r>
      <w:r>
        <w:rPr>
          <w:spacing w:val="1"/>
        </w:rPr>
        <w:t xml:space="preserve"> </w:t>
      </w:r>
      <w:r>
        <w:t>вывод</w:t>
      </w:r>
      <w:r>
        <w:rPr>
          <w:spacing w:val="-2"/>
        </w:rPr>
        <w:t xml:space="preserve"> </w:t>
      </w:r>
      <w:r>
        <w:t>о статусе</w:t>
      </w:r>
      <w:r>
        <w:rPr>
          <w:spacing w:val="-1"/>
        </w:rPr>
        <w:t xml:space="preserve"> </w:t>
      </w:r>
      <w:r>
        <w:t>предложенной гипотезы;</w:t>
      </w:r>
    </w:p>
    <w:p w:rsidR="00E87DAD" w:rsidRDefault="00F431E1">
      <w:pPr>
        <w:pStyle w:val="a3"/>
        <w:ind w:left="1110" w:firstLine="0"/>
      </w:pPr>
      <w:r>
        <w:t>описывать</w:t>
      </w:r>
      <w:r>
        <w:rPr>
          <w:spacing w:val="-3"/>
        </w:rPr>
        <w:t xml:space="preserve"> </w:t>
      </w:r>
      <w:r>
        <w:t>методы</w:t>
      </w:r>
      <w:r>
        <w:rPr>
          <w:spacing w:val="-4"/>
        </w:rPr>
        <w:t xml:space="preserve"> </w:t>
      </w:r>
      <w:r>
        <w:t>получения</w:t>
      </w:r>
      <w:r>
        <w:rPr>
          <w:spacing w:val="-3"/>
        </w:rPr>
        <w:t xml:space="preserve"> </w:t>
      </w:r>
      <w:r>
        <w:t>научных</w:t>
      </w:r>
      <w:r>
        <w:rPr>
          <w:spacing w:val="-3"/>
        </w:rPr>
        <w:t xml:space="preserve"> </w:t>
      </w:r>
      <w:r>
        <w:t>астрономических</w:t>
      </w:r>
      <w:r>
        <w:rPr>
          <w:spacing w:val="-5"/>
        </w:rPr>
        <w:t xml:space="preserve"> </w:t>
      </w:r>
      <w:r>
        <w:t>знаний;</w:t>
      </w:r>
    </w:p>
    <w:p w:rsidR="00E87DAD" w:rsidRDefault="00F431E1">
      <w:pPr>
        <w:pStyle w:val="a3"/>
        <w:tabs>
          <w:tab w:val="left" w:pos="1617"/>
          <w:tab w:val="left" w:pos="3366"/>
          <w:tab w:val="left" w:pos="4843"/>
          <w:tab w:val="left" w:pos="5255"/>
          <w:tab w:val="left" w:pos="8280"/>
          <w:tab w:val="left" w:pos="8688"/>
        </w:tabs>
        <w:spacing w:before="137" w:line="360" w:lineRule="auto"/>
        <w:ind w:right="547"/>
        <w:jc w:val="right"/>
      </w:pPr>
      <w:r>
        <w:t>соблюдать</w:t>
      </w:r>
      <w:r>
        <w:rPr>
          <w:spacing w:val="13"/>
        </w:rPr>
        <w:t xml:space="preserve"> </w:t>
      </w:r>
      <w:r>
        <w:t>правила</w:t>
      </w:r>
      <w:r>
        <w:rPr>
          <w:spacing w:val="11"/>
        </w:rPr>
        <w:t xml:space="preserve"> </w:t>
      </w:r>
      <w:r>
        <w:t>безопасного</w:t>
      </w:r>
      <w:r>
        <w:rPr>
          <w:spacing w:val="12"/>
        </w:rPr>
        <w:t xml:space="preserve"> </w:t>
      </w:r>
      <w:r>
        <w:t>труда</w:t>
      </w:r>
      <w:r>
        <w:rPr>
          <w:spacing w:val="11"/>
        </w:rPr>
        <w:t xml:space="preserve"> </w:t>
      </w:r>
      <w:r>
        <w:t>при</w:t>
      </w:r>
      <w:r>
        <w:rPr>
          <w:spacing w:val="17"/>
        </w:rPr>
        <w:t xml:space="preserve"> </w:t>
      </w:r>
      <w:r>
        <w:t>проведении</w:t>
      </w:r>
      <w:r>
        <w:rPr>
          <w:spacing w:val="13"/>
        </w:rPr>
        <w:t xml:space="preserve"> </w:t>
      </w:r>
      <w:r>
        <w:t>исследований</w:t>
      </w:r>
      <w:r>
        <w:rPr>
          <w:spacing w:val="13"/>
        </w:rPr>
        <w:t xml:space="preserve"> </w:t>
      </w:r>
      <w:r>
        <w:t>в</w:t>
      </w:r>
      <w:r>
        <w:rPr>
          <w:spacing w:val="11"/>
        </w:rPr>
        <w:t xml:space="preserve"> </w:t>
      </w:r>
      <w:r>
        <w:t>рамках</w:t>
      </w:r>
      <w:r>
        <w:rPr>
          <w:spacing w:val="-57"/>
        </w:rPr>
        <w:t xml:space="preserve"> </w:t>
      </w:r>
      <w:r>
        <w:t>учебного</w:t>
      </w:r>
      <w:r>
        <w:tab/>
        <w:t>эксперимента,</w:t>
      </w:r>
      <w:r>
        <w:tab/>
        <w:t>практикума</w:t>
      </w:r>
      <w:r>
        <w:tab/>
        <w:t>и</w:t>
      </w:r>
      <w:r>
        <w:tab/>
      </w:r>
      <w:proofErr w:type="gramStart"/>
      <w:r>
        <w:t>учебно-исследовательской</w:t>
      </w:r>
      <w:r>
        <w:tab/>
        <w:t>и</w:t>
      </w:r>
      <w:r>
        <w:tab/>
        <w:t>проектной</w:t>
      </w:r>
      <w:r>
        <w:rPr>
          <w:spacing w:val="-57"/>
        </w:rPr>
        <w:t xml:space="preserve"> </w:t>
      </w:r>
      <w:r>
        <w:t>деятельности с использованием измерительных устройств</w:t>
      </w:r>
      <w:proofErr w:type="gramEnd"/>
      <w:r>
        <w:t xml:space="preserve"> и лабораторного оборудования;</w:t>
      </w:r>
      <w:r>
        <w:rPr>
          <w:spacing w:val="1"/>
        </w:rPr>
        <w:t xml:space="preserve"> </w:t>
      </w:r>
      <w:r>
        <w:t>решать</w:t>
      </w:r>
      <w:r>
        <w:rPr>
          <w:spacing w:val="11"/>
        </w:rPr>
        <w:t xml:space="preserve"> </w:t>
      </w:r>
      <w:r>
        <w:t>расчётные</w:t>
      </w:r>
      <w:r>
        <w:rPr>
          <w:spacing w:val="9"/>
        </w:rPr>
        <w:t xml:space="preserve"> </w:t>
      </w:r>
      <w:r>
        <w:t>задачи</w:t>
      </w:r>
      <w:r>
        <w:rPr>
          <w:spacing w:val="11"/>
        </w:rPr>
        <w:t xml:space="preserve"> </w:t>
      </w:r>
      <w:r>
        <w:t>с</w:t>
      </w:r>
      <w:r>
        <w:rPr>
          <w:spacing w:val="9"/>
        </w:rPr>
        <w:t xml:space="preserve"> </w:t>
      </w:r>
      <w:r>
        <w:t>явно</w:t>
      </w:r>
      <w:r>
        <w:rPr>
          <w:spacing w:val="8"/>
        </w:rPr>
        <w:t xml:space="preserve"> </w:t>
      </w:r>
      <w:r>
        <w:t>заданной</w:t>
      </w:r>
      <w:r>
        <w:rPr>
          <w:spacing w:val="11"/>
        </w:rPr>
        <w:t xml:space="preserve"> </w:t>
      </w:r>
      <w:r>
        <w:t>и</w:t>
      </w:r>
      <w:r>
        <w:rPr>
          <w:spacing w:val="9"/>
        </w:rPr>
        <w:t xml:space="preserve"> </w:t>
      </w:r>
      <w:r>
        <w:t>неявно</w:t>
      </w:r>
      <w:r>
        <w:rPr>
          <w:spacing w:val="10"/>
        </w:rPr>
        <w:t xml:space="preserve"> </w:t>
      </w:r>
      <w:r>
        <w:t>заданной</w:t>
      </w:r>
      <w:r>
        <w:rPr>
          <w:spacing w:val="10"/>
        </w:rPr>
        <w:t xml:space="preserve"> </w:t>
      </w:r>
      <w:r>
        <w:t>физической</w:t>
      </w:r>
      <w:r>
        <w:rPr>
          <w:spacing w:val="11"/>
        </w:rPr>
        <w:t xml:space="preserve"> </w:t>
      </w:r>
      <w:r>
        <w:t>моделью:</w:t>
      </w:r>
    </w:p>
    <w:p w:rsidR="00E87DAD" w:rsidRDefault="00F431E1">
      <w:pPr>
        <w:pStyle w:val="a3"/>
        <w:spacing w:before="1" w:line="360" w:lineRule="auto"/>
        <w:ind w:right="546" w:firstLine="0"/>
      </w:pPr>
      <w:r>
        <w:t>на основании анализа условия выбирать физические модели, отвечающие требованиям</w:t>
      </w:r>
      <w:r>
        <w:rPr>
          <w:spacing w:val="1"/>
        </w:rPr>
        <w:t xml:space="preserve"> </w:t>
      </w:r>
      <w:r>
        <w:t>задачи, применять формулы, законы, закономерности и постулаты физических теорий при</w:t>
      </w:r>
      <w:r>
        <w:rPr>
          <w:spacing w:val="1"/>
        </w:rPr>
        <w:t xml:space="preserve"> </w:t>
      </w:r>
      <w:r>
        <w:t>использовании математических методов решения задач, проводить расчёты на основании</w:t>
      </w:r>
      <w:r>
        <w:rPr>
          <w:spacing w:val="1"/>
        </w:rPr>
        <w:t xml:space="preserve"> </w:t>
      </w:r>
      <w:r>
        <w:t>имеющихся</w:t>
      </w:r>
      <w:r>
        <w:rPr>
          <w:spacing w:val="1"/>
        </w:rPr>
        <w:t xml:space="preserve"> </w:t>
      </w:r>
      <w:r>
        <w:t>данных,</w:t>
      </w:r>
      <w:r>
        <w:rPr>
          <w:spacing w:val="1"/>
        </w:rPr>
        <w:t xml:space="preserve"> </w:t>
      </w:r>
      <w:r>
        <w:t>анализировать</w:t>
      </w:r>
      <w:r>
        <w:rPr>
          <w:spacing w:val="1"/>
        </w:rPr>
        <w:t xml:space="preserve"> </w:t>
      </w:r>
      <w:r>
        <w:t>результаты</w:t>
      </w:r>
      <w:r>
        <w:rPr>
          <w:spacing w:val="1"/>
        </w:rPr>
        <w:t xml:space="preserve"> </w:t>
      </w:r>
      <w:r>
        <w:t>и</w:t>
      </w:r>
      <w:r>
        <w:rPr>
          <w:spacing w:val="1"/>
        </w:rPr>
        <w:t xml:space="preserve"> </w:t>
      </w:r>
      <w:r>
        <w:t>корректировать</w:t>
      </w:r>
      <w:r>
        <w:rPr>
          <w:spacing w:val="1"/>
        </w:rPr>
        <w:t xml:space="preserve"> </w:t>
      </w:r>
      <w:r>
        <w:t>методы</w:t>
      </w:r>
      <w:r>
        <w:rPr>
          <w:spacing w:val="1"/>
        </w:rPr>
        <w:t xml:space="preserve"> </w:t>
      </w:r>
      <w:r>
        <w:t>решения</w:t>
      </w:r>
      <w:r>
        <w:rPr>
          <w:spacing w:val="1"/>
        </w:rPr>
        <w:t xml:space="preserve"> </w:t>
      </w:r>
      <w:r>
        <w:t>с</w:t>
      </w:r>
      <w:r>
        <w:rPr>
          <w:spacing w:val="1"/>
        </w:rPr>
        <w:t xml:space="preserve"> </w:t>
      </w:r>
      <w:r>
        <w:t>учётом</w:t>
      </w:r>
      <w:r>
        <w:rPr>
          <w:spacing w:val="-2"/>
        </w:rPr>
        <w:t xml:space="preserve"> </w:t>
      </w:r>
      <w:r>
        <w:t>полученных</w:t>
      </w:r>
      <w:r>
        <w:rPr>
          <w:spacing w:val="1"/>
        </w:rPr>
        <w:t xml:space="preserve"> </w:t>
      </w:r>
      <w:r>
        <w:t>результатов;</w:t>
      </w:r>
    </w:p>
    <w:p w:rsidR="00E87DAD" w:rsidRDefault="00F431E1">
      <w:pPr>
        <w:pStyle w:val="a3"/>
        <w:spacing w:before="2" w:line="360" w:lineRule="auto"/>
        <w:ind w:right="544"/>
      </w:pPr>
      <w:r>
        <w:t>решать качественные задачи, требующие применения знаний из разных разделов</w:t>
      </w:r>
      <w:r>
        <w:rPr>
          <w:spacing w:val="1"/>
        </w:rPr>
        <w:t xml:space="preserve"> </w:t>
      </w:r>
      <w:r>
        <w:t>школьного курса физики, а также интеграции знаний из других предметов естественно-</w:t>
      </w:r>
      <w:r>
        <w:rPr>
          <w:spacing w:val="1"/>
        </w:rPr>
        <w:t xml:space="preserve"> </w:t>
      </w:r>
      <w:r>
        <w:t>научного цикла: выстраивать логическую цепочку рассуждений с опорой на изученные</w:t>
      </w:r>
      <w:r>
        <w:rPr>
          <w:spacing w:val="1"/>
        </w:rPr>
        <w:t xml:space="preserve"> </w:t>
      </w:r>
      <w:r>
        <w:t>законы,</w:t>
      </w:r>
      <w:r>
        <w:rPr>
          <w:spacing w:val="-1"/>
        </w:rPr>
        <w:t xml:space="preserve"> </w:t>
      </w:r>
      <w:r>
        <w:t>закономерности</w:t>
      </w:r>
      <w:r>
        <w:rPr>
          <w:spacing w:val="1"/>
        </w:rPr>
        <w:t xml:space="preserve"> </w:t>
      </w:r>
      <w:r>
        <w:t>и физические</w:t>
      </w:r>
      <w:r>
        <w:rPr>
          <w:spacing w:val="-1"/>
        </w:rPr>
        <w:t xml:space="preserve"> </w:t>
      </w:r>
      <w:r>
        <w:t>явления;</w:t>
      </w:r>
    </w:p>
    <w:p w:rsidR="00E87DAD" w:rsidRDefault="00F431E1">
      <w:pPr>
        <w:pStyle w:val="a3"/>
        <w:ind w:left="1110" w:firstLine="0"/>
      </w:pPr>
      <w:r>
        <w:t>использовать</w:t>
      </w:r>
      <w:r>
        <w:rPr>
          <w:spacing w:val="40"/>
        </w:rPr>
        <w:t xml:space="preserve"> </w:t>
      </w:r>
      <w:r>
        <w:t>теоретические</w:t>
      </w:r>
      <w:r>
        <w:rPr>
          <w:spacing w:val="39"/>
        </w:rPr>
        <w:t xml:space="preserve"> </w:t>
      </w:r>
      <w:r>
        <w:t>знания</w:t>
      </w:r>
      <w:r>
        <w:rPr>
          <w:spacing w:val="36"/>
        </w:rPr>
        <w:t xml:space="preserve"> </w:t>
      </w:r>
      <w:r>
        <w:t>для</w:t>
      </w:r>
      <w:r>
        <w:rPr>
          <w:spacing w:val="40"/>
        </w:rPr>
        <w:t xml:space="preserve"> </w:t>
      </w:r>
      <w:r>
        <w:t>объяснения</w:t>
      </w:r>
      <w:r>
        <w:rPr>
          <w:spacing w:val="38"/>
        </w:rPr>
        <w:t xml:space="preserve"> </w:t>
      </w:r>
      <w:r>
        <w:t>основных</w:t>
      </w:r>
      <w:r>
        <w:rPr>
          <w:spacing w:val="39"/>
        </w:rPr>
        <w:t xml:space="preserve"> </w:t>
      </w:r>
      <w:r>
        <w:t>принципов</w:t>
      </w:r>
      <w:r>
        <w:rPr>
          <w:spacing w:val="38"/>
        </w:rPr>
        <w:t xml:space="preserve"> </w:t>
      </w:r>
      <w:r>
        <w:t>работы</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545" w:hanging="708"/>
      </w:pPr>
      <w:r>
        <w:lastRenderedPageBreak/>
        <w:t>измерительных</w:t>
      </w:r>
      <w:r>
        <w:rPr>
          <w:spacing w:val="2"/>
        </w:rPr>
        <w:t xml:space="preserve"> </w:t>
      </w:r>
      <w:r>
        <w:t>приборов,</w:t>
      </w:r>
      <w:r>
        <w:rPr>
          <w:spacing w:val="3"/>
        </w:rPr>
        <w:t xml:space="preserve"> </w:t>
      </w:r>
      <w:r>
        <w:t>технических</w:t>
      </w:r>
      <w:r>
        <w:rPr>
          <w:spacing w:val="8"/>
        </w:rPr>
        <w:t xml:space="preserve"> </w:t>
      </w:r>
      <w:r>
        <w:t>устройств</w:t>
      </w:r>
      <w:r>
        <w:rPr>
          <w:spacing w:val="3"/>
        </w:rPr>
        <w:t xml:space="preserve"> </w:t>
      </w:r>
      <w:r>
        <w:t>и</w:t>
      </w:r>
      <w:r>
        <w:rPr>
          <w:spacing w:val="5"/>
        </w:rPr>
        <w:t xml:space="preserve"> </w:t>
      </w:r>
      <w:r>
        <w:t>технологических</w:t>
      </w:r>
      <w:r>
        <w:rPr>
          <w:spacing w:val="2"/>
        </w:rPr>
        <w:t xml:space="preserve"> </w:t>
      </w:r>
      <w:r>
        <w:t>процессов;</w:t>
      </w:r>
      <w:r>
        <w:rPr>
          <w:spacing w:val="1"/>
        </w:rPr>
        <w:t xml:space="preserve"> </w:t>
      </w:r>
      <w:r>
        <w:t>приводить</w:t>
      </w:r>
      <w:r>
        <w:rPr>
          <w:spacing w:val="43"/>
        </w:rPr>
        <w:t xml:space="preserve"> </w:t>
      </w:r>
      <w:r>
        <w:t>примеры</w:t>
      </w:r>
      <w:r>
        <w:rPr>
          <w:spacing w:val="44"/>
        </w:rPr>
        <w:t xml:space="preserve"> </w:t>
      </w:r>
      <w:r>
        <w:t>вклада</w:t>
      </w:r>
      <w:r>
        <w:rPr>
          <w:spacing w:val="44"/>
        </w:rPr>
        <w:t xml:space="preserve"> </w:t>
      </w:r>
      <w:r>
        <w:t>российских</w:t>
      </w:r>
      <w:r>
        <w:rPr>
          <w:spacing w:val="44"/>
        </w:rPr>
        <w:t xml:space="preserve"> </w:t>
      </w:r>
      <w:r>
        <w:t>и</w:t>
      </w:r>
      <w:r>
        <w:rPr>
          <w:spacing w:val="43"/>
        </w:rPr>
        <w:t xml:space="preserve"> </w:t>
      </w:r>
      <w:r>
        <w:t>зарубежных</w:t>
      </w:r>
      <w:r>
        <w:rPr>
          <w:spacing w:val="48"/>
        </w:rPr>
        <w:t xml:space="preserve"> </w:t>
      </w:r>
      <w:r>
        <w:t>учёных-физиков</w:t>
      </w:r>
    </w:p>
    <w:p w:rsidR="00E87DAD" w:rsidRDefault="00F431E1">
      <w:pPr>
        <w:pStyle w:val="a3"/>
        <w:spacing w:before="1" w:line="360" w:lineRule="auto"/>
        <w:ind w:right="556" w:firstLine="0"/>
      </w:pPr>
      <w:r>
        <w:t>в</w:t>
      </w:r>
      <w:r>
        <w:rPr>
          <w:spacing w:val="25"/>
        </w:rPr>
        <w:t xml:space="preserve"> </w:t>
      </w:r>
      <w:r>
        <w:t>развитие</w:t>
      </w:r>
      <w:r>
        <w:rPr>
          <w:spacing w:val="83"/>
        </w:rPr>
        <w:t xml:space="preserve"> </w:t>
      </w:r>
      <w:r>
        <w:t>науки,</w:t>
      </w:r>
      <w:r>
        <w:rPr>
          <w:spacing w:val="85"/>
        </w:rPr>
        <w:t xml:space="preserve"> </w:t>
      </w:r>
      <w:r>
        <w:t>в</w:t>
      </w:r>
      <w:r>
        <w:rPr>
          <w:spacing w:val="85"/>
        </w:rPr>
        <w:t xml:space="preserve"> </w:t>
      </w:r>
      <w:r>
        <w:t>объяснение</w:t>
      </w:r>
      <w:r>
        <w:rPr>
          <w:spacing w:val="83"/>
        </w:rPr>
        <w:t xml:space="preserve"> </w:t>
      </w:r>
      <w:r>
        <w:t>процессов</w:t>
      </w:r>
      <w:r>
        <w:rPr>
          <w:spacing w:val="87"/>
        </w:rPr>
        <w:t xml:space="preserve"> </w:t>
      </w:r>
      <w:r>
        <w:t>окружающего</w:t>
      </w:r>
      <w:r>
        <w:rPr>
          <w:spacing w:val="85"/>
        </w:rPr>
        <w:t xml:space="preserve"> </w:t>
      </w:r>
      <w:r>
        <w:t>мира,</w:t>
      </w:r>
      <w:r>
        <w:rPr>
          <w:spacing w:val="86"/>
        </w:rPr>
        <w:t xml:space="preserve"> </w:t>
      </w:r>
      <w:r>
        <w:t>в</w:t>
      </w:r>
      <w:r>
        <w:rPr>
          <w:spacing w:val="85"/>
        </w:rPr>
        <w:t xml:space="preserve"> </w:t>
      </w:r>
      <w:r>
        <w:t>развитие</w:t>
      </w:r>
      <w:r>
        <w:rPr>
          <w:spacing w:val="84"/>
        </w:rPr>
        <w:t xml:space="preserve"> </w:t>
      </w:r>
      <w:r>
        <w:t>техники</w:t>
      </w:r>
      <w:r>
        <w:rPr>
          <w:spacing w:val="-58"/>
        </w:rPr>
        <w:t xml:space="preserve"> </w:t>
      </w:r>
      <w:r>
        <w:t>и технологий;</w:t>
      </w:r>
    </w:p>
    <w:p w:rsidR="00E87DAD" w:rsidRDefault="00F431E1">
      <w:pPr>
        <w:pStyle w:val="a3"/>
        <w:spacing w:line="360" w:lineRule="auto"/>
        <w:ind w:right="547"/>
      </w:pPr>
      <w:r>
        <w:t>анализировать и оценивать последствия бытовой и производственной деятельности</w:t>
      </w:r>
      <w:r>
        <w:rPr>
          <w:spacing w:val="1"/>
        </w:rPr>
        <w:t xml:space="preserve"> </w:t>
      </w:r>
      <w:r>
        <w:t>человека, связанной с физическими процессами, с позиций экологической безопасности,</w:t>
      </w:r>
      <w:r>
        <w:rPr>
          <w:spacing w:val="1"/>
        </w:rPr>
        <w:t xml:space="preserve"> </w:t>
      </w:r>
      <w:r>
        <w:t>представлений о рациональном природопользовании, а также разумном 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1"/>
        </w:rPr>
        <w:t xml:space="preserve"> </w:t>
      </w:r>
      <w:r>
        <w:t>технологий</w:t>
      </w:r>
      <w:r>
        <w:rPr>
          <w:spacing w:val="-2"/>
        </w:rPr>
        <w:t xml:space="preserve"> </w:t>
      </w:r>
      <w:r>
        <w:t>для</w:t>
      </w:r>
      <w:r>
        <w:rPr>
          <w:spacing w:val="-1"/>
        </w:rPr>
        <w:t xml:space="preserve"> </w:t>
      </w:r>
      <w:r>
        <w:t>дальнейшего</w:t>
      </w:r>
      <w:r>
        <w:rPr>
          <w:spacing w:val="-3"/>
        </w:rPr>
        <w:t xml:space="preserve"> </w:t>
      </w:r>
      <w:r>
        <w:t>развития</w:t>
      </w:r>
      <w:r>
        <w:rPr>
          <w:spacing w:val="-1"/>
        </w:rPr>
        <w:t xml:space="preserve"> </w:t>
      </w:r>
      <w:r>
        <w:t>человеческого</w:t>
      </w:r>
      <w:r>
        <w:rPr>
          <w:spacing w:val="-1"/>
        </w:rPr>
        <w:t xml:space="preserve"> </w:t>
      </w:r>
      <w:r>
        <w:t>общества;</w:t>
      </w:r>
    </w:p>
    <w:p w:rsidR="00E87DAD" w:rsidRDefault="00F431E1">
      <w:pPr>
        <w:pStyle w:val="a3"/>
        <w:tabs>
          <w:tab w:val="left" w:pos="3530"/>
          <w:tab w:val="left" w:pos="6731"/>
          <w:tab w:val="left" w:pos="8714"/>
        </w:tabs>
        <w:spacing w:line="360" w:lineRule="auto"/>
        <w:ind w:right="550"/>
      </w:pPr>
      <w:r>
        <w:t>применять различные способы работы с информацией физического содержания 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переработки</w:t>
      </w:r>
      <w:r>
        <w:rPr>
          <w:spacing w:val="1"/>
        </w:rPr>
        <w:t xml:space="preserve"> </w:t>
      </w:r>
      <w:r>
        <w:t>и</w:t>
      </w:r>
      <w:r>
        <w:rPr>
          <w:spacing w:val="1"/>
        </w:rPr>
        <w:t xml:space="preserve"> </w:t>
      </w:r>
      <w:r>
        <w:t>предъявления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57"/>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tab/>
        <w:t>информацию</w:t>
      </w:r>
      <w:r>
        <w:tab/>
        <w:t>и</w:t>
      </w:r>
      <w:r>
        <w:tab/>
        <w:t>оценивать</w:t>
      </w:r>
      <w:r>
        <w:rPr>
          <w:spacing w:val="-58"/>
        </w:rPr>
        <w:t xml:space="preserve"> </w:t>
      </w:r>
      <w:r>
        <w:t>её достоверность как на основе имеющихся знаний, так и на основе анализа источника</w:t>
      </w:r>
      <w:r>
        <w:rPr>
          <w:spacing w:val="1"/>
        </w:rPr>
        <w:t xml:space="preserve"> </w:t>
      </w:r>
      <w:r>
        <w:t>информации;</w:t>
      </w:r>
    </w:p>
    <w:p w:rsidR="00E87DAD" w:rsidRDefault="00F431E1">
      <w:pPr>
        <w:pStyle w:val="a3"/>
        <w:spacing w:line="360" w:lineRule="auto"/>
        <w:ind w:right="546"/>
      </w:pPr>
      <w:r>
        <w:t>проявлять</w:t>
      </w:r>
      <w:r>
        <w:rPr>
          <w:spacing w:val="1"/>
        </w:rPr>
        <w:t xml:space="preserve"> </w:t>
      </w:r>
      <w:r>
        <w:t>организационные</w:t>
      </w:r>
      <w:r>
        <w:rPr>
          <w:spacing w:val="1"/>
        </w:rPr>
        <w:t xml:space="preserve"> </w:t>
      </w:r>
      <w:r>
        <w:t>и</w:t>
      </w:r>
      <w:r>
        <w:rPr>
          <w:spacing w:val="1"/>
        </w:rPr>
        <w:t xml:space="preserve"> </w:t>
      </w:r>
      <w:r>
        <w:t>познавательные</w:t>
      </w:r>
      <w:r>
        <w:rPr>
          <w:spacing w:val="1"/>
        </w:rPr>
        <w:t xml:space="preserve"> </w:t>
      </w:r>
      <w:r>
        <w:t>умения</w:t>
      </w:r>
      <w:r>
        <w:rPr>
          <w:spacing w:val="1"/>
        </w:rPr>
        <w:t xml:space="preserve"> </w:t>
      </w:r>
      <w:r>
        <w:t>самостоятельного</w:t>
      </w:r>
      <w:r>
        <w:rPr>
          <w:spacing w:val="1"/>
        </w:rPr>
        <w:t xml:space="preserve"> </w:t>
      </w:r>
      <w:r>
        <w:t>приобретения</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проектных</w:t>
      </w:r>
      <w:r>
        <w:rPr>
          <w:spacing w:val="1"/>
        </w:rPr>
        <w:t xml:space="preserve"> </w:t>
      </w:r>
      <w:r>
        <w:t>и</w:t>
      </w:r>
      <w:r>
        <w:rPr>
          <w:spacing w:val="1"/>
        </w:rPr>
        <w:t xml:space="preserve"> </w:t>
      </w:r>
      <w:r>
        <w:t>учебно-</w:t>
      </w:r>
      <w:r>
        <w:rPr>
          <w:spacing w:val="1"/>
        </w:rPr>
        <w:t xml:space="preserve"> </w:t>
      </w:r>
      <w:r>
        <w:t>исследовательских</w:t>
      </w:r>
      <w:r>
        <w:rPr>
          <w:spacing w:val="1"/>
        </w:rPr>
        <w:t xml:space="preserve"> </w:t>
      </w:r>
      <w:r>
        <w:t>работ;</w:t>
      </w:r>
    </w:p>
    <w:p w:rsidR="00E87DAD" w:rsidRDefault="00F431E1">
      <w:pPr>
        <w:pStyle w:val="a3"/>
        <w:spacing w:line="360" w:lineRule="auto"/>
        <w:ind w:right="549"/>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исполнением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60"/>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адекватно оценивать вклад каждого из участников группы в решение рассматриваемой</w:t>
      </w:r>
      <w:r>
        <w:rPr>
          <w:spacing w:val="1"/>
        </w:rPr>
        <w:t xml:space="preserve"> </w:t>
      </w:r>
      <w:r>
        <w:t>проблемы;</w:t>
      </w:r>
    </w:p>
    <w:p w:rsidR="00E87DAD" w:rsidRDefault="00F431E1">
      <w:pPr>
        <w:pStyle w:val="a3"/>
        <w:spacing w:before="1" w:line="360" w:lineRule="auto"/>
        <w:ind w:right="553"/>
      </w:pPr>
      <w:r>
        <w:t>проявлять</w:t>
      </w:r>
      <w:r>
        <w:rPr>
          <w:spacing w:val="1"/>
        </w:rPr>
        <w:t xml:space="preserve"> </w:t>
      </w:r>
      <w:r>
        <w:t>мотивацию</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специальностям</w:t>
      </w:r>
      <w:r>
        <w:rPr>
          <w:spacing w:val="-1"/>
        </w:rPr>
        <w:t xml:space="preserve"> </w:t>
      </w:r>
      <w:r>
        <w:t>физико-технического профиля.</w:t>
      </w:r>
    </w:p>
    <w:p w:rsidR="00E87DAD" w:rsidRDefault="00F431E1" w:rsidP="007F1D2C">
      <w:pPr>
        <w:pStyle w:val="1"/>
        <w:numPr>
          <w:ilvl w:val="0"/>
          <w:numId w:val="104"/>
        </w:numPr>
        <w:tabs>
          <w:tab w:val="left" w:pos="1590"/>
        </w:tabs>
        <w:spacing w:before="5" w:line="360" w:lineRule="auto"/>
        <w:ind w:right="550"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61"/>
        </w:rPr>
        <w:t xml:space="preserve"> </w:t>
      </w:r>
      <w:r>
        <w:t>«Химия»</w:t>
      </w:r>
      <w:r>
        <w:rPr>
          <w:spacing w:val="1"/>
        </w:rPr>
        <w:t xml:space="preserve"> </w:t>
      </w:r>
      <w:r>
        <w:t>(базовый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45" w:firstLine="707"/>
        <w:jc w:val="both"/>
        <w:rPr>
          <w:sz w:val="24"/>
        </w:rPr>
      </w:pPr>
      <w:r>
        <w:rPr>
          <w:sz w:val="24"/>
        </w:rPr>
        <w:t>Федеральная рабочая программа по учебному предмету «Химия» (базовый</w:t>
      </w:r>
      <w:r>
        <w:rPr>
          <w:spacing w:val="1"/>
          <w:sz w:val="24"/>
        </w:rPr>
        <w:t xml:space="preserve"> </w:t>
      </w:r>
      <w:r>
        <w:rPr>
          <w:sz w:val="24"/>
        </w:rPr>
        <w:t>уровень) (предметная область «Естественно-научные предметы») (далее соответственно –</w:t>
      </w:r>
      <w:r>
        <w:rPr>
          <w:spacing w:val="1"/>
          <w:sz w:val="24"/>
        </w:rPr>
        <w:t xml:space="preserve"> </w:t>
      </w:r>
      <w:r>
        <w:rPr>
          <w:sz w:val="24"/>
        </w:rPr>
        <w:t>программа по химии, химия) включает пояснительную записку, содержание обучения,</w:t>
      </w:r>
      <w:r>
        <w:rPr>
          <w:spacing w:val="1"/>
          <w:sz w:val="24"/>
        </w:rPr>
        <w:t xml:space="preserve"> </w:t>
      </w:r>
      <w:r>
        <w:rPr>
          <w:sz w:val="24"/>
        </w:rPr>
        <w:t>планируемые</w:t>
      </w:r>
      <w:r>
        <w:rPr>
          <w:spacing w:val="-3"/>
          <w:sz w:val="24"/>
        </w:rPr>
        <w:t xml:space="preserve"> </w:t>
      </w:r>
      <w:r>
        <w:rPr>
          <w:sz w:val="24"/>
        </w:rPr>
        <w:t>результаты освоения программы по химии.</w:t>
      </w:r>
    </w:p>
    <w:p w:rsidR="00E87DAD" w:rsidRDefault="00F431E1" w:rsidP="007F1D2C">
      <w:pPr>
        <w:pStyle w:val="a4"/>
        <w:numPr>
          <w:ilvl w:val="1"/>
          <w:numId w:val="104"/>
        </w:numPr>
        <w:tabs>
          <w:tab w:val="left" w:pos="1770"/>
        </w:tabs>
        <w:spacing w:line="360" w:lineRule="auto"/>
        <w:ind w:right="547"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r>
        <w:rPr>
          <w:spacing w:val="-1"/>
          <w:sz w:val="24"/>
        </w:rPr>
        <w:t xml:space="preserve"> </w:t>
      </w:r>
      <w:r>
        <w:rPr>
          <w:sz w:val="24"/>
        </w:rPr>
        <w:t>и 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E87DAD" w:rsidRDefault="00F431E1" w:rsidP="007F1D2C">
      <w:pPr>
        <w:pStyle w:val="a4"/>
        <w:numPr>
          <w:ilvl w:val="1"/>
          <w:numId w:val="104"/>
        </w:numPr>
        <w:tabs>
          <w:tab w:val="left" w:pos="1770"/>
        </w:tabs>
        <w:ind w:left="1770"/>
        <w:jc w:val="both"/>
        <w:rPr>
          <w:sz w:val="24"/>
        </w:rPr>
      </w:pPr>
      <w:r>
        <w:rPr>
          <w:sz w:val="24"/>
        </w:rPr>
        <w:t xml:space="preserve">Содержание  </w:t>
      </w:r>
      <w:r>
        <w:rPr>
          <w:spacing w:val="31"/>
          <w:sz w:val="24"/>
        </w:rPr>
        <w:t xml:space="preserve"> </w:t>
      </w:r>
      <w:r>
        <w:rPr>
          <w:sz w:val="24"/>
        </w:rPr>
        <w:t xml:space="preserve">обучения   </w:t>
      </w:r>
      <w:r>
        <w:rPr>
          <w:spacing w:val="31"/>
          <w:sz w:val="24"/>
        </w:rPr>
        <w:t xml:space="preserve"> </w:t>
      </w:r>
      <w:r>
        <w:rPr>
          <w:sz w:val="24"/>
        </w:rPr>
        <w:t xml:space="preserve">раскрывает   </w:t>
      </w:r>
      <w:r>
        <w:rPr>
          <w:spacing w:val="35"/>
          <w:sz w:val="24"/>
        </w:rPr>
        <w:t xml:space="preserve"> </w:t>
      </w:r>
      <w:r>
        <w:rPr>
          <w:sz w:val="24"/>
        </w:rPr>
        <w:t xml:space="preserve">содержательные   </w:t>
      </w:r>
      <w:r>
        <w:rPr>
          <w:spacing w:val="31"/>
          <w:sz w:val="24"/>
        </w:rPr>
        <w:t xml:space="preserve"> </w:t>
      </w:r>
      <w:proofErr w:type="gramStart"/>
      <w:r>
        <w:rPr>
          <w:sz w:val="24"/>
        </w:rPr>
        <w:t xml:space="preserve">линии,   </w:t>
      </w:r>
      <w:proofErr w:type="gramEnd"/>
      <w:r>
        <w:rPr>
          <w:spacing w:val="32"/>
          <w:sz w:val="24"/>
        </w:rPr>
        <w:t xml:space="preserve"> </w:t>
      </w:r>
      <w:r>
        <w:rPr>
          <w:sz w:val="24"/>
        </w:rPr>
        <w:t>которые</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предлагаются для обязательного изучения в каждом классе на уровне среднего общего</w:t>
      </w:r>
      <w:r>
        <w:rPr>
          <w:spacing w:val="1"/>
        </w:rPr>
        <w:t xml:space="preserve"> </w:t>
      </w:r>
      <w:r>
        <w:t>образования.</w:t>
      </w:r>
    </w:p>
    <w:p w:rsidR="00E87DAD" w:rsidRDefault="00F431E1" w:rsidP="007F1D2C">
      <w:pPr>
        <w:pStyle w:val="a4"/>
        <w:numPr>
          <w:ilvl w:val="1"/>
          <w:numId w:val="104"/>
        </w:numPr>
        <w:tabs>
          <w:tab w:val="left" w:pos="1770"/>
        </w:tabs>
        <w:spacing w:before="1" w:line="360" w:lineRule="auto"/>
        <w:ind w:right="548"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04"/>
        </w:numPr>
        <w:tabs>
          <w:tab w:val="left" w:pos="1770"/>
        </w:tabs>
        <w:spacing w:line="274" w:lineRule="exact"/>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9" w:line="360" w:lineRule="auto"/>
        <w:ind w:right="548" w:firstLine="707"/>
        <w:jc w:val="both"/>
        <w:rPr>
          <w:sz w:val="24"/>
        </w:rPr>
      </w:pPr>
      <w:r>
        <w:rPr>
          <w:sz w:val="24"/>
        </w:rPr>
        <w:t>Программа по химии на уровне среднего общего образования разработана</w:t>
      </w:r>
      <w:r>
        <w:rPr>
          <w:spacing w:val="1"/>
          <w:sz w:val="24"/>
        </w:rPr>
        <w:t xml:space="preserve"> </w:t>
      </w:r>
      <w:r>
        <w:rPr>
          <w:sz w:val="24"/>
        </w:rPr>
        <w:t>на основе Федерального закона от 29.12.2012 № 273-ФЗ «Об образовании в Российской</w:t>
      </w:r>
      <w:r>
        <w:rPr>
          <w:spacing w:val="1"/>
          <w:sz w:val="24"/>
        </w:rPr>
        <w:t xml:space="preserve"> </w:t>
      </w:r>
      <w:r>
        <w:rPr>
          <w:sz w:val="24"/>
        </w:rPr>
        <w:t>Федерации», Требований к результатам освоения основной образовательной 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57"/>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«Концепции</w:t>
      </w:r>
      <w:r>
        <w:rPr>
          <w:spacing w:val="1"/>
          <w:sz w:val="24"/>
        </w:rPr>
        <w:t xml:space="preserve"> </w:t>
      </w:r>
      <w:r>
        <w:rPr>
          <w:sz w:val="24"/>
        </w:rPr>
        <w:t>преподавания учебного предмета «Химия» в образовательных организациях 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положений</w:t>
      </w:r>
      <w:r>
        <w:rPr>
          <w:spacing w:val="-1"/>
          <w:sz w:val="24"/>
        </w:rPr>
        <w:t xml:space="preserve"> </w:t>
      </w:r>
      <w:r>
        <w:rPr>
          <w:sz w:val="24"/>
        </w:rPr>
        <w:t>федеральной программы воспитания.</w:t>
      </w:r>
    </w:p>
    <w:p w:rsidR="00E87DAD" w:rsidRDefault="00F431E1" w:rsidP="007F1D2C">
      <w:pPr>
        <w:pStyle w:val="a4"/>
        <w:numPr>
          <w:ilvl w:val="2"/>
          <w:numId w:val="104"/>
        </w:numPr>
        <w:tabs>
          <w:tab w:val="left" w:pos="1950"/>
        </w:tabs>
        <w:spacing w:before="1" w:line="360" w:lineRule="auto"/>
        <w:ind w:right="552" w:firstLine="707"/>
        <w:jc w:val="both"/>
        <w:rPr>
          <w:sz w:val="24"/>
        </w:rPr>
      </w:pPr>
      <w:r>
        <w:rPr>
          <w:sz w:val="24"/>
        </w:rPr>
        <w:t>Основу подходов к разработке программы по химии, к определению общей</w:t>
      </w:r>
      <w:r>
        <w:rPr>
          <w:spacing w:val="-57"/>
          <w:sz w:val="24"/>
        </w:rPr>
        <w:t xml:space="preserve"> </w:t>
      </w:r>
      <w:r>
        <w:rPr>
          <w:sz w:val="24"/>
        </w:rPr>
        <w:t>стратегии</w:t>
      </w:r>
      <w:r>
        <w:rPr>
          <w:spacing w:val="20"/>
          <w:sz w:val="24"/>
        </w:rPr>
        <w:t xml:space="preserve"> </w:t>
      </w:r>
      <w:r>
        <w:rPr>
          <w:sz w:val="24"/>
        </w:rPr>
        <w:t>обучения,</w:t>
      </w:r>
      <w:r>
        <w:rPr>
          <w:spacing w:val="19"/>
          <w:sz w:val="24"/>
        </w:rPr>
        <w:t xml:space="preserve"> </w:t>
      </w:r>
      <w:proofErr w:type="gramStart"/>
      <w:r>
        <w:rPr>
          <w:sz w:val="24"/>
        </w:rPr>
        <w:t>воспитания</w:t>
      </w:r>
      <w:r>
        <w:rPr>
          <w:spacing w:val="16"/>
          <w:sz w:val="24"/>
        </w:rPr>
        <w:t xml:space="preserve"> </w:t>
      </w:r>
      <w:r>
        <w:rPr>
          <w:sz w:val="24"/>
        </w:rPr>
        <w:t>и</w:t>
      </w:r>
      <w:r>
        <w:rPr>
          <w:spacing w:val="20"/>
          <w:sz w:val="24"/>
        </w:rPr>
        <w:t xml:space="preserve"> </w:t>
      </w:r>
      <w:r>
        <w:rPr>
          <w:sz w:val="24"/>
        </w:rPr>
        <w:t>развития</w:t>
      </w:r>
      <w:proofErr w:type="gramEnd"/>
      <w:r>
        <w:rPr>
          <w:spacing w:val="18"/>
          <w:sz w:val="24"/>
        </w:rPr>
        <w:t xml:space="preserve"> </w:t>
      </w:r>
      <w:r>
        <w:rPr>
          <w:sz w:val="24"/>
        </w:rPr>
        <w:t>обучающихся</w:t>
      </w:r>
      <w:r>
        <w:rPr>
          <w:spacing w:val="19"/>
          <w:sz w:val="24"/>
        </w:rPr>
        <w:t xml:space="preserve"> </w:t>
      </w:r>
      <w:r>
        <w:rPr>
          <w:sz w:val="24"/>
        </w:rPr>
        <w:t>средствами</w:t>
      </w:r>
      <w:r>
        <w:rPr>
          <w:spacing w:val="22"/>
          <w:sz w:val="24"/>
        </w:rPr>
        <w:t xml:space="preserve"> </w:t>
      </w:r>
      <w:r>
        <w:rPr>
          <w:sz w:val="24"/>
        </w:rPr>
        <w:t>учебного</w:t>
      </w:r>
      <w:r>
        <w:rPr>
          <w:spacing w:val="18"/>
          <w:sz w:val="24"/>
        </w:rPr>
        <w:t xml:space="preserve"> </w:t>
      </w:r>
      <w:r>
        <w:rPr>
          <w:sz w:val="24"/>
        </w:rPr>
        <w:t>предмета</w:t>
      </w:r>
    </w:p>
    <w:p w:rsidR="00E87DAD" w:rsidRDefault="00F431E1">
      <w:pPr>
        <w:pStyle w:val="a3"/>
        <w:spacing w:line="360" w:lineRule="auto"/>
        <w:ind w:right="554" w:firstLine="0"/>
      </w:pPr>
      <w:r>
        <w:t>«Химия» для 10–11 классов</w:t>
      </w:r>
      <w:r>
        <w:rPr>
          <w:spacing w:val="1"/>
        </w:rPr>
        <w:t xml:space="preserve"> </w:t>
      </w:r>
      <w:r>
        <w:t>на базовом</w:t>
      </w:r>
      <w:r>
        <w:rPr>
          <w:spacing w:val="1"/>
        </w:rPr>
        <w:t xml:space="preserve"> </w:t>
      </w:r>
      <w:r>
        <w:t>уровне составили</w:t>
      </w:r>
      <w:r>
        <w:rPr>
          <w:spacing w:val="1"/>
        </w:rPr>
        <w:t xml:space="preserve"> </w:t>
      </w:r>
      <w:r>
        <w:t>концептуальные 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2"/>
        </w:rPr>
        <w:t xml:space="preserve"> </w:t>
      </w:r>
      <w:r>
        <w:t>уровню подготовки выпускников.</w:t>
      </w:r>
    </w:p>
    <w:p w:rsidR="00E87DAD" w:rsidRDefault="00F431E1" w:rsidP="007F1D2C">
      <w:pPr>
        <w:pStyle w:val="a4"/>
        <w:numPr>
          <w:ilvl w:val="2"/>
          <w:numId w:val="104"/>
        </w:numPr>
        <w:tabs>
          <w:tab w:val="left" w:pos="1950"/>
        </w:tabs>
        <w:spacing w:line="360" w:lineRule="auto"/>
        <w:ind w:right="553" w:firstLine="707"/>
        <w:jc w:val="both"/>
        <w:rPr>
          <w:sz w:val="24"/>
        </w:rPr>
      </w:pPr>
      <w:r>
        <w:rPr>
          <w:sz w:val="24"/>
        </w:rPr>
        <w:t>В соответствии с данными положениями программа по химии (базовый</w:t>
      </w:r>
      <w:r>
        <w:rPr>
          <w:spacing w:val="1"/>
          <w:sz w:val="24"/>
        </w:rPr>
        <w:t xml:space="preserve"> </w:t>
      </w:r>
      <w:r>
        <w:rPr>
          <w:sz w:val="24"/>
        </w:rPr>
        <w:t>уровень)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pPr>
        <w:pStyle w:val="a3"/>
        <w:spacing w:line="360" w:lineRule="auto"/>
        <w:ind w:right="549"/>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57"/>
        </w:rPr>
        <w:t xml:space="preserve"> </w:t>
      </w:r>
      <w:r>
        <w:t>количественные и качественные его характеристики на каждом этапе изучения предмета,</w:t>
      </w:r>
      <w:r>
        <w:rPr>
          <w:spacing w:val="1"/>
        </w:rPr>
        <w:t xml:space="preserve"> </w:t>
      </w:r>
      <w:r>
        <w:t>предусматривает</w:t>
      </w:r>
      <w:r>
        <w:rPr>
          <w:spacing w:val="1"/>
        </w:rPr>
        <w:t xml:space="preserve"> </w:t>
      </w:r>
      <w:r>
        <w:t>принципы</w:t>
      </w:r>
      <w:r>
        <w:rPr>
          <w:spacing w:val="1"/>
        </w:rPr>
        <w:t xml:space="preserve"> </w:t>
      </w:r>
      <w:r>
        <w:t>структурирования</w:t>
      </w:r>
      <w:r>
        <w:rPr>
          <w:spacing w:val="1"/>
        </w:rPr>
        <w:t xml:space="preserve"> </w:t>
      </w:r>
      <w:r>
        <w:t>содержания</w:t>
      </w:r>
      <w:r>
        <w:rPr>
          <w:spacing w:val="1"/>
        </w:rPr>
        <w:t xml:space="preserve"> </w:t>
      </w:r>
      <w:r>
        <w:t>и</w:t>
      </w:r>
      <w:r>
        <w:rPr>
          <w:spacing w:val="1"/>
        </w:rPr>
        <w:t xml:space="preserve"> </w:t>
      </w:r>
      <w:r>
        <w:t>распределения</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основным</w:t>
      </w:r>
      <w:r>
        <w:rPr>
          <w:spacing w:val="-2"/>
        </w:rPr>
        <w:t xml:space="preserve"> </w:t>
      </w:r>
      <w:r>
        <w:t>разделам</w:t>
      </w:r>
      <w:r>
        <w:rPr>
          <w:spacing w:val="-1"/>
        </w:rPr>
        <w:t xml:space="preserve"> </w:t>
      </w:r>
      <w:r>
        <w:t>и темам</w:t>
      </w:r>
      <w:r>
        <w:rPr>
          <w:spacing w:val="-1"/>
        </w:rPr>
        <w:t xml:space="preserve"> </w:t>
      </w:r>
      <w:r>
        <w:t>курса;</w:t>
      </w:r>
    </w:p>
    <w:p w:rsidR="00E87DAD" w:rsidRDefault="00F431E1">
      <w:pPr>
        <w:pStyle w:val="a3"/>
        <w:spacing w:line="360" w:lineRule="auto"/>
        <w:ind w:right="551"/>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отдельных</w:t>
      </w:r>
      <w:r>
        <w:rPr>
          <w:spacing w:val="1"/>
        </w:rPr>
        <w:t xml:space="preserve"> </w:t>
      </w:r>
      <w:r>
        <w:t>тем</w:t>
      </w:r>
      <w:r>
        <w:rPr>
          <w:spacing w:val="1"/>
        </w:rPr>
        <w:t xml:space="preserve"> </w:t>
      </w:r>
      <w:r>
        <w:t>курса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proofErr w:type="gramStart"/>
      <w:r>
        <w:t>возрастных</w:t>
      </w:r>
      <w:r>
        <w:rPr>
          <w:spacing w:val="1"/>
        </w:rPr>
        <w:t xml:space="preserve"> </w:t>
      </w:r>
      <w:r>
        <w:t>особенностей</w:t>
      </w:r>
      <w:proofErr w:type="gramEnd"/>
      <w:r>
        <w:rPr>
          <w:spacing w:val="-1"/>
        </w:rPr>
        <w:t xml:space="preserve"> </w:t>
      </w:r>
      <w:r>
        <w:t>обучающихся 10–11 классов;</w:t>
      </w:r>
    </w:p>
    <w:p w:rsidR="00E87DAD" w:rsidRDefault="00F431E1">
      <w:pPr>
        <w:pStyle w:val="a3"/>
        <w:spacing w:line="360" w:lineRule="auto"/>
        <w:ind w:right="549"/>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57"/>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61"/>
        </w:rPr>
        <w:t xml:space="preserve"> </w:t>
      </w:r>
      <w:r>
        <w:t>основной</w:t>
      </w:r>
      <w:r>
        <w:rPr>
          <w:spacing w:val="61"/>
        </w:rPr>
        <w:t xml:space="preserve"> </w:t>
      </w:r>
      <w:r>
        <w:t>образовательной</w:t>
      </w:r>
      <w:r>
        <w:rPr>
          <w:spacing w:val="-57"/>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(личностных,</w:t>
      </w:r>
      <w:r>
        <w:rPr>
          <w:spacing w:val="1"/>
        </w:rPr>
        <w:t xml:space="preserve"> </w:t>
      </w:r>
      <w:r>
        <w:t>метапредметных, предметных),</w:t>
      </w:r>
      <w:r>
        <w:rPr>
          <w:spacing w:val="1"/>
        </w:rPr>
        <w:t xml:space="preserve"> </w:t>
      </w:r>
      <w:r>
        <w:t>основных видов учебно-познавательной деятельности ученика по освоению содержания</w:t>
      </w:r>
      <w:r>
        <w:rPr>
          <w:spacing w:val="1"/>
        </w:rPr>
        <w:t xml:space="preserve"> </w:t>
      </w:r>
      <w:r>
        <w:t>предмета.</w:t>
      </w:r>
      <w:r>
        <w:rPr>
          <w:spacing w:val="4"/>
        </w:rPr>
        <w:t xml:space="preserve"> </w:t>
      </w:r>
      <w:r>
        <w:t>По</w:t>
      </w:r>
      <w:r>
        <w:rPr>
          <w:spacing w:val="6"/>
        </w:rPr>
        <w:t xml:space="preserve"> </w:t>
      </w:r>
      <w:r>
        <w:t>всем</w:t>
      </w:r>
      <w:r>
        <w:rPr>
          <w:spacing w:val="6"/>
        </w:rPr>
        <w:t xml:space="preserve"> </w:t>
      </w:r>
      <w:r>
        <w:t>названным</w:t>
      </w:r>
      <w:r>
        <w:rPr>
          <w:spacing w:val="3"/>
        </w:rPr>
        <w:t xml:space="preserve"> </w:t>
      </w:r>
      <w:r>
        <w:t>позициям</w:t>
      </w:r>
      <w:r>
        <w:rPr>
          <w:spacing w:val="4"/>
        </w:rPr>
        <w:t xml:space="preserve"> </w:t>
      </w:r>
      <w:r>
        <w:t>в</w:t>
      </w:r>
      <w:r>
        <w:rPr>
          <w:spacing w:val="4"/>
        </w:rPr>
        <w:t xml:space="preserve"> </w:t>
      </w:r>
      <w:r>
        <w:t>программе</w:t>
      </w:r>
      <w:r>
        <w:rPr>
          <w:spacing w:val="6"/>
        </w:rPr>
        <w:t xml:space="preserve"> </w:t>
      </w:r>
      <w:r>
        <w:t>по</w:t>
      </w:r>
      <w:r>
        <w:rPr>
          <w:spacing w:val="4"/>
        </w:rPr>
        <w:t xml:space="preserve"> </w:t>
      </w:r>
      <w:r>
        <w:t>химии</w:t>
      </w:r>
      <w:r>
        <w:rPr>
          <w:spacing w:val="5"/>
        </w:rPr>
        <w:t xml:space="preserve"> </w:t>
      </w:r>
      <w:r>
        <w:t>соблюдена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преемственность с федеральной рабочей программой основного общего образования по</w:t>
      </w:r>
      <w:r>
        <w:rPr>
          <w:spacing w:val="1"/>
        </w:rPr>
        <w:t xml:space="preserve"> </w:t>
      </w:r>
      <w:r>
        <w:t>химии</w:t>
      </w:r>
      <w:r>
        <w:rPr>
          <w:spacing w:val="-1"/>
        </w:rPr>
        <w:t xml:space="preserve"> </w:t>
      </w:r>
      <w:r>
        <w:t>(для</w:t>
      </w:r>
      <w:r>
        <w:rPr>
          <w:spacing w:val="-1"/>
        </w:rPr>
        <w:t xml:space="preserve"> </w:t>
      </w:r>
      <w:r>
        <w:t>8–9 классов образовательных</w:t>
      </w:r>
      <w:r>
        <w:rPr>
          <w:spacing w:val="1"/>
        </w:rPr>
        <w:t xml:space="preserve"> </w:t>
      </w:r>
      <w:r>
        <w:t>организаций,</w:t>
      </w:r>
      <w:r>
        <w:rPr>
          <w:spacing w:val="-1"/>
        </w:rPr>
        <w:t xml:space="preserve"> </w:t>
      </w:r>
      <w:r>
        <w:t>базовый</w:t>
      </w:r>
      <w:r>
        <w:rPr>
          <w:spacing w:val="3"/>
        </w:rPr>
        <w:t xml:space="preserve"> </w:t>
      </w:r>
      <w:r>
        <w:t>уровень)</w:t>
      </w:r>
      <w:r>
        <w:rPr>
          <w:vertAlign w:val="superscript"/>
        </w:rPr>
        <w:t>.</w:t>
      </w:r>
    </w:p>
    <w:p w:rsidR="00E87DAD" w:rsidRDefault="00F431E1" w:rsidP="007F1D2C">
      <w:pPr>
        <w:pStyle w:val="a4"/>
        <w:numPr>
          <w:ilvl w:val="2"/>
          <w:numId w:val="104"/>
        </w:numPr>
        <w:tabs>
          <w:tab w:val="left" w:pos="1950"/>
        </w:tabs>
        <w:spacing w:before="1" w:line="360" w:lineRule="auto"/>
        <w:ind w:right="548"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авторы</w:t>
      </w:r>
      <w:r>
        <w:rPr>
          <w:spacing w:val="1"/>
          <w:sz w:val="24"/>
        </w:rPr>
        <w:t xml:space="preserve"> </w:t>
      </w:r>
      <w:r>
        <w:rPr>
          <w:sz w:val="24"/>
        </w:rPr>
        <w:t>которых</w:t>
      </w:r>
      <w:r>
        <w:rPr>
          <w:spacing w:val="1"/>
          <w:sz w:val="24"/>
        </w:rPr>
        <w:t xml:space="preserve"> </w:t>
      </w:r>
      <w:r>
        <w:rPr>
          <w:sz w:val="24"/>
        </w:rPr>
        <w:t>могут</w:t>
      </w:r>
      <w:r>
        <w:rPr>
          <w:spacing w:val="1"/>
          <w:sz w:val="24"/>
        </w:rPr>
        <w:t xml:space="preserve"> </w:t>
      </w:r>
      <w:r>
        <w:rPr>
          <w:sz w:val="24"/>
        </w:rPr>
        <w:t>предложить</w:t>
      </w:r>
      <w:r>
        <w:rPr>
          <w:spacing w:val="1"/>
          <w:sz w:val="24"/>
        </w:rPr>
        <w:t xml:space="preserve"> </w:t>
      </w:r>
      <w:r>
        <w:rPr>
          <w:sz w:val="24"/>
        </w:rPr>
        <w:t>свой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структурированию</w:t>
      </w:r>
      <w:r>
        <w:rPr>
          <w:spacing w:val="1"/>
          <w:sz w:val="24"/>
        </w:rPr>
        <w:t xml:space="preserve"> </w:t>
      </w:r>
      <w:r>
        <w:rPr>
          <w:sz w:val="24"/>
        </w:rPr>
        <w:t>и</w:t>
      </w:r>
      <w:r>
        <w:rPr>
          <w:spacing w:val="1"/>
          <w:sz w:val="24"/>
        </w:rPr>
        <w:t xml:space="preserve"> </w:t>
      </w:r>
      <w:r>
        <w:rPr>
          <w:sz w:val="24"/>
        </w:rPr>
        <w:t>последовательности изучения учебного материала, а также своё видение относительно</w:t>
      </w:r>
      <w:r>
        <w:rPr>
          <w:spacing w:val="1"/>
          <w:sz w:val="24"/>
        </w:rPr>
        <w:t xml:space="preserve"> </w:t>
      </w:r>
      <w:r>
        <w:rPr>
          <w:sz w:val="24"/>
        </w:rPr>
        <w:t>возможности выбора вариативной составляющей содержания предмета дополнительно к</w:t>
      </w:r>
      <w:r>
        <w:rPr>
          <w:spacing w:val="1"/>
          <w:sz w:val="24"/>
        </w:rPr>
        <w:t xml:space="preserve"> </w:t>
      </w:r>
      <w:r>
        <w:rPr>
          <w:sz w:val="24"/>
        </w:rPr>
        <w:t>обязательной</w:t>
      </w:r>
      <w:r>
        <w:rPr>
          <w:spacing w:val="-1"/>
          <w:sz w:val="24"/>
        </w:rPr>
        <w:t xml:space="preserve"> </w:t>
      </w:r>
      <w:r>
        <w:rPr>
          <w:sz w:val="24"/>
        </w:rPr>
        <w:t>(инвариантной) части</w:t>
      </w:r>
      <w:r>
        <w:rPr>
          <w:spacing w:val="1"/>
          <w:sz w:val="24"/>
        </w:rPr>
        <w:t xml:space="preserve"> </w:t>
      </w:r>
      <w:r>
        <w:rPr>
          <w:sz w:val="24"/>
        </w:rPr>
        <w:t>его</w:t>
      </w:r>
      <w:r>
        <w:rPr>
          <w:spacing w:val="-2"/>
          <w:sz w:val="24"/>
        </w:rPr>
        <w:t xml:space="preserve"> </w:t>
      </w:r>
      <w:r>
        <w:rPr>
          <w:sz w:val="24"/>
        </w:rPr>
        <w:t>содержания.</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получаемое</w:t>
      </w:r>
      <w:r>
        <w:rPr>
          <w:spacing w:val="1"/>
          <w:sz w:val="24"/>
        </w:rPr>
        <w:t xml:space="preserve"> </w:t>
      </w:r>
      <w:r>
        <w:rPr>
          <w:sz w:val="24"/>
        </w:rPr>
        <w:t>выпускниками</w:t>
      </w:r>
      <w:r>
        <w:rPr>
          <w:spacing w:val="1"/>
          <w:sz w:val="24"/>
        </w:rPr>
        <w:t xml:space="preserve"> </w:t>
      </w:r>
      <w:r>
        <w:rPr>
          <w:sz w:val="24"/>
        </w:rPr>
        <w:t>средней</w:t>
      </w:r>
      <w:r>
        <w:rPr>
          <w:spacing w:val="1"/>
          <w:sz w:val="24"/>
        </w:rPr>
        <w:t xml:space="preserve"> </w:t>
      </w:r>
      <w:r>
        <w:rPr>
          <w:sz w:val="24"/>
        </w:rPr>
        <w:t>школы,</w:t>
      </w:r>
      <w:r>
        <w:rPr>
          <w:spacing w:val="-57"/>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их</w:t>
      </w:r>
      <w:r>
        <w:rPr>
          <w:spacing w:val="1"/>
          <w:sz w:val="24"/>
        </w:rPr>
        <w:t xml:space="preserve"> </w:t>
      </w:r>
      <w:r>
        <w:rPr>
          <w:sz w:val="24"/>
        </w:rPr>
        <w:t>образованности.</w:t>
      </w:r>
      <w:r>
        <w:rPr>
          <w:spacing w:val="1"/>
          <w:sz w:val="24"/>
        </w:rPr>
        <w:t xml:space="preserve"> </w:t>
      </w:r>
      <w:r>
        <w:rPr>
          <w:sz w:val="24"/>
        </w:rPr>
        <w:t>Оно</w:t>
      </w:r>
      <w:r>
        <w:rPr>
          <w:spacing w:val="1"/>
          <w:sz w:val="24"/>
        </w:rPr>
        <w:t xml:space="preserve"> </w:t>
      </w:r>
      <w:r>
        <w:rPr>
          <w:sz w:val="24"/>
        </w:rPr>
        <w:t>служит</w:t>
      </w:r>
      <w:r>
        <w:rPr>
          <w:spacing w:val="1"/>
          <w:sz w:val="24"/>
        </w:rPr>
        <w:t xml:space="preserve"> </w:t>
      </w:r>
      <w:r>
        <w:rPr>
          <w:sz w:val="24"/>
        </w:rPr>
        <w:t>завершающим</w:t>
      </w:r>
      <w:r>
        <w:rPr>
          <w:spacing w:val="1"/>
          <w:sz w:val="24"/>
        </w:rPr>
        <w:t xml:space="preserve"> </w:t>
      </w:r>
      <w:r>
        <w:rPr>
          <w:sz w:val="24"/>
        </w:rPr>
        <w:t>этапом</w:t>
      </w:r>
      <w:r>
        <w:rPr>
          <w:spacing w:val="-57"/>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ему</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ключевых</w:t>
      </w:r>
      <w:r>
        <w:rPr>
          <w:spacing w:val="1"/>
          <w:sz w:val="24"/>
        </w:rPr>
        <w:t xml:space="preserve"> </w:t>
      </w:r>
      <w:r>
        <w:rPr>
          <w:sz w:val="24"/>
        </w:rPr>
        <w:t>ценностей,</w:t>
      </w:r>
      <w:r>
        <w:rPr>
          <w:spacing w:val="1"/>
          <w:sz w:val="24"/>
        </w:rPr>
        <w:t xml:space="preserve"> </w:t>
      </w:r>
      <w:r>
        <w:rPr>
          <w:sz w:val="24"/>
        </w:rPr>
        <w:t>присущих</w:t>
      </w:r>
      <w:r>
        <w:rPr>
          <w:spacing w:val="-57"/>
          <w:sz w:val="24"/>
        </w:rPr>
        <w:t xml:space="preserve"> </w:t>
      </w:r>
      <w:r>
        <w:rPr>
          <w:sz w:val="24"/>
        </w:rPr>
        <w:t>целостной системе химического образования. Эти ценности касаются познания законов</w:t>
      </w:r>
      <w:r>
        <w:rPr>
          <w:spacing w:val="1"/>
          <w:sz w:val="24"/>
        </w:rPr>
        <w:t xml:space="preserve"> </w:t>
      </w:r>
      <w:r>
        <w:rPr>
          <w:sz w:val="24"/>
        </w:rPr>
        <w:t>природы,</w:t>
      </w:r>
      <w:r>
        <w:rPr>
          <w:spacing w:val="1"/>
          <w:sz w:val="24"/>
        </w:rPr>
        <w:t xml:space="preserve"> </w:t>
      </w:r>
      <w:r>
        <w:rPr>
          <w:sz w:val="24"/>
        </w:rPr>
        <w:t>формирования</w:t>
      </w:r>
      <w:r>
        <w:rPr>
          <w:spacing w:val="1"/>
          <w:sz w:val="24"/>
        </w:rPr>
        <w:t xml:space="preserve"> </w:t>
      </w:r>
      <w:r>
        <w:rPr>
          <w:sz w:val="24"/>
        </w:rPr>
        <w:t>мировоззрения</w:t>
      </w:r>
      <w:r>
        <w:rPr>
          <w:spacing w:val="1"/>
          <w:sz w:val="24"/>
        </w:rPr>
        <w:t xml:space="preserve"> </w:t>
      </w:r>
      <w:r>
        <w:rPr>
          <w:sz w:val="24"/>
        </w:rPr>
        <w:t>и</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r>
        <w:rPr>
          <w:spacing w:val="61"/>
          <w:sz w:val="24"/>
        </w:rPr>
        <w:t xml:space="preserve"> </w:t>
      </w:r>
      <w:r>
        <w:rPr>
          <w:sz w:val="24"/>
        </w:rPr>
        <w:t>а</w:t>
      </w:r>
      <w:r>
        <w:rPr>
          <w:spacing w:val="61"/>
          <w:sz w:val="24"/>
        </w:rPr>
        <w:t xml:space="preserve"> </w:t>
      </w:r>
      <w:r>
        <w:rPr>
          <w:sz w:val="24"/>
        </w:rPr>
        <w:t>также</w:t>
      </w:r>
      <w:r>
        <w:rPr>
          <w:spacing w:val="1"/>
          <w:sz w:val="24"/>
        </w:rPr>
        <w:t xml:space="preserve"> </w:t>
      </w:r>
      <w:r>
        <w:rPr>
          <w:sz w:val="24"/>
        </w:rPr>
        <w:t>экологически</w:t>
      </w:r>
      <w:r>
        <w:rPr>
          <w:spacing w:val="1"/>
          <w:sz w:val="24"/>
        </w:rPr>
        <w:t xml:space="preserve"> </w:t>
      </w:r>
      <w:r>
        <w:rPr>
          <w:sz w:val="24"/>
        </w:rPr>
        <w:t>обоснованного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Реализуется</w:t>
      </w:r>
      <w:r>
        <w:rPr>
          <w:spacing w:val="1"/>
          <w:sz w:val="24"/>
        </w:rPr>
        <w:t xml:space="preserve"> </w:t>
      </w:r>
      <w:r>
        <w:rPr>
          <w:sz w:val="24"/>
        </w:rPr>
        <w:t>химическое</w:t>
      </w:r>
      <w:r>
        <w:rPr>
          <w:spacing w:val="1"/>
          <w:sz w:val="24"/>
        </w:rPr>
        <w:t xml:space="preserve"> </w:t>
      </w:r>
      <w:r>
        <w:rPr>
          <w:sz w:val="24"/>
        </w:rPr>
        <w:t>образование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средствами учебного предмета «Химия», содержание и построение которого</w:t>
      </w:r>
      <w:r>
        <w:rPr>
          <w:spacing w:val="1"/>
          <w:sz w:val="24"/>
        </w:rPr>
        <w:t xml:space="preserve"> </w:t>
      </w:r>
      <w:r>
        <w:rPr>
          <w:sz w:val="24"/>
        </w:rPr>
        <w:t>определены</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специфики</w:t>
      </w:r>
      <w:r>
        <w:rPr>
          <w:spacing w:val="1"/>
          <w:sz w:val="24"/>
        </w:rPr>
        <w:t xml:space="preserve"> </w:t>
      </w:r>
      <w:r>
        <w:rPr>
          <w:sz w:val="24"/>
        </w:rPr>
        <w:t>науки</w:t>
      </w:r>
      <w:r>
        <w:rPr>
          <w:spacing w:val="1"/>
          <w:sz w:val="24"/>
        </w:rPr>
        <w:t xml:space="preserve"> </w:t>
      </w:r>
      <w:r>
        <w:rPr>
          <w:sz w:val="24"/>
        </w:rPr>
        <w:t>химии,</w:t>
      </w:r>
      <w:r>
        <w:rPr>
          <w:spacing w:val="1"/>
          <w:sz w:val="24"/>
        </w:rPr>
        <w:t xml:space="preserve"> </w:t>
      </w:r>
      <w:r>
        <w:rPr>
          <w:sz w:val="24"/>
        </w:rPr>
        <w:t>её</w:t>
      </w:r>
      <w:r>
        <w:rPr>
          <w:spacing w:val="1"/>
          <w:sz w:val="24"/>
        </w:rPr>
        <w:t xml:space="preserve"> </w:t>
      </w:r>
      <w:r>
        <w:rPr>
          <w:sz w:val="24"/>
        </w:rPr>
        <w:t>значения</w:t>
      </w:r>
      <w:r>
        <w:rPr>
          <w:spacing w:val="1"/>
          <w:sz w:val="24"/>
        </w:rPr>
        <w:t xml:space="preserve"> </w:t>
      </w:r>
      <w:r>
        <w:rPr>
          <w:sz w:val="24"/>
        </w:rPr>
        <w:t>в</w:t>
      </w:r>
      <w:r>
        <w:rPr>
          <w:spacing w:val="1"/>
          <w:sz w:val="24"/>
        </w:rPr>
        <w:t xml:space="preserve"> </w:t>
      </w:r>
      <w:r>
        <w:rPr>
          <w:sz w:val="24"/>
        </w:rPr>
        <w:t>познании природы и в материальной жизни общества, а также с учётом общих целей и</w:t>
      </w:r>
      <w:r>
        <w:rPr>
          <w:spacing w:val="1"/>
          <w:sz w:val="24"/>
        </w:rPr>
        <w:t xml:space="preserve"> </w:t>
      </w:r>
      <w:r>
        <w:rPr>
          <w:sz w:val="24"/>
        </w:rPr>
        <w:t>принципов,</w:t>
      </w:r>
      <w:r>
        <w:rPr>
          <w:spacing w:val="1"/>
          <w:sz w:val="24"/>
        </w:rPr>
        <w:t xml:space="preserve"> </w:t>
      </w:r>
      <w:r>
        <w:rPr>
          <w:sz w:val="24"/>
        </w:rPr>
        <w:t>характеризующих</w:t>
      </w:r>
      <w:r>
        <w:rPr>
          <w:spacing w:val="1"/>
          <w:sz w:val="24"/>
        </w:rPr>
        <w:t xml:space="preserve"> </w:t>
      </w:r>
      <w:r>
        <w:rPr>
          <w:sz w:val="24"/>
        </w:rPr>
        <w:t>современное</w:t>
      </w:r>
      <w:r>
        <w:rPr>
          <w:spacing w:val="1"/>
          <w:sz w:val="24"/>
        </w:rPr>
        <w:t xml:space="preserve"> </w:t>
      </w:r>
      <w:r>
        <w:rPr>
          <w:sz w:val="24"/>
        </w:rPr>
        <w:t>состояние</w:t>
      </w:r>
      <w:r>
        <w:rPr>
          <w:spacing w:val="1"/>
          <w:sz w:val="24"/>
        </w:rPr>
        <w:t xml:space="preserve"> </w:t>
      </w:r>
      <w:r>
        <w:rPr>
          <w:sz w:val="24"/>
        </w:rPr>
        <w:t>системы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Так,</w:t>
      </w:r>
      <w:r>
        <w:rPr>
          <w:spacing w:val="1"/>
          <w:sz w:val="24"/>
        </w:rPr>
        <w:t xml:space="preserve"> </w:t>
      </w:r>
      <w:r>
        <w:rPr>
          <w:sz w:val="24"/>
        </w:rPr>
        <w:t>например,</w:t>
      </w:r>
      <w:r>
        <w:rPr>
          <w:spacing w:val="1"/>
          <w:sz w:val="24"/>
        </w:rPr>
        <w:t xml:space="preserve"> </w:t>
      </w:r>
      <w:r>
        <w:rPr>
          <w:sz w:val="24"/>
        </w:rPr>
        <w:t>при</w:t>
      </w:r>
      <w:r>
        <w:rPr>
          <w:spacing w:val="1"/>
          <w:sz w:val="24"/>
        </w:rPr>
        <w:t xml:space="preserve"> </w:t>
      </w:r>
      <w:r>
        <w:rPr>
          <w:sz w:val="24"/>
        </w:rPr>
        <w:t>формировании</w:t>
      </w:r>
      <w:r>
        <w:rPr>
          <w:spacing w:val="1"/>
          <w:sz w:val="24"/>
        </w:rPr>
        <w:t xml:space="preserve"> </w:t>
      </w:r>
      <w:r>
        <w:rPr>
          <w:sz w:val="24"/>
        </w:rPr>
        <w:t>содержания</w:t>
      </w:r>
      <w:r>
        <w:rPr>
          <w:spacing w:val="-57"/>
          <w:sz w:val="24"/>
        </w:rPr>
        <w:t xml:space="preserve"> </w:t>
      </w:r>
      <w:r>
        <w:rPr>
          <w:sz w:val="24"/>
        </w:rPr>
        <w:t>предмета</w:t>
      </w:r>
      <w:r>
        <w:rPr>
          <w:spacing w:val="1"/>
          <w:sz w:val="24"/>
        </w:rPr>
        <w:t xml:space="preserve"> </w:t>
      </w:r>
      <w:r>
        <w:rPr>
          <w:sz w:val="24"/>
        </w:rPr>
        <w:t>«Химия»</w:t>
      </w:r>
      <w:r>
        <w:rPr>
          <w:spacing w:val="-4"/>
          <w:sz w:val="24"/>
        </w:rPr>
        <w:t xml:space="preserve"> </w:t>
      </w:r>
      <w:r>
        <w:rPr>
          <w:sz w:val="24"/>
        </w:rPr>
        <w:t>учтены</w:t>
      </w:r>
      <w:r>
        <w:rPr>
          <w:spacing w:val="-2"/>
          <w:sz w:val="24"/>
        </w:rPr>
        <w:t xml:space="preserve"> </w:t>
      </w:r>
      <w:r>
        <w:rPr>
          <w:sz w:val="24"/>
        </w:rPr>
        <w:t>следующие</w:t>
      </w:r>
      <w:r>
        <w:rPr>
          <w:spacing w:val="-3"/>
          <w:sz w:val="24"/>
        </w:rPr>
        <w:t xml:space="preserve"> </w:t>
      </w:r>
      <w:r>
        <w:rPr>
          <w:sz w:val="24"/>
        </w:rPr>
        <w:t>положения</w:t>
      </w:r>
      <w:r>
        <w:rPr>
          <w:spacing w:val="-2"/>
          <w:sz w:val="24"/>
        </w:rPr>
        <w:t xml:space="preserve"> </w:t>
      </w:r>
      <w:r>
        <w:rPr>
          <w:sz w:val="24"/>
        </w:rPr>
        <w:t>о</w:t>
      </w:r>
      <w:r>
        <w:rPr>
          <w:spacing w:val="-2"/>
          <w:sz w:val="24"/>
        </w:rPr>
        <w:t xml:space="preserve"> </w:t>
      </w:r>
      <w:r>
        <w:rPr>
          <w:sz w:val="24"/>
        </w:rPr>
        <w:t>специфике</w:t>
      </w:r>
      <w:r>
        <w:rPr>
          <w:spacing w:val="-3"/>
          <w:sz w:val="24"/>
        </w:rPr>
        <w:t xml:space="preserve"> </w:t>
      </w:r>
      <w:r>
        <w:rPr>
          <w:sz w:val="24"/>
        </w:rPr>
        <w:t>и</w:t>
      </w:r>
      <w:r>
        <w:rPr>
          <w:spacing w:val="-2"/>
          <w:sz w:val="24"/>
        </w:rPr>
        <w:t xml:space="preserve"> </w:t>
      </w:r>
      <w:r>
        <w:rPr>
          <w:sz w:val="24"/>
        </w:rPr>
        <w:t>значении</w:t>
      </w:r>
      <w:r>
        <w:rPr>
          <w:spacing w:val="-4"/>
          <w:sz w:val="24"/>
        </w:rPr>
        <w:t xml:space="preserve"> </w:t>
      </w:r>
      <w:r>
        <w:rPr>
          <w:sz w:val="24"/>
        </w:rPr>
        <w:t>науки</w:t>
      </w:r>
      <w:r>
        <w:rPr>
          <w:spacing w:val="-2"/>
          <w:sz w:val="24"/>
        </w:rPr>
        <w:t xml:space="preserve"> </w:t>
      </w:r>
      <w:r>
        <w:rPr>
          <w:sz w:val="24"/>
        </w:rPr>
        <w:t>химии.</w:t>
      </w:r>
    </w:p>
    <w:p w:rsidR="00E87DAD" w:rsidRDefault="00F431E1">
      <w:pPr>
        <w:pStyle w:val="a3"/>
        <w:tabs>
          <w:tab w:val="left" w:pos="1735"/>
          <w:tab w:val="left" w:pos="3546"/>
          <w:tab w:val="left" w:pos="5582"/>
          <w:tab w:val="left" w:pos="7017"/>
          <w:tab w:val="left" w:pos="8857"/>
        </w:tabs>
        <w:spacing w:line="360" w:lineRule="auto"/>
        <w:ind w:right="546"/>
      </w:pPr>
      <w:r>
        <w:t>Химия как элемент системы естественных наук играет особую роль в современной</w:t>
      </w:r>
      <w:r>
        <w:rPr>
          <w:spacing w:val="1"/>
        </w:rPr>
        <w:t xml:space="preserve"> </w:t>
      </w:r>
      <w:proofErr w:type="gramStart"/>
      <w:r>
        <w:t xml:space="preserve">цивилизации,   </w:t>
      </w:r>
      <w:proofErr w:type="gramEnd"/>
      <w:r>
        <w:t xml:space="preserve">    </w:t>
      </w:r>
      <w:r>
        <w:rPr>
          <w:spacing w:val="1"/>
        </w:rPr>
        <w:t xml:space="preserve"> </w:t>
      </w:r>
      <w:r>
        <w:t xml:space="preserve">в       </w:t>
      </w:r>
      <w:r>
        <w:rPr>
          <w:spacing w:val="1"/>
        </w:rPr>
        <w:t xml:space="preserve"> </w:t>
      </w:r>
      <w:r>
        <w:t xml:space="preserve">создании       </w:t>
      </w:r>
      <w:r>
        <w:rPr>
          <w:spacing w:val="1"/>
        </w:rPr>
        <w:t xml:space="preserve"> </w:t>
      </w:r>
      <w:r>
        <w:t xml:space="preserve">новой       </w:t>
      </w:r>
      <w:r>
        <w:rPr>
          <w:spacing w:val="1"/>
        </w:rPr>
        <w:t xml:space="preserve"> </w:t>
      </w:r>
      <w:r>
        <w:t>базы         материальной         культуры.</w:t>
      </w:r>
      <w:r>
        <w:rPr>
          <w:spacing w:val="1"/>
        </w:rPr>
        <w:t xml:space="preserve"> </w:t>
      </w:r>
      <w:r>
        <w:t>Она вносит свой вклад в формирование рационального научного мышления, в 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57"/>
        </w:rPr>
        <w:t xml:space="preserve"> </w:t>
      </w:r>
      <w:r>
        <w:t>которое формируется в химии на основе понимания вещественного состава окружающего</w:t>
      </w:r>
      <w:r>
        <w:rPr>
          <w:spacing w:val="1"/>
        </w:rPr>
        <w:t xml:space="preserve"> </w:t>
      </w:r>
      <w:r>
        <w:t>мира,</w:t>
      </w:r>
      <w:r>
        <w:tab/>
        <w:t>осознания</w:t>
      </w:r>
      <w:r>
        <w:tab/>
        <w:t>взаимосвязи</w:t>
      </w:r>
      <w:r>
        <w:tab/>
        <w:t>между</w:t>
      </w:r>
      <w:r>
        <w:tab/>
        <w:t>строением</w:t>
      </w:r>
      <w:r>
        <w:tab/>
        <w:t>веществ,</w:t>
      </w:r>
      <w:r>
        <w:rPr>
          <w:spacing w:val="-58"/>
        </w:rPr>
        <w:t xml:space="preserve"> </w:t>
      </w:r>
      <w:r>
        <w:t>их</w:t>
      </w:r>
      <w:r>
        <w:rPr>
          <w:spacing w:val="1"/>
        </w:rPr>
        <w:t xml:space="preserve"> </w:t>
      </w:r>
      <w:r>
        <w:t>свойствами и возможными</w:t>
      </w:r>
      <w:r>
        <w:rPr>
          <w:spacing w:val="-1"/>
        </w:rPr>
        <w:t xml:space="preserve"> </w:t>
      </w:r>
      <w:r>
        <w:t>областями применения.</w:t>
      </w:r>
    </w:p>
    <w:p w:rsidR="00E87DAD" w:rsidRDefault="00F431E1">
      <w:pPr>
        <w:pStyle w:val="a3"/>
        <w:spacing w:before="1" w:line="360" w:lineRule="auto"/>
        <w:ind w:right="554"/>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 каждого члена общества. Современная химия как наука созидательная, как наука</w:t>
      </w:r>
      <w:r>
        <w:rPr>
          <w:spacing w:val="1"/>
        </w:rPr>
        <w:t xml:space="preserve"> </w:t>
      </w:r>
      <w:r>
        <w:t>высоких технологий направлена на решение глобальных проблем устойчивого 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60"/>
        </w:rPr>
        <w:t xml:space="preserve"> </w:t>
      </w:r>
      <w:r>
        <w:t>безопасности</w:t>
      </w:r>
      <w:r>
        <w:rPr>
          <w:spacing w:val="60"/>
        </w:rPr>
        <w:t xml:space="preserve"> </w:t>
      </w:r>
      <w:r>
        <w:t>и</w:t>
      </w:r>
      <w:r>
        <w:rPr>
          <w:spacing w:val="1"/>
        </w:rPr>
        <w:t xml:space="preserve"> </w:t>
      </w:r>
      <w:r>
        <w:t>охраны</w:t>
      </w:r>
      <w:r>
        <w:rPr>
          <w:spacing w:val="-1"/>
        </w:rPr>
        <w:t xml:space="preserve"> </w:t>
      </w:r>
      <w:r>
        <w:t>здоровья.</w:t>
      </w:r>
    </w:p>
    <w:p w:rsidR="00E87DAD" w:rsidRDefault="00F431E1" w:rsidP="007F1D2C">
      <w:pPr>
        <w:pStyle w:val="a4"/>
        <w:numPr>
          <w:ilvl w:val="2"/>
          <w:numId w:val="104"/>
        </w:numPr>
        <w:tabs>
          <w:tab w:val="left" w:pos="1950"/>
        </w:tabs>
        <w:spacing w:before="1" w:line="360" w:lineRule="auto"/>
        <w:ind w:right="551"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принципами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содержание предмета «Химия» (10–11 классы, базовый уровень изучения)</w:t>
      </w:r>
      <w:r>
        <w:rPr>
          <w:spacing w:val="1"/>
          <w:sz w:val="24"/>
        </w:rPr>
        <w:t xml:space="preserve"> </w:t>
      </w:r>
      <w:r>
        <w:rPr>
          <w:sz w:val="24"/>
        </w:rPr>
        <w:t>ориентировано</w:t>
      </w:r>
      <w:r>
        <w:rPr>
          <w:spacing w:val="15"/>
          <w:sz w:val="24"/>
        </w:rPr>
        <w:t xml:space="preserve"> </w:t>
      </w:r>
      <w:r>
        <w:rPr>
          <w:sz w:val="24"/>
        </w:rPr>
        <w:t>преимущественно</w:t>
      </w:r>
      <w:r>
        <w:rPr>
          <w:spacing w:val="18"/>
          <w:sz w:val="24"/>
        </w:rPr>
        <w:t xml:space="preserve"> </w:t>
      </w:r>
      <w:r>
        <w:rPr>
          <w:sz w:val="24"/>
        </w:rPr>
        <w:t>на</w:t>
      </w:r>
      <w:r>
        <w:rPr>
          <w:spacing w:val="17"/>
          <w:sz w:val="24"/>
        </w:rPr>
        <w:t xml:space="preserve"> </w:t>
      </w:r>
      <w:r>
        <w:rPr>
          <w:sz w:val="24"/>
        </w:rPr>
        <w:t>общекультурную</w:t>
      </w:r>
      <w:r>
        <w:rPr>
          <w:spacing w:val="21"/>
          <w:sz w:val="24"/>
        </w:rPr>
        <w:t xml:space="preserve"> </w:t>
      </w:r>
      <w:r>
        <w:rPr>
          <w:sz w:val="24"/>
        </w:rPr>
        <w:t>подготовку</w:t>
      </w:r>
      <w:r>
        <w:rPr>
          <w:spacing w:val="13"/>
          <w:sz w:val="24"/>
        </w:rPr>
        <w:t xml:space="preserve"> </w:t>
      </w:r>
      <w:r>
        <w:rPr>
          <w:sz w:val="24"/>
        </w:rPr>
        <w:t>обучающихся,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необходимую им для выработки мировоззренческих ориентиров, успешного включения в</w:t>
      </w:r>
      <w:r>
        <w:rPr>
          <w:spacing w:val="1"/>
        </w:rPr>
        <w:t xml:space="preserve"> </w:t>
      </w:r>
      <w:r>
        <w:t>жизнь</w:t>
      </w:r>
      <w:r>
        <w:rPr>
          <w:spacing w:val="1"/>
        </w:rPr>
        <w:t xml:space="preserve"> </w:t>
      </w:r>
      <w:r>
        <w:t>социума,</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не</w:t>
      </w:r>
      <w:r>
        <w:rPr>
          <w:spacing w:val="1"/>
        </w:rPr>
        <w:t xml:space="preserve"> </w:t>
      </w:r>
      <w:r>
        <w:t>связанных</w:t>
      </w:r>
      <w:r>
        <w:rPr>
          <w:spacing w:val="1"/>
        </w:rPr>
        <w:t xml:space="preserve"> </w:t>
      </w:r>
      <w:r>
        <w:t>непосредственно</w:t>
      </w:r>
      <w:r>
        <w:rPr>
          <w:spacing w:val="-1"/>
        </w:rPr>
        <w:t xml:space="preserve"> </w:t>
      </w:r>
      <w:r>
        <w:t>с</w:t>
      </w:r>
      <w:r>
        <w:rPr>
          <w:spacing w:val="-1"/>
        </w:rPr>
        <w:t xml:space="preserve"> </w:t>
      </w:r>
      <w:r>
        <w:t>химией.</w:t>
      </w:r>
    </w:p>
    <w:p w:rsidR="00E87DAD" w:rsidRDefault="00F431E1" w:rsidP="007F1D2C">
      <w:pPr>
        <w:pStyle w:val="a4"/>
        <w:numPr>
          <w:ilvl w:val="2"/>
          <w:numId w:val="104"/>
        </w:numPr>
        <w:tabs>
          <w:tab w:val="left" w:pos="1950"/>
        </w:tabs>
        <w:spacing w:line="275" w:lineRule="exact"/>
        <w:ind w:left="1950"/>
        <w:jc w:val="both"/>
        <w:rPr>
          <w:sz w:val="24"/>
        </w:rPr>
      </w:pPr>
      <w:r>
        <w:rPr>
          <w:sz w:val="24"/>
        </w:rPr>
        <w:t xml:space="preserve">Составляющими  </w:t>
      </w:r>
      <w:r>
        <w:rPr>
          <w:spacing w:val="39"/>
          <w:sz w:val="24"/>
        </w:rPr>
        <w:t xml:space="preserve"> </w:t>
      </w:r>
      <w:r>
        <w:rPr>
          <w:sz w:val="24"/>
        </w:rPr>
        <w:t xml:space="preserve">предмета </w:t>
      </w:r>
      <w:proofErr w:type="gramStart"/>
      <w:r>
        <w:rPr>
          <w:sz w:val="24"/>
        </w:rPr>
        <w:t xml:space="preserve">  </w:t>
      </w:r>
      <w:r>
        <w:rPr>
          <w:spacing w:val="42"/>
          <w:sz w:val="24"/>
        </w:rPr>
        <w:t xml:space="preserve"> </w:t>
      </w:r>
      <w:r>
        <w:rPr>
          <w:sz w:val="24"/>
        </w:rPr>
        <w:t>«</w:t>
      </w:r>
      <w:proofErr w:type="gramEnd"/>
      <w:r>
        <w:rPr>
          <w:sz w:val="24"/>
        </w:rPr>
        <w:t xml:space="preserve">Химия»   </w:t>
      </w:r>
      <w:r>
        <w:rPr>
          <w:spacing w:val="35"/>
          <w:sz w:val="24"/>
        </w:rPr>
        <w:t xml:space="preserve"> </w:t>
      </w:r>
      <w:r>
        <w:rPr>
          <w:sz w:val="24"/>
        </w:rPr>
        <w:t xml:space="preserve">являются   </w:t>
      </w:r>
      <w:r>
        <w:rPr>
          <w:spacing w:val="38"/>
          <w:sz w:val="24"/>
        </w:rPr>
        <w:t xml:space="preserve"> </w:t>
      </w:r>
      <w:r>
        <w:rPr>
          <w:sz w:val="24"/>
        </w:rPr>
        <w:t xml:space="preserve">базовые   </w:t>
      </w:r>
      <w:r>
        <w:rPr>
          <w:spacing w:val="36"/>
          <w:sz w:val="24"/>
        </w:rPr>
        <w:t xml:space="preserve"> </w:t>
      </w:r>
      <w:r>
        <w:rPr>
          <w:sz w:val="24"/>
        </w:rPr>
        <w:t xml:space="preserve">курсы   </w:t>
      </w:r>
      <w:r>
        <w:rPr>
          <w:spacing w:val="47"/>
          <w:sz w:val="24"/>
        </w:rPr>
        <w:t xml:space="preserve"> </w:t>
      </w:r>
      <w:r>
        <w:rPr>
          <w:sz w:val="24"/>
        </w:rPr>
        <w:t>–</w:t>
      </w:r>
    </w:p>
    <w:p w:rsidR="00E87DAD" w:rsidRDefault="00F431E1">
      <w:pPr>
        <w:pStyle w:val="a3"/>
        <w:spacing w:before="139" w:line="360" w:lineRule="auto"/>
        <w:ind w:right="550" w:firstLine="0"/>
      </w:pP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основным</w:t>
      </w:r>
      <w:r>
        <w:rPr>
          <w:spacing w:val="1"/>
        </w:rPr>
        <w:t xml:space="preserve"> </w:t>
      </w:r>
      <w:r>
        <w:t>компонентом</w:t>
      </w:r>
      <w:r>
        <w:rPr>
          <w:spacing w:val="1"/>
        </w:rPr>
        <w:t xml:space="preserve"> </w:t>
      </w:r>
      <w:r>
        <w:t>содержания которых являются основы базовой науки: система знаний по неорганической</w:t>
      </w:r>
      <w:r>
        <w:rPr>
          <w:spacing w:val="1"/>
        </w:rPr>
        <w:t xml:space="preserve"> </w:t>
      </w:r>
      <w:r>
        <w:t>химии (с включением знаний из общей химии) и органической химии. Формирование</w:t>
      </w:r>
      <w:r>
        <w:rPr>
          <w:spacing w:val="1"/>
        </w:rPr>
        <w:t xml:space="preserve"> </w:t>
      </w:r>
      <w:r>
        <w:t>данной системы знаний при изучении предмета обеспечивает возможность рассмотрения</w:t>
      </w:r>
      <w:r>
        <w:rPr>
          <w:spacing w:val="1"/>
        </w:rPr>
        <w:t xml:space="preserve"> </w:t>
      </w:r>
      <w:r>
        <w:t>всего</w:t>
      </w:r>
      <w:r>
        <w:rPr>
          <w:spacing w:val="-2"/>
        </w:rPr>
        <w:t xml:space="preserve"> </w:t>
      </w:r>
      <w:r>
        <w:t>многообразия веществ на</w:t>
      </w:r>
      <w:r>
        <w:rPr>
          <w:spacing w:val="-1"/>
        </w:rPr>
        <w:t xml:space="preserve"> </w:t>
      </w:r>
      <w:r>
        <w:t>основе</w:t>
      </w:r>
      <w:r>
        <w:rPr>
          <w:spacing w:val="-3"/>
        </w:rPr>
        <w:t xml:space="preserve"> </w:t>
      </w:r>
      <w:r>
        <w:t>общих</w:t>
      </w:r>
      <w:r>
        <w:rPr>
          <w:spacing w:val="2"/>
        </w:rPr>
        <w:t xml:space="preserve"> </w:t>
      </w:r>
      <w:r>
        <w:t>понятий,</w:t>
      </w:r>
      <w:r>
        <w:rPr>
          <w:spacing w:val="-3"/>
        </w:rPr>
        <w:t xml:space="preserve"> </w:t>
      </w:r>
      <w:r>
        <w:t>законов и</w:t>
      </w:r>
      <w:r>
        <w:rPr>
          <w:spacing w:val="-3"/>
        </w:rPr>
        <w:t xml:space="preserve"> </w:t>
      </w:r>
      <w:r>
        <w:t>теорий</w:t>
      </w:r>
      <w:r>
        <w:rPr>
          <w:spacing w:val="-2"/>
        </w:rPr>
        <w:t xml:space="preserve"> </w:t>
      </w:r>
      <w:r>
        <w:t>химии.</w:t>
      </w:r>
    </w:p>
    <w:p w:rsidR="00E87DAD" w:rsidRDefault="00F431E1" w:rsidP="007F1D2C">
      <w:pPr>
        <w:pStyle w:val="a4"/>
        <w:numPr>
          <w:ilvl w:val="2"/>
          <w:numId w:val="104"/>
        </w:numPr>
        <w:tabs>
          <w:tab w:val="left" w:pos="1950"/>
          <w:tab w:val="left" w:pos="2157"/>
          <w:tab w:val="left" w:pos="3572"/>
          <w:tab w:val="left" w:pos="4511"/>
          <w:tab w:val="left" w:pos="6679"/>
          <w:tab w:val="left" w:pos="8872"/>
        </w:tabs>
        <w:spacing w:line="360" w:lineRule="auto"/>
        <w:ind w:right="549" w:firstLine="707"/>
        <w:jc w:val="both"/>
        <w:rPr>
          <w:sz w:val="24"/>
        </w:rPr>
      </w:pPr>
      <w:r>
        <w:rPr>
          <w:sz w:val="24"/>
        </w:rPr>
        <w:t>Структура</w:t>
      </w:r>
      <w:r>
        <w:rPr>
          <w:spacing w:val="1"/>
          <w:sz w:val="24"/>
        </w:rPr>
        <w:t xml:space="preserve"> </w:t>
      </w:r>
      <w:r>
        <w:rPr>
          <w:sz w:val="24"/>
        </w:rPr>
        <w:t>содержания</w:t>
      </w:r>
      <w:r>
        <w:rPr>
          <w:spacing w:val="1"/>
          <w:sz w:val="24"/>
        </w:rPr>
        <w:t xml:space="preserve"> </w:t>
      </w:r>
      <w:r>
        <w:rPr>
          <w:sz w:val="24"/>
        </w:rPr>
        <w:t>курсов</w:t>
      </w:r>
      <w:r>
        <w:rPr>
          <w:spacing w:val="1"/>
          <w:sz w:val="24"/>
        </w:rPr>
        <w:t xml:space="preserve"> </w:t>
      </w:r>
      <w:r>
        <w:rPr>
          <w:sz w:val="24"/>
        </w:rPr>
        <w:t>–</w:t>
      </w:r>
      <w:r>
        <w:rPr>
          <w:spacing w:val="1"/>
          <w:sz w:val="24"/>
        </w:rPr>
        <w:t xml:space="preserve"> </w:t>
      </w:r>
      <w:r>
        <w:rPr>
          <w:sz w:val="24"/>
        </w:rPr>
        <w:t>«Органическая</w:t>
      </w:r>
      <w:r>
        <w:rPr>
          <w:spacing w:val="1"/>
          <w:sz w:val="24"/>
        </w:rPr>
        <w:t xml:space="preserve"> </w:t>
      </w:r>
      <w:r>
        <w:rPr>
          <w:sz w:val="24"/>
        </w:rPr>
        <w:t>химия»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сформирована</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обусловлена</w:t>
      </w:r>
      <w:r>
        <w:rPr>
          <w:spacing w:val="1"/>
          <w:sz w:val="24"/>
        </w:rPr>
        <w:t xml:space="preserve"> </w:t>
      </w:r>
      <w:r>
        <w:rPr>
          <w:sz w:val="24"/>
        </w:rPr>
        <w:t>исторически</w:t>
      </w:r>
      <w:r>
        <w:rPr>
          <w:spacing w:val="1"/>
          <w:sz w:val="24"/>
        </w:rPr>
        <w:t xml:space="preserve"> </w:t>
      </w:r>
      <w:r>
        <w:rPr>
          <w:sz w:val="24"/>
        </w:rPr>
        <w:t>обоснованным</w:t>
      </w:r>
      <w:r>
        <w:rPr>
          <w:spacing w:val="1"/>
          <w:sz w:val="24"/>
        </w:rPr>
        <w:t xml:space="preserve"> </w:t>
      </w:r>
      <w:r>
        <w:rPr>
          <w:sz w:val="24"/>
        </w:rPr>
        <w:t>развитием</w:t>
      </w:r>
      <w:r>
        <w:rPr>
          <w:sz w:val="24"/>
        </w:rPr>
        <w:tab/>
        <w:t>знаний</w:t>
      </w:r>
      <w:r>
        <w:rPr>
          <w:sz w:val="24"/>
        </w:rPr>
        <w:tab/>
        <w:t>на</w:t>
      </w:r>
      <w:r>
        <w:rPr>
          <w:sz w:val="24"/>
        </w:rPr>
        <w:tab/>
        <w:t>определённых</w:t>
      </w:r>
      <w:r>
        <w:rPr>
          <w:sz w:val="24"/>
        </w:rPr>
        <w:tab/>
        <w:t>теоретических</w:t>
      </w:r>
      <w:r>
        <w:rPr>
          <w:sz w:val="24"/>
        </w:rPr>
        <w:tab/>
      </w:r>
      <w:r>
        <w:rPr>
          <w:spacing w:val="-1"/>
          <w:sz w:val="24"/>
        </w:rPr>
        <w:t>уровнях.</w:t>
      </w:r>
      <w:r>
        <w:rPr>
          <w:spacing w:val="-58"/>
          <w:sz w:val="24"/>
        </w:rPr>
        <w:t xml:space="preserve"> </w:t>
      </w:r>
      <w:r>
        <w:rPr>
          <w:sz w:val="24"/>
        </w:rPr>
        <w:t>Так,</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вещества</w:t>
      </w:r>
      <w:r>
        <w:rPr>
          <w:spacing w:val="1"/>
          <w:sz w:val="24"/>
        </w:rPr>
        <w:t xml:space="preserve"> </w:t>
      </w:r>
      <w:r>
        <w:rPr>
          <w:sz w:val="24"/>
        </w:rPr>
        <w:t>рассматриваются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классической</w:t>
      </w:r>
      <w:r>
        <w:rPr>
          <w:spacing w:val="1"/>
          <w:sz w:val="24"/>
        </w:rPr>
        <w:t xml:space="preserve"> </w:t>
      </w:r>
      <w:r>
        <w:rPr>
          <w:sz w:val="24"/>
        </w:rPr>
        <w:t>теории</w:t>
      </w:r>
      <w:r>
        <w:rPr>
          <w:spacing w:val="1"/>
          <w:sz w:val="24"/>
        </w:rPr>
        <w:t xml:space="preserve"> </w:t>
      </w:r>
      <w:r>
        <w:rPr>
          <w:sz w:val="24"/>
        </w:rPr>
        <w:t>строения</w:t>
      </w:r>
      <w:r>
        <w:rPr>
          <w:spacing w:val="1"/>
          <w:sz w:val="24"/>
        </w:rPr>
        <w:t xml:space="preserve"> </w:t>
      </w:r>
      <w:r>
        <w:rPr>
          <w:sz w:val="24"/>
        </w:rPr>
        <w:t>органических</w:t>
      </w:r>
      <w:r>
        <w:rPr>
          <w:spacing w:val="1"/>
          <w:sz w:val="24"/>
        </w:rPr>
        <w:t xml:space="preserve"> </w:t>
      </w:r>
      <w:r>
        <w:rPr>
          <w:sz w:val="24"/>
        </w:rPr>
        <w:t>соединений,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стереохимических</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веществ.</w:t>
      </w:r>
      <w:r>
        <w:rPr>
          <w:spacing w:val="1"/>
          <w:sz w:val="24"/>
        </w:rPr>
        <w:t xml:space="preserve"> </w:t>
      </w:r>
      <w:r>
        <w:rPr>
          <w:sz w:val="24"/>
        </w:rPr>
        <w:t>Сведения</w:t>
      </w:r>
      <w:r>
        <w:rPr>
          <w:spacing w:val="1"/>
          <w:sz w:val="24"/>
        </w:rPr>
        <w:t xml:space="preserve"> </w:t>
      </w:r>
      <w:r>
        <w:rPr>
          <w:sz w:val="24"/>
        </w:rPr>
        <w:t>об</w:t>
      </w:r>
      <w:r>
        <w:rPr>
          <w:spacing w:val="1"/>
          <w:sz w:val="24"/>
        </w:rPr>
        <w:t xml:space="preserve"> </w:t>
      </w:r>
      <w:r>
        <w:rPr>
          <w:sz w:val="24"/>
        </w:rPr>
        <w:t>изучаемых</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веществах даются в развитии – от углеводородов до сложных биологически активных</w:t>
      </w:r>
      <w:r>
        <w:rPr>
          <w:spacing w:val="1"/>
          <w:sz w:val="24"/>
        </w:rPr>
        <w:t xml:space="preserve"> </w:t>
      </w:r>
      <w:r>
        <w:rPr>
          <w:sz w:val="24"/>
        </w:rPr>
        <w:t>соединений. В курсе органической химии получают развитие сформированные на 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химической</w:t>
      </w:r>
      <w:r>
        <w:rPr>
          <w:spacing w:val="1"/>
          <w:sz w:val="24"/>
        </w:rPr>
        <w:t xml:space="preserve"> </w:t>
      </w:r>
      <w:r>
        <w:rPr>
          <w:sz w:val="24"/>
        </w:rPr>
        <w:t>связи,</w:t>
      </w:r>
      <w:r>
        <w:rPr>
          <w:spacing w:val="1"/>
          <w:sz w:val="24"/>
        </w:rPr>
        <w:t xml:space="preserve"> </w:t>
      </w:r>
      <w:r>
        <w:rPr>
          <w:sz w:val="24"/>
        </w:rPr>
        <w:t>классификационных признаках веществ, зависимости свойств веществ от их строения, о</w:t>
      </w:r>
      <w:r>
        <w:rPr>
          <w:spacing w:val="1"/>
          <w:sz w:val="24"/>
        </w:rPr>
        <w:t xml:space="preserve"> </w:t>
      </w:r>
      <w:r>
        <w:rPr>
          <w:sz w:val="24"/>
        </w:rPr>
        <w:t>химической</w:t>
      </w:r>
      <w:r>
        <w:rPr>
          <w:spacing w:val="-1"/>
          <w:sz w:val="24"/>
        </w:rPr>
        <w:t xml:space="preserve"> </w:t>
      </w:r>
      <w:r>
        <w:rPr>
          <w:sz w:val="24"/>
        </w:rPr>
        <w:t>реакции.</w:t>
      </w:r>
    </w:p>
    <w:p w:rsidR="00E87DAD" w:rsidRDefault="00F431E1" w:rsidP="007F1D2C">
      <w:pPr>
        <w:pStyle w:val="a4"/>
        <w:numPr>
          <w:ilvl w:val="2"/>
          <w:numId w:val="104"/>
        </w:numPr>
        <w:tabs>
          <w:tab w:val="left" w:pos="1950"/>
          <w:tab w:val="left" w:pos="2712"/>
          <w:tab w:val="left" w:pos="4576"/>
          <w:tab w:val="left" w:pos="6468"/>
          <w:tab w:val="left" w:pos="9085"/>
        </w:tabs>
        <w:spacing w:before="1" w:line="360" w:lineRule="auto"/>
        <w:ind w:right="546" w:firstLine="707"/>
        <w:jc w:val="both"/>
        <w:rPr>
          <w:sz w:val="24"/>
        </w:rPr>
      </w:pPr>
      <w:r>
        <w:rPr>
          <w:sz w:val="24"/>
        </w:rPr>
        <w:t>Под</w:t>
      </w:r>
      <w:r>
        <w:rPr>
          <w:spacing w:val="1"/>
          <w:sz w:val="24"/>
        </w:rPr>
        <w:t xml:space="preserve"> </w:t>
      </w:r>
      <w:r>
        <w:rPr>
          <w:sz w:val="24"/>
        </w:rPr>
        <w:t>новым</w:t>
      </w:r>
      <w:r>
        <w:rPr>
          <w:spacing w:val="1"/>
          <w:sz w:val="24"/>
        </w:rPr>
        <w:t xml:space="preserve"> </w:t>
      </w:r>
      <w:r>
        <w:rPr>
          <w:sz w:val="24"/>
        </w:rPr>
        <w:t>углом</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предмете</w:t>
      </w:r>
      <w:r>
        <w:rPr>
          <w:spacing w:val="1"/>
          <w:sz w:val="24"/>
        </w:rPr>
        <w:t xml:space="preserve"> </w:t>
      </w:r>
      <w:r>
        <w:rPr>
          <w:sz w:val="24"/>
        </w:rPr>
        <w:t>«Химия»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рассматривается</w:t>
      </w:r>
      <w:r>
        <w:rPr>
          <w:spacing w:val="1"/>
          <w:sz w:val="24"/>
        </w:rPr>
        <w:t xml:space="preserve"> </w:t>
      </w:r>
      <w:r>
        <w:rPr>
          <w:sz w:val="24"/>
        </w:rPr>
        <w:t>изученный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теоретический</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фактологические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веществах</w:t>
      </w:r>
      <w:r>
        <w:rPr>
          <w:spacing w:val="1"/>
          <w:sz w:val="24"/>
        </w:rPr>
        <w:t xml:space="preserve"> </w:t>
      </w:r>
      <w:r>
        <w:rPr>
          <w:sz w:val="24"/>
        </w:rPr>
        <w:t>и</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Так,</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обучающимся</w:t>
      </w:r>
      <w:r>
        <w:rPr>
          <w:spacing w:val="1"/>
          <w:sz w:val="24"/>
        </w:rPr>
        <w:t xml:space="preserve"> </w:t>
      </w:r>
      <w:r>
        <w:rPr>
          <w:sz w:val="24"/>
        </w:rPr>
        <w:t>предоставляется</w:t>
      </w:r>
      <w:r>
        <w:rPr>
          <w:spacing w:val="1"/>
          <w:sz w:val="24"/>
        </w:rPr>
        <w:t xml:space="preserve"> </w:t>
      </w:r>
      <w:r>
        <w:rPr>
          <w:sz w:val="24"/>
        </w:rPr>
        <w:t>возможность</w:t>
      </w:r>
      <w:r>
        <w:rPr>
          <w:sz w:val="24"/>
        </w:rPr>
        <w:tab/>
        <w:t>осознать</w:t>
      </w:r>
      <w:r>
        <w:rPr>
          <w:sz w:val="24"/>
        </w:rPr>
        <w:tab/>
        <w:t>значение</w:t>
      </w:r>
      <w:r>
        <w:rPr>
          <w:sz w:val="24"/>
        </w:rPr>
        <w:tab/>
        <w:t>периодического</w:t>
      </w:r>
      <w:r>
        <w:rPr>
          <w:sz w:val="24"/>
        </w:rPr>
        <w:tab/>
        <w:t>закона</w:t>
      </w:r>
      <w:r>
        <w:rPr>
          <w:spacing w:val="-58"/>
          <w:sz w:val="24"/>
        </w:rPr>
        <w:t xml:space="preserve"> </w:t>
      </w:r>
      <w:r>
        <w:rPr>
          <w:sz w:val="24"/>
        </w:rPr>
        <w:t>с</w:t>
      </w:r>
      <w:r>
        <w:rPr>
          <w:spacing w:val="1"/>
          <w:sz w:val="24"/>
        </w:rPr>
        <w:t xml:space="preserve"> </w:t>
      </w:r>
      <w:r>
        <w:rPr>
          <w:sz w:val="24"/>
        </w:rPr>
        <w:t>общетеоретических</w:t>
      </w:r>
      <w:r>
        <w:rPr>
          <w:spacing w:val="1"/>
          <w:sz w:val="24"/>
        </w:rPr>
        <w:t xml:space="preserve"> </w:t>
      </w:r>
      <w:r>
        <w:rPr>
          <w:sz w:val="24"/>
        </w:rPr>
        <w:t>и</w:t>
      </w:r>
      <w:r>
        <w:rPr>
          <w:spacing w:val="1"/>
          <w:sz w:val="24"/>
        </w:rPr>
        <w:t xml:space="preserve"> </w:t>
      </w:r>
      <w:r>
        <w:rPr>
          <w:sz w:val="24"/>
        </w:rPr>
        <w:t>методологических</w:t>
      </w:r>
      <w:r>
        <w:rPr>
          <w:spacing w:val="1"/>
          <w:sz w:val="24"/>
        </w:rPr>
        <w:t xml:space="preserve"> </w:t>
      </w:r>
      <w:r>
        <w:rPr>
          <w:sz w:val="24"/>
        </w:rPr>
        <w:t>позиций,</w:t>
      </w:r>
      <w:r>
        <w:rPr>
          <w:spacing w:val="1"/>
          <w:sz w:val="24"/>
        </w:rPr>
        <w:t xml:space="preserve"> </w:t>
      </w:r>
      <w:r>
        <w:rPr>
          <w:sz w:val="24"/>
        </w:rPr>
        <w:t>глубже</w:t>
      </w:r>
      <w:r>
        <w:rPr>
          <w:spacing w:val="1"/>
          <w:sz w:val="24"/>
        </w:rPr>
        <w:t xml:space="preserve"> </w:t>
      </w:r>
      <w:r>
        <w:rPr>
          <w:sz w:val="24"/>
        </w:rPr>
        <w:t>понять</w:t>
      </w:r>
      <w:r>
        <w:rPr>
          <w:spacing w:val="1"/>
          <w:sz w:val="24"/>
        </w:rPr>
        <w:t xml:space="preserve"> </w:t>
      </w:r>
      <w:r>
        <w:rPr>
          <w:sz w:val="24"/>
        </w:rPr>
        <w:t>историческое</w:t>
      </w:r>
      <w:r>
        <w:rPr>
          <w:spacing w:val="1"/>
          <w:sz w:val="24"/>
        </w:rPr>
        <w:t xml:space="preserve"> </w:t>
      </w:r>
      <w:r>
        <w:rPr>
          <w:sz w:val="24"/>
        </w:rPr>
        <w:t>изменение</w:t>
      </w:r>
      <w:r>
        <w:rPr>
          <w:spacing w:val="-4"/>
          <w:sz w:val="24"/>
        </w:rPr>
        <w:t xml:space="preserve"> </w:t>
      </w:r>
      <w:r>
        <w:rPr>
          <w:sz w:val="24"/>
        </w:rPr>
        <w:t>функций</w:t>
      </w:r>
      <w:r>
        <w:rPr>
          <w:spacing w:val="-4"/>
          <w:sz w:val="24"/>
        </w:rPr>
        <w:t xml:space="preserve"> </w:t>
      </w:r>
      <w:r>
        <w:rPr>
          <w:sz w:val="24"/>
        </w:rPr>
        <w:t>этого</w:t>
      </w:r>
      <w:r>
        <w:rPr>
          <w:spacing w:val="-3"/>
          <w:sz w:val="24"/>
        </w:rPr>
        <w:t xml:space="preserve"> </w:t>
      </w:r>
      <w:r>
        <w:rPr>
          <w:sz w:val="24"/>
        </w:rPr>
        <w:t>закона</w:t>
      </w:r>
      <w:r>
        <w:rPr>
          <w:spacing w:val="1"/>
          <w:sz w:val="24"/>
        </w:rPr>
        <w:t xml:space="preserve"> </w:t>
      </w:r>
      <w:r>
        <w:rPr>
          <w:sz w:val="24"/>
        </w:rPr>
        <w:t>–</w:t>
      </w:r>
      <w:r>
        <w:rPr>
          <w:spacing w:val="-2"/>
          <w:sz w:val="24"/>
        </w:rPr>
        <w:t xml:space="preserve"> </w:t>
      </w:r>
      <w:r>
        <w:rPr>
          <w:sz w:val="24"/>
        </w:rPr>
        <w:t>от</w:t>
      </w:r>
      <w:r>
        <w:rPr>
          <w:spacing w:val="-2"/>
          <w:sz w:val="24"/>
        </w:rPr>
        <w:t xml:space="preserve"> </w:t>
      </w:r>
      <w:r>
        <w:rPr>
          <w:sz w:val="24"/>
        </w:rPr>
        <w:t>обобщающей</w:t>
      </w:r>
      <w:r>
        <w:rPr>
          <w:spacing w:val="-2"/>
          <w:sz w:val="24"/>
        </w:rPr>
        <w:t xml:space="preserve"> </w:t>
      </w:r>
      <w:r>
        <w:rPr>
          <w:sz w:val="24"/>
        </w:rPr>
        <w:t>до</w:t>
      </w:r>
      <w:r>
        <w:rPr>
          <w:spacing w:val="-2"/>
          <w:sz w:val="24"/>
        </w:rPr>
        <w:t xml:space="preserve"> </w:t>
      </w:r>
      <w:r>
        <w:rPr>
          <w:sz w:val="24"/>
        </w:rPr>
        <w:t>объясняющей</w:t>
      </w:r>
      <w:r>
        <w:rPr>
          <w:spacing w:val="-4"/>
          <w:sz w:val="24"/>
        </w:rPr>
        <w:t xml:space="preserve"> </w:t>
      </w:r>
      <w:r>
        <w:rPr>
          <w:sz w:val="24"/>
        </w:rPr>
        <w:t>и</w:t>
      </w:r>
      <w:r>
        <w:rPr>
          <w:spacing w:val="-5"/>
          <w:sz w:val="24"/>
        </w:rPr>
        <w:t xml:space="preserve"> </w:t>
      </w:r>
      <w:r>
        <w:rPr>
          <w:sz w:val="24"/>
        </w:rPr>
        <w:t>прогнозирующей.</w:t>
      </w:r>
    </w:p>
    <w:p w:rsidR="00E87DAD" w:rsidRDefault="00F431E1" w:rsidP="007F1D2C">
      <w:pPr>
        <w:pStyle w:val="a4"/>
        <w:numPr>
          <w:ilvl w:val="2"/>
          <w:numId w:val="104"/>
        </w:numPr>
        <w:tabs>
          <w:tab w:val="left" w:pos="2071"/>
        </w:tabs>
        <w:spacing w:line="360" w:lineRule="auto"/>
        <w:ind w:right="547" w:firstLine="707"/>
        <w:jc w:val="both"/>
        <w:rPr>
          <w:sz w:val="24"/>
        </w:rPr>
      </w:pPr>
      <w:r>
        <w:rPr>
          <w:sz w:val="24"/>
        </w:rPr>
        <w:t>Единая система знаний о важнейших веществах, их составе, строении,</w:t>
      </w:r>
      <w:r>
        <w:rPr>
          <w:spacing w:val="1"/>
          <w:sz w:val="24"/>
        </w:rPr>
        <w:t xml:space="preserve"> </w:t>
      </w:r>
      <w:r>
        <w:rPr>
          <w:sz w:val="24"/>
        </w:rPr>
        <w:t>свойствах и применении, а также о химических реакциях, их сущности и закономерностях</w:t>
      </w:r>
      <w:r>
        <w:rPr>
          <w:spacing w:val="1"/>
          <w:sz w:val="24"/>
        </w:rPr>
        <w:t xml:space="preserve"> </w:t>
      </w:r>
      <w:r>
        <w:rPr>
          <w:sz w:val="24"/>
        </w:rPr>
        <w:t>протекания дополняется в курсах 10 и 11 классов элементами содержания, имеющими</w:t>
      </w:r>
      <w:r>
        <w:rPr>
          <w:spacing w:val="1"/>
          <w:sz w:val="24"/>
        </w:rPr>
        <w:t xml:space="preserve"> </w:t>
      </w:r>
      <w:r>
        <w:rPr>
          <w:sz w:val="24"/>
        </w:rPr>
        <w:t>культурологический</w:t>
      </w:r>
      <w:r>
        <w:rPr>
          <w:spacing w:val="1"/>
          <w:sz w:val="24"/>
        </w:rPr>
        <w:t xml:space="preserve"> </w:t>
      </w:r>
      <w:r>
        <w:rPr>
          <w:sz w:val="24"/>
        </w:rPr>
        <w:t>и</w:t>
      </w:r>
      <w:r>
        <w:rPr>
          <w:spacing w:val="1"/>
          <w:sz w:val="24"/>
        </w:rPr>
        <w:t xml:space="preserve"> </w:t>
      </w:r>
      <w:r>
        <w:rPr>
          <w:sz w:val="24"/>
        </w:rPr>
        <w:t>прикладной</w:t>
      </w:r>
      <w:r>
        <w:rPr>
          <w:spacing w:val="1"/>
          <w:sz w:val="24"/>
        </w:rPr>
        <w:t xml:space="preserve"> </w:t>
      </w:r>
      <w:r>
        <w:rPr>
          <w:sz w:val="24"/>
        </w:rPr>
        <w:t>характер.</w:t>
      </w:r>
      <w:r>
        <w:rPr>
          <w:spacing w:val="1"/>
          <w:sz w:val="24"/>
        </w:rPr>
        <w:t xml:space="preserve"> </w:t>
      </w:r>
      <w:r>
        <w:rPr>
          <w:sz w:val="24"/>
        </w:rPr>
        <w:t>Эти</w:t>
      </w:r>
      <w:r>
        <w:rPr>
          <w:spacing w:val="1"/>
          <w:sz w:val="24"/>
        </w:rPr>
        <w:t xml:space="preserve"> </w:t>
      </w:r>
      <w:r>
        <w:rPr>
          <w:sz w:val="24"/>
        </w:rPr>
        <w:t>знания</w:t>
      </w:r>
      <w:r>
        <w:rPr>
          <w:spacing w:val="1"/>
          <w:sz w:val="24"/>
        </w:rPr>
        <w:t xml:space="preserve"> </w:t>
      </w:r>
      <w:r>
        <w:rPr>
          <w:sz w:val="24"/>
        </w:rPr>
        <w:t>способствуют</w:t>
      </w:r>
      <w:r>
        <w:rPr>
          <w:spacing w:val="1"/>
          <w:sz w:val="24"/>
        </w:rPr>
        <w:t xml:space="preserve"> </w:t>
      </w:r>
      <w:r>
        <w:rPr>
          <w:sz w:val="24"/>
        </w:rPr>
        <w:t>пониманию</w:t>
      </w:r>
      <w:r>
        <w:rPr>
          <w:spacing w:val="1"/>
          <w:sz w:val="24"/>
        </w:rPr>
        <w:t xml:space="preserve"> </w:t>
      </w:r>
      <w:r>
        <w:rPr>
          <w:sz w:val="24"/>
        </w:rPr>
        <w:t>взаимосвязи</w:t>
      </w:r>
      <w:r>
        <w:rPr>
          <w:spacing w:val="1"/>
          <w:sz w:val="24"/>
        </w:rPr>
        <w:t xml:space="preserve"> </w:t>
      </w:r>
      <w:r>
        <w:rPr>
          <w:sz w:val="24"/>
        </w:rPr>
        <w:t>химии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науками,</w:t>
      </w:r>
      <w:r>
        <w:rPr>
          <w:spacing w:val="1"/>
          <w:sz w:val="24"/>
        </w:rPr>
        <w:t xml:space="preserve"> </w:t>
      </w:r>
      <w:r>
        <w:rPr>
          <w:sz w:val="24"/>
        </w:rPr>
        <w:t>раскрывают</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способствуют</w:t>
      </w:r>
      <w:r>
        <w:rPr>
          <w:spacing w:val="1"/>
          <w:sz w:val="24"/>
        </w:rPr>
        <w:t xml:space="preserve"> </w:t>
      </w:r>
      <w:r>
        <w:rPr>
          <w:sz w:val="24"/>
        </w:rPr>
        <w:t>воспитанию</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процессу</w:t>
      </w:r>
      <w:r>
        <w:rPr>
          <w:spacing w:val="1"/>
          <w:sz w:val="24"/>
        </w:rPr>
        <w:t xml:space="preserve"> </w:t>
      </w:r>
      <w:r>
        <w:rPr>
          <w:sz w:val="24"/>
        </w:rPr>
        <w:t>творчества в области теории и практических приложений химии, помогают выпускнику</w:t>
      </w:r>
      <w:r>
        <w:rPr>
          <w:spacing w:val="1"/>
          <w:sz w:val="24"/>
        </w:rPr>
        <w:t xml:space="preserve"> </w:t>
      </w:r>
      <w:r>
        <w:rPr>
          <w:sz w:val="24"/>
        </w:rPr>
        <w:t>ориентироваться</w:t>
      </w:r>
      <w:r>
        <w:rPr>
          <w:spacing w:val="25"/>
          <w:sz w:val="24"/>
        </w:rPr>
        <w:t xml:space="preserve"> </w:t>
      </w:r>
      <w:r>
        <w:rPr>
          <w:sz w:val="24"/>
        </w:rPr>
        <w:t>в</w:t>
      </w:r>
      <w:r>
        <w:rPr>
          <w:spacing w:val="26"/>
          <w:sz w:val="24"/>
        </w:rPr>
        <w:t xml:space="preserve"> </w:t>
      </w:r>
      <w:r>
        <w:rPr>
          <w:sz w:val="24"/>
        </w:rPr>
        <w:t>общественно</w:t>
      </w:r>
      <w:r>
        <w:rPr>
          <w:spacing w:val="26"/>
          <w:sz w:val="24"/>
        </w:rPr>
        <w:t xml:space="preserve"> </w:t>
      </w:r>
      <w:r>
        <w:rPr>
          <w:sz w:val="24"/>
        </w:rPr>
        <w:t>и</w:t>
      </w:r>
      <w:r>
        <w:rPr>
          <w:spacing w:val="26"/>
          <w:sz w:val="24"/>
        </w:rPr>
        <w:t xml:space="preserve"> </w:t>
      </w:r>
      <w:r>
        <w:rPr>
          <w:sz w:val="24"/>
        </w:rPr>
        <w:t>личностно</w:t>
      </w:r>
      <w:r>
        <w:rPr>
          <w:spacing w:val="24"/>
          <w:sz w:val="24"/>
        </w:rPr>
        <w:t xml:space="preserve"> </w:t>
      </w:r>
      <w:r>
        <w:rPr>
          <w:sz w:val="24"/>
        </w:rPr>
        <w:t>значимых</w:t>
      </w:r>
      <w:r>
        <w:rPr>
          <w:spacing w:val="25"/>
          <w:sz w:val="24"/>
        </w:rPr>
        <w:t xml:space="preserve"> </w:t>
      </w:r>
      <w:r>
        <w:rPr>
          <w:sz w:val="24"/>
        </w:rPr>
        <w:t>проблемах,</w:t>
      </w:r>
      <w:r>
        <w:rPr>
          <w:spacing w:val="25"/>
          <w:sz w:val="24"/>
        </w:rPr>
        <w:t xml:space="preserve"> </w:t>
      </w:r>
      <w:r>
        <w:rPr>
          <w:sz w:val="24"/>
        </w:rPr>
        <w:t>связанных</w:t>
      </w:r>
      <w:r>
        <w:rPr>
          <w:spacing w:val="28"/>
          <w:sz w:val="24"/>
        </w:rPr>
        <w:t xml:space="preserve"> </w:t>
      </w:r>
      <w:r>
        <w:rPr>
          <w:sz w:val="24"/>
        </w:rPr>
        <w:t>с</w:t>
      </w:r>
      <w:r>
        <w:rPr>
          <w:spacing w:val="25"/>
          <w:sz w:val="24"/>
        </w:rPr>
        <w:t xml:space="preserve"> </w:t>
      </w:r>
      <w:r>
        <w:rPr>
          <w:sz w:val="24"/>
        </w:rPr>
        <w:t>химией,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критически осмысливать информацию и применять её для пополнения знаний, решения</w:t>
      </w:r>
      <w:r>
        <w:rPr>
          <w:spacing w:val="1"/>
        </w:rPr>
        <w:t xml:space="preserve"> </w:t>
      </w:r>
      <w:r>
        <w:t>интеллектуальных и экспериментальных исследовательских задач. В целом содержание</w:t>
      </w:r>
      <w:r>
        <w:rPr>
          <w:spacing w:val="1"/>
        </w:rPr>
        <w:t xml:space="preserve"> </w:t>
      </w:r>
      <w:r>
        <w:t>учебного предмета «Химия» данного уровня изучения ориентировано на формирование у</w:t>
      </w:r>
      <w:r>
        <w:rPr>
          <w:spacing w:val="1"/>
        </w:rPr>
        <w:t xml:space="preserve"> </w:t>
      </w:r>
      <w:r>
        <w:t>обучающихся мировоззренческой основы для понимания философских идей, таких как:</w:t>
      </w:r>
      <w:r>
        <w:rPr>
          <w:spacing w:val="1"/>
        </w:rPr>
        <w:t xml:space="preserve"> </w:t>
      </w:r>
      <w:r>
        <w:t>материальное единство неорганического и органического мира, обусловленность свойств</w:t>
      </w:r>
      <w:r>
        <w:rPr>
          <w:spacing w:val="1"/>
        </w:rPr>
        <w:t xml:space="preserve"> </w:t>
      </w:r>
      <w:r>
        <w:t>веществ их составом и строением, познаваемость природных явлений путём эксперимента</w:t>
      </w:r>
      <w:r>
        <w:rPr>
          <w:spacing w:val="-57"/>
        </w:rPr>
        <w:t xml:space="preserve"> </w:t>
      </w:r>
      <w:r>
        <w:t>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1"/>
        </w:rPr>
        <w:t xml:space="preserve"> </w:t>
      </w:r>
      <w:r>
        <w:t>теоретическими</w:t>
      </w:r>
      <w:r>
        <w:rPr>
          <w:spacing w:val="1"/>
        </w:rPr>
        <w:t xml:space="preserve"> </w:t>
      </w:r>
      <w:r>
        <w:t>предпосылками,</w:t>
      </w:r>
      <w:r>
        <w:rPr>
          <w:spacing w:val="1"/>
        </w:rPr>
        <w:t xml:space="preserve"> </w:t>
      </w:r>
      <w:r>
        <w:t>осознание роли химии в решении экологических проблем, а также проблем сбережения</w:t>
      </w:r>
      <w:r>
        <w:rPr>
          <w:spacing w:val="1"/>
        </w:rPr>
        <w:t xml:space="preserve"> </w:t>
      </w:r>
      <w:r>
        <w:t>энергетических</w:t>
      </w:r>
      <w:r>
        <w:rPr>
          <w:spacing w:val="1"/>
        </w:rPr>
        <w:t xml:space="preserve"> </w:t>
      </w:r>
      <w:r>
        <w:t>ресурсов,</w:t>
      </w:r>
      <w:r>
        <w:rPr>
          <w:spacing w:val="-2"/>
        </w:rPr>
        <w:t xml:space="preserve"> </w:t>
      </w:r>
      <w:r>
        <w:t>сырья,</w:t>
      </w:r>
      <w:r>
        <w:rPr>
          <w:spacing w:val="-1"/>
        </w:rPr>
        <w:t xml:space="preserve"> </w:t>
      </w:r>
      <w:r>
        <w:t>создания новых технологий</w:t>
      </w:r>
      <w:r>
        <w:rPr>
          <w:spacing w:val="-3"/>
        </w:rPr>
        <w:t xml:space="preserve"> </w:t>
      </w:r>
      <w:r>
        <w:t>и материалов.</w:t>
      </w:r>
    </w:p>
    <w:p w:rsidR="00E87DAD" w:rsidRDefault="00F431E1" w:rsidP="007F1D2C">
      <w:pPr>
        <w:pStyle w:val="a4"/>
        <w:numPr>
          <w:ilvl w:val="2"/>
          <w:numId w:val="104"/>
        </w:numPr>
        <w:tabs>
          <w:tab w:val="left" w:pos="2071"/>
        </w:tabs>
        <w:spacing w:line="360" w:lineRule="auto"/>
        <w:ind w:right="549" w:firstLine="707"/>
        <w:jc w:val="both"/>
        <w:rPr>
          <w:sz w:val="24"/>
        </w:rPr>
      </w:pPr>
      <w:r>
        <w:rPr>
          <w:sz w:val="24"/>
        </w:rPr>
        <w:t>В</w:t>
      </w:r>
      <w:r>
        <w:rPr>
          <w:spacing w:val="1"/>
          <w:sz w:val="24"/>
        </w:rPr>
        <w:t xml:space="preserve"> </w:t>
      </w:r>
      <w:r>
        <w:rPr>
          <w:sz w:val="24"/>
        </w:rPr>
        <w:t>плане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принятые</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содержания и</w:t>
      </w:r>
      <w:r>
        <w:rPr>
          <w:spacing w:val="1"/>
          <w:sz w:val="24"/>
        </w:rPr>
        <w:t xml:space="preserve"> </w:t>
      </w:r>
      <w:r>
        <w:rPr>
          <w:sz w:val="24"/>
        </w:rPr>
        <w:t>построения</w:t>
      </w:r>
      <w:r>
        <w:rPr>
          <w:spacing w:val="1"/>
          <w:sz w:val="24"/>
        </w:rPr>
        <w:t xml:space="preserve"> </w:t>
      </w:r>
      <w:r>
        <w:rPr>
          <w:sz w:val="24"/>
        </w:rPr>
        <w:t>предмета</w:t>
      </w:r>
      <w:r>
        <w:rPr>
          <w:spacing w:val="1"/>
          <w:sz w:val="24"/>
        </w:rPr>
        <w:t xml:space="preserve"> </w:t>
      </w:r>
      <w:r>
        <w:rPr>
          <w:sz w:val="24"/>
        </w:rPr>
        <w:t>предусматривают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имеющих</w:t>
      </w:r>
      <w:r>
        <w:rPr>
          <w:spacing w:val="1"/>
          <w:sz w:val="24"/>
        </w:rPr>
        <w:t xml:space="preserve"> </w:t>
      </w:r>
      <w:r>
        <w:rPr>
          <w:sz w:val="24"/>
        </w:rPr>
        <w:t>базовое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информации,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практической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61"/>
          <w:sz w:val="24"/>
        </w:rPr>
        <w:t xml:space="preserve"> </w:t>
      </w:r>
      <w:r>
        <w:rPr>
          <w:sz w:val="24"/>
        </w:rPr>
        <w:t>занимающей</w:t>
      </w:r>
      <w:r>
        <w:rPr>
          <w:spacing w:val="-57"/>
          <w:sz w:val="24"/>
        </w:rPr>
        <w:t xml:space="preserve"> </w:t>
      </w:r>
      <w:r>
        <w:rPr>
          <w:sz w:val="24"/>
        </w:rPr>
        <w:t>важное</w:t>
      </w:r>
      <w:r>
        <w:rPr>
          <w:spacing w:val="-2"/>
          <w:sz w:val="24"/>
        </w:rPr>
        <w:t xml:space="preserve"> </w:t>
      </w:r>
      <w:r>
        <w:rPr>
          <w:sz w:val="24"/>
        </w:rPr>
        <w:t>место в</w:t>
      </w:r>
      <w:r>
        <w:rPr>
          <w:spacing w:val="-1"/>
          <w:sz w:val="24"/>
        </w:rPr>
        <w:t xml:space="preserve"> </w:t>
      </w:r>
      <w:r>
        <w:rPr>
          <w:sz w:val="24"/>
        </w:rPr>
        <w:t>познании</w:t>
      </w:r>
      <w:r>
        <w:rPr>
          <w:spacing w:val="-2"/>
          <w:sz w:val="24"/>
        </w:rPr>
        <w:t xml:space="preserve"> </w:t>
      </w:r>
      <w:r>
        <w:rPr>
          <w:sz w:val="24"/>
        </w:rPr>
        <w:t>химии.</w:t>
      </w:r>
    </w:p>
    <w:p w:rsidR="00E87DAD" w:rsidRDefault="00F431E1" w:rsidP="007F1D2C">
      <w:pPr>
        <w:pStyle w:val="a4"/>
        <w:numPr>
          <w:ilvl w:val="2"/>
          <w:numId w:val="104"/>
        </w:numPr>
        <w:tabs>
          <w:tab w:val="left" w:pos="2071"/>
          <w:tab w:val="left" w:pos="4793"/>
          <w:tab w:val="left" w:pos="8729"/>
        </w:tabs>
        <w:spacing w:line="360" w:lineRule="auto"/>
        <w:ind w:right="549" w:firstLine="707"/>
        <w:jc w:val="both"/>
        <w:rPr>
          <w:sz w:val="24"/>
        </w:rPr>
      </w:pPr>
      <w:r>
        <w:rPr>
          <w:sz w:val="24"/>
        </w:rPr>
        <w:t>В</w:t>
      </w:r>
      <w:r>
        <w:rPr>
          <w:spacing w:val="1"/>
          <w:sz w:val="24"/>
        </w:rPr>
        <w:t xml:space="preserve"> </w:t>
      </w:r>
      <w:r>
        <w:rPr>
          <w:sz w:val="24"/>
        </w:rPr>
        <w:t>практике</w:t>
      </w:r>
      <w:r>
        <w:rPr>
          <w:spacing w:val="1"/>
          <w:sz w:val="24"/>
        </w:rPr>
        <w:t xml:space="preserve"> </w:t>
      </w:r>
      <w:r>
        <w:rPr>
          <w:sz w:val="24"/>
        </w:rPr>
        <w:t>преподавания</w:t>
      </w:r>
      <w:r>
        <w:rPr>
          <w:spacing w:val="1"/>
          <w:sz w:val="24"/>
        </w:rPr>
        <w:t xml:space="preserve"> </w:t>
      </w:r>
      <w:r>
        <w:rPr>
          <w:sz w:val="24"/>
        </w:rPr>
        <w:t>химии</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proofErr w:type="gramStart"/>
      <w:r>
        <w:rPr>
          <w:sz w:val="24"/>
        </w:rPr>
        <w:t>образования</w:t>
      </w:r>
      <w:proofErr w:type="gramEnd"/>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содержательной характеристики целей изучения предмета направлением первостепенной</w:t>
      </w:r>
      <w:r>
        <w:rPr>
          <w:spacing w:val="1"/>
          <w:sz w:val="24"/>
        </w:rPr>
        <w:t xml:space="preserve"> </w:t>
      </w:r>
      <w:r>
        <w:rPr>
          <w:sz w:val="24"/>
        </w:rPr>
        <w:t>значимости традиционно признаётся формирование основ химической науки как области</w:t>
      </w:r>
      <w:r>
        <w:rPr>
          <w:spacing w:val="1"/>
          <w:sz w:val="24"/>
        </w:rPr>
        <w:t xml:space="preserve"> </w:t>
      </w:r>
      <w:r>
        <w:rPr>
          <w:sz w:val="24"/>
        </w:rPr>
        <w:t>современного</w:t>
      </w:r>
      <w:r>
        <w:rPr>
          <w:spacing w:val="1"/>
          <w:sz w:val="24"/>
        </w:rPr>
        <w:t xml:space="preserve"> </w:t>
      </w:r>
      <w:r>
        <w:rPr>
          <w:sz w:val="24"/>
        </w:rPr>
        <w:t>естествознания,</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компонентов</w:t>
      </w:r>
      <w:r>
        <w:rPr>
          <w:sz w:val="24"/>
        </w:rPr>
        <w:tab/>
        <w:t>мировой</w:t>
      </w:r>
      <w:r>
        <w:rPr>
          <w:sz w:val="24"/>
        </w:rPr>
        <w:tab/>
        <w:t>культуры.</w:t>
      </w:r>
      <w:r>
        <w:rPr>
          <w:spacing w:val="60"/>
          <w:sz w:val="24"/>
        </w:rPr>
        <w:t xml:space="preserve"> </w:t>
      </w:r>
      <w:r>
        <w:rPr>
          <w:sz w:val="24"/>
        </w:rPr>
        <w:t>С</w:t>
      </w:r>
      <w:r>
        <w:rPr>
          <w:spacing w:val="61"/>
          <w:sz w:val="24"/>
        </w:rPr>
        <w:t xml:space="preserve"> </w:t>
      </w:r>
      <w:r>
        <w:rPr>
          <w:sz w:val="24"/>
        </w:rPr>
        <w:t>методической   точки</w:t>
      </w:r>
      <w:r>
        <w:rPr>
          <w:spacing w:val="60"/>
          <w:sz w:val="24"/>
        </w:rPr>
        <w:t xml:space="preserve"> </w:t>
      </w:r>
      <w:r>
        <w:rPr>
          <w:sz w:val="24"/>
        </w:rPr>
        <w:t>зрения</w:t>
      </w:r>
      <w:r>
        <w:rPr>
          <w:spacing w:val="1"/>
          <w:sz w:val="24"/>
        </w:rPr>
        <w:t xml:space="preserve"> </w:t>
      </w:r>
      <w:r>
        <w:rPr>
          <w:sz w:val="24"/>
        </w:rPr>
        <w:t>такой</w:t>
      </w:r>
      <w:r>
        <w:rPr>
          <w:spacing w:val="58"/>
          <w:sz w:val="24"/>
        </w:rPr>
        <w:t xml:space="preserve"> </w:t>
      </w:r>
      <w:r>
        <w:rPr>
          <w:sz w:val="24"/>
        </w:rPr>
        <w:t>подход</w:t>
      </w:r>
      <w:r>
        <w:rPr>
          <w:spacing w:val="57"/>
          <w:sz w:val="24"/>
        </w:rPr>
        <w:t xml:space="preserve"> </w:t>
      </w:r>
      <w:r>
        <w:rPr>
          <w:sz w:val="24"/>
        </w:rPr>
        <w:t>к</w:t>
      </w:r>
      <w:r>
        <w:rPr>
          <w:spacing w:val="59"/>
          <w:sz w:val="24"/>
        </w:rPr>
        <w:t xml:space="preserve"> </w:t>
      </w:r>
      <w:r>
        <w:rPr>
          <w:sz w:val="24"/>
        </w:rPr>
        <w:t>определению</w:t>
      </w:r>
      <w:r>
        <w:rPr>
          <w:spacing w:val="59"/>
          <w:sz w:val="24"/>
        </w:rPr>
        <w:t xml:space="preserve"> </w:t>
      </w:r>
      <w:r>
        <w:rPr>
          <w:sz w:val="24"/>
        </w:rPr>
        <w:t>целей</w:t>
      </w:r>
      <w:r>
        <w:rPr>
          <w:spacing w:val="58"/>
          <w:sz w:val="24"/>
        </w:rPr>
        <w:t xml:space="preserve"> </w:t>
      </w:r>
      <w:r>
        <w:rPr>
          <w:sz w:val="24"/>
        </w:rPr>
        <w:t>изучения</w:t>
      </w:r>
      <w:r>
        <w:rPr>
          <w:spacing w:val="59"/>
          <w:sz w:val="24"/>
        </w:rPr>
        <w:t xml:space="preserve"> </w:t>
      </w:r>
      <w:r>
        <w:rPr>
          <w:sz w:val="24"/>
        </w:rPr>
        <w:t>предмета</w:t>
      </w:r>
      <w:r>
        <w:rPr>
          <w:spacing w:val="-2"/>
          <w:sz w:val="24"/>
        </w:rPr>
        <w:t xml:space="preserve"> </w:t>
      </w:r>
      <w:r>
        <w:rPr>
          <w:sz w:val="24"/>
        </w:rPr>
        <w:t>является</w:t>
      </w:r>
      <w:r>
        <w:rPr>
          <w:spacing w:val="-1"/>
          <w:sz w:val="24"/>
        </w:rPr>
        <w:t xml:space="preserve"> </w:t>
      </w:r>
      <w:r>
        <w:rPr>
          <w:sz w:val="24"/>
        </w:rPr>
        <w:t>вполне</w:t>
      </w:r>
      <w:r>
        <w:rPr>
          <w:spacing w:val="-2"/>
          <w:sz w:val="24"/>
        </w:rPr>
        <w:t xml:space="preserve"> </w:t>
      </w:r>
      <w:r>
        <w:rPr>
          <w:sz w:val="24"/>
        </w:rPr>
        <w:t>оправданным.</w:t>
      </w:r>
    </w:p>
    <w:p w:rsidR="00E87DAD" w:rsidRDefault="00F431E1" w:rsidP="007F1D2C">
      <w:pPr>
        <w:pStyle w:val="a4"/>
        <w:numPr>
          <w:ilvl w:val="2"/>
          <w:numId w:val="104"/>
        </w:numPr>
        <w:tabs>
          <w:tab w:val="left" w:pos="2071"/>
        </w:tabs>
        <w:spacing w:before="1"/>
        <w:ind w:left="2070" w:hanging="961"/>
        <w:jc w:val="both"/>
        <w:rPr>
          <w:sz w:val="24"/>
        </w:rPr>
      </w:pPr>
      <w:r>
        <w:rPr>
          <w:sz w:val="24"/>
        </w:rPr>
        <w:t>Согласно</w:t>
      </w:r>
      <w:r>
        <w:rPr>
          <w:spacing w:val="34"/>
          <w:sz w:val="24"/>
        </w:rPr>
        <w:t xml:space="preserve"> </w:t>
      </w:r>
      <w:r>
        <w:rPr>
          <w:sz w:val="24"/>
        </w:rPr>
        <w:t>данной</w:t>
      </w:r>
      <w:r>
        <w:rPr>
          <w:spacing w:val="94"/>
          <w:sz w:val="24"/>
        </w:rPr>
        <w:t xml:space="preserve"> </w:t>
      </w:r>
      <w:r>
        <w:rPr>
          <w:sz w:val="24"/>
        </w:rPr>
        <w:t>точке</w:t>
      </w:r>
      <w:r>
        <w:rPr>
          <w:spacing w:val="92"/>
          <w:sz w:val="24"/>
        </w:rPr>
        <w:t xml:space="preserve"> </w:t>
      </w:r>
      <w:r>
        <w:rPr>
          <w:sz w:val="24"/>
        </w:rPr>
        <w:t>зрения</w:t>
      </w:r>
      <w:r>
        <w:rPr>
          <w:spacing w:val="93"/>
          <w:sz w:val="24"/>
        </w:rPr>
        <w:t xml:space="preserve"> </w:t>
      </w:r>
      <w:r>
        <w:rPr>
          <w:sz w:val="24"/>
        </w:rPr>
        <w:t>главными</w:t>
      </w:r>
      <w:r>
        <w:rPr>
          <w:spacing w:val="94"/>
          <w:sz w:val="24"/>
        </w:rPr>
        <w:t xml:space="preserve"> </w:t>
      </w:r>
      <w:r>
        <w:rPr>
          <w:sz w:val="24"/>
        </w:rPr>
        <w:t>целями</w:t>
      </w:r>
      <w:r>
        <w:rPr>
          <w:spacing w:val="94"/>
          <w:sz w:val="24"/>
        </w:rPr>
        <w:t xml:space="preserve"> </w:t>
      </w:r>
      <w:r>
        <w:rPr>
          <w:sz w:val="24"/>
        </w:rPr>
        <w:t>изучения</w:t>
      </w:r>
      <w:r>
        <w:rPr>
          <w:spacing w:val="93"/>
          <w:sz w:val="24"/>
        </w:rPr>
        <w:t xml:space="preserve"> </w:t>
      </w:r>
      <w:r>
        <w:rPr>
          <w:sz w:val="24"/>
        </w:rPr>
        <w:t>предмета</w:t>
      </w:r>
    </w:p>
    <w:p w:rsidR="00E87DAD" w:rsidRDefault="00F431E1">
      <w:pPr>
        <w:pStyle w:val="a3"/>
        <w:spacing w:before="139" w:line="360" w:lineRule="auto"/>
        <w:ind w:left="1110" w:right="557" w:hanging="708"/>
      </w:pPr>
      <w:r>
        <w:t>«Химия» на уровне среднего общего образования на базовом уровне являются:</w:t>
      </w:r>
      <w:r>
        <w:rPr>
          <w:spacing w:val="1"/>
        </w:rPr>
        <w:t xml:space="preserve"> </w:t>
      </w:r>
      <w:r>
        <w:t>формирование</w:t>
      </w:r>
      <w:r>
        <w:rPr>
          <w:spacing w:val="39"/>
        </w:rPr>
        <w:t xml:space="preserve"> </w:t>
      </w:r>
      <w:r>
        <w:t>системы</w:t>
      </w:r>
      <w:r>
        <w:rPr>
          <w:spacing w:val="39"/>
        </w:rPr>
        <w:t xml:space="preserve"> </w:t>
      </w:r>
      <w:r>
        <w:t>химических</w:t>
      </w:r>
      <w:r>
        <w:rPr>
          <w:spacing w:val="42"/>
        </w:rPr>
        <w:t xml:space="preserve"> </w:t>
      </w:r>
      <w:r>
        <w:t>знаний</w:t>
      </w:r>
      <w:r>
        <w:rPr>
          <w:spacing w:val="40"/>
        </w:rPr>
        <w:t xml:space="preserve"> </w:t>
      </w:r>
      <w:r>
        <w:t>как</w:t>
      </w:r>
      <w:r>
        <w:rPr>
          <w:spacing w:val="40"/>
        </w:rPr>
        <w:t xml:space="preserve"> </w:t>
      </w:r>
      <w:r>
        <w:t>важнейшей</w:t>
      </w:r>
      <w:r>
        <w:rPr>
          <w:spacing w:val="40"/>
        </w:rPr>
        <w:t xml:space="preserve"> </w:t>
      </w:r>
      <w:r>
        <w:t>составляющей</w:t>
      </w:r>
    </w:p>
    <w:p w:rsidR="00E87DAD" w:rsidRDefault="00F431E1">
      <w:pPr>
        <w:pStyle w:val="a3"/>
        <w:spacing w:line="360" w:lineRule="auto"/>
        <w:ind w:right="546" w:firstLine="0"/>
      </w:pP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основе</w:t>
      </w:r>
      <w:r>
        <w:rPr>
          <w:spacing w:val="1"/>
        </w:rPr>
        <w:t xml:space="preserve"> </w:t>
      </w:r>
      <w:r>
        <w:t>которой</w:t>
      </w:r>
      <w:r>
        <w:rPr>
          <w:spacing w:val="1"/>
        </w:rPr>
        <w:t xml:space="preserve"> </w:t>
      </w:r>
      <w:r>
        <w:t>лежат</w:t>
      </w:r>
      <w:r>
        <w:rPr>
          <w:spacing w:val="1"/>
        </w:rPr>
        <w:t xml:space="preserve"> </w:t>
      </w:r>
      <w:r>
        <w:t>ключевые</w:t>
      </w:r>
      <w:r>
        <w:rPr>
          <w:spacing w:val="1"/>
        </w:rPr>
        <w:t xml:space="preserve"> </w:t>
      </w:r>
      <w:r>
        <w:t>понятия,</w:t>
      </w:r>
      <w:r>
        <w:rPr>
          <w:spacing w:val="1"/>
        </w:rPr>
        <w:t xml:space="preserve"> </w:t>
      </w:r>
      <w:r>
        <w:t>фундаментальные законы и теории химии, освоение языка науки, усвоение и понимание</w:t>
      </w:r>
      <w:r>
        <w:rPr>
          <w:spacing w:val="1"/>
        </w:rPr>
        <w:t xml:space="preserve"> </w:t>
      </w:r>
      <w:r>
        <w:t>сущности доступных обобщений мировоззренческого характера, ознакомление с историей</w:t>
      </w:r>
      <w:r>
        <w:rPr>
          <w:spacing w:val="-57"/>
        </w:rPr>
        <w:t xml:space="preserve"> </w:t>
      </w:r>
      <w:r>
        <w:t>их</w:t>
      </w:r>
      <w:r>
        <w:rPr>
          <w:spacing w:val="1"/>
        </w:rPr>
        <w:t xml:space="preserve"> </w:t>
      </w:r>
      <w:r>
        <w:t>развития и становления;</w:t>
      </w:r>
    </w:p>
    <w:p w:rsidR="00E87DAD" w:rsidRDefault="00F431E1">
      <w:pPr>
        <w:pStyle w:val="a3"/>
        <w:spacing w:before="1" w:line="360" w:lineRule="auto"/>
        <w:ind w:right="549"/>
      </w:pPr>
      <w:r>
        <w:t>формирование и развитие представлений о научных методах познания веществ и</w:t>
      </w:r>
      <w:r>
        <w:rPr>
          <w:spacing w:val="1"/>
        </w:rPr>
        <w:t xml:space="preserve"> </w:t>
      </w:r>
      <w:r>
        <w:t>химических</w:t>
      </w:r>
      <w:r>
        <w:rPr>
          <w:spacing w:val="1"/>
        </w:rPr>
        <w:t xml:space="preserve"> </w:t>
      </w:r>
      <w:r>
        <w:t>реакций, необходимых</w:t>
      </w:r>
      <w:r>
        <w:rPr>
          <w:spacing w:val="1"/>
        </w:rPr>
        <w:t xml:space="preserve"> </w:t>
      </w:r>
      <w:r>
        <w:t>для приобретения</w:t>
      </w:r>
      <w:r>
        <w:rPr>
          <w:spacing w:val="1"/>
        </w:rPr>
        <w:t xml:space="preserve"> </w:t>
      </w:r>
      <w:r>
        <w:t>умений ориентироваться в мире</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имеющих</w:t>
      </w:r>
      <w:r>
        <w:rPr>
          <w:spacing w:val="1"/>
        </w:rPr>
        <w:t xml:space="preserve"> </w:t>
      </w:r>
      <w:r>
        <w:t>место</w:t>
      </w:r>
      <w:r>
        <w:rPr>
          <w:spacing w:val="1"/>
        </w:rPr>
        <w:t xml:space="preserve"> </w:t>
      </w:r>
      <w:r>
        <w:t>в</w:t>
      </w:r>
      <w:r>
        <w:rPr>
          <w:spacing w:val="1"/>
        </w:rPr>
        <w:t xml:space="preserve"> </w:t>
      </w:r>
      <w:r>
        <w:t>природе,</w:t>
      </w:r>
      <w:r>
        <w:rPr>
          <w:spacing w:val="1"/>
        </w:rPr>
        <w:t xml:space="preserve"> </w:t>
      </w:r>
      <w:r>
        <w:t>в</w:t>
      </w:r>
      <w:r>
        <w:rPr>
          <w:spacing w:val="1"/>
        </w:rPr>
        <w:t xml:space="preserve"> </w:t>
      </w:r>
      <w:r>
        <w:t>практической</w:t>
      </w:r>
      <w:r>
        <w:rPr>
          <w:spacing w:val="61"/>
        </w:rPr>
        <w:t xml:space="preserve"> </w:t>
      </w:r>
      <w:r>
        <w:t>и</w:t>
      </w:r>
      <w:r>
        <w:rPr>
          <w:spacing w:val="1"/>
        </w:rPr>
        <w:t xml:space="preserve"> </w:t>
      </w:r>
      <w:r>
        <w:t>повседневной</w:t>
      </w:r>
      <w:r>
        <w:rPr>
          <w:spacing w:val="-1"/>
        </w:rPr>
        <w:t xml:space="preserve"> </w:t>
      </w:r>
      <w:r>
        <w:t>жизни;</w:t>
      </w:r>
    </w:p>
    <w:p w:rsidR="00E87DAD" w:rsidRDefault="00F431E1">
      <w:pPr>
        <w:pStyle w:val="a3"/>
        <w:ind w:left="1110" w:firstLine="0"/>
      </w:pPr>
      <w:r>
        <w:t xml:space="preserve">развитие  </w:t>
      </w:r>
      <w:r>
        <w:rPr>
          <w:spacing w:val="32"/>
        </w:rPr>
        <w:t xml:space="preserve"> </w:t>
      </w:r>
      <w:r>
        <w:t xml:space="preserve">умений   </w:t>
      </w:r>
      <w:r>
        <w:rPr>
          <w:spacing w:val="31"/>
        </w:rPr>
        <w:t xml:space="preserve"> </w:t>
      </w:r>
      <w:r>
        <w:t xml:space="preserve">и   </w:t>
      </w:r>
      <w:r>
        <w:rPr>
          <w:spacing w:val="29"/>
        </w:rPr>
        <w:t xml:space="preserve"> </w:t>
      </w:r>
      <w:r>
        <w:t xml:space="preserve">способов   </w:t>
      </w:r>
      <w:r>
        <w:rPr>
          <w:spacing w:val="30"/>
        </w:rPr>
        <w:t xml:space="preserve"> </w:t>
      </w:r>
      <w:proofErr w:type="gramStart"/>
      <w:r>
        <w:t xml:space="preserve">деятельности,   </w:t>
      </w:r>
      <w:proofErr w:type="gramEnd"/>
      <w:r>
        <w:rPr>
          <w:spacing w:val="30"/>
        </w:rPr>
        <w:t xml:space="preserve"> </w:t>
      </w:r>
      <w:r>
        <w:t xml:space="preserve">связанных   </w:t>
      </w:r>
      <w:r>
        <w:rPr>
          <w:spacing w:val="32"/>
        </w:rPr>
        <w:t xml:space="preserve"> </w:t>
      </w:r>
      <w:r>
        <w:t xml:space="preserve">с   </w:t>
      </w:r>
      <w:r>
        <w:rPr>
          <w:spacing w:val="27"/>
        </w:rPr>
        <w:t xml:space="preserve"> </w:t>
      </w:r>
      <w:r>
        <w:t>наблюдением</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и объяснением химического эксперимента, соблюдением правил безопасного обращения с</w:t>
      </w:r>
      <w:r>
        <w:rPr>
          <w:spacing w:val="-57"/>
        </w:rPr>
        <w:t xml:space="preserve"> </w:t>
      </w:r>
      <w:r>
        <w:t>веществами.</w:t>
      </w:r>
    </w:p>
    <w:p w:rsidR="00E87DAD" w:rsidRDefault="00F431E1" w:rsidP="007F1D2C">
      <w:pPr>
        <w:pStyle w:val="a4"/>
        <w:numPr>
          <w:ilvl w:val="2"/>
          <w:numId w:val="104"/>
        </w:numPr>
        <w:tabs>
          <w:tab w:val="left" w:pos="2071"/>
        </w:tabs>
        <w:spacing w:before="1" w:line="360" w:lineRule="auto"/>
        <w:ind w:right="544" w:firstLine="707"/>
        <w:jc w:val="both"/>
        <w:rPr>
          <w:sz w:val="24"/>
        </w:rPr>
      </w:pPr>
      <w:r>
        <w:rPr>
          <w:sz w:val="24"/>
        </w:rPr>
        <w:t>Наряду с этим содержательная характеристика целей и задач изучения</w:t>
      </w:r>
      <w:r>
        <w:rPr>
          <w:spacing w:val="1"/>
          <w:sz w:val="24"/>
        </w:rPr>
        <w:t xml:space="preserve"> </w:t>
      </w:r>
      <w:r>
        <w:rPr>
          <w:sz w:val="24"/>
        </w:rPr>
        <w:t>предмета в программе по химии уточнена и скорректирована в соответствии с новыми</w:t>
      </w:r>
      <w:r>
        <w:rPr>
          <w:spacing w:val="1"/>
          <w:sz w:val="24"/>
        </w:rPr>
        <w:t xml:space="preserve"> </w:t>
      </w:r>
      <w:r>
        <w:rPr>
          <w:sz w:val="24"/>
        </w:rPr>
        <w:t>приоритетами в системе общего среднего образования. Сегодня в преподавании химии в</w:t>
      </w:r>
      <w:r>
        <w:rPr>
          <w:spacing w:val="1"/>
          <w:sz w:val="24"/>
        </w:rPr>
        <w:t xml:space="preserve"> </w:t>
      </w:r>
      <w:r>
        <w:rPr>
          <w:sz w:val="24"/>
        </w:rPr>
        <w:t>большей степени отдаётся предпочтение практической компоненте содержания обучения,</w:t>
      </w:r>
      <w:r>
        <w:rPr>
          <w:spacing w:val="1"/>
          <w:sz w:val="24"/>
        </w:rPr>
        <w:t xml:space="preserve"> </w:t>
      </w:r>
      <w:r>
        <w:rPr>
          <w:sz w:val="24"/>
        </w:rPr>
        <w:t>ориентированной на подготовку выпускника школы, владеющего не набором знаний, а</w:t>
      </w:r>
      <w:r>
        <w:rPr>
          <w:spacing w:val="1"/>
          <w:sz w:val="24"/>
        </w:rPr>
        <w:t xml:space="preserve"> </w:t>
      </w:r>
      <w:r>
        <w:rPr>
          <w:sz w:val="24"/>
        </w:rPr>
        <w:t>функциональной</w:t>
      </w:r>
      <w:r>
        <w:rPr>
          <w:spacing w:val="1"/>
          <w:sz w:val="24"/>
        </w:rPr>
        <w:t xml:space="preserve"> </w:t>
      </w:r>
      <w:r>
        <w:rPr>
          <w:sz w:val="24"/>
        </w:rPr>
        <w:t>грамотностью,</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активного</w:t>
      </w:r>
      <w:r>
        <w:rPr>
          <w:spacing w:val="1"/>
          <w:sz w:val="24"/>
        </w:rPr>
        <w:t xml:space="preserve"> </w:t>
      </w:r>
      <w:r>
        <w:rPr>
          <w:sz w:val="24"/>
        </w:rPr>
        <w:t>получения</w:t>
      </w:r>
      <w:r>
        <w:rPr>
          <w:spacing w:val="1"/>
          <w:sz w:val="24"/>
        </w:rPr>
        <w:t xml:space="preserve"> </w:t>
      </w:r>
      <w:r>
        <w:rPr>
          <w:sz w:val="24"/>
        </w:rPr>
        <w:t>знаний</w:t>
      </w:r>
      <w:r>
        <w:rPr>
          <w:spacing w:val="-2"/>
          <w:sz w:val="24"/>
        </w:rPr>
        <w:t xml:space="preserve"> </w:t>
      </w:r>
      <w:r>
        <w:rPr>
          <w:sz w:val="24"/>
        </w:rPr>
        <w:t>и</w:t>
      </w:r>
      <w:r>
        <w:rPr>
          <w:spacing w:val="-1"/>
          <w:sz w:val="24"/>
        </w:rPr>
        <w:t xml:space="preserve"> </w:t>
      </w:r>
      <w:r>
        <w:rPr>
          <w:sz w:val="24"/>
        </w:rPr>
        <w:t>применения их</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жизни</w:t>
      </w:r>
      <w:r>
        <w:rPr>
          <w:spacing w:val="-1"/>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практических задач.</w:t>
      </w:r>
    </w:p>
    <w:p w:rsidR="00E87DAD" w:rsidRDefault="00F431E1" w:rsidP="007F1D2C">
      <w:pPr>
        <w:pStyle w:val="a4"/>
        <w:numPr>
          <w:ilvl w:val="2"/>
          <w:numId w:val="104"/>
        </w:numPr>
        <w:tabs>
          <w:tab w:val="left" w:pos="2071"/>
        </w:tabs>
        <w:spacing w:line="360" w:lineRule="auto"/>
        <w:ind w:right="555" w:firstLine="707"/>
        <w:jc w:val="both"/>
        <w:rPr>
          <w:sz w:val="24"/>
        </w:rPr>
      </w:pPr>
      <w:r>
        <w:rPr>
          <w:sz w:val="24"/>
        </w:rPr>
        <w:t>В этой связи при изучении предмета «Химия» доминирующее значение</w:t>
      </w:r>
      <w:r>
        <w:rPr>
          <w:spacing w:val="1"/>
          <w:sz w:val="24"/>
        </w:rPr>
        <w:t xml:space="preserve"> </w:t>
      </w:r>
      <w:r>
        <w:rPr>
          <w:sz w:val="24"/>
        </w:rPr>
        <w:t>приобретают</w:t>
      </w:r>
      <w:r>
        <w:rPr>
          <w:spacing w:val="-1"/>
          <w:sz w:val="24"/>
        </w:rPr>
        <w:t xml:space="preserve"> </w:t>
      </w:r>
      <w:r>
        <w:rPr>
          <w:sz w:val="24"/>
        </w:rPr>
        <w:t>такие</w:t>
      </w:r>
      <w:r>
        <w:rPr>
          <w:spacing w:val="-1"/>
          <w:sz w:val="24"/>
        </w:rPr>
        <w:t xml:space="preserve"> </w:t>
      </w:r>
      <w:r>
        <w:rPr>
          <w:sz w:val="24"/>
        </w:rPr>
        <w:t>цели и задачи, как:</w:t>
      </w:r>
    </w:p>
    <w:p w:rsidR="00E87DAD" w:rsidRDefault="00F431E1">
      <w:pPr>
        <w:pStyle w:val="a3"/>
        <w:spacing w:line="360" w:lineRule="auto"/>
        <w:ind w:right="551"/>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4"/>
        </w:rPr>
        <w:t xml:space="preserve"> </w:t>
      </w:r>
      <w:r>
        <w:t>связанных</w:t>
      </w:r>
      <w:r>
        <w:rPr>
          <w:spacing w:val="1"/>
        </w:rPr>
        <w:t xml:space="preserve"> </w:t>
      </w:r>
      <w:r>
        <w:t>с</w:t>
      </w:r>
      <w:r>
        <w:rPr>
          <w:spacing w:val="-2"/>
        </w:rPr>
        <w:t xml:space="preserve"> </w:t>
      </w:r>
      <w:r>
        <w:t>веществами</w:t>
      </w:r>
      <w:r>
        <w:rPr>
          <w:spacing w:val="-1"/>
        </w:rPr>
        <w:t xml:space="preserve"> </w:t>
      </w:r>
      <w:r>
        <w:t>и их</w:t>
      </w:r>
      <w:r>
        <w:rPr>
          <w:spacing w:val="-2"/>
        </w:rPr>
        <w:t xml:space="preserve"> </w:t>
      </w:r>
      <w:r>
        <w:t>применением;</w:t>
      </w:r>
    </w:p>
    <w:p w:rsidR="00E87DAD" w:rsidRDefault="00F431E1">
      <w:pPr>
        <w:pStyle w:val="a3"/>
        <w:spacing w:line="360" w:lineRule="auto"/>
        <w:ind w:right="545"/>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57"/>
        </w:rPr>
        <w:t xml:space="preserve"> </w:t>
      </w:r>
      <w:r>
        <w:t>имеющих универсальное значение для различных видов деятельности: решения 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 которая занимает важное место в познании химии, а также для оценки с</w:t>
      </w:r>
      <w:r>
        <w:rPr>
          <w:spacing w:val="1"/>
        </w:rPr>
        <w:t xml:space="preserve"> </w:t>
      </w:r>
      <w:r>
        <w:t>позиций экологической безопасности характера влияния веществ и химических процессов</w:t>
      </w:r>
      <w:r>
        <w:rPr>
          <w:spacing w:val="1"/>
        </w:rPr>
        <w:t xml:space="preserve"> </w:t>
      </w:r>
      <w:r>
        <w:t>на</w:t>
      </w:r>
      <w:r>
        <w:rPr>
          <w:spacing w:val="-2"/>
        </w:rPr>
        <w:t xml:space="preserve"> </w:t>
      </w:r>
      <w:r>
        <w:t>организм</w:t>
      </w:r>
      <w:r>
        <w:rPr>
          <w:spacing w:val="-1"/>
        </w:rPr>
        <w:t xml:space="preserve"> </w:t>
      </w:r>
      <w:r>
        <w:t>человека</w:t>
      </w:r>
      <w:r>
        <w:rPr>
          <w:spacing w:val="-1"/>
        </w:rPr>
        <w:t xml:space="preserve"> </w:t>
      </w:r>
      <w:r>
        <w:t>и природную</w:t>
      </w:r>
      <w:r>
        <w:rPr>
          <w:spacing w:val="2"/>
        </w:rPr>
        <w:t xml:space="preserve"> </w:t>
      </w:r>
      <w:r>
        <w:t>среду;</w:t>
      </w:r>
    </w:p>
    <w:p w:rsidR="00E87DAD" w:rsidRDefault="00F431E1">
      <w:pPr>
        <w:pStyle w:val="a3"/>
        <w:spacing w:line="360" w:lineRule="auto"/>
        <w:ind w:right="548"/>
      </w:pPr>
      <w:r>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 с жизненными потребностями, использовать современные информационные</w:t>
      </w:r>
      <w:r>
        <w:rPr>
          <w:spacing w:val="1"/>
        </w:rPr>
        <w:t xml:space="preserve"> </w:t>
      </w:r>
      <w:r>
        <w:t>технологии для поиска и анализа учебной и научно-популярной информации химического</w:t>
      </w:r>
      <w:r>
        <w:rPr>
          <w:spacing w:val="1"/>
        </w:rPr>
        <w:t xml:space="preserve"> </w:t>
      </w:r>
      <w:r>
        <w:t>содержания;</w:t>
      </w:r>
    </w:p>
    <w:p w:rsidR="00E87DAD" w:rsidRDefault="00F431E1">
      <w:pPr>
        <w:pStyle w:val="a3"/>
        <w:spacing w:line="360" w:lineRule="auto"/>
        <w:ind w:right="554"/>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61"/>
        </w:rPr>
        <w:t xml:space="preserve"> </w:t>
      </w:r>
      <w:r>
        <w:t>логического</w:t>
      </w:r>
      <w:r>
        <w:rPr>
          <w:spacing w:val="1"/>
        </w:rPr>
        <w:t xml:space="preserve"> </w:t>
      </w:r>
      <w:r>
        <w:t>мышления,</w:t>
      </w:r>
      <w:r>
        <w:rPr>
          <w:spacing w:val="1"/>
        </w:rPr>
        <w:t xml:space="preserve"> </w:t>
      </w:r>
      <w:r>
        <w:t>наблюдательности,</w:t>
      </w:r>
      <w:r>
        <w:rPr>
          <w:spacing w:val="1"/>
        </w:rPr>
        <w:t xml:space="preserve"> </w:t>
      </w:r>
      <w:r>
        <w:t>собранности,</w:t>
      </w:r>
      <w:r>
        <w:rPr>
          <w:spacing w:val="1"/>
        </w:rPr>
        <w:t xml:space="preserve"> </w:t>
      </w:r>
      <w:r>
        <w:t>аккуратности,</w:t>
      </w:r>
      <w:r>
        <w:rPr>
          <w:spacing w:val="1"/>
        </w:rPr>
        <w:t xml:space="preserve"> </w:t>
      </w:r>
      <w:r>
        <w:t>которые</w:t>
      </w:r>
      <w:r>
        <w:rPr>
          <w:spacing w:val="61"/>
        </w:rPr>
        <w:t xml:space="preserve"> </w:t>
      </w:r>
      <w:r>
        <w:t>особенно</w:t>
      </w:r>
      <w:r>
        <w:rPr>
          <w:spacing w:val="1"/>
        </w:rPr>
        <w:t xml:space="preserve"> </w:t>
      </w:r>
      <w:r>
        <w:t>необходимы,</w:t>
      </w:r>
      <w:r>
        <w:rPr>
          <w:spacing w:val="-2"/>
        </w:rPr>
        <w:t xml:space="preserve"> </w:t>
      </w:r>
      <w:r>
        <w:t>в</w:t>
      </w:r>
      <w:r>
        <w:rPr>
          <w:spacing w:val="-3"/>
        </w:rPr>
        <w:t xml:space="preserve"> </w:t>
      </w:r>
      <w:r>
        <w:t>частности,</w:t>
      </w:r>
      <w:r>
        <w:rPr>
          <w:spacing w:val="-2"/>
        </w:rPr>
        <w:t xml:space="preserve"> </w:t>
      </w:r>
      <w:r>
        <w:t>при</w:t>
      </w:r>
      <w:r>
        <w:rPr>
          <w:spacing w:val="-1"/>
        </w:rPr>
        <w:t xml:space="preserve"> </w:t>
      </w:r>
      <w:r>
        <w:t>планировании</w:t>
      </w:r>
      <w:r>
        <w:rPr>
          <w:spacing w:val="-2"/>
        </w:rPr>
        <w:t xml:space="preserve"> </w:t>
      </w:r>
      <w:r>
        <w:t>и</w:t>
      </w:r>
      <w:r>
        <w:rPr>
          <w:spacing w:val="-3"/>
        </w:rPr>
        <w:t xml:space="preserve"> </w:t>
      </w:r>
      <w:r>
        <w:t>проведении</w:t>
      </w:r>
      <w:r>
        <w:rPr>
          <w:spacing w:val="-4"/>
        </w:rPr>
        <w:t xml:space="preserve"> </w:t>
      </w:r>
      <w:r>
        <w:t>химического</w:t>
      </w:r>
      <w:r>
        <w:rPr>
          <w:spacing w:val="-2"/>
        </w:rPr>
        <w:t xml:space="preserve"> </w:t>
      </w:r>
      <w:r>
        <w:t>эксперимента;</w:t>
      </w:r>
    </w:p>
    <w:p w:rsidR="00E87DAD" w:rsidRDefault="00F431E1">
      <w:pPr>
        <w:pStyle w:val="a3"/>
        <w:spacing w:before="1" w:line="360" w:lineRule="auto"/>
        <w:ind w:right="545"/>
      </w:pPr>
      <w:r>
        <w:t>воспитание</w:t>
      </w:r>
      <w:r>
        <w:rPr>
          <w:spacing w:val="1"/>
        </w:rPr>
        <w:t xml:space="preserve"> </w:t>
      </w:r>
      <w:r>
        <w:t>у</w:t>
      </w:r>
      <w:r>
        <w:rPr>
          <w:spacing w:val="1"/>
        </w:rPr>
        <w:t xml:space="preserve"> </w:t>
      </w:r>
      <w:r>
        <w:t>обучающихся</w:t>
      </w:r>
      <w:r>
        <w:rPr>
          <w:spacing w:val="1"/>
        </w:rPr>
        <w:t xml:space="preserve"> </w:t>
      </w:r>
      <w:r>
        <w:t>убеждённости</w:t>
      </w:r>
      <w:r>
        <w:rPr>
          <w:spacing w:val="1"/>
        </w:rPr>
        <w:t xml:space="preserve"> </w:t>
      </w:r>
      <w:r>
        <w:t>в</w:t>
      </w:r>
      <w:r>
        <w:rPr>
          <w:spacing w:val="1"/>
        </w:rPr>
        <w:t xml:space="preserve"> </w:t>
      </w:r>
      <w:r>
        <w:t>гуманистической</w:t>
      </w:r>
      <w:r>
        <w:rPr>
          <w:spacing w:val="1"/>
        </w:rPr>
        <w:t xml:space="preserve"> </w:t>
      </w:r>
      <w:r>
        <w:t>направленности</w:t>
      </w:r>
      <w:r>
        <w:rPr>
          <w:spacing w:val="1"/>
        </w:rPr>
        <w:t xml:space="preserve"> </w:t>
      </w:r>
      <w:r>
        <w:t>химии,</w:t>
      </w:r>
      <w:r>
        <w:rPr>
          <w:spacing w:val="1"/>
        </w:rPr>
        <w:t xml:space="preserve"> </w:t>
      </w:r>
      <w:r>
        <w:t>её</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 а также приобретения опыта использования полученных знаний для принятия</w:t>
      </w:r>
      <w:r>
        <w:rPr>
          <w:spacing w:val="1"/>
        </w:rPr>
        <w:t xml:space="preserve"> </w:t>
      </w:r>
      <w:r>
        <w:t>грамотных решений</w:t>
      </w:r>
      <w:r>
        <w:rPr>
          <w:spacing w:val="-1"/>
        </w:rPr>
        <w:t xml:space="preserve"> </w:t>
      </w:r>
      <w:r>
        <w:t>в</w:t>
      </w:r>
      <w:r>
        <w:rPr>
          <w:spacing w:val="-2"/>
        </w:rPr>
        <w:t xml:space="preserve"> </w:t>
      </w:r>
      <w:r>
        <w:t>ситуациях,</w:t>
      </w:r>
      <w:r>
        <w:rPr>
          <w:spacing w:val="-1"/>
        </w:rPr>
        <w:t xml:space="preserve"> </w:t>
      </w:r>
      <w:r>
        <w:t>связанных</w:t>
      </w:r>
      <w:r>
        <w:rPr>
          <w:spacing w:val="2"/>
        </w:rPr>
        <w:t xml:space="preserve"> </w:t>
      </w:r>
      <w:r>
        <w:t>с</w:t>
      </w:r>
      <w:r>
        <w:rPr>
          <w:spacing w:val="-2"/>
        </w:rPr>
        <w:t xml:space="preserve"> </w:t>
      </w:r>
      <w:r>
        <w:t>химическими</w:t>
      </w:r>
      <w:r>
        <w:rPr>
          <w:spacing w:val="-1"/>
        </w:rPr>
        <w:t xml:space="preserve"> </w:t>
      </w:r>
      <w:r>
        <w:t>явлениями.</w:t>
      </w:r>
    </w:p>
    <w:p w:rsidR="00E87DAD" w:rsidRDefault="00F431E1" w:rsidP="007F1D2C">
      <w:pPr>
        <w:pStyle w:val="a4"/>
        <w:numPr>
          <w:ilvl w:val="2"/>
          <w:numId w:val="104"/>
        </w:numPr>
        <w:tabs>
          <w:tab w:val="left" w:pos="2071"/>
        </w:tabs>
        <w:spacing w:before="1"/>
        <w:ind w:left="2070" w:hanging="961"/>
        <w:jc w:val="both"/>
        <w:rPr>
          <w:sz w:val="24"/>
        </w:rPr>
      </w:pPr>
      <w:r>
        <w:rPr>
          <w:sz w:val="24"/>
        </w:rPr>
        <w:t>Цели</w:t>
      </w:r>
      <w:r>
        <w:rPr>
          <w:spacing w:val="76"/>
          <w:sz w:val="24"/>
        </w:rPr>
        <w:t xml:space="preserve"> </w:t>
      </w:r>
      <w:r>
        <w:rPr>
          <w:sz w:val="24"/>
        </w:rPr>
        <w:t xml:space="preserve">и  </w:t>
      </w:r>
      <w:r>
        <w:rPr>
          <w:spacing w:val="14"/>
          <w:sz w:val="24"/>
        </w:rPr>
        <w:t xml:space="preserve"> </w:t>
      </w:r>
      <w:r>
        <w:rPr>
          <w:sz w:val="24"/>
        </w:rPr>
        <w:t xml:space="preserve">задачи  </w:t>
      </w:r>
      <w:r>
        <w:rPr>
          <w:spacing w:val="15"/>
          <w:sz w:val="24"/>
        </w:rPr>
        <w:t xml:space="preserve"> </w:t>
      </w:r>
      <w:r>
        <w:rPr>
          <w:sz w:val="24"/>
        </w:rPr>
        <w:t xml:space="preserve">изучения  </w:t>
      </w:r>
      <w:r>
        <w:rPr>
          <w:spacing w:val="14"/>
          <w:sz w:val="24"/>
        </w:rPr>
        <w:t xml:space="preserve"> </w:t>
      </w:r>
      <w:r>
        <w:rPr>
          <w:sz w:val="24"/>
        </w:rPr>
        <w:t>предмета</w:t>
      </w:r>
      <w:proofErr w:type="gramStart"/>
      <w:r>
        <w:rPr>
          <w:sz w:val="24"/>
        </w:rPr>
        <w:t xml:space="preserve">  </w:t>
      </w:r>
      <w:r>
        <w:rPr>
          <w:spacing w:val="18"/>
          <w:sz w:val="24"/>
        </w:rPr>
        <w:t xml:space="preserve"> </w:t>
      </w:r>
      <w:r>
        <w:rPr>
          <w:sz w:val="24"/>
        </w:rPr>
        <w:t>«</w:t>
      </w:r>
      <w:proofErr w:type="gramEnd"/>
      <w:r>
        <w:rPr>
          <w:sz w:val="24"/>
        </w:rPr>
        <w:t xml:space="preserve">Химия»  </w:t>
      </w:r>
      <w:r>
        <w:rPr>
          <w:spacing w:val="7"/>
          <w:sz w:val="24"/>
        </w:rPr>
        <w:t xml:space="preserve"> </w:t>
      </w:r>
      <w:r>
        <w:rPr>
          <w:sz w:val="24"/>
        </w:rPr>
        <w:t xml:space="preserve">получили  </w:t>
      </w:r>
      <w:r>
        <w:rPr>
          <w:spacing w:val="16"/>
          <w:sz w:val="24"/>
        </w:rPr>
        <w:t xml:space="preserve"> </w:t>
      </w:r>
      <w:r>
        <w:rPr>
          <w:sz w:val="24"/>
        </w:rPr>
        <w:t>подробную</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методическую интерпретацию в разделе «Планируемые результаты освоения программы</w:t>
      </w:r>
      <w:r>
        <w:rPr>
          <w:spacing w:val="1"/>
        </w:rPr>
        <w:t xml:space="preserve"> </w:t>
      </w:r>
      <w:r>
        <w:t>по</w:t>
      </w:r>
      <w:r>
        <w:rPr>
          <w:spacing w:val="1"/>
        </w:rPr>
        <w:t xml:space="preserve"> </w:t>
      </w:r>
      <w:r>
        <w:t>химии»,</w:t>
      </w:r>
      <w:r>
        <w:rPr>
          <w:spacing w:val="1"/>
        </w:rPr>
        <w:t xml:space="preserve"> </w:t>
      </w:r>
      <w:r>
        <w:t>благодаря</w:t>
      </w:r>
      <w:r>
        <w:rPr>
          <w:spacing w:val="1"/>
        </w:rPr>
        <w:t xml:space="preserve"> </w:t>
      </w:r>
      <w:r>
        <w:t>чему</w:t>
      </w:r>
      <w:r>
        <w:rPr>
          <w:spacing w:val="1"/>
        </w:rPr>
        <w:t xml:space="preserve"> </w:t>
      </w:r>
      <w:r>
        <w:t>обеспечено</w:t>
      </w:r>
      <w:r>
        <w:rPr>
          <w:spacing w:val="1"/>
        </w:rPr>
        <w:t xml:space="preserve"> </w:t>
      </w:r>
      <w:r>
        <w:t>чёткое</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какие</w:t>
      </w:r>
      <w:r>
        <w:rPr>
          <w:spacing w:val="1"/>
        </w:rPr>
        <w:t xml:space="preserve"> </w:t>
      </w:r>
      <w:r>
        <w:t>знания</w:t>
      </w:r>
      <w:r>
        <w:rPr>
          <w:spacing w:val="60"/>
        </w:rPr>
        <w:t xml:space="preserve"> </w:t>
      </w:r>
      <w:r>
        <w:t>и</w:t>
      </w:r>
      <w:r>
        <w:rPr>
          <w:spacing w:val="1"/>
        </w:rPr>
        <w:t xml:space="preserve"> </w:t>
      </w:r>
      <w:r>
        <w:t>умения</w:t>
      </w:r>
      <w:r>
        <w:rPr>
          <w:spacing w:val="-1"/>
        </w:rPr>
        <w:t xml:space="preserve"> </w:t>
      </w:r>
      <w:r>
        <w:t>имеют прямое</w:t>
      </w:r>
      <w:r>
        <w:rPr>
          <w:spacing w:val="-1"/>
        </w:rPr>
        <w:t xml:space="preserve"> </w:t>
      </w:r>
      <w:r>
        <w:t>отношение</w:t>
      </w:r>
      <w:r>
        <w:rPr>
          <w:spacing w:val="-2"/>
        </w:rPr>
        <w:t xml:space="preserve"> </w:t>
      </w:r>
      <w:r>
        <w:t>к реализации</w:t>
      </w:r>
      <w:r>
        <w:rPr>
          <w:spacing w:val="-2"/>
        </w:rPr>
        <w:t xml:space="preserve"> </w:t>
      </w:r>
      <w:r>
        <w:t>конкретной</w:t>
      </w:r>
      <w:r>
        <w:rPr>
          <w:spacing w:val="-2"/>
        </w:rPr>
        <w:t xml:space="preserve"> </w:t>
      </w:r>
      <w:r>
        <w:t>цели.</w:t>
      </w:r>
    </w:p>
    <w:p w:rsidR="00E87DAD" w:rsidRDefault="00F431E1" w:rsidP="007F1D2C">
      <w:pPr>
        <w:pStyle w:val="a4"/>
        <w:numPr>
          <w:ilvl w:val="2"/>
          <w:numId w:val="104"/>
        </w:numPr>
        <w:tabs>
          <w:tab w:val="left" w:pos="2071"/>
        </w:tabs>
        <w:spacing w:line="360" w:lineRule="auto"/>
        <w:ind w:right="549" w:firstLine="707"/>
        <w:rPr>
          <w:sz w:val="24"/>
        </w:rPr>
      </w:pPr>
      <w:r>
        <w:rPr>
          <w:sz w:val="24"/>
        </w:rPr>
        <w:t>В</w:t>
      </w:r>
      <w:r>
        <w:rPr>
          <w:spacing w:val="15"/>
          <w:sz w:val="24"/>
        </w:rPr>
        <w:t xml:space="preserve"> </w:t>
      </w:r>
      <w:r>
        <w:rPr>
          <w:sz w:val="24"/>
        </w:rPr>
        <w:t>учебном</w:t>
      </w:r>
      <w:r>
        <w:rPr>
          <w:spacing w:val="13"/>
          <w:sz w:val="24"/>
        </w:rPr>
        <w:t xml:space="preserve"> </w:t>
      </w:r>
      <w:r>
        <w:rPr>
          <w:sz w:val="24"/>
        </w:rPr>
        <w:t>плане</w:t>
      </w:r>
      <w:r>
        <w:rPr>
          <w:spacing w:val="11"/>
          <w:sz w:val="24"/>
        </w:rPr>
        <w:t xml:space="preserve"> </w:t>
      </w:r>
      <w:r>
        <w:rPr>
          <w:sz w:val="24"/>
        </w:rPr>
        <w:t>среднего</w:t>
      </w:r>
      <w:r>
        <w:rPr>
          <w:spacing w:val="12"/>
          <w:sz w:val="24"/>
        </w:rPr>
        <w:t xml:space="preserve"> </w:t>
      </w:r>
      <w:r>
        <w:rPr>
          <w:sz w:val="24"/>
        </w:rPr>
        <w:t>общего</w:t>
      </w:r>
      <w:r>
        <w:rPr>
          <w:spacing w:val="12"/>
          <w:sz w:val="24"/>
        </w:rPr>
        <w:t xml:space="preserve"> </w:t>
      </w:r>
      <w:r>
        <w:rPr>
          <w:sz w:val="24"/>
        </w:rPr>
        <w:t>образования</w:t>
      </w:r>
      <w:r>
        <w:rPr>
          <w:spacing w:val="12"/>
          <w:sz w:val="24"/>
        </w:rPr>
        <w:t xml:space="preserve"> </w:t>
      </w:r>
      <w:r>
        <w:rPr>
          <w:sz w:val="24"/>
        </w:rPr>
        <w:t>предмет</w:t>
      </w:r>
      <w:r>
        <w:rPr>
          <w:spacing w:val="17"/>
          <w:sz w:val="24"/>
        </w:rPr>
        <w:t xml:space="preserve"> </w:t>
      </w:r>
      <w:r>
        <w:rPr>
          <w:sz w:val="24"/>
        </w:rPr>
        <w:t>«Химия»</w:t>
      </w:r>
      <w:r>
        <w:rPr>
          <w:spacing w:val="-57"/>
          <w:sz w:val="24"/>
        </w:rPr>
        <w:t xml:space="preserve"> </w:t>
      </w:r>
      <w:r>
        <w:rPr>
          <w:sz w:val="24"/>
        </w:rPr>
        <w:t>базового</w:t>
      </w:r>
      <w:r>
        <w:rPr>
          <w:spacing w:val="-2"/>
          <w:sz w:val="24"/>
        </w:rPr>
        <w:t xml:space="preserve"> </w:t>
      </w:r>
      <w:r>
        <w:rPr>
          <w:sz w:val="24"/>
        </w:rPr>
        <w:t>уровня</w:t>
      </w:r>
      <w:r>
        <w:rPr>
          <w:spacing w:val="-2"/>
          <w:sz w:val="24"/>
        </w:rPr>
        <w:t xml:space="preserve"> </w:t>
      </w:r>
      <w:r>
        <w:rPr>
          <w:sz w:val="24"/>
        </w:rPr>
        <w:t>входит</w:t>
      </w:r>
      <w:r>
        <w:rPr>
          <w:spacing w:val="-4"/>
          <w:sz w:val="24"/>
        </w:rPr>
        <w:t xml:space="preserve"> </w:t>
      </w:r>
      <w:r>
        <w:rPr>
          <w:sz w:val="24"/>
        </w:rPr>
        <w:t>в</w:t>
      </w:r>
      <w:r>
        <w:rPr>
          <w:spacing w:val="-3"/>
          <w:sz w:val="24"/>
        </w:rPr>
        <w:t xml:space="preserve"> </w:t>
      </w:r>
      <w:r>
        <w:rPr>
          <w:sz w:val="24"/>
        </w:rPr>
        <w:t>состав</w:t>
      </w:r>
      <w:r>
        <w:rPr>
          <w:spacing w:val="-3"/>
          <w:sz w:val="24"/>
        </w:rPr>
        <w:t xml:space="preserve"> </w:t>
      </w:r>
      <w:r>
        <w:rPr>
          <w:sz w:val="24"/>
        </w:rPr>
        <w:t>предметной</w:t>
      </w:r>
      <w:r>
        <w:rPr>
          <w:spacing w:val="-2"/>
          <w:sz w:val="24"/>
        </w:rPr>
        <w:t xml:space="preserve"> </w:t>
      </w:r>
      <w:r>
        <w:rPr>
          <w:sz w:val="24"/>
        </w:rPr>
        <w:t>области</w:t>
      </w:r>
      <w:r>
        <w:rPr>
          <w:spacing w:val="3"/>
          <w:sz w:val="24"/>
        </w:rPr>
        <w:t xml:space="preserve"> </w:t>
      </w:r>
      <w:r>
        <w:rPr>
          <w:sz w:val="24"/>
        </w:rPr>
        <w:t>«Естественно-научные</w:t>
      </w:r>
      <w:r>
        <w:rPr>
          <w:spacing w:val="-4"/>
          <w:sz w:val="24"/>
        </w:rPr>
        <w:t xml:space="preserve"> </w:t>
      </w:r>
      <w:r>
        <w:rPr>
          <w:sz w:val="24"/>
        </w:rPr>
        <w:t>предметы».</w:t>
      </w:r>
    </w:p>
    <w:p w:rsidR="00E87DAD" w:rsidRDefault="00F431E1">
      <w:pPr>
        <w:pStyle w:val="a3"/>
        <w:spacing w:before="2" w:line="360" w:lineRule="auto"/>
        <w:ind w:right="548"/>
        <w:jc w:val="left"/>
      </w:pPr>
      <w:r>
        <w:t>Общее</w:t>
      </w:r>
      <w:r>
        <w:rPr>
          <w:spacing w:val="1"/>
        </w:rPr>
        <w:t xml:space="preserve"> </w:t>
      </w:r>
      <w:r>
        <w:t>число</w:t>
      </w:r>
      <w:r>
        <w:rPr>
          <w:spacing w:val="5"/>
        </w:rPr>
        <w:t xml:space="preserve"> </w:t>
      </w:r>
      <w:r>
        <w:t>часов,</w:t>
      </w:r>
      <w:r>
        <w:rPr>
          <w:spacing w:val="2"/>
        </w:rPr>
        <w:t xml:space="preserve"> </w:t>
      </w:r>
      <w:r>
        <w:t>рекомендованных</w:t>
      </w:r>
      <w:r>
        <w:rPr>
          <w:spacing w:val="4"/>
        </w:rPr>
        <w:t xml:space="preserve"> </w:t>
      </w:r>
      <w:r>
        <w:t>для</w:t>
      </w:r>
      <w:r>
        <w:rPr>
          <w:spacing w:val="3"/>
        </w:rPr>
        <w:t xml:space="preserve"> </w:t>
      </w:r>
      <w:r>
        <w:t>изучения</w:t>
      </w:r>
      <w:r>
        <w:rPr>
          <w:spacing w:val="2"/>
        </w:rPr>
        <w:t xml:space="preserve"> </w:t>
      </w:r>
      <w:r>
        <w:t>химии</w:t>
      </w:r>
      <w:r>
        <w:rPr>
          <w:spacing w:val="9"/>
        </w:rPr>
        <w:t xml:space="preserve"> </w:t>
      </w:r>
      <w:r>
        <w:t>-</w:t>
      </w:r>
      <w:r>
        <w:rPr>
          <w:spacing w:val="2"/>
        </w:rPr>
        <w:t xml:space="preserve"> </w:t>
      </w:r>
      <w:r>
        <w:rPr>
          <w:position w:val="1"/>
        </w:rPr>
        <w:t>68</w:t>
      </w:r>
      <w:r>
        <w:rPr>
          <w:spacing w:val="2"/>
          <w:position w:val="1"/>
        </w:rPr>
        <w:t xml:space="preserve"> </w:t>
      </w:r>
      <w:r>
        <w:rPr>
          <w:position w:val="1"/>
        </w:rPr>
        <w:t>часов:</w:t>
      </w:r>
      <w:r>
        <w:rPr>
          <w:spacing w:val="4"/>
          <w:position w:val="1"/>
        </w:rPr>
        <w:t xml:space="preserve"> </w:t>
      </w:r>
      <w:r>
        <w:rPr>
          <w:position w:val="1"/>
        </w:rPr>
        <w:t>в</w:t>
      </w:r>
      <w:r>
        <w:rPr>
          <w:spacing w:val="2"/>
          <w:position w:val="1"/>
        </w:rPr>
        <w:t xml:space="preserve"> </w:t>
      </w:r>
      <w:r>
        <w:rPr>
          <w:position w:val="1"/>
        </w:rPr>
        <w:t>10</w:t>
      </w:r>
      <w:r>
        <w:rPr>
          <w:spacing w:val="2"/>
          <w:position w:val="1"/>
        </w:rPr>
        <w:t xml:space="preserve"> </w:t>
      </w:r>
      <w:r>
        <w:rPr>
          <w:position w:val="1"/>
        </w:rPr>
        <w:t>классе</w:t>
      </w:r>
      <w:r>
        <w:rPr>
          <w:spacing w:val="4"/>
          <w:position w:val="1"/>
        </w:rPr>
        <w:t xml:space="preserve"> </w:t>
      </w:r>
      <w:r>
        <w:rPr>
          <w:position w:val="1"/>
        </w:rPr>
        <w:t>–</w:t>
      </w:r>
      <w:r>
        <w:rPr>
          <w:spacing w:val="-57"/>
          <w:position w:val="1"/>
        </w:rPr>
        <w:t xml:space="preserve"> </w:t>
      </w:r>
      <w:r>
        <w:t>34</w:t>
      </w:r>
      <w:r>
        <w:rPr>
          <w:spacing w:val="-1"/>
        </w:rPr>
        <w:t xml:space="preserve"> </w:t>
      </w:r>
      <w:r>
        <w:t>часа</w:t>
      </w:r>
      <w:r>
        <w:rPr>
          <w:spacing w:val="1"/>
        </w:rPr>
        <w:t xml:space="preserve"> </w:t>
      </w:r>
      <w:r>
        <w:t>(1 час</w:t>
      </w:r>
      <w:r>
        <w:rPr>
          <w:spacing w:val="-1"/>
        </w:rPr>
        <w:t xml:space="preserve"> </w:t>
      </w:r>
      <w:r>
        <w:t>в</w:t>
      </w:r>
      <w:r>
        <w:rPr>
          <w:spacing w:val="-1"/>
        </w:rPr>
        <w:t xml:space="preserve"> </w:t>
      </w:r>
      <w:r>
        <w:t>неделю), в</w:t>
      </w:r>
      <w:r>
        <w:rPr>
          <w:spacing w:val="-2"/>
        </w:rPr>
        <w:t xml:space="preserve"> </w:t>
      </w:r>
      <w:r>
        <w:t>11 классе -</w:t>
      </w:r>
      <w:r>
        <w:rPr>
          <w:spacing w:val="-1"/>
        </w:rPr>
        <w:t xml:space="preserve"> </w:t>
      </w:r>
      <w:r>
        <w:t>34 часа</w:t>
      </w:r>
      <w:r>
        <w:rPr>
          <w:spacing w:val="1"/>
        </w:rPr>
        <w:t xml:space="preserve"> </w:t>
      </w:r>
      <w:r>
        <w:t>(1 час</w:t>
      </w:r>
      <w:r>
        <w:rPr>
          <w:spacing w:val="-1"/>
        </w:rPr>
        <w:t xml:space="preserve"> </w:t>
      </w:r>
      <w:r>
        <w:t>в</w:t>
      </w:r>
      <w:r>
        <w:rPr>
          <w:spacing w:val="-1"/>
        </w:rPr>
        <w:t xml:space="preserve"> </w:t>
      </w:r>
      <w:r>
        <w:t>неделю).</w:t>
      </w:r>
    </w:p>
    <w:p w:rsidR="00E87DAD" w:rsidRDefault="00F431E1" w:rsidP="007F1D2C">
      <w:pPr>
        <w:pStyle w:val="a4"/>
        <w:numPr>
          <w:ilvl w:val="1"/>
          <w:numId w:val="104"/>
        </w:numPr>
        <w:tabs>
          <w:tab w:val="left" w:pos="1770"/>
        </w:tabs>
        <w:spacing w:line="274" w:lineRule="exact"/>
        <w:ind w:left="177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9"/>
        <w:ind w:left="1950"/>
        <w:jc w:val="both"/>
        <w:rPr>
          <w:sz w:val="24"/>
        </w:rPr>
      </w:pPr>
      <w:r>
        <w:rPr>
          <w:sz w:val="24"/>
        </w:rPr>
        <w:t>Органическая</w:t>
      </w:r>
      <w:r>
        <w:rPr>
          <w:spacing w:val="-8"/>
          <w:sz w:val="24"/>
        </w:rPr>
        <w:t xml:space="preserve"> </w:t>
      </w:r>
      <w:r>
        <w:rPr>
          <w:sz w:val="24"/>
        </w:rPr>
        <w:t>химия.</w:t>
      </w:r>
    </w:p>
    <w:p w:rsidR="00E87DAD" w:rsidRDefault="00F431E1">
      <w:pPr>
        <w:pStyle w:val="a3"/>
        <w:spacing w:before="137" w:line="360" w:lineRule="auto"/>
        <w:ind w:right="550"/>
      </w:pPr>
      <w:r>
        <w:t>(</w:t>
      </w:r>
      <w:r>
        <w:rPr>
          <w:i/>
        </w:rPr>
        <w:t xml:space="preserve">Курсивом </w:t>
      </w:r>
      <w:r>
        <w:t>в тексте выделены элементы содержания учебного материала, которые</w:t>
      </w:r>
      <w:r>
        <w:rPr>
          <w:spacing w:val="1"/>
        </w:rPr>
        <w:t xml:space="preserve"> </w:t>
      </w:r>
      <w:r>
        <w:t>изучаются в ознакомительном плане и не включаются в состав предметных 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на</w:t>
      </w:r>
      <w:r>
        <w:rPr>
          <w:spacing w:val="1"/>
        </w:rPr>
        <w:t xml:space="preserve"> </w:t>
      </w:r>
      <w:r>
        <w:t>базовом уровне).</w:t>
      </w:r>
    </w:p>
    <w:p w:rsidR="00E87DAD" w:rsidRDefault="00F431E1" w:rsidP="007F1D2C">
      <w:pPr>
        <w:pStyle w:val="a4"/>
        <w:numPr>
          <w:ilvl w:val="3"/>
          <w:numId w:val="104"/>
        </w:numPr>
        <w:tabs>
          <w:tab w:val="left" w:pos="2131"/>
        </w:tabs>
        <w:spacing w:before="2"/>
        <w:ind w:left="2130"/>
        <w:jc w:val="both"/>
        <w:rPr>
          <w:sz w:val="24"/>
        </w:rPr>
      </w:pPr>
      <w:r>
        <w:rPr>
          <w:sz w:val="24"/>
        </w:rPr>
        <w:t>Теоретические</w:t>
      </w:r>
      <w:r>
        <w:rPr>
          <w:spacing w:val="-4"/>
          <w:sz w:val="24"/>
        </w:rPr>
        <w:t xml:space="preserve"> </w:t>
      </w:r>
      <w:r>
        <w:rPr>
          <w:sz w:val="24"/>
        </w:rPr>
        <w:t>основы</w:t>
      </w:r>
      <w:r>
        <w:rPr>
          <w:spacing w:val="-4"/>
          <w:sz w:val="24"/>
        </w:rPr>
        <w:t xml:space="preserve"> </w:t>
      </w:r>
      <w:r>
        <w:rPr>
          <w:sz w:val="24"/>
        </w:rPr>
        <w:t>органической</w:t>
      </w:r>
      <w:r>
        <w:rPr>
          <w:spacing w:val="-3"/>
          <w:sz w:val="24"/>
        </w:rPr>
        <w:t xml:space="preserve"> </w:t>
      </w:r>
      <w:r>
        <w:rPr>
          <w:sz w:val="24"/>
        </w:rPr>
        <w:t>химии.</w:t>
      </w:r>
    </w:p>
    <w:p w:rsidR="00E87DAD" w:rsidRDefault="00F431E1">
      <w:pPr>
        <w:pStyle w:val="a3"/>
        <w:spacing w:before="136" w:line="360" w:lineRule="auto"/>
        <w:ind w:right="547"/>
      </w:pPr>
      <w:r>
        <w:t xml:space="preserve">Предмет  </w:t>
      </w:r>
      <w:r>
        <w:rPr>
          <w:spacing w:val="27"/>
        </w:rPr>
        <w:t xml:space="preserve"> </w:t>
      </w:r>
      <w:r>
        <w:t xml:space="preserve">органической   </w:t>
      </w:r>
      <w:r>
        <w:rPr>
          <w:spacing w:val="26"/>
        </w:rPr>
        <w:t xml:space="preserve"> </w:t>
      </w:r>
      <w:proofErr w:type="gramStart"/>
      <w:r>
        <w:t xml:space="preserve">химии:   </w:t>
      </w:r>
      <w:proofErr w:type="gramEnd"/>
      <w:r>
        <w:rPr>
          <w:spacing w:val="26"/>
        </w:rPr>
        <w:t xml:space="preserve"> </w:t>
      </w:r>
      <w:r>
        <w:t xml:space="preserve">её   </w:t>
      </w:r>
      <w:r>
        <w:rPr>
          <w:spacing w:val="24"/>
        </w:rPr>
        <w:t xml:space="preserve"> </w:t>
      </w:r>
      <w:r>
        <w:t xml:space="preserve">возникновение,   </w:t>
      </w:r>
      <w:r>
        <w:rPr>
          <w:spacing w:val="25"/>
        </w:rPr>
        <w:t xml:space="preserve"> </w:t>
      </w:r>
      <w:r>
        <w:t xml:space="preserve">развитие   </w:t>
      </w:r>
      <w:r>
        <w:rPr>
          <w:spacing w:val="23"/>
        </w:rPr>
        <w:t xml:space="preserve"> </w:t>
      </w:r>
      <w:r>
        <w:t xml:space="preserve">и   </w:t>
      </w:r>
      <w:r>
        <w:rPr>
          <w:spacing w:val="26"/>
        </w:rPr>
        <w:t xml:space="preserve"> </w:t>
      </w:r>
      <w:r>
        <w:t>значение</w:t>
      </w:r>
      <w:r>
        <w:rPr>
          <w:spacing w:val="-58"/>
        </w:rPr>
        <w:t xml:space="preserve"> </w:t>
      </w:r>
      <w:r>
        <w:t>в получении новых</w:t>
      </w:r>
      <w:r>
        <w:rPr>
          <w:spacing w:val="1"/>
        </w:rPr>
        <w:t xml:space="preserve"> </w:t>
      </w:r>
      <w:r>
        <w:t>веществ и материалов.</w:t>
      </w:r>
      <w:r>
        <w:rPr>
          <w:spacing w:val="1"/>
        </w:rPr>
        <w:t xml:space="preserve"> </w:t>
      </w:r>
      <w:r>
        <w:t>Теория строения органических</w:t>
      </w:r>
      <w:r>
        <w:rPr>
          <w:spacing w:val="60"/>
        </w:rPr>
        <w:t xml:space="preserve"> </w:t>
      </w:r>
      <w:r>
        <w:t>соединений</w:t>
      </w:r>
      <w:r>
        <w:rPr>
          <w:spacing w:val="1"/>
        </w:rPr>
        <w:t xml:space="preserve"> </w:t>
      </w:r>
      <w:r>
        <w:t>А.М. Бутлерова, её основные положения. Структурные формулы органических веществ.</w:t>
      </w:r>
      <w:r>
        <w:rPr>
          <w:spacing w:val="1"/>
        </w:rPr>
        <w:t xml:space="preserve"> </w:t>
      </w:r>
      <w:r>
        <w:t>Гомология,</w:t>
      </w:r>
      <w:r>
        <w:rPr>
          <w:spacing w:val="1"/>
        </w:rPr>
        <w:t xml:space="preserve"> </w:t>
      </w:r>
      <w:r>
        <w:t>изомерия.</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w:t>
      </w:r>
      <w:r>
        <w:rPr>
          <w:spacing w:val="1"/>
        </w:rPr>
        <w:t xml:space="preserve"> </w:t>
      </w:r>
      <w:r>
        <w:t>одинарные</w:t>
      </w:r>
      <w:r>
        <w:rPr>
          <w:spacing w:val="1"/>
        </w:rPr>
        <w:t xml:space="preserve"> </w:t>
      </w:r>
      <w:r>
        <w:t>и</w:t>
      </w:r>
      <w:r>
        <w:rPr>
          <w:spacing w:val="1"/>
        </w:rPr>
        <w:t xml:space="preserve"> </w:t>
      </w:r>
      <w:r>
        <w:t>кратные</w:t>
      </w:r>
      <w:r>
        <w:rPr>
          <w:spacing w:val="-3"/>
        </w:rPr>
        <w:t xml:space="preserve"> </w:t>
      </w:r>
      <w:r>
        <w:t>связи.</w:t>
      </w:r>
    </w:p>
    <w:p w:rsidR="00E87DAD" w:rsidRDefault="00F431E1">
      <w:pPr>
        <w:pStyle w:val="a3"/>
        <w:spacing w:line="360" w:lineRule="auto"/>
        <w:ind w:right="556"/>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2"/>
        </w:rPr>
        <w:t xml:space="preserve"> </w:t>
      </w:r>
      <w:r>
        <w:t>веществ.</w:t>
      </w:r>
    </w:p>
    <w:p w:rsidR="00E87DAD" w:rsidRDefault="00F431E1">
      <w:pPr>
        <w:pStyle w:val="a3"/>
        <w:spacing w:before="1" w:line="360" w:lineRule="auto"/>
        <w:ind w:right="547"/>
      </w:pPr>
      <w:r>
        <w:t>Экспериментальные методы изучения веществ и их превращений: ознакомление с</w:t>
      </w:r>
      <w:r>
        <w:rPr>
          <w:spacing w:val="1"/>
        </w:rPr>
        <w:t xml:space="preserve"> </w:t>
      </w:r>
      <w:r>
        <w:t>образцами органических веществ и материалами на их основе, моделирование 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4"/>
        </w:rPr>
        <w:t xml:space="preserve"> </w:t>
      </w:r>
      <w:r>
        <w:t>органических</w:t>
      </w:r>
      <w:r>
        <w:rPr>
          <w:spacing w:val="-2"/>
        </w:rPr>
        <w:t xml:space="preserve"> </w:t>
      </w:r>
      <w:r>
        <w:t>веществ</w:t>
      </w:r>
      <w:r>
        <w:rPr>
          <w:spacing w:val="-4"/>
        </w:rPr>
        <w:t xml:space="preserve"> </w:t>
      </w:r>
      <w:r>
        <w:t>при</w:t>
      </w:r>
      <w:r>
        <w:rPr>
          <w:spacing w:val="-4"/>
        </w:rPr>
        <w:t xml:space="preserve"> </w:t>
      </w:r>
      <w:r>
        <w:t>нагревании</w:t>
      </w:r>
      <w:r>
        <w:rPr>
          <w:spacing w:val="-4"/>
        </w:rPr>
        <w:t xml:space="preserve"> </w:t>
      </w:r>
      <w:r>
        <w:t>(плавление,</w:t>
      </w:r>
      <w:r>
        <w:rPr>
          <w:spacing w:val="-4"/>
        </w:rPr>
        <w:t xml:space="preserve"> </w:t>
      </w:r>
      <w:r>
        <w:t>обугливание</w:t>
      </w:r>
      <w:r>
        <w:rPr>
          <w:spacing w:val="-5"/>
        </w:rPr>
        <w:t xml:space="preserve"> </w:t>
      </w:r>
      <w:r>
        <w:t>и</w:t>
      </w:r>
      <w:r>
        <w:rPr>
          <w:spacing w:val="4"/>
        </w:rPr>
        <w:t xml:space="preserve"> </w:t>
      </w:r>
      <w:r>
        <w:t>горение).</w:t>
      </w:r>
    </w:p>
    <w:p w:rsidR="00E87DAD" w:rsidRDefault="00F431E1" w:rsidP="007F1D2C">
      <w:pPr>
        <w:pStyle w:val="a4"/>
        <w:numPr>
          <w:ilvl w:val="3"/>
          <w:numId w:val="104"/>
        </w:numPr>
        <w:tabs>
          <w:tab w:val="left" w:pos="2131"/>
        </w:tabs>
        <w:spacing w:before="1"/>
        <w:ind w:left="2130"/>
        <w:jc w:val="both"/>
        <w:rPr>
          <w:sz w:val="24"/>
        </w:rPr>
      </w:pPr>
      <w:r>
        <w:rPr>
          <w:sz w:val="24"/>
        </w:rPr>
        <w:t>Углеводороды.</w:t>
      </w:r>
    </w:p>
    <w:p w:rsidR="00E87DAD" w:rsidRDefault="00F431E1">
      <w:pPr>
        <w:pStyle w:val="a3"/>
        <w:spacing w:before="137" w:line="360" w:lineRule="auto"/>
        <w:ind w:right="547"/>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алканов: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и</w:t>
      </w:r>
      <w:r>
        <w:rPr>
          <w:spacing w:val="1"/>
        </w:rPr>
        <w:t xml:space="preserve"> </w:t>
      </w:r>
      <w:r>
        <w:t>горения),</w:t>
      </w:r>
      <w:r>
        <w:rPr>
          <w:spacing w:val="-2"/>
        </w:rPr>
        <w:t xml:space="preserve"> </w:t>
      </w:r>
      <w:r>
        <w:t>нахождение</w:t>
      </w:r>
      <w:r>
        <w:rPr>
          <w:spacing w:val="-1"/>
        </w:rPr>
        <w:t xml:space="preserve"> </w:t>
      </w:r>
      <w:r>
        <w:t>в</w:t>
      </w:r>
      <w:r>
        <w:rPr>
          <w:spacing w:val="-1"/>
        </w:rPr>
        <w:t xml:space="preserve"> </w:t>
      </w:r>
      <w:r>
        <w:t>природе,</w:t>
      </w:r>
      <w:r>
        <w:rPr>
          <w:spacing w:val="-1"/>
        </w:rPr>
        <w:t xml:space="preserve"> </w:t>
      </w:r>
      <w:r>
        <w:t>получение</w:t>
      </w:r>
      <w:r>
        <w:rPr>
          <w:spacing w:val="-1"/>
        </w:rPr>
        <w:t xml:space="preserve"> </w:t>
      </w:r>
      <w:r>
        <w:t>и применение.</w:t>
      </w:r>
    </w:p>
    <w:p w:rsidR="00E87DAD" w:rsidRDefault="00F431E1">
      <w:pPr>
        <w:pStyle w:val="a3"/>
        <w:spacing w:before="1" w:line="360" w:lineRule="auto"/>
        <w:ind w:right="547"/>
      </w:pPr>
      <w:r>
        <w:t>Алкены: состав и строение, гомологический ряд. Этилен и пропилен –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3"/>
        </w:rPr>
        <w:t xml:space="preserve"> </w:t>
      </w:r>
      <w:r>
        <w:t>гидратации,</w:t>
      </w:r>
      <w:r>
        <w:rPr>
          <w:spacing w:val="-2"/>
        </w:rPr>
        <w:t xml:space="preserve"> </w:t>
      </w:r>
      <w:r>
        <w:t>окисления</w:t>
      </w:r>
      <w:r>
        <w:rPr>
          <w:spacing w:val="-3"/>
        </w:rPr>
        <w:t xml:space="preserve"> </w:t>
      </w:r>
      <w:r>
        <w:t>и</w:t>
      </w:r>
      <w:r>
        <w:rPr>
          <w:spacing w:val="-2"/>
        </w:rPr>
        <w:t xml:space="preserve"> </w:t>
      </w:r>
      <w:r>
        <w:t>полимеризации),</w:t>
      </w:r>
      <w:r>
        <w:rPr>
          <w:spacing w:val="-3"/>
        </w:rPr>
        <w:t xml:space="preserve"> </w:t>
      </w:r>
      <w:r>
        <w:t>получение</w:t>
      </w:r>
      <w:r>
        <w:rPr>
          <w:spacing w:val="-3"/>
        </w:rPr>
        <w:t xml:space="preserve"> </w:t>
      </w:r>
      <w:r>
        <w:t>и</w:t>
      </w:r>
      <w:r>
        <w:rPr>
          <w:spacing w:val="-3"/>
        </w:rPr>
        <w:t xml:space="preserve"> </w:t>
      </w:r>
      <w:r>
        <w:t>применение.</w:t>
      </w:r>
    </w:p>
    <w:p w:rsidR="00E87DAD" w:rsidRDefault="00F431E1">
      <w:pPr>
        <w:pStyle w:val="a3"/>
        <w:spacing w:line="360" w:lineRule="auto"/>
        <w:ind w:right="551"/>
      </w:pPr>
      <w:r>
        <w:t>Алкадиены: бутадиен-1,3 и метилбутадиен-1,3: строение, важнейшие химические</w:t>
      </w:r>
      <w:r>
        <w:rPr>
          <w:spacing w:val="1"/>
        </w:rPr>
        <w:t xml:space="preserve"> </w:t>
      </w:r>
      <w:r>
        <w:t>свойства</w:t>
      </w:r>
      <w:r>
        <w:rPr>
          <w:spacing w:val="-3"/>
        </w:rPr>
        <w:t xml:space="preserve"> </w:t>
      </w:r>
      <w:r>
        <w:t>(реакция</w:t>
      </w:r>
      <w:r>
        <w:rPr>
          <w:spacing w:val="-1"/>
        </w:rPr>
        <w:t xml:space="preserve"> </w:t>
      </w:r>
      <w:r>
        <w:t>полимеризации).</w:t>
      </w:r>
      <w:r>
        <w:rPr>
          <w:spacing w:val="-1"/>
        </w:rPr>
        <w:t xml:space="preserve"> </w:t>
      </w:r>
      <w:r>
        <w:t>Получение</w:t>
      </w:r>
      <w:r>
        <w:rPr>
          <w:spacing w:val="-3"/>
        </w:rPr>
        <w:t xml:space="preserve"> </w:t>
      </w:r>
      <w:r>
        <w:t>синтетического</w:t>
      </w:r>
      <w:r>
        <w:rPr>
          <w:spacing w:val="-1"/>
        </w:rPr>
        <w:t xml:space="preserve"> </w:t>
      </w:r>
      <w:r>
        <w:t>каучука</w:t>
      </w:r>
      <w:r>
        <w:rPr>
          <w:spacing w:val="-2"/>
        </w:rPr>
        <w:t xml:space="preserve"> </w:t>
      </w:r>
      <w:r>
        <w:t>и</w:t>
      </w:r>
      <w:r>
        <w:rPr>
          <w:spacing w:val="-2"/>
        </w:rPr>
        <w:t xml:space="preserve"> </w:t>
      </w:r>
      <w:r>
        <w:t>резины.</w:t>
      </w:r>
    </w:p>
    <w:p w:rsidR="00E87DAD" w:rsidRDefault="00F431E1">
      <w:pPr>
        <w:pStyle w:val="a3"/>
        <w:spacing w:line="360" w:lineRule="auto"/>
        <w:ind w:right="547"/>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8"/>
        </w:rPr>
        <w:t xml:space="preserve"> </w:t>
      </w:r>
      <w:r>
        <w:t>представитель</w:t>
      </w:r>
      <w:r>
        <w:rPr>
          <w:spacing w:val="11"/>
        </w:rPr>
        <w:t xml:space="preserve"> </w:t>
      </w:r>
      <w:r>
        <w:t>алкинов:</w:t>
      </w:r>
      <w:r>
        <w:rPr>
          <w:spacing w:val="11"/>
        </w:rPr>
        <w:t xml:space="preserve"> </w:t>
      </w:r>
      <w:r>
        <w:t>состав,</w:t>
      </w:r>
      <w:r>
        <w:rPr>
          <w:spacing w:val="11"/>
        </w:rPr>
        <w:t xml:space="preserve"> </w:t>
      </w:r>
      <w:r>
        <w:t>строение,</w:t>
      </w:r>
      <w:r>
        <w:rPr>
          <w:spacing w:val="11"/>
        </w:rPr>
        <w:t xml:space="preserve"> </w:t>
      </w:r>
      <w:r>
        <w:t>физические</w:t>
      </w:r>
      <w:r>
        <w:rPr>
          <w:spacing w:val="10"/>
        </w:rPr>
        <w:t xml:space="preserve"> </w:t>
      </w:r>
      <w:r>
        <w:t>и</w:t>
      </w:r>
      <w:r>
        <w:rPr>
          <w:spacing w:val="12"/>
        </w:rPr>
        <w:t xml:space="preserve"> </w:t>
      </w:r>
      <w:r>
        <w:t>химические</w:t>
      </w:r>
      <w:r>
        <w:rPr>
          <w:spacing w:val="10"/>
        </w:rPr>
        <w:t xml:space="preserve"> </w:t>
      </w:r>
      <w:r>
        <w:t>свойства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tabs>
          <w:tab w:val="left" w:pos="1940"/>
          <w:tab w:val="left" w:pos="3537"/>
          <w:tab w:val="left" w:pos="4578"/>
          <w:tab w:val="left" w:pos="6248"/>
          <w:tab w:val="left" w:pos="7072"/>
          <w:tab w:val="left" w:pos="8027"/>
        </w:tabs>
        <w:spacing w:before="65" w:line="360" w:lineRule="auto"/>
        <w:ind w:left="402" w:right="548"/>
        <w:jc w:val="right"/>
        <w:rPr>
          <w:sz w:val="24"/>
        </w:rPr>
      </w:pPr>
      <w:r>
        <w:rPr>
          <w:sz w:val="24"/>
        </w:rPr>
        <w:lastRenderedPageBreak/>
        <w:t>(реакции гидрирования, галогенирования, гидратации, горения), получение и применение.</w:t>
      </w:r>
      <w:r>
        <w:rPr>
          <w:spacing w:val="1"/>
          <w:sz w:val="24"/>
        </w:rPr>
        <w:t xml:space="preserve"> </w:t>
      </w:r>
      <w:r>
        <w:rPr>
          <w:sz w:val="24"/>
        </w:rPr>
        <w:t>Арены.</w:t>
      </w:r>
      <w:r>
        <w:rPr>
          <w:spacing w:val="12"/>
          <w:sz w:val="24"/>
        </w:rPr>
        <w:t xml:space="preserve"> </w:t>
      </w:r>
      <w:r>
        <w:rPr>
          <w:sz w:val="24"/>
        </w:rPr>
        <w:t>Бензол:</w:t>
      </w:r>
      <w:r>
        <w:rPr>
          <w:spacing w:val="13"/>
          <w:sz w:val="24"/>
        </w:rPr>
        <w:t xml:space="preserve"> </w:t>
      </w:r>
      <w:r>
        <w:rPr>
          <w:sz w:val="24"/>
        </w:rPr>
        <w:t>состав,</w:t>
      </w:r>
      <w:r>
        <w:rPr>
          <w:spacing w:val="13"/>
          <w:sz w:val="24"/>
        </w:rPr>
        <w:t xml:space="preserve"> </w:t>
      </w:r>
      <w:r>
        <w:rPr>
          <w:sz w:val="24"/>
        </w:rPr>
        <w:t>строение,</w:t>
      </w:r>
      <w:r>
        <w:rPr>
          <w:spacing w:val="13"/>
          <w:sz w:val="24"/>
        </w:rPr>
        <w:t xml:space="preserve"> </w:t>
      </w:r>
      <w:r>
        <w:rPr>
          <w:sz w:val="24"/>
        </w:rPr>
        <w:t>физические</w:t>
      </w:r>
      <w:r>
        <w:rPr>
          <w:spacing w:val="12"/>
          <w:sz w:val="24"/>
        </w:rPr>
        <w:t xml:space="preserve"> </w:t>
      </w:r>
      <w:r>
        <w:rPr>
          <w:sz w:val="24"/>
        </w:rPr>
        <w:t>и</w:t>
      </w:r>
      <w:r>
        <w:rPr>
          <w:spacing w:val="14"/>
          <w:sz w:val="24"/>
        </w:rPr>
        <w:t xml:space="preserve"> </w:t>
      </w:r>
      <w:r>
        <w:rPr>
          <w:sz w:val="24"/>
        </w:rPr>
        <w:t>химические</w:t>
      </w:r>
      <w:r>
        <w:rPr>
          <w:spacing w:val="12"/>
          <w:sz w:val="24"/>
        </w:rPr>
        <w:t xml:space="preserve"> </w:t>
      </w:r>
      <w:r>
        <w:rPr>
          <w:sz w:val="24"/>
        </w:rPr>
        <w:t>свойства</w:t>
      </w:r>
      <w:r>
        <w:rPr>
          <w:spacing w:val="12"/>
          <w:sz w:val="24"/>
        </w:rPr>
        <w:t xml:space="preserve"> </w:t>
      </w:r>
      <w:r>
        <w:rPr>
          <w:sz w:val="24"/>
        </w:rPr>
        <w:t>(реакции</w:t>
      </w:r>
      <w:r>
        <w:rPr>
          <w:spacing w:val="1"/>
          <w:sz w:val="24"/>
        </w:rPr>
        <w:t xml:space="preserve"> </w:t>
      </w:r>
      <w:r>
        <w:rPr>
          <w:sz w:val="24"/>
        </w:rPr>
        <w:t>галогенирования</w:t>
      </w:r>
      <w:r>
        <w:rPr>
          <w:spacing w:val="11"/>
          <w:sz w:val="24"/>
        </w:rPr>
        <w:t xml:space="preserve"> </w:t>
      </w:r>
      <w:r>
        <w:rPr>
          <w:sz w:val="24"/>
        </w:rPr>
        <w:t>и</w:t>
      </w:r>
      <w:r>
        <w:rPr>
          <w:spacing w:val="9"/>
          <w:sz w:val="24"/>
        </w:rPr>
        <w:t xml:space="preserve"> </w:t>
      </w:r>
      <w:r>
        <w:rPr>
          <w:sz w:val="24"/>
        </w:rPr>
        <w:t>нитрования),</w:t>
      </w:r>
      <w:r>
        <w:rPr>
          <w:spacing w:val="10"/>
          <w:sz w:val="24"/>
        </w:rPr>
        <w:t xml:space="preserve"> </w:t>
      </w:r>
      <w:r>
        <w:rPr>
          <w:sz w:val="24"/>
        </w:rPr>
        <w:t>получение</w:t>
      </w:r>
      <w:r>
        <w:rPr>
          <w:spacing w:val="10"/>
          <w:sz w:val="24"/>
        </w:rPr>
        <w:t xml:space="preserve"> </w:t>
      </w:r>
      <w:r>
        <w:rPr>
          <w:sz w:val="24"/>
        </w:rPr>
        <w:t>и</w:t>
      </w:r>
      <w:r>
        <w:rPr>
          <w:spacing w:val="12"/>
          <w:sz w:val="24"/>
        </w:rPr>
        <w:t xml:space="preserve"> </w:t>
      </w:r>
      <w:r>
        <w:rPr>
          <w:sz w:val="24"/>
        </w:rPr>
        <w:t>применение.</w:t>
      </w:r>
      <w:r>
        <w:rPr>
          <w:spacing w:val="18"/>
          <w:sz w:val="24"/>
        </w:rPr>
        <w:t xml:space="preserve"> </w:t>
      </w:r>
      <w:r>
        <w:rPr>
          <w:i/>
          <w:sz w:val="24"/>
        </w:rPr>
        <w:t>Толуол:</w:t>
      </w:r>
      <w:r>
        <w:rPr>
          <w:i/>
          <w:spacing w:val="10"/>
          <w:sz w:val="24"/>
        </w:rPr>
        <w:t xml:space="preserve"> </w:t>
      </w:r>
      <w:r>
        <w:rPr>
          <w:i/>
          <w:sz w:val="24"/>
        </w:rPr>
        <w:t>состав,</w:t>
      </w:r>
      <w:r>
        <w:rPr>
          <w:i/>
          <w:spacing w:val="11"/>
          <w:sz w:val="24"/>
        </w:rPr>
        <w:t xml:space="preserve"> </w:t>
      </w:r>
      <w:r>
        <w:rPr>
          <w:i/>
          <w:sz w:val="24"/>
        </w:rPr>
        <w:t>строение,</w:t>
      </w:r>
      <w:r>
        <w:rPr>
          <w:i/>
          <w:spacing w:val="-57"/>
          <w:sz w:val="24"/>
        </w:rPr>
        <w:t xml:space="preserve"> </w:t>
      </w:r>
      <w:r>
        <w:rPr>
          <w:i/>
          <w:sz w:val="24"/>
        </w:rPr>
        <w:t>физические</w:t>
      </w:r>
      <w:r>
        <w:rPr>
          <w:i/>
          <w:spacing w:val="17"/>
          <w:sz w:val="24"/>
        </w:rPr>
        <w:t xml:space="preserve"> </w:t>
      </w:r>
      <w:r>
        <w:rPr>
          <w:i/>
          <w:sz w:val="24"/>
        </w:rPr>
        <w:t>и</w:t>
      </w:r>
      <w:r>
        <w:rPr>
          <w:i/>
          <w:spacing w:val="18"/>
          <w:sz w:val="24"/>
        </w:rPr>
        <w:t xml:space="preserve"> </w:t>
      </w:r>
      <w:r>
        <w:rPr>
          <w:i/>
          <w:sz w:val="24"/>
        </w:rPr>
        <w:t>химические</w:t>
      </w:r>
      <w:r>
        <w:rPr>
          <w:i/>
          <w:spacing w:val="18"/>
          <w:sz w:val="24"/>
        </w:rPr>
        <w:t xml:space="preserve"> </w:t>
      </w:r>
      <w:r>
        <w:rPr>
          <w:i/>
          <w:sz w:val="24"/>
        </w:rPr>
        <w:t>свойства</w:t>
      </w:r>
      <w:r>
        <w:rPr>
          <w:i/>
          <w:spacing w:val="20"/>
          <w:sz w:val="24"/>
        </w:rPr>
        <w:t xml:space="preserve"> </w:t>
      </w:r>
      <w:r>
        <w:rPr>
          <w:i/>
          <w:sz w:val="24"/>
        </w:rPr>
        <w:t>(реакции</w:t>
      </w:r>
      <w:r>
        <w:rPr>
          <w:i/>
          <w:spacing w:val="18"/>
          <w:sz w:val="24"/>
        </w:rPr>
        <w:t xml:space="preserve"> </w:t>
      </w:r>
      <w:r>
        <w:rPr>
          <w:i/>
          <w:sz w:val="24"/>
        </w:rPr>
        <w:t>галогенирования</w:t>
      </w:r>
      <w:r>
        <w:rPr>
          <w:i/>
          <w:spacing w:val="18"/>
          <w:sz w:val="24"/>
        </w:rPr>
        <w:t xml:space="preserve"> </w:t>
      </w:r>
      <w:r>
        <w:rPr>
          <w:i/>
          <w:sz w:val="24"/>
        </w:rPr>
        <w:t>и</w:t>
      </w:r>
      <w:r>
        <w:rPr>
          <w:i/>
          <w:spacing w:val="18"/>
          <w:sz w:val="24"/>
        </w:rPr>
        <w:t xml:space="preserve"> </w:t>
      </w:r>
      <w:r>
        <w:rPr>
          <w:i/>
          <w:sz w:val="24"/>
        </w:rPr>
        <w:t>нитрования),</w:t>
      </w:r>
      <w:r>
        <w:rPr>
          <w:i/>
          <w:spacing w:val="18"/>
          <w:sz w:val="24"/>
        </w:rPr>
        <w:t xml:space="preserve"> </w:t>
      </w:r>
      <w:r>
        <w:rPr>
          <w:i/>
          <w:sz w:val="24"/>
        </w:rPr>
        <w:t>получение</w:t>
      </w:r>
      <w:r>
        <w:rPr>
          <w:i/>
          <w:spacing w:val="19"/>
          <w:sz w:val="24"/>
        </w:rPr>
        <w:t xml:space="preserve"> </w:t>
      </w:r>
      <w:r>
        <w:rPr>
          <w:i/>
          <w:sz w:val="24"/>
        </w:rPr>
        <w:t>и</w:t>
      </w:r>
      <w:r>
        <w:rPr>
          <w:i/>
          <w:spacing w:val="-57"/>
          <w:sz w:val="24"/>
        </w:rPr>
        <w:t xml:space="preserve"> </w:t>
      </w:r>
      <w:r>
        <w:rPr>
          <w:i/>
          <w:sz w:val="24"/>
        </w:rPr>
        <w:t>применение.</w:t>
      </w:r>
      <w:r>
        <w:rPr>
          <w:i/>
          <w:sz w:val="24"/>
        </w:rPr>
        <w:tab/>
      </w:r>
      <w:r>
        <w:rPr>
          <w:sz w:val="24"/>
        </w:rPr>
        <w:t>Токсичность</w:t>
      </w:r>
      <w:r>
        <w:rPr>
          <w:sz w:val="24"/>
        </w:rPr>
        <w:tab/>
        <w:t>аренов.</w:t>
      </w:r>
      <w:r>
        <w:rPr>
          <w:sz w:val="24"/>
        </w:rPr>
        <w:tab/>
        <w:t>Генетическая</w:t>
      </w:r>
      <w:r>
        <w:rPr>
          <w:sz w:val="24"/>
        </w:rPr>
        <w:tab/>
        <w:t>связь</w:t>
      </w:r>
      <w:r>
        <w:rPr>
          <w:sz w:val="24"/>
        </w:rPr>
        <w:tab/>
        <w:t>между</w:t>
      </w:r>
      <w:r>
        <w:rPr>
          <w:sz w:val="24"/>
        </w:rPr>
        <w:tab/>
        <w:t>углеводородами,</w:t>
      </w:r>
    </w:p>
    <w:p w:rsidR="00E87DAD" w:rsidRDefault="00F431E1">
      <w:pPr>
        <w:pStyle w:val="a3"/>
        <w:spacing w:line="275" w:lineRule="exact"/>
        <w:ind w:firstLine="0"/>
      </w:pPr>
      <w:r>
        <w:t>принадлежащими</w:t>
      </w:r>
      <w:r>
        <w:rPr>
          <w:spacing w:val="-4"/>
        </w:rPr>
        <w:t xml:space="preserve"> </w:t>
      </w:r>
      <w:r>
        <w:t>к</w:t>
      </w:r>
      <w:r>
        <w:rPr>
          <w:spacing w:val="-3"/>
        </w:rPr>
        <w:t xml:space="preserve"> </w:t>
      </w:r>
      <w:r>
        <w:t>различным</w:t>
      </w:r>
      <w:r>
        <w:rPr>
          <w:spacing w:val="-6"/>
        </w:rPr>
        <w:t xml:space="preserve"> </w:t>
      </w:r>
      <w:r>
        <w:t>классам.</w:t>
      </w:r>
    </w:p>
    <w:p w:rsidR="00E87DAD" w:rsidRDefault="00F431E1">
      <w:pPr>
        <w:pStyle w:val="a3"/>
        <w:spacing w:before="137" w:line="360" w:lineRule="auto"/>
        <w:ind w:right="547"/>
      </w:pPr>
      <w:r>
        <w:t>Природные источники углеводородов. Природный газ и попутные нефтяные газы.</w:t>
      </w:r>
      <w:r>
        <w:rPr>
          <w:spacing w:val="1"/>
        </w:rPr>
        <w:t xml:space="preserve"> </w:t>
      </w:r>
      <w:r>
        <w:t>Нефть</w:t>
      </w:r>
      <w:r>
        <w:rPr>
          <w:spacing w:val="1"/>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 каталитический), пиролиз. Продукты переработки нефти, их применение в</w:t>
      </w:r>
      <w:r>
        <w:rPr>
          <w:spacing w:val="1"/>
        </w:rPr>
        <w:t xml:space="preserve"> </w:t>
      </w:r>
      <w:r>
        <w:t>промышленности</w:t>
      </w:r>
      <w:r>
        <w:rPr>
          <w:spacing w:val="-2"/>
        </w:rPr>
        <w:t xml:space="preserve"> </w:t>
      </w:r>
      <w:r>
        <w:t>и</w:t>
      </w:r>
      <w:r>
        <w:rPr>
          <w:spacing w:val="-1"/>
        </w:rPr>
        <w:t xml:space="preserve"> </w:t>
      </w:r>
      <w:r>
        <w:t>в</w:t>
      </w:r>
      <w:r>
        <w:rPr>
          <w:spacing w:val="-1"/>
        </w:rPr>
        <w:t xml:space="preserve"> </w:t>
      </w:r>
      <w:r>
        <w:t>быту.</w:t>
      </w:r>
      <w:r>
        <w:rPr>
          <w:spacing w:val="-1"/>
        </w:rPr>
        <w:t xml:space="preserve"> </w:t>
      </w:r>
      <w:r>
        <w:t>Каменный</w:t>
      </w:r>
      <w:r>
        <w:rPr>
          <w:spacing w:val="1"/>
        </w:rPr>
        <w:t xml:space="preserve"> </w:t>
      </w:r>
      <w:r>
        <w:t>уголь и</w:t>
      </w:r>
      <w:r>
        <w:rPr>
          <w:spacing w:val="-1"/>
        </w:rPr>
        <w:t xml:space="preserve"> </w:t>
      </w:r>
      <w:r>
        <w:t>продукты</w:t>
      </w:r>
      <w:r>
        <w:rPr>
          <w:spacing w:val="-1"/>
        </w:rPr>
        <w:t xml:space="preserve"> </w:t>
      </w:r>
      <w:r>
        <w:t>его</w:t>
      </w:r>
      <w:r>
        <w:rPr>
          <w:spacing w:val="-1"/>
        </w:rPr>
        <w:t xml:space="preserve"> </w:t>
      </w:r>
      <w:r>
        <w:t>переработки.</w:t>
      </w:r>
    </w:p>
    <w:p w:rsidR="00E87DAD" w:rsidRDefault="00F431E1">
      <w:pPr>
        <w:pStyle w:val="a3"/>
        <w:spacing w:before="1" w:line="360" w:lineRule="auto"/>
        <w:ind w:right="552"/>
      </w:pPr>
      <w:r>
        <w:t>Экспериментальные методы изучения веществ и их превращений: ознакомление с</w:t>
      </w:r>
      <w:r>
        <w:rPr>
          <w:spacing w:val="1"/>
        </w:rPr>
        <w:t xml:space="preserve"> </w:t>
      </w:r>
      <w:r>
        <w:t>образцами пластмасс, каучуков и резины, коллекции «Нефть» и «Уголь», 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получение</w:t>
      </w:r>
      <w:r>
        <w:rPr>
          <w:spacing w:val="-2"/>
        </w:rPr>
        <w:t xml:space="preserve"> </w:t>
      </w:r>
      <w:r>
        <w:t>этилена</w:t>
      </w:r>
      <w:r>
        <w:rPr>
          <w:spacing w:val="-1"/>
        </w:rPr>
        <w:t xml:space="preserve"> </w:t>
      </w:r>
      <w:r>
        <w:t>и изучение</w:t>
      </w:r>
      <w:r>
        <w:rPr>
          <w:spacing w:val="1"/>
        </w:rPr>
        <w:t xml:space="preserve"> </w:t>
      </w:r>
      <w:r>
        <w:t>его</w:t>
      </w:r>
      <w:r>
        <w:rPr>
          <w:spacing w:val="-2"/>
        </w:rPr>
        <w:t xml:space="preserve"> </w:t>
      </w:r>
      <w:r>
        <w:t>свойств.</w:t>
      </w:r>
    </w:p>
    <w:p w:rsidR="00E87DAD" w:rsidRDefault="00F431E1">
      <w:pPr>
        <w:pStyle w:val="a3"/>
        <w:ind w:left="1110" w:firstLine="0"/>
      </w:pPr>
      <w:r>
        <w:t>Расчётные</w:t>
      </w:r>
      <w:r>
        <w:rPr>
          <w:spacing w:val="-5"/>
        </w:rPr>
        <w:t xml:space="preserve"> </w:t>
      </w:r>
      <w:r>
        <w:t>задачи.</w:t>
      </w:r>
    </w:p>
    <w:p w:rsidR="00E87DAD" w:rsidRDefault="00F431E1">
      <w:pPr>
        <w:pStyle w:val="a3"/>
        <w:spacing w:before="139" w:line="360" w:lineRule="auto"/>
        <w:ind w:right="553"/>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60"/>
        </w:rPr>
        <w:t xml:space="preserve"> </w:t>
      </w:r>
      <w:r>
        <w:t>количеству</w:t>
      </w:r>
      <w:r>
        <w:rPr>
          <w:spacing w:val="1"/>
        </w:rPr>
        <w:t xml:space="preserve"> </w:t>
      </w:r>
      <w:r>
        <w:t>одного</w:t>
      </w:r>
      <w:r>
        <w:rPr>
          <w:spacing w:val="-1"/>
        </w:rPr>
        <w:t xml:space="preserve"> </w:t>
      </w:r>
      <w:r>
        <w:t>из исходных</w:t>
      </w:r>
      <w:r>
        <w:rPr>
          <w:spacing w:val="2"/>
        </w:rPr>
        <w:t xml:space="preserve"> </w:t>
      </w:r>
      <w:r>
        <w:t>веществ или продуктов реакции).</w:t>
      </w:r>
    </w:p>
    <w:p w:rsidR="00E87DAD" w:rsidRDefault="00F431E1" w:rsidP="007F1D2C">
      <w:pPr>
        <w:pStyle w:val="a4"/>
        <w:numPr>
          <w:ilvl w:val="3"/>
          <w:numId w:val="104"/>
        </w:numPr>
        <w:tabs>
          <w:tab w:val="left" w:pos="2131"/>
        </w:tabs>
        <w:spacing w:line="275" w:lineRule="exact"/>
        <w:ind w:left="2130"/>
        <w:jc w:val="both"/>
        <w:rPr>
          <w:sz w:val="24"/>
        </w:rPr>
      </w:pPr>
      <w:r>
        <w:rPr>
          <w:sz w:val="24"/>
        </w:rPr>
        <w:t>Кислородсодержащие</w:t>
      </w:r>
      <w:r>
        <w:rPr>
          <w:spacing w:val="-4"/>
          <w:sz w:val="24"/>
        </w:rPr>
        <w:t xml:space="preserve"> </w:t>
      </w:r>
      <w:r>
        <w:rPr>
          <w:sz w:val="24"/>
        </w:rPr>
        <w:t>органические</w:t>
      </w:r>
      <w:r>
        <w:rPr>
          <w:spacing w:val="-2"/>
          <w:sz w:val="24"/>
        </w:rPr>
        <w:t xml:space="preserve"> </w:t>
      </w:r>
      <w:r>
        <w:rPr>
          <w:sz w:val="24"/>
        </w:rPr>
        <w:t>соединения.</w:t>
      </w:r>
    </w:p>
    <w:p w:rsidR="00E87DAD" w:rsidRDefault="00F431E1">
      <w:pPr>
        <w:pStyle w:val="a3"/>
        <w:spacing w:before="139" w:line="360" w:lineRule="auto"/>
        <w:ind w:right="545"/>
      </w:pPr>
      <w:r>
        <w:t>Предельные</w:t>
      </w:r>
      <w:r>
        <w:rPr>
          <w:spacing w:val="61"/>
        </w:rPr>
        <w:t xml:space="preserve"> </w:t>
      </w:r>
      <w:r>
        <w:t xml:space="preserve">одноатомные   спирты.   Метанол   и   </w:t>
      </w:r>
      <w:proofErr w:type="gramStart"/>
      <w:r>
        <w:t xml:space="preserve">этанол:   </w:t>
      </w:r>
      <w:proofErr w:type="gramEnd"/>
      <w:r>
        <w:t>строение,   физические</w:t>
      </w:r>
      <w:r>
        <w:rPr>
          <w:spacing w:val="-57"/>
        </w:rPr>
        <w:t xml:space="preserve"> </w:t>
      </w:r>
      <w:r>
        <w:t>и химические свойства (реакции с активными металлами, галогеноводородами, горение),</w:t>
      </w:r>
      <w:r>
        <w:rPr>
          <w:spacing w:val="1"/>
        </w:rPr>
        <w:t xml:space="preserve"> </w:t>
      </w:r>
      <w:r>
        <w:t>применение. Водородные связи между молекулами спиртов. Действие метанола и этанола</w:t>
      </w:r>
      <w:r>
        <w:rPr>
          <w:spacing w:val="1"/>
        </w:rPr>
        <w:t xml:space="preserve"> </w:t>
      </w:r>
      <w:r>
        <w:t>на</w:t>
      </w:r>
      <w:r>
        <w:rPr>
          <w:spacing w:val="-2"/>
        </w:rPr>
        <w:t xml:space="preserve"> </w:t>
      </w:r>
      <w:r>
        <w:t>организм</w:t>
      </w:r>
      <w:r>
        <w:rPr>
          <w:spacing w:val="-1"/>
        </w:rPr>
        <w:t xml:space="preserve"> </w:t>
      </w:r>
      <w:r>
        <w:t>человека.</w:t>
      </w:r>
    </w:p>
    <w:p w:rsidR="00E87DAD" w:rsidRDefault="00F431E1">
      <w:pPr>
        <w:pStyle w:val="a3"/>
        <w:spacing w:before="1" w:line="360" w:lineRule="auto"/>
        <w:ind w:right="549"/>
      </w:pPr>
      <w:r>
        <w:t>Многоатомные</w:t>
      </w:r>
      <w:r>
        <w:rPr>
          <w:spacing w:val="108"/>
        </w:rPr>
        <w:t xml:space="preserve"> </w:t>
      </w:r>
      <w:r>
        <w:t xml:space="preserve">спирты.  </w:t>
      </w:r>
      <w:r>
        <w:rPr>
          <w:spacing w:val="48"/>
        </w:rPr>
        <w:t xml:space="preserve"> </w:t>
      </w:r>
      <w:r>
        <w:t xml:space="preserve">Этиленгликоль  </w:t>
      </w:r>
      <w:r>
        <w:rPr>
          <w:spacing w:val="47"/>
        </w:rPr>
        <w:t xml:space="preserve"> </w:t>
      </w:r>
      <w:r>
        <w:t xml:space="preserve">и  </w:t>
      </w:r>
      <w:r>
        <w:rPr>
          <w:spacing w:val="48"/>
        </w:rPr>
        <w:t xml:space="preserve"> </w:t>
      </w:r>
      <w:proofErr w:type="gramStart"/>
      <w:r>
        <w:t xml:space="preserve">глицерин:  </w:t>
      </w:r>
      <w:r>
        <w:rPr>
          <w:spacing w:val="49"/>
        </w:rPr>
        <w:t xml:space="preserve"> </w:t>
      </w:r>
      <w:proofErr w:type="gramEnd"/>
      <w:r>
        <w:t xml:space="preserve">строение,  </w:t>
      </w:r>
      <w:r>
        <w:rPr>
          <w:spacing w:val="49"/>
        </w:rPr>
        <w:t xml:space="preserve"> </w:t>
      </w:r>
      <w:r>
        <w:t>физические</w:t>
      </w:r>
      <w:r>
        <w:rPr>
          <w:spacing w:val="-58"/>
        </w:rPr>
        <w:t xml:space="preserve"> </w:t>
      </w:r>
      <w:r>
        <w:t>и химические свойства (взаимодействие со щелочными металлами, качественная реакция</w:t>
      </w:r>
      <w:r>
        <w:rPr>
          <w:spacing w:val="1"/>
        </w:rPr>
        <w:t xml:space="preserve"> </w:t>
      </w:r>
      <w:r>
        <w:t>на</w:t>
      </w:r>
      <w:r>
        <w:rPr>
          <w:spacing w:val="1"/>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E87DAD" w:rsidRDefault="00F431E1">
      <w:pPr>
        <w:pStyle w:val="a3"/>
        <w:spacing w:line="360" w:lineRule="auto"/>
        <w:ind w:right="553"/>
      </w:pPr>
      <w:r>
        <w:t>Фенол:</w:t>
      </w:r>
      <w:r>
        <w:rPr>
          <w:spacing w:val="1"/>
        </w:rPr>
        <w:t xml:space="preserve"> </w:t>
      </w:r>
      <w:r>
        <w:t>строение</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Токсичность</w:t>
      </w:r>
      <w:r>
        <w:rPr>
          <w:spacing w:val="1"/>
        </w:rPr>
        <w:t xml:space="preserve"> </w:t>
      </w:r>
      <w:r>
        <w:t>фенола.</w:t>
      </w:r>
      <w:r>
        <w:rPr>
          <w:spacing w:val="-1"/>
        </w:rPr>
        <w:t xml:space="preserve"> </w:t>
      </w:r>
      <w:r>
        <w:t>Применение</w:t>
      </w:r>
      <w:r>
        <w:rPr>
          <w:spacing w:val="-1"/>
        </w:rPr>
        <w:t xml:space="preserve"> </w:t>
      </w:r>
      <w:r>
        <w:t>фенола.</w:t>
      </w:r>
    </w:p>
    <w:p w:rsidR="00E87DAD" w:rsidRDefault="00F431E1">
      <w:pPr>
        <w:pStyle w:val="a3"/>
        <w:spacing w:line="360" w:lineRule="auto"/>
        <w:ind w:right="549"/>
      </w:pPr>
      <w:r>
        <w:t>Альдегиды</w:t>
      </w:r>
      <w:r>
        <w:rPr>
          <w:spacing w:val="105"/>
        </w:rPr>
        <w:t xml:space="preserve"> </w:t>
      </w:r>
      <w:r>
        <w:t xml:space="preserve">и  </w:t>
      </w:r>
      <w:r>
        <w:rPr>
          <w:spacing w:val="46"/>
        </w:rPr>
        <w:t xml:space="preserve"> </w:t>
      </w:r>
      <w:r>
        <w:rPr>
          <w:i/>
        </w:rPr>
        <w:t>кетоны</w:t>
      </w:r>
      <w:r>
        <w:t xml:space="preserve">.  </w:t>
      </w:r>
      <w:r>
        <w:rPr>
          <w:spacing w:val="44"/>
        </w:rPr>
        <w:t xml:space="preserve"> </w:t>
      </w:r>
      <w:proofErr w:type="gramStart"/>
      <w:r>
        <w:t xml:space="preserve">Формальдегид,  </w:t>
      </w:r>
      <w:r>
        <w:rPr>
          <w:spacing w:val="44"/>
        </w:rPr>
        <w:t xml:space="preserve"> </w:t>
      </w:r>
      <w:proofErr w:type="gramEnd"/>
      <w:r>
        <w:t xml:space="preserve">ацетальдегид:  </w:t>
      </w:r>
      <w:r>
        <w:rPr>
          <w:spacing w:val="45"/>
        </w:rPr>
        <w:t xml:space="preserve"> </w:t>
      </w:r>
      <w:r>
        <w:t xml:space="preserve">строение,  </w:t>
      </w:r>
      <w:r>
        <w:rPr>
          <w:spacing w:val="43"/>
        </w:rPr>
        <w:t xml:space="preserve"> </w:t>
      </w:r>
      <w:r>
        <w:t>физические</w:t>
      </w:r>
      <w:r>
        <w:rPr>
          <w:spacing w:val="-58"/>
        </w:rPr>
        <w:t xml:space="preserve"> </w:t>
      </w:r>
      <w:r>
        <w:t>и химические свойства (реакции</w:t>
      </w:r>
      <w:r>
        <w:rPr>
          <w:spacing w:val="1"/>
        </w:rPr>
        <w:t xml:space="preserve"> </w:t>
      </w:r>
      <w:r>
        <w:t>окисления и</w:t>
      </w:r>
      <w:r>
        <w:rPr>
          <w:spacing w:val="1"/>
        </w:rPr>
        <w:t xml:space="preserve"> </w:t>
      </w:r>
      <w:r>
        <w:t>восстановления,</w:t>
      </w:r>
      <w:r>
        <w:rPr>
          <w:spacing w:val="1"/>
        </w:rPr>
        <w:t xml:space="preserve"> </w:t>
      </w:r>
      <w:r>
        <w:t>качественные реакции),</w:t>
      </w:r>
      <w:r>
        <w:rPr>
          <w:spacing w:val="1"/>
        </w:rPr>
        <w:t xml:space="preserve"> </w:t>
      </w:r>
      <w:r>
        <w:t>получение</w:t>
      </w:r>
      <w:r>
        <w:rPr>
          <w:spacing w:val="-2"/>
        </w:rPr>
        <w:t xml:space="preserve"> </w:t>
      </w:r>
      <w:r>
        <w:t>и применение.</w:t>
      </w:r>
    </w:p>
    <w:p w:rsidR="00E87DAD" w:rsidRDefault="00F431E1">
      <w:pPr>
        <w:spacing w:line="360" w:lineRule="auto"/>
        <w:ind w:left="402" w:right="551" w:firstLine="707"/>
        <w:jc w:val="both"/>
        <w:rPr>
          <w:i/>
          <w:sz w:val="24"/>
        </w:rPr>
      </w:pPr>
      <w:proofErr w:type="gramStart"/>
      <w:r>
        <w:rPr>
          <w:i/>
          <w:sz w:val="24"/>
        </w:rPr>
        <w:t xml:space="preserve">Ацетон:   </w:t>
      </w:r>
      <w:proofErr w:type="gramEnd"/>
      <w:r>
        <w:rPr>
          <w:i/>
          <w:sz w:val="24"/>
        </w:rPr>
        <w:t xml:space="preserve">строение,  </w:t>
      </w:r>
      <w:r>
        <w:rPr>
          <w:i/>
          <w:spacing w:val="1"/>
          <w:sz w:val="24"/>
        </w:rPr>
        <w:t xml:space="preserve"> </w:t>
      </w:r>
      <w:r>
        <w:rPr>
          <w:i/>
          <w:sz w:val="24"/>
        </w:rPr>
        <w:t>физические   и   химические   свойства    (реакции   окисления</w:t>
      </w:r>
      <w:r>
        <w:rPr>
          <w:i/>
          <w:spacing w:val="-57"/>
          <w:sz w:val="24"/>
        </w:rPr>
        <w:t xml:space="preserve"> </w:t>
      </w:r>
      <w:r>
        <w:rPr>
          <w:i/>
          <w:sz w:val="24"/>
        </w:rPr>
        <w:t>и</w:t>
      </w:r>
      <w:r>
        <w:rPr>
          <w:i/>
          <w:spacing w:val="-1"/>
          <w:sz w:val="24"/>
        </w:rPr>
        <w:t xml:space="preserve"> </w:t>
      </w:r>
      <w:r>
        <w:rPr>
          <w:i/>
          <w:sz w:val="24"/>
        </w:rPr>
        <w:t>восстановления), получение</w:t>
      </w:r>
      <w:r>
        <w:rPr>
          <w:i/>
          <w:spacing w:val="-1"/>
          <w:sz w:val="24"/>
        </w:rPr>
        <w:t xml:space="preserve"> </w:t>
      </w:r>
      <w:r>
        <w:rPr>
          <w:i/>
          <w:sz w:val="24"/>
        </w:rPr>
        <w:t>и применение.</w:t>
      </w:r>
    </w:p>
    <w:p w:rsidR="00E87DAD" w:rsidRDefault="00F431E1">
      <w:pPr>
        <w:pStyle w:val="a3"/>
        <w:spacing w:line="360" w:lineRule="auto"/>
        <w:ind w:right="552"/>
      </w:pPr>
      <w:r>
        <w:t>Одноосновные предельные карбоновые кислоты. Муравьиная и уксусная кислоты:</w:t>
      </w:r>
      <w:r>
        <w:rPr>
          <w:spacing w:val="1"/>
        </w:rPr>
        <w:t xml:space="preserve"> </w:t>
      </w:r>
      <w:r>
        <w:t>строение,</w:t>
      </w:r>
      <w:r>
        <w:rPr>
          <w:spacing w:val="2"/>
        </w:rPr>
        <w:t xml:space="preserve"> </w:t>
      </w:r>
      <w:r>
        <w:t>физические</w:t>
      </w:r>
      <w:r>
        <w:rPr>
          <w:spacing w:val="4"/>
        </w:rPr>
        <w:t xml:space="preserve"> </w:t>
      </w:r>
      <w:r>
        <w:t>и</w:t>
      </w:r>
      <w:r>
        <w:rPr>
          <w:spacing w:val="3"/>
        </w:rPr>
        <w:t xml:space="preserve"> </w:t>
      </w:r>
      <w:r>
        <w:t>химические</w:t>
      </w:r>
      <w:r>
        <w:rPr>
          <w:spacing w:val="1"/>
        </w:rPr>
        <w:t xml:space="preserve"> </w:t>
      </w:r>
      <w:r>
        <w:t>свойства</w:t>
      </w:r>
      <w:r>
        <w:rPr>
          <w:spacing w:val="2"/>
        </w:rPr>
        <w:t xml:space="preserve"> </w:t>
      </w:r>
      <w:r>
        <w:t>(свойства,</w:t>
      </w:r>
      <w:r>
        <w:rPr>
          <w:spacing w:val="2"/>
        </w:rPr>
        <w:t xml:space="preserve"> </w:t>
      </w:r>
      <w:r>
        <w:t>общие</w:t>
      </w:r>
      <w:r>
        <w:rPr>
          <w:spacing w:val="1"/>
        </w:rPr>
        <w:t xml:space="preserve"> </w:t>
      </w:r>
      <w:r>
        <w:t>для</w:t>
      </w:r>
      <w:r>
        <w:rPr>
          <w:spacing w:val="3"/>
        </w:rPr>
        <w:t xml:space="preserve"> </w:t>
      </w:r>
      <w:r>
        <w:t>класса</w:t>
      </w:r>
      <w:r>
        <w:rPr>
          <w:spacing w:val="1"/>
        </w:rPr>
        <w:t xml:space="preserve"> </w:t>
      </w:r>
      <w:r>
        <w:t>кислот,</w:t>
      </w:r>
      <w:r>
        <w:rPr>
          <w:spacing w:val="3"/>
        </w:rPr>
        <w:t xml:space="preserve"> </w:t>
      </w:r>
      <w:r>
        <w:t>реакция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 высших карбоновых кислот. Мыла как соли высших карбоновых кислот, их</w:t>
      </w:r>
      <w:r>
        <w:rPr>
          <w:spacing w:val="-57"/>
        </w:rPr>
        <w:t xml:space="preserve"> </w:t>
      </w:r>
      <w:r>
        <w:t>моющее</w:t>
      </w:r>
      <w:r>
        <w:rPr>
          <w:spacing w:val="-2"/>
        </w:rPr>
        <w:t xml:space="preserve"> </w:t>
      </w:r>
      <w:r>
        <w:t>действие.</w:t>
      </w:r>
    </w:p>
    <w:p w:rsidR="00E87DAD" w:rsidRDefault="00F431E1">
      <w:pPr>
        <w:pStyle w:val="a3"/>
        <w:spacing w:line="275" w:lineRule="exact"/>
        <w:ind w:left="1110" w:firstLine="0"/>
      </w:pPr>
      <w:r>
        <w:t>Сложные</w:t>
      </w:r>
      <w:r>
        <w:rPr>
          <w:spacing w:val="16"/>
        </w:rPr>
        <w:t xml:space="preserve"> </w:t>
      </w:r>
      <w:r>
        <w:t>эфиры</w:t>
      </w:r>
      <w:r>
        <w:rPr>
          <w:spacing w:val="20"/>
        </w:rPr>
        <w:t xml:space="preserve"> </w:t>
      </w:r>
      <w:r>
        <w:t>как</w:t>
      </w:r>
      <w:r>
        <w:rPr>
          <w:spacing w:val="20"/>
        </w:rPr>
        <w:t xml:space="preserve"> </w:t>
      </w:r>
      <w:r>
        <w:t>производные</w:t>
      </w:r>
      <w:r>
        <w:rPr>
          <w:spacing w:val="16"/>
        </w:rPr>
        <w:t xml:space="preserve"> </w:t>
      </w:r>
      <w:r>
        <w:t>карбоновых</w:t>
      </w:r>
      <w:r>
        <w:rPr>
          <w:spacing w:val="21"/>
        </w:rPr>
        <w:t xml:space="preserve"> </w:t>
      </w:r>
      <w:r>
        <w:t>кислот.</w:t>
      </w:r>
      <w:r>
        <w:rPr>
          <w:spacing w:val="18"/>
        </w:rPr>
        <w:t xml:space="preserve"> </w:t>
      </w:r>
      <w:r>
        <w:t>Гидролиз</w:t>
      </w:r>
      <w:r>
        <w:rPr>
          <w:spacing w:val="20"/>
        </w:rPr>
        <w:t xml:space="preserve"> </w:t>
      </w:r>
      <w:r>
        <w:t>сложных</w:t>
      </w:r>
      <w:r>
        <w:rPr>
          <w:spacing w:val="20"/>
        </w:rPr>
        <w:t xml:space="preserve"> </w:t>
      </w:r>
      <w:r>
        <w:t>эфиров.</w:t>
      </w:r>
    </w:p>
    <w:p w:rsidR="00E87DAD" w:rsidRDefault="00F431E1">
      <w:pPr>
        <w:pStyle w:val="a3"/>
        <w:spacing w:before="139"/>
        <w:ind w:firstLine="0"/>
      </w:pPr>
      <w:r>
        <w:t>Жиры.</w:t>
      </w:r>
      <w:r>
        <w:rPr>
          <w:spacing w:val="-3"/>
        </w:rPr>
        <w:t xml:space="preserve"> </w:t>
      </w:r>
      <w:r>
        <w:t>Гидролиз</w:t>
      </w:r>
      <w:r>
        <w:rPr>
          <w:spacing w:val="-3"/>
        </w:rPr>
        <w:t xml:space="preserve"> </w:t>
      </w:r>
      <w:r>
        <w:t>жиров.</w:t>
      </w:r>
      <w:r>
        <w:rPr>
          <w:spacing w:val="-2"/>
        </w:rPr>
        <w:t xml:space="preserve"> </w:t>
      </w:r>
      <w:r>
        <w:t>Применение</w:t>
      </w:r>
      <w:r>
        <w:rPr>
          <w:spacing w:val="-4"/>
        </w:rPr>
        <w:t xml:space="preserve"> </w:t>
      </w:r>
      <w:r>
        <w:t>жиров.</w:t>
      </w:r>
      <w:r>
        <w:rPr>
          <w:spacing w:val="-2"/>
        </w:rPr>
        <w:t xml:space="preserve"> </w:t>
      </w:r>
      <w:r>
        <w:t>Биологическая</w:t>
      </w:r>
      <w:r>
        <w:rPr>
          <w:spacing w:val="-3"/>
        </w:rPr>
        <w:t xml:space="preserve"> </w:t>
      </w:r>
      <w:r>
        <w:t>роль</w:t>
      </w:r>
      <w:r>
        <w:rPr>
          <w:spacing w:val="-2"/>
        </w:rPr>
        <w:t xml:space="preserve"> </w:t>
      </w:r>
      <w:r>
        <w:t>жиров.</w:t>
      </w:r>
    </w:p>
    <w:p w:rsidR="00E87DAD" w:rsidRDefault="00F431E1">
      <w:pPr>
        <w:pStyle w:val="a3"/>
        <w:spacing w:before="137"/>
        <w:ind w:left="1110" w:firstLine="0"/>
      </w:pPr>
      <w:r>
        <w:t>Углеводы:</w:t>
      </w:r>
      <w:r>
        <w:rPr>
          <w:spacing w:val="9"/>
        </w:rPr>
        <w:t xml:space="preserve"> </w:t>
      </w:r>
      <w:r>
        <w:t>состав,</w:t>
      </w:r>
      <w:r>
        <w:rPr>
          <w:spacing w:val="11"/>
        </w:rPr>
        <w:t xml:space="preserve"> </w:t>
      </w:r>
      <w:r>
        <w:t>классификация</w:t>
      </w:r>
      <w:r>
        <w:rPr>
          <w:spacing w:val="12"/>
        </w:rPr>
        <w:t xml:space="preserve"> </w:t>
      </w:r>
      <w:r>
        <w:t>углеводов</w:t>
      </w:r>
      <w:r>
        <w:rPr>
          <w:spacing w:val="9"/>
        </w:rPr>
        <w:t xml:space="preserve"> </w:t>
      </w:r>
      <w:r>
        <w:t>(моно-,</w:t>
      </w:r>
      <w:r>
        <w:rPr>
          <w:spacing w:val="9"/>
        </w:rPr>
        <w:t xml:space="preserve"> </w:t>
      </w:r>
      <w:r>
        <w:t>ди-</w:t>
      </w:r>
      <w:r>
        <w:rPr>
          <w:spacing w:val="9"/>
        </w:rPr>
        <w:t xml:space="preserve"> </w:t>
      </w:r>
      <w:r>
        <w:t>и</w:t>
      </w:r>
      <w:r>
        <w:rPr>
          <w:spacing w:val="10"/>
        </w:rPr>
        <w:t xml:space="preserve"> </w:t>
      </w:r>
      <w:r>
        <w:t>полисахариды).</w:t>
      </w:r>
      <w:r>
        <w:rPr>
          <w:spacing w:val="9"/>
        </w:rPr>
        <w:t xml:space="preserve"> </w:t>
      </w:r>
      <w:r>
        <w:t>Глюкоза</w:t>
      </w:r>
    </w:p>
    <w:p w:rsidR="00E87DAD" w:rsidRDefault="00F431E1">
      <w:pPr>
        <w:pStyle w:val="a3"/>
        <w:tabs>
          <w:tab w:val="left" w:pos="2644"/>
          <w:tab w:val="left" w:pos="5094"/>
          <w:tab w:val="left" w:pos="6572"/>
          <w:tab w:val="left" w:pos="8783"/>
        </w:tabs>
        <w:spacing w:before="137" w:line="360" w:lineRule="auto"/>
        <w:ind w:right="548" w:firstLine="0"/>
      </w:pPr>
      <w:r>
        <w:t xml:space="preserve">–   </w:t>
      </w:r>
      <w:r>
        <w:rPr>
          <w:spacing w:val="47"/>
        </w:rPr>
        <w:t xml:space="preserve"> </w:t>
      </w:r>
      <w:r>
        <w:t xml:space="preserve">простейший    </w:t>
      </w:r>
      <w:r>
        <w:rPr>
          <w:spacing w:val="47"/>
        </w:rPr>
        <w:t xml:space="preserve"> </w:t>
      </w:r>
      <w:proofErr w:type="gramStart"/>
      <w:r>
        <w:t xml:space="preserve">моносахарид:   </w:t>
      </w:r>
      <w:proofErr w:type="gramEnd"/>
      <w:r>
        <w:t xml:space="preserve"> </w:t>
      </w:r>
      <w:r>
        <w:rPr>
          <w:spacing w:val="46"/>
        </w:rPr>
        <w:t xml:space="preserve"> </w:t>
      </w:r>
      <w:r>
        <w:t xml:space="preserve">особенности    </w:t>
      </w:r>
      <w:r>
        <w:rPr>
          <w:spacing w:val="47"/>
        </w:rPr>
        <w:t xml:space="preserve"> </w:t>
      </w:r>
      <w:r>
        <w:t xml:space="preserve">строения    </w:t>
      </w:r>
      <w:r>
        <w:rPr>
          <w:spacing w:val="46"/>
        </w:rPr>
        <w:t xml:space="preserve"> </w:t>
      </w:r>
      <w:r>
        <w:t xml:space="preserve">молекулы,    </w:t>
      </w:r>
      <w:r>
        <w:rPr>
          <w:spacing w:val="46"/>
        </w:rPr>
        <w:t xml:space="preserve"> </w:t>
      </w:r>
      <w:r>
        <w:t>физические</w:t>
      </w:r>
      <w:r>
        <w:rPr>
          <w:spacing w:val="-58"/>
        </w:rPr>
        <w:t xml:space="preserve"> </w:t>
      </w:r>
      <w:r>
        <w:t>и химические свойства (взаимодействие с гидроксидом меди(II), окисление аммиачным</w:t>
      </w:r>
      <w:r>
        <w:rPr>
          <w:spacing w:val="1"/>
        </w:rPr>
        <w:t xml:space="preserve"> </w:t>
      </w:r>
      <w:r>
        <w:t>раствором оксида серебра(I), восстановление, брожение глюкозы), нахождение в природе,</w:t>
      </w:r>
      <w:r>
        <w:rPr>
          <w:spacing w:val="1"/>
        </w:rPr>
        <w:t xml:space="preserve"> </w:t>
      </w:r>
      <w:r>
        <w:t>применение,</w:t>
      </w:r>
      <w:r>
        <w:tab/>
        <w:t>биологическая</w:t>
      </w:r>
      <w:r>
        <w:tab/>
        <w:t>роль.</w:t>
      </w:r>
      <w:r>
        <w:tab/>
        <w:t>Фотосинтез.</w:t>
      </w:r>
      <w:r>
        <w:tab/>
        <w:t>Фруктоза</w:t>
      </w:r>
      <w:r>
        <w:rPr>
          <w:spacing w:val="-58"/>
        </w:rPr>
        <w:t xml:space="preserve"> </w:t>
      </w:r>
      <w:r>
        <w:t>как</w:t>
      </w:r>
      <w:r>
        <w:rPr>
          <w:spacing w:val="-1"/>
        </w:rPr>
        <w:t xml:space="preserve"> </w:t>
      </w:r>
      <w:r>
        <w:t>изомер глюкозы.</w:t>
      </w:r>
    </w:p>
    <w:p w:rsidR="00E87DAD" w:rsidRDefault="00F431E1">
      <w:pPr>
        <w:spacing w:before="2" w:line="360" w:lineRule="auto"/>
        <w:ind w:left="402" w:right="552" w:firstLine="707"/>
        <w:jc w:val="both"/>
        <w:rPr>
          <w:i/>
          <w:sz w:val="24"/>
        </w:rPr>
      </w:pPr>
      <w:r>
        <w:rPr>
          <w:i/>
          <w:sz w:val="24"/>
        </w:rPr>
        <w:t>Сахароза</w:t>
      </w:r>
      <w:r>
        <w:rPr>
          <w:i/>
          <w:spacing w:val="93"/>
          <w:sz w:val="24"/>
        </w:rPr>
        <w:t xml:space="preserve"> </w:t>
      </w:r>
      <w:r>
        <w:rPr>
          <w:i/>
          <w:sz w:val="24"/>
        </w:rPr>
        <w:t xml:space="preserve">–  </w:t>
      </w:r>
      <w:r>
        <w:rPr>
          <w:i/>
          <w:spacing w:val="30"/>
          <w:sz w:val="24"/>
        </w:rPr>
        <w:t xml:space="preserve"> </w:t>
      </w:r>
      <w:r>
        <w:rPr>
          <w:i/>
          <w:sz w:val="24"/>
        </w:rPr>
        <w:t xml:space="preserve">представитель  </w:t>
      </w:r>
      <w:r>
        <w:rPr>
          <w:i/>
          <w:spacing w:val="32"/>
          <w:sz w:val="24"/>
        </w:rPr>
        <w:t xml:space="preserve"> </w:t>
      </w:r>
      <w:proofErr w:type="gramStart"/>
      <w:r>
        <w:rPr>
          <w:i/>
          <w:sz w:val="24"/>
        </w:rPr>
        <w:t xml:space="preserve">дисахаридов,  </w:t>
      </w:r>
      <w:r>
        <w:rPr>
          <w:i/>
          <w:spacing w:val="33"/>
          <w:sz w:val="24"/>
        </w:rPr>
        <w:t xml:space="preserve"> </w:t>
      </w:r>
      <w:proofErr w:type="gramEnd"/>
      <w:r>
        <w:rPr>
          <w:i/>
          <w:sz w:val="24"/>
        </w:rPr>
        <w:t xml:space="preserve">гидролиз,  </w:t>
      </w:r>
      <w:r>
        <w:rPr>
          <w:i/>
          <w:spacing w:val="31"/>
          <w:sz w:val="24"/>
        </w:rPr>
        <w:t xml:space="preserve"> </w:t>
      </w:r>
      <w:r>
        <w:rPr>
          <w:i/>
          <w:sz w:val="24"/>
        </w:rPr>
        <w:t xml:space="preserve">нахождение  </w:t>
      </w:r>
      <w:r>
        <w:rPr>
          <w:i/>
          <w:spacing w:val="30"/>
          <w:sz w:val="24"/>
        </w:rPr>
        <w:t xml:space="preserve"> </w:t>
      </w:r>
      <w:r>
        <w:rPr>
          <w:i/>
          <w:sz w:val="24"/>
        </w:rPr>
        <w:t xml:space="preserve">в  </w:t>
      </w:r>
      <w:r>
        <w:rPr>
          <w:i/>
          <w:spacing w:val="30"/>
          <w:sz w:val="24"/>
        </w:rPr>
        <w:t xml:space="preserve"> </w:t>
      </w:r>
      <w:r>
        <w:rPr>
          <w:i/>
          <w:sz w:val="24"/>
        </w:rPr>
        <w:t>природе</w:t>
      </w:r>
      <w:r>
        <w:rPr>
          <w:i/>
          <w:spacing w:val="-58"/>
          <w:sz w:val="24"/>
        </w:rPr>
        <w:t xml:space="preserve"> </w:t>
      </w:r>
      <w:r>
        <w:rPr>
          <w:i/>
          <w:sz w:val="24"/>
        </w:rPr>
        <w:t>и применение.</w:t>
      </w:r>
    </w:p>
    <w:p w:rsidR="00E87DAD" w:rsidRDefault="00F431E1">
      <w:pPr>
        <w:pStyle w:val="a3"/>
        <w:spacing w:line="360" w:lineRule="auto"/>
        <w:ind w:right="554"/>
      </w:pPr>
      <w:r>
        <w:t xml:space="preserve">Крахмал   </w:t>
      </w:r>
      <w:r>
        <w:rPr>
          <w:spacing w:val="1"/>
        </w:rPr>
        <w:t xml:space="preserve"> </w:t>
      </w:r>
      <w:r>
        <w:t>и     целлюлоза     как     природные    полимеры.     Строение     крахмала</w:t>
      </w:r>
      <w:r>
        <w:rPr>
          <w:spacing w:val="-57"/>
        </w:rPr>
        <w:t xml:space="preserve"> </w:t>
      </w:r>
      <w:r>
        <w:t>и</w:t>
      </w:r>
      <w:r>
        <w:rPr>
          <w:spacing w:val="1"/>
        </w:rPr>
        <w:t xml:space="preserve"> </w:t>
      </w:r>
      <w:r>
        <w:t>целлюлозы.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крахмала</w:t>
      </w:r>
      <w:r>
        <w:rPr>
          <w:spacing w:val="1"/>
        </w:rPr>
        <w:t xml:space="preserve"> </w:t>
      </w:r>
      <w:r>
        <w:t>(гидролиз,</w:t>
      </w:r>
      <w:r>
        <w:rPr>
          <w:spacing w:val="1"/>
        </w:rPr>
        <w:t xml:space="preserve"> </w:t>
      </w:r>
      <w:r>
        <w:t>качественная</w:t>
      </w:r>
      <w:r>
        <w:rPr>
          <w:spacing w:val="1"/>
        </w:rPr>
        <w:t xml:space="preserve"> </w:t>
      </w:r>
      <w:r>
        <w:t>реакция</w:t>
      </w:r>
      <w:r>
        <w:rPr>
          <w:spacing w:val="-1"/>
        </w:rPr>
        <w:t xml:space="preserve"> </w:t>
      </w:r>
      <w:r>
        <w:t>с</w:t>
      </w:r>
      <w:r>
        <w:rPr>
          <w:spacing w:val="-1"/>
        </w:rPr>
        <w:t xml:space="preserve"> </w:t>
      </w:r>
      <w:r>
        <w:t>иодом).</w:t>
      </w:r>
    </w:p>
    <w:p w:rsidR="00E87DAD" w:rsidRDefault="00F431E1">
      <w:pPr>
        <w:pStyle w:val="a3"/>
        <w:spacing w:line="360" w:lineRule="auto"/>
        <w:ind w:right="546"/>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6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1"/>
        </w:rPr>
        <w:t xml:space="preserve"> </w:t>
      </w:r>
      <w:r>
        <w:t>раствора</w:t>
      </w:r>
      <w:r>
        <w:rPr>
          <w:spacing w:val="60"/>
        </w:rPr>
        <w:t xml:space="preserve"> </w:t>
      </w:r>
      <w:r>
        <w:t>уксусной</w:t>
      </w:r>
      <w:r>
        <w:rPr>
          <w:spacing w:val="1"/>
        </w:rPr>
        <w:t xml:space="preserve"> </w:t>
      </w:r>
      <w:r>
        <w:t>кислоты.</w:t>
      </w:r>
    </w:p>
    <w:p w:rsidR="00E87DAD" w:rsidRDefault="00F431E1">
      <w:pPr>
        <w:pStyle w:val="a3"/>
        <w:spacing w:before="2"/>
        <w:ind w:left="1110" w:firstLine="0"/>
      </w:pPr>
      <w:r>
        <w:t>Расчётные</w:t>
      </w:r>
      <w:r>
        <w:rPr>
          <w:spacing w:val="-5"/>
        </w:rPr>
        <w:t xml:space="preserve"> </w:t>
      </w:r>
      <w:r>
        <w:t>задачи.</w:t>
      </w:r>
    </w:p>
    <w:p w:rsidR="00E87DAD" w:rsidRDefault="00F431E1">
      <w:pPr>
        <w:pStyle w:val="a3"/>
        <w:spacing w:before="136" w:line="360" w:lineRule="auto"/>
        <w:ind w:right="553"/>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60"/>
        </w:rPr>
        <w:t xml:space="preserve"> </w:t>
      </w:r>
      <w:r>
        <w:t>количеству</w:t>
      </w:r>
      <w:r>
        <w:rPr>
          <w:spacing w:val="1"/>
        </w:rPr>
        <w:t xml:space="preserve"> </w:t>
      </w:r>
      <w:r>
        <w:t>одного</w:t>
      </w:r>
      <w:r>
        <w:rPr>
          <w:spacing w:val="-1"/>
        </w:rPr>
        <w:t xml:space="preserve"> </w:t>
      </w:r>
      <w:r>
        <w:t>из исходных</w:t>
      </w:r>
      <w:r>
        <w:rPr>
          <w:spacing w:val="2"/>
        </w:rPr>
        <w:t xml:space="preserve"> </w:t>
      </w:r>
      <w:r>
        <w:t>веществ или продуктов реакции).</w:t>
      </w:r>
    </w:p>
    <w:p w:rsidR="00E87DAD" w:rsidRDefault="00F431E1" w:rsidP="007F1D2C">
      <w:pPr>
        <w:pStyle w:val="a4"/>
        <w:numPr>
          <w:ilvl w:val="3"/>
          <w:numId w:val="104"/>
        </w:numPr>
        <w:tabs>
          <w:tab w:val="left" w:pos="2131"/>
        </w:tabs>
        <w:spacing w:before="2"/>
        <w:ind w:left="2130"/>
        <w:jc w:val="both"/>
        <w:rPr>
          <w:sz w:val="24"/>
        </w:rPr>
      </w:pPr>
      <w:r>
        <w:rPr>
          <w:sz w:val="24"/>
        </w:rPr>
        <w:t>Азотсодержащие</w:t>
      </w:r>
      <w:r>
        <w:rPr>
          <w:spacing w:val="-4"/>
          <w:sz w:val="24"/>
        </w:rPr>
        <w:t xml:space="preserve"> </w:t>
      </w:r>
      <w:r>
        <w:rPr>
          <w:sz w:val="24"/>
        </w:rPr>
        <w:t>органические</w:t>
      </w:r>
      <w:r>
        <w:rPr>
          <w:spacing w:val="-4"/>
          <w:sz w:val="24"/>
        </w:rPr>
        <w:t xml:space="preserve"> </w:t>
      </w:r>
      <w:r>
        <w:rPr>
          <w:sz w:val="24"/>
        </w:rPr>
        <w:t>соединения.</w:t>
      </w:r>
    </w:p>
    <w:p w:rsidR="00E87DAD" w:rsidRDefault="00F431E1">
      <w:pPr>
        <w:spacing w:before="136" w:line="360" w:lineRule="auto"/>
        <w:ind w:left="402" w:right="550" w:firstLine="707"/>
        <w:jc w:val="both"/>
        <w:rPr>
          <w:i/>
          <w:sz w:val="24"/>
        </w:rPr>
      </w:pPr>
      <w:r>
        <w:rPr>
          <w:i/>
          <w:sz w:val="24"/>
        </w:rPr>
        <w:t>Амины.</w:t>
      </w:r>
      <w:r>
        <w:rPr>
          <w:i/>
          <w:spacing w:val="1"/>
          <w:sz w:val="24"/>
        </w:rPr>
        <w:t xml:space="preserve"> </w:t>
      </w:r>
      <w:r>
        <w:rPr>
          <w:i/>
          <w:sz w:val="24"/>
        </w:rPr>
        <w:t>Метиламин</w:t>
      </w:r>
      <w:r>
        <w:rPr>
          <w:i/>
          <w:spacing w:val="1"/>
          <w:sz w:val="24"/>
        </w:rPr>
        <w:t xml:space="preserve"> </w:t>
      </w:r>
      <w:r>
        <w:rPr>
          <w:i/>
          <w:sz w:val="24"/>
        </w:rPr>
        <w:t>и</w:t>
      </w:r>
      <w:r>
        <w:rPr>
          <w:i/>
          <w:spacing w:val="1"/>
          <w:sz w:val="24"/>
        </w:rPr>
        <w:t xml:space="preserve"> </w:t>
      </w:r>
      <w:r>
        <w:rPr>
          <w:i/>
          <w:sz w:val="24"/>
        </w:rPr>
        <w:t>анилин:</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61"/>
          <w:sz w:val="24"/>
        </w:rPr>
        <w:t xml:space="preserve"> </w:t>
      </w:r>
      <w:r>
        <w:rPr>
          <w:i/>
          <w:sz w:val="24"/>
        </w:rPr>
        <w:t>и</w:t>
      </w:r>
      <w:r>
        <w:rPr>
          <w:i/>
          <w:spacing w:val="6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(горение, взаимодействие</w:t>
      </w:r>
      <w:r>
        <w:rPr>
          <w:i/>
          <w:spacing w:val="1"/>
          <w:sz w:val="24"/>
        </w:rPr>
        <w:t xml:space="preserve"> </w:t>
      </w:r>
      <w:r>
        <w:rPr>
          <w:i/>
          <w:sz w:val="24"/>
        </w:rPr>
        <w:t>с</w:t>
      </w:r>
      <w:r>
        <w:rPr>
          <w:i/>
          <w:spacing w:val="-2"/>
          <w:sz w:val="24"/>
        </w:rPr>
        <w:t xml:space="preserve"> </w:t>
      </w:r>
      <w:r>
        <w:rPr>
          <w:i/>
          <w:sz w:val="24"/>
        </w:rPr>
        <w:t>водой и кислотами).</w:t>
      </w:r>
    </w:p>
    <w:p w:rsidR="00E87DAD" w:rsidRDefault="00F431E1">
      <w:pPr>
        <w:pStyle w:val="a3"/>
        <w:spacing w:before="1" w:line="360" w:lineRule="auto"/>
        <w:ind w:right="554"/>
      </w:pPr>
      <w:r>
        <w:t xml:space="preserve">Аминокислоты   </w:t>
      </w:r>
      <w:r>
        <w:rPr>
          <w:spacing w:val="20"/>
        </w:rPr>
        <w:t xml:space="preserve"> </w:t>
      </w:r>
      <w:r>
        <w:t xml:space="preserve">как    </w:t>
      </w:r>
      <w:r>
        <w:rPr>
          <w:spacing w:val="19"/>
        </w:rPr>
        <w:t xml:space="preserve"> </w:t>
      </w:r>
      <w:r>
        <w:t xml:space="preserve">амфотерные    </w:t>
      </w:r>
      <w:r>
        <w:rPr>
          <w:spacing w:val="20"/>
        </w:rPr>
        <w:t xml:space="preserve"> </w:t>
      </w:r>
      <w:r>
        <w:t xml:space="preserve">органические    </w:t>
      </w:r>
      <w:r>
        <w:rPr>
          <w:spacing w:val="21"/>
        </w:rPr>
        <w:t xml:space="preserve"> </w:t>
      </w:r>
      <w:r>
        <w:t xml:space="preserve">соединения.    </w:t>
      </w:r>
      <w:r>
        <w:rPr>
          <w:spacing w:val="21"/>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1"/>
        </w:rPr>
        <w:t xml:space="preserve"> </w:t>
      </w:r>
      <w:r>
        <w:t>аминокислот.</w:t>
      </w:r>
      <w:r>
        <w:rPr>
          <w:spacing w:val="-1"/>
        </w:rPr>
        <w:t xml:space="preserve"> </w:t>
      </w:r>
      <w:r>
        <w:t>Пептиды.</w:t>
      </w:r>
    </w:p>
    <w:p w:rsidR="00E87DAD" w:rsidRDefault="00F431E1">
      <w:pPr>
        <w:pStyle w:val="a3"/>
        <w:spacing w:before="1" w:line="360" w:lineRule="auto"/>
        <w:ind w:right="554"/>
      </w:pPr>
      <w:r>
        <w:t>Белки как природные высокомолекулярные соединения. Первичная, вторичная 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57"/>
        </w:rPr>
        <w:t xml:space="preserve"> </w:t>
      </w:r>
      <w:r>
        <w:t>качественные</w:t>
      </w:r>
      <w:r>
        <w:rPr>
          <w:spacing w:val="-3"/>
        </w:rPr>
        <w:t xml:space="preserve"> </w:t>
      </w:r>
      <w:r>
        <w:t>реакции</w:t>
      </w:r>
      <w:r>
        <w:rPr>
          <w:spacing w:val="-2"/>
        </w:rPr>
        <w:t xml:space="preserve"> </w:t>
      </w:r>
      <w:r>
        <w:t>на</w:t>
      </w:r>
      <w:r>
        <w:rPr>
          <w:spacing w:val="-1"/>
        </w:rPr>
        <w:t xml:space="preserve"> </w:t>
      </w:r>
      <w:r>
        <w:t>белки.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6"/>
      </w:pPr>
      <w:r>
        <w:lastRenderedPageBreak/>
        <w:t>Экспериментальные методы изучения веществ и их превращений: наблюдение 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1"/>
        </w:rPr>
        <w:t xml:space="preserve"> </w:t>
      </w:r>
      <w:r>
        <w:t>реакции</w:t>
      </w:r>
      <w:r>
        <w:rPr>
          <w:spacing w:val="-1"/>
        </w:rPr>
        <w:t xml:space="preserve"> </w:t>
      </w:r>
      <w:r>
        <w:t>белков.</w:t>
      </w:r>
    </w:p>
    <w:p w:rsidR="00E87DAD" w:rsidRDefault="00F431E1" w:rsidP="007F1D2C">
      <w:pPr>
        <w:pStyle w:val="a4"/>
        <w:numPr>
          <w:ilvl w:val="3"/>
          <w:numId w:val="104"/>
        </w:numPr>
        <w:tabs>
          <w:tab w:val="left" w:pos="2131"/>
        </w:tabs>
        <w:spacing w:line="275" w:lineRule="exact"/>
        <w:ind w:left="2130"/>
        <w:jc w:val="both"/>
        <w:rPr>
          <w:sz w:val="24"/>
        </w:rPr>
      </w:pPr>
      <w:r>
        <w:rPr>
          <w:sz w:val="24"/>
        </w:rPr>
        <w:t>Высокомолекулярные</w:t>
      </w:r>
      <w:r>
        <w:rPr>
          <w:spacing w:val="-5"/>
          <w:sz w:val="24"/>
        </w:rPr>
        <w:t xml:space="preserve"> </w:t>
      </w:r>
      <w:r>
        <w:rPr>
          <w:sz w:val="24"/>
        </w:rPr>
        <w:t>соединения.</w:t>
      </w:r>
    </w:p>
    <w:p w:rsidR="00E87DAD" w:rsidRDefault="00F431E1">
      <w:pPr>
        <w:pStyle w:val="a3"/>
        <w:spacing w:before="139" w:line="360" w:lineRule="auto"/>
        <w:ind w:right="552"/>
      </w:pPr>
      <w:r>
        <w:t>Основные понятия химии</w:t>
      </w:r>
      <w:r>
        <w:rPr>
          <w:spacing w:val="1"/>
        </w:rPr>
        <w:t xml:space="preserve"> </w:t>
      </w:r>
      <w:r>
        <w:t>высокомолекулярных</w:t>
      </w:r>
      <w:r>
        <w:rPr>
          <w:spacing w:val="1"/>
        </w:rPr>
        <w:t xml:space="preserve"> </w:t>
      </w:r>
      <w:r>
        <w:t>соединений:</w:t>
      </w:r>
      <w:r>
        <w:rPr>
          <w:spacing w:val="1"/>
        </w:rPr>
        <w:t xml:space="preserve"> </w:t>
      </w:r>
      <w:r>
        <w:t>мономер, 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2"/>
        </w:rPr>
        <w:t xml:space="preserve"> </w:t>
      </w:r>
      <w:r>
        <w:t>синтеза</w:t>
      </w:r>
      <w:r>
        <w:rPr>
          <w:spacing w:val="-3"/>
        </w:rPr>
        <w:t xml:space="preserve"> </w:t>
      </w:r>
      <w:r>
        <w:t>высокомолекулярных соединений –</w:t>
      </w:r>
      <w:r>
        <w:rPr>
          <w:spacing w:val="-5"/>
        </w:rPr>
        <w:t xml:space="preserve"> </w:t>
      </w:r>
      <w:r>
        <w:t>полимеризация</w:t>
      </w:r>
      <w:r>
        <w:rPr>
          <w:spacing w:val="-2"/>
        </w:rPr>
        <w:t xml:space="preserve"> </w:t>
      </w:r>
      <w:r>
        <w:t>и</w:t>
      </w:r>
      <w:r>
        <w:rPr>
          <w:spacing w:val="-4"/>
        </w:rPr>
        <w:t xml:space="preserve"> </w:t>
      </w:r>
      <w:r>
        <w:t>поликонденсация.</w:t>
      </w:r>
    </w:p>
    <w:p w:rsidR="00E87DAD" w:rsidRDefault="00F431E1">
      <w:pPr>
        <w:spacing w:line="360" w:lineRule="auto"/>
        <w:ind w:left="402" w:right="548" w:firstLine="707"/>
        <w:jc w:val="both"/>
        <w:rPr>
          <w:i/>
          <w:sz w:val="24"/>
        </w:rPr>
      </w:pPr>
      <w:r>
        <w:rPr>
          <w:i/>
          <w:sz w:val="24"/>
        </w:rPr>
        <w:t>Пластмассы</w:t>
      </w:r>
      <w:r>
        <w:rPr>
          <w:i/>
          <w:spacing w:val="1"/>
          <w:sz w:val="24"/>
        </w:rPr>
        <w:t xml:space="preserve"> </w:t>
      </w:r>
      <w:r>
        <w:rPr>
          <w:i/>
          <w:sz w:val="24"/>
        </w:rPr>
        <w:t>(полиэтилен,</w:t>
      </w:r>
      <w:r>
        <w:rPr>
          <w:i/>
          <w:spacing w:val="1"/>
          <w:sz w:val="24"/>
        </w:rPr>
        <w:t xml:space="preserve"> </w:t>
      </w:r>
      <w:r>
        <w:rPr>
          <w:i/>
          <w:sz w:val="24"/>
        </w:rPr>
        <w:t>полипропилен,</w:t>
      </w:r>
      <w:r>
        <w:rPr>
          <w:i/>
          <w:spacing w:val="1"/>
          <w:sz w:val="24"/>
        </w:rPr>
        <w:t xml:space="preserve"> </w:t>
      </w:r>
      <w:r>
        <w:rPr>
          <w:i/>
          <w:sz w:val="24"/>
        </w:rPr>
        <w:t>поливинилхлорид,</w:t>
      </w:r>
      <w:r>
        <w:rPr>
          <w:i/>
          <w:spacing w:val="1"/>
          <w:sz w:val="24"/>
        </w:rPr>
        <w:t xml:space="preserve"> </w:t>
      </w:r>
      <w:r>
        <w:rPr>
          <w:i/>
          <w:sz w:val="24"/>
        </w:rPr>
        <w:t>полистирол).</w:t>
      </w:r>
      <w:r>
        <w:rPr>
          <w:i/>
          <w:spacing w:val="1"/>
          <w:sz w:val="24"/>
        </w:rPr>
        <w:t xml:space="preserve"> </w:t>
      </w:r>
      <w:r>
        <w:rPr>
          <w:i/>
          <w:sz w:val="24"/>
        </w:rPr>
        <w:t>Натуральный и синтетические каучуки (бутадиеновый, хлоропреновый и изопреновый).</w:t>
      </w:r>
      <w:r>
        <w:rPr>
          <w:i/>
          <w:spacing w:val="1"/>
          <w:sz w:val="24"/>
        </w:rPr>
        <w:t xml:space="preserve"> </w:t>
      </w:r>
      <w:r>
        <w:rPr>
          <w:i/>
          <w:sz w:val="24"/>
        </w:rPr>
        <w:t>Волокна:</w:t>
      </w:r>
      <w:r>
        <w:rPr>
          <w:i/>
          <w:spacing w:val="1"/>
          <w:sz w:val="24"/>
        </w:rPr>
        <w:t xml:space="preserve"> </w:t>
      </w:r>
      <w:r>
        <w:rPr>
          <w:i/>
          <w:sz w:val="24"/>
        </w:rPr>
        <w:t>натуральные</w:t>
      </w:r>
      <w:r>
        <w:rPr>
          <w:i/>
          <w:spacing w:val="1"/>
          <w:sz w:val="24"/>
        </w:rPr>
        <w:t xml:space="preserve"> </w:t>
      </w:r>
      <w:r>
        <w:rPr>
          <w:i/>
          <w:sz w:val="24"/>
        </w:rPr>
        <w:t>(хлопок,</w:t>
      </w:r>
      <w:r>
        <w:rPr>
          <w:i/>
          <w:spacing w:val="1"/>
          <w:sz w:val="24"/>
        </w:rPr>
        <w:t xml:space="preserve"> </w:t>
      </w:r>
      <w:r>
        <w:rPr>
          <w:i/>
          <w:sz w:val="24"/>
        </w:rPr>
        <w:t>шерсть,</w:t>
      </w:r>
      <w:r>
        <w:rPr>
          <w:i/>
          <w:spacing w:val="1"/>
          <w:sz w:val="24"/>
        </w:rPr>
        <w:t xml:space="preserve"> </w:t>
      </w:r>
      <w:r>
        <w:rPr>
          <w:i/>
          <w:sz w:val="24"/>
        </w:rPr>
        <w:t>шёлк),</w:t>
      </w:r>
      <w:r>
        <w:rPr>
          <w:i/>
          <w:spacing w:val="1"/>
          <w:sz w:val="24"/>
        </w:rPr>
        <w:t xml:space="preserve"> </w:t>
      </w:r>
      <w:r>
        <w:rPr>
          <w:i/>
          <w:sz w:val="24"/>
        </w:rPr>
        <w:t>искусственные</w:t>
      </w:r>
      <w:r>
        <w:rPr>
          <w:i/>
          <w:spacing w:val="1"/>
          <w:sz w:val="24"/>
        </w:rPr>
        <w:t xml:space="preserve"> </w:t>
      </w:r>
      <w:r>
        <w:rPr>
          <w:i/>
          <w:sz w:val="24"/>
        </w:rPr>
        <w:t>(ацетатное</w:t>
      </w:r>
      <w:r>
        <w:rPr>
          <w:i/>
          <w:spacing w:val="1"/>
          <w:sz w:val="24"/>
        </w:rPr>
        <w:t xml:space="preserve"> </w:t>
      </w:r>
      <w:r>
        <w:rPr>
          <w:i/>
          <w:sz w:val="24"/>
        </w:rPr>
        <w:t>волокно,</w:t>
      </w:r>
      <w:r>
        <w:rPr>
          <w:i/>
          <w:spacing w:val="1"/>
          <w:sz w:val="24"/>
        </w:rPr>
        <w:t xml:space="preserve"> </w:t>
      </w:r>
      <w:r>
        <w:rPr>
          <w:i/>
          <w:sz w:val="24"/>
        </w:rPr>
        <w:t>вискоза),</w:t>
      </w:r>
      <w:r>
        <w:rPr>
          <w:i/>
          <w:spacing w:val="-1"/>
          <w:sz w:val="24"/>
        </w:rPr>
        <w:t xml:space="preserve"> </w:t>
      </w:r>
      <w:r>
        <w:rPr>
          <w:i/>
          <w:sz w:val="24"/>
        </w:rPr>
        <w:t>синтетические</w:t>
      </w:r>
      <w:r>
        <w:rPr>
          <w:i/>
          <w:spacing w:val="1"/>
          <w:sz w:val="24"/>
        </w:rPr>
        <w:t xml:space="preserve"> </w:t>
      </w:r>
      <w:r>
        <w:rPr>
          <w:i/>
          <w:sz w:val="24"/>
        </w:rPr>
        <w:t>(капрон</w:t>
      </w:r>
      <w:r>
        <w:rPr>
          <w:i/>
          <w:spacing w:val="1"/>
          <w:sz w:val="24"/>
        </w:rPr>
        <w:t xml:space="preserve"> </w:t>
      </w:r>
      <w:r>
        <w:rPr>
          <w:i/>
          <w:sz w:val="24"/>
        </w:rPr>
        <w:t>и лавсан).</w:t>
      </w:r>
    </w:p>
    <w:p w:rsidR="00E87DAD" w:rsidRDefault="00F431E1">
      <w:pPr>
        <w:pStyle w:val="a3"/>
        <w:spacing w:line="360" w:lineRule="auto"/>
        <w:ind w:right="554"/>
      </w:pPr>
      <w:r>
        <w:t>Экспериментальные методы изучения веществ и их превращений: ознакомление с</w:t>
      </w:r>
      <w:r>
        <w:rPr>
          <w:spacing w:val="1"/>
        </w:rPr>
        <w:t xml:space="preserve"> </w:t>
      </w:r>
      <w:r>
        <w:t>образцами</w:t>
      </w:r>
      <w:r>
        <w:rPr>
          <w:spacing w:val="-1"/>
        </w:rPr>
        <w:t xml:space="preserve"> </w:t>
      </w:r>
      <w:r>
        <w:t>природных</w:t>
      </w:r>
      <w:r>
        <w:rPr>
          <w:spacing w:val="-2"/>
        </w:rPr>
        <w:t xml:space="preserve"> </w:t>
      </w:r>
      <w:r>
        <w:t>и искусственных волокон,</w:t>
      </w:r>
      <w:r>
        <w:rPr>
          <w:spacing w:val="-1"/>
        </w:rPr>
        <w:t xml:space="preserve"> </w:t>
      </w:r>
      <w:r>
        <w:t>пластмасс, каучуков.</w:t>
      </w:r>
    </w:p>
    <w:p w:rsidR="00E87DAD" w:rsidRDefault="00F431E1" w:rsidP="007F1D2C">
      <w:pPr>
        <w:pStyle w:val="a4"/>
        <w:numPr>
          <w:ilvl w:val="3"/>
          <w:numId w:val="104"/>
        </w:numPr>
        <w:tabs>
          <w:tab w:val="left" w:pos="2131"/>
        </w:tabs>
        <w:ind w:left="2130"/>
        <w:jc w:val="both"/>
        <w:rPr>
          <w:sz w:val="24"/>
        </w:rPr>
      </w:pPr>
      <w:r>
        <w:rPr>
          <w:sz w:val="24"/>
        </w:rPr>
        <w:t>Межпредметные</w:t>
      </w:r>
      <w:r>
        <w:rPr>
          <w:spacing w:val="-5"/>
          <w:sz w:val="24"/>
        </w:rPr>
        <w:t xml:space="preserve"> </w:t>
      </w:r>
      <w:r>
        <w:rPr>
          <w:sz w:val="24"/>
        </w:rPr>
        <w:t>связи.</w:t>
      </w:r>
    </w:p>
    <w:p w:rsidR="00E87DAD" w:rsidRDefault="00F431E1">
      <w:pPr>
        <w:pStyle w:val="a3"/>
        <w:tabs>
          <w:tab w:val="left" w:pos="1397"/>
          <w:tab w:val="left" w:pos="2387"/>
          <w:tab w:val="left" w:pos="3359"/>
          <w:tab w:val="left" w:pos="5222"/>
          <w:tab w:val="left" w:pos="7071"/>
          <w:tab w:val="left" w:pos="8622"/>
        </w:tabs>
        <w:spacing w:before="137" w:line="360" w:lineRule="auto"/>
        <w:ind w:right="549"/>
        <w:jc w:val="right"/>
      </w:pPr>
      <w:r>
        <w:t>Реализация</w:t>
      </w:r>
      <w:r>
        <w:rPr>
          <w:spacing w:val="18"/>
        </w:rPr>
        <w:t xml:space="preserve"> </w:t>
      </w:r>
      <w:r>
        <w:t>межпредметных</w:t>
      </w:r>
      <w:r>
        <w:rPr>
          <w:spacing w:val="21"/>
        </w:rPr>
        <w:t xml:space="preserve"> </w:t>
      </w:r>
      <w:r>
        <w:t>связей</w:t>
      </w:r>
      <w:r>
        <w:rPr>
          <w:spacing w:val="19"/>
        </w:rPr>
        <w:t xml:space="preserve"> </w:t>
      </w:r>
      <w:r>
        <w:t>при</w:t>
      </w:r>
      <w:r>
        <w:rPr>
          <w:spacing w:val="20"/>
        </w:rPr>
        <w:t xml:space="preserve"> </w:t>
      </w:r>
      <w:r>
        <w:t>изучении</w:t>
      </w:r>
      <w:r>
        <w:rPr>
          <w:spacing w:val="19"/>
        </w:rPr>
        <w:t xml:space="preserve"> </w:t>
      </w:r>
      <w:r>
        <w:t>органической</w:t>
      </w:r>
      <w:r>
        <w:rPr>
          <w:spacing w:val="17"/>
        </w:rPr>
        <w:t xml:space="preserve"> </w:t>
      </w:r>
      <w:r>
        <w:t>химии</w:t>
      </w:r>
      <w:r>
        <w:rPr>
          <w:spacing w:val="20"/>
        </w:rPr>
        <w:t xml:space="preserve"> </w:t>
      </w:r>
      <w:r>
        <w:t>в</w:t>
      </w:r>
      <w:r>
        <w:rPr>
          <w:spacing w:val="17"/>
        </w:rPr>
        <w:t xml:space="preserve"> </w:t>
      </w:r>
      <w:r>
        <w:t>10</w:t>
      </w:r>
      <w:r>
        <w:rPr>
          <w:spacing w:val="19"/>
        </w:rPr>
        <w:t xml:space="preserve"> </w:t>
      </w:r>
      <w:r>
        <w:t>классе</w:t>
      </w:r>
      <w:r>
        <w:rPr>
          <w:spacing w:val="-57"/>
        </w:rPr>
        <w:t xml:space="preserve"> </w:t>
      </w:r>
      <w:r>
        <w:t>осуществляется</w:t>
      </w:r>
      <w:r>
        <w:rPr>
          <w:spacing w:val="16"/>
        </w:rPr>
        <w:t xml:space="preserve"> </w:t>
      </w:r>
      <w:r>
        <w:t>через</w:t>
      </w:r>
      <w:r>
        <w:rPr>
          <w:spacing w:val="17"/>
        </w:rPr>
        <w:t xml:space="preserve"> </w:t>
      </w:r>
      <w:r>
        <w:t>использование</w:t>
      </w:r>
      <w:r>
        <w:rPr>
          <w:spacing w:val="13"/>
        </w:rPr>
        <w:t xml:space="preserve"> </w:t>
      </w:r>
      <w:r>
        <w:t>как</w:t>
      </w:r>
      <w:r>
        <w:rPr>
          <w:spacing w:val="15"/>
        </w:rPr>
        <w:t xml:space="preserve"> </w:t>
      </w:r>
      <w:r>
        <w:t>общих</w:t>
      </w:r>
      <w:r>
        <w:rPr>
          <w:spacing w:val="16"/>
        </w:rPr>
        <w:t xml:space="preserve"> </w:t>
      </w:r>
      <w:r>
        <w:t>естественно-научных</w:t>
      </w:r>
      <w:r>
        <w:rPr>
          <w:spacing w:val="13"/>
        </w:rPr>
        <w:t xml:space="preserve"> </w:t>
      </w:r>
      <w:r>
        <w:t>понятий,</w:t>
      </w:r>
      <w:r>
        <w:rPr>
          <w:spacing w:val="14"/>
        </w:rPr>
        <w:t xml:space="preserve"> </w:t>
      </w:r>
      <w:r>
        <w:t>так</w:t>
      </w:r>
      <w:r>
        <w:rPr>
          <w:spacing w:val="12"/>
        </w:rPr>
        <w:t xml:space="preserve"> </w:t>
      </w:r>
      <w:r>
        <w:t>и</w:t>
      </w:r>
      <w:r>
        <w:rPr>
          <w:spacing w:val="-57"/>
        </w:rPr>
        <w:t xml:space="preserve"> </w:t>
      </w:r>
      <w:r>
        <w:t>понятий, являющихся системными для отдельных предметов естественно-научного цикла.</w:t>
      </w:r>
      <w:r>
        <w:rPr>
          <w:spacing w:val="-57"/>
        </w:rPr>
        <w:t xml:space="preserve"> </w:t>
      </w:r>
      <w:r>
        <w:t>Общие</w:t>
      </w:r>
      <w:r>
        <w:rPr>
          <w:spacing w:val="75"/>
        </w:rPr>
        <w:t xml:space="preserve"> </w:t>
      </w:r>
      <w:r>
        <w:t>естественно-научные</w:t>
      </w:r>
      <w:r>
        <w:rPr>
          <w:spacing w:val="75"/>
        </w:rPr>
        <w:t xml:space="preserve"> </w:t>
      </w:r>
      <w:r>
        <w:t>понятия:</w:t>
      </w:r>
      <w:r>
        <w:rPr>
          <w:spacing w:val="76"/>
        </w:rPr>
        <w:t xml:space="preserve"> </w:t>
      </w:r>
      <w:r>
        <w:t>явление,</w:t>
      </w:r>
      <w:r>
        <w:rPr>
          <w:spacing w:val="76"/>
        </w:rPr>
        <w:t xml:space="preserve"> </w:t>
      </w:r>
      <w:r>
        <w:t>научный</w:t>
      </w:r>
      <w:r>
        <w:rPr>
          <w:spacing w:val="76"/>
        </w:rPr>
        <w:t xml:space="preserve"> </w:t>
      </w:r>
      <w:r>
        <w:t>факт,</w:t>
      </w:r>
      <w:r>
        <w:rPr>
          <w:spacing w:val="74"/>
        </w:rPr>
        <w:t xml:space="preserve"> </w:t>
      </w:r>
      <w:r>
        <w:t>гипотеза,</w:t>
      </w:r>
      <w:r>
        <w:rPr>
          <w:spacing w:val="76"/>
        </w:rPr>
        <w:t xml:space="preserve"> </w:t>
      </w:r>
      <w:r>
        <w:t>закон,</w:t>
      </w:r>
      <w:r>
        <w:rPr>
          <w:spacing w:val="1"/>
        </w:rPr>
        <w:t xml:space="preserve"> </w:t>
      </w:r>
      <w:r>
        <w:t>теория,</w:t>
      </w:r>
      <w:r>
        <w:tab/>
        <w:t>анализ,</w:t>
      </w:r>
      <w:r>
        <w:tab/>
        <w:t>синтез,</w:t>
      </w:r>
      <w:r>
        <w:tab/>
        <w:t>классификация,</w:t>
      </w:r>
      <w:r>
        <w:tab/>
        <w:t>периодичность,</w:t>
      </w:r>
      <w:r>
        <w:tab/>
        <w:t>наблюдение,</w:t>
      </w:r>
      <w:r>
        <w:tab/>
        <w:t>измерение,</w:t>
      </w:r>
    </w:p>
    <w:p w:rsidR="00E87DAD" w:rsidRDefault="00F431E1">
      <w:pPr>
        <w:pStyle w:val="a3"/>
        <w:spacing w:before="2"/>
        <w:ind w:firstLine="0"/>
      </w:pPr>
      <w:r>
        <w:t>эксперимент,</w:t>
      </w:r>
      <w:r>
        <w:rPr>
          <w:spacing w:val="-6"/>
        </w:rPr>
        <w:t xml:space="preserve"> </w:t>
      </w:r>
      <w:r>
        <w:t>моделирование.</w:t>
      </w:r>
    </w:p>
    <w:p w:rsidR="00E87DAD" w:rsidRDefault="00F431E1">
      <w:pPr>
        <w:pStyle w:val="a3"/>
        <w:spacing w:before="137" w:line="360" w:lineRule="auto"/>
        <w:ind w:right="548"/>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61"/>
        </w:rPr>
        <w:t xml:space="preserve"> </w:t>
      </w:r>
      <w:r>
        <w:t>энергетический</w:t>
      </w:r>
      <w:r>
        <w:rPr>
          <w:spacing w:val="-57"/>
        </w:rPr>
        <w:t xml:space="preserve"> </w:t>
      </w:r>
      <w:r>
        <w:t>уровень, вещество, тело, объём, агрегатное состояние вещества, физические величины и</w:t>
      </w:r>
      <w:r>
        <w:rPr>
          <w:spacing w:val="1"/>
        </w:rPr>
        <w:t xml:space="preserve"> </w:t>
      </w:r>
      <w:r>
        <w:t>единицы</w:t>
      </w:r>
      <w:r>
        <w:rPr>
          <w:spacing w:val="-1"/>
        </w:rPr>
        <w:t xml:space="preserve"> </w:t>
      </w:r>
      <w:r>
        <w:t>их</w:t>
      </w:r>
      <w:r>
        <w:rPr>
          <w:spacing w:val="2"/>
        </w:rPr>
        <w:t xml:space="preserve"> </w:t>
      </w:r>
      <w:r>
        <w:t>измерения.</w:t>
      </w:r>
    </w:p>
    <w:p w:rsidR="00E87DAD" w:rsidRDefault="00F431E1">
      <w:pPr>
        <w:pStyle w:val="a3"/>
        <w:spacing w:before="2" w:line="360" w:lineRule="auto"/>
        <w:ind w:right="553"/>
      </w:pPr>
      <w:r>
        <w:t>Биология: клетка, организм, биосфера, обмен веществ в организме, 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1"/>
        </w:rPr>
        <w:t xml:space="preserve"> </w:t>
      </w:r>
      <w:r>
        <w:t>(белки,</w:t>
      </w:r>
      <w:r>
        <w:rPr>
          <w:spacing w:val="1"/>
        </w:rPr>
        <w:t xml:space="preserve"> </w:t>
      </w:r>
      <w:r>
        <w:t>углеводы, жиры, ферменты).</w:t>
      </w:r>
    </w:p>
    <w:p w:rsidR="00E87DAD" w:rsidRDefault="00F431E1">
      <w:pPr>
        <w:pStyle w:val="a3"/>
        <w:ind w:left="1110"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E87DAD" w:rsidRDefault="00F431E1">
      <w:pPr>
        <w:pStyle w:val="a3"/>
        <w:spacing w:before="136" w:line="360" w:lineRule="auto"/>
        <w:ind w:right="554"/>
      </w:pPr>
      <w:r>
        <w:t>Технология:</w:t>
      </w:r>
      <w:r>
        <w:rPr>
          <w:spacing w:val="1"/>
        </w:rPr>
        <w:t xml:space="preserve"> </w:t>
      </w:r>
      <w:r>
        <w:t>пищевые</w:t>
      </w:r>
      <w:r>
        <w:rPr>
          <w:spacing w:val="1"/>
        </w:rPr>
        <w:t xml:space="preserve"> </w:t>
      </w:r>
      <w:r>
        <w:t>продукты,</w:t>
      </w:r>
      <w:r>
        <w:rPr>
          <w:spacing w:val="1"/>
        </w:rPr>
        <w:t xml:space="preserve"> </w:t>
      </w:r>
      <w:r>
        <w:t>основы</w:t>
      </w:r>
      <w:r>
        <w:rPr>
          <w:spacing w:val="1"/>
        </w:rPr>
        <w:t xml:space="preserve"> </w:t>
      </w:r>
      <w:r>
        <w:t>рационального</w:t>
      </w:r>
      <w:r>
        <w:rPr>
          <w:spacing w:val="1"/>
        </w:rPr>
        <w:t xml:space="preserve"> </w:t>
      </w:r>
      <w:r>
        <w:t>питания,</w:t>
      </w:r>
      <w:r>
        <w:rPr>
          <w:spacing w:val="61"/>
        </w:rPr>
        <w:t xml:space="preserve"> </w:t>
      </w:r>
      <w:r>
        <w:t>моющие</w:t>
      </w:r>
      <w:r>
        <w:rPr>
          <w:spacing w:val="1"/>
        </w:rPr>
        <w:t xml:space="preserve"> </w:t>
      </w:r>
      <w:r>
        <w:t>средства,</w:t>
      </w:r>
      <w:r>
        <w:rPr>
          <w:spacing w:val="1"/>
        </w:rPr>
        <w:t xml:space="preserve"> </w:t>
      </w:r>
      <w:r>
        <w:t>лекарственные</w:t>
      </w:r>
      <w:r>
        <w:rPr>
          <w:spacing w:val="1"/>
        </w:rPr>
        <w:t xml:space="preserve"> </w:t>
      </w:r>
      <w:r>
        <w:t>и</w:t>
      </w:r>
      <w:r>
        <w:rPr>
          <w:spacing w:val="1"/>
        </w:rPr>
        <w:t xml:space="preserve"> </w:t>
      </w:r>
      <w:r>
        <w:t>косметические</w:t>
      </w:r>
      <w:r>
        <w:rPr>
          <w:spacing w:val="1"/>
        </w:rPr>
        <w:t xml:space="preserve"> </w:t>
      </w:r>
      <w:r>
        <w:t>препараты,</w:t>
      </w:r>
      <w:r>
        <w:rPr>
          <w:spacing w:val="1"/>
        </w:rPr>
        <w:t xml:space="preserve"> </w:t>
      </w:r>
      <w:r>
        <w:t>материалы</w:t>
      </w:r>
      <w:r>
        <w:rPr>
          <w:spacing w:val="1"/>
        </w:rPr>
        <w:t xml:space="preserve"> </w:t>
      </w:r>
      <w:r>
        <w:t>из</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волокон.</w:t>
      </w:r>
    </w:p>
    <w:p w:rsidR="00E87DAD" w:rsidRDefault="00F431E1" w:rsidP="007F1D2C">
      <w:pPr>
        <w:pStyle w:val="a4"/>
        <w:numPr>
          <w:ilvl w:val="1"/>
          <w:numId w:val="104"/>
        </w:numPr>
        <w:tabs>
          <w:tab w:val="left" w:pos="1770"/>
        </w:tabs>
        <w:spacing w:before="2"/>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7"/>
        <w:ind w:left="1950"/>
        <w:jc w:val="both"/>
        <w:rPr>
          <w:sz w:val="24"/>
        </w:rPr>
      </w:pPr>
      <w:r>
        <w:rPr>
          <w:sz w:val="24"/>
        </w:rPr>
        <w:t>Общая</w:t>
      </w:r>
      <w:r>
        <w:rPr>
          <w:spacing w:val="-3"/>
          <w:sz w:val="24"/>
        </w:rPr>
        <w:t xml:space="preserve"> </w:t>
      </w:r>
      <w:r>
        <w:rPr>
          <w:sz w:val="24"/>
        </w:rPr>
        <w:t>и</w:t>
      </w:r>
      <w:r>
        <w:rPr>
          <w:spacing w:val="-2"/>
          <w:sz w:val="24"/>
        </w:rPr>
        <w:t xml:space="preserve"> </w:t>
      </w:r>
      <w:r>
        <w:rPr>
          <w:sz w:val="24"/>
        </w:rPr>
        <w:t>неорганическая</w:t>
      </w:r>
      <w:r>
        <w:rPr>
          <w:spacing w:val="-2"/>
          <w:sz w:val="24"/>
        </w:rPr>
        <w:t xml:space="preserve"> </w:t>
      </w:r>
      <w:r>
        <w:rPr>
          <w:sz w:val="24"/>
        </w:rPr>
        <w:t>химия.</w:t>
      </w:r>
    </w:p>
    <w:p w:rsidR="00E87DAD" w:rsidRDefault="00F431E1">
      <w:pPr>
        <w:pStyle w:val="a3"/>
        <w:spacing w:before="139" w:line="360" w:lineRule="auto"/>
        <w:ind w:right="553"/>
      </w:pPr>
      <w:r>
        <w:rPr>
          <w:i/>
        </w:rPr>
        <w:t xml:space="preserve">(Курсивом </w:t>
      </w:r>
      <w:r>
        <w:t>в тексте выделены элементы содержания учебного материала, которые</w:t>
      </w:r>
      <w:r>
        <w:rPr>
          <w:spacing w:val="1"/>
        </w:rPr>
        <w:t xml:space="preserve"> </w:t>
      </w:r>
      <w:r>
        <w:t>изучаются в ознакомительном плане и не включаются в состав предметных 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на</w:t>
      </w:r>
      <w:r>
        <w:rPr>
          <w:spacing w:val="1"/>
        </w:rPr>
        <w:t xml:space="preserve"> </w:t>
      </w:r>
      <w:r>
        <w:t>базовом уровне).</w:t>
      </w:r>
    </w:p>
    <w:p w:rsidR="00E87DAD" w:rsidRDefault="00F431E1" w:rsidP="007F1D2C">
      <w:pPr>
        <w:pStyle w:val="a4"/>
        <w:numPr>
          <w:ilvl w:val="3"/>
          <w:numId w:val="104"/>
        </w:numPr>
        <w:tabs>
          <w:tab w:val="left" w:pos="2131"/>
        </w:tabs>
        <w:spacing w:line="275" w:lineRule="exact"/>
        <w:ind w:left="2130"/>
        <w:jc w:val="both"/>
        <w:rPr>
          <w:sz w:val="24"/>
        </w:rPr>
      </w:pPr>
      <w:r>
        <w:rPr>
          <w:sz w:val="24"/>
        </w:rPr>
        <w:t>Теоретические</w:t>
      </w:r>
      <w:r>
        <w:rPr>
          <w:spacing w:val="-3"/>
          <w:sz w:val="24"/>
        </w:rPr>
        <w:t xml:space="preserve"> </w:t>
      </w:r>
      <w:r>
        <w:rPr>
          <w:sz w:val="24"/>
        </w:rPr>
        <w:t>основы</w:t>
      </w:r>
      <w:r>
        <w:rPr>
          <w:spacing w:val="-2"/>
          <w:sz w:val="24"/>
        </w:rPr>
        <w:t xml:space="preserve"> </w:t>
      </w:r>
      <w:r>
        <w:rPr>
          <w:sz w:val="24"/>
        </w:rPr>
        <w:t>химии.</w:t>
      </w:r>
    </w:p>
    <w:p w:rsidR="00E87DAD" w:rsidRDefault="00F431E1">
      <w:pPr>
        <w:pStyle w:val="a3"/>
        <w:spacing w:before="139"/>
        <w:ind w:left="1110" w:firstLine="0"/>
      </w:pPr>
      <w:r>
        <w:t>Химический</w:t>
      </w:r>
      <w:r>
        <w:rPr>
          <w:spacing w:val="85"/>
        </w:rPr>
        <w:t xml:space="preserve"> </w:t>
      </w:r>
      <w:r>
        <w:t xml:space="preserve">элемент.  </w:t>
      </w:r>
      <w:r>
        <w:rPr>
          <w:spacing w:val="23"/>
        </w:rPr>
        <w:t xml:space="preserve"> </w:t>
      </w:r>
      <w:r>
        <w:t xml:space="preserve">Атом.  </w:t>
      </w:r>
      <w:r>
        <w:rPr>
          <w:spacing w:val="22"/>
        </w:rPr>
        <w:t xml:space="preserve"> </w:t>
      </w:r>
      <w:r>
        <w:t xml:space="preserve">Ядро  </w:t>
      </w:r>
      <w:r>
        <w:rPr>
          <w:spacing w:val="25"/>
        </w:rPr>
        <w:t xml:space="preserve"> </w:t>
      </w:r>
      <w:proofErr w:type="gramStart"/>
      <w:r>
        <w:t xml:space="preserve">атома,  </w:t>
      </w:r>
      <w:r>
        <w:rPr>
          <w:spacing w:val="25"/>
        </w:rPr>
        <w:t xml:space="preserve"> </w:t>
      </w:r>
      <w:proofErr w:type="gramEnd"/>
      <w:r>
        <w:t xml:space="preserve">изотопы.  </w:t>
      </w:r>
      <w:r>
        <w:rPr>
          <w:spacing w:val="22"/>
        </w:rPr>
        <w:t xml:space="preserve"> </w:t>
      </w:r>
      <w:r>
        <w:t xml:space="preserve">Электронная  </w:t>
      </w:r>
      <w:r>
        <w:rPr>
          <w:spacing w:val="23"/>
        </w:rPr>
        <w:t xml:space="preserve"> </w:t>
      </w:r>
      <w:r>
        <w:t>оболочка.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Энергетические уровни, подуровни. Атомные орбитали, s-, p-, d- элементы. Особенности</w:t>
      </w:r>
      <w:r>
        <w:rPr>
          <w:spacing w:val="1"/>
        </w:rPr>
        <w:t xml:space="preserve"> </w:t>
      </w:r>
      <w:r>
        <w:t>распределения электронов по орбиталям в атомах элементов первых четырёх периодов.</w:t>
      </w:r>
      <w:r>
        <w:rPr>
          <w:spacing w:val="1"/>
        </w:rPr>
        <w:t xml:space="preserve"> </w:t>
      </w:r>
      <w:r>
        <w:t>Электронная</w:t>
      </w:r>
      <w:r>
        <w:rPr>
          <w:spacing w:val="-1"/>
        </w:rPr>
        <w:t xml:space="preserve"> </w:t>
      </w:r>
      <w:r>
        <w:t>конфигурация атомов.</w:t>
      </w:r>
    </w:p>
    <w:p w:rsidR="00E87DAD" w:rsidRDefault="00F431E1">
      <w:pPr>
        <w:pStyle w:val="a3"/>
        <w:spacing w:line="360" w:lineRule="auto"/>
        <w:ind w:right="553"/>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Периодическая    система    химических    элементов</w:t>
      </w:r>
      <w:r>
        <w:rPr>
          <w:spacing w:val="1"/>
        </w:rPr>
        <w:t xml:space="preserve"> </w:t>
      </w:r>
      <w:r>
        <w:t>Д.И. Менделеева. Связь периодического закона и Периодической системы 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 свойств химических элементов и образуемых ими простых и сложных веществ</w:t>
      </w:r>
      <w:r>
        <w:rPr>
          <w:spacing w:val="1"/>
        </w:rPr>
        <w:t xml:space="preserve"> </w:t>
      </w:r>
      <w:r>
        <w:t>по</w:t>
      </w:r>
      <w:r>
        <w:rPr>
          <w:spacing w:val="-1"/>
        </w:rPr>
        <w:t xml:space="preserve"> </w:t>
      </w:r>
      <w:r>
        <w:t>группам</w:t>
      </w:r>
      <w:r>
        <w:rPr>
          <w:spacing w:val="-2"/>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2"/>
        </w:rPr>
        <w:t xml:space="preserve"> </w:t>
      </w:r>
      <w:r>
        <w:t>в</w:t>
      </w:r>
      <w:r>
        <w:rPr>
          <w:spacing w:val="-1"/>
        </w:rPr>
        <w:t xml:space="preserve"> </w:t>
      </w:r>
      <w:r>
        <w:t>развитии</w:t>
      </w:r>
      <w:r>
        <w:rPr>
          <w:spacing w:val="-1"/>
        </w:rPr>
        <w:t xml:space="preserve"> </w:t>
      </w:r>
      <w:r>
        <w:t>науки.</w:t>
      </w:r>
    </w:p>
    <w:p w:rsidR="00E87DAD" w:rsidRDefault="00F431E1">
      <w:pPr>
        <w:pStyle w:val="a3"/>
        <w:spacing w:line="360" w:lineRule="auto"/>
        <w:ind w:right="549"/>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57"/>
        </w:rPr>
        <w:t xml:space="preserve"> </w:t>
      </w:r>
      <w:r>
        <w:t>химической связи (обменный и донорно-акцепторный). Водородная связь. 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3"/>
        </w:rPr>
        <w:t xml:space="preserve"> </w:t>
      </w:r>
      <w:r>
        <w:t>Ионы:</w:t>
      </w:r>
      <w:r>
        <w:rPr>
          <w:spacing w:val="-1"/>
        </w:rPr>
        <w:t xml:space="preserve"> </w:t>
      </w:r>
      <w:r>
        <w:t>катионы</w:t>
      </w:r>
      <w:r>
        <w:rPr>
          <w:spacing w:val="-1"/>
        </w:rPr>
        <w:t xml:space="preserve"> </w:t>
      </w:r>
      <w:r>
        <w:t>и анионы.</w:t>
      </w:r>
    </w:p>
    <w:p w:rsidR="00E87DAD" w:rsidRDefault="00F431E1">
      <w:pPr>
        <w:pStyle w:val="a3"/>
        <w:spacing w:line="360" w:lineRule="auto"/>
        <w:ind w:right="554"/>
      </w:pPr>
      <w:r>
        <w:t>Вещества молекулярного и немолекулярного строения. Закон постоянства 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решётки.</w:t>
      </w:r>
    </w:p>
    <w:p w:rsidR="00E87DAD" w:rsidRDefault="00F431E1">
      <w:pPr>
        <w:pStyle w:val="a3"/>
        <w:spacing w:before="1" w:line="360" w:lineRule="auto"/>
        <w:ind w:right="555"/>
      </w:pPr>
      <w:r>
        <w:t>Понятие о дисперсных системах. Истинные и коллоидные растворы. Массовая доля</w:t>
      </w:r>
      <w:r>
        <w:rPr>
          <w:spacing w:val="-57"/>
        </w:rPr>
        <w:t xml:space="preserve"> </w:t>
      </w:r>
      <w:r>
        <w:t>вещества</w:t>
      </w:r>
      <w:r>
        <w:rPr>
          <w:spacing w:val="-2"/>
        </w:rPr>
        <w:t xml:space="preserve"> </w:t>
      </w:r>
      <w:r>
        <w:t>в</w:t>
      </w:r>
      <w:r>
        <w:rPr>
          <w:spacing w:val="-1"/>
        </w:rPr>
        <w:t xml:space="preserve"> </w:t>
      </w:r>
      <w:r>
        <w:t>растворе.</w:t>
      </w:r>
    </w:p>
    <w:p w:rsidR="00E87DAD" w:rsidRDefault="00F431E1">
      <w:pPr>
        <w:pStyle w:val="a3"/>
        <w:spacing w:line="360" w:lineRule="auto"/>
        <w:ind w:right="552"/>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классам.</w:t>
      </w:r>
    </w:p>
    <w:p w:rsidR="00E87DAD" w:rsidRDefault="00F431E1">
      <w:pPr>
        <w:pStyle w:val="a3"/>
        <w:spacing w:line="360" w:lineRule="auto"/>
        <w:ind w:right="554"/>
      </w:pPr>
      <w:r>
        <w:t>Химическая</w:t>
      </w:r>
      <w:r>
        <w:rPr>
          <w:spacing w:val="61"/>
        </w:rPr>
        <w:t xml:space="preserve"> </w:t>
      </w:r>
      <w:r>
        <w:t>реакция.   Классификация   химических   реакций   в   неорганической</w:t>
      </w:r>
      <w:r>
        <w:rPr>
          <w:spacing w:val="-57"/>
        </w:rPr>
        <w:t xml:space="preserve"> </w:t>
      </w:r>
      <w:r>
        <w:t>и</w:t>
      </w:r>
      <w:r>
        <w:rPr>
          <w:spacing w:val="1"/>
        </w:rPr>
        <w:t xml:space="preserve"> </w:t>
      </w:r>
      <w:r>
        <w:t>органической</w:t>
      </w:r>
      <w:r>
        <w:rPr>
          <w:spacing w:val="1"/>
        </w:rPr>
        <w:t xml:space="preserve"> </w:t>
      </w:r>
      <w:r>
        <w:t>химии.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61"/>
        </w:rPr>
        <w:t xml:space="preserve"> </w:t>
      </w:r>
      <w:r>
        <w:t>и</w:t>
      </w:r>
      <w:r>
        <w:rPr>
          <w:spacing w:val="1"/>
        </w:rPr>
        <w:t xml:space="preserve"> </w:t>
      </w:r>
      <w:r>
        <w:t>превращения</w:t>
      </w:r>
      <w:r>
        <w:rPr>
          <w:spacing w:val="-1"/>
        </w:rPr>
        <w:t xml:space="preserve"> </w:t>
      </w:r>
      <w:r>
        <w:t>энергии</w:t>
      </w:r>
      <w:r>
        <w:rPr>
          <w:spacing w:val="-2"/>
        </w:rPr>
        <w:t xml:space="preserve"> </w:t>
      </w:r>
      <w:r>
        <w:t>при химических</w:t>
      </w:r>
      <w:r>
        <w:rPr>
          <w:spacing w:val="1"/>
        </w:rPr>
        <w:t xml:space="preserve"> </w:t>
      </w:r>
      <w:r>
        <w:t>реакциях.</w:t>
      </w:r>
    </w:p>
    <w:p w:rsidR="00E87DAD" w:rsidRDefault="00F431E1">
      <w:pPr>
        <w:pStyle w:val="a3"/>
        <w:spacing w:before="1" w:line="360" w:lineRule="auto"/>
        <w:ind w:right="547"/>
      </w:pPr>
      <w:r>
        <w:t>Скорость реакции, её зависимость от различных факторов. Обратимые 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1"/>
        </w:rPr>
        <w:t xml:space="preserve"> </w:t>
      </w:r>
      <w:r>
        <w:t>Ле Шателье.</w:t>
      </w:r>
    </w:p>
    <w:p w:rsidR="00E87DAD" w:rsidRDefault="00F431E1">
      <w:pPr>
        <w:spacing w:line="360" w:lineRule="auto"/>
        <w:ind w:left="402" w:right="544" w:firstLine="707"/>
        <w:jc w:val="both"/>
        <w:rPr>
          <w:i/>
          <w:sz w:val="24"/>
        </w:rPr>
      </w:pPr>
      <w:r>
        <w:rPr>
          <w:sz w:val="24"/>
        </w:rPr>
        <w:t>Электролитическая диссоциация. Сильные и слабые электролиты. Среда водных</w:t>
      </w:r>
      <w:r>
        <w:rPr>
          <w:spacing w:val="1"/>
          <w:sz w:val="24"/>
        </w:rPr>
        <w:t xml:space="preserve"> </w:t>
      </w:r>
      <w:r>
        <w:rPr>
          <w:sz w:val="24"/>
        </w:rPr>
        <w:t xml:space="preserve">растворов веществ: кислая, нейтральная, щелочная. </w:t>
      </w:r>
      <w:r>
        <w:rPr>
          <w:i/>
          <w:sz w:val="24"/>
        </w:rPr>
        <w:t>Понятие о водородном показателе</w:t>
      </w:r>
      <w:r>
        <w:rPr>
          <w:i/>
          <w:spacing w:val="1"/>
          <w:sz w:val="24"/>
        </w:rPr>
        <w:t xml:space="preserve"> </w:t>
      </w:r>
      <w:r>
        <w:rPr>
          <w:i/>
          <w:sz w:val="24"/>
        </w:rPr>
        <w:t>(pH)</w:t>
      </w:r>
      <w:r>
        <w:rPr>
          <w:i/>
          <w:spacing w:val="1"/>
          <w:sz w:val="24"/>
        </w:rPr>
        <w:t xml:space="preserve"> </w:t>
      </w:r>
      <w:r>
        <w:rPr>
          <w:i/>
          <w:sz w:val="24"/>
        </w:rPr>
        <w:t>раствора.</w:t>
      </w:r>
      <w:r>
        <w:rPr>
          <w:i/>
          <w:spacing w:val="1"/>
          <w:sz w:val="24"/>
        </w:rPr>
        <w:t xml:space="preserve"> </w:t>
      </w:r>
      <w:r>
        <w:rPr>
          <w:sz w:val="24"/>
        </w:rPr>
        <w:t>Реакции</w:t>
      </w:r>
      <w:r>
        <w:rPr>
          <w:spacing w:val="1"/>
          <w:sz w:val="24"/>
        </w:rPr>
        <w:t xml:space="preserve"> </w:t>
      </w:r>
      <w:r>
        <w:rPr>
          <w:sz w:val="24"/>
        </w:rPr>
        <w:t>ионного</w:t>
      </w:r>
      <w:r>
        <w:rPr>
          <w:spacing w:val="1"/>
          <w:sz w:val="24"/>
        </w:rPr>
        <w:t xml:space="preserve"> </w:t>
      </w:r>
      <w:r>
        <w:rPr>
          <w:sz w:val="24"/>
        </w:rPr>
        <w:t>обмена.</w:t>
      </w:r>
      <w:r>
        <w:rPr>
          <w:spacing w:val="1"/>
          <w:sz w:val="24"/>
        </w:rPr>
        <w:t xml:space="preserve"> </w:t>
      </w:r>
      <w:r>
        <w:rPr>
          <w:i/>
          <w:sz w:val="24"/>
        </w:rPr>
        <w:t>Гидролиз</w:t>
      </w:r>
      <w:r>
        <w:rPr>
          <w:i/>
          <w:spacing w:val="1"/>
          <w:sz w:val="24"/>
        </w:rPr>
        <w:t xml:space="preserve"> </w:t>
      </w:r>
      <w:r>
        <w:rPr>
          <w:i/>
          <w:sz w:val="24"/>
        </w:rPr>
        <w:t>неорганических</w:t>
      </w:r>
      <w:r>
        <w:rPr>
          <w:i/>
          <w:spacing w:val="1"/>
          <w:sz w:val="24"/>
        </w:rPr>
        <w:t xml:space="preserve"> </w:t>
      </w:r>
      <w:r>
        <w:rPr>
          <w:i/>
          <w:sz w:val="24"/>
        </w:rPr>
        <w:t>и</w:t>
      </w:r>
      <w:r>
        <w:rPr>
          <w:i/>
          <w:spacing w:val="1"/>
          <w:sz w:val="24"/>
        </w:rPr>
        <w:t xml:space="preserve"> </w:t>
      </w:r>
      <w:r>
        <w:rPr>
          <w:i/>
          <w:sz w:val="24"/>
        </w:rPr>
        <w:t>органических</w:t>
      </w:r>
      <w:r>
        <w:rPr>
          <w:i/>
          <w:spacing w:val="1"/>
          <w:sz w:val="24"/>
        </w:rPr>
        <w:t xml:space="preserve"> </w:t>
      </w:r>
      <w:r>
        <w:rPr>
          <w:i/>
          <w:sz w:val="24"/>
        </w:rPr>
        <w:t>веществ.</w:t>
      </w:r>
    </w:p>
    <w:p w:rsidR="00E87DAD" w:rsidRDefault="00F431E1">
      <w:pPr>
        <w:spacing w:line="362" w:lineRule="auto"/>
        <w:ind w:left="402" w:right="550" w:firstLine="707"/>
        <w:jc w:val="both"/>
        <w:rPr>
          <w:i/>
          <w:sz w:val="24"/>
        </w:rPr>
      </w:pPr>
      <w:r>
        <w:rPr>
          <w:sz w:val="24"/>
        </w:rPr>
        <w:t xml:space="preserve">Окислительно-восстановительные реакции. </w:t>
      </w:r>
      <w:r>
        <w:rPr>
          <w:i/>
          <w:sz w:val="24"/>
        </w:rPr>
        <w:t>Понятие об электролизе расплавов и</w:t>
      </w:r>
      <w:r>
        <w:rPr>
          <w:i/>
          <w:spacing w:val="1"/>
          <w:sz w:val="24"/>
        </w:rPr>
        <w:t xml:space="preserve"> </w:t>
      </w:r>
      <w:r>
        <w:rPr>
          <w:i/>
          <w:sz w:val="24"/>
        </w:rPr>
        <w:t>растворов солей. Применение</w:t>
      </w:r>
      <w:r>
        <w:rPr>
          <w:i/>
          <w:spacing w:val="-1"/>
          <w:sz w:val="24"/>
        </w:rPr>
        <w:t xml:space="preserve"> </w:t>
      </w:r>
      <w:r>
        <w:rPr>
          <w:i/>
          <w:sz w:val="24"/>
        </w:rPr>
        <w:t>электролиза.</w:t>
      </w:r>
    </w:p>
    <w:p w:rsidR="00E87DAD" w:rsidRDefault="00F431E1">
      <w:pPr>
        <w:pStyle w:val="a3"/>
        <w:spacing w:line="360" w:lineRule="auto"/>
        <w:ind w:right="547"/>
      </w:pPr>
      <w:r>
        <w:t>Экспериментальные методы изучения веществ и их превращений: демонстрация</w:t>
      </w:r>
      <w:r>
        <w:rPr>
          <w:spacing w:val="1"/>
        </w:rPr>
        <w:t xml:space="preserve"> </w:t>
      </w:r>
      <w:r>
        <w:t>таблиц</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34"/>
        </w:rPr>
        <w:t xml:space="preserve"> </w:t>
      </w:r>
      <w:r>
        <w:t>опытов</w:t>
      </w:r>
      <w:r>
        <w:rPr>
          <w:spacing w:val="30"/>
        </w:rPr>
        <w:t xml:space="preserve"> </w:t>
      </w:r>
      <w:r>
        <w:t>(разложение</w:t>
      </w:r>
      <w:r>
        <w:rPr>
          <w:spacing w:val="31"/>
        </w:rPr>
        <w:t xml:space="preserve"> </w:t>
      </w:r>
      <w:r>
        <w:t>пероксида</w:t>
      </w:r>
      <w:r>
        <w:rPr>
          <w:spacing w:val="32"/>
        </w:rPr>
        <w:t xml:space="preserve"> </w:t>
      </w:r>
      <w:r>
        <w:t>водорода</w:t>
      </w:r>
      <w:r>
        <w:rPr>
          <w:spacing w:val="31"/>
        </w:rPr>
        <w:t xml:space="preserve"> </w:t>
      </w:r>
      <w:r>
        <w:t>в</w:t>
      </w:r>
      <w:r>
        <w:rPr>
          <w:spacing w:val="32"/>
        </w:rPr>
        <w:t xml:space="preserve"> </w:t>
      </w:r>
      <w:r>
        <w:t>присутствии</w:t>
      </w:r>
      <w:r>
        <w:rPr>
          <w:spacing w:val="31"/>
        </w:rPr>
        <w:t xml:space="preserve"> </w:t>
      </w:r>
      <w:r>
        <w:t>катализатора,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определение среды растворов веществ с помощью универсального индикатора, 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 химической реакции».</w:t>
      </w:r>
    </w:p>
    <w:p w:rsidR="00E87DAD" w:rsidRDefault="00F431E1">
      <w:pPr>
        <w:pStyle w:val="a3"/>
        <w:spacing w:line="275" w:lineRule="exact"/>
        <w:ind w:left="1110" w:firstLine="0"/>
      </w:pPr>
      <w:r>
        <w:t>Расчётные</w:t>
      </w:r>
      <w:r>
        <w:rPr>
          <w:spacing w:val="-5"/>
        </w:rPr>
        <w:t xml:space="preserve"> </w:t>
      </w:r>
      <w:r>
        <w:t>задачи.</w:t>
      </w:r>
    </w:p>
    <w:p w:rsidR="00E87DAD" w:rsidRDefault="00F431E1">
      <w:pPr>
        <w:pStyle w:val="a3"/>
        <w:spacing w:before="139" w:line="360" w:lineRule="auto"/>
        <w:ind w:right="552"/>
      </w:pPr>
      <w:r>
        <w:t>Расчёты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расчёты,</w:t>
      </w:r>
      <w:r>
        <w:rPr>
          <w:spacing w:val="-1"/>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w:t>
      </w:r>
      <w:r>
        <w:rPr>
          <w:spacing w:val="4"/>
        </w:rPr>
        <w:t xml:space="preserve"> </w:t>
      </w:r>
      <w:r>
        <w:t>вещества».</w:t>
      </w:r>
    </w:p>
    <w:p w:rsidR="00E87DAD" w:rsidRDefault="00F431E1" w:rsidP="007F1D2C">
      <w:pPr>
        <w:pStyle w:val="a4"/>
        <w:numPr>
          <w:ilvl w:val="3"/>
          <w:numId w:val="104"/>
        </w:numPr>
        <w:tabs>
          <w:tab w:val="left" w:pos="2131"/>
        </w:tabs>
        <w:spacing w:line="274" w:lineRule="exact"/>
        <w:ind w:left="2130"/>
        <w:jc w:val="both"/>
        <w:rPr>
          <w:sz w:val="24"/>
        </w:rPr>
      </w:pPr>
      <w:r>
        <w:rPr>
          <w:sz w:val="24"/>
        </w:rPr>
        <w:t>Раздел</w:t>
      </w:r>
      <w:r>
        <w:rPr>
          <w:spacing w:val="-4"/>
          <w:sz w:val="24"/>
        </w:rPr>
        <w:t xml:space="preserve"> </w:t>
      </w:r>
      <w:r>
        <w:rPr>
          <w:sz w:val="24"/>
        </w:rPr>
        <w:t>2.</w:t>
      </w:r>
      <w:r>
        <w:rPr>
          <w:spacing w:val="-2"/>
          <w:sz w:val="24"/>
        </w:rPr>
        <w:t xml:space="preserve"> </w:t>
      </w:r>
      <w:r>
        <w:rPr>
          <w:sz w:val="24"/>
        </w:rPr>
        <w:t>Неорганическая</w:t>
      </w:r>
      <w:r>
        <w:rPr>
          <w:spacing w:val="-2"/>
          <w:sz w:val="24"/>
        </w:rPr>
        <w:t xml:space="preserve"> </w:t>
      </w:r>
      <w:r>
        <w:rPr>
          <w:sz w:val="24"/>
        </w:rPr>
        <w:t>химия.</w:t>
      </w:r>
    </w:p>
    <w:p w:rsidR="00E87DAD" w:rsidRDefault="00F431E1">
      <w:pPr>
        <w:pStyle w:val="a3"/>
        <w:spacing w:before="140" w:line="360" w:lineRule="auto"/>
        <w:ind w:right="551"/>
      </w:pPr>
      <w:r>
        <w:t>Неметаллы.</w:t>
      </w:r>
      <w:r>
        <w:rPr>
          <w:spacing w:val="1"/>
        </w:rPr>
        <w:t xml:space="preserve"> </w:t>
      </w: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57"/>
        </w:rPr>
        <w:t xml:space="preserve"> </w:t>
      </w:r>
      <w:r>
        <w:t>неметаллов.</w:t>
      </w:r>
      <w:r>
        <w:rPr>
          <w:spacing w:val="-2"/>
        </w:rPr>
        <w:t xml:space="preserve"> </w:t>
      </w:r>
      <w:r>
        <w:t>Аллотропия</w:t>
      </w:r>
      <w:r>
        <w:rPr>
          <w:spacing w:val="-1"/>
        </w:rPr>
        <w:t xml:space="preserve"> </w:t>
      </w:r>
      <w:r>
        <w:t>неметаллов</w:t>
      </w:r>
      <w:r>
        <w:rPr>
          <w:spacing w:val="-2"/>
        </w:rPr>
        <w:t xml:space="preserve"> </w:t>
      </w:r>
      <w:r>
        <w:t>(на</w:t>
      </w:r>
      <w:r>
        <w:rPr>
          <w:spacing w:val="-2"/>
        </w:rPr>
        <w:t xml:space="preserve"> </w:t>
      </w:r>
      <w:r>
        <w:t>примере</w:t>
      </w:r>
      <w:r>
        <w:rPr>
          <w:spacing w:val="-3"/>
        </w:rPr>
        <w:t xml:space="preserve"> </w:t>
      </w:r>
      <w:r>
        <w:t>кислорода,</w:t>
      </w:r>
      <w:r>
        <w:rPr>
          <w:spacing w:val="-2"/>
        </w:rPr>
        <w:t xml:space="preserve"> </w:t>
      </w:r>
      <w:r>
        <w:t>серы,</w:t>
      </w:r>
      <w:r>
        <w:rPr>
          <w:spacing w:val="-2"/>
        </w:rPr>
        <w:t xml:space="preserve"> </w:t>
      </w:r>
      <w:r>
        <w:t>фосфора</w:t>
      </w:r>
      <w:r>
        <w:rPr>
          <w:spacing w:val="-1"/>
        </w:rPr>
        <w:t xml:space="preserve"> </w:t>
      </w:r>
      <w:r>
        <w:t>и углерода).</w:t>
      </w:r>
    </w:p>
    <w:p w:rsidR="00E87DAD" w:rsidRDefault="00F431E1">
      <w:pPr>
        <w:pStyle w:val="a3"/>
        <w:spacing w:line="360" w:lineRule="auto"/>
        <w:ind w:right="554"/>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57"/>
        </w:rPr>
        <w:t xml:space="preserve"> </w:t>
      </w:r>
      <w:r>
        <w:t>углерода и кремния) и их соединений (оксидов, кислородсодержащих кислот, водородных</w:t>
      </w:r>
      <w:r>
        <w:rPr>
          <w:spacing w:val="-57"/>
        </w:rPr>
        <w:t xml:space="preserve"> </w:t>
      </w:r>
      <w:r>
        <w:t>соединений).</w:t>
      </w:r>
    </w:p>
    <w:p w:rsidR="00E87DAD" w:rsidRDefault="00F431E1">
      <w:pPr>
        <w:pStyle w:val="a3"/>
        <w:ind w:left="1110" w:firstLine="0"/>
      </w:pPr>
      <w:r>
        <w:t>Применение</w:t>
      </w:r>
      <w:r>
        <w:rPr>
          <w:spacing w:val="-5"/>
        </w:rPr>
        <w:t xml:space="preserve"> </w:t>
      </w:r>
      <w:r>
        <w:t>важнейших</w:t>
      </w:r>
      <w:r>
        <w:rPr>
          <w:spacing w:val="-2"/>
        </w:rPr>
        <w:t xml:space="preserve"> </w:t>
      </w:r>
      <w:r>
        <w:t>неметаллов</w:t>
      </w:r>
      <w:r>
        <w:rPr>
          <w:spacing w:val="-4"/>
        </w:rPr>
        <w:t xml:space="preserve"> </w:t>
      </w:r>
      <w:r>
        <w:t>и</w:t>
      </w:r>
      <w:r>
        <w:rPr>
          <w:spacing w:val="-4"/>
        </w:rPr>
        <w:t xml:space="preserve"> </w:t>
      </w:r>
      <w:r>
        <w:t>их</w:t>
      </w:r>
      <w:r>
        <w:rPr>
          <w:spacing w:val="-1"/>
        </w:rPr>
        <w:t xml:space="preserve"> </w:t>
      </w:r>
      <w:r>
        <w:t>соединений.</w:t>
      </w:r>
    </w:p>
    <w:p w:rsidR="00E87DAD" w:rsidRDefault="00F431E1">
      <w:pPr>
        <w:pStyle w:val="a3"/>
        <w:spacing w:before="137" w:line="360" w:lineRule="auto"/>
        <w:ind w:right="552"/>
      </w:pPr>
      <w:r>
        <w:t>Металлы. Положение металлов в Периодической системе химических элементов</w:t>
      </w:r>
      <w:r>
        <w:rPr>
          <w:spacing w:val="1"/>
        </w:rPr>
        <w:t xml:space="preserve"> </w:t>
      </w:r>
      <w:r>
        <w:t>Д.И. Менделеева. Особенности строения электронных оболочек атомов металлов. Общие</w:t>
      </w:r>
      <w:r>
        <w:rPr>
          <w:spacing w:val="1"/>
        </w:rPr>
        <w:t xml:space="preserve"> </w:t>
      </w:r>
      <w:r>
        <w:t>физические свойства металлов. Сплавы металлов. Электрохимический ряд напряжений</w:t>
      </w:r>
      <w:r>
        <w:rPr>
          <w:spacing w:val="1"/>
        </w:rPr>
        <w:t xml:space="preserve"> </w:t>
      </w:r>
      <w:r>
        <w:t>металлов.</w:t>
      </w:r>
    </w:p>
    <w:p w:rsidR="00E87DAD" w:rsidRDefault="00F431E1">
      <w:pPr>
        <w:pStyle w:val="a3"/>
        <w:spacing w:before="1" w:line="360" w:lineRule="auto"/>
        <w:ind w:right="551"/>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1"/>
        </w:rPr>
        <w:t xml:space="preserve"> </w:t>
      </w:r>
      <w:r>
        <w:t>магний,</w:t>
      </w:r>
      <w:r>
        <w:rPr>
          <w:spacing w:val="1"/>
        </w:rPr>
        <w:t xml:space="preserve"> </w:t>
      </w:r>
      <w:r>
        <w:t>алюминий,</w:t>
      </w:r>
      <w:r>
        <w:rPr>
          <w:spacing w:val="-1"/>
        </w:rPr>
        <w:t xml:space="preserve"> </w:t>
      </w:r>
      <w:r>
        <w:t>цинк,</w:t>
      </w:r>
      <w:r>
        <w:rPr>
          <w:spacing w:val="-3"/>
        </w:rPr>
        <w:t xml:space="preserve"> </w:t>
      </w:r>
      <w:r>
        <w:t>хром,</w:t>
      </w:r>
      <w:r>
        <w:rPr>
          <w:spacing w:val="-3"/>
        </w:rPr>
        <w:t xml:space="preserve"> </w:t>
      </w:r>
      <w:r>
        <w:t>железо, медь)</w:t>
      </w:r>
      <w:r>
        <w:rPr>
          <w:spacing w:val="-1"/>
        </w:rPr>
        <w:t xml:space="preserve"> </w:t>
      </w:r>
      <w:r>
        <w:t>и</w:t>
      </w:r>
      <w:r>
        <w:rPr>
          <w:spacing w:val="-1"/>
        </w:rPr>
        <w:t xml:space="preserve"> </w:t>
      </w:r>
      <w:r>
        <w:t>их</w:t>
      </w:r>
      <w:r>
        <w:rPr>
          <w:spacing w:val="2"/>
        </w:rPr>
        <w:t xml:space="preserve"> </w:t>
      </w:r>
      <w:r>
        <w:t>соединений.</w:t>
      </w:r>
    </w:p>
    <w:p w:rsidR="00E87DAD" w:rsidRDefault="00F431E1">
      <w:pPr>
        <w:spacing w:line="360" w:lineRule="auto"/>
        <w:ind w:left="402" w:right="551" w:firstLine="707"/>
        <w:jc w:val="both"/>
        <w:rPr>
          <w:sz w:val="24"/>
        </w:rPr>
      </w:pPr>
      <w:r>
        <w:rPr>
          <w:sz w:val="24"/>
        </w:rPr>
        <w:t xml:space="preserve">Общие способы получения металлов. </w:t>
      </w:r>
      <w:r>
        <w:rPr>
          <w:i/>
          <w:sz w:val="24"/>
        </w:rPr>
        <w:t>Металлургия. Коррозия металлов. Способы</w:t>
      </w:r>
      <w:r>
        <w:rPr>
          <w:i/>
          <w:spacing w:val="1"/>
          <w:sz w:val="24"/>
        </w:rPr>
        <w:t xml:space="preserve"> </w:t>
      </w:r>
      <w:r>
        <w:rPr>
          <w:i/>
          <w:sz w:val="24"/>
        </w:rPr>
        <w:t>защиты</w:t>
      </w:r>
      <w:r>
        <w:rPr>
          <w:i/>
          <w:spacing w:val="-1"/>
          <w:sz w:val="24"/>
        </w:rPr>
        <w:t xml:space="preserve"> </w:t>
      </w:r>
      <w:r>
        <w:rPr>
          <w:i/>
          <w:sz w:val="24"/>
        </w:rPr>
        <w:t xml:space="preserve">от коррозии. </w:t>
      </w:r>
      <w:r>
        <w:rPr>
          <w:sz w:val="24"/>
        </w:rPr>
        <w:t>в том числе</w:t>
      </w:r>
      <w:r>
        <w:rPr>
          <w:spacing w:val="-1"/>
          <w:sz w:val="24"/>
        </w:rPr>
        <w:t xml:space="preserve"> </w:t>
      </w:r>
      <w:r>
        <w:rPr>
          <w:sz w:val="24"/>
        </w:rPr>
        <w:t>в</w:t>
      </w:r>
      <w:r>
        <w:rPr>
          <w:spacing w:val="-2"/>
          <w:sz w:val="24"/>
        </w:rPr>
        <w:t xml:space="preserve"> </w:t>
      </w:r>
      <w:r>
        <w:rPr>
          <w:sz w:val="24"/>
        </w:rPr>
        <w:t>части: Применение</w:t>
      </w:r>
      <w:r>
        <w:rPr>
          <w:spacing w:val="-1"/>
          <w:sz w:val="24"/>
        </w:rPr>
        <w:t xml:space="preserve"> </w:t>
      </w:r>
      <w:r>
        <w:rPr>
          <w:sz w:val="24"/>
        </w:rPr>
        <w:t>металлов</w:t>
      </w:r>
      <w:r>
        <w:rPr>
          <w:spacing w:val="-1"/>
          <w:sz w:val="24"/>
        </w:rPr>
        <w:t xml:space="preserve"> </w:t>
      </w:r>
      <w:r>
        <w:rPr>
          <w:sz w:val="24"/>
        </w:rPr>
        <w:t>в</w:t>
      </w:r>
      <w:r>
        <w:rPr>
          <w:spacing w:val="-1"/>
          <w:sz w:val="24"/>
        </w:rPr>
        <w:t xml:space="preserve"> </w:t>
      </w:r>
      <w:r>
        <w:rPr>
          <w:sz w:val="24"/>
        </w:rPr>
        <w:t>быту</w:t>
      </w:r>
      <w:r>
        <w:rPr>
          <w:spacing w:val="-5"/>
          <w:sz w:val="24"/>
        </w:rPr>
        <w:t xml:space="preserve"> </w:t>
      </w:r>
      <w:r>
        <w:rPr>
          <w:sz w:val="24"/>
        </w:rPr>
        <w:t>и технике.</w:t>
      </w:r>
    </w:p>
    <w:p w:rsidR="00E87DAD" w:rsidRDefault="00F431E1">
      <w:pPr>
        <w:pStyle w:val="a3"/>
        <w:spacing w:line="360" w:lineRule="auto"/>
        <w:ind w:right="55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коллекции</w:t>
      </w:r>
      <w:r>
        <w:rPr>
          <w:spacing w:val="1"/>
        </w:rPr>
        <w:t xml:space="preserve"> </w:t>
      </w:r>
      <w:r>
        <w:t>«Металлы</w:t>
      </w:r>
      <w:r>
        <w:rPr>
          <w:spacing w:val="1"/>
        </w:rPr>
        <w:t xml:space="preserve"> </w:t>
      </w:r>
      <w:r>
        <w:t>и</w:t>
      </w:r>
      <w:r>
        <w:rPr>
          <w:spacing w:val="1"/>
        </w:rPr>
        <w:t xml:space="preserve"> </w:t>
      </w:r>
      <w:r>
        <w:t>сплавы»,</w:t>
      </w:r>
      <w:r>
        <w:rPr>
          <w:spacing w:val="1"/>
        </w:rPr>
        <w:t xml:space="preserve"> </w:t>
      </w:r>
      <w:r>
        <w:t>образцов</w:t>
      </w:r>
      <w:r>
        <w:rPr>
          <w:spacing w:val="1"/>
        </w:rPr>
        <w:t xml:space="preserve"> </w:t>
      </w:r>
      <w:r>
        <w:t>неметаллов,</w:t>
      </w:r>
      <w:r>
        <w:rPr>
          <w:spacing w:val="60"/>
        </w:rPr>
        <w:t xml:space="preserve"> </w:t>
      </w:r>
      <w:r>
        <w:t>решение</w:t>
      </w:r>
      <w:r>
        <w:rPr>
          <w:spacing w:val="60"/>
        </w:rPr>
        <w:t xml:space="preserve"> </w:t>
      </w:r>
      <w:r>
        <w:t>экспериментальных</w:t>
      </w:r>
      <w:r>
        <w:rPr>
          <w:spacing w:val="1"/>
        </w:rPr>
        <w:t xml:space="preserve"> </w:t>
      </w:r>
      <w:r>
        <w:t>задач,</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 гидроксида</w:t>
      </w:r>
      <w:r>
        <w:rPr>
          <w:spacing w:val="1"/>
        </w:rPr>
        <w:t xml:space="preserve"> </w:t>
      </w:r>
      <w:r>
        <w:t>алюминия</w:t>
      </w:r>
      <w:r>
        <w:rPr>
          <w:spacing w:val="1"/>
        </w:rPr>
        <w:t xml:space="preserve"> </w:t>
      </w:r>
      <w:r>
        <w:t>с</w:t>
      </w:r>
      <w:r>
        <w:rPr>
          <w:spacing w:val="1"/>
        </w:rPr>
        <w:t xml:space="preserve"> </w:t>
      </w:r>
      <w:r>
        <w:t>растворами</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качественные</w:t>
      </w:r>
      <w:r>
        <w:rPr>
          <w:spacing w:val="1"/>
        </w:rPr>
        <w:t xml:space="preserve"> </w:t>
      </w:r>
      <w:r>
        <w:t>реакции</w:t>
      </w:r>
      <w:r>
        <w:rPr>
          <w:spacing w:val="-3"/>
        </w:rPr>
        <w:t xml:space="preserve"> </w:t>
      </w:r>
      <w:r>
        <w:t>на</w:t>
      </w:r>
      <w:r>
        <w:rPr>
          <w:spacing w:val="-1"/>
        </w:rPr>
        <w:t xml:space="preserve"> </w:t>
      </w:r>
      <w:r>
        <w:t>катионы металлов).</w:t>
      </w:r>
    </w:p>
    <w:p w:rsidR="00E87DAD" w:rsidRDefault="00F431E1">
      <w:pPr>
        <w:pStyle w:val="a3"/>
        <w:spacing w:before="2"/>
        <w:ind w:left="1110" w:firstLine="0"/>
      </w:pPr>
      <w:r>
        <w:t>Расчётные</w:t>
      </w:r>
      <w:r>
        <w:rPr>
          <w:spacing w:val="-5"/>
        </w:rPr>
        <w:t xml:space="preserve"> </w:t>
      </w:r>
      <w:r>
        <w:t>задачи.</w:t>
      </w:r>
    </w:p>
    <w:p w:rsidR="00E87DAD" w:rsidRDefault="00F431E1">
      <w:pPr>
        <w:pStyle w:val="a3"/>
        <w:spacing w:before="137" w:line="360" w:lineRule="auto"/>
        <w:ind w:right="558"/>
      </w:pPr>
      <w:r>
        <w:t>Расчёты массы вещества или объёма газов по известному количеству вещества,</w:t>
      </w:r>
      <w:r>
        <w:rPr>
          <w:spacing w:val="1"/>
        </w:rPr>
        <w:t xml:space="preserve"> </w:t>
      </w:r>
      <w:r>
        <w:t>массе или объёму одного из участвующих в реакции веществ, расчёты массы (объёма,</w:t>
      </w:r>
      <w:r>
        <w:rPr>
          <w:spacing w:val="1"/>
        </w:rPr>
        <w:t xml:space="preserve"> </w:t>
      </w:r>
      <w:r>
        <w:t>количества</w:t>
      </w:r>
      <w:r>
        <w:rPr>
          <w:spacing w:val="-2"/>
        </w:rPr>
        <w:t xml:space="preserve"> </w:t>
      </w:r>
      <w:r>
        <w:t>вещества)</w:t>
      </w:r>
      <w:r>
        <w:rPr>
          <w:spacing w:val="-1"/>
        </w:rPr>
        <w:t xml:space="preserve"> </w:t>
      </w:r>
      <w:r>
        <w:t>продуктов</w:t>
      </w:r>
      <w:r>
        <w:rPr>
          <w:spacing w:val="-1"/>
        </w:rPr>
        <w:t xml:space="preserve"> </w:t>
      </w:r>
      <w:r>
        <w:t>реакции,</w:t>
      </w:r>
      <w:r>
        <w:rPr>
          <w:spacing w:val="-1"/>
        </w:rPr>
        <w:t xml:space="preserve"> </w:t>
      </w:r>
      <w:r>
        <w:t>если одно из</w:t>
      </w:r>
      <w:r>
        <w:rPr>
          <w:spacing w:val="-1"/>
        </w:rPr>
        <w:t xml:space="preserve"> </w:t>
      </w:r>
      <w:r>
        <w:t>веществ</w:t>
      </w:r>
      <w:r>
        <w:rPr>
          <w:spacing w:val="-1"/>
        </w:rPr>
        <w:t xml:space="preserve"> </w:t>
      </w:r>
      <w:r>
        <w:t>имеет</w:t>
      </w:r>
      <w:r>
        <w:rPr>
          <w:spacing w:val="1"/>
        </w:rPr>
        <w:t xml:space="preserve"> </w:t>
      </w:r>
      <w:r>
        <w:t>примеси.</w:t>
      </w:r>
    </w:p>
    <w:p w:rsidR="00E87DAD" w:rsidRDefault="00F431E1" w:rsidP="007F1D2C">
      <w:pPr>
        <w:pStyle w:val="a4"/>
        <w:numPr>
          <w:ilvl w:val="3"/>
          <w:numId w:val="104"/>
        </w:numPr>
        <w:tabs>
          <w:tab w:val="left" w:pos="2131"/>
        </w:tabs>
        <w:spacing w:before="2"/>
        <w:ind w:left="2130"/>
        <w:jc w:val="both"/>
        <w:rPr>
          <w:sz w:val="24"/>
        </w:rPr>
      </w:pPr>
      <w:r>
        <w:rPr>
          <w:sz w:val="24"/>
        </w:rPr>
        <w:t>Химия</w:t>
      </w:r>
      <w:r>
        <w:rPr>
          <w:spacing w:val="-2"/>
          <w:sz w:val="24"/>
        </w:rPr>
        <w:t xml:space="preserve"> </w:t>
      </w:r>
      <w:r>
        <w:rPr>
          <w:sz w:val="24"/>
        </w:rPr>
        <w:t>и</w:t>
      </w:r>
      <w:r>
        <w:rPr>
          <w:spacing w:val="-2"/>
          <w:sz w:val="24"/>
        </w:rPr>
        <w:t xml:space="preserve"> </w:t>
      </w:r>
      <w:r>
        <w:rPr>
          <w:sz w:val="24"/>
        </w:rPr>
        <w:t>жизнь.</w:t>
      </w:r>
    </w:p>
    <w:p w:rsidR="00E87DAD" w:rsidRDefault="00F431E1">
      <w:pPr>
        <w:pStyle w:val="a3"/>
        <w:spacing w:before="136" w:line="360" w:lineRule="auto"/>
        <w:ind w:right="554"/>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61"/>
        </w:rPr>
        <w:t xml:space="preserve"> </w:t>
      </w:r>
      <w:r>
        <w:t>пищевой</w:t>
      </w:r>
      <w:r>
        <w:rPr>
          <w:spacing w:val="1"/>
        </w:rPr>
        <w:t xml:space="preserve"> </w:t>
      </w:r>
      <w:r>
        <w:t>безопасности,</w:t>
      </w:r>
      <w:r>
        <w:rPr>
          <w:spacing w:val="51"/>
        </w:rPr>
        <w:t xml:space="preserve"> </w:t>
      </w:r>
      <w:r>
        <w:t>развитии</w:t>
      </w:r>
      <w:r>
        <w:rPr>
          <w:spacing w:val="111"/>
        </w:rPr>
        <w:t xml:space="preserve"> </w:t>
      </w:r>
      <w:r>
        <w:t>медицины.</w:t>
      </w:r>
      <w:r>
        <w:rPr>
          <w:spacing w:val="110"/>
        </w:rPr>
        <w:t xml:space="preserve"> </w:t>
      </w:r>
      <w:r>
        <w:t>Понятие</w:t>
      </w:r>
      <w:r>
        <w:rPr>
          <w:spacing w:val="110"/>
        </w:rPr>
        <w:t xml:space="preserve"> </w:t>
      </w:r>
      <w:r>
        <w:t>о</w:t>
      </w:r>
      <w:r>
        <w:rPr>
          <w:spacing w:val="110"/>
        </w:rPr>
        <w:t xml:space="preserve"> </w:t>
      </w:r>
      <w:r>
        <w:t>научных</w:t>
      </w:r>
      <w:r>
        <w:rPr>
          <w:spacing w:val="112"/>
        </w:rPr>
        <w:t xml:space="preserve"> </w:t>
      </w:r>
      <w:r>
        <w:t>методах</w:t>
      </w:r>
      <w:r>
        <w:rPr>
          <w:spacing w:val="111"/>
        </w:rPr>
        <w:t xml:space="preserve"> </w:t>
      </w:r>
      <w:r>
        <w:t>познания</w:t>
      </w:r>
      <w:r>
        <w:rPr>
          <w:spacing w:val="108"/>
        </w:rPr>
        <w:t xml:space="preserve"> </w:t>
      </w:r>
      <w:r>
        <w:t>веществ</w:t>
      </w:r>
      <w:r>
        <w:rPr>
          <w:spacing w:val="-58"/>
        </w:rPr>
        <w:t xml:space="preserve"> </w:t>
      </w:r>
      <w:r>
        <w:t>и</w:t>
      </w:r>
      <w:r>
        <w:rPr>
          <w:spacing w:val="-1"/>
        </w:rPr>
        <w:t xml:space="preserve"> </w:t>
      </w:r>
      <w:r>
        <w:t>химических</w:t>
      </w:r>
      <w:r>
        <w:rPr>
          <w:spacing w:val="2"/>
        </w:rPr>
        <w:t xml:space="preserve"> </w:t>
      </w:r>
      <w:r>
        <w:t>реакций.</w:t>
      </w:r>
    </w:p>
    <w:p w:rsidR="00E87DAD" w:rsidRDefault="00F431E1">
      <w:pPr>
        <w:pStyle w:val="a3"/>
        <w:spacing w:before="2"/>
        <w:ind w:left="1110" w:firstLine="0"/>
      </w:pPr>
      <w:r>
        <w:t>Представления</w:t>
      </w:r>
      <w:r>
        <w:rPr>
          <w:spacing w:val="109"/>
        </w:rPr>
        <w:t xml:space="preserve"> </w:t>
      </w:r>
      <w:r>
        <w:t xml:space="preserve">об  </w:t>
      </w:r>
      <w:r>
        <w:rPr>
          <w:spacing w:val="49"/>
        </w:rPr>
        <w:t xml:space="preserve"> </w:t>
      </w:r>
      <w:r>
        <w:t xml:space="preserve">общих  </w:t>
      </w:r>
      <w:r>
        <w:rPr>
          <w:spacing w:val="51"/>
        </w:rPr>
        <w:t xml:space="preserve"> </w:t>
      </w:r>
      <w:r>
        <w:t xml:space="preserve">научных  </w:t>
      </w:r>
      <w:r>
        <w:rPr>
          <w:spacing w:val="51"/>
        </w:rPr>
        <w:t xml:space="preserve"> </w:t>
      </w:r>
      <w:r>
        <w:t xml:space="preserve">принципах  </w:t>
      </w:r>
      <w:r>
        <w:rPr>
          <w:spacing w:val="51"/>
        </w:rPr>
        <w:t xml:space="preserve"> </w:t>
      </w:r>
      <w:r>
        <w:t xml:space="preserve">промышленного  </w:t>
      </w:r>
      <w:r>
        <w:rPr>
          <w:spacing w:val="49"/>
        </w:rPr>
        <w:t xml:space="preserve"> </w:t>
      </w:r>
      <w:r>
        <w:t>получения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важнейших</w:t>
      </w:r>
      <w:r>
        <w:rPr>
          <w:spacing w:val="-2"/>
        </w:rPr>
        <w:t xml:space="preserve"> </w:t>
      </w:r>
      <w:r>
        <w:t>веществ.</w:t>
      </w:r>
    </w:p>
    <w:p w:rsidR="00E87DAD" w:rsidRDefault="00F431E1">
      <w:pPr>
        <w:pStyle w:val="a3"/>
        <w:spacing w:before="137" w:line="360" w:lineRule="auto"/>
        <w:ind w:right="554"/>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3"/>
        </w:rPr>
        <w:t xml:space="preserve"> </w:t>
      </w:r>
      <w:r>
        <w:t>удобрения.</w:t>
      </w:r>
    </w:p>
    <w:p w:rsidR="00E87DAD" w:rsidRDefault="00F431E1">
      <w:pPr>
        <w:pStyle w:val="a3"/>
        <w:spacing w:before="2" w:line="360" w:lineRule="auto"/>
        <w:ind w:right="555"/>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57"/>
        </w:rPr>
        <w:t xml:space="preserve"> </w:t>
      </w:r>
      <w:r>
        <w:t>правила</w:t>
      </w:r>
      <w:r>
        <w:rPr>
          <w:spacing w:val="-3"/>
        </w:rPr>
        <w:t xml:space="preserve"> </w:t>
      </w:r>
      <w:r>
        <w:t>безопасного</w:t>
      </w:r>
      <w:r>
        <w:rPr>
          <w:spacing w:val="-2"/>
        </w:rPr>
        <w:t xml:space="preserve"> </w:t>
      </w:r>
      <w:r>
        <w:t>использования</w:t>
      </w:r>
      <w:r>
        <w:rPr>
          <w:spacing w:val="-2"/>
        </w:rPr>
        <w:t xml:space="preserve"> </w:t>
      </w:r>
      <w:r>
        <w:t>препаратов</w:t>
      </w:r>
      <w:r>
        <w:rPr>
          <w:spacing w:val="-2"/>
        </w:rPr>
        <w:t xml:space="preserve"> </w:t>
      </w:r>
      <w:r>
        <w:t>бытовой</w:t>
      </w:r>
      <w:r>
        <w:rPr>
          <w:spacing w:val="-2"/>
        </w:rPr>
        <w:t xml:space="preserve"> </w:t>
      </w:r>
      <w:r>
        <w:t>химии</w:t>
      </w:r>
      <w:r>
        <w:rPr>
          <w:spacing w:val="-2"/>
        </w:rPr>
        <w:t xml:space="preserve"> </w:t>
      </w:r>
      <w:r>
        <w:t>в</w:t>
      </w:r>
      <w:r>
        <w:rPr>
          <w:spacing w:val="-4"/>
        </w:rPr>
        <w:t xml:space="preserve"> </w:t>
      </w:r>
      <w:r>
        <w:t>повседневной</w:t>
      </w:r>
      <w:r>
        <w:rPr>
          <w:spacing w:val="-2"/>
        </w:rPr>
        <w:t xml:space="preserve"> </w:t>
      </w:r>
      <w:r>
        <w:t>жизни.</w:t>
      </w:r>
    </w:p>
    <w:p w:rsidR="00E87DAD" w:rsidRDefault="00F431E1">
      <w:pPr>
        <w:pStyle w:val="a3"/>
        <w:spacing w:line="274" w:lineRule="exact"/>
        <w:ind w:left="1110" w:firstLine="0"/>
      </w:pPr>
      <w:r>
        <w:t>1167.1.4.</w:t>
      </w:r>
      <w:r>
        <w:rPr>
          <w:spacing w:val="-3"/>
        </w:rPr>
        <w:t xml:space="preserve"> </w:t>
      </w:r>
      <w:r>
        <w:t>Межпредметные</w:t>
      </w:r>
      <w:r>
        <w:rPr>
          <w:spacing w:val="-4"/>
        </w:rPr>
        <w:t xml:space="preserve"> </w:t>
      </w:r>
      <w:r>
        <w:t>связи.</w:t>
      </w:r>
    </w:p>
    <w:p w:rsidR="00E87DAD" w:rsidRDefault="00F431E1">
      <w:pPr>
        <w:pStyle w:val="a3"/>
        <w:spacing w:before="139" w:line="360" w:lineRule="auto"/>
        <w:ind w:right="547"/>
      </w:pPr>
      <w:r>
        <w:t>Реализация межпредметных связей при изучении общей и неорганической химии в</w:t>
      </w:r>
      <w:r>
        <w:rPr>
          <w:spacing w:val="1"/>
        </w:rPr>
        <w:t xml:space="preserve"> </w:t>
      </w:r>
      <w:r>
        <w:t>11 классе осуществляется через использование как общих естественно-научных понятий,</w:t>
      </w:r>
      <w:r>
        <w:rPr>
          <w:spacing w:val="1"/>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E87DAD" w:rsidRDefault="00F431E1">
      <w:pPr>
        <w:pStyle w:val="a3"/>
        <w:spacing w:before="1" w:line="360" w:lineRule="auto"/>
        <w:ind w:right="549"/>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61"/>
        </w:rPr>
        <w:t xml:space="preserve"> </w:t>
      </w:r>
      <w:r>
        <w:t>наблюдение,</w:t>
      </w:r>
      <w:r>
        <w:rPr>
          <w:spacing w:val="61"/>
        </w:rPr>
        <w:t xml:space="preserve"> </w:t>
      </w:r>
      <w:r>
        <w:t>эксперимент,</w:t>
      </w:r>
      <w:r>
        <w:rPr>
          <w:spacing w:val="1"/>
        </w:rPr>
        <w:t xml:space="preserve"> </w:t>
      </w:r>
      <w:r>
        <w:t>моделирование,</w:t>
      </w:r>
      <w:r>
        <w:rPr>
          <w:spacing w:val="-1"/>
        </w:rPr>
        <w:t xml:space="preserve"> </w:t>
      </w:r>
      <w:r>
        <w:t>измерение, явление.</w:t>
      </w:r>
    </w:p>
    <w:p w:rsidR="00E87DAD" w:rsidRDefault="00F431E1">
      <w:pPr>
        <w:pStyle w:val="a3"/>
        <w:spacing w:line="360" w:lineRule="auto"/>
        <w:ind w:right="549"/>
      </w:pPr>
      <w:r>
        <w:t>Физика: материя, энергия, масса, атом, электрон, протон, нейтрон, ион, изотоп,</w:t>
      </w:r>
      <w:r>
        <w:rPr>
          <w:spacing w:val="1"/>
        </w:rPr>
        <w:t xml:space="preserve"> </w:t>
      </w:r>
      <w:r>
        <w:t>радиоактивность, молекула, энергетический уровень, вещество, тело, объём, агрегатное</w:t>
      </w:r>
      <w:r>
        <w:rPr>
          <w:spacing w:val="1"/>
        </w:rPr>
        <w:t xml:space="preserve"> </w:t>
      </w:r>
      <w:r>
        <w:t>состояние</w:t>
      </w:r>
      <w:r>
        <w:rPr>
          <w:spacing w:val="-2"/>
        </w:rPr>
        <w:t xml:space="preserve"> </w:t>
      </w:r>
      <w:r>
        <w:t>вещества,</w:t>
      </w:r>
      <w:r>
        <w:rPr>
          <w:spacing w:val="-1"/>
        </w:rPr>
        <w:t xml:space="preserve"> </w:t>
      </w:r>
      <w:r>
        <w:t>физические</w:t>
      </w:r>
      <w:r>
        <w:rPr>
          <w:spacing w:val="-2"/>
        </w:rPr>
        <w:t xml:space="preserve"> </w:t>
      </w:r>
      <w:r>
        <w:t>величины</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r>
        <w:rPr>
          <w:spacing w:val="-1"/>
        </w:rPr>
        <w:t xml:space="preserve"> </w:t>
      </w:r>
      <w:r>
        <w:t>скорость.</w:t>
      </w:r>
    </w:p>
    <w:p w:rsidR="00E87DAD" w:rsidRDefault="00F431E1">
      <w:pPr>
        <w:pStyle w:val="a3"/>
        <w:spacing w:line="360" w:lineRule="auto"/>
        <w:ind w:right="547"/>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витамины,</w:t>
      </w:r>
      <w:r>
        <w:rPr>
          <w:spacing w:val="-1"/>
        </w:rPr>
        <w:t xml:space="preserve"> </w:t>
      </w:r>
      <w:r>
        <w:t>обмен веществ в</w:t>
      </w:r>
      <w:r>
        <w:rPr>
          <w:spacing w:val="-1"/>
        </w:rPr>
        <w:t xml:space="preserve"> </w:t>
      </w:r>
      <w:r>
        <w:t>организме.</w:t>
      </w:r>
    </w:p>
    <w:p w:rsidR="00E87DAD" w:rsidRDefault="00F431E1">
      <w:pPr>
        <w:pStyle w:val="a3"/>
        <w:ind w:left="1110" w:firstLine="0"/>
      </w:pPr>
      <w:r>
        <w:t>География:</w:t>
      </w:r>
      <w:r>
        <w:rPr>
          <w:spacing w:val="-4"/>
        </w:rPr>
        <w:t xml:space="preserve"> </w:t>
      </w:r>
      <w:r>
        <w:t>минералы,</w:t>
      </w:r>
      <w:r>
        <w:rPr>
          <w:spacing w:val="-4"/>
        </w:rPr>
        <w:t xml:space="preserve"> </w:t>
      </w:r>
      <w:r>
        <w:t>горные</w:t>
      </w:r>
      <w:r>
        <w:rPr>
          <w:spacing w:val="-4"/>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4"/>
        </w:rPr>
        <w:t xml:space="preserve"> </w:t>
      </w:r>
      <w:r>
        <w:t>ресурсы.</w:t>
      </w:r>
    </w:p>
    <w:p w:rsidR="00E87DAD" w:rsidRDefault="00F431E1">
      <w:pPr>
        <w:pStyle w:val="a3"/>
        <w:spacing w:before="137" w:line="360" w:lineRule="auto"/>
        <w:ind w:right="547"/>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6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 производство конструкционных материалов, электронная промышленность,</w:t>
      </w:r>
      <w:r>
        <w:rPr>
          <w:spacing w:val="1"/>
        </w:rPr>
        <w:t xml:space="preserve"> </w:t>
      </w:r>
      <w:r>
        <w:t>нанотехнологии.</w:t>
      </w:r>
    </w:p>
    <w:p w:rsidR="00E87DAD" w:rsidRDefault="00F431E1" w:rsidP="007F1D2C">
      <w:pPr>
        <w:pStyle w:val="a4"/>
        <w:numPr>
          <w:ilvl w:val="1"/>
          <w:numId w:val="104"/>
        </w:numPr>
        <w:tabs>
          <w:tab w:val="left" w:pos="1770"/>
        </w:tabs>
        <w:spacing w:before="2" w:line="360" w:lineRule="auto"/>
        <w:ind w:right="556" w:firstLine="707"/>
        <w:jc w:val="both"/>
        <w:rPr>
          <w:sz w:val="24"/>
        </w:rPr>
      </w:pPr>
      <w:r>
        <w:rPr>
          <w:sz w:val="24"/>
        </w:rPr>
        <w:t>Планируемые результаты освоения программы по химии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Федеральный государственный образовательный стандарт среднего общего</w:t>
      </w:r>
      <w:r>
        <w:rPr>
          <w:spacing w:val="-57"/>
          <w:sz w:val="24"/>
        </w:rPr>
        <w:t xml:space="preserve"> </w:t>
      </w:r>
      <w:r>
        <w:rPr>
          <w:sz w:val="24"/>
        </w:rPr>
        <w:t>образования устанавливает требования к результатам освоения обучающимися программ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1"/>
          <w:sz w:val="24"/>
        </w:rPr>
        <w:t xml:space="preserve"> </w:t>
      </w:r>
      <w:r>
        <w:rPr>
          <w:sz w:val="24"/>
        </w:rPr>
        <w:t>Научно-</w:t>
      </w:r>
      <w:r>
        <w:rPr>
          <w:spacing w:val="-57"/>
          <w:sz w:val="24"/>
        </w:rPr>
        <w:t xml:space="preserve"> </w:t>
      </w:r>
      <w:r>
        <w:rPr>
          <w:sz w:val="24"/>
        </w:rPr>
        <w:t>методической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 является системно-деятельностный</w:t>
      </w:r>
      <w:r>
        <w:rPr>
          <w:spacing w:val="-3"/>
          <w:sz w:val="24"/>
        </w:rPr>
        <w:t xml:space="preserve"> </w:t>
      </w:r>
      <w:r>
        <w:rPr>
          <w:sz w:val="24"/>
        </w:rPr>
        <w:t>подход.</w:t>
      </w:r>
    </w:p>
    <w:p w:rsidR="00E87DAD" w:rsidRDefault="00F431E1" w:rsidP="007F1D2C">
      <w:pPr>
        <w:pStyle w:val="a4"/>
        <w:numPr>
          <w:ilvl w:val="2"/>
          <w:numId w:val="104"/>
        </w:numPr>
        <w:tabs>
          <w:tab w:val="left" w:pos="1950"/>
        </w:tabs>
        <w:spacing w:line="360" w:lineRule="auto"/>
        <w:ind w:right="552"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системно-деятельностным</w:t>
      </w:r>
      <w:r>
        <w:rPr>
          <w:spacing w:val="1"/>
          <w:sz w:val="24"/>
        </w:rPr>
        <w:t xml:space="preserve"> </w:t>
      </w:r>
      <w:r>
        <w:rPr>
          <w:sz w:val="24"/>
        </w:rPr>
        <w:t>подходом</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выделены следующие</w:t>
      </w:r>
      <w:r>
        <w:rPr>
          <w:spacing w:val="1"/>
          <w:sz w:val="24"/>
        </w:rPr>
        <w:t xml:space="preserve"> </w:t>
      </w:r>
      <w:r>
        <w:rPr>
          <w:sz w:val="24"/>
        </w:rPr>
        <w:t>составляющие:</w:t>
      </w:r>
    </w:p>
    <w:p w:rsidR="00E87DAD" w:rsidRDefault="00F431E1">
      <w:pPr>
        <w:pStyle w:val="a3"/>
        <w:spacing w:before="1"/>
        <w:ind w:left="1110" w:firstLine="0"/>
      </w:pPr>
      <w:r>
        <w:t>осознание</w:t>
      </w:r>
      <w:r>
        <w:rPr>
          <w:spacing w:val="38"/>
        </w:rPr>
        <w:t xml:space="preserve"> </w:t>
      </w:r>
      <w:r>
        <w:t>обучающимися</w:t>
      </w:r>
      <w:r>
        <w:rPr>
          <w:spacing w:val="38"/>
        </w:rPr>
        <w:t xml:space="preserve"> </w:t>
      </w:r>
      <w:r>
        <w:t>российской</w:t>
      </w:r>
      <w:r>
        <w:rPr>
          <w:spacing w:val="40"/>
        </w:rPr>
        <w:t xml:space="preserve"> </w:t>
      </w:r>
      <w:r>
        <w:t>гражданской</w:t>
      </w:r>
      <w:r>
        <w:rPr>
          <w:spacing w:val="37"/>
        </w:rPr>
        <w:t xml:space="preserve"> </w:t>
      </w:r>
      <w:r>
        <w:t>идентичности</w:t>
      </w:r>
      <w:r>
        <w:rPr>
          <w:spacing w:val="48"/>
        </w:rPr>
        <w:t xml:space="preserve"> </w:t>
      </w:r>
      <w:r>
        <w:t>–</w:t>
      </w:r>
      <w:r>
        <w:rPr>
          <w:spacing w:val="37"/>
        </w:rPr>
        <w:t xml:space="preserve"> </w:t>
      </w:r>
      <w:r>
        <w:t>готовности</w:t>
      </w:r>
      <w:r>
        <w:rPr>
          <w:spacing w:val="38"/>
        </w:rPr>
        <w:t xml:space="preserve"> </w:t>
      </w:r>
      <w:r>
        <w:t>к</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4206" w:hanging="708"/>
      </w:pPr>
      <w:r>
        <w:lastRenderedPageBreak/>
        <w:t>саморазвитию, самостоятельности и самоопределению;</w:t>
      </w:r>
      <w:r>
        <w:rPr>
          <w:spacing w:val="-57"/>
        </w:rPr>
        <w:t xml:space="preserve"> </w:t>
      </w:r>
      <w:r>
        <w:t>наличие</w:t>
      </w:r>
      <w:r>
        <w:rPr>
          <w:spacing w:val="-2"/>
        </w:rPr>
        <w:t xml:space="preserve"> </w:t>
      </w:r>
      <w:r>
        <w:t>мотивации к</w:t>
      </w:r>
      <w:r>
        <w:rPr>
          <w:spacing w:val="-1"/>
        </w:rPr>
        <w:t xml:space="preserve"> </w:t>
      </w:r>
      <w:r>
        <w:t>обучению;</w:t>
      </w:r>
    </w:p>
    <w:p w:rsidR="00E87DAD" w:rsidRDefault="00F431E1">
      <w:pPr>
        <w:pStyle w:val="a3"/>
        <w:spacing w:before="1" w:line="360" w:lineRule="auto"/>
        <w:ind w:right="559"/>
      </w:pPr>
      <w:r>
        <w:t>целенаправленное развитие внутренних убеждений личности на основе ключевых</w:t>
      </w:r>
      <w:r>
        <w:rPr>
          <w:spacing w:val="1"/>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E87DAD" w:rsidRDefault="00F431E1">
      <w:pPr>
        <w:pStyle w:val="a3"/>
        <w:spacing w:line="360" w:lineRule="auto"/>
        <w:ind w:right="553"/>
      </w:pPr>
      <w:r>
        <w:t>готовность и способность обучающихся руководствоваться в своей 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E87DAD" w:rsidRDefault="00F431E1">
      <w:pPr>
        <w:pStyle w:val="a3"/>
        <w:spacing w:line="360" w:lineRule="auto"/>
        <w:ind w:right="546"/>
      </w:pP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 жизненные</w:t>
      </w:r>
      <w:r>
        <w:rPr>
          <w:spacing w:val="-2"/>
        </w:rPr>
        <w:t xml:space="preserve"> </w:t>
      </w:r>
      <w:r>
        <w:t>планы.</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 учебной и воспитательной деятельности в соответствии с гуманистическими,</w:t>
      </w:r>
      <w:r>
        <w:rPr>
          <w:spacing w:val="1"/>
          <w:sz w:val="24"/>
        </w:rPr>
        <w:t xml:space="preserve"> </w:t>
      </w:r>
      <w:r>
        <w:rPr>
          <w:sz w:val="24"/>
        </w:rPr>
        <w:t>социокультурными,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российского</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способствующими процессам самопознания, саморазвития и нравственного становления</w:t>
      </w:r>
      <w:r>
        <w:rPr>
          <w:spacing w:val="1"/>
          <w:sz w:val="24"/>
        </w:rPr>
        <w:t xml:space="preserve"> </w:t>
      </w:r>
      <w:r>
        <w:rPr>
          <w:sz w:val="24"/>
        </w:rPr>
        <w:t>личности обучающихся.</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отражают</w:t>
      </w:r>
      <w:r>
        <w:rPr>
          <w:spacing w:val="1"/>
          <w:sz w:val="24"/>
        </w:rPr>
        <w:t xml:space="preserve"> </w:t>
      </w:r>
      <w:r>
        <w:rPr>
          <w:sz w:val="24"/>
        </w:rPr>
        <w:t>сформированность опыта познавательной и практической деятельности обучающихся по</w:t>
      </w:r>
      <w:r>
        <w:rPr>
          <w:spacing w:val="1"/>
          <w:sz w:val="24"/>
        </w:rPr>
        <w:t xml:space="preserve"> </w:t>
      </w:r>
      <w:r>
        <w:rPr>
          <w:sz w:val="24"/>
        </w:rPr>
        <w:t>реализации</w:t>
      </w:r>
      <w:r>
        <w:rPr>
          <w:spacing w:val="-3"/>
          <w:sz w:val="24"/>
        </w:rPr>
        <w:t xml:space="preserve"> </w:t>
      </w:r>
      <w:r>
        <w:rPr>
          <w:sz w:val="24"/>
        </w:rPr>
        <w:t>принятых</w:t>
      </w:r>
      <w:r>
        <w:rPr>
          <w:spacing w:val="2"/>
          <w:sz w:val="24"/>
        </w:rPr>
        <w:t xml:space="preserve"> </w:t>
      </w:r>
      <w:r>
        <w:rPr>
          <w:sz w:val="24"/>
        </w:rPr>
        <w:t>в</w:t>
      </w:r>
      <w:r>
        <w:rPr>
          <w:spacing w:val="-3"/>
          <w:sz w:val="24"/>
        </w:rPr>
        <w:t xml:space="preserve"> </w:t>
      </w:r>
      <w:r>
        <w:rPr>
          <w:sz w:val="24"/>
        </w:rPr>
        <w:t>обществе</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E87DAD" w:rsidRDefault="00F431E1" w:rsidP="007F1D2C">
      <w:pPr>
        <w:pStyle w:val="a4"/>
        <w:numPr>
          <w:ilvl w:val="0"/>
          <w:numId w:val="82"/>
        </w:numPr>
        <w:tabs>
          <w:tab w:val="left" w:pos="1370"/>
        </w:tabs>
        <w:spacing w:line="275" w:lineRule="exact"/>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39" w:line="360" w:lineRule="auto"/>
        <w:ind w:right="554"/>
        <w:jc w:val="left"/>
      </w:pPr>
      <w:r>
        <w:t>осознания</w:t>
      </w:r>
      <w:r>
        <w:rPr>
          <w:spacing w:val="16"/>
        </w:rPr>
        <w:t xml:space="preserve"> </w:t>
      </w:r>
      <w:r>
        <w:t>обучающимися</w:t>
      </w:r>
      <w:r>
        <w:rPr>
          <w:spacing w:val="18"/>
        </w:rPr>
        <w:t xml:space="preserve"> </w:t>
      </w:r>
      <w:r>
        <w:t>своих</w:t>
      </w:r>
      <w:r>
        <w:rPr>
          <w:spacing w:val="17"/>
        </w:rPr>
        <w:t xml:space="preserve"> </w:t>
      </w:r>
      <w:r>
        <w:t>конституционных</w:t>
      </w:r>
      <w:r>
        <w:rPr>
          <w:spacing w:val="18"/>
        </w:rPr>
        <w:t xml:space="preserve"> </w:t>
      </w:r>
      <w:r>
        <w:t>прав</w:t>
      </w:r>
      <w:r>
        <w:rPr>
          <w:spacing w:val="18"/>
        </w:rPr>
        <w:t xml:space="preserve"> </w:t>
      </w:r>
      <w:r>
        <w:t>и</w:t>
      </w:r>
      <w:r>
        <w:rPr>
          <w:spacing w:val="17"/>
        </w:rPr>
        <w:t xml:space="preserve"> </w:t>
      </w:r>
      <w:r>
        <w:t>обязанностей,</w:t>
      </w:r>
      <w:r>
        <w:rPr>
          <w:spacing w:val="21"/>
        </w:rPr>
        <w:t xml:space="preserve"> </w:t>
      </w:r>
      <w:r>
        <w:t>уважения</w:t>
      </w:r>
      <w:r>
        <w:rPr>
          <w:spacing w:val="-57"/>
        </w:rPr>
        <w:t xml:space="preserve"> </w:t>
      </w:r>
      <w:r>
        <w:t>к</w:t>
      </w:r>
      <w:r>
        <w:rPr>
          <w:spacing w:val="-1"/>
        </w:rPr>
        <w:t xml:space="preserve"> </w:t>
      </w:r>
      <w:r>
        <w:t>закону</w:t>
      </w:r>
      <w:r>
        <w:rPr>
          <w:spacing w:val="-8"/>
        </w:rPr>
        <w:t xml:space="preserve"> </w:t>
      </w:r>
      <w:r>
        <w:t>и правопорядку;</w:t>
      </w:r>
    </w:p>
    <w:p w:rsidR="00E87DAD" w:rsidRDefault="00F431E1">
      <w:pPr>
        <w:pStyle w:val="a3"/>
        <w:spacing w:line="360" w:lineRule="auto"/>
        <w:ind w:right="554"/>
        <w:jc w:val="left"/>
      </w:pPr>
      <w:r>
        <w:t>представления</w:t>
      </w:r>
      <w:r>
        <w:rPr>
          <w:spacing w:val="43"/>
        </w:rPr>
        <w:t xml:space="preserve"> </w:t>
      </w:r>
      <w:r>
        <w:t>о</w:t>
      </w:r>
      <w:r>
        <w:rPr>
          <w:spacing w:val="101"/>
        </w:rPr>
        <w:t xml:space="preserve"> </w:t>
      </w:r>
      <w:r>
        <w:t>социальных</w:t>
      </w:r>
      <w:r>
        <w:rPr>
          <w:spacing w:val="104"/>
        </w:rPr>
        <w:t xml:space="preserve"> </w:t>
      </w:r>
      <w:r>
        <w:t>нормах</w:t>
      </w:r>
      <w:r>
        <w:rPr>
          <w:spacing w:val="104"/>
        </w:rPr>
        <w:t xml:space="preserve"> </w:t>
      </w:r>
      <w:r>
        <w:t>и</w:t>
      </w:r>
      <w:r>
        <w:rPr>
          <w:spacing w:val="103"/>
        </w:rPr>
        <w:t xml:space="preserve"> </w:t>
      </w:r>
      <w:r>
        <w:t>правилах</w:t>
      </w:r>
      <w:r>
        <w:rPr>
          <w:spacing w:val="104"/>
        </w:rPr>
        <w:t xml:space="preserve"> </w:t>
      </w:r>
      <w:r>
        <w:t>межличностных</w:t>
      </w:r>
      <w:r>
        <w:rPr>
          <w:spacing w:val="104"/>
        </w:rPr>
        <w:t xml:space="preserve"> </w:t>
      </w:r>
      <w:r>
        <w:t>отношений</w:t>
      </w:r>
      <w:r>
        <w:rPr>
          <w:spacing w:val="-57"/>
        </w:rPr>
        <w:t xml:space="preserve"> </w:t>
      </w:r>
      <w:r>
        <w:t>в</w:t>
      </w:r>
      <w:r>
        <w:rPr>
          <w:spacing w:val="-2"/>
        </w:rPr>
        <w:t xml:space="preserve"> </w:t>
      </w:r>
      <w:r>
        <w:t>коллективе;</w:t>
      </w:r>
    </w:p>
    <w:p w:rsidR="00E87DAD" w:rsidRDefault="00F431E1">
      <w:pPr>
        <w:pStyle w:val="a3"/>
        <w:spacing w:before="1" w:line="360" w:lineRule="auto"/>
        <w:jc w:val="left"/>
      </w:pPr>
      <w:r>
        <w:t>готовности к совместной творческой деятельности при создании учебных проектов,</w:t>
      </w:r>
      <w:r>
        <w:rPr>
          <w:spacing w:val="-57"/>
        </w:rPr>
        <w:t xml:space="preserve"> </w:t>
      </w:r>
      <w:r>
        <w:t>решении</w:t>
      </w:r>
      <w:r>
        <w:rPr>
          <w:spacing w:val="1"/>
        </w:rPr>
        <w:t xml:space="preserve"> </w:t>
      </w:r>
      <w:r>
        <w:t>учебных</w:t>
      </w:r>
      <w:r>
        <w:rPr>
          <w:spacing w:val="-1"/>
        </w:rPr>
        <w:t xml:space="preserve"> </w:t>
      </w:r>
      <w:r>
        <w:t>и</w:t>
      </w:r>
      <w:r>
        <w:rPr>
          <w:spacing w:val="-1"/>
        </w:rPr>
        <w:t xml:space="preserve"> </w:t>
      </w:r>
      <w:r>
        <w:t>познавательных</w:t>
      </w:r>
      <w:r>
        <w:rPr>
          <w:spacing w:val="-3"/>
        </w:rPr>
        <w:t xml:space="preserve"> </w:t>
      </w:r>
      <w:r>
        <w:t>задач,</w:t>
      </w:r>
      <w:r>
        <w:rPr>
          <w:spacing w:val="-2"/>
        </w:rPr>
        <w:t xml:space="preserve"> </w:t>
      </w:r>
      <w:r>
        <w:t>выполнении</w:t>
      </w:r>
      <w:r>
        <w:rPr>
          <w:spacing w:val="-3"/>
        </w:rPr>
        <w:t xml:space="preserve"> </w:t>
      </w:r>
      <w:r>
        <w:t>химических экспериментов;</w:t>
      </w:r>
    </w:p>
    <w:p w:rsidR="00E87DAD" w:rsidRDefault="00F431E1">
      <w:pPr>
        <w:pStyle w:val="a3"/>
        <w:spacing w:line="360" w:lineRule="auto"/>
        <w:ind w:right="554"/>
        <w:jc w:val="left"/>
      </w:pPr>
      <w:r>
        <w:t>способности</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мотивы,</w:t>
      </w:r>
      <w:r>
        <w:rPr>
          <w:spacing w:val="1"/>
        </w:rPr>
        <w:t xml:space="preserve"> </w:t>
      </w:r>
      <w:r>
        <w:t>намерения,</w:t>
      </w:r>
      <w:r>
        <w:rPr>
          <w:spacing w:val="1"/>
        </w:rPr>
        <w:t xml:space="preserve"> </w:t>
      </w:r>
      <w:r>
        <w:t>логику</w:t>
      </w:r>
      <w:r>
        <w:rPr>
          <w:spacing w:val="1"/>
        </w:rPr>
        <w:t xml:space="preserve"> </w:t>
      </w:r>
      <w:r>
        <w:t>и</w:t>
      </w:r>
      <w:r>
        <w:rPr>
          <w:spacing w:val="61"/>
        </w:rPr>
        <w:t xml:space="preserve"> </w:t>
      </w:r>
      <w:r>
        <w:t>аргументы</w:t>
      </w:r>
      <w:r>
        <w:rPr>
          <w:spacing w:val="-57"/>
        </w:rPr>
        <w:t xml:space="preserve"> </w:t>
      </w:r>
      <w:r>
        <w:t>других</w:t>
      </w:r>
      <w:r>
        <w:rPr>
          <w:spacing w:val="1"/>
        </w:rPr>
        <w:t xml:space="preserve"> </w:t>
      </w:r>
      <w:r>
        <w:t>при анализе</w:t>
      </w:r>
      <w:r>
        <w:rPr>
          <w:spacing w:val="-2"/>
        </w:rPr>
        <w:t xml:space="preserve"> </w:t>
      </w:r>
      <w:r>
        <w:t>различных</w:t>
      </w:r>
      <w:r>
        <w:rPr>
          <w:spacing w:val="2"/>
        </w:rPr>
        <w:t xml:space="preserve"> </w:t>
      </w:r>
      <w:r>
        <w:t>видов</w:t>
      </w:r>
      <w:r>
        <w:rPr>
          <w:spacing w:val="2"/>
        </w:rPr>
        <w:t xml:space="preserve"> </w:t>
      </w:r>
      <w:r>
        <w:t>учебной</w:t>
      </w:r>
      <w:r>
        <w:rPr>
          <w:spacing w:val="-1"/>
        </w:rPr>
        <w:t xml:space="preserve"> </w:t>
      </w:r>
      <w:r>
        <w:t>деятельности;</w:t>
      </w:r>
    </w:p>
    <w:p w:rsidR="00E87DAD" w:rsidRDefault="00F431E1" w:rsidP="007F1D2C">
      <w:pPr>
        <w:pStyle w:val="a4"/>
        <w:numPr>
          <w:ilvl w:val="0"/>
          <w:numId w:val="82"/>
        </w:numPr>
        <w:tabs>
          <w:tab w:val="left" w:pos="1370"/>
        </w:tabs>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6" w:line="360" w:lineRule="auto"/>
        <w:ind w:right="557"/>
      </w:pPr>
      <w:r>
        <w:t>ценностного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отечественной</w:t>
      </w:r>
      <w:r>
        <w:rPr>
          <w:spacing w:val="1"/>
        </w:rPr>
        <w:t xml:space="preserve"> </w:t>
      </w:r>
      <w:r>
        <w:t>химии;</w:t>
      </w:r>
    </w:p>
    <w:p w:rsidR="00E87DAD" w:rsidRDefault="00F431E1">
      <w:pPr>
        <w:pStyle w:val="a3"/>
        <w:spacing w:before="1" w:line="360" w:lineRule="auto"/>
        <w:ind w:right="552"/>
      </w:pPr>
      <w:r>
        <w:t>уважения к процессу творчества в области теории и практического применения</w:t>
      </w:r>
      <w:r>
        <w:rPr>
          <w:spacing w:val="1"/>
        </w:rPr>
        <w:t xml:space="preserve"> </w:t>
      </w:r>
      <w:r>
        <w:t>химии, осознания того, что достижения науки есть результат длительных наблюдений,</w:t>
      </w:r>
      <w:r>
        <w:rPr>
          <w:spacing w:val="1"/>
        </w:rPr>
        <w:t xml:space="preserve"> </w:t>
      </w:r>
      <w:r>
        <w:t>кропотливых экспериментальных поисков,</w:t>
      </w:r>
      <w:r>
        <w:rPr>
          <w:spacing w:val="-2"/>
        </w:rPr>
        <w:t xml:space="preserve"> </w:t>
      </w:r>
      <w:r>
        <w:t>постоянного</w:t>
      </w:r>
      <w:r>
        <w:rPr>
          <w:spacing w:val="-5"/>
        </w:rPr>
        <w:t xml:space="preserve"> </w:t>
      </w:r>
      <w:r>
        <w:t>труда</w:t>
      </w:r>
      <w:r>
        <w:rPr>
          <w:spacing w:val="1"/>
        </w:rPr>
        <w:t xml:space="preserve"> </w:t>
      </w:r>
      <w:r>
        <w:t>учёных</w:t>
      </w:r>
      <w:r>
        <w:rPr>
          <w:spacing w:val="-1"/>
        </w:rPr>
        <w:t xml:space="preserve"> </w:t>
      </w:r>
      <w:r>
        <w:t>и</w:t>
      </w:r>
      <w:r>
        <w:rPr>
          <w:spacing w:val="-1"/>
        </w:rPr>
        <w:t xml:space="preserve"> </w:t>
      </w:r>
      <w:r>
        <w:t>практиков;</w:t>
      </w:r>
    </w:p>
    <w:p w:rsidR="00E87DAD" w:rsidRDefault="00F431E1">
      <w:pPr>
        <w:pStyle w:val="a3"/>
        <w:spacing w:before="1" w:line="360" w:lineRule="auto"/>
        <w:ind w:right="551"/>
      </w:pPr>
      <w:r>
        <w:t>интереса</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в</w:t>
      </w:r>
      <w:r>
        <w:rPr>
          <w:spacing w:val="1"/>
        </w:rPr>
        <w:t xml:space="preserve"> </w:t>
      </w:r>
      <w:r>
        <w:t>получении</w:t>
      </w:r>
      <w:r>
        <w:rPr>
          <w:spacing w:val="1"/>
        </w:rPr>
        <w:t xml:space="preserve"> </w:t>
      </w:r>
      <w:r>
        <w:t>и</w:t>
      </w:r>
      <w:r>
        <w:rPr>
          <w:spacing w:val="1"/>
        </w:rPr>
        <w:t xml:space="preserve"> </w:t>
      </w:r>
      <w:r>
        <w:t>последующем</w:t>
      </w:r>
      <w:r>
        <w:rPr>
          <w:spacing w:val="1"/>
        </w:rPr>
        <w:t xml:space="preserve"> </w:t>
      </w:r>
      <w:r>
        <w:t>анализе</w:t>
      </w:r>
      <w:r>
        <w:rPr>
          <w:spacing w:val="1"/>
        </w:rPr>
        <w:t xml:space="preserve"> </w:t>
      </w:r>
      <w:r>
        <w:t>информации</w:t>
      </w:r>
      <w:r>
        <w:rPr>
          <w:spacing w:val="-1"/>
        </w:rPr>
        <w:t xml:space="preserve"> </w:t>
      </w:r>
      <w:r>
        <w:t>о</w:t>
      </w:r>
      <w:r>
        <w:rPr>
          <w:spacing w:val="-1"/>
        </w:rPr>
        <w:t xml:space="preserve"> </w:t>
      </w:r>
      <w:r>
        <w:t>передовых достижениях</w:t>
      </w:r>
      <w:r>
        <w:rPr>
          <w:spacing w:val="1"/>
        </w:rPr>
        <w:t xml:space="preserve"> </w:t>
      </w:r>
      <w:r>
        <w:t>современной</w:t>
      </w:r>
      <w:r>
        <w:rPr>
          <w:spacing w:val="-1"/>
        </w:rPr>
        <w:t xml:space="preserve"> </w:t>
      </w:r>
      <w:r>
        <w:t>отечественной</w:t>
      </w:r>
      <w:r>
        <w:rPr>
          <w:spacing w:val="-2"/>
        </w:rPr>
        <w:t xml:space="preserve"> </w:t>
      </w:r>
      <w:r>
        <w:t>химии;</w:t>
      </w:r>
    </w:p>
    <w:p w:rsidR="00E87DAD" w:rsidRDefault="00F431E1" w:rsidP="007F1D2C">
      <w:pPr>
        <w:pStyle w:val="a4"/>
        <w:numPr>
          <w:ilvl w:val="0"/>
          <w:numId w:val="82"/>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E87DAD" w:rsidRDefault="00F431E1">
      <w:pPr>
        <w:pStyle w:val="a3"/>
        <w:spacing w:before="137" w:line="360" w:lineRule="auto"/>
        <w:ind w:right="548"/>
      </w:pPr>
      <w:r>
        <w:t xml:space="preserve">способности  </w:t>
      </w:r>
      <w:r>
        <w:rPr>
          <w:spacing w:val="22"/>
        </w:rPr>
        <w:t xml:space="preserve"> </w:t>
      </w:r>
      <w:r>
        <w:t xml:space="preserve">оценивать   </w:t>
      </w:r>
      <w:r>
        <w:rPr>
          <w:spacing w:val="21"/>
        </w:rPr>
        <w:t xml:space="preserve"> </w:t>
      </w:r>
      <w:proofErr w:type="gramStart"/>
      <w:r>
        <w:t xml:space="preserve">ситуации,   </w:t>
      </w:r>
      <w:proofErr w:type="gramEnd"/>
      <w:r>
        <w:rPr>
          <w:spacing w:val="21"/>
        </w:rPr>
        <w:t xml:space="preserve"> </w:t>
      </w:r>
      <w:r>
        <w:t xml:space="preserve">связанные   </w:t>
      </w:r>
      <w:r>
        <w:rPr>
          <w:spacing w:val="19"/>
        </w:rPr>
        <w:t xml:space="preserve"> </w:t>
      </w:r>
      <w:r>
        <w:t xml:space="preserve">с   </w:t>
      </w:r>
      <w:r>
        <w:rPr>
          <w:spacing w:val="20"/>
        </w:rPr>
        <w:t xml:space="preserve"> </w:t>
      </w:r>
      <w:r>
        <w:t xml:space="preserve">химическими   </w:t>
      </w:r>
      <w:r>
        <w:rPr>
          <w:spacing w:val="19"/>
        </w:rPr>
        <w:t xml:space="preserve"> </w:t>
      </w:r>
      <w:r>
        <w:t>явлениями,</w:t>
      </w:r>
      <w:r>
        <w:rPr>
          <w:spacing w:val="-58"/>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p>
    <w:p w:rsidR="00E87DAD" w:rsidRDefault="00F431E1">
      <w:pPr>
        <w:pStyle w:val="a3"/>
        <w:spacing w:before="2" w:line="360" w:lineRule="auto"/>
        <w:ind w:right="555"/>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нравственных и</w:t>
      </w:r>
      <w:r>
        <w:rPr>
          <w:spacing w:val="-3"/>
        </w:rPr>
        <w:t xml:space="preserve"> </w:t>
      </w:r>
      <w:r>
        <w:t>правовых норм</w:t>
      </w:r>
      <w:r>
        <w:rPr>
          <w:spacing w:val="-2"/>
        </w:rPr>
        <w:t xml:space="preserve"> </w:t>
      </w:r>
      <w:r>
        <w:t>и осознание</w:t>
      </w:r>
      <w:r>
        <w:rPr>
          <w:spacing w:val="-2"/>
        </w:rPr>
        <w:t xml:space="preserve"> </w:t>
      </w:r>
      <w:r>
        <w:t>последствий</w:t>
      </w:r>
      <w:r>
        <w:rPr>
          <w:spacing w:val="-1"/>
        </w:rPr>
        <w:t xml:space="preserve"> </w:t>
      </w:r>
      <w:r>
        <w:t>этих</w:t>
      </w:r>
      <w:r>
        <w:rPr>
          <w:spacing w:val="1"/>
        </w:rPr>
        <w:t xml:space="preserve"> </w:t>
      </w:r>
      <w:r>
        <w:t>поступков;</w:t>
      </w:r>
    </w:p>
    <w:p w:rsidR="00E87DAD" w:rsidRDefault="00F431E1" w:rsidP="007F1D2C">
      <w:pPr>
        <w:pStyle w:val="a4"/>
        <w:numPr>
          <w:ilvl w:val="0"/>
          <w:numId w:val="82"/>
        </w:numPr>
        <w:tabs>
          <w:tab w:val="left" w:pos="1370"/>
        </w:tabs>
        <w:spacing w:line="274" w:lineRule="exact"/>
        <w:jc w:val="both"/>
        <w:rPr>
          <w:sz w:val="24"/>
        </w:rPr>
      </w:pPr>
      <w:r>
        <w:rPr>
          <w:sz w:val="24"/>
        </w:rPr>
        <w:t>формирования</w:t>
      </w:r>
      <w:r>
        <w:rPr>
          <w:spacing w:val="-3"/>
          <w:sz w:val="24"/>
        </w:rPr>
        <w:t xml:space="preserve"> </w:t>
      </w:r>
      <w:r>
        <w:rPr>
          <w:sz w:val="24"/>
        </w:rPr>
        <w:t>культуры</w:t>
      </w:r>
      <w:r>
        <w:rPr>
          <w:spacing w:val="-3"/>
          <w:sz w:val="24"/>
        </w:rPr>
        <w:t xml:space="preserve"> </w:t>
      </w:r>
      <w:r>
        <w:rPr>
          <w:sz w:val="24"/>
        </w:rPr>
        <w:t>здоровья:</w:t>
      </w:r>
    </w:p>
    <w:p w:rsidR="00E87DAD" w:rsidRDefault="00F431E1">
      <w:pPr>
        <w:pStyle w:val="a3"/>
        <w:spacing w:before="139" w:line="360" w:lineRule="auto"/>
        <w:jc w:val="left"/>
      </w:pPr>
      <w:r>
        <w:t>понимания</w:t>
      </w:r>
      <w:r>
        <w:rPr>
          <w:spacing w:val="33"/>
        </w:rPr>
        <w:t xml:space="preserve"> </w:t>
      </w:r>
      <w:r>
        <w:t>ценностей</w:t>
      </w:r>
      <w:r>
        <w:rPr>
          <w:spacing w:val="32"/>
        </w:rPr>
        <w:t xml:space="preserve"> </w:t>
      </w:r>
      <w:r>
        <w:t>здорового</w:t>
      </w:r>
      <w:r>
        <w:rPr>
          <w:spacing w:val="33"/>
        </w:rPr>
        <w:t xml:space="preserve"> </w:t>
      </w:r>
      <w:r>
        <w:t>и</w:t>
      </w:r>
      <w:r>
        <w:rPr>
          <w:spacing w:val="34"/>
        </w:rPr>
        <w:t xml:space="preserve"> </w:t>
      </w:r>
      <w:r>
        <w:t>безопасного</w:t>
      </w:r>
      <w:r>
        <w:rPr>
          <w:spacing w:val="33"/>
        </w:rPr>
        <w:t xml:space="preserve"> </w:t>
      </w:r>
      <w:r>
        <w:t>образа</w:t>
      </w:r>
      <w:r>
        <w:rPr>
          <w:spacing w:val="32"/>
        </w:rPr>
        <w:t xml:space="preserve"> </w:t>
      </w:r>
      <w:r>
        <w:t>жизни,</w:t>
      </w:r>
      <w:r>
        <w:rPr>
          <w:spacing w:val="33"/>
        </w:rPr>
        <w:t xml:space="preserve"> </w:t>
      </w:r>
      <w:r>
        <w:t>необходимости</w:t>
      </w:r>
      <w:r>
        <w:rPr>
          <w:spacing w:val="-57"/>
        </w:rPr>
        <w:t xml:space="preserve"> </w:t>
      </w:r>
      <w:r>
        <w:t>ответственного</w:t>
      </w:r>
      <w:r>
        <w:rPr>
          <w:spacing w:val="-1"/>
        </w:rPr>
        <w:t xml:space="preserve"> </w:t>
      </w:r>
      <w:r>
        <w:t>отношения</w:t>
      </w:r>
      <w:r>
        <w:rPr>
          <w:spacing w:val="-1"/>
        </w:rPr>
        <w:t xml:space="preserve"> </w:t>
      </w:r>
      <w:r>
        <w:t>к собственному</w:t>
      </w:r>
      <w:r>
        <w:rPr>
          <w:spacing w:val="-9"/>
        </w:rPr>
        <w:t xml:space="preserve"> </w:t>
      </w:r>
      <w:r>
        <w:t>физическому</w:t>
      </w:r>
      <w:r>
        <w:rPr>
          <w:spacing w:val="-5"/>
        </w:rPr>
        <w:t xml:space="preserve"> </w:t>
      </w:r>
      <w:r>
        <w:t>и</w:t>
      </w:r>
      <w:r>
        <w:rPr>
          <w:spacing w:val="-1"/>
        </w:rPr>
        <w:t xml:space="preserve"> </w:t>
      </w:r>
      <w:r>
        <w:t>психическому</w:t>
      </w:r>
      <w:r>
        <w:rPr>
          <w:spacing w:val="-6"/>
        </w:rPr>
        <w:t xml:space="preserve"> </w:t>
      </w:r>
      <w:r>
        <w:t>здоровью;</w:t>
      </w:r>
    </w:p>
    <w:p w:rsidR="00E87DAD" w:rsidRDefault="00F431E1">
      <w:pPr>
        <w:pStyle w:val="a3"/>
        <w:spacing w:before="1" w:line="360" w:lineRule="auto"/>
        <w:jc w:val="left"/>
      </w:pPr>
      <w:r>
        <w:t>соблюдения</w:t>
      </w:r>
      <w:r>
        <w:rPr>
          <w:spacing w:val="44"/>
        </w:rPr>
        <w:t xml:space="preserve"> </w:t>
      </w:r>
      <w:r>
        <w:t>правил</w:t>
      </w:r>
      <w:r>
        <w:rPr>
          <w:spacing w:val="47"/>
        </w:rPr>
        <w:t xml:space="preserve"> </w:t>
      </w:r>
      <w:r>
        <w:t>безопасного</w:t>
      </w:r>
      <w:r>
        <w:rPr>
          <w:spacing w:val="47"/>
        </w:rPr>
        <w:t xml:space="preserve"> </w:t>
      </w:r>
      <w:r>
        <w:t>обращения</w:t>
      </w:r>
      <w:r>
        <w:rPr>
          <w:spacing w:val="42"/>
        </w:rPr>
        <w:t xml:space="preserve"> </w:t>
      </w:r>
      <w:r>
        <w:t>с</w:t>
      </w:r>
      <w:r>
        <w:rPr>
          <w:spacing w:val="46"/>
        </w:rPr>
        <w:t xml:space="preserve"> </w:t>
      </w:r>
      <w:r>
        <w:t>веществами</w:t>
      </w:r>
      <w:r>
        <w:rPr>
          <w:spacing w:val="48"/>
        </w:rPr>
        <w:t xml:space="preserve"> </w:t>
      </w:r>
      <w:r>
        <w:t>в</w:t>
      </w:r>
      <w:r>
        <w:rPr>
          <w:spacing w:val="46"/>
        </w:rPr>
        <w:t xml:space="preserve"> </w:t>
      </w:r>
      <w:r>
        <w:t>быту,</w:t>
      </w:r>
      <w:r>
        <w:rPr>
          <w:spacing w:val="49"/>
        </w:rPr>
        <w:t xml:space="preserve"> </w:t>
      </w:r>
      <w:r>
        <w:t>повседневной</w:t>
      </w:r>
      <w:r>
        <w:rPr>
          <w:spacing w:val="-57"/>
        </w:rPr>
        <w:t xml:space="preserve"> </w:t>
      </w:r>
      <w:r>
        <w:t>жизни</w:t>
      </w:r>
      <w:r>
        <w:rPr>
          <w:spacing w:val="-1"/>
        </w:rPr>
        <w:t xml:space="preserve"> </w:t>
      </w:r>
      <w:r>
        <w:t>и в</w:t>
      </w:r>
      <w:r>
        <w:rPr>
          <w:spacing w:val="-1"/>
        </w:rPr>
        <w:t xml:space="preserve"> </w:t>
      </w:r>
      <w:r>
        <w:t>трудовой деятельности;</w:t>
      </w:r>
    </w:p>
    <w:p w:rsidR="00E87DAD" w:rsidRDefault="00F431E1">
      <w:pPr>
        <w:pStyle w:val="a3"/>
        <w:spacing w:line="360" w:lineRule="auto"/>
        <w:ind w:right="554"/>
        <w:jc w:val="left"/>
      </w:pPr>
      <w:r>
        <w:t>понимания</w:t>
      </w:r>
      <w:r>
        <w:rPr>
          <w:spacing w:val="10"/>
        </w:rPr>
        <w:t xml:space="preserve"> </w:t>
      </w:r>
      <w:r>
        <w:t>ценности</w:t>
      </w:r>
      <w:r>
        <w:rPr>
          <w:spacing w:val="9"/>
        </w:rPr>
        <w:t xml:space="preserve"> </w:t>
      </w:r>
      <w:r>
        <w:t>правил</w:t>
      </w:r>
      <w:r>
        <w:rPr>
          <w:spacing w:val="10"/>
        </w:rPr>
        <w:t xml:space="preserve"> </w:t>
      </w:r>
      <w:r>
        <w:t>индивидуального</w:t>
      </w:r>
      <w:r>
        <w:rPr>
          <w:spacing w:val="10"/>
        </w:rPr>
        <w:t xml:space="preserve"> </w:t>
      </w:r>
      <w:r>
        <w:t>и</w:t>
      </w:r>
      <w:r>
        <w:rPr>
          <w:spacing w:val="8"/>
        </w:rPr>
        <w:t xml:space="preserve"> </w:t>
      </w:r>
      <w:r>
        <w:t>коллективного</w:t>
      </w:r>
      <w:r>
        <w:rPr>
          <w:spacing w:val="10"/>
        </w:rPr>
        <w:t xml:space="preserve"> </w:t>
      </w:r>
      <w:r>
        <w:t>безопасного</w:t>
      </w:r>
      <w:r>
        <w:rPr>
          <w:spacing w:val="-57"/>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E87DAD" w:rsidRDefault="00F431E1">
      <w:pPr>
        <w:pStyle w:val="a3"/>
        <w:spacing w:line="360" w:lineRule="auto"/>
        <w:jc w:val="left"/>
      </w:pPr>
      <w:r>
        <w:t>осознания</w:t>
      </w:r>
      <w:r>
        <w:rPr>
          <w:spacing w:val="48"/>
        </w:rPr>
        <w:t xml:space="preserve"> </w:t>
      </w:r>
      <w:r>
        <w:t>последствий</w:t>
      </w:r>
      <w:r>
        <w:rPr>
          <w:spacing w:val="48"/>
        </w:rPr>
        <w:t xml:space="preserve"> </w:t>
      </w:r>
      <w:r>
        <w:t>и</w:t>
      </w:r>
      <w:r>
        <w:rPr>
          <w:spacing w:val="50"/>
        </w:rPr>
        <w:t xml:space="preserve"> </w:t>
      </w:r>
      <w:r>
        <w:t>неприятия</w:t>
      </w:r>
      <w:r>
        <w:rPr>
          <w:spacing w:val="49"/>
        </w:rPr>
        <w:t xml:space="preserve"> </w:t>
      </w:r>
      <w:r>
        <w:t>вредных</w:t>
      </w:r>
      <w:r>
        <w:rPr>
          <w:spacing w:val="49"/>
        </w:rPr>
        <w:t xml:space="preserve"> </w:t>
      </w:r>
      <w:r>
        <w:t>привычек</w:t>
      </w:r>
      <w:r>
        <w:rPr>
          <w:spacing w:val="50"/>
        </w:rPr>
        <w:t xml:space="preserve"> </w:t>
      </w:r>
      <w:r>
        <w:t>(употребления</w:t>
      </w:r>
      <w:r>
        <w:rPr>
          <w:spacing w:val="49"/>
        </w:rPr>
        <w:t xml:space="preserve"> </w:t>
      </w:r>
      <w:r>
        <w:t>алкоголя,</w:t>
      </w:r>
      <w:r>
        <w:rPr>
          <w:spacing w:val="-57"/>
        </w:rPr>
        <w:t xml:space="preserve"> </w:t>
      </w:r>
      <w:r>
        <w:t>наркотиков,</w:t>
      </w:r>
      <w:r>
        <w:rPr>
          <w:spacing w:val="-1"/>
        </w:rPr>
        <w:t xml:space="preserve"> </w:t>
      </w:r>
      <w:r>
        <w:t>курения);</w:t>
      </w:r>
    </w:p>
    <w:p w:rsidR="00E87DAD" w:rsidRDefault="00F431E1" w:rsidP="007F1D2C">
      <w:pPr>
        <w:pStyle w:val="a4"/>
        <w:numPr>
          <w:ilvl w:val="0"/>
          <w:numId w:val="82"/>
        </w:numPr>
        <w:tabs>
          <w:tab w:val="left" w:pos="1370"/>
        </w:tabs>
        <w:rPr>
          <w:sz w:val="24"/>
        </w:rPr>
      </w:pPr>
      <w:r>
        <w:rPr>
          <w:sz w:val="24"/>
        </w:rPr>
        <w:t>трудового</w:t>
      </w:r>
      <w:r>
        <w:rPr>
          <w:spacing w:val="-3"/>
          <w:sz w:val="24"/>
        </w:rPr>
        <w:t xml:space="preserve"> </w:t>
      </w:r>
      <w:r>
        <w:rPr>
          <w:sz w:val="24"/>
        </w:rPr>
        <w:t>воспитания:</w:t>
      </w:r>
    </w:p>
    <w:p w:rsidR="00E87DAD" w:rsidRDefault="00F431E1">
      <w:pPr>
        <w:pStyle w:val="a3"/>
        <w:tabs>
          <w:tab w:val="left" w:pos="3186"/>
          <w:tab w:val="left" w:pos="5054"/>
          <w:tab w:val="left" w:pos="5380"/>
          <w:tab w:val="left" w:pos="8331"/>
        </w:tabs>
        <w:spacing w:before="137" w:line="360" w:lineRule="auto"/>
        <w:ind w:right="547"/>
        <w:jc w:val="left"/>
      </w:pPr>
      <w:r>
        <w:t>коммуникативной</w:t>
      </w:r>
      <w:r>
        <w:tab/>
        <w:t>компетентности</w:t>
      </w:r>
      <w:r>
        <w:tab/>
        <w:t>в</w:t>
      </w:r>
      <w:r>
        <w:tab/>
        <w:t>учебно-исследовательской</w:t>
      </w:r>
      <w:r>
        <w:tab/>
        <w:t>деятельности,</w:t>
      </w:r>
      <w:r>
        <w:rPr>
          <w:spacing w:val="-57"/>
        </w:rPr>
        <w:t xml:space="preserve"> </w:t>
      </w:r>
      <w:r>
        <w:t>общественно</w:t>
      </w:r>
      <w:r>
        <w:rPr>
          <w:spacing w:val="-1"/>
        </w:rPr>
        <w:t xml:space="preserve"> </w:t>
      </w:r>
      <w:r>
        <w:t>полезной,</w:t>
      </w:r>
      <w:r>
        <w:rPr>
          <w:spacing w:val="-3"/>
        </w:rPr>
        <w:t xml:space="preserve"> </w:t>
      </w:r>
      <w:r>
        <w:t>творческой</w:t>
      </w:r>
      <w:r>
        <w:rPr>
          <w:spacing w:val="-1"/>
        </w:rPr>
        <w:t xml:space="preserve"> </w:t>
      </w:r>
      <w:r>
        <w:t>и других</w:t>
      </w:r>
      <w:r>
        <w:rPr>
          <w:spacing w:val="1"/>
        </w:rPr>
        <w:t xml:space="preserve"> </w:t>
      </w:r>
      <w:r>
        <w:t>видах</w:t>
      </w:r>
      <w:r>
        <w:rPr>
          <w:spacing w:val="2"/>
        </w:rPr>
        <w:t xml:space="preserve"> </w:t>
      </w:r>
      <w:r>
        <w:t>деятельности;</w:t>
      </w:r>
    </w:p>
    <w:p w:rsidR="00E87DAD" w:rsidRDefault="00F431E1">
      <w:pPr>
        <w:pStyle w:val="a3"/>
        <w:spacing w:line="360" w:lineRule="auto"/>
        <w:jc w:val="left"/>
      </w:pPr>
      <w:r>
        <w:t>установки</w:t>
      </w:r>
      <w:r>
        <w:rPr>
          <w:spacing w:val="4"/>
        </w:rPr>
        <w:t xml:space="preserve"> </w:t>
      </w:r>
      <w:r>
        <w:t>на</w:t>
      </w:r>
      <w:r>
        <w:rPr>
          <w:spacing w:val="1"/>
        </w:rPr>
        <w:t xml:space="preserve"> </w:t>
      </w:r>
      <w:r>
        <w:t>активное</w:t>
      </w:r>
      <w:r>
        <w:rPr>
          <w:spacing w:val="6"/>
        </w:rPr>
        <w:t xml:space="preserve"> </w:t>
      </w:r>
      <w:r>
        <w:t>участие</w:t>
      </w:r>
      <w:r>
        <w:rPr>
          <w:spacing w:val="1"/>
        </w:rPr>
        <w:t xml:space="preserve"> </w:t>
      </w:r>
      <w:r>
        <w:t>в</w:t>
      </w:r>
      <w:r>
        <w:rPr>
          <w:spacing w:val="2"/>
        </w:rPr>
        <w:t xml:space="preserve"> </w:t>
      </w:r>
      <w:r>
        <w:t>решении</w:t>
      </w:r>
      <w:r>
        <w:rPr>
          <w:spacing w:val="3"/>
        </w:rPr>
        <w:t xml:space="preserve"> </w:t>
      </w:r>
      <w:r>
        <w:t>практических</w:t>
      </w:r>
      <w:r>
        <w:rPr>
          <w:spacing w:val="4"/>
        </w:rPr>
        <w:t xml:space="preserve"> </w:t>
      </w:r>
      <w:r>
        <w:t>задач</w:t>
      </w:r>
      <w:r>
        <w:rPr>
          <w:spacing w:val="1"/>
        </w:rPr>
        <w:t xml:space="preserve"> </w:t>
      </w:r>
      <w:r>
        <w:t>социальной</w:t>
      </w:r>
      <w:r>
        <w:rPr>
          <w:spacing w:val="-57"/>
        </w:rPr>
        <w:t xml:space="preserve"> </w:t>
      </w:r>
      <w:r>
        <w:t>направленности (в</w:t>
      </w:r>
      <w:r>
        <w:rPr>
          <w:spacing w:val="-2"/>
        </w:rPr>
        <w:t xml:space="preserve"> </w:t>
      </w:r>
      <w:r>
        <w:t>рамках</w:t>
      </w:r>
      <w:r>
        <w:rPr>
          <w:spacing w:val="2"/>
        </w:rPr>
        <w:t xml:space="preserve"> </w:t>
      </w:r>
      <w:r>
        <w:t>своего</w:t>
      </w:r>
      <w:r>
        <w:rPr>
          <w:spacing w:val="-1"/>
        </w:rPr>
        <w:t xml:space="preserve"> </w:t>
      </w:r>
      <w:r>
        <w:t>класса,</w:t>
      </w:r>
      <w:r>
        <w:rPr>
          <w:spacing w:val="-1"/>
        </w:rPr>
        <w:t xml:space="preserve"> </w:t>
      </w:r>
      <w:r>
        <w:t>школы);</w:t>
      </w:r>
    </w:p>
    <w:p w:rsidR="00E87DAD" w:rsidRDefault="00F431E1">
      <w:pPr>
        <w:pStyle w:val="a3"/>
        <w:tabs>
          <w:tab w:val="left" w:pos="2397"/>
          <w:tab w:val="left" w:pos="2896"/>
          <w:tab w:val="left" w:pos="4817"/>
          <w:tab w:val="left" w:pos="6208"/>
          <w:tab w:val="left" w:pos="7690"/>
          <w:tab w:val="left" w:pos="9225"/>
        </w:tabs>
        <w:spacing w:line="360" w:lineRule="auto"/>
        <w:ind w:right="555"/>
        <w:jc w:val="left"/>
      </w:pPr>
      <w:r>
        <w:t>интереса</w:t>
      </w:r>
      <w:r>
        <w:tab/>
        <w:t>к</w:t>
      </w:r>
      <w:r>
        <w:tab/>
        <w:t>практическому</w:t>
      </w:r>
      <w:r>
        <w:tab/>
        <w:t>изучению</w:t>
      </w:r>
      <w:r>
        <w:tab/>
        <w:t>профессий</w:t>
      </w:r>
      <w:r>
        <w:tab/>
        <w:t>различного</w:t>
      </w:r>
      <w:r>
        <w:tab/>
        <w:t>рода,</w:t>
      </w:r>
      <w:r>
        <w:rPr>
          <w:spacing w:val="-57"/>
        </w:rPr>
        <w:t xml:space="preserve"> </w:t>
      </w:r>
      <w:r>
        <w:t>в</w:t>
      </w:r>
      <w:r>
        <w:rPr>
          <w:spacing w:val="-2"/>
        </w:rPr>
        <w:t xml:space="preserve"> </w:t>
      </w:r>
      <w:r>
        <w:t>том числе</w:t>
      </w:r>
      <w:r>
        <w:rPr>
          <w:spacing w:val="-1"/>
        </w:rPr>
        <w:t xml:space="preserve"> </w:t>
      </w:r>
      <w:r>
        <w:t>на</w:t>
      </w:r>
      <w:r>
        <w:rPr>
          <w:spacing w:val="-2"/>
        </w:rPr>
        <w:t xml:space="preserve"> </w:t>
      </w:r>
      <w:r>
        <w:t>основе</w:t>
      </w:r>
      <w:r>
        <w:rPr>
          <w:spacing w:val="-2"/>
        </w:rPr>
        <w:t xml:space="preserve"> </w:t>
      </w:r>
      <w:r>
        <w:t>применения предметных знаний</w:t>
      </w:r>
      <w:r>
        <w:rPr>
          <w:spacing w:val="-3"/>
        </w:rPr>
        <w:t xml:space="preserve"> </w:t>
      </w:r>
      <w:r>
        <w:t>по химии;</w:t>
      </w:r>
    </w:p>
    <w:p w:rsidR="00E87DAD" w:rsidRDefault="00F431E1">
      <w:pPr>
        <w:pStyle w:val="a3"/>
        <w:ind w:left="1110" w:firstLine="0"/>
        <w:jc w:val="left"/>
      </w:pPr>
      <w:r>
        <w:t>уважения</w:t>
      </w:r>
      <w:r>
        <w:rPr>
          <w:spacing w:val="-2"/>
        </w:rPr>
        <w:t xml:space="preserve"> </w:t>
      </w:r>
      <w:r>
        <w:t>к</w:t>
      </w:r>
      <w:r>
        <w:rPr>
          <w:spacing w:val="-2"/>
        </w:rPr>
        <w:t xml:space="preserve"> </w:t>
      </w:r>
      <w:r>
        <w:t>труду,</w:t>
      </w:r>
      <w:r>
        <w:rPr>
          <w:spacing w:val="-2"/>
        </w:rPr>
        <w:t xml:space="preserve"> </w:t>
      </w:r>
      <w:r>
        <w:t>людям</w:t>
      </w:r>
      <w:r>
        <w:rPr>
          <w:spacing w:val="-3"/>
        </w:rPr>
        <w:t xml:space="preserve"> </w:t>
      </w:r>
      <w:r>
        <w:t>труда</w:t>
      </w:r>
      <w:r>
        <w:rPr>
          <w:spacing w:val="-3"/>
        </w:rPr>
        <w:t xml:space="preserve"> </w:t>
      </w:r>
      <w:r>
        <w:t>и</w:t>
      </w:r>
      <w:r>
        <w:rPr>
          <w:spacing w:val="-2"/>
        </w:rPr>
        <w:t xml:space="preserve"> </w:t>
      </w:r>
      <w:r>
        <w:t>результатам</w:t>
      </w:r>
      <w:r>
        <w:rPr>
          <w:spacing w:val="-4"/>
        </w:rPr>
        <w:t xml:space="preserve"> </w:t>
      </w:r>
      <w:r>
        <w:t>трудовой</w:t>
      </w:r>
      <w:r>
        <w:rPr>
          <w:spacing w:val="-2"/>
        </w:rPr>
        <w:t xml:space="preserve"> </w:t>
      </w:r>
      <w:r>
        <w:t>деятельности;</w:t>
      </w:r>
    </w:p>
    <w:p w:rsidR="00E87DAD" w:rsidRDefault="00F431E1">
      <w:pPr>
        <w:pStyle w:val="a3"/>
        <w:spacing w:before="140" w:line="360" w:lineRule="auto"/>
        <w:ind w:right="548"/>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57"/>
        </w:rPr>
        <w:t xml:space="preserve"> </w:t>
      </w:r>
      <w:r>
        <w:t>будущей профессии и реализации собственных жизненных планов с учётом личностных</w:t>
      </w:r>
      <w:r>
        <w:rPr>
          <w:spacing w:val="1"/>
        </w:rPr>
        <w:t xml:space="preserve"> </w:t>
      </w:r>
      <w:r>
        <w:t>интересов,</w:t>
      </w:r>
      <w:r>
        <w:rPr>
          <w:spacing w:val="-1"/>
        </w:rPr>
        <w:t xml:space="preserve"> </w:t>
      </w:r>
      <w:r>
        <w:t>способностей к</w:t>
      </w:r>
      <w:r>
        <w:rPr>
          <w:spacing w:val="-3"/>
        </w:rPr>
        <w:t xml:space="preserve"> </w:t>
      </w:r>
      <w:r>
        <w:t>химии,</w:t>
      </w:r>
      <w:r>
        <w:rPr>
          <w:spacing w:val="-3"/>
        </w:rPr>
        <w:t xml:space="preserve"> </w:t>
      </w:r>
      <w:r>
        <w:t>интересов и</w:t>
      </w:r>
      <w:r>
        <w:rPr>
          <w:spacing w:val="-1"/>
        </w:rPr>
        <w:t xml:space="preserve"> </w:t>
      </w:r>
      <w:r>
        <w:t>потребностей общества;</w:t>
      </w:r>
    </w:p>
    <w:p w:rsidR="00E87DAD" w:rsidRDefault="00F431E1" w:rsidP="007F1D2C">
      <w:pPr>
        <w:pStyle w:val="a4"/>
        <w:numPr>
          <w:ilvl w:val="0"/>
          <w:numId w:val="82"/>
        </w:numPr>
        <w:tabs>
          <w:tab w:val="left" w:pos="1370"/>
        </w:tabs>
        <w:spacing w:line="275" w:lineRule="exact"/>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9" w:line="360" w:lineRule="auto"/>
        <w:ind w:right="548"/>
      </w:pPr>
      <w:r>
        <w:t>экологически целесообразного отношения к природе, как источнику существования</w:t>
      </w:r>
      <w:r>
        <w:rPr>
          <w:spacing w:val="-57"/>
        </w:rPr>
        <w:t xml:space="preserve"> </w:t>
      </w:r>
      <w:r>
        <w:t>жизни</w:t>
      </w:r>
      <w:r>
        <w:rPr>
          <w:spacing w:val="-1"/>
        </w:rPr>
        <w:t xml:space="preserve"> </w:t>
      </w:r>
      <w:r>
        <w:t>на</w:t>
      </w:r>
      <w:r>
        <w:rPr>
          <w:spacing w:val="-1"/>
        </w:rPr>
        <w:t xml:space="preserve"> </w:t>
      </w:r>
      <w:r>
        <w:t>Земле;</w:t>
      </w:r>
    </w:p>
    <w:p w:rsidR="00E87DAD" w:rsidRDefault="00F431E1">
      <w:pPr>
        <w:pStyle w:val="a3"/>
        <w:spacing w:line="360" w:lineRule="auto"/>
        <w:ind w:right="555"/>
      </w:pPr>
      <w:r>
        <w:t>понимания глобального характера экологических проблем, влияния 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 социальной среды;</w:t>
      </w:r>
    </w:p>
    <w:p w:rsidR="00E87DAD" w:rsidRDefault="00F431E1">
      <w:pPr>
        <w:pStyle w:val="a3"/>
        <w:spacing w:before="1" w:line="360" w:lineRule="auto"/>
        <w:ind w:right="553"/>
      </w:pPr>
      <w:r>
        <w:t>осознания необходимости использования достижений химии для решения вопросов</w:t>
      </w:r>
      <w:r>
        <w:rPr>
          <w:spacing w:val="-57"/>
        </w:rPr>
        <w:t xml:space="preserve"> </w:t>
      </w:r>
      <w:r>
        <w:t>рационального</w:t>
      </w:r>
      <w:r>
        <w:rPr>
          <w:spacing w:val="-1"/>
        </w:rPr>
        <w:t xml:space="preserve"> </w:t>
      </w:r>
      <w:r>
        <w:t>природопользования;</w:t>
      </w:r>
    </w:p>
    <w:p w:rsidR="00E87DAD" w:rsidRDefault="00F431E1">
      <w:pPr>
        <w:pStyle w:val="a3"/>
        <w:spacing w:line="360" w:lineRule="auto"/>
        <w:ind w:right="556"/>
      </w:pPr>
      <w:r>
        <w:t>активного неприятия действий, приносящих вред окружающей природной среде,</w:t>
      </w:r>
      <w:r>
        <w:rPr>
          <w:spacing w:val="1"/>
        </w:rPr>
        <w:t xml:space="preserve"> </w:t>
      </w:r>
      <w:r>
        <w:t>умения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57"/>
        </w:rPr>
        <w:t xml:space="preserve"> </w:t>
      </w:r>
      <w:r>
        <w:t>противостоять</w:t>
      </w:r>
      <w:r>
        <w:rPr>
          <w:spacing w:val="-1"/>
        </w:rPr>
        <w:t xml:space="preserve"> </w:t>
      </w:r>
      <w:r>
        <w:t>идеологии</w:t>
      </w:r>
      <w:r>
        <w:rPr>
          <w:spacing w:val="-2"/>
        </w:rPr>
        <w:t xml:space="preserve"> </w:t>
      </w:r>
      <w:r>
        <w:t>хемофобии;</w:t>
      </w:r>
    </w:p>
    <w:p w:rsidR="00E87DAD" w:rsidRDefault="00F431E1" w:rsidP="007F1D2C">
      <w:pPr>
        <w:pStyle w:val="a4"/>
        <w:numPr>
          <w:ilvl w:val="0"/>
          <w:numId w:val="82"/>
        </w:numPr>
        <w:tabs>
          <w:tab w:val="left" w:pos="1370"/>
        </w:tabs>
        <w:spacing w:before="1"/>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7" w:line="360" w:lineRule="auto"/>
        <w:ind w:right="555"/>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4"/>
        </w:rPr>
        <w:t xml:space="preserve"> </w:t>
      </w:r>
      <w:r>
        <w:t>науки и общественной</w:t>
      </w:r>
      <w:r>
        <w:rPr>
          <w:spacing w:val="-2"/>
        </w:rPr>
        <w:t xml:space="preserve"> </w:t>
      </w:r>
      <w:r>
        <w:t>практики;</w:t>
      </w:r>
    </w:p>
    <w:p w:rsidR="00E87DAD" w:rsidRDefault="00F431E1">
      <w:pPr>
        <w:pStyle w:val="a3"/>
        <w:spacing w:line="360" w:lineRule="auto"/>
        <w:ind w:right="553"/>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57"/>
        </w:rPr>
        <w:t xml:space="preserve"> </w:t>
      </w:r>
      <w:r>
        <w:t>решении</w:t>
      </w:r>
      <w:r>
        <w:rPr>
          <w:spacing w:val="-1"/>
        </w:rPr>
        <w:t xml:space="preserve"> </w:t>
      </w:r>
      <w:r>
        <w:t>проблем</w:t>
      </w:r>
      <w:r>
        <w:rPr>
          <w:spacing w:val="-2"/>
        </w:rPr>
        <w:t xml:space="preserve"> </w:t>
      </w:r>
      <w:r>
        <w:t>сохранения природного равновесия;</w:t>
      </w:r>
    </w:p>
    <w:p w:rsidR="00E87DAD" w:rsidRDefault="00F431E1">
      <w:pPr>
        <w:pStyle w:val="a3"/>
        <w:spacing w:line="360" w:lineRule="auto"/>
        <w:ind w:right="553"/>
      </w:pPr>
      <w:r>
        <w:t>убеждённости</w:t>
      </w:r>
      <w:r>
        <w:rPr>
          <w:spacing w:val="82"/>
        </w:rPr>
        <w:t xml:space="preserve"> </w:t>
      </w:r>
      <w:r>
        <w:t xml:space="preserve">в  </w:t>
      </w:r>
      <w:r>
        <w:rPr>
          <w:spacing w:val="19"/>
        </w:rPr>
        <w:t xml:space="preserve"> </w:t>
      </w:r>
      <w:r>
        <w:t xml:space="preserve">особой  </w:t>
      </w:r>
      <w:r>
        <w:rPr>
          <w:spacing w:val="20"/>
        </w:rPr>
        <w:t xml:space="preserve"> </w:t>
      </w:r>
      <w:r>
        <w:t xml:space="preserve">значимости  </w:t>
      </w:r>
      <w:r>
        <w:rPr>
          <w:spacing w:val="20"/>
        </w:rPr>
        <w:t xml:space="preserve"> </w:t>
      </w:r>
      <w:r>
        <w:t xml:space="preserve">химии  </w:t>
      </w:r>
      <w:r>
        <w:rPr>
          <w:spacing w:val="20"/>
        </w:rPr>
        <w:t xml:space="preserve"> </w:t>
      </w:r>
      <w:r>
        <w:t xml:space="preserve">для  </w:t>
      </w:r>
      <w:r>
        <w:rPr>
          <w:spacing w:val="20"/>
        </w:rPr>
        <w:t xml:space="preserve"> </w:t>
      </w:r>
      <w:r>
        <w:t xml:space="preserve">современной  </w:t>
      </w:r>
      <w:r>
        <w:rPr>
          <w:spacing w:val="21"/>
        </w:rPr>
        <w:t xml:space="preserve"> </w:t>
      </w:r>
      <w:r>
        <w:t>цивилизации:</w:t>
      </w:r>
      <w:r>
        <w:rPr>
          <w:spacing w:val="-58"/>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61"/>
        </w:rPr>
        <w:t xml:space="preserve"> </w:t>
      </w:r>
      <w:r>
        <w:t>новой</w:t>
      </w:r>
      <w:r>
        <w:rPr>
          <w:spacing w:val="6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6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 медицины, обеспечении условий успешного труда и экологически комфортной</w:t>
      </w:r>
      <w:r>
        <w:rPr>
          <w:spacing w:val="1"/>
        </w:rPr>
        <w:t xml:space="preserve"> </w:t>
      </w:r>
      <w:r>
        <w:t>жизни</w:t>
      </w:r>
      <w:r>
        <w:rPr>
          <w:spacing w:val="-1"/>
        </w:rPr>
        <w:t xml:space="preserve"> </w:t>
      </w:r>
      <w:r>
        <w:t>каждого члена</w:t>
      </w:r>
      <w:r>
        <w:rPr>
          <w:spacing w:val="-1"/>
        </w:rPr>
        <w:t xml:space="preserve"> </w:t>
      </w:r>
      <w:r>
        <w:t>общества;</w:t>
      </w:r>
    </w:p>
    <w:p w:rsidR="00E87DAD" w:rsidRDefault="00F431E1">
      <w:pPr>
        <w:pStyle w:val="a3"/>
        <w:spacing w:before="1" w:line="360" w:lineRule="auto"/>
        <w:ind w:right="552"/>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способности использовать получаемые знания для</w:t>
      </w:r>
      <w:r>
        <w:rPr>
          <w:spacing w:val="1"/>
        </w:rPr>
        <w:t xml:space="preserve"> </w:t>
      </w:r>
      <w:r>
        <w:t>анализа и объяснения явлений окружающего мира и происходящих в нём изменений,</w:t>
      </w:r>
      <w:r>
        <w:rPr>
          <w:spacing w:val="1"/>
        </w:rPr>
        <w:t xml:space="preserve"> </w:t>
      </w:r>
      <w:r>
        <w:t>умения делать обоснованные заключения на основе научных фактов и имеющихся данных</w:t>
      </w:r>
      <w:r>
        <w:rPr>
          <w:spacing w:val="-57"/>
        </w:rPr>
        <w:t xml:space="preserve"> </w:t>
      </w:r>
      <w:r>
        <w:t>с</w:t>
      </w:r>
      <w:r>
        <w:rPr>
          <w:spacing w:val="-2"/>
        </w:rPr>
        <w:t xml:space="preserve"> </w:t>
      </w:r>
      <w:r>
        <w:t>целью получения достоверных</w:t>
      </w:r>
      <w:r>
        <w:rPr>
          <w:spacing w:val="1"/>
        </w:rPr>
        <w:t xml:space="preserve"> </w:t>
      </w:r>
      <w:r>
        <w:t>выводов;</w:t>
      </w:r>
    </w:p>
    <w:p w:rsidR="00E87DAD" w:rsidRDefault="00F431E1">
      <w:pPr>
        <w:pStyle w:val="a3"/>
        <w:spacing w:line="362" w:lineRule="auto"/>
        <w:ind w:right="552"/>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6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E87DAD" w:rsidRDefault="00F431E1">
      <w:pPr>
        <w:pStyle w:val="a3"/>
        <w:spacing w:line="271" w:lineRule="exact"/>
        <w:ind w:left="1110" w:firstLine="0"/>
      </w:pPr>
      <w:r>
        <w:t>интереса</w:t>
      </w:r>
      <w:r>
        <w:rPr>
          <w:spacing w:val="-3"/>
        </w:rPr>
        <w:t xml:space="preserve"> </w:t>
      </w:r>
      <w:r>
        <w:t>к</w:t>
      </w:r>
      <w:r>
        <w:rPr>
          <w:spacing w:val="-2"/>
        </w:rPr>
        <w:t xml:space="preserve"> </w:t>
      </w:r>
      <w:r>
        <w:t>познанию</w:t>
      </w:r>
      <w:r>
        <w:rPr>
          <w:spacing w:val="-3"/>
        </w:rPr>
        <w:t xml:space="preserve"> </w:t>
      </w:r>
      <w:r>
        <w:t>и</w:t>
      </w:r>
      <w:r>
        <w:rPr>
          <w:spacing w:val="-4"/>
        </w:rPr>
        <w:t xml:space="preserve"> </w:t>
      </w:r>
      <w:r>
        <w:t>исследовательской</w:t>
      </w:r>
      <w:r>
        <w:rPr>
          <w:spacing w:val="-1"/>
        </w:rPr>
        <w:t xml:space="preserve"> </w:t>
      </w:r>
      <w:r>
        <w:t>деятельности;</w:t>
      </w:r>
    </w:p>
    <w:p w:rsidR="00E87DAD" w:rsidRDefault="00F431E1">
      <w:pPr>
        <w:pStyle w:val="a3"/>
        <w:spacing w:before="138" w:line="360" w:lineRule="auto"/>
        <w:ind w:right="556"/>
      </w:pPr>
      <w:r>
        <w:t>готовности</w:t>
      </w:r>
      <w:r>
        <w:rPr>
          <w:spacing w:val="61"/>
        </w:rPr>
        <w:t xml:space="preserve"> </w:t>
      </w:r>
      <w:r>
        <w:t>и   способности   к</w:t>
      </w:r>
      <w:r>
        <w:rPr>
          <w:spacing w:val="60"/>
        </w:rPr>
        <w:t xml:space="preserve"> </w:t>
      </w:r>
      <w:r>
        <w:t>непрерывному</w:t>
      </w:r>
      <w:r>
        <w:rPr>
          <w:spacing w:val="60"/>
        </w:rPr>
        <w:t xml:space="preserve"> </w:t>
      </w:r>
      <w:r>
        <w:t>образованию</w:t>
      </w:r>
      <w:r>
        <w:rPr>
          <w:spacing w:val="60"/>
        </w:rPr>
        <w:t xml:space="preserve"> </w:t>
      </w:r>
      <w:r>
        <w:t>и   самообразованию,</w:t>
      </w:r>
      <w:r>
        <w:rPr>
          <w:spacing w:val="-57"/>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E87DAD" w:rsidRDefault="00F431E1">
      <w:pPr>
        <w:pStyle w:val="a3"/>
        <w:spacing w:line="360" w:lineRule="auto"/>
        <w:ind w:right="554"/>
      </w:pPr>
      <w:r>
        <w:t>интереса</w:t>
      </w:r>
      <w:r>
        <w:rPr>
          <w:spacing w:val="1"/>
        </w:rPr>
        <w:t xml:space="preserve"> </w:t>
      </w:r>
      <w:r>
        <w:t>к</w:t>
      </w:r>
      <w:r>
        <w:rPr>
          <w:spacing w:val="1"/>
        </w:rPr>
        <w:t xml:space="preserve"> </w:t>
      </w:r>
      <w:r>
        <w:t>особенностям</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профессиональной</w:t>
      </w:r>
      <w:r>
        <w:rPr>
          <w:spacing w:val="1"/>
        </w:rPr>
        <w:t xml:space="preserve"> </w:t>
      </w:r>
      <w:r>
        <w:t>деятельности.</w:t>
      </w:r>
    </w:p>
    <w:p w:rsidR="00E87DAD" w:rsidRDefault="00F431E1" w:rsidP="007F1D2C">
      <w:pPr>
        <w:pStyle w:val="a4"/>
        <w:numPr>
          <w:ilvl w:val="2"/>
          <w:numId w:val="104"/>
        </w:numPr>
        <w:tabs>
          <w:tab w:val="left" w:pos="1950"/>
        </w:tabs>
        <w:spacing w:line="362" w:lineRule="auto"/>
        <w:ind w:right="555"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 среднего</w:t>
      </w:r>
      <w:r>
        <w:rPr>
          <w:spacing w:val="-1"/>
          <w:sz w:val="24"/>
        </w:rPr>
        <w:t xml:space="preserve"> </w:t>
      </w:r>
      <w:r>
        <w:rPr>
          <w:sz w:val="24"/>
        </w:rPr>
        <w:t>общего образования включают:</w:t>
      </w:r>
    </w:p>
    <w:p w:rsidR="00E87DAD" w:rsidRDefault="00F431E1">
      <w:pPr>
        <w:pStyle w:val="a3"/>
        <w:spacing w:line="360" w:lineRule="auto"/>
        <w:ind w:right="545"/>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57"/>
        </w:rPr>
        <w:t xml:space="preserve"> </w:t>
      </w:r>
      <w:r>
        <w:t>и специфику методов познания, используемых в естественных науках (материя, вещество,</w:t>
      </w:r>
      <w:r>
        <w:rPr>
          <w:spacing w:val="1"/>
        </w:rPr>
        <w:t xml:space="preserve"> </w:t>
      </w:r>
      <w:r>
        <w:t>энергия,</w:t>
      </w:r>
      <w:r>
        <w:rPr>
          <w:spacing w:val="41"/>
        </w:rPr>
        <w:t xml:space="preserve"> </w:t>
      </w:r>
      <w:r>
        <w:t>явление,</w:t>
      </w:r>
      <w:r>
        <w:rPr>
          <w:spacing w:val="42"/>
        </w:rPr>
        <w:t xml:space="preserve"> </w:t>
      </w:r>
      <w:r>
        <w:t>процесс,</w:t>
      </w:r>
      <w:r>
        <w:rPr>
          <w:spacing w:val="43"/>
        </w:rPr>
        <w:t xml:space="preserve"> </w:t>
      </w:r>
      <w:r>
        <w:t>система,</w:t>
      </w:r>
      <w:r>
        <w:rPr>
          <w:spacing w:val="42"/>
        </w:rPr>
        <w:t xml:space="preserve"> </w:t>
      </w:r>
      <w:r>
        <w:t>научный</w:t>
      </w:r>
      <w:r>
        <w:rPr>
          <w:spacing w:val="41"/>
        </w:rPr>
        <w:t xml:space="preserve"> </w:t>
      </w:r>
      <w:r>
        <w:t>факт,</w:t>
      </w:r>
      <w:r>
        <w:rPr>
          <w:spacing w:val="42"/>
        </w:rPr>
        <w:t xml:space="preserve"> </w:t>
      </w:r>
      <w:r>
        <w:t>принцип,</w:t>
      </w:r>
      <w:r>
        <w:rPr>
          <w:spacing w:val="42"/>
        </w:rPr>
        <w:t xml:space="preserve"> </w:t>
      </w:r>
      <w:r>
        <w:t>гипотеза,</w:t>
      </w:r>
      <w:r>
        <w:rPr>
          <w:spacing w:val="41"/>
        </w:rPr>
        <w:t xml:space="preserve"> </w:t>
      </w:r>
      <w:r>
        <w:t>закономерность,</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557" w:hanging="708"/>
      </w:pPr>
      <w:r>
        <w:lastRenderedPageBreak/>
        <w:t>закон, теория, исследование, наблюдение, измерение, эксперимент и другие);</w:t>
      </w:r>
      <w:r>
        <w:rPr>
          <w:spacing w:val="1"/>
        </w:rPr>
        <w:t xml:space="preserve"> </w:t>
      </w:r>
      <w:r>
        <w:t>универсальные</w:t>
      </w:r>
      <w:r>
        <w:rPr>
          <w:spacing w:val="33"/>
        </w:rPr>
        <w:t xml:space="preserve"> </w:t>
      </w:r>
      <w:r>
        <w:t>учебные</w:t>
      </w:r>
      <w:r>
        <w:rPr>
          <w:spacing w:val="28"/>
        </w:rPr>
        <w:t xml:space="preserve"> </w:t>
      </w:r>
      <w:r>
        <w:t>действия</w:t>
      </w:r>
      <w:r>
        <w:rPr>
          <w:spacing w:val="30"/>
        </w:rPr>
        <w:t xml:space="preserve"> </w:t>
      </w:r>
      <w:r>
        <w:t>(познавательные,</w:t>
      </w:r>
      <w:r>
        <w:rPr>
          <w:spacing w:val="30"/>
        </w:rPr>
        <w:t xml:space="preserve"> </w:t>
      </w:r>
      <w:r>
        <w:t>коммуникативные,</w:t>
      </w:r>
    </w:p>
    <w:p w:rsidR="00E87DAD" w:rsidRDefault="00F431E1">
      <w:pPr>
        <w:pStyle w:val="a3"/>
        <w:spacing w:before="1" w:line="360" w:lineRule="auto"/>
        <w:ind w:right="554" w:firstLine="0"/>
      </w:pP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 обучающихся;</w:t>
      </w:r>
    </w:p>
    <w:p w:rsidR="00E87DAD" w:rsidRDefault="00F431E1">
      <w:pPr>
        <w:pStyle w:val="a3"/>
        <w:spacing w:line="360" w:lineRule="auto"/>
        <w:ind w:right="553"/>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 xml:space="preserve">мировоззренческие  </w:t>
      </w:r>
      <w:r>
        <w:rPr>
          <w:spacing w:val="1"/>
        </w:rPr>
        <w:t xml:space="preserve"> </w:t>
      </w:r>
      <w:r>
        <w:t>знания   и    универсальные    учебные   действия   в   познавательной</w:t>
      </w:r>
      <w:r>
        <w:rPr>
          <w:spacing w:val="-57"/>
        </w:rPr>
        <w:t xml:space="preserve"> </w:t>
      </w:r>
      <w:r>
        <w:t>и</w:t>
      </w:r>
      <w:r>
        <w:rPr>
          <w:spacing w:val="-1"/>
        </w:rPr>
        <w:t xml:space="preserve"> </w:t>
      </w:r>
      <w:r>
        <w:t>социальной</w:t>
      </w:r>
      <w:r>
        <w:rPr>
          <w:spacing w:val="-2"/>
        </w:rPr>
        <w:t xml:space="preserve"> </w:t>
      </w:r>
      <w:r>
        <w:t>практике.</w:t>
      </w:r>
    </w:p>
    <w:p w:rsidR="00E87DAD" w:rsidRDefault="00F431E1" w:rsidP="007F1D2C">
      <w:pPr>
        <w:pStyle w:val="a4"/>
        <w:numPr>
          <w:ilvl w:val="2"/>
          <w:numId w:val="104"/>
        </w:numPr>
        <w:tabs>
          <w:tab w:val="left" w:pos="1950"/>
          <w:tab w:val="left" w:pos="3991"/>
          <w:tab w:val="left" w:pos="5413"/>
          <w:tab w:val="left" w:pos="6699"/>
          <w:tab w:val="left" w:pos="8028"/>
        </w:tabs>
        <w:spacing w:line="360" w:lineRule="auto"/>
        <w:ind w:right="554" w:firstLine="707"/>
        <w:rPr>
          <w:sz w:val="24"/>
        </w:rPr>
      </w:pPr>
      <w:r>
        <w:rPr>
          <w:sz w:val="24"/>
        </w:rPr>
        <w:t>Метапредметные</w:t>
      </w:r>
      <w:r>
        <w:rPr>
          <w:sz w:val="24"/>
        </w:rPr>
        <w:tab/>
        <w:t>результаты</w:t>
      </w:r>
      <w:r>
        <w:rPr>
          <w:sz w:val="24"/>
        </w:rPr>
        <w:tab/>
        <w:t>отражают</w:t>
      </w:r>
      <w:r>
        <w:rPr>
          <w:sz w:val="24"/>
        </w:rPr>
        <w:tab/>
        <w:t>овладение</w:t>
      </w:r>
      <w:r>
        <w:rPr>
          <w:sz w:val="24"/>
        </w:rPr>
        <w:tab/>
      </w:r>
      <w:r>
        <w:rPr>
          <w:spacing w:val="-1"/>
          <w:sz w:val="24"/>
        </w:rPr>
        <w:t>универсальными</w:t>
      </w:r>
      <w:r>
        <w:rPr>
          <w:spacing w:val="-57"/>
          <w:sz w:val="24"/>
        </w:rPr>
        <w:t xml:space="preserve"> </w:t>
      </w:r>
      <w:r>
        <w:rPr>
          <w:sz w:val="24"/>
        </w:rPr>
        <w:t>учебными</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и</w:t>
      </w:r>
      <w:r>
        <w:rPr>
          <w:spacing w:val="-1"/>
          <w:sz w:val="24"/>
        </w:rPr>
        <w:t xml:space="preserve"> </w:t>
      </w:r>
      <w:r>
        <w:rPr>
          <w:sz w:val="24"/>
        </w:rPr>
        <w:t>регулятивными</w:t>
      </w:r>
      <w:r>
        <w:rPr>
          <w:spacing w:val="-1"/>
          <w:sz w:val="24"/>
        </w:rPr>
        <w:t xml:space="preserve"> </w:t>
      </w:r>
      <w:r>
        <w:rPr>
          <w:sz w:val="24"/>
        </w:rPr>
        <w:t>действиями.</w:t>
      </w:r>
    </w:p>
    <w:p w:rsidR="00E87DAD" w:rsidRDefault="00F431E1" w:rsidP="007F1D2C">
      <w:pPr>
        <w:pStyle w:val="a4"/>
        <w:numPr>
          <w:ilvl w:val="3"/>
          <w:numId w:val="104"/>
        </w:numPr>
        <w:tabs>
          <w:tab w:val="left" w:pos="2131"/>
        </w:tabs>
        <w:ind w:left="2130"/>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z w:val="24"/>
        </w:rPr>
        <w:t>действиями:</w:t>
      </w:r>
    </w:p>
    <w:p w:rsidR="00E87DAD" w:rsidRDefault="00F431E1" w:rsidP="007F1D2C">
      <w:pPr>
        <w:pStyle w:val="a4"/>
        <w:numPr>
          <w:ilvl w:val="0"/>
          <w:numId w:val="81"/>
        </w:numPr>
        <w:tabs>
          <w:tab w:val="left" w:pos="1370"/>
        </w:tabs>
        <w:spacing w:before="136"/>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E87DAD" w:rsidRDefault="00F431E1">
      <w:pPr>
        <w:pStyle w:val="a3"/>
        <w:spacing w:before="139" w:line="360" w:lineRule="auto"/>
        <w:ind w:right="55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57"/>
        </w:rPr>
        <w:t xml:space="preserve"> </w:t>
      </w:r>
      <w:r>
        <w:t>рассматривать;</w:t>
      </w:r>
    </w:p>
    <w:p w:rsidR="00E87DAD" w:rsidRDefault="00F431E1">
      <w:pPr>
        <w:pStyle w:val="a3"/>
        <w:spacing w:line="360" w:lineRule="auto"/>
        <w:ind w:right="553"/>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1"/>
        </w:rPr>
        <w:t xml:space="preserve"> </w:t>
      </w:r>
      <w:r>
        <w:t>поставленными</w:t>
      </w:r>
      <w:r>
        <w:rPr>
          <w:spacing w:val="-1"/>
        </w:rPr>
        <w:t xml:space="preserve"> </w:t>
      </w:r>
      <w:r>
        <w:t>целями;</w:t>
      </w:r>
    </w:p>
    <w:p w:rsidR="00E87DAD" w:rsidRDefault="00F431E1">
      <w:pPr>
        <w:pStyle w:val="a3"/>
        <w:spacing w:before="1" w:line="360" w:lineRule="auto"/>
        <w:ind w:right="546"/>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w:t>
      </w:r>
      <w:r>
        <w:rPr>
          <w:spacing w:val="-2"/>
        </w:rPr>
        <w:t xml:space="preserve"> </w:t>
      </w:r>
      <w:r>
        <w:t>фактов и явлений;</w:t>
      </w:r>
    </w:p>
    <w:p w:rsidR="00E87DAD" w:rsidRDefault="00F431E1">
      <w:pPr>
        <w:pStyle w:val="a3"/>
        <w:spacing w:line="360" w:lineRule="auto"/>
        <w:ind w:right="557"/>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1"/>
        </w:rPr>
        <w:t xml:space="preserve"> </w:t>
      </w:r>
      <w:r>
        <w:t>и</w:t>
      </w:r>
      <w:r>
        <w:rPr>
          <w:spacing w:val="60"/>
        </w:rPr>
        <w:t xml:space="preserve"> </w:t>
      </w:r>
      <w:r>
        <w:t>химических</w:t>
      </w:r>
      <w:r>
        <w:rPr>
          <w:spacing w:val="1"/>
        </w:rPr>
        <w:t xml:space="preserve"> </w:t>
      </w:r>
      <w:r>
        <w:t>реакций;</w:t>
      </w:r>
    </w:p>
    <w:p w:rsidR="00E87DAD" w:rsidRDefault="00F431E1">
      <w:pPr>
        <w:pStyle w:val="a3"/>
        <w:spacing w:line="360" w:lineRule="auto"/>
        <w:ind w:left="1110" w:right="555" w:firstLine="0"/>
      </w:pPr>
      <w:r>
        <w:t>устанавливать причинно-следственные связи между изучаемыми явлениями;</w:t>
      </w:r>
      <w:r>
        <w:rPr>
          <w:spacing w:val="1"/>
        </w:rPr>
        <w:t xml:space="preserve"> </w:t>
      </w:r>
      <w:r>
        <w:t>строить</w:t>
      </w:r>
      <w:r>
        <w:rPr>
          <w:spacing w:val="12"/>
        </w:rPr>
        <w:t xml:space="preserve"> </w:t>
      </w:r>
      <w:r>
        <w:t>логические</w:t>
      </w:r>
      <w:r>
        <w:rPr>
          <w:spacing w:val="10"/>
        </w:rPr>
        <w:t xml:space="preserve"> </w:t>
      </w:r>
      <w:r>
        <w:t>рассуждения</w:t>
      </w:r>
      <w:r>
        <w:rPr>
          <w:spacing w:val="11"/>
        </w:rPr>
        <w:t xml:space="preserve"> </w:t>
      </w:r>
      <w:r>
        <w:t>(индуктивные,</w:t>
      </w:r>
      <w:r>
        <w:rPr>
          <w:spacing w:val="11"/>
        </w:rPr>
        <w:t xml:space="preserve"> </w:t>
      </w:r>
      <w:r>
        <w:t>дедуктивные,</w:t>
      </w:r>
      <w:r>
        <w:rPr>
          <w:spacing w:val="11"/>
        </w:rPr>
        <w:t xml:space="preserve"> </w:t>
      </w:r>
      <w:r>
        <w:t>по</w:t>
      </w:r>
      <w:r>
        <w:rPr>
          <w:spacing w:val="11"/>
        </w:rPr>
        <w:t xml:space="preserve"> </w:t>
      </w:r>
      <w:r>
        <w:t>аналогии),</w:t>
      </w:r>
    </w:p>
    <w:p w:rsidR="00E87DAD" w:rsidRDefault="00F431E1">
      <w:pPr>
        <w:pStyle w:val="a3"/>
        <w:spacing w:line="362" w:lineRule="auto"/>
        <w:ind w:right="550" w:firstLine="0"/>
      </w:pP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E87DAD" w:rsidRDefault="00F431E1">
      <w:pPr>
        <w:pStyle w:val="a3"/>
        <w:spacing w:line="360" w:lineRule="auto"/>
        <w:ind w:right="549"/>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57"/>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 практических</w:t>
      </w:r>
      <w:r>
        <w:rPr>
          <w:spacing w:val="60"/>
        </w:rPr>
        <w:t xml:space="preserve"> </w:t>
      </w:r>
      <w:r>
        <w:t>задач, применять названные модельные представления</w:t>
      </w:r>
      <w:r>
        <w:rPr>
          <w:spacing w:val="1"/>
        </w:rPr>
        <w:t xml:space="preserve"> </w:t>
      </w:r>
      <w:r>
        <w:t>для</w:t>
      </w:r>
      <w:r>
        <w:rPr>
          <w:spacing w:val="-2"/>
        </w:rPr>
        <w:t xml:space="preserve"> </w:t>
      </w:r>
      <w:r>
        <w:t>выявления</w:t>
      </w:r>
      <w:r>
        <w:rPr>
          <w:spacing w:val="-1"/>
        </w:rPr>
        <w:t xml:space="preserve"> </w:t>
      </w:r>
      <w:r>
        <w:t>характерных</w:t>
      </w:r>
      <w:r>
        <w:rPr>
          <w:spacing w:val="-2"/>
        </w:rPr>
        <w:t xml:space="preserve"> </w:t>
      </w:r>
      <w:r>
        <w:t>признаков</w:t>
      </w:r>
      <w:r>
        <w:rPr>
          <w:spacing w:val="-2"/>
        </w:rPr>
        <w:t xml:space="preserve"> </w:t>
      </w:r>
      <w:r>
        <w:t>изучаемых веществ</w:t>
      </w:r>
      <w:r>
        <w:rPr>
          <w:spacing w:val="-2"/>
        </w:rPr>
        <w:t xml:space="preserve"> </w:t>
      </w:r>
      <w:r>
        <w:t>и химических</w:t>
      </w:r>
      <w:r>
        <w:rPr>
          <w:spacing w:val="1"/>
        </w:rPr>
        <w:t xml:space="preserve"> </w:t>
      </w:r>
      <w:r>
        <w:t>реакций.</w:t>
      </w:r>
    </w:p>
    <w:p w:rsidR="00E87DAD" w:rsidRDefault="00F431E1" w:rsidP="007F1D2C">
      <w:pPr>
        <w:pStyle w:val="a4"/>
        <w:numPr>
          <w:ilvl w:val="0"/>
          <w:numId w:val="81"/>
        </w:numPr>
        <w:tabs>
          <w:tab w:val="left" w:pos="1370"/>
        </w:tabs>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E87DAD" w:rsidRDefault="00F431E1">
      <w:pPr>
        <w:pStyle w:val="a3"/>
        <w:spacing w:before="132" w:line="362" w:lineRule="auto"/>
        <w:ind w:left="1110" w:right="551" w:firstLine="0"/>
      </w:pPr>
      <w:r>
        <w:t>владеть основами методов научного познания веществ и химических реакций;</w:t>
      </w:r>
      <w:r>
        <w:rPr>
          <w:spacing w:val="1"/>
        </w:rPr>
        <w:t xml:space="preserve"> </w:t>
      </w:r>
      <w:r>
        <w:t>формулировать</w:t>
      </w:r>
      <w:r>
        <w:rPr>
          <w:spacing w:val="12"/>
        </w:rPr>
        <w:t xml:space="preserve"> </w:t>
      </w:r>
      <w:r>
        <w:t>цели</w:t>
      </w:r>
      <w:r>
        <w:rPr>
          <w:spacing w:val="10"/>
        </w:rPr>
        <w:t xml:space="preserve"> </w:t>
      </w:r>
      <w:r>
        <w:t>и</w:t>
      </w:r>
      <w:r>
        <w:rPr>
          <w:spacing w:val="9"/>
        </w:rPr>
        <w:t xml:space="preserve"> </w:t>
      </w:r>
      <w:r>
        <w:t>задачи</w:t>
      </w:r>
      <w:r>
        <w:rPr>
          <w:spacing w:val="12"/>
        </w:rPr>
        <w:t xml:space="preserve"> </w:t>
      </w:r>
      <w:r>
        <w:t>исследования,</w:t>
      </w:r>
      <w:r>
        <w:rPr>
          <w:spacing w:val="11"/>
        </w:rPr>
        <w:t xml:space="preserve"> </w:t>
      </w:r>
      <w:r>
        <w:t>использовать</w:t>
      </w:r>
      <w:r>
        <w:rPr>
          <w:spacing w:val="10"/>
        </w:rPr>
        <w:t xml:space="preserve"> </w:t>
      </w:r>
      <w:r>
        <w:t>поставленные</w:t>
      </w:r>
    </w:p>
    <w:p w:rsidR="00E87DAD" w:rsidRDefault="00F431E1">
      <w:pPr>
        <w:pStyle w:val="a3"/>
        <w:spacing w:line="360" w:lineRule="auto"/>
        <w:ind w:right="555" w:firstLine="0"/>
      </w:pPr>
      <w:r>
        <w:t>и самостоятельно сформулированные вопросы в качестве инструмента познания и основы</w:t>
      </w:r>
      <w:r>
        <w:rPr>
          <w:spacing w:val="1"/>
        </w:rPr>
        <w:t xml:space="preserve"> </w:t>
      </w:r>
      <w:r>
        <w:t>для</w:t>
      </w:r>
      <w:r>
        <w:rPr>
          <w:spacing w:val="-2"/>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2"/>
        </w:rPr>
        <w:t xml:space="preserve"> </w:t>
      </w:r>
      <w:r>
        <w:t>правильности высказываемых суждений;</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24"/>
        </w:rPr>
        <w:t xml:space="preserve"> </w:t>
      </w:r>
      <w:r>
        <w:t>совершенствовать</w:t>
      </w:r>
      <w:r>
        <w:rPr>
          <w:spacing w:val="28"/>
        </w:rPr>
        <w:t xml:space="preserve"> </w:t>
      </w:r>
      <w:r>
        <w:t>умения</w:t>
      </w:r>
      <w:r>
        <w:rPr>
          <w:spacing w:val="24"/>
        </w:rPr>
        <w:t xml:space="preserve"> </w:t>
      </w:r>
      <w:r>
        <w:t>наблюдать</w:t>
      </w:r>
      <w:r>
        <w:rPr>
          <w:spacing w:val="27"/>
        </w:rPr>
        <w:t xml:space="preserve"> </w:t>
      </w:r>
      <w:r>
        <w:t>за</w:t>
      </w:r>
      <w:r>
        <w:rPr>
          <w:spacing w:val="21"/>
        </w:rPr>
        <w:t xml:space="preserve"> </w:t>
      </w:r>
      <w:r>
        <w:t>ходом</w:t>
      </w:r>
      <w:r>
        <w:rPr>
          <w:spacing w:val="22"/>
        </w:rPr>
        <w:t xml:space="preserve"> </w:t>
      </w:r>
      <w:r>
        <w:t>процесса,</w:t>
      </w:r>
      <w:r>
        <w:rPr>
          <w:spacing w:val="24"/>
        </w:rPr>
        <w:t xml:space="preserve"> </w:t>
      </w:r>
      <w:r>
        <w:t>самостоятельно</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 результатов исследования, составлять обоснованный отчёт о проделанной</w:t>
      </w:r>
      <w:r>
        <w:rPr>
          <w:spacing w:val="1"/>
        </w:rPr>
        <w:t xml:space="preserve"> </w:t>
      </w:r>
      <w:r>
        <w:t>работе;</w:t>
      </w:r>
    </w:p>
    <w:p w:rsidR="00E87DAD" w:rsidRDefault="00F431E1">
      <w:pPr>
        <w:pStyle w:val="a3"/>
        <w:spacing w:line="360" w:lineRule="auto"/>
        <w:ind w:right="551"/>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E87DAD" w:rsidRDefault="00F431E1" w:rsidP="007F1D2C">
      <w:pPr>
        <w:pStyle w:val="a4"/>
        <w:numPr>
          <w:ilvl w:val="0"/>
          <w:numId w:val="81"/>
        </w:numPr>
        <w:tabs>
          <w:tab w:val="left" w:pos="1370"/>
        </w:tabs>
        <w:spacing w:line="275" w:lineRule="exact"/>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87DAD" w:rsidRDefault="00F431E1">
      <w:pPr>
        <w:pStyle w:val="a3"/>
        <w:spacing w:before="139" w:line="360" w:lineRule="auto"/>
        <w:ind w:right="54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 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E87DAD" w:rsidRDefault="00F431E1">
      <w:pPr>
        <w:pStyle w:val="a3"/>
        <w:spacing w:before="1" w:line="360" w:lineRule="auto"/>
        <w:ind w:right="552"/>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2"/>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2"/>
        </w:rPr>
        <w:t xml:space="preserve"> </w:t>
      </w:r>
      <w:r>
        <w:t>задач</w:t>
      </w:r>
      <w:r>
        <w:rPr>
          <w:spacing w:val="-2"/>
        </w:rPr>
        <w:t xml:space="preserve"> </w:t>
      </w:r>
      <w:r>
        <w:t>определённого</w:t>
      </w:r>
      <w:r>
        <w:rPr>
          <w:spacing w:val="-1"/>
        </w:rPr>
        <w:t xml:space="preserve"> </w:t>
      </w:r>
      <w:r>
        <w:t>типа;</w:t>
      </w:r>
    </w:p>
    <w:p w:rsidR="00E87DAD" w:rsidRDefault="00F431E1">
      <w:pPr>
        <w:pStyle w:val="a3"/>
        <w:spacing w:line="360" w:lineRule="auto"/>
        <w:ind w:right="549"/>
      </w:pPr>
      <w:r>
        <w:t>приобретать опыт использования информационно-коммуникативных технологий и</w:t>
      </w:r>
      <w:r>
        <w:rPr>
          <w:spacing w:val="1"/>
        </w:rPr>
        <w:t xml:space="preserve"> </w:t>
      </w:r>
      <w:r>
        <w:t>различных</w:t>
      </w:r>
      <w:r>
        <w:rPr>
          <w:spacing w:val="1"/>
        </w:rPr>
        <w:t xml:space="preserve"> </w:t>
      </w:r>
      <w:r>
        <w:t>поисковых</w:t>
      </w:r>
      <w:r>
        <w:rPr>
          <w:spacing w:val="2"/>
        </w:rPr>
        <w:t xml:space="preserve"> </w:t>
      </w:r>
      <w:r>
        <w:t>систем;</w:t>
      </w:r>
    </w:p>
    <w:p w:rsidR="00E87DAD" w:rsidRDefault="00F431E1">
      <w:pPr>
        <w:pStyle w:val="a3"/>
        <w:spacing w:line="360" w:lineRule="auto"/>
        <w:ind w:right="553"/>
      </w:pPr>
      <w:r>
        <w:t>самостоятельно выбирать оптимальную форму представления информации (схемы,</w:t>
      </w:r>
      <w:r>
        <w:rPr>
          <w:spacing w:val="1"/>
        </w:rPr>
        <w:t xml:space="preserve"> </w:t>
      </w:r>
      <w:r>
        <w:t>графики,</w:t>
      </w:r>
      <w:r>
        <w:rPr>
          <w:spacing w:val="-1"/>
        </w:rPr>
        <w:t xml:space="preserve"> </w:t>
      </w:r>
      <w:r>
        <w:t>диаграммы, таблицы, рисунки</w:t>
      </w:r>
      <w:r>
        <w:rPr>
          <w:spacing w:val="-1"/>
        </w:rPr>
        <w:t xml:space="preserve"> </w:t>
      </w:r>
      <w:r>
        <w:t>и другие);</w:t>
      </w:r>
    </w:p>
    <w:p w:rsidR="00E87DAD" w:rsidRDefault="00F431E1">
      <w:pPr>
        <w:pStyle w:val="a3"/>
        <w:spacing w:line="360" w:lineRule="auto"/>
        <w:ind w:right="546"/>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57"/>
        </w:rPr>
        <w:t xml:space="preserve"> </w:t>
      </w:r>
      <w:r>
        <w:t>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2"/>
        </w:rPr>
        <w:t xml:space="preserve"> </w:t>
      </w:r>
      <w:r>
        <w:t>формулы,</w:t>
      </w:r>
      <w:r>
        <w:rPr>
          <w:spacing w:val="-1"/>
        </w:rPr>
        <w:t xml:space="preserve"> </w:t>
      </w:r>
      <w:r>
        <w:t>аббревиатуры, номенклатуру;</w:t>
      </w:r>
    </w:p>
    <w:p w:rsidR="00E87DAD" w:rsidRDefault="00F431E1">
      <w:pPr>
        <w:pStyle w:val="a3"/>
        <w:spacing w:line="275" w:lineRule="exact"/>
        <w:ind w:left="1110" w:firstLine="0"/>
      </w:pPr>
      <w:r>
        <w:t>использовать</w:t>
      </w:r>
      <w:r>
        <w:rPr>
          <w:spacing w:val="-3"/>
        </w:rPr>
        <w:t xml:space="preserve"> </w:t>
      </w:r>
      <w:r>
        <w:t>и</w:t>
      </w:r>
      <w:r>
        <w:rPr>
          <w:spacing w:val="-4"/>
        </w:rPr>
        <w:t xml:space="preserve"> </w:t>
      </w:r>
      <w:r>
        <w:t>преобразовывать</w:t>
      </w:r>
      <w:r>
        <w:rPr>
          <w:spacing w:val="-3"/>
        </w:rPr>
        <w:t xml:space="preserve"> </w:t>
      </w:r>
      <w:r>
        <w:t>знаково-символические</w:t>
      </w:r>
      <w:r>
        <w:rPr>
          <w:spacing w:val="-4"/>
        </w:rPr>
        <w:t xml:space="preserve"> </w:t>
      </w:r>
      <w:r>
        <w:t>средства</w:t>
      </w:r>
      <w:r>
        <w:rPr>
          <w:spacing w:val="-3"/>
        </w:rPr>
        <w:t xml:space="preserve"> </w:t>
      </w:r>
      <w:r>
        <w:t>наглядности.</w:t>
      </w:r>
    </w:p>
    <w:p w:rsidR="00E87DAD" w:rsidRDefault="00F431E1" w:rsidP="007F1D2C">
      <w:pPr>
        <w:pStyle w:val="a4"/>
        <w:numPr>
          <w:ilvl w:val="3"/>
          <w:numId w:val="104"/>
        </w:numPr>
        <w:tabs>
          <w:tab w:val="left" w:pos="2131"/>
        </w:tabs>
        <w:spacing w:before="139"/>
        <w:ind w:left="2130"/>
        <w:jc w:val="both"/>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коммуникативными</w:t>
      </w:r>
      <w:r>
        <w:rPr>
          <w:spacing w:val="-5"/>
          <w:sz w:val="24"/>
        </w:rPr>
        <w:t xml:space="preserve"> </w:t>
      </w:r>
      <w:r>
        <w:rPr>
          <w:sz w:val="24"/>
        </w:rPr>
        <w:t>действиями:</w:t>
      </w:r>
    </w:p>
    <w:p w:rsidR="00E87DAD" w:rsidRDefault="00F431E1">
      <w:pPr>
        <w:pStyle w:val="a3"/>
        <w:spacing w:before="137" w:line="360" w:lineRule="auto"/>
        <w:ind w:right="552"/>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57"/>
        </w:rPr>
        <w:t xml:space="preserve"> </w:t>
      </w:r>
      <w:r>
        <w:t>предложенной</w:t>
      </w:r>
      <w:r>
        <w:rPr>
          <w:spacing w:val="-3"/>
        </w:rPr>
        <w:t xml:space="preserve"> </w:t>
      </w:r>
      <w:r>
        <w:t>задачи;</w:t>
      </w:r>
    </w:p>
    <w:p w:rsidR="00E87DAD" w:rsidRDefault="00F431E1">
      <w:pPr>
        <w:pStyle w:val="a3"/>
        <w:spacing w:before="2" w:line="360" w:lineRule="auto"/>
        <w:ind w:right="547"/>
      </w:pPr>
      <w:r>
        <w:t>выступать с презентацией результатов познавательной деятельности, 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57"/>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2"/>
        </w:rPr>
        <w:t xml:space="preserve"> </w:t>
      </w:r>
      <w:r>
        <w:t>согласования</w:t>
      </w:r>
      <w:r>
        <w:rPr>
          <w:spacing w:val="-1"/>
        </w:rPr>
        <w:t xml:space="preserve"> </w:t>
      </w:r>
      <w:r>
        <w:t>позиций</w:t>
      </w:r>
      <w:r>
        <w:rPr>
          <w:spacing w:val="-1"/>
        </w:rPr>
        <w:t xml:space="preserve"> </w:t>
      </w:r>
      <w:r>
        <w:t>в</w:t>
      </w:r>
      <w:r>
        <w:rPr>
          <w:spacing w:val="-2"/>
        </w:rPr>
        <w:t xml:space="preserve"> </w:t>
      </w:r>
      <w:r>
        <w:t>ходе</w:t>
      </w:r>
      <w:r>
        <w:rPr>
          <w:spacing w:val="-3"/>
        </w:rPr>
        <w:t xml:space="preserve"> </w:t>
      </w:r>
      <w:r>
        <w:t>обсуждения</w:t>
      </w:r>
      <w:r>
        <w:rPr>
          <w:spacing w:val="-1"/>
        </w:rPr>
        <w:t xml:space="preserve"> </w:t>
      </w:r>
      <w:r>
        <w:t>и</w:t>
      </w:r>
      <w:r>
        <w:rPr>
          <w:spacing w:val="-1"/>
        </w:rPr>
        <w:t xml:space="preserve"> </w:t>
      </w:r>
      <w:r>
        <w:t>обмена</w:t>
      </w:r>
      <w:r>
        <w:rPr>
          <w:spacing w:val="-2"/>
        </w:rPr>
        <w:t xml:space="preserve"> </w:t>
      </w:r>
      <w:r>
        <w:t>мнениями.</w:t>
      </w:r>
    </w:p>
    <w:p w:rsidR="00E87DAD" w:rsidRDefault="00F431E1" w:rsidP="007F1D2C">
      <w:pPr>
        <w:pStyle w:val="a4"/>
        <w:numPr>
          <w:ilvl w:val="3"/>
          <w:numId w:val="104"/>
        </w:numPr>
        <w:tabs>
          <w:tab w:val="left" w:pos="2131"/>
        </w:tabs>
        <w:spacing w:line="275" w:lineRule="exact"/>
        <w:ind w:left="2130"/>
        <w:jc w:val="both"/>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E87DAD" w:rsidRDefault="00F431E1">
      <w:pPr>
        <w:pStyle w:val="a3"/>
        <w:spacing w:before="140" w:line="360" w:lineRule="auto"/>
        <w:ind w:right="548"/>
      </w:pPr>
      <w:r>
        <w:t>самостоятельно планировать и осуществлять свою познавательную деятельность,</w:t>
      </w:r>
      <w:r>
        <w:rPr>
          <w:spacing w:val="1"/>
        </w:rPr>
        <w:t xml:space="preserve"> </w:t>
      </w:r>
      <w:r>
        <w:t>определяя её цели и задачи, контролировать и по мере необходимости корректировать</w:t>
      </w:r>
      <w:r>
        <w:rPr>
          <w:spacing w:val="1"/>
        </w:rPr>
        <w:t xml:space="preserve"> </w:t>
      </w:r>
      <w:r>
        <w:t>предлагаемый алгоритм действий при выполнении учебных и исследовательских 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осуществлять</w:t>
      </w:r>
      <w:r>
        <w:rPr>
          <w:spacing w:val="1"/>
        </w:rPr>
        <w:t xml:space="preserve"> </w:t>
      </w:r>
      <w:r>
        <w:t>самоконтроль</w:t>
      </w:r>
      <w:r>
        <w:rPr>
          <w:spacing w:val="1"/>
        </w:rPr>
        <w:t xml:space="preserve"> </w:t>
      </w:r>
      <w:r>
        <w:t>своей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самоанализа</w:t>
      </w:r>
      <w:r>
        <w:rPr>
          <w:spacing w:val="1"/>
        </w:rPr>
        <w:t xml:space="preserve"> </w:t>
      </w:r>
      <w:r>
        <w:t>и</w:t>
      </w:r>
      <w:r>
        <w:rPr>
          <w:spacing w:val="1"/>
        </w:rPr>
        <w:t xml:space="preserve"> </w:t>
      </w:r>
      <w:r>
        <w:t>самооценки.</w:t>
      </w:r>
    </w:p>
    <w:p w:rsidR="00E87DAD" w:rsidRDefault="00F431E1" w:rsidP="007F1D2C">
      <w:pPr>
        <w:pStyle w:val="a4"/>
        <w:numPr>
          <w:ilvl w:val="2"/>
          <w:numId w:val="104"/>
        </w:numPr>
        <w:tabs>
          <w:tab w:val="left" w:pos="1950"/>
          <w:tab w:val="left" w:pos="2441"/>
          <w:tab w:val="left" w:pos="4558"/>
          <w:tab w:val="left" w:pos="5981"/>
          <w:tab w:val="left" w:pos="8220"/>
        </w:tabs>
        <w:spacing w:before="1" w:line="360" w:lineRule="auto"/>
        <w:ind w:right="547"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6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преимущественно</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60"/>
          <w:sz w:val="24"/>
        </w:rPr>
        <w:t xml:space="preserve"> </w:t>
      </w:r>
      <w:r>
        <w:rPr>
          <w:sz w:val="24"/>
        </w:rPr>
        <w:t>обучающихся.</w:t>
      </w:r>
      <w:r>
        <w:rPr>
          <w:spacing w:val="1"/>
          <w:sz w:val="24"/>
        </w:rPr>
        <w:t xml:space="preserve"> </w:t>
      </w:r>
      <w:r>
        <w:rPr>
          <w:sz w:val="24"/>
        </w:rPr>
        <w:t>Они включают специфические для учебного предмета «Химия» научные знания, умения и</w:t>
      </w:r>
      <w:r>
        <w:rPr>
          <w:spacing w:val="1"/>
          <w:sz w:val="24"/>
        </w:rPr>
        <w:t xml:space="preserve"> </w:t>
      </w:r>
      <w:r>
        <w:rPr>
          <w:sz w:val="24"/>
        </w:rPr>
        <w:t>способы</w:t>
      </w:r>
      <w:r>
        <w:rPr>
          <w:sz w:val="24"/>
        </w:rPr>
        <w:tab/>
        <w:t>действий</w:t>
      </w:r>
      <w:r>
        <w:rPr>
          <w:sz w:val="24"/>
        </w:rPr>
        <w:tab/>
        <w:t>по</w:t>
      </w:r>
      <w:r>
        <w:rPr>
          <w:sz w:val="24"/>
        </w:rPr>
        <w:tab/>
        <w:t>освоению,</w:t>
      </w:r>
      <w:r>
        <w:rPr>
          <w:sz w:val="24"/>
        </w:rPr>
        <w:tab/>
        <w:t>интерпретации</w:t>
      </w:r>
      <w:r>
        <w:rPr>
          <w:spacing w:val="-58"/>
          <w:sz w:val="24"/>
        </w:rPr>
        <w:t xml:space="preserve"> </w:t>
      </w:r>
      <w:r>
        <w:rPr>
          <w:sz w:val="24"/>
        </w:rPr>
        <w:t>и преобразованию знаний, виды деятельности по получению нового знания и применению</w:t>
      </w:r>
      <w:r>
        <w:rPr>
          <w:spacing w:val="-57"/>
          <w:sz w:val="24"/>
        </w:rPr>
        <w:t xml:space="preserve"> </w:t>
      </w:r>
      <w:r>
        <w:rPr>
          <w:sz w:val="24"/>
        </w:rPr>
        <w:t>знаний в различных учебных и реальных жизненных ситуациях, связанных с химией. В</w:t>
      </w:r>
      <w:r>
        <w:rPr>
          <w:spacing w:val="1"/>
          <w:sz w:val="24"/>
        </w:rPr>
        <w:t xml:space="preserve"> </w:t>
      </w:r>
      <w:r>
        <w:rPr>
          <w:sz w:val="24"/>
        </w:rPr>
        <w:t>программе</w:t>
      </w:r>
      <w:r>
        <w:rPr>
          <w:spacing w:val="-2"/>
          <w:sz w:val="24"/>
        </w:rPr>
        <w:t xml:space="preserve"> </w:t>
      </w:r>
      <w:r>
        <w:rPr>
          <w:sz w:val="24"/>
        </w:rPr>
        <w:t>по</w:t>
      </w:r>
      <w:r>
        <w:rPr>
          <w:spacing w:val="-1"/>
          <w:sz w:val="24"/>
        </w:rPr>
        <w:t xml:space="preserve"> </w:t>
      </w:r>
      <w:r>
        <w:rPr>
          <w:sz w:val="24"/>
        </w:rPr>
        <w:t>химии предметные</w:t>
      </w:r>
      <w:r>
        <w:rPr>
          <w:spacing w:val="-3"/>
          <w:sz w:val="24"/>
        </w:rPr>
        <w:t xml:space="preserve"> </w:t>
      </w:r>
      <w:r>
        <w:rPr>
          <w:sz w:val="24"/>
        </w:rPr>
        <w:t>результаты</w:t>
      </w:r>
      <w:r>
        <w:rPr>
          <w:spacing w:val="-1"/>
          <w:sz w:val="24"/>
        </w:rPr>
        <w:t xml:space="preserve"> </w:t>
      </w:r>
      <w:r>
        <w:rPr>
          <w:sz w:val="24"/>
        </w:rPr>
        <w:t>представлены по</w:t>
      </w:r>
      <w:r>
        <w:rPr>
          <w:spacing w:val="-1"/>
          <w:sz w:val="24"/>
        </w:rPr>
        <w:t xml:space="preserve"> </w:t>
      </w:r>
      <w:r>
        <w:rPr>
          <w:sz w:val="24"/>
        </w:rPr>
        <w:t>годам</w:t>
      </w:r>
      <w:r>
        <w:rPr>
          <w:spacing w:val="-3"/>
          <w:sz w:val="24"/>
        </w:rPr>
        <w:t xml:space="preserve"> </w:t>
      </w:r>
      <w:r>
        <w:rPr>
          <w:sz w:val="24"/>
        </w:rPr>
        <w:t>изучения.</w:t>
      </w:r>
    </w:p>
    <w:p w:rsidR="00E87DAD" w:rsidRDefault="00F431E1" w:rsidP="007F1D2C">
      <w:pPr>
        <w:pStyle w:val="a4"/>
        <w:numPr>
          <w:ilvl w:val="2"/>
          <w:numId w:val="104"/>
        </w:numPr>
        <w:tabs>
          <w:tab w:val="left" w:pos="1950"/>
        </w:tabs>
        <w:spacing w:line="274" w:lineRule="exact"/>
        <w:ind w:left="1950"/>
        <w:jc w:val="both"/>
        <w:rPr>
          <w:sz w:val="24"/>
        </w:rPr>
      </w:pPr>
      <w:r>
        <w:rPr>
          <w:sz w:val="24"/>
        </w:rPr>
        <w:t>К</w:t>
      </w:r>
      <w:r>
        <w:rPr>
          <w:spacing w:val="11"/>
          <w:sz w:val="24"/>
        </w:rPr>
        <w:t xml:space="preserve"> </w:t>
      </w:r>
      <w:r>
        <w:rPr>
          <w:sz w:val="24"/>
        </w:rPr>
        <w:t>концу</w:t>
      </w:r>
      <w:r>
        <w:rPr>
          <w:spacing w:val="61"/>
          <w:sz w:val="24"/>
        </w:rPr>
        <w:t xml:space="preserve"> </w:t>
      </w:r>
      <w:r>
        <w:rPr>
          <w:sz w:val="24"/>
        </w:rPr>
        <w:t>обучения</w:t>
      </w:r>
      <w:r>
        <w:rPr>
          <w:spacing w:val="69"/>
          <w:sz w:val="24"/>
        </w:rPr>
        <w:t xml:space="preserve"> </w:t>
      </w:r>
      <w:r>
        <w:rPr>
          <w:sz w:val="24"/>
        </w:rPr>
        <w:t>в</w:t>
      </w:r>
      <w:r>
        <w:rPr>
          <w:spacing w:val="67"/>
          <w:sz w:val="24"/>
        </w:rPr>
        <w:t xml:space="preserve"> </w:t>
      </w:r>
      <w:r>
        <w:rPr>
          <w:sz w:val="24"/>
        </w:rPr>
        <w:t>10</w:t>
      </w:r>
      <w:r>
        <w:rPr>
          <w:spacing w:val="69"/>
          <w:sz w:val="24"/>
        </w:rPr>
        <w:t xml:space="preserve"> </w:t>
      </w:r>
      <w:r>
        <w:rPr>
          <w:sz w:val="24"/>
        </w:rPr>
        <w:t>классе</w:t>
      </w:r>
      <w:r>
        <w:rPr>
          <w:spacing w:val="71"/>
          <w:sz w:val="24"/>
        </w:rPr>
        <w:t xml:space="preserve"> </w:t>
      </w:r>
      <w:r>
        <w:rPr>
          <w:sz w:val="24"/>
        </w:rPr>
        <w:t>предметные</w:t>
      </w:r>
      <w:r>
        <w:rPr>
          <w:spacing w:val="67"/>
          <w:sz w:val="24"/>
        </w:rPr>
        <w:t xml:space="preserve"> </w:t>
      </w:r>
      <w:r>
        <w:rPr>
          <w:sz w:val="24"/>
        </w:rPr>
        <w:t>результаты</w:t>
      </w:r>
      <w:r>
        <w:rPr>
          <w:spacing w:val="69"/>
          <w:sz w:val="24"/>
        </w:rPr>
        <w:t xml:space="preserve"> </w:t>
      </w:r>
      <w:r>
        <w:rPr>
          <w:sz w:val="24"/>
        </w:rPr>
        <w:t>освоения</w:t>
      </w:r>
      <w:r>
        <w:rPr>
          <w:spacing w:val="68"/>
          <w:sz w:val="24"/>
        </w:rPr>
        <w:t xml:space="preserve"> </w:t>
      </w:r>
      <w:r>
        <w:rPr>
          <w:sz w:val="24"/>
        </w:rPr>
        <w:t>курса</w:t>
      </w:r>
    </w:p>
    <w:p w:rsidR="00E87DAD" w:rsidRDefault="00F431E1">
      <w:pPr>
        <w:pStyle w:val="a3"/>
        <w:spacing w:before="139"/>
        <w:ind w:firstLine="0"/>
      </w:pPr>
      <w:r>
        <w:t>«Органическая</w:t>
      </w:r>
      <w:r>
        <w:rPr>
          <w:spacing w:val="-1"/>
        </w:rPr>
        <w:t xml:space="preserve"> </w:t>
      </w:r>
      <w:r>
        <w:t>химия»</w:t>
      </w:r>
      <w:r>
        <w:rPr>
          <w:spacing w:val="-7"/>
        </w:rPr>
        <w:t xml:space="preserve"> </w:t>
      </w:r>
      <w:r>
        <w:t>отражают:</w:t>
      </w:r>
    </w:p>
    <w:p w:rsidR="00E87DAD" w:rsidRDefault="00F431E1">
      <w:pPr>
        <w:pStyle w:val="a3"/>
        <w:spacing w:before="137" w:line="360" w:lineRule="auto"/>
        <w:ind w:right="546"/>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61"/>
        </w:rPr>
        <w:t xml:space="preserve"> </w:t>
      </w:r>
      <w:r>
        <w:t>своему</w:t>
      </w:r>
      <w:r>
        <w:rPr>
          <w:spacing w:val="1"/>
        </w:rPr>
        <w:t xml:space="preserve"> </w:t>
      </w:r>
      <w:r>
        <w:t>здоровью</w:t>
      </w:r>
      <w:r>
        <w:rPr>
          <w:spacing w:val="-3"/>
        </w:rPr>
        <w:t xml:space="preserve"> </w:t>
      </w:r>
      <w:r>
        <w:t>и природной</w:t>
      </w:r>
      <w:r>
        <w:rPr>
          <w:spacing w:val="-2"/>
        </w:rPr>
        <w:t xml:space="preserve"> </w:t>
      </w:r>
      <w:r>
        <w:t>среде;</w:t>
      </w:r>
    </w:p>
    <w:p w:rsidR="00E87DAD" w:rsidRDefault="00F431E1">
      <w:pPr>
        <w:pStyle w:val="a3"/>
        <w:spacing w:before="2"/>
        <w:ind w:left="1110" w:firstLine="0"/>
      </w:pPr>
      <w:r>
        <w:t>владение</w:t>
      </w:r>
      <w:r>
        <w:rPr>
          <w:spacing w:val="-5"/>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t>включает:</w:t>
      </w:r>
    </w:p>
    <w:p w:rsidR="00E87DAD" w:rsidRDefault="00F431E1">
      <w:pPr>
        <w:pStyle w:val="a3"/>
        <w:spacing w:before="136" w:line="360" w:lineRule="auto"/>
        <w:ind w:right="552"/>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57"/>
        </w:rPr>
        <w:t xml:space="preserve"> </w:t>
      </w:r>
      <w:r>
        <w:t>формула</w:t>
      </w:r>
      <w:r>
        <w:rPr>
          <w:spacing w:val="1"/>
        </w:rPr>
        <w:t xml:space="preserve"> </w:t>
      </w:r>
      <w:r>
        <w:t>(развёрнутая</w:t>
      </w:r>
      <w:r>
        <w:rPr>
          <w:spacing w:val="1"/>
        </w:rPr>
        <w:t xml:space="preserve"> </w:t>
      </w:r>
      <w:r>
        <w:t>и</w:t>
      </w:r>
      <w:r>
        <w:rPr>
          <w:spacing w:val="1"/>
        </w:rPr>
        <w:t xml:space="preserve"> </w:t>
      </w:r>
      <w:r>
        <w:t>сокращённая),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объём,</w:t>
      </w:r>
      <w:r>
        <w:rPr>
          <w:spacing w:val="1"/>
        </w:rPr>
        <w:t xml:space="preserve"> </w:t>
      </w:r>
      <w:r>
        <w:t>углеродный скелет, функциональная группа, радикал, изомерия, изомеры, гомологический</w:t>
      </w:r>
      <w:r>
        <w:rPr>
          <w:spacing w:val="-57"/>
        </w:rPr>
        <w:t xml:space="preserve"> </w:t>
      </w:r>
      <w:r>
        <w:t>ряд, гомологи, углеводороды, кислород и азотсодержащие соединения, мономер, полимер,</w:t>
      </w:r>
      <w:r>
        <w:rPr>
          <w:spacing w:val="-57"/>
        </w:rPr>
        <w:t xml:space="preserve"> </w:t>
      </w:r>
      <w:r>
        <w:t>структурное</w:t>
      </w:r>
      <w:r>
        <w:rPr>
          <w:spacing w:val="-2"/>
        </w:rPr>
        <w:t xml:space="preserve"> </w:t>
      </w:r>
      <w:r>
        <w:t>звено, высокомолекулярные</w:t>
      </w:r>
      <w:r>
        <w:rPr>
          <w:spacing w:val="-2"/>
        </w:rPr>
        <w:t xml:space="preserve"> </w:t>
      </w:r>
      <w:r>
        <w:t>соединения);</w:t>
      </w:r>
    </w:p>
    <w:p w:rsidR="00E87DAD" w:rsidRDefault="00F431E1">
      <w:pPr>
        <w:pStyle w:val="a3"/>
        <w:spacing w:before="1" w:line="360" w:lineRule="auto"/>
        <w:ind w:right="550"/>
      </w:pPr>
      <w:r>
        <w:t>теории и законы (теория строения органических веществ А.М. Бутлерова, закон</w:t>
      </w:r>
      <w:r>
        <w:rPr>
          <w:spacing w:val="1"/>
        </w:rPr>
        <w:t xml:space="preserve"> </w:t>
      </w:r>
      <w:r>
        <w:t>сохранения</w:t>
      </w:r>
      <w:r>
        <w:rPr>
          <w:spacing w:val="-1"/>
        </w:rPr>
        <w:t xml:space="preserve"> </w:t>
      </w:r>
      <w:r>
        <w:t>массы веществ);</w:t>
      </w:r>
    </w:p>
    <w:p w:rsidR="00E87DAD" w:rsidRDefault="00F431E1">
      <w:pPr>
        <w:pStyle w:val="a3"/>
        <w:ind w:left="1110" w:firstLine="0"/>
      </w:pPr>
      <w:r>
        <w:t>закономерности,</w:t>
      </w:r>
      <w:r>
        <w:rPr>
          <w:spacing w:val="-4"/>
        </w:rPr>
        <w:t xml:space="preserve"> </w:t>
      </w:r>
      <w:r>
        <w:t>символический</w:t>
      </w:r>
      <w:r>
        <w:rPr>
          <w:spacing w:val="-3"/>
        </w:rPr>
        <w:t xml:space="preserve"> </w:t>
      </w:r>
      <w:r>
        <w:t>язык</w:t>
      </w:r>
      <w:r>
        <w:rPr>
          <w:spacing w:val="-6"/>
        </w:rPr>
        <w:t xml:space="preserve"> </w:t>
      </w:r>
      <w:r>
        <w:t>химии;</w:t>
      </w:r>
    </w:p>
    <w:p w:rsidR="00E87DAD" w:rsidRDefault="00F431E1">
      <w:pPr>
        <w:pStyle w:val="a3"/>
        <w:spacing w:before="139" w:line="360" w:lineRule="auto"/>
        <w:ind w:right="552"/>
      </w:pP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E87DAD" w:rsidRDefault="00F431E1">
      <w:pPr>
        <w:pStyle w:val="a3"/>
        <w:spacing w:before="1" w:line="360" w:lineRule="auto"/>
        <w:ind w:right="554"/>
      </w:pPr>
      <w:r>
        <w:t>сформированность умений выявлять характерные признаки понятий, устанавливать</w:t>
      </w:r>
      <w:r>
        <w:rPr>
          <w:spacing w:val="-57"/>
        </w:rPr>
        <w:t xml:space="preserve"> </w:t>
      </w:r>
      <w:r>
        <w:t>их взаимосвязь, использовать соответствующие понятия при описании состава, строения и</w:t>
      </w:r>
      <w:r>
        <w:rPr>
          <w:spacing w:val="-57"/>
        </w:rPr>
        <w:t xml:space="preserve"> </w:t>
      </w:r>
      <w:r>
        <w:t>превращений</w:t>
      </w:r>
      <w:r>
        <w:rPr>
          <w:spacing w:val="-1"/>
        </w:rPr>
        <w:t xml:space="preserve"> </w:t>
      </w:r>
      <w:r>
        <w:t>органических</w:t>
      </w:r>
      <w:r>
        <w:rPr>
          <w:spacing w:val="2"/>
        </w:rPr>
        <w:t xml:space="preserve"> </w:t>
      </w:r>
      <w:r>
        <w:t>соединений;</w:t>
      </w:r>
    </w:p>
    <w:p w:rsidR="00E87DAD" w:rsidRDefault="00F431E1">
      <w:pPr>
        <w:pStyle w:val="a3"/>
        <w:spacing w:line="360" w:lineRule="auto"/>
        <w:ind w:right="546"/>
      </w:pPr>
      <w:r>
        <w:t>сформированность умений использовать химическую символику для составления</w:t>
      </w:r>
      <w:r>
        <w:rPr>
          <w:spacing w:val="1"/>
        </w:rPr>
        <w:t xml:space="preserve"> </w:t>
      </w:r>
      <w:r>
        <w:t>молекулярных</w:t>
      </w:r>
      <w:r>
        <w:rPr>
          <w:spacing w:val="15"/>
        </w:rPr>
        <w:t xml:space="preserve"> </w:t>
      </w:r>
      <w:r>
        <w:t>и</w:t>
      </w:r>
      <w:r>
        <w:rPr>
          <w:spacing w:val="14"/>
        </w:rPr>
        <w:t xml:space="preserve"> </w:t>
      </w:r>
      <w:r>
        <w:t>структурных</w:t>
      </w:r>
      <w:r>
        <w:rPr>
          <w:spacing w:val="15"/>
        </w:rPr>
        <w:t xml:space="preserve"> </w:t>
      </w:r>
      <w:r>
        <w:t>(развёрнутой,</w:t>
      </w:r>
      <w:r>
        <w:rPr>
          <w:spacing w:val="13"/>
        </w:rPr>
        <w:t xml:space="preserve"> </w:t>
      </w:r>
      <w:r>
        <w:t>сокращённой)</w:t>
      </w:r>
      <w:r>
        <w:rPr>
          <w:spacing w:val="12"/>
        </w:rPr>
        <w:t xml:space="preserve"> </w:t>
      </w:r>
      <w:r>
        <w:t>формул</w:t>
      </w:r>
      <w:r>
        <w:rPr>
          <w:spacing w:val="13"/>
        </w:rPr>
        <w:t xml:space="preserve"> </w:t>
      </w:r>
      <w:r>
        <w:t>органических</w:t>
      </w:r>
      <w:r>
        <w:rPr>
          <w:spacing w:val="15"/>
        </w:rPr>
        <w:t xml:space="preserve"> </w:t>
      </w:r>
      <w:r>
        <w:t>веществ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8" w:firstLine="0"/>
      </w:pPr>
      <w:r>
        <w:lastRenderedPageBreak/>
        <w:t>и уравнений химических реакций, изготавливать модели молекул органических веществ</w:t>
      </w:r>
      <w:r>
        <w:rPr>
          <w:spacing w:val="1"/>
        </w:rPr>
        <w:t xml:space="preserve"> </w:t>
      </w:r>
      <w:r>
        <w:t>для</w:t>
      </w:r>
      <w:r>
        <w:rPr>
          <w:spacing w:val="-1"/>
        </w:rPr>
        <w:t xml:space="preserve"> </w:t>
      </w:r>
      <w:r>
        <w:t>иллюстрации</w:t>
      </w:r>
      <w:r>
        <w:rPr>
          <w:spacing w:val="-2"/>
        </w:rPr>
        <w:t xml:space="preserve"> </w:t>
      </w:r>
      <w:r>
        <w:t>их</w:t>
      </w:r>
      <w:r>
        <w:rPr>
          <w:spacing w:val="-1"/>
        </w:rPr>
        <w:t xml:space="preserve"> </w:t>
      </w:r>
      <w:r>
        <w:t>химического и</w:t>
      </w:r>
      <w:r>
        <w:rPr>
          <w:spacing w:val="-1"/>
        </w:rPr>
        <w:t xml:space="preserve"> </w:t>
      </w:r>
      <w:r>
        <w:t>пространственного строения;</w:t>
      </w:r>
    </w:p>
    <w:p w:rsidR="00E87DAD" w:rsidRDefault="00F431E1">
      <w:pPr>
        <w:pStyle w:val="a3"/>
        <w:spacing w:before="1" w:line="360" w:lineRule="auto"/>
        <w:ind w:right="548"/>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61"/>
        </w:rPr>
        <w:t xml:space="preserve"> </w:t>
      </w:r>
      <w:r>
        <w:t>изученных</w:t>
      </w:r>
      <w:r>
        <w:rPr>
          <w:spacing w:val="1"/>
        </w:rPr>
        <w:t xml:space="preserve"> </w:t>
      </w:r>
      <w:r>
        <w:t>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61"/>
        </w:rPr>
        <w:t xml:space="preserve"> </w:t>
      </w:r>
      <w:r>
        <w:t>соединения,</w:t>
      </w:r>
      <w:r>
        <w:rPr>
          <w:spacing w:val="1"/>
        </w:rPr>
        <w:t xml:space="preserve"> </w:t>
      </w:r>
      <w:r>
        <w:t>высокомолекулярные соединения), давать им названия по систематической 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1"/>
        </w:rPr>
        <w:t xml:space="preserve"> </w:t>
      </w:r>
      <w:r>
        <w:t>кислота,</w:t>
      </w:r>
      <w:r>
        <w:rPr>
          <w:spacing w:val="-1"/>
        </w:rPr>
        <w:t xml:space="preserve"> </w:t>
      </w:r>
      <w:r>
        <w:t>глюкоза, фруктоза, крахмал,</w:t>
      </w:r>
      <w:r>
        <w:rPr>
          <w:spacing w:val="-2"/>
        </w:rPr>
        <w:t xml:space="preserve"> </w:t>
      </w:r>
      <w:r>
        <w:t>целлюлоза, глицин);</w:t>
      </w:r>
    </w:p>
    <w:p w:rsidR="00E87DAD" w:rsidRDefault="00F431E1">
      <w:pPr>
        <w:pStyle w:val="a3"/>
        <w:spacing w:line="360" w:lineRule="auto"/>
        <w:ind w:right="553"/>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(одинарные</w:t>
      </w:r>
      <w:r>
        <w:rPr>
          <w:spacing w:val="-2"/>
        </w:rPr>
        <w:t xml:space="preserve"> </w:t>
      </w:r>
      <w:r>
        <w:t>и кратные);</w:t>
      </w:r>
    </w:p>
    <w:p w:rsidR="00E87DAD" w:rsidRDefault="00F431E1">
      <w:pPr>
        <w:pStyle w:val="a3"/>
        <w:spacing w:line="360" w:lineRule="auto"/>
        <w:ind w:right="556"/>
      </w:pPr>
      <w:r>
        <w:t>сформированность</w:t>
      </w:r>
      <w:r>
        <w:rPr>
          <w:spacing w:val="1"/>
        </w:rPr>
        <w:t xml:space="preserve"> </w:t>
      </w:r>
      <w:r>
        <w:t>умения применять положения теории строения органических</w:t>
      </w:r>
      <w:r>
        <w:rPr>
          <w:spacing w:val="1"/>
        </w:rPr>
        <w:t xml:space="preserve"> </w:t>
      </w:r>
      <w:r>
        <w:t>веществ А.М. Бутлерова для объяснения зависимости свойств веществ от их состава и</w:t>
      </w:r>
      <w:r>
        <w:rPr>
          <w:spacing w:val="1"/>
        </w:rPr>
        <w:t xml:space="preserve"> </w:t>
      </w:r>
      <w:r>
        <w:t>строения;</w:t>
      </w:r>
      <w:r>
        <w:rPr>
          <w:spacing w:val="-1"/>
        </w:rPr>
        <w:t xml:space="preserve"> </w:t>
      </w:r>
      <w:r>
        <w:t>закон сохранения массы веществ;</w:t>
      </w:r>
    </w:p>
    <w:p w:rsidR="00E87DAD" w:rsidRDefault="00F431E1">
      <w:pPr>
        <w:pStyle w:val="a3"/>
        <w:spacing w:line="360" w:lineRule="auto"/>
        <w:ind w:right="548"/>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 этанол, этиленгликоль, глицерин, фенол, ацетальдегид, муравьиная и уксусная</w:t>
      </w:r>
      <w:r>
        <w:rPr>
          <w:spacing w:val="1"/>
        </w:rPr>
        <w:t xml:space="preserve"> </w:t>
      </w:r>
      <w:r>
        <w:t>кислоты,</w:t>
      </w:r>
      <w:r>
        <w:rPr>
          <w:spacing w:val="1"/>
        </w:rPr>
        <w:t xml:space="preserve"> </w:t>
      </w:r>
      <w:r>
        <w:t>глюкоза,</w:t>
      </w:r>
      <w:r>
        <w:rPr>
          <w:spacing w:val="1"/>
        </w:rPr>
        <w:t xml:space="preserve"> </w:t>
      </w:r>
      <w:r>
        <w:t>крахмал,</w:t>
      </w:r>
      <w:r>
        <w:rPr>
          <w:spacing w:val="1"/>
        </w:rPr>
        <w:t xml:space="preserve"> </w:t>
      </w:r>
      <w:r>
        <w:t>целлюлоза,</w:t>
      </w:r>
      <w:r>
        <w:rPr>
          <w:spacing w:val="1"/>
        </w:rPr>
        <w:t xml:space="preserve"> </w:t>
      </w:r>
      <w:r>
        <w:t>аминоуксусная</w:t>
      </w:r>
      <w:r>
        <w:rPr>
          <w:spacing w:val="1"/>
        </w:rPr>
        <w:t xml:space="preserve"> </w:t>
      </w:r>
      <w:r>
        <w:t>кислота),</w:t>
      </w:r>
      <w:r>
        <w:rPr>
          <w:spacing w:val="1"/>
        </w:rPr>
        <w:t xml:space="preserve"> </w:t>
      </w:r>
      <w:r>
        <w:t>иллюстрировать</w:t>
      </w:r>
      <w:r>
        <w:rPr>
          <w:spacing w:val="1"/>
        </w:rPr>
        <w:t xml:space="preserve"> </w:t>
      </w:r>
      <w:r>
        <w:t>генетическую связь между ними уравнениями соответствующих химических реакций с</w:t>
      </w:r>
      <w:r>
        <w:rPr>
          <w:spacing w:val="1"/>
        </w:rPr>
        <w:t xml:space="preserve"> </w:t>
      </w:r>
      <w:r>
        <w:t>использованием структурных</w:t>
      </w:r>
      <w:r>
        <w:rPr>
          <w:spacing w:val="1"/>
        </w:rPr>
        <w:t xml:space="preserve"> </w:t>
      </w:r>
      <w:r>
        <w:t>формул;</w:t>
      </w:r>
    </w:p>
    <w:p w:rsidR="00E87DAD" w:rsidRDefault="00F431E1">
      <w:pPr>
        <w:pStyle w:val="a3"/>
        <w:spacing w:line="360" w:lineRule="auto"/>
        <w:ind w:right="554"/>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E87DAD" w:rsidRDefault="00F431E1">
      <w:pPr>
        <w:pStyle w:val="a3"/>
        <w:spacing w:before="1" w:line="360" w:lineRule="auto"/>
        <w:ind w:right="550"/>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1"/>
        </w:rPr>
        <w:t xml:space="preserve"> </w:t>
      </w:r>
      <w:r>
        <w:t>количеству</w:t>
      </w:r>
      <w:r>
        <w:rPr>
          <w:spacing w:val="-6"/>
        </w:rPr>
        <w:t xml:space="preserve"> </w:t>
      </w:r>
      <w:r>
        <w:t>одного из</w:t>
      </w:r>
      <w:r>
        <w:rPr>
          <w:spacing w:val="-1"/>
        </w:rPr>
        <w:t xml:space="preserve"> </w:t>
      </w:r>
      <w:r>
        <w:t>исходных</w:t>
      </w:r>
      <w:r>
        <w:rPr>
          <w:spacing w:val="1"/>
        </w:rPr>
        <w:t xml:space="preserve"> </w:t>
      </w:r>
      <w:r>
        <w:t>веществ или продуктов</w:t>
      </w:r>
      <w:r>
        <w:rPr>
          <w:spacing w:val="-1"/>
        </w:rPr>
        <w:t xml:space="preserve"> </w:t>
      </w:r>
      <w:r>
        <w:t>реакции);</w:t>
      </w:r>
    </w:p>
    <w:p w:rsidR="00E87DAD" w:rsidRDefault="00F431E1">
      <w:pPr>
        <w:pStyle w:val="a3"/>
        <w:spacing w:line="360" w:lineRule="auto"/>
        <w:ind w:right="553"/>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61"/>
        </w:rPr>
        <w:t xml:space="preserve"> </w:t>
      </w:r>
      <w:r>
        <w:t>основных</w:t>
      </w:r>
      <w:r>
        <w:rPr>
          <w:spacing w:val="61"/>
        </w:rPr>
        <w:t xml:space="preserve"> </w:t>
      </w:r>
      <w:r>
        <w:t>методах</w:t>
      </w:r>
      <w:r>
        <w:rPr>
          <w:spacing w:val="1"/>
        </w:rPr>
        <w:t xml:space="preserve"> </w:t>
      </w:r>
      <w:r>
        <w:t>научного познания, используемых в химии при изучении веществ и химических явлений</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 знания для принятия решений в конкретных жизненных ситуациях, связанных</w:t>
      </w:r>
      <w:r>
        <w:rPr>
          <w:spacing w:val="-57"/>
        </w:rPr>
        <w:t xml:space="preserve"> </w:t>
      </w:r>
      <w:r>
        <w:t>с</w:t>
      </w:r>
      <w:r>
        <w:rPr>
          <w:spacing w:val="-2"/>
        </w:rPr>
        <w:t xml:space="preserve"> </w:t>
      </w:r>
      <w:r>
        <w:t>веществами и их</w:t>
      </w:r>
      <w:r>
        <w:rPr>
          <w:spacing w:val="-1"/>
        </w:rPr>
        <w:t xml:space="preserve"> </w:t>
      </w:r>
      <w:r>
        <w:t>применением;</w:t>
      </w:r>
    </w:p>
    <w:p w:rsidR="00E87DAD" w:rsidRDefault="00F431E1">
      <w:pPr>
        <w:pStyle w:val="a3"/>
        <w:spacing w:before="1" w:line="360" w:lineRule="auto"/>
        <w:ind w:right="554"/>
      </w:pPr>
      <w:r>
        <w:t>сформированность умений соблюдать правила пользования химической посудой 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1"/>
        </w:rPr>
        <w:t xml:space="preserve"> </w:t>
      </w:r>
      <w:r>
        <w:t>опытов;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pPr>
      <w:r>
        <w:lastRenderedPageBreak/>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w:t>
      </w:r>
      <w:r>
        <w:rPr>
          <w:spacing w:val="1"/>
        </w:rPr>
        <w:t xml:space="preserve"> </w:t>
      </w:r>
      <w:r>
        <w:t>свойств,</w:t>
      </w:r>
      <w:r>
        <w:rPr>
          <w:spacing w:val="1"/>
        </w:rPr>
        <w:t xml:space="preserve"> </w:t>
      </w:r>
      <w:r>
        <w:t>качественные</w:t>
      </w:r>
      <w:r>
        <w:rPr>
          <w:spacing w:val="1"/>
        </w:rPr>
        <w:t xml:space="preserve"> </w:t>
      </w:r>
      <w:r>
        <w:t>реакции</w:t>
      </w:r>
      <w:r>
        <w:rPr>
          <w:spacing w:val="1"/>
        </w:rPr>
        <w:t xml:space="preserve"> </w:t>
      </w:r>
      <w:r>
        <w:t>органических</w:t>
      </w:r>
      <w:r>
        <w:rPr>
          <w:spacing w:val="1"/>
        </w:rPr>
        <w:t xml:space="preserve"> </w:t>
      </w:r>
      <w:r>
        <w:t>веществ,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 цветные реакции белков) в соответствии с правилами техники безопасности</w:t>
      </w:r>
      <w:r>
        <w:rPr>
          <w:spacing w:val="1"/>
        </w:rPr>
        <w:t xml:space="preserve"> </w:t>
      </w:r>
      <w:r>
        <w:t>при обращении с веществами и лабораторным оборудованием, представлять 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 выводы</w:t>
      </w:r>
      <w:r>
        <w:rPr>
          <w:spacing w:val="1"/>
        </w:rPr>
        <w:t xml:space="preserve"> </w:t>
      </w:r>
      <w:r>
        <w:t>на</w:t>
      </w:r>
      <w:r>
        <w:rPr>
          <w:spacing w:val="-1"/>
        </w:rPr>
        <w:t xml:space="preserve"> </w:t>
      </w:r>
      <w:r>
        <w:t>основе</w:t>
      </w:r>
      <w:r>
        <w:rPr>
          <w:spacing w:val="-3"/>
        </w:rPr>
        <w:t xml:space="preserve"> </w:t>
      </w:r>
      <w:r>
        <w:t>этих</w:t>
      </w:r>
      <w:r>
        <w:rPr>
          <w:spacing w:val="2"/>
        </w:rPr>
        <w:t xml:space="preserve"> </w:t>
      </w:r>
      <w:r>
        <w:t>результатов;</w:t>
      </w:r>
    </w:p>
    <w:p w:rsidR="00E87DAD" w:rsidRDefault="00F431E1">
      <w:pPr>
        <w:pStyle w:val="a3"/>
        <w:spacing w:line="360" w:lineRule="auto"/>
        <w:ind w:right="549"/>
      </w:pPr>
      <w:r>
        <w:t>сформированность</w:t>
      </w:r>
      <w:r>
        <w:rPr>
          <w:spacing w:val="1"/>
        </w:rPr>
        <w:t xml:space="preserve"> </w:t>
      </w:r>
      <w:r>
        <w:t>умений критически анализировать 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2"/>
        </w:rPr>
        <w:t xml:space="preserve"> </w:t>
      </w:r>
      <w:r>
        <w:t>разных</w:t>
      </w:r>
      <w:r>
        <w:rPr>
          <w:spacing w:val="-3"/>
        </w:rPr>
        <w:t xml:space="preserve"> </w:t>
      </w:r>
      <w:r>
        <w:t>источников</w:t>
      </w:r>
      <w:r>
        <w:rPr>
          <w:spacing w:val="-3"/>
        </w:rPr>
        <w:t xml:space="preserve"> </w:t>
      </w:r>
      <w:r>
        <w:t>(средства</w:t>
      </w:r>
      <w:r>
        <w:rPr>
          <w:spacing w:val="-3"/>
        </w:rPr>
        <w:t xml:space="preserve"> </w:t>
      </w:r>
      <w:r>
        <w:t>массовой</w:t>
      </w:r>
      <w:r>
        <w:rPr>
          <w:spacing w:val="-2"/>
        </w:rPr>
        <w:t xml:space="preserve"> </w:t>
      </w:r>
      <w:r>
        <w:t>информации,</w:t>
      </w:r>
      <w:r>
        <w:rPr>
          <w:spacing w:val="-3"/>
        </w:rPr>
        <w:t xml:space="preserve"> </w:t>
      </w:r>
      <w:r>
        <w:t>Интернет</w:t>
      </w:r>
      <w:r>
        <w:rPr>
          <w:spacing w:val="-2"/>
        </w:rPr>
        <w:t xml:space="preserve"> </w:t>
      </w:r>
      <w:r>
        <w:t>и</w:t>
      </w:r>
      <w:r>
        <w:rPr>
          <w:spacing w:val="-1"/>
        </w:rPr>
        <w:t xml:space="preserve"> </w:t>
      </w:r>
      <w:r>
        <w:t>других);</w:t>
      </w:r>
    </w:p>
    <w:p w:rsidR="00E87DAD" w:rsidRDefault="00F431E1">
      <w:pPr>
        <w:pStyle w:val="a3"/>
        <w:spacing w:line="360" w:lineRule="auto"/>
        <w:ind w:right="546"/>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57"/>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 природной среды, осознавать опасность воздействия на живые 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 способы уменьшения и предотвращения их вредного воздействия на организм</w:t>
      </w:r>
      <w:r>
        <w:rPr>
          <w:spacing w:val="1"/>
        </w:rPr>
        <w:t xml:space="preserve"> </w:t>
      </w:r>
      <w:r>
        <w:t>человека;</w:t>
      </w:r>
    </w:p>
    <w:p w:rsidR="00E87DAD" w:rsidRDefault="00F431E1">
      <w:pPr>
        <w:pStyle w:val="a3"/>
        <w:spacing w:before="1" w:line="360" w:lineRule="auto"/>
        <w:ind w:right="553"/>
      </w:pPr>
      <w:r>
        <w:t>для обучающихся с ограниченными возможностями здоровья: умение применять</w:t>
      </w:r>
      <w:r>
        <w:rPr>
          <w:spacing w:val="1"/>
        </w:rPr>
        <w:t xml:space="preserve"> </w:t>
      </w:r>
      <w:r>
        <w:t>знания</w:t>
      </w:r>
      <w:r>
        <w:rPr>
          <w:spacing w:val="-2"/>
        </w:rPr>
        <w:t xml:space="preserve"> </w:t>
      </w:r>
      <w:r>
        <w:t>об</w:t>
      </w:r>
      <w:r>
        <w:rPr>
          <w:spacing w:val="-2"/>
        </w:rPr>
        <w:t xml:space="preserve"> </w:t>
      </w:r>
      <w:r>
        <w:t>основных</w:t>
      </w:r>
      <w:r>
        <w:rPr>
          <w:spacing w:val="1"/>
        </w:rPr>
        <w:t xml:space="preserve"> </w:t>
      </w:r>
      <w:r>
        <w:t>доступных</w:t>
      </w:r>
      <w:r>
        <w:rPr>
          <w:spacing w:val="-1"/>
        </w:rPr>
        <w:t xml:space="preserve"> </w:t>
      </w:r>
      <w:r>
        <w:t>методах познания</w:t>
      </w:r>
      <w:r>
        <w:rPr>
          <w:spacing w:val="-1"/>
        </w:rPr>
        <w:t xml:space="preserve"> </w:t>
      </w:r>
      <w:r>
        <w:t>веществ</w:t>
      </w:r>
      <w:r>
        <w:rPr>
          <w:spacing w:val="-2"/>
        </w:rPr>
        <w:t xml:space="preserve"> </w:t>
      </w:r>
      <w:r>
        <w:t>и химических явлений;</w:t>
      </w:r>
    </w:p>
    <w:p w:rsidR="00E87DAD" w:rsidRDefault="00F431E1">
      <w:pPr>
        <w:pStyle w:val="a3"/>
        <w:spacing w:line="360" w:lineRule="auto"/>
        <w:ind w:right="552"/>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1"/>
        </w:rPr>
        <w:t xml:space="preserve"> </w:t>
      </w:r>
      <w:r>
        <w:t>для</w:t>
      </w:r>
      <w:r>
        <w:rPr>
          <w:spacing w:val="-4"/>
        </w:rPr>
        <w:t xml:space="preserve"> </w:t>
      </w:r>
      <w:r>
        <w:t>записи</w:t>
      </w:r>
      <w:r>
        <w:rPr>
          <w:spacing w:val="-3"/>
        </w:rPr>
        <w:t xml:space="preserve"> </w:t>
      </w:r>
      <w:r>
        <w:t>химических</w:t>
      </w:r>
      <w:r>
        <w:rPr>
          <w:spacing w:val="2"/>
        </w:rPr>
        <w:t xml:space="preserve"> </w:t>
      </w:r>
      <w:r>
        <w:t>формул.</w:t>
      </w:r>
    </w:p>
    <w:p w:rsidR="00E87DAD" w:rsidRDefault="00F431E1" w:rsidP="007F1D2C">
      <w:pPr>
        <w:pStyle w:val="a4"/>
        <w:numPr>
          <w:ilvl w:val="2"/>
          <w:numId w:val="104"/>
        </w:numPr>
        <w:tabs>
          <w:tab w:val="left" w:pos="1950"/>
        </w:tabs>
        <w:ind w:left="1950"/>
        <w:jc w:val="both"/>
        <w:rPr>
          <w:sz w:val="24"/>
        </w:rPr>
      </w:pPr>
      <w:r>
        <w:rPr>
          <w:sz w:val="24"/>
        </w:rPr>
        <w:t>К</w:t>
      </w:r>
      <w:r>
        <w:rPr>
          <w:spacing w:val="11"/>
          <w:sz w:val="24"/>
        </w:rPr>
        <w:t xml:space="preserve"> </w:t>
      </w:r>
      <w:r>
        <w:rPr>
          <w:sz w:val="24"/>
        </w:rPr>
        <w:t>концу</w:t>
      </w:r>
      <w:r>
        <w:rPr>
          <w:spacing w:val="61"/>
          <w:sz w:val="24"/>
        </w:rPr>
        <w:t xml:space="preserve"> </w:t>
      </w:r>
      <w:r>
        <w:rPr>
          <w:sz w:val="24"/>
        </w:rPr>
        <w:t>обучения</w:t>
      </w:r>
      <w:r>
        <w:rPr>
          <w:spacing w:val="69"/>
          <w:sz w:val="24"/>
        </w:rPr>
        <w:t xml:space="preserve"> </w:t>
      </w:r>
      <w:r>
        <w:rPr>
          <w:sz w:val="24"/>
        </w:rPr>
        <w:t>в</w:t>
      </w:r>
      <w:r>
        <w:rPr>
          <w:spacing w:val="67"/>
          <w:sz w:val="24"/>
        </w:rPr>
        <w:t xml:space="preserve"> </w:t>
      </w:r>
      <w:r>
        <w:rPr>
          <w:sz w:val="24"/>
        </w:rPr>
        <w:t>11</w:t>
      </w:r>
      <w:r>
        <w:rPr>
          <w:spacing w:val="69"/>
          <w:sz w:val="24"/>
        </w:rPr>
        <w:t xml:space="preserve"> </w:t>
      </w:r>
      <w:r>
        <w:rPr>
          <w:sz w:val="24"/>
        </w:rPr>
        <w:t>классе</w:t>
      </w:r>
      <w:r>
        <w:rPr>
          <w:spacing w:val="71"/>
          <w:sz w:val="24"/>
        </w:rPr>
        <w:t xml:space="preserve"> </w:t>
      </w:r>
      <w:r>
        <w:rPr>
          <w:sz w:val="24"/>
        </w:rPr>
        <w:t>предметные</w:t>
      </w:r>
      <w:r>
        <w:rPr>
          <w:spacing w:val="67"/>
          <w:sz w:val="24"/>
        </w:rPr>
        <w:t xml:space="preserve"> </w:t>
      </w:r>
      <w:r>
        <w:rPr>
          <w:sz w:val="24"/>
        </w:rPr>
        <w:t>результаты</w:t>
      </w:r>
      <w:r>
        <w:rPr>
          <w:spacing w:val="69"/>
          <w:sz w:val="24"/>
        </w:rPr>
        <w:t xml:space="preserve"> </w:t>
      </w:r>
      <w:r>
        <w:rPr>
          <w:sz w:val="24"/>
        </w:rPr>
        <w:t>освоения</w:t>
      </w:r>
      <w:r>
        <w:rPr>
          <w:spacing w:val="68"/>
          <w:sz w:val="24"/>
        </w:rPr>
        <w:t xml:space="preserve"> </w:t>
      </w:r>
      <w:r>
        <w:rPr>
          <w:sz w:val="24"/>
        </w:rPr>
        <w:t>курса</w:t>
      </w:r>
    </w:p>
    <w:p w:rsidR="00E87DAD" w:rsidRDefault="00F431E1">
      <w:pPr>
        <w:pStyle w:val="a3"/>
        <w:spacing w:before="137"/>
        <w:ind w:firstLine="0"/>
      </w:pPr>
      <w:r>
        <w:t>«Общая</w:t>
      </w:r>
      <w:r>
        <w:rPr>
          <w:spacing w:val="-1"/>
        </w:rPr>
        <w:t xml:space="preserve"> </w:t>
      </w:r>
      <w:r>
        <w:t>и</w:t>
      </w:r>
      <w:r>
        <w:rPr>
          <w:spacing w:val="-1"/>
        </w:rPr>
        <w:t xml:space="preserve"> </w:t>
      </w:r>
      <w:r>
        <w:t>неорганическая</w:t>
      </w:r>
      <w:r>
        <w:rPr>
          <w:spacing w:val="-1"/>
        </w:rPr>
        <w:t xml:space="preserve"> </w:t>
      </w:r>
      <w:r>
        <w:t>химия»</w:t>
      </w:r>
      <w:r>
        <w:rPr>
          <w:spacing w:val="-8"/>
        </w:rPr>
        <w:t xml:space="preserve"> </w:t>
      </w:r>
      <w:r>
        <w:t>отражают:</w:t>
      </w:r>
    </w:p>
    <w:p w:rsidR="00E87DAD" w:rsidRDefault="00F431E1">
      <w:pPr>
        <w:pStyle w:val="a3"/>
        <w:spacing w:before="139" w:line="360" w:lineRule="auto"/>
        <w:ind w:right="546"/>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w:t>
      </w:r>
      <w:r>
        <w:rPr>
          <w:spacing w:val="1"/>
        </w:rPr>
        <w:t xml:space="preserve"> </w:t>
      </w:r>
      <w:r>
        <w:t xml:space="preserve">научной    </w:t>
      </w:r>
      <w:r>
        <w:rPr>
          <w:spacing w:val="21"/>
        </w:rPr>
        <w:t xml:space="preserve"> </w:t>
      </w:r>
      <w:r>
        <w:t xml:space="preserve">картины     </w:t>
      </w:r>
      <w:r>
        <w:rPr>
          <w:spacing w:val="15"/>
        </w:rPr>
        <w:t xml:space="preserve"> </w:t>
      </w:r>
      <w:proofErr w:type="gramStart"/>
      <w:r>
        <w:t xml:space="preserve">мира,   </w:t>
      </w:r>
      <w:proofErr w:type="gramEnd"/>
      <w:r>
        <w:t xml:space="preserve">  </w:t>
      </w:r>
      <w:r>
        <w:rPr>
          <w:spacing w:val="19"/>
        </w:rPr>
        <w:t xml:space="preserve"> </w:t>
      </w:r>
      <w:r>
        <w:t xml:space="preserve">роли     </w:t>
      </w:r>
      <w:r>
        <w:rPr>
          <w:spacing w:val="20"/>
        </w:rPr>
        <w:t xml:space="preserve"> </w:t>
      </w:r>
      <w:r>
        <w:t xml:space="preserve">химии     </w:t>
      </w:r>
      <w:r>
        <w:rPr>
          <w:spacing w:val="20"/>
        </w:rPr>
        <w:t xml:space="preserve"> </w:t>
      </w:r>
      <w:r>
        <w:t xml:space="preserve">в     </w:t>
      </w:r>
      <w:r>
        <w:rPr>
          <w:spacing w:val="17"/>
        </w:rPr>
        <w:t xml:space="preserve"> </w:t>
      </w:r>
      <w:r>
        <w:t xml:space="preserve">познании     </w:t>
      </w:r>
      <w:r>
        <w:rPr>
          <w:spacing w:val="18"/>
        </w:rPr>
        <w:t xml:space="preserve"> </w:t>
      </w:r>
      <w:r>
        <w:t xml:space="preserve">явлений     </w:t>
      </w:r>
      <w:r>
        <w:rPr>
          <w:spacing w:val="20"/>
        </w:rPr>
        <w:t xml:space="preserve"> </w:t>
      </w:r>
      <w:r>
        <w:t>природы,</w:t>
      </w:r>
      <w:r>
        <w:rPr>
          <w:spacing w:val="-58"/>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4"/>
        </w:rPr>
        <w:t xml:space="preserve"> </w:t>
      </w:r>
      <w:r>
        <w:t>для</w:t>
      </w:r>
      <w:r>
        <w:rPr>
          <w:spacing w:val="14"/>
        </w:rPr>
        <w:t xml:space="preserve"> </w:t>
      </w:r>
      <w:r>
        <w:t>решения</w:t>
      </w:r>
      <w:r>
        <w:rPr>
          <w:spacing w:val="13"/>
        </w:rPr>
        <w:t xml:space="preserve"> </w:t>
      </w:r>
      <w:r>
        <w:t>практических</w:t>
      </w:r>
      <w:r>
        <w:rPr>
          <w:spacing w:val="16"/>
        </w:rPr>
        <w:t xml:space="preserve"> </w:t>
      </w:r>
      <w:r>
        <w:t>задач</w:t>
      </w:r>
      <w:r>
        <w:rPr>
          <w:spacing w:val="12"/>
        </w:rPr>
        <w:t xml:space="preserve"> </w:t>
      </w:r>
      <w:r>
        <w:t>и</w:t>
      </w:r>
      <w:r>
        <w:rPr>
          <w:spacing w:val="14"/>
        </w:rPr>
        <w:t xml:space="preserve"> </w:t>
      </w:r>
      <w:r>
        <w:t>экологически</w:t>
      </w:r>
      <w:r>
        <w:rPr>
          <w:spacing w:val="15"/>
        </w:rPr>
        <w:t xml:space="preserve"> </w:t>
      </w:r>
      <w:r>
        <w:t>обоснованного</w:t>
      </w:r>
      <w:r>
        <w:rPr>
          <w:spacing w:val="13"/>
        </w:rPr>
        <w:t xml:space="preserve"> </w:t>
      </w:r>
      <w:r>
        <w:t>отношения</w:t>
      </w:r>
      <w:r>
        <w:rPr>
          <w:spacing w:val="-58"/>
        </w:rPr>
        <w:t xml:space="preserve"> </w:t>
      </w:r>
      <w:r>
        <w:t>к</w:t>
      </w:r>
      <w:r>
        <w:rPr>
          <w:spacing w:val="-1"/>
        </w:rPr>
        <w:t xml:space="preserve"> </w:t>
      </w:r>
      <w:r>
        <w:t>своему</w:t>
      </w:r>
      <w:r>
        <w:rPr>
          <w:spacing w:val="-5"/>
        </w:rPr>
        <w:t xml:space="preserve"> </w:t>
      </w:r>
      <w:r>
        <w:t>здоровью и природной среде;</w:t>
      </w:r>
    </w:p>
    <w:p w:rsidR="00E87DAD" w:rsidRDefault="00F431E1">
      <w:pPr>
        <w:pStyle w:val="a3"/>
        <w:spacing w:line="276" w:lineRule="exact"/>
        <w:ind w:left="1110" w:firstLine="0"/>
      </w:pPr>
      <w:r>
        <w:t>владение</w:t>
      </w:r>
      <w:r>
        <w:rPr>
          <w:spacing w:val="-5"/>
        </w:rPr>
        <w:t xml:space="preserve"> </w:t>
      </w:r>
      <w:r>
        <w:t>системой</w:t>
      </w:r>
      <w:r>
        <w:rPr>
          <w:spacing w:val="-4"/>
        </w:rPr>
        <w:t xml:space="preserve"> </w:t>
      </w:r>
      <w:r>
        <w:t>химических</w:t>
      </w:r>
      <w:r>
        <w:rPr>
          <w:spacing w:val="-5"/>
        </w:rPr>
        <w:t xml:space="preserve"> </w:t>
      </w:r>
      <w:r>
        <w:t>знаний,</w:t>
      </w:r>
      <w:r>
        <w:rPr>
          <w:spacing w:val="-2"/>
        </w:rPr>
        <w:t xml:space="preserve"> </w:t>
      </w:r>
      <w:r>
        <w:t>которая</w:t>
      </w:r>
      <w:r>
        <w:rPr>
          <w:spacing w:val="-3"/>
        </w:rPr>
        <w:t xml:space="preserve"> </w:t>
      </w:r>
      <w:r>
        <w:t>включает:</w:t>
      </w:r>
    </w:p>
    <w:p w:rsidR="00E87DAD" w:rsidRDefault="00F431E1">
      <w:pPr>
        <w:pStyle w:val="a3"/>
        <w:spacing w:before="139" w:line="360" w:lineRule="auto"/>
        <w:ind w:right="549"/>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изотоп,</w:t>
      </w:r>
      <w:r>
        <w:rPr>
          <w:spacing w:val="1"/>
        </w:rPr>
        <w:t xml:space="preserve"> </w:t>
      </w:r>
      <w:r>
        <w:t>s-,</w:t>
      </w:r>
      <w:r>
        <w:rPr>
          <w:spacing w:val="1"/>
        </w:rPr>
        <w:t xml:space="preserve"> </w:t>
      </w:r>
      <w:r>
        <w:t>p-,</w:t>
      </w:r>
      <w:r>
        <w:rPr>
          <w:spacing w:val="1"/>
        </w:rPr>
        <w:t xml:space="preserve"> </w:t>
      </w:r>
      <w:r>
        <w:t>d-</w:t>
      </w:r>
      <w:r>
        <w:rPr>
          <w:spacing w:val="1"/>
        </w:rPr>
        <w:t xml:space="preserve"> </w:t>
      </w:r>
      <w:r>
        <w:t>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объём,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2"/>
        </w:rPr>
        <w:t xml:space="preserve"> </w:t>
      </w:r>
      <w:r>
        <w:t>химической реакции,</w:t>
      </w:r>
      <w:r>
        <w:rPr>
          <w:spacing w:val="-1"/>
        </w:rPr>
        <w:t xml:space="preserve"> </w:t>
      </w:r>
      <w:r>
        <w:t>химическое</w:t>
      </w:r>
      <w:r>
        <w:rPr>
          <w:spacing w:val="-2"/>
        </w:rPr>
        <w:t xml:space="preserve"> </w:t>
      </w:r>
      <w:r>
        <w:t>равновесие);</w:t>
      </w:r>
    </w:p>
    <w:p w:rsidR="00E87DAD" w:rsidRDefault="00F431E1">
      <w:pPr>
        <w:pStyle w:val="a3"/>
        <w:spacing w:before="1" w:line="360" w:lineRule="auto"/>
        <w:ind w:right="551"/>
      </w:pPr>
      <w:r>
        <w:t>теории и законы (теория электролитической диссоциации, периодический закон</w:t>
      </w:r>
      <w:r>
        <w:rPr>
          <w:spacing w:val="1"/>
        </w:rPr>
        <w:t xml:space="preserve"> </w:t>
      </w:r>
      <w:r>
        <w:t>Д.И. 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1"/>
        </w:rPr>
        <w:t xml:space="preserve"> </w:t>
      </w:r>
      <w:r>
        <w:t>при</w:t>
      </w:r>
      <w:r>
        <w:rPr>
          <w:spacing w:val="11"/>
        </w:rPr>
        <w:t xml:space="preserve"> </w:t>
      </w:r>
      <w:r>
        <w:t>химических</w:t>
      </w:r>
      <w:r>
        <w:rPr>
          <w:spacing w:val="14"/>
        </w:rPr>
        <w:t xml:space="preserve"> </w:t>
      </w:r>
      <w:r>
        <w:t>реакциях),</w:t>
      </w:r>
      <w:r>
        <w:rPr>
          <w:spacing w:val="11"/>
        </w:rPr>
        <w:t xml:space="preserve"> </w:t>
      </w:r>
      <w:r>
        <w:t>закономерности,</w:t>
      </w:r>
      <w:r>
        <w:rPr>
          <w:spacing w:val="12"/>
        </w:rPr>
        <w:t xml:space="preserve"> </w:t>
      </w:r>
      <w:r>
        <w:t>символический</w:t>
      </w:r>
      <w:r>
        <w:rPr>
          <w:spacing w:val="13"/>
        </w:rPr>
        <w:t xml:space="preserve"> </w:t>
      </w:r>
      <w:r>
        <w:t>язык</w:t>
      </w:r>
      <w:r>
        <w:rPr>
          <w:spacing w:val="10"/>
        </w:rPr>
        <w:t xml:space="preserve"> </w:t>
      </w:r>
      <w:r>
        <w:t>химии,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57"/>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 использовании важнейших неорганических веществ в быту и практической</w:t>
      </w:r>
      <w:r>
        <w:rPr>
          <w:spacing w:val="1"/>
        </w:rPr>
        <w:t xml:space="preserve"> </w:t>
      </w:r>
      <w:r>
        <w:t>деятельности человека;</w:t>
      </w:r>
    </w:p>
    <w:p w:rsidR="00E87DAD" w:rsidRDefault="00F431E1">
      <w:pPr>
        <w:pStyle w:val="a3"/>
        <w:spacing w:before="1" w:line="360" w:lineRule="auto"/>
        <w:ind w:right="551"/>
      </w:pPr>
      <w:r>
        <w:t>сформированность умений выявлять характерные признаки понятий, устанавливать</w:t>
      </w:r>
      <w:r>
        <w:rPr>
          <w:spacing w:val="-57"/>
        </w:rPr>
        <w:t xml:space="preserve"> </w:t>
      </w:r>
      <w:r>
        <w:t>их взаимосвязь, использовать соответствующие понятия при описании неорганических</w:t>
      </w:r>
      <w:r>
        <w:rPr>
          <w:spacing w:val="1"/>
        </w:rPr>
        <w:t xml:space="preserve"> </w:t>
      </w:r>
      <w:r>
        <w:t>веществ</w:t>
      </w:r>
      <w:r>
        <w:rPr>
          <w:spacing w:val="-1"/>
        </w:rPr>
        <w:t xml:space="preserve"> </w:t>
      </w:r>
      <w:r>
        <w:t>и</w:t>
      </w:r>
      <w:r>
        <w:rPr>
          <w:spacing w:val="1"/>
        </w:rPr>
        <w:t xml:space="preserve"> </w:t>
      </w:r>
      <w:r>
        <w:t>их</w:t>
      </w:r>
      <w:r>
        <w:rPr>
          <w:spacing w:val="2"/>
        </w:rPr>
        <w:t xml:space="preserve"> </w:t>
      </w:r>
      <w:r>
        <w:t>превращений;</w:t>
      </w:r>
    </w:p>
    <w:p w:rsidR="00E87DAD" w:rsidRDefault="00F431E1">
      <w:pPr>
        <w:pStyle w:val="a3"/>
        <w:spacing w:line="360" w:lineRule="auto"/>
        <w:ind w:right="547"/>
      </w:pPr>
      <w:r>
        <w:t>сформированность умений использовать химическую символику для 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w:t>
      </w:r>
      <w:r>
        <w:rPr>
          <w:spacing w:val="1"/>
        </w:rPr>
        <w:t xml:space="preserve"> </w:t>
      </w:r>
      <w:r>
        <w:t>(IUPAC)</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неорганических</w:t>
      </w:r>
      <w:r>
        <w:rPr>
          <w:spacing w:val="1"/>
        </w:rPr>
        <w:t xml:space="preserve"> </w:t>
      </w:r>
      <w:r>
        <w:t>веществ</w:t>
      </w:r>
      <w:r>
        <w:rPr>
          <w:spacing w:val="1"/>
        </w:rPr>
        <w:t xml:space="preserve"> </w:t>
      </w:r>
      <w:r>
        <w:t>(угарный</w:t>
      </w:r>
      <w:r>
        <w:rPr>
          <w:spacing w:val="1"/>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1"/>
        </w:rPr>
        <w:t xml:space="preserve"> </w:t>
      </w:r>
      <w:r>
        <w:t>гашёная</w:t>
      </w:r>
      <w:r>
        <w:rPr>
          <w:spacing w:val="1"/>
        </w:rPr>
        <w:t xml:space="preserve"> </w:t>
      </w:r>
      <w:r>
        <w:t>известь,</w:t>
      </w:r>
      <w:r>
        <w:rPr>
          <w:spacing w:val="1"/>
        </w:rPr>
        <w:t xml:space="preserve"> </w:t>
      </w:r>
      <w:r>
        <w:t>негашёная</w:t>
      </w:r>
      <w:r>
        <w:rPr>
          <w:spacing w:val="1"/>
        </w:rPr>
        <w:t xml:space="preserve"> </w:t>
      </w:r>
      <w:r>
        <w:t>известь,</w:t>
      </w:r>
      <w:r>
        <w:rPr>
          <w:spacing w:val="1"/>
        </w:rPr>
        <w:t xml:space="preserve"> </w:t>
      </w:r>
      <w:r>
        <w:t>питьевая</w:t>
      </w:r>
      <w:r>
        <w:rPr>
          <w:spacing w:val="1"/>
        </w:rPr>
        <w:t xml:space="preserve"> </w:t>
      </w:r>
      <w:r>
        <w:t>сода,</w:t>
      </w:r>
      <w:r>
        <w:rPr>
          <w:spacing w:val="1"/>
        </w:rPr>
        <w:t xml:space="preserve"> </w:t>
      </w:r>
      <w:r>
        <w:t>пирит</w:t>
      </w:r>
      <w:r>
        <w:rPr>
          <w:spacing w:val="1"/>
        </w:rPr>
        <w:t xml:space="preserve"> </w:t>
      </w:r>
      <w:r>
        <w:t>и</w:t>
      </w:r>
      <w:r>
        <w:rPr>
          <w:spacing w:val="-57"/>
        </w:rPr>
        <w:t xml:space="preserve"> </w:t>
      </w:r>
      <w:r>
        <w:t>другие);</w:t>
      </w:r>
    </w:p>
    <w:p w:rsidR="00E87DAD" w:rsidRDefault="00F431E1">
      <w:pPr>
        <w:pStyle w:val="a3"/>
        <w:spacing w:line="360" w:lineRule="auto"/>
        <w:ind w:right="545"/>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 ионная, металлическая, водородная) в соединениях, тип кристаллической</w:t>
      </w:r>
      <w:r>
        <w:rPr>
          <w:spacing w:val="1"/>
        </w:rPr>
        <w:t xml:space="preserve"> </w:t>
      </w:r>
      <w:r>
        <w:t>решётки конкретного вещества (атомная, молекулярная, ионная, металлическая), 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2"/>
        </w:rPr>
        <w:t xml:space="preserve"> </w:t>
      </w:r>
      <w:r>
        <w:t>неорганических</w:t>
      </w:r>
      <w:r>
        <w:rPr>
          <w:spacing w:val="1"/>
        </w:rPr>
        <w:t xml:space="preserve"> </w:t>
      </w:r>
      <w:r>
        <w:t>соединений;</w:t>
      </w:r>
    </w:p>
    <w:p w:rsidR="00E87DAD" w:rsidRDefault="00F431E1">
      <w:pPr>
        <w:pStyle w:val="a3"/>
        <w:spacing w:line="360" w:lineRule="auto"/>
        <w:ind w:right="549"/>
      </w:pPr>
      <w:r>
        <w:t>сформированность умений устанавливать принадлежность неорганических веществ</w:t>
      </w:r>
      <w:r>
        <w:rPr>
          <w:spacing w:val="-57"/>
        </w:rPr>
        <w:t xml:space="preserve"> </w:t>
      </w:r>
      <w:r>
        <w:t>по их составу к определённому классу/группе соединений (простые вещества – металлы и</w:t>
      </w:r>
      <w:r>
        <w:rPr>
          <w:spacing w:val="1"/>
        </w:rPr>
        <w:t xml:space="preserve"> </w:t>
      </w:r>
      <w:r>
        <w:t>неметаллы,</w:t>
      </w:r>
      <w:r>
        <w:rPr>
          <w:spacing w:val="-1"/>
        </w:rPr>
        <w:t xml:space="preserve"> </w:t>
      </w:r>
      <w:r>
        <w:t>оксиды, основания,</w:t>
      </w:r>
      <w:r>
        <w:rPr>
          <w:spacing w:val="-1"/>
        </w:rPr>
        <w:t xml:space="preserve"> </w:t>
      </w:r>
      <w:r>
        <w:t>кислоты, амфотерные</w:t>
      </w:r>
      <w:r>
        <w:rPr>
          <w:spacing w:val="-2"/>
        </w:rPr>
        <w:t xml:space="preserve"> </w:t>
      </w:r>
      <w:r>
        <w:t>гидроксиды,</w:t>
      </w:r>
      <w:r>
        <w:rPr>
          <w:spacing w:val="-1"/>
        </w:rPr>
        <w:t xml:space="preserve"> </w:t>
      </w:r>
      <w:r>
        <w:t>соли);</w:t>
      </w:r>
    </w:p>
    <w:p w:rsidR="00E87DAD" w:rsidRDefault="00F431E1">
      <w:pPr>
        <w:pStyle w:val="a3"/>
        <w:spacing w:line="360" w:lineRule="auto"/>
        <w:ind w:right="550"/>
      </w:pPr>
      <w:r>
        <w:t xml:space="preserve">сформированность   </w:t>
      </w:r>
      <w:r>
        <w:rPr>
          <w:spacing w:val="1"/>
        </w:rPr>
        <w:t xml:space="preserve"> </w:t>
      </w:r>
      <w:r>
        <w:t xml:space="preserve">умений   </w:t>
      </w:r>
      <w:r>
        <w:rPr>
          <w:spacing w:val="1"/>
        </w:rPr>
        <w:t xml:space="preserve"> </w:t>
      </w:r>
      <w:r>
        <w:t xml:space="preserve">раскрывать    </w:t>
      </w:r>
      <w:r>
        <w:rPr>
          <w:spacing w:val="1"/>
        </w:rPr>
        <w:t xml:space="preserve"> </w:t>
      </w:r>
      <w:r>
        <w:t xml:space="preserve">смысл    </w:t>
      </w:r>
      <w:r>
        <w:rPr>
          <w:spacing w:val="1"/>
        </w:rPr>
        <w:t xml:space="preserve"> </w:t>
      </w:r>
      <w:r>
        <w:t xml:space="preserve">периодического    </w:t>
      </w:r>
      <w:r>
        <w:rPr>
          <w:spacing w:val="1"/>
        </w:rPr>
        <w:t xml:space="preserve"> </w:t>
      </w:r>
      <w:r>
        <w:t>закона</w:t>
      </w:r>
      <w:r>
        <w:rPr>
          <w:spacing w:val="-57"/>
        </w:rPr>
        <w:t xml:space="preserve"> </w:t>
      </w:r>
      <w:r>
        <w:t>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1"/>
        </w:rPr>
        <w:t xml:space="preserve"> </w:t>
      </w:r>
      <w:r>
        <w:t>функции;</w:t>
      </w:r>
    </w:p>
    <w:p w:rsidR="00E87DAD" w:rsidRDefault="00F431E1">
      <w:pPr>
        <w:pStyle w:val="a3"/>
        <w:spacing w:before="1" w:line="360" w:lineRule="auto"/>
        <w:ind w:right="550"/>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60"/>
        </w:rPr>
        <w:t xml:space="preserve"> </w:t>
      </w:r>
      <w:r>
        <w:t>системы</w:t>
      </w:r>
      <w:r>
        <w:rPr>
          <w:spacing w:val="60"/>
        </w:rPr>
        <w:t xml:space="preserve"> </w:t>
      </w:r>
      <w:r>
        <w:t>химических</w:t>
      </w:r>
      <w:r>
        <w:rPr>
          <w:spacing w:val="60"/>
        </w:rPr>
        <w:t xml:space="preserve"> </w:t>
      </w:r>
      <w:r>
        <w:t>элементов</w:t>
      </w:r>
      <w:r>
        <w:rPr>
          <w:spacing w:val="1"/>
        </w:rPr>
        <w:t xml:space="preserve"> </w:t>
      </w:r>
      <w:r>
        <w:t>Д.И. Менделеева, используя понятия «s-, p-, d-электронные орбитали», «энергетические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1"/>
        </w:rPr>
        <w:t xml:space="preserve"> </w:t>
      </w:r>
      <w:r>
        <w:t>и</w:t>
      </w:r>
      <w:r>
        <w:rPr>
          <w:spacing w:val="60"/>
        </w:rPr>
        <w:t xml:space="preserve"> </w:t>
      </w:r>
      <w:r>
        <w:t>группам</w:t>
      </w:r>
      <w:r>
        <w:rPr>
          <w:spacing w:val="60"/>
        </w:rPr>
        <w:t xml:space="preserve"> </w:t>
      </w:r>
      <w:r>
        <w:t>Периодической</w:t>
      </w:r>
      <w:r>
        <w:rPr>
          <w:spacing w:val="60"/>
        </w:rPr>
        <w:t xml:space="preserve"> </w:t>
      </w:r>
      <w:r>
        <w:t>системы</w:t>
      </w:r>
      <w:r>
        <w:rPr>
          <w:spacing w:val="60"/>
        </w:rPr>
        <w:t xml:space="preserve"> </w:t>
      </w:r>
      <w:r>
        <w:t>химических</w:t>
      </w:r>
      <w:r>
        <w:rPr>
          <w:spacing w:val="60"/>
        </w:rPr>
        <w:t xml:space="preserve"> </w:t>
      </w:r>
      <w:r>
        <w:t>элементов</w:t>
      </w:r>
      <w:r>
        <w:rPr>
          <w:spacing w:val="1"/>
        </w:rPr>
        <w:t xml:space="preserve"> </w:t>
      </w:r>
      <w:r>
        <w:t>Д.И.</w:t>
      </w:r>
      <w:r>
        <w:rPr>
          <w:spacing w:val="-2"/>
        </w:rPr>
        <w:t xml:space="preserve"> </w:t>
      </w:r>
      <w:r>
        <w:t>Менделеева;</w:t>
      </w:r>
    </w:p>
    <w:p w:rsidR="00E87DAD" w:rsidRDefault="00F431E1">
      <w:pPr>
        <w:pStyle w:val="a3"/>
        <w:spacing w:line="360" w:lineRule="auto"/>
        <w:ind w:right="551"/>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2"/>
        </w:rPr>
        <w:t xml:space="preserve"> </w:t>
      </w:r>
      <w:r>
        <w:t>реакций;</w:t>
      </w:r>
    </w:p>
    <w:p w:rsidR="00E87DAD" w:rsidRDefault="00F431E1">
      <w:pPr>
        <w:pStyle w:val="a3"/>
        <w:spacing w:before="1" w:line="360" w:lineRule="auto"/>
        <w:ind w:right="553"/>
      </w:pPr>
      <w:r>
        <w:t>сформированность умения классифицировать химические реакции по 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w:t>
      </w:r>
      <w:r>
        <w:rPr>
          <w:spacing w:val="-4"/>
        </w:rPr>
        <w:t xml:space="preserve"> </w:t>
      </w:r>
      <w:r>
        <w:t>степеней</w:t>
      </w:r>
      <w:r>
        <w:rPr>
          <w:spacing w:val="-3"/>
        </w:rPr>
        <w:t xml:space="preserve"> </w:t>
      </w:r>
      <w:r>
        <w:t>окисления</w:t>
      </w:r>
      <w:r>
        <w:rPr>
          <w:spacing w:val="-3"/>
        </w:rPr>
        <w:t xml:space="preserve"> </w:t>
      </w:r>
      <w:r>
        <w:t>элементов,</w:t>
      </w:r>
      <w:r>
        <w:rPr>
          <w:spacing w:val="-3"/>
        </w:rPr>
        <w:t xml:space="preserve"> </w:t>
      </w:r>
      <w:r>
        <w:t>обратимости</w:t>
      </w:r>
      <w:r>
        <w:rPr>
          <w:spacing w:val="-3"/>
        </w:rPr>
        <w:t xml:space="preserve"> </w:t>
      </w:r>
      <w:r>
        <w:t>реакции,</w:t>
      </w:r>
      <w:r>
        <w:rPr>
          <w:spacing w:val="-1"/>
        </w:rPr>
        <w:t xml:space="preserve"> </w:t>
      </w:r>
      <w:r>
        <w:t>участию</w:t>
      </w:r>
      <w:r>
        <w:rPr>
          <w:spacing w:val="-3"/>
        </w:rPr>
        <w:t xml:space="preserve"> </w:t>
      </w:r>
      <w:r>
        <w:t>катализатора);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сформированность умений составлять уравнения реакций различных типов, полные</w:t>
      </w:r>
      <w:r>
        <w:rPr>
          <w:spacing w:val="-57"/>
        </w:rPr>
        <w:t xml:space="preserve"> </w:t>
      </w:r>
      <w:r>
        <w:t>и сокращённые уравнения реакций ионного обмена, учитывая условия, при которых эти</w:t>
      </w:r>
      <w:r>
        <w:rPr>
          <w:spacing w:val="1"/>
        </w:rPr>
        <w:t xml:space="preserve"> </w:t>
      </w:r>
      <w:r>
        <w:t>реакции</w:t>
      </w:r>
      <w:r>
        <w:rPr>
          <w:spacing w:val="-3"/>
        </w:rPr>
        <w:t xml:space="preserve"> </w:t>
      </w:r>
      <w:r>
        <w:t>идут до конца;</w:t>
      </w:r>
    </w:p>
    <w:p w:rsidR="00E87DAD" w:rsidRDefault="00F431E1">
      <w:pPr>
        <w:pStyle w:val="a3"/>
        <w:spacing w:line="360" w:lineRule="auto"/>
        <w:ind w:right="553"/>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proofErr w:type="gramStart"/>
      <w:r>
        <w:t>путём</w:t>
      </w:r>
      <w:r>
        <w:rPr>
          <w:spacing w:val="1"/>
        </w:rPr>
        <w:t xml:space="preserve"> </w:t>
      </w:r>
      <w:r>
        <w:t>ионы</w:t>
      </w:r>
      <w:proofErr w:type="gramEnd"/>
      <w:r>
        <w:t>,</w:t>
      </w:r>
      <w:r>
        <w:rPr>
          <w:spacing w:val="1"/>
        </w:rPr>
        <w:t xml:space="preserve"> </w:t>
      </w:r>
      <w:r>
        <w:t>присутствующие</w:t>
      </w:r>
      <w:r>
        <w:rPr>
          <w:spacing w:val="-2"/>
        </w:rPr>
        <w:t xml:space="preserve"> </w:t>
      </w:r>
      <w:r>
        <w:t>в</w:t>
      </w:r>
      <w:r>
        <w:rPr>
          <w:spacing w:val="1"/>
        </w:rPr>
        <w:t xml:space="preserve"> </w:t>
      </w:r>
      <w:r>
        <w:t>водных растворах</w:t>
      </w:r>
      <w:r>
        <w:rPr>
          <w:spacing w:val="-1"/>
        </w:rPr>
        <w:t xml:space="preserve"> </w:t>
      </w:r>
      <w:r>
        <w:t>неорганических</w:t>
      </w:r>
      <w:r>
        <w:rPr>
          <w:spacing w:val="1"/>
        </w:rPr>
        <w:t xml:space="preserve"> </w:t>
      </w:r>
      <w:r>
        <w:t>веществ;</w:t>
      </w:r>
    </w:p>
    <w:p w:rsidR="00E87DAD" w:rsidRDefault="00F431E1">
      <w:pPr>
        <w:pStyle w:val="a3"/>
        <w:spacing w:line="360" w:lineRule="auto"/>
        <w:ind w:right="549"/>
      </w:pPr>
      <w:r>
        <w:t>сформированность умений раскрывать сущность окислительно-восстановительных</w:t>
      </w:r>
      <w:r>
        <w:rPr>
          <w:spacing w:val="1"/>
        </w:rPr>
        <w:t xml:space="preserve"> </w:t>
      </w:r>
      <w:r>
        <w:t>реакций</w:t>
      </w:r>
      <w:r>
        <w:rPr>
          <w:spacing w:val="-3"/>
        </w:rPr>
        <w:t xml:space="preserve"> </w:t>
      </w:r>
      <w:r>
        <w:t>посредством</w:t>
      </w:r>
      <w:r>
        <w:rPr>
          <w:spacing w:val="-1"/>
        </w:rPr>
        <w:t xml:space="preserve"> </w:t>
      </w:r>
      <w:r>
        <w:t>составления электронного</w:t>
      </w:r>
      <w:r>
        <w:rPr>
          <w:spacing w:val="-2"/>
        </w:rPr>
        <w:t xml:space="preserve"> </w:t>
      </w:r>
      <w:r>
        <w:t>баланса</w:t>
      </w:r>
      <w:r>
        <w:rPr>
          <w:spacing w:val="-2"/>
        </w:rPr>
        <w:t xml:space="preserve"> </w:t>
      </w:r>
      <w:r>
        <w:t>этих</w:t>
      </w:r>
      <w:r>
        <w:rPr>
          <w:spacing w:val="2"/>
        </w:rPr>
        <w:t xml:space="preserve"> </w:t>
      </w:r>
      <w:r>
        <w:t>реакций;</w:t>
      </w:r>
    </w:p>
    <w:p w:rsidR="00E87DAD" w:rsidRDefault="00F431E1">
      <w:pPr>
        <w:pStyle w:val="a3"/>
        <w:spacing w:line="360" w:lineRule="auto"/>
        <w:ind w:right="554"/>
      </w:pPr>
      <w:r>
        <w:t>сформированность умений объяснять зависимость скорости химической реакции от</w:t>
      </w:r>
      <w:r>
        <w:rPr>
          <w:spacing w:val="-57"/>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внешнего</w:t>
      </w:r>
      <w:r>
        <w:rPr>
          <w:spacing w:val="-2"/>
        </w:rPr>
        <w:t xml:space="preserve"> </w:t>
      </w:r>
      <w:r>
        <w:t>воздействия (принцип Ле</w:t>
      </w:r>
      <w:r>
        <w:rPr>
          <w:spacing w:val="1"/>
        </w:rPr>
        <w:t xml:space="preserve"> </w:t>
      </w:r>
      <w:r>
        <w:t>Шателье);</w:t>
      </w:r>
    </w:p>
    <w:p w:rsidR="00E87DAD" w:rsidRDefault="00F431E1">
      <w:pPr>
        <w:pStyle w:val="a3"/>
        <w:spacing w:line="360" w:lineRule="auto"/>
        <w:ind w:right="554"/>
      </w:pPr>
      <w:r>
        <w:t>сформированность</w:t>
      </w:r>
      <w:r>
        <w:rPr>
          <w:spacing w:val="100"/>
        </w:rPr>
        <w:t xml:space="preserve"> </w:t>
      </w:r>
      <w:r>
        <w:t xml:space="preserve">умений  </w:t>
      </w:r>
      <w:r>
        <w:rPr>
          <w:spacing w:val="32"/>
        </w:rPr>
        <w:t xml:space="preserve"> </w:t>
      </w:r>
      <w:r>
        <w:t xml:space="preserve">характеризовать  </w:t>
      </w:r>
      <w:r>
        <w:rPr>
          <w:spacing w:val="34"/>
        </w:rPr>
        <w:t xml:space="preserve"> </w:t>
      </w:r>
      <w:r>
        <w:t xml:space="preserve">химические  </w:t>
      </w:r>
      <w:r>
        <w:rPr>
          <w:spacing w:val="34"/>
        </w:rPr>
        <w:t xml:space="preserve"> </w:t>
      </w:r>
      <w:proofErr w:type="gramStart"/>
      <w:r>
        <w:t xml:space="preserve">процессы,  </w:t>
      </w:r>
      <w:r>
        <w:rPr>
          <w:spacing w:val="33"/>
        </w:rPr>
        <w:t xml:space="preserve"> </w:t>
      </w:r>
      <w:proofErr w:type="gramEnd"/>
      <w:r>
        <w:t>лежащие</w:t>
      </w:r>
      <w:r>
        <w:rPr>
          <w:spacing w:val="-58"/>
        </w:rPr>
        <w:t xml:space="preserve"> </w:t>
      </w:r>
      <w:r>
        <w:t>в основе промышленного получения серной кислоты, аммиака, а также сформированность</w:t>
      </w:r>
      <w:r>
        <w:rPr>
          <w:spacing w:val="-57"/>
        </w:rPr>
        <w:t xml:space="preserve"> </w:t>
      </w:r>
      <w:r>
        <w:t>представлений об общих научных принципах и экологических проблемах химического</w:t>
      </w:r>
      <w:r>
        <w:rPr>
          <w:spacing w:val="1"/>
        </w:rPr>
        <w:t xml:space="preserve"> </w:t>
      </w:r>
      <w:r>
        <w:t>производства;</w:t>
      </w:r>
    </w:p>
    <w:p w:rsidR="00E87DAD" w:rsidRDefault="00F431E1">
      <w:pPr>
        <w:pStyle w:val="a3"/>
        <w:spacing w:before="1"/>
        <w:ind w:left="1110" w:firstLine="0"/>
      </w:pPr>
      <w:r>
        <w:t>сформированность</w:t>
      </w:r>
      <w:r>
        <w:rPr>
          <w:spacing w:val="55"/>
        </w:rPr>
        <w:t xml:space="preserve"> </w:t>
      </w:r>
      <w:r>
        <w:t>умений</w:t>
      </w:r>
      <w:r>
        <w:rPr>
          <w:spacing w:val="111"/>
        </w:rPr>
        <w:t xml:space="preserve"> </w:t>
      </w:r>
      <w:r>
        <w:t>проводить</w:t>
      </w:r>
      <w:r>
        <w:rPr>
          <w:spacing w:val="112"/>
        </w:rPr>
        <w:t xml:space="preserve"> </w:t>
      </w:r>
      <w:r>
        <w:t>вычисления</w:t>
      </w:r>
      <w:r>
        <w:rPr>
          <w:spacing w:val="110"/>
        </w:rPr>
        <w:t xml:space="preserve"> </w:t>
      </w:r>
      <w:r>
        <w:t>с</w:t>
      </w:r>
      <w:r>
        <w:rPr>
          <w:spacing w:val="110"/>
        </w:rPr>
        <w:t xml:space="preserve"> </w:t>
      </w:r>
      <w:r>
        <w:t>использованием</w:t>
      </w:r>
      <w:r>
        <w:rPr>
          <w:spacing w:val="110"/>
        </w:rPr>
        <w:t xml:space="preserve"> </w:t>
      </w:r>
      <w:r>
        <w:t>понятия</w:t>
      </w:r>
    </w:p>
    <w:p w:rsidR="00E87DAD" w:rsidRDefault="00F431E1">
      <w:pPr>
        <w:pStyle w:val="a3"/>
        <w:spacing w:before="137" w:line="360" w:lineRule="auto"/>
        <w:ind w:right="550" w:firstLine="0"/>
      </w:pP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объёмных</w:t>
      </w:r>
      <w:r>
        <w:rPr>
          <w:spacing w:val="1"/>
        </w:rPr>
        <w:t xml:space="preserve"> </w:t>
      </w:r>
      <w:r>
        <w:t>отношений</w:t>
      </w:r>
      <w:r>
        <w:rPr>
          <w:spacing w:val="1"/>
        </w:rPr>
        <w:t xml:space="preserve"> </w:t>
      </w:r>
      <w:r>
        <w:t>газов</w:t>
      </w:r>
      <w:r>
        <w:rPr>
          <w:spacing w:val="1"/>
        </w:rPr>
        <w:t xml:space="preserve"> </w:t>
      </w:r>
      <w:r>
        <w:t>при</w:t>
      </w:r>
      <w:r>
        <w:rPr>
          <w:spacing w:val="1"/>
        </w:rPr>
        <w:t xml:space="preserve"> </w:t>
      </w:r>
      <w:r>
        <w:t>химических</w:t>
      </w:r>
      <w:r>
        <w:rPr>
          <w:spacing w:val="1"/>
        </w:rPr>
        <w:t xml:space="preserve"> </w:t>
      </w:r>
      <w:r>
        <w:t>реакциях,</w:t>
      </w:r>
      <w:r>
        <w:rPr>
          <w:spacing w:val="37"/>
        </w:rPr>
        <w:t xml:space="preserve"> </w:t>
      </w:r>
      <w:r>
        <w:t>массы</w:t>
      </w:r>
      <w:r>
        <w:rPr>
          <w:spacing w:val="36"/>
        </w:rPr>
        <w:t xml:space="preserve"> </w:t>
      </w:r>
      <w:r>
        <w:t>вещества</w:t>
      </w:r>
      <w:r>
        <w:rPr>
          <w:spacing w:val="36"/>
        </w:rPr>
        <w:t xml:space="preserve"> </w:t>
      </w:r>
      <w:r>
        <w:t>или</w:t>
      </w:r>
      <w:r>
        <w:rPr>
          <w:spacing w:val="38"/>
        </w:rPr>
        <w:t xml:space="preserve"> </w:t>
      </w:r>
      <w:r>
        <w:t>объёма</w:t>
      </w:r>
      <w:r>
        <w:rPr>
          <w:spacing w:val="36"/>
        </w:rPr>
        <w:t xml:space="preserve"> </w:t>
      </w:r>
      <w:r>
        <w:t>газов</w:t>
      </w:r>
      <w:r>
        <w:rPr>
          <w:spacing w:val="36"/>
        </w:rPr>
        <w:t xml:space="preserve"> </w:t>
      </w:r>
      <w:r>
        <w:t>по</w:t>
      </w:r>
      <w:r>
        <w:rPr>
          <w:spacing w:val="37"/>
        </w:rPr>
        <w:t xml:space="preserve"> </w:t>
      </w:r>
      <w:r>
        <w:t>известному</w:t>
      </w:r>
      <w:r>
        <w:rPr>
          <w:spacing w:val="29"/>
        </w:rPr>
        <w:t xml:space="preserve"> </w:t>
      </w:r>
      <w:r>
        <w:t>количеству</w:t>
      </w:r>
      <w:r>
        <w:rPr>
          <w:spacing w:val="32"/>
        </w:rPr>
        <w:t xml:space="preserve"> </w:t>
      </w:r>
      <w:r>
        <w:t>вещества,</w:t>
      </w:r>
      <w:r>
        <w:rPr>
          <w:spacing w:val="37"/>
        </w:rPr>
        <w:t xml:space="preserve"> </w:t>
      </w:r>
      <w:r>
        <w:t>массе</w:t>
      </w:r>
      <w:r>
        <w:rPr>
          <w:spacing w:val="-58"/>
        </w:rPr>
        <w:t xml:space="preserve"> </w:t>
      </w:r>
      <w:r>
        <w:t>или объёму одного из участвующих в реакции веществ, теплового эффекта реакции на</w:t>
      </w:r>
      <w:r>
        <w:rPr>
          <w:spacing w:val="1"/>
        </w:rPr>
        <w:t xml:space="preserve"> </w:t>
      </w:r>
      <w:r>
        <w:t>основе</w:t>
      </w:r>
      <w:r>
        <w:rPr>
          <w:spacing w:val="-3"/>
        </w:rPr>
        <w:t xml:space="preserve"> </w:t>
      </w:r>
      <w:r>
        <w:t>законов</w:t>
      </w:r>
      <w:r>
        <w:rPr>
          <w:spacing w:val="-1"/>
        </w:rPr>
        <w:t xml:space="preserve"> </w:t>
      </w:r>
      <w:r>
        <w:t>сохранения</w:t>
      </w:r>
      <w:r>
        <w:rPr>
          <w:spacing w:val="-1"/>
        </w:rPr>
        <w:t xml:space="preserve"> </w:t>
      </w:r>
      <w:r>
        <w:t>массы веществ,</w:t>
      </w:r>
      <w:r>
        <w:rPr>
          <w:spacing w:val="-1"/>
        </w:rPr>
        <w:t xml:space="preserve"> </w:t>
      </w:r>
      <w:r>
        <w:t>превращения</w:t>
      </w:r>
      <w:r>
        <w:rPr>
          <w:spacing w:val="-1"/>
        </w:rPr>
        <w:t xml:space="preserve"> </w:t>
      </w:r>
      <w:r>
        <w:t>и</w:t>
      </w:r>
      <w:r>
        <w:rPr>
          <w:spacing w:val="-1"/>
        </w:rPr>
        <w:t xml:space="preserve"> </w:t>
      </w:r>
      <w:r>
        <w:t>сохранения</w:t>
      </w:r>
      <w:r>
        <w:rPr>
          <w:spacing w:val="-3"/>
        </w:rPr>
        <w:t xml:space="preserve"> </w:t>
      </w:r>
      <w:r>
        <w:t>энергии;</w:t>
      </w:r>
    </w:p>
    <w:p w:rsidR="00E87DAD" w:rsidRDefault="00F431E1">
      <w:pPr>
        <w:pStyle w:val="a3"/>
        <w:spacing w:line="360" w:lineRule="auto"/>
        <w:ind w:right="549"/>
      </w:pPr>
      <w:r>
        <w:t>сформированность умений соблюдать правила пользования химической посудой 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1"/>
        </w:rPr>
        <w:t xml:space="preserve"> </w:t>
      </w:r>
      <w:r>
        <w:t>опытов;</w:t>
      </w:r>
    </w:p>
    <w:p w:rsidR="00E87DAD" w:rsidRDefault="00F431E1">
      <w:pPr>
        <w:pStyle w:val="a3"/>
        <w:spacing w:before="2" w:line="360" w:lineRule="auto"/>
        <w:ind w:right="550"/>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 веществ с помощью универсального индикатора, влияние различных 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сульфат-, карбонат- и хлорид-анионы, на катион аммония, решение 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 при обращении с веществами и лабораторным оборудованием, 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3"/>
        </w:rPr>
        <w:t xml:space="preserve"> </w:t>
      </w:r>
      <w:r>
        <w:t>и формулировать</w:t>
      </w:r>
      <w:r>
        <w:rPr>
          <w:spacing w:val="1"/>
        </w:rPr>
        <w:t xml:space="preserve"> </w:t>
      </w:r>
      <w:r>
        <w:t>выводы</w:t>
      </w:r>
      <w:r>
        <w:rPr>
          <w:spacing w:val="-2"/>
        </w:rPr>
        <w:t xml:space="preserve"> </w:t>
      </w:r>
      <w:r>
        <w:t>на</w:t>
      </w:r>
      <w:r>
        <w:rPr>
          <w:spacing w:val="-1"/>
        </w:rPr>
        <w:t xml:space="preserve"> </w:t>
      </w:r>
      <w:r>
        <w:t>основе</w:t>
      </w:r>
      <w:r>
        <w:rPr>
          <w:spacing w:val="-2"/>
        </w:rPr>
        <w:t xml:space="preserve"> </w:t>
      </w:r>
      <w:r>
        <w:t>этих</w:t>
      </w:r>
      <w:r>
        <w:rPr>
          <w:spacing w:val="1"/>
        </w:rPr>
        <w:t xml:space="preserve"> </w:t>
      </w:r>
      <w:r>
        <w:t>результатов;</w:t>
      </w:r>
    </w:p>
    <w:p w:rsidR="00E87DAD" w:rsidRDefault="00F431E1">
      <w:pPr>
        <w:pStyle w:val="a3"/>
        <w:spacing w:line="360" w:lineRule="auto"/>
        <w:ind w:right="554"/>
      </w:pPr>
      <w:r>
        <w:t>сформированность</w:t>
      </w:r>
      <w:r>
        <w:rPr>
          <w:spacing w:val="1"/>
        </w:rPr>
        <w:t xml:space="preserve"> </w:t>
      </w:r>
      <w:r>
        <w:t>умений критически анализировать химическую информацию,</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коммуникации,</w:t>
      </w:r>
      <w:r>
        <w:rPr>
          <w:spacing w:val="1"/>
        </w:rPr>
        <w:t xml:space="preserve"> </w:t>
      </w:r>
      <w:r>
        <w:t>Интернет</w:t>
      </w:r>
      <w:r>
        <w:rPr>
          <w:spacing w:val="60"/>
        </w:rPr>
        <w:t xml:space="preserve"> </w:t>
      </w:r>
      <w:r>
        <w:t>и</w:t>
      </w:r>
      <w:r>
        <w:rPr>
          <w:spacing w:val="1"/>
        </w:rPr>
        <w:t xml:space="preserve"> </w:t>
      </w:r>
      <w:r>
        <w:t>других);</w:t>
      </w:r>
    </w:p>
    <w:p w:rsidR="00E87DAD" w:rsidRDefault="00F431E1">
      <w:pPr>
        <w:pStyle w:val="a3"/>
        <w:spacing w:before="1"/>
        <w:ind w:left="1110" w:firstLine="0"/>
      </w:pPr>
      <w:r>
        <w:t>сформированность</w:t>
      </w:r>
      <w:r>
        <w:rPr>
          <w:spacing w:val="65"/>
        </w:rPr>
        <w:t xml:space="preserve"> </w:t>
      </w:r>
      <w:r>
        <w:t xml:space="preserve">умений   соблюдать  </w:t>
      </w:r>
      <w:r>
        <w:rPr>
          <w:spacing w:val="2"/>
        </w:rPr>
        <w:t xml:space="preserve"> </w:t>
      </w:r>
      <w:r>
        <w:t>правила</w:t>
      </w:r>
      <w:r>
        <w:rPr>
          <w:spacing w:val="119"/>
        </w:rPr>
        <w:t xml:space="preserve"> </w:t>
      </w:r>
      <w:r>
        <w:t xml:space="preserve">экологически  </w:t>
      </w:r>
      <w:r>
        <w:rPr>
          <w:spacing w:val="1"/>
        </w:rPr>
        <w:t xml:space="preserve"> </w:t>
      </w:r>
      <w:r>
        <w:t>целесообразного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 природной среды, осознавать опасность воздействия на живые организмы</w:t>
      </w:r>
      <w:r>
        <w:rPr>
          <w:spacing w:val="1"/>
        </w:rPr>
        <w:t xml:space="preserve"> </w:t>
      </w:r>
      <w:r>
        <w:t>определённых веществ, понимая смысл показателя ПДК, пояснять на примерах 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1"/>
        </w:rPr>
        <w:t xml:space="preserve"> </w:t>
      </w:r>
      <w:r>
        <w:t>вредного</w:t>
      </w:r>
      <w:r>
        <w:rPr>
          <w:spacing w:val="-2"/>
        </w:rPr>
        <w:t xml:space="preserve"> </w:t>
      </w:r>
      <w:r>
        <w:t>воздействия</w:t>
      </w:r>
      <w:r>
        <w:rPr>
          <w:spacing w:val="-1"/>
        </w:rPr>
        <w:t xml:space="preserve"> </w:t>
      </w:r>
      <w:r>
        <w:t>на</w:t>
      </w:r>
      <w:r>
        <w:rPr>
          <w:spacing w:val="-2"/>
        </w:rPr>
        <w:t xml:space="preserve"> </w:t>
      </w:r>
      <w:r>
        <w:t>организм</w:t>
      </w:r>
      <w:r>
        <w:rPr>
          <w:spacing w:val="-5"/>
        </w:rPr>
        <w:t xml:space="preserve"> </w:t>
      </w:r>
      <w:r>
        <w:t>человека;</w:t>
      </w:r>
    </w:p>
    <w:p w:rsidR="00E87DAD" w:rsidRDefault="00F431E1">
      <w:pPr>
        <w:pStyle w:val="a3"/>
        <w:spacing w:before="1" w:line="360" w:lineRule="auto"/>
        <w:ind w:right="553"/>
      </w:pPr>
      <w:r>
        <w:t>для обучающихся с ограниченными возможностями здоровья: умение применять</w:t>
      </w:r>
      <w:r>
        <w:rPr>
          <w:spacing w:val="1"/>
        </w:rPr>
        <w:t xml:space="preserve"> </w:t>
      </w:r>
      <w:r>
        <w:t>знания</w:t>
      </w:r>
      <w:r>
        <w:rPr>
          <w:spacing w:val="-2"/>
        </w:rPr>
        <w:t xml:space="preserve"> </w:t>
      </w:r>
      <w:r>
        <w:t>об</w:t>
      </w:r>
      <w:r>
        <w:rPr>
          <w:spacing w:val="-2"/>
        </w:rPr>
        <w:t xml:space="preserve"> </w:t>
      </w:r>
      <w:r>
        <w:t>основных</w:t>
      </w:r>
      <w:r>
        <w:rPr>
          <w:spacing w:val="1"/>
        </w:rPr>
        <w:t xml:space="preserve"> </w:t>
      </w:r>
      <w:r>
        <w:t>доступных</w:t>
      </w:r>
      <w:r>
        <w:rPr>
          <w:spacing w:val="-1"/>
        </w:rPr>
        <w:t xml:space="preserve"> </w:t>
      </w:r>
      <w:r>
        <w:t>методах познания</w:t>
      </w:r>
      <w:r>
        <w:rPr>
          <w:spacing w:val="-1"/>
        </w:rPr>
        <w:t xml:space="preserve"> </w:t>
      </w:r>
      <w:r>
        <w:t>веществ</w:t>
      </w:r>
      <w:r>
        <w:rPr>
          <w:spacing w:val="-2"/>
        </w:rPr>
        <w:t xml:space="preserve"> </w:t>
      </w:r>
      <w:r>
        <w:t>и химических явлений;</w:t>
      </w:r>
    </w:p>
    <w:p w:rsidR="00E87DAD" w:rsidRDefault="00F431E1">
      <w:pPr>
        <w:pStyle w:val="a3"/>
        <w:spacing w:line="360" w:lineRule="auto"/>
        <w:ind w:right="552"/>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w:t>
      </w:r>
      <w:r>
        <w:rPr>
          <w:spacing w:val="-3"/>
        </w:rPr>
        <w:t xml:space="preserve"> </w:t>
      </w:r>
      <w:r>
        <w:t>записи</w:t>
      </w:r>
      <w:r>
        <w:rPr>
          <w:spacing w:val="-3"/>
        </w:rPr>
        <w:t xml:space="preserve"> </w:t>
      </w:r>
      <w:r>
        <w:t>химических</w:t>
      </w:r>
      <w:r>
        <w:rPr>
          <w:spacing w:val="1"/>
        </w:rPr>
        <w:t xml:space="preserve"> </w:t>
      </w:r>
      <w:r>
        <w:t>формул.</w:t>
      </w:r>
    </w:p>
    <w:p w:rsidR="00E87DAD" w:rsidRDefault="00E87DAD">
      <w:pPr>
        <w:pStyle w:val="a3"/>
        <w:spacing w:before="4"/>
        <w:ind w:left="0" w:firstLine="0"/>
        <w:jc w:val="left"/>
        <w:rPr>
          <w:sz w:val="36"/>
        </w:rPr>
      </w:pPr>
    </w:p>
    <w:p w:rsidR="00E87DAD" w:rsidRDefault="00F431E1" w:rsidP="007F1D2C">
      <w:pPr>
        <w:pStyle w:val="1"/>
        <w:numPr>
          <w:ilvl w:val="0"/>
          <w:numId w:val="104"/>
        </w:numPr>
        <w:tabs>
          <w:tab w:val="left" w:pos="1590"/>
        </w:tabs>
        <w:spacing w:line="360" w:lineRule="auto"/>
        <w:ind w:right="551"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(углублённый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49"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«Химия»</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химия)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57"/>
          <w:sz w:val="24"/>
        </w:rPr>
        <w:t xml:space="preserve"> </w:t>
      </w:r>
      <w:r>
        <w:rPr>
          <w:sz w:val="24"/>
        </w:rPr>
        <w:t>содержание</w:t>
      </w:r>
      <w:r>
        <w:rPr>
          <w:spacing w:val="-2"/>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w:t>
      </w:r>
      <w:r>
        <w:rPr>
          <w:spacing w:val="-1"/>
          <w:sz w:val="24"/>
        </w:rPr>
        <w:t xml:space="preserve"> </w:t>
      </w:r>
      <w:r>
        <w:rPr>
          <w:sz w:val="24"/>
        </w:rPr>
        <w:t>химии.</w:t>
      </w:r>
    </w:p>
    <w:p w:rsidR="00E87DAD" w:rsidRDefault="00F431E1" w:rsidP="007F1D2C">
      <w:pPr>
        <w:pStyle w:val="a4"/>
        <w:numPr>
          <w:ilvl w:val="1"/>
          <w:numId w:val="104"/>
        </w:numPr>
        <w:tabs>
          <w:tab w:val="left" w:pos="1770"/>
        </w:tabs>
        <w:spacing w:line="360" w:lineRule="auto"/>
        <w:ind w:right="547"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r>
        <w:rPr>
          <w:spacing w:val="-1"/>
          <w:sz w:val="24"/>
        </w:rPr>
        <w:t xml:space="preserve"> </w:t>
      </w:r>
      <w:r>
        <w:rPr>
          <w:sz w:val="24"/>
        </w:rPr>
        <w:t>и 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E87DAD" w:rsidRDefault="00F431E1" w:rsidP="007F1D2C">
      <w:pPr>
        <w:pStyle w:val="a4"/>
        <w:numPr>
          <w:ilvl w:val="1"/>
          <w:numId w:val="104"/>
        </w:numPr>
        <w:tabs>
          <w:tab w:val="left" w:pos="1770"/>
        </w:tabs>
        <w:spacing w:line="360" w:lineRule="auto"/>
        <w:ind w:right="549"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44"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w:t>
      </w:r>
      <w:r>
        <w:rPr>
          <w:spacing w:val="1"/>
          <w:sz w:val="24"/>
        </w:rPr>
        <w:t xml:space="preserve"> </w:t>
      </w:r>
      <w:r>
        <w:rPr>
          <w:sz w:val="24"/>
        </w:rPr>
        <w:t>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r>
        <w:rPr>
          <w:spacing w:val="1"/>
          <w:sz w:val="24"/>
        </w:rPr>
        <w:t xml:space="preserve"> </w:t>
      </w:r>
      <w:r>
        <w:rPr>
          <w:sz w:val="24"/>
        </w:rPr>
        <w:t>Научно-методической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планируемых</w:t>
      </w:r>
      <w:r>
        <w:rPr>
          <w:spacing w:val="1"/>
          <w:sz w:val="24"/>
        </w:rPr>
        <w:t xml:space="preserve"> </w:t>
      </w:r>
      <w:r>
        <w:rPr>
          <w:sz w:val="24"/>
        </w:rPr>
        <w:t>результатов</w:t>
      </w:r>
      <w:r>
        <w:rPr>
          <w:spacing w:val="-57"/>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системно-деятельностный</w:t>
      </w:r>
      <w:r>
        <w:rPr>
          <w:spacing w:val="-1"/>
          <w:sz w:val="24"/>
        </w:rPr>
        <w:t xml:space="preserve"> </w:t>
      </w:r>
      <w:r>
        <w:rPr>
          <w:sz w:val="24"/>
        </w:rPr>
        <w:t>подход.</w:t>
      </w:r>
    </w:p>
    <w:p w:rsidR="00E87DAD" w:rsidRDefault="00F431E1" w:rsidP="007F1D2C">
      <w:pPr>
        <w:pStyle w:val="a4"/>
        <w:numPr>
          <w:ilvl w:val="1"/>
          <w:numId w:val="104"/>
        </w:numPr>
        <w:tabs>
          <w:tab w:val="left" w:pos="1770"/>
        </w:tabs>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5" w:line="360" w:lineRule="auto"/>
        <w:ind w:right="548" w:firstLine="707"/>
        <w:jc w:val="both"/>
        <w:rPr>
          <w:sz w:val="24"/>
        </w:rPr>
      </w:pPr>
      <w:r>
        <w:rPr>
          <w:sz w:val="24"/>
        </w:rPr>
        <w:t>Программа по химии на уровне среднего общего образования</w:t>
      </w:r>
      <w:r>
        <w:rPr>
          <w:spacing w:val="1"/>
          <w:sz w:val="24"/>
        </w:rPr>
        <w:t xml:space="preserve"> </w:t>
      </w:r>
      <w:r>
        <w:rPr>
          <w:sz w:val="24"/>
        </w:rPr>
        <w:t>разработана</w:t>
      </w:r>
      <w:r>
        <w:rPr>
          <w:spacing w:val="1"/>
          <w:sz w:val="24"/>
        </w:rPr>
        <w:t xml:space="preserve"> </w:t>
      </w:r>
      <w:r>
        <w:rPr>
          <w:sz w:val="24"/>
        </w:rPr>
        <w:t>на основе Федерального закона от 29.12.2012 № 273-ФЗ «Об образовании в Российской</w:t>
      </w:r>
      <w:r>
        <w:rPr>
          <w:spacing w:val="1"/>
          <w:sz w:val="24"/>
        </w:rPr>
        <w:t xml:space="preserve"> </w:t>
      </w:r>
      <w:r>
        <w:rPr>
          <w:sz w:val="24"/>
        </w:rPr>
        <w:t>Федерации»</w:t>
      </w:r>
      <w:r>
        <w:rPr>
          <w:spacing w:val="1"/>
          <w:sz w:val="24"/>
        </w:rPr>
        <w:t xml:space="preserve"> </w:t>
      </w: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(ред.</w:t>
      </w:r>
      <w:r>
        <w:rPr>
          <w:spacing w:val="1"/>
          <w:sz w:val="24"/>
        </w:rPr>
        <w:t xml:space="preserve"> </w:t>
      </w:r>
      <w:r>
        <w:rPr>
          <w:sz w:val="24"/>
        </w:rPr>
        <w:t>от</w:t>
      </w:r>
      <w:r>
        <w:rPr>
          <w:spacing w:val="1"/>
          <w:sz w:val="24"/>
        </w:rPr>
        <w:t xml:space="preserve"> </w:t>
      </w:r>
      <w:r>
        <w:rPr>
          <w:sz w:val="24"/>
        </w:rPr>
        <w:t>16.04.2022)</w:t>
      </w:r>
      <w:r>
        <w:rPr>
          <w:spacing w:val="1"/>
          <w:sz w:val="24"/>
        </w:rPr>
        <w:t xml:space="preserve"> </w:t>
      </w:r>
      <w:r>
        <w:rPr>
          <w:sz w:val="24"/>
        </w:rPr>
        <w:t>«Об</w:t>
      </w:r>
      <w:r>
        <w:rPr>
          <w:spacing w:val="1"/>
          <w:sz w:val="24"/>
        </w:rPr>
        <w:t xml:space="preserve"> </w:t>
      </w:r>
      <w:r>
        <w:rPr>
          <w:sz w:val="24"/>
        </w:rPr>
        <w:t>образовании в Российской Федерации»), Требований к результатам освоения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 государственном образовательном стандарте среднего общего образования</w:t>
      </w:r>
      <w:r>
        <w:rPr>
          <w:spacing w:val="1"/>
          <w:sz w:val="24"/>
        </w:rPr>
        <w:t xml:space="preserve"> </w:t>
      </w:r>
      <w:r>
        <w:rPr>
          <w:sz w:val="24"/>
        </w:rPr>
        <w:t>(Приказ</w:t>
      </w:r>
      <w:r>
        <w:rPr>
          <w:spacing w:val="24"/>
          <w:sz w:val="24"/>
        </w:rPr>
        <w:t xml:space="preserve"> </w:t>
      </w:r>
      <w:r>
        <w:rPr>
          <w:sz w:val="24"/>
        </w:rPr>
        <w:t>Минобрнауки</w:t>
      </w:r>
      <w:r>
        <w:rPr>
          <w:spacing w:val="24"/>
          <w:sz w:val="24"/>
        </w:rPr>
        <w:t xml:space="preserve"> </w:t>
      </w:r>
      <w:r>
        <w:rPr>
          <w:sz w:val="24"/>
        </w:rPr>
        <w:t>России</w:t>
      </w:r>
      <w:r>
        <w:rPr>
          <w:spacing w:val="24"/>
          <w:sz w:val="24"/>
        </w:rPr>
        <w:t xml:space="preserve"> </w:t>
      </w:r>
      <w:r>
        <w:rPr>
          <w:sz w:val="24"/>
        </w:rPr>
        <w:t>от</w:t>
      </w:r>
      <w:r>
        <w:rPr>
          <w:spacing w:val="23"/>
          <w:sz w:val="24"/>
        </w:rPr>
        <w:t xml:space="preserve"> </w:t>
      </w:r>
      <w:r>
        <w:rPr>
          <w:sz w:val="24"/>
        </w:rPr>
        <w:t>17.05.2012</w:t>
      </w:r>
      <w:r>
        <w:rPr>
          <w:spacing w:val="23"/>
          <w:sz w:val="24"/>
        </w:rPr>
        <w:t xml:space="preserve"> </w:t>
      </w:r>
      <w:r>
        <w:rPr>
          <w:sz w:val="24"/>
        </w:rPr>
        <w:t>№</w:t>
      </w:r>
      <w:r>
        <w:rPr>
          <w:spacing w:val="22"/>
          <w:sz w:val="24"/>
        </w:rPr>
        <w:t xml:space="preserve"> </w:t>
      </w:r>
      <w:r>
        <w:rPr>
          <w:sz w:val="24"/>
        </w:rPr>
        <w:t>413</w:t>
      </w:r>
      <w:r>
        <w:rPr>
          <w:spacing w:val="27"/>
          <w:sz w:val="24"/>
        </w:rPr>
        <w:t xml:space="preserve"> </w:t>
      </w:r>
      <w:r>
        <w:rPr>
          <w:sz w:val="24"/>
        </w:rPr>
        <w:t>«Об</w:t>
      </w:r>
      <w:r>
        <w:rPr>
          <w:spacing w:val="27"/>
          <w:sz w:val="24"/>
        </w:rPr>
        <w:t xml:space="preserve"> </w:t>
      </w:r>
      <w:r>
        <w:rPr>
          <w:sz w:val="24"/>
        </w:rPr>
        <w:t>утверждении</w:t>
      </w:r>
      <w:r>
        <w:rPr>
          <w:spacing w:val="24"/>
          <w:sz w:val="24"/>
        </w:rPr>
        <w:t xml:space="preserve"> </w:t>
      </w:r>
      <w:r>
        <w:rPr>
          <w:sz w:val="24"/>
        </w:rPr>
        <w:t>федерального</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государственного</w:t>
      </w:r>
      <w:r>
        <w:rPr>
          <w:spacing w:val="36"/>
        </w:rPr>
        <w:t xml:space="preserve"> </w:t>
      </w:r>
      <w:r>
        <w:t>образовательного</w:t>
      </w:r>
      <w:r>
        <w:rPr>
          <w:spacing w:val="36"/>
        </w:rPr>
        <w:t xml:space="preserve"> </w:t>
      </w:r>
      <w:r>
        <w:t>стандарта</w:t>
      </w:r>
      <w:r>
        <w:rPr>
          <w:spacing w:val="33"/>
        </w:rPr>
        <w:t xml:space="preserve"> </w:t>
      </w:r>
      <w:r>
        <w:t>среднего</w:t>
      </w:r>
      <w:r>
        <w:rPr>
          <w:spacing w:val="36"/>
        </w:rPr>
        <w:t xml:space="preserve"> </w:t>
      </w:r>
      <w:r>
        <w:t>общего</w:t>
      </w:r>
      <w:r>
        <w:rPr>
          <w:spacing w:val="36"/>
        </w:rPr>
        <w:t xml:space="preserve"> </w:t>
      </w:r>
      <w:r>
        <w:t>образования»),</w:t>
      </w:r>
      <w:r>
        <w:rPr>
          <w:spacing w:val="35"/>
        </w:rPr>
        <w:t xml:space="preserve"> </w:t>
      </w:r>
      <w:r>
        <w:t>с</w:t>
      </w:r>
      <w:r>
        <w:rPr>
          <w:spacing w:val="40"/>
        </w:rPr>
        <w:t xml:space="preserve"> </w:t>
      </w:r>
      <w:r>
        <w:t>учётом</w:t>
      </w:r>
    </w:p>
    <w:p w:rsidR="00E87DAD" w:rsidRDefault="00F431E1">
      <w:pPr>
        <w:pStyle w:val="a3"/>
        <w:spacing w:before="137" w:line="360" w:lineRule="auto"/>
        <w:ind w:right="546" w:firstLine="0"/>
      </w:pPr>
      <w:r>
        <w:t>«Концепции преподавания учебного предмета «Химия» в образовательных 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(Концепция преподавания учебного предмета «Химия» в образовательных организациях</w:t>
      </w:r>
      <w:r>
        <w:rPr>
          <w:spacing w:val="1"/>
        </w:rPr>
        <w:t xml:space="preserve"> </w:t>
      </w:r>
      <w:r>
        <w:t>Российской Федерации, реализующих основные общеобразовательные программы (утв.</w:t>
      </w:r>
      <w:r>
        <w:rPr>
          <w:spacing w:val="1"/>
        </w:rPr>
        <w:t xml:space="preserve"> </w:t>
      </w:r>
      <w:r>
        <w:t>решением</w:t>
      </w:r>
      <w:r>
        <w:rPr>
          <w:spacing w:val="1"/>
        </w:rPr>
        <w:t xml:space="preserve"> </w:t>
      </w:r>
      <w:r>
        <w:t>Коллегии</w:t>
      </w:r>
      <w:r>
        <w:rPr>
          <w:spacing w:val="1"/>
        </w:rPr>
        <w:t xml:space="preserve"> </w:t>
      </w:r>
      <w:r>
        <w:t>Минпросвещения</w:t>
      </w:r>
      <w:r>
        <w:rPr>
          <w:spacing w:val="1"/>
        </w:rPr>
        <w:t xml:space="preserve"> </w:t>
      </w:r>
      <w:r>
        <w:t>России,</w:t>
      </w:r>
      <w:r>
        <w:rPr>
          <w:spacing w:val="1"/>
        </w:rPr>
        <w:t xml:space="preserve"> </w:t>
      </w:r>
      <w:r>
        <w:t>протокол</w:t>
      </w:r>
      <w:r>
        <w:rPr>
          <w:spacing w:val="1"/>
        </w:rPr>
        <w:t xml:space="preserve"> </w:t>
      </w:r>
      <w:r>
        <w:t>от</w:t>
      </w:r>
      <w:r>
        <w:rPr>
          <w:spacing w:val="1"/>
        </w:rPr>
        <w:t xml:space="preserve"> </w:t>
      </w:r>
      <w:r>
        <w:t>03.12.2019</w:t>
      </w:r>
      <w:r>
        <w:rPr>
          <w:spacing w:val="1"/>
        </w:rPr>
        <w:t xml:space="preserve"> </w:t>
      </w:r>
      <w:r>
        <w:t>№</w:t>
      </w:r>
      <w:r>
        <w:rPr>
          <w:spacing w:val="1"/>
        </w:rPr>
        <w:t xml:space="preserve"> </w:t>
      </w:r>
      <w:r>
        <w:t>ПК-4вн)</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(Федеральная</w:t>
      </w:r>
      <w:r>
        <w:rPr>
          <w:spacing w:val="1"/>
        </w:rPr>
        <w:t xml:space="preserve"> </w:t>
      </w:r>
      <w:r>
        <w:t>программа</w:t>
      </w:r>
      <w:r>
        <w:rPr>
          <w:spacing w:val="1"/>
        </w:rPr>
        <w:t xml:space="preserve"> </w:t>
      </w:r>
      <w:r>
        <w:t>воспитания</w:t>
      </w:r>
      <w:r>
        <w:rPr>
          <w:spacing w:val="1"/>
        </w:rPr>
        <w:t xml:space="preserve"> </w:t>
      </w:r>
      <w:r>
        <w:t>(одобрена</w:t>
      </w:r>
      <w:r>
        <w:rPr>
          <w:spacing w:val="1"/>
        </w:rPr>
        <w:t xml:space="preserve"> </w:t>
      </w:r>
      <w:r>
        <w:t>решением</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6"/>
        </w:rPr>
        <w:t xml:space="preserve"> </w:t>
      </w:r>
      <w:r>
        <w:t>образованию, протокол</w:t>
      </w:r>
      <w:r>
        <w:rPr>
          <w:spacing w:val="2"/>
        </w:rPr>
        <w:t xml:space="preserve"> </w:t>
      </w:r>
      <w:r>
        <w:t>от 02.06.2020</w:t>
      </w:r>
      <w:r>
        <w:rPr>
          <w:spacing w:val="-3"/>
        </w:rPr>
        <w:t xml:space="preserve"> </w:t>
      </w:r>
      <w:r>
        <w:t>№</w:t>
      </w:r>
      <w:r>
        <w:rPr>
          <w:spacing w:val="-1"/>
        </w:rPr>
        <w:t xml:space="preserve"> </w:t>
      </w:r>
      <w:r>
        <w:t>2/20).</w:t>
      </w:r>
    </w:p>
    <w:p w:rsidR="00E87DAD" w:rsidRDefault="00F431E1" w:rsidP="007F1D2C">
      <w:pPr>
        <w:pStyle w:val="a4"/>
        <w:numPr>
          <w:ilvl w:val="2"/>
          <w:numId w:val="104"/>
        </w:numPr>
        <w:tabs>
          <w:tab w:val="left" w:pos="1950"/>
        </w:tabs>
        <w:spacing w:before="1" w:line="360" w:lineRule="auto"/>
        <w:ind w:right="547"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«Химия» на</w:t>
      </w:r>
      <w:r>
        <w:rPr>
          <w:spacing w:val="1"/>
          <w:sz w:val="24"/>
        </w:rPr>
        <w:t xml:space="preserve"> </w:t>
      </w:r>
      <w:r>
        <w:rPr>
          <w:sz w:val="24"/>
        </w:rPr>
        <w:t>уровне</w:t>
      </w:r>
      <w:r>
        <w:rPr>
          <w:spacing w:val="1"/>
          <w:sz w:val="24"/>
        </w:rPr>
        <w:t xml:space="preserve"> </w:t>
      </w:r>
      <w:r>
        <w:rPr>
          <w:sz w:val="24"/>
        </w:rPr>
        <w:t>углублённого</w:t>
      </w:r>
      <w:r>
        <w:rPr>
          <w:spacing w:val="1"/>
          <w:sz w:val="24"/>
        </w:rPr>
        <w:t xml:space="preserve"> </w:t>
      </w:r>
      <w:r>
        <w:rPr>
          <w:sz w:val="24"/>
        </w:rPr>
        <w:t>изучения</w:t>
      </w:r>
      <w:r>
        <w:rPr>
          <w:spacing w:val="1"/>
          <w:sz w:val="24"/>
        </w:rPr>
        <w:t xml:space="preserve"> </w:t>
      </w:r>
      <w:r>
        <w:rPr>
          <w:sz w:val="24"/>
        </w:rPr>
        <w:t>занимает</w:t>
      </w:r>
      <w:r>
        <w:rPr>
          <w:spacing w:val="1"/>
          <w:sz w:val="24"/>
        </w:rPr>
        <w:t xml:space="preserve"> </w:t>
      </w:r>
      <w:r>
        <w:rPr>
          <w:sz w:val="24"/>
        </w:rPr>
        <w:t>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естественно-научного</w:t>
      </w:r>
      <w:r>
        <w:rPr>
          <w:spacing w:val="1"/>
          <w:sz w:val="24"/>
        </w:rPr>
        <w:t xml:space="preserve"> </w:t>
      </w:r>
      <w:r>
        <w:rPr>
          <w:sz w:val="24"/>
        </w:rPr>
        <w:t>образования</w:t>
      </w:r>
      <w:r>
        <w:rPr>
          <w:spacing w:val="1"/>
          <w:sz w:val="24"/>
        </w:rPr>
        <w:t xml:space="preserve"> </w:t>
      </w:r>
      <w:r>
        <w:rPr>
          <w:sz w:val="24"/>
        </w:rPr>
        <w:t>учащихся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Изучение</w:t>
      </w:r>
      <w:r>
        <w:rPr>
          <w:spacing w:val="1"/>
          <w:sz w:val="24"/>
        </w:rPr>
        <w:t xml:space="preserve"> </w:t>
      </w:r>
      <w:r>
        <w:rPr>
          <w:sz w:val="24"/>
        </w:rPr>
        <w:t>предмета,</w:t>
      </w:r>
      <w:r>
        <w:rPr>
          <w:spacing w:val="1"/>
          <w:sz w:val="24"/>
        </w:rPr>
        <w:t xml:space="preserve"> </w:t>
      </w:r>
      <w:r>
        <w:rPr>
          <w:sz w:val="24"/>
        </w:rPr>
        <w:t>реализуемое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дифференцированного,</w:t>
      </w:r>
      <w:r>
        <w:rPr>
          <w:spacing w:val="1"/>
          <w:sz w:val="24"/>
        </w:rPr>
        <w:t xml:space="preserve"> </w:t>
      </w:r>
      <w:r>
        <w:rPr>
          <w:sz w:val="24"/>
        </w:rPr>
        <w:t>профильного</w:t>
      </w:r>
      <w:r>
        <w:rPr>
          <w:spacing w:val="1"/>
          <w:sz w:val="24"/>
        </w:rPr>
        <w:t xml:space="preserve"> </w:t>
      </w:r>
      <w:r>
        <w:rPr>
          <w:sz w:val="24"/>
        </w:rPr>
        <w:t>обучения,</w:t>
      </w:r>
      <w:r>
        <w:rPr>
          <w:spacing w:val="1"/>
          <w:sz w:val="24"/>
        </w:rPr>
        <w:t xml:space="preserve"> </w:t>
      </w:r>
      <w:r>
        <w:rPr>
          <w:sz w:val="24"/>
        </w:rPr>
        <w:t>призвано</w:t>
      </w:r>
      <w:r>
        <w:rPr>
          <w:spacing w:val="1"/>
          <w:sz w:val="24"/>
        </w:rPr>
        <w:t xml:space="preserve"> </w:t>
      </w:r>
      <w:r>
        <w:rPr>
          <w:sz w:val="24"/>
        </w:rPr>
        <w:t>обеспечить</w:t>
      </w:r>
      <w:r>
        <w:rPr>
          <w:spacing w:val="1"/>
          <w:sz w:val="24"/>
        </w:rPr>
        <w:t xml:space="preserve"> </w:t>
      </w:r>
      <w:r>
        <w:rPr>
          <w:sz w:val="24"/>
        </w:rPr>
        <w:t>общеобразовательную</w:t>
      </w:r>
      <w:r>
        <w:rPr>
          <w:spacing w:val="1"/>
          <w:sz w:val="24"/>
        </w:rPr>
        <w:t xml:space="preserve"> </w:t>
      </w:r>
      <w:r>
        <w:rPr>
          <w:sz w:val="24"/>
        </w:rPr>
        <w:t>и</w:t>
      </w:r>
      <w:r>
        <w:rPr>
          <w:spacing w:val="1"/>
          <w:sz w:val="24"/>
        </w:rPr>
        <w:t xml:space="preserve"> </w:t>
      </w:r>
      <w:r>
        <w:rPr>
          <w:sz w:val="24"/>
        </w:rPr>
        <w:t>общекультурную</w:t>
      </w:r>
      <w:r>
        <w:rPr>
          <w:spacing w:val="1"/>
          <w:sz w:val="24"/>
        </w:rPr>
        <w:t xml:space="preserve"> </w:t>
      </w:r>
      <w:r>
        <w:rPr>
          <w:sz w:val="24"/>
        </w:rPr>
        <w:t>подготовку</w:t>
      </w:r>
      <w:r>
        <w:rPr>
          <w:spacing w:val="1"/>
          <w:sz w:val="24"/>
        </w:rPr>
        <w:t xml:space="preserve"> </w:t>
      </w:r>
      <w:r>
        <w:rPr>
          <w:sz w:val="24"/>
        </w:rPr>
        <w:t>выпускников школы, необходимую для адаптации их к быстро меняющимся условиям</w:t>
      </w:r>
      <w:r>
        <w:rPr>
          <w:spacing w:val="1"/>
          <w:sz w:val="24"/>
        </w:rPr>
        <w:t xml:space="preserve"> </w:t>
      </w:r>
      <w:r>
        <w:rPr>
          <w:sz w:val="24"/>
        </w:rPr>
        <w:t>жизни в социуме, а также для продолжения обучения в средних специальных и высших</w:t>
      </w:r>
      <w:r>
        <w:rPr>
          <w:spacing w:val="1"/>
          <w:sz w:val="24"/>
        </w:rPr>
        <w:t xml:space="preserve"> </w:t>
      </w:r>
      <w:r>
        <w:rPr>
          <w:sz w:val="24"/>
        </w:rPr>
        <w:t>учебных заведениях,</w:t>
      </w:r>
      <w:r>
        <w:rPr>
          <w:spacing w:val="-1"/>
          <w:sz w:val="24"/>
        </w:rPr>
        <w:t xml:space="preserve"> </w:t>
      </w:r>
      <w:r>
        <w:rPr>
          <w:sz w:val="24"/>
        </w:rPr>
        <w:t>в</w:t>
      </w:r>
      <w:r>
        <w:rPr>
          <w:spacing w:val="-4"/>
          <w:sz w:val="24"/>
        </w:rPr>
        <w:t xml:space="preserve"> </w:t>
      </w:r>
      <w:r>
        <w:rPr>
          <w:sz w:val="24"/>
        </w:rPr>
        <w:t>которых</w:t>
      </w:r>
      <w:r>
        <w:rPr>
          <w:spacing w:val="-1"/>
          <w:sz w:val="24"/>
        </w:rPr>
        <w:t xml:space="preserve"> </w:t>
      </w:r>
      <w:r>
        <w:rPr>
          <w:sz w:val="24"/>
        </w:rPr>
        <w:t>химия</w:t>
      </w:r>
      <w:r>
        <w:rPr>
          <w:spacing w:val="-1"/>
          <w:sz w:val="24"/>
        </w:rPr>
        <w:t xml:space="preserve"> </w:t>
      </w:r>
      <w:r>
        <w:rPr>
          <w:sz w:val="24"/>
        </w:rPr>
        <w:t>является</w:t>
      </w:r>
      <w:r>
        <w:rPr>
          <w:spacing w:val="-1"/>
          <w:sz w:val="24"/>
        </w:rPr>
        <w:t xml:space="preserve"> </w:t>
      </w:r>
      <w:r>
        <w:rPr>
          <w:sz w:val="24"/>
        </w:rPr>
        <w:t>одной</w:t>
      </w:r>
      <w:r>
        <w:rPr>
          <w:spacing w:val="-2"/>
          <w:sz w:val="24"/>
        </w:rPr>
        <w:t xml:space="preserve"> </w:t>
      </w:r>
      <w:r>
        <w:rPr>
          <w:sz w:val="24"/>
        </w:rPr>
        <w:t>из</w:t>
      </w:r>
      <w:r>
        <w:rPr>
          <w:spacing w:val="-3"/>
          <w:sz w:val="24"/>
        </w:rPr>
        <w:t xml:space="preserve"> </w:t>
      </w:r>
      <w:r>
        <w:rPr>
          <w:sz w:val="24"/>
        </w:rPr>
        <w:t>приоритетных дисциплин.</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В программе по химии назначение предмета «Химия» получает подробную</w:t>
      </w:r>
      <w:r>
        <w:rPr>
          <w:spacing w:val="-57"/>
          <w:sz w:val="24"/>
        </w:rPr>
        <w:t xml:space="preserve"> </w:t>
      </w:r>
      <w:r>
        <w:rPr>
          <w:sz w:val="24"/>
        </w:rPr>
        <w:t>интерпретацию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основополагающими</w:t>
      </w:r>
      <w:r>
        <w:rPr>
          <w:spacing w:val="1"/>
          <w:sz w:val="24"/>
        </w:rPr>
        <w:t xml:space="preserve"> </w:t>
      </w:r>
      <w:r>
        <w:rPr>
          <w:sz w:val="24"/>
        </w:rPr>
        <w:t>положениями</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w:t>
      </w:r>
      <w:r>
        <w:rPr>
          <w:spacing w:val="1"/>
          <w:sz w:val="24"/>
        </w:rPr>
        <w:t xml:space="preserve"> </w:t>
      </w:r>
      <w:r>
        <w:rPr>
          <w:sz w:val="24"/>
        </w:rPr>
        <w:t>взаимообусловленности целей, содержания, результатов обучения и требований к уровню</w:t>
      </w:r>
      <w:r>
        <w:rPr>
          <w:spacing w:val="1"/>
          <w:sz w:val="24"/>
        </w:rPr>
        <w:t xml:space="preserve"> </w:t>
      </w:r>
      <w:r>
        <w:rPr>
          <w:sz w:val="24"/>
        </w:rPr>
        <w:t>подготовки</w:t>
      </w:r>
      <w:r>
        <w:rPr>
          <w:spacing w:val="1"/>
          <w:sz w:val="24"/>
        </w:rPr>
        <w:t xml:space="preserve"> </w:t>
      </w:r>
      <w:r>
        <w:rPr>
          <w:sz w:val="24"/>
        </w:rPr>
        <w:t>выпускников.</w:t>
      </w:r>
      <w:r>
        <w:rPr>
          <w:spacing w:val="1"/>
          <w:sz w:val="24"/>
        </w:rPr>
        <w:t xml:space="preserve"> </w:t>
      </w:r>
      <w:r>
        <w:rPr>
          <w:sz w:val="24"/>
        </w:rPr>
        <w:t>Свидетельством</w:t>
      </w:r>
      <w:r>
        <w:rPr>
          <w:spacing w:val="1"/>
          <w:sz w:val="24"/>
        </w:rPr>
        <w:t xml:space="preserve"> </w:t>
      </w:r>
      <w:r>
        <w:rPr>
          <w:sz w:val="24"/>
        </w:rPr>
        <w:t>тому</w:t>
      </w:r>
      <w:r>
        <w:rPr>
          <w:spacing w:val="1"/>
          <w:sz w:val="24"/>
        </w:rPr>
        <w:t xml:space="preserve"> </w:t>
      </w:r>
      <w:r>
        <w:rPr>
          <w:sz w:val="24"/>
        </w:rPr>
        <w:t>являются</w:t>
      </w:r>
      <w:r>
        <w:rPr>
          <w:spacing w:val="1"/>
          <w:sz w:val="24"/>
        </w:rPr>
        <w:t xml:space="preserve"> </w:t>
      </w:r>
      <w:r>
        <w:rPr>
          <w:sz w:val="24"/>
        </w:rPr>
        <w:t>следующие</w:t>
      </w:r>
      <w:r>
        <w:rPr>
          <w:spacing w:val="1"/>
          <w:sz w:val="24"/>
        </w:rPr>
        <w:t xml:space="preserve"> </w:t>
      </w:r>
      <w:r>
        <w:rPr>
          <w:sz w:val="24"/>
        </w:rPr>
        <w:t>выполняемые</w:t>
      </w:r>
      <w:r>
        <w:rPr>
          <w:spacing w:val="1"/>
          <w:sz w:val="24"/>
        </w:rPr>
        <w:t xml:space="preserve"> </w:t>
      </w:r>
      <w:r>
        <w:rPr>
          <w:sz w:val="24"/>
        </w:rPr>
        <w:t>программой</w:t>
      </w:r>
      <w:r>
        <w:rPr>
          <w:spacing w:val="-1"/>
          <w:sz w:val="24"/>
        </w:rPr>
        <w:t xml:space="preserve"> </w:t>
      </w:r>
      <w:r>
        <w:rPr>
          <w:sz w:val="24"/>
        </w:rPr>
        <w:t>по химии</w:t>
      </w:r>
      <w:r>
        <w:rPr>
          <w:spacing w:val="-2"/>
          <w:sz w:val="24"/>
        </w:rPr>
        <w:t xml:space="preserve"> </w:t>
      </w:r>
      <w:r>
        <w:rPr>
          <w:sz w:val="24"/>
        </w:rPr>
        <w:t>функции:</w:t>
      </w:r>
    </w:p>
    <w:p w:rsidR="00E87DAD" w:rsidRDefault="00F431E1">
      <w:pPr>
        <w:pStyle w:val="a3"/>
        <w:spacing w:before="1" w:line="360" w:lineRule="auto"/>
        <w:ind w:right="549"/>
      </w:pPr>
      <w:r>
        <w:t>информационно-методическая,</w:t>
      </w:r>
      <w:r>
        <w:rPr>
          <w:spacing w:val="1"/>
        </w:rPr>
        <w:t xml:space="preserve"> </w:t>
      </w:r>
      <w:r>
        <w:t>реализация</w:t>
      </w:r>
      <w:r>
        <w:rPr>
          <w:spacing w:val="1"/>
        </w:rPr>
        <w:t xml:space="preserve"> </w:t>
      </w:r>
      <w:r>
        <w:t>которой</w:t>
      </w:r>
      <w:r>
        <w:rPr>
          <w:spacing w:val="1"/>
        </w:rPr>
        <w:t xml:space="preserve"> </w:t>
      </w:r>
      <w:r>
        <w:t>обеспечивает</w:t>
      </w:r>
      <w:r>
        <w:rPr>
          <w:spacing w:val="1"/>
        </w:rPr>
        <w:t xml:space="preserve"> </w:t>
      </w:r>
      <w:r>
        <w:t>получение</w:t>
      </w:r>
      <w:r>
        <w:rPr>
          <w:spacing w:val="1"/>
        </w:rPr>
        <w:t xml:space="preserve"> </w:t>
      </w:r>
      <w:r>
        <w:t xml:space="preserve">представления о целях, содержании, общей стратегии обучения, </w:t>
      </w:r>
      <w:proofErr w:type="gramStart"/>
      <w:r>
        <w:t>воспитания и развития</w:t>
      </w:r>
      <w:proofErr w:type="gramEnd"/>
      <w:r>
        <w:rPr>
          <w:spacing w:val="1"/>
        </w:rPr>
        <w:t xml:space="preserve"> </w:t>
      </w:r>
      <w:r>
        <w:t>обучающихся</w:t>
      </w:r>
      <w:r>
        <w:rPr>
          <w:spacing w:val="-1"/>
        </w:rPr>
        <w:t xml:space="preserve"> </w:t>
      </w:r>
      <w:r>
        <w:t>средствами</w:t>
      </w:r>
      <w:r>
        <w:rPr>
          <w:spacing w:val="-1"/>
        </w:rPr>
        <w:t xml:space="preserve"> </w:t>
      </w:r>
      <w:r>
        <w:t>предмета, изучаемого</w:t>
      </w:r>
      <w:r>
        <w:rPr>
          <w:spacing w:val="-1"/>
        </w:rPr>
        <w:t xml:space="preserve"> </w:t>
      </w:r>
      <w:r>
        <w:t>в</w:t>
      </w:r>
      <w:r>
        <w:rPr>
          <w:spacing w:val="-2"/>
        </w:rPr>
        <w:t xml:space="preserve"> </w:t>
      </w:r>
      <w:r>
        <w:t>рамках</w:t>
      </w:r>
      <w:r>
        <w:rPr>
          <w:spacing w:val="2"/>
        </w:rPr>
        <w:t xml:space="preserve"> </w:t>
      </w:r>
      <w:r>
        <w:t>конкретного</w:t>
      </w:r>
      <w:r>
        <w:rPr>
          <w:spacing w:val="-4"/>
        </w:rPr>
        <w:t xml:space="preserve"> </w:t>
      </w:r>
      <w:r>
        <w:t>профиля;</w:t>
      </w:r>
    </w:p>
    <w:p w:rsidR="00E87DAD" w:rsidRDefault="00F431E1">
      <w:pPr>
        <w:pStyle w:val="a3"/>
        <w:spacing w:line="275" w:lineRule="exact"/>
        <w:ind w:left="1110" w:firstLine="0"/>
      </w:pPr>
      <w:r>
        <w:t>организационно-планирующая,</w:t>
      </w:r>
      <w:r>
        <w:rPr>
          <w:spacing w:val="-5"/>
        </w:rPr>
        <w:t xml:space="preserve"> </w:t>
      </w:r>
      <w:r>
        <w:t>которая</w:t>
      </w:r>
      <w:r>
        <w:rPr>
          <w:spacing w:val="-4"/>
        </w:rPr>
        <w:t xml:space="preserve"> </w:t>
      </w:r>
      <w:r>
        <w:t>предусматривает</w:t>
      </w:r>
      <w:r>
        <w:rPr>
          <w:spacing w:val="-5"/>
        </w:rPr>
        <w:t xml:space="preserve"> </w:t>
      </w:r>
      <w:r>
        <w:t>определение:</w:t>
      </w:r>
    </w:p>
    <w:p w:rsidR="00E87DAD" w:rsidRDefault="00F431E1">
      <w:pPr>
        <w:pStyle w:val="a3"/>
        <w:spacing w:before="139" w:line="360" w:lineRule="auto"/>
        <w:ind w:right="558"/>
      </w:pPr>
      <w:r>
        <w:t>принципов структурирования и последовательности изучения учебного материала,</w:t>
      </w:r>
      <w:r>
        <w:rPr>
          <w:spacing w:val="1"/>
        </w:rPr>
        <w:t xml:space="preserve"> </w:t>
      </w:r>
      <w:r>
        <w:t>количественных</w:t>
      </w:r>
      <w:r>
        <w:rPr>
          <w:spacing w:val="-2"/>
        </w:rPr>
        <w:t xml:space="preserve"> </w:t>
      </w:r>
      <w:r>
        <w:t>и качественных</w:t>
      </w:r>
      <w:r>
        <w:rPr>
          <w:spacing w:val="1"/>
        </w:rPr>
        <w:t xml:space="preserve"> </w:t>
      </w:r>
      <w:r>
        <w:t>его</w:t>
      </w:r>
      <w:r>
        <w:rPr>
          <w:spacing w:val="-3"/>
        </w:rPr>
        <w:t xml:space="preserve"> </w:t>
      </w:r>
      <w:r>
        <w:t>характеристик;</w:t>
      </w:r>
    </w:p>
    <w:p w:rsidR="00E87DAD" w:rsidRDefault="00F431E1">
      <w:pPr>
        <w:pStyle w:val="a3"/>
        <w:spacing w:line="360" w:lineRule="auto"/>
        <w:ind w:right="552"/>
      </w:pPr>
      <w:r>
        <w:t>подходов</w:t>
      </w:r>
      <w:r>
        <w:rPr>
          <w:spacing w:val="1"/>
        </w:rPr>
        <w:t xml:space="preserve"> </w:t>
      </w:r>
      <w:r>
        <w:t>к</w:t>
      </w:r>
      <w:r>
        <w:rPr>
          <w:spacing w:val="1"/>
        </w:rPr>
        <w:t xml:space="preserve"> </w:t>
      </w:r>
      <w:r>
        <w:t>формированию</w:t>
      </w:r>
      <w:r>
        <w:rPr>
          <w:spacing w:val="1"/>
        </w:rPr>
        <w:t xml:space="preserve"> </w:t>
      </w:r>
      <w:r>
        <w:t>содержательной</w:t>
      </w:r>
      <w:r>
        <w:rPr>
          <w:spacing w:val="1"/>
        </w:rPr>
        <w:t xml:space="preserve"> </w:t>
      </w:r>
      <w:r>
        <w:t>основы</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proofErr w:type="gramStart"/>
      <w:r>
        <w:t>образовательных</w:t>
      </w:r>
      <w:r>
        <w:rPr>
          <w:spacing w:val="1"/>
        </w:rPr>
        <w:t xml:space="preserve"> </w:t>
      </w:r>
      <w:r>
        <w:t>достижений</w:t>
      </w:r>
      <w:proofErr w:type="gramEnd"/>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 экзамена</w:t>
      </w:r>
      <w:r>
        <w:rPr>
          <w:spacing w:val="-1"/>
        </w:rPr>
        <w:t xml:space="preserve"> </w:t>
      </w:r>
      <w:r>
        <w:t>по химии.</w:t>
      </w:r>
    </w:p>
    <w:p w:rsidR="00E87DAD" w:rsidRDefault="00F431E1" w:rsidP="007F1D2C">
      <w:pPr>
        <w:pStyle w:val="a4"/>
        <w:numPr>
          <w:ilvl w:val="2"/>
          <w:numId w:val="104"/>
        </w:numPr>
        <w:tabs>
          <w:tab w:val="left" w:pos="1950"/>
        </w:tabs>
        <w:spacing w:line="275" w:lineRule="exact"/>
        <w:ind w:left="1950"/>
        <w:jc w:val="both"/>
        <w:rPr>
          <w:sz w:val="24"/>
        </w:rPr>
      </w:pPr>
      <w:r>
        <w:rPr>
          <w:sz w:val="24"/>
        </w:rPr>
        <w:t>Программа</w:t>
      </w:r>
      <w:r>
        <w:rPr>
          <w:spacing w:val="-5"/>
          <w:sz w:val="24"/>
        </w:rPr>
        <w:t xml:space="preserve"> </w:t>
      </w:r>
      <w:r>
        <w:rPr>
          <w:sz w:val="24"/>
        </w:rPr>
        <w:t>для</w:t>
      </w:r>
      <w:r>
        <w:rPr>
          <w:spacing w:val="-2"/>
          <w:sz w:val="24"/>
        </w:rPr>
        <w:t xml:space="preserve"> </w:t>
      </w:r>
      <w:r>
        <w:rPr>
          <w:sz w:val="24"/>
        </w:rPr>
        <w:t>углублённого</w:t>
      </w:r>
      <w:r>
        <w:rPr>
          <w:spacing w:val="-3"/>
          <w:sz w:val="24"/>
        </w:rPr>
        <w:t xml:space="preserve"> </w:t>
      </w:r>
      <w:r>
        <w:rPr>
          <w:sz w:val="24"/>
        </w:rPr>
        <w:t>изучения</w:t>
      </w:r>
      <w:r>
        <w:rPr>
          <w:spacing w:val="-4"/>
          <w:sz w:val="24"/>
        </w:rPr>
        <w:t xml:space="preserve"> </w:t>
      </w:r>
      <w:r>
        <w:rPr>
          <w:sz w:val="24"/>
        </w:rPr>
        <w:t>химии:</w:t>
      </w:r>
    </w:p>
    <w:p w:rsidR="00E87DAD" w:rsidRDefault="00F431E1">
      <w:pPr>
        <w:pStyle w:val="a3"/>
        <w:spacing w:before="140" w:line="360" w:lineRule="auto"/>
        <w:ind w:right="556"/>
      </w:pPr>
      <w:r>
        <w:t>устанавливает инвариантное предметное содержание, обязательное для изучения в</w:t>
      </w:r>
      <w:r>
        <w:rPr>
          <w:spacing w:val="1"/>
        </w:rPr>
        <w:t xml:space="preserve"> </w:t>
      </w:r>
      <w:r>
        <w:t>рамках отдельных профилей, предусматривает распределение и структурирование его по</w:t>
      </w:r>
      <w:r>
        <w:rPr>
          <w:spacing w:val="1"/>
        </w:rPr>
        <w:t xml:space="preserve"> </w:t>
      </w:r>
      <w:r>
        <w:t>классам,</w:t>
      </w:r>
      <w:r>
        <w:rPr>
          <w:spacing w:val="-1"/>
        </w:rPr>
        <w:t xml:space="preserve"> </w:t>
      </w:r>
      <w:r>
        <w:t>основным</w:t>
      </w:r>
      <w:r>
        <w:rPr>
          <w:spacing w:val="-2"/>
        </w:rPr>
        <w:t xml:space="preserve"> </w:t>
      </w:r>
      <w:r>
        <w:t>содержательным</w:t>
      </w:r>
      <w:r>
        <w:rPr>
          <w:spacing w:val="-2"/>
        </w:rPr>
        <w:t xml:space="preserve"> </w:t>
      </w:r>
      <w:r>
        <w:t>линиям/разделам</w:t>
      </w:r>
      <w:r>
        <w:rPr>
          <w:spacing w:val="-1"/>
        </w:rPr>
        <w:t xml:space="preserve"> </w:t>
      </w:r>
      <w:r>
        <w:t>курса;</w:t>
      </w:r>
    </w:p>
    <w:p w:rsidR="00E87DAD" w:rsidRDefault="00F431E1">
      <w:pPr>
        <w:pStyle w:val="a3"/>
        <w:spacing w:line="360" w:lineRule="auto"/>
        <w:ind w:right="556"/>
      </w:pPr>
      <w:r>
        <w:t>даёт примерное распределение учебного времени, рекомендуемого для изучения</w:t>
      </w:r>
      <w:r>
        <w:rPr>
          <w:spacing w:val="1"/>
        </w:rPr>
        <w:t xml:space="preserve"> </w:t>
      </w:r>
      <w:r>
        <w:t>отдельных</w:t>
      </w:r>
      <w:r>
        <w:rPr>
          <w:spacing w:val="1"/>
        </w:rPr>
        <w:t xml:space="preserve"> </w:t>
      </w:r>
      <w:r>
        <w:t>тем;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предлагает примерную последовательность изучения учебного материала с учётом</w:t>
      </w:r>
      <w:r>
        <w:rPr>
          <w:spacing w:val="1"/>
        </w:rPr>
        <w:t xml:space="preserve"> </w:t>
      </w:r>
      <w:r>
        <w:t>логики</w:t>
      </w:r>
      <w:r>
        <w:rPr>
          <w:spacing w:val="-3"/>
        </w:rPr>
        <w:t xml:space="preserve"> </w:t>
      </w:r>
      <w:r>
        <w:t>построения</w:t>
      </w:r>
      <w:r>
        <w:rPr>
          <w:spacing w:val="-3"/>
        </w:rPr>
        <w:t xml:space="preserve"> </w:t>
      </w:r>
      <w:r>
        <w:t>курса,</w:t>
      </w:r>
      <w:r>
        <w:rPr>
          <w:spacing w:val="-1"/>
        </w:rPr>
        <w:t xml:space="preserve"> </w:t>
      </w:r>
      <w:r>
        <w:t>внутрипредметных</w:t>
      </w:r>
      <w:r>
        <w:rPr>
          <w:spacing w:val="1"/>
        </w:rPr>
        <w:t xml:space="preserve"> </w:t>
      </w:r>
      <w:r>
        <w:t>и</w:t>
      </w:r>
      <w:r>
        <w:rPr>
          <w:spacing w:val="-1"/>
        </w:rPr>
        <w:t xml:space="preserve"> </w:t>
      </w:r>
      <w:r>
        <w:t>межпредметных</w:t>
      </w:r>
      <w:r>
        <w:rPr>
          <w:spacing w:val="1"/>
        </w:rPr>
        <w:t xml:space="preserve"> </w:t>
      </w:r>
      <w:r>
        <w:t>связей;</w:t>
      </w:r>
    </w:p>
    <w:p w:rsidR="00E87DAD" w:rsidRDefault="00F431E1">
      <w:pPr>
        <w:pStyle w:val="a3"/>
        <w:spacing w:before="1" w:line="360" w:lineRule="auto"/>
        <w:ind w:right="545"/>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углублённом уровне с учётом современных приоритетов в системе среднего 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(личностных, метапредметных,</w:t>
      </w:r>
      <w:r>
        <w:rPr>
          <w:spacing w:val="-57"/>
        </w:rPr>
        <w:t xml:space="preserve"> </w:t>
      </w:r>
      <w:r>
        <w:t>предметных), а также с учётом основных видов учебно-познавательных действий ученика</w:t>
      </w:r>
      <w:r>
        <w:rPr>
          <w:spacing w:val="1"/>
        </w:rPr>
        <w:t xml:space="preserve"> </w:t>
      </w:r>
      <w:r>
        <w:t>по</w:t>
      </w:r>
      <w:r>
        <w:rPr>
          <w:spacing w:val="-1"/>
        </w:rPr>
        <w:t xml:space="preserve"> </w:t>
      </w:r>
      <w:r>
        <w:t>освоению содержания предмета.</w:t>
      </w:r>
    </w:p>
    <w:p w:rsidR="00E87DAD" w:rsidRDefault="00F431E1" w:rsidP="007F1D2C">
      <w:pPr>
        <w:pStyle w:val="a4"/>
        <w:numPr>
          <w:ilvl w:val="2"/>
          <w:numId w:val="104"/>
        </w:numPr>
        <w:tabs>
          <w:tab w:val="left" w:pos="1950"/>
        </w:tabs>
        <w:spacing w:line="362" w:lineRule="auto"/>
        <w:ind w:right="554" w:firstLine="707"/>
        <w:jc w:val="both"/>
        <w:rPr>
          <w:sz w:val="24"/>
        </w:rPr>
      </w:pPr>
      <w:r>
        <w:rPr>
          <w:sz w:val="24"/>
        </w:rPr>
        <w:t>По</w:t>
      </w:r>
      <w:r>
        <w:rPr>
          <w:spacing w:val="1"/>
          <w:sz w:val="24"/>
        </w:rPr>
        <w:t xml:space="preserve"> </w:t>
      </w:r>
      <w:r>
        <w:rPr>
          <w:sz w:val="24"/>
        </w:rPr>
        <w:t>всем</w:t>
      </w:r>
      <w:r>
        <w:rPr>
          <w:spacing w:val="1"/>
          <w:sz w:val="24"/>
        </w:rPr>
        <w:t xml:space="preserve"> </w:t>
      </w:r>
      <w:r>
        <w:rPr>
          <w:sz w:val="24"/>
        </w:rPr>
        <w:t>названным</w:t>
      </w:r>
      <w:r>
        <w:rPr>
          <w:spacing w:val="1"/>
          <w:sz w:val="24"/>
        </w:rPr>
        <w:t xml:space="preserve"> </w:t>
      </w:r>
      <w:r>
        <w:rPr>
          <w:sz w:val="24"/>
        </w:rPr>
        <w:t>позициям</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предусмотрена</w:t>
      </w:r>
      <w:r>
        <w:rPr>
          <w:spacing w:val="1"/>
          <w:sz w:val="24"/>
        </w:rPr>
        <w:t xml:space="preserve"> </w:t>
      </w:r>
      <w:r>
        <w:rPr>
          <w:sz w:val="24"/>
        </w:rPr>
        <w:t>преемственность с</w:t>
      </w:r>
      <w:r>
        <w:rPr>
          <w:spacing w:val="-1"/>
          <w:sz w:val="24"/>
        </w:rPr>
        <w:t xml:space="preserve"> </w:t>
      </w:r>
      <w:r>
        <w:rPr>
          <w:sz w:val="24"/>
        </w:rPr>
        <w:t>обучением</w:t>
      </w:r>
      <w:r>
        <w:rPr>
          <w:spacing w:val="-2"/>
          <w:sz w:val="24"/>
        </w:rPr>
        <w:t xml:space="preserve"> </w:t>
      </w:r>
      <w:r>
        <w:rPr>
          <w:sz w:val="24"/>
        </w:rPr>
        <w:t>химии</w:t>
      </w:r>
      <w:r>
        <w:rPr>
          <w:spacing w:val="-2"/>
          <w:sz w:val="24"/>
        </w:rPr>
        <w:t xml:space="preserve"> </w:t>
      </w:r>
      <w:r>
        <w:rPr>
          <w:sz w:val="24"/>
        </w:rPr>
        <w:t>на 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служит</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авторских</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За</w:t>
      </w:r>
      <w:r>
        <w:rPr>
          <w:spacing w:val="1"/>
          <w:sz w:val="24"/>
        </w:rPr>
        <w:t xml:space="preserve"> </w:t>
      </w:r>
      <w:r>
        <w:rPr>
          <w:sz w:val="24"/>
        </w:rPr>
        <w:t>пределами</w:t>
      </w:r>
      <w:r>
        <w:rPr>
          <w:spacing w:val="1"/>
          <w:sz w:val="24"/>
        </w:rPr>
        <w:t xml:space="preserve"> </w:t>
      </w:r>
      <w:r>
        <w:rPr>
          <w:sz w:val="24"/>
        </w:rPr>
        <w:t>установленной</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обязательной</w:t>
      </w:r>
      <w:r>
        <w:rPr>
          <w:spacing w:val="1"/>
          <w:sz w:val="24"/>
        </w:rPr>
        <w:t xml:space="preserve"> </w:t>
      </w:r>
      <w:r>
        <w:rPr>
          <w:sz w:val="24"/>
        </w:rPr>
        <w:t>(инвариантной)</w:t>
      </w:r>
      <w:r>
        <w:rPr>
          <w:spacing w:val="1"/>
          <w:sz w:val="24"/>
        </w:rPr>
        <w:t xml:space="preserve"> </w:t>
      </w:r>
      <w:r>
        <w:rPr>
          <w:sz w:val="24"/>
        </w:rPr>
        <w:t>составляющей</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остаётся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его</w:t>
      </w:r>
      <w:r>
        <w:rPr>
          <w:spacing w:val="1"/>
          <w:sz w:val="24"/>
        </w:rPr>
        <w:t xml:space="preserve"> </w:t>
      </w:r>
      <w:r>
        <w:rPr>
          <w:sz w:val="24"/>
        </w:rPr>
        <w:t>вариативной</w:t>
      </w:r>
      <w:r>
        <w:rPr>
          <w:spacing w:val="1"/>
          <w:sz w:val="24"/>
        </w:rPr>
        <w:t xml:space="preserve"> </w:t>
      </w:r>
      <w:r>
        <w:rPr>
          <w:sz w:val="24"/>
        </w:rPr>
        <w:t>составляющей,</w:t>
      </w:r>
      <w:r>
        <w:rPr>
          <w:spacing w:val="1"/>
          <w:sz w:val="24"/>
        </w:rPr>
        <w:t xml:space="preserve"> </w:t>
      </w:r>
      <w:r>
        <w:rPr>
          <w:sz w:val="24"/>
        </w:rPr>
        <w:t>которая</w:t>
      </w:r>
      <w:r>
        <w:rPr>
          <w:spacing w:val="1"/>
          <w:sz w:val="24"/>
        </w:rPr>
        <w:t xml:space="preserve"> </w:t>
      </w:r>
      <w:r>
        <w:rPr>
          <w:sz w:val="24"/>
        </w:rPr>
        <w:t>должна</w:t>
      </w:r>
      <w:r>
        <w:rPr>
          <w:spacing w:val="1"/>
          <w:sz w:val="24"/>
        </w:rPr>
        <w:t xml:space="preserve"> </w:t>
      </w:r>
      <w:r>
        <w:rPr>
          <w:sz w:val="24"/>
        </w:rPr>
        <w:t>определяться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направлением</w:t>
      </w:r>
      <w:r>
        <w:rPr>
          <w:spacing w:val="1"/>
          <w:sz w:val="24"/>
        </w:rPr>
        <w:t xml:space="preserve"> </w:t>
      </w:r>
      <w:r>
        <w:rPr>
          <w:sz w:val="24"/>
        </w:rPr>
        <w:t>конкретного</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Авторами</w:t>
      </w:r>
      <w:r>
        <w:rPr>
          <w:spacing w:val="61"/>
          <w:sz w:val="24"/>
        </w:rPr>
        <w:t xml:space="preserve"> </w:t>
      </w:r>
      <w:r>
        <w:rPr>
          <w:sz w:val="24"/>
        </w:rPr>
        <w:t>рабочих</w:t>
      </w:r>
      <w:r>
        <w:rPr>
          <w:spacing w:val="1"/>
          <w:sz w:val="24"/>
        </w:rPr>
        <w:t xml:space="preserve"> </w:t>
      </w:r>
      <w:r>
        <w:rPr>
          <w:sz w:val="24"/>
        </w:rPr>
        <w:t>программ может быть предложен иной подход к структурированию учебного материала и</w:t>
      </w:r>
      <w:r>
        <w:rPr>
          <w:spacing w:val="1"/>
          <w:sz w:val="24"/>
        </w:rPr>
        <w:t xml:space="preserve"> </w:t>
      </w:r>
      <w:r>
        <w:rPr>
          <w:sz w:val="24"/>
        </w:rPr>
        <w:t>последовательности его изучения, своё видение путей и способов формирования системы</w:t>
      </w:r>
      <w:r>
        <w:rPr>
          <w:spacing w:val="1"/>
          <w:sz w:val="24"/>
        </w:rPr>
        <w:t xml:space="preserve"> </w:t>
      </w:r>
      <w:r>
        <w:rPr>
          <w:sz w:val="24"/>
        </w:rPr>
        <w:t>предметных знаний, умений и видов учебной деятельности, а также системы способов и</w:t>
      </w:r>
      <w:r>
        <w:rPr>
          <w:spacing w:val="1"/>
          <w:sz w:val="24"/>
        </w:rPr>
        <w:t xml:space="preserve"> </w:t>
      </w:r>
      <w:r>
        <w:rPr>
          <w:sz w:val="24"/>
        </w:rPr>
        <w:t>методических</w:t>
      </w:r>
      <w:r>
        <w:rPr>
          <w:spacing w:val="-2"/>
          <w:sz w:val="24"/>
        </w:rPr>
        <w:t xml:space="preserve"> </w:t>
      </w:r>
      <w:r>
        <w:rPr>
          <w:sz w:val="24"/>
        </w:rPr>
        <w:t>приёмов</w:t>
      </w:r>
      <w:r>
        <w:rPr>
          <w:spacing w:val="-1"/>
          <w:sz w:val="24"/>
        </w:rPr>
        <w:t xml:space="preserve"> </w:t>
      </w:r>
      <w:r>
        <w:rPr>
          <w:sz w:val="24"/>
        </w:rPr>
        <w:t>по развитию</w:t>
      </w:r>
      <w:r>
        <w:rPr>
          <w:spacing w:val="-1"/>
          <w:sz w:val="24"/>
        </w:rPr>
        <w:t xml:space="preserve"> </w:t>
      </w:r>
      <w:r>
        <w:rPr>
          <w:sz w:val="24"/>
        </w:rPr>
        <w:t>и воспитанию</w:t>
      </w:r>
      <w:r>
        <w:rPr>
          <w:spacing w:val="-1"/>
          <w:sz w:val="24"/>
        </w:rPr>
        <w:t xml:space="preserve"> </w:t>
      </w:r>
      <w:r>
        <w:rPr>
          <w:sz w:val="24"/>
        </w:rPr>
        <w:t>обучающихся.</w:t>
      </w:r>
    </w:p>
    <w:p w:rsidR="00E87DAD" w:rsidRDefault="00F431E1" w:rsidP="007F1D2C">
      <w:pPr>
        <w:pStyle w:val="a4"/>
        <w:numPr>
          <w:ilvl w:val="2"/>
          <w:numId w:val="104"/>
        </w:numPr>
        <w:tabs>
          <w:tab w:val="left" w:pos="1950"/>
        </w:tabs>
        <w:spacing w:line="360" w:lineRule="auto"/>
        <w:ind w:right="547"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концептуальными</w:t>
      </w:r>
      <w:r>
        <w:rPr>
          <w:spacing w:val="1"/>
          <w:sz w:val="24"/>
        </w:rPr>
        <w:t xml:space="preserve"> </w:t>
      </w:r>
      <w:r>
        <w:rPr>
          <w:sz w:val="24"/>
        </w:rPr>
        <w:t>положениями</w:t>
      </w:r>
      <w:r>
        <w:rPr>
          <w:spacing w:val="1"/>
          <w:sz w:val="24"/>
        </w:rPr>
        <w:t xml:space="preserve"> </w:t>
      </w:r>
      <w:r>
        <w:rPr>
          <w:sz w:val="24"/>
        </w:rPr>
        <w:t>ФГОС</w:t>
      </w:r>
      <w:r>
        <w:rPr>
          <w:spacing w:val="1"/>
          <w:sz w:val="24"/>
        </w:rPr>
        <w:t xml:space="preserve"> </w:t>
      </w:r>
      <w:r>
        <w:rPr>
          <w:sz w:val="24"/>
        </w:rPr>
        <w:t>СОО</w:t>
      </w:r>
      <w:r>
        <w:rPr>
          <w:spacing w:val="61"/>
          <w:sz w:val="24"/>
        </w:rPr>
        <w:t xml:space="preserve"> </w:t>
      </w:r>
      <w:r>
        <w:rPr>
          <w:sz w:val="24"/>
        </w:rPr>
        <w:t>о</w:t>
      </w:r>
      <w:r>
        <w:rPr>
          <w:spacing w:val="1"/>
          <w:sz w:val="24"/>
        </w:rPr>
        <w:t xml:space="preserve"> </w:t>
      </w:r>
      <w:r>
        <w:rPr>
          <w:sz w:val="24"/>
        </w:rPr>
        <w:t>назначении предметов базового и углублённого уровней в системе дифференцированного</w:t>
      </w:r>
      <w:r>
        <w:rPr>
          <w:spacing w:val="1"/>
          <w:sz w:val="24"/>
        </w:rPr>
        <w:t xml:space="preserve"> </w:t>
      </w:r>
      <w:r>
        <w:rPr>
          <w:sz w:val="24"/>
        </w:rPr>
        <w:t>обучения на уровне среднего общего образования учебный предмет «Химия» на уровне</w:t>
      </w:r>
      <w:r>
        <w:rPr>
          <w:spacing w:val="1"/>
          <w:sz w:val="24"/>
        </w:rPr>
        <w:t xml:space="preserve"> </w:t>
      </w:r>
      <w:r>
        <w:rPr>
          <w:sz w:val="24"/>
        </w:rPr>
        <w:t>углублённого</w:t>
      </w:r>
      <w:r>
        <w:rPr>
          <w:spacing w:val="1"/>
          <w:sz w:val="24"/>
        </w:rPr>
        <w:t xml:space="preserve"> </w:t>
      </w:r>
      <w:r>
        <w:rPr>
          <w:sz w:val="24"/>
        </w:rPr>
        <w:t>изучения</w:t>
      </w:r>
      <w:r>
        <w:rPr>
          <w:spacing w:val="1"/>
          <w:sz w:val="24"/>
        </w:rPr>
        <w:t xml:space="preserve"> </w:t>
      </w:r>
      <w:r>
        <w:rPr>
          <w:sz w:val="24"/>
        </w:rPr>
        <w:t>направлен</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преемственности</w:t>
      </w:r>
      <w:r>
        <w:rPr>
          <w:spacing w:val="1"/>
          <w:sz w:val="24"/>
        </w:rPr>
        <w:t xml:space="preserve"> </w:t>
      </w:r>
      <w:r>
        <w:rPr>
          <w:sz w:val="24"/>
        </w:rPr>
        <w:t>с</w:t>
      </w:r>
      <w:r>
        <w:rPr>
          <w:spacing w:val="60"/>
          <w:sz w:val="24"/>
        </w:rPr>
        <w:t xml:space="preserve"> </w:t>
      </w:r>
      <w:r>
        <w:rPr>
          <w:sz w:val="24"/>
        </w:rPr>
        <w:t>последующим</w:t>
      </w:r>
      <w:r>
        <w:rPr>
          <w:spacing w:val="1"/>
          <w:sz w:val="24"/>
        </w:rPr>
        <w:t xml:space="preserve"> </w:t>
      </w:r>
      <w:r>
        <w:rPr>
          <w:sz w:val="24"/>
        </w:rPr>
        <w:t>этапом получения химического образования в рамках изучения специальных естественно-</w:t>
      </w:r>
      <w:r>
        <w:rPr>
          <w:spacing w:val="1"/>
          <w:sz w:val="24"/>
        </w:rPr>
        <w:t xml:space="preserve"> </w:t>
      </w:r>
      <w:r>
        <w:rPr>
          <w:sz w:val="24"/>
        </w:rPr>
        <w:t>научных и химических дисциплин в вузах и организациях среднего профессионального</w:t>
      </w:r>
      <w:r>
        <w:rPr>
          <w:spacing w:val="1"/>
          <w:sz w:val="24"/>
        </w:rPr>
        <w:t xml:space="preserve"> </w:t>
      </w:r>
      <w:r>
        <w:rPr>
          <w:sz w:val="24"/>
        </w:rPr>
        <w:t>образования. В этой связи изучение предмета «Химия» ориентировано преимущественно</w:t>
      </w:r>
      <w:r>
        <w:rPr>
          <w:spacing w:val="1"/>
          <w:sz w:val="24"/>
        </w:rPr>
        <w:t xml:space="preserve"> </w:t>
      </w:r>
      <w:r>
        <w:rPr>
          <w:sz w:val="24"/>
        </w:rPr>
        <w:t>на расширение и углубление теоретической и практической подготовки обучающихся,</w:t>
      </w:r>
      <w:r>
        <w:rPr>
          <w:spacing w:val="1"/>
          <w:sz w:val="24"/>
        </w:rPr>
        <w:t xml:space="preserve"> </w:t>
      </w:r>
      <w:r>
        <w:rPr>
          <w:sz w:val="24"/>
        </w:rPr>
        <w:t>выбравших определённый профиль обучения, в том числе с перспективой последующего</w:t>
      </w:r>
      <w:r>
        <w:rPr>
          <w:spacing w:val="1"/>
          <w:sz w:val="24"/>
        </w:rPr>
        <w:t xml:space="preserve"> </w:t>
      </w:r>
      <w:r>
        <w:rPr>
          <w:sz w:val="24"/>
        </w:rPr>
        <w:t>получения</w:t>
      </w:r>
      <w:r>
        <w:rPr>
          <w:spacing w:val="1"/>
          <w:sz w:val="24"/>
        </w:rPr>
        <w:t xml:space="preserve"> </w:t>
      </w:r>
      <w:r>
        <w:rPr>
          <w:sz w:val="24"/>
        </w:rPr>
        <w:t>химического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средних</w:t>
      </w:r>
      <w:r>
        <w:rPr>
          <w:spacing w:val="1"/>
          <w:sz w:val="24"/>
        </w:rPr>
        <w:t xml:space="preserve"> </w:t>
      </w:r>
      <w:r>
        <w:rPr>
          <w:sz w:val="24"/>
        </w:rPr>
        <w:t>специальных</w:t>
      </w:r>
      <w:r>
        <w:rPr>
          <w:spacing w:val="1"/>
          <w:sz w:val="24"/>
        </w:rPr>
        <w:t xml:space="preserve"> </w:t>
      </w:r>
      <w:r>
        <w:rPr>
          <w:sz w:val="24"/>
        </w:rPr>
        <w:t>и</w:t>
      </w:r>
      <w:r>
        <w:rPr>
          <w:spacing w:val="1"/>
          <w:sz w:val="24"/>
        </w:rPr>
        <w:t xml:space="preserve"> </w:t>
      </w:r>
      <w:r>
        <w:rPr>
          <w:sz w:val="24"/>
        </w:rPr>
        <w:t>высших</w:t>
      </w:r>
      <w:r>
        <w:rPr>
          <w:spacing w:val="1"/>
          <w:sz w:val="24"/>
        </w:rPr>
        <w:t xml:space="preserve"> </w:t>
      </w:r>
      <w:r>
        <w:rPr>
          <w:sz w:val="24"/>
        </w:rPr>
        <w:t>учебных</w:t>
      </w:r>
      <w:r>
        <w:rPr>
          <w:spacing w:val="1"/>
          <w:sz w:val="24"/>
        </w:rPr>
        <w:t xml:space="preserve"> </w:t>
      </w:r>
      <w:r>
        <w:rPr>
          <w:sz w:val="24"/>
        </w:rPr>
        <w:t>организациях. Наряду с этим, в свете требований ФГОС СОО к планируемым результатам</w:t>
      </w:r>
      <w:r>
        <w:rPr>
          <w:spacing w:val="1"/>
          <w:sz w:val="24"/>
        </w:rPr>
        <w:t xml:space="preserve"> </w:t>
      </w:r>
      <w:r>
        <w:rPr>
          <w:sz w:val="24"/>
        </w:rPr>
        <w:t>освоения основной образовательной программы среднего общего образования изучение</w:t>
      </w:r>
      <w:r>
        <w:rPr>
          <w:spacing w:val="1"/>
          <w:sz w:val="24"/>
        </w:rPr>
        <w:t xml:space="preserve"> </w:t>
      </w:r>
      <w:r>
        <w:rPr>
          <w:sz w:val="24"/>
        </w:rPr>
        <w:t>предмета</w:t>
      </w:r>
      <w:r>
        <w:rPr>
          <w:spacing w:val="1"/>
          <w:sz w:val="24"/>
        </w:rPr>
        <w:t xml:space="preserve"> </w:t>
      </w:r>
      <w:r>
        <w:rPr>
          <w:sz w:val="24"/>
        </w:rPr>
        <w:t>«Химия» ориентировано также</w:t>
      </w:r>
      <w:r>
        <w:rPr>
          <w:spacing w:val="1"/>
          <w:sz w:val="24"/>
        </w:rPr>
        <w:t xml:space="preserve"> </w:t>
      </w:r>
      <w:r>
        <w:rPr>
          <w:sz w:val="24"/>
        </w:rPr>
        <w:t>на решение задач</w:t>
      </w:r>
      <w:r>
        <w:rPr>
          <w:spacing w:val="1"/>
          <w:sz w:val="24"/>
        </w:rPr>
        <w:t xml:space="preserve"> </w:t>
      </w:r>
      <w:r>
        <w:rPr>
          <w:sz w:val="24"/>
        </w:rPr>
        <w:t>воспитания и</w:t>
      </w:r>
      <w:r>
        <w:rPr>
          <w:spacing w:val="1"/>
          <w:sz w:val="24"/>
        </w:rPr>
        <w:t xml:space="preserve"> </w:t>
      </w:r>
      <w:r>
        <w:rPr>
          <w:sz w:val="24"/>
        </w:rPr>
        <w:t>социального</w:t>
      </w:r>
      <w:r>
        <w:rPr>
          <w:spacing w:val="1"/>
          <w:sz w:val="24"/>
        </w:rPr>
        <w:t xml:space="preserve"> </w:t>
      </w:r>
      <w:r>
        <w:rPr>
          <w:sz w:val="24"/>
        </w:rPr>
        <w:t>развития обучающихся, на формирование у них общеинтеллектуальных умений, умений</w:t>
      </w:r>
      <w:r>
        <w:rPr>
          <w:spacing w:val="1"/>
          <w:sz w:val="24"/>
        </w:rPr>
        <w:t xml:space="preserve"> </w:t>
      </w:r>
      <w:r>
        <w:rPr>
          <w:sz w:val="24"/>
        </w:rPr>
        <w:t>рационализации</w:t>
      </w:r>
      <w:r>
        <w:rPr>
          <w:spacing w:val="1"/>
          <w:sz w:val="24"/>
        </w:rPr>
        <w:t xml:space="preserve"> </w:t>
      </w:r>
      <w:r>
        <w:rPr>
          <w:sz w:val="24"/>
        </w:rPr>
        <w:t>учебного</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обобщённых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имеющих</w:t>
      </w:r>
      <w:r>
        <w:rPr>
          <w:spacing w:val="1"/>
          <w:sz w:val="24"/>
        </w:rPr>
        <w:t xml:space="preserve"> </w:t>
      </w:r>
      <w:r>
        <w:rPr>
          <w:sz w:val="24"/>
        </w:rPr>
        <w:t>междисциплинарный,</w:t>
      </w:r>
      <w:r>
        <w:rPr>
          <w:spacing w:val="-4"/>
          <w:sz w:val="24"/>
        </w:rPr>
        <w:t xml:space="preserve"> </w:t>
      </w:r>
      <w:r>
        <w:rPr>
          <w:sz w:val="24"/>
        </w:rPr>
        <w:t>надпредметный характер.</w:t>
      </w:r>
    </w:p>
    <w:p w:rsidR="00E87DAD" w:rsidRDefault="00F431E1" w:rsidP="007F1D2C">
      <w:pPr>
        <w:pStyle w:val="a4"/>
        <w:numPr>
          <w:ilvl w:val="2"/>
          <w:numId w:val="104"/>
        </w:numPr>
        <w:tabs>
          <w:tab w:val="left" w:pos="1950"/>
        </w:tabs>
        <w:ind w:left="1950"/>
        <w:jc w:val="both"/>
        <w:rPr>
          <w:sz w:val="24"/>
        </w:rPr>
      </w:pPr>
      <w:r>
        <w:rPr>
          <w:sz w:val="24"/>
        </w:rPr>
        <w:t>Составляющими</w:t>
      </w:r>
      <w:r>
        <w:rPr>
          <w:spacing w:val="33"/>
          <w:sz w:val="24"/>
        </w:rPr>
        <w:t xml:space="preserve"> </w:t>
      </w:r>
      <w:r>
        <w:rPr>
          <w:sz w:val="24"/>
        </w:rPr>
        <w:t>предмета</w:t>
      </w:r>
      <w:r>
        <w:rPr>
          <w:spacing w:val="95"/>
          <w:sz w:val="24"/>
        </w:rPr>
        <w:t xml:space="preserve"> </w:t>
      </w:r>
      <w:r>
        <w:rPr>
          <w:sz w:val="24"/>
        </w:rPr>
        <w:t>«Химия»</w:t>
      </w:r>
      <w:r>
        <w:rPr>
          <w:spacing w:val="85"/>
          <w:sz w:val="24"/>
        </w:rPr>
        <w:t xml:space="preserve"> </w:t>
      </w:r>
      <w:r>
        <w:rPr>
          <w:sz w:val="24"/>
        </w:rPr>
        <w:t>на</w:t>
      </w:r>
      <w:r>
        <w:rPr>
          <w:spacing w:val="93"/>
          <w:sz w:val="24"/>
        </w:rPr>
        <w:t xml:space="preserve"> </w:t>
      </w:r>
      <w:r>
        <w:rPr>
          <w:sz w:val="24"/>
        </w:rPr>
        <w:t>уровне</w:t>
      </w:r>
      <w:r>
        <w:rPr>
          <w:spacing w:val="92"/>
          <w:sz w:val="24"/>
        </w:rPr>
        <w:t xml:space="preserve"> </w:t>
      </w:r>
      <w:r>
        <w:rPr>
          <w:sz w:val="24"/>
        </w:rPr>
        <w:t>углублённого</w:t>
      </w:r>
      <w:r>
        <w:rPr>
          <w:spacing w:val="90"/>
          <w:sz w:val="24"/>
        </w:rPr>
        <w:t xml:space="preserve"> </w:t>
      </w:r>
      <w:r>
        <w:rPr>
          <w:sz w:val="24"/>
        </w:rPr>
        <w:t>изучения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являются</w:t>
      </w:r>
      <w:r>
        <w:rPr>
          <w:spacing w:val="1"/>
        </w:rPr>
        <w:t xml:space="preserve"> </w:t>
      </w:r>
      <w:r>
        <w:t>углублённые</w:t>
      </w:r>
      <w:r>
        <w:rPr>
          <w:spacing w:val="1"/>
        </w:rPr>
        <w:t xml:space="preserve"> </w:t>
      </w:r>
      <w:r>
        <w:t>курсы</w:t>
      </w:r>
      <w:r>
        <w:rPr>
          <w:spacing w:val="1"/>
        </w:rPr>
        <w:t xml:space="preserve"> </w:t>
      </w:r>
      <w:r>
        <w:t>–</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 При определении подходов к отбору и структурной организации содержания этих</w:t>
      </w:r>
      <w:r>
        <w:rPr>
          <w:spacing w:val="-57"/>
        </w:rPr>
        <w:t xml:space="preserve"> </w:t>
      </w:r>
      <w:r>
        <w:t>курсов в программе по химии за основу приняты положения ФГОС СОО о различиях</w:t>
      </w:r>
      <w:r>
        <w:rPr>
          <w:spacing w:val="1"/>
        </w:rPr>
        <w:t xml:space="preserve"> </w:t>
      </w:r>
      <w:r>
        <w:t>базового</w:t>
      </w:r>
      <w:r>
        <w:rPr>
          <w:spacing w:val="-1"/>
        </w:rPr>
        <w:t xml:space="preserve"> </w:t>
      </w:r>
      <w:r>
        <w:t>и</w:t>
      </w:r>
      <w:r>
        <w:rPr>
          <w:spacing w:val="2"/>
        </w:rPr>
        <w:t xml:space="preserve"> </w:t>
      </w:r>
      <w:r>
        <w:t>углублённого</w:t>
      </w:r>
      <w:r>
        <w:rPr>
          <w:spacing w:val="2"/>
        </w:rPr>
        <w:t xml:space="preserve"> </w:t>
      </w:r>
      <w:r>
        <w:t>уровней</w:t>
      </w:r>
      <w:r>
        <w:rPr>
          <w:spacing w:val="-1"/>
        </w:rPr>
        <w:t xml:space="preserve"> </w:t>
      </w:r>
      <w:r>
        <w:t>изучения предмета.</w:t>
      </w:r>
    </w:p>
    <w:p w:rsidR="00E87DAD" w:rsidRDefault="00F431E1" w:rsidP="007F1D2C">
      <w:pPr>
        <w:pStyle w:val="a4"/>
        <w:numPr>
          <w:ilvl w:val="2"/>
          <w:numId w:val="104"/>
        </w:numPr>
        <w:tabs>
          <w:tab w:val="left" w:pos="1950"/>
        </w:tabs>
        <w:spacing w:before="1" w:line="360" w:lineRule="auto"/>
        <w:ind w:right="548" w:firstLine="707"/>
        <w:jc w:val="both"/>
        <w:rPr>
          <w:sz w:val="24"/>
        </w:rPr>
      </w:pPr>
      <w:r>
        <w:rPr>
          <w:sz w:val="24"/>
        </w:rPr>
        <w:t>Основу</w:t>
      </w:r>
      <w:r>
        <w:rPr>
          <w:spacing w:val="1"/>
          <w:sz w:val="24"/>
        </w:rPr>
        <w:t xml:space="preserve"> </w:t>
      </w:r>
      <w:r>
        <w:rPr>
          <w:sz w:val="24"/>
        </w:rPr>
        <w:t>содержания</w:t>
      </w:r>
      <w:r>
        <w:rPr>
          <w:spacing w:val="1"/>
          <w:sz w:val="24"/>
        </w:rPr>
        <w:t xml:space="preserve"> </w:t>
      </w:r>
      <w:r>
        <w:rPr>
          <w:sz w:val="24"/>
        </w:rPr>
        <w:t>курсов</w:t>
      </w:r>
      <w:r>
        <w:rPr>
          <w:spacing w:val="1"/>
          <w:sz w:val="24"/>
        </w:rPr>
        <w:t xml:space="preserve"> </w:t>
      </w:r>
      <w:r>
        <w:rPr>
          <w:sz w:val="24"/>
        </w:rPr>
        <w:t>«Органическая</w:t>
      </w:r>
      <w:r>
        <w:rPr>
          <w:spacing w:val="1"/>
          <w:sz w:val="24"/>
        </w:rPr>
        <w:t xml:space="preserve"> </w:t>
      </w:r>
      <w:r>
        <w:rPr>
          <w:sz w:val="24"/>
        </w:rPr>
        <w:t>химия»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составляет</w:t>
      </w:r>
      <w:r>
        <w:rPr>
          <w:spacing w:val="1"/>
          <w:sz w:val="24"/>
        </w:rPr>
        <w:t xml:space="preserve"> </w:t>
      </w:r>
      <w:r>
        <w:rPr>
          <w:sz w:val="24"/>
        </w:rPr>
        <w:t>совокупность</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базовому</w:t>
      </w:r>
      <w:r>
        <w:rPr>
          <w:spacing w:val="1"/>
          <w:sz w:val="24"/>
        </w:rPr>
        <w:t xml:space="preserve"> </w:t>
      </w:r>
      <w:r>
        <w:rPr>
          <w:sz w:val="24"/>
        </w:rPr>
        <w:t>уровню</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Эта</w:t>
      </w:r>
      <w:r>
        <w:rPr>
          <w:spacing w:val="1"/>
          <w:sz w:val="24"/>
        </w:rPr>
        <w:t xml:space="preserve"> </w:t>
      </w:r>
      <w:r>
        <w:rPr>
          <w:sz w:val="24"/>
        </w:rPr>
        <w:t>система</w:t>
      </w:r>
      <w:r>
        <w:rPr>
          <w:spacing w:val="1"/>
          <w:sz w:val="24"/>
        </w:rPr>
        <w:t xml:space="preserve"> </w:t>
      </w:r>
      <w:r>
        <w:rPr>
          <w:sz w:val="24"/>
        </w:rPr>
        <w:t>знаний</w:t>
      </w:r>
      <w:r>
        <w:rPr>
          <w:spacing w:val="1"/>
          <w:sz w:val="24"/>
        </w:rPr>
        <w:t xml:space="preserve"> </w:t>
      </w:r>
      <w:r>
        <w:rPr>
          <w:sz w:val="24"/>
        </w:rPr>
        <w:t>получает</w:t>
      </w:r>
      <w:r>
        <w:rPr>
          <w:spacing w:val="1"/>
          <w:sz w:val="24"/>
        </w:rPr>
        <w:t xml:space="preserve"> </w:t>
      </w:r>
      <w:r>
        <w:rPr>
          <w:sz w:val="24"/>
        </w:rPr>
        <w:t>определённое теоретическое дополнение, позволяющее осознанно освоить существенно</w:t>
      </w:r>
      <w:r>
        <w:rPr>
          <w:spacing w:val="1"/>
          <w:sz w:val="24"/>
        </w:rPr>
        <w:t xml:space="preserve"> </w:t>
      </w:r>
      <w:r>
        <w:rPr>
          <w:sz w:val="24"/>
        </w:rPr>
        <w:t>больший</w:t>
      </w:r>
      <w:r>
        <w:rPr>
          <w:spacing w:val="1"/>
          <w:sz w:val="24"/>
        </w:rPr>
        <w:t xml:space="preserve"> </w:t>
      </w:r>
      <w:r>
        <w:rPr>
          <w:sz w:val="24"/>
        </w:rPr>
        <w:t>объём</w:t>
      </w:r>
      <w:r>
        <w:rPr>
          <w:spacing w:val="1"/>
          <w:sz w:val="24"/>
        </w:rPr>
        <w:t xml:space="preserve"> </w:t>
      </w:r>
      <w:r>
        <w:rPr>
          <w:sz w:val="24"/>
        </w:rPr>
        <w:t>фактологического</w:t>
      </w:r>
      <w:r>
        <w:rPr>
          <w:spacing w:val="1"/>
          <w:sz w:val="24"/>
        </w:rPr>
        <w:t xml:space="preserve"> </w:t>
      </w:r>
      <w:r>
        <w:rPr>
          <w:sz w:val="24"/>
        </w:rPr>
        <w:t>материала.</w:t>
      </w:r>
      <w:r>
        <w:rPr>
          <w:spacing w:val="1"/>
          <w:sz w:val="24"/>
        </w:rPr>
        <w:t xml:space="preserve"> </w:t>
      </w:r>
      <w:r>
        <w:rPr>
          <w:sz w:val="24"/>
        </w:rPr>
        <w:t>Так,</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обеспечена</w:t>
      </w:r>
      <w:r>
        <w:rPr>
          <w:spacing w:val="1"/>
          <w:sz w:val="24"/>
        </w:rPr>
        <w:t xml:space="preserve"> </w:t>
      </w:r>
      <w:r>
        <w:rPr>
          <w:sz w:val="24"/>
        </w:rPr>
        <w:t>возможность</w:t>
      </w:r>
      <w:r>
        <w:rPr>
          <w:spacing w:val="1"/>
          <w:sz w:val="24"/>
        </w:rPr>
        <w:t xml:space="preserve"> </w:t>
      </w:r>
      <w:r>
        <w:rPr>
          <w:sz w:val="24"/>
        </w:rPr>
        <w:t>значительного</w:t>
      </w:r>
      <w:r>
        <w:rPr>
          <w:spacing w:val="1"/>
          <w:sz w:val="24"/>
        </w:rPr>
        <w:t xml:space="preserve"> </w:t>
      </w:r>
      <w:r>
        <w:rPr>
          <w:sz w:val="24"/>
        </w:rPr>
        <w:t>увеличения</w:t>
      </w:r>
      <w:r>
        <w:rPr>
          <w:spacing w:val="1"/>
          <w:sz w:val="24"/>
        </w:rPr>
        <w:t xml:space="preserve"> </w:t>
      </w:r>
      <w:r>
        <w:rPr>
          <w:sz w:val="24"/>
        </w:rPr>
        <w:t>объёма</w:t>
      </w:r>
      <w:r>
        <w:rPr>
          <w:spacing w:val="1"/>
          <w:sz w:val="24"/>
        </w:rPr>
        <w:t xml:space="preserve"> </w:t>
      </w:r>
      <w:r>
        <w:rPr>
          <w:sz w:val="24"/>
        </w:rPr>
        <w:t>знаний</w:t>
      </w:r>
      <w:r>
        <w:rPr>
          <w:spacing w:val="61"/>
          <w:sz w:val="24"/>
        </w:rPr>
        <w:t xml:space="preserve"> </w:t>
      </w:r>
      <w:r>
        <w:rPr>
          <w:sz w:val="24"/>
        </w:rPr>
        <w:t>о</w:t>
      </w:r>
      <w:r>
        <w:rPr>
          <w:spacing w:val="1"/>
          <w:sz w:val="24"/>
        </w:rPr>
        <w:t xml:space="preserve"> </w:t>
      </w:r>
      <w:r>
        <w:rPr>
          <w:sz w:val="24"/>
        </w:rPr>
        <w:t>химических элементах и свойствах их соединений на основе расширения и углубления</w:t>
      </w:r>
      <w:r>
        <w:rPr>
          <w:spacing w:val="1"/>
          <w:sz w:val="24"/>
        </w:rPr>
        <w:t xml:space="preserve"> </w:t>
      </w:r>
      <w:r>
        <w:rPr>
          <w:sz w:val="24"/>
        </w:rPr>
        <w:t>представлений о строении вещества, химической связи и закономерностях протекания</w:t>
      </w:r>
      <w:r>
        <w:rPr>
          <w:spacing w:val="1"/>
          <w:sz w:val="24"/>
        </w:rPr>
        <w:t xml:space="preserve"> </w:t>
      </w:r>
      <w:r>
        <w:rPr>
          <w:sz w:val="24"/>
        </w:rPr>
        <w:t>реакций,</w:t>
      </w:r>
      <w:r>
        <w:rPr>
          <w:spacing w:val="1"/>
          <w:sz w:val="24"/>
        </w:rPr>
        <w:t xml:space="preserve"> </w:t>
      </w:r>
      <w:r>
        <w:rPr>
          <w:sz w:val="24"/>
        </w:rPr>
        <w:t>рассматриваемых</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химической</w:t>
      </w:r>
      <w:r>
        <w:rPr>
          <w:spacing w:val="1"/>
          <w:sz w:val="24"/>
        </w:rPr>
        <w:t xml:space="preserve"> </w:t>
      </w:r>
      <w:r>
        <w:rPr>
          <w:sz w:val="24"/>
        </w:rPr>
        <w:t>кинетики</w:t>
      </w:r>
      <w:r>
        <w:rPr>
          <w:spacing w:val="1"/>
          <w:sz w:val="24"/>
        </w:rPr>
        <w:t xml:space="preserve"> </w:t>
      </w:r>
      <w:r>
        <w:rPr>
          <w:sz w:val="24"/>
        </w:rPr>
        <w:t>и</w:t>
      </w:r>
      <w:r>
        <w:rPr>
          <w:spacing w:val="1"/>
          <w:sz w:val="24"/>
        </w:rPr>
        <w:t xml:space="preserve"> </w:t>
      </w:r>
      <w:r>
        <w:rPr>
          <w:sz w:val="24"/>
        </w:rPr>
        <w:t>термодинамики.</w:t>
      </w:r>
      <w:r>
        <w:rPr>
          <w:spacing w:val="1"/>
          <w:sz w:val="24"/>
        </w:rPr>
        <w:t xml:space="preserve"> </w:t>
      </w:r>
      <w:r>
        <w:rPr>
          <w:sz w:val="24"/>
        </w:rPr>
        <w:t>Изучение</w:t>
      </w:r>
      <w:r>
        <w:rPr>
          <w:spacing w:val="1"/>
          <w:sz w:val="24"/>
        </w:rPr>
        <w:t xml:space="preserve"> </w:t>
      </w:r>
      <w:r>
        <w:rPr>
          <w:sz w:val="24"/>
        </w:rPr>
        <w:t>периодического</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Периодической</w:t>
      </w:r>
      <w:r>
        <w:rPr>
          <w:spacing w:val="1"/>
          <w:sz w:val="24"/>
        </w:rPr>
        <w:t xml:space="preserve"> </w:t>
      </w:r>
      <w:r>
        <w:rPr>
          <w:sz w:val="24"/>
        </w:rPr>
        <w:t>системы</w:t>
      </w:r>
      <w:r>
        <w:rPr>
          <w:spacing w:val="1"/>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современных</w:t>
      </w:r>
      <w:r>
        <w:rPr>
          <w:spacing w:val="1"/>
          <w:sz w:val="24"/>
        </w:rPr>
        <w:t xml:space="preserve"> </w:t>
      </w:r>
      <w:r>
        <w:rPr>
          <w:sz w:val="24"/>
        </w:rPr>
        <w:t>квантовомеханических</w:t>
      </w:r>
      <w:r>
        <w:rPr>
          <w:spacing w:val="1"/>
          <w:sz w:val="24"/>
        </w:rPr>
        <w:t xml:space="preserve"> </w:t>
      </w:r>
      <w:r>
        <w:rPr>
          <w:sz w:val="24"/>
        </w:rPr>
        <w:t>представлениях</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атома.</w:t>
      </w:r>
      <w:r>
        <w:rPr>
          <w:spacing w:val="1"/>
          <w:sz w:val="24"/>
        </w:rPr>
        <w:t xml:space="preserve"> </w:t>
      </w:r>
      <w:r>
        <w:rPr>
          <w:sz w:val="24"/>
        </w:rPr>
        <w:t>Химическая</w:t>
      </w:r>
      <w:r>
        <w:rPr>
          <w:spacing w:val="1"/>
          <w:sz w:val="24"/>
        </w:rPr>
        <w:t xml:space="preserve"> </w:t>
      </w:r>
      <w:r>
        <w:rPr>
          <w:sz w:val="24"/>
        </w:rPr>
        <w:t>связь</w:t>
      </w:r>
      <w:r>
        <w:rPr>
          <w:spacing w:val="1"/>
          <w:sz w:val="24"/>
        </w:rPr>
        <w:t xml:space="preserve"> </w:t>
      </w:r>
      <w:r>
        <w:rPr>
          <w:sz w:val="24"/>
        </w:rPr>
        <w:t>объясняется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энергетических</w:t>
      </w:r>
      <w:r>
        <w:rPr>
          <w:spacing w:val="1"/>
          <w:sz w:val="24"/>
        </w:rPr>
        <w:t xml:space="preserve"> </w:t>
      </w:r>
      <w:r>
        <w:rPr>
          <w:sz w:val="24"/>
        </w:rPr>
        <w:t>изменений</w:t>
      </w:r>
      <w:r>
        <w:rPr>
          <w:spacing w:val="1"/>
          <w:sz w:val="24"/>
        </w:rPr>
        <w:t xml:space="preserve"> </w:t>
      </w:r>
      <w:r>
        <w:rPr>
          <w:sz w:val="24"/>
        </w:rPr>
        <w:t>при</w:t>
      </w:r>
      <w:r>
        <w:rPr>
          <w:spacing w:val="1"/>
          <w:sz w:val="24"/>
        </w:rPr>
        <w:t xml:space="preserve"> </w:t>
      </w:r>
      <w:r>
        <w:rPr>
          <w:sz w:val="24"/>
        </w:rPr>
        <w:t>её</w:t>
      </w:r>
      <w:r>
        <w:rPr>
          <w:spacing w:val="-57"/>
          <w:sz w:val="24"/>
        </w:rPr>
        <w:t xml:space="preserve"> </w:t>
      </w:r>
      <w:r>
        <w:rPr>
          <w:sz w:val="24"/>
        </w:rPr>
        <w:t>образовании и разрушении, а также с точки зрения механизмов её образования. Изучение</w:t>
      </w:r>
      <w:r>
        <w:rPr>
          <w:spacing w:val="1"/>
          <w:sz w:val="24"/>
        </w:rPr>
        <w:t xml:space="preserve"> </w:t>
      </w:r>
      <w:r>
        <w:rPr>
          <w:sz w:val="24"/>
        </w:rPr>
        <w:t>типов</w:t>
      </w:r>
      <w:r>
        <w:rPr>
          <w:spacing w:val="1"/>
          <w:sz w:val="24"/>
        </w:rPr>
        <w:t xml:space="preserve"> </w:t>
      </w:r>
      <w:r>
        <w:rPr>
          <w:sz w:val="24"/>
        </w:rPr>
        <w:t>реакций</w:t>
      </w:r>
      <w:r>
        <w:rPr>
          <w:spacing w:val="1"/>
          <w:sz w:val="24"/>
        </w:rPr>
        <w:t xml:space="preserve"> </w:t>
      </w:r>
      <w:r>
        <w:rPr>
          <w:sz w:val="24"/>
        </w:rPr>
        <w:t>дополняется</w:t>
      </w:r>
      <w:r>
        <w:rPr>
          <w:spacing w:val="1"/>
          <w:sz w:val="24"/>
        </w:rPr>
        <w:t xml:space="preserve"> </w:t>
      </w:r>
      <w:r>
        <w:rPr>
          <w:sz w:val="24"/>
        </w:rPr>
        <w:t>формированием</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электрохимических</w:t>
      </w:r>
      <w:r>
        <w:rPr>
          <w:spacing w:val="1"/>
          <w:sz w:val="24"/>
        </w:rPr>
        <w:t xml:space="preserve"> </w:t>
      </w:r>
      <w:r>
        <w:rPr>
          <w:sz w:val="24"/>
        </w:rPr>
        <w:t>процессах и электролизе расплавов и растворов веществ. В курсе органической химии при</w:t>
      </w:r>
      <w:r>
        <w:rPr>
          <w:spacing w:val="-57"/>
          <w:sz w:val="24"/>
        </w:rPr>
        <w:t xml:space="preserve"> </w:t>
      </w:r>
      <w:r>
        <w:rPr>
          <w:sz w:val="24"/>
        </w:rPr>
        <w:t>рассмотрении реакционной способности соединений уделяется особое внимание вопросам</w:t>
      </w:r>
      <w:r>
        <w:rPr>
          <w:spacing w:val="-57"/>
          <w:sz w:val="24"/>
        </w:rPr>
        <w:t xml:space="preserve"> </w:t>
      </w:r>
      <w:r>
        <w:rPr>
          <w:sz w:val="24"/>
        </w:rPr>
        <w:t>об</w:t>
      </w:r>
      <w:r>
        <w:rPr>
          <w:spacing w:val="1"/>
          <w:sz w:val="24"/>
        </w:rPr>
        <w:t xml:space="preserve"> </w:t>
      </w:r>
      <w:r>
        <w:rPr>
          <w:sz w:val="24"/>
        </w:rPr>
        <w:t>электронных</w:t>
      </w:r>
      <w:r>
        <w:rPr>
          <w:spacing w:val="1"/>
          <w:sz w:val="24"/>
        </w:rPr>
        <w:t xml:space="preserve"> </w:t>
      </w:r>
      <w:r>
        <w:rPr>
          <w:sz w:val="24"/>
        </w:rPr>
        <w:t>эффектах,</w:t>
      </w:r>
      <w:r>
        <w:rPr>
          <w:spacing w:val="1"/>
          <w:sz w:val="24"/>
        </w:rPr>
        <w:t xml:space="preserve"> </w:t>
      </w:r>
      <w:r>
        <w:rPr>
          <w:sz w:val="24"/>
        </w:rPr>
        <w:t>о</w:t>
      </w:r>
      <w:r>
        <w:rPr>
          <w:spacing w:val="1"/>
          <w:sz w:val="24"/>
        </w:rPr>
        <w:t xml:space="preserve"> </w:t>
      </w:r>
      <w:r>
        <w:rPr>
          <w:sz w:val="24"/>
        </w:rPr>
        <w:t>взаимном</w:t>
      </w:r>
      <w:r>
        <w:rPr>
          <w:spacing w:val="1"/>
          <w:sz w:val="24"/>
        </w:rPr>
        <w:t xml:space="preserve"> </w:t>
      </w:r>
      <w:r>
        <w:rPr>
          <w:sz w:val="24"/>
        </w:rPr>
        <w:t>влиянии</w:t>
      </w:r>
      <w:r>
        <w:rPr>
          <w:spacing w:val="1"/>
          <w:sz w:val="24"/>
        </w:rPr>
        <w:t xml:space="preserve"> </w:t>
      </w:r>
      <w:r>
        <w:rPr>
          <w:sz w:val="24"/>
        </w:rPr>
        <w:t>атомов</w:t>
      </w:r>
      <w:r>
        <w:rPr>
          <w:spacing w:val="1"/>
          <w:sz w:val="24"/>
        </w:rPr>
        <w:t xml:space="preserve"> </w:t>
      </w:r>
      <w:r>
        <w:rPr>
          <w:sz w:val="24"/>
        </w:rPr>
        <w:t>в</w:t>
      </w:r>
      <w:r>
        <w:rPr>
          <w:spacing w:val="1"/>
          <w:sz w:val="24"/>
        </w:rPr>
        <w:t xml:space="preserve"> </w:t>
      </w:r>
      <w:r>
        <w:rPr>
          <w:sz w:val="24"/>
        </w:rPr>
        <w:t>молекулах</w:t>
      </w:r>
      <w:r>
        <w:rPr>
          <w:spacing w:val="1"/>
          <w:sz w:val="24"/>
        </w:rPr>
        <w:t xml:space="preserve"> </w:t>
      </w:r>
      <w:r>
        <w:rPr>
          <w:sz w:val="24"/>
        </w:rPr>
        <w:t>и</w:t>
      </w:r>
      <w:r>
        <w:rPr>
          <w:spacing w:val="60"/>
          <w:sz w:val="24"/>
        </w:rPr>
        <w:t xml:space="preserve"> </w:t>
      </w:r>
      <w:r>
        <w:rPr>
          <w:sz w:val="24"/>
        </w:rPr>
        <w:t>механизмах</w:t>
      </w:r>
      <w:r>
        <w:rPr>
          <w:spacing w:val="1"/>
          <w:sz w:val="24"/>
        </w:rPr>
        <w:t xml:space="preserve"> </w:t>
      </w:r>
      <w:r>
        <w:rPr>
          <w:sz w:val="24"/>
        </w:rPr>
        <w:t>реакций.</w:t>
      </w:r>
    </w:p>
    <w:p w:rsidR="00E87DAD" w:rsidRDefault="00F431E1" w:rsidP="007F1D2C">
      <w:pPr>
        <w:pStyle w:val="a4"/>
        <w:numPr>
          <w:ilvl w:val="2"/>
          <w:numId w:val="104"/>
        </w:numPr>
        <w:tabs>
          <w:tab w:val="left" w:pos="2071"/>
        </w:tabs>
        <w:spacing w:line="360" w:lineRule="auto"/>
        <w:ind w:right="546" w:firstLine="707"/>
        <w:jc w:val="both"/>
        <w:rPr>
          <w:sz w:val="24"/>
        </w:rPr>
      </w:pPr>
      <w:r>
        <w:rPr>
          <w:sz w:val="24"/>
        </w:rPr>
        <w:t>Особое значение имеет то, что на содержание курсов химии углублённого</w:t>
      </w:r>
      <w:r>
        <w:rPr>
          <w:spacing w:val="1"/>
          <w:sz w:val="24"/>
        </w:rPr>
        <w:t xml:space="preserve"> </w:t>
      </w:r>
      <w:r>
        <w:rPr>
          <w:sz w:val="24"/>
        </w:rPr>
        <w:t>уровня изучения для классов определённого профиля (главным образом на их структуру и</w:t>
      </w:r>
      <w:r>
        <w:rPr>
          <w:spacing w:val="1"/>
          <w:sz w:val="24"/>
        </w:rPr>
        <w:t xml:space="preserve"> </w:t>
      </w:r>
      <w:r>
        <w:rPr>
          <w:sz w:val="24"/>
        </w:rPr>
        <w:t>характер дополнений к общей системе предметных знаний) оказывают влияние смежные</w:t>
      </w:r>
      <w:r>
        <w:rPr>
          <w:spacing w:val="1"/>
          <w:sz w:val="24"/>
        </w:rPr>
        <w:t xml:space="preserve"> </w:t>
      </w:r>
      <w:r>
        <w:rPr>
          <w:sz w:val="24"/>
        </w:rPr>
        <w:t>предметы.</w:t>
      </w:r>
      <w:r>
        <w:rPr>
          <w:spacing w:val="1"/>
          <w:sz w:val="24"/>
        </w:rPr>
        <w:t xml:space="preserve"> </w:t>
      </w:r>
      <w:r>
        <w:rPr>
          <w:sz w:val="24"/>
        </w:rPr>
        <w:t>Так,</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предмета</w:t>
      </w:r>
      <w:r>
        <w:rPr>
          <w:spacing w:val="1"/>
          <w:sz w:val="24"/>
        </w:rPr>
        <w:t xml:space="preserve"> </w:t>
      </w:r>
      <w:r>
        <w:rPr>
          <w:sz w:val="24"/>
        </w:rPr>
        <w:t>для</w:t>
      </w:r>
      <w:r>
        <w:rPr>
          <w:spacing w:val="1"/>
          <w:sz w:val="24"/>
        </w:rPr>
        <w:t xml:space="preserve"> </w:t>
      </w:r>
      <w:r>
        <w:rPr>
          <w:sz w:val="24"/>
        </w:rPr>
        <w:t>классов</w:t>
      </w:r>
      <w:r>
        <w:rPr>
          <w:spacing w:val="1"/>
          <w:sz w:val="24"/>
        </w:rPr>
        <w:t xml:space="preserve"> </w:t>
      </w:r>
      <w:r>
        <w:rPr>
          <w:sz w:val="24"/>
        </w:rPr>
        <w:t>химико-физического</w:t>
      </w:r>
      <w:r>
        <w:rPr>
          <w:spacing w:val="1"/>
          <w:sz w:val="24"/>
        </w:rPr>
        <w:t xml:space="preserve"> </w:t>
      </w:r>
      <w:r>
        <w:rPr>
          <w:sz w:val="24"/>
        </w:rPr>
        <w:t>профиля большое значение будут иметь элементы учебного материала по общей химии.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случае</w:t>
      </w:r>
      <w:r>
        <w:rPr>
          <w:spacing w:val="1"/>
          <w:sz w:val="24"/>
        </w:rPr>
        <w:t xml:space="preserve"> </w:t>
      </w:r>
      <w:r>
        <w:rPr>
          <w:sz w:val="24"/>
        </w:rPr>
        <w:t>акцент</w:t>
      </w:r>
      <w:r>
        <w:rPr>
          <w:spacing w:val="1"/>
          <w:sz w:val="24"/>
        </w:rPr>
        <w:t xml:space="preserve"> </w:t>
      </w:r>
      <w:r>
        <w:rPr>
          <w:sz w:val="24"/>
        </w:rPr>
        <w:t>будет</w:t>
      </w:r>
      <w:r>
        <w:rPr>
          <w:spacing w:val="1"/>
          <w:sz w:val="24"/>
        </w:rPr>
        <w:t xml:space="preserve"> </w:t>
      </w:r>
      <w:r>
        <w:rPr>
          <w:sz w:val="24"/>
        </w:rPr>
        <w:t>сделан</w:t>
      </w:r>
      <w:r>
        <w:rPr>
          <w:spacing w:val="1"/>
          <w:sz w:val="24"/>
        </w:rPr>
        <w:t xml:space="preserve"> </w:t>
      </w:r>
      <w:r>
        <w:rPr>
          <w:sz w:val="24"/>
        </w:rPr>
        <w:t>на</w:t>
      </w:r>
      <w:r>
        <w:rPr>
          <w:spacing w:val="1"/>
          <w:sz w:val="24"/>
        </w:rPr>
        <w:t xml:space="preserve"> </w:t>
      </w:r>
      <w:r>
        <w:rPr>
          <w:sz w:val="24"/>
        </w:rPr>
        <w:t>общность</w:t>
      </w:r>
      <w:r>
        <w:rPr>
          <w:spacing w:val="1"/>
          <w:sz w:val="24"/>
        </w:rPr>
        <w:t xml:space="preserve"> </w:t>
      </w:r>
      <w:r>
        <w:rPr>
          <w:sz w:val="24"/>
        </w:rPr>
        <w:t>методов</w:t>
      </w:r>
      <w:r>
        <w:rPr>
          <w:spacing w:val="1"/>
          <w:sz w:val="24"/>
        </w:rPr>
        <w:t xml:space="preserve"> </w:t>
      </w:r>
      <w:r>
        <w:rPr>
          <w:sz w:val="24"/>
        </w:rPr>
        <w:t>познания, общность законов и теорий в химии и в физике: атомно-молекулярная теория</w:t>
      </w:r>
      <w:r>
        <w:rPr>
          <w:spacing w:val="1"/>
          <w:sz w:val="24"/>
        </w:rPr>
        <w:t xml:space="preserve"> </w:t>
      </w:r>
      <w:r>
        <w:rPr>
          <w:sz w:val="24"/>
        </w:rPr>
        <w:t>(молекулярная</w:t>
      </w:r>
      <w:r>
        <w:rPr>
          <w:spacing w:val="1"/>
          <w:sz w:val="24"/>
        </w:rPr>
        <w:t xml:space="preserve"> </w:t>
      </w:r>
      <w:r>
        <w:rPr>
          <w:sz w:val="24"/>
        </w:rPr>
        <w:t>теория</w:t>
      </w:r>
      <w:r>
        <w:rPr>
          <w:spacing w:val="1"/>
          <w:sz w:val="24"/>
        </w:rPr>
        <w:t xml:space="preserve"> </w:t>
      </w:r>
      <w:r>
        <w:rPr>
          <w:sz w:val="24"/>
        </w:rPr>
        <w:t>в</w:t>
      </w:r>
      <w:r>
        <w:rPr>
          <w:spacing w:val="1"/>
          <w:sz w:val="24"/>
        </w:rPr>
        <w:t xml:space="preserve"> </w:t>
      </w:r>
      <w:r>
        <w:rPr>
          <w:sz w:val="24"/>
        </w:rPr>
        <w:t>физике),</w:t>
      </w:r>
      <w:r>
        <w:rPr>
          <w:spacing w:val="1"/>
          <w:sz w:val="24"/>
        </w:rPr>
        <w:t xml:space="preserve"> </w:t>
      </w:r>
      <w:r>
        <w:rPr>
          <w:sz w:val="24"/>
        </w:rPr>
        <w:t>законы</w:t>
      </w:r>
      <w:r>
        <w:rPr>
          <w:spacing w:val="1"/>
          <w:sz w:val="24"/>
        </w:rPr>
        <w:t xml:space="preserve"> </w:t>
      </w:r>
      <w:r>
        <w:rPr>
          <w:sz w:val="24"/>
        </w:rPr>
        <w:t>сохранения</w:t>
      </w:r>
      <w:r>
        <w:rPr>
          <w:spacing w:val="1"/>
          <w:sz w:val="24"/>
        </w:rPr>
        <w:t xml:space="preserve"> </w:t>
      </w:r>
      <w:r>
        <w:rPr>
          <w:sz w:val="24"/>
        </w:rPr>
        <w:t>массы</w:t>
      </w:r>
      <w:r>
        <w:rPr>
          <w:spacing w:val="1"/>
          <w:sz w:val="24"/>
        </w:rPr>
        <w:t xml:space="preserve"> </w:t>
      </w:r>
      <w:r>
        <w:rPr>
          <w:sz w:val="24"/>
        </w:rPr>
        <w:t>и</w:t>
      </w:r>
      <w:r>
        <w:rPr>
          <w:spacing w:val="1"/>
          <w:sz w:val="24"/>
        </w:rPr>
        <w:t xml:space="preserve"> </w:t>
      </w:r>
      <w:r>
        <w:rPr>
          <w:sz w:val="24"/>
        </w:rPr>
        <w:t>энергии,</w:t>
      </w:r>
      <w:r>
        <w:rPr>
          <w:spacing w:val="1"/>
          <w:sz w:val="24"/>
        </w:rPr>
        <w:t xml:space="preserve"> </w:t>
      </w:r>
      <w:r>
        <w:rPr>
          <w:sz w:val="24"/>
        </w:rPr>
        <w:t>законы</w:t>
      </w:r>
      <w:r>
        <w:rPr>
          <w:spacing w:val="1"/>
          <w:sz w:val="24"/>
        </w:rPr>
        <w:t xml:space="preserve"> </w:t>
      </w:r>
      <w:r>
        <w:rPr>
          <w:sz w:val="24"/>
        </w:rPr>
        <w:t>термодинамики,</w:t>
      </w:r>
      <w:r>
        <w:rPr>
          <w:spacing w:val="-1"/>
          <w:sz w:val="24"/>
        </w:rPr>
        <w:t xml:space="preserve"> </w:t>
      </w:r>
      <w:r>
        <w:rPr>
          <w:sz w:val="24"/>
        </w:rPr>
        <w:t>электролиза,</w:t>
      </w:r>
      <w:r>
        <w:rPr>
          <w:spacing w:val="-1"/>
          <w:sz w:val="24"/>
        </w:rPr>
        <w:t xml:space="preserve"> </w:t>
      </w:r>
      <w:r>
        <w:rPr>
          <w:sz w:val="24"/>
        </w:rPr>
        <w:t>представления о</w:t>
      </w:r>
      <w:r>
        <w:rPr>
          <w:spacing w:val="-4"/>
          <w:sz w:val="24"/>
        </w:rPr>
        <w:t xml:space="preserve"> </w:t>
      </w:r>
      <w:r>
        <w:rPr>
          <w:sz w:val="24"/>
        </w:rPr>
        <w:t>строении веществ</w:t>
      </w:r>
      <w:r>
        <w:rPr>
          <w:spacing w:val="-1"/>
          <w:sz w:val="24"/>
        </w:rPr>
        <w:t xml:space="preserve"> </w:t>
      </w:r>
      <w:r>
        <w:rPr>
          <w:sz w:val="24"/>
        </w:rPr>
        <w:t>и</w:t>
      </w:r>
      <w:r>
        <w:rPr>
          <w:spacing w:val="1"/>
          <w:sz w:val="24"/>
        </w:rPr>
        <w:t xml:space="preserve"> </w:t>
      </w:r>
      <w:r>
        <w:rPr>
          <w:sz w:val="24"/>
        </w:rPr>
        <w:t>другие</w:t>
      </w:r>
    </w:p>
    <w:p w:rsidR="00E87DAD" w:rsidRDefault="00F431E1" w:rsidP="007F1D2C">
      <w:pPr>
        <w:pStyle w:val="a4"/>
        <w:numPr>
          <w:ilvl w:val="2"/>
          <w:numId w:val="104"/>
        </w:numPr>
        <w:tabs>
          <w:tab w:val="left" w:pos="2071"/>
        </w:tabs>
        <w:spacing w:before="2" w:line="360" w:lineRule="auto"/>
        <w:ind w:right="544" w:firstLine="707"/>
        <w:jc w:val="both"/>
        <w:rPr>
          <w:sz w:val="24"/>
        </w:rPr>
      </w:pP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предмета</w:t>
      </w:r>
      <w:r>
        <w:rPr>
          <w:spacing w:val="1"/>
          <w:sz w:val="24"/>
        </w:rPr>
        <w:t xml:space="preserve"> </w:t>
      </w:r>
      <w:r>
        <w:rPr>
          <w:sz w:val="24"/>
        </w:rPr>
        <w:t>для</w:t>
      </w:r>
      <w:r>
        <w:rPr>
          <w:spacing w:val="1"/>
          <w:sz w:val="24"/>
        </w:rPr>
        <w:t xml:space="preserve"> </w:t>
      </w:r>
      <w:r>
        <w:rPr>
          <w:sz w:val="24"/>
        </w:rPr>
        <w:t>классов</w:t>
      </w:r>
      <w:r>
        <w:rPr>
          <w:spacing w:val="1"/>
          <w:sz w:val="24"/>
        </w:rPr>
        <w:t xml:space="preserve"> </w:t>
      </w:r>
      <w:r>
        <w:rPr>
          <w:sz w:val="24"/>
        </w:rPr>
        <w:t>химико-</w:t>
      </w:r>
      <w:r>
        <w:rPr>
          <w:spacing w:val="-57"/>
          <w:sz w:val="24"/>
        </w:rPr>
        <w:t xml:space="preserve"> </w:t>
      </w:r>
      <w:r>
        <w:rPr>
          <w:sz w:val="24"/>
        </w:rPr>
        <w:t>биологического профиля больший удельный вес будет иметь органическая химия. В этом</w:t>
      </w:r>
      <w:r>
        <w:rPr>
          <w:spacing w:val="1"/>
          <w:sz w:val="24"/>
        </w:rPr>
        <w:t xml:space="preserve"> </w:t>
      </w:r>
      <w:r>
        <w:rPr>
          <w:sz w:val="24"/>
        </w:rPr>
        <w:t>случае предоставляется возможность для более обстоятельного рассмотрения химической</w:t>
      </w:r>
      <w:r>
        <w:rPr>
          <w:spacing w:val="1"/>
          <w:sz w:val="24"/>
        </w:rPr>
        <w:t xml:space="preserve"> </w:t>
      </w:r>
      <w:r>
        <w:rPr>
          <w:sz w:val="24"/>
        </w:rPr>
        <w:t>организации</w:t>
      </w:r>
      <w:r>
        <w:rPr>
          <w:spacing w:val="52"/>
          <w:sz w:val="24"/>
        </w:rPr>
        <w:t xml:space="preserve"> </w:t>
      </w:r>
      <w:r>
        <w:rPr>
          <w:sz w:val="24"/>
        </w:rPr>
        <w:t>клетки</w:t>
      </w:r>
      <w:r>
        <w:rPr>
          <w:spacing w:val="56"/>
          <w:sz w:val="24"/>
        </w:rPr>
        <w:t xml:space="preserve"> </w:t>
      </w:r>
      <w:r>
        <w:rPr>
          <w:sz w:val="24"/>
        </w:rPr>
        <w:t>как</w:t>
      </w:r>
      <w:r>
        <w:rPr>
          <w:spacing w:val="56"/>
          <w:sz w:val="24"/>
        </w:rPr>
        <w:t xml:space="preserve"> </w:t>
      </w:r>
      <w:r>
        <w:rPr>
          <w:sz w:val="24"/>
        </w:rPr>
        <w:t>биологической</w:t>
      </w:r>
      <w:r>
        <w:rPr>
          <w:spacing w:val="55"/>
          <w:sz w:val="24"/>
        </w:rPr>
        <w:t xml:space="preserve"> </w:t>
      </w:r>
      <w:r>
        <w:rPr>
          <w:sz w:val="24"/>
        </w:rPr>
        <w:t>системы,</w:t>
      </w:r>
      <w:r>
        <w:rPr>
          <w:spacing w:val="54"/>
          <w:sz w:val="24"/>
        </w:rPr>
        <w:t xml:space="preserve"> </w:t>
      </w:r>
      <w:r>
        <w:rPr>
          <w:sz w:val="24"/>
        </w:rPr>
        <w:t>в</w:t>
      </w:r>
      <w:r>
        <w:rPr>
          <w:spacing w:val="54"/>
          <w:sz w:val="24"/>
        </w:rPr>
        <w:t xml:space="preserve"> </w:t>
      </w:r>
      <w:r>
        <w:rPr>
          <w:sz w:val="24"/>
        </w:rPr>
        <w:t>состав</w:t>
      </w:r>
      <w:r>
        <w:rPr>
          <w:spacing w:val="53"/>
          <w:sz w:val="24"/>
        </w:rPr>
        <w:t xml:space="preserve"> </w:t>
      </w:r>
      <w:r>
        <w:rPr>
          <w:sz w:val="24"/>
        </w:rPr>
        <w:t>которой</w:t>
      </w:r>
      <w:r>
        <w:rPr>
          <w:spacing w:val="56"/>
          <w:sz w:val="24"/>
        </w:rPr>
        <w:t xml:space="preserve"> </w:t>
      </w:r>
      <w:r>
        <w:rPr>
          <w:sz w:val="24"/>
        </w:rPr>
        <w:t>входят,</w:t>
      </w:r>
      <w:r>
        <w:rPr>
          <w:spacing w:val="52"/>
          <w:sz w:val="24"/>
        </w:rPr>
        <w:t xml:space="preserve"> </w:t>
      </w:r>
      <w:r>
        <w:rPr>
          <w:sz w:val="24"/>
        </w:rPr>
        <w:t>к</w:t>
      </w:r>
      <w:r>
        <w:rPr>
          <w:spacing w:val="55"/>
          <w:sz w:val="24"/>
        </w:rPr>
        <w:t xml:space="preserve"> </w:t>
      </w:r>
      <w:r>
        <w:rPr>
          <w:sz w:val="24"/>
        </w:rPr>
        <w:t>примеру,</w:t>
      </w:r>
      <w:r>
        <w:rPr>
          <w:spacing w:val="-57"/>
          <w:sz w:val="24"/>
        </w:rPr>
        <w:t xml:space="preserve"> </w:t>
      </w:r>
      <w:r>
        <w:rPr>
          <w:sz w:val="24"/>
        </w:rPr>
        <w:t>такие</w:t>
      </w:r>
      <w:r>
        <w:rPr>
          <w:spacing w:val="42"/>
          <w:sz w:val="24"/>
        </w:rPr>
        <w:t xml:space="preserve"> </w:t>
      </w:r>
      <w:r>
        <w:rPr>
          <w:sz w:val="24"/>
        </w:rPr>
        <w:t>структурные</w:t>
      </w:r>
      <w:r>
        <w:rPr>
          <w:spacing w:val="42"/>
          <w:sz w:val="24"/>
        </w:rPr>
        <w:t xml:space="preserve"> </w:t>
      </w:r>
      <w:r>
        <w:rPr>
          <w:sz w:val="24"/>
        </w:rPr>
        <w:t>компоненты,</w:t>
      </w:r>
      <w:r>
        <w:rPr>
          <w:spacing w:val="42"/>
          <w:sz w:val="24"/>
        </w:rPr>
        <w:t xml:space="preserve"> </w:t>
      </w:r>
      <w:r>
        <w:rPr>
          <w:sz w:val="24"/>
        </w:rPr>
        <w:t>как</w:t>
      </w:r>
      <w:r>
        <w:rPr>
          <w:spacing w:val="44"/>
          <w:sz w:val="24"/>
        </w:rPr>
        <w:t xml:space="preserve"> </w:t>
      </w:r>
      <w:r>
        <w:rPr>
          <w:sz w:val="24"/>
        </w:rPr>
        <w:t>липиды,</w:t>
      </w:r>
      <w:r>
        <w:rPr>
          <w:spacing w:val="44"/>
          <w:sz w:val="24"/>
        </w:rPr>
        <w:t xml:space="preserve"> </w:t>
      </w:r>
      <w:r>
        <w:rPr>
          <w:sz w:val="24"/>
        </w:rPr>
        <w:t>белки,</w:t>
      </w:r>
      <w:r>
        <w:rPr>
          <w:spacing w:val="43"/>
          <w:sz w:val="24"/>
        </w:rPr>
        <w:t xml:space="preserve"> </w:t>
      </w:r>
      <w:r>
        <w:rPr>
          <w:sz w:val="24"/>
        </w:rPr>
        <w:t>углеводы,</w:t>
      </w:r>
      <w:r>
        <w:rPr>
          <w:spacing w:val="42"/>
          <w:sz w:val="24"/>
        </w:rPr>
        <w:t xml:space="preserve"> </w:t>
      </w:r>
      <w:r>
        <w:rPr>
          <w:sz w:val="24"/>
        </w:rPr>
        <w:t>нуклеиновые</w:t>
      </w:r>
      <w:r>
        <w:rPr>
          <w:spacing w:val="43"/>
          <w:sz w:val="24"/>
        </w:rPr>
        <w:t xml:space="preserve"> </w:t>
      </w:r>
      <w:r>
        <w:rPr>
          <w:sz w:val="24"/>
        </w:rPr>
        <w:t>кислоты</w:t>
      </w:r>
      <w:r>
        <w:rPr>
          <w:spacing w:val="38"/>
          <w:sz w:val="24"/>
        </w:rPr>
        <w:t xml:space="preserve"> </w:t>
      </w:r>
      <w:r>
        <w:rPr>
          <w:sz w:val="24"/>
        </w:rPr>
        <w:t>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другие.</w:t>
      </w:r>
      <w:r>
        <w:rPr>
          <w:spacing w:val="1"/>
        </w:rPr>
        <w:t xml:space="preserve"> </w:t>
      </w:r>
      <w:r>
        <w:t>При</w:t>
      </w:r>
      <w:r>
        <w:rPr>
          <w:spacing w:val="1"/>
        </w:rPr>
        <w:t xml:space="preserve"> </w:t>
      </w:r>
      <w:r>
        <w:t>этом</w:t>
      </w:r>
      <w:r>
        <w:rPr>
          <w:spacing w:val="1"/>
        </w:rPr>
        <w:t xml:space="preserve"> </w:t>
      </w:r>
      <w:r>
        <w:t>знания</w:t>
      </w:r>
      <w:r>
        <w:rPr>
          <w:spacing w:val="1"/>
        </w:rPr>
        <w:t xml:space="preserve"> </w:t>
      </w:r>
      <w:r>
        <w:t>о</w:t>
      </w:r>
      <w:r>
        <w:rPr>
          <w:spacing w:val="1"/>
        </w:rPr>
        <w:t xml:space="preserve"> </w:t>
      </w:r>
      <w:r>
        <w:t>составе</w:t>
      </w:r>
      <w:r>
        <w:rPr>
          <w:spacing w:val="1"/>
        </w:rPr>
        <w:t xml:space="preserve"> </w:t>
      </w:r>
      <w:r>
        <w:t>и</w:t>
      </w:r>
      <w:r>
        <w:rPr>
          <w:spacing w:val="1"/>
        </w:rPr>
        <w:t xml:space="preserve"> </w:t>
      </w:r>
      <w:r>
        <w:t>свойствах</w:t>
      </w:r>
      <w:r>
        <w:rPr>
          <w:spacing w:val="1"/>
        </w:rPr>
        <w:t xml:space="preserve"> </w:t>
      </w:r>
      <w:r>
        <w:t>представителей</w:t>
      </w:r>
      <w:r>
        <w:rPr>
          <w:spacing w:val="1"/>
        </w:rPr>
        <w:t xml:space="preserve"> </w:t>
      </w:r>
      <w:r>
        <w:t>основных</w:t>
      </w:r>
      <w:r>
        <w:rPr>
          <w:spacing w:val="1"/>
        </w:rPr>
        <w:t xml:space="preserve"> </w:t>
      </w:r>
      <w:r>
        <w:t>классов</w:t>
      </w:r>
      <w:r>
        <w:rPr>
          <w:spacing w:val="1"/>
        </w:rPr>
        <w:t xml:space="preserve"> </w:t>
      </w:r>
      <w:r>
        <w:t>органических веществ служат основой для изучения сущности процессов фотосинтеза,</w:t>
      </w:r>
      <w:r>
        <w:rPr>
          <w:spacing w:val="1"/>
        </w:rPr>
        <w:t xml:space="preserve"> </w:t>
      </w:r>
      <w:r>
        <w:t>дыхания,</w:t>
      </w:r>
      <w:r>
        <w:rPr>
          <w:spacing w:val="-4"/>
        </w:rPr>
        <w:t xml:space="preserve"> </w:t>
      </w:r>
      <w:r>
        <w:t>пищеварения.</w:t>
      </w:r>
    </w:p>
    <w:p w:rsidR="00E87DAD" w:rsidRDefault="00F431E1" w:rsidP="007F1D2C">
      <w:pPr>
        <w:pStyle w:val="a4"/>
        <w:numPr>
          <w:ilvl w:val="2"/>
          <w:numId w:val="104"/>
        </w:numPr>
        <w:tabs>
          <w:tab w:val="left" w:pos="2071"/>
        </w:tabs>
        <w:spacing w:line="360" w:lineRule="auto"/>
        <w:ind w:right="546" w:firstLine="707"/>
        <w:jc w:val="both"/>
        <w:rPr>
          <w:sz w:val="24"/>
        </w:rPr>
      </w:pPr>
      <w:r>
        <w:rPr>
          <w:sz w:val="24"/>
        </w:rPr>
        <w:t>В</w:t>
      </w:r>
      <w:r>
        <w:rPr>
          <w:spacing w:val="1"/>
          <w:sz w:val="24"/>
        </w:rPr>
        <w:t xml:space="preserve"> </w:t>
      </w:r>
      <w:r>
        <w:rPr>
          <w:sz w:val="24"/>
        </w:rPr>
        <w:t>плане</w:t>
      </w:r>
      <w:r>
        <w:rPr>
          <w:spacing w:val="1"/>
          <w:sz w:val="24"/>
        </w:rPr>
        <w:t xml:space="preserve"> </w:t>
      </w:r>
      <w:r>
        <w:rPr>
          <w:sz w:val="24"/>
        </w:rPr>
        <w:t>формирования</w:t>
      </w:r>
      <w:r>
        <w:rPr>
          <w:spacing w:val="1"/>
          <w:sz w:val="24"/>
        </w:rPr>
        <w:t xml:space="preserve"> </w:t>
      </w:r>
      <w:r>
        <w:rPr>
          <w:sz w:val="24"/>
        </w:rPr>
        <w:t>основ</w:t>
      </w:r>
      <w:r>
        <w:rPr>
          <w:spacing w:val="1"/>
          <w:sz w:val="24"/>
        </w:rPr>
        <w:t xml:space="preserve"> </w:t>
      </w:r>
      <w:r>
        <w:rPr>
          <w:sz w:val="24"/>
        </w:rPr>
        <w:t>научного</w:t>
      </w:r>
      <w:r>
        <w:rPr>
          <w:spacing w:val="1"/>
          <w:sz w:val="24"/>
        </w:rPr>
        <w:t xml:space="preserve"> </w:t>
      </w:r>
      <w:r>
        <w:rPr>
          <w:sz w:val="24"/>
        </w:rPr>
        <w:t>мировоззрения,</w:t>
      </w:r>
      <w:r>
        <w:rPr>
          <w:spacing w:val="1"/>
          <w:sz w:val="24"/>
        </w:rPr>
        <w:t xml:space="preserve"> </w:t>
      </w:r>
      <w:r>
        <w:rPr>
          <w:sz w:val="24"/>
        </w:rPr>
        <w:t>освоения</w:t>
      </w:r>
      <w:r>
        <w:rPr>
          <w:spacing w:val="1"/>
          <w:sz w:val="24"/>
        </w:rPr>
        <w:t xml:space="preserve"> </w:t>
      </w:r>
      <w:r>
        <w:rPr>
          <w:sz w:val="24"/>
        </w:rPr>
        <w:t>общенаучных</w:t>
      </w:r>
      <w:r>
        <w:rPr>
          <w:spacing w:val="1"/>
          <w:sz w:val="24"/>
        </w:rPr>
        <w:t xml:space="preserve"> </w:t>
      </w:r>
      <w:r>
        <w:rPr>
          <w:sz w:val="24"/>
        </w:rPr>
        <w:t>методов</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практического</w:t>
      </w:r>
      <w:r>
        <w:rPr>
          <w:spacing w:val="1"/>
          <w:sz w:val="24"/>
        </w:rPr>
        <w:t xml:space="preserve"> </w:t>
      </w:r>
      <w:r>
        <w:rPr>
          <w:sz w:val="24"/>
        </w:rPr>
        <w:t>применения</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изучение предмета «Химия» на углублённом уровне основано на межпредметных связях с</w:t>
      </w:r>
      <w:r>
        <w:rPr>
          <w:spacing w:val="1"/>
          <w:sz w:val="24"/>
        </w:rPr>
        <w:t xml:space="preserve"> </w:t>
      </w:r>
      <w:r>
        <w:rPr>
          <w:sz w:val="24"/>
        </w:rPr>
        <w:t>учебными предметами, входящими в состав предметных областей «Естественно-научные</w:t>
      </w:r>
      <w:r>
        <w:rPr>
          <w:spacing w:val="1"/>
          <w:sz w:val="24"/>
        </w:rPr>
        <w:t xml:space="preserve"> </w:t>
      </w:r>
      <w:r>
        <w:rPr>
          <w:sz w:val="24"/>
        </w:rPr>
        <w:t>предметы»,</w:t>
      </w:r>
      <w:r>
        <w:rPr>
          <w:spacing w:val="2"/>
          <w:sz w:val="24"/>
        </w:rPr>
        <w:t xml:space="preserve"> </w:t>
      </w:r>
      <w:r>
        <w:rPr>
          <w:sz w:val="24"/>
        </w:rPr>
        <w:t>«Математическа</w:t>
      </w:r>
      <w:r>
        <w:rPr>
          <w:spacing w:val="-2"/>
          <w:sz w:val="24"/>
        </w:rPr>
        <w:t xml:space="preserve"> </w:t>
      </w:r>
      <w:r>
        <w:rPr>
          <w:sz w:val="24"/>
        </w:rPr>
        <w:t>и</w:t>
      </w:r>
      <w:r>
        <w:rPr>
          <w:spacing w:val="-1"/>
          <w:sz w:val="24"/>
        </w:rPr>
        <w:t xml:space="preserve"> </w:t>
      </w:r>
      <w:r>
        <w:rPr>
          <w:sz w:val="24"/>
        </w:rPr>
        <w:t>информатика»</w:t>
      </w:r>
      <w:r>
        <w:rPr>
          <w:spacing w:val="-2"/>
          <w:sz w:val="24"/>
        </w:rPr>
        <w:t xml:space="preserve"> </w:t>
      </w:r>
      <w:r>
        <w:rPr>
          <w:sz w:val="24"/>
        </w:rPr>
        <w:t>и</w:t>
      </w:r>
      <w:r>
        <w:rPr>
          <w:spacing w:val="4"/>
          <w:sz w:val="24"/>
        </w:rPr>
        <w:t xml:space="preserve"> </w:t>
      </w:r>
      <w:r>
        <w:rPr>
          <w:sz w:val="24"/>
        </w:rPr>
        <w:t>«Русский</w:t>
      </w:r>
      <w:r>
        <w:rPr>
          <w:spacing w:val="-1"/>
          <w:sz w:val="24"/>
        </w:rPr>
        <w:t xml:space="preserve"> </w:t>
      </w:r>
      <w:r>
        <w:rPr>
          <w:sz w:val="24"/>
        </w:rPr>
        <w:t>язык</w:t>
      </w:r>
      <w:r>
        <w:rPr>
          <w:spacing w:val="-3"/>
          <w:sz w:val="24"/>
        </w:rPr>
        <w:t xml:space="preserve"> </w:t>
      </w:r>
      <w:r>
        <w:rPr>
          <w:sz w:val="24"/>
        </w:rPr>
        <w:t>и</w:t>
      </w:r>
      <w:r>
        <w:rPr>
          <w:spacing w:val="-1"/>
          <w:sz w:val="24"/>
        </w:rPr>
        <w:t xml:space="preserve"> </w:t>
      </w:r>
      <w:r>
        <w:rPr>
          <w:sz w:val="24"/>
        </w:rPr>
        <w:t>литература».</w:t>
      </w:r>
    </w:p>
    <w:p w:rsidR="00E87DAD" w:rsidRDefault="00F431E1" w:rsidP="007F1D2C">
      <w:pPr>
        <w:pStyle w:val="a4"/>
        <w:numPr>
          <w:ilvl w:val="2"/>
          <w:numId w:val="104"/>
        </w:numPr>
        <w:tabs>
          <w:tab w:val="left" w:pos="2071"/>
        </w:tabs>
        <w:spacing w:line="360" w:lineRule="auto"/>
        <w:ind w:right="552" w:firstLine="707"/>
        <w:jc w:val="both"/>
        <w:rPr>
          <w:sz w:val="24"/>
        </w:rPr>
      </w:pPr>
      <w:r>
        <w:rPr>
          <w:sz w:val="24"/>
        </w:rPr>
        <w:t>При изучении учебного предмета «Химия» на углублённом уровне также,</w:t>
      </w:r>
      <w:r>
        <w:rPr>
          <w:spacing w:val="1"/>
          <w:sz w:val="24"/>
        </w:rPr>
        <w:t xml:space="preserve"> </w:t>
      </w:r>
      <w:r>
        <w:rPr>
          <w:sz w:val="24"/>
        </w:rPr>
        <w:t>как на уровне основного и среднего общего образования (на базовом уровне), задачей</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науки</w:t>
      </w:r>
      <w:r>
        <w:rPr>
          <w:spacing w:val="1"/>
          <w:sz w:val="24"/>
        </w:rPr>
        <w:t xml:space="preserve"> </w:t>
      </w:r>
      <w:r>
        <w:rPr>
          <w:sz w:val="24"/>
        </w:rPr>
        <w:t>химии</w:t>
      </w:r>
      <w:r>
        <w:rPr>
          <w:spacing w:val="1"/>
          <w:sz w:val="24"/>
        </w:rPr>
        <w:t xml:space="preserve"> </w:t>
      </w:r>
      <w:r>
        <w:rPr>
          <w:sz w:val="24"/>
        </w:rPr>
        <w:t>как</w:t>
      </w:r>
      <w:r>
        <w:rPr>
          <w:spacing w:val="1"/>
          <w:sz w:val="24"/>
        </w:rPr>
        <w:t xml:space="preserve"> </w:t>
      </w:r>
      <w:r>
        <w:rPr>
          <w:sz w:val="24"/>
        </w:rPr>
        <w:t>области</w:t>
      </w:r>
      <w:r>
        <w:rPr>
          <w:spacing w:val="1"/>
          <w:sz w:val="24"/>
        </w:rPr>
        <w:t xml:space="preserve"> </w:t>
      </w:r>
      <w:r>
        <w:rPr>
          <w:sz w:val="24"/>
        </w:rPr>
        <w:t>современного</w:t>
      </w:r>
      <w:r>
        <w:rPr>
          <w:spacing w:val="1"/>
          <w:sz w:val="24"/>
        </w:rPr>
        <w:t xml:space="preserve"> </w:t>
      </w:r>
      <w:r>
        <w:rPr>
          <w:sz w:val="24"/>
        </w:rPr>
        <w:t>естествознания,</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компонентов мировой культуры. Решение этой задачи на углублённом уровне изучения</w:t>
      </w:r>
      <w:r>
        <w:rPr>
          <w:spacing w:val="1"/>
          <w:sz w:val="24"/>
        </w:rPr>
        <w:t xml:space="preserve"> </w:t>
      </w:r>
      <w:r>
        <w:rPr>
          <w:sz w:val="24"/>
        </w:rPr>
        <w:t>предмета</w:t>
      </w:r>
      <w:r>
        <w:rPr>
          <w:spacing w:val="-1"/>
          <w:sz w:val="24"/>
        </w:rPr>
        <w:t xml:space="preserve"> </w:t>
      </w:r>
      <w:r>
        <w:rPr>
          <w:sz w:val="24"/>
        </w:rPr>
        <w:t>предполагает</w:t>
      </w:r>
      <w:r>
        <w:rPr>
          <w:spacing w:val="2"/>
          <w:sz w:val="24"/>
        </w:rPr>
        <w:t xml:space="preserve"> </w:t>
      </w:r>
      <w:r>
        <w:rPr>
          <w:sz w:val="24"/>
        </w:rPr>
        <w:t>реализацию таких</w:t>
      </w:r>
      <w:r>
        <w:rPr>
          <w:spacing w:val="1"/>
          <w:sz w:val="24"/>
        </w:rPr>
        <w:t xml:space="preserve"> </w:t>
      </w:r>
      <w:r>
        <w:rPr>
          <w:sz w:val="24"/>
        </w:rPr>
        <w:t>целей, как:</w:t>
      </w:r>
    </w:p>
    <w:p w:rsidR="00E87DAD" w:rsidRDefault="00F431E1">
      <w:pPr>
        <w:pStyle w:val="a3"/>
        <w:ind w:left="1110" w:firstLine="0"/>
      </w:pPr>
      <w:r>
        <w:t>формирование</w:t>
      </w:r>
      <w:r>
        <w:rPr>
          <w:spacing w:val="-4"/>
        </w:rPr>
        <w:t xml:space="preserve"> </w:t>
      </w:r>
      <w:r>
        <w:t>представлений:</w:t>
      </w:r>
    </w:p>
    <w:p w:rsidR="00E87DAD" w:rsidRDefault="00F431E1">
      <w:pPr>
        <w:pStyle w:val="a3"/>
        <w:spacing w:before="139" w:line="360" w:lineRule="auto"/>
        <w:ind w:right="547"/>
      </w:pPr>
      <w:r>
        <w:t>о</w:t>
      </w:r>
      <w:r>
        <w:rPr>
          <w:spacing w:val="1"/>
        </w:rPr>
        <w:t xml:space="preserve"> </w:t>
      </w:r>
      <w:r>
        <w:t>материальном</w:t>
      </w:r>
      <w:r>
        <w:rPr>
          <w:spacing w:val="1"/>
        </w:rPr>
        <w:t xml:space="preserve"> </w:t>
      </w:r>
      <w:r>
        <w:t>единстве</w:t>
      </w:r>
      <w:r>
        <w:rPr>
          <w:spacing w:val="1"/>
        </w:rPr>
        <w:t xml:space="preserve"> </w:t>
      </w:r>
      <w:r>
        <w:t>мира,</w:t>
      </w:r>
      <w:r>
        <w:rPr>
          <w:spacing w:val="1"/>
        </w:rPr>
        <w:t xml:space="preserve"> </w:t>
      </w:r>
      <w:r>
        <w:t>закономерностях</w:t>
      </w:r>
      <w:r>
        <w:rPr>
          <w:spacing w:val="1"/>
        </w:rPr>
        <w:t xml:space="preserve"> </w:t>
      </w:r>
      <w:r>
        <w:t>и</w:t>
      </w:r>
      <w:r>
        <w:rPr>
          <w:spacing w:val="1"/>
        </w:rPr>
        <w:t xml:space="preserve"> </w:t>
      </w:r>
      <w:r>
        <w:t>познаваемости</w:t>
      </w:r>
      <w:r>
        <w:rPr>
          <w:spacing w:val="1"/>
        </w:rPr>
        <w:t xml:space="preserve"> </w:t>
      </w:r>
      <w:r>
        <w:t>явлений</w:t>
      </w:r>
      <w:r>
        <w:rPr>
          <w:spacing w:val="1"/>
        </w:rPr>
        <w:t xml:space="preserve"> </w:t>
      </w:r>
      <w:r>
        <w:t>природы, о месте химии в системе естественных наук и её ведущей роли в обеспечении</w:t>
      </w:r>
      <w:r>
        <w:rPr>
          <w:spacing w:val="1"/>
        </w:rPr>
        <w:t xml:space="preserve"> </w:t>
      </w:r>
      <w:r>
        <w:t>устойчивого развития человечества: в решении проблем экологической, энергетической 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 энергии, в обеспечении рационального природопользования, в 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57"/>
        </w:rPr>
        <w:t xml:space="preserve"> </w:t>
      </w:r>
      <w:r>
        <w:t>отношения</w:t>
      </w:r>
      <w:r>
        <w:rPr>
          <w:spacing w:val="-4"/>
        </w:rPr>
        <w:t xml:space="preserve"> </w:t>
      </w:r>
      <w:r>
        <w:t>к своему</w:t>
      </w:r>
      <w:r>
        <w:rPr>
          <w:spacing w:val="-5"/>
        </w:rPr>
        <w:t xml:space="preserve"> </w:t>
      </w:r>
      <w:r>
        <w:t>здоровью и природной среде;</w:t>
      </w:r>
    </w:p>
    <w:p w:rsidR="00E87DAD" w:rsidRDefault="00F431E1">
      <w:pPr>
        <w:pStyle w:val="a3"/>
        <w:spacing w:line="360" w:lineRule="auto"/>
        <w:ind w:right="544"/>
      </w:pPr>
      <w:r>
        <w:t>освоение</w:t>
      </w:r>
      <w:r>
        <w:rPr>
          <w:spacing w:val="1"/>
        </w:rPr>
        <w:t xml:space="preserve"> </w:t>
      </w:r>
      <w:r>
        <w:t>системы</w:t>
      </w:r>
      <w:r>
        <w:rPr>
          <w:spacing w:val="1"/>
        </w:rPr>
        <w:t xml:space="preserve"> </w:t>
      </w:r>
      <w:r>
        <w:t>знаний,</w:t>
      </w:r>
      <w:r>
        <w:rPr>
          <w:spacing w:val="1"/>
        </w:rPr>
        <w:t xml:space="preserve"> </w:t>
      </w:r>
      <w:r>
        <w:t>лежащих</w:t>
      </w:r>
      <w:r>
        <w:rPr>
          <w:spacing w:val="1"/>
        </w:rPr>
        <w:t xml:space="preserve"> </w:t>
      </w:r>
      <w:r>
        <w:t>в</w:t>
      </w:r>
      <w:r>
        <w:rPr>
          <w:spacing w:val="1"/>
        </w:rPr>
        <w:t xml:space="preserve"> </w:t>
      </w:r>
      <w:r>
        <w:t>основе</w:t>
      </w:r>
      <w:r>
        <w:rPr>
          <w:spacing w:val="1"/>
        </w:rPr>
        <w:t xml:space="preserve"> </w:t>
      </w:r>
      <w:r>
        <w:t>химической</w:t>
      </w:r>
      <w:r>
        <w:rPr>
          <w:spacing w:val="1"/>
        </w:rPr>
        <w:t xml:space="preserve"> </w:t>
      </w:r>
      <w:r>
        <w:t>составляющей</w:t>
      </w:r>
      <w:r>
        <w:rPr>
          <w:spacing w:val="1"/>
        </w:rPr>
        <w:t xml:space="preserve"> </w:t>
      </w:r>
      <w:r>
        <w:t>естественно-научной картины мира: фундаментальных понятий, законов и теорий химии,</w:t>
      </w:r>
      <w:r>
        <w:rPr>
          <w:spacing w:val="1"/>
        </w:rPr>
        <w:t xml:space="preserve"> </w:t>
      </w:r>
      <w:r>
        <w:t>современных представлений о строении вещества на разных уровнях – атомном, ионно-</w:t>
      </w:r>
      <w:r>
        <w:rPr>
          <w:spacing w:val="1"/>
        </w:rPr>
        <w:t xml:space="preserve"> </w:t>
      </w:r>
      <w:r>
        <w:t>молекулярном, надмолекулярном, о термодинамических и кинетических закономерностях</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растворах</w:t>
      </w:r>
      <w:r>
        <w:rPr>
          <w:spacing w:val="1"/>
        </w:rPr>
        <w:t xml:space="preserve"> </w:t>
      </w:r>
      <w:r>
        <w:t>и</w:t>
      </w:r>
      <w:r>
        <w:rPr>
          <w:spacing w:val="1"/>
        </w:rPr>
        <w:t xml:space="preserve"> </w:t>
      </w:r>
      <w:r>
        <w:t>дисперсных</w:t>
      </w:r>
      <w:r>
        <w:rPr>
          <w:spacing w:val="1"/>
        </w:rPr>
        <w:t xml:space="preserve"> </w:t>
      </w:r>
      <w:r>
        <w:t>системах,</w:t>
      </w:r>
      <w:r>
        <w:rPr>
          <w:spacing w:val="-1"/>
        </w:rPr>
        <w:t xml:space="preserve"> </w:t>
      </w:r>
      <w:r>
        <w:t>об</w:t>
      </w:r>
      <w:r>
        <w:rPr>
          <w:spacing w:val="-1"/>
        </w:rPr>
        <w:t xml:space="preserve"> </w:t>
      </w:r>
      <w:r>
        <w:t>общих</w:t>
      </w:r>
      <w:r>
        <w:rPr>
          <w:spacing w:val="2"/>
        </w:rPr>
        <w:t xml:space="preserve"> </w:t>
      </w:r>
      <w:r>
        <w:t>научных принципах</w:t>
      </w:r>
      <w:r>
        <w:rPr>
          <w:spacing w:val="-2"/>
        </w:rPr>
        <w:t xml:space="preserve"> </w:t>
      </w:r>
      <w:r>
        <w:t>химического производства;</w:t>
      </w:r>
    </w:p>
    <w:p w:rsidR="00E87DAD" w:rsidRDefault="00F431E1">
      <w:pPr>
        <w:pStyle w:val="a3"/>
        <w:spacing w:line="360" w:lineRule="auto"/>
        <w:ind w:right="549"/>
      </w:pPr>
      <w:r>
        <w:t>формирование</w:t>
      </w:r>
      <w:r>
        <w:rPr>
          <w:spacing w:val="1"/>
        </w:rPr>
        <w:t xml:space="preserve"> </w:t>
      </w:r>
      <w:r>
        <w:t>у</w:t>
      </w:r>
      <w:r>
        <w:rPr>
          <w:spacing w:val="1"/>
        </w:rPr>
        <w:t xml:space="preserve"> </w:t>
      </w:r>
      <w:r>
        <w:t>обучающихся</w:t>
      </w:r>
      <w:r>
        <w:rPr>
          <w:spacing w:val="1"/>
        </w:rPr>
        <w:t xml:space="preserve"> </w:t>
      </w:r>
      <w:r>
        <w:t>осознанного</w:t>
      </w:r>
      <w:r>
        <w:rPr>
          <w:spacing w:val="1"/>
        </w:rPr>
        <w:t xml:space="preserve"> </w:t>
      </w:r>
      <w:r>
        <w:t>понимания</w:t>
      </w:r>
      <w:r>
        <w:rPr>
          <w:spacing w:val="1"/>
        </w:rPr>
        <w:t xml:space="preserve"> </w:t>
      </w:r>
      <w:r>
        <w:t>востребованности</w:t>
      </w:r>
      <w:r>
        <w:rPr>
          <w:spacing w:val="1"/>
        </w:rPr>
        <w:t xml:space="preserve"> </w:t>
      </w:r>
      <w:r>
        <w:t>системных химических знаний для объяснения ключевых идей и проблем современной</w:t>
      </w:r>
      <w:r>
        <w:rPr>
          <w:spacing w:val="1"/>
        </w:rPr>
        <w:t xml:space="preserve"> </w:t>
      </w:r>
      <w:r>
        <w:t>химии,</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прогнозирования</w:t>
      </w:r>
      <w:r>
        <w:rPr>
          <w:spacing w:val="1"/>
        </w:rPr>
        <w:t xml:space="preserve"> </w:t>
      </w:r>
      <w:r>
        <w:t>явлений,</w:t>
      </w:r>
      <w:r>
        <w:rPr>
          <w:spacing w:val="1"/>
        </w:rPr>
        <w:t xml:space="preserve"> </w:t>
      </w:r>
      <w:r>
        <w:t>имеющих</w:t>
      </w:r>
      <w:r>
        <w:rPr>
          <w:spacing w:val="1"/>
        </w:rPr>
        <w:t xml:space="preserve"> </w:t>
      </w:r>
      <w:r>
        <w:t>естественно-научную</w:t>
      </w:r>
      <w:r>
        <w:rPr>
          <w:spacing w:val="1"/>
        </w:rPr>
        <w:t xml:space="preserve"> </w:t>
      </w:r>
      <w:r>
        <w:t>природу; грамотного решения проблем, связанных с химией, прогнозирования, анализа и</w:t>
      </w:r>
      <w:r>
        <w:rPr>
          <w:spacing w:val="1"/>
        </w:rPr>
        <w:t xml:space="preserve"> </w:t>
      </w:r>
      <w:r>
        <w:t>оценки с позиций экологической безопасности последствий бытовой и 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химическим</w:t>
      </w:r>
      <w:r>
        <w:rPr>
          <w:spacing w:val="1"/>
        </w:rPr>
        <w:t xml:space="preserve"> </w:t>
      </w:r>
      <w:r>
        <w:t>производством,</w:t>
      </w:r>
      <w:r>
        <w:rPr>
          <w:spacing w:val="1"/>
        </w:rPr>
        <w:t xml:space="preserve"> </w:t>
      </w:r>
      <w:r>
        <w:t>использованием</w:t>
      </w:r>
      <w:r>
        <w:rPr>
          <w:spacing w:val="1"/>
        </w:rPr>
        <w:t xml:space="preserve"> </w:t>
      </w:r>
      <w:r>
        <w:t>и</w:t>
      </w:r>
      <w:r>
        <w:rPr>
          <w:spacing w:val="1"/>
        </w:rPr>
        <w:t xml:space="preserve"> </w:t>
      </w:r>
      <w:r>
        <w:t>переработкой</w:t>
      </w:r>
      <w:r>
        <w:rPr>
          <w:spacing w:val="-1"/>
        </w:rPr>
        <w:t xml:space="preserve"> </w:t>
      </w:r>
      <w:r>
        <w:t>веществ;</w:t>
      </w:r>
    </w:p>
    <w:p w:rsidR="00E87DAD" w:rsidRDefault="00F431E1">
      <w:pPr>
        <w:pStyle w:val="a3"/>
        <w:spacing w:before="2"/>
        <w:ind w:left="1110" w:firstLine="0"/>
      </w:pPr>
      <w:r>
        <w:t>углубление</w:t>
      </w:r>
      <w:r>
        <w:rPr>
          <w:spacing w:val="70"/>
        </w:rPr>
        <w:t xml:space="preserve"> </w:t>
      </w:r>
      <w:r>
        <w:t xml:space="preserve">представлений  </w:t>
      </w:r>
      <w:r>
        <w:rPr>
          <w:spacing w:val="11"/>
        </w:rPr>
        <w:t xml:space="preserve"> </w:t>
      </w:r>
      <w:r>
        <w:t xml:space="preserve">о  </w:t>
      </w:r>
      <w:r>
        <w:rPr>
          <w:spacing w:val="10"/>
        </w:rPr>
        <w:t xml:space="preserve"> </w:t>
      </w:r>
      <w:r>
        <w:t xml:space="preserve">научных  </w:t>
      </w:r>
      <w:r>
        <w:rPr>
          <w:spacing w:val="12"/>
        </w:rPr>
        <w:t xml:space="preserve"> </w:t>
      </w:r>
      <w:r>
        <w:t xml:space="preserve">методах  </w:t>
      </w:r>
      <w:r>
        <w:rPr>
          <w:spacing w:val="12"/>
        </w:rPr>
        <w:t xml:space="preserve"> </w:t>
      </w:r>
      <w:proofErr w:type="gramStart"/>
      <w:r>
        <w:t xml:space="preserve">познания,  </w:t>
      </w:r>
      <w:r>
        <w:rPr>
          <w:spacing w:val="10"/>
        </w:rPr>
        <w:t xml:space="preserve"> </w:t>
      </w:r>
      <w:proofErr w:type="gramEnd"/>
      <w:r>
        <w:t xml:space="preserve">необходимых  </w:t>
      </w:r>
      <w:r>
        <w:rPr>
          <w:spacing w:val="12"/>
        </w:rPr>
        <w:t xml:space="preserve"> </w:t>
      </w:r>
      <w:r>
        <w:t>для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jc w:val="left"/>
      </w:pPr>
      <w:r>
        <w:lastRenderedPageBreak/>
        <w:t>приобретения умений ориентироваться в мире веществ и объяснения химических явлений,</w:t>
      </w:r>
      <w:r>
        <w:rPr>
          <w:spacing w:val="-57"/>
        </w:rPr>
        <w:t xml:space="preserve"> </w:t>
      </w:r>
      <w:r>
        <w:t>имеющих</w:t>
      </w:r>
      <w:r>
        <w:rPr>
          <w:spacing w:val="1"/>
        </w:rPr>
        <w:t xml:space="preserve"> </w:t>
      </w:r>
      <w:r>
        <w:t>место</w:t>
      </w:r>
      <w:r>
        <w:rPr>
          <w:spacing w:val="-1"/>
        </w:rPr>
        <w:t xml:space="preserve"> </w:t>
      </w:r>
      <w:r>
        <w:t>в</w:t>
      </w:r>
      <w:r>
        <w:rPr>
          <w:spacing w:val="-2"/>
        </w:rPr>
        <w:t xml:space="preserve"> </w:t>
      </w:r>
      <w:r>
        <w:t>природе, в</w:t>
      </w:r>
      <w:r>
        <w:rPr>
          <w:spacing w:val="-2"/>
        </w:rPr>
        <w:t xml:space="preserve"> </w:t>
      </w:r>
      <w:r>
        <w:t>практической</w:t>
      </w:r>
      <w:r>
        <w:rPr>
          <w:spacing w:val="-1"/>
        </w:rPr>
        <w:t xml:space="preserve"> </w:t>
      </w:r>
      <w:r>
        <w:t>деятельности</w:t>
      </w:r>
      <w:r>
        <w:rPr>
          <w:spacing w:val="-2"/>
        </w:rPr>
        <w:t xml:space="preserve"> </w:t>
      </w:r>
      <w:r>
        <w:t>и повседневной</w:t>
      </w:r>
      <w:r>
        <w:rPr>
          <w:spacing w:val="-1"/>
        </w:rPr>
        <w:t xml:space="preserve"> </w:t>
      </w:r>
      <w:r>
        <w:t>жизни.</w:t>
      </w:r>
    </w:p>
    <w:p w:rsidR="00E87DAD" w:rsidRDefault="00F431E1" w:rsidP="007F1D2C">
      <w:pPr>
        <w:pStyle w:val="a4"/>
        <w:numPr>
          <w:ilvl w:val="2"/>
          <w:numId w:val="104"/>
        </w:numPr>
        <w:tabs>
          <w:tab w:val="left" w:pos="2071"/>
        </w:tabs>
        <w:spacing w:before="1" w:line="360" w:lineRule="auto"/>
        <w:ind w:right="554" w:firstLine="707"/>
        <w:rPr>
          <w:sz w:val="24"/>
        </w:rPr>
      </w:pPr>
      <w:r>
        <w:rPr>
          <w:sz w:val="24"/>
        </w:rPr>
        <w:t>В</w:t>
      </w:r>
      <w:r>
        <w:rPr>
          <w:spacing w:val="23"/>
          <w:sz w:val="24"/>
        </w:rPr>
        <w:t xml:space="preserve"> </w:t>
      </w:r>
      <w:r>
        <w:rPr>
          <w:sz w:val="24"/>
        </w:rPr>
        <w:t>плане</w:t>
      </w:r>
      <w:r>
        <w:rPr>
          <w:spacing w:val="24"/>
          <w:sz w:val="24"/>
        </w:rPr>
        <w:t xml:space="preserve"> </w:t>
      </w:r>
      <w:r>
        <w:rPr>
          <w:sz w:val="24"/>
        </w:rPr>
        <w:t>реализации</w:t>
      </w:r>
      <w:r>
        <w:rPr>
          <w:spacing w:val="26"/>
          <w:sz w:val="24"/>
        </w:rPr>
        <w:t xml:space="preserve"> </w:t>
      </w:r>
      <w:r>
        <w:rPr>
          <w:sz w:val="24"/>
        </w:rPr>
        <w:t>первоочередных</w:t>
      </w:r>
      <w:r>
        <w:rPr>
          <w:spacing w:val="27"/>
          <w:sz w:val="24"/>
        </w:rPr>
        <w:t xml:space="preserve"> </w:t>
      </w:r>
      <w:r>
        <w:rPr>
          <w:sz w:val="24"/>
        </w:rPr>
        <w:t>воспитательных</w:t>
      </w:r>
      <w:r>
        <w:rPr>
          <w:spacing w:val="27"/>
          <w:sz w:val="24"/>
        </w:rPr>
        <w:t xml:space="preserve"> </w:t>
      </w:r>
      <w:r>
        <w:rPr>
          <w:sz w:val="24"/>
        </w:rPr>
        <w:t>и</w:t>
      </w:r>
      <w:r>
        <w:rPr>
          <w:spacing w:val="24"/>
          <w:sz w:val="24"/>
        </w:rPr>
        <w:t xml:space="preserve"> </w:t>
      </w:r>
      <w:r>
        <w:rPr>
          <w:sz w:val="24"/>
        </w:rPr>
        <w:t>развивающих</w:t>
      </w:r>
      <w:r>
        <w:rPr>
          <w:spacing w:val="-57"/>
          <w:sz w:val="24"/>
        </w:rPr>
        <w:t xml:space="preserve"> </w:t>
      </w:r>
      <w:r>
        <w:rPr>
          <w:sz w:val="24"/>
        </w:rPr>
        <w:t>функций</w:t>
      </w:r>
      <w:r>
        <w:rPr>
          <w:spacing w:val="41"/>
          <w:sz w:val="24"/>
        </w:rPr>
        <w:t xml:space="preserve"> </w:t>
      </w:r>
      <w:r>
        <w:rPr>
          <w:sz w:val="24"/>
        </w:rPr>
        <w:t>целостной</w:t>
      </w:r>
      <w:r>
        <w:rPr>
          <w:spacing w:val="41"/>
          <w:sz w:val="24"/>
        </w:rPr>
        <w:t xml:space="preserve"> </w:t>
      </w:r>
      <w:r>
        <w:rPr>
          <w:sz w:val="24"/>
        </w:rPr>
        <w:t>системы</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при</w:t>
      </w:r>
      <w:r>
        <w:rPr>
          <w:spacing w:val="41"/>
          <w:sz w:val="24"/>
        </w:rPr>
        <w:t xml:space="preserve"> </w:t>
      </w:r>
      <w:r>
        <w:rPr>
          <w:sz w:val="24"/>
        </w:rPr>
        <w:t>изучении</w:t>
      </w:r>
      <w:r>
        <w:rPr>
          <w:spacing w:val="41"/>
          <w:sz w:val="24"/>
        </w:rPr>
        <w:t xml:space="preserve"> </w:t>
      </w:r>
      <w:r>
        <w:rPr>
          <w:sz w:val="24"/>
        </w:rPr>
        <w:t>предмета</w:t>
      </w:r>
    </w:p>
    <w:p w:rsidR="00E87DAD" w:rsidRDefault="00F431E1">
      <w:pPr>
        <w:pStyle w:val="a3"/>
        <w:spacing w:line="360" w:lineRule="auto"/>
        <w:ind w:right="548" w:firstLine="0"/>
        <w:jc w:val="left"/>
      </w:pPr>
      <w:r>
        <w:t>«Химия»</w:t>
      </w:r>
      <w:r>
        <w:rPr>
          <w:spacing w:val="8"/>
        </w:rPr>
        <w:t xml:space="preserve"> </w:t>
      </w:r>
      <w:r>
        <w:t>на</w:t>
      </w:r>
      <w:r>
        <w:rPr>
          <w:spacing w:val="19"/>
        </w:rPr>
        <w:t xml:space="preserve"> </w:t>
      </w:r>
      <w:r>
        <w:t>углублённом</w:t>
      </w:r>
      <w:r>
        <w:rPr>
          <w:spacing w:val="17"/>
        </w:rPr>
        <w:t xml:space="preserve"> </w:t>
      </w:r>
      <w:r>
        <w:t>уровне</w:t>
      </w:r>
      <w:r>
        <w:rPr>
          <w:spacing w:val="14"/>
        </w:rPr>
        <w:t xml:space="preserve"> </w:t>
      </w:r>
      <w:r>
        <w:t>особую</w:t>
      </w:r>
      <w:r>
        <w:rPr>
          <w:spacing w:val="16"/>
        </w:rPr>
        <w:t xml:space="preserve"> </w:t>
      </w:r>
      <w:r>
        <w:t>актуальность</w:t>
      </w:r>
      <w:r>
        <w:rPr>
          <w:spacing w:val="17"/>
        </w:rPr>
        <w:t xml:space="preserve"> </w:t>
      </w:r>
      <w:r>
        <w:t>приобретают</w:t>
      </w:r>
      <w:r>
        <w:rPr>
          <w:spacing w:val="14"/>
        </w:rPr>
        <w:t xml:space="preserve"> </w:t>
      </w:r>
      <w:r>
        <w:t>такие</w:t>
      </w:r>
      <w:r>
        <w:rPr>
          <w:spacing w:val="14"/>
        </w:rPr>
        <w:t xml:space="preserve"> </w:t>
      </w:r>
      <w:r>
        <w:t>цели</w:t>
      </w:r>
      <w:r>
        <w:rPr>
          <w:spacing w:val="16"/>
        </w:rPr>
        <w:t xml:space="preserve"> </w:t>
      </w:r>
      <w:r>
        <w:t>и</w:t>
      </w:r>
      <w:r>
        <w:rPr>
          <w:spacing w:val="14"/>
        </w:rPr>
        <w:t xml:space="preserve"> </w:t>
      </w:r>
      <w:r>
        <w:t>задачи,</w:t>
      </w:r>
      <w:r>
        <w:rPr>
          <w:spacing w:val="-57"/>
        </w:rPr>
        <w:t xml:space="preserve"> </w:t>
      </w:r>
      <w:r>
        <w:t>как:</w:t>
      </w:r>
    </w:p>
    <w:p w:rsidR="00E87DAD" w:rsidRDefault="00F431E1">
      <w:pPr>
        <w:pStyle w:val="a3"/>
        <w:spacing w:line="360" w:lineRule="auto"/>
        <w:ind w:right="553"/>
      </w:pPr>
      <w:r>
        <w:t>воспитание убеждённости в познаваемости явлений природы, уважения к процессу</w:t>
      </w:r>
      <w:r>
        <w:rPr>
          <w:spacing w:val="1"/>
        </w:rPr>
        <w:t xml:space="preserve"> </w:t>
      </w:r>
      <w:r>
        <w:t>творчества в области теоретических и прикладных исследований в химии, формирование</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2"/>
        </w:rPr>
        <w:t xml:space="preserve"> </w:t>
      </w:r>
      <w:r>
        <w:t>уровню развития</w:t>
      </w:r>
      <w:r>
        <w:rPr>
          <w:spacing w:val="-4"/>
        </w:rPr>
        <w:t xml:space="preserve"> </w:t>
      </w:r>
      <w:r>
        <w:t>науки;</w:t>
      </w:r>
    </w:p>
    <w:p w:rsidR="00E87DAD" w:rsidRDefault="00F431E1">
      <w:pPr>
        <w:pStyle w:val="a3"/>
        <w:spacing w:line="360" w:lineRule="auto"/>
        <w:ind w:right="555"/>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w:t>
      </w:r>
      <w:r>
        <w:rPr>
          <w:spacing w:val="-3"/>
        </w:rPr>
        <w:t xml:space="preserve"> </w:t>
      </w:r>
      <w:r>
        <w:t>на</w:t>
      </w:r>
      <w:r>
        <w:rPr>
          <w:spacing w:val="-1"/>
        </w:rPr>
        <w:t xml:space="preserve"> </w:t>
      </w:r>
      <w:r>
        <w:t>основе</w:t>
      </w:r>
      <w:r>
        <w:rPr>
          <w:spacing w:val="2"/>
        </w:rPr>
        <w:t xml:space="preserve"> </w:t>
      </w:r>
      <w:r>
        <w:t>усвоения общечеловеческих</w:t>
      </w:r>
      <w:r>
        <w:rPr>
          <w:spacing w:val="-2"/>
        </w:rPr>
        <w:t xml:space="preserve"> </w:t>
      </w:r>
      <w:r>
        <w:t>ценностей;</w:t>
      </w:r>
    </w:p>
    <w:p w:rsidR="00E87DAD" w:rsidRDefault="00F431E1">
      <w:pPr>
        <w:pStyle w:val="a3"/>
        <w:spacing w:line="360" w:lineRule="auto"/>
        <w:ind w:right="551"/>
      </w:pPr>
      <w:r>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непрерывному образованию как условию успешной профессиональной и общественной</w:t>
      </w:r>
      <w:r>
        <w:rPr>
          <w:spacing w:val="1"/>
        </w:rPr>
        <w:t xml:space="preserve"> </w:t>
      </w:r>
      <w:r>
        <w:t>деятельности, ответственного отношения к своему здоровью и потребности в здоровом</w:t>
      </w:r>
      <w:r>
        <w:rPr>
          <w:spacing w:val="1"/>
        </w:rPr>
        <w:t xml:space="preserve"> </w:t>
      </w:r>
      <w:r>
        <w:t>образе</w:t>
      </w:r>
      <w:r>
        <w:rPr>
          <w:spacing w:val="-2"/>
        </w:rPr>
        <w:t xml:space="preserve"> </w:t>
      </w:r>
      <w:r>
        <w:t>жизни;</w:t>
      </w:r>
    </w:p>
    <w:p w:rsidR="00E87DAD" w:rsidRDefault="00F431E1">
      <w:pPr>
        <w:pStyle w:val="a3"/>
        <w:spacing w:line="360" w:lineRule="auto"/>
        <w:ind w:right="544"/>
      </w:pP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разумного</w:t>
      </w:r>
      <w:r>
        <w:rPr>
          <w:spacing w:val="1"/>
        </w:rPr>
        <w:t xml:space="preserve"> </w:t>
      </w:r>
      <w:r>
        <w:t>природопользования,</w:t>
      </w:r>
      <w:r>
        <w:rPr>
          <w:spacing w:val="1"/>
        </w:rPr>
        <w:t xml:space="preserve"> </w:t>
      </w:r>
      <w:r>
        <w:t>развитие</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общественно-полезной</w:t>
      </w:r>
      <w:r>
        <w:rPr>
          <w:spacing w:val="1"/>
        </w:rPr>
        <w:t xml:space="preserve"> </w:t>
      </w:r>
      <w:r>
        <w:t>экологической</w:t>
      </w:r>
      <w:r>
        <w:rPr>
          <w:spacing w:val="-57"/>
        </w:rPr>
        <w:t xml:space="preserve"> </w:t>
      </w:r>
      <w:r>
        <w:t>деятельности.</w:t>
      </w:r>
    </w:p>
    <w:p w:rsidR="00E87DAD" w:rsidRDefault="00F431E1" w:rsidP="007F1D2C">
      <w:pPr>
        <w:pStyle w:val="a4"/>
        <w:numPr>
          <w:ilvl w:val="2"/>
          <w:numId w:val="104"/>
        </w:numPr>
        <w:tabs>
          <w:tab w:val="left" w:pos="2071"/>
        </w:tabs>
        <w:spacing w:line="360" w:lineRule="auto"/>
        <w:ind w:right="547" w:firstLine="707"/>
        <w:jc w:val="both"/>
        <w:rPr>
          <w:sz w:val="24"/>
        </w:rPr>
      </w:pPr>
      <w:r>
        <w:rPr>
          <w:color w:val="0D0D0D"/>
          <w:sz w:val="24"/>
        </w:rPr>
        <w:t>Общее</w:t>
      </w:r>
      <w:r>
        <w:rPr>
          <w:color w:val="0D0D0D"/>
          <w:spacing w:val="1"/>
          <w:sz w:val="24"/>
        </w:rPr>
        <w:t xml:space="preserve"> </w:t>
      </w:r>
      <w:r>
        <w:rPr>
          <w:color w:val="0D0D0D"/>
          <w:sz w:val="24"/>
        </w:rPr>
        <w:t>число</w:t>
      </w:r>
      <w:r>
        <w:rPr>
          <w:color w:val="0D0D0D"/>
          <w:spacing w:val="1"/>
          <w:sz w:val="24"/>
        </w:rPr>
        <w:t xml:space="preserve"> </w:t>
      </w:r>
      <w:r>
        <w:rPr>
          <w:color w:val="0D0D0D"/>
          <w:sz w:val="24"/>
        </w:rPr>
        <w:t>часов,</w:t>
      </w:r>
      <w:r>
        <w:rPr>
          <w:color w:val="0D0D0D"/>
          <w:spacing w:val="1"/>
          <w:sz w:val="24"/>
        </w:rPr>
        <w:t xml:space="preserve"> </w:t>
      </w:r>
      <w:r>
        <w:rPr>
          <w:color w:val="0D0D0D"/>
          <w:sz w:val="24"/>
        </w:rPr>
        <w:t>рекомендованных</w:t>
      </w:r>
      <w:r>
        <w:rPr>
          <w:color w:val="0D0D0D"/>
          <w:spacing w:val="1"/>
          <w:sz w:val="24"/>
        </w:rPr>
        <w:t xml:space="preserve"> </w:t>
      </w:r>
      <w:r>
        <w:rPr>
          <w:color w:val="0D0D0D"/>
          <w:sz w:val="24"/>
        </w:rPr>
        <w:t>для</w:t>
      </w:r>
      <w:r>
        <w:rPr>
          <w:color w:val="0D0D0D"/>
          <w:spacing w:val="1"/>
          <w:sz w:val="24"/>
        </w:rPr>
        <w:t xml:space="preserve"> </w:t>
      </w:r>
      <w:r>
        <w:rPr>
          <w:color w:val="0D0D0D"/>
          <w:sz w:val="24"/>
        </w:rPr>
        <w:t>изучения</w:t>
      </w:r>
      <w:r>
        <w:rPr>
          <w:color w:val="0D0D0D"/>
          <w:spacing w:val="1"/>
          <w:sz w:val="24"/>
        </w:rPr>
        <w:t xml:space="preserve"> </w:t>
      </w:r>
      <w:r>
        <w:rPr>
          <w:color w:val="0D0D0D"/>
          <w:sz w:val="24"/>
        </w:rPr>
        <w:t>химии</w:t>
      </w:r>
      <w:r>
        <w:rPr>
          <w:color w:val="0D0D0D"/>
          <w:spacing w:val="1"/>
          <w:sz w:val="24"/>
        </w:rPr>
        <w:t xml:space="preserve"> </w:t>
      </w:r>
      <w:r>
        <w:rPr>
          <w:color w:val="0D0D0D"/>
          <w:sz w:val="24"/>
        </w:rPr>
        <w:t>на</w:t>
      </w:r>
      <w:r>
        <w:rPr>
          <w:color w:val="0D0D0D"/>
          <w:spacing w:val="1"/>
          <w:sz w:val="24"/>
        </w:rPr>
        <w:t xml:space="preserve"> </w:t>
      </w:r>
      <w:r>
        <w:rPr>
          <w:color w:val="0D0D0D"/>
          <w:sz w:val="24"/>
        </w:rPr>
        <w:t xml:space="preserve">углубленном уровне, - </w:t>
      </w:r>
      <w:r>
        <w:rPr>
          <w:color w:val="0D0D0D"/>
          <w:position w:val="1"/>
          <w:sz w:val="24"/>
        </w:rPr>
        <w:t>204 часов: в 10 классе - 102 часа (3 часа в неделю), в 11 классе - 102</w:t>
      </w:r>
      <w:r>
        <w:rPr>
          <w:color w:val="0D0D0D"/>
          <w:spacing w:val="-57"/>
          <w:position w:val="1"/>
          <w:sz w:val="24"/>
        </w:rPr>
        <w:t xml:space="preserve"> </w:t>
      </w:r>
      <w:r>
        <w:rPr>
          <w:color w:val="0D0D0D"/>
          <w:sz w:val="24"/>
        </w:rPr>
        <w:t>часа (3 часа</w:t>
      </w:r>
      <w:r>
        <w:rPr>
          <w:color w:val="0D0D0D"/>
          <w:spacing w:val="-1"/>
          <w:sz w:val="24"/>
        </w:rPr>
        <w:t xml:space="preserve"> </w:t>
      </w:r>
      <w:r>
        <w:rPr>
          <w:color w:val="0D0D0D"/>
          <w:sz w:val="24"/>
        </w:rPr>
        <w:t>в</w:t>
      </w:r>
      <w:r>
        <w:rPr>
          <w:color w:val="0D0D0D"/>
          <w:spacing w:val="-1"/>
          <w:sz w:val="24"/>
        </w:rPr>
        <w:t xml:space="preserve"> </w:t>
      </w:r>
      <w:r>
        <w:rPr>
          <w:color w:val="0D0D0D"/>
          <w:sz w:val="24"/>
        </w:rPr>
        <w:t>неделю).</w:t>
      </w:r>
    </w:p>
    <w:p w:rsidR="00E87DAD" w:rsidRDefault="00F431E1" w:rsidP="007F1D2C">
      <w:pPr>
        <w:pStyle w:val="a4"/>
        <w:numPr>
          <w:ilvl w:val="1"/>
          <w:numId w:val="104"/>
        </w:numPr>
        <w:tabs>
          <w:tab w:val="left" w:pos="1770"/>
        </w:tabs>
        <w:spacing w:line="274" w:lineRule="exact"/>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40"/>
        <w:ind w:left="1950"/>
        <w:jc w:val="both"/>
        <w:rPr>
          <w:sz w:val="24"/>
        </w:rPr>
      </w:pPr>
      <w:r>
        <w:rPr>
          <w:sz w:val="24"/>
        </w:rPr>
        <w:t>Органическая</w:t>
      </w:r>
      <w:r>
        <w:rPr>
          <w:spacing w:val="-4"/>
          <w:sz w:val="24"/>
        </w:rPr>
        <w:t xml:space="preserve"> </w:t>
      </w:r>
      <w:r>
        <w:rPr>
          <w:sz w:val="24"/>
        </w:rPr>
        <w:t>химия.</w:t>
      </w:r>
    </w:p>
    <w:p w:rsidR="00E87DAD" w:rsidRDefault="00F431E1">
      <w:pPr>
        <w:pStyle w:val="a3"/>
        <w:spacing w:before="137" w:line="360" w:lineRule="auto"/>
        <w:ind w:right="553"/>
      </w:pPr>
      <w:r>
        <w:rPr>
          <w:i/>
        </w:rPr>
        <w:t>(Курсивом</w:t>
      </w:r>
      <w:r>
        <w:rPr>
          <w:i/>
          <w:spacing w:val="1"/>
        </w:rPr>
        <w:t xml:space="preserve"> </w:t>
      </w:r>
      <w:r>
        <w:t>в</w:t>
      </w:r>
      <w:r>
        <w:rPr>
          <w:spacing w:val="1"/>
        </w:rPr>
        <w:t xml:space="preserve"> </w:t>
      </w:r>
      <w:r>
        <w:t>данном</w:t>
      </w:r>
      <w:r>
        <w:rPr>
          <w:spacing w:val="1"/>
        </w:rPr>
        <w:t xml:space="preserve"> </w:t>
      </w:r>
      <w:r>
        <w:t>тексте</w:t>
      </w:r>
      <w:r>
        <w:rPr>
          <w:spacing w:val="1"/>
        </w:rPr>
        <w:t xml:space="preserve"> </w:t>
      </w:r>
      <w:r>
        <w:t>будут</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которые</w:t>
      </w:r>
      <w:r>
        <w:rPr>
          <w:spacing w:val="1"/>
        </w:rPr>
        <w:t xml:space="preserve"> </w:t>
      </w:r>
      <w:r>
        <w:t>изучаются</w:t>
      </w:r>
      <w:r>
        <w:rPr>
          <w:spacing w:val="1"/>
        </w:rPr>
        <w:t xml:space="preserve"> </w:t>
      </w:r>
      <w:r>
        <w:t>в</w:t>
      </w:r>
      <w:r>
        <w:rPr>
          <w:spacing w:val="1"/>
        </w:rPr>
        <w:t xml:space="preserve"> </w:t>
      </w:r>
      <w:r>
        <w:t>ознакомительном</w:t>
      </w:r>
      <w:r>
        <w:rPr>
          <w:spacing w:val="1"/>
        </w:rPr>
        <w:t xml:space="preserve"> </w:t>
      </w:r>
      <w:r>
        <w:t>плане</w:t>
      </w:r>
      <w:r>
        <w:rPr>
          <w:spacing w:val="1"/>
        </w:rPr>
        <w:t xml:space="preserve"> </w:t>
      </w:r>
      <w:r>
        <w:t>и</w:t>
      </w:r>
      <w:r>
        <w:rPr>
          <w:spacing w:val="1"/>
        </w:rPr>
        <w:t xml:space="preserve"> </w:t>
      </w:r>
      <w:r>
        <w:t>не</w:t>
      </w:r>
      <w:r>
        <w:rPr>
          <w:spacing w:val="1"/>
        </w:rPr>
        <w:t xml:space="preserve"> </w:t>
      </w:r>
      <w:r>
        <w:t>включаются</w:t>
      </w:r>
      <w:r>
        <w:rPr>
          <w:spacing w:val="1"/>
        </w:rPr>
        <w:t xml:space="preserve"> </w:t>
      </w:r>
      <w:r>
        <w:t>в</w:t>
      </w:r>
      <w:r>
        <w:rPr>
          <w:spacing w:val="1"/>
        </w:rPr>
        <w:t xml:space="preserve"> </w:t>
      </w:r>
      <w:r>
        <w:t>состав</w:t>
      </w:r>
      <w:r>
        <w:rPr>
          <w:spacing w:val="1"/>
        </w:rPr>
        <w:t xml:space="preserve"> </w:t>
      </w:r>
      <w:r>
        <w:t>предметных результатов освоения ООП</w:t>
      </w:r>
      <w:r>
        <w:rPr>
          <w:spacing w:val="-1"/>
        </w:rPr>
        <w:t xml:space="preserve"> </w:t>
      </w:r>
      <w:r>
        <w:t>СОО).</w:t>
      </w:r>
    </w:p>
    <w:p w:rsidR="00E87DAD" w:rsidRDefault="00F431E1" w:rsidP="007F1D2C">
      <w:pPr>
        <w:pStyle w:val="a4"/>
        <w:numPr>
          <w:ilvl w:val="3"/>
          <w:numId w:val="104"/>
        </w:numPr>
        <w:tabs>
          <w:tab w:val="left" w:pos="2131"/>
        </w:tabs>
        <w:spacing w:before="1"/>
        <w:ind w:left="2130"/>
        <w:jc w:val="both"/>
        <w:rPr>
          <w:sz w:val="24"/>
        </w:rPr>
      </w:pPr>
      <w:r>
        <w:rPr>
          <w:sz w:val="24"/>
        </w:rPr>
        <w:t>Теоретические</w:t>
      </w:r>
      <w:r>
        <w:rPr>
          <w:spacing w:val="-4"/>
          <w:sz w:val="24"/>
        </w:rPr>
        <w:t xml:space="preserve"> </w:t>
      </w:r>
      <w:r>
        <w:rPr>
          <w:sz w:val="24"/>
        </w:rPr>
        <w:t>основы</w:t>
      </w:r>
      <w:r>
        <w:rPr>
          <w:spacing w:val="-4"/>
          <w:sz w:val="24"/>
        </w:rPr>
        <w:t xml:space="preserve"> </w:t>
      </w:r>
      <w:r>
        <w:rPr>
          <w:sz w:val="24"/>
        </w:rPr>
        <w:t>органической</w:t>
      </w:r>
      <w:r>
        <w:rPr>
          <w:spacing w:val="-3"/>
          <w:sz w:val="24"/>
        </w:rPr>
        <w:t xml:space="preserve"> </w:t>
      </w:r>
      <w:r>
        <w:rPr>
          <w:sz w:val="24"/>
        </w:rPr>
        <w:t>химии.</w:t>
      </w:r>
    </w:p>
    <w:p w:rsidR="00E87DAD" w:rsidRDefault="00F431E1">
      <w:pPr>
        <w:pStyle w:val="a3"/>
        <w:spacing w:before="137" w:line="360" w:lineRule="auto"/>
        <w:ind w:right="555"/>
      </w:pPr>
      <w:r>
        <w:t>Предмет</w:t>
      </w:r>
      <w:r>
        <w:rPr>
          <w:spacing w:val="1"/>
        </w:rPr>
        <w:t xml:space="preserve"> </w:t>
      </w:r>
      <w:r>
        <w:t>и</w:t>
      </w:r>
      <w:r>
        <w:rPr>
          <w:spacing w:val="1"/>
        </w:rPr>
        <w:t xml:space="preserve"> </w:t>
      </w:r>
      <w:r>
        <w:t>значение</w:t>
      </w:r>
      <w:r>
        <w:rPr>
          <w:spacing w:val="1"/>
        </w:rPr>
        <w:t xml:space="preserve"> </w:t>
      </w:r>
      <w:r>
        <w:t>органической</w:t>
      </w:r>
      <w:r>
        <w:rPr>
          <w:spacing w:val="1"/>
        </w:rPr>
        <w:t xml:space="preserve"> </w:t>
      </w:r>
      <w:r>
        <w:t>химии,</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органических</w:t>
      </w:r>
      <w:r>
        <w:rPr>
          <w:spacing w:val="1"/>
        </w:rPr>
        <w:t xml:space="preserve"> </w:t>
      </w:r>
      <w:r>
        <w:t>соединений.</w:t>
      </w:r>
    </w:p>
    <w:p w:rsidR="00E87DAD" w:rsidRDefault="00F431E1">
      <w:pPr>
        <w:pStyle w:val="a3"/>
        <w:tabs>
          <w:tab w:val="left" w:pos="4896"/>
          <w:tab w:val="left" w:pos="8885"/>
        </w:tabs>
        <w:spacing w:line="360" w:lineRule="auto"/>
        <w:ind w:right="548"/>
      </w:pPr>
      <w:r>
        <w:t>Электронное</w:t>
      </w:r>
      <w:r>
        <w:rPr>
          <w:spacing w:val="1"/>
        </w:rPr>
        <w:t xml:space="preserve"> </w:t>
      </w:r>
      <w:r>
        <w:t>строение</w:t>
      </w:r>
      <w:r>
        <w:rPr>
          <w:spacing w:val="1"/>
        </w:rPr>
        <w:t xml:space="preserve"> </w:t>
      </w:r>
      <w:r>
        <w:t>атома</w:t>
      </w:r>
      <w:r>
        <w:rPr>
          <w:spacing w:val="1"/>
        </w:rPr>
        <w:t xml:space="preserve"> </w:t>
      </w:r>
      <w:r>
        <w:t>углерода:</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Валентные возможности атома углерода. Химическая связь в органических соединениях.</w:t>
      </w:r>
      <w:r>
        <w:rPr>
          <w:spacing w:val="1"/>
        </w:rPr>
        <w:t xml:space="preserve"> </w:t>
      </w:r>
      <w:r>
        <w:t>Типы гибридизации атомных орбиталей углерода. Механизмы образования ковалентной</w:t>
      </w:r>
      <w:r>
        <w:rPr>
          <w:spacing w:val="1"/>
        </w:rPr>
        <w:t xml:space="preserve"> </w:t>
      </w:r>
      <w:r>
        <w:t>связи (обменный и донорно-акцепторный). Типы перекрывания атомных орбиталей, σ- и</w:t>
      </w:r>
      <w:r>
        <w:rPr>
          <w:spacing w:val="1"/>
        </w:rPr>
        <w:t xml:space="preserve"> </w:t>
      </w:r>
      <w:r>
        <w:t>π-связи.</w:t>
      </w:r>
      <w:r>
        <w:rPr>
          <w:spacing w:val="1"/>
        </w:rPr>
        <w:t xml:space="preserve"> </w:t>
      </w:r>
      <w:r>
        <w:t>Одинарная,</w:t>
      </w:r>
      <w:r>
        <w:rPr>
          <w:spacing w:val="1"/>
        </w:rPr>
        <w:t xml:space="preserve"> </w:t>
      </w:r>
      <w:r>
        <w:t>двойная</w:t>
      </w:r>
      <w:r>
        <w:rPr>
          <w:spacing w:val="1"/>
        </w:rPr>
        <w:t xml:space="preserve"> </w:t>
      </w:r>
      <w:r>
        <w:t>и</w:t>
      </w:r>
      <w:r>
        <w:rPr>
          <w:spacing w:val="1"/>
        </w:rPr>
        <w:t xml:space="preserve"> </w:t>
      </w:r>
      <w:r>
        <w:t>тройная</w:t>
      </w:r>
      <w:r>
        <w:rPr>
          <w:spacing w:val="1"/>
        </w:rPr>
        <w:t xml:space="preserve"> </w:t>
      </w:r>
      <w:r>
        <w:t>связь.</w:t>
      </w:r>
      <w:r>
        <w:rPr>
          <w:spacing w:val="1"/>
        </w:rPr>
        <w:t xml:space="preserve"> </w:t>
      </w:r>
      <w:r>
        <w:t>Способы</w:t>
      </w:r>
      <w:r>
        <w:rPr>
          <w:spacing w:val="1"/>
        </w:rPr>
        <w:t xml:space="preserve"> </w:t>
      </w:r>
      <w:r>
        <w:t>разрыва</w:t>
      </w:r>
      <w:r>
        <w:rPr>
          <w:spacing w:val="1"/>
        </w:rPr>
        <w:t xml:space="preserve"> </w:t>
      </w:r>
      <w:r>
        <w:t>связей</w:t>
      </w:r>
      <w:r>
        <w:rPr>
          <w:spacing w:val="1"/>
        </w:rPr>
        <w:t xml:space="preserve"> </w:t>
      </w:r>
      <w:r>
        <w:t>в</w:t>
      </w:r>
      <w:r>
        <w:rPr>
          <w:spacing w:val="1"/>
        </w:rPr>
        <w:t xml:space="preserve"> </w:t>
      </w:r>
      <w:r>
        <w:t>молекулах</w:t>
      </w:r>
      <w:r>
        <w:rPr>
          <w:spacing w:val="1"/>
        </w:rPr>
        <w:t xml:space="preserve"> </w:t>
      </w:r>
      <w:r>
        <w:t>органических</w:t>
      </w:r>
      <w:r>
        <w:tab/>
        <w:t>веществ.</w:t>
      </w:r>
      <w:r>
        <w:tab/>
        <w:t>Понятие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w:t>
      </w:r>
      <w:r>
        <w:rPr>
          <w:spacing w:val="-3"/>
        </w:rPr>
        <w:t xml:space="preserve"> </w:t>
      </w:r>
      <w:r>
        <w:t>свободном</w:t>
      </w:r>
      <w:r>
        <w:rPr>
          <w:spacing w:val="-4"/>
        </w:rPr>
        <w:t xml:space="preserve"> </w:t>
      </w:r>
      <w:r>
        <w:t>радикале,</w:t>
      </w:r>
      <w:r>
        <w:rPr>
          <w:spacing w:val="-3"/>
        </w:rPr>
        <w:t xml:space="preserve"> </w:t>
      </w:r>
      <w:r>
        <w:t>нуклеофиле</w:t>
      </w:r>
      <w:r>
        <w:rPr>
          <w:spacing w:val="-3"/>
        </w:rPr>
        <w:t xml:space="preserve"> </w:t>
      </w:r>
      <w:r>
        <w:t>и</w:t>
      </w:r>
      <w:r>
        <w:rPr>
          <w:spacing w:val="-3"/>
        </w:rPr>
        <w:t xml:space="preserve"> </w:t>
      </w:r>
      <w:r>
        <w:t>электрофиле.</w:t>
      </w:r>
    </w:p>
    <w:p w:rsidR="00E87DAD" w:rsidRDefault="00F431E1">
      <w:pPr>
        <w:pStyle w:val="a3"/>
        <w:spacing w:before="137" w:line="360" w:lineRule="auto"/>
        <w:ind w:right="548"/>
      </w:pP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 Бутлерова</w:t>
      </w:r>
      <w:r>
        <w:rPr>
          <w:spacing w:val="1"/>
        </w:rPr>
        <w:t xml:space="preserve"> </w:t>
      </w:r>
      <w:r>
        <w:t>и</w:t>
      </w:r>
      <w:r>
        <w:rPr>
          <w:spacing w:val="1"/>
        </w:rPr>
        <w:t xml:space="preserve"> </w:t>
      </w:r>
      <w:r>
        <w:t>современные</w:t>
      </w:r>
      <w:r>
        <w:rPr>
          <w:spacing w:val="1"/>
        </w:rPr>
        <w:t xml:space="preserve"> </w:t>
      </w:r>
      <w:r>
        <w:t>представления о структуре молекул. Значение теории строения органических соединений.</w:t>
      </w:r>
      <w:r>
        <w:rPr>
          <w:spacing w:val="1"/>
        </w:rPr>
        <w:t xml:space="preserve"> </w:t>
      </w:r>
      <w:r>
        <w:t>Молекулярные</w:t>
      </w:r>
      <w:r>
        <w:rPr>
          <w:spacing w:val="1"/>
        </w:rPr>
        <w:t xml:space="preserve"> </w:t>
      </w:r>
      <w:r>
        <w:t>и</w:t>
      </w:r>
      <w:r>
        <w:rPr>
          <w:spacing w:val="1"/>
        </w:rPr>
        <w:t xml:space="preserve"> </w:t>
      </w:r>
      <w:r>
        <w:t>структурные</w:t>
      </w:r>
      <w:r>
        <w:rPr>
          <w:spacing w:val="1"/>
        </w:rPr>
        <w:t xml:space="preserve"> </w:t>
      </w:r>
      <w:r>
        <w:t>формулы.</w:t>
      </w:r>
      <w:r>
        <w:rPr>
          <w:spacing w:val="1"/>
        </w:rPr>
        <w:t xml:space="preserve"> </w:t>
      </w:r>
      <w:r>
        <w:t>Структурные</w:t>
      </w:r>
      <w:r>
        <w:rPr>
          <w:spacing w:val="1"/>
        </w:rPr>
        <w:t xml:space="preserve"> </w:t>
      </w:r>
      <w:r>
        <w:t>формулы</w:t>
      </w:r>
      <w:r>
        <w:rPr>
          <w:spacing w:val="1"/>
        </w:rPr>
        <w:t xml:space="preserve"> </w:t>
      </w:r>
      <w:r>
        <w:t>различных</w:t>
      </w:r>
      <w:r>
        <w:rPr>
          <w:spacing w:val="1"/>
        </w:rPr>
        <w:t xml:space="preserve"> </w:t>
      </w:r>
      <w:r>
        <w:t>видов:</w:t>
      </w:r>
      <w:r>
        <w:rPr>
          <w:spacing w:val="-57"/>
        </w:rPr>
        <w:t xml:space="preserve"> </w:t>
      </w:r>
      <w:r>
        <w:t>развёрнутая, сокращённая, скелетная.</w:t>
      </w:r>
    </w:p>
    <w:p w:rsidR="00E87DAD" w:rsidRDefault="00F431E1">
      <w:pPr>
        <w:pStyle w:val="a3"/>
        <w:spacing w:before="1"/>
        <w:ind w:left="1110" w:firstLine="0"/>
      </w:pPr>
      <w:r>
        <w:t>Изомерия.</w:t>
      </w:r>
      <w:r>
        <w:rPr>
          <w:spacing w:val="-4"/>
        </w:rPr>
        <w:t xml:space="preserve"> </w:t>
      </w:r>
      <w:r>
        <w:t>Виды</w:t>
      </w:r>
      <w:r>
        <w:rPr>
          <w:spacing w:val="-4"/>
        </w:rPr>
        <w:t xml:space="preserve"> </w:t>
      </w:r>
      <w:r>
        <w:t>изомерии:</w:t>
      </w:r>
      <w:r>
        <w:rPr>
          <w:spacing w:val="-3"/>
        </w:rPr>
        <w:t xml:space="preserve"> </w:t>
      </w:r>
      <w:r>
        <w:t>структурная,</w:t>
      </w:r>
      <w:r>
        <w:rPr>
          <w:spacing w:val="-4"/>
        </w:rPr>
        <w:t xml:space="preserve"> </w:t>
      </w:r>
      <w:r>
        <w:t>пространственная.</w:t>
      </w:r>
    </w:p>
    <w:p w:rsidR="00E87DAD" w:rsidRDefault="00F431E1">
      <w:pPr>
        <w:pStyle w:val="a3"/>
        <w:spacing w:before="136" w:line="360" w:lineRule="auto"/>
        <w:ind w:right="550"/>
      </w:pPr>
      <w:r>
        <w:t>Электронные</w:t>
      </w:r>
      <w:r>
        <w:rPr>
          <w:spacing w:val="61"/>
        </w:rPr>
        <w:t xml:space="preserve"> </w:t>
      </w:r>
      <w:r>
        <w:t>эффекты   в   молекулах   органических   соединений</w:t>
      </w:r>
      <w:proofErr w:type="gramStart"/>
      <w:r>
        <w:t xml:space="preserve">   (</w:t>
      </w:r>
      <w:proofErr w:type="gramEnd"/>
      <w:r>
        <w:t>индуктивный</w:t>
      </w:r>
      <w:r>
        <w:rPr>
          <w:spacing w:val="-57"/>
        </w:rPr>
        <w:t xml:space="preserve"> </w:t>
      </w:r>
      <w:r>
        <w:t>и</w:t>
      </w:r>
      <w:r>
        <w:rPr>
          <w:spacing w:val="-1"/>
        </w:rPr>
        <w:t xml:space="preserve"> </w:t>
      </w:r>
      <w:r>
        <w:t>мезомерный эффекты).</w:t>
      </w:r>
    </w:p>
    <w:p w:rsidR="00E87DAD" w:rsidRDefault="00F431E1">
      <w:pPr>
        <w:pStyle w:val="a3"/>
        <w:spacing w:line="360" w:lineRule="auto"/>
        <w:ind w:right="547"/>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Понятие</w:t>
      </w:r>
      <w:r>
        <w:rPr>
          <w:spacing w:val="61"/>
        </w:rPr>
        <w:t xml:space="preserve"> </w:t>
      </w:r>
      <w:r>
        <w:t>о</w:t>
      </w:r>
      <w:r>
        <w:rPr>
          <w:spacing w:val="1"/>
        </w:rPr>
        <w:t xml:space="preserve"> </w:t>
      </w:r>
      <w:r>
        <w:t>функциональной</w:t>
      </w:r>
      <w:r>
        <w:rPr>
          <w:spacing w:val="1"/>
        </w:rPr>
        <w:t xml:space="preserve"> </w:t>
      </w:r>
      <w:r>
        <w:t>группе.</w:t>
      </w:r>
      <w:r>
        <w:rPr>
          <w:spacing w:val="1"/>
        </w:rPr>
        <w:t xml:space="preserve"> </w:t>
      </w:r>
      <w:r>
        <w:t>Гомология.</w:t>
      </w:r>
      <w:r>
        <w:rPr>
          <w:spacing w:val="1"/>
        </w:rPr>
        <w:t xml:space="preserve"> </w:t>
      </w:r>
      <w:r>
        <w:t>Гомологические</w:t>
      </w:r>
      <w:r>
        <w:rPr>
          <w:spacing w:val="1"/>
        </w:rPr>
        <w:t xml:space="preserve"> </w:t>
      </w:r>
      <w:r>
        <w:t>ряды.</w:t>
      </w:r>
      <w:r>
        <w:rPr>
          <w:spacing w:val="1"/>
        </w:rPr>
        <w:t xml:space="preserve"> </w:t>
      </w:r>
      <w:r>
        <w:t>Систематическая</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(IUPAC)</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представителей.</w:t>
      </w:r>
    </w:p>
    <w:p w:rsidR="00E87DAD" w:rsidRDefault="00F431E1">
      <w:pPr>
        <w:pStyle w:val="a3"/>
        <w:spacing w:before="1" w:line="360" w:lineRule="auto"/>
        <w:ind w:right="544"/>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w:t>
      </w:r>
      <w:r>
        <w:rPr>
          <w:spacing w:val="1"/>
        </w:rPr>
        <w:t xml:space="preserve"> </w:t>
      </w:r>
      <w:r>
        <w:t>восстановительные</w:t>
      </w:r>
      <w:r>
        <w:rPr>
          <w:spacing w:val="-3"/>
        </w:rPr>
        <w:t xml:space="preserve"> </w:t>
      </w:r>
      <w:r>
        <w:t>реакции в</w:t>
      </w:r>
      <w:r>
        <w:rPr>
          <w:spacing w:val="-1"/>
        </w:rPr>
        <w:t xml:space="preserve"> </w:t>
      </w:r>
      <w:r>
        <w:t>органической</w:t>
      </w:r>
      <w:r>
        <w:rPr>
          <w:spacing w:val="-2"/>
        </w:rPr>
        <w:t xml:space="preserve"> </w:t>
      </w:r>
      <w:r>
        <w:t>химии.</w:t>
      </w:r>
    </w:p>
    <w:p w:rsidR="00E87DAD" w:rsidRDefault="00F431E1">
      <w:pPr>
        <w:pStyle w:val="a3"/>
        <w:spacing w:line="360" w:lineRule="auto"/>
        <w:ind w:right="545"/>
      </w:pPr>
      <w:r>
        <w:t>Экспериментальные методы изучения веществ и их превращений: ознакомление с</w:t>
      </w:r>
      <w:r>
        <w:rPr>
          <w:spacing w:val="1"/>
        </w:rPr>
        <w:t xml:space="preserve"> </w:t>
      </w:r>
      <w:r>
        <w:t>образцами органических веществ и материалами на их основе, опыты по 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1"/>
        </w:rPr>
        <w:t xml:space="preserve"> </w:t>
      </w:r>
      <w:r>
        <w:t>и</w:t>
      </w:r>
      <w:r>
        <w:rPr>
          <w:spacing w:val="1"/>
        </w:rPr>
        <w:t xml:space="preserve"> </w:t>
      </w:r>
      <w:r>
        <w:t>горение),</w:t>
      </w:r>
      <w:r>
        <w:rPr>
          <w:spacing w:val="1"/>
        </w:rPr>
        <w:t xml:space="preserve"> </w:t>
      </w:r>
      <w:r>
        <w:t>конструирование</w:t>
      </w:r>
      <w:r>
        <w:rPr>
          <w:spacing w:val="-2"/>
        </w:rPr>
        <w:t xml:space="preserve"> </w:t>
      </w:r>
      <w:r>
        <w:t>моделей молекул</w:t>
      </w:r>
      <w:r>
        <w:rPr>
          <w:spacing w:val="-2"/>
        </w:rPr>
        <w:t xml:space="preserve"> </w:t>
      </w:r>
      <w:r>
        <w:t>органических</w:t>
      </w:r>
      <w:r>
        <w:rPr>
          <w:spacing w:val="2"/>
        </w:rPr>
        <w:t xml:space="preserve"> </w:t>
      </w:r>
      <w:r>
        <w:t>веществ.</w:t>
      </w:r>
    </w:p>
    <w:p w:rsidR="00E87DAD" w:rsidRDefault="00F431E1" w:rsidP="007F1D2C">
      <w:pPr>
        <w:pStyle w:val="a4"/>
        <w:numPr>
          <w:ilvl w:val="3"/>
          <w:numId w:val="104"/>
        </w:numPr>
        <w:tabs>
          <w:tab w:val="left" w:pos="2131"/>
        </w:tabs>
        <w:spacing w:before="1"/>
        <w:ind w:left="2130"/>
        <w:jc w:val="both"/>
        <w:rPr>
          <w:sz w:val="24"/>
        </w:rPr>
      </w:pPr>
      <w:r>
        <w:rPr>
          <w:sz w:val="24"/>
        </w:rPr>
        <w:t>Углеводороды.</w:t>
      </w:r>
    </w:p>
    <w:p w:rsidR="00E87DAD" w:rsidRDefault="00F431E1">
      <w:pPr>
        <w:pStyle w:val="a3"/>
        <w:tabs>
          <w:tab w:val="left" w:pos="2412"/>
          <w:tab w:val="left" w:pos="3220"/>
          <w:tab w:val="left" w:pos="5749"/>
          <w:tab w:val="left" w:pos="7351"/>
          <w:tab w:val="left" w:pos="8884"/>
        </w:tabs>
        <w:spacing w:before="139" w:line="360" w:lineRule="auto"/>
        <w:ind w:right="545"/>
      </w:pPr>
      <w:r>
        <w:t>Алканы. Гомологический ряд алканов, общая формула, номенклатура и изомерия.</w:t>
      </w:r>
      <w:r>
        <w:rPr>
          <w:spacing w:val="1"/>
        </w:rPr>
        <w:t xml:space="preserve"> </w:t>
      </w:r>
      <w:r>
        <w:t>Электронное</w:t>
      </w:r>
      <w:r>
        <w:tab/>
        <w:t>и</w:t>
      </w:r>
      <w:r>
        <w:tab/>
        <w:t>пространственное</w:t>
      </w:r>
      <w:r>
        <w:tab/>
        <w:t>строение</w:t>
      </w:r>
      <w:r>
        <w:tab/>
        <w:t>молекул</w:t>
      </w:r>
      <w:r>
        <w:tab/>
        <w:t>алканов,</w:t>
      </w:r>
      <w:r>
        <w:rPr>
          <w:spacing w:val="-58"/>
        </w:rPr>
        <w:t xml:space="preserve"> </w:t>
      </w:r>
      <w:r>
        <w:t>sp</w:t>
      </w:r>
      <w:r>
        <w:rPr>
          <w:vertAlign w:val="superscript"/>
        </w:rPr>
        <w:t>3</w:t>
      </w:r>
      <w:r>
        <w:t>-гибридизация</w:t>
      </w:r>
      <w:r>
        <w:rPr>
          <w:spacing w:val="1"/>
        </w:rPr>
        <w:t xml:space="preserve"> </w:t>
      </w:r>
      <w:r>
        <w:t>атомных</w:t>
      </w:r>
      <w:r>
        <w:rPr>
          <w:spacing w:val="1"/>
        </w:rPr>
        <w:t xml:space="preserve"> </w:t>
      </w:r>
      <w:r>
        <w:t>орбиталей</w:t>
      </w:r>
      <w:r>
        <w:rPr>
          <w:spacing w:val="1"/>
        </w:rPr>
        <w:t xml:space="preserve"> </w:t>
      </w:r>
      <w:r>
        <w:t>углерода,</w:t>
      </w:r>
      <w:r>
        <w:rPr>
          <w:spacing w:val="1"/>
        </w:rPr>
        <w:t xml:space="preserve"> </w:t>
      </w:r>
      <w:r>
        <w:t>σ-связь.</w:t>
      </w:r>
      <w:r>
        <w:rPr>
          <w:spacing w:val="1"/>
        </w:rPr>
        <w:t xml:space="preserve"> </w:t>
      </w:r>
      <w:r>
        <w:rPr>
          <w:i/>
        </w:rPr>
        <w:t>Конформеры</w:t>
      </w:r>
      <w:r>
        <w:t>.</w:t>
      </w:r>
      <w:r>
        <w:rPr>
          <w:spacing w:val="1"/>
        </w:rPr>
        <w:t xml:space="preserve"> </w:t>
      </w:r>
      <w:r>
        <w:t>Физические</w:t>
      </w:r>
      <w:r>
        <w:rPr>
          <w:spacing w:val="1"/>
        </w:rPr>
        <w:t xml:space="preserve"> </w:t>
      </w:r>
      <w:r>
        <w:t>свойства</w:t>
      </w:r>
      <w:r>
        <w:rPr>
          <w:spacing w:val="-2"/>
        </w:rPr>
        <w:t xml:space="preserve"> </w:t>
      </w:r>
      <w:r>
        <w:t>алканов.</w:t>
      </w:r>
    </w:p>
    <w:p w:rsidR="00E87DAD" w:rsidRDefault="00F431E1">
      <w:pPr>
        <w:spacing w:before="1" w:line="360" w:lineRule="auto"/>
        <w:ind w:left="402" w:right="551" w:firstLine="707"/>
        <w:jc w:val="both"/>
        <w:rPr>
          <w:i/>
          <w:sz w:val="24"/>
        </w:rPr>
      </w:pPr>
      <w:r>
        <w:rPr>
          <w:sz w:val="24"/>
        </w:rPr>
        <w:t>Химические свойства алканов: реакции замещения, изомеризации, дегидрирования,</w:t>
      </w:r>
      <w:r>
        <w:rPr>
          <w:spacing w:val="-57"/>
          <w:sz w:val="24"/>
        </w:rPr>
        <w:t xml:space="preserve"> </w:t>
      </w:r>
      <w:r>
        <w:rPr>
          <w:sz w:val="24"/>
        </w:rPr>
        <w:t>циклизации,</w:t>
      </w:r>
      <w:r>
        <w:rPr>
          <w:spacing w:val="1"/>
          <w:sz w:val="24"/>
        </w:rPr>
        <w:t xml:space="preserve"> </w:t>
      </w:r>
      <w:r>
        <w:rPr>
          <w:sz w:val="24"/>
        </w:rPr>
        <w:t>пиролиза,</w:t>
      </w:r>
      <w:r>
        <w:rPr>
          <w:spacing w:val="1"/>
          <w:sz w:val="24"/>
        </w:rPr>
        <w:t xml:space="preserve"> </w:t>
      </w:r>
      <w:r>
        <w:rPr>
          <w:sz w:val="24"/>
        </w:rPr>
        <w:t>крекинга,</w:t>
      </w:r>
      <w:r>
        <w:rPr>
          <w:spacing w:val="1"/>
          <w:sz w:val="24"/>
        </w:rPr>
        <w:t xml:space="preserve"> </w:t>
      </w:r>
      <w:r>
        <w:rPr>
          <w:sz w:val="24"/>
        </w:rPr>
        <w:t>горения.</w:t>
      </w:r>
      <w:r>
        <w:rPr>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механизме</w:t>
      </w:r>
      <w:r>
        <w:rPr>
          <w:i/>
          <w:spacing w:val="1"/>
          <w:sz w:val="24"/>
        </w:rPr>
        <w:t xml:space="preserve"> </w:t>
      </w:r>
      <w:r>
        <w:rPr>
          <w:i/>
          <w:sz w:val="24"/>
        </w:rPr>
        <w:t>реакций</w:t>
      </w:r>
      <w:r>
        <w:rPr>
          <w:i/>
          <w:spacing w:val="1"/>
          <w:sz w:val="24"/>
        </w:rPr>
        <w:t xml:space="preserve"> </w:t>
      </w:r>
      <w:r>
        <w:rPr>
          <w:i/>
          <w:sz w:val="24"/>
        </w:rPr>
        <w:t>радикального</w:t>
      </w:r>
      <w:r>
        <w:rPr>
          <w:i/>
          <w:spacing w:val="-1"/>
          <w:sz w:val="24"/>
        </w:rPr>
        <w:t xml:space="preserve"> </w:t>
      </w:r>
      <w:r>
        <w:rPr>
          <w:i/>
          <w:sz w:val="24"/>
        </w:rPr>
        <w:t>замещения.</w:t>
      </w:r>
    </w:p>
    <w:p w:rsidR="00E87DAD" w:rsidRDefault="00F431E1">
      <w:pPr>
        <w:pStyle w:val="a3"/>
        <w:spacing w:line="275" w:lineRule="exact"/>
        <w:ind w:left="1110" w:firstLine="0"/>
      </w:pPr>
      <w:r>
        <w:t>Нахождение</w:t>
      </w:r>
      <w:r>
        <w:rPr>
          <w:spacing w:val="-3"/>
        </w:rPr>
        <w:t xml:space="preserve"> </w:t>
      </w:r>
      <w:r>
        <w:t>в</w:t>
      </w:r>
      <w:r>
        <w:rPr>
          <w:spacing w:val="-3"/>
        </w:rPr>
        <w:t xml:space="preserve"> </w:t>
      </w:r>
      <w:r>
        <w:t>природе.</w:t>
      </w:r>
      <w:r>
        <w:rPr>
          <w:spacing w:val="-5"/>
        </w:rPr>
        <w:t xml:space="preserve"> </w:t>
      </w:r>
      <w:r>
        <w:t>Способы</w:t>
      </w:r>
      <w:r>
        <w:rPr>
          <w:spacing w:val="-2"/>
        </w:rPr>
        <w:t xml:space="preserve"> </w:t>
      </w:r>
      <w:r>
        <w:t>получения</w:t>
      </w:r>
      <w:r>
        <w:rPr>
          <w:spacing w:val="-1"/>
        </w:rPr>
        <w:t xml:space="preserve"> </w:t>
      </w:r>
      <w:r>
        <w:t>и</w:t>
      </w:r>
      <w:r>
        <w:rPr>
          <w:spacing w:val="-4"/>
        </w:rPr>
        <w:t xml:space="preserve"> </w:t>
      </w:r>
      <w:r>
        <w:t>применение</w:t>
      </w:r>
      <w:r>
        <w:rPr>
          <w:spacing w:val="-3"/>
        </w:rPr>
        <w:t xml:space="preserve"> </w:t>
      </w:r>
      <w:r>
        <w:t>алканов.</w:t>
      </w:r>
    </w:p>
    <w:p w:rsidR="00E87DAD" w:rsidRDefault="00F431E1">
      <w:pPr>
        <w:pStyle w:val="a3"/>
        <w:spacing w:before="139" w:line="360" w:lineRule="auto"/>
        <w:ind w:right="548"/>
      </w:pPr>
      <w:r>
        <w:t>Циклоалканы. Общая формула, номенклатура и изомерия. Особенности строения и</w:t>
      </w:r>
      <w:r>
        <w:rPr>
          <w:spacing w:val="1"/>
        </w:rPr>
        <w:t xml:space="preserve"> </w:t>
      </w:r>
      <w:r>
        <w:t>химических</w:t>
      </w:r>
      <w:r>
        <w:rPr>
          <w:spacing w:val="1"/>
        </w:rPr>
        <w:t xml:space="preserve"> </w:t>
      </w:r>
      <w:r>
        <w:t>свойств</w:t>
      </w:r>
      <w:r>
        <w:rPr>
          <w:spacing w:val="1"/>
        </w:rPr>
        <w:t xml:space="preserve"> </w:t>
      </w:r>
      <w:r>
        <w:t>малых</w:t>
      </w:r>
      <w:r>
        <w:rPr>
          <w:spacing w:val="1"/>
        </w:rPr>
        <w:t xml:space="preserve"> </w:t>
      </w:r>
      <w:r>
        <w:t>(циклопропан,</w:t>
      </w:r>
      <w:r>
        <w:rPr>
          <w:spacing w:val="1"/>
        </w:rPr>
        <w:t xml:space="preserve"> </w:t>
      </w:r>
      <w:r>
        <w:t>циклобутан)</w:t>
      </w:r>
      <w:r>
        <w:rPr>
          <w:spacing w:val="1"/>
        </w:rPr>
        <w:t xml:space="preserve"> </w:t>
      </w:r>
      <w:r>
        <w:t>и</w:t>
      </w:r>
      <w:r>
        <w:rPr>
          <w:spacing w:val="1"/>
        </w:rPr>
        <w:t xml:space="preserve"> </w:t>
      </w:r>
      <w:r>
        <w:t>обычных</w:t>
      </w:r>
      <w:r>
        <w:rPr>
          <w:spacing w:val="1"/>
        </w:rPr>
        <w:t xml:space="preserve"> </w:t>
      </w:r>
      <w:r>
        <w:t>(циклопентан,</w:t>
      </w:r>
      <w:r>
        <w:rPr>
          <w:spacing w:val="1"/>
        </w:rPr>
        <w:t xml:space="preserve"> </w:t>
      </w:r>
      <w:r>
        <w:t>циклогексан)</w:t>
      </w:r>
      <w:r>
        <w:rPr>
          <w:spacing w:val="-1"/>
        </w:rPr>
        <w:t xml:space="preserve"> </w:t>
      </w:r>
      <w:r>
        <w:t>циклоалканов.</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2"/>
        </w:rPr>
        <w:t xml:space="preserve"> </w:t>
      </w:r>
      <w:r>
        <w:t>циклоалканов.</w:t>
      </w:r>
    </w:p>
    <w:p w:rsidR="00E87DAD" w:rsidRDefault="00F431E1">
      <w:pPr>
        <w:pStyle w:val="a3"/>
        <w:spacing w:line="360" w:lineRule="auto"/>
        <w:ind w:right="546"/>
      </w:pPr>
      <w:r>
        <w:t>Алкены. Гомологический ряд алкенов, общая формула, номенклатура. Электронное</w:t>
      </w:r>
      <w:r>
        <w:rPr>
          <w:spacing w:val="-57"/>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алкенов,</w:t>
      </w:r>
      <w:r>
        <w:rPr>
          <w:spacing w:val="1"/>
        </w:rPr>
        <w:t xml:space="preserve"> </w:t>
      </w:r>
      <w:r>
        <w:t>sp</w:t>
      </w:r>
      <w:r>
        <w:rPr>
          <w:vertAlign w:val="superscript"/>
        </w:rPr>
        <w:t>2</w:t>
      </w:r>
      <w:r>
        <w:t>-гибридизация</w:t>
      </w:r>
      <w:r>
        <w:rPr>
          <w:spacing w:val="1"/>
        </w:rPr>
        <w:t xml:space="preserve"> </w:t>
      </w:r>
      <w:r>
        <w:t>атомных</w:t>
      </w:r>
      <w:r>
        <w:rPr>
          <w:spacing w:val="1"/>
        </w:rPr>
        <w:t xml:space="preserve"> </w:t>
      </w:r>
      <w:r>
        <w:t>орбиталей</w:t>
      </w:r>
      <w:r>
        <w:rPr>
          <w:spacing w:val="1"/>
        </w:rPr>
        <w:t xml:space="preserve"> </w:t>
      </w:r>
      <w:r>
        <w:t>углерода, σ- и π-связи. Структурная и геометрическая (цис-транс-) изомерия. Физические</w:t>
      </w:r>
      <w:r>
        <w:rPr>
          <w:spacing w:val="1"/>
        </w:rPr>
        <w:t xml:space="preserve"> </w:t>
      </w:r>
      <w:r>
        <w:t>свойства</w:t>
      </w:r>
      <w:r>
        <w:rPr>
          <w:spacing w:val="-2"/>
        </w:rPr>
        <w:t xml:space="preserve"> </w:t>
      </w:r>
      <w:r>
        <w:t>алкенов.</w:t>
      </w:r>
    </w:p>
    <w:p w:rsidR="00E87DAD" w:rsidRDefault="00F431E1">
      <w:pPr>
        <w:spacing w:line="360" w:lineRule="auto"/>
        <w:ind w:left="402" w:right="547" w:firstLine="707"/>
        <w:jc w:val="both"/>
        <w:rPr>
          <w:i/>
          <w:sz w:val="24"/>
        </w:rPr>
      </w:pP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1"/>
          <w:sz w:val="24"/>
        </w:rPr>
        <w:t xml:space="preserve"> </w:t>
      </w:r>
      <w:r>
        <w:rPr>
          <w:sz w:val="24"/>
        </w:rPr>
        <w:t>присоединения,</w:t>
      </w:r>
      <w:r>
        <w:rPr>
          <w:spacing w:val="1"/>
          <w:sz w:val="24"/>
        </w:rPr>
        <w:t xml:space="preserve"> </w:t>
      </w:r>
      <w:r>
        <w:rPr>
          <w:sz w:val="24"/>
        </w:rPr>
        <w:t>замещения</w:t>
      </w:r>
      <w:r>
        <w:rPr>
          <w:spacing w:val="1"/>
          <w:sz w:val="24"/>
        </w:rPr>
        <w:t xml:space="preserve"> </w:t>
      </w:r>
      <w:r>
        <w:rPr>
          <w:sz w:val="24"/>
        </w:rPr>
        <w:t>в</w:t>
      </w:r>
      <w:r>
        <w:rPr>
          <w:spacing w:val="1"/>
          <w:sz w:val="24"/>
        </w:rPr>
        <w:t xml:space="preserve"> </w:t>
      </w:r>
      <w:r>
        <w:rPr>
          <w:sz w:val="24"/>
        </w:rPr>
        <w:t>α-положение</w:t>
      </w:r>
      <w:r>
        <w:rPr>
          <w:spacing w:val="1"/>
          <w:sz w:val="24"/>
        </w:rPr>
        <w:t xml:space="preserve"> </w:t>
      </w:r>
      <w:r>
        <w:rPr>
          <w:sz w:val="24"/>
        </w:rPr>
        <w:t>при</w:t>
      </w:r>
      <w:r>
        <w:rPr>
          <w:spacing w:val="1"/>
          <w:sz w:val="24"/>
        </w:rPr>
        <w:t xml:space="preserve"> </w:t>
      </w:r>
      <w:r>
        <w:rPr>
          <w:sz w:val="24"/>
        </w:rPr>
        <w:t>двойной</w:t>
      </w:r>
      <w:r>
        <w:rPr>
          <w:spacing w:val="57"/>
          <w:sz w:val="24"/>
        </w:rPr>
        <w:t xml:space="preserve"> </w:t>
      </w:r>
      <w:r>
        <w:rPr>
          <w:sz w:val="24"/>
        </w:rPr>
        <w:t>связи,</w:t>
      </w:r>
      <w:r>
        <w:rPr>
          <w:spacing w:val="56"/>
          <w:sz w:val="24"/>
        </w:rPr>
        <w:t xml:space="preserve"> </w:t>
      </w:r>
      <w:r>
        <w:rPr>
          <w:sz w:val="24"/>
        </w:rPr>
        <w:t>полимеризации</w:t>
      </w:r>
      <w:r>
        <w:rPr>
          <w:spacing w:val="55"/>
          <w:sz w:val="24"/>
        </w:rPr>
        <w:t xml:space="preserve"> </w:t>
      </w:r>
      <w:r>
        <w:rPr>
          <w:sz w:val="24"/>
        </w:rPr>
        <w:t>и</w:t>
      </w:r>
      <w:r>
        <w:rPr>
          <w:spacing w:val="57"/>
          <w:sz w:val="24"/>
        </w:rPr>
        <w:t xml:space="preserve"> </w:t>
      </w:r>
      <w:r>
        <w:rPr>
          <w:sz w:val="24"/>
        </w:rPr>
        <w:t>окисления.</w:t>
      </w:r>
      <w:r>
        <w:rPr>
          <w:spacing w:val="2"/>
          <w:sz w:val="24"/>
        </w:rPr>
        <w:t xml:space="preserve"> </w:t>
      </w:r>
      <w:r>
        <w:rPr>
          <w:i/>
          <w:sz w:val="24"/>
        </w:rPr>
        <w:t>Представление</w:t>
      </w:r>
      <w:r>
        <w:rPr>
          <w:i/>
          <w:spacing w:val="55"/>
          <w:sz w:val="24"/>
        </w:rPr>
        <w:t xml:space="preserve"> </w:t>
      </w:r>
      <w:r>
        <w:rPr>
          <w:i/>
          <w:sz w:val="24"/>
        </w:rPr>
        <w:t>о</w:t>
      </w:r>
      <w:r>
        <w:rPr>
          <w:i/>
          <w:spacing w:val="58"/>
          <w:sz w:val="24"/>
        </w:rPr>
        <w:t xml:space="preserve"> </w:t>
      </w:r>
      <w:r>
        <w:rPr>
          <w:i/>
          <w:sz w:val="24"/>
        </w:rPr>
        <w:t>механизме</w:t>
      </w:r>
      <w:r>
        <w:rPr>
          <w:i/>
          <w:spacing w:val="56"/>
          <w:sz w:val="24"/>
        </w:rPr>
        <w:t xml:space="preserve"> </w:t>
      </w:r>
      <w:r>
        <w:rPr>
          <w:i/>
          <w:sz w:val="24"/>
        </w:rPr>
        <w:t>реакции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spacing w:before="65" w:line="360" w:lineRule="auto"/>
        <w:ind w:left="402" w:right="550"/>
        <w:jc w:val="both"/>
        <w:rPr>
          <w:sz w:val="24"/>
        </w:rPr>
      </w:pPr>
      <w:r>
        <w:rPr>
          <w:i/>
          <w:sz w:val="24"/>
        </w:rPr>
        <w:lastRenderedPageBreak/>
        <w:t>электрофильного</w:t>
      </w:r>
      <w:r>
        <w:rPr>
          <w:i/>
          <w:spacing w:val="1"/>
          <w:sz w:val="24"/>
        </w:rPr>
        <w:t xml:space="preserve"> </w:t>
      </w:r>
      <w:r>
        <w:rPr>
          <w:i/>
          <w:sz w:val="24"/>
        </w:rPr>
        <w:t>присоединения</w:t>
      </w:r>
      <w:r>
        <w:rPr>
          <w:sz w:val="24"/>
        </w:rPr>
        <w:t>.</w:t>
      </w:r>
      <w:r>
        <w:rPr>
          <w:spacing w:val="1"/>
          <w:sz w:val="24"/>
        </w:rPr>
        <w:t xml:space="preserve"> </w:t>
      </w:r>
      <w:r>
        <w:rPr>
          <w:sz w:val="24"/>
        </w:rPr>
        <w:t>Правило</w:t>
      </w:r>
      <w:r>
        <w:rPr>
          <w:spacing w:val="1"/>
          <w:sz w:val="24"/>
        </w:rPr>
        <w:t xml:space="preserve"> </w:t>
      </w:r>
      <w:r>
        <w:rPr>
          <w:sz w:val="24"/>
        </w:rPr>
        <w:t>Марковникова.</w:t>
      </w:r>
      <w:r>
        <w:rPr>
          <w:spacing w:val="1"/>
          <w:sz w:val="24"/>
        </w:rPr>
        <w:t xml:space="preserve"> </w:t>
      </w:r>
      <w:r>
        <w:rPr>
          <w:sz w:val="24"/>
        </w:rPr>
        <w:t>Качественные</w:t>
      </w:r>
      <w:r>
        <w:rPr>
          <w:spacing w:val="1"/>
          <w:sz w:val="24"/>
        </w:rPr>
        <w:t xml:space="preserve"> </w:t>
      </w:r>
      <w:r>
        <w:rPr>
          <w:sz w:val="24"/>
        </w:rPr>
        <w:t>реакции</w:t>
      </w:r>
      <w:r>
        <w:rPr>
          <w:spacing w:val="1"/>
          <w:sz w:val="24"/>
        </w:rPr>
        <w:t xml:space="preserve"> </w:t>
      </w:r>
      <w:r>
        <w:rPr>
          <w:sz w:val="24"/>
        </w:rPr>
        <w:t>на</w:t>
      </w:r>
      <w:r>
        <w:rPr>
          <w:spacing w:val="1"/>
          <w:sz w:val="24"/>
        </w:rPr>
        <w:t xml:space="preserve"> </w:t>
      </w:r>
      <w:r>
        <w:rPr>
          <w:sz w:val="24"/>
        </w:rPr>
        <w:t>двойную</w:t>
      </w:r>
      <w:r>
        <w:rPr>
          <w:spacing w:val="-1"/>
          <w:sz w:val="24"/>
        </w:rPr>
        <w:t xml:space="preserve"> </w:t>
      </w:r>
      <w:r>
        <w:rPr>
          <w:sz w:val="24"/>
        </w:rPr>
        <w:t>связь.</w:t>
      </w:r>
    </w:p>
    <w:p w:rsidR="00E87DAD" w:rsidRDefault="00F431E1">
      <w:pPr>
        <w:pStyle w:val="a3"/>
        <w:spacing w:before="1"/>
        <w:ind w:left="1110" w:firstLine="0"/>
      </w:pPr>
      <w:r>
        <w:t>Способы</w:t>
      </w:r>
      <w:r>
        <w:rPr>
          <w:spacing w:val="-3"/>
        </w:rPr>
        <w:t xml:space="preserve"> </w:t>
      </w:r>
      <w:r>
        <w:t>получения</w:t>
      </w:r>
      <w:r>
        <w:rPr>
          <w:spacing w:val="-3"/>
        </w:rPr>
        <w:t xml:space="preserve"> </w:t>
      </w:r>
      <w:r>
        <w:t>и</w:t>
      </w:r>
      <w:r>
        <w:rPr>
          <w:spacing w:val="-2"/>
        </w:rPr>
        <w:t xml:space="preserve"> </w:t>
      </w:r>
      <w:r>
        <w:t>применение</w:t>
      </w:r>
      <w:r>
        <w:rPr>
          <w:spacing w:val="-4"/>
        </w:rPr>
        <w:t xml:space="preserve"> </w:t>
      </w:r>
      <w:r>
        <w:t>алкенов.</w:t>
      </w:r>
    </w:p>
    <w:p w:rsidR="00E87DAD" w:rsidRDefault="00F431E1">
      <w:pPr>
        <w:pStyle w:val="a3"/>
        <w:spacing w:before="137" w:line="360" w:lineRule="auto"/>
        <w:ind w:right="549"/>
      </w:pPr>
      <w:r>
        <w:t>Алкадиены.</w:t>
      </w:r>
      <w:r>
        <w:rPr>
          <w:spacing w:val="1"/>
        </w:rPr>
        <w:t xml:space="preserve"> </w:t>
      </w:r>
      <w:r>
        <w:t>Классификация</w:t>
      </w:r>
      <w:r>
        <w:rPr>
          <w:spacing w:val="1"/>
        </w:rPr>
        <w:t xml:space="preserve"> </w:t>
      </w:r>
      <w:r>
        <w:t>алкадиенов</w:t>
      </w:r>
      <w:r>
        <w:rPr>
          <w:spacing w:val="1"/>
        </w:rPr>
        <w:t xml:space="preserve"> </w:t>
      </w:r>
      <w:r>
        <w:t>(сопряжённые,</w:t>
      </w:r>
      <w:r>
        <w:rPr>
          <w:spacing w:val="1"/>
        </w:rPr>
        <w:t xml:space="preserve"> </w:t>
      </w:r>
      <w:r>
        <w:t>изолированные,</w:t>
      </w:r>
      <w:r>
        <w:rPr>
          <w:spacing w:val="1"/>
        </w:rPr>
        <w:t xml:space="preserve"> </w:t>
      </w:r>
      <w:r>
        <w:rPr>
          <w:i/>
        </w:rPr>
        <w:t>кумулированные</w:t>
      </w:r>
      <w:r>
        <w:t>).</w:t>
      </w:r>
      <w:r>
        <w:rPr>
          <w:spacing w:val="1"/>
        </w:rPr>
        <w:t xml:space="preserve"> </w:t>
      </w:r>
      <w:r>
        <w:t>Особенности</w:t>
      </w:r>
      <w:r>
        <w:rPr>
          <w:spacing w:val="1"/>
        </w:rPr>
        <w:t xml:space="preserve"> </w:t>
      </w:r>
      <w:r>
        <w:t>электронного</w:t>
      </w:r>
      <w:r>
        <w:rPr>
          <w:spacing w:val="1"/>
        </w:rPr>
        <w:t xml:space="preserve"> </w:t>
      </w:r>
      <w:r>
        <w:t>строения</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сопряжённых</w:t>
      </w:r>
      <w:r>
        <w:rPr>
          <w:spacing w:val="1"/>
        </w:rPr>
        <w:t xml:space="preserve"> </w:t>
      </w:r>
      <w:r>
        <w:t>диенов,</w:t>
      </w:r>
      <w:r>
        <w:rPr>
          <w:spacing w:val="1"/>
        </w:rPr>
        <w:t xml:space="preserve"> </w:t>
      </w:r>
      <w:r>
        <w:t>1,2-</w:t>
      </w:r>
      <w:r>
        <w:rPr>
          <w:spacing w:val="1"/>
        </w:rPr>
        <w:t xml:space="preserve"> </w:t>
      </w:r>
      <w:r>
        <w:t>и</w:t>
      </w:r>
      <w:r>
        <w:rPr>
          <w:spacing w:val="1"/>
        </w:rPr>
        <w:t xml:space="preserve"> </w:t>
      </w:r>
      <w:r>
        <w:t>1,4-присоединение.</w:t>
      </w:r>
      <w:r>
        <w:rPr>
          <w:spacing w:val="1"/>
        </w:rPr>
        <w:t xml:space="preserve"> </w:t>
      </w:r>
      <w:r>
        <w:t>Полимеризация</w:t>
      </w:r>
      <w:r>
        <w:rPr>
          <w:spacing w:val="1"/>
        </w:rPr>
        <w:t xml:space="preserve"> </w:t>
      </w:r>
      <w:r>
        <w:t>сопряжённых</w:t>
      </w:r>
      <w:r>
        <w:rPr>
          <w:spacing w:val="1"/>
        </w:rPr>
        <w:t xml:space="preserve"> </w:t>
      </w:r>
      <w:r>
        <w:t>диенов.</w:t>
      </w:r>
      <w:r>
        <w:rPr>
          <w:spacing w:val="-57"/>
        </w:rPr>
        <w:t xml:space="preserve"> </w:t>
      </w:r>
      <w:r>
        <w:t>Способы</w:t>
      </w:r>
      <w:r>
        <w:rPr>
          <w:spacing w:val="-1"/>
        </w:rPr>
        <w:t xml:space="preserve"> </w:t>
      </w:r>
      <w:r>
        <w:t>получения и применение</w:t>
      </w:r>
      <w:r>
        <w:rPr>
          <w:spacing w:val="-1"/>
        </w:rPr>
        <w:t xml:space="preserve"> </w:t>
      </w:r>
      <w:r>
        <w:t>алкадиенов.</w:t>
      </w:r>
    </w:p>
    <w:p w:rsidR="00E87DAD" w:rsidRDefault="00F431E1">
      <w:pPr>
        <w:pStyle w:val="a3"/>
        <w:spacing w:line="360" w:lineRule="auto"/>
        <w:ind w:right="549"/>
      </w:pPr>
      <w:r>
        <w:t>Алкины. Гомологический ряд алкинов, общая формула, номенклатура и изомерия.</w:t>
      </w:r>
      <w:r>
        <w:rPr>
          <w:spacing w:val="1"/>
        </w:rPr>
        <w:t xml:space="preserve"> </w:t>
      </w:r>
      <w:r>
        <w:t>Электронное и пространственное строение молекул алкинов, sp-гибридизация атомных</w:t>
      </w:r>
      <w:r>
        <w:rPr>
          <w:spacing w:val="1"/>
        </w:rPr>
        <w:t xml:space="preserve"> </w:t>
      </w:r>
      <w:r>
        <w:t>орбиталей</w:t>
      </w:r>
      <w:r>
        <w:rPr>
          <w:spacing w:val="2"/>
        </w:rPr>
        <w:t xml:space="preserve"> </w:t>
      </w:r>
      <w:r>
        <w:t>углерода. Физические</w:t>
      </w:r>
      <w:r>
        <w:rPr>
          <w:spacing w:val="-1"/>
        </w:rPr>
        <w:t xml:space="preserve"> </w:t>
      </w:r>
      <w:r>
        <w:t>свойства</w:t>
      </w:r>
      <w:r>
        <w:rPr>
          <w:spacing w:val="-1"/>
        </w:rPr>
        <w:t xml:space="preserve"> </w:t>
      </w:r>
      <w:r>
        <w:t>алкинов.</w:t>
      </w:r>
    </w:p>
    <w:p w:rsidR="00E87DAD" w:rsidRDefault="00F431E1">
      <w:pPr>
        <w:pStyle w:val="a3"/>
        <w:spacing w:line="360" w:lineRule="auto"/>
        <w:ind w:right="554"/>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димеризации</w:t>
      </w:r>
      <w:r>
        <w:rPr>
          <w:spacing w:val="1"/>
        </w:rPr>
        <w:t xml:space="preserve"> </w:t>
      </w:r>
      <w:r>
        <w:t>и</w:t>
      </w:r>
      <w:r>
        <w:rPr>
          <w:spacing w:val="1"/>
        </w:rPr>
        <w:t xml:space="preserve"> </w:t>
      </w:r>
      <w:r>
        <w:t>тримеризации,</w:t>
      </w:r>
      <w:r>
        <w:rPr>
          <w:spacing w:val="1"/>
        </w:rPr>
        <w:t xml:space="preserve"> </w:t>
      </w:r>
      <w:r>
        <w:t>окисления.</w:t>
      </w:r>
      <w:r>
        <w:rPr>
          <w:spacing w:val="1"/>
        </w:rPr>
        <w:t xml:space="preserve"> </w:t>
      </w:r>
      <w:r>
        <w:t>Кислотные</w:t>
      </w:r>
      <w:r>
        <w:rPr>
          <w:spacing w:val="1"/>
        </w:rPr>
        <w:t xml:space="preserve"> </w:t>
      </w:r>
      <w:r>
        <w:t>свойства</w:t>
      </w:r>
      <w:r>
        <w:rPr>
          <w:spacing w:val="1"/>
        </w:rPr>
        <w:t xml:space="preserve"> </w:t>
      </w:r>
      <w:r>
        <w:t>алкинов,</w:t>
      </w:r>
      <w:r>
        <w:rPr>
          <w:spacing w:val="1"/>
        </w:rPr>
        <w:t xml:space="preserve"> </w:t>
      </w:r>
      <w:r>
        <w:t>имеющих</w:t>
      </w:r>
      <w:r>
        <w:rPr>
          <w:spacing w:val="1"/>
        </w:rPr>
        <w:t xml:space="preserve"> </w:t>
      </w:r>
      <w:r>
        <w:t>концевую</w:t>
      </w:r>
      <w:r>
        <w:rPr>
          <w:spacing w:val="1"/>
        </w:rPr>
        <w:t xml:space="preserve"> </w:t>
      </w:r>
      <w:r>
        <w:t>тройную</w:t>
      </w:r>
      <w:r>
        <w:rPr>
          <w:spacing w:val="1"/>
        </w:rPr>
        <w:t xml:space="preserve"> </w:t>
      </w:r>
      <w:r>
        <w:t>связь.</w:t>
      </w:r>
      <w:r>
        <w:rPr>
          <w:spacing w:val="1"/>
        </w:rPr>
        <w:t xml:space="preserve"> </w:t>
      </w:r>
      <w:r>
        <w:t>Качественные</w:t>
      </w:r>
      <w:r>
        <w:rPr>
          <w:spacing w:val="-3"/>
        </w:rPr>
        <w:t xml:space="preserve"> </w:t>
      </w:r>
      <w:r>
        <w:t>реакции</w:t>
      </w:r>
      <w:r>
        <w:rPr>
          <w:spacing w:val="1"/>
        </w:rPr>
        <w:t xml:space="preserve"> </w:t>
      </w:r>
      <w:r>
        <w:t>на</w:t>
      </w:r>
      <w:r>
        <w:rPr>
          <w:spacing w:val="-1"/>
        </w:rPr>
        <w:t xml:space="preserve"> </w:t>
      </w:r>
      <w:r>
        <w:t>тройную связь.</w:t>
      </w:r>
    </w:p>
    <w:p w:rsidR="00E87DAD" w:rsidRDefault="00F431E1">
      <w:pPr>
        <w:pStyle w:val="a3"/>
        <w:ind w:left="1110" w:firstLine="0"/>
      </w:pPr>
      <w:r>
        <w:t>Способы</w:t>
      </w:r>
      <w:r>
        <w:rPr>
          <w:spacing w:val="-3"/>
        </w:rPr>
        <w:t xml:space="preserve"> </w:t>
      </w:r>
      <w:r>
        <w:t>получения</w:t>
      </w:r>
      <w:r>
        <w:rPr>
          <w:spacing w:val="-3"/>
        </w:rPr>
        <w:t xml:space="preserve"> </w:t>
      </w:r>
      <w:r>
        <w:t>и</w:t>
      </w:r>
      <w:r>
        <w:rPr>
          <w:spacing w:val="-3"/>
        </w:rPr>
        <w:t xml:space="preserve"> </w:t>
      </w:r>
      <w:r>
        <w:t>применение</w:t>
      </w:r>
      <w:r>
        <w:rPr>
          <w:spacing w:val="-4"/>
        </w:rPr>
        <w:t xml:space="preserve"> </w:t>
      </w:r>
      <w:r>
        <w:t>алкинов.</w:t>
      </w:r>
    </w:p>
    <w:p w:rsidR="00E87DAD" w:rsidRDefault="00F431E1">
      <w:pPr>
        <w:spacing w:before="137" w:line="360" w:lineRule="auto"/>
        <w:ind w:left="402" w:right="546" w:firstLine="707"/>
        <w:jc w:val="both"/>
        <w:rPr>
          <w:sz w:val="24"/>
        </w:rPr>
      </w:pPr>
      <w:r>
        <w:rPr>
          <w:sz w:val="24"/>
        </w:rPr>
        <w:t>Ароматические</w:t>
      </w:r>
      <w:r>
        <w:rPr>
          <w:spacing w:val="1"/>
          <w:sz w:val="24"/>
        </w:rPr>
        <w:t xml:space="preserve"> </w:t>
      </w:r>
      <w:r>
        <w:rPr>
          <w:sz w:val="24"/>
        </w:rPr>
        <w:t>углеводороды</w:t>
      </w:r>
      <w:r>
        <w:rPr>
          <w:spacing w:val="1"/>
          <w:sz w:val="24"/>
        </w:rPr>
        <w:t xml:space="preserve"> </w:t>
      </w:r>
      <w:r>
        <w:rPr>
          <w:sz w:val="24"/>
        </w:rPr>
        <w:t>(арены).</w:t>
      </w:r>
      <w:r>
        <w:rPr>
          <w:spacing w:val="1"/>
          <w:sz w:val="24"/>
        </w:rPr>
        <w:t xml:space="preserve"> </w:t>
      </w:r>
      <w:r>
        <w:rPr>
          <w:sz w:val="24"/>
        </w:rPr>
        <w:t>Гомологический</w:t>
      </w:r>
      <w:r>
        <w:rPr>
          <w:spacing w:val="1"/>
          <w:sz w:val="24"/>
        </w:rPr>
        <w:t xml:space="preserve"> </w:t>
      </w:r>
      <w:r>
        <w:rPr>
          <w:sz w:val="24"/>
        </w:rPr>
        <w:t>ряд</w:t>
      </w:r>
      <w:r>
        <w:rPr>
          <w:spacing w:val="1"/>
          <w:sz w:val="24"/>
        </w:rPr>
        <w:t xml:space="preserve"> </w:t>
      </w:r>
      <w:r>
        <w:rPr>
          <w:sz w:val="24"/>
        </w:rPr>
        <w:t>аренов,</w:t>
      </w:r>
      <w:r>
        <w:rPr>
          <w:spacing w:val="61"/>
          <w:sz w:val="24"/>
        </w:rPr>
        <w:t xml:space="preserve"> </w:t>
      </w:r>
      <w:r>
        <w:rPr>
          <w:sz w:val="24"/>
        </w:rPr>
        <w:t>общая</w:t>
      </w:r>
      <w:r>
        <w:rPr>
          <w:spacing w:val="1"/>
          <w:sz w:val="24"/>
        </w:rPr>
        <w:t xml:space="preserve"> </w:t>
      </w:r>
      <w:r>
        <w:rPr>
          <w:sz w:val="24"/>
        </w:rPr>
        <w:t>формула, номенклатура и изомерия. Электронное и пространственное строение молекулы</w:t>
      </w:r>
      <w:r>
        <w:rPr>
          <w:spacing w:val="1"/>
          <w:sz w:val="24"/>
        </w:rPr>
        <w:t xml:space="preserve"> </w:t>
      </w:r>
      <w:r>
        <w:rPr>
          <w:sz w:val="24"/>
        </w:rPr>
        <w:t>бензола.</w:t>
      </w:r>
      <w:r>
        <w:rPr>
          <w:spacing w:val="1"/>
          <w:sz w:val="24"/>
        </w:rPr>
        <w:t xml:space="preserve"> </w:t>
      </w:r>
      <w:r>
        <w:rPr>
          <w:i/>
          <w:sz w:val="24"/>
        </w:rPr>
        <w:t>Правило</w:t>
      </w:r>
      <w:r>
        <w:rPr>
          <w:i/>
          <w:spacing w:val="1"/>
          <w:sz w:val="24"/>
        </w:rPr>
        <w:t xml:space="preserve"> </w:t>
      </w:r>
      <w:r>
        <w:rPr>
          <w:i/>
          <w:sz w:val="24"/>
        </w:rPr>
        <w:t>ароматичности,</w:t>
      </w:r>
      <w:r>
        <w:rPr>
          <w:i/>
          <w:spacing w:val="1"/>
          <w:sz w:val="24"/>
        </w:rPr>
        <w:t xml:space="preserve"> </w:t>
      </w:r>
      <w:r>
        <w:rPr>
          <w:i/>
          <w:sz w:val="24"/>
        </w:rPr>
        <w:t>примеры</w:t>
      </w:r>
      <w:r>
        <w:rPr>
          <w:i/>
          <w:spacing w:val="1"/>
          <w:sz w:val="24"/>
        </w:rPr>
        <w:t xml:space="preserve"> </w:t>
      </w:r>
      <w:r>
        <w:rPr>
          <w:i/>
          <w:sz w:val="24"/>
        </w:rPr>
        <w:t>ароматических</w:t>
      </w:r>
      <w:r>
        <w:rPr>
          <w:i/>
          <w:spacing w:val="1"/>
          <w:sz w:val="24"/>
        </w:rPr>
        <w:t xml:space="preserve"> </w:t>
      </w:r>
      <w:r>
        <w:rPr>
          <w:i/>
          <w:sz w:val="24"/>
        </w:rPr>
        <w:t>соединений</w:t>
      </w:r>
      <w:r>
        <w:rPr>
          <w:sz w:val="24"/>
        </w:rPr>
        <w:t>.</w:t>
      </w:r>
      <w:r>
        <w:rPr>
          <w:spacing w:val="1"/>
          <w:sz w:val="24"/>
        </w:rPr>
        <w:t xml:space="preserve"> </w:t>
      </w:r>
      <w:r>
        <w:rPr>
          <w:sz w:val="24"/>
        </w:rPr>
        <w:t>Физические</w:t>
      </w:r>
      <w:r>
        <w:rPr>
          <w:spacing w:val="1"/>
          <w:sz w:val="24"/>
        </w:rPr>
        <w:t xml:space="preserve"> </w:t>
      </w:r>
      <w:r>
        <w:rPr>
          <w:sz w:val="24"/>
        </w:rPr>
        <w:t>свойства</w:t>
      </w:r>
      <w:r>
        <w:rPr>
          <w:spacing w:val="-2"/>
          <w:sz w:val="24"/>
        </w:rPr>
        <w:t xml:space="preserve"> </w:t>
      </w:r>
      <w:r>
        <w:rPr>
          <w:sz w:val="24"/>
        </w:rPr>
        <w:t>аренов.</w:t>
      </w:r>
    </w:p>
    <w:p w:rsidR="00E87DAD" w:rsidRDefault="00F431E1">
      <w:pPr>
        <w:pStyle w:val="a3"/>
        <w:spacing w:before="1" w:line="360" w:lineRule="auto"/>
        <w:ind w:right="545"/>
      </w:pPr>
      <w:r>
        <w:t xml:space="preserve">Химические     свойства     бензола     и     его     </w:t>
      </w:r>
      <w:proofErr w:type="gramStart"/>
      <w:r>
        <w:t xml:space="preserve">гомологов:   </w:t>
      </w:r>
      <w:proofErr w:type="gramEnd"/>
      <w:r>
        <w:t xml:space="preserve">  реакции     замещения</w:t>
      </w:r>
      <w:r>
        <w:rPr>
          <w:spacing w:val="1"/>
        </w:rPr>
        <w:t xml:space="preserve"> </w:t>
      </w:r>
      <w:r>
        <w:t>в</w:t>
      </w:r>
      <w:r>
        <w:rPr>
          <w:spacing w:val="1"/>
        </w:rPr>
        <w:t xml:space="preserve"> </w:t>
      </w:r>
      <w:r>
        <w:t>бензольном</w:t>
      </w:r>
      <w:r>
        <w:rPr>
          <w:spacing w:val="1"/>
        </w:rPr>
        <w:t xml:space="preserve"> </w:t>
      </w:r>
      <w:r>
        <w:t>кольце</w:t>
      </w:r>
      <w:r>
        <w:rPr>
          <w:spacing w:val="1"/>
        </w:rPr>
        <w:t xml:space="preserve"> </w:t>
      </w:r>
      <w:r>
        <w:t>и</w:t>
      </w:r>
      <w:r>
        <w:rPr>
          <w:spacing w:val="1"/>
        </w:rPr>
        <w:t xml:space="preserve"> </w:t>
      </w:r>
      <w:r>
        <w:t>углеводородном</w:t>
      </w:r>
      <w:r>
        <w:rPr>
          <w:spacing w:val="1"/>
        </w:rPr>
        <w:t xml:space="preserve"> </w:t>
      </w:r>
      <w:r>
        <w:t>радикале,</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1"/>
        </w:rPr>
        <w:t xml:space="preserve"> </w:t>
      </w:r>
      <w:r>
        <w:t>гомологов</w:t>
      </w:r>
      <w:r>
        <w:rPr>
          <w:spacing w:val="1"/>
        </w:rPr>
        <w:t xml:space="preserve"> </w:t>
      </w:r>
      <w:r>
        <w:t>бензола.</w:t>
      </w:r>
      <w:r>
        <w:rPr>
          <w:spacing w:val="1"/>
        </w:rPr>
        <w:t xml:space="preserve"> </w:t>
      </w:r>
      <w:r>
        <w:rPr>
          <w:i/>
        </w:rPr>
        <w:t>Представление</w:t>
      </w:r>
      <w:r>
        <w:rPr>
          <w:i/>
          <w:spacing w:val="1"/>
        </w:rPr>
        <w:t xml:space="preserve"> </w:t>
      </w:r>
      <w:r>
        <w:rPr>
          <w:i/>
        </w:rPr>
        <w:t>о</w:t>
      </w:r>
      <w:r>
        <w:rPr>
          <w:i/>
          <w:spacing w:val="1"/>
        </w:rPr>
        <w:t xml:space="preserve"> </w:t>
      </w:r>
      <w:r>
        <w:rPr>
          <w:i/>
        </w:rPr>
        <w:t>механизме</w:t>
      </w:r>
      <w:r>
        <w:rPr>
          <w:i/>
          <w:spacing w:val="1"/>
        </w:rPr>
        <w:t xml:space="preserve"> </w:t>
      </w:r>
      <w:r>
        <w:rPr>
          <w:i/>
        </w:rPr>
        <w:t>реакций</w:t>
      </w:r>
      <w:r>
        <w:rPr>
          <w:i/>
          <w:spacing w:val="1"/>
        </w:rPr>
        <w:t xml:space="preserve"> </w:t>
      </w:r>
      <w:r>
        <w:rPr>
          <w:i/>
        </w:rPr>
        <w:t>электрофильного</w:t>
      </w:r>
      <w:r>
        <w:rPr>
          <w:i/>
          <w:spacing w:val="1"/>
        </w:rPr>
        <w:t xml:space="preserve"> </w:t>
      </w:r>
      <w:r>
        <w:rPr>
          <w:i/>
        </w:rPr>
        <w:t>замещения</w:t>
      </w:r>
      <w:r>
        <w:t>.</w:t>
      </w:r>
      <w:r>
        <w:rPr>
          <w:spacing w:val="-57"/>
        </w:rPr>
        <w:t xml:space="preserve"> </w:t>
      </w:r>
      <w:r>
        <w:t>Представление</w:t>
      </w:r>
      <w:r>
        <w:rPr>
          <w:spacing w:val="1"/>
        </w:rPr>
        <w:t xml:space="preserve"> </w:t>
      </w:r>
      <w:r>
        <w:t>об</w:t>
      </w:r>
      <w:r>
        <w:rPr>
          <w:spacing w:val="1"/>
        </w:rPr>
        <w:t xml:space="preserve"> </w:t>
      </w:r>
      <w:r>
        <w:t>ориентирующем</w:t>
      </w:r>
      <w:r>
        <w:rPr>
          <w:spacing w:val="1"/>
        </w:rPr>
        <w:t xml:space="preserve"> </w:t>
      </w:r>
      <w:r>
        <w:t>действии</w:t>
      </w:r>
      <w:r>
        <w:rPr>
          <w:spacing w:val="1"/>
        </w:rPr>
        <w:t xml:space="preserve"> </w:t>
      </w:r>
      <w:r>
        <w:t>заместителей</w:t>
      </w:r>
      <w:r>
        <w:rPr>
          <w:spacing w:val="1"/>
        </w:rPr>
        <w:t xml:space="preserve"> </w:t>
      </w:r>
      <w:r>
        <w:t>в</w:t>
      </w:r>
      <w:r>
        <w:rPr>
          <w:spacing w:val="1"/>
        </w:rPr>
        <w:t xml:space="preserve"> </w:t>
      </w:r>
      <w:r>
        <w:t>бензольном</w:t>
      </w:r>
      <w:r>
        <w:rPr>
          <w:spacing w:val="1"/>
        </w:rPr>
        <w:t xml:space="preserve"> </w:t>
      </w:r>
      <w:r>
        <w:t>кольце</w:t>
      </w:r>
      <w:r>
        <w:rPr>
          <w:spacing w:val="1"/>
        </w:rPr>
        <w:t xml:space="preserve"> </w:t>
      </w:r>
      <w:r>
        <w:t>на</w:t>
      </w:r>
      <w:r>
        <w:rPr>
          <w:spacing w:val="1"/>
        </w:rPr>
        <w:t xml:space="preserve"> </w:t>
      </w:r>
      <w:r>
        <w:t>примере алкильных радикалов, карбоксильной, гидроксильной, амино- и нитрогруппы,</w:t>
      </w:r>
      <w:r>
        <w:rPr>
          <w:spacing w:val="1"/>
        </w:rPr>
        <w:t xml:space="preserve"> </w:t>
      </w:r>
      <w:r>
        <w:t>атомов</w:t>
      </w:r>
      <w:r>
        <w:rPr>
          <w:spacing w:val="-1"/>
        </w:rPr>
        <w:t xml:space="preserve"> </w:t>
      </w:r>
      <w:r>
        <w:t>галогенов.</w:t>
      </w:r>
    </w:p>
    <w:p w:rsidR="00E87DAD" w:rsidRDefault="00F431E1">
      <w:pPr>
        <w:pStyle w:val="a3"/>
        <w:spacing w:before="1" w:line="360" w:lineRule="auto"/>
        <w:ind w:left="1110" w:right="2185" w:firstLine="0"/>
      </w:pPr>
      <w:r>
        <w:t>Особенности химических свойств стирола. Полимеризация стирола.</w:t>
      </w:r>
      <w:r>
        <w:rPr>
          <w:spacing w:val="-57"/>
        </w:rPr>
        <w:t xml:space="preserve"> </w:t>
      </w:r>
      <w:r>
        <w:t>Способы</w:t>
      </w:r>
      <w:r>
        <w:rPr>
          <w:spacing w:val="-4"/>
        </w:rPr>
        <w:t xml:space="preserve"> </w:t>
      </w:r>
      <w:r>
        <w:t>получения</w:t>
      </w:r>
      <w:r>
        <w:rPr>
          <w:spacing w:val="-4"/>
        </w:rPr>
        <w:t xml:space="preserve"> </w:t>
      </w:r>
      <w:r>
        <w:t>и</w:t>
      </w:r>
      <w:r>
        <w:rPr>
          <w:spacing w:val="-4"/>
        </w:rPr>
        <w:t xml:space="preserve"> </w:t>
      </w:r>
      <w:r>
        <w:t>применение</w:t>
      </w:r>
      <w:r>
        <w:rPr>
          <w:spacing w:val="-5"/>
        </w:rPr>
        <w:t xml:space="preserve"> </w:t>
      </w:r>
      <w:r>
        <w:t>ароматических углеводородов.</w:t>
      </w:r>
    </w:p>
    <w:p w:rsidR="00E87DAD" w:rsidRDefault="00F431E1">
      <w:pPr>
        <w:pStyle w:val="a3"/>
        <w:spacing w:line="360" w:lineRule="auto"/>
        <w:ind w:right="555"/>
      </w:pPr>
      <w:r>
        <w:t>Природный газ. Попутные нефтяные газы. Нефть и её происхождение. Каменный</w:t>
      </w:r>
      <w:r>
        <w:rPr>
          <w:spacing w:val="1"/>
        </w:rPr>
        <w:t xml:space="preserve"> </w:t>
      </w:r>
      <w:r>
        <w:t>уголь</w:t>
      </w:r>
      <w:r>
        <w:rPr>
          <w:spacing w:val="-1"/>
        </w:rPr>
        <w:t xml:space="preserve"> </w:t>
      </w:r>
      <w:r>
        <w:t>и продукты его</w:t>
      </w:r>
      <w:r>
        <w:rPr>
          <w:spacing w:val="-1"/>
        </w:rPr>
        <w:t xml:space="preserve"> </w:t>
      </w:r>
      <w:r>
        <w:t>переработки.</w:t>
      </w:r>
    </w:p>
    <w:p w:rsidR="00E87DAD" w:rsidRDefault="00F431E1">
      <w:pPr>
        <w:pStyle w:val="a3"/>
        <w:tabs>
          <w:tab w:val="left" w:pos="2675"/>
          <w:tab w:val="left" w:pos="4635"/>
          <w:tab w:val="left" w:pos="6732"/>
          <w:tab w:val="left" w:pos="9075"/>
        </w:tabs>
        <w:spacing w:line="360" w:lineRule="auto"/>
        <w:ind w:right="551"/>
      </w:pPr>
      <w:r>
        <w:t>Способы переработки нефти: перегонка, крекинг (термический, каталитический),</w:t>
      </w:r>
      <w:r>
        <w:rPr>
          <w:spacing w:val="1"/>
        </w:rPr>
        <w:t xml:space="preserve"> </w:t>
      </w:r>
      <w:r>
        <w:t>риформинг,</w:t>
      </w:r>
      <w:r>
        <w:tab/>
        <w:t>пиролиз.</w:t>
      </w:r>
      <w:r>
        <w:tab/>
        <w:t>Продукты</w:t>
      </w:r>
      <w:r>
        <w:tab/>
        <w:t>переработки</w:t>
      </w:r>
      <w:r>
        <w:tab/>
        <w:t>нефти,</w:t>
      </w:r>
      <w:r>
        <w:rPr>
          <w:spacing w:val="-58"/>
        </w:rPr>
        <w:t xml:space="preserve"> </w:t>
      </w:r>
      <w:r>
        <w:t>их</w:t>
      </w:r>
      <w:r>
        <w:rPr>
          <w:spacing w:val="-2"/>
        </w:rPr>
        <w:t xml:space="preserve"> </w:t>
      </w:r>
      <w:r>
        <w:t>применение</w:t>
      </w:r>
      <w:r>
        <w:rPr>
          <w:spacing w:val="-1"/>
        </w:rPr>
        <w:t xml:space="preserve"> </w:t>
      </w:r>
      <w:r>
        <w:t>в</w:t>
      </w:r>
      <w:r>
        <w:rPr>
          <w:spacing w:val="-1"/>
        </w:rPr>
        <w:t xml:space="preserve"> </w:t>
      </w:r>
      <w:r>
        <w:t>промышленности</w:t>
      </w:r>
      <w:r>
        <w:rPr>
          <w:spacing w:val="1"/>
        </w:rPr>
        <w:t xml:space="preserve"> </w:t>
      </w:r>
      <w:r>
        <w:t>и в</w:t>
      </w:r>
      <w:r>
        <w:rPr>
          <w:spacing w:val="-2"/>
        </w:rPr>
        <w:t xml:space="preserve"> </w:t>
      </w:r>
      <w:r>
        <w:t>быту.</w:t>
      </w:r>
    </w:p>
    <w:p w:rsidR="00E87DAD" w:rsidRDefault="00F431E1">
      <w:pPr>
        <w:pStyle w:val="a3"/>
        <w:spacing w:before="2"/>
        <w:ind w:left="1110" w:firstLine="0"/>
      </w:pPr>
      <w:r>
        <w:t>Генетическая</w:t>
      </w:r>
      <w:r>
        <w:rPr>
          <w:spacing w:val="-6"/>
        </w:rPr>
        <w:t xml:space="preserve"> </w:t>
      </w:r>
      <w:r>
        <w:t>связь</w:t>
      </w:r>
      <w:r>
        <w:rPr>
          <w:spacing w:val="-5"/>
        </w:rPr>
        <w:t xml:space="preserve"> </w:t>
      </w:r>
      <w:r>
        <w:t>между</w:t>
      </w:r>
      <w:r>
        <w:rPr>
          <w:spacing w:val="-10"/>
        </w:rPr>
        <w:t xml:space="preserve"> </w:t>
      </w:r>
      <w:r>
        <w:t>различными</w:t>
      </w:r>
      <w:r>
        <w:rPr>
          <w:spacing w:val="-5"/>
        </w:rPr>
        <w:t xml:space="preserve"> </w:t>
      </w:r>
      <w:r>
        <w:t>классами</w:t>
      </w:r>
      <w:r>
        <w:rPr>
          <w:spacing w:val="-3"/>
        </w:rPr>
        <w:t xml:space="preserve"> </w:t>
      </w:r>
      <w:r>
        <w:t>углеводородов.</w:t>
      </w:r>
    </w:p>
    <w:p w:rsidR="00E87DAD" w:rsidRDefault="00F431E1">
      <w:pPr>
        <w:pStyle w:val="a3"/>
        <w:tabs>
          <w:tab w:val="left" w:pos="3172"/>
          <w:tab w:val="left" w:pos="4209"/>
          <w:tab w:val="left" w:pos="6011"/>
          <w:tab w:val="left" w:pos="7068"/>
          <w:tab w:val="left" w:pos="8839"/>
        </w:tabs>
        <w:spacing w:before="136" w:line="360" w:lineRule="auto"/>
        <w:ind w:right="545"/>
        <w:rPr>
          <w:i/>
        </w:rPr>
      </w:pPr>
      <w:r>
        <w:t>Электронное</w:t>
      </w:r>
      <w:r>
        <w:rPr>
          <w:spacing w:val="1"/>
        </w:rPr>
        <w:t xml:space="preserve"> </w:t>
      </w:r>
      <w:r>
        <w:t>строение</w:t>
      </w:r>
      <w:r>
        <w:rPr>
          <w:spacing w:val="1"/>
        </w:rPr>
        <w:t xml:space="preserve"> </w:t>
      </w:r>
      <w:r>
        <w:t>галогенпроизводных</w:t>
      </w:r>
      <w:r>
        <w:rPr>
          <w:spacing w:val="1"/>
        </w:rPr>
        <w:t xml:space="preserve"> </w:t>
      </w:r>
      <w:r>
        <w:t>углеводородов.</w:t>
      </w:r>
      <w:r>
        <w:rPr>
          <w:spacing w:val="1"/>
        </w:rPr>
        <w:t xml:space="preserve"> </w:t>
      </w:r>
      <w:r>
        <w:t>Реакции</w:t>
      </w:r>
      <w:r>
        <w:rPr>
          <w:spacing w:val="1"/>
        </w:rPr>
        <w:t xml:space="preserve"> </w:t>
      </w:r>
      <w:r>
        <w:t>замещения</w:t>
      </w:r>
      <w:r>
        <w:rPr>
          <w:spacing w:val="1"/>
        </w:rPr>
        <w:t xml:space="preserve"> </w:t>
      </w:r>
      <w:r>
        <w:t>галогена</w:t>
      </w:r>
      <w:r>
        <w:rPr>
          <w:spacing w:val="1"/>
        </w:rPr>
        <w:t xml:space="preserve"> </w:t>
      </w:r>
      <w:r>
        <w:t>на</w:t>
      </w:r>
      <w:r>
        <w:rPr>
          <w:spacing w:val="1"/>
        </w:rPr>
        <w:t xml:space="preserve"> </w:t>
      </w:r>
      <w:r>
        <w:t>гидроксогруппу,</w:t>
      </w:r>
      <w:r>
        <w:rPr>
          <w:spacing w:val="1"/>
        </w:rPr>
        <w:t xml:space="preserve"> </w:t>
      </w:r>
      <w:r>
        <w:rPr>
          <w:i/>
        </w:rPr>
        <w:t>нитрогруппу</w:t>
      </w:r>
      <w:r>
        <w:t>,</w:t>
      </w:r>
      <w:r>
        <w:rPr>
          <w:spacing w:val="1"/>
        </w:rPr>
        <w:t xml:space="preserve"> </w:t>
      </w:r>
      <w:r>
        <w:rPr>
          <w:i/>
        </w:rPr>
        <w:t>цианогруппу</w:t>
      </w:r>
      <w:r>
        <w:t>,</w:t>
      </w:r>
      <w:r>
        <w:rPr>
          <w:spacing w:val="1"/>
        </w:rPr>
        <w:t xml:space="preserve"> </w:t>
      </w:r>
      <w:r>
        <w:rPr>
          <w:i/>
        </w:rPr>
        <w:t>аминогруппу</w:t>
      </w:r>
      <w:r>
        <w:t>.</w:t>
      </w:r>
      <w:r>
        <w:rPr>
          <w:spacing w:val="1"/>
        </w:rPr>
        <w:t xml:space="preserve"> </w:t>
      </w:r>
      <w:r>
        <w:t>Действие</w:t>
      </w:r>
      <w:r>
        <w:rPr>
          <w:spacing w:val="1"/>
        </w:rPr>
        <w:t xml:space="preserve"> </w:t>
      </w:r>
      <w:r>
        <w:t>на</w:t>
      </w:r>
      <w:r>
        <w:rPr>
          <w:spacing w:val="-57"/>
        </w:rPr>
        <w:t xml:space="preserve"> </w:t>
      </w:r>
      <w:r>
        <w:t>галогенпроизводные</w:t>
      </w:r>
      <w:r>
        <w:rPr>
          <w:spacing w:val="1"/>
        </w:rPr>
        <w:t xml:space="preserve"> </w:t>
      </w:r>
      <w:r>
        <w:t>водного</w:t>
      </w:r>
      <w:r>
        <w:rPr>
          <w:spacing w:val="1"/>
        </w:rPr>
        <w:t xml:space="preserve"> </w:t>
      </w:r>
      <w:r>
        <w:t>и</w:t>
      </w:r>
      <w:r>
        <w:rPr>
          <w:spacing w:val="1"/>
        </w:rPr>
        <w:t xml:space="preserve"> </w:t>
      </w:r>
      <w:r>
        <w:t>спиртового</w:t>
      </w:r>
      <w:r>
        <w:rPr>
          <w:spacing w:val="1"/>
        </w:rPr>
        <w:t xml:space="preserve"> </w:t>
      </w:r>
      <w:r>
        <w:t>раствора</w:t>
      </w:r>
      <w:r>
        <w:rPr>
          <w:spacing w:val="1"/>
        </w:rPr>
        <w:t xml:space="preserve"> </w:t>
      </w:r>
      <w:r>
        <w:t>щёлочи.</w:t>
      </w:r>
      <w:r>
        <w:rPr>
          <w:spacing w:val="1"/>
        </w:rPr>
        <w:t xml:space="preserve"> </w:t>
      </w:r>
      <w:r>
        <w:t>Взаимодействие</w:t>
      </w:r>
      <w:r>
        <w:rPr>
          <w:spacing w:val="1"/>
        </w:rPr>
        <w:t xml:space="preserve"> </w:t>
      </w:r>
      <w:r>
        <w:t>дигалогеналканов</w:t>
      </w:r>
      <w:r>
        <w:tab/>
        <w:t>с</w:t>
      </w:r>
      <w:r>
        <w:tab/>
        <w:t>магнием</w:t>
      </w:r>
      <w:r>
        <w:tab/>
        <w:t>и</w:t>
      </w:r>
      <w:r>
        <w:tab/>
        <w:t>цинком.</w:t>
      </w:r>
      <w:r>
        <w:tab/>
      </w:r>
      <w:r>
        <w:rPr>
          <w:i/>
        </w:rPr>
        <w:t>Понятие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spacing w:before="65" w:line="360" w:lineRule="auto"/>
        <w:ind w:left="402" w:right="554"/>
        <w:jc w:val="both"/>
        <w:rPr>
          <w:sz w:val="24"/>
        </w:rPr>
      </w:pPr>
      <w:r>
        <w:rPr>
          <w:i/>
          <w:sz w:val="24"/>
        </w:rPr>
        <w:lastRenderedPageBreak/>
        <w:t>о металлоорганических соединениях</w:t>
      </w:r>
      <w:r>
        <w:rPr>
          <w:sz w:val="24"/>
        </w:rPr>
        <w:t>. Использование галогенпроизводных углеводородов в</w:t>
      </w:r>
      <w:r>
        <w:rPr>
          <w:spacing w:val="-57"/>
          <w:sz w:val="24"/>
        </w:rPr>
        <w:t xml:space="preserve"> </w:t>
      </w:r>
      <w:r>
        <w:rPr>
          <w:sz w:val="24"/>
        </w:rPr>
        <w:t>быту,</w:t>
      </w:r>
      <w:r>
        <w:rPr>
          <w:spacing w:val="-1"/>
          <w:sz w:val="24"/>
        </w:rPr>
        <w:t xml:space="preserve"> </w:t>
      </w:r>
      <w:r>
        <w:rPr>
          <w:sz w:val="24"/>
        </w:rPr>
        <w:t>технике</w:t>
      </w:r>
      <w:r>
        <w:rPr>
          <w:spacing w:val="-4"/>
          <w:sz w:val="24"/>
        </w:rPr>
        <w:t xml:space="preserve"> </w:t>
      </w:r>
      <w:r>
        <w:rPr>
          <w:sz w:val="24"/>
        </w:rPr>
        <w:t>и при синтезе</w:t>
      </w:r>
      <w:r>
        <w:rPr>
          <w:spacing w:val="-2"/>
          <w:sz w:val="24"/>
        </w:rPr>
        <w:t xml:space="preserve"> </w:t>
      </w:r>
      <w:r>
        <w:rPr>
          <w:sz w:val="24"/>
        </w:rPr>
        <w:t>органических</w:t>
      </w:r>
      <w:r>
        <w:rPr>
          <w:spacing w:val="2"/>
          <w:sz w:val="24"/>
        </w:rPr>
        <w:t xml:space="preserve"> </w:t>
      </w:r>
      <w:r>
        <w:rPr>
          <w:sz w:val="24"/>
        </w:rPr>
        <w:t>веществ.</w:t>
      </w:r>
    </w:p>
    <w:p w:rsidR="00E87DAD" w:rsidRDefault="00F431E1">
      <w:pPr>
        <w:pStyle w:val="a3"/>
        <w:spacing w:before="1" w:line="360" w:lineRule="auto"/>
        <w:ind w:right="55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физических</w:t>
      </w:r>
      <w:r>
        <w:rPr>
          <w:spacing w:val="1"/>
        </w:rPr>
        <w:t xml:space="preserve"> </w:t>
      </w:r>
      <w:r>
        <w:t>свойств</w:t>
      </w:r>
      <w:r>
        <w:rPr>
          <w:spacing w:val="1"/>
        </w:rPr>
        <w:t xml:space="preserve"> </w:t>
      </w:r>
      <w:r>
        <w:t>углеводородов</w:t>
      </w:r>
      <w:r>
        <w:rPr>
          <w:spacing w:val="1"/>
        </w:rPr>
        <w:t xml:space="preserve"> </w:t>
      </w:r>
      <w:r>
        <w:t>(растворимость),</w:t>
      </w:r>
      <w:r>
        <w:rPr>
          <w:spacing w:val="1"/>
        </w:rPr>
        <w:t xml:space="preserve"> </w:t>
      </w:r>
      <w:r>
        <w:t>качественных</w:t>
      </w:r>
      <w:r>
        <w:rPr>
          <w:spacing w:val="61"/>
        </w:rPr>
        <w:t xml:space="preserve"> </w:t>
      </w:r>
      <w:r>
        <w:t>реакций</w:t>
      </w:r>
      <w:r>
        <w:rPr>
          <w:spacing w:val="1"/>
        </w:rPr>
        <w:t xml:space="preserve"> </w:t>
      </w:r>
      <w:r>
        <w:t>углеводородов различных классов (обесцвечивание бромной или иодной воды, раствора</w:t>
      </w:r>
      <w:r>
        <w:rPr>
          <w:spacing w:val="1"/>
        </w:rPr>
        <w:t xml:space="preserve"> </w:t>
      </w:r>
      <w:r>
        <w:t>перманганата</w:t>
      </w:r>
      <w:r>
        <w:rPr>
          <w:spacing w:val="1"/>
        </w:rPr>
        <w:t xml:space="preserve"> </w:t>
      </w:r>
      <w:r>
        <w:t>калия,</w:t>
      </w:r>
      <w:r>
        <w:rPr>
          <w:spacing w:val="1"/>
        </w:rPr>
        <w:t xml:space="preserve"> </w:t>
      </w:r>
      <w:r>
        <w:t>взаимодействие</w:t>
      </w:r>
      <w:r>
        <w:rPr>
          <w:spacing w:val="1"/>
        </w:rPr>
        <w:t xml:space="preserve"> </w:t>
      </w:r>
      <w:r>
        <w:t>ацетилена</w:t>
      </w:r>
      <w:r>
        <w:rPr>
          <w:spacing w:val="1"/>
        </w:rPr>
        <w:t xml:space="preserve"> </w:t>
      </w:r>
      <w:r>
        <w:t>с</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 качественное обнаружение углерода и водорода в органических веществах,</w:t>
      </w:r>
      <w:r>
        <w:rPr>
          <w:spacing w:val="1"/>
        </w:rPr>
        <w:t xml:space="preserve"> </w:t>
      </w:r>
      <w:r>
        <w:t>получение</w:t>
      </w:r>
      <w:r>
        <w:rPr>
          <w:spacing w:val="11"/>
        </w:rPr>
        <w:t xml:space="preserve"> </w:t>
      </w:r>
      <w:r>
        <w:t>этилена</w:t>
      </w:r>
      <w:r>
        <w:rPr>
          <w:spacing w:val="11"/>
        </w:rPr>
        <w:t xml:space="preserve"> </w:t>
      </w:r>
      <w:r>
        <w:t>и</w:t>
      </w:r>
      <w:r>
        <w:rPr>
          <w:spacing w:val="10"/>
        </w:rPr>
        <w:t xml:space="preserve"> </w:t>
      </w:r>
      <w:r>
        <w:t>изучение</w:t>
      </w:r>
      <w:r>
        <w:rPr>
          <w:spacing w:val="11"/>
        </w:rPr>
        <w:t xml:space="preserve"> </w:t>
      </w:r>
      <w:r>
        <w:t>его</w:t>
      </w:r>
      <w:r>
        <w:rPr>
          <w:spacing w:val="12"/>
        </w:rPr>
        <w:t xml:space="preserve"> </w:t>
      </w:r>
      <w:r>
        <w:t>свойств,</w:t>
      </w:r>
      <w:r>
        <w:rPr>
          <w:spacing w:val="13"/>
        </w:rPr>
        <w:t xml:space="preserve"> </w:t>
      </w:r>
      <w:r>
        <w:t>ознакомление</w:t>
      </w:r>
      <w:r>
        <w:rPr>
          <w:spacing w:val="11"/>
        </w:rPr>
        <w:t xml:space="preserve"> </w:t>
      </w:r>
      <w:r>
        <w:t>с</w:t>
      </w:r>
      <w:r>
        <w:rPr>
          <w:spacing w:val="11"/>
        </w:rPr>
        <w:t xml:space="preserve"> </w:t>
      </w:r>
      <w:r>
        <w:t>коллекциями</w:t>
      </w:r>
      <w:r>
        <w:rPr>
          <w:spacing w:val="14"/>
        </w:rPr>
        <w:t xml:space="preserve"> </w:t>
      </w:r>
      <w:r>
        <w:t>«Нефть»</w:t>
      </w:r>
      <w:r>
        <w:rPr>
          <w:spacing w:val="4"/>
        </w:rPr>
        <w:t xml:space="preserve"> </w:t>
      </w:r>
      <w:r>
        <w:t>и</w:t>
      </w:r>
    </w:p>
    <w:p w:rsidR="00E87DAD" w:rsidRDefault="00F431E1">
      <w:pPr>
        <w:pStyle w:val="a3"/>
        <w:spacing w:line="362" w:lineRule="auto"/>
        <w:ind w:right="554" w:firstLine="0"/>
      </w:pPr>
      <w:r>
        <w:t>«Уголь»,</w:t>
      </w:r>
      <w:r>
        <w:rPr>
          <w:spacing w:val="1"/>
        </w:rPr>
        <w:t xml:space="preserve"> </w:t>
      </w:r>
      <w:r>
        <w:t>с</w:t>
      </w:r>
      <w:r>
        <w:rPr>
          <w:spacing w:val="1"/>
        </w:rPr>
        <w:t xml:space="preserve"> </w:t>
      </w:r>
      <w:r>
        <w:t>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2"/>
        </w:rPr>
        <w:t xml:space="preserve"> </w:t>
      </w:r>
      <w:r>
        <w:t>и галогенпроизводных</w:t>
      </w:r>
      <w:r>
        <w:rPr>
          <w:spacing w:val="3"/>
        </w:rPr>
        <w:t xml:space="preserve"> </w:t>
      </w:r>
      <w:r>
        <w:t>углеводородов.</w:t>
      </w:r>
    </w:p>
    <w:p w:rsidR="00E87DAD" w:rsidRDefault="00F431E1" w:rsidP="007F1D2C">
      <w:pPr>
        <w:pStyle w:val="a4"/>
        <w:numPr>
          <w:ilvl w:val="3"/>
          <w:numId w:val="104"/>
        </w:numPr>
        <w:tabs>
          <w:tab w:val="left" w:pos="2131"/>
        </w:tabs>
        <w:spacing w:line="271" w:lineRule="exact"/>
        <w:ind w:left="2130"/>
        <w:jc w:val="both"/>
        <w:rPr>
          <w:sz w:val="24"/>
        </w:rPr>
      </w:pPr>
      <w:r>
        <w:rPr>
          <w:sz w:val="24"/>
        </w:rPr>
        <w:t>Кислородсодержащие</w:t>
      </w:r>
      <w:r>
        <w:rPr>
          <w:spacing w:val="-5"/>
          <w:sz w:val="24"/>
        </w:rPr>
        <w:t xml:space="preserve"> </w:t>
      </w:r>
      <w:r>
        <w:rPr>
          <w:sz w:val="24"/>
        </w:rPr>
        <w:t>органические</w:t>
      </w:r>
      <w:r>
        <w:rPr>
          <w:spacing w:val="-2"/>
          <w:sz w:val="24"/>
        </w:rPr>
        <w:t xml:space="preserve"> </w:t>
      </w:r>
      <w:r>
        <w:rPr>
          <w:sz w:val="24"/>
        </w:rPr>
        <w:t>соединения.</w:t>
      </w:r>
    </w:p>
    <w:p w:rsidR="00E87DAD" w:rsidRDefault="00F431E1">
      <w:pPr>
        <w:pStyle w:val="a3"/>
        <w:spacing w:before="137" w:line="360" w:lineRule="auto"/>
        <w:ind w:right="551"/>
      </w:pPr>
      <w:r>
        <w:t>Предельные</w:t>
      </w:r>
      <w:r>
        <w:rPr>
          <w:spacing w:val="61"/>
        </w:rPr>
        <w:t xml:space="preserve"> </w:t>
      </w:r>
      <w:r>
        <w:t>одноатомные   спирты.   Строение   молекул</w:t>
      </w:r>
      <w:proofErr w:type="gramStart"/>
      <w:r>
        <w:t xml:space="preserve">   (</w:t>
      </w:r>
      <w:proofErr w:type="gramEnd"/>
      <w:r>
        <w:t>на   примере   метанола</w:t>
      </w:r>
      <w:r>
        <w:rPr>
          <w:spacing w:val="-57"/>
        </w:rPr>
        <w:t xml:space="preserve"> </w:t>
      </w:r>
      <w:r>
        <w:t xml:space="preserve">и   </w:t>
      </w:r>
      <w:r>
        <w:rPr>
          <w:spacing w:val="1"/>
        </w:rPr>
        <w:t xml:space="preserve"> </w:t>
      </w:r>
      <w:r>
        <w:t xml:space="preserve">этанола).     Гомологический     </w:t>
      </w:r>
      <w:proofErr w:type="gramStart"/>
      <w:r>
        <w:t xml:space="preserve">ряд,   </w:t>
      </w:r>
      <w:proofErr w:type="gramEnd"/>
      <w:r>
        <w:t xml:space="preserve">  общая     формула,     изомерия,     номенклатура</w:t>
      </w:r>
      <w:r>
        <w:rPr>
          <w:spacing w:val="-57"/>
        </w:rPr>
        <w:t xml:space="preserve"> </w:t>
      </w:r>
      <w:r>
        <w:t>и классификация. Физические свойства предельных одноатомных спиртов. Водородные</w:t>
      </w:r>
      <w:r>
        <w:rPr>
          <w:spacing w:val="1"/>
        </w:rPr>
        <w:t xml:space="preserve"> </w:t>
      </w:r>
      <w:r>
        <w:t>связи</w:t>
      </w:r>
      <w:r>
        <w:rPr>
          <w:spacing w:val="-1"/>
        </w:rPr>
        <w:t xml:space="preserve"> </w:t>
      </w:r>
      <w:r>
        <w:t>между</w:t>
      </w:r>
      <w:r>
        <w:rPr>
          <w:spacing w:val="-3"/>
        </w:rPr>
        <w:t xml:space="preserve"> </w:t>
      </w:r>
      <w:r>
        <w:t>молекулами спиртов.</w:t>
      </w:r>
    </w:p>
    <w:p w:rsidR="00E87DAD" w:rsidRDefault="00F431E1">
      <w:pPr>
        <w:pStyle w:val="a3"/>
        <w:spacing w:line="360" w:lineRule="auto"/>
        <w:ind w:right="550"/>
      </w:pP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дегидратации,</w:t>
      </w:r>
      <w:r>
        <w:rPr>
          <w:spacing w:val="1"/>
        </w:rPr>
        <w:t xml:space="preserve"> </w:t>
      </w:r>
      <w:r>
        <w:t>окисления,</w:t>
      </w:r>
      <w:r>
        <w:rPr>
          <w:spacing w:val="1"/>
        </w:rPr>
        <w:t xml:space="preserve"> </w:t>
      </w:r>
      <w:r>
        <w:t>взаимодействие с органическими и неорганическими кислотами. Качественная реакция на</w:t>
      </w:r>
      <w:r>
        <w:rPr>
          <w:spacing w:val="1"/>
        </w:rPr>
        <w:t xml:space="preserve"> </w:t>
      </w:r>
      <w:r>
        <w:t>одноатомные</w:t>
      </w:r>
      <w:r>
        <w:rPr>
          <w:spacing w:val="1"/>
        </w:rPr>
        <w:t xml:space="preserve"> </w:t>
      </w:r>
      <w:r>
        <w:t>спирты.</w:t>
      </w:r>
      <w:r>
        <w:rPr>
          <w:spacing w:val="1"/>
        </w:rPr>
        <w:t xml:space="preserve"> </w:t>
      </w:r>
      <w:r>
        <w:t>Действие</w:t>
      </w:r>
      <w:r>
        <w:rPr>
          <w:spacing w:val="1"/>
        </w:rPr>
        <w:t xml:space="preserve"> </w:t>
      </w:r>
      <w:r>
        <w:t>этанола</w:t>
      </w:r>
      <w:r>
        <w:rPr>
          <w:spacing w:val="1"/>
        </w:rPr>
        <w:t xml:space="preserve"> </w:t>
      </w:r>
      <w:r>
        <w:t>и</w:t>
      </w:r>
      <w:r>
        <w:rPr>
          <w:spacing w:val="1"/>
        </w:rPr>
        <w:t xml:space="preserve"> </w:t>
      </w:r>
      <w:r>
        <w:t>метанола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1"/>
        </w:rPr>
        <w:t xml:space="preserve"> </w:t>
      </w:r>
      <w:r>
        <w:t>и применение</w:t>
      </w:r>
      <w:r>
        <w:rPr>
          <w:spacing w:val="-1"/>
        </w:rPr>
        <w:t xml:space="preserve"> </w:t>
      </w:r>
      <w:r>
        <w:t>одноатомных</w:t>
      </w:r>
      <w:r>
        <w:rPr>
          <w:spacing w:val="2"/>
        </w:rPr>
        <w:t xml:space="preserve"> </w:t>
      </w:r>
      <w:r>
        <w:t>спиртов.</w:t>
      </w:r>
    </w:p>
    <w:p w:rsidR="00E87DAD" w:rsidRDefault="00F431E1">
      <w:pPr>
        <w:pStyle w:val="a3"/>
        <w:spacing w:line="360" w:lineRule="auto"/>
        <w:ind w:right="557"/>
      </w:pPr>
      <w:r>
        <w:t>Простые эфиры, номенклатура и изомерия. Особенности физических и химических</w:t>
      </w:r>
      <w:r>
        <w:rPr>
          <w:spacing w:val="1"/>
        </w:rPr>
        <w:t xml:space="preserve"> </w:t>
      </w:r>
      <w:r>
        <w:t>свойств.</w:t>
      </w:r>
    </w:p>
    <w:p w:rsidR="00E87DAD" w:rsidRDefault="00F431E1">
      <w:pPr>
        <w:pStyle w:val="a3"/>
        <w:spacing w:line="360" w:lineRule="auto"/>
        <w:ind w:right="552"/>
      </w:pPr>
      <w:r>
        <w:t>Многоатомные</w:t>
      </w:r>
      <w:r>
        <w:rPr>
          <w:spacing w:val="1"/>
        </w:rPr>
        <w:t xml:space="preserve"> </w:t>
      </w:r>
      <w:r>
        <w:t>спирты</w:t>
      </w:r>
      <w:r>
        <w:rPr>
          <w:spacing w:val="1"/>
        </w:rPr>
        <w:t xml:space="preserve"> </w:t>
      </w:r>
      <w:r>
        <w:t>–</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Физические</w:t>
      </w:r>
      <w:r>
        <w:rPr>
          <w:spacing w:val="1"/>
        </w:rPr>
        <w:t xml:space="preserve"> </w:t>
      </w:r>
      <w:r>
        <w:t>и</w:t>
      </w:r>
      <w:r>
        <w:rPr>
          <w:spacing w:val="1"/>
        </w:rPr>
        <w:t xml:space="preserve"> </w:t>
      </w:r>
      <w:r>
        <w:t>химические</w:t>
      </w:r>
      <w:r>
        <w:rPr>
          <w:spacing w:val="-57"/>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 xml:space="preserve">кислотами, качественная реакция на многоатомные спирты. </w:t>
      </w:r>
      <w:r>
        <w:rPr>
          <w:i/>
        </w:rPr>
        <w:t>Представление о механизме</w:t>
      </w:r>
      <w:r>
        <w:rPr>
          <w:i/>
          <w:spacing w:val="1"/>
        </w:rPr>
        <w:t xml:space="preserve"> </w:t>
      </w:r>
      <w:r>
        <w:rPr>
          <w:i/>
        </w:rPr>
        <w:t>реакций</w:t>
      </w:r>
      <w:r>
        <w:rPr>
          <w:i/>
          <w:spacing w:val="15"/>
        </w:rPr>
        <w:t xml:space="preserve"> </w:t>
      </w:r>
      <w:r>
        <w:rPr>
          <w:i/>
        </w:rPr>
        <w:t>нуклеофильного</w:t>
      </w:r>
      <w:r>
        <w:rPr>
          <w:i/>
          <w:spacing w:val="14"/>
        </w:rPr>
        <w:t xml:space="preserve"> </w:t>
      </w:r>
      <w:r>
        <w:rPr>
          <w:i/>
        </w:rPr>
        <w:t>замещения.</w:t>
      </w:r>
      <w:r>
        <w:rPr>
          <w:i/>
          <w:spacing w:val="16"/>
        </w:rPr>
        <w:t xml:space="preserve"> </w:t>
      </w:r>
      <w:r>
        <w:t>Действие</w:t>
      </w:r>
      <w:r>
        <w:rPr>
          <w:spacing w:val="16"/>
        </w:rPr>
        <w:t xml:space="preserve"> </w:t>
      </w:r>
      <w:r>
        <w:t>на</w:t>
      </w:r>
      <w:r>
        <w:rPr>
          <w:spacing w:val="14"/>
        </w:rPr>
        <w:t xml:space="preserve"> </w:t>
      </w:r>
      <w:r>
        <w:t>организм</w:t>
      </w:r>
      <w:r>
        <w:rPr>
          <w:spacing w:val="15"/>
        </w:rPr>
        <w:t xml:space="preserve"> </w:t>
      </w:r>
      <w:r>
        <w:t>человека.</w:t>
      </w:r>
      <w:r>
        <w:rPr>
          <w:spacing w:val="17"/>
        </w:rPr>
        <w:t xml:space="preserve"> </w:t>
      </w:r>
      <w:r>
        <w:t>Способы</w:t>
      </w:r>
      <w:r>
        <w:rPr>
          <w:spacing w:val="14"/>
        </w:rPr>
        <w:t xml:space="preserve"> </w:t>
      </w:r>
      <w:r>
        <w:t>получения</w:t>
      </w:r>
      <w:r>
        <w:rPr>
          <w:spacing w:val="-57"/>
        </w:rPr>
        <w:t xml:space="preserve"> </w:t>
      </w:r>
      <w:r>
        <w:t>и</w:t>
      </w:r>
      <w:r>
        <w:rPr>
          <w:spacing w:val="-1"/>
        </w:rPr>
        <w:t xml:space="preserve"> </w:t>
      </w:r>
      <w:r>
        <w:t>применение</w:t>
      </w:r>
      <w:r>
        <w:rPr>
          <w:spacing w:val="-1"/>
        </w:rPr>
        <w:t xml:space="preserve"> </w:t>
      </w:r>
      <w:r>
        <w:t>многоатомных</w:t>
      </w:r>
      <w:r>
        <w:rPr>
          <w:spacing w:val="1"/>
        </w:rPr>
        <w:t xml:space="preserve"> </w:t>
      </w:r>
      <w:r>
        <w:t>спиртов.</w:t>
      </w:r>
    </w:p>
    <w:p w:rsidR="00E87DAD" w:rsidRDefault="00F431E1">
      <w:pPr>
        <w:pStyle w:val="a3"/>
        <w:spacing w:line="360" w:lineRule="auto"/>
        <w:ind w:right="552"/>
      </w:pPr>
      <w:r>
        <w:t>Фенол. Строение молекулы, взаимное влияние гидроксогруппы и бензольного ядра.</w:t>
      </w:r>
      <w:r>
        <w:rPr>
          <w:spacing w:val="-57"/>
        </w:rPr>
        <w:t xml:space="preserve"> </w:t>
      </w:r>
      <w:r>
        <w:t>Физические свойства фенола. Особенности химических свойств фенола. Качественные</w:t>
      </w:r>
      <w:r>
        <w:rPr>
          <w:spacing w:val="1"/>
        </w:rPr>
        <w:t xml:space="preserve"> </w:t>
      </w:r>
      <w:r>
        <w:t>реакции</w:t>
      </w:r>
      <w:r>
        <w:rPr>
          <w:spacing w:val="1"/>
        </w:rPr>
        <w:t xml:space="preserve"> </w:t>
      </w:r>
      <w:r>
        <w:t>на</w:t>
      </w:r>
      <w:r>
        <w:rPr>
          <w:spacing w:val="1"/>
        </w:rPr>
        <w:t xml:space="preserve"> </w:t>
      </w:r>
      <w:r>
        <w:t>фенол.</w:t>
      </w:r>
      <w:r>
        <w:rPr>
          <w:spacing w:val="1"/>
        </w:rPr>
        <w:t xml:space="preserve"> </w:t>
      </w:r>
      <w:r>
        <w:t>Токсичность</w:t>
      </w:r>
      <w:r>
        <w:rPr>
          <w:spacing w:val="1"/>
        </w:rPr>
        <w:t xml:space="preserve"> </w:t>
      </w:r>
      <w:r>
        <w:t>фенола.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фенола.</w:t>
      </w:r>
      <w:r>
        <w:rPr>
          <w:spacing w:val="1"/>
        </w:rPr>
        <w:t xml:space="preserve"> </w:t>
      </w:r>
      <w:r>
        <w:t>Фенолформальдегидная</w:t>
      </w:r>
      <w:r>
        <w:rPr>
          <w:spacing w:val="-1"/>
        </w:rPr>
        <w:t xml:space="preserve"> </w:t>
      </w:r>
      <w:r>
        <w:t>смола.</w:t>
      </w:r>
    </w:p>
    <w:p w:rsidR="00E87DAD" w:rsidRDefault="00F431E1">
      <w:pPr>
        <w:pStyle w:val="a3"/>
        <w:spacing w:line="360" w:lineRule="auto"/>
        <w:ind w:right="553"/>
      </w:pPr>
      <w:r>
        <w:t>Карбонильные</w:t>
      </w:r>
      <w:r>
        <w:rPr>
          <w:spacing w:val="1"/>
        </w:rPr>
        <w:t xml:space="preserve"> </w:t>
      </w:r>
      <w:r>
        <w:t>соединения</w:t>
      </w:r>
      <w:r>
        <w:rPr>
          <w:spacing w:val="1"/>
        </w:rPr>
        <w:t xml:space="preserve"> </w:t>
      </w:r>
      <w:r>
        <w:t>–</w:t>
      </w:r>
      <w:r>
        <w:rPr>
          <w:spacing w:val="1"/>
        </w:rPr>
        <w:t xml:space="preserve"> </w:t>
      </w:r>
      <w:r>
        <w:t>альдегиды</w:t>
      </w:r>
      <w:r>
        <w:rPr>
          <w:spacing w:val="1"/>
        </w:rPr>
        <w:t xml:space="preserve"> </w:t>
      </w:r>
      <w:r>
        <w:t>и</w:t>
      </w:r>
      <w:r>
        <w:rPr>
          <w:spacing w:val="1"/>
        </w:rPr>
        <w:t xml:space="preserve"> </w:t>
      </w:r>
      <w:r>
        <w:t>кетоны.</w:t>
      </w:r>
      <w:r>
        <w:rPr>
          <w:spacing w:val="1"/>
        </w:rPr>
        <w:t xml:space="preserve"> </w:t>
      </w:r>
      <w:r>
        <w:t>Электронное</w:t>
      </w:r>
      <w:r>
        <w:rPr>
          <w:spacing w:val="1"/>
        </w:rPr>
        <w:t xml:space="preserve"> </w:t>
      </w:r>
      <w:r>
        <w:t>строение</w:t>
      </w:r>
      <w:r>
        <w:rPr>
          <w:spacing w:val="1"/>
        </w:rPr>
        <w:t xml:space="preserve"> </w:t>
      </w:r>
      <w:r>
        <w:t>карбонильной</w:t>
      </w:r>
      <w:r>
        <w:rPr>
          <w:spacing w:val="1"/>
        </w:rPr>
        <w:t xml:space="preserve"> </w:t>
      </w:r>
      <w:r>
        <w:t>группы.</w:t>
      </w:r>
      <w:r>
        <w:rPr>
          <w:spacing w:val="1"/>
        </w:rPr>
        <w:t xml:space="preserve"> </w:t>
      </w:r>
      <w:r>
        <w:t>Гомологические</w:t>
      </w:r>
      <w:r>
        <w:rPr>
          <w:spacing w:val="1"/>
        </w:rPr>
        <w:t xml:space="preserve"> </w:t>
      </w:r>
      <w:r>
        <w:t>ряды</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и</w:t>
      </w:r>
      <w:r>
        <w:rPr>
          <w:spacing w:val="-2"/>
        </w:rPr>
        <w:t xml:space="preserve"> </w:t>
      </w:r>
      <w:r>
        <w:t>номенклатура.</w:t>
      </w:r>
      <w:r>
        <w:rPr>
          <w:spacing w:val="-1"/>
        </w:rPr>
        <w:t xml:space="preserve"> </w:t>
      </w:r>
      <w:r>
        <w:t>Физические</w:t>
      </w:r>
      <w:r>
        <w:rPr>
          <w:spacing w:val="-1"/>
        </w:rPr>
        <w:t xml:space="preserve"> </w:t>
      </w:r>
      <w:r>
        <w:t>свойства</w:t>
      </w:r>
      <w:r>
        <w:rPr>
          <w:spacing w:val="-2"/>
        </w:rPr>
        <w:t xml:space="preserve"> </w:t>
      </w:r>
      <w:r>
        <w:t>альдегидов и</w:t>
      </w:r>
      <w:r>
        <w:rPr>
          <w:spacing w:val="-1"/>
        </w:rPr>
        <w:t xml:space="preserve"> </w:t>
      </w:r>
      <w:r>
        <w:t>кетонов.</w:t>
      </w:r>
    </w:p>
    <w:p w:rsidR="00E87DAD" w:rsidRDefault="00F431E1">
      <w:pPr>
        <w:spacing w:before="2" w:line="360" w:lineRule="auto"/>
        <w:ind w:left="402" w:right="547" w:firstLine="707"/>
        <w:jc w:val="both"/>
        <w:rPr>
          <w:sz w:val="24"/>
        </w:rPr>
      </w:pPr>
      <w:r>
        <w:rPr>
          <w:sz w:val="24"/>
        </w:rPr>
        <w:t>Химические</w:t>
      </w:r>
      <w:r>
        <w:rPr>
          <w:spacing w:val="1"/>
          <w:sz w:val="24"/>
        </w:rPr>
        <w:t xml:space="preserve"> </w:t>
      </w:r>
      <w:r>
        <w:rPr>
          <w:sz w:val="24"/>
        </w:rPr>
        <w:t>свойства</w:t>
      </w:r>
      <w:r>
        <w:rPr>
          <w:spacing w:val="1"/>
          <w:sz w:val="24"/>
        </w:rPr>
        <w:t xml:space="preserve"> </w:t>
      </w:r>
      <w:r>
        <w:rPr>
          <w:sz w:val="24"/>
        </w:rPr>
        <w:t>альдегидов</w:t>
      </w:r>
      <w:r>
        <w:rPr>
          <w:spacing w:val="1"/>
          <w:sz w:val="24"/>
        </w:rPr>
        <w:t xml:space="preserve"> </w:t>
      </w:r>
      <w:r>
        <w:rPr>
          <w:sz w:val="24"/>
        </w:rPr>
        <w:t>и</w:t>
      </w:r>
      <w:r>
        <w:rPr>
          <w:spacing w:val="1"/>
          <w:sz w:val="24"/>
        </w:rPr>
        <w:t xml:space="preserve"> </w:t>
      </w:r>
      <w:r>
        <w:rPr>
          <w:sz w:val="24"/>
        </w:rPr>
        <w:t>кетонов:</w:t>
      </w:r>
      <w:r>
        <w:rPr>
          <w:spacing w:val="1"/>
          <w:sz w:val="24"/>
        </w:rPr>
        <w:t xml:space="preserve"> </w:t>
      </w:r>
      <w:r>
        <w:rPr>
          <w:sz w:val="24"/>
        </w:rPr>
        <w:t>реакции</w:t>
      </w:r>
      <w:r>
        <w:rPr>
          <w:spacing w:val="1"/>
          <w:sz w:val="24"/>
        </w:rPr>
        <w:t xml:space="preserve"> </w:t>
      </w:r>
      <w:r>
        <w:rPr>
          <w:sz w:val="24"/>
        </w:rPr>
        <w:t>присоединения.</w:t>
      </w:r>
      <w:r>
        <w:rPr>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механизме</w:t>
      </w:r>
      <w:r>
        <w:rPr>
          <w:i/>
          <w:spacing w:val="1"/>
          <w:sz w:val="24"/>
        </w:rPr>
        <w:t xml:space="preserve"> </w:t>
      </w:r>
      <w:r>
        <w:rPr>
          <w:i/>
          <w:sz w:val="24"/>
        </w:rPr>
        <w:t>реакций</w:t>
      </w:r>
      <w:r>
        <w:rPr>
          <w:i/>
          <w:spacing w:val="1"/>
          <w:sz w:val="24"/>
        </w:rPr>
        <w:t xml:space="preserve"> </w:t>
      </w:r>
      <w:r>
        <w:rPr>
          <w:i/>
          <w:sz w:val="24"/>
        </w:rPr>
        <w:t>нуклеофильного</w:t>
      </w:r>
      <w:r>
        <w:rPr>
          <w:i/>
          <w:spacing w:val="1"/>
          <w:sz w:val="24"/>
        </w:rPr>
        <w:t xml:space="preserve"> </w:t>
      </w:r>
      <w:r>
        <w:rPr>
          <w:i/>
          <w:sz w:val="24"/>
        </w:rPr>
        <w:t>присоединения</w:t>
      </w:r>
      <w:r>
        <w:rPr>
          <w:sz w:val="24"/>
        </w:rPr>
        <w:t>.</w:t>
      </w:r>
      <w:r>
        <w:rPr>
          <w:spacing w:val="1"/>
          <w:sz w:val="24"/>
        </w:rPr>
        <w:t xml:space="preserve"> </w:t>
      </w:r>
      <w:r>
        <w:rPr>
          <w:sz w:val="24"/>
        </w:rPr>
        <w:t>Окисление</w:t>
      </w:r>
      <w:r>
        <w:rPr>
          <w:spacing w:val="1"/>
          <w:sz w:val="24"/>
        </w:rPr>
        <w:t xml:space="preserve"> </w:t>
      </w:r>
      <w:r>
        <w:rPr>
          <w:sz w:val="24"/>
        </w:rPr>
        <w:t>альдегидов,</w:t>
      </w:r>
      <w:r>
        <w:rPr>
          <w:spacing w:val="25"/>
          <w:sz w:val="24"/>
        </w:rPr>
        <w:t xml:space="preserve"> </w:t>
      </w:r>
      <w:r>
        <w:rPr>
          <w:sz w:val="24"/>
        </w:rPr>
        <w:t>качественные</w:t>
      </w:r>
      <w:r>
        <w:rPr>
          <w:spacing w:val="23"/>
          <w:sz w:val="24"/>
        </w:rPr>
        <w:t xml:space="preserve"> </w:t>
      </w:r>
      <w:r>
        <w:rPr>
          <w:sz w:val="24"/>
        </w:rPr>
        <w:t>реакции</w:t>
      </w:r>
      <w:r>
        <w:rPr>
          <w:spacing w:val="26"/>
          <w:sz w:val="24"/>
        </w:rPr>
        <w:t xml:space="preserve"> </w:t>
      </w:r>
      <w:r>
        <w:rPr>
          <w:sz w:val="24"/>
        </w:rPr>
        <w:t>на</w:t>
      </w:r>
      <w:r>
        <w:rPr>
          <w:spacing w:val="24"/>
          <w:sz w:val="24"/>
        </w:rPr>
        <w:t xml:space="preserve"> </w:t>
      </w:r>
      <w:r>
        <w:rPr>
          <w:sz w:val="24"/>
        </w:rPr>
        <w:t>альдегиды.</w:t>
      </w:r>
      <w:r>
        <w:rPr>
          <w:spacing w:val="25"/>
          <w:sz w:val="24"/>
        </w:rPr>
        <w:t xml:space="preserve"> </w:t>
      </w:r>
      <w:r>
        <w:rPr>
          <w:sz w:val="24"/>
        </w:rPr>
        <w:t>Способы</w:t>
      </w:r>
      <w:r>
        <w:rPr>
          <w:spacing w:val="24"/>
          <w:sz w:val="24"/>
        </w:rPr>
        <w:t xml:space="preserve"> </w:t>
      </w:r>
      <w:r>
        <w:rPr>
          <w:sz w:val="24"/>
        </w:rPr>
        <w:t>получения</w:t>
      </w:r>
      <w:r>
        <w:rPr>
          <w:spacing w:val="25"/>
          <w:sz w:val="24"/>
        </w:rPr>
        <w:t xml:space="preserve"> </w:t>
      </w:r>
      <w:r>
        <w:rPr>
          <w:sz w:val="24"/>
        </w:rPr>
        <w:t>и</w:t>
      </w:r>
      <w:r>
        <w:rPr>
          <w:spacing w:val="26"/>
          <w:sz w:val="24"/>
        </w:rPr>
        <w:t xml:space="preserve"> </w:t>
      </w:r>
      <w:r>
        <w:rPr>
          <w:sz w:val="24"/>
        </w:rPr>
        <w:t>применение</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альдегидов</w:t>
      </w:r>
      <w:r>
        <w:rPr>
          <w:spacing w:val="-1"/>
        </w:rPr>
        <w:t xml:space="preserve"> </w:t>
      </w:r>
      <w:r>
        <w:t>и</w:t>
      </w:r>
      <w:r>
        <w:rPr>
          <w:spacing w:val="-1"/>
        </w:rPr>
        <w:t xml:space="preserve"> </w:t>
      </w:r>
      <w:r>
        <w:t>кетонов.</w:t>
      </w:r>
    </w:p>
    <w:p w:rsidR="00E87DAD" w:rsidRDefault="00F431E1">
      <w:pPr>
        <w:pStyle w:val="a3"/>
        <w:spacing w:before="137" w:line="360" w:lineRule="auto"/>
        <w:ind w:right="548"/>
      </w:pPr>
      <w:r>
        <w:t>Одноосновные предельные карбоновые кислоты. Особенности строения молекул</w:t>
      </w:r>
      <w:r>
        <w:rPr>
          <w:spacing w:val="1"/>
        </w:rPr>
        <w:t xml:space="preserve"> </w:t>
      </w:r>
      <w:r>
        <w:t>карбоновых</w:t>
      </w:r>
      <w:r>
        <w:rPr>
          <w:spacing w:val="1"/>
        </w:rPr>
        <w:t xml:space="preserve"> </w:t>
      </w:r>
      <w:r>
        <w:t>кислот.</w:t>
      </w:r>
      <w:r>
        <w:rPr>
          <w:spacing w:val="1"/>
        </w:rPr>
        <w:t xml:space="preserve"> </w:t>
      </w:r>
      <w:r>
        <w:t>Изомерия</w:t>
      </w:r>
      <w:r>
        <w:rPr>
          <w:spacing w:val="1"/>
        </w:rPr>
        <w:t xml:space="preserve"> </w:t>
      </w:r>
      <w:r>
        <w:t>и</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одноосновных</w:t>
      </w:r>
      <w:r>
        <w:rPr>
          <w:spacing w:val="1"/>
        </w:rPr>
        <w:t xml:space="preserve"> </w:t>
      </w:r>
      <w:r>
        <w:t>предельных</w:t>
      </w:r>
      <w:r>
        <w:rPr>
          <w:spacing w:val="1"/>
        </w:rPr>
        <w:t xml:space="preserve"> </w:t>
      </w:r>
      <w:r>
        <w:t>карбоновых</w:t>
      </w:r>
      <w:r>
        <w:rPr>
          <w:spacing w:val="1"/>
        </w:rPr>
        <w:t xml:space="preserve"> </w:t>
      </w:r>
      <w:r>
        <w:t>кислот.</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60"/>
        </w:rPr>
        <w:t xml:space="preserve"> </w:t>
      </w:r>
      <w:r>
        <w:t>карбоновых</w:t>
      </w:r>
      <w:r>
        <w:rPr>
          <w:spacing w:val="1"/>
        </w:rPr>
        <w:t xml:space="preserve"> </w:t>
      </w:r>
      <w:r>
        <w:t>кислот.</w:t>
      </w:r>
    </w:p>
    <w:p w:rsidR="00E87DAD" w:rsidRDefault="00F431E1">
      <w:pPr>
        <w:pStyle w:val="a3"/>
        <w:spacing w:before="1" w:line="360" w:lineRule="auto"/>
        <w:ind w:right="553"/>
      </w:pPr>
      <w:r>
        <w:t>Химические</w:t>
      </w:r>
      <w:r>
        <w:rPr>
          <w:spacing w:val="1"/>
        </w:rPr>
        <w:t xml:space="preserve"> </w:t>
      </w:r>
      <w:r>
        <w:t>свойства:</w:t>
      </w:r>
      <w:r>
        <w:rPr>
          <w:spacing w:val="1"/>
        </w:rPr>
        <w:t xml:space="preserve"> </w:t>
      </w:r>
      <w:r>
        <w:t>кислотные</w:t>
      </w:r>
      <w:r>
        <w:rPr>
          <w:spacing w:val="1"/>
        </w:rPr>
        <w:t xml:space="preserve"> </w:t>
      </w:r>
      <w:r>
        <w:t>свойства,</w:t>
      </w:r>
      <w:r>
        <w:rPr>
          <w:spacing w:val="1"/>
        </w:rPr>
        <w:t xml:space="preserve"> </w:t>
      </w:r>
      <w:r>
        <w:t>реакция</w:t>
      </w:r>
      <w:r>
        <w:rPr>
          <w:spacing w:val="1"/>
        </w:rPr>
        <w:t xml:space="preserve"> </w:t>
      </w:r>
      <w:r>
        <w:t>этерификации,</w:t>
      </w:r>
      <w:r>
        <w:rPr>
          <w:spacing w:val="1"/>
        </w:rPr>
        <w:t xml:space="preserve"> </w:t>
      </w:r>
      <w:r>
        <w:t>реакции</w:t>
      </w:r>
      <w:r>
        <w:rPr>
          <w:spacing w:val="1"/>
        </w:rPr>
        <w:t xml:space="preserve"> </w:t>
      </w:r>
      <w:r>
        <w:t>с</w:t>
      </w:r>
      <w:r>
        <w:rPr>
          <w:spacing w:val="1"/>
        </w:rPr>
        <w:t xml:space="preserve"> </w:t>
      </w:r>
      <w:r>
        <w:t>участием</w:t>
      </w:r>
      <w:r>
        <w:rPr>
          <w:spacing w:val="2"/>
        </w:rPr>
        <w:t xml:space="preserve"> </w:t>
      </w:r>
      <w:r>
        <w:t>углеводородного радикала.</w:t>
      </w:r>
    </w:p>
    <w:p w:rsidR="00E87DAD" w:rsidRDefault="00F431E1">
      <w:pPr>
        <w:pStyle w:val="a3"/>
        <w:ind w:left="1110" w:firstLine="0"/>
      </w:pPr>
      <w:r>
        <w:t>Особенности</w:t>
      </w:r>
      <w:r>
        <w:rPr>
          <w:spacing w:val="-3"/>
        </w:rPr>
        <w:t xml:space="preserve"> </w:t>
      </w:r>
      <w:r>
        <w:t>свойств</w:t>
      </w:r>
      <w:r>
        <w:rPr>
          <w:spacing w:val="-3"/>
        </w:rPr>
        <w:t xml:space="preserve"> </w:t>
      </w:r>
      <w:r>
        <w:t>муравьиной</w:t>
      </w:r>
      <w:r>
        <w:rPr>
          <w:spacing w:val="-5"/>
        </w:rPr>
        <w:t xml:space="preserve"> </w:t>
      </w:r>
      <w:r>
        <w:t>кислоты.</w:t>
      </w:r>
    </w:p>
    <w:p w:rsidR="00E87DAD" w:rsidRDefault="00F431E1">
      <w:pPr>
        <w:spacing w:before="136" w:line="362" w:lineRule="auto"/>
        <w:ind w:left="402" w:right="548" w:firstLine="707"/>
        <w:jc w:val="both"/>
        <w:rPr>
          <w:sz w:val="24"/>
        </w:rPr>
      </w:pPr>
      <w:r>
        <w:rPr>
          <w:sz w:val="24"/>
        </w:rPr>
        <w:t>Понятие</w:t>
      </w:r>
      <w:r>
        <w:rPr>
          <w:spacing w:val="1"/>
          <w:sz w:val="24"/>
        </w:rPr>
        <w:t xml:space="preserve"> </w:t>
      </w:r>
      <w:proofErr w:type="gramStart"/>
      <w:r>
        <w:rPr>
          <w:sz w:val="24"/>
        </w:rPr>
        <w:t>о</w:t>
      </w:r>
      <w:r>
        <w:rPr>
          <w:spacing w:val="1"/>
          <w:sz w:val="24"/>
        </w:rPr>
        <w:t xml:space="preserve"> </w:t>
      </w:r>
      <w:r>
        <w:rPr>
          <w:sz w:val="24"/>
        </w:rPr>
        <w:t>производных</w:t>
      </w:r>
      <w:r>
        <w:rPr>
          <w:spacing w:val="1"/>
          <w:sz w:val="24"/>
        </w:rPr>
        <w:t xml:space="preserve"> </w:t>
      </w:r>
      <w:r>
        <w:rPr>
          <w:sz w:val="24"/>
        </w:rPr>
        <w:t>карбоновых</w:t>
      </w:r>
      <w:r>
        <w:rPr>
          <w:spacing w:val="1"/>
          <w:sz w:val="24"/>
        </w:rPr>
        <w:t xml:space="preserve"> </w:t>
      </w:r>
      <w:r>
        <w:rPr>
          <w:sz w:val="24"/>
        </w:rPr>
        <w:t>кислот</w:t>
      </w:r>
      <w:proofErr w:type="gramEnd"/>
      <w:r>
        <w:rPr>
          <w:spacing w:val="1"/>
          <w:sz w:val="24"/>
        </w:rPr>
        <w:t xml:space="preserve"> </w:t>
      </w:r>
      <w:r>
        <w:rPr>
          <w:sz w:val="24"/>
        </w:rPr>
        <w:t>–</w:t>
      </w:r>
      <w:r>
        <w:rPr>
          <w:spacing w:val="1"/>
          <w:sz w:val="24"/>
        </w:rPr>
        <w:t xml:space="preserve"> </w:t>
      </w:r>
      <w:r>
        <w:rPr>
          <w:sz w:val="24"/>
        </w:rPr>
        <w:t>сложных</w:t>
      </w:r>
      <w:r>
        <w:rPr>
          <w:spacing w:val="1"/>
          <w:sz w:val="24"/>
        </w:rPr>
        <w:t xml:space="preserve"> </w:t>
      </w:r>
      <w:r>
        <w:rPr>
          <w:sz w:val="24"/>
        </w:rPr>
        <w:t>эфирах,</w:t>
      </w:r>
      <w:r>
        <w:rPr>
          <w:spacing w:val="1"/>
          <w:sz w:val="24"/>
        </w:rPr>
        <w:t xml:space="preserve"> </w:t>
      </w:r>
      <w:r>
        <w:rPr>
          <w:i/>
          <w:sz w:val="24"/>
        </w:rPr>
        <w:t>ангидридах,</w:t>
      </w:r>
      <w:r>
        <w:rPr>
          <w:i/>
          <w:spacing w:val="1"/>
          <w:sz w:val="24"/>
        </w:rPr>
        <w:t xml:space="preserve"> </w:t>
      </w:r>
      <w:r>
        <w:rPr>
          <w:i/>
          <w:sz w:val="24"/>
        </w:rPr>
        <w:t>галогенангидридах, амидах, нитрилах</w:t>
      </w:r>
      <w:r>
        <w:rPr>
          <w:sz w:val="24"/>
        </w:rPr>
        <w:t>.</w:t>
      </w:r>
    </w:p>
    <w:p w:rsidR="00E87DAD" w:rsidRDefault="00F431E1">
      <w:pPr>
        <w:pStyle w:val="a3"/>
        <w:spacing w:line="360" w:lineRule="auto"/>
        <w:ind w:right="552"/>
      </w:pPr>
      <w:r>
        <w:t>Многообразие</w:t>
      </w:r>
      <w:r>
        <w:rPr>
          <w:spacing w:val="1"/>
        </w:rPr>
        <w:t xml:space="preserve"> </w:t>
      </w:r>
      <w:r>
        <w:t>карбоновых</w:t>
      </w:r>
      <w:r>
        <w:rPr>
          <w:spacing w:val="1"/>
        </w:rPr>
        <w:t xml:space="preserve"> </w:t>
      </w:r>
      <w:r>
        <w:t>кислот.</w:t>
      </w:r>
      <w:r>
        <w:rPr>
          <w:spacing w:val="1"/>
        </w:rPr>
        <w:t xml:space="preserve"> </w:t>
      </w:r>
      <w:r>
        <w:t>Особенности</w:t>
      </w:r>
      <w:r>
        <w:rPr>
          <w:spacing w:val="1"/>
        </w:rPr>
        <w:t xml:space="preserve"> </w:t>
      </w:r>
      <w:r>
        <w:t>свойств</w:t>
      </w:r>
      <w:r>
        <w:rPr>
          <w:spacing w:val="1"/>
        </w:rPr>
        <w:t xml:space="preserve"> </w:t>
      </w:r>
      <w:r>
        <w:t>непредельных</w:t>
      </w:r>
      <w:r>
        <w:rPr>
          <w:spacing w:val="1"/>
        </w:rPr>
        <w:t xml:space="preserve"> </w:t>
      </w:r>
      <w:r>
        <w:t>и</w:t>
      </w:r>
      <w:r>
        <w:rPr>
          <w:spacing w:val="-57"/>
        </w:rPr>
        <w:t xml:space="preserve"> </w:t>
      </w:r>
      <w:r>
        <w:t>ароматических карбоновых кислот, дикарбоновых кислот, гидроксикарбоновых кислот.</w:t>
      </w:r>
      <w:r>
        <w:rPr>
          <w:spacing w:val="1"/>
        </w:rPr>
        <w:t xml:space="preserve"> </w:t>
      </w:r>
      <w:r>
        <w:t>Представители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стеариновая,</w:t>
      </w:r>
      <w:r>
        <w:rPr>
          <w:spacing w:val="1"/>
        </w:rPr>
        <w:t xml:space="preserve"> </w:t>
      </w:r>
      <w:r>
        <w:t>пальмитиновая,</w:t>
      </w:r>
      <w:r>
        <w:rPr>
          <w:spacing w:val="1"/>
        </w:rPr>
        <w:t xml:space="preserve"> </w:t>
      </w:r>
      <w:r>
        <w:t>олеиновая,</w:t>
      </w:r>
      <w:r>
        <w:rPr>
          <w:spacing w:val="1"/>
        </w:rPr>
        <w:t xml:space="preserve"> </w:t>
      </w:r>
      <w:r>
        <w:rPr>
          <w:i/>
        </w:rPr>
        <w:t>линолевая,</w:t>
      </w:r>
      <w:r>
        <w:rPr>
          <w:i/>
          <w:spacing w:val="-2"/>
        </w:rPr>
        <w:t xml:space="preserve"> </w:t>
      </w:r>
      <w:r>
        <w:rPr>
          <w:i/>
        </w:rPr>
        <w:t>линоленовая</w:t>
      </w:r>
      <w:r>
        <w:rPr>
          <w:i/>
          <w:spacing w:val="-2"/>
        </w:rPr>
        <w:t xml:space="preserve"> </w:t>
      </w:r>
      <w:r>
        <w:t>кислоты.</w:t>
      </w:r>
      <w:r>
        <w:rPr>
          <w:spacing w:val="-2"/>
        </w:rPr>
        <w:t xml:space="preserve"> </w:t>
      </w:r>
      <w:r>
        <w:t>Способы</w:t>
      </w:r>
      <w:r>
        <w:rPr>
          <w:spacing w:val="-2"/>
        </w:rPr>
        <w:t xml:space="preserve"> </w:t>
      </w:r>
      <w:r>
        <w:t>получения</w:t>
      </w:r>
      <w:r>
        <w:rPr>
          <w:spacing w:val="-2"/>
        </w:rPr>
        <w:t xml:space="preserve"> </w:t>
      </w:r>
      <w:r>
        <w:t>и</w:t>
      </w:r>
      <w:r>
        <w:rPr>
          <w:spacing w:val="-2"/>
        </w:rPr>
        <w:t xml:space="preserve"> </w:t>
      </w:r>
      <w:r>
        <w:t>применение</w:t>
      </w:r>
      <w:r>
        <w:rPr>
          <w:spacing w:val="-3"/>
        </w:rPr>
        <w:t xml:space="preserve"> </w:t>
      </w:r>
      <w:r>
        <w:t>карбоновых</w:t>
      </w:r>
      <w:r>
        <w:rPr>
          <w:spacing w:val="-3"/>
        </w:rPr>
        <w:t xml:space="preserve"> </w:t>
      </w:r>
      <w:r>
        <w:t>кислот.</w:t>
      </w:r>
    </w:p>
    <w:p w:rsidR="00E87DAD" w:rsidRDefault="00F431E1">
      <w:pPr>
        <w:pStyle w:val="a3"/>
        <w:ind w:left="1110" w:firstLine="0"/>
      </w:pPr>
      <w:r>
        <w:t>Сложные</w:t>
      </w:r>
      <w:r>
        <w:rPr>
          <w:spacing w:val="19"/>
        </w:rPr>
        <w:t xml:space="preserve"> </w:t>
      </w:r>
      <w:r>
        <w:t>эфиры.</w:t>
      </w:r>
      <w:r>
        <w:rPr>
          <w:spacing w:val="17"/>
        </w:rPr>
        <w:t xml:space="preserve"> </w:t>
      </w:r>
      <w:r>
        <w:t>Гомологический</w:t>
      </w:r>
      <w:r>
        <w:rPr>
          <w:spacing w:val="21"/>
        </w:rPr>
        <w:t xml:space="preserve"> </w:t>
      </w:r>
      <w:r>
        <w:t>ряд,</w:t>
      </w:r>
      <w:r>
        <w:rPr>
          <w:spacing w:val="18"/>
        </w:rPr>
        <w:t xml:space="preserve"> </w:t>
      </w:r>
      <w:r>
        <w:t>общая</w:t>
      </w:r>
      <w:r>
        <w:rPr>
          <w:spacing w:val="20"/>
        </w:rPr>
        <w:t xml:space="preserve"> </w:t>
      </w:r>
      <w:r>
        <w:t>формула,</w:t>
      </w:r>
      <w:r>
        <w:rPr>
          <w:spacing w:val="19"/>
        </w:rPr>
        <w:t xml:space="preserve"> </w:t>
      </w:r>
      <w:r>
        <w:t>изомерия</w:t>
      </w:r>
      <w:r>
        <w:rPr>
          <w:spacing w:val="20"/>
        </w:rPr>
        <w:t xml:space="preserve"> </w:t>
      </w:r>
      <w:r>
        <w:t>и</w:t>
      </w:r>
      <w:r>
        <w:rPr>
          <w:spacing w:val="19"/>
        </w:rPr>
        <w:t xml:space="preserve"> </w:t>
      </w:r>
      <w:r>
        <w:t>номенклатура.</w:t>
      </w:r>
    </w:p>
    <w:p w:rsidR="00E87DAD" w:rsidRDefault="00F431E1">
      <w:pPr>
        <w:pStyle w:val="a3"/>
        <w:spacing w:before="135"/>
        <w:ind w:firstLine="0"/>
      </w:pPr>
      <w:r>
        <w:t>Физические</w:t>
      </w:r>
      <w:r>
        <w:rPr>
          <w:spacing w:val="-3"/>
        </w:rPr>
        <w:t xml:space="preserve"> </w:t>
      </w:r>
      <w:r>
        <w:t>и</w:t>
      </w:r>
      <w:r>
        <w:rPr>
          <w:spacing w:val="-4"/>
        </w:rPr>
        <w:t xml:space="preserve"> </w:t>
      </w:r>
      <w:r>
        <w:t>химические</w:t>
      </w:r>
      <w:r>
        <w:rPr>
          <w:spacing w:val="-2"/>
        </w:rPr>
        <w:t xml:space="preserve"> </w:t>
      </w:r>
      <w:r>
        <w:t>свойства:</w:t>
      </w:r>
      <w:r>
        <w:rPr>
          <w:spacing w:val="-2"/>
        </w:rPr>
        <w:t xml:space="preserve"> </w:t>
      </w:r>
      <w:r>
        <w:t>гидролиз</w:t>
      </w:r>
      <w:r>
        <w:rPr>
          <w:spacing w:val="-1"/>
        </w:rPr>
        <w:t xml:space="preserve"> </w:t>
      </w:r>
      <w:r>
        <w:t>в</w:t>
      </w:r>
      <w:r>
        <w:rPr>
          <w:spacing w:val="-5"/>
        </w:rPr>
        <w:t xml:space="preserve"> </w:t>
      </w:r>
      <w:r>
        <w:t>кислой</w:t>
      </w:r>
      <w:r>
        <w:rPr>
          <w:spacing w:val="-3"/>
        </w:rPr>
        <w:t xml:space="preserve"> </w:t>
      </w:r>
      <w:r>
        <w:t>и</w:t>
      </w:r>
      <w:r>
        <w:rPr>
          <w:spacing w:val="-2"/>
        </w:rPr>
        <w:t xml:space="preserve"> </w:t>
      </w:r>
      <w:r>
        <w:t>щелочной среде.</w:t>
      </w:r>
    </w:p>
    <w:p w:rsidR="00E87DAD" w:rsidRDefault="00F431E1">
      <w:pPr>
        <w:pStyle w:val="a3"/>
        <w:spacing w:before="137" w:line="360" w:lineRule="auto"/>
        <w:ind w:right="550"/>
      </w:pPr>
      <w:r>
        <w:t>Жиры. Строение, физические и химические свойства жиров: гидролиз в кислой и</w:t>
      </w:r>
      <w:r>
        <w:rPr>
          <w:spacing w:val="1"/>
        </w:rPr>
        <w:t xml:space="preserve"> </w:t>
      </w:r>
      <w:r>
        <w:t>щелочной среде. Особенности свойств жиров, содержащих остатки непредельных жирных</w:t>
      </w:r>
      <w:r>
        <w:rPr>
          <w:spacing w:val="-57"/>
        </w:rPr>
        <w:t xml:space="preserve"> </w:t>
      </w:r>
      <w:r>
        <w:t>кислот.</w:t>
      </w:r>
      <w:r>
        <w:rPr>
          <w:spacing w:val="-1"/>
        </w:rPr>
        <w:t xml:space="preserve"> </w:t>
      </w:r>
      <w:r>
        <w:t>Жиры в</w:t>
      </w:r>
      <w:r>
        <w:rPr>
          <w:spacing w:val="-1"/>
        </w:rPr>
        <w:t xml:space="preserve"> </w:t>
      </w:r>
      <w:r>
        <w:t>природе.</w:t>
      </w:r>
    </w:p>
    <w:p w:rsidR="00E87DAD" w:rsidRDefault="00F431E1">
      <w:pPr>
        <w:spacing w:before="2" w:line="324" w:lineRule="auto"/>
        <w:ind w:left="402" w:right="549" w:firstLine="707"/>
        <w:jc w:val="both"/>
        <w:rPr>
          <w:i/>
          <w:sz w:val="24"/>
        </w:rPr>
      </w:pPr>
      <w:r>
        <w:rPr>
          <w:sz w:val="24"/>
        </w:rPr>
        <w:t>Мыла</w:t>
      </w:r>
      <w:r>
        <w:rPr>
          <w:position w:val="-3"/>
          <w:sz w:val="24"/>
        </w:rPr>
        <w:t>́</w:t>
      </w:r>
      <w:r>
        <w:rPr>
          <w:spacing w:val="55"/>
          <w:position w:val="-3"/>
          <w:sz w:val="24"/>
        </w:rPr>
        <w:t xml:space="preserve"> </w:t>
      </w:r>
      <w:r>
        <w:rPr>
          <w:sz w:val="24"/>
        </w:rPr>
        <w:t>как</w:t>
      </w:r>
      <w:r>
        <w:rPr>
          <w:spacing w:val="95"/>
          <w:sz w:val="24"/>
        </w:rPr>
        <w:t xml:space="preserve"> </w:t>
      </w:r>
      <w:r>
        <w:rPr>
          <w:sz w:val="24"/>
        </w:rPr>
        <w:t>соли</w:t>
      </w:r>
      <w:r>
        <w:rPr>
          <w:spacing w:val="93"/>
          <w:sz w:val="24"/>
        </w:rPr>
        <w:t xml:space="preserve"> </w:t>
      </w:r>
      <w:r>
        <w:rPr>
          <w:sz w:val="24"/>
        </w:rPr>
        <w:t>высших</w:t>
      </w:r>
      <w:r>
        <w:rPr>
          <w:spacing w:val="95"/>
          <w:sz w:val="24"/>
        </w:rPr>
        <w:t xml:space="preserve"> </w:t>
      </w:r>
      <w:r>
        <w:rPr>
          <w:sz w:val="24"/>
        </w:rPr>
        <w:t>карбоновых</w:t>
      </w:r>
      <w:r>
        <w:rPr>
          <w:spacing w:val="94"/>
          <w:sz w:val="24"/>
        </w:rPr>
        <w:t xml:space="preserve"> </w:t>
      </w:r>
      <w:r>
        <w:rPr>
          <w:sz w:val="24"/>
        </w:rPr>
        <w:t>кислот,</w:t>
      </w:r>
      <w:r>
        <w:rPr>
          <w:spacing w:val="95"/>
          <w:sz w:val="24"/>
        </w:rPr>
        <w:t xml:space="preserve"> </w:t>
      </w:r>
      <w:r>
        <w:rPr>
          <w:sz w:val="24"/>
        </w:rPr>
        <w:t>их</w:t>
      </w:r>
      <w:r>
        <w:rPr>
          <w:spacing w:val="94"/>
          <w:sz w:val="24"/>
        </w:rPr>
        <w:t xml:space="preserve"> </w:t>
      </w:r>
      <w:r>
        <w:rPr>
          <w:sz w:val="24"/>
        </w:rPr>
        <w:t>моющее</w:t>
      </w:r>
      <w:r>
        <w:rPr>
          <w:spacing w:val="94"/>
          <w:sz w:val="24"/>
        </w:rPr>
        <w:t xml:space="preserve"> </w:t>
      </w:r>
      <w:r>
        <w:rPr>
          <w:sz w:val="24"/>
        </w:rPr>
        <w:t>действие.</w:t>
      </w:r>
      <w:r>
        <w:rPr>
          <w:spacing w:val="100"/>
          <w:sz w:val="24"/>
        </w:rPr>
        <w:t xml:space="preserve"> </w:t>
      </w:r>
      <w:r>
        <w:rPr>
          <w:i/>
          <w:sz w:val="24"/>
        </w:rPr>
        <w:t>Понятие</w:t>
      </w:r>
      <w:r>
        <w:rPr>
          <w:i/>
          <w:spacing w:val="-58"/>
          <w:sz w:val="24"/>
        </w:rPr>
        <w:t xml:space="preserve"> </w:t>
      </w:r>
      <w:r>
        <w:rPr>
          <w:i/>
          <w:sz w:val="24"/>
        </w:rPr>
        <w:t>о</w:t>
      </w:r>
      <w:r>
        <w:rPr>
          <w:i/>
          <w:spacing w:val="-1"/>
          <w:sz w:val="24"/>
        </w:rPr>
        <w:t xml:space="preserve"> </w:t>
      </w:r>
      <w:r>
        <w:rPr>
          <w:i/>
          <w:sz w:val="24"/>
        </w:rPr>
        <w:t>синтетических</w:t>
      </w:r>
      <w:r>
        <w:rPr>
          <w:i/>
          <w:spacing w:val="-1"/>
          <w:sz w:val="24"/>
        </w:rPr>
        <w:t xml:space="preserve"> </w:t>
      </w:r>
      <w:r>
        <w:rPr>
          <w:i/>
          <w:sz w:val="24"/>
        </w:rPr>
        <w:t>моющих</w:t>
      </w:r>
      <w:r>
        <w:rPr>
          <w:i/>
          <w:spacing w:val="-1"/>
          <w:sz w:val="24"/>
        </w:rPr>
        <w:t xml:space="preserve"> </w:t>
      </w:r>
      <w:r>
        <w:rPr>
          <w:i/>
          <w:sz w:val="24"/>
        </w:rPr>
        <w:t>средствах</w:t>
      </w:r>
      <w:r>
        <w:rPr>
          <w:i/>
          <w:spacing w:val="1"/>
          <w:sz w:val="24"/>
        </w:rPr>
        <w:t xml:space="preserve"> </w:t>
      </w:r>
      <w:r>
        <w:rPr>
          <w:i/>
          <w:sz w:val="24"/>
        </w:rPr>
        <w:t>(СМС).</w:t>
      </w:r>
    </w:p>
    <w:p w:rsidR="00E87DAD" w:rsidRDefault="00F431E1">
      <w:pPr>
        <w:pStyle w:val="a3"/>
        <w:spacing w:before="42" w:line="360" w:lineRule="auto"/>
        <w:ind w:right="546"/>
      </w:pPr>
      <w:r>
        <w:t>Общая</w:t>
      </w:r>
      <w:r>
        <w:rPr>
          <w:spacing w:val="1"/>
        </w:rPr>
        <w:t xml:space="preserve"> </w:t>
      </w:r>
      <w:r>
        <w:t>характеристика</w:t>
      </w:r>
      <w:r>
        <w:rPr>
          <w:spacing w:val="1"/>
        </w:rPr>
        <w:t xml:space="preserve"> </w:t>
      </w:r>
      <w:r>
        <w:t>углеводов.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p>
    <w:p w:rsidR="00E87DAD" w:rsidRDefault="00F431E1">
      <w:pPr>
        <w:spacing w:before="1" w:line="360" w:lineRule="auto"/>
        <w:ind w:left="402" w:right="545" w:firstLine="707"/>
        <w:jc w:val="both"/>
        <w:rPr>
          <w:i/>
          <w:sz w:val="24"/>
        </w:rPr>
      </w:pPr>
      <w:r>
        <w:rPr>
          <w:sz w:val="24"/>
        </w:rPr>
        <w:t xml:space="preserve">Моносахариды: глюкоза, фруктоза, </w:t>
      </w:r>
      <w:r>
        <w:rPr>
          <w:i/>
          <w:sz w:val="24"/>
        </w:rPr>
        <w:t>галактоза</w:t>
      </w:r>
      <w:r>
        <w:rPr>
          <w:sz w:val="24"/>
        </w:rPr>
        <w:t xml:space="preserve">, </w:t>
      </w:r>
      <w:r>
        <w:rPr>
          <w:i/>
          <w:sz w:val="24"/>
        </w:rPr>
        <w:t>рибоза</w:t>
      </w:r>
      <w:r>
        <w:rPr>
          <w:sz w:val="24"/>
        </w:rPr>
        <w:t xml:space="preserve">, </w:t>
      </w:r>
      <w:r>
        <w:rPr>
          <w:i/>
          <w:sz w:val="24"/>
        </w:rPr>
        <w:t>дезоксирибоза</w:t>
      </w:r>
      <w:r>
        <w:rPr>
          <w:sz w:val="24"/>
        </w:rPr>
        <w:t>. Физические</w:t>
      </w:r>
      <w:r>
        <w:rPr>
          <w:spacing w:val="1"/>
          <w:sz w:val="24"/>
        </w:rPr>
        <w:t xml:space="preserve"> </w:t>
      </w:r>
      <w:r>
        <w:rPr>
          <w:sz w:val="24"/>
        </w:rPr>
        <w:t xml:space="preserve">свойства и нахождение в природе. Фотосинтез. </w:t>
      </w:r>
      <w:r>
        <w:rPr>
          <w:i/>
          <w:sz w:val="24"/>
        </w:rPr>
        <w:t>Оптическая изомерия. Кольчато-цепная</w:t>
      </w:r>
      <w:r>
        <w:rPr>
          <w:i/>
          <w:spacing w:val="1"/>
          <w:sz w:val="24"/>
        </w:rPr>
        <w:t xml:space="preserve"> </w:t>
      </w:r>
      <w:r>
        <w:rPr>
          <w:i/>
          <w:sz w:val="24"/>
        </w:rPr>
        <w:t>таутомерия</w:t>
      </w:r>
      <w:r>
        <w:rPr>
          <w:i/>
          <w:spacing w:val="-3"/>
          <w:sz w:val="24"/>
        </w:rPr>
        <w:t xml:space="preserve"> </w:t>
      </w:r>
      <w:r>
        <w:rPr>
          <w:i/>
          <w:sz w:val="24"/>
        </w:rPr>
        <w:t>на</w:t>
      </w:r>
      <w:r>
        <w:rPr>
          <w:i/>
          <w:spacing w:val="-1"/>
          <w:sz w:val="24"/>
        </w:rPr>
        <w:t xml:space="preserve"> </w:t>
      </w:r>
      <w:r>
        <w:rPr>
          <w:i/>
          <w:sz w:val="24"/>
        </w:rPr>
        <w:t>примере</w:t>
      </w:r>
      <w:r>
        <w:rPr>
          <w:i/>
          <w:spacing w:val="-3"/>
          <w:sz w:val="24"/>
        </w:rPr>
        <w:t xml:space="preserve"> </w:t>
      </w:r>
      <w:r>
        <w:rPr>
          <w:i/>
          <w:sz w:val="24"/>
        </w:rPr>
        <w:t>молекулы глюкозы,</w:t>
      </w:r>
      <w:r>
        <w:rPr>
          <w:i/>
          <w:spacing w:val="-1"/>
          <w:sz w:val="24"/>
        </w:rPr>
        <w:t xml:space="preserve"> </w:t>
      </w:r>
      <w:r>
        <w:rPr>
          <w:i/>
          <w:sz w:val="24"/>
        </w:rPr>
        <w:t>проекции</w:t>
      </w:r>
      <w:r>
        <w:rPr>
          <w:i/>
          <w:spacing w:val="-1"/>
          <w:sz w:val="24"/>
        </w:rPr>
        <w:t xml:space="preserve"> </w:t>
      </w:r>
      <w:r>
        <w:rPr>
          <w:i/>
          <w:sz w:val="24"/>
        </w:rPr>
        <w:t>Хеуорса,</w:t>
      </w:r>
      <w:r>
        <w:rPr>
          <w:i/>
          <w:spacing w:val="1"/>
          <w:sz w:val="24"/>
        </w:rPr>
        <w:t xml:space="preserve"> </w:t>
      </w:r>
      <w:r>
        <w:rPr>
          <w:i/>
          <w:sz w:val="24"/>
        </w:rPr>
        <w:t>α-</w:t>
      </w:r>
      <w:r>
        <w:rPr>
          <w:i/>
          <w:spacing w:val="-3"/>
          <w:sz w:val="24"/>
        </w:rPr>
        <w:t xml:space="preserve"> </w:t>
      </w:r>
      <w:r>
        <w:rPr>
          <w:i/>
          <w:sz w:val="24"/>
        </w:rPr>
        <w:t>и</w:t>
      </w:r>
      <w:r>
        <w:rPr>
          <w:i/>
          <w:spacing w:val="-1"/>
          <w:sz w:val="24"/>
        </w:rPr>
        <w:t xml:space="preserve"> </w:t>
      </w:r>
      <w:r>
        <w:rPr>
          <w:i/>
          <w:sz w:val="24"/>
        </w:rPr>
        <w:t>β-аномеры</w:t>
      </w:r>
      <w:r>
        <w:rPr>
          <w:i/>
          <w:spacing w:val="-1"/>
          <w:sz w:val="24"/>
        </w:rPr>
        <w:t xml:space="preserve"> </w:t>
      </w:r>
      <w:r>
        <w:rPr>
          <w:i/>
          <w:sz w:val="24"/>
        </w:rPr>
        <w:t>глюкозы.</w:t>
      </w:r>
    </w:p>
    <w:p w:rsidR="00E87DAD" w:rsidRDefault="00F431E1">
      <w:pPr>
        <w:pStyle w:val="a3"/>
        <w:spacing w:line="360" w:lineRule="auto"/>
        <w:ind w:right="554"/>
      </w:pPr>
      <w:r>
        <w:t>Химические</w:t>
      </w:r>
      <w:r>
        <w:rPr>
          <w:spacing w:val="1"/>
        </w:rPr>
        <w:t xml:space="preserve"> </w:t>
      </w:r>
      <w:r>
        <w:t>свойства</w:t>
      </w:r>
      <w:r>
        <w:rPr>
          <w:spacing w:val="1"/>
        </w:rPr>
        <w:t xml:space="preserve"> </w:t>
      </w:r>
      <w:r>
        <w:t>глюкозы:</w:t>
      </w:r>
      <w:r>
        <w:rPr>
          <w:spacing w:val="1"/>
        </w:rPr>
        <w:t xml:space="preserve"> </w:t>
      </w:r>
      <w:r>
        <w:t>реакции</w:t>
      </w:r>
      <w:r>
        <w:rPr>
          <w:spacing w:val="1"/>
        </w:rPr>
        <w:t xml:space="preserve"> </w:t>
      </w:r>
      <w:r>
        <w:t>с</w:t>
      </w:r>
      <w:r>
        <w:rPr>
          <w:spacing w:val="1"/>
        </w:rPr>
        <w:t xml:space="preserve"> </w:t>
      </w:r>
      <w:r>
        <w:t>участием</w:t>
      </w:r>
      <w:r>
        <w:rPr>
          <w:spacing w:val="1"/>
        </w:rPr>
        <w:t xml:space="preserve"> </w:t>
      </w:r>
      <w:r>
        <w:t>спиртовых</w:t>
      </w:r>
      <w:r>
        <w:rPr>
          <w:spacing w:val="1"/>
        </w:rPr>
        <w:t xml:space="preserve"> </w:t>
      </w:r>
      <w:r>
        <w:t>и</w:t>
      </w:r>
      <w:r>
        <w:rPr>
          <w:spacing w:val="1"/>
        </w:rPr>
        <w:t xml:space="preserve"> </w:t>
      </w:r>
      <w:r>
        <w:t>альдегидной</w:t>
      </w:r>
      <w:r>
        <w:rPr>
          <w:spacing w:val="1"/>
        </w:rPr>
        <w:t xml:space="preserve"> </w:t>
      </w:r>
      <w:r>
        <w:t>групп,</w:t>
      </w:r>
      <w:r>
        <w:rPr>
          <w:spacing w:val="1"/>
        </w:rPr>
        <w:t xml:space="preserve"> </w:t>
      </w:r>
      <w:r>
        <w:t>спиртовое</w:t>
      </w:r>
      <w:r>
        <w:rPr>
          <w:spacing w:val="1"/>
        </w:rPr>
        <w:t xml:space="preserve"> </w:t>
      </w:r>
      <w:r>
        <w:t>и</w:t>
      </w:r>
      <w:r>
        <w:rPr>
          <w:spacing w:val="1"/>
        </w:rPr>
        <w:t xml:space="preserve"> </w:t>
      </w:r>
      <w:r>
        <w:t>молочнокислое</w:t>
      </w:r>
      <w:r>
        <w:rPr>
          <w:spacing w:val="1"/>
        </w:rPr>
        <w:t xml:space="preserve"> </w:t>
      </w:r>
      <w:r>
        <w:t>брожение.</w:t>
      </w:r>
      <w:r>
        <w:rPr>
          <w:spacing w:val="1"/>
        </w:rPr>
        <w:t xml:space="preserve"> </w:t>
      </w:r>
      <w:r>
        <w:t>Применение</w:t>
      </w:r>
      <w:r>
        <w:rPr>
          <w:spacing w:val="1"/>
        </w:rPr>
        <w:t xml:space="preserve"> </w:t>
      </w:r>
      <w:r>
        <w:t>глюкозы,</w:t>
      </w:r>
      <w:r>
        <w:rPr>
          <w:spacing w:val="1"/>
        </w:rPr>
        <w:t xml:space="preserve"> </w:t>
      </w:r>
      <w:r>
        <w:t>её</w:t>
      </w:r>
      <w:r>
        <w:rPr>
          <w:spacing w:val="1"/>
        </w:rPr>
        <w:t xml:space="preserve"> </w:t>
      </w:r>
      <w:r>
        <w:t>значение</w:t>
      </w:r>
      <w:r>
        <w:rPr>
          <w:spacing w:val="1"/>
        </w:rPr>
        <w:t xml:space="preserve"> </w:t>
      </w:r>
      <w:r>
        <w:t>в</w:t>
      </w:r>
      <w:r>
        <w:rPr>
          <w:spacing w:val="1"/>
        </w:rPr>
        <w:t xml:space="preserve"> </w:t>
      </w:r>
      <w:r>
        <w:t>жизнедеятельности организма.</w:t>
      </w:r>
    </w:p>
    <w:p w:rsidR="00E87DAD" w:rsidRDefault="00F431E1">
      <w:pPr>
        <w:pStyle w:val="a3"/>
        <w:spacing w:line="360" w:lineRule="auto"/>
        <w:ind w:right="548"/>
      </w:pPr>
      <w:r>
        <w:t>Дисахариды:</w:t>
      </w:r>
      <w:r>
        <w:rPr>
          <w:spacing w:val="1"/>
        </w:rPr>
        <w:t xml:space="preserve"> </w:t>
      </w:r>
      <w:r>
        <w:t>сахароза,</w:t>
      </w:r>
      <w:r>
        <w:rPr>
          <w:spacing w:val="1"/>
        </w:rPr>
        <w:t xml:space="preserve"> </w:t>
      </w:r>
      <w:r>
        <w:t>мальтоза</w:t>
      </w:r>
      <w:r>
        <w:rPr>
          <w:spacing w:val="1"/>
        </w:rPr>
        <w:t xml:space="preserve"> </w:t>
      </w:r>
      <w:r>
        <w:t>и</w:t>
      </w:r>
      <w:r>
        <w:rPr>
          <w:spacing w:val="1"/>
        </w:rPr>
        <w:t xml:space="preserve"> </w:t>
      </w:r>
      <w:r>
        <w:rPr>
          <w:i/>
        </w:rPr>
        <w:t>лактоза</w:t>
      </w:r>
      <w:r>
        <w:t>.</w:t>
      </w:r>
      <w:r>
        <w:rPr>
          <w:spacing w:val="1"/>
        </w:rPr>
        <w:t xml:space="preserve"> </w:t>
      </w:r>
      <w:r>
        <w:t>Восстанавливающие</w:t>
      </w:r>
      <w:r>
        <w:rPr>
          <w:spacing w:val="1"/>
        </w:rPr>
        <w:t xml:space="preserve"> </w:t>
      </w:r>
      <w:r>
        <w:t>и</w:t>
      </w:r>
      <w:r>
        <w:rPr>
          <w:spacing w:val="-57"/>
        </w:rPr>
        <w:t xml:space="preserve"> </w:t>
      </w:r>
      <w:r>
        <w:t>невосстанавливающие</w:t>
      </w:r>
      <w:r>
        <w:rPr>
          <w:spacing w:val="1"/>
        </w:rPr>
        <w:t xml:space="preserve"> </w:t>
      </w:r>
      <w:r>
        <w:t>дисахариды.</w:t>
      </w:r>
      <w:r>
        <w:rPr>
          <w:spacing w:val="1"/>
        </w:rPr>
        <w:t xml:space="preserve"> </w:t>
      </w:r>
      <w:r>
        <w:t>Гидролиз</w:t>
      </w:r>
      <w:r>
        <w:rPr>
          <w:spacing w:val="1"/>
        </w:rPr>
        <w:t xml:space="preserve"> </w:t>
      </w:r>
      <w:r>
        <w:t>дисахаридов.</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и</w:t>
      </w:r>
      <w:r>
        <w:rPr>
          <w:spacing w:val="1"/>
        </w:rPr>
        <w:t xml:space="preserve"> </w:t>
      </w:r>
      <w:r>
        <w:t>применение.</w:t>
      </w:r>
    </w:p>
    <w:p w:rsidR="00E87DAD" w:rsidRDefault="00F431E1">
      <w:pPr>
        <w:pStyle w:val="a3"/>
        <w:spacing w:line="360" w:lineRule="auto"/>
        <w:ind w:right="551"/>
      </w:pPr>
      <w:r>
        <w:t>Полисахариды: крахмал, гликоген и целлюлоза. Строение макромолекул крахмала,</w:t>
      </w:r>
      <w:r>
        <w:rPr>
          <w:spacing w:val="1"/>
        </w:rPr>
        <w:t xml:space="preserve"> </w:t>
      </w:r>
      <w:r>
        <w:t>гликогена</w:t>
      </w:r>
      <w:r>
        <w:rPr>
          <w:spacing w:val="1"/>
        </w:rPr>
        <w:t xml:space="preserve"> </w:t>
      </w:r>
      <w:r>
        <w:t>и</w:t>
      </w:r>
      <w:r>
        <w:rPr>
          <w:spacing w:val="1"/>
        </w:rPr>
        <w:t xml:space="preserve"> </w:t>
      </w:r>
      <w:r>
        <w:t>целлюлозы.</w:t>
      </w:r>
      <w:r>
        <w:rPr>
          <w:spacing w:val="1"/>
        </w:rPr>
        <w:t xml:space="preserve"> </w:t>
      </w:r>
      <w:r>
        <w:t>Физические</w:t>
      </w:r>
      <w:r>
        <w:rPr>
          <w:spacing w:val="1"/>
        </w:rPr>
        <w:t xml:space="preserve"> </w:t>
      </w:r>
      <w:r>
        <w:t>свойства</w:t>
      </w:r>
      <w:r>
        <w:rPr>
          <w:spacing w:val="1"/>
        </w:rPr>
        <w:t xml:space="preserve"> </w:t>
      </w:r>
      <w:r>
        <w:t>крахмала</w:t>
      </w:r>
      <w:r>
        <w:rPr>
          <w:spacing w:val="1"/>
        </w:rPr>
        <w:t xml:space="preserve"> </w:t>
      </w:r>
      <w:r>
        <w:t>и</w:t>
      </w:r>
      <w:r>
        <w:rPr>
          <w:spacing w:val="1"/>
        </w:rPr>
        <w:t xml:space="preserve"> </w:t>
      </w:r>
      <w:r>
        <w:t>целлюлозы.</w:t>
      </w:r>
      <w:r>
        <w:rPr>
          <w:spacing w:val="1"/>
        </w:rPr>
        <w:t xml:space="preserve"> </w:t>
      </w:r>
      <w:r>
        <w:t>Химические</w:t>
      </w:r>
      <w:r>
        <w:rPr>
          <w:spacing w:val="1"/>
        </w:rPr>
        <w:t xml:space="preserve"> </w:t>
      </w:r>
      <w:r>
        <w:t>свойства</w:t>
      </w:r>
      <w:r>
        <w:rPr>
          <w:spacing w:val="1"/>
        </w:rPr>
        <w:t xml:space="preserve"> </w:t>
      </w:r>
      <w:r>
        <w:t>крахмала:</w:t>
      </w:r>
      <w:r>
        <w:rPr>
          <w:spacing w:val="1"/>
        </w:rPr>
        <w:t xml:space="preserve"> </w:t>
      </w:r>
      <w:r>
        <w:t>гидролиз,</w:t>
      </w:r>
      <w:r>
        <w:rPr>
          <w:spacing w:val="1"/>
        </w:rPr>
        <w:t xml:space="preserve"> </w:t>
      </w:r>
      <w:r>
        <w:t>качественная</w:t>
      </w:r>
      <w:r>
        <w:rPr>
          <w:spacing w:val="1"/>
        </w:rPr>
        <w:t xml:space="preserve"> </w:t>
      </w:r>
      <w:r>
        <w:t>реакция</w:t>
      </w:r>
      <w:r>
        <w:rPr>
          <w:spacing w:val="1"/>
        </w:rPr>
        <w:t xml:space="preserve"> </w:t>
      </w:r>
      <w:r>
        <w:t>с</w:t>
      </w:r>
      <w:r>
        <w:rPr>
          <w:spacing w:val="1"/>
        </w:rPr>
        <w:t xml:space="preserve"> </w:t>
      </w:r>
      <w:r>
        <w:t>иодом.</w:t>
      </w:r>
      <w:r>
        <w:rPr>
          <w:spacing w:val="1"/>
        </w:rPr>
        <w:t xml:space="preserve"> </w:t>
      </w:r>
      <w:r>
        <w:t>Химические</w:t>
      </w:r>
      <w:r>
        <w:rPr>
          <w:spacing w:val="1"/>
        </w:rPr>
        <w:t xml:space="preserve"> </w:t>
      </w:r>
      <w:r>
        <w:t>свойства</w:t>
      </w:r>
      <w:r>
        <w:rPr>
          <w:spacing w:val="1"/>
        </w:rPr>
        <w:t xml:space="preserve"> </w:t>
      </w:r>
      <w:r>
        <w:t>целлюлозы:</w:t>
      </w:r>
      <w:r>
        <w:rPr>
          <w:spacing w:val="-1"/>
        </w:rPr>
        <w:t xml:space="preserve"> </w:t>
      </w:r>
      <w:r>
        <w:t>гидролиз,</w:t>
      </w:r>
      <w:r>
        <w:rPr>
          <w:spacing w:val="-2"/>
        </w:rPr>
        <w:t xml:space="preserve"> </w:t>
      </w:r>
      <w:r>
        <w:t>получение</w:t>
      </w:r>
      <w:r>
        <w:rPr>
          <w:spacing w:val="-1"/>
        </w:rPr>
        <w:t xml:space="preserve"> </w:t>
      </w:r>
      <w:r>
        <w:t>эфиров целлюлозы. Понятие</w:t>
      </w:r>
      <w:r>
        <w:rPr>
          <w:spacing w:val="-1"/>
        </w:rPr>
        <w:t xml:space="preserve"> </w:t>
      </w:r>
      <w:r>
        <w:t>об искусственных</w:t>
      </w:r>
      <w:r>
        <w:rPr>
          <w:spacing w:val="2"/>
        </w:rPr>
        <w:t xml:space="preserve"> </w:t>
      </w:r>
      <w:r>
        <w:t>волокнах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(вискоза,</w:t>
      </w:r>
      <w:r>
        <w:rPr>
          <w:spacing w:val="-2"/>
        </w:rPr>
        <w:t xml:space="preserve"> </w:t>
      </w:r>
      <w:r>
        <w:t>ацетатный</w:t>
      </w:r>
      <w:r>
        <w:rPr>
          <w:spacing w:val="-2"/>
        </w:rPr>
        <w:t xml:space="preserve"> </w:t>
      </w:r>
      <w:r>
        <w:t>шёлк).</w:t>
      </w:r>
    </w:p>
    <w:p w:rsidR="00E87DAD" w:rsidRDefault="00F431E1">
      <w:pPr>
        <w:pStyle w:val="a3"/>
        <w:spacing w:before="137" w:line="360" w:lineRule="auto"/>
        <w:ind w:right="548"/>
      </w:pPr>
      <w:r>
        <w:t>Экспериментальные методы изучения веществ и их превращений: растворимость</w:t>
      </w:r>
      <w:r>
        <w:rPr>
          <w:spacing w:val="1"/>
        </w:rPr>
        <w:t xml:space="preserve"> </w:t>
      </w:r>
      <w:r>
        <w:t>различных</w:t>
      </w:r>
      <w:r>
        <w:rPr>
          <w:spacing w:val="1"/>
        </w:rPr>
        <w:t xml:space="preserve"> </w:t>
      </w:r>
      <w:r>
        <w:t>спиртов</w:t>
      </w:r>
      <w:r>
        <w:rPr>
          <w:spacing w:val="1"/>
        </w:rPr>
        <w:t xml:space="preserve"> </w:t>
      </w:r>
      <w:r>
        <w:t>в</w:t>
      </w:r>
      <w:r>
        <w:rPr>
          <w:spacing w:val="1"/>
        </w:rPr>
        <w:t xml:space="preserve"> </w:t>
      </w:r>
      <w:r>
        <w:t>воде,</w:t>
      </w:r>
      <w:r>
        <w:rPr>
          <w:spacing w:val="1"/>
        </w:rPr>
        <w:t xml:space="preserve"> </w:t>
      </w:r>
      <w:r>
        <w:t>взаимодействие</w:t>
      </w:r>
      <w:r>
        <w:rPr>
          <w:spacing w:val="1"/>
        </w:rPr>
        <w:t xml:space="preserve"> </w:t>
      </w:r>
      <w:r>
        <w:t>этанола</w:t>
      </w:r>
      <w:r>
        <w:rPr>
          <w:spacing w:val="1"/>
        </w:rPr>
        <w:t xml:space="preserve"> </w:t>
      </w:r>
      <w:r>
        <w:t>с</w:t>
      </w:r>
      <w:r>
        <w:rPr>
          <w:spacing w:val="1"/>
        </w:rPr>
        <w:t xml:space="preserve"> </w:t>
      </w:r>
      <w:r>
        <w:t>натрием,</w:t>
      </w:r>
      <w:r>
        <w:rPr>
          <w:spacing w:val="1"/>
        </w:rPr>
        <w:t xml:space="preserve"> </w:t>
      </w:r>
      <w:r>
        <w:t>окисление</w:t>
      </w:r>
      <w:r>
        <w:rPr>
          <w:spacing w:val="60"/>
        </w:rPr>
        <w:t xml:space="preserve"> </w:t>
      </w:r>
      <w:r>
        <w:t>этилового</w:t>
      </w:r>
      <w:r>
        <w:rPr>
          <w:spacing w:val="1"/>
        </w:rPr>
        <w:t xml:space="preserve"> </w:t>
      </w:r>
      <w:r>
        <w:t>спирта</w:t>
      </w:r>
      <w:r>
        <w:rPr>
          <w:spacing w:val="1"/>
        </w:rPr>
        <w:t xml:space="preserve"> </w:t>
      </w:r>
      <w:r>
        <w:t>в</w:t>
      </w:r>
      <w:r>
        <w:rPr>
          <w:spacing w:val="1"/>
        </w:rPr>
        <w:t xml:space="preserve"> </w:t>
      </w:r>
      <w:r>
        <w:t>альдегид</w:t>
      </w:r>
      <w:r>
        <w:rPr>
          <w:spacing w:val="1"/>
        </w:rPr>
        <w:t xml:space="preserve"> </w:t>
      </w:r>
      <w:r>
        <w:t>на</w:t>
      </w:r>
      <w:r>
        <w:rPr>
          <w:spacing w:val="1"/>
        </w:rPr>
        <w:t xml:space="preserve"> </w:t>
      </w:r>
      <w:r>
        <w:t>раскалённой</w:t>
      </w:r>
      <w:r>
        <w:rPr>
          <w:spacing w:val="1"/>
        </w:rPr>
        <w:t xml:space="preserve"> </w:t>
      </w:r>
      <w:r>
        <w:t>медной</w:t>
      </w:r>
      <w:r>
        <w:rPr>
          <w:spacing w:val="1"/>
        </w:rPr>
        <w:t xml:space="preserve"> </w:t>
      </w:r>
      <w:r>
        <w:t>проволоке,</w:t>
      </w:r>
      <w:r>
        <w:rPr>
          <w:spacing w:val="1"/>
        </w:rPr>
        <w:t xml:space="preserve"> </w:t>
      </w:r>
      <w:r>
        <w:t>окисление</w:t>
      </w:r>
      <w:r>
        <w:rPr>
          <w:spacing w:val="1"/>
        </w:rPr>
        <w:t xml:space="preserve"> </w:t>
      </w:r>
      <w:r>
        <w:t>этилового</w:t>
      </w:r>
      <w:r>
        <w:rPr>
          <w:spacing w:val="1"/>
        </w:rPr>
        <w:t xml:space="preserve"> </w:t>
      </w:r>
      <w:r>
        <w:t>спирта</w:t>
      </w:r>
      <w:r>
        <w:rPr>
          <w:spacing w:val="1"/>
        </w:rPr>
        <w:t xml:space="preserve"> </w:t>
      </w:r>
      <w:r>
        <w:t>дихроматом калия (возможно использование видеоматериалов), качественные реакции на</w:t>
      </w:r>
      <w:r>
        <w:rPr>
          <w:spacing w:val="1"/>
        </w:rPr>
        <w:t xml:space="preserve"> </w:t>
      </w:r>
      <w:r>
        <w:t>альдегиды (с гидроксидом диамминсеребра(I) и гидроксидом меди(II)), реакция глицерина</w:t>
      </w:r>
      <w:r>
        <w:rPr>
          <w:spacing w:val="-57"/>
        </w:rPr>
        <w:t xml:space="preserve"> </w:t>
      </w:r>
      <w:r>
        <w:t>с гидроксидом меди(II), химические свойства раствора уксусной кислоты, взаимодействие</w:t>
      </w:r>
      <w:r>
        <w:rPr>
          <w:spacing w:val="-57"/>
        </w:rPr>
        <w:t xml:space="preserve"> </w:t>
      </w:r>
      <w:r>
        <w:t>раствора глюкозы с гидроксидом меди(II), взаимодействие крахмала с иодом, решение</w:t>
      </w:r>
      <w:r>
        <w:rPr>
          <w:spacing w:val="1"/>
        </w:rPr>
        <w:t xml:space="preserve"> </w:t>
      </w:r>
      <w:r>
        <w:t>экспериментальных задач по темам «Спирты и фенолы», «Карбоновые кислоты. Сложные</w:t>
      </w:r>
      <w:r>
        <w:rPr>
          <w:spacing w:val="1"/>
        </w:rPr>
        <w:t xml:space="preserve"> </w:t>
      </w:r>
      <w:r>
        <w:t>эфиры».</w:t>
      </w:r>
    </w:p>
    <w:p w:rsidR="00E87DAD" w:rsidRDefault="00F431E1" w:rsidP="007F1D2C">
      <w:pPr>
        <w:pStyle w:val="a4"/>
        <w:numPr>
          <w:ilvl w:val="3"/>
          <w:numId w:val="104"/>
        </w:numPr>
        <w:tabs>
          <w:tab w:val="left" w:pos="2131"/>
        </w:tabs>
        <w:ind w:left="2130"/>
        <w:jc w:val="both"/>
        <w:rPr>
          <w:sz w:val="24"/>
        </w:rPr>
      </w:pPr>
      <w:r>
        <w:rPr>
          <w:sz w:val="24"/>
        </w:rPr>
        <w:t>Азотсодержащие</w:t>
      </w:r>
      <w:r>
        <w:rPr>
          <w:spacing w:val="-4"/>
          <w:sz w:val="24"/>
        </w:rPr>
        <w:t xml:space="preserve"> </w:t>
      </w:r>
      <w:r>
        <w:rPr>
          <w:sz w:val="24"/>
        </w:rPr>
        <w:t>органические</w:t>
      </w:r>
      <w:r>
        <w:rPr>
          <w:spacing w:val="-4"/>
          <w:sz w:val="24"/>
        </w:rPr>
        <w:t xml:space="preserve"> </w:t>
      </w:r>
      <w:r>
        <w:rPr>
          <w:sz w:val="24"/>
        </w:rPr>
        <w:t>соединения.</w:t>
      </w:r>
    </w:p>
    <w:p w:rsidR="00E87DAD" w:rsidRDefault="00F431E1">
      <w:pPr>
        <w:pStyle w:val="a3"/>
        <w:spacing w:before="139" w:line="360" w:lineRule="auto"/>
        <w:ind w:right="553"/>
      </w:pPr>
      <w:r>
        <w:t>Амины</w:t>
      </w:r>
      <w:r>
        <w:rPr>
          <w:spacing w:val="1"/>
        </w:rPr>
        <w:t xml:space="preserve"> </w:t>
      </w:r>
      <w:r>
        <w:t>–</w:t>
      </w:r>
      <w:r>
        <w:rPr>
          <w:spacing w:val="1"/>
        </w:rPr>
        <w:t xml:space="preserve"> </w:t>
      </w:r>
      <w:r>
        <w:t>органические</w:t>
      </w:r>
      <w:r>
        <w:rPr>
          <w:spacing w:val="1"/>
        </w:rPr>
        <w:t xml:space="preserve"> </w:t>
      </w:r>
      <w:r>
        <w:t>производные</w:t>
      </w:r>
      <w:r>
        <w:rPr>
          <w:spacing w:val="1"/>
        </w:rPr>
        <w:t xml:space="preserve"> </w:t>
      </w:r>
      <w:r>
        <w:t>аммиака.</w:t>
      </w:r>
      <w:r>
        <w:rPr>
          <w:spacing w:val="1"/>
        </w:rPr>
        <w:t xml:space="preserve"> </w:t>
      </w:r>
      <w:r>
        <w:t>Классификация</w:t>
      </w:r>
      <w:r>
        <w:rPr>
          <w:spacing w:val="1"/>
        </w:rPr>
        <w:t xml:space="preserve"> </w:t>
      </w:r>
      <w:r>
        <w:t>аминов:</w:t>
      </w:r>
      <w:r>
        <w:rPr>
          <w:spacing w:val="1"/>
        </w:rPr>
        <w:t xml:space="preserve"> </w:t>
      </w:r>
      <w:r>
        <w:t>алифатические и ароматические; первичные, вторичные и третичные. Строение молекул,</w:t>
      </w:r>
      <w:r>
        <w:rPr>
          <w:spacing w:val="1"/>
        </w:rPr>
        <w:t xml:space="preserve"> </w:t>
      </w:r>
      <w:r>
        <w:t>общая формула, изомерия, номенклатура и физические свойства. Химическое свойства</w:t>
      </w:r>
      <w:r>
        <w:rPr>
          <w:spacing w:val="1"/>
        </w:rPr>
        <w:t xml:space="preserve"> </w:t>
      </w:r>
      <w:r>
        <w:t>алифатических аминов: основные свойства, алкилирование, взаимодействие первичных</w:t>
      </w:r>
      <w:r>
        <w:rPr>
          <w:spacing w:val="1"/>
        </w:rPr>
        <w:t xml:space="preserve"> </w:t>
      </w:r>
      <w:r>
        <w:t>аминов</w:t>
      </w:r>
      <w:r>
        <w:rPr>
          <w:spacing w:val="-1"/>
        </w:rPr>
        <w:t xml:space="preserve"> </w:t>
      </w:r>
      <w:r>
        <w:t>с</w:t>
      </w:r>
      <w:r>
        <w:rPr>
          <w:spacing w:val="-2"/>
        </w:rPr>
        <w:t xml:space="preserve"> </w:t>
      </w:r>
      <w:r>
        <w:t>азотистой</w:t>
      </w:r>
      <w:r>
        <w:rPr>
          <w:spacing w:val="1"/>
        </w:rPr>
        <w:t xml:space="preserve"> </w:t>
      </w:r>
      <w:r>
        <w:t>кислотой.</w:t>
      </w:r>
      <w:r>
        <w:rPr>
          <w:spacing w:val="2"/>
        </w:rPr>
        <w:t xml:space="preserve"> </w:t>
      </w:r>
      <w:r>
        <w:t>Соли алкиламмония.</w:t>
      </w:r>
    </w:p>
    <w:p w:rsidR="00E87DAD" w:rsidRDefault="00F431E1">
      <w:pPr>
        <w:pStyle w:val="a3"/>
        <w:spacing w:line="360" w:lineRule="auto"/>
        <w:ind w:right="551"/>
      </w:pPr>
      <w:r>
        <w:t>Анилин</w:t>
      </w:r>
      <w:r>
        <w:rPr>
          <w:spacing w:val="1"/>
        </w:rPr>
        <w:t xml:space="preserve"> </w:t>
      </w:r>
      <w:r>
        <w:t>–</w:t>
      </w:r>
      <w:r>
        <w:rPr>
          <w:spacing w:val="1"/>
        </w:rPr>
        <w:t xml:space="preserve"> </w:t>
      </w:r>
      <w:r>
        <w:t>представитель</w:t>
      </w:r>
      <w:r>
        <w:rPr>
          <w:spacing w:val="1"/>
        </w:rPr>
        <w:t xml:space="preserve"> </w:t>
      </w:r>
      <w:r>
        <w:t>аминов</w:t>
      </w:r>
      <w:r>
        <w:rPr>
          <w:spacing w:val="1"/>
        </w:rPr>
        <w:t xml:space="preserve"> </w:t>
      </w:r>
      <w:r>
        <w:t>ароматического</w:t>
      </w:r>
      <w:r>
        <w:rPr>
          <w:spacing w:val="1"/>
        </w:rPr>
        <w:t xml:space="preserve"> </w:t>
      </w:r>
      <w:r>
        <w:t>ряда.</w:t>
      </w:r>
      <w:r>
        <w:rPr>
          <w:spacing w:val="61"/>
        </w:rPr>
        <w:t xml:space="preserve"> </w:t>
      </w:r>
      <w:r>
        <w:t>Строение</w:t>
      </w:r>
      <w:r>
        <w:rPr>
          <w:spacing w:val="61"/>
        </w:rPr>
        <w:t xml:space="preserve"> </w:t>
      </w:r>
      <w:r>
        <w:t>анилина.</w:t>
      </w:r>
      <w:r>
        <w:rPr>
          <w:spacing w:val="1"/>
        </w:rPr>
        <w:t xml:space="preserve"> </w:t>
      </w:r>
      <w:r>
        <w:t>Взаимное влияние групп атомов в молекуле анилина. Особенности химических свойств</w:t>
      </w:r>
      <w:r>
        <w:rPr>
          <w:spacing w:val="1"/>
        </w:rPr>
        <w:t xml:space="preserve"> </w:t>
      </w:r>
      <w:r>
        <w:t>анилина.</w:t>
      </w:r>
      <w:r>
        <w:rPr>
          <w:spacing w:val="-1"/>
        </w:rPr>
        <w:t xml:space="preserve"> </w:t>
      </w:r>
      <w:r>
        <w:t>Качественные реакции</w:t>
      </w:r>
      <w:r>
        <w:rPr>
          <w:spacing w:val="-2"/>
        </w:rPr>
        <w:t xml:space="preserve"> </w:t>
      </w:r>
      <w:r>
        <w:t>на</w:t>
      </w:r>
      <w:r>
        <w:rPr>
          <w:spacing w:val="-1"/>
        </w:rPr>
        <w:t xml:space="preserve"> </w:t>
      </w:r>
      <w:r>
        <w:t>анилин.</w:t>
      </w:r>
    </w:p>
    <w:p w:rsidR="00E87DAD" w:rsidRDefault="00F431E1">
      <w:pPr>
        <w:pStyle w:val="a3"/>
        <w:spacing w:before="1" w:line="360" w:lineRule="auto"/>
        <w:ind w:right="552"/>
      </w:pPr>
      <w:r>
        <w:t>Способы получения и применение алифатических аминов. Получение анилина из</w:t>
      </w:r>
      <w:r>
        <w:rPr>
          <w:spacing w:val="1"/>
        </w:rPr>
        <w:t xml:space="preserve"> </w:t>
      </w:r>
      <w:r>
        <w:t>нитробензола.</w:t>
      </w:r>
    </w:p>
    <w:p w:rsidR="00E87DAD" w:rsidRDefault="00F431E1">
      <w:pPr>
        <w:spacing w:line="360" w:lineRule="auto"/>
        <w:ind w:left="402" w:right="544" w:firstLine="707"/>
        <w:jc w:val="both"/>
        <w:rPr>
          <w:sz w:val="24"/>
        </w:rPr>
      </w:pPr>
      <w:r>
        <w:rPr>
          <w:sz w:val="24"/>
        </w:rPr>
        <w:t>Аминокислоты.</w:t>
      </w:r>
      <w:r>
        <w:rPr>
          <w:spacing w:val="1"/>
          <w:sz w:val="24"/>
        </w:rPr>
        <w:t xml:space="preserve"> </w:t>
      </w:r>
      <w:r>
        <w:rPr>
          <w:sz w:val="24"/>
        </w:rPr>
        <w:t>Номенклатура</w:t>
      </w:r>
      <w:r>
        <w:rPr>
          <w:spacing w:val="1"/>
          <w:sz w:val="24"/>
        </w:rPr>
        <w:t xml:space="preserve"> </w:t>
      </w:r>
      <w:r>
        <w:rPr>
          <w:sz w:val="24"/>
        </w:rPr>
        <w:t>и</w:t>
      </w:r>
      <w:r>
        <w:rPr>
          <w:spacing w:val="1"/>
          <w:sz w:val="24"/>
        </w:rPr>
        <w:t xml:space="preserve"> </w:t>
      </w:r>
      <w:r>
        <w:rPr>
          <w:sz w:val="24"/>
        </w:rPr>
        <w:t>изомерия.</w:t>
      </w:r>
      <w:r>
        <w:rPr>
          <w:spacing w:val="1"/>
          <w:sz w:val="24"/>
        </w:rPr>
        <w:t xml:space="preserve"> </w:t>
      </w:r>
      <w:r>
        <w:rPr>
          <w:sz w:val="24"/>
        </w:rPr>
        <w:t>Отдельные</w:t>
      </w:r>
      <w:r>
        <w:rPr>
          <w:spacing w:val="1"/>
          <w:sz w:val="24"/>
        </w:rPr>
        <w:t xml:space="preserve"> </w:t>
      </w:r>
      <w:r>
        <w:rPr>
          <w:sz w:val="24"/>
        </w:rPr>
        <w:t>представители</w:t>
      </w:r>
      <w:r>
        <w:rPr>
          <w:spacing w:val="1"/>
          <w:sz w:val="24"/>
        </w:rPr>
        <w:t xml:space="preserve"> </w:t>
      </w:r>
      <w:r>
        <w:rPr>
          <w:sz w:val="24"/>
        </w:rPr>
        <w:t>α-аминокислот:</w:t>
      </w:r>
      <w:r>
        <w:rPr>
          <w:spacing w:val="1"/>
          <w:sz w:val="24"/>
        </w:rPr>
        <w:t xml:space="preserve"> </w:t>
      </w:r>
      <w:r>
        <w:rPr>
          <w:sz w:val="24"/>
        </w:rPr>
        <w:t>глицин,</w:t>
      </w:r>
      <w:r>
        <w:rPr>
          <w:spacing w:val="1"/>
          <w:sz w:val="24"/>
        </w:rPr>
        <w:t xml:space="preserve"> </w:t>
      </w:r>
      <w:r>
        <w:rPr>
          <w:sz w:val="24"/>
        </w:rPr>
        <w:t>аланин,</w:t>
      </w:r>
      <w:r>
        <w:rPr>
          <w:spacing w:val="1"/>
          <w:sz w:val="24"/>
        </w:rPr>
        <w:t xml:space="preserve"> </w:t>
      </w:r>
      <w:r>
        <w:rPr>
          <w:i/>
          <w:sz w:val="24"/>
        </w:rPr>
        <w:t>фенилаланин,</w:t>
      </w:r>
      <w:r>
        <w:rPr>
          <w:i/>
          <w:spacing w:val="1"/>
          <w:sz w:val="24"/>
        </w:rPr>
        <w:t xml:space="preserve"> </w:t>
      </w:r>
      <w:r>
        <w:rPr>
          <w:i/>
          <w:sz w:val="24"/>
        </w:rPr>
        <w:t>серин,</w:t>
      </w:r>
      <w:r>
        <w:rPr>
          <w:i/>
          <w:spacing w:val="1"/>
          <w:sz w:val="24"/>
        </w:rPr>
        <w:t xml:space="preserve"> </w:t>
      </w:r>
      <w:r>
        <w:rPr>
          <w:i/>
          <w:sz w:val="24"/>
        </w:rPr>
        <w:t>глутаминовая</w:t>
      </w:r>
      <w:r>
        <w:rPr>
          <w:i/>
          <w:spacing w:val="1"/>
          <w:sz w:val="24"/>
        </w:rPr>
        <w:t xml:space="preserve"> </w:t>
      </w:r>
      <w:r>
        <w:rPr>
          <w:i/>
          <w:sz w:val="24"/>
        </w:rPr>
        <w:t>кислота,</w:t>
      </w:r>
      <w:r>
        <w:rPr>
          <w:i/>
          <w:spacing w:val="1"/>
          <w:sz w:val="24"/>
        </w:rPr>
        <w:t xml:space="preserve"> </w:t>
      </w:r>
      <w:r>
        <w:rPr>
          <w:i/>
          <w:sz w:val="24"/>
        </w:rPr>
        <w:t>лизин,</w:t>
      </w:r>
      <w:r>
        <w:rPr>
          <w:i/>
          <w:spacing w:val="1"/>
          <w:sz w:val="24"/>
        </w:rPr>
        <w:t xml:space="preserve"> </w:t>
      </w:r>
      <w:r>
        <w:rPr>
          <w:i/>
          <w:sz w:val="24"/>
        </w:rPr>
        <w:t>цистеин.</w:t>
      </w:r>
      <w:r>
        <w:rPr>
          <w:i/>
          <w:spacing w:val="1"/>
          <w:sz w:val="24"/>
        </w:rPr>
        <w:t xml:space="preserve"> </w:t>
      </w:r>
      <w:r>
        <w:rPr>
          <w:i/>
          <w:sz w:val="24"/>
        </w:rPr>
        <w:t>Оптическая</w:t>
      </w:r>
      <w:r>
        <w:rPr>
          <w:i/>
          <w:spacing w:val="1"/>
          <w:sz w:val="24"/>
        </w:rPr>
        <w:t xml:space="preserve"> </w:t>
      </w:r>
      <w:r>
        <w:rPr>
          <w:i/>
          <w:sz w:val="24"/>
        </w:rPr>
        <w:t>изомерия</w:t>
      </w:r>
      <w:r>
        <w:rPr>
          <w:i/>
          <w:spacing w:val="1"/>
          <w:sz w:val="24"/>
        </w:rPr>
        <w:t xml:space="preserve"> </w:t>
      </w:r>
      <w:r>
        <w:rPr>
          <w:i/>
          <w:sz w:val="24"/>
        </w:rPr>
        <w:t>аминокислот:</w:t>
      </w:r>
      <w:r>
        <w:rPr>
          <w:i/>
          <w:spacing w:val="1"/>
          <w:sz w:val="24"/>
        </w:rPr>
        <w:t xml:space="preserve"> </w:t>
      </w:r>
      <w:r>
        <w:rPr>
          <w:i/>
          <w:sz w:val="24"/>
        </w:rPr>
        <w:t>D-</w:t>
      </w:r>
      <w:r>
        <w:rPr>
          <w:i/>
          <w:spacing w:val="1"/>
          <w:sz w:val="24"/>
        </w:rPr>
        <w:t xml:space="preserve"> </w:t>
      </w:r>
      <w:r>
        <w:rPr>
          <w:i/>
          <w:sz w:val="24"/>
        </w:rPr>
        <w:t>и</w:t>
      </w:r>
      <w:r>
        <w:rPr>
          <w:i/>
          <w:spacing w:val="61"/>
          <w:sz w:val="24"/>
        </w:rPr>
        <w:t xml:space="preserve"> </w:t>
      </w:r>
      <w:r>
        <w:rPr>
          <w:i/>
          <w:sz w:val="24"/>
        </w:rPr>
        <w:t>L-аминокислоты</w:t>
      </w:r>
      <w:r>
        <w:rPr>
          <w:sz w:val="24"/>
        </w:rPr>
        <w:t>.</w:t>
      </w:r>
      <w:r>
        <w:rPr>
          <w:spacing w:val="61"/>
          <w:sz w:val="24"/>
        </w:rPr>
        <w:t xml:space="preserve"> </w:t>
      </w:r>
      <w:r>
        <w:rPr>
          <w:sz w:val="24"/>
        </w:rPr>
        <w:t>Физические</w:t>
      </w:r>
      <w:r>
        <w:rPr>
          <w:spacing w:val="1"/>
          <w:sz w:val="24"/>
        </w:rPr>
        <w:t xml:space="preserve"> </w:t>
      </w:r>
      <w:r>
        <w:rPr>
          <w:sz w:val="24"/>
        </w:rPr>
        <w:t>свойства аминокислот. Химические свойства аминокислот как амфотерных органических</w:t>
      </w:r>
      <w:r>
        <w:rPr>
          <w:spacing w:val="1"/>
          <w:sz w:val="24"/>
        </w:rPr>
        <w:t xml:space="preserve"> </w:t>
      </w:r>
      <w:r>
        <w:rPr>
          <w:sz w:val="24"/>
        </w:rPr>
        <w:t>соединений,</w:t>
      </w:r>
      <w:r>
        <w:rPr>
          <w:spacing w:val="1"/>
          <w:sz w:val="24"/>
        </w:rPr>
        <w:t xml:space="preserve"> </w:t>
      </w:r>
      <w:r>
        <w:rPr>
          <w:sz w:val="24"/>
        </w:rPr>
        <w:t>реакция</w:t>
      </w:r>
      <w:r>
        <w:rPr>
          <w:spacing w:val="1"/>
          <w:sz w:val="24"/>
        </w:rPr>
        <w:t xml:space="preserve"> </w:t>
      </w:r>
      <w:r>
        <w:rPr>
          <w:sz w:val="24"/>
        </w:rPr>
        <w:t>поликонденсации,</w:t>
      </w:r>
      <w:r>
        <w:rPr>
          <w:spacing w:val="1"/>
          <w:sz w:val="24"/>
        </w:rPr>
        <w:t xml:space="preserve"> </w:t>
      </w:r>
      <w:r>
        <w:rPr>
          <w:sz w:val="24"/>
        </w:rPr>
        <w:t>образование</w:t>
      </w:r>
      <w:r>
        <w:rPr>
          <w:spacing w:val="1"/>
          <w:sz w:val="24"/>
        </w:rPr>
        <w:t xml:space="preserve"> </w:t>
      </w:r>
      <w:r>
        <w:rPr>
          <w:sz w:val="24"/>
        </w:rPr>
        <w:t>пептидной</w:t>
      </w:r>
      <w:r>
        <w:rPr>
          <w:spacing w:val="1"/>
          <w:sz w:val="24"/>
        </w:rPr>
        <w:t xml:space="preserve"> </w:t>
      </w:r>
      <w:r>
        <w:rPr>
          <w:sz w:val="24"/>
        </w:rPr>
        <w:t>связи.</w:t>
      </w:r>
      <w:r>
        <w:rPr>
          <w:spacing w:val="1"/>
          <w:sz w:val="24"/>
        </w:rPr>
        <w:t xml:space="preserve"> </w:t>
      </w:r>
      <w:r>
        <w:rPr>
          <w:sz w:val="24"/>
        </w:rPr>
        <w:t>Биологическое</w:t>
      </w:r>
      <w:r>
        <w:rPr>
          <w:spacing w:val="1"/>
          <w:sz w:val="24"/>
        </w:rPr>
        <w:t xml:space="preserve"> </w:t>
      </w:r>
      <w:r>
        <w:rPr>
          <w:sz w:val="24"/>
        </w:rPr>
        <w:t>значение</w:t>
      </w:r>
      <w:r>
        <w:rPr>
          <w:spacing w:val="-2"/>
          <w:sz w:val="24"/>
        </w:rPr>
        <w:t xml:space="preserve"> </w:t>
      </w:r>
      <w:r>
        <w:rPr>
          <w:sz w:val="24"/>
        </w:rPr>
        <w:t>аминокислот.</w:t>
      </w:r>
      <w:r>
        <w:rPr>
          <w:spacing w:val="-3"/>
          <w:sz w:val="24"/>
        </w:rPr>
        <w:t xml:space="preserve"> </w:t>
      </w:r>
      <w:r>
        <w:rPr>
          <w:sz w:val="24"/>
        </w:rPr>
        <w:t>Синтез и</w:t>
      </w:r>
      <w:r>
        <w:rPr>
          <w:spacing w:val="-1"/>
          <w:sz w:val="24"/>
        </w:rPr>
        <w:t xml:space="preserve"> </w:t>
      </w:r>
      <w:r>
        <w:rPr>
          <w:sz w:val="24"/>
        </w:rPr>
        <w:t>гидролиз пептидов.</w:t>
      </w:r>
    </w:p>
    <w:p w:rsidR="00E87DAD" w:rsidRDefault="00F431E1">
      <w:pPr>
        <w:pStyle w:val="a3"/>
        <w:spacing w:before="1" w:line="360" w:lineRule="auto"/>
        <w:ind w:right="552"/>
      </w:pPr>
      <w:r>
        <w:t>Белки</w:t>
      </w:r>
      <w:r>
        <w:rPr>
          <w:spacing w:val="1"/>
        </w:rPr>
        <w:t xml:space="preserve"> </w:t>
      </w:r>
      <w:r>
        <w:t>как</w:t>
      </w:r>
      <w:r>
        <w:rPr>
          <w:spacing w:val="1"/>
        </w:rPr>
        <w:t xml:space="preserve"> </w:t>
      </w:r>
      <w:r>
        <w:t>природные</w:t>
      </w:r>
      <w:r>
        <w:rPr>
          <w:spacing w:val="1"/>
        </w:rPr>
        <w:t xml:space="preserve"> </w:t>
      </w:r>
      <w:r>
        <w:t>полимеры.</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 Химические свойства белков: гидролиз, денатурация, качественные реакции на</w:t>
      </w:r>
      <w:r>
        <w:rPr>
          <w:spacing w:val="1"/>
        </w:rPr>
        <w:t xml:space="preserve"> </w:t>
      </w:r>
      <w:r>
        <w:t>белки.</w:t>
      </w:r>
    </w:p>
    <w:p w:rsidR="00E87DAD" w:rsidRDefault="00F431E1">
      <w:pPr>
        <w:spacing w:line="362" w:lineRule="auto"/>
        <w:ind w:left="402" w:right="552" w:firstLine="707"/>
        <w:jc w:val="both"/>
        <w:rPr>
          <w:i/>
          <w:sz w:val="24"/>
        </w:rPr>
      </w:pPr>
      <w:r>
        <w:rPr>
          <w:i/>
          <w:sz w:val="24"/>
        </w:rPr>
        <w:t>Понятие об азотсодержащих гетероциклических соединениях. Пиримидиновые и</w:t>
      </w:r>
      <w:r>
        <w:rPr>
          <w:i/>
          <w:spacing w:val="1"/>
          <w:sz w:val="24"/>
        </w:rPr>
        <w:t xml:space="preserve"> </w:t>
      </w:r>
      <w:r>
        <w:rPr>
          <w:i/>
          <w:sz w:val="24"/>
        </w:rPr>
        <w:t>пуриновые</w:t>
      </w:r>
      <w:r>
        <w:rPr>
          <w:i/>
          <w:spacing w:val="-3"/>
          <w:sz w:val="24"/>
        </w:rPr>
        <w:t xml:space="preserve"> </w:t>
      </w:r>
      <w:r>
        <w:rPr>
          <w:i/>
          <w:sz w:val="24"/>
        </w:rPr>
        <w:t>основания.</w:t>
      </w:r>
      <w:r>
        <w:rPr>
          <w:i/>
          <w:spacing w:val="1"/>
          <w:sz w:val="24"/>
        </w:rPr>
        <w:t xml:space="preserve"> </w:t>
      </w:r>
      <w:r>
        <w:rPr>
          <w:i/>
          <w:sz w:val="24"/>
        </w:rPr>
        <w:t>Нуклеиновые</w:t>
      </w:r>
      <w:r>
        <w:rPr>
          <w:i/>
          <w:spacing w:val="-3"/>
          <w:sz w:val="24"/>
        </w:rPr>
        <w:t xml:space="preserve"> </w:t>
      </w:r>
      <w:r>
        <w:rPr>
          <w:i/>
          <w:sz w:val="24"/>
        </w:rPr>
        <w:t>кислоты:</w:t>
      </w:r>
      <w:r>
        <w:rPr>
          <w:i/>
          <w:spacing w:val="1"/>
          <w:sz w:val="24"/>
        </w:rPr>
        <w:t xml:space="preserve"> </w:t>
      </w:r>
      <w:r>
        <w:rPr>
          <w:i/>
          <w:sz w:val="24"/>
        </w:rPr>
        <w:t>состав, строение</w:t>
      </w:r>
      <w:r>
        <w:rPr>
          <w:i/>
          <w:spacing w:val="1"/>
          <w:sz w:val="24"/>
        </w:rPr>
        <w:t xml:space="preserve"> </w:t>
      </w:r>
      <w:r>
        <w:rPr>
          <w:i/>
          <w:sz w:val="24"/>
        </w:rPr>
        <w:t>и</w:t>
      </w:r>
      <w:r>
        <w:rPr>
          <w:i/>
          <w:spacing w:val="1"/>
          <w:sz w:val="24"/>
        </w:rPr>
        <w:t xml:space="preserve"> </w:t>
      </w:r>
      <w:r>
        <w:rPr>
          <w:i/>
          <w:sz w:val="24"/>
        </w:rPr>
        <w:t>биологическая</w:t>
      </w:r>
      <w:r>
        <w:rPr>
          <w:i/>
          <w:spacing w:val="-2"/>
          <w:sz w:val="24"/>
        </w:rPr>
        <w:t xml:space="preserve"> </w:t>
      </w:r>
      <w:r>
        <w:rPr>
          <w:i/>
          <w:sz w:val="24"/>
        </w:rPr>
        <w:t>роль.</w:t>
      </w:r>
    </w:p>
    <w:p w:rsidR="00E87DAD" w:rsidRDefault="00F431E1">
      <w:pPr>
        <w:pStyle w:val="a3"/>
        <w:spacing w:line="360" w:lineRule="auto"/>
        <w:ind w:right="54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растворение</w:t>
      </w:r>
      <w:r>
        <w:rPr>
          <w:spacing w:val="1"/>
        </w:rPr>
        <w:t xml:space="preserve"> </w:t>
      </w:r>
      <w:r>
        <w:t>белков в воде, денатурация белков при нагревании, цветные реакции на белки, решение</w:t>
      </w:r>
      <w:r>
        <w:rPr>
          <w:spacing w:val="1"/>
        </w:rPr>
        <w:t xml:space="preserve"> </w:t>
      </w:r>
      <w:r>
        <w:t>экспериментальных</w:t>
      </w:r>
      <w:r>
        <w:rPr>
          <w:spacing w:val="46"/>
        </w:rPr>
        <w:t xml:space="preserve"> </w:t>
      </w:r>
      <w:r>
        <w:t>задач</w:t>
      </w:r>
      <w:r>
        <w:rPr>
          <w:spacing w:val="46"/>
        </w:rPr>
        <w:t xml:space="preserve"> </w:t>
      </w:r>
      <w:r>
        <w:t>по</w:t>
      </w:r>
      <w:r>
        <w:rPr>
          <w:spacing w:val="47"/>
        </w:rPr>
        <w:t xml:space="preserve"> </w:t>
      </w:r>
      <w:r>
        <w:t>темам</w:t>
      </w:r>
      <w:r>
        <w:rPr>
          <w:spacing w:val="51"/>
        </w:rPr>
        <w:t xml:space="preserve"> </w:t>
      </w:r>
      <w:r>
        <w:t>«Азотсодержащие</w:t>
      </w:r>
      <w:r>
        <w:rPr>
          <w:spacing w:val="46"/>
        </w:rPr>
        <w:t xml:space="preserve"> </w:t>
      </w:r>
      <w:r>
        <w:t>органические</w:t>
      </w:r>
      <w:r>
        <w:rPr>
          <w:spacing w:val="46"/>
        </w:rPr>
        <w:t xml:space="preserve"> </w:t>
      </w:r>
      <w:r>
        <w:t>соединения»</w:t>
      </w:r>
      <w:r>
        <w:rPr>
          <w:spacing w:val="39"/>
        </w:rPr>
        <w:t xml:space="preserve"> </w:t>
      </w:r>
      <w:r>
        <w:t>и</w:t>
      </w:r>
    </w:p>
    <w:p w:rsidR="00E87DAD" w:rsidRDefault="00F431E1">
      <w:pPr>
        <w:pStyle w:val="a3"/>
        <w:ind w:firstLine="0"/>
      </w:pPr>
      <w:r>
        <w:t>«Распознавание</w:t>
      </w:r>
      <w:r>
        <w:rPr>
          <w:spacing w:val="-8"/>
        </w:rPr>
        <w:t xml:space="preserve"> </w:t>
      </w:r>
      <w:r>
        <w:t>органических</w:t>
      </w:r>
      <w:r>
        <w:rPr>
          <w:spacing w:val="-4"/>
        </w:rPr>
        <w:t xml:space="preserve"> </w:t>
      </w:r>
      <w:r>
        <w:t>соединений».</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3"/>
          <w:numId w:val="104"/>
        </w:numPr>
        <w:tabs>
          <w:tab w:val="left" w:pos="2131"/>
        </w:tabs>
        <w:spacing w:before="65"/>
        <w:ind w:left="2130"/>
        <w:jc w:val="both"/>
        <w:rPr>
          <w:sz w:val="24"/>
        </w:rPr>
      </w:pPr>
      <w:r>
        <w:rPr>
          <w:sz w:val="24"/>
        </w:rPr>
        <w:lastRenderedPageBreak/>
        <w:t>Высокомолекулярные</w:t>
      </w:r>
      <w:r>
        <w:rPr>
          <w:spacing w:val="-5"/>
          <w:sz w:val="24"/>
        </w:rPr>
        <w:t xml:space="preserve"> </w:t>
      </w:r>
      <w:r>
        <w:rPr>
          <w:sz w:val="24"/>
        </w:rPr>
        <w:t>соединения.</w:t>
      </w:r>
    </w:p>
    <w:p w:rsidR="00E87DAD" w:rsidRDefault="00F431E1">
      <w:pPr>
        <w:spacing w:before="137" w:line="360" w:lineRule="auto"/>
        <w:ind w:left="402" w:right="549" w:firstLine="707"/>
        <w:jc w:val="both"/>
        <w:rPr>
          <w:i/>
          <w:sz w:val="24"/>
        </w:rPr>
      </w:pPr>
      <w:r>
        <w:rPr>
          <w:sz w:val="24"/>
        </w:rPr>
        <w:t>Основные понятия химии</w:t>
      </w:r>
      <w:r>
        <w:rPr>
          <w:spacing w:val="1"/>
          <w:sz w:val="24"/>
        </w:rPr>
        <w:t xml:space="preserve"> </w:t>
      </w:r>
      <w:r>
        <w:rPr>
          <w:sz w:val="24"/>
        </w:rPr>
        <w:t>высокомолекулярных</w:t>
      </w:r>
      <w:r>
        <w:rPr>
          <w:spacing w:val="1"/>
          <w:sz w:val="24"/>
        </w:rPr>
        <w:t xml:space="preserve"> </w:t>
      </w:r>
      <w:r>
        <w:rPr>
          <w:sz w:val="24"/>
        </w:rPr>
        <w:t>соединений:</w:t>
      </w:r>
      <w:r>
        <w:rPr>
          <w:spacing w:val="1"/>
          <w:sz w:val="24"/>
        </w:rPr>
        <w:t xml:space="preserve"> </w:t>
      </w:r>
      <w:r>
        <w:rPr>
          <w:sz w:val="24"/>
        </w:rPr>
        <w:t>мономер, полимер,</w:t>
      </w:r>
      <w:r>
        <w:rPr>
          <w:spacing w:val="1"/>
          <w:sz w:val="24"/>
        </w:rPr>
        <w:t xml:space="preserve"> </w:t>
      </w:r>
      <w:r>
        <w:rPr>
          <w:sz w:val="24"/>
        </w:rPr>
        <w:t>структурное</w:t>
      </w:r>
      <w:r>
        <w:rPr>
          <w:spacing w:val="1"/>
          <w:sz w:val="24"/>
        </w:rPr>
        <w:t xml:space="preserve"> </w:t>
      </w:r>
      <w:r>
        <w:rPr>
          <w:sz w:val="24"/>
        </w:rPr>
        <w:t>звено,</w:t>
      </w:r>
      <w:r>
        <w:rPr>
          <w:spacing w:val="1"/>
          <w:sz w:val="24"/>
        </w:rPr>
        <w:t xml:space="preserve"> </w:t>
      </w:r>
      <w:r>
        <w:rPr>
          <w:sz w:val="24"/>
        </w:rPr>
        <w:t>степень</w:t>
      </w:r>
      <w:r>
        <w:rPr>
          <w:spacing w:val="1"/>
          <w:sz w:val="24"/>
        </w:rPr>
        <w:t xml:space="preserve"> </w:t>
      </w:r>
      <w:r>
        <w:rPr>
          <w:sz w:val="24"/>
        </w:rPr>
        <w:t>полимеризации,</w:t>
      </w:r>
      <w:r>
        <w:rPr>
          <w:spacing w:val="1"/>
          <w:sz w:val="24"/>
        </w:rPr>
        <w:t xml:space="preserve"> </w:t>
      </w:r>
      <w:r>
        <w:rPr>
          <w:sz w:val="24"/>
        </w:rPr>
        <w:t>средняя</w:t>
      </w:r>
      <w:r>
        <w:rPr>
          <w:spacing w:val="1"/>
          <w:sz w:val="24"/>
        </w:rPr>
        <w:t xml:space="preserve"> </w:t>
      </w:r>
      <w:r>
        <w:rPr>
          <w:sz w:val="24"/>
        </w:rPr>
        <w:t>молекулярная</w:t>
      </w:r>
      <w:r>
        <w:rPr>
          <w:spacing w:val="1"/>
          <w:sz w:val="24"/>
        </w:rPr>
        <w:t xml:space="preserve"> </w:t>
      </w:r>
      <w:r>
        <w:rPr>
          <w:sz w:val="24"/>
        </w:rPr>
        <w:t>масса.</w:t>
      </w:r>
      <w:r>
        <w:rPr>
          <w:spacing w:val="1"/>
          <w:sz w:val="24"/>
        </w:rPr>
        <w:t xml:space="preserve"> </w:t>
      </w:r>
      <w:r>
        <w:rPr>
          <w:sz w:val="24"/>
        </w:rPr>
        <w:t>Основные</w:t>
      </w:r>
      <w:r>
        <w:rPr>
          <w:spacing w:val="1"/>
          <w:sz w:val="24"/>
        </w:rPr>
        <w:t xml:space="preserve"> </w:t>
      </w:r>
      <w:r>
        <w:rPr>
          <w:sz w:val="24"/>
        </w:rPr>
        <w:t>методы синтеза высокомолекулярных соединений – полимеризация и поликонденсация.</w:t>
      </w:r>
      <w:r>
        <w:rPr>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стереорегулярности</w:t>
      </w:r>
      <w:r>
        <w:rPr>
          <w:i/>
          <w:spacing w:val="1"/>
          <w:sz w:val="24"/>
        </w:rPr>
        <w:t xml:space="preserve"> </w:t>
      </w:r>
      <w:r>
        <w:rPr>
          <w:i/>
          <w:sz w:val="24"/>
        </w:rPr>
        <w:t>и</w:t>
      </w:r>
      <w:r>
        <w:rPr>
          <w:i/>
          <w:spacing w:val="1"/>
          <w:sz w:val="24"/>
        </w:rPr>
        <w:t xml:space="preserve"> </w:t>
      </w:r>
      <w:r>
        <w:rPr>
          <w:i/>
          <w:sz w:val="24"/>
        </w:rPr>
        <w:t>надмолекулярной</w:t>
      </w:r>
      <w:r>
        <w:rPr>
          <w:i/>
          <w:spacing w:val="1"/>
          <w:sz w:val="24"/>
        </w:rPr>
        <w:t xml:space="preserve"> </w:t>
      </w:r>
      <w:r>
        <w:rPr>
          <w:i/>
          <w:sz w:val="24"/>
        </w:rPr>
        <w:t>структуре</w:t>
      </w:r>
      <w:r>
        <w:rPr>
          <w:i/>
          <w:spacing w:val="1"/>
          <w:sz w:val="24"/>
        </w:rPr>
        <w:t xml:space="preserve"> </w:t>
      </w:r>
      <w:r>
        <w:rPr>
          <w:i/>
          <w:sz w:val="24"/>
        </w:rPr>
        <w:t>полимеров,</w:t>
      </w:r>
      <w:r>
        <w:rPr>
          <w:i/>
          <w:spacing w:val="1"/>
          <w:sz w:val="24"/>
        </w:rPr>
        <w:t xml:space="preserve"> </w:t>
      </w:r>
      <w:r>
        <w:rPr>
          <w:i/>
          <w:sz w:val="24"/>
        </w:rPr>
        <w:t>зависимость</w:t>
      </w:r>
      <w:r>
        <w:rPr>
          <w:i/>
          <w:spacing w:val="-1"/>
          <w:sz w:val="24"/>
        </w:rPr>
        <w:t xml:space="preserve"> </w:t>
      </w:r>
      <w:r>
        <w:rPr>
          <w:i/>
          <w:sz w:val="24"/>
        </w:rPr>
        <w:t>свойств</w:t>
      </w:r>
      <w:r>
        <w:rPr>
          <w:i/>
          <w:spacing w:val="-2"/>
          <w:sz w:val="24"/>
        </w:rPr>
        <w:t xml:space="preserve"> </w:t>
      </w:r>
      <w:r>
        <w:rPr>
          <w:i/>
          <w:sz w:val="24"/>
        </w:rPr>
        <w:t>полимеров</w:t>
      </w:r>
      <w:r>
        <w:rPr>
          <w:i/>
          <w:spacing w:val="-3"/>
          <w:sz w:val="24"/>
        </w:rPr>
        <w:t xml:space="preserve"> </w:t>
      </w:r>
      <w:r>
        <w:rPr>
          <w:i/>
          <w:sz w:val="24"/>
        </w:rPr>
        <w:t>от</w:t>
      </w:r>
      <w:r>
        <w:rPr>
          <w:i/>
          <w:spacing w:val="-1"/>
          <w:sz w:val="24"/>
        </w:rPr>
        <w:t xml:space="preserve"> </w:t>
      </w:r>
      <w:r>
        <w:rPr>
          <w:i/>
          <w:sz w:val="24"/>
        </w:rPr>
        <w:t>их</w:t>
      </w:r>
      <w:r>
        <w:rPr>
          <w:i/>
          <w:spacing w:val="-3"/>
          <w:sz w:val="24"/>
        </w:rPr>
        <w:t xml:space="preserve"> </w:t>
      </w:r>
      <w:r>
        <w:rPr>
          <w:i/>
          <w:sz w:val="24"/>
        </w:rPr>
        <w:t>молекулярного</w:t>
      </w:r>
      <w:r>
        <w:rPr>
          <w:i/>
          <w:spacing w:val="-1"/>
          <w:sz w:val="24"/>
        </w:rPr>
        <w:t xml:space="preserve"> </w:t>
      </w:r>
      <w:r>
        <w:rPr>
          <w:i/>
          <w:sz w:val="24"/>
        </w:rPr>
        <w:t>и</w:t>
      </w:r>
      <w:r>
        <w:rPr>
          <w:i/>
          <w:spacing w:val="-1"/>
          <w:sz w:val="24"/>
        </w:rPr>
        <w:t xml:space="preserve"> </w:t>
      </w:r>
      <w:r>
        <w:rPr>
          <w:i/>
          <w:sz w:val="24"/>
        </w:rPr>
        <w:t>надмолекулярного</w:t>
      </w:r>
      <w:r>
        <w:rPr>
          <w:i/>
          <w:spacing w:val="-1"/>
          <w:sz w:val="24"/>
        </w:rPr>
        <w:t xml:space="preserve"> </w:t>
      </w:r>
      <w:r>
        <w:rPr>
          <w:i/>
          <w:sz w:val="24"/>
        </w:rPr>
        <w:t>строения.</w:t>
      </w:r>
    </w:p>
    <w:p w:rsidR="00E87DAD" w:rsidRDefault="00F431E1">
      <w:pPr>
        <w:pStyle w:val="a3"/>
        <w:tabs>
          <w:tab w:val="left" w:pos="3045"/>
          <w:tab w:val="left" w:pos="5041"/>
          <w:tab w:val="left" w:pos="8114"/>
        </w:tabs>
        <w:spacing w:line="360" w:lineRule="auto"/>
        <w:ind w:right="546"/>
      </w:pPr>
      <w:r>
        <w:t>Полимерные</w:t>
      </w:r>
      <w:r>
        <w:rPr>
          <w:spacing w:val="1"/>
        </w:rPr>
        <w:t xml:space="preserve"> </w:t>
      </w:r>
      <w:r>
        <w:t>материалы.</w:t>
      </w:r>
      <w:r>
        <w:rPr>
          <w:spacing w:val="1"/>
        </w:rPr>
        <w:t xml:space="preserve"> </w:t>
      </w:r>
      <w:r>
        <w:t>Пластмассы</w:t>
      </w:r>
      <w:r>
        <w:rPr>
          <w:spacing w:val="1"/>
        </w:rPr>
        <w:t xml:space="preserve"> </w:t>
      </w:r>
      <w:r>
        <w:t>(полиэтилен,</w:t>
      </w:r>
      <w:r>
        <w:rPr>
          <w:spacing w:val="1"/>
        </w:rPr>
        <w:t xml:space="preserve"> </w:t>
      </w:r>
      <w:r>
        <w:t>полипропилен,</w:t>
      </w:r>
      <w:r>
        <w:rPr>
          <w:spacing w:val="1"/>
        </w:rPr>
        <w:t xml:space="preserve"> </w:t>
      </w:r>
      <w:r>
        <w:t>поливинилхлорид,</w:t>
      </w:r>
      <w:r>
        <w:tab/>
        <w:t>полистирол,</w:t>
      </w:r>
      <w:r>
        <w:tab/>
        <w:t>полиметилметакрилат,</w:t>
      </w:r>
      <w:r>
        <w:tab/>
        <w:t>поликарбонаты,</w:t>
      </w:r>
      <w:r>
        <w:rPr>
          <w:spacing w:val="-58"/>
        </w:rPr>
        <w:t xml:space="preserve"> </w:t>
      </w:r>
      <w:r>
        <w:t>полиэтилентерефталат).</w:t>
      </w:r>
      <w:r>
        <w:rPr>
          <w:spacing w:val="-1"/>
        </w:rPr>
        <w:t xml:space="preserve"> </w:t>
      </w:r>
      <w:r>
        <w:t>Утилизация и</w:t>
      </w:r>
      <w:r>
        <w:rPr>
          <w:spacing w:val="-2"/>
        </w:rPr>
        <w:t xml:space="preserve"> </w:t>
      </w:r>
      <w:r>
        <w:t>переработка</w:t>
      </w:r>
      <w:r>
        <w:rPr>
          <w:spacing w:val="-2"/>
        </w:rPr>
        <w:t xml:space="preserve"> </w:t>
      </w:r>
      <w:r>
        <w:t>пластика.</w:t>
      </w:r>
    </w:p>
    <w:p w:rsidR="00E87DAD" w:rsidRDefault="00F431E1">
      <w:pPr>
        <w:pStyle w:val="a3"/>
        <w:spacing w:before="1" w:line="360" w:lineRule="auto"/>
        <w:ind w:right="557"/>
      </w:pPr>
      <w:r>
        <w:t>Эластомеры:</w:t>
      </w:r>
      <w:r>
        <w:rPr>
          <w:spacing w:val="1"/>
        </w:rPr>
        <w:t xml:space="preserve"> </w:t>
      </w:r>
      <w:r>
        <w:t>натуральный</w:t>
      </w:r>
      <w:r>
        <w:rPr>
          <w:spacing w:val="1"/>
        </w:rPr>
        <w:t xml:space="preserve"> </w:t>
      </w:r>
      <w:r>
        <w:t>каучук,</w:t>
      </w:r>
      <w:r>
        <w:rPr>
          <w:spacing w:val="1"/>
        </w:rPr>
        <w:t xml:space="preserve"> </w:t>
      </w:r>
      <w:r>
        <w:t>синтетические</w:t>
      </w:r>
      <w:r>
        <w:rPr>
          <w:spacing w:val="1"/>
        </w:rPr>
        <w:t xml:space="preserve"> </w:t>
      </w:r>
      <w:r>
        <w:t>каучуки</w:t>
      </w:r>
      <w:r>
        <w:rPr>
          <w:spacing w:val="1"/>
        </w:rPr>
        <w:t xml:space="preserve"> </w:t>
      </w:r>
      <w:r>
        <w:t>(бутадиеновый,</w:t>
      </w:r>
      <w:r>
        <w:rPr>
          <w:spacing w:val="1"/>
        </w:rPr>
        <w:t xml:space="preserve"> </w:t>
      </w:r>
      <w:r>
        <w:t>хлоропреновый,</w:t>
      </w:r>
      <w:r>
        <w:rPr>
          <w:spacing w:val="-1"/>
        </w:rPr>
        <w:t xml:space="preserve"> </w:t>
      </w:r>
      <w:r>
        <w:t>изопреновый) и</w:t>
      </w:r>
      <w:r>
        <w:rPr>
          <w:spacing w:val="2"/>
        </w:rPr>
        <w:t xml:space="preserve"> </w:t>
      </w:r>
      <w:r>
        <w:rPr>
          <w:i/>
        </w:rPr>
        <w:t>силиконы</w:t>
      </w:r>
      <w:r>
        <w:t>. Резина.</w:t>
      </w:r>
    </w:p>
    <w:p w:rsidR="00E87DAD" w:rsidRDefault="00F431E1">
      <w:pPr>
        <w:pStyle w:val="a3"/>
        <w:spacing w:line="360" w:lineRule="auto"/>
        <w:ind w:right="555"/>
      </w:pPr>
      <w:r>
        <w:t>Волокна: натуральные (хлопок, шерсть, шёлк), искусственные (вискоза, ацетатное</w:t>
      </w:r>
      <w:r>
        <w:rPr>
          <w:spacing w:val="1"/>
        </w:rPr>
        <w:t xml:space="preserve"> </w:t>
      </w:r>
      <w:r>
        <w:t>волокно),</w:t>
      </w:r>
      <w:r>
        <w:rPr>
          <w:spacing w:val="-1"/>
        </w:rPr>
        <w:t xml:space="preserve"> </w:t>
      </w:r>
      <w:r>
        <w:t>синтетические</w:t>
      </w:r>
      <w:r>
        <w:rPr>
          <w:spacing w:val="-1"/>
        </w:rPr>
        <w:t xml:space="preserve"> </w:t>
      </w:r>
      <w:r>
        <w:t>(капрон и лавсан).</w:t>
      </w:r>
    </w:p>
    <w:p w:rsidR="00E87DAD" w:rsidRDefault="00F431E1">
      <w:pPr>
        <w:spacing w:line="360" w:lineRule="auto"/>
        <w:ind w:left="402" w:right="555" w:firstLine="707"/>
        <w:jc w:val="both"/>
        <w:rPr>
          <w:sz w:val="24"/>
        </w:rPr>
      </w:pPr>
      <w:r>
        <w:rPr>
          <w:i/>
          <w:sz w:val="24"/>
        </w:rPr>
        <w:t>Полимеры</w:t>
      </w:r>
      <w:r>
        <w:rPr>
          <w:i/>
          <w:spacing w:val="1"/>
          <w:sz w:val="24"/>
        </w:rPr>
        <w:t xml:space="preserve"> </w:t>
      </w:r>
      <w:r>
        <w:rPr>
          <w:i/>
          <w:sz w:val="24"/>
        </w:rPr>
        <w:t>специального</w:t>
      </w:r>
      <w:r>
        <w:rPr>
          <w:i/>
          <w:spacing w:val="1"/>
          <w:sz w:val="24"/>
        </w:rPr>
        <w:t xml:space="preserve"> </w:t>
      </w:r>
      <w:r>
        <w:rPr>
          <w:i/>
          <w:sz w:val="24"/>
        </w:rPr>
        <w:t>назначения</w:t>
      </w:r>
      <w:r>
        <w:rPr>
          <w:i/>
          <w:spacing w:val="1"/>
          <w:sz w:val="24"/>
        </w:rPr>
        <w:t xml:space="preserve"> </w:t>
      </w:r>
      <w:r>
        <w:rPr>
          <w:i/>
          <w:sz w:val="24"/>
        </w:rPr>
        <w:t>(тефлон,</w:t>
      </w:r>
      <w:r>
        <w:rPr>
          <w:i/>
          <w:spacing w:val="1"/>
          <w:sz w:val="24"/>
        </w:rPr>
        <w:t xml:space="preserve"> </w:t>
      </w:r>
      <w:r>
        <w:rPr>
          <w:i/>
          <w:sz w:val="24"/>
        </w:rPr>
        <w:t>кевлар,</w:t>
      </w:r>
      <w:r>
        <w:rPr>
          <w:i/>
          <w:spacing w:val="1"/>
          <w:sz w:val="24"/>
        </w:rPr>
        <w:t xml:space="preserve"> </w:t>
      </w:r>
      <w:r>
        <w:rPr>
          <w:i/>
          <w:sz w:val="24"/>
        </w:rPr>
        <w:t>электропроводящие</w:t>
      </w:r>
      <w:r>
        <w:rPr>
          <w:i/>
          <w:spacing w:val="1"/>
          <w:sz w:val="24"/>
        </w:rPr>
        <w:t xml:space="preserve"> </w:t>
      </w:r>
      <w:r>
        <w:rPr>
          <w:i/>
          <w:sz w:val="24"/>
        </w:rPr>
        <w:t>полимеры,</w:t>
      </w:r>
      <w:r>
        <w:rPr>
          <w:i/>
          <w:spacing w:val="-1"/>
          <w:sz w:val="24"/>
        </w:rPr>
        <w:t xml:space="preserve"> </w:t>
      </w:r>
      <w:r>
        <w:rPr>
          <w:i/>
          <w:sz w:val="24"/>
        </w:rPr>
        <w:t>биоразлагаемые</w:t>
      </w:r>
      <w:r>
        <w:rPr>
          <w:i/>
          <w:spacing w:val="-1"/>
          <w:sz w:val="24"/>
        </w:rPr>
        <w:t xml:space="preserve"> </w:t>
      </w:r>
      <w:r>
        <w:rPr>
          <w:i/>
          <w:sz w:val="24"/>
        </w:rPr>
        <w:t>полимеры)</w:t>
      </w:r>
      <w:r>
        <w:rPr>
          <w:sz w:val="24"/>
        </w:rPr>
        <w:t>.</w:t>
      </w:r>
    </w:p>
    <w:p w:rsidR="00E87DAD" w:rsidRDefault="00F431E1">
      <w:pPr>
        <w:pStyle w:val="a3"/>
        <w:spacing w:before="1" w:line="360" w:lineRule="auto"/>
        <w:ind w:right="545"/>
      </w:pPr>
      <w:r>
        <w:t>Экспериментальные методы изучения веществ и их превращений: ознакомление 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r>
        <w:rPr>
          <w:spacing w:val="1"/>
        </w:rPr>
        <w:t xml:space="preserve"> </w:t>
      </w:r>
      <w:r>
        <w:t>решение</w:t>
      </w:r>
      <w:r>
        <w:rPr>
          <w:spacing w:val="1"/>
        </w:rPr>
        <w:t xml:space="preserve"> </w:t>
      </w:r>
      <w:r>
        <w:t>экспериментальных</w:t>
      </w:r>
      <w:r>
        <w:rPr>
          <w:spacing w:val="-2"/>
        </w:rPr>
        <w:t xml:space="preserve"> </w:t>
      </w:r>
      <w:r>
        <w:t>задач</w:t>
      </w:r>
      <w:r>
        <w:rPr>
          <w:spacing w:val="-2"/>
        </w:rPr>
        <w:t xml:space="preserve"> </w:t>
      </w:r>
      <w:r>
        <w:t>по</w:t>
      </w:r>
      <w:r>
        <w:rPr>
          <w:spacing w:val="-1"/>
        </w:rPr>
        <w:t xml:space="preserve"> </w:t>
      </w:r>
      <w:r>
        <w:t>теме</w:t>
      </w:r>
      <w:r>
        <w:rPr>
          <w:spacing w:val="2"/>
        </w:rPr>
        <w:t xml:space="preserve"> </w:t>
      </w:r>
      <w:r>
        <w:t>«Распознавание</w:t>
      </w:r>
      <w:r>
        <w:rPr>
          <w:spacing w:val="-2"/>
        </w:rPr>
        <w:t xml:space="preserve"> </w:t>
      </w:r>
      <w:r>
        <w:t>пластмасс</w:t>
      </w:r>
      <w:r>
        <w:rPr>
          <w:spacing w:val="-1"/>
        </w:rPr>
        <w:t xml:space="preserve"> </w:t>
      </w:r>
      <w:r>
        <w:t>и</w:t>
      </w:r>
      <w:r>
        <w:rPr>
          <w:spacing w:val="-1"/>
        </w:rPr>
        <w:t xml:space="preserve"> </w:t>
      </w:r>
      <w:r>
        <w:t>волокон».</w:t>
      </w:r>
    </w:p>
    <w:p w:rsidR="00E87DAD" w:rsidRDefault="00F431E1">
      <w:pPr>
        <w:pStyle w:val="a3"/>
        <w:spacing w:line="275" w:lineRule="exact"/>
        <w:ind w:left="1110" w:firstLine="0"/>
      </w:pPr>
      <w:r>
        <w:t>Расчётные</w:t>
      </w:r>
      <w:r>
        <w:rPr>
          <w:spacing w:val="-5"/>
        </w:rPr>
        <w:t xml:space="preserve"> </w:t>
      </w:r>
      <w:r>
        <w:t>задачи.</w:t>
      </w:r>
    </w:p>
    <w:p w:rsidR="00E87DAD" w:rsidRDefault="00F431E1">
      <w:pPr>
        <w:pStyle w:val="a3"/>
        <w:tabs>
          <w:tab w:val="left" w:pos="2325"/>
          <w:tab w:val="left" w:pos="4400"/>
          <w:tab w:val="left" w:pos="5674"/>
          <w:tab w:val="left" w:pos="7200"/>
          <w:tab w:val="left" w:pos="8920"/>
        </w:tabs>
        <w:spacing w:before="139" w:line="360" w:lineRule="auto"/>
        <w:ind w:right="548"/>
      </w:pP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w:t>
      </w:r>
      <w:r>
        <w:rPr>
          <w:spacing w:val="1"/>
        </w:rPr>
        <w:t xml:space="preserve"> </w:t>
      </w:r>
      <w:r>
        <w:t>соединения</w:t>
      </w:r>
      <w:r>
        <w:rPr>
          <w:spacing w:val="1"/>
        </w:rPr>
        <w:t xml:space="preserve"> </w:t>
      </w:r>
      <w:r>
        <w:t>по</w:t>
      </w:r>
      <w:r>
        <w:rPr>
          <w:spacing w:val="60"/>
        </w:rPr>
        <w:t xml:space="preserve"> </w:t>
      </w:r>
      <w:r>
        <w:t>массовым</w:t>
      </w:r>
      <w:r>
        <w:rPr>
          <w:spacing w:val="1"/>
        </w:rPr>
        <w:t xml:space="preserve"> </w:t>
      </w:r>
      <w:r>
        <w:t>долям</w:t>
      </w:r>
      <w:r>
        <w:rPr>
          <w:spacing w:val="1"/>
        </w:rPr>
        <w:t xml:space="preserve"> </w:t>
      </w:r>
      <w:r>
        <w:t>элементов,</w:t>
      </w:r>
      <w:r>
        <w:rPr>
          <w:spacing w:val="1"/>
        </w:rPr>
        <w:t xml:space="preserve"> </w:t>
      </w:r>
      <w:r>
        <w:t>входящих</w:t>
      </w:r>
      <w:r>
        <w:rPr>
          <w:spacing w:val="1"/>
        </w:rPr>
        <w:t xml:space="preserve"> </w:t>
      </w:r>
      <w:r>
        <w:t>в</w:t>
      </w:r>
      <w:r>
        <w:rPr>
          <w:spacing w:val="1"/>
        </w:rPr>
        <w:t xml:space="preserve"> </w:t>
      </w:r>
      <w:r>
        <w:t>его</w:t>
      </w:r>
      <w:r>
        <w:rPr>
          <w:spacing w:val="1"/>
        </w:rPr>
        <w:t xml:space="preserve"> </w:t>
      </w:r>
      <w:r>
        <w:t>состав,</w:t>
      </w:r>
      <w:r>
        <w:rPr>
          <w:spacing w:val="1"/>
        </w:rPr>
        <w:t xml:space="preserve"> </w:t>
      </w: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 соединения по массе (объёму) продуктов сгорания, по количеству вещества</w:t>
      </w:r>
      <w:r>
        <w:rPr>
          <w:spacing w:val="-57"/>
        </w:rPr>
        <w:t xml:space="preserve"> </w:t>
      </w:r>
      <w:r>
        <w:t>(массе, объёму) продуктов реакции и/или исходных веществ, установление структурной</w:t>
      </w:r>
      <w:r>
        <w:rPr>
          <w:spacing w:val="1"/>
        </w:rPr>
        <w:t xml:space="preserve"> </w:t>
      </w:r>
      <w:r>
        <w:t>формулы</w:t>
      </w:r>
      <w:r>
        <w:rPr>
          <w:spacing w:val="1"/>
        </w:rPr>
        <w:t xml:space="preserve"> </w:t>
      </w:r>
      <w:r>
        <w:t>органического</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химических</w:t>
      </w:r>
      <w:r>
        <w:rPr>
          <w:spacing w:val="1"/>
        </w:rPr>
        <w:t xml:space="preserve"> </w:t>
      </w:r>
      <w:r>
        <w:t>свойств</w:t>
      </w:r>
      <w:r>
        <w:rPr>
          <w:spacing w:val="1"/>
        </w:rPr>
        <w:t xml:space="preserve"> </w:t>
      </w:r>
      <w:r>
        <w:t>или</w:t>
      </w:r>
      <w:r>
        <w:rPr>
          <w:spacing w:val="1"/>
        </w:rPr>
        <w:t xml:space="preserve"> </w:t>
      </w:r>
      <w:r>
        <w:t>способов</w:t>
      </w:r>
      <w:r>
        <w:rPr>
          <w:spacing w:val="1"/>
        </w:rPr>
        <w:t xml:space="preserve"> </w:t>
      </w:r>
      <w:r>
        <w:t>получения,</w:t>
      </w:r>
      <w:r>
        <w:tab/>
        <w:t>определение</w:t>
      </w:r>
      <w:r>
        <w:tab/>
        <w:t>доли</w:t>
      </w:r>
      <w:r>
        <w:tab/>
        <w:t>выхода</w:t>
      </w:r>
      <w:r>
        <w:tab/>
        <w:t>продукта</w:t>
      </w:r>
      <w:r>
        <w:tab/>
        <w:t>реакции</w:t>
      </w:r>
      <w:r>
        <w:rPr>
          <w:spacing w:val="-58"/>
        </w:rPr>
        <w:t xml:space="preserve"> </w:t>
      </w:r>
      <w:r>
        <w:t>от</w:t>
      </w:r>
      <w:r>
        <w:rPr>
          <w:spacing w:val="-1"/>
        </w:rPr>
        <w:t xml:space="preserve"> </w:t>
      </w:r>
      <w:r>
        <w:t>теоретически возможного.</w:t>
      </w:r>
    </w:p>
    <w:p w:rsidR="00E87DAD" w:rsidRDefault="00F431E1" w:rsidP="007F1D2C">
      <w:pPr>
        <w:pStyle w:val="a4"/>
        <w:numPr>
          <w:ilvl w:val="3"/>
          <w:numId w:val="104"/>
        </w:numPr>
        <w:tabs>
          <w:tab w:val="left" w:pos="2131"/>
        </w:tabs>
        <w:spacing w:line="276" w:lineRule="exact"/>
        <w:ind w:left="2130"/>
        <w:jc w:val="both"/>
        <w:rPr>
          <w:sz w:val="24"/>
        </w:rPr>
      </w:pPr>
      <w:r>
        <w:rPr>
          <w:sz w:val="24"/>
        </w:rPr>
        <w:t>Межпредметные</w:t>
      </w:r>
      <w:r>
        <w:rPr>
          <w:spacing w:val="-5"/>
          <w:sz w:val="24"/>
        </w:rPr>
        <w:t xml:space="preserve"> </w:t>
      </w:r>
      <w:r>
        <w:rPr>
          <w:sz w:val="24"/>
        </w:rPr>
        <w:t>связи.</w:t>
      </w:r>
    </w:p>
    <w:p w:rsidR="00E87DAD" w:rsidRDefault="00F431E1">
      <w:pPr>
        <w:pStyle w:val="a3"/>
        <w:spacing w:before="139" w:line="360" w:lineRule="auto"/>
        <w:ind w:right="546"/>
      </w:pPr>
      <w:r>
        <w:t xml:space="preserve">Реализация  </w:t>
      </w:r>
      <w:r>
        <w:rPr>
          <w:spacing w:val="51"/>
        </w:rPr>
        <w:t xml:space="preserve"> </w:t>
      </w:r>
      <w:r>
        <w:t xml:space="preserve">межпредметных   </w:t>
      </w:r>
      <w:r>
        <w:rPr>
          <w:spacing w:val="52"/>
        </w:rPr>
        <w:t xml:space="preserve"> </w:t>
      </w:r>
      <w:r>
        <w:t xml:space="preserve">связей   </w:t>
      </w:r>
      <w:r>
        <w:rPr>
          <w:spacing w:val="51"/>
        </w:rPr>
        <w:t xml:space="preserve"> </w:t>
      </w:r>
      <w:r>
        <w:t xml:space="preserve">при   </w:t>
      </w:r>
      <w:r>
        <w:rPr>
          <w:spacing w:val="49"/>
        </w:rPr>
        <w:t xml:space="preserve"> </w:t>
      </w:r>
      <w:r>
        <w:t xml:space="preserve">изучении   </w:t>
      </w:r>
      <w:r>
        <w:rPr>
          <w:spacing w:val="51"/>
        </w:rPr>
        <w:t xml:space="preserve"> </w:t>
      </w:r>
      <w:r>
        <w:t xml:space="preserve">органической   </w:t>
      </w:r>
      <w:r>
        <w:rPr>
          <w:spacing w:val="51"/>
        </w:rPr>
        <w:t xml:space="preserve"> </w:t>
      </w:r>
      <w:r>
        <w:t>химии</w:t>
      </w:r>
      <w:r>
        <w:rPr>
          <w:spacing w:val="-58"/>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61"/>
        </w:rPr>
        <w:t xml:space="preserve"> </w:t>
      </w:r>
      <w:r>
        <w:t>общих</w:t>
      </w:r>
      <w:r>
        <w:rPr>
          <w:spacing w:val="61"/>
        </w:rPr>
        <w:t xml:space="preserve"> </w:t>
      </w:r>
      <w:r>
        <w:t>естественно-научных</w:t>
      </w:r>
      <w:r>
        <w:rPr>
          <w:spacing w:val="-57"/>
        </w:rPr>
        <w:t xml:space="preserve"> </w:t>
      </w:r>
      <w:r>
        <w:t>понятий,</w:t>
      </w:r>
      <w:r>
        <w:rPr>
          <w:spacing w:val="-5"/>
        </w:rPr>
        <w:t xml:space="preserve"> </w:t>
      </w:r>
      <w:r>
        <w:t>так</w:t>
      </w:r>
      <w:r>
        <w:rPr>
          <w:spacing w:val="-2"/>
        </w:rPr>
        <w:t xml:space="preserve"> </w:t>
      </w:r>
      <w:r>
        <w:t>и понятий,</w:t>
      </w:r>
      <w:r>
        <w:rPr>
          <w:spacing w:val="-5"/>
        </w:rPr>
        <w:t xml:space="preserve"> </w:t>
      </w:r>
      <w:r>
        <w:t>принятых</w:t>
      </w:r>
      <w:r>
        <w:rPr>
          <w:spacing w:val="1"/>
        </w:rPr>
        <w:t xml:space="preserve"> </w:t>
      </w:r>
      <w:r>
        <w:t>в</w:t>
      </w:r>
      <w:r>
        <w:rPr>
          <w:spacing w:val="-3"/>
        </w:rPr>
        <w:t xml:space="preserve"> </w:t>
      </w:r>
      <w:r>
        <w:t>отдельных</w:t>
      </w:r>
      <w:r>
        <w:rPr>
          <w:spacing w:val="-3"/>
        </w:rPr>
        <w:t xml:space="preserve"> </w:t>
      </w:r>
      <w:r>
        <w:t>предметах естественно-научного</w:t>
      </w:r>
      <w:r>
        <w:rPr>
          <w:spacing w:val="-2"/>
        </w:rPr>
        <w:t xml:space="preserve"> </w:t>
      </w:r>
      <w:r>
        <w:t>цикла.</w:t>
      </w:r>
    </w:p>
    <w:p w:rsidR="00E87DAD" w:rsidRDefault="00F431E1">
      <w:pPr>
        <w:pStyle w:val="a3"/>
        <w:spacing w:line="360" w:lineRule="auto"/>
        <w:ind w:right="552"/>
      </w:pPr>
      <w:r>
        <w:t>Общие естественно-научные</w:t>
      </w:r>
      <w:r>
        <w:rPr>
          <w:spacing w:val="1"/>
        </w:rPr>
        <w:t xml:space="preserve"> </w:t>
      </w:r>
      <w:r>
        <w:t>понятия:</w:t>
      </w:r>
      <w:r>
        <w:rPr>
          <w:spacing w:val="1"/>
        </w:rPr>
        <w:t xml:space="preserve"> </w:t>
      </w:r>
      <w:r>
        <w:t>явление, научный</w:t>
      </w:r>
      <w:r>
        <w:rPr>
          <w:spacing w:val="1"/>
        </w:rPr>
        <w:t xml:space="preserve"> </w:t>
      </w:r>
      <w:r>
        <w:t>факт, гипотеза, 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w:t>
      </w:r>
      <w:r>
        <w:rPr>
          <w:spacing w:val="1"/>
        </w:rPr>
        <w:t xml:space="preserve"> </w:t>
      </w:r>
      <w:r>
        <w:t>моделирование.</w:t>
      </w:r>
    </w:p>
    <w:p w:rsidR="00E87DAD" w:rsidRDefault="00F431E1">
      <w:pPr>
        <w:pStyle w:val="a3"/>
        <w:spacing w:before="1" w:line="360" w:lineRule="auto"/>
        <w:ind w:right="553"/>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молекула,</w:t>
      </w:r>
      <w:r>
        <w:rPr>
          <w:spacing w:val="1"/>
        </w:rPr>
        <w:t xml:space="preserve"> </w:t>
      </w:r>
      <w:r>
        <w:t>энергетический</w:t>
      </w:r>
      <w:r>
        <w:rPr>
          <w:spacing w:val="1"/>
        </w:rPr>
        <w:t xml:space="preserve"> </w:t>
      </w:r>
      <w:r>
        <w:t>уровень, вещество, тело, объём, агрегатное состояние вещества, физические величины,</w:t>
      </w:r>
      <w:r>
        <w:rPr>
          <w:spacing w:val="1"/>
        </w:rPr>
        <w:t xml:space="preserve"> </w:t>
      </w:r>
      <w:r>
        <w:t>единицы</w:t>
      </w:r>
      <w:r>
        <w:rPr>
          <w:spacing w:val="-1"/>
        </w:rPr>
        <w:t xml:space="preserve"> </w:t>
      </w:r>
      <w:r>
        <w:t>измерения, скорость, энергия, масса.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Биология: клетка, организм, экосистема, биосфера, метаболизм, наследственность,</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тип</w:t>
      </w:r>
      <w:r>
        <w:rPr>
          <w:spacing w:val="1"/>
        </w:rPr>
        <w:t xml:space="preserve"> </w:t>
      </w:r>
      <w:r>
        <w:t>питания,</w:t>
      </w:r>
      <w:r>
        <w:rPr>
          <w:spacing w:val="1"/>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1"/>
        </w:rPr>
        <w:t xml:space="preserve"> </w:t>
      </w:r>
      <w:r>
        <w:t>углеводы,</w:t>
      </w:r>
      <w:r>
        <w:rPr>
          <w:spacing w:val="-2"/>
        </w:rPr>
        <w:t xml:space="preserve"> </w:t>
      </w:r>
      <w:r>
        <w:t>жиры, нуклеиновые</w:t>
      </w:r>
      <w:r>
        <w:rPr>
          <w:spacing w:val="-1"/>
        </w:rPr>
        <w:t xml:space="preserve"> </w:t>
      </w:r>
      <w:r>
        <w:t>кислоты, ферменты.</w:t>
      </w:r>
    </w:p>
    <w:p w:rsidR="00E87DAD" w:rsidRDefault="00F431E1">
      <w:pPr>
        <w:pStyle w:val="a3"/>
        <w:spacing w:line="275" w:lineRule="exact"/>
        <w:ind w:left="1110" w:firstLine="0"/>
      </w:pPr>
      <w:r>
        <w:t>География:</w:t>
      </w:r>
      <w:r>
        <w:rPr>
          <w:spacing w:val="-4"/>
        </w:rPr>
        <w:t xml:space="preserve"> </w:t>
      </w:r>
      <w:r>
        <w:t>полезные</w:t>
      </w:r>
      <w:r>
        <w:rPr>
          <w:spacing w:val="-3"/>
        </w:rPr>
        <w:t xml:space="preserve"> </w:t>
      </w:r>
      <w:r>
        <w:t>ископаемые,</w:t>
      </w:r>
      <w:r>
        <w:rPr>
          <w:spacing w:val="-4"/>
        </w:rPr>
        <w:t xml:space="preserve"> </w:t>
      </w:r>
      <w:r>
        <w:t>топливо.</w:t>
      </w:r>
    </w:p>
    <w:p w:rsidR="00E87DAD" w:rsidRDefault="00F431E1">
      <w:pPr>
        <w:pStyle w:val="a3"/>
        <w:spacing w:before="139" w:line="360" w:lineRule="auto"/>
        <w:ind w:right="554"/>
      </w:pPr>
      <w:r>
        <w:t>Технология:</w:t>
      </w:r>
      <w:r>
        <w:rPr>
          <w:spacing w:val="1"/>
        </w:rPr>
        <w:t xml:space="preserve"> </w:t>
      </w:r>
      <w:r>
        <w:t>пищевые</w:t>
      </w:r>
      <w:r>
        <w:rPr>
          <w:spacing w:val="1"/>
        </w:rPr>
        <w:t xml:space="preserve"> </w:t>
      </w:r>
      <w:r>
        <w:t>продукты,</w:t>
      </w:r>
      <w:r>
        <w:rPr>
          <w:spacing w:val="1"/>
        </w:rPr>
        <w:t xml:space="preserve"> </w:t>
      </w:r>
      <w:r>
        <w:t>основы</w:t>
      </w:r>
      <w:r>
        <w:rPr>
          <w:spacing w:val="1"/>
        </w:rPr>
        <w:t xml:space="preserve"> </w:t>
      </w:r>
      <w:r>
        <w:t>рационального</w:t>
      </w:r>
      <w:r>
        <w:rPr>
          <w:spacing w:val="1"/>
        </w:rPr>
        <w:t xml:space="preserve"> </w:t>
      </w:r>
      <w:r>
        <w:t>питания,</w:t>
      </w:r>
      <w:r>
        <w:rPr>
          <w:spacing w:val="61"/>
        </w:rPr>
        <w:t xml:space="preserve"> </w:t>
      </w:r>
      <w:r>
        <w:t>моющие</w:t>
      </w:r>
      <w:r>
        <w:rPr>
          <w:spacing w:val="1"/>
        </w:rPr>
        <w:t xml:space="preserve"> </w:t>
      </w:r>
      <w:r>
        <w:t>средства,</w:t>
      </w:r>
      <w:r>
        <w:rPr>
          <w:spacing w:val="1"/>
        </w:rPr>
        <w:t xml:space="preserve"> </w:t>
      </w:r>
      <w:r>
        <w:t>материалы</w:t>
      </w:r>
      <w:r>
        <w:rPr>
          <w:spacing w:val="-1"/>
        </w:rPr>
        <w:t xml:space="preserve"> </w:t>
      </w:r>
      <w:r>
        <w:t>из</w:t>
      </w:r>
      <w:r>
        <w:rPr>
          <w:spacing w:val="-1"/>
        </w:rPr>
        <w:t xml:space="preserve"> </w:t>
      </w:r>
      <w:r>
        <w:t>искусственных</w:t>
      </w:r>
      <w:r>
        <w:rPr>
          <w:spacing w:val="-1"/>
        </w:rPr>
        <w:t xml:space="preserve"> </w:t>
      </w:r>
      <w:r>
        <w:t>и</w:t>
      </w:r>
      <w:r>
        <w:rPr>
          <w:spacing w:val="-1"/>
        </w:rPr>
        <w:t xml:space="preserve"> </w:t>
      </w:r>
      <w:r>
        <w:t>синтетических</w:t>
      </w:r>
      <w:r>
        <w:rPr>
          <w:spacing w:val="2"/>
        </w:rPr>
        <w:t xml:space="preserve"> </w:t>
      </w:r>
      <w:r>
        <w:t>волокон.</w:t>
      </w:r>
    </w:p>
    <w:p w:rsidR="00E87DAD" w:rsidRDefault="00F431E1" w:rsidP="007F1D2C">
      <w:pPr>
        <w:pStyle w:val="a4"/>
        <w:numPr>
          <w:ilvl w:val="1"/>
          <w:numId w:val="104"/>
        </w:numPr>
        <w:tabs>
          <w:tab w:val="left" w:pos="1770"/>
        </w:tabs>
        <w:spacing w:line="274" w:lineRule="exact"/>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40"/>
        <w:ind w:left="1950"/>
        <w:jc w:val="both"/>
        <w:rPr>
          <w:sz w:val="24"/>
        </w:rPr>
      </w:pPr>
      <w:r>
        <w:rPr>
          <w:sz w:val="24"/>
        </w:rPr>
        <w:t>Общая</w:t>
      </w:r>
      <w:r>
        <w:rPr>
          <w:spacing w:val="-3"/>
          <w:sz w:val="24"/>
        </w:rPr>
        <w:t xml:space="preserve"> </w:t>
      </w:r>
      <w:r>
        <w:rPr>
          <w:sz w:val="24"/>
        </w:rPr>
        <w:t>и</w:t>
      </w:r>
      <w:r>
        <w:rPr>
          <w:spacing w:val="-2"/>
          <w:sz w:val="24"/>
        </w:rPr>
        <w:t xml:space="preserve"> </w:t>
      </w:r>
      <w:r>
        <w:rPr>
          <w:sz w:val="24"/>
        </w:rPr>
        <w:t>неорганическая</w:t>
      </w:r>
      <w:r>
        <w:rPr>
          <w:spacing w:val="-2"/>
          <w:sz w:val="24"/>
        </w:rPr>
        <w:t xml:space="preserve"> </w:t>
      </w:r>
      <w:r>
        <w:rPr>
          <w:sz w:val="24"/>
        </w:rPr>
        <w:t>химия.</w:t>
      </w:r>
    </w:p>
    <w:p w:rsidR="00E87DAD" w:rsidRDefault="00F431E1">
      <w:pPr>
        <w:pStyle w:val="a3"/>
        <w:spacing w:before="137" w:line="360" w:lineRule="auto"/>
        <w:ind w:right="551"/>
      </w:pPr>
      <w:r>
        <w:rPr>
          <w:i/>
        </w:rPr>
        <w:t>(Курсивом</w:t>
      </w:r>
      <w:r>
        <w:rPr>
          <w:i/>
          <w:spacing w:val="1"/>
        </w:rPr>
        <w:t xml:space="preserve"> </w:t>
      </w:r>
      <w:r>
        <w:t>в</w:t>
      </w:r>
      <w:r>
        <w:rPr>
          <w:spacing w:val="1"/>
        </w:rPr>
        <w:t xml:space="preserve"> </w:t>
      </w:r>
      <w:r>
        <w:t>данном</w:t>
      </w:r>
      <w:r>
        <w:rPr>
          <w:spacing w:val="1"/>
        </w:rPr>
        <w:t xml:space="preserve"> </w:t>
      </w:r>
      <w:r>
        <w:t>тексте</w:t>
      </w:r>
      <w:r>
        <w:rPr>
          <w:spacing w:val="1"/>
        </w:rPr>
        <w:t xml:space="preserve"> </w:t>
      </w:r>
      <w:r>
        <w:t>будут</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которые</w:t>
      </w:r>
      <w:r>
        <w:rPr>
          <w:spacing w:val="1"/>
        </w:rPr>
        <w:t xml:space="preserve"> </w:t>
      </w:r>
      <w:r>
        <w:t>изучаются</w:t>
      </w:r>
      <w:r>
        <w:rPr>
          <w:spacing w:val="1"/>
        </w:rPr>
        <w:t xml:space="preserve"> </w:t>
      </w:r>
      <w:r>
        <w:t>в</w:t>
      </w:r>
      <w:r>
        <w:rPr>
          <w:spacing w:val="1"/>
        </w:rPr>
        <w:t xml:space="preserve"> </w:t>
      </w:r>
      <w:r>
        <w:t>ознакомительном</w:t>
      </w:r>
      <w:r>
        <w:rPr>
          <w:spacing w:val="1"/>
        </w:rPr>
        <w:t xml:space="preserve"> </w:t>
      </w:r>
      <w:r>
        <w:t>плане</w:t>
      </w:r>
      <w:r>
        <w:rPr>
          <w:spacing w:val="1"/>
        </w:rPr>
        <w:t xml:space="preserve"> </w:t>
      </w:r>
      <w:r>
        <w:t>и</w:t>
      </w:r>
      <w:r>
        <w:rPr>
          <w:spacing w:val="1"/>
        </w:rPr>
        <w:t xml:space="preserve"> </w:t>
      </w:r>
      <w:r>
        <w:t>не</w:t>
      </w:r>
      <w:r>
        <w:rPr>
          <w:spacing w:val="1"/>
        </w:rPr>
        <w:t xml:space="preserve"> </w:t>
      </w:r>
      <w:r>
        <w:t>включаются</w:t>
      </w:r>
      <w:r>
        <w:rPr>
          <w:spacing w:val="1"/>
        </w:rPr>
        <w:t xml:space="preserve"> </w:t>
      </w:r>
      <w:r>
        <w:t>в</w:t>
      </w:r>
      <w:r>
        <w:rPr>
          <w:spacing w:val="1"/>
        </w:rPr>
        <w:t xml:space="preserve"> </w:t>
      </w:r>
      <w:r>
        <w:t>состав</w:t>
      </w:r>
      <w:r>
        <w:rPr>
          <w:spacing w:val="1"/>
        </w:rPr>
        <w:t xml:space="preserve"> </w:t>
      </w:r>
      <w:r>
        <w:t>предметных результатов освоения ООП</w:t>
      </w:r>
      <w:r>
        <w:rPr>
          <w:spacing w:val="-1"/>
        </w:rPr>
        <w:t xml:space="preserve"> </w:t>
      </w:r>
      <w:r>
        <w:t>СОО).</w:t>
      </w:r>
    </w:p>
    <w:p w:rsidR="00E87DAD" w:rsidRDefault="00F431E1" w:rsidP="007F1D2C">
      <w:pPr>
        <w:pStyle w:val="a4"/>
        <w:numPr>
          <w:ilvl w:val="3"/>
          <w:numId w:val="104"/>
        </w:numPr>
        <w:tabs>
          <w:tab w:val="left" w:pos="2131"/>
        </w:tabs>
        <w:spacing w:before="1"/>
        <w:ind w:left="2130"/>
        <w:jc w:val="both"/>
        <w:rPr>
          <w:sz w:val="24"/>
        </w:rPr>
      </w:pPr>
      <w:r>
        <w:rPr>
          <w:sz w:val="24"/>
        </w:rPr>
        <w:t>Теоретические</w:t>
      </w:r>
      <w:r>
        <w:rPr>
          <w:spacing w:val="-3"/>
          <w:sz w:val="24"/>
        </w:rPr>
        <w:t xml:space="preserve"> </w:t>
      </w:r>
      <w:r>
        <w:rPr>
          <w:sz w:val="24"/>
        </w:rPr>
        <w:t>основы</w:t>
      </w:r>
      <w:r>
        <w:rPr>
          <w:spacing w:val="-2"/>
          <w:sz w:val="24"/>
        </w:rPr>
        <w:t xml:space="preserve"> </w:t>
      </w:r>
      <w:r>
        <w:rPr>
          <w:sz w:val="24"/>
        </w:rPr>
        <w:t>химии.</w:t>
      </w:r>
    </w:p>
    <w:p w:rsidR="00E87DAD" w:rsidRDefault="00F431E1">
      <w:pPr>
        <w:pStyle w:val="a3"/>
        <w:spacing w:before="137"/>
        <w:ind w:left="1110" w:firstLine="0"/>
      </w:pPr>
      <w:r>
        <w:t>Атом.</w:t>
      </w:r>
      <w:r>
        <w:rPr>
          <w:spacing w:val="-3"/>
        </w:rPr>
        <w:t xml:space="preserve"> </w:t>
      </w:r>
      <w:r>
        <w:t>Состав</w:t>
      </w:r>
      <w:r>
        <w:rPr>
          <w:spacing w:val="-3"/>
        </w:rPr>
        <w:t xml:space="preserve"> </w:t>
      </w:r>
      <w:r>
        <w:t>атомных</w:t>
      </w:r>
      <w:r>
        <w:rPr>
          <w:spacing w:val="-1"/>
        </w:rPr>
        <w:t xml:space="preserve"> </w:t>
      </w:r>
      <w:r>
        <w:t>ядер.</w:t>
      </w:r>
      <w:r>
        <w:rPr>
          <w:spacing w:val="-2"/>
        </w:rPr>
        <w:t xml:space="preserve"> </w:t>
      </w:r>
      <w:r>
        <w:t>Химический</w:t>
      </w:r>
      <w:r>
        <w:rPr>
          <w:spacing w:val="-1"/>
        </w:rPr>
        <w:t xml:space="preserve"> </w:t>
      </w:r>
      <w:r>
        <w:t>элемент.</w:t>
      </w:r>
      <w:r>
        <w:rPr>
          <w:spacing w:val="-2"/>
        </w:rPr>
        <w:t xml:space="preserve"> </w:t>
      </w:r>
      <w:r>
        <w:t>Изотопы.</w:t>
      </w:r>
    </w:p>
    <w:p w:rsidR="00E87DAD" w:rsidRDefault="00F431E1">
      <w:pPr>
        <w:spacing w:before="139" w:line="360" w:lineRule="auto"/>
        <w:ind w:left="402" w:right="547" w:firstLine="707"/>
        <w:jc w:val="both"/>
        <w:rPr>
          <w:sz w:val="24"/>
        </w:rPr>
      </w:pPr>
      <w:r>
        <w:rPr>
          <w:i/>
          <w:sz w:val="24"/>
        </w:rPr>
        <w:t>Корпускулярно-волновой</w:t>
      </w:r>
      <w:r>
        <w:rPr>
          <w:i/>
          <w:spacing w:val="1"/>
          <w:sz w:val="24"/>
        </w:rPr>
        <w:t xml:space="preserve"> </w:t>
      </w:r>
      <w:r>
        <w:rPr>
          <w:i/>
          <w:sz w:val="24"/>
        </w:rPr>
        <w:t>дуализм,</w:t>
      </w:r>
      <w:r>
        <w:rPr>
          <w:i/>
          <w:spacing w:val="1"/>
          <w:sz w:val="24"/>
        </w:rPr>
        <w:t xml:space="preserve"> </w:t>
      </w:r>
      <w:r>
        <w:rPr>
          <w:i/>
          <w:sz w:val="24"/>
        </w:rPr>
        <w:t>двойственная</w:t>
      </w:r>
      <w:r>
        <w:rPr>
          <w:i/>
          <w:spacing w:val="1"/>
          <w:sz w:val="24"/>
        </w:rPr>
        <w:t xml:space="preserve"> </w:t>
      </w:r>
      <w:r>
        <w:rPr>
          <w:i/>
          <w:sz w:val="24"/>
        </w:rPr>
        <w:t>природа</w:t>
      </w:r>
      <w:r>
        <w:rPr>
          <w:i/>
          <w:spacing w:val="1"/>
          <w:sz w:val="24"/>
        </w:rPr>
        <w:t xml:space="preserve"> </w:t>
      </w:r>
      <w:r>
        <w:rPr>
          <w:i/>
          <w:sz w:val="24"/>
        </w:rPr>
        <w:t>электрона.</w:t>
      </w:r>
      <w:r>
        <w:rPr>
          <w:i/>
          <w:spacing w:val="1"/>
          <w:sz w:val="24"/>
        </w:rPr>
        <w:t xml:space="preserve"> </w:t>
      </w:r>
      <w:r>
        <w:rPr>
          <w:sz w:val="24"/>
        </w:rPr>
        <w:t>Строение</w:t>
      </w:r>
      <w:r>
        <w:rPr>
          <w:spacing w:val="1"/>
          <w:sz w:val="24"/>
        </w:rPr>
        <w:t xml:space="preserve"> </w:t>
      </w:r>
      <w:r>
        <w:rPr>
          <w:sz w:val="24"/>
        </w:rPr>
        <w:t>электронных оболочек атомов, квантовые числа. Энергетические уровни и подуровни.</w:t>
      </w:r>
      <w:r>
        <w:rPr>
          <w:spacing w:val="1"/>
          <w:sz w:val="24"/>
        </w:rPr>
        <w:t xml:space="preserve"> </w:t>
      </w:r>
      <w:r>
        <w:rPr>
          <w:sz w:val="24"/>
        </w:rPr>
        <w:t>Атомные</w:t>
      </w:r>
      <w:r>
        <w:rPr>
          <w:spacing w:val="1"/>
          <w:sz w:val="24"/>
        </w:rPr>
        <w:t xml:space="preserve"> </w:t>
      </w:r>
      <w:r>
        <w:rPr>
          <w:sz w:val="24"/>
        </w:rPr>
        <w:t>орбитали.</w:t>
      </w:r>
      <w:r>
        <w:rPr>
          <w:spacing w:val="1"/>
          <w:sz w:val="24"/>
        </w:rPr>
        <w:t xml:space="preserve"> </w:t>
      </w:r>
      <w:r>
        <w:rPr>
          <w:sz w:val="24"/>
        </w:rPr>
        <w:t>Классификация</w:t>
      </w:r>
      <w:r>
        <w:rPr>
          <w:spacing w:val="1"/>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(s-,</w:t>
      </w:r>
      <w:r>
        <w:rPr>
          <w:spacing w:val="1"/>
          <w:sz w:val="24"/>
        </w:rPr>
        <w:t xml:space="preserve"> </w:t>
      </w:r>
      <w:r>
        <w:rPr>
          <w:sz w:val="24"/>
        </w:rPr>
        <w:t>p-,</w:t>
      </w:r>
      <w:r>
        <w:rPr>
          <w:spacing w:val="1"/>
          <w:sz w:val="24"/>
        </w:rPr>
        <w:t xml:space="preserve"> </w:t>
      </w:r>
      <w:r>
        <w:rPr>
          <w:sz w:val="24"/>
        </w:rPr>
        <w:t>d-,</w:t>
      </w:r>
      <w:r>
        <w:rPr>
          <w:spacing w:val="1"/>
          <w:sz w:val="24"/>
        </w:rPr>
        <w:t xml:space="preserve"> </w:t>
      </w:r>
      <w:r>
        <w:rPr>
          <w:sz w:val="24"/>
        </w:rPr>
        <w:t>f-элементы).</w:t>
      </w:r>
      <w:r>
        <w:rPr>
          <w:spacing w:val="1"/>
          <w:sz w:val="24"/>
        </w:rPr>
        <w:t xml:space="preserve"> </w:t>
      </w:r>
      <w:r>
        <w:rPr>
          <w:sz w:val="24"/>
        </w:rPr>
        <w:t xml:space="preserve">Распределение электронов по атомным орбиталям, </w:t>
      </w:r>
      <w:r>
        <w:rPr>
          <w:i/>
          <w:sz w:val="24"/>
        </w:rPr>
        <w:t>принцип минимума энергии, принцип</w:t>
      </w:r>
      <w:r>
        <w:rPr>
          <w:i/>
          <w:spacing w:val="1"/>
          <w:sz w:val="24"/>
        </w:rPr>
        <w:t xml:space="preserve"> </w:t>
      </w:r>
      <w:r>
        <w:rPr>
          <w:i/>
          <w:sz w:val="24"/>
        </w:rPr>
        <w:t xml:space="preserve">Паули, правило Хунда. </w:t>
      </w:r>
      <w:r>
        <w:rPr>
          <w:sz w:val="24"/>
        </w:rPr>
        <w:t>Электронные конфигурации атомов элементов первого–четвёртого</w:t>
      </w:r>
      <w:r>
        <w:rPr>
          <w:spacing w:val="1"/>
          <w:sz w:val="24"/>
        </w:rPr>
        <w:t xml:space="preserve"> </w:t>
      </w:r>
      <w:r>
        <w:rPr>
          <w:sz w:val="24"/>
        </w:rPr>
        <w:t>периодов</w:t>
      </w:r>
      <w:r>
        <w:rPr>
          <w:spacing w:val="-2"/>
          <w:sz w:val="24"/>
        </w:rPr>
        <w:t xml:space="preserve"> </w:t>
      </w:r>
      <w:r>
        <w:rPr>
          <w:sz w:val="24"/>
        </w:rPr>
        <w:t>в</w:t>
      </w:r>
      <w:r>
        <w:rPr>
          <w:spacing w:val="-2"/>
          <w:sz w:val="24"/>
        </w:rPr>
        <w:t xml:space="preserve"> </w:t>
      </w:r>
      <w:r>
        <w:rPr>
          <w:sz w:val="24"/>
        </w:rPr>
        <w:t>основном</w:t>
      </w:r>
      <w:r>
        <w:rPr>
          <w:spacing w:val="-2"/>
          <w:sz w:val="24"/>
        </w:rPr>
        <w:t xml:space="preserve"> </w:t>
      </w:r>
      <w:r>
        <w:rPr>
          <w:sz w:val="24"/>
        </w:rPr>
        <w:t>и</w:t>
      </w:r>
      <w:r>
        <w:rPr>
          <w:spacing w:val="-3"/>
          <w:sz w:val="24"/>
        </w:rPr>
        <w:t xml:space="preserve"> </w:t>
      </w:r>
      <w:r>
        <w:rPr>
          <w:sz w:val="24"/>
        </w:rPr>
        <w:t>возбуждённом</w:t>
      </w:r>
      <w:r>
        <w:rPr>
          <w:spacing w:val="-3"/>
          <w:sz w:val="24"/>
        </w:rPr>
        <w:t xml:space="preserve"> </w:t>
      </w:r>
      <w:r>
        <w:rPr>
          <w:sz w:val="24"/>
        </w:rPr>
        <w:t>состоянии,</w:t>
      </w:r>
      <w:r>
        <w:rPr>
          <w:spacing w:val="-1"/>
          <w:sz w:val="24"/>
        </w:rPr>
        <w:t xml:space="preserve"> </w:t>
      </w:r>
      <w:r>
        <w:rPr>
          <w:sz w:val="24"/>
        </w:rPr>
        <w:t>электронные</w:t>
      </w:r>
      <w:r>
        <w:rPr>
          <w:spacing w:val="-3"/>
          <w:sz w:val="24"/>
        </w:rPr>
        <w:t xml:space="preserve"> </w:t>
      </w:r>
      <w:r>
        <w:rPr>
          <w:sz w:val="24"/>
        </w:rPr>
        <w:t>конфигурации</w:t>
      </w:r>
      <w:r>
        <w:rPr>
          <w:spacing w:val="-2"/>
          <w:sz w:val="24"/>
        </w:rPr>
        <w:t xml:space="preserve"> </w:t>
      </w:r>
      <w:r>
        <w:rPr>
          <w:sz w:val="24"/>
        </w:rPr>
        <w:t>ионов.</w:t>
      </w:r>
    </w:p>
    <w:p w:rsidR="00E87DAD" w:rsidRDefault="00F431E1">
      <w:pPr>
        <w:spacing w:before="1"/>
        <w:ind w:left="1110"/>
        <w:jc w:val="both"/>
        <w:rPr>
          <w:sz w:val="24"/>
        </w:rPr>
      </w:pPr>
      <w:r>
        <w:rPr>
          <w:i/>
          <w:sz w:val="24"/>
        </w:rPr>
        <w:t xml:space="preserve">Понятие    </w:t>
      </w:r>
      <w:r>
        <w:rPr>
          <w:i/>
          <w:spacing w:val="8"/>
          <w:sz w:val="24"/>
        </w:rPr>
        <w:t xml:space="preserve"> </w:t>
      </w:r>
      <w:r>
        <w:rPr>
          <w:i/>
          <w:sz w:val="24"/>
        </w:rPr>
        <w:t xml:space="preserve">об     </w:t>
      </w:r>
      <w:r>
        <w:rPr>
          <w:i/>
          <w:spacing w:val="9"/>
          <w:sz w:val="24"/>
        </w:rPr>
        <w:t xml:space="preserve"> </w:t>
      </w:r>
      <w:r>
        <w:rPr>
          <w:i/>
          <w:sz w:val="24"/>
        </w:rPr>
        <w:t xml:space="preserve">энергии     </w:t>
      </w:r>
      <w:r>
        <w:rPr>
          <w:i/>
          <w:spacing w:val="8"/>
          <w:sz w:val="24"/>
        </w:rPr>
        <w:t xml:space="preserve"> </w:t>
      </w:r>
      <w:proofErr w:type="gramStart"/>
      <w:r>
        <w:rPr>
          <w:i/>
          <w:sz w:val="24"/>
        </w:rPr>
        <w:t xml:space="preserve">ионизации,   </w:t>
      </w:r>
      <w:proofErr w:type="gramEnd"/>
      <w:r>
        <w:rPr>
          <w:i/>
          <w:sz w:val="24"/>
        </w:rPr>
        <w:t xml:space="preserve">  </w:t>
      </w:r>
      <w:r>
        <w:rPr>
          <w:i/>
          <w:spacing w:val="8"/>
          <w:sz w:val="24"/>
        </w:rPr>
        <w:t xml:space="preserve"> </w:t>
      </w:r>
      <w:r>
        <w:rPr>
          <w:i/>
          <w:sz w:val="24"/>
        </w:rPr>
        <w:t xml:space="preserve">энергии     </w:t>
      </w:r>
      <w:r>
        <w:rPr>
          <w:i/>
          <w:spacing w:val="8"/>
          <w:sz w:val="24"/>
        </w:rPr>
        <w:t xml:space="preserve"> </w:t>
      </w:r>
      <w:r>
        <w:rPr>
          <w:i/>
          <w:sz w:val="24"/>
        </w:rPr>
        <w:t xml:space="preserve">сродства     </w:t>
      </w:r>
      <w:r>
        <w:rPr>
          <w:i/>
          <w:spacing w:val="8"/>
          <w:sz w:val="24"/>
        </w:rPr>
        <w:t xml:space="preserve"> </w:t>
      </w:r>
      <w:r>
        <w:rPr>
          <w:i/>
          <w:sz w:val="24"/>
        </w:rPr>
        <w:t xml:space="preserve">к     </w:t>
      </w:r>
      <w:r>
        <w:rPr>
          <w:i/>
          <w:spacing w:val="11"/>
          <w:sz w:val="24"/>
        </w:rPr>
        <w:t xml:space="preserve"> </w:t>
      </w:r>
      <w:r>
        <w:rPr>
          <w:i/>
          <w:sz w:val="24"/>
        </w:rPr>
        <w:t>электрону</w:t>
      </w:r>
      <w:r>
        <w:rPr>
          <w:sz w:val="24"/>
        </w:rPr>
        <w:t>.</w:t>
      </w:r>
    </w:p>
    <w:p w:rsidR="00E87DAD" w:rsidRDefault="00F431E1">
      <w:pPr>
        <w:pStyle w:val="a3"/>
        <w:spacing w:before="137"/>
        <w:ind w:firstLine="0"/>
        <w:jc w:val="left"/>
      </w:pPr>
      <w:r>
        <w:t>Электроотрицательность.</w:t>
      </w:r>
    </w:p>
    <w:p w:rsidR="00E87DAD" w:rsidRDefault="00F431E1">
      <w:pPr>
        <w:pStyle w:val="a3"/>
        <w:spacing w:before="139" w:line="360" w:lineRule="auto"/>
        <w:ind w:right="550"/>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Периодическая    система    химических    элементов</w:t>
      </w:r>
      <w:r>
        <w:rPr>
          <w:spacing w:val="1"/>
        </w:rPr>
        <w:t xml:space="preserve"> </w:t>
      </w:r>
      <w:r>
        <w:t>Д.И. Менделеева. Связь периодического закона и Периодической системы химических</w:t>
      </w:r>
      <w:r>
        <w:rPr>
          <w:spacing w:val="1"/>
        </w:rPr>
        <w:t xml:space="preserve"> </w:t>
      </w:r>
      <w:r>
        <w:t>элементов с современной теорией строения атомов. Закономерности изменения 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w:t>
      </w:r>
      <w:r>
        <w:rPr>
          <w:spacing w:val="1"/>
        </w:rPr>
        <w:t xml:space="preserve"> </w:t>
      </w:r>
      <w:r>
        <w:t>группам</w:t>
      </w:r>
      <w:r>
        <w:rPr>
          <w:spacing w:val="1"/>
        </w:rPr>
        <w:t xml:space="preserve"> </w:t>
      </w:r>
      <w:r>
        <w:t>и</w:t>
      </w:r>
      <w:r>
        <w:rPr>
          <w:spacing w:val="-57"/>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Д.И.</w:t>
      </w:r>
      <w:r>
        <w:rPr>
          <w:spacing w:val="3"/>
        </w:rPr>
        <w:t xml:space="preserve"> </w:t>
      </w:r>
      <w:r>
        <w:t>Менделеева.</w:t>
      </w:r>
    </w:p>
    <w:p w:rsidR="00E87DAD" w:rsidRDefault="00F431E1">
      <w:pPr>
        <w:pStyle w:val="a3"/>
        <w:spacing w:line="360" w:lineRule="auto"/>
        <w:ind w:right="547"/>
      </w:pPr>
      <w:r>
        <w:t>Химическая связь. Виды химической связи: ковалентная, ионная, металлическая.</w:t>
      </w:r>
      <w:r>
        <w:rPr>
          <w:spacing w:val="1"/>
        </w:rPr>
        <w:t xml:space="preserve"> </w:t>
      </w:r>
      <w:r>
        <w:t>Механизмы</w:t>
      </w:r>
      <w:r>
        <w:rPr>
          <w:spacing w:val="19"/>
        </w:rPr>
        <w:t xml:space="preserve"> </w:t>
      </w:r>
      <w:r>
        <w:t>образования</w:t>
      </w:r>
      <w:r>
        <w:rPr>
          <w:spacing w:val="22"/>
        </w:rPr>
        <w:t xml:space="preserve"> </w:t>
      </w:r>
      <w:r>
        <w:t>ковалентной</w:t>
      </w:r>
      <w:r>
        <w:rPr>
          <w:spacing w:val="20"/>
        </w:rPr>
        <w:t xml:space="preserve"> </w:t>
      </w:r>
      <w:r>
        <w:t>связи:</w:t>
      </w:r>
      <w:r>
        <w:rPr>
          <w:spacing w:val="20"/>
        </w:rPr>
        <w:t xml:space="preserve"> </w:t>
      </w:r>
      <w:r>
        <w:t>обменный</w:t>
      </w:r>
      <w:r>
        <w:rPr>
          <w:spacing w:val="20"/>
        </w:rPr>
        <w:t xml:space="preserve"> </w:t>
      </w:r>
      <w:r>
        <w:t>и</w:t>
      </w:r>
      <w:r>
        <w:rPr>
          <w:spacing w:val="20"/>
        </w:rPr>
        <w:t xml:space="preserve"> </w:t>
      </w:r>
      <w:r>
        <w:t>донорно-акцепторный.</w:t>
      </w:r>
      <w:r>
        <w:rPr>
          <w:spacing w:val="19"/>
        </w:rPr>
        <w:t xml:space="preserve"> </w:t>
      </w:r>
      <w:r>
        <w:t>Энергия</w:t>
      </w:r>
      <w:r>
        <w:rPr>
          <w:spacing w:val="-57"/>
        </w:rPr>
        <w:t xml:space="preserve"> </w:t>
      </w:r>
      <w:r>
        <w:t>и длина связи. Полярность, направленность и насыщаемость ковалентной связи. Кратные</w:t>
      </w:r>
      <w:r>
        <w:rPr>
          <w:spacing w:val="1"/>
        </w:rPr>
        <w:t xml:space="preserve"> </w:t>
      </w:r>
      <w:r>
        <w:t>связи.</w:t>
      </w:r>
      <w:r>
        <w:rPr>
          <w:spacing w:val="-1"/>
        </w:rPr>
        <w:t xml:space="preserve"> </w:t>
      </w:r>
      <w:r>
        <w:t>Водородная связь. Межмолекулярные</w:t>
      </w:r>
      <w:r>
        <w:rPr>
          <w:spacing w:val="-3"/>
        </w:rPr>
        <w:t xml:space="preserve"> </w:t>
      </w:r>
      <w:r>
        <w:t>взаимодействия.</w:t>
      </w:r>
    </w:p>
    <w:p w:rsidR="00E87DAD" w:rsidRDefault="00F431E1">
      <w:pPr>
        <w:pStyle w:val="a3"/>
        <w:spacing w:line="360" w:lineRule="auto"/>
        <w:ind w:right="548"/>
      </w:pPr>
      <w:r>
        <w:t xml:space="preserve">Валентность и валентные возможности атомов. </w:t>
      </w:r>
      <w:r>
        <w:rPr>
          <w:i/>
        </w:rPr>
        <w:t>Гибридизация атомных орбиталей.</w:t>
      </w:r>
      <w:r>
        <w:rPr>
          <w:i/>
          <w:spacing w:val="1"/>
        </w:rPr>
        <w:t xml:space="preserve"> </w:t>
      </w:r>
      <w:r>
        <w:t>Связь</w:t>
      </w:r>
      <w:r>
        <w:rPr>
          <w:spacing w:val="1"/>
        </w:rPr>
        <w:t xml:space="preserve"> </w:t>
      </w:r>
      <w:r>
        <w:t>электронной</w:t>
      </w:r>
      <w:r>
        <w:rPr>
          <w:spacing w:val="1"/>
        </w:rPr>
        <w:t xml:space="preserve"> </w:t>
      </w:r>
      <w:r>
        <w:t>структуры</w:t>
      </w:r>
      <w:r>
        <w:rPr>
          <w:spacing w:val="1"/>
        </w:rPr>
        <w:t xml:space="preserve"> </w:t>
      </w:r>
      <w:r>
        <w:t>молекул</w:t>
      </w:r>
      <w:r>
        <w:rPr>
          <w:spacing w:val="1"/>
        </w:rPr>
        <w:t xml:space="preserve"> </w:t>
      </w:r>
      <w:r>
        <w:t>с</w:t>
      </w:r>
      <w:r>
        <w:rPr>
          <w:spacing w:val="1"/>
        </w:rPr>
        <w:t xml:space="preserve"> </w:t>
      </w:r>
      <w:r>
        <w:t>их</w:t>
      </w:r>
      <w:r>
        <w:rPr>
          <w:spacing w:val="1"/>
        </w:rPr>
        <w:t xml:space="preserve"> </w:t>
      </w:r>
      <w:r>
        <w:t>геометрическим</w:t>
      </w:r>
      <w:r>
        <w:rPr>
          <w:spacing w:val="1"/>
        </w:rPr>
        <w:t xml:space="preserve"> </w:t>
      </w:r>
      <w:r>
        <w:t>строением</w:t>
      </w:r>
      <w:r>
        <w:rPr>
          <w:spacing w:val="1"/>
        </w:rPr>
        <w:t xml:space="preserve"> </w:t>
      </w:r>
      <w:r>
        <w:t>(на</w:t>
      </w:r>
      <w:r>
        <w:rPr>
          <w:spacing w:val="1"/>
        </w:rPr>
        <w:t xml:space="preserve"> </w:t>
      </w:r>
      <w:r>
        <w:t>примере</w:t>
      </w:r>
      <w:r>
        <w:rPr>
          <w:spacing w:val="1"/>
        </w:rPr>
        <w:t xml:space="preserve"> </w:t>
      </w:r>
      <w:r>
        <w:t>соединений</w:t>
      </w:r>
      <w:r>
        <w:rPr>
          <w:spacing w:val="-1"/>
        </w:rPr>
        <w:t xml:space="preserve"> </w:t>
      </w:r>
      <w:r>
        <w:t>элементов второго</w:t>
      </w:r>
      <w:r>
        <w:rPr>
          <w:spacing w:val="-1"/>
        </w:rPr>
        <w:t xml:space="preserve"> </w:t>
      </w:r>
      <w:r>
        <w:t>периода).</w:t>
      </w:r>
    </w:p>
    <w:p w:rsidR="00E87DAD" w:rsidRDefault="00F431E1">
      <w:pPr>
        <w:spacing w:before="2" w:line="360" w:lineRule="auto"/>
        <w:ind w:left="402" w:right="546" w:firstLine="707"/>
        <w:jc w:val="both"/>
        <w:rPr>
          <w:sz w:val="24"/>
        </w:rPr>
      </w:pPr>
      <w:r>
        <w:rPr>
          <w:sz w:val="24"/>
        </w:rPr>
        <w:t>Представление</w:t>
      </w:r>
      <w:r>
        <w:rPr>
          <w:spacing w:val="1"/>
          <w:sz w:val="24"/>
        </w:rPr>
        <w:t xml:space="preserve"> </w:t>
      </w:r>
      <w:r>
        <w:rPr>
          <w:sz w:val="24"/>
        </w:rPr>
        <w:t>о</w:t>
      </w:r>
      <w:r>
        <w:rPr>
          <w:spacing w:val="1"/>
          <w:sz w:val="24"/>
        </w:rPr>
        <w:t xml:space="preserve"> </w:t>
      </w:r>
      <w:r>
        <w:rPr>
          <w:sz w:val="24"/>
        </w:rPr>
        <w:t>комплексных</w:t>
      </w:r>
      <w:r>
        <w:rPr>
          <w:spacing w:val="1"/>
          <w:sz w:val="24"/>
        </w:rPr>
        <w:t xml:space="preserve"> </w:t>
      </w:r>
      <w:r>
        <w:rPr>
          <w:sz w:val="24"/>
        </w:rPr>
        <w:t>соединениях.</w:t>
      </w:r>
      <w:r>
        <w:rPr>
          <w:spacing w:val="1"/>
          <w:sz w:val="24"/>
        </w:rPr>
        <w:t xml:space="preserve"> </w:t>
      </w:r>
      <w:r>
        <w:rPr>
          <w:sz w:val="24"/>
        </w:rPr>
        <w:t>Состав</w:t>
      </w:r>
      <w:r>
        <w:rPr>
          <w:spacing w:val="1"/>
          <w:sz w:val="24"/>
        </w:rPr>
        <w:t xml:space="preserve"> </w:t>
      </w:r>
      <w:r>
        <w:rPr>
          <w:sz w:val="24"/>
        </w:rPr>
        <w:t>комплексного</w:t>
      </w:r>
      <w:r>
        <w:rPr>
          <w:spacing w:val="1"/>
          <w:sz w:val="24"/>
        </w:rPr>
        <w:t xml:space="preserve"> </w:t>
      </w:r>
      <w:r>
        <w:rPr>
          <w:sz w:val="24"/>
        </w:rPr>
        <w:t>иона:</w:t>
      </w:r>
      <w:r>
        <w:rPr>
          <w:spacing w:val="1"/>
          <w:sz w:val="24"/>
        </w:rPr>
        <w:t xml:space="preserve"> </w:t>
      </w:r>
      <w:r>
        <w:rPr>
          <w:sz w:val="24"/>
        </w:rPr>
        <w:t>комплексообразователь,</w:t>
      </w:r>
      <w:r>
        <w:rPr>
          <w:spacing w:val="1"/>
          <w:sz w:val="24"/>
        </w:rPr>
        <w:t xml:space="preserve"> </w:t>
      </w:r>
      <w:r>
        <w:rPr>
          <w:sz w:val="24"/>
        </w:rPr>
        <w:t>лиганды.</w:t>
      </w:r>
      <w:r>
        <w:rPr>
          <w:spacing w:val="1"/>
          <w:sz w:val="24"/>
        </w:rPr>
        <w:t xml:space="preserve"> </w:t>
      </w:r>
      <w:r>
        <w:rPr>
          <w:i/>
          <w:sz w:val="24"/>
        </w:rPr>
        <w:t>Координационное</w:t>
      </w:r>
      <w:r>
        <w:rPr>
          <w:i/>
          <w:spacing w:val="1"/>
          <w:sz w:val="24"/>
        </w:rPr>
        <w:t xml:space="preserve"> </w:t>
      </w:r>
      <w:r>
        <w:rPr>
          <w:i/>
          <w:sz w:val="24"/>
        </w:rPr>
        <w:t>число.</w:t>
      </w:r>
      <w:r>
        <w:rPr>
          <w:i/>
          <w:spacing w:val="1"/>
          <w:sz w:val="24"/>
        </w:rPr>
        <w:t xml:space="preserve"> </w:t>
      </w:r>
      <w:r>
        <w:rPr>
          <w:i/>
          <w:sz w:val="24"/>
        </w:rPr>
        <w:t>Номенклатура</w:t>
      </w:r>
      <w:r>
        <w:rPr>
          <w:i/>
          <w:spacing w:val="1"/>
          <w:sz w:val="24"/>
        </w:rPr>
        <w:t xml:space="preserve"> </w:t>
      </w:r>
      <w:r>
        <w:rPr>
          <w:i/>
          <w:sz w:val="24"/>
        </w:rPr>
        <w:t>комплексных</w:t>
      </w:r>
      <w:r>
        <w:rPr>
          <w:i/>
          <w:spacing w:val="-57"/>
          <w:sz w:val="24"/>
        </w:rPr>
        <w:t xml:space="preserve"> </w:t>
      </w:r>
      <w:r>
        <w:rPr>
          <w:i/>
          <w:sz w:val="24"/>
        </w:rPr>
        <w:t>соединений.</w:t>
      </w:r>
      <w:r>
        <w:rPr>
          <w:i/>
          <w:spacing w:val="-2"/>
          <w:sz w:val="24"/>
        </w:rPr>
        <w:t xml:space="preserve"> </w:t>
      </w:r>
      <w:r>
        <w:rPr>
          <w:sz w:val="24"/>
        </w:rPr>
        <w:t>Значение</w:t>
      </w:r>
      <w:r>
        <w:rPr>
          <w:spacing w:val="-3"/>
          <w:sz w:val="24"/>
        </w:rPr>
        <w:t xml:space="preserve"> </w:t>
      </w:r>
      <w:r>
        <w:rPr>
          <w:sz w:val="24"/>
        </w:rPr>
        <w:t>комплексных соединений.</w:t>
      </w:r>
      <w:r>
        <w:rPr>
          <w:spacing w:val="-2"/>
          <w:sz w:val="24"/>
        </w:rPr>
        <w:t xml:space="preserve"> </w:t>
      </w:r>
      <w:r>
        <w:rPr>
          <w:sz w:val="24"/>
        </w:rPr>
        <w:t>Понятие</w:t>
      </w:r>
      <w:r>
        <w:rPr>
          <w:spacing w:val="-3"/>
          <w:sz w:val="24"/>
        </w:rPr>
        <w:t xml:space="preserve"> </w:t>
      </w:r>
      <w:r>
        <w:rPr>
          <w:sz w:val="24"/>
        </w:rPr>
        <w:t>о</w:t>
      </w:r>
      <w:r>
        <w:rPr>
          <w:spacing w:val="-1"/>
          <w:sz w:val="24"/>
        </w:rPr>
        <w:t xml:space="preserve"> </w:t>
      </w:r>
      <w:r>
        <w:rPr>
          <w:sz w:val="24"/>
        </w:rPr>
        <w:t>координационной</w:t>
      </w:r>
      <w:r>
        <w:rPr>
          <w:spacing w:val="-4"/>
          <w:sz w:val="24"/>
        </w:rPr>
        <w:t xml:space="preserve"> </w:t>
      </w:r>
      <w:r>
        <w:rPr>
          <w:sz w:val="24"/>
        </w:rPr>
        <w:t>химии.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Типы</w:t>
      </w:r>
      <w:r>
        <w:rPr>
          <w:spacing w:val="1"/>
        </w:rPr>
        <w:t xml:space="preserve"> </w:t>
      </w:r>
      <w:r>
        <w:t>кристаллических</w:t>
      </w:r>
      <w:r>
        <w:rPr>
          <w:spacing w:val="1"/>
        </w:rPr>
        <w:t xml:space="preserve"> </w:t>
      </w:r>
      <w:r>
        <w:t>решёток (структур) и</w:t>
      </w:r>
      <w:r>
        <w:rPr>
          <w:spacing w:val="-1"/>
        </w:rPr>
        <w:t xml:space="preserve"> </w:t>
      </w:r>
      <w:r>
        <w:t>свойства</w:t>
      </w:r>
      <w:r>
        <w:rPr>
          <w:spacing w:val="-1"/>
        </w:rPr>
        <w:t xml:space="preserve"> </w:t>
      </w:r>
      <w:r>
        <w:t>веществ.</w:t>
      </w:r>
    </w:p>
    <w:p w:rsidR="00E87DAD" w:rsidRDefault="00F431E1">
      <w:pPr>
        <w:pStyle w:val="a3"/>
        <w:spacing w:before="1" w:line="360" w:lineRule="auto"/>
        <w:ind w:right="551"/>
      </w:pPr>
      <w:r>
        <w:t xml:space="preserve">Понятие о дисперсных системах. Истинные растворы. </w:t>
      </w:r>
      <w:r>
        <w:rPr>
          <w:i/>
        </w:rPr>
        <w:t>Представление о коллоидных</w:t>
      </w:r>
      <w:r>
        <w:rPr>
          <w:i/>
          <w:spacing w:val="-57"/>
        </w:rPr>
        <w:t xml:space="preserve"> </w:t>
      </w:r>
      <w:r>
        <w:rPr>
          <w:i/>
        </w:rPr>
        <w:t>растворах</w:t>
      </w:r>
      <w:r>
        <w:t>.</w:t>
      </w:r>
      <w:r>
        <w:rPr>
          <w:spacing w:val="1"/>
        </w:rPr>
        <w:t xml:space="preserve"> </w:t>
      </w:r>
      <w:r>
        <w:t>Способы</w:t>
      </w:r>
      <w:r>
        <w:rPr>
          <w:spacing w:val="1"/>
        </w:rPr>
        <w:t xml:space="preserve"> </w:t>
      </w:r>
      <w:r>
        <w:t>выражения</w:t>
      </w:r>
      <w:r>
        <w:rPr>
          <w:spacing w:val="1"/>
        </w:rPr>
        <w:t xml:space="preserve"> </w:t>
      </w:r>
      <w:r>
        <w:t>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1"/>
        </w:rPr>
        <w:t xml:space="preserve"> </w:t>
      </w:r>
      <w:r>
        <w:t>Насыщенные</w:t>
      </w:r>
      <w:r>
        <w:rPr>
          <w:spacing w:val="1"/>
        </w:rPr>
        <w:t xml:space="preserve"> </w:t>
      </w:r>
      <w:r>
        <w:t>и</w:t>
      </w:r>
      <w:r>
        <w:rPr>
          <w:spacing w:val="1"/>
        </w:rPr>
        <w:t xml:space="preserve"> </w:t>
      </w:r>
      <w:r>
        <w:t>ненасыщенные</w:t>
      </w:r>
      <w:r>
        <w:rPr>
          <w:spacing w:val="1"/>
        </w:rPr>
        <w:t xml:space="preserve"> </w:t>
      </w:r>
      <w:r>
        <w:t>растворы,</w:t>
      </w:r>
      <w:r>
        <w:rPr>
          <w:spacing w:val="1"/>
        </w:rPr>
        <w:t xml:space="preserve"> </w:t>
      </w:r>
      <w:r>
        <w:t>растворимость.</w:t>
      </w:r>
      <w:r>
        <w:rPr>
          <w:spacing w:val="-1"/>
        </w:rPr>
        <w:t xml:space="preserve"> </w:t>
      </w:r>
      <w:r>
        <w:t>Кристаллогидраты.</w:t>
      </w:r>
    </w:p>
    <w:p w:rsidR="00E87DAD" w:rsidRDefault="00F431E1">
      <w:pPr>
        <w:pStyle w:val="a3"/>
        <w:spacing w:line="360" w:lineRule="auto"/>
        <w:ind w:right="552"/>
      </w:pPr>
      <w:r>
        <w:t>Классификация и номенклатура неорганических веществ. Тривиальные названия</w:t>
      </w:r>
      <w:r>
        <w:rPr>
          <w:spacing w:val="1"/>
        </w:rPr>
        <w:t xml:space="preserve"> </w:t>
      </w:r>
      <w:r>
        <w:t>отдельных</w:t>
      </w:r>
      <w:r>
        <w:rPr>
          <w:spacing w:val="1"/>
        </w:rPr>
        <w:t xml:space="preserve"> </w:t>
      </w:r>
      <w:r>
        <w:t>представителей неорганических</w:t>
      </w:r>
      <w:r>
        <w:rPr>
          <w:spacing w:val="1"/>
        </w:rPr>
        <w:t xml:space="preserve"> </w:t>
      </w:r>
      <w:r>
        <w:t>веществ.</w:t>
      </w:r>
    </w:p>
    <w:p w:rsidR="00E87DAD" w:rsidRDefault="00F431E1">
      <w:pPr>
        <w:pStyle w:val="a3"/>
        <w:spacing w:line="360" w:lineRule="auto"/>
        <w:ind w:right="552"/>
      </w:pP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57"/>
        </w:rPr>
        <w:t xml:space="preserve"> </w:t>
      </w:r>
      <w:r>
        <w:t>химических</w:t>
      </w:r>
      <w:r>
        <w:rPr>
          <w:spacing w:val="1"/>
        </w:rPr>
        <w:t xml:space="preserve"> </w:t>
      </w:r>
      <w:r>
        <w:t>реакциях.</w:t>
      </w:r>
      <w:r>
        <w:rPr>
          <w:spacing w:val="1"/>
        </w:rPr>
        <w:t xml:space="preserve"> </w:t>
      </w:r>
      <w:r>
        <w:t>Тепловые</w:t>
      </w:r>
      <w:r>
        <w:rPr>
          <w:spacing w:val="1"/>
        </w:rPr>
        <w:t xml:space="preserve"> </w:t>
      </w:r>
      <w:r>
        <w:t>эффекты</w:t>
      </w:r>
      <w:r>
        <w:rPr>
          <w:spacing w:val="1"/>
        </w:rPr>
        <w:t xml:space="preserve"> </w:t>
      </w:r>
      <w:r>
        <w:t>химических</w:t>
      </w:r>
      <w:r>
        <w:rPr>
          <w:spacing w:val="1"/>
        </w:rPr>
        <w:t xml:space="preserve"> </w:t>
      </w:r>
      <w:r>
        <w:t>реакций.</w:t>
      </w:r>
      <w:r>
        <w:rPr>
          <w:spacing w:val="1"/>
        </w:rPr>
        <w:t xml:space="preserve"> </w:t>
      </w:r>
      <w:r>
        <w:t>Термохимические</w:t>
      </w:r>
      <w:r>
        <w:rPr>
          <w:spacing w:val="1"/>
        </w:rPr>
        <w:t xml:space="preserve"> </w:t>
      </w:r>
      <w:r>
        <w:t>уравнения.</w:t>
      </w:r>
    </w:p>
    <w:p w:rsidR="00E87DAD" w:rsidRDefault="00F431E1">
      <w:pPr>
        <w:pStyle w:val="a3"/>
        <w:spacing w:line="360" w:lineRule="auto"/>
        <w:ind w:right="553"/>
      </w:pPr>
      <w:r>
        <w:t>Скорость химической реакции, её зависимость от различных факторов. Гомогенные</w:t>
      </w:r>
      <w:r>
        <w:rPr>
          <w:spacing w:val="-57"/>
        </w:rPr>
        <w:t xml:space="preserve"> </w:t>
      </w:r>
      <w:r>
        <w:t>и</w:t>
      </w:r>
      <w:r>
        <w:rPr>
          <w:spacing w:val="-1"/>
        </w:rPr>
        <w:t xml:space="preserve"> </w:t>
      </w:r>
      <w:r>
        <w:t>гетерогенные</w:t>
      </w:r>
      <w:r>
        <w:rPr>
          <w:spacing w:val="-2"/>
        </w:rPr>
        <w:t xml:space="preserve"> </w:t>
      </w:r>
      <w:r>
        <w:t>реакции. Катализ</w:t>
      </w:r>
      <w:r>
        <w:rPr>
          <w:spacing w:val="-2"/>
        </w:rPr>
        <w:t xml:space="preserve"> </w:t>
      </w:r>
      <w:r>
        <w:t>и катализаторы.</w:t>
      </w:r>
    </w:p>
    <w:p w:rsidR="00E87DAD" w:rsidRDefault="00F431E1">
      <w:pPr>
        <w:pStyle w:val="a3"/>
        <w:spacing w:line="360" w:lineRule="auto"/>
        <w:ind w:right="550"/>
      </w:pP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rPr>
          <w:i/>
        </w:rPr>
        <w:t>Константа</w:t>
      </w:r>
      <w:r>
        <w:rPr>
          <w:i/>
          <w:spacing w:val="1"/>
        </w:rPr>
        <w:t xml:space="preserve"> </w:t>
      </w:r>
      <w:r>
        <w:rPr>
          <w:i/>
        </w:rPr>
        <w:t>химического</w:t>
      </w:r>
      <w:r>
        <w:rPr>
          <w:i/>
          <w:spacing w:val="1"/>
        </w:rPr>
        <w:t xml:space="preserve"> </w:t>
      </w:r>
      <w:r>
        <w:rPr>
          <w:i/>
        </w:rPr>
        <w:t>равновесия</w:t>
      </w:r>
      <w:r>
        <w:t>.</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положение</w:t>
      </w:r>
      <w:r>
        <w:rPr>
          <w:spacing w:val="1"/>
        </w:rPr>
        <w:t xml:space="preserve"> </w:t>
      </w:r>
      <w:r>
        <w:t>химического</w:t>
      </w:r>
      <w:r>
        <w:rPr>
          <w:spacing w:val="1"/>
        </w:rPr>
        <w:t xml:space="preserve"> </w:t>
      </w:r>
      <w:r>
        <w:t>равновесия:</w:t>
      </w:r>
      <w:r>
        <w:rPr>
          <w:spacing w:val="1"/>
        </w:rPr>
        <w:t xml:space="preserve"> </w:t>
      </w:r>
      <w:r>
        <w:t>температура,</w:t>
      </w:r>
      <w:r>
        <w:rPr>
          <w:spacing w:val="60"/>
        </w:rPr>
        <w:t xml:space="preserve"> </w:t>
      </w:r>
      <w:r>
        <w:t>давление</w:t>
      </w:r>
      <w:r>
        <w:rPr>
          <w:spacing w:val="60"/>
        </w:rPr>
        <w:t xml:space="preserve"> </w:t>
      </w:r>
      <w:r>
        <w:t>и</w:t>
      </w:r>
      <w:r>
        <w:rPr>
          <w:spacing w:val="61"/>
        </w:rPr>
        <w:t xml:space="preserve"> </w:t>
      </w:r>
      <w:r>
        <w:t>концентрации</w:t>
      </w:r>
      <w:r>
        <w:rPr>
          <w:spacing w:val="61"/>
        </w:rPr>
        <w:t xml:space="preserve"> </w:t>
      </w:r>
      <w:r>
        <w:t>веществ,</w:t>
      </w:r>
      <w:r>
        <w:rPr>
          <w:spacing w:val="61"/>
        </w:rPr>
        <w:t xml:space="preserve"> </w:t>
      </w:r>
      <w:r>
        <w:t>участвующих   в</w:t>
      </w:r>
      <w:r>
        <w:rPr>
          <w:spacing w:val="60"/>
        </w:rPr>
        <w:t xml:space="preserve"> </w:t>
      </w:r>
      <w:r>
        <w:t>реакции.</w:t>
      </w:r>
      <w:r>
        <w:rPr>
          <w:spacing w:val="60"/>
        </w:rPr>
        <w:t xml:space="preserve"> </w:t>
      </w:r>
      <w:r>
        <w:t>Принцип</w:t>
      </w:r>
      <w:r>
        <w:rPr>
          <w:spacing w:val="1"/>
        </w:rPr>
        <w:t xml:space="preserve"> </w:t>
      </w:r>
      <w:r>
        <w:t>Ле</w:t>
      </w:r>
      <w:r>
        <w:rPr>
          <w:spacing w:val="-2"/>
        </w:rPr>
        <w:t xml:space="preserve"> </w:t>
      </w:r>
      <w:r>
        <w:t>Шателье.</w:t>
      </w:r>
    </w:p>
    <w:p w:rsidR="00E87DAD" w:rsidRDefault="00F431E1">
      <w:pPr>
        <w:pStyle w:val="a3"/>
        <w:spacing w:line="360" w:lineRule="auto"/>
        <w:ind w:right="548"/>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Степень</w:t>
      </w:r>
      <w:r>
        <w:rPr>
          <w:spacing w:val="1"/>
        </w:rPr>
        <w:t xml:space="preserve"> </w:t>
      </w:r>
      <w:r>
        <w:t>диссоциации.</w:t>
      </w:r>
      <w:r>
        <w:rPr>
          <w:spacing w:val="1"/>
        </w:rPr>
        <w:t xml:space="preserve"> </w:t>
      </w:r>
      <w:r>
        <w:rPr>
          <w:i/>
        </w:rPr>
        <w:t>Ионное</w:t>
      </w:r>
      <w:r>
        <w:rPr>
          <w:i/>
          <w:spacing w:val="1"/>
        </w:rPr>
        <w:t xml:space="preserve"> </w:t>
      </w:r>
      <w:r>
        <w:rPr>
          <w:i/>
        </w:rPr>
        <w:t>произведение</w:t>
      </w:r>
      <w:r>
        <w:rPr>
          <w:i/>
          <w:spacing w:val="1"/>
        </w:rPr>
        <w:t xml:space="preserve"> </w:t>
      </w:r>
      <w:r>
        <w:rPr>
          <w:i/>
        </w:rPr>
        <w:t>воды</w:t>
      </w:r>
      <w:r>
        <w:t>.</w:t>
      </w:r>
      <w:r>
        <w:rPr>
          <w:spacing w:val="1"/>
        </w:rPr>
        <w:t xml:space="preserve"> </w:t>
      </w:r>
      <w:r>
        <w:t>Среда</w:t>
      </w:r>
      <w:r>
        <w:rPr>
          <w:spacing w:val="1"/>
        </w:rPr>
        <w:t xml:space="preserve"> </w:t>
      </w:r>
      <w:r>
        <w:t>водных</w:t>
      </w:r>
      <w:r>
        <w:rPr>
          <w:spacing w:val="1"/>
        </w:rPr>
        <w:t xml:space="preserve"> </w:t>
      </w:r>
      <w:r>
        <w:t>растворов:</w:t>
      </w:r>
      <w:r>
        <w:rPr>
          <w:spacing w:val="1"/>
        </w:rPr>
        <w:t xml:space="preserve"> </w:t>
      </w:r>
      <w:r>
        <w:t>кислотная,</w:t>
      </w:r>
      <w:r>
        <w:rPr>
          <w:spacing w:val="-57"/>
        </w:rPr>
        <w:t xml:space="preserve"> </w:t>
      </w:r>
      <w:r>
        <w:t>нейтральная, щелочная. Водородный показатель (pH) раствора. Гидролиз солей. Реакции</w:t>
      </w:r>
      <w:r>
        <w:rPr>
          <w:spacing w:val="1"/>
        </w:rPr>
        <w:t xml:space="preserve"> </w:t>
      </w:r>
      <w:r>
        <w:t>ионного</w:t>
      </w:r>
      <w:r>
        <w:rPr>
          <w:spacing w:val="-1"/>
        </w:rPr>
        <w:t xml:space="preserve"> </w:t>
      </w:r>
      <w:r>
        <w:t>обмена.</w:t>
      </w:r>
    </w:p>
    <w:p w:rsidR="00E87DAD" w:rsidRDefault="00F431E1">
      <w:pPr>
        <w:pStyle w:val="a3"/>
        <w:tabs>
          <w:tab w:val="left" w:pos="1790"/>
          <w:tab w:val="left" w:pos="2833"/>
          <w:tab w:val="left" w:pos="3888"/>
          <w:tab w:val="left" w:pos="4888"/>
          <w:tab w:val="left" w:pos="6052"/>
          <w:tab w:val="left" w:pos="6387"/>
          <w:tab w:val="left" w:pos="7157"/>
          <w:tab w:val="left" w:pos="7210"/>
          <w:tab w:val="left" w:pos="8446"/>
          <w:tab w:val="left" w:pos="8541"/>
          <w:tab w:val="left" w:pos="8760"/>
        </w:tabs>
        <w:spacing w:line="360" w:lineRule="auto"/>
        <w:ind w:right="545"/>
        <w:jc w:val="right"/>
      </w:pPr>
      <w:r>
        <w:t>Окислительно-восстановительные</w:t>
      </w:r>
      <w:r>
        <w:tab/>
        <w:t>реакции.</w:t>
      </w:r>
      <w:r>
        <w:tab/>
        <w:t>Степень</w:t>
      </w:r>
      <w:r>
        <w:tab/>
        <w:t>окисления.</w:t>
      </w:r>
      <w:r>
        <w:tab/>
      </w:r>
      <w:r>
        <w:tab/>
        <w:t>Окислитель</w:t>
      </w:r>
      <w:r>
        <w:rPr>
          <w:spacing w:val="-57"/>
        </w:rPr>
        <w:t xml:space="preserve"> </w:t>
      </w:r>
      <w:r>
        <w:t>и</w:t>
      </w:r>
      <w:r>
        <w:rPr>
          <w:spacing w:val="25"/>
        </w:rPr>
        <w:t xml:space="preserve"> </w:t>
      </w:r>
      <w:r>
        <w:t>восстановитель.</w:t>
      </w:r>
      <w:r>
        <w:rPr>
          <w:spacing w:val="24"/>
        </w:rPr>
        <w:t xml:space="preserve"> </w:t>
      </w:r>
      <w:r>
        <w:t>Процессы</w:t>
      </w:r>
      <w:r>
        <w:rPr>
          <w:spacing w:val="23"/>
        </w:rPr>
        <w:t xml:space="preserve"> </w:t>
      </w:r>
      <w:r>
        <w:t>окисления</w:t>
      </w:r>
      <w:r>
        <w:rPr>
          <w:spacing w:val="24"/>
        </w:rPr>
        <w:t xml:space="preserve"> </w:t>
      </w:r>
      <w:r>
        <w:t>и</w:t>
      </w:r>
      <w:r>
        <w:rPr>
          <w:spacing w:val="22"/>
        </w:rPr>
        <w:t xml:space="preserve"> </w:t>
      </w:r>
      <w:r>
        <w:t>восстановления.</w:t>
      </w:r>
      <w:r>
        <w:rPr>
          <w:spacing w:val="24"/>
        </w:rPr>
        <w:t xml:space="preserve"> </w:t>
      </w:r>
      <w:r>
        <w:t>Важнейшие</w:t>
      </w:r>
      <w:r>
        <w:rPr>
          <w:spacing w:val="23"/>
        </w:rPr>
        <w:t xml:space="preserve"> </w:t>
      </w:r>
      <w:r>
        <w:t>окислители</w:t>
      </w:r>
      <w:r>
        <w:rPr>
          <w:spacing w:val="22"/>
        </w:rPr>
        <w:t xml:space="preserve"> </w:t>
      </w:r>
      <w:r>
        <w:t>и</w:t>
      </w:r>
      <w:r>
        <w:rPr>
          <w:spacing w:val="-57"/>
        </w:rPr>
        <w:t xml:space="preserve"> </w:t>
      </w:r>
      <w:r>
        <w:t>восстановители. Метод электронного баланса. Электролиз растворов и расплавов веществ.</w:t>
      </w:r>
      <w:r>
        <w:rPr>
          <w:spacing w:val="-57"/>
        </w:rPr>
        <w:t xml:space="preserve"> </w:t>
      </w:r>
      <w:r>
        <w:t>Экспериментальные</w:t>
      </w:r>
      <w:r>
        <w:rPr>
          <w:spacing w:val="1"/>
        </w:rPr>
        <w:t xml:space="preserve"> </w:t>
      </w:r>
      <w:r>
        <w:t>методы</w:t>
      </w:r>
      <w:r>
        <w:rPr>
          <w:spacing w:val="1"/>
        </w:rPr>
        <w:t xml:space="preserve"> </w:t>
      </w:r>
      <w:r>
        <w:t>изучения</w:t>
      </w:r>
      <w:r>
        <w:rPr>
          <w:spacing w:val="61"/>
        </w:rPr>
        <w:t xml:space="preserve"> </w:t>
      </w:r>
      <w:r>
        <w:t>веществ</w:t>
      </w:r>
      <w:r>
        <w:rPr>
          <w:spacing w:val="61"/>
        </w:rPr>
        <w:t xml:space="preserve"> </w:t>
      </w:r>
      <w:r>
        <w:t>и</w:t>
      </w:r>
      <w:r>
        <w:rPr>
          <w:spacing w:val="61"/>
        </w:rPr>
        <w:t xml:space="preserve"> </w:t>
      </w:r>
      <w:r>
        <w:t>их</w:t>
      </w:r>
      <w:r>
        <w:rPr>
          <w:spacing w:val="61"/>
        </w:rPr>
        <w:t xml:space="preserve"> </w:t>
      </w:r>
      <w:r>
        <w:t>превращений:</w:t>
      </w:r>
      <w:r>
        <w:rPr>
          <w:spacing w:val="61"/>
        </w:rPr>
        <w:t xml:space="preserve"> </w:t>
      </w:r>
      <w:r>
        <w:t>разложение</w:t>
      </w:r>
      <w:r>
        <w:rPr>
          <w:spacing w:val="1"/>
        </w:rPr>
        <w:t xml:space="preserve"> </w:t>
      </w:r>
      <w:r>
        <w:t>пероксида</w:t>
      </w:r>
      <w:r>
        <w:rPr>
          <w:spacing w:val="40"/>
        </w:rPr>
        <w:t xml:space="preserve"> </w:t>
      </w:r>
      <w:r>
        <w:t>водорода</w:t>
      </w:r>
      <w:r>
        <w:rPr>
          <w:spacing w:val="39"/>
        </w:rPr>
        <w:t xml:space="preserve"> </w:t>
      </w:r>
      <w:r>
        <w:t>в</w:t>
      </w:r>
      <w:r>
        <w:rPr>
          <w:spacing w:val="40"/>
        </w:rPr>
        <w:t xml:space="preserve"> </w:t>
      </w:r>
      <w:r>
        <w:t>присутствии</w:t>
      </w:r>
      <w:r>
        <w:rPr>
          <w:spacing w:val="41"/>
        </w:rPr>
        <w:t xml:space="preserve"> </w:t>
      </w:r>
      <w:r>
        <w:t>катализатора,</w:t>
      </w:r>
      <w:r>
        <w:rPr>
          <w:spacing w:val="40"/>
        </w:rPr>
        <w:t xml:space="preserve"> </w:t>
      </w:r>
      <w:r>
        <w:t>модели</w:t>
      </w:r>
      <w:r>
        <w:rPr>
          <w:spacing w:val="42"/>
        </w:rPr>
        <w:t xml:space="preserve"> </w:t>
      </w:r>
      <w:r>
        <w:t>кристаллических</w:t>
      </w:r>
      <w:r>
        <w:rPr>
          <w:spacing w:val="43"/>
        </w:rPr>
        <w:t xml:space="preserve"> </w:t>
      </w:r>
      <w:r>
        <w:t>решёток,</w:t>
      </w:r>
      <w:r>
        <w:rPr>
          <w:spacing w:val="-57"/>
        </w:rPr>
        <w:t xml:space="preserve"> </w:t>
      </w:r>
      <w:r>
        <w:t>проведение</w:t>
      </w:r>
      <w:r>
        <w:tab/>
        <w:t>реакций</w:t>
      </w:r>
      <w:r>
        <w:tab/>
        <w:t>ионного</w:t>
      </w:r>
      <w:r>
        <w:tab/>
        <w:t>обмена,</w:t>
      </w:r>
      <w:r>
        <w:tab/>
        <w:t>определение</w:t>
      </w:r>
      <w:r>
        <w:tab/>
        <w:t>среды</w:t>
      </w:r>
      <w:r>
        <w:tab/>
      </w:r>
      <w:r>
        <w:tab/>
        <w:t>растворов</w:t>
      </w:r>
      <w:r>
        <w:tab/>
        <w:t>с</w:t>
      </w:r>
      <w:r>
        <w:tab/>
        <w:t>помощью</w:t>
      </w:r>
      <w:r>
        <w:rPr>
          <w:spacing w:val="-57"/>
        </w:rPr>
        <w:t xml:space="preserve"> </w:t>
      </w:r>
      <w:r>
        <w:t>индикаторов,</w:t>
      </w:r>
      <w:r>
        <w:rPr>
          <w:spacing w:val="28"/>
        </w:rPr>
        <w:t xml:space="preserve"> </w:t>
      </w:r>
      <w:r>
        <w:t>изучение</w:t>
      </w:r>
      <w:r>
        <w:rPr>
          <w:spacing w:val="29"/>
        </w:rPr>
        <w:t xml:space="preserve"> </w:t>
      </w:r>
      <w:r>
        <w:t>влияния</w:t>
      </w:r>
      <w:r>
        <w:rPr>
          <w:spacing w:val="27"/>
        </w:rPr>
        <w:t xml:space="preserve"> </w:t>
      </w:r>
      <w:r>
        <w:t>различных</w:t>
      </w:r>
      <w:r>
        <w:rPr>
          <w:spacing w:val="31"/>
        </w:rPr>
        <w:t xml:space="preserve"> </w:t>
      </w:r>
      <w:r>
        <w:t>факторов</w:t>
      </w:r>
      <w:r>
        <w:rPr>
          <w:spacing w:val="28"/>
        </w:rPr>
        <w:t xml:space="preserve"> </w:t>
      </w:r>
      <w:r>
        <w:t>на</w:t>
      </w:r>
      <w:r>
        <w:rPr>
          <w:spacing w:val="27"/>
        </w:rPr>
        <w:t xml:space="preserve"> </w:t>
      </w:r>
      <w:r>
        <w:t>скорость</w:t>
      </w:r>
      <w:r>
        <w:rPr>
          <w:spacing w:val="29"/>
        </w:rPr>
        <w:t xml:space="preserve"> </w:t>
      </w:r>
      <w:r>
        <w:t>химической</w:t>
      </w:r>
      <w:r>
        <w:rPr>
          <w:spacing w:val="29"/>
        </w:rPr>
        <w:t xml:space="preserve"> </w:t>
      </w:r>
      <w:r>
        <w:t>реакции</w:t>
      </w:r>
      <w:r>
        <w:rPr>
          <w:spacing w:val="26"/>
        </w:rPr>
        <w:t xml:space="preserve"> </w:t>
      </w:r>
      <w:r>
        <w:t>и</w:t>
      </w:r>
    </w:p>
    <w:p w:rsidR="00E87DAD" w:rsidRDefault="00F431E1">
      <w:pPr>
        <w:pStyle w:val="a3"/>
        <w:spacing w:before="1"/>
        <w:ind w:firstLine="0"/>
      </w:pPr>
      <w:r>
        <w:t>положение</w:t>
      </w:r>
      <w:r>
        <w:rPr>
          <w:spacing w:val="-8"/>
        </w:rPr>
        <w:t xml:space="preserve"> </w:t>
      </w:r>
      <w:r>
        <w:t>химического</w:t>
      </w:r>
      <w:r>
        <w:rPr>
          <w:spacing w:val="-3"/>
        </w:rPr>
        <w:t xml:space="preserve"> </w:t>
      </w:r>
      <w:r>
        <w:t>равновесия.</w:t>
      </w:r>
    </w:p>
    <w:p w:rsidR="00E87DAD" w:rsidRDefault="00F431E1" w:rsidP="007F1D2C">
      <w:pPr>
        <w:pStyle w:val="a4"/>
        <w:numPr>
          <w:ilvl w:val="3"/>
          <w:numId w:val="104"/>
        </w:numPr>
        <w:tabs>
          <w:tab w:val="left" w:pos="2131"/>
        </w:tabs>
        <w:spacing w:before="137"/>
        <w:ind w:left="2130"/>
        <w:jc w:val="both"/>
        <w:rPr>
          <w:sz w:val="24"/>
        </w:rPr>
      </w:pPr>
      <w:r>
        <w:rPr>
          <w:sz w:val="24"/>
        </w:rPr>
        <w:t>Неорганическая</w:t>
      </w:r>
      <w:r>
        <w:rPr>
          <w:spacing w:val="-2"/>
          <w:sz w:val="24"/>
        </w:rPr>
        <w:t xml:space="preserve"> </w:t>
      </w:r>
      <w:r>
        <w:rPr>
          <w:sz w:val="24"/>
        </w:rPr>
        <w:t>химия.</w:t>
      </w:r>
    </w:p>
    <w:p w:rsidR="00E87DAD" w:rsidRDefault="00F431E1">
      <w:pPr>
        <w:pStyle w:val="a3"/>
        <w:spacing w:before="140" w:line="360" w:lineRule="auto"/>
        <w:ind w:right="553"/>
      </w:pPr>
      <w:r>
        <w:t xml:space="preserve">Положение  </w:t>
      </w:r>
      <w:r>
        <w:rPr>
          <w:spacing w:val="1"/>
        </w:rPr>
        <w:t xml:space="preserve"> </w:t>
      </w:r>
      <w:r>
        <w:t xml:space="preserve">неметаллов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 и особенности строения их атомов. Физические свойства неметаллов.</w:t>
      </w:r>
      <w:r>
        <w:rPr>
          <w:spacing w:val="1"/>
        </w:rPr>
        <w:t xml:space="preserve"> </w:t>
      </w:r>
      <w:r>
        <w:t>Аллотропия</w:t>
      </w:r>
      <w:r>
        <w:rPr>
          <w:spacing w:val="-4"/>
        </w:rPr>
        <w:t xml:space="preserve"> </w:t>
      </w:r>
      <w:r>
        <w:t>неметаллов</w:t>
      </w:r>
      <w:r>
        <w:rPr>
          <w:spacing w:val="-1"/>
        </w:rPr>
        <w:t xml:space="preserve"> </w:t>
      </w:r>
      <w:r>
        <w:t>(на</w:t>
      </w:r>
      <w:r>
        <w:rPr>
          <w:spacing w:val="-1"/>
        </w:rPr>
        <w:t xml:space="preserve"> </w:t>
      </w:r>
      <w:r>
        <w:t>примере</w:t>
      </w:r>
      <w:r>
        <w:rPr>
          <w:spacing w:val="-2"/>
        </w:rPr>
        <w:t xml:space="preserve"> </w:t>
      </w:r>
      <w:r>
        <w:t>кислорода,</w:t>
      </w:r>
      <w:r>
        <w:rPr>
          <w:spacing w:val="-2"/>
        </w:rPr>
        <w:t xml:space="preserve"> </w:t>
      </w:r>
      <w:r>
        <w:t>серы, фосфора</w:t>
      </w:r>
      <w:r>
        <w:rPr>
          <w:spacing w:val="-1"/>
        </w:rPr>
        <w:t xml:space="preserve"> </w:t>
      </w:r>
      <w:r>
        <w:t>и</w:t>
      </w:r>
      <w:r>
        <w:rPr>
          <w:spacing w:val="1"/>
        </w:rPr>
        <w:t xml:space="preserve"> </w:t>
      </w:r>
      <w:r>
        <w:t>углерода).</w:t>
      </w:r>
    </w:p>
    <w:p w:rsidR="00E87DAD" w:rsidRDefault="00F431E1">
      <w:pPr>
        <w:pStyle w:val="a3"/>
        <w:spacing w:line="360" w:lineRule="auto"/>
        <w:ind w:right="550"/>
        <w:rPr>
          <w:i/>
        </w:rPr>
      </w:pPr>
      <w:r>
        <w:t>Водород. Получение, физические и химические свойства: реакции с металлами и</w:t>
      </w:r>
      <w:r>
        <w:rPr>
          <w:spacing w:val="1"/>
        </w:rPr>
        <w:t xml:space="preserve"> </w:t>
      </w:r>
      <w:r>
        <w:t>неметаллами,</w:t>
      </w:r>
      <w:r>
        <w:rPr>
          <w:spacing w:val="-1"/>
        </w:rPr>
        <w:t xml:space="preserve"> </w:t>
      </w:r>
      <w:r>
        <w:t>восстановительные</w:t>
      </w:r>
      <w:r>
        <w:rPr>
          <w:spacing w:val="-3"/>
        </w:rPr>
        <w:t xml:space="preserve"> </w:t>
      </w:r>
      <w:r>
        <w:t>свойства. Гидриды.</w:t>
      </w:r>
      <w:r>
        <w:rPr>
          <w:spacing w:val="2"/>
        </w:rPr>
        <w:t xml:space="preserve"> </w:t>
      </w:r>
      <w:r>
        <w:rPr>
          <w:i/>
        </w:rPr>
        <w:t>Топливные</w:t>
      </w:r>
      <w:r>
        <w:rPr>
          <w:i/>
          <w:spacing w:val="-2"/>
        </w:rPr>
        <w:t xml:space="preserve"> </w:t>
      </w:r>
      <w:r>
        <w:rPr>
          <w:i/>
        </w:rPr>
        <w:t>элементы.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4"/>
      </w:pPr>
      <w:r>
        <w:lastRenderedPageBreak/>
        <w:t>Галогены. Нахождение в природе, способы получения, физические и химические</w:t>
      </w:r>
      <w:r>
        <w:rPr>
          <w:spacing w:val="1"/>
        </w:rPr>
        <w:t xml:space="preserve"> </w:t>
      </w:r>
      <w:r>
        <w:t>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t>Лабораторные и промышленные способы получения галогенов. Применение галогенов и</w:t>
      </w:r>
      <w:r>
        <w:rPr>
          <w:spacing w:val="1"/>
        </w:rPr>
        <w:t xml:space="preserve"> </w:t>
      </w:r>
      <w:r>
        <w:t>их</w:t>
      </w:r>
      <w:r>
        <w:rPr>
          <w:spacing w:val="1"/>
        </w:rPr>
        <w:t xml:space="preserve"> </w:t>
      </w:r>
      <w:r>
        <w:t>соединений.</w:t>
      </w:r>
    </w:p>
    <w:p w:rsidR="00E87DAD" w:rsidRDefault="00F431E1">
      <w:pPr>
        <w:pStyle w:val="a3"/>
        <w:spacing w:before="1" w:line="360" w:lineRule="auto"/>
        <w:ind w:right="555"/>
      </w:pPr>
      <w:r>
        <w:t>Кислород, озон. Лабораторные и промышленные способы получения кислорода.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и</w:t>
      </w:r>
      <w:r>
        <w:rPr>
          <w:spacing w:val="1"/>
        </w:rPr>
        <w:t xml:space="preserve"> </w:t>
      </w:r>
      <w:r>
        <w:t>применение</w:t>
      </w:r>
      <w:r>
        <w:rPr>
          <w:spacing w:val="1"/>
        </w:rPr>
        <w:t xml:space="preserve"> </w:t>
      </w:r>
      <w:r>
        <w:t>кислорода</w:t>
      </w:r>
      <w:r>
        <w:rPr>
          <w:spacing w:val="1"/>
        </w:rPr>
        <w:t xml:space="preserve"> </w:t>
      </w:r>
      <w:r>
        <w:t>и</w:t>
      </w:r>
      <w:r>
        <w:rPr>
          <w:spacing w:val="1"/>
        </w:rPr>
        <w:t xml:space="preserve"> </w:t>
      </w:r>
      <w:r>
        <w:t>озона.</w:t>
      </w:r>
      <w:r>
        <w:rPr>
          <w:spacing w:val="1"/>
        </w:rPr>
        <w:t xml:space="preserve"> </w:t>
      </w:r>
      <w:r>
        <w:t>Оксиды</w:t>
      </w:r>
      <w:r>
        <w:rPr>
          <w:spacing w:val="60"/>
        </w:rPr>
        <w:t xml:space="preserve"> </w:t>
      </w:r>
      <w:r>
        <w:t>и</w:t>
      </w:r>
      <w:r>
        <w:rPr>
          <w:spacing w:val="1"/>
        </w:rPr>
        <w:t xml:space="preserve"> </w:t>
      </w:r>
      <w:r>
        <w:t>пероксиды.</w:t>
      </w:r>
    </w:p>
    <w:p w:rsidR="00E87DAD" w:rsidRDefault="00F431E1">
      <w:pPr>
        <w:pStyle w:val="a3"/>
        <w:spacing w:line="360" w:lineRule="auto"/>
        <w:ind w:right="553"/>
      </w:pPr>
      <w:r>
        <w:t>Сера.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Сероводород, сульфиды. Оксид серы(IV), оксид серы(VI). Сернистая и серная</w:t>
      </w:r>
      <w:r>
        <w:rPr>
          <w:spacing w:val="1"/>
        </w:rPr>
        <w:t xml:space="preserve"> </w:t>
      </w:r>
      <w:r>
        <w:t>кислоты</w:t>
      </w:r>
      <w:r>
        <w:rPr>
          <w:spacing w:val="1"/>
        </w:rPr>
        <w:t xml:space="preserve"> </w:t>
      </w:r>
      <w:r>
        <w:t>и</w:t>
      </w:r>
      <w:r>
        <w:rPr>
          <w:spacing w:val="1"/>
        </w:rPr>
        <w:t xml:space="preserve"> </w:t>
      </w:r>
      <w:r>
        <w:t>их</w:t>
      </w:r>
      <w:r>
        <w:rPr>
          <w:spacing w:val="1"/>
        </w:rPr>
        <w:t xml:space="preserve"> </w:t>
      </w:r>
      <w:r>
        <w:t>соли.</w:t>
      </w:r>
      <w:r>
        <w:rPr>
          <w:spacing w:val="1"/>
        </w:rPr>
        <w:t xml:space="preserve"> </w:t>
      </w:r>
      <w:r>
        <w:t>Особенности</w:t>
      </w:r>
      <w:r>
        <w:rPr>
          <w:spacing w:val="1"/>
        </w:rPr>
        <w:t xml:space="preserve"> </w:t>
      </w:r>
      <w:r>
        <w:t>свойств</w:t>
      </w:r>
      <w:r>
        <w:rPr>
          <w:spacing w:val="1"/>
        </w:rPr>
        <w:t xml:space="preserve"> </w:t>
      </w:r>
      <w:r>
        <w:t>серной</w:t>
      </w:r>
      <w:r>
        <w:rPr>
          <w:spacing w:val="1"/>
        </w:rPr>
        <w:t xml:space="preserve"> </w:t>
      </w:r>
      <w:r>
        <w:t>кислоты.</w:t>
      </w:r>
      <w:r>
        <w:rPr>
          <w:spacing w:val="1"/>
        </w:rPr>
        <w:t xml:space="preserve"> </w:t>
      </w:r>
      <w:r>
        <w:t>Применение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p>
    <w:p w:rsidR="00E87DAD" w:rsidRDefault="00F431E1">
      <w:pPr>
        <w:pStyle w:val="a3"/>
        <w:spacing w:line="360" w:lineRule="auto"/>
        <w:ind w:right="553"/>
      </w:pPr>
      <w:r>
        <w:t>Азот.</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Аммиак,</w:t>
      </w:r>
      <w:r>
        <w:rPr>
          <w:spacing w:val="1"/>
        </w:rPr>
        <w:t xml:space="preserve"> </w:t>
      </w:r>
      <w:r>
        <w:t>нитриды.</w:t>
      </w:r>
      <w:r>
        <w:rPr>
          <w:spacing w:val="1"/>
        </w:rPr>
        <w:t xml:space="preserve"> </w:t>
      </w:r>
      <w:r>
        <w:t>Оксиды</w:t>
      </w:r>
      <w:r>
        <w:rPr>
          <w:spacing w:val="1"/>
        </w:rPr>
        <w:t xml:space="preserve"> </w:t>
      </w:r>
      <w:r>
        <w:t>азота.</w:t>
      </w:r>
      <w:r>
        <w:rPr>
          <w:spacing w:val="1"/>
        </w:rPr>
        <w:t xml:space="preserve"> </w:t>
      </w:r>
      <w:r>
        <w:t>Азотистая</w:t>
      </w:r>
      <w:r>
        <w:rPr>
          <w:spacing w:val="1"/>
        </w:rPr>
        <w:t xml:space="preserve"> </w:t>
      </w:r>
      <w:r>
        <w:t>и</w:t>
      </w:r>
      <w:r>
        <w:rPr>
          <w:spacing w:val="1"/>
        </w:rPr>
        <w:t xml:space="preserve"> </w:t>
      </w:r>
      <w:r>
        <w:t>азотная</w:t>
      </w:r>
      <w:r>
        <w:rPr>
          <w:spacing w:val="1"/>
        </w:rPr>
        <w:t xml:space="preserve"> </w:t>
      </w:r>
      <w:r>
        <w:t>кислоты</w:t>
      </w:r>
      <w:r>
        <w:rPr>
          <w:spacing w:val="1"/>
        </w:rPr>
        <w:t xml:space="preserve"> </w:t>
      </w:r>
      <w:r>
        <w:t>и</w:t>
      </w:r>
      <w:r>
        <w:rPr>
          <w:spacing w:val="1"/>
        </w:rPr>
        <w:t xml:space="preserve"> </w:t>
      </w:r>
      <w:r>
        <w:t>их</w:t>
      </w:r>
      <w:r>
        <w:rPr>
          <w:spacing w:val="1"/>
        </w:rPr>
        <w:t xml:space="preserve"> </w:t>
      </w:r>
      <w:r>
        <w:t>соли.</w:t>
      </w:r>
      <w:r>
        <w:rPr>
          <w:spacing w:val="1"/>
        </w:rPr>
        <w:t xml:space="preserve"> </w:t>
      </w:r>
      <w:r>
        <w:t>Особенности</w:t>
      </w:r>
      <w:r>
        <w:rPr>
          <w:spacing w:val="1"/>
        </w:rPr>
        <w:t xml:space="preserve"> </w:t>
      </w:r>
      <w:r>
        <w:t>свойств</w:t>
      </w:r>
      <w:r>
        <w:rPr>
          <w:spacing w:val="1"/>
        </w:rPr>
        <w:t xml:space="preserve"> </w:t>
      </w:r>
      <w:r>
        <w:t>азотной кислоты.</w:t>
      </w:r>
      <w:r>
        <w:rPr>
          <w:spacing w:val="1"/>
        </w:rPr>
        <w:t xml:space="preserve"> </w:t>
      </w:r>
      <w:r>
        <w:t>Применение азота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Азотные</w:t>
      </w:r>
      <w:r>
        <w:rPr>
          <w:spacing w:val="1"/>
        </w:rPr>
        <w:t xml:space="preserve"> </w:t>
      </w:r>
      <w:r>
        <w:t>удобрения.</w:t>
      </w:r>
    </w:p>
    <w:p w:rsidR="00E87DAD" w:rsidRDefault="00F431E1">
      <w:pPr>
        <w:spacing w:line="360" w:lineRule="auto"/>
        <w:ind w:left="402" w:right="547" w:firstLine="707"/>
        <w:jc w:val="both"/>
        <w:rPr>
          <w:sz w:val="24"/>
        </w:rPr>
      </w:pPr>
      <w:r>
        <w:rPr>
          <w:sz w:val="24"/>
        </w:rPr>
        <w:t xml:space="preserve">Фосфор.      Нахождение      в      </w:t>
      </w:r>
      <w:proofErr w:type="gramStart"/>
      <w:r>
        <w:rPr>
          <w:sz w:val="24"/>
        </w:rPr>
        <w:t xml:space="preserve">природе,   </w:t>
      </w:r>
      <w:proofErr w:type="gramEnd"/>
      <w:r>
        <w:rPr>
          <w:sz w:val="24"/>
        </w:rPr>
        <w:t xml:space="preserve">    способы      получения,      физические</w:t>
      </w:r>
      <w:r>
        <w:rPr>
          <w:spacing w:val="1"/>
          <w:sz w:val="24"/>
        </w:rPr>
        <w:t xml:space="preserve"> </w:t>
      </w:r>
      <w:r>
        <w:rPr>
          <w:sz w:val="24"/>
        </w:rPr>
        <w:t>и</w:t>
      </w:r>
      <w:r>
        <w:rPr>
          <w:spacing w:val="36"/>
          <w:sz w:val="24"/>
        </w:rPr>
        <w:t xml:space="preserve"> </w:t>
      </w:r>
      <w:r>
        <w:rPr>
          <w:sz w:val="24"/>
        </w:rPr>
        <w:t>химические</w:t>
      </w:r>
      <w:r>
        <w:rPr>
          <w:spacing w:val="92"/>
          <w:sz w:val="24"/>
        </w:rPr>
        <w:t xml:space="preserve"> </w:t>
      </w:r>
      <w:r>
        <w:rPr>
          <w:sz w:val="24"/>
        </w:rPr>
        <w:t>свойства.</w:t>
      </w:r>
      <w:r>
        <w:rPr>
          <w:spacing w:val="94"/>
          <w:sz w:val="24"/>
        </w:rPr>
        <w:t xml:space="preserve"> </w:t>
      </w:r>
      <w:r>
        <w:rPr>
          <w:sz w:val="24"/>
        </w:rPr>
        <w:t>Фосфиды</w:t>
      </w:r>
      <w:r>
        <w:rPr>
          <w:spacing w:val="93"/>
          <w:sz w:val="24"/>
        </w:rPr>
        <w:t xml:space="preserve"> </w:t>
      </w:r>
      <w:r>
        <w:rPr>
          <w:sz w:val="24"/>
        </w:rPr>
        <w:t>и</w:t>
      </w:r>
      <w:r>
        <w:rPr>
          <w:spacing w:val="94"/>
          <w:sz w:val="24"/>
        </w:rPr>
        <w:t xml:space="preserve"> </w:t>
      </w:r>
      <w:r>
        <w:rPr>
          <w:sz w:val="24"/>
        </w:rPr>
        <w:t>фосфин.</w:t>
      </w:r>
      <w:r>
        <w:rPr>
          <w:spacing w:val="94"/>
          <w:sz w:val="24"/>
        </w:rPr>
        <w:t xml:space="preserve"> </w:t>
      </w:r>
      <w:r>
        <w:rPr>
          <w:sz w:val="24"/>
        </w:rPr>
        <w:t>Оксиды</w:t>
      </w:r>
      <w:r>
        <w:rPr>
          <w:spacing w:val="93"/>
          <w:sz w:val="24"/>
        </w:rPr>
        <w:t xml:space="preserve"> </w:t>
      </w:r>
      <w:r>
        <w:rPr>
          <w:sz w:val="24"/>
        </w:rPr>
        <w:t>фосфора,</w:t>
      </w:r>
      <w:r>
        <w:rPr>
          <w:spacing w:val="97"/>
          <w:sz w:val="24"/>
        </w:rPr>
        <w:t xml:space="preserve"> </w:t>
      </w:r>
      <w:r>
        <w:rPr>
          <w:sz w:val="24"/>
        </w:rPr>
        <w:t>фосфорная</w:t>
      </w:r>
      <w:r>
        <w:rPr>
          <w:spacing w:val="93"/>
          <w:sz w:val="24"/>
        </w:rPr>
        <w:t xml:space="preserve"> </w:t>
      </w:r>
      <w:r>
        <w:rPr>
          <w:sz w:val="24"/>
        </w:rPr>
        <w:t>кислота</w:t>
      </w:r>
      <w:r>
        <w:rPr>
          <w:spacing w:val="-58"/>
          <w:sz w:val="24"/>
        </w:rPr>
        <w:t xml:space="preserve"> </w:t>
      </w:r>
      <w:r>
        <w:rPr>
          <w:sz w:val="24"/>
        </w:rPr>
        <w:t>и</w:t>
      </w:r>
      <w:r>
        <w:rPr>
          <w:spacing w:val="1"/>
          <w:sz w:val="24"/>
        </w:rPr>
        <w:t xml:space="preserve"> </w:t>
      </w:r>
      <w:r>
        <w:rPr>
          <w:sz w:val="24"/>
        </w:rPr>
        <w:t>её</w:t>
      </w:r>
      <w:r>
        <w:rPr>
          <w:spacing w:val="1"/>
          <w:sz w:val="24"/>
        </w:rPr>
        <w:t xml:space="preserve"> </w:t>
      </w:r>
      <w:r>
        <w:rPr>
          <w:sz w:val="24"/>
        </w:rPr>
        <w:t>соли.</w:t>
      </w:r>
      <w:r>
        <w:rPr>
          <w:spacing w:val="1"/>
          <w:sz w:val="24"/>
        </w:rPr>
        <w:t xml:space="preserve"> </w:t>
      </w:r>
      <w:r>
        <w:rPr>
          <w:i/>
          <w:sz w:val="24"/>
        </w:rPr>
        <w:t>Метафосфорная</w:t>
      </w:r>
      <w:r>
        <w:rPr>
          <w:i/>
          <w:spacing w:val="1"/>
          <w:sz w:val="24"/>
        </w:rPr>
        <w:t xml:space="preserve"> </w:t>
      </w:r>
      <w:r>
        <w:rPr>
          <w:i/>
          <w:sz w:val="24"/>
        </w:rPr>
        <w:t>и</w:t>
      </w:r>
      <w:r>
        <w:rPr>
          <w:i/>
          <w:spacing w:val="1"/>
          <w:sz w:val="24"/>
        </w:rPr>
        <w:t xml:space="preserve"> </w:t>
      </w:r>
      <w:r>
        <w:rPr>
          <w:i/>
          <w:sz w:val="24"/>
        </w:rPr>
        <w:t>пирофосфорная</w:t>
      </w:r>
      <w:r>
        <w:rPr>
          <w:i/>
          <w:spacing w:val="1"/>
          <w:sz w:val="24"/>
        </w:rPr>
        <w:t xml:space="preserve"> </w:t>
      </w:r>
      <w:r>
        <w:rPr>
          <w:i/>
          <w:sz w:val="24"/>
        </w:rPr>
        <w:t>кислоты,</w:t>
      </w:r>
      <w:r>
        <w:rPr>
          <w:i/>
          <w:spacing w:val="1"/>
          <w:sz w:val="24"/>
        </w:rPr>
        <w:t xml:space="preserve"> </w:t>
      </w:r>
      <w:r>
        <w:rPr>
          <w:i/>
          <w:sz w:val="24"/>
        </w:rPr>
        <w:t>фосфористая</w:t>
      </w:r>
      <w:r>
        <w:rPr>
          <w:i/>
          <w:spacing w:val="1"/>
          <w:sz w:val="24"/>
        </w:rPr>
        <w:t xml:space="preserve"> </w:t>
      </w:r>
      <w:r>
        <w:rPr>
          <w:i/>
          <w:sz w:val="24"/>
        </w:rPr>
        <w:t>и</w:t>
      </w:r>
      <w:r>
        <w:rPr>
          <w:i/>
          <w:spacing w:val="1"/>
          <w:sz w:val="24"/>
        </w:rPr>
        <w:t xml:space="preserve"> </w:t>
      </w:r>
      <w:r>
        <w:rPr>
          <w:i/>
          <w:sz w:val="24"/>
        </w:rPr>
        <w:t>фосфорноватистая</w:t>
      </w:r>
      <w:r>
        <w:rPr>
          <w:i/>
          <w:spacing w:val="1"/>
          <w:sz w:val="24"/>
        </w:rPr>
        <w:t xml:space="preserve"> </w:t>
      </w:r>
      <w:r>
        <w:rPr>
          <w:i/>
          <w:sz w:val="24"/>
        </w:rPr>
        <w:t>кислоты</w:t>
      </w:r>
      <w:r>
        <w:rPr>
          <w:sz w:val="24"/>
        </w:rPr>
        <w:t>.</w:t>
      </w:r>
      <w:r>
        <w:rPr>
          <w:spacing w:val="1"/>
          <w:sz w:val="24"/>
        </w:rPr>
        <w:t xml:space="preserve"> </w:t>
      </w:r>
      <w:r>
        <w:rPr>
          <w:sz w:val="24"/>
        </w:rPr>
        <w:t>Применение</w:t>
      </w:r>
      <w:r>
        <w:rPr>
          <w:spacing w:val="1"/>
          <w:sz w:val="24"/>
        </w:rPr>
        <w:t xml:space="preserve"> </w:t>
      </w:r>
      <w:r>
        <w:rPr>
          <w:sz w:val="24"/>
        </w:rPr>
        <w:t>фосфора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соединений.</w:t>
      </w:r>
      <w:r>
        <w:rPr>
          <w:spacing w:val="1"/>
          <w:sz w:val="24"/>
        </w:rPr>
        <w:t xml:space="preserve"> </w:t>
      </w:r>
      <w:r>
        <w:rPr>
          <w:sz w:val="24"/>
        </w:rPr>
        <w:t>Фосфорные</w:t>
      </w:r>
      <w:r>
        <w:rPr>
          <w:spacing w:val="1"/>
          <w:sz w:val="24"/>
        </w:rPr>
        <w:t xml:space="preserve"> </w:t>
      </w:r>
      <w:r>
        <w:rPr>
          <w:sz w:val="24"/>
        </w:rPr>
        <w:t>удобрения.</w:t>
      </w:r>
    </w:p>
    <w:p w:rsidR="00E87DAD" w:rsidRDefault="00F431E1">
      <w:pPr>
        <w:pStyle w:val="a3"/>
        <w:spacing w:line="360" w:lineRule="auto"/>
        <w:ind w:right="551"/>
      </w:pPr>
      <w:r>
        <w:t>Углерод,</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Аллотропные</w:t>
      </w:r>
      <w:r>
        <w:rPr>
          <w:spacing w:val="1"/>
        </w:rPr>
        <w:t xml:space="preserve"> </w:t>
      </w:r>
      <w:r>
        <w:t>модификации.</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образованных</w:t>
      </w:r>
      <w:r>
        <w:rPr>
          <w:spacing w:val="1"/>
        </w:rPr>
        <w:t xml:space="preserve"> </w:t>
      </w:r>
      <w:r>
        <w:t>углеродом.</w:t>
      </w:r>
      <w:r>
        <w:rPr>
          <w:spacing w:val="1"/>
        </w:rPr>
        <w:t xml:space="preserve"> </w:t>
      </w:r>
      <w:r>
        <w:t>Оксид</w:t>
      </w:r>
      <w:r>
        <w:rPr>
          <w:spacing w:val="1"/>
        </w:rPr>
        <w:t xml:space="preserve"> </w:t>
      </w:r>
      <w:r>
        <w:t>углерода(II),</w:t>
      </w:r>
      <w:r>
        <w:rPr>
          <w:spacing w:val="1"/>
        </w:rPr>
        <w:t xml:space="preserve"> </w:t>
      </w:r>
      <w:r>
        <w:t>оксид</w:t>
      </w:r>
      <w:r>
        <w:rPr>
          <w:spacing w:val="1"/>
        </w:rPr>
        <w:t xml:space="preserve"> </w:t>
      </w:r>
      <w:r>
        <w:t>углерода(IV),</w:t>
      </w:r>
      <w:r>
        <w:rPr>
          <w:spacing w:val="1"/>
        </w:rPr>
        <w:t xml:space="preserve"> </w:t>
      </w:r>
      <w:r>
        <w:t>угольная</w:t>
      </w:r>
      <w:r>
        <w:rPr>
          <w:spacing w:val="1"/>
        </w:rPr>
        <w:t xml:space="preserve"> </w:t>
      </w:r>
      <w:r>
        <w:t>кислота</w:t>
      </w:r>
      <w:r>
        <w:rPr>
          <w:spacing w:val="1"/>
        </w:rPr>
        <w:t xml:space="preserve"> </w:t>
      </w:r>
      <w:r>
        <w:t>и</w:t>
      </w:r>
      <w:r>
        <w:rPr>
          <w:spacing w:val="1"/>
        </w:rPr>
        <w:t xml:space="preserve"> </w:t>
      </w:r>
      <w:r>
        <w:t>её</w:t>
      </w:r>
      <w:r>
        <w:rPr>
          <w:spacing w:val="1"/>
        </w:rPr>
        <w:t xml:space="preserve"> </w:t>
      </w:r>
      <w:r>
        <w:t>соли.</w:t>
      </w:r>
      <w:r>
        <w:rPr>
          <w:spacing w:val="1"/>
        </w:rPr>
        <w:t xml:space="preserve"> </w:t>
      </w:r>
      <w:r>
        <w:t>Активированный</w:t>
      </w:r>
      <w:r>
        <w:rPr>
          <w:spacing w:val="1"/>
        </w:rPr>
        <w:t xml:space="preserve"> </w:t>
      </w:r>
      <w:r>
        <w:t>уголь,</w:t>
      </w:r>
      <w:r>
        <w:rPr>
          <w:spacing w:val="1"/>
        </w:rPr>
        <w:t xml:space="preserve"> </w:t>
      </w:r>
      <w:r>
        <w:rPr>
          <w:i/>
        </w:rPr>
        <w:t>адсорбция</w:t>
      </w:r>
      <w:r>
        <w:t>.</w:t>
      </w:r>
      <w:r>
        <w:rPr>
          <w:spacing w:val="1"/>
        </w:rPr>
        <w:t xml:space="preserve"> </w:t>
      </w:r>
      <w:r>
        <w:rPr>
          <w:i/>
        </w:rPr>
        <w:t>Фуллерены, графен, углеродные нанотрубки</w:t>
      </w:r>
      <w:r>
        <w:t>. Применение простых веществ, образованных</w:t>
      </w:r>
      <w:r>
        <w:rPr>
          <w:spacing w:val="-57"/>
        </w:rPr>
        <w:t xml:space="preserve"> </w:t>
      </w:r>
      <w:r>
        <w:t>углеродом, и его</w:t>
      </w:r>
      <w:r>
        <w:rPr>
          <w:spacing w:val="-1"/>
        </w:rPr>
        <w:t xml:space="preserve"> </w:t>
      </w:r>
      <w:r>
        <w:t>соединений.</w:t>
      </w:r>
    </w:p>
    <w:p w:rsidR="00E87DAD" w:rsidRDefault="00F431E1">
      <w:pPr>
        <w:pStyle w:val="a3"/>
        <w:spacing w:before="1" w:line="360" w:lineRule="auto"/>
        <w:ind w:right="554"/>
      </w:pPr>
      <w:r>
        <w:t>Кремний. Нахождение в природе, способы получения, физические и химические</w:t>
      </w:r>
      <w:r>
        <w:rPr>
          <w:spacing w:val="1"/>
        </w:rPr>
        <w:t xml:space="preserve"> </w:t>
      </w:r>
      <w:r>
        <w:t>свойства. Оксид кремния(IV), кремниевая кислота, силикаты. Применение кремния и его</w:t>
      </w:r>
      <w:r>
        <w:rPr>
          <w:spacing w:val="1"/>
        </w:rPr>
        <w:t xml:space="preserve"> </w:t>
      </w:r>
      <w:r>
        <w:t>соединений.</w:t>
      </w:r>
      <w:r>
        <w:rPr>
          <w:spacing w:val="-4"/>
        </w:rPr>
        <w:t xml:space="preserve"> </w:t>
      </w:r>
      <w:r>
        <w:t>Стекло, его получение, виды стекла.</w:t>
      </w:r>
    </w:p>
    <w:p w:rsidR="00E87DAD" w:rsidRDefault="00F431E1">
      <w:pPr>
        <w:pStyle w:val="a3"/>
        <w:spacing w:line="275" w:lineRule="exact"/>
        <w:ind w:left="1110" w:firstLine="0"/>
      </w:pPr>
      <w:r>
        <w:t xml:space="preserve">Положение  </w:t>
      </w:r>
      <w:r>
        <w:rPr>
          <w:spacing w:val="34"/>
        </w:rPr>
        <w:t xml:space="preserve"> </w:t>
      </w:r>
      <w:r>
        <w:t xml:space="preserve">металлов   </w:t>
      </w:r>
      <w:r>
        <w:rPr>
          <w:spacing w:val="36"/>
        </w:rPr>
        <w:t xml:space="preserve"> </w:t>
      </w:r>
      <w:r>
        <w:t xml:space="preserve">в   </w:t>
      </w:r>
      <w:r>
        <w:rPr>
          <w:spacing w:val="33"/>
        </w:rPr>
        <w:t xml:space="preserve"> </w:t>
      </w:r>
      <w:r>
        <w:t xml:space="preserve">Периодической   </w:t>
      </w:r>
      <w:r>
        <w:rPr>
          <w:spacing w:val="35"/>
        </w:rPr>
        <w:t xml:space="preserve"> </w:t>
      </w:r>
      <w:r>
        <w:t xml:space="preserve">системе   </w:t>
      </w:r>
      <w:r>
        <w:rPr>
          <w:spacing w:val="33"/>
        </w:rPr>
        <w:t xml:space="preserve"> </w:t>
      </w:r>
      <w:r>
        <w:t xml:space="preserve">химических   </w:t>
      </w:r>
      <w:r>
        <w:rPr>
          <w:spacing w:val="36"/>
        </w:rPr>
        <w:t xml:space="preserve"> </w:t>
      </w:r>
      <w:r>
        <w:t>элементов.</w:t>
      </w:r>
    </w:p>
    <w:p w:rsidR="00E87DAD" w:rsidRDefault="00F431E1">
      <w:pPr>
        <w:pStyle w:val="a3"/>
        <w:spacing w:before="139"/>
        <w:ind w:firstLine="0"/>
      </w:pPr>
      <w:r>
        <w:t>Особенности</w:t>
      </w:r>
      <w:r>
        <w:rPr>
          <w:spacing w:val="-3"/>
        </w:rPr>
        <w:t xml:space="preserve"> </w:t>
      </w:r>
      <w:r>
        <w:t>строения</w:t>
      </w:r>
      <w:r>
        <w:rPr>
          <w:spacing w:val="-5"/>
        </w:rPr>
        <w:t xml:space="preserve"> </w:t>
      </w:r>
      <w:r>
        <w:t>электронных</w:t>
      </w:r>
      <w:r>
        <w:rPr>
          <w:spacing w:val="-2"/>
        </w:rPr>
        <w:t xml:space="preserve"> </w:t>
      </w:r>
      <w:r>
        <w:t>оболочек</w:t>
      </w:r>
      <w:r>
        <w:rPr>
          <w:spacing w:val="-4"/>
        </w:rPr>
        <w:t xml:space="preserve"> </w:t>
      </w:r>
      <w:r>
        <w:t>атомов</w:t>
      </w:r>
      <w:r>
        <w:rPr>
          <w:spacing w:val="-3"/>
        </w:rPr>
        <w:t xml:space="preserve"> </w:t>
      </w:r>
      <w:r>
        <w:t>металлов.</w:t>
      </w:r>
    </w:p>
    <w:p w:rsidR="00E87DAD" w:rsidRDefault="00F431E1">
      <w:pPr>
        <w:spacing w:before="137"/>
        <w:ind w:left="1110"/>
        <w:jc w:val="both"/>
        <w:rPr>
          <w:i/>
          <w:sz w:val="24"/>
        </w:rPr>
      </w:pPr>
      <w:r>
        <w:rPr>
          <w:i/>
          <w:sz w:val="24"/>
        </w:rPr>
        <w:t>Распространение</w:t>
      </w:r>
      <w:r>
        <w:rPr>
          <w:i/>
          <w:spacing w:val="-3"/>
          <w:sz w:val="24"/>
        </w:rPr>
        <w:t xml:space="preserve"> </w:t>
      </w:r>
      <w:r>
        <w:rPr>
          <w:i/>
          <w:sz w:val="24"/>
        </w:rPr>
        <w:t>химических</w:t>
      </w:r>
      <w:r>
        <w:rPr>
          <w:i/>
          <w:spacing w:val="-3"/>
          <w:sz w:val="24"/>
        </w:rPr>
        <w:t xml:space="preserve"> </w:t>
      </w:r>
      <w:r>
        <w:rPr>
          <w:i/>
          <w:sz w:val="24"/>
        </w:rPr>
        <w:t>элементов-металлов</w:t>
      </w:r>
      <w:r>
        <w:rPr>
          <w:i/>
          <w:spacing w:val="-4"/>
          <w:sz w:val="24"/>
        </w:rPr>
        <w:t xml:space="preserve"> </w:t>
      </w:r>
      <w:r>
        <w:rPr>
          <w:i/>
          <w:sz w:val="24"/>
        </w:rPr>
        <w:t>в</w:t>
      </w:r>
      <w:r>
        <w:rPr>
          <w:i/>
          <w:spacing w:val="-5"/>
          <w:sz w:val="24"/>
        </w:rPr>
        <w:t xml:space="preserve"> </w:t>
      </w:r>
      <w:r>
        <w:rPr>
          <w:i/>
          <w:sz w:val="24"/>
        </w:rPr>
        <w:t>земной</w:t>
      </w:r>
      <w:r>
        <w:rPr>
          <w:i/>
          <w:spacing w:val="-3"/>
          <w:sz w:val="24"/>
        </w:rPr>
        <w:t xml:space="preserve"> </w:t>
      </w:r>
      <w:r>
        <w:rPr>
          <w:i/>
          <w:sz w:val="24"/>
        </w:rPr>
        <w:t>коре.</w:t>
      </w:r>
    </w:p>
    <w:p w:rsidR="00E87DAD" w:rsidRDefault="00F431E1">
      <w:pPr>
        <w:pStyle w:val="a3"/>
        <w:spacing w:before="140"/>
        <w:ind w:left="1110" w:firstLine="0"/>
      </w:pPr>
      <w:r>
        <w:t>Общие</w:t>
      </w:r>
      <w:r>
        <w:rPr>
          <w:spacing w:val="47"/>
        </w:rPr>
        <w:t xml:space="preserve"> </w:t>
      </w:r>
      <w:r>
        <w:t>физические</w:t>
      </w:r>
      <w:r>
        <w:rPr>
          <w:spacing w:val="48"/>
        </w:rPr>
        <w:t xml:space="preserve"> </w:t>
      </w:r>
      <w:r>
        <w:t>свойства</w:t>
      </w:r>
      <w:r>
        <w:rPr>
          <w:spacing w:val="48"/>
        </w:rPr>
        <w:t xml:space="preserve"> </w:t>
      </w:r>
      <w:r>
        <w:t>металлов.</w:t>
      </w:r>
      <w:r>
        <w:rPr>
          <w:spacing w:val="50"/>
        </w:rPr>
        <w:t xml:space="preserve"> </w:t>
      </w:r>
      <w:r>
        <w:t>Применение</w:t>
      </w:r>
      <w:r>
        <w:rPr>
          <w:spacing w:val="48"/>
        </w:rPr>
        <w:t xml:space="preserve"> </w:t>
      </w:r>
      <w:r>
        <w:t>металлов</w:t>
      </w:r>
      <w:r>
        <w:rPr>
          <w:spacing w:val="47"/>
        </w:rPr>
        <w:t xml:space="preserve"> </w:t>
      </w:r>
      <w:r>
        <w:t>в</w:t>
      </w:r>
      <w:r>
        <w:rPr>
          <w:spacing w:val="48"/>
        </w:rPr>
        <w:t xml:space="preserve"> </w:t>
      </w:r>
      <w:r>
        <w:t>быту</w:t>
      </w:r>
      <w:r>
        <w:rPr>
          <w:spacing w:val="48"/>
        </w:rPr>
        <w:t xml:space="preserve"> </w:t>
      </w:r>
      <w:r>
        <w:t>и</w:t>
      </w:r>
      <w:r>
        <w:rPr>
          <w:spacing w:val="49"/>
        </w:rPr>
        <w:t xml:space="preserve"> </w:t>
      </w:r>
      <w:r>
        <w:t>технике.</w:t>
      </w:r>
    </w:p>
    <w:p w:rsidR="00E87DAD" w:rsidRDefault="00F431E1">
      <w:pPr>
        <w:pStyle w:val="a3"/>
        <w:spacing w:before="136"/>
        <w:ind w:firstLine="0"/>
      </w:pPr>
      <w:r>
        <w:t>Сплавы</w:t>
      </w:r>
      <w:r>
        <w:rPr>
          <w:spacing w:val="-3"/>
        </w:rPr>
        <w:t xml:space="preserve"> </w:t>
      </w:r>
      <w:r>
        <w:t>металлов.</w:t>
      </w:r>
    </w:p>
    <w:p w:rsidR="00E87DAD" w:rsidRDefault="00F431E1">
      <w:pPr>
        <w:pStyle w:val="a3"/>
        <w:spacing w:before="140" w:line="360" w:lineRule="auto"/>
        <w:ind w:right="553"/>
      </w:pP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 гидрометаллургия, пирометаллургия, электрометаллургия. Понятие о коррозии</w:t>
      </w:r>
      <w:r>
        <w:rPr>
          <w:spacing w:val="1"/>
        </w:rPr>
        <w:t xml:space="preserve"> </w:t>
      </w:r>
      <w:r>
        <w:t>металлов.</w:t>
      </w:r>
      <w:r>
        <w:rPr>
          <w:spacing w:val="-1"/>
        </w:rPr>
        <w:t xml:space="preserve"> </w:t>
      </w:r>
      <w:r>
        <w:t>Способы защиты от коррозии.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pPr>
      <w:r>
        <w:lastRenderedPageBreak/>
        <w:t>Общая характеристика металлов IA-группы Периодической системы химических</w:t>
      </w:r>
      <w:r>
        <w:rPr>
          <w:spacing w:val="1"/>
        </w:rPr>
        <w:t xml:space="preserve"> </w:t>
      </w:r>
      <w:r>
        <w:t>элементов. Натрий и калий: получение, физические и химические свойства, применение</w:t>
      </w:r>
      <w:r>
        <w:rPr>
          <w:spacing w:val="1"/>
        </w:rPr>
        <w:t xml:space="preserve"> </w:t>
      </w:r>
      <w:r>
        <w:t>простых</w:t>
      </w:r>
      <w:r>
        <w:rPr>
          <w:spacing w:val="1"/>
        </w:rPr>
        <w:t xml:space="preserve"> </w:t>
      </w:r>
      <w:r>
        <w:t>веществ и</w:t>
      </w:r>
      <w:r>
        <w:rPr>
          <w:spacing w:val="1"/>
        </w:rPr>
        <w:t xml:space="preserve"> </w:t>
      </w:r>
      <w:r>
        <w:t>их</w:t>
      </w:r>
      <w:r>
        <w:rPr>
          <w:spacing w:val="2"/>
        </w:rPr>
        <w:t xml:space="preserve"> </w:t>
      </w:r>
      <w:r>
        <w:t>соединений.</w:t>
      </w:r>
    </w:p>
    <w:p w:rsidR="00E87DAD" w:rsidRDefault="00F431E1">
      <w:pPr>
        <w:pStyle w:val="a3"/>
        <w:spacing w:line="360" w:lineRule="auto"/>
        <w:ind w:right="547"/>
      </w:pPr>
      <w:r>
        <w:t>Общая характеристика металлов IIA-группы Периодической системы химических</w:t>
      </w:r>
      <w:r>
        <w:rPr>
          <w:spacing w:val="1"/>
        </w:rPr>
        <w:t xml:space="preserve"> </w:t>
      </w:r>
      <w:r>
        <w:t>элементов. Магний и кальций: получение, физические и химические свойства, применение</w:t>
      </w:r>
      <w:r>
        <w:rPr>
          <w:spacing w:val="-57"/>
        </w:rPr>
        <w:t xml:space="preserve"> </w:t>
      </w:r>
      <w:r>
        <w:t>простых</w:t>
      </w:r>
      <w:r>
        <w:rPr>
          <w:spacing w:val="1"/>
        </w:rPr>
        <w:t xml:space="preserve"> </w:t>
      </w:r>
      <w:r>
        <w:t>веществ</w:t>
      </w:r>
      <w:r>
        <w:rPr>
          <w:spacing w:val="-1"/>
        </w:rPr>
        <w:t xml:space="preserve"> </w:t>
      </w:r>
      <w:r>
        <w:t>и их</w:t>
      </w:r>
      <w:r>
        <w:rPr>
          <w:spacing w:val="1"/>
        </w:rPr>
        <w:t xml:space="preserve"> </w:t>
      </w:r>
      <w:r>
        <w:t>соединений. Жёсткость</w:t>
      </w:r>
      <w:r>
        <w:rPr>
          <w:spacing w:val="-2"/>
        </w:rPr>
        <w:t xml:space="preserve"> </w:t>
      </w:r>
      <w:r>
        <w:t>воды</w:t>
      </w:r>
      <w:r>
        <w:rPr>
          <w:spacing w:val="-2"/>
        </w:rPr>
        <w:t xml:space="preserve"> </w:t>
      </w:r>
      <w:r>
        <w:t>и</w:t>
      </w:r>
      <w:r>
        <w:rPr>
          <w:spacing w:val="-2"/>
        </w:rPr>
        <w:t xml:space="preserve"> </w:t>
      </w:r>
      <w:r>
        <w:t>способы её</w:t>
      </w:r>
      <w:r>
        <w:rPr>
          <w:spacing w:val="2"/>
        </w:rPr>
        <w:t xml:space="preserve"> </w:t>
      </w:r>
      <w:r>
        <w:t>устранения.</w:t>
      </w:r>
    </w:p>
    <w:p w:rsidR="00E87DAD" w:rsidRDefault="00F431E1">
      <w:pPr>
        <w:pStyle w:val="a3"/>
        <w:spacing w:line="360" w:lineRule="auto"/>
        <w:ind w:right="552"/>
      </w:pPr>
      <w:r>
        <w:t>Алюминий: получение, физические и химические свойства, применение простого</w:t>
      </w:r>
      <w:r>
        <w:rPr>
          <w:spacing w:val="1"/>
        </w:rPr>
        <w:t xml:space="preserve"> </w:t>
      </w:r>
      <w:r>
        <w:t>вещества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1"/>
        </w:rPr>
        <w:t xml:space="preserve"> </w:t>
      </w:r>
      <w:r>
        <w:t>гидроксокомплексы</w:t>
      </w:r>
      <w:r>
        <w:rPr>
          <w:spacing w:val="-1"/>
        </w:rPr>
        <w:t xml:space="preserve"> </w:t>
      </w:r>
      <w:r>
        <w:t>алюминия.</w:t>
      </w:r>
    </w:p>
    <w:p w:rsidR="00E87DAD" w:rsidRDefault="00F431E1">
      <w:pPr>
        <w:pStyle w:val="a3"/>
        <w:spacing w:line="360" w:lineRule="auto"/>
        <w:ind w:right="550"/>
      </w:pPr>
      <w:r>
        <w:t>Общая</w:t>
      </w:r>
      <w:r>
        <w:rPr>
          <w:spacing w:val="1"/>
        </w:rPr>
        <w:t xml:space="preserve"> </w:t>
      </w:r>
      <w:r>
        <w:t>характеристика</w:t>
      </w:r>
      <w:r>
        <w:rPr>
          <w:spacing w:val="1"/>
        </w:rPr>
        <w:t xml:space="preserve"> </w:t>
      </w:r>
      <w:r>
        <w:t>металлов</w:t>
      </w:r>
      <w:r>
        <w:rPr>
          <w:spacing w:val="1"/>
        </w:rPr>
        <w:t xml:space="preserve"> </w:t>
      </w:r>
      <w:r>
        <w:t>побочных</w:t>
      </w:r>
      <w:r>
        <w:rPr>
          <w:spacing w:val="1"/>
        </w:rPr>
        <w:t xml:space="preserve"> </w:t>
      </w:r>
      <w:r>
        <w:t>подгрупп</w:t>
      </w:r>
      <w:r>
        <w:rPr>
          <w:spacing w:val="1"/>
        </w:rPr>
        <w:t xml:space="preserve"> </w:t>
      </w:r>
      <w:r>
        <w:t>(Б-групп)</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2"/>
        </w:rPr>
        <w:t xml:space="preserve"> </w:t>
      </w:r>
      <w:r>
        <w:t>элементов.</w:t>
      </w:r>
    </w:p>
    <w:p w:rsidR="00E87DAD" w:rsidRDefault="00F431E1">
      <w:pPr>
        <w:pStyle w:val="a3"/>
        <w:tabs>
          <w:tab w:val="left" w:pos="2040"/>
          <w:tab w:val="left" w:pos="3700"/>
          <w:tab w:val="left" w:pos="4472"/>
          <w:tab w:val="left" w:pos="6206"/>
          <w:tab w:val="left" w:pos="7789"/>
          <w:tab w:val="left" w:pos="8562"/>
        </w:tabs>
        <w:spacing w:line="360" w:lineRule="auto"/>
        <w:ind w:right="547"/>
      </w:pPr>
      <w:r>
        <w:t>Физические и химические свойства хрома и его соединений. Оксиды и гидроксиды</w:t>
      </w:r>
      <w:r>
        <w:rPr>
          <w:spacing w:val="1"/>
        </w:rPr>
        <w:t xml:space="preserve"> </w:t>
      </w:r>
      <w:r>
        <w:t>хрома(II),</w:t>
      </w:r>
      <w:r>
        <w:tab/>
        <w:t>хрома(III)</w:t>
      </w:r>
      <w:r>
        <w:tab/>
        <w:t>и</w:t>
      </w:r>
      <w:r>
        <w:tab/>
        <w:t>хрома(VI).</w:t>
      </w:r>
      <w:r>
        <w:tab/>
        <w:t>Хроматы</w:t>
      </w:r>
      <w:r>
        <w:tab/>
        <w:t>и</w:t>
      </w:r>
      <w:r>
        <w:tab/>
        <w:t>дихроматы,</w:t>
      </w:r>
      <w:r>
        <w:rPr>
          <w:spacing w:val="-58"/>
        </w:rPr>
        <w:t xml:space="preserve"> </w:t>
      </w:r>
      <w:r>
        <w:t>их</w:t>
      </w:r>
      <w:r>
        <w:rPr>
          <w:spacing w:val="1"/>
        </w:rPr>
        <w:t xml:space="preserve"> </w:t>
      </w:r>
      <w:r>
        <w:t>окислительные</w:t>
      </w:r>
      <w:r>
        <w:rPr>
          <w:spacing w:val="-2"/>
        </w:rPr>
        <w:t xml:space="preserve"> </w:t>
      </w:r>
      <w:r>
        <w:t>свойства.</w:t>
      </w:r>
      <w:r>
        <w:rPr>
          <w:spacing w:val="-1"/>
        </w:rPr>
        <w:t xml:space="preserve"> </w:t>
      </w:r>
      <w:r>
        <w:t>Получение</w:t>
      </w:r>
      <w:r>
        <w:rPr>
          <w:spacing w:val="-1"/>
        </w:rPr>
        <w:t xml:space="preserve"> </w:t>
      </w:r>
      <w:r>
        <w:t>и применение</w:t>
      </w:r>
      <w:r>
        <w:rPr>
          <w:spacing w:val="-2"/>
        </w:rPr>
        <w:t xml:space="preserve"> </w:t>
      </w:r>
      <w:r>
        <w:t>хрома.</w:t>
      </w:r>
    </w:p>
    <w:p w:rsidR="00E87DAD" w:rsidRDefault="00F431E1">
      <w:pPr>
        <w:pStyle w:val="a3"/>
        <w:spacing w:line="360" w:lineRule="auto"/>
        <w:ind w:right="547"/>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марганца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Важнейшие</w:t>
      </w:r>
      <w:r>
        <w:rPr>
          <w:spacing w:val="1"/>
        </w:rPr>
        <w:t xml:space="preserve"> </w:t>
      </w:r>
      <w:r>
        <w:t>соединения марганца(II), марганца(IV), марганца(VI) и марганца(VII). Перманганат калия,</w:t>
      </w:r>
      <w:r>
        <w:rPr>
          <w:spacing w:val="-57"/>
        </w:rPr>
        <w:t xml:space="preserve"> </w:t>
      </w:r>
      <w:r>
        <w:t>его</w:t>
      </w:r>
      <w:r>
        <w:rPr>
          <w:spacing w:val="-2"/>
        </w:rPr>
        <w:t xml:space="preserve"> </w:t>
      </w:r>
      <w:r>
        <w:t>окислительные</w:t>
      </w:r>
      <w:r>
        <w:rPr>
          <w:spacing w:val="-2"/>
        </w:rPr>
        <w:t xml:space="preserve"> </w:t>
      </w:r>
      <w:r>
        <w:t>свойства.</w:t>
      </w:r>
    </w:p>
    <w:p w:rsidR="00E87DAD" w:rsidRDefault="00F431E1">
      <w:pPr>
        <w:pStyle w:val="a3"/>
        <w:spacing w:before="1" w:line="360" w:lineRule="auto"/>
        <w:ind w:right="554"/>
      </w:pPr>
      <w:r>
        <w:t>Физические</w:t>
      </w:r>
      <w:r>
        <w:rPr>
          <w:spacing w:val="10"/>
        </w:rPr>
        <w:t xml:space="preserve"> </w:t>
      </w:r>
      <w:r>
        <w:t>и</w:t>
      </w:r>
      <w:r>
        <w:rPr>
          <w:spacing w:val="9"/>
        </w:rPr>
        <w:t xml:space="preserve"> </w:t>
      </w:r>
      <w:r>
        <w:t>химические</w:t>
      </w:r>
      <w:r>
        <w:rPr>
          <w:spacing w:val="11"/>
        </w:rPr>
        <w:t xml:space="preserve"> </w:t>
      </w:r>
      <w:r>
        <w:t>свойства</w:t>
      </w:r>
      <w:r>
        <w:rPr>
          <w:spacing w:val="10"/>
        </w:rPr>
        <w:t xml:space="preserve"> </w:t>
      </w:r>
      <w:r>
        <w:t>железа</w:t>
      </w:r>
      <w:r>
        <w:rPr>
          <w:spacing w:val="11"/>
        </w:rPr>
        <w:t xml:space="preserve"> </w:t>
      </w:r>
      <w:r>
        <w:t>и</w:t>
      </w:r>
      <w:r>
        <w:rPr>
          <w:spacing w:val="14"/>
        </w:rPr>
        <w:t xml:space="preserve"> </w:t>
      </w:r>
      <w:r>
        <w:t>его</w:t>
      </w:r>
      <w:r>
        <w:rPr>
          <w:spacing w:val="11"/>
        </w:rPr>
        <w:t xml:space="preserve"> </w:t>
      </w:r>
      <w:r>
        <w:t>соединений.</w:t>
      </w:r>
      <w:r>
        <w:rPr>
          <w:spacing w:val="12"/>
        </w:rPr>
        <w:t xml:space="preserve"> </w:t>
      </w:r>
      <w:r>
        <w:t>Оксиды,</w:t>
      </w:r>
      <w:r>
        <w:rPr>
          <w:spacing w:val="10"/>
        </w:rPr>
        <w:t xml:space="preserve"> </w:t>
      </w:r>
      <w:r>
        <w:t>гидроксиды</w:t>
      </w:r>
      <w:r>
        <w:rPr>
          <w:spacing w:val="-58"/>
        </w:rPr>
        <w:t xml:space="preserve"> </w:t>
      </w:r>
      <w:r>
        <w:t>и</w:t>
      </w:r>
      <w:r>
        <w:rPr>
          <w:spacing w:val="-1"/>
        </w:rPr>
        <w:t xml:space="preserve"> </w:t>
      </w:r>
      <w:r>
        <w:t>соли железа(II)</w:t>
      </w:r>
      <w:r>
        <w:rPr>
          <w:spacing w:val="-1"/>
        </w:rPr>
        <w:t xml:space="preserve"> </w:t>
      </w:r>
      <w:r>
        <w:t>и</w:t>
      </w:r>
      <w:r>
        <w:rPr>
          <w:spacing w:val="-2"/>
        </w:rPr>
        <w:t xml:space="preserve"> </w:t>
      </w:r>
      <w:r>
        <w:t>железа(III).</w:t>
      </w:r>
      <w:r>
        <w:rPr>
          <w:spacing w:val="-1"/>
        </w:rPr>
        <w:t xml:space="preserve"> </w:t>
      </w:r>
      <w:r>
        <w:t>Получение</w:t>
      </w:r>
      <w:r>
        <w:rPr>
          <w:spacing w:val="-2"/>
        </w:rPr>
        <w:t xml:space="preserve"> </w:t>
      </w:r>
      <w:r>
        <w:t>и</w:t>
      </w:r>
      <w:r>
        <w:rPr>
          <w:spacing w:val="-1"/>
        </w:rPr>
        <w:t xml:space="preserve"> </w:t>
      </w:r>
      <w:r>
        <w:t>применение</w:t>
      </w:r>
      <w:r>
        <w:rPr>
          <w:spacing w:val="-2"/>
        </w:rPr>
        <w:t xml:space="preserve"> </w:t>
      </w:r>
      <w:r>
        <w:t>железа</w:t>
      </w:r>
      <w:r>
        <w:rPr>
          <w:spacing w:val="-2"/>
        </w:rPr>
        <w:t xml:space="preserve"> </w:t>
      </w:r>
      <w:r>
        <w:t>и</w:t>
      </w:r>
      <w:r>
        <w:rPr>
          <w:spacing w:val="-1"/>
        </w:rPr>
        <w:t xml:space="preserve"> </w:t>
      </w:r>
      <w:r>
        <w:t>его</w:t>
      </w:r>
      <w:r>
        <w:rPr>
          <w:spacing w:val="-2"/>
        </w:rPr>
        <w:t xml:space="preserve"> </w:t>
      </w:r>
      <w:r>
        <w:t>сплавов.</w:t>
      </w:r>
    </w:p>
    <w:p w:rsidR="00E87DAD" w:rsidRDefault="00F431E1">
      <w:pPr>
        <w:pStyle w:val="a3"/>
        <w:spacing w:line="360" w:lineRule="auto"/>
        <w:ind w:right="551"/>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меди</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Получение</w:t>
      </w:r>
      <w:r>
        <w:rPr>
          <w:spacing w:val="61"/>
        </w:rPr>
        <w:t xml:space="preserve"> </w:t>
      </w:r>
      <w:r>
        <w:t>и</w:t>
      </w:r>
      <w:r>
        <w:rPr>
          <w:spacing w:val="1"/>
        </w:rPr>
        <w:t xml:space="preserve"> </w:t>
      </w:r>
      <w:r>
        <w:t>применение</w:t>
      </w:r>
      <w:r>
        <w:rPr>
          <w:spacing w:val="-2"/>
        </w:rPr>
        <w:t xml:space="preserve"> </w:t>
      </w:r>
      <w:r>
        <w:t>меди</w:t>
      </w:r>
      <w:r>
        <w:rPr>
          <w:spacing w:val="1"/>
        </w:rPr>
        <w:t xml:space="preserve"> </w:t>
      </w:r>
      <w:r>
        <w:t>и её</w:t>
      </w:r>
      <w:r>
        <w:rPr>
          <w:spacing w:val="-1"/>
        </w:rPr>
        <w:t xml:space="preserve"> </w:t>
      </w:r>
      <w:r>
        <w:t>соединений.</w:t>
      </w:r>
    </w:p>
    <w:p w:rsidR="00E87DAD" w:rsidRDefault="00F431E1">
      <w:pPr>
        <w:pStyle w:val="a3"/>
        <w:spacing w:line="360" w:lineRule="auto"/>
        <w:ind w:right="556"/>
      </w:pPr>
      <w:r>
        <w:t>Цинк:</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Амфотерные</w:t>
      </w:r>
      <w:r>
        <w:rPr>
          <w:spacing w:val="60"/>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цинка,</w:t>
      </w:r>
      <w:r>
        <w:rPr>
          <w:spacing w:val="1"/>
        </w:rPr>
        <w:t xml:space="preserve"> </w:t>
      </w:r>
      <w:r>
        <w:t>гидроксокомплексы</w:t>
      </w:r>
      <w:r>
        <w:rPr>
          <w:spacing w:val="1"/>
        </w:rPr>
        <w:t xml:space="preserve"> </w:t>
      </w:r>
      <w:r>
        <w:t>цинка.</w:t>
      </w:r>
      <w:r>
        <w:rPr>
          <w:spacing w:val="1"/>
        </w:rPr>
        <w:t xml:space="preserve"> </w:t>
      </w:r>
      <w:r>
        <w:t>Применение</w:t>
      </w:r>
      <w:r>
        <w:rPr>
          <w:spacing w:val="1"/>
        </w:rPr>
        <w:t xml:space="preserve"> </w:t>
      </w:r>
      <w:r>
        <w:t>цинка</w:t>
      </w:r>
      <w:r>
        <w:rPr>
          <w:spacing w:val="1"/>
        </w:rPr>
        <w:t xml:space="preserve"> </w:t>
      </w:r>
      <w:r>
        <w:t>и</w:t>
      </w:r>
      <w:r>
        <w:rPr>
          <w:spacing w:val="1"/>
        </w:rPr>
        <w:t xml:space="preserve"> </w:t>
      </w:r>
      <w:r>
        <w:t>его</w:t>
      </w:r>
      <w:r>
        <w:rPr>
          <w:spacing w:val="1"/>
        </w:rPr>
        <w:t xml:space="preserve"> </w:t>
      </w:r>
      <w:r>
        <w:t>соединений.</w:t>
      </w:r>
    </w:p>
    <w:p w:rsidR="00E87DAD" w:rsidRDefault="00F431E1">
      <w:pPr>
        <w:pStyle w:val="a3"/>
        <w:spacing w:line="360" w:lineRule="auto"/>
        <w:ind w:right="546"/>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образцов</w:t>
      </w:r>
      <w:r>
        <w:rPr>
          <w:spacing w:val="1"/>
        </w:rPr>
        <w:t xml:space="preserve"> </w:t>
      </w:r>
      <w:r>
        <w:t>неметаллов,</w:t>
      </w:r>
      <w:r>
        <w:rPr>
          <w:spacing w:val="1"/>
        </w:rPr>
        <w:t xml:space="preserve"> </w:t>
      </w:r>
      <w:r>
        <w:t>горение</w:t>
      </w:r>
      <w:r>
        <w:rPr>
          <w:spacing w:val="1"/>
        </w:rPr>
        <w:t xml:space="preserve"> </w:t>
      </w:r>
      <w:r>
        <w:t>серы,</w:t>
      </w:r>
      <w:r>
        <w:rPr>
          <w:spacing w:val="1"/>
        </w:rPr>
        <w:t xml:space="preserve"> </w:t>
      </w:r>
      <w:r>
        <w:t>фосфора,</w:t>
      </w:r>
      <w:r>
        <w:rPr>
          <w:spacing w:val="1"/>
        </w:rPr>
        <w:t xml:space="preserve"> </w:t>
      </w:r>
      <w:r>
        <w:t>железа,</w:t>
      </w:r>
      <w:r>
        <w:rPr>
          <w:spacing w:val="1"/>
        </w:rPr>
        <w:t xml:space="preserve"> </w:t>
      </w:r>
      <w:r>
        <w:t>магния</w:t>
      </w:r>
      <w:r>
        <w:rPr>
          <w:spacing w:val="1"/>
        </w:rPr>
        <w:t xml:space="preserve"> </w:t>
      </w:r>
      <w:r>
        <w:t>в</w:t>
      </w:r>
      <w:r>
        <w:rPr>
          <w:spacing w:val="1"/>
        </w:rPr>
        <w:t xml:space="preserve"> </w:t>
      </w:r>
      <w:r>
        <w:t>кислороде,</w:t>
      </w:r>
      <w:r>
        <w:rPr>
          <w:spacing w:val="1"/>
        </w:rPr>
        <w:t xml:space="preserve"> </w:t>
      </w:r>
      <w:r>
        <w:t>изучение</w:t>
      </w:r>
      <w:r>
        <w:rPr>
          <w:spacing w:val="1"/>
        </w:rPr>
        <w:t xml:space="preserve"> </w:t>
      </w:r>
      <w:r>
        <w:t>коллекции</w:t>
      </w:r>
      <w:r>
        <w:rPr>
          <w:spacing w:val="1"/>
        </w:rPr>
        <w:t xml:space="preserve"> </w:t>
      </w:r>
      <w:r>
        <w:t>«Металлы</w:t>
      </w:r>
      <w:r>
        <w:rPr>
          <w:spacing w:val="1"/>
        </w:rPr>
        <w:t xml:space="preserve"> </w:t>
      </w:r>
      <w:r>
        <w:t>и</w:t>
      </w:r>
      <w:r>
        <w:rPr>
          <w:spacing w:val="1"/>
        </w:rPr>
        <w:t xml:space="preserve"> </w:t>
      </w:r>
      <w:r>
        <w:t>сплавы»,</w:t>
      </w:r>
      <w:r>
        <w:rPr>
          <w:spacing w:val="1"/>
        </w:rPr>
        <w:t xml:space="preserve"> </w:t>
      </w:r>
      <w:r>
        <w:t>взаимодействие</w:t>
      </w:r>
      <w:r>
        <w:rPr>
          <w:spacing w:val="1"/>
        </w:rPr>
        <w:t xml:space="preserve"> </w:t>
      </w:r>
      <w:r>
        <w:t>щелочных</w:t>
      </w:r>
      <w:r>
        <w:rPr>
          <w:spacing w:val="1"/>
        </w:rPr>
        <w:t xml:space="preserve"> </w:t>
      </w:r>
      <w:r>
        <w:t>и</w:t>
      </w:r>
      <w:r>
        <w:rPr>
          <w:spacing w:val="61"/>
        </w:rPr>
        <w:t xml:space="preserve"> </w:t>
      </w:r>
      <w:r>
        <w:t>щелочноземельных</w:t>
      </w:r>
      <w:r>
        <w:rPr>
          <w:spacing w:val="1"/>
        </w:rPr>
        <w:t xml:space="preserve"> </w:t>
      </w:r>
      <w:r>
        <w:t>металлов с водой (возможно использование видеоматериалов), взаимодействие цинка и</w:t>
      </w:r>
      <w:r>
        <w:rPr>
          <w:spacing w:val="1"/>
        </w:rPr>
        <w:t xml:space="preserve"> </w:t>
      </w:r>
      <w:r>
        <w:t>железа с растворами кислот и щелочей, качественные реакции на неорганические анионы,</w:t>
      </w:r>
      <w:r>
        <w:rPr>
          <w:spacing w:val="1"/>
        </w:rPr>
        <w:t xml:space="preserve"> </w:t>
      </w:r>
      <w:r>
        <w:t>катион водорода и катионы металлов, взаимодействие гидроксидов алюминия и цинка с</w:t>
      </w:r>
      <w:r>
        <w:rPr>
          <w:spacing w:val="1"/>
        </w:rPr>
        <w:t xml:space="preserve"> </w:t>
      </w:r>
      <w:r>
        <w:t>растворами</w:t>
      </w:r>
      <w:r>
        <w:rPr>
          <w:spacing w:val="23"/>
        </w:rPr>
        <w:t xml:space="preserve"> </w:t>
      </w:r>
      <w:r>
        <w:t>кислот</w:t>
      </w:r>
      <w:r>
        <w:rPr>
          <w:spacing w:val="22"/>
        </w:rPr>
        <w:t xml:space="preserve"> </w:t>
      </w:r>
      <w:r>
        <w:t>и</w:t>
      </w:r>
      <w:r>
        <w:rPr>
          <w:spacing w:val="24"/>
        </w:rPr>
        <w:t xml:space="preserve"> </w:t>
      </w:r>
      <w:r>
        <w:t>щелочей,</w:t>
      </w:r>
      <w:r>
        <w:rPr>
          <w:spacing w:val="22"/>
        </w:rPr>
        <w:t xml:space="preserve"> </w:t>
      </w:r>
      <w:r>
        <w:t>решение</w:t>
      </w:r>
      <w:r>
        <w:rPr>
          <w:spacing w:val="22"/>
        </w:rPr>
        <w:t xml:space="preserve"> </w:t>
      </w:r>
      <w:r>
        <w:t>экспериментальных</w:t>
      </w:r>
      <w:r>
        <w:rPr>
          <w:spacing w:val="24"/>
        </w:rPr>
        <w:t xml:space="preserve"> </w:t>
      </w:r>
      <w:r>
        <w:t>задач</w:t>
      </w:r>
      <w:r>
        <w:rPr>
          <w:spacing w:val="22"/>
        </w:rPr>
        <w:t xml:space="preserve"> </w:t>
      </w:r>
      <w:r>
        <w:t>по</w:t>
      </w:r>
      <w:r>
        <w:rPr>
          <w:spacing w:val="22"/>
        </w:rPr>
        <w:t xml:space="preserve"> </w:t>
      </w:r>
      <w:r>
        <w:t>темам</w:t>
      </w:r>
      <w:r>
        <w:rPr>
          <w:spacing w:val="27"/>
        </w:rPr>
        <w:t xml:space="preserve"> </w:t>
      </w:r>
      <w:r>
        <w:t>«Галогены»,</w:t>
      </w:r>
    </w:p>
    <w:p w:rsidR="00E87DAD" w:rsidRDefault="00F431E1">
      <w:pPr>
        <w:pStyle w:val="a3"/>
        <w:spacing w:before="2"/>
        <w:ind w:firstLine="0"/>
      </w:pPr>
      <w:r>
        <w:t>«Сера</w:t>
      </w:r>
      <w:r>
        <w:rPr>
          <w:spacing w:val="-3"/>
        </w:rPr>
        <w:t xml:space="preserve"> </w:t>
      </w:r>
      <w:r>
        <w:t>и</w:t>
      </w:r>
      <w:r>
        <w:rPr>
          <w:spacing w:val="-4"/>
        </w:rPr>
        <w:t xml:space="preserve"> </w:t>
      </w:r>
      <w:r>
        <w:t>её</w:t>
      </w:r>
      <w:r>
        <w:rPr>
          <w:spacing w:val="-2"/>
        </w:rPr>
        <w:t xml:space="preserve"> </w:t>
      </w:r>
      <w:r>
        <w:t>соединения», «Азот</w:t>
      </w:r>
      <w:r>
        <w:rPr>
          <w:spacing w:val="-4"/>
        </w:rPr>
        <w:t xml:space="preserve"> </w:t>
      </w:r>
      <w:r>
        <w:t>и</w:t>
      </w:r>
      <w:r>
        <w:rPr>
          <w:spacing w:val="-2"/>
        </w:rPr>
        <w:t xml:space="preserve"> </w:t>
      </w:r>
      <w:r>
        <w:t>фосфор</w:t>
      </w:r>
      <w:r>
        <w:rPr>
          <w:spacing w:val="-4"/>
        </w:rPr>
        <w:t xml:space="preserve"> </w:t>
      </w:r>
      <w:r>
        <w:t>и</w:t>
      </w:r>
      <w:r>
        <w:rPr>
          <w:spacing w:val="-4"/>
        </w:rPr>
        <w:t xml:space="preserve"> </w:t>
      </w:r>
      <w:r>
        <w:t>их</w:t>
      </w:r>
      <w:r>
        <w:rPr>
          <w:spacing w:val="-1"/>
        </w:rPr>
        <w:t xml:space="preserve"> </w:t>
      </w:r>
      <w:r>
        <w:t>соединения», «Металлы</w:t>
      </w:r>
      <w:r>
        <w:rPr>
          <w:spacing w:val="-2"/>
        </w:rPr>
        <w:t xml:space="preserve"> </w:t>
      </w:r>
      <w:r>
        <w:t>главных</w:t>
      </w:r>
      <w:r>
        <w:rPr>
          <w:spacing w:val="-2"/>
        </w:rPr>
        <w:t xml:space="preserve"> </w:t>
      </w:r>
      <w:r>
        <w:t>подгрупп»,</w:t>
      </w:r>
    </w:p>
    <w:p w:rsidR="00E87DAD" w:rsidRDefault="00F431E1">
      <w:pPr>
        <w:pStyle w:val="a3"/>
        <w:spacing w:before="136"/>
        <w:ind w:firstLine="0"/>
      </w:pPr>
      <w:r>
        <w:t>«Металлы</w:t>
      </w:r>
      <w:r>
        <w:rPr>
          <w:spacing w:val="-5"/>
        </w:rPr>
        <w:t xml:space="preserve"> </w:t>
      </w:r>
      <w:r>
        <w:t>побочных</w:t>
      </w:r>
      <w:r>
        <w:rPr>
          <w:spacing w:val="-3"/>
        </w:rPr>
        <w:t xml:space="preserve"> </w:t>
      </w:r>
      <w:r>
        <w:t>подгрупп».</w:t>
      </w:r>
    </w:p>
    <w:p w:rsidR="00E87DAD" w:rsidRDefault="00F431E1" w:rsidP="007F1D2C">
      <w:pPr>
        <w:pStyle w:val="a4"/>
        <w:numPr>
          <w:ilvl w:val="3"/>
          <w:numId w:val="104"/>
        </w:numPr>
        <w:tabs>
          <w:tab w:val="left" w:pos="2131"/>
        </w:tabs>
        <w:spacing w:before="140"/>
        <w:ind w:left="2130"/>
        <w:rPr>
          <w:sz w:val="24"/>
        </w:rPr>
      </w:pPr>
      <w:r>
        <w:rPr>
          <w:sz w:val="24"/>
        </w:rPr>
        <w:t>Химия</w:t>
      </w:r>
      <w:r>
        <w:rPr>
          <w:spacing w:val="-2"/>
          <w:sz w:val="24"/>
        </w:rPr>
        <w:t xml:space="preserve"> </w:t>
      </w:r>
      <w:r>
        <w:rPr>
          <w:sz w:val="24"/>
        </w:rPr>
        <w:t>и</w:t>
      </w:r>
      <w:r>
        <w:rPr>
          <w:spacing w:val="-2"/>
          <w:sz w:val="24"/>
        </w:rPr>
        <w:t xml:space="preserve"> </w:t>
      </w:r>
      <w:r>
        <w:rPr>
          <w:sz w:val="24"/>
        </w:rPr>
        <w:t>жизнь.</w:t>
      </w:r>
    </w:p>
    <w:p w:rsidR="00E87DAD" w:rsidRDefault="00F431E1">
      <w:pPr>
        <w:pStyle w:val="a3"/>
        <w:spacing w:before="136"/>
        <w:ind w:left="1110" w:firstLine="0"/>
        <w:jc w:val="left"/>
      </w:pPr>
      <w:r>
        <w:t>Роль</w:t>
      </w:r>
      <w:r>
        <w:rPr>
          <w:spacing w:val="-6"/>
        </w:rPr>
        <w:t xml:space="preserve"> </w:t>
      </w:r>
      <w:r>
        <w:t>химии</w:t>
      </w:r>
      <w:r>
        <w:rPr>
          <w:spacing w:val="-4"/>
        </w:rPr>
        <w:t xml:space="preserve"> </w:t>
      </w:r>
      <w:r>
        <w:t>в</w:t>
      </w:r>
      <w:r>
        <w:rPr>
          <w:spacing w:val="-5"/>
        </w:rPr>
        <w:t xml:space="preserve"> </w:t>
      </w:r>
      <w:r>
        <w:t>обеспечении</w:t>
      </w:r>
      <w:r>
        <w:rPr>
          <w:spacing w:val="-1"/>
        </w:rPr>
        <w:t xml:space="preserve"> </w:t>
      </w:r>
      <w:r>
        <w:t>устойчивого</w:t>
      </w:r>
      <w:r>
        <w:rPr>
          <w:spacing w:val="-5"/>
        </w:rPr>
        <w:t xml:space="preserve"> </w:t>
      </w:r>
      <w:r>
        <w:t>развития</w:t>
      </w:r>
      <w:r>
        <w:rPr>
          <w:spacing w:val="-3"/>
        </w:rPr>
        <w:t xml:space="preserve"> </w:t>
      </w:r>
      <w:r>
        <w:t>человечества.</w:t>
      </w:r>
    </w:p>
    <w:p w:rsidR="00E87DAD" w:rsidRDefault="00F431E1">
      <w:pPr>
        <w:pStyle w:val="a3"/>
        <w:spacing w:before="140"/>
        <w:ind w:left="1110" w:firstLine="0"/>
        <w:jc w:val="left"/>
      </w:pPr>
      <w:r>
        <w:t>Понятие</w:t>
      </w:r>
      <w:r>
        <w:rPr>
          <w:spacing w:val="-4"/>
        </w:rPr>
        <w:t xml:space="preserve"> </w:t>
      </w:r>
      <w:r>
        <w:t>о</w:t>
      </w:r>
      <w:r>
        <w:rPr>
          <w:spacing w:val="-2"/>
        </w:rPr>
        <w:t xml:space="preserve"> </w:t>
      </w:r>
      <w:r>
        <w:t>научных</w:t>
      </w:r>
      <w:r>
        <w:rPr>
          <w:spacing w:val="-1"/>
        </w:rPr>
        <w:t xml:space="preserve"> </w:t>
      </w:r>
      <w:r>
        <w:t>методах</w:t>
      </w:r>
      <w:r>
        <w:rPr>
          <w:spacing w:val="-1"/>
        </w:rPr>
        <w:t xml:space="preserve"> </w:t>
      </w:r>
      <w:r>
        <w:t>познания</w:t>
      </w:r>
      <w:r>
        <w:rPr>
          <w:spacing w:val="-2"/>
        </w:rPr>
        <w:t xml:space="preserve"> </w:t>
      </w:r>
      <w:r>
        <w:t>и</w:t>
      </w:r>
      <w:r>
        <w:rPr>
          <w:spacing w:val="-2"/>
        </w:rPr>
        <w:t xml:space="preserve"> </w:t>
      </w:r>
      <w:r>
        <w:t>методологии</w:t>
      </w:r>
      <w:r>
        <w:rPr>
          <w:spacing w:val="-4"/>
        </w:rPr>
        <w:t xml:space="preserve"> </w:t>
      </w:r>
      <w:r>
        <w:t>научного</w:t>
      </w:r>
      <w:r>
        <w:rPr>
          <w:spacing w:val="-2"/>
        </w:rPr>
        <w:t xml:space="preserve"> </w:t>
      </w:r>
      <w:r>
        <w:t>исследования.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6"/>
        <w:rPr>
          <w:i/>
        </w:rPr>
      </w:pPr>
      <w:r>
        <w:lastRenderedPageBreak/>
        <w:t>Научные</w:t>
      </w:r>
      <w:r>
        <w:rPr>
          <w:spacing w:val="1"/>
        </w:rPr>
        <w:t xml:space="preserve"> </w:t>
      </w:r>
      <w:r>
        <w:t>принципы</w:t>
      </w:r>
      <w:r>
        <w:rPr>
          <w:spacing w:val="1"/>
        </w:rPr>
        <w:t xml:space="preserve"> </w:t>
      </w:r>
      <w:r>
        <w:t>организации</w:t>
      </w:r>
      <w:r>
        <w:rPr>
          <w:spacing w:val="1"/>
        </w:rPr>
        <w:t xml:space="preserve"> </w:t>
      </w:r>
      <w:r>
        <w:t>химического</w:t>
      </w:r>
      <w:r>
        <w:rPr>
          <w:spacing w:val="1"/>
        </w:rPr>
        <w:t xml:space="preserve"> </w:t>
      </w:r>
      <w:r>
        <w:t>производства.</w:t>
      </w:r>
      <w:r>
        <w:rPr>
          <w:spacing w:val="1"/>
        </w:rPr>
        <w:t xml:space="preserve"> </w:t>
      </w:r>
      <w:r>
        <w:t>Промышленные</w:t>
      </w:r>
      <w:r>
        <w:rPr>
          <w:spacing w:val="1"/>
        </w:rPr>
        <w:t xml:space="preserve"> </w:t>
      </w:r>
      <w:r>
        <w:t>способы</w:t>
      </w:r>
      <w:r>
        <w:rPr>
          <w:spacing w:val="1"/>
        </w:rPr>
        <w:t xml:space="preserve"> </w:t>
      </w:r>
      <w:r>
        <w:t>получения</w:t>
      </w:r>
      <w:r>
        <w:rPr>
          <w:spacing w:val="1"/>
        </w:rPr>
        <w:t xml:space="preserve"> </w:t>
      </w:r>
      <w:r>
        <w:t>важнейших</w:t>
      </w:r>
      <w:r>
        <w:rPr>
          <w:spacing w:val="1"/>
        </w:rPr>
        <w:t xml:space="preserve"> </w:t>
      </w:r>
      <w:r>
        <w:t>веществ</w:t>
      </w:r>
      <w:r>
        <w:rPr>
          <w:spacing w:val="1"/>
        </w:rPr>
        <w:t xml:space="preserve"> </w:t>
      </w:r>
      <w:r>
        <w:t>(на</w:t>
      </w:r>
      <w:r>
        <w:rPr>
          <w:spacing w:val="1"/>
        </w:rPr>
        <w:t xml:space="preserve"> </w:t>
      </w:r>
      <w:r>
        <w:t>примере</w:t>
      </w:r>
      <w:r>
        <w:rPr>
          <w:spacing w:val="1"/>
        </w:rPr>
        <w:t xml:space="preserve"> </w:t>
      </w:r>
      <w:r>
        <w:t>производства</w:t>
      </w:r>
      <w:r>
        <w:rPr>
          <w:spacing w:val="1"/>
        </w:rPr>
        <w:t xml:space="preserve"> </w:t>
      </w:r>
      <w:r>
        <w:t>аммиака,</w:t>
      </w:r>
      <w:r>
        <w:rPr>
          <w:spacing w:val="1"/>
        </w:rPr>
        <w:t xml:space="preserve"> </w:t>
      </w:r>
      <w:r>
        <w:t>серной</w:t>
      </w:r>
      <w:r>
        <w:rPr>
          <w:spacing w:val="1"/>
        </w:rPr>
        <w:t xml:space="preserve"> </w:t>
      </w:r>
      <w:r>
        <w:t>кислоты, метанола). Промышленные способы получения металлов и сплавов. Химическое</w:t>
      </w:r>
      <w:r>
        <w:rPr>
          <w:spacing w:val="1"/>
        </w:rPr>
        <w:t xml:space="preserve"> </w:t>
      </w:r>
      <w:r>
        <w:t>загрязнение окружающей среды и его последствия.</w:t>
      </w:r>
      <w:r>
        <w:rPr>
          <w:spacing w:val="1"/>
        </w:rPr>
        <w:t xml:space="preserve"> </w:t>
      </w:r>
      <w:r>
        <w:rPr>
          <w:i/>
        </w:rPr>
        <w:t>Проблема переработки отходов и</w:t>
      </w:r>
      <w:r>
        <w:rPr>
          <w:i/>
          <w:spacing w:val="1"/>
        </w:rPr>
        <w:t xml:space="preserve"> </w:t>
      </w:r>
      <w:r>
        <w:rPr>
          <w:i/>
        </w:rPr>
        <w:t>побочных</w:t>
      </w:r>
      <w:r>
        <w:rPr>
          <w:i/>
          <w:spacing w:val="7"/>
        </w:rPr>
        <w:t xml:space="preserve"> </w:t>
      </w:r>
      <w:r>
        <w:rPr>
          <w:i/>
        </w:rPr>
        <w:t>продуктов.</w:t>
      </w:r>
      <w:r>
        <w:rPr>
          <w:i/>
          <w:spacing w:val="9"/>
        </w:rPr>
        <w:t xml:space="preserve"> </w:t>
      </w:r>
      <w:r>
        <w:t>Роль</w:t>
      </w:r>
      <w:r>
        <w:rPr>
          <w:spacing w:val="9"/>
        </w:rPr>
        <w:t xml:space="preserve"> </w:t>
      </w:r>
      <w:r>
        <w:t>химии</w:t>
      </w:r>
      <w:r>
        <w:rPr>
          <w:spacing w:val="9"/>
        </w:rPr>
        <w:t xml:space="preserve"> </w:t>
      </w:r>
      <w:r>
        <w:t>в</w:t>
      </w:r>
      <w:r>
        <w:rPr>
          <w:spacing w:val="8"/>
        </w:rPr>
        <w:t xml:space="preserve"> </w:t>
      </w:r>
      <w:r>
        <w:t>обеспечении</w:t>
      </w:r>
      <w:r>
        <w:rPr>
          <w:spacing w:val="9"/>
        </w:rPr>
        <w:t xml:space="preserve"> </w:t>
      </w:r>
      <w:r>
        <w:t>энергетической</w:t>
      </w:r>
      <w:r>
        <w:rPr>
          <w:spacing w:val="9"/>
        </w:rPr>
        <w:t xml:space="preserve"> </w:t>
      </w:r>
      <w:r>
        <w:t>безопасности.</w:t>
      </w:r>
      <w:r>
        <w:rPr>
          <w:spacing w:val="15"/>
        </w:rPr>
        <w:t xml:space="preserve"> </w:t>
      </w:r>
      <w:r>
        <w:rPr>
          <w:i/>
        </w:rPr>
        <w:t>Принципы</w:t>
      </w:r>
    </w:p>
    <w:p w:rsidR="00E87DAD" w:rsidRDefault="00F431E1">
      <w:pPr>
        <w:spacing w:line="275" w:lineRule="exact"/>
        <w:ind w:left="402"/>
        <w:jc w:val="both"/>
        <w:rPr>
          <w:i/>
          <w:sz w:val="24"/>
        </w:rPr>
      </w:pPr>
      <w:r>
        <w:rPr>
          <w:i/>
          <w:sz w:val="24"/>
        </w:rPr>
        <w:t>«зелёной</w:t>
      </w:r>
      <w:r>
        <w:rPr>
          <w:i/>
          <w:spacing w:val="-2"/>
          <w:sz w:val="24"/>
        </w:rPr>
        <w:t xml:space="preserve"> </w:t>
      </w:r>
      <w:r>
        <w:rPr>
          <w:i/>
          <w:sz w:val="24"/>
        </w:rPr>
        <w:t>химии».</w:t>
      </w:r>
    </w:p>
    <w:p w:rsidR="00E87DAD" w:rsidRDefault="00F431E1">
      <w:pPr>
        <w:pStyle w:val="a3"/>
        <w:spacing w:before="137" w:line="360" w:lineRule="auto"/>
        <w:jc w:val="left"/>
      </w:pPr>
      <w:r>
        <w:t>Химия</w:t>
      </w:r>
      <w:r>
        <w:rPr>
          <w:spacing w:val="27"/>
        </w:rPr>
        <w:t xml:space="preserve"> </w:t>
      </w:r>
      <w:r>
        <w:t>и</w:t>
      </w:r>
      <w:r>
        <w:rPr>
          <w:spacing w:val="26"/>
        </w:rPr>
        <w:t xml:space="preserve"> </w:t>
      </w:r>
      <w:r>
        <w:t>здоровье</w:t>
      </w:r>
      <w:r>
        <w:rPr>
          <w:spacing w:val="27"/>
        </w:rPr>
        <w:t xml:space="preserve"> </w:t>
      </w:r>
      <w:r>
        <w:t>человека.</w:t>
      </w:r>
      <w:r>
        <w:rPr>
          <w:spacing w:val="27"/>
        </w:rPr>
        <w:t xml:space="preserve"> </w:t>
      </w:r>
      <w:r>
        <w:t>Лекарственные</w:t>
      </w:r>
      <w:r>
        <w:rPr>
          <w:spacing w:val="26"/>
        </w:rPr>
        <w:t xml:space="preserve"> </w:t>
      </w:r>
      <w:r>
        <w:t>средства.</w:t>
      </w:r>
      <w:r>
        <w:rPr>
          <w:spacing w:val="27"/>
        </w:rPr>
        <w:t xml:space="preserve"> </w:t>
      </w:r>
      <w:r>
        <w:t>Правила</w:t>
      </w:r>
      <w:r>
        <w:rPr>
          <w:spacing w:val="29"/>
        </w:rPr>
        <w:t xml:space="preserve"> </w:t>
      </w:r>
      <w:r>
        <w:t>использования</w:t>
      </w:r>
      <w:r>
        <w:rPr>
          <w:spacing w:val="-57"/>
        </w:rPr>
        <w:t xml:space="preserve"> </w:t>
      </w:r>
      <w:r>
        <w:t>лекарственных препаратов. Роль</w:t>
      </w:r>
      <w:r>
        <w:rPr>
          <w:spacing w:val="-3"/>
        </w:rPr>
        <w:t xml:space="preserve"> </w:t>
      </w:r>
      <w:r>
        <w:t>химии в</w:t>
      </w:r>
      <w:r>
        <w:rPr>
          <w:spacing w:val="-1"/>
        </w:rPr>
        <w:t xml:space="preserve"> </w:t>
      </w:r>
      <w:r>
        <w:t>развитии</w:t>
      </w:r>
      <w:r>
        <w:rPr>
          <w:spacing w:val="-1"/>
        </w:rPr>
        <w:t xml:space="preserve"> </w:t>
      </w:r>
      <w:r>
        <w:t>медицины.</w:t>
      </w:r>
    </w:p>
    <w:p w:rsidR="00E87DAD" w:rsidRDefault="00F431E1">
      <w:pPr>
        <w:pStyle w:val="a3"/>
        <w:tabs>
          <w:tab w:val="left" w:pos="2095"/>
          <w:tab w:val="left" w:pos="3025"/>
          <w:tab w:val="left" w:pos="4299"/>
          <w:tab w:val="left" w:pos="5918"/>
          <w:tab w:val="left" w:pos="7139"/>
          <w:tab w:val="left" w:pos="8321"/>
          <w:tab w:val="left" w:pos="9096"/>
        </w:tabs>
        <w:spacing w:line="362" w:lineRule="auto"/>
        <w:ind w:right="554"/>
        <w:jc w:val="left"/>
      </w:pPr>
      <w:r>
        <w:t>Химия</w:t>
      </w:r>
      <w:r>
        <w:tab/>
        <w:t>пищи:</w:t>
      </w:r>
      <w:r>
        <w:tab/>
        <w:t>основные</w:t>
      </w:r>
      <w:r>
        <w:tab/>
        <w:t>компоненты,</w:t>
      </w:r>
      <w:r>
        <w:tab/>
        <w:t>пищевые</w:t>
      </w:r>
      <w:r>
        <w:tab/>
        <w:t>добавки.</w:t>
      </w:r>
      <w:r>
        <w:tab/>
        <w:t>Роль</w:t>
      </w:r>
      <w:r>
        <w:tab/>
        <w:t>химии</w:t>
      </w:r>
      <w:r>
        <w:rPr>
          <w:spacing w:val="-57"/>
        </w:rPr>
        <w:t xml:space="preserve"> </w:t>
      </w:r>
      <w:r>
        <w:t>в</w:t>
      </w:r>
      <w:r>
        <w:rPr>
          <w:spacing w:val="-2"/>
        </w:rPr>
        <w:t xml:space="preserve"> </w:t>
      </w:r>
      <w:r>
        <w:t>обеспечении пищевой</w:t>
      </w:r>
      <w:r>
        <w:rPr>
          <w:spacing w:val="-2"/>
        </w:rPr>
        <w:t xml:space="preserve"> </w:t>
      </w:r>
      <w:r>
        <w:t>безопасности.</w:t>
      </w:r>
    </w:p>
    <w:p w:rsidR="00E87DAD" w:rsidRDefault="00F431E1">
      <w:pPr>
        <w:pStyle w:val="a3"/>
        <w:spacing w:line="360" w:lineRule="auto"/>
        <w:jc w:val="left"/>
      </w:pPr>
      <w:r>
        <w:t>Косметические</w:t>
      </w:r>
      <w:r>
        <w:rPr>
          <w:spacing w:val="1"/>
        </w:rPr>
        <w:t xml:space="preserve"> </w:t>
      </w:r>
      <w:r>
        <w:t>и</w:t>
      </w:r>
      <w:r>
        <w:rPr>
          <w:spacing w:val="3"/>
        </w:rPr>
        <w:t xml:space="preserve"> </w:t>
      </w:r>
      <w:r>
        <w:t>парфюмерные</w:t>
      </w:r>
      <w:r>
        <w:rPr>
          <w:spacing w:val="1"/>
        </w:rPr>
        <w:t xml:space="preserve"> </w:t>
      </w:r>
      <w:r>
        <w:t>средства.</w:t>
      </w:r>
      <w:r>
        <w:rPr>
          <w:spacing w:val="2"/>
        </w:rPr>
        <w:t xml:space="preserve"> </w:t>
      </w:r>
      <w:r>
        <w:t>Бытовая</w:t>
      </w:r>
      <w:r>
        <w:rPr>
          <w:spacing w:val="2"/>
        </w:rPr>
        <w:t xml:space="preserve"> </w:t>
      </w:r>
      <w:r>
        <w:t>химия.</w:t>
      </w:r>
      <w:r>
        <w:rPr>
          <w:spacing w:val="2"/>
        </w:rPr>
        <w:t xml:space="preserve"> </w:t>
      </w:r>
      <w:r>
        <w:t>Правила</w:t>
      </w:r>
      <w:r>
        <w:rPr>
          <w:spacing w:val="58"/>
        </w:rPr>
        <w:t xml:space="preserve"> </w:t>
      </w:r>
      <w:r>
        <w:t>безопасного</w:t>
      </w:r>
      <w:r>
        <w:rPr>
          <w:spacing w:val="-57"/>
        </w:rPr>
        <w:t xml:space="preserve"> </w:t>
      </w:r>
      <w:r>
        <w:t>использования</w:t>
      </w:r>
      <w:r>
        <w:rPr>
          <w:spacing w:val="-1"/>
        </w:rPr>
        <w:t xml:space="preserve"> </w:t>
      </w:r>
      <w:r>
        <w:t>препаратов бытовой</w:t>
      </w:r>
      <w:r>
        <w:rPr>
          <w:spacing w:val="-3"/>
        </w:rPr>
        <w:t xml:space="preserve"> </w:t>
      </w:r>
      <w:r>
        <w:t>химии в</w:t>
      </w:r>
      <w:r>
        <w:rPr>
          <w:spacing w:val="-1"/>
        </w:rPr>
        <w:t xml:space="preserve"> </w:t>
      </w:r>
      <w:r>
        <w:t>повседневной</w:t>
      </w:r>
      <w:r>
        <w:rPr>
          <w:spacing w:val="-1"/>
        </w:rPr>
        <w:t xml:space="preserve"> </w:t>
      </w:r>
      <w:r>
        <w:t>жизни.</w:t>
      </w:r>
    </w:p>
    <w:p w:rsidR="00E87DAD" w:rsidRDefault="00F431E1">
      <w:pPr>
        <w:pStyle w:val="a3"/>
        <w:spacing w:line="360" w:lineRule="auto"/>
        <w:ind w:left="1110" w:right="1166" w:firstLine="0"/>
        <w:jc w:val="left"/>
      </w:pPr>
      <w:r>
        <w:t>Химия в строительстве: важнейшие строительные материалы (цемент, бетон).</w:t>
      </w:r>
      <w:r>
        <w:rPr>
          <w:spacing w:val="-57"/>
        </w:rPr>
        <w:t xml:space="preserve"> </w:t>
      </w:r>
      <w:r>
        <w:t>Химия</w:t>
      </w:r>
      <w:r>
        <w:rPr>
          <w:spacing w:val="-2"/>
        </w:rPr>
        <w:t xml:space="preserve"> </w:t>
      </w:r>
      <w:r>
        <w:t>в</w:t>
      </w:r>
      <w:r>
        <w:rPr>
          <w:spacing w:val="-2"/>
        </w:rPr>
        <w:t xml:space="preserve"> </w:t>
      </w:r>
      <w:r>
        <w:t>сельском</w:t>
      </w:r>
      <w:r>
        <w:rPr>
          <w:spacing w:val="-2"/>
        </w:rPr>
        <w:t xml:space="preserve"> </w:t>
      </w:r>
      <w:r>
        <w:t>хозяйстве.</w:t>
      </w:r>
      <w:r>
        <w:rPr>
          <w:spacing w:val="-1"/>
        </w:rPr>
        <w:t xml:space="preserve"> </w:t>
      </w:r>
      <w:r>
        <w:t>Органические</w:t>
      </w:r>
      <w:r>
        <w:rPr>
          <w:spacing w:val="-3"/>
        </w:rPr>
        <w:t xml:space="preserve"> </w:t>
      </w:r>
      <w:r>
        <w:t>и</w:t>
      </w:r>
      <w:r>
        <w:rPr>
          <w:spacing w:val="-1"/>
        </w:rPr>
        <w:t xml:space="preserve"> </w:t>
      </w:r>
      <w:r>
        <w:t>минеральные</w:t>
      </w:r>
      <w:r>
        <w:rPr>
          <w:spacing w:val="-1"/>
        </w:rPr>
        <w:t xml:space="preserve"> </w:t>
      </w:r>
      <w:r>
        <w:t>удобрения.</w:t>
      </w:r>
    </w:p>
    <w:p w:rsidR="00E87DAD" w:rsidRDefault="00F431E1">
      <w:pPr>
        <w:spacing w:line="360" w:lineRule="auto"/>
        <w:ind w:left="402" w:right="550" w:firstLine="707"/>
        <w:jc w:val="both"/>
        <w:rPr>
          <w:sz w:val="24"/>
        </w:rPr>
      </w:pPr>
      <w:r>
        <w:rPr>
          <w:sz w:val="24"/>
        </w:rPr>
        <w:t xml:space="preserve">Современные конструкционные материалы, краски, стекло, керамика. </w:t>
      </w:r>
      <w:r>
        <w:rPr>
          <w:i/>
          <w:sz w:val="24"/>
        </w:rPr>
        <w:t>Материалы</w:t>
      </w:r>
      <w:r>
        <w:rPr>
          <w:i/>
          <w:spacing w:val="1"/>
          <w:sz w:val="24"/>
        </w:rPr>
        <w:t xml:space="preserve"> </w:t>
      </w:r>
      <w:r>
        <w:rPr>
          <w:i/>
          <w:sz w:val="24"/>
        </w:rPr>
        <w:t>для</w:t>
      </w:r>
      <w:r>
        <w:rPr>
          <w:i/>
          <w:spacing w:val="-3"/>
          <w:sz w:val="24"/>
        </w:rPr>
        <w:t xml:space="preserve"> </w:t>
      </w:r>
      <w:r>
        <w:rPr>
          <w:i/>
          <w:sz w:val="24"/>
        </w:rPr>
        <w:t>электроники</w:t>
      </w:r>
      <w:r>
        <w:rPr>
          <w:sz w:val="24"/>
        </w:rPr>
        <w:t xml:space="preserve">. </w:t>
      </w:r>
      <w:r>
        <w:rPr>
          <w:i/>
          <w:sz w:val="24"/>
        </w:rPr>
        <w:t>Нанотехнологии</w:t>
      </w:r>
      <w:r>
        <w:rPr>
          <w:sz w:val="24"/>
        </w:rPr>
        <w:t>.</w:t>
      </w:r>
    </w:p>
    <w:p w:rsidR="00E87DAD" w:rsidRDefault="00F431E1">
      <w:pPr>
        <w:pStyle w:val="a3"/>
        <w:ind w:left="1110" w:firstLine="0"/>
      </w:pPr>
      <w:r>
        <w:t>Расчётные</w:t>
      </w:r>
      <w:r>
        <w:rPr>
          <w:spacing w:val="-5"/>
        </w:rPr>
        <w:t xml:space="preserve"> </w:t>
      </w:r>
      <w:r>
        <w:t>задачи.</w:t>
      </w:r>
    </w:p>
    <w:p w:rsidR="00E87DAD" w:rsidRDefault="00F431E1">
      <w:pPr>
        <w:pStyle w:val="a3"/>
        <w:spacing w:before="135" w:line="360" w:lineRule="auto"/>
        <w:ind w:right="548"/>
      </w:pPr>
      <w:r>
        <w:t>Расчёты: массы вещества или объёма газов по известному количеству вещества,</w:t>
      </w:r>
      <w:r>
        <w:rPr>
          <w:spacing w:val="1"/>
        </w:rPr>
        <w:t xml:space="preserve"> </w:t>
      </w:r>
      <w:r>
        <w:t>массе или объёму одного из участвующих в реакции веществ, массы (объёма, количества</w:t>
      </w:r>
      <w:r>
        <w:rPr>
          <w:spacing w:val="1"/>
        </w:rPr>
        <w:t xml:space="preserve"> </w:t>
      </w:r>
      <w:r>
        <w:t>вещества)</w:t>
      </w:r>
      <w:r>
        <w:rPr>
          <w:spacing w:val="1"/>
        </w:rPr>
        <w:t xml:space="preserve"> </w:t>
      </w:r>
      <w:r>
        <w:t>продуктов</w:t>
      </w:r>
      <w:r>
        <w:rPr>
          <w:spacing w:val="1"/>
        </w:rPr>
        <w:t xml:space="preserve"> </w:t>
      </w:r>
      <w:r>
        <w:t>реакции,</w:t>
      </w:r>
      <w:r>
        <w:rPr>
          <w:spacing w:val="1"/>
        </w:rPr>
        <w:t xml:space="preserve"> </w:t>
      </w:r>
      <w:r>
        <w:t>если</w:t>
      </w:r>
      <w:r>
        <w:rPr>
          <w:spacing w:val="1"/>
        </w:rPr>
        <w:t xml:space="preserve"> </w:t>
      </w:r>
      <w:r>
        <w:t>одно</w:t>
      </w:r>
      <w:r>
        <w:rPr>
          <w:spacing w:val="1"/>
        </w:rPr>
        <w:t xml:space="preserve"> </w:t>
      </w:r>
      <w:r>
        <w:t>из</w:t>
      </w:r>
      <w:r>
        <w:rPr>
          <w:spacing w:val="1"/>
        </w:rPr>
        <w:t xml:space="preserve"> </w:t>
      </w:r>
      <w:r>
        <w:t>веществ</w:t>
      </w:r>
      <w:r>
        <w:rPr>
          <w:spacing w:val="1"/>
        </w:rPr>
        <w:t xml:space="preserve"> </w:t>
      </w:r>
      <w:r>
        <w:t>имеет</w:t>
      </w:r>
      <w:r>
        <w:rPr>
          <w:spacing w:val="1"/>
        </w:rPr>
        <w:t xml:space="preserve"> </w:t>
      </w:r>
      <w:r>
        <w:t>примеси,</w:t>
      </w:r>
      <w:r>
        <w:rPr>
          <w:spacing w:val="1"/>
        </w:rPr>
        <w:t xml:space="preserve"> </w:t>
      </w:r>
      <w:r>
        <w:t>массы</w:t>
      </w:r>
      <w:r>
        <w:rPr>
          <w:spacing w:val="1"/>
        </w:rPr>
        <w:t xml:space="preserve"> </w:t>
      </w:r>
      <w:r>
        <w:t>(объёма,</w:t>
      </w:r>
      <w:r>
        <w:rPr>
          <w:spacing w:val="1"/>
        </w:rPr>
        <w:t xml:space="preserve"> </w:t>
      </w:r>
      <w:r>
        <w:t>количества вещества) продукта реакции, если одно из веществ дано в виде раствора с</w:t>
      </w:r>
      <w:r>
        <w:rPr>
          <w:spacing w:val="1"/>
        </w:rPr>
        <w:t xml:space="preserve"> </w:t>
      </w:r>
      <w:r>
        <w:t>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массовой</w:t>
      </w:r>
      <w:r>
        <w:rPr>
          <w:spacing w:val="1"/>
        </w:rPr>
        <w:t xml:space="preserve"> </w:t>
      </w:r>
      <w:r>
        <w:t>доли</w:t>
      </w:r>
      <w:r>
        <w:rPr>
          <w:spacing w:val="1"/>
        </w:rPr>
        <w:t xml:space="preserve"> </w:t>
      </w:r>
      <w:r>
        <w:t>и</w:t>
      </w:r>
      <w:r>
        <w:rPr>
          <w:spacing w:val="1"/>
        </w:rPr>
        <w:t xml:space="preserve"> </w:t>
      </w:r>
      <w:r>
        <w:t>молярной</w:t>
      </w:r>
      <w:r>
        <w:rPr>
          <w:spacing w:val="1"/>
        </w:rPr>
        <w:t xml:space="preserve"> </w:t>
      </w:r>
      <w:r>
        <w:t>концентрации</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доли</w:t>
      </w:r>
      <w:r>
        <w:rPr>
          <w:spacing w:val="1"/>
        </w:rPr>
        <w:t xml:space="preserve"> </w:t>
      </w:r>
      <w:r>
        <w:t>выхода</w:t>
      </w:r>
      <w:r>
        <w:rPr>
          <w:spacing w:val="1"/>
        </w:rPr>
        <w:t xml:space="preserve"> </w:t>
      </w:r>
      <w:r>
        <w:t>продукта</w:t>
      </w:r>
      <w:r>
        <w:rPr>
          <w:spacing w:val="1"/>
        </w:rPr>
        <w:t xml:space="preserve"> </w:t>
      </w:r>
      <w:r>
        <w:t>реакции</w:t>
      </w:r>
      <w:r>
        <w:rPr>
          <w:spacing w:val="1"/>
        </w:rPr>
        <w:t xml:space="preserve"> </w:t>
      </w:r>
      <w:r>
        <w:t>от</w:t>
      </w:r>
      <w:r>
        <w:rPr>
          <w:spacing w:val="1"/>
        </w:rPr>
        <w:t xml:space="preserve"> </w:t>
      </w:r>
      <w:r>
        <w:t>теоретически</w:t>
      </w:r>
      <w:r>
        <w:rPr>
          <w:spacing w:val="1"/>
        </w:rPr>
        <w:t xml:space="preserve"> </w:t>
      </w:r>
      <w:r>
        <w:t>возможного.</w:t>
      </w:r>
    </w:p>
    <w:p w:rsidR="00E87DAD" w:rsidRDefault="00F431E1" w:rsidP="007F1D2C">
      <w:pPr>
        <w:pStyle w:val="a4"/>
        <w:numPr>
          <w:ilvl w:val="3"/>
          <w:numId w:val="104"/>
        </w:numPr>
        <w:tabs>
          <w:tab w:val="left" w:pos="2131"/>
        </w:tabs>
        <w:spacing w:line="276" w:lineRule="exact"/>
        <w:ind w:left="2130"/>
        <w:jc w:val="both"/>
        <w:rPr>
          <w:sz w:val="24"/>
        </w:rPr>
      </w:pPr>
      <w:r>
        <w:rPr>
          <w:sz w:val="24"/>
        </w:rPr>
        <w:t>Межпредметные</w:t>
      </w:r>
      <w:r>
        <w:rPr>
          <w:spacing w:val="-5"/>
          <w:sz w:val="24"/>
        </w:rPr>
        <w:t xml:space="preserve"> </w:t>
      </w:r>
      <w:r>
        <w:rPr>
          <w:sz w:val="24"/>
        </w:rPr>
        <w:t>связи.</w:t>
      </w:r>
    </w:p>
    <w:p w:rsidR="00E87DAD" w:rsidRDefault="00F431E1">
      <w:pPr>
        <w:pStyle w:val="a3"/>
        <w:spacing w:before="139" w:line="360" w:lineRule="auto"/>
        <w:ind w:right="547"/>
      </w:pPr>
      <w:r>
        <w:t>Реализация межпредметных связей при изучении общей и неорганической химии в</w:t>
      </w:r>
      <w:r>
        <w:rPr>
          <w:spacing w:val="1"/>
        </w:rPr>
        <w:t xml:space="preserve"> </w:t>
      </w:r>
      <w:r>
        <w:t>11 классе осуществляется через использование как общих естественно-научных понятий,</w:t>
      </w:r>
      <w:r>
        <w:rPr>
          <w:spacing w:val="1"/>
        </w:rPr>
        <w:t xml:space="preserve"> </w:t>
      </w:r>
      <w:r>
        <w:t>так</w:t>
      </w:r>
      <w:r>
        <w:rPr>
          <w:spacing w:val="-1"/>
        </w:rPr>
        <w:t xml:space="preserve"> </w:t>
      </w:r>
      <w:r>
        <w:t>и понятий,</w:t>
      </w:r>
      <w:r>
        <w:rPr>
          <w:spacing w:val="-1"/>
        </w:rPr>
        <w:t xml:space="preserve"> </w:t>
      </w:r>
      <w:r>
        <w:t>принятых</w:t>
      </w:r>
      <w:r>
        <w:rPr>
          <w:spacing w:val="1"/>
        </w:rPr>
        <w:t xml:space="preserve"> </w:t>
      </w:r>
      <w:r>
        <w:t>в</w:t>
      </w:r>
      <w:r>
        <w:rPr>
          <w:spacing w:val="-2"/>
        </w:rPr>
        <w:t xml:space="preserve"> </w:t>
      </w:r>
      <w:r>
        <w:t>отдельных</w:t>
      </w:r>
      <w:r>
        <w:rPr>
          <w:spacing w:val="1"/>
        </w:rPr>
        <w:t xml:space="preserve"> </w:t>
      </w:r>
      <w:r>
        <w:t>предметах естественно-научного</w:t>
      </w:r>
      <w:r>
        <w:rPr>
          <w:spacing w:val="1"/>
        </w:rPr>
        <w:t xml:space="preserve"> </w:t>
      </w:r>
      <w:r>
        <w:t>цикла.</w:t>
      </w:r>
    </w:p>
    <w:p w:rsidR="00E87DAD" w:rsidRDefault="00F431E1">
      <w:pPr>
        <w:pStyle w:val="a3"/>
        <w:spacing w:line="360" w:lineRule="auto"/>
        <w:ind w:right="554"/>
      </w:pPr>
      <w:r>
        <w:t>Общие естественно-научные</w:t>
      </w:r>
      <w:r>
        <w:rPr>
          <w:spacing w:val="1"/>
        </w:rPr>
        <w:t xml:space="preserve"> </w:t>
      </w:r>
      <w:r>
        <w:t>понятия:</w:t>
      </w:r>
      <w:r>
        <w:rPr>
          <w:spacing w:val="1"/>
        </w:rPr>
        <w:t xml:space="preserve"> </w:t>
      </w:r>
      <w:r>
        <w:t>явление, научный</w:t>
      </w:r>
      <w:r>
        <w:rPr>
          <w:spacing w:val="1"/>
        </w:rPr>
        <w:t xml:space="preserve"> </w:t>
      </w:r>
      <w:r>
        <w:t>факт, гипотеза, 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 моделирование.</w:t>
      </w:r>
    </w:p>
    <w:p w:rsidR="00E87DAD" w:rsidRDefault="00F431E1">
      <w:pPr>
        <w:pStyle w:val="a3"/>
        <w:spacing w:before="1" w:line="360" w:lineRule="auto"/>
        <w:ind w:right="547"/>
      </w:pPr>
      <w:r>
        <w:t>Физика:</w:t>
      </w:r>
      <w:r>
        <w:rPr>
          <w:spacing w:val="1"/>
        </w:rPr>
        <w:t xml:space="preserve"> </w:t>
      </w:r>
      <w:r>
        <w:t>материя,</w:t>
      </w:r>
      <w:r>
        <w:rPr>
          <w:spacing w:val="1"/>
        </w:rPr>
        <w:t xml:space="preserve"> </w:t>
      </w:r>
      <w:r>
        <w:t>микромир,</w:t>
      </w:r>
      <w:r>
        <w:rPr>
          <w:spacing w:val="1"/>
        </w:rPr>
        <w:t xml:space="preserve"> </w:t>
      </w:r>
      <w:r>
        <w:t>макромир,</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идеальный</w:t>
      </w:r>
      <w:r>
        <w:rPr>
          <w:spacing w:val="1"/>
        </w:rPr>
        <w:t xml:space="preserve"> </w:t>
      </w:r>
      <w:r>
        <w:t>газ,</w:t>
      </w:r>
      <w:r>
        <w:rPr>
          <w:spacing w:val="1"/>
        </w:rPr>
        <w:t xml:space="preserve"> </w:t>
      </w:r>
      <w:r>
        <w:t>физические</w:t>
      </w:r>
      <w:r>
        <w:rPr>
          <w:spacing w:val="1"/>
        </w:rPr>
        <w:t xml:space="preserve"> </w:t>
      </w:r>
      <w:r>
        <w:t>величины,</w:t>
      </w:r>
      <w:r>
        <w:rPr>
          <w:spacing w:val="61"/>
        </w:rPr>
        <w:t xml:space="preserve"> </w:t>
      </w:r>
      <w:r>
        <w:t>единицы</w:t>
      </w:r>
      <w:r>
        <w:rPr>
          <w:spacing w:val="1"/>
        </w:rPr>
        <w:t xml:space="preserve"> </w:t>
      </w:r>
      <w:r>
        <w:t>измерения,</w:t>
      </w:r>
      <w:r>
        <w:rPr>
          <w:spacing w:val="-1"/>
        </w:rPr>
        <w:t xml:space="preserve"> </w:t>
      </w:r>
      <w:r>
        <w:t>скорость, энергия, масса.</w:t>
      </w:r>
    </w:p>
    <w:p w:rsidR="00E87DAD" w:rsidRDefault="00F431E1">
      <w:pPr>
        <w:pStyle w:val="a3"/>
        <w:ind w:left="1110" w:firstLine="0"/>
      </w:pPr>
      <w:r>
        <w:t>Биология:</w:t>
      </w:r>
      <w:r>
        <w:rPr>
          <w:spacing w:val="101"/>
        </w:rPr>
        <w:t xml:space="preserve"> </w:t>
      </w:r>
      <w:proofErr w:type="gramStart"/>
      <w:r>
        <w:t xml:space="preserve">клетка,  </w:t>
      </w:r>
      <w:r>
        <w:rPr>
          <w:spacing w:val="38"/>
        </w:rPr>
        <w:t xml:space="preserve"> </w:t>
      </w:r>
      <w:proofErr w:type="gramEnd"/>
      <w:r>
        <w:t xml:space="preserve">организм,  </w:t>
      </w:r>
      <w:r>
        <w:rPr>
          <w:spacing w:val="39"/>
        </w:rPr>
        <w:t xml:space="preserve"> </w:t>
      </w:r>
      <w:r>
        <w:t xml:space="preserve">экосистема,  </w:t>
      </w:r>
      <w:r>
        <w:rPr>
          <w:spacing w:val="41"/>
        </w:rPr>
        <w:t xml:space="preserve"> </w:t>
      </w:r>
      <w:r>
        <w:t xml:space="preserve">биосфера,  </w:t>
      </w:r>
      <w:r>
        <w:rPr>
          <w:spacing w:val="39"/>
        </w:rPr>
        <w:t xml:space="preserve"> </w:t>
      </w:r>
      <w:r>
        <w:t xml:space="preserve">метаболизм,  </w:t>
      </w:r>
      <w:r>
        <w:rPr>
          <w:spacing w:val="38"/>
        </w:rPr>
        <w:t xml:space="preserve"> </w:t>
      </w:r>
      <w:r>
        <w:t xml:space="preserve">макро-  </w:t>
      </w:r>
      <w:r>
        <w:rPr>
          <w:spacing w:val="39"/>
        </w:rPr>
        <w:t xml:space="preserve"> </w:t>
      </w:r>
      <w:r>
        <w:t>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микроэлементы,</w:t>
      </w:r>
      <w:r>
        <w:rPr>
          <w:spacing w:val="1"/>
        </w:rPr>
        <w:t xml:space="preserve"> </w:t>
      </w:r>
      <w:r>
        <w:t>белки,</w:t>
      </w:r>
      <w:r>
        <w:rPr>
          <w:spacing w:val="1"/>
        </w:rPr>
        <w:t xml:space="preserve"> </w:t>
      </w:r>
      <w:r>
        <w:t>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ферменты,</w:t>
      </w:r>
      <w:r>
        <w:rPr>
          <w:spacing w:val="1"/>
        </w:rPr>
        <w:t xml:space="preserve"> </w:t>
      </w:r>
      <w:r>
        <w:t>гормоны,</w:t>
      </w:r>
      <w:r>
        <w:rPr>
          <w:spacing w:val="1"/>
        </w:rPr>
        <w:t xml:space="preserve"> </w:t>
      </w:r>
      <w:r>
        <w:t>круговорот</w:t>
      </w:r>
      <w:r>
        <w:rPr>
          <w:spacing w:val="-2"/>
        </w:rPr>
        <w:t xml:space="preserve"> </w:t>
      </w:r>
      <w:r>
        <w:t>веществ и</w:t>
      </w:r>
      <w:r>
        <w:rPr>
          <w:spacing w:val="1"/>
        </w:rPr>
        <w:t xml:space="preserve"> </w:t>
      </w:r>
      <w:r>
        <w:t>поток энергии в</w:t>
      </w:r>
      <w:r>
        <w:rPr>
          <w:spacing w:val="-1"/>
        </w:rPr>
        <w:t xml:space="preserve"> </w:t>
      </w:r>
      <w:r>
        <w:t>экосистемах.</w:t>
      </w:r>
    </w:p>
    <w:p w:rsidR="00E87DAD" w:rsidRDefault="00F431E1">
      <w:pPr>
        <w:pStyle w:val="a3"/>
        <w:spacing w:before="1" w:line="360" w:lineRule="auto"/>
        <w:ind w:left="1110" w:right="554" w:firstLine="0"/>
      </w:pPr>
      <w:r>
        <w:t>География: минералы, горные породы, полезные ископаемые, топливо, ресурсы.</w:t>
      </w:r>
      <w:r>
        <w:rPr>
          <w:spacing w:val="1"/>
        </w:rPr>
        <w:t xml:space="preserve"> </w:t>
      </w:r>
      <w:r>
        <w:t>Технология:</w:t>
      </w:r>
      <w:r>
        <w:rPr>
          <w:spacing w:val="15"/>
        </w:rPr>
        <w:t xml:space="preserve"> </w:t>
      </w:r>
      <w:r>
        <w:t>химическая</w:t>
      </w:r>
      <w:r>
        <w:rPr>
          <w:spacing w:val="18"/>
        </w:rPr>
        <w:t xml:space="preserve"> </w:t>
      </w:r>
      <w:r>
        <w:t>промышленность,</w:t>
      </w:r>
      <w:r>
        <w:rPr>
          <w:spacing w:val="18"/>
        </w:rPr>
        <w:t xml:space="preserve"> </w:t>
      </w:r>
      <w:r>
        <w:t>металлургия,</w:t>
      </w:r>
      <w:r>
        <w:rPr>
          <w:spacing w:val="18"/>
        </w:rPr>
        <w:t xml:space="preserve"> </w:t>
      </w:r>
      <w:r>
        <w:t>строительные</w:t>
      </w:r>
      <w:r>
        <w:rPr>
          <w:spacing w:val="16"/>
        </w:rPr>
        <w:t xml:space="preserve"> </w:t>
      </w:r>
      <w:r>
        <w:t>материалы,</w:t>
      </w:r>
    </w:p>
    <w:p w:rsidR="00E87DAD" w:rsidRDefault="00F431E1">
      <w:pPr>
        <w:pStyle w:val="a3"/>
        <w:spacing w:line="360" w:lineRule="auto"/>
        <w:ind w:right="552" w:firstLine="0"/>
      </w:pP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 материалов,</w:t>
      </w:r>
      <w:r>
        <w:rPr>
          <w:spacing w:val="-2"/>
        </w:rPr>
        <w:t xml:space="preserve"> </w:t>
      </w:r>
      <w:r>
        <w:t>электронная</w:t>
      </w:r>
      <w:r>
        <w:rPr>
          <w:spacing w:val="-1"/>
        </w:rPr>
        <w:t xml:space="preserve"> </w:t>
      </w:r>
      <w:r>
        <w:t>промышленность,</w:t>
      </w:r>
      <w:r>
        <w:rPr>
          <w:spacing w:val="-1"/>
        </w:rPr>
        <w:t xml:space="preserve"> </w:t>
      </w:r>
      <w:r>
        <w:t>нанотехнологии.</w:t>
      </w:r>
    </w:p>
    <w:p w:rsidR="00E87DAD" w:rsidRDefault="00F431E1" w:rsidP="007F1D2C">
      <w:pPr>
        <w:pStyle w:val="a4"/>
        <w:numPr>
          <w:ilvl w:val="1"/>
          <w:numId w:val="104"/>
        </w:numPr>
        <w:tabs>
          <w:tab w:val="left" w:pos="1770"/>
        </w:tabs>
        <w:spacing w:line="360" w:lineRule="auto"/>
        <w:ind w:right="557"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Федеральный государственный образовательный стандарт среднего общего</w:t>
      </w:r>
      <w:r>
        <w:rPr>
          <w:spacing w:val="-57"/>
          <w:sz w:val="24"/>
        </w:rPr>
        <w:t xml:space="preserve"> </w:t>
      </w:r>
      <w:r>
        <w:rPr>
          <w:sz w:val="24"/>
        </w:rPr>
        <w:t>образования устанавливает требования к результатам освоения обучающимися программ</w:t>
      </w:r>
      <w:r>
        <w:rPr>
          <w:spacing w:val="1"/>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 личностным,</w:t>
      </w:r>
      <w:r>
        <w:rPr>
          <w:spacing w:val="-1"/>
          <w:sz w:val="24"/>
        </w:rPr>
        <w:t xml:space="preserve"> </w:t>
      </w:r>
      <w:r>
        <w:rPr>
          <w:sz w:val="24"/>
        </w:rPr>
        <w:t>метапредметным</w:t>
      </w:r>
      <w:r>
        <w:rPr>
          <w:spacing w:val="-2"/>
          <w:sz w:val="24"/>
        </w:rPr>
        <w:t xml:space="preserve"> </w:t>
      </w:r>
      <w:r>
        <w:rPr>
          <w:sz w:val="24"/>
        </w:rPr>
        <w:t>и</w:t>
      </w:r>
      <w:r>
        <w:rPr>
          <w:spacing w:val="-1"/>
          <w:sz w:val="24"/>
        </w:rPr>
        <w:t xml:space="preserve"> </w:t>
      </w:r>
      <w:r>
        <w:rPr>
          <w:sz w:val="24"/>
        </w:rPr>
        <w:t>предметным.</w:t>
      </w:r>
    </w:p>
    <w:p w:rsidR="00E87DAD" w:rsidRDefault="00F431E1" w:rsidP="007F1D2C">
      <w:pPr>
        <w:pStyle w:val="a4"/>
        <w:numPr>
          <w:ilvl w:val="2"/>
          <w:numId w:val="104"/>
        </w:numPr>
        <w:tabs>
          <w:tab w:val="left" w:pos="1950"/>
        </w:tabs>
        <w:spacing w:line="360" w:lineRule="auto"/>
        <w:ind w:right="547"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системно-деятельностным</w:t>
      </w:r>
      <w:r>
        <w:rPr>
          <w:spacing w:val="1"/>
          <w:sz w:val="24"/>
        </w:rPr>
        <w:t xml:space="preserve"> </w:t>
      </w:r>
      <w:r>
        <w:rPr>
          <w:sz w:val="24"/>
        </w:rPr>
        <w:t>подходом</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выделены следующие</w:t>
      </w:r>
      <w:r>
        <w:rPr>
          <w:spacing w:val="1"/>
          <w:sz w:val="24"/>
        </w:rPr>
        <w:t xml:space="preserve"> </w:t>
      </w:r>
      <w:r>
        <w:rPr>
          <w:sz w:val="24"/>
        </w:rPr>
        <w:t>составляющие:</w:t>
      </w:r>
    </w:p>
    <w:p w:rsidR="00E87DAD" w:rsidRDefault="00F431E1">
      <w:pPr>
        <w:pStyle w:val="a3"/>
        <w:spacing w:line="360" w:lineRule="auto"/>
        <w:ind w:left="1110" w:right="2125" w:firstLine="0"/>
        <w:jc w:val="left"/>
      </w:pPr>
      <w:r>
        <w:t>осознание обучающимися российской гражданской идентичности;</w:t>
      </w:r>
      <w:r>
        <w:rPr>
          <w:spacing w:val="1"/>
        </w:rPr>
        <w:t xml:space="preserve"> </w:t>
      </w:r>
      <w:r>
        <w:t>готовность к саморазвитию, самостоятельности и самоопределению;</w:t>
      </w:r>
      <w:r>
        <w:rPr>
          <w:spacing w:val="-57"/>
        </w:rPr>
        <w:t xml:space="preserve"> </w:t>
      </w:r>
      <w:r>
        <w:t>наличие</w:t>
      </w:r>
      <w:r>
        <w:rPr>
          <w:spacing w:val="-2"/>
        </w:rPr>
        <w:t xml:space="preserve"> </w:t>
      </w:r>
      <w:r>
        <w:t>мотивации к обучению;</w:t>
      </w:r>
    </w:p>
    <w:p w:rsidR="00E87DAD" w:rsidRDefault="00F431E1">
      <w:pPr>
        <w:pStyle w:val="a3"/>
        <w:tabs>
          <w:tab w:val="left" w:pos="2558"/>
          <w:tab w:val="left" w:pos="3009"/>
          <w:tab w:val="left" w:pos="4604"/>
          <w:tab w:val="left" w:pos="6343"/>
          <w:tab w:val="left" w:pos="8598"/>
        </w:tabs>
        <w:spacing w:line="360" w:lineRule="auto"/>
        <w:ind w:right="548"/>
        <w:jc w:val="left"/>
      </w:pPr>
      <w:r>
        <w:t>готовность</w:t>
      </w:r>
      <w:r>
        <w:tab/>
        <w:t>и</w:t>
      </w:r>
      <w:r>
        <w:tab/>
        <w:t>способность</w:t>
      </w:r>
      <w:r>
        <w:tab/>
        <w:t>обучающихся</w:t>
      </w:r>
      <w:r>
        <w:tab/>
        <w:t>руководствоваться</w:t>
      </w:r>
      <w:r>
        <w:tab/>
        <w:t>принятыми</w:t>
      </w:r>
      <w:r>
        <w:rPr>
          <w:spacing w:val="-57"/>
        </w:rPr>
        <w:t xml:space="preserve"> </w:t>
      </w:r>
      <w:r>
        <w:t>в</w:t>
      </w:r>
      <w:r>
        <w:rPr>
          <w:spacing w:val="-2"/>
        </w:rPr>
        <w:t xml:space="preserve"> </w:t>
      </w:r>
      <w:r>
        <w:t>обществе</w:t>
      </w:r>
      <w:r>
        <w:rPr>
          <w:spacing w:val="-1"/>
        </w:rPr>
        <w:t xml:space="preserve"> </w:t>
      </w:r>
      <w:r>
        <w:t>правилами</w:t>
      </w:r>
      <w:r>
        <w:rPr>
          <w:spacing w:val="3"/>
        </w:rPr>
        <w:t xml:space="preserve"> </w:t>
      </w:r>
      <w:r>
        <w:t>и нормами поведения;</w:t>
      </w:r>
    </w:p>
    <w:p w:rsidR="00E87DAD" w:rsidRDefault="00F431E1">
      <w:pPr>
        <w:pStyle w:val="a3"/>
        <w:spacing w:line="360" w:lineRule="auto"/>
        <w:ind w:left="1110" w:right="2917" w:firstLine="0"/>
        <w:jc w:val="left"/>
      </w:pPr>
      <w:r>
        <w:t>наличие правосознания, экологической культуры;</w:t>
      </w:r>
      <w:r>
        <w:rPr>
          <w:spacing w:val="1"/>
        </w:rPr>
        <w:t xml:space="preserve"> </w:t>
      </w:r>
      <w:r>
        <w:t>способность</w:t>
      </w:r>
      <w:r>
        <w:rPr>
          <w:spacing w:val="-2"/>
        </w:rPr>
        <w:t xml:space="preserve"> </w:t>
      </w:r>
      <w:r>
        <w:t>ставить</w:t>
      </w:r>
      <w:r>
        <w:rPr>
          <w:spacing w:val="-3"/>
        </w:rPr>
        <w:t xml:space="preserve"> </w:t>
      </w:r>
      <w:r>
        <w:t>цели</w:t>
      </w:r>
      <w:r>
        <w:rPr>
          <w:spacing w:val="-2"/>
        </w:rPr>
        <w:t xml:space="preserve"> </w:t>
      </w:r>
      <w:r>
        <w:t>и</w:t>
      </w:r>
      <w:r>
        <w:rPr>
          <w:spacing w:val="-2"/>
        </w:rPr>
        <w:t xml:space="preserve"> </w:t>
      </w:r>
      <w:r>
        <w:t>строить</w:t>
      </w:r>
      <w:r>
        <w:rPr>
          <w:spacing w:val="-3"/>
        </w:rPr>
        <w:t xml:space="preserve"> </w:t>
      </w:r>
      <w:r>
        <w:t>жизненные</w:t>
      </w:r>
      <w:r>
        <w:rPr>
          <w:spacing w:val="-3"/>
        </w:rPr>
        <w:t xml:space="preserve"> </w:t>
      </w:r>
      <w:r>
        <w:t>планы.</w:t>
      </w:r>
    </w:p>
    <w:p w:rsidR="00E87DAD" w:rsidRDefault="00F431E1">
      <w:pPr>
        <w:pStyle w:val="a3"/>
        <w:spacing w:line="360" w:lineRule="auto"/>
        <w:ind w:right="553"/>
      </w:pPr>
      <w:r>
        <w:t>Личностные результаты освоения предмета «Химия» отражают сформированность</w:t>
      </w:r>
      <w:r>
        <w:rPr>
          <w:spacing w:val="1"/>
        </w:rPr>
        <w:t xml:space="preserve"> </w:t>
      </w:r>
      <w:r>
        <w:t>опыта познавательной и практической деятельности обучающихся в процессе реализации</w:t>
      </w:r>
      <w:r>
        <w:rPr>
          <w:spacing w:val="1"/>
        </w:rPr>
        <w:t xml:space="preserve"> </w:t>
      </w:r>
      <w:r>
        <w:t>образовательной</w:t>
      </w:r>
      <w:r>
        <w:rPr>
          <w:spacing w:val="-1"/>
        </w:rPr>
        <w:t xml:space="preserve"> </w:t>
      </w:r>
      <w:r>
        <w:t>деятельности.</w:t>
      </w:r>
    </w:p>
    <w:p w:rsidR="00E87DAD" w:rsidRDefault="00F431E1" w:rsidP="007F1D2C">
      <w:pPr>
        <w:pStyle w:val="a4"/>
        <w:numPr>
          <w:ilvl w:val="2"/>
          <w:numId w:val="104"/>
        </w:numPr>
        <w:tabs>
          <w:tab w:val="left" w:pos="1950"/>
        </w:tabs>
        <w:spacing w:before="1" w:line="360" w:lineRule="auto"/>
        <w:ind w:right="553"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отражают</w:t>
      </w:r>
      <w:r>
        <w:rPr>
          <w:spacing w:val="1"/>
          <w:sz w:val="24"/>
        </w:rPr>
        <w:t xml:space="preserve"> </w:t>
      </w:r>
      <w:r>
        <w:rPr>
          <w:sz w:val="24"/>
        </w:rPr>
        <w:t>сформированность опыта познавательной и практической деятельности обучающихся в</w:t>
      </w:r>
      <w:r>
        <w:rPr>
          <w:spacing w:val="1"/>
          <w:sz w:val="24"/>
        </w:rPr>
        <w:t xml:space="preserve"> </w:t>
      </w:r>
      <w:r>
        <w:rPr>
          <w:sz w:val="24"/>
        </w:rPr>
        <w:t>процессе</w:t>
      </w:r>
      <w:r>
        <w:rPr>
          <w:spacing w:val="-2"/>
          <w:sz w:val="24"/>
        </w:rPr>
        <w:t xml:space="preserve"> </w:t>
      </w:r>
      <w:r>
        <w:rPr>
          <w:sz w:val="24"/>
        </w:rPr>
        <w:t>реализации образовательной</w:t>
      </w:r>
      <w:r>
        <w:rPr>
          <w:spacing w:val="-1"/>
          <w:sz w:val="24"/>
        </w:rPr>
        <w:t xml:space="preserve"> </w:t>
      </w:r>
      <w:r>
        <w:rPr>
          <w:sz w:val="24"/>
        </w:rPr>
        <w:t>деятельности, в</w:t>
      </w:r>
      <w:r>
        <w:rPr>
          <w:spacing w:val="-2"/>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части:</w:t>
      </w:r>
    </w:p>
    <w:p w:rsidR="00E87DAD" w:rsidRDefault="00F431E1" w:rsidP="007F1D2C">
      <w:pPr>
        <w:pStyle w:val="a4"/>
        <w:numPr>
          <w:ilvl w:val="0"/>
          <w:numId w:val="80"/>
        </w:numPr>
        <w:tabs>
          <w:tab w:val="left" w:pos="1370"/>
        </w:tabs>
        <w:spacing w:line="275" w:lineRule="exact"/>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39" w:line="360" w:lineRule="auto"/>
        <w:ind w:right="554"/>
        <w:jc w:val="left"/>
      </w:pPr>
      <w:r>
        <w:t>осознания</w:t>
      </w:r>
      <w:r>
        <w:rPr>
          <w:spacing w:val="16"/>
        </w:rPr>
        <w:t xml:space="preserve"> </w:t>
      </w:r>
      <w:r>
        <w:t>обучающимися</w:t>
      </w:r>
      <w:r>
        <w:rPr>
          <w:spacing w:val="18"/>
        </w:rPr>
        <w:t xml:space="preserve"> </w:t>
      </w:r>
      <w:r>
        <w:t>своих</w:t>
      </w:r>
      <w:r>
        <w:rPr>
          <w:spacing w:val="17"/>
        </w:rPr>
        <w:t xml:space="preserve"> </w:t>
      </w:r>
      <w:r>
        <w:t>конституционных</w:t>
      </w:r>
      <w:r>
        <w:rPr>
          <w:spacing w:val="18"/>
        </w:rPr>
        <w:t xml:space="preserve"> </w:t>
      </w:r>
      <w:r>
        <w:t>прав</w:t>
      </w:r>
      <w:r>
        <w:rPr>
          <w:spacing w:val="18"/>
        </w:rPr>
        <w:t xml:space="preserve"> </w:t>
      </w:r>
      <w:r>
        <w:t>и</w:t>
      </w:r>
      <w:r>
        <w:rPr>
          <w:spacing w:val="17"/>
        </w:rPr>
        <w:t xml:space="preserve"> </w:t>
      </w:r>
      <w:r>
        <w:t>обязанностей,</w:t>
      </w:r>
      <w:r>
        <w:rPr>
          <w:spacing w:val="21"/>
        </w:rPr>
        <w:t xml:space="preserve"> </w:t>
      </w:r>
      <w:r>
        <w:t>уважения</w:t>
      </w:r>
      <w:r>
        <w:rPr>
          <w:spacing w:val="-57"/>
        </w:rPr>
        <w:t xml:space="preserve"> </w:t>
      </w:r>
      <w:r>
        <w:t>к</w:t>
      </w:r>
      <w:r>
        <w:rPr>
          <w:spacing w:val="-1"/>
        </w:rPr>
        <w:t xml:space="preserve"> </w:t>
      </w:r>
      <w:r>
        <w:t>закону</w:t>
      </w:r>
      <w:r>
        <w:rPr>
          <w:spacing w:val="-8"/>
        </w:rPr>
        <w:t xml:space="preserve"> </w:t>
      </w:r>
      <w:r>
        <w:t>и правопорядку;</w:t>
      </w:r>
    </w:p>
    <w:p w:rsidR="00E87DAD" w:rsidRDefault="00F431E1">
      <w:pPr>
        <w:pStyle w:val="a3"/>
        <w:spacing w:before="1" w:line="360" w:lineRule="auto"/>
        <w:ind w:right="554"/>
        <w:jc w:val="left"/>
      </w:pPr>
      <w:r>
        <w:t>представления</w:t>
      </w:r>
      <w:r>
        <w:rPr>
          <w:spacing w:val="43"/>
        </w:rPr>
        <w:t xml:space="preserve"> </w:t>
      </w:r>
      <w:r>
        <w:t>о</w:t>
      </w:r>
      <w:r>
        <w:rPr>
          <w:spacing w:val="101"/>
        </w:rPr>
        <w:t xml:space="preserve"> </w:t>
      </w:r>
      <w:r>
        <w:t>социальных</w:t>
      </w:r>
      <w:r>
        <w:rPr>
          <w:spacing w:val="104"/>
        </w:rPr>
        <w:t xml:space="preserve"> </w:t>
      </w:r>
      <w:r>
        <w:t>нормах</w:t>
      </w:r>
      <w:r>
        <w:rPr>
          <w:spacing w:val="104"/>
        </w:rPr>
        <w:t xml:space="preserve"> </w:t>
      </w:r>
      <w:r>
        <w:t>и</w:t>
      </w:r>
      <w:r>
        <w:rPr>
          <w:spacing w:val="103"/>
        </w:rPr>
        <w:t xml:space="preserve"> </w:t>
      </w:r>
      <w:r>
        <w:t>правилах</w:t>
      </w:r>
      <w:r>
        <w:rPr>
          <w:spacing w:val="104"/>
        </w:rPr>
        <w:t xml:space="preserve"> </w:t>
      </w:r>
      <w:r>
        <w:t>межличностных</w:t>
      </w:r>
      <w:r>
        <w:rPr>
          <w:spacing w:val="104"/>
        </w:rPr>
        <w:t xml:space="preserve"> </w:t>
      </w:r>
      <w:r>
        <w:t>отношений</w:t>
      </w:r>
      <w:r>
        <w:rPr>
          <w:spacing w:val="-57"/>
        </w:rPr>
        <w:t xml:space="preserve"> </w:t>
      </w:r>
      <w:r>
        <w:t>в</w:t>
      </w:r>
      <w:r>
        <w:rPr>
          <w:spacing w:val="-2"/>
        </w:rPr>
        <w:t xml:space="preserve"> </w:t>
      </w:r>
      <w:r>
        <w:t>коллективе;</w:t>
      </w:r>
    </w:p>
    <w:p w:rsidR="00E87DAD" w:rsidRDefault="00F431E1">
      <w:pPr>
        <w:pStyle w:val="a3"/>
        <w:spacing w:line="360" w:lineRule="auto"/>
        <w:jc w:val="left"/>
      </w:pPr>
      <w:r>
        <w:t>готовности к совместной творческой деятельности при создании учебных проектов,</w:t>
      </w:r>
      <w:r>
        <w:rPr>
          <w:spacing w:val="-57"/>
        </w:rPr>
        <w:t xml:space="preserve"> </w:t>
      </w:r>
      <w:r>
        <w:t>решении учебных</w:t>
      </w:r>
      <w:r>
        <w:rPr>
          <w:spacing w:val="-1"/>
        </w:rPr>
        <w:t xml:space="preserve"> </w:t>
      </w:r>
      <w:r>
        <w:t>и</w:t>
      </w:r>
      <w:r>
        <w:rPr>
          <w:spacing w:val="-1"/>
        </w:rPr>
        <w:t xml:space="preserve"> </w:t>
      </w:r>
      <w:r>
        <w:t>познавательных</w:t>
      </w:r>
      <w:r>
        <w:rPr>
          <w:spacing w:val="-3"/>
        </w:rPr>
        <w:t xml:space="preserve"> </w:t>
      </w:r>
      <w:r>
        <w:t>задач,</w:t>
      </w:r>
      <w:r>
        <w:rPr>
          <w:spacing w:val="-2"/>
        </w:rPr>
        <w:t xml:space="preserve"> </w:t>
      </w:r>
      <w:r>
        <w:t>выполнении</w:t>
      </w:r>
      <w:r>
        <w:rPr>
          <w:spacing w:val="-4"/>
        </w:rPr>
        <w:t xml:space="preserve"> </w:t>
      </w:r>
      <w:r>
        <w:t>химических экспериментов;</w:t>
      </w:r>
    </w:p>
    <w:p w:rsidR="00E87DAD" w:rsidRDefault="00F431E1">
      <w:pPr>
        <w:pStyle w:val="a3"/>
        <w:ind w:left="1110" w:firstLine="0"/>
        <w:jc w:val="left"/>
      </w:pPr>
      <w:r>
        <w:t>способности</w:t>
      </w:r>
      <w:r>
        <w:rPr>
          <w:spacing w:val="33"/>
        </w:rPr>
        <w:t xml:space="preserve"> </w:t>
      </w:r>
      <w:r>
        <w:t>понимать</w:t>
      </w:r>
      <w:r>
        <w:rPr>
          <w:spacing w:val="89"/>
        </w:rPr>
        <w:t xml:space="preserve"> </w:t>
      </w:r>
      <w:r>
        <w:t>и</w:t>
      </w:r>
      <w:r>
        <w:rPr>
          <w:spacing w:val="91"/>
        </w:rPr>
        <w:t xml:space="preserve"> </w:t>
      </w:r>
      <w:r>
        <w:t>принимать</w:t>
      </w:r>
      <w:r>
        <w:rPr>
          <w:spacing w:val="91"/>
        </w:rPr>
        <w:t xml:space="preserve"> </w:t>
      </w:r>
      <w:r>
        <w:t>мотивы,</w:t>
      </w:r>
      <w:r>
        <w:rPr>
          <w:spacing w:val="90"/>
        </w:rPr>
        <w:t xml:space="preserve"> </w:t>
      </w:r>
      <w:r>
        <w:t>намерения,</w:t>
      </w:r>
      <w:r>
        <w:rPr>
          <w:spacing w:val="90"/>
        </w:rPr>
        <w:t xml:space="preserve"> </w:t>
      </w:r>
      <w:r>
        <w:t>логику</w:t>
      </w:r>
      <w:r>
        <w:rPr>
          <w:spacing w:val="85"/>
        </w:rPr>
        <w:t xml:space="preserve"> </w:t>
      </w:r>
      <w:r>
        <w:t>и</w:t>
      </w:r>
      <w:r>
        <w:rPr>
          <w:spacing w:val="92"/>
        </w:rPr>
        <w:t xml:space="preserve"> </w:t>
      </w:r>
      <w:r>
        <w:t>аргументы</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других</w:t>
      </w:r>
      <w:r>
        <w:rPr>
          <w:spacing w:val="-1"/>
        </w:rPr>
        <w:t xml:space="preserve"> </w:t>
      </w:r>
      <w:r>
        <w:t>при</w:t>
      </w:r>
      <w:r>
        <w:rPr>
          <w:spacing w:val="-3"/>
        </w:rPr>
        <w:t xml:space="preserve"> </w:t>
      </w:r>
      <w:r>
        <w:t>анализе</w:t>
      </w:r>
      <w:r>
        <w:rPr>
          <w:spacing w:val="-3"/>
        </w:rPr>
        <w:t xml:space="preserve"> </w:t>
      </w:r>
      <w:r>
        <w:t>различных</w:t>
      </w:r>
      <w:r>
        <w:rPr>
          <w:spacing w:val="-1"/>
        </w:rPr>
        <w:t xml:space="preserve"> </w:t>
      </w:r>
      <w:r>
        <w:t>видов</w:t>
      </w:r>
      <w:r>
        <w:rPr>
          <w:spacing w:val="-1"/>
        </w:rPr>
        <w:t xml:space="preserve"> </w:t>
      </w:r>
      <w:r>
        <w:t>учебной</w:t>
      </w:r>
      <w:r>
        <w:rPr>
          <w:spacing w:val="-2"/>
        </w:rPr>
        <w:t xml:space="preserve"> </w:t>
      </w:r>
      <w:r>
        <w:t>деятельности;</w:t>
      </w:r>
    </w:p>
    <w:p w:rsidR="00E87DAD" w:rsidRDefault="00F431E1" w:rsidP="007F1D2C">
      <w:pPr>
        <w:pStyle w:val="a4"/>
        <w:numPr>
          <w:ilvl w:val="0"/>
          <w:numId w:val="80"/>
        </w:numPr>
        <w:tabs>
          <w:tab w:val="left" w:pos="1370"/>
        </w:tabs>
        <w:spacing w:before="137"/>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40" w:line="360" w:lineRule="auto"/>
        <w:ind w:right="557"/>
      </w:pPr>
      <w:r>
        <w:t>ценностного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отечественной</w:t>
      </w:r>
      <w:r>
        <w:rPr>
          <w:spacing w:val="1"/>
        </w:rPr>
        <w:t xml:space="preserve"> </w:t>
      </w:r>
      <w:r>
        <w:t>химии;</w:t>
      </w:r>
    </w:p>
    <w:p w:rsidR="00E87DAD" w:rsidRDefault="00F431E1">
      <w:pPr>
        <w:pStyle w:val="a3"/>
        <w:spacing w:line="360" w:lineRule="auto"/>
        <w:ind w:right="551"/>
      </w:pPr>
      <w:r>
        <w:t>уважения к процессу творчества в области теории и практического приложения</w:t>
      </w:r>
      <w:r>
        <w:rPr>
          <w:spacing w:val="1"/>
        </w:rPr>
        <w:t xml:space="preserve"> </w:t>
      </w:r>
      <w:r>
        <w:t>химии,</w:t>
      </w:r>
      <w:r>
        <w:rPr>
          <w:spacing w:val="1"/>
        </w:rPr>
        <w:t xml:space="preserve"> </w:t>
      </w:r>
      <w:r>
        <w:t>осознания</w:t>
      </w:r>
      <w:r>
        <w:rPr>
          <w:spacing w:val="1"/>
        </w:rPr>
        <w:t xml:space="preserve"> </w:t>
      </w:r>
      <w:r>
        <w:t>того,</w:t>
      </w:r>
      <w:r>
        <w:rPr>
          <w:spacing w:val="1"/>
        </w:rPr>
        <w:t xml:space="preserve"> </w:t>
      </w:r>
      <w:r>
        <w:t>что</w:t>
      </w:r>
      <w:r>
        <w:rPr>
          <w:spacing w:val="1"/>
        </w:rPr>
        <w:t xml:space="preserve"> </w:t>
      </w:r>
      <w:r>
        <w:t>данные</w:t>
      </w:r>
      <w:r>
        <w:rPr>
          <w:spacing w:val="1"/>
        </w:rPr>
        <w:t xml:space="preserve"> </w:t>
      </w:r>
      <w:r>
        <w:t>науки</w:t>
      </w:r>
      <w:r>
        <w:rPr>
          <w:spacing w:val="1"/>
        </w:rPr>
        <w:t xml:space="preserve"> </w:t>
      </w:r>
      <w:r>
        <w:t>есть</w:t>
      </w:r>
      <w:r>
        <w:rPr>
          <w:spacing w:val="1"/>
        </w:rPr>
        <w:t xml:space="preserve"> </w:t>
      </w:r>
      <w:r>
        <w:t>результат</w:t>
      </w:r>
      <w:r>
        <w:rPr>
          <w:spacing w:val="1"/>
        </w:rPr>
        <w:t xml:space="preserve"> </w:t>
      </w:r>
      <w:r>
        <w:t>длительных</w:t>
      </w:r>
      <w:r>
        <w:rPr>
          <w:spacing w:val="1"/>
        </w:rPr>
        <w:t xml:space="preserve"> </w:t>
      </w:r>
      <w:r>
        <w:t>наблюдений,</w:t>
      </w:r>
      <w:r>
        <w:rPr>
          <w:spacing w:val="1"/>
        </w:rPr>
        <w:t xml:space="preserve"> </w:t>
      </w:r>
      <w:r>
        <w:t>кропотливых экспериментальных поисков,</w:t>
      </w:r>
      <w:r>
        <w:rPr>
          <w:spacing w:val="-2"/>
        </w:rPr>
        <w:t xml:space="preserve"> </w:t>
      </w:r>
      <w:r>
        <w:t>постоянного</w:t>
      </w:r>
      <w:r>
        <w:rPr>
          <w:spacing w:val="-5"/>
        </w:rPr>
        <w:t xml:space="preserve"> </w:t>
      </w:r>
      <w:r>
        <w:t>труда</w:t>
      </w:r>
      <w:r>
        <w:rPr>
          <w:spacing w:val="1"/>
        </w:rPr>
        <w:t xml:space="preserve"> </w:t>
      </w:r>
      <w:r>
        <w:t>учёных</w:t>
      </w:r>
      <w:r>
        <w:rPr>
          <w:spacing w:val="-1"/>
        </w:rPr>
        <w:t xml:space="preserve"> </w:t>
      </w:r>
      <w:r>
        <w:t>и</w:t>
      </w:r>
      <w:r>
        <w:rPr>
          <w:spacing w:val="-1"/>
        </w:rPr>
        <w:t xml:space="preserve"> </w:t>
      </w:r>
      <w:r>
        <w:t>практиков;</w:t>
      </w:r>
    </w:p>
    <w:p w:rsidR="00E87DAD" w:rsidRDefault="00F431E1">
      <w:pPr>
        <w:pStyle w:val="a3"/>
        <w:spacing w:line="360" w:lineRule="auto"/>
        <w:ind w:right="555"/>
      </w:pPr>
      <w:r>
        <w:t>интереса</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в</w:t>
      </w:r>
      <w:r>
        <w:rPr>
          <w:spacing w:val="1"/>
        </w:rPr>
        <w:t xml:space="preserve"> </w:t>
      </w:r>
      <w:r>
        <w:t>получении</w:t>
      </w:r>
      <w:r>
        <w:rPr>
          <w:spacing w:val="1"/>
        </w:rPr>
        <w:t xml:space="preserve"> </w:t>
      </w:r>
      <w:r>
        <w:t>и</w:t>
      </w:r>
      <w:r>
        <w:rPr>
          <w:spacing w:val="1"/>
        </w:rPr>
        <w:t xml:space="preserve"> </w:t>
      </w:r>
      <w:r>
        <w:t>последующем</w:t>
      </w:r>
      <w:r>
        <w:rPr>
          <w:spacing w:val="1"/>
        </w:rPr>
        <w:t xml:space="preserve"> </w:t>
      </w:r>
      <w:r>
        <w:t>анализе</w:t>
      </w:r>
      <w:r>
        <w:rPr>
          <w:spacing w:val="1"/>
        </w:rPr>
        <w:t xml:space="preserve"> </w:t>
      </w:r>
      <w:r>
        <w:t>информации</w:t>
      </w:r>
      <w:r>
        <w:rPr>
          <w:spacing w:val="-1"/>
        </w:rPr>
        <w:t xml:space="preserve"> </w:t>
      </w:r>
      <w:r>
        <w:t>о</w:t>
      </w:r>
      <w:r>
        <w:rPr>
          <w:spacing w:val="-1"/>
        </w:rPr>
        <w:t xml:space="preserve"> </w:t>
      </w:r>
      <w:r>
        <w:t>передовых достижениях</w:t>
      </w:r>
      <w:r>
        <w:rPr>
          <w:spacing w:val="2"/>
        </w:rPr>
        <w:t xml:space="preserve"> </w:t>
      </w:r>
      <w:r>
        <w:t>современной</w:t>
      </w:r>
      <w:r>
        <w:rPr>
          <w:spacing w:val="-1"/>
        </w:rPr>
        <w:t xml:space="preserve"> </w:t>
      </w:r>
      <w:r>
        <w:t>отечественной</w:t>
      </w:r>
      <w:r>
        <w:rPr>
          <w:spacing w:val="-3"/>
        </w:rPr>
        <w:t xml:space="preserve"> </w:t>
      </w:r>
      <w:r>
        <w:t>химии;</w:t>
      </w:r>
    </w:p>
    <w:p w:rsidR="00E87DAD" w:rsidRDefault="00F431E1" w:rsidP="007F1D2C">
      <w:pPr>
        <w:pStyle w:val="a4"/>
        <w:numPr>
          <w:ilvl w:val="0"/>
          <w:numId w:val="80"/>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6"/>
        <w:ind w:left="1110" w:firstLine="0"/>
      </w:pPr>
      <w:r>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E87DAD" w:rsidRDefault="00F431E1">
      <w:pPr>
        <w:pStyle w:val="a3"/>
        <w:spacing w:before="139" w:line="360" w:lineRule="auto"/>
        <w:ind w:right="548"/>
      </w:pPr>
      <w:r>
        <w:t xml:space="preserve">способности  </w:t>
      </w:r>
      <w:r>
        <w:rPr>
          <w:spacing w:val="22"/>
        </w:rPr>
        <w:t xml:space="preserve"> </w:t>
      </w:r>
      <w:r>
        <w:t xml:space="preserve">оценивать   </w:t>
      </w:r>
      <w:r>
        <w:rPr>
          <w:spacing w:val="21"/>
        </w:rPr>
        <w:t xml:space="preserve"> </w:t>
      </w:r>
      <w:proofErr w:type="gramStart"/>
      <w:r>
        <w:t xml:space="preserve">ситуации,   </w:t>
      </w:r>
      <w:proofErr w:type="gramEnd"/>
      <w:r>
        <w:rPr>
          <w:spacing w:val="21"/>
        </w:rPr>
        <w:t xml:space="preserve"> </w:t>
      </w:r>
      <w:r>
        <w:t xml:space="preserve">связанные   </w:t>
      </w:r>
      <w:r>
        <w:rPr>
          <w:spacing w:val="19"/>
        </w:rPr>
        <w:t xml:space="preserve"> </w:t>
      </w:r>
      <w:r>
        <w:t xml:space="preserve">с   </w:t>
      </w:r>
      <w:r>
        <w:rPr>
          <w:spacing w:val="20"/>
        </w:rPr>
        <w:t xml:space="preserve"> </w:t>
      </w:r>
      <w:r>
        <w:t xml:space="preserve">химическими   </w:t>
      </w:r>
      <w:r>
        <w:rPr>
          <w:spacing w:val="19"/>
        </w:rPr>
        <w:t xml:space="preserve"> </w:t>
      </w:r>
      <w:r>
        <w:t>явлениями,</w:t>
      </w:r>
      <w:r>
        <w:rPr>
          <w:spacing w:val="-58"/>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p>
    <w:p w:rsidR="00E87DAD" w:rsidRDefault="00F431E1">
      <w:pPr>
        <w:pStyle w:val="a3"/>
        <w:spacing w:line="360" w:lineRule="auto"/>
        <w:ind w:right="554"/>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нравственных и</w:t>
      </w:r>
      <w:r>
        <w:rPr>
          <w:spacing w:val="-3"/>
        </w:rPr>
        <w:t xml:space="preserve"> </w:t>
      </w:r>
      <w:r>
        <w:t>правовых норм</w:t>
      </w:r>
      <w:r>
        <w:rPr>
          <w:spacing w:val="-2"/>
        </w:rPr>
        <w:t xml:space="preserve"> </w:t>
      </w:r>
      <w:r>
        <w:t>и</w:t>
      </w:r>
      <w:r>
        <w:rPr>
          <w:spacing w:val="-1"/>
        </w:rPr>
        <w:t xml:space="preserve"> </w:t>
      </w:r>
      <w:r>
        <w:t>с учётом</w:t>
      </w:r>
      <w:r>
        <w:rPr>
          <w:spacing w:val="-1"/>
        </w:rPr>
        <w:t xml:space="preserve"> </w:t>
      </w:r>
      <w:r>
        <w:t>осознания</w:t>
      </w:r>
      <w:r>
        <w:rPr>
          <w:spacing w:val="-1"/>
        </w:rPr>
        <w:t xml:space="preserve"> </w:t>
      </w:r>
      <w:r>
        <w:t>последствий</w:t>
      </w:r>
      <w:r>
        <w:rPr>
          <w:spacing w:val="-2"/>
        </w:rPr>
        <w:t xml:space="preserve"> </w:t>
      </w:r>
      <w:r>
        <w:t>поступков;</w:t>
      </w:r>
    </w:p>
    <w:p w:rsidR="00E87DAD" w:rsidRDefault="00F431E1" w:rsidP="007F1D2C">
      <w:pPr>
        <w:pStyle w:val="a4"/>
        <w:numPr>
          <w:ilvl w:val="0"/>
          <w:numId w:val="80"/>
        </w:numPr>
        <w:tabs>
          <w:tab w:val="left" w:pos="1370"/>
        </w:tabs>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E87DAD" w:rsidRDefault="00F431E1">
      <w:pPr>
        <w:pStyle w:val="a3"/>
        <w:spacing w:before="139" w:line="360" w:lineRule="auto"/>
        <w:jc w:val="left"/>
      </w:pPr>
      <w:r>
        <w:t>понимания</w:t>
      </w:r>
      <w:r>
        <w:rPr>
          <w:spacing w:val="33"/>
        </w:rPr>
        <w:t xml:space="preserve"> </w:t>
      </w:r>
      <w:r>
        <w:t>ценностей</w:t>
      </w:r>
      <w:r>
        <w:rPr>
          <w:spacing w:val="32"/>
        </w:rPr>
        <w:t xml:space="preserve"> </w:t>
      </w:r>
      <w:r>
        <w:t>здорового</w:t>
      </w:r>
      <w:r>
        <w:rPr>
          <w:spacing w:val="33"/>
        </w:rPr>
        <w:t xml:space="preserve"> </w:t>
      </w:r>
      <w:r>
        <w:t>и</w:t>
      </w:r>
      <w:r>
        <w:rPr>
          <w:spacing w:val="34"/>
        </w:rPr>
        <w:t xml:space="preserve"> </w:t>
      </w:r>
      <w:r>
        <w:t>безопасного</w:t>
      </w:r>
      <w:r>
        <w:rPr>
          <w:spacing w:val="33"/>
        </w:rPr>
        <w:t xml:space="preserve"> </w:t>
      </w:r>
      <w:r>
        <w:t>образа</w:t>
      </w:r>
      <w:r>
        <w:rPr>
          <w:spacing w:val="32"/>
        </w:rPr>
        <w:t xml:space="preserve"> </w:t>
      </w:r>
      <w:r>
        <w:t>жизни,</w:t>
      </w:r>
      <w:r>
        <w:rPr>
          <w:spacing w:val="33"/>
        </w:rPr>
        <w:t xml:space="preserve"> </w:t>
      </w:r>
      <w:r>
        <w:t>необходимости</w:t>
      </w:r>
      <w:r>
        <w:rPr>
          <w:spacing w:val="-57"/>
        </w:rPr>
        <w:t xml:space="preserve"> </w:t>
      </w:r>
      <w:r>
        <w:t>ответственного отношения</w:t>
      </w:r>
      <w:r>
        <w:rPr>
          <w:spacing w:val="-1"/>
        </w:rPr>
        <w:t xml:space="preserve"> </w:t>
      </w:r>
      <w:r>
        <w:t>к собственному</w:t>
      </w:r>
      <w:r>
        <w:rPr>
          <w:spacing w:val="-9"/>
        </w:rPr>
        <w:t xml:space="preserve"> </w:t>
      </w:r>
      <w:r>
        <w:t>физическому</w:t>
      </w:r>
      <w:r>
        <w:rPr>
          <w:spacing w:val="-5"/>
        </w:rPr>
        <w:t xml:space="preserve"> </w:t>
      </w:r>
      <w:r>
        <w:t>и</w:t>
      </w:r>
      <w:r>
        <w:rPr>
          <w:spacing w:val="-1"/>
        </w:rPr>
        <w:t xml:space="preserve"> </w:t>
      </w:r>
      <w:r>
        <w:t>психическому</w:t>
      </w:r>
      <w:r>
        <w:rPr>
          <w:spacing w:val="-5"/>
        </w:rPr>
        <w:t xml:space="preserve"> </w:t>
      </w:r>
      <w:r>
        <w:t>здоровью;</w:t>
      </w:r>
    </w:p>
    <w:p w:rsidR="00E87DAD" w:rsidRDefault="00F431E1">
      <w:pPr>
        <w:pStyle w:val="a3"/>
        <w:spacing w:line="360" w:lineRule="auto"/>
        <w:jc w:val="left"/>
      </w:pPr>
      <w:r>
        <w:t>соблюдения</w:t>
      </w:r>
      <w:r>
        <w:rPr>
          <w:spacing w:val="44"/>
        </w:rPr>
        <w:t xml:space="preserve"> </w:t>
      </w:r>
      <w:r>
        <w:t>правил</w:t>
      </w:r>
      <w:r>
        <w:rPr>
          <w:spacing w:val="47"/>
        </w:rPr>
        <w:t xml:space="preserve"> </w:t>
      </w:r>
      <w:r>
        <w:t>безопасного</w:t>
      </w:r>
      <w:r>
        <w:rPr>
          <w:spacing w:val="47"/>
        </w:rPr>
        <w:t xml:space="preserve"> </w:t>
      </w:r>
      <w:r>
        <w:t>обращения</w:t>
      </w:r>
      <w:r>
        <w:rPr>
          <w:spacing w:val="42"/>
        </w:rPr>
        <w:t xml:space="preserve"> </w:t>
      </w:r>
      <w:r>
        <w:t>с</w:t>
      </w:r>
      <w:r>
        <w:rPr>
          <w:spacing w:val="46"/>
        </w:rPr>
        <w:t xml:space="preserve"> </w:t>
      </w:r>
      <w:r>
        <w:t>веществами</w:t>
      </w:r>
      <w:r>
        <w:rPr>
          <w:spacing w:val="48"/>
        </w:rPr>
        <w:t xml:space="preserve"> </w:t>
      </w:r>
      <w:r>
        <w:t>в</w:t>
      </w:r>
      <w:r>
        <w:rPr>
          <w:spacing w:val="46"/>
        </w:rPr>
        <w:t xml:space="preserve"> </w:t>
      </w:r>
      <w:r>
        <w:t>быту,</w:t>
      </w:r>
      <w:r>
        <w:rPr>
          <w:spacing w:val="49"/>
        </w:rPr>
        <w:t xml:space="preserve"> </w:t>
      </w:r>
      <w:r>
        <w:t>повседневной</w:t>
      </w:r>
      <w:r>
        <w:rPr>
          <w:spacing w:val="-57"/>
        </w:rPr>
        <w:t xml:space="preserve"> </w:t>
      </w:r>
      <w:r>
        <w:t>жизни,</w:t>
      </w:r>
      <w:r>
        <w:rPr>
          <w:spacing w:val="-1"/>
        </w:rPr>
        <w:t xml:space="preserve"> </w:t>
      </w:r>
      <w:r>
        <w:t>в</w:t>
      </w:r>
      <w:r>
        <w:rPr>
          <w:spacing w:val="-1"/>
        </w:rPr>
        <w:t xml:space="preserve"> </w:t>
      </w:r>
      <w:r>
        <w:t>трудовой деятельности;</w:t>
      </w:r>
    </w:p>
    <w:p w:rsidR="00E87DAD" w:rsidRDefault="00F431E1">
      <w:pPr>
        <w:pStyle w:val="a3"/>
        <w:spacing w:line="360" w:lineRule="auto"/>
        <w:ind w:right="554"/>
        <w:jc w:val="left"/>
      </w:pPr>
      <w:r>
        <w:t>понимания</w:t>
      </w:r>
      <w:r>
        <w:rPr>
          <w:spacing w:val="10"/>
        </w:rPr>
        <w:t xml:space="preserve"> </w:t>
      </w:r>
      <w:r>
        <w:t>ценности</w:t>
      </w:r>
      <w:r>
        <w:rPr>
          <w:spacing w:val="9"/>
        </w:rPr>
        <w:t xml:space="preserve"> </w:t>
      </w:r>
      <w:r>
        <w:t>правил</w:t>
      </w:r>
      <w:r>
        <w:rPr>
          <w:spacing w:val="10"/>
        </w:rPr>
        <w:t xml:space="preserve"> </w:t>
      </w:r>
      <w:r>
        <w:t>индивидуального</w:t>
      </w:r>
      <w:r>
        <w:rPr>
          <w:spacing w:val="10"/>
        </w:rPr>
        <w:t xml:space="preserve"> </w:t>
      </w:r>
      <w:r>
        <w:t>и</w:t>
      </w:r>
      <w:r>
        <w:rPr>
          <w:spacing w:val="8"/>
        </w:rPr>
        <w:t xml:space="preserve"> </w:t>
      </w:r>
      <w:r>
        <w:t>коллективного</w:t>
      </w:r>
      <w:r>
        <w:rPr>
          <w:spacing w:val="10"/>
        </w:rPr>
        <w:t xml:space="preserve"> </w:t>
      </w:r>
      <w:r>
        <w:t>безопасного</w:t>
      </w:r>
      <w:r>
        <w:rPr>
          <w:spacing w:val="-57"/>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E87DAD" w:rsidRDefault="00F431E1">
      <w:pPr>
        <w:pStyle w:val="a3"/>
        <w:spacing w:before="1" w:line="360" w:lineRule="auto"/>
        <w:jc w:val="left"/>
      </w:pPr>
      <w:r>
        <w:t>осознания</w:t>
      </w:r>
      <w:r>
        <w:rPr>
          <w:spacing w:val="48"/>
        </w:rPr>
        <w:t xml:space="preserve"> </w:t>
      </w:r>
      <w:r>
        <w:t>последствий</w:t>
      </w:r>
      <w:r>
        <w:rPr>
          <w:spacing w:val="48"/>
        </w:rPr>
        <w:t xml:space="preserve"> </w:t>
      </w:r>
      <w:r>
        <w:t>и</w:t>
      </w:r>
      <w:r>
        <w:rPr>
          <w:spacing w:val="50"/>
        </w:rPr>
        <w:t xml:space="preserve"> </w:t>
      </w:r>
      <w:r>
        <w:t>неприятия</w:t>
      </w:r>
      <w:r>
        <w:rPr>
          <w:spacing w:val="49"/>
        </w:rPr>
        <w:t xml:space="preserve"> </w:t>
      </w:r>
      <w:r>
        <w:t>вредных</w:t>
      </w:r>
      <w:r>
        <w:rPr>
          <w:spacing w:val="49"/>
        </w:rPr>
        <w:t xml:space="preserve"> </w:t>
      </w:r>
      <w:r>
        <w:t>привычек</w:t>
      </w:r>
      <w:r>
        <w:rPr>
          <w:spacing w:val="50"/>
        </w:rPr>
        <w:t xml:space="preserve"> </w:t>
      </w:r>
      <w:r>
        <w:t>(употребления</w:t>
      </w:r>
      <w:r>
        <w:rPr>
          <w:spacing w:val="49"/>
        </w:rPr>
        <w:t xml:space="preserve"> </w:t>
      </w:r>
      <w:r>
        <w:t>алкоголя,</w:t>
      </w:r>
      <w:r>
        <w:rPr>
          <w:spacing w:val="-57"/>
        </w:rPr>
        <w:t xml:space="preserve"> </w:t>
      </w:r>
      <w:r>
        <w:t>наркотиков,</w:t>
      </w:r>
      <w:r>
        <w:rPr>
          <w:spacing w:val="-1"/>
        </w:rPr>
        <w:t xml:space="preserve"> </w:t>
      </w:r>
      <w:r>
        <w:t>курения);</w:t>
      </w:r>
    </w:p>
    <w:p w:rsidR="00E87DAD" w:rsidRDefault="00F431E1" w:rsidP="007F1D2C">
      <w:pPr>
        <w:pStyle w:val="a4"/>
        <w:numPr>
          <w:ilvl w:val="0"/>
          <w:numId w:val="80"/>
        </w:numPr>
        <w:tabs>
          <w:tab w:val="left" w:pos="1370"/>
        </w:tabs>
        <w:rPr>
          <w:sz w:val="24"/>
        </w:rPr>
      </w:pPr>
      <w:r>
        <w:rPr>
          <w:sz w:val="24"/>
        </w:rPr>
        <w:t>трудового</w:t>
      </w:r>
      <w:r>
        <w:rPr>
          <w:spacing w:val="-3"/>
          <w:sz w:val="24"/>
        </w:rPr>
        <w:t xml:space="preserve"> </w:t>
      </w:r>
      <w:r>
        <w:rPr>
          <w:sz w:val="24"/>
        </w:rPr>
        <w:t>воспитания:</w:t>
      </w:r>
    </w:p>
    <w:p w:rsidR="00E87DAD" w:rsidRDefault="00F431E1">
      <w:pPr>
        <w:pStyle w:val="a3"/>
        <w:tabs>
          <w:tab w:val="left" w:pos="3186"/>
          <w:tab w:val="left" w:pos="5054"/>
          <w:tab w:val="left" w:pos="5380"/>
          <w:tab w:val="left" w:pos="8331"/>
        </w:tabs>
        <w:spacing w:before="137" w:line="360" w:lineRule="auto"/>
        <w:ind w:right="547"/>
        <w:jc w:val="left"/>
      </w:pPr>
      <w:r>
        <w:t>коммуникативной</w:t>
      </w:r>
      <w:r>
        <w:tab/>
        <w:t>компетентности</w:t>
      </w:r>
      <w:r>
        <w:tab/>
        <w:t>в</w:t>
      </w:r>
      <w:r>
        <w:tab/>
        <w:t>учебно-исследовательской</w:t>
      </w:r>
      <w:r>
        <w:tab/>
        <w:t>деятельности,</w:t>
      </w:r>
      <w:r>
        <w:rPr>
          <w:spacing w:val="-57"/>
        </w:rPr>
        <w:t xml:space="preserve"> </w:t>
      </w:r>
      <w:r>
        <w:t>общественно</w:t>
      </w:r>
      <w:r>
        <w:rPr>
          <w:spacing w:val="-1"/>
        </w:rPr>
        <w:t xml:space="preserve"> </w:t>
      </w:r>
      <w:r>
        <w:t>полезной,</w:t>
      </w:r>
      <w:r>
        <w:rPr>
          <w:spacing w:val="-3"/>
        </w:rPr>
        <w:t xml:space="preserve"> </w:t>
      </w:r>
      <w:r>
        <w:t>творческой</w:t>
      </w:r>
      <w:r>
        <w:rPr>
          <w:spacing w:val="-1"/>
        </w:rPr>
        <w:t xml:space="preserve"> </w:t>
      </w:r>
      <w:r>
        <w:t>и других</w:t>
      </w:r>
      <w:r>
        <w:rPr>
          <w:spacing w:val="2"/>
        </w:rPr>
        <w:t xml:space="preserve"> </w:t>
      </w:r>
      <w:r>
        <w:t>видах</w:t>
      </w:r>
      <w:r>
        <w:rPr>
          <w:spacing w:val="1"/>
        </w:rPr>
        <w:t xml:space="preserve"> </w:t>
      </w:r>
      <w:r>
        <w:t>деятельности;</w:t>
      </w:r>
    </w:p>
    <w:p w:rsidR="00E87DAD" w:rsidRDefault="00F431E1">
      <w:pPr>
        <w:pStyle w:val="a3"/>
        <w:spacing w:line="360" w:lineRule="auto"/>
        <w:jc w:val="left"/>
      </w:pPr>
      <w:r>
        <w:t>установки</w:t>
      </w:r>
      <w:r>
        <w:rPr>
          <w:spacing w:val="4"/>
        </w:rPr>
        <w:t xml:space="preserve"> </w:t>
      </w:r>
      <w:r>
        <w:t>на</w:t>
      </w:r>
      <w:r>
        <w:rPr>
          <w:spacing w:val="1"/>
        </w:rPr>
        <w:t xml:space="preserve"> </w:t>
      </w:r>
      <w:r>
        <w:t>активное</w:t>
      </w:r>
      <w:r>
        <w:rPr>
          <w:spacing w:val="6"/>
        </w:rPr>
        <w:t xml:space="preserve"> </w:t>
      </w:r>
      <w:r>
        <w:t>участие</w:t>
      </w:r>
      <w:r>
        <w:rPr>
          <w:spacing w:val="1"/>
        </w:rPr>
        <w:t xml:space="preserve"> </w:t>
      </w:r>
      <w:r>
        <w:t>в</w:t>
      </w:r>
      <w:r>
        <w:rPr>
          <w:spacing w:val="2"/>
        </w:rPr>
        <w:t xml:space="preserve"> </w:t>
      </w:r>
      <w:r>
        <w:t>решении</w:t>
      </w:r>
      <w:r>
        <w:rPr>
          <w:spacing w:val="3"/>
        </w:rPr>
        <w:t xml:space="preserve"> </w:t>
      </w:r>
      <w:r>
        <w:t>практических</w:t>
      </w:r>
      <w:r>
        <w:rPr>
          <w:spacing w:val="4"/>
        </w:rPr>
        <w:t xml:space="preserve"> </w:t>
      </w:r>
      <w:r>
        <w:t>задач</w:t>
      </w:r>
      <w:r>
        <w:rPr>
          <w:spacing w:val="1"/>
        </w:rPr>
        <w:t xml:space="preserve"> </w:t>
      </w:r>
      <w:r>
        <w:t>социальной</w:t>
      </w:r>
      <w:r>
        <w:rPr>
          <w:spacing w:val="-57"/>
        </w:rPr>
        <w:t xml:space="preserve"> </w:t>
      </w:r>
      <w:r>
        <w:t>направленности (в</w:t>
      </w:r>
      <w:r>
        <w:rPr>
          <w:spacing w:val="-2"/>
        </w:rPr>
        <w:t xml:space="preserve"> </w:t>
      </w:r>
      <w:r>
        <w:t>рамках</w:t>
      </w:r>
      <w:r>
        <w:rPr>
          <w:spacing w:val="2"/>
        </w:rPr>
        <w:t xml:space="preserve"> </w:t>
      </w:r>
      <w:r>
        <w:t>своего</w:t>
      </w:r>
      <w:r>
        <w:rPr>
          <w:spacing w:val="-2"/>
        </w:rPr>
        <w:t xml:space="preserve"> </w:t>
      </w:r>
      <w:r>
        <w:t>класса, школы);</w:t>
      </w:r>
    </w:p>
    <w:p w:rsidR="00E87DAD" w:rsidRDefault="00F431E1">
      <w:pPr>
        <w:pStyle w:val="a3"/>
        <w:spacing w:line="362" w:lineRule="auto"/>
        <w:jc w:val="left"/>
      </w:pPr>
      <w:r>
        <w:t>интереса</w:t>
      </w:r>
      <w:r>
        <w:rPr>
          <w:spacing w:val="34"/>
        </w:rPr>
        <w:t xml:space="preserve"> </w:t>
      </w:r>
      <w:r>
        <w:t>к</w:t>
      </w:r>
      <w:r>
        <w:rPr>
          <w:spacing w:val="36"/>
        </w:rPr>
        <w:t xml:space="preserve"> </w:t>
      </w:r>
      <w:r>
        <w:t>практическому</w:t>
      </w:r>
      <w:r>
        <w:rPr>
          <w:spacing w:val="32"/>
        </w:rPr>
        <w:t xml:space="preserve"> </w:t>
      </w:r>
      <w:r>
        <w:t>изучению</w:t>
      </w:r>
      <w:r>
        <w:rPr>
          <w:spacing w:val="35"/>
        </w:rPr>
        <w:t xml:space="preserve"> </w:t>
      </w:r>
      <w:r>
        <w:t>профессий</w:t>
      </w:r>
      <w:r>
        <w:rPr>
          <w:spacing w:val="37"/>
        </w:rPr>
        <w:t xml:space="preserve"> </w:t>
      </w:r>
      <w:r>
        <w:t>различного</w:t>
      </w:r>
      <w:r>
        <w:rPr>
          <w:spacing w:val="36"/>
        </w:rPr>
        <w:t xml:space="preserve"> </w:t>
      </w:r>
      <w:r>
        <w:t>рода,</w:t>
      </w:r>
      <w:r>
        <w:rPr>
          <w:spacing w:val="36"/>
        </w:rPr>
        <w:t xml:space="preserve"> </w:t>
      </w:r>
      <w:r>
        <w:t>в</w:t>
      </w:r>
      <w:r>
        <w:rPr>
          <w:spacing w:val="33"/>
        </w:rPr>
        <w:t xml:space="preserve"> </w:t>
      </w:r>
      <w:r>
        <w:t>том</w:t>
      </w:r>
      <w:r>
        <w:rPr>
          <w:spacing w:val="36"/>
        </w:rPr>
        <w:t xml:space="preserve"> </w:t>
      </w:r>
      <w:r>
        <w:t>числе</w:t>
      </w:r>
      <w:r>
        <w:rPr>
          <w:spacing w:val="35"/>
        </w:rPr>
        <w:t xml:space="preserve"> </w:t>
      </w:r>
      <w:r>
        <w:t>на</w:t>
      </w:r>
      <w:r>
        <w:rPr>
          <w:spacing w:val="-57"/>
        </w:rPr>
        <w:t xml:space="preserve"> </w:t>
      </w:r>
      <w:r>
        <w:t>основе</w:t>
      </w:r>
      <w:r>
        <w:rPr>
          <w:spacing w:val="-3"/>
        </w:rPr>
        <w:t xml:space="preserve"> </w:t>
      </w:r>
      <w:r>
        <w:t>применения</w:t>
      </w:r>
      <w:r>
        <w:rPr>
          <w:spacing w:val="1"/>
        </w:rPr>
        <w:t xml:space="preserve"> </w:t>
      </w:r>
      <w:r>
        <w:t>предметных</w:t>
      </w:r>
      <w:r>
        <w:rPr>
          <w:spacing w:val="-1"/>
        </w:rPr>
        <w:t xml:space="preserve"> </w:t>
      </w:r>
      <w:r>
        <w:t>знаний</w:t>
      </w:r>
      <w:r>
        <w:rPr>
          <w:spacing w:val="-2"/>
        </w:rPr>
        <w:t xml:space="preserve"> </w:t>
      </w:r>
      <w:r>
        <w:t>по</w:t>
      </w:r>
      <w:r>
        <w:rPr>
          <w:spacing w:val="-3"/>
        </w:rPr>
        <w:t xml:space="preserve"> </w:t>
      </w:r>
      <w:r>
        <w:t>химии;</w:t>
      </w:r>
    </w:p>
    <w:p w:rsidR="00E87DAD" w:rsidRDefault="00F431E1">
      <w:pPr>
        <w:pStyle w:val="a3"/>
        <w:spacing w:line="271" w:lineRule="exact"/>
        <w:ind w:left="1110" w:firstLine="0"/>
      </w:pPr>
      <w:r>
        <w:t>уважения</w:t>
      </w:r>
      <w:r>
        <w:rPr>
          <w:spacing w:val="-2"/>
        </w:rPr>
        <w:t xml:space="preserve"> </w:t>
      </w:r>
      <w:r>
        <w:t>к</w:t>
      </w:r>
      <w:r>
        <w:rPr>
          <w:spacing w:val="-2"/>
        </w:rPr>
        <w:t xml:space="preserve"> </w:t>
      </w:r>
      <w:r>
        <w:t>труду,</w:t>
      </w:r>
      <w:r>
        <w:rPr>
          <w:spacing w:val="-2"/>
        </w:rPr>
        <w:t xml:space="preserve"> </w:t>
      </w:r>
      <w:r>
        <w:t>людям</w:t>
      </w:r>
      <w:r>
        <w:rPr>
          <w:spacing w:val="-3"/>
        </w:rPr>
        <w:t xml:space="preserve"> </w:t>
      </w:r>
      <w:r>
        <w:t>труда</w:t>
      </w:r>
      <w:r>
        <w:rPr>
          <w:spacing w:val="-3"/>
        </w:rPr>
        <w:t xml:space="preserve"> </w:t>
      </w:r>
      <w:r>
        <w:t>и</w:t>
      </w:r>
      <w:r>
        <w:rPr>
          <w:spacing w:val="-2"/>
        </w:rPr>
        <w:t xml:space="preserve"> </w:t>
      </w:r>
      <w:r>
        <w:t>результатам</w:t>
      </w:r>
      <w:r>
        <w:rPr>
          <w:spacing w:val="-4"/>
        </w:rPr>
        <w:t xml:space="preserve"> </w:t>
      </w:r>
      <w:r>
        <w:t>трудовой</w:t>
      </w:r>
      <w:r>
        <w:rPr>
          <w:spacing w:val="-2"/>
        </w:rPr>
        <w:t xml:space="preserve"> </w:t>
      </w:r>
      <w:r>
        <w:t>деятельности;</w:t>
      </w:r>
    </w:p>
    <w:p w:rsidR="00E87DAD" w:rsidRDefault="00F431E1">
      <w:pPr>
        <w:pStyle w:val="a3"/>
        <w:spacing w:before="139" w:line="360" w:lineRule="auto"/>
        <w:ind w:right="556"/>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57"/>
        </w:rPr>
        <w:t xml:space="preserve"> </w:t>
      </w:r>
      <w:r>
        <w:t>будущей профессии и реализации собственных жизненных планов с учётом личностных</w:t>
      </w:r>
      <w:r>
        <w:rPr>
          <w:spacing w:val="1"/>
        </w:rPr>
        <w:t xml:space="preserve"> </w:t>
      </w:r>
      <w:r>
        <w:t>интересов,</w:t>
      </w:r>
      <w:r>
        <w:rPr>
          <w:spacing w:val="-2"/>
        </w:rPr>
        <w:t xml:space="preserve"> </w:t>
      </w:r>
      <w:r>
        <w:t>способностей к</w:t>
      </w:r>
      <w:r>
        <w:rPr>
          <w:spacing w:val="-3"/>
        </w:rPr>
        <w:t xml:space="preserve"> </w:t>
      </w:r>
      <w:r>
        <w:t>химии,</w:t>
      </w:r>
      <w:r>
        <w:rPr>
          <w:spacing w:val="-3"/>
        </w:rPr>
        <w:t xml:space="preserve"> </w:t>
      </w:r>
      <w:r>
        <w:t>интересов и</w:t>
      </w:r>
      <w:r>
        <w:rPr>
          <w:spacing w:val="-1"/>
        </w:rPr>
        <w:t xml:space="preserve"> </w:t>
      </w:r>
      <w:r>
        <w:t>потребностей общества;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0"/>
          <w:numId w:val="80"/>
        </w:numPr>
        <w:tabs>
          <w:tab w:val="left" w:pos="1370"/>
        </w:tabs>
        <w:spacing w:before="65"/>
        <w:jc w:val="both"/>
        <w:rPr>
          <w:sz w:val="24"/>
        </w:rPr>
      </w:pPr>
      <w:r>
        <w:rPr>
          <w:sz w:val="24"/>
        </w:rPr>
        <w:lastRenderedPageBreak/>
        <w:t>экологического</w:t>
      </w:r>
      <w:r>
        <w:rPr>
          <w:spacing w:val="-5"/>
          <w:sz w:val="24"/>
        </w:rPr>
        <w:t xml:space="preserve"> </w:t>
      </w:r>
      <w:r>
        <w:rPr>
          <w:sz w:val="24"/>
        </w:rPr>
        <w:t>воспитания:</w:t>
      </w:r>
    </w:p>
    <w:p w:rsidR="00E87DAD" w:rsidRDefault="00F431E1">
      <w:pPr>
        <w:pStyle w:val="a3"/>
        <w:spacing w:before="137" w:line="362" w:lineRule="auto"/>
        <w:ind w:right="556"/>
      </w:pPr>
      <w:r>
        <w:t>экологически целесообразного отношения к природе как источнику существования</w:t>
      </w:r>
      <w:r>
        <w:rPr>
          <w:spacing w:val="1"/>
        </w:rPr>
        <w:t xml:space="preserve"> </w:t>
      </w:r>
      <w:r>
        <w:t>жизни</w:t>
      </w:r>
      <w:r>
        <w:rPr>
          <w:spacing w:val="-1"/>
        </w:rPr>
        <w:t xml:space="preserve"> </w:t>
      </w:r>
      <w:r>
        <w:t>на</w:t>
      </w:r>
      <w:r>
        <w:rPr>
          <w:spacing w:val="-1"/>
        </w:rPr>
        <w:t xml:space="preserve"> </w:t>
      </w:r>
      <w:r>
        <w:t>Земле;</w:t>
      </w:r>
    </w:p>
    <w:p w:rsidR="00E87DAD" w:rsidRDefault="00F431E1">
      <w:pPr>
        <w:pStyle w:val="a3"/>
        <w:spacing w:line="360" w:lineRule="auto"/>
        <w:ind w:right="547"/>
      </w:pPr>
      <w:r>
        <w:t>понимания глобального характера экологических проблем, влияния 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 социальной среды;</w:t>
      </w:r>
    </w:p>
    <w:p w:rsidR="00E87DAD" w:rsidRDefault="00F431E1">
      <w:pPr>
        <w:pStyle w:val="a3"/>
        <w:spacing w:line="360" w:lineRule="auto"/>
        <w:ind w:right="553"/>
      </w:pPr>
      <w:r>
        <w:t>осознания необходимости использования достижений химии для решения вопросов</w:t>
      </w:r>
      <w:r>
        <w:rPr>
          <w:spacing w:val="-57"/>
        </w:rPr>
        <w:t xml:space="preserve"> </w:t>
      </w:r>
      <w:r>
        <w:t>рационального</w:t>
      </w:r>
      <w:r>
        <w:rPr>
          <w:spacing w:val="-1"/>
        </w:rPr>
        <w:t xml:space="preserve"> </w:t>
      </w:r>
      <w:r>
        <w:t>природопользования;</w:t>
      </w:r>
    </w:p>
    <w:p w:rsidR="00E87DAD" w:rsidRDefault="00F431E1">
      <w:pPr>
        <w:pStyle w:val="a3"/>
        <w:spacing w:line="360" w:lineRule="auto"/>
        <w:ind w:right="554"/>
      </w:pPr>
      <w:r>
        <w:t>активного неприятия действий, приносящих вред окружающей природной среде,</w:t>
      </w:r>
      <w:r>
        <w:rPr>
          <w:spacing w:val="1"/>
        </w:rPr>
        <w:t xml:space="preserve"> </w:t>
      </w:r>
      <w:r>
        <w:t>умения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E87DAD" w:rsidRDefault="00F431E1">
      <w:pPr>
        <w:pStyle w:val="a3"/>
        <w:spacing w:line="360" w:lineRule="auto"/>
        <w:ind w:right="553"/>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57"/>
        </w:rPr>
        <w:t xml:space="preserve"> </w:t>
      </w:r>
      <w:r>
        <w:t>противостоять</w:t>
      </w:r>
      <w:r>
        <w:rPr>
          <w:spacing w:val="-1"/>
        </w:rPr>
        <w:t xml:space="preserve"> </w:t>
      </w:r>
      <w:r>
        <w:t>идеологии</w:t>
      </w:r>
      <w:r>
        <w:rPr>
          <w:spacing w:val="-2"/>
        </w:rPr>
        <w:t xml:space="preserve"> </w:t>
      </w:r>
      <w:r>
        <w:t>хемофобии;</w:t>
      </w:r>
    </w:p>
    <w:p w:rsidR="00E87DAD" w:rsidRDefault="00F431E1" w:rsidP="007F1D2C">
      <w:pPr>
        <w:pStyle w:val="a4"/>
        <w:numPr>
          <w:ilvl w:val="0"/>
          <w:numId w:val="80"/>
        </w:numPr>
        <w:tabs>
          <w:tab w:val="left" w:pos="13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4" w:line="360" w:lineRule="auto"/>
        <w:ind w:right="557"/>
      </w:pP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p>
    <w:p w:rsidR="00E87DAD" w:rsidRDefault="00F431E1">
      <w:pPr>
        <w:pStyle w:val="a3"/>
        <w:spacing w:line="360" w:lineRule="auto"/>
        <w:ind w:right="552"/>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57"/>
        </w:rPr>
        <w:t xml:space="preserve"> </w:t>
      </w:r>
      <w:r>
        <w:t>решении</w:t>
      </w:r>
      <w:r>
        <w:rPr>
          <w:spacing w:val="-1"/>
        </w:rPr>
        <w:t xml:space="preserve"> </w:t>
      </w:r>
      <w:r>
        <w:t>проблем</w:t>
      </w:r>
      <w:r>
        <w:rPr>
          <w:spacing w:val="-2"/>
        </w:rPr>
        <w:t xml:space="preserve"> </w:t>
      </w:r>
      <w:r>
        <w:t>сохранения природного равновесия;</w:t>
      </w:r>
    </w:p>
    <w:p w:rsidR="00E87DAD" w:rsidRDefault="00F431E1">
      <w:pPr>
        <w:pStyle w:val="a3"/>
        <w:spacing w:before="1" w:line="360" w:lineRule="auto"/>
        <w:ind w:right="551"/>
      </w:pPr>
      <w:r>
        <w:t>убеждённости</w:t>
      </w:r>
      <w:r>
        <w:rPr>
          <w:spacing w:val="82"/>
        </w:rPr>
        <w:t xml:space="preserve"> </w:t>
      </w:r>
      <w:r>
        <w:t xml:space="preserve">в  </w:t>
      </w:r>
      <w:r>
        <w:rPr>
          <w:spacing w:val="19"/>
        </w:rPr>
        <w:t xml:space="preserve"> </w:t>
      </w:r>
      <w:r>
        <w:t xml:space="preserve">особой  </w:t>
      </w:r>
      <w:r>
        <w:rPr>
          <w:spacing w:val="20"/>
        </w:rPr>
        <w:t xml:space="preserve"> </w:t>
      </w:r>
      <w:r>
        <w:t xml:space="preserve">значимости  </w:t>
      </w:r>
      <w:r>
        <w:rPr>
          <w:spacing w:val="20"/>
        </w:rPr>
        <w:t xml:space="preserve"> </w:t>
      </w:r>
      <w:r>
        <w:t xml:space="preserve">химии  </w:t>
      </w:r>
      <w:r>
        <w:rPr>
          <w:spacing w:val="20"/>
        </w:rPr>
        <w:t xml:space="preserve"> </w:t>
      </w:r>
      <w:r>
        <w:t xml:space="preserve">для  </w:t>
      </w:r>
      <w:r>
        <w:rPr>
          <w:spacing w:val="20"/>
        </w:rPr>
        <w:t xml:space="preserve"> </w:t>
      </w:r>
      <w:r>
        <w:t xml:space="preserve">современной  </w:t>
      </w:r>
      <w:r>
        <w:rPr>
          <w:spacing w:val="21"/>
        </w:rPr>
        <w:t xml:space="preserve"> </w:t>
      </w:r>
      <w:r>
        <w:t>цивилизации:</w:t>
      </w:r>
      <w:r>
        <w:rPr>
          <w:spacing w:val="-58"/>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61"/>
        </w:rPr>
        <w:t xml:space="preserve"> </w:t>
      </w:r>
      <w:r>
        <w:t>новой</w:t>
      </w:r>
      <w:r>
        <w:rPr>
          <w:spacing w:val="6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 медицины, обеспечении условий успешного труда и экологически комфортной</w:t>
      </w:r>
      <w:r>
        <w:rPr>
          <w:spacing w:val="1"/>
        </w:rPr>
        <w:t xml:space="preserve"> </w:t>
      </w:r>
      <w:r>
        <w:t>жизни</w:t>
      </w:r>
      <w:r>
        <w:rPr>
          <w:spacing w:val="-1"/>
        </w:rPr>
        <w:t xml:space="preserve"> </w:t>
      </w:r>
      <w:r>
        <w:t>каждого члена</w:t>
      </w:r>
      <w:r>
        <w:rPr>
          <w:spacing w:val="-1"/>
        </w:rPr>
        <w:t xml:space="preserve"> </w:t>
      </w:r>
      <w:r>
        <w:t>общества;</w:t>
      </w:r>
    </w:p>
    <w:p w:rsidR="00E87DAD" w:rsidRDefault="00F431E1">
      <w:pPr>
        <w:pStyle w:val="a3"/>
        <w:spacing w:line="360" w:lineRule="auto"/>
        <w:ind w:right="552"/>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способности использовать получаемые знания для</w:t>
      </w:r>
      <w:r>
        <w:rPr>
          <w:spacing w:val="1"/>
        </w:rPr>
        <w:t xml:space="preserve"> </w:t>
      </w:r>
      <w:r>
        <w:t>анализа и объяснения явлений окружающего мира и происходящих в нём изменений,</w:t>
      </w:r>
      <w:r>
        <w:rPr>
          <w:spacing w:val="1"/>
        </w:rPr>
        <w:t xml:space="preserve"> </w:t>
      </w:r>
      <w:r>
        <w:t>умения делать обоснованные заключения на основе научных фактов и имеющихся данных</w:t>
      </w:r>
      <w:r>
        <w:rPr>
          <w:spacing w:val="-57"/>
        </w:rPr>
        <w:t xml:space="preserve"> </w:t>
      </w:r>
      <w:r>
        <w:t>с</w:t>
      </w:r>
      <w:r>
        <w:rPr>
          <w:spacing w:val="-2"/>
        </w:rPr>
        <w:t xml:space="preserve"> </w:t>
      </w:r>
      <w:r>
        <w:t>целью получения достоверных</w:t>
      </w:r>
      <w:r>
        <w:rPr>
          <w:spacing w:val="1"/>
        </w:rPr>
        <w:t xml:space="preserve"> </w:t>
      </w:r>
      <w:r>
        <w:t>выводов;</w:t>
      </w:r>
    </w:p>
    <w:p w:rsidR="00E87DAD" w:rsidRDefault="00F431E1">
      <w:pPr>
        <w:pStyle w:val="a3"/>
        <w:spacing w:line="360" w:lineRule="auto"/>
        <w:ind w:right="551"/>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6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E87DAD" w:rsidRDefault="00F431E1">
      <w:pPr>
        <w:pStyle w:val="a3"/>
        <w:ind w:left="1110" w:firstLine="0"/>
      </w:pPr>
      <w:r>
        <w:t>интереса</w:t>
      </w:r>
      <w:r>
        <w:rPr>
          <w:spacing w:val="-4"/>
        </w:rPr>
        <w:t xml:space="preserve"> </w:t>
      </w:r>
      <w:r>
        <w:t>к</w:t>
      </w:r>
      <w:r>
        <w:rPr>
          <w:spacing w:val="-3"/>
        </w:rPr>
        <w:t xml:space="preserve"> </w:t>
      </w:r>
      <w:r>
        <w:t>познанию,</w:t>
      </w:r>
      <w:r>
        <w:rPr>
          <w:spacing w:val="-5"/>
        </w:rPr>
        <w:t xml:space="preserve"> </w:t>
      </w:r>
      <w:r>
        <w:t>исследовательской</w:t>
      </w:r>
      <w:r>
        <w:rPr>
          <w:spacing w:val="-3"/>
        </w:rPr>
        <w:t xml:space="preserve"> </w:t>
      </w:r>
      <w:r>
        <w:t>деятельности;</w:t>
      </w:r>
    </w:p>
    <w:p w:rsidR="00E87DAD" w:rsidRDefault="00F431E1">
      <w:pPr>
        <w:pStyle w:val="a3"/>
        <w:spacing w:before="139"/>
        <w:ind w:left="1110" w:firstLine="0"/>
      </w:pPr>
      <w:r>
        <w:t>готовности</w:t>
      </w:r>
      <w:r>
        <w:rPr>
          <w:spacing w:val="37"/>
        </w:rPr>
        <w:t xml:space="preserve"> </w:t>
      </w:r>
      <w:r>
        <w:t>и</w:t>
      </w:r>
      <w:r>
        <w:rPr>
          <w:spacing w:val="95"/>
        </w:rPr>
        <w:t xml:space="preserve"> </w:t>
      </w:r>
      <w:r>
        <w:t>способности</w:t>
      </w:r>
      <w:r>
        <w:rPr>
          <w:spacing w:val="96"/>
        </w:rPr>
        <w:t xml:space="preserve"> </w:t>
      </w:r>
      <w:r>
        <w:t>к</w:t>
      </w:r>
      <w:r>
        <w:rPr>
          <w:spacing w:val="95"/>
        </w:rPr>
        <w:t xml:space="preserve"> </w:t>
      </w:r>
      <w:r>
        <w:t>непрерывному</w:t>
      </w:r>
      <w:r>
        <w:rPr>
          <w:spacing w:val="90"/>
        </w:rPr>
        <w:t xml:space="preserve"> </w:t>
      </w:r>
      <w:r>
        <w:t>образованию</w:t>
      </w:r>
      <w:r>
        <w:rPr>
          <w:spacing w:val="95"/>
        </w:rPr>
        <w:t xml:space="preserve"> </w:t>
      </w:r>
      <w:r>
        <w:t>и</w:t>
      </w:r>
      <w:r>
        <w:rPr>
          <w:spacing w:val="95"/>
        </w:rPr>
        <w:t xml:space="preserve"> </w:t>
      </w:r>
      <w:r>
        <w:t>самообразованию,</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E87DAD" w:rsidRDefault="00F431E1">
      <w:pPr>
        <w:pStyle w:val="a3"/>
        <w:spacing w:before="1" w:line="360" w:lineRule="auto"/>
        <w:ind w:right="554"/>
      </w:pPr>
      <w:r>
        <w:t>интереса</w:t>
      </w:r>
      <w:r>
        <w:rPr>
          <w:spacing w:val="1"/>
        </w:rPr>
        <w:t xml:space="preserve"> </w:t>
      </w:r>
      <w:r>
        <w:t>к</w:t>
      </w:r>
      <w:r>
        <w:rPr>
          <w:spacing w:val="1"/>
        </w:rPr>
        <w:t xml:space="preserve"> </w:t>
      </w:r>
      <w:r>
        <w:t>особенностям</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профессиональной</w:t>
      </w:r>
      <w:r>
        <w:rPr>
          <w:spacing w:val="1"/>
        </w:rPr>
        <w:t xml:space="preserve"> </w:t>
      </w:r>
      <w:r>
        <w:t>деятельности.</w:t>
      </w:r>
    </w:p>
    <w:p w:rsidR="00E87DAD" w:rsidRDefault="00F431E1" w:rsidP="007F1D2C">
      <w:pPr>
        <w:pStyle w:val="a4"/>
        <w:numPr>
          <w:ilvl w:val="2"/>
          <w:numId w:val="104"/>
        </w:numPr>
        <w:tabs>
          <w:tab w:val="left" w:pos="1950"/>
        </w:tabs>
        <w:spacing w:line="360" w:lineRule="auto"/>
        <w:ind w:right="553"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 включают:</w:t>
      </w:r>
    </w:p>
    <w:p w:rsidR="00E87DAD" w:rsidRDefault="00F431E1">
      <w:pPr>
        <w:pStyle w:val="a3"/>
        <w:spacing w:line="360" w:lineRule="auto"/>
        <w:ind w:right="550"/>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57"/>
        </w:rPr>
        <w:t xml:space="preserve"> </w:t>
      </w:r>
      <w:r>
        <w:t>и специфику методов познания, используемых в естественных науках (материя, вещество,</w:t>
      </w:r>
      <w:r>
        <w:rPr>
          <w:spacing w:val="1"/>
        </w:rPr>
        <w:t xml:space="preserve"> </w:t>
      </w:r>
      <w:r>
        <w:t>энергия, явление, процесс, система, научный факт, принцип, гипотеза, закономерность,</w:t>
      </w:r>
      <w:r>
        <w:rPr>
          <w:spacing w:val="1"/>
        </w:rPr>
        <w:t xml:space="preserve"> </w:t>
      </w:r>
      <w:r>
        <w:t>закон,</w:t>
      </w:r>
      <w:r>
        <w:rPr>
          <w:spacing w:val="-1"/>
        </w:rPr>
        <w:t xml:space="preserve"> </w:t>
      </w:r>
      <w:r>
        <w:t>теория,</w:t>
      </w:r>
      <w:r>
        <w:rPr>
          <w:spacing w:val="-4"/>
        </w:rPr>
        <w:t xml:space="preserve"> </w:t>
      </w:r>
      <w:r>
        <w:t>исследование,</w:t>
      </w:r>
      <w:r>
        <w:rPr>
          <w:spacing w:val="-1"/>
        </w:rPr>
        <w:t xml:space="preserve"> </w:t>
      </w:r>
      <w:r>
        <w:t>наблюдение,</w:t>
      </w:r>
      <w:r>
        <w:rPr>
          <w:spacing w:val="-4"/>
        </w:rPr>
        <w:t xml:space="preserve"> </w:t>
      </w:r>
      <w:r>
        <w:t>измерение,</w:t>
      </w:r>
      <w:r>
        <w:rPr>
          <w:spacing w:val="-1"/>
        </w:rPr>
        <w:t xml:space="preserve"> </w:t>
      </w:r>
      <w:r>
        <w:t>эксперимент и</w:t>
      </w:r>
      <w:r>
        <w:rPr>
          <w:spacing w:val="-2"/>
        </w:rPr>
        <w:t xml:space="preserve"> </w:t>
      </w:r>
      <w:r>
        <w:t>другие);</w:t>
      </w:r>
    </w:p>
    <w:p w:rsidR="00E87DAD" w:rsidRDefault="00F431E1">
      <w:pPr>
        <w:pStyle w:val="a3"/>
        <w:spacing w:line="360" w:lineRule="auto"/>
        <w:ind w:right="547"/>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 обучающихся;</w:t>
      </w:r>
    </w:p>
    <w:p w:rsidR="00E87DAD" w:rsidRDefault="00F431E1">
      <w:pPr>
        <w:pStyle w:val="a3"/>
        <w:spacing w:line="360" w:lineRule="auto"/>
        <w:ind w:right="553"/>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   знания   и    универсальные    учебные   действия   в   познавательной</w:t>
      </w:r>
      <w:r>
        <w:rPr>
          <w:spacing w:val="1"/>
        </w:rPr>
        <w:t xml:space="preserve"> </w:t>
      </w:r>
      <w:r>
        <w:t>и</w:t>
      </w:r>
      <w:r>
        <w:rPr>
          <w:spacing w:val="-1"/>
        </w:rPr>
        <w:t xml:space="preserve"> </w:t>
      </w:r>
      <w:r>
        <w:t>социальной</w:t>
      </w:r>
      <w:r>
        <w:rPr>
          <w:spacing w:val="-2"/>
        </w:rPr>
        <w:t xml:space="preserve"> </w:t>
      </w:r>
      <w:r>
        <w:t>практике.</w:t>
      </w:r>
    </w:p>
    <w:p w:rsidR="00E87DAD" w:rsidRDefault="00F431E1" w:rsidP="007F1D2C">
      <w:pPr>
        <w:pStyle w:val="a4"/>
        <w:numPr>
          <w:ilvl w:val="2"/>
          <w:numId w:val="104"/>
        </w:numPr>
        <w:tabs>
          <w:tab w:val="left" w:pos="1950"/>
          <w:tab w:val="left" w:pos="3991"/>
          <w:tab w:val="left" w:pos="5413"/>
          <w:tab w:val="left" w:pos="6702"/>
          <w:tab w:val="left" w:pos="8031"/>
        </w:tabs>
        <w:spacing w:line="360" w:lineRule="auto"/>
        <w:ind w:right="552" w:firstLine="707"/>
        <w:rPr>
          <w:sz w:val="24"/>
        </w:rPr>
      </w:pPr>
      <w:r>
        <w:rPr>
          <w:sz w:val="24"/>
        </w:rPr>
        <w:t>Метапредметные</w:t>
      </w:r>
      <w:r>
        <w:rPr>
          <w:sz w:val="24"/>
        </w:rPr>
        <w:tab/>
        <w:t>результаты</w:t>
      </w:r>
      <w:r>
        <w:rPr>
          <w:sz w:val="24"/>
        </w:rPr>
        <w:tab/>
        <w:t>отражают</w:t>
      </w:r>
      <w:r>
        <w:rPr>
          <w:sz w:val="24"/>
        </w:rPr>
        <w:tab/>
        <w:t>овладение</w:t>
      </w:r>
      <w:r>
        <w:rPr>
          <w:sz w:val="24"/>
        </w:rPr>
        <w:tab/>
      </w:r>
      <w:r>
        <w:rPr>
          <w:spacing w:val="-1"/>
          <w:sz w:val="24"/>
        </w:rPr>
        <w:t>универсальными</w:t>
      </w:r>
      <w:r>
        <w:rPr>
          <w:spacing w:val="-57"/>
          <w:sz w:val="24"/>
        </w:rPr>
        <w:t xml:space="preserve"> </w:t>
      </w:r>
      <w:r>
        <w:rPr>
          <w:sz w:val="24"/>
        </w:rPr>
        <w:t>учебными</w:t>
      </w:r>
      <w:r>
        <w:rPr>
          <w:spacing w:val="-2"/>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и</w:t>
      </w:r>
      <w:r>
        <w:rPr>
          <w:spacing w:val="-2"/>
          <w:sz w:val="24"/>
        </w:rPr>
        <w:t xml:space="preserve"> </w:t>
      </w:r>
      <w:r>
        <w:rPr>
          <w:sz w:val="24"/>
        </w:rPr>
        <w:t>регулятивными</w:t>
      </w:r>
      <w:r>
        <w:rPr>
          <w:spacing w:val="-1"/>
          <w:sz w:val="24"/>
        </w:rPr>
        <w:t xml:space="preserve"> </w:t>
      </w:r>
      <w:r>
        <w:rPr>
          <w:sz w:val="24"/>
        </w:rPr>
        <w:t>действиями.</w:t>
      </w:r>
    </w:p>
    <w:p w:rsidR="00E87DAD" w:rsidRDefault="00F431E1" w:rsidP="007F1D2C">
      <w:pPr>
        <w:pStyle w:val="a4"/>
        <w:numPr>
          <w:ilvl w:val="3"/>
          <w:numId w:val="104"/>
        </w:numPr>
        <w:tabs>
          <w:tab w:val="left" w:pos="2131"/>
        </w:tabs>
        <w:ind w:left="2130"/>
        <w:rPr>
          <w:sz w:val="24"/>
        </w:rPr>
      </w:pPr>
      <w:r>
        <w:rPr>
          <w:sz w:val="24"/>
        </w:rPr>
        <w:t>Овладение</w:t>
      </w:r>
      <w:r>
        <w:rPr>
          <w:spacing w:val="-5"/>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познавательными</w:t>
      </w:r>
      <w:r>
        <w:rPr>
          <w:spacing w:val="-6"/>
          <w:sz w:val="24"/>
        </w:rPr>
        <w:t xml:space="preserve"> </w:t>
      </w:r>
      <w:r>
        <w:rPr>
          <w:sz w:val="24"/>
        </w:rPr>
        <w:t>действиями:</w:t>
      </w:r>
    </w:p>
    <w:p w:rsidR="00E87DAD" w:rsidRDefault="00F431E1" w:rsidP="007F1D2C">
      <w:pPr>
        <w:pStyle w:val="a4"/>
        <w:numPr>
          <w:ilvl w:val="0"/>
          <w:numId w:val="79"/>
        </w:numPr>
        <w:tabs>
          <w:tab w:val="left" w:pos="1370"/>
        </w:tabs>
        <w:spacing w:before="137"/>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E87DAD" w:rsidRDefault="00F431E1">
      <w:pPr>
        <w:pStyle w:val="a3"/>
        <w:spacing w:before="139" w:line="360" w:lineRule="auto"/>
        <w:ind w:right="54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87DAD" w:rsidRDefault="00F431E1">
      <w:pPr>
        <w:pStyle w:val="a3"/>
        <w:spacing w:before="1" w:line="360" w:lineRule="auto"/>
        <w:ind w:right="553"/>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E87DAD" w:rsidRDefault="00F431E1">
      <w:pPr>
        <w:pStyle w:val="a3"/>
        <w:spacing w:line="360" w:lineRule="auto"/>
        <w:ind w:right="554"/>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w:t>
      </w:r>
      <w:r>
        <w:rPr>
          <w:spacing w:val="-2"/>
        </w:rPr>
        <w:t xml:space="preserve"> </w:t>
      </w:r>
      <w:r>
        <w:t>фактов и явлений;</w:t>
      </w:r>
    </w:p>
    <w:p w:rsidR="00E87DAD" w:rsidRDefault="00F431E1">
      <w:pPr>
        <w:pStyle w:val="a3"/>
        <w:spacing w:line="360" w:lineRule="auto"/>
        <w:ind w:right="558"/>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1"/>
        </w:rPr>
        <w:t xml:space="preserve"> </w:t>
      </w:r>
      <w:r>
        <w:t>и</w:t>
      </w:r>
      <w:r>
        <w:rPr>
          <w:spacing w:val="60"/>
        </w:rPr>
        <w:t xml:space="preserve"> </w:t>
      </w:r>
      <w:r>
        <w:t>химических</w:t>
      </w:r>
      <w:r>
        <w:rPr>
          <w:spacing w:val="1"/>
        </w:rPr>
        <w:t xml:space="preserve"> </w:t>
      </w:r>
      <w:r>
        <w:t>реакций;</w:t>
      </w:r>
    </w:p>
    <w:p w:rsidR="00E87DAD" w:rsidRDefault="00F431E1">
      <w:pPr>
        <w:pStyle w:val="a3"/>
        <w:spacing w:line="362" w:lineRule="auto"/>
        <w:ind w:left="1110" w:right="555" w:firstLine="0"/>
      </w:pPr>
      <w:r>
        <w:t>устанавливать причинно-следственные связи между изучаемыми явлениями;</w:t>
      </w:r>
      <w:r>
        <w:rPr>
          <w:spacing w:val="1"/>
        </w:rPr>
        <w:t xml:space="preserve"> </w:t>
      </w:r>
      <w:r>
        <w:t>строить</w:t>
      </w:r>
      <w:r>
        <w:rPr>
          <w:spacing w:val="12"/>
        </w:rPr>
        <w:t xml:space="preserve"> </w:t>
      </w:r>
      <w:r>
        <w:t>логические</w:t>
      </w:r>
      <w:r>
        <w:rPr>
          <w:spacing w:val="10"/>
        </w:rPr>
        <w:t xml:space="preserve"> </w:t>
      </w:r>
      <w:r>
        <w:t>рассуждения</w:t>
      </w:r>
      <w:r>
        <w:rPr>
          <w:spacing w:val="11"/>
        </w:rPr>
        <w:t xml:space="preserve"> </w:t>
      </w:r>
      <w:r>
        <w:t>(индуктивные,</w:t>
      </w:r>
      <w:r>
        <w:rPr>
          <w:spacing w:val="11"/>
        </w:rPr>
        <w:t xml:space="preserve"> </w:t>
      </w:r>
      <w:r>
        <w:t>дедуктивные,</w:t>
      </w:r>
      <w:r>
        <w:rPr>
          <w:spacing w:val="11"/>
        </w:rPr>
        <w:t xml:space="preserve"> </w:t>
      </w:r>
      <w:r>
        <w:t>по</w:t>
      </w:r>
      <w:r>
        <w:rPr>
          <w:spacing w:val="11"/>
        </w:rPr>
        <w:t xml:space="preserve"> </w:t>
      </w:r>
      <w:r>
        <w:t>аналогии),</w:t>
      </w:r>
    </w:p>
    <w:p w:rsidR="00E87DAD" w:rsidRDefault="00F431E1">
      <w:pPr>
        <w:pStyle w:val="a3"/>
        <w:spacing w:line="360" w:lineRule="auto"/>
        <w:ind w:right="555" w:firstLine="0"/>
      </w:pP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E87DAD" w:rsidRDefault="00F431E1">
      <w:pPr>
        <w:pStyle w:val="a3"/>
        <w:spacing w:line="360" w:lineRule="auto"/>
        <w:ind w:right="550"/>
      </w:pPr>
      <w:r>
        <w:t xml:space="preserve">применять в процессе </w:t>
      </w:r>
      <w:proofErr w:type="gramStart"/>
      <w:r>
        <w:t>познания</w:t>
      </w:r>
      <w:proofErr w:type="gramEnd"/>
      <w:r>
        <w:t xml:space="preserve"> используемые в химии символические (знаковые)</w:t>
      </w:r>
      <w:r>
        <w:rPr>
          <w:spacing w:val="1"/>
        </w:rPr>
        <w:t xml:space="preserve"> </w:t>
      </w:r>
      <w:r>
        <w:t>модели,</w:t>
      </w:r>
      <w:r>
        <w:rPr>
          <w:spacing w:val="-4"/>
        </w:rPr>
        <w:t xml:space="preserve"> </w:t>
      </w:r>
      <w:r>
        <w:t>преобразовывать</w:t>
      </w:r>
      <w:r>
        <w:rPr>
          <w:spacing w:val="-2"/>
        </w:rPr>
        <w:t xml:space="preserve"> </w:t>
      </w:r>
      <w:r>
        <w:t>модельные</w:t>
      </w:r>
      <w:r>
        <w:rPr>
          <w:spacing w:val="-5"/>
        </w:rPr>
        <w:t xml:space="preserve"> </w:t>
      </w:r>
      <w:r>
        <w:t>представления –</w:t>
      </w:r>
      <w:r>
        <w:rPr>
          <w:spacing w:val="-4"/>
        </w:rPr>
        <w:t xml:space="preserve"> </w:t>
      </w:r>
      <w:r>
        <w:t>химический</w:t>
      </w:r>
      <w:r>
        <w:rPr>
          <w:spacing w:val="-3"/>
        </w:rPr>
        <w:t xml:space="preserve"> </w:t>
      </w:r>
      <w:r>
        <w:t>знак</w:t>
      </w:r>
      <w:r>
        <w:rPr>
          <w:spacing w:val="-3"/>
        </w:rPr>
        <w:t xml:space="preserve"> </w:t>
      </w:r>
      <w:r>
        <w:t>(символ)</w:t>
      </w:r>
      <w:r>
        <w:rPr>
          <w:spacing w:val="-4"/>
        </w:rPr>
        <w:t xml:space="preserve"> </w:t>
      </w:r>
      <w:r>
        <w:t>элемента,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 практических</w:t>
      </w:r>
      <w:r>
        <w:rPr>
          <w:spacing w:val="60"/>
        </w:rPr>
        <w:t xml:space="preserve"> </w:t>
      </w:r>
      <w:r>
        <w:t>задач, применять названные модельные представления</w:t>
      </w:r>
      <w:r>
        <w:rPr>
          <w:spacing w:val="1"/>
        </w:rPr>
        <w:t xml:space="preserve"> </w:t>
      </w:r>
      <w:r>
        <w:t>для</w:t>
      </w:r>
      <w:r>
        <w:rPr>
          <w:spacing w:val="-2"/>
        </w:rPr>
        <w:t xml:space="preserve"> </w:t>
      </w:r>
      <w:r>
        <w:t>выявления</w:t>
      </w:r>
      <w:r>
        <w:rPr>
          <w:spacing w:val="-1"/>
        </w:rPr>
        <w:t xml:space="preserve"> </w:t>
      </w:r>
      <w:r>
        <w:t>характерных</w:t>
      </w:r>
      <w:r>
        <w:rPr>
          <w:spacing w:val="-2"/>
        </w:rPr>
        <w:t xml:space="preserve"> </w:t>
      </w:r>
      <w:r>
        <w:t>признаков</w:t>
      </w:r>
      <w:r>
        <w:rPr>
          <w:spacing w:val="-1"/>
        </w:rPr>
        <w:t xml:space="preserve"> </w:t>
      </w:r>
      <w:r>
        <w:t>изучаемых</w:t>
      </w:r>
      <w:r>
        <w:rPr>
          <w:spacing w:val="-1"/>
        </w:rPr>
        <w:t xml:space="preserve"> </w:t>
      </w:r>
      <w:r>
        <w:t>веществ</w:t>
      </w:r>
      <w:r>
        <w:rPr>
          <w:spacing w:val="-1"/>
        </w:rPr>
        <w:t xml:space="preserve"> </w:t>
      </w:r>
      <w:r>
        <w:t>и химических реакций.</w:t>
      </w:r>
    </w:p>
    <w:p w:rsidR="00E87DAD" w:rsidRDefault="00F431E1" w:rsidP="007F1D2C">
      <w:pPr>
        <w:pStyle w:val="a4"/>
        <w:numPr>
          <w:ilvl w:val="0"/>
          <w:numId w:val="79"/>
        </w:numPr>
        <w:tabs>
          <w:tab w:val="left" w:pos="1370"/>
        </w:tabs>
        <w:spacing w:line="275" w:lineRule="exact"/>
        <w:jc w:val="both"/>
        <w:rPr>
          <w:sz w:val="24"/>
        </w:rPr>
      </w:pPr>
      <w:r>
        <w:rPr>
          <w:sz w:val="24"/>
        </w:rPr>
        <w:t>базовые</w:t>
      </w:r>
      <w:r>
        <w:rPr>
          <w:spacing w:val="-3"/>
          <w:sz w:val="24"/>
        </w:rPr>
        <w:t xml:space="preserve"> </w:t>
      </w:r>
      <w:r>
        <w:rPr>
          <w:sz w:val="24"/>
        </w:rPr>
        <w:t>исследовательские</w:t>
      </w:r>
      <w:r>
        <w:rPr>
          <w:spacing w:val="-2"/>
          <w:sz w:val="24"/>
        </w:rPr>
        <w:t xml:space="preserve"> </w:t>
      </w:r>
      <w:r>
        <w:rPr>
          <w:sz w:val="24"/>
        </w:rPr>
        <w:t>действия:</w:t>
      </w:r>
    </w:p>
    <w:p w:rsidR="00E87DAD" w:rsidRDefault="00F431E1">
      <w:pPr>
        <w:pStyle w:val="a3"/>
        <w:spacing w:before="139" w:line="360" w:lineRule="auto"/>
        <w:ind w:left="1110" w:right="554" w:firstLine="0"/>
      </w:pPr>
      <w:r>
        <w:t>владеть основами методов научного познания веществ и химических реакций;</w:t>
      </w:r>
      <w:r>
        <w:rPr>
          <w:spacing w:val="1"/>
        </w:rPr>
        <w:t xml:space="preserve"> </w:t>
      </w:r>
      <w:r>
        <w:t>формулировать</w:t>
      </w:r>
      <w:r>
        <w:rPr>
          <w:spacing w:val="17"/>
        </w:rPr>
        <w:t xml:space="preserve"> </w:t>
      </w:r>
      <w:r>
        <w:t>цели</w:t>
      </w:r>
      <w:r>
        <w:rPr>
          <w:spacing w:val="17"/>
        </w:rPr>
        <w:t xml:space="preserve"> </w:t>
      </w:r>
      <w:r>
        <w:t>и</w:t>
      </w:r>
      <w:r>
        <w:rPr>
          <w:spacing w:val="16"/>
        </w:rPr>
        <w:t xml:space="preserve"> </w:t>
      </w:r>
      <w:r>
        <w:t>задачи</w:t>
      </w:r>
      <w:r>
        <w:rPr>
          <w:spacing w:val="14"/>
        </w:rPr>
        <w:t xml:space="preserve"> </w:t>
      </w:r>
      <w:r>
        <w:t>исследования,</w:t>
      </w:r>
      <w:r>
        <w:rPr>
          <w:spacing w:val="13"/>
        </w:rPr>
        <w:t xml:space="preserve"> </w:t>
      </w:r>
      <w:r>
        <w:t>использовать</w:t>
      </w:r>
      <w:r>
        <w:rPr>
          <w:spacing w:val="17"/>
        </w:rPr>
        <w:t xml:space="preserve"> </w:t>
      </w:r>
      <w:r>
        <w:t>поставленные</w:t>
      </w:r>
      <w:r>
        <w:rPr>
          <w:spacing w:val="14"/>
        </w:rPr>
        <w:t xml:space="preserve"> </w:t>
      </w:r>
      <w:r>
        <w:t>и</w:t>
      </w:r>
    </w:p>
    <w:p w:rsidR="00E87DAD" w:rsidRDefault="00F431E1">
      <w:pPr>
        <w:pStyle w:val="a3"/>
        <w:spacing w:line="360" w:lineRule="auto"/>
        <w:ind w:right="553" w:firstLine="0"/>
      </w:pPr>
      <w:r>
        <w:t>самостоятельно сформулированные вопросы в качестве инструмента познания и основы</w:t>
      </w:r>
      <w:r>
        <w:rPr>
          <w:spacing w:val="1"/>
        </w:rPr>
        <w:t xml:space="preserve"> </w:t>
      </w:r>
      <w:r>
        <w:t>для</w:t>
      </w:r>
      <w:r>
        <w:rPr>
          <w:spacing w:val="-2"/>
        </w:rPr>
        <w:t xml:space="preserve"> </w:t>
      </w:r>
      <w:r>
        <w:t>формирования</w:t>
      </w:r>
      <w:r>
        <w:rPr>
          <w:spacing w:val="-1"/>
        </w:rPr>
        <w:t xml:space="preserve"> </w:t>
      </w:r>
      <w:r>
        <w:t>гипотезы</w:t>
      </w:r>
      <w:r>
        <w:rPr>
          <w:spacing w:val="-1"/>
        </w:rPr>
        <w:t xml:space="preserve"> </w:t>
      </w:r>
      <w:r>
        <w:t>по</w:t>
      </w:r>
      <w:r>
        <w:rPr>
          <w:spacing w:val="-2"/>
        </w:rPr>
        <w:t xml:space="preserve"> </w:t>
      </w:r>
      <w:r>
        <w:t>проверке</w:t>
      </w:r>
      <w:r>
        <w:rPr>
          <w:spacing w:val="-2"/>
        </w:rPr>
        <w:t xml:space="preserve"> </w:t>
      </w:r>
      <w:r>
        <w:t>правильности высказываемых суждений;</w:t>
      </w:r>
    </w:p>
    <w:p w:rsidR="00E87DAD" w:rsidRDefault="00F431E1">
      <w:pPr>
        <w:pStyle w:val="a3"/>
        <w:spacing w:line="360" w:lineRule="auto"/>
        <w:ind w:right="552"/>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 совершенствовать умения наблюдать за ходом процесса, 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 результатов исследования, составлять обоснованный отчёт о проделанной</w:t>
      </w:r>
      <w:r>
        <w:rPr>
          <w:spacing w:val="1"/>
        </w:rPr>
        <w:t xml:space="preserve"> </w:t>
      </w:r>
      <w:r>
        <w:t>работе;</w:t>
      </w:r>
    </w:p>
    <w:p w:rsidR="00E87DAD" w:rsidRDefault="00F431E1">
      <w:pPr>
        <w:pStyle w:val="a3"/>
        <w:spacing w:line="360" w:lineRule="auto"/>
        <w:ind w:right="548"/>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 познания.</w:t>
      </w:r>
    </w:p>
    <w:p w:rsidR="00E87DAD" w:rsidRDefault="00F431E1" w:rsidP="007F1D2C">
      <w:pPr>
        <w:pStyle w:val="a4"/>
        <w:numPr>
          <w:ilvl w:val="0"/>
          <w:numId w:val="79"/>
        </w:numPr>
        <w:tabs>
          <w:tab w:val="left" w:pos="1430"/>
        </w:tabs>
        <w:spacing w:line="275" w:lineRule="exact"/>
        <w:ind w:left="1429" w:hanging="320"/>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87DAD" w:rsidRDefault="00F431E1">
      <w:pPr>
        <w:pStyle w:val="a3"/>
        <w:spacing w:before="139" w:line="360" w:lineRule="auto"/>
        <w:ind w:right="54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 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E87DAD" w:rsidRDefault="00F431E1">
      <w:pPr>
        <w:pStyle w:val="a3"/>
        <w:spacing w:before="1" w:line="360" w:lineRule="auto"/>
        <w:ind w:right="547"/>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2"/>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2"/>
        </w:rPr>
        <w:t xml:space="preserve"> </w:t>
      </w:r>
      <w:r>
        <w:t>задач</w:t>
      </w:r>
      <w:r>
        <w:rPr>
          <w:spacing w:val="-2"/>
        </w:rPr>
        <w:t xml:space="preserve"> </w:t>
      </w:r>
      <w:r>
        <w:t>определённого</w:t>
      </w:r>
      <w:r>
        <w:rPr>
          <w:spacing w:val="-1"/>
        </w:rPr>
        <w:t xml:space="preserve"> </w:t>
      </w:r>
      <w:r>
        <w:t>типа;</w:t>
      </w:r>
    </w:p>
    <w:p w:rsidR="00E87DAD" w:rsidRDefault="00F431E1">
      <w:pPr>
        <w:pStyle w:val="a3"/>
        <w:spacing w:line="360" w:lineRule="auto"/>
        <w:ind w:right="549"/>
      </w:pPr>
      <w:r>
        <w:t>приобретать опыт использования информационно-коммуникативных технологий и</w:t>
      </w:r>
      <w:r>
        <w:rPr>
          <w:spacing w:val="1"/>
        </w:rPr>
        <w:t xml:space="preserve"> </w:t>
      </w:r>
      <w:r>
        <w:t>различных</w:t>
      </w:r>
      <w:r>
        <w:rPr>
          <w:spacing w:val="1"/>
        </w:rPr>
        <w:t xml:space="preserve"> </w:t>
      </w:r>
      <w:r>
        <w:t>поисковых</w:t>
      </w:r>
      <w:r>
        <w:rPr>
          <w:spacing w:val="2"/>
        </w:rPr>
        <w:t xml:space="preserve"> </w:t>
      </w:r>
      <w:r>
        <w:t>систем;</w:t>
      </w:r>
    </w:p>
    <w:p w:rsidR="00E87DAD" w:rsidRDefault="00F431E1">
      <w:pPr>
        <w:pStyle w:val="a3"/>
        <w:spacing w:line="360" w:lineRule="auto"/>
        <w:ind w:right="547"/>
      </w:pPr>
      <w:r>
        <w:t>самостоятельно выбирать оптимальную форму представления информации (схемы,</w:t>
      </w:r>
      <w:r>
        <w:rPr>
          <w:spacing w:val="1"/>
        </w:rPr>
        <w:t xml:space="preserve"> </w:t>
      </w:r>
      <w:r>
        <w:t>графики,</w:t>
      </w:r>
      <w:r>
        <w:rPr>
          <w:spacing w:val="-1"/>
        </w:rPr>
        <w:t xml:space="preserve"> </w:t>
      </w:r>
      <w:r>
        <w:t>диаграммы, таблицы, рисунки</w:t>
      </w:r>
      <w:r>
        <w:rPr>
          <w:spacing w:val="-1"/>
        </w:rPr>
        <w:t xml:space="preserve"> </w:t>
      </w:r>
      <w:r>
        <w:t>и другие);</w:t>
      </w:r>
    </w:p>
    <w:p w:rsidR="00E87DAD" w:rsidRDefault="00F431E1">
      <w:pPr>
        <w:pStyle w:val="a3"/>
        <w:spacing w:line="360" w:lineRule="auto"/>
        <w:ind w:right="554"/>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57"/>
        </w:rPr>
        <w:t xml:space="preserve"> </w:t>
      </w:r>
      <w:proofErr w:type="gramStart"/>
      <w:r>
        <w:t xml:space="preserve">информацией:  </w:t>
      </w:r>
      <w:r>
        <w:rPr>
          <w:spacing w:val="1"/>
        </w:rPr>
        <w:t xml:space="preserve"> </w:t>
      </w:r>
      <w:proofErr w:type="gramEnd"/>
      <w:r>
        <w:t xml:space="preserve">применять  </w:t>
      </w:r>
      <w:r>
        <w:rPr>
          <w:spacing w:val="1"/>
        </w:rPr>
        <w:t xml:space="preserve"> </w:t>
      </w:r>
      <w:r>
        <w:t>межпредметные    (физические    и    математические)    знаки</w:t>
      </w:r>
      <w:r>
        <w:rPr>
          <w:spacing w:val="-57"/>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 номенклатуру;</w:t>
      </w:r>
    </w:p>
    <w:p w:rsidR="00E87DAD" w:rsidRDefault="00F431E1">
      <w:pPr>
        <w:pStyle w:val="a3"/>
        <w:spacing w:line="275" w:lineRule="exact"/>
        <w:ind w:left="1110" w:firstLine="0"/>
      </w:pPr>
      <w:r>
        <w:t>использовать</w:t>
      </w:r>
      <w:r>
        <w:rPr>
          <w:spacing w:val="-5"/>
        </w:rPr>
        <w:t xml:space="preserve"> </w:t>
      </w:r>
      <w:r>
        <w:t>знаково-символические</w:t>
      </w:r>
      <w:r>
        <w:rPr>
          <w:spacing w:val="-6"/>
        </w:rPr>
        <w:t xml:space="preserve"> </w:t>
      </w:r>
      <w:r>
        <w:t>средства</w:t>
      </w:r>
      <w:r>
        <w:rPr>
          <w:spacing w:val="-4"/>
        </w:rPr>
        <w:t xml:space="preserve"> </w:t>
      </w:r>
      <w:r>
        <w:t>наглядности.</w:t>
      </w:r>
    </w:p>
    <w:p w:rsidR="00E87DAD" w:rsidRDefault="00F431E1" w:rsidP="007F1D2C">
      <w:pPr>
        <w:pStyle w:val="a4"/>
        <w:numPr>
          <w:ilvl w:val="3"/>
          <w:numId w:val="104"/>
        </w:numPr>
        <w:tabs>
          <w:tab w:val="left" w:pos="2131"/>
        </w:tabs>
        <w:spacing w:before="140"/>
        <w:ind w:left="2130"/>
        <w:jc w:val="both"/>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коммуникативными</w:t>
      </w:r>
      <w:r>
        <w:rPr>
          <w:spacing w:val="-5"/>
          <w:sz w:val="24"/>
        </w:rPr>
        <w:t xml:space="preserve"> </w:t>
      </w:r>
      <w:r>
        <w:rPr>
          <w:sz w:val="24"/>
        </w:rPr>
        <w:t>действиями:</w:t>
      </w:r>
    </w:p>
    <w:p w:rsidR="00E87DAD" w:rsidRDefault="00F431E1">
      <w:pPr>
        <w:pStyle w:val="a3"/>
        <w:spacing w:before="137" w:line="360" w:lineRule="auto"/>
        <w:ind w:right="547"/>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57"/>
        </w:rPr>
        <w:t xml:space="preserve"> </w:t>
      </w:r>
      <w:r>
        <w:t>предложенной</w:t>
      </w:r>
      <w:r>
        <w:rPr>
          <w:spacing w:val="-3"/>
        </w:rPr>
        <w:t xml:space="preserve"> </w:t>
      </w:r>
      <w:r>
        <w:t>задачи;</w:t>
      </w:r>
    </w:p>
    <w:p w:rsidR="00E87DAD" w:rsidRDefault="00F431E1">
      <w:pPr>
        <w:pStyle w:val="a3"/>
        <w:spacing w:before="1"/>
        <w:ind w:left="1110" w:firstLine="0"/>
      </w:pPr>
      <w:r>
        <w:t>выступать</w:t>
      </w:r>
      <w:r>
        <w:rPr>
          <w:spacing w:val="35"/>
        </w:rPr>
        <w:t xml:space="preserve"> </w:t>
      </w:r>
      <w:r>
        <w:t>с</w:t>
      </w:r>
      <w:r>
        <w:rPr>
          <w:spacing w:val="30"/>
        </w:rPr>
        <w:t xml:space="preserve"> </w:t>
      </w:r>
      <w:r>
        <w:t>презентацией</w:t>
      </w:r>
      <w:r>
        <w:rPr>
          <w:spacing w:val="32"/>
        </w:rPr>
        <w:t xml:space="preserve"> </w:t>
      </w:r>
      <w:r>
        <w:t>результатов</w:t>
      </w:r>
      <w:r>
        <w:rPr>
          <w:spacing w:val="31"/>
        </w:rPr>
        <w:t xml:space="preserve"> </w:t>
      </w:r>
      <w:r>
        <w:t>познавательной</w:t>
      </w:r>
      <w:r>
        <w:rPr>
          <w:spacing w:val="32"/>
        </w:rPr>
        <w:t xml:space="preserve"> </w:t>
      </w:r>
      <w:r>
        <w:t>деятельности,</w:t>
      </w:r>
      <w:r>
        <w:rPr>
          <w:spacing w:val="32"/>
        </w:rPr>
        <w:t xml:space="preserve"> </w:t>
      </w:r>
      <w:r>
        <w:t>полученных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57"/>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2"/>
        </w:rPr>
        <w:t xml:space="preserve"> </w:t>
      </w:r>
      <w:r>
        <w:t>путём</w:t>
      </w:r>
      <w:r>
        <w:rPr>
          <w:spacing w:val="-2"/>
        </w:rPr>
        <w:t xml:space="preserve"> </w:t>
      </w:r>
      <w:r>
        <w:t>согласования</w:t>
      </w:r>
      <w:r>
        <w:rPr>
          <w:spacing w:val="-1"/>
        </w:rPr>
        <w:t xml:space="preserve"> </w:t>
      </w:r>
      <w:r>
        <w:t>позиций</w:t>
      </w:r>
      <w:r>
        <w:rPr>
          <w:spacing w:val="-1"/>
        </w:rPr>
        <w:t xml:space="preserve"> </w:t>
      </w:r>
      <w:r>
        <w:t>в</w:t>
      </w:r>
      <w:r>
        <w:rPr>
          <w:spacing w:val="-2"/>
        </w:rPr>
        <w:t xml:space="preserve"> </w:t>
      </w:r>
      <w:r>
        <w:t>ходе</w:t>
      </w:r>
      <w:r>
        <w:rPr>
          <w:spacing w:val="-3"/>
        </w:rPr>
        <w:t xml:space="preserve"> </w:t>
      </w:r>
      <w:r>
        <w:t>обсуждения</w:t>
      </w:r>
      <w:r>
        <w:rPr>
          <w:spacing w:val="-1"/>
        </w:rPr>
        <w:t xml:space="preserve"> </w:t>
      </w:r>
      <w:r>
        <w:t>и</w:t>
      </w:r>
      <w:r>
        <w:rPr>
          <w:spacing w:val="-1"/>
        </w:rPr>
        <w:t xml:space="preserve"> </w:t>
      </w:r>
      <w:r>
        <w:t>обмена</w:t>
      </w:r>
      <w:r>
        <w:rPr>
          <w:spacing w:val="-3"/>
        </w:rPr>
        <w:t xml:space="preserve"> </w:t>
      </w:r>
      <w:r>
        <w:t>мнениями.</w:t>
      </w:r>
    </w:p>
    <w:p w:rsidR="00E87DAD" w:rsidRDefault="00F431E1" w:rsidP="007F1D2C">
      <w:pPr>
        <w:pStyle w:val="a4"/>
        <w:numPr>
          <w:ilvl w:val="3"/>
          <w:numId w:val="104"/>
        </w:numPr>
        <w:tabs>
          <w:tab w:val="left" w:pos="2131"/>
        </w:tabs>
        <w:spacing w:before="1"/>
        <w:ind w:left="2130"/>
        <w:jc w:val="both"/>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E87DAD" w:rsidRDefault="00F431E1">
      <w:pPr>
        <w:pStyle w:val="a3"/>
        <w:spacing w:before="137" w:line="360" w:lineRule="auto"/>
        <w:ind w:right="550"/>
      </w:pPr>
      <w:r>
        <w:t>самостоятельно планировать и осуществлять свою познавательную деятельность,</w:t>
      </w:r>
      <w:r>
        <w:rPr>
          <w:spacing w:val="1"/>
        </w:rPr>
        <w:t xml:space="preserve"> </w:t>
      </w:r>
      <w:r>
        <w:t>определяя её цели и задачи, контролировать и по мере необходимости корректировать</w:t>
      </w:r>
      <w:r>
        <w:rPr>
          <w:spacing w:val="1"/>
        </w:rPr>
        <w:t xml:space="preserve"> </w:t>
      </w:r>
      <w:r>
        <w:t>предлагаемый алгоритм действий при выполнении учебных и исследовательских 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E87DAD" w:rsidRDefault="00F431E1">
      <w:pPr>
        <w:pStyle w:val="a3"/>
        <w:spacing w:line="276" w:lineRule="exact"/>
        <w:ind w:left="1110" w:firstLine="0"/>
      </w:pPr>
      <w:r>
        <w:t>осуществлять</w:t>
      </w:r>
      <w:r>
        <w:rPr>
          <w:spacing w:val="-3"/>
        </w:rPr>
        <w:t xml:space="preserve"> </w:t>
      </w:r>
      <w:r>
        <w:t>самоконтроль</w:t>
      </w:r>
      <w:r>
        <w:rPr>
          <w:spacing w:val="-2"/>
        </w:rPr>
        <w:t xml:space="preserve"> </w:t>
      </w:r>
      <w:r>
        <w:t>деятельности</w:t>
      </w:r>
      <w:r>
        <w:rPr>
          <w:spacing w:val="-3"/>
        </w:rPr>
        <w:t xml:space="preserve"> </w:t>
      </w:r>
      <w:r>
        <w:t>на</w:t>
      </w:r>
      <w:r>
        <w:rPr>
          <w:spacing w:val="-3"/>
        </w:rPr>
        <w:t xml:space="preserve"> </w:t>
      </w:r>
      <w:r>
        <w:t>основе</w:t>
      </w:r>
      <w:r>
        <w:rPr>
          <w:spacing w:val="-4"/>
        </w:rPr>
        <w:t xml:space="preserve"> </w:t>
      </w:r>
      <w:r>
        <w:t>самоанализа</w:t>
      </w:r>
      <w:r>
        <w:rPr>
          <w:spacing w:val="-3"/>
        </w:rPr>
        <w:t xml:space="preserve"> </w:t>
      </w:r>
      <w:r>
        <w:t>и</w:t>
      </w:r>
      <w:r>
        <w:rPr>
          <w:spacing w:val="-2"/>
        </w:rPr>
        <w:t xml:space="preserve"> </w:t>
      </w:r>
      <w:r>
        <w:t>самооценки.</w:t>
      </w:r>
    </w:p>
    <w:p w:rsidR="00E87DAD" w:rsidRDefault="00F431E1" w:rsidP="007F1D2C">
      <w:pPr>
        <w:pStyle w:val="a4"/>
        <w:numPr>
          <w:ilvl w:val="2"/>
          <w:numId w:val="104"/>
        </w:numPr>
        <w:tabs>
          <w:tab w:val="left" w:pos="1950"/>
          <w:tab w:val="left" w:pos="2834"/>
          <w:tab w:val="left" w:pos="5216"/>
          <w:tab w:val="left" w:pos="7558"/>
          <w:tab w:val="left" w:pos="8934"/>
        </w:tabs>
        <w:spacing w:before="139" w:line="360" w:lineRule="auto"/>
        <w:ind w:right="550" w:firstLine="707"/>
        <w:jc w:val="both"/>
        <w:rPr>
          <w:sz w:val="24"/>
        </w:rPr>
      </w:pPr>
      <w:r>
        <w:rPr>
          <w:sz w:val="24"/>
        </w:rPr>
        <w:t>Предметные результаты освоения программы по химии на углублённом</w:t>
      </w:r>
      <w:r>
        <w:rPr>
          <w:spacing w:val="1"/>
          <w:sz w:val="24"/>
        </w:rPr>
        <w:t xml:space="preserve"> </w:t>
      </w:r>
      <w:r>
        <w:rPr>
          <w:sz w:val="24"/>
        </w:rPr>
        <w:t>уровне на уровне среднего общего образования включают специфические для 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научные</w:t>
      </w:r>
      <w:r>
        <w:rPr>
          <w:spacing w:val="1"/>
          <w:sz w:val="24"/>
        </w:rPr>
        <w:t xml:space="preserve"> </w:t>
      </w:r>
      <w:r>
        <w:rPr>
          <w:sz w:val="24"/>
        </w:rPr>
        <w:t>знания,</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знаний,</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60"/>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реальных</w:t>
      </w:r>
      <w:r>
        <w:rPr>
          <w:spacing w:val="1"/>
          <w:sz w:val="24"/>
        </w:rPr>
        <w:t xml:space="preserve"> </w:t>
      </w:r>
      <w:r>
        <w:rPr>
          <w:sz w:val="24"/>
        </w:rPr>
        <w:t>жизненных</w:t>
      </w:r>
      <w:r>
        <w:rPr>
          <w:sz w:val="24"/>
        </w:rPr>
        <w:tab/>
        <w:t>ситуациях,</w:t>
      </w:r>
      <w:r>
        <w:rPr>
          <w:sz w:val="24"/>
        </w:rPr>
        <w:tab/>
        <w:t>связанных</w:t>
      </w:r>
      <w:r>
        <w:rPr>
          <w:sz w:val="24"/>
        </w:rPr>
        <w:tab/>
        <w:t>с</w:t>
      </w:r>
      <w:r>
        <w:rPr>
          <w:sz w:val="24"/>
        </w:rPr>
        <w:tab/>
        <w:t>химией.</w:t>
      </w:r>
      <w:r>
        <w:rPr>
          <w:spacing w:val="-58"/>
          <w:sz w:val="24"/>
        </w:rPr>
        <w:t xml:space="preserve"> </w:t>
      </w:r>
      <w:r>
        <w:rPr>
          <w:sz w:val="24"/>
        </w:rPr>
        <w:t>В</w:t>
      </w:r>
      <w:r>
        <w:rPr>
          <w:spacing w:val="-3"/>
          <w:sz w:val="24"/>
        </w:rPr>
        <w:t xml:space="preserve"> </w:t>
      </w:r>
      <w:r>
        <w:rPr>
          <w:sz w:val="24"/>
        </w:rPr>
        <w:t>программе</w:t>
      </w:r>
      <w:r>
        <w:rPr>
          <w:spacing w:val="-2"/>
          <w:sz w:val="24"/>
        </w:rPr>
        <w:t xml:space="preserve"> </w:t>
      </w:r>
      <w:r>
        <w:rPr>
          <w:sz w:val="24"/>
        </w:rPr>
        <w:t>по</w:t>
      </w:r>
      <w:r>
        <w:rPr>
          <w:spacing w:val="-1"/>
          <w:sz w:val="24"/>
        </w:rPr>
        <w:t xml:space="preserve"> </w:t>
      </w:r>
      <w:r>
        <w:rPr>
          <w:sz w:val="24"/>
        </w:rPr>
        <w:t>химии</w:t>
      </w:r>
      <w:r>
        <w:rPr>
          <w:spacing w:val="-3"/>
          <w:sz w:val="24"/>
        </w:rPr>
        <w:t xml:space="preserve"> </w:t>
      </w:r>
      <w:r>
        <w:rPr>
          <w:sz w:val="24"/>
        </w:rPr>
        <w:t>предметные</w:t>
      </w:r>
      <w:r>
        <w:rPr>
          <w:spacing w:val="-2"/>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изучения.</w:t>
      </w:r>
    </w:p>
    <w:p w:rsidR="00E87DAD" w:rsidRDefault="00F431E1" w:rsidP="007F1D2C">
      <w:pPr>
        <w:pStyle w:val="a4"/>
        <w:numPr>
          <w:ilvl w:val="2"/>
          <w:numId w:val="104"/>
        </w:numPr>
        <w:tabs>
          <w:tab w:val="left" w:pos="1950"/>
        </w:tabs>
        <w:spacing w:line="275" w:lineRule="exact"/>
        <w:ind w:left="1950"/>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курса</w:t>
      </w:r>
      <w:r>
        <w:rPr>
          <w:spacing w:val="1"/>
          <w:sz w:val="24"/>
        </w:rPr>
        <w:t xml:space="preserve"> </w:t>
      </w:r>
      <w:r>
        <w:rPr>
          <w:sz w:val="24"/>
        </w:rPr>
        <w:t>«Органическая</w:t>
      </w:r>
      <w:r>
        <w:rPr>
          <w:spacing w:val="-3"/>
          <w:sz w:val="24"/>
        </w:rPr>
        <w:t xml:space="preserve"> </w:t>
      </w:r>
      <w:r>
        <w:rPr>
          <w:sz w:val="24"/>
        </w:rPr>
        <w:t>химия»</w:t>
      </w:r>
      <w:r>
        <w:rPr>
          <w:spacing w:val="-6"/>
          <w:sz w:val="24"/>
        </w:rPr>
        <w:t xml:space="preserve"> </w:t>
      </w:r>
      <w:r>
        <w:rPr>
          <w:sz w:val="24"/>
        </w:rPr>
        <w:t>отражают:</w:t>
      </w:r>
    </w:p>
    <w:p w:rsidR="00E87DAD" w:rsidRDefault="00F431E1">
      <w:pPr>
        <w:pStyle w:val="a3"/>
        <w:spacing w:before="139" w:line="360" w:lineRule="auto"/>
        <w:ind w:right="548"/>
      </w:pPr>
      <w:r>
        <w:rPr>
          <w:i/>
        </w:rPr>
        <w:t>сформированность</w:t>
      </w:r>
      <w:r>
        <w:rPr>
          <w:i/>
          <w:spacing w:val="56"/>
        </w:rPr>
        <w:t xml:space="preserve"> </w:t>
      </w:r>
      <w:r>
        <w:t>представлений:</w:t>
      </w:r>
      <w:r>
        <w:rPr>
          <w:spacing w:val="114"/>
        </w:rPr>
        <w:t xml:space="preserve"> </w:t>
      </w:r>
      <w:r>
        <w:t>о</w:t>
      </w:r>
      <w:r>
        <w:rPr>
          <w:spacing w:val="114"/>
        </w:rPr>
        <w:t xml:space="preserve"> </w:t>
      </w:r>
      <w:r>
        <w:t>месте</w:t>
      </w:r>
      <w:r>
        <w:rPr>
          <w:spacing w:val="114"/>
        </w:rPr>
        <w:t xml:space="preserve"> </w:t>
      </w:r>
      <w:r>
        <w:t>и</w:t>
      </w:r>
      <w:r>
        <w:rPr>
          <w:spacing w:val="112"/>
        </w:rPr>
        <w:t xml:space="preserve"> </w:t>
      </w:r>
      <w:r>
        <w:t>значении</w:t>
      </w:r>
      <w:r>
        <w:rPr>
          <w:spacing w:val="116"/>
        </w:rPr>
        <w:t xml:space="preserve"> </w:t>
      </w:r>
      <w:r>
        <w:t>органической</w:t>
      </w:r>
      <w:r>
        <w:rPr>
          <w:spacing w:val="112"/>
        </w:rPr>
        <w:t xml:space="preserve"> </w:t>
      </w:r>
      <w:r>
        <w:t>химии</w:t>
      </w:r>
      <w:r>
        <w:rPr>
          <w:spacing w:val="-58"/>
        </w:rPr>
        <w:t xml:space="preserve"> </w:t>
      </w:r>
      <w:r>
        <w:t>в</w:t>
      </w:r>
      <w:r>
        <w:rPr>
          <w:spacing w:val="8"/>
        </w:rPr>
        <w:t xml:space="preserve"> </w:t>
      </w:r>
      <w:r>
        <w:t>системе</w:t>
      </w:r>
      <w:r>
        <w:rPr>
          <w:spacing w:val="7"/>
        </w:rPr>
        <w:t xml:space="preserve"> </w:t>
      </w:r>
      <w:r>
        <w:t>естественных</w:t>
      </w:r>
      <w:r>
        <w:rPr>
          <w:spacing w:val="9"/>
        </w:rPr>
        <w:t xml:space="preserve"> </w:t>
      </w:r>
      <w:r>
        <w:t>наук</w:t>
      </w:r>
      <w:r>
        <w:rPr>
          <w:spacing w:val="9"/>
        </w:rPr>
        <w:t xml:space="preserve"> </w:t>
      </w:r>
      <w:r>
        <w:t>и</w:t>
      </w:r>
      <w:r>
        <w:rPr>
          <w:spacing w:val="9"/>
        </w:rPr>
        <w:t xml:space="preserve"> </w:t>
      </w:r>
      <w:r>
        <w:t>её</w:t>
      </w:r>
      <w:r>
        <w:rPr>
          <w:spacing w:val="8"/>
        </w:rPr>
        <w:t xml:space="preserve"> </w:t>
      </w:r>
      <w:r>
        <w:t>роли</w:t>
      </w:r>
      <w:r>
        <w:rPr>
          <w:spacing w:val="9"/>
        </w:rPr>
        <w:t xml:space="preserve"> </w:t>
      </w:r>
      <w:r>
        <w:t>в</w:t>
      </w:r>
      <w:r>
        <w:rPr>
          <w:spacing w:val="8"/>
        </w:rPr>
        <w:t xml:space="preserve"> </w:t>
      </w:r>
      <w:r>
        <w:t>обеспечении</w:t>
      </w:r>
      <w:r>
        <w:rPr>
          <w:spacing w:val="13"/>
        </w:rPr>
        <w:t xml:space="preserve"> </w:t>
      </w:r>
      <w:r>
        <w:t>устойчивого</w:t>
      </w:r>
      <w:r>
        <w:rPr>
          <w:spacing w:val="8"/>
        </w:rPr>
        <w:t xml:space="preserve"> </w:t>
      </w:r>
      <w:r>
        <w:t>развития</w:t>
      </w:r>
      <w:r>
        <w:rPr>
          <w:spacing w:val="8"/>
        </w:rPr>
        <w:t xml:space="preserve"> </w:t>
      </w:r>
      <w:r>
        <w:t>человечества</w:t>
      </w:r>
      <w:r>
        <w:rPr>
          <w:spacing w:val="-57"/>
        </w:rPr>
        <w:t xml:space="preserve"> </w:t>
      </w:r>
      <w:r>
        <w:t>в решении проблем экологической, энергетической и пищевой безопасности, в 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 природопользования, в формировании мировоззрения и общей 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61"/>
        </w:rPr>
        <w:t xml:space="preserve"> </w:t>
      </w:r>
      <w:r>
        <w:t>и</w:t>
      </w:r>
      <w:r>
        <w:rPr>
          <w:spacing w:val="1"/>
        </w:rPr>
        <w:t xml:space="preserve"> </w:t>
      </w:r>
      <w:r>
        <w:t>природной</w:t>
      </w:r>
      <w:r>
        <w:rPr>
          <w:spacing w:val="-1"/>
        </w:rPr>
        <w:t xml:space="preserve"> </w:t>
      </w:r>
      <w:r>
        <w:t>среде;</w:t>
      </w:r>
    </w:p>
    <w:p w:rsidR="00E87DAD" w:rsidRDefault="00F431E1">
      <w:pPr>
        <w:pStyle w:val="a3"/>
        <w:spacing w:line="276" w:lineRule="exact"/>
        <w:ind w:left="1110" w:firstLine="0"/>
      </w:pPr>
      <w:r>
        <w:t>владение</w:t>
      </w:r>
      <w:r>
        <w:rPr>
          <w:spacing w:val="-5"/>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t>включает:</w:t>
      </w:r>
    </w:p>
    <w:p w:rsidR="00E87DAD" w:rsidRDefault="00F431E1">
      <w:pPr>
        <w:pStyle w:val="a3"/>
        <w:spacing w:before="139" w:line="360" w:lineRule="auto"/>
        <w:ind w:right="546"/>
      </w:pPr>
      <w:r>
        <w:t>основополагающие</w:t>
      </w:r>
      <w:r>
        <w:rPr>
          <w:spacing w:val="1"/>
        </w:rPr>
        <w:t xml:space="preserve"> </w:t>
      </w:r>
      <w:r>
        <w:t>понятия</w:t>
      </w:r>
      <w:r>
        <w:rPr>
          <w:spacing w:val="1"/>
        </w:rPr>
        <w:t xml:space="preserve"> </w:t>
      </w:r>
      <w:r>
        <w:t>–</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и</w:t>
      </w:r>
      <w:r>
        <w:rPr>
          <w:spacing w:val="1"/>
        </w:rPr>
        <w:t xml:space="preserve"> </w:t>
      </w:r>
      <w:r>
        <w:t>электронная</w:t>
      </w:r>
      <w:r>
        <w:rPr>
          <w:spacing w:val="1"/>
        </w:rPr>
        <w:t xml:space="preserve"> </w:t>
      </w:r>
      <w:r>
        <w:t>оболочка атома, s-, p-, d-атомные орбитали, основное и возбуждённое состояния атома,</w:t>
      </w:r>
      <w:r>
        <w:rPr>
          <w:spacing w:val="1"/>
        </w:rPr>
        <w:t xml:space="preserve"> </w:t>
      </w:r>
      <w:r>
        <w:t>гибридизация атомных орбиталей, ион, молекула,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моль,</w:t>
      </w:r>
      <w:r>
        <w:rPr>
          <w:spacing w:val="1"/>
        </w:rPr>
        <w:t xml:space="preserve"> </w:t>
      </w:r>
      <w:r>
        <w:t>молярная</w:t>
      </w:r>
      <w:r>
        <w:rPr>
          <w:spacing w:val="1"/>
        </w:rPr>
        <w:t xml:space="preserve"> </w:t>
      </w:r>
      <w:r>
        <w:t>масса,</w:t>
      </w:r>
      <w:r>
        <w:rPr>
          <w:spacing w:val="61"/>
        </w:rPr>
        <w:t xml:space="preserve"> </w:t>
      </w:r>
      <w:r>
        <w:t>молярный</w:t>
      </w:r>
      <w:r>
        <w:rPr>
          <w:spacing w:val="61"/>
        </w:rPr>
        <w:t xml:space="preserve"> </w:t>
      </w:r>
      <w:r>
        <w:t>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структурные</w:t>
      </w:r>
      <w:r>
        <w:rPr>
          <w:spacing w:val="61"/>
        </w:rPr>
        <w:t xml:space="preserve"> </w:t>
      </w:r>
      <w:r>
        <w:t>формулы</w:t>
      </w:r>
      <w:r>
        <w:rPr>
          <w:spacing w:val="1"/>
        </w:rPr>
        <w:t xml:space="preserve"> </w:t>
      </w:r>
      <w:r>
        <w:t>(развёрнутые,</w:t>
      </w:r>
      <w:r>
        <w:rPr>
          <w:spacing w:val="1"/>
        </w:rPr>
        <w:t xml:space="preserve"> </w:t>
      </w:r>
      <w:r>
        <w:t>сокращённые,</w:t>
      </w:r>
      <w:r>
        <w:rPr>
          <w:spacing w:val="1"/>
        </w:rPr>
        <w:t xml:space="preserve"> </w:t>
      </w:r>
      <w:r>
        <w:t>скелетные),</w:t>
      </w:r>
      <w:r>
        <w:rPr>
          <w:spacing w:val="1"/>
        </w:rPr>
        <w:t xml:space="preserve"> </w:t>
      </w:r>
      <w:r>
        <w:t>изомерия</w:t>
      </w:r>
      <w:r>
        <w:rPr>
          <w:spacing w:val="1"/>
        </w:rPr>
        <w:t xml:space="preserve"> </w:t>
      </w:r>
      <w:r>
        <w:t>структурная</w:t>
      </w:r>
      <w:r>
        <w:rPr>
          <w:spacing w:val="1"/>
        </w:rPr>
        <w:t xml:space="preserve"> </w:t>
      </w:r>
      <w:r>
        <w:t>и</w:t>
      </w:r>
      <w:r>
        <w:rPr>
          <w:spacing w:val="1"/>
        </w:rPr>
        <w:t xml:space="preserve"> </w:t>
      </w:r>
      <w:r>
        <w:t>пространственная</w:t>
      </w:r>
      <w:r>
        <w:rPr>
          <w:spacing w:val="-57"/>
        </w:rPr>
        <w:t xml:space="preserve"> </w:t>
      </w:r>
      <w:r>
        <w:t>(геометрическая,</w:t>
      </w:r>
      <w:r>
        <w:rPr>
          <w:spacing w:val="1"/>
        </w:rPr>
        <w:t xml:space="preserve"> </w:t>
      </w:r>
      <w:r>
        <w:rPr>
          <w:i/>
        </w:rPr>
        <w:t>оптическая</w:t>
      </w:r>
      <w:r>
        <w:t>),</w:t>
      </w:r>
      <w:r>
        <w:rPr>
          <w:spacing w:val="1"/>
        </w:rPr>
        <w:t xml:space="preserve"> </w:t>
      </w:r>
      <w:r>
        <w:t>изомеры,</w:t>
      </w:r>
      <w:r>
        <w:rPr>
          <w:spacing w:val="1"/>
        </w:rPr>
        <w:t xml:space="preserve"> </w:t>
      </w:r>
      <w:r>
        <w:t>гомологический</w:t>
      </w:r>
      <w:r>
        <w:rPr>
          <w:spacing w:val="1"/>
        </w:rPr>
        <w:t xml:space="preserve"> </w:t>
      </w:r>
      <w:r>
        <w:t>ряд, гомологи,</w:t>
      </w:r>
      <w:r>
        <w:rPr>
          <w:spacing w:val="1"/>
        </w:rPr>
        <w:t xml:space="preserve"> </w:t>
      </w:r>
      <w:r>
        <w:t>углеводороды,</w:t>
      </w:r>
      <w:r>
        <w:rPr>
          <w:spacing w:val="1"/>
        </w:rPr>
        <w:t xml:space="preserve"> </w:t>
      </w:r>
      <w:r>
        <w:t>кислород- и азотсодержащие органические соединения, мономер, полимер, структурное</w:t>
      </w:r>
      <w:r>
        <w:rPr>
          <w:spacing w:val="1"/>
        </w:rPr>
        <w:t xml:space="preserve"> </w:t>
      </w:r>
      <w:r>
        <w:t>звено,</w:t>
      </w:r>
      <w:r>
        <w:rPr>
          <w:spacing w:val="-1"/>
        </w:rPr>
        <w:t xml:space="preserve"> </w:t>
      </w:r>
      <w:r>
        <w:t>высокомолекулярные</w:t>
      </w:r>
      <w:r>
        <w:rPr>
          <w:spacing w:val="-2"/>
        </w:rPr>
        <w:t xml:space="preserve"> </w:t>
      </w:r>
      <w:r>
        <w:t>соединения;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pPr>
      <w:r>
        <w:lastRenderedPageBreak/>
        <w:t>теории,</w:t>
      </w:r>
      <w:r>
        <w:rPr>
          <w:spacing w:val="1"/>
        </w:rPr>
        <w:t xml:space="preserve"> </w:t>
      </w:r>
      <w:r>
        <w:t>законы</w:t>
      </w:r>
      <w:r>
        <w:rPr>
          <w:spacing w:val="1"/>
        </w:rPr>
        <w:t xml:space="preserve"> </w:t>
      </w:r>
      <w:r>
        <w:t>(периодический</w:t>
      </w:r>
      <w:r>
        <w:rPr>
          <w:spacing w:val="1"/>
        </w:rPr>
        <w:t xml:space="preserve"> </w:t>
      </w:r>
      <w:r>
        <w:t>закон</w:t>
      </w:r>
      <w:r>
        <w:rPr>
          <w:spacing w:val="1"/>
        </w:rPr>
        <w:t xml:space="preserve"> </w:t>
      </w:r>
      <w:r>
        <w:t>Д.И. Менделеева,</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6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57"/>
        </w:rPr>
        <w:t xml:space="preserve"> </w:t>
      </w:r>
      <w:r>
        <w:t>причинности</w:t>
      </w:r>
      <w:r>
        <w:rPr>
          <w:spacing w:val="-2"/>
        </w:rPr>
        <w:t xml:space="preserve"> </w:t>
      </w:r>
      <w:r>
        <w:t>и системности</w:t>
      </w:r>
      <w:r>
        <w:rPr>
          <w:spacing w:val="1"/>
        </w:rPr>
        <w:t xml:space="preserve"> </w:t>
      </w:r>
      <w:r>
        <w:t>химических</w:t>
      </w:r>
      <w:r>
        <w:rPr>
          <w:spacing w:val="1"/>
        </w:rPr>
        <w:t xml:space="preserve"> </w:t>
      </w:r>
      <w:r>
        <w:t>явлений;</w:t>
      </w:r>
    </w:p>
    <w:p w:rsidR="00E87DAD" w:rsidRDefault="00F431E1">
      <w:pPr>
        <w:pStyle w:val="a3"/>
        <w:spacing w:line="360" w:lineRule="auto"/>
        <w:ind w:right="552"/>
      </w:pP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их</w:t>
      </w:r>
      <w:r>
        <w:rPr>
          <w:spacing w:val="1"/>
        </w:rPr>
        <w:t xml:space="preserve"> </w:t>
      </w:r>
      <w:r>
        <w:t>протекания,</w:t>
      </w:r>
      <w:r>
        <w:rPr>
          <w:spacing w:val="1"/>
        </w:rPr>
        <w:t xml:space="preserve"> </w:t>
      </w:r>
      <w:r>
        <w:t>о</w:t>
      </w:r>
      <w:r>
        <w:rPr>
          <w:spacing w:val="1"/>
        </w:rPr>
        <w:t xml:space="preserve"> </w:t>
      </w:r>
      <w:r>
        <w:t>взаимном</w:t>
      </w:r>
      <w:r>
        <w:rPr>
          <w:spacing w:val="1"/>
        </w:rPr>
        <w:t xml:space="preserve"> </w:t>
      </w:r>
      <w:r>
        <w:t>влиянии</w:t>
      </w:r>
      <w:r>
        <w:rPr>
          <w:spacing w:val="1"/>
        </w:rPr>
        <w:t xml:space="preserve"> </w:t>
      </w:r>
      <w:r>
        <w:t>атомов</w:t>
      </w:r>
      <w:r>
        <w:rPr>
          <w:spacing w:val="1"/>
        </w:rPr>
        <w:t xml:space="preserve"> </w:t>
      </w:r>
      <w:r>
        <w:t>и</w:t>
      </w:r>
      <w:r>
        <w:rPr>
          <w:spacing w:val="60"/>
        </w:rPr>
        <w:t xml:space="preserve"> </w:t>
      </w:r>
      <w:r>
        <w:t>групп</w:t>
      </w:r>
      <w:r>
        <w:rPr>
          <w:spacing w:val="1"/>
        </w:rPr>
        <w:t xml:space="preserve"> </w:t>
      </w:r>
      <w:r>
        <w:t>атомов</w:t>
      </w:r>
      <w:r>
        <w:rPr>
          <w:spacing w:val="-1"/>
        </w:rPr>
        <w:t xml:space="preserve"> </w:t>
      </w:r>
      <w:r>
        <w:t>в</w:t>
      </w:r>
      <w:r>
        <w:rPr>
          <w:spacing w:val="-2"/>
        </w:rPr>
        <w:t xml:space="preserve"> </w:t>
      </w:r>
      <w:r>
        <w:t>молекулах</w:t>
      </w:r>
      <w:r>
        <w:rPr>
          <w:spacing w:val="1"/>
        </w:rPr>
        <w:t xml:space="preserve"> </w:t>
      </w:r>
      <w:r>
        <w:t>(индуктивный</w:t>
      </w:r>
      <w:r>
        <w:rPr>
          <w:spacing w:val="-1"/>
        </w:rPr>
        <w:t xml:space="preserve"> </w:t>
      </w:r>
      <w:r>
        <w:t>и</w:t>
      </w:r>
      <w:r>
        <w:rPr>
          <w:spacing w:val="-1"/>
        </w:rPr>
        <w:t xml:space="preserve"> </w:t>
      </w:r>
      <w:r>
        <w:t>мезомерный</w:t>
      </w:r>
      <w:r>
        <w:rPr>
          <w:spacing w:val="-1"/>
        </w:rPr>
        <w:t xml:space="preserve"> </w:t>
      </w:r>
      <w:r>
        <w:t>эффекты,</w:t>
      </w:r>
      <w:r>
        <w:rPr>
          <w:spacing w:val="-1"/>
        </w:rPr>
        <w:t xml:space="preserve"> </w:t>
      </w:r>
      <w:r>
        <w:t>ориентанты</w:t>
      </w:r>
      <w:r>
        <w:rPr>
          <w:spacing w:val="1"/>
        </w:rPr>
        <w:t xml:space="preserve"> </w:t>
      </w:r>
      <w:r>
        <w:t>I</w:t>
      </w:r>
      <w:r>
        <w:rPr>
          <w:spacing w:val="-5"/>
        </w:rPr>
        <w:t xml:space="preserve"> </w:t>
      </w:r>
      <w:r>
        <w:t>и</w:t>
      </w:r>
      <w:r>
        <w:rPr>
          <w:spacing w:val="2"/>
        </w:rPr>
        <w:t xml:space="preserve"> </w:t>
      </w:r>
      <w:r>
        <w:t>II</w:t>
      </w:r>
      <w:r>
        <w:rPr>
          <w:spacing w:val="-5"/>
        </w:rPr>
        <w:t xml:space="preserve"> </w:t>
      </w:r>
      <w:r>
        <w:t>рода);</w:t>
      </w:r>
    </w:p>
    <w:p w:rsidR="00E87DAD" w:rsidRDefault="00F431E1">
      <w:pPr>
        <w:pStyle w:val="a3"/>
        <w:spacing w:line="360" w:lineRule="auto"/>
        <w:ind w:right="549"/>
      </w:pP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 важнейших органических веществ в быту и практической 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химического</w:t>
      </w:r>
      <w:r>
        <w:rPr>
          <w:spacing w:val="1"/>
        </w:rPr>
        <w:t xml:space="preserve"> </w:t>
      </w:r>
      <w:r>
        <w:t>производства</w:t>
      </w:r>
      <w:r>
        <w:rPr>
          <w:spacing w:val="1"/>
        </w:rPr>
        <w:t xml:space="preserve"> </w:t>
      </w:r>
      <w:r>
        <w:t>(на</w:t>
      </w:r>
      <w:r>
        <w:rPr>
          <w:spacing w:val="61"/>
        </w:rPr>
        <w:t xml:space="preserve"> </w:t>
      </w:r>
      <w:r>
        <w:t>примере</w:t>
      </w:r>
      <w:r>
        <w:rPr>
          <w:spacing w:val="1"/>
        </w:rPr>
        <w:t xml:space="preserve"> </w:t>
      </w:r>
      <w:r>
        <w:t>производства</w:t>
      </w:r>
      <w:r>
        <w:rPr>
          <w:spacing w:val="-2"/>
        </w:rPr>
        <w:t xml:space="preserve"> </w:t>
      </w:r>
      <w:r>
        <w:t>метанола, переработки нефти);</w:t>
      </w:r>
    </w:p>
    <w:p w:rsidR="00E87DAD" w:rsidRDefault="00F431E1">
      <w:pPr>
        <w:pStyle w:val="a3"/>
        <w:spacing w:line="360" w:lineRule="auto"/>
        <w:ind w:right="548"/>
      </w:pPr>
      <w:r>
        <w:rPr>
          <w:i/>
        </w:rPr>
        <w:t>сформированность</w:t>
      </w:r>
      <w:r>
        <w:rPr>
          <w:i/>
          <w:spacing w:val="1"/>
        </w:rPr>
        <w:t xml:space="preserve"> </w:t>
      </w:r>
      <w:r>
        <w:rPr>
          <w:i/>
        </w:rPr>
        <w:t>умений:</w:t>
      </w:r>
      <w:r>
        <w:rPr>
          <w:i/>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rPr>
          <w:i/>
        </w:rPr>
        <w:t>устанавливать</w:t>
      </w:r>
      <w:r>
        <w:rPr>
          <w:i/>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 понятия при</w:t>
      </w:r>
      <w:r>
        <w:rPr>
          <w:spacing w:val="1"/>
        </w:rPr>
        <w:t xml:space="preserve"> </w:t>
      </w:r>
      <w:r>
        <w:t>описании</w:t>
      </w:r>
      <w:r>
        <w:rPr>
          <w:spacing w:val="1"/>
        </w:rPr>
        <w:t xml:space="preserve"> </w:t>
      </w:r>
      <w:r>
        <w:t>состава,</w:t>
      </w:r>
      <w:r>
        <w:rPr>
          <w:spacing w:val="1"/>
        </w:rPr>
        <w:t xml:space="preserve"> </w:t>
      </w:r>
      <w:r>
        <w:t>строения и свойств</w:t>
      </w:r>
      <w:r>
        <w:rPr>
          <w:spacing w:val="-1"/>
        </w:rPr>
        <w:t xml:space="preserve"> </w:t>
      </w:r>
      <w:r>
        <w:t>органических</w:t>
      </w:r>
      <w:r>
        <w:rPr>
          <w:spacing w:val="2"/>
        </w:rPr>
        <w:t xml:space="preserve"> </w:t>
      </w:r>
      <w:r>
        <w:t>соединений;</w:t>
      </w:r>
    </w:p>
    <w:p w:rsidR="00E87DAD" w:rsidRDefault="00F431E1">
      <w:pPr>
        <w:spacing w:before="1"/>
        <w:ind w:left="1110"/>
        <w:jc w:val="both"/>
        <w:rPr>
          <w:i/>
          <w:sz w:val="24"/>
        </w:rPr>
      </w:pPr>
      <w:r>
        <w:rPr>
          <w:i/>
          <w:sz w:val="24"/>
        </w:rPr>
        <w:t>сформированность</w:t>
      </w:r>
      <w:r>
        <w:rPr>
          <w:i/>
          <w:spacing w:val="-2"/>
          <w:sz w:val="24"/>
        </w:rPr>
        <w:t xml:space="preserve"> </w:t>
      </w:r>
      <w:r>
        <w:rPr>
          <w:i/>
          <w:sz w:val="24"/>
        </w:rPr>
        <w:t>умений:</w:t>
      </w:r>
    </w:p>
    <w:p w:rsidR="00E87DAD" w:rsidRDefault="00F431E1">
      <w:pPr>
        <w:pStyle w:val="a3"/>
        <w:spacing w:before="137" w:line="360" w:lineRule="auto"/>
        <w:ind w:right="554"/>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w:t>
      </w:r>
      <w:r>
        <w:rPr>
          <w:spacing w:val="61"/>
        </w:rPr>
        <w:t xml:space="preserve"> </w:t>
      </w:r>
      <w:r>
        <w:t>и</w:t>
      </w:r>
      <w:r>
        <w:rPr>
          <w:spacing w:val="1"/>
        </w:rPr>
        <w:t xml:space="preserve"> </w:t>
      </w:r>
      <w:r>
        <w:t>структурных</w:t>
      </w:r>
      <w:r>
        <w:rPr>
          <w:spacing w:val="-2"/>
        </w:rPr>
        <w:t xml:space="preserve"> </w:t>
      </w:r>
      <w:r>
        <w:t>(развёрнутых,</w:t>
      </w:r>
      <w:r>
        <w:rPr>
          <w:spacing w:val="-2"/>
        </w:rPr>
        <w:t xml:space="preserve"> </w:t>
      </w:r>
      <w:r>
        <w:t>сокращённых</w:t>
      </w:r>
      <w:r>
        <w:rPr>
          <w:spacing w:val="-3"/>
        </w:rPr>
        <w:t xml:space="preserve"> </w:t>
      </w:r>
      <w:r>
        <w:t>и</w:t>
      </w:r>
      <w:r>
        <w:rPr>
          <w:spacing w:val="-2"/>
        </w:rPr>
        <w:t xml:space="preserve"> </w:t>
      </w:r>
      <w:r>
        <w:t>скелетных)</w:t>
      </w:r>
      <w:r>
        <w:rPr>
          <w:spacing w:val="-3"/>
        </w:rPr>
        <w:t xml:space="preserve"> </w:t>
      </w:r>
      <w:r>
        <w:t>формул</w:t>
      </w:r>
      <w:r>
        <w:rPr>
          <w:spacing w:val="-3"/>
        </w:rPr>
        <w:t xml:space="preserve"> </w:t>
      </w:r>
      <w:r>
        <w:t>органических веществ;</w:t>
      </w:r>
    </w:p>
    <w:p w:rsidR="00E87DAD" w:rsidRDefault="00F431E1">
      <w:pPr>
        <w:pStyle w:val="a3"/>
        <w:spacing w:line="360" w:lineRule="auto"/>
        <w:ind w:right="550"/>
      </w:pPr>
      <w:r>
        <w:rPr>
          <w:i/>
        </w:rPr>
        <w:t>составлять</w:t>
      </w:r>
      <w:r>
        <w:rPr>
          <w:i/>
          <w:spacing w:val="1"/>
        </w:rPr>
        <w:t xml:space="preserve"> </w:t>
      </w:r>
      <w:r>
        <w:t>уравнения</w:t>
      </w:r>
      <w:r>
        <w:rPr>
          <w:spacing w:val="1"/>
        </w:rPr>
        <w:t xml:space="preserve"> </w:t>
      </w:r>
      <w:r>
        <w:t>химических</w:t>
      </w:r>
      <w:r>
        <w:rPr>
          <w:spacing w:val="1"/>
        </w:rPr>
        <w:t xml:space="preserve"> </w:t>
      </w:r>
      <w:r>
        <w:t>реакций</w:t>
      </w:r>
      <w:r>
        <w:rPr>
          <w:spacing w:val="1"/>
        </w:rPr>
        <w:t xml:space="preserve"> </w:t>
      </w:r>
      <w:r>
        <w:t>и</w:t>
      </w:r>
      <w:r>
        <w:rPr>
          <w:spacing w:val="1"/>
        </w:rPr>
        <w:t xml:space="preserve"> </w:t>
      </w:r>
      <w:r>
        <w:t>раскрывать</w:t>
      </w:r>
      <w:r>
        <w:rPr>
          <w:spacing w:val="1"/>
        </w:rPr>
        <w:t xml:space="preserve"> </w:t>
      </w:r>
      <w:r>
        <w:t>их</w:t>
      </w:r>
      <w:r>
        <w:rPr>
          <w:spacing w:val="1"/>
        </w:rPr>
        <w:t xml:space="preserve"> </w:t>
      </w:r>
      <w:r>
        <w:t>сущность:</w:t>
      </w:r>
      <w:r>
        <w:rPr>
          <w:spacing w:val="-57"/>
        </w:rPr>
        <w:t xml:space="preserve"> </w:t>
      </w:r>
      <w:r>
        <w:t>окислительно-восстановительных реакций посредством составления электронного баланса</w:t>
      </w:r>
      <w:r>
        <w:rPr>
          <w:spacing w:val="-57"/>
        </w:rPr>
        <w:t xml:space="preserve"> </w:t>
      </w:r>
      <w:r>
        <w:t>этих</w:t>
      </w:r>
      <w:r>
        <w:rPr>
          <w:spacing w:val="1"/>
        </w:rPr>
        <w:t xml:space="preserve"> </w:t>
      </w:r>
      <w:r>
        <w:t>реакций, реакций ионного обмена путём составления их</w:t>
      </w:r>
      <w:r>
        <w:rPr>
          <w:spacing w:val="1"/>
        </w:rPr>
        <w:t xml:space="preserve"> </w:t>
      </w:r>
      <w:r>
        <w:t>полных и сокращённых</w:t>
      </w:r>
      <w:r>
        <w:rPr>
          <w:spacing w:val="1"/>
        </w:rPr>
        <w:t xml:space="preserve"> </w:t>
      </w:r>
      <w:r>
        <w:t>ионных</w:t>
      </w:r>
      <w:r>
        <w:rPr>
          <w:spacing w:val="3"/>
        </w:rPr>
        <w:t xml:space="preserve"> </w:t>
      </w:r>
      <w:r>
        <w:t>уравнений;</w:t>
      </w:r>
    </w:p>
    <w:p w:rsidR="00E87DAD" w:rsidRDefault="00F431E1">
      <w:pPr>
        <w:pStyle w:val="a3"/>
        <w:spacing w:line="362" w:lineRule="auto"/>
        <w:ind w:right="553"/>
      </w:pPr>
      <w:r>
        <w:rPr>
          <w:i/>
        </w:rPr>
        <w:t>изготавливать</w:t>
      </w:r>
      <w:r>
        <w:rPr>
          <w:i/>
          <w:spacing w:val="1"/>
        </w:rPr>
        <w:t xml:space="preserve"> </w:t>
      </w:r>
      <w:r>
        <w:t>модели</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для</w:t>
      </w:r>
      <w:r>
        <w:rPr>
          <w:spacing w:val="1"/>
        </w:rPr>
        <w:t xml:space="preserve"> </w:t>
      </w:r>
      <w:r>
        <w:t>иллюстрации</w:t>
      </w:r>
      <w:r>
        <w:rPr>
          <w:spacing w:val="1"/>
        </w:rPr>
        <w:t xml:space="preserve"> </w:t>
      </w:r>
      <w:r>
        <w:t>их</w:t>
      </w:r>
      <w:r>
        <w:rPr>
          <w:spacing w:val="-57"/>
        </w:rPr>
        <w:t xml:space="preserve"> </w:t>
      </w:r>
      <w:r>
        <w:t>химического</w:t>
      </w:r>
      <w:r>
        <w:rPr>
          <w:spacing w:val="-1"/>
        </w:rPr>
        <w:t xml:space="preserve"> </w:t>
      </w:r>
      <w:r>
        <w:t>и пространственного строения;</w:t>
      </w:r>
    </w:p>
    <w:p w:rsidR="00E87DAD" w:rsidRDefault="00F431E1">
      <w:pPr>
        <w:pStyle w:val="a3"/>
        <w:spacing w:line="360" w:lineRule="auto"/>
        <w:ind w:right="546"/>
      </w:pPr>
      <w:r>
        <w:rPr>
          <w:i/>
        </w:rPr>
        <w:t>сформированность</w:t>
      </w:r>
      <w:r>
        <w:rPr>
          <w:i/>
          <w:spacing w:val="1"/>
        </w:rPr>
        <w:t xml:space="preserve"> </w:t>
      </w:r>
      <w:r>
        <w:rPr>
          <w:i/>
        </w:rPr>
        <w:t>умений:</w:t>
      </w:r>
      <w:r>
        <w:rPr>
          <w:i/>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 xml:space="preserve">соединений, </w:t>
      </w:r>
      <w:r>
        <w:rPr>
          <w:i/>
        </w:rPr>
        <w:t xml:space="preserve">давать </w:t>
      </w:r>
      <w:r>
        <w:t xml:space="preserve">им названия по систематической номенклатуре (IUPAC) и </w:t>
      </w:r>
      <w:r>
        <w:rPr>
          <w:i/>
        </w:rPr>
        <w:t>приводить</w:t>
      </w:r>
      <w:r>
        <w:rPr>
          <w:i/>
          <w:spacing w:val="1"/>
        </w:rPr>
        <w:t xml:space="preserve"> </w:t>
      </w:r>
      <w:r>
        <w:t>тривиальные</w:t>
      </w:r>
      <w:r>
        <w:rPr>
          <w:spacing w:val="1"/>
        </w:rPr>
        <w:t xml:space="preserve"> </w:t>
      </w:r>
      <w:r>
        <w:t>названия</w:t>
      </w:r>
      <w:r>
        <w:rPr>
          <w:spacing w:val="1"/>
        </w:rPr>
        <w:t xml:space="preserve"> </w:t>
      </w:r>
      <w:r>
        <w:t>для</w:t>
      </w:r>
      <w:r>
        <w:rPr>
          <w:spacing w:val="1"/>
        </w:rPr>
        <w:t xml:space="preserve"> </w:t>
      </w:r>
      <w:r>
        <w:t>отдельных</w:t>
      </w:r>
      <w:r>
        <w:rPr>
          <w:spacing w:val="1"/>
        </w:rPr>
        <w:t xml:space="preserve"> </w:t>
      </w:r>
      <w:r>
        <w:t>представителей</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ацетилен, толуол, глицерин, этиленгликоль, фенол, формальдегид, ацетальдегид, ацетон,</w:t>
      </w:r>
      <w:r>
        <w:rPr>
          <w:spacing w:val="1"/>
        </w:rPr>
        <w:t xml:space="preserve"> </w:t>
      </w:r>
      <w:r>
        <w:t>муравьиная кислота, уксусная кислота, стеариновая, олеиновая, пальмитиновая кислоты,</w:t>
      </w:r>
      <w:r>
        <w:rPr>
          <w:spacing w:val="1"/>
        </w:rPr>
        <w:t xml:space="preserve"> </w:t>
      </w:r>
      <w:r>
        <w:t>глицин,</w:t>
      </w:r>
      <w:r>
        <w:rPr>
          <w:spacing w:val="1"/>
        </w:rPr>
        <w:t xml:space="preserve"> </w:t>
      </w:r>
      <w:r>
        <w:t>аланин,</w:t>
      </w:r>
      <w:r>
        <w:rPr>
          <w:spacing w:val="1"/>
        </w:rPr>
        <w:t xml:space="preserve"> </w:t>
      </w:r>
      <w:r>
        <w:t>мальтоза,</w:t>
      </w:r>
      <w:r>
        <w:rPr>
          <w:spacing w:val="1"/>
        </w:rPr>
        <w:t xml:space="preserve"> </w:t>
      </w:r>
      <w:r>
        <w:t>фруктоза,</w:t>
      </w:r>
      <w:r>
        <w:rPr>
          <w:spacing w:val="1"/>
        </w:rPr>
        <w:t xml:space="preserve"> </w:t>
      </w:r>
      <w:r>
        <w:t>анилин,</w:t>
      </w:r>
      <w:r>
        <w:rPr>
          <w:spacing w:val="1"/>
        </w:rPr>
        <w:t xml:space="preserve"> </w:t>
      </w:r>
      <w:r>
        <w:t>дивинил,</w:t>
      </w:r>
      <w:r>
        <w:rPr>
          <w:spacing w:val="1"/>
        </w:rPr>
        <w:t xml:space="preserve"> </w:t>
      </w:r>
      <w:r>
        <w:t>изопрен,</w:t>
      </w:r>
      <w:r>
        <w:rPr>
          <w:spacing w:val="1"/>
        </w:rPr>
        <w:t xml:space="preserve"> </w:t>
      </w:r>
      <w:r>
        <w:t>хлоропрен,</w:t>
      </w:r>
      <w:r>
        <w:rPr>
          <w:spacing w:val="1"/>
        </w:rPr>
        <w:t xml:space="preserve"> </w:t>
      </w:r>
      <w:r>
        <w:t>стирол</w:t>
      </w:r>
      <w:r>
        <w:rPr>
          <w:spacing w:val="1"/>
        </w:rPr>
        <w:t xml:space="preserve"> </w:t>
      </w:r>
      <w:r>
        <w:t>и</w:t>
      </w:r>
      <w:r>
        <w:rPr>
          <w:spacing w:val="1"/>
        </w:rPr>
        <w:t xml:space="preserve"> </w:t>
      </w:r>
      <w:r>
        <w:t>другие);</w:t>
      </w:r>
    </w:p>
    <w:p w:rsidR="00E87DAD" w:rsidRDefault="00F431E1">
      <w:pPr>
        <w:pStyle w:val="a3"/>
        <w:spacing w:line="360" w:lineRule="auto"/>
        <w:ind w:right="553"/>
      </w:pPr>
      <w:r>
        <w:rPr>
          <w:i/>
        </w:rPr>
        <w:t>сформированность</w:t>
      </w:r>
      <w:r>
        <w:rPr>
          <w:i/>
          <w:spacing w:val="1"/>
        </w:rPr>
        <w:t xml:space="preserve"> </w:t>
      </w:r>
      <w:r>
        <w:rPr>
          <w:i/>
        </w:rPr>
        <w:t>умения</w:t>
      </w:r>
      <w:r>
        <w:rPr>
          <w:i/>
          <w:spacing w:val="1"/>
        </w:rPr>
        <w:t xml:space="preserve"> </w:t>
      </w:r>
      <w:r>
        <w:t>определять</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(ковалентная</w:t>
      </w:r>
      <w:r>
        <w:rPr>
          <w:spacing w:val="-1"/>
        </w:rPr>
        <w:t xml:space="preserve"> </w:t>
      </w:r>
      <w:r>
        <w:t>и</w:t>
      </w:r>
      <w:r>
        <w:rPr>
          <w:spacing w:val="-1"/>
        </w:rPr>
        <w:t xml:space="preserve"> </w:t>
      </w:r>
      <w:r>
        <w:t>ионная связь,</w:t>
      </w:r>
      <w:r>
        <w:rPr>
          <w:spacing w:val="-1"/>
        </w:rPr>
        <w:t xml:space="preserve"> </w:t>
      </w:r>
      <w:r>
        <w:t>σ-</w:t>
      </w:r>
      <w:r>
        <w:rPr>
          <w:spacing w:val="-2"/>
        </w:rPr>
        <w:t xml:space="preserve"> </w:t>
      </w:r>
      <w:r>
        <w:t>и</w:t>
      </w:r>
      <w:r>
        <w:rPr>
          <w:spacing w:val="-3"/>
        </w:rPr>
        <w:t xml:space="preserve"> </w:t>
      </w:r>
      <w:r>
        <w:t>π-связь, водородная</w:t>
      </w:r>
      <w:r>
        <w:rPr>
          <w:spacing w:val="-1"/>
        </w:rPr>
        <w:t xml:space="preserve"> </w:t>
      </w:r>
      <w:r>
        <w:t>связь);</w:t>
      </w:r>
    </w:p>
    <w:p w:rsidR="00E87DAD" w:rsidRDefault="00F431E1">
      <w:pPr>
        <w:pStyle w:val="a3"/>
        <w:spacing w:line="360" w:lineRule="auto"/>
        <w:ind w:right="550"/>
      </w:pPr>
      <w:r>
        <w:rPr>
          <w:i/>
        </w:rPr>
        <w:t xml:space="preserve">сформированность умения </w:t>
      </w:r>
      <w:r>
        <w:t>применять положения теории строения органических</w:t>
      </w:r>
      <w:r>
        <w:rPr>
          <w:spacing w:val="1"/>
        </w:rPr>
        <w:t xml:space="preserve"> </w:t>
      </w:r>
      <w:r>
        <w:t>веществ</w:t>
      </w:r>
      <w:r>
        <w:rPr>
          <w:spacing w:val="47"/>
        </w:rPr>
        <w:t xml:space="preserve"> </w:t>
      </w:r>
      <w:r>
        <w:t>А.М.</w:t>
      </w:r>
      <w:r>
        <w:rPr>
          <w:spacing w:val="-1"/>
        </w:rPr>
        <w:t xml:space="preserve"> </w:t>
      </w:r>
      <w:r>
        <w:t>Бутлерова</w:t>
      </w:r>
      <w:r>
        <w:rPr>
          <w:spacing w:val="43"/>
        </w:rPr>
        <w:t xml:space="preserve"> </w:t>
      </w:r>
      <w:r>
        <w:t>для</w:t>
      </w:r>
      <w:r>
        <w:rPr>
          <w:spacing w:val="46"/>
        </w:rPr>
        <w:t xml:space="preserve"> </w:t>
      </w:r>
      <w:r>
        <w:t>объяснения</w:t>
      </w:r>
      <w:r>
        <w:rPr>
          <w:spacing w:val="44"/>
        </w:rPr>
        <w:t xml:space="preserve"> </w:t>
      </w:r>
      <w:r>
        <w:t>зависимости</w:t>
      </w:r>
      <w:r>
        <w:rPr>
          <w:spacing w:val="47"/>
        </w:rPr>
        <w:t xml:space="preserve"> </w:t>
      </w:r>
      <w:r>
        <w:t>свойств</w:t>
      </w:r>
      <w:r>
        <w:rPr>
          <w:spacing w:val="45"/>
        </w:rPr>
        <w:t xml:space="preserve"> </w:t>
      </w:r>
      <w:r>
        <w:t>веществ</w:t>
      </w:r>
      <w:r>
        <w:rPr>
          <w:spacing w:val="51"/>
        </w:rPr>
        <w:t xml:space="preserve"> </w:t>
      </w:r>
      <w:r>
        <w:t>от</w:t>
      </w:r>
      <w:r>
        <w:rPr>
          <w:spacing w:val="45"/>
        </w:rPr>
        <w:t xml:space="preserve"> </w:t>
      </w:r>
      <w:r>
        <w:t>их</w:t>
      </w:r>
      <w:r>
        <w:rPr>
          <w:spacing w:val="47"/>
        </w:rPr>
        <w:t xml:space="preserve"> </w:t>
      </w:r>
      <w:r>
        <w:t>состава</w:t>
      </w:r>
      <w:r>
        <w:rPr>
          <w:spacing w:val="43"/>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строения;</w:t>
      </w:r>
    </w:p>
    <w:p w:rsidR="00E87DAD" w:rsidRDefault="00F431E1">
      <w:pPr>
        <w:pStyle w:val="a3"/>
        <w:spacing w:before="137" w:line="360" w:lineRule="auto"/>
        <w:ind w:right="546"/>
      </w:pPr>
      <w:r>
        <w:rPr>
          <w:i/>
        </w:rPr>
        <w:t>сформированность</w:t>
      </w:r>
      <w:r>
        <w:rPr>
          <w:i/>
          <w:spacing w:val="1"/>
        </w:rPr>
        <w:t xml:space="preserve"> </w:t>
      </w:r>
      <w:r>
        <w:rPr>
          <w:i/>
        </w:rPr>
        <w:t>умений</w:t>
      </w:r>
      <w:r>
        <w:rPr>
          <w:i/>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57"/>
        </w:rPr>
        <w:t xml:space="preserve"> </w:t>
      </w:r>
      <w:r>
        <w:t>алканов,</w:t>
      </w:r>
      <w:r>
        <w:rPr>
          <w:spacing w:val="1"/>
        </w:rPr>
        <w:t xml:space="preserve"> </w:t>
      </w:r>
      <w:r>
        <w:t>циклоалканов,</w:t>
      </w:r>
      <w:r>
        <w:rPr>
          <w:spacing w:val="1"/>
        </w:rPr>
        <w:t xml:space="preserve"> </w:t>
      </w:r>
      <w:r>
        <w:t>алкенов,</w:t>
      </w:r>
      <w:r>
        <w:rPr>
          <w:spacing w:val="1"/>
        </w:rPr>
        <w:t xml:space="preserve"> </w:t>
      </w:r>
      <w:r>
        <w:t>алкадиенов,</w:t>
      </w:r>
      <w:r>
        <w:rPr>
          <w:spacing w:val="1"/>
        </w:rPr>
        <w:t xml:space="preserve"> </w:t>
      </w:r>
      <w:r>
        <w:t>алкинов,</w:t>
      </w:r>
      <w:r>
        <w:rPr>
          <w:spacing w:val="1"/>
        </w:rPr>
        <w:t xml:space="preserve"> </w:t>
      </w:r>
      <w:r>
        <w:t>ароматических</w:t>
      </w:r>
      <w:r>
        <w:rPr>
          <w:spacing w:val="1"/>
        </w:rPr>
        <w:t xml:space="preserve"> </w:t>
      </w:r>
      <w:r>
        <w:t>углеводородов,</w:t>
      </w:r>
      <w:r>
        <w:rPr>
          <w:spacing w:val="1"/>
        </w:rPr>
        <w:t xml:space="preserve"> </w:t>
      </w:r>
      <w:r>
        <w:t>спиртов, альдегидов, кетонов, карбоновых кислот, простых и сложных эфиров, жиров,</w:t>
      </w:r>
      <w:r>
        <w:rPr>
          <w:spacing w:val="1"/>
        </w:rPr>
        <w:t xml:space="preserve"> </w:t>
      </w:r>
      <w:r>
        <w:t>нитросоединений и аминов, аминокислот, белков, углеводов (моно-, ди- и полисахаридов),</w:t>
      </w:r>
      <w:r>
        <w:rPr>
          <w:spacing w:val="-57"/>
        </w:rPr>
        <w:t xml:space="preserve"> </w:t>
      </w:r>
      <w:r>
        <w:t>иллюстрировать</w:t>
      </w:r>
      <w:r>
        <w:rPr>
          <w:spacing w:val="1"/>
        </w:rPr>
        <w:t xml:space="preserve"> </w:t>
      </w:r>
      <w:r>
        <w:t>генетическую</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2"/>
        </w:rPr>
        <w:t xml:space="preserve"> </w:t>
      </w:r>
      <w:r>
        <w:t>структурных</w:t>
      </w:r>
      <w:r>
        <w:rPr>
          <w:spacing w:val="1"/>
        </w:rPr>
        <w:t xml:space="preserve"> </w:t>
      </w:r>
      <w:r>
        <w:t>формул;</w:t>
      </w:r>
    </w:p>
    <w:p w:rsidR="00E87DAD" w:rsidRDefault="00F431E1">
      <w:pPr>
        <w:pStyle w:val="a3"/>
        <w:spacing w:line="360" w:lineRule="auto"/>
        <w:ind w:right="552"/>
      </w:pPr>
      <w:r>
        <w:rPr>
          <w:i/>
        </w:rPr>
        <w:t>сформированность</w:t>
      </w:r>
      <w:r>
        <w:rPr>
          <w:i/>
          <w:spacing w:val="1"/>
        </w:rPr>
        <w:t xml:space="preserve"> </w:t>
      </w:r>
      <w:r>
        <w:rPr>
          <w:i/>
        </w:rPr>
        <w:t>умения</w:t>
      </w:r>
      <w:r>
        <w:rPr>
          <w:i/>
          <w:spacing w:val="1"/>
        </w:rPr>
        <w:t xml:space="preserve"> </w:t>
      </w:r>
      <w:r>
        <w:t>подтверждать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характер</w:t>
      </w:r>
      <w:r>
        <w:rPr>
          <w:spacing w:val="1"/>
        </w:rPr>
        <w:t xml:space="preserve"> </w:t>
      </w:r>
      <w:r>
        <w:t>зависимости</w:t>
      </w:r>
      <w:r>
        <w:rPr>
          <w:spacing w:val="1"/>
        </w:rPr>
        <w:t xml:space="preserve"> </w:t>
      </w:r>
      <w:r>
        <w:t>реакционной</w:t>
      </w:r>
      <w:r>
        <w:rPr>
          <w:spacing w:val="1"/>
        </w:rPr>
        <w:t xml:space="preserve"> </w:t>
      </w:r>
      <w:r>
        <w:t>способности</w:t>
      </w:r>
      <w:r>
        <w:rPr>
          <w:spacing w:val="1"/>
        </w:rPr>
        <w:t xml:space="preserve"> </w:t>
      </w:r>
      <w:r>
        <w:t>органических</w:t>
      </w:r>
      <w:r>
        <w:rPr>
          <w:spacing w:val="1"/>
        </w:rPr>
        <w:t xml:space="preserve"> </w:t>
      </w:r>
      <w:r>
        <w:t>соединений</w:t>
      </w:r>
      <w:r>
        <w:rPr>
          <w:spacing w:val="1"/>
        </w:rPr>
        <w:t xml:space="preserve"> </w:t>
      </w:r>
      <w:r>
        <w:t>от</w:t>
      </w:r>
      <w:r>
        <w:rPr>
          <w:spacing w:val="1"/>
        </w:rPr>
        <w:t xml:space="preserve"> </w:t>
      </w:r>
      <w:r>
        <w:t>кратности</w:t>
      </w:r>
      <w:r>
        <w:rPr>
          <w:spacing w:val="1"/>
        </w:rPr>
        <w:t xml:space="preserve"> </w:t>
      </w:r>
      <w:r>
        <w:t>и</w:t>
      </w:r>
      <w:r>
        <w:rPr>
          <w:spacing w:val="1"/>
        </w:rPr>
        <w:t xml:space="preserve"> </w:t>
      </w:r>
      <w:r>
        <w:t>типа</w:t>
      </w:r>
      <w:r>
        <w:rPr>
          <w:spacing w:val="-57"/>
        </w:rPr>
        <w:t xml:space="preserve"> </w:t>
      </w:r>
      <w:r>
        <w:t>ковалентной</w:t>
      </w:r>
      <w:r>
        <w:rPr>
          <w:spacing w:val="-2"/>
        </w:rPr>
        <w:t xml:space="preserve"> </w:t>
      </w:r>
      <w:r>
        <w:t>связи</w:t>
      </w:r>
      <w:r>
        <w:rPr>
          <w:spacing w:val="-2"/>
        </w:rPr>
        <w:t xml:space="preserve"> </w:t>
      </w:r>
      <w:r>
        <w:t>(σ-</w:t>
      </w:r>
      <w:r>
        <w:rPr>
          <w:spacing w:val="-3"/>
        </w:rPr>
        <w:t xml:space="preserve"> </w:t>
      </w:r>
      <w:r>
        <w:t>и</w:t>
      </w:r>
      <w:r>
        <w:rPr>
          <w:spacing w:val="-3"/>
        </w:rPr>
        <w:t xml:space="preserve"> </w:t>
      </w:r>
      <w:r>
        <w:t>π-связи),</w:t>
      </w:r>
      <w:r>
        <w:rPr>
          <w:spacing w:val="-2"/>
        </w:rPr>
        <w:t xml:space="preserve"> </w:t>
      </w:r>
      <w:r>
        <w:t>взаимного</w:t>
      </w:r>
      <w:r>
        <w:rPr>
          <w:spacing w:val="-2"/>
        </w:rPr>
        <w:t xml:space="preserve"> </w:t>
      </w:r>
      <w:r>
        <w:t>влияния</w:t>
      </w:r>
      <w:r>
        <w:rPr>
          <w:spacing w:val="-1"/>
        </w:rPr>
        <w:t xml:space="preserve"> </w:t>
      </w:r>
      <w:r>
        <w:t>атомов</w:t>
      </w:r>
      <w:r>
        <w:rPr>
          <w:spacing w:val="-2"/>
        </w:rPr>
        <w:t xml:space="preserve"> </w:t>
      </w:r>
      <w:r>
        <w:t>и</w:t>
      </w:r>
      <w:r>
        <w:rPr>
          <w:spacing w:val="-2"/>
        </w:rPr>
        <w:t xml:space="preserve"> </w:t>
      </w:r>
      <w:r>
        <w:t>групп</w:t>
      </w:r>
      <w:r>
        <w:rPr>
          <w:spacing w:val="-1"/>
        </w:rPr>
        <w:t xml:space="preserve"> </w:t>
      </w:r>
      <w:r>
        <w:t>атомов</w:t>
      </w:r>
      <w:r>
        <w:rPr>
          <w:spacing w:val="-2"/>
        </w:rPr>
        <w:t xml:space="preserve"> </w:t>
      </w:r>
      <w:r>
        <w:t>в</w:t>
      </w:r>
      <w:r>
        <w:rPr>
          <w:spacing w:val="-3"/>
        </w:rPr>
        <w:t xml:space="preserve"> </w:t>
      </w:r>
      <w:r>
        <w:t>молекулах;</w:t>
      </w:r>
    </w:p>
    <w:p w:rsidR="00E87DAD" w:rsidRDefault="00F431E1">
      <w:pPr>
        <w:pStyle w:val="a3"/>
        <w:spacing w:before="1" w:line="360" w:lineRule="auto"/>
        <w:ind w:right="550"/>
      </w:pPr>
      <w:r>
        <w:rPr>
          <w:i/>
        </w:rPr>
        <w:t>сформированность</w:t>
      </w:r>
      <w:r>
        <w:rPr>
          <w:i/>
          <w:spacing w:val="1"/>
        </w:rPr>
        <w:t xml:space="preserve"> </w:t>
      </w:r>
      <w:r>
        <w:rPr>
          <w:i/>
        </w:rPr>
        <w:t>умения</w:t>
      </w:r>
      <w:r>
        <w:rPr>
          <w:i/>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его</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E87DAD" w:rsidRDefault="00F431E1">
      <w:pPr>
        <w:pStyle w:val="a3"/>
        <w:spacing w:line="360" w:lineRule="auto"/>
        <w:ind w:right="549"/>
      </w:pPr>
      <w:r>
        <w:rPr>
          <w:i/>
        </w:rPr>
        <w:t>сформированность</w:t>
      </w:r>
      <w:r>
        <w:rPr>
          <w:i/>
          <w:spacing w:val="1"/>
        </w:rPr>
        <w:t xml:space="preserve"> </w:t>
      </w:r>
      <w:r>
        <w:t>владения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естественно-научных</w:t>
      </w:r>
      <w:r>
        <w:rPr>
          <w:spacing w:val="1"/>
        </w:rPr>
        <w:t xml:space="preserve"> </w:t>
      </w:r>
      <w:r>
        <w:t>методах</w:t>
      </w:r>
      <w:r>
        <w:rPr>
          <w:spacing w:val="1"/>
        </w:rPr>
        <w:t xml:space="preserve"> </w:t>
      </w:r>
      <w:r>
        <w:t>познания</w:t>
      </w:r>
      <w:r>
        <w:rPr>
          <w:spacing w:val="1"/>
        </w:rPr>
        <w:t xml:space="preserve"> </w:t>
      </w:r>
      <w:r>
        <w:t>–</w:t>
      </w:r>
      <w:r>
        <w:rPr>
          <w:spacing w:val="1"/>
        </w:rPr>
        <w:t xml:space="preserve"> </w:t>
      </w:r>
      <w:r>
        <w:t>наблюдении,</w:t>
      </w:r>
      <w:r>
        <w:rPr>
          <w:spacing w:val="1"/>
        </w:rPr>
        <w:t xml:space="preserve"> </w:t>
      </w:r>
      <w:r>
        <w:t>измерении,</w:t>
      </w:r>
      <w:r>
        <w:rPr>
          <w:spacing w:val="1"/>
        </w:rPr>
        <w:t xml:space="preserve"> </w:t>
      </w:r>
      <w:r>
        <w:t>моделировании,</w:t>
      </w:r>
      <w:r>
        <w:rPr>
          <w:spacing w:val="1"/>
        </w:rPr>
        <w:t xml:space="preserve"> </w:t>
      </w:r>
      <w:r>
        <w:t>эксперименте</w:t>
      </w:r>
      <w:r>
        <w:rPr>
          <w:spacing w:val="1"/>
        </w:rPr>
        <w:t xml:space="preserve"> </w:t>
      </w:r>
      <w:r>
        <w:t>(реальном</w:t>
      </w:r>
      <w:r>
        <w:rPr>
          <w:spacing w:val="1"/>
        </w:rPr>
        <w:t xml:space="preserve"> </w:t>
      </w:r>
      <w:r>
        <w:t>и</w:t>
      </w:r>
      <w:r>
        <w:rPr>
          <w:spacing w:val="1"/>
        </w:rPr>
        <w:t xml:space="preserve"> </w:t>
      </w:r>
      <w:r>
        <w:t>мысленном)</w:t>
      </w:r>
      <w:r>
        <w:rPr>
          <w:spacing w:val="-1"/>
        </w:rPr>
        <w:t xml:space="preserve"> </w:t>
      </w:r>
      <w:r>
        <w:t>и</w:t>
      </w:r>
      <w:r>
        <w:rPr>
          <w:spacing w:val="2"/>
        </w:rPr>
        <w:t xml:space="preserve"> </w:t>
      </w:r>
      <w:r>
        <w:t>умения применять</w:t>
      </w:r>
      <w:r>
        <w:rPr>
          <w:spacing w:val="1"/>
        </w:rPr>
        <w:t xml:space="preserve"> </w:t>
      </w:r>
      <w:r>
        <w:t>эти</w:t>
      </w:r>
      <w:r>
        <w:rPr>
          <w:spacing w:val="-1"/>
        </w:rPr>
        <w:t xml:space="preserve"> </w:t>
      </w:r>
      <w:r>
        <w:t>знания;</w:t>
      </w:r>
    </w:p>
    <w:p w:rsidR="00E87DAD" w:rsidRDefault="00F431E1">
      <w:pPr>
        <w:pStyle w:val="a3"/>
        <w:spacing w:before="1" w:line="360" w:lineRule="auto"/>
        <w:ind w:right="547"/>
      </w:pPr>
      <w:r>
        <w:rPr>
          <w:i/>
        </w:rPr>
        <w:t>сформированность</w:t>
      </w:r>
      <w:r>
        <w:rPr>
          <w:i/>
          <w:spacing w:val="1"/>
        </w:rPr>
        <w:t xml:space="preserve"> </w:t>
      </w:r>
      <w:r>
        <w:t>умения</w:t>
      </w:r>
      <w:r>
        <w:rPr>
          <w:spacing w:val="1"/>
        </w:rPr>
        <w:t xml:space="preserve"> </w:t>
      </w:r>
      <w:r>
        <w:rPr>
          <w:i/>
        </w:rPr>
        <w:t>применять</w:t>
      </w:r>
      <w:r>
        <w:rPr>
          <w:i/>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1"/>
        </w:rPr>
        <w:t xml:space="preserve"> </w:t>
      </w:r>
      <w:r>
        <w:t>причинно-следственных</w:t>
      </w:r>
      <w:r>
        <w:rPr>
          <w:spacing w:val="-2"/>
        </w:rPr>
        <w:t xml:space="preserve"> </w:t>
      </w:r>
      <w:r>
        <w:t>связей –</w:t>
      </w:r>
      <w:r>
        <w:rPr>
          <w:spacing w:val="-2"/>
        </w:rPr>
        <w:t xml:space="preserve"> </w:t>
      </w:r>
      <w:r>
        <w:t>для</w:t>
      </w:r>
      <w:r>
        <w:rPr>
          <w:spacing w:val="-4"/>
        </w:rPr>
        <w:t xml:space="preserve"> </w:t>
      </w:r>
      <w:r>
        <w:t>изучения</w:t>
      </w:r>
      <w:r>
        <w:rPr>
          <w:spacing w:val="-3"/>
        </w:rPr>
        <w:t xml:space="preserve"> </w:t>
      </w:r>
      <w:r>
        <w:t>свойств</w:t>
      </w:r>
      <w:r>
        <w:rPr>
          <w:spacing w:val="-2"/>
        </w:rPr>
        <w:t xml:space="preserve"> </w:t>
      </w:r>
      <w:r>
        <w:t>веществ</w:t>
      </w:r>
      <w:r>
        <w:rPr>
          <w:spacing w:val="-2"/>
        </w:rPr>
        <w:t xml:space="preserve"> </w:t>
      </w:r>
      <w:r>
        <w:t>и</w:t>
      </w:r>
      <w:r>
        <w:rPr>
          <w:spacing w:val="-1"/>
        </w:rPr>
        <w:t xml:space="preserve"> </w:t>
      </w:r>
      <w:r>
        <w:t>химических</w:t>
      </w:r>
      <w:r>
        <w:rPr>
          <w:spacing w:val="-1"/>
        </w:rPr>
        <w:t xml:space="preserve"> </w:t>
      </w:r>
      <w:r>
        <w:t>реакций;</w:t>
      </w:r>
    </w:p>
    <w:p w:rsidR="00E87DAD" w:rsidRDefault="00F431E1">
      <w:pPr>
        <w:pStyle w:val="a3"/>
        <w:spacing w:line="360" w:lineRule="auto"/>
        <w:ind w:right="546"/>
      </w:pPr>
      <w:r>
        <w:rPr>
          <w:i/>
        </w:rPr>
        <w:t xml:space="preserve">сформированность умений: </w:t>
      </w:r>
      <w:r>
        <w:t>выявлять взаимосвязь химических знаний с понятиями</w:t>
      </w:r>
      <w:r>
        <w:rPr>
          <w:spacing w:val="1"/>
        </w:rPr>
        <w:t xml:space="preserve"> </w:t>
      </w:r>
      <w:r>
        <w:t>и</w:t>
      </w:r>
      <w:r>
        <w:rPr>
          <w:spacing w:val="1"/>
        </w:rPr>
        <w:t xml:space="preserve"> </w:t>
      </w:r>
      <w:r>
        <w:t>представлениями</w:t>
      </w:r>
      <w:r>
        <w:rPr>
          <w:spacing w:val="1"/>
        </w:rPr>
        <w:t xml:space="preserve"> </w:t>
      </w:r>
      <w:r>
        <w:t>других</w:t>
      </w:r>
      <w:r>
        <w:rPr>
          <w:spacing w:val="1"/>
        </w:rPr>
        <w:t xml:space="preserve"> </w:t>
      </w:r>
      <w:r>
        <w:t>естественно-научных</w:t>
      </w:r>
      <w:r>
        <w:rPr>
          <w:spacing w:val="1"/>
        </w:rPr>
        <w:t xml:space="preserve"> </w:t>
      </w:r>
      <w:r>
        <w:t>предметов</w:t>
      </w:r>
      <w:r>
        <w:rPr>
          <w:spacing w:val="1"/>
        </w:rPr>
        <w:t xml:space="preserve"> </w:t>
      </w:r>
      <w:r>
        <w:t>для</w:t>
      </w:r>
      <w:r>
        <w:rPr>
          <w:spacing w:val="1"/>
        </w:rPr>
        <w:t xml:space="preserve"> </w:t>
      </w:r>
      <w:r>
        <w:t>более</w:t>
      </w:r>
      <w:r>
        <w:rPr>
          <w:spacing w:val="1"/>
        </w:rPr>
        <w:t xml:space="preserve"> </w:t>
      </w:r>
      <w:r>
        <w:t>осознанного</w:t>
      </w:r>
      <w:r>
        <w:rPr>
          <w:spacing w:val="-57"/>
        </w:rPr>
        <w:t xml:space="preserve"> </w:t>
      </w:r>
      <w:r>
        <w:t xml:space="preserve">понимания сущности материального единства мира, </w:t>
      </w:r>
      <w:r>
        <w:rPr>
          <w:i/>
        </w:rPr>
        <w:t xml:space="preserve">использовать </w:t>
      </w:r>
      <w:r>
        <w:t>системные знания по</w:t>
      </w:r>
      <w:r>
        <w:rPr>
          <w:spacing w:val="1"/>
        </w:rPr>
        <w:t xml:space="preserve"> </w:t>
      </w:r>
      <w:r>
        <w:t>органической химии для объяснения и прогнозирования явлений, имеющих естественно-</w:t>
      </w:r>
      <w:r>
        <w:rPr>
          <w:spacing w:val="1"/>
        </w:rPr>
        <w:t xml:space="preserve"> </w:t>
      </w:r>
      <w:r>
        <w:t>научную</w:t>
      </w:r>
      <w:r>
        <w:rPr>
          <w:spacing w:val="-1"/>
        </w:rPr>
        <w:t xml:space="preserve"> </w:t>
      </w:r>
      <w:r>
        <w:t>природу;</w:t>
      </w:r>
    </w:p>
    <w:p w:rsidR="00E87DAD" w:rsidRDefault="00F431E1">
      <w:pPr>
        <w:pStyle w:val="a3"/>
        <w:spacing w:before="1" w:line="360" w:lineRule="auto"/>
        <w:ind w:right="553"/>
      </w:pPr>
      <w:r>
        <w:rPr>
          <w:i/>
        </w:rPr>
        <w:t>сформированность</w:t>
      </w:r>
      <w:r>
        <w:rPr>
          <w:i/>
          <w:spacing w:val="1"/>
        </w:rPr>
        <w:t xml:space="preserve"> </w:t>
      </w:r>
      <w:r>
        <w:rPr>
          <w:i/>
        </w:rPr>
        <w:t>умений:</w:t>
      </w:r>
      <w:r>
        <w:rPr>
          <w:i/>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химическим</w:t>
      </w:r>
      <w:r>
        <w:rPr>
          <w:spacing w:val="1"/>
        </w:rPr>
        <w:t xml:space="preserve"> </w:t>
      </w:r>
      <w:r>
        <w:t>формулам</w:t>
      </w:r>
      <w:r>
        <w:rPr>
          <w:spacing w:val="1"/>
        </w:rPr>
        <w:t xml:space="preserve"> </w:t>
      </w:r>
      <w:r>
        <w:t>и</w:t>
      </w:r>
      <w:r>
        <w:rPr>
          <w:spacing w:val="-57"/>
        </w:rPr>
        <w:t xml:space="preserve"> </w:t>
      </w:r>
      <w:r>
        <w:t>уравнениям химических реакций с использованием физических величин (масса, объём</w:t>
      </w:r>
      <w:r>
        <w:rPr>
          <w:spacing w:val="1"/>
        </w:rPr>
        <w:t xml:space="preserve"> </w:t>
      </w:r>
      <w:r>
        <w:t>газов,</w:t>
      </w:r>
      <w:r>
        <w:rPr>
          <w:spacing w:val="1"/>
        </w:rPr>
        <w:t xml:space="preserve"> </w:t>
      </w:r>
      <w:r>
        <w:t>количество</w:t>
      </w:r>
      <w:r>
        <w:rPr>
          <w:spacing w:val="1"/>
        </w:rPr>
        <w:t xml:space="preserve"> </w:t>
      </w:r>
      <w:r>
        <w:t>вещества),</w:t>
      </w:r>
      <w:r>
        <w:rPr>
          <w:spacing w:val="1"/>
        </w:rPr>
        <w:t xml:space="preserve"> </w:t>
      </w:r>
      <w:r>
        <w:t>характеризующих</w:t>
      </w:r>
      <w:r>
        <w:rPr>
          <w:spacing w:val="1"/>
        </w:rPr>
        <w:t xml:space="preserve"> </w:t>
      </w:r>
      <w:r>
        <w:t>вещества</w:t>
      </w:r>
      <w:r>
        <w:rPr>
          <w:spacing w:val="1"/>
        </w:rPr>
        <w:t xml:space="preserve"> </w:t>
      </w:r>
      <w:r>
        <w:t>с</w:t>
      </w:r>
      <w:r>
        <w:rPr>
          <w:spacing w:val="1"/>
        </w:rPr>
        <w:t xml:space="preserve"> </w:t>
      </w:r>
      <w:r>
        <w:t>количественной</w:t>
      </w:r>
      <w:r>
        <w:rPr>
          <w:spacing w:val="1"/>
        </w:rPr>
        <w:t xml:space="preserve"> </w:t>
      </w:r>
      <w:r>
        <w:t>стороны:</w:t>
      </w:r>
      <w:r>
        <w:rPr>
          <w:spacing w:val="1"/>
        </w:rPr>
        <w:t xml:space="preserve"> </w:t>
      </w:r>
      <w:r>
        <w:t>расчёты по нахождению химической формулы вещества по известным массовым долям</w:t>
      </w:r>
      <w:r>
        <w:rPr>
          <w:spacing w:val="1"/>
        </w:rPr>
        <w:t xml:space="preserve"> </w:t>
      </w:r>
      <w:r>
        <w:t>химических</w:t>
      </w:r>
      <w:r>
        <w:rPr>
          <w:spacing w:val="-3"/>
        </w:rPr>
        <w:t xml:space="preserve"> </w:t>
      </w:r>
      <w:r>
        <w:t>элементов,</w:t>
      </w:r>
      <w:r>
        <w:rPr>
          <w:spacing w:val="-1"/>
        </w:rPr>
        <w:t xml:space="preserve"> </w:t>
      </w:r>
      <w:r>
        <w:t>продуктам сгорания,</w:t>
      </w:r>
      <w:r>
        <w:rPr>
          <w:spacing w:val="-1"/>
        </w:rPr>
        <w:t xml:space="preserve"> </w:t>
      </w:r>
      <w:r>
        <w:t>плотности</w:t>
      </w:r>
      <w:r>
        <w:rPr>
          <w:spacing w:val="-1"/>
        </w:rPr>
        <w:t xml:space="preserve"> </w:t>
      </w:r>
      <w:r>
        <w:t>газообразных</w:t>
      </w:r>
      <w:r>
        <w:rPr>
          <w:spacing w:val="-2"/>
        </w:rPr>
        <w:t xml:space="preserve"> </w:t>
      </w:r>
      <w:r>
        <w:t>веществ;</w:t>
      </w:r>
    </w:p>
    <w:p w:rsidR="00E87DAD" w:rsidRDefault="00F431E1">
      <w:pPr>
        <w:spacing w:line="360" w:lineRule="auto"/>
        <w:ind w:left="402" w:right="547" w:firstLine="707"/>
        <w:jc w:val="both"/>
        <w:rPr>
          <w:sz w:val="24"/>
        </w:rPr>
      </w:pPr>
      <w:r>
        <w:rPr>
          <w:i/>
          <w:sz w:val="24"/>
        </w:rPr>
        <w:t xml:space="preserve">сформированность умений: </w:t>
      </w:r>
      <w:r>
        <w:rPr>
          <w:sz w:val="24"/>
        </w:rPr>
        <w:t xml:space="preserve">прогнозировать, </w:t>
      </w:r>
      <w:r>
        <w:rPr>
          <w:i/>
          <w:sz w:val="24"/>
        </w:rPr>
        <w:t xml:space="preserve">анализировать </w:t>
      </w:r>
      <w:r>
        <w:rPr>
          <w:sz w:val="24"/>
        </w:rPr>
        <w:t xml:space="preserve">и </w:t>
      </w:r>
      <w:r>
        <w:rPr>
          <w:i/>
          <w:sz w:val="24"/>
        </w:rPr>
        <w:t xml:space="preserve">оценивать </w:t>
      </w:r>
      <w:r>
        <w:rPr>
          <w:sz w:val="24"/>
        </w:rPr>
        <w:t>с позиций</w:t>
      </w:r>
      <w:r>
        <w:rPr>
          <w:spacing w:val="-57"/>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последствия</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переработкой</w:t>
      </w:r>
      <w:r>
        <w:rPr>
          <w:spacing w:val="1"/>
          <w:sz w:val="24"/>
        </w:rPr>
        <w:t xml:space="preserve"> </w:t>
      </w:r>
      <w:r>
        <w:rPr>
          <w:sz w:val="24"/>
        </w:rPr>
        <w:t>веществ,</w:t>
      </w:r>
      <w:r>
        <w:rPr>
          <w:spacing w:val="1"/>
          <w:sz w:val="24"/>
        </w:rPr>
        <w:t xml:space="preserve"> </w:t>
      </w:r>
      <w:r>
        <w:rPr>
          <w:i/>
          <w:sz w:val="24"/>
        </w:rPr>
        <w:t>использовать</w:t>
      </w:r>
      <w:r>
        <w:rPr>
          <w:i/>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грамотных</w:t>
      </w:r>
      <w:r>
        <w:rPr>
          <w:spacing w:val="1"/>
          <w:sz w:val="24"/>
        </w:rPr>
        <w:t xml:space="preserve"> </w:t>
      </w:r>
      <w:r>
        <w:rPr>
          <w:sz w:val="24"/>
        </w:rPr>
        <w:t>решений</w:t>
      </w:r>
      <w:r>
        <w:rPr>
          <w:spacing w:val="-3"/>
          <w:sz w:val="24"/>
        </w:rPr>
        <w:t xml:space="preserve"> </w:t>
      </w:r>
      <w:r>
        <w:rPr>
          <w:sz w:val="24"/>
        </w:rPr>
        <w:t>проблем</w:t>
      </w:r>
      <w:r>
        <w:rPr>
          <w:spacing w:val="-2"/>
          <w:sz w:val="24"/>
        </w:rPr>
        <w:t xml:space="preserve"> </w:t>
      </w:r>
      <w:r>
        <w:rPr>
          <w:sz w:val="24"/>
        </w:rPr>
        <w:t>в</w:t>
      </w:r>
      <w:r>
        <w:rPr>
          <w:spacing w:val="-2"/>
          <w:sz w:val="24"/>
        </w:rPr>
        <w:t xml:space="preserve"> </w:t>
      </w:r>
      <w:r>
        <w:rPr>
          <w:sz w:val="24"/>
        </w:rPr>
        <w:t>ситуациях,</w:t>
      </w:r>
      <w:r>
        <w:rPr>
          <w:spacing w:val="-1"/>
          <w:sz w:val="24"/>
        </w:rPr>
        <w:t xml:space="preserve"> </w:t>
      </w:r>
      <w:r>
        <w:rPr>
          <w:sz w:val="24"/>
        </w:rPr>
        <w:t>связанных</w:t>
      </w:r>
      <w:r>
        <w:rPr>
          <w:spacing w:val="2"/>
          <w:sz w:val="24"/>
        </w:rPr>
        <w:t xml:space="preserve"> </w:t>
      </w:r>
      <w:r>
        <w:rPr>
          <w:sz w:val="24"/>
        </w:rPr>
        <w:t>с</w:t>
      </w:r>
      <w:r>
        <w:rPr>
          <w:spacing w:val="-5"/>
          <w:sz w:val="24"/>
        </w:rPr>
        <w:t xml:space="preserve"> </w:t>
      </w:r>
      <w:r>
        <w:rPr>
          <w:sz w:val="24"/>
        </w:rPr>
        <w:t>химией;</w:t>
      </w:r>
    </w:p>
    <w:p w:rsidR="00E87DAD" w:rsidRDefault="00F431E1">
      <w:pPr>
        <w:pStyle w:val="a3"/>
        <w:spacing w:line="360" w:lineRule="auto"/>
        <w:ind w:right="547"/>
      </w:pPr>
      <w:r>
        <w:rPr>
          <w:i/>
        </w:rPr>
        <w:t xml:space="preserve">сформированность умений: </w:t>
      </w:r>
      <w:r>
        <w:t>самостоятельно планировать и проводить химический</w:t>
      </w:r>
      <w:r>
        <w:rPr>
          <w:spacing w:val="1"/>
        </w:rPr>
        <w:t xml:space="preserve"> </w:t>
      </w:r>
      <w:r>
        <w:t>эксперимент</w:t>
      </w:r>
      <w:r>
        <w:rPr>
          <w:spacing w:val="-2"/>
        </w:rPr>
        <w:t xml:space="preserve"> </w:t>
      </w:r>
      <w:r>
        <w:t>(получение</w:t>
      </w:r>
      <w:r>
        <w:rPr>
          <w:spacing w:val="-2"/>
        </w:rPr>
        <w:t xml:space="preserve"> </w:t>
      </w:r>
      <w:r>
        <w:t>и изучение</w:t>
      </w:r>
      <w:r>
        <w:rPr>
          <w:spacing w:val="-3"/>
        </w:rPr>
        <w:t xml:space="preserve"> </w:t>
      </w:r>
      <w:r>
        <w:t>свойств</w:t>
      </w:r>
      <w:r>
        <w:rPr>
          <w:spacing w:val="-1"/>
        </w:rPr>
        <w:t xml:space="preserve"> </w:t>
      </w:r>
      <w:r>
        <w:t>органических</w:t>
      </w:r>
      <w:r>
        <w:rPr>
          <w:spacing w:val="1"/>
        </w:rPr>
        <w:t xml:space="preserve"> </w:t>
      </w:r>
      <w:r>
        <w:t>веществ,</w:t>
      </w:r>
      <w:r>
        <w:rPr>
          <w:spacing w:val="-2"/>
        </w:rPr>
        <w:t xml:space="preserve"> </w:t>
      </w:r>
      <w:r>
        <w:t>качественные</w:t>
      </w:r>
      <w:r>
        <w:rPr>
          <w:spacing w:val="7"/>
        </w:rPr>
        <w:t xml:space="preserve"> </w:t>
      </w:r>
      <w:r>
        <w:t>реакции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углеводородов</w:t>
      </w:r>
      <w:r>
        <w:rPr>
          <w:spacing w:val="1"/>
        </w:rPr>
        <w:t xml:space="preserve"> </w:t>
      </w:r>
      <w:r>
        <w:t>различных</w:t>
      </w:r>
      <w:r>
        <w:rPr>
          <w:spacing w:val="1"/>
        </w:rPr>
        <w:t xml:space="preserve"> </w:t>
      </w:r>
      <w:r>
        <w:t>классов</w:t>
      </w:r>
      <w:r>
        <w:rPr>
          <w:spacing w:val="1"/>
        </w:rPr>
        <w:t xml:space="preserve"> </w:t>
      </w:r>
      <w:r>
        <w:t>и</w:t>
      </w:r>
      <w:r>
        <w:rPr>
          <w:spacing w:val="1"/>
        </w:rPr>
        <w:t xml:space="preserve"> </w:t>
      </w:r>
      <w:r>
        <w:t>кислородсодержащих</w:t>
      </w:r>
      <w:r>
        <w:rPr>
          <w:spacing w:val="61"/>
        </w:rPr>
        <w:t xml:space="preserve"> </w:t>
      </w:r>
      <w:r>
        <w:t>органических</w:t>
      </w:r>
      <w:r>
        <w:rPr>
          <w:spacing w:val="61"/>
        </w:rPr>
        <w:t xml:space="preserve"> </w:t>
      </w:r>
      <w:r>
        <w:t>веществ,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распознаванию</w:t>
      </w:r>
      <w:r>
        <w:rPr>
          <w:spacing w:val="1"/>
        </w:rPr>
        <w:t xml:space="preserve"> </w:t>
      </w:r>
      <w:r>
        <w:t>органических</w:t>
      </w:r>
      <w:r>
        <w:rPr>
          <w:spacing w:val="1"/>
        </w:rPr>
        <w:t xml:space="preserve"> </w:t>
      </w:r>
      <w:r>
        <w:t>веществ)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rPr>
          <w:i/>
        </w:rPr>
        <w:t>формулировать</w:t>
      </w:r>
      <w:r>
        <w:rPr>
          <w:i/>
          <w:spacing w:val="1"/>
        </w:rPr>
        <w:t xml:space="preserve"> </w:t>
      </w:r>
      <w:r>
        <w:t>цель</w:t>
      </w:r>
      <w:r>
        <w:rPr>
          <w:spacing w:val="1"/>
        </w:rPr>
        <w:t xml:space="preserve"> </w:t>
      </w:r>
      <w:r>
        <w:t>исследования,</w:t>
      </w:r>
      <w:r>
        <w:rPr>
          <w:spacing w:val="1"/>
        </w:rPr>
        <w:t xml:space="preserve"> </w:t>
      </w:r>
      <w:r>
        <w:rPr>
          <w:i/>
        </w:rPr>
        <w:t>представлять</w:t>
      </w:r>
      <w:r>
        <w:rPr>
          <w:i/>
          <w:spacing w:val="1"/>
        </w:rPr>
        <w:t xml:space="preserve"> </w:t>
      </w:r>
      <w:r>
        <w:t>в</w:t>
      </w:r>
      <w:r>
        <w:rPr>
          <w:spacing w:val="1"/>
        </w:rPr>
        <w:t xml:space="preserve"> </w:t>
      </w:r>
      <w:r>
        <w:t>различной</w:t>
      </w:r>
      <w:r>
        <w:rPr>
          <w:spacing w:val="1"/>
        </w:rPr>
        <w:t xml:space="preserve"> </w:t>
      </w:r>
      <w:r>
        <w:t>форме</w:t>
      </w:r>
      <w:r>
        <w:rPr>
          <w:spacing w:val="-57"/>
        </w:rPr>
        <w:t xml:space="preserve"> </w:t>
      </w:r>
      <w:r>
        <w:t>результаты</w:t>
      </w:r>
      <w:r>
        <w:rPr>
          <w:spacing w:val="-1"/>
        </w:rPr>
        <w:t xml:space="preserve"> </w:t>
      </w:r>
      <w:r>
        <w:t xml:space="preserve">эксперимента, </w:t>
      </w:r>
      <w:r>
        <w:rPr>
          <w:i/>
        </w:rPr>
        <w:t>анализировать</w:t>
      </w:r>
      <w:r>
        <w:rPr>
          <w:i/>
          <w:spacing w:val="1"/>
        </w:rPr>
        <w:t xml:space="preserve"> </w:t>
      </w:r>
      <w:r>
        <w:t xml:space="preserve">и </w:t>
      </w:r>
      <w:r>
        <w:rPr>
          <w:i/>
        </w:rPr>
        <w:t xml:space="preserve">оценивать </w:t>
      </w:r>
      <w:r>
        <w:t>их</w:t>
      </w:r>
      <w:r>
        <w:rPr>
          <w:spacing w:val="1"/>
        </w:rPr>
        <w:t xml:space="preserve"> </w:t>
      </w:r>
      <w:r>
        <w:t>достоверность;</w:t>
      </w:r>
    </w:p>
    <w:p w:rsidR="00E87DAD" w:rsidRDefault="00F431E1">
      <w:pPr>
        <w:spacing w:line="275" w:lineRule="exact"/>
        <w:ind w:left="1110"/>
        <w:jc w:val="both"/>
        <w:rPr>
          <w:i/>
          <w:sz w:val="24"/>
        </w:rPr>
      </w:pPr>
      <w:r>
        <w:rPr>
          <w:i/>
          <w:sz w:val="24"/>
        </w:rPr>
        <w:t>сформированность</w:t>
      </w:r>
      <w:r>
        <w:rPr>
          <w:i/>
          <w:spacing w:val="-2"/>
          <w:sz w:val="24"/>
        </w:rPr>
        <w:t xml:space="preserve"> </w:t>
      </w:r>
      <w:r>
        <w:rPr>
          <w:i/>
          <w:sz w:val="24"/>
        </w:rPr>
        <w:t>умений:</w:t>
      </w:r>
    </w:p>
    <w:p w:rsidR="00E87DAD" w:rsidRDefault="00F431E1">
      <w:pPr>
        <w:pStyle w:val="a3"/>
        <w:spacing w:before="137" w:line="360" w:lineRule="auto"/>
        <w:ind w:right="550"/>
      </w:pPr>
      <w:r>
        <w:t>соблюдать      правила     экологически     целесообразного     поведения     в     быту</w:t>
      </w:r>
      <w:r>
        <w:rPr>
          <w:spacing w:val="1"/>
        </w:rPr>
        <w:t xml:space="preserve"> </w:t>
      </w:r>
      <w:r>
        <w:t>и трудовой деятельности в целях сохранения своего здоровья, окружающей природной</w:t>
      </w:r>
      <w:r>
        <w:rPr>
          <w:spacing w:val="1"/>
        </w:rPr>
        <w:t xml:space="preserve"> </w:t>
      </w:r>
      <w:r>
        <w:t>среды</w:t>
      </w:r>
      <w:r>
        <w:rPr>
          <w:spacing w:val="-1"/>
        </w:rPr>
        <w:t xml:space="preserve"> </w:t>
      </w:r>
      <w:r>
        <w:t>и достижения её</w:t>
      </w:r>
      <w:r>
        <w:rPr>
          <w:spacing w:val="-1"/>
        </w:rPr>
        <w:t xml:space="preserve"> </w:t>
      </w:r>
      <w:r>
        <w:t>устойчивого</w:t>
      </w:r>
      <w:r>
        <w:rPr>
          <w:spacing w:val="-1"/>
        </w:rPr>
        <w:t xml:space="preserve"> </w:t>
      </w:r>
      <w:r>
        <w:t>развития;</w:t>
      </w:r>
    </w:p>
    <w:p w:rsidR="00E87DAD" w:rsidRDefault="00F431E1">
      <w:pPr>
        <w:pStyle w:val="a3"/>
        <w:spacing w:before="2" w:line="360" w:lineRule="auto"/>
        <w:ind w:right="555"/>
      </w:pPr>
      <w:r>
        <w:t>осознавать опасность токсического действия на живые организмы определённых</w:t>
      </w:r>
      <w:r>
        <w:rPr>
          <w:spacing w:val="1"/>
        </w:rPr>
        <w:t xml:space="preserve"> </w:t>
      </w:r>
      <w:r>
        <w:t>органических</w:t>
      </w:r>
      <w:r>
        <w:rPr>
          <w:spacing w:val="1"/>
        </w:rPr>
        <w:t xml:space="preserve"> </w:t>
      </w:r>
      <w:r>
        <w:t>веществ, понимая смысл</w:t>
      </w:r>
      <w:r>
        <w:rPr>
          <w:spacing w:val="-2"/>
        </w:rPr>
        <w:t xml:space="preserve"> </w:t>
      </w:r>
      <w:r>
        <w:t>показателя ПДК;</w:t>
      </w:r>
    </w:p>
    <w:p w:rsidR="00E87DAD" w:rsidRDefault="00F431E1">
      <w:pPr>
        <w:pStyle w:val="a3"/>
        <w:spacing w:line="360" w:lineRule="auto"/>
        <w:ind w:right="550"/>
      </w:pPr>
      <w:r>
        <w:t>анализировать</w:t>
      </w:r>
      <w:r>
        <w:rPr>
          <w:spacing w:val="1"/>
        </w:rPr>
        <w:t xml:space="preserve"> </w:t>
      </w:r>
      <w:r>
        <w:t>целесообразность</w:t>
      </w:r>
      <w:r>
        <w:rPr>
          <w:spacing w:val="1"/>
        </w:rPr>
        <w:t xml:space="preserve"> </w:t>
      </w:r>
      <w:r>
        <w:t>применения</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промышленности</w:t>
      </w:r>
      <w:r>
        <w:rPr>
          <w:spacing w:val="-2"/>
        </w:rPr>
        <w:t xml:space="preserve"> </w:t>
      </w:r>
      <w:r>
        <w:t>и в</w:t>
      </w:r>
      <w:r>
        <w:rPr>
          <w:spacing w:val="-1"/>
        </w:rPr>
        <w:t xml:space="preserve"> </w:t>
      </w:r>
      <w:r>
        <w:t>быту</w:t>
      </w:r>
      <w:r>
        <w:rPr>
          <w:spacing w:val="-5"/>
        </w:rPr>
        <w:t xml:space="preserve"> </w:t>
      </w:r>
      <w:r>
        <w:t>с</w:t>
      </w:r>
      <w:r>
        <w:rPr>
          <w:spacing w:val="-1"/>
        </w:rPr>
        <w:t xml:space="preserve"> </w:t>
      </w:r>
      <w:r>
        <w:t>точки зрения соотношения</w:t>
      </w:r>
      <w:r>
        <w:rPr>
          <w:spacing w:val="-1"/>
        </w:rPr>
        <w:t xml:space="preserve"> </w:t>
      </w:r>
      <w:r>
        <w:t>риск-польза;</w:t>
      </w:r>
    </w:p>
    <w:p w:rsidR="00E87DAD" w:rsidRDefault="00F431E1">
      <w:pPr>
        <w:spacing w:line="360" w:lineRule="auto"/>
        <w:ind w:left="402" w:right="551" w:firstLine="707"/>
        <w:jc w:val="both"/>
        <w:rPr>
          <w:sz w:val="24"/>
        </w:rPr>
      </w:pPr>
      <w:r>
        <w:rPr>
          <w:i/>
          <w:sz w:val="24"/>
        </w:rPr>
        <w:t>сформированность</w:t>
      </w:r>
      <w:r>
        <w:rPr>
          <w:i/>
          <w:spacing w:val="1"/>
          <w:sz w:val="24"/>
        </w:rPr>
        <w:t xml:space="preserve"> </w:t>
      </w:r>
      <w:r>
        <w:rPr>
          <w:i/>
          <w:sz w:val="24"/>
        </w:rPr>
        <w:t>умений:</w:t>
      </w:r>
      <w:r>
        <w:rPr>
          <w:i/>
          <w:spacing w:val="1"/>
          <w:sz w:val="24"/>
        </w:rPr>
        <w:t xml:space="preserve"> </w:t>
      </w: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химической</w:t>
      </w:r>
      <w:r>
        <w:rPr>
          <w:spacing w:val="1"/>
          <w:sz w:val="24"/>
        </w:rPr>
        <w:t xml:space="preserve"> </w:t>
      </w:r>
      <w:r>
        <w:rPr>
          <w:sz w:val="24"/>
        </w:rPr>
        <w:t>информации в различных источниках (научная и учебно-научная литература, 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критически</w:t>
      </w:r>
      <w:r>
        <w:rPr>
          <w:spacing w:val="1"/>
          <w:sz w:val="24"/>
        </w:rPr>
        <w:t xml:space="preserve"> </w:t>
      </w:r>
      <w:r>
        <w:rPr>
          <w:i/>
          <w:sz w:val="24"/>
        </w:rPr>
        <w:t>анализировать</w:t>
      </w:r>
      <w:r>
        <w:rPr>
          <w:i/>
          <w:spacing w:val="1"/>
          <w:sz w:val="24"/>
        </w:rPr>
        <w:t xml:space="preserve"> </w:t>
      </w:r>
      <w:r>
        <w:rPr>
          <w:sz w:val="24"/>
        </w:rPr>
        <w:t>химическую</w:t>
      </w:r>
      <w:r>
        <w:rPr>
          <w:spacing w:val="1"/>
          <w:sz w:val="24"/>
        </w:rPr>
        <w:t xml:space="preserve"> </w:t>
      </w:r>
      <w:r>
        <w:rPr>
          <w:sz w:val="24"/>
        </w:rPr>
        <w:t xml:space="preserve">информацию, </w:t>
      </w:r>
      <w:r>
        <w:rPr>
          <w:i/>
          <w:sz w:val="24"/>
        </w:rPr>
        <w:t xml:space="preserve">перерабатывать </w:t>
      </w:r>
      <w:r>
        <w:rPr>
          <w:sz w:val="24"/>
        </w:rPr>
        <w:t xml:space="preserve">её и </w:t>
      </w:r>
      <w:r>
        <w:rPr>
          <w:i/>
          <w:sz w:val="24"/>
        </w:rPr>
        <w:t xml:space="preserve">использовать </w:t>
      </w:r>
      <w:r>
        <w:rPr>
          <w:sz w:val="24"/>
        </w:rPr>
        <w:t>в соответствии с поставленной учебной</w:t>
      </w:r>
      <w:r>
        <w:rPr>
          <w:spacing w:val="1"/>
          <w:sz w:val="24"/>
        </w:rPr>
        <w:t xml:space="preserve"> </w:t>
      </w:r>
      <w:r>
        <w:rPr>
          <w:sz w:val="24"/>
        </w:rPr>
        <w:t>задачей.</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Предметные результаты освоения курса «Общая и неорганическая химия»</w:t>
      </w:r>
      <w:r>
        <w:rPr>
          <w:spacing w:val="1"/>
          <w:sz w:val="24"/>
        </w:rPr>
        <w:t xml:space="preserve"> </w:t>
      </w:r>
      <w:r>
        <w:rPr>
          <w:sz w:val="24"/>
        </w:rPr>
        <w:t>отражают:</w:t>
      </w:r>
    </w:p>
    <w:p w:rsidR="00E87DAD" w:rsidRDefault="00F431E1">
      <w:pPr>
        <w:pStyle w:val="a3"/>
        <w:ind w:left="1110" w:firstLine="0"/>
      </w:pPr>
      <w:r>
        <w:t>сформированность</w:t>
      </w:r>
      <w:r>
        <w:rPr>
          <w:spacing w:val="-5"/>
        </w:rPr>
        <w:t xml:space="preserve"> </w:t>
      </w:r>
      <w:r>
        <w:t>представлений:</w:t>
      </w:r>
    </w:p>
    <w:p w:rsidR="00E87DAD" w:rsidRDefault="00F431E1">
      <w:pPr>
        <w:pStyle w:val="a3"/>
        <w:spacing w:before="139" w:line="360" w:lineRule="auto"/>
        <w:ind w:right="552"/>
      </w:pPr>
      <w:r>
        <w:t>о</w:t>
      </w:r>
      <w:r>
        <w:rPr>
          <w:spacing w:val="1"/>
        </w:rPr>
        <w:t xml:space="preserve"> </w:t>
      </w:r>
      <w:r>
        <w:t>материальном</w:t>
      </w:r>
      <w:r>
        <w:rPr>
          <w:spacing w:val="1"/>
        </w:rPr>
        <w:t xml:space="preserve"> </w:t>
      </w:r>
      <w:r>
        <w:t>единстве</w:t>
      </w:r>
      <w:r>
        <w:rPr>
          <w:spacing w:val="1"/>
        </w:rPr>
        <w:t xml:space="preserve"> </w:t>
      </w:r>
      <w:r>
        <w:t>мира,</w:t>
      </w:r>
      <w:r>
        <w:rPr>
          <w:spacing w:val="1"/>
        </w:rPr>
        <w:t xml:space="preserve"> </w:t>
      </w:r>
      <w:r>
        <w:t>закономерностях</w:t>
      </w:r>
      <w:r>
        <w:rPr>
          <w:spacing w:val="1"/>
        </w:rPr>
        <w:t xml:space="preserve"> </w:t>
      </w:r>
      <w:r>
        <w:t>и</w:t>
      </w:r>
      <w:r>
        <w:rPr>
          <w:spacing w:val="1"/>
        </w:rPr>
        <w:t xml:space="preserve"> </w:t>
      </w:r>
      <w:r>
        <w:t>познаваемости</w:t>
      </w:r>
      <w:r>
        <w:rPr>
          <w:spacing w:val="1"/>
        </w:rPr>
        <w:t xml:space="preserve"> </w:t>
      </w:r>
      <w:r>
        <w:t>явлений</w:t>
      </w:r>
      <w:r>
        <w:rPr>
          <w:spacing w:val="1"/>
        </w:rPr>
        <w:t xml:space="preserve"> </w:t>
      </w:r>
      <w:r>
        <w:t>природы, о месте и значении химии в системе естественных наук и её роли в обеспечении</w:t>
      </w:r>
      <w:r>
        <w:rPr>
          <w:spacing w:val="1"/>
        </w:rPr>
        <w:t xml:space="preserve"> </w:t>
      </w:r>
      <w:r>
        <w:t>устойчивого</w:t>
      </w:r>
      <w:r>
        <w:rPr>
          <w:spacing w:val="1"/>
        </w:rPr>
        <w:t xml:space="preserve"> </w:t>
      </w:r>
      <w:r>
        <w:t>развития,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57"/>
        </w:rPr>
        <w:t xml:space="preserve"> </w:t>
      </w:r>
      <w:r>
        <w:t>отношения</w:t>
      </w:r>
      <w:r>
        <w:rPr>
          <w:spacing w:val="-4"/>
        </w:rPr>
        <w:t xml:space="preserve"> </w:t>
      </w:r>
      <w:r>
        <w:t>к своему</w:t>
      </w:r>
      <w:r>
        <w:rPr>
          <w:spacing w:val="-5"/>
        </w:rPr>
        <w:t xml:space="preserve"> </w:t>
      </w:r>
      <w:r>
        <w:t>здоровью и природной</w:t>
      </w:r>
      <w:r>
        <w:rPr>
          <w:spacing w:val="3"/>
        </w:rPr>
        <w:t xml:space="preserve"> </w:t>
      </w:r>
      <w:r>
        <w:t>среде;</w:t>
      </w:r>
    </w:p>
    <w:p w:rsidR="00E87DAD" w:rsidRDefault="00F431E1">
      <w:pPr>
        <w:pStyle w:val="a3"/>
        <w:spacing w:line="360" w:lineRule="auto"/>
        <w:ind w:left="1110" w:right="549" w:firstLine="0"/>
      </w:pPr>
      <w:r>
        <w:t>сформированность владения системой химических знаний, которая включает:</w:t>
      </w:r>
      <w:r>
        <w:rPr>
          <w:spacing w:val="1"/>
        </w:rPr>
        <w:t xml:space="preserve"> </w:t>
      </w:r>
      <w:r>
        <w:t>основополагающие</w:t>
      </w:r>
      <w:r>
        <w:rPr>
          <w:spacing w:val="63"/>
        </w:rPr>
        <w:t xml:space="preserve"> </w:t>
      </w:r>
      <w:r>
        <w:t>понятия</w:t>
      </w:r>
      <w:r>
        <w:rPr>
          <w:spacing w:val="64"/>
        </w:rPr>
        <w:t xml:space="preserve"> </w:t>
      </w:r>
      <w:r>
        <w:t>–</w:t>
      </w:r>
      <w:r>
        <w:rPr>
          <w:spacing w:val="61"/>
        </w:rPr>
        <w:t xml:space="preserve"> </w:t>
      </w:r>
      <w:r>
        <w:t>химический</w:t>
      </w:r>
      <w:r>
        <w:rPr>
          <w:spacing w:val="65"/>
        </w:rPr>
        <w:t xml:space="preserve"> </w:t>
      </w:r>
      <w:r>
        <w:t>элемент,</w:t>
      </w:r>
      <w:r>
        <w:rPr>
          <w:spacing w:val="64"/>
        </w:rPr>
        <w:t xml:space="preserve"> </w:t>
      </w:r>
      <w:r>
        <w:t>атом,</w:t>
      </w:r>
      <w:r>
        <w:rPr>
          <w:spacing w:val="63"/>
        </w:rPr>
        <w:t xml:space="preserve"> </w:t>
      </w:r>
      <w:r>
        <w:t>ядро</w:t>
      </w:r>
      <w:r>
        <w:rPr>
          <w:spacing w:val="64"/>
        </w:rPr>
        <w:t xml:space="preserve"> </w:t>
      </w:r>
      <w:r>
        <w:t>атома,</w:t>
      </w:r>
      <w:r>
        <w:rPr>
          <w:spacing w:val="64"/>
        </w:rPr>
        <w:t xml:space="preserve"> </w:t>
      </w:r>
      <w:r>
        <w:t>изотопы,</w:t>
      </w:r>
    </w:p>
    <w:p w:rsidR="00E87DAD" w:rsidRDefault="00F431E1">
      <w:pPr>
        <w:pStyle w:val="a3"/>
        <w:spacing w:line="360" w:lineRule="auto"/>
        <w:ind w:right="550" w:firstLine="0"/>
      </w:pPr>
      <w:r>
        <w:t>электронная</w:t>
      </w:r>
      <w:r>
        <w:rPr>
          <w:spacing w:val="1"/>
        </w:rPr>
        <w:t xml:space="preserve"> </w:t>
      </w:r>
      <w:r>
        <w:t>оболочка</w:t>
      </w:r>
      <w:r>
        <w:rPr>
          <w:spacing w:val="1"/>
        </w:rPr>
        <w:t xml:space="preserve"> </w:t>
      </w:r>
      <w:r>
        <w:t>атома,</w:t>
      </w:r>
      <w:r>
        <w:rPr>
          <w:spacing w:val="1"/>
        </w:rPr>
        <w:t xml:space="preserve"> </w:t>
      </w:r>
      <w:r>
        <w:t>s-,</w:t>
      </w:r>
      <w:r>
        <w:rPr>
          <w:spacing w:val="1"/>
        </w:rPr>
        <w:t xml:space="preserve"> </w:t>
      </w:r>
      <w:r>
        <w:t>p-,</w:t>
      </w:r>
      <w:r>
        <w:rPr>
          <w:spacing w:val="1"/>
        </w:rPr>
        <w:t xml:space="preserve"> </w:t>
      </w:r>
      <w:r>
        <w:t>d-атомные</w:t>
      </w:r>
      <w:r>
        <w:rPr>
          <w:spacing w:val="1"/>
        </w:rPr>
        <w:t xml:space="preserve"> </w:t>
      </w:r>
      <w:r>
        <w:t>орбитали,</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атома,</w:t>
      </w:r>
      <w:r>
        <w:rPr>
          <w:spacing w:val="1"/>
        </w:rPr>
        <w:t xml:space="preserve"> </w:t>
      </w:r>
      <w:r>
        <w:t>гибридизация</w:t>
      </w:r>
      <w:r>
        <w:rPr>
          <w:spacing w:val="1"/>
        </w:rPr>
        <w:t xml:space="preserve"> </w:t>
      </w:r>
      <w:r>
        <w:t>атомных</w:t>
      </w:r>
      <w:r>
        <w:rPr>
          <w:spacing w:val="1"/>
        </w:rPr>
        <w:t xml:space="preserve"> </w:t>
      </w:r>
      <w:r>
        <w:t>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химическая</w:t>
      </w:r>
      <w:r>
        <w:rPr>
          <w:spacing w:val="1"/>
        </w:rPr>
        <w:t xml:space="preserve"> </w:t>
      </w:r>
      <w:r>
        <w:t>реакция,</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степень</w:t>
      </w:r>
      <w:r>
        <w:rPr>
          <w:spacing w:val="1"/>
        </w:rPr>
        <w:t xml:space="preserve"> </w:t>
      </w:r>
      <w:r>
        <w:t>диссоциации,</w:t>
      </w:r>
      <w:r>
        <w:rPr>
          <w:spacing w:val="1"/>
        </w:rPr>
        <w:t xml:space="preserve"> </w:t>
      </w:r>
      <w:r>
        <w:t xml:space="preserve">водородный  </w:t>
      </w:r>
      <w:r>
        <w:rPr>
          <w:spacing w:val="6"/>
        </w:rPr>
        <w:t xml:space="preserve"> </w:t>
      </w:r>
      <w:proofErr w:type="gramStart"/>
      <w:r>
        <w:t xml:space="preserve">показатель,  </w:t>
      </w:r>
      <w:r>
        <w:rPr>
          <w:spacing w:val="5"/>
        </w:rPr>
        <w:t xml:space="preserve"> </w:t>
      </w:r>
      <w:proofErr w:type="gramEnd"/>
      <w:r>
        <w:t xml:space="preserve">окислитель,  </w:t>
      </w:r>
      <w:r>
        <w:rPr>
          <w:spacing w:val="6"/>
        </w:rPr>
        <w:t xml:space="preserve"> </w:t>
      </w:r>
      <w:r>
        <w:t xml:space="preserve">восстановитель,  </w:t>
      </w:r>
      <w:r>
        <w:rPr>
          <w:spacing w:val="4"/>
        </w:rPr>
        <w:t xml:space="preserve"> </w:t>
      </w:r>
      <w:r>
        <w:t xml:space="preserve">тепловой  </w:t>
      </w:r>
      <w:r>
        <w:rPr>
          <w:spacing w:val="6"/>
        </w:rPr>
        <w:t xml:space="preserve"> </w:t>
      </w:r>
      <w:r>
        <w:t xml:space="preserve">эффект  </w:t>
      </w:r>
      <w:r>
        <w:rPr>
          <w:spacing w:val="5"/>
        </w:rPr>
        <w:t xml:space="preserve"> </w:t>
      </w:r>
      <w:r>
        <w:t>химической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реакции,</w:t>
      </w:r>
      <w:r>
        <w:rPr>
          <w:spacing w:val="-4"/>
        </w:rPr>
        <w:t xml:space="preserve"> </w:t>
      </w:r>
      <w:r>
        <w:t>скорость</w:t>
      </w:r>
      <w:r>
        <w:rPr>
          <w:spacing w:val="-4"/>
        </w:rPr>
        <w:t xml:space="preserve"> </w:t>
      </w:r>
      <w:r>
        <w:t>химической</w:t>
      </w:r>
      <w:r>
        <w:rPr>
          <w:spacing w:val="-4"/>
        </w:rPr>
        <w:t xml:space="preserve"> </w:t>
      </w:r>
      <w:r>
        <w:t>реакции,</w:t>
      </w:r>
      <w:r>
        <w:rPr>
          <w:spacing w:val="-6"/>
        </w:rPr>
        <w:t xml:space="preserve"> </w:t>
      </w:r>
      <w:r>
        <w:t>химическое</w:t>
      </w:r>
      <w:r>
        <w:rPr>
          <w:spacing w:val="-4"/>
        </w:rPr>
        <w:t xml:space="preserve"> </w:t>
      </w:r>
      <w:r>
        <w:t>равновесие;</w:t>
      </w:r>
    </w:p>
    <w:p w:rsidR="00E87DAD" w:rsidRDefault="00F431E1">
      <w:pPr>
        <w:pStyle w:val="a3"/>
        <w:spacing w:before="137" w:line="360" w:lineRule="auto"/>
        <w:ind w:right="547"/>
      </w:pPr>
      <w:r>
        <w:t>теории и законы (теория электролитической диссоциации, периодический закон</w:t>
      </w:r>
      <w:r>
        <w:rPr>
          <w:spacing w:val="1"/>
        </w:rPr>
        <w:t xml:space="preserve"> </w:t>
      </w:r>
      <w:r>
        <w:t>Д.И. 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61"/>
        </w:rPr>
        <w:t xml:space="preserve"> </w:t>
      </w:r>
      <w:r>
        <w:t>закон</w:t>
      </w:r>
      <w:r>
        <w:rPr>
          <w:spacing w:val="1"/>
        </w:rPr>
        <w:t xml:space="preserve"> </w:t>
      </w:r>
      <w:r>
        <w:t>действующих</w:t>
      </w:r>
      <w:r>
        <w:rPr>
          <w:spacing w:val="1"/>
        </w:rPr>
        <w:t xml:space="preserve"> </w:t>
      </w:r>
      <w:r>
        <w:t>масс),</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 лежащие в основе понимания причинности и системности химических явлений;</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на</w:t>
      </w:r>
      <w:r>
        <w:rPr>
          <w:spacing w:val="1"/>
        </w:rPr>
        <w:t xml:space="preserve"> </w:t>
      </w:r>
      <w:r>
        <w:t>атомном,</w:t>
      </w:r>
      <w:r>
        <w:rPr>
          <w:spacing w:val="1"/>
        </w:rPr>
        <w:t xml:space="preserve"> </w:t>
      </w:r>
      <w:r>
        <w:t>ионно-молекулярном</w:t>
      </w:r>
      <w:r>
        <w:rPr>
          <w:spacing w:val="1"/>
        </w:rPr>
        <w:t xml:space="preserve"> </w:t>
      </w:r>
      <w:r>
        <w:t>и</w:t>
      </w:r>
      <w:r>
        <w:rPr>
          <w:spacing w:val="-57"/>
        </w:rPr>
        <w:t xml:space="preserve"> </w:t>
      </w:r>
      <w:r>
        <w:t>надмолекулярном</w:t>
      </w:r>
      <w:r>
        <w:rPr>
          <w:spacing w:val="2"/>
        </w:rPr>
        <w:t xml:space="preserve"> </w:t>
      </w:r>
      <w:r>
        <w:t>уровнях;</w:t>
      </w:r>
    </w:p>
    <w:p w:rsidR="00E87DAD" w:rsidRDefault="00F431E1">
      <w:pPr>
        <w:pStyle w:val="a3"/>
        <w:spacing w:line="360" w:lineRule="auto"/>
        <w:ind w:right="552"/>
      </w:pPr>
      <w:r>
        <w:t xml:space="preserve">представления   </w:t>
      </w:r>
      <w:r>
        <w:rPr>
          <w:spacing w:val="19"/>
        </w:rPr>
        <w:t xml:space="preserve"> </w:t>
      </w:r>
      <w:r>
        <w:t xml:space="preserve">о    </w:t>
      </w:r>
      <w:r>
        <w:rPr>
          <w:spacing w:val="18"/>
        </w:rPr>
        <w:t xml:space="preserve"> </w:t>
      </w:r>
      <w:r>
        <w:t xml:space="preserve">механизмах    </w:t>
      </w:r>
      <w:r>
        <w:rPr>
          <w:spacing w:val="18"/>
        </w:rPr>
        <w:t xml:space="preserve"> </w:t>
      </w:r>
      <w:r>
        <w:t xml:space="preserve">химических    </w:t>
      </w:r>
      <w:r>
        <w:rPr>
          <w:spacing w:val="20"/>
        </w:rPr>
        <w:t xml:space="preserve"> </w:t>
      </w:r>
      <w:proofErr w:type="gramStart"/>
      <w:r>
        <w:t xml:space="preserve">реакций,   </w:t>
      </w:r>
      <w:proofErr w:type="gramEnd"/>
      <w:r>
        <w:t xml:space="preserve"> </w:t>
      </w:r>
      <w:r>
        <w:rPr>
          <w:spacing w:val="16"/>
        </w:rPr>
        <w:t xml:space="preserve"> </w:t>
      </w:r>
      <w:r>
        <w:t>термодинамических</w:t>
      </w:r>
      <w:r>
        <w:rPr>
          <w:spacing w:val="-58"/>
        </w:rPr>
        <w:t xml:space="preserve"> </w:t>
      </w:r>
      <w:r>
        <w:t>и кинетических закономерностях их протекания, о химическом равновесии, растворах и</w:t>
      </w:r>
      <w:r>
        <w:rPr>
          <w:spacing w:val="1"/>
        </w:rPr>
        <w:t xml:space="preserve"> </w:t>
      </w:r>
      <w:r>
        <w:t>дисперсных системах;</w:t>
      </w:r>
    </w:p>
    <w:p w:rsidR="00E87DAD" w:rsidRDefault="00F431E1">
      <w:pPr>
        <w:pStyle w:val="a3"/>
        <w:spacing w:before="1" w:line="360" w:lineRule="auto"/>
        <w:ind w:right="554"/>
      </w:pP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 важнейших неорганических веществ в быту и практической 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2"/>
        </w:rPr>
        <w:t xml:space="preserve"> </w:t>
      </w:r>
      <w:r>
        <w:t>химического производства;</w:t>
      </w:r>
    </w:p>
    <w:p w:rsidR="00E87DAD" w:rsidRDefault="00F431E1">
      <w:pPr>
        <w:spacing w:line="360" w:lineRule="auto"/>
        <w:ind w:left="402" w:right="549" w:firstLine="707"/>
        <w:jc w:val="both"/>
        <w:rPr>
          <w:sz w:val="24"/>
        </w:rPr>
      </w:pPr>
      <w:r>
        <w:rPr>
          <w:i/>
          <w:sz w:val="24"/>
        </w:rPr>
        <w:t>сформированность</w:t>
      </w:r>
      <w:r>
        <w:rPr>
          <w:i/>
          <w:spacing w:val="1"/>
          <w:sz w:val="24"/>
        </w:rPr>
        <w:t xml:space="preserve"> </w:t>
      </w:r>
      <w:r>
        <w:rPr>
          <w:i/>
          <w:sz w:val="24"/>
        </w:rPr>
        <w:t>умений:</w:t>
      </w:r>
      <w:r>
        <w:rPr>
          <w:i/>
          <w:spacing w:val="1"/>
          <w:sz w:val="24"/>
        </w:rPr>
        <w:t xml:space="preserve"> </w:t>
      </w:r>
      <w:r>
        <w:rPr>
          <w:sz w:val="24"/>
        </w:rPr>
        <w:t>выявлять</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понятий,</w:t>
      </w:r>
      <w:r>
        <w:rPr>
          <w:spacing w:val="1"/>
          <w:sz w:val="24"/>
        </w:rPr>
        <w:t xml:space="preserve"> </w:t>
      </w:r>
      <w:r>
        <w:rPr>
          <w:i/>
          <w:sz w:val="24"/>
        </w:rPr>
        <w:t xml:space="preserve">устанавливать </w:t>
      </w:r>
      <w:r>
        <w:rPr>
          <w:sz w:val="24"/>
        </w:rPr>
        <w:t xml:space="preserve">их взаимосвязь, </w:t>
      </w:r>
      <w:r>
        <w:rPr>
          <w:i/>
          <w:sz w:val="24"/>
        </w:rPr>
        <w:t xml:space="preserve">использовать </w:t>
      </w:r>
      <w:r>
        <w:rPr>
          <w:sz w:val="24"/>
        </w:rPr>
        <w:t>соответствующие понятия при описании</w:t>
      </w:r>
      <w:r>
        <w:rPr>
          <w:spacing w:val="1"/>
          <w:sz w:val="24"/>
        </w:rPr>
        <w:t xml:space="preserve"> </w:t>
      </w:r>
      <w:r>
        <w:rPr>
          <w:sz w:val="24"/>
        </w:rPr>
        <w:t>неорганических</w:t>
      </w:r>
      <w:r>
        <w:rPr>
          <w:spacing w:val="1"/>
          <w:sz w:val="24"/>
        </w:rPr>
        <w:t xml:space="preserve"> </w:t>
      </w:r>
      <w:r>
        <w:rPr>
          <w:sz w:val="24"/>
        </w:rPr>
        <w:t>веществ и</w:t>
      </w:r>
      <w:r>
        <w:rPr>
          <w:spacing w:val="1"/>
          <w:sz w:val="24"/>
        </w:rPr>
        <w:t xml:space="preserve"> </w:t>
      </w:r>
      <w:r>
        <w:rPr>
          <w:sz w:val="24"/>
        </w:rPr>
        <w:t>их</w:t>
      </w:r>
      <w:r>
        <w:rPr>
          <w:spacing w:val="2"/>
          <w:sz w:val="24"/>
        </w:rPr>
        <w:t xml:space="preserve"> </w:t>
      </w:r>
      <w:r>
        <w:rPr>
          <w:sz w:val="24"/>
        </w:rPr>
        <w:t>превращений;</w:t>
      </w:r>
    </w:p>
    <w:p w:rsidR="00E87DAD" w:rsidRDefault="00F431E1">
      <w:pPr>
        <w:pStyle w:val="a3"/>
        <w:spacing w:before="1" w:line="360" w:lineRule="auto"/>
        <w:ind w:right="549"/>
      </w:pPr>
      <w:r>
        <w:rPr>
          <w:i/>
        </w:rPr>
        <w:t xml:space="preserve">сформированность умения </w:t>
      </w:r>
      <w:r>
        <w:t>использовать химическую символику для 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w:t>
      </w:r>
      <w:r>
        <w:rPr>
          <w:spacing w:val="1"/>
        </w:rPr>
        <w:t xml:space="preserve"> </w:t>
      </w:r>
      <w:r>
        <w:t>(IUPAC)</w:t>
      </w:r>
      <w:r>
        <w:rPr>
          <w:spacing w:val="-1"/>
        </w:rPr>
        <w:t xml:space="preserve"> </w:t>
      </w:r>
      <w:r>
        <w:t>и</w:t>
      </w:r>
      <w:r>
        <w:rPr>
          <w:spacing w:val="-1"/>
        </w:rPr>
        <w:t xml:space="preserve"> </w:t>
      </w:r>
      <w:r>
        <w:t>тривиальные</w:t>
      </w:r>
      <w:r>
        <w:rPr>
          <w:spacing w:val="-4"/>
        </w:rPr>
        <w:t xml:space="preserve"> </w:t>
      </w:r>
      <w:r>
        <w:t>названия</w:t>
      </w:r>
      <w:r>
        <w:rPr>
          <w:spacing w:val="-1"/>
        </w:rPr>
        <w:t xml:space="preserve"> </w:t>
      </w:r>
      <w:r>
        <w:t>отдельных</w:t>
      </w:r>
      <w:r>
        <w:rPr>
          <w:spacing w:val="2"/>
        </w:rPr>
        <w:t xml:space="preserve"> </w:t>
      </w:r>
      <w:r>
        <w:t>веществ;</w:t>
      </w:r>
    </w:p>
    <w:p w:rsidR="00E87DAD" w:rsidRDefault="00F431E1">
      <w:pPr>
        <w:pStyle w:val="a3"/>
        <w:spacing w:line="360" w:lineRule="auto"/>
        <w:ind w:right="550"/>
      </w:pPr>
      <w:r>
        <w:rPr>
          <w:i/>
        </w:rPr>
        <w:t>сформированность</w:t>
      </w:r>
      <w:r>
        <w:rPr>
          <w:i/>
          <w:spacing w:val="1"/>
        </w:rPr>
        <w:t xml:space="preserve"> </w:t>
      </w:r>
      <w:r>
        <w:rPr>
          <w:i/>
        </w:rPr>
        <w:t>умения</w:t>
      </w:r>
      <w:r>
        <w:rPr>
          <w:i/>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2"/>
        </w:rPr>
        <w:t xml:space="preserve"> </w:t>
      </w:r>
      <w:r>
        <w:t>водородная),</w:t>
      </w:r>
      <w:r>
        <w:rPr>
          <w:spacing w:val="-2"/>
        </w:rPr>
        <w:t xml:space="preserve"> </w:t>
      </w:r>
      <w:r>
        <w:t>тип</w:t>
      </w:r>
      <w:r>
        <w:rPr>
          <w:spacing w:val="-3"/>
        </w:rPr>
        <w:t xml:space="preserve"> </w:t>
      </w:r>
      <w:r>
        <w:t>кристаллической</w:t>
      </w:r>
      <w:r>
        <w:rPr>
          <w:spacing w:val="-2"/>
        </w:rPr>
        <w:t xml:space="preserve"> </w:t>
      </w:r>
      <w:r>
        <w:t>решётки</w:t>
      </w:r>
      <w:r>
        <w:rPr>
          <w:spacing w:val="-1"/>
        </w:rPr>
        <w:t xml:space="preserve"> </w:t>
      </w:r>
      <w:r>
        <w:t>конкретного</w:t>
      </w:r>
      <w:r>
        <w:rPr>
          <w:spacing w:val="-1"/>
        </w:rPr>
        <w:t xml:space="preserve"> </w:t>
      </w:r>
      <w:r>
        <w:t>вещества;</w:t>
      </w:r>
    </w:p>
    <w:p w:rsidR="00E87DAD" w:rsidRDefault="00F431E1">
      <w:pPr>
        <w:pStyle w:val="a3"/>
        <w:spacing w:before="1" w:line="360" w:lineRule="auto"/>
        <w:ind w:right="546"/>
      </w:pPr>
      <w:r>
        <w:rPr>
          <w:i/>
        </w:rPr>
        <w:t>сформированность</w:t>
      </w:r>
      <w:r>
        <w:rPr>
          <w:i/>
          <w:spacing w:val="1"/>
        </w:rPr>
        <w:t xml:space="preserve"> </w:t>
      </w:r>
      <w:r>
        <w:rPr>
          <w:i/>
        </w:rPr>
        <w:t>умения</w:t>
      </w:r>
      <w:r>
        <w:rPr>
          <w:i/>
          <w:spacing w:val="1"/>
        </w:rPr>
        <w:t xml:space="preserve"> </w:t>
      </w:r>
      <w:r>
        <w:t>объяснять</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вида</w:t>
      </w:r>
      <w:r>
        <w:rPr>
          <w:spacing w:val="-57"/>
        </w:rPr>
        <w:t xml:space="preserve"> </w:t>
      </w:r>
      <w:r>
        <w:t>химической связи и типа кристаллической решётки, обменный и донорно-акцепторный</w:t>
      </w:r>
      <w:r>
        <w:rPr>
          <w:spacing w:val="1"/>
        </w:rPr>
        <w:t xml:space="preserve"> </w:t>
      </w:r>
      <w:r>
        <w:t>механизмы</w:t>
      </w:r>
      <w:r>
        <w:rPr>
          <w:spacing w:val="-1"/>
        </w:rPr>
        <w:t xml:space="preserve"> </w:t>
      </w:r>
      <w:r>
        <w:t>образования ковалентной связи;</w:t>
      </w:r>
    </w:p>
    <w:p w:rsidR="00E87DAD" w:rsidRDefault="00F431E1">
      <w:pPr>
        <w:spacing w:line="275" w:lineRule="exact"/>
        <w:ind w:left="1110"/>
        <w:jc w:val="both"/>
        <w:rPr>
          <w:i/>
          <w:sz w:val="24"/>
        </w:rPr>
      </w:pPr>
      <w:r>
        <w:rPr>
          <w:i/>
          <w:sz w:val="24"/>
        </w:rPr>
        <w:t>сформированность</w:t>
      </w:r>
      <w:r>
        <w:rPr>
          <w:i/>
          <w:spacing w:val="-2"/>
          <w:sz w:val="24"/>
        </w:rPr>
        <w:t xml:space="preserve"> </w:t>
      </w:r>
      <w:r>
        <w:rPr>
          <w:i/>
          <w:sz w:val="24"/>
        </w:rPr>
        <w:t>умений:</w:t>
      </w:r>
    </w:p>
    <w:p w:rsidR="00E87DAD" w:rsidRDefault="00F431E1">
      <w:pPr>
        <w:pStyle w:val="a3"/>
        <w:spacing w:before="139" w:line="360" w:lineRule="auto"/>
        <w:ind w:right="553"/>
      </w:pPr>
      <w:r>
        <w:t>классифицировать: неорганические вещества по их составу, химические реакции по</w:t>
      </w:r>
      <w:r>
        <w:rPr>
          <w:spacing w:val="-57"/>
        </w:rPr>
        <w:t xml:space="preserve"> </w:t>
      </w:r>
      <w:r>
        <w:t>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 изменению степеней окисления элементов, обратимости, участию катализатора и</w:t>
      </w:r>
      <w:r>
        <w:rPr>
          <w:spacing w:val="-57"/>
        </w:rPr>
        <w:t xml:space="preserve"> </w:t>
      </w:r>
      <w:r>
        <w:t>другие);</w:t>
      </w:r>
    </w:p>
    <w:p w:rsidR="00E87DAD" w:rsidRDefault="00F431E1">
      <w:pPr>
        <w:pStyle w:val="a3"/>
        <w:spacing w:before="1" w:line="360" w:lineRule="auto"/>
        <w:ind w:right="555"/>
      </w:pPr>
      <w:r>
        <w:t xml:space="preserve">самостоятельно </w:t>
      </w:r>
      <w:r>
        <w:rPr>
          <w:i/>
        </w:rPr>
        <w:t xml:space="preserve">выбирать </w:t>
      </w:r>
      <w:r>
        <w:t>основания и критерии для классификации изучаемых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p>
    <w:p w:rsidR="00E87DAD" w:rsidRDefault="00F431E1">
      <w:pPr>
        <w:pStyle w:val="a3"/>
        <w:spacing w:line="360" w:lineRule="auto"/>
        <w:ind w:right="550"/>
      </w:pPr>
      <w:r>
        <w:rPr>
          <w:i/>
        </w:rPr>
        <w:t xml:space="preserve">сформированность   </w:t>
      </w:r>
      <w:r>
        <w:rPr>
          <w:i/>
          <w:spacing w:val="1"/>
        </w:rPr>
        <w:t xml:space="preserve"> </w:t>
      </w:r>
      <w:r>
        <w:rPr>
          <w:i/>
        </w:rPr>
        <w:t xml:space="preserve">умения   </w:t>
      </w:r>
      <w:r>
        <w:rPr>
          <w:i/>
          <w:spacing w:val="1"/>
        </w:rPr>
        <w:t xml:space="preserve"> </w:t>
      </w:r>
      <w:r>
        <w:t xml:space="preserve">раскрывать    </w:t>
      </w:r>
      <w:r>
        <w:rPr>
          <w:spacing w:val="1"/>
        </w:rPr>
        <w:t xml:space="preserve"> </w:t>
      </w:r>
      <w:r>
        <w:t xml:space="preserve">смысл    </w:t>
      </w:r>
      <w:r>
        <w:rPr>
          <w:spacing w:val="1"/>
        </w:rPr>
        <w:t xml:space="preserve"> </w:t>
      </w:r>
      <w:r>
        <w:t xml:space="preserve">периодического    </w:t>
      </w:r>
      <w:r>
        <w:rPr>
          <w:spacing w:val="1"/>
        </w:rPr>
        <w:t xml:space="preserve"> </w:t>
      </w:r>
      <w:r>
        <w:t>закона</w:t>
      </w:r>
      <w:r>
        <w:rPr>
          <w:spacing w:val="-57"/>
        </w:rPr>
        <w:t xml:space="preserve"> </w:t>
      </w:r>
      <w:r>
        <w:t>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1"/>
        </w:rPr>
        <w:t xml:space="preserve"> </w:t>
      </w:r>
      <w:r>
        <w:t>функции;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spacing w:before="65"/>
        <w:ind w:left="1110"/>
        <w:jc w:val="both"/>
        <w:rPr>
          <w:i/>
          <w:sz w:val="24"/>
        </w:rPr>
      </w:pPr>
      <w:r>
        <w:rPr>
          <w:i/>
          <w:sz w:val="24"/>
        </w:rPr>
        <w:lastRenderedPageBreak/>
        <w:t>сформированность</w:t>
      </w:r>
      <w:r>
        <w:rPr>
          <w:i/>
          <w:spacing w:val="-2"/>
          <w:sz w:val="24"/>
        </w:rPr>
        <w:t xml:space="preserve"> </w:t>
      </w:r>
      <w:r>
        <w:rPr>
          <w:i/>
          <w:sz w:val="24"/>
        </w:rPr>
        <w:t>умений:</w:t>
      </w:r>
    </w:p>
    <w:p w:rsidR="00E87DAD" w:rsidRDefault="00F431E1">
      <w:pPr>
        <w:pStyle w:val="a3"/>
        <w:spacing w:before="137" w:line="360" w:lineRule="auto"/>
        <w:ind w:right="546"/>
      </w:pP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ионов</w:t>
      </w:r>
      <w:r>
        <w:rPr>
          <w:spacing w:val="1"/>
        </w:rPr>
        <w:t xml:space="preserve"> </w:t>
      </w:r>
      <w:r>
        <w:t>химических</w:t>
      </w:r>
      <w:r>
        <w:rPr>
          <w:spacing w:val="1"/>
        </w:rPr>
        <w:t xml:space="preserve"> </w:t>
      </w:r>
      <w:r>
        <w:t>элементов</w:t>
      </w:r>
      <w:r>
        <w:rPr>
          <w:spacing w:val="1"/>
        </w:rPr>
        <w:t xml:space="preserve"> </w:t>
      </w:r>
      <w:r>
        <w:t>первого–четвёртого</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Д.И. Менделеева,</w:t>
      </w:r>
      <w:r>
        <w:rPr>
          <w:spacing w:val="1"/>
        </w:rPr>
        <w:t xml:space="preserve"> </w:t>
      </w:r>
      <w:r>
        <w:t>используя</w:t>
      </w:r>
      <w:r>
        <w:rPr>
          <w:spacing w:val="1"/>
        </w:rPr>
        <w:t xml:space="preserve"> </w:t>
      </w:r>
      <w:r>
        <w:t>понятия</w:t>
      </w:r>
      <w:r>
        <w:rPr>
          <w:spacing w:val="1"/>
        </w:rPr>
        <w:t xml:space="preserve"> </w:t>
      </w:r>
      <w:r>
        <w:t>«энергетические</w:t>
      </w:r>
      <w:r>
        <w:rPr>
          <w:spacing w:val="1"/>
        </w:rPr>
        <w:t xml:space="preserve"> </w:t>
      </w:r>
      <w:r>
        <w:t>уровни»,</w:t>
      </w:r>
      <w:r>
        <w:rPr>
          <w:spacing w:val="1"/>
        </w:rPr>
        <w:t xml:space="preserve"> </w:t>
      </w:r>
      <w:r>
        <w:t>«энергетические</w:t>
      </w:r>
      <w:r>
        <w:rPr>
          <w:spacing w:val="1"/>
        </w:rPr>
        <w:t xml:space="preserve"> </w:t>
      </w:r>
      <w:r>
        <w:t>подуровни»,</w:t>
      </w:r>
      <w:r>
        <w:rPr>
          <w:spacing w:val="1"/>
        </w:rPr>
        <w:t xml:space="preserve"> </w:t>
      </w:r>
      <w:r>
        <w:t>«s-,</w:t>
      </w:r>
      <w:r>
        <w:rPr>
          <w:spacing w:val="1"/>
        </w:rPr>
        <w:t xml:space="preserve"> </w:t>
      </w:r>
      <w:r>
        <w:t>p-,</w:t>
      </w:r>
      <w:r>
        <w:rPr>
          <w:spacing w:val="1"/>
        </w:rPr>
        <w:t xml:space="preserve"> </w:t>
      </w:r>
      <w:r>
        <w:t>d-атомные</w:t>
      </w:r>
      <w:r>
        <w:rPr>
          <w:spacing w:val="1"/>
        </w:rPr>
        <w:t xml:space="preserve"> </w:t>
      </w:r>
      <w:r>
        <w:t>орбитали»,</w:t>
      </w:r>
      <w:r>
        <w:rPr>
          <w:spacing w:val="3"/>
        </w:rPr>
        <w:t xml:space="preserve"> </w:t>
      </w:r>
      <w:r>
        <w:t>«основное</w:t>
      </w:r>
      <w:r>
        <w:rPr>
          <w:spacing w:val="-2"/>
        </w:rPr>
        <w:t xml:space="preserve"> </w:t>
      </w:r>
      <w:r>
        <w:t>и</w:t>
      </w:r>
      <w:r>
        <w:rPr>
          <w:spacing w:val="2"/>
        </w:rPr>
        <w:t xml:space="preserve"> </w:t>
      </w:r>
      <w:r>
        <w:t>возбуждённое</w:t>
      </w:r>
      <w:r>
        <w:rPr>
          <w:spacing w:val="-2"/>
        </w:rPr>
        <w:t xml:space="preserve"> </w:t>
      </w:r>
      <w:r>
        <w:t>энергетические</w:t>
      </w:r>
      <w:r>
        <w:rPr>
          <w:spacing w:val="-1"/>
        </w:rPr>
        <w:t xml:space="preserve"> </w:t>
      </w:r>
      <w:r>
        <w:t>состояния</w:t>
      </w:r>
      <w:r>
        <w:rPr>
          <w:spacing w:val="-1"/>
        </w:rPr>
        <w:t xml:space="preserve"> </w:t>
      </w:r>
      <w:r>
        <w:t>атома»;</w:t>
      </w:r>
    </w:p>
    <w:p w:rsidR="00E87DAD" w:rsidRDefault="00F431E1">
      <w:pPr>
        <w:pStyle w:val="a3"/>
        <w:spacing w:before="1" w:line="360" w:lineRule="auto"/>
        <w:ind w:right="548"/>
      </w:pPr>
      <w:r>
        <w:rPr>
          <w:i/>
        </w:rPr>
        <w:t>объяснять</w:t>
      </w:r>
      <w:r>
        <w:rPr>
          <w:i/>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 по периодам и группам Периодической системы Д.И. Менделеева, валентные</w:t>
      </w:r>
      <w:r>
        <w:rPr>
          <w:spacing w:val="1"/>
        </w:rPr>
        <w:t xml:space="preserve"> </w:t>
      </w:r>
      <w:r>
        <w:t>возможности атомов</w:t>
      </w:r>
      <w:r>
        <w:rPr>
          <w:spacing w:val="-1"/>
        </w:rPr>
        <w:t xml:space="preserve"> </w:t>
      </w:r>
      <w:r>
        <w:t>элементов</w:t>
      </w:r>
      <w:r>
        <w:rPr>
          <w:spacing w:val="-1"/>
        </w:rPr>
        <w:t xml:space="preserve"> </w:t>
      </w:r>
      <w:r>
        <w:t>на</w:t>
      </w:r>
      <w:r>
        <w:rPr>
          <w:spacing w:val="-2"/>
        </w:rPr>
        <w:t xml:space="preserve"> </w:t>
      </w:r>
      <w:r>
        <w:t>основе</w:t>
      </w:r>
      <w:r>
        <w:rPr>
          <w:spacing w:val="-2"/>
        </w:rPr>
        <w:t xml:space="preserve"> </w:t>
      </w:r>
      <w:r>
        <w:t>строения</w:t>
      </w:r>
      <w:r>
        <w:rPr>
          <w:spacing w:val="-1"/>
        </w:rPr>
        <w:t xml:space="preserve"> </w:t>
      </w:r>
      <w:r>
        <w:t>их</w:t>
      </w:r>
      <w:r>
        <w:rPr>
          <w:spacing w:val="1"/>
        </w:rPr>
        <w:t xml:space="preserve"> </w:t>
      </w:r>
      <w:r>
        <w:t>электронных</w:t>
      </w:r>
      <w:r>
        <w:rPr>
          <w:spacing w:val="1"/>
        </w:rPr>
        <w:t xml:space="preserve"> </w:t>
      </w:r>
      <w:r>
        <w:t>оболочек;</w:t>
      </w:r>
    </w:p>
    <w:p w:rsidR="00E87DAD" w:rsidRDefault="00F431E1">
      <w:pPr>
        <w:pStyle w:val="a3"/>
        <w:spacing w:line="360" w:lineRule="auto"/>
        <w:ind w:right="549"/>
      </w:pPr>
      <w:r>
        <w:rPr>
          <w:i/>
        </w:rPr>
        <w:t>сформированность</w:t>
      </w:r>
      <w:r>
        <w:rPr>
          <w:i/>
          <w:spacing w:val="1"/>
        </w:rPr>
        <w:t xml:space="preserve"> </w:t>
      </w:r>
      <w:r>
        <w:rPr>
          <w:i/>
        </w:rPr>
        <w:t>умений:</w:t>
      </w:r>
      <w:r>
        <w:rPr>
          <w:i/>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 xml:space="preserve">свойства веществ различных классов, </w:t>
      </w:r>
      <w:r>
        <w:rPr>
          <w:i/>
        </w:rPr>
        <w:t xml:space="preserve">подтверждать </w:t>
      </w:r>
      <w:r>
        <w:t>существование генетической связи</w:t>
      </w:r>
      <w:r>
        <w:rPr>
          <w:spacing w:val="1"/>
        </w:rPr>
        <w:t xml:space="preserve"> </w:t>
      </w:r>
      <w:r>
        <w:t>между неорганическими веществами с помощью уравнений соответствующих химических</w:t>
      </w:r>
      <w:r>
        <w:rPr>
          <w:spacing w:val="-57"/>
        </w:rPr>
        <w:t xml:space="preserve"> </w:t>
      </w:r>
      <w:r>
        <w:t>реакций;</w:t>
      </w:r>
    </w:p>
    <w:p w:rsidR="00E87DAD" w:rsidRDefault="00F431E1">
      <w:pPr>
        <w:ind w:left="1110"/>
        <w:jc w:val="both"/>
        <w:rPr>
          <w:sz w:val="24"/>
        </w:rPr>
      </w:pPr>
      <w:r>
        <w:rPr>
          <w:i/>
          <w:sz w:val="24"/>
        </w:rPr>
        <w:t>сформированность</w:t>
      </w:r>
      <w:r>
        <w:rPr>
          <w:i/>
          <w:spacing w:val="-3"/>
          <w:sz w:val="24"/>
        </w:rPr>
        <w:t xml:space="preserve"> </w:t>
      </w:r>
      <w:r>
        <w:rPr>
          <w:i/>
          <w:sz w:val="24"/>
        </w:rPr>
        <w:t>умения</w:t>
      </w:r>
      <w:r>
        <w:rPr>
          <w:i/>
          <w:spacing w:val="-1"/>
          <w:sz w:val="24"/>
        </w:rPr>
        <w:t xml:space="preserve"> </w:t>
      </w:r>
      <w:r>
        <w:rPr>
          <w:sz w:val="24"/>
        </w:rPr>
        <w:t>раскрывать сущность:</w:t>
      </w:r>
    </w:p>
    <w:p w:rsidR="00E87DAD" w:rsidRDefault="00F431E1">
      <w:pPr>
        <w:pStyle w:val="a3"/>
        <w:spacing w:before="138" w:line="360" w:lineRule="auto"/>
        <w:ind w:right="551"/>
      </w:pPr>
      <w:r>
        <w:t>окислительно-восстановительных реакций посредством составления электронного</w:t>
      </w:r>
      <w:r>
        <w:rPr>
          <w:spacing w:val="1"/>
        </w:rPr>
        <w:t xml:space="preserve"> </w:t>
      </w:r>
      <w:r>
        <w:t>баланса</w:t>
      </w:r>
      <w:r>
        <w:rPr>
          <w:spacing w:val="1"/>
        </w:rPr>
        <w:t xml:space="preserve"> </w:t>
      </w:r>
      <w:r>
        <w:t>этих</w:t>
      </w:r>
      <w:r>
        <w:rPr>
          <w:spacing w:val="1"/>
        </w:rPr>
        <w:t xml:space="preserve"> </w:t>
      </w:r>
      <w:r>
        <w:t>реакций;</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путём</w:t>
      </w:r>
      <w:r>
        <w:rPr>
          <w:spacing w:val="1"/>
        </w:rPr>
        <w:t xml:space="preserve"> </w:t>
      </w:r>
      <w:r>
        <w:t>составления</w:t>
      </w:r>
      <w:r>
        <w:rPr>
          <w:spacing w:val="1"/>
        </w:rPr>
        <w:t xml:space="preserve"> </w:t>
      </w:r>
      <w:r>
        <w:t>их</w:t>
      </w:r>
      <w:r>
        <w:rPr>
          <w:spacing w:val="1"/>
        </w:rPr>
        <w:t xml:space="preserve"> </w:t>
      </w:r>
      <w:r>
        <w:t>полных</w:t>
      </w:r>
      <w:r>
        <w:rPr>
          <w:spacing w:val="1"/>
        </w:rPr>
        <w:t xml:space="preserve"> </w:t>
      </w:r>
      <w:r>
        <w:t>и</w:t>
      </w:r>
      <w:r>
        <w:rPr>
          <w:spacing w:val="1"/>
        </w:rPr>
        <w:t xml:space="preserve"> </w:t>
      </w:r>
      <w:r>
        <w:t>сокращённых ионных</w:t>
      </w:r>
      <w:r>
        <w:rPr>
          <w:spacing w:val="4"/>
        </w:rPr>
        <w:t xml:space="preserve"> </w:t>
      </w:r>
      <w:r>
        <w:t>уравнений;</w:t>
      </w:r>
    </w:p>
    <w:p w:rsidR="00E87DAD" w:rsidRDefault="00F431E1">
      <w:pPr>
        <w:pStyle w:val="a3"/>
        <w:spacing w:line="275" w:lineRule="exact"/>
        <w:ind w:left="1110" w:firstLine="0"/>
      </w:pPr>
      <w:r>
        <w:t>реакций</w:t>
      </w:r>
      <w:r>
        <w:rPr>
          <w:spacing w:val="-3"/>
        </w:rPr>
        <w:t xml:space="preserve"> </w:t>
      </w:r>
      <w:r>
        <w:t>гидролиза;</w:t>
      </w:r>
    </w:p>
    <w:p w:rsidR="00E87DAD" w:rsidRDefault="00F431E1">
      <w:pPr>
        <w:pStyle w:val="a3"/>
        <w:spacing w:before="140" w:line="360" w:lineRule="auto"/>
        <w:ind w:right="554"/>
      </w:pPr>
      <w:r>
        <w:t>реакций</w:t>
      </w:r>
      <w:r>
        <w:rPr>
          <w:spacing w:val="1"/>
        </w:rPr>
        <w:t xml:space="preserve"> </w:t>
      </w:r>
      <w:r>
        <w:t>комплексообразования</w:t>
      </w:r>
      <w:r>
        <w:rPr>
          <w:spacing w:val="1"/>
        </w:rPr>
        <w:t xml:space="preserve"> </w:t>
      </w:r>
      <w:r>
        <w:t>(на</w:t>
      </w:r>
      <w:r>
        <w:rPr>
          <w:spacing w:val="1"/>
        </w:rPr>
        <w:t xml:space="preserve"> </w:t>
      </w:r>
      <w:r>
        <w:t>примере</w:t>
      </w:r>
      <w:r>
        <w:rPr>
          <w:spacing w:val="1"/>
        </w:rPr>
        <w:t xml:space="preserve"> </w:t>
      </w:r>
      <w:r>
        <w:t>гидроксокомплексов</w:t>
      </w:r>
      <w:r>
        <w:rPr>
          <w:spacing w:val="1"/>
        </w:rPr>
        <w:t xml:space="preserve"> </w:t>
      </w:r>
      <w:r>
        <w:t>цинка</w:t>
      </w:r>
      <w:r>
        <w:rPr>
          <w:spacing w:val="1"/>
        </w:rPr>
        <w:t xml:space="preserve"> </w:t>
      </w:r>
      <w:r>
        <w:t>и</w:t>
      </w:r>
      <w:r>
        <w:rPr>
          <w:spacing w:val="1"/>
        </w:rPr>
        <w:t xml:space="preserve"> </w:t>
      </w:r>
      <w:r>
        <w:t>алюминия);</w:t>
      </w:r>
    </w:p>
    <w:p w:rsidR="00E87DAD" w:rsidRDefault="00F431E1">
      <w:pPr>
        <w:pStyle w:val="a3"/>
        <w:spacing w:line="360" w:lineRule="auto"/>
        <w:ind w:right="547"/>
      </w:pPr>
      <w:r>
        <w:rPr>
          <w:i/>
        </w:rPr>
        <w:t>сформированность</w:t>
      </w:r>
      <w:r>
        <w:rPr>
          <w:i/>
          <w:spacing w:val="1"/>
        </w:rPr>
        <w:t xml:space="preserve"> </w:t>
      </w:r>
      <w:r>
        <w:rPr>
          <w:i/>
        </w:rPr>
        <w:t>умения</w:t>
      </w:r>
      <w:r>
        <w:rPr>
          <w:i/>
          <w:spacing w:val="1"/>
        </w:rPr>
        <w:t xml:space="preserve"> </w:t>
      </w:r>
      <w:r>
        <w:t>объяснять</w:t>
      </w:r>
      <w:r>
        <w:rPr>
          <w:spacing w:val="1"/>
        </w:rPr>
        <w:t xml:space="preserve"> </w:t>
      </w:r>
      <w:r>
        <w:t>закономерности</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учётом</w:t>
      </w:r>
      <w:r>
        <w:rPr>
          <w:spacing w:val="1"/>
        </w:rPr>
        <w:t xml:space="preserve"> </w:t>
      </w:r>
      <w:r>
        <w:t>их</w:t>
      </w:r>
      <w:r>
        <w:rPr>
          <w:spacing w:val="1"/>
        </w:rPr>
        <w:t xml:space="preserve"> </w:t>
      </w:r>
      <w:r>
        <w:t>энергетических</w:t>
      </w:r>
      <w:r>
        <w:rPr>
          <w:spacing w:val="1"/>
        </w:rPr>
        <w:t xml:space="preserve"> </w:t>
      </w:r>
      <w:r>
        <w:t>характеристик,</w:t>
      </w:r>
      <w:r>
        <w:rPr>
          <w:spacing w:val="1"/>
        </w:rPr>
        <w:t xml:space="preserve"> </w:t>
      </w:r>
      <w:r>
        <w:t>характер</w:t>
      </w:r>
      <w:r>
        <w:rPr>
          <w:spacing w:val="1"/>
        </w:rPr>
        <w:t xml:space="preserve"> </w:t>
      </w:r>
      <w:r>
        <w:t>изменения</w:t>
      </w:r>
      <w:r>
        <w:rPr>
          <w:spacing w:val="1"/>
        </w:rPr>
        <w:t xml:space="preserve"> </w:t>
      </w:r>
      <w:r>
        <w:t>скорости</w:t>
      </w:r>
      <w:r>
        <w:rPr>
          <w:spacing w:val="1"/>
        </w:rPr>
        <w:t xml:space="preserve"> </w:t>
      </w:r>
      <w:r>
        <w:t>химической реакции в зависимости от различных факторов, а также характер смещения</w:t>
      </w:r>
      <w:r>
        <w:rPr>
          <w:spacing w:val="1"/>
        </w:rPr>
        <w:t xml:space="preserve"> </w:t>
      </w:r>
      <w:r>
        <w:t>химического</w:t>
      </w:r>
      <w:r>
        <w:rPr>
          <w:spacing w:val="-2"/>
        </w:rPr>
        <w:t xml:space="preserve"> </w:t>
      </w:r>
      <w:r>
        <w:t>равновесия</w:t>
      </w:r>
      <w:r>
        <w:rPr>
          <w:spacing w:val="-2"/>
        </w:rPr>
        <w:t xml:space="preserve"> </w:t>
      </w:r>
      <w:r>
        <w:t>под</w:t>
      </w:r>
      <w:r>
        <w:rPr>
          <w:spacing w:val="-2"/>
        </w:rPr>
        <w:t xml:space="preserve"> </w:t>
      </w:r>
      <w:r>
        <w:t>влиянием</w:t>
      </w:r>
      <w:r>
        <w:rPr>
          <w:spacing w:val="-2"/>
        </w:rPr>
        <w:t xml:space="preserve"> </w:t>
      </w:r>
      <w:r>
        <w:t>внешних воздействий</w:t>
      </w:r>
      <w:r>
        <w:rPr>
          <w:spacing w:val="-2"/>
        </w:rPr>
        <w:t xml:space="preserve"> </w:t>
      </w:r>
      <w:r>
        <w:t>(принцип</w:t>
      </w:r>
      <w:r>
        <w:rPr>
          <w:spacing w:val="-2"/>
        </w:rPr>
        <w:t xml:space="preserve"> </w:t>
      </w:r>
      <w:r>
        <w:t>Ле</w:t>
      </w:r>
      <w:r>
        <w:rPr>
          <w:spacing w:val="4"/>
        </w:rPr>
        <w:t xml:space="preserve"> </w:t>
      </w:r>
      <w:r>
        <w:t>Шателье);</w:t>
      </w:r>
    </w:p>
    <w:p w:rsidR="00E87DAD" w:rsidRDefault="00F431E1">
      <w:pPr>
        <w:pStyle w:val="a3"/>
        <w:spacing w:before="1" w:line="360" w:lineRule="auto"/>
        <w:ind w:right="553"/>
      </w:pPr>
      <w:r>
        <w:rPr>
          <w:i/>
        </w:rPr>
        <w:t>сформированность</w:t>
      </w:r>
      <w:r>
        <w:rPr>
          <w:i/>
          <w:spacing w:val="1"/>
        </w:rPr>
        <w:t xml:space="preserve"> </w:t>
      </w:r>
      <w:r>
        <w:rPr>
          <w:i/>
        </w:rPr>
        <w:t>умения</w:t>
      </w:r>
      <w:r>
        <w:rPr>
          <w:i/>
          <w:spacing w:val="1"/>
        </w:rPr>
        <w:t xml:space="preserve"> </w:t>
      </w:r>
      <w:r>
        <w:t>характеризовать</w:t>
      </w:r>
      <w:r>
        <w:rPr>
          <w:spacing w:val="1"/>
        </w:rPr>
        <w:t xml:space="preserve"> </w:t>
      </w:r>
      <w:r>
        <w:t>химические</w:t>
      </w:r>
      <w:r>
        <w:rPr>
          <w:spacing w:val="1"/>
        </w:rPr>
        <w:t xml:space="preserve"> </w:t>
      </w:r>
      <w:r>
        <w:t>реакции,</w:t>
      </w:r>
      <w:r>
        <w:rPr>
          <w:spacing w:val="61"/>
        </w:rPr>
        <w:t xml:space="preserve"> </w:t>
      </w:r>
      <w:r>
        <w:t>лежащие</w:t>
      </w:r>
      <w:r>
        <w:rPr>
          <w:spacing w:val="61"/>
        </w:rPr>
        <w:t xml:space="preserve"> </w:t>
      </w:r>
      <w:r>
        <w:t>в</w:t>
      </w:r>
      <w:r>
        <w:rPr>
          <w:spacing w:val="-57"/>
        </w:rPr>
        <w:t xml:space="preserve"> </w:t>
      </w:r>
      <w:r>
        <w:t>основе промышленного получения серной кислоты, аммиака, общие научные принципы</w:t>
      </w:r>
      <w:r>
        <w:rPr>
          <w:spacing w:val="1"/>
        </w:rPr>
        <w:t xml:space="preserve"> </w:t>
      </w:r>
      <w:r>
        <w:t>химических</w:t>
      </w:r>
      <w:r>
        <w:rPr>
          <w:spacing w:val="1"/>
        </w:rPr>
        <w:t xml:space="preserve"> </w:t>
      </w:r>
      <w:r>
        <w:t>производств;</w:t>
      </w:r>
      <w:r>
        <w:rPr>
          <w:spacing w:val="1"/>
        </w:rPr>
        <w:t xml:space="preserve"> </w:t>
      </w:r>
      <w:r>
        <w:t>целесообразность</w:t>
      </w:r>
      <w:r>
        <w:rPr>
          <w:spacing w:val="1"/>
        </w:rPr>
        <w:t xml:space="preserve"> </w:t>
      </w:r>
      <w:r>
        <w:t>применения</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промышленности</w:t>
      </w:r>
      <w:r>
        <w:rPr>
          <w:spacing w:val="-2"/>
        </w:rPr>
        <w:t xml:space="preserve"> </w:t>
      </w:r>
      <w:r>
        <w:t>и в</w:t>
      </w:r>
      <w:r>
        <w:rPr>
          <w:spacing w:val="-1"/>
        </w:rPr>
        <w:t xml:space="preserve"> </w:t>
      </w:r>
      <w:r>
        <w:t>быту</w:t>
      </w:r>
      <w:r>
        <w:rPr>
          <w:spacing w:val="-5"/>
        </w:rPr>
        <w:t xml:space="preserve"> </w:t>
      </w:r>
      <w:r>
        <w:t>с</w:t>
      </w:r>
      <w:r>
        <w:rPr>
          <w:spacing w:val="-1"/>
        </w:rPr>
        <w:t xml:space="preserve"> </w:t>
      </w:r>
      <w:r>
        <w:t>точки зрения</w:t>
      </w:r>
      <w:r>
        <w:rPr>
          <w:spacing w:val="-1"/>
        </w:rPr>
        <w:t xml:space="preserve"> </w:t>
      </w:r>
      <w:r>
        <w:t>соотношения риск-польза;</w:t>
      </w:r>
    </w:p>
    <w:p w:rsidR="00E87DAD" w:rsidRDefault="00F431E1">
      <w:pPr>
        <w:pStyle w:val="a3"/>
        <w:spacing w:line="360" w:lineRule="auto"/>
        <w:ind w:right="548"/>
      </w:pPr>
      <w:r>
        <w:rPr>
          <w:i/>
        </w:rPr>
        <w:t>сформированность</w:t>
      </w:r>
      <w:r>
        <w:rPr>
          <w:i/>
          <w:spacing w:val="1"/>
        </w:rPr>
        <w:t xml:space="preserve"> </w:t>
      </w:r>
      <w:r>
        <w:t>владения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явлений природы – наблюдение, измерение, моделирование, эксперимент (реальный и</w:t>
      </w:r>
      <w:r>
        <w:rPr>
          <w:spacing w:val="1"/>
        </w:rPr>
        <w:t xml:space="preserve"> </w:t>
      </w:r>
      <w:r>
        <w:t xml:space="preserve">мысленный), используемых в естественных науках, умения </w:t>
      </w:r>
      <w:r>
        <w:rPr>
          <w:i/>
        </w:rPr>
        <w:t xml:space="preserve">применять </w:t>
      </w:r>
      <w:r>
        <w:t>эти знания при</w:t>
      </w:r>
      <w:r>
        <w:rPr>
          <w:spacing w:val="1"/>
        </w:rPr>
        <w:t xml:space="preserve"> </w:t>
      </w:r>
      <w:r>
        <w:t>экспериментальном</w:t>
      </w:r>
      <w:r>
        <w:rPr>
          <w:spacing w:val="1"/>
        </w:rPr>
        <w:t xml:space="preserve"> </w:t>
      </w:r>
      <w:r>
        <w:t>исследовании</w:t>
      </w:r>
      <w:r>
        <w:rPr>
          <w:spacing w:val="1"/>
        </w:rPr>
        <w:t xml:space="preserve"> </w:t>
      </w:r>
      <w:r>
        <w:t>веществ</w:t>
      </w:r>
      <w:r>
        <w:rPr>
          <w:spacing w:val="1"/>
        </w:rPr>
        <w:t xml:space="preserve"> </w:t>
      </w:r>
      <w:r>
        <w:t>и</w:t>
      </w:r>
      <w:r>
        <w:rPr>
          <w:spacing w:val="1"/>
        </w:rPr>
        <w:t xml:space="preserve"> </w:t>
      </w:r>
      <w:r>
        <w:t>для</w:t>
      </w:r>
      <w:r>
        <w:rPr>
          <w:spacing w:val="1"/>
        </w:rPr>
        <w:t xml:space="preserve"> </w:t>
      </w:r>
      <w:r>
        <w:t>объяснения</w:t>
      </w:r>
      <w:r>
        <w:rPr>
          <w:spacing w:val="1"/>
        </w:rPr>
        <w:t xml:space="preserve"> </w:t>
      </w:r>
      <w:r>
        <w:t>химических</w:t>
      </w:r>
      <w:r>
        <w:rPr>
          <w:spacing w:val="1"/>
        </w:rPr>
        <w:t xml:space="preserve"> </w:t>
      </w:r>
      <w:r>
        <w:t>явлений,</w:t>
      </w:r>
      <w:r>
        <w:rPr>
          <w:spacing w:val="1"/>
        </w:rPr>
        <w:t xml:space="preserve"> </w:t>
      </w:r>
      <w:r>
        <w:t>имеющих</w:t>
      </w:r>
      <w:r>
        <w:rPr>
          <w:spacing w:val="-1"/>
        </w:rPr>
        <w:t xml:space="preserve"> </w:t>
      </w:r>
      <w:r>
        <w:t>место</w:t>
      </w:r>
      <w:r>
        <w:rPr>
          <w:spacing w:val="-2"/>
        </w:rPr>
        <w:t xml:space="preserve"> </w:t>
      </w:r>
      <w:r>
        <w:t>в</w:t>
      </w:r>
      <w:r>
        <w:rPr>
          <w:spacing w:val="-4"/>
        </w:rPr>
        <w:t xml:space="preserve"> </w:t>
      </w:r>
      <w:r>
        <w:t>природе,</w:t>
      </w:r>
      <w:r>
        <w:rPr>
          <w:spacing w:val="-2"/>
        </w:rPr>
        <w:t xml:space="preserve"> </w:t>
      </w:r>
      <w:r>
        <w:t>практической</w:t>
      </w:r>
      <w:r>
        <w:rPr>
          <w:spacing w:val="-3"/>
        </w:rPr>
        <w:t xml:space="preserve"> </w:t>
      </w:r>
      <w:r>
        <w:t>деятельности</w:t>
      </w:r>
      <w:r>
        <w:rPr>
          <w:spacing w:val="-1"/>
        </w:rPr>
        <w:t xml:space="preserve"> </w:t>
      </w:r>
      <w:r>
        <w:t>человека</w:t>
      </w:r>
      <w:r>
        <w:rPr>
          <w:spacing w:val="-4"/>
        </w:rPr>
        <w:t xml:space="preserve"> </w:t>
      </w:r>
      <w:r>
        <w:t>и</w:t>
      </w:r>
      <w:r>
        <w:rPr>
          <w:spacing w:val="-2"/>
        </w:rPr>
        <w:t xml:space="preserve"> </w:t>
      </w:r>
      <w:r>
        <w:t>в</w:t>
      </w:r>
      <w:r>
        <w:rPr>
          <w:spacing w:val="-4"/>
        </w:rPr>
        <w:t xml:space="preserve"> </w:t>
      </w:r>
      <w:r>
        <w:t>повседневной</w:t>
      </w:r>
      <w:r>
        <w:rPr>
          <w:spacing w:val="-2"/>
        </w:rPr>
        <w:t xml:space="preserve"> </w:t>
      </w:r>
      <w:r>
        <w:t>жизни;</w:t>
      </w:r>
    </w:p>
    <w:p w:rsidR="00E87DAD" w:rsidRDefault="00F431E1">
      <w:pPr>
        <w:pStyle w:val="a3"/>
        <w:spacing w:line="360" w:lineRule="auto"/>
        <w:ind w:right="549"/>
      </w:pPr>
      <w:r>
        <w:rPr>
          <w:i/>
        </w:rPr>
        <w:t>сформированность</w:t>
      </w:r>
      <w:r>
        <w:rPr>
          <w:i/>
          <w:spacing w:val="19"/>
        </w:rPr>
        <w:t xml:space="preserve"> </w:t>
      </w:r>
      <w:r>
        <w:rPr>
          <w:i/>
        </w:rPr>
        <w:t>умения</w:t>
      </w:r>
      <w:r>
        <w:rPr>
          <w:i/>
          <w:spacing w:val="19"/>
        </w:rPr>
        <w:t xml:space="preserve"> </w:t>
      </w:r>
      <w:r>
        <w:t>выявлять</w:t>
      </w:r>
      <w:r>
        <w:rPr>
          <w:spacing w:val="20"/>
        </w:rPr>
        <w:t xml:space="preserve"> </w:t>
      </w:r>
      <w:r>
        <w:t>взаимосвязь</w:t>
      </w:r>
      <w:r>
        <w:rPr>
          <w:spacing w:val="19"/>
        </w:rPr>
        <w:t xml:space="preserve"> </w:t>
      </w:r>
      <w:r>
        <w:t>химических</w:t>
      </w:r>
      <w:r>
        <w:rPr>
          <w:spacing w:val="21"/>
        </w:rPr>
        <w:t xml:space="preserve"> </w:t>
      </w:r>
      <w:r>
        <w:t>знаний</w:t>
      </w:r>
      <w:r>
        <w:rPr>
          <w:spacing w:val="17"/>
        </w:rPr>
        <w:t xml:space="preserve"> </w:t>
      </w:r>
      <w:r>
        <w:t>с</w:t>
      </w:r>
      <w:r>
        <w:rPr>
          <w:spacing w:val="18"/>
        </w:rPr>
        <w:t xml:space="preserve"> </w:t>
      </w:r>
      <w:r>
        <w:t>понятиями</w:t>
      </w:r>
      <w:r>
        <w:rPr>
          <w:spacing w:val="-58"/>
        </w:rPr>
        <w:t xml:space="preserve"> </w:t>
      </w:r>
      <w:r>
        <w:t>и</w:t>
      </w:r>
      <w:r>
        <w:rPr>
          <w:spacing w:val="1"/>
        </w:rPr>
        <w:t xml:space="preserve"> </w:t>
      </w:r>
      <w:r>
        <w:t>представлениями</w:t>
      </w:r>
      <w:r>
        <w:rPr>
          <w:spacing w:val="1"/>
        </w:rPr>
        <w:t xml:space="preserve"> </w:t>
      </w:r>
      <w:r>
        <w:t>других</w:t>
      </w:r>
      <w:r>
        <w:rPr>
          <w:spacing w:val="1"/>
        </w:rPr>
        <w:t xml:space="preserve"> </w:t>
      </w:r>
      <w:r>
        <w:t>естественно-научных</w:t>
      </w:r>
      <w:r>
        <w:rPr>
          <w:spacing w:val="1"/>
        </w:rPr>
        <w:t xml:space="preserve"> </w:t>
      </w:r>
      <w:r>
        <w:t>предметов</w:t>
      </w:r>
      <w:r>
        <w:rPr>
          <w:spacing w:val="1"/>
        </w:rPr>
        <w:t xml:space="preserve"> </w:t>
      </w:r>
      <w:r>
        <w:t>для</w:t>
      </w:r>
      <w:r>
        <w:rPr>
          <w:spacing w:val="1"/>
        </w:rPr>
        <w:t xml:space="preserve"> </w:t>
      </w:r>
      <w:r>
        <w:t>более</w:t>
      </w:r>
      <w:r>
        <w:rPr>
          <w:spacing w:val="1"/>
        </w:rPr>
        <w:t xml:space="preserve"> </w:t>
      </w:r>
      <w:r>
        <w:t>осознанного</w:t>
      </w:r>
      <w:r>
        <w:rPr>
          <w:spacing w:val="-57"/>
        </w:rPr>
        <w:t xml:space="preserve"> </w:t>
      </w:r>
      <w:r>
        <w:t>понимания</w:t>
      </w:r>
      <w:r>
        <w:rPr>
          <w:spacing w:val="-1"/>
        </w:rPr>
        <w:t xml:space="preserve"> </w:t>
      </w:r>
      <w:r>
        <w:t>материального единства</w:t>
      </w:r>
      <w:r>
        <w:rPr>
          <w:spacing w:val="-1"/>
        </w:rPr>
        <w:t xml:space="preserve"> </w:t>
      </w:r>
      <w:r>
        <w:t>мира;</w:t>
      </w:r>
    </w:p>
    <w:p w:rsidR="00E87DAD" w:rsidRDefault="00F431E1">
      <w:pPr>
        <w:ind w:left="1110"/>
        <w:jc w:val="both"/>
        <w:rPr>
          <w:sz w:val="24"/>
        </w:rPr>
      </w:pPr>
      <w:r>
        <w:rPr>
          <w:i/>
          <w:sz w:val="24"/>
        </w:rPr>
        <w:t>сформированность</w:t>
      </w:r>
      <w:r>
        <w:rPr>
          <w:i/>
          <w:spacing w:val="-3"/>
          <w:sz w:val="24"/>
        </w:rPr>
        <w:t xml:space="preserve"> </w:t>
      </w:r>
      <w:r>
        <w:rPr>
          <w:i/>
          <w:sz w:val="24"/>
        </w:rPr>
        <w:t>умения</w:t>
      </w:r>
      <w:r>
        <w:rPr>
          <w:i/>
          <w:spacing w:val="-1"/>
          <w:sz w:val="24"/>
        </w:rPr>
        <w:t xml:space="preserve"> </w:t>
      </w:r>
      <w:r>
        <w:rPr>
          <w:sz w:val="24"/>
        </w:rPr>
        <w:t>проводить расчёты:</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7"/>
      </w:pPr>
      <w:r>
        <w:lastRenderedPageBreak/>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и</w:t>
      </w:r>
      <w:r>
        <w:rPr>
          <w:spacing w:val="1"/>
        </w:rPr>
        <w:t xml:space="preserve"> </w:t>
      </w:r>
      <w:r>
        <w:t>«молярная</w:t>
      </w:r>
      <w:r>
        <w:rPr>
          <w:spacing w:val="1"/>
        </w:rPr>
        <w:t xml:space="preserve"> </w:t>
      </w:r>
      <w:r>
        <w:t>концентрация»;</w:t>
      </w:r>
    </w:p>
    <w:p w:rsidR="00E87DAD" w:rsidRDefault="00F431E1">
      <w:pPr>
        <w:pStyle w:val="a3"/>
        <w:spacing w:before="1" w:line="360" w:lineRule="auto"/>
        <w:ind w:right="551"/>
      </w:pPr>
      <w:r>
        <w:t>массы вещества или объёма газа по известному количеству вещества, массе или</w:t>
      </w:r>
      <w:r>
        <w:rPr>
          <w:spacing w:val="1"/>
        </w:rPr>
        <w:t xml:space="preserve"> </w:t>
      </w:r>
      <w:r>
        <w:t>объёму</w:t>
      </w:r>
      <w:r>
        <w:rPr>
          <w:spacing w:val="-6"/>
        </w:rPr>
        <w:t xml:space="preserve"> </w:t>
      </w:r>
      <w:r>
        <w:t>одного из</w:t>
      </w:r>
      <w:r>
        <w:rPr>
          <w:spacing w:val="3"/>
        </w:rPr>
        <w:t xml:space="preserve"> </w:t>
      </w:r>
      <w:r>
        <w:t>участвующих</w:t>
      </w:r>
      <w:r>
        <w:rPr>
          <w:spacing w:val="2"/>
        </w:rPr>
        <w:t xml:space="preserve"> </w:t>
      </w:r>
      <w:r>
        <w:t>в</w:t>
      </w:r>
      <w:r>
        <w:rPr>
          <w:spacing w:val="-2"/>
        </w:rPr>
        <w:t xml:space="preserve"> </w:t>
      </w:r>
      <w:r>
        <w:t>реакции веществ;</w:t>
      </w:r>
    </w:p>
    <w:p w:rsidR="00E87DAD" w:rsidRDefault="00F431E1">
      <w:pPr>
        <w:pStyle w:val="a3"/>
        <w:ind w:left="1110" w:firstLine="0"/>
      </w:pPr>
      <w:r>
        <w:t>теплового</w:t>
      </w:r>
      <w:r>
        <w:rPr>
          <w:spacing w:val="-5"/>
        </w:rPr>
        <w:t xml:space="preserve"> </w:t>
      </w:r>
      <w:r>
        <w:t>эффекта</w:t>
      </w:r>
      <w:r>
        <w:rPr>
          <w:spacing w:val="-4"/>
        </w:rPr>
        <w:t xml:space="preserve"> </w:t>
      </w:r>
      <w:r>
        <w:t>реакции;</w:t>
      </w:r>
    </w:p>
    <w:p w:rsidR="00E87DAD" w:rsidRDefault="00F431E1">
      <w:pPr>
        <w:pStyle w:val="a3"/>
        <w:spacing w:before="137" w:line="360" w:lineRule="auto"/>
        <w:ind w:right="556"/>
      </w:pPr>
      <w:r>
        <w:t>значения</w:t>
      </w:r>
      <w:r>
        <w:rPr>
          <w:spacing w:val="1"/>
        </w:rPr>
        <w:t xml:space="preserve"> </w:t>
      </w:r>
      <w:r>
        <w:t>водородного</w:t>
      </w:r>
      <w:r>
        <w:rPr>
          <w:spacing w:val="1"/>
        </w:rPr>
        <w:t xml:space="preserve"> </w:t>
      </w:r>
      <w:r>
        <w:t>показателя</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известной</w:t>
      </w:r>
      <w:r>
        <w:rPr>
          <w:spacing w:val="1"/>
        </w:rPr>
        <w:t xml:space="preserve"> </w:t>
      </w:r>
      <w:r>
        <w:t>степенью</w:t>
      </w:r>
      <w:r>
        <w:rPr>
          <w:spacing w:val="-1"/>
        </w:rPr>
        <w:t xml:space="preserve"> </w:t>
      </w:r>
      <w:r>
        <w:t>диссоциации;</w:t>
      </w:r>
    </w:p>
    <w:p w:rsidR="00E87DAD" w:rsidRDefault="00F431E1">
      <w:pPr>
        <w:pStyle w:val="a3"/>
        <w:spacing w:line="360" w:lineRule="auto"/>
        <w:ind w:right="553"/>
      </w:pPr>
      <w:r>
        <w:t>массы (объёма, количества вещества) продукта реакции, если одно из исходных</w:t>
      </w:r>
      <w:r>
        <w:rPr>
          <w:spacing w:val="1"/>
        </w:rPr>
        <w:t xml:space="preserve"> </w:t>
      </w:r>
      <w:r>
        <w:t>веществ</w:t>
      </w:r>
      <w:r>
        <w:rPr>
          <w:spacing w:val="41"/>
        </w:rPr>
        <w:t xml:space="preserve"> </w:t>
      </w:r>
      <w:r>
        <w:t>дано</w:t>
      </w:r>
      <w:r>
        <w:rPr>
          <w:spacing w:val="40"/>
        </w:rPr>
        <w:t xml:space="preserve"> </w:t>
      </w:r>
      <w:r>
        <w:t>в</w:t>
      </w:r>
      <w:r>
        <w:rPr>
          <w:spacing w:val="41"/>
        </w:rPr>
        <w:t xml:space="preserve"> </w:t>
      </w:r>
      <w:r>
        <w:t>виде</w:t>
      </w:r>
      <w:r>
        <w:rPr>
          <w:spacing w:val="40"/>
        </w:rPr>
        <w:t xml:space="preserve"> </w:t>
      </w:r>
      <w:r>
        <w:t>раствора</w:t>
      </w:r>
      <w:r>
        <w:rPr>
          <w:spacing w:val="43"/>
        </w:rPr>
        <w:t xml:space="preserve"> </w:t>
      </w:r>
      <w:r>
        <w:t>с</w:t>
      </w:r>
      <w:r>
        <w:rPr>
          <w:spacing w:val="40"/>
        </w:rPr>
        <w:t xml:space="preserve"> </w:t>
      </w:r>
      <w:r>
        <w:t>определённой</w:t>
      </w:r>
      <w:r>
        <w:rPr>
          <w:spacing w:val="42"/>
        </w:rPr>
        <w:t xml:space="preserve"> </w:t>
      </w:r>
      <w:r>
        <w:t>массовой</w:t>
      </w:r>
      <w:r>
        <w:rPr>
          <w:spacing w:val="41"/>
        </w:rPr>
        <w:t xml:space="preserve"> </w:t>
      </w:r>
      <w:r>
        <w:t>долей</w:t>
      </w:r>
      <w:r>
        <w:rPr>
          <w:spacing w:val="42"/>
        </w:rPr>
        <w:t xml:space="preserve"> </w:t>
      </w:r>
      <w:r>
        <w:t>растворённого</w:t>
      </w:r>
      <w:r>
        <w:rPr>
          <w:spacing w:val="40"/>
        </w:rPr>
        <w:t xml:space="preserve"> </w:t>
      </w:r>
      <w:r>
        <w:t>вещества</w:t>
      </w:r>
      <w:r>
        <w:rPr>
          <w:spacing w:val="-58"/>
        </w:rPr>
        <w:t xml:space="preserve"> </w:t>
      </w:r>
      <w:r>
        <w:t>или дано в</w:t>
      </w:r>
      <w:r>
        <w:rPr>
          <w:spacing w:val="-3"/>
        </w:rPr>
        <w:t xml:space="preserve"> </w:t>
      </w:r>
      <w:r>
        <w:t>избытке</w:t>
      </w:r>
      <w:r>
        <w:rPr>
          <w:spacing w:val="-1"/>
        </w:rPr>
        <w:t xml:space="preserve"> </w:t>
      </w:r>
      <w:r>
        <w:t>(имеет примеси);</w:t>
      </w:r>
    </w:p>
    <w:p w:rsidR="00E87DAD" w:rsidRDefault="00F431E1">
      <w:pPr>
        <w:pStyle w:val="a3"/>
        <w:spacing w:line="360" w:lineRule="auto"/>
        <w:ind w:left="1110" w:right="5945" w:firstLine="0"/>
      </w:pPr>
      <w:r>
        <w:t>доли выхода продукта реакции;</w:t>
      </w:r>
      <w:r>
        <w:rPr>
          <w:spacing w:val="-57"/>
        </w:rPr>
        <w:t xml:space="preserve"> </w:t>
      </w:r>
      <w:r>
        <w:t>объёмных</w:t>
      </w:r>
      <w:r>
        <w:rPr>
          <w:spacing w:val="-1"/>
        </w:rPr>
        <w:t xml:space="preserve"> </w:t>
      </w:r>
      <w:r>
        <w:t>отношений</w:t>
      </w:r>
      <w:r>
        <w:rPr>
          <w:spacing w:val="-1"/>
        </w:rPr>
        <w:t xml:space="preserve"> </w:t>
      </w:r>
      <w:r>
        <w:t>газов;</w:t>
      </w:r>
    </w:p>
    <w:p w:rsidR="00E87DAD" w:rsidRDefault="00F431E1">
      <w:pPr>
        <w:pStyle w:val="a3"/>
        <w:spacing w:line="360" w:lineRule="auto"/>
        <w:ind w:right="546"/>
        <w:rPr>
          <w:i/>
        </w:rPr>
      </w:pPr>
      <w:r>
        <w:rPr>
          <w:i/>
        </w:rPr>
        <w:t xml:space="preserve">сформированность умений: </w:t>
      </w:r>
      <w:r>
        <w:t>самостоятельно планировать и проводить химический</w:t>
      </w:r>
      <w:r>
        <w:rPr>
          <w:spacing w:val="1"/>
        </w:rPr>
        <w:t xml:space="preserve"> </w:t>
      </w:r>
      <w:r>
        <w:t>эксперимент (проведение реакций ионного обмена, подтверждение качественного состава</w:t>
      </w:r>
      <w:r>
        <w:rPr>
          <w:spacing w:val="1"/>
        </w:rPr>
        <w:t xml:space="preserve"> </w:t>
      </w:r>
      <w:r>
        <w:t>неорганических веществ, определение среды растворов веществ с помощью индикаторов,</w:t>
      </w:r>
      <w:r>
        <w:rPr>
          <w:spacing w:val="1"/>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решение</w:t>
      </w:r>
      <w:r>
        <w:rPr>
          <w:spacing w:val="1"/>
        </w:rPr>
        <w:t xml:space="preserve"> </w:t>
      </w:r>
      <w:r>
        <w:t>экспериментальных задач по темам «Металлы» и «Неметаллы») с соблюдением правил</w:t>
      </w:r>
      <w:r>
        <w:rPr>
          <w:spacing w:val="1"/>
        </w:rPr>
        <w:t xml:space="preserve"> </w:t>
      </w:r>
      <w:r>
        <w:t xml:space="preserve">безопасного обращения с веществами и лабораторным оборудованием, </w:t>
      </w:r>
      <w:r>
        <w:rPr>
          <w:i/>
        </w:rPr>
        <w:t>формулировать</w:t>
      </w:r>
      <w:r>
        <w:rPr>
          <w:i/>
          <w:spacing w:val="1"/>
        </w:rPr>
        <w:t xml:space="preserve"> </w:t>
      </w:r>
      <w:r>
        <w:t>цель</w:t>
      </w:r>
      <w:r>
        <w:rPr>
          <w:spacing w:val="1"/>
        </w:rPr>
        <w:t xml:space="preserve"> </w:t>
      </w:r>
      <w:r>
        <w:t>исследования,</w:t>
      </w:r>
      <w:r>
        <w:rPr>
          <w:spacing w:val="1"/>
        </w:rPr>
        <w:t xml:space="preserve"> </w:t>
      </w:r>
      <w:r>
        <w:rPr>
          <w:i/>
        </w:rPr>
        <w:t>представлять</w:t>
      </w:r>
      <w:r>
        <w:rPr>
          <w:i/>
          <w:spacing w:val="1"/>
        </w:rPr>
        <w:t xml:space="preserve"> </w:t>
      </w:r>
      <w:r>
        <w:t>в</w:t>
      </w:r>
      <w:r>
        <w:rPr>
          <w:spacing w:val="1"/>
        </w:rPr>
        <w:t xml:space="preserve"> </w:t>
      </w:r>
      <w:r>
        <w:t>различной</w:t>
      </w:r>
      <w:r>
        <w:rPr>
          <w:spacing w:val="1"/>
        </w:rPr>
        <w:t xml:space="preserve"> </w:t>
      </w:r>
      <w:r>
        <w:t>форме</w:t>
      </w:r>
      <w:r>
        <w:rPr>
          <w:spacing w:val="1"/>
        </w:rPr>
        <w:t xml:space="preserve"> </w:t>
      </w:r>
      <w:r>
        <w:t>результаты</w:t>
      </w:r>
      <w:r>
        <w:rPr>
          <w:spacing w:val="1"/>
        </w:rPr>
        <w:t xml:space="preserve"> </w:t>
      </w:r>
      <w:r>
        <w:t>эксперимента,</w:t>
      </w:r>
      <w:r>
        <w:rPr>
          <w:spacing w:val="1"/>
        </w:rPr>
        <w:t xml:space="preserve"> </w:t>
      </w:r>
      <w:r>
        <w:rPr>
          <w:i/>
        </w:rPr>
        <w:t>анализировать</w:t>
      </w:r>
    </w:p>
    <w:p w:rsidR="00E87DAD" w:rsidRDefault="00F431E1">
      <w:pPr>
        <w:ind w:left="402"/>
        <w:jc w:val="both"/>
        <w:rPr>
          <w:sz w:val="24"/>
        </w:rPr>
      </w:pPr>
      <w:r>
        <w:rPr>
          <w:sz w:val="24"/>
        </w:rPr>
        <w:t>и</w:t>
      </w:r>
      <w:r>
        <w:rPr>
          <w:spacing w:val="-1"/>
          <w:sz w:val="24"/>
        </w:rPr>
        <w:t xml:space="preserve"> </w:t>
      </w:r>
      <w:r>
        <w:rPr>
          <w:i/>
          <w:sz w:val="24"/>
        </w:rPr>
        <w:t>оценивать</w:t>
      </w:r>
      <w:r>
        <w:rPr>
          <w:i/>
          <w:spacing w:val="-1"/>
          <w:sz w:val="24"/>
        </w:rPr>
        <w:t xml:space="preserve"> </w:t>
      </w:r>
      <w:r>
        <w:rPr>
          <w:sz w:val="24"/>
        </w:rPr>
        <w:t>их достоверность;</w:t>
      </w:r>
    </w:p>
    <w:p w:rsidR="00E87DAD" w:rsidRDefault="00F431E1">
      <w:pPr>
        <w:pStyle w:val="a3"/>
        <w:spacing w:before="139" w:line="360" w:lineRule="auto"/>
        <w:ind w:right="546"/>
      </w:pPr>
      <w:r>
        <w:rPr>
          <w:i/>
        </w:rPr>
        <w:t xml:space="preserve">сформированность умений: </w:t>
      </w:r>
      <w:r>
        <w:t>соблюдать правила пользования химической посудой и</w:t>
      </w:r>
      <w:r>
        <w:rPr>
          <w:spacing w:val="-57"/>
        </w:rPr>
        <w:t xml:space="preserve"> </w:t>
      </w:r>
      <w:r>
        <w:t>лабораторным</w:t>
      </w:r>
      <w:r>
        <w:rPr>
          <w:spacing w:val="26"/>
        </w:rPr>
        <w:t xml:space="preserve"> </w:t>
      </w:r>
      <w:r>
        <w:t>оборудованием,</w:t>
      </w:r>
      <w:r>
        <w:rPr>
          <w:spacing w:val="28"/>
        </w:rPr>
        <w:t xml:space="preserve"> </w:t>
      </w:r>
      <w:r>
        <w:t>обращения</w:t>
      </w:r>
      <w:r>
        <w:rPr>
          <w:spacing w:val="27"/>
        </w:rPr>
        <w:t xml:space="preserve"> </w:t>
      </w:r>
      <w:r>
        <w:t>с</w:t>
      </w:r>
      <w:r>
        <w:rPr>
          <w:spacing w:val="28"/>
        </w:rPr>
        <w:t xml:space="preserve"> </w:t>
      </w:r>
      <w:r>
        <w:t>веществами</w:t>
      </w:r>
      <w:r>
        <w:rPr>
          <w:spacing w:val="29"/>
        </w:rPr>
        <w:t xml:space="preserve"> </w:t>
      </w:r>
      <w:r>
        <w:t>в</w:t>
      </w:r>
      <w:r>
        <w:rPr>
          <w:spacing w:val="27"/>
        </w:rPr>
        <w:t xml:space="preserve"> </w:t>
      </w:r>
      <w:r>
        <w:t>соответствии</w:t>
      </w:r>
      <w:r>
        <w:rPr>
          <w:spacing w:val="29"/>
        </w:rPr>
        <w:t xml:space="preserve"> </w:t>
      </w:r>
      <w:r>
        <w:t>с</w:t>
      </w:r>
      <w:r>
        <w:rPr>
          <w:spacing w:val="28"/>
        </w:rPr>
        <w:t xml:space="preserve"> </w:t>
      </w:r>
      <w:r>
        <w:t>инструкциями</w:t>
      </w:r>
      <w:r>
        <w:rPr>
          <w:spacing w:val="-58"/>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и</w:t>
      </w:r>
      <w:r>
        <w:rPr>
          <w:spacing w:val="1"/>
        </w:rPr>
        <w:t xml:space="preserve"> </w:t>
      </w:r>
      <w:r>
        <w:t>достижения</w:t>
      </w:r>
      <w:r>
        <w:rPr>
          <w:spacing w:val="1"/>
        </w:rPr>
        <w:t xml:space="preserve"> </w:t>
      </w:r>
      <w:r>
        <w:t>её</w:t>
      </w:r>
      <w:r>
        <w:rPr>
          <w:spacing w:val="1"/>
        </w:rPr>
        <w:t xml:space="preserve"> </w:t>
      </w:r>
      <w:r>
        <w:t>устойчивого</w:t>
      </w:r>
      <w:r>
        <w:rPr>
          <w:spacing w:val="1"/>
        </w:rPr>
        <w:t xml:space="preserve"> </w:t>
      </w:r>
      <w:r>
        <w:t>развития,</w:t>
      </w:r>
      <w:r>
        <w:rPr>
          <w:spacing w:val="1"/>
        </w:rPr>
        <w:t xml:space="preserve"> </w:t>
      </w:r>
      <w:r>
        <w:rPr>
          <w:i/>
        </w:rPr>
        <w:t>осознавать</w:t>
      </w:r>
      <w:r>
        <w:rPr>
          <w:i/>
          <w:spacing w:val="1"/>
        </w:rPr>
        <w:t xml:space="preserve"> </w:t>
      </w:r>
      <w:r>
        <w:t>опасность</w:t>
      </w:r>
      <w:r>
        <w:rPr>
          <w:spacing w:val="1"/>
        </w:rPr>
        <w:t xml:space="preserve"> </w:t>
      </w: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неорганических</w:t>
      </w:r>
      <w:r>
        <w:rPr>
          <w:spacing w:val="1"/>
        </w:rPr>
        <w:t xml:space="preserve"> </w:t>
      </w:r>
      <w:r>
        <w:t>веществ,</w:t>
      </w:r>
      <w:r>
        <w:rPr>
          <w:spacing w:val="-1"/>
        </w:rPr>
        <w:t xml:space="preserve"> </w:t>
      </w:r>
      <w:r>
        <w:t>понимая смысл</w:t>
      </w:r>
      <w:r>
        <w:rPr>
          <w:spacing w:val="-1"/>
        </w:rPr>
        <w:t xml:space="preserve"> </w:t>
      </w:r>
      <w:r>
        <w:t>показателя ПДК;</w:t>
      </w:r>
    </w:p>
    <w:p w:rsidR="00E87DAD" w:rsidRDefault="00F431E1">
      <w:pPr>
        <w:tabs>
          <w:tab w:val="left" w:pos="2917"/>
          <w:tab w:val="left" w:pos="5802"/>
          <w:tab w:val="left" w:pos="7125"/>
          <w:tab w:val="left" w:pos="8361"/>
        </w:tabs>
        <w:spacing w:line="360" w:lineRule="auto"/>
        <w:ind w:left="402" w:right="546" w:firstLine="707"/>
        <w:jc w:val="both"/>
        <w:rPr>
          <w:sz w:val="24"/>
        </w:rPr>
      </w:pPr>
      <w:r>
        <w:rPr>
          <w:i/>
          <w:sz w:val="24"/>
        </w:rPr>
        <w:t>сформированность</w:t>
      </w:r>
      <w:r>
        <w:rPr>
          <w:i/>
          <w:spacing w:val="1"/>
          <w:sz w:val="24"/>
        </w:rPr>
        <w:t xml:space="preserve"> </w:t>
      </w:r>
      <w:r>
        <w:rPr>
          <w:i/>
          <w:sz w:val="24"/>
        </w:rPr>
        <w:t>умений:</w:t>
      </w:r>
      <w:r>
        <w:rPr>
          <w:i/>
          <w:spacing w:val="1"/>
          <w:sz w:val="24"/>
        </w:rPr>
        <w:t xml:space="preserve"> </w:t>
      </w:r>
      <w:r>
        <w:rPr>
          <w:i/>
          <w:sz w:val="24"/>
        </w:rPr>
        <w:t>осуществлять</w:t>
      </w:r>
      <w:r>
        <w:rPr>
          <w:i/>
          <w:spacing w:val="1"/>
          <w:sz w:val="24"/>
        </w:rPr>
        <w:t xml:space="preserve"> </w:t>
      </w:r>
      <w:r>
        <w:rPr>
          <w:i/>
          <w:sz w:val="24"/>
        </w:rPr>
        <w:t>целенаправленный</w:t>
      </w:r>
      <w:r>
        <w:rPr>
          <w:i/>
          <w:spacing w:val="1"/>
          <w:sz w:val="24"/>
        </w:rPr>
        <w:t xml:space="preserve"> </w:t>
      </w:r>
      <w:r>
        <w:rPr>
          <w:i/>
          <w:sz w:val="24"/>
        </w:rPr>
        <w:t>поиск</w:t>
      </w:r>
      <w:r>
        <w:rPr>
          <w:i/>
          <w:spacing w:val="1"/>
          <w:sz w:val="24"/>
        </w:rPr>
        <w:t xml:space="preserve"> </w:t>
      </w:r>
      <w:r>
        <w:rPr>
          <w:sz w:val="24"/>
        </w:rPr>
        <w:t>химической</w:t>
      </w:r>
      <w:r>
        <w:rPr>
          <w:spacing w:val="1"/>
          <w:sz w:val="24"/>
        </w:rPr>
        <w:t xml:space="preserve"> </w:t>
      </w:r>
      <w:r>
        <w:rPr>
          <w:sz w:val="24"/>
        </w:rPr>
        <w:t>информации в различных источниках (научная и учебно-научная литература, 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критически</w:t>
      </w:r>
      <w:r>
        <w:rPr>
          <w:spacing w:val="1"/>
          <w:sz w:val="24"/>
        </w:rPr>
        <w:t xml:space="preserve"> </w:t>
      </w:r>
      <w:r>
        <w:rPr>
          <w:i/>
          <w:sz w:val="24"/>
        </w:rPr>
        <w:t>анализировать</w:t>
      </w:r>
      <w:r>
        <w:rPr>
          <w:i/>
          <w:spacing w:val="1"/>
          <w:sz w:val="24"/>
        </w:rPr>
        <w:t xml:space="preserve"> </w:t>
      </w:r>
      <w:r>
        <w:rPr>
          <w:sz w:val="24"/>
        </w:rPr>
        <w:t>химическую</w:t>
      </w:r>
      <w:r>
        <w:rPr>
          <w:spacing w:val="1"/>
          <w:sz w:val="24"/>
        </w:rPr>
        <w:t xml:space="preserve"> </w:t>
      </w:r>
      <w:r>
        <w:rPr>
          <w:sz w:val="24"/>
        </w:rPr>
        <w:t>информацию,</w:t>
      </w:r>
      <w:r>
        <w:rPr>
          <w:sz w:val="24"/>
        </w:rPr>
        <w:tab/>
      </w:r>
      <w:r>
        <w:rPr>
          <w:i/>
          <w:sz w:val="24"/>
        </w:rPr>
        <w:t>перерабатывать</w:t>
      </w:r>
      <w:r>
        <w:rPr>
          <w:i/>
          <w:sz w:val="24"/>
        </w:rPr>
        <w:tab/>
      </w:r>
      <w:r>
        <w:rPr>
          <w:sz w:val="24"/>
        </w:rPr>
        <w:t>её</w:t>
      </w:r>
      <w:r>
        <w:rPr>
          <w:sz w:val="24"/>
        </w:rPr>
        <w:tab/>
        <w:t>и</w:t>
      </w:r>
      <w:r>
        <w:rPr>
          <w:sz w:val="24"/>
        </w:rPr>
        <w:tab/>
      </w:r>
      <w:r>
        <w:rPr>
          <w:i/>
          <w:sz w:val="24"/>
        </w:rPr>
        <w:t>использовать</w:t>
      </w:r>
      <w:r>
        <w:rPr>
          <w:i/>
          <w:spacing w:val="-58"/>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поставленной</w:t>
      </w:r>
      <w:r>
        <w:rPr>
          <w:spacing w:val="3"/>
          <w:sz w:val="24"/>
        </w:rPr>
        <w:t xml:space="preserve"> </w:t>
      </w:r>
      <w:r>
        <w:rPr>
          <w:sz w:val="24"/>
        </w:rPr>
        <w:t>учебной задачей.</w:t>
      </w:r>
    </w:p>
    <w:p w:rsidR="00E87DAD" w:rsidRDefault="00F431E1" w:rsidP="007F1D2C">
      <w:pPr>
        <w:pStyle w:val="1"/>
        <w:numPr>
          <w:ilvl w:val="0"/>
          <w:numId w:val="104"/>
        </w:numPr>
        <w:tabs>
          <w:tab w:val="left" w:pos="1590"/>
        </w:tabs>
        <w:spacing w:before="6" w:line="360" w:lineRule="auto"/>
        <w:ind w:right="552"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(базовый</w:t>
      </w:r>
      <w:r>
        <w:rPr>
          <w:spacing w:val="-1"/>
        </w:rPr>
        <w:t xml:space="preserve"> </w:t>
      </w:r>
      <w:r>
        <w:t>уровень).</w:t>
      </w:r>
    </w:p>
    <w:p w:rsidR="00E87DAD" w:rsidRDefault="00F431E1" w:rsidP="007F1D2C">
      <w:pPr>
        <w:pStyle w:val="a4"/>
        <w:numPr>
          <w:ilvl w:val="1"/>
          <w:numId w:val="104"/>
        </w:numPr>
        <w:tabs>
          <w:tab w:val="left" w:pos="1770"/>
        </w:tabs>
        <w:spacing w:line="271" w:lineRule="exact"/>
        <w:ind w:left="1770"/>
        <w:jc w:val="both"/>
        <w:rPr>
          <w:sz w:val="24"/>
        </w:rPr>
      </w:pPr>
      <w:r>
        <w:rPr>
          <w:sz w:val="24"/>
        </w:rPr>
        <w:t>Федеральная</w:t>
      </w:r>
      <w:r>
        <w:rPr>
          <w:spacing w:val="-1"/>
          <w:sz w:val="24"/>
        </w:rPr>
        <w:t xml:space="preserve"> </w:t>
      </w:r>
      <w:r>
        <w:rPr>
          <w:sz w:val="24"/>
        </w:rPr>
        <w:t>рабочая программа</w:t>
      </w:r>
      <w:r>
        <w:rPr>
          <w:spacing w:val="-2"/>
          <w:sz w:val="24"/>
        </w:rPr>
        <w:t xml:space="preserve"> </w:t>
      </w:r>
      <w:r>
        <w:rPr>
          <w:sz w:val="24"/>
        </w:rPr>
        <w:t>по</w:t>
      </w:r>
      <w:r>
        <w:rPr>
          <w:spacing w:val="4"/>
          <w:sz w:val="24"/>
        </w:rPr>
        <w:t xml:space="preserve"> </w:t>
      </w:r>
      <w:r>
        <w:rPr>
          <w:sz w:val="24"/>
        </w:rPr>
        <w:t>учебному</w:t>
      </w:r>
      <w:r>
        <w:rPr>
          <w:spacing w:val="-6"/>
          <w:sz w:val="24"/>
        </w:rPr>
        <w:t xml:space="preserve"> </w:t>
      </w:r>
      <w:r>
        <w:rPr>
          <w:sz w:val="24"/>
        </w:rPr>
        <w:t>предмету</w:t>
      </w:r>
      <w:r>
        <w:rPr>
          <w:spacing w:val="-1"/>
          <w:sz w:val="24"/>
        </w:rPr>
        <w:t xml:space="preserve"> </w:t>
      </w:r>
      <w:r>
        <w:rPr>
          <w:sz w:val="24"/>
        </w:rPr>
        <w:t>«Биология»</w:t>
      </w:r>
      <w:r>
        <w:rPr>
          <w:spacing w:val="-9"/>
          <w:sz w:val="24"/>
        </w:rPr>
        <w:t xml:space="preserve"> </w:t>
      </w:r>
      <w:r>
        <w:rPr>
          <w:sz w:val="24"/>
        </w:rPr>
        <w:t>(базовый</w:t>
      </w:r>
    </w:p>
    <w:p w:rsidR="00E87DAD" w:rsidRDefault="00E87DAD">
      <w:pPr>
        <w:spacing w:line="271" w:lineRule="exact"/>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ровень) (предметная область «Естественно-научные предметы») (далее соответственно –</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 биологии.</w:t>
      </w:r>
    </w:p>
    <w:p w:rsidR="00E87DAD" w:rsidRDefault="00F431E1" w:rsidP="007F1D2C">
      <w:pPr>
        <w:pStyle w:val="a4"/>
        <w:numPr>
          <w:ilvl w:val="1"/>
          <w:numId w:val="104"/>
        </w:numPr>
        <w:tabs>
          <w:tab w:val="left" w:pos="1770"/>
        </w:tabs>
        <w:spacing w:line="360" w:lineRule="auto"/>
        <w:ind w:right="551" w:firstLine="707"/>
        <w:jc w:val="both"/>
        <w:rPr>
          <w:sz w:val="24"/>
        </w:rPr>
      </w:pPr>
      <w:r>
        <w:rPr>
          <w:sz w:val="24"/>
        </w:rPr>
        <w:t>Пояснительная записка отражает общие цели и задачи изучения биологии,</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p>
    <w:p w:rsidR="00E87DAD" w:rsidRDefault="00F431E1" w:rsidP="007F1D2C">
      <w:pPr>
        <w:pStyle w:val="a4"/>
        <w:numPr>
          <w:ilvl w:val="1"/>
          <w:numId w:val="104"/>
        </w:numPr>
        <w:tabs>
          <w:tab w:val="left" w:pos="1770"/>
        </w:tabs>
        <w:spacing w:line="360" w:lineRule="auto"/>
        <w:ind w:right="548"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51"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w:t>
      </w:r>
      <w:r>
        <w:rPr>
          <w:spacing w:val="1"/>
          <w:sz w:val="24"/>
        </w:rPr>
        <w:t xml:space="preserve"> </w:t>
      </w:r>
      <w:r>
        <w:rPr>
          <w:sz w:val="24"/>
        </w:rPr>
        <w:t>период обучения на</w:t>
      </w:r>
      <w:r>
        <w:rPr>
          <w:spacing w:val="1"/>
          <w:sz w:val="24"/>
        </w:rPr>
        <w:t xml:space="preserve"> </w:t>
      </w:r>
      <w:r>
        <w:rPr>
          <w:sz w:val="24"/>
        </w:rPr>
        <w:t>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04"/>
        </w:numPr>
        <w:tabs>
          <w:tab w:val="left" w:pos="1830"/>
        </w:tabs>
        <w:ind w:left="1830" w:hanging="72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9" w:line="360" w:lineRule="auto"/>
        <w:ind w:right="547" w:firstLine="707"/>
        <w:jc w:val="both"/>
        <w:rPr>
          <w:sz w:val="24"/>
        </w:rPr>
      </w:pPr>
      <w:r>
        <w:rPr>
          <w:sz w:val="24"/>
        </w:rPr>
        <w:t>При</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теоретическую</w:t>
      </w:r>
      <w:r>
        <w:rPr>
          <w:spacing w:val="1"/>
          <w:sz w:val="24"/>
        </w:rPr>
        <w:t xml:space="preserve"> </w:t>
      </w:r>
      <w:r>
        <w:rPr>
          <w:sz w:val="24"/>
        </w:rPr>
        <w:t>основу</w:t>
      </w:r>
      <w:r>
        <w:rPr>
          <w:spacing w:val="1"/>
          <w:sz w:val="24"/>
        </w:rPr>
        <w:t xml:space="preserve"> </w:t>
      </w:r>
      <w:r>
        <w:rPr>
          <w:sz w:val="24"/>
        </w:rPr>
        <w:t>для</w:t>
      </w:r>
      <w:r>
        <w:rPr>
          <w:spacing w:val="-57"/>
          <w:sz w:val="24"/>
        </w:rPr>
        <w:t xml:space="preserve"> </w:t>
      </w:r>
      <w:r>
        <w:rPr>
          <w:sz w:val="24"/>
        </w:rPr>
        <w:t>определения</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1"/>
          <w:sz w:val="24"/>
        </w:rPr>
        <w:t xml:space="preserve"> </w:t>
      </w:r>
      <w:r>
        <w:rPr>
          <w:sz w:val="24"/>
        </w:rPr>
        <w:t>среднего общего образования о взаимообусловленности целей, содержания, результатов</w:t>
      </w:r>
      <w:r>
        <w:rPr>
          <w:spacing w:val="1"/>
          <w:sz w:val="24"/>
        </w:rPr>
        <w:t xml:space="preserve"> </w:t>
      </w:r>
      <w:r>
        <w:rPr>
          <w:sz w:val="24"/>
        </w:rPr>
        <w:t>обучения и требований к уровню подготовки выпускников, положения об общих целях и</w:t>
      </w:r>
      <w:r>
        <w:rPr>
          <w:spacing w:val="1"/>
          <w:sz w:val="24"/>
        </w:rPr>
        <w:t xml:space="preserve"> </w:t>
      </w:r>
      <w:r>
        <w:rPr>
          <w:sz w:val="24"/>
        </w:rPr>
        <w:t>принципах,</w:t>
      </w:r>
      <w:r>
        <w:rPr>
          <w:spacing w:val="1"/>
          <w:sz w:val="24"/>
        </w:rPr>
        <w:t xml:space="preserve"> </w:t>
      </w:r>
      <w:r>
        <w:rPr>
          <w:sz w:val="24"/>
        </w:rPr>
        <w:t>характеризующих</w:t>
      </w:r>
      <w:r>
        <w:rPr>
          <w:spacing w:val="1"/>
          <w:sz w:val="24"/>
        </w:rPr>
        <w:t xml:space="preserve"> </w:t>
      </w:r>
      <w:r>
        <w:rPr>
          <w:sz w:val="24"/>
        </w:rPr>
        <w:t>современное</w:t>
      </w:r>
      <w:r>
        <w:rPr>
          <w:spacing w:val="1"/>
          <w:sz w:val="24"/>
        </w:rPr>
        <w:t xml:space="preserve"> </w:t>
      </w:r>
      <w:r>
        <w:rPr>
          <w:sz w:val="24"/>
        </w:rPr>
        <w:t>состояние</w:t>
      </w:r>
      <w:r>
        <w:rPr>
          <w:spacing w:val="1"/>
          <w:sz w:val="24"/>
        </w:rPr>
        <w:t xml:space="preserve"> </w:t>
      </w:r>
      <w:r>
        <w:rPr>
          <w:sz w:val="24"/>
        </w:rPr>
        <w:t>системы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биологии,</w:t>
      </w:r>
      <w:r>
        <w:rPr>
          <w:spacing w:val="1"/>
          <w:sz w:val="24"/>
        </w:rPr>
        <w:t xml:space="preserve"> </w:t>
      </w:r>
      <w:r>
        <w:rPr>
          <w:sz w:val="24"/>
        </w:rPr>
        <w:t>её</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обеспечении</w:t>
      </w:r>
      <w:r>
        <w:rPr>
          <w:spacing w:val="1"/>
          <w:sz w:val="24"/>
        </w:rPr>
        <w:t xml:space="preserve"> </w:t>
      </w:r>
      <w:r>
        <w:rPr>
          <w:sz w:val="24"/>
        </w:rPr>
        <w:t>существования</w:t>
      </w:r>
      <w:r>
        <w:rPr>
          <w:spacing w:val="1"/>
          <w:sz w:val="24"/>
        </w:rPr>
        <w:t xml:space="preserve"> </w:t>
      </w:r>
      <w:r>
        <w:rPr>
          <w:sz w:val="24"/>
        </w:rPr>
        <w:t>человеческого</w:t>
      </w:r>
      <w:r>
        <w:rPr>
          <w:spacing w:val="1"/>
          <w:sz w:val="24"/>
        </w:rPr>
        <w:t xml:space="preserve"> </w:t>
      </w:r>
      <w:r>
        <w:rPr>
          <w:sz w:val="24"/>
        </w:rPr>
        <w:t>общества.</w:t>
      </w:r>
      <w:r>
        <w:rPr>
          <w:spacing w:val="37"/>
          <w:sz w:val="24"/>
        </w:rPr>
        <w:t xml:space="preserve"> </w:t>
      </w:r>
      <w:r>
        <w:rPr>
          <w:sz w:val="24"/>
        </w:rPr>
        <w:t>Согласно</w:t>
      </w:r>
      <w:r>
        <w:rPr>
          <w:spacing w:val="37"/>
          <w:sz w:val="24"/>
        </w:rPr>
        <w:t xml:space="preserve"> </w:t>
      </w:r>
      <w:r>
        <w:rPr>
          <w:sz w:val="24"/>
        </w:rPr>
        <w:t>названным</w:t>
      </w:r>
      <w:r>
        <w:rPr>
          <w:spacing w:val="36"/>
          <w:sz w:val="24"/>
        </w:rPr>
        <w:t xml:space="preserve"> </w:t>
      </w:r>
      <w:r>
        <w:rPr>
          <w:sz w:val="24"/>
        </w:rPr>
        <w:t>положениям</w:t>
      </w:r>
      <w:r>
        <w:rPr>
          <w:spacing w:val="34"/>
          <w:sz w:val="24"/>
        </w:rPr>
        <w:t xml:space="preserve"> </w:t>
      </w:r>
      <w:r>
        <w:rPr>
          <w:sz w:val="24"/>
        </w:rPr>
        <w:t>определены</w:t>
      </w:r>
      <w:r>
        <w:rPr>
          <w:spacing w:val="37"/>
          <w:sz w:val="24"/>
        </w:rPr>
        <w:t xml:space="preserve"> </w:t>
      </w:r>
      <w:r>
        <w:rPr>
          <w:sz w:val="24"/>
        </w:rPr>
        <w:t>основные</w:t>
      </w:r>
      <w:r>
        <w:rPr>
          <w:spacing w:val="37"/>
          <w:sz w:val="24"/>
        </w:rPr>
        <w:t xml:space="preserve"> </w:t>
      </w:r>
      <w:r>
        <w:rPr>
          <w:sz w:val="24"/>
        </w:rPr>
        <w:t>функции</w:t>
      </w:r>
      <w:r>
        <w:rPr>
          <w:spacing w:val="38"/>
          <w:sz w:val="24"/>
        </w:rPr>
        <w:t xml:space="preserve"> </w:t>
      </w:r>
      <w:r>
        <w:rPr>
          <w:sz w:val="24"/>
        </w:rPr>
        <w:t>программы</w:t>
      </w:r>
      <w:r>
        <w:rPr>
          <w:spacing w:val="-58"/>
          <w:sz w:val="24"/>
        </w:rPr>
        <w:t xml:space="preserve"> </w:t>
      </w:r>
      <w:r>
        <w:rPr>
          <w:sz w:val="24"/>
        </w:rPr>
        <w:t>по</w:t>
      </w:r>
      <w:r>
        <w:rPr>
          <w:spacing w:val="-1"/>
          <w:sz w:val="24"/>
        </w:rPr>
        <w:t xml:space="preserve"> </w:t>
      </w:r>
      <w:r>
        <w:rPr>
          <w:sz w:val="24"/>
        </w:rPr>
        <w:t>биологии</w:t>
      </w:r>
      <w:r>
        <w:rPr>
          <w:spacing w:val="-2"/>
          <w:sz w:val="24"/>
        </w:rPr>
        <w:t xml:space="preserve"> </w:t>
      </w:r>
      <w:r>
        <w:rPr>
          <w:sz w:val="24"/>
        </w:rPr>
        <w:t>и её</w:t>
      </w:r>
      <w:r>
        <w:rPr>
          <w:spacing w:val="-1"/>
          <w:sz w:val="24"/>
        </w:rPr>
        <w:t xml:space="preserve"> </w:t>
      </w:r>
      <w:r>
        <w:rPr>
          <w:sz w:val="24"/>
        </w:rPr>
        <w:t>структура.</w:t>
      </w:r>
    </w:p>
    <w:p w:rsidR="00E87DAD" w:rsidRDefault="00F431E1" w:rsidP="007F1D2C">
      <w:pPr>
        <w:pStyle w:val="a4"/>
        <w:numPr>
          <w:ilvl w:val="2"/>
          <w:numId w:val="104"/>
        </w:numPr>
        <w:tabs>
          <w:tab w:val="left" w:pos="1950"/>
        </w:tabs>
        <w:spacing w:before="1" w:line="360" w:lineRule="auto"/>
        <w:ind w:right="555" w:firstLine="707"/>
        <w:jc w:val="both"/>
        <w:rPr>
          <w:sz w:val="24"/>
        </w:rPr>
      </w:pPr>
      <w:r>
        <w:rPr>
          <w:sz w:val="24"/>
        </w:rPr>
        <w:t>Программа по биологии даёт представление о целях, об общей стратегии</w:t>
      </w:r>
      <w:r>
        <w:rPr>
          <w:spacing w:val="1"/>
          <w:sz w:val="24"/>
        </w:rPr>
        <w:t xml:space="preserve"> </w:t>
      </w:r>
      <w:r>
        <w:rPr>
          <w:sz w:val="24"/>
        </w:rPr>
        <w:t>обучения,</w:t>
      </w:r>
      <w:r>
        <w:rPr>
          <w:spacing w:val="53"/>
          <w:sz w:val="24"/>
        </w:rPr>
        <w:t xml:space="preserve"> </w:t>
      </w:r>
      <w:proofErr w:type="gramStart"/>
      <w:r>
        <w:rPr>
          <w:sz w:val="24"/>
        </w:rPr>
        <w:t>воспитания</w:t>
      </w:r>
      <w:r>
        <w:rPr>
          <w:spacing w:val="50"/>
          <w:sz w:val="24"/>
        </w:rPr>
        <w:t xml:space="preserve"> </w:t>
      </w:r>
      <w:r>
        <w:rPr>
          <w:sz w:val="24"/>
        </w:rPr>
        <w:t>и</w:t>
      </w:r>
      <w:r>
        <w:rPr>
          <w:spacing w:val="54"/>
          <w:sz w:val="24"/>
        </w:rPr>
        <w:t xml:space="preserve"> </w:t>
      </w:r>
      <w:r>
        <w:rPr>
          <w:sz w:val="24"/>
        </w:rPr>
        <w:t>развития</w:t>
      </w:r>
      <w:proofErr w:type="gramEnd"/>
      <w:r>
        <w:rPr>
          <w:spacing w:val="53"/>
          <w:sz w:val="24"/>
        </w:rPr>
        <w:t xml:space="preserve"> </w:t>
      </w:r>
      <w:r>
        <w:rPr>
          <w:sz w:val="24"/>
        </w:rPr>
        <w:t>обучающихся</w:t>
      </w:r>
      <w:r>
        <w:rPr>
          <w:spacing w:val="53"/>
          <w:sz w:val="24"/>
        </w:rPr>
        <w:t xml:space="preserve"> </w:t>
      </w:r>
      <w:r>
        <w:rPr>
          <w:sz w:val="24"/>
        </w:rPr>
        <w:t>средствами</w:t>
      </w:r>
      <w:r>
        <w:rPr>
          <w:spacing w:val="59"/>
          <w:sz w:val="24"/>
        </w:rPr>
        <w:t xml:space="preserve"> </w:t>
      </w:r>
      <w:r>
        <w:rPr>
          <w:sz w:val="24"/>
        </w:rPr>
        <w:t>учебного</w:t>
      </w:r>
      <w:r>
        <w:rPr>
          <w:spacing w:val="53"/>
          <w:sz w:val="24"/>
        </w:rPr>
        <w:t xml:space="preserve"> </w:t>
      </w:r>
      <w:r>
        <w:rPr>
          <w:sz w:val="24"/>
        </w:rPr>
        <w:t>предмета</w:t>
      </w:r>
    </w:p>
    <w:p w:rsidR="00E87DAD" w:rsidRDefault="00F431E1">
      <w:pPr>
        <w:pStyle w:val="a3"/>
        <w:tabs>
          <w:tab w:val="left" w:pos="3028"/>
          <w:tab w:val="left" w:pos="4828"/>
          <w:tab w:val="left" w:pos="6822"/>
        </w:tabs>
        <w:spacing w:line="360" w:lineRule="auto"/>
        <w:ind w:right="546" w:firstLine="0"/>
      </w:pPr>
      <w:r>
        <w:t>«Биология»,</w:t>
      </w:r>
      <w:r>
        <w:rPr>
          <w:spacing w:val="1"/>
        </w:rPr>
        <w:t xml:space="preserve"> </w:t>
      </w:r>
      <w:r>
        <w:t>определяет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структуру,</w:t>
      </w:r>
      <w:r>
        <w:rPr>
          <w:spacing w:val="1"/>
        </w:rPr>
        <w:t xml:space="preserve"> </w:t>
      </w:r>
      <w:r>
        <w:t>распределение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образовательного</w:t>
      </w:r>
      <w:r>
        <w:tab/>
        <w:t>процесса,</w:t>
      </w:r>
      <w:r>
        <w:tab/>
        <w:t>возрастных</w:t>
      </w:r>
      <w:r>
        <w:tab/>
        <w:t>особенностей обучающихся.</w:t>
      </w:r>
      <w:r>
        <w:rPr>
          <w:spacing w:val="-57"/>
        </w:rPr>
        <w:t xml:space="preserve"> </w:t>
      </w:r>
      <w:r>
        <w:t>В программе по биологии также учитываются требования к планируемым личностным,</w:t>
      </w:r>
      <w:r>
        <w:rPr>
          <w:spacing w:val="1"/>
        </w:rPr>
        <w:t xml:space="preserve"> </w:t>
      </w:r>
      <w:r>
        <w:t>метапредметным и предметным результатам обучения в формировании основных видов</w:t>
      </w:r>
      <w:r>
        <w:rPr>
          <w:spacing w:val="1"/>
        </w:rPr>
        <w:t xml:space="preserve"> </w:t>
      </w:r>
      <w:r>
        <w:t>учебно-познавательной</w:t>
      </w:r>
      <w:r>
        <w:rPr>
          <w:spacing w:val="1"/>
        </w:rPr>
        <w:t xml:space="preserve"> </w:t>
      </w:r>
      <w:r>
        <w:t>деятельности/</w:t>
      </w:r>
      <w:proofErr w:type="gramStart"/>
      <w:r>
        <w:t>учебных</w:t>
      </w:r>
      <w:r>
        <w:rPr>
          <w:spacing w:val="1"/>
        </w:rPr>
        <w:t xml:space="preserve"> </w:t>
      </w:r>
      <w:r>
        <w:t>действий</w:t>
      </w:r>
      <w:proofErr w:type="gramEnd"/>
      <w:r>
        <w:rPr>
          <w:spacing w:val="1"/>
        </w:rPr>
        <w:t xml:space="preserve"> </w:t>
      </w:r>
      <w:r>
        <w:t>обучающихся</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биологического образования.</w:t>
      </w:r>
    </w:p>
    <w:p w:rsidR="00E87DAD" w:rsidRDefault="00F431E1" w:rsidP="007F1D2C">
      <w:pPr>
        <w:pStyle w:val="a4"/>
        <w:numPr>
          <w:ilvl w:val="2"/>
          <w:numId w:val="104"/>
        </w:numPr>
        <w:tabs>
          <w:tab w:val="left" w:pos="1950"/>
        </w:tabs>
        <w:spacing w:before="1"/>
        <w:ind w:left="1950"/>
        <w:jc w:val="both"/>
        <w:rPr>
          <w:sz w:val="24"/>
        </w:rPr>
      </w:pPr>
      <w:r>
        <w:rPr>
          <w:sz w:val="24"/>
        </w:rPr>
        <w:t>В</w:t>
      </w:r>
      <w:r>
        <w:rPr>
          <w:spacing w:val="45"/>
          <w:sz w:val="24"/>
        </w:rPr>
        <w:t xml:space="preserve"> </w:t>
      </w:r>
      <w:r>
        <w:rPr>
          <w:sz w:val="24"/>
        </w:rPr>
        <w:t>программе</w:t>
      </w:r>
      <w:r>
        <w:rPr>
          <w:spacing w:val="47"/>
          <w:sz w:val="24"/>
        </w:rPr>
        <w:t xml:space="preserve"> </w:t>
      </w:r>
      <w:r>
        <w:rPr>
          <w:sz w:val="24"/>
        </w:rPr>
        <w:t>по</w:t>
      </w:r>
      <w:r>
        <w:rPr>
          <w:spacing w:val="48"/>
          <w:sz w:val="24"/>
        </w:rPr>
        <w:t xml:space="preserve"> </w:t>
      </w:r>
      <w:r>
        <w:rPr>
          <w:sz w:val="24"/>
        </w:rPr>
        <w:t>биологии</w:t>
      </w:r>
      <w:r>
        <w:rPr>
          <w:spacing w:val="95"/>
          <w:sz w:val="24"/>
        </w:rPr>
        <w:t xml:space="preserve"> </w:t>
      </w:r>
      <w:r>
        <w:rPr>
          <w:sz w:val="24"/>
        </w:rPr>
        <w:t>(10–11</w:t>
      </w:r>
      <w:r>
        <w:rPr>
          <w:spacing w:val="48"/>
          <w:sz w:val="24"/>
        </w:rPr>
        <w:t xml:space="preserve"> </w:t>
      </w:r>
      <w:r>
        <w:rPr>
          <w:sz w:val="24"/>
        </w:rPr>
        <w:t>классы,</w:t>
      </w:r>
      <w:r>
        <w:rPr>
          <w:spacing w:val="47"/>
          <w:sz w:val="24"/>
        </w:rPr>
        <w:t xml:space="preserve"> </w:t>
      </w:r>
      <w:r>
        <w:rPr>
          <w:sz w:val="24"/>
        </w:rPr>
        <w:t>базовый</w:t>
      </w:r>
      <w:r>
        <w:rPr>
          <w:spacing w:val="51"/>
          <w:sz w:val="24"/>
        </w:rPr>
        <w:t xml:space="preserve"> </w:t>
      </w:r>
      <w:r>
        <w:rPr>
          <w:sz w:val="24"/>
        </w:rPr>
        <w:t>уровень)</w:t>
      </w:r>
      <w:r>
        <w:rPr>
          <w:spacing w:val="47"/>
          <w:sz w:val="24"/>
        </w:rPr>
        <w:t xml:space="preserve"> </w:t>
      </w:r>
      <w:r>
        <w:rPr>
          <w:sz w:val="24"/>
        </w:rPr>
        <w:t>реализован</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принцип преемственности в изучении биологии, благодаря чему в ней просматривается</w:t>
      </w:r>
      <w:r>
        <w:rPr>
          <w:spacing w:val="1"/>
        </w:rPr>
        <w:t xml:space="preserve"> </w:t>
      </w:r>
      <w:r>
        <w:t>направленность на развитие знаний, связанных с формированием 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и</w:t>
      </w:r>
      <w:r>
        <w:rPr>
          <w:spacing w:val="1"/>
        </w:rPr>
        <w:t xml:space="preserve"> </w:t>
      </w:r>
      <w:r>
        <w:t>бережным</w:t>
      </w:r>
      <w:r>
        <w:rPr>
          <w:spacing w:val="1"/>
        </w:rPr>
        <w:t xml:space="preserve"> </w:t>
      </w:r>
      <w:r>
        <w:t>отношением</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Поэтому</w:t>
      </w:r>
      <w:r>
        <w:rPr>
          <w:spacing w:val="1"/>
        </w:rPr>
        <w:t xml:space="preserve"> </w:t>
      </w:r>
      <w:r>
        <w:t>наряду</w:t>
      </w:r>
      <w:r>
        <w:rPr>
          <w:spacing w:val="1"/>
        </w:rPr>
        <w:t xml:space="preserve"> </w:t>
      </w:r>
      <w:r>
        <w:t>с</w:t>
      </w:r>
      <w:r>
        <w:rPr>
          <w:spacing w:val="1"/>
        </w:rPr>
        <w:t xml:space="preserve"> </w:t>
      </w:r>
      <w:r>
        <w:t>изучением</w:t>
      </w:r>
      <w:r>
        <w:rPr>
          <w:spacing w:val="1"/>
        </w:rPr>
        <w:t xml:space="preserve"> </w:t>
      </w:r>
      <w:r>
        <w:t>общебиологических</w:t>
      </w:r>
      <w:r>
        <w:rPr>
          <w:spacing w:val="1"/>
        </w:rPr>
        <w:t xml:space="preserve"> </w:t>
      </w:r>
      <w:r>
        <w:t>теорий,</w:t>
      </w:r>
      <w:r>
        <w:rPr>
          <w:spacing w:val="1"/>
        </w:rPr>
        <w:t xml:space="preserve"> </w:t>
      </w:r>
      <w:r>
        <w:t>а</w:t>
      </w:r>
      <w:r>
        <w:rPr>
          <w:spacing w:val="60"/>
        </w:rPr>
        <w:t xml:space="preserve"> </w:t>
      </w:r>
      <w:r>
        <w:t>также</w:t>
      </w:r>
      <w:r>
        <w:rPr>
          <w:spacing w:val="1"/>
        </w:rPr>
        <w:t xml:space="preserve"> </w:t>
      </w:r>
      <w:r>
        <w:t>знаний о строении живых систем разного ранга и сущности основных протекающих в них</w:t>
      </w:r>
      <w:r>
        <w:rPr>
          <w:spacing w:val="1"/>
        </w:rPr>
        <w:t xml:space="preserve"> </w:t>
      </w:r>
      <w:r>
        <w:t>процессов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w:t>
      </w:r>
      <w:r>
        <w:rPr>
          <w:spacing w:val="1"/>
        </w:rPr>
        <w:t xml:space="preserve"> </w:t>
      </w:r>
      <w:r>
        <w:t>использованию</w:t>
      </w:r>
      <w:r>
        <w:rPr>
          <w:spacing w:val="60"/>
        </w:rPr>
        <w:t xml:space="preserve"> </w:t>
      </w:r>
      <w:r>
        <w:t>полученных</w:t>
      </w:r>
      <w:r>
        <w:rPr>
          <w:spacing w:val="1"/>
        </w:rPr>
        <w:t xml:space="preserve"> </w:t>
      </w:r>
      <w:r>
        <w:t>знаний в повседневной жизни для решения прикладных задач, в том числе: 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57"/>
        </w:rPr>
        <w:t xml:space="preserve"> </w:t>
      </w:r>
      <w:r>
        <w:t>обоснования экологически целесообразного поведения в окружающей природной среде,</w:t>
      </w:r>
      <w:r>
        <w:rPr>
          <w:spacing w:val="1"/>
        </w:rPr>
        <w:t xml:space="preserve"> </w:t>
      </w:r>
      <w:r>
        <w:t>анализа</w:t>
      </w:r>
      <w:r>
        <w:rPr>
          <w:spacing w:val="94"/>
        </w:rPr>
        <w:t xml:space="preserve"> </w:t>
      </w:r>
      <w:r>
        <w:t xml:space="preserve">влияния  </w:t>
      </w:r>
      <w:r>
        <w:rPr>
          <w:spacing w:val="31"/>
        </w:rPr>
        <w:t xml:space="preserve"> </w:t>
      </w:r>
      <w:r>
        <w:t xml:space="preserve">хозяйственной  </w:t>
      </w:r>
      <w:r>
        <w:rPr>
          <w:spacing w:val="33"/>
        </w:rPr>
        <w:t xml:space="preserve"> </w:t>
      </w:r>
      <w:r>
        <w:t xml:space="preserve">деятельности  </w:t>
      </w:r>
      <w:r>
        <w:rPr>
          <w:spacing w:val="35"/>
        </w:rPr>
        <w:t xml:space="preserve"> </w:t>
      </w:r>
      <w:r>
        <w:t xml:space="preserve">человека  </w:t>
      </w:r>
      <w:r>
        <w:rPr>
          <w:spacing w:val="34"/>
        </w:rPr>
        <w:t xml:space="preserve"> </w:t>
      </w:r>
      <w:r>
        <w:t xml:space="preserve">на  </w:t>
      </w:r>
      <w:r>
        <w:rPr>
          <w:spacing w:val="33"/>
        </w:rPr>
        <w:t xml:space="preserve"> </w:t>
      </w:r>
      <w:r>
        <w:t xml:space="preserve">состояние  </w:t>
      </w:r>
      <w:r>
        <w:rPr>
          <w:spacing w:val="34"/>
        </w:rPr>
        <w:t xml:space="preserve"> </w:t>
      </w:r>
      <w:r>
        <w:t>природных</w:t>
      </w:r>
      <w:r>
        <w:rPr>
          <w:spacing w:val="-58"/>
        </w:rPr>
        <w:t xml:space="preserve"> </w:t>
      </w:r>
      <w:r>
        <w:t>и искусственных экосистем. Усиление внимания к прикладной направленности учебного</w:t>
      </w:r>
      <w:r>
        <w:rPr>
          <w:spacing w:val="1"/>
        </w:rPr>
        <w:t xml:space="preserve"> </w:t>
      </w:r>
      <w:r>
        <w:t>предмета «Биология» продиктовано необходимостью обеспечения условий для решения</w:t>
      </w:r>
      <w:r>
        <w:rPr>
          <w:spacing w:val="1"/>
        </w:rPr>
        <w:t xml:space="preserve"> </w:t>
      </w:r>
      <w:r>
        <w:t>одной из актуальных задач школьного биологического образования, которая 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 мира.</w:t>
      </w:r>
    </w:p>
    <w:p w:rsidR="00E87DAD" w:rsidRDefault="00F431E1" w:rsidP="007F1D2C">
      <w:pPr>
        <w:pStyle w:val="a4"/>
        <w:numPr>
          <w:ilvl w:val="2"/>
          <w:numId w:val="104"/>
        </w:numPr>
        <w:tabs>
          <w:tab w:val="left" w:pos="1950"/>
        </w:tabs>
        <w:spacing w:line="360" w:lineRule="auto"/>
        <w:ind w:right="545"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11"/>
          <w:sz w:val="24"/>
        </w:rPr>
        <w:t xml:space="preserve"> </w:t>
      </w:r>
      <w:r>
        <w:rPr>
          <w:sz w:val="24"/>
        </w:rPr>
        <w:t>авторы</w:t>
      </w:r>
      <w:r>
        <w:rPr>
          <w:spacing w:val="12"/>
          <w:sz w:val="24"/>
        </w:rPr>
        <w:t xml:space="preserve"> </w:t>
      </w:r>
      <w:r>
        <w:rPr>
          <w:sz w:val="24"/>
        </w:rPr>
        <w:t>которых</w:t>
      </w:r>
      <w:r>
        <w:rPr>
          <w:spacing w:val="14"/>
          <w:sz w:val="24"/>
        </w:rPr>
        <w:t xml:space="preserve"> </w:t>
      </w:r>
      <w:r>
        <w:rPr>
          <w:sz w:val="24"/>
        </w:rPr>
        <w:t>могут</w:t>
      </w:r>
      <w:r>
        <w:rPr>
          <w:spacing w:val="13"/>
          <w:sz w:val="24"/>
        </w:rPr>
        <w:t xml:space="preserve"> </w:t>
      </w:r>
      <w:r>
        <w:rPr>
          <w:sz w:val="24"/>
        </w:rPr>
        <w:t>предложить</w:t>
      </w:r>
      <w:r>
        <w:rPr>
          <w:spacing w:val="9"/>
          <w:sz w:val="24"/>
        </w:rPr>
        <w:t xml:space="preserve"> </w:t>
      </w:r>
      <w:r>
        <w:rPr>
          <w:sz w:val="24"/>
        </w:rPr>
        <w:t>свой</w:t>
      </w:r>
      <w:r>
        <w:rPr>
          <w:spacing w:val="12"/>
          <w:sz w:val="24"/>
        </w:rPr>
        <w:t xml:space="preserve"> </w:t>
      </w:r>
      <w:r>
        <w:rPr>
          <w:sz w:val="24"/>
        </w:rPr>
        <w:t>вариант</w:t>
      </w:r>
      <w:r>
        <w:rPr>
          <w:spacing w:val="10"/>
          <w:sz w:val="24"/>
        </w:rPr>
        <w:t xml:space="preserve"> </w:t>
      </w:r>
      <w:r>
        <w:rPr>
          <w:sz w:val="24"/>
        </w:rPr>
        <w:t>последовательности</w:t>
      </w:r>
      <w:r>
        <w:rPr>
          <w:spacing w:val="11"/>
          <w:sz w:val="24"/>
        </w:rPr>
        <w:t xml:space="preserve"> </w:t>
      </w:r>
      <w:r>
        <w:rPr>
          <w:sz w:val="24"/>
        </w:rPr>
        <w:t>изучения</w:t>
      </w:r>
      <w:r>
        <w:rPr>
          <w:spacing w:val="-57"/>
          <w:sz w:val="24"/>
        </w:rPr>
        <w:t xml:space="preserve"> </w:t>
      </w:r>
      <w:r>
        <w:rPr>
          <w:sz w:val="24"/>
        </w:rPr>
        <w:t>и</w:t>
      </w:r>
      <w:r>
        <w:rPr>
          <w:spacing w:val="22"/>
          <w:sz w:val="24"/>
        </w:rPr>
        <w:t xml:space="preserve"> </w:t>
      </w:r>
      <w:r>
        <w:rPr>
          <w:sz w:val="24"/>
        </w:rPr>
        <w:t>структуры</w:t>
      </w:r>
      <w:r>
        <w:rPr>
          <w:spacing w:val="26"/>
          <w:sz w:val="24"/>
        </w:rPr>
        <w:t xml:space="preserve"> </w:t>
      </w:r>
      <w:r>
        <w:rPr>
          <w:sz w:val="24"/>
        </w:rPr>
        <w:t>учебного</w:t>
      </w:r>
      <w:r>
        <w:rPr>
          <w:spacing w:val="22"/>
          <w:sz w:val="24"/>
        </w:rPr>
        <w:t xml:space="preserve"> </w:t>
      </w:r>
      <w:r>
        <w:rPr>
          <w:sz w:val="24"/>
        </w:rPr>
        <w:t>материала,</w:t>
      </w:r>
      <w:r>
        <w:rPr>
          <w:spacing w:val="21"/>
          <w:sz w:val="24"/>
        </w:rPr>
        <w:t xml:space="preserve"> </w:t>
      </w:r>
      <w:r>
        <w:rPr>
          <w:sz w:val="24"/>
        </w:rPr>
        <w:t>своё</w:t>
      </w:r>
      <w:r>
        <w:rPr>
          <w:spacing w:val="21"/>
          <w:sz w:val="24"/>
        </w:rPr>
        <w:t xml:space="preserve"> </w:t>
      </w:r>
      <w:r>
        <w:rPr>
          <w:sz w:val="24"/>
        </w:rPr>
        <w:t>видение</w:t>
      </w:r>
      <w:r>
        <w:rPr>
          <w:spacing w:val="20"/>
          <w:sz w:val="24"/>
        </w:rPr>
        <w:t xml:space="preserve"> </w:t>
      </w:r>
      <w:r>
        <w:rPr>
          <w:sz w:val="24"/>
        </w:rPr>
        <w:t>путей</w:t>
      </w:r>
      <w:r>
        <w:rPr>
          <w:spacing w:val="23"/>
          <w:sz w:val="24"/>
        </w:rPr>
        <w:t xml:space="preserve"> </w:t>
      </w:r>
      <w:r>
        <w:rPr>
          <w:sz w:val="24"/>
        </w:rPr>
        <w:t>формирования</w:t>
      </w:r>
      <w:r>
        <w:rPr>
          <w:spacing w:val="21"/>
          <w:sz w:val="24"/>
        </w:rPr>
        <w:t xml:space="preserve"> </w:t>
      </w:r>
      <w:r>
        <w:rPr>
          <w:sz w:val="24"/>
        </w:rPr>
        <w:t>у</w:t>
      </w:r>
      <w:r>
        <w:rPr>
          <w:spacing w:val="20"/>
          <w:sz w:val="24"/>
        </w:rPr>
        <w:t xml:space="preserve"> </w:t>
      </w:r>
      <w:r>
        <w:rPr>
          <w:sz w:val="24"/>
        </w:rPr>
        <w:t>обучающихся</w:t>
      </w:r>
      <w:r>
        <w:rPr>
          <w:spacing w:val="21"/>
          <w:sz w:val="24"/>
        </w:rPr>
        <w:t xml:space="preserve"> </w:t>
      </w:r>
      <w:r>
        <w:rPr>
          <w:sz w:val="24"/>
        </w:rPr>
        <w:t>10–</w:t>
      </w:r>
    </w:p>
    <w:p w:rsidR="00E87DAD" w:rsidRDefault="00F431E1">
      <w:pPr>
        <w:pStyle w:val="a3"/>
        <w:spacing w:before="1" w:line="360" w:lineRule="auto"/>
        <w:ind w:right="553" w:firstLine="0"/>
      </w:pPr>
      <w:r>
        <w:t>11</w:t>
      </w:r>
      <w:r>
        <w:rPr>
          <w:spacing w:val="1"/>
        </w:rPr>
        <w:t xml:space="preserve"> </w:t>
      </w:r>
      <w:r>
        <w:t>классов</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30"/>
        </w:rPr>
        <w:t xml:space="preserve"> </w:t>
      </w:r>
      <w:r>
        <w:t>решений</w:t>
      </w:r>
      <w:r>
        <w:rPr>
          <w:spacing w:val="28"/>
        </w:rPr>
        <w:t xml:space="preserve"> </w:t>
      </w:r>
      <w:r>
        <w:t>задач</w:t>
      </w:r>
      <w:r>
        <w:rPr>
          <w:spacing w:val="27"/>
        </w:rPr>
        <w:t xml:space="preserve"> </w:t>
      </w:r>
      <w:r>
        <w:t>воспитания</w:t>
      </w:r>
      <w:r>
        <w:rPr>
          <w:spacing w:val="27"/>
        </w:rPr>
        <w:t xml:space="preserve"> </w:t>
      </w:r>
      <w:r>
        <w:t>и</w:t>
      </w:r>
      <w:r>
        <w:rPr>
          <w:spacing w:val="26"/>
        </w:rPr>
        <w:t xml:space="preserve"> </w:t>
      </w:r>
      <w:r>
        <w:t>развития</w:t>
      </w:r>
      <w:r>
        <w:rPr>
          <w:spacing w:val="27"/>
        </w:rPr>
        <w:t xml:space="preserve"> </w:t>
      </w:r>
      <w:r>
        <w:t>средствами</w:t>
      </w:r>
      <w:r>
        <w:rPr>
          <w:spacing w:val="31"/>
        </w:rPr>
        <w:t xml:space="preserve"> </w:t>
      </w:r>
      <w:r>
        <w:t>учебного</w:t>
      </w:r>
      <w:r>
        <w:rPr>
          <w:spacing w:val="27"/>
        </w:rPr>
        <w:t xml:space="preserve"> </w:t>
      </w:r>
      <w:r>
        <w:t>предмета</w:t>
      </w:r>
    </w:p>
    <w:p w:rsidR="00E87DAD" w:rsidRDefault="00F431E1">
      <w:pPr>
        <w:pStyle w:val="a3"/>
        <w:ind w:firstLine="0"/>
        <w:jc w:val="left"/>
      </w:pPr>
      <w:r>
        <w:t>«Биология».</w:t>
      </w:r>
    </w:p>
    <w:p w:rsidR="00E87DAD" w:rsidRDefault="00F431E1" w:rsidP="007F1D2C">
      <w:pPr>
        <w:pStyle w:val="a4"/>
        <w:numPr>
          <w:ilvl w:val="2"/>
          <w:numId w:val="104"/>
        </w:numPr>
        <w:tabs>
          <w:tab w:val="left" w:pos="1950"/>
        </w:tabs>
        <w:spacing w:before="137" w:line="360" w:lineRule="auto"/>
        <w:ind w:right="548"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занимает важное место. Он обеспечивает формирование у обучающихся представлений о</w:t>
      </w:r>
      <w:r>
        <w:rPr>
          <w:spacing w:val="1"/>
          <w:sz w:val="24"/>
        </w:rPr>
        <w:t xml:space="preserve"> </w:t>
      </w:r>
      <w:r>
        <w:rPr>
          <w:sz w:val="24"/>
        </w:rPr>
        <w:t>научной картине мира, расширяет и обобщает знания о живой природе, её отличительных</w:t>
      </w:r>
      <w:r>
        <w:rPr>
          <w:spacing w:val="1"/>
          <w:sz w:val="24"/>
        </w:rPr>
        <w:t xml:space="preserve"> </w:t>
      </w:r>
      <w:r>
        <w:rPr>
          <w:sz w:val="24"/>
        </w:rPr>
        <w:t>признаках – уровневой организации и эволюции, создаёт условия для: познания законов</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формирования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 образа жизни, экологического мышления, ценностного отношения к живой</w:t>
      </w:r>
      <w:r>
        <w:rPr>
          <w:spacing w:val="1"/>
          <w:sz w:val="24"/>
        </w:rPr>
        <w:t xml:space="preserve"> </w:t>
      </w:r>
      <w:r>
        <w:rPr>
          <w:sz w:val="24"/>
        </w:rPr>
        <w:t>природе</w:t>
      </w:r>
      <w:r>
        <w:rPr>
          <w:spacing w:val="-2"/>
          <w:sz w:val="24"/>
        </w:rPr>
        <w:t xml:space="preserve"> </w:t>
      </w:r>
      <w:r>
        <w:rPr>
          <w:sz w:val="24"/>
        </w:rPr>
        <w:t>и человеку.</w:t>
      </w:r>
    </w:p>
    <w:p w:rsidR="00E87DAD" w:rsidRDefault="00F431E1" w:rsidP="007F1D2C">
      <w:pPr>
        <w:pStyle w:val="a4"/>
        <w:numPr>
          <w:ilvl w:val="2"/>
          <w:numId w:val="104"/>
        </w:numPr>
        <w:tabs>
          <w:tab w:val="left" w:pos="1950"/>
        </w:tabs>
        <w:spacing w:before="2" w:line="360" w:lineRule="auto"/>
        <w:ind w:right="551" w:firstLine="707"/>
        <w:jc w:val="both"/>
        <w:rPr>
          <w:sz w:val="24"/>
        </w:rPr>
      </w:pPr>
      <w:r>
        <w:rPr>
          <w:sz w:val="24"/>
        </w:rPr>
        <w:t>Большое значение учебный предмет «Биология» имеет также для решения</w:t>
      </w:r>
      <w:r>
        <w:rPr>
          <w:spacing w:val="1"/>
          <w:sz w:val="24"/>
        </w:rPr>
        <w:t xml:space="preserve"> </w:t>
      </w:r>
      <w:r>
        <w:rPr>
          <w:sz w:val="24"/>
        </w:rPr>
        <w:t>воспитательных</w:t>
      </w:r>
      <w:r>
        <w:rPr>
          <w:spacing w:val="1"/>
          <w:sz w:val="24"/>
        </w:rPr>
        <w:t xml:space="preserve"> </w:t>
      </w:r>
      <w:r>
        <w:rPr>
          <w:sz w:val="24"/>
        </w:rPr>
        <w:t>и</w:t>
      </w:r>
      <w:r>
        <w:rPr>
          <w:spacing w:val="1"/>
          <w:sz w:val="24"/>
        </w:rPr>
        <w:t xml:space="preserve"> </w:t>
      </w:r>
      <w:r>
        <w:rPr>
          <w:sz w:val="24"/>
        </w:rPr>
        <w:t>развивающих</w:t>
      </w:r>
      <w:r>
        <w:rPr>
          <w:spacing w:val="1"/>
          <w:sz w:val="24"/>
        </w:rPr>
        <w:t xml:space="preserve"> </w:t>
      </w:r>
      <w:r>
        <w:rPr>
          <w:sz w:val="24"/>
        </w:rPr>
        <w:t>задач</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Изучение</w:t>
      </w:r>
      <w:r>
        <w:rPr>
          <w:spacing w:val="1"/>
          <w:sz w:val="24"/>
        </w:rPr>
        <w:t xml:space="preserve"> </w:t>
      </w:r>
      <w:r>
        <w:rPr>
          <w:sz w:val="24"/>
        </w:rPr>
        <w:t>биологии</w:t>
      </w:r>
      <w:r>
        <w:rPr>
          <w:spacing w:val="1"/>
          <w:sz w:val="24"/>
        </w:rPr>
        <w:t xml:space="preserve"> </w:t>
      </w:r>
      <w:r>
        <w:rPr>
          <w:sz w:val="24"/>
        </w:rPr>
        <w:t>обеспечивает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интеллектуальных,</w:t>
      </w:r>
      <w:r>
        <w:rPr>
          <w:spacing w:val="1"/>
          <w:sz w:val="24"/>
        </w:rPr>
        <w:t xml:space="preserve"> </w:t>
      </w:r>
      <w:r>
        <w:rPr>
          <w:sz w:val="24"/>
        </w:rPr>
        <w:t>коммуникационных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навыков,</w:t>
      </w:r>
      <w:r>
        <w:rPr>
          <w:spacing w:val="1"/>
          <w:sz w:val="24"/>
        </w:rPr>
        <w:t xml:space="preserve"> </w:t>
      </w:r>
      <w:r>
        <w:rPr>
          <w:sz w:val="24"/>
        </w:rPr>
        <w:t>эстетической</w:t>
      </w:r>
      <w:r>
        <w:rPr>
          <w:spacing w:val="1"/>
          <w:sz w:val="24"/>
        </w:rPr>
        <w:t xml:space="preserve"> </w:t>
      </w:r>
      <w:r>
        <w:rPr>
          <w:sz w:val="24"/>
        </w:rPr>
        <w:t>культуры, способствует интеграции биологических знаний с представлениями из других</w:t>
      </w:r>
      <w:r>
        <w:rPr>
          <w:spacing w:val="1"/>
          <w:sz w:val="24"/>
        </w:rPr>
        <w:t xml:space="preserve"> </w:t>
      </w:r>
      <w:r>
        <w:rPr>
          <w:sz w:val="24"/>
        </w:rPr>
        <w:t>учебных предметов, в частности, физики, химии и географии. Названные положения о</w:t>
      </w:r>
      <w:r>
        <w:rPr>
          <w:spacing w:val="1"/>
          <w:sz w:val="24"/>
        </w:rPr>
        <w:t xml:space="preserve"> </w:t>
      </w:r>
      <w:r>
        <w:rPr>
          <w:sz w:val="24"/>
        </w:rPr>
        <w:t>предназначении</w:t>
      </w:r>
      <w:r>
        <w:rPr>
          <w:spacing w:val="55"/>
          <w:sz w:val="24"/>
        </w:rPr>
        <w:t xml:space="preserve"> </w:t>
      </w:r>
      <w:r>
        <w:rPr>
          <w:sz w:val="24"/>
        </w:rPr>
        <w:t>учебного</w:t>
      </w:r>
      <w:r>
        <w:rPr>
          <w:spacing w:val="51"/>
          <w:sz w:val="24"/>
        </w:rPr>
        <w:t xml:space="preserve"> </w:t>
      </w:r>
      <w:r>
        <w:rPr>
          <w:sz w:val="24"/>
        </w:rPr>
        <w:t>предмета</w:t>
      </w:r>
      <w:r>
        <w:rPr>
          <w:spacing w:val="56"/>
          <w:sz w:val="24"/>
        </w:rPr>
        <w:t xml:space="preserve"> </w:t>
      </w:r>
      <w:r>
        <w:rPr>
          <w:sz w:val="24"/>
        </w:rPr>
        <w:t>«Биология»</w:t>
      </w:r>
      <w:r>
        <w:rPr>
          <w:spacing w:val="44"/>
          <w:sz w:val="24"/>
        </w:rPr>
        <w:t xml:space="preserve"> </w:t>
      </w:r>
      <w:r>
        <w:rPr>
          <w:sz w:val="24"/>
        </w:rPr>
        <w:t>составили</w:t>
      </w:r>
      <w:r>
        <w:rPr>
          <w:spacing w:val="53"/>
          <w:sz w:val="24"/>
        </w:rPr>
        <w:t xml:space="preserve"> </w:t>
      </w:r>
      <w:r>
        <w:rPr>
          <w:sz w:val="24"/>
        </w:rPr>
        <w:t>основу</w:t>
      </w:r>
      <w:r>
        <w:rPr>
          <w:spacing w:val="49"/>
          <w:sz w:val="24"/>
        </w:rPr>
        <w:t xml:space="preserve"> </w:t>
      </w:r>
      <w:r>
        <w:rPr>
          <w:sz w:val="24"/>
        </w:rPr>
        <w:t>для</w:t>
      </w:r>
      <w:r>
        <w:rPr>
          <w:spacing w:val="52"/>
          <w:sz w:val="24"/>
        </w:rPr>
        <w:t xml:space="preserve"> </w:t>
      </w:r>
      <w:r>
        <w:rPr>
          <w:sz w:val="24"/>
        </w:rPr>
        <w:t>определения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подходов к отбору и структурированию его содержания, представленного в программе по</w:t>
      </w:r>
      <w:r>
        <w:rPr>
          <w:spacing w:val="1"/>
        </w:rPr>
        <w:t xml:space="preserve"> </w:t>
      </w:r>
      <w:r>
        <w:t>биологии.</w:t>
      </w:r>
    </w:p>
    <w:p w:rsidR="00E87DAD" w:rsidRDefault="00F431E1" w:rsidP="007F1D2C">
      <w:pPr>
        <w:pStyle w:val="a4"/>
        <w:numPr>
          <w:ilvl w:val="2"/>
          <w:numId w:val="104"/>
        </w:numPr>
        <w:tabs>
          <w:tab w:val="left" w:pos="1950"/>
        </w:tabs>
        <w:spacing w:before="1" w:line="360" w:lineRule="auto"/>
        <w:ind w:right="548" w:firstLine="707"/>
        <w:jc w:val="both"/>
        <w:rPr>
          <w:sz w:val="24"/>
        </w:rPr>
      </w:pPr>
      <w:r>
        <w:rPr>
          <w:sz w:val="24"/>
        </w:rPr>
        <w:t>Отбор</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осуществлён</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культуросообразного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которым</w:t>
      </w:r>
      <w:r>
        <w:rPr>
          <w:spacing w:val="1"/>
          <w:sz w:val="24"/>
        </w:rPr>
        <w:t xml:space="preserve"> </w:t>
      </w:r>
      <w:r>
        <w:rPr>
          <w:sz w:val="24"/>
        </w:rPr>
        <w:t>обучающиеся</w:t>
      </w:r>
      <w:r>
        <w:rPr>
          <w:spacing w:val="1"/>
          <w:sz w:val="24"/>
        </w:rPr>
        <w:t xml:space="preserve"> </w:t>
      </w:r>
      <w:r>
        <w:rPr>
          <w:sz w:val="24"/>
        </w:rPr>
        <w:t>должны</w:t>
      </w:r>
      <w:r>
        <w:rPr>
          <w:spacing w:val="1"/>
          <w:sz w:val="24"/>
        </w:rPr>
        <w:t xml:space="preserve"> </w:t>
      </w:r>
      <w:r>
        <w:rPr>
          <w:sz w:val="24"/>
        </w:rPr>
        <w:t>освоить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общей</w:t>
      </w:r>
      <w:r>
        <w:rPr>
          <w:spacing w:val="1"/>
          <w:sz w:val="24"/>
        </w:rPr>
        <w:t xml:space="preserve"> </w:t>
      </w:r>
      <w:r>
        <w:rPr>
          <w:sz w:val="24"/>
        </w:rPr>
        <w:t>культуры, определяющие адекватное поведение человека в окружающей природной среде,</w:t>
      </w:r>
      <w:r>
        <w:rPr>
          <w:spacing w:val="-57"/>
          <w:sz w:val="24"/>
        </w:rPr>
        <w:t xml:space="preserve"> </w:t>
      </w:r>
      <w:r>
        <w:rPr>
          <w:sz w:val="24"/>
        </w:rPr>
        <w:t>востребованные в повседневной жизни и практической деятельности. Особое место в этой</w:t>
      </w:r>
      <w:r>
        <w:rPr>
          <w:spacing w:val="1"/>
          <w:sz w:val="24"/>
        </w:rPr>
        <w:t xml:space="preserve"> </w:t>
      </w:r>
      <w:r>
        <w:rPr>
          <w:sz w:val="24"/>
        </w:rPr>
        <w:t>системе</w:t>
      </w:r>
      <w:r>
        <w:rPr>
          <w:spacing w:val="1"/>
          <w:sz w:val="24"/>
        </w:rPr>
        <w:t xml:space="preserve"> </w:t>
      </w:r>
      <w:r>
        <w:rPr>
          <w:sz w:val="24"/>
        </w:rPr>
        <w:t>знаний</w:t>
      </w:r>
      <w:r>
        <w:rPr>
          <w:spacing w:val="1"/>
          <w:sz w:val="24"/>
        </w:rPr>
        <w:t xml:space="preserve"> </w:t>
      </w:r>
      <w:r>
        <w:rPr>
          <w:sz w:val="24"/>
        </w:rPr>
        <w:t>занимают</w:t>
      </w:r>
      <w:r>
        <w:rPr>
          <w:spacing w:val="1"/>
          <w:sz w:val="24"/>
        </w:rPr>
        <w:t xml:space="preserve"> </w:t>
      </w:r>
      <w:r>
        <w:rPr>
          <w:sz w:val="24"/>
        </w:rPr>
        <w:t>элементы</w:t>
      </w:r>
      <w:r>
        <w:rPr>
          <w:spacing w:val="1"/>
          <w:sz w:val="24"/>
        </w:rPr>
        <w:t xml:space="preserve"> </w:t>
      </w:r>
      <w:r>
        <w:rPr>
          <w:sz w:val="24"/>
        </w:rPr>
        <w:t>содержания,</w:t>
      </w:r>
      <w:r>
        <w:rPr>
          <w:spacing w:val="1"/>
          <w:sz w:val="24"/>
        </w:rPr>
        <w:t xml:space="preserve"> </w:t>
      </w:r>
      <w:r>
        <w:rPr>
          <w:sz w:val="24"/>
        </w:rPr>
        <w:t>которые</w:t>
      </w:r>
      <w:r>
        <w:rPr>
          <w:spacing w:val="1"/>
          <w:sz w:val="24"/>
        </w:rPr>
        <w:t xml:space="preserve"> </w:t>
      </w:r>
      <w:r>
        <w:rPr>
          <w:sz w:val="24"/>
        </w:rPr>
        <w:t>служат</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современной</w:t>
      </w:r>
      <w:r>
        <w:rPr>
          <w:spacing w:val="1"/>
          <w:sz w:val="24"/>
        </w:rPr>
        <w:t xml:space="preserve"> </w:t>
      </w:r>
      <w:r>
        <w:rPr>
          <w:sz w:val="24"/>
        </w:rPr>
        <w:t>естественно-научной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ценностных</w:t>
      </w:r>
      <w:r>
        <w:rPr>
          <w:spacing w:val="1"/>
          <w:sz w:val="24"/>
        </w:rPr>
        <w:t xml:space="preserve"> </w:t>
      </w:r>
      <w:r>
        <w:rPr>
          <w:sz w:val="24"/>
        </w:rPr>
        <w:t>ориентациях</w:t>
      </w:r>
      <w:r>
        <w:rPr>
          <w:spacing w:val="1"/>
          <w:sz w:val="24"/>
        </w:rPr>
        <w:t xml:space="preserve"> </w:t>
      </w:r>
      <w:r>
        <w:rPr>
          <w:sz w:val="24"/>
        </w:rPr>
        <w:t>личности,</w:t>
      </w:r>
      <w:r>
        <w:rPr>
          <w:spacing w:val="1"/>
          <w:sz w:val="24"/>
        </w:rPr>
        <w:t xml:space="preserve"> </w:t>
      </w:r>
      <w:r>
        <w:rPr>
          <w:sz w:val="24"/>
        </w:rPr>
        <w:t>способствующих</w:t>
      </w:r>
      <w:r>
        <w:rPr>
          <w:spacing w:val="1"/>
          <w:sz w:val="24"/>
        </w:rPr>
        <w:t xml:space="preserve"> </w:t>
      </w:r>
      <w:r>
        <w:rPr>
          <w:sz w:val="24"/>
        </w:rPr>
        <w:t>гуманизации</w:t>
      </w:r>
      <w:r>
        <w:rPr>
          <w:spacing w:val="1"/>
          <w:sz w:val="24"/>
        </w:rPr>
        <w:t xml:space="preserve"> </w:t>
      </w:r>
      <w:r>
        <w:rPr>
          <w:sz w:val="24"/>
        </w:rPr>
        <w:t>биологического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Структурирование</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осуществлено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приоритетного</w:t>
      </w:r>
      <w:r>
        <w:rPr>
          <w:spacing w:val="1"/>
          <w:sz w:val="24"/>
        </w:rPr>
        <w:t xml:space="preserve"> </w:t>
      </w:r>
      <w:r>
        <w:rPr>
          <w:sz w:val="24"/>
        </w:rPr>
        <w:t>значения</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отличительных</w:t>
      </w:r>
      <w:r>
        <w:rPr>
          <w:spacing w:val="1"/>
          <w:sz w:val="24"/>
        </w:rPr>
        <w:t xml:space="preserve"> </w:t>
      </w:r>
      <w:r>
        <w:rPr>
          <w:sz w:val="24"/>
        </w:rPr>
        <w:t>особенностях живой природы, о её уровневой организации и эволюции. В соответствии с</w:t>
      </w:r>
      <w:r>
        <w:rPr>
          <w:spacing w:val="1"/>
          <w:sz w:val="24"/>
        </w:rPr>
        <w:t xml:space="preserve"> </w:t>
      </w:r>
      <w:r>
        <w:rPr>
          <w:sz w:val="24"/>
        </w:rPr>
        <w:t>этим в структуре учебного предмета «Биология» выделены следующие содержательные</w:t>
      </w:r>
      <w:r>
        <w:rPr>
          <w:spacing w:val="1"/>
          <w:sz w:val="24"/>
        </w:rPr>
        <w:t xml:space="preserve"> </w:t>
      </w:r>
      <w:r>
        <w:rPr>
          <w:sz w:val="24"/>
        </w:rPr>
        <w:t>линии: «Биология как наука. Методы научного познания», «Клетка как биологическая</w:t>
      </w:r>
      <w:r>
        <w:rPr>
          <w:spacing w:val="1"/>
          <w:sz w:val="24"/>
        </w:rPr>
        <w:t xml:space="preserve"> </w:t>
      </w:r>
      <w:r>
        <w:rPr>
          <w:sz w:val="24"/>
        </w:rPr>
        <w:t>система»,</w:t>
      </w:r>
      <w:r>
        <w:rPr>
          <w:spacing w:val="1"/>
          <w:sz w:val="24"/>
        </w:rPr>
        <w:t xml:space="preserve"> </w:t>
      </w:r>
      <w:r>
        <w:rPr>
          <w:sz w:val="24"/>
        </w:rPr>
        <w:t>«Организм</w:t>
      </w:r>
      <w:r>
        <w:rPr>
          <w:spacing w:val="1"/>
          <w:sz w:val="24"/>
        </w:rPr>
        <w:t xml:space="preserve"> </w:t>
      </w:r>
      <w:r>
        <w:rPr>
          <w:sz w:val="24"/>
        </w:rPr>
        <w:t>как</w:t>
      </w:r>
      <w:r>
        <w:rPr>
          <w:spacing w:val="1"/>
          <w:sz w:val="24"/>
        </w:rPr>
        <w:t xml:space="preserve"> </w:t>
      </w:r>
      <w:r>
        <w:rPr>
          <w:sz w:val="24"/>
        </w:rPr>
        <w:t>биологическая</w:t>
      </w:r>
      <w:r>
        <w:rPr>
          <w:spacing w:val="1"/>
          <w:sz w:val="24"/>
        </w:rPr>
        <w:t xml:space="preserve"> </w:t>
      </w:r>
      <w:r>
        <w:rPr>
          <w:sz w:val="24"/>
        </w:rPr>
        <w:t>система»,</w:t>
      </w:r>
      <w:r>
        <w:rPr>
          <w:spacing w:val="1"/>
          <w:sz w:val="24"/>
        </w:rPr>
        <w:t xml:space="preserve"> </w:t>
      </w:r>
      <w:r>
        <w:rPr>
          <w:sz w:val="24"/>
        </w:rPr>
        <w:t>«Система</w:t>
      </w:r>
      <w:r>
        <w:rPr>
          <w:spacing w:val="1"/>
          <w:sz w:val="24"/>
        </w:rPr>
        <w:t xml:space="preserve"> </w:t>
      </w:r>
      <w:r>
        <w:rPr>
          <w:sz w:val="24"/>
        </w:rPr>
        <w:t>и</w:t>
      </w:r>
      <w:r>
        <w:rPr>
          <w:spacing w:val="1"/>
          <w:sz w:val="24"/>
        </w:rPr>
        <w:t xml:space="preserve"> </w:t>
      </w:r>
      <w:r>
        <w:rPr>
          <w:sz w:val="24"/>
        </w:rPr>
        <w:t>многообразие</w:t>
      </w:r>
      <w:r>
        <w:rPr>
          <w:spacing w:val="1"/>
          <w:sz w:val="24"/>
        </w:rPr>
        <w:t xml:space="preserve"> </w:t>
      </w:r>
      <w:r>
        <w:rPr>
          <w:sz w:val="24"/>
        </w:rPr>
        <w:t>органического</w:t>
      </w:r>
      <w:r>
        <w:rPr>
          <w:spacing w:val="1"/>
          <w:sz w:val="24"/>
        </w:rPr>
        <w:t xml:space="preserve"> </w:t>
      </w:r>
      <w:r>
        <w:rPr>
          <w:sz w:val="24"/>
        </w:rPr>
        <w:t>мира»,</w:t>
      </w:r>
      <w:r>
        <w:rPr>
          <w:spacing w:val="1"/>
          <w:sz w:val="24"/>
        </w:rPr>
        <w:t xml:space="preserve"> </w:t>
      </w:r>
      <w:r>
        <w:rPr>
          <w:sz w:val="24"/>
        </w:rPr>
        <w:t>«Эволюция</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«Экосистемы</w:t>
      </w:r>
      <w:r>
        <w:rPr>
          <w:spacing w:val="1"/>
          <w:sz w:val="24"/>
        </w:rPr>
        <w:t xml:space="preserve"> </w:t>
      </w:r>
      <w:r>
        <w:rPr>
          <w:sz w:val="24"/>
        </w:rPr>
        <w:t>и</w:t>
      </w:r>
      <w:r>
        <w:rPr>
          <w:spacing w:val="1"/>
          <w:sz w:val="24"/>
        </w:rPr>
        <w:t xml:space="preserve"> </w:t>
      </w:r>
      <w:r>
        <w:rPr>
          <w:sz w:val="24"/>
        </w:rPr>
        <w:t>присущие</w:t>
      </w:r>
      <w:r>
        <w:rPr>
          <w:spacing w:val="1"/>
          <w:sz w:val="24"/>
        </w:rPr>
        <w:t xml:space="preserve"> </w:t>
      </w:r>
      <w:r>
        <w:rPr>
          <w:sz w:val="24"/>
        </w:rPr>
        <w:t>им</w:t>
      </w:r>
      <w:r>
        <w:rPr>
          <w:spacing w:val="1"/>
          <w:sz w:val="24"/>
        </w:rPr>
        <w:t xml:space="preserve"> </w:t>
      </w:r>
      <w:r>
        <w:rPr>
          <w:sz w:val="24"/>
        </w:rPr>
        <w:t>закономерности».</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Цель</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овладение обучающимися знаниями о структурно-функциональной организации живых</w:t>
      </w:r>
      <w:r>
        <w:rPr>
          <w:spacing w:val="1"/>
          <w:sz w:val="24"/>
        </w:rPr>
        <w:t xml:space="preserve"> </w:t>
      </w:r>
      <w:r>
        <w:rPr>
          <w:sz w:val="24"/>
        </w:rPr>
        <w:t>систем разного ранга и приобретение умений использовать эти знания для грамотных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объектов</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жизненных</w:t>
      </w:r>
      <w:r>
        <w:rPr>
          <w:spacing w:val="1"/>
          <w:sz w:val="24"/>
        </w:rPr>
        <w:t xml:space="preserve"> </w:t>
      </w:r>
      <w:r>
        <w:rPr>
          <w:sz w:val="24"/>
        </w:rPr>
        <w:t>проблем.</w:t>
      </w:r>
    </w:p>
    <w:p w:rsidR="00E87DAD" w:rsidRDefault="00F431E1" w:rsidP="007F1D2C">
      <w:pPr>
        <w:pStyle w:val="a4"/>
        <w:numPr>
          <w:ilvl w:val="2"/>
          <w:numId w:val="104"/>
        </w:numPr>
        <w:tabs>
          <w:tab w:val="left" w:pos="2071"/>
        </w:tabs>
        <w:spacing w:line="360" w:lineRule="auto"/>
        <w:ind w:right="556" w:firstLine="707"/>
        <w:jc w:val="both"/>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 на</w:t>
      </w:r>
      <w:r>
        <w:rPr>
          <w:spacing w:val="1"/>
          <w:sz w:val="24"/>
        </w:rPr>
        <w:t xml:space="preserve"> </w:t>
      </w:r>
      <w:r>
        <w:rPr>
          <w:sz w:val="24"/>
        </w:rPr>
        <w:t>базовом</w:t>
      </w:r>
      <w:r>
        <w:rPr>
          <w:spacing w:val="1"/>
          <w:sz w:val="24"/>
        </w:rPr>
        <w:t xml:space="preserve"> </w:t>
      </w:r>
      <w:r>
        <w:rPr>
          <w:sz w:val="24"/>
        </w:rPr>
        <w:t>уровне</w:t>
      </w:r>
      <w:r>
        <w:rPr>
          <w:spacing w:val="-2"/>
          <w:sz w:val="24"/>
        </w:rPr>
        <w:t xml:space="preserve"> </w:t>
      </w:r>
      <w:r>
        <w:rPr>
          <w:sz w:val="24"/>
        </w:rPr>
        <w:t>обеспечивается</w:t>
      </w:r>
      <w:r>
        <w:rPr>
          <w:spacing w:val="1"/>
          <w:sz w:val="24"/>
        </w:rPr>
        <w:t xml:space="preserve"> </w:t>
      </w:r>
      <w:r>
        <w:rPr>
          <w:sz w:val="24"/>
        </w:rPr>
        <w:t>решением</w:t>
      </w:r>
      <w:r>
        <w:rPr>
          <w:spacing w:val="-1"/>
          <w:sz w:val="24"/>
        </w:rPr>
        <w:t xml:space="preserve"> </w:t>
      </w:r>
      <w:r>
        <w:rPr>
          <w:sz w:val="24"/>
        </w:rPr>
        <w:t>следующих</w:t>
      </w:r>
      <w:r>
        <w:rPr>
          <w:spacing w:val="1"/>
          <w:sz w:val="24"/>
        </w:rPr>
        <w:t xml:space="preserve"> </w:t>
      </w:r>
      <w:r>
        <w:rPr>
          <w:sz w:val="24"/>
        </w:rPr>
        <w:t>задач:</w:t>
      </w:r>
    </w:p>
    <w:p w:rsidR="00E87DAD" w:rsidRDefault="00F431E1">
      <w:pPr>
        <w:pStyle w:val="a3"/>
        <w:spacing w:line="360" w:lineRule="auto"/>
        <w:ind w:right="551"/>
      </w:pPr>
      <w:r>
        <w:t>освоение</w:t>
      </w:r>
      <w:r>
        <w:rPr>
          <w:spacing w:val="1"/>
        </w:rPr>
        <w:t xml:space="preserve"> </w:t>
      </w:r>
      <w:r>
        <w:t>обучающимися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биологических</w:t>
      </w:r>
      <w:r>
        <w:rPr>
          <w:spacing w:val="1"/>
        </w:rPr>
        <w:t xml:space="preserve"> </w:t>
      </w:r>
      <w:r>
        <w:t>теориях,</w:t>
      </w:r>
      <w:r>
        <w:rPr>
          <w:spacing w:val="1"/>
        </w:rPr>
        <w:t xml:space="preserve"> </w:t>
      </w:r>
      <w:r>
        <w:t>учениях,</w:t>
      </w:r>
      <w:r>
        <w:rPr>
          <w:spacing w:val="1"/>
        </w:rPr>
        <w:t xml:space="preserve"> </w:t>
      </w:r>
      <w:r>
        <w:t>законах,</w:t>
      </w:r>
      <w:r>
        <w:rPr>
          <w:spacing w:val="1"/>
        </w:rPr>
        <w:t xml:space="preserve"> </w:t>
      </w:r>
      <w:r>
        <w:t>закономерностях,</w:t>
      </w:r>
      <w:r>
        <w:rPr>
          <w:spacing w:val="1"/>
        </w:rPr>
        <w:t xml:space="preserve"> </w:t>
      </w:r>
      <w:r>
        <w:t>гипотезах,</w:t>
      </w:r>
      <w:r>
        <w:rPr>
          <w:spacing w:val="1"/>
        </w:rPr>
        <w:t xml:space="preserve"> </w:t>
      </w:r>
      <w:r>
        <w:t>правилах,</w:t>
      </w:r>
      <w:r>
        <w:rPr>
          <w:spacing w:val="1"/>
        </w:rPr>
        <w:t xml:space="preserve"> </w:t>
      </w:r>
      <w:r>
        <w:t>служащих</w:t>
      </w:r>
      <w:r>
        <w:rPr>
          <w:spacing w:val="1"/>
        </w:rPr>
        <w:t xml:space="preserve"> </w:t>
      </w:r>
      <w:r>
        <w:t>основой</w:t>
      </w:r>
      <w:r>
        <w:rPr>
          <w:spacing w:val="1"/>
        </w:rPr>
        <w:t xml:space="preserve"> </w:t>
      </w:r>
      <w:r>
        <w:t>для</w:t>
      </w:r>
      <w:r>
        <w:rPr>
          <w:spacing w:val="1"/>
        </w:rPr>
        <w:t xml:space="preserve"> </w:t>
      </w:r>
      <w:r>
        <w:t>формирования</w:t>
      </w:r>
      <w:r>
        <w:rPr>
          <w:spacing w:val="-57"/>
        </w:rPr>
        <w:t xml:space="preserve"> </w:t>
      </w:r>
      <w:r>
        <w:t>представлений</w:t>
      </w:r>
      <w:r>
        <w:rPr>
          <w:spacing w:val="1"/>
        </w:rPr>
        <w:t xml:space="preserve"> </w:t>
      </w:r>
      <w:r>
        <w:t>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2"/>
        </w:rPr>
        <w:t xml:space="preserve"> </w:t>
      </w:r>
      <w:r>
        <w:t>и</w:t>
      </w:r>
      <w:r>
        <w:rPr>
          <w:spacing w:val="-1"/>
        </w:rPr>
        <w:t xml:space="preserve"> </w:t>
      </w:r>
      <w:r>
        <w:t>современных</w:t>
      </w:r>
      <w:r>
        <w:rPr>
          <w:spacing w:val="2"/>
        </w:rPr>
        <w:t xml:space="preserve"> </w:t>
      </w:r>
      <w:r>
        <w:t>исследованиях</w:t>
      </w:r>
      <w:r>
        <w:rPr>
          <w:spacing w:val="1"/>
        </w:rPr>
        <w:t xml:space="preserve"> </w:t>
      </w:r>
      <w:r>
        <w:t>в</w:t>
      </w:r>
      <w:r>
        <w:rPr>
          <w:spacing w:val="-1"/>
        </w:rPr>
        <w:t xml:space="preserve"> </w:t>
      </w:r>
      <w:r>
        <w:t>биологии;</w:t>
      </w:r>
    </w:p>
    <w:p w:rsidR="00E87DAD" w:rsidRDefault="00F431E1">
      <w:pPr>
        <w:pStyle w:val="a3"/>
        <w:spacing w:before="2" w:line="360" w:lineRule="auto"/>
        <w:ind w:right="556"/>
      </w:pPr>
      <w:r>
        <w:t>формирование</w:t>
      </w:r>
      <w:r>
        <w:rPr>
          <w:spacing w:val="1"/>
        </w:rPr>
        <w:t xml:space="preserve"> </w:t>
      </w:r>
      <w:r>
        <w:t>у обучающихся познавательных, интеллектуальных 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w:t>
      </w:r>
      <w:r>
        <w:rPr>
          <w:spacing w:val="1"/>
        </w:rPr>
        <w:t xml:space="preserve"> </w:t>
      </w:r>
      <w:r>
        <w:t>идей</w:t>
      </w:r>
      <w:r>
        <w:rPr>
          <w:spacing w:val="-1"/>
        </w:rPr>
        <w:t xml:space="preserve"> </w:t>
      </w:r>
      <w:r>
        <w:t>и</w:t>
      </w:r>
      <w:r>
        <w:rPr>
          <w:spacing w:val="-3"/>
        </w:rPr>
        <w:t xml:space="preserve"> </w:t>
      </w:r>
      <w:r>
        <w:t>подходов к</w:t>
      </w:r>
      <w:r>
        <w:rPr>
          <w:spacing w:val="-3"/>
        </w:rPr>
        <w:t xml:space="preserve"> </w:t>
      </w:r>
      <w:r>
        <w:t>изучению живых</w:t>
      </w:r>
      <w:r>
        <w:rPr>
          <w:spacing w:val="1"/>
        </w:rPr>
        <w:t xml:space="preserve"> </w:t>
      </w:r>
      <w:r>
        <w:t>систем</w:t>
      </w:r>
      <w:r>
        <w:rPr>
          <w:spacing w:val="-2"/>
        </w:rPr>
        <w:t xml:space="preserve"> </w:t>
      </w:r>
      <w:r>
        <w:t>разного</w:t>
      </w:r>
      <w:r>
        <w:rPr>
          <w:spacing w:val="2"/>
        </w:rPr>
        <w:t xml:space="preserve"> </w:t>
      </w:r>
      <w:r>
        <w:t>уровня</w:t>
      </w:r>
      <w:r>
        <w:rPr>
          <w:spacing w:val="-1"/>
        </w:rPr>
        <w:t xml:space="preserve"> </w:t>
      </w:r>
      <w:r>
        <w:t>организации;</w:t>
      </w:r>
    </w:p>
    <w:p w:rsidR="00E87DAD" w:rsidRDefault="00F431E1">
      <w:pPr>
        <w:pStyle w:val="a3"/>
        <w:spacing w:line="360" w:lineRule="auto"/>
        <w:ind w:right="552"/>
      </w:pPr>
      <w:r>
        <w:t>становление</w:t>
      </w:r>
      <w:r>
        <w:rPr>
          <w:spacing w:val="1"/>
        </w:rPr>
        <w:t xml:space="preserve"> </w:t>
      </w:r>
      <w:r>
        <w:t>у</w:t>
      </w:r>
      <w:r>
        <w:rPr>
          <w:spacing w:val="1"/>
        </w:rPr>
        <w:t xml:space="preserve"> </w:t>
      </w:r>
      <w:r>
        <w:t>обучающихся</w:t>
      </w:r>
      <w:r>
        <w:rPr>
          <w:spacing w:val="1"/>
        </w:rPr>
        <w:t xml:space="preserve"> </w:t>
      </w:r>
      <w:r>
        <w:t>общей</w:t>
      </w:r>
      <w:r>
        <w:rPr>
          <w:spacing w:val="1"/>
        </w:rPr>
        <w:t xml:space="preserve"> </w:t>
      </w:r>
      <w:r>
        <w:t>культуры,</w:t>
      </w:r>
      <w:r>
        <w:rPr>
          <w:spacing w:val="1"/>
        </w:rPr>
        <w:t xml:space="preserve"> </w:t>
      </w:r>
      <w:r>
        <w:t>функциональной</w:t>
      </w:r>
      <w:r>
        <w:rPr>
          <w:spacing w:val="1"/>
        </w:rPr>
        <w:t xml:space="preserve"> </w:t>
      </w:r>
      <w:r>
        <w:t>грамотности,</w:t>
      </w:r>
      <w:r>
        <w:rPr>
          <w:spacing w:val="1"/>
        </w:rPr>
        <w:t xml:space="preserve"> </w:t>
      </w:r>
      <w:r>
        <w:t>развитие</w:t>
      </w:r>
      <w:r>
        <w:rPr>
          <w:spacing w:val="30"/>
        </w:rPr>
        <w:t xml:space="preserve"> </w:t>
      </w:r>
      <w:r>
        <w:t>умений</w:t>
      </w:r>
      <w:r>
        <w:rPr>
          <w:spacing w:val="30"/>
        </w:rPr>
        <w:t xml:space="preserve"> </w:t>
      </w:r>
      <w:r>
        <w:t>объяснять</w:t>
      </w:r>
      <w:r>
        <w:rPr>
          <w:spacing w:val="28"/>
        </w:rPr>
        <w:t xml:space="preserve"> </w:t>
      </w:r>
      <w:r>
        <w:t>и</w:t>
      </w:r>
      <w:r>
        <w:rPr>
          <w:spacing w:val="30"/>
        </w:rPr>
        <w:t xml:space="preserve"> </w:t>
      </w:r>
      <w:r>
        <w:t>оценивать</w:t>
      </w:r>
      <w:r>
        <w:rPr>
          <w:spacing w:val="28"/>
        </w:rPr>
        <w:t xml:space="preserve"> </w:t>
      </w:r>
      <w:r>
        <w:t>явления</w:t>
      </w:r>
      <w:r>
        <w:rPr>
          <w:spacing w:val="30"/>
        </w:rPr>
        <w:t xml:space="preserve"> </w:t>
      </w:r>
      <w:r>
        <w:t>окружающего</w:t>
      </w:r>
      <w:r>
        <w:rPr>
          <w:spacing w:val="29"/>
        </w:rPr>
        <w:t xml:space="preserve"> </w:t>
      </w:r>
      <w:r>
        <w:t>мира</w:t>
      </w:r>
      <w:r>
        <w:rPr>
          <w:spacing w:val="28"/>
        </w:rPr>
        <w:t xml:space="preserve"> </w:t>
      </w:r>
      <w:r>
        <w:t>живой</w:t>
      </w:r>
      <w:r>
        <w:rPr>
          <w:spacing w:val="29"/>
        </w:rPr>
        <w:t xml:space="preserve"> </w:t>
      </w:r>
      <w:r>
        <w:t>природы</w:t>
      </w:r>
      <w:r>
        <w:rPr>
          <w:spacing w:val="26"/>
        </w:rPr>
        <w:t xml:space="preserve"> </w:t>
      </w:r>
      <w:r>
        <w:t>на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основании</w:t>
      </w:r>
      <w:r>
        <w:rPr>
          <w:spacing w:val="-3"/>
        </w:rPr>
        <w:t xml:space="preserve"> </w:t>
      </w:r>
      <w:r>
        <w:t>знаний</w:t>
      </w:r>
      <w:r>
        <w:rPr>
          <w:spacing w:val="-4"/>
        </w:rPr>
        <w:t xml:space="preserve"> </w:t>
      </w:r>
      <w:r>
        <w:t>и</w:t>
      </w:r>
      <w:r>
        <w:rPr>
          <w:spacing w:val="-3"/>
        </w:rPr>
        <w:t xml:space="preserve"> </w:t>
      </w:r>
      <w:r>
        <w:t>опыта,</w:t>
      </w:r>
      <w:r>
        <w:rPr>
          <w:spacing w:val="-3"/>
        </w:rPr>
        <w:t xml:space="preserve"> </w:t>
      </w:r>
      <w:r>
        <w:t>полученных</w:t>
      </w:r>
      <w:r>
        <w:rPr>
          <w:spacing w:val="-2"/>
        </w:rPr>
        <w:t xml:space="preserve"> </w:t>
      </w:r>
      <w:r>
        <w:t>при</w:t>
      </w:r>
      <w:r>
        <w:rPr>
          <w:spacing w:val="-4"/>
        </w:rPr>
        <w:t xml:space="preserve"> </w:t>
      </w:r>
      <w:r>
        <w:t>изучении</w:t>
      </w:r>
      <w:r>
        <w:rPr>
          <w:spacing w:val="-3"/>
        </w:rPr>
        <w:t xml:space="preserve"> </w:t>
      </w:r>
      <w:r>
        <w:t>биологии;</w:t>
      </w:r>
    </w:p>
    <w:p w:rsidR="00E87DAD" w:rsidRDefault="00F431E1">
      <w:pPr>
        <w:pStyle w:val="a3"/>
        <w:spacing w:before="137" w:line="360" w:lineRule="auto"/>
        <w:ind w:right="549"/>
      </w:pPr>
      <w:r>
        <w:t>формирование</w:t>
      </w:r>
      <w:r>
        <w:rPr>
          <w:spacing w:val="1"/>
        </w:rPr>
        <w:t xml:space="preserve"> </w:t>
      </w:r>
      <w:r>
        <w:t>у обучающихся</w:t>
      </w:r>
      <w:r>
        <w:rPr>
          <w:spacing w:val="1"/>
        </w:rPr>
        <w:t xml:space="preserve"> </w:t>
      </w:r>
      <w:r>
        <w:t>умений</w:t>
      </w:r>
      <w:r>
        <w:rPr>
          <w:spacing w:val="1"/>
        </w:rPr>
        <w:t xml:space="preserve"> </w:t>
      </w:r>
      <w:r>
        <w:t>иллюстрировать</w:t>
      </w:r>
      <w:r>
        <w:rPr>
          <w:spacing w:val="1"/>
        </w:rPr>
        <w:t xml:space="preserve"> </w:t>
      </w:r>
      <w:r>
        <w:t>значение 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3"/>
        </w:rPr>
        <w:t xml:space="preserve"> </w:t>
      </w:r>
      <w:r>
        <w:t>и агробиотехнологий;</w:t>
      </w:r>
    </w:p>
    <w:p w:rsidR="00E87DAD" w:rsidRDefault="00F431E1">
      <w:pPr>
        <w:pStyle w:val="a3"/>
        <w:spacing w:before="2" w:line="360" w:lineRule="auto"/>
        <w:ind w:right="548"/>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 бережного отношения к ней, соблюдения этических норм при проведении</w:t>
      </w:r>
      <w:r>
        <w:rPr>
          <w:spacing w:val="1"/>
        </w:rPr>
        <w:t xml:space="preserve"> </w:t>
      </w:r>
      <w:r>
        <w:t>биологических</w:t>
      </w:r>
      <w:r>
        <w:rPr>
          <w:spacing w:val="1"/>
        </w:rPr>
        <w:t xml:space="preserve"> </w:t>
      </w:r>
      <w:r>
        <w:t>исследований;</w:t>
      </w:r>
    </w:p>
    <w:p w:rsidR="00E87DAD" w:rsidRDefault="00F431E1">
      <w:pPr>
        <w:pStyle w:val="a3"/>
        <w:spacing w:line="360" w:lineRule="auto"/>
        <w:ind w:right="557"/>
      </w:pPr>
      <w:r>
        <w:t>осознание ценности биологических знаний для повышения уровня экологической</w:t>
      </w:r>
      <w:r>
        <w:rPr>
          <w:spacing w:val="1"/>
        </w:rPr>
        <w:t xml:space="preserve"> </w:t>
      </w:r>
      <w:r>
        <w:t>культуры,</w:t>
      </w:r>
      <w:r>
        <w:rPr>
          <w:spacing w:val="-1"/>
        </w:rPr>
        <w:t xml:space="preserve"> </w:t>
      </w:r>
      <w:r>
        <w:t>для формирования научного мировоззрения;</w:t>
      </w:r>
    </w:p>
    <w:p w:rsidR="00E87DAD" w:rsidRDefault="00F431E1">
      <w:pPr>
        <w:pStyle w:val="a3"/>
        <w:spacing w:line="360" w:lineRule="auto"/>
        <w:ind w:right="551"/>
      </w:pPr>
      <w:r>
        <w:t>применение приобретённых знаний и умений в повседневной жизни для 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1"/>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w:t>
      </w:r>
      <w:r>
        <w:rPr>
          <w:spacing w:val="-2"/>
        </w:rPr>
        <w:t xml:space="preserve"> </w:t>
      </w:r>
      <w:r>
        <w:t>заболеваний.</w:t>
      </w:r>
    </w:p>
    <w:p w:rsidR="00E87DAD" w:rsidRDefault="00F431E1" w:rsidP="007F1D2C">
      <w:pPr>
        <w:pStyle w:val="a4"/>
        <w:numPr>
          <w:ilvl w:val="2"/>
          <w:numId w:val="104"/>
        </w:numPr>
        <w:tabs>
          <w:tab w:val="left" w:pos="2071"/>
        </w:tabs>
        <w:spacing w:line="360" w:lineRule="auto"/>
        <w:ind w:right="549" w:firstLine="707"/>
        <w:jc w:val="both"/>
        <w:rPr>
          <w:sz w:val="24"/>
        </w:rPr>
      </w:pPr>
      <w:r>
        <w:rPr>
          <w:sz w:val="24"/>
        </w:rPr>
        <w:t>В</w:t>
      </w:r>
      <w:r>
        <w:rPr>
          <w:spacing w:val="1"/>
          <w:sz w:val="24"/>
        </w:rPr>
        <w:t xml:space="preserve"> </w:t>
      </w:r>
      <w:r>
        <w:rPr>
          <w:sz w:val="24"/>
        </w:rPr>
        <w:t>системе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«Биология»,</w:t>
      </w:r>
      <w:r>
        <w:rPr>
          <w:spacing w:val="1"/>
          <w:sz w:val="24"/>
        </w:rPr>
        <w:t xml:space="preserve"> </w:t>
      </w:r>
      <w:r>
        <w:rPr>
          <w:sz w:val="24"/>
        </w:rPr>
        <w:t>изучаемая</w:t>
      </w:r>
      <w:r>
        <w:rPr>
          <w:spacing w:val="60"/>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входящим</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предметной</w:t>
      </w:r>
      <w:r>
        <w:rPr>
          <w:spacing w:val="-1"/>
          <w:sz w:val="24"/>
        </w:rPr>
        <w:t xml:space="preserve"> </w:t>
      </w:r>
      <w:r>
        <w:rPr>
          <w:sz w:val="24"/>
        </w:rPr>
        <w:t>области</w:t>
      </w:r>
      <w:r>
        <w:rPr>
          <w:spacing w:val="3"/>
          <w:sz w:val="24"/>
        </w:rPr>
        <w:t xml:space="preserve"> </w:t>
      </w:r>
      <w:r>
        <w:rPr>
          <w:sz w:val="24"/>
        </w:rPr>
        <w:t>«Естественно-научные</w:t>
      </w:r>
      <w:r>
        <w:rPr>
          <w:spacing w:val="-2"/>
          <w:sz w:val="24"/>
        </w:rPr>
        <w:t xml:space="preserve"> </w:t>
      </w:r>
      <w:r>
        <w:rPr>
          <w:sz w:val="24"/>
        </w:rPr>
        <w:t>предметы».</w:t>
      </w:r>
    </w:p>
    <w:p w:rsidR="00E87DAD" w:rsidRDefault="00F431E1">
      <w:pPr>
        <w:pStyle w:val="a3"/>
        <w:spacing w:line="360" w:lineRule="auto"/>
        <w:ind w:right="547"/>
      </w:pPr>
      <w:r>
        <w:t>Общее</w:t>
      </w:r>
      <w:r>
        <w:rPr>
          <w:spacing w:val="61"/>
        </w:rPr>
        <w:t xml:space="preserve"> </w:t>
      </w:r>
      <w:r>
        <w:t xml:space="preserve">число   </w:t>
      </w:r>
      <w:proofErr w:type="gramStart"/>
      <w:r>
        <w:t xml:space="preserve">часов,   </w:t>
      </w:r>
      <w:proofErr w:type="gramEnd"/>
      <w:r>
        <w:t>рекомендованных   для   изучения   биологии   –   68   часов:</w:t>
      </w:r>
      <w:r>
        <w:rPr>
          <w:spacing w:val="-57"/>
        </w:rPr>
        <w:t xml:space="preserve"> </w:t>
      </w:r>
      <w:r>
        <w:t>в</w:t>
      </w:r>
      <w:r>
        <w:rPr>
          <w:spacing w:val="-2"/>
        </w:rPr>
        <w:t xml:space="preserve"> </w:t>
      </w:r>
      <w:r>
        <w:t>10 классе -</w:t>
      </w:r>
      <w:r>
        <w:rPr>
          <w:spacing w:val="-1"/>
        </w:rPr>
        <w:t xml:space="preserve"> </w:t>
      </w:r>
      <w:r>
        <w:t>34 часов</w:t>
      </w:r>
      <w:r>
        <w:rPr>
          <w:spacing w:val="-1"/>
        </w:rPr>
        <w:t xml:space="preserve"> </w:t>
      </w:r>
      <w:r>
        <w:t>(1 час</w:t>
      </w:r>
      <w:r>
        <w:rPr>
          <w:spacing w:val="-1"/>
        </w:rPr>
        <w:t xml:space="preserve"> </w:t>
      </w:r>
      <w:r>
        <w:t>в</w:t>
      </w:r>
      <w:r>
        <w:rPr>
          <w:spacing w:val="-2"/>
        </w:rPr>
        <w:t xml:space="preserve"> </w:t>
      </w:r>
      <w:r>
        <w:t>неделю),</w:t>
      </w:r>
      <w:r>
        <w:rPr>
          <w:spacing w:val="1"/>
        </w:rPr>
        <w:t xml:space="preserve"> </w:t>
      </w:r>
      <w:r>
        <w:t>в</w:t>
      </w:r>
      <w:r>
        <w:rPr>
          <w:spacing w:val="-1"/>
        </w:rPr>
        <w:t xml:space="preserve"> </w:t>
      </w:r>
      <w:r>
        <w:t>11</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часов (1</w:t>
      </w:r>
      <w:r>
        <w:rPr>
          <w:spacing w:val="2"/>
        </w:rPr>
        <w:t xml:space="preserve"> </w:t>
      </w:r>
      <w:r>
        <w:t>час</w:t>
      </w:r>
      <w:r>
        <w:rPr>
          <w:spacing w:val="-2"/>
        </w:rPr>
        <w:t xml:space="preserve"> </w:t>
      </w:r>
      <w:r>
        <w:t>в</w:t>
      </w:r>
      <w:r>
        <w:rPr>
          <w:spacing w:val="1"/>
        </w:rPr>
        <w:t xml:space="preserve"> </w:t>
      </w:r>
      <w:r>
        <w:t>неделю).</w:t>
      </w:r>
    </w:p>
    <w:p w:rsidR="00E87DAD" w:rsidRDefault="00F431E1" w:rsidP="007F1D2C">
      <w:pPr>
        <w:pStyle w:val="a4"/>
        <w:numPr>
          <w:ilvl w:val="2"/>
          <w:numId w:val="78"/>
        </w:numPr>
        <w:tabs>
          <w:tab w:val="left" w:pos="1950"/>
        </w:tabs>
        <w:jc w:val="both"/>
        <w:rPr>
          <w:sz w:val="24"/>
        </w:rPr>
      </w:pPr>
      <w:r>
        <w:rPr>
          <w:sz w:val="24"/>
        </w:rPr>
        <w:t>Тема</w:t>
      </w:r>
      <w:r>
        <w:rPr>
          <w:spacing w:val="-3"/>
          <w:sz w:val="24"/>
        </w:rPr>
        <w:t xml:space="preserve"> </w:t>
      </w:r>
      <w:r>
        <w:rPr>
          <w:sz w:val="24"/>
        </w:rPr>
        <w:t>1. Биология</w:t>
      </w:r>
      <w:r>
        <w:rPr>
          <w:spacing w:val="-2"/>
          <w:sz w:val="24"/>
        </w:rPr>
        <w:t xml:space="preserve"> </w:t>
      </w:r>
      <w:r>
        <w:rPr>
          <w:sz w:val="24"/>
        </w:rPr>
        <w:t>как</w:t>
      </w:r>
      <w:r>
        <w:rPr>
          <w:spacing w:val="-2"/>
          <w:sz w:val="24"/>
        </w:rPr>
        <w:t xml:space="preserve"> </w:t>
      </w:r>
      <w:r>
        <w:rPr>
          <w:sz w:val="24"/>
        </w:rPr>
        <w:t>наука</w:t>
      </w:r>
      <w:r>
        <w:rPr>
          <w:spacing w:val="-3"/>
          <w:sz w:val="24"/>
        </w:rPr>
        <w:t xml:space="preserve"> </w:t>
      </w:r>
      <w:r>
        <w:rPr>
          <w:sz w:val="24"/>
        </w:rPr>
        <w:t>(2</w:t>
      </w:r>
      <w:r>
        <w:rPr>
          <w:spacing w:val="-1"/>
          <w:sz w:val="24"/>
        </w:rPr>
        <w:t xml:space="preserve"> </w:t>
      </w:r>
      <w:r>
        <w:rPr>
          <w:sz w:val="24"/>
        </w:rPr>
        <w:t>ч).</w:t>
      </w:r>
    </w:p>
    <w:p w:rsidR="00E87DAD" w:rsidRDefault="00F431E1">
      <w:pPr>
        <w:pStyle w:val="a3"/>
        <w:spacing w:before="137" w:line="360" w:lineRule="auto"/>
        <w:ind w:right="556"/>
      </w:pPr>
      <w:r>
        <w:t>Биология как наука. Связь биологии с общественными, техническими и 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2"/>
        </w:rPr>
        <w:t xml:space="preserve"> </w:t>
      </w:r>
      <w:r>
        <w:t>современной</w:t>
      </w:r>
      <w:r>
        <w:rPr>
          <w:spacing w:val="-3"/>
        </w:rPr>
        <w:t xml:space="preserve"> </w:t>
      </w:r>
      <w:r>
        <w:t>научной</w:t>
      </w:r>
      <w:r>
        <w:rPr>
          <w:spacing w:val="-1"/>
        </w:rPr>
        <w:t xml:space="preserve"> </w:t>
      </w:r>
      <w:r>
        <w:t>картины</w:t>
      </w:r>
      <w:r>
        <w:rPr>
          <w:spacing w:val="-4"/>
        </w:rPr>
        <w:t xml:space="preserve"> </w:t>
      </w:r>
      <w:r>
        <w:t>мира.</w:t>
      </w:r>
      <w:r>
        <w:rPr>
          <w:spacing w:val="-1"/>
        </w:rPr>
        <w:t xml:space="preserve"> </w:t>
      </w:r>
      <w:r>
        <w:t>Система</w:t>
      </w:r>
      <w:r>
        <w:rPr>
          <w:spacing w:val="-2"/>
        </w:rPr>
        <w:t xml:space="preserve"> </w:t>
      </w:r>
      <w:r>
        <w:t>биологических наук.</w:t>
      </w:r>
    </w:p>
    <w:p w:rsidR="00E87DAD" w:rsidRDefault="00F431E1">
      <w:pPr>
        <w:pStyle w:val="a3"/>
        <w:spacing w:before="1" w:line="360" w:lineRule="auto"/>
        <w:ind w:right="552"/>
      </w:pPr>
      <w:r>
        <w:t>Методы познания живой природы (наблюдение, эксперимент, описание, измерение,</w:t>
      </w:r>
      <w:r>
        <w:rPr>
          <w:spacing w:val="-57"/>
        </w:rPr>
        <w:t xml:space="preserve"> </w:t>
      </w:r>
      <w:r>
        <w:t>классификация,</w:t>
      </w:r>
      <w:r>
        <w:rPr>
          <w:spacing w:val="-1"/>
        </w:rPr>
        <w:t xml:space="preserve"> </w:t>
      </w:r>
      <w:r>
        <w:t>моделирование, статистическая</w:t>
      </w:r>
      <w:r>
        <w:rPr>
          <w:spacing w:val="-1"/>
        </w:rPr>
        <w:t xml:space="preserve"> </w:t>
      </w:r>
      <w:r>
        <w:t>обработка</w:t>
      </w:r>
      <w:r>
        <w:rPr>
          <w:spacing w:val="-1"/>
        </w:rPr>
        <w:t xml:space="preserve"> </w:t>
      </w:r>
      <w:r>
        <w:t>данных).</w:t>
      </w:r>
    </w:p>
    <w:p w:rsidR="00E87DAD" w:rsidRDefault="00F431E1">
      <w:pPr>
        <w:pStyle w:val="a3"/>
        <w:spacing w:before="1"/>
        <w:ind w:left="1110" w:firstLine="0"/>
        <w:jc w:val="left"/>
      </w:pPr>
      <w:r>
        <w:t>Демонстрации:</w:t>
      </w:r>
    </w:p>
    <w:p w:rsidR="00E87DAD" w:rsidRDefault="00F431E1">
      <w:pPr>
        <w:pStyle w:val="a3"/>
        <w:spacing w:before="137" w:line="360" w:lineRule="auto"/>
        <w:ind w:left="1110" w:right="1764" w:firstLine="0"/>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4"/>
        </w:rPr>
        <w:t xml:space="preserve"> </w:t>
      </w:r>
      <w:r>
        <w:t>«Методы</w:t>
      </w:r>
      <w:r>
        <w:rPr>
          <w:spacing w:val="-1"/>
        </w:rPr>
        <w:t xml:space="preserve"> </w:t>
      </w:r>
      <w:r>
        <w:t>познания</w:t>
      </w:r>
      <w:r>
        <w:rPr>
          <w:spacing w:val="-1"/>
        </w:rPr>
        <w:t xml:space="preserve"> </w:t>
      </w:r>
      <w:r>
        <w:t>живой природы».</w:t>
      </w:r>
    </w:p>
    <w:p w:rsidR="00E87DAD" w:rsidRDefault="00F431E1">
      <w:pPr>
        <w:pStyle w:val="a3"/>
        <w:ind w:left="111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87DAD" w:rsidRDefault="00F431E1">
      <w:pPr>
        <w:pStyle w:val="a3"/>
        <w:spacing w:before="139" w:line="360" w:lineRule="auto"/>
        <w:ind w:right="555"/>
      </w:pPr>
      <w:r>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биологических</w:t>
      </w:r>
      <w:r>
        <w:rPr>
          <w:spacing w:val="1"/>
        </w:rPr>
        <w:t xml:space="preserve"> </w:t>
      </w:r>
      <w:r>
        <w:t>объектов».</w:t>
      </w:r>
    </w:p>
    <w:p w:rsidR="00E87DAD" w:rsidRDefault="00F431E1" w:rsidP="007F1D2C">
      <w:pPr>
        <w:pStyle w:val="a4"/>
        <w:numPr>
          <w:ilvl w:val="2"/>
          <w:numId w:val="78"/>
        </w:numPr>
        <w:tabs>
          <w:tab w:val="left" w:pos="1950"/>
        </w:tabs>
        <w:jc w:val="both"/>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1"/>
          <w:sz w:val="24"/>
        </w:rPr>
        <w:t xml:space="preserve"> </w:t>
      </w:r>
      <w:r>
        <w:rPr>
          <w:sz w:val="24"/>
        </w:rPr>
        <w:t>и</w:t>
      </w:r>
      <w:r>
        <w:rPr>
          <w:spacing w:val="-2"/>
          <w:sz w:val="24"/>
        </w:rPr>
        <w:t xml:space="preserve"> </w:t>
      </w:r>
      <w:r>
        <w:rPr>
          <w:sz w:val="24"/>
        </w:rPr>
        <w:t>их организация</w:t>
      </w:r>
      <w:r>
        <w:rPr>
          <w:spacing w:val="-2"/>
          <w:sz w:val="24"/>
        </w:rPr>
        <w:t xml:space="preserve"> </w:t>
      </w:r>
      <w:r>
        <w:rPr>
          <w:sz w:val="24"/>
        </w:rPr>
        <w:t>(1</w:t>
      </w:r>
      <w:r>
        <w:rPr>
          <w:spacing w:val="-1"/>
          <w:sz w:val="24"/>
        </w:rPr>
        <w:t xml:space="preserve"> </w:t>
      </w:r>
      <w:r>
        <w:rPr>
          <w:sz w:val="24"/>
        </w:rPr>
        <w:t>ч).</w:t>
      </w:r>
    </w:p>
    <w:p w:rsidR="00E87DAD" w:rsidRDefault="00F431E1">
      <w:pPr>
        <w:pStyle w:val="a3"/>
        <w:spacing w:before="137" w:line="362" w:lineRule="auto"/>
        <w:ind w:right="549"/>
      </w:pPr>
      <w:r>
        <w:t>Живые системы</w:t>
      </w:r>
      <w:r>
        <w:rPr>
          <w:spacing w:val="1"/>
        </w:rPr>
        <w:t xml:space="preserve"> </w:t>
      </w:r>
      <w:r>
        <w:t>(биосистемы) как</w:t>
      </w:r>
      <w:r>
        <w:rPr>
          <w:spacing w:val="1"/>
        </w:rPr>
        <w:t xml:space="preserve"> </w:t>
      </w:r>
      <w:r>
        <w:t>предмет</w:t>
      </w:r>
      <w:r>
        <w:rPr>
          <w:spacing w:val="1"/>
        </w:rPr>
        <w:t xml:space="preserve"> </w:t>
      </w:r>
      <w:r>
        <w:t>изучения биологии. Отличие живых</w:t>
      </w:r>
      <w:r>
        <w:rPr>
          <w:spacing w:val="1"/>
        </w:rPr>
        <w:t xml:space="preserve"> </w:t>
      </w:r>
      <w:r>
        <w:t>систем</w:t>
      </w:r>
      <w:r>
        <w:rPr>
          <w:spacing w:val="-2"/>
        </w:rPr>
        <w:t xml:space="preserve"> </w:t>
      </w:r>
      <w:r>
        <w:t>от неорганической природы.</w:t>
      </w:r>
    </w:p>
    <w:p w:rsidR="00E87DAD" w:rsidRDefault="00F431E1">
      <w:pPr>
        <w:pStyle w:val="a3"/>
        <w:spacing w:line="360" w:lineRule="auto"/>
        <w:ind w:right="545"/>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57"/>
        </w:rPr>
        <w:t xml:space="preserve"> </w:t>
      </w:r>
      <w:r>
        <w:t>экосистемный</w:t>
      </w:r>
      <w:r>
        <w:rPr>
          <w:spacing w:val="-1"/>
        </w:rPr>
        <w:t xml:space="preserve"> </w:t>
      </w:r>
      <w:r>
        <w:t>(биогеоценотический), биосферный.</w:t>
      </w:r>
    </w:p>
    <w:p w:rsidR="00E87DAD" w:rsidRDefault="00F431E1">
      <w:pPr>
        <w:pStyle w:val="a3"/>
        <w:ind w:left="1110" w:firstLine="0"/>
        <w:jc w:val="left"/>
      </w:pPr>
      <w:r>
        <w:t>Демонстрации: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7"/>
      </w:pPr>
      <w:r>
        <w:lastRenderedPageBreak/>
        <w:t>Таблицы</w:t>
      </w:r>
      <w:r>
        <w:rPr>
          <w:spacing w:val="1"/>
        </w:rPr>
        <w:t xml:space="preserve"> </w:t>
      </w:r>
      <w:r>
        <w:t>и</w:t>
      </w:r>
      <w:r>
        <w:rPr>
          <w:spacing w:val="1"/>
        </w:rPr>
        <w:t xml:space="preserve"> </w:t>
      </w:r>
      <w:r>
        <w:t>схемы:</w:t>
      </w:r>
      <w:r>
        <w:rPr>
          <w:spacing w:val="1"/>
        </w:rPr>
        <w:t xml:space="preserve"> </w:t>
      </w:r>
      <w:r>
        <w:t>«Основные</w:t>
      </w:r>
      <w:r>
        <w:rPr>
          <w:spacing w:val="1"/>
        </w:rPr>
        <w:t xml:space="preserve"> </w:t>
      </w:r>
      <w:r>
        <w:t>признаки</w:t>
      </w:r>
      <w:r>
        <w:rPr>
          <w:spacing w:val="1"/>
        </w:rPr>
        <w:t xml:space="preserve"> </w:t>
      </w:r>
      <w:r>
        <w:t>жизни»,</w:t>
      </w:r>
      <w:r>
        <w:rPr>
          <w:spacing w:val="1"/>
        </w:rPr>
        <w:t xml:space="preserve"> </w:t>
      </w:r>
      <w:r>
        <w:t>«Уровни</w:t>
      </w:r>
      <w:r>
        <w:rPr>
          <w:spacing w:val="1"/>
        </w:rPr>
        <w:t xml:space="preserve"> </w:t>
      </w:r>
      <w:r>
        <w:t>организации</w:t>
      </w:r>
      <w:r>
        <w:rPr>
          <w:spacing w:val="1"/>
        </w:rPr>
        <w:t xml:space="preserve"> </w:t>
      </w:r>
      <w:r>
        <w:t>живой</w:t>
      </w:r>
      <w:r>
        <w:rPr>
          <w:spacing w:val="1"/>
        </w:rPr>
        <w:t xml:space="preserve"> </w:t>
      </w:r>
      <w:r>
        <w:t>природы».</w:t>
      </w:r>
    </w:p>
    <w:p w:rsidR="00E87DAD" w:rsidRDefault="00F431E1">
      <w:pPr>
        <w:pStyle w:val="a3"/>
        <w:spacing w:before="1"/>
        <w:ind w:left="1110" w:firstLine="0"/>
      </w:pPr>
      <w:r>
        <w:t>Оборудование:</w:t>
      </w:r>
      <w:r>
        <w:rPr>
          <w:spacing w:val="-4"/>
        </w:rPr>
        <w:t xml:space="preserve"> </w:t>
      </w:r>
      <w:r>
        <w:t>модель</w:t>
      </w:r>
      <w:r>
        <w:rPr>
          <w:spacing w:val="-4"/>
        </w:rPr>
        <w:t xml:space="preserve"> </w:t>
      </w:r>
      <w:r>
        <w:t>молекулы</w:t>
      </w:r>
      <w:r>
        <w:rPr>
          <w:spacing w:val="-5"/>
        </w:rPr>
        <w:t xml:space="preserve"> </w:t>
      </w:r>
      <w:r>
        <w:t>ДНК.</w:t>
      </w:r>
    </w:p>
    <w:p w:rsidR="00E87DAD" w:rsidRDefault="00F431E1" w:rsidP="007F1D2C">
      <w:pPr>
        <w:pStyle w:val="a4"/>
        <w:numPr>
          <w:ilvl w:val="2"/>
          <w:numId w:val="78"/>
        </w:numPr>
        <w:tabs>
          <w:tab w:val="left" w:pos="1950"/>
        </w:tabs>
        <w:spacing w:before="137"/>
        <w:jc w:val="both"/>
        <w:rPr>
          <w:sz w:val="24"/>
        </w:rPr>
      </w:pPr>
      <w:r>
        <w:rPr>
          <w:sz w:val="24"/>
        </w:rPr>
        <w:t>Тема</w:t>
      </w:r>
      <w:r>
        <w:rPr>
          <w:spacing w:val="-3"/>
          <w:sz w:val="24"/>
        </w:rPr>
        <w:t xml:space="preserve"> </w:t>
      </w:r>
      <w:r>
        <w:rPr>
          <w:sz w:val="24"/>
        </w:rPr>
        <w:t>3.</w:t>
      </w:r>
      <w:r>
        <w:rPr>
          <w:spacing w:val="-1"/>
          <w:sz w:val="24"/>
        </w:rPr>
        <w:t xml:space="preserve"> </w:t>
      </w:r>
      <w:r>
        <w:rPr>
          <w:sz w:val="24"/>
        </w:rPr>
        <w:t>Химический</w:t>
      </w:r>
      <w:r>
        <w:rPr>
          <w:spacing w:val="-1"/>
          <w:sz w:val="24"/>
        </w:rPr>
        <w:t xml:space="preserve"> </w:t>
      </w:r>
      <w:r>
        <w:rPr>
          <w:sz w:val="24"/>
        </w:rPr>
        <w:t>состав</w:t>
      </w:r>
      <w:r>
        <w:rPr>
          <w:spacing w:val="-2"/>
          <w:sz w:val="24"/>
        </w:rPr>
        <w:t xml:space="preserve"> </w:t>
      </w:r>
      <w:r>
        <w:rPr>
          <w:sz w:val="24"/>
        </w:rPr>
        <w:t>и</w:t>
      </w:r>
      <w:r>
        <w:rPr>
          <w:spacing w:val="-1"/>
          <w:sz w:val="24"/>
        </w:rPr>
        <w:t xml:space="preserve"> </w:t>
      </w:r>
      <w:r>
        <w:rPr>
          <w:sz w:val="24"/>
        </w:rPr>
        <w:t>строение</w:t>
      </w:r>
      <w:r>
        <w:rPr>
          <w:spacing w:val="-3"/>
          <w:sz w:val="24"/>
        </w:rPr>
        <w:t xml:space="preserve"> </w:t>
      </w:r>
      <w:r>
        <w:rPr>
          <w:sz w:val="24"/>
        </w:rPr>
        <w:t>клетки</w:t>
      </w:r>
      <w:r>
        <w:rPr>
          <w:spacing w:val="-1"/>
          <w:sz w:val="24"/>
        </w:rPr>
        <w:t xml:space="preserve"> </w:t>
      </w:r>
      <w:r>
        <w:rPr>
          <w:sz w:val="24"/>
        </w:rPr>
        <w:t>(8</w:t>
      </w:r>
      <w:r>
        <w:rPr>
          <w:spacing w:val="-1"/>
          <w:sz w:val="24"/>
        </w:rPr>
        <w:t xml:space="preserve"> </w:t>
      </w:r>
      <w:r>
        <w:rPr>
          <w:sz w:val="24"/>
        </w:rPr>
        <w:t>ч).</w:t>
      </w:r>
    </w:p>
    <w:p w:rsidR="00E87DAD" w:rsidRDefault="00F431E1">
      <w:pPr>
        <w:pStyle w:val="a3"/>
        <w:spacing w:before="139" w:line="360" w:lineRule="auto"/>
        <w:ind w:right="555"/>
      </w:pPr>
      <w:r>
        <w:t>Химический</w:t>
      </w:r>
      <w:r>
        <w:rPr>
          <w:spacing w:val="1"/>
        </w:rPr>
        <w:t xml:space="preserve"> </w:t>
      </w:r>
      <w:r>
        <w:t>состав</w:t>
      </w:r>
      <w:r>
        <w:rPr>
          <w:spacing w:val="1"/>
        </w:rPr>
        <w:t xml:space="preserve"> </w:t>
      </w:r>
      <w:r>
        <w:t>клетки.</w:t>
      </w:r>
      <w:r>
        <w:rPr>
          <w:spacing w:val="1"/>
        </w:rPr>
        <w:t xml:space="preserve"> </w:t>
      </w:r>
      <w:r>
        <w:t>Химические</w:t>
      </w:r>
      <w:r>
        <w:rPr>
          <w:spacing w:val="1"/>
        </w:rPr>
        <w:t xml:space="preserve"> </w:t>
      </w:r>
      <w:r>
        <w:t>элементы:</w:t>
      </w:r>
      <w:r>
        <w:rPr>
          <w:spacing w:val="61"/>
        </w:rPr>
        <w:t xml:space="preserve"> </w:t>
      </w:r>
      <w:r>
        <w:t>макроэлементы,</w:t>
      </w:r>
      <w:r>
        <w:rPr>
          <w:spacing w:val="1"/>
        </w:rPr>
        <w:t xml:space="preserve"> </w:t>
      </w:r>
      <w:r>
        <w:t>микроэлементы.</w:t>
      </w:r>
      <w:r>
        <w:rPr>
          <w:spacing w:val="-1"/>
        </w:rPr>
        <w:t xml:space="preserve"> </w:t>
      </w:r>
      <w:r>
        <w:t>Вода</w:t>
      </w:r>
      <w:r>
        <w:rPr>
          <w:spacing w:val="-1"/>
        </w:rPr>
        <w:t xml:space="preserve"> </w:t>
      </w:r>
      <w:r>
        <w:t>и минеральные</w:t>
      </w:r>
      <w:r>
        <w:rPr>
          <w:spacing w:val="-2"/>
        </w:rPr>
        <w:t xml:space="preserve"> </w:t>
      </w:r>
      <w:r>
        <w:t>вещества.</w:t>
      </w:r>
    </w:p>
    <w:p w:rsidR="00E87DAD" w:rsidRDefault="00F431E1">
      <w:pPr>
        <w:pStyle w:val="a3"/>
        <w:spacing w:line="360" w:lineRule="auto"/>
        <w:ind w:right="559"/>
      </w:pPr>
      <w:r>
        <w:t>Функции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клетке.</w:t>
      </w:r>
      <w:r>
        <w:rPr>
          <w:spacing w:val="1"/>
        </w:rPr>
        <w:t xml:space="preserve"> </w:t>
      </w:r>
      <w:r>
        <w:t>Поддержание</w:t>
      </w:r>
      <w:r>
        <w:rPr>
          <w:spacing w:val="1"/>
        </w:rPr>
        <w:t xml:space="preserve"> </w:t>
      </w:r>
      <w:r>
        <w:t>осмотического</w:t>
      </w:r>
      <w:r>
        <w:rPr>
          <w:spacing w:val="1"/>
        </w:rPr>
        <w:t xml:space="preserve"> </w:t>
      </w:r>
      <w:r>
        <w:t>баланса.</w:t>
      </w:r>
    </w:p>
    <w:p w:rsidR="00E87DAD" w:rsidRDefault="00F431E1">
      <w:pPr>
        <w:pStyle w:val="a3"/>
        <w:spacing w:line="360" w:lineRule="auto"/>
        <w:ind w:right="550"/>
      </w:pPr>
      <w:r>
        <w:t>Белки. Состав и строение белков. Аминокислоты – мономеры белков. Незаменимые</w:t>
      </w:r>
      <w:r>
        <w:rPr>
          <w:spacing w:val="-57"/>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2"/>
        </w:rPr>
        <w:t xml:space="preserve"> </w:t>
      </w:r>
      <w:r>
        <w:t>белков. Биологические</w:t>
      </w:r>
      <w:r>
        <w:rPr>
          <w:spacing w:val="-1"/>
        </w:rPr>
        <w:t xml:space="preserve"> </w:t>
      </w:r>
      <w:r>
        <w:t>функции белков.</w:t>
      </w:r>
    </w:p>
    <w:p w:rsidR="00E87DAD" w:rsidRDefault="00F431E1">
      <w:pPr>
        <w:pStyle w:val="a3"/>
        <w:spacing w:line="360" w:lineRule="auto"/>
        <w:ind w:right="546"/>
      </w:pPr>
      <w:r>
        <w:t>Ферменты</w:t>
      </w:r>
      <w:r>
        <w:rPr>
          <w:spacing w:val="1"/>
        </w:rPr>
        <w:t xml:space="preserve"> </w:t>
      </w:r>
      <w:r>
        <w:t>– биологические катализаторы. Строение фермента: активный 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2"/>
        </w:rPr>
        <w:t xml:space="preserve"> </w:t>
      </w:r>
      <w:r>
        <w:t>катализаторов.</w:t>
      </w:r>
    </w:p>
    <w:p w:rsidR="00E87DAD" w:rsidRDefault="00F431E1">
      <w:pPr>
        <w:pStyle w:val="a3"/>
        <w:spacing w:line="360" w:lineRule="auto"/>
        <w:ind w:right="551"/>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61"/>
        </w:rPr>
        <w:t xml:space="preserve"> </w:t>
      </w:r>
      <w:r>
        <w:t>дезоксирибоза),</w:t>
      </w:r>
      <w:r>
        <w:rPr>
          <w:spacing w:val="61"/>
        </w:rPr>
        <w:t xml:space="preserve"> </w:t>
      </w:r>
      <w:r>
        <w:t>дисахариды</w:t>
      </w:r>
      <w:r>
        <w:rPr>
          <w:spacing w:val="1"/>
        </w:rPr>
        <w:t xml:space="preserve"> </w:t>
      </w:r>
      <w:r>
        <w:t>(сахароза,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1"/>
        </w:rPr>
        <w:t xml:space="preserve"> </w:t>
      </w:r>
      <w:r>
        <w:t>функции</w:t>
      </w:r>
      <w:r>
        <w:rPr>
          <w:spacing w:val="2"/>
        </w:rPr>
        <w:t xml:space="preserve"> </w:t>
      </w:r>
      <w:r>
        <w:t>углеводов.</w:t>
      </w:r>
    </w:p>
    <w:p w:rsidR="00E87DAD" w:rsidRDefault="00F431E1">
      <w:pPr>
        <w:pStyle w:val="a3"/>
        <w:spacing w:line="360" w:lineRule="auto"/>
        <w:ind w:right="544"/>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 Биологические функции липидов. Сравнение углеводов, белков и липидов как</w:t>
      </w:r>
      <w:r>
        <w:rPr>
          <w:spacing w:val="1"/>
        </w:rPr>
        <w:t xml:space="preserve"> </w:t>
      </w:r>
      <w:r>
        <w:t>источников</w:t>
      </w:r>
      <w:r>
        <w:rPr>
          <w:spacing w:val="-1"/>
        </w:rPr>
        <w:t xml:space="preserve"> </w:t>
      </w:r>
      <w:r>
        <w:t>энергии.</w:t>
      </w:r>
    </w:p>
    <w:p w:rsidR="00E87DAD" w:rsidRDefault="00F431E1">
      <w:pPr>
        <w:pStyle w:val="a3"/>
        <w:spacing w:line="360" w:lineRule="auto"/>
        <w:ind w:right="547"/>
      </w:pPr>
      <w:r>
        <w:t>Нуклеиновые кислоты: ДНК и РНК. Нуклеотиды – мономеры нуклеиновых кислот.</w:t>
      </w:r>
      <w:r>
        <w:rPr>
          <w:spacing w:val="1"/>
        </w:rPr>
        <w:t xml:space="preserve"> </w:t>
      </w:r>
      <w:r>
        <w:t xml:space="preserve">Строение   </w:t>
      </w:r>
      <w:r>
        <w:rPr>
          <w:spacing w:val="1"/>
        </w:rPr>
        <w:t xml:space="preserve"> </w:t>
      </w:r>
      <w:r>
        <w:t>и     функции     ДНК.     Строение     и     функции     РНК.     Виды     РНК.</w:t>
      </w:r>
      <w:r>
        <w:rPr>
          <w:spacing w:val="1"/>
        </w:rPr>
        <w:t xml:space="preserve"> </w:t>
      </w:r>
      <w:r>
        <w:t>АТФ:</w:t>
      </w:r>
      <w:r>
        <w:rPr>
          <w:spacing w:val="-2"/>
        </w:rPr>
        <w:t xml:space="preserve"> </w:t>
      </w:r>
      <w:r>
        <w:t>строение</w:t>
      </w:r>
      <w:r>
        <w:rPr>
          <w:spacing w:val="-1"/>
        </w:rPr>
        <w:t xml:space="preserve"> </w:t>
      </w:r>
      <w:r>
        <w:t>и функции.</w:t>
      </w:r>
    </w:p>
    <w:p w:rsidR="00E87DAD" w:rsidRDefault="00F431E1">
      <w:pPr>
        <w:pStyle w:val="a3"/>
        <w:spacing w:line="360" w:lineRule="auto"/>
        <w:ind w:right="549"/>
      </w:pPr>
      <w:r>
        <w:t>Цитология – наука о клетке. Клеточная теория – пример взаимодействия идей и</w:t>
      </w:r>
      <w:r>
        <w:rPr>
          <w:spacing w:val="1"/>
        </w:rPr>
        <w:t xml:space="preserve"> </w:t>
      </w:r>
      <w:r>
        <w:t>фактов</w:t>
      </w:r>
      <w:r>
        <w:rPr>
          <w:spacing w:val="-1"/>
        </w:rPr>
        <w:t xml:space="preserve"> </w:t>
      </w:r>
      <w:r>
        <w:t>в</w:t>
      </w:r>
      <w:r>
        <w:rPr>
          <w:spacing w:val="-1"/>
        </w:rPr>
        <w:t xml:space="preserve"> </w:t>
      </w:r>
      <w:r>
        <w:t>научном</w:t>
      </w:r>
      <w:r>
        <w:rPr>
          <w:spacing w:val="-1"/>
        </w:rPr>
        <w:t xml:space="preserve"> </w:t>
      </w:r>
      <w:r>
        <w:t>познании. Методы</w:t>
      </w:r>
      <w:r>
        <w:rPr>
          <w:spacing w:val="-1"/>
        </w:rPr>
        <w:t xml:space="preserve"> </w:t>
      </w:r>
      <w:r>
        <w:t>изучения клетки.</w:t>
      </w:r>
    </w:p>
    <w:p w:rsidR="00E87DAD" w:rsidRDefault="00F431E1">
      <w:pPr>
        <w:pStyle w:val="a3"/>
        <w:spacing w:line="360" w:lineRule="auto"/>
        <w:ind w:right="556"/>
      </w:pPr>
      <w:r>
        <w:t>Клетка как целостная живая система. Общие признаки клеток: замкнутая наружная</w:t>
      </w:r>
      <w:r>
        <w:rPr>
          <w:spacing w:val="1"/>
        </w:rPr>
        <w:t xml:space="preserve"> </w:t>
      </w:r>
      <w:r>
        <w:t>мембрана,</w:t>
      </w:r>
      <w:r>
        <w:rPr>
          <w:spacing w:val="-1"/>
        </w:rPr>
        <w:t xml:space="preserve"> </w:t>
      </w:r>
      <w:r>
        <w:t>молекулы ДНК как генетический</w:t>
      </w:r>
      <w:r>
        <w:rPr>
          <w:spacing w:val="-1"/>
        </w:rPr>
        <w:t xml:space="preserve"> </w:t>
      </w:r>
      <w:r>
        <w:t>аппарат,</w:t>
      </w:r>
      <w:r>
        <w:rPr>
          <w:spacing w:val="-1"/>
        </w:rPr>
        <w:t xml:space="preserve"> </w:t>
      </w:r>
      <w:r>
        <w:t>система</w:t>
      </w:r>
      <w:r>
        <w:rPr>
          <w:spacing w:val="-2"/>
        </w:rPr>
        <w:t xml:space="preserve"> </w:t>
      </w:r>
      <w:r>
        <w:t>синтеза</w:t>
      </w:r>
      <w:r>
        <w:rPr>
          <w:spacing w:val="-1"/>
        </w:rPr>
        <w:t xml:space="preserve"> </w:t>
      </w:r>
      <w:r>
        <w:t>белка.</w:t>
      </w:r>
    </w:p>
    <w:p w:rsidR="00E87DAD" w:rsidRDefault="00F431E1">
      <w:pPr>
        <w:pStyle w:val="a3"/>
        <w:spacing w:line="360" w:lineRule="auto"/>
        <w:ind w:right="553"/>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3"/>
        </w:rPr>
        <w:t xml:space="preserve"> </w:t>
      </w:r>
      <w:r>
        <w:t>отличия растительной, животной</w:t>
      </w:r>
      <w:r>
        <w:rPr>
          <w:spacing w:val="-3"/>
        </w:rPr>
        <w:t xml:space="preserve"> </w:t>
      </w:r>
      <w:r>
        <w:t>и грибной клетки.</w:t>
      </w:r>
    </w:p>
    <w:p w:rsidR="00E87DAD" w:rsidRDefault="00F431E1">
      <w:pPr>
        <w:pStyle w:val="a3"/>
        <w:spacing w:before="2" w:line="360" w:lineRule="auto"/>
        <w:ind w:right="551"/>
      </w:pPr>
      <w:r>
        <w:t>Поверхностные структуры клеток – клеточная стенка, гликокаликс, их 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 органоиды клетки: ЭПС, аппарат Гольджи, лизосомы. 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60"/>
        </w:rPr>
        <w:t xml:space="preserve"> </w:t>
      </w:r>
      <w:r>
        <w:t>пластид.</w:t>
      </w:r>
      <w:r>
        <w:rPr>
          <w:spacing w:val="1"/>
        </w:rPr>
        <w:t xml:space="preserve"> </w:t>
      </w:r>
      <w:r>
        <w:t>Виды</w:t>
      </w:r>
      <w:r>
        <w:rPr>
          <w:spacing w:val="-2"/>
        </w:rPr>
        <w:t xml:space="preserve"> </w:t>
      </w:r>
      <w:r>
        <w:t>пластид.</w:t>
      </w:r>
      <w:r>
        <w:rPr>
          <w:spacing w:val="-1"/>
        </w:rPr>
        <w:t xml:space="preserve"> </w:t>
      </w:r>
      <w:r>
        <w:t>Немембранные</w:t>
      </w:r>
      <w:r>
        <w:rPr>
          <w:spacing w:val="-3"/>
        </w:rPr>
        <w:t xml:space="preserve"> </w:t>
      </w:r>
      <w:r>
        <w:t>органоиды</w:t>
      </w:r>
      <w:r>
        <w:rPr>
          <w:spacing w:val="-3"/>
        </w:rPr>
        <w:t xml:space="preserve"> </w:t>
      </w:r>
      <w:r>
        <w:t>клетки:</w:t>
      </w:r>
      <w:r>
        <w:rPr>
          <w:spacing w:val="-4"/>
        </w:rPr>
        <w:t xml:space="preserve"> </w:t>
      </w:r>
      <w:r>
        <w:t>рибосомы,</w:t>
      </w:r>
      <w:r>
        <w:rPr>
          <w:spacing w:val="-2"/>
        </w:rPr>
        <w:t xml:space="preserve"> </w:t>
      </w:r>
      <w:r>
        <w:t>клеточный</w:t>
      </w:r>
      <w:r>
        <w:rPr>
          <w:spacing w:val="-1"/>
        </w:rPr>
        <w:t xml:space="preserve"> </w:t>
      </w:r>
      <w:r>
        <w:t>центр,</w:t>
      </w:r>
      <w:r>
        <w:rPr>
          <w:spacing w:val="-1"/>
        </w:rPr>
        <w:t xml:space="preserve"> </w:t>
      </w:r>
      <w:r>
        <w:t>центриоли,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реснички,</w:t>
      </w:r>
      <w:r>
        <w:rPr>
          <w:spacing w:val="-4"/>
        </w:rPr>
        <w:t xml:space="preserve"> </w:t>
      </w:r>
      <w:r>
        <w:t>жгутики.</w:t>
      </w:r>
      <w:r>
        <w:rPr>
          <w:spacing w:val="-4"/>
        </w:rPr>
        <w:t xml:space="preserve"> </w:t>
      </w:r>
      <w:r>
        <w:t>Функции</w:t>
      </w:r>
      <w:r>
        <w:rPr>
          <w:spacing w:val="-3"/>
        </w:rPr>
        <w:t xml:space="preserve"> </w:t>
      </w:r>
      <w:r>
        <w:t>органоидов</w:t>
      </w:r>
      <w:r>
        <w:rPr>
          <w:spacing w:val="-4"/>
        </w:rPr>
        <w:t xml:space="preserve"> </w:t>
      </w:r>
      <w:r>
        <w:t>клетки.</w:t>
      </w:r>
      <w:r>
        <w:rPr>
          <w:spacing w:val="-4"/>
        </w:rPr>
        <w:t xml:space="preserve"> </w:t>
      </w:r>
      <w:r>
        <w:t>Включения.</w:t>
      </w:r>
    </w:p>
    <w:p w:rsidR="00E87DAD" w:rsidRDefault="00F431E1">
      <w:pPr>
        <w:pStyle w:val="a3"/>
        <w:spacing w:before="137" w:line="362" w:lineRule="auto"/>
        <w:ind w:right="546"/>
      </w:pPr>
      <w:r>
        <w:t>Ядро – регуляторный центр клетки. Строение ядра: ядерная оболочка, кариоплазма,</w:t>
      </w:r>
      <w:r>
        <w:rPr>
          <w:spacing w:val="-57"/>
        </w:rPr>
        <w:t xml:space="preserve"> </w:t>
      </w:r>
      <w:r>
        <w:t>хроматин,</w:t>
      </w:r>
      <w:r>
        <w:rPr>
          <w:spacing w:val="-1"/>
        </w:rPr>
        <w:t xml:space="preserve"> </w:t>
      </w:r>
      <w:r>
        <w:t>ядрышко. Хромосомы.</w:t>
      </w:r>
    </w:p>
    <w:p w:rsidR="00E87DAD" w:rsidRDefault="00F431E1">
      <w:pPr>
        <w:pStyle w:val="a3"/>
        <w:spacing w:line="360" w:lineRule="auto"/>
        <w:ind w:left="1110" w:right="6257" w:firstLine="0"/>
      </w:pPr>
      <w:r>
        <w:t>Транспорт веществ в клетке.</w:t>
      </w:r>
      <w:r>
        <w:rPr>
          <w:spacing w:val="-57"/>
        </w:rPr>
        <w:t xml:space="preserve"> </w:t>
      </w:r>
      <w:r>
        <w:t>Демонстрации:</w:t>
      </w:r>
    </w:p>
    <w:p w:rsidR="00E87DAD" w:rsidRDefault="00F431E1">
      <w:pPr>
        <w:pStyle w:val="a3"/>
        <w:spacing w:line="360" w:lineRule="auto"/>
        <w:ind w:right="548"/>
      </w:pPr>
      <w:r>
        <w:t>Портреты:</w:t>
      </w:r>
      <w:r>
        <w:rPr>
          <w:spacing w:val="1"/>
        </w:rPr>
        <w:t xml:space="preserve"> </w:t>
      </w:r>
      <w:r>
        <w:t>А. Левенгук,</w:t>
      </w:r>
      <w:r>
        <w:rPr>
          <w:spacing w:val="60"/>
        </w:rPr>
        <w:t xml:space="preserve"> </w:t>
      </w:r>
      <w:r>
        <w:t>Р. Гук,</w:t>
      </w:r>
      <w:r>
        <w:rPr>
          <w:spacing w:val="60"/>
        </w:rPr>
        <w:t xml:space="preserve"> </w:t>
      </w:r>
      <w:r>
        <w:t>Т. Шванн,</w:t>
      </w:r>
      <w:r>
        <w:rPr>
          <w:spacing w:val="60"/>
        </w:rPr>
        <w:t xml:space="preserve"> </w:t>
      </w:r>
      <w:r>
        <w:t>М. Шлейден,</w:t>
      </w:r>
      <w:r>
        <w:rPr>
          <w:spacing w:val="60"/>
        </w:rPr>
        <w:t xml:space="preserve"> </w:t>
      </w:r>
      <w:r>
        <w:t>Р. Вирхов,</w:t>
      </w:r>
      <w:r>
        <w:rPr>
          <w:spacing w:val="60"/>
        </w:rPr>
        <w:t xml:space="preserve"> </w:t>
      </w:r>
      <w:r>
        <w:t>Дж. Уотсон,</w:t>
      </w:r>
      <w:r>
        <w:rPr>
          <w:spacing w:val="1"/>
        </w:rPr>
        <w:t xml:space="preserve"> </w:t>
      </w:r>
      <w:r>
        <w:t>Ф.</w:t>
      </w:r>
      <w:r>
        <w:rPr>
          <w:spacing w:val="-2"/>
        </w:rPr>
        <w:t xml:space="preserve"> </w:t>
      </w:r>
      <w:r>
        <w:t>Крик, М. Уилкинс, Р.</w:t>
      </w:r>
      <w:r>
        <w:rPr>
          <w:spacing w:val="1"/>
        </w:rPr>
        <w:t xml:space="preserve"> </w:t>
      </w:r>
      <w:r>
        <w:t>Франклин,</w:t>
      </w:r>
      <w:r>
        <w:rPr>
          <w:spacing w:val="-1"/>
        </w:rPr>
        <w:t xml:space="preserve"> </w:t>
      </w:r>
      <w:r>
        <w:t>К.М.</w:t>
      </w:r>
      <w:r>
        <w:rPr>
          <w:spacing w:val="1"/>
        </w:rPr>
        <w:t xml:space="preserve"> </w:t>
      </w:r>
      <w:r>
        <w:t>Бэр.</w:t>
      </w:r>
    </w:p>
    <w:p w:rsidR="00E87DAD" w:rsidRDefault="00F431E1">
      <w:pPr>
        <w:pStyle w:val="a3"/>
        <w:ind w:left="1110" w:firstLine="0"/>
      </w:pPr>
      <w:r>
        <w:t>Диаграммы:</w:t>
      </w:r>
      <w:r>
        <w:rPr>
          <w:spacing w:val="121"/>
        </w:rPr>
        <w:t xml:space="preserve"> </w:t>
      </w:r>
      <w:r>
        <w:t xml:space="preserve">«Распределение  </w:t>
      </w:r>
      <w:r>
        <w:rPr>
          <w:spacing w:val="53"/>
        </w:rPr>
        <w:t xml:space="preserve"> </w:t>
      </w:r>
      <w:r>
        <w:t xml:space="preserve">химических  </w:t>
      </w:r>
      <w:r>
        <w:rPr>
          <w:spacing w:val="55"/>
        </w:rPr>
        <w:t xml:space="preserve"> </w:t>
      </w:r>
      <w:r>
        <w:t xml:space="preserve">элементов  </w:t>
      </w:r>
      <w:r>
        <w:rPr>
          <w:spacing w:val="56"/>
        </w:rPr>
        <w:t xml:space="preserve"> </w:t>
      </w:r>
      <w:r>
        <w:t xml:space="preserve">в  </w:t>
      </w:r>
      <w:r>
        <w:rPr>
          <w:spacing w:val="55"/>
        </w:rPr>
        <w:t xml:space="preserve"> </w:t>
      </w:r>
      <w:r>
        <w:t xml:space="preserve">неживой  </w:t>
      </w:r>
      <w:r>
        <w:rPr>
          <w:spacing w:val="55"/>
        </w:rPr>
        <w:t xml:space="preserve"> </w:t>
      </w:r>
      <w:r>
        <w:t>природе»,</w:t>
      </w:r>
    </w:p>
    <w:p w:rsidR="00E87DAD" w:rsidRDefault="00F431E1">
      <w:pPr>
        <w:pStyle w:val="a3"/>
        <w:spacing w:before="132"/>
        <w:ind w:firstLine="0"/>
      </w:pPr>
      <w:r>
        <w:t>«Распределение</w:t>
      </w:r>
      <w:r>
        <w:rPr>
          <w:spacing w:val="-6"/>
        </w:rPr>
        <w:t xml:space="preserve"> </w:t>
      </w:r>
      <w:r>
        <w:t>химических</w:t>
      </w:r>
      <w:r>
        <w:rPr>
          <w:spacing w:val="-2"/>
        </w:rPr>
        <w:t xml:space="preserve"> </w:t>
      </w:r>
      <w:r>
        <w:t>элементов</w:t>
      </w:r>
      <w:r>
        <w:rPr>
          <w:spacing w:val="-4"/>
        </w:rPr>
        <w:t xml:space="preserve"> </w:t>
      </w:r>
      <w:r>
        <w:t>в</w:t>
      </w:r>
      <w:r>
        <w:rPr>
          <w:spacing w:val="-5"/>
        </w:rPr>
        <w:t xml:space="preserve"> </w:t>
      </w:r>
      <w:r>
        <w:t>живой</w:t>
      </w:r>
      <w:r>
        <w:rPr>
          <w:spacing w:val="-3"/>
        </w:rPr>
        <w:t xml:space="preserve"> </w:t>
      </w:r>
      <w:r>
        <w:t>природе».</w:t>
      </w:r>
    </w:p>
    <w:p w:rsidR="00E87DAD" w:rsidRDefault="00F431E1">
      <w:pPr>
        <w:pStyle w:val="a3"/>
        <w:spacing w:before="140" w:line="360" w:lineRule="auto"/>
        <w:ind w:right="555"/>
      </w:pPr>
      <w:r>
        <w:t>Таблицы и схемы:</w:t>
      </w:r>
      <w:r>
        <w:rPr>
          <w:spacing w:val="1"/>
        </w:rPr>
        <w:t xml:space="preserve"> </w:t>
      </w:r>
      <w:r>
        <w:t>«Периодическая таблица химических элементов»,</w:t>
      </w:r>
      <w:r>
        <w:rPr>
          <w:spacing w:val="1"/>
        </w:rPr>
        <w:t xml:space="preserve"> </w:t>
      </w:r>
      <w:r>
        <w:t>«Строение</w:t>
      </w:r>
      <w:r>
        <w:rPr>
          <w:spacing w:val="1"/>
        </w:rPr>
        <w:t xml:space="preserve"> </w:t>
      </w:r>
      <w:r>
        <w:t>молекулы</w:t>
      </w:r>
      <w:r>
        <w:rPr>
          <w:spacing w:val="9"/>
        </w:rPr>
        <w:t xml:space="preserve"> </w:t>
      </w:r>
      <w:r>
        <w:t>воды»,</w:t>
      </w:r>
      <w:r>
        <w:rPr>
          <w:spacing w:val="15"/>
        </w:rPr>
        <w:t xml:space="preserve"> </w:t>
      </w:r>
      <w:r>
        <w:t>«Биосинтез</w:t>
      </w:r>
      <w:r>
        <w:rPr>
          <w:spacing w:val="8"/>
        </w:rPr>
        <w:t xml:space="preserve"> </w:t>
      </w:r>
      <w:r>
        <w:t>белка»,</w:t>
      </w:r>
      <w:r>
        <w:rPr>
          <w:spacing w:val="14"/>
        </w:rPr>
        <w:t xml:space="preserve"> </w:t>
      </w:r>
      <w:r>
        <w:t>«Строение</w:t>
      </w:r>
      <w:r>
        <w:rPr>
          <w:spacing w:val="8"/>
        </w:rPr>
        <w:t xml:space="preserve"> </w:t>
      </w:r>
      <w:r>
        <w:t>молекулы</w:t>
      </w:r>
      <w:r>
        <w:rPr>
          <w:spacing w:val="9"/>
        </w:rPr>
        <w:t xml:space="preserve"> </w:t>
      </w:r>
      <w:r>
        <w:t>белка»,</w:t>
      </w:r>
      <w:r>
        <w:rPr>
          <w:spacing w:val="15"/>
        </w:rPr>
        <w:t xml:space="preserve"> </w:t>
      </w:r>
      <w:r>
        <w:t>«Строение</w:t>
      </w:r>
      <w:r>
        <w:rPr>
          <w:spacing w:val="7"/>
        </w:rPr>
        <w:t xml:space="preserve"> </w:t>
      </w:r>
      <w:r>
        <w:t>фермента»,</w:t>
      </w:r>
    </w:p>
    <w:p w:rsidR="00E87DAD" w:rsidRDefault="00F431E1">
      <w:pPr>
        <w:pStyle w:val="a3"/>
        <w:spacing w:line="360" w:lineRule="auto"/>
        <w:ind w:right="556" w:firstLine="0"/>
      </w:pPr>
      <w:r>
        <w:t>«Нуклеиновые кислоты. ДНК», «Строение молекулы АТФ», «Строение 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2"/>
        </w:rPr>
        <w:t xml:space="preserve"> </w:t>
      </w:r>
      <w:r>
        <w:t>клетки»,</w:t>
      </w:r>
      <w:r>
        <w:rPr>
          <w:spacing w:val="2"/>
        </w:rPr>
        <w:t xml:space="preserve"> </w:t>
      </w:r>
      <w:r>
        <w:t>«Строение</w:t>
      </w:r>
      <w:r>
        <w:rPr>
          <w:spacing w:val="-3"/>
        </w:rPr>
        <w:t xml:space="preserve"> </w:t>
      </w:r>
      <w:r>
        <w:t>ядра</w:t>
      </w:r>
      <w:r>
        <w:rPr>
          <w:spacing w:val="-3"/>
        </w:rPr>
        <w:t xml:space="preserve"> </w:t>
      </w:r>
      <w:r>
        <w:t>клетки»,</w:t>
      </w:r>
      <w:r>
        <w:rPr>
          <w:spacing w:val="3"/>
        </w:rPr>
        <w:t xml:space="preserve"> </w:t>
      </w:r>
      <w:r>
        <w:t>«Углеводы»,</w:t>
      </w:r>
      <w:r>
        <w:rPr>
          <w:spacing w:val="4"/>
        </w:rPr>
        <w:t xml:space="preserve"> </w:t>
      </w:r>
      <w:r>
        <w:t>«Липиды».</w:t>
      </w:r>
    </w:p>
    <w:p w:rsidR="00E87DAD" w:rsidRDefault="00F431E1">
      <w:pPr>
        <w:pStyle w:val="a3"/>
        <w:spacing w:line="360" w:lineRule="auto"/>
        <w:ind w:right="547"/>
      </w:pPr>
      <w:r>
        <w:t>Оборудование:</w:t>
      </w:r>
      <w:r>
        <w:rPr>
          <w:spacing w:val="1"/>
        </w:rPr>
        <w:t xml:space="preserve"> </w:t>
      </w:r>
      <w:r>
        <w:t>световой</w:t>
      </w:r>
      <w:r>
        <w:rPr>
          <w:spacing w:val="1"/>
        </w:rPr>
        <w:t xml:space="preserve"> </w:t>
      </w:r>
      <w:r>
        <w:t>микроскоп, оборудование</w:t>
      </w:r>
      <w:r>
        <w:rPr>
          <w:spacing w:val="1"/>
        </w:rPr>
        <w:t xml:space="preserve"> </w:t>
      </w:r>
      <w:r>
        <w:t>для</w:t>
      </w:r>
      <w:r>
        <w:rPr>
          <w:spacing w:val="1"/>
        </w:rPr>
        <w:t xml:space="preserve"> </w:t>
      </w:r>
      <w:r>
        <w:t>проведения наблюдений,</w:t>
      </w:r>
      <w:r>
        <w:rPr>
          <w:spacing w:val="1"/>
        </w:rPr>
        <w:t xml:space="preserve"> </w:t>
      </w:r>
      <w:r>
        <w:t>измерений, экспериментов, микропрепараты растительных, животных и бактериальных</w:t>
      </w:r>
      <w:r>
        <w:rPr>
          <w:spacing w:val="1"/>
        </w:rPr>
        <w:t xml:space="preserve"> </w:t>
      </w:r>
      <w:r>
        <w:t>клеток.</w:t>
      </w:r>
    </w:p>
    <w:p w:rsidR="00E87DAD" w:rsidRDefault="00F431E1">
      <w:pPr>
        <w:pStyle w:val="a3"/>
        <w:ind w:left="11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87DAD" w:rsidRDefault="00F431E1">
      <w:pPr>
        <w:pStyle w:val="a3"/>
        <w:spacing w:before="137" w:line="360" w:lineRule="auto"/>
        <w:ind w:right="555"/>
      </w:pPr>
      <w:r>
        <w:t>Лабораторная работа № 1. «Изучение каталитической активности ферментов (на</w:t>
      </w:r>
      <w:r>
        <w:rPr>
          <w:spacing w:val="1"/>
        </w:rPr>
        <w:t xml:space="preserve"> </w:t>
      </w:r>
      <w:r>
        <w:t>примере</w:t>
      </w:r>
      <w:r>
        <w:rPr>
          <w:spacing w:val="-2"/>
        </w:rPr>
        <w:t xml:space="preserve"> </w:t>
      </w:r>
      <w:r>
        <w:t>амилазы или</w:t>
      </w:r>
      <w:r>
        <w:rPr>
          <w:spacing w:val="1"/>
        </w:rPr>
        <w:t xml:space="preserve"> </w:t>
      </w:r>
      <w:r>
        <w:t>каталазы)».</w:t>
      </w:r>
    </w:p>
    <w:p w:rsidR="00E87DAD" w:rsidRDefault="00F431E1">
      <w:pPr>
        <w:pStyle w:val="a3"/>
        <w:spacing w:line="360" w:lineRule="auto"/>
        <w:ind w:right="552"/>
      </w:pPr>
      <w:r>
        <w:t>Лабораторная</w:t>
      </w:r>
      <w:r>
        <w:rPr>
          <w:spacing w:val="1"/>
        </w:rPr>
        <w:t xml:space="preserve"> </w:t>
      </w:r>
      <w:r>
        <w:t>работа</w:t>
      </w:r>
      <w:r>
        <w:rPr>
          <w:spacing w:val="1"/>
        </w:rPr>
        <w:t xml:space="preserve"> </w:t>
      </w:r>
      <w:r>
        <w:t>№ 2.</w:t>
      </w:r>
      <w:r>
        <w:rPr>
          <w:spacing w:val="1"/>
        </w:rPr>
        <w:t xml:space="preserve"> </w:t>
      </w:r>
      <w:r>
        <w:t>«Изучение</w:t>
      </w:r>
      <w:r>
        <w:rPr>
          <w:spacing w:val="1"/>
        </w:rPr>
        <w:t xml:space="preserve"> </w:t>
      </w:r>
      <w:r>
        <w:t>строения</w:t>
      </w:r>
      <w:r>
        <w:rPr>
          <w:spacing w:val="1"/>
        </w:rPr>
        <w:t xml:space="preserve"> </w:t>
      </w:r>
      <w:r>
        <w:t>клеток</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бактерий</w:t>
      </w:r>
      <w:r>
        <w:rPr>
          <w:spacing w:val="-1"/>
        </w:rPr>
        <w:t xml:space="preserve"> </w:t>
      </w:r>
      <w:r>
        <w:t>под</w:t>
      </w:r>
      <w:r>
        <w:rPr>
          <w:spacing w:val="-1"/>
        </w:rPr>
        <w:t xml:space="preserve"> </w:t>
      </w:r>
      <w:r>
        <w:t>микроскопом</w:t>
      </w:r>
      <w:r>
        <w:rPr>
          <w:spacing w:val="-2"/>
        </w:rPr>
        <w:t xml:space="preserve"> </w:t>
      </w:r>
      <w:r>
        <w:t>на</w:t>
      </w:r>
      <w:r>
        <w:rPr>
          <w:spacing w:val="-2"/>
        </w:rPr>
        <w:t xml:space="preserve"> </w:t>
      </w:r>
      <w:r>
        <w:t>готовых микропрепаратах и</w:t>
      </w:r>
      <w:r>
        <w:rPr>
          <w:spacing w:val="-1"/>
        </w:rPr>
        <w:t xml:space="preserve"> </w:t>
      </w:r>
      <w:r>
        <w:t>их</w:t>
      </w:r>
      <w:r>
        <w:rPr>
          <w:spacing w:val="1"/>
        </w:rPr>
        <w:t xml:space="preserve"> </w:t>
      </w:r>
      <w:r>
        <w:t>описание».</w:t>
      </w:r>
    </w:p>
    <w:p w:rsidR="00E87DAD" w:rsidRDefault="00F431E1" w:rsidP="007F1D2C">
      <w:pPr>
        <w:pStyle w:val="a4"/>
        <w:numPr>
          <w:ilvl w:val="2"/>
          <w:numId w:val="78"/>
        </w:numPr>
        <w:tabs>
          <w:tab w:val="left" w:pos="1950"/>
        </w:tabs>
        <w:jc w:val="both"/>
        <w:rPr>
          <w:sz w:val="24"/>
        </w:rPr>
      </w:pPr>
      <w:r>
        <w:rPr>
          <w:sz w:val="24"/>
        </w:rPr>
        <w:t>Тема</w:t>
      </w:r>
      <w:r>
        <w:rPr>
          <w:spacing w:val="-3"/>
          <w:sz w:val="24"/>
        </w:rPr>
        <w:t xml:space="preserve"> </w:t>
      </w:r>
      <w:r>
        <w:rPr>
          <w:sz w:val="24"/>
        </w:rPr>
        <w:t>4.</w:t>
      </w:r>
      <w:r>
        <w:rPr>
          <w:spacing w:val="-2"/>
          <w:sz w:val="24"/>
        </w:rPr>
        <w:t xml:space="preserve"> </w:t>
      </w:r>
      <w:r>
        <w:rPr>
          <w:sz w:val="24"/>
        </w:rPr>
        <w:t>Жизнедеятельность</w:t>
      </w:r>
      <w:r>
        <w:rPr>
          <w:spacing w:val="-1"/>
          <w:sz w:val="24"/>
        </w:rPr>
        <w:t xml:space="preserve"> </w:t>
      </w:r>
      <w:r>
        <w:rPr>
          <w:sz w:val="24"/>
        </w:rPr>
        <w:t>клетки</w:t>
      </w:r>
      <w:r>
        <w:rPr>
          <w:spacing w:val="-1"/>
          <w:sz w:val="24"/>
        </w:rPr>
        <w:t xml:space="preserve"> </w:t>
      </w:r>
      <w:r>
        <w:rPr>
          <w:sz w:val="24"/>
        </w:rPr>
        <w:t>(6</w:t>
      </w:r>
      <w:r>
        <w:rPr>
          <w:spacing w:val="-2"/>
          <w:sz w:val="24"/>
        </w:rPr>
        <w:t xml:space="preserve"> </w:t>
      </w:r>
      <w:r>
        <w:rPr>
          <w:sz w:val="24"/>
        </w:rPr>
        <w:t>ч).</w:t>
      </w:r>
    </w:p>
    <w:p w:rsidR="00E87DAD" w:rsidRDefault="00F431E1">
      <w:pPr>
        <w:pStyle w:val="a3"/>
        <w:spacing w:before="140" w:line="360" w:lineRule="auto"/>
        <w:ind w:right="548"/>
      </w:pPr>
      <w:r>
        <w:t>Обмен</w:t>
      </w:r>
      <w:r>
        <w:rPr>
          <w:spacing w:val="1"/>
        </w:rPr>
        <w:t xml:space="preserve"> </w:t>
      </w:r>
      <w:r>
        <w:t>веществ,</w:t>
      </w:r>
      <w:r>
        <w:rPr>
          <w:spacing w:val="1"/>
        </w:rPr>
        <w:t xml:space="preserve"> </w:t>
      </w:r>
      <w:r>
        <w:t>или</w:t>
      </w:r>
      <w:r>
        <w:rPr>
          <w:spacing w:val="1"/>
        </w:rPr>
        <w:t xml:space="preserve"> </w:t>
      </w:r>
      <w:r>
        <w:t>метаболизм.</w:t>
      </w:r>
      <w:r>
        <w:rPr>
          <w:spacing w:val="1"/>
        </w:rPr>
        <w:t xml:space="preserve"> </w:t>
      </w:r>
      <w:r>
        <w:t>Ассимиляция</w:t>
      </w:r>
      <w:r>
        <w:rPr>
          <w:spacing w:val="1"/>
        </w:rPr>
        <w:t xml:space="preserve"> </w:t>
      </w:r>
      <w:r>
        <w:t>(пластический</w:t>
      </w:r>
      <w:r>
        <w:rPr>
          <w:spacing w:val="1"/>
        </w:rPr>
        <w:t xml:space="preserve"> </w:t>
      </w:r>
      <w:r>
        <w:t>обмен)</w:t>
      </w:r>
      <w:r>
        <w:rPr>
          <w:spacing w:val="1"/>
        </w:rPr>
        <w:t xml:space="preserve"> </w:t>
      </w:r>
      <w:r>
        <w:t>и</w:t>
      </w:r>
      <w:r>
        <w:rPr>
          <w:spacing w:val="-57"/>
        </w:rPr>
        <w:t xml:space="preserve"> </w:t>
      </w:r>
      <w:r>
        <w:t>диссимиляция (энергетический обмен) – две стороны единого процесса метаболизма. Роль</w:t>
      </w:r>
      <w:r>
        <w:rPr>
          <w:spacing w:val="-57"/>
        </w:rPr>
        <w:t xml:space="preserve"> </w:t>
      </w:r>
      <w:r>
        <w:t>законов</w:t>
      </w:r>
      <w:r>
        <w:rPr>
          <w:spacing w:val="-1"/>
        </w:rPr>
        <w:t xml:space="preserve"> </w:t>
      </w:r>
      <w:r>
        <w:t>сохранения веществ</w:t>
      </w:r>
      <w:r>
        <w:rPr>
          <w:spacing w:val="-1"/>
        </w:rPr>
        <w:t xml:space="preserve"> </w:t>
      </w:r>
      <w:r>
        <w:t>и</w:t>
      </w:r>
      <w:r>
        <w:rPr>
          <w:spacing w:val="1"/>
        </w:rPr>
        <w:t xml:space="preserve"> </w:t>
      </w:r>
      <w:r>
        <w:t>энергии</w:t>
      </w:r>
      <w:r>
        <w:rPr>
          <w:spacing w:val="-1"/>
        </w:rPr>
        <w:t xml:space="preserve"> </w:t>
      </w:r>
      <w:r>
        <w:t>в</w:t>
      </w:r>
      <w:r>
        <w:rPr>
          <w:spacing w:val="-1"/>
        </w:rPr>
        <w:t xml:space="preserve"> </w:t>
      </w:r>
      <w:r>
        <w:t>понимании</w:t>
      </w:r>
      <w:r>
        <w:rPr>
          <w:spacing w:val="-1"/>
        </w:rPr>
        <w:t xml:space="preserve"> </w:t>
      </w:r>
      <w:r>
        <w:t>метаболизма.</w:t>
      </w:r>
    </w:p>
    <w:p w:rsidR="00E87DAD" w:rsidRDefault="00F431E1">
      <w:pPr>
        <w:pStyle w:val="a3"/>
        <w:spacing w:line="360" w:lineRule="auto"/>
        <w:ind w:right="556"/>
      </w:pPr>
      <w:r>
        <w:t>Типы обмена веществ: автотрофный и гетеротрофный. Роль ферментов в обмене</w:t>
      </w:r>
      <w:r>
        <w:rPr>
          <w:spacing w:val="1"/>
        </w:rPr>
        <w:t xml:space="preserve"> </w:t>
      </w:r>
      <w:r>
        <w:t>веществ</w:t>
      </w:r>
      <w:r>
        <w:rPr>
          <w:spacing w:val="-1"/>
        </w:rPr>
        <w:t xml:space="preserve"> </w:t>
      </w:r>
      <w:r>
        <w:t>и</w:t>
      </w:r>
      <w:r>
        <w:rPr>
          <w:spacing w:val="1"/>
        </w:rPr>
        <w:t xml:space="preserve"> </w:t>
      </w:r>
      <w:r>
        <w:t>превращении</w:t>
      </w:r>
      <w:r>
        <w:rPr>
          <w:spacing w:val="-2"/>
        </w:rPr>
        <w:t xml:space="preserve"> </w:t>
      </w:r>
      <w:r>
        <w:t>энергии в</w:t>
      </w:r>
      <w:r>
        <w:rPr>
          <w:spacing w:val="2"/>
        </w:rPr>
        <w:t xml:space="preserve"> </w:t>
      </w:r>
      <w:r>
        <w:t>клетке.</w:t>
      </w:r>
    </w:p>
    <w:p w:rsidR="00E87DAD" w:rsidRDefault="00F431E1">
      <w:pPr>
        <w:pStyle w:val="a3"/>
        <w:spacing w:line="360" w:lineRule="auto"/>
        <w:ind w:right="555"/>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57"/>
        </w:rPr>
        <w:t xml:space="preserve"> </w:t>
      </w:r>
      <w:r>
        <w:t>среды</w:t>
      </w:r>
      <w:r>
        <w:rPr>
          <w:spacing w:val="-2"/>
        </w:rPr>
        <w:t xml:space="preserve"> </w:t>
      </w:r>
      <w:r>
        <w:t>на</w:t>
      </w:r>
      <w:r>
        <w:rPr>
          <w:spacing w:val="-3"/>
        </w:rPr>
        <w:t xml:space="preserve"> </w:t>
      </w:r>
      <w:r>
        <w:t>фотосинтез</w:t>
      </w:r>
      <w:r>
        <w:rPr>
          <w:spacing w:val="-1"/>
        </w:rPr>
        <w:t xml:space="preserve"> </w:t>
      </w:r>
      <w:r>
        <w:t>и</w:t>
      </w:r>
      <w:r>
        <w:rPr>
          <w:spacing w:val="-4"/>
        </w:rPr>
        <w:t xml:space="preserve"> </w:t>
      </w:r>
      <w:r>
        <w:t>способы</w:t>
      </w:r>
      <w:r>
        <w:rPr>
          <w:spacing w:val="-2"/>
        </w:rPr>
        <w:t xml:space="preserve"> </w:t>
      </w:r>
      <w:r>
        <w:t>повышения</w:t>
      </w:r>
      <w:r>
        <w:rPr>
          <w:spacing w:val="-1"/>
        </w:rPr>
        <w:t xml:space="preserve"> </w:t>
      </w:r>
      <w:r>
        <w:t>его</w:t>
      </w:r>
      <w:r>
        <w:rPr>
          <w:spacing w:val="-3"/>
        </w:rPr>
        <w:t xml:space="preserve"> </w:t>
      </w:r>
      <w:r>
        <w:t>продуктивности</w:t>
      </w:r>
      <w:r>
        <w:rPr>
          <w:spacing w:val="1"/>
        </w:rPr>
        <w:t xml:space="preserve"> </w:t>
      </w:r>
      <w:r>
        <w:t>у</w:t>
      </w:r>
      <w:r>
        <w:rPr>
          <w:spacing w:val="-6"/>
        </w:rPr>
        <w:t xml:space="preserve"> </w:t>
      </w:r>
      <w:r>
        <w:t>культурных</w:t>
      </w:r>
      <w:r>
        <w:rPr>
          <w:spacing w:val="-1"/>
        </w:rPr>
        <w:t xml:space="preserve"> </w:t>
      </w:r>
      <w:r>
        <w:t>растений.</w:t>
      </w:r>
    </w:p>
    <w:p w:rsidR="00E87DAD" w:rsidRDefault="00F431E1">
      <w:pPr>
        <w:pStyle w:val="a3"/>
        <w:spacing w:before="1"/>
        <w:ind w:left="1110" w:firstLine="0"/>
      </w:pPr>
      <w:r>
        <w:t>Хемосинтез.</w:t>
      </w:r>
      <w:r>
        <w:rPr>
          <w:spacing w:val="43"/>
        </w:rPr>
        <w:t xml:space="preserve"> </w:t>
      </w:r>
      <w:r>
        <w:t>Хемосинтезирующие</w:t>
      </w:r>
      <w:r>
        <w:rPr>
          <w:spacing w:val="41"/>
        </w:rPr>
        <w:t xml:space="preserve"> </w:t>
      </w:r>
      <w:r>
        <w:t>бактерии.</w:t>
      </w:r>
      <w:r>
        <w:rPr>
          <w:spacing w:val="38"/>
        </w:rPr>
        <w:t xml:space="preserve"> </w:t>
      </w:r>
      <w:r>
        <w:t>Значение</w:t>
      </w:r>
      <w:r>
        <w:rPr>
          <w:spacing w:val="41"/>
        </w:rPr>
        <w:t xml:space="preserve"> </w:t>
      </w:r>
      <w:r>
        <w:t>хемосинтеза</w:t>
      </w:r>
      <w:r>
        <w:rPr>
          <w:spacing w:val="39"/>
        </w:rPr>
        <w:t xml:space="preserve"> </w:t>
      </w:r>
      <w:r>
        <w:t>для</w:t>
      </w:r>
      <w:r>
        <w:rPr>
          <w:spacing w:val="41"/>
        </w:rPr>
        <w:t xml:space="preserve"> </w:t>
      </w:r>
      <w:r>
        <w:t>жизни</w:t>
      </w:r>
      <w:r>
        <w:rPr>
          <w:spacing w:val="41"/>
        </w:rPr>
        <w:t xml:space="preserve"> </w:t>
      </w:r>
      <w:r>
        <w:t>на</w:t>
      </w:r>
    </w:p>
    <w:p w:rsidR="00E87DAD" w:rsidRDefault="00F431E1">
      <w:pPr>
        <w:pStyle w:val="a3"/>
        <w:spacing w:before="137"/>
        <w:ind w:firstLine="0"/>
        <w:jc w:val="left"/>
      </w:pPr>
      <w:r>
        <w:t>Земле.</w:t>
      </w:r>
    </w:p>
    <w:p w:rsidR="00E87DAD" w:rsidRDefault="00F431E1">
      <w:pPr>
        <w:pStyle w:val="a3"/>
        <w:tabs>
          <w:tab w:val="left" w:pos="3062"/>
          <w:tab w:val="left" w:pos="3980"/>
          <w:tab w:val="left" w:pos="4386"/>
          <w:tab w:val="left" w:pos="5407"/>
          <w:tab w:val="left" w:pos="7055"/>
          <w:tab w:val="left" w:pos="8240"/>
          <w:tab w:val="left" w:pos="9624"/>
        </w:tabs>
        <w:spacing w:before="139"/>
        <w:ind w:left="1110" w:firstLine="0"/>
        <w:jc w:val="left"/>
      </w:pPr>
      <w:r>
        <w:t>Энергетический</w:t>
      </w:r>
      <w:r>
        <w:tab/>
        <w:t>обмен</w:t>
      </w:r>
      <w:r>
        <w:tab/>
        <w:t>в</w:t>
      </w:r>
      <w:r>
        <w:tab/>
        <w:t>клетке.</w:t>
      </w:r>
      <w:r>
        <w:tab/>
        <w:t>Расщепление</w:t>
      </w:r>
      <w:r>
        <w:tab/>
        <w:t>веществ,</w:t>
      </w:r>
      <w:r>
        <w:tab/>
        <w:t>выделение</w:t>
      </w:r>
      <w:r>
        <w:tab/>
        <w:t>и</w:t>
      </w:r>
    </w:p>
    <w:p w:rsidR="00E87DAD" w:rsidRDefault="00F431E1">
      <w:pPr>
        <w:pStyle w:val="a3"/>
        <w:tabs>
          <w:tab w:val="left" w:pos="1018"/>
          <w:tab w:val="left" w:pos="1896"/>
          <w:tab w:val="left" w:pos="3541"/>
          <w:tab w:val="left" w:pos="4956"/>
          <w:tab w:val="left" w:pos="5630"/>
          <w:tab w:val="left" w:pos="6966"/>
          <w:tab w:val="left" w:pos="8191"/>
        </w:tabs>
        <w:spacing w:before="137" w:line="360" w:lineRule="auto"/>
        <w:ind w:right="547" w:firstLine="0"/>
        <w:jc w:val="left"/>
      </w:pPr>
      <w:r>
        <w:t>аккумулирование энергии</w:t>
      </w:r>
      <w:r>
        <w:rPr>
          <w:spacing w:val="3"/>
        </w:rPr>
        <w:t xml:space="preserve"> </w:t>
      </w:r>
      <w:r>
        <w:t>в</w:t>
      </w:r>
      <w:r>
        <w:rPr>
          <w:spacing w:val="2"/>
        </w:rPr>
        <w:t xml:space="preserve"> </w:t>
      </w:r>
      <w:r>
        <w:t>клетке.</w:t>
      </w:r>
      <w:r>
        <w:rPr>
          <w:spacing w:val="2"/>
        </w:rPr>
        <w:t xml:space="preserve"> </w:t>
      </w:r>
      <w:r>
        <w:t>Этапы</w:t>
      </w:r>
      <w:r>
        <w:rPr>
          <w:spacing w:val="2"/>
        </w:rPr>
        <w:t xml:space="preserve"> </w:t>
      </w:r>
      <w:r>
        <w:t>энергетического</w:t>
      </w:r>
      <w:r>
        <w:rPr>
          <w:spacing w:val="2"/>
        </w:rPr>
        <w:t xml:space="preserve"> </w:t>
      </w:r>
      <w:r>
        <w:t>обмена.</w:t>
      </w:r>
      <w:r>
        <w:rPr>
          <w:spacing w:val="1"/>
        </w:rPr>
        <w:t xml:space="preserve"> </w:t>
      </w:r>
      <w:r>
        <w:t>Гликолиз.</w:t>
      </w:r>
      <w:r>
        <w:rPr>
          <w:spacing w:val="2"/>
        </w:rPr>
        <w:t xml:space="preserve"> </w:t>
      </w:r>
      <w:r>
        <w:t>Брожение</w:t>
      </w:r>
      <w:r>
        <w:rPr>
          <w:spacing w:val="1"/>
        </w:rPr>
        <w:t xml:space="preserve"> </w:t>
      </w:r>
      <w:r>
        <w:t>и</w:t>
      </w:r>
      <w:r>
        <w:rPr>
          <w:spacing w:val="-57"/>
        </w:rPr>
        <w:t xml:space="preserve"> </w:t>
      </w:r>
      <w:r>
        <w:t>его</w:t>
      </w:r>
      <w:r>
        <w:tab/>
        <w:t>виды.</w:t>
      </w:r>
      <w:r>
        <w:tab/>
        <w:t>Кислородное</w:t>
      </w:r>
      <w:r>
        <w:tab/>
        <w:t>окисление,</w:t>
      </w:r>
      <w:r>
        <w:tab/>
        <w:t>или</w:t>
      </w:r>
      <w:r>
        <w:tab/>
        <w:t>клеточное</w:t>
      </w:r>
      <w:r>
        <w:tab/>
        <w:t>дыхание.</w:t>
      </w:r>
      <w:r>
        <w:tab/>
        <w:t>Окислительное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фосфорилирование.</w:t>
      </w:r>
      <w:r>
        <w:rPr>
          <w:spacing w:val="-5"/>
        </w:rPr>
        <w:t xml:space="preserve"> </w:t>
      </w:r>
      <w:r>
        <w:t>Эффективность</w:t>
      </w:r>
      <w:r>
        <w:rPr>
          <w:spacing w:val="-4"/>
        </w:rPr>
        <w:t xml:space="preserve"> </w:t>
      </w:r>
      <w:r>
        <w:t>энергетического</w:t>
      </w:r>
      <w:r>
        <w:rPr>
          <w:spacing w:val="-5"/>
        </w:rPr>
        <w:t xml:space="preserve"> </w:t>
      </w:r>
      <w:r>
        <w:t>обмена.</w:t>
      </w:r>
    </w:p>
    <w:p w:rsidR="00E87DAD" w:rsidRDefault="00F431E1">
      <w:pPr>
        <w:pStyle w:val="a3"/>
        <w:spacing w:before="137" w:line="360" w:lineRule="auto"/>
        <w:ind w:right="545"/>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 информации в клетке. Генетический код и его свойства. Транскрипция –</w:t>
      </w:r>
      <w:r>
        <w:rPr>
          <w:spacing w:val="1"/>
        </w:rPr>
        <w:t xml:space="preserve"> </w:t>
      </w:r>
      <w:r>
        <w:t>матричный синтез РНК. Трансляция – биосинтез белка. Этапы трансляции. Кодирование</w:t>
      </w:r>
      <w:r>
        <w:rPr>
          <w:spacing w:val="1"/>
        </w:rPr>
        <w:t xml:space="preserve"> </w:t>
      </w:r>
      <w:r>
        <w:t>аминокислот.</w:t>
      </w:r>
      <w:r>
        <w:rPr>
          <w:spacing w:val="-4"/>
        </w:rPr>
        <w:t xml:space="preserve"> </w:t>
      </w:r>
      <w:r>
        <w:t>Роль рибосом</w:t>
      </w:r>
      <w:r>
        <w:rPr>
          <w:spacing w:val="-1"/>
        </w:rPr>
        <w:t xml:space="preserve"> </w:t>
      </w:r>
      <w:r>
        <w:t>в</w:t>
      </w:r>
      <w:r>
        <w:rPr>
          <w:spacing w:val="-1"/>
        </w:rPr>
        <w:t xml:space="preserve"> </w:t>
      </w:r>
      <w:r>
        <w:t>биосинтезе</w:t>
      </w:r>
      <w:r>
        <w:rPr>
          <w:spacing w:val="-1"/>
        </w:rPr>
        <w:t xml:space="preserve"> </w:t>
      </w:r>
      <w:r>
        <w:t>белка.</w:t>
      </w:r>
    </w:p>
    <w:p w:rsidR="00E87DAD" w:rsidRDefault="00F431E1">
      <w:pPr>
        <w:pStyle w:val="a3"/>
        <w:spacing w:before="1" w:line="360" w:lineRule="auto"/>
        <w:ind w:right="553"/>
      </w:pPr>
      <w:r>
        <w:t xml:space="preserve">Неклеточные   </w:t>
      </w:r>
      <w:r>
        <w:rPr>
          <w:spacing w:val="1"/>
        </w:rPr>
        <w:t xml:space="preserve"> </w:t>
      </w:r>
      <w:r>
        <w:t xml:space="preserve">формы   </w:t>
      </w:r>
      <w:r>
        <w:rPr>
          <w:spacing w:val="1"/>
        </w:rPr>
        <w:t xml:space="preserve"> </w:t>
      </w:r>
      <w:r>
        <w:t xml:space="preserve">жизни   </w:t>
      </w:r>
      <w:r>
        <w:rPr>
          <w:spacing w:val="1"/>
        </w:rPr>
        <w:t xml:space="preserve"> </w:t>
      </w:r>
      <w:r>
        <w:t xml:space="preserve">–   </w:t>
      </w:r>
      <w:r>
        <w:rPr>
          <w:spacing w:val="1"/>
        </w:rPr>
        <w:t xml:space="preserve"> </w:t>
      </w:r>
      <w:r>
        <w:t>вирусы.     История     открытия     вирусов</w:t>
      </w:r>
      <w:r>
        <w:rPr>
          <w:spacing w:val="1"/>
        </w:rPr>
        <w:t xml:space="preserve"> </w:t>
      </w:r>
      <w:r>
        <w:t>(Д.И.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вирусов.</w:t>
      </w:r>
      <w:r>
        <w:rPr>
          <w:spacing w:val="1"/>
        </w:rPr>
        <w:t xml:space="preserve"> </w:t>
      </w:r>
      <w:r>
        <w:t>Бактериофаги.</w:t>
      </w:r>
      <w:r>
        <w:rPr>
          <w:spacing w:val="1"/>
        </w:rPr>
        <w:t xml:space="preserve"> </w:t>
      </w:r>
      <w:r>
        <w:t>Болезни растений, животных и человека, вызываемые вирусами. Вирус иммунодефицита</w:t>
      </w:r>
      <w:r>
        <w:rPr>
          <w:spacing w:val="1"/>
        </w:rPr>
        <w:t xml:space="preserve"> </w:t>
      </w:r>
      <w:r>
        <w:t>человека (ВИЧ) – возбудитель СПИДа. Обратная транскрипция, ревертаза и интеграза.</w:t>
      </w:r>
      <w:r>
        <w:rPr>
          <w:spacing w:val="1"/>
        </w:rPr>
        <w:t xml:space="preserve"> </w:t>
      </w:r>
      <w:r>
        <w:t>Профилактика</w:t>
      </w:r>
      <w:r>
        <w:rPr>
          <w:spacing w:val="-1"/>
        </w:rPr>
        <w:t xml:space="preserve"> </w:t>
      </w:r>
      <w:r>
        <w:t>распространения вирусных</w:t>
      </w:r>
      <w:r>
        <w:rPr>
          <w:spacing w:val="1"/>
        </w:rPr>
        <w:t xml:space="preserve"> </w:t>
      </w:r>
      <w:r>
        <w:t>заболеваний.</w:t>
      </w:r>
    </w:p>
    <w:p w:rsidR="00E87DAD" w:rsidRDefault="00F431E1">
      <w:pPr>
        <w:pStyle w:val="a3"/>
        <w:spacing w:line="276" w:lineRule="exact"/>
        <w:ind w:left="1110" w:firstLine="0"/>
        <w:jc w:val="left"/>
      </w:pPr>
      <w:r>
        <w:t>Демонстрации:</w:t>
      </w:r>
    </w:p>
    <w:p w:rsidR="00E87DAD" w:rsidRDefault="00F431E1">
      <w:pPr>
        <w:pStyle w:val="a3"/>
        <w:spacing w:before="139"/>
        <w:ind w:left="1110" w:firstLine="0"/>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4"/>
        </w:rPr>
        <w:t xml:space="preserve"> </w:t>
      </w:r>
      <w:r>
        <w:t>К.А.</w:t>
      </w:r>
      <w:r>
        <w:rPr>
          <w:spacing w:val="-4"/>
        </w:rPr>
        <w:t xml:space="preserve"> </w:t>
      </w:r>
      <w:r>
        <w:t>Тимирязев.</w:t>
      </w:r>
    </w:p>
    <w:p w:rsidR="00E87DAD" w:rsidRDefault="00F431E1">
      <w:pPr>
        <w:pStyle w:val="a3"/>
        <w:tabs>
          <w:tab w:val="left" w:pos="2342"/>
          <w:tab w:val="left" w:pos="2789"/>
          <w:tab w:val="left" w:pos="3823"/>
          <w:tab w:val="left" w:pos="4820"/>
          <w:tab w:val="left" w:pos="6158"/>
          <w:tab w:val="left" w:pos="8041"/>
        </w:tabs>
        <w:spacing w:before="137"/>
        <w:ind w:left="1110" w:firstLine="0"/>
        <w:jc w:val="left"/>
      </w:pPr>
      <w:r>
        <w:t>Таблицы</w:t>
      </w:r>
      <w:r>
        <w:tab/>
        <w:t>и</w:t>
      </w:r>
      <w:r>
        <w:tab/>
        <w:t>схемы:</w:t>
      </w:r>
      <w:r>
        <w:tab/>
        <w:t>«Типы</w:t>
      </w:r>
      <w:r>
        <w:tab/>
        <w:t>питания»,</w:t>
      </w:r>
      <w:r>
        <w:tab/>
        <w:t>«Метаболизм»,</w:t>
      </w:r>
      <w:r>
        <w:tab/>
        <w:t>«Митохондрия»,</w:t>
      </w:r>
    </w:p>
    <w:p w:rsidR="00E87DAD" w:rsidRDefault="00F431E1">
      <w:pPr>
        <w:pStyle w:val="a3"/>
        <w:tabs>
          <w:tab w:val="left" w:pos="2710"/>
          <w:tab w:val="left" w:pos="3662"/>
          <w:tab w:val="left" w:pos="4832"/>
          <w:tab w:val="left" w:pos="5916"/>
          <w:tab w:val="left" w:pos="7784"/>
          <w:tab w:val="left" w:pos="8657"/>
        </w:tabs>
        <w:spacing w:before="139" w:line="360" w:lineRule="auto"/>
        <w:ind w:right="555" w:firstLine="0"/>
        <w:jc w:val="left"/>
      </w:pPr>
      <w:r>
        <w:t>«Энергетический</w:t>
      </w:r>
      <w:r>
        <w:rPr>
          <w:spacing w:val="40"/>
        </w:rPr>
        <w:t xml:space="preserve"> </w:t>
      </w:r>
      <w:r>
        <w:t>обмен»,</w:t>
      </w:r>
      <w:r>
        <w:rPr>
          <w:spacing w:val="44"/>
        </w:rPr>
        <w:t xml:space="preserve"> </w:t>
      </w:r>
      <w:r>
        <w:t>«Хлоропласт»,</w:t>
      </w:r>
      <w:r>
        <w:rPr>
          <w:spacing w:val="45"/>
        </w:rPr>
        <w:t xml:space="preserve"> </w:t>
      </w:r>
      <w:r>
        <w:t>«Фотосинтез»,</w:t>
      </w:r>
      <w:r>
        <w:rPr>
          <w:spacing w:val="44"/>
        </w:rPr>
        <w:t xml:space="preserve"> </w:t>
      </w:r>
      <w:r>
        <w:t>«Строение</w:t>
      </w:r>
      <w:r>
        <w:rPr>
          <w:spacing w:val="41"/>
        </w:rPr>
        <w:t xml:space="preserve"> </w:t>
      </w:r>
      <w:r>
        <w:t>ДНК»,</w:t>
      </w:r>
      <w:r>
        <w:rPr>
          <w:spacing w:val="45"/>
        </w:rPr>
        <w:t xml:space="preserve"> </w:t>
      </w:r>
      <w:r>
        <w:t>«Строение</w:t>
      </w:r>
      <w:r>
        <w:rPr>
          <w:spacing w:val="38"/>
        </w:rPr>
        <w:t xml:space="preserve"> </w:t>
      </w:r>
      <w:r>
        <w:t>и</w:t>
      </w:r>
      <w:r>
        <w:rPr>
          <w:spacing w:val="-57"/>
        </w:rPr>
        <w:t xml:space="preserve"> </w:t>
      </w:r>
      <w:r>
        <w:t>функционирование</w:t>
      </w:r>
      <w:r>
        <w:tab/>
        <w:t>гена»,</w:t>
      </w:r>
      <w:r>
        <w:tab/>
        <w:t>«Синтез</w:t>
      </w:r>
      <w:r>
        <w:tab/>
        <w:t>белка»,</w:t>
      </w:r>
      <w:r>
        <w:tab/>
        <w:t>«Генетический</w:t>
      </w:r>
      <w:r>
        <w:tab/>
        <w:t>код»,</w:t>
      </w:r>
      <w:r>
        <w:tab/>
        <w:t>«Вирусы»,</w:t>
      </w:r>
    </w:p>
    <w:p w:rsidR="00E87DAD" w:rsidRDefault="00F431E1">
      <w:pPr>
        <w:pStyle w:val="a3"/>
        <w:tabs>
          <w:tab w:val="left" w:pos="2366"/>
          <w:tab w:val="left" w:pos="3694"/>
          <w:tab w:val="left" w:pos="4056"/>
          <w:tab w:val="left" w:pos="5461"/>
          <w:tab w:val="left" w:pos="6190"/>
          <w:tab w:val="left" w:pos="7113"/>
          <w:tab w:val="left" w:pos="8182"/>
        </w:tabs>
        <w:ind w:firstLine="0"/>
        <w:jc w:val="left"/>
      </w:pPr>
      <w:r>
        <w:t>«Бактериофаги»,</w:t>
      </w:r>
      <w:r>
        <w:tab/>
        <w:t>«Строение</w:t>
      </w:r>
      <w:r>
        <w:tab/>
        <w:t>и</w:t>
      </w:r>
      <w:r>
        <w:tab/>
        <w:t>жизненный</w:t>
      </w:r>
      <w:r>
        <w:tab/>
        <w:t>цикл</w:t>
      </w:r>
      <w:r>
        <w:tab/>
        <w:t>вируса</w:t>
      </w:r>
      <w:r>
        <w:tab/>
        <w:t>СПИДа,</w:t>
      </w:r>
      <w:r>
        <w:tab/>
        <w:t>бактериофага»,</w:t>
      </w:r>
    </w:p>
    <w:p w:rsidR="00E87DAD" w:rsidRDefault="00F431E1">
      <w:pPr>
        <w:pStyle w:val="a3"/>
        <w:spacing w:before="137"/>
        <w:ind w:firstLine="0"/>
        <w:jc w:val="left"/>
      </w:pPr>
      <w:r>
        <w:t>«Репликация</w:t>
      </w:r>
      <w:r>
        <w:rPr>
          <w:spacing w:val="-5"/>
        </w:rPr>
        <w:t xml:space="preserve"> </w:t>
      </w:r>
      <w:r>
        <w:t>ДНК».</w:t>
      </w:r>
    </w:p>
    <w:p w:rsidR="00E87DAD" w:rsidRDefault="00F431E1">
      <w:pPr>
        <w:pStyle w:val="a3"/>
        <w:spacing w:before="139" w:line="360" w:lineRule="auto"/>
        <w:jc w:val="left"/>
      </w:pPr>
      <w:r>
        <w:t>Оборудование:</w:t>
      </w:r>
      <w:r>
        <w:rPr>
          <w:spacing w:val="22"/>
        </w:rPr>
        <w:t xml:space="preserve"> </w:t>
      </w:r>
      <w:r>
        <w:t>модели-аппликации</w:t>
      </w:r>
      <w:r>
        <w:rPr>
          <w:spacing w:val="22"/>
        </w:rPr>
        <w:t xml:space="preserve"> </w:t>
      </w:r>
      <w:r>
        <w:t>«Удвоение</w:t>
      </w:r>
      <w:r>
        <w:rPr>
          <w:spacing w:val="20"/>
        </w:rPr>
        <w:t xml:space="preserve"> </w:t>
      </w:r>
      <w:r>
        <w:t>ДНК</w:t>
      </w:r>
      <w:r>
        <w:rPr>
          <w:spacing w:val="23"/>
        </w:rPr>
        <w:t xml:space="preserve"> </w:t>
      </w:r>
      <w:r>
        <w:t>и</w:t>
      </w:r>
      <w:r>
        <w:rPr>
          <w:spacing w:val="22"/>
        </w:rPr>
        <w:t xml:space="preserve"> </w:t>
      </w:r>
      <w:r>
        <w:t>транскрипция»,</w:t>
      </w:r>
      <w:r>
        <w:rPr>
          <w:spacing w:val="28"/>
        </w:rPr>
        <w:t xml:space="preserve"> </w:t>
      </w:r>
      <w:r>
        <w:t>«Биосинтез</w:t>
      </w:r>
      <w:r>
        <w:rPr>
          <w:spacing w:val="-57"/>
        </w:rPr>
        <w:t xml:space="preserve"> </w:t>
      </w:r>
      <w:r>
        <w:t>белка»,</w:t>
      </w:r>
      <w:r>
        <w:rPr>
          <w:spacing w:val="3"/>
        </w:rPr>
        <w:t xml:space="preserve"> </w:t>
      </w:r>
      <w:r>
        <w:t>«Строение</w:t>
      </w:r>
      <w:r>
        <w:rPr>
          <w:spacing w:val="-1"/>
        </w:rPr>
        <w:t xml:space="preserve"> </w:t>
      </w:r>
      <w:r>
        <w:t>клетки», модель</w:t>
      </w:r>
      <w:r>
        <w:rPr>
          <w:spacing w:val="-1"/>
        </w:rPr>
        <w:t xml:space="preserve"> </w:t>
      </w:r>
      <w:r>
        <w:t>структуры</w:t>
      </w:r>
      <w:r>
        <w:rPr>
          <w:spacing w:val="1"/>
        </w:rPr>
        <w:t xml:space="preserve"> </w:t>
      </w:r>
      <w:r>
        <w:t>ДНК.</w:t>
      </w:r>
    </w:p>
    <w:p w:rsidR="00E87DAD" w:rsidRDefault="00F431E1" w:rsidP="007F1D2C">
      <w:pPr>
        <w:pStyle w:val="a4"/>
        <w:numPr>
          <w:ilvl w:val="2"/>
          <w:numId w:val="78"/>
        </w:numPr>
        <w:tabs>
          <w:tab w:val="left" w:pos="1950"/>
        </w:tabs>
        <w:spacing w:line="360" w:lineRule="auto"/>
        <w:ind w:left="1110" w:right="558" w:firstLine="0"/>
        <w:rPr>
          <w:sz w:val="24"/>
        </w:rPr>
      </w:pPr>
      <w:r>
        <w:rPr>
          <w:sz w:val="24"/>
        </w:rPr>
        <w:t>Тема 5. Размножение и индивидуальное развитие организмов (5 ч).</w:t>
      </w:r>
      <w:r>
        <w:rPr>
          <w:spacing w:val="1"/>
          <w:sz w:val="24"/>
        </w:rPr>
        <w:t xml:space="preserve"> </w:t>
      </w:r>
      <w:r>
        <w:rPr>
          <w:sz w:val="24"/>
        </w:rPr>
        <w:t>Клеточный</w:t>
      </w:r>
      <w:r>
        <w:rPr>
          <w:spacing w:val="10"/>
          <w:sz w:val="24"/>
        </w:rPr>
        <w:t xml:space="preserve"> </w:t>
      </w:r>
      <w:r>
        <w:rPr>
          <w:sz w:val="24"/>
        </w:rPr>
        <w:t>цикл,</w:t>
      </w:r>
      <w:r>
        <w:rPr>
          <w:spacing w:val="7"/>
          <w:sz w:val="24"/>
        </w:rPr>
        <w:t xml:space="preserve"> </w:t>
      </w:r>
      <w:r>
        <w:rPr>
          <w:sz w:val="24"/>
        </w:rPr>
        <w:t>или</w:t>
      </w:r>
      <w:r>
        <w:rPr>
          <w:spacing w:val="8"/>
          <w:sz w:val="24"/>
        </w:rPr>
        <w:t xml:space="preserve"> </w:t>
      </w:r>
      <w:r>
        <w:rPr>
          <w:sz w:val="24"/>
        </w:rPr>
        <w:t>жизненный</w:t>
      </w:r>
      <w:r>
        <w:rPr>
          <w:spacing w:val="8"/>
          <w:sz w:val="24"/>
        </w:rPr>
        <w:t xml:space="preserve"> </w:t>
      </w:r>
      <w:r>
        <w:rPr>
          <w:sz w:val="24"/>
        </w:rPr>
        <w:t>цикл</w:t>
      </w:r>
      <w:r>
        <w:rPr>
          <w:spacing w:val="7"/>
          <w:sz w:val="24"/>
        </w:rPr>
        <w:t xml:space="preserve"> </w:t>
      </w:r>
      <w:r>
        <w:rPr>
          <w:sz w:val="24"/>
        </w:rPr>
        <w:t>клетки.</w:t>
      </w:r>
      <w:r>
        <w:rPr>
          <w:spacing w:val="9"/>
          <w:sz w:val="24"/>
        </w:rPr>
        <w:t xml:space="preserve"> </w:t>
      </w:r>
      <w:r>
        <w:rPr>
          <w:sz w:val="24"/>
        </w:rPr>
        <w:t>Интерфаза</w:t>
      </w:r>
      <w:r>
        <w:rPr>
          <w:spacing w:val="8"/>
          <w:sz w:val="24"/>
        </w:rPr>
        <w:t xml:space="preserve"> </w:t>
      </w:r>
      <w:r>
        <w:rPr>
          <w:sz w:val="24"/>
        </w:rPr>
        <w:t>и</w:t>
      </w:r>
      <w:r>
        <w:rPr>
          <w:spacing w:val="10"/>
          <w:sz w:val="24"/>
        </w:rPr>
        <w:t xml:space="preserve"> </w:t>
      </w:r>
      <w:r>
        <w:rPr>
          <w:sz w:val="24"/>
        </w:rPr>
        <w:t>митоз.</w:t>
      </w:r>
      <w:r>
        <w:rPr>
          <w:spacing w:val="9"/>
          <w:sz w:val="24"/>
        </w:rPr>
        <w:t xml:space="preserve"> </w:t>
      </w:r>
      <w:r>
        <w:rPr>
          <w:sz w:val="24"/>
        </w:rPr>
        <w:t>Процессы,</w:t>
      </w:r>
    </w:p>
    <w:p w:rsidR="00E87DAD" w:rsidRDefault="00F431E1">
      <w:pPr>
        <w:pStyle w:val="a3"/>
        <w:spacing w:before="1" w:line="360" w:lineRule="auto"/>
        <w:ind w:right="548" w:firstLine="0"/>
      </w:pP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57"/>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 хромосомные</w:t>
      </w:r>
      <w:r>
        <w:rPr>
          <w:spacing w:val="1"/>
        </w:rPr>
        <w:t xml:space="preserve"> </w:t>
      </w:r>
      <w:r>
        <w:t>наборы. Хроматиды. Цитологические основы размножения и индивидуального развития</w:t>
      </w:r>
      <w:r>
        <w:rPr>
          <w:spacing w:val="1"/>
        </w:rPr>
        <w:t xml:space="preserve"> </w:t>
      </w:r>
      <w:r>
        <w:t>организмов.</w:t>
      </w:r>
    </w:p>
    <w:p w:rsidR="00E87DAD" w:rsidRDefault="00F431E1">
      <w:pPr>
        <w:pStyle w:val="a3"/>
        <w:spacing w:line="360" w:lineRule="auto"/>
        <w:ind w:right="553"/>
      </w:pPr>
      <w:r>
        <w:t>Деление</w:t>
      </w:r>
      <w:r>
        <w:rPr>
          <w:spacing w:val="1"/>
        </w:rPr>
        <w:t xml:space="preserve"> </w:t>
      </w:r>
      <w:r>
        <w:t>клетки</w:t>
      </w:r>
      <w:r>
        <w:rPr>
          <w:spacing w:val="1"/>
        </w:rPr>
        <w:t xml:space="preserve"> </w:t>
      </w:r>
      <w:r>
        <w:t>–</w:t>
      </w:r>
      <w:r>
        <w:rPr>
          <w:spacing w:val="1"/>
        </w:rPr>
        <w:t xml:space="preserve"> </w:t>
      </w:r>
      <w:r>
        <w:t>митоз.</w:t>
      </w:r>
      <w:r>
        <w:rPr>
          <w:spacing w:val="1"/>
        </w:rPr>
        <w:t xml:space="preserve"> </w:t>
      </w:r>
      <w:r>
        <w:t>Стадии</w:t>
      </w:r>
      <w:r>
        <w:rPr>
          <w:spacing w:val="1"/>
        </w:rPr>
        <w:t xml:space="preserve"> </w:t>
      </w:r>
      <w:r>
        <w:t>митоза.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разных</w:t>
      </w:r>
      <w:r>
        <w:rPr>
          <w:spacing w:val="1"/>
        </w:rPr>
        <w:t xml:space="preserve"> </w:t>
      </w:r>
      <w:r>
        <w:t>стадиях</w:t>
      </w:r>
      <w:r>
        <w:rPr>
          <w:spacing w:val="1"/>
        </w:rPr>
        <w:t xml:space="preserve"> </w:t>
      </w:r>
      <w:r>
        <w:t>митоза. Биологический смысл</w:t>
      </w:r>
      <w:r>
        <w:rPr>
          <w:spacing w:val="-1"/>
        </w:rPr>
        <w:t xml:space="preserve"> </w:t>
      </w:r>
      <w:r>
        <w:t>митоза.</w:t>
      </w:r>
    </w:p>
    <w:p w:rsidR="00E87DAD" w:rsidRDefault="00F431E1">
      <w:pPr>
        <w:pStyle w:val="a3"/>
        <w:ind w:left="1110" w:firstLine="0"/>
      </w:pPr>
      <w:r>
        <w:t>Программируемая</w:t>
      </w:r>
      <w:r>
        <w:rPr>
          <w:spacing w:val="-3"/>
        </w:rPr>
        <w:t xml:space="preserve"> </w:t>
      </w:r>
      <w:r>
        <w:t>гибель</w:t>
      </w:r>
      <w:r>
        <w:rPr>
          <w:spacing w:val="-3"/>
        </w:rPr>
        <w:t xml:space="preserve"> </w:t>
      </w:r>
      <w:r>
        <w:t>клетки</w:t>
      </w:r>
      <w:r>
        <w:rPr>
          <w:spacing w:val="1"/>
        </w:rPr>
        <w:t xml:space="preserve"> </w:t>
      </w:r>
      <w:r>
        <w:t>–</w:t>
      </w:r>
      <w:r>
        <w:rPr>
          <w:spacing w:val="-3"/>
        </w:rPr>
        <w:t xml:space="preserve"> </w:t>
      </w:r>
      <w:r>
        <w:t>апоптоз.</w:t>
      </w:r>
    </w:p>
    <w:p w:rsidR="00E87DAD" w:rsidRDefault="00F431E1">
      <w:pPr>
        <w:pStyle w:val="a3"/>
        <w:spacing w:before="137" w:line="360" w:lineRule="auto"/>
        <w:ind w:right="553"/>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1"/>
        </w:rPr>
        <w:t xml:space="preserve"> </w:t>
      </w:r>
      <w:r>
        <w:t>размножения:</w:t>
      </w:r>
      <w:r>
        <w:rPr>
          <w:spacing w:val="1"/>
        </w:rPr>
        <w:t xml:space="preserve"> </w:t>
      </w:r>
      <w:r>
        <w:t>деление надвое,</w:t>
      </w:r>
      <w:r>
        <w:rPr>
          <w:spacing w:val="1"/>
        </w:rPr>
        <w:t xml:space="preserve"> </w:t>
      </w:r>
      <w:r>
        <w:t>почкование 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 размножение. Искусственное клонирование организмов, его значение для</w:t>
      </w:r>
      <w:r>
        <w:rPr>
          <w:spacing w:val="1"/>
        </w:rPr>
        <w:t xml:space="preserve"> </w:t>
      </w:r>
      <w:r>
        <w:t>селекции.</w:t>
      </w:r>
    </w:p>
    <w:p w:rsidR="00E87DAD" w:rsidRDefault="00F431E1">
      <w:pPr>
        <w:pStyle w:val="a3"/>
        <w:spacing w:before="1"/>
        <w:ind w:left="1110" w:firstLine="0"/>
      </w:pPr>
      <w:r>
        <w:t>Половое</w:t>
      </w:r>
      <w:r>
        <w:rPr>
          <w:spacing w:val="-5"/>
        </w:rPr>
        <w:t xml:space="preserve"> </w:t>
      </w:r>
      <w:r>
        <w:t>размножение,</w:t>
      </w:r>
      <w:r>
        <w:rPr>
          <w:spacing w:val="-3"/>
        </w:rPr>
        <w:t xml:space="preserve"> </w:t>
      </w:r>
      <w:r>
        <w:t>его</w:t>
      </w:r>
      <w:r>
        <w:rPr>
          <w:spacing w:val="-3"/>
        </w:rPr>
        <w:t xml:space="preserve"> </w:t>
      </w:r>
      <w:r>
        <w:t>отличия</w:t>
      </w:r>
      <w:r>
        <w:rPr>
          <w:spacing w:val="-3"/>
        </w:rPr>
        <w:t xml:space="preserve"> </w:t>
      </w:r>
      <w:r>
        <w:t>от</w:t>
      </w:r>
      <w:r>
        <w:rPr>
          <w:spacing w:val="-3"/>
        </w:rPr>
        <w:t xml:space="preserve"> </w:t>
      </w:r>
      <w:r>
        <w:t>бесполого.</w:t>
      </w:r>
    </w:p>
    <w:p w:rsidR="00E87DAD" w:rsidRDefault="00F431E1">
      <w:pPr>
        <w:pStyle w:val="a3"/>
        <w:spacing w:before="139" w:line="360" w:lineRule="auto"/>
        <w:ind w:right="557"/>
      </w:pPr>
      <w:r>
        <w:t>Мейоз. Стадии мейоза. Процессы, происходящие на стадиях мейоза. Поведение</w:t>
      </w:r>
      <w:r>
        <w:rPr>
          <w:spacing w:val="1"/>
        </w:rPr>
        <w:t xml:space="preserve"> </w:t>
      </w:r>
      <w:r>
        <w:t>хромосом</w:t>
      </w:r>
      <w:r>
        <w:rPr>
          <w:spacing w:val="-2"/>
        </w:rPr>
        <w:t xml:space="preserve"> </w:t>
      </w:r>
      <w:r>
        <w:t>в</w:t>
      </w:r>
      <w:r>
        <w:rPr>
          <w:spacing w:val="-2"/>
        </w:rPr>
        <w:t xml:space="preserve"> </w:t>
      </w:r>
      <w:r>
        <w:t>мейозе.</w:t>
      </w:r>
      <w:r>
        <w:rPr>
          <w:spacing w:val="-1"/>
        </w:rPr>
        <w:t xml:space="preserve"> </w:t>
      </w:r>
      <w:r>
        <w:t>Кроссинговер. Биологический</w:t>
      </w:r>
      <w:r>
        <w:rPr>
          <w:spacing w:val="-1"/>
        </w:rPr>
        <w:t xml:space="preserve"> </w:t>
      </w:r>
      <w:r>
        <w:t>смысл</w:t>
      </w:r>
      <w:r>
        <w:rPr>
          <w:spacing w:val="-2"/>
        </w:rPr>
        <w:t xml:space="preserve"> </w:t>
      </w:r>
      <w:r>
        <w:t>и значение</w:t>
      </w:r>
      <w:r>
        <w:rPr>
          <w:spacing w:val="-2"/>
        </w:rPr>
        <w:t xml:space="preserve"> </w:t>
      </w:r>
      <w:r>
        <w:t>мейоза.</w:t>
      </w:r>
    </w:p>
    <w:p w:rsidR="00E87DAD" w:rsidRDefault="00F431E1">
      <w:pPr>
        <w:pStyle w:val="a3"/>
        <w:ind w:left="1110" w:firstLine="0"/>
      </w:pPr>
      <w:r>
        <w:t>Гаметогенез</w:t>
      </w:r>
      <w:r>
        <w:rPr>
          <w:spacing w:val="11"/>
        </w:rPr>
        <w:t xml:space="preserve"> </w:t>
      </w:r>
      <w:r>
        <w:t>–</w:t>
      </w:r>
      <w:r>
        <w:rPr>
          <w:spacing w:val="10"/>
        </w:rPr>
        <w:t xml:space="preserve"> </w:t>
      </w:r>
      <w:r>
        <w:t>процесс</w:t>
      </w:r>
      <w:r>
        <w:rPr>
          <w:spacing w:val="10"/>
        </w:rPr>
        <w:t xml:space="preserve"> </w:t>
      </w:r>
      <w:r>
        <w:t>образования</w:t>
      </w:r>
      <w:r>
        <w:rPr>
          <w:spacing w:val="9"/>
        </w:rPr>
        <w:t xml:space="preserve"> </w:t>
      </w:r>
      <w:r>
        <w:t>половых</w:t>
      </w:r>
      <w:r>
        <w:rPr>
          <w:spacing w:val="9"/>
        </w:rPr>
        <w:t xml:space="preserve"> </w:t>
      </w:r>
      <w:r>
        <w:t>клеток</w:t>
      </w:r>
      <w:r>
        <w:rPr>
          <w:spacing w:val="12"/>
        </w:rPr>
        <w:t xml:space="preserve"> </w:t>
      </w:r>
      <w:r>
        <w:t>у</w:t>
      </w:r>
      <w:r>
        <w:rPr>
          <w:spacing w:val="4"/>
        </w:rPr>
        <w:t xml:space="preserve"> </w:t>
      </w:r>
      <w:r>
        <w:t>животных.</w:t>
      </w:r>
      <w:r>
        <w:rPr>
          <w:spacing w:val="8"/>
        </w:rPr>
        <w:t xml:space="preserve"> </w:t>
      </w:r>
      <w:r>
        <w:t>Половые</w:t>
      </w:r>
      <w:r>
        <w:rPr>
          <w:spacing w:val="8"/>
        </w:rPr>
        <w:t xml:space="preserve"> </w:t>
      </w:r>
      <w:r>
        <w:t>железы:</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семенники и яичники. Образование и развитие половых клеток – гамет (сперматозоид,</w:t>
      </w:r>
      <w:r>
        <w:rPr>
          <w:spacing w:val="1"/>
        </w:rPr>
        <w:t xml:space="preserve"> </w:t>
      </w:r>
      <w:r>
        <w:t>яйцеклетка)</w:t>
      </w:r>
      <w:r>
        <w:rPr>
          <w:spacing w:val="1"/>
        </w:rPr>
        <w:t xml:space="preserve"> </w:t>
      </w:r>
      <w:r>
        <w:t>–</w:t>
      </w:r>
      <w:r>
        <w:rPr>
          <w:spacing w:val="1"/>
        </w:rPr>
        <w:t xml:space="preserve"> </w:t>
      </w:r>
      <w:r>
        <w:t>сперматогенез</w:t>
      </w:r>
      <w:r>
        <w:rPr>
          <w:spacing w:val="1"/>
        </w:rPr>
        <w:t xml:space="preserve"> </w:t>
      </w:r>
      <w:r>
        <w:t>и</w:t>
      </w:r>
      <w:r>
        <w:rPr>
          <w:spacing w:val="1"/>
        </w:rPr>
        <w:t xml:space="preserve"> </w:t>
      </w:r>
      <w:r>
        <w:t>оогенез.</w:t>
      </w:r>
      <w:r>
        <w:rPr>
          <w:spacing w:val="1"/>
        </w:rPr>
        <w:t xml:space="preserve"> </w:t>
      </w:r>
      <w:r>
        <w:t>Особенности</w:t>
      </w:r>
      <w:r>
        <w:rPr>
          <w:spacing w:val="1"/>
        </w:rPr>
        <w:t xml:space="preserve"> </w:t>
      </w:r>
      <w:r>
        <w:t>строения</w:t>
      </w:r>
      <w:r>
        <w:rPr>
          <w:spacing w:val="1"/>
        </w:rPr>
        <w:t xml:space="preserve"> </w:t>
      </w:r>
      <w:r>
        <w:t>яйцеклеток</w:t>
      </w:r>
      <w:r>
        <w:rPr>
          <w:spacing w:val="1"/>
        </w:rPr>
        <w:t xml:space="preserve"> </w:t>
      </w:r>
      <w:r>
        <w:t>и</w:t>
      </w:r>
      <w:r>
        <w:rPr>
          <w:spacing w:val="1"/>
        </w:rPr>
        <w:t xml:space="preserve"> </w:t>
      </w:r>
      <w:r>
        <w:t>сперматозоидов.</w:t>
      </w:r>
      <w:r>
        <w:rPr>
          <w:spacing w:val="-1"/>
        </w:rPr>
        <w:t xml:space="preserve"> </w:t>
      </w:r>
      <w:r>
        <w:t>Оплодотворение. Партеногенез.</w:t>
      </w:r>
    </w:p>
    <w:p w:rsidR="00E87DAD" w:rsidRDefault="00F431E1">
      <w:pPr>
        <w:pStyle w:val="a3"/>
        <w:spacing w:line="360" w:lineRule="auto"/>
        <w:ind w:right="552"/>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 Постэмбриональное развитие. Типы постэмбрионального развития: 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 врождённые</w:t>
      </w:r>
      <w:r>
        <w:rPr>
          <w:spacing w:val="-2"/>
        </w:rPr>
        <w:t xml:space="preserve"> </w:t>
      </w:r>
      <w:r>
        <w:t>уродства.</w:t>
      </w:r>
    </w:p>
    <w:p w:rsidR="00E87DAD" w:rsidRDefault="00F431E1">
      <w:pPr>
        <w:pStyle w:val="a3"/>
        <w:spacing w:line="362" w:lineRule="auto"/>
        <w:ind w:right="555"/>
      </w:pPr>
      <w:r>
        <w:t>Рост и развитие растений. Онтогенез цветкового растения: строение семени, стадии</w:t>
      </w:r>
      <w:r>
        <w:rPr>
          <w:spacing w:val="-57"/>
        </w:rPr>
        <w:t xml:space="preserve"> </w:t>
      </w:r>
      <w:r>
        <w:t>развития.</w:t>
      </w:r>
    </w:p>
    <w:p w:rsidR="00E87DAD" w:rsidRDefault="00F431E1">
      <w:pPr>
        <w:pStyle w:val="a3"/>
        <w:spacing w:line="271" w:lineRule="exact"/>
        <w:ind w:left="1110" w:firstLine="0"/>
        <w:jc w:val="left"/>
      </w:pPr>
      <w:r>
        <w:t>Демонстрации:</w:t>
      </w:r>
    </w:p>
    <w:p w:rsidR="00E87DAD" w:rsidRDefault="00F431E1">
      <w:pPr>
        <w:pStyle w:val="a3"/>
        <w:spacing w:before="138" w:line="360" w:lineRule="auto"/>
        <w:ind w:right="546"/>
      </w:pPr>
      <w:r>
        <w:t>Таблицы и схемы: «Формы размножения организмов», «Двойное оплодотворение у</w:t>
      </w:r>
      <w:r>
        <w:rPr>
          <w:spacing w:val="1"/>
        </w:rPr>
        <w:t xml:space="preserve"> </w:t>
      </w:r>
      <w:r>
        <w:t>цветковых</w:t>
      </w:r>
      <w:r>
        <w:rPr>
          <w:spacing w:val="1"/>
        </w:rPr>
        <w:t xml:space="preserve"> </w:t>
      </w:r>
      <w:r>
        <w:t>растений»,</w:t>
      </w:r>
      <w:r>
        <w:rPr>
          <w:spacing w:val="1"/>
        </w:rPr>
        <w:t xml:space="preserve"> </w:t>
      </w:r>
      <w:r>
        <w:t>«Вегетативное</w:t>
      </w:r>
      <w:r>
        <w:rPr>
          <w:spacing w:val="1"/>
        </w:rPr>
        <w:t xml:space="preserve"> </w:t>
      </w:r>
      <w:r>
        <w:t>размножение</w:t>
      </w:r>
      <w:r>
        <w:rPr>
          <w:spacing w:val="1"/>
        </w:rPr>
        <w:t xml:space="preserve"> </w:t>
      </w:r>
      <w:r>
        <w:t>растений»,</w:t>
      </w:r>
      <w:r>
        <w:rPr>
          <w:spacing w:val="1"/>
        </w:rPr>
        <w:t xml:space="preserve"> </w:t>
      </w:r>
      <w:r>
        <w:t>«Деление</w:t>
      </w:r>
      <w:r>
        <w:rPr>
          <w:spacing w:val="61"/>
        </w:rPr>
        <w:t xml:space="preserve"> </w:t>
      </w:r>
      <w:r>
        <w:t>клетки</w:t>
      </w:r>
      <w:r>
        <w:rPr>
          <w:spacing w:val="1"/>
        </w:rPr>
        <w:t xml:space="preserve"> </w:t>
      </w:r>
      <w:r>
        <w:t>бактерий»,</w:t>
      </w:r>
      <w:r>
        <w:rPr>
          <w:spacing w:val="23"/>
        </w:rPr>
        <w:t xml:space="preserve"> </w:t>
      </w:r>
      <w:r>
        <w:t>«Строение</w:t>
      </w:r>
      <w:r>
        <w:rPr>
          <w:spacing w:val="20"/>
        </w:rPr>
        <w:t xml:space="preserve"> </w:t>
      </w:r>
      <w:r>
        <w:t>половых</w:t>
      </w:r>
      <w:r>
        <w:rPr>
          <w:spacing w:val="20"/>
        </w:rPr>
        <w:t xml:space="preserve"> </w:t>
      </w:r>
      <w:r>
        <w:t>клеток»,</w:t>
      </w:r>
      <w:r>
        <w:rPr>
          <w:spacing w:val="23"/>
        </w:rPr>
        <w:t xml:space="preserve"> </w:t>
      </w:r>
      <w:r>
        <w:t>«Строение</w:t>
      </w:r>
      <w:r>
        <w:rPr>
          <w:spacing w:val="17"/>
        </w:rPr>
        <w:t xml:space="preserve"> </w:t>
      </w:r>
      <w:r>
        <w:t>хромосомы»,</w:t>
      </w:r>
      <w:r>
        <w:rPr>
          <w:spacing w:val="23"/>
        </w:rPr>
        <w:t xml:space="preserve"> </w:t>
      </w:r>
      <w:r>
        <w:t>«Клеточный</w:t>
      </w:r>
      <w:r>
        <w:rPr>
          <w:spacing w:val="19"/>
        </w:rPr>
        <w:t xml:space="preserve"> </w:t>
      </w:r>
      <w:r>
        <w:t>цикл»,</w:t>
      </w:r>
    </w:p>
    <w:p w:rsidR="00E87DAD" w:rsidRDefault="00F431E1">
      <w:pPr>
        <w:pStyle w:val="a3"/>
        <w:spacing w:line="360" w:lineRule="auto"/>
        <w:ind w:right="552" w:firstLine="0"/>
      </w:pPr>
      <w:r>
        <w:t>«Репликация ДНК», «Митоз», «Мейоз», «Прямое и непрямое развитие», «Гаметогенез у</w:t>
      </w:r>
      <w:r>
        <w:rPr>
          <w:spacing w:val="1"/>
        </w:rPr>
        <w:t xml:space="preserve"> </w:t>
      </w:r>
      <w:r>
        <w:t>млекопитающих</w:t>
      </w:r>
      <w:r>
        <w:rPr>
          <w:spacing w:val="-2"/>
        </w:rPr>
        <w:t xml:space="preserve"> </w:t>
      </w:r>
      <w:r>
        <w:t>и</w:t>
      </w:r>
      <w:r>
        <w:rPr>
          <w:spacing w:val="-1"/>
        </w:rPr>
        <w:t xml:space="preserve"> </w:t>
      </w:r>
      <w:r>
        <w:t>человека»,</w:t>
      </w:r>
      <w:r>
        <w:rPr>
          <w:spacing w:val="6"/>
        </w:rPr>
        <w:t xml:space="preserve"> </w:t>
      </w:r>
      <w:r>
        <w:t>«Основные</w:t>
      </w:r>
      <w:r>
        <w:rPr>
          <w:spacing w:val="-3"/>
        </w:rPr>
        <w:t xml:space="preserve"> </w:t>
      </w:r>
      <w:r>
        <w:t>стадии онтогенеза».</w:t>
      </w:r>
    </w:p>
    <w:p w:rsidR="00E87DAD" w:rsidRDefault="00F431E1">
      <w:pPr>
        <w:pStyle w:val="a3"/>
        <w:ind w:left="1110" w:firstLine="0"/>
      </w:pPr>
      <w:r>
        <w:t>Оборудование:</w:t>
      </w:r>
      <w:r>
        <w:rPr>
          <w:spacing w:val="5"/>
        </w:rPr>
        <w:t xml:space="preserve"> </w:t>
      </w:r>
      <w:r>
        <w:t>микроскоп,</w:t>
      </w:r>
      <w:r>
        <w:rPr>
          <w:spacing w:val="63"/>
        </w:rPr>
        <w:t xml:space="preserve"> </w:t>
      </w:r>
      <w:r>
        <w:t>микропрепараты</w:t>
      </w:r>
      <w:r>
        <w:rPr>
          <w:spacing w:val="62"/>
        </w:rPr>
        <w:t xml:space="preserve"> </w:t>
      </w:r>
      <w:r>
        <w:t>«Сперматозоиды</w:t>
      </w:r>
      <w:r>
        <w:rPr>
          <w:spacing w:val="63"/>
        </w:rPr>
        <w:t xml:space="preserve"> </w:t>
      </w:r>
      <w:r>
        <w:t>млекопитающего»,</w:t>
      </w:r>
    </w:p>
    <w:p w:rsidR="00E87DAD" w:rsidRDefault="00F431E1">
      <w:pPr>
        <w:pStyle w:val="a3"/>
        <w:spacing w:before="138" w:line="360" w:lineRule="auto"/>
        <w:ind w:right="555" w:firstLine="0"/>
      </w:pPr>
      <w:r>
        <w:t>«Яйцеклетка</w:t>
      </w:r>
      <w:r>
        <w:rPr>
          <w:spacing w:val="1"/>
        </w:rPr>
        <w:t xml:space="preserve"> </w:t>
      </w:r>
      <w:r>
        <w:t>млекопитающего»,</w:t>
      </w:r>
      <w:r>
        <w:rPr>
          <w:spacing w:val="1"/>
        </w:rPr>
        <w:t xml:space="preserve"> </w:t>
      </w:r>
      <w:r>
        <w:t>«Кариокинез</w:t>
      </w:r>
      <w:r>
        <w:rPr>
          <w:spacing w:val="1"/>
        </w:rPr>
        <w:t xml:space="preserve"> </w:t>
      </w:r>
      <w:r>
        <w:t>в</w:t>
      </w:r>
      <w:r>
        <w:rPr>
          <w:spacing w:val="1"/>
        </w:rPr>
        <w:t xml:space="preserve"> </w:t>
      </w:r>
      <w:r>
        <w:t>клетках</w:t>
      </w:r>
      <w:r>
        <w:rPr>
          <w:spacing w:val="1"/>
        </w:rPr>
        <w:t xml:space="preserve"> </w:t>
      </w:r>
      <w:r>
        <w:t>корешка</w:t>
      </w:r>
      <w:r>
        <w:rPr>
          <w:spacing w:val="1"/>
        </w:rPr>
        <w:t xml:space="preserve"> </w:t>
      </w:r>
      <w:r>
        <w:t>лука»,</w:t>
      </w:r>
      <w:r>
        <w:rPr>
          <w:spacing w:val="1"/>
        </w:rPr>
        <w:t xml:space="preserve"> </w:t>
      </w:r>
      <w:r>
        <w:t>магнитная</w:t>
      </w:r>
      <w:r>
        <w:rPr>
          <w:spacing w:val="-57"/>
        </w:rPr>
        <w:t xml:space="preserve"> </w:t>
      </w:r>
      <w:r>
        <w:t>модель-аппликация «Деление</w:t>
      </w:r>
      <w:r>
        <w:rPr>
          <w:spacing w:val="-3"/>
        </w:rPr>
        <w:t xml:space="preserve"> </w:t>
      </w:r>
      <w:r>
        <w:t>клетки»,</w:t>
      </w:r>
      <w:r>
        <w:rPr>
          <w:spacing w:val="-1"/>
        </w:rPr>
        <w:t xml:space="preserve"> </w:t>
      </w:r>
      <w:r>
        <w:t>модель</w:t>
      </w:r>
      <w:r>
        <w:rPr>
          <w:spacing w:val="1"/>
        </w:rPr>
        <w:t xml:space="preserve"> </w:t>
      </w:r>
      <w:r>
        <w:t>ДНК,</w:t>
      </w:r>
      <w:r>
        <w:rPr>
          <w:spacing w:val="-2"/>
        </w:rPr>
        <w:t xml:space="preserve"> </w:t>
      </w:r>
      <w:r>
        <w:t>модель</w:t>
      </w:r>
      <w:r>
        <w:rPr>
          <w:spacing w:val="-1"/>
        </w:rPr>
        <w:t xml:space="preserve"> </w:t>
      </w:r>
      <w:r>
        <w:t>метафазной</w:t>
      </w:r>
      <w:r>
        <w:rPr>
          <w:spacing w:val="-2"/>
        </w:rPr>
        <w:t xml:space="preserve"> </w:t>
      </w:r>
      <w:r>
        <w:t>хромосомы.</w:t>
      </w:r>
    </w:p>
    <w:p w:rsidR="00E87DAD" w:rsidRDefault="00F431E1">
      <w:pPr>
        <w:pStyle w:val="a3"/>
        <w:ind w:left="11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87DAD" w:rsidRDefault="00F431E1">
      <w:pPr>
        <w:pStyle w:val="a3"/>
        <w:spacing w:before="137" w:line="360" w:lineRule="auto"/>
        <w:ind w:right="555"/>
      </w:pPr>
      <w:r>
        <w:t>Лабораторная работа № 3. «Наблюдение митоза в клетках кончика корешка лука на</w:t>
      </w:r>
      <w:r>
        <w:rPr>
          <w:spacing w:val="-57"/>
        </w:rPr>
        <w:t xml:space="preserve"> </w:t>
      </w:r>
      <w:r>
        <w:t>готовых микропрепаратах».</w:t>
      </w:r>
    </w:p>
    <w:p w:rsidR="00E87DAD" w:rsidRDefault="00F431E1">
      <w:pPr>
        <w:pStyle w:val="a3"/>
        <w:spacing w:line="362" w:lineRule="auto"/>
        <w:ind w:right="553"/>
      </w:pPr>
      <w:r>
        <w:t>Лабораторная</w:t>
      </w:r>
      <w:r>
        <w:rPr>
          <w:spacing w:val="1"/>
        </w:rPr>
        <w:t xml:space="preserve"> </w:t>
      </w:r>
      <w:r>
        <w:t>работа</w:t>
      </w:r>
      <w:r>
        <w:rPr>
          <w:spacing w:val="1"/>
        </w:rPr>
        <w:t xml:space="preserve"> </w:t>
      </w:r>
      <w:r>
        <w:t>№ 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rsidR="00E87DAD" w:rsidRDefault="00F431E1" w:rsidP="007F1D2C">
      <w:pPr>
        <w:pStyle w:val="a4"/>
        <w:numPr>
          <w:ilvl w:val="2"/>
          <w:numId w:val="78"/>
        </w:numPr>
        <w:tabs>
          <w:tab w:val="left" w:pos="1950"/>
        </w:tabs>
        <w:spacing w:line="271" w:lineRule="exact"/>
        <w:jc w:val="both"/>
        <w:rPr>
          <w:sz w:val="24"/>
        </w:rPr>
      </w:pPr>
      <w:r>
        <w:rPr>
          <w:sz w:val="24"/>
        </w:rPr>
        <w:t>Тема</w:t>
      </w:r>
      <w:r>
        <w:rPr>
          <w:spacing w:val="-4"/>
          <w:sz w:val="24"/>
        </w:rPr>
        <w:t xml:space="preserve"> </w:t>
      </w:r>
      <w:r>
        <w:rPr>
          <w:sz w:val="24"/>
        </w:rPr>
        <w:t>6.</w:t>
      </w:r>
      <w:r>
        <w:rPr>
          <w:spacing w:val="-2"/>
          <w:sz w:val="24"/>
        </w:rPr>
        <w:t xml:space="preserve"> </w:t>
      </w:r>
      <w:r>
        <w:rPr>
          <w:sz w:val="24"/>
        </w:rPr>
        <w:t>Наследственность</w:t>
      </w:r>
      <w:r>
        <w:rPr>
          <w:spacing w:val="-1"/>
          <w:sz w:val="24"/>
        </w:rPr>
        <w:t xml:space="preserve"> </w:t>
      </w:r>
      <w:r>
        <w:rPr>
          <w:sz w:val="24"/>
        </w:rPr>
        <w:t>и</w:t>
      </w:r>
      <w:r>
        <w:rPr>
          <w:spacing w:val="-4"/>
          <w:sz w:val="24"/>
        </w:rPr>
        <w:t xml:space="preserve"> </w:t>
      </w:r>
      <w:r>
        <w:rPr>
          <w:sz w:val="24"/>
        </w:rPr>
        <w:t>изменчивость</w:t>
      </w:r>
      <w:r>
        <w:rPr>
          <w:spacing w:val="-1"/>
          <w:sz w:val="24"/>
        </w:rPr>
        <w:t xml:space="preserve"> </w:t>
      </w:r>
      <w:r>
        <w:rPr>
          <w:sz w:val="24"/>
        </w:rPr>
        <w:t>организмов</w:t>
      </w:r>
      <w:r>
        <w:rPr>
          <w:spacing w:val="-2"/>
          <w:sz w:val="24"/>
        </w:rPr>
        <w:t xml:space="preserve"> </w:t>
      </w:r>
      <w:r>
        <w:rPr>
          <w:sz w:val="24"/>
        </w:rPr>
        <w:t>(8</w:t>
      </w:r>
      <w:r>
        <w:rPr>
          <w:spacing w:val="-3"/>
          <w:sz w:val="24"/>
        </w:rPr>
        <w:t xml:space="preserve"> </w:t>
      </w:r>
      <w:r>
        <w:rPr>
          <w:sz w:val="24"/>
        </w:rPr>
        <w:t>ч).</w:t>
      </w:r>
    </w:p>
    <w:p w:rsidR="00E87DAD" w:rsidRDefault="00F431E1">
      <w:pPr>
        <w:pStyle w:val="a3"/>
        <w:spacing w:before="140" w:line="360" w:lineRule="auto"/>
        <w:ind w:right="549"/>
      </w:pPr>
      <w:r>
        <w:t>Предмет</w:t>
      </w:r>
      <w:r>
        <w:rPr>
          <w:spacing w:val="86"/>
        </w:rPr>
        <w:t xml:space="preserve"> </w:t>
      </w:r>
      <w:r>
        <w:t xml:space="preserve">и  </w:t>
      </w:r>
      <w:r>
        <w:rPr>
          <w:spacing w:val="25"/>
        </w:rPr>
        <w:t xml:space="preserve"> </w:t>
      </w:r>
      <w:r>
        <w:t xml:space="preserve">задачи  </w:t>
      </w:r>
      <w:r>
        <w:rPr>
          <w:spacing w:val="25"/>
        </w:rPr>
        <w:t xml:space="preserve"> </w:t>
      </w:r>
      <w:r>
        <w:t xml:space="preserve">генетики.  </w:t>
      </w:r>
      <w:r>
        <w:rPr>
          <w:spacing w:val="28"/>
        </w:rPr>
        <w:t xml:space="preserve"> </w:t>
      </w:r>
      <w:r>
        <w:t xml:space="preserve">История  </w:t>
      </w:r>
      <w:r>
        <w:rPr>
          <w:spacing w:val="24"/>
        </w:rPr>
        <w:t xml:space="preserve"> </w:t>
      </w:r>
      <w:r>
        <w:t xml:space="preserve">развития  </w:t>
      </w:r>
      <w:r>
        <w:rPr>
          <w:spacing w:val="25"/>
        </w:rPr>
        <w:t xml:space="preserve"> </w:t>
      </w:r>
      <w:r>
        <w:t xml:space="preserve">генетики.  </w:t>
      </w:r>
      <w:r>
        <w:rPr>
          <w:spacing w:val="24"/>
        </w:rPr>
        <w:t xml:space="preserve"> </w:t>
      </w:r>
      <w:r>
        <w:t xml:space="preserve">Роль  </w:t>
      </w:r>
      <w:r>
        <w:rPr>
          <w:spacing w:val="25"/>
        </w:rPr>
        <w:t xml:space="preserve"> </w:t>
      </w:r>
      <w:r>
        <w:t>цитологии</w:t>
      </w:r>
      <w:r>
        <w:rPr>
          <w:spacing w:val="-58"/>
        </w:rPr>
        <w:t xml:space="preserve"> </w:t>
      </w:r>
      <w:r>
        <w:t>и</w:t>
      </w:r>
      <w:r>
        <w:rPr>
          <w:spacing w:val="53"/>
        </w:rPr>
        <w:t xml:space="preserve"> </w:t>
      </w:r>
      <w:r>
        <w:t>эмбриологии</w:t>
      </w:r>
      <w:r>
        <w:rPr>
          <w:spacing w:val="109"/>
        </w:rPr>
        <w:t xml:space="preserve"> </w:t>
      </w:r>
      <w:r>
        <w:t>в</w:t>
      </w:r>
      <w:r>
        <w:rPr>
          <w:spacing w:val="110"/>
        </w:rPr>
        <w:t xml:space="preserve"> </w:t>
      </w:r>
      <w:r>
        <w:t>становлении</w:t>
      </w:r>
      <w:r>
        <w:rPr>
          <w:spacing w:val="109"/>
        </w:rPr>
        <w:t xml:space="preserve"> </w:t>
      </w:r>
      <w:r>
        <w:t>генетики.</w:t>
      </w:r>
      <w:r>
        <w:rPr>
          <w:spacing w:val="108"/>
        </w:rPr>
        <w:t xml:space="preserve"> </w:t>
      </w:r>
      <w:r>
        <w:t>Вклад</w:t>
      </w:r>
      <w:r>
        <w:rPr>
          <w:spacing w:val="111"/>
        </w:rPr>
        <w:t xml:space="preserve"> </w:t>
      </w:r>
      <w:r>
        <w:t>российских</w:t>
      </w:r>
      <w:r>
        <w:rPr>
          <w:spacing w:val="113"/>
        </w:rPr>
        <w:t xml:space="preserve"> </w:t>
      </w:r>
      <w:r>
        <w:t>и</w:t>
      </w:r>
      <w:r>
        <w:rPr>
          <w:spacing w:val="109"/>
        </w:rPr>
        <w:t xml:space="preserve"> </w:t>
      </w:r>
      <w:r>
        <w:t>зарубежных</w:t>
      </w:r>
      <w:r>
        <w:rPr>
          <w:spacing w:val="115"/>
        </w:rPr>
        <w:t xml:space="preserve"> </w:t>
      </w:r>
      <w:r>
        <w:t>учёных</w:t>
      </w:r>
      <w:r>
        <w:rPr>
          <w:spacing w:val="-58"/>
        </w:rPr>
        <w:t xml:space="preserve"> </w:t>
      </w:r>
      <w:r>
        <w:t>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 Основные генетические понятия. Генетическая символика,</w:t>
      </w:r>
      <w:r>
        <w:rPr>
          <w:spacing w:val="1"/>
        </w:rPr>
        <w:t xml:space="preserve"> </w:t>
      </w:r>
      <w:r>
        <w:t>используемая</w:t>
      </w:r>
      <w:r>
        <w:rPr>
          <w:spacing w:val="-1"/>
        </w:rPr>
        <w:t xml:space="preserve"> </w:t>
      </w:r>
      <w:r>
        <w:t>в</w:t>
      </w:r>
      <w:r>
        <w:rPr>
          <w:spacing w:val="-1"/>
        </w:rPr>
        <w:t xml:space="preserve"> </w:t>
      </w:r>
      <w:r>
        <w:t>схемах</w:t>
      </w:r>
      <w:r>
        <w:rPr>
          <w:spacing w:val="2"/>
        </w:rPr>
        <w:t xml:space="preserve"> </w:t>
      </w:r>
      <w:r>
        <w:t>скрещиваний.</w:t>
      </w:r>
    </w:p>
    <w:p w:rsidR="00E87DAD" w:rsidRDefault="00F431E1">
      <w:pPr>
        <w:pStyle w:val="a3"/>
        <w:spacing w:line="360" w:lineRule="auto"/>
        <w:ind w:right="547"/>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 Менделем.</w:t>
      </w:r>
      <w:r>
        <w:rPr>
          <w:spacing w:val="1"/>
        </w:rPr>
        <w:t xml:space="preserve"> </w:t>
      </w:r>
      <w:r>
        <w:t>Моногибридное скрещивание. Закон едино­образия гибридов первого поколения. Правило</w:t>
      </w:r>
      <w:r>
        <w:rPr>
          <w:spacing w:val="-57"/>
        </w:rPr>
        <w:t xml:space="preserve"> </w:t>
      </w:r>
      <w:r>
        <w:t>доминирования.</w:t>
      </w:r>
      <w:r>
        <w:rPr>
          <w:spacing w:val="1"/>
        </w:rPr>
        <w:t xml:space="preserve"> </w:t>
      </w:r>
      <w:r>
        <w:t>Закон</w:t>
      </w:r>
      <w:r>
        <w:rPr>
          <w:spacing w:val="1"/>
        </w:rPr>
        <w:t xml:space="preserve"> </w:t>
      </w:r>
      <w:r>
        <w:t>расщепления</w:t>
      </w:r>
      <w:r>
        <w:rPr>
          <w:spacing w:val="1"/>
        </w:rPr>
        <w:t xml:space="preserve"> </w:t>
      </w:r>
      <w:r>
        <w:t>признаков.</w:t>
      </w:r>
      <w:r>
        <w:rPr>
          <w:spacing w:val="1"/>
        </w:rPr>
        <w:t xml:space="preserve"> </w:t>
      </w:r>
      <w:r>
        <w:t>Гипотеза</w:t>
      </w:r>
      <w:r>
        <w:rPr>
          <w:spacing w:val="1"/>
        </w:rPr>
        <w:t xml:space="preserve"> </w:t>
      </w:r>
      <w:r>
        <w:t>чистоты</w:t>
      </w:r>
      <w:r>
        <w:rPr>
          <w:spacing w:val="1"/>
        </w:rPr>
        <w:t xml:space="preserve"> </w:t>
      </w:r>
      <w:r>
        <w:t>гамет.</w:t>
      </w:r>
      <w:r>
        <w:rPr>
          <w:spacing w:val="1"/>
        </w:rPr>
        <w:t xml:space="preserve"> </w:t>
      </w:r>
      <w:r>
        <w:t>Полное</w:t>
      </w:r>
      <w:r>
        <w:rPr>
          <w:spacing w:val="1"/>
        </w:rPr>
        <w:t xml:space="preserve"> </w:t>
      </w:r>
      <w:r>
        <w:t>и</w:t>
      </w:r>
      <w:r>
        <w:rPr>
          <w:spacing w:val="1"/>
        </w:rPr>
        <w:t xml:space="preserve"> </w:t>
      </w:r>
      <w:r>
        <w:t>неполное</w:t>
      </w:r>
      <w:r>
        <w:rPr>
          <w:spacing w:val="-2"/>
        </w:rPr>
        <w:t xml:space="preserve"> </w:t>
      </w:r>
      <w:r>
        <w:t>доминирование.</w:t>
      </w:r>
    </w:p>
    <w:p w:rsidR="00E87DAD" w:rsidRDefault="00F431E1">
      <w:pPr>
        <w:pStyle w:val="a3"/>
        <w:spacing w:line="360" w:lineRule="auto"/>
        <w:ind w:right="552"/>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28"/>
        </w:rPr>
        <w:t xml:space="preserve"> </w:t>
      </w:r>
      <w:r>
        <w:t>основы</w:t>
      </w:r>
      <w:r>
        <w:rPr>
          <w:spacing w:val="28"/>
        </w:rPr>
        <w:t xml:space="preserve"> </w:t>
      </w:r>
      <w:r>
        <w:t>дигибридного</w:t>
      </w:r>
      <w:r>
        <w:rPr>
          <w:spacing w:val="29"/>
        </w:rPr>
        <w:t xml:space="preserve"> </w:t>
      </w:r>
      <w:r>
        <w:t>скрещивания.</w:t>
      </w:r>
      <w:r>
        <w:rPr>
          <w:spacing w:val="29"/>
        </w:rPr>
        <w:t xml:space="preserve"> </w:t>
      </w:r>
      <w:r>
        <w:t>Анализирующее</w:t>
      </w:r>
      <w:r>
        <w:rPr>
          <w:spacing w:val="28"/>
        </w:rPr>
        <w:t xml:space="preserve"> </w:t>
      </w:r>
      <w:r>
        <w:t>скрещивание.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Использование</w:t>
      </w:r>
      <w:r>
        <w:rPr>
          <w:spacing w:val="-4"/>
        </w:rPr>
        <w:t xml:space="preserve"> </w:t>
      </w:r>
      <w:r>
        <w:t>анализирующего</w:t>
      </w:r>
      <w:r>
        <w:rPr>
          <w:spacing w:val="-2"/>
        </w:rPr>
        <w:t xml:space="preserve"> </w:t>
      </w:r>
      <w:r>
        <w:t>скрещивания</w:t>
      </w:r>
      <w:r>
        <w:rPr>
          <w:spacing w:val="-3"/>
        </w:rPr>
        <w:t xml:space="preserve"> </w:t>
      </w:r>
      <w:r>
        <w:t>для</w:t>
      </w:r>
      <w:r>
        <w:rPr>
          <w:spacing w:val="-3"/>
        </w:rPr>
        <w:t xml:space="preserve"> </w:t>
      </w:r>
      <w:r>
        <w:t>определения</w:t>
      </w:r>
      <w:r>
        <w:rPr>
          <w:spacing w:val="-3"/>
        </w:rPr>
        <w:t xml:space="preserve"> </w:t>
      </w:r>
      <w:r>
        <w:t>генотипа</w:t>
      </w:r>
      <w:r>
        <w:rPr>
          <w:spacing w:val="-3"/>
        </w:rPr>
        <w:t xml:space="preserve"> </w:t>
      </w:r>
      <w:r>
        <w:t>особи.</w:t>
      </w:r>
    </w:p>
    <w:p w:rsidR="00E87DAD" w:rsidRDefault="00F431E1">
      <w:pPr>
        <w:pStyle w:val="a3"/>
        <w:spacing w:before="137" w:line="362" w:lineRule="auto"/>
        <w:ind w:right="545"/>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 Моргана</w:t>
      </w:r>
      <w:r>
        <w:rPr>
          <w:spacing w:val="1"/>
        </w:rPr>
        <w:t xml:space="preserve"> </w:t>
      </w:r>
      <w:r>
        <w:t>по</w:t>
      </w:r>
      <w:r>
        <w:rPr>
          <w:spacing w:val="1"/>
        </w:rPr>
        <w:t xml:space="preserve"> </w:t>
      </w:r>
      <w:r>
        <w:t>сцепленному</w:t>
      </w:r>
      <w:r>
        <w:rPr>
          <w:spacing w:val="-57"/>
        </w:rPr>
        <w:t xml:space="preserve"> </w:t>
      </w:r>
      <w:r>
        <w:t>наследованию</w:t>
      </w:r>
      <w:r>
        <w:rPr>
          <w:spacing w:val="-1"/>
        </w:rPr>
        <w:t xml:space="preserve"> </w:t>
      </w:r>
      <w:r>
        <w:t>генов.</w:t>
      </w:r>
      <w:r>
        <w:rPr>
          <w:spacing w:val="-1"/>
        </w:rPr>
        <w:t xml:space="preserve"> </w:t>
      </w:r>
      <w:r>
        <w:t>Нарушение</w:t>
      </w:r>
      <w:r>
        <w:rPr>
          <w:spacing w:val="-2"/>
        </w:rPr>
        <w:t xml:space="preserve"> </w:t>
      </w:r>
      <w:r>
        <w:t>сцепления</w:t>
      </w:r>
      <w:r>
        <w:rPr>
          <w:spacing w:val="-1"/>
        </w:rPr>
        <w:t xml:space="preserve"> </w:t>
      </w:r>
      <w:r>
        <w:t>генов</w:t>
      </w:r>
      <w:r>
        <w:rPr>
          <w:spacing w:val="-1"/>
        </w:rPr>
        <w:t xml:space="preserve"> </w:t>
      </w:r>
      <w:r>
        <w:t>в</w:t>
      </w:r>
      <w:r>
        <w:rPr>
          <w:spacing w:val="-2"/>
        </w:rPr>
        <w:t xml:space="preserve"> </w:t>
      </w:r>
      <w:r>
        <w:t>результате</w:t>
      </w:r>
      <w:r>
        <w:rPr>
          <w:spacing w:val="-1"/>
        </w:rPr>
        <w:t xml:space="preserve"> </w:t>
      </w:r>
      <w:r>
        <w:t>кроссинговера.</w:t>
      </w:r>
    </w:p>
    <w:p w:rsidR="00E87DAD" w:rsidRDefault="00F431E1">
      <w:pPr>
        <w:pStyle w:val="a3"/>
        <w:spacing w:line="271" w:lineRule="exact"/>
        <w:ind w:left="1110" w:firstLine="0"/>
      </w:pPr>
      <w:r>
        <w:t>Хромосомная</w:t>
      </w:r>
      <w:r>
        <w:rPr>
          <w:spacing w:val="-4"/>
        </w:rPr>
        <w:t xml:space="preserve"> </w:t>
      </w:r>
      <w:r>
        <w:t>теория</w:t>
      </w:r>
      <w:r>
        <w:rPr>
          <w:spacing w:val="-4"/>
        </w:rPr>
        <w:t xml:space="preserve"> </w:t>
      </w:r>
      <w:r>
        <w:t>наследственности.</w:t>
      </w:r>
      <w:r>
        <w:rPr>
          <w:spacing w:val="-4"/>
        </w:rPr>
        <w:t xml:space="preserve"> </w:t>
      </w:r>
      <w:r>
        <w:t>Генетические</w:t>
      </w:r>
      <w:r>
        <w:rPr>
          <w:spacing w:val="-5"/>
        </w:rPr>
        <w:t xml:space="preserve"> </w:t>
      </w:r>
      <w:r>
        <w:t>карты.</w:t>
      </w:r>
    </w:p>
    <w:p w:rsidR="00E87DAD" w:rsidRDefault="00F431E1">
      <w:pPr>
        <w:pStyle w:val="a3"/>
        <w:spacing w:before="139" w:line="360" w:lineRule="auto"/>
        <w:ind w:right="549"/>
      </w:pPr>
      <w:r>
        <w:t>Генетика пола. Хромосомное определение пола. Аутосомы и половые хромосомы.</w:t>
      </w:r>
      <w:r>
        <w:rPr>
          <w:spacing w:val="1"/>
        </w:rPr>
        <w:t xml:space="preserve"> </w:t>
      </w:r>
      <w:r>
        <w:t>Гомогаметные</w:t>
      </w:r>
      <w:r>
        <w:rPr>
          <w:spacing w:val="1"/>
        </w:rPr>
        <w:t xml:space="preserve"> </w:t>
      </w:r>
      <w:r>
        <w:t>и</w:t>
      </w:r>
      <w:r>
        <w:rPr>
          <w:spacing w:val="1"/>
        </w:rPr>
        <w:t xml:space="preserve"> </w:t>
      </w:r>
      <w:r>
        <w:t>гетерогаметные</w:t>
      </w:r>
      <w:r>
        <w:rPr>
          <w:spacing w:val="1"/>
        </w:rPr>
        <w:t xml:space="preserve"> </w:t>
      </w:r>
      <w:r>
        <w:t>организмы.</w:t>
      </w:r>
      <w:r>
        <w:rPr>
          <w:spacing w:val="1"/>
        </w:rPr>
        <w:t xml:space="preserve"> </w:t>
      </w:r>
      <w:r>
        <w:t>Наследование</w:t>
      </w:r>
      <w:r>
        <w:rPr>
          <w:spacing w:val="1"/>
        </w:rPr>
        <w:t xml:space="preserve"> </w:t>
      </w:r>
      <w:r>
        <w:t>признаков,</w:t>
      </w:r>
      <w:r>
        <w:rPr>
          <w:spacing w:val="1"/>
        </w:rPr>
        <w:t xml:space="preserve"> </w:t>
      </w:r>
      <w:r>
        <w:t>сцепленных</w:t>
      </w:r>
      <w:r>
        <w:rPr>
          <w:spacing w:val="1"/>
        </w:rPr>
        <w:t xml:space="preserve"> </w:t>
      </w:r>
      <w:r>
        <w:t>с</w:t>
      </w:r>
      <w:r>
        <w:rPr>
          <w:spacing w:val="1"/>
        </w:rPr>
        <w:t xml:space="preserve"> </w:t>
      </w:r>
      <w:r>
        <w:t>полом.</w:t>
      </w:r>
    </w:p>
    <w:p w:rsidR="00E87DAD" w:rsidRDefault="00F431E1">
      <w:pPr>
        <w:pStyle w:val="a3"/>
        <w:spacing w:line="360" w:lineRule="auto"/>
        <w:ind w:right="553"/>
      </w:pPr>
      <w:r>
        <w:t>Изменчивость.</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признаки</w:t>
      </w:r>
      <w:r>
        <w:rPr>
          <w:spacing w:val="1"/>
        </w:rPr>
        <w:t xml:space="preserve"> </w:t>
      </w:r>
      <w:r>
        <w:t>и</w:t>
      </w:r>
      <w:r>
        <w:rPr>
          <w:spacing w:val="1"/>
        </w:rPr>
        <w:t xml:space="preserve"> </w:t>
      </w:r>
      <w:r>
        <w:t>их</w:t>
      </w:r>
      <w:r>
        <w:rPr>
          <w:spacing w:val="1"/>
        </w:rPr>
        <w:t xml:space="preserve"> </w:t>
      </w:r>
      <w:r>
        <w:t>норма</w:t>
      </w:r>
      <w:r>
        <w:rPr>
          <w:spacing w:val="1"/>
        </w:rPr>
        <w:t xml:space="preserve"> </w:t>
      </w:r>
      <w:r>
        <w:t>реакции.</w:t>
      </w:r>
      <w:r>
        <w:rPr>
          <w:spacing w:val="1"/>
        </w:rPr>
        <w:t xml:space="preserve"> </w:t>
      </w:r>
      <w:r>
        <w:t>Свойства</w:t>
      </w:r>
      <w:r>
        <w:rPr>
          <w:spacing w:val="1"/>
        </w:rPr>
        <w:t xml:space="preserve"> </w:t>
      </w:r>
      <w:r>
        <w:t>модификационной</w:t>
      </w:r>
      <w:r>
        <w:rPr>
          <w:spacing w:val="-3"/>
        </w:rPr>
        <w:t xml:space="preserve"> </w:t>
      </w:r>
      <w:r>
        <w:t>изменчивости.</w:t>
      </w:r>
    </w:p>
    <w:p w:rsidR="00E87DAD" w:rsidRDefault="00F431E1">
      <w:pPr>
        <w:pStyle w:val="a3"/>
        <w:spacing w:line="360" w:lineRule="auto"/>
        <w:ind w:right="551"/>
      </w:pPr>
      <w:r>
        <w:t>Наследственная, или генотипическая, изменчивость. Комбинативная изменчивость.</w:t>
      </w:r>
      <w:r>
        <w:rPr>
          <w:spacing w:val="-57"/>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 мутаций. Мутагенные факторы. Закон гомологических рядов в наследственной</w:t>
      </w:r>
      <w:r>
        <w:rPr>
          <w:spacing w:val="1"/>
        </w:rPr>
        <w:t xml:space="preserve"> </w:t>
      </w:r>
      <w:r>
        <w:t>изменчивости Н.И.</w:t>
      </w:r>
      <w:r>
        <w:rPr>
          <w:spacing w:val="1"/>
        </w:rPr>
        <w:t xml:space="preserve"> </w:t>
      </w:r>
      <w:r>
        <w:t>Вавилова.</w:t>
      </w:r>
    </w:p>
    <w:p w:rsidR="00E87DAD" w:rsidRDefault="00F431E1">
      <w:pPr>
        <w:pStyle w:val="a3"/>
        <w:spacing w:before="1"/>
        <w:ind w:left="1110" w:firstLine="0"/>
      </w:pPr>
      <w:r>
        <w:t>Внеядерная</w:t>
      </w:r>
      <w:r>
        <w:rPr>
          <w:spacing w:val="-4"/>
        </w:rPr>
        <w:t xml:space="preserve"> </w:t>
      </w:r>
      <w:r>
        <w:t>наследственность</w:t>
      </w:r>
      <w:r>
        <w:rPr>
          <w:spacing w:val="-4"/>
        </w:rPr>
        <w:t xml:space="preserve"> </w:t>
      </w:r>
      <w:r>
        <w:t>и</w:t>
      </w:r>
      <w:r>
        <w:rPr>
          <w:spacing w:val="-4"/>
        </w:rPr>
        <w:t xml:space="preserve"> </w:t>
      </w:r>
      <w:r>
        <w:t>изменчивость.</w:t>
      </w:r>
    </w:p>
    <w:p w:rsidR="00E87DAD" w:rsidRDefault="00F431E1">
      <w:pPr>
        <w:pStyle w:val="a3"/>
        <w:spacing w:before="136" w:line="360" w:lineRule="auto"/>
        <w:ind w:right="546"/>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57"/>
        </w:rPr>
        <w:t xml:space="preserve"> </w:t>
      </w:r>
      <w:r>
        <w:t>человека:</w:t>
      </w:r>
      <w:r>
        <w:rPr>
          <w:spacing w:val="1"/>
        </w:rPr>
        <w:t xml:space="preserve"> </w:t>
      </w:r>
      <w:r>
        <w:t>генные</w:t>
      </w:r>
      <w:r>
        <w:rPr>
          <w:spacing w:val="1"/>
        </w:rPr>
        <w:t xml:space="preserve"> </w:t>
      </w:r>
      <w:r>
        <w:t>болезни,</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w:t>
      </w:r>
      <w:r>
        <w:rPr>
          <w:spacing w:val="1"/>
        </w:rPr>
        <w:t xml:space="preserve"> </w:t>
      </w:r>
      <w:r>
        <w:t>мутации.</w:t>
      </w:r>
      <w:r>
        <w:rPr>
          <w:spacing w:val="1"/>
        </w:rPr>
        <w:t xml:space="preserve"> </w:t>
      </w:r>
      <w:r>
        <w:t>Стволовые</w:t>
      </w:r>
      <w:r>
        <w:rPr>
          <w:spacing w:val="1"/>
        </w:rPr>
        <w:t xml:space="preserve"> </w:t>
      </w:r>
      <w:r>
        <w:t>клетки.</w:t>
      </w:r>
      <w:r>
        <w:rPr>
          <w:spacing w:val="-57"/>
        </w:rPr>
        <w:t xml:space="preserve"> </w:t>
      </w:r>
      <w:r>
        <w:t>Принципы здорового образа жизни, диагностики, профилактики и лечения генетических</w:t>
      </w:r>
      <w:r>
        <w:rPr>
          <w:spacing w:val="1"/>
        </w:rPr>
        <w:t xml:space="preserve"> </w:t>
      </w:r>
      <w:r>
        <w:t>болезней.</w:t>
      </w:r>
      <w:r>
        <w:rPr>
          <w:spacing w:val="1"/>
        </w:rPr>
        <w:t xml:space="preserve"> </w:t>
      </w:r>
      <w:r>
        <w:t>Медико-генетическое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 генетических</w:t>
      </w:r>
      <w:r>
        <w:rPr>
          <w:spacing w:val="1"/>
        </w:rPr>
        <w:t xml:space="preserve"> </w:t>
      </w:r>
      <w:r>
        <w:t>заболеваний</w:t>
      </w:r>
      <w:r>
        <w:rPr>
          <w:spacing w:val="-1"/>
        </w:rPr>
        <w:t xml:space="preserve"> </w:t>
      </w:r>
      <w:r>
        <w:t>человека.</w:t>
      </w:r>
    </w:p>
    <w:p w:rsidR="00E87DAD" w:rsidRDefault="00F431E1">
      <w:pPr>
        <w:pStyle w:val="a3"/>
        <w:spacing w:before="2"/>
        <w:ind w:left="1110" w:firstLine="0"/>
        <w:jc w:val="left"/>
      </w:pPr>
      <w:r>
        <w:t>Демонстрации:</w:t>
      </w:r>
    </w:p>
    <w:p w:rsidR="00E87DAD" w:rsidRDefault="00F431E1">
      <w:pPr>
        <w:pStyle w:val="a3"/>
        <w:spacing w:before="137" w:line="360" w:lineRule="auto"/>
        <w:jc w:val="left"/>
      </w:pPr>
      <w:r>
        <w:t>Портреты:</w:t>
      </w:r>
      <w:r>
        <w:rPr>
          <w:spacing w:val="21"/>
        </w:rPr>
        <w:t xml:space="preserve"> </w:t>
      </w:r>
      <w:r>
        <w:t>Г. Мендель,</w:t>
      </w:r>
      <w:r>
        <w:rPr>
          <w:spacing w:val="20"/>
        </w:rPr>
        <w:t xml:space="preserve"> </w:t>
      </w:r>
      <w:r>
        <w:t>Т.</w:t>
      </w:r>
      <w:r>
        <w:rPr>
          <w:spacing w:val="-1"/>
        </w:rPr>
        <w:t xml:space="preserve"> </w:t>
      </w:r>
      <w:r>
        <w:t>Морган,</w:t>
      </w:r>
      <w:r>
        <w:rPr>
          <w:spacing w:val="20"/>
        </w:rPr>
        <w:t xml:space="preserve"> </w:t>
      </w:r>
      <w:r>
        <w:t>Г.</w:t>
      </w:r>
      <w:r>
        <w:rPr>
          <w:spacing w:val="-2"/>
        </w:rPr>
        <w:t xml:space="preserve"> </w:t>
      </w:r>
      <w:r>
        <w:t>де</w:t>
      </w:r>
      <w:r>
        <w:rPr>
          <w:spacing w:val="-2"/>
        </w:rPr>
        <w:t xml:space="preserve"> </w:t>
      </w:r>
      <w:r>
        <w:t>Фриз,</w:t>
      </w:r>
      <w:r>
        <w:rPr>
          <w:spacing w:val="20"/>
        </w:rPr>
        <w:t xml:space="preserve"> </w:t>
      </w:r>
      <w:r>
        <w:t>С.С. Четвериков,</w:t>
      </w:r>
      <w:r>
        <w:rPr>
          <w:spacing w:val="20"/>
        </w:rPr>
        <w:t xml:space="preserve"> </w:t>
      </w:r>
      <w:r>
        <w:t>Н.В.</w:t>
      </w:r>
      <w:r>
        <w:rPr>
          <w:spacing w:val="-1"/>
        </w:rPr>
        <w:t xml:space="preserve"> </w:t>
      </w:r>
      <w:r>
        <w:t>Тимофеев-</w:t>
      </w:r>
      <w:r>
        <w:rPr>
          <w:spacing w:val="-57"/>
        </w:rPr>
        <w:t xml:space="preserve"> </w:t>
      </w:r>
      <w:r>
        <w:t>Ресовский,</w:t>
      </w:r>
      <w:r>
        <w:rPr>
          <w:spacing w:val="-1"/>
        </w:rPr>
        <w:t xml:space="preserve"> </w:t>
      </w:r>
      <w:r>
        <w:t>Н.И.</w:t>
      </w:r>
      <w:r>
        <w:rPr>
          <w:spacing w:val="1"/>
        </w:rPr>
        <w:t xml:space="preserve"> </w:t>
      </w:r>
      <w:r>
        <w:t>Вавилов.</w:t>
      </w:r>
    </w:p>
    <w:p w:rsidR="00E87DAD" w:rsidRDefault="00F431E1">
      <w:pPr>
        <w:pStyle w:val="a3"/>
        <w:ind w:left="1110" w:firstLine="0"/>
        <w:jc w:val="left"/>
      </w:pPr>
      <w:r>
        <w:t>Таблицы</w:t>
      </w:r>
      <w:r>
        <w:rPr>
          <w:spacing w:val="12"/>
        </w:rPr>
        <w:t xml:space="preserve"> </w:t>
      </w:r>
      <w:r>
        <w:t>и</w:t>
      </w:r>
      <w:r>
        <w:rPr>
          <w:spacing w:val="14"/>
        </w:rPr>
        <w:t xml:space="preserve"> </w:t>
      </w:r>
      <w:r>
        <w:t>схемы:</w:t>
      </w:r>
      <w:r>
        <w:rPr>
          <w:spacing w:val="17"/>
        </w:rPr>
        <w:t xml:space="preserve"> </w:t>
      </w:r>
      <w:r>
        <w:t>«Моногибридное</w:t>
      </w:r>
      <w:r>
        <w:rPr>
          <w:spacing w:val="11"/>
        </w:rPr>
        <w:t xml:space="preserve"> </w:t>
      </w:r>
      <w:r>
        <w:t>скрещивание</w:t>
      </w:r>
      <w:r>
        <w:rPr>
          <w:spacing w:val="12"/>
        </w:rPr>
        <w:t xml:space="preserve"> </w:t>
      </w:r>
      <w:r>
        <w:t>и</w:t>
      </w:r>
      <w:r>
        <w:rPr>
          <w:spacing w:val="13"/>
        </w:rPr>
        <w:t xml:space="preserve"> </w:t>
      </w:r>
      <w:r>
        <w:t>его</w:t>
      </w:r>
      <w:r>
        <w:rPr>
          <w:spacing w:val="13"/>
        </w:rPr>
        <w:t xml:space="preserve"> </w:t>
      </w:r>
      <w:r>
        <w:t>цитогенетическая</w:t>
      </w:r>
      <w:r>
        <w:rPr>
          <w:spacing w:val="13"/>
        </w:rPr>
        <w:t xml:space="preserve"> </w:t>
      </w:r>
      <w:r>
        <w:t>основа»,</w:t>
      </w:r>
    </w:p>
    <w:p w:rsidR="00E87DAD" w:rsidRDefault="00F431E1">
      <w:pPr>
        <w:pStyle w:val="a3"/>
        <w:tabs>
          <w:tab w:val="left" w:pos="1341"/>
          <w:tab w:val="left" w:pos="2919"/>
          <w:tab w:val="left" w:pos="3279"/>
          <w:tab w:val="left" w:pos="3833"/>
          <w:tab w:val="left" w:pos="5881"/>
          <w:tab w:val="left" w:pos="6989"/>
          <w:tab w:val="left" w:pos="7929"/>
          <w:tab w:val="left" w:pos="9006"/>
        </w:tabs>
        <w:spacing w:before="140"/>
        <w:ind w:firstLine="0"/>
        <w:jc w:val="left"/>
      </w:pPr>
      <w:r>
        <w:t>«Закон</w:t>
      </w:r>
      <w:r>
        <w:tab/>
        <w:t>расщепления</w:t>
      </w:r>
      <w:r>
        <w:tab/>
        <w:t>и</w:t>
      </w:r>
      <w:r>
        <w:tab/>
        <w:t>его</w:t>
      </w:r>
      <w:r>
        <w:tab/>
        <w:t>цитогенетическая</w:t>
      </w:r>
      <w:r>
        <w:tab/>
        <w:t>основа»,</w:t>
      </w:r>
      <w:r>
        <w:tab/>
        <w:t>«Закон</w:t>
      </w:r>
      <w:r>
        <w:tab/>
        <w:t>чистоты</w:t>
      </w:r>
      <w:r>
        <w:tab/>
        <w:t>гамет»,</w:t>
      </w:r>
    </w:p>
    <w:p w:rsidR="00E87DAD" w:rsidRDefault="00F431E1">
      <w:pPr>
        <w:pStyle w:val="a3"/>
        <w:spacing w:before="137"/>
        <w:ind w:firstLine="0"/>
        <w:jc w:val="left"/>
      </w:pPr>
      <w:r>
        <w:t>«Дигибридное</w:t>
      </w:r>
      <w:r>
        <w:rPr>
          <w:spacing w:val="97"/>
        </w:rPr>
        <w:t xml:space="preserve"> </w:t>
      </w:r>
      <w:r>
        <w:t>скрещивание»,</w:t>
      </w:r>
      <w:r>
        <w:rPr>
          <w:spacing w:val="104"/>
        </w:rPr>
        <w:t xml:space="preserve"> </w:t>
      </w:r>
      <w:r>
        <w:t>«Цитологические</w:t>
      </w:r>
      <w:r>
        <w:rPr>
          <w:spacing w:val="97"/>
        </w:rPr>
        <w:t xml:space="preserve"> </w:t>
      </w:r>
      <w:r>
        <w:t>основы</w:t>
      </w:r>
      <w:r>
        <w:rPr>
          <w:spacing w:val="98"/>
        </w:rPr>
        <w:t xml:space="preserve"> </w:t>
      </w:r>
      <w:r>
        <w:t>дигибридного</w:t>
      </w:r>
      <w:r>
        <w:rPr>
          <w:spacing w:val="99"/>
        </w:rPr>
        <w:t xml:space="preserve"> </w:t>
      </w:r>
      <w:r>
        <w:t>скрещивания»,</w:t>
      </w:r>
    </w:p>
    <w:p w:rsidR="00E87DAD" w:rsidRDefault="00F431E1">
      <w:pPr>
        <w:pStyle w:val="a3"/>
        <w:spacing w:before="139" w:line="360" w:lineRule="auto"/>
        <w:ind w:right="554" w:firstLine="0"/>
        <w:jc w:val="left"/>
      </w:pPr>
      <w:r>
        <w:t>«Мейоз»,</w:t>
      </w:r>
      <w:r>
        <w:rPr>
          <w:spacing w:val="23"/>
        </w:rPr>
        <w:t xml:space="preserve"> </w:t>
      </w:r>
      <w:r>
        <w:t>«Взаимодействие</w:t>
      </w:r>
      <w:r>
        <w:rPr>
          <w:spacing w:val="19"/>
        </w:rPr>
        <w:t xml:space="preserve"> </w:t>
      </w:r>
      <w:r>
        <w:t>аллельных</w:t>
      </w:r>
      <w:r>
        <w:rPr>
          <w:spacing w:val="21"/>
        </w:rPr>
        <w:t xml:space="preserve"> </w:t>
      </w:r>
      <w:r>
        <w:t>генов»,</w:t>
      </w:r>
      <w:r>
        <w:rPr>
          <w:spacing w:val="24"/>
        </w:rPr>
        <w:t xml:space="preserve"> </w:t>
      </w:r>
      <w:r>
        <w:t>«Генетические</w:t>
      </w:r>
      <w:r>
        <w:rPr>
          <w:spacing w:val="19"/>
        </w:rPr>
        <w:t xml:space="preserve"> </w:t>
      </w:r>
      <w:r>
        <w:t>карты</w:t>
      </w:r>
      <w:r>
        <w:rPr>
          <w:spacing w:val="20"/>
        </w:rPr>
        <w:t xml:space="preserve"> </w:t>
      </w:r>
      <w:r>
        <w:t>растений,</w:t>
      </w:r>
      <w:r>
        <w:rPr>
          <w:spacing w:val="19"/>
        </w:rPr>
        <w:t xml:space="preserve"> </w:t>
      </w:r>
      <w:r>
        <w:t>животных</w:t>
      </w:r>
      <w:r>
        <w:rPr>
          <w:spacing w:val="-57"/>
        </w:rPr>
        <w:t xml:space="preserve"> </w:t>
      </w:r>
      <w:r>
        <w:t>и</w:t>
      </w:r>
      <w:r>
        <w:rPr>
          <w:spacing w:val="53"/>
        </w:rPr>
        <w:t xml:space="preserve"> </w:t>
      </w:r>
      <w:r>
        <w:t>человека»,</w:t>
      </w:r>
      <w:r>
        <w:rPr>
          <w:spacing w:val="58"/>
        </w:rPr>
        <w:t xml:space="preserve"> </w:t>
      </w:r>
      <w:r>
        <w:t>«Генетика</w:t>
      </w:r>
      <w:r>
        <w:rPr>
          <w:spacing w:val="52"/>
        </w:rPr>
        <w:t xml:space="preserve"> </w:t>
      </w:r>
      <w:r>
        <w:t>пола»,</w:t>
      </w:r>
      <w:r>
        <w:rPr>
          <w:spacing w:val="58"/>
        </w:rPr>
        <w:t xml:space="preserve"> </w:t>
      </w:r>
      <w:r>
        <w:t>«Закономерности</w:t>
      </w:r>
      <w:r>
        <w:rPr>
          <w:spacing w:val="55"/>
        </w:rPr>
        <w:t xml:space="preserve"> </w:t>
      </w:r>
      <w:r>
        <w:t>наследования,</w:t>
      </w:r>
      <w:r>
        <w:rPr>
          <w:spacing w:val="53"/>
        </w:rPr>
        <w:t xml:space="preserve"> </w:t>
      </w:r>
      <w:r>
        <w:t>сцепленного</w:t>
      </w:r>
      <w:r>
        <w:rPr>
          <w:spacing w:val="53"/>
        </w:rPr>
        <w:t xml:space="preserve"> </w:t>
      </w:r>
      <w:r>
        <w:t>с</w:t>
      </w:r>
      <w:r>
        <w:rPr>
          <w:spacing w:val="52"/>
        </w:rPr>
        <w:t xml:space="preserve"> </w:t>
      </w:r>
      <w:r>
        <w:t>полом»,</w:t>
      </w:r>
    </w:p>
    <w:p w:rsidR="00E87DAD" w:rsidRDefault="00F431E1">
      <w:pPr>
        <w:pStyle w:val="a3"/>
        <w:tabs>
          <w:tab w:val="left" w:pos="1922"/>
          <w:tab w:val="left" w:pos="3073"/>
          <w:tab w:val="left" w:pos="3445"/>
          <w:tab w:val="left" w:pos="4910"/>
          <w:tab w:val="left" w:pos="5841"/>
          <w:tab w:val="left" w:pos="7703"/>
        </w:tabs>
        <w:ind w:firstLine="0"/>
        <w:jc w:val="left"/>
      </w:pPr>
      <w:r>
        <w:t>«Кариотипы</w:t>
      </w:r>
      <w:r>
        <w:tab/>
        <w:t>человека</w:t>
      </w:r>
      <w:r>
        <w:tab/>
        <w:t>и</w:t>
      </w:r>
      <w:r>
        <w:tab/>
        <w:t>животных»,</w:t>
      </w:r>
      <w:r>
        <w:tab/>
        <w:t>«Виды</w:t>
      </w:r>
      <w:r>
        <w:tab/>
        <w:t>изменчивости»,</w:t>
      </w:r>
      <w:r>
        <w:tab/>
        <w:t>«Модификационная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изменчивость», «Наследование резус-фактора», «Генетика групп крови», «Мутационная</w:t>
      </w:r>
      <w:r>
        <w:rPr>
          <w:spacing w:val="1"/>
        </w:rPr>
        <w:t xml:space="preserve"> </w:t>
      </w:r>
      <w:r>
        <w:t>изменчивость».</w:t>
      </w:r>
    </w:p>
    <w:p w:rsidR="00E87DAD" w:rsidRDefault="00F431E1">
      <w:pPr>
        <w:pStyle w:val="a3"/>
        <w:spacing w:before="1" w:line="360" w:lineRule="auto"/>
        <w:ind w:right="547"/>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28"/>
        </w:rPr>
        <w:t xml:space="preserve"> </w:t>
      </w:r>
      <w:r>
        <w:t>«Дрозофила»</w:t>
      </w:r>
      <w:r>
        <w:rPr>
          <w:spacing w:val="15"/>
        </w:rPr>
        <w:t xml:space="preserve"> </w:t>
      </w:r>
      <w:r>
        <w:t>(норма,</w:t>
      </w:r>
      <w:r>
        <w:rPr>
          <w:spacing w:val="26"/>
        </w:rPr>
        <w:t xml:space="preserve"> </w:t>
      </w:r>
      <w:r>
        <w:t>мутации</w:t>
      </w:r>
      <w:r>
        <w:rPr>
          <w:spacing w:val="24"/>
        </w:rPr>
        <w:t xml:space="preserve"> </w:t>
      </w:r>
      <w:r>
        <w:t>формы</w:t>
      </w:r>
      <w:r>
        <w:rPr>
          <w:spacing w:val="24"/>
        </w:rPr>
        <w:t xml:space="preserve"> </w:t>
      </w:r>
      <w:r>
        <w:t>крыльев</w:t>
      </w:r>
      <w:r>
        <w:rPr>
          <w:spacing w:val="23"/>
        </w:rPr>
        <w:t xml:space="preserve"> </w:t>
      </w:r>
      <w:r>
        <w:t>и</w:t>
      </w:r>
      <w:r>
        <w:rPr>
          <w:spacing w:val="26"/>
        </w:rPr>
        <w:t xml:space="preserve"> </w:t>
      </w:r>
      <w:r>
        <w:t>окраски</w:t>
      </w:r>
      <w:r>
        <w:rPr>
          <w:spacing w:val="27"/>
        </w:rPr>
        <w:t xml:space="preserve"> </w:t>
      </w:r>
      <w:r>
        <w:t>тела),</w:t>
      </w:r>
      <w:r>
        <w:rPr>
          <w:spacing w:val="24"/>
        </w:rPr>
        <w:t xml:space="preserve"> </w:t>
      </w:r>
      <w:r>
        <w:t>гербарий</w:t>
      </w:r>
    </w:p>
    <w:p w:rsidR="00E87DAD" w:rsidRDefault="00F431E1">
      <w:pPr>
        <w:pStyle w:val="a3"/>
        <w:spacing w:line="275" w:lineRule="exact"/>
        <w:ind w:firstLine="0"/>
      </w:pPr>
      <w:r>
        <w:t>«Горох</w:t>
      </w:r>
      <w:r>
        <w:rPr>
          <w:spacing w:val="-3"/>
        </w:rPr>
        <w:t xml:space="preserve"> </w:t>
      </w:r>
      <w:r>
        <w:t>посевной».</w:t>
      </w:r>
    </w:p>
    <w:p w:rsidR="00E87DAD" w:rsidRDefault="00F431E1">
      <w:pPr>
        <w:pStyle w:val="a3"/>
        <w:spacing w:before="137"/>
        <w:ind w:left="11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87DAD" w:rsidRDefault="00F431E1">
      <w:pPr>
        <w:pStyle w:val="a3"/>
        <w:tabs>
          <w:tab w:val="left" w:pos="2947"/>
          <w:tab w:val="left" w:pos="4036"/>
          <w:tab w:val="left" w:pos="4921"/>
          <w:tab w:val="left" w:pos="6423"/>
          <w:tab w:val="left" w:pos="8052"/>
        </w:tabs>
        <w:spacing w:before="139" w:line="360" w:lineRule="auto"/>
        <w:ind w:right="548"/>
        <w:jc w:val="left"/>
      </w:pPr>
      <w:r>
        <w:t>Лабораторная</w:t>
      </w:r>
      <w:r>
        <w:tab/>
        <w:t>работа</w:t>
      </w:r>
      <w:r>
        <w:tab/>
        <w:t>№</w:t>
      </w:r>
      <w:r>
        <w:rPr>
          <w:spacing w:val="1"/>
        </w:rPr>
        <w:t xml:space="preserve"> </w:t>
      </w:r>
      <w:r>
        <w:t>5.</w:t>
      </w:r>
      <w:r>
        <w:tab/>
        <w:t>«Изучение</w:t>
      </w:r>
      <w:r>
        <w:tab/>
        <w:t>результатов</w:t>
      </w:r>
      <w:r>
        <w:tab/>
        <w:t>моногибридного</w:t>
      </w:r>
      <w:r>
        <w:rPr>
          <w:spacing w:val="-57"/>
        </w:rPr>
        <w:t xml:space="preserve"> </w:t>
      </w:r>
      <w:r>
        <w:t>и</w:t>
      </w:r>
      <w:r>
        <w:rPr>
          <w:spacing w:val="-1"/>
        </w:rPr>
        <w:t xml:space="preserve"> </w:t>
      </w:r>
      <w:r>
        <w:t>дигибридного</w:t>
      </w:r>
      <w:r>
        <w:rPr>
          <w:spacing w:val="-1"/>
        </w:rPr>
        <w:t xml:space="preserve"> </w:t>
      </w:r>
      <w:r>
        <w:t>скрещивания</w:t>
      </w:r>
      <w:r>
        <w:rPr>
          <w:spacing w:val="2"/>
        </w:rPr>
        <w:t xml:space="preserve"> </w:t>
      </w:r>
      <w:r>
        <w:t>у</w:t>
      </w:r>
      <w:r>
        <w:rPr>
          <w:spacing w:val="-6"/>
        </w:rPr>
        <w:t xml:space="preserve"> </w:t>
      </w:r>
      <w:r>
        <w:t>дрозофилы</w:t>
      </w:r>
      <w:r>
        <w:rPr>
          <w:spacing w:val="-2"/>
        </w:rPr>
        <w:t xml:space="preserve"> </w:t>
      </w:r>
      <w:r>
        <w:t>на</w:t>
      </w:r>
      <w:r>
        <w:rPr>
          <w:spacing w:val="-1"/>
        </w:rPr>
        <w:t xml:space="preserve"> </w:t>
      </w:r>
      <w:r>
        <w:t>готовых</w:t>
      </w:r>
      <w:r>
        <w:rPr>
          <w:spacing w:val="1"/>
        </w:rPr>
        <w:t xml:space="preserve"> </w:t>
      </w:r>
      <w:r>
        <w:t>микропрепаратах».</w:t>
      </w:r>
    </w:p>
    <w:p w:rsidR="00E87DAD" w:rsidRDefault="00F431E1">
      <w:pPr>
        <w:pStyle w:val="a3"/>
        <w:spacing w:line="360" w:lineRule="auto"/>
        <w:jc w:val="left"/>
      </w:pPr>
      <w:r>
        <w:t>Лабораторная</w:t>
      </w:r>
      <w:r>
        <w:rPr>
          <w:spacing w:val="1"/>
        </w:rPr>
        <w:t xml:space="preserve"> </w:t>
      </w:r>
      <w:r>
        <w:t>работа</w:t>
      </w:r>
      <w:r>
        <w:rPr>
          <w:spacing w:val="1"/>
        </w:rPr>
        <w:t xml:space="preserve"> </w:t>
      </w:r>
      <w:r>
        <w:t>№</w:t>
      </w:r>
      <w:r>
        <w:rPr>
          <w:spacing w:val="-4"/>
        </w:rPr>
        <w:t xml:space="preserve"> </w:t>
      </w:r>
      <w:r>
        <w:t>6.</w:t>
      </w:r>
      <w:r>
        <w:rPr>
          <w:spacing w:val="6"/>
        </w:rPr>
        <w:t xml:space="preserve"> </w:t>
      </w:r>
      <w:r>
        <w:t>«Изучение</w:t>
      </w:r>
      <w:r>
        <w:rPr>
          <w:spacing w:val="1"/>
        </w:rPr>
        <w:t xml:space="preserve"> </w:t>
      </w:r>
      <w:r>
        <w:t>модификационной изменчивости,</w:t>
      </w:r>
      <w:r>
        <w:rPr>
          <w:spacing w:val="2"/>
        </w:rPr>
        <w:t xml:space="preserve"> </w:t>
      </w:r>
      <w:r>
        <w:t>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E87DAD" w:rsidRDefault="00F431E1">
      <w:pPr>
        <w:pStyle w:val="a3"/>
        <w:tabs>
          <w:tab w:val="left" w:pos="2786"/>
          <w:tab w:val="left" w:pos="3717"/>
          <w:tab w:val="left" w:pos="4441"/>
          <w:tab w:val="left" w:pos="5558"/>
          <w:tab w:val="left" w:pos="6680"/>
          <w:tab w:val="left" w:pos="7043"/>
          <w:tab w:val="left" w:pos="8436"/>
          <w:tab w:val="left" w:pos="8921"/>
        </w:tabs>
        <w:spacing w:line="360" w:lineRule="auto"/>
        <w:ind w:right="552"/>
        <w:jc w:val="left"/>
      </w:pPr>
      <w:r>
        <w:t>Лабораторная</w:t>
      </w:r>
      <w:r>
        <w:tab/>
        <w:t>работа</w:t>
      </w:r>
      <w:r>
        <w:tab/>
        <w:t>№</w:t>
      </w:r>
      <w:r>
        <w:rPr>
          <w:spacing w:val="1"/>
        </w:rPr>
        <w:t xml:space="preserve"> </w:t>
      </w:r>
      <w:r>
        <w:t>7.</w:t>
      </w:r>
      <w:r>
        <w:tab/>
        <w:t>«Анализ</w:t>
      </w:r>
      <w:r>
        <w:tab/>
        <w:t>мутаций</w:t>
      </w:r>
      <w:r>
        <w:tab/>
        <w:t>у</w:t>
      </w:r>
      <w:r>
        <w:tab/>
        <w:t>дрозофилы</w:t>
      </w:r>
      <w:r>
        <w:tab/>
        <w:t>на</w:t>
      </w:r>
      <w:r>
        <w:tab/>
      </w:r>
      <w:r>
        <w:rPr>
          <w:spacing w:val="-1"/>
        </w:rPr>
        <w:t>готовых</w:t>
      </w:r>
      <w:r>
        <w:rPr>
          <w:spacing w:val="-57"/>
        </w:rPr>
        <w:t xml:space="preserve"> </w:t>
      </w:r>
      <w:r>
        <w:t>микропрепаратах».</w:t>
      </w:r>
    </w:p>
    <w:p w:rsidR="00E87DAD" w:rsidRDefault="00F431E1">
      <w:pPr>
        <w:pStyle w:val="a3"/>
        <w:spacing w:before="1"/>
        <w:ind w:left="1110" w:firstLine="0"/>
        <w:jc w:val="left"/>
      </w:pPr>
      <w:r>
        <w:t>Практическая</w:t>
      </w:r>
      <w:r>
        <w:rPr>
          <w:spacing w:val="-4"/>
        </w:rPr>
        <w:t xml:space="preserve"> </w:t>
      </w:r>
      <w:r>
        <w:t>работа</w:t>
      </w:r>
      <w:r>
        <w:rPr>
          <w:spacing w:val="-4"/>
        </w:rPr>
        <w:t xml:space="preserve"> </w:t>
      </w:r>
      <w:r>
        <w:t>№</w:t>
      </w:r>
      <w:r>
        <w:rPr>
          <w:spacing w:val="-1"/>
        </w:rPr>
        <w:t xml:space="preserve"> </w:t>
      </w:r>
      <w:r>
        <w:t>2.</w:t>
      </w:r>
      <w:r>
        <w:rPr>
          <w:spacing w:val="1"/>
        </w:rPr>
        <w:t xml:space="preserve"> </w:t>
      </w:r>
      <w:r>
        <w:t>«Составление</w:t>
      </w:r>
      <w:r>
        <w:rPr>
          <w:spacing w:val="-4"/>
        </w:rPr>
        <w:t xml:space="preserve"> </w:t>
      </w:r>
      <w:r>
        <w:t>и</w:t>
      </w:r>
      <w:r>
        <w:rPr>
          <w:spacing w:val="-3"/>
        </w:rPr>
        <w:t xml:space="preserve"> </w:t>
      </w:r>
      <w:r>
        <w:t>анализ</w:t>
      </w:r>
      <w:r>
        <w:rPr>
          <w:spacing w:val="-3"/>
        </w:rPr>
        <w:t xml:space="preserve"> </w:t>
      </w:r>
      <w:r>
        <w:t>родословных</w:t>
      </w:r>
      <w:r>
        <w:rPr>
          <w:spacing w:val="-1"/>
        </w:rPr>
        <w:t xml:space="preserve"> </w:t>
      </w:r>
      <w:r>
        <w:t>человека».</w:t>
      </w:r>
    </w:p>
    <w:p w:rsidR="00E87DAD" w:rsidRDefault="00F431E1" w:rsidP="007F1D2C">
      <w:pPr>
        <w:pStyle w:val="a4"/>
        <w:numPr>
          <w:ilvl w:val="2"/>
          <w:numId w:val="78"/>
        </w:numPr>
        <w:tabs>
          <w:tab w:val="left" w:pos="1950"/>
        </w:tabs>
        <w:spacing w:before="136"/>
        <w:rPr>
          <w:sz w:val="24"/>
        </w:rPr>
      </w:pPr>
      <w:r>
        <w:rPr>
          <w:sz w:val="24"/>
        </w:rPr>
        <w:t>Тема</w:t>
      </w:r>
      <w:r>
        <w:rPr>
          <w:spacing w:val="-3"/>
          <w:sz w:val="24"/>
        </w:rPr>
        <w:t xml:space="preserve"> </w:t>
      </w:r>
      <w:r>
        <w:rPr>
          <w:sz w:val="24"/>
        </w:rPr>
        <w:t>7.</w:t>
      </w:r>
      <w:r>
        <w:rPr>
          <w:spacing w:val="-2"/>
          <w:sz w:val="24"/>
        </w:rPr>
        <w:t xml:space="preserve"> </w:t>
      </w:r>
      <w:r>
        <w:rPr>
          <w:sz w:val="24"/>
        </w:rPr>
        <w:t>Селекция</w:t>
      </w:r>
      <w:r>
        <w:rPr>
          <w:spacing w:val="-1"/>
          <w:sz w:val="24"/>
        </w:rPr>
        <w:t xml:space="preserve"> </w:t>
      </w:r>
      <w:r>
        <w:rPr>
          <w:sz w:val="24"/>
        </w:rPr>
        <w:t>организмов.</w:t>
      </w:r>
      <w:r>
        <w:rPr>
          <w:spacing w:val="-2"/>
          <w:sz w:val="24"/>
        </w:rPr>
        <w:t xml:space="preserve"> </w:t>
      </w:r>
      <w:r>
        <w:rPr>
          <w:sz w:val="24"/>
        </w:rPr>
        <w:t>Основы биотехнологии</w:t>
      </w:r>
      <w:r>
        <w:rPr>
          <w:spacing w:val="-2"/>
          <w:sz w:val="24"/>
        </w:rPr>
        <w:t xml:space="preserve"> </w:t>
      </w:r>
      <w:r>
        <w:rPr>
          <w:sz w:val="24"/>
        </w:rPr>
        <w:t>(3</w:t>
      </w:r>
      <w:r>
        <w:rPr>
          <w:spacing w:val="-1"/>
          <w:sz w:val="24"/>
        </w:rPr>
        <w:t xml:space="preserve"> </w:t>
      </w:r>
      <w:r>
        <w:rPr>
          <w:sz w:val="24"/>
        </w:rPr>
        <w:t>ч).</w:t>
      </w:r>
    </w:p>
    <w:p w:rsidR="00E87DAD" w:rsidRDefault="00F431E1">
      <w:pPr>
        <w:pStyle w:val="a3"/>
        <w:spacing w:before="140" w:line="360" w:lineRule="auto"/>
        <w:ind w:right="554"/>
      </w:pPr>
      <w:r>
        <w:t>Селекция</w:t>
      </w:r>
      <w:r>
        <w:rPr>
          <w:spacing w:val="1"/>
        </w:rPr>
        <w:t xml:space="preserve"> </w:t>
      </w:r>
      <w:r>
        <w:t>как</w:t>
      </w:r>
      <w:r>
        <w:rPr>
          <w:spacing w:val="1"/>
        </w:rPr>
        <w:t xml:space="preserve"> </w:t>
      </w:r>
      <w:r>
        <w:t>наука</w:t>
      </w:r>
      <w:r>
        <w:rPr>
          <w:spacing w:val="1"/>
        </w:rPr>
        <w:t xml:space="preserve"> </w:t>
      </w:r>
      <w:r>
        <w:t>и</w:t>
      </w:r>
      <w:r>
        <w:rPr>
          <w:spacing w:val="1"/>
        </w:rPr>
        <w:t xml:space="preserve"> </w:t>
      </w:r>
      <w:r>
        <w:t>процесс.</w:t>
      </w:r>
      <w:r>
        <w:rPr>
          <w:spacing w:val="1"/>
        </w:rPr>
        <w:t xml:space="preserve"> </w:t>
      </w:r>
      <w:r>
        <w:t>Зарождение</w:t>
      </w:r>
      <w:r>
        <w:rPr>
          <w:spacing w:val="60"/>
        </w:rPr>
        <w:t xml:space="preserve"> </w:t>
      </w:r>
      <w:r>
        <w:t>селекции</w:t>
      </w:r>
      <w:r>
        <w:rPr>
          <w:spacing w:val="60"/>
        </w:rPr>
        <w:t xml:space="preserve"> </w:t>
      </w:r>
      <w:r>
        <w:t>и</w:t>
      </w:r>
      <w:r>
        <w:rPr>
          <w:spacing w:val="60"/>
        </w:rPr>
        <w:t xml:space="preserve"> </w:t>
      </w:r>
      <w:r>
        <w:t>доместикация.</w:t>
      </w:r>
      <w:r>
        <w:rPr>
          <w:spacing w:val="60"/>
        </w:rPr>
        <w:t xml:space="preserve"> </w:t>
      </w:r>
      <w:r>
        <w:t>Учение</w:t>
      </w:r>
      <w:r>
        <w:rPr>
          <w:spacing w:val="1"/>
        </w:rPr>
        <w:t xml:space="preserve"> </w:t>
      </w:r>
      <w:r>
        <w:t>Н.И. Вавилова о центрах происхождения и многообразия культурных растений. Центры</w:t>
      </w:r>
      <w:r>
        <w:rPr>
          <w:spacing w:val="1"/>
        </w:rPr>
        <w:t xml:space="preserve"> </w:t>
      </w:r>
      <w:r>
        <w:t>происхождения</w:t>
      </w:r>
      <w:r>
        <w:rPr>
          <w:spacing w:val="-1"/>
        </w:rPr>
        <w:t xml:space="preserve"> </w:t>
      </w:r>
      <w:r>
        <w:t>домашних</w:t>
      </w:r>
      <w:r>
        <w:rPr>
          <w:spacing w:val="2"/>
        </w:rPr>
        <w:t xml:space="preserve"> </w:t>
      </w:r>
      <w:r>
        <w:t>животных.</w:t>
      </w:r>
      <w:r>
        <w:rPr>
          <w:spacing w:val="-1"/>
        </w:rPr>
        <w:t xml:space="preserve"> </w:t>
      </w:r>
      <w:r>
        <w:t>Сорт,</w:t>
      </w:r>
      <w:r>
        <w:rPr>
          <w:spacing w:val="-2"/>
        </w:rPr>
        <w:t xml:space="preserve"> </w:t>
      </w:r>
      <w:r>
        <w:t>порода, штамм.</w:t>
      </w:r>
    </w:p>
    <w:p w:rsidR="00E87DAD" w:rsidRDefault="00F431E1">
      <w:pPr>
        <w:pStyle w:val="a3"/>
        <w:spacing w:line="360" w:lineRule="auto"/>
        <w:ind w:right="547"/>
      </w:pPr>
      <w:r>
        <w:t>Современные    методы     селекции.     Массовый     и     индивидуальный     отборы</w:t>
      </w:r>
      <w:r>
        <w:rPr>
          <w:spacing w:val="1"/>
        </w:rPr>
        <w:t xml:space="preserve"> </w:t>
      </w:r>
      <w:r>
        <w:t>в селекции растений и животных. Оценка экстерьера. Близкородственное скрещивание –</w:t>
      </w:r>
      <w:r>
        <w:rPr>
          <w:spacing w:val="1"/>
        </w:rPr>
        <w:t xml:space="preserve"> </w:t>
      </w:r>
      <w:r>
        <w:t>инбридинг. Чистая линия. Скрещивание чистых линий. Гетерозис, или гибридная сила.</w:t>
      </w:r>
      <w:r>
        <w:rPr>
          <w:spacing w:val="1"/>
        </w:rPr>
        <w:t xml:space="preserve"> </w:t>
      </w:r>
      <w:r>
        <w:t>Неродственное</w:t>
      </w:r>
      <w:r>
        <w:rPr>
          <w:spacing w:val="1"/>
        </w:rPr>
        <w:t xml:space="preserve"> </w:t>
      </w:r>
      <w:r>
        <w:t>скрещивание</w:t>
      </w:r>
      <w:r>
        <w:rPr>
          <w:spacing w:val="1"/>
        </w:rPr>
        <w:t xml:space="preserve"> </w:t>
      </w:r>
      <w:r>
        <w:t>–</w:t>
      </w:r>
      <w:r>
        <w:rPr>
          <w:spacing w:val="1"/>
        </w:rPr>
        <w:t xml:space="preserve"> </w:t>
      </w:r>
      <w:r>
        <w:t>аутбридинг.</w:t>
      </w:r>
      <w:r>
        <w:rPr>
          <w:spacing w:val="1"/>
        </w:rPr>
        <w:t xml:space="preserve"> </w:t>
      </w:r>
      <w:r>
        <w:t>Отдалённая</w:t>
      </w:r>
      <w:r>
        <w:rPr>
          <w:spacing w:val="1"/>
        </w:rPr>
        <w:t xml:space="preserve"> </w:t>
      </w:r>
      <w:r>
        <w:t>гибридизация</w:t>
      </w:r>
      <w:r>
        <w:rPr>
          <w:spacing w:val="1"/>
        </w:rPr>
        <w:t xml:space="preserve"> </w:t>
      </w:r>
      <w:r>
        <w:t>и</w:t>
      </w:r>
      <w:r>
        <w:rPr>
          <w:spacing w:val="1"/>
        </w:rPr>
        <w:t xml:space="preserve"> </w:t>
      </w:r>
      <w:r>
        <w:t>её</w:t>
      </w:r>
      <w:r>
        <w:rPr>
          <w:spacing w:val="1"/>
        </w:rPr>
        <w:t xml:space="preserve"> </w:t>
      </w:r>
      <w:r>
        <w:t>успехи.</w:t>
      </w:r>
      <w:r>
        <w:rPr>
          <w:spacing w:val="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 микроорганизмов.</w:t>
      </w:r>
    </w:p>
    <w:p w:rsidR="00E87DAD" w:rsidRDefault="00F431E1">
      <w:pPr>
        <w:pStyle w:val="a3"/>
        <w:tabs>
          <w:tab w:val="left" w:pos="4850"/>
          <w:tab w:val="left" w:pos="8212"/>
        </w:tabs>
        <w:spacing w:line="360" w:lineRule="auto"/>
        <w:ind w:right="548"/>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 Микроклональное размножение растений. Клонирование высокопродуктивных</w:t>
      </w:r>
      <w:r>
        <w:rPr>
          <w:spacing w:val="1"/>
        </w:rPr>
        <w:t xml:space="preserve"> </w:t>
      </w:r>
      <w:r>
        <w:t>сельскохозяйственных</w:t>
      </w:r>
      <w:r>
        <w:tab/>
        <w:t>организмов.</w:t>
      </w:r>
      <w:r>
        <w:tab/>
        <w:t>Экологические</w:t>
      </w:r>
      <w:r>
        <w:rPr>
          <w:spacing w:val="-58"/>
        </w:rPr>
        <w:t xml:space="preserve"> </w:t>
      </w:r>
      <w:r>
        <w:t>и</w:t>
      </w:r>
      <w:r>
        <w:rPr>
          <w:spacing w:val="-1"/>
        </w:rPr>
        <w:t xml:space="preserve"> </w:t>
      </w:r>
      <w:r>
        <w:t>этические</w:t>
      </w:r>
      <w:r>
        <w:rPr>
          <w:spacing w:val="-2"/>
        </w:rPr>
        <w:t xml:space="preserve"> </w:t>
      </w:r>
      <w:r>
        <w:t>проблемы.</w:t>
      </w:r>
      <w:r>
        <w:rPr>
          <w:spacing w:val="-3"/>
        </w:rPr>
        <w:t xml:space="preserve"> </w:t>
      </w:r>
      <w:r>
        <w:t>ГМО</w:t>
      </w:r>
      <w:r>
        <w:rPr>
          <w:spacing w:val="1"/>
        </w:rPr>
        <w:t xml:space="preserve"> </w:t>
      </w:r>
      <w:r>
        <w:t>– генетически</w:t>
      </w:r>
      <w:r>
        <w:rPr>
          <w:spacing w:val="-1"/>
        </w:rPr>
        <w:t xml:space="preserve"> </w:t>
      </w:r>
      <w:r>
        <w:t>модифицированные</w:t>
      </w:r>
      <w:r>
        <w:rPr>
          <w:spacing w:val="-3"/>
        </w:rPr>
        <w:t xml:space="preserve"> </w:t>
      </w:r>
      <w:r>
        <w:t>организмы.</w:t>
      </w:r>
    </w:p>
    <w:p w:rsidR="00E87DAD" w:rsidRDefault="00F431E1">
      <w:pPr>
        <w:pStyle w:val="a3"/>
        <w:spacing w:before="1"/>
        <w:ind w:left="1110" w:firstLine="0"/>
        <w:jc w:val="left"/>
      </w:pPr>
      <w:r>
        <w:t>Демонстрации:</w:t>
      </w:r>
    </w:p>
    <w:p w:rsidR="00E87DAD" w:rsidRDefault="00F431E1">
      <w:pPr>
        <w:pStyle w:val="a3"/>
        <w:spacing w:before="137"/>
        <w:ind w:left="1110" w:firstLine="0"/>
        <w:jc w:val="left"/>
      </w:pPr>
      <w:r>
        <w:t>Портреты:</w:t>
      </w:r>
      <w:r>
        <w:rPr>
          <w:spacing w:val="-5"/>
        </w:rPr>
        <w:t xml:space="preserve"> </w:t>
      </w:r>
      <w:r>
        <w:t>Н.И.</w:t>
      </w:r>
      <w:r>
        <w:rPr>
          <w:spacing w:val="-3"/>
        </w:rPr>
        <w:t xml:space="preserve"> </w:t>
      </w:r>
      <w:r>
        <w:t>Вавилов,</w:t>
      </w:r>
      <w:r>
        <w:rPr>
          <w:spacing w:val="-5"/>
        </w:rPr>
        <w:t xml:space="preserve"> </w:t>
      </w:r>
      <w:r>
        <w:t>И.В.</w:t>
      </w:r>
      <w:r>
        <w:rPr>
          <w:spacing w:val="-4"/>
        </w:rPr>
        <w:t xml:space="preserve"> </w:t>
      </w:r>
      <w:r>
        <w:t>Мичурин,</w:t>
      </w:r>
      <w:r>
        <w:rPr>
          <w:spacing w:val="-4"/>
        </w:rPr>
        <w:t xml:space="preserve"> </w:t>
      </w:r>
      <w:r>
        <w:t>Г.Д.</w:t>
      </w:r>
      <w:r>
        <w:rPr>
          <w:spacing w:val="-4"/>
        </w:rPr>
        <w:t xml:space="preserve"> </w:t>
      </w:r>
      <w:r>
        <w:t>Карпеченко,</w:t>
      </w:r>
      <w:r>
        <w:rPr>
          <w:spacing w:val="-3"/>
        </w:rPr>
        <w:t xml:space="preserve"> </w:t>
      </w:r>
      <w:r>
        <w:t>М.Ф.</w:t>
      </w:r>
      <w:r>
        <w:rPr>
          <w:spacing w:val="-3"/>
        </w:rPr>
        <w:t xml:space="preserve"> </w:t>
      </w:r>
      <w:r>
        <w:t>Иванов.</w:t>
      </w:r>
    </w:p>
    <w:p w:rsidR="00E87DAD" w:rsidRDefault="00F431E1">
      <w:pPr>
        <w:pStyle w:val="a3"/>
        <w:spacing w:before="140" w:line="360" w:lineRule="auto"/>
        <w:ind w:right="547"/>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 «Породы домашних животных», «Сорта культурных растений», «Отдалённая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1"/>
        </w:rPr>
        <w:t xml:space="preserve"> </w:t>
      </w:r>
      <w:r>
        <w:t>«Объекты</w:t>
      </w:r>
      <w:r>
        <w:rPr>
          <w:spacing w:val="1"/>
        </w:rPr>
        <w:t xml:space="preserve"> </w:t>
      </w:r>
      <w:r>
        <w:t>биотехнологии», «Клеточные культуры и клонирование», «Конструирование и перенос</w:t>
      </w:r>
      <w:r>
        <w:rPr>
          <w:spacing w:val="1"/>
        </w:rPr>
        <w:t xml:space="preserve"> </w:t>
      </w:r>
      <w:r>
        <w:t>генов,</w:t>
      </w:r>
      <w:r>
        <w:rPr>
          <w:spacing w:val="-1"/>
        </w:rPr>
        <w:t xml:space="preserve"> </w:t>
      </w:r>
      <w:r>
        <w:t>хромосом».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pPr>
      <w:r>
        <w:lastRenderedPageBreak/>
        <w:t>Оборудование: муляжи плодов и корнеплодов диких форм и культурных сортов</w:t>
      </w:r>
      <w:r>
        <w:rPr>
          <w:spacing w:val="1"/>
        </w:rPr>
        <w:t xml:space="preserve"> </w:t>
      </w:r>
      <w:r>
        <w:t>растений,</w:t>
      </w:r>
      <w:r>
        <w:rPr>
          <w:spacing w:val="-1"/>
        </w:rPr>
        <w:t xml:space="preserve"> </w:t>
      </w:r>
      <w:r>
        <w:t>гербарий</w:t>
      </w:r>
      <w:r>
        <w:rPr>
          <w:spacing w:val="3"/>
        </w:rPr>
        <w:t xml:space="preserve"> </w:t>
      </w:r>
      <w:r>
        <w:t>«Сельскохозяйственные</w:t>
      </w:r>
      <w:r>
        <w:rPr>
          <w:spacing w:val="-3"/>
        </w:rPr>
        <w:t xml:space="preserve"> </w:t>
      </w:r>
      <w:r>
        <w:t>растения».</w:t>
      </w:r>
    </w:p>
    <w:p w:rsidR="00E87DAD" w:rsidRDefault="00F431E1">
      <w:pPr>
        <w:pStyle w:val="a3"/>
        <w:spacing w:before="1"/>
        <w:ind w:left="11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87DAD" w:rsidRDefault="00F431E1">
      <w:pPr>
        <w:pStyle w:val="a3"/>
        <w:spacing w:before="137" w:line="360" w:lineRule="auto"/>
        <w:ind w:right="554"/>
      </w:pPr>
      <w:r>
        <w:t>Экскурсия «Основные методы и достижения селекции растений и животных (на</w:t>
      </w:r>
      <w:r>
        <w:rPr>
          <w:spacing w:val="1"/>
        </w:rPr>
        <w:t xml:space="preserve"> </w:t>
      </w:r>
      <w:r>
        <w:t xml:space="preserve">селекционную      </w:t>
      </w:r>
      <w:proofErr w:type="gramStart"/>
      <w:r>
        <w:t xml:space="preserve">станцию,   </w:t>
      </w:r>
      <w:proofErr w:type="gramEnd"/>
      <w:r>
        <w:t xml:space="preserve">   племенную      ферму,       сортоиспытательный       участок,</w:t>
      </w:r>
      <w:r>
        <w:rPr>
          <w:spacing w:val="1"/>
        </w:rPr>
        <w:t xml:space="preserve"> </w:t>
      </w:r>
      <w:r>
        <w:t>в</w:t>
      </w:r>
      <w:r>
        <w:rPr>
          <w:spacing w:val="-2"/>
        </w:rPr>
        <w:t xml:space="preserve"> </w:t>
      </w:r>
      <w:r>
        <w:t>тепличное</w:t>
      </w:r>
      <w:r>
        <w:rPr>
          <w:spacing w:val="-5"/>
        </w:rPr>
        <w:t xml:space="preserve"> </w:t>
      </w:r>
      <w:r>
        <w:t>хозяйство,</w:t>
      </w:r>
      <w:r>
        <w:rPr>
          <w:spacing w:val="-4"/>
        </w:rPr>
        <w:t xml:space="preserve"> </w:t>
      </w:r>
      <w:r>
        <w:t>лабораторию</w:t>
      </w:r>
      <w:r>
        <w:rPr>
          <w:spacing w:val="-1"/>
        </w:rPr>
        <w:t xml:space="preserve"> </w:t>
      </w:r>
      <w:r>
        <w:t>агроуниверситета или</w:t>
      </w:r>
      <w:r>
        <w:rPr>
          <w:spacing w:val="-1"/>
        </w:rPr>
        <w:t xml:space="preserve"> </w:t>
      </w:r>
      <w:r>
        <w:t>научного</w:t>
      </w:r>
      <w:r>
        <w:rPr>
          <w:spacing w:val="-1"/>
        </w:rPr>
        <w:t xml:space="preserve"> </w:t>
      </w:r>
      <w:r>
        <w:t>центра)».</w:t>
      </w:r>
    </w:p>
    <w:p w:rsidR="00E87DAD" w:rsidRDefault="00F431E1" w:rsidP="007F1D2C">
      <w:pPr>
        <w:pStyle w:val="a4"/>
        <w:numPr>
          <w:ilvl w:val="1"/>
          <w:numId w:val="77"/>
        </w:numPr>
        <w:tabs>
          <w:tab w:val="left" w:pos="1770"/>
        </w:tabs>
        <w:spacing w:line="275" w:lineRule="exact"/>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pPr>
        <w:pStyle w:val="a3"/>
        <w:spacing w:before="139"/>
        <w:ind w:left="1110" w:firstLine="0"/>
      </w:pPr>
      <w:r>
        <w:t>1</w:t>
      </w:r>
      <w:r>
        <w:rPr>
          <w:spacing w:val="-2"/>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3"/>
        </w:rPr>
        <w:t xml:space="preserve"> </w:t>
      </w:r>
      <w:r>
        <w:t>34</w:t>
      </w:r>
      <w:r>
        <w:rPr>
          <w:spacing w:val="-1"/>
        </w:rPr>
        <w:t xml:space="preserve"> </w:t>
      </w:r>
      <w:r>
        <w:t>часа,</w:t>
      </w:r>
      <w:r>
        <w:rPr>
          <w:spacing w:val="-1"/>
        </w:rPr>
        <w:t xml:space="preserve"> </w:t>
      </w:r>
      <w:r>
        <w:t>из</w:t>
      </w:r>
      <w:r>
        <w:rPr>
          <w:spacing w:val="-1"/>
        </w:rPr>
        <w:t xml:space="preserve"> </w:t>
      </w:r>
      <w:r>
        <w:t>них 2</w:t>
      </w:r>
      <w:r>
        <w:rPr>
          <w:spacing w:val="-1"/>
        </w:rPr>
        <w:t xml:space="preserve"> </w:t>
      </w:r>
      <w:r>
        <w:t>часа</w:t>
      </w:r>
      <w:r>
        <w:rPr>
          <w:spacing w:val="1"/>
        </w:rPr>
        <w:t xml:space="preserve"> </w:t>
      </w:r>
      <w:r>
        <w:t>–</w:t>
      </w:r>
      <w:r>
        <w:rPr>
          <w:spacing w:val="-2"/>
        </w:rPr>
        <w:t xml:space="preserve"> </w:t>
      </w:r>
      <w:r>
        <w:t>резервное</w:t>
      </w:r>
      <w:r>
        <w:rPr>
          <w:spacing w:val="-2"/>
        </w:rPr>
        <w:t xml:space="preserve"> </w:t>
      </w:r>
      <w:r>
        <w:t>время</w:t>
      </w:r>
    </w:p>
    <w:p w:rsidR="00E87DAD" w:rsidRDefault="00F431E1" w:rsidP="007F1D2C">
      <w:pPr>
        <w:pStyle w:val="a4"/>
        <w:numPr>
          <w:ilvl w:val="2"/>
          <w:numId w:val="77"/>
        </w:numPr>
        <w:tabs>
          <w:tab w:val="left" w:pos="1950"/>
        </w:tabs>
        <w:spacing w:before="137"/>
        <w:jc w:val="both"/>
        <w:rPr>
          <w:sz w:val="24"/>
        </w:rPr>
      </w:pPr>
      <w:r>
        <w:rPr>
          <w:sz w:val="24"/>
        </w:rPr>
        <w:t>Тема</w:t>
      </w:r>
      <w:r>
        <w:rPr>
          <w:spacing w:val="-3"/>
          <w:sz w:val="24"/>
        </w:rPr>
        <w:t xml:space="preserve"> </w:t>
      </w:r>
      <w:r>
        <w:rPr>
          <w:sz w:val="24"/>
        </w:rPr>
        <w:t>1.</w:t>
      </w:r>
      <w:r>
        <w:rPr>
          <w:spacing w:val="-2"/>
          <w:sz w:val="24"/>
        </w:rPr>
        <w:t xml:space="preserve"> </w:t>
      </w:r>
      <w:r>
        <w:rPr>
          <w:sz w:val="24"/>
        </w:rPr>
        <w:t>Эволюционная</w:t>
      </w:r>
      <w:r>
        <w:rPr>
          <w:spacing w:val="-2"/>
          <w:sz w:val="24"/>
        </w:rPr>
        <w:t xml:space="preserve"> </w:t>
      </w:r>
      <w:r>
        <w:rPr>
          <w:sz w:val="24"/>
        </w:rPr>
        <w:t>биология</w:t>
      </w:r>
      <w:r>
        <w:rPr>
          <w:spacing w:val="-2"/>
          <w:sz w:val="24"/>
        </w:rPr>
        <w:t xml:space="preserve"> </w:t>
      </w:r>
      <w:r>
        <w:rPr>
          <w:sz w:val="24"/>
        </w:rPr>
        <w:t>(9</w:t>
      </w:r>
      <w:r>
        <w:rPr>
          <w:spacing w:val="-2"/>
          <w:sz w:val="24"/>
        </w:rPr>
        <w:t xml:space="preserve"> </w:t>
      </w:r>
      <w:r>
        <w:rPr>
          <w:sz w:val="24"/>
        </w:rPr>
        <w:t>ч).</w:t>
      </w:r>
    </w:p>
    <w:p w:rsidR="00E87DAD" w:rsidRDefault="00F431E1">
      <w:pPr>
        <w:pStyle w:val="a3"/>
        <w:spacing w:before="139" w:line="360" w:lineRule="auto"/>
        <w:ind w:right="548"/>
      </w:pPr>
      <w:r>
        <w:t xml:space="preserve">Предпосылки  </w:t>
      </w:r>
      <w:r>
        <w:rPr>
          <w:spacing w:val="1"/>
        </w:rPr>
        <w:t xml:space="preserve"> </w:t>
      </w:r>
      <w:r>
        <w:t xml:space="preserve">возникновения  </w:t>
      </w:r>
      <w:r>
        <w:rPr>
          <w:spacing w:val="1"/>
        </w:rPr>
        <w:t xml:space="preserve"> </w:t>
      </w:r>
      <w:r>
        <w:t>эволюционной    теории.    Эволюционная    теория</w:t>
      </w:r>
      <w:r>
        <w:rPr>
          <w:spacing w:val="-57"/>
        </w:rPr>
        <w:t xml:space="preserve"> </w:t>
      </w:r>
      <w:r>
        <w:t>и</w:t>
      </w:r>
      <w:r>
        <w:rPr>
          <w:spacing w:val="87"/>
        </w:rPr>
        <w:t xml:space="preserve"> </w:t>
      </w:r>
      <w:r>
        <w:t xml:space="preserve">её  </w:t>
      </w:r>
      <w:r>
        <w:rPr>
          <w:spacing w:val="23"/>
        </w:rPr>
        <w:t xml:space="preserve"> </w:t>
      </w:r>
      <w:r>
        <w:t xml:space="preserve">место  </w:t>
      </w:r>
      <w:r>
        <w:rPr>
          <w:spacing w:val="26"/>
        </w:rPr>
        <w:t xml:space="preserve"> </w:t>
      </w:r>
      <w:r>
        <w:t xml:space="preserve">в  </w:t>
      </w:r>
      <w:r>
        <w:rPr>
          <w:spacing w:val="25"/>
        </w:rPr>
        <w:t xml:space="preserve"> </w:t>
      </w:r>
      <w:r>
        <w:t xml:space="preserve">биологии.  </w:t>
      </w:r>
      <w:r>
        <w:rPr>
          <w:spacing w:val="25"/>
        </w:rPr>
        <w:t xml:space="preserve"> </w:t>
      </w:r>
      <w:r>
        <w:t xml:space="preserve">Влияние  </w:t>
      </w:r>
      <w:r>
        <w:rPr>
          <w:spacing w:val="23"/>
        </w:rPr>
        <w:t xml:space="preserve"> </w:t>
      </w:r>
      <w:r>
        <w:t xml:space="preserve">эволюционной  </w:t>
      </w:r>
      <w:r>
        <w:rPr>
          <w:spacing w:val="26"/>
        </w:rPr>
        <w:t xml:space="preserve"> </w:t>
      </w:r>
      <w:r>
        <w:t xml:space="preserve">теории  </w:t>
      </w:r>
      <w:r>
        <w:rPr>
          <w:spacing w:val="24"/>
        </w:rPr>
        <w:t xml:space="preserve"> </w:t>
      </w:r>
      <w:r>
        <w:t xml:space="preserve">на  </w:t>
      </w:r>
      <w:r>
        <w:rPr>
          <w:spacing w:val="22"/>
        </w:rPr>
        <w:t xml:space="preserve"> </w:t>
      </w:r>
      <w:r>
        <w:t xml:space="preserve">развитие  </w:t>
      </w:r>
      <w:r>
        <w:rPr>
          <w:spacing w:val="23"/>
        </w:rPr>
        <w:t xml:space="preserve"> </w:t>
      </w:r>
      <w:r>
        <w:t>биологии</w:t>
      </w:r>
      <w:r>
        <w:rPr>
          <w:spacing w:val="-58"/>
        </w:rPr>
        <w:t xml:space="preserve"> </w:t>
      </w:r>
      <w:r>
        <w:t>и</w:t>
      </w:r>
      <w:r>
        <w:rPr>
          <w:spacing w:val="-1"/>
        </w:rPr>
        <w:t xml:space="preserve"> </w:t>
      </w:r>
      <w:r>
        <w:t>других</w:t>
      </w:r>
      <w:r>
        <w:rPr>
          <w:spacing w:val="2"/>
        </w:rPr>
        <w:t xml:space="preserve"> </w:t>
      </w:r>
      <w:r>
        <w:t>наук.</w:t>
      </w:r>
    </w:p>
    <w:p w:rsidR="00E87DAD" w:rsidRDefault="00F431E1">
      <w:pPr>
        <w:pStyle w:val="a3"/>
        <w:spacing w:line="360" w:lineRule="auto"/>
        <w:ind w:right="544"/>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w:t>
      </w:r>
      <w:r>
        <w:rPr>
          <w:spacing w:val="1"/>
        </w:rPr>
        <w:t xml:space="preserve"> </w:t>
      </w:r>
      <w:r>
        <w:t>появления</w:t>
      </w:r>
      <w:r>
        <w:rPr>
          <w:spacing w:val="-57"/>
        </w:rPr>
        <w:t xml:space="preserve"> </w:t>
      </w:r>
      <w:r>
        <w:t>видов</w:t>
      </w:r>
      <w:r>
        <w:rPr>
          <w:spacing w:val="19"/>
        </w:rPr>
        <w:t xml:space="preserve"> </w:t>
      </w:r>
      <w:r>
        <w:t>в</w:t>
      </w:r>
      <w:r>
        <w:rPr>
          <w:spacing w:val="19"/>
        </w:rPr>
        <w:t xml:space="preserve"> </w:t>
      </w:r>
      <w:r>
        <w:t>палеонтологической</w:t>
      </w:r>
      <w:r>
        <w:rPr>
          <w:spacing w:val="20"/>
        </w:rPr>
        <w:t xml:space="preserve"> </w:t>
      </w:r>
      <w:r>
        <w:t>летописи,</w:t>
      </w:r>
      <w:r>
        <w:rPr>
          <w:spacing w:val="17"/>
        </w:rPr>
        <w:t xml:space="preserve"> </w:t>
      </w:r>
      <w:r>
        <w:t>переходные</w:t>
      </w:r>
      <w:r>
        <w:rPr>
          <w:spacing w:val="17"/>
        </w:rPr>
        <w:t xml:space="preserve"> </w:t>
      </w:r>
      <w:r>
        <w:t>формы.</w:t>
      </w:r>
      <w:r>
        <w:rPr>
          <w:spacing w:val="19"/>
        </w:rPr>
        <w:t xml:space="preserve"> </w:t>
      </w:r>
      <w:r>
        <w:t>Биогеографические:</w:t>
      </w:r>
      <w:r>
        <w:rPr>
          <w:spacing w:val="19"/>
        </w:rPr>
        <w:t xml:space="preserve"> </w:t>
      </w:r>
      <w:r>
        <w:t>сходство</w:t>
      </w:r>
      <w:r>
        <w:rPr>
          <w:spacing w:val="-57"/>
        </w:rPr>
        <w:t xml:space="preserve"> </w:t>
      </w:r>
      <w:r>
        <w:t>и</w:t>
      </w:r>
      <w:r>
        <w:rPr>
          <w:spacing w:val="-1"/>
        </w:rPr>
        <w:t xml:space="preserve"> </w:t>
      </w:r>
      <w:r>
        <w:t>различие</w:t>
      </w:r>
      <w:r>
        <w:rPr>
          <w:spacing w:val="-1"/>
        </w:rPr>
        <w:t xml:space="preserve"> </w:t>
      </w:r>
      <w:r>
        <w:t>фаун и флор материков и островов.</w:t>
      </w:r>
    </w:p>
    <w:p w:rsidR="00E87DAD" w:rsidRDefault="00F431E1">
      <w:pPr>
        <w:pStyle w:val="a3"/>
        <w:spacing w:before="1" w:line="360" w:lineRule="auto"/>
        <w:ind w:right="549"/>
      </w:pPr>
      <w:r>
        <w:t>Эмбриологические: сходства и различия эмбрионов разных</w:t>
      </w:r>
      <w:r>
        <w:rPr>
          <w:spacing w:val="1"/>
        </w:rPr>
        <w:t xml:space="preserve"> </w:t>
      </w:r>
      <w:r>
        <w:t>видов 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1"/>
        </w:rPr>
        <w:t xml:space="preserve"> </w:t>
      </w:r>
      <w:r>
        <w:t>основных метаболических</w:t>
      </w:r>
      <w:r>
        <w:rPr>
          <w:spacing w:val="2"/>
        </w:rPr>
        <w:t xml:space="preserve"> </w:t>
      </w:r>
      <w:r>
        <w:t>путей</w:t>
      </w:r>
      <w:r>
        <w:rPr>
          <w:spacing w:val="2"/>
        </w:rPr>
        <w:t xml:space="preserve"> </w:t>
      </w:r>
      <w:r>
        <w:t>у</w:t>
      </w:r>
      <w:r>
        <w:rPr>
          <w:spacing w:val="-5"/>
        </w:rPr>
        <w:t xml:space="preserve"> </w:t>
      </w:r>
      <w:r>
        <w:t>всех</w:t>
      </w:r>
      <w:r>
        <w:rPr>
          <w:spacing w:val="1"/>
        </w:rPr>
        <w:t xml:space="preserve"> </w:t>
      </w:r>
      <w:r>
        <w:t>организмов.</w:t>
      </w:r>
    </w:p>
    <w:p w:rsidR="00E87DAD" w:rsidRDefault="00F431E1">
      <w:pPr>
        <w:pStyle w:val="a3"/>
        <w:spacing w:line="360" w:lineRule="auto"/>
        <w:ind w:right="545"/>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 xml:space="preserve">Движущие   </w:t>
      </w:r>
      <w:r>
        <w:rPr>
          <w:spacing w:val="1"/>
        </w:rPr>
        <w:t xml:space="preserve"> </w:t>
      </w:r>
      <w:r>
        <w:t xml:space="preserve">силы   </w:t>
      </w:r>
      <w:r>
        <w:rPr>
          <w:spacing w:val="1"/>
        </w:rPr>
        <w:t xml:space="preserve"> </w:t>
      </w:r>
      <w:r>
        <w:t xml:space="preserve">эволюции     видов     по     Дарвину  </w:t>
      </w:r>
      <w:proofErr w:type="gramStart"/>
      <w:r>
        <w:t xml:space="preserve">   (</w:t>
      </w:r>
      <w:proofErr w:type="gramEnd"/>
      <w:r>
        <w:t>избыточное     размножение</w:t>
      </w:r>
      <w:r>
        <w:rPr>
          <w:spacing w:val="1"/>
        </w:rPr>
        <w:t xml:space="preserve"> </w:t>
      </w:r>
      <w:r>
        <w:t>при        ограниченности        ресурсов,        неопределённая        изменчивость,        борьба</w:t>
      </w:r>
      <w:r>
        <w:rPr>
          <w:spacing w:val="1"/>
        </w:rPr>
        <w:t xml:space="preserve"> </w:t>
      </w:r>
      <w:r>
        <w:t>за</w:t>
      </w:r>
      <w:r>
        <w:rPr>
          <w:spacing w:val="-2"/>
        </w:rPr>
        <w:t xml:space="preserve"> </w:t>
      </w:r>
      <w:r>
        <w:t>существование, естественный отбор).</w:t>
      </w:r>
    </w:p>
    <w:p w:rsidR="00E87DAD" w:rsidRDefault="00F431E1">
      <w:pPr>
        <w:pStyle w:val="a3"/>
        <w:spacing w:before="1" w:line="360" w:lineRule="auto"/>
        <w:ind w:left="1110" w:right="2398" w:firstLine="0"/>
      </w:pPr>
      <w:r>
        <w:t>Синтетическая теория эволюции (СТЭ) и её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E87DAD" w:rsidRDefault="00F431E1">
      <w:pPr>
        <w:pStyle w:val="a3"/>
        <w:spacing w:line="360" w:lineRule="auto"/>
        <w:ind w:right="551"/>
      </w:pPr>
      <w:r>
        <w:t>Движущие силы (факторы) эволюции видов в природе. Мутационный процесс и</w:t>
      </w:r>
      <w:r>
        <w:rPr>
          <w:spacing w:val="1"/>
        </w:rPr>
        <w:t xml:space="preserve"> </w:t>
      </w:r>
      <w:r>
        <w:t xml:space="preserve">комбинативная  </w:t>
      </w:r>
      <w:r>
        <w:rPr>
          <w:spacing w:val="1"/>
        </w:rPr>
        <w:t xml:space="preserve"> </w:t>
      </w:r>
      <w:r>
        <w:t>изменчивость.    Популяционные   волны    и    дрейф    генов.    Изоляция</w:t>
      </w:r>
      <w:r>
        <w:rPr>
          <w:spacing w:val="-57"/>
        </w:rPr>
        <w:t xml:space="preserve"> </w:t>
      </w:r>
      <w:r>
        <w:t>и</w:t>
      </w:r>
      <w:r>
        <w:rPr>
          <w:spacing w:val="-1"/>
        </w:rPr>
        <w:t xml:space="preserve"> </w:t>
      </w:r>
      <w:r>
        <w:t>миграция.</w:t>
      </w:r>
    </w:p>
    <w:p w:rsidR="00E87DAD" w:rsidRDefault="00F431E1">
      <w:pPr>
        <w:pStyle w:val="a3"/>
        <w:spacing w:line="360" w:lineRule="auto"/>
        <w:ind w:right="555"/>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1"/>
        </w:rPr>
        <w:t xml:space="preserve"> </w:t>
      </w:r>
      <w:r>
        <w:t>естественного</w:t>
      </w:r>
      <w:r>
        <w:rPr>
          <w:spacing w:val="1"/>
        </w:rPr>
        <w:t xml:space="preserve"> </w:t>
      </w:r>
      <w:r>
        <w:t>отбора.</w:t>
      </w:r>
    </w:p>
    <w:p w:rsidR="00E87DAD" w:rsidRDefault="00F431E1">
      <w:pPr>
        <w:pStyle w:val="a3"/>
        <w:spacing w:line="362" w:lineRule="auto"/>
        <w:ind w:right="551"/>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61"/>
        </w:rPr>
        <w:t xml:space="preserve"> </w:t>
      </w:r>
      <w:r>
        <w:t>эволюции.</w:t>
      </w:r>
      <w:r>
        <w:rPr>
          <w:spacing w:val="61"/>
        </w:rPr>
        <w:t xml:space="preserve"> </w:t>
      </w:r>
      <w:r>
        <w:t>Примеры</w:t>
      </w:r>
      <w:r>
        <w:rPr>
          <w:spacing w:val="1"/>
        </w:rPr>
        <w:t xml:space="preserve"> </w:t>
      </w:r>
      <w:r>
        <w:t>приспособлений</w:t>
      </w:r>
      <w:r>
        <w:rPr>
          <w:spacing w:val="1"/>
        </w:rPr>
        <w:t xml:space="preserve"> </w:t>
      </w:r>
      <w:r>
        <w:t>у</w:t>
      </w:r>
      <w:r>
        <w:rPr>
          <w:spacing w:val="-8"/>
        </w:rPr>
        <w:t xml:space="preserve"> </w:t>
      </w:r>
      <w:r>
        <w:t>организмов. Ароморфозы и</w:t>
      </w:r>
      <w:r>
        <w:rPr>
          <w:spacing w:val="-2"/>
        </w:rPr>
        <w:t xml:space="preserve"> </w:t>
      </w:r>
      <w:r>
        <w:t>идио­адаптации.</w:t>
      </w:r>
    </w:p>
    <w:p w:rsidR="00E87DAD" w:rsidRDefault="00F431E1">
      <w:pPr>
        <w:pStyle w:val="a3"/>
        <w:spacing w:line="360" w:lineRule="auto"/>
        <w:ind w:right="554"/>
      </w:pPr>
      <w:r>
        <w:t>Вид</w:t>
      </w:r>
      <w:r>
        <w:rPr>
          <w:spacing w:val="1"/>
        </w:rPr>
        <w:t xml:space="preserve"> </w:t>
      </w:r>
      <w:r>
        <w:t>и</w:t>
      </w:r>
      <w:r>
        <w:rPr>
          <w:spacing w:val="1"/>
        </w:rPr>
        <w:t xml:space="preserve"> </w:t>
      </w:r>
      <w:r>
        <w:t>видообразование.</w:t>
      </w:r>
      <w:r>
        <w:rPr>
          <w:spacing w:val="1"/>
        </w:rPr>
        <w:t xml:space="preserve"> </w:t>
      </w:r>
      <w:r>
        <w:t>Критерии</w:t>
      </w:r>
      <w:r>
        <w:rPr>
          <w:spacing w:val="1"/>
        </w:rPr>
        <w:t xml:space="preserve"> </w:t>
      </w:r>
      <w:r>
        <w:t>вида.</w:t>
      </w:r>
      <w:r>
        <w:rPr>
          <w:spacing w:val="1"/>
        </w:rPr>
        <w:t xml:space="preserve"> </w:t>
      </w:r>
      <w:r>
        <w:t>Основные</w:t>
      </w:r>
      <w:r>
        <w:rPr>
          <w:spacing w:val="1"/>
        </w:rPr>
        <w:t xml:space="preserve"> </w:t>
      </w:r>
      <w:r>
        <w:t>формы</w:t>
      </w:r>
      <w:r>
        <w:rPr>
          <w:spacing w:val="1"/>
        </w:rPr>
        <w:t xml:space="preserve"> </w:t>
      </w:r>
      <w:r>
        <w:t>видообразования:</w:t>
      </w:r>
      <w:r>
        <w:rPr>
          <w:spacing w:val="1"/>
        </w:rPr>
        <w:t xml:space="preserve"> </w:t>
      </w:r>
      <w:r>
        <w:t>географическое,</w:t>
      </w:r>
      <w:r>
        <w:rPr>
          <w:spacing w:val="-1"/>
        </w:rPr>
        <w:t xml:space="preserve"> </w:t>
      </w:r>
      <w:r>
        <w:t>экологическое.</w:t>
      </w:r>
    </w:p>
    <w:p w:rsidR="00E87DAD" w:rsidRDefault="00F431E1">
      <w:pPr>
        <w:pStyle w:val="a3"/>
        <w:spacing w:line="360" w:lineRule="auto"/>
        <w:ind w:right="555"/>
      </w:pPr>
      <w:r>
        <w:t>Макроэволюция.</w:t>
      </w:r>
      <w:r>
        <w:rPr>
          <w:spacing w:val="1"/>
        </w:rPr>
        <w:t xml:space="preserve"> </w:t>
      </w:r>
      <w:r>
        <w:t>Формы</w:t>
      </w:r>
      <w:r>
        <w:rPr>
          <w:spacing w:val="1"/>
        </w:rPr>
        <w:t xml:space="preserve"> </w:t>
      </w:r>
      <w:r>
        <w:t>эволюции:</w:t>
      </w:r>
      <w:r>
        <w:rPr>
          <w:spacing w:val="1"/>
        </w:rPr>
        <w:t xml:space="preserve"> </w:t>
      </w:r>
      <w:r>
        <w:t>филетическая,</w:t>
      </w:r>
      <w:r>
        <w:rPr>
          <w:spacing w:val="1"/>
        </w:rPr>
        <w:t xml:space="preserve"> </w:t>
      </w:r>
      <w:r>
        <w:t>дивергентная,</w:t>
      </w:r>
      <w:r>
        <w:rPr>
          <w:spacing w:val="1"/>
        </w:rPr>
        <w:t xml:space="preserve"> </w:t>
      </w:r>
      <w:r>
        <w:t>конвергентная,</w:t>
      </w:r>
      <w:r>
        <w:rPr>
          <w:spacing w:val="-57"/>
        </w:rPr>
        <w:t xml:space="preserve"> </w:t>
      </w:r>
      <w:r>
        <w:t>параллельная.</w:t>
      </w:r>
      <w:r>
        <w:rPr>
          <w:spacing w:val="-1"/>
        </w:rPr>
        <w:t xml:space="preserve"> </w:t>
      </w:r>
      <w:r>
        <w:t>Необратимость</w:t>
      </w:r>
      <w:r>
        <w:rPr>
          <w:spacing w:val="1"/>
        </w:rPr>
        <w:t xml:space="preserve"> </w:t>
      </w:r>
      <w:r>
        <w:t>эволюции.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3153"/>
          <w:tab w:val="left" w:pos="3769"/>
          <w:tab w:val="left" w:pos="6577"/>
          <w:tab w:val="left" w:pos="7861"/>
        </w:tabs>
        <w:spacing w:before="65" w:line="360" w:lineRule="auto"/>
        <w:ind w:right="553"/>
        <w:jc w:val="left"/>
      </w:pPr>
      <w:r>
        <w:lastRenderedPageBreak/>
        <w:t>Происхождение</w:t>
      </w:r>
      <w:r>
        <w:tab/>
        <w:t>от</w:t>
      </w:r>
      <w:r>
        <w:tab/>
        <w:t>неспециализированных</w:t>
      </w:r>
      <w:r>
        <w:tab/>
        <w:t>предков.</w:t>
      </w:r>
      <w:r>
        <w:tab/>
      </w:r>
      <w:r>
        <w:rPr>
          <w:spacing w:val="-1"/>
        </w:rPr>
        <w:t>Прогрессирующая</w:t>
      </w:r>
      <w:r>
        <w:rPr>
          <w:spacing w:val="-57"/>
        </w:rPr>
        <w:t xml:space="preserve"> </w:t>
      </w:r>
      <w:r>
        <w:t>специализация.</w:t>
      </w:r>
      <w:r>
        <w:rPr>
          <w:spacing w:val="-1"/>
        </w:rPr>
        <w:t xml:space="preserve"> </w:t>
      </w:r>
      <w:r>
        <w:t>Адаптивная радиация.</w:t>
      </w:r>
    </w:p>
    <w:p w:rsidR="00E87DAD" w:rsidRDefault="00F431E1">
      <w:pPr>
        <w:pStyle w:val="a3"/>
        <w:spacing w:before="1"/>
        <w:ind w:left="1110" w:firstLine="0"/>
        <w:jc w:val="left"/>
      </w:pPr>
      <w:r>
        <w:t>Демонстрации:</w:t>
      </w:r>
    </w:p>
    <w:p w:rsidR="00E87DAD" w:rsidRDefault="00F431E1">
      <w:pPr>
        <w:pStyle w:val="a3"/>
        <w:spacing w:before="137" w:line="360" w:lineRule="auto"/>
        <w:ind w:right="545"/>
      </w:pPr>
      <w:proofErr w:type="gramStart"/>
      <w:r>
        <w:t xml:space="preserve">Портреты:  </w:t>
      </w:r>
      <w:r>
        <w:rPr>
          <w:spacing w:val="1"/>
        </w:rPr>
        <w:t xml:space="preserve"> </w:t>
      </w:r>
      <w:proofErr w:type="gramEnd"/>
      <w:r>
        <w:t xml:space="preserve">К. Линней,   Ж.Б. Ламарк,  </w:t>
      </w:r>
      <w:r>
        <w:rPr>
          <w:spacing w:val="1"/>
        </w:rPr>
        <w:t xml:space="preserve"> </w:t>
      </w:r>
      <w:r>
        <w:t xml:space="preserve">Ч. Дарвин,  </w:t>
      </w:r>
      <w:r>
        <w:rPr>
          <w:spacing w:val="1"/>
        </w:rPr>
        <w:t xml:space="preserve"> </w:t>
      </w:r>
      <w:r>
        <w:t>В.О. Ковалевский,    К.М. Бэр,</w:t>
      </w:r>
      <w:r>
        <w:rPr>
          <w:spacing w:val="-57"/>
        </w:rPr>
        <w:t xml:space="preserve"> </w:t>
      </w:r>
      <w:r>
        <w:t>Э.</w:t>
      </w:r>
      <w:r>
        <w:rPr>
          <w:spacing w:val="-1"/>
        </w:rPr>
        <w:t xml:space="preserve"> </w:t>
      </w:r>
      <w:r>
        <w:t>Геккель, Ф. Мюллер,</w:t>
      </w:r>
      <w:r>
        <w:rPr>
          <w:spacing w:val="-3"/>
        </w:rPr>
        <w:t xml:space="preserve"> </w:t>
      </w:r>
      <w:r>
        <w:t>А.Н. Северцов.</w:t>
      </w:r>
    </w:p>
    <w:p w:rsidR="00E87DAD" w:rsidRDefault="00F431E1">
      <w:pPr>
        <w:pStyle w:val="a3"/>
        <w:spacing w:line="360" w:lineRule="auto"/>
        <w:ind w:right="551"/>
      </w:pPr>
      <w:r>
        <w:t>Таблицы</w:t>
      </w:r>
      <w:r>
        <w:rPr>
          <w:spacing w:val="1"/>
        </w:rPr>
        <w:t xml:space="preserve"> </w:t>
      </w:r>
      <w:r>
        <w:t>и</w:t>
      </w:r>
      <w:r>
        <w:rPr>
          <w:spacing w:val="1"/>
        </w:rPr>
        <w:t xml:space="preserve"> </w:t>
      </w:r>
      <w:r>
        <w:t>схемы:</w:t>
      </w:r>
      <w:r>
        <w:rPr>
          <w:spacing w:val="1"/>
        </w:rPr>
        <w:t xml:space="preserve"> </w:t>
      </w:r>
      <w:r>
        <w:t>«Развитие</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«Зародыши</w:t>
      </w:r>
      <w:r>
        <w:rPr>
          <w:spacing w:val="1"/>
        </w:rPr>
        <w:t xml:space="preserve"> </w:t>
      </w:r>
      <w:r>
        <w:t xml:space="preserve">позвоночных   </w:t>
      </w:r>
      <w:r>
        <w:rPr>
          <w:spacing w:val="2"/>
        </w:rPr>
        <w:t xml:space="preserve"> </w:t>
      </w:r>
      <w:r>
        <w:t>животных</w:t>
      </w:r>
      <w:proofErr w:type="gramStart"/>
      <w:r>
        <w:t xml:space="preserve">»,   </w:t>
      </w:r>
      <w:proofErr w:type="gramEnd"/>
      <w:r>
        <w:rPr>
          <w:spacing w:val="4"/>
        </w:rPr>
        <w:t xml:space="preserve"> </w:t>
      </w:r>
      <w:r>
        <w:t xml:space="preserve">«Археоптерикс»,   </w:t>
      </w:r>
      <w:r>
        <w:rPr>
          <w:spacing w:val="5"/>
        </w:rPr>
        <w:t xml:space="preserve"> </w:t>
      </w:r>
      <w:r>
        <w:t xml:space="preserve">«Формы  </w:t>
      </w:r>
      <w:r>
        <w:rPr>
          <w:spacing w:val="59"/>
        </w:rPr>
        <w:t xml:space="preserve"> </w:t>
      </w:r>
      <w:r>
        <w:t>борьбы    за    существование»,</w:t>
      </w:r>
    </w:p>
    <w:p w:rsidR="00E87DAD" w:rsidRDefault="00F431E1">
      <w:pPr>
        <w:pStyle w:val="a3"/>
        <w:spacing w:line="360" w:lineRule="auto"/>
        <w:ind w:right="552" w:firstLine="0"/>
      </w:pPr>
      <w:r>
        <w:t>«Естественный</w:t>
      </w:r>
      <w:r>
        <w:rPr>
          <w:spacing w:val="1"/>
        </w:rPr>
        <w:t xml:space="preserve"> </w:t>
      </w:r>
      <w:r>
        <w:t>отбор»,</w:t>
      </w:r>
      <w:r>
        <w:rPr>
          <w:spacing w:val="1"/>
        </w:rPr>
        <w:t xml:space="preserve"> </w:t>
      </w:r>
      <w:r>
        <w:t>«Многообразие</w:t>
      </w:r>
      <w:r>
        <w:rPr>
          <w:spacing w:val="1"/>
        </w:rPr>
        <w:t xml:space="preserve"> </w:t>
      </w:r>
      <w:r>
        <w:t>сортов</w:t>
      </w:r>
      <w:r>
        <w:rPr>
          <w:spacing w:val="1"/>
        </w:rPr>
        <w:t xml:space="preserve"> </w:t>
      </w:r>
      <w:r>
        <w:t>растений»,</w:t>
      </w:r>
      <w:r>
        <w:rPr>
          <w:spacing w:val="1"/>
        </w:rPr>
        <w:t xml:space="preserve"> </w:t>
      </w:r>
      <w:r>
        <w:t>«Многообразие</w:t>
      </w:r>
      <w:r>
        <w:rPr>
          <w:spacing w:val="1"/>
        </w:rPr>
        <w:t xml:space="preserve"> </w:t>
      </w:r>
      <w:r>
        <w:t>пород</w:t>
      </w:r>
      <w:r>
        <w:rPr>
          <w:spacing w:val="1"/>
        </w:rPr>
        <w:t xml:space="preserve"> </w:t>
      </w:r>
      <w:r>
        <w:t>животных</w:t>
      </w:r>
      <w:proofErr w:type="gramStart"/>
      <w:r>
        <w:t xml:space="preserve">»,   </w:t>
      </w:r>
      <w:proofErr w:type="gramEnd"/>
      <w:r>
        <w:t xml:space="preserve">   </w:t>
      </w:r>
      <w:r>
        <w:rPr>
          <w:spacing w:val="55"/>
        </w:rPr>
        <w:t xml:space="preserve"> </w:t>
      </w:r>
      <w:r>
        <w:t xml:space="preserve">«Популяции»,      </w:t>
      </w:r>
      <w:r>
        <w:rPr>
          <w:spacing w:val="56"/>
        </w:rPr>
        <w:t xml:space="preserve"> </w:t>
      </w:r>
      <w:r>
        <w:t xml:space="preserve">«Мутационная      </w:t>
      </w:r>
      <w:r>
        <w:rPr>
          <w:spacing w:val="49"/>
        </w:rPr>
        <w:t xml:space="preserve"> </w:t>
      </w:r>
      <w:r>
        <w:t xml:space="preserve">изменчивость»,      </w:t>
      </w:r>
      <w:r>
        <w:rPr>
          <w:spacing w:val="56"/>
        </w:rPr>
        <w:t xml:space="preserve"> </w:t>
      </w:r>
      <w:r>
        <w:t>«Ароморфозы»,</w:t>
      </w:r>
    </w:p>
    <w:p w:rsidR="00E87DAD" w:rsidRDefault="00F431E1">
      <w:pPr>
        <w:pStyle w:val="a3"/>
        <w:spacing w:line="360" w:lineRule="auto"/>
        <w:ind w:right="549" w:firstLine="0"/>
      </w:pPr>
      <w:r>
        <w:t>«Идиоадаптации»,</w:t>
      </w:r>
      <w:r>
        <w:rPr>
          <w:spacing w:val="1"/>
        </w:rPr>
        <w:t xml:space="preserve"> </w:t>
      </w:r>
      <w:r>
        <w:t>«Общая</w:t>
      </w:r>
      <w:r>
        <w:rPr>
          <w:spacing w:val="1"/>
        </w:rPr>
        <w:t xml:space="preserve"> </w:t>
      </w:r>
      <w:r>
        <w:t>дегенерация»,</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«Карта-схема</w:t>
      </w:r>
      <w:r>
        <w:rPr>
          <w:spacing w:val="1"/>
        </w:rPr>
        <w:t xml:space="preserve"> </w:t>
      </w:r>
      <w:r>
        <w:t>маршрута</w:t>
      </w:r>
      <w:r>
        <w:rPr>
          <w:spacing w:val="1"/>
        </w:rPr>
        <w:t xml:space="preserve"> </w:t>
      </w:r>
      <w:r>
        <w:t>путешествия</w:t>
      </w:r>
      <w:r>
        <w:rPr>
          <w:spacing w:val="1"/>
        </w:rPr>
        <w:t xml:space="preserve"> </w:t>
      </w:r>
      <w:r>
        <w:t>Ч. Дарвина»,</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«Приспособленность</w:t>
      </w:r>
      <w:r>
        <w:rPr>
          <w:spacing w:val="1"/>
        </w:rPr>
        <w:t xml:space="preserve"> </w:t>
      </w:r>
      <w:r>
        <w:t>организмов», «Географическое</w:t>
      </w:r>
      <w:r>
        <w:rPr>
          <w:spacing w:val="-4"/>
        </w:rPr>
        <w:t xml:space="preserve"> </w:t>
      </w:r>
      <w:r>
        <w:t>видообразование»,</w:t>
      </w:r>
      <w:r>
        <w:rPr>
          <w:spacing w:val="1"/>
        </w:rPr>
        <w:t xml:space="preserve"> </w:t>
      </w:r>
      <w:r>
        <w:t>«Экологическое</w:t>
      </w:r>
      <w:r>
        <w:rPr>
          <w:spacing w:val="-4"/>
        </w:rPr>
        <w:t xml:space="preserve"> </w:t>
      </w:r>
      <w:r>
        <w:t>видообразование».</w:t>
      </w:r>
    </w:p>
    <w:p w:rsidR="00E87DAD" w:rsidRDefault="00F431E1">
      <w:pPr>
        <w:pStyle w:val="a3"/>
        <w:spacing w:line="360" w:lineRule="auto"/>
        <w:ind w:right="546"/>
      </w:pPr>
      <w:r>
        <w:t>Оборудование:</w:t>
      </w:r>
      <w:r>
        <w:rPr>
          <w:spacing w:val="14"/>
        </w:rPr>
        <w:t xml:space="preserve"> </w:t>
      </w:r>
      <w:r>
        <w:t>коллекция</w:t>
      </w:r>
      <w:r>
        <w:rPr>
          <w:spacing w:val="13"/>
        </w:rPr>
        <w:t xml:space="preserve"> </w:t>
      </w:r>
      <w:r>
        <w:t>насекомых</w:t>
      </w:r>
      <w:r>
        <w:rPr>
          <w:spacing w:val="13"/>
        </w:rPr>
        <w:t xml:space="preserve"> </w:t>
      </w:r>
      <w:r>
        <w:t>с</w:t>
      </w:r>
      <w:r>
        <w:rPr>
          <w:spacing w:val="12"/>
        </w:rPr>
        <w:t xml:space="preserve"> </w:t>
      </w:r>
      <w:r>
        <w:t>различными</w:t>
      </w:r>
      <w:r>
        <w:rPr>
          <w:spacing w:val="14"/>
        </w:rPr>
        <w:t xml:space="preserve"> </w:t>
      </w:r>
      <w:r>
        <w:t>типами</w:t>
      </w:r>
      <w:r>
        <w:rPr>
          <w:spacing w:val="15"/>
        </w:rPr>
        <w:t xml:space="preserve"> </w:t>
      </w:r>
      <w:r>
        <w:t>окраски,</w:t>
      </w:r>
      <w:r>
        <w:rPr>
          <w:spacing w:val="11"/>
        </w:rPr>
        <w:t xml:space="preserve"> </w:t>
      </w:r>
      <w:r>
        <w:t>набор</w:t>
      </w:r>
      <w:r>
        <w:rPr>
          <w:spacing w:val="13"/>
        </w:rPr>
        <w:t xml:space="preserve"> </w:t>
      </w:r>
      <w:r>
        <w:t>плодов</w:t>
      </w:r>
      <w:r>
        <w:rPr>
          <w:spacing w:val="-58"/>
        </w:rPr>
        <w:t xml:space="preserve"> </w:t>
      </w:r>
      <w:r>
        <w:t>и</w:t>
      </w:r>
      <w:r>
        <w:rPr>
          <w:spacing w:val="21"/>
        </w:rPr>
        <w:t xml:space="preserve"> </w:t>
      </w:r>
      <w:r>
        <w:t>семян,</w:t>
      </w:r>
      <w:r>
        <w:rPr>
          <w:spacing w:val="20"/>
        </w:rPr>
        <w:t xml:space="preserve"> </w:t>
      </w:r>
      <w:r>
        <w:t>коллекция</w:t>
      </w:r>
      <w:r>
        <w:rPr>
          <w:spacing w:val="23"/>
        </w:rPr>
        <w:t xml:space="preserve"> </w:t>
      </w:r>
      <w:r>
        <w:t>«Примеры</w:t>
      </w:r>
      <w:r>
        <w:rPr>
          <w:spacing w:val="20"/>
        </w:rPr>
        <w:t xml:space="preserve"> </w:t>
      </w:r>
      <w:r>
        <w:t>защитных</w:t>
      </w:r>
      <w:r>
        <w:rPr>
          <w:spacing w:val="20"/>
        </w:rPr>
        <w:t xml:space="preserve"> </w:t>
      </w:r>
      <w:r>
        <w:t>приспособлений</w:t>
      </w:r>
      <w:r>
        <w:rPr>
          <w:spacing w:val="21"/>
        </w:rPr>
        <w:t xml:space="preserve"> </w:t>
      </w:r>
      <w:r>
        <w:t>у</w:t>
      </w:r>
      <w:r>
        <w:rPr>
          <w:spacing w:val="15"/>
        </w:rPr>
        <w:t xml:space="preserve"> </w:t>
      </w:r>
      <w:r>
        <w:t>животных»,</w:t>
      </w:r>
      <w:r>
        <w:rPr>
          <w:spacing w:val="20"/>
        </w:rPr>
        <w:t xml:space="preserve"> </w:t>
      </w:r>
      <w:r>
        <w:t>модель</w:t>
      </w:r>
    </w:p>
    <w:p w:rsidR="00E87DAD" w:rsidRDefault="00F431E1">
      <w:pPr>
        <w:pStyle w:val="a3"/>
        <w:spacing w:line="360" w:lineRule="auto"/>
        <w:ind w:right="555" w:firstLine="0"/>
      </w:pPr>
      <w:r>
        <w:t>«Основные</w:t>
      </w:r>
      <w:r>
        <w:rPr>
          <w:spacing w:val="1"/>
        </w:rPr>
        <w:t xml:space="preserve"> </w:t>
      </w:r>
      <w:r>
        <w:t>направления</w:t>
      </w:r>
      <w:r>
        <w:rPr>
          <w:spacing w:val="1"/>
        </w:rPr>
        <w:t xml:space="preserve"> </w:t>
      </w:r>
      <w:r>
        <w:t>эволюции»,</w:t>
      </w:r>
      <w:r>
        <w:rPr>
          <w:spacing w:val="1"/>
        </w:rPr>
        <w:t xml:space="preserve"> </w:t>
      </w:r>
      <w:r>
        <w:t>объёмная</w:t>
      </w:r>
      <w:r>
        <w:rPr>
          <w:spacing w:val="1"/>
        </w:rPr>
        <w:t xml:space="preserve"> </w:t>
      </w:r>
      <w:r>
        <w:t>модель</w:t>
      </w:r>
      <w:r>
        <w:rPr>
          <w:spacing w:val="1"/>
        </w:rPr>
        <w:t xml:space="preserve"> </w:t>
      </w:r>
      <w:r>
        <w:t>«Строение</w:t>
      </w:r>
      <w:r>
        <w:rPr>
          <w:spacing w:val="1"/>
        </w:rPr>
        <w:t xml:space="preserve"> </w:t>
      </w:r>
      <w:r>
        <w:t>головного</w:t>
      </w:r>
      <w:r>
        <w:rPr>
          <w:spacing w:val="1"/>
        </w:rPr>
        <w:t xml:space="preserve"> </w:t>
      </w:r>
      <w:r>
        <w:t>мозга</w:t>
      </w:r>
      <w:r>
        <w:rPr>
          <w:spacing w:val="-57"/>
        </w:rPr>
        <w:t xml:space="preserve"> </w:t>
      </w:r>
      <w:r>
        <w:t>позвоночных».</w:t>
      </w:r>
    </w:p>
    <w:p w:rsidR="00E87DAD" w:rsidRDefault="00F431E1">
      <w:pPr>
        <w:pStyle w:val="a3"/>
        <w:spacing w:line="360" w:lineRule="auto"/>
        <w:ind w:right="554"/>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35"/>
        </w:rPr>
        <w:t xml:space="preserve"> </w:t>
      </w:r>
      <w:r>
        <w:t>и</w:t>
      </w:r>
      <w:r>
        <w:rPr>
          <w:spacing w:val="36"/>
        </w:rPr>
        <w:t xml:space="preserve"> </w:t>
      </w:r>
      <w:r>
        <w:t>растений»,</w:t>
      </w:r>
      <w:r>
        <w:rPr>
          <w:spacing w:val="33"/>
        </w:rPr>
        <w:t xml:space="preserve"> </w:t>
      </w:r>
      <w:r>
        <w:t>модель</w:t>
      </w:r>
      <w:r>
        <w:rPr>
          <w:spacing w:val="35"/>
        </w:rPr>
        <w:t xml:space="preserve"> </w:t>
      </w:r>
      <w:r>
        <w:t>аппликация</w:t>
      </w:r>
      <w:r>
        <w:rPr>
          <w:spacing w:val="35"/>
        </w:rPr>
        <w:t xml:space="preserve"> </w:t>
      </w:r>
      <w:r>
        <w:t>«Перекрёст</w:t>
      </w:r>
      <w:r>
        <w:rPr>
          <w:spacing w:val="34"/>
        </w:rPr>
        <w:t xml:space="preserve"> </w:t>
      </w:r>
      <w:r>
        <w:t>хромосом»,</w:t>
      </w:r>
      <w:r>
        <w:rPr>
          <w:spacing w:val="38"/>
        </w:rPr>
        <w:t xml:space="preserve"> </w:t>
      </w:r>
      <w:r>
        <w:t>влажные</w:t>
      </w:r>
      <w:r>
        <w:rPr>
          <w:spacing w:val="31"/>
        </w:rPr>
        <w:t xml:space="preserve"> </w:t>
      </w:r>
      <w:r>
        <w:t>препараты</w:t>
      </w:r>
    </w:p>
    <w:p w:rsidR="00E87DAD" w:rsidRDefault="00F431E1">
      <w:pPr>
        <w:pStyle w:val="a3"/>
        <w:spacing w:line="360" w:lineRule="auto"/>
        <w:ind w:right="558" w:firstLine="0"/>
      </w:pP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1"/>
        </w:rPr>
        <w:t xml:space="preserve"> </w:t>
      </w:r>
      <w:r>
        <w:t>формы крыльев</w:t>
      </w:r>
      <w:r>
        <w:rPr>
          <w:spacing w:val="-1"/>
        </w:rPr>
        <w:t xml:space="preserve"> </w:t>
      </w:r>
      <w:r>
        <w:t>и окраски тела).</w:t>
      </w:r>
    </w:p>
    <w:p w:rsidR="00E87DAD" w:rsidRDefault="00F431E1">
      <w:pPr>
        <w:pStyle w:val="a3"/>
        <w:ind w:left="11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87DAD" w:rsidRDefault="00F431E1">
      <w:pPr>
        <w:pStyle w:val="a3"/>
        <w:spacing w:before="139"/>
        <w:ind w:left="1110" w:firstLine="0"/>
      </w:pPr>
      <w:r>
        <w:t>Лабораторная</w:t>
      </w:r>
      <w:r>
        <w:rPr>
          <w:spacing w:val="-3"/>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3"/>
        </w:rPr>
        <w:t xml:space="preserve"> </w:t>
      </w:r>
      <w:r>
        <w:t>по</w:t>
      </w:r>
      <w:r>
        <w:rPr>
          <w:spacing w:val="-3"/>
        </w:rPr>
        <w:t xml:space="preserve"> </w:t>
      </w:r>
      <w:r>
        <w:t>морфологическому</w:t>
      </w:r>
      <w:r>
        <w:rPr>
          <w:spacing w:val="-6"/>
        </w:rPr>
        <w:t xml:space="preserve"> </w:t>
      </w:r>
      <w:r>
        <w:t>критерию».</w:t>
      </w:r>
    </w:p>
    <w:p w:rsidR="00E87DAD" w:rsidRDefault="00F431E1">
      <w:pPr>
        <w:pStyle w:val="a3"/>
        <w:spacing w:before="137" w:line="362" w:lineRule="auto"/>
        <w:ind w:right="548"/>
      </w:pPr>
      <w:r>
        <w:t>Лабораторная      работа      № 2.      «Описание      приспособленности      организма</w:t>
      </w:r>
      <w:r>
        <w:rPr>
          <w:spacing w:val="1"/>
        </w:rPr>
        <w:t xml:space="preserve"> </w:t>
      </w:r>
      <w:r>
        <w:t>и</w:t>
      </w:r>
      <w:r>
        <w:rPr>
          <w:spacing w:val="-1"/>
        </w:rPr>
        <w:t xml:space="preserve"> </w:t>
      </w:r>
      <w:r>
        <w:t>её</w:t>
      </w:r>
      <w:r>
        <w:rPr>
          <w:spacing w:val="-1"/>
        </w:rPr>
        <w:t xml:space="preserve"> </w:t>
      </w:r>
      <w:r>
        <w:t>относительного</w:t>
      </w:r>
      <w:r>
        <w:rPr>
          <w:spacing w:val="-3"/>
        </w:rPr>
        <w:t xml:space="preserve"> </w:t>
      </w:r>
      <w:r>
        <w:t>характера».</w:t>
      </w:r>
    </w:p>
    <w:p w:rsidR="00E87DAD" w:rsidRDefault="00F431E1" w:rsidP="007F1D2C">
      <w:pPr>
        <w:pStyle w:val="a4"/>
        <w:numPr>
          <w:ilvl w:val="2"/>
          <w:numId w:val="77"/>
        </w:numPr>
        <w:tabs>
          <w:tab w:val="left" w:pos="1950"/>
        </w:tabs>
        <w:spacing w:line="271" w:lineRule="exact"/>
        <w:jc w:val="both"/>
        <w:rPr>
          <w:sz w:val="24"/>
        </w:rPr>
      </w:pPr>
      <w:r>
        <w:rPr>
          <w:sz w:val="24"/>
        </w:rPr>
        <w:t>Тема</w:t>
      </w:r>
      <w:r>
        <w:rPr>
          <w:spacing w:val="-3"/>
          <w:sz w:val="24"/>
        </w:rPr>
        <w:t xml:space="preserve"> </w:t>
      </w:r>
      <w:r>
        <w:rPr>
          <w:sz w:val="24"/>
        </w:rPr>
        <w:t>2.</w:t>
      </w:r>
      <w:r>
        <w:rPr>
          <w:spacing w:val="-1"/>
          <w:sz w:val="24"/>
        </w:rPr>
        <w:t xml:space="preserve"> </w:t>
      </w:r>
      <w:r>
        <w:rPr>
          <w:sz w:val="24"/>
        </w:rPr>
        <w:t>Возникновение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жизни</w:t>
      </w:r>
      <w:r>
        <w:rPr>
          <w:spacing w:val="-2"/>
          <w:sz w:val="24"/>
        </w:rPr>
        <w:t xml:space="preserve"> </w:t>
      </w:r>
      <w:r>
        <w:rPr>
          <w:sz w:val="24"/>
        </w:rPr>
        <w:t>на</w:t>
      </w:r>
      <w:r>
        <w:rPr>
          <w:spacing w:val="-3"/>
          <w:sz w:val="24"/>
        </w:rPr>
        <w:t xml:space="preserve"> </w:t>
      </w:r>
      <w:r>
        <w:rPr>
          <w:sz w:val="24"/>
        </w:rPr>
        <w:t>Земле</w:t>
      </w:r>
      <w:r>
        <w:rPr>
          <w:spacing w:val="-3"/>
          <w:sz w:val="24"/>
        </w:rPr>
        <w:t xml:space="preserve"> </w:t>
      </w:r>
      <w:r>
        <w:rPr>
          <w:sz w:val="24"/>
        </w:rPr>
        <w:t>(9</w:t>
      </w:r>
      <w:r>
        <w:rPr>
          <w:spacing w:val="-2"/>
          <w:sz w:val="24"/>
        </w:rPr>
        <w:t xml:space="preserve"> </w:t>
      </w:r>
      <w:r>
        <w:rPr>
          <w:sz w:val="24"/>
        </w:rPr>
        <w:t>ч).</w:t>
      </w:r>
    </w:p>
    <w:p w:rsidR="00E87DAD" w:rsidRDefault="00F431E1">
      <w:pPr>
        <w:pStyle w:val="a3"/>
        <w:spacing w:before="139" w:line="360" w:lineRule="auto"/>
        <w:ind w:right="545"/>
      </w:pPr>
      <w:r>
        <w:t>Донаучные представления о зарождении жизни. Научные гипотезы 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 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61"/>
        </w:rPr>
        <w:t xml:space="preserve"> </w:t>
      </w:r>
      <w:r>
        <w:t>Экспериментальное</w:t>
      </w:r>
      <w:r>
        <w:rPr>
          <w:spacing w:val="61"/>
        </w:rPr>
        <w:t xml:space="preserve"> </w:t>
      </w:r>
      <w:r>
        <w:t>подтверждение</w:t>
      </w:r>
      <w:r>
        <w:rPr>
          <w:spacing w:val="1"/>
        </w:rPr>
        <w:t xml:space="preserve"> </w:t>
      </w:r>
      <w:r>
        <w:t>химической эволюции. Начальные этапы биологической эволюции. Гипотеза РНК-мира.</w:t>
      </w:r>
      <w:r>
        <w:rPr>
          <w:spacing w:val="1"/>
        </w:rPr>
        <w:t xml:space="preserve"> </w:t>
      </w:r>
      <w:r>
        <w:t>Формирование мебранных структур и возникновение протоклетки. Первые клетки и их</w:t>
      </w:r>
      <w:r>
        <w:rPr>
          <w:spacing w:val="1"/>
        </w:rPr>
        <w:t xml:space="preserve"> </w:t>
      </w:r>
      <w:r>
        <w:t>эволюция.</w:t>
      </w:r>
      <w:r>
        <w:rPr>
          <w:spacing w:val="-1"/>
        </w:rPr>
        <w:t xml:space="preserve"> </w:t>
      </w:r>
      <w:r>
        <w:t>Формирование</w:t>
      </w:r>
      <w:r>
        <w:rPr>
          <w:spacing w:val="-1"/>
        </w:rPr>
        <w:t xml:space="preserve"> </w:t>
      </w:r>
      <w:r>
        <w:t>основных групп живых</w:t>
      </w:r>
      <w:r>
        <w:rPr>
          <w:spacing w:val="2"/>
        </w:rPr>
        <w:t xml:space="preserve"> </w:t>
      </w:r>
      <w:r>
        <w:t>организмов.</w:t>
      </w:r>
    </w:p>
    <w:p w:rsidR="00E87DAD" w:rsidRDefault="00F431E1">
      <w:pPr>
        <w:pStyle w:val="a3"/>
        <w:spacing w:before="1" w:line="360" w:lineRule="auto"/>
        <w:ind w:right="547"/>
      </w:pPr>
      <w:r>
        <w:t>Развитие    жизни    на    Земле    по    эрам    и    периодам.    Катархей.    Архейская</w:t>
      </w:r>
      <w:r>
        <w:rPr>
          <w:spacing w:val="1"/>
        </w:rPr>
        <w:t xml:space="preserve"> </w:t>
      </w:r>
      <w:r>
        <w:t>и</w:t>
      </w:r>
      <w:r>
        <w:rPr>
          <w:spacing w:val="1"/>
        </w:rPr>
        <w:t xml:space="preserve"> </w:t>
      </w:r>
      <w:r>
        <w:t>протерозойская</w:t>
      </w:r>
      <w:r>
        <w:rPr>
          <w:spacing w:val="1"/>
        </w:rPr>
        <w:t xml:space="preserve"> </w:t>
      </w:r>
      <w:r>
        <w:t>эры.</w:t>
      </w:r>
      <w:r>
        <w:rPr>
          <w:spacing w:val="1"/>
        </w:rPr>
        <w:t xml:space="preserve"> </w:t>
      </w:r>
      <w:r>
        <w:t>Палеозойская</w:t>
      </w:r>
      <w:r>
        <w:rPr>
          <w:spacing w:val="1"/>
        </w:rPr>
        <w:t xml:space="preserve"> </w:t>
      </w:r>
      <w:r>
        <w:t>эра</w:t>
      </w:r>
      <w:r>
        <w:rPr>
          <w:spacing w:val="1"/>
        </w:rPr>
        <w:t xml:space="preserve"> </w:t>
      </w:r>
      <w:r>
        <w:t>и</w:t>
      </w:r>
      <w:r>
        <w:rPr>
          <w:spacing w:val="1"/>
        </w:rPr>
        <w:t xml:space="preserve"> </w:t>
      </w:r>
      <w:r>
        <w:t>её</w:t>
      </w:r>
      <w:r>
        <w:rPr>
          <w:spacing w:val="1"/>
        </w:rPr>
        <w:t xml:space="preserve"> </w:t>
      </w:r>
      <w:r>
        <w:t>периоды:</w:t>
      </w:r>
      <w:r>
        <w:rPr>
          <w:spacing w:val="1"/>
        </w:rPr>
        <w:t xml:space="preserve"> </w:t>
      </w:r>
      <w:r>
        <w:t>кембрийский,</w:t>
      </w:r>
      <w:r>
        <w:rPr>
          <w:spacing w:val="1"/>
        </w:rPr>
        <w:t xml:space="preserve"> </w:t>
      </w:r>
      <w:r>
        <w:t>ордовикский,</w:t>
      </w:r>
      <w:r>
        <w:rPr>
          <w:spacing w:val="1"/>
        </w:rPr>
        <w:t xml:space="preserve"> </w:t>
      </w:r>
      <w:r>
        <w:t>силурийский,</w:t>
      </w:r>
      <w:r>
        <w:rPr>
          <w:spacing w:val="-1"/>
        </w:rPr>
        <w:t xml:space="preserve"> </w:t>
      </w:r>
      <w:r>
        <w:t>девонский, каменноугольный,</w:t>
      </w:r>
      <w:r>
        <w:rPr>
          <w:spacing w:val="-1"/>
        </w:rPr>
        <w:t xml:space="preserve"> </w:t>
      </w:r>
      <w:r>
        <w:t>пермский.</w:t>
      </w:r>
    </w:p>
    <w:p w:rsidR="00E87DAD" w:rsidRDefault="00F431E1">
      <w:pPr>
        <w:pStyle w:val="a3"/>
        <w:spacing w:line="275" w:lineRule="exact"/>
        <w:ind w:left="1110" w:firstLine="0"/>
      </w:pPr>
      <w:r>
        <w:t>Мезозойская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триасовый,</w:t>
      </w:r>
      <w:r>
        <w:rPr>
          <w:spacing w:val="-2"/>
        </w:rPr>
        <w:t xml:space="preserve"> </w:t>
      </w:r>
      <w:r>
        <w:t>юрский,</w:t>
      </w:r>
      <w:r>
        <w:rPr>
          <w:spacing w:val="-2"/>
        </w:rPr>
        <w:t xml:space="preserve"> </w:t>
      </w:r>
      <w:r>
        <w:t>меловой.</w:t>
      </w:r>
    </w:p>
    <w:p w:rsidR="00E87DAD" w:rsidRDefault="00F431E1">
      <w:pPr>
        <w:pStyle w:val="a3"/>
        <w:spacing w:before="139"/>
        <w:ind w:left="1110" w:firstLine="0"/>
      </w:pPr>
      <w:r>
        <w:t>Кайнозойская</w:t>
      </w:r>
      <w:r>
        <w:rPr>
          <w:spacing w:val="-3"/>
        </w:rPr>
        <w:t xml:space="preserve"> </w:t>
      </w:r>
      <w:r>
        <w:t>эра</w:t>
      </w:r>
      <w:r>
        <w:rPr>
          <w:spacing w:val="-4"/>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3"/>
        </w:rPr>
        <w:t xml:space="preserve"> </w:t>
      </w:r>
      <w:r>
        <w:t>неогеновый,</w:t>
      </w:r>
      <w:r>
        <w:rPr>
          <w:spacing w:val="-3"/>
        </w:rPr>
        <w:t xml:space="preserve"> </w:t>
      </w:r>
      <w:r>
        <w:t>антропогеновый.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Характеристика климата и геологических процессов. Основные этапы эволюции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Ароморфозы</w:t>
      </w:r>
      <w:r>
        <w:rPr>
          <w:spacing w:val="1"/>
        </w:rPr>
        <w:t xml:space="preserve"> </w:t>
      </w:r>
      <w:r>
        <w:t>у</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Появление,</w:t>
      </w:r>
      <w:r>
        <w:rPr>
          <w:spacing w:val="1"/>
        </w:rPr>
        <w:t xml:space="preserve"> </w:t>
      </w:r>
      <w:r>
        <w:t>расцвет</w:t>
      </w:r>
      <w:r>
        <w:rPr>
          <w:spacing w:val="-1"/>
        </w:rPr>
        <w:t xml:space="preserve"> </w:t>
      </w:r>
      <w:r>
        <w:t>и</w:t>
      </w:r>
      <w:r>
        <w:rPr>
          <w:spacing w:val="1"/>
        </w:rPr>
        <w:t xml:space="preserve"> </w:t>
      </w:r>
      <w:r>
        <w:t>вымирание</w:t>
      </w:r>
      <w:r>
        <w:rPr>
          <w:spacing w:val="-1"/>
        </w:rPr>
        <w:t xml:space="preserve"> </w:t>
      </w:r>
      <w:r>
        <w:t>групп</w:t>
      </w:r>
      <w:r>
        <w:rPr>
          <w:spacing w:val="-1"/>
        </w:rPr>
        <w:t xml:space="preserve"> </w:t>
      </w:r>
      <w:r>
        <w:t>живых</w:t>
      </w:r>
      <w:r>
        <w:rPr>
          <w:spacing w:val="2"/>
        </w:rPr>
        <w:t xml:space="preserve"> </w:t>
      </w:r>
      <w:r>
        <w:t>организмов.</w:t>
      </w:r>
    </w:p>
    <w:p w:rsidR="00E87DAD" w:rsidRDefault="00F431E1">
      <w:pPr>
        <w:pStyle w:val="a3"/>
        <w:spacing w:line="360" w:lineRule="auto"/>
        <w:ind w:right="556"/>
      </w:pPr>
      <w:r>
        <w:t>Система органического мира как отражение эволюции. Основные систематические</w:t>
      </w:r>
      <w:r>
        <w:rPr>
          <w:spacing w:val="1"/>
        </w:rPr>
        <w:t xml:space="preserve"> </w:t>
      </w:r>
      <w:r>
        <w:t>группы</w:t>
      </w:r>
      <w:r>
        <w:rPr>
          <w:spacing w:val="-1"/>
        </w:rPr>
        <w:t xml:space="preserve"> </w:t>
      </w:r>
      <w:r>
        <w:t>организмов.</w:t>
      </w:r>
    </w:p>
    <w:p w:rsidR="00E87DAD" w:rsidRDefault="00F431E1">
      <w:pPr>
        <w:pStyle w:val="a3"/>
        <w:spacing w:line="360" w:lineRule="auto"/>
        <w:ind w:right="551"/>
      </w:pPr>
      <w:r>
        <w:t xml:space="preserve">Эволюция  </w:t>
      </w:r>
      <w:r>
        <w:rPr>
          <w:spacing w:val="45"/>
        </w:rPr>
        <w:t xml:space="preserve"> </w:t>
      </w:r>
      <w:r>
        <w:t xml:space="preserve">человека.   </w:t>
      </w:r>
      <w:r>
        <w:rPr>
          <w:spacing w:val="46"/>
        </w:rPr>
        <w:t xml:space="preserve"> </w:t>
      </w:r>
      <w:r>
        <w:t xml:space="preserve">Антропология   </w:t>
      </w:r>
      <w:r>
        <w:rPr>
          <w:spacing w:val="44"/>
        </w:rPr>
        <w:t xml:space="preserve"> </w:t>
      </w:r>
      <w:r>
        <w:t xml:space="preserve">как   </w:t>
      </w:r>
      <w:r>
        <w:rPr>
          <w:spacing w:val="43"/>
        </w:rPr>
        <w:t xml:space="preserve"> </w:t>
      </w:r>
      <w:r>
        <w:t xml:space="preserve">наука.   </w:t>
      </w:r>
      <w:r>
        <w:rPr>
          <w:spacing w:val="46"/>
        </w:rPr>
        <w:t xml:space="preserve"> </w:t>
      </w:r>
      <w:r>
        <w:t xml:space="preserve">Развитие   </w:t>
      </w:r>
      <w:r>
        <w:rPr>
          <w:spacing w:val="44"/>
        </w:rPr>
        <w:t xml:space="preserve"> </w:t>
      </w:r>
      <w:r>
        <w:t>представлений</w:t>
      </w:r>
      <w:r>
        <w:rPr>
          <w:spacing w:val="-58"/>
        </w:rPr>
        <w:t xml:space="preserve"> </w:t>
      </w:r>
      <w:r>
        <w:t>о</w:t>
      </w:r>
      <w:r>
        <w:rPr>
          <w:spacing w:val="1"/>
        </w:rPr>
        <w:t xml:space="preserve"> </w:t>
      </w:r>
      <w:r>
        <w:t>происхождении</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антропогенеза.</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2"/>
        </w:rPr>
        <w:t xml:space="preserve"> </w:t>
      </w:r>
      <w:r>
        <w:t>и животных.</w:t>
      </w:r>
      <w:r>
        <w:rPr>
          <w:spacing w:val="-3"/>
        </w:rPr>
        <w:t xml:space="preserve"> </w:t>
      </w:r>
      <w:r>
        <w:t>Систематическое</w:t>
      </w:r>
      <w:r>
        <w:rPr>
          <w:spacing w:val="-2"/>
        </w:rPr>
        <w:t xml:space="preserve"> </w:t>
      </w:r>
      <w:r>
        <w:t>положение</w:t>
      </w:r>
      <w:r>
        <w:rPr>
          <w:spacing w:val="-1"/>
        </w:rPr>
        <w:t xml:space="preserve"> </w:t>
      </w:r>
      <w:r>
        <w:t>человека.</w:t>
      </w:r>
    </w:p>
    <w:p w:rsidR="00E87DAD" w:rsidRDefault="00F431E1">
      <w:pPr>
        <w:pStyle w:val="a3"/>
        <w:spacing w:line="360" w:lineRule="auto"/>
        <w:ind w:right="554"/>
      </w:pPr>
      <w:r>
        <w:t xml:space="preserve">Движущие  </w:t>
      </w:r>
      <w:r>
        <w:rPr>
          <w:spacing w:val="35"/>
        </w:rPr>
        <w:t xml:space="preserve"> </w:t>
      </w:r>
      <w:r>
        <w:t xml:space="preserve">силы </w:t>
      </w:r>
      <w:proofErr w:type="gramStart"/>
      <w:r>
        <w:t xml:space="preserve">  </w:t>
      </w:r>
      <w:r>
        <w:rPr>
          <w:spacing w:val="31"/>
        </w:rPr>
        <w:t xml:space="preserve"> </w:t>
      </w:r>
      <w:r>
        <w:t>(</w:t>
      </w:r>
      <w:proofErr w:type="gramEnd"/>
      <w:r>
        <w:t xml:space="preserve">факторы)   </w:t>
      </w:r>
      <w:r>
        <w:rPr>
          <w:spacing w:val="32"/>
        </w:rPr>
        <w:t xml:space="preserve"> </w:t>
      </w:r>
      <w:r>
        <w:t xml:space="preserve">антропогенеза.   </w:t>
      </w:r>
      <w:r>
        <w:rPr>
          <w:spacing w:val="33"/>
        </w:rPr>
        <w:t xml:space="preserve"> </w:t>
      </w:r>
      <w:r>
        <w:t xml:space="preserve">Наследственная   </w:t>
      </w:r>
      <w:r>
        <w:rPr>
          <w:spacing w:val="35"/>
        </w:rPr>
        <w:t xml:space="preserve"> </w:t>
      </w:r>
      <w:r>
        <w:t>изменчивость</w:t>
      </w:r>
      <w:r>
        <w:rPr>
          <w:spacing w:val="-58"/>
        </w:rPr>
        <w:t xml:space="preserve"> </w:t>
      </w:r>
      <w:r>
        <w:t>и</w:t>
      </w:r>
      <w:r>
        <w:rPr>
          <w:spacing w:val="1"/>
        </w:rPr>
        <w:t xml:space="preserve"> </w:t>
      </w:r>
      <w:r>
        <w:t>естественный</w:t>
      </w:r>
      <w:r>
        <w:rPr>
          <w:spacing w:val="1"/>
        </w:rPr>
        <w:t xml:space="preserve"> </w:t>
      </w:r>
      <w:r>
        <w:t>отбор.</w:t>
      </w:r>
      <w:r>
        <w:rPr>
          <w:spacing w:val="1"/>
        </w:rPr>
        <w:t xml:space="preserve"> </w:t>
      </w:r>
      <w:r>
        <w:t>Общественный</w:t>
      </w:r>
      <w:r>
        <w:rPr>
          <w:spacing w:val="1"/>
        </w:rPr>
        <w:t xml:space="preserve"> </w:t>
      </w:r>
      <w:r>
        <w:t>образ</w:t>
      </w:r>
      <w:r>
        <w:rPr>
          <w:spacing w:val="1"/>
        </w:rPr>
        <w:t xml:space="preserve"> </w:t>
      </w:r>
      <w:r>
        <w:t>жизни,</w:t>
      </w:r>
      <w:r>
        <w:rPr>
          <w:spacing w:val="1"/>
        </w:rPr>
        <w:t xml:space="preserve"> </w:t>
      </w:r>
      <w:r>
        <w:t>изготовление</w:t>
      </w:r>
      <w:r>
        <w:rPr>
          <w:spacing w:val="1"/>
        </w:rPr>
        <w:t xml:space="preserve"> </w:t>
      </w:r>
      <w:r>
        <w:t>орудий</w:t>
      </w:r>
      <w:r>
        <w:rPr>
          <w:spacing w:val="1"/>
        </w:rPr>
        <w:t xml:space="preserve"> </w:t>
      </w:r>
      <w:r>
        <w:t>труда,</w:t>
      </w:r>
      <w:r>
        <w:rPr>
          <w:spacing w:val="1"/>
        </w:rPr>
        <w:t xml:space="preserve"> </w:t>
      </w:r>
      <w:r>
        <w:t>мышление,</w:t>
      </w:r>
      <w:r>
        <w:rPr>
          <w:spacing w:val="-1"/>
        </w:rPr>
        <w:t xml:space="preserve"> </w:t>
      </w:r>
      <w:r>
        <w:t>речь.</w:t>
      </w:r>
    </w:p>
    <w:p w:rsidR="00E87DAD" w:rsidRDefault="00F431E1">
      <w:pPr>
        <w:pStyle w:val="a3"/>
        <w:spacing w:line="360" w:lineRule="auto"/>
        <w:ind w:right="552"/>
      </w:pPr>
      <w:r>
        <w:t>Основные стадии и ветви эволюции человека: австралопитеки, Человек умелый,</w:t>
      </w:r>
      <w:r>
        <w:rPr>
          <w:spacing w:val="1"/>
        </w:rPr>
        <w:t xml:space="preserve"> </w:t>
      </w:r>
      <w:r>
        <w:t>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57"/>
        </w:rPr>
        <w:t xml:space="preserve"> </w:t>
      </w:r>
      <w:r>
        <w:t>ископаемых остатков, время существования, область распространения, объём головного</w:t>
      </w:r>
      <w:r>
        <w:rPr>
          <w:spacing w:val="1"/>
        </w:rPr>
        <w:t xml:space="preserve"> </w:t>
      </w:r>
      <w:r>
        <w:t>мозга,</w:t>
      </w:r>
      <w:r>
        <w:rPr>
          <w:spacing w:val="-1"/>
        </w:rPr>
        <w:t xml:space="preserve"> </w:t>
      </w:r>
      <w:r>
        <w:t>образ жизни, орудия.</w:t>
      </w:r>
    </w:p>
    <w:p w:rsidR="00E87DAD" w:rsidRDefault="00F431E1">
      <w:pPr>
        <w:pStyle w:val="a3"/>
        <w:spacing w:before="1" w:line="360" w:lineRule="auto"/>
        <w:ind w:right="547"/>
      </w:pPr>
      <w:r>
        <w:t>Человеческие расы. Основные большие расы: европеоидная (евразийская), 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1"/>
        </w:rPr>
        <w:t xml:space="preserve"> </w:t>
      </w:r>
      <w:r>
        <w:t>человеческих рас. Критика</w:t>
      </w:r>
      <w:r>
        <w:rPr>
          <w:spacing w:val="-1"/>
        </w:rPr>
        <w:t xml:space="preserve"> </w:t>
      </w:r>
      <w:r>
        <w:t>расизма.</w:t>
      </w:r>
    </w:p>
    <w:p w:rsidR="00E87DAD" w:rsidRDefault="00F431E1">
      <w:pPr>
        <w:pStyle w:val="a3"/>
        <w:ind w:left="1110" w:firstLine="0"/>
        <w:jc w:val="left"/>
      </w:pPr>
      <w:r>
        <w:t>Демонстрации:</w:t>
      </w:r>
    </w:p>
    <w:p w:rsidR="00E87DAD" w:rsidRDefault="00F431E1">
      <w:pPr>
        <w:pStyle w:val="a3"/>
        <w:spacing w:before="137"/>
        <w:ind w:left="1110" w:firstLine="0"/>
        <w:jc w:val="left"/>
      </w:pPr>
      <w:r>
        <w:t>Портреты:</w:t>
      </w:r>
      <w:r>
        <w:rPr>
          <w:spacing w:val="-3"/>
        </w:rPr>
        <w:t xml:space="preserve"> </w:t>
      </w:r>
      <w:r>
        <w:t>Ф.</w:t>
      </w:r>
      <w:r>
        <w:rPr>
          <w:spacing w:val="-1"/>
        </w:rPr>
        <w:t xml:space="preserve"> </w:t>
      </w:r>
      <w:r>
        <w:t>Реди,</w:t>
      </w:r>
      <w:r>
        <w:rPr>
          <w:spacing w:val="-2"/>
        </w:rPr>
        <w:t xml:space="preserve"> </w:t>
      </w:r>
      <w:r>
        <w:t>Л.</w:t>
      </w:r>
      <w:r>
        <w:rPr>
          <w:spacing w:val="-4"/>
        </w:rPr>
        <w:t xml:space="preserve"> </w:t>
      </w:r>
      <w:r>
        <w:t>Пастер,</w:t>
      </w:r>
      <w:r>
        <w:rPr>
          <w:spacing w:val="-2"/>
        </w:rPr>
        <w:t xml:space="preserve"> </w:t>
      </w:r>
      <w:r>
        <w:t>А.И.</w:t>
      </w:r>
      <w:r>
        <w:rPr>
          <w:spacing w:val="-2"/>
        </w:rPr>
        <w:t xml:space="preserve"> </w:t>
      </w:r>
      <w:r>
        <w:t>Опарин,</w:t>
      </w:r>
      <w:r>
        <w:rPr>
          <w:spacing w:val="-2"/>
        </w:rPr>
        <w:t xml:space="preserve"> </w:t>
      </w:r>
      <w:r>
        <w:t>С.</w:t>
      </w:r>
      <w:r>
        <w:rPr>
          <w:spacing w:val="-1"/>
        </w:rPr>
        <w:t xml:space="preserve"> </w:t>
      </w:r>
      <w:r>
        <w:t>Миллер,</w:t>
      </w:r>
      <w:r>
        <w:rPr>
          <w:spacing w:val="-3"/>
        </w:rPr>
        <w:t xml:space="preserve"> </w:t>
      </w:r>
      <w:r>
        <w:t>Г.</w:t>
      </w:r>
      <w:r>
        <w:rPr>
          <w:spacing w:val="-2"/>
        </w:rPr>
        <w:t xml:space="preserve"> </w:t>
      </w:r>
      <w:r>
        <w:t>Юри,</w:t>
      </w:r>
      <w:r>
        <w:rPr>
          <w:spacing w:val="-2"/>
        </w:rPr>
        <w:t xml:space="preserve"> </w:t>
      </w:r>
      <w:r>
        <w:t>Ч.</w:t>
      </w:r>
      <w:r>
        <w:rPr>
          <w:spacing w:val="-2"/>
        </w:rPr>
        <w:t xml:space="preserve"> </w:t>
      </w:r>
      <w:r>
        <w:t>Дарвин.</w:t>
      </w:r>
    </w:p>
    <w:p w:rsidR="00E87DAD" w:rsidRDefault="00F431E1">
      <w:pPr>
        <w:pStyle w:val="a3"/>
        <w:spacing w:before="139" w:line="360" w:lineRule="auto"/>
        <w:ind w:right="547"/>
      </w:pPr>
      <w:r>
        <w:t>Таблицы и схемы: «Возникновение Солнечной системы», «Развитие органического</w:t>
      </w:r>
      <w:r>
        <w:rPr>
          <w:spacing w:val="1"/>
        </w:rPr>
        <w:t xml:space="preserve"> </w:t>
      </w:r>
      <w:r>
        <w:t>мира»,</w:t>
      </w:r>
      <w:r>
        <w:rPr>
          <w:spacing w:val="2"/>
        </w:rPr>
        <w:t xml:space="preserve"> </w:t>
      </w:r>
      <w:r>
        <w:t>«Растительная</w:t>
      </w:r>
      <w:r>
        <w:rPr>
          <w:spacing w:val="55"/>
        </w:rPr>
        <w:t xml:space="preserve"> </w:t>
      </w:r>
      <w:r>
        <w:t>клетка»,</w:t>
      </w:r>
      <w:r>
        <w:rPr>
          <w:spacing w:val="59"/>
        </w:rPr>
        <w:t xml:space="preserve"> </w:t>
      </w:r>
      <w:r>
        <w:t>«Животная</w:t>
      </w:r>
      <w:r>
        <w:rPr>
          <w:spacing w:val="55"/>
        </w:rPr>
        <w:t xml:space="preserve"> </w:t>
      </w:r>
      <w:r>
        <w:t>клетка»,</w:t>
      </w:r>
      <w:r>
        <w:rPr>
          <w:spacing w:val="59"/>
        </w:rPr>
        <w:t xml:space="preserve"> </w:t>
      </w:r>
      <w:r>
        <w:t>«Прокариотическая</w:t>
      </w:r>
      <w:r>
        <w:rPr>
          <w:spacing w:val="55"/>
        </w:rPr>
        <w:t xml:space="preserve"> </w:t>
      </w:r>
      <w:r>
        <w:t>клетка»,</w:t>
      </w:r>
    </w:p>
    <w:p w:rsidR="00E87DAD" w:rsidRDefault="00F431E1">
      <w:pPr>
        <w:pStyle w:val="a3"/>
        <w:spacing w:before="1" w:line="360" w:lineRule="auto"/>
        <w:ind w:right="554" w:firstLine="0"/>
      </w:pPr>
      <w:r>
        <w:t>«Современная система органического мира», «Сравнение анатомических черт строения</w:t>
      </w:r>
      <w:r>
        <w:rPr>
          <w:spacing w:val="1"/>
        </w:rPr>
        <w:t xml:space="preserve"> </w:t>
      </w:r>
      <w:r>
        <w:t>человека и человекообразных обезьян», «Основные места палеонтологических 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w:t>
      </w:r>
      <w:r>
        <w:rPr>
          <w:spacing w:val="-3"/>
        </w:rPr>
        <w:t xml:space="preserve"> </w:t>
      </w:r>
      <w:r>
        <w:t>люди»,</w:t>
      </w:r>
      <w:r>
        <w:rPr>
          <w:spacing w:val="4"/>
        </w:rPr>
        <w:t xml:space="preserve"> </w:t>
      </w:r>
      <w:r>
        <w:t>«Человеческие</w:t>
      </w:r>
      <w:r>
        <w:rPr>
          <w:spacing w:val="-1"/>
        </w:rPr>
        <w:t xml:space="preserve"> </w:t>
      </w:r>
      <w:r>
        <w:t>расы».</w:t>
      </w:r>
    </w:p>
    <w:p w:rsidR="00E87DAD" w:rsidRDefault="00F431E1">
      <w:pPr>
        <w:pStyle w:val="a3"/>
        <w:spacing w:line="360" w:lineRule="auto"/>
        <w:ind w:right="550"/>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 неандертальца, кроманьонца), слепки или изображения каменных орудий</w:t>
      </w:r>
      <w:r>
        <w:rPr>
          <w:spacing w:val="1"/>
        </w:rPr>
        <w:t xml:space="preserve"> </w:t>
      </w:r>
      <w:r>
        <w:t>первобытного человека (камни-чопперы, рубила, скребла), геохронологическая таблица,</w:t>
      </w:r>
      <w:r>
        <w:rPr>
          <w:spacing w:val="1"/>
        </w:rPr>
        <w:t xml:space="preserve"> </w:t>
      </w:r>
      <w:r>
        <w:t>коллекция</w:t>
      </w:r>
      <w:r>
        <w:rPr>
          <w:spacing w:val="1"/>
        </w:rPr>
        <w:t xml:space="preserve"> </w:t>
      </w:r>
      <w:r>
        <w:t>«Формы</w:t>
      </w:r>
      <w:r>
        <w:rPr>
          <w:spacing w:val="-1"/>
        </w:rPr>
        <w:t xml:space="preserve"> </w:t>
      </w:r>
      <w:r>
        <w:t>сохранности ископаемых</w:t>
      </w:r>
      <w:r>
        <w:rPr>
          <w:spacing w:val="-1"/>
        </w:rPr>
        <w:t xml:space="preserve"> </w:t>
      </w:r>
      <w:r>
        <w:t>животных</w:t>
      </w:r>
      <w:r>
        <w:rPr>
          <w:spacing w:val="1"/>
        </w:rPr>
        <w:t xml:space="preserve"> </w:t>
      </w:r>
      <w:r>
        <w:t>и</w:t>
      </w:r>
      <w:r>
        <w:rPr>
          <w:spacing w:val="-1"/>
        </w:rPr>
        <w:t xml:space="preserve"> </w:t>
      </w:r>
      <w:r>
        <w:t>растений».</w:t>
      </w:r>
    </w:p>
    <w:p w:rsidR="00E87DAD" w:rsidRDefault="00F431E1">
      <w:pPr>
        <w:pStyle w:val="a3"/>
        <w:spacing w:before="1"/>
        <w:ind w:left="11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87DAD" w:rsidRDefault="00F431E1">
      <w:pPr>
        <w:pStyle w:val="a3"/>
        <w:spacing w:before="136" w:line="360" w:lineRule="auto"/>
        <w:ind w:right="551"/>
      </w:pPr>
      <w:r>
        <w:t>Практическая     работа     № 1.     «Изучение     ископаемых     остатков     растений</w:t>
      </w:r>
      <w:r>
        <w:rPr>
          <w:spacing w:val="1"/>
        </w:rPr>
        <w:t xml:space="preserve"> </w:t>
      </w:r>
      <w:r>
        <w:t>и</w:t>
      </w:r>
      <w:r>
        <w:rPr>
          <w:spacing w:val="-1"/>
        </w:rPr>
        <w:t xml:space="preserve"> </w:t>
      </w:r>
      <w:r>
        <w:t>животных</w:t>
      </w:r>
      <w:r>
        <w:rPr>
          <w:spacing w:val="3"/>
        </w:rPr>
        <w:t xml:space="preserve"> </w:t>
      </w:r>
      <w:r>
        <w:t>в</w:t>
      </w:r>
      <w:r>
        <w:rPr>
          <w:spacing w:val="-1"/>
        </w:rPr>
        <w:t xml:space="preserve"> </w:t>
      </w:r>
      <w:r>
        <w:t>коллекциях».</w:t>
      </w:r>
    </w:p>
    <w:p w:rsidR="00E87DAD" w:rsidRDefault="00F431E1">
      <w:pPr>
        <w:pStyle w:val="a3"/>
        <w:spacing w:line="360" w:lineRule="auto"/>
        <w:ind w:right="550"/>
      </w:pPr>
      <w:r>
        <w:t>Экскурсия «Эволюция органического мира на Земле» (в естественно-научный или</w:t>
      </w:r>
      <w:r>
        <w:rPr>
          <w:spacing w:val="1"/>
        </w:rPr>
        <w:t xml:space="preserve"> </w:t>
      </w:r>
      <w:r>
        <w:t>краеведческий</w:t>
      </w:r>
      <w:r>
        <w:rPr>
          <w:spacing w:val="-1"/>
        </w:rPr>
        <w:t xml:space="preserve"> </w:t>
      </w:r>
      <w:r>
        <w:t>музей).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77"/>
        </w:numPr>
        <w:tabs>
          <w:tab w:val="left" w:pos="1950"/>
        </w:tabs>
        <w:spacing w:before="65"/>
        <w:rPr>
          <w:sz w:val="24"/>
        </w:rPr>
      </w:pPr>
      <w:r>
        <w:rPr>
          <w:sz w:val="24"/>
        </w:rPr>
        <w:lastRenderedPageBreak/>
        <w:t>Тема</w:t>
      </w:r>
      <w:r>
        <w:rPr>
          <w:spacing w:val="-3"/>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r>
        <w:rPr>
          <w:spacing w:val="-3"/>
          <w:sz w:val="24"/>
        </w:rPr>
        <w:t xml:space="preserve"> </w:t>
      </w:r>
      <w:r>
        <w:rPr>
          <w:sz w:val="24"/>
        </w:rPr>
        <w:t>(5</w:t>
      </w:r>
      <w:r>
        <w:rPr>
          <w:spacing w:val="-2"/>
          <w:sz w:val="24"/>
        </w:rPr>
        <w:t xml:space="preserve"> </w:t>
      </w:r>
      <w:r>
        <w:rPr>
          <w:sz w:val="24"/>
        </w:rPr>
        <w:t>ч).</w:t>
      </w:r>
    </w:p>
    <w:p w:rsidR="00E87DAD" w:rsidRDefault="00F431E1">
      <w:pPr>
        <w:pStyle w:val="a3"/>
        <w:tabs>
          <w:tab w:val="left" w:pos="2297"/>
          <w:tab w:val="left" w:pos="2848"/>
          <w:tab w:val="left" w:pos="3697"/>
          <w:tab w:val="left" w:pos="4613"/>
          <w:tab w:val="left" w:pos="4956"/>
          <w:tab w:val="left" w:pos="5999"/>
          <w:tab w:val="left" w:pos="7208"/>
          <w:tab w:val="left" w:pos="8247"/>
        </w:tabs>
        <w:spacing w:before="137" w:line="362" w:lineRule="auto"/>
        <w:ind w:right="557"/>
        <w:jc w:val="left"/>
      </w:pPr>
      <w:r>
        <w:t>Экология</w:t>
      </w:r>
      <w:r>
        <w:tab/>
        <w:t>как</w:t>
      </w:r>
      <w:r>
        <w:tab/>
        <w:t>наука.</w:t>
      </w:r>
      <w:r>
        <w:tab/>
        <w:t>Задачи</w:t>
      </w:r>
      <w:r>
        <w:tab/>
        <w:t>и</w:t>
      </w:r>
      <w:r>
        <w:tab/>
        <w:t>разделы</w:t>
      </w:r>
      <w:r>
        <w:tab/>
        <w:t>экологии.</w:t>
      </w:r>
      <w:r>
        <w:tab/>
        <w:t>Методы</w:t>
      </w:r>
      <w:r>
        <w:tab/>
        <w:t>экологических</w:t>
      </w:r>
      <w:r>
        <w:rPr>
          <w:spacing w:val="-57"/>
        </w:rPr>
        <w:t xml:space="preserve"> </w:t>
      </w:r>
      <w:r>
        <w:t>исследований.</w:t>
      </w:r>
      <w:r>
        <w:rPr>
          <w:spacing w:val="-1"/>
        </w:rPr>
        <w:t xml:space="preserve"> </w:t>
      </w:r>
      <w:r>
        <w:t>Экологическое</w:t>
      </w:r>
      <w:r>
        <w:rPr>
          <w:spacing w:val="-1"/>
        </w:rPr>
        <w:t xml:space="preserve"> </w:t>
      </w:r>
      <w:r>
        <w:t>мировоззрение</w:t>
      </w:r>
      <w:r>
        <w:rPr>
          <w:spacing w:val="-2"/>
        </w:rPr>
        <w:t xml:space="preserve"> </w:t>
      </w:r>
      <w:r>
        <w:t>современного человека.</w:t>
      </w:r>
    </w:p>
    <w:p w:rsidR="00E87DAD" w:rsidRDefault="00F431E1">
      <w:pPr>
        <w:pStyle w:val="a3"/>
        <w:tabs>
          <w:tab w:val="left" w:pos="2143"/>
          <w:tab w:val="left" w:pos="3455"/>
          <w:tab w:val="left" w:pos="5070"/>
          <w:tab w:val="left" w:pos="6192"/>
          <w:tab w:val="left" w:pos="8636"/>
        </w:tabs>
        <w:spacing w:line="360" w:lineRule="auto"/>
        <w:ind w:right="550"/>
        <w:jc w:val="left"/>
      </w:pPr>
      <w:r>
        <w:t>Среды</w:t>
      </w:r>
      <w:r>
        <w:tab/>
        <w:t>обитания</w:t>
      </w:r>
      <w:r>
        <w:tab/>
        <w:t>организмов:</w:t>
      </w:r>
      <w:r>
        <w:tab/>
        <w:t>водная,</w:t>
      </w:r>
      <w:r>
        <w:tab/>
        <w:t>наземно-воздушная,</w:t>
      </w:r>
      <w:r>
        <w:tab/>
        <w:t>почвенная,</w:t>
      </w:r>
      <w:r>
        <w:rPr>
          <w:spacing w:val="-57"/>
        </w:rPr>
        <w:t xml:space="preserve"> </w:t>
      </w:r>
      <w:r>
        <w:t>внутриорганизменная.</w:t>
      </w:r>
    </w:p>
    <w:p w:rsidR="00E87DAD" w:rsidRDefault="00F431E1">
      <w:pPr>
        <w:pStyle w:val="a3"/>
        <w:spacing w:line="360" w:lineRule="auto"/>
        <w:jc w:val="left"/>
      </w:pPr>
      <w:r>
        <w:t>Экологические</w:t>
      </w:r>
      <w:r>
        <w:rPr>
          <w:spacing w:val="49"/>
        </w:rPr>
        <w:t xml:space="preserve"> </w:t>
      </w:r>
      <w:r>
        <w:t>факторы.</w:t>
      </w:r>
      <w:r>
        <w:rPr>
          <w:spacing w:val="50"/>
        </w:rPr>
        <w:t xml:space="preserve"> </w:t>
      </w:r>
      <w:r>
        <w:t>Классификация</w:t>
      </w:r>
      <w:r>
        <w:rPr>
          <w:spacing w:val="50"/>
        </w:rPr>
        <w:t xml:space="preserve"> </w:t>
      </w:r>
      <w:r>
        <w:t>экологических</w:t>
      </w:r>
      <w:r>
        <w:rPr>
          <w:spacing w:val="50"/>
        </w:rPr>
        <w:t xml:space="preserve"> </w:t>
      </w:r>
      <w:r>
        <w:t>факторов:</w:t>
      </w:r>
      <w:r>
        <w:rPr>
          <w:spacing w:val="46"/>
        </w:rPr>
        <w:t xml:space="preserve"> </w:t>
      </w:r>
      <w:r>
        <w:t>абиотические,</w:t>
      </w:r>
      <w:r>
        <w:rPr>
          <w:spacing w:val="-57"/>
        </w:rPr>
        <w:t xml:space="preserve"> </w:t>
      </w:r>
      <w:r>
        <w:t>биотические</w:t>
      </w:r>
      <w:r>
        <w:rPr>
          <w:spacing w:val="-2"/>
        </w:rPr>
        <w:t xml:space="preserve"> </w:t>
      </w:r>
      <w:r>
        <w:t>и</w:t>
      </w:r>
      <w:r>
        <w:rPr>
          <w:spacing w:val="-1"/>
        </w:rPr>
        <w:t xml:space="preserve"> </w:t>
      </w:r>
      <w:r>
        <w:t>антропогенные.</w:t>
      </w:r>
      <w:r>
        <w:rPr>
          <w:spacing w:val="-1"/>
        </w:rPr>
        <w:t xml:space="preserve"> </w:t>
      </w:r>
      <w:r>
        <w:t>Действие</w:t>
      </w:r>
      <w:r>
        <w:rPr>
          <w:spacing w:val="-2"/>
        </w:rPr>
        <w:t xml:space="preserve"> </w:t>
      </w:r>
      <w:r>
        <w:t>экологических</w:t>
      </w:r>
      <w:r>
        <w:rPr>
          <w:spacing w:val="5"/>
        </w:rPr>
        <w:t xml:space="preserve"> </w:t>
      </w:r>
      <w:r>
        <w:t>факторов</w:t>
      </w:r>
      <w:r>
        <w:rPr>
          <w:spacing w:val="-1"/>
        </w:rPr>
        <w:t xml:space="preserve"> </w:t>
      </w:r>
      <w:r>
        <w:t>на</w:t>
      </w:r>
      <w:r>
        <w:rPr>
          <w:spacing w:val="-2"/>
        </w:rPr>
        <w:t xml:space="preserve"> </w:t>
      </w:r>
      <w:r>
        <w:t>организмы.</w:t>
      </w:r>
    </w:p>
    <w:p w:rsidR="00E87DAD" w:rsidRDefault="00F431E1">
      <w:pPr>
        <w:pStyle w:val="a3"/>
        <w:tabs>
          <w:tab w:val="left" w:pos="2887"/>
          <w:tab w:val="left" w:pos="4151"/>
          <w:tab w:val="left" w:pos="4957"/>
          <w:tab w:val="left" w:pos="6606"/>
          <w:tab w:val="left" w:pos="8057"/>
        </w:tabs>
        <w:ind w:left="1110" w:firstLine="0"/>
        <w:jc w:val="left"/>
      </w:pPr>
      <w:r>
        <w:t>Абиотические</w:t>
      </w:r>
      <w:r>
        <w:tab/>
        <w:t>факторы:</w:t>
      </w:r>
      <w:r>
        <w:tab/>
        <w:t>свет,</w:t>
      </w:r>
      <w:r>
        <w:tab/>
        <w:t>температура,</w:t>
      </w:r>
      <w:r>
        <w:tab/>
        <w:t>влажность.</w:t>
      </w:r>
      <w:r>
        <w:tab/>
        <w:t>Фотопериодизм.</w:t>
      </w:r>
    </w:p>
    <w:p w:rsidR="00E87DAD" w:rsidRDefault="00F431E1">
      <w:pPr>
        <w:pStyle w:val="a3"/>
        <w:spacing w:before="132"/>
        <w:ind w:firstLine="0"/>
        <w:jc w:val="left"/>
      </w:pPr>
      <w:r>
        <w:t>Приспособления</w:t>
      </w:r>
      <w:r>
        <w:rPr>
          <w:spacing w:val="-3"/>
        </w:rPr>
        <w:t xml:space="preserve"> </w:t>
      </w:r>
      <w:r>
        <w:t>организмов</w:t>
      </w:r>
      <w:r>
        <w:rPr>
          <w:spacing w:val="-3"/>
        </w:rPr>
        <w:t xml:space="preserve"> </w:t>
      </w:r>
      <w:r>
        <w:t>к</w:t>
      </w:r>
      <w:r>
        <w:rPr>
          <w:spacing w:val="-3"/>
        </w:rPr>
        <w:t xml:space="preserve"> </w:t>
      </w:r>
      <w:r>
        <w:t>действию</w:t>
      </w:r>
      <w:r>
        <w:rPr>
          <w:spacing w:val="-3"/>
        </w:rPr>
        <w:t xml:space="preserve"> </w:t>
      </w:r>
      <w:r>
        <w:t>абиотических</w:t>
      </w:r>
      <w:r>
        <w:rPr>
          <w:spacing w:val="-1"/>
        </w:rPr>
        <w:t xml:space="preserve"> </w:t>
      </w:r>
      <w:r>
        <w:t>факторов.</w:t>
      </w:r>
      <w:r>
        <w:rPr>
          <w:spacing w:val="-3"/>
        </w:rPr>
        <w:t xml:space="preserve"> </w:t>
      </w:r>
      <w:r>
        <w:t>Биологические</w:t>
      </w:r>
      <w:r>
        <w:rPr>
          <w:spacing w:val="-4"/>
        </w:rPr>
        <w:t xml:space="preserve"> </w:t>
      </w:r>
      <w:r>
        <w:t>ритмы.</w:t>
      </w:r>
    </w:p>
    <w:p w:rsidR="00E87DAD" w:rsidRDefault="00F431E1">
      <w:pPr>
        <w:pStyle w:val="a3"/>
        <w:spacing w:before="140" w:line="360" w:lineRule="auto"/>
        <w:ind w:right="551"/>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 симбиоз и его формы. Паразитизм, кооперация, мутуализм, 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 организмов</w:t>
      </w:r>
      <w:r>
        <w:rPr>
          <w:spacing w:val="-1"/>
        </w:rPr>
        <w:t xml:space="preserve"> </w:t>
      </w:r>
      <w:r>
        <w:t>в</w:t>
      </w:r>
      <w:r>
        <w:rPr>
          <w:spacing w:val="-1"/>
        </w:rPr>
        <w:t xml:space="preserve"> </w:t>
      </w:r>
      <w:r>
        <w:t>природных</w:t>
      </w:r>
      <w:r>
        <w:rPr>
          <w:spacing w:val="1"/>
        </w:rPr>
        <w:t xml:space="preserve"> </w:t>
      </w:r>
      <w:r>
        <w:t>сообществах.</w:t>
      </w:r>
    </w:p>
    <w:p w:rsidR="00E87DAD" w:rsidRDefault="00F431E1">
      <w:pPr>
        <w:pStyle w:val="a3"/>
        <w:spacing w:line="360" w:lineRule="auto"/>
        <w:ind w:right="549"/>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 популяции и её</w:t>
      </w:r>
      <w:r>
        <w:rPr>
          <w:spacing w:val="-1"/>
        </w:rPr>
        <w:t xml:space="preserve"> </w:t>
      </w:r>
      <w:r>
        <w:t>регуляция.</w:t>
      </w:r>
    </w:p>
    <w:p w:rsidR="00E87DAD" w:rsidRDefault="00F431E1">
      <w:pPr>
        <w:pStyle w:val="a3"/>
        <w:spacing w:line="275" w:lineRule="exact"/>
        <w:ind w:left="1110" w:firstLine="0"/>
        <w:jc w:val="left"/>
      </w:pPr>
      <w:r>
        <w:t>Демонстрации:</w:t>
      </w:r>
    </w:p>
    <w:p w:rsidR="00E87DAD" w:rsidRDefault="00F431E1">
      <w:pPr>
        <w:pStyle w:val="a3"/>
        <w:spacing w:before="139"/>
        <w:ind w:left="1110" w:firstLine="0"/>
      </w:pPr>
      <w:r>
        <w:t>Портреты:</w:t>
      </w:r>
      <w:r>
        <w:rPr>
          <w:spacing w:val="-4"/>
        </w:rPr>
        <w:t xml:space="preserve"> </w:t>
      </w:r>
      <w:r>
        <w:t>А.</w:t>
      </w:r>
      <w:r>
        <w:rPr>
          <w:spacing w:val="-2"/>
        </w:rPr>
        <w:t xml:space="preserve"> </w:t>
      </w:r>
      <w:r>
        <w:t>Гумбольдт,</w:t>
      </w:r>
      <w:r>
        <w:rPr>
          <w:spacing w:val="-2"/>
        </w:rPr>
        <w:t xml:space="preserve"> </w:t>
      </w:r>
      <w:r>
        <w:t>К.Ф.</w:t>
      </w:r>
      <w:r>
        <w:rPr>
          <w:spacing w:val="-2"/>
        </w:rPr>
        <w:t xml:space="preserve"> </w:t>
      </w:r>
      <w:r>
        <w:t>Рулье,</w:t>
      </w:r>
      <w:r>
        <w:rPr>
          <w:spacing w:val="-2"/>
        </w:rPr>
        <w:t xml:space="preserve"> </w:t>
      </w:r>
      <w:r>
        <w:t>Э.</w:t>
      </w:r>
      <w:r>
        <w:rPr>
          <w:spacing w:val="-2"/>
        </w:rPr>
        <w:t xml:space="preserve"> </w:t>
      </w:r>
      <w:r>
        <w:t>Геккель.</w:t>
      </w:r>
    </w:p>
    <w:p w:rsidR="00E87DAD" w:rsidRDefault="00F431E1">
      <w:pPr>
        <w:pStyle w:val="a3"/>
        <w:spacing w:before="137"/>
        <w:ind w:left="1110" w:firstLine="0"/>
      </w:pPr>
      <w:r>
        <w:t>Таблицы</w:t>
      </w:r>
      <w:r>
        <w:rPr>
          <w:spacing w:val="5"/>
        </w:rPr>
        <w:t xml:space="preserve"> </w:t>
      </w:r>
      <w:r>
        <w:t>и</w:t>
      </w:r>
      <w:r>
        <w:rPr>
          <w:spacing w:val="8"/>
        </w:rPr>
        <w:t xml:space="preserve"> </w:t>
      </w:r>
      <w:r>
        <w:t>схемы:</w:t>
      </w:r>
      <w:r>
        <w:rPr>
          <w:spacing w:val="7"/>
        </w:rPr>
        <w:t xml:space="preserve"> </w:t>
      </w:r>
      <w:r>
        <w:t>карта</w:t>
      </w:r>
      <w:r>
        <w:rPr>
          <w:spacing w:val="11"/>
        </w:rPr>
        <w:t xml:space="preserve"> </w:t>
      </w:r>
      <w:r>
        <w:t>«Природные</w:t>
      </w:r>
      <w:r>
        <w:rPr>
          <w:spacing w:val="5"/>
        </w:rPr>
        <w:t xml:space="preserve"> </w:t>
      </w:r>
      <w:r>
        <w:t>зоны</w:t>
      </w:r>
      <w:r>
        <w:rPr>
          <w:spacing w:val="6"/>
        </w:rPr>
        <w:t xml:space="preserve"> </w:t>
      </w:r>
      <w:r>
        <w:t>Земли»,</w:t>
      </w:r>
      <w:r>
        <w:rPr>
          <w:spacing w:val="11"/>
        </w:rPr>
        <w:t xml:space="preserve"> </w:t>
      </w:r>
      <w:r>
        <w:t>«Среды</w:t>
      </w:r>
      <w:r>
        <w:rPr>
          <w:spacing w:val="7"/>
        </w:rPr>
        <w:t xml:space="preserve"> </w:t>
      </w:r>
      <w:r>
        <w:t>обитания</w:t>
      </w:r>
      <w:r>
        <w:rPr>
          <w:spacing w:val="7"/>
        </w:rPr>
        <w:t xml:space="preserve"> </w:t>
      </w:r>
      <w:r>
        <w:t>организмов»,</w:t>
      </w:r>
    </w:p>
    <w:p w:rsidR="00E87DAD" w:rsidRDefault="00F431E1">
      <w:pPr>
        <w:pStyle w:val="a3"/>
        <w:spacing w:before="139" w:line="360" w:lineRule="auto"/>
        <w:ind w:right="555" w:firstLine="0"/>
      </w:pPr>
      <w:r>
        <w:t>«Фотопериодизм»,</w:t>
      </w:r>
      <w:r>
        <w:rPr>
          <w:spacing w:val="1"/>
        </w:rPr>
        <w:t xml:space="preserve"> </w:t>
      </w:r>
      <w:r>
        <w:t>«Популяции»,</w:t>
      </w:r>
      <w:r>
        <w:rPr>
          <w:spacing w:val="1"/>
        </w:rPr>
        <w:t xml:space="preserve"> </w:t>
      </w:r>
      <w:r>
        <w:t>«Закономерности</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инфузории-туфельки»,</w:t>
      </w:r>
      <w:r>
        <w:rPr>
          <w:spacing w:val="1"/>
        </w:rPr>
        <w:t xml:space="preserve"> </w:t>
      </w:r>
      <w:r>
        <w:t>«Пищевые</w:t>
      </w:r>
      <w:r>
        <w:rPr>
          <w:spacing w:val="-2"/>
        </w:rPr>
        <w:t xml:space="preserve"> </w:t>
      </w:r>
      <w:r>
        <w:t>цепи».</w:t>
      </w:r>
    </w:p>
    <w:p w:rsidR="00E87DAD" w:rsidRDefault="00F431E1">
      <w:pPr>
        <w:pStyle w:val="a3"/>
        <w:ind w:left="11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87DAD" w:rsidRDefault="00F431E1">
      <w:pPr>
        <w:pStyle w:val="a3"/>
        <w:spacing w:before="137" w:line="362" w:lineRule="auto"/>
        <w:ind w:right="550"/>
      </w:pPr>
      <w:r>
        <w:t xml:space="preserve">Лабораторная    </w:t>
      </w:r>
      <w:r>
        <w:rPr>
          <w:spacing w:val="1"/>
        </w:rPr>
        <w:t xml:space="preserve"> </w:t>
      </w:r>
      <w:r>
        <w:t xml:space="preserve">работа    </w:t>
      </w:r>
      <w:r>
        <w:rPr>
          <w:spacing w:val="1"/>
        </w:rPr>
        <w:t xml:space="preserve"> </w:t>
      </w:r>
      <w:r>
        <w:t>№ 3.      «Морфологические      особенности      растений</w:t>
      </w:r>
      <w:r>
        <w:rPr>
          <w:spacing w:val="1"/>
        </w:rPr>
        <w:t xml:space="preserve"> </w:t>
      </w:r>
      <w:r>
        <w:t>из</w:t>
      </w:r>
      <w:r>
        <w:rPr>
          <w:spacing w:val="-1"/>
        </w:rPr>
        <w:t xml:space="preserve"> </w:t>
      </w:r>
      <w:r>
        <w:t>разных</w:t>
      </w:r>
      <w:r>
        <w:rPr>
          <w:spacing w:val="1"/>
        </w:rPr>
        <w:t xml:space="preserve"> </w:t>
      </w:r>
      <w:r>
        <w:t>мест обитания».</w:t>
      </w:r>
    </w:p>
    <w:p w:rsidR="00E87DAD" w:rsidRDefault="00F431E1">
      <w:pPr>
        <w:pStyle w:val="a3"/>
        <w:spacing w:line="360" w:lineRule="auto"/>
        <w:ind w:left="1110" w:right="572" w:firstLine="0"/>
      </w:pPr>
      <w:r>
        <w:t>Лабораторная работа № 4. «Влияние света на рост и развитие черенков колеуса».</w:t>
      </w:r>
      <w:r>
        <w:rPr>
          <w:spacing w:val="1"/>
        </w:rPr>
        <w:t xml:space="preserve"> </w:t>
      </w:r>
      <w:r>
        <w:t>Практическая</w:t>
      </w:r>
      <w:r>
        <w:rPr>
          <w:spacing w:val="-4"/>
        </w:rPr>
        <w:t xml:space="preserve"> </w:t>
      </w:r>
      <w:r>
        <w:t>работа</w:t>
      </w:r>
      <w:r>
        <w:rPr>
          <w:spacing w:val="-5"/>
        </w:rPr>
        <w:t xml:space="preserve"> </w:t>
      </w:r>
      <w:r>
        <w:t>№</w:t>
      </w:r>
      <w:r>
        <w:rPr>
          <w:spacing w:val="-2"/>
        </w:rPr>
        <w:t xml:space="preserve"> </w:t>
      </w:r>
      <w:r>
        <w:t>2. «Подсчёт</w:t>
      </w:r>
      <w:r>
        <w:rPr>
          <w:spacing w:val="-4"/>
        </w:rPr>
        <w:t xml:space="preserve"> </w:t>
      </w:r>
      <w:r>
        <w:t>плотности</w:t>
      </w:r>
      <w:r>
        <w:rPr>
          <w:spacing w:val="-5"/>
        </w:rPr>
        <w:t xml:space="preserve"> </w:t>
      </w:r>
      <w:r>
        <w:t>популяций</w:t>
      </w:r>
      <w:r>
        <w:rPr>
          <w:spacing w:val="-4"/>
        </w:rPr>
        <w:t xml:space="preserve"> </w:t>
      </w:r>
      <w:r>
        <w:t>разных</w:t>
      </w:r>
      <w:r>
        <w:rPr>
          <w:spacing w:val="-2"/>
        </w:rPr>
        <w:t xml:space="preserve"> </w:t>
      </w:r>
      <w:r>
        <w:t>видов</w:t>
      </w:r>
      <w:r>
        <w:rPr>
          <w:spacing w:val="-5"/>
        </w:rPr>
        <w:t xml:space="preserve"> </w:t>
      </w:r>
      <w:r>
        <w:t>растений».</w:t>
      </w:r>
    </w:p>
    <w:p w:rsidR="00E87DAD" w:rsidRDefault="00F431E1" w:rsidP="007F1D2C">
      <w:pPr>
        <w:pStyle w:val="a4"/>
        <w:numPr>
          <w:ilvl w:val="2"/>
          <w:numId w:val="77"/>
        </w:numPr>
        <w:tabs>
          <w:tab w:val="left" w:pos="1950"/>
        </w:tabs>
        <w:jc w:val="both"/>
        <w:rPr>
          <w:sz w:val="24"/>
        </w:rPr>
      </w:pPr>
      <w:r>
        <w:rPr>
          <w:sz w:val="24"/>
        </w:rPr>
        <w:t>Тема</w:t>
      </w:r>
      <w:r>
        <w:rPr>
          <w:spacing w:val="-3"/>
          <w:sz w:val="24"/>
        </w:rPr>
        <w:t xml:space="preserve"> </w:t>
      </w:r>
      <w:r>
        <w:rPr>
          <w:sz w:val="24"/>
        </w:rPr>
        <w:t>4.</w:t>
      </w:r>
      <w:r>
        <w:rPr>
          <w:spacing w:val="-1"/>
          <w:sz w:val="24"/>
        </w:rPr>
        <w:t xml:space="preserve"> </w:t>
      </w:r>
      <w:r>
        <w:rPr>
          <w:sz w:val="24"/>
        </w:rPr>
        <w:t>Сообщества</w:t>
      </w:r>
      <w:r>
        <w:rPr>
          <w:spacing w:val="-2"/>
          <w:sz w:val="24"/>
        </w:rPr>
        <w:t xml:space="preserve"> </w:t>
      </w:r>
      <w:r>
        <w:rPr>
          <w:sz w:val="24"/>
        </w:rPr>
        <w:t>и</w:t>
      </w:r>
      <w:r>
        <w:rPr>
          <w:spacing w:val="-1"/>
          <w:sz w:val="24"/>
        </w:rPr>
        <w:t xml:space="preserve"> </w:t>
      </w:r>
      <w:r>
        <w:rPr>
          <w:sz w:val="24"/>
        </w:rPr>
        <w:t>экологические</w:t>
      </w:r>
      <w:r>
        <w:rPr>
          <w:spacing w:val="-2"/>
          <w:sz w:val="24"/>
        </w:rPr>
        <w:t xml:space="preserve"> </w:t>
      </w:r>
      <w:r>
        <w:rPr>
          <w:sz w:val="24"/>
        </w:rPr>
        <w:t>системы</w:t>
      </w:r>
      <w:r>
        <w:rPr>
          <w:spacing w:val="-2"/>
          <w:sz w:val="24"/>
        </w:rPr>
        <w:t xml:space="preserve"> </w:t>
      </w:r>
      <w:r>
        <w:rPr>
          <w:sz w:val="24"/>
        </w:rPr>
        <w:t>(9</w:t>
      </w:r>
      <w:r>
        <w:rPr>
          <w:spacing w:val="-1"/>
          <w:sz w:val="24"/>
        </w:rPr>
        <w:t xml:space="preserve"> </w:t>
      </w:r>
      <w:r>
        <w:rPr>
          <w:sz w:val="24"/>
        </w:rPr>
        <w:t>ч).</w:t>
      </w:r>
    </w:p>
    <w:p w:rsidR="00E87DAD" w:rsidRDefault="00F431E1">
      <w:pPr>
        <w:pStyle w:val="a3"/>
        <w:spacing w:before="135" w:line="360" w:lineRule="auto"/>
        <w:ind w:right="548"/>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 Виды-доминанты. Связи</w:t>
      </w:r>
      <w:r>
        <w:rPr>
          <w:spacing w:val="-3"/>
        </w:rPr>
        <w:t xml:space="preserve"> </w:t>
      </w:r>
      <w:r>
        <w:t>в</w:t>
      </w:r>
      <w:r>
        <w:rPr>
          <w:spacing w:val="-2"/>
        </w:rPr>
        <w:t xml:space="preserve"> </w:t>
      </w:r>
      <w:r>
        <w:t>биоценозе.</w:t>
      </w:r>
    </w:p>
    <w:p w:rsidR="00E87DAD" w:rsidRDefault="00F431E1">
      <w:pPr>
        <w:pStyle w:val="a3"/>
        <w:spacing w:line="360" w:lineRule="auto"/>
        <w:ind w:right="555"/>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w:t>
      </w:r>
      <w:r>
        <w:rPr>
          <w:spacing w:val="1"/>
        </w:rPr>
        <w:t xml:space="preserve"> </w:t>
      </w:r>
      <w:r>
        <w:t>Пищевые</w:t>
      </w:r>
      <w:r>
        <w:rPr>
          <w:spacing w:val="1"/>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 саморегуляция,</w:t>
      </w:r>
      <w:r>
        <w:rPr>
          <w:spacing w:val="-1"/>
        </w:rPr>
        <w:t xml:space="preserve"> </w:t>
      </w:r>
      <w:r>
        <w:t>развитие. Сукцессия.</w:t>
      </w:r>
    </w:p>
    <w:p w:rsidR="00E87DAD" w:rsidRDefault="00F431E1">
      <w:pPr>
        <w:pStyle w:val="a3"/>
        <w:ind w:left="1110" w:firstLine="0"/>
      </w:pPr>
      <w:r>
        <w:t xml:space="preserve">Природные  </w:t>
      </w:r>
      <w:r>
        <w:rPr>
          <w:spacing w:val="16"/>
        </w:rPr>
        <w:t xml:space="preserve"> </w:t>
      </w:r>
      <w:r>
        <w:t xml:space="preserve">экосистемы.   </w:t>
      </w:r>
      <w:r>
        <w:rPr>
          <w:spacing w:val="15"/>
        </w:rPr>
        <w:t xml:space="preserve"> </w:t>
      </w:r>
      <w:r>
        <w:t xml:space="preserve">Экосистемы   </w:t>
      </w:r>
      <w:r>
        <w:rPr>
          <w:spacing w:val="16"/>
        </w:rPr>
        <w:t xml:space="preserve"> </w:t>
      </w:r>
      <w:r>
        <w:t xml:space="preserve">озёр   </w:t>
      </w:r>
      <w:r>
        <w:rPr>
          <w:spacing w:val="16"/>
        </w:rPr>
        <w:t xml:space="preserve"> </w:t>
      </w:r>
      <w:r>
        <w:t xml:space="preserve">и   </w:t>
      </w:r>
      <w:r>
        <w:rPr>
          <w:spacing w:val="17"/>
        </w:rPr>
        <w:t xml:space="preserve"> </w:t>
      </w:r>
      <w:r>
        <w:t xml:space="preserve">рек.   </w:t>
      </w:r>
      <w:r>
        <w:rPr>
          <w:spacing w:val="16"/>
        </w:rPr>
        <w:t xml:space="preserve"> </w:t>
      </w:r>
      <w:r>
        <w:t xml:space="preserve">Экосистема   </w:t>
      </w:r>
      <w:r>
        <w:rPr>
          <w:spacing w:val="16"/>
        </w:rPr>
        <w:t xml:space="preserve"> </w:t>
      </w:r>
      <w:r>
        <w:t>хвойного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или</w:t>
      </w:r>
      <w:r>
        <w:rPr>
          <w:spacing w:val="-3"/>
        </w:rPr>
        <w:t xml:space="preserve"> </w:t>
      </w:r>
      <w:r>
        <w:t>широколиственного</w:t>
      </w:r>
      <w:r>
        <w:rPr>
          <w:spacing w:val="-4"/>
        </w:rPr>
        <w:t xml:space="preserve"> </w:t>
      </w:r>
      <w:r>
        <w:t>леса.</w:t>
      </w:r>
    </w:p>
    <w:p w:rsidR="00E87DAD" w:rsidRDefault="00F431E1">
      <w:pPr>
        <w:pStyle w:val="a3"/>
        <w:spacing w:before="137" w:line="362" w:lineRule="auto"/>
        <w:ind w:right="553"/>
      </w:pPr>
      <w:r>
        <w:t>Антропогенные экосистемы. Агроэкосистемы. Урбоэкосистемы. Биологическое 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2"/>
        </w:rPr>
        <w:t xml:space="preserve"> </w:t>
      </w:r>
      <w:r>
        <w:t>и</w:t>
      </w:r>
      <w:r>
        <w:rPr>
          <w:spacing w:val="5"/>
        </w:rPr>
        <w:t xml:space="preserve"> </w:t>
      </w:r>
      <w:r>
        <w:t>урбоэкосистем.</w:t>
      </w:r>
    </w:p>
    <w:p w:rsidR="00E87DAD" w:rsidRDefault="00F431E1">
      <w:pPr>
        <w:pStyle w:val="a3"/>
        <w:spacing w:line="360" w:lineRule="auto"/>
        <w:ind w:right="555"/>
      </w:pPr>
      <w:r>
        <w:t>Биоразнообразие как фактор устойчивости экосистем. Сохранение биологического</w:t>
      </w:r>
      <w:r>
        <w:rPr>
          <w:spacing w:val="1"/>
        </w:rPr>
        <w:t xml:space="preserve"> </w:t>
      </w:r>
      <w:r>
        <w:t>разнообразия</w:t>
      </w:r>
      <w:r>
        <w:rPr>
          <w:spacing w:val="-4"/>
        </w:rPr>
        <w:t xml:space="preserve"> </w:t>
      </w:r>
      <w:r>
        <w:t>на</w:t>
      </w:r>
      <w:r>
        <w:rPr>
          <w:spacing w:val="-1"/>
        </w:rPr>
        <w:t xml:space="preserve"> </w:t>
      </w:r>
      <w:r>
        <w:t>Земле.</w:t>
      </w:r>
    </w:p>
    <w:p w:rsidR="00E87DAD" w:rsidRDefault="00F431E1">
      <w:pPr>
        <w:pStyle w:val="a3"/>
        <w:spacing w:line="360" w:lineRule="auto"/>
        <w:ind w:right="553"/>
      </w:pPr>
      <w:r>
        <w:t>Учение</w:t>
      </w:r>
      <w:r>
        <w:rPr>
          <w:spacing w:val="1"/>
        </w:rPr>
        <w:t xml:space="preserve"> </w:t>
      </w:r>
      <w:r>
        <w:t>В.И. 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2"/>
        </w:rPr>
        <w:t xml:space="preserve"> </w:t>
      </w:r>
      <w:r>
        <w:t>равновесие</w:t>
      </w:r>
      <w:r>
        <w:rPr>
          <w:spacing w:val="-1"/>
        </w:rPr>
        <w:t xml:space="preserve"> </w:t>
      </w:r>
      <w:r>
        <w:t>и обратная связь</w:t>
      </w:r>
      <w:r>
        <w:rPr>
          <w:spacing w:val="-1"/>
        </w:rPr>
        <w:t xml:space="preserve"> </w:t>
      </w:r>
      <w:r>
        <w:t>в</w:t>
      </w:r>
      <w:r>
        <w:rPr>
          <w:spacing w:val="-1"/>
        </w:rPr>
        <w:t xml:space="preserve"> </w:t>
      </w:r>
      <w:r>
        <w:t>биосфере.</w:t>
      </w:r>
    </w:p>
    <w:p w:rsidR="00E87DAD" w:rsidRDefault="00F431E1">
      <w:pPr>
        <w:pStyle w:val="a3"/>
        <w:spacing w:line="275" w:lineRule="exact"/>
        <w:ind w:left="1110" w:firstLine="0"/>
      </w:pPr>
      <w:r>
        <w:t>Круговороты</w:t>
      </w:r>
      <w:r>
        <w:rPr>
          <w:spacing w:val="18"/>
        </w:rPr>
        <w:t xml:space="preserve"> </w:t>
      </w:r>
      <w:r>
        <w:t>веществ</w:t>
      </w:r>
      <w:r>
        <w:rPr>
          <w:spacing w:val="77"/>
        </w:rPr>
        <w:t xml:space="preserve"> </w:t>
      </w:r>
      <w:r>
        <w:t>и</w:t>
      </w:r>
      <w:r>
        <w:rPr>
          <w:spacing w:val="76"/>
        </w:rPr>
        <w:t xml:space="preserve"> </w:t>
      </w:r>
      <w:r>
        <w:t>биогеохимические</w:t>
      </w:r>
      <w:r>
        <w:rPr>
          <w:spacing w:val="71"/>
        </w:rPr>
        <w:t xml:space="preserve"> </w:t>
      </w:r>
      <w:r>
        <w:t>циклы</w:t>
      </w:r>
      <w:r>
        <w:rPr>
          <w:spacing w:val="75"/>
        </w:rPr>
        <w:t xml:space="preserve"> </w:t>
      </w:r>
      <w:r>
        <w:t>элементов</w:t>
      </w:r>
      <w:r>
        <w:rPr>
          <w:spacing w:val="75"/>
        </w:rPr>
        <w:t xml:space="preserve"> </w:t>
      </w:r>
      <w:r>
        <w:t>(углерода,</w:t>
      </w:r>
      <w:r>
        <w:rPr>
          <w:spacing w:val="75"/>
        </w:rPr>
        <w:t xml:space="preserve"> </w:t>
      </w:r>
      <w:r>
        <w:t>азота).</w:t>
      </w:r>
    </w:p>
    <w:p w:rsidR="00E87DAD" w:rsidRDefault="00F431E1">
      <w:pPr>
        <w:pStyle w:val="a3"/>
        <w:spacing w:before="135"/>
        <w:ind w:firstLine="0"/>
      </w:pPr>
      <w:r>
        <w:t>Зональность</w:t>
      </w:r>
      <w:r>
        <w:rPr>
          <w:spacing w:val="-2"/>
        </w:rPr>
        <w:t xml:space="preserve"> </w:t>
      </w:r>
      <w:r>
        <w:t>биосферы.</w:t>
      </w:r>
      <w:r>
        <w:rPr>
          <w:spacing w:val="-2"/>
        </w:rPr>
        <w:t xml:space="preserve"> </w:t>
      </w:r>
      <w:r>
        <w:t>Основные</w:t>
      </w:r>
      <w:r>
        <w:rPr>
          <w:spacing w:val="-4"/>
        </w:rPr>
        <w:t xml:space="preserve"> </w:t>
      </w:r>
      <w:r>
        <w:t>биомы</w:t>
      </w:r>
      <w:r>
        <w:rPr>
          <w:spacing w:val="-2"/>
        </w:rPr>
        <w:t xml:space="preserve"> </w:t>
      </w:r>
      <w:r>
        <w:t>суши.</w:t>
      </w:r>
    </w:p>
    <w:p w:rsidR="00E87DAD" w:rsidRDefault="00F431E1">
      <w:pPr>
        <w:pStyle w:val="a3"/>
        <w:tabs>
          <w:tab w:val="left" w:pos="2736"/>
          <w:tab w:val="left" w:pos="3084"/>
          <w:tab w:val="left" w:pos="4283"/>
          <w:tab w:val="left" w:pos="5205"/>
          <w:tab w:val="left" w:pos="7064"/>
          <w:tab w:val="left" w:pos="8380"/>
          <w:tab w:val="left" w:pos="8728"/>
        </w:tabs>
        <w:spacing w:before="137"/>
        <w:ind w:left="1110" w:firstLine="0"/>
        <w:jc w:val="left"/>
      </w:pPr>
      <w:r>
        <w:t>Человечество</w:t>
      </w:r>
      <w:r>
        <w:tab/>
        <w:t>в</w:t>
      </w:r>
      <w:r>
        <w:tab/>
        <w:t>биосфере</w:t>
      </w:r>
      <w:r>
        <w:tab/>
        <w:t>Земли.</w:t>
      </w:r>
      <w:r>
        <w:tab/>
        <w:t>Антропогенные</w:t>
      </w:r>
      <w:r>
        <w:tab/>
        <w:t>изменения</w:t>
      </w:r>
      <w:r>
        <w:tab/>
        <w:t>в</w:t>
      </w:r>
      <w:r>
        <w:tab/>
        <w:t>биосфере.</w:t>
      </w:r>
    </w:p>
    <w:p w:rsidR="00E87DAD" w:rsidRDefault="00F431E1">
      <w:pPr>
        <w:pStyle w:val="a3"/>
        <w:spacing w:before="139"/>
        <w:ind w:firstLine="0"/>
      </w:pPr>
      <w:r>
        <w:t>Глобальные</w:t>
      </w:r>
      <w:r>
        <w:rPr>
          <w:spacing w:val="-5"/>
        </w:rPr>
        <w:t xml:space="preserve"> </w:t>
      </w:r>
      <w:r>
        <w:t>экологические</w:t>
      </w:r>
      <w:r>
        <w:rPr>
          <w:spacing w:val="-2"/>
        </w:rPr>
        <w:t xml:space="preserve"> </w:t>
      </w:r>
      <w:r>
        <w:t>проблемы.</w:t>
      </w:r>
    </w:p>
    <w:p w:rsidR="00E87DAD" w:rsidRDefault="00F431E1">
      <w:pPr>
        <w:pStyle w:val="a3"/>
        <w:spacing w:before="137" w:line="360" w:lineRule="auto"/>
        <w:ind w:right="553"/>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61"/>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2"/>
        </w:rPr>
        <w:t xml:space="preserve"> </w:t>
      </w:r>
      <w:r>
        <w:t>использование.</w:t>
      </w:r>
      <w:r>
        <w:rPr>
          <w:spacing w:val="-1"/>
        </w:rPr>
        <w:t xml:space="preserve"> </w:t>
      </w:r>
      <w:r>
        <w:t>Достижения</w:t>
      </w:r>
      <w:r>
        <w:rPr>
          <w:spacing w:val="-1"/>
        </w:rPr>
        <w:t xml:space="preserve"> </w:t>
      </w:r>
      <w:r>
        <w:t>биологии</w:t>
      </w:r>
      <w:r>
        <w:rPr>
          <w:spacing w:val="-2"/>
        </w:rPr>
        <w:t xml:space="preserve"> </w:t>
      </w:r>
      <w:r>
        <w:t>и</w:t>
      </w:r>
      <w:r>
        <w:rPr>
          <w:spacing w:val="-1"/>
        </w:rPr>
        <w:t xml:space="preserve"> </w:t>
      </w:r>
      <w:r>
        <w:t>охрана</w:t>
      </w:r>
      <w:r>
        <w:rPr>
          <w:spacing w:val="-2"/>
        </w:rPr>
        <w:t xml:space="preserve"> </w:t>
      </w:r>
      <w:r>
        <w:t>природы.</w:t>
      </w:r>
    </w:p>
    <w:p w:rsidR="00E87DAD" w:rsidRDefault="00F431E1">
      <w:pPr>
        <w:pStyle w:val="a3"/>
        <w:spacing w:before="1"/>
        <w:ind w:left="1110" w:firstLine="0"/>
        <w:jc w:val="left"/>
      </w:pPr>
      <w:r>
        <w:t>Демонстрации:</w:t>
      </w:r>
    </w:p>
    <w:p w:rsidR="00E87DAD" w:rsidRDefault="00F431E1">
      <w:pPr>
        <w:pStyle w:val="a3"/>
        <w:spacing w:before="137"/>
        <w:ind w:left="1110" w:firstLine="0"/>
        <w:jc w:val="left"/>
      </w:pPr>
      <w:r>
        <w:t>Портреты:</w:t>
      </w:r>
      <w:r>
        <w:rPr>
          <w:spacing w:val="-5"/>
        </w:rPr>
        <w:t xml:space="preserve"> </w:t>
      </w:r>
      <w:r>
        <w:t>А.Дж.</w:t>
      </w:r>
      <w:r>
        <w:rPr>
          <w:spacing w:val="-2"/>
        </w:rPr>
        <w:t xml:space="preserve"> </w:t>
      </w:r>
      <w:r>
        <w:t>Тенсли,</w:t>
      </w:r>
      <w:r>
        <w:rPr>
          <w:spacing w:val="-3"/>
        </w:rPr>
        <w:t xml:space="preserve"> </w:t>
      </w:r>
      <w:r>
        <w:t>В.Н.</w:t>
      </w:r>
      <w:r>
        <w:rPr>
          <w:spacing w:val="-3"/>
        </w:rPr>
        <w:t xml:space="preserve"> </w:t>
      </w:r>
      <w:r>
        <w:t>Сукачёв,</w:t>
      </w:r>
      <w:r>
        <w:rPr>
          <w:spacing w:val="-3"/>
        </w:rPr>
        <w:t xml:space="preserve"> </w:t>
      </w:r>
      <w:r>
        <w:t>В.И.</w:t>
      </w:r>
      <w:r>
        <w:rPr>
          <w:spacing w:val="-1"/>
        </w:rPr>
        <w:t xml:space="preserve"> </w:t>
      </w:r>
      <w:r>
        <w:t>Вернадский.</w:t>
      </w:r>
    </w:p>
    <w:p w:rsidR="00E87DAD" w:rsidRDefault="00F431E1">
      <w:pPr>
        <w:pStyle w:val="a3"/>
        <w:spacing w:before="140" w:line="360" w:lineRule="auto"/>
        <w:ind w:right="555"/>
      </w:pPr>
      <w:r>
        <w:t>Таблицы и схемы: «Пищевые цепи», «Биоценоз: состав и структура», «Природные</w:t>
      </w:r>
      <w:r>
        <w:rPr>
          <w:spacing w:val="1"/>
        </w:rPr>
        <w:t xml:space="preserve"> </w:t>
      </w:r>
      <w:r>
        <w:t>сообщества</w:t>
      </w:r>
      <w:proofErr w:type="gramStart"/>
      <w:r>
        <w:t xml:space="preserve">»,  </w:t>
      </w:r>
      <w:r>
        <w:rPr>
          <w:spacing w:val="3"/>
        </w:rPr>
        <w:t xml:space="preserve"> </w:t>
      </w:r>
      <w:proofErr w:type="gramEnd"/>
      <w:r>
        <w:t>«Цепи</w:t>
      </w:r>
      <w:r>
        <w:rPr>
          <w:spacing w:val="117"/>
        </w:rPr>
        <w:t xml:space="preserve"> </w:t>
      </w:r>
      <w:r>
        <w:t>питания»,</w:t>
      </w:r>
      <w:r>
        <w:rPr>
          <w:spacing w:val="119"/>
        </w:rPr>
        <w:t xml:space="preserve"> </w:t>
      </w:r>
      <w:r>
        <w:t>«Экологическая</w:t>
      </w:r>
      <w:r>
        <w:rPr>
          <w:spacing w:val="115"/>
        </w:rPr>
        <w:t xml:space="preserve"> </w:t>
      </w:r>
      <w:r>
        <w:t>пирамида»,</w:t>
      </w:r>
      <w:r>
        <w:rPr>
          <w:spacing w:val="119"/>
        </w:rPr>
        <w:t xml:space="preserve"> </w:t>
      </w:r>
      <w:r>
        <w:t>«Биосфера</w:t>
      </w:r>
      <w:r>
        <w:rPr>
          <w:spacing w:val="113"/>
        </w:rPr>
        <w:t xml:space="preserve"> </w:t>
      </w:r>
      <w:r>
        <w:t>и</w:t>
      </w:r>
      <w:r>
        <w:rPr>
          <w:spacing w:val="117"/>
        </w:rPr>
        <w:t xml:space="preserve"> </w:t>
      </w:r>
      <w:r>
        <w:t>человек»,</w:t>
      </w:r>
    </w:p>
    <w:p w:rsidR="00E87DAD" w:rsidRDefault="00F431E1">
      <w:pPr>
        <w:pStyle w:val="a3"/>
        <w:spacing w:line="360" w:lineRule="auto"/>
        <w:ind w:right="549" w:firstLine="0"/>
      </w:pPr>
      <w:r>
        <w:t>«Экосистема</w:t>
      </w:r>
      <w:r>
        <w:rPr>
          <w:spacing w:val="1"/>
        </w:rPr>
        <w:t xml:space="preserve"> </w:t>
      </w:r>
      <w:r>
        <w:t>широколиственного</w:t>
      </w:r>
      <w:r>
        <w:rPr>
          <w:spacing w:val="1"/>
        </w:rPr>
        <w:t xml:space="preserve"> </w:t>
      </w:r>
      <w:r>
        <w:t>леса»,</w:t>
      </w:r>
      <w:r>
        <w:rPr>
          <w:spacing w:val="1"/>
        </w:rPr>
        <w:t xml:space="preserve"> </w:t>
      </w:r>
      <w:r>
        <w:t>«Экосистема</w:t>
      </w:r>
      <w:r>
        <w:rPr>
          <w:spacing w:val="1"/>
        </w:rPr>
        <w:t xml:space="preserve"> </w:t>
      </w:r>
      <w:r>
        <w:t>хвойного</w:t>
      </w:r>
      <w:r>
        <w:rPr>
          <w:spacing w:val="1"/>
        </w:rPr>
        <w:t xml:space="preserve"> </w:t>
      </w:r>
      <w:r>
        <w:t>леса»,</w:t>
      </w:r>
      <w:r>
        <w:rPr>
          <w:spacing w:val="1"/>
        </w:rPr>
        <w:t xml:space="preserve"> </w:t>
      </w:r>
      <w:r>
        <w:t>«Биоценоз</w:t>
      </w:r>
      <w:r>
        <w:rPr>
          <w:spacing w:val="1"/>
        </w:rPr>
        <w:t xml:space="preserve"> </w:t>
      </w:r>
      <w:r>
        <w:t>водоёма</w:t>
      </w:r>
      <w:proofErr w:type="gramStart"/>
      <w:r>
        <w:t xml:space="preserve">»,   </w:t>
      </w:r>
      <w:proofErr w:type="gramEnd"/>
      <w:r>
        <w:rPr>
          <w:spacing w:val="15"/>
        </w:rPr>
        <w:t xml:space="preserve"> </w:t>
      </w:r>
      <w:r>
        <w:t xml:space="preserve">«Агроценоз»,   </w:t>
      </w:r>
      <w:r>
        <w:rPr>
          <w:spacing w:val="14"/>
        </w:rPr>
        <w:t xml:space="preserve"> </w:t>
      </w:r>
      <w:r>
        <w:t xml:space="preserve">«Примерные   </w:t>
      </w:r>
      <w:r>
        <w:rPr>
          <w:spacing w:val="8"/>
        </w:rPr>
        <w:t xml:space="preserve"> </w:t>
      </w:r>
      <w:r>
        <w:t xml:space="preserve">антропогенные   </w:t>
      </w:r>
      <w:r>
        <w:rPr>
          <w:spacing w:val="8"/>
        </w:rPr>
        <w:t xml:space="preserve"> </w:t>
      </w:r>
      <w:r>
        <w:t xml:space="preserve">воздействия   </w:t>
      </w:r>
      <w:r>
        <w:rPr>
          <w:spacing w:val="9"/>
        </w:rPr>
        <w:t xml:space="preserve"> </w:t>
      </w:r>
      <w:r>
        <w:t xml:space="preserve">на   </w:t>
      </w:r>
      <w:r>
        <w:rPr>
          <w:spacing w:val="10"/>
        </w:rPr>
        <w:t xml:space="preserve"> </w:t>
      </w:r>
      <w:r>
        <w:t>природу»,</w:t>
      </w:r>
    </w:p>
    <w:p w:rsidR="00E87DAD" w:rsidRDefault="00F431E1">
      <w:pPr>
        <w:pStyle w:val="a3"/>
        <w:spacing w:line="360" w:lineRule="auto"/>
        <w:ind w:right="547" w:firstLine="0"/>
      </w:pP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 биосферы», «Факторы деградации почв», «Парниковый эффект», «Факторы</w:t>
      </w:r>
      <w:r>
        <w:rPr>
          <w:spacing w:val="-57"/>
        </w:rPr>
        <w:t xml:space="preserve"> </w:t>
      </w:r>
      <w:r>
        <w:t>радиоактивного загрязнения биосферы», «Общая структура биосферы», «Распространение</w:t>
      </w:r>
      <w:r>
        <w:rPr>
          <w:spacing w:val="-57"/>
        </w:rPr>
        <w:t xml:space="preserve"> </w:t>
      </w:r>
      <w:r>
        <w:t>жизни</w:t>
      </w:r>
      <w:r>
        <w:rPr>
          <w:spacing w:val="49"/>
        </w:rPr>
        <w:t xml:space="preserve"> </w:t>
      </w:r>
      <w:r>
        <w:t>в</w:t>
      </w:r>
      <w:r>
        <w:rPr>
          <w:spacing w:val="48"/>
        </w:rPr>
        <w:t xml:space="preserve"> </w:t>
      </w:r>
      <w:r>
        <w:t>биосфере»,</w:t>
      </w:r>
      <w:r>
        <w:rPr>
          <w:spacing w:val="53"/>
        </w:rPr>
        <w:t xml:space="preserve"> </w:t>
      </w:r>
      <w:r>
        <w:t>«Озоновый</w:t>
      </w:r>
      <w:r>
        <w:rPr>
          <w:spacing w:val="49"/>
        </w:rPr>
        <w:t xml:space="preserve"> </w:t>
      </w:r>
      <w:r>
        <w:t>экран</w:t>
      </w:r>
      <w:r>
        <w:rPr>
          <w:spacing w:val="49"/>
        </w:rPr>
        <w:t xml:space="preserve"> </w:t>
      </w:r>
      <w:r>
        <w:t>биосферы»,</w:t>
      </w:r>
      <w:r>
        <w:rPr>
          <w:spacing w:val="53"/>
        </w:rPr>
        <w:t xml:space="preserve"> </w:t>
      </w:r>
      <w:r>
        <w:t>«Круговорот</w:t>
      </w:r>
      <w:r>
        <w:rPr>
          <w:spacing w:val="51"/>
        </w:rPr>
        <w:t xml:space="preserve"> </w:t>
      </w:r>
      <w:r>
        <w:t>углерода</w:t>
      </w:r>
      <w:r>
        <w:rPr>
          <w:spacing w:val="48"/>
        </w:rPr>
        <w:t xml:space="preserve"> </w:t>
      </w:r>
      <w:r>
        <w:t>в</w:t>
      </w:r>
      <w:r>
        <w:rPr>
          <w:spacing w:val="49"/>
        </w:rPr>
        <w:t xml:space="preserve"> </w:t>
      </w:r>
      <w:r>
        <w:t>биосфере»,</w:t>
      </w:r>
    </w:p>
    <w:p w:rsidR="00E87DAD" w:rsidRDefault="00F431E1">
      <w:pPr>
        <w:pStyle w:val="a3"/>
        <w:ind w:firstLine="0"/>
      </w:pPr>
      <w:r>
        <w:t>«Круговорот</w:t>
      </w:r>
      <w:r>
        <w:rPr>
          <w:spacing w:val="-5"/>
        </w:rPr>
        <w:t xml:space="preserve"> </w:t>
      </w:r>
      <w:r>
        <w:t>азота</w:t>
      </w:r>
      <w:r>
        <w:rPr>
          <w:spacing w:val="-4"/>
        </w:rPr>
        <w:t xml:space="preserve"> </w:t>
      </w:r>
      <w:r>
        <w:t>в</w:t>
      </w:r>
      <w:r>
        <w:rPr>
          <w:spacing w:val="-4"/>
        </w:rPr>
        <w:t xml:space="preserve"> </w:t>
      </w:r>
      <w:r>
        <w:t>природе».</w:t>
      </w:r>
    </w:p>
    <w:p w:rsidR="00E87DAD" w:rsidRDefault="00F431E1">
      <w:pPr>
        <w:pStyle w:val="a3"/>
        <w:spacing w:before="137"/>
        <w:ind w:left="1110" w:firstLine="0"/>
      </w:pPr>
      <w:proofErr w:type="gramStart"/>
      <w:r>
        <w:t xml:space="preserve">Оборудование:   </w:t>
      </w:r>
      <w:proofErr w:type="gramEnd"/>
      <w:r>
        <w:t xml:space="preserve"> </w:t>
      </w:r>
      <w:r>
        <w:rPr>
          <w:spacing w:val="60"/>
        </w:rPr>
        <w:t xml:space="preserve"> </w:t>
      </w:r>
      <w:r>
        <w:t xml:space="preserve">модель-аппликация     </w:t>
      </w:r>
      <w:r>
        <w:rPr>
          <w:spacing w:val="59"/>
        </w:rPr>
        <w:t xml:space="preserve"> </w:t>
      </w:r>
      <w:r>
        <w:t xml:space="preserve">«Типичные     </w:t>
      </w:r>
      <w:r>
        <w:rPr>
          <w:spacing w:val="57"/>
        </w:rPr>
        <w:t xml:space="preserve"> </w:t>
      </w:r>
      <w:r>
        <w:t xml:space="preserve">биоценозы»,     </w:t>
      </w:r>
      <w:r>
        <w:rPr>
          <w:spacing w:val="57"/>
        </w:rPr>
        <w:t xml:space="preserve"> </w:t>
      </w:r>
      <w:r>
        <w:t>гербарий</w:t>
      </w:r>
    </w:p>
    <w:p w:rsidR="00E87DAD" w:rsidRDefault="00F431E1">
      <w:pPr>
        <w:pStyle w:val="a3"/>
        <w:spacing w:before="139" w:line="360" w:lineRule="auto"/>
        <w:ind w:right="553" w:firstLine="0"/>
      </w:pP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 к разным экологическим группам одного вида, Красная книга Российской</w:t>
      </w:r>
      <w:r>
        <w:rPr>
          <w:spacing w:val="-57"/>
        </w:rPr>
        <w:t xml:space="preserve"> </w:t>
      </w:r>
      <w:r>
        <w:t>Федерации,</w:t>
      </w:r>
      <w:r>
        <w:rPr>
          <w:spacing w:val="-1"/>
        </w:rPr>
        <w:t xml:space="preserve"> </w:t>
      </w:r>
      <w:r>
        <w:t>изображения охраняемых видов растений и</w:t>
      </w:r>
      <w:r>
        <w:rPr>
          <w:spacing w:val="-1"/>
        </w:rPr>
        <w:t xml:space="preserve"> </w:t>
      </w:r>
      <w:r>
        <w:t>животных.</w:t>
      </w:r>
    </w:p>
    <w:p w:rsidR="00E87DAD" w:rsidRDefault="00F431E1" w:rsidP="007F1D2C">
      <w:pPr>
        <w:pStyle w:val="a4"/>
        <w:numPr>
          <w:ilvl w:val="1"/>
          <w:numId w:val="77"/>
        </w:numPr>
        <w:tabs>
          <w:tab w:val="left" w:pos="1941"/>
        </w:tabs>
        <w:spacing w:before="1" w:line="360" w:lineRule="auto"/>
        <w:ind w:left="402" w:right="553"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77"/>
        </w:numPr>
        <w:tabs>
          <w:tab w:val="left" w:pos="1950"/>
        </w:tabs>
        <w:spacing w:line="360" w:lineRule="auto"/>
        <w:ind w:left="402" w:right="548" w:firstLine="707"/>
        <w:jc w:val="both"/>
        <w:rPr>
          <w:sz w:val="24"/>
        </w:rPr>
      </w:pPr>
      <w:r>
        <w:rPr>
          <w:sz w:val="24"/>
        </w:rPr>
        <w:t>Согласно</w:t>
      </w:r>
      <w:r>
        <w:rPr>
          <w:spacing w:val="1"/>
          <w:sz w:val="24"/>
        </w:rPr>
        <w:t xml:space="preserve"> </w:t>
      </w:r>
      <w:r>
        <w:rPr>
          <w:sz w:val="24"/>
        </w:rPr>
        <w:t>Федеральному</w:t>
      </w:r>
      <w:r>
        <w:rPr>
          <w:spacing w:val="1"/>
          <w:sz w:val="24"/>
        </w:rPr>
        <w:t xml:space="preserve"> </w:t>
      </w:r>
      <w:r>
        <w:rPr>
          <w:sz w:val="24"/>
        </w:rPr>
        <w:t>государственному</w:t>
      </w:r>
      <w:r>
        <w:rPr>
          <w:spacing w:val="1"/>
          <w:sz w:val="24"/>
        </w:rPr>
        <w:t xml:space="preserve"> </w:t>
      </w:r>
      <w:r>
        <w:rPr>
          <w:sz w:val="24"/>
        </w:rPr>
        <w:t>стандарту</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устанавливаются</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w:t>
      </w:r>
      <w:r>
        <w:rPr>
          <w:spacing w:val="-3"/>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личностным,</w:t>
      </w:r>
      <w:r>
        <w:rPr>
          <w:spacing w:val="-1"/>
          <w:sz w:val="24"/>
        </w:rPr>
        <w:t xml:space="preserve"> </w:t>
      </w:r>
      <w:r>
        <w:rPr>
          <w:sz w:val="24"/>
        </w:rPr>
        <w:t>метапредметным</w:t>
      </w:r>
      <w:r>
        <w:rPr>
          <w:spacing w:val="-3"/>
          <w:sz w:val="24"/>
        </w:rPr>
        <w:t xml:space="preserve"> </w:t>
      </w:r>
      <w:r>
        <w:rPr>
          <w:sz w:val="24"/>
        </w:rPr>
        <w:t>и</w:t>
      </w:r>
      <w:r>
        <w:rPr>
          <w:spacing w:val="-1"/>
          <w:sz w:val="24"/>
        </w:rPr>
        <w:t xml:space="preserve"> </w:t>
      </w:r>
      <w:r>
        <w:rPr>
          <w:sz w:val="24"/>
        </w:rPr>
        <w:t>предметным.</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2"/>
          <w:numId w:val="77"/>
        </w:numPr>
        <w:tabs>
          <w:tab w:val="left" w:pos="1950"/>
          <w:tab w:val="left" w:pos="4954"/>
          <w:tab w:val="left" w:pos="8637"/>
        </w:tabs>
        <w:spacing w:before="65" w:line="360" w:lineRule="auto"/>
        <w:ind w:left="402" w:right="544" w:firstLine="707"/>
        <w:jc w:val="both"/>
        <w:rPr>
          <w:sz w:val="24"/>
        </w:rPr>
      </w:pPr>
      <w:r>
        <w:rPr>
          <w:sz w:val="24"/>
        </w:rPr>
        <w:lastRenderedPageBreak/>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«Биология»</w:t>
      </w:r>
      <w:r>
        <w:rPr>
          <w:spacing w:val="-57"/>
          <w:sz w:val="24"/>
        </w:rPr>
        <w:t xml:space="preserve"> </w:t>
      </w:r>
      <w:r>
        <w:rPr>
          <w:sz w:val="24"/>
        </w:rPr>
        <w:t>выделены следующие составляющие: осознание обучающимися российской гражданской</w:t>
      </w:r>
      <w:r>
        <w:rPr>
          <w:spacing w:val="1"/>
          <w:sz w:val="24"/>
        </w:rPr>
        <w:t xml:space="preserve"> </w:t>
      </w:r>
      <w:r>
        <w:rPr>
          <w:sz w:val="24"/>
        </w:rPr>
        <w:t>идентичности</w:t>
      </w:r>
      <w:r>
        <w:rPr>
          <w:spacing w:val="1"/>
          <w:sz w:val="24"/>
        </w:rPr>
        <w:t xml:space="preserve"> </w:t>
      </w:r>
      <w:r>
        <w:rPr>
          <w:sz w:val="24"/>
        </w:rPr>
        <w:t>–</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биологии,</w:t>
      </w:r>
      <w:r>
        <w:rPr>
          <w:spacing w:val="1"/>
          <w:sz w:val="24"/>
        </w:rPr>
        <w:t xml:space="preserve"> </w:t>
      </w:r>
      <w:r>
        <w:rPr>
          <w:sz w:val="24"/>
        </w:rPr>
        <w:t>целенаправленное</w:t>
      </w:r>
      <w:r>
        <w:rPr>
          <w:spacing w:val="1"/>
          <w:sz w:val="24"/>
        </w:rPr>
        <w:t xml:space="preserve"> </w:t>
      </w:r>
      <w:r>
        <w:rPr>
          <w:sz w:val="24"/>
        </w:rPr>
        <w:t>развитие</w:t>
      </w:r>
      <w:r>
        <w:rPr>
          <w:spacing w:val="1"/>
          <w:sz w:val="24"/>
        </w:rPr>
        <w:t xml:space="preserve"> </w:t>
      </w:r>
      <w:r>
        <w:rPr>
          <w:sz w:val="24"/>
        </w:rPr>
        <w:t>внутренних</w:t>
      </w:r>
      <w:r>
        <w:rPr>
          <w:spacing w:val="1"/>
          <w:sz w:val="24"/>
        </w:rPr>
        <w:t xml:space="preserve"> </w:t>
      </w:r>
      <w:r>
        <w:rPr>
          <w:sz w:val="24"/>
        </w:rPr>
        <w:t>убеждений личности на основе ключевых ценностей и исторических традиций развития</w:t>
      </w:r>
      <w:r>
        <w:rPr>
          <w:spacing w:val="1"/>
          <w:sz w:val="24"/>
        </w:rPr>
        <w:t xml:space="preserve"> </w:t>
      </w:r>
      <w:r>
        <w:rPr>
          <w:sz w:val="24"/>
        </w:rPr>
        <w:t>биологического</w:t>
      </w:r>
      <w:r>
        <w:rPr>
          <w:sz w:val="24"/>
        </w:rPr>
        <w:tab/>
        <w:t>знания,</w:t>
      </w:r>
      <w:r>
        <w:rPr>
          <w:sz w:val="24"/>
        </w:rPr>
        <w:tab/>
        <w:t>готовность</w:t>
      </w:r>
      <w:r>
        <w:rPr>
          <w:spacing w:val="-58"/>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w:t>
      </w:r>
      <w:r>
        <w:rPr>
          <w:spacing w:val="1"/>
          <w:sz w:val="24"/>
        </w:rPr>
        <w:t xml:space="preserve"> </w:t>
      </w:r>
      <w:r>
        <w:rPr>
          <w:sz w:val="24"/>
        </w:rPr>
        <w:t>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экологического</w:t>
      </w:r>
      <w:r>
        <w:rPr>
          <w:spacing w:val="-2"/>
          <w:sz w:val="24"/>
        </w:rPr>
        <w:t xml:space="preserve"> </w:t>
      </w:r>
      <w:r>
        <w:rPr>
          <w:sz w:val="24"/>
        </w:rPr>
        <w:t>правосознания,</w:t>
      </w:r>
      <w:r>
        <w:rPr>
          <w:spacing w:val="-2"/>
          <w:sz w:val="24"/>
        </w:rPr>
        <w:t xml:space="preserve"> </w:t>
      </w:r>
      <w:r>
        <w:rPr>
          <w:sz w:val="24"/>
        </w:rPr>
        <w:t>способности</w:t>
      </w:r>
      <w:r>
        <w:rPr>
          <w:spacing w:val="-1"/>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и</w:t>
      </w:r>
      <w:r>
        <w:rPr>
          <w:spacing w:val="-2"/>
          <w:sz w:val="24"/>
        </w:rPr>
        <w:t xml:space="preserve"> </w:t>
      </w:r>
      <w:r>
        <w:rPr>
          <w:sz w:val="24"/>
        </w:rPr>
        <w:t>строить</w:t>
      </w:r>
      <w:r>
        <w:rPr>
          <w:spacing w:val="-4"/>
          <w:sz w:val="24"/>
        </w:rPr>
        <w:t xml:space="preserve"> </w:t>
      </w:r>
      <w:r>
        <w:rPr>
          <w:sz w:val="24"/>
        </w:rPr>
        <w:t>жизненные</w:t>
      </w:r>
      <w:r>
        <w:rPr>
          <w:spacing w:val="-4"/>
          <w:sz w:val="24"/>
        </w:rPr>
        <w:t xml:space="preserve"> </w:t>
      </w:r>
      <w:r>
        <w:rPr>
          <w:sz w:val="24"/>
        </w:rPr>
        <w:t>планы.</w:t>
      </w:r>
    </w:p>
    <w:p w:rsidR="00E87DAD" w:rsidRDefault="00F431E1" w:rsidP="007F1D2C">
      <w:pPr>
        <w:pStyle w:val="a4"/>
        <w:numPr>
          <w:ilvl w:val="2"/>
          <w:numId w:val="77"/>
        </w:numPr>
        <w:tabs>
          <w:tab w:val="left" w:pos="1950"/>
        </w:tabs>
        <w:spacing w:line="360" w:lineRule="auto"/>
        <w:ind w:left="402" w:right="547" w:firstLine="707"/>
        <w:jc w:val="both"/>
        <w:rPr>
          <w:sz w:val="24"/>
        </w:rPr>
      </w:pPr>
      <w:r>
        <w:rPr>
          <w:sz w:val="24"/>
        </w:rPr>
        <w:t>Личностные   результаты   освоения   предмета    «Биология»   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57"/>
          <w:sz w:val="24"/>
        </w:rPr>
        <w:t xml:space="preserve"> </w:t>
      </w:r>
      <w:r>
        <w:rPr>
          <w:sz w:val="24"/>
        </w:rPr>
        <w:t>российскими социокультурными, историческими и духовно-нравственными 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 самовоспитания и саморазвития, развития внутренней позиции личности,</w:t>
      </w:r>
      <w:r>
        <w:rPr>
          <w:spacing w:val="1"/>
          <w:sz w:val="24"/>
        </w:rPr>
        <w:t xml:space="preserve"> </w:t>
      </w:r>
      <w:r>
        <w:rPr>
          <w:sz w:val="24"/>
        </w:rPr>
        <w:t>патриотизма, уважения к закону и правопорядку, человеку труда и старшему поколению,</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5"/>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r>
        <w:rPr>
          <w:spacing w:val="-5"/>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окружающей</w:t>
      </w:r>
      <w:r>
        <w:rPr>
          <w:spacing w:val="-2"/>
          <w:sz w:val="24"/>
        </w:rPr>
        <w:t xml:space="preserve"> </w:t>
      </w:r>
      <w:r>
        <w:rPr>
          <w:sz w:val="24"/>
        </w:rPr>
        <w:t>среде.</w:t>
      </w:r>
    </w:p>
    <w:p w:rsidR="00E87DAD" w:rsidRDefault="00F431E1" w:rsidP="007F1D2C">
      <w:pPr>
        <w:pStyle w:val="a4"/>
        <w:numPr>
          <w:ilvl w:val="2"/>
          <w:numId w:val="77"/>
        </w:numPr>
        <w:tabs>
          <w:tab w:val="left" w:pos="1950"/>
        </w:tabs>
        <w:spacing w:before="1" w:line="360" w:lineRule="auto"/>
        <w:ind w:left="402" w:right="547" w:firstLine="707"/>
        <w:jc w:val="both"/>
        <w:rPr>
          <w:sz w:val="24"/>
        </w:rPr>
      </w:pPr>
      <w:r>
        <w:rPr>
          <w:sz w:val="24"/>
        </w:rPr>
        <w:t>Личностные результаты освоения учебного предмета «Биология» 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 расширение жизненного опыта и опыта деятельности в процессе реализации</w:t>
      </w:r>
      <w:r>
        <w:rPr>
          <w:spacing w:val="1"/>
          <w:sz w:val="24"/>
        </w:rPr>
        <w:t xml:space="preserve"> </w:t>
      </w:r>
      <w:r>
        <w:rPr>
          <w:sz w:val="24"/>
        </w:rPr>
        <w:t>основных</w:t>
      </w:r>
      <w:r>
        <w:rPr>
          <w:spacing w:val="-2"/>
          <w:sz w:val="24"/>
        </w:rPr>
        <w:t xml:space="preserve"> </w:t>
      </w:r>
      <w:r>
        <w:rPr>
          <w:sz w:val="24"/>
        </w:rPr>
        <w:t>направлений</w:t>
      </w:r>
      <w:r>
        <w:rPr>
          <w:spacing w:val="-2"/>
          <w:sz w:val="24"/>
        </w:rPr>
        <w:t xml:space="preserve"> </w:t>
      </w:r>
      <w:r>
        <w:rPr>
          <w:sz w:val="24"/>
        </w:rPr>
        <w:t>воспитательной</w:t>
      </w:r>
      <w:r>
        <w:rPr>
          <w:spacing w:val="-1"/>
          <w:sz w:val="24"/>
        </w:rPr>
        <w:t xml:space="preserve"> </w:t>
      </w:r>
      <w:r>
        <w:rPr>
          <w:sz w:val="24"/>
        </w:rPr>
        <w:t>деятельности, в</w:t>
      </w:r>
      <w:r>
        <w:rPr>
          <w:spacing w:val="-2"/>
          <w:sz w:val="24"/>
        </w:rPr>
        <w:t xml:space="preserve"> </w:t>
      </w:r>
      <w:r>
        <w:rPr>
          <w:sz w:val="24"/>
        </w:rPr>
        <w:t>том числе</w:t>
      </w:r>
      <w:r>
        <w:rPr>
          <w:spacing w:val="-2"/>
          <w:sz w:val="24"/>
        </w:rPr>
        <w:t xml:space="preserve"> </w:t>
      </w:r>
      <w:r>
        <w:rPr>
          <w:sz w:val="24"/>
        </w:rPr>
        <w:t>в</w:t>
      </w:r>
      <w:r>
        <w:rPr>
          <w:spacing w:val="-1"/>
          <w:sz w:val="24"/>
        </w:rPr>
        <w:t xml:space="preserve"> </w:t>
      </w:r>
      <w:r>
        <w:rPr>
          <w:sz w:val="24"/>
        </w:rPr>
        <w:t>части:</w:t>
      </w:r>
    </w:p>
    <w:p w:rsidR="00E87DAD" w:rsidRDefault="00F431E1" w:rsidP="007F1D2C">
      <w:pPr>
        <w:pStyle w:val="a4"/>
        <w:numPr>
          <w:ilvl w:val="0"/>
          <w:numId w:val="76"/>
        </w:numPr>
        <w:tabs>
          <w:tab w:val="left" w:pos="1370"/>
        </w:tabs>
        <w:spacing w:before="1"/>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37" w:line="360" w:lineRule="auto"/>
        <w:ind w:right="554"/>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E87DAD" w:rsidRDefault="00F431E1">
      <w:pPr>
        <w:pStyle w:val="a3"/>
        <w:spacing w:line="360" w:lineRule="auto"/>
        <w:ind w:right="546"/>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E87DAD" w:rsidRDefault="00F431E1">
      <w:pPr>
        <w:pStyle w:val="a3"/>
        <w:spacing w:line="360" w:lineRule="auto"/>
        <w:ind w:right="553"/>
      </w:pPr>
      <w:r>
        <w:t>готовность к совместной творческой деятельности при создании учебных проектов,</w:t>
      </w:r>
      <w:r>
        <w:rPr>
          <w:spacing w:val="-57"/>
        </w:rPr>
        <w:t xml:space="preserve"> </w:t>
      </w:r>
      <w:r>
        <w:t>решении учебных</w:t>
      </w:r>
      <w:r>
        <w:rPr>
          <w:spacing w:val="-2"/>
        </w:rPr>
        <w:t xml:space="preserve"> </w:t>
      </w:r>
      <w:r>
        <w:t>и</w:t>
      </w:r>
      <w:r>
        <w:rPr>
          <w:spacing w:val="-2"/>
        </w:rPr>
        <w:t xml:space="preserve"> </w:t>
      </w:r>
      <w:r>
        <w:t>познавательных</w:t>
      </w:r>
      <w:r>
        <w:rPr>
          <w:spacing w:val="-4"/>
        </w:rPr>
        <w:t xml:space="preserve"> </w:t>
      </w:r>
      <w:r>
        <w:t>задач,</w:t>
      </w:r>
      <w:r>
        <w:rPr>
          <w:spacing w:val="-3"/>
        </w:rPr>
        <w:t xml:space="preserve"> </w:t>
      </w:r>
      <w:r>
        <w:t>выполнении</w:t>
      </w:r>
      <w:r>
        <w:rPr>
          <w:spacing w:val="-2"/>
        </w:rPr>
        <w:t xml:space="preserve"> </w:t>
      </w:r>
      <w:r>
        <w:t>биологических</w:t>
      </w:r>
      <w:r>
        <w:rPr>
          <w:spacing w:val="-3"/>
        </w:rPr>
        <w:t xml:space="preserve"> </w:t>
      </w:r>
      <w:r>
        <w:t>экспериментов;</w:t>
      </w:r>
    </w:p>
    <w:p w:rsidR="00E87DAD" w:rsidRDefault="00F431E1">
      <w:pPr>
        <w:pStyle w:val="a3"/>
        <w:spacing w:line="362" w:lineRule="auto"/>
        <w:ind w:right="555"/>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 жизни и объяснять</w:t>
      </w:r>
      <w:r>
        <w:rPr>
          <w:spacing w:val="1"/>
        </w:rPr>
        <w:t xml:space="preserve"> </w:t>
      </w:r>
      <w:r>
        <w:t>её;</w:t>
      </w:r>
    </w:p>
    <w:p w:rsidR="00E87DAD" w:rsidRDefault="00F431E1">
      <w:pPr>
        <w:pStyle w:val="a3"/>
        <w:spacing w:line="360" w:lineRule="auto"/>
        <w:ind w:right="554"/>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 людей с разными убеждениями, культурными ценностями и социальным</w:t>
      </w:r>
      <w:r>
        <w:rPr>
          <w:spacing w:val="1"/>
        </w:rPr>
        <w:t xml:space="preserve"> </w:t>
      </w:r>
      <w:r>
        <w:t>положением;</w:t>
      </w:r>
    </w:p>
    <w:p w:rsidR="00E87DAD" w:rsidRDefault="00F431E1">
      <w:pPr>
        <w:pStyle w:val="a3"/>
        <w:ind w:left="1110" w:firstLine="0"/>
      </w:pPr>
      <w:r>
        <w:t>готовность</w:t>
      </w:r>
      <w:r>
        <w:rPr>
          <w:spacing w:val="119"/>
        </w:rPr>
        <w:t xml:space="preserve"> </w:t>
      </w:r>
      <w:r>
        <w:t>к</w:t>
      </w:r>
      <w:r>
        <w:rPr>
          <w:spacing w:val="63"/>
        </w:rPr>
        <w:t xml:space="preserve"> </w:t>
      </w:r>
      <w:r>
        <w:t>сотрудничеству</w:t>
      </w:r>
      <w:r>
        <w:rPr>
          <w:spacing w:val="114"/>
        </w:rPr>
        <w:t xml:space="preserve"> </w:t>
      </w:r>
      <w:r>
        <w:t xml:space="preserve">в  </w:t>
      </w:r>
      <w:r>
        <w:rPr>
          <w:spacing w:val="1"/>
        </w:rPr>
        <w:t xml:space="preserve"> </w:t>
      </w:r>
      <w:r>
        <w:t>процессе</w:t>
      </w:r>
      <w:r>
        <w:rPr>
          <w:spacing w:val="120"/>
        </w:rPr>
        <w:t xml:space="preserve"> </w:t>
      </w:r>
      <w:r>
        <w:t xml:space="preserve">совместного   выполнения  </w:t>
      </w:r>
      <w:r>
        <w:rPr>
          <w:spacing w:val="3"/>
        </w:rPr>
        <w:t xml:space="preserve"> </w:t>
      </w:r>
      <w:r>
        <w:t>учебных,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 вопросов биологического</w:t>
      </w:r>
      <w:r>
        <w:rPr>
          <w:spacing w:val="-1"/>
        </w:rPr>
        <w:t xml:space="preserve"> </w:t>
      </w:r>
      <w:r>
        <w:t>содержания;</w:t>
      </w:r>
    </w:p>
    <w:p w:rsidR="00E87DAD" w:rsidRDefault="00F431E1">
      <w:pPr>
        <w:pStyle w:val="a3"/>
        <w:spacing w:before="1"/>
        <w:ind w:left="1110" w:firstLine="0"/>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87DAD" w:rsidRDefault="00F431E1" w:rsidP="007F1D2C">
      <w:pPr>
        <w:pStyle w:val="a4"/>
        <w:numPr>
          <w:ilvl w:val="0"/>
          <w:numId w:val="76"/>
        </w:numPr>
        <w:tabs>
          <w:tab w:val="left" w:pos="1370"/>
        </w:tabs>
        <w:spacing w:before="137"/>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9" w:line="360" w:lineRule="auto"/>
        <w:ind w:right="552"/>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2"/>
        </w:rPr>
        <w:t xml:space="preserve"> </w:t>
      </w:r>
      <w:r>
        <w:t>язык</w:t>
      </w:r>
      <w:r>
        <w:rPr>
          <w:spacing w:val="-2"/>
        </w:rPr>
        <w:t xml:space="preserve"> </w:t>
      </w:r>
      <w:r>
        <w:t>и</w:t>
      </w:r>
      <w:r>
        <w:rPr>
          <w:spacing w:val="-2"/>
        </w:rPr>
        <w:t xml:space="preserve"> </w:t>
      </w:r>
      <w:r>
        <w:t>культуру,</w:t>
      </w:r>
      <w:r>
        <w:rPr>
          <w:spacing w:val="-2"/>
        </w:rPr>
        <w:t xml:space="preserve"> </w:t>
      </w:r>
      <w:r>
        <w:t>прошлое</w:t>
      </w:r>
      <w:r>
        <w:rPr>
          <w:spacing w:val="-2"/>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3"/>
        </w:rPr>
        <w:t xml:space="preserve"> </w:t>
      </w:r>
      <w:r>
        <w:t>России;</w:t>
      </w:r>
    </w:p>
    <w:p w:rsidR="00E87DAD" w:rsidRDefault="00F431E1">
      <w:pPr>
        <w:pStyle w:val="a3"/>
        <w:spacing w:line="360" w:lineRule="auto"/>
        <w:ind w:right="546"/>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2"/>
        </w:rPr>
        <w:t xml:space="preserve"> </w:t>
      </w:r>
      <w:r>
        <w:t>России</w:t>
      </w:r>
      <w:r>
        <w:rPr>
          <w:spacing w:val="-1"/>
        </w:rPr>
        <w:t xml:space="preserve"> </w:t>
      </w:r>
      <w:r>
        <w:t>в</w:t>
      </w:r>
      <w:r>
        <w:rPr>
          <w:spacing w:val="-3"/>
        </w:rPr>
        <w:t xml:space="preserve"> </w:t>
      </w:r>
      <w:r>
        <w:t>науке,</w:t>
      </w:r>
      <w:r>
        <w:rPr>
          <w:spacing w:val="-1"/>
        </w:rPr>
        <w:t xml:space="preserve"> </w:t>
      </w:r>
      <w:r>
        <w:t>искусстве,</w:t>
      </w:r>
      <w:r>
        <w:rPr>
          <w:spacing w:val="2"/>
        </w:rPr>
        <w:t xml:space="preserve"> </w:t>
      </w:r>
      <w:r>
        <w:t>спорте,</w:t>
      </w:r>
      <w:r>
        <w:rPr>
          <w:spacing w:val="-1"/>
        </w:rPr>
        <w:t xml:space="preserve"> </w:t>
      </w:r>
      <w:r>
        <w:t>технологиях, труде;</w:t>
      </w:r>
    </w:p>
    <w:p w:rsidR="00E87DAD" w:rsidRDefault="00F431E1">
      <w:pPr>
        <w:pStyle w:val="a3"/>
        <w:spacing w:line="360" w:lineRule="auto"/>
        <w:ind w:right="552"/>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 понимание значения биологии в познании законов природы, в жизни человека и</w:t>
      </w:r>
      <w:r>
        <w:rPr>
          <w:spacing w:val="-57"/>
        </w:rPr>
        <w:t xml:space="preserve"> </w:t>
      </w:r>
      <w:r>
        <w:t>современного</w:t>
      </w:r>
      <w:r>
        <w:rPr>
          <w:spacing w:val="-1"/>
        </w:rPr>
        <w:t xml:space="preserve"> </w:t>
      </w:r>
      <w:r>
        <w:t>общества;</w:t>
      </w:r>
    </w:p>
    <w:p w:rsidR="00E87DAD" w:rsidRDefault="00F431E1">
      <w:pPr>
        <w:pStyle w:val="a3"/>
        <w:spacing w:line="360" w:lineRule="auto"/>
        <w:ind w:right="553"/>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E87DAD" w:rsidRDefault="00F431E1" w:rsidP="007F1D2C">
      <w:pPr>
        <w:pStyle w:val="a4"/>
        <w:numPr>
          <w:ilvl w:val="0"/>
          <w:numId w:val="76"/>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8" w:line="360" w:lineRule="auto"/>
        <w:ind w:left="1110" w:right="2283" w:firstLine="0"/>
      </w:pPr>
      <w:r>
        <w:t>осознание духовных ценностей российского народа;</w:t>
      </w:r>
      <w:r>
        <w:rPr>
          <w:spacing w:val="1"/>
        </w:rPr>
        <w:t xml:space="preserve"> </w:t>
      </w:r>
      <w:r>
        <w:t>сформированность</w:t>
      </w:r>
      <w:r>
        <w:rPr>
          <w:spacing w:val="-4"/>
        </w:rPr>
        <w:t xml:space="preserve"> </w:t>
      </w: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E87DAD" w:rsidRDefault="00F431E1">
      <w:pPr>
        <w:pStyle w:val="a3"/>
        <w:spacing w:line="360" w:lineRule="auto"/>
        <w:ind w:right="55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E87DAD" w:rsidRDefault="00F431E1">
      <w:pPr>
        <w:pStyle w:val="a3"/>
        <w:ind w:left="11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pPr>
        <w:pStyle w:val="a3"/>
        <w:spacing w:before="137" w:line="360" w:lineRule="auto"/>
        <w:ind w:right="554"/>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E87DAD" w:rsidRDefault="00F431E1" w:rsidP="007F1D2C">
      <w:pPr>
        <w:pStyle w:val="a4"/>
        <w:numPr>
          <w:ilvl w:val="0"/>
          <w:numId w:val="76"/>
        </w:numPr>
        <w:tabs>
          <w:tab w:val="left" w:pos="1370"/>
        </w:tabs>
        <w:spacing w:before="2"/>
        <w:jc w:val="both"/>
        <w:rPr>
          <w:sz w:val="24"/>
        </w:rPr>
      </w:pPr>
      <w:r>
        <w:rPr>
          <w:sz w:val="24"/>
        </w:rPr>
        <w:t>эстетического</w:t>
      </w:r>
      <w:r>
        <w:rPr>
          <w:spacing w:val="-4"/>
          <w:sz w:val="24"/>
        </w:rPr>
        <w:t xml:space="preserve"> </w:t>
      </w:r>
      <w:r>
        <w:rPr>
          <w:sz w:val="24"/>
        </w:rPr>
        <w:t>воспитания:</w:t>
      </w:r>
    </w:p>
    <w:p w:rsidR="00E87DAD" w:rsidRDefault="00F431E1">
      <w:pPr>
        <w:pStyle w:val="a3"/>
        <w:tabs>
          <w:tab w:val="left" w:pos="2757"/>
          <w:tab w:val="left" w:pos="4208"/>
          <w:tab w:val="left" w:pos="4644"/>
          <w:tab w:val="left" w:pos="5541"/>
          <w:tab w:val="left" w:pos="6726"/>
          <w:tab w:val="left" w:pos="7935"/>
          <w:tab w:val="left" w:pos="8810"/>
        </w:tabs>
        <w:spacing w:before="137" w:line="360" w:lineRule="auto"/>
        <w:ind w:right="555"/>
        <w:jc w:val="left"/>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w:t>
      </w:r>
      <w:r>
        <w:rPr>
          <w:spacing w:val="-1"/>
        </w:rPr>
        <w:t xml:space="preserve"> </w:t>
      </w:r>
      <w:r>
        <w:t>технического</w:t>
      </w:r>
      <w:r>
        <w:rPr>
          <w:spacing w:val="-1"/>
        </w:rPr>
        <w:t xml:space="preserve"> </w:t>
      </w:r>
      <w:r>
        <w:t>творчества, спорта,</w:t>
      </w:r>
      <w:r>
        <w:rPr>
          <w:spacing w:val="-1"/>
        </w:rPr>
        <w:t xml:space="preserve"> </w:t>
      </w:r>
      <w:r>
        <w:t>труда, общественных отношений;</w:t>
      </w:r>
    </w:p>
    <w:p w:rsidR="00E87DAD" w:rsidRDefault="00F431E1">
      <w:pPr>
        <w:pStyle w:val="a3"/>
        <w:ind w:left="1110" w:firstLine="0"/>
        <w:jc w:val="left"/>
      </w:pPr>
      <w:r>
        <w:t>понимание</w:t>
      </w:r>
      <w:r>
        <w:rPr>
          <w:spacing w:val="-5"/>
        </w:rPr>
        <w:t xml:space="preserve"> </w:t>
      </w:r>
      <w:r>
        <w:t>эмоционального</w:t>
      </w:r>
      <w:r>
        <w:rPr>
          <w:spacing w:val="-3"/>
        </w:rPr>
        <w:t xml:space="preserve"> </w:t>
      </w:r>
      <w:r>
        <w:t>воздействия</w:t>
      </w:r>
      <w:r>
        <w:rPr>
          <w:spacing w:val="-3"/>
        </w:rPr>
        <w:t xml:space="preserve"> </w:t>
      </w:r>
      <w:r>
        <w:t>живой</w:t>
      </w:r>
      <w:r>
        <w:rPr>
          <w:spacing w:val="-3"/>
        </w:rPr>
        <w:t xml:space="preserve"> </w:t>
      </w:r>
      <w:r>
        <w:t>природы</w:t>
      </w:r>
      <w:r>
        <w:rPr>
          <w:spacing w:val="-3"/>
        </w:rPr>
        <w:t xml:space="preserve"> </w:t>
      </w:r>
      <w:r>
        <w:t>и</w:t>
      </w:r>
      <w:r>
        <w:rPr>
          <w:spacing w:val="-3"/>
        </w:rPr>
        <w:t xml:space="preserve"> </w:t>
      </w:r>
      <w:r>
        <w:t>её</w:t>
      </w:r>
      <w:r>
        <w:rPr>
          <w:spacing w:val="-4"/>
        </w:rPr>
        <w:t xml:space="preserve"> </w:t>
      </w:r>
      <w:r>
        <w:t>ценности;</w:t>
      </w:r>
    </w:p>
    <w:p w:rsidR="00E87DAD" w:rsidRDefault="00F431E1">
      <w:pPr>
        <w:pStyle w:val="a3"/>
        <w:spacing w:before="139" w:line="360" w:lineRule="auto"/>
        <w:ind w:right="554"/>
        <w:jc w:val="left"/>
      </w:pPr>
      <w:r>
        <w:t>готовность</w:t>
      </w:r>
      <w:r>
        <w:rPr>
          <w:spacing w:val="59"/>
        </w:rPr>
        <w:t xml:space="preserve"> </w:t>
      </w:r>
      <w:r>
        <w:t>к</w:t>
      </w:r>
      <w:r>
        <w:rPr>
          <w:spacing w:val="3"/>
        </w:rPr>
        <w:t xml:space="preserve"> </w:t>
      </w:r>
      <w:r>
        <w:t>самовыражению</w:t>
      </w:r>
      <w:r>
        <w:rPr>
          <w:spacing w:val="2"/>
        </w:rPr>
        <w:t xml:space="preserve"> </w:t>
      </w:r>
      <w:r>
        <w:t>в</w:t>
      </w:r>
      <w:r>
        <w:rPr>
          <w:spacing w:val="1"/>
        </w:rPr>
        <w:t xml:space="preserve"> </w:t>
      </w:r>
      <w:r>
        <w:t>разных</w:t>
      </w:r>
      <w:r>
        <w:rPr>
          <w:spacing w:val="1"/>
        </w:rPr>
        <w:t xml:space="preserve"> </w:t>
      </w:r>
      <w:r>
        <w:t>видах</w:t>
      </w:r>
      <w:r>
        <w:rPr>
          <w:spacing w:val="3"/>
        </w:rPr>
        <w:t xml:space="preserve"> </w:t>
      </w:r>
      <w:r>
        <w:t>искусства,</w:t>
      </w:r>
      <w:r>
        <w:rPr>
          <w:spacing w:val="1"/>
        </w:rPr>
        <w:t xml:space="preserve"> </w:t>
      </w:r>
      <w:r>
        <w:t>стремление</w:t>
      </w:r>
      <w:r>
        <w:rPr>
          <w:spacing w:val="59"/>
        </w:rPr>
        <w:t xml:space="preserve"> </w:t>
      </w:r>
      <w:r>
        <w:t>проявлять</w:t>
      </w:r>
      <w:r>
        <w:rPr>
          <w:spacing w:val="-57"/>
        </w:rPr>
        <w:t xml:space="preserve"> </w:t>
      </w:r>
      <w:r>
        <w:t>качества</w:t>
      </w:r>
      <w:r>
        <w:rPr>
          <w:spacing w:val="-2"/>
        </w:rPr>
        <w:t xml:space="preserve"> </w:t>
      </w:r>
      <w:r>
        <w:t>творческой личности;</w:t>
      </w:r>
    </w:p>
    <w:p w:rsidR="00E87DAD" w:rsidRDefault="00F431E1" w:rsidP="007F1D2C">
      <w:pPr>
        <w:pStyle w:val="a4"/>
        <w:numPr>
          <w:ilvl w:val="0"/>
          <w:numId w:val="76"/>
        </w:numPr>
        <w:tabs>
          <w:tab w:val="left" w:pos="1370"/>
        </w:tabs>
        <w:rPr>
          <w:sz w:val="24"/>
        </w:rPr>
      </w:pPr>
      <w:r>
        <w:rPr>
          <w:sz w:val="24"/>
        </w:rPr>
        <w:t>физического</w:t>
      </w:r>
      <w:r>
        <w:rPr>
          <w:spacing w:val="-4"/>
          <w:sz w:val="24"/>
        </w:rPr>
        <w:t xml:space="preserve"> </w:t>
      </w:r>
      <w:r>
        <w:rPr>
          <w:sz w:val="24"/>
        </w:rPr>
        <w:t>воспитания:</w:t>
      </w:r>
    </w:p>
    <w:p w:rsidR="00E87DAD" w:rsidRDefault="00F431E1">
      <w:pPr>
        <w:pStyle w:val="a3"/>
        <w:spacing w:before="137" w:line="360" w:lineRule="auto"/>
        <w:ind w:right="545"/>
      </w:pPr>
      <w:r>
        <w:t>понимание и реализация здорового и безопасного образа жизни (здоровое питание,</w:t>
      </w:r>
      <w:r>
        <w:rPr>
          <w:spacing w:val="1"/>
        </w:rPr>
        <w:t xml:space="preserve"> </w:t>
      </w:r>
      <w:r>
        <w:t>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4"/>
        </w:rPr>
        <w:t xml:space="preserve"> </w:t>
      </w:r>
      <w:r>
        <w:t>к собственному</w:t>
      </w:r>
      <w:r>
        <w:rPr>
          <w:spacing w:val="-5"/>
        </w:rPr>
        <w:t xml:space="preserve"> </w:t>
      </w:r>
      <w:r>
        <w:t>физическому</w:t>
      </w:r>
      <w:r>
        <w:rPr>
          <w:spacing w:val="-5"/>
        </w:rPr>
        <w:t xml:space="preserve"> </w:t>
      </w:r>
      <w:r>
        <w:t>и психическому</w:t>
      </w:r>
      <w:r>
        <w:rPr>
          <w:spacing w:val="-8"/>
        </w:rPr>
        <w:t xml:space="preserve"> </w:t>
      </w:r>
      <w:r>
        <w:t>здоровью;</w:t>
      </w:r>
    </w:p>
    <w:p w:rsidR="00E87DAD" w:rsidRDefault="00F431E1">
      <w:pPr>
        <w:pStyle w:val="a3"/>
        <w:spacing w:line="360" w:lineRule="auto"/>
        <w:ind w:right="549"/>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6"/>
      </w:pPr>
      <w:r>
        <w:lastRenderedPageBreak/>
        <w:t>осознание последствий и неприятие вредных привычек (употребления алкоголя,</w:t>
      </w:r>
      <w:r>
        <w:rPr>
          <w:spacing w:val="1"/>
        </w:rPr>
        <w:t xml:space="preserve"> </w:t>
      </w:r>
      <w:r>
        <w:t>наркотиков,</w:t>
      </w:r>
      <w:r>
        <w:rPr>
          <w:spacing w:val="-1"/>
        </w:rPr>
        <w:t xml:space="preserve"> </w:t>
      </w:r>
      <w:r>
        <w:t>курения);</w:t>
      </w:r>
    </w:p>
    <w:p w:rsidR="00E87DAD" w:rsidRDefault="00F431E1" w:rsidP="007F1D2C">
      <w:pPr>
        <w:pStyle w:val="a4"/>
        <w:numPr>
          <w:ilvl w:val="0"/>
          <w:numId w:val="76"/>
        </w:numPr>
        <w:tabs>
          <w:tab w:val="left" w:pos="1370"/>
        </w:tabs>
        <w:spacing w:before="1"/>
        <w:jc w:val="both"/>
        <w:rPr>
          <w:sz w:val="24"/>
        </w:rPr>
      </w:pPr>
      <w:r>
        <w:rPr>
          <w:sz w:val="24"/>
        </w:rPr>
        <w:t>трудового</w:t>
      </w:r>
      <w:r>
        <w:rPr>
          <w:spacing w:val="-3"/>
          <w:sz w:val="24"/>
        </w:rPr>
        <w:t xml:space="preserve"> </w:t>
      </w:r>
      <w:r>
        <w:rPr>
          <w:sz w:val="24"/>
        </w:rPr>
        <w:t>воспитания:</w:t>
      </w:r>
    </w:p>
    <w:p w:rsidR="00E87DAD" w:rsidRDefault="00F431E1">
      <w:pPr>
        <w:pStyle w:val="a3"/>
        <w:spacing w:before="137"/>
        <w:ind w:left="1110" w:firstLine="0"/>
      </w:pPr>
      <w:r>
        <w:t>готовность</w:t>
      </w:r>
      <w:r>
        <w:rPr>
          <w:spacing w:val="-2"/>
        </w:rPr>
        <w:t xml:space="preserve"> </w:t>
      </w:r>
      <w:r>
        <w:t>к</w:t>
      </w:r>
      <w:r>
        <w:rPr>
          <w:spacing w:val="-4"/>
        </w:rPr>
        <w:t xml:space="preserve"> </w:t>
      </w:r>
      <w:r>
        <w:t>труду,</w:t>
      </w:r>
      <w:r>
        <w:rPr>
          <w:spacing w:val="-3"/>
        </w:rPr>
        <w:t xml:space="preserve"> </w:t>
      </w:r>
      <w:r>
        <w:t>осознание</w:t>
      </w:r>
      <w:r>
        <w:rPr>
          <w:spacing w:val="-3"/>
        </w:rPr>
        <w:t xml:space="preserve"> </w:t>
      </w:r>
      <w:r>
        <w:t>ценности</w:t>
      </w:r>
      <w:r>
        <w:rPr>
          <w:spacing w:val="-3"/>
        </w:rPr>
        <w:t xml:space="preserve"> </w:t>
      </w:r>
      <w:r>
        <w:t>мастерства,</w:t>
      </w:r>
      <w:r>
        <w:rPr>
          <w:spacing w:val="-2"/>
        </w:rPr>
        <w:t xml:space="preserve"> </w:t>
      </w:r>
      <w:r>
        <w:t>трудолюбие;</w:t>
      </w:r>
    </w:p>
    <w:p w:rsidR="00E87DAD" w:rsidRDefault="00F431E1">
      <w:pPr>
        <w:pStyle w:val="a3"/>
        <w:spacing w:before="139" w:line="360" w:lineRule="auto"/>
        <w:ind w:right="555"/>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E87DAD" w:rsidRDefault="00F431E1">
      <w:pPr>
        <w:pStyle w:val="a3"/>
        <w:spacing w:line="360" w:lineRule="auto"/>
        <w:ind w:right="550"/>
      </w:pPr>
      <w:r>
        <w:t>интерес к различным сферам профессиональной деятельности, умение совершать</w:t>
      </w:r>
      <w:r>
        <w:rPr>
          <w:spacing w:val="1"/>
        </w:rPr>
        <w:t xml:space="preserve"> </w:t>
      </w:r>
      <w:r>
        <w:t>осознанный</w:t>
      </w:r>
      <w:r>
        <w:rPr>
          <w:spacing w:val="-3"/>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1"/>
        </w:rPr>
        <w:t xml:space="preserve"> </w:t>
      </w:r>
      <w:r>
        <w:t>собственные</w:t>
      </w:r>
      <w:r>
        <w:rPr>
          <w:spacing w:val="-4"/>
        </w:rPr>
        <w:t xml:space="preserve"> </w:t>
      </w:r>
      <w:r>
        <w:t>жизненные</w:t>
      </w:r>
      <w:r>
        <w:rPr>
          <w:spacing w:val="-4"/>
        </w:rPr>
        <w:t xml:space="preserve"> </w:t>
      </w:r>
      <w:r>
        <w:t>планы;</w:t>
      </w:r>
    </w:p>
    <w:p w:rsidR="00E87DAD" w:rsidRDefault="00F431E1">
      <w:pPr>
        <w:pStyle w:val="a3"/>
        <w:spacing w:line="360" w:lineRule="auto"/>
        <w:ind w:right="555"/>
      </w:pPr>
      <w:r>
        <w:t>готовность и способность к образованию и самообразованию на протяжении всей</w:t>
      </w:r>
      <w:r>
        <w:rPr>
          <w:spacing w:val="1"/>
        </w:rPr>
        <w:t xml:space="preserve"> </w:t>
      </w:r>
      <w:r>
        <w:t>жизни;</w:t>
      </w:r>
    </w:p>
    <w:p w:rsidR="00E87DAD" w:rsidRDefault="00F431E1" w:rsidP="007F1D2C">
      <w:pPr>
        <w:pStyle w:val="a4"/>
        <w:numPr>
          <w:ilvl w:val="0"/>
          <w:numId w:val="76"/>
        </w:numPr>
        <w:tabs>
          <w:tab w:val="left" w:pos="1370"/>
        </w:tabs>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6" w:line="360" w:lineRule="auto"/>
        <w:ind w:right="548"/>
      </w:pPr>
      <w:r>
        <w:t>экологически   целесообразное   отношение   к   природе   как    источнику   жизни</w:t>
      </w:r>
      <w:r>
        <w:rPr>
          <w:spacing w:val="1"/>
        </w:rPr>
        <w:t xml:space="preserve"> </w:t>
      </w:r>
      <w:r>
        <w:t>на</w:t>
      </w:r>
      <w:r>
        <w:rPr>
          <w:spacing w:val="-2"/>
        </w:rPr>
        <w:t xml:space="preserve"> </w:t>
      </w:r>
      <w:r>
        <w:t>Земле, основе</w:t>
      </w:r>
      <w:r>
        <w:rPr>
          <w:spacing w:val="-1"/>
        </w:rPr>
        <w:t xml:space="preserve"> </w:t>
      </w:r>
      <w:r>
        <w:t>её</w:t>
      </w:r>
      <w:r>
        <w:rPr>
          <w:spacing w:val="1"/>
        </w:rPr>
        <w:t xml:space="preserve"> </w:t>
      </w:r>
      <w:r>
        <w:t>существования;</w:t>
      </w:r>
    </w:p>
    <w:p w:rsidR="00E87DAD" w:rsidRDefault="00F431E1">
      <w:pPr>
        <w:pStyle w:val="a3"/>
        <w:spacing w:line="360" w:lineRule="auto"/>
        <w:ind w:right="553"/>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планирования</w:t>
      </w:r>
      <w:r>
        <w:rPr>
          <w:spacing w:val="-57"/>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E87DAD" w:rsidRDefault="00F431E1">
      <w:pPr>
        <w:pStyle w:val="a3"/>
        <w:spacing w:before="1" w:line="360" w:lineRule="auto"/>
        <w:ind w:left="1110" w:right="554" w:firstLine="0"/>
      </w:pPr>
      <w:r>
        <w:t>осознание глобального характера экологических проблем и путей их решения;</w:t>
      </w:r>
      <w:r>
        <w:rPr>
          <w:spacing w:val="1"/>
        </w:rPr>
        <w:t xml:space="preserve"> </w:t>
      </w:r>
      <w:r>
        <w:t>способность</w:t>
      </w:r>
      <w:r>
        <w:rPr>
          <w:spacing w:val="57"/>
        </w:rPr>
        <w:t xml:space="preserve"> </w:t>
      </w:r>
      <w:r>
        <w:t>использовать</w:t>
      </w:r>
      <w:r>
        <w:rPr>
          <w:spacing w:val="57"/>
        </w:rPr>
        <w:t xml:space="preserve"> </w:t>
      </w:r>
      <w:r>
        <w:t>приобретаемые</w:t>
      </w:r>
      <w:r>
        <w:rPr>
          <w:spacing w:val="54"/>
        </w:rPr>
        <w:t xml:space="preserve"> </w:t>
      </w:r>
      <w:r>
        <w:t>при</w:t>
      </w:r>
      <w:r>
        <w:rPr>
          <w:spacing w:val="54"/>
        </w:rPr>
        <w:t xml:space="preserve"> </w:t>
      </w:r>
      <w:r>
        <w:t>изучении</w:t>
      </w:r>
      <w:r>
        <w:rPr>
          <w:spacing w:val="56"/>
        </w:rPr>
        <w:t xml:space="preserve"> </w:t>
      </w:r>
      <w:r>
        <w:t>биологии</w:t>
      </w:r>
      <w:r>
        <w:rPr>
          <w:spacing w:val="54"/>
        </w:rPr>
        <w:t xml:space="preserve"> </w:t>
      </w:r>
      <w:r>
        <w:t>знания</w:t>
      </w:r>
    </w:p>
    <w:p w:rsidR="00E87DAD" w:rsidRDefault="00F431E1">
      <w:pPr>
        <w:pStyle w:val="a3"/>
        <w:spacing w:line="360" w:lineRule="auto"/>
        <w:ind w:right="553" w:firstLine="0"/>
      </w:pPr>
      <w:r>
        <w:t>и</w:t>
      </w:r>
      <w:r>
        <w:rPr>
          <w:spacing w:val="1"/>
        </w:rPr>
        <w:t xml:space="preserve"> </w:t>
      </w:r>
      <w:r>
        <w:t>умения</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57"/>
        </w:rPr>
        <w:t xml:space="preserve"> </w:t>
      </w:r>
      <w:r>
        <w:t>экосистемах,</w:t>
      </w:r>
      <w:r>
        <w:rPr>
          <w:spacing w:val="-1"/>
        </w:rPr>
        <w:t xml:space="preserve"> </w:t>
      </w:r>
      <w:r>
        <w:t>охрану</w:t>
      </w:r>
      <w:r>
        <w:rPr>
          <w:spacing w:val="-8"/>
        </w:rPr>
        <w:t xml:space="preserve"> </w:t>
      </w:r>
      <w:r>
        <w:t>видов, экосистем, биосферы);</w:t>
      </w:r>
    </w:p>
    <w:p w:rsidR="00E87DAD" w:rsidRDefault="00F431E1">
      <w:pPr>
        <w:pStyle w:val="a3"/>
        <w:spacing w:before="1" w:line="360" w:lineRule="auto"/>
        <w:ind w:right="555"/>
      </w:pP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E87DAD" w:rsidRDefault="00F431E1">
      <w:pPr>
        <w:pStyle w:val="a3"/>
        <w:spacing w:line="360" w:lineRule="auto"/>
        <w:ind w:right="551"/>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E87DAD" w:rsidRDefault="00F431E1" w:rsidP="007F1D2C">
      <w:pPr>
        <w:pStyle w:val="a4"/>
        <w:numPr>
          <w:ilvl w:val="0"/>
          <w:numId w:val="76"/>
        </w:numPr>
        <w:tabs>
          <w:tab w:val="left" w:pos="1370"/>
        </w:tabs>
        <w:jc w:val="both"/>
        <w:rPr>
          <w:sz w:val="24"/>
        </w:rPr>
      </w:pPr>
      <w:r>
        <w:rPr>
          <w:sz w:val="24"/>
        </w:rPr>
        <w:t>ценности</w:t>
      </w:r>
      <w:r>
        <w:rPr>
          <w:spacing w:val="-4"/>
          <w:sz w:val="24"/>
        </w:rPr>
        <w:t xml:space="preserve"> </w:t>
      </w:r>
      <w:r>
        <w:rPr>
          <w:sz w:val="24"/>
        </w:rPr>
        <w:t>научного</w:t>
      </w:r>
      <w:r>
        <w:rPr>
          <w:spacing w:val="-2"/>
          <w:sz w:val="24"/>
        </w:rPr>
        <w:t xml:space="preserve"> </w:t>
      </w:r>
      <w:r>
        <w:rPr>
          <w:sz w:val="24"/>
        </w:rPr>
        <w:t>познания:</w:t>
      </w:r>
    </w:p>
    <w:p w:rsidR="00E87DAD" w:rsidRDefault="00F431E1">
      <w:pPr>
        <w:pStyle w:val="a3"/>
        <w:spacing w:before="139" w:line="360" w:lineRule="auto"/>
        <w:ind w:right="55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E87DAD" w:rsidRDefault="00F431E1">
      <w:pPr>
        <w:pStyle w:val="a3"/>
        <w:spacing w:line="360" w:lineRule="auto"/>
        <w:ind w:right="55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E87DAD" w:rsidRDefault="00F431E1">
      <w:pPr>
        <w:pStyle w:val="a3"/>
        <w:spacing w:line="360" w:lineRule="auto"/>
        <w:ind w:right="555"/>
      </w:pPr>
      <w:r>
        <w:t>понимание специфики биологии как науки, осознание её роли в формировании</w:t>
      </w:r>
      <w:r>
        <w:rPr>
          <w:spacing w:val="1"/>
        </w:rPr>
        <w:t xml:space="preserve"> </w:t>
      </w:r>
      <w:r>
        <w:t>рационального</w:t>
      </w:r>
      <w:r>
        <w:rPr>
          <w:spacing w:val="10"/>
        </w:rPr>
        <w:t xml:space="preserve"> </w:t>
      </w:r>
      <w:r>
        <w:t>научного</w:t>
      </w:r>
      <w:r>
        <w:rPr>
          <w:spacing w:val="11"/>
        </w:rPr>
        <w:t xml:space="preserve"> </w:t>
      </w:r>
      <w:r>
        <w:t>мышления,</w:t>
      </w:r>
      <w:r>
        <w:rPr>
          <w:spacing w:val="11"/>
        </w:rPr>
        <w:t xml:space="preserve"> </w:t>
      </w:r>
      <w:r>
        <w:t>создании</w:t>
      </w:r>
      <w:r>
        <w:rPr>
          <w:spacing w:val="9"/>
        </w:rPr>
        <w:t xml:space="preserve"> </w:t>
      </w:r>
      <w:r>
        <w:t>целостного</w:t>
      </w:r>
      <w:r>
        <w:rPr>
          <w:spacing w:val="11"/>
        </w:rPr>
        <w:t xml:space="preserve"> </w:t>
      </w:r>
      <w:r>
        <w:t>представления</w:t>
      </w:r>
      <w:r>
        <w:rPr>
          <w:spacing w:val="10"/>
        </w:rPr>
        <w:t xml:space="preserve"> </w:t>
      </w:r>
      <w:r>
        <w:t>об</w:t>
      </w:r>
      <w:r>
        <w:rPr>
          <w:spacing w:val="11"/>
        </w:rPr>
        <w:t xml:space="preserve"> </w:t>
      </w:r>
      <w:r>
        <w:t>окружающем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2"/>
        </w:rPr>
        <w:t xml:space="preserve"> </w:t>
      </w:r>
      <w:r>
        <w:t>проблем</w:t>
      </w:r>
      <w:r>
        <w:rPr>
          <w:spacing w:val="-3"/>
        </w:rPr>
        <w:t xml:space="preserve"> </w:t>
      </w:r>
      <w:r>
        <w:t>сохранения природного</w:t>
      </w:r>
      <w:r>
        <w:rPr>
          <w:spacing w:val="-1"/>
        </w:rPr>
        <w:t xml:space="preserve"> </w:t>
      </w:r>
      <w:r>
        <w:t>равновесия;</w:t>
      </w:r>
    </w:p>
    <w:p w:rsidR="00E87DAD" w:rsidRDefault="00F431E1">
      <w:pPr>
        <w:pStyle w:val="a3"/>
        <w:spacing w:before="1" w:line="360" w:lineRule="auto"/>
        <w:ind w:right="547"/>
      </w:pPr>
      <w:r>
        <w:t>убеждённость в значимости биологии для современной цивилизации: обеспечения</w:t>
      </w:r>
      <w:r>
        <w:rPr>
          <w:spacing w:val="1"/>
        </w:rPr>
        <w:t xml:space="preserve"> </w:t>
      </w:r>
      <w:r>
        <w:t>нового уровня развития медицины, создания перспективных биотехнологий, 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3"/>
        </w:rPr>
        <w:t xml:space="preserve"> </w:t>
      </w:r>
      <w:r>
        <w:t>природных ресурсов</w:t>
      </w:r>
      <w:r>
        <w:rPr>
          <w:spacing w:val="-1"/>
        </w:rPr>
        <w:t xml:space="preserve"> </w:t>
      </w:r>
      <w:r>
        <w:t>и</w:t>
      </w:r>
      <w:r>
        <w:rPr>
          <w:spacing w:val="-1"/>
        </w:rPr>
        <w:t xml:space="preserve"> </w:t>
      </w:r>
      <w:r>
        <w:t>формированию</w:t>
      </w:r>
      <w:r>
        <w:rPr>
          <w:spacing w:val="-1"/>
        </w:rPr>
        <w:t xml:space="preserve"> </w:t>
      </w:r>
      <w:r>
        <w:t>новых</w:t>
      </w:r>
      <w:r>
        <w:rPr>
          <w:spacing w:val="1"/>
        </w:rPr>
        <w:t xml:space="preserve"> </w:t>
      </w:r>
      <w:r>
        <w:t>стандартов</w:t>
      </w:r>
      <w:r>
        <w:rPr>
          <w:spacing w:val="-1"/>
        </w:rPr>
        <w:t xml:space="preserve"> </w:t>
      </w:r>
      <w:r>
        <w:t>жизни;</w:t>
      </w:r>
    </w:p>
    <w:p w:rsidR="00E87DAD" w:rsidRDefault="00F431E1">
      <w:pPr>
        <w:pStyle w:val="a3"/>
        <w:spacing w:line="360" w:lineRule="auto"/>
        <w:ind w:right="554"/>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 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E87DAD" w:rsidRDefault="00F431E1">
      <w:pPr>
        <w:pStyle w:val="a3"/>
        <w:spacing w:line="360" w:lineRule="auto"/>
        <w:ind w:right="550"/>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 выводов;</w:t>
      </w:r>
    </w:p>
    <w:p w:rsidR="00E87DAD" w:rsidRDefault="00F431E1">
      <w:pPr>
        <w:pStyle w:val="a3"/>
        <w:spacing w:line="360" w:lineRule="auto"/>
        <w:ind w:right="558"/>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8"/>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E87DAD" w:rsidRDefault="00F431E1">
      <w:pPr>
        <w:pStyle w:val="a3"/>
        <w:spacing w:line="360" w:lineRule="auto"/>
        <w:ind w:right="555"/>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E87DAD" w:rsidRDefault="00F431E1" w:rsidP="007F1D2C">
      <w:pPr>
        <w:pStyle w:val="a4"/>
        <w:numPr>
          <w:ilvl w:val="2"/>
          <w:numId w:val="77"/>
        </w:numPr>
        <w:tabs>
          <w:tab w:val="left" w:pos="1950"/>
        </w:tabs>
        <w:spacing w:line="360" w:lineRule="auto"/>
        <w:ind w:left="402" w:right="550" w:firstLine="707"/>
        <w:jc w:val="both"/>
        <w:rPr>
          <w:sz w:val="24"/>
        </w:rPr>
      </w:pPr>
      <w:r>
        <w:rPr>
          <w:sz w:val="24"/>
        </w:rPr>
        <w:t>В процессе достижения личностных результатов освоения 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2"/>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E87DAD" w:rsidRDefault="00F431E1">
      <w:pPr>
        <w:pStyle w:val="a3"/>
        <w:spacing w:before="1" w:line="360" w:lineRule="auto"/>
        <w:ind w:right="556"/>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2"/>
        </w:rPr>
        <w:t xml:space="preserve"> </w:t>
      </w:r>
      <w:r>
        <w:t>сферы,</w:t>
      </w:r>
      <w:r>
        <w:rPr>
          <w:spacing w:val="-3"/>
        </w:rPr>
        <w:t xml:space="preserve"> </w:t>
      </w:r>
      <w:r>
        <w:t>быть</w:t>
      </w:r>
      <w:r>
        <w:rPr>
          <w:spacing w:val="-2"/>
        </w:rPr>
        <w:t xml:space="preserve"> </w:t>
      </w:r>
      <w:r>
        <w:t>уверенным</w:t>
      </w:r>
      <w:r>
        <w:rPr>
          <w:spacing w:val="-5"/>
        </w:rPr>
        <w:t xml:space="preserve"> </w:t>
      </w:r>
      <w:r>
        <w:t>в</w:t>
      </w:r>
      <w:r>
        <w:rPr>
          <w:spacing w:val="-4"/>
        </w:rPr>
        <w:t xml:space="preserve"> </w:t>
      </w:r>
      <w:r>
        <w:t>себе;</w:t>
      </w:r>
    </w:p>
    <w:p w:rsidR="00E87DAD" w:rsidRDefault="00F431E1">
      <w:pPr>
        <w:pStyle w:val="a3"/>
        <w:spacing w:line="360" w:lineRule="auto"/>
        <w:ind w:right="552"/>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F431E1">
      <w:pPr>
        <w:pStyle w:val="a3"/>
        <w:spacing w:line="362" w:lineRule="auto"/>
        <w:ind w:right="555"/>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line="360" w:lineRule="auto"/>
        <w:ind w:right="54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87DAD" w:rsidRDefault="00F431E1">
      <w:pPr>
        <w:pStyle w:val="a3"/>
        <w:ind w:left="1110" w:firstLine="0"/>
      </w:pPr>
      <w:r>
        <w:t>социальных</w:t>
      </w:r>
      <w:r>
        <w:rPr>
          <w:spacing w:val="5"/>
        </w:rPr>
        <w:t xml:space="preserve"> </w:t>
      </w:r>
      <w:r>
        <w:t>навыков,</w:t>
      </w:r>
      <w:r>
        <w:rPr>
          <w:spacing w:val="3"/>
        </w:rPr>
        <w:t xml:space="preserve"> </w:t>
      </w:r>
      <w:r>
        <w:t>включающих</w:t>
      </w:r>
      <w:r>
        <w:rPr>
          <w:spacing w:val="6"/>
        </w:rPr>
        <w:t xml:space="preserve"> </w:t>
      </w:r>
      <w:r>
        <w:t>способность</w:t>
      </w:r>
      <w:r>
        <w:rPr>
          <w:spacing w:val="4"/>
        </w:rPr>
        <w:t xml:space="preserve"> </w:t>
      </w:r>
      <w:r>
        <w:t>выстраивать</w:t>
      </w:r>
      <w:r>
        <w:rPr>
          <w:spacing w:val="5"/>
        </w:rPr>
        <w:t xml:space="preserve"> </w:t>
      </w:r>
      <w:r>
        <w:t>отношения</w:t>
      </w:r>
      <w:r>
        <w:rPr>
          <w:spacing w:val="3"/>
        </w:rPr>
        <w:t xml:space="preserve"> </w:t>
      </w:r>
      <w:r>
        <w:t>с</w:t>
      </w:r>
      <w:r>
        <w:rPr>
          <w:spacing w:val="2"/>
        </w:rPr>
        <w:t xml:space="preserve"> </w:t>
      </w:r>
      <w:r>
        <w:t>другими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людьми,</w:t>
      </w:r>
      <w:r>
        <w:rPr>
          <w:spacing w:val="-6"/>
        </w:rPr>
        <w:t xml:space="preserve"> </w:t>
      </w:r>
      <w:r>
        <w:t>заботиться,</w:t>
      </w:r>
      <w:r>
        <w:rPr>
          <w:spacing w:val="-2"/>
        </w:rPr>
        <w:t xml:space="preserve"> </w:t>
      </w:r>
      <w:r>
        <w:t>проявлять</w:t>
      </w:r>
      <w:r>
        <w:rPr>
          <w:spacing w:val="-2"/>
        </w:rPr>
        <w:t xml:space="preserve"> </w:t>
      </w:r>
      <w:r>
        <w:t>интерес</w:t>
      </w:r>
      <w:r>
        <w:rPr>
          <w:spacing w:val="-3"/>
        </w:rPr>
        <w:t xml:space="preserve"> </w:t>
      </w:r>
      <w:r>
        <w:t>и</w:t>
      </w:r>
      <w:r>
        <w:rPr>
          <w:spacing w:val="-3"/>
        </w:rPr>
        <w:t xml:space="preserve"> </w:t>
      </w:r>
      <w:r>
        <w:t>разрешать</w:t>
      </w:r>
      <w:r>
        <w:rPr>
          <w:spacing w:val="-1"/>
        </w:rPr>
        <w:t xml:space="preserve"> </w:t>
      </w:r>
      <w:r>
        <w:t>конфликты.</w:t>
      </w:r>
    </w:p>
    <w:p w:rsidR="00E87DAD" w:rsidRDefault="00F431E1" w:rsidP="007F1D2C">
      <w:pPr>
        <w:pStyle w:val="a4"/>
        <w:numPr>
          <w:ilvl w:val="2"/>
          <w:numId w:val="77"/>
        </w:numPr>
        <w:tabs>
          <w:tab w:val="left" w:pos="1950"/>
        </w:tabs>
        <w:spacing w:before="137" w:line="360" w:lineRule="auto"/>
        <w:ind w:left="402" w:right="548"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включают:</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мировоззрения</w:t>
      </w:r>
      <w:r>
        <w:rPr>
          <w:spacing w:val="1"/>
          <w:sz w:val="24"/>
        </w:rPr>
        <w:t xml:space="preserve"> </w:t>
      </w:r>
      <w:r>
        <w:rPr>
          <w:sz w:val="24"/>
        </w:rPr>
        <w:t>обучающихся</w:t>
      </w:r>
      <w:r>
        <w:rPr>
          <w:spacing w:val="-57"/>
          <w:sz w:val="24"/>
        </w:rPr>
        <w:t xml:space="preserve"> </w:t>
      </w:r>
      <w:r>
        <w:rPr>
          <w:sz w:val="24"/>
        </w:rPr>
        <w:t>междисциплинарные (межпредметные) общенаучные понятия, отражающие целостность</w:t>
      </w:r>
      <w:r>
        <w:rPr>
          <w:spacing w:val="1"/>
          <w:sz w:val="24"/>
        </w:rPr>
        <w:t xml:space="preserve"> </w:t>
      </w:r>
      <w:r>
        <w:rPr>
          <w:sz w:val="24"/>
        </w:rPr>
        <w:t>научной</w:t>
      </w:r>
      <w:r>
        <w:rPr>
          <w:spacing w:val="1"/>
          <w:sz w:val="24"/>
        </w:rPr>
        <w:t xml:space="preserve"> </w:t>
      </w:r>
      <w:r>
        <w:rPr>
          <w:sz w:val="24"/>
        </w:rPr>
        <w:t>картины мира и</w:t>
      </w:r>
      <w:r>
        <w:rPr>
          <w:spacing w:val="1"/>
          <w:sz w:val="24"/>
        </w:rPr>
        <w:t xml:space="preserve"> </w:t>
      </w:r>
      <w:r>
        <w:rPr>
          <w:sz w:val="24"/>
        </w:rPr>
        <w:t>специфику методов познания, используемых</w:t>
      </w:r>
      <w:r>
        <w:rPr>
          <w:spacing w:val="1"/>
          <w:sz w:val="24"/>
        </w:rPr>
        <w:t xml:space="preserve"> </w:t>
      </w:r>
      <w:r>
        <w:rPr>
          <w:sz w:val="24"/>
        </w:rPr>
        <w:t>в естественных</w:t>
      </w:r>
      <w:r>
        <w:rPr>
          <w:spacing w:val="1"/>
          <w:sz w:val="24"/>
        </w:rPr>
        <w:t xml:space="preserve"> </w:t>
      </w:r>
      <w:r>
        <w:rPr>
          <w:sz w:val="24"/>
        </w:rPr>
        <w:t>науках (вещество, энергия, явление, процесс, система, научный факт, принцип, гипотеза,</w:t>
      </w:r>
      <w:r>
        <w:rPr>
          <w:spacing w:val="1"/>
          <w:sz w:val="24"/>
        </w:rPr>
        <w:t xml:space="preserve"> </w:t>
      </w:r>
      <w:r>
        <w:rPr>
          <w:sz w:val="24"/>
        </w:rPr>
        <w:t>закономерность,</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исследование,</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1"/>
          <w:sz w:val="24"/>
        </w:rPr>
        <w:t xml:space="preserve"> </w:t>
      </w:r>
      <w:r>
        <w:rPr>
          <w:sz w:val="24"/>
        </w:rPr>
        <w:t>коммуникативные,</w:t>
      </w:r>
      <w:r>
        <w:rPr>
          <w:spacing w:val="1"/>
          <w:sz w:val="24"/>
        </w:rPr>
        <w:t xml:space="preserve"> </w:t>
      </w:r>
      <w:r>
        <w:rPr>
          <w:sz w:val="24"/>
        </w:rPr>
        <w:t>регулятивные),</w:t>
      </w:r>
      <w:r>
        <w:rPr>
          <w:spacing w:val="1"/>
          <w:sz w:val="24"/>
        </w:rPr>
        <w:t xml:space="preserve"> </w:t>
      </w:r>
      <w:r>
        <w:rPr>
          <w:sz w:val="24"/>
        </w:rPr>
        <w:t>обеспечивающие</w:t>
      </w:r>
      <w:r>
        <w:rPr>
          <w:spacing w:val="1"/>
          <w:sz w:val="24"/>
        </w:rPr>
        <w:t xml:space="preserve"> </w:t>
      </w: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междисциплинарные,</w:t>
      </w:r>
      <w:r>
        <w:rPr>
          <w:spacing w:val="1"/>
          <w:sz w:val="24"/>
        </w:rPr>
        <w:t xml:space="preserve"> </w:t>
      </w:r>
      <w:r>
        <w:rPr>
          <w:sz w:val="24"/>
        </w:rPr>
        <w:t>мировоззренческие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познавательной и социальной</w:t>
      </w:r>
      <w:r>
        <w:rPr>
          <w:spacing w:val="-3"/>
          <w:sz w:val="24"/>
        </w:rPr>
        <w:t xml:space="preserve"> </w:t>
      </w:r>
      <w:r>
        <w:rPr>
          <w:sz w:val="24"/>
        </w:rPr>
        <w:t>практике.</w:t>
      </w:r>
    </w:p>
    <w:p w:rsidR="00E87DAD" w:rsidRDefault="00F431E1" w:rsidP="007F1D2C">
      <w:pPr>
        <w:pStyle w:val="a4"/>
        <w:numPr>
          <w:ilvl w:val="2"/>
          <w:numId w:val="77"/>
        </w:numPr>
        <w:tabs>
          <w:tab w:val="left" w:pos="1950"/>
        </w:tabs>
        <w:spacing w:line="360" w:lineRule="auto"/>
        <w:ind w:left="402" w:right="549"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 отражать:</w:t>
      </w:r>
    </w:p>
    <w:p w:rsidR="00E87DAD" w:rsidRDefault="00F431E1" w:rsidP="007F1D2C">
      <w:pPr>
        <w:pStyle w:val="a4"/>
        <w:numPr>
          <w:ilvl w:val="3"/>
          <w:numId w:val="77"/>
        </w:numPr>
        <w:tabs>
          <w:tab w:val="left" w:pos="2131"/>
        </w:tabs>
        <w:jc w:val="both"/>
        <w:rPr>
          <w:sz w:val="24"/>
        </w:rPr>
      </w:pPr>
      <w:r>
        <w:rPr>
          <w:sz w:val="24"/>
        </w:rPr>
        <w:t>Овладение</w:t>
      </w:r>
      <w:r>
        <w:rPr>
          <w:spacing w:val="-3"/>
          <w:sz w:val="24"/>
        </w:rPr>
        <w:t xml:space="preserve"> </w:t>
      </w:r>
      <w:r>
        <w:rPr>
          <w:sz w:val="24"/>
        </w:rPr>
        <w:t>универсальными</w:t>
      </w:r>
      <w:r>
        <w:rPr>
          <w:spacing w:val="-2"/>
          <w:sz w:val="24"/>
        </w:rPr>
        <w:t xml:space="preserve"> </w:t>
      </w:r>
      <w:r>
        <w:rPr>
          <w:sz w:val="24"/>
        </w:rPr>
        <w:t>учебными</w:t>
      </w:r>
      <w:r>
        <w:rPr>
          <w:spacing w:val="-3"/>
          <w:sz w:val="24"/>
        </w:rPr>
        <w:t xml:space="preserve"> </w:t>
      </w:r>
      <w:r>
        <w:rPr>
          <w:sz w:val="24"/>
        </w:rPr>
        <w:t>познавательными</w:t>
      </w:r>
      <w:r>
        <w:rPr>
          <w:spacing w:val="-4"/>
          <w:sz w:val="24"/>
        </w:rPr>
        <w:t xml:space="preserve"> </w:t>
      </w:r>
      <w:r>
        <w:rPr>
          <w:sz w:val="24"/>
        </w:rPr>
        <w:t>действиями:</w:t>
      </w:r>
    </w:p>
    <w:p w:rsidR="00E87DAD" w:rsidRDefault="00F431E1" w:rsidP="007F1D2C">
      <w:pPr>
        <w:pStyle w:val="a4"/>
        <w:numPr>
          <w:ilvl w:val="0"/>
          <w:numId w:val="75"/>
        </w:numPr>
        <w:tabs>
          <w:tab w:val="left" w:pos="1370"/>
        </w:tabs>
        <w:spacing w:before="140"/>
        <w:jc w:val="both"/>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E87DAD" w:rsidRDefault="00F431E1">
      <w:pPr>
        <w:pStyle w:val="a3"/>
        <w:spacing w:before="137" w:line="360" w:lineRule="auto"/>
        <w:ind w:right="55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87DAD" w:rsidRDefault="00F431E1">
      <w:pPr>
        <w:pStyle w:val="a3"/>
        <w:spacing w:line="360" w:lineRule="auto"/>
        <w:ind w:right="551"/>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1"/>
        </w:rPr>
        <w:t xml:space="preserve"> </w:t>
      </w:r>
      <w:r>
        <w:t>понятий</w:t>
      </w:r>
      <w:r>
        <w:rPr>
          <w:spacing w:val="-3"/>
        </w:rPr>
        <w:t xml:space="preserve"> </w:t>
      </w:r>
      <w:r>
        <w:t>(выделять</w:t>
      </w:r>
      <w:r>
        <w:rPr>
          <w:spacing w:val="-3"/>
        </w:rPr>
        <w:t xml:space="preserve"> </w:t>
      </w:r>
      <w:r>
        <w:t>их</w:t>
      </w:r>
      <w:r>
        <w:rPr>
          <w:spacing w:val="-4"/>
        </w:rPr>
        <w:t xml:space="preserve"> </w:t>
      </w:r>
      <w:r>
        <w:t>характерные</w:t>
      </w:r>
      <w:r>
        <w:rPr>
          <w:spacing w:val="-5"/>
        </w:rPr>
        <w:t xml:space="preserve"> </w:t>
      </w:r>
      <w:r>
        <w:t>признаки,</w:t>
      </w:r>
      <w:r>
        <w:rPr>
          <w:spacing w:val="-1"/>
        </w:rPr>
        <w:t xml:space="preserve"> </w:t>
      </w:r>
      <w:r>
        <w:t>устанавливать</w:t>
      </w:r>
      <w:r>
        <w:rPr>
          <w:spacing w:val="-2"/>
        </w:rPr>
        <w:t xml:space="preserve"> </w:t>
      </w:r>
      <w:r>
        <w:t>связи</w:t>
      </w:r>
      <w:r>
        <w:rPr>
          <w:spacing w:val="-3"/>
        </w:rPr>
        <w:t xml:space="preserve"> </w:t>
      </w:r>
      <w:r>
        <w:t>с</w:t>
      </w:r>
      <w:r>
        <w:rPr>
          <w:spacing w:val="-4"/>
        </w:rPr>
        <w:t xml:space="preserve"> </w:t>
      </w:r>
      <w:r>
        <w:t>другими</w:t>
      </w:r>
      <w:r>
        <w:rPr>
          <w:spacing w:val="-3"/>
        </w:rPr>
        <w:t xml:space="preserve"> </w:t>
      </w:r>
      <w:r>
        <w:t>понятиями);</w:t>
      </w:r>
    </w:p>
    <w:p w:rsidR="00E87DAD" w:rsidRDefault="00F431E1">
      <w:pPr>
        <w:pStyle w:val="a3"/>
        <w:spacing w:before="1" w:line="360" w:lineRule="auto"/>
        <w:ind w:right="549"/>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E87DAD" w:rsidRDefault="00F431E1">
      <w:pPr>
        <w:pStyle w:val="a3"/>
        <w:spacing w:before="1" w:line="360" w:lineRule="auto"/>
        <w:ind w:right="554"/>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E87DAD" w:rsidRDefault="00F431E1">
      <w:pPr>
        <w:pStyle w:val="a3"/>
        <w:spacing w:line="360" w:lineRule="auto"/>
        <w:ind w:right="554"/>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E87DAD" w:rsidRDefault="00F431E1">
      <w:pPr>
        <w:pStyle w:val="a3"/>
        <w:spacing w:line="360" w:lineRule="auto"/>
        <w:ind w:right="552"/>
      </w:pPr>
      <w:r>
        <w:t>применять схемно-модельные средства для представления существенных связей и</w:t>
      </w:r>
      <w:r>
        <w:rPr>
          <w:spacing w:val="1"/>
        </w:rPr>
        <w:t xml:space="preserve"> </w:t>
      </w:r>
      <w:r>
        <w:t>отношений в изучаемых биологических объектах, а также противоречий разного рода,</w:t>
      </w:r>
      <w:r>
        <w:rPr>
          <w:spacing w:val="1"/>
        </w:rPr>
        <w:t xml:space="preserve"> </w:t>
      </w:r>
      <w:r>
        <w:t>выявленных в</w:t>
      </w:r>
      <w:r>
        <w:rPr>
          <w:spacing w:val="-1"/>
        </w:rPr>
        <w:t xml:space="preserve"> </w:t>
      </w:r>
      <w:r>
        <w:t>различных информационных</w:t>
      </w:r>
      <w:r>
        <w:rPr>
          <w:spacing w:val="2"/>
        </w:rPr>
        <w:t xml:space="preserve"> </w:t>
      </w:r>
      <w:r>
        <w:t>источниках;</w:t>
      </w:r>
    </w:p>
    <w:p w:rsidR="00E87DAD" w:rsidRDefault="00F431E1">
      <w:pPr>
        <w:pStyle w:val="a3"/>
        <w:spacing w:line="360" w:lineRule="auto"/>
        <w:ind w:right="55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6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E87DAD" w:rsidRDefault="00F431E1">
      <w:pPr>
        <w:pStyle w:val="a3"/>
        <w:spacing w:before="1" w:line="360" w:lineRule="auto"/>
        <w:ind w:right="555"/>
      </w:pPr>
      <w:r>
        <w:t>вносить коррективы в деятельность, оценивать соответствие результатов целям,</w:t>
      </w:r>
      <w:r>
        <w:rPr>
          <w:spacing w:val="1"/>
        </w:rPr>
        <w:t xml:space="preserve"> </w:t>
      </w:r>
      <w:r>
        <w:t>оценивать риски</w:t>
      </w:r>
      <w:r>
        <w:rPr>
          <w:spacing w:val="-2"/>
        </w:rPr>
        <w:t xml:space="preserve"> </w:t>
      </w:r>
      <w:r>
        <w:t>последствий деятельности;</w:t>
      </w:r>
    </w:p>
    <w:p w:rsidR="00E87DAD" w:rsidRDefault="00F431E1">
      <w:pPr>
        <w:pStyle w:val="a3"/>
        <w:ind w:left="1110" w:firstLine="0"/>
      </w:pPr>
      <w:r>
        <w:t>координировать</w:t>
      </w:r>
      <w:r>
        <w:rPr>
          <w:spacing w:val="54"/>
        </w:rPr>
        <w:t xml:space="preserve"> </w:t>
      </w:r>
      <w:r>
        <w:t>и</w:t>
      </w:r>
      <w:r>
        <w:rPr>
          <w:spacing w:val="115"/>
        </w:rPr>
        <w:t xml:space="preserve"> </w:t>
      </w:r>
      <w:r>
        <w:t>выполнять</w:t>
      </w:r>
      <w:r>
        <w:rPr>
          <w:spacing w:val="116"/>
        </w:rPr>
        <w:t xml:space="preserve"> </w:t>
      </w:r>
      <w:r>
        <w:t>работу</w:t>
      </w:r>
      <w:r>
        <w:rPr>
          <w:spacing w:val="108"/>
        </w:rPr>
        <w:t xml:space="preserve"> </w:t>
      </w:r>
      <w:r>
        <w:t>в</w:t>
      </w:r>
      <w:r>
        <w:rPr>
          <w:spacing w:val="117"/>
        </w:rPr>
        <w:t xml:space="preserve"> </w:t>
      </w:r>
      <w:r>
        <w:t>условиях</w:t>
      </w:r>
      <w:r>
        <w:rPr>
          <w:spacing w:val="115"/>
        </w:rPr>
        <w:t xml:space="preserve"> </w:t>
      </w:r>
      <w:r>
        <w:t>реального,</w:t>
      </w:r>
      <w:r>
        <w:rPr>
          <w:spacing w:val="115"/>
        </w:rPr>
        <w:t xml:space="preserve"> </w:t>
      </w:r>
      <w:r>
        <w:t>виртуального</w:t>
      </w:r>
      <w:r>
        <w:rPr>
          <w:spacing w:val="115"/>
        </w:rPr>
        <w:t xml:space="preserve"> </w:t>
      </w:r>
      <w:r>
        <w:t>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комбинированного</w:t>
      </w:r>
      <w:r>
        <w:rPr>
          <w:spacing w:val="-5"/>
        </w:rPr>
        <w:t xml:space="preserve"> </w:t>
      </w:r>
      <w:r>
        <w:t>взаимодействия;</w:t>
      </w:r>
    </w:p>
    <w:p w:rsidR="00E87DAD" w:rsidRDefault="00F431E1">
      <w:pPr>
        <w:pStyle w:val="a3"/>
        <w:spacing w:before="137"/>
        <w:ind w:left="1110" w:firstLine="0"/>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87DAD" w:rsidRDefault="00F431E1" w:rsidP="007F1D2C">
      <w:pPr>
        <w:pStyle w:val="a4"/>
        <w:numPr>
          <w:ilvl w:val="0"/>
          <w:numId w:val="75"/>
        </w:numPr>
        <w:tabs>
          <w:tab w:val="left" w:pos="1370"/>
        </w:tabs>
        <w:spacing w:before="140"/>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E87DAD" w:rsidRDefault="00F431E1">
      <w:pPr>
        <w:pStyle w:val="a3"/>
        <w:spacing w:before="137" w:line="360" w:lineRule="auto"/>
        <w:ind w:right="549"/>
      </w:pPr>
      <w:r>
        <w:t>владеть навыками учебно-исследовательской и проектной деятельности, навыками</w:t>
      </w:r>
      <w:r>
        <w:rPr>
          <w:spacing w:val="1"/>
        </w:rPr>
        <w:t xml:space="preserve"> </w:t>
      </w:r>
      <w:r>
        <w:t>разрешения проблем, обладать способностью и готовностью к самостоятельному поиску</w:t>
      </w:r>
      <w:r>
        <w:rPr>
          <w:spacing w:val="1"/>
        </w:rPr>
        <w:t xml:space="preserve"> </w:t>
      </w:r>
      <w:r>
        <w:t>методов</w:t>
      </w:r>
      <w:r>
        <w:rPr>
          <w:spacing w:val="-2"/>
        </w:rPr>
        <w:t xml:space="preserve"> </w:t>
      </w:r>
      <w:r>
        <w:t>решения</w:t>
      </w:r>
      <w:r>
        <w:rPr>
          <w:spacing w:val="-1"/>
        </w:rPr>
        <w:t xml:space="preserve"> </w:t>
      </w:r>
      <w:r>
        <w:t>практических</w:t>
      </w:r>
      <w:r>
        <w:rPr>
          <w:spacing w:val="-2"/>
        </w:rPr>
        <w:t xml:space="preserve"> </w:t>
      </w:r>
      <w:r>
        <w:t>задач,</w:t>
      </w:r>
      <w:r>
        <w:rPr>
          <w:spacing w:val="-2"/>
        </w:rPr>
        <w:t xml:space="preserve"> </w:t>
      </w:r>
      <w:r>
        <w:t>применению</w:t>
      </w:r>
      <w:r>
        <w:rPr>
          <w:spacing w:val="-1"/>
        </w:rPr>
        <w:t xml:space="preserve"> </w:t>
      </w:r>
      <w:r>
        <w:t>различных</w:t>
      </w:r>
      <w:r>
        <w:rPr>
          <w:spacing w:val="1"/>
        </w:rPr>
        <w:t xml:space="preserve"> </w:t>
      </w:r>
      <w:r>
        <w:t>методов</w:t>
      </w:r>
      <w:r>
        <w:rPr>
          <w:spacing w:val="-2"/>
        </w:rPr>
        <w:t xml:space="preserve"> </w:t>
      </w:r>
      <w:r>
        <w:t>познания;</w:t>
      </w:r>
    </w:p>
    <w:p w:rsidR="00E87DAD" w:rsidRDefault="00F431E1">
      <w:pPr>
        <w:pStyle w:val="a3"/>
        <w:spacing w:line="360" w:lineRule="auto"/>
        <w:ind w:right="545"/>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87DAD" w:rsidRDefault="00F431E1">
      <w:pPr>
        <w:pStyle w:val="a3"/>
        <w:spacing w:line="360" w:lineRule="auto"/>
        <w:ind w:right="554"/>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p>
    <w:p w:rsidR="00E87DAD" w:rsidRDefault="00F431E1">
      <w:pPr>
        <w:pStyle w:val="a3"/>
        <w:spacing w:line="360" w:lineRule="auto"/>
        <w:ind w:right="551"/>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E87DAD" w:rsidRDefault="00F431E1">
      <w:pPr>
        <w:pStyle w:val="a3"/>
        <w:spacing w:line="360" w:lineRule="auto"/>
        <w:ind w:right="55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ind w:left="1110"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E87DAD" w:rsidRDefault="00F431E1">
      <w:pPr>
        <w:pStyle w:val="a3"/>
        <w:spacing w:before="139" w:line="360" w:lineRule="auto"/>
        <w:ind w:right="548"/>
      </w:pPr>
      <w:r>
        <w:t>осуществлять целенаправленный поиск переноса средств и</w:t>
      </w:r>
      <w:r>
        <w:rPr>
          <w:spacing w:val="1"/>
        </w:rPr>
        <w:t xml:space="preserve"> </w:t>
      </w:r>
      <w:r>
        <w:t>способов действия в</w:t>
      </w:r>
      <w:r>
        <w:rPr>
          <w:spacing w:val="1"/>
        </w:rPr>
        <w:t xml:space="preserve"> </w:t>
      </w:r>
      <w:r>
        <w:t>профессиональную</w:t>
      </w:r>
      <w:r>
        <w:rPr>
          <w:spacing w:val="-1"/>
        </w:rPr>
        <w:t xml:space="preserve"> </w:t>
      </w:r>
      <w:r>
        <w:t>среду;</w:t>
      </w:r>
    </w:p>
    <w:p w:rsidR="00E87DAD" w:rsidRDefault="00F431E1">
      <w:pPr>
        <w:pStyle w:val="a3"/>
        <w:spacing w:line="360" w:lineRule="auto"/>
        <w:ind w:right="56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87DAD" w:rsidRDefault="00F431E1">
      <w:pPr>
        <w:pStyle w:val="a3"/>
        <w:spacing w:before="1"/>
        <w:ind w:left="11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E87DAD" w:rsidRDefault="00F431E1">
      <w:pPr>
        <w:pStyle w:val="a3"/>
        <w:spacing w:before="137" w:line="360" w:lineRule="auto"/>
        <w:ind w:right="546"/>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87DAD" w:rsidRDefault="00F431E1" w:rsidP="007F1D2C">
      <w:pPr>
        <w:pStyle w:val="a4"/>
        <w:numPr>
          <w:ilvl w:val="0"/>
          <w:numId w:val="75"/>
        </w:numPr>
        <w:tabs>
          <w:tab w:val="left" w:pos="1370"/>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87DAD" w:rsidRDefault="00F431E1">
      <w:pPr>
        <w:pStyle w:val="a3"/>
        <w:spacing w:before="139" w:line="360" w:lineRule="auto"/>
        <w:ind w:right="550"/>
      </w:pPr>
      <w:r>
        <w:t>ориентироваться в различных источниках информации (тексте учебного пособия,</w:t>
      </w:r>
      <w:r>
        <w:rPr>
          <w:spacing w:val="1"/>
        </w:rPr>
        <w:t xml:space="preserve"> </w:t>
      </w:r>
      <w:r>
        <w:t>научно-популярной литературе, биологических словарях и справочниках, 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2"/>
        </w:rPr>
        <w:t xml:space="preserve"> </w:t>
      </w:r>
      <w:r>
        <w:t>критически</w:t>
      </w:r>
      <w:r>
        <w:rPr>
          <w:spacing w:val="-1"/>
        </w:rPr>
        <w:t xml:space="preserve"> </w:t>
      </w:r>
      <w:r>
        <w:t>оценивать её</w:t>
      </w:r>
      <w:r>
        <w:rPr>
          <w:spacing w:val="-2"/>
        </w:rPr>
        <w:t xml:space="preserve"> </w:t>
      </w:r>
      <w:r>
        <w:t>достоверность и</w:t>
      </w:r>
      <w:r>
        <w:rPr>
          <w:spacing w:val="-1"/>
        </w:rPr>
        <w:t xml:space="preserve"> </w:t>
      </w:r>
      <w:r>
        <w:t>непротиворечивость;</w:t>
      </w:r>
    </w:p>
    <w:p w:rsidR="00E87DAD" w:rsidRDefault="00F431E1">
      <w:pPr>
        <w:pStyle w:val="a3"/>
        <w:spacing w:line="360" w:lineRule="auto"/>
        <w:ind w:right="552"/>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 для</w:t>
      </w:r>
      <w:r>
        <w:rPr>
          <w:spacing w:val="-3"/>
        </w:rPr>
        <w:t xml:space="preserve"> </w:t>
      </w:r>
      <w:r>
        <w:t>выполнения</w:t>
      </w:r>
      <w:r>
        <w:rPr>
          <w:spacing w:val="2"/>
        </w:rPr>
        <w:t xml:space="preserve"> </w:t>
      </w:r>
      <w:r>
        <w:t>учебных задач;</w:t>
      </w:r>
    </w:p>
    <w:p w:rsidR="00E87DAD" w:rsidRDefault="00F431E1">
      <w:pPr>
        <w:pStyle w:val="a3"/>
        <w:spacing w:before="1" w:line="360" w:lineRule="auto"/>
        <w:ind w:right="548"/>
      </w:pPr>
      <w:r>
        <w:t>приобретать опыт использования информационно-коммуникативных технологий,</w:t>
      </w:r>
      <w:r>
        <w:rPr>
          <w:spacing w:val="1"/>
        </w:rPr>
        <w:t xml:space="preserve"> </w:t>
      </w:r>
      <w:r>
        <w:t>совершенствовать</w:t>
      </w:r>
      <w:r>
        <w:rPr>
          <w:spacing w:val="-1"/>
        </w:rPr>
        <w:t xml:space="preserve"> </w:t>
      </w:r>
      <w:r>
        <w:t>культуру</w:t>
      </w:r>
      <w:r>
        <w:rPr>
          <w:spacing w:val="-7"/>
        </w:rPr>
        <w:t xml:space="preserve"> </w:t>
      </w:r>
      <w:r>
        <w:t>активного</w:t>
      </w:r>
      <w:r>
        <w:rPr>
          <w:spacing w:val="-1"/>
        </w:rPr>
        <w:t xml:space="preserve"> </w:t>
      </w:r>
      <w:r>
        <w:t>использования</w:t>
      </w:r>
      <w:r>
        <w:rPr>
          <w:spacing w:val="-2"/>
        </w:rPr>
        <w:t xml:space="preserve"> </w:t>
      </w:r>
      <w:r>
        <w:t>различных поисковых</w:t>
      </w:r>
      <w:r>
        <w:rPr>
          <w:spacing w:val="1"/>
        </w:rPr>
        <w:t xml:space="preserve"> </w:t>
      </w:r>
      <w:r>
        <w:t>систем;</w:t>
      </w:r>
    </w:p>
    <w:p w:rsidR="00E87DAD" w:rsidRDefault="00F431E1">
      <w:pPr>
        <w:pStyle w:val="a3"/>
        <w:ind w:left="1110" w:firstLine="0"/>
      </w:pPr>
      <w:r>
        <w:t>самостоятельно</w:t>
      </w:r>
      <w:r>
        <w:rPr>
          <w:spacing w:val="69"/>
        </w:rPr>
        <w:t xml:space="preserve"> </w:t>
      </w:r>
      <w:r>
        <w:t xml:space="preserve">выбирать  </w:t>
      </w:r>
      <w:r>
        <w:rPr>
          <w:spacing w:val="10"/>
        </w:rPr>
        <w:t xml:space="preserve"> </w:t>
      </w:r>
      <w:r>
        <w:t xml:space="preserve">оптимальную  </w:t>
      </w:r>
      <w:r>
        <w:rPr>
          <w:spacing w:val="10"/>
        </w:rPr>
        <w:t xml:space="preserve"> </w:t>
      </w:r>
      <w:r>
        <w:t xml:space="preserve">форму  </w:t>
      </w:r>
      <w:r>
        <w:rPr>
          <w:spacing w:val="4"/>
        </w:rPr>
        <w:t xml:space="preserve"> </w:t>
      </w:r>
      <w:r>
        <w:t xml:space="preserve">представления  </w:t>
      </w:r>
      <w:r>
        <w:rPr>
          <w:spacing w:val="9"/>
        </w:rPr>
        <w:t xml:space="preserve"> </w:t>
      </w:r>
      <w:r>
        <w:t>биологической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информации</w:t>
      </w:r>
      <w:r>
        <w:rPr>
          <w:spacing w:val="-3"/>
        </w:rPr>
        <w:t xml:space="preserve"> </w:t>
      </w:r>
      <w:r>
        <w:t>(схемы,</w:t>
      </w:r>
      <w:r>
        <w:rPr>
          <w:spacing w:val="-3"/>
        </w:rPr>
        <w:t xml:space="preserve"> </w:t>
      </w:r>
      <w:r>
        <w:t>графики,</w:t>
      </w:r>
      <w:r>
        <w:rPr>
          <w:spacing w:val="-3"/>
        </w:rPr>
        <w:t xml:space="preserve"> </w:t>
      </w:r>
      <w:r>
        <w:t>диаграммы,</w:t>
      </w:r>
      <w:r>
        <w:rPr>
          <w:spacing w:val="-3"/>
        </w:rPr>
        <w:t xml:space="preserve"> </w:t>
      </w:r>
      <w:r>
        <w:t>таблицы,</w:t>
      </w:r>
      <w:r>
        <w:rPr>
          <w:spacing w:val="-3"/>
        </w:rPr>
        <w:t xml:space="preserve"> </w:t>
      </w:r>
      <w:r>
        <w:t>рисунки</w:t>
      </w:r>
      <w:r>
        <w:rPr>
          <w:spacing w:val="-3"/>
        </w:rPr>
        <w:t xml:space="preserve"> </w:t>
      </w:r>
      <w:r>
        <w:t>и</w:t>
      </w:r>
      <w:r>
        <w:rPr>
          <w:spacing w:val="-3"/>
        </w:rPr>
        <w:t xml:space="preserve"> </w:t>
      </w:r>
      <w:r>
        <w:t>другое);</w:t>
      </w:r>
    </w:p>
    <w:p w:rsidR="00E87DAD" w:rsidRDefault="00F431E1">
      <w:pPr>
        <w:pStyle w:val="a3"/>
        <w:spacing w:before="137" w:line="360" w:lineRule="auto"/>
        <w:ind w:right="544"/>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 применять химические, физические и математические знаки и 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E87DAD" w:rsidRDefault="00F431E1">
      <w:pPr>
        <w:pStyle w:val="a3"/>
        <w:spacing w:before="1" w:line="360" w:lineRule="auto"/>
        <w:ind w:right="55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E87DAD" w:rsidRDefault="00F431E1" w:rsidP="007F1D2C">
      <w:pPr>
        <w:pStyle w:val="a4"/>
        <w:numPr>
          <w:ilvl w:val="3"/>
          <w:numId w:val="77"/>
        </w:numPr>
        <w:tabs>
          <w:tab w:val="left" w:pos="2131"/>
        </w:tabs>
        <w:jc w:val="both"/>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коммуникативными</w:t>
      </w:r>
      <w:r>
        <w:rPr>
          <w:spacing w:val="-5"/>
          <w:sz w:val="24"/>
        </w:rPr>
        <w:t xml:space="preserve"> </w:t>
      </w:r>
      <w:r>
        <w:rPr>
          <w:sz w:val="24"/>
        </w:rPr>
        <w:t>действиями:</w:t>
      </w:r>
    </w:p>
    <w:p w:rsidR="00E87DAD" w:rsidRDefault="00F431E1" w:rsidP="007F1D2C">
      <w:pPr>
        <w:pStyle w:val="a4"/>
        <w:numPr>
          <w:ilvl w:val="0"/>
          <w:numId w:val="74"/>
        </w:numPr>
        <w:tabs>
          <w:tab w:val="left" w:pos="1370"/>
        </w:tabs>
        <w:spacing w:before="136"/>
        <w:jc w:val="both"/>
        <w:rPr>
          <w:sz w:val="24"/>
        </w:rPr>
      </w:pPr>
      <w:r>
        <w:rPr>
          <w:sz w:val="24"/>
        </w:rPr>
        <w:t>общение:</w:t>
      </w:r>
    </w:p>
    <w:p w:rsidR="00E87DAD" w:rsidRDefault="00F431E1">
      <w:pPr>
        <w:pStyle w:val="a3"/>
        <w:spacing w:before="140" w:line="360" w:lineRule="auto"/>
        <w:ind w:right="554"/>
      </w:pPr>
      <w:r>
        <w:t>осуществлять коммуникации во всех сферах жизни, активно участвовать в диалоге</w:t>
      </w:r>
      <w:r>
        <w:rPr>
          <w:spacing w:val="1"/>
        </w:rPr>
        <w:t xml:space="preserve"> </w:t>
      </w:r>
      <w:r>
        <w:t>или дискуссии по существу обсуждаемой темы (умение задавать вопросы, 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 позиций</w:t>
      </w:r>
      <w:r>
        <w:rPr>
          <w:spacing w:val="-1"/>
        </w:rPr>
        <w:t xml:space="preserve"> </w:t>
      </w:r>
      <w:r>
        <w:t>других</w:t>
      </w:r>
      <w:r>
        <w:rPr>
          <w:spacing w:val="4"/>
        </w:rPr>
        <w:t xml:space="preserve"> </w:t>
      </w:r>
      <w:r>
        <w:t>участников</w:t>
      </w:r>
      <w:r>
        <w:rPr>
          <w:spacing w:val="-1"/>
        </w:rPr>
        <w:t xml:space="preserve"> </w:t>
      </w:r>
      <w:r>
        <w:t>диалога</w:t>
      </w:r>
      <w:r>
        <w:rPr>
          <w:spacing w:val="-2"/>
        </w:rPr>
        <w:t xml:space="preserve"> </w:t>
      </w:r>
      <w:r>
        <w:t>или</w:t>
      </w:r>
      <w:r>
        <w:rPr>
          <w:spacing w:val="1"/>
        </w:rPr>
        <w:t xml:space="preserve"> </w:t>
      </w:r>
      <w:r>
        <w:t>дискуссии);</w:t>
      </w:r>
    </w:p>
    <w:p w:rsidR="00E87DAD" w:rsidRDefault="00F431E1">
      <w:pPr>
        <w:pStyle w:val="a3"/>
        <w:spacing w:line="360" w:lineRule="auto"/>
        <w:ind w:right="555"/>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предпосылок возникновения конфликтных ситуаций, уметь смягчать конфликты и</w:t>
      </w:r>
      <w:r>
        <w:rPr>
          <w:spacing w:val="1"/>
        </w:rPr>
        <w:t xml:space="preserve"> </w:t>
      </w:r>
      <w:r>
        <w:t>вести переговоры;</w:t>
      </w:r>
    </w:p>
    <w:p w:rsidR="00E87DAD" w:rsidRDefault="00F431E1">
      <w:pPr>
        <w:pStyle w:val="a3"/>
        <w:spacing w:line="360" w:lineRule="auto"/>
        <w:ind w:right="545"/>
      </w:pPr>
      <w:r>
        <w:t>владеть различными способами общения и взаимодействия, понимать 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 свои возражения;</w:t>
      </w:r>
    </w:p>
    <w:p w:rsidR="00E87DAD" w:rsidRDefault="00F431E1">
      <w:pPr>
        <w:pStyle w:val="a3"/>
        <w:spacing w:before="1" w:line="360" w:lineRule="auto"/>
        <w:ind w:right="555"/>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E87DAD" w:rsidRDefault="00F431E1" w:rsidP="007F1D2C">
      <w:pPr>
        <w:pStyle w:val="a4"/>
        <w:numPr>
          <w:ilvl w:val="0"/>
          <w:numId w:val="74"/>
        </w:numPr>
        <w:tabs>
          <w:tab w:val="left" w:pos="1370"/>
        </w:tabs>
        <w:jc w:val="both"/>
        <w:rPr>
          <w:sz w:val="24"/>
        </w:rPr>
      </w:pPr>
      <w:r>
        <w:rPr>
          <w:sz w:val="24"/>
        </w:rPr>
        <w:t>совместная</w:t>
      </w:r>
      <w:r>
        <w:rPr>
          <w:spacing w:val="-3"/>
          <w:sz w:val="24"/>
        </w:rPr>
        <w:t xml:space="preserve"> </w:t>
      </w:r>
      <w:r>
        <w:rPr>
          <w:sz w:val="24"/>
        </w:rPr>
        <w:t>деятельность:</w:t>
      </w:r>
    </w:p>
    <w:p w:rsidR="00E87DAD" w:rsidRDefault="00F431E1">
      <w:pPr>
        <w:pStyle w:val="a3"/>
        <w:spacing w:before="137" w:line="360" w:lineRule="auto"/>
        <w:ind w:right="553"/>
      </w:pPr>
      <w:r>
        <w:t>понимать и использовать преимущества командной и индивидуальной работы при</w:t>
      </w:r>
      <w:r>
        <w:rPr>
          <w:spacing w:val="1"/>
        </w:rPr>
        <w:t xml:space="preserve"> </w:t>
      </w:r>
      <w:r>
        <w:t>решении биологической проблемы, обосновывать необходимость применения групповых</w:t>
      </w:r>
      <w:r>
        <w:rPr>
          <w:spacing w:val="1"/>
        </w:rPr>
        <w:t xml:space="preserve"> </w:t>
      </w:r>
      <w:r>
        <w:t>форм</w:t>
      </w:r>
      <w:r>
        <w:rPr>
          <w:spacing w:val="-1"/>
        </w:rPr>
        <w:t xml:space="preserve"> </w:t>
      </w:r>
      <w:r>
        <w:t>взаимодействия при решении</w:t>
      </w:r>
      <w:r>
        <w:rPr>
          <w:spacing w:val="2"/>
        </w:rPr>
        <w:t xml:space="preserve"> </w:t>
      </w:r>
      <w:r>
        <w:t>учебной задачи;</w:t>
      </w:r>
    </w:p>
    <w:p w:rsidR="00E87DAD" w:rsidRDefault="00F431E1">
      <w:pPr>
        <w:pStyle w:val="a3"/>
        <w:spacing w:before="2" w:line="360" w:lineRule="auto"/>
        <w:ind w:right="556"/>
      </w:pPr>
      <w:r>
        <w:t xml:space="preserve">выбирать тематику и </w:t>
      </w:r>
      <w:proofErr w:type="gramStart"/>
      <w:r>
        <w:t>методы совместных действий с учётом общих интересов</w:t>
      </w:r>
      <w:proofErr w:type="gramEnd"/>
      <w:r>
        <w:t xml:space="preserve">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87DAD" w:rsidRDefault="00F431E1">
      <w:pPr>
        <w:pStyle w:val="a3"/>
        <w:spacing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line="362" w:lineRule="auto"/>
        <w:ind w:right="555"/>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spacing w:line="360" w:lineRule="auto"/>
        <w:ind w:right="553"/>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E87DAD" w:rsidRDefault="00F431E1">
      <w:pPr>
        <w:pStyle w:val="a3"/>
        <w:spacing w:line="360" w:lineRule="auto"/>
        <w:ind w:right="54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3"/>
          <w:numId w:val="77"/>
        </w:numPr>
        <w:tabs>
          <w:tab w:val="left" w:pos="2131"/>
        </w:tabs>
        <w:spacing w:before="65"/>
        <w:jc w:val="both"/>
        <w:rPr>
          <w:sz w:val="24"/>
        </w:rPr>
      </w:pPr>
      <w:r>
        <w:rPr>
          <w:sz w:val="24"/>
        </w:rPr>
        <w:lastRenderedPageBreak/>
        <w:t>Овладение</w:t>
      </w:r>
      <w:r>
        <w:rPr>
          <w:spacing w:val="-5"/>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rsidR="00E87DAD" w:rsidRDefault="00F431E1" w:rsidP="007F1D2C">
      <w:pPr>
        <w:pStyle w:val="a4"/>
        <w:numPr>
          <w:ilvl w:val="0"/>
          <w:numId w:val="73"/>
        </w:numPr>
        <w:tabs>
          <w:tab w:val="left" w:pos="1370"/>
        </w:tabs>
        <w:spacing w:before="137"/>
        <w:jc w:val="both"/>
        <w:rPr>
          <w:sz w:val="24"/>
        </w:rPr>
      </w:pPr>
      <w:r>
        <w:rPr>
          <w:sz w:val="24"/>
        </w:rPr>
        <w:t>самоорганизация:</w:t>
      </w:r>
    </w:p>
    <w:p w:rsidR="00E87DAD" w:rsidRDefault="00F431E1">
      <w:pPr>
        <w:pStyle w:val="a3"/>
        <w:spacing w:before="140" w:line="360" w:lineRule="auto"/>
        <w:ind w:right="553"/>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E87DAD" w:rsidRDefault="00F431E1">
      <w:pPr>
        <w:pStyle w:val="a3"/>
        <w:spacing w:line="360" w:lineRule="auto"/>
        <w:ind w:right="555"/>
      </w:pPr>
      <w:r>
        <w:t>выбирать на основе биологических знаний целевые и смысловые установки в своих</w:t>
      </w:r>
      <w:r>
        <w:rPr>
          <w:spacing w:val="-57"/>
        </w:rPr>
        <w:t xml:space="preserve"> </w:t>
      </w:r>
      <w:r>
        <w:t>действиях и поступках по отношению к живой природе, своему здоровью и здоровью</w:t>
      </w:r>
      <w:r>
        <w:rPr>
          <w:spacing w:val="1"/>
        </w:rPr>
        <w:t xml:space="preserve"> </w:t>
      </w:r>
      <w:r>
        <w:t>окружающих;</w:t>
      </w:r>
    </w:p>
    <w:p w:rsidR="00E87DAD" w:rsidRDefault="00F431E1">
      <w:pPr>
        <w:pStyle w:val="a3"/>
        <w:spacing w:line="360" w:lineRule="auto"/>
        <w:ind w:right="553"/>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8"/>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E87DAD" w:rsidRDefault="00F431E1">
      <w:pPr>
        <w:pStyle w:val="a3"/>
        <w:ind w:left="1110" w:firstLine="0"/>
      </w:pPr>
      <w:r>
        <w:t>давать</w:t>
      </w:r>
      <w:r>
        <w:rPr>
          <w:spacing w:val="-1"/>
        </w:rPr>
        <w:t xml:space="preserve"> </w:t>
      </w:r>
      <w:r>
        <w:t>оценку</w:t>
      </w:r>
      <w:r>
        <w:rPr>
          <w:spacing w:val="-10"/>
        </w:rPr>
        <w:t xml:space="preserve"> </w:t>
      </w:r>
      <w:r>
        <w:t>новым ситуациям;</w:t>
      </w:r>
    </w:p>
    <w:p w:rsidR="00E87DAD" w:rsidRDefault="00F431E1">
      <w:pPr>
        <w:pStyle w:val="a3"/>
        <w:spacing w:before="137"/>
        <w:ind w:left="1110" w:firstLine="0"/>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E87DAD" w:rsidRDefault="00F431E1">
      <w:pPr>
        <w:pStyle w:val="a3"/>
        <w:spacing w:before="137" w:line="360" w:lineRule="auto"/>
        <w:ind w:left="1110" w:right="619"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E87DAD" w:rsidRDefault="00F431E1">
      <w:pPr>
        <w:pStyle w:val="a3"/>
        <w:spacing w:before="1" w:line="360" w:lineRule="auto"/>
        <w:ind w:right="556"/>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3"/>
        </w:rPr>
        <w:t xml:space="preserve"> </w:t>
      </w:r>
      <w:r>
        <w:t>культурный уровень.</w:t>
      </w:r>
    </w:p>
    <w:p w:rsidR="00E87DAD" w:rsidRDefault="00F431E1" w:rsidP="007F1D2C">
      <w:pPr>
        <w:pStyle w:val="a4"/>
        <w:numPr>
          <w:ilvl w:val="0"/>
          <w:numId w:val="73"/>
        </w:numPr>
        <w:tabs>
          <w:tab w:val="left" w:pos="1370"/>
        </w:tabs>
        <w:jc w:val="both"/>
        <w:rPr>
          <w:sz w:val="24"/>
        </w:rPr>
      </w:pPr>
      <w:r>
        <w:rPr>
          <w:sz w:val="24"/>
        </w:rPr>
        <w:t>самоконтроль:</w:t>
      </w:r>
    </w:p>
    <w:p w:rsidR="00E87DAD" w:rsidRDefault="00F431E1">
      <w:pPr>
        <w:pStyle w:val="a3"/>
        <w:spacing w:before="139" w:line="360" w:lineRule="auto"/>
        <w:ind w:right="556"/>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E87DAD" w:rsidRDefault="00F431E1">
      <w:pPr>
        <w:pStyle w:val="a3"/>
        <w:spacing w:line="360" w:lineRule="auto"/>
        <w:ind w:right="554"/>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E87DAD" w:rsidRDefault="00F431E1">
      <w:pPr>
        <w:pStyle w:val="a3"/>
        <w:spacing w:line="360" w:lineRule="auto"/>
        <w:ind w:left="1110" w:right="1074" w:firstLine="0"/>
      </w:pPr>
      <w:r>
        <w:t>уметь 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1"/>
        </w:rPr>
        <w:t xml:space="preserve"> </w:t>
      </w:r>
      <w:r>
        <w:t>деятельности.</w:t>
      </w:r>
    </w:p>
    <w:p w:rsidR="00E87DAD" w:rsidRDefault="00F431E1" w:rsidP="007F1D2C">
      <w:pPr>
        <w:pStyle w:val="a4"/>
        <w:numPr>
          <w:ilvl w:val="0"/>
          <w:numId w:val="73"/>
        </w:numPr>
        <w:tabs>
          <w:tab w:val="left" w:pos="1370"/>
        </w:tabs>
        <w:jc w:val="both"/>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87DAD" w:rsidRDefault="00F431E1">
      <w:pPr>
        <w:pStyle w:val="a3"/>
        <w:spacing w:before="139"/>
        <w:ind w:left="11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E87DAD" w:rsidRDefault="00F431E1">
      <w:pPr>
        <w:pStyle w:val="a3"/>
        <w:spacing w:before="137" w:line="360" w:lineRule="auto"/>
        <w:ind w:left="1110" w:right="106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87DAD" w:rsidRDefault="00F431E1">
      <w:pPr>
        <w:pStyle w:val="a3"/>
        <w:ind w:left="1110" w:firstLine="0"/>
        <w:jc w:val="left"/>
      </w:pPr>
      <w:r>
        <w:t>развивать</w:t>
      </w:r>
      <w:r>
        <w:rPr>
          <w:spacing w:val="-3"/>
        </w:rPr>
        <w:t xml:space="preserve"> </w:t>
      </w:r>
      <w:r>
        <w:t>способность</w:t>
      </w:r>
      <w:r>
        <w:rPr>
          <w:spacing w:val="-4"/>
        </w:rPr>
        <w:t xml:space="preserve"> </w:t>
      </w:r>
      <w:r>
        <w:t>понимать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1"/>
        </w:rPr>
        <w:t xml:space="preserve"> </w:t>
      </w:r>
      <w:r>
        <w:t>человека.</w:t>
      </w:r>
    </w:p>
    <w:p w:rsidR="00E87DAD" w:rsidRDefault="00F431E1" w:rsidP="007F1D2C">
      <w:pPr>
        <w:pStyle w:val="a4"/>
        <w:numPr>
          <w:ilvl w:val="2"/>
          <w:numId w:val="77"/>
        </w:numPr>
        <w:tabs>
          <w:tab w:val="left" w:pos="1950"/>
        </w:tabs>
        <w:spacing w:before="139" w:line="360" w:lineRule="auto"/>
        <w:ind w:left="402" w:right="544" w:firstLine="707"/>
        <w:jc w:val="both"/>
        <w:rPr>
          <w:sz w:val="24"/>
        </w:rPr>
      </w:pPr>
      <w:r>
        <w:rPr>
          <w:sz w:val="24"/>
        </w:rPr>
        <w:t>Предметные результаты освоения прораммы СОО по биологии на базовом</w:t>
      </w:r>
      <w:r>
        <w:rPr>
          <w:spacing w:val="1"/>
          <w:sz w:val="24"/>
        </w:rPr>
        <w:t xml:space="preserve"> </w:t>
      </w:r>
      <w:r>
        <w:rPr>
          <w:sz w:val="24"/>
        </w:rPr>
        <w:t>уровне</w:t>
      </w:r>
      <w:r>
        <w:rPr>
          <w:spacing w:val="1"/>
          <w:sz w:val="24"/>
        </w:rPr>
        <w:t xml:space="preserve"> </w:t>
      </w:r>
      <w:r>
        <w:rPr>
          <w:sz w:val="24"/>
        </w:rPr>
        <w:t>включают</w:t>
      </w:r>
      <w:r>
        <w:rPr>
          <w:spacing w:val="1"/>
          <w:sz w:val="24"/>
        </w:rPr>
        <w:t xml:space="preserve"> </w:t>
      </w:r>
      <w:r>
        <w:rPr>
          <w:sz w:val="24"/>
        </w:rPr>
        <w:t>специфические</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 научные</w:t>
      </w:r>
      <w:r>
        <w:rPr>
          <w:spacing w:val="1"/>
          <w:sz w:val="24"/>
        </w:rPr>
        <w:t xml:space="preserve"> </w:t>
      </w:r>
      <w:r>
        <w:rPr>
          <w:sz w:val="24"/>
        </w:rPr>
        <w:t>знания,</w:t>
      </w:r>
      <w:r>
        <w:rPr>
          <w:spacing w:val="1"/>
          <w:sz w:val="24"/>
        </w:rPr>
        <w:t xml:space="preserve"> </w:t>
      </w:r>
      <w:r>
        <w:rPr>
          <w:sz w:val="24"/>
        </w:rPr>
        <w:t>умения и способы действий по освоению, интерпретации и преобразованию знаний, виды</w:t>
      </w:r>
      <w:r>
        <w:rPr>
          <w:spacing w:val="1"/>
          <w:sz w:val="24"/>
        </w:rPr>
        <w:t xml:space="preserve"> </w:t>
      </w:r>
      <w:r>
        <w:rPr>
          <w:sz w:val="24"/>
        </w:rPr>
        <w:t>деятельности по получению нового знания и применению знаний в различных учебных</w:t>
      </w:r>
      <w:r>
        <w:rPr>
          <w:spacing w:val="1"/>
          <w:sz w:val="24"/>
        </w:rPr>
        <w:t xml:space="preserve"> </w:t>
      </w:r>
      <w:r>
        <w:rPr>
          <w:sz w:val="24"/>
        </w:rPr>
        <w:t>ситуациях,</w:t>
      </w:r>
      <w:r>
        <w:rPr>
          <w:spacing w:val="48"/>
          <w:sz w:val="24"/>
        </w:rPr>
        <w:t xml:space="preserve"> </w:t>
      </w:r>
      <w:r>
        <w:rPr>
          <w:sz w:val="24"/>
        </w:rPr>
        <w:t>а</w:t>
      </w:r>
      <w:r>
        <w:rPr>
          <w:spacing w:val="47"/>
          <w:sz w:val="24"/>
        </w:rPr>
        <w:t xml:space="preserve"> </w:t>
      </w:r>
      <w:r>
        <w:rPr>
          <w:sz w:val="24"/>
        </w:rPr>
        <w:t>также</w:t>
      </w:r>
      <w:r>
        <w:rPr>
          <w:spacing w:val="47"/>
          <w:sz w:val="24"/>
        </w:rPr>
        <w:t xml:space="preserve"> </w:t>
      </w:r>
      <w:r>
        <w:rPr>
          <w:sz w:val="24"/>
        </w:rPr>
        <w:t>в</w:t>
      </w:r>
      <w:r>
        <w:rPr>
          <w:spacing w:val="47"/>
          <w:sz w:val="24"/>
        </w:rPr>
        <w:t xml:space="preserve"> </w:t>
      </w:r>
      <w:r>
        <w:rPr>
          <w:sz w:val="24"/>
        </w:rPr>
        <w:t>реальных</w:t>
      </w:r>
      <w:r>
        <w:rPr>
          <w:spacing w:val="49"/>
          <w:sz w:val="24"/>
        </w:rPr>
        <w:t xml:space="preserve"> </w:t>
      </w:r>
      <w:r>
        <w:rPr>
          <w:sz w:val="24"/>
        </w:rPr>
        <w:t>жизненных</w:t>
      </w:r>
      <w:r>
        <w:rPr>
          <w:spacing w:val="49"/>
          <w:sz w:val="24"/>
        </w:rPr>
        <w:t xml:space="preserve"> </w:t>
      </w:r>
      <w:r>
        <w:rPr>
          <w:sz w:val="24"/>
        </w:rPr>
        <w:t>ситуациях,</w:t>
      </w:r>
      <w:r>
        <w:rPr>
          <w:spacing w:val="48"/>
          <w:sz w:val="24"/>
        </w:rPr>
        <w:t xml:space="preserve"> </w:t>
      </w:r>
      <w:r>
        <w:rPr>
          <w:sz w:val="24"/>
        </w:rPr>
        <w:t>связанных</w:t>
      </w:r>
      <w:r>
        <w:rPr>
          <w:spacing w:val="49"/>
          <w:sz w:val="24"/>
        </w:rPr>
        <w:t xml:space="preserve"> </w:t>
      </w:r>
      <w:r>
        <w:rPr>
          <w:sz w:val="24"/>
        </w:rPr>
        <w:t>с</w:t>
      </w:r>
      <w:r>
        <w:rPr>
          <w:spacing w:val="47"/>
          <w:sz w:val="24"/>
        </w:rPr>
        <w:t xml:space="preserve"> </w:t>
      </w:r>
      <w:r>
        <w:rPr>
          <w:sz w:val="24"/>
        </w:rPr>
        <w:t>биологией.</w:t>
      </w:r>
      <w:r>
        <w:rPr>
          <w:spacing w:val="48"/>
          <w:sz w:val="24"/>
        </w:rPr>
        <w:t xml:space="preserve"> </w:t>
      </w:r>
      <w:r>
        <w:rPr>
          <w:sz w:val="24"/>
        </w:rPr>
        <w:t>В</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программе</w:t>
      </w:r>
      <w:r>
        <w:rPr>
          <w:spacing w:val="-4"/>
        </w:rPr>
        <w:t xml:space="preserve"> </w:t>
      </w:r>
      <w:r>
        <w:t>предметные</w:t>
      </w:r>
      <w:r>
        <w:rPr>
          <w:spacing w:val="-3"/>
        </w:rPr>
        <w:t xml:space="preserve"> </w:t>
      </w:r>
      <w:r>
        <w:t>результаты</w:t>
      </w:r>
      <w:r>
        <w:rPr>
          <w:spacing w:val="-2"/>
        </w:rPr>
        <w:t xml:space="preserve"> </w:t>
      </w:r>
      <w:r>
        <w:t>представленны</w:t>
      </w:r>
      <w:r>
        <w:rPr>
          <w:spacing w:val="-3"/>
        </w:rPr>
        <w:t xml:space="preserve"> </w:t>
      </w:r>
      <w:r>
        <w:t>по</w:t>
      </w:r>
      <w:r>
        <w:rPr>
          <w:spacing w:val="-2"/>
        </w:rPr>
        <w:t xml:space="preserve"> </w:t>
      </w:r>
      <w:r>
        <w:t>годам</w:t>
      </w:r>
      <w:r>
        <w:rPr>
          <w:spacing w:val="-5"/>
        </w:rPr>
        <w:t xml:space="preserve"> </w:t>
      </w:r>
      <w:r>
        <w:t>обучения.</w:t>
      </w:r>
    </w:p>
    <w:p w:rsidR="00E87DAD" w:rsidRDefault="00F431E1" w:rsidP="007F1D2C">
      <w:pPr>
        <w:pStyle w:val="a4"/>
        <w:numPr>
          <w:ilvl w:val="2"/>
          <w:numId w:val="77"/>
        </w:numPr>
        <w:tabs>
          <w:tab w:val="left" w:pos="1950"/>
        </w:tabs>
        <w:spacing w:before="137" w:line="362" w:lineRule="auto"/>
        <w:ind w:left="402" w:right="553"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клвссе</w:t>
      </w:r>
      <w:r>
        <w:rPr>
          <w:spacing w:val="-1"/>
          <w:sz w:val="24"/>
        </w:rPr>
        <w:t xml:space="preserve"> </w:t>
      </w:r>
      <w:r>
        <w:rPr>
          <w:sz w:val="24"/>
        </w:rPr>
        <w:t>должны отражать:</w:t>
      </w:r>
    </w:p>
    <w:p w:rsidR="00E87DAD" w:rsidRDefault="00F431E1">
      <w:pPr>
        <w:pStyle w:val="a3"/>
        <w:spacing w:line="360" w:lineRule="auto"/>
        <w:ind w:right="546"/>
      </w:pPr>
      <w:r>
        <w:t>сформированность знаний о месте и роли биологии в системе научного 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3"/>
        </w:rPr>
        <w:t xml:space="preserve"> </w:t>
      </w:r>
      <w:r>
        <w:t>для</w:t>
      </w:r>
      <w:r>
        <w:rPr>
          <w:spacing w:val="-1"/>
        </w:rPr>
        <w:t xml:space="preserve"> </w:t>
      </w:r>
      <w:r>
        <w:t>решения</w:t>
      </w:r>
      <w:r>
        <w:rPr>
          <w:spacing w:val="-1"/>
        </w:rPr>
        <w:t xml:space="preserve"> </w:t>
      </w:r>
      <w:r>
        <w:t>жизненных задач;</w:t>
      </w:r>
    </w:p>
    <w:p w:rsidR="00E87DAD" w:rsidRDefault="00F431E1">
      <w:pPr>
        <w:pStyle w:val="a3"/>
        <w:spacing w:line="360" w:lineRule="auto"/>
        <w:ind w:right="549"/>
      </w:pPr>
      <w:r>
        <w:t>умение раскрывать содержание биологических терминов и понятий: жизнь, клетка,</w:t>
      </w:r>
      <w:r>
        <w:rPr>
          <w:spacing w:val="1"/>
        </w:rPr>
        <w:t xml:space="preserve"> </w:t>
      </w:r>
      <w:r>
        <w:t>организм,</w:t>
      </w:r>
      <w:r>
        <w:rPr>
          <w:spacing w:val="1"/>
        </w:rPr>
        <w:t xml:space="preserve"> </w:t>
      </w:r>
      <w:r>
        <w:t>метаболизм</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2"/>
        </w:rPr>
        <w:t xml:space="preserve"> </w:t>
      </w:r>
      <w:r>
        <w:t>наследственность, изменчивость,</w:t>
      </w:r>
      <w:r>
        <w:rPr>
          <w:spacing w:val="-1"/>
        </w:rPr>
        <w:t xml:space="preserve"> </w:t>
      </w:r>
      <w:r>
        <w:t>рост</w:t>
      </w:r>
      <w:r>
        <w:rPr>
          <w:spacing w:val="-1"/>
        </w:rPr>
        <w:t xml:space="preserve"> </w:t>
      </w:r>
      <w:r>
        <w:t>и</w:t>
      </w:r>
      <w:r>
        <w:rPr>
          <w:spacing w:val="1"/>
        </w:rPr>
        <w:t xml:space="preserve"> </w:t>
      </w:r>
      <w:r>
        <w:t>развитие;</w:t>
      </w:r>
    </w:p>
    <w:p w:rsidR="00E87DAD" w:rsidRDefault="00F431E1">
      <w:pPr>
        <w:pStyle w:val="a3"/>
        <w:spacing w:line="360" w:lineRule="auto"/>
        <w:ind w:right="549"/>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 xml:space="preserve">центральная  </w:t>
      </w:r>
      <w:r>
        <w:rPr>
          <w:spacing w:val="1"/>
        </w:rPr>
        <w:t xml:space="preserve"> </w:t>
      </w:r>
      <w:r>
        <w:t xml:space="preserve">догма  </w:t>
      </w:r>
      <w:r>
        <w:rPr>
          <w:spacing w:val="1"/>
        </w:rPr>
        <w:t xml:space="preserve"> </w:t>
      </w:r>
      <w:r>
        <w:t xml:space="preserve">молекулярной  </w:t>
      </w:r>
      <w:r>
        <w:rPr>
          <w:spacing w:val="1"/>
        </w:rPr>
        <w:t xml:space="preserve"> </w:t>
      </w:r>
      <w:r>
        <w:t>биологии</w:t>
      </w:r>
      <w:proofErr w:type="gramStart"/>
      <w:r>
        <w:t xml:space="preserve">),   </w:t>
      </w:r>
      <w:proofErr w:type="gramEnd"/>
      <w:r>
        <w:t xml:space="preserve"> законы    (Г. Менделя,    Т. Моргана,</w:t>
      </w:r>
      <w:r>
        <w:rPr>
          <w:spacing w:val="1"/>
        </w:rPr>
        <w:t xml:space="preserve"> </w:t>
      </w:r>
      <w:r>
        <w:t>Н.И. Вавилова) и учения (о центрах многообразия и происхождения культурных растений</w:t>
      </w:r>
      <w:r>
        <w:rPr>
          <w:spacing w:val="1"/>
        </w:rPr>
        <w:t xml:space="preserve"> </w:t>
      </w:r>
      <w:r>
        <w:t>Н.И.</w:t>
      </w:r>
      <w:r>
        <w:rPr>
          <w:spacing w:val="-2"/>
        </w:rPr>
        <w:t xml:space="preserve"> </w:t>
      </w:r>
      <w:r>
        <w:t>Вавилова),</w:t>
      </w:r>
      <w:r>
        <w:rPr>
          <w:spacing w:val="-1"/>
        </w:rPr>
        <w:t xml:space="preserve"> </w:t>
      </w:r>
      <w:r>
        <w:t>определять</w:t>
      </w:r>
      <w:r>
        <w:rPr>
          <w:spacing w:val="-1"/>
        </w:rPr>
        <w:t xml:space="preserve"> </w:t>
      </w:r>
      <w:r>
        <w:t>границы</w:t>
      </w:r>
      <w:r>
        <w:rPr>
          <w:spacing w:val="-1"/>
        </w:rPr>
        <w:t xml:space="preserve"> </w:t>
      </w:r>
      <w:r>
        <w:t>их</w:t>
      </w:r>
      <w:r>
        <w:rPr>
          <w:spacing w:val="-1"/>
        </w:rPr>
        <w:t xml:space="preserve"> </w:t>
      </w:r>
      <w:r>
        <w:t>применимости к</w:t>
      </w:r>
      <w:r>
        <w:rPr>
          <w:spacing w:val="-1"/>
        </w:rPr>
        <w:t xml:space="preserve"> </w:t>
      </w:r>
      <w:r>
        <w:t>живым</w:t>
      </w:r>
      <w:r>
        <w:rPr>
          <w:spacing w:val="-2"/>
        </w:rPr>
        <w:t xml:space="preserve"> </w:t>
      </w:r>
      <w:r>
        <w:t>системам;</w:t>
      </w:r>
    </w:p>
    <w:p w:rsidR="00E87DAD" w:rsidRDefault="00F431E1">
      <w:pPr>
        <w:pStyle w:val="a3"/>
        <w:spacing w:line="360" w:lineRule="auto"/>
        <w:ind w:right="548"/>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2"/>
        </w:rPr>
        <w:t xml:space="preserve"> </w:t>
      </w:r>
      <w:r>
        <w:t>и</w:t>
      </w:r>
      <w:r>
        <w:rPr>
          <w:spacing w:val="-2"/>
        </w:rPr>
        <w:t xml:space="preserve"> </w:t>
      </w:r>
      <w:r>
        <w:t>законов, умение</w:t>
      </w:r>
      <w:r>
        <w:rPr>
          <w:spacing w:val="-2"/>
        </w:rPr>
        <w:t xml:space="preserve"> </w:t>
      </w:r>
      <w:r>
        <w:t>делать</w:t>
      </w:r>
      <w:r>
        <w:rPr>
          <w:spacing w:val="-1"/>
        </w:rPr>
        <w:t xml:space="preserve"> </w:t>
      </w:r>
      <w:r>
        <w:t>выводы</w:t>
      </w:r>
      <w:r>
        <w:rPr>
          <w:spacing w:val="-2"/>
        </w:rPr>
        <w:t xml:space="preserve"> </w:t>
      </w:r>
      <w:r>
        <w:t>на</w:t>
      </w:r>
      <w:r>
        <w:rPr>
          <w:spacing w:val="-2"/>
        </w:rPr>
        <w:t xml:space="preserve"> </w:t>
      </w:r>
      <w:r>
        <w:t>основании</w:t>
      </w:r>
      <w:r>
        <w:rPr>
          <w:spacing w:val="-3"/>
        </w:rPr>
        <w:t xml:space="preserve"> </w:t>
      </w:r>
      <w:r>
        <w:t>полученных</w:t>
      </w:r>
      <w:r>
        <w:rPr>
          <w:spacing w:val="-1"/>
        </w:rPr>
        <w:t xml:space="preserve"> </w:t>
      </w:r>
      <w:r>
        <w:t>результатов;</w:t>
      </w:r>
    </w:p>
    <w:p w:rsidR="00E87DAD" w:rsidRDefault="00F431E1">
      <w:pPr>
        <w:pStyle w:val="a3"/>
        <w:spacing w:line="360" w:lineRule="auto"/>
        <w:ind w:right="552"/>
      </w:pPr>
      <w:r>
        <w:t>умение выделять существенные признаки вирусов, клеток прокариот и эукариот,</w:t>
      </w:r>
      <w:r>
        <w:rPr>
          <w:spacing w:val="1"/>
        </w:rPr>
        <w:t xml:space="preserve"> </w:t>
      </w:r>
      <w:r>
        <w:t>одноклеточных и многоклеточных организмов, особенности процессов: обмена веществ и</w:t>
      </w:r>
      <w:r>
        <w:rPr>
          <w:spacing w:val="1"/>
        </w:rPr>
        <w:t xml:space="preserve"> </w:t>
      </w:r>
      <w:r>
        <w:t>превращения энергии в клетке, фотосинтеза, пластического и энергетического обмена,</w:t>
      </w:r>
      <w:r>
        <w:rPr>
          <w:spacing w:val="1"/>
        </w:rPr>
        <w:t xml:space="preserve"> </w:t>
      </w:r>
      <w:r>
        <w:t>хемосинтеза, митоза, мейоза, оплодотворения, размножения, индивидуального развития</w:t>
      </w:r>
      <w:r>
        <w:rPr>
          <w:spacing w:val="1"/>
        </w:rPr>
        <w:t xml:space="preserve"> </w:t>
      </w:r>
      <w:r>
        <w:t>организма</w:t>
      </w:r>
      <w:r>
        <w:rPr>
          <w:spacing w:val="-2"/>
        </w:rPr>
        <w:t xml:space="preserve"> </w:t>
      </w:r>
      <w:r>
        <w:t>(онтогенез);</w:t>
      </w:r>
    </w:p>
    <w:p w:rsidR="00E87DAD" w:rsidRDefault="00F431E1">
      <w:pPr>
        <w:pStyle w:val="a3"/>
        <w:spacing w:line="360" w:lineRule="auto"/>
        <w:ind w:right="549"/>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57"/>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 достижений современной биологии и биотехнологий для рационального</w:t>
      </w:r>
      <w:r>
        <w:rPr>
          <w:spacing w:val="1"/>
        </w:rPr>
        <w:t xml:space="preserve"> </w:t>
      </w:r>
      <w:r>
        <w:t>природопользования;</w:t>
      </w:r>
    </w:p>
    <w:p w:rsidR="00E87DAD" w:rsidRDefault="00F431E1">
      <w:pPr>
        <w:pStyle w:val="a3"/>
        <w:spacing w:line="360" w:lineRule="auto"/>
        <w:ind w:right="547"/>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 наследование, составлять схемы моногибридного скрещивания</w:t>
      </w:r>
      <w:r>
        <w:rPr>
          <w:spacing w:val="1"/>
        </w:rPr>
        <w:t xml:space="preserve"> </w:t>
      </w:r>
      <w:r>
        <w:t>для</w:t>
      </w:r>
      <w:r>
        <w:rPr>
          <w:spacing w:val="-1"/>
        </w:rPr>
        <w:t xml:space="preserve"> </w:t>
      </w:r>
      <w:r>
        <w:t>предсказания</w:t>
      </w:r>
      <w:r>
        <w:rPr>
          <w:spacing w:val="-3"/>
        </w:rPr>
        <w:t xml:space="preserve"> </w:t>
      </w:r>
      <w:r>
        <w:t>наследования признаков</w:t>
      </w:r>
      <w:r>
        <w:rPr>
          <w:spacing w:val="1"/>
        </w:rPr>
        <w:t xml:space="preserve"> </w:t>
      </w:r>
      <w:r>
        <w:t>у</w:t>
      </w:r>
      <w:r>
        <w:rPr>
          <w:spacing w:val="-8"/>
        </w:rPr>
        <w:t xml:space="preserve"> </w:t>
      </w:r>
      <w:r>
        <w:t>организмов;</w:t>
      </w:r>
    </w:p>
    <w:p w:rsidR="00E87DAD" w:rsidRDefault="00F431E1">
      <w:pPr>
        <w:pStyle w:val="a3"/>
        <w:spacing w:line="360" w:lineRule="auto"/>
        <w:ind w:right="554"/>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57"/>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 информации, научно-популярные материалы), этические аспекты современных</w:t>
      </w:r>
      <w:r>
        <w:rPr>
          <w:spacing w:val="1"/>
        </w:rPr>
        <w:t xml:space="preserve"> </w:t>
      </w:r>
      <w:r>
        <w:t>исследований</w:t>
      </w:r>
      <w:r>
        <w:rPr>
          <w:spacing w:val="-1"/>
        </w:rPr>
        <w:t xml:space="preserve"> </w:t>
      </w:r>
      <w:r>
        <w:t>в</w:t>
      </w:r>
      <w:r>
        <w:rPr>
          <w:spacing w:val="-1"/>
        </w:rPr>
        <w:t xml:space="preserve"> </w:t>
      </w:r>
      <w:r>
        <w:t>биологии, медицине, биотехнологии;</w:t>
      </w:r>
    </w:p>
    <w:p w:rsidR="00E87DAD" w:rsidRDefault="00F431E1">
      <w:pPr>
        <w:pStyle w:val="a3"/>
        <w:spacing w:before="1" w:line="360" w:lineRule="auto"/>
        <w:ind w:right="550"/>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57"/>
        </w:rPr>
        <w:t xml:space="preserve"> </w:t>
      </w:r>
      <w:r>
        <w:t>понятийный</w:t>
      </w:r>
      <w:r>
        <w:rPr>
          <w:spacing w:val="-1"/>
        </w:rPr>
        <w:t xml:space="preserve"> </w:t>
      </w:r>
      <w:r>
        <w:t>аппарат биологии.</w:t>
      </w:r>
    </w:p>
    <w:p w:rsidR="00E87DAD" w:rsidRDefault="00F431E1" w:rsidP="007F1D2C">
      <w:pPr>
        <w:pStyle w:val="a4"/>
        <w:numPr>
          <w:ilvl w:val="2"/>
          <w:numId w:val="77"/>
        </w:numPr>
        <w:tabs>
          <w:tab w:val="left" w:pos="2071"/>
        </w:tabs>
        <w:spacing w:line="360" w:lineRule="auto"/>
        <w:ind w:left="402" w:right="548" w:firstLine="707"/>
        <w:jc w:val="both"/>
        <w:rPr>
          <w:sz w:val="24"/>
        </w:rPr>
      </w:pPr>
      <w:r>
        <w:rPr>
          <w:sz w:val="24"/>
        </w:rPr>
        <w:t xml:space="preserve">Предметные  </w:t>
      </w:r>
      <w:r>
        <w:rPr>
          <w:spacing w:val="1"/>
          <w:sz w:val="24"/>
        </w:rPr>
        <w:t xml:space="preserve"> </w:t>
      </w:r>
      <w:r>
        <w:rPr>
          <w:sz w:val="24"/>
        </w:rPr>
        <w:t xml:space="preserve">результаты    освоения    учебного    предмета </w:t>
      </w:r>
      <w:proofErr w:type="gramStart"/>
      <w:r>
        <w:rPr>
          <w:sz w:val="24"/>
        </w:rPr>
        <w:t xml:space="preserve">   «</w:t>
      </w:r>
      <w:proofErr w:type="gramEnd"/>
      <w:r>
        <w:rPr>
          <w:sz w:val="24"/>
        </w:rPr>
        <w:t>Биология»</w:t>
      </w:r>
      <w:r>
        <w:rPr>
          <w:spacing w:val="-57"/>
          <w:sz w:val="24"/>
        </w:rPr>
        <w:t xml:space="preserve"> </w:t>
      </w:r>
      <w:r>
        <w:rPr>
          <w:sz w:val="24"/>
        </w:rPr>
        <w:t>в</w:t>
      </w:r>
      <w:r>
        <w:rPr>
          <w:spacing w:val="-2"/>
          <w:sz w:val="24"/>
        </w:rPr>
        <w:t xml:space="preserve"> </w:t>
      </w:r>
      <w:r>
        <w:rPr>
          <w:sz w:val="24"/>
        </w:rPr>
        <w:t>11 классе</w:t>
      </w:r>
      <w:r>
        <w:rPr>
          <w:spacing w:val="-1"/>
          <w:sz w:val="24"/>
        </w:rPr>
        <w:t xml:space="preserve"> </w:t>
      </w:r>
      <w:r>
        <w:rPr>
          <w:sz w:val="24"/>
        </w:rPr>
        <w:t>далжны отражать:</w:t>
      </w:r>
    </w:p>
    <w:p w:rsidR="00E87DAD" w:rsidRDefault="00F431E1">
      <w:pPr>
        <w:pStyle w:val="a3"/>
        <w:spacing w:line="360" w:lineRule="auto"/>
        <w:ind w:right="546"/>
      </w:pPr>
      <w:r>
        <w:t>сформированность знаний о месте и роли биологии в системе научного 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3"/>
        </w:rPr>
        <w:t xml:space="preserve"> </w:t>
      </w:r>
      <w:r>
        <w:t>для</w:t>
      </w:r>
      <w:r>
        <w:rPr>
          <w:spacing w:val="-1"/>
        </w:rPr>
        <w:t xml:space="preserve"> </w:t>
      </w:r>
      <w:r>
        <w:t>решения</w:t>
      </w:r>
      <w:r>
        <w:rPr>
          <w:spacing w:val="-1"/>
        </w:rPr>
        <w:t xml:space="preserve"> </w:t>
      </w:r>
      <w:r>
        <w:t>жизненных задач;</w:t>
      </w:r>
    </w:p>
    <w:p w:rsidR="00E87DAD" w:rsidRDefault="00F431E1">
      <w:pPr>
        <w:pStyle w:val="a3"/>
        <w:spacing w:line="360" w:lineRule="auto"/>
        <w:ind w:right="545"/>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6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w:t>
      </w:r>
      <w:r>
        <w:rPr>
          <w:spacing w:val="1"/>
        </w:rPr>
        <w:t xml:space="preserve"> </w:t>
      </w:r>
      <w:r>
        <w:t>экологические</w:t>
      </w:r>
      <w:r>
        <w:rPr>
          <w:spacing w:val="1"/>
        </w:rPr>
        <w:t xml:space="preserve"> </w:t>
      </w:r>
      <w:r>
        <w:t>факторы,</w:t>
      </w:r>
      <w:r>
        <w:rPr>
          <w:spacing w:val="1"/>
        </w:rPr>
        <w:t xml:space="preserve"> </w:t>
      </w:r>
      <w:r>
        <w:t>экосистема,</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цепи</w:t>
      </w:r>
      <w:r>
        <w:rPr>
          <w:spacing w:val="1"/>
        </w:rPr>
        <w:t xml:space="preserve"> </w:t>
      </w:r>
      <w:r>
        <w:t>питания,</w:t>
      </w:r>
      <w:r>
        <w:rPr>
          <w:spacing w:val="1"/>
        </w:rPr>
        <w:t xml:space="preserve"> </w:t>
      </w:r>
      <w:r>
        <w:t>экологическая</w:t>
      </w:r>
      <w:r>
        <w:rPr>
          <w:spacing w:val="61"/>
        </w:rPr>
        <w:t xml:space="preserve"> </w:t>
      </w:r>
      <w:r>
        <w:t>пирамида,</w:t>
      </w:r>
      <w:r>
        <w:rPr>
          <w:spacing w:val="1"/>
        </w:rPr>
        <w:t xml:space="preserve"> </w:t>
      </w:r>
      <w:r>
        <w:t>биогеоценоз,</w:t>
      </w:r>
      <w:r>
        <w:rPr>
          <w:spacing w:val="-1"/>
        </w:rPr>
        <w:t xml:space="preserve"> </w:t>
      </w:r>
      <w:r>
        <w:t>биосфера;</w:t>
      </w:r>
    </w:p>
    <w:p w:rsidR="00E87DAD" w:rsidRDefault="00F431E1">
      <w:pPr>
        <w:pStyle w:val="a3"/>
        <w:spacing w:line="360" w:lineRule="auto"/>
        <w:ind w:right="545"/>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60"/>
        </w:rPr>
        <w:t xml:space="preserve"> </w:t>
      </w:r>
      <w:r>
        <w:t>закономерности</w:t>
      </w:r>
      <w:r>
        <w:rPr>
          <w:spacing w:val="60"/>
        </w:rPr>
        <w:t xml:space="preserve"> </w:t>
      </w:r>
      <w:r>
        <w:t>(зародышевого</w:t>
      </w:r>
      <w:r>
        <w:rPr>
          <w:spacing w:val="60"/>
        </w:rPr>
        <w:t xml:space="preserve"> </w:t>
      </w:r>
      <w:r>
        <w:t>сходства</w:t>
      </w:r>
      <w:r>
        <w:rPr>
          <w:spacing w:val="1"/>
        </w:rPr>
        <w:t xml:space="preserve"> </w:t>
      </w:r>
      <w:r>
        <w:t>К.М. Бэра, чередования главных направлений и путей эволюции А.Н. Северцова, учения о</w:t>
      </w:r>
      <w:r>
        <w:rPr>
          <w:spacing w:val="1"/>
        </w:rPr>
        <w:t xml:space="preserve"> </w:t>
      </w:r>
      <w:r>
        <w:t>биосфере</w:t>
      </w:r>
      <w:r>
        <w:rPr>
          <w:spacing w:val="-4"/>
        </w:rPr>
        <w:t xml:space="preserve"> </w:t>
      </w:r>
      <w:r>
        <w:t>В.И. Вернадского),</w:t>
      </w:r>
      <w:r>
        <w:rPr>
          <w:spacing w:val="-2"/>
        </w:rPr>
        <w:t xml:space="preserve"> </w:t>
      </w:r>
      <w:r>
        <w:t>определять</w:t>
      </w:r>
      <w:r>
        <w:rPr>
          <w:spacing w:val="-1"/>
        </w:rPr>
        <w:t xml:space="preserve"> </w:t>
      </w:r>
      <w:r>
        <w:t>границы</w:t>
      </w:r>
      <w:r>
        <w:rPr>
          <w:spacing w:val="-2"/>
        </w:rPr>
        <w:t xml:space="preserve"> </w:t>
      </w:r>
      <w:r>
        <w:t>их применимости</w:t>
      </w:r>
      <w:r>
        <w:rPr>
          <w:spacing w:val="-2"/>
        </w:rPr>
        <w:t xml:space="preserve"> </w:t>
      </w:r>
      <w:r>
        <w:t>к</w:t>
      </w:r>
      <w:r>
        <w:rPr>
          <w:spacing w:val="-4"/>
        </w:rPr>
        <w:t xml:space="preserve"> </w:t>
      </w:r>
      <w:r>
        <w:t>живым</w:t>
      </w:r>
      <w:r>
        <w:rPr>
          <w:spacing w:val="-3"/>
        </w:rPr>
        <w:t xml:space="preserve"> </w:t>
      </w:r>
      <w:r>
        <w:t>системам;</w:t>
      </w:r>
    </w:p>
    <w:p w:rsidR="00E87DAD" w:rsidRDefault="00F431E1">
      <w:pPr>
        <w:pStyle w:val="a3"/>
        <w:spacing w:line="360" w:lineRule="auto"/>
        <w:ind w:right="547"/>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2"/>
        </w:rPr>
        <w:t xml:space="preserve"> </w:t>
      </w:r>
      <w:r>
        <w:t>и</w:t>
      </w:r>
      <w:r>
        <w:rPr>
          <w:spacing w:val="-3"/>
        </w:rPr>
        <w:t xml:space="preserve"> </w:t>
      </w:r>
      <w:r>
        <w:t>законов, умение</w:t>
      </w:r>
      <w:r>
        <w:rPr>
          <w:spacing w:val="-2"/>
        </w:rPr>
        <w:t xml:space="preserve"> </w:t>
      </w:r>
      <w:r>
        <w:t>делать</w:t>
      </w:r>
      <w:r>
        <w:rPr>
          <w:spacing w:val="-1"/>
        </w:rPr>
        <w:t xml:space="preserve"> </w:t>
      </w:r>
      <w:r>
        <w:t>выводы</w:t>
      </w:r>
      <w:r>
        <w:rPr>
          <w:spacing w:val="-2"/>
        </w:rPr>
        <w:t xml:space="preserve"> </w:t>
      </w:r>
      <w:r>
        <w:t>на</w:t>
      </w:r>
      <w:r>
        <w:rPr>
          <w:spacing w:val="-2"/>
        </w:rPr>
        <w:t xml:space="preserve"> </w:t>
      </w:r>
      <w:r>
        <w:t>основании</w:t>
      </w:r>
      <w:r>
        <w:rPr>
          <w:spacing w:val="-3"/>
        </w:rPr>
        <w:t xml:space="preserve"> </w:t>
      </w:r>
      <w:r>
        <w:t>полученных</w:t>
      </w:r>
      <w:r>
        <w:rPr>
          <w:spacing w:val="-1"/>
        </w:rPr>
        <w:t xml:space="preserve"> </w:t>
      </w:r>
      <w:r>
        <w:t>результатов;</w:t>
      </w:r>
    </w:p>
    <w:p w:rsidR="00E87DAD" w:rsidRDefault="00F431E1">
      <w:pPr>
        <w:pStyle w:val="a3"/>
        <w:spacing w:before="1" w:line="360" w:lineRule="auto"/>
        <w:ind w:right="544"/>
      </w:pPr>
      <w:r>
        <w:t>умение выделять существенные признаки строения биологических объектов: видов,</w:t>
      </w:r>
      <w:r>
        <w:rPr>
          <w:spacing w:val="-57"/>
        </w:rPr>
        <w:t xml:space="preserve"> </w:t>
      </w:r>
      <w:r>
        <w:t>популяций,</w:t>
      </w:r>
      <w:r>
        <w:rPr>
          <w:spacing w:val="1"/>
        </w:rPr>
        <w:t xml:space="preserve"> </w:t>
      </w:r>
      <w:r>
        <w:t>продуцентов,</w:t>
      </w:r>
      <w:r>
        <w:rPr>
          <w:spacing w:val="1"/>
        </w:rPr>
        <w:t xml:space="preserve"> </w:t>
      </w:r>
      <w:r>
        <w:t>консументов,</w:t>
      </w:r>
      <w:r>
        <w:rPr>
          <w:spacing w:val="1"/>
        </w:rPr>
        <w:t xml:space="preserve"> </w:t>
      </w:r>
      <w:r>
        <w:t>редуцентов,</w:t>
      </w:r>
      <w:r>
        <w:rPr>
          <w:spacing w:val="1"/>
        </w:rPr>
        <w:t xml:space="preserve"> </w:t>
      </w:r>
      <w:r>
        <w:t>биогеоценозов</w:t>
      </w:r>
      <w:r>
        <w:rPr>
          <w:spacing w:val="1"/>
        </w:rPr>
        <w:t xml:space="preserve"> </w:t>
      </w:r>
      <w:r>
        <w:t>и</w:t>
      </w:r>
      <w:r>
        <w:rPr>
          <w:spacing w:val="1"/>
        </w:rPr>
        <w:t xml:space="preserve"> </w:t>
      </w:r>
      <w:r>
        <w:t>экосистем,</w:t>
      </w:r>
      <w:r>
        <w:rPr>
          <w:spacing w:val="-57"/>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 приспособленности организмов, действия экологических факторов на</w:t>
      </w:r>
      <w:r>
        <w:rPr>
          <w:spacing w:val="1"/>
        </w:rPr>
        <w:t xml:space="preserve"> </w:t>
      </w:r>
      <w:r>
        <w:t>организмы,</w:t>
      </w:r>
      <w:r>
        <w:rPr>
          <w:spacing w:val="10"/>
        </w:rPr>
        <w:t xml:space="preserve"> </w:t>
      </w:r>
      <w:r>
        <w:t>переноса</w:t>
      </w:r>
      <w:r>
        <w:rPr>
          <w:spacing w:val="11"/>
        </w:rPr>
        <w:t xml:space="preserve"> </w:t>
      </w:r>
      <w:r>
        <w:t>веществ</w:t>
      </w:r>
      <w:r>
        <w:rPr>
          <w:spacing w:val="11"/>
        </w:rPr>
        <w:t xml:space="preserve"> </w:t>
      </w:r>
      <w:r>
        <w:t>и</w:t>
      </w:r>
      <w:r>
        <w:rPr>
          <w:spacing w:val="13"/>
        </w:rPr>
        <w:t xml:space="preserve"> </w:t>
      </w:r>
      <w:r>
        <w:t>потока</w:t>
      </w:r>
      <w:r>
        <w:rPr>
          <w:spacing w:val="10"/>
        </w:rPr>
        <w:t xml:space="preserve"> </w:t>
      </w:r>
      <w:r>
        <w:t>энергии</w:t>
      </w:r>
      <w:r>
        <w:rPr>
          <w:spacing w:val="13"/>
        </w:rPr>
        <w:t xml:space="preserve"> </w:t>
      </w:r>
      <w:r>
        <w:t>в</w:t>
      </w:r>
      <w:r>
        <w:rPr>
          <w:spacing w:val="10"/>
        </w:rPr>
        <w:t xml:space="preserve"> </w:t>
      </w:r>
      <w:r>
        <w:t>экосистемах,</w:t>
      </w:r>
      <w:r>
        <w:rPr>
          <w:spacing w:val="12"/>
        </w:rPr>
        <w:t xml:space="preserve"> </w:t>
      </w:r>
      <w:r>
        <w:t>антропогенных</w:t>
      </w:r>
      <w:r>
        <w:rPr>
          <w:spacing w:val="13"/>
        </w:rPr>
        <w:t xml:space="preserve"> </w:t>
      </w:r>
      <w:r>
        <w:t>изменений</w:t>
      </w:r>
      <w:r>
        <w:rPr>
          <w:spacing w:val="-57"/>
        </w:rPr>
        <w:t xml:space="preserve"> </w:t>
      </w:r>
      <w:r>
        <w:t>в</w:t>
      </w:r>
      <w:r>
        <w:rPr>
          <w:spacing w:val="1"/>
        </w:rPr>
        <w:t xml:space="preserve"> </w:t>
      </w:r>
      <w:r>
        <w:t>экосистемах</w:t>
      </w:r>
      <w:r>
        <w:rPr>
          <w:spacing w:val="1"/>
        </w:rPr>
        <w:t xml:space="preserve"> </w:t>
      </w:r>
      <w:r>
        <w:t>своей</w:t>
      </w:r>
      <w:r>
        <w:rPr>
          <w:spacing w:val="1"/>
        </w:rPr>
        <w:t xml:space="preserve"> </w:t>
      </w:r>
      <w:r>
        <w:t>местности,</w:t>
      </w:r>
      <w:r>
        <w:rPr>
          <w:spacing w:val="1"/>
        </w:rPr>
        <w:t xml:space="preserve"> </w:t>
      </w:r>
      <w:r>
        <w:t>круговорота</w:t>
      </w:r>
      <w:r>
        <w:rPr>
          <w:spacing w:val="1"/>
        </w:rPr>
        <w:t xml:space="preserve"> </w:t>
      </w:r>
      <w:r>
        <w:t>веществ</w:t>
      </w:r>
      <w:r>
        <w:rPr>
          <w:spacing w:val="1"/>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E87DAD" w:rsidRDefault="00F431E1">
      <w:pPr>
        <w:pStyle w:val="a3"/>
        <w:spacing w:line="360" w:lineRule="auto"/>
        <w:ind w:right="546"/>
      </w:pPr>
      <w:r>
        <w:t>умение применять полученные знания для объяснения биологических процессов и</w:t>
      </w:r>
      <w:r>
        <w:rPr>
          <w:spacing w:val="1"/>
        </w:rPr>
        <w:t xml:space="preserve"> </w:t>
      </w:r>
      <w:r>
        <w:t>явлений,</w:t>
      </w:r>
      <w:r>
        <w:rPr>
          <w:spacing w:val="-1"/>
        </w:rPr>
        <w:t xml:space="preserve"> </w:t>
      </w:r>
      <w:r>
        <w:t>для</w:t>
      </w:r>
      <w:r>
        <w:rPr>
          <w:spacing w:val="-1"/>
        </w:rPr>
        <w:t xml:space="preserve"> </w:t>
      </w:r>
      <w:r>
        <w:t>принятия</w:t>
      </w:r>
      <w:r>
        <w:rPr>
          <w:spacing w:val="-2"/>
        </w:rPr>
        <w:t xml:space="preserve"> </w:t>
      </w:r>
      <w:r>
        <w:t>практических</w:t>
      </w:r>
      <w:r>
        <w:rPr>
          <w:spacing w:val="1"/>
        </w:rPr>
        <w:t xml:space="preserve"> </w:t>
      </w:r>
      <w:r>
        <w:t>решений</w:t>
      </w:r>
      <w:r>
        <w:rPr>
          <w:spacing w:val="1"/>
        </w:rPr>
        <w:t xml:space="preserve"> </w:t>
      </w:r>
      <w:r>
        <w:t>в</w:t>
      </w:r>
      <w:r>
        <w:rPr>
          <w:spacing w:val="-2"/>
        </w:rPr>
        <w:t xml:space="preserve"> </w:t>
      </w:r>
      <w:r>
        <w:t>повседневной жизни</w:t>
      </w:r>
      <w:r>
        <w:rPr>
          <w:spacing w:val="-2"/>
        </w:rPr>
        <w:t xml:space="preserve"> </w:t>
      </w:r>
      <w:r>
        <w:t>с</w:t>
      </w:r>
      <w:r>
        <w:rPr>
          <w:spacing w:val="-2"/>
        </w:rPr>
        <w:t xml:space="preserve"> </w:t>
      </w:r>
      <w:r>
        <w:t>целью обеспечения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w:t>
      </w:r>
      <w:r>
        <w:rPr>
          <w:spacing w:val="1"/>
        </w:rPr>
        <w:t xml:space="preserve"> </w:t>
      </w:r>
      <w:r>
        <w:t>рационального</w:t>
      </w:r>
      <w:r>
        <w:rPr>
          <w:spacing w:val="-57"/>
        </w:rPr>
        <w:t xml:space="preserve"> </w:t>
      </w:r>
      <w:r>
        <w:t>природопользования;</w:t>
      </w:r>
    </w:p>
    <w:p w:rsidR="00E87DAD" w:rsidRDefault="00F431E1">
      <w:pPr>
        <w:pStyle w:val="a3"/>
        <w:spacing w:before="1" w:line="360" w:lineRule="auto"/>
        <w:ind w:right="556"/>
      </w:pPr>
      <w:r>
        <w:t>умение решать элементарные биологические задачи, составлять схемы переноса</w:t>
      </w:r>
      <w:r>
        <w:rPr>
          <w:spacing w:val="1"/>
        </w:rPr>
        <w:t xml:space="preserve"> </w:t>
      </w:r>
      <w:r>
        <w:t>веществ</w:t>
      </w:r>
      <w:r>
        <w:rPr>
          <w:spacing w:val="-1"/>
        </w:rPr>
        <w:t xml:space="preserve"> </w:t>
      </w:r>
      <w:r>
        <w:t>и</w:t>
      </w:r>
      <w:r>
        <w:rPr>
          <w:spacing w:val="1"/>
        </w:rPr>
        <w:t xml:space="preserve"> </w:t>
      </w:r>
      <w:r>
        <w:t>энергии в</w:t>
      </w:r>
      <w:r>
        <w:rPr>
          <w:spacing w:val="-1"/>
        </w:rPr>
        <w:t xml:space="preserve"> </w:t>
      </w:r>
      <w:r>
        <w:t>экосистемах</w:t>
      </w:r>
      <w:r>
        <w:rPr>
          <w:spacing w:val="1"/>
        </w:rPr>
        <w:t xml:space="preserve"> </w:t>
      </w:r>
      <w:r>
        <w:t>(цепи питания);</w:t>
      </w:r>
    </w:p>
    <w:p w:rsidR="00E87DAD" w:rsidRDefault="00F431E1">
      <w:pPr>
        <w:pStyle w:val="a3"/>
        <w:spacing w:line="360" w:lineRule="auto"/>
        <w:ind w:right="546"/>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E87DAD" w:rsidRDefault="00F431E1">
      <w:pPr>
        <w:pStyle w:val="a3"/>
        <w:spacing w:line="360" w:lineRule="auto"/>
        <w:ind w:right="545"/>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57"/>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E87DAD" w:rsidRDefault="00F431E1">
      <w:pPr>
        <w:pStyle w:val="a3"/>
        <w:spacing w:line="360" w:lineRule="auto"/>
        <w:ind w:right="55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57"/>
        </w:rPr>
        <w:t xml:space="preserve"> </w:t>
      </w:r>
      <w:r>
        <w:t>понятийный</w:t>
      </w:r>
      <w:r>
        <w:rPr>
          <w:spacing w:val="-1"/>
        </w:rPr>
        <w:t xml:space="preserve"> </w:t>
      </w:r>
      <w:r>
        <w:t>аппарат биологии.</w:t>
      </w:r>
    </w:p>
    <w:p w:rsidR="00E87DAD" w:rsidRDefault="00F431E1" w:rsidP="007F1D2C">
      <w:pPr>
        <w:pStyle w:val="1"/>
        <w:numPr>
          <w:ilvl w:val="0"/>
          <w:numId w:val="104"/>
        </w:numPr>
        <w:tabs>
          <w:tab w:val="left" w:pos="1590"/>
        </w:tabs>
        <w:spacing w:before="4" w:line="360" w:lineRule="auto"/>
        <w:ind w:right="552"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(углублённый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49"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«Биология»</w:t>
      </w:r>
      <w:r>
        <w:rPr>
          <w:spacing w:val="1"/>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 – программа по биологии, биология) включает пояснительную записку,</w:t>
      </w:r>
      <w:r>
        <w:rPr>
          <w:spacing w:val="1"/>
          <w:sz w:val="24"/>
        </w:rPr>
        <w:t xml:space="preserve"> </w:t>
      </w:r>
      <w:r>
        <w:rPr>
          <w:sz w:val="24"/>
        </w:rPr>
        <w:t>содержание</w:t>
      </w:r>
      <w:r>
        <w:rPr>
          <w:spacing w:val="-3"/>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p>
    <w:p w:rsidR="00E87DAD" w:rsidRDefault="00F431E1" w:rsidP="007F1D2C">
      <w:pPr>
        <w:pStyle w:val="a4"/>
        <w:numPr>
          <w:ilvl w:val="1"/>
          <w:numId w:val="104"/>
        </w:numPr>
        <w:tabs>
          <w:tab w:val="left" w:pos="1770"/>
        </w:tabs>
        <w:spacing w:line="360" w:lineRule="auto"/>
        <w:ind w:right="553" w:firstLine="707"/>
        <w:jc w:val="both"/>
        <w:rPr>
          <w:sz w:val="24"/>
        </w:rPr>
      </w:pPr>
      <w:r>
        <w:rPr>
          <w:sz w:val="24"/>
        </w:rPr>
        <w:t>Пояснительная записка отражает общие цели и задачи изучения биологии,</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r>
        <w:rPr>
          <w:spacing w:val="-1"/>
          <w:sz w:val="24"/>
        </w:rPr>
        <w:t xml:space="preserve"> </w:t>
      </w:r>
      <w:r>
        <w:rPr>
          <w:sz w:val="24"/>
        </w:rPr>
        <w:t>и 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E87DAD" w:rsidRDefault="00F431E1" w:rsidP="007F1D2C">
      <w:pPr>
        <w:pStyle w:val="a4"/>
        <w:numPr>
          <w:ilvl w:val="1"/>
          <w:numId w:val="104"/>
        </w:numPr>
        <w:tabs>
          <w:tab w:val="left" w:pos="1770"/>
        </w:tabs>
        <w:spacing w:line="360" w:lineRule="auto"/>
        <w:ind w:right="547"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48"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w:t>
      </w:r>
      <w:r>
        <w:rPr>
          <w:spacing w:val="1"/>
          <w:sz w:val="24"/>
        </w:rPr>
        <w:t xml:space="preserve"> </w:t>
      </w:r>
      <w:r>
        <w:rPr>
          <w:sz w:val="24"/>
        </w:rPr>
        <w:t>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04"/>
        </w:numPr>
        <w:tabs>
          <w:tab w:val="left" w:pos="1770"/>
        </w:tabs>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4" w:line="360" w:lineRule="auto"/>
        <w:ind w:right="549"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48"/>
          <w:sz w:val="24"/>
        </w:rPr>
        <w:t xml:space="preserve"> </w:t>
      </w:r>
      <w:r>
        <w:rPr>
          <w:sz w:val="24"/>
        </w:rPr>
        <w:t>на</w:t>
      </w:r>
      <w:r>
        <w:rPr>
          <w:spacing w:val="46"/>
          <w:sz w:val="24"/>
        </w:rPr>
        <w:t xml:space="preserve"> </w:t>
      </w:r>
      <w:r>
        <w:rPr>
          <w:sz w:val="24"/>
        </w:rPr>
        <w:t>основе</w:t>
      </w:r>
      <w:r>
        <w:rPr>
          <w:spacing w:val="46"/>
          <w:sz w:val="24"/>
        </w:rPr>
        <w:t xml:space="preserve"> </w:t>
      </w:r>
      <w:r>
        <w:rPr>
          <w:sz w:val="24"/>
        </w:rPr>
        <w:t>Федерального</w:t>
      </w:r>
      <w:r>
        <w:rPr>
          <w:spacing w:val="47"/>
          <w:sz w:val="24"/>
        </w:rPr>
        <w:t xml:space="preserve"> </w:t>
      </w:r>
      <w:r>
        <w:rPr>
          <w:sz w:val="24"/>
        </w:rPr>
        <w:t>закона</w:t>
      </w:r>
      <w:r>
        <w:rPr>
          <w:spacing w:val="46"/>
          <w:sz w:val="24"/>
        </w:rPr>
        <w:t xml:space="preserve"> </w:t>
      </w:r>
      <w:r>
        <w:rPr>
          <w:sz w:val="24"/>
        </w:rPr>
        <w:t>от</w:t>
      </w:r>
      <w:r>
        <w:rPr>
          <w:spacing w:val="48"/>
          <w:sz w:val="24"/>
        </w:rPr>
        <w:t xml:space="preserve"> </w:t>
      </w:r>
      <w:r>
        <w:rPr>
          <w:sz w:val="24"/>
        </w:rPr>
        <w:t>29.12.2012</w:t>
      </w:r>
      <w:r>
        <w:rPr>
          <w:spacing w:val="47"/>
          <w:sz w:val="24"/>
        </w:rPr>
        <w:t xml:space="preserve"> </w:t>
      </w:r>
      <w:r>
        <w:rPr>
          <w:sz w:val="24"/>
        </w:rPr>
        <w:t>№</w:t>
      </w:r>
      <w:r>
        <w:rPr>
          <w:spacing w:val="46"/>
          <w:sz w:val="24"/>
        </w:rPr>
        <w:t xml:space="preserve"> </w:t>
      </w:r>
      <w:r>
        <w:rPr>
          <w:sz w:val="24"/>
        </w:rPr>
        <w:t>273-ФЗ</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1"/>
        </w:rPr>
        <w:t xml:space="preserve"> </w:t>
      </w:r>
      <w:r>
        <w:t>программы</w:t>
      </w:r>
      <w:r>
        <w:rPr>
          <w:spacing w:val="1"/>
        </w:rPr>
        <w:t xml:space="preserve"> </w:t>
      </w:r>
      <w:r>
        <w:t>воспитания</w:t>
      </w:r>
      <w:r>
        <w:rPr>
          <w:vertAlign w:val="superscript"/>
        </w:rPr>
        <w:t>.</w:t>
      </w:r>
    </w:p>
    <w:p w:rsidR="00E87DAD" w:rsidRDefault="00F431E1" w:rsidP="007F1D2C">
      <w:pPr>
        <w:pStyle w:val="a4"/>
        <w:numPr>
          <w:ilvl w:val="2"/>
          <w:numId w:val="104"/>
        </w:numPr>
        <w:tabs>
          <w:tab w:val="left" w:pos="1950"/>
        </w:tabs>
        <w:spacing w:before="1" w:line="360" w:lineRule="auto"/>
        <w:ind w:right="545"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«Биология»</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изучения</w:t>
      </w:r>
      <w:r>
        <w:rPr>
          <w:spacing w:val="1"/>
          <w:sz w:val="24"/>
        </w:rPr>
        <w:t xml:space="preserve"> </w:t>
      </w:r>
      <w:r>
        <w:rPr>
          <w:sz w:val="24"/>
        </w:rPr>
        <w:t>(10–11</w:t>
      </w:r>
      <w:r>
        <w:rPr>
          <w:spacing w:val="-57"/>
          <w:sz w:val="24"/>
        </w:rPr>
        <w:t xml:space="preserve"> </w:t>
      </w:r>
      <w:r>
        <w:rPr>
          <w:sz w:val="24"/>
        </w:rPr>
        <w:t>классы)</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компонентов</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Согласно</w:t>
      </w:r>
      <w:r>
        <w:rPr>
          <w:spacing w:val="1"/>
          <w:sz w:val="24"/>
        </w:rPr>
        <w:t xml:space="preserve"> </w:t>
      </w:r>
      <w:r>
        <w:rPr>
          <w:sz w:val="24"/>
        </w:rPr>
        <w:t>положениям</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профильные</w:t>
      </w:r>
      <w:r>
        <w:rPr>
          <w:spacing w:val="1"/>
          <w:sz w:val="24"/>
        </w:rPr>
        <w:t xml:space="preserve"> </w:t>
      </w:r>
      <w:r>
        <w:rPr>
          <w:sz w:val="24"/>
        </w:rPr>
        <w:t>учебные</w:t>
      </w:r>
      <w:r>
        <w:rPr>
          <w:spacing w:val="61"/>
          <w:sz w:val="24"/>
        </w:rPr>
        <w:t xml:space="preserve"> </w:t>
      </w:r>
      <w:r>
        <w:rPr>
          <w:sz w:val="24"/>
        </w:rPr>
        <w:t>предметы,</w:t>
      </w:r>
      <w:r>
        <w:rPr>
          <w:spacing w:val="1"/>
          <w:sz w:val="24"/>
        </w:rPr>
        <w:t xml:space="preserve"> </w:t>
      </w:r>
      <w:r>
        <w:rPr>
          <w:sz w:val="24"/>
        </w:rPr>
        <w:t>изучаемые</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являются</w:t>
      </w:r>
      <w:r>
        <w:rPr>
          <w:spacing w:val="1"/>
          <w:sz w:val="24"/>
        </w:rPr>
        <w:t xml:space="preserve"> </w:t>
      </w:r>
      <w:r>
        <w:rPr>
          <w:sz w:val="24"/>
        </w:rPr>
        <w:t>способом</w:t>
      </w:r>
      <w:r>
        <w:rPr>
          <w:spacing w:val="1"/>
          <w:sz w:val="24"/>
        </w:rPr>
        <w:t xml:space="preserve"> </w:t>
      </w:r>
      <w:r>
        <w:rPr>
          <w:sz w:val="24"/>
        </w:rPr>
        <w:t>дифференциации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призваны</w:t>
      </w:r>
      <w:r>
        <w:rPr>
          <w:spacing w:val="1"/>
          <w:sz w:val="24"/>
        </w:rPr>
        <w:t xml:space="preserve"> </w:t>
      </w:r>
      <w:r>
        <w:rPr>
          <w:sz w:val="24"/>
        </w:rPr>
        <w:t>обеспечить</w:t>
      </w:r>
      <w:r>
        <w:rPr>
          <w:spacing w:val="1"/>
          <w:sz w:val="24"/>
        </w:rPr>
        <w:t xml:space="preserve"> </w:t>
      </w:r>
      <w:r>
        <w:rPr>
          <w:sz w:val="24"/>
        </w:rPr>
        <w:t>преемственность</w:t>
      </w:r>
      <w:r>
        <w:rPr>
          <w:spacing w:val="1"/>
          <w:sz w:val="24"/>
        </w:rPr>
        <w:t xml:space="preserve"> </w:t>
      </w:r>
      <w:r>
        <w:rPr>
          <w:sz w:val="24"/>
        </w:rPr>
        <w:t>между</w:t>
      </w:r>
      <w:r>
        <w:rPr>
          <w:spacing w:val="1"/>
          <w:sz w:val="24"/>
        </w:rPr>
        <w:t xml:space="preserve"> </w:t>
      </w:r>
      <w:r>
        <w:rPr>
          <w:sz w:val="24"/>
        </w:rPr>
        <w:t>основным общим, средним общим, средним специальным и высшим образованием. В то</w:t>
      </w:r>
      <w:r>
        <w:rPr>
          <w:spacing w:val="1"/>
          <w:sz w:val="24"/>
        </w:rPr>
        <w:t xml:space="preserve"> </w:t>
      </w:r>
      <w:r>
        <w:rPr>
          <w:sz w:val="24"/>
        </w:rPr>
        <w:t>же время каждый из этих учебных предметов должен быть ориентирован на приоритетное</w:t>
      </w:r>
      <w:r>
        <w:rPr>
          <w:spacing w:val="1"/>
          <w:sz w:val="24"/>
        </w:rPr>
        <w:t xml:space="preserve"> </w:t>
      </w:r>
      <w:r>
        <w:rPr>
          <w:sz w:val="24"/>
        </w:rPr>
        <w:t>решение</w:t>
      </w:r>
      <w:r>
        <w:rPr>
          <w:spacing w:val="1"/>
          <w:sz w:val="24"/>
        </w:rPr>
        <w:t xml:space="preserve"> </w:t>
      </w:r>
      <w:r>
        <w:rPr>
          <w:sz w:val="24"/>
        </w:rPr>
        <w:t>образовательных,</w:t>
      </w:r>
      <w:r>
        <w:rPr>
          <w:spacing w:val="1"/>
          <w:sz w:val="24"/>
        </w:rPr>
        <w:t xml:space="preserve"> </w:t>
      </w:r>
      <w:r>
        <w:rPr>
          <w:sz w:val="24"/>
        </w:rPr>
        <w:t>воспитательных</w:t>
      </w:r>
      <w:r>
        <w:rPr>
          <w:spacing w:val="1"/>
          <w:sz w:val="24"/>
        </w:rPr>
        <w:t xml:space="preserve"> </w:t>
      </w:r>
      <w:r>
        <w:rPr>
          <w:sz w:val="24"/>
        </w:rPr>
        <w:t>и</w:t>
      </w:r>
      <w:r>
        <w:rPr>
          <w:spacing w:val="1"/>
          <w:sz w:val="24"/>
        </w:rPr>
        <w:t xml:space="preserve"> </w:t>
      </w:r>
      <w:r>
        <w:rPr>
          <w:sz w:val="24"/>
        </w:rPr>
        <w:t>развивающих</w:t>
      </w:r>
      <w:r>
        <w:rPr>
          <w:spacing w:val="1"/>
          <w:sz w:val="24"/>
        </w:rPr>
        <w:t xml:space="preserve"> </w:t>
      </w:r>
      <w:r>
        <w:rPr>
          <w:sz w:val="24"/>
        </w:rPr>
        <w:t>задач,</w:t>
      </w:r>
      <w:r>
        <w:rPr>
          <w:spacing w:val="1"/>
          <w:sz w:val="24"/>
        </w:rPr>
        <w:t xml:space="preserve"> </w:t>
      </w:r>
      <w:r>
        <w:rPr>
          <w:sz w:val="24"/>
        </w:rPr>
        <w:t>связанных</w:t>
      </w:r>
      <w:r>
        <w:rPr>
          <w:spacing w:val="1"/>
          <w:sz w:val="24"/>
        </w:rPr>
        <w:t xml:space="preserve"> </w:t>
      </w:r>
      <w:r>
        <w:rPr>
          <w:sz w:val="24"/>
        </w:rPr>
        <w:t>с</w:t>
      </w:r>
      <w:r>
        <w:rPr>
          <w:spacing w:val="-57"/>
          <w:sz w:val="24"/>
        </w:rPr>
        <w:t xml:space="preserve"> </w:t>
      </w:r>
      <w:r>
        <w:rPr>
          <w:sz w:val="24"/>
        </w:rPr>
        <w:t>профориентацией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стимулированием</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конкретной</w:t>
      </w:r>
      <w:r>
        <w:rPr>
          <w:spacing w:val="1"/>
          <w:sz w:val="24"/>
        </w:rPr>
        <w:t xml:space="preserve"> </w:t>
      </w:r>
      <w:r>
        <w:rPr>
          <w:sz w:val="24"/>
        </w:rPr>
        <w:t>области</w:t>
      </w:r>
      <w:r>
        <w:rPr>
          <w:spacing w:val="1"/>
          <w:sz w:val="24"/>
        </w:rPr>
        <w:t xml:space="preserve"> </w:t>
      </w:r>
      <w:r>
        <w:rPr>
          <w:sz w:val="24"/>
        </w:rPr>
        <w:t>научного знания, связанного с биологией, медициной, экологией, психологией, спортом</w:t>
      </w:r>
      <w:r>
        <w:rPr>
          <w:spacing w:val="1"/>
          <w:sz w:val="24"/>
        </w:rPr>
        <w:t xml:space="preserve"> </w:t>
      </w:r>
      <w:r>
        <w:rPr>
          <w:sz w:val="24"/>
        </w:rPr>
        <w:t>или военным</w:t>
      </w:r>
      <w:r>
        <w:rPr>
          <w:spacing w:val="-2"/>
          <w:sz w:val="24"/>
        </w:rPr>
        <w:t xml:space="preserve"> </w:t>
      </w:r>
      <w:r>
        <w:rPr>
          <w:sz w:val="24"/>
        </w:rPr>
        <w:t>делом.</w:t>
      </w:r>
    </w:p>
    <w:p w:rsidR="00E87DAD" w:rsidRDefault="00F431E1" w:rsidP="007F1D2C">
      <w:pPr>
        <w:pStyle w:val="a4"/>
        <w:numPr>
          <w:ilvl w:val="2"/>
          <w:numId w:val="104"/>
        </w:numPr>
        <w:tabs>
          <w:tab w:val="left" w:pos="1950"/>
          <w:tab w:val="left" w:pos="8805"/>
        </w:tabs>
        <w:spacing w:line="360" w:lineRule="auto"/>
        <w:ind w:right="546" w:firstLine="707"/>
        <w:jc w:val="both"/>
        <w:rPr>
          <w:sz w:val="24"/>
        </w:rPr>
      </w:pPr>
      <w:r>
        <w:rPr>
          <w:sz w:val="24"/>
        </w:rPr>
        <w:t>Программа по биологии даёт представление о цели и задачах</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определяет</w:t>
      </w:r>
      <w:r>
        <w:rPr>
          <w:spacing w:val="1"/>
          <w:sz w:val="24"/>
        </w:rPr>
        <w:t xml:space="preserve"> </w:t>
      </w:r>
      <w:r>
        <w:rPr>
          <w:sz w:val="24"/>
        </w:rPr>
        <w:t>обязательное</w:t>
      </w:r>
      <w:r>
        <w:rPr>
          <w:spacing w:val="1"/>
          <w:sz w:val="24"/>
        </w:rPr>
        <w:t xml:space="preserve"> </w:t>
      </w:r>
      <w:r>
        <w:rPr>
          <w:sz w:val="24"/>
        </w:rPr>
        <w:t>(инвариантное)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его</w:t>
      </w:r>
      <w:r>
        <w:rPr>
          <w:spacing w:val="1"/>
          <w:sz w:val="24"/>
        </w:rPr>
        <w:t xml:space="preserve"> </w:t>
      </w:r>
      <w:r>
        <w:rPr>
          <w:sz w:val="24"/>
        </w:rPr>
        <w:t>структурирование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распределение по классам, рекомендует последовательность изучения учебного материала</w:t>
      </w:r>
      <w:r>
        <w:rPr>
          <w:spacing w:val="-57"/>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возрастных особенностей обучающихся. В программе по биологии реализован принцип</w:t>
      </w:r>
      <w:r>
        <w:rPr>
          <w:spacing w:val="1"/>
          <w:sz w:val="24"/>
        </w:rPr>
        <w:t xml:space="preserve"> </w:t>
      </w:r>
      <w:r>
        <w:rPr>
          <w:sz w:val="24"/>
        </w:rPr>
        <w:t>преемственности</w:t>
      </w:r>
      <w:r>
        <w:rPr>
          <w:spacing w:val="1"/>
          <w:sz w:val="24"/>
        </w:rPr>
        <w:t xml:space="preserve"> </w:t>
      </w:r>
      <w:r>
        <w:rPr>
          <w:sz w:val="24"/>
        </w:rPr>
        <w:t>с</w:t>
      </w:r>
      <w:r>
        <w:rPr>
          <w:spacing w:val="1"/>
          <w:sz w:val="24"/>
        </w:rPr>
        <w:t xml:space="preserve"> </w:t>
      </w:r>
      <w:r>
        <w:rPr>
          <w:sz w:val="24"/>
        </w:rPr>
        <w:t>изучением</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благодаря</w:t>
      </w:r>
      <w:r>
        <w:rPr>
          <w:spacing w:val="1"/>
          <w:sz w:val="24"/>
        </w:rPr>
        <w:t xml:space="preserve"> </w:t>
      </w:r>
      <w:r>
        <w:rPr>
          <w:sz w:val="24"/>
        </w:rPr>
        <w:t>чему</w:t>
      </w:r>
      <w:r>
        <w:rPr>
          <w:spacing w:val="1"/>
          <w:sz w:val="24"/>
        </w:rPr>
        <w:t xml:space="preserve"> </w:t>
      </w:r>
      <w:r>
        <w:rPr>
          <w:sz w:val="24"/>
        </w:rPr>
        <w:t>просматривается</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последующее</w:t>
      </w:r>
      <w:r>
        <w:rPr>
          <w:spacing w:val="61"/>
          <w:sz w:val="24"/>
        </w:rPr>
        <w:t xml:space="preserve"> </w:t>
      </w:r>
      <w:r>
        <w:rPr>
          <w:sz w:val="24"/>
        </w:rPr>
        <w:t>развитие</w:t>
      </w:r>
      <w:r>
        <w:rPr>
          <w:spacing w:val="1"/>
          <w:sz w:val="24"/>
        </w:rPr>
        <w:t xml:space="preserve"> </w:t>
      </w:r>
      <w:r>
        <w:rPr>
          <w:sz w:val="24"/>
        </w:rPr>
        <w:t>биологических</w:t>
      </w:r>
      <w:r>
        <w:rPr>
          <w:spacing w:val="1"/>
          <w:sz w:val="24"/>
        </w:rPr>
        <w:t xml:space="preserve"> </w:t>
      </w:r>
      <w:r>
        <w:rPr>
          <w:sz w:val="24"/>
        </w:rPr>
        <w:t>знаний,</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естественно-научного</w:t>
      </w:r>
      <w:r>
        <w:rPr>
          <w:spacing w:val="-57"/>
          <w:sz w:val="24"/>
        </w:rPr>
        <w:t xml:space="preserve"> </w:t>
      </w:r>
      <w:r>
        <w:rPr>
          <w:sz w:val="24"/>
        </w:rPr>
        <w:t>мировоззрения, экологического мышления, представлений о здоровом образе жизни, на</w:t>
      </w:r>
      <w:r>
        <w:rPr>
          <w:spacing w:val="1"/>
          <w:sz w:val="24"/>
        </w:rPr>
        <w:t xml:space="preserve"> </w:t>
      </w:r>
      <w:r>
        <w:rPr>
          <w:sz w:val="24"/>
        </w:rPr>
        <w:t>воспитание</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также</w:t>
      </w:r>
      <w:r>
        <w:rPr>
          <w:spacing w:val="1"/>
          <w:sz w:val="24"/>
        </w:rPr>
        <w:t xml:space="preserve"> </w:t>
      </w:r>
      <w:r>
        <w:rPr>
          <w:sz w:val="24"/>
        </w:rPr>
        <w:t>показаны</w:t>
      </w:r>
      <w:r>
        <w:rPr>
          <w:spacing w:val="1"/>
          <w:sz w:val="24"/>
        </w:rPr>
        <w:t xml:space="preserve"> </w:t>
      </w:r>
      <w:r>
        <w:rPr>
          <w:sz w:val="24"/>
        </w:rPr>
        <w:t>возможности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к</w:t>
      </w:r>
      <w:r>
        <w:rPr>
          <w:spacing w:val="1"/>
          <w:sz w:val="24"/>
        </w:rPr>
        <w:t xml:space="preserve"> </w:t>
      </w:r>
      <w:r>
        <w:rPr>
          <w:sz w:val="24"/>
        </w:rPr>
        <w:t>планируемым</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57"/>
          <w:sz w:val="24"/>
        </w:rPr>
        <w:t xml:space="preserve"> </w:t>
      </w:r>
      <w:r>
        <w:rPr>
          <w:sz w:val="24"/>
        </w:rPr>
        <w:t>результатам</w:t>
      </w:r>
      <w:r>
        <w:rPr>
          <w:sz w:val="24"/>
        </w:rPr>
        <w:tab/>
        <w:t>обучения</w:t>
      </w:r>
    </w:p>
    <w:p w:rsidR="00E87DAD" w:rsidRDefault="00F431E1">
      <w:pPr>
        <w:pStyle w:val="a3"/>
        <w:spacing w:before="1" w:line="360" w:lineRule="auto"/>
        <w:ind w:right="549" w:firstLine="0"/>
      </w:pPr>
      <w:r>
        <w:t xml:space="preserve">и в формировании </w:t>
      </w:r>
      <w:proofErr w:type="gramStart"/>
      <w:r>
        <w:t>основных видов учебно-познавательной деятельности</w:t>
      </w:r>
      <w:proofErr w:type="gramEnd"/>
      <w:r>
        <w:t xml:space="preserve"> обучающихся по</w:t>
      </w:r>
      <w:r>
        <w:rPr>
          <w:spacing w:val="1"/>
        </w:rPr>
        <w:t xml:space="preserve"> </w:t>
      </w:r>
      <w:r>
        <w:t>освоению</w:t>
      </w:r>
      <w:r>
        <w:rPr>
          <w:spacing w:val="1"/>
        </w:rPr>
        <w:t xml:space="preserve"> </w:t>
      </w:r>
      <w:r>
        <w:t>содержания</w:t>
      </w:r>
      <w:r>
        <w:rPr>
          <w:spacing w:val="1"/>
        </w:rPr>
        <w:t xml:space="preserve"> </w:t>
      </w:r>
      <w:r>
        <w:t>биологического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общеобразовательной школы.</w:t>
      </w:r>
    </w:p>
    <w:p w:rsidR="00E87DAD" w:rsidRDefault="00F431E1" w:rsidP="007F1D2C">
      <w:pPr>
        <w:pStyle w:val="a4"/>
        <w:numPr>
          <w:ilvl w:val="2"/>
          <w:numId w:val="104"/>
        </w:numPr>
        <w:tabs>
          <w:tab w:val="left" w:pos="1950"/>
        </w:tabs>
        <w:spacing w:line="360" w:lineRule="auto"/>
        <w:ind w:right="548" w:firstLine="707"/>
        <w:jc w:val="both"/>
        <w:rPr>
          <w:sz w:val="24"/>
        </w:rPr>
      </w:pPr>
      <w:r>
        <w:rPr>
          <w:sz w:val="24"/>
        </w:rPr>
        <w:t>Программа по биологии является ориентиром для составления авторских</w:t>
      </w:r>
      <w:r>
        <w:rPr>
          <w:spacing w:val="1"/>
          <w:sz w:val="24"/>
        </w:rPr>
        <w:t xml:space="preserve"> </w:t>
      </w:r>
      <w:r>
        <w:rPr>
          <w:sz w:val="24"/>
        </w:rPr>
        <w:t>рабочих программ. Авторами рабочих программ может быть предложен свой подход к</w:t>
      </w:r>
      <w:r>
        <w:rPr>
          <w:spacing w:val="1"/>
          <w:sz w:val="24"/>
        </w:rPr>
        <w:t xml:space="preserve"> </w:t>
      </w:r>
      <w:r>
        <w:rPr>
          <w:sz w:val="24"/>
        </w:rPr>
        <w:t>структурированию</w:t>
      </w:r>
      <w:r>
        <w:rPr>
          <w:spacing w:val="1"/>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своё</w:t>
      </w:r>
      <w:r>
        <w:rPr>
          <w:spacing w:val="1"/>
          <w:sz w:val="24"/>
        </w:rPr>
        <w:t xml:space="preserve"> </w:t>
      </w:r>
      <w:r>
        <w:rPr>
          <w:sz w:val="24"/>
        </w:rPr>
        <w:t>видение</w:t>
      </w:r>
      <w:r>
        <w:rPr>
          <w:spacing w:val="1"/>
          <w:sz w:val="24"/>
        </w:rPr>
        <w:t xml:space="preserve"> </w:t>
      </w:r>
      <w:r>
        <w:rPr>
          <w:sz w:val="24"/>
        </w:rPr>
        <w:t>способов</w:t>
      </w:r>
      <w:r>
        <w:rPr>
          <w:spacing w:val="28"/>
          <w:sz w:val="24"/>
        </w:rPr>
        <w:t xml:space="preserve"> </w:t>
      </w:r>
      <w:r>
        <w:rPr>
          <w:sz w:val="24"/>
        </w:rPr>
        <w:t>формирования</w:t>
      </w:r>
      <w:r>
        <w:rPr>
          <w:spacing w:val="30"/>
          <w:sz w:val="24"/>
        </w:rPr>
        <w:t xml:space="preserve"> </w:t>
      </w:r>
      <w:r>
        <w:rPr>
          <w:sz w:val="24"/>
        </w:rPr>
        <w:t>у</w:t>
      </w:r>
      <w:r>
        <w:rPr>
          <w:spacing w:val="25"/>
          <w:sz w:val="24"/>
        </w:rPr>
        <w:t xml:space="preserve"> </w:t>
      </w:r>
      <w:r>
        <w:rPr>
          <w:sz w:val="24"/>
        </w:rPr>
        <w:t>обучающихся</w:t>
      </w:r>
      <w:r>
        <w:rPr>
          <w:spacing w:val="28"/>
          <w:sz w:val="24"/>
        </w:rPr>
        <w:t xml:space="preserve"> </w:t>
      </w:r>
      <w:r>
        <w:rPr>
          <w:sz w:val="24"/>
        </w:rPr>
        <w:t>предметных</w:t>
      </w:r>
      <w:r>
        <w:rPr>
          <w:spacing w:val="30"/>
          <w:sz w:val="24"/>
        </w:rPr>
        <w:t xml:space="preserve"> </w:t>
      </w:r>
      <w:r>
        <w:rPr>
          <w:sz w:val="24"/>
        </w:rPr>
        <w:t>знаний</w:t>
      </w:r>
      <w:r>
        <w:rPr>
          <w:spacing w:val="29"/>
          <w:sz w:val="24"/>
        </w:rPr>
        <w:t xml:space="preserve"> </w:t>
      </w:r>
      <w:r>
        <w:rPr>
          <w:sz w:val="24"/>
        </w:rPr>
        <w:t>и</w:t>
      </w:r>
      <w:r>
        <w:rPr>
          <w:spacing w:val="31"/>
          <w:sz w:val="24"/>
        </w:rPr>
        <w:t xml:space="preserve"> </w:t>
      </w:r>
      <w:r>
        <w:rPr>
          <w:sz w:val="24"/>
        </w:rPr>
        <w:t>умений,</w:t>
      </w:r>
      <w:r>
        <w:rPr>
          <w:spacing w:val="28"/>
          <w:sz w:val="24"/>
        </w:rPr>
        <w:t xml:space="preserve"> </w:t>
      </w:r>
      <w:r>
        <w:rPr>
          <w:sz w:val="24"/>
        </w:rPr>
        <w:t>а</w:t>
      </w:r>
      <w:r>
        <w:rPr>
          <w:spacing w:val="36"/>
          <w:sz w:val="24"/>
        </w:rPr>
        <w:t xml:space="preserve"> </w:t>
      </w:r>
      <w:r>
        <w:rPr>
          <w:sz w:val="24"/>
        </w:rPr>
        <w:t>также</w:t>
      </w:r>
      <w:r>
        <w:rPr>
          <w:spacing w:val="28"/>
          <w:sz w:val="24"/>
        </w:rPr>
        <w:t xml:space="preserve"> </w:t>
      </w:r>
      <w:r>
        <w:rPr>
          <w:sz w:val="24"/>
        </w:rPr>
        <w:t>методов</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воспитания</w:t>
      </w:r>
      <w:r>
        <w:rPr>
          <w:spacing w:val="-7"/>
        </w:rPr>
        <w:t xml:space="preserve"> </w:t>
      </w:r>
      <w:r>
        <w:t>и</w:t>
      </w:r>
      <w:r>
        <w:rPr>
          <w:spacing w:val="-4"/>
        </w:rPr>
        <w:t xml:space="preserve"> </w:t>
      </w:r>
      <w:r>
        <w:t>развития</w:t>
      </w:r>
      <w:r>
        <w:rPr>
          <w:spacing w:val="-7"/>
        </w:rPr>
        <w:t xml:space="preserve"> </w:t>
      </w:r>
      <w:r>
        <w:t>средствами</w:t>
      </w:r>
      <w:r>
        <w:rPr>
          <w:spacing w:val="-1"/>
        </w:rPr>
        <w:t xml:space="preserve"> </w:t>
      </w:r>
      <w:r>
        <w:t>учебного</w:t>
      </w:r>
      <w:r>
        <w:rPr>
          <w:spacing w:val="-3"/>
        </w:rPr>
        <w:t xml:space="preserve"> </w:t>
      </w:r>
      <w:r>
        <w:t>предмета «Биология».</w:t>
      </w:r>
    </w:p>
    <w:p w:rsidR="00E87DAD" w:rsidRDefault="00F431E1" w:rsidP="007F1D2C">
      <w:pPr>
        <w:pStyle w:val="a4"/>
        <w:numPr>
          <w:ilvl w:val="2"/>
          <w:numId w:val="104"/>
        </w:numPr>
        <w:tabs>
          <w:tab w:val="left" w:pos="1950"/>
        </w:tabs>
        <w:spacing w:before="137" w:line="360" w:lineRule="auto"/>
        <w:ind w:right="552"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завершает</w:t>
      </w:r>
      <w:r>
        <w:rPr>
          <w:spacing w:val="1"/>
          <w:sz w:val="24"/>
        </w:rPr>
        <w:t xml:space="preserve"> </w:t>
      </w:r>
      <w:r>
        <w:rPr>
          <w:sz w:val="24"/>
        </w:rPr>
        <w:t>биологическое</w:t>
      </w:r>
      <w:r>
        <w:rPr>
          <w:spacing w:val="1"/>
          <w:sz w:val="24"/>
        </w:rPr>
        <w:t xml:space="preserve"> </w:t>
      </w:r>
      <w:r>
        <w:rPr>
          <w:sz w:val="24"/>
        </w:rPr>
        <w:t>образование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расширение</w:t>
      </w:r>
      <w:r>
        <w:rPr>
          <w:spacing w:val="1"/>
          <w:sz w:val="24"/>
        </w:rPr>
        <w:t xml:space="preserve"> </w:t>
      </w:r>
      <w:r>
        <w:rPr>
          <w:sz w:val="24"/>
        </w:rPr>
        <w:t>и</w:t>
      </w:r>
      <w:r>
        <w:rPr>
          <w:spacing w:val="-57"/>
          <w:sz w:val="24"/>
        </w:rPr>
        <w:t xml:space="preserve"> </w:t>
      </w:r>
      <w:r>
        <w:rPr>
          <w:sz w:val="24"/>
        </w:rPr>
        <w:t xml:space="preserve">углубление </w:t>
      </w:r>
      <w:proofErr w:type="gramStart"/>
      <w:r>
        <w:rPr>
          <w:sz w:val="24"/>
        </w:rPr>
        <w:t>знаний</w:t>
      </w:r>
      <w:proofErr w:type="gramEnd"/>
      <w:r>
        <w:rPr>
          <w:sz w:val="24"/>
        </w:rPr>
        <w:t xml:space="preserve"> обучающихся о живой природе, основах молекулярной и клеточной</w:t>
      </w:r>
      <w:r>
        <w:rPr>
          <w:spacing w:val="1"/>
          <w:sz w:val="24"/>
        </w:rPr>
        <w:t xml:space="preserve"> </w:t>
      </w:r>
      <w:r>
        <w:rPr>
          <w:sz w:val="24"/>
        </w:rPr>
        <w:t>биологии,</w:t>
      </w:r>
      <w:r>
        <w:rPr>
          <w:spacing w:val="1"/>
          <w:sz w:val="24"/>
        </w:rPr>
        <w:t xml:space="preserve"> </w:t>
      </w:r>
      <w:r>
        <w:rPr>
          <w:sz w:val="24"/>
        </w:rPr>
        <w:t>эмбриологии</w:t>
      </w:r>
      <w:r>
        <w:rPr>
          <w:spacing w:val="1"/>
          <w:sz w:val="24"/>
        </w:rPr>
        <w:t xml:space="preserve"> </w:t>
      </w:r>
      <w:r>
        <w:rPr>
          <w:sz w:val="24"/>
        </w:rPr>
        <w:t>и</w:t>
      </w:r>
      <w:r>
        <w:rPr>
          <w:spacing w:val="1"/>
          <w:sz w:val="24"/>
        </w:rPr>
        <w:t xml:space="preserve"> </w:t>
      </w:r>
      <w:r>
        <w:rPr>
          <w:sz w:val="24"/>
        </w:rPr>
        <w:t>биологии</w:t>
      </w:r>
      <w:r>
        <w:rPr>
          <w:spacing w:val="1"/>
          <w:sz w:val="24"/>
        </w:rPr>
        <w:t xml:space="preserve"> </w:t>
      </w:r>
      <w:r>
        <w:rPr>
          <w:sz w:val="24"/>
        </w:rPr>
        <w:t>развития,</w:t>
      </w:r>
      <w:r>
        <w:rPr>
          <w:spacing w:val="1"/>
          <w:sz w:val="24"/>
        </w:rPr>
        <w:t xml:space="preserve"> </w:t>
      </w:r>
      <w:r>
        <w:rPr>
          <w:sz w:val="24"/>
        </w:rPr>
        <w:t>генетики,</w:t>
      </w:r>
      <w:r>
        <w:rPr>
          <w:spacing w:val="1"/>
          <w:sz w:val="24"/>
        </w:rPr>
        <w:t xml:space="preserve"> </w:t>
      </w:r>
      <w:r>
        <w:rPr>
          <w:sz w:val="24"/>
        </w:rPr>
        <w:t>селекции,</w:t>
      </w:r>
      <w:r>
        <w:rPr>
          <w:spacing w:val="1"/>
          <w:sz w:val="24"/>
        </w:rPr>
        <w:t xml:space="preserve"> </w:t>
      </w:r>
      <w:r>
        <w:rPr>
          <w:sz w:val="24"/>
        </w:rPr>
        <w:t>биотехнологии,</w:t>
      </w:r>
      <w:r>
        <w:rPr>
          <w:spacing w:val="1"/>
          <w:sz w:val="24"/>
        </w:rPr>
        <w:t xml:space="preserve"> </w:t>
      </w:r>
      <w:r>
        <w:rPr>
          <w:sz w:val="24"/>
        </w:rPr>
        <w:t>эволюционного</w:t>
      </w:r>
      <w:r>
        <w:rPr>
          <w:spacing w:val="1"/>
          <w:sz w:val="24"/>
        </w:rPr>
        <w:t xml:space="preserve"> </w:t>
      </w:r>
      <w:r>
        <w:rPr>
          <w:sz w:val="24"/>
        </w:rPr>
        <w:t>учения и экологии.</w:t>
      </w:r>
    </w:p>
    <w:p w:rsidR="00E87DAD" w:rsidRDefault="00F431E1" w:rsidP="007F1D2C">
      <w:pPr>
        <w:pStyle w:val="a4"/>
        <w:numPr>
          <w:ilvl w:val="2"/>
          <w:numId w:val="104"/>
        </w:numPr>
        <w:tabs>
          <w:tab w:val="left" w:pos="1950"/>
        </w:tabs>
        <w:spacing w:line="360" w:lineRule="auto"/>
        <w:ind w:right="546" w:firstLine="707"/>
        <w:jc w:val="both"/>
        <w:rPr>
          <w:sz w:val="24"/>
        </w:rPr>
      </w:pPr>
      <w:r>
        <w:rPr>
          <w:sz w:val="24"/>
        </w:rPr>
        <w:t>Изучение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ориентировано на подготовку обучающихся к последующему получению биологического</w:t>
      </w:r>
      <w:r>
        <w:rPr>
          <w:spacing w:val="1"/>
          <w:sz w:val="24"/>
        </w:rPr>
        <w:t xml:space="preserve"> </w:t>
      </w:r>
      <w:r>
        <w:rPr>
          <w:sz w:val="24"/>
        </w:rPr>
        <w:t>образования в вузах и организациях среднего профессионального образования. Основу его</w:t>
      </w:r>
      <w:r>
        <w:rPr>
          <w:spacing w:val="-57"/>
          <w:sz w:val="24"/>
        </w:rPr>
        <w:t xml:space="preserve"> </w:t>
      </w:r>
      <w:r>
        <w:rPr>
          <w:sz w:val="24"/>
        </w:rPr>
        <w:t>содержания</w:t>
      </w:r>
      <w:r>
        <w:rPr>
          <w:spacing w:val="1"/>
          <w:sz w:val="24"/>
        </w:rPr>
        <w:t xml:space="preserve"> </w:t>
      </w:r>
      <w:r>
        <w:rPr>
          <w:sz w:val="24"/>
        </w:rPr>
        <w:t>составляет</w:t>
      </w:r>
      <w:r>
        <w:rPr>
          <w:spacing w:val="1"/>
          <w:sz w:val="24"/>
        </w:rPr>
        <w:t xml:space="preserve"> </w:t>
      </w:r>
      <w:r>
        <w:rPr>
          <w:sz w:val="24"/>
        </w:rPr>
        <w:t>система</w:t>
      </w:r>
      <w:r>
        <w:rPr>
          <w:spacing w:val="1"/>
          <w:sz w:val="24"/>
        </w:rPr>
        <w:t xml:space="preserve"> </w:t>
      </w:r>
      <w:r>
        <w:rPr>
          <w:sz w:val="24"/>
        </w:rPr>
        <w:t>биологических</w:t>
      </w:r>
      <w:r>
        <w:rPr>
          <w:spacing w:val="1"/>
          <w:sz w:val="24"/>
        </w:rPr>
        <w:t xml:space="preserve"> </w:t>
      </w:r>
      <w:r>
        <w:rPr>
          <w:sz w:val="24"/>
        </w:rPr>
        <w:t>знаний,</w:t>
      </w:r>
      <w:r>
        <w:rPr>
          <w:spacing w:val="1"/>
          <w:sz w:val="24"/>
        </w:rPr>
        <w:t xml:space="preserve"> </w:t>
      </w:r>
      <w:r>
        <w:rPr>
          <w:sz w:val="24"/>
        </w:rPr>
        <w:t>полученных</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обучающимися</w:t>
      </w:r>
      <w:r>
        <w:rPr>
          <w:spacing w:val="1"/>
          <w:sz w:val="24"/>
        </w:rPr>
        <w:t xml:space="preserve"> </w:t>
      </w:r>
      <w:r>
        <w:rPr>
          <w:sz w:val="24"/>
        </w:rPr>
        <w:t>соответствующих</w:t>
      </w:r>
      <w:r>
        <w:rPr>
          <w:spacing w:val="1"/>
          <w:sz w:val="24"/>
        </w:rPr>
        <w:t xml:space="preserve"> </w:t>
      </w:r>
      <w:r>
        <w:rPr>
          <w:sz w:val="24"/>
        </w:rPr>
        <w:t>систематических</w:t>
      </w:r>
      <w:r>
        <w:rPr>
          <w:spacing w:val="1"/>
          <w:sz w:val="24"/>
        </w:rPr>
        <w:t xml:space="preserve"> </w:t>
      </w:r>
      <w:r>
        <w:rPr>
          <w:sz w:val="24"/>
        </w:rPr>
        <w:t>разделов</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эти</w:t>
      </w:r>
      <w:r>
        <w:rPr>
          <w:spacing w:val="1"/>
          <w:sz w:val="24"/>
        </w:rPr>
        <w:t xml:space="preserve"> </w:t>
      </w:r>
      <w:r>
        <w:rPr>
          <w:sz w:val="24"/>
        </w:rPr>
        <w:t>знания</w:t>
      </w:r>
      <w:r>
        <w:rPr>
          <w:spacing w:val="1"/>
          <w:sz w:val="24"/>
        </w:rPr>
        <w:t xml:space="preserve"> </w:t>
      </w:r>
      <w:r>
        <w:rPr>
          <w:sz w:val="24"/>
        </w:rPr>
        <w:t>получают</w:t>
      </w:r>
      <w:r>
        <w:rPr>
          <w:spacing w:val="1"/>
          <w:sz w:val="24"/>
        </w:rPr>
        <w:t xml:space="preserve"> </w:t>
      </w:r>
      <w:r>
        <w:rPr>
          <w:sz w:val="24"/>
        </w:rPr>
        <w:t>развитие.</w:t>
      </w:r>
      <w:r>
        <w:rPr>
          <w:spacing w:val="1"/>
          <w:sz w:val="24"/>
        </w:rPr>
        <w:t xml:space="preserve"> </w:t>
      </w:r>
      <w:r>
        <w:rPr>
          <w:sz w:val="24"/>
        </w:rPr>
        <w:t>Так,</w:t>
      </w:r>
      <w:r>
        <w:rPr>
          <w:spacing w:val="1"/>
          <w:sz w:val="24"/>
        </w:rPr>
        <w:t xml:space="preserve"> </w:t>
      </w:r>
      <w:r>
        <w:rPr>
          <w:sz w:val="24"/>
        </w:rPr>
        <w:t>расширены и углублены биологические знания о растениях, животных, грибах, бактериях,</w:t>
      </w:r>
      <w:r>
        <w:rPr>
          <w:spacing w:val="1"/>
          <w:sz w:val="24"/>
        </w:rPr>
        <w:t xml:space="preserve"> </w:t>
      </w:r>
      <w:r>
        <w:rPr>
          <w:sz w:val="24"/>
        </w:rPr>
        <w:t>организме</w:t>
      </w:r>
      <w:r>
        <w:rPr>
          <w:spacing w:val="1"/>
          <w:sz w:val="24"/>
        </w:rPr>
        <w:t xml:space="preserve"> </w:t>
      </w:r>
      <w:r>
        <w:rPr>
          <w:sz w:val="24"/>
        </w:rPr>
        <w:t>человека,</w:t>
      </w:r>
      <w:r>
        <w:rPr>
          <w:spacing w:val="1"/>
          <w:sz w:val="24"/>
        </w:rPr>
        <w:t xml:space="preserve"> </w:t>
      </w:r>
      <w:r>
        <w:rPr>
          <w:sz w:val="24"/>
        </w:rPr>
        <w:t>общих</w:t>
      </w:r>
      <w:r>
        <w:rPr>
          <w:spacing w:val="1"/>
          <w:sz w:val="24"/>
        </w:rPr>
        <w:t xml:space="preserve"> </w:t>
      </w:r>
      <w:r>
        <w:rPr>
          <w:sz w:val="24"/>
        </w:rPr>
        <w:t>закономерностях</w:t>
      </w:r>
      <w:r>
        <w:rPr>
          <w:spacing w:val="1"/>
          <w:sz w:val="24"/>
        </w:rPr>
        <w:t xml:space="preserve"> </w:t>
      </w:r>
      <w:r>
        <w:rPr>
          <w:sz w:val="24"/>
        </w:rPr>
        <w:t>жизни,</w:t>
      </w:r>
      <w:r>
        <w:rPr>
          <w:spacing w:val="1"/>
          <w:sz w:val="24"/>
        </w:rPr>
        <w:t xml:space="preserve"> </w:t>
      </w:r>
      <w:r>
        <w:rPr>
          <w:sz w:val="24"/>
        </w:rPr>
        <w:t>дополнительно</w:t>
      </w:r>
      <w:r>
        <w:rPr>
          <w:spacing w:val="1"/>
          <w:sz w:val="24"/>
        </w:rPr>
        <w:t xml:space="preserve"> </w:t>
      </w:r>
      <w:r>
        <w:rPr>
          <w:sz w:val="24"/>
        </w:rPr>
        <w:t>включены</w:t>
      </w:r>
      <w:r>
        <w:rPr>
          <w:spacing w:val="1"/>
          <w:sz w:val="24"/>
        </w:rPr>
        <w:t xml:space="preserve"> </w:t>
      </w:r>
      <w:r>
        <w:rPr>
          <w:sz w:val="24"/>
        </w:rPr>
        <w:t>биологические</w:t>
      </w:r>
      <w:r>
        <w:rPr>
          <w:spacing w:val="1"/>
          <w:sz w:val="24"/>
        </w:rPr>
        <w:t xml:space="preserve"> </w:t>
      </w:r>
      <w:r>
        <w:rPr>
          <w:sz w:val="24"/>
        </w:rPr>
        <w:t>сведения</w:t>
      </w:r>
      <w:r>
        <w:rPr>
          <w:spacing w:val="1"/>
          <w:sz w:val="24"/>
        </w:rPr>
        <w:t xml:space="preserve"> </w:t>
      </w:r>
      <w:r>
        <w:rPr>
          <w:sz w:val="24"/>
        </w:rPr>
        <w:t>прикладного</w:t>
      </w:r>
      <w:r>
        <w:rPr>
          <w:spacing w:val="1"/>
          <w:sz w:val="24"/>
        </w:rPr>
        <w:t xml:space="preserve"> </w:t>
      </w:r>
      <w:r>
        <w:rPr>
          <w:sz w:val="24"/>
        </w:rPr>
        <w:t>и</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которые</w:t>
      </w:r>
      <w:r>
        <w:rPr>
          <w:spacing w:val="1"/>
          <w:sz w:val="24"/>
        </w:rPr>
        <w:t xml:space="preserve"> </w:t>
      </w:r>
      <w:r>
        <w:rPr>
          <w:sz w:val="24"/>
        </w:rPr>
        <w:t>можно</w:t>
      </w:r>
      <w:r>
        <w:rPr>
          <w:spacing w:val="-57"/>
          <w:sz w:val="24"/>
        </w:rPr>
        <w:t xml:space="preserve"> </w:t>
      </w:r>
      <w:r>
        <w:rPr>
          <w:sz w:val="24"/>
        </w:rPr>
        <w:t>использовать</w:t>
      </w:r>
      <w:r>
        <w:rPr>
          <w:spacing w:val="1"/>
          <w:sz w:val="24"/>
        </w:rPr>
        <w:t xml:space="preserve"> </w:t>
      </w:r>
      <w:r>
        <w:rPr>
          <w:sz w:val="24"/>
        </w:rPr>
        <w:t>как</w:t>
      </w:r>
      <w:r>
        <w:rPr>
          <w:spacing w:val="1"/>
          <w:sz w:val="24"/>
        </w:rPr>
        <w:t xml:space="preserve"> </w:t>
      </w:r>
      <w:r>
        <w:rPr>
          <w:sz w:val="24"/>
        </w:rPr>
        <w:t>ориентиры</w:t>
      </w:r>
      <w:r>
        <w:rPr>
          <w:spacing w:val="1"/>
          <w:sz w:val="24"/>
        </w:rPr>
        <w:t xml:space="preserve"> </w:t>
      </w:r>
      <w:r>
        <w:rPr>
          <w:sz w:val="24"/>
        </w:rPr>
        <w:t>для</w:t>
      </w:r>
      <w:r>
        <w:rPr>
          <w:spacing w:val="1"/>
          <w:sz w:val="24"/>
        </w:rPr>
        <w:t xml:space="preserve"> </w:t>
      </w:r>
      <w:r>
        <w:rPr>
          <w:sz w:val="24"/>
        </w:rPr>
        <w:t>последующего</w:t>
      </w:r>
      <w:r>
        <w:rPr>
          <w:spacing w:val="1"/>
          <w:sz w:val="24"/>
        </w:rPr>
        <w:t xml:space="preserve"> </w:t>
      </w:r>
      <w:r>
        <w:rPr>
          <w:sz w:val="24"/>
        </w:rPr>
        <w:t>выбора</w:t>
      </w:r>
      <w:r>
        <w:rPr>
          <w:spacing w:val="1"/>
          <w:sz w:val="24"/>
        </w:rPr>
        <w:t xml:space="preserve"> </w:t>
      </w:r>
      <w:r>
        <w:rPr>
          <w:sz w:val="24"/>
        </w:rPr>
        <w:t>профессии.</w:t>
      </w:r>
      <w:r>
        <w:rPr>
          <w:spacing w:val="1"/>
          <w:sz w:val="24"/>
        </w:rPr>
        <w:t xml:space="preserve"> </w:t>
      </w:r>
      <w:r>
        <w:rPr>
          <w:sz w:val="24"/>
        </w:rPr>
        <w:t>Возможна</w:t>
      </w:r>
      <w:r>
        <w:rPr>
          <w:spacing w:val="1"/>
          <w:sz w:val="24"/>
        </w:rPr>
        <w:t xml:space="preserve"> </w:t>
      </w:r>
      <w:r>
        <w:rPr>
          <w:sz w:val="24"/>
        </w:rPr>
        <w:t>также</w:t>
      </w:r>
      <w:r>
        <w:rPr>
          <w:spacing w:val="1"/>
          <w:sz w:val="24"/>
        </w:rPr>
        <w:t xml:space="preserve"> </w:t>
      </w:r>
      <w:r>
        <w:rPr>
          <w:sz w:val="24"/>
        </w:rPr>
        <w:t>интеграция</w:t>
      </w:r>
      <w:r>
        <w:rPr>
          <w:spacing w:val="1"/>
          <w:sz w:val="24"/>
        </w:rPr>
        <w:t xml:space="preserve"> </w:t>
      </w:r>
      <w:r>
        <w:rPr>
          <w:sz w:val="24"/>
        </w:rPr>
        <w:t>биологических</w:t>
      </w:r>
      <w:r>
        <w:rPr>
          <w:spacing w:val="1"/>
          <w:sz w:val="24"/>
        </w:rPr>
        <w:t xml:space="preserve"> </w:t>
      </w:r>
      <w:r>
        <w:rPr>
          <w:sz w:val="24"/>
        </w:rPr>
        <w:t>знаний</w:t>
      </w:r>
      <w:r>
        <w:rPr>
          <w:spacing w:val="1"/>
          <w:sz w:val="24"/>
        </w:rPr>
        <w:t xml:space="preserve"> </w:t>
      </w:r>
      <w:r>
        <w:rPr>
          <w:sz w:val="24"/>
        </w:rPr>
        <w:t>с</w:t>
      </w:r>
      <w:r>
        <w:rPr>
          <w:spacing w:val="1"/>
          <w:sz w:val="24"/>
        </w:rPr>
        <w:t xml:space="preserve"> </w:t>
      </w:r>
      <w:r>
        <w:rPr>
          <w:sz w:val="24"/>
        </w:rPr>
        <w:t>соответствующими</w:t>
      </w:r>
      <w:r>
        <w:rPr>
          <w:spacing w:val="1"/>
          <w:sz w:val="24"/>
        </w:rPr>
        <w:t xml:space="preserve"> </w:t>
      </w:r>
      <w:r>
        <w:rPr>
          <w:sz w:val="24"/>
        </w:rPr>
        <w:t>знаниями,</w:t>
      </w:r>
      <w:r>
        <w:rPr>
          <w:spacing w:val="1"/>
          <w:sz w:val="24"/>
        </w:rPr>
        <w:t xml:space="preserve"> </w:t>
      </w:r>
      <w:r>
        <w:rPr>
          <w:sz w:val="24"/>
        </w:rPr>
        <w:t>полученными</w:t>
      </w:r>
      <w:r>
        <w:rPr>
          <w:spacing w:val="1"/>
          <w:sz w:val="24"/>
        </w:rPr>
        <w:t xml:space="preserve"> </w:t>
      </w:r>
      <w:r>
        <w:rPr>
          <w:sz w:val="24"/>
        </w:rPr>
        <w:t>обучающимися</w:t>
      </w:r>
      <w:r>
        <w:rPr>
          <w:spacing w:val="-1"/>
          <w:sz w:val="24"/>
        </w:rPr>
        <w:t xml:space="preserve"> </w:t>
      </w:r>
      <w:r>
        <w:rPr>
          <w:sz w:val="24"/>
        </w:rPr>
        <w:t>при</w:t>
      </w:r>
      <w:r>
        <w:rPr>
          <w:spacing w:val="2"/>
          <w:sz w:val="24"/>
        </w:rPr>
        <w:t xml:space="preserve"> </w:t>
      </w:r>
      <w:r>
        <w:rPr>
          <w:sz w:val="24"/>
        </w:rPr>
        <w:t>изучении физики,</w:t>
      </w:r>
      <w:r>
        <w:rPr>
          <w:spacing w:val="-4"/>
          <w:sz w:val="24"/>
        </w:rPr>
        <w:t xml:space="preserve"> </w:t>
      </w:r>
      <w:r>
        <w:rPr>
          <w:sz w:val="24"/>
        </w:rPr>
        <w:t>химии, географии</w:t>
      </w:r>
      <w:r>
        <w:rPr>
          <w:spacing w:val="-1"/>
          <w:sz w:val="24"/>
        </w:rPr>
        <w:t xml:space="preserve"> </w:t>
      </w:r>
      <w:r>
        <w:rPr>
          <w:sz w:val="24"/>
        </w:rPr>
        <w:t>и</w:t>
      </w:r>
      <w:r>
        <w:rPr>
          <w:spacing w:val="-1"/>
          <w:sz w:val="24"/>
        </w:rPr>
        <w:t xml:space="preserve"> </w:t>
      </w:r>
      <w:r>
        <w:rPr>
          <w:sz w:val="24"/>
        </w:rPr>
        <w:t>математики.</w:t>
      </w:r>
    </w:p>
    <w:p w:rsidR="00E87DAD" w:rsidRDefault="00F431E1" w:rsidP="007F1D2C">
      <w:pPr>
        <w:pStyle w:val="a4"/>
        <w:numPr>
          <w:ilvl w:val="2"/>
          <w:numId w:val="104"/>
        </w:numPr>
        <w:tabs>
          <w:tab w:val="left" w:pos="1950"/>
        </w:tabs>
        <w:spacing w:before="1" w:line="360" w:lineRule="auto"/>
        <w:ind w:right="548" w:firstLine="707"/>
        <w:jc w:val="both"/>
        <w:rPr>
          <w:sz w:val="24"/>
        </w:rPr>
      </w:pPr>
      <w:r>
        <w:rPr>
          <w:sz w:val="24"/>
        </w:rPr>
        <w:t>Структура</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отражает</w:t>
      </w:r>
      <w:r>
        <w:rPr>
          <w:spacing w:val="1"/>
          <w:sz w:val="24"/>
        </w:rPr>
        <w:t xml:space="preserve"> </w:t>
      </w:r>
      <w:r>
        <w:rPr>
          <w:sz w:val="24"/>
        </w:rPr>
        <w:t>системно-уровневый</w:t>
      </w:r>
      <w:r>
        <w:rPr>
          <w:spacing w:val="1"/>
          <w:sz w:val="24"/>
        </w:rPr>
        <w:t xml:space="preserve"> </w:t>
      </w:r>
      <w:r>
        <w:rPr>
          <w:sz w:val="24"/>
        </w:rPr>
        <w:t>и</w:t>
      </w:r>
      <w:r>
        <w:rPr>
          <w:spacing w:val="1"/>
          <w:sz w:val="24"/>
        </w:rPr>
        <w:t xml:space="preserve"> </w:t>
      </w:r>
      <w:r>
        <w:rPr>
          <w:sz w:val="24"/>
        </w:rPr>
        <w:t>эволюционный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биологии.</w:t>
      </w:r>
      <w:r>
        <w:rPr>
          <w:spacing w:val="1"/>
          <w:sz w:val="24"/>
        </w:rPr>
        <w:t xml:space="preserve"> </w:t>
      </w:r>
      <w:r>
        <w:rPr>
          <w:sz w:val="24"/>
        </w:rPr>
        <w:t>Согласно</w:t>
      </w:r>
      <w:r>
        <w:rPr>
          <w:spacing w:val="1"/>
          <w:sz w:val="24"/>
        </w:rPr>
        <w:t xml:space="preserve"> </w:t>
      </w:r>
      <w:r>
        <w:rPr>
          <w:sz w:val="24"/>
        </w:rPr>
        <w:t>им,</w:t>
      </w:r>
      <w:r>
        <w:rPr>
          <w:spacing w:val="1"/>
          <w:sz w:val="24"/>
        </w:rPr>
        <w:t xml:space="preserve"> </w:t>
      </w:r>
      <w:r>
        <w:rPr>
          <w:sz w:val="24"/>
        </w:rPr>
        <w:t>изучаются</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закономерности, характерные для живых систем разного уровня организации, эволюции</w:t>
      </w:r>
      <w:r>
        <w:rPr>
          <w:spacing w:val="1"/>
          <w:sz w:val="24"/>
        </w:rPr>
        <w:t xml:space="preserve"> </w:t>
      </w:r>
      <w:r>
        <w:rPr>
          <w:sz w:val="24"/>
        </w:rPr>
        <w:t>органического</w:t>
      </w:r>
      <w:r>
        <w:rPr>
          <w:spacing w:val="28"/>
          <w:sz w:val="24"/>
        </w:rPr>
        <w:t xml:space="preserve"> </w:t>
      </w:r>
      <w:r>
        <w:rPr>
          <w:sz w:val="24"/>
        </w:rPr>
        <w:t>мира</w:t>
      </w:r>
      <w:r>
        <w:rPr>
          <w:spacing w:val="28"/>
          <w:sz w:val="24"/>
        </w:rPr>
        <w:t xml:space="preserve"> </w:t>
      </w:r>
      <w:r>
        <w:rPr>
          <w:sz w:val="24"/>
        </w:rPr>
        <w:t>на</w:t>
      </w:r>
      <w:r>
        <w:rPr>
          <w:spacing w:val="29"/>
          <w:sz w:val="24"/>
        </w:rPr>
        <w:t xml:space="preserve"> </w:t>
      </w:r>
      <w:r>
        <w:rPr>
          <w:sz w:val="24"/>
        </w:rPr>
        <w:t>Земле,</w:t>
      </w:r>
      <w:r>
        <w:rPr>
          <w:spacing w:val="31"/>
          <w:sz w:val="24"/>
        </w:rPr>
        <w:t xml:space="preserve"> </w:t>
      </w:r>
      <w:r>
        <w:rPr>
          <w:sz w:val="24"/>
        </w:rPr>
        <w:t>сохранения</w:t>
      </w:r>
      <w:r>
        <w:rPr>
          <w:spacing w:val="28"/>
          <w:sz w:val="24"/>
        </w:rPr>
        <w:t xml:space="preserve"> </w:t>
      </w:r>
      <w:r>
        <w:rPr>
          <w:sz w:val="24"/>
        </w:rPr>
        <w:t>биологического</w:t>
      </w:r>
      <w:r>
        <w:rPr>
          <w:spacing w:val="28"/>
          <w:sz w:val="24"/>
        </w:rPr>
        <w:t xml:space="preserve"> </w:t>
      </w:r>
      <w:r>
        <w:rPr>
          <w:sz w:val="24"/>
        </w:rPr>
        <w:t>разнообразия</w:t>
      </w:r>
      <w:r>
        <w:rPr>
          <w:spacing w:val="28"/>
          <w:sz w:val="24"/>
        </w:rPr>
        <w:t xml:space="preserve"> </w:t>
      </w:r>
      <w:r>
        <w:rPr>
          <w:sz w:val="24"/>
        </w:rPr>
        <w:t>планеты.</w:t>
      </w:r>
      <w:r>
        <w:rPr>
          <w:spacing w:val="29"/>
          <w:sz w:val="24"/>
        </w:rPr>
        <w:t xml:space="preserve"> </w:t>
      </w:r>
      <w:r>
        <w:rPr>
          <w:sz w:val="24"/>
        </w:rPr>
        <w:t>Так,</w:t>
      </w:r>
      <w:r>
        <w:rPr>
          <w:spacing w:val="28"/>
          <w:sz w:val="24"/>
        </w:rPr>
        <w:t xml:space="preserve"> </w:t>
      </w:r>
      <w:r>
        <w:rPr>
          <w:sz w:val="24"/>
        </w:rPr>
        <w:t>в</w:t>
      </w:r>
    </w:p>
    <w:p w:rsidR="00E87DAD" w:rsidRDefault="00F431E1">
      <w:pPr>
        <w:pStyle w:val="a3"/>
        <w:spacing w:line="360" w:lineRule="auto"/>
        <w:ind w:right="545" w:firstLine="0"/>
      </w:pPr>
      <w:r>
        <w:t>10</w:t>
      </w:r>
      <w:r>
        <w:rPr>
          <w:spacing w:val="1"/>
        </w:rPr>
        <w:t xml:space="preserve"> </w:t>
      </w:r>
      <w:r>
        <w:t>классе</w:t>
      </w:r>
      <w:r>
        <w:rPr>
          <w:spacing w:val="1"/>
        </w:rPr>
        <w:t xml:space="preserve"> </w:t>
      </w:r>
      <w:r>
        <w:t>изучаются</w:t>
      </w:r>
      <w:r>
        <w:rPr>
          <w:spacing w:val="1"/>
        </w:rPr>
        <w:t xml:space="preserve"> </w:t>
      </w:r>
      <w:r>
        <w:t>основы</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1"/>
        </w:rPr>
        <w:t xml:space="preserve"> </w:t>
      </w:r>
      <w:r>
        <w:t>генетики</w:t>
      </w:r>
      <w:r>
        <w:rPr>
          <w:spacing w:val="1"/>
        </w:rPr>
        <w:t xml:space="preserve"> </w:t>
      </w:r>
      <w:r>
        <w:t>и</w:t>
      </w:r>
      <w:r>
        <w:rPr>
          <w:spacing w:val="1"/>
        </w:rPr>
        <w:t xml:space="preserve"> </w:t>
      </w:r>
      <w:r>
        <w:t>селекции,</w:t>
      </w:r>
      <w:r>
        <w:rPr>
          <w:spacing w:val="1"/>
        </w:rPr>
        <w:t xml:space="preserve"> </w:t>
      </w:r>
      <w:r>
        <w:t>биотехнологии</w:t>
      </w:r>
      <w:r>
        <w:rPr>
          <w:spacing w:val="1"/>
        </w:rPr>
        <w:t xml:space="preserve"> </w:t>
      </w:r>
      <w:r>
        <w:t>и</w:t>
      </w:r>
      <w:r>
        <w:rPr>
          <w:spacing w:val="1"/>
        </w:rPr>
        <w:t xml:space="preserve"> </w:t>
      </w:r>
      <w:r>
        <w:t>синтетической</w:t>
      </w:r>
      <w:r>
        <w:rPr>
          <w:spacing w:val="1"/>
        </w:rPr>
        <w:t xml:space="preserve"> </w:t>
      </w:r>
      <w:r>
        <w:t>биологии,</w:t>
      </w:r>
      <w:r>
        <w:rPr>
          <w:spacing w:val="1"/>
        </w:rPr>
        <w:t xml:space="preserve"> </w:t>
      </w:r>
      <w:r>
        <w:t>актуализируются</w:t>
      </w:r>
      <w:r>
        <w:rPr>
          <w:spacing w:val="1"/>
        </w:rPr>
        <w:t xml:space="preserve"> </w:t>
      </w:r>
      <w:r>
        <w:t>знания</w:t>
      </w:r>
      <w:r>
        <w:rPr>
          <w:spacing w:val="1"/>
        </w:rPr>
        <w:t xml:space="preserve"> </w:t>
      </w:r>
      <w:r>
        <w:t>обучающихся</w:t>
      </w:r>
      <w:r>
        <w:rPr>
          <w:spacing w:val="1"/>
        </w:rPr>
        <w:t xml:space="preserve"> </w:t>
      </w:r>
      <w:r>
        <w:t>по</w:t>
      </w:r>
      <w:r>
        <w:rPr>
          <w:spacing w:val="1"/>
        </w:rPr>
        <w:t xml:space="preserve"> </w:t>
      </w:r>
      <w:r>
        <w:t>ботанике,</w:t>
      </w:r>
      <w:r>
        <w:rPr>
          <w:spacing w:val="1"/>
        </w:rPr>
        <w:t xml:space="preserve"> </w:t>
      </w:r>
      <w:r>
        <w:t>зоологии,</w:t>
      </w:r>
      <w:r>
        <w:rPr>
          <w:spacing w:val="1"/>
        </w:rPr>
        <w:t xml:space="preserve"> </w:t>
      </w:r>
      <w:r>
        <w:t>анатомии,</w:t>
      </w:r>
      <w:r>
        <w:rPr>
          <w:spacing w:val="1"/>
        </w:rPr>
        <w:t xml:space="preserve"> </w:t>
      </w:r>
      <w:r>
        <w:t>физиологии</w:t>
      </w:r>
      <w:r>
        <w:rPr>
          <w:spacing w:val="1"/>
        </w:rPr>
        <w:t xml:space="preserve"> </w:t>
      </w:r>
      <w:r>
        <w:t>человека.</w:t>
      </w:r>
      <w:r>
        <w:rPr>
          <w:spacing w:val="1"/>
        </w:rPr>
        <w:t xml:space="preserve"> </w:t>
      </w:r>
      <w:r>
        <w:t>В</w:t>
      </w:r>
      <w:r>
        <w:rPr>
          <w:spacing w:val="1"/>
        </w:rPr>
        <w:t xml:space="preserve"> </w:t>
      </w:r>
      <w:r>
        <w:t>11</w:t>
      </w:r>
      <w:r>
        <w:rPr>
          <w:spacing w:val="1"/>
        </w:rPr>
        <w:t xml:space="preserve"> </w:t>
      </w:r>
      <w:r>
        <w:t>классе</w:t>
      </w:r>
      <w:r>
        <w:rPr>
          <w:spacing w:val="1"/>
        </w:rPr>
        <w:t xml:space="preserve"> </w:t>
      </w:r>
      <w:r>
        <w:t>изучаются</w:t>
      </w:r>
      <w:r>
        <w:rPr>
          <w:spacing w:val="1"/>
        </w:rPr>
        <w:t xml:space="preserve"> </w:t>
      </w:r>
      <w:r>
        <w:t>эволюционное</w:t>
      </w:r>
      <w:r>
        <w:rPr>
          <w:spacing w:val="1"/>
        </w:rPr>
        <w:t xml:space="preserve"> </w:t>
      </w:r>
      <w:r>
        <w:t>учение,</w:t>
      </w:r>
      <w:r>
        <w:rPr>
          <w:spacing w:val="1"/>
        </w:rPr>
        <w:t xml:space="preserve"> </w:t>
      </w:r>
      <w:r>
        <w:t>основы</w:t>
      </w:r>
      <w:r>
        <w:rPr>
          <w:spacing w:val="1"/>
        </w:rPr>
        <w:t xml:space="preserve"> </w:t>
      </w:r>
      <w:r>
        <w:t>экологии</w:t>
      </w:r>
      <w:r>
        <w:rPr>
          <w:spacing w:val="1"/>
        </w:rPr>
        <w:t xml:space="preserve"> </w:t>
      </w:r>
      <w:r>
        <w:t>и</w:t>
      </w:r>
      <w:r>
        <w:rPr>
          <w:spacing w:val="1"/>
        </w:rPr>
        <w:t xml:space="preserve"> </w:t>
      </w:r>
      <w:r>
        <w:t>учение</w:t>
      </w:r>
      <w:r>
        <w:rPr>
          <w:spacing w:val="1"/>
        </w:rPr>
        <w:t xml:space="preserve"> </w:t>
      </w:r>
      <w:r>
        <w:t>о</w:t>
      </w:r>
      <w:r>
        <w:rPr>
          <w:spacing w:val="-57"/>
        </w:rPr>
        <w:t xml:space="preserve"> </w:t>
      </w:r>
      <w:r>
        <w:t>биосфере.</w:t>
      </w:r>
    </w:p>
    <w:p w:rsidR="00E87DAD" w:rsidRDefault="00F431E1" w:rsidP="007F1D2C">
      <w:pPr>
        <w:pStyle w:val="a4"/>
        <w:numPr>
          <w:ilvl w:val="2"/>
          <w:numId w:val="104"/>
        </w:numPr>
        <w:tabs>
          <w:tab w:val="left" w:pos="1950"/>
        </w:tabs>
        <w:spacing w:before="2" w:line="360" w:lineRule="auto"/>
        <w:ind w:right="548"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«Биология»</w:t>
      </w:r>
      <w:r>
        <w:rPr>
          <w:spacing w:val="1"/>
          <w:sz w:val="24"/>
        </w:rPr>
        <w:t xml:space="preserve"> </w:t>
      </w:r>
      <w:r>
        <w:rPr>
          <w:sz w:val="24"/>
        </w:rPr>
        <w:t>призван</w:t>
      </w:r>
      <w:r>
        <w:rPr>
          <w:spacing w:val="1"/>
          <w:sz w:val="24"/>
        </w:rPr>
        <w:t xml:space="preserve"> </w:t>
      </w:r>
      <w:r>
        <w:rPr>
          <w:sz w:val="24"/>
        </w:rPr>
        <w:t>обеспечить</w:t>
      </w:r>
      <w:r>
        <w:rPr>
          <w:spacing w:val="61"/>
          <w:sz w:val="24"/>
        </w:rPr>
        <w:t xml:space="preserve"> </w:t>
      </w:r>
      <w:r>
        <w:rPr>
          <w:sz w:val="24"/>
        </w:rPr>
        <w:t>освоение</w:t>
      </w:r>
      <w:r>
        <w:rPr>
          <w:spacing w:val="1"/>
          <w:sz w:val="24"/>
        </w:rPr>
        <w:t xml:space="preserve"> </w:t>
      </w:r>
      <w:r>
        <w:rPr>
          <w:sz w:val="24"/>
        </w:rPr>
        <w:t>обучающимися биологических теорий и законов, идей, принципов и правил, лежащих в</w:t>
      </w:r>
      <w:r>
        <w:rPr>
          <w:spacing w:val="1"/>
          <w:sz w:val="24"/>
        </w:rPr>
        <w:t xml:space="preserve"> </w:t>
      </w:r>
      <w:r>
        <w:rPr>
          <w:sz w:val="24"/>
        </w:rPr>
        <w:t>основе</w:t>
      </w:r>
      <w:r>
        <w:rPr>
          <w:spacing w:val="1"/>
          <w:sz w:val="24"/>
        </w:rPr>
        <w:t xml:space="preserve"> </w:t>
      </w:r>
      <w:r>
        <w:rPr>
          <w:sz w:val="24"/>
        </w:rPr>
        <w:t>современной</w:t>
      </w:r>
      <w:r>
        <w:rPr>
          <w:spacing w:val="1"/>
          <w:sz w:val="24"/>
        </w:rPr>
        <w:t xml:space="preserve"> </w:t>
      </w:r>
      <w:r>
        <w:rPr>
          <w:sz w:val="24"/>
        </w:rPr>
        <w:t>естественно-научной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знаний</w:t>
      </w:r>
      <w:r>
        <w:rPr>
          <w:spacing w:val="1"/>
          <w:sz w:val="24"/>
        </w:rPr>
        <w:t xml:space="preserve"> </w:t>
      </w:r>
      <w:r>
        <w:rPr>
          <w:sz w:val="24"/>
        </w:rPr>
        <w:t>о</w:t>
      </w:r>
      <w:r>
        <w:rPr>
          <w:spacing w:val="61"/>
          <w:sz w:val="24"/>
        </w:rPr>
        <w:t xml:space="preserve"> </w:t>
      </w:r>
      <w:r>
        <w:rPr>
          <w:sz w:val="24"/>
        </w:rPr>
        <w:t>строении,</w:t>
      </w:r>
      <w:r>
        <w:rPr>
          <w:spacing w:val="1"/>
          <w:sz w:val="24"/>
        </w:rPr>
        <w:t xml:space="preserve"> </w:t>
      </w:r>
      <w:r>
        <w:rPr>
          <w:sz w:val="24"/>
        </w:rPr>
        <w:t>многообразии и особенностях клетки, организма, популяции, биоценоза, экосистемы, о</w:t>
      </w:r>
      <w:r>
        <w:rPr>
          <w:spacing w:val="1"/>
          <w:sz w:val="24"/>
        </w:rPr>
        <w:t xml:space="preserve"> </w:t>
      </w:r>
      <w:r>
        <w:rPr>
          <w:sz w:val="24"/>
        </w:rPr>
        <w:t>выдающихся научных достижениях, современных исследованиях в биологии, прикладных</w:t>
      </w:r>
      <w:r>
        <w:rPr>
          <w:spacing w:val="1"/>
          <w:sz w:val="24"/>
        </w:rPr>
        <w:t xml:space="preserve"> </w:t>
      </w:r>
      <w:r>
        <w:rPr>
          <w:sz w:val="24"/>
        </w:rPr>
        <w:t>аспектах биологических знаний. Для развития и поддержания интереса обучающихся к</w:t>
      </w:r>
      <w:r>
        <w:rPr>
          <w:spacing w:val="1"/>
          <w:sz w:val="24"/>
        </w:rPr>
        <w:t xml:space="preserve"> </w:t>
      </w:r>
      <w:r>
        <w:rPr>
          <w:sz w:val="24"/>
        </w:rPr>
        <w:t>биологии</w:t>
      </w:r>
      <w:r>
        <w:rPr>
          <w:spacing w:val="1"/>
          <w:sz w:val="24"/>
        </w:rPr>
        <w:t xml:space="preserve"> </w:t>
      </w:r>
      <w:r>
        <w:rPr>
          <w:sz w:val="24"/>
        </w:rPr>
        <w:t>наряду</w:t>
      </w:r>
      <w:r>
        <w:rPr>
          <w:spacing w:val="1"/>
          <w:sz w:val="24"/>
        </w:rPr>
        <w:t xml:space="preserve"> </w:t>
      </w:r>
      <w:r>
        <w:rPr>
          <w:sz w:val="24"/>
        </w:rPr>
        <w:t>со</w:t>
      </w:r>
      <w:r>
        <w:rPr>
          <w:spacing w:val="1"/>
          <w:sz w:val="24"/>
        </w:rPr>
        <w:t xml:space="preserve"> </w:t>
      </w:r>
      <w:r>
        <w:rPr>
          <w:sz w:val="24"/>
        </w:rPr>
        <w:t>значительным</w:t>
      </w:r>
      <w:r>
        <w:rPr>
          <w:spacing w:val="1"/>
          <w:sz w:val="24"/>
        </w:rPr>
        <w:t xml:space="preserve"> </w:t>
      </w:r>
      <w:r>
        <w:rPr>
          <w:sz w:val="24"/>
        </w:rPr>
        <w:t>объёмом</w:t>
      </w:r>
      <w:r>
        <w:rPr>
          <w:spacing w:val="1"/>
          <w:sz w:val="24"/>
        </w:rPr>
        <w:t xml:space="preserve"> </w:t>
      </w:r>
      <w:r>
        <w:rPr>
          <w:sz w:val="24"/>
        </w:rPr>
        <w:t>теоретического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программы по биологии</w:t>
      </w:r>
      <w:r>
        <w:rPr>
          <w:spacing w:val="1"/>
          <w:sz w:val="24"/>
        </w:rPr>
        <w:t xml:space="preserve"> </w:t>
      </w:r>
      <w:r>
        <w:rPr>
          <w:sz w:val="24"/>
        </w:rPr>
        <w:t>предусмотрено знакомство с историей</w:t>
      </w:r>
      <w:r>
        <w:rPr>
          <w:spacing w:val="1"/>
          <w:sz w:val="24"/>
        </w:rPr>
        <w:t xml:space="preserve"> </w:t>
      </w:r>
      <w:r>
        <w:rPr>
          <w:sz w:val="24"/>
        </w:rPr>
        <w:t>становления и</w:t>
      </w:r>
      <w:r>
        <w:rPr>
          <w:spacing w:val="60"/>
          <w:sz w:val="24"/>
        </w:rPr>
        <w:t xml:space="preserve"> </w:t>
      </w:r>
      <w:r>
        <w:rPr>
          <w:sz w:val="24"/>
        </w:rPr>
        <w:t>развития</w:t>
      </w:r>
      <w:r>
        <w:rPr>
          <w:spacing w:val="1"/>
          <w:sz w:val="24"/>
        </w:rPr>
        <w:t xml:space="preserve"> </w:t>
      </w:r>
      <w:r>
        <w:rPr>
          <w:sz w:val="24"/>
        </w:rPr>
        <w:t>той</w:t>
      </w:r>
      <w:r>
        <w:rPr>
          <w:spacing w:val="8"/>
          <w:sz w:val="24"/>
        </w:rPr>
        <w:t xml:space="preserve"> </w:t>
      </w:r>
      <w:r>
        <w:rPr>
          <w:sz w:val="24"/>
        </w:rPr>
        <w:t>или</w:t>
      </w:r>
      <w:r>
        <w:rPr>
          <w:spacing w:val="7"/>
          <w:sz w:val="24"/>
        </w:rPr>
        <w:t xml:space="preserve"> </w:t>
      </w:r>
      <w:r>
        <w:rPr>
          <w:sz w:val="24"/>
        </w:rPr>
        <w:t>иной</w:t>
      </w:r>
      <w:r>
        <w:rPr>
          <w:spacing w:val="9"/>
          <w:sz w:val="24"/>
        </w:rPr>
        <w:t xml:space="preserve"> </w:t>
      </w:r>
      <w:r>
        <w:rPr>
          <w:sz w:val="24"/>
        </w:rPr>
        <w:t>области</w:t>
      </w:r>
      <w:r>
        <w:rPr>
          <w:spacing w:val="9"/>
          <w:sz w:val="24"/>
        </w:rPr>
        <w:t xml:space="preserve"> </w:t>
      </w:r>
      <w:r>
        <w:rPr>
          <w:sz w:val="24"/>
        </w:rPr>
        <w:t>биологии,</w:t>
      </w:r>
      <w:r>
        <w:rPr>
          <w:spacing w:val="8"/>
          <w:sz w:val="24"/>
        </w:rPr>
        <w:t xml:space="preserve"> </w:t>
      </w:r>
      <w:r>
        <w:rPr>
          <w:sz w:val="24"/>
        </w:rPr>
        <w:t>вкладом</w:t>
      </w:r>
      <w:r>
        <w:rPr>
          <w:spacing w:val="8"/>
          <w:sz w:val="24"/>
        </w:rPr>
        <w:t xml:space="preserve"> </w:t>
      </w:r>
      <w:r>
        <w:rPr>
          <w:sz w:val="24"/>
        </w:rPr>
        <w:t>отечественных</w:t>
      </w:r>
      <w:r>
        <w:rPr>
          <w:spacing w:val="8"/>
          <w:sz w:val="24"/>
        </w:rPr>
        <w:t xml:space="preserve"> </w:t>
      </w:r>
      <w:r>
        <w:rPr>
          <w:sz w:val="24"/>
        </w:rPr>
        <w:t>и</w:t>
      </w:r>
      <w:r>
        <w:rPr>
          <w:spacing w:val="8"/>
          <w:sz w:val="24"/>
        </w:rPr>
        <w:t xml:space="preserve"> </w:t>
      </w:r>
      <w:r>
        <w:rPr>
          <w:sz w:val="24"/>
        </w:rPr>
        <w:t>зарубежных</w:t>
      </w:r>
      <w:r>
        <w:rPr>
          <w:spacing w:val="13"/>
          <w:sz w:val="24"/>
        </w:rPr>
        <w:t xml:space="preserve"> </w:t>
      </w:r>
      <w:r>
        <w:rPr>
          <w:sz w:val="24"/>
        </w:rPr>
        <w:t>учёных</w:t>
      </w:r>
      <w:r>
        <w:rPr>
          <w:spacing w:val="10"/>
          <w:sz w:val="24"/>
        </w:rPr>
        <w:t xml:space="preserve"> </w:t>
      </w:r>
      <w:r>
        <w:rPr>
          <w:sz w:val="24"/>
        </w:rPr>
        <w:t>в</w:t>
      </w:r>
      <w:r>
        <w:rPr>
          <w:spacing w:val="8"/>
          <w:sz w:val="24"/>
        </w:rPr>
        <w:t xml:space="preserve"> </w:t>
      </w:r>
      <w:r>
        <w:rPr>
          <w:sz w:val="24"/>
        </w:rPr>
        <w:t>решение</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важнейших</w:t>
      </w:r>
      <w:r>
        <w:rPr>
          <w:spacing w:val="-3"/>
        </w:rPr>
        <w:t xml:space="preserve"> </w:t>
      </w:r>
      <w:r>
        <w:t>биологических</w:t>
      </w:r>
      <w:r>
        <w:rPr>
          <w:spacing w:val="-2"/>
        </w:rPr>
        <w:t xml:space="preserve"> </w:t>
      </w:r>
      <w:r>
        <w:t>и</w:t>
      </w:r>
      <w:r>
        <w:rPr>
          <w:spacing w:val="-5"/>
        </w:rPr>
        <w:t xml:space="preserve"> </w:t>
      </w:r>
      <w:r>
        <w:t>экологических</w:t>
      </w:r>
      <w:r>
        <w:rPr>
          <w:spacing w:val="-5"/>
        </w:rPr>
        <w:t xml:space="preserve"> </w:t>
      </w:r>
      <w:r>
        <w:t>проблем.</w:t>
      </w:r>
    </w:p>
    <w:p w:rsidR="00E87DAD" w:rsidRDefault="00F431E1" w:rsidP="007F1D2C">
      <w:pPr>
        <w:pStyle w:val="a4"/>
        <w:numPr>
          <w:ilvl w:val="2"/>
          <w:numId w:val="104"/>
        </w:numPr>
        <w:tabs>
          <w:tab w:val="left" w:pos="1950"/>
        </w:tabs>
        <w:spacing w:before="137" w:line="360" w:lineRule="auto"/>
        <w:ind w:right="547" w:firstLine="707"/>
        <w:jc w:val="both"/>
        <w:rPr>
          <w:sz w:val="24"/>
        </w:rPr>
      </w:pPr>
      <w:r>
        <w:rPr>
          <w:sz w:val="24"/>
        </w:rPr>
        <w:t>Цель изучения учебного предмета «Биология» на углублённом уровне –</w:t>
      </w:r>
      <w:r>
        <w:rPr>
          <w:spacing w:val="1"/>
          <w:sz w:val="24"/>
        </w:rPr>
        <w:t xml:space="preserve"> </w:t>
      </w:r>
      <w:r>
        <w:rPr>
          <w:sz w:val="24"/>
        </w:rPr>
        <w:t>овладение обучающимися знаниями о структурно-функциональной организации живых</w:t>
      </w:r>
      <w:r>
        <w:rPr>
          <w:spacing w:val="1"/>
          <w:sz w:val="24"/>
        </w:rPr>
        <w:t xml:space="preserve"> </w:t>
      </w:r>
      <w:r>
        <w:rPr>
          <w:sz w:val="24"/>
        </w:rPr>
        <w:t>систем разного ранга и приобретение умений использовать эти знания в формировании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определённой</w:t>
      </w:r>
      <w:r>
        <w:rPr>
          <w:spacing w:val="1"/>
          <w:sz w:val="24"/>
        </w:rPr>
        <w:t xml:space="preserve"> </w:t>
      </w:r>
      <w:r>
        <w:rPr>
          <w:sz w:val="24"/>
        </w:rPr>
        <w:t>области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связанной</w:t>
      </w:r>
      <w:r>
        <w:rPr>
          <w:spacing w:val="61"/>
          <w:sz w:val="24"/>
        </w:rPr>
        <w:t xml:space="preserve"> </w:t>
      </w:r>
      <w:r>
        <w:rPr>
          <w:sz w:val="24"/>
        </w:rPr>
        <w:t>с</w:t>
      </w:r>
      <w:r>
        <w:rPr>
          <w:spacing w:val="1"/>
          <w:sz w:val="24"/>
        </w:rPr>
        <w:t xml:space="preserve"> </w:t>
      </w:r>
      <w:r>
        <w:rPr>
          <w:sz w:val="24"/>
        </w:rPr>
        <w:t>биологией,</w:t>
      </w:r>
      <w:r>
        <w:rPr>
          <w:spacing w:val="1"/>
          <w:sz w:val="24"/>
        </w:rPr>
        <w:t xml:space="preserve"> </w:t>
      </w:r>
      <w:r>
        <w:rPr>
          <w:sz w:val="24"/>
        </w:rPr>
        <w:t>или</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учебного</w:t>
      </w:r>
      <w:r>
        <w:rPr>
          <w:spacing w:val="1"/>
          <w:sz w:val="24"/>
        </w:rPr>
        <w:t xml:space="preserve"> </w:t>
      </w:r>
      <w:r>
        <w:rPr>
          <w:sz w:val="24"/>
        </w:rPr>
        <w:t>заведения</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биологического</w:t>
      </w:r>
      <w:r>
        <w:rPr>
          <w:spacing w:val="1"/>
          <w:sz w:val="24"/>
        </w:rPr>
        <w:t xml:space="preserve"> </w:t>
      </w:r>
      <w:r>
        <w:rPr>
          <w:sz w:val="24"/>
        </w:rPr>
        <w:t>образования.</w:t>
      </w:r>
    </w:p>
    <w:p w:rsidR="00E87DAD" w:rsidRDefault="00F431E1" w:rsidP="007F1D2C">
      <w:pPr>
        <w:pStyle w:val="a4"/>
        <w:numPr>
          <w:ilvl w:val="2"/>
          <w:numId w:val="104"/>
        </w:numPr>
        <w:tabs>
          <w:tab w:val="left" w:pos="2071"/>
        </w:tabs>
        <w:spacing w:before="1" w:line="360" w:lineRule="auto"/>
        <w:ind w:right="549" w:firstLine="707"/>
        <w:jc w:val="both"/>
        <w:rPr>
          <w:sz w:val="24"/>
        </w:rPr>
      </w:pPr>
      <w:r>
        <w:rPr>
          <w:sz w:val="24"/>
        </w:rPr>
        <w:t xml:space="preserve">Достижение    </w:t>
      </w:r>
      <w:r>
        <w:rPr>
          <w:spacing w:val="1"/>
          <w:sz w:val="24"/>
        </w:rPr>
        <w:t xml:space="preserve"> </w:t>
      </w:r>
      <w:r>
        <w:rPr>
          <w:sz w:val="24"/>
        </w:rPr>
        <w:t xml:space="preserve">цели      изучения      учебного      предмета   </w:t>
      </w:r>
      <w:proofErr w:type="gramStart"/>
      <w:r>
        <w:rPr>
          <w:sz w:val="24"/>
        </w:rPr>
        <w:t xml:space="preserve">   «</w:t>
      </w:r>
      <w:proofErr w:type="gramEnd"/>
      <w:r>
        <w:rPr>
          <w:sz w:val="24"/>
        </w:rPr>
        <w:t>Биология»</w:t>
      </w:r>
      <w:r>
        <w:rPr>
          <w:spacing w:val="1"/>
          <w:sz w:val="24"/>
        </w:rPr>
        <w:t xml:space="preserve"> </w:t>
      </w:r>
      <w:r>
        <w:rPr>
          <w:sz w:val="24"/>
        </w:rPr>
        <w:t>на углублённом</w:t>
      </w:r>
      <w:r>
        <w:rPr>
          <w:spacing w:val="1"/>
          <w:sz w:val="24"/>
        </w:rPr>
        <w:t xml:space="preserve"> </w:t>
      </w:r>
      <w:r>
        <w:rPr>
          <w:sz w:val="24"/>
        </w:rPr>
        <w:t>уровне</w:t>
      </w:r>
      <w:r>
        <w:rPr>
          <w:spacing w:val="-2"/>
          <w:sz w:val="24"/>
        </w:rPr>
        <w:t xml:space="preserve"> </w:t>
      </w:r>
      <w:r>
        <w:rPr>
          <w:sz w:val="24"/>
        </w:rPr>
        <w:t>обеспечивается решением</w:t>
      </w:r>
      <w:r>
        <w:rPr>
          <w:spacing w:val="-2"/>
          <w:sz w:val="24"/>
        </w:rPr>
        <w:t xml:space="preserve"> </w:t>
      </w:r>
      <w:r>
        <w:rPr>
          <w:sz w:val="24"/>
        </w:rPr>
        <w:t>следующих</w:t>
      </w:r>
      <w:r>
        <w:rPr>
          <w:spacing w:val="2"/>
          <w:sz w:val="24"/>
        </w:rPr>
        <w:t xml:space="preserve"> </w:t>
      </w:r>
      <w:r>
        <w:rPr>
          <w:sz w:val="24"/>
        </w:rPr>
        <w:t>задач:</w:t>
      </w:r>
    </w:p>
    <w:p w:rsidR="00E87DAD" w:rsidRDefault="00F431E1">
      <w:pPr>
        <w:pStyle w:val="a3"/>
        <w:tabs>
          <w:tab w:val="left" w:pos="2618"/>
          <w:tab w:val="left" w:pos="4712"/>
          <w:tab w:val="left" w:pos="7644"/>
          <w:tab w:val="left" w:pos="9182"/>
        </w:tabs>
        <w:spacing w:line="360" w:lineRule="auto"/>
        <w:ind w:right="549"/>
      </w:pPr>
      <w:r>
        <w:t>освоение</w:t>
      </w:r>
      <w:r>
        <w:rPr>
          <w:spacing w:val="1"/>
        </w:rPr>
        <w:t xml:space="preserve"> </w:t>
      </w:r>
      <w:r>
        <w:t>обучающимися</w:t>
      </w:r>
      <w:r>
        <w:rPr>
          <w:spacing w:val="1"/>
        </w:rPr>
        <w:t xml:space="preserve"> </w:t>
      </w:r>
      <w:r>
        <w:t>системы</w:t>
      </w:r>
      <w:r>
        <w:rPr>
          <w:spacing w:val="1"/>
        </w:rPr>
        <w:t xml:space="preserve"> </w:t>
      </w:r>
      <w:r>
        <w:t>биологических</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теориях,</w:t>
      </w:r>
      <w:r>
        <w:rPr>
          <w:spacing w:val="1"/>
        </w:rPr>
        <w:t xml:space="preserve"> </w:t>
      </w:r>
      <w:r>
        <w:t>концепциях,</w:t>
      </w:r>
      <w:r>
        <w:rPr>
          <w:spacing w:val="1"/>
        </w:rPr>
        <w:t xml:space="preserve"> </w:t>
      </w:r>
      <w:r>
        <w:t>гипотезах,</w:t>
      </w:r>
      <w:r>
        <w:rPr>
          <w:spacing w:val="1"/>
        </w:rPr>
        <w:t xml:space="preserve"> </w:t>
      </w:r>
      <w:r>
        <w:t>законах,</w:t>
      </w:r>
      <w:r>
        <w:rPr>
          <w:spacing w:val="1"/>
        </w:rPr>
        <w:t xml:space="preserve"> </w:t>
      </w:r>
      <w:r>
        <w:t>закономерностях</w:t>
      </w:r>
      <w:r>
        <w:rPr>
          <w:spacing w:val="1"/>
        </w:rPr>
        <w:t xml:space="preserve"> </w:t>
      </w:r>
      <w:r>
        <w:t>и</w:t>
      </w:r>
      <w:r>
        <w:rPr>
          <w:spacing w:val="1"/>
        </w:rPr>
        <w:t xml:space="preserve"> </w:t>
      </w:r>
      <w:r>
        <w:t>правилах,</w:t>
      </w:r>
      <w:r>
        <w:rPr>
          <w:spacing w:val="-57"/>
        </w:rPr>
        <w:t xml:space="preserve"> </w:t>
      </w:r>
      <w:r>
        <w:t>составляющих</w:t>
      </w:r>
      <w:r>
        <w:tab/>
        <w:t>современную</w:t>
      </w:r>
      <w:r>
        <w:tab/>
        <w:t>естественно-научную</w:t>
      </w:r>
      <w:r>
        <w:tab/>
        <w:t>картину</w:t>
      </w:r>
      <w:r>
        <w:tab/>
        <w:t>мира;</w:t>
      </w:r>
      <w:r>
        <w:rPr>
          <w:spacing w:val="-58"/>
        </w:rPr>
        <w:t xml:space="preserve"> </w:t>
      </w:r>
      <w:r>
        <w:t>о</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биологических</w:t>
      </w:r>
      <w:r>
        <w:rPr>
          <w:spacing w:val="1"/>
        </w:rPr>
        <w:t xml:space="preserve"> </w:t>
      </w:r>
      <w:r>
        <w:t>систем</w:t>
      </w:r>
      <w:r>
        <w:rPr>
          <w:spacing w:val="1"/>
        </w:rPr>
        <w:t xml:space="preserve"> </w:t>
      </w:r>
      <w:r>
        <w:t>(клетка,</w:t>
      </w:r>
      <w:r>
        <w:rPr>
          <w:spacing w:val="1"/>
        </w:rPr>
        <w:t xml:space="preserve"> </w:t>
      </w:r>
      <w:r>
        <w:t>организм,</w:t>
      </w:r>
      <w:r>
        <w:rPr>
          <w:spacing w:val="1"/>
        </w:rPr>
        <w:t xml:space="preserve"> </w:t>
      </w:r>
      <w:r>
        <w:t>популяция,</w:t>
      </w:r>
      <w:r>
        <w:rPr>
          <w:spacing w:val="1"/>
        </w:rPr>
        <w:t xml:space="preserve"> </w:t>
      </w:r>
      <w:r>
        <w:t>вид,</w:t>
      </w:r>
      <w:r>
        <w:rPr>
          <w:spacing w:val="1"/>
        </w:rPr>
        <w:t xml:space="preserve"> </w:t>
      </w:r>
      <w:r>
        <w:t>биогеоценоз,</w:t>
      </w:r>
      <w:r>
        <w:rPr>
          <w:spacing w:val="1"/>
        </w:rPr>
        <w:t xml:space="preserve"> </w:t>
      </w:r>
      <w:r>
        <w:t>биосфера);</w:t>
      </w:r>
      <w:r>
        <w:rPr>
          <w:spacing w:val="1"/>
        </w:rPr>
        <w:t xml:space="preserve"> </w:t>
      </w:r>
      <w:r>
        <w:t>о</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1"/>
        </w:rPr>
        <w:t xml:space="preserve"> </w:t>
      </w:r>
      <w:r>
        <w:t>исследованиях</w:t>
      </w:r>
      <w:r>
        <w:rPr>
          <w:spacing w:val="1"/>
        </w:rPr>
        <w:t xml:space="preserve"> </w:t>
      </w:r>
      <w:r>
        <w:t>в</w:t>
      </w:r>
      <w:r>
        <w:rPr>
          <w:spacing w:val="-1"/>
        </w:rPr>
        <w:t xml:space="preserve"> </w:t>
      </w:r>
      <w:r>
        <w:t>биологии;</w:t>
      </w:r>
    </w:p>
    <w:p w:rsidR="00E87DAD" w:rsidRDefault="00F431E1">
      <w:pPr>
        <w:pStyle w:val="a3"/>
        <w:spacing w:before="1" w:line="360" w:lineRule="auto"/>
        <w:ind w:right="548"/>
      </w:pPr>
      <w:r>
        <w:t>ознакомление</w:t>
      </w:r>
      <w:r>
        <w:rPr>
          <w:spacing w:val="1"/>
        </w:rPr>
        <w:t xml:space="preserve"> </w:t>
      </w:r>
      <w:r>
        <w:t>обучающихся</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исследовательскими методами биологических наук (молекулярной и клеточной биологии,</w:t>
      </w:r>
      <w:r>
        <w:rPr>
          <w:spacing w:val="1"/>
        </w:rPr>
        <w:t xml:space="preserve"> </w:t>
      </w:r>
      <w:r>
        <w:t>эмбриологии и биологии развития, генетики и селекции, биотехнологии и синтетической</w:t>
      </w:r>
      <w:r>
        <w:rPr>
          <w:spacing w:val="1"/>
        </w:rPr>
        <w:t xml:space="preserve"> </w:t>
      </w:r>
      <w:r>
        <w:t>биологии,</w:t>
      </w:r>
      <w:r>
        <w:rPr>
          <w:spacing w:val="1"/>
        </w:rPr>
        <w:t xml:space="preserve"> </w:t>
      </w:r>
      <w:r>
        <w:t>палеонтологии,</w:t>
      </w:r>
      <w:r>
        <w:rPr>
          <w:spacing w:val="1"/>
        </w:rPr>
        <w:t xml:space="preserve"> </w:t>
      </w:r>
      <w:r>
        <w:t>экологии);</w:t>
      </w:r>
      <w:r>
        <w:rPr>
          <w:spacing w:val="1"/>
        </w:rPr>
        <w:t xml:space="preserve"> </w:t>
      </w:r>
      <w:r>
        <w:t>методами</w:t>
      </w:r>
      <w:r>
        <w:rPr>
          <w:spacing w:val="1"/>
        </w:rPr>
        <w:t xml:space="preserve"> </w:t>
      </w:r>
      <w:r>
        <w:t>самостоятельного</w:t>
      </w:r>
      <w:r>
        <w:rPr>
          <w:spacing w:val="1"/>
        </w:rPr>
        <w:t xml:space="preserve"> </w:t>
      </w:r>
      <w:r>
        <w:t>проведения</w:t>
      </w:r>
      <w:r>
        <w:rPr>
          <w:spacing w:val="1"/>
        </w:rPr>
        <w:t xml:space="preserve"> </w:t>
      </w:r>
      <w:r>
        <w:t>биологических</w:t>
      </w:r>
      <w:r>
        <w:rPr>
          <w:spacing w:val="1"/>
        </w:rPr>
        <w:t xml:space="preserve"> </w:t>
      </w:r>
      <w:r>
        <w:t>исследований</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E87DAD" w:rsidRDefault="00F431E1">
      <w:pPr>
        <w:pStyle w:val="a3"/>
        <w:spacing w:line="360" w:lineRule="auto"/>
        <w:ind w:right="542"/>
      </w:pPr>
      <w:r>
        <w:t>овладение обучающимися умениями: самостоятельно находить, анализировать и</w:t>
      </w:r>
      <w:r>
        <w:rPr>
          <w:spacing w:val="1"/>
        </w:rPr>
        <w:t xml:space="preserve"> </w:t>
      </w:r>
      <w:r>
        <w:t>использовать биологическую информацию; пользоваться биологической терминологией и</w:t>
      </w:r>
      <w:r>
        <w:rPr>
          <w:spacing w:val="1"/>
        </w:rPr>
        <w:t xml:space="preserve"> </w:t>
      </w:r>
      <w:r>
        <w:t>символикой;</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биологии</w:t>
      </w:r>
      <w:r>
        <w:rPr>
          <w:spacing w:val="1"/>
        </w:rPr>
        <w:t xml:space="preserve"> </w:t>
      </w:r>
      <w:r>
        <w:t>и</w:t>
      </w:r>
      <w:r>
        <w:rPr>
          <w:spacing w:val="1"/>
        </w:rPr>
        <w:t xml:space="preserve"> </w:t>
      </w:r>
      <w:r>
        <w:t>социально-</w:t>
      </w:r>
      <w:r>
        <w:rPr>
          <w:spacing w:val="1"/>
        </w:rPr>
        <w:t xml:space="preserve"> </w:t>
      </w:r>
      <w:r>
        <w:t>экономическими</w:t>
      </w:r>
      <w:r>
        <w:rPr>
          <w:spacing w:val="1"/>
        </w:rPr>
        <w:t xml:space="preserve"> </w:t>
      </w:r>
      <w:r>
        <w:t>и</w:t>
      </w:r>
      <w:r>
        <w:rPr>
          <w:spacing w:val="1"/>
        </w:rPr>
        <w:t xml:space="preserve"> </w:t>
      </w:r>
      <w:r>
        <w:t>экологическими</w:t>
      </w:r>
      <w:r>
        <w:rPr>
          <w:spacing w:val="1"/>
        </w:rPr>
        <w:t xml:space="preserve"> </w:t>
      </w:r>
      <w:r>
        <w:t>проблемами</w:t>
      </w:r>
      <w:r>
        <w:rPr>
          <w:spacing w:val="1"/>
        </w:rPr>
        <w:t xml:space="preserve"> </w:t>
      </w:r>
      <w:r>
        <w:t>человечества;</w:t>
      </w:r>
      <w:r>
        <w:rPr>
          <w:spacing w:val="1"/>
        </w:rPr>
        <w:t xml:space="preserve"> </w:t>
      </w:r>
      <w:r>
        <w:t>оценивать</w:t>
      </w:r>
      <w:r>
        <w:rPr>
          <w:spacing w:val="1"/>
        </w:rPr>
        <w:t xml:space="preserve"> </w:t>
      </w:r>
      <w:r>
        <w:t>последствия</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людей;</w:t>
      </w:r>
      <w:r>
        <w:rPr>
          <w:spacing w:val="1"/>
        </w:rPr>
        <w:t xml:space="preserve"> </w:t>
      </w:r>
      <w:r>
        <w:t>обосновывать</w:t>
      </w:r>
      <w:r>
        <w:rPr>
          <w:spacing w:val="1"/>
        </w:rPr>
        <w:t xml:space="preserve"> </w:t>
      </w:r>
      <w:r>
        <w:t>и</w:t>
      </w:r>
      <w:r>
        <w:rPr>
          <w:spacing w:val="61"/>
        </w:rPr>
        <w:t xml:space="preserve"> </w:t>
      </w:r>
      <w:r>
        <w:t>соблюдать</w:t>
      </w:r>
      <w:r>
        <w:rPr>
          <w:spacing w:val="61"/>
        </w:rPr>
        <w:t xml:space="preserve"> </w:t>
      </w:r>
      <w:r>
        <w:t>меры</w:t>
      </w:r>
      <w:r>
        <w:rPr>
          <w:spacing w:val="1"/>
        </w:rPr>
        <w:t xml:space="preserve"> </w:t>
      </w:r>
      <w:r>
        <w:t>профилактики инфекционных заболеваний, правила поведения в природе и обеспечения</w:t>
      </w:r>
      <w:r>
        <w:rPr>
          <w:spacing w:val="1"/>
        </w:rPr>
        <w:t xml:space="preserve"> </w:t>
      </w:r>
      <w:r>
        <w:t>безопасности собственной жизнедеятельности в чрезвычайных ситуациях природного и</w:t>
      </w:r>
      <w:r>
        <w:rPr>
          <w:spacing w:val="1"/>
        </w:rPr>
        <w:t xml:space="preserve"> </w:t>
      </w:r>
      <w:r>
        <w:t>техногенного</w:t>
      </w:r>
      <w:r>
        <w:rPr>
          <w:spacing w:val="1"/>
        </w:rPr>
        <w:t xml:space="preserve"> </w:t>
      </w:r>
      <w:r>
        <w:t>характера;</w:t>
      </w:r>
      <w:r>
        <w:rPr>
          <w:spacing w:val="1"/>
        </w:rPr>
        <w:t xml:space="preserve"> </w:t>
      </w:r>
      <w:r>
        <w:t>характеризовать</w:t>
      </w:r>
      <w:r>
        <w:rPr>
          <w:spacing w:val="1"/>
        </w:rPr>
        <w:t xml:space="preserve"> </w:t>
      </w:r>
      <w:r>
        <w:t>современные</w:t>
      </w:r>
      <w:r>
        <w:rPr>
          <w:spacing w:val="1"/>
        </w:rPr>
        <w:t xml:space="preserve"> </w:t>
      </w:r>
      <w:r>
        <w:t>научные</w:t>
      </w:r>
      <w:r>
        <w:rPr>
          <w:spacing w:val="1"/>
        </w:rPr>
        <w:t xml:space="preserve"> </w:t>
      </w:r>
      <w:r>
        <w:t>открытия</w:t>
      </w:r>
      <w:r>
        <w:rPr>
          <w:spacing w:val="1"/>
        </w:rPr>
        <w:t xml:space="preserve"> </w:t>
      </w:r>
      <w:r>
        <w:t>в</w:t>
      </w:r>
      <w:r>
        <w:rPr>
          <w:spacing w:val="1"/>
        </w:rPr>
        <w:t xml:space="preserve"> </w:t>
      </w:r>
      <w:r>
        <w:t>области</w:t>
      </w:r>
      <w:r>
        <w:rPr>
          <w:spacing w:val="1"/>
        </w:rPr>
        <w:t xml:space="preserve"> </w:t>
      </w:r>
      <w:r>
        <w:t>биологии;</w:t>
      </w:r>
    </w:p>
    <w:p w:rsidR="00E87DAD" w:rsidRDefault="00F431E1">
      <w:pPr>
        <w:pStyle w:val="a3"/>
        <w:spacing w:before="2" w:line="360" w:lineRule="auto"/>
        <w:ind w:right="547"/>
      </w:pPr>
      <w:r>
        <w:t xml:space="preserve">развитие  </w:t>
      </w:r>
      <w:r>
        <w:rPr>
          <w:spacing w:val="31"/>
        </w:rPr>
        <w:t xml:space="preserve"> </w:t>
      </w:r>
      <w:r>
        <w:t xml:space="preserve">у   </w:t>
      </w:r>
      <w:r>
        <w:rPr>
          <w:spacing w:val="20"/>
        </w:rPr>
        <w:t xml:space="preserve"> </w:t>
      </w:r>
      <w:r>
        <w:t xml:space="preserve">обучающихся   </w:t>
      </w:r>
      <w:r>
        <w:rPr>
          <w:spacing w:val="26"/>
        </w:rPr>
        <w:t xml:space="preserve"> </w:t>
      </w:r>
      <w:r>
        <w:t xml:space="preserve">интеллектуальных   </w:t>
      </w:r>
      <w:r>
        <w:rPr>
          <w:spacing w:val="28"/>
        </w:rPr>
        <w:t xml:space="preserve"> </w:t>
      </w:r>
      <w:r>
        <w:t xml:space="preserve">и   </w:t>
      </w:r>
      <w:r>
        <w:rPr>
          <w:spacing w:val="27"/>
        </w:rPr>
        <w:t xml:space="preserve"> </w:t>
      </w:r>
      <w:r>
        <w:t xml:space="preserve">творческих   </w:t>
      </w:r>
      <w:r>
        <w:rPr>
          <w:spacing w:val="28"/>
        </w:rPr>
        <w:t xml:space="preserve"> </w:t>
      </w:r>
      <w:r>
        <w:t>способностей</w:t>
      </w:r>
      <w:r>
        <w:rPr>
          <w:spacing w:val="-58"/>
        </w:rPr>
        <w:t xml:space="preserve"> </w:t>
      </w:r>
      <w:r>
        <w:t>в процессе знакомства с выдающимися открытиями и современными исследованиями в</w:t>
      </w:r>
      <w:r>
        <w:rPr>
          <w:spacing w:val="1"/>
        </w:rPr>
        <w:t xml:space="preserve"> </w:t>
      </w:r>
      <w:r>
        <w:t>биологии,</w:t>
      </w:r>
      <w:r>
        <w:rPr>
          <w:spacing w:val="1"/>
        </w:rPr>
        <w:t xml:space="preserve"> </w:t>
      </w:r>
      <w:r>
        <w:t>решаемыми</w:t>
      </w:r>
      <w:r>
        <w:rPr>
          <w:spacing w:val="1"/>
        </w:rPr>
        <w:t xml:space="preserve"> </w:t>
      </w:r>
      <w:r>
        <w:t>ею</w:t>
      </w:r>
      <w:r>
        <w:rPr>
          <w:spacing w:val="1"/>
        </w:rPr>
        <w:t xml:space="preserve"> </w:t>
      </w:r>
      <w:r>
        <w:t>проблемами,</w:t>
      </w:r>
      <w:r>
        <w:rPr>
          <w:spacing w:val="1"/>
        </w:rPr>
        <w:t xml:space="preserve"> </w:t>
      </w:r>
      <w:r>
        <w:t>методологией</w:t>
      </w:r>
      <w:r>
        <w:rPr>
          <w:spacing w:val="1"/>
        </w:rPr>
        <w:t xml:space="preserve"> </w:t>
      </w:r>
      <w:r>
        <w:t>биологического</w:t>
      </w:r>
      <w:r>
        <w:rPr>
          <w:spacing w:val="1"/>
        </w:rPr>
        <w:t xml:space="preserve"> </w:t>
      </w:r>
      <w:r>
        <w:t>исследования,</w:t>
      </w:r>
      <w:r>
        <w:rPr>
          <w:spacing w:val="1"/>
        </w:rPr>
        <w:t xml:space="preserve"> </w:t>
      </w:r>
      <w:r>
        <w:t>проведения</w:t>
      </w:r>
      <w:r>
        <w:rPr>
          <w:spacing w:val="1"/>
        </w:rPr>
        <w:t xml:space="preserve"> </w:t>
      </w:r>
      <w:r>
        <w:t>экспериментальных</w:t>
      </w:r>
      <w:r>
        <w:rPr>
          <w:spacing w:val="1"/>
        </w:rPr>
        <w:t xml:space="preserve"> </w:t>
      </w:r>
      <w:r>
        <w:t>исследований,</w:t>
      </w:r>
      <w:r>
        <w:rPr>
          <w:spacing w:val="1"/>
        </w:rPr>
        <w:t xml:space="preserve"> </w:t>
      </w:r>
      <w:r>
        <w:t>решения</w:t>
      </w:r>
      <w:r>
        <w:rPr>
          <w:spacing w:val="1"/>
        </w:rPr>
        <w:t xml:space="preserve"> </w:t>
      </w:r>
      <w:r>
        <w:t>биологических</w:t>
      </w:r>
      <w:r>
        <w:rPr>
          <w:spacing w:val="1"/>
        </w:rPr>
        <w:t xml:space="preserve"> </w:t>
      </w:r>
      <w:r>
        <w:t>задач,</w:t>
      </w:r>
      <w:r>
        <w:rPr>
          <w:spacing w:val="1"/>
        </w:rPr>
        <w:t xml:space="preserve"> </w:t>
      </w:r>
      <w:r>
        <w:t>моделирования</w:t>
      </w:r>
      <w:r>
        <w:rPr>
          <w:spacing w:val="-1"/>
        </w:rPr>
        <w:t xml:space="preserve"> </w:t>
      </w:r>
      <w:r>
        <w:t>биологических</w:t>
      </w:r>
      <w:r>
        <w:rPr>
          <w:spacing w:val="2"/>
        </w:rPr>
        <w:t xml:space="preserve"> </w:t>
      </w:r>
      <w:r>
        <w:t>объектов и</w:t>
      </w:r>
      <w:r>
        <w:rPr>
          <w:spacing w:val="-3"/>
        </w:rPr>
        <w:t xml:space="preserve"> </w:t>
      </w:r>
      <w:r>
        <w:t>процессов;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воспитание у обучающихся ценностного отношения к живой природе в целом и к</w:t>
      </w:r>
      <w:r>
        <w:rPr>
          <w:spacing w:val="1"/>
        </w:rPr>
        <w:t xml:space="preserve"> </w:t>
      </w:r>
      <w:r>
        <w:t>отдельным</w:t>
      </w:r>
      <w:r>
        <w:rPr>
          <w:spacing w:val="1"/>
        </w:rPr>
        <w:t xml:space="preserve"> </w:t>
      </w:r>
      <w:r>
        <w:t>её</w:t>
      </w:r>
      <w:r>
        <w:rPr>
          <w:spacing w:val="1"/>
        </w:rPr>
        <w:t xml:space="preserve"> </w:t>
      </w:r>
      <w:r>
        <w:t>объектам</w:t>
      </w:r>
      <w:r>
        <w:rPr>
          <w:spacing w:val="1"/>
        </w:rPr>
        <w:t xml:space="preserve"> </w:t>
      </w:r>
      <w:r>
        <w:t>и</w:t>
      </w:r>
      <w:r>
        <w:rPr>
          <w:spacing w:val="1"/>
        </w:rPr>
        <w:t xml:space="preserve"> </w:t>
      </w:r>
      <w:r>
        <w:t>явлениям;</w:t>
      </w:r>
      <w:r>
        <w:rPr>
          <w:spacing w:val="1"/>
        </w:rPr>
        <w:t xml:space="preserve"> </w:t>
      </w:r>
      <w:r>
        <w:t>формирование</w:t>
      </w:r>
      <w:r>
        <w:rPr>
          <w:spacing w:val="1"/>
        </w:rPr>
        <w:t xml:space="preserve"> </w:t>
      </w:r>
      <w:r>
        <w:t>экологической,</w:t>
      </w:r>
      <w:r>
        <w:rPr>
          <w:spacing w:val="1"/>
        </w:rPr>
        <w:t xml:space="preserve"> </w:t>
      </w:r>
      <w:r>
        <w:t>генетической</w:t>
      </w:r>
      <w:r>
        <w:rPr>
          <w:spacing w:val="1"/>
        </w:rPr>
        <w:t xml:space="preserve"> </w:t>
      </w:r>
      <w:r>
        <w:t>грамотности,</w:t>
      </w:r>
      <w:r>
        <w:rPr>
          <w:spacing w:val="1"/>
        </w:rPr>
        <w:t xml:space="preserve"> </w:t>
      </w:r>
      <w:r>
        <w:t>общей</w:t>
      </w:r>
      <w:r>
        <w:rPr>
          <w:spacing w:val="1"/>
        </w:rPr>
        <w:t xml:space="preserve"> </w:t>
      </w:r>
      <w:r>
        <w:t>культуры</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интеграции</w:t>
      </w:r>
      <w:r>
        <w:rPr>
          <w:spacing w:val="1"/>
        </w:rPr>
        <w:t xml:space="preserve"> </w:t>
      </w:r>
      <w:r>
        <w:t>естественно-научных</w:t>
      </w:r>
      <w:r>
        <w:rPr>
          <w:spacing w:val="1"/>
        </w:rPr>
        <w:t xml:space="preserve"> </w:t>
      </w:r>
      <w:r>
        <w:t>знаний;</w:t>
      </w:r>
    </w:p>
    <w:p w:rsidR="00E87DAD" w:rsidRDefault="00F431E1">
      <w:pPr>
        <w:pStyle w:val="a3"/>
        <w:tabs>
          <w:tab w:val="left" w:pos="1896"/>
          <w:tab w:val="left" w:pos="4213"/>
          <w:tab w:val="left" w:pos="6549"/>
          <w:tab w:val="left" w:pos="8063"/>
          <w:tab w:val="left" w:pos="8996"/>
        </w:tabs>
        <w:spacing w:before="1" w:line="360" w:lineRule="auto"/>
        <w:ind w:right="547"/>
      </w:pPr>
      <w:r>
        <w:t>приобретение</w:t>
      </w:r>
      <w:r>
        <w:rPr>
          <w:spacing w:val="1"/>
        </w:rPr>
        <w:t xml:space="preserve"> </w:t>
      </w:r>
      <w:r>
        <w:t>обучающимися</w:t>
      </w:r>
      <w:r>
        <w:rPr>
          <w:spacing w:val="1"/>
        </w:rPr>
        <w:t xml:space="preserve"> </w:t>
      </w:r>
      <w:r>
        <w:t>компетентности</w:t>
      </w:r>
      <w:r>
        <w:rPr>
          <w:spacing w:val="1"/>
        </w:rPr>
        <w:t xml:space="preserve"> </w:t>
      </w:r>
      <w:r>
        <w:t>в</w:t>
      </w:r>
      <w:r>
        <w:rPr>
          <w:spacing w:val="61"/>
        </w:rPr>
        <w:t xml:space="preserve"> </w:t>
      </w:r>
      <w:r>
        <w:t>рациональном</w:t>
      </w:r>
      <w:r>
        <w:rPr>
          <w:spacing w:val="-57"/>
        </w:rPr>
        <w:t xml:space="preserve"> </w:t>
      </w:r>
      <w:r>
        <w:t>природопользовании (соблюдение правил поведения в природе, охраны видов, экосистем,</w:t>
      </w:r>
      <w:r>
        <w:rPr>
          <w:spacing w:val="1"/>
        </w:rPr>
        <w:t xml:space="preserve"> </w:t>
      </w:r>
      <w:r>
        <w:t>биосферы),</w:t>
      </w:r>
      <w:r>
        <w:rPr>
          <w:spacing w:val="1"/>
        </w:rPr>
        <w:t xml:space="preserve"> </w:t>
      </w:r>
      <w:r>
        <w:t>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мер</w:t>
      </w:r>
      <w:r>
        <w:rPr>
          <w:spacing w:val="1"/>
        </w:rPr>
        <w:t xml:space="preserve"> </w:t>
      </w:r>
      <w:r>
        <w:t>профилактики</w:t>
      </w:r>
      <w:r>
        <w:rPr>
          <w:spacing w:val="1"/>
        </w:rPr>
        <w:t xml:space="preserve"> </w:t>
      </w:r>
      <w:r>
        <w:t>заболеваний,</w:t>
      </w:r>
      <w:r>
        <w:rPr>
          <w:spacing w:val="1"/>
        </w:rPr>
        <w:t xml:space="preserve"> </w:t>
      </w:r>
      <w:r>
        <w:t>обеспечение</w:t>
      </w:r>
      <w:r>
        <w:rPr>
          <w:spacing w:val="1"/>
        </w:rPr>
        <w:t xml:space="preserve"> </w:t>
      </w:r>
      <w:r>
        <w:t>безопасности</w:t>
      </w:r>
      <w:r>
        <w:rPr>
          <w:spacing w:val="1"/>
        </w:rPr>
        <w:t xml:space="preserve"> </w:t>
      </w:r>
      <w:r>
        <w:t>жизнедеятельности в чрезвычайных ситуациях природного и техногенного характера) на</w:t>
      </w:r>
      <w:r>
        <w:rPr>
          <w:spacing w:val="1"/>
        </w:rPr>
        <w:t xml:space="preserve"> </w:t>
      </w:r>
      <w:r>
        <w:t>основе</w:t>
      </w:r>
      <w:r>
        <w:tab/>
        <w:t>использования</w:t>
      </w:r>
      <w:r>
        <w:tab/>
        <w:t>биологических</w:t>
      </w:r>
      <w:r>
        <w:tab/>
        <w:t>знаний</w:t>
      </w:r>
      <w:r>
        <w:tab/>
        <w:t>и</w:t>
      </w:r>
      <w:r>
        <w:tab/>
        <w:t>умений</w:t>
      </w:r>
      <w:r>
        <w:rPr>
          <w:spacing w:val="-58"/>
        </w:rPr>
        <w:t xml:space="preserve"> </w:t>
      </w:r>
      <w:r>
        <w:t>в</w:t>
      </w:r>
      <w:r>
        <w:rPr>
          <w:spacing w:val="-2"/>
        </w:rPr>
        <w:t xml:space="preserve"> </w:t>
      </w:r>
      <w:r>
        <w:t>повседневной жизни;</w:t>
      </w:r>
    </w:p>
    <w:p w:rsidR="00E87DAD" w:rsidRDefault="00F431E1">
      <w:pPr>
        <w:pStyle w:val="a3"/>
        <w:spacing w:line="360" w:lineRule="auto"/>
        <w:ind w:right="544"/>
      </w:pPr>
      <w:r>
        <w:t>создание</w:t>
      </w:r>
      <w:r>
        <w:rPr>
          <w:spacing w:val="1"/>
        </w:rPr>
        <w:t xml:space="preserve"> </w:t>
      </w:r>
      <w:r>
        <w:t>условий</w:t>
      </w:r>
      <w:r>
        <w:rPr>
          <w:spacing w:val="1"/>
        </w:rPr>
        <w:t xml:space="preserve"> </w:t>
      </w:r>
      <w:r>
        <w:t>для</w:t>
      </w:r>
      <w:r>
        <w:rPr>
          <w:spacing w:val="1"/>
        </w:rPr>
        <w:t xml:space="preserve"> </w:t>
      </w:r>
      <w:r>
        <w:t>осознанного</w:t>
      </w:r>
      <w:r>
        <w:rPr>
          <w:spacing w:val="1"/>
        </w:rPr>
        <w:t xml:space="preserve"> </w:t>
      </w:r>
      <w:r>
        <w:t>выбора</w:t>
      </w:r>
      <w:r>
        <w:rPr>
          <w:spacing w:val="1"/>
        </w:rPr>
        <w:t xml:space="preserve"> </w:t>
      </w:r>
      <w:r>
        <w:t>обучающимися</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способствующей</w:t>
      </w:r>
      <w:r>
        <w:rPr>
          <w:spacing w:val="1"/>
        </w:rPr>
        <w:t xml:space="preserve"> </w:t>
      </w:r>
      <w:r>
        <w:t>последующему</w:t>
      </w:r>
      <w:r>
        <w:rPr>
          <w:spacing w:val="1"/>
        </w:rPr>
        <w:t xml:space="preserve"> </w:t>
      </w:r>
      <w:r>
        <w:t>профессиональному</w:t>
      </w:r>
      <w:r>
        <w:rPr>
          <w:spacing w:val="1"/>
        </w:rPr>
        <w:t xml:space="preserve"> </w:t>
      </w:r>
      <w:r>
        <w:t>самоопределению,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интересами</w:t>
      </w:r>
      <w:r>
        <w:rPr>
          <w:spacing w:val="1"/>
        </w:rPr>
        <w:t xml:space="preserve"> </w:t>
      </w:r>
      <w:r>
        <w:t>и</w:t>
      </w:r>
      <w:r>
        <w:rPr>
          <w:spacing w:val="1"/>
        </w:rPr>
        <w:t xml:space="preserve"> </w:t>
      </w:r>
      <w:r>
        <w:t>потребностями</w:t>
      </w:r>
      <w:r>
        <w:rPr>
          <w:spacing w:val="1"/>
        </w:rPr>
        <w:t xml:space="preserve"> </w:t>
      </w:r>
      <w:r>
        <w:t>региона.</w:t>
      </w:r>
    </w:p>
    <w:p w:rsidR="00E87DAD" w:rsidRDefault="00F431E1" w:rsidP="007F1D2C">
      <w:pPr>
        <w:pStyle w:val="a4"/>
        <w:numPr>
          <w:ilvl w:val="2"/>
          <w:numId w:val="104"/>
        </w:numPr>
        <w:tabs>
          <w:tab w:val="left" w:pos="2071"/>
        </w:tabs>
        <w:spacing w:line="360" w:lineRule="auto"/>
        <w:ind w:right="547" w:firstLine="707"/>
        <w:jc w:val="both"/>
        <w:rPr>
          <w:sz w:val="24"/>
        </w:rPr>
      </w:pPr>
      <w:r>
        <w:rPr>
          <w:color w:val="0D0D0D"/>
          <w:sz w:val="24"/>
        </w:rPr>
        <w:t>Общее</w:t>
      </w:r>
      <w:r>
        <w:rPr>
          <w:color w:val="0D0D0D"/>
          <w:spacing w:val="1"/>
          <w:sz w:val="24"/>
        </w:rPr>
        <w:t xml:space="preserve"> </w:t>
      </w:r>
      <w:r>
        <w:rPr>
          <w:color w:val="0D0D0D"/>
          <w:sz w:val="24"/>
        </w:rPr>
        <w:t>число</w:t>
      </w:r>
      <w:r>
        <w:rPr>
          <w:color w:val="0D0D0D"/>
          <w:spacing w:val="1"/>
          <w:sz w:val="24"/>
        </w:rPr>
        <w:t xml:space="preserve"> </w:t>
      </w:r>
      <w:r>
        <w:rPr>
          <w:color w:val="0D0D0D"/>
          <w:sz w:val="24"/>
        </w:rPr>
        <w:t>часов,</w:t>
      </w:r>
      <w:r>
        <w:rPr>
          <w:color w:val="0D0D0D"/>
          <w:spacing w:val="1"/>
          <w:sz w:val="24"/>
        </w:rPr>
        <w:t xml:space="preserve"> </w:t>
      </w:r>
      <w:r>
        <w:rPr>
          <w:color w:val="0D0D0D"/>
          <w:sz w:val="24"/>
        </w:rPr>
        <w:t>рекомендованных</w:t>
      </w:r>
      <w:r>
        <w:rPr>
          <w:color w:val="0D0D0D"/>
          <w:spacing w:val="1"/>
          <w:sz w:val="24"/>
        </w:rPr>
        <w:t xml:space="preserve"> </w:t>
      </w:r>
      <w:r>
        <w:rPr>
          <w:color w:val="0D0D0D"/>
          <w:sz w:val="24"/>
        </w:rPr>
        <w:t>для</w:t>
      </w:r>
      <w:r>
        <w:rPr>
          <w:color w:val="0D0D0D"/>
          <w:spacing w:val="1"/>
          <w:sz w:val="24"/>
        </w:rPr>
        <w:t xml:space="preserve"> </w:t>
      </w:r>
      <w:r>
        <w:rPr>
          <w:color w:val="0D0D0D"/>
          <w:sz w:val="24"/>
        </w:rPr>
        <w:t>изучения</w:t>
      </w:r>
      <w:r>
        <w:rPr>
          <w:color w:val="0D0D0D"/>
          <w:spacing w:val="1"/>
          <w:sz w:val="24"/>
        </w:rPr>
        <w:t xml:space="preserve"> </w:t>
      </w:r>
      <w:r>
        <w:rPr>
          <w:color w:val="0D0D0D"/>
          <w:sz w:val="24"/>
        </w:rPr>
        <w:t>биологии</w:t>
      </w:r>
      <w:r>
        <w:rPr>
          <w:color w:val="0D0D0D"/>
          <w:spacing w:val="1"/>
          <w:sz w:val="24"/>
        </w:rPr>
        <w:t xml:space="preserve"> </w:t>
      </w:r>
      <w:r>
        <w:rPr>
          <w:color w:val="0D0D0D"/>
          <w:sz w:val="24"/>
        </w:rPr>
        <w:t>на</w:t>
      </w:r>
      <w:r>
        <w:rPr>
          <w:color w:val="0D0D0D"/>
          <w:spacing w:val="1"/>
          <w:sz w:val="24"/>
        </w:rPr>
        <w:t xml:space="preserve"> </w:t>
      </w:r>
      <w:r>
        <w:rPr>
          <w:color w:val="0D0D0D"/>
          <w:sz w:val="24"/>
        </w:rPr>
        <w:t xml:space="preserve">углубленном уровне, - </w:t>
      </w:r>
      <w:r>
        <w:rPr>
          <w:color w:val="0D0D0D"/>
          <w:position w:val="1"/>
          <w:sz w:val="24"/>
        </w:rPr>
        <w:t>204 часа: в 10 классе - 102 часа (3 часа в неделю), в 11 классе - 102</w:t>
      </w:r>
      <w:r>
        <w:rPr>
          <w:color w:val="0D0D0D"/>
          <w:spacing w:val="1"/>
          <w:position w:val="1"/>
          <w:sz w:val="24"/>
        </w:rPr>
        <w:t xml:space="preserve"> </w:t>
      </w:r>
      <w:r>
        <w:rPr>
          <w:color w:val="0D0D0D"/>
          <w:sz w:val="24"/>
        </w:rPr>
        <w:t>часа (3 часа</w:t>
      </w:r>
      <w:r>
        <w:rPr>
          <w:color w:val="0D0D0D"/>
          <w:spacing w:val="-1"/>
          <w:sz w:val="24"/>
        </w:rPr>
        <w:t xml:space="preserve"> </w:t>
      </w:r>
      <w:r>
        <w:rPr>
          <w:color w:val="0D0D0D"/>
          <w:sz w:val="24"/>
        </w:rPr>
        <w:t>в</w:t>
      </w:r>
      <w:r>
        <w:rPr>
          <w:color w:val="0D0D0D"/>
          <w:spacing w:val="-1"/>
          <w:sz w:val="24"/>
        </w:rPr>
        <w:t xml:space="preserve"> </w:t>
      </w:r>
      <w:r>
        <w:rPr>
          <w:color w:val="0D0D0D"/>
          <w:sz w:val="24"/>
        </w:rPr>
        <w:t>неделю).</w:t>
      </w:r>
    </w:p>
    <w:p w:rsidR="00E87DAD" w:rsidRDefault="00F431E1" w:rsidP="007F1D2C">
      <w:pPr>
        <w:pStyle w:val="a4"/>
        <w:numPr>
          <w:ilvl w:val="2"/>
          <w:numId w:val="104"/>
        </w:numPr>
        <w:tabs>
          <w:tab w:val="left" w:pos="2071"/>
        </w:tabs>
        <w:spacing w:line="360" w:lineRule="auto"/>
        <w:ind w:right="553" w:firstLine="707"/>
        <w:jc w:val="both"/>
        <w:rPr>
          <w:sz w:val="24"/>
        </w:rPr>
      </w:pPr>
      <w:r>
        <w:rPr>
          <w:sz w:val="24"/>
        </w:rPr>
        <w:t>Отбор</w:t>
      </w:r>
      <w:r>
        <w:rPr>
          <w:spacing w:val="1"/>
          <w:sz w:val="24"/>
        </w:rPr>
        <w:t xml:space="preserve"> </w:t>
      </w:r>
      <w:r>
        <w:rPr>
          <w:sz w:val="24"/>
        </w:rPr>
        <w:t>организационных</w:t>
      </w:r>
      <w:r>
        <w:rPr>
          <w:spacing w:val="1"/>
          <w:sz w:val="24"/>
        </w:rPr>
        <w:t xml:space="preserve"> </w:t>
      </w:r>
      <w:r>
        <w:rPr>
          <w:sz w:val="24"/>
        </w:rPr>
        <w:t>форм,</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биологии</w:t>
      </w:r>
      <w:r>
        <w:rPr>
          <w:spacing w:val="1"/>
          <w:sz w:val="24"/>
        </w:rPr>
        <w:t xml:space="preserve"> </w:t>
      </w:r>
      <w:r>
        <w:rPr>
          <w:sz w:val="24"/>
        </w:rPr>
        <w:t>осуществляется      с     учётом     специфики     его      содержания      и     направленности</w:t>
      </w:r>
      <w:r>
        <w:rPr>
          <w:spacing w:val="1"/>
          <w:sz w:val="24"/>
        </w:rPr>
        <w:t xml:space="preserve"> </w:t>
      </w:r>
      <w:r>
        <w:rPr>
          <w:sz w:val="24"/>
        </w:rPr>
        <w:t>на продолжение биологического образования в учреждениях среднего профессионального</w:t>
      </w:r>
      <w:r>
        <w:rPr>
          <w:spacing w:val="-57"/>
          <w:sz w:val="24"/>
        </w:rPr>
        <w:t xml:space="preserve"> </w:t>
      </w:r>
      <w:r>
        <w:rPr>
          <w:sz w:val="24"/>
        </w:rPr>
        <w:t>и высшего</w:t>
      </w:r>
      <w:r>
        <w:rPr>
          <w:spacing w:val="-1"/>
          <w:sz w:val="24"/>
        </w:rPr>
        <w:t xml:space="preserve"> </w:t>
      </w:r>
      <w:r>
        <w:rPr>
          <w:sz w:val="24"/>
        </w:rPr>
        <w:t>образования.</w:t>
      </w:r>
    </w:p>
    <w:p w:rsidR="00E87DAD" w:rsidRDefault="00F431E1" w:rsidP="007F1D2C">
      <w:pPr>
        <w:pStyle w:val="a4"/>
        <w:numPr>
          <w:ilvl w:val="2"/>
          <w:numId w:val="104"/>
        </w:numPr>
        <w:tabs>
          <w:tab w:val="left" w:pos="2071"/>
        </w:tabs>
        <w:spacing w:line="360" w:lineRule="auto"/>
        <w:ind w:right="551" w:firstLine="707"/>
        <w:jc w:val="both"/>
        <w:rPr>
          <w:sz w:val="24"/>
        </w:rPr>
      </w:pPr>
      <w:r>
        <w:rPr>
          <w:sz w:val="24"/>
        </w:rPr>
        <w:t>Обязательным условием при обучении биологии на углублённом уровне</w:t>
      </w:r>
      <w:r>
        <w:rPr>
          <w:spacing w:val="1"/>
          <w:sz w:val="24"/>
        </w:rPr>
        <w:t xml:space="preserve"> </w:t>
      </w:r>
      <w:r>
        <w:rPr>
          <w:sz w:val="24"/>
        </w:rPr>
        <w:t>является проведение лабораторных и практических работ. Также участие обучающихся в</w:t>
      </w:r>
      <w:r>
        <w:rPr>
          <w:spacing w:val="1"/>
          <w:sz w:val="24"/>
        </w:rPr>
        <w:t xml:space="preserve"> </w:t>
      </w:r>
      <w:r>
        <w:rPr>
          <w:sz w:val="24"/>
        </w:rPr>
        <w:t>выполнении</w:t>
      </w:r>
      <w:r>
        <w:rPr>
          <w:spacing w:val="1"/>
          <w:sz w:val="24"/>
        </w:rPr>
        <w:t xml:space="preserve"> </w:t>
      </w:r>
      <w:r>
        <w:rPr>
          <w:sz w:val="24"/>
        </w:rPr>
        <w:t>проектных</w:t>
      </w:r>
      <w:r>
        <w:rPr>
          <w:spacing w:val="1"/>
          <w:sz w:val="24"/>
        </w:rPr>
        <w:t xml:space="preserve"> </w:t>
      </w:r>
      <w:r>
        <w:rPr>
          <w:sz w:val="24"/>
        </w:rPr>
        <w:t>и</w:t>
      </w:r>
      <w:r>
        <w:rPr>
          <w:spacing w:val="1"/>
          <w:sz w:val="24"/>
        </w:rPr>
        <w:t xml:space="preserve"> </w:t>
      </w:r>
      <w:r>
        <w:rPr>
          <w:sz w:val="24"/>
        </w:rPr>
        <w:t>учебно-исследовательских</w:t>
      </w:r>
      <w:r>
        <w:rPr>
          <w:spacing w:val="1"/>
          <w:sz w:val="24"/>
        </w:rPr>
        <w:t xml:space="preserve"> </w:t>
      </w:r>
      <w:r>
        <w:rPr>
          <w:sz w:val="24"/>
        </w:rPr>
        <w:t>работ,</w:t>
      </w:r>
      <w:r>
        <w:rPr>
          <w:spacing w:val="1"/>
          <w:sz w:val="24"/>
        </w:rPr>
        <w:t xml:space="preserve"> </w:t>
      </w:r>
      <w:r>
        <w:rPr>
          <w:sz w:val="24"/>
        </w:rPr>
        <w:t>тематика</w:t>
      </w:r>
      <w:r>
        <w:rPr>
          <w:spacing w:val="1"/>
          <w:sz w:val="24"/>
        </w:rPr>
        <w:t xml:space="preserve"> </w:t>
      </w:r>
      <w:r>
        <w:rPr>
          <w:sz w:val="24"/>
        </w:rPr>
        <w:t>которых</w:t>
      </w:r>
      <w:r>
        <w:rPr>
          <w:spacing w:val="1"/>
          <w:sz w:val="24"/>
        </w:rPr>
        <w:t xml:space="preserve"> </w:t>
      </w:r>
      <w:r>
        <w:rPr>
          <w:sz w:val="24"/>
        </w:rPr>
        <w:t>определяется</w:t>
      </w:r>
      <w:r>
        <w:rPr>
          <w:spacing w:val="1"/>
          <w:sz w:val="24"/>
        </w:rPr>
        <w:t xml:space="preserve"> </w:t>
      </w:r>
      <w:r>
        <w:rPr>
          <w:sz w:val="24"/>
        </w:rPr>
        <w:t>учителем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материально-технических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местных природных</w:t>
      </w:r>
      <w:r>
        <w:rPr>
          <w:spacing w:val="4"/>
          <w:sz w:val="24"/>
        </w:rPr>
        <w:t xml:space="preserve"> </w:t>
      </w:r>
      <w:r>
        <w:rPr>
          <w:sz w:val="24"/>
        </w:rPr>
        <w:t>условий.</w:t>
      </w:r>
    </w:p>
    <w:p w:rsidR="00E87DAD" w:rsidRDefault="00F431E1" w:rsidP="007F1D2C">
      <w:pPr>
        <w:pStyle w:val="a4"/>
        <w:numPr>
          <w:ilvl w:val="1"/>
          <w:numId w:val="104"/>
        </w:numPr>
        <w:tabs>
          <w:tab w:val="left" w:pos="1770"/>
        </w:tabs>
        <w:spacing w:before="1" w:line="360" w:lineRule="auto"/>
        <w:ind w:left="1110" w:right="5005" w:firstLine="0"/>
        <w:jc w:val="both"/>
        <w:rPr>
          <w:sz w:val="24"/>
        </w:rPr>
      </w:pPr>
      <w:r>
        <w:rPr>
          <w:sz w:val="24"/>
        </w:rPr>
        <w:t>Содержание обучения в 10 классе.</w:t>
      </w:r>
      <w:r>
        <w:rPr>
          <w:spacing w:val="-57"/>
          <w:sz w:val="24"/>
        </w:rPr>
        <w:t xml:space="preserve"> </w:t>
      </w:r>
      <w:r>
        <w:rPr>
          <w:sz w:val="24"/>
        </w:rPr>
        <w:t>102</w:t>
      </w:r>
      <w:r>
        <w:rPr>
          <w:spacing w:val="-1"/>
          <w:sz w:val="24"/>
        </w:rPr>
        <w:t xml:space="preserve"> </w:t>
      </w:r>
      <w:r>
        <w:rPr>
          <w:sz w:val="24"/>
        </w:rPr>
        <w:t>ч,</w:t>
      </w:r>
      <w:r>
        <w:rPr>
          <w:spacing w:val="-1"/>
          <w:sz w:val="24"/>
        </w:rPr>
        <w:t xml:space="preserve"> </w:t>
      </w:r>
      <w:r>
        <w:rPr>
          <w:sz w:val="24"/>
        </w:rPr>
        <w:t>из</w:t>
      </w:r>
      <w:r>
        <w:rPr>
          <w:spacing w:val="-1"/>
          <w:sz w:val="24"/>
        </w:rPr>
        <w:t xml:space="preserve"> </w:t>
      </w:r>
      <w:r>
        <w:rPr>
          <w:sz w:val="24"/>
        </w:rPr>
        <w:t>них</w:t>
      </w:r>
      <w:r>
        <w:rPr>
          <w:spacing w:val="2"/>
          <w:sz w:val="24"/>
        </w:rPr>
        <w:t xml:space="preserve"> </w:t>
      </w:r>
      <w:r>
        <w:rPr>
          <w:sz w:val="24"/>
        </w:rPr>
        <w:t>1</w:t>
      </w:r>
      <w:r>
        <w:rPr>
          <w:spacing w:val="-1"/>
          <w:sz w:val="24"/>
        </w:rPr>
        <w:t xml:space="preserve"> </w:t>
      </w:r>
      <w:r>
        <w:rPr>
          <w:sz w:val="24"/>
        </w:rPr>
        <w:t>ч</w:t>
      </w:r>
      <w:r>
        <w:rPr>
          <w:spacing w:val="-1"/>
          <w:sz w:val="24"/>
        </w:rPr>
        <w:t xml:space="preserve"> </w:t>
      </w:r>
      <w:r>
        <w:rPr>
          <w:sz w:val="24"/>
        </w:rPr>
        <w:t>– резервное</w:t>
      </w:r>
      <w:r>
        <w:rPr>
          <w:spacing w:val="-2"/>
          <w:sz w:val="24"/>
        </w:rPr>
        <w:t xml:space="preserve"> </w:t>
      </w:r>
      <w:r>
        <w:rPr>
          <w:sz w:val="24"/>
        </w:rPr>
        <w:t>время.</w:t>
      </w:r>
    </w:p>
    <w:p w:rsidR="00E87DAD" w:rsidRDefault="00F431E1">
      <w:pPr>
        <w:pStyle w:val="a3"/>
        <w:spacing w:line="360" w:lineRule="auto"/>
        <w:ind w:right="552"/>
      </w:pPr>
      <w:r>
        <w:t>Содержание</w:t>
      </w:r>
      <w:r>
        <w:rPr>
          <w:spacing w:val="1"/>
        </w:rPr>
        <w:t xml:space="preserve"> </w:t>
      </w:r>
      <w:r>
        <w:t>программы,</w:t>
      </w:r>
      <w:r>
        <w:rPr>
          <w:spacing w:val="1"/>
        </w:rPr>
        <w:t xml:space="preserve"> </w:t>
      </w:r>
      <w:r>
        <w:t>выделенное</w:t>
      </w:r>
      <w:r>
        <w:rPr>
          <w:spacing w:val="1"/>
        </w:rPr>
        <w:t xml:space="preserve"> </w:t>
      </w:r>
      <w:r>
        <w:t>курсивом,</w:t>
      </w:r>
      <w:r>
        <w:rPr>
          <w:spacing w:val="1"/>
        </w:rPr>
        <w:t xml:space="preserve"> </w:t>
      </w:r>
      <w:r>
        <w:t>не</w:t>
      </w:r>
      <w:r>
        <w:rPr>
          <w:spacing w:val="1"/>
        </w:rPr>
        <w:t xml:space="preserve"> </w:t>
      </w:r>
      <w:r>
        <w:t>входит</w:t>
      </w:r>
      <w:r>
        <w:rPr>
          <w:spacing w:val="1"/>
        </w:rPr>
        <w:t xml:space="preserve"> </w:t>
      </w:r>
      <w:r>
        <w:t>в</w:t>
      </w:r>
      <w:r>
        <w:rPr>
          <w:spacing w:val="1"/>
        </w:rPr>
        <w:t xml:space="preserve"> </w:t>
      </w:r>
      <w:r>
        <w:t>проверку</w:t>
      </w:r>
      <w:r>
        <w:rPr>
          <w:spacing w:val="1"/>
        </w:rPr>
        <w:t xml:space="preserve"> </w:t>
      </w:r>
      <w:r>
        <w:t>Государственной</w:t>
      </w:r>
      <w:r>
        <w:rPr>
          <w:spacing w:val="-1"/>
        </w:rPr>
        <w:t xml:space="preserve"> </w:t>
      </w:r>
      <w:r>
        <w:t>итоговой аттстации (ГИА).</w:t>
      </w:r>
    </w:p>
    <w:p w:rsidR="00E87DAD" w:rsidRDefault="00F431E1" w:rsidP="007F1D2C">
      <w:pPr>
        <w:pStyle w:val="a4"/>
        <w:numPr>
          <w:ilvl w:val="2"/>
          <w:numId w:val="104"/>
        </w:numPr>
        <w:tabs>
          <w:tab w:val="left" w:pos="1950"/>
        </w:tabs>
        <w:ind w:left="1950"/>
        <w:jc w:val="both"/>
        <w:rPr>
          <w:sz w:val="24"/>
        </w:rPr>
      </w:pPr>
      <w:r>
        <w:rPr>
          <w:sz w:val="24"/>
        </w:rPr>
        <w:t>Тема</w:t>
      </w:r>
      <w:r>
        <w:rPr>
          <w:spacing w:val="-3"/>
          <w:sz w:val="24"/>
        </w:rPr>
        <w:t xml:space="preserve"> </w:t>
      </w:r>
      <w:r>
        <w:rPr>
          <w:sz w:val="24"/>
        </w:rPr>
        <w:t>1. Биология</w:t>
      </w:r>
      <w:r>
        <w:rPr>
          <w:spacing w:val="-2"/>
          <w:sz w:val="24"/>
        </w:rPr>
        <w:t xml:space="preserve"> </w:t>
      </w:r>
      <w:r>
        <w:rPr>
          <w:sz w:val="24"/>
        </w:rPr>
        <w:t>как</w:t>
      </w:r>
      <w:r>
        <w:rPr>
          <w:spacing w:val="-2"/>
          <w:sz w:val="24"/>
        </w:rPr>
        <w:t xml:space="preserve"> </w:t>
      </w:r>
      <w:r>
        <w:rPr>
          <w:sz w:val="24"/>
        </w:rPr>
        <w:t>наука</w:t>
      </w:r>
      <w:r>
        <w:rPr>
          <w:spacing w:val="-2"/>
          <w:sz w:val="24"/>
        </w:rPr>
        <w:t xml:space="preserve"> </w:t>
      </w:r>
      <w:r>
        <w:rPr>
          <w:sz w:val="24"/>
        </w:rPr>
        <w:t>(1</w:t>
      </w:r>
      <w:r>
        <w:rPr>
          <w:spacing w:val="-1"/>
          <w:sz w:val="24"/>
        </w:rPr>
        <w:t xml:space="preserve"> </w:t>
      </w:r>
      <w:r>
        <w:rPr>
          <w:sz w:val="24"/>
        </w:rPr>
        <w:t>ч).</w:t>
      </w:r>
    </w:p>
    <w:p w:rsidR="00E87DAD" w:rsidRDefault="00F431E1">
      <w:pPr>
        <w:pStyle w:val="a3"/>
        <w:spacing w:before="137" w:line="360" w:lineRule="auto"/>
        <w:ind w:right="551"/>
      </w:pPr>
      <w:r>
        <w:t>Современная биология – комплексная наука. Краткая история развития биологии.</w:t>
      </w:r>
      <w:r>
        <w:rPr>
          <w:spacing w:val="1"/>
        </w:rPr>
        <w:t xml:space="preserve"> </w:t>
      </w:r>
      <w:r>
        <w:t>Биологические</w:t>
      </w:r>
      <w:r>
        <w:rPr>
          <w:spacing w:val="1"/>
        </w:rPr>
        <w:t xml:space="preserve"> </w:t>
      </w:r>
      <w:r>
        <w:t>науки</w:t>
      </w:r>
      <w:r>
        <w:rPr>
          <w:spacing w:val="1"/>
        </w:rPr>
        <w:t xml:space="preserve"> </w:t>
      </w:r>
      <w:r>
        <w:t>и</w:t>
      </w:r>
      <w:r>
        <w:rPr>
          <w:spacing w:val="1"/>
        </w:rPr>
        <w:t xml:space="preserve"> </w:t>
      </w:r>
      <w:r>
        <w:t>изучаемые</w:t>
      </w:r>
      <w:r>
        <w:rPr>
          <w:spacing w:val="1"/>
        </w:rPr>
        <w:t xml:space="preserve"> </w:t>
      </w:r>
      <w:r>
        <w:t>ими</w:t>
      </w:r>
      <w:r>
        <w:rPr>
          <w:spacing w:val="1"/>
        </w:rPr>
        <w:t xml:space="preserve"> </w:t>
      </w:r>
      <w:r>
        <w:t>проблемы.</w:t>
      </w:r>
      <w:r>
        <w:rPr>
          <w:spacing w:val="1"/>
        </w:rPr>
        <w:t xml:space="preserve"> </w:t>
      </w:r>
      <w:r>
        <w:t>Фундаментальные,</w:t>
      </w:r>
      <w:r>
        <w:rPr>
          <w:spacing w:val="1"/>
        </w:rPr>
        <w:t xml:space="preserve"> </w:t>
      </w:r>
      <w:r>
        <w:t>прикладные</w:t>
      </w:r>
      <w:r>
        <w:rPr>
          <w:spacing w:val="1"/>
        </w:rPr>
        <w:t xml:space="preserve"> </w:t>
      </w:r>
      <w:r>
        <w:t>и</w:t>
      </w:r>
      <w:r>
        <w:rPr>
          <w:spacing w:val="1"/>
        </w:rPr>
        <w:t xml:space="preserve"> </w:t>
      </w:r>
      <w:r>
        <w:t>поисковые</w:t>
      </w:r>
      <w:r>
        <w:rPr>
          <w:spacing w:val="-2"/>
        </w:rPr>
        <w:t xml:space="preserve"> </w:t>
      </w:r>
      <w:r>
        <w:t>научные</w:t>
      </w:r>
      <w:r>
        <w:rPr>
          <w:spacing w:val="-2"/>
        </w:rPr>
        <w:t xml:space="preserve"> </w:t>
      </w:r>
      <w:r>
        <w:t>исследования в</w:t>
      </w:r>
      <w:r>
        <w:rPr>
          <w:spacing w:val="-1"/>
        </w:rPr>
        <w:t xml:space="preserve"> </w:t>
      </w:r>
      <w:r>
        <w:t>биологии.</w:t>
      </w:r>
    </w:p>
    <w:p w:rsidR="00E87DAD" w:rsidRDefault="00F431E1">
      <w:pPr>
        <w:pStyle w:val="a3"/>
        <w:spacing w:before="1"/>
        <w:ind w:left="1110" w:firstLine="0"/>
      </w:pPr>
      <w:r>
        <w:t>Значение</w:t>
      </w:r>
      <w:r>
        <w:rPr>
          <w:spacing w:val="3"/>
        </w:rPr>
        <w:t xml:space="preserve"> </w:t>
      </w:r>
      <w:r>
        <w:t>биологии</w:t>
      </w:r>
      <w:r>
        <w:rPr>
          <w:spacing w:val="63"/>
        </w:rPr>
        <w:t xml:space="preserve"> </w:t>
      </w:r>
      <w:r>
        <w:t>в</w:t>
      </w:r>
      <w:r>
        <w:rPr>
          <w:spacing w:val="57"/>
        </w:rPr>
        <w:t xml:space="preserve"> </w:t>
      </w:r>
      <w:r>
        <w:t>формировании</w:t>
      </w:r>
      <w:r>
        <w:rPr>
          <w:spacing w:val="61"/>
        </w:rPr>
        <w:t xml:space="preserve"> </w:t>
      </w:r>
      <w:r>
        <w:t>современной</w:t>
      </w:r>
      <w:r>
        <w:rPr>
          <w:spacing w:val="61"/>
        </w:rPr>
        <w:t xml:space="preserve"> </w:t>
      </w:r>
      <w:r>
        <w:t>естественно-научной</w:t>
      </w:r>
      <w:r>
        <w:rPr>
          <w:spacing w:val="61"/>
        </w:rPr>
        <w:t xml:space="preserve"> </w:t>
      </w:r>
      <w:r>
        <w:t>картины</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 xml:space="preserve">мира.       </w:t>
      </w:r>
      <w:r>
        <w:rPr>
          <w:spacing w:val="21"/>
        </w:rPr>
        <w:t xml:space="preserve"> </w:t>
      </w:r>
      <w:proofErr w:type="gramStart"/>
      <w:r>
        <w:t xml:space="preserve">Профессии,   </w:t>
      </w:r>
      <w:proofErr w:type="gramEnd"/>
      <w:r>
        <w:t xml:space="preserve">     </w:t>
      </w:r>
      <w:r>
        <w:rPr>
          <w:spacing w:val="19"/>
        </w:rPr>
        <w:t xml:space="preserve"> </w:t>
      </w:r>
      <w:r>
        <w:t xml:space="preserve">связанные        </w:t>
      </w:r>
      <w:r>
        <w:rPr>
          <w:spacing w:val="19"/>
        </w:rPr>
        <w:t xml:space="preserve"> </w:t>
      </w:r>
      <w:r>
        <w:t xml:space="preserve">с        </w:t>
      </w:r>
      <w:r>
        <w:rPr>
          <w:spacing w:val="18"/>
        </w:rPr>
        <w:t xml:space="preserve"> </w:t>
      </w:r>
      <w:r>
        <w:t xml:space="preserve">биологией.        </w:t>
      </w:r>
      <w:r>
        <w:rPr>
          <w:spacing w:val="20"/>
        </w:rPr>
        <w:t xml:space="preserve"> </w:t>
      </w:r>
      <w:r>
        <w:t xml:space="preserve">Значение        </w:t>
      </w:r>
      <w:r>
        <w:rPr>
          <w:spacing w:val="18"/>
        </w:rPr>
        <w:t xml:space="preserve"> </w:t>
      </w:r>
      <w:r>
        <w:t>биологии</w:t>
      </w:r>
      <w:r>
        <w:rPr>
          <w:spacing w:val="-58"/>
        </w:rPr>
        <w:t xml:space="preserve"> </w:t>
      </w:r>
      <w:r>
        <w:t>в практической деятельности человека: медицине, сельском хозяйстве, промышленности,</w:t>
      </w:r>
      <w:r>
        <w:rPr>
          <w:spacing w:val="1"/>
        </w:rPr>
        <w:t xml:space="preserve"> </w:t>
      </w:r>
      <w:r>
        <w:t>охране</w:t>
      </w:r>
      <w:r>
        <w:rPr>
          <w:spacing w:val="-2"/>
        </w:rPr>
        <w:t xml:space="preserve"> </w:t>
      </w:r>
      <w:r>
        <w:t>природы.</w:t>
      </w:r>
    </w:p>
    <w:p w:rsidR="00E87DAD" w:rsidRDefault="00F431E1">
      <w:pPr>
        <w:pStyle w:val="a3"/>
        <w:spacing w:line="275" w:lineRule="exact"/>
        <w:ind w:left="1110" w:firstLine="0"/>
        <w:jc w:val="left"/>
      </w:pPr>
      <w:r>
        <w:t>Демонстрации:</w:t>
      </w:r>
    </w:p>
    <w:p w:rsidR="00E87DAD" w:rsidRDefault="00F431E1">
      <w:pPr>
        <w:pStyle w:val="a3"/>
        <w:spacing w:before="139" w:line="360" w:lineRule="auto"/>
        <w:ind w:right="545"/>
      </w:pPr>
      <w:r>
        <w:t>Портреты:</w:t>
      </w:r>
      <w:r>
        <w:rPr>
          <w:spacing w:val="1"/>
        </w:rPr>
        <w:t xml:space="preserve"> </w:t>
      </w:r>
      <w:r>
        <w:t>Аристотель,</w:t>
      </w:r>
      <w:r>
        <w:rPr>
          <w:spacing w:val="1"/>
        </w:rPr>
        <w:t xml:space="preserve"> </w:t>
      </w:r>
      <w:r>
        <w:t>Теофраст,</w:t>
      </w:r>
      <w:r>
        <w:rPr>
          <w:spacing w:val="1"/>
        </w:rPr>
        <w:t xml:space="preserve"> </w:t>
      </w:r>
      <w:r>
        <w:t>К. Линней, Ж.Б. Ламарк,</w:t>
      </w:r>
      <w:r>
        <w:rPr>
          <w:spacing w:val="60"/>
        </w:rPr>
        <w:t xml:space="preserve"> </w:t>
      </w:r>
      <w:r>
        <w:t>Ч. Дарвин,</w:t>
      </w:r>
      <w:r>
        <w:rPr>
          <w:spacing w:val="60"/>
        </w:rPr>
        <w:t xml:space="preserve"> </w:t>
      </w:r>
      <w:r>
        <w:t>У. Гарвей,</w:t>
      </w:r>
      <w:r>
        <w:rPr>
          <w:spacing w:val="-57"/>
        </w:rPr>
        <w:t xml:space="preserve"> </w:t>
      </w:r>
      <w:r>
        <w:t xml:space="preserve">Г. </w:t>
      </w:r>
      <w:proofErr w:type="gramStart"/>
      <w:r>
        <w:t xml:space="preserve">Мендель,   </w:t>
      </w:r>
      <w:proofErr w:type="gramEnd"/>
      <w:r>
        <w:t xml:space="preserve">  </w:t>
      </w:r>
      <w:r>
        <w:rPr>
          <w:spacing w:val="1"/>
        </w:rPr>
        <w:t xml:space="preserve"> </w:t>
      </w:r>
      <w:r>
        <w:t xml:space="preserve">В.И. Вернадский,     </w:t>
      </w:r>
      <w:r>
        <w:rPr>
          <w:spacing w:val="1"/>
        </w:rPr>
        <w:t xml:space="preserve"> </w:t>
      </w:r>
      <w:r>
        <w:t xml:space="preserve">И.П. Павлов,     </w:t>
      </w:r>
      <w:r>
        <w:rPr>
          <w:spacing w:val="1"/>
        </w:rPr>
        <w:t xml:space="preserve"> </w:t>
      </w:r>
      <w:r>
        <w:t>И.И. Мечников,       Н.И. Вавилов,</w:t>
      </w:r>
      <w:r>
        <w:rPr>
          <w:spacing w:val="1"/>
        </w:rPr>
        <w:t xml:space="preserve"> </w:t>
      </w:r>
      <w:r>
        <w:t>Н.В.</w:t>
      </w:r>
      <w:r>
        <w:rPr>
          <w:spacing w:val="-1"/>
        </w:rPr>
        <w:t xml:space="preserve"> </w:t>
      </w:r>
      <w:r>
        <w:t>Тимофеев-Ресовский, Дж.</w:t>
      </w:r>
      <w:r>
        <w:rPr>
          <w:spacing w:val="-1"/>
        </w:rPr>
        <w:t xml:space="preserve"> </w:t>
      </w:r>
      <w:r>
        <w:t>Уотсон, Ф.</w:t>
      </w:r>
      <w:r>
        <w:rPr>
          <w:spacing w:val="-1"/>
        </w:rPr>
        <w:t xml:space="preserve"> </w:t>
      </w:r>
      <w:r>
        <w:t>Крик, Д.К.</w:t>
      </w:r>
      <w:r>
        <w:rPr>
          <w:spacing w:val="-1"/>
        </w:rPr>
        <w:t xml:space="preserve"> </w:t>
      </w:r>
      <w:r>
        <w:t>Беляев.</w:t>
      </w:r>
    </w:p>
    <w:p w:rsidR="00E87DAD" w:rsidRDefault="00F431E1">
      <w:pPr>
        <w:pStyle w:val="a3"/>
        <w:spacing w:line="275" w:lineRule="exact"/>
        <w:ind w:left="1110" w:firstLine="0"/>
      </w:pPr>
      <w:r>
        <w:t>Таблицы</w:t>
      </w:r>
      <w:r>
        <w:rPr>
          <w:spacing w:val="11"/>
        </w:rPr>
        <w:t xml:space="preserve"> </w:t>
      </w:r>
      <w:r>
        <w:t>и</w:t>
      </w:r>
      <w:r>
        <w:rPr>
          <w:spacing w:val="13"/>
        </w:rPr>
        <w:t xml:space="preserve"> </w:t>
      </w:r>
      <w:r>
        <w:t>схемы:</w:t>
      </w:r>
      <w:r>
        <w:rPr>
          <w:spacing w:val="16"/>
        </w:rPr>
        <w:t xml:space="preserve"> </w:t>
      </w:r>
      <w:r>
        <w:t>«Связь</w:t>
      </w:r>
      <w:r>
        <w:rPr>
          <w:spacing w:val="12"/>
        </w:rPr>
        <w:t xml:space="preserve"> </w:t>
      </w:r>
      <w:r>
        <w:t>биологии</w:t>
      </w:r>
      <w:r>
        <w:rPr>
          <w:spacing w:val="13"/>
        </w:rPr>
        <w:t xml:space="preserve"> </w:t>
      </w:r>
      <w:r>
        <w:t>с</w:t>
      </w:r>
      <w:r>
        <w:rPr>
          <w:spacing w:val="10"/>
        </w:rPr>
        <w:t xml:space="preserve"> </w:t>
      </w:r>
      <w:r>
        <w:t>другими</w:t>
      </w:r>
      <w:r>
        <w:rPr>
          <w:spacing w:val="17"/>
        </w:rPr>
        <w:t xml:space="preserve"> </w:t>
      </w:r>
      <w:r>
        <w:t>науками»,</w:t>
      </w:r>
      <w:r>
        <w:rPr>
          <w:spacing w:val="18"/>
        </w:rPr>
        <w:t xml:space="preserve"> </w:t>
      </w:r>
      <w:r>
        <w:t>«Система</w:t>
      </w:r>
      <w:r>
        <w:rPr>
          <w:spacing w:val="13"/>
        </w:rPr>
        <w:t xml:space="preserve"> </w:t>
      </w:r>
      <w:r>
        <w:t>биологических</w:t>
      </w:r>
    </w:p>
    <w:p w:rsidR="00E87DAD" w:rsidRDefault="00E87DAD">
      <w:pPr>
        <w:spacing w:line="275" w:lineRule="exact"/>
        <w:sectPr w:rsidR="00E87DAD">
          <w:pgSz w:w="11920" w:h="16850"/>
          <w:pgMar w:top="780" w:right="300" w:bottom="280" w:left="1300" w:header="720" w:footer="720" w:gutter="0"/>
          <w:cols w:space="720"/>
        </w:sectPr>
      </w:pPr>
    </w:p>
    <w:p w:rsidR="00E87DAD" w:rsidRDefault="00F431E1">
      <w:pPr>
        <w:pStyle w:val="a3"/>
        <w:spacing w:before="137"/>
        <w:ind w:firstLine="0"/>
        <w:jc w:val="left"/>
      </w:pPr>
      <w:r>
        <w:rPr>
          <w:spacing w:val="-1"/>
        </w:rPr>
        <w:lastRenderedPageBreak/>
        <w:t>наук».</w:t>
      </w:r>
    </w:p>
    <w:p w:rsidR="00E87DAD" w:rsidRDefault="00F431E1">
      <w:pPr>
        <w:pStyle w:val="a3"/>
        <w:ind w:left="0" w:firstLine="0"/>
        <w:jc w:val="left"/>
        <w:rPr>
          <w:sz w:val="26"/>
        </w:rPr>
      </w:pPr>
      <w:r>
        <w:br w:type="column"/>
      </w:r>
    </w:p>
    <w:p w:rsidR="00E87DAD" w:rsidRDefault="00E87DAD">
      <w:pPr>
        <w:pStyle w:val="a3"/>
        <w:spacing w:before="1"/>
        <w:ind w:left="0" w:firstLine="0"/>
        <w:jc w:val="left"/>
        <w:rPr>
          <w:sz w:val="22"/>
        </w:rPr>
      </w:pPr>
    </w:p>
    <w:p w:rsidR="00E87DAD" w:rsidRDefault="00F431E1" w:rsidP="007F1D2C">
      <w:pPr>
        <w:pStyle w:val="a4"/>
        <w:numPr>
          <w:ilvl w:val="2"/>
          <w:numId w:val="104"/>
        </w:numPr>
        <w:tabs>
          <w:tab w:val="left" w:pos="861"/>
        </w:tabs>
        <w:ind w:left="860" w:hanging="841"/>
        <w:rPr>
          <w:sz w:val="24"/>
        </w:rPr>
      </w:pPr>
      <w:r>
        <w:rPr>
          <w:sz w:val="24"/>
        </w:rPr>
        <w:t>Тема</w:t>
      </w:r>
      <w:r>
        <w:rPr>
          <w:spacing w:val="-3"/>
          <w:sz w:val="24"/>
        </w:rPr>
        <w:t xml:space="preserve"> </w:t>
      </w:r>
      <w:r>
        <w:rPr>
          <w:sz w:val="24"/>
        </w:rPr>
        <w:t>2.</w:t>
      </w:r>
      <w:r>
        <w:rPr>
          <w:spacing w:val="-2"/>
          <w:sz w:val="24"/>
        </w:rPr>
        <w:t xml:space="preserve"> </w:t>
      </w:r>
      <w:r>
        <w:rPr>
          <w:sz w:val="24"/>
        </w:rPr>
        <w:t>Живые системы</w:t>
      </w:r>
      <w:r>
        <w:rPr>
          <w:spacing w:val="-2"/>
          <w:sz w:val="24"/>
        </w:rPr>
        <w:t xml:space="preserve"> </w:t>
      </w:r>
      <w:r>
        <w:rPr>
          <w:sz w:val="24"/>
        </w:rPr>
        <w:t>и</w:t>
      </w:r>
      <w:r>
        <w:rPr>
          <w:spacing w:val="-2"/>
          <w:sz w:val="24"/>
        </w:rPr>
        <w:t xml:space="preserve"> </w:t>
      </w:r>
      <w:r>
        <w:rPr>
          <w:sz w:val="24"/>
        </w:rPr>
        <w:t>их</w:t>
      </w:r>
      <w:r>
        <w:rPr>
          <w:spacing w:val="-2"/>
          <w:sz w:val="24"/>
        </w:rPr>
        <w:t xml:space="preserve"> </w:t>
      </w:r>
      <w:r>
        <w:rPr>
          <w:sz w:val="24"/>
        </w:rPr>
        <w:t>изучение</w:t>
      </w:r>
      <w:r>
        <w:rPr>
          <w:spacing w:val="-3"/>
          <w:sz w:val="24"/>
        </w:rPr>
        <w:t xml:space="preserve"> </w:t>
      </w:r>
      <w:r>
        <w:rPr>
          <w:sz w:val="24"/>
        </w:rPr>
        <w:t>(2</w:t>
      </w:r>
      <w:r>
        <w:rPr>
          <w:spacing w:val="-1"/>
          <w:sz w:val="24"/>
        </w:rPr>
        <w:t xml:space="preserve"> </w:t>
      </w:r>
      <w:r>
        <w:rPr>
          <w:sz w:val="24"/>
        </w:rPr>
        <w:t>ч).</w:t>
      </w:r>
    </w:p>
    <w:p w:rsidR="00E87DAD" w:rsidRDefault="00F431E1">
      <w:pPr>
        <w:pStyle w:val="a3"/>
        <w:spacing w:before="137"/>
        <w:ind w:left="20" w:firstLine="0"/>
        <w:jc w:val="left"/>
      </w:pPr>
      <w:r>
        <w:t>Живые</w:t>
      </w:r>
      <w:r>
        <w:rPr>
          <w:spacing w:val="-1"/>
        </w:rPr>
        <w:t xml:space="preserve"> </w:t>
      </w:r>
      <w:r>
        <w:t>системы</w:t>
      </w:r>
      <w:r>
        <w:rPr>
          <w:spacing w:val="1"/>
        </w:rPr>
        <w:t xml:space="preserve"> </w:t>
      </w:r>
      <w:r>
        <w:t>как предмет изучения биологии. Свойства</w:t>
      </w:r>
      <w:r>
        <w:rPr>
          <w:spacing w:val="-1"/>
        </w:rPr>
        <w:t xml:space="preserve"> </w:t>
      </w:r>
      <w:r>
        <w:t>живых</w:t>
      </w:r>
      <w:r>
        <w:rPr>
          <w:spacing w:val="2"/>
        </w:rPr>
        <w:t xml:space="preserve"> </w:t>
      </w:r>
      <w:r>
        <w:t>систем: единство</w:t>
      </w:r>
    </w:p>
    <w:p w:rsidR="00E87DAD" w:rsidRDefault="00E87DAD">
      <w:pPr>
        <w:sectPr w:rsidR="00E87DAD">
          <w:type w:val="continuous"/>
          <w:pgSz w:w="11920" w:h="16850"/>
          <w:pgMar w:top="780" w:right="300" w:bottom="280" w:left="1300" w:header="720" w:footer="720" w:gutter="0"/>
          <w:cols w:num="2" w:space="720" w:equalWidth="0">
            <w:col w:w="1050" w:space="40"/>
            <w:col w:w="9230"/>
          </w:cols>
        </w:sectPr>
      </w:pPr>
    </w:p>
    <w:p w:rsidR="00E87DAD" w:rsidRDefault="00F431E1">
      <w:pPr>
        <w:pStyle w:val="a3"/>
        <w:tabs>
          <w:tab w:val="left" w:pos="2380"/>
          <w:tab w:val="left" w:pos="3865"/>
          <w:tab w:val="left" w:pos="5904"/>
          <w:tab w:val="left" w:pos="6696"/>
          <w:tab w:val="left" w:pos="8675"/>
        </w:tabs>
        <w:spacing w:before="139" w:line="360" w:lineRule="auto"/>
        <w:ind w:right="552" w:firstLine="0"/>
      </w:pPr>
      <w:r>
        <w:lastRenderedPageBreak/>
        <w:t>химического</w:t>
      </w:r>
      <w:r>
        <w:tab/>
        <w:t>состава,</w:t>
      </w:r>
      <w:r>
        <w:tab/>
        <w:t>дискретность</w:t>
      </w:r>
      <w:r>
        <w:tab/>
        <w:t>и</w:t>
      </w:r>
      <w:r>
        <w:tab/>
        <w:t>целостность,</w:t>
      </w:r>
      <w:r>
        <w:tab/>
        <w:t>сложность</w:t>
      </w:r>
      <w:r>
        <w:rPr>
          <w:spacing w:val="-58"/>
        </w:rPr>
        <w:t xml:space="preserve"> </w:t>
      </w:r>
      <w:r>
        <w:t>и</w:t>
      </w:r>
      <w:r>
        <w:rPr>
          <w:spacing w:val="1"/>
        </w:rPr>
        <w:t xml:space="preserve"> </w:t>
      </w:r>
      <w:r>
        <w:t>упорядоченность</w:t>
      </w:r>
      <w:r>
        <w:rPr>
          <w:spacing w:val="1"/>
        </w:rPr>
        <w:t xml:space="preserve"> </w:t>
      </w:r>
      <w:r>
        <w:t>структуры,</w:t>
      </w:r>
      <w:r>
        <w:rPr>
          <w:spacing w:val="1"/>
        </w:rPr>
        <w:t xml:space="preserve"> </w:t>
      </w:r>
      <w:r>
        <w:t>открытость,</w:t>
      </w:r>
      <w:r>
        <w:rPr>
          <w:spacing w:val="1"/>
        </w:rPr>
        <w:t xml:space="preserve"> </w:t>
      </w:r>
      <w:r>
        <w:t>самоорганизация,</w:t>
      </w:r>
      <w:r>
        <w:rPr>
          <w:spacing w:val="1"/>
        </w:rPr>
        <w:t xml:space="preserve"> </w:t>
      </w:r>
      <w:r>
        <w:t>самовоспроизведение,</w:t>
      </w:r>
      <w:r>
        <w:rPr>
          <w:spacing w:val="1"/>
        </w:rPr>
        <w:t xml:space="preserve"> </w:t>
      </w:r>
      <w:r>
        <w:t>раздражимость,</w:t>
      </w:r>
      <w:r>
        <w:rPr>
          <w:spacing w:val="-1"/>
        </w:rPr>
        <w:t xml:space="preserve"> </w:t>
      </w:r>
      <w:r>
        <w:t>изменчивость, рост и развитие.</w:t>
      </w:r>
    </w:p>
    <w:p w:rsidR="00E87DAD" w:rsidRDefault="00F431E1">
      <w:pPr>
        <w:pStyle w:val="a3"/>
        <w:spacing w:line="360" w:lineRule="auto"/>
        <w:ind w:right="551"/>
      </w:pPr>
      <w:r>
        <w:t>Уровни</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 Процессы, происходящие в живых системах. Основные признаки живого.</w:t>
      </w:r>
      <w:r>
        <w:rPr>
          <w:spacing w:val="1"/>
        </w:rPr>
        <w:t xml:space="preserve"> </w:t>
      </w:r>
      <w:r>
        <w:t>Жизнь как форма существования материи. Науки, изучающие живые системы на разных</w:t>
      </w:r>
      <w:r>
        <w:rPr>
          <w:spacing w:val="1"/>
        </w:rPr>
        <w:t xml:space="preserve"> </w:t>
      </w:r>
      <w:r>
        <w:t>уровнях</w:t>
      </w:r>
      <w:r>
        <w:rPr>
          <w:spacing w:val="1"/>
        </w:rPr>
        <w:t xml:space="preserve"> </w:t>
      </w:r>
      <w:r>
        <w:t>организации.</w:t>
      </w:r>
    </w:p>
    <w:p w:rsidR="00E87DAD" w:rsidRDefault="00F431E1">
      <w:pPr>
        <w:pStyle w:val="a3"/>
        <w:spacing w:before="1" w:line="360" w:lineRule="auto"/>
        <w:ind w:right="546"/>
      </w:pPr>
      <w:r>
        <w:t>Изучение живых систем. Методы биологической науки. Наблюдение, измерение,</w:t>
      </w:r>
      <w:r>
        <w:rPr>
          <w:spacing w:val="1"/>
        </w:rPr>
        <w:t xml:space="preserve"> </w:t>
      </w:r>
      <w:proofErr w:type="gramStart"/>
      <w:r>
        <w:t xml:space="preserve">эксперимент,   </w:t>
      </w:r>
      <w:proofErr w:type="gramEnd"/>
      <w:r>
        <w:t xml:space="preserve">     </w:t>
      </w:r>
      <w:r>
        <w:rPr>
          <w:spacing w:val="1"/>
        </w:rPr>
        <w:t xml:space="preserve"> </w:t>
      </w:r>
      <w:r>
        <w:t>систематизация,          метаанализ.          Понятие          о          зависимой</w:t>
      </w:r>
      <w:r>
        <w:rPr>
          <w:spacing w:val="-57"/>
        </w:rPr>
        <w:t xml:space="preserve"> </w:t>
      </w:r>
      <w:r>
        <w:t>и независимой переменной. Планирование эксперимента. Постановка и проверка гипотез.</w:t>
      </w:r>
      <w:r>
        <w:rPr>
          <w:spacing w:val="1"/>
        </w:rPr>
        <w:t xml:space="preserve"> </w:t>
      </w:r>
      <w:r>
        <w:t xml:space="preserve">Нулевая     </w:t>
      </w:r>
      <w:r>
        <w:rPr>
          <w:spacing w:val="24"/>
        </w:rPr>
        <w:t xml:space="preserve"> </w:t>
      </w:r>
      <w:r>
        <w:t xml:space="preserve">гипотеза.      </w:t>
      </w:r>
      <w:r>
        <w:rPr>
          <w:spacing w:val="23"/>
        </w:rPr>
        <w:t xml:space="preserve"> </w:t>
      </w:r>
      <w:r>
        <w:t xml:space="preserve">Понятие      </w:t>
      </w:r>
      <w:r>
        <w:rPr>
          <w:spacing w:val="22"/>
        </w:rPr>
        <w:t xml:space="preserve"> </w:t>
      </w:r>
      <w:r>
        <w:t xml:space="preserve">выборки      </w:t>
      </w:r>
      <w:r>
        <w:rPr>
          <w:spacing w:val="21"/>
        </w:rPr>
        <w:t xml:space="preserve"> </w:t>
      </w:r>
      <w:r>
        <w:t xml:space="preserve">и      </w:t>
      </w:r>
      <w:r>
        <w:rPr>
          <w:spacing w:val="24"/>
        </w:rPr>
        <w:t xml:space="preserve"> </w:t>
      </w:r>
      <w:r>
        <w:t xml:space="preserve">её      </w:t>
      </w:r>
      <w:r>
        <w:rPr>
          <w:spacing w:val="22"/>
        </w:rPr>
        <w:t xml:space="preserve"> </w:t>
      </w:r>
      <w:r>
        <w:t xml:space="preserve">достоверность.      </w:t>
      </w:r>
      <w:r>
        <w:rPr>
          <w:spacing w:val="23"/>
        </w:rPr>
        <w:t xml:space="preserve"> </w:t>
      </w:r>
      <w:r>
        <w:t>Разброс</w:t>
      </w:r>
      <w:r>
        <w:rPr>
          <w:spacing w:val="-58"/>
        </w:rPr>
        <w:t xml:space="preserve"> </w:t>
      </w:r>
      <w:r>
        <w:t>в</w:t>
      </w:r>
      <w:r>
        <w:rPr>
          <w:spacing w:val="1"/>
        </w:rPr>
        <w:t xml:space="preserve"> </w:t>
      </w:r>
      <w:r>
        <w:t>биологических</w:t>
      </w:r>
      <w:r>
        <w:rPr>
          <w:spacing w:val="1"/>
        </w:rPr>
        <w:t xml:space="preserve"> </w:t>
      </w:r>
      <w:r>
        <w:t>данных.</w:t>
      </w:r>
      <w:r>
        <w:rPr>
          <w:spacing w:val="1"/>
        </w:rPr>
        <w:t xml:space="preserve"> </w:t>
      </w:r>
      <w:r>
        <w:t>Оценка</w:t>
      </w:r>
      <w:r>
        <w:rPr>
          <w:spacing w:val="1"/>
        </w:rPr>
        <w:t xml:space="preserve"> </w:t>
      </w:r>
      <w:r>
        <w:t>достоверности</w:t>
      </w:r>
      <w:r>
        <w:rPr>
          <w:spacing w:val="1"/>
        </w:rPr>
        <w:t xml:space="preserve"> </w:t>
      </w:r>
      <w:r>
        <w:t>полученных</w:t>
      </w:r>
      <w:r>
        <w:rPr>
          <w:spacing w:val="1"/>
        </w:rPr>
        <w:t xml:space="preserve"> </w:t>
      </w:r>
      <w:r>
        <w:t>результатов.</w:t>
      </w:r>
      <w:r>
        <w:rPr>
          <w:spacing w:val="1"/>
        </w:rPr>
        <w:t xml:space="preserve"> </w:t>
      </w:r>
      <w:r>
        <w:t>Причины</w:t>
      </w:r>
      <w:r>
        <w:rPr>
          <w:spacing w:val="1"/>
        </w:rPr>
        <w:t xml:space="preserve"> </w:t>
      </w:r>
      <w:r>
        <w:t>искажения</w:t>
      </w:r>
      <w:r>
        <w:rPr>
          <w:spacing w:val="-1"/>
        </w:rPr>
        <w:t xml:space="preserve"> </w:t>
      </w:r>
      <w:r>
        <w:t>результатов</w:t>
      </w:r>
      <w:r>
        <w:rPr>
          <w:spacing w:val="2"/>
        </w:rPr>
        <w:t xml:space="preserve"> </w:t>
      </w:r>
      <w:r>
        <w:t>эксперимента.</w:t>
      </w:r>
      <w:r>
        <w:rPr>
          <w:spacing w:val="-1"/>
        </w:rPr>
        <w:t xml:space="preserve"> </w:t>
      </w:r>
      <w:r>
        <w:t>Понятие</w:t>
      </w:r>
      <w:r>
        <w:rPr>
          <w:spacing w:val="-4"/>
        </w:rPr>
        <w:t xml:space="preserve"> </w:t>
      </w:r>
      <w:r>
        <w:t>статистического</w:t>
      </w:r>
      <w:r>
        <w:rPr>
          <w:spacing w:val="-1"/>
        </w:rPr>
        <w:t xml:space="preserve"> </w:t>
      </w:r>
      <w:r>
        <w:t>теста.</w:t>
      </w:r>
    </w:p>
    <w:p w:rsidR="00E87DAD" w:rsidRDefault="00F431E1">
      <w:pPr>
        <w:pStyle w:val="a3"/>
        <w:spacing w:before="1"/>
        <w:ind w:left="1110" w:firstLine="0"/>
      </w:pPr>
      <w:r>
        <w:t>Таблицы</w:t>
      </w:r>
      <w:r>
        <w:rPr>
          <w:spacing w:val="114"/>
        </w:rPr>
        <w:t xml:space="preserve"> </w:t>
      </w:r>
      <w:r>
        <w:t>и</w:t>
      </w:r>
      <w:r>
        <w:rPr>
          <w:spacing w:val="114"/>
        </w:rPr>
        <w:t xml:space="preserve"> </w:t>
      </w:r>
      <w:r>
        <w:t>схемы:</w:t>
      </w:r>
      <w:r>
        <w:rPr>
          <w:spacing w:val="120"/>
        </w:rPr>
        <w:t xml:space="preserve"> </w:t>
      </w:r>
      <w:r>
        <w:t>«Основные</w:t>
      </w:r>
      <w:r>
        <w:rPr>
          <w:spacing w:val="113"/>
        </w:rPr>
        <w:t xml:space="preserve"> </w:t>
      </w:r>
      <w:r>
        <w:t>признаки</w:t>
      </w:r>
      <w:r>
        <w:rPr>
          <w:spacing w:val="112"/>
        </w:rPr>
        <w:t xml:space="preserve"> </w:t>
      </w:r>
      <w:r>
        <w:t>жизни»,</w:t>
      </w:r>
      <w:r>
        <w:rPr>
          <w:spacing w:val="120"/>
        </w:rPr>
        <w:t xml:space="preserve"> </w:t>
      </w:r>
      <w:r>
        <w:t>«Биологические</w:t>
      </w:r>
      <w:r>
        <w:rPr>
          <w:spacing w:val="114"/>
        </w:rPr>
        <w:t xml:space="preserve"> </w:t>
      </w:r>
      <w:r>
        <w:t>системы»,</w:t>
      </w:r>
    </w:p>
    <w:p w:rsidR="00E87DAD" w:rsidRDefault="00F431E1">
      <w:pPr>
        <w:pStyle w:val="a3"/>
        <w:spacing w:before="136" w:line="360" w:lineRule="auto"/>
        <w:ind w:right="554" w:firstLine="0"/>
      </w:pPr>
      <w:r>
        <w:t>«Свойства живой материи», «Уровни организации живой природы», «Строение животной</w:t>
      </w:r>
      <w:r>
        <w:rPr>
          <w:spacing w:val="1"/>
        </w:rPr>
        <w:t xml:space="preserve"> </w:t>
      </w:r>
      <w:r>
        <w:t>клетки</w:t>
      </w:r>
      <w:proofErr w:type="gramStart"/>
      <w:r>
        <w:t xml:space="preserve">»,   </w:t>
      </w:r>
      <w:proofErr w:type="gramEnd"/>
      <w:r>
        <w:t xml:space="preserve"> </w:t>
      </w:r>
      <w:r>
        <w:rPr>
          <w:spacing w:val="23"/>
        </w:rPr>
        <w:t xml:space="preserve"> </w:t>
      </w:r>
      <w:r>
        <w:t xml:space="preserve">«Ткани    </w:t>
      </w:r>
      <w:r>
        <w:rPr>
          <w:spacing w:val="20"/>
        </w:rPr>
        <w:t xml:space="preserve"> </w:t>
      </w:r>
      <w:r>
        <w:t xml:space="preserve">животных»,    </w:t>
      </w:r>
      <w:r>
        <w:rPr>
          <w:spacing w:val="28"/>
        </w:rPr>
        <w:t xml:space="preserve"> </w:t>
      </w:r>
      <w:r>
        <w:t xml:space="preserve">«Системы    </w:t>
      </w:r>
      <w:r>
        <w:rPr>
          <w:spacing w:val="20"/>
        </w:rPr>
        <w:t xml:space="preserve"> </w:t>
      </w:r>
      <w:r>
        <w:t xml:space="preserve">органов    </w:t>
      </w:r>
      <w:r>
        <w:rPr>
          <w:spacing w:val="19"/>
        </w:rPr>
        <w:t xml:space="preserve"> </w:t>
      </w:r>
      <w:r>
        <w:t xml:space="preserve">человеческого    </w:t>
      </w:r>
      <w:r>
        <w:rPr>
          <w:spacing w:val="20"/>
        </w:rPr>
        <w:t xml:space="preserve"> </w:t>
      </w:r>
      <w:r>
        <w:t>организма»,</w:t>
      </w:r>
    </w:p>
    <w:p w:rsidR="00E87DAD" w:rsidRDefault="00F431E1">
      <w:pPr>
        <w:pStyle w:val="a3"/>
        <w:spacing w:before="1"/>
        <w:ind w:firstLine="0"/>
      </w:pPr>
      <w:r>
        <w:t>«Биогеоценоз»,</w:t>
      </w:r>
      <w:r>
        <w:rPr>
          <w:spacing w:val="-3"/>
        </w:rPr>
        <w:t xml:space="preserve"> </w:t>
      </w:r>
      <w:r>
        <w:t>«Биосфера»,</w:t>
      </w:r>
      <w:r>
        <w:rPr>
          <w:spacing w:val="-1"/>
        </w:rPr>
        <w:t xml:space="preserve"> </w:t>
      </w:r>
      <w:r>
        <w:t>«Методы</w:t>
      </w:r>
      <w:r>
        <w:rPr>
          <w:spacing w:val="-6"/>
        </w:rPr>
        <w:t xml:space="preserve"> </w:t>
      </w:r>
      <w:r>
        <w:t>изучения</w:t>
      </w:r>
      <w:r>
        <w:rPr>
          <w:spacing w:val="-7"/>
        </w:rPr>
        <w:t xml:space="preserve"> </w:t>
      </w:r>
      <w:r>
        <w:t>живой</w:t>
      </w:r>
      <w:r>
        <w:rPr>
          <w:spacing w:val="-6"/>
        </w:rPr>
        <w:t xml:space="preserve"> </w:t>
      </w:r>
      <w:r>
        <w:t>природы».</w:t>
      </w:r>
    </w:p>
    <w:p w:rsidR="00E87DAD" w:rsidRDefault="00F431E1">
      <w:pPr>
        <w:pStyle w:val="a3"/>
        <w:spacing w:before="139" w:line="360" w:lineRule="auto"/>
        <w:ind w:right="549"/>
      </w:pPr>
      <w:r>
        <w:t>Оборудование:</w:t>
      </w:r>
      <w:r>
        <w:rPr>
          <w:spacing w:val="1"/>
        </w:rPr>
        <w:t xml:space="preserve"> </w:t>
      </w:r>
      <w:r>
        <w:t>лабораторное</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p>
    <w:p w:rsidR="00E87DAD" w:rsidRDefault="00F431E1">
      <w:pPr>
        <w:pStyle w:val="a3"/>
        <w:spacing w:line="360" w:lineRule="auto"/>
        <w:ind w:right="549"/>
      </w:pPr>
      <w:r>
        <w:t>Практическая</w:t>
      </w:r>
      <w:r>
        <w:rPr>
          <w:spacing w:val="1"/>
        </w:rPr>
        <w:t xml:space="preserve"> </w:t>
      </w:r>
      <w:r>
        <w:t>работа</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живых</w:t>
      </w:r>
      <w:r>
        <w:rPr>
          <w:spacing w:val="1"/>
        </w:rPr>
        <w:t xml:space="preserve"> </w:t>
      </w:r>
      <w:r>
        <w:t>систем».</w:t>
      </w:r>
    </w:p>
    <w:p w:rsidR="00E87DAD" w:rsidRDefault="00F431E1" w:rsidP="007F1D2C">
      <w:pPr>
        <w:pStyle w:val="a4"/>
        <w:numPr>
          <w:ilvl w:val="2"/>
          <w:numId w:val="104"/>
        </w:numPr>
        <w:tabs>
          <w:tab w:val="left" w:pos="1950"/>
        </w:tabs>
        <w:ind w:left="1950"/>
        <w:jc w:val="both"/>
        <w:rPr>
          <w:sz w:val="24"/>
        </w:rPr>
      </w:pPr>
      <w:r>
        <w:rPr>
          <w:sz w:val="24"/>
        </w:rPr>
        <w:t>Тема</w:t>
      </w:r>
      <w:r>
        <w:rPr>
          <w:spacing w:val="-3"/>
          <w:sz w:val="24"/>
        </w:rPr>
        <w:t xml:space="preserve"> </w:t>
      </w:r>
      <w:r>
        <w:rPr>
          <w:sz w:val="24"/>
        </w:rPr>
        <w:t>3.</w:t>
      </w:r>
      <w:r>
        <w:rPr>
          <w:spacing w:val="1"/>
          <w:sz w:val="24"/>
        </w:rPr>
        <w:t xml:space="preserve"> </w:t>
      </w:r>
      <w:r>
        <w:rPr>
          <w:sz w:val="24"/>
        </w:rPr>
        <w:t>Биология</w:t>
      </w:r>
      <w:r>
        <w:rPr>
          <w:spacing w:val="-1"/>
          <w:sz w:val="24"/>
        </w:rPr>
        <w:t xml:space="preserve"> </w:t>
      </w:r>
      <w:r>
        <w:rPr>
          <w:sz w:val="24"/>
        </w:rPr>
        <w:t>клетки</w:t>
      </w:r>
      <w:r>
        <w:rPr>
          <w:spacing w:val="-2"/>
          <w:sz w:val="24"/>
        </w:rPr>
        <w:t xml:space="preserve"> </w:t>
      </w:r>
      <w:r>
        <w:rPr>
          <w:sz w:val="24"/>
        </w:rPr>
        <w:t>(2</w:t>
      </w:r>
      <w:r>
        <w:rPr>
          <w:spacing w:val="-1"/>
          <w:sz w:val="24"/>
        </w:rPr>
        <w:t xml:space="preserve"> </w:t>
      </w:r>
      <w:r>
        <w:rPr>
          <w:sz w:val="24"/>
        </w:rPr>
        <w:t>ч).</w:t>
      </w:r>
    </w:p>
    <w:p w:rsidR="00E87DAD" w:rsidRDefault="00F431E1">
      <w:pPr>
        <w:pStyle w:val="a3"/>
        <w:spacing w:before="137" w:line="360" w:lineRule="auto"/>
        <w:ind w:right="548"/>
      </w:pPr>
      <w:r>
        <w:t>Клетка – структурно-функциональная единица живого. История открытия клетки.</w:t>
      </w:r>
      <w:r>
        <w:rPr>
          <w:spacing w:val="1"/>
        </w:rPr>
        <w:t xml:space="preserve"> </w:t>
      </w:r>
      <w:r>
        <w:t>Работы</w:t>
      </w:r>
      <w:r>
        <w:rPr>
          <w:spacing w:val="22"/>
        </w:rPr>
        <w:t xml:space="preserve"> </w:t>
      </w:r>
      <w:r>
        <w:t>Р.</w:t>
      </w:r>
      <w:r>
        <w:rPr>
          <w:spacing w:val="-2"/>
        </w:rPr>
        <w:t xml:space="preserve"> </w:t>
      </w:r>
      <w:r>
        <w:t>Гука,</w:t>
      </w:r>
      <w:r>
        <w:rPr>
          <w:spacing w:val="21"/>
        </w:rPr>
        <w:t xml:space="preserve"> </w:t>
      </w:r>
      <w:r>
        <w:t>А.</w:t>
      </w:r>
      <w:r>
        <w:rPr>
          <w:spacing w:val="-1"/>
        </w:rPr>
        <w:t xml:space="preserve"> </w:t>
      </w:r>
      <w:r>
        <w:t>Левенгука.</w:t>
      </w:r>
      <w:r>
        <w:rPr>
          <w:spacing w:val="21"/>
        </w:rPr>
        <w:t xml:space="preserve"> </w:t>
      </w:r>
      <w:r>
        <w:t>Клеточная</w:t>
      </w:r>
      <w:r>
        <w:rPr>
          <w:spacing w:val="21"/>
        </w:rPr>
        <w:t xml:space="preserve"> </w:t>
      </w:r>
      <w:r>
        <w:t>теория</w:t>
      </w:r>
      <w:r>
        <w:rPr>
          <w:spacing w:val="21"/>
        </w:rPr>
        <w:t xml:space="preserve"> </w:t>
      </w:r>
      <w:r>
        <w:t>(Т.</w:t>
      </w:r>
      <w:r>
        <w:rPr>
          <w:spacing w:val="2"/>
        </w:rPr>
        <w:t xml:space="preserve"> </w:t>
      </w:r>
      <w:r>
        <w:t>Шванн,</w:t>
      </w:r>
      <w:r>
        <w:rPr>
          <w:spacing w:val="21"/>
        </w:rPr>
        <w:t xml:space="preserve"> </w:t>
      </w:r>
      <w:r>
        <w:t>М.</w:t>
      </w:r>
      <w:r>
        <w:rPr>
          <w:spacing w:val="-2"/>
        </w:rPr>
        <w:t xml:space="preserve"> </w:t>
      </w:r>
      <w:r>
        <w:t>Шлейден,</w:t>
      </w:r>
      <w:r>
        <w:rPr>
          <w:spacing w:val="21"/>
        </w:rPr>
        <w:t xml:space="preserve"> </w:t>
      </w:r>
      <w:r>
        <w:t>Р.</w:t>
      </w:r>
      <w:r>
        <w:rPr>
          <w:spacing w:val="-1"/>
        </w:rPr>
        <w:t xml:space="preserve"> </w:t>
      </w:r>
      <w:r>
        <w:t>Вирхов).</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ind w:firstLine="0"/>
      </w:pPr>
      <w:r>
        <w:lastRenderedPageBreak/>
        <w:t>Основные</w:t>
      </w:r>
      <w:r>
        <w:rPr>
          <w:spacing w:val="-4"/>
        </w:rPr>
        <w:t xml:space="preserve"> </w:t>
      </w:r>
      <w:r>
        <w:t>положения</w:t>
      </w:r>
      <w:r>
        <w:rPr>
          <w:spacing w:val="-1"/>
        </w:rPr>
        <w:t xml:space="preserve"> </w:t>
      </w:r>
      <w:r>
        <w:t>современной</w:t>
      </w:r>
      <w:r>
        <w:rPr>
          <w:spacing w:val="-1"/>
        </w:rPr>
        <w:t xml:space="preserve"> </w:t>
      </w:r>
      <w:r>
        <w:t>клеточной</w:t>
      </w:r>
      <w:r>
        <w:rPr>
          <w:spacing w:val="-4"/>
        </w:rPr>
        <w:t xml:space="preserve"> </w:t>
      </w:r>
      <w:r>
        <w:t>теории.</w:t>
      </w:r>
    </w:p>
    <w:p w:rsidR="00E87DAD" w:rsidRDefault="00F431E1">
      <w:pPr>
        <w:spacing w:before="137" w:line="360" w:lineRule="auto"/>
        <w:ind w:left="402" w:right="547" w:firstLine="707"/>
        <w:jc w:val="both"/>
        <w:rPr>
          <w:i/>
          <w:sz w:val="24"/>
        </w:rPr>
      </w:pPr>
      <w:r>
        <w:rPr>
          <w:sz w:val="24"/>
        </w:rPr>
        <w:t>Методы</w:t>
      </w:r>
      <w:r>
        <w:rPr>
          <w:spacing w:val="1"/>
          <w:sz w:val="24"/>
        </w:rPr>
        <w:t xml:space="preserve"> </w:t>
      </w:r>
      <w:r>
        <w:rPr>
          <w:sz w:val="24"/>
        </w:rPr>
        <w:t>молекулярной</w:t>
      </w:r>
      <w:r>
        <w:rPr>
          <w:spacing w:val="1"/>
          <w:sz w:val="24"/>
        </w:rPr>
        <w:t xml:space="preserve"> </w:t>
      </w:r>
      <w:r>
        <w:rPr>
          <w:sz w:val="24"/>
        </w:rPr>
        <w:t>и</w:t>
      </w:r>
      <w:r>
        <w:rPr>
          <w:spacing w:val="1"/>
          <w:sz w:val="24"/>
        </w:rPr>
        <w:t xml:space="preserve"> </w:t>
      </w:r>
      <w:r>
        <w:rPr>
          <w:sz w:val="24"/>
        </w:rPr>
        <w:t>клеточной</w:t>
      </w:r>
      <w:r>
        <w:rPr>
          <w:spacing w:val="1"/>
          <w:sz w:val="24"/>
        </w:rPr>
        <w:t xml:space="preserve"> </w:t>
      </w:r>
      <w:r>
        <w:rPr>
          <w:sz w:val="24"/>
        </w:rPr>
        <w:t>биологии:</w:t>
      </w:r>
      <w:r>
        <w:rPr>
          <w:spacing w:val="1"/>
          <w:sz w:val="24"/>
        </w:rPr>
        <w:t xml:space="preserve"> </w:t>
      </w:r>
      <w:r>
        <w:rPr>
          <w:sz w:val="24"/>
        </w:rPr>
        <w:t>микроскопия,</w:t>
      </w:r>
      <w:r>
        <w:rPr>
          <w:spacing w:val="1"/>
          <w:sz w:val="24"/>
        </w:rPr>
        <w:t xml:space="preserve"> </w:t>
      </w:r>
      <w:r>
        <w:rPr>
          <w:sz w:val="24"/>
        </w:rPr>
        <w:t>хроматография,</w:t>
      </w:r>
      <w:r>
        <w:rPr>
          <w:spacing w:val="1"/>
          <w:sz w:val="24"/>
        </w:rPr>
        <w:t xml:space="preserve"> </w:t>
      </w:r>
      <w:r>
        <w:rPr>
          <w:sz w:val="24"/>
        </w:rPr>
        <w:t>электрофорез,</w:t>
      </w:r>
      <w:r>
        <w:rPr>
          <w:spacing w:val="1"/>
          <w:sz w:val="24"/>
        </w:rPr>
        <w:t xml:space="preserve"> </w:t>
      </w:r>
      <w:r>
        <w:rPr>
          <w:sz w:val="24"/>
        </w:rPr>
        <w:t>метод</w:t>
      </w:r>
      <w:r>
        <w:rPr>
          <w:spacing w:val="1"/>
          <w:sz w:val="24"/>
        </w:rPr>
        <w:t xml:space="preserve"> </w:t>
      </w:r>
      <w:r>
        <w:rPr>
          <w:sz w:val="24"/>
        </w:rPr>
        <w:t>меченых</w:t>
      </w:r>
      <w:r>
        <w:rPr>
          <w:spacing w:val="1"/>
          <w:sz w:val="24"/>
        </w:rPr>
        <w:t xml:space="preserve"> </w:t>
      </w:r>
      <w:r>
        <w:rPr>
          <w:sz w:val="24"/>
        </w:rPr>
        <w:t>атомов,</w:t>
      </w:r>
      <w:r>
        <w:rPr>
          <w:spacing w:val="1"/>
          <w:sz w:val="24"/>
        </w:rPr>
        <w:t xml:space="preserve"> </w:t>
      </w:r>
      <w:r>
        <w:rPr>
          <w:sz w:val="24"/>
        </w:rPr>
        <w:t>дифференциальное</w:t>
      </w:r>
      <w:r>
        <w:rPr>
          <w:spacing w:val="1"/>
          <w:sz w:val="24"/>
        </w:rPr>
        <w:t xml:space="preserve"> </w:t>
      </w:r>
      <w:r>
        <w:rPr>
          <w:sz w:val="24"/>
        </w:rPr>
        <w:t>центрифугирование,</w:t>
      </w:r>
      <w:r>
        <w:rPr>
          <w:spacing w:val="1"/>
          <w:sz w:val="24"/>
        </w:rPr>
        <w:t xml:space="preserve"> </w:t>
      </w:r>
      <w:r>
        <w:rPr>
          <w:sz w:val="24"/>
        </w:rPr>
        <w:t>культивирование</w:t>
      </w:r>
      <w:r>
        <w:rPr>
          <w:spacing w:val="1"/>
          <w:sz w:val="24"/>
        </w:rPr>
        <w:t xml:space="preserve"> </w:t>
      </w:r>
      <w:r>
        <w:rPr>
          <w:sz w:val="24"/>
        </w:rPr>
        <w:t>клеток.</w:t>
      </w:r>
      <w:r>
        <w:rPr>
          <w:spacing w:val="1"/>
          <w:sz w:val="24"/>
        </w:rPr>
        <w:t xml:space="preserve"> </w:t>
      </w:r>
      <w:r>
        <w:rPr>
          <w:i/>
          <w:sz w:val="24"/>
        </w:rPr>
        <w:t>Изучение</w:t>
      </w:r>
      <w:r>
        <w:rPr>
          <w:i/>
          <w:spacing w:val="1"/>
          <w:sz w:val="24"/>
        </w:rPr>
        <w:t xml:space="preserve"> </w:t>
      </w:r>
      <w:r>
        <w:rPr>
          <w:i/>
          <w:sz w:val="24"/>
        </w:rPr>
        <w:t>фиксированных</w:t>
      </w:r>
      <w:r>
        <w:rPr>
          <w:i/>
          <w:spacing w:val="1"/>
          <w:sz w:val="24"/>
        </w:rPr>
        <w:t xml:space="preserve"> </w:t>
      </w:r>
      <w:r>
        <w:rPr>
          <w:i/>
          <w:sz w:val="24"/>
        </w:rPr>
        <w:t>клеток</w:t>
      </w:r>
      <w:r>
        <w:rPr>
          <w:sz w:val="24"/>
        </w:rPr>
        <w:t>.</w:t>
      </w:r>
      <w:r>
        <w:rPr>
          <w:spacing w:val="1"/>
          <w:sz w:val="24"/>
        </w:rPr>
        <w:t xml:space="preserve"> </w:t>
      </w:r>
      <w:r>
        <w:rPr>
          <w:sz w:val="24"/>
        </w:rPr>
        <w:t>Электронная</w:t>
      </w:r>
      <w:r>
        <w:rPr>
          <w:spacing w:val="1"/>
          <w:sz w:val="24"/>
        </w:rPr>
        <w:t xml:space="preserve"> </w:t>
      </w:r>
      <w:r>
        <w:rPr>
          <w:sz w:val="24"/>
        </w:rPr>
        <w:t>микроскопия.</w:t>
      </w:r>
      <w:r>
        <w:rPr>
          <w:spacing w:val="1"/>
          <w:sz w:val="24"/>
        </w:rPr>
        <w:t xml:space="preserve"> </w:t>
      </w:r>
      <w:r>
        <w:rPr>
          <w:i/>
          <w:sz w:val="24"/>
        </w:rPr>
        <w:t>Конфокальная</w:t>
      </w:r>
      <w:r>
        <w:rPr>
          <w:i/>
          <w:spacing w:val="-3"/>
          <w:sz w:val="24"/>
        </w:rPr>
        <w:t xml:space="preserve"> </w:t>
      </w:r>
      <w:r>
        <w:rPr>
          <w:i/>
          <w:sz w:val="24"/>
        </w:rPr>
        <w:t>микроскопия.</w:t>
      </w:r>
      <w:r>
        <w:rPr>
          <w:i/>
          <w:spacing w:val="-1"/>
          <w:sz w:val="24"/>
        </w:rPr>
        <w:t xml:space="preserve"> </w:t>
      </w:r>
      <w:r>
        <w:rPr>
          <w:i/>
          <w:sz w:val="24"/>
        </w:rPr>
        <w:t>Витальное</w:t>
      </w:r>
      <w:r>
        <w:rPr>
          <w:i/>
          <w:spacing w:val="-1"/>
          <w:sz w:val="24"/>
        </w:rPr>
        <w:t xml:space="preserve"> </w:t>
      </w:r>
      <w:r>
        <w:rPr>
          <w:i/>
          <w:sz w:val="24"/>
        </w:rPr>
        <w:t>(прижизненное)</w:t>
      </w:r>
      <w:r>
        <w:rPr>
          <w:i/>
          <w:spacing w:val="-5"/>
          <w:sz w:val="24"/>
        </w:rPr>
        <w:t xml:space="preserve"> </w:t>
      </w:r>
      <w:r>
        <w:rPr>
          <w:i/>
          <w:sz w:val="24"/>
        </w:rPr>
        <w:t>изучение</w:t>
      </w:r>
      <w:r>
        <w:rPr>
          <w:i/>
          <w:spacing w:val="-1"/>
          <w:sz w:val="24"/>
        </w:rPr>
        <w:t xml:space="preserve"> </w:t>
      </w:r>
      <w:r>
        <w:rPr>
          <w:i/>
          <w:sz w:val="24"/>
        </w:rPr>
        <w:t>клеток.</w:t>
      </w:r>
    </w:p>
    <w:p w:rsidR="00E87DAD" w:rsidRDefault="00F431E1">
      <w:pPr>
        <w:pStyle w:val="a3"/>
        <w:spacing w:before="1"/>
        <w:ind w:left="1110" w:firstLine="0"/>
        <w:jc w:val="left"/>
      </w:pPr>
      <w:r>
        <w:t>Демонстрации:</w:t>
      </w:r>
    </w:p>
    <w:p w:rsidR="00E87DAD" w:rsidRDefault="00F431E1">
      <w:pPr>
        <w:pStyle w:val="a3"/>
        <w:spacing w:before="136"/>
        <w:ind w:left="1110" w:firstLine="0"/>
        <w:jc w:val="left"/>
      </w:pPr>
      <w:r>
        <w:t>Портреты:</w:t>
      </w:r>
      <w:r>
        <w:rPr>
          <w:spacing w:val="-3"/>
        </w:rPr>
        <w:t xml:space="preserve"> </w:t>
      </w:r>
      <w:r>
        <w:t>Р.</w:t>
      </w:r>
      <w:r>
        <w:rPr>
          <w:spacing w:val="-3"/>
        </w:rPr>
        <w:t xml:space="preserve"> </w:t>
      </w:r>
      <w:r>
        <w:t>Гук,</w:t>
      </w:r>
      <w:r>
        <w:rPr>
          <w:spacing w:val="-3"/>
        </w:rPr>
        <w:t xml:space="preserve"> </w:t>
      </w:r>
      <w:r>
        <w:t>А.</w:t>
      </w:r>
      <w:r>
        <w:rPr>
          <w:spacing w:val="-3"/>
        </w:rPr>
        <w:t xml:space="preserve"> </w:t>
      </w:r>
      <w:r>
        <w:t>Левенгук,</w:t>
      </w:r>
      <w:r>
        <w:rPr>
          <w:spacing w:val="-3"/>
        </w:rPr>
        <w:t xml:space="preserve"> </w:t>
      </w:r>
      <w:r>
        <w:t>Т.</w:t>
      </w:r>
      <w:r>
        <w:rPr>
          <w:spacing w:val="-2"/>
        </w:rPr>
        <w:t xml:space="preserve"> </w:t>
      </w:r>
      <w:r>
        <w:t>Шванн,</w:t>
      </w:r>
      <w:r>
        <w:rPr>
          <w:spacing w:val="-2"/>
        </w:rPr>
        <w:t xml:space="preserve"> </w:t>
      </w:r>
      <w:r>
        <w:t>М.</w:t>
      </w:r>
      <w:r>
        <w:rPr>
          <w:spacing w:val="-4"/>
        </w:rPr>
        <w:t xml:space="preserve"> </w:t>
      </w:r>
      <w:r>
        <w:t>Шлейден,</w:t>
      </w:r>
      <w:r>
        <w:rPr>
          <w:spacing w:val="-3"/>
        </w:rPr>
        <w:t xml:space="preserve"> </w:t>
      </w:r>
      <w:r>
        <w:t>Р.</w:t>
      </w:r>
      <w:r>
        <w:rPr>
          <w:spacing w:val="-2"/>
        </w:rPr>
        <w:t xml:space="preserve"> </w:t>
      </w:r>
      <w:r>
        <w:t>Вирхов,</w:t>
      </w:r>
      <w:r>
        <w:rPr>
          <w:spacing w:val="-3"/>
        </w:rPr>
        <w:t xml:space="preserve"> </w:t>
      </w:r>
      <w:r>
        <w:t>К.М.</w:t>
      </w:r>
      <w:r>
        <w:rPr>
          <w:spacing w:val="-2"/>
        </w:rPr>
        <w:t xml:space="preserve"> </w:t>
      </w:r>
      <w:r>
        <w:t>Бэр.</w:t>
      </w:r>
    </w:p>
    <w:p w:rsidR="00E87DAD" w:rsidRDefault="00F431E1">
      <w:pPr>
        <w:pStyle w:val="a3"/>
        <w:spacing w:before="140" w:line="360" w:lineRule="auto"/>
        <w:jc w:val="left"/>
      </w:pPr>
      <w:r>
        <w:t>Таблицы и схемы:</w:t>
      </w:r>
      <w:r>
        <w:rPr>
          <w:spacing w:val="1"/>
        </w:rPr>
        <w:t xml:space="preserve"> </w:t>
      </w:r>
      <w:r>
        <w:t>«Световой</w:t>
      </w:r>
      <w:r>
        <w:rPr>
          <w:spacing w:val="1"/>
        </w:rPr>
        <w:t xml:space="preserve"> </w:t>
      </w:r>
      <w:r>
        <w:t>микроскоп»,</w:t>
      </w:r>
      <w:r>
        <w:rPr>
          <w:spacing w:val="1"/>
        </w:rPr>
        <w:t xml:space="preserve"> </w:t>
      </w:r>
      <w:r>
        <w:t>«Электронный</w:t>
      </w:r>
      <w:r>
        <w:rPr>
          <w:spacing w:val="1"/>
        </w:rPr>
        <w:t xml:space="preserve"> </w:t>
      </w:r>
      <w:r>
        <w:t>микроскоп»,</w:t>
      </w:r>
      <w:r>
        <w:rPr>
          <w:spacing w:val="1"/>
        </w:rPr>
        <w:t xml:space="preserve"> </w:t>
      </w:r>
      <w:r>
        <w:t>«История</w:t>
      </w:r>
      <w:r>
        <w:rPr>
          <w:spacing w:val="-57"/>
        </w:rPr>
        <w:t xml:space="preserve"> </w:t>
      </w:r>
      <w:r>
        <w:t>развития</w:t>
      </w:r>
      <w:r>
        <w:rPr>
          <w:spacing w:val="-1"/>
        </w:rPr>
        <w:t xml:space="preserve"> </w:t>
      </w:r>
      <w:r>
        <w:t>методов микроскопии».</w:t>
      </w:r>
    </w:p>
    <w:p w:rsidR="00E87DAD" w:rsidRDefault="00F431E1">
      <w:pPr>
        <w:pStyle w:val="a3"/>
        <w:spacing w:line="360" w:lineRule="auto"/>
        <w:jc w:val="left"/>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растительных, животных</w:t>
      </w:r>
      <w:r>
        <w:rPr>
          <w:spacing w:val="1"/>
        </w:rPr>
        <w:t xml:space="preserve"> </w:t>
      </w:r>
      <w:r>
        <w:t>и</w:t>
      </w:r>
      <w:r>
        <w:rPr>
          <w:spacing w:val="-58"/>
        </w:rPr>
        <w:t xml:space="preserve"> </w:t>
      </w:r>
      <w:r>
        <w:t>бактериальных</w:t>
      </w:r>
      <w:r>
        <w:rPr>
          <w:spacing w:val="1"/>
        </w:rPr>
        <w:t xml:space="preserve"> </w:t>
      </w:r>
      <w:r>
        <w:t>клеток.</w:t>
      </w:r>
    </w:p>
    <w:p w:rsidR="00E87DAD" w:rsidRDefault="00F431E1">
      <w:pPr>
        <w:pStyle w:val="a3"/>
        <w:spacing w:line="360" w:lineRule="auto"/>
        <w:jc w:val="left"/>
      </w:pPr>
      <w:r>
        <w:t>Практическая</w:t>
      </w:r>
      <w:r>
        <w:rPr>
          <w:spacing w:val="23"/>
        </w:rPr>
        <w:t xml:space="preserve"> </w:t>
      </w:r>
      <w:r>
        <w:t>работа</w:t>
      </w:r>
      <w:r>
        <w:rPr>
          <w:spacing w:val="26"/>
        </w:rPr>
        <w:t xml:space="preserve"> </w:t>
      </w:r>
      <w:r>
        <w:t>«Изучение</w:t>
      </w:r>
      <w:r>
        <w:rPr>
          <w:spacing w:val="22"/>
        </w:rPr>
        <w:t xml:space="preserve"> </w:t>
      </w:r>
      <w:r>
        <w:t>методов</w:t>
      </w:r>
      <w:r>
        <w:rPr>
          <w:spacing w:val="22"/>
        </w:rPr>
        <w:t xml:space="preserve"> </w:t>
      </w:r>
      <w:r>
        <w:t>клеточной</w:t>
      </w:r>
      <w:r>
        <w:rPr>
          <w:spacing w:val="24"/>
        </w:rPr>
        <w:t xml:space="preserve"> </w:t>
      </w:r>
      <w:r>
        <w:t>биологии</w:t>
      </w:r>
      <w:r>
        <w:rPr>
          <w:spacing w:val="24"/>
        </w:rPr>
        <w:t xml:space="preserve"> </w:t>
      </w:r>
      <w:r>
        <w:t>(хроматография,</w:t>
      </w:r>
      <w:r>
        <w:rPr>
          <w:spacing w:val="-57"/>
        </w:rPr>
        <w:t xml:space="preserve"> </w:t>
      </w:r>
      <w:r>
        <w:t>электрофорез,</w:t>
      </w:r>
      <w:r>
        <w:rPr>
          <w:spacing w:val="-1"/>
        </w:rPr>
        <w:t xml:space="preserve"> </w:t>
      </w:r>
      <w:r>
        <w:t>дифференциальное</w:t>
      </w:r>
      <w:r>
        <w:rPr>
          <w:spacing w:val="-2"/>
        </w:rPr>
        <w:t xml:space="preserve"> </w:t>
      </w:r>
      <w:r>
        <w:t>центрифугирование, ПЦР)».</w:t>
      </w:r>
    </w:p>
    <w:p w:rsidR="00E87DAD" w:rsidRDefault="00F431E1" w:rsidP="007F1D2C">
      <w:pPr>
        <w:pStyle w:val="a4"/>
        <w:numPr>
          <w:ilvl w:val="2"/>
          <w:numId w:val="104"/>
        </w:numPr>
        <w:tabs>
          <w:tab w:val="left" w:pos="1950"/>
        </w:tabs>
        <w:ind w:left="1950"/>
        <w:rPr>
          <w:sz w:val="24"/>
        </w:rPr>
      </w:pPr>
      <w:r>
        <w:rPr>
          <w:sz w:val="24"/>
        </w:rPr>
        <w:t>Тема</w:t>
      </w:r>
      <w:r>
        <w:rPr>
          <w:spacing w:val="-3"/>
          <w:sz w:val="24"/>
        </w:rPr>
        <w:t xml:space="preserve"> </w:t>
      </w:r>
      <w:r>
        <w:rPr>
          <w:sz w:val="24"/>
        </w:rPr>
        <w:t>4.</w:t>
      </w:r>
      <w:r>
        <w:rPr>
          <w:spacing w:val="-2"/>
          <w:sz w:val="24"/>
        </w:rPr>
        <w:t xml:space="preserve"> </w:t>
      </w:r>
      <w:r>
        <w:rPr>
          <w:sz w:val="24"/>
        </w:rPr>
        <w:t>Химическая</w:t>
      </w:r>
      <w:r>
        <w:rPr>
          <w:spacing w:val="-2"/>
          <w:sz w:val="24"/>
        </w:rPr>
        <w:t xml:space="preserve"> </w:t>
      </w:r>
      <w:r>
        <w:rPr>
          <w:sz w:val="24"/>
        </w:rPr>
        <w:t>организация</w:t>
      </w:r>
      <w:r>
        <w:rPr>
          <w:spacing w:val="-2"/>
          <w:sz w:val="24"/>
        </w:rPr>
        <w:t xml:space="preserve"> </w:t>
      </w:r>
      <w:r>
        <w:rPr>
          <w:sz w:val="24"/>
        </w:rPr>
        <w:t>клетки</w:t>
      </w:r>
      <w:r>
        <w:rPr>
          <w:spacing w:val="2"/>
          <w:sz w:val="24"/>
        </w:rPr>
        <w:t xml:space="preserve"> </w:t>
      </w:r>
      <w:r>
        <w:rPr>
          <w:sz w:val="24"/>
        </w:rPr>
        <w:t>(10</w:t>
      </w:r>
      <w:r>
        <w:rPr>
          <w:spacing w:val="-2"/>
          <w:sz w:val="24"/>
        </w:rPr>
        <w:t xml:space="preserve"> </w:t>
      </w:r>
      <w:r>
        <w:rPr>
          <w:sz w:val="24"/>
        </w:rPr>
        <w:t>ч).</w:t>
      </w:r>
    </w:p>
    <w:p w:rsidR="00E87DAD" w:rsidRDefault="00F431E1">
      <w:pPr>
        <w:pStyle w:val="a3"/>
        <w:tabs>
          <w:tab w:val="left" w:pos="2601"/>
          <w:tab w:val="left" w:pos="3460"/>
          <w:tab w:val="left" w:pos="4416"/>
          <w:tab w:val="left" w:pos="5437"/>
          <w:tab w:val="left" w:pos="6355"/>
          <w:tab w:val="left" w:pos="6691"/>
          <w:tab w:val="left" w:pos="9250"/>
        </w:tabs>
        <w:spacing w:before="137" w:line="360" w:lineRule="auto"/>
        <w:ind w:right="551"/>
        <w:jc w:val="right"/>
      </w:pPr>
      <w:r>
        <w:t>Химический</w:t>
      </w:r>
      <w:r>
        <w:tab/>
        <w:t>состав</w:t>
      </w:r>
      <w:r>
        <w:tab/>
        <w:t>клетки.</w:t>
      </w:r>
      <w:r>
        <w:tab/>
        <w:t>Макро-,</w:t>
      </w:r>
      <w:r>
        <w:tab/>
        <w:t>микро-</w:t>
      </w:r>
      <w:r>
        <w:tab/>
        <w:t>и</w:t>
      </w:r>
      <w:r>
        <w:tab/>
        <w:t>ультрамикроэлементы.</w:t>
      </w:r>
      <w:r>
        <w:tab/>
        <w:t>Вода</w:t>
      </w:r>
      <w:r>
        <w:rPr>
          <w:spacing w:val="-57"/>
        </w:rPr>
        <w:t xml:space="preserve"> </w:t>
      </w:r>
      <w:r>
        <w:t>и её роль как растворителя, реагента, участие в структурировании клетки, теплорегуляции.</w:t>
      </w:r>
      <w:r>
        <w:rPr>
          <w:spacing w:val="-57"/>
        </w:rPr>
        <w:t xml:space="preserve"> </w:t>
      </w:r>
      <w:r>
        <w:t>Минеральные вещества клетки, их биологическая роль. Роль катионов и анионов в клетке.</w:t>
      </w:r>
      <w:r>
        <w:rPr>
          <w:spacing w:val="1"/>
        </w:rPr>
        <w:t xml:space="preserve"> </w:t>
      </w:r>
      <w:r>
        <w:t>Органические</w:t>
      </w:r>
      <w:r>
        <w:rPr>
          <w:spacing w:val="14"/>
        </w:rPr>
        <w:t xml:space="preserve"> </w:t>
      </w:r>
      <w:r>
        <w:t>вещества</w:t>
      </w:r>
      <w:r>
        <w:rPr>
          <w:spacing w:val="18"/>
        </w:rPr>
        <w:t xml:space="preserve"> </w:t>
      </w:r>
      <w:r>
        <w:t>клетки.</w:t>
      </w:r>
      <w:r>
        <w:rPr>
          <w:spacing w:val="16"/>
        </w:rPr>
        <w:t xml:space="preserve"> </w:t>
      </w:r>
      <w:r>
        <w:t>Биологические</w:t>
      </w:r>
      <w:r>
        <w:rPr>
          <w:spacing w:val="13"/>
        </w:rPr>
        <w:t xml:space="preserve"> </w:t>
      </w:r>
      <w:r>
        <w:t>полимеры.</w:t>
      </w:r>
      <w:r>
        <w:rPr>
          <w:spacing w:val="16"/>
        </w:rPr>
        <w:t xml:space="preserve"> </w:t>
      </w:r>
      <w:r>
        <w:t>Белки.</w:t>
      </w:r>
      <w:r>
        <w:rPr>
          <w:spacing w:val="16"/>
        </w:rPr>
        <w:t xml:space="preserve"> </w:t>
      </w:r>
      <w:r>
        <w:t>Аминокислотный</w:t>
      </w:r>
      <w:r>
        <w:rPr>
          <w:spacing w:val="1"/>
        </w:rPr>
        <w:t xml:space="preserve"> </w:t>
      </w:r>
      <w:r>
        <w:t>состав</w:t>
      </w:r>
      <w:r>
        <w:rPr>
          <w:spacing w:val="1"/>
        </w:rPr>
        <w:t xml:space="preserve"> </w:t>
      </w:r>
      <w:r>
        <w:t>белков.</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структура</w:t>
      </w:r>
      <w:r>
        <w:rPr>
          <w:spacing w:val="1"/>
        </w:rPr>
        <w:t xml:space="preserve"> </w:t>
      </w:r>
      <w:r>
        <w:t>белка,</w:t>
      </w:r>
      <w:r>
        <w:rPr>
          <w:spacing w:val="1"/>
        </w:rPr>
        <w:t xml:space="preserve"> </w:t>
      </w:r>
      <w:r>
        <w:t>пептидная</w:t>
      </w:r>
      <w:r>
        <w:rPr>
          <w:spacing w:val="-57"/>
        </w:rPr>
        <w:t xml:space="preserve"> </w:t>
      </w:r>
      <w:r>
        <w:t>связь.</w:t>
      </w:r>
      <w:r>
        <w:rPr>
          <w:spacing w:val="6"/>
        </w:rPr>
        <w:t xml:space="preserve"> </w:t>
      </w:r>
      <w:r>
        <w:t>Вторичная,</w:t>
      </w:r>
      <w:r>
        <w:rPr>
          <w:spacing w:val="6"/>
        </w:rPr>
        <w:t xml:space="preserve"> </w:t>
      </w:r>
      <w:r>
        <w:t>третичная,</w:t>
      </w:r>
      <w:r>
        <w:rPr>
          <w:spacing w:val="6"/>
        </w:rPr>
        <w:t xml:space="preserve"> </w:t>
      </w:r>
      <w:r>
        <w:t>четвертичная</w:t>
      </w:r>
      <w:r>
        <w:rPr>
          <w:spacing w:val="6"/>
        </w:rPr>
        <w:t xml:space="preserve"> </w:t>
      </w:r>
      <w:r>
        <w:t>структуры.</w:t>
      </w:r>
      <w:r>
        <w:rPr>
          <w:spacing w:val="8"/>
        </w:rPr>
        <w:t xml:space="preserve"> </w:t>
      </w:r>
      <w:r>
        <w:t>Денатурация.</w:t>
      </w:r>
      <w:r>
        <w:rPr>
          <w:spacing w:val="6"/>
        </w:rPr>
        <w:t xml:space="preserve"> </w:t>
      </w:r>
      <w:r>
        <w:t>Свойства</w:t>
      </w:r>
      <w:r>
        <w:rPr>
          <w:spacing w:val="5"/>
        </w:rPr>
        <w:t xml:space="preserve"> </w:t>
      </w:r>
      <w:r>
        <w:t>белков.</w:t>
      </w:r>
    </w:p>
    <w:p w:rsidR="00E87DAD" w:rsidRDefault="00F431E1">
      <w:pPr>
        <w:pStyle w:val="a3"/>
        <w:spacing w:before="1"/>
        <w:ind w:firstLine="0"/>
      </w:pPr>
      <w:r>
        <w:t>Классификация</w:t>
      </w:r>
      <w:r>
        <w:rPr>
          <w:spacing w:val="-4"/>
        </w:rPr>
        <w:t xml:space="preserve"> </w:t>
      </w:r>
      <w:r>
        <w:t>белков.</w:t>
      </w:r>
      <w:r>
        <w:rPr>
          <w:spacing w:val="-3"/>
        </w:rPr>
        <w:t xml:space="preserve"> </w:t>
      </w:r>
      <w:r>
        <w:t>Биологические</w:t>
      </w:r>
      <w:r>
        <w:rPr>
          <w:spacing w:val="-4"/>
        </w:rPr>
        <w:t xml:space="preserve"> </w:t>
      </w:r>
      <w:r>
        <w:t>функции</w:t>
      </w:r>
      <w:r>
        <w:rPr>
          <w:spacing w:val="-3"/>
        </w:rPr>
        <w:t xml:space="preserve"> </w:t>
      </w:r>
      <w:r>
        <w:t>белков.</w:t>
      </w:r>
      <w:r>
        <w:rPr>
          <w:spacing w:val="-1"/>
        </w:rPr>
        <w:t xml:space="preserve"> </w:t>
      </w:r>
      <w:r>
        <w:rPr>
          <w:i/>
        </w:rPr>
        <w:t>Прионы</w:t>
      </w:r>
      <w:r>
        <w:t>.</w:t>
      </w:r>
    </w:p>
    <w:p w:rsidR="00E87DAD" w:rsidRDefault="00F431E1">
      <w:pPr>
        <w:pStyle w:val="a3"/>
        <w:spacing w:before="139" w:line="360" w:lineRule="auto"/>
        <w:ind w:right="553"/>
      </w:pPr>
      <w:r>
        <w:t>Углеводы.</w:t>
      </w:r>
      <w:r>
        <w:rPr>
          <w:spacing w:val="1"/>
        </w:rPr>
        <w:t xml:space="preserve"> </w:t>
      </w:r>
      <w:r>
        <w:t>Моносахариды,</w:t>
      </w:r>
      <w:r>
        <w:rPr>
          <w:spacing w:val="1"/>
        </w:rPr>
        <w:t xml:space="preserve"> </w:t>
      </w:r>
      <w:r>
        <w:t>дисахариды,</w:t>
      </w:r>
      <w:r>
        <w:rPr>
          <w:spacing w:val="1"/>
        </w:rPr>
        <w:t xml:space="preserve"> </w:t>
      </w:r>
      <w:r>
        <w:t>олигосахариды</w:t>
      </w:r>
      <w:r>
        <w:rPr>
          <w:spacing w:val="1"/>
        </w:rPr>
        <w:t xml:space="preserve"> </w:t>
      </w:r>
      <w:r>
        <w:t>и</w:t>
      </w:r>
      <w:r>
        <w:rPr>
          <w:spacing w:val="1"/>
        </w:rPr>
        <w:t xml:space="preserve"> </w:t>
      </w:r>
      <w:r>
        <w:t>полисахариды.</w:t>
      </w:r>
      <w:r>
        <w:rPr>
          <w:spacing w:val="1"/>
        </w:rPr>
        <w:t xml:space="preserve"> </w:t>
      </w:r>
      <w:r>
        <w:t>Общий</w:t>
      </w:r>
      <w:r>
        <w:rPr>
          <w:spacing w:val="-57"/>
        </w:rPr>
        <w:t xml:space="preserve"> </w:t>
      </w:r>
      <w:r>
        <w:t>план</w:t>
      </w:r>
      <w:r>
        <w:rPr>
          <w:spacing w:val="1"/>
        </w:rPr>
        <w:t xml:space="preserve"> </w:t>
      </w:r>
      <w:r>
        <w:t>строения</w:t>
      </w:r>
      <w:r>
        <w:rPr>
          <w:spacing w:val="1"/>
        </w:rPr>
        <w:t xml:space="preserve"> </w:t>
      </w:r>
      <w:r>
        <w:t>и</w:t>
      </w:r>
      <w:r>
        <w:rPr>
          <w:spacing w:val="1"/>
        </w:rPr>
        <w:t xml:space="preserve"> </w:t>
      </w:r>
      <w:r>
        <w:t>физико-химические</w:t>
      </w:r>
      <w:r>
        <w:rPr>
          <w:spacing w:val="1"/>
        </w:rPr>
        <w:t xml:space="preserve"> </w:t>
      </w:r>
      <w:r>
        <w:t>свойства</w:t>
      </w:r>
      <w:r>
        <w:rPr>
          <w:spacing w:val="1"/>
        </w:rPr>
        <w:t xml:space="preserve"> </w:t>
      </w:r>
      <w:r>
        <w:t>углеводов.</w:t>
      </w:r>
      <w:r>
        <w:rPr>
          <w:spacing w:val="1"/>
        </w:rPr>
        <w:t xml:space="preserve"> </w:t>
      </w:r>
      <w:r>
        <w:t>Биологические</w:t>
      </w:r>
      <w:r>
        <w:rPr>
          <w:spacing w:val="1"/>
        </w:rPr>
        <w:t xml:space="preserve"> </w:t>
      </w:r>
      <w:r>
        <w:t>функции</w:t>
      </w:r>
      <w:r>
        <w:rPr>
          <w:spacing w:val="1"/>
        </w:rPr>
        <w:t xml:space="preserve"> </w:t>
      </w:r>
      <w:r>
        <w:t>углеводов.</w:t>
      </w:r>
    </w:p>
    <w:p w:rsidR="00E87DAD" w:rsidRDefault="00F431E1">
      <w:pPr>
        <w:pStyle w:val="a3"/>
        <w:tabs>
          <w:tab w:val="left" w:pos="2016"/>
          <w:tab w:val="left" w:pos="4273"/>
          <w:tab w:val="left" w:pos="5879"/>
          <w:tab w:val="left" w:pos="6717"/>
          <w:tab w:val="left" w:pos="8490"/>
        </w:tabs>
        <w:spacing w:line="360" w:lineRule="auto"/>
        <w:ind w:right="546"/>
      </w:pPr>
      <w:r>
        <w:t>Липиды.</w:t>
      </w:r>
      <w:r>
        <w:rPr>
          <w:spacing w:val="1"/>
        </w:rPr>
        <w:t xml:space="preserve"> </w:t>
      </w:r>
      <w:r>
        <w:t>Гидрофильно-гидрофобные</w:t>
      </w:r>
      <w:r>
        <w:rPr>
          <w:spacing w:val="1"/>
        </w:rPr>
        <w:t xml:space="preserve"> </w:t>
      </w:r>
      <w:r>
        <w:t>свойства.</w:t>
      </w:r>
      <w:r>
        <w:rPr>
          <w:spacing w:val="1"/>
        </w:rPr>
        <w:t xml:space="preserve"> </w:t>
      </w:r>
      <w:r>
        <w:t>Классификация</w:t>
      </w:r>
      <w:r>
        <w:rPr>
          <w:spacing w:val="1"/>
        </w:rPr>
        <w:t xml:space="preserve"> </w:t>
      </w:r>
      <w:r>
        <w:t>липидов.</w:t>
      </w:r>
      <w:r>
        <w:rPr>
          <w:spacing w:val="1"/>
        </w:rPr>
        <w:t xml:space="preserve"> </w:t>
      </w:r>
      <w:r>
        <w:t>Триглицериды, фосфолипиды, воски, стероиды. Биологические функции липидов. Общие</w:t>
      </w:r>
      <w:r>
        <w:rPr>
          <w:spacing w:val="1"/>
        </w:rPr>
        <w:t xml:space="preserve"> </w:t>
      </w:r>
      <w:r>
        <w:t>свойства</w:t>
      </w:r>
      <w:r>
        <w:tab/>
        <w:t>биологических</w:t>
      </w:r>
      <w:r>
        <w:tab/>
        <w:t>мембран</w:t>
      </w:r>
      <w:r>
        <w:tab/>
        <w:t>–</w:t>
      </w:r>
      <w:r>
        <w:tab/>
        <w:t>текучесть,</w:t>
      </w:r>
      <w:r>
        <w:tab/>
        <w:t>способность</w:t>
      </w:r>
      <w:r>
        <w:rPr>
          <w:spacing w:val="-58"/>
        </w:rPr>
        <w:t xml:space="preserve"> </w:t>
      </w:r>
      <w:r>
        <w:t>к</w:t>
      </w:r>
      <w:r>
        <w:rPr>
          <w:spacing w:val="-1"/>
        </w:rPr>
        <w:t xml:space="preserve"> </w:t>
      </w:r>
      <w:r>
        <w:t>самозамыканию, полупроницаемость.</w:t>
      </w:r>
    </w:p>
    <w:p w:rsidR="00E87DAD" w:rsidRDefault="00F431E1">
      <w:pPr>
        <w:pStyle w:val="a3"/>
        <w:spacing w:line="360" w:lineRule="auto"/>
        <w:ind w:right="547"/>
      </w:pPr>
      <w:r>
        <w:t>Нуклеиновые кислоты. ДНК и РНК. Строение нуклеиновых кислот. Нуклеотиды.</w:t>
      </w:r>
      <w:r>
        <w:rPr>
          <w:spacing w:val="1"/>
        </w:rPr>
        <w:t xml:space="preserve"> </w:t>
      </w:r>
      <w:r>
        <w:t>Принцип</w:t>
      </w:r>
      <w:r>
        <w:rPr>
          <w:spacing w:val="1"/>
        </w:rPr>
        <w:t xml:space="preserve"> </w:t>
      </w:r>
      <w:r>
        <w:t>комплементарности.</w:t>
      </w:r>
      <w:r>
        <w:rPr>
          <w:spacing w:val="1"/>
        </w:rPr>
        <w:t xml:space="preserve"> </w:t>
      </w:r>
      <w:r>
        <w:t>Правило</w:t>
      </w:r>
      <w:r>
        <w:rPr>
          <w:spacing w:val="1"/>
        </w:rPr>
        <w:t xml:space="preserve"> </w:t>
      </w:r>
      <w:r>
        <w:t>Чаргаффа.</w:t>
      </w:r>
      <w:r>
        <w:rPr>
          <w:spacing w:val="1"/>
        </w:rPr>
        <w:t xml:space="preserve"> </w:t>
      </w:r>
      <w:r>
        <w:t>Структура</w:t>
      </w:r>
      <w:r>
        <w:rPr>
          <w:spacing w:val="1"/>
        </w:rPr>
        <w:t xml:space="preserve"> </w:t>
      </w:r>
      <w:r>
        <w:t>ДНК</w:t>
      </w:r>
      <w:r>
        <w:rPr>
          <w:spacing w:val="1"/>
        </w:rPr>
        <w:t xml:space="preserve"> </w:t>
      </w:r>
      <w:r>
        <w:t>–</w:t>
      </w:r>
      <w:r>
        <w:rPr>
          <w:spacing w:val="1"/>
        </w:rPr>
        <w:t xml:space="preserve"> </w:t>
      </w:r>
      <w:r>
        <w:t>двойная</w:t>
      </w:r>
      <w:r>
        <w:rPr>
          <w:spacing w:val="1"/>
        </w:rPr>
        <w:t xml:space="preserve"> </w:t>
      </w:r>
      <w:r>
        <w:t>спираль.</w:t>
      </w:r>
      <w:r>
        <w:rPr>
          <w:spacing w:val="-57"/>
        </w:rPr>
        <w:t xml:space="preserve"> </w:t>
      </w:r>
      <w:r>
        <w:t>Местонахождение</w:t>
      </w:r>
      <w:r>
        <w:rPr>
          <w:spacing w:val="-3"/>
        </w:rPr>
        <w:t xml:space="preserve"> </w:t>
      </w:r>
      <w:r>
        <w:t>и</w:t>
      </w:r>
      <w:r>
        <w:rPr>
          <w:spacing w:val="-1"/>
        </w:rPr>
        <w:t xml:space="preserve"> </w:t>
      </w:r>
      <w:r>
        <w:t>биологические</w:t>
      </w:r>
      <w:r>
        <w:rPr>
          <w:spacing w:val="-3"/>
        </w:rPr>
        <w:t xml:space="preserve"> </w:t>
      </w:r>
      <w:r>
        <w:t>функции</w:t>
      </w:r>
      <w:r>
        <w:rPr>
          <w:spacing w:val="-3"/>
        </w:rPr>
        <w:t xml:space="preserve"> </w:t>
      </w:r>
      <w:r>
        <w:t>ДНК.</w:t>
      </w:r>
      <w:r>
        <w:rPr>
          <w:spacing w:val="-2"/>
        </w:rPr>
        <w:t xml:space="preserve"> </w:t>
      </w:r>
      <w:r>
        <w:t>Виды</w:t>
      </w:r>
      <w:r>
        <w:rPr>
          <w:spacing w:val="-1"/>
        </w:rPr>
        <w:t xml:space="preserve"> </w:t>
      </w:r>
      <w:r>
        <w:t>РНК.</w:t>
      </w:r>
      <w:r>
        <w:rPr>
          <w:spacing w:val="-3"/>
        </w:rPr>
        <w:t xml:space="preserve"> </w:t>
      </w:r>
      <w:r>
        <w:t>Функции</w:t>
      </w:r>
      <w:r>
        <w:rPr>
          <w:spacing w:val="-3"/>
        </w:rPr>
        <w:t xml:space="preserve"> </w:t>
      </w:r>
      <w:r>
        <w:t>РНК</w:t>
      </w:r>
      <w:r>
        <w:rPr>
          <w:spacing w:val="-3"/>
        </w:rPr>
        <w:t xml:space="preserve"> </w:t>
      </w:r>
      <w:r>
        <w:t>в</w:t>
      </w:r>
      <w:r>
        <w:rPr>
          <w:spacing w:val="-2"/>
        </w:rPr>
        <w:t xml:space="preserve"> </w:t>
      </w:r>
      <w:r>
        <w:t>клетке.</w:t>
      </w:r>
    </w:p>
    <w:p w:rsidR="00E87DAD" w:rsidRDefault="00F431E1">
      <w:pPr>
        <w:spacing w:before="1" w:line="360" w:lineRule="auto"/>
        <w:ind w:left="402" w:right="547" w:firstLine="707"/>
        <w:jc w:val="both"/>
        <w:rPr>
          <w:i/>
          <w:sz w:val="24"/>
        </w:rPr>
      </w:pPr>
      <w:r>
        <w:rPr>
          <w:sz w:val="24"/>
        </w:rPr>
        <w:t>Строение молекулы АТФ. Макроэргические связи в молекуле АТФ. Биологические</w:t>
      </w:r>
      <w:r>
        <w:rPr>
          <w:spacing w:val="1"/>
          <w:sz w:val="24"/>
        </w:rPr>
        <w:t xml:space="preserve"> </w:t>
      </w:r>
      <w:r>
        <w:rPr>
          <w:sz w:val="24"/>
        </w:rPr>
        <w:t>функции</w:t>
      </w:r>
      <w:r>
        <w:rPr>
          <w:spacing w:val="1"/>
          <w:sz w:val="24"/>
        </w:rPr>
        <w:t xml:space="preserve"> </w:t>
      </w:r>
      <w:r>
        <w:rPr>
          <w:sz w:val="24"/>
        </w:rPr>
        <w:t>АТФ.</w:t>
      </w:r>
      <w:r>
        <w:rPr>
          <w:spacing w:val="1"/>
          <w:sz w:val="24"/>
        </w:rPr>
        <w:t xml:space="preserve"> </w:t>
      </w:r>
      <w:r>
        <w:rPr>
          <w:sz w:val="24"/>
        </w:rPr>
        <w:t>Восстановленные</w:t>
      </w:r>
      <w:r>
        <w:rPr>
          <w:spacing w:val="1"/>
          <w:sz w:val="24"/>
        </w:rPr>
        <w:t xml:space="preserve"> </w:t>
      </w:r>
      <w:r>
        <w:rPr>
          <w:sz w:val="24"/>
        </w:rPr>
        <w:t>переносчики,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в</w:t>
      </w:r>
      <w:r>
        <w:rPr>
          <w:spacing w:val="1"/>
          <w:sz w:val="24"/>
        </w:rPr>
        <w:t xml:space="preserve"> </w:t>
      </w:r>
      <w:r>
        <w:rPr>
          <w:sz w:val="24"/>
        </w:rPr>
        <w:t>клетке.</w:t>
      </w:r>
      <w:r>
        <w:rPr>
          <w:spacing w:val="1"/>
          <w:sz w:val="24"/>
        </w:rPr>
        <w:t xml:space="preserve"> </w:t>
      </w:r>
      <w:r>
        <w:rPr>
          <w:i/>
          <w:sz w:val="24"/>
        </w:rPr>
        <w:t>Другие</w:t>
      </w:r>
      <w:r>
        <w:rPr>
          <w:i/>
          <w:spacing w:val="1"/>
          <w:sz w:val="24"/>
        </w:rPr>
        <w:t xml:space="preserve"> </w:t>
      </w:r>
      <w:r>
        <w:rPr>
          <w:i/>
          <w:sz w:val="24"/>
        </w:rPr>
        <w:t>нуклеозидтрифосфаты</w:t>
      </w:r>
      <w:r>
        <w:rPr>
          <w:i/>
          <w:spacing w:val="1"/>
          <w:sz w:val="24"/>
        </w:rPr>
        <w:t xml:space="preserve"> </w:t>
      </w:r>
      <w:r>
        <w:rPr>
          <w:i/>
          <w:sz w:val="24"/>
        </w:rPr>
        <w:t>(НТФ).</w:t>
      </w:r>
      <w:r>
        <w:rPr>
          <w:i/>
          <w:spacing w:val="1"/>
          <w:sz w:val="24"/>
        </w:rPr>
        <w:t xml:space="preserve"> </w:t>
      </w:r>
      <w:r>
        <w:rPr>
          <w:sz w:val="24"/>
        </w:rPr>
        <w:t>Секвенирование</w:t>
      </w:r>
      <w:r>
        <w:rPr>
          <w:spacing w:val="1"/>
          <w:sz w:val="24"/>
        </w:rPr>
        <w:t xml:space="preserve"> </w:t>
      </w:r>
      <w:r>
        <w:rPr>
          <w:sz w:val="24"/>
        </w:rPr>
        <w:t>ДНК.</w:t>
      </w:r>
      <w:r>
        <w:rPr>
          <w:spacing w:val="1"/>
          <w:sz w:val="24"/>
        </w:rPr>
        <w:t xml:space="preserve"> </w:t>
      </w:r>
      <w:r>
        <w:rPr>
          <w:i/>
          <w:sz w:val="24"/>
        </w:rPr>
        <w:t>Методы</w:t>
      </w:r>
      <w:r>
        <w:rPr>
          <w:i/>
          <w:spacing w:val="1"/>
          <w:sz w:val="24"/>
        </w:rPr>
        <w:t xml:space="preserve"> </w:t>
      </w:r>
      <w:r>
        <w:rPr>
          <w:i/>
          <w:sz w:val="24"/>
        </w:rPr>
        <w:t>геномики,</w:t>
      </w:r>
      <w:r>
        <w:rPr>
          <w:i/>
          <w:spacing w:val="1"/>
          <w:sz w:val="24"/>
        </w:rPr>
        <w:t xml:space="preserve"> </w:t>
      </w:r>
      <w:r>
        <w:rPr>
          <w:i/>
          <w:sz w:val="24"/>
        </w:rPr>
        <w:t>транскриптомики,</w:t>
      </w:r>
      <w:r>
        <w:rPr>
          <w:i/>
          <w:spacing w:val="-2"/>
          <w:sz w:val="24"/>
        </w:rPr>
        <w:t xml:space="preserve"> </w:t>
      </w:r>
      <w:r>
        <w:rPr>
          <w:i/>
          <w:sz w:val="24"/>
        </w:rPr>
        <w:t>протеомики.</w:t>
      </w:r>
    </w:p>
    <w:p w:rsidR="00E87DAD" w:rsidRDefault="00F431E1">
      <w:pPr>
        <w:pStyle w:val="a3"/>
        <w:spacing w:before="1"/>
        <w:ind w:left="1110" w:firstLine="0"/>
      </w:pPr>
      <w:r>
        <w:t>Структурная</w:t>
      </w:r>
      <w:r>
        <w:rPr>
          <w:spacing w:val="43"/>
        </w:rPr>
        <w:t xml:space="preserve"> </w:t>
      </w:r>
      <w:r>
        <w:t>биология:</w:t>
      </w:r>
      <w:r>
        <w:rPr>
          <w:spacing w:val="42"/>
        </w:rPr>
        <w:t xml:space="preserve"> </w:t>
      </w:r>
      <w:r>
        <w:t>биохимические</w:t>
      </w:r>
      <w:r>
        <w:rPr>
          <w:spacing w:val="43"/>
        </w:rPr>
        <w:t xml:space="preserve"> </w:t>
      </w:r>
      <w:r>
        <w:t>и</w:t>
      </w:r>
      <w:r>
        <w:rPr>
          <w:spacing w:val="45"/>
        </w:rPr>
        <w:t xml:space="preserve"> </w:t>
      </w:r>
      <w:r>
        <w:t>биофизические</w:t>
      </w:r>
      <w:r>
        <w:rPr>
          <w:spacing w:val="43"/>
        </w:rPr>
        <w:t xml:space="preserve"> </w:t>
      </w:r>
      <w:r>
        <w:t>исследования</w:t>
      </w:r>
      <w:r>
        <w:rPr>
          <w:spacing w:val="44"/>
        </w:rPr>
        <w:t xml:space="preserve"> </w:t>
      </w:r>
      <w:r>
        <w:t>состава</w:t>
      </w:r>
      <w:r>
        <w:rPr>
          <w:spacing w:val="43"/>
        </w:rPr>
        <w:t xml:space="preserve"> </w:t>
      </w:r>
      <w:r>
        <w:t>и</w:t>
      </w:r>
    </w:p>
    <w:p w:rsidR="00E87DAD" w:rsidRDefault="00E87DAD">
      <w:pPr>
        <w:sectPr w:rsidR="00E87DAD">
          <w:pgSz w:w="11920" w:h="16850"/>
          <w:pgMar w:top="780" w:right="300" w:bottom="280" w:left="1300" w:header="720" w:footer="720" w:gutter="0"/>
          <w:cols w:space="720"/>
        </w:sectPr>
      </w:pPr>
    </w:p>
    <w:p w:rsidR="00E87DAD" w:rsidRDefault="00F431E1">
      <w:pPr>
        <w:spacing w:before="65" w:line="360" w:lineRule="auto"/>
        <w:ind w:left="402" w:right="548"/>
        <w:jc w:val="both"/>
        <w:rPr>
          <w:i/>
          <w:sz w:val="24"/>
        </w:rPr>
      </w:pPr>
      <w:r>
        <w:rPr>
          <w:sz w:val="24"/>
        </w:rPr>
        <w:lastRenderedPageBreak/>
        <w:t>пространственной</w:t>
      </w:r>
      <w:r>
        <w:rPr>
          <w:spacing w:val="1"/>
          <w:sz w:val="24"/>
        </w:rPr>
        <w:t xml:space="preserve"> </w:t>
      </w:r>
      <w:r>
        <w:rPr>
          <w:sz w:val="24"/>
        </w:rPr>
        <w:t>структуры</w:t>
      </w:r>
      <w:r>
        <w:rPr>
          <w:spacing w:val="1"/>
          <w:sz w:val="24"/>
        </w:rPr>
        <w:t xml:space="preserve"> </w:t>
      </w:r>
      <w:r>
        <w:rPr>
          <w:sz w:val="24"/>
        </w:rPr>
        <w:t>биомолекул.</w:t>
      </w:r>
      <w:r>
        <w:rPr>
          <w:spacing w:val="1"/>
          <w:sz w:val="24"/>
        </w:rPr>
        <w:t xml:space="preserve"> </w:t>
      </w:r>
      <w:r>
        <w:rPr>
          <w:i/>
          <w:sz w:val="24"/>
        </w:rPr>
        <w:t>Моделирование</w:t>
      </w:r>
      <w:r>
        <w:rPr>
          <w:i/>
          <w:spacing w:val="1"/>
          <w:sz w:val="24"/>
        </w:rPr>
        <w:t xml:space="preserve"> </w:t>
      </w:r>
      <w:r>
        <w:rPr>
          <w:i/>
          <w:sz w:val="24"/>
        </w:rPr>
        <w:t>структуры</w:t>
      </w:r>
      <w:r>
        <w:rPr>
          <w:i/>
          <w:spacing w:val="1"/>
          <w:sz w:val="24"/>
        </w:rPr>
        <w:t xml:space="preserve"> </w:t>
      </w:r>
      <w:r>
        <w:rPr>
          <w:i/>
          <w:sz w:val="24"/>
        </w:rPr>
        <w:t>и</w:t>
      </w:r>
      <w:r>
        <w:rPr>
          <w:i/>
          <w:spacing w:val="1"/>
          <w:sz w:val="24"/>
        </w:rPr>
        <w:t xml:space="preserve"> </w:t>
      </w:r>
      <w:r>
        <w:rPr>
          <w:i/>
          <w:sz w:val="24"/>
        </w:rPr>
        <w:t>функций</w:t>
      </w:r>
      <w:r>
        <w:rPr>
          <w:i/>
          <w:spacing w:val="1"/>
          <w:sz w:val="24"/>
        </w:rPr>
        <w:t xml:space="preserve"> </w:t>
      </w:r>
      <w:r>
        <w:rPr>
          <w:i/>
          <w:sz w:val="24"/>
        </w:rPr>
        <w:t>биомолекул и их комплексов. Компьютерный дизайн и органический синтез биомолекул и</w:t>
      </w:r>
      <w:r>
        <w:rPr>
          <w:i/>
          <w:spacing w:val="1"/>
          <w:sz w:val="24"/>
        </w:rPr>
        <w:t xml:space="preserve"> </w:t>
      </w:r>
      <w:r>
        <w:rPr>
          <w:i/>
          <w:sz w:val="24"/>
        </w:rPr>
        <w:t>их</w:t>
      </w:r>
      <w:r>
        <w:rPr>
          <w:i/>
          <w:spacing w:val="-2"/>
          <w:sz w:val="24"/>
        </w:rPr>
        <w:t xml:space="preserve"> </w:t>
      </w:r>
      <w:r>
        <w:rPr>
          <w:i/>
          <w:sz w:val="24"/>
        </w:rPr>
        <w:t>неприродных</w:t>
      </w:r>
      <w:r>
        <w:rPr>
          <w:i/>
          <w:spacing w:val="-1"/>
          <w:sz w:val="24"/>
        </w:rPr>
        <w:t xml:space="preserve"> </w:t>
      </w:r>
      <w:r>
        <w:rPr>
          <w:i/>
          <w:sz w:val="24"/>
        </w:rPr>
        <w:t>аналогов.</w:t>
      </w:r>
    </w:p>
    <w:p w:rsidR="00E87DAD" w:rsidRDefault="00F431E1">
      <w:pPr>
        <w:pStyle w:val="a3"/>
        <w:spacing w:line="275" w:lineRule="exact"/>
        <w:ind w:left="1110" w:firstLine="0"/>
        <w:jc w:val="left"/>
      </w:pPr>
      <w:r>
        <w:t>Демонстрации:</w:t>
      </w:r>
    </w:p>
    <w:p w:rsidR="00E87DAD" w:rsidRDefault="00F431E1">
      <w:pPr>
        <w:pStyle w:val="a3"/>
        <w:spacing w:before="139" w:line="360" w:lineRule="auto"/>
        <w:ind w:right="554"/>
        <w:jc w:val="left"/>
      </w:pPr>
      <w:r>
        <w:t>Портреты:</w:t>
      </w:r>
      <w:r>
        <w:rPr>
          <w:spacing w:val="33"/>
        </w:rPr>
        <w:t xml:space="preserve"> </w:t>
      </w:r>
      <w:r>
        <w:t>Л.</w:t>
      </w:r>
      <w:r>
        <w:rPr>
          <w:spacing w:val="-2"/>
        </w:rPr>
        <w:t xml:space="preserve"> </w:t>
      </w:r>
      <w:r>
        <w:t>Полинг,</w:t>
      </w:r>
      <w:r>
        <w:rPr>
          <w:spacing w:val="30"/>
        </w:rPr>
        <w:t xml:space="preserve"> </w:t>
      </w:r>
      <w:r>
        <w:t>Дж.</w:t>
      </w:r>
      <w:r>
        <w:rPr>
          <w:spacing w:val="-2"/>
        </w:rPr>
        <w:t xml:space="preserve"> </w:t>
      </w:r>
      <w:r>
        <w:t>Уотсон,</w:t>
      </w:r>
      <w:r>
        <w:rPr>
          <w:spacing w:val="33"/>
        </w:rPr>
        <w:t xml:space="preserve"> </w:t>
      </w:r>
      <w:r>
        <w:t>Ф.</w:t>
      </w:r>
      <w:r>
        <w:rPr>
          <w:spacing w:val="-1"/>
        </w:rPr>
        <w:t xml:space="preserve"> </w:t>
      </w:r>
      <w:r>
        <w:t>Крик,</w:t>
      </w:r>
      <w:r>
        <w:rPr>
          <w:spacing w:val="30"/>
        </w:rPr>
        <w:t xml:space="preserve"> </w:t>
      </w:r>
      <w:r>
        <w:t>М.</w:t>
      </w:r>
      <w:r>
        <w:rPr>
          <w:spacing w:val="-1"/>
        </w:rPr>
        <w:t xml:space="preserve"> </w:t>
      </w:r>
      <w:r>
        <w:t>Уилкинс,</w:t>
      </w:r>
      <w:r>
        <w:rPr>
          <w:spacing w:val="32"/>
        </w:rPr>
        <w:t xml:space="preserve"> </w:t>
      </w:r>
      <w:r>
        <w:t>Р. Франклин,</w:t>
      </w:r>
      <w:r>
        <w:rPr>
          <w:spacing w:val="32"/>
        </w:rPr>
        <w:t xml:space="preserve"> </w:t>
      </w:r>
      <w:r>
        <w:t>Ф.</w:t>
      </w:r>
      <w:r>
        <w:rPr>
          <w:spacing w:val="-1"/>
        </w:rPr>
        <w:t xml:space="preserve"> </w:t>
      </w:r>
      <w:r>
        <w:t>Сэнгер,</w:t>
      </w:r>
      <w:r>
        <w:rPr>
          <w:spacing w:val="-57"/>
        </w:rPr>
        <w:t xml:space="preserve"> </w:t>
      </w:r>
      <w:r>
        <w:t>С.</w:t>
      </w:r>
      <w:r>
        <w:rPr>
          <w:spacing w:val="-1"/>
        </w:rPr>
        <w:t xml:space="preserve"> </w:t>
      </w:r>
      <w:r>
        <w:t>Прузинер.</w:t>
      </w:r>
    </w:p>
    <w:p w:rsidR="00E87DAD" w:rsidRDefault="00F431E1">
      <w:pPr>
        <w:pStyle w:val="a3"/>
        <w:tabs>
          <w:tab w:val="left" w:pos="2608"/>
          <w:tab w:val="left" w:pos="4483"/>
          <w:tab w:val="left" w:pos="5950"/>
          <w:tab w:val="left" w:pos="7243"/>
          <w:tab w:val="left" w:pos="7596"/>
          <w:tab w:val="left" w:pos="8730"/>
        </w:tabs>
        <w:spacing w:line="274" w:lineRule="exact"/>
        <w:ind w:left="1110" w:firstLine="0"/>
        <w:jc w:val="left"/>
      </w:pPr>
      <w:r>
        <w:t>Диаграммы:</w:t>
      </w:r>
      <w:r>
        <w:tab/>
        <w:t>«Распределение</w:t>
      </w:r>
      <w:r>
        <w:tab/>
        <w:t>химических</w:t>
      </w:r>
      <w:r>
        <w:tab/>
        <w:t>элементов</w:t>
      </w:r>
      <w:r>
        <w:tab/>
        <w:t>в</w:t>
      </w:r>
      <w:r>
        <w:tab/>
        <w:t>неживой</w:t>
      </w:r>
      <w:r>
        <w:tab/>
        <w:t>природе»,</w:t>
      </w:r>
    </w:p>
    <w:p w:rsidR="00E87DAD" w:rsidRDefault="00F431E1">
      <w:pPr>
        <w:pStyle w:val="a3"/>
        <w:spacing w:before="140"/>
        <w:ind w:firstLine="0"/>
        <w:jc w:val="left"/>
      </w:pPr>
      <w:r>
        <w:t>«Распределение</w:t>
      </w:r>
      <w:r>
        <w:rPr>
          <w:spacing w:val="-6"/>
        </w:rPr>
        <w:t xml:space="preserve"> </w:t>
      </w:r>
      <w:r>
        <w:t>химических</w:t>
      </w:r>
      <w:r>
        <w:rPr>
          <w:spacing w:val="-2"/>
        </w:rPr>
        <w:t xml:space="preserve"> </w:t>
      </w:r>
      <w:r>
        <w:t>элементов</w:t>
      </w:r>
      <w:r>
        <w:rPr>
          <w:spacing w:val="-4"/>
        </w:rPr>
        <w:t xml:space="preserve"> </w:t>
      </w:r>
      <w:r>
        <w:t>в</w:t>
      </w:r>
      <w:r>
        <w:rPr>
          <w:spacing w:val="-5"/>
        </w:rPr>
        <w:t xml:space="preserve"> </w:t>
      </w:r>
      <w:r>
        <w:t>живой</w:t>
      </w:r>
      <w:r>
        <w:rPr>
          <w:spacing w:val="-3"/>
        </w:rPr>
        <w:t xml:space="preserve"> </w:t>
      </w:r>
      <w:r>
        <w:t>природе».</w:t>
      </w:r>
    </w:p>
    <w:p w:rsidR="00E87DAD" w:rsidRDefault="00F431E1">
      <w:pPr>
        <w:pStyle w:val="a3"/>
        <w:spacing w:before="137" w:line="362" w:lineRule="auto"/>
        <w:jc w:val="left"/>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57"/>
        </w:rPr>
        <w:t xml:space="preserve"> </w:t>
      </w:r>
      <w:r>
        <w:t>молекулы</w:t>
      </w:r>
      <w:r>
        <w:rPr>
          <w:spacing w:val="55"/>
        </w:rPr>
        <w:t xml:space="preserve"> </w:t>
      </w:r>
      <w:r>
        <w:t>воды»,</w:t>
      </w:r>
      <w:r>
        <w:rPr>
          <w:spacing w:val="2"/>
        </w:rPr>
        <w:t xml:space="preserve"> </w:t>
      </w:r>
      <w:r>
        <w:t>«Вещества</w:t>
      </w:r>
      <w:r>
        <w:rPr>
          <w:spacing w:val="55"/>
        </w:rPr>
        <w:t xml:space="preserve"> </w:t>
      </w:r>
      <w:r>
        <w:t>в</w:t>
      </w:r>
      <w:r>
        <w:rPr>
          <w:spacing w:val="57"/>
        </w:rPr>
        <w:t xml:space="preserve"> </w:t>
      </w:r>
      <w:r>
        <w:t>составе</w:t>
      </w:r>
      <w:r>
        <w:rPr>
          <w:spacing w:val="54"/>
        </w:rPr>
        <w:t xml:space="preserve"> </w:t>
      </w:r>
      <w:r>
        <w:t>организмов»,</w:t>
      </w:r>
      <w:r>
        <w:rPr>
          <w:spacing w:val="60"/>
        </w:rPr>
        <w:t xml:space="preserve"> </w:t>
      </w:r>
      <w:r>
        <w:t>«Строение</w:t>
      </w:r>
      <w:r>
        <w:rPr>
          <w:spacing w:val="54"/>
        </w:rPr>
        <w:t xml:space="preserve"> </w:t>
      </w:r>
      <w:r>
        <w:t>молекулы</w:t>
      </w:r>
      <w:r>
        <w:rPr>
          <w:spacing w:val="55"/>
        </w:rPr>
        <w:t xml:space="preserve"> </w:t>
      </w:r>
      <w:r>
        <w:t>белка»,</w:t>
      </w:r>
    </w:p>
    <w:p w:rsidR="00E87DAD" w:rsidRDefault="00F431E1">
      <w:pPr>
        <w:pStyle w:val="a3"/>
        <w:spacing w:line="360" w:lineRule="auto"/>
        <w:ind w:firstLine="0"/>
        <w:jc w:val="left"/>
      </w:pPr>
      <w:r>
        <w:t>«Структуры</w:t>
      </w:r>
      <w:r>
        <w:rPr>
          <w:spacing w:val="1"/>
        </w:rPr>
        <w:t xml:space="preserve"> </w:t>
      </w:r>
      <w:r>
        <w:t>белковой</w:t>
      </w:r>
      <w:r>
        <w:rPr>
          <w:spacing w:val="1"/>
        </w:rPr>
        <w:t xml:space="preserve"> </w:t>
      </w:r>
      <w:r>
        <w:t>молекулы»,</w:t>
      </w:r>
      <w:r>
        <w:rPr>
          <w:spacing w:val="1"/>
        </w:rPr>
        <w:t xml:space="preserve"> </w:t>
      </w:r>
      <w:r>
        <w:t>«Строение</w:t>
      </w:r>
      <w:r>
        <w:rPr>
          <w:spacing w:val="1"/>
        </w:rPr>
        <w:t xml:space="preserve"> </w:t>
      </w:r>
      <w:r>
        <w:t>молекул</w:t>
      </w:r>
      <w:r>
        <w:rPr>
          <w:spacing w:val="1"/>
        </w:rPr>
        <w:t xml:space="preserve"> </w:t>
      </w:r>
      <w:r>
        <w:t>углеводов»,</w:t>
      </w:r>
      <w:r>
        <w:rPr>
          <w:spacing w:val="1"/>
        </w:rPr>
        <w:t xml:space="preserve"> </w:t>
      </w:r>
      <w:r>
        <w:t>«Строение</w:t>
      </w:r>
      <w:r>
        <w:rPr>
          <w:spacing w:val="1"/>
        </w:rPr>
        <w:t xml:space="preserve"> </w:t>
      </w:r>
      <w:r>
        <w:t>молекул</w:t>
      </w:r>
      <w:r>
        <w:rPr>
          <w:spacing w:val="-57"/>
        </w:rPr>
        <w:t xml:space="preserve"> </w:t>
      </w:r>
      <w:r>
        <w:t>липидов»,</w:t>
      </w:r>
      <w:r>
        <w:rPr>
          <w:spacing w:val="3"/>
        </w:rPr>
        <w:t xml:space="preserve"> </w:t>
      </w:r>
      <w:r>
        <w:t>«Нуклеиновые</w:t>
      </w:r>
      <w:r>
        <w:rPr>
          <w:spacing w:val="-2"/>
        </w:rPr>
        <w:t xml:space="preserve"> </w:t>
      </w:r>
      <w:r>
        <w:t>кислоты»,</w:t>
      </w:r>
      <w:r>
        <w:rPr>
          <w:spacing w:val="3"/>
        </w:rPr>
        <w:t xml:space="preserve"> </w:t>
      </w:r>
      <w:r>
        <w:t>«Строение</w:t>
      </w:r>
      <w:r>
        <w:rPr>
          <w:spacing w:val="-1"/>
        </w:rPr>
        <w:t xml:space="preserve"> </w:t>
      </w:r>
      <w:r>
        <w:t>молекулы</w:t>
      </w:r>
      <w:r>
        <w:rPr>
          <w:spacing w:val="-1"/>
        </w:rPr>
        <w:t xml:space="preserve"> </w:t>
      </w:r>
      <w:r>
        <w:t>АТФ».</w:t>
      </w:r>
    </w:p>
    <w:p w:rsidR="00E87DAD" w:rsidRDefault="00F431E1">
      <w:pPr>
        <w:pStyle w:val="a3"/>
        <w:ind w:left="1110" w:firstLine="0"/>
        <w:jc w:val="left"/>
      </w:pPr>
      <w:r>
        <w:t>Оборудование:</w:t>
      </w:r>
      <w:r>
        <w:rPr>
          <w:spacing w:val="-2"/>
        </w:rPr>
        <w:t xml:space="preserve"> </w:t>
      </w:r>
      <w:r>
        <w:t>химическая</w:t>
      </w:r>
      <w:r>
        <w:rPr>
          <w:spacing w:val="-4"/>
        </w:rPr>
        <w:t xml:space="preserve"> </w:t>
      </w:r>
      <w:r>
        <w:t>посуда</w:t>
      </w:r>
      <w:r>
        <w:rPr>
          <w:spacing w:val="-4"/>
        </w:rPr>
        <w:t xml:space="preserve"> </w:t>
      </w:r>
      <w:r>
        <w:t>и</w:t>
      </w:r>
      <w:r>
        <w:rPr>
          <w:spacing w:val="-4"/>
        </w:rPr>
        <w:t xml:space="preserve"> </w:t>
      </w:r>
      <w:r>
        <w:t>оборудование.</w:t>
      </w:r>
    </w:p>
    <w:p w:rsidR="00E87DAD" w:rsidRDefault="00F431E1">
      <w:pPr>
        <w:pStyle w:val="a3"/>
        <w:spacing w:before="134"/>
        <w:ind w:left="1110" w:firstLine="0"/>
      </w:pPr>
      <w:r>
        <w:t>Лабораторная</w:t>
      </w:r>
      <w:r>
        <w:rPr>
          <w:spacing w:val="-4"/>
        </w:rPr>
        <w:t xml:space="preserve"> </w:t>
      </w:r>
      <w:r>
        <w:t>работа</w:t>
      </w:r>
      <w:r>
        <w:rPr>
          <w:spacing w:val="1"/>
        </w:rPr>
        <w:t xml:space="preserve"> </w:t>
      </w:r>
      <w:r>
        <w:t>«Обнаружение</w:t>
      </w:r>
      <w:r>
        <w:rPr>
          <w:spacing w:val="-5"/>
        </w:rPr>
        <w:t xml:space="preserve"> </w:t>
      </w:r>
      <w:r>
        <w:t>белков</w:t>
      </w:r>
      <w:r>
        <w:rPr>
          <w:spacing w:val="-4"/>
        </w:rPr>
        <w:t xml:space="preserve"> </w:t>
      </w:r>
      <w:r>
        <w:t>с</w:t>
      </w:r>
      <w:r>
        <w:rPr>
          <w:spacing w:val="-5"/>
        </w:rPr>
        <w:t xml:space="preserve"> </w:t>
      </w:r>
      <w:r>
        <w:t>помощью</w:t>
      </w:r>
      <w:r>
        <w:rPr>
          <w:spacing w:val="-4"/>
        </w:rPr>
        <w:t xml:space="preserve"> </w:t>
      </w:r>
      <w:r>
        <w:t>качественных</w:t>
      </w:r>
      <w:r>
        <w:rPr>
          <w:spacing w:val="-3"/>
        </w:rPr>
        <w:t xml:space="preserve"> </w:t>
      </w:r>
      <w:r>
        <w:t>реакций».</w:t>
      </w:r>
    </w:p>
    <w:p w:rsidR="00E87DAD" w:rsidRDefault="00F431E1">
      <w:pPr>
        <w:pStyle w:val="a3"/>
        <w:spacing w:before="137" w:line="360" w:lineRule="auto"/>
        <w:ind w:right="552"/>
      </w:pPr>
      <w:r>
        <w:t xml:space="preserve">Лабораторная   </w:t>
      </w:r>
      <w:r>
        <w:rPr>
          <w:spacing w:val="1"/>
        </w:rPr>
        <w:t xml:space="preserve"> </w:t>
      </w:r>
      <w:r>
        <w:t xml:space="preserve">работа  </w:t>
      </w:r>
      <w:proofErr w:type="gramStart"/>
      <w:r>
        <w:t xml:space="preserve">   «</w:t>
      </w:r>
      <w:proofErr w:type="gramEnd"/>
      <w:r>
        <w:t>Исследование     нуклеиновых     кислот,     выделенных</w:t>
      </w:r>
      <w:r>
        <w:rPr>
          <w:spacing w:val="1"/>
        </w:rPr>
        <w:t xml:space="preserve"> </w:t>
      </w:r>
      <w:r>
        <w:t>из</w:t>
      </w:r>
      <w:r>
        <w:rPr>
          <w:spacing w:val="-1"/>
        </w:rPr>
        <w:t xml:space="preserve"> </w:t>
      </w:r>
      <w:r>
        <w:t>клеток различных</w:t>
      </w:r>
      <w:r>
        <w:rPr>
          <w:spacing w:val="1"/>
        </w:rPr>
        <w:t xml:space="preserve"> </w:t>
      </w:r>
      <w:r>
        <w:t>организмов».</w:t>
      </w:r>
    </w:p>
    <w:p w:rsidR="00E87DAD" w:rsidRDefault="00F431E1" w:rsidP="007F1D2C">
      <w:pPr>
        <w:pStyle w:val="a4"/>
        <w:numPr>
          <w:ilvl w:val="2"/>
          <w:numId w:val="104"/>
        </w:numPr>
        <w:tabs>
          <w:tab w:val="left" w:pos="1950"/>
        </w:tabs>
        <w:ind w:left="1950"/>
        <w:jc w:val="both"/>
        <w:rPr>
          <w:sz w:val="24"/>
        </w:rPr>
      </w:pPr>
      <w:r>
        <w:rPr>
          <w:sz w:val="24"/>
        </w:rPr>
        <w:t>Тема</w:t>
      </w:r>
      <w:r>
        <w:rPr>
          <w:spacing w:val="-2"/>
          <w:sz w:val="24"/>
        </w:rPr>
        <w:t xml:space="preserve"> </w:t>
      </w:r>
      <w:r>
        <w:rPr>
          <w:sz w:val="24"/>
        </w:rPr>
        <w:t>5.</w:t>
      </w:r>
      <w:r>
        <w:rPr>
          <w:spacing w:val="-1"/>
          <w:sz w:val="24"/>
        </w:rPr>
        <w:t xml:space="preserve"> </w:t>
      </w:r>
      <w:r>
        <w:rPr>
          <w:sz w:val="24"/>
        </w:rPr>
        <w:t>Строение</w:t>
      </w:r>
      <w:r>
        <w:rPr>
          <w:spacing w:val="-2"/>
          <w:sz w:val="24"/>
        </w:rPr>
        <w:t xml:space="preserve"> </w:t>
      </w:r>
      <w:r>
        <w:rPr>
          <w:sz w:val="24"/>
        </w:rPr>
        <w:t>и</w:t>
      </w:r>
      <w:r>
        <w:rPr>
          <w:spacing w:val="-1"/>
          <w:sz w:val="24"/>
        </w:rPr>
        <w:t xml:space="preserve"> </w:t>
      </w:r>
      <w:r>
        <w:rPr>
          <w:sz w:val="24"/>
        </w:rPr>
        <w:t>функции</w:t>
      </w:r>
      <w:r>
        <w:rPr>
          <w:spacing w:val="-3"/>
          <w:sz w:val="24"/>
        </w:rPr>
        <w:t xml:space="preserve"> </w:t>
      </w:r>
      <w:r>
        <w:rPr>
          <w:sz w:val="24"/>
        </w:rPr>
        <w:t>клетки</w:t>
      </w:r>
      <w:r>
        <w:rPr>
          <w:spacing w:val="-1"/>
          <w:sz w:val="24"/>
        </w:rPr>
        <w:t xml:space="preserve"> </w:t>
      </w:r>
      <w:r>
        <w:rPr>
          <w:sz w:val="24"/>
        </w:rPr>
        <w:t>(8</w:t>
      </w:r>
      <w:r>
        <w:rPr>
          <w:spacing w:val="-4"/>
          <w:sz w:val="24"/>
        </w:rPr>
        <w:t xml:space="preserve"> </w:t>
      </w:r>
      <w:r>
        <w:rPr>
          <w:sz w:val="24"/>
        </w:rPr>
        <w:t>ч).</w:t>
      </w:r>
    </w:p>
    <w:p w:rsidR="00E87DAD" w:rsidRDefault="00F431E1">
      <w:pPr>
        <w:pStyle w:val="a3"/>
        <w:spacing w:before="139" w:line="360" w:lineRule="auto"/>
        <w:ind w:right="546"/>
      </w:pPr>
      <w:r>
        <w:t>Типы клеток: эукариотическая и прокариотическая. Структурно-функциональные</w:t>
      </w:r>
      <w:r>
        <w:rPr>
          <w:spacing w:val="1"/>
        </w:rPr>
        <w:t xml:space="preserve"> </w:t>
      </w:r>
      <w:r>
        <w:t>образования</w:t>
      </w:r>
      <w:r>
        <w:rPr>
          <w:spacing w:val="-1"/>
        </w:rPr>
        <w:t xml:space="preserve"> </w:t>
      </w:r>
      <w:r>
        <w:t>клетки.</w:t>
      </w:r>
    </w:p>
    <w:p w:rsidR="00E87DAD" w:rsidRDefault="00F431E1">
      <w:pPr>
        <w:pStyle w:val="a3"/>
        <w:spacing w:before="1" w:line="360" w:lineRule="auto"/>
        <w:ind w:right="553"/>
      </w:pPr>
      <w:r>
        <w:t>Строение</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и</w:t>
      </w:r>
      <w:r>
        <w:rPr>
          <w:spacing w:val="1"/>
        </w:rPr>
        <w:t xml:space="preserve"> </w:t>
      </w:r>
      <w:r>
        <w:t>архей.</w:t>
      </w:r>
      <w:r>
        <w:rPr>
          <w:spacing w:val="1"/>
        </w:rPr>
        <w:t xml:space="preserve"> </w:t>
      </w:r>
      <w:r>
        <w:t>Особенности строения гетеротрофной и автотрофной прокариотических клеток. Место и</w:t>
      </w:r>
      <w:r>
        <w:rPr>
          <w:spacing w:val="1"/>
        </w:rPr>
        <w:t xml:space="preserve"> </w:t>
      </w:r>
      <w:r>
        <w:t>роль</w:t>
      </w:r>
      <w:r>
        <w:rPr>
          <w:spacing w:val="-1"/>
        </w:rPr>
        <w:t xml:space="preserve"> </w:t>
      </w:r>
      <w:r>
        <w:t>прокариот в</w:t>
      </w:r>
      <w:r>
        <w:rPr>
          <w:spacing w:val="-1"/>
        </w:rPr>
        <w:t xml:space="preserve"> </w:t>
      </w:r>
      <w:r>
        <w:t>биоценозах.</w:t>
      </w:r>
    </w:p>
    <w:p w:rsidR="00E87DAD" w:rsidRDefault="00F431E1">
      <w:pPr>
        <w:pStyle w:val="a3"/>
        <w:spacing w:line="360" w:lineRule="auto"/>
        <w:ind w:right="551"/>
      </w:pPr>
      <w:r>
        <w:t>Строение и функционирование эукариотической клетки. Плазматическая мембрана</w:t>
      </w:r>
      <w:r>
        <w:rPr>
          <w:spacing w:val="1"/>
        </w:rPr>
        <w:t xml:space="preserve"> </w:t>
      </w:r>
      <w:r>
        <w:t>(плазмалемма).</w:t>
      </w:r>
      <w:r>
        <w:rPr>
          <w:spacing w:val="1"/>
        </w:rPr>
        <w:t xml:space="preserve"> </w:t>
      </w:r>
      <w:r>
        <w:t>Структура</w:t>
      </w:r>
      <w:r>
        <w:rPr>
          <w:spacing w:val="1"/>
        </w:rPr>
        <w:t xml:space="preserve"> </w:t>
      </w:r>
      <w:r>
        <w:t>плазматической</w:t>
      </w:r>
      <w:r>
        <w:rPr>
          <w:spacing w:val="1"/>
        </w:rPr>
        <w:t xml:space="preserve"> </w:t>
      </w:r>
      <w:r>
        <w:t>мембраны.</w:t>
      </w:r>
      <w:r>
        <w:rPr>
          <w:spacing w:val="1"/>
        </w:rPr>
        <w:t xml:space="preserve"> </w:t>
      </w:r>
      <w:r>
        <w:t>Транспорт</w:t>
      </w:r>
      <w:r>
        <w:rPr>
          <w:spacing w:val="1"/>
        </w:rPr>
        <w:t xml:space="preserve"> </w:t>
      </w:r>
      <w:r>
        <w:t>веществ</w:t>
      </w:r>
      <w:r>
        <w:rPr>
          <w:spacing w:val="1"/>
        </w:rPr>
        <w:t xml:space="preserve"> </w:t>
      </w:r>
      <w:r>
        <w:t>через</w:t>
      </w:r>
      <w:r>
        <w:rPr>
          <w:spacing w:val="1"/>
        </w:rPr>
        <w:t xml:space="preserve"> </w:t>
      </w:r>
      <w:r>
        <w:t>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активный</w:t>
      </w:r>
      <w:r>
        <w:rPr>
          <w:spacing w:val="1"/>
        </w:rPr>
        <w:t xml:space="preserve"> </w:t>
      </w:r>
      <w:r>
        <w:t>(первичный и вторичный активный транспорт). Полупроницаемость мембраны. Работа</w:t>
      </w:r>
      <w:r>
        <w:rPr>
          <w:spacing w:val="1"/>
        </w:rPr>
        <w:t xml:space="preserve"> </w:t>
      </w:r>
      <w:r>
        <w:t>натрий-калиевого насоса. Эндоцитоз: пиноцитоз, фагоцитоз. Экзоцитоз. Клеточная стенка.</w:t>
      </w:r>
      <w:r>
        <w:rPr>
          <w:spacing w:val="-57"/>
        </w:rPr>
        <w:t xml:space="preserve"> </w:t>
      </w:r>
      <w:r>
        <w:t>Структура</w:t>
      </w:r>
      <w:r>
        <w:rPr>
          <w:spacing w:val="-2"/>
        </w:rPr>
        <w:t xml:space="preserve"> </w:t>
      </w:r>
      <w:r>
        <w:t>и функции клеточной</w:t>
      </w:r>
      <w:r>
        <w:rPr>
          <w:spacing w:val="-1"/>
        </w:rPr>
        <w:t xml:space="preserve"> </w:t>
      </w:r>
      <w:r>
        <w:t>стенки растений, грибов.</w:t>
      </w:r>
    </w:p>
    <w:p w:rsidR="00E87DAD" w:rsidRDefault="00F431E1">
      <w:pPr>
        <w:pStyle w:val="a3"/>
        <w:tabs>
          <w:tab w:val="left" w:pos="2000"/>
          <w:tab w:val="left" w:pos="3036"/>
          <w:tab w:val="left" w:pos="4965"/>
          <w:tab w:val="left" w:pos="6889"/>
          <w:tab w:val="left" w:pos="9090"/>
        </w:tabs>
        <w:spacing w:line="360" w:lineRule="auto"/>
        <w:ind w:right="545"/>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1"/>
        </w:rPr>
        <w:t xml:space="preserve"> </w:t>
      </w:r>
      <w:r>
        <w:t>Одномембранные органоиды клетки: эндоплазматическая сеть (ЭПС), аппарат Гольджи,</w:t>
      </w:r>
      <w:r>
        <w:rPr>
          <w:spacing w:val="1"/>
        </w:rPr>
        <w:t xml:space="preserve"> </w:t>
      </w:r>
      <w:r>
        <w:t>лизосомы,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Взаимосвязь</w:t>
      </w:r>
      <w:r>
        <w:rPr>
          <w:spacing w:val="1"/>
        </w:rPr>
        <w:t xml:space="preserve"> </w:t>
      </w:r>
      <w:r>
        <w:t>одномембранных</w:t>
      </w:r>
      <w:r>
        <w:rPr>
          <w:spacing w:val="1"/>
        </w:rPr>
        <w:t xml:space="preserve"> </w:t>
      </w:r>
      <w:r>
        <w:t>органоидов</w:t>
      </w:r>
      <w:r>
        <w:rPr>
          <w:spacing w:val="1"/>
        </w:rPr>
        <w:t xml:space="preserve"> </w:t>
      </w:r>
      <w:r>
        <w:t>клетки.</w:t>
      </w:r>
      <w:r>
        <w:rPr>
          <w:spacing w:val="1"/>
        </w:rPr>
        <w:t xml:space="preserve"> </w:t>
      </w:r>
      <w:r>
        <w:t>Строение</w:t>
      </w:r>
      <w:r>
        <w:rPr>
          <w:spacing w:val="1"/>
        </w:rPr>
        <w:t xml:space="preserve"> </w:t>
      </w:r>
      <w:r>
        <w:t>гранулярного</w:t>
      </w:r>
      <w:r>
        <w:rPr>
          <w:spacing w:val="1"/>
        </w:rPr>
        <w:t xml:space="preserve"> </w:t>
      </w:r>
      <w:r>
        <w:t>ретикулума.</w:t>
      </w:r>
      <w:r>
        <w:rPr>
          <w:spacing w:val="1"/>
        </w:rPr>
        <w:t xml:space="preserve"> </w:t>
      </w:r>
      <w:r>
        <w:rPr>
          <w:i/>
        </w:rPr>
        <w:t>Механизм</w:t>
      </w:r>
      <w:r>
        <w:rPr>
          <w:i/>
          <w:spacing w:val="1"/>
        </w:rPr>
        <w:t xml:space="preserve"> </w:t>
      </w:r>
      <w:r>
        <w:rPr>
          <w:i/>
        </w:rPr>
        <w:t>направления</w:t>
      </w:r>
      <w:r>
        <w:rPr>
          <w:i/>
          <w:spacing w:val="1"/>
        </w:rPr>
        <w:t xml:space="preserve"> </w:t>
      </w:r>
      <w:r>
        <w:rPr>
          <w:i/>
        </w:rPr>
        <w:t>белков</w:t>
      </w:r>
      <w:r>
        <w:rPr>
          <w:i/>
          <w:spacing w:val="1"/>
        </w:rPr>
        <w:t xml:space="preserve"> </w:t>
      </w:r>
      <w:r>
        <w:rPr>
          <w:i/>
        </w:rPr>
        <w:t>в</w:t>
      </w:r>
      <w:r>
        <w:rPr>
          <w:i/>
          <w:spacing w:val="1"/>
        </w:rPr>
        <w:t xml:space="preserve"> </w:t>
      </w:r>
      <w:r>
        <w:rPr>
          <w:i/>
        </w:rPr>
        <w:t>ЭПС.</w:t>
      </w:r>
      <w:r>
        <w:rPr>
          <w:i/>
          <w:spacing w:val="1"/>
        </w:rPr>
        <w:t xml:space="preserve"> </w:t>
      </w:r>
      <w:r>
        <w:t>Синтез</w:t>
      </w:r>
      <w:r>
        <w:rPr>
          <w:spacing w:val="1"/>
        </w:rPr>
        <w:t xml:space="preserve"> </w:t>
      </w:r>
      <w:r>
        <w:t>растворимых</w:t>
      </w:r>
      <w:r>
        <w:rPr>
          <w:spacing w:val="1"/>
        </w:rPr>
        <w:t xml:space="preserve"> </w:t>
      </w:r>
      <w:r>
        <w:t>белков.</w:t>
      </w:r>
      <w:r>
        <w:rPr>
          <w:spacing w:val="1"/>
        </w:rPr>
        <w:t xml:space="preserve"> </w:t>
      </w:r>
      <w:r>
        <w:t>Синтез</w:t>
      </w:r>
      <w:r>
        <w:rPr>
          <w:spacing w:val="1"/>
        </w:rPr>
        <w:t xml:space="preserve"> </w:t>
      </w:r>
      <w:r>
        <w:t>клеточных</w:t>
      </w:r>
      <w:r>
        <w:rPr>
          <w:spacing w:val="1"/>
        </w:rPr>
        <w:t xml:space="preserve"> </w:t>
      </w:r>
      <w:r>
        <w:t>мембран.</w:t>
      </w:r>
      <w:r>
        <w:rPr>
          <w:spacing w:val="1"/>
        </w:rPr>
        <w:t xml:space="preserve"> </w:t>
      </w:r>
      <w:r>
        <w:t>Гладкий</w:t>
      </w:r>
      <w:r>
        <w:rPr>
          <w:spacing w:val="1"/>
        </w:rPr>
        <w:t xml:space="preserve"> </w:t>
      </w:r>
      <w:r>
        <w:t>(агранулярный)</w:t>
      </w:r>
      <w:r>
        <w:rPr>
          <w:spacing w:val="1"/>
        </w:rPr>
        <w:t xml:space="preserve"> </w:t>
      </w:r>
      <w:r>
        <w:t xml:space="preserve">эндоплазматический ретикулум. Секреторная функция аппарата Гольджи. </w:t>
      </w:r>
      <w:r>
        <w:rPr>
          <w:i/>
        </w:rPr>
        <w:t>Модификация</w:t>
      </w:r>
      <w:r>
        <w:rPr>
          <w:i/>
          <w:spacing w:val="1"/>
        </w:rPr>
        <w:t xml:space="preserve"> </w:t>
      </w:r>
      <w:r>
        <w:rPr>
          <w:i/>
        </w:rPr>
        <w:t>белков</w:t>
      </w:r>
      <w:r>
        <w:rPr>
          <w:i/>
        </w:rPr>
        <w:tab/>
        <w:t>в</w:t>
      </w:r>
      <w:r>
        <w:rPr>
          <w:i/>
        </w:rPr>
        <w:tab/>
        <w:t>аппарате</w:t>
      </w:r>
      <w:r>
        <w:rPr>
          <w:i/>
        </w:rPr>
        <w:tab/>
        <w:t>Гольджи.</w:t>
      </w:r>
      <w:r>
        <w:rPr>
          <w:i/>
        </w:rPr>
        <w:tab/>
        <w:t>Сортировка</w:t>
      </w:r>
      <w:r>
        <w:rPr>
          <w:i/>
        </w:rPr>
        <w:tab/>
        <w:t>белков</w:t>
      </w:r>
      <w:r>
        <w:rPr>
          <w:i/>
          <w:spacing w:val="-58"/>
        </w:rPr>
        <w:t xml:space="preserve"> </w:t>
      </w:r>
      <w:r>
        <w:rPr>
          <w:i/>
        </w:rPr>
        <w:t>в</w:t>
      </w:r>
      <w:r>
        <w:rPr>
          <w:i/>
          <w:spacing w:val="40"/>
        </w:rPr>
        <w:t xml:space="preserve"> </w:t>
      </w:r>
      <w:r>
        <w:rPr>
          <w:i/>
        </w:rPr>
        <w:t>аппарате</w:t>
      </w:r>
      <w:r>
        <w:rPr>
          <w:i/>
          <w:spacing w:val="40"/>
        </w:rPr>
        <w:t xml:space="preserve"> </w:t>
      </w:r>
      <w:r>
        <w:rPr>
          <w:i/>
        </w:rPr>
        <w:t>Гольджи.</w:t>
      </w:r>
      <w:r>
        <w:rPr>
          <w:i/>
          <w:spacing w:val="41"/>
        </w:rPr>
        <w:t xml:space="preserve"> </w:t>
      </w:r>
      <w:r>
        <w:t>Транспорт</w:t>
      </w:r>
      <w:r>
        <w:rPr>
          <w:spacing w:val="42"/>
        </w:rPr>
        <w:t xml:space="preserve"> </w:t>
      </w:r>
      <w:r>
        <w:t>веществ</w:t>
      </w:r>
      <w:r>
        <w:rPr>
          <w:spacing w:val="42"/>
        </w:rPr>
        <w:t xml:space="preserve"> </w:t>
      </w:r>
      <w:r>
        <w:t>в</w:t>
      </w:r>
      <w:r>
        <w:rPr>
          <w:spacing w:val="41"/>
        </w:rPr>
        <w:t xml:space="preserve"> </w:t>
      </w:r>
      <w:r>
        <w:t>клетке.</w:t>
      </w:r>
      <w:r>
        <w:rPr>
          <w:spacing w:val="41"/>
        </w:rPr>
        <w:t xml:space="preserve"> </w:t>
      </w:r>
      <w:r>
        <w:t>Вакуоли</w:t>
      </w:r>
      <w:r>
        <w:rPr>
          <w:spacing w:val="43"/>
        </w:rPr>
        <w:t xml:space="preserve"> </w:t>
      </w:r>
      <w:r>
        <w:t>растительных</w:t>
      </w:r>
      <w:r>
        <w:rPr>
          <w:spacing w:val="41"/>
        </w:rPr>
        <w:t xml:space="preserve"> </w:t>
      </w:r>
      <w:r>
        <w:t>клеток.</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Клеточный</w:t>
      </w:r>
      <w:r>
        <w:rPr>
          <w:spacing w:val="-3"/>
        </w:rPr>
        <w:t xml:space="preserve"> </w:t>
      </w:r>
      <w:r>
        <w:t>сок.</w:t>
      </w:r>
      <w:r>
        <w:rPr>
          <w:spacing w:val="-2"/>
        </w:rPr>
        <w:t xml:space="preserve"> </w:t>
      </w:r>
      <w:r>
        <w:t>Тургор.</w:t>
      </w:r>
    </w:p>
    <w:p w:rsidR="00E87DAD" w:rsidRDefault="00F431E1">
      <w:pPr>
        <w:spacing w:before="137" w:line="360" w:lineRule="auto"/>
        <w:ind w:left="402" w:right="547" w:firstLine="707"/>
        <w:jc w:val="both"/>
        <w:rPr>
          <w:sz w:val="24"/>
        </w:rPr>
      </w:pPr>
      <w:r>
        <w:rPr>
          <w:sz w:val="24"/>
        </w:rPr>
        <w:t>Полуавтономные</w:t>
      </w:r>
      <w:r>
        <w:rPr>
          <w:spacing w:val="1"/>
          <w:sz w:val="24"/>
        </w:rPr>
        <w:t xml:space="preserve"> </w:t>
      </w:r>
      <w:r>
        <w:rPr>
          <w:sz w:val="24"/>
        </w:rPr>
        <w:t>органоиды</w:t>
      </w:r>
      <w:r>
        <w:rPr>
          <w:spacing w:val="1"/>
          <w:sz w:val="24"/>
        </w:rPr>
        <w:t xml:space="preserve"> </w:t>
      </w:r>
      <w:r>
        <w:rPr>
          <w:sz w:val="24"/>
        </w:rPr>
        <w:t>клетки:</w:t>
      </w:r>
      <w:r>
        <w:rPr>
          <w:spacing w:val="1"/>
          <w:sz w:val="24"/>
        </w:rPr>
        <w:t xml:space="preserve"> </w:t>
      </w:r>
      <w:r>
        <w:rPr>
          <w:sz w:val="24"/>
        </w:rPr>
        <w:t>митохондрии,</w:t>
      </w:r>
      <w:r>
        <w:rPr>
          <w:spacing w:val="1"/>
          <w:sz w:val="24"/>
        </w:rPr>
        <w:t xml:space="preserve"> </w:t>
      </w:r>
      <w:r>
        <w:rPr>
          <w:sz w:val="24"/>
        </w:rPr>
        <w:t>пластиды.</w:t>
      </w:r>
      <w:r>
        <w:rPr>
          <w:spacing w:val="1"/>
          <w:sz w:val="24"/>
        </w:rPr>
        <w:t xml:space="preserve"> </w:t>
      </w:r>
      <w:r>
        <w:rPr>
          <w:i/>
          <w:sz w:val="24"/>
        </w:rPr>
        <w:t>Происхождение</w:t>
      </w:r>
      <w:r>
        <w:rPr>
          <w:i/>
          <w:spacing w:val="1"/>
          <w:sz w:val="24"/>
        </w:rPr>
        <w:t xml:space="preserve"> </w:t>
      </w:r>
      <w:r>
        <w:rPr>
          <w:i/>
          <w:sz w:val="24"/>
        </w:rPr>
        <w:t>митохондрий</w:t>
      </w:r>
      <w:r>
        <w:rPr>
          <w:i/>
          <w:spacing w:val="1"/>
          <w:sz w:val="24"/>
        </w:rPr>
        <w:t xml:space="preserve"> </w:t>
      </w:r>
      <w:r>
        <w:rPr>
          <w:i/>
          <w:sz w:val="24"/>
        </w:rPr>
        <w:t>и</w:t>
      </w:r>
      <w:r>
        <w:rPr>
          <w:i/>
          <w:spacing w:val="1"/>
          <w:sz w:val="24"/>
        </w:rPr>
        <w:t xml:space="preserve"> </w:t>
      </w:r>
      <w:r>
        <w:rPr>
          <w:i/>
          <w:sz w:val="24"/>
        </w:rPr>
        <w:t>пластид.</w:t>
      </w:r>
      <w:r>
        <w:rPr>
          <w:i/>
          <w:spacing w:val="1"/>
          <w:sz w:val="24"/>
        </w:rPr>
        <w:t xml:space="preserve"> </w:t>
      </w:r>
      <w:r>
        <w:rPr>
          <w:i/>
          <w:sz w:val="24"/>
        </w:rPr>
        <w:t>Симбиогенез</w:t>
      </w:r>
      <w:r>
        <w:rPr>
          <w:i/>
          <w:spacing w:val="1"/>
          <w:sz w:val="24"/>
        </w:rPr>
        <w:t xml:space="preserve"> </w:t>
      </w:r>
      <w:r>
        <w:rPr>
          <w:i/>
          <w:sz w:val="24"/>
        </w:rPr>
        <w:t>(К.С. Мережковский,</w:t>
      </w:r>
      <w:r>
        <w:rPr>
          <w:i/>
          <w:spacing w:val="1"/>
          <w:sz w:val="24"/>
        </w:rPr>
        <w:t xml:space="preserve"> </w:t>
      </w:r>
      <w:r>
        <w:rPr>
          <w:i/>
          <w:sz w:val="24"/>
        </w:rPr>
        <w:t>Л. Маргулис)</w:t>
      </w:r>
      <w:r>
        <w:rPr>
          <w:sz w:val="24"/>
        </w:rPr>
        <w:t>.</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t>функции</w:t>
      </w:r>
      <w:r>
        <w:rPr>
          <w:spacing w:val="1"/>
          <w:sz w:val="24"/>
        </w:rPr>
        <w:t xml:space="preserve"> </w:t>
      </w:r>
      <w:r>
        <w:rPr>
          <w:sz w:val="24"/>
        </w:rPr>
        <w:t>митохондрий</w:t>
      </w:r>
      <w:r>
        <w:rPr>
          <w:spacing w:val="1"/>
          <w:sz w:val="24"/>
        </w:rPr>
        <w:t xml:space="preserve"> </w:t>
      </w:r>
      <w:r>
        <w:rPr>
          <w:sz w:val="24"/>
        </w:rPr>
        <w:t>и</w:t>
      </w:r>
      <w:r>
        <w:rPr>
          <w:spacing w:val="1"/>
          <w:sz w:val="24"/>
        </w:rPr>
        <w:t xml:space="preserve"> </w:t>
      </w:r>
      <w:r>
        <w:rPr>
          <w:sz w:val="24"/>
        </w:rPr>
        <w:t>пластид.</w:t>
      </w:r>
      <w:r>
        <w:rPr>
          <w:spacing w:val="1"/>
          <w:sz w:val="24"/>
        </w:rPr>
        <w:t xml:space="preserve"> </w:t>
      </w:r>
      <w:r>
        <w:rPr>
          <w:sz w:val="24"/>
        </w:rPr>
        <w:t>Первичные,</w:t>
      </w:r>
      <w:r>
        <w:rPr>
          <w:spacing w:val="1"/>
          <w:sz w:val="24"/>
        </w:rPr>
        <w:t xml:space="preserve"> </w:t>
      </w:r>
      <w:r>
        <w:rPr>
          <w:sz w:val="24"/>
        </w:rPr>
        <w:t>вторичные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пластиды</w:t>
      </w:r>
      <w:r>
        <w:rPr>
          <w:spacing w:val="1"/>
          <w:sz w:val="24"/>
        </w:rPr>
        <w:t xml:space="preserve"> </w:t>
      </w:r>
      <w:r>
        <w:rPr>
          <w:sz w:val="24"/>
        </w:rPr>
        <w:t>фотосинтезирующих</w:t>
      </w:r>
      <w:r>
        <w:rPr>
          <w:spacing w:val="1"/>
          <w:sz w:val="24"/>
        </w:rPr>
        <w:t xml:space="preserve"> </w:t>
      </w:r>
      <w:r>
        <w:rPr>
          <w:sz w:val="24"/>
        </w:rPr>
        <w:t>эукариот.</w:t>
      </w:r>
      <w:r>
        <w:rPr>
          <w:spacing w:val="1"/>
          <w:sz w:val="24"/>
        </w:rPr>
        <w:t xml:space="preserve"> </w:t>
      </w:r>
      <w:r>
        <w:rPr>
          <w:sz w:val="24"/>
        </w:rPr>
        <w:t>Хлоропласты,</w:t>
      </w:r>
      <w:r>
        <w:rPr>
          <w:spacing w:val="1"/>
          <w:sz w:val="24"/>
        </w:rPr>
        <w:t xml:space="preserve"> </w:t>
      </w:r>
      <w:r>
        <w:rPr>
          <w:sz w:val="24"/>
        </w:rPr>
        <w:t>хромопласты,</w:t>
      </w:r>
      <w:r>
        <w:rPr>
          <w:spacing w:val="1"/>
          <w:sz w:val="24"/>
        </w:rPr>
        <w:t xml:space="preserve"> </w:t>
      </w:r>
      <w:r>
        <w:rPr>
          <w:sz w:val="24"/>
        </w:rPr>
        <w:t>лейкопласты</w:t>
      </w:r>
      <w:r>
        <w:rPr>
          <w:spacing w:val="1"/>
          <w:sz w:val="24"/>
        </w:rPr>
        <w:t xml:space="preserve"> </w:t>
      </w:r>
      <w:r>
        <w:rPr>
          <w:sz w:val="24"/>
        </w:rPr>
        <w:t>высших</w:t>
      </w:r>
      <w:r>
        <w:rPr>
          <w:spacing w:val="-57"/>
          <w:sz w:val="24"/>
        </w:rPr>
        <w:t xml:space="preserve"> </w:t>
      </w:r>
      <w:r>
        <w:rPr>
          <w:sz w:val="24"/>
        </w:rPr>
        <w:t>растений.</w:t>
      </w:r>
    </w:p>
    <w:p w:rsidR="00E87DAD" w:rsidRDefault="00F431E1">
      <w:pPr>
        <w:spacing w:line="360" w:lineRule="auto"/>
        <w:ind w:left="402" w:right="546" w:firstLine="707"/>
        <w:jc w:val="both"/>
        <w:rPr>
          <w:i/>
          <w:sz w:val="24"/>
        </w:rPr>
      </w:pPr>
      <w:r>
        <w:rPr>
          <w:sz w:val="24"/>
        </w:rPr>
        <w:t>Немембранные органоиды клетки Строение и функции немембранных органоидов</w:t>
      </w:r>
      <w:r>
        <w:rPr>
          <w:spacing w:val="1"/>
          <w:sz w:val="24"/>
        </w:rPr>
        <w:t xml:space="preserve"> </w:t>
      </w:r>
      <w:r>
        <w:rPr>
          <w:sz w:val="24"/>
        </w:rPr>
        <w:t>клетки.</w:t>
      </w:r>
      <w:r>
        <w:rPr>
          <w:spacing w:val="1"/>
          <w:sz w:val="24"/>
        </w:rPr>
        <w:t xml:space="preserve"> </w:t>
      </w:r>
      <w:r>
        <w:rPr>
          <w:sz w:val="24"/>
        </w:rPr>
        <w:t>Рибосомы.</w:t>
      </w:r>
      <w:r>
        <w:rPr>
          <w:spacing w:val="1"/>
          <w:sz w:val="24"/>
        </w:rPr>
        <w:t xml:space="preserve"> </w:t>
      </w:r>
      <w:r>
        <w:rPr>
          <w:i/>
          <w:sz w:val="24"/>
        </w:rPr>
        <w:t>Промежуточные</w:t>
      </w:r>
      <w:r>
        <w:rPr>
          <w:i/>
          <w:spacing w:val="1"/>
          <w:sz w:val="24"/>
        </w:rPr>
        <w:t xml:space="preserve"> </w:t>
      </w:r>
      <w:r>
        <w:rPr>
          <w:i/>
          <w:sz w:val="24"/>
        </w:rPr>
        <w:t>филаменты</w:t>
      </w:r>
      <w:r>
        <w:rPr>
          <w:sz w:val="24"/>
        </w:rPr>
        <w:t>.</w:t>
      </w:r>
      <w:r>
        <w:rPr>
          <w:spacing w:val="1"/>
          <w:sz w:val="24"/>
        </w:rPr>
        <w:t xml:space="preserve"> </w:t>
      </w:r>
      <w:r>
        <w:rPr>
          <w:sz w:val="24"/>
        </w:rPr>
        <w:t>Микрофиламенты.</w:t>
      </w:r>
      <w:r>
        <w:rPr>
          <w:spacing w:val="1"/>
          <w:sz w:val="24"/>
        </w:rPr>
        <w:t xml:space="preserve"> </w:t>
      </w:r>
      <w:r>
        <w:rPr>
          <w:i/>
          <w:sz w:val="24"/>
        </w:rPr>
        <w:t>Актиновые</w:t>
      </w:r>
      <w:r>
        <w:rPr>
          <w:i/>
          <w:spacing w:val="1"/>
          <w:sz w:val="24"/>
        </w:rPr>
        <w:t xml:space="preserve"> </w:t>
      </w:r>
      <w:r>
        <w:rPr>
          <w:i/>
          <w:sz w:val="24"/>
        </w:rPr>
        <w:t>микрофиламенты</w:t>
      </w:r>
      <w:r>
        <w:rPr>
          <w:sz w:val="24"/>
        </w:rPr>
        <w:t>.</w:t>
      </w:r>
      <w:r>
        <w:rPr>
          <w:spacing w:val="1"/>
          <w:sz w:val="24"/>
        </w:rPr>
        <w:t xml:space="preserve"> </w:t>
      </w:r>
      <w:r>
        <w:rPr>
          <w:sz w:val="24"/>
        </w:rPr>
        <w:t>Мышечные</w:t>
      </w:r>
      <w:r>
        <w:rPr>
          <w:spacing w:val="1"/>
          <w:sz w:val="24"/>
        </w:rPr>
        <w:t xml:space="preserve"> </w:t>
      </w:r>
      <w:r>
        <w:rPr>
          <w:sz w:val="24"/>
        </w:rPr>
        <w:t>клетки.</w:t>
      </w:r>
      <w:r>
        <w:rPr>
          <w:spacing w:val="1"/>
          <w:sz w:val="24"/>
        </w:rPr>
        <w:t xml:space="preserve"> </w:t>
      </w:r>
      <w:r>
        <w:rPr>
          <w:i/>
          <w:sz w:val="24"/>
        </w:rPr>
        <w:t>Актиновые</w:t>
      </w:r>
      <w:r>
        <w:rPr>
          <w:i/>
          <w:spacing w:val="1"/>
          <w:sz w:val="24"/>
        </w:rPr>
        <w:t xml:space="preserve"> </w:t>
      </w:r>
      <w:r>
        <w:rPr>
          <w:i/>
          <w:sz w:val="24"/>
        </w:rPr>
        <w:t>компоненты</w:t>
      </w:r>
      <w:r>
        <w:rPr>
          <w:i/>
          <w:spacing w:val="1"/>
          <w:sz w:val="24"/>
        </w:rPr>
        <w:t xml:space="preserve"> </w:t>
      </w:r>
      <w:r>
        <w:rPr>
          <w:i/>
          <w:sz w:val="24"/>
        </w:rPr>
        <w:t>немышечных</w:t>
      </w:r>
      <w:r>
        <w:rPr>
          <w:i/>
          <w:spacing w:val="1"/>
          <w:sz w:val="24"/>
        </w:rPr>
        <w:t xml:space="preserve"> </w:t>
      </w:r>
      <w:r>
        <w:rPr>
          <w:i/>
          <w:sz w:val="24"/>
        </w:rPr>
        <w:t>клеток.</w:t>
      </w:r>
      <w:r>
        <w:rPr>
          <w:i/>
          <w:spacing w:val="1"/>
          <w:sz w:val="24"/>
        </w:rPr>
        <w:t xml:space="preserve"> </w:t>
      </w:r>
      <w:r>
        <w:rPr>
          <w:sz w:val="24"/>
        </w:rPr>
        <w:t>Микротрубочки.</w:t>
      </w:r>
      <w:r>
        <w:rPr>
          <w:spacing w:val="1"/>
          <w:sz w:val="24"/>
        </w:rPr>
        <w:t xml:space="preserve"> </w:t>
      </w:r>
      <w:r>
        <w:rPr>
          <w:sz w:val="24"/>
        </w:rPr>
        <w:t>Клеточный</w:t>
      </w:r>
      <w:r>
        <w:rPr>
          <w:spacing w:val="1"/>
          <w:sz w:val="24"/>
        </w:rPr>
        <w:t xml:space="preserve"> </w:t>
      </w:r>
      <w:r>
        <w:rPr>
          <w:sz w:val="24"/>
        </w:rPr>
        <w:t>центр.</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t>движение</w:t>
      </w:r>
      <w:r>
        <w:rPr>
          <w:spacing w:val="1"/>
          <w:sz w:val="24"/>
        </w:rPr>
        <w:t xml:space="preserve"> </w:t>
      </w:r>
      <w:r>
        <w:rPr>
          <w:sz w:val="24"/>
        </w:rPr>
        <w:t>жгутиков</w:t>
      </w:r>
      <w:r>
        <w:rPr>
          <w:spacing w:val="1"/>
          <w:sz w:val="24"/>
        </w:rPr>
        <w:t xml:space="preserve"> </w:t>
      </w:r>
      <w:r>
        <w:rPr>
          <w:sz w:val="24"/>
        </w:rPr>
        <w:t>и</w:t>
      </w:r>
      <w:r>
        <w:rPr>
          <w:spacing w:val="1"/>
          <w:sz w:val="24"/>
        </w:rPr>
        <w:t xml:space="preserve"> </w:t>
      </w:r>
      <w:r>
        <w:rPr>
          <w:sz w:val="24"/>
        </w:rPr>
        <w:t>ресничек.</w:t>
      </w:r>
      <w:r>
        <w:rPr>
          <w:spacing w:val="1"/>
          <w:sz w:val="24"/>
        </w:rPr>
        <w:t xml:space="preserve"> </w:t>
      </w:r>
      <w:r>
        <w:rPr>
          <w:sz w:val="24"/>
        </w:rPr>
        <w:t xml:space="preserve">Микротрубочки цитоплазмы. Центриоль. </w:t>
      </w:r>
      <w:r>
        <w:rPr>
          <w:i/>
          <w:sz w:val="24"/>
        </w:rPr>
        <w:t>Белки, ассоциированные с микрофиламентами и</w:t>
      </w:r>
      <w:r>
        <w:rPr>
          <w:i/>
          <w:spacing w:val="1"/>
          <w:sz w:val="24"/>
        </w:rPr>
        <w:t xml:space="preserve"> </w:t>
      </w:r>
      <w:r>
        <w:rPr>
          <w:i/>
          <w:sz w:val="24"/>
        </w:rPr>
        <w:t>микротрубочками.</w:t>
      </w:r>
      <w:r>
        <w:rPr>
          <w:i/>
          <w:spacing w:val="-1"/>
          <w:sz w:val="24"/>
        </w:rPr>
        <w:t xml:space="preserve"> </w:t>
      </w:r>
      <w:r>
        <w:rPr>
          <w:i/>
          <w:sz w:val="24"/>
        </w:rPr>
        <w:t>Моторные</w:t>
      </w:r>
      <w:r>
        <w:rPr>
          <w:i/>
          <w:spacing w:val="-1"/>
          <w:sz w:val="24"/>
        </w:rPr>
        <w:t xml:space="preserve"> </w:t>
      </w:r>
      <w:r>
        <w:rPr>
          <w:i/>
          <w:sz w:val="24"/>
        </w:rPr>
        <w:t>белки.</w:t>
      </w:r>
    </w:p>
    <w:p w:rsidR="00E87DAD" w:rsidRDefault="00F431E1">
      <w:pPr>
        <w:spacing w:line="360" w:lineRule="auto"/>
        <w:ind w:left="402" w:right="545" w:firstLine="707"/>
        <w:jc w:val="both"/>
        <w:rPr>
          <w:i/>
          <w:sz w:val="24"/>
        </w:rPr>
      </w:pPr>
      <w:r>
        <w:rPr>
          <w:sz w:val="24"/>
        </w:rPr>
        <w:t xml:space="preserve">Ядро.  </w:t>
      </w:r>
      <w:r>
        <w:rPr>
          <w:spacing w:val="42"/>
          <w:sz w:val="24"/>
        </w:rPr>
        <w:t xml:space="preserve"> </w:t>
      </w:r>
      <w:r>
        <w:rPr>
          <w:sz w:val="24"/>
        </w:rPr>
        <w:t xml:space="preserve">Оболочка   </w:t>
      </w:r>
      <w:r>
        <w:rPr>
          <w:spacing w:val="39"/>
          <w:sz w:val="24"/>
        </w:rPr>
        <w:t xml:space="preserve"> </w:t>
      </w:r>
      <w:proofErr w:type="gramStart"/>
      <w:r>
        <w:rPr>
          <w:sz w:val="24"/>
        </w:rPr>
        <w:t xml:space="preserve">ядра,   </w:t>
      </w:r>
      <w:proofErr w:type="gramEnd"/>
      <w:r>
        <w:rPr>
          <w:spacing w:val="40"/>
          <w:sz w:val="24"/>
        </w:rPr>
        <w:t xml:space="preserve"> </w:t>
      </w:r>
      <w:r>
        <w:rPr>
          <w:sz w:val="24"/>
        </w:rPr>
        <w:t xml:space="preserve">хроматин,   </w:t>
      </w:r>
      <w:r>
        <w:rPr>
          <w:spacing w:val="39"/>
          <w:sz w:val="24"/>
        </w:rPr>
        <w:t xml:space="preserve"> </w:t>
      </w:r>
      <w:r>
        <w:rPr>
          <w:sz w:val="24"/>
        </w:rPr>
        <w:t xml:space="preserve">кариоплазма,   </w:t>
      </w:r>
      <w:r>
        <w:rPr>
          <w:spacing w:val="40"/>
          <w:sz w:val="24"/>
        </w:rPr>
        <w:t xml:space="preserve"> </w:t>
      </w:r>
      <w:r>
        <w:rPr>
          <w:sz w:val="24"/>
        </w:rPr>
        <w:t xml:space="preserve">ядрышки,   </w:t>
      </w:r>
      <w:r>
        <w:rPr>
          <w:spacing w:val="36"/>
          <w:sz w:val="24"/>
        </w:rPr>
        <w:t xml:space="preserve"> </w:t>
      </w:r>
      <w:r>
        <w:rPr>
          <w:sz w:val="24"/>
        </w:rPr>
        <w:t xml:space="preserve">их   </w:t>
      </w:r>
      <w:r>
        <w:rPr>
          <w:spacing w:val="39"/>
          <w:sz w:val="24"/>
        </w:rPr>
        <w:t xml:space="preserve"> </w:t>
      </w:r>
      <w:r>
        <w:rPr>
          <w:sz w:val="24"/>
        </w:rPr>
        <w:t>строение</w:t>
      </w:r>
      <w:r>
        <w:rPr>
          <w:spacing w:val="-58"/>
          <w:sz w:val="24"/>
        </w:rPr>
        <w:t xml:space="preserve"> </w:t>
      </w:r>
      <w:r>
        <w:rPr>
          <w:sz w:val="24"/>
        </w:rPr>
        <w:t>и</w:t>
      </w:r>
      <w:r>
        <w:rPr>
          <w:spacing w:val="1"/>
          <w:sz w:val="24"/>
        </w:rPr>
        <w:t xml:space="preserve"> </w:t>
      </w:r>
      <w:r>
        <w:rPr>
          <w:sz w:val="24"/>
        </w:rPr>
        <w:t>функции.</w:t>
      </w:r>
      <w:r>
        <w:rPr>
          <w:spacing w:val="1"/>
          <w:sz w:val="24"/>
        </w:rPr>
        <w:t xml:space="preserve"> </w:t>
      </w:r>
      <w:r>
        <w:rPr>
          <w:sz w:val="24"/>
        </w:rPr>
        <w:t>Ядерный</w:t>
      </w:r>
      <w:r>
        <w:rPr>
          <w:spacing w:val="1"/>
          <w:sz w:val="24"/>
        </w:rPr>
        <w:t xml:space="preserve"> </w:t>
      </w:r>
      <w:r>
        <w:rPr>
          <w:sz w:val="24"/>
        </w:rPr>
        <w:t>белковый</w:t>
      </w:r>
      <w:r>
        <w:rPr>
          <w:spacing w:val="1"/>
          <w:sz w:val="24"/>
        </w:rPr>
        <w:t xml:space="preserve"> </w:t>
      </w:r>
      <w:r>
        <w:rPr>
          <w:sz w:val="24"/>
        </w:rPr>
        <w:t>матрикс.</w:t>
      </w:r>
      <w:r>
        <w:rPr>
          <w:spacing w:val="1"/>
          <w:sz w:val="24"/>
        </w:rPr>
        <w:t xml:space="preserve"> </w:t>
      </w:r>
      <w:r>
        <w:rPr>
          <w:sz w:val="24"/>
        </w:rPr>
        <w:t>Пространственное</w:t>
      </w:r>
      <w:r>
        <w:rPr>
          <w:spacing w:val="1"/>
          <w:sz w:val="24"/>
        </w:rPr>
        <w:t xml:space="preserve"> </w:t>
      </w:r>
      <w:r>
        <w:rPr>
          <w:sz w:val="24"/>
        </w:rPr>
        <w:t>расположение</w:t>
      </w:r>
      <w:r>
        <w:rPr>
          <w:spacing w:val="1"/>
          <w:sz w:val="24"/>
        </w:rPr>
        <w:t xml:space="preserve"> </w:t>
      </w:r>
      <w:r>
        <w:rPr>
          <w:sz w:val="24"/>
        </w:rPr>
        <w:t>хромосом</w:t>
      </w:r>
      <w:r>
        <w:rPr>
          <w:spacing w:val="1"/>
          <w:sz w:val="24"/>
        </w:rPr>
        <w:t xml:space="preserve"> </w:t>
      </w:r>
      <w:r>
        <w:rPr>
          <w:sz w:val="24"/>
        </w:rPr>
        <w:t>в</w:t>
      </w:r>
      <w:r>
        <w:rPr>
          <w:spacing w:val="-57"/>
          <w:sz w:val="24"/>
        </w:rPr>
        <w:t xml:space="preserve"> </w:t>
      </w:r>
      <w:r>
        <w:rPr>
          <w:sz w:val="24"/>
        </w:rPr>
        <w:t>интерфазном</w:t>
      </w:r>
      <w:r>
        <w:rPr>
          <w:spacing w:val="1"/>
          <w:sz w:val="24"/>
        </w:rPr>
        <w:t xml:space="preserve"> </w:t>
      </w:r>
      <w:r>
        <w:rPr>
          <w:sz w:val="24"/>
        </w:rPr>
        <w:t>ядре.</w:t>
      </w:r>
      <w:r>
        <w:rPr>
          <w:spacing w:val="1"/>
          <w:sz w:val="24"/>
        </w:rPr>
        <w:t xml:space="preserve"> </w:t>
      </w:r>
      <w:r>
        <w:rPr>
          <w:i/>
          <w:sz w:val="24"/>
        </w:rPr>
        <w:t>Эухроматин</w:t>
      </w:r>
      <w:r>
        <w:rPr>
          <w:i/>
          <w:spacing w:val="1"/>
          <w:sz w:val="24"/>
        </w:rPr>
        <w:t xml:space="preserve"> </w:t>
      </w:r>
      <w:r>
        <w:rPr>
          <w:i/>
          <w:sz w:val="24"/>
        </w:rPr>
        <w:t>и</w:t>
      </w:r>
      <w:r>
        <w:rPr>
          <w:i/>
          <w:spacing w:val="1"/>
          <w:sz w:val="24"/>
        </w:rPr>
        <w:t xml:space="preserve"> </w:t>
      </w:r>
      <w:r>
        <w:rPr>
          <w:i/>
          <w:sz w:val="24"/>
        </w:rPr>
        <w:t>гетерохроматин</w:t>
      </w:r>
      <w:r>
        <w:rPr>
          <w:sz w:val="24"/>
        </w:rPr>
        <w:t>.</w:t>
      </w:r>
      <w:r>
        <w:rPr>
          <w:spacing w:val="1"/>
          <w:sz w:val="24"/>
        </w:rPr>
        <w:t xml:space="preserve"> </w:t>
      </w:r>
      <w:r>
        <w:rPr>
          <w:sz w:val="24"/>
        </w:rPr>
        <w:t>Белки</w:t>
      </w:r>
      <w:r>
        <w:rPr>
          <w:spacing w:val="1"/>
          <w:sz w:val="24"/>
        </w:rPr>
        <w:t xml:space="preserve"> </w:t>
      </w:r>
      <w:r>
        <w:rPr>
          <w:sz w:val="24"/>
        </w:rPr>
        <w:t>хроматина</w:t>
      </w:r>
      <w:r>
        <w:rPr>
          <w:spacing w:val="1"/>
          <w:sz w:val="24"/>
        </w:rPr>
        <w:t xml:space="preserve"> </w:t>
      </w:r>
      <w:r>
        <w:rPr>
          <w:sz w:val="24"/>
        </w:rPr>
        <w:t>–</w:t>
      </w:r>
      <w:r>
        <w:rPr>
          <w:spacing w:val="61"/>
          <w:sz w:val="24"/>
        </w:rPr>
        <w:t xml:space="preserve"> </w:t>
      </w:r>
      <w:r>
        <w:rPr>
          <w:sz w:val="24"/>
        </w:rPr>
        <w:t>гистоны.</w:t>
      </w:r>
      <w:r>
        <w:rPr>
          <w:spacing w:val="1"/>
          <w:sz w:val="24"/>
        </w:rPr>
        <w:t xml:space="preserve"> </w:t>
      </w:r>
      <w:r>
        <w:rPr>
          <w:i/>
          <w:sz w:val="24"/>
        </w:rPr>
        <w:t>Динамика</w:t>
      </w:r>
      <w:r>
        <w:rPr>
          <w:i/>
          <w:spacing w:val="-1"/>
          <w:sz w:val="24"/>
        </w:rPr>
        <w:t xml:space="preserve"> </w:t>
      </w:r>
      <w:r>
        <w:rPr>
          <w:i/>
          <w:sz w:val="24"/>
        </w:rPr>
        <w:t>ядерной оболочки</w:t>
      </w:r>
      <w:r>
        <w:rPr>
          <w:i/>
          <w:spacing w:val="-1"/>
          <w:sz w:val="24"/>
        </w:rPr>
        <w:t xml:space="preserve"> </w:t>
      </w:r>
      <w:r>
        <w:rPr>
          <w:i/>
          <w:sz w:val="24"/>
        </w:rPr>
        <w:t>в</w:t>
      </w:r>
      <w:r>
        <w:rPr>
          <w:i/>
          <w:spacing w:val="-1"/>
          <w:sz w:val="24"/>
        </w:rPr>
        <w:t xml:space="preserve"> </w:t>
      </w:r>
      <w:r>
        <w:rPr>
          <w:i/>
          <w:sz w:val="24"/>
        </w:rPr>
        <w:t>митозе.</w:t>
      </w:r>
      <w:r>
        <w:rPr>
          <w:i/>
          <w:spacing w:val="1"/>
          <w:sz w:val="24"/>
        </w:rPr>
        <w:t xml:space="preserve"> </w:t>
      </w:r>
      <w:r>
        <w:rPr>
          <w:i/>
          <w:sz w:val="24"/>
        </w:rPr>
        <w:t>Ядерный транспорт.</w:t>
      </w:r>
    </w:p>
    <w:p w:rsidR="00E87DAD" w:rsidRDefault="00F431E1">
      <w:pPr>
        <w:pStyle w:val="a3"/>
        <w:spacing w:before="1" w:line="360" w:lineRule="auto"/>
        <w:ind w:right="553"/>
      </w:pPr>
      <w:r>
        <w:t>Клеточные</w:t>
      </w:r>
      <w:r>
        <w:rPr>
          <w:spacing w:val="1"/>
        </w:rPr>
        <w:t xml:space="preserve"> </w:t>
      </w:r>
      <w:r>
        <w:t>включения.</w:t>
      </w:r>
      <w:r>
        <w:rPr>
          <w:spacing w:val="1"/>
        </w:rPr>
        <w:t xml:space="preserve"> </w:t>
      </w:r>
      <w:r>
        <w:t>Сравнительная</w:t>
      </w:r>
      <w:r>
        <w:rPr>
          <w:spacing w:val="1"/>
        </w:rPr>
        <w:t xml:space="preserve"> </w:t>
      </w:r>
      <w:r>
        <w:t>характеристика</w:t>
      </w:r>
      <w:r>
        <w:rPr>
          <w:spacing w:val="1"/>
        </w:rPr>
        <w:t xml:space="preserve"> </w:t>
      </w:r>
      <w:r>
        <w:t>клеток</w:t>
      </w:r>
      <w:r>
        <w:rPr>
          <w:spacing w:val="1"/>
        </w:rPr>
        <w:t xml:space="preserve"> </w:t>
      </w:r>
      <w:r>
        <w:t>эукариот</w:t>
      </w:r>
      <w:r>
        <w:rPr>
          <w:spacing w:val="1"/>
        </w:rPr>
        <w:t xml:space="preserve"> </w:t>
      </w:r>
      <w:r>
        <w:t>(растительной,</w:t>
      </w:r>
      <w:r>
        <w:rPr>
          <w:spacing w:val="-1"/>
        </w:rPr>
        <w:t xml:space="preserve"> </w:t>
      </w:r>
      <w:r>
        <w:t>животной, грибной).</w:t>
      </w:r>
    </w:p>
    <w:p w:rsidR="00E87DAD" w:rsidRDefault="00F431E1">
      <w:pPr>
        <w:pStyle w:val="a3"/>
        <w:ind w:left="1110" w:firstLine="0"/>
        <w:jc w:val="left"/>
      </w:pPr>
      <w:r>
        <w:t>Демонстрации:</w:t>
      </w:r>
    </w:p>
    <w:p w:rsidR="00E87DAD" w:rsidRDefault="00F431E1">
      <w:pPr>
        <w:pStyle w:val="a3"/>
        <w:spacing w:before="139"/>
        <w:ind w:left="1110" w:firstLine="0"/>
      </w:pPr>
      <w:r>
        <w:t>Портреты:</w:t>
      </w:r>
      <w:r>
        <w:rPr>
          <w:spacing w:val="-4"/>
        </w:rPr>
        <w:t xml:space="preserve"> </w:t>
      </w:r>
      <w:r>
        <w:t>К.С.</w:t>
      </w:r>
      <w:r>
        <w:rPr>
          <w:spacing w:val="-4"/>
        </w:rPr>
        <w:t xml:space="preserve"> </w:t>
      </w:r>
      <w:r>
        <w:t>Мережковский,</w:t>
      </w:r>
      <w:r>
        <w:rPr>
          <w:spacing w:val="-4"/>
        </w:rPr>
        <w:t xml:space="preserve"> </w:t>
      </w:r>
      <w:r>
        <w:t>Л.</w:t>
      </w:r>
      <w:r>
        <w:rPr>
          <w:spacing w:val="-3"/>
        </w:rPr>
        <w:t xml:space="preserve"> </w:t>
      </w:r>
      <w:r>
        <w:t>Маргулис.</w:t>
      </w:r>
    </w:p>
    <w:p w:rsidR="00E87DAD" w:rsidRDefault="00F431E1">
      <w:pPr>
        <w:pStyle w:val="a3"/>
        <w:spacing w:before="137" w:line="360" w:lineRule="auto"/>
        <w:ind w:right="553"/>
      </w:pPr>
      <w:r>
        <w:t>Таблицы</w:t>
      </w:r>
      <w:r>
        <w:rPr>
          <w:spacing w:val="1"/>
        </w:rPr>
        <w:t xml:space="preserve"> </w:t>
      </w:r>
      <w:r>
        <w:t>и</w:t>
      </w:r>
      <w:r>
        <w:rPr>
          <w:spacing w:val="1"/>
        </w:rPr>
        <w:t xml:space="preserve"> </w:t>
      </w:r>
      <w:r>
        <w:t>схемы:</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 «Строение растительной клетки», «Строение митохондрии», «Ядро», «Строение</w:t>
      </w:r>
      <w:r>
        <w:rPr>
          <w:spacing w:val="1"/>
        </w:rPr>
        <w:t xml:space="preserve"> </w:t>
      </w:r>
      <w:r>
        <w:t>прокариотической</w:t>
      </w:r>
      <w:r>
        <w:rPr>
          <w:spacing w:val="-1"/>
        </w:rPr>
        <w:t xml:space="preserve"> </w:t>
      </w:r>
      <w:r>
        <w:t>клетки».</w:t>
      </w:r>
    </w:p>
    <w:p w:rsidR="00E87DAD" w:rsidRDefault="00F431E1">
      <w:pPr>
        <w:pStyle w:val="a3"/>
        <w:spacing w:before="2" w:line="360" w:lineRule="auto"/>
        <w:ind w:right="552"/>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клеток,</w:t>
      </w:r>
      <w:r>
        <w:rPr>
          <w:spacing w:val="-1"/>
        </w:rPr>
        <w:t xml:space="preserve"> </w:t>
      </w:r>
      <w:r>
        <w:t>микропрепараты бактериальных</w:t>
      </w:r>
      <w:r>
        <w:rPr>
          <w:spacing w:val="2"/>
        </w:rPr>
        <w:t xml:space="preserve"> </w:t>
      </w:r>
      <w:r>
        <w:t>клеток.</w:t>
      </w:r>
    </w:p>
    <w:p w:rsidR="00E87DAD" w:rsidRDefault="00F431E1">
      <w:pPr>
        <w:pStyle w:val="a3"/>
        <w:spacing w:line="360" w:lineRule="auto"/>
        <w:ind w:left="1110" w:right="1567" w:firstLine="0"/>
      </w:pPr>
      <w:r>
        <w:t>Лабораторная работа «Изучение строения клеток различных организмов».</w:t>
      </w:r>
      <w:r>
        <w:rPr>
          <w:spacing w:val="-57"/>
        </w:rPr>
        <w:t xml:space="preserve"> </w:t>
      </w:r>
      <w:r>
        <w:t>Практическая</w:t>
      </w:r>
      <w:r>
        <w:rPr>
          <w:spacing w:val="-2"/>
        </w:rPr>
        <w:t xml:space="preserve"> </w:t>
      </w:r>
      <w:r>
        <w:t>работа</w:t>
      </w:r>
      <w:r>
        <w:rPr>
          <w:spacing w:val="4"/>
        </w:rPr>
        <w:t xml:space="preserve"> </w:t>
      </w:r>
      <w:r>
        <w:t>«Изучение</w:t>
      </w:r>
      <w:r>
        <w:rPr>
          <w:spacing w:val="-2"/>
        </w:rPr>
        <w:t xml:space="preserve"> </w:t>
      </w:r>
      <w:r>
        <w:t>свойств</w:t>
      </w:r>
      <w:r>
        <w:rPr>
          <w:spacing w:val="-1"/>
        </w:rPr>
        <w:t xml:space="preserve"> </w:t>
      </w:r>
      <w:r>
        <w:t>клеточной</w:t>
      </w:r>
      <w:r>
        <w:rPr>
          <w:spacing w:val="-2"/>
        </w:rPr>
        <w:t xml:space="preserve"> </w:t>
      </w:r>
      <w:r>
        <w:t>мембраны».</w:t>
      </w:r>
    </w:p>
    <w:p w:rsidR="00E87DAD" w:rsidRDefault="00F431E1">
      <w:pPr>
        <w:pStyle w:val="a3"/>
        <w:spacing w:line="360" w:lineRule="auto"/>
        <w:ind w:right="548"/>
      </w:pPr>
      <w:r>
        <w:t xml:space="preserve">Лабораторная      </w:t>
      </w:r>
      <w:r>
        <w:rPr>
          <w:spacing w:val="1"/>
        </w:rPr>
        <w:t xml:space="preserve"> </w:t>
      </w:r>
      <w:r>
        <w:t xml:space="preserve">работа     </w:t>
      </w:r>
      <w:proofErr w:type="gramStart"/>
      <w:r>
        <w:t xml:space="preserve">   «</w:t>
      </w:r>
      <w:proofErr w:type="gramEnd"/>
      <w:r>
        <w:t>Исследование        плазмолиза       и       деплазмолиза</w:t>
      </w:r>
      <w:r>
        <w:rPr>
          <w:spacing w:val="-57"/>
        </w:rPr>
        <w:t xml:space="preserve"> </w:t>
      </w:r>
      <w:r>
        <w:t>в</w:t>
      </w:r>
      <w:r>
        <w:rPr>
          <w:spacing w:val="-2"/>
        </w:rPr>
        <w:t xml:space="preserve"> </w:t>
      </w:r>
      <w:r>
        <w:t>растительных</w:t>
      </w:r>
      <w:r>
        <w:rPr>
          <w:spacing w:val="-1"/>
        </w:rPr>
        <w:t xml:space="preserve"> </w:t>
      </w:r>
      <w:r>
        <w:t>клетках».</w:t>
      </w:r>
    </w:p>
    <w:p w:rsidR="00E87DAD" w:rsidRDefault="00F431E1">
      <w:pPr>
        <w:pStyle w:val="a3"/>
        <w:ind w:left="1110" w:firstLine="0"/>
      </w:pPr>
      <w:r>
        <w:t>Практическая</w:t>
      </w:r>
      <w:r>
        <w:rPr>
          <w:spacing w:val="-4"/>
        </w:rPr>
        <w:t xml:space="preserve"> </w:t>
      </w:r>
      <w:r>
        <w:t>работа «Изучение</w:t>
      </w:r>
      <w:r>
        <w:rPr>
          <w:spacing w:val="-5"/>
        </w:rPr>
        <w:t xml:space="preserve"> </w:t>
      </w:r>
      <w:r>
        <w:t>движения</w:t>
      </w:r>
      <w:r>
        <w:rPr>
          <w:spacing w:val="-3"/>
        </w:rPr>
        <w:t xml:space="preserve"> </w:t>
      </w:r>
      <w:r>
        <w:t>цитоплазмы</w:t>
      </w:r>
      <w:r>
        <w:rPr>
          <w:spacing w:val="-4"/>
        </w:rPr>
        <w:t xml:space="preserve"> </w:t>
      </w:r>
      <w:r>
        <w:t>в</w:t>
      </w:r>
      <w:r>
        <w:rPr>
          <w:spacing w:val="-5"/>
        </w:rPr>
        <w:t xml:space="preserve"> </w:t>
      </w:r>
      <w:r>
        <w:t>растительных</w:t>
      </w:r>
      <w:r>
        <w:rPr>
          <w:spacing w:val="-3"/>
        </w:rPr>
        <w:t xml:space="preserve"> </w:t>
      </w:r>
      <w:r>
        <w:t>клетках».</w:t>
      </w:r>
    </w:p>
    <w:p w:rsidR="00E87DAD" w:rsidRDefault="00F431E1" w:rsidP="007F1D2C">
      <w:pPr>
        <w:pStyle w:val="a4"/>
        <w:numPr>
          <w:ilvl w:val="2"/>
          <w:numId w:val="104"/>
        </w:numPr>
        <w:tabs>
          <w:tab w:val="left" w:pos="1950"/>
        </w:tabs>
        <w:spacing w:before="137"/>
        <w:ind w:left="1950"/>
        <w:jc w:val="both"/>
        <w:rPr>
          <w:sz w:val="24"/>
        </w:rPr>
      </w:pPr>
      <w:r>
        <w:rPr>
          <w:sz w:val="24"/>
        </w:rPr>
        <w:t>Тема</w:t>
      </w:r>
      <w:r>
        <w:rPr>
          <w:spacing w:val="-3"/>
          <w:sz w:val="24"/>
        </w:rPr>
        <w:t xml:space="preserve"> </w:t>
      </w:r>
      <w:r>
        <w:rPr>
          <w:sz w:val="24"/>
        </w:rPr>
        <w:t>6.</w:t>
      </w:r>
      <w:r>
        <w:rPr>
          <w:spacing w:val="-2"/>
          <w:sz w:val="24"/>
        </w:rPr>
        <w:t xml:space="preserve"> </w:t>
      </w:r>
      <w:r>
        <w:rPr>
          <w:sz w:val="24"/>
        </w:rPr>
        <w:t>Обмен</w:t>
      </w:r>
      <w:r>
        <w:rPr>
          <w:spacing w:val="-2"/>
          <w:sz w:val="24"/>
        </w:rPr>
        <w:t xml:space="preserve"> </w:t>
      </w:r>
      <w:r>
        <w:rPr>
          <w:sz w:val="24"/>
        </w:rPr>
        <w:t>веществ</w:t>
      </w:r>
      <w:r>
        <w:rPr>
          <w:spacing w:val="-2"/>
          <w:sz w:val="24"/>
        </w:rPr>
        <w:t xml:space="preserve"> </w:t>
      </w:r>
      <w:r>
        <w:rPr>
          <w:sz w:val="24"/>
        </w:rPr>
        <w:t>и превращение</w:t>
      </w:r>
      <w:r>
        <w:rPr>
          <w:spacing w:val="-3"/>
          <w:sz w:val="24"/>
        </w:rPr>
        <w:t xml:space="preserve"> </w:t>
      </w:r>
      <w:r>
        <w:rPr>
          <w:sz w:val="24"/>
        </w:rPr>
        <w:t>энергии</w:t>
      </w:r>
      <w:r>
        <w:rPr>
          <w:spacing w:val="-2"/>
          <w:sz w:val="24"/>
        </w:rPr>
        <w:t xml:space="preserve"> </w:t>
      </w:r>
      <w:r>
        <w:rPr>
          <w:sz w:val="24"/>
        </w:rPr>
        <w:t>в</w:t>
      </w:r>
      <w:r>
        <w:rPr>
          <w:spacing w:val="-3"/>
          <w:sz w:val="24"/>
        </w:rPr>
        <w:t xml:space="preserve"> </w:t>
      </w:r>
      <w:r>
        <w:rPr>
          <w:sz w:val="24"/>
        </w:rPr>
        <w:t>клетке</w:t>
      </w:r>
      <w:r>
        <w:rPr>
          <w:spacing w:val="-2"/>
          <w:sz w:val="24"/>
        </w:rPr>
        <w:t xml:space="preserve"> </w:t>
      </w:r>
      <w:r>
        <w:rPr>
          <w:sz w:val="24"/>
        </w:rPr>
        <w:t>(9</w:t>
      </w:r>
      <w:r>
        <w:rPr>
          <w:spacing w:val="-2"/>
          <w:sz w:val="24"/>
        </w:rPr>
        <w:t xml:space="preserve"> </w:t>
      </w:r>
      <w:r>
        <w:rPr>
          <w:sz w:val="24"/>
        </w:rPr>
        <w:t>ч).</w:t>
      </w:r>
    </w:p>
    <w:p w:rsidR="00E87DAD" w:rsidRDefault="00F431E1">
      <w:pPr>
        <w:pStyle w:val="a3"/>
        <w:spacing w:before="139" w:line="360" w:lineRule="auto"/>
        <w:ind w:right="554"/>
      </w:pPr>
      <w:r>
        <w:t>Ассимиляция и диссимиляция – две стороны метаболизма. Типы обмена 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Участие</w:t>
      </w:r>
      <w:r>
        <w:rPr>
          <w:spacing w:val="1"/>
        </w:rPr>
        <w:t xml:space="preserve"> </w:t>
      </w:r>
      <w:r>
        <w:t>кислорода</w:t>
      </w:r>
      <w:r>
        <w:rPr>
          <w:spacing w:val="1"/>
        </w:rPr>
        <w:t xml:space="preserve"> </w:t>
      </w:r>
      <w:r>
        <w:t>в</w:t>
      </w:r>
      <w:r>
        <w:rPr>
          <w:spacing w:val="1"/>
        </w:rPr>
        <w:t xml:space="preserve"> </w:t>
      </w:r>
      <w:r>
        <w:t>обменных</w:t>
      </w:r>
      <w:r>
        <w:rPr>
          <w:spacing w:val="61"/>
        </w:rPr>
        <w:t xml:space="preserve"> </w:t>
      </w:r>
      <w:r>
        <w:t>процессах.</w:t>
      </w:r>
      <w:r>
        <w:rPr>
          <w:spacing w:val="1"/>
        </w:rPr>
        <w:t xml:space="preserve"> </w:t>
      </w:r>
      <w:r>
        <w:t>Энергетическое</w:t>
      </w:r>
      <w:r>
        <w:rPr>
          <w:spacing w:val="1"/>
        </w:rPr>
        <w:t xml:space="preserve"> </w:t>
      </w:r>
      <w:r>
        <w:t>обеспечение</w:t>
      </w:r>
      <w:r>
        <w:rPr>
          <w:spacing w:val="1"/>
        </w:rPr>
        <w:t xml:space="preserve"> </w:t>
      </w:r>
      <w:r>
        <w:t>клетки:</w:t>
      </w:r>
      <w:r>
        <w:rPr>
          <w:spacing w:val="1"/>
        </w:rPr>
        <w:t xml:space="preserve"> </w:t>
      </w:r>
      <w:r>
        <w:t>превращение</w:t>
      </w:r>
      <w:r>
        <w:rPr>
          <w:spacing w:val="1"/>
        </w:rPr>
        <w:t xml:space="preserve"> </w:t>
      </w:r>
      <w:r>
        <w:t>АТФ</w:t>
      </w:r>
      <w:r>
        <w:rPr>
          <w:spacing w:val="1"/>
        </w:rPr>
        <w:t xml:space="preserve"> </w:t>
      </w:r>
      <w:r>
        <w:t>в</w:t>
      </w:r>
      <w:r>
        <w:rPr>
          <w:spacing w:val="1"/>
        </w:rPr>
        <w:t xml:space="preserve"> </w:t>
      </w:r>
      <w:r>
        <w:t>обменных</w:t>
      </w:r>
      <w:r>
        <w:rPr>
          <w:spacing w:val="1"/>
        </w:rPr>
        <w:t xml:space="preserve"> </w:t>
      </w:r>
      <w:r>
        <w:t>процессах.</w:t>
      </w:r>
      <w:r>
        <w:rPr>
          <w:spacing w:val="1"/>
        </w:rPr>
        <w:t xml:space="preserve"> </w:t>
      </w:r>
      <w:r>
        <w:t>Ферментативный</w:t>
      </w:r>
      <w:r>
        <w:rPr>
          <w:spacing w:val="1"/>
        </w:rPr>
        <w:t xml:space="preserve"> </w:t>
      </w:r>
      <w:r>
        <w:t>характер</w:t>
      </w:r>
      <w:r>
        <w:rPr>
          <w:spacing w:val="1"/>
        </w:rPr>
        <w:t xml:space="preserve"> </w:t>
      </w:r>
      <w:r>
        <w:t>реакций</w:t>
      </w:r>
      <w:r>
        <w:rPr>
          <w:spacing w:val="1"/>
        </w:rPr>
        <w:t xml:space="preserve"> </w:t>
      </w:r>
      <w:r>
        <w:t>клеточного</w:t>
      </w:r>
      <w:r>
        <w:rPr>
          <w:spacing w:val="1"/>
        </w:rPr>
        <w:t xml:space="preserve"> </w:t>
      </w:r>
      <w:r>
        <w:t>метаболизма.</w:t>
      </w:r>
      <w:r>
        <w:rPr>
          <w:spacing w:val="1"/>
        </w:rPr>
        <w:t xml:space="preserve"> </w:t>
      </w:r>
      <w:r>
        <w:t>Ферменты,</w:t>
      </w:r>
      <w:r>
        <w:rPr>
          <w:spacing w:val="1"/>
        </w:rPr>
        <w:t xml:space="preserve"> </w:t>
      </w:r>
      <w:r>
        <w:t>их</w:t>
      </w:r>
      <w:r>
        <w:rPr>
          <w:spacing w:val="1"/>
        </w:rPr>
        <w:t xml:space="preserve"> </w:t>
      </w:r>
      <w:r>
        <w:t>строение,</w:t>
      </w:r>
      <w:r>
        <w:rPr>
          <w:spacing w:val="1"/>
        </w:rPr>
        <w:t xml:space="preserve"> </w:t>
      </w:r>
      <w:r>
        <w:t>свойства</w:t>
      </w:r>
      <w:r>
        <w:rPr>
          <w:spacing w:val="17"/>
        </w:rPr>
        <w:t xml:space="preserve"> </w:t>
      </w:r>
      <w:r>
        <w:t>и</w:t>
      </w:r>
      <w:r>
        <w:rPr>
          <w:spacing w:val="20"/>
        </w:rPr>
        <w:t xml:space="preserve"> </w:t>
      </w:r>
      <w:r>
        <w:t>механизм</w:t>
      </w:r>
      <w:r>
        <w:rPr>
          <w:spacing w:val="16"/>
        </w:rPr>
        <w:t xml:space="preserve"> </w:t>
      </w:r>
      <w:r>
        <w:t>действия.</w:t>
      </w:r>
      <w:r>
        <w:rPr>
          <w:spacing w:val="19"/>
        </w:rPr>
        <w:t xml:space="preserve"> </w:t>
      </w:r>
      <w:r>
        <w:t>Коферменты.</w:t>
      </w:r>
      <w:r>
        <w:rPr>
          <w:spacing w:val="19"/>
        </w:rPr>
        <w:t xml:space="preserve"> </w:t>
      </w:r>
      <w:r>
        <w:t>Отличия</w:t>
      </w:r>
      <w:r>
        <w:rPr>
          <w:spacing w:val="19"/>
        </w:rPr>
        <w:t xml:space="preserve"> </w:t>
      </w:r>
      <w:r>
        <w:t>ферментов</w:t>
      </w:r>
      <w:r>
        <w:rPr>
          <w:spacing w:val="17"/>
        </w:rPr>
        <w:t xml:space="preserve"> </w:t>
      </w:r>
      <w:r>
        <w:t>от</w:t>
      </w:r>
      <w:r>
        <w:rPr>
          <w:spacing w:val="20"/>
        </w:rPr>
        <w:t xml:space="preserve"> </w:t>
      </w:r>
      <w:r>
        <w:t>неорганических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катализаторов.</w:t>
      </w:r>
      <w:r>
        <w:rPr>
          <w:spacing w:val="1"/>
        </w:rPr>
        <w:t xml:space="preserve"> </w:t>
      </w:r>
      <w:r>
        <w:t>Белки-активаторы</w:t>
      </w:r>
      <w:r>
        <w:rPr>
          <w:spacing w:val="1"/>
        </w:rPr>
        <w:t xml:space="preserve"> </w:t>
      </w:r>
      <w:r>
        <w:t>и</w:t>
      </w:r>
      <w:r>
        <w:rPr>
          <w:spacing w:val="1"/>
        </w:rPr>
        <w:t xml:space="preserve"> </w:t>
      </w:r>
      <w:r>
        <w:t>белки-ингибиторы.</w:t>
      </w:r>
      <w:r>
        <w:rPr>
          <w:spacing w:val="1"/>
        </w:rPr>
        <w:t xml:space="preserve"> </w:t>
      </w:r>
      <w:r>
        <w:t>Зависимость</w:t>
      </w:r>
      <w:r>
        <w:rPr>
          <w:spacing w:val="1"/>
        </w:rPr>
        <w:t xml:space="preserve"> </w:t>
      </w:r>
      <w:r>
        <w:t>скорости</w:t>
      </w:r>
      <w:r>
        <w:rPr>
          <w:spacing w:val="1"/>
        </w:rPr>
        <w:t xml:space="preserve"> </w:t>
      </w:r>
      <w:r>
        <w:t>ферментативных реакций от различных</w:t>
      </w:r>
      <w:r>
        <w:rPr>
          <w:spacing w:val="2"/>
        </w:rPr>
        <w:t xml:space="preserve"> </w:t>
      </w:r>
      <w:r>
        <w:t>факторов.</w:t>
      </w:r>
    </w:p>
    <w:p w:rsidR="00E87DAD" w:rsidRDefault="00F431E1">
      <w:pPr>
        <w:spacing w:before="1" w:line="360" w:lineRule="auto"/>
        <w:ind w:left="402" w:right="546" w:firstLine="707"/>
        <w:jc w:val="both"/>
        <w:rPr>
          <w:sz w:val="24"/>
        </w:rPr>
      </w:pPr>
      <w:r>
        <w:rPr>
          <w:sz w:val="24"/>
        </w:rPr>
        <w:t xml:space="preserve">Первичный синтез органических веществ в клетке. Фотосинтез. </w:t>
      </w:r>
      <w:r>
        <w:rPr>
          <w:i/>
          <w:sz w:val="24"/>
        </w:rPr>
        <w:t>Аноксигенный и</w:t>
      </w:r>
      <w:r>
        <w:rPr>
          <w:i/>
          <w:spacing w:val="1"/>
          <w:sz w:val="24"/>
        </w:rPr>
        <w:t xml:space="preserve"> </w:t>
      </w:r>
      <w:r>
        <w:rPr>
          <w:i/>
          <w:sz w:val="24"/>
        </w:rPr>
        <w:t>оксигенный</w:t>
      </w:r>
      <w:r>
        <w:rPr>
          <w:i/>
          <w:spacing w:val="1"/>
          <w:sz w:val="24"/>
        </w:rPr>
        <w:t xml:space="preserve"> </w:t>
      </w:r>
      <w:r>
        <w:rPr>
          <w:i/>
          <w:sz w:val="24"/>
        </w:rPr>
        <w:t>фотосинтез</w:t>
      </w:r>
      <w:r>
        <w:rPr>
          <w:i/>
          <w:spacing w:val="1"/>
          <w:sz w:val="24"/>
        </w:rPr>
        <w:t xml:space="preserve"> </w:t>
      </w:r>
      <w:r>
        <w:rPr>
          <w:i/>
          <w:sz w:val="24"/>
        </w:rPr>
        <w:t>у</w:t>
      </w:r>
      <w:r>
        <w:rPr>
          <w:i/>
          <w:spacing w:val="1"/>
          <w:sz w:val="24"/>
        </w:rPr>
        <w:t xml:space="preserve"> </w:t>
      </w:r>
      <w:r>
        <w:rPr>
          <w:i/>
          <w:sz w:val="24"/>
        </w:rPr>
        <w:t>бактерий</w:t>
      </w:r>
      <w:r>
        <w:rPr>
          <w:sz w:val="24"/>
        </w:rPr>
        <w:t>.</w:t>
      </w:r>
      <w:r>
        <w:rPr>
          <w:spacing w:val="1"/>
          <w:sz w:val="24"/>
        </w:rPr>
        <w:t xml:space="preserve"> </w:t>
      </w:r>
      <w:r>
        <w:rPr>
          <w:i/>
          <w:sz w:val="24"/>
        </w:rPr>
        <w:t>Светособирающие</w:t>
      </w:r>
      <w:r>
        <w:rPr>
          <w:i/>
          <w:spacing w:val="1"/>
          <w:sz w:val="24"/>
        </w:rPr>
        <w:t xml:space="preserve"> </w:t>
      </w:r>
      <w:r>
        <w:rPr>
          <w:i/>
          <w:sz w:val="24"/>
        </w:rPr>
        <w:t>пигменты</w:t>
      </w:r>
      <w:r>
        <w:rPr>
          <w:i/>
          <w:spacing w:val="1"/>
          <w:sz w:val="24"/>
        </w:rPr>
        <w:t xml:space="preserve"> </w:t>
      </w:r>
      <w:r>
        <w:rPr>
          <w:i/>
          <w:sz w:val="24"/>
        </w:rPr>
        <w:t>и</w:t>
      </w:r>
      <w:r>
        <w:rPr>
          <w:i/>
          <w:spacing w:val="1"/>
          <w:sz w:val="24"/>
        </w:rPr>
        <w:t xml:space="preserve"> </w:t>
      </w:r>
      <w:r>
        <w:rPr>
          <w:i/>
          <w:sz w:val="24"/>
        </w:rPr>
        <w:t>пигменты</w:t>
      </w:r>
      <w:r>
        <w:rPr>
          <w:i/>
          <w:spacing w:val="1"/>
          <w:sz w:val="24"/>
        </w:rPr>
        <w:t xml:space="preserve"> </w:t>
      </w:r>
      <w:r>
        <w:rPr>
          <w:i/>
          <w:sz w:val="24"/>
        </w:rPr>
        <w:t>реакционного центра</w:t>
      </w:r>
      <w:r>
        <w:rPr>
          <w:sz w:val="24"/>
        </w:rPr>
        <w:t>. Роль хлоропластов в процессе фотосинтеза. Световая и темновая</w:t>
      </w:r>
      <w:r>
        <w:rPr>
          <w:spacing w:val="1"/>
          <w:sz w:val="24"/>
        </w:rPr>
        <w:t xml:space="preserve"> </w:t>
      </w:r>
      <w:r>
        <w:rPr>
          <w:sz w:val="24"/>
        </w:rPr>
        <w:t xml:space="preserve">фазы. </w:t>
      </w:r>
      <w:r>
        <w:rPr>
          <w:i/>
          <w:sz w:val="24"/>
        </w:rPr>
        <w:t>Фотодыхание, С</w:t>
      </w:r>
      <w:r>
        <w:rPr>
          <w:i/>
          <w:sz w:val="24"/>
          <w:vertAlign w:val="subscript"/>
        </w:rPr>
        <w:t>3-</w:t>
      </w:r>
      <w:r>
        <w:rPr>
          <w:i/>
          <w:sz w:val="24"/>
        </w:rPr>
        <w:t>, C</w:t>
      </w:r>
      <w:r>
        <w:rPr>
          <w:i/>
          <w:sz w:val="24"/>
          <w:vertAlign w:val="subscript"/>
        </w:rPr>
        <w:t>4-</w:t>
      </w:r>
      <w:r>
        <w:rPr>
          <w:i/>
          <w:sz w:val="24"/>
        </w:rPr>
        <w:t xml:space="preserve"> и CAM-типы фотосинтеза</w:t>
      </w:r>
      <w:r>
        <w:rPr>
          <w:sz w:val="24"/>
        </w:rPr>
        <w:t>. Продуктивность фотосинтеза.</w:t>
      </w:r>
      <w:r>
        <w:rPr>
          <w:spacing w:val="1"/>
          <w:sz w:val="24"/>
        </w:rPr>
        <w:t xml:space="preserve"> </w:t>
      </w:r>
      <w:r>
        <w:rPr>
          <w:sz w:val="24"/>
        </w:rPr>
        <w:t>Влияние</w:t>
      </w:r>
      <w:r>
        <w:rPr>
          <w:spacing w:val="-2"/>
          <w:sz w:val="24"/>
        </w:rPr>
        <w:t xml:space="preserve"> </w:t>
      </w:r>
      <w:r>
        <w:rPr>
          <w:sz w:val="24"/>
        </w:rPr>
        <w:t>различных</w:t>
      </w:r>
      <w:r>
        <w:rPr>
          <w:spacing w:val="1"/>
          <w:sz w:val="24"/>
        </w:rPr>
        <w:t xml:space="preserve"> </w:t>
      </w:r>
      <w:r>
        <w:rPr>
          <w:sz w:val="24"/>
        </w:rPr>
        <w:t>факторов</w:t>
      </w:r>
      <w:r>
        <w:rPr>
          <w:spacing w:val="-1"/>
          <w:sz w:val="24"/>
        </w:rPr>
        <w:t xml:space="preserve"> </w:t>
      </w:r>
      <w:r>
        <w:rPr>
          <w:sz w:val="24"/>
        </w:rPr>
        <w:t>на</w:t>
      </w:r>
      <w:r>
        <w:rPr>
          <w:spacing w:val="-1"/>
          <w:sz w:val="24"/>
        </w:rPr>
        <w:t xml:space="preserve"> </w:t>
      </w:r>
      <w:r>
        <w:rPr>
          <w:sz w:val="24"/>
        </w:rPr>
        <w:t>скорость фотосинтеза.</w:t>
      </w:r>
      <w:r>
        <w:rPr>
          <w:spacing w:val="-1"/>
          <w:sz w:val="24"/>
        </w:rPr>
        <w:t xml:space="preserve"> </w:t>
      </w:r>
      <w:r>
        <w:rPr>
          <w:sz w:val="24"/>
        </w:rPr>
        <w:t>Значение</w:t>
      </w:r>
      <w:r>
        <w:rPr>
          <w:spacing w:val="-1"/>
          <w:sz w:val="24"/>
        </w:rPr>
        <w:t xml:space="preserve"> </w:t>
      </w:r>
      <w:r>
        <w:rPr>
          <w:sz w:val="24"/>
        </w:rPr>
        <w:t>фотосинтеза.</w:t>
      </w:r>
    </w:p>
    <w:p w:rsidR="00E87DAD" w:rsidRDefault="00F431E1">
      <w:pPr>
        <w:pStyle w:val="a3"/>
        <w:spacing w:line="360" w:lineRule="auto"/>
        <w:ind w:right="552"/>
      </w:pPr>
      <w:r>
        <w:t>Хемосинтез.</w:t>
      </w:r>
      <w:r>
        <w:rPr>
          <w:spacing w:val="1"/>
        </w:rPr>
        <w:t xml:space="preserve"> </w:t>
      </w:r>
      <w:r>
        <w:t>Разнообразие</w:t>
      </w:r>
      <w:r>
        <w:rPr>
          <w:spacing w:val="1"/>
        </w:rPr>
        <w:t xml:space="preserve"> </w:t>
      </w:r>
      <w:r>
        <w:t>организмов-хемосинтетиков:</w:t>
      </w:r>
      <w:r>
        <w:rPr>
          <w:spacing w:val="1"/>
        </w:rPr>
        <w:t xml:space="preserve"> </w:t>
      </w:r>
      <w:r>
        <w:t>нитрифицирующие</w:t>
      </w:r>
      <w:r>
        <w:rPr>
          <w:spacing w:val="1"/>
        </w:rPr>
        <w:t xml:space="preserve"> </w:t>
      </w:r>
      <w:r>
        <w:t>бактерии,</w:t>
      </w:r>
      <w:r>
        <w:rPr>
          <w:spacing w:val="-2"/>
        </w:rPr>
        <w:t xml:space="preserve"> </w:t>
      </w:r>
      <w:r>
        <w:t>железобактерии,</w:t>
      </w:r>
      <w:r>
        <w:rPr>
          <w:spacing w:val="-2"/>
        </w:rPr>
        <w:t xml:space="preserve"> </w:t>
      </w:r>
      <w:r>
        <w:t>серобактерии,</w:t>
      </w:r>
      <w:r>
        <w:rPr>
          <w:spacing w:val="-1"/>
        </w:rPr>
        <w:t xml:space="preserve"> </w:t>
      </w:r>
      <w:r>
        <w:t>водородные</w:t>
      </w:r>
      <w:r>
        <w:rPr>
          <w:spacing w:val="-4"/>
        </w:rPr>
        <w:t xml:space="preserve"> </w:t>
      </w:r>
      <w:r>
        <w:t>бактерии.</w:t>
      </w:r>
      <w:r>
        <w:rPr>
          <w:spacing w:val="-1"/>
        </w:rPr>
        <w:t xml:space="preserve"> </w:t>
      </w:r>
      <w:r>
        <w:t>Значение</w:t>
      </w:r>
      <w:r>
        <w:rPr>
          <w:spacing w:val="-6"/>
        </w:rPr>
        <w:t xml:space="preserve"> </w:t>
      </w:r>
      <w:r>
        <w:t>хемосинтеза.</w:t>
      </w:r>
    </w:p>
    <w:p w:rsidR="00E87DAD" w:rsidRDefault="00F431E1">
      <w:pPr>
        <w:pStyle w:val="a3"/>
        <w:spacing w:line="360" w:lineRule="auto"/>
        <w:ind w:right="555"/>
      </w:pPr>
      <w:r>
        <w:t>Анаэробные организмы. Виды брожения. Продукты брожения и их использование</w:t>
      </w:r>
      <w:r>
        <w:rPr>
          <w:spacing w:val="1"/>
        </w:rPr>
        <w:t xml:space="preserve"> </w:t>
      </w:r>
      <w:r>
        <w:t>человеком.</w:t>
      </w:r>
      <w:r>
        <w:rPr>
          <w:spacing w:val="1"/>
        </w:rPr>
        <w:t xml:space="preserve"> </w:t>
      </w:r>
      <w:r>
        <w:t>Анаэробные</w:t>
      </w:r>
      <w:r>
        <w:rPr>
          <w:spacing w:val="1"/>
        </w:rPr>
        <w:t xml:space="preserve"> </w:t>
      </w:r>
      <w:r>
        <w:t>микроорганизмы</w:t>
      </w:r>
      <w:r>
        <w:rPr>
          <w:spacing w:val="1"/>
        </w:rPr>
        <w:t xml:space="preserve"> </w:t>
      </w:r>
      <w:r>
        <w:t>как</w:t>
      </w:r>
      <w:r>
        <w:rPr>
          <w:spacing w:val="1"/>
        </w:rPr>
        <w:t xml:space="preserve"> </w:t>
      </w:r>
      <w:r>
        <w:t>объекты</w:t>
      </w:r>
      <w:r>
        <w:rPr>
          <w:spacing w:val="1"/>
        </w:rPr>
        <w:t xml:space="preserve"> </w:t>
      </w:r>
      <w:r>
        <w:t>биотехнологии</w:t>
      </w:r>
      <w:r>
        <w:rPr>
          <w:spacing w:val="1"/>
        </w:rPr>
        <w:t xml:space="preserve"> </w:t>
      </w:r>
      <w:r>
        <w:t>и</w:t>
      </w:r>
      <w:r>
        <w:rPr>
          <w:spacing w:val="1"/>
        </w:rPr>
        <w:t xml:space="preserve"> </w:t>
      </w:r>
      <w:r>
        <w:t>возбудители</w:t>
      </w:r>
      <w:r>
        <w:rPr>
          <w:spacing w:val="1"/>
        </w:rPr>
        <w:t xml:space="preserve"> </w:t>
      </w:r>
      <w:r>
        <w:t>болезней.</w:t>
      </w:r>
    </w:p>
    <w:p w:rsidR="00E87DAD" w:rsidRDefault="00F431E1">
      <w:pPr>
        <w:pStyle w:val="a3"/>
        <w:spacing w:line="275" w:lineRule="exact"/>
        <w:ind w:left="1110" w:firstLine="0"/>
      </w:pPr>
      <w:r>
        <w:t>Аэробные</w:t>
      </w:r>
      <w:r>
        <w:rPr>
          <w:spacing w:val="16"/>
        </w:rPr>
        <w:t xml:space="preserve"> </w:t>
      </w:r>
      <w:r>
        <w:t>организмы.</w:t>
      </w:r>
      <w:r>
        <w:rPr>
          <w:spacing w:val="74"/>
        </w:rPr>
        <w:t xml:space="preserve"> </w:t>
      </w:r>
      <w:r>
        <w:t>Этапы</w:t>
      </w:r>
      <w:r>
        <w:rPr>
          <w:spacing w:val="77"/>
        </w:rPr>
        <w:t xml:space="preserve"> </w:t>
      </w:r>
      <w:r>
        <w:t>энергетического</w:t>
      </w:r>
      <w:r>
        <w:rPr>
          <w:spacing w:val="78"/>
        </w:rPr>
        <w:t xml:space="preserve"> </w:t>
      </w:r>
      <w:r>
        <w:t>обмена.</w:t>
      </w:r>
      <w:r>
        <w:rPr>
          <w:spacing w:val="78"/>
        </w:rPr>
        <w:t xml:space="preserve"> </w:t>
      </w:r>
      <w:r>
        <w:t>Подготовительный</w:t>
      </w:r>
      <w:r>
        <w:rPr>
          <w:spacing w:val="76"/>
        </w:rPr>
        <w:t xml:space="preserve"> </w:t>
      </w:r>
      <w:r>
        <w:t>этап.</w:t>
      </w:r>
    </w:p>
    <w:p w:rsidR="00E87DAD" w:rsidRDefault="00F431E1">
      <w:pPr>
        <w:pStyle w:val="a3"/>
        <w:spacing w:before="139"/>
        <w:ind w:firstLine="0"/>
      </w:pPr>
      <w:r>
        <w:t>Гликолиз</w:t>
      </w:r>
      <w:r>
        <w:rPr>
          <w:spacing w:val="-3"/>
        </w:rPr>
        <w:t xml:space="preserve"> </w:t>
      </w:r>
      <w:r>
        <w:t>–</w:t>
      </w:r>
      <w:r>
        <w:rPr>
          <w:spacing w:val="-3"/>
        </w:rPr>
        <w:t xml:space="preserve"> </w:t>
      </w:r>
      <w:r>
        <w:t>бескислородное</w:t>
      </w:r>
      <w:r>
        <w:rPr>
          <w:spacing w:val="-4"/>
        </w:rPr>
        <w:t xml:space="preserve"> </w:t>
      </w:r>
      <w:r>
        <w:t>расщепление</w:t>
      </w:r>
      <w:r>
        <w:rPr>
          <w:spacing w:val="-4"/>
        </w:rPr>
        <w:t xml:space="preserve"> </w:t>
      </w:r>
      <w:r>
        <w:t>глюкозы.</w:t>
      </w:r>
    </w:p>
    <w:p w:rsidR="00E87DAD" w:rsidRDefault="00F431E1">
      <w:pPr>
        <w:spacing w:before="136" w:line="360" w:lineRule="auto"/>
        <w:ind w:left="402" w:right="549" w:firstLine="707"/>
        <w:jc w:val="both"/>
        <w:rPr>
          <w:sz w:val="24"/>
        </w:rPr>
      </w:pPr>
      <w:r>
        <w:rPr>
          <w:sz w:val="24"/>
        </w:rPr>
        <w:t xml:space="preserve">Биологическое   </w:t>
      </w:r>
      <w:r>
        <w:rPr>
          <w:spacing w:val="1"/>
          <w:sz w:val="24"/>
        </w:rPr>
        <w:t xml:space="preserve"> </w:t>
      </w:r>
      <w:proofErr w:type="gramStart"/>
      <w:r>
        <w:rPr>
          <w:sz w:val="24"/>
        </w:rPr>
        <w:t xml:space="preserve">окисление,   </w:t>
      </w:r>
      <w:proofErr w:type="gramEnd"/>
      <w:r>
        <w:rPr>
          <w:sz w:val="24"/>
        </w:rPr>
        <w:t xml:space="preserve">  или     клеточное     дыхание.     Роль     митохондрий</w:t>
      </w:r>
      <w:r>
        <w:rPr>
          <w:spacing w:val="-58"/>
          <w:sz w:val="24"/>
        </w:rPr>
        <w:t xml:space="preserve"> </w:t>
      </w:r>
      <w:r>
        <w:rPr>
          <w:sz w:val="24"/>
        </w:rPr>
        <w:t>в</w:t>
      </w:r>
      <w:r>
        <w:rPr>
          <w:spacing w:val="1"/>
          <w:sz w:val="24"/>
        </w:rPr>
        <w:t xml:space="preserve"> </w:t>
      </w:r>
      <w:r>
        <w:rPr>
          <w:sz w:val="24"/>
        </w:rPr>
        <w:t>процессах</w:t>
      </w:r>
      <w:r>
        <w:rPr>
          <w:spacing w:val="1"/>
          <w:sz w:val="24"/>
        </w:rPr>
        <w:t xml:space="preserve"> </w:t>
      </w:r>
      <w:r>
        <w:rPr>
          <w:sz w:val="24"/>
        </w:rPr>
        <w:t>биологического</w:t>
      </w:r>
      <w:r>
        <w:rPr>
          <w:spacing w:val="1"/>
          <w:sz w:val="24"/>
        </w:rPr>
        <w:t xml:space="preserve"> </w:t>
      </w:r>
      <w:r>
        <w:rPr>
          <w:sz w:val="24"/>
        </w:rPr>
        <w:t>окисления.</w:t>
      </w:r>
      <w:r>
        <w:rPr>
          <w:spacing w:val="1"/>
          <w:sz w:val="24"/>
        </w:rPr>
        <w:t xml:space="preserve"> </w:t>
      </w:r>
      <w:r>
        <w:rPr>
          <w:sz w:val="24"/>
        </w:rPr>
        <w:t>Циклические</w:t>
      </w:r>
      <w:r>
        <w:rPr>
          <w:spacing w:val="1"/>
          <w:sz w:val="24"/>
        </w:rPr>
        <w:t xml:space="preserve"> </w:t>
      </w:r>
      <w:r>
        <w:rPr>
          <w:sz w:val="24"/>
        </w:rPr>
        <w:t>реакции.</w:t>
      </w:r>
      <w:r>
        <w:rPr>
          <w:spacing w:val="1"/>
          <w:sz w:val="24"/>
        </w:rPr>
        <w:t xml:space="preserve"> </w:t>
      </w:r>
      <w:r>
        <w:rPr>
          <w:sz w:val="24"/>
        </w:rPr>
        <w:t>Окислительное</w:t>
      </w:r>
      <w:r>
        <w:rPr>
          <w:spacing w:val="1"/>
          <w:sz w:val="24"/>
        </w:rPr>
        <w:t xml:space="preserve"> </w:t>
      </w:r>
      <w:r>
        <w:rPr>
          <w:sz w:val="24"/>
        </w:rPr>
        <w:t>фосфорилирование.</w:t>
      </w:r>
      <w:r>
        <w:rPr>
          <w:spacing w:val="1"/>
          <w:sz w:val="24"/>
        </w:rPr>
        <w:t xml:space="preserve"> </w:t>
      </w:r>
      <w:r>
        <w:rPr>
          <w:i/>
          <w:sz w:val="24"/>
        </w:rPr>
        <w:t>Энергия</w:t>
      </w:r>
      <w:r>
        <w:rPr>
          <w:i/>
          <w:spacing w:val="1"/>
          <w:sz w:val="24"/>
        </w:rPr>
        <w:t xml:space="preserve"> </w:t>
      </w:r>
      <w:r>
        <w:rPr>
          <w:i/>
          <w:sz w:val="24"/>
        </w:rPr>
        <w:t>мембранного</w:t>
      </w:r>
      <w:r>
        <w:rPr>
          <w:i/>
          <w:spacing w:val="1"/>
          <w:sz w:val="24"/>
        </w:rPr>
        <w:t xml:space="preserve"> </w:t>
      </w:r>
      <w:r>
        <w:rPr>
          <w:i/>
          <w:sz w:val="24"/>
        </w:rPr>
        <w:t>градиента</w:t>
      </w:r>
      <w:r>
        <w:rPr>
          <w:i/>
          <w:spacing w:val="1"/>
          <w:sz w:val="24"/>
        </w:rPr>
        <w:t xml:space="preserve"> </w:t>
      </w:r>
      <w:r>
        <w:rPr>
          <w:i/>
          <w:sz w:val="24"/>
        </w:rPr>
        <w:t>протонов.</w:t>
      </w:r>
      <w:r>
        <w:rPr>
          <w:i/>
          <w:spacing w:val="1"/>
          <w:sz w:val="24"/>
        </w:rPr>
        <w:t xml:space="preserve"> </w:t>
      </w:r>
      <w:r>
        <w:rPr>
          <w:i/>
          <w:sz w:val="24"/>
        </w:rPr>
        <w:t>Синтез</w:t>
      </w:r>
      <w:r>
        <w:rPr>
          <w:i/>
          <w:spacing w:val="1"/>
          <w:sz w:val="24"/>
        </w:rPr>
        <w:t xml:space="preserve"> </w:t>
      </w:r>
      <w:r>
        <w:rPr>
          <w:i/>
          <w:sz w:val="24"/>
        </w:rPr>
        <w:t>АТФ:</w:t>
      </w:r>
      <w:r>
        <w:rPr>
          <w:i/>
          <w:spacing w:val="1"/>
          <w:sz w:val="24"/>
        </w:rPr>
        <w:t xml:space="preserve"> </w:t>
      </w:r>
      <w:r>
        <w:rPr>
          <w:i/>
          <w:sz w:val="24"/>
        </w:rPr>
        <w:t>работа</w:t>
      </w:r>
      <w:r>
        <w:rPr>
          <w:i/>
          <w:spacing w:val="1"/>
          <w:sz w:val="24"/>
        </w:rPr>
        <w:t xml:space="preserve"> </w:t>
      </w:r>
      <w:r>
        <w:rPr>
          <w:i/>
          <w:sz w:val="24"/>
        </w:rPr>
        <w:t>протонной</w:t>
      </w:r>
      <w:r>
        <w:rPr>
          <w:i/>
          <w:spacing w:val="1"/>
          <w:sz w:val="24"/>
        </w:rPr>
        <w:t xml:space="preserve"> </w:t>
      </w:r>
      <w:r>
        <w:rPr>
          <w:i/>
          <w:sz w:val="24"/>
        </w:rPr>
        <w:t>АТФ-синтазы.</w:t>
      </w:r>
      <w:r>
        <w:rPr>
          <w:i/>
          <w:spacing w:val="1"/>
          <w:sz w:val="24"/>
        </w:rPr>
        <w:t xml:space="preserve"> </w:t>
      </w:r>
      <w:r>
        <w:rPr>
          <w:sz w:val="24"/>
        </w:rPr>
        <w:t>Преимущества</w:t>
      </w:r>
      <w:r>
        <w:rPr>
          <w:spacing w:val="1"/>
          <w:sz w:val="24"/>
        </w:rPr>
        <w:t xml:space="preserve"> </w:t>
      </w:r>
      <w:r>
        <w:rPr>
          <w:sz w:val="24"/>
        </w:rPr>
        <w:t>аэробного</w:t>
      </w:r>
      <w:r>
        <w:rPr>
          <w:spacing w:val="1"/>
          <w:sz w:val="24"/>
        </w:rPr>
        <w:t xml:space="preserve"> </w:t>
      </w:r>
      <w:r>
        <w:rPr>
          <w:sz w:val="24"/>
        </w:rPr>
        <w:t>пути</w:t>
      </w:r>
      <w:r>
        <w:rPr>
          <w:spacing w:val="1"/>
          <w:sz w:val="24"/>
        </w:rPr>
        <w:t xml:space="preserve"> </w:t>
      </w:r>
      <w:r>
        <w:rPr>
          <w:sz w:val="24"/>
        </w:rPr>
        <w:t>обмена</w:t>
      </w:r>
      <w:r>
        <w:rPr>
          <w:spacing w:val="1"/>
          <w:sz w:val="24"/>
        </w:rPr>
        <w:t xml:space="preserve"> </w:t>
      </w:r>
      <w:r>
        <w:rPr>
          <w:sz w:val="24"/>
        </w:rPr>
        <w:t>веществ</w:t>
      </w:r>
      <w:r>
        <w:rPr>
          <w:spacing w:val="1"/>
          <w:sz w:val="24"/>
        </w:rPr>
        <w:t xml:space="preserve"> </w:t>
      </w:r>
      <w:r>
        <w:rPr>
          <w:sz w:val="24"/>
        </w:rPr>
        <w:t>перед</w:t>
      </w:r>
      <w:r>
        <w:rPr>
          <w:spacing w:val="1"/>
          <w:sz w:val="24"/>
        </w:rPr>
        <w:t xml:space="preserve"> </w:t>
      </w:r>
      <w:r>
        <w:rPr>
          <w:sz w:val="24"/>
        </w:rPr>
        <w:t>анаэробным.</w:t>
      </w:r>
      <w:r>
        <w:rPr>
          <w:spacing w:val="-1"/>
          <w:sz w:val="24"/>
        </w:rPr>
        <w:t xml:space="preserve"> </w:t>
      </w:r>
      <w:r>
        <w:rPr>
          <w:sz w:val="24"/>
        </w:rPr>
        <w:t>Эффективность</w:t>
      </w:r>
      <w:r>
        <w:rPr>
          <w:spacing w:val="1"/>
          <w:sz w:val="24"/>
        </w:rPr>
        <w:t xml:space="preserve"> </w:t>
      </w:r>
      <w:r>
        <w:rPr>
          <w:sz w:val="24"/>
        </w:rPr>
        <w:t>энергетического</w:t>
      </w:r>
      <w:r>
        <w:rPr>
          <w:spacing w:val="-3"/>
          <w:sz w:val="24"/>
        </w:rPr>
        <w:t xml:space="preserve"> </w:t>
      </w:r>
      <w:r>
        <w:rPr>
          <w:sz w:val="24"/>
        </w:rPr>
        <w:t>обмена.</w:t>
      </w:r>
    </w:p>
    <w:p w:rsidR="00E87DAD" w:rsidRDefault="00F431E1">
      <w:pPr>
        <w:pStyle w:val="a3"/>
        <w:spacing w:before="2"/>
        <w:ind w:left="1110" w:firstLine="0"/>
        <w:jc w:val="left"/>
      </w:pPr>
      <w:r>
        <w:t>Демонстрации:</w:t>
      </w:r>
    </w:p>
    <w:p w:rsidR="00E87DAD" w:rsidRDefault="00F431E1">
      <w:pPr>
        <w:pStyle w:val="a3"/>
        <w:spacing w:before="137" w:line="360" w:lineRule="auto"/>
        <w:ind w:right="554"/>
        <w:jc w:val="left"/>
      </w:pPr>
      <w:r>
        <w:t>Портреты:</w:t>
      </w:r>
      <w:r>
        <w:rPr>
          <w:spacing w:val="1"/>
        </w:rPr>
        <w:t xml:space="preserve"> </w:t>
      </w:r>
      <w:r>
        <w:t>Дж. Пристли,</w:t>
      </w:r>
      <w:r>
        <w:rPr>
          <w:spacing w:val="1"/>
        </w:rPr>
        <w:t xml:space="preserve"> </w:t>
      </w:r>
      <w:r>
        <w:t>К.А. Тимирязев,</w:t>
      </w:r>
      <w:r>
        <w:rPr>
          <w:spacing w:val="1"/>
        </w:rPr>
        <w:t xml:space="preserve"> </w:t>
      </w:r>
      <w:r>
        <w:t>С. Н. Виноградский,</w:t>
      </w:r>
      <w:r>
        <w:rPr>
          <w:spacing w:val="60"/>
        </w:rPr>
        <w:t xml:space="preserve"> </w:t>
      </w:r>
      <w:r>
        <w:t>В. А. Энгельгардт,</w:t>
      </w:r>
      <w:r>
        <w:rPr>
          <w:spacing w:val="-57"/>
        </w:rPr>
        <w:t xml:space="preserve"> </w:t>
      </w:r>
      <w:r>
        <w:t>П.</w:t>
      </w:r>
      <w:r>
        <w:rPr>
          <w:spacing w:val="-1"/>
        </w:rPr>
        <w:t xml:space="preserve"> </w:t>
      </w:r>
      <w:r>
        <w:t>Митчелл,</w:t>
      </w:r>
      <w:r>
        <w:rPr>
          <w:spacing w:val="-1"/>
        </w:rPr>
        <w:t xml:space="preserve"> </w:t>
      </w:r>
      <w:r>
        <w:t>Г.А. Заварзин.</w:t>
      </w:r>
    </w:p>
    <w:p w:rsidR="00E87DAD" w:rsidRDefault="00F431E1">
      <w:pPr>
        <w:pStyle w:val="a3"/>
        <w:ind w:left="1110" w:firstLine="0"/>
        <w:jc w:val="left"/>
      </w:pPr>
      <w:r>
        <w:t>Таблицы</w:t>
      </w:r>
      <w:r>
        <w:rPr>
          <w:spacing w:val="59"/>
        </w:rPr>
        <w:t xml:space="preserve"> </w:t>
      </w:r>
      <w:r>
        <w:t>и</w:t>
      </w:r>
      <w:r>
        <w:rPr>
          <w:spacing w:val="59"/>
        </w:rPr>
        <w:t xml:space="preserve"> </w:t>
      </w:r>
      <w:r>
        <w:t>схемы:</w:t>
      </w:r>
      <w:r>
        <w:rPr>
          <w:spacing w:val="5"/>
        </w:rPr>
        <w:t xml:space="preserve"> </w:t>
      </w:r>
      <w:r>
        <w:t>«Фотосинтез»,</w:t>
      </w:r>
      <w:r>
        <w:rPr>
          <w:spacing w:val="64"/>
        </w:rPr>
        <w:t xml:space="preserve"> </w:t>
      </w:r>
      <w:r>
        <w:t>«Энергетический</w:t>
      </w:r>
      <w:r>
        <w:rPr>
          <w:spacing w:val="60"/>
        </w:rPr>
        <w:t xml:space="preserve"> </w:t>
      </w:r>
      <w:r>
        <w:t>обмен»,</w:t>
      </w:r>
      <w:r>
        <w:rPr>
          <w:spacing w:val="64"/>
        </w:rPr>
        <w:t xml:space="preserve"> </w:t>
      </w:r>
      <w:r>
        <w:t>«Биосинтез</w:t>
      </w:r>
      <w:r>
        <w:rPr>
          <w:spacing w:val="60"/>
        </w:rPr>
        <w:t xml:space="preserve"> </w:t>
      </w:r>
      <w:r>
        <w:t>белка»,</w:t>
      </w:r>
    </w:p>
    <w:p w:rsidR="00E87DAD" w:rsidRDefault="00F431E1">
      <w:pPr>
        <w:pStyle w:val="a3"/>
        <w:spacing w:before="140"/>
        <w:ind w:firstLine="0"/>
        <w:jc w:val="left"/>
      </w:pPr>
      <w:r>
        <w:t>«Строение</w:t>
      </w:r>
      <w:r>
        <w:rPr>
          <w:spacing w:val="-7"/>
        </w:rPr>
        <w:t xml:space="preserve"> </w:t>
      </w:r>
      <w:r>
        <w:t>фермента»,</w:t>
      </w:r>
      <w:r>
        <w:rPr>
          <w:spacing w:val="-2"/>
        </w:rPr>
        <w:t xml:space="preserve"> </w:t>
      </w:r>
      <w:r>
        <w:t>«Хемосинтез».</w:t>
      </w:r>
    </w:p>
    <w:p w:rsidR="00E87DAD" w:rsidRDefault="00F431E1">
      <w:pPr>
        <w:pStyle w:val="a3"/>
        <w:spacing w:before="137" w:line="360" w:lineRule="auto"/>
        <w:ind w:right="548"/>
        <w:jc w:val="left"/>
      </w:pPr>
      <w:r>
        <w:t>Оборудование:</w:t>
      </w:r>
      <w:r>
        <w:rPr>
          <w:spacing w:val="17"/>
        </w:rPr>
        <w:t xml:space="preserve"> </w:t>
      </w:r>
      <w:r>
        <w:t>световой</w:t>
      </w:r>
      <w:r>
        <w:rPr>
          <w:spacing w:val="17"/>
        </w:rPr>
        <w:t xml:space="preserve"> </w:t>
      </w:r>
      <w:r>
        <w:t>микроскоп,</w:t>
      </w:r>
      <w:r>
        <w:rPr>
          <w:spacing w:val="15"/>
        </w:rPr>
        <w:t xml:space="preserve"> </w:t>
      </w:r>
      <w:r>
        <w:t>оборудование</w:t>
      </w:r>
      <w:r>
        <w:rPr>
          <w:spacing w:val="15"/>
        </w:rPr>
        <w:t xml:space="preserve"> </w:t>
      </w:r>
      <w:r>
        <w:t>для</w:t>
      </w:r>
      <w:r>
        <w:rPr>
          <w:spacing w:val="14"/>
        </w:rPr>
        <w:t xml:space="preserve"> </w:t>
      </w:r>
      <w:r>
        <w:t>приготовления</w:t>
      </w:r>
      <w:r>
        <w:rPr>
          <w:spacing w:val="15"/>
        </w:rPr>
        <w:t xml:space="preserve"> </w:t>
      </w:r>
      <w:r>
        <w:t>постоянных</w:t>
      </w:r>
      <w:r>
        <w:rPr>
          <w:spacing w:val="-57"/>
        </w:rPr>
        <w:t xml:space="preserve"> </w:t>
      </w:r>
      <w:r>
        <w:t>и</w:t>
      </w:r>
      <w:r>
        <w:rPr>
          <w:spacing w:val="-1"/>
        </w:rPr>
        <w:t xml:space="preserve"> </w:t>
      </w:r>
      <w:r>
        <w:t>временных</w:t>
      </w:r>
      <w:r>
        <w:rPr>
          <w:spacing w:val="1"/>
        </w:rPr>
        <w:t xml:space="preserve"> </w:t>
      </w:r>
      <w:r>
        <w:t>микропрепаратов.</w:t>
      </w:r>
    </w:p>
    <w:p w:rsidR="00E87DAD" w:rsidRDefault="00F431E1">
      <w:pPr>
        <w:pStyle w:val="a3"/>
        <w:tabs>
          <w:tab w:val="left" w:pos="2849"/>
          <w:tab w:val="left" w:pos="3846"/>
          <w:tab w:val="left" w:pos="5251"/>
          <w:tab w:val="left" w:pos="7184"/>
          <w:tab w:val="left" w:pos="8652"/>
        </w:tabs>
        <w:spacing w:line="360" w:lineRule="auto"/>
        <w:ind w:right="551"/>
        <w:jc w:val="left"/>
      </w:pPr>
      <w:r>
        <w:t>Лабораторная</w:t>
      </w:r>
      <w:r>
        <w:tab/>
        <w:t>работа</w:t>
      </w:r>
      <w:r>
        <w:tab/>
        <w:t>«Изучение</w:t>
      </w:r>
      <w:r>
        <w:tab/>
        <w:t>каталитической</w:t>
      </w:r>
      <w:r>
        <w:tab/>
        <w:t>активности</w:t>
      </w:r>
      <w:r>
        <w:tab/>
        <w:t>ферментов</w:t>
      </w:r>
      <w:r>
        <w:rPr>
          <w:spacing w:val="-57"/>
        </w:rPr>
        <w:t xml:space="preserve"> </w:t>
      </w:r>
      <w:r>
        <w:t>(на</w:t>
      </w:r>
      <w:r>
        <w:rPr>
          <w:spacing w:val="-1"/>
        </w:rPr>
        <w:t xml:space="preserve"> </w:t>
      </w:r>
      <w:r>
        <w:t>примере</w:t>
      </w:r>
      <w:r>
        <w:rPr>
          <w:spacing w:val="-1"/>
        </w:rPr>
        <w:t xml:space="preserve"> </w:t>
      </w:r>
      <w:r>
        <w:t>амилазы или</w:t>
      </w:r>
      <w:r>
        <w:rPr>
          <w:spacing w:val="1"/>
        </w:rPr>
        <w:t xml:space="preserve"> </w:t>
      </w:r>
      <w:r>
        <w:t>каталазы)».</w:t>
      </w:r>
    </w:p>
    <w:p w:rsidR="00E87DAD" w:rsidRDefault="00F431E1">
      <w:pPr>
        <w:pStyle w:val="a3"/>
        <w:tabs>
          <w:tab w:val="left" w:pos="2786"/>
          <w:tab w:val="left" w:pos="3719"/>
          <w:tab w:val="left" w:pos="5060"/>
          <w:tab w:val="left" w:pos="7106"/>
          <w:tab w:val="left" w:pos="8699"/>
        </w:tabs>
        <w:spacing w:line="360" w:lineRule="auto"/>
        <w:ind w:right="553"/>
        <w:jc w:val="left"/>
      </w:pPr>
      <w:r>
        <w:t>Лабораторная</w:t>
      </w:r>
      <w:r>
        <w:tab/>
        <w:t>работа</w:t>
      </w:r>
      <w:r>
        <w:tab/>
        <w:t>«Изучение</w:t>
      </w:r>
      <w:r>
        <w:tab/>
        <w:t>ферментативного</w:t>
      </w:r>
      <w:r>
        <w:tab/>
        <w:t>расщепления</w:t>
      </w:r>
      <w:r>
        <w:tab/>
        <w:t>пероксида</w:t>
      </w:r>
      <w:r>
        <w:rPr>
          <w:spacing w:val="-57"/>
        </w:rPr>
        <w:t xml:space="preserve"> </w:t>
      </w:r>
      <w:r>
        <w:t>водорода</w:t>
      </w:r>
      <w:r>
        <w:rPr>
          <w:spacing w:val="-2"/>
        </w:rPr>
        <w:t xml:space="preserve"> </w:t>
      </w:r>
      <w:r>
        <w:t>в</w:t>
      </w:r>
      <w:r>
        <w:rPr>
          <w:spacing w:val="-1"/>
        </w:rPr>
        <w:t xml:space="preserve"> </w:t>
      </w:r>
      <w:r>
        <w:t>растительных</w:t>
      </w:r>
      <w:r>
        <w:rPr>
          <w:spacing w:val="1"/>
        </w:rPr>
        <w:t xml:space="preserve"> </w:t>
      </w:r>
      <w:r>
        <w:t>и</w:t>
      </w:r>
      <w:r>
        <w:rPr>
          <w:spacing w:val="-1"/>
        </w:rPr>
        <w:t xml:space="preserve"> </w:t>
      </w:r>
      <w:r>
        <w:t>животных</w:t>
      </w:r>
      <w:r>
        <w:rPr>
          <w:spacing w:val="2"/>
        </w:rPr>
        <w:t xml:space="preserve"> </w:t>
      </w:r>
      <w:r>
        <w:t>клетках».</w:t>
      </w:r>
    </w:p>
    <w:p w:rsidR="00E87DAD" w:rsidRDefault="00F431E1">
      <w:pPr>
        <w:pStyle w:val="a3"/>
        <w:spacing w:line="362" w:lineRule="auto"/>
        <w:ind w:left="1110" w:right="1594" w:firstLine="0"/>
        <w:jc w:val="left"/>
      </w:pPr>
      <w:r>
        <w:t>Лабораторная работа «Сравнение процессов фотосинтеза и хемосинтеза».</w:t>
      </w:r>
      <w:r>
        <w:rPr>
          <w:spacing w:val="-57"/>
        </w:rPr>
        <w:t xml:space="preserve"> </w:t>
      </w:r>
      <w:r>
        <w:t>Лабораторная</w:t>
      </w:r>
      <w:r>
        <w:rPr>
          <w:spacing w:val="-2"/>
        </w:rPr>
        <w:t xml:space="preserve"> </w:t>
      </w:r>
      <w:r>
        <w:t>работа</w:t>
      </w:r>
      <w:r>
        <w:rPr>
          <w:spacing w:val="2"/>
        </w:rPr>
        <w:t xml:space="preserve"> </w:t>
      </w:r>
      <w:r>
        <w:t>«Сравнение</w:t>
      </w:r>
      <w:r>
        <w:rPr>
          <w:spacing w:val="-3"/>
        </w:rPr>
        <w:t xml:space="preserve"> </w:t>
      </w:r>
      <w:r>
        <w:t>процессов</w:t>
      </w:r>
      <w:r>
        <w:rPr>
          <w:spacing w:val="-1"/>
        </w:rPr>
        <w:t xml:space="preserve"> </w:t>
      </w:r>
      <w:r>
        <w:t>брожения</w:t>
      </w:r>
      <w:r>
        <w:rPr>
          <w:spacing w:val="-1"/>
        </w:rPr>
        <w:t xml:space="preserve"> </w:t>
      </w:r>
      <w:r>
        <w:t>и</w:t>
      </w:r>
      <w:r>
        <w:rPr>
          <w:spacing w:val="-2"/>
        </w:rPr>
        <w:t xml:space="preserve"> </w:t>
      </w:r>
      <w:r>
        <w:t>дыхания».</w:t>
      </w:r>
    </w:p>
    <w:p w:rsidR="00E87DAD" w:rsidRDefault="00F431E1" w:rsidP="007F1D2C">
      <w:pPr>
        <w:pStyle w:val="a4"/>
        <w:numPr>
          <w:ilvl w:val="2"/>
          <w:numId w:val="104"/>
        </w:numPr>
        <w:tabs>
          <w:tab w:val="left" w:pos="1950"/>
        </w:tabs>
        <w:spacing w:line="271" w:lineRule="exact"/>
        <w:ind w:left="1950"/>
        <w:rPr>
          <w:sz w:val="24"/>
        </w:rPr>
      </w:pPr>
      <w:r>
        <w:rPr>
          <w:sz w:val="24"/>
        </w:rPr>
        <w:t>Тема</w:t>
      </w:r>
      <w:r>
        <w:rPr>
          <w:spacing w:val="-3"/>
          <w:sz w:val="24"/>
        </w:rPr>
        <w:t xml:space="preserve"> </w:t>
      </w:r>
      <w:r>
        <w:rPr>
          <w:sz w:val="24"/>
        </w:rPr>
        <w:t>7.</w:t>
      </w:r>
      <w:r>
        <w:rPr>
          <w:spacing w:val="-1"/>
          <w:sz w:val="24"/>
        </w:rPr>
        <w:t xml:space="preserve"> </w:t>
      </w:r>
      <w:r>
        <w:rPr>
          <w:sz w:val="24"/>
        </w:rPr>
        <w:t>Наследственная</w:t>
      </w:r>
      <w:r>
        <w:rPr>
          <w:spacing w:val="-1"/>
          <w:sz w:val="24"/>
        </w:rPr>
        <w:t xml:space="preserve"> </w:t>
      </w:r>
      <w:r>
        <w:rPr>
          <w:sz w:val="24"/>
        </w:rPr>
        <w:t>информация</w:t>
      </w:r>
      <w:r>
        <w:rPr>
          <w:spacing w:val="-4"/>
          <w:sz w:val="24"/>
        </w:rPr>
        <w:t xml:space="preserve"> </w:t>
      </w:r>
      <w:r>
        <w:rPr>
          <w:sz w:val="24"/>
        </w:rPr>
        <w:t>и</w:t>
      </w:r>
      <w:r>
        <w:rPr>
          <w:spacing w:val="-3"/>
          <w:sz w:val="24"/>
        </w:rPr>
        <w:t xml:space="preserve"> </w:t>
      </w:r>
      <w:r>
        <w:rPr>
          <w:sz w:val="24"/>
        </w:rPr>
        <w:t>реализация</w:t>
      </w:r>
      <w:r>
        <w:rPr>
          <w:spacing w:val="-1"/>
          <w:sz w:val="24"/>
        </w:rPr>
        <w:t xml:space="preserve"> </w:t>
      </w:r>
      <w:r>
        <w:rPr>
          <w:sz w:val="24"/>
        </w:rPr>
        <w:t>её</w:t>
      </w:r>
      <w:r>
        <w:rPr>
          <w:spacing w:val="-2"/>
          <w:sz w:val="24"/>
        </w:rPr>
        <w:t xml:space="preserve"> </w:t>
      </w:r>
      <w:r>
        <w:rPr>
          <w:sz w:val="24"/>
        </w:rPr>
        <w:t>в</w:t>
      </w:r>
      <w:r>
        <w:rPr>
          <w:spacing w:val="-3"/>
          <w:sz w:val="24"/>
        </w:rPr>
        <w:t xml:space="preserve"> </w:t>
      </w:r>
      <w:r>
        <w:rPr>
          <w:sz w:val="24"/>
        </w:rPr>
        <w:t>клетке</w:t>
      </w:r>
      <w:r>
        <w:rPr>
          <w:spacing w:val="-2"/>
          <w:sz w:val="24"/>
        </w:rPr>
        <w:t xml:space="preserve"> </w:t>
      </w:r>
      <w:r>
        <w:rPr>
          <w:sz w:val="24"/>
        </w:rPr>
        <w:t>(9</w:t>
      </w:r>
      <w:r>
        <w:rPr>
          <w:spacing w:val="-1"/>
          <w:sz w:val="24"/>
        </w:rPr>
        <w:t xml:space="preserve"> </w:t>
      </w:r>
      <w:r>
        <w:rPr>
          <w:sz w:val="24"/>
        </w:rPr>
        <w:t>ч).</w:t>
      </w:r>
    </w:p>
    <w:p w:rsidR="00E87DAD" w:rsidRDefault="00F431E1">
      <w:pPr>
        <w:pStyle w:val="a3"/>
        <w:spacing w:before="139" w:line="360" w:lineRule="auto"/>
        <w:ind w:right="551"/>
      </w:pPr>
      <w:r>
        <w:t>Реакции матричного синтеза. Принцип комплементарности в реакциях матричного</w:t>
      </w:r>
      <w:r>
        <w:rPr>
          <w:spacing w:val="1"/>
        </w:rPr>
        <w:t xml:space="preserve"> </w:t>
      </w:r>
      <w:r>
        <w:t>синтеза.</w:t>
      </w:r>
      <w:r>
        <w:rPr>
          <w:spacing w:val="1"/>
        </w:rPr>
        <w:t xml:space="preserve"> </w:t>
      </w:r>
      <w:r>
        <w:t>Реализация</w:t>
      </w:r>
      <w:r>
        <w:rPr>
          <w:spacing w:val="1"/>
        </w:rPr>
        <w:t xml:space="preserve"> </w:t>
      </w:r>
      <w:r>
        <w:t>наследственной</w:t>
      </w:r>
      <w:r>
        <w:rPr>
          <w:spacing w:val="1"/>
        </w:rPr>
        <w:t xml:space="preserve"> </w:t>
      </w:r>
      <w:r>
        <w:t>информации.</w:t>
      </w:r>
      <w:r>
        <w:rPr>
          <w:spacing w:val="1"/>
        </w:rPr>
        <w:t xml:space="preserve"> </w:t>
      </w:r>
      <w:r>
        <w:t>Генетический</w:t>
      </w:r>
      <w:r>
        <w:rPr>
          <w:spacing w:val="1"/>
        </w:rPr>
        <w:t xml:space="preserve"> </w:t>
      </w:r>
      <w:r>
        <w:t>код,</w:t>
      </w:r>
      <w:r>
        <w:rPr>
          <w:spacing w:val="1"/>
        </w:rPr>
        <w:t xml:space="preserve"> </w:t>
      </w:r>
      <w:r>
        <w:t>его</w:t>
      </w:r>
      <w:r>
        <w:rPr>
          <w:spacing w:val="1"/>
        </w:rPr>
        <w:t xml:space="preserve"> </w:t>
      </w:r>
      <w:r>
        <w:t>свойства.</w:t>
      </w:r>
      <w:r>
        <w:rPr>
          <w:spacing w:val="1"/>
        </w:rPr>
        <w:t xml:space="preserve"> </w:t>
      </w:r>
      <w:r>
        <w:t>Транскрипция</w:t>
      </w:r>
      <w:r>
        <w:rPr>
          <w:spacing w:val="39"/>
        </w:rPr>
        <w:t xml:space="preserve"> </w:t>
      </w:r>
      <w:r>
        <w:t>–</w:t>
      </w:r>
      <w:r>
        <w:rPr>
          <w:spacing w:val="39"/>
        </w:rPr>
        <w:t xml:space="preserve"> </w:t>
      </w:r>
      <w:r>
        <w:t>матричный</w:t>
      </w:r>
      <w:r>
        <w:rPr>
          <w:spacing w:val="39"/>
        </w:rPr>
        <w:t xml:space="preserve"> </w:t>
      </w:r>
      <w:r>
        <w:t>синтез</w:t>
      </w:r>
      <w:r>
        <w:rPr>
          <w:spacing w:val="37"/>
        </w:rPr>
        <w:t xml:space="preserve"> </w:t>
      </w:r>
      <w:r>
        <w:t>РНК.</w:t>
      </w:r>
      <w:r>
        <w:rPr>
          <w:spacing w:val="39"/>
        </w:rPr>
        <w:t xml:space="preserve"> </w:t>
      </w:r>
      <w:r>
        <w:t>Принципы</w:t>
      </w:r>
      <w:r>
        <w:rPr>
          <w:spacing w:val="38"/>
        </w:rPr>
        <w:t xml:space="preserve"> </w:t>
      </w:r>
      <w:r>
        <w:t>транскрипции:</w:t>
      </w:r>
      <w:r>
        <w:rPr>
          <w:spacing w:val="37"/>
        </w:rPr>
        <w:t xml:space="preserve"> </w:t>
      </w:r>
      <w:r>
        <w:t>комплементарность,</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spacing w:before="65" w:line="360" w:lineRule="auto"/>
        <w:ind w:left="402" w:right="553"/>
        <w:jc w:val="both"/>
        <w:rPr>
          <w:i/>
          <w:sz w:val="24"/>
        </w:rPr>
      </w:pPr>
      <w:r>
        <w:rPr>
          <w:sz w:val="24"/>
        </w:rPr>
        <w:lastRenderedPageBreak/>
        <w:t xml:space="preserve">антипараллельность, асимметричность. </w:t>
      </w:r>
      <w:r>
        <w:rPr>
          <w:i/>
          <w:sz w:val="24"/>
        </w:rPr>
        <w:t>Созревание матричных РНК в эукариотической</w:t>
      </w:r>
      <w:r>
        <w:rPr>
          <w:i/>
          <w:spacing w:val="1"/>
          <w:sz w:val="24"/>
        </w:rPr>
        <w:t xml:space="preserve"> </w:t>
      </w:r>
      <w:r>
        <w:rPr>
          <w:i/>
          <w:sz w:val="24"/>
        </w:rPr>
        <w:t>клетке.</w:t>
      </w:r>
      <w:r>
        <w:rPr>
          <w:i/>
          <w:spacing w:val="-1"/>
          <w:sz w:val="24"/>
        </w:rPr>
        <w:t xml:space="preserve"> </w:t>
      </w:r>
      <w:r>
        <w:rPr>
          <w:i/>
          <w:sz w:val="24"/>
        </w:rPr>
        <w:t>Некодирующие</w:t>
      </w:r>
      <w:r>
        <w:rPr>
          <w:i/>
          <w:spacing w:val="1"/>
          <w:sz w:val="24"/>
        </w:rPr>
        <w:t xml:space="preserve"> </w:t>
      </w:r>
      <w:r>
        <w:rPr>
          <w:i/>
          <w:sz w:val="24"/>
        </w:rPr>
        <w:t>РНК.</w:t>
      </w:r>
    </w:p>
    <w:p w:rsidR="00E87DAD" w:rsidRDefault="00F431E1">
      <w:pPr>
        <w:pStyle w:val="a3"/>
        <w:spacing w:before="1" w:line="360" w:lineRule="auto"/>
        <w:ind w:right="551"/>
      </w:pPr>
      <w:r>
        <w:t>Трансляция и её этапы. Участие транспортных РНК в биосинтезе белка. Условия</w:t>
      </w:r>
      <w:r>
        <w:rPr>
          <w:spacing w:val="1"/>
        </w:rPr>
        <w:t xml:space="preserve"> </w:t>
      </w:r>
      <w:r>
        <w:t>биосинтеза</w:t>
      </w:r>
      <w:r>
        <w:rPr>
          <w:spacing w:val="-2"/>
        </w:rPr>
        <w:t xml:space="preserve"> </w:t>
      </w:r>
      <w:r>
        <w:t>белка.</w:t>
      </w:r>
      <w:r>
        <w:rPr>
          <w:spacing w:val="-1"/>
        </w:rPr>
        <w:t xml:space="preserve"> </w:t>
      </w:r>
      <w:r>
        <w:t>Кодирование</w:t>
      </w:r>
      <w:r>
        <w:rPr>
          <w:spacing w:val="-2"/>
        </w:rPr>
        <w:t xml:space="preserve"> </w:t>
      </w:r>
      <w:r>
        <w:t>аминокислот.</w:t>
      </w:r>
      <w:r>
        <w:rPr>
          <w:spacing w:val="-3"/>
        </w:rPr>
        <w:t xml:space="preserve"> </w:t>
      </w:r>
      <w:r>
        <w:t>Роль</w:t>
      </w:r>
      <w:r>
        <w:rPr>
          <w:spacing w:val="-1"/>
        </w:rPr>
        <w:t xml:space="preserve"> </w:t>
      </w:r>
      <w:r>
        <w:t>рибосом</w:t>
      </w:r>
      <w:r>
        <w:rPr>
          <w:spacing w:val="-2"/>
        </w:rPr>
        <w:t xml:space="preserve"> </w:t>
      </w:r>
      <w:r>
        <w:t>в</w:t>
      </w:r>
      <w:r>
        <w:rPr>
          <w:spacing w:val="-1"/>
        </w:rPr>
        <w:t xml:space="preserve"> </w:t>
      </w:r>
      <w:r>
        <w:t>биосинтезе</w:t>
      </w:r>
      <w:r>
        <w:rPr>
          <w:spacing w:val="-2"/>
        </w:rPr>
        <w:t xml:space="preserve"> </w:t>
      </w:r>
      <w:r>
        <w:t>белка.</w:t>
      </w:r>
    </w:p>
    <w:p w:rsidR="00E87DAD" w:rsidRDefault="00F431E1">
      <w:pPr>
        <w:spacing w:line="360" w:lineRule="auto"/>
        <w:ind w:left="402" w:right="544" w:firstLine="707"/>
        <w:jc w:val="both"/>
        <w:rPr>
          <w:sz w:val="24"/>
        </w:rPr>
      </w:pPr>
      <w:r>
        <w:rPr>
          <w:i/>
          <w:sz w:val="24"/>
        </w:rPr>
        <w:t xml:space="preserve">Современные   </w:t>
      </w:r>
      <w:r>
        <w:rPr>
          <w:i/>
          <w:spacing w:val="29"/>
          <w:sz w:val="24"/>
        </w:rPr>
        <w:t xml:space="preserve"> </w:t>
      </w:r>
      <w:r>
        <w:rPr>
          <w:i/>
          <w:sz w:val="24"/>
        </w:rPr>
        <w:t xml:space="preserve">представления    </w:t>
      </w:r>
      <w:r>
        <w:rPr>
          <w:i/>
          <w:spacing w:val="26"/>
          <w:sz w:val="24"/>
        </w:rPr>
        <w:t xml:space="preserve"> </w:t>
      </w:r>
      <w:r>
        <w:rPr>
          <w:i/>
          <w:sz w:val="24"/>
        </w:rPr>
        <w:t xml:space="preserve">о    </w:t>
      </w:r>
      <w:r>
        <w:rPr>
          <w:i/>
          <w:spacing w:val="31"/>
          <w:sz w:val="24"/>
        </w:rPr>
        <w:t xml:space="preserve"> </w:t>
      </w:r>
      <w:r>
        <w:rPr>
          <w:i/>
          <w:sz w:val="24"/>
        </w:rPr>
        <w:t xml:space="preserve">строении    </w:t>
      </w:r>
      <w:r>
        <w:rPr>
          <w:i/>
          <w:spacing w:val="28"/>
          <w:sz w:val="24"/>
        </w:rPr>
        <w:t xml:space="preserve"> </w:t>
      </w:r>
      <w:r>
        <w:rPr>
          <w:i/>
          <w:sz w:val="24"/>
        </w:rPr>
        <w:t>генов</w:t>
      </w:r>
      <w:r>
        <w:rPr>
          <w:sz w:val="24"/>
        </w:rPr>
        <w:t xml:space="preserve">.    </w:t>
      </w:r>
      <w:r>
        <w:rPr>
          <w:spacing w:val="28"/>
          <w:sz w:val="24"/>
        </w:rPr>
        <w:t xml:space="preserve"> </w:t>
      </w:r>
      <w:r>
        <w:rPr>
          <w:sz w:val="24"/>
        </w:rPr>
        <w:t xml:space="preserve">Организация    </w:t>
      </w:r>
      <w:r>
        <w:rPr>
          <w:spacing w:val="28"/>
          <w:sz w:val="24"/>
        </w:rPr>
        <w:t xml:space="preserve"> </w:t>
      </w:r>
      <w:r>
        <w:rPr>
          <w:sz w:val="24"/>
        </w:rPr>
        <w:t>генома</w:t>
      </w:r>
      <w:r>
        <w:rPr>
          <w:spacing w:val="-58"/>
          <w:sz w:val="24"/>
        </w:rPr>
        <w:t xml:space="preserve"> </w:t>
      </w:r>
      <w:proofErr w:type="gramStart"/>
      <w:r>
        <w:rPr>
          <w:sz w:val="24"/>
        </w:rPr>
        <w:t>у</w:t>
      </w:r>
      <w:r>
        <w:rPr>
          <w:spacing w:val="1"/>
          <w:sz w:val="24"/>
        </w:rPr>
        <w:t xml:space="preserve"> </w:t>
      </w:r>
      <w:r>
        <w:rPr>
          <w:sz w:val="24"/>
        </w:rPr>
        <w:t>прокариот</w:t>
      </w:r>
      <w:proofErr w:type="gramEnd"/>
      <w:r>
        <w:rPr>
          <w:spacing w:val="1"/>
          <w:sz w:val="24"/>
        </w:rPr>
        <w:t xml:space="preserve"> </w:t>
      </w:r>
      <w:r>
        <w:rPr>
          <w:sz w:val="24"/>
        </w:rPr>
        <w:t>и</w:t>
      </w:r>
      <w:r>
        <w:rPr>
          <w:spacing w:val="1"/>
          <w:sz w:val="24"/>
        </w:rPr>
        <w:t xml:space="preserve"> </w:t>
      </w:r>
      <w:r>
        <w:rPr>
          <w:sz w:val="24"/>
        </w:rPr>
        <w:t>эукариот.</w:t>
      </w:r>
      <w:r>
        <w:rPr>
          <w:spacing w:val="60"/>
          <w:sz w:val="24"/>
        </w:rPr>
        <w:t xml:space="preserve"> </w:t>
      </w:r>
      <w:r>
        <w:rPr>
          <w:sz w:val="24"/>
        </w:rPr>
        <w:t>Регуляция</w:t>
      </w:r>
      <w:r>
        <w:rPr>
          <w:spacing w:val="60"/>
          <w:sz w:val="24"/>
        </w:rPr>
        <w:t xml:space="preserve"> </w:t>
      </w:r>
      <w:r>
        <w:rPr>
          <w:sz w:val="24"/>
        </w:rPr>
        <w:t>активности</w:t>
      </w:r>
      <w:r>
        <w:rPr>
          <w:spacing w:val="60"/>
          <w:sz w:val="24"/>
        </w:rPr>
        <w:t xml:space="preserve"> </w:t>
      </w:r>
      <w:r>
        <w:rPr>
          <w:sz w:val="24"/>
        </w:rPr>
        <w:t>генов</w:t>
      </w:r>
      <w:r>
        <w:rPr>
          <w:spacing w:val="60"/>
          <w:sz w:val="24"/>
        </w:rPr>
        <w:t xml:space="preserve"> </w:t>
      </w:r>
      <w:proofErr w:type="gramStart"/>
      <w:r>
        <w:rPr>
          <w:sz w:val="24"/>
        </w:rPr>
        <w:t>у</w:t>
      </w:r>
      <w:r>
        <w:rPr>
          <w:spacing w:val="60"/>
          <w:sz w:val="24"/>
        </w:rPr>
        <w:t xml:space="preserve"> </w:t>
      </w:r>
      <w:r>
        <w:rPr>
          <w:sz w:val="24"/>
        </w:rPr>
        <w:t>прокариот</w:t>
      </w:r>
      <w:proofErr w:type="gramEnd"/>
      <w:r>
        <w:rPr>
          <w:sz w:val="24"/>
        </w:rPr>
        <w:t>.</w:t>
      </w:r>
      <w:r>
        <w:rPr>
          <w:spacing w:val="60"/>
          <w:sz w:val="24"/>
        </w:rPr>
        <w:t xml:space="preserve"> </w:t>
      </w:r>
      <w:r>
        <w:rPr>
          <w:sz w:val="24"/>
        </w:rPr>
        <w:t>Гипотеза</w:t>
      </w:r>
      <w:r>
        <w:rPr>
          <w:spacing w:val="60"/>
          <w:sz w:val="24"/>
        </w:rPr>
        <w:t xml:space="preserve"> </w:t>
      </w:r>
      <w:r>
        <w:rPr>
          <w:sz w:val="24"/>
        </w:rPr>
        <w:t>оперона</w:t>
      </w:r>
      <w:r>
        <w:rPr>
          <w:spacing w:val="1"/>
          <w:sz w:val="24"/>
        </w:rPr>
        <w:t xml:space="preserve"> </w:t>
      </w:r>
      <w:r>
        <w:rPr>
          <w:sz w:val="24"/>
        </w:rPr>
        <w:t>(Ф. Жакоб,</w:t>
      </w:r>
      <w:r>
        <w:rPr>
          <w:spacing w:val="1"/>
          <w:sz w:val="24"/>
        </w:rPr>
        <w:t xml:space="preserve"> </w:t>
      </w:r>
      <w:r>
        <w:rPr>
          <w:sz w:val="24"/>
        </w:rPr>
        <w:t>Ж. Мано).</w:t>
      </w:r>
      <w:r>
        <w:rPr>
          <w:spacing w:val="1"/>
          <w:sz w:val="24"/>
        </w:rPr>
        <w:t xml:space="preserve"> </w:t>
      </w:r>
      <w:r>
        <w:rPr>
          <w:i/>
          <w:sz w:val="24"/>
        </w:rPr>
        <w:t>Молекулярные</w:t>
      </w:r>
      <w:r>
        <w:rPr>
          <w:i/>
          <w:spacing w:val="1"/>
          <w:sz w:val="24"/>
        </w:rPr>
        <w:t xml:space="preserve"> </w:t>
      </w:r>
      <w:r>
        <w:rPr>
          <w:i/>
          <w:sz w:val="24"/>
        </w:rPr>
        <w:t>механизмы</w:t>
      </w:r>
      <w:r>
        <w:rPr>
          <w:i/>
          <w:spacing w:val="1"/>
          <w:sz w:val="24"/>
        </w:rPr>
        <w:t xml:space="preserve"> </w:t>
      </w:r>
      <w:r>
        <w:rPr>
          <w:i/>
          <w:sz w:val="24"/>
        </w:rPr>
        <w:t>экспрессии</w:t>
      </w:r>
      <w:r>
        <w:rPr>
          <w:i/>
          <w:spacing w:val="1"/>
          <w:sz w:val="24"/>
        </w:rPr>
        <w:t xml:space="preserve"> </w:t>
      </w:r>
      <w:r>
        <w:rPr>
          <w:i/>
          <w:sz w:val="24"/>
        </w:rPr>
        <w:t>генов</w:t>
      </w:r>
      <w:r>
        <w:rPr>
          <w:i/>
          <w:spacing w:val="1"/>
          <w:sz w:val="24"/>
        </w:rPr>
        <w:t xml:space="preserve"> </w:t>
      </w:r>
      <w:proofErr w:type="gramStart"/>
      <w:r>
        <w:rPr>
          <w:i/>
          <w:sz w:val="24"/>
        </w:rPr>
        <w:t>у</w:t>
      </w:r>
      <w:r>
        <w:rPr>
          <w:i/>
          <w:spacing w:val="1"/>
          <w:sz w:val="24"/>
        </w:rPr>
        <w:t xml:space="preserve"> </w:t>
      </w:r>
      <w:r>
        <w:rPr>
          <w:i/>
          <w:sz w:val="24"/>
        </w:rPr>
        <w:t>эукариот</w:t>
      </w:r>
      <w:proofErr w:type="gramEnd"/>
      <w:r>
        <w:rPr>
          <w:i/>
          <w:sz w:val="24"/>
        </w:rPr>
        <w:t>.</w:t>
      </w:r>
      <w:r>
        <w:rPr>
          <w:i/>
          <w:spacing w:val="1"/>
          <w:sz w:val="24"/>
        </w:rPr>
        <w:t xml:space="preserve"> </w:t>
      </w:r>
      <w:r>
        <w:rPr>
          <w:i/>
          <w:sz w:val="24"/>
        </w:rPr>
        <w:t>Роль</w:t>
      </w:r>
      <w:r>
        <w:rPr>
          <w:i/>
          <w:spacing w:val="1"/>
          <w:sz w:val="24"/>
        </w:rPr>
        <w:t xml:space="preserve"> </w:t>
      </w:r>
      <w:r>
        <w:rPr>
          <w:i/>
          <w:sz w:val="24"/>
        </w:rPr>
        <w:t>хроматина</w:t>
      </w:r>
      <w:r>
        <w:rPr>
          <w:i/>
          <w:spacing w:val="1"/>
          <w:sz w:val="24"/>
        </w:rPr>
        <w:t xml:space="preserve"> </w:t>
      </w:r>
      <w:r>
        <w:rPr>
          <w:i/>
          <w:sz w:val="24"/>
        </w:rPr>
        <w:t>в</w:t>
      </w:r>
      <w:r>
        <w:rPr>
          <w:i/>
          <w:spacing w:val="1"/>
          <w:sz w:val="24"/>
        </w:rPr>
        <w:t xml:space="preserve"> </w:t>
      </w:r>
      <w:r>
        <w:rPr>
          <w:i/>
          <w:sz w:val="24"/>
        </w:rPr>
        <w:t>регуляции</w:t>
      </w:r>
      <w:r>
        <w:rPr>
          <w:i/>
          <w:spacing w:val="1"/>
          <w:sz w:val="24"/>
        </w:rPr>
        <w:t xml:space="preserve"> </w:t>
      </w:r>
      <w:r>
        <w:rPr>
          <w:i/>
          <w:sz w:val="24"/>
        </w:rPr>
        <w:t>работы</w:t>
      </w:r>
      <w:r>
        <w:rPr>
          <w:i/>
          <w:spacing w:val="1"/>
          <w:sz w:val="24"/>
        </w:rPr>
        <w:t xml:space="preserve"> </w:t>
      </w:r>
      <w:r>
        <w:rPr>
          <w:i/>
          <w:sz w:val="24"/>
        </w:rPr>
        <w:t>генов</w:t>
      </w:r>
      <w:r>
        <w:rPr>
          <w:sz w:val="24"/>
        </w:rPr>
        <w:t>.</w:t>
      </w:r>
      <w:r>
        <w:rPr>
          <w:spacing w:val="1"/>
          <w:sz w:val="24"/>
        </w:rPr>
        <w:t xml:space="preserve"> </w:t>
      </w:r>
      <w:r>
        <w:rPr>
          <w:sz w:val="24"/>
        </w:rPr>
        <w:t>Регуляция</w:t>
      </w:r>
      <w:r>
        <w:rPr>
          <w:spacing w:val="1"/>
          <w:sz w:val="24"/>
        </w:rPr>
        <w:t xml:space="preserve"> </w:t>
      </w:r>
      <w:r>
        <w:rPr>
          <w:sz w:val="24"/>
        </w:rPr>
        <w:t>обменных</w:t>
      </w:r>
      <w:r>
        <w:rPr>
          <w:spacing w:val="1"/>
          <w:sz w:val="24"/>
        </w:rPr>
        <w:t xml:space="preserve"> </w:t>
      </w:r>
      <w:r>
        <w:rPr>
          <w:sz w:val="24"/>
        </w:rPr>
        <w:t>процессов</w:t>
      </w:r>
      <w:r>
        <w:rPr>
          <w:spacing w:val="1"/>
          <w:sz w:val="24"/>
        </w:rPr>
        <w:t xml:space="preserve"> </w:t>
      </w:r>
      <w:r>
        <w:rPr>
          <w:sz w:val="24"/>
        </w:rPr>
        <w:t>в</w:t>
      </w:r>
      <w:r>
        <w:rPr>
          <w:spacing w:val="61"/>
          <w:sz w:val="24"/>
        </w:rPr>
        <w:t xml:space="preserve"> </w:t>
      </w:r>
      <w:r>
        <w:rPr>
          <w:sz w:val="24"/>
        </w:rPr>
        <w:t>клетке.</w:t>
      </w:r>
      <w:r>
        <w:rPr>
          <w:spacing w:val="1"/>
          <w:sz w:val="24"/>
        </w:rPr>
        <w:t xml:space="preserve"> </w:t>
      </w:r>
      <w:r>
        <w:rPr>
          <w:sz w:val="24"/>
        </w:rPr>
        <w:t>Клеточный</w:t>
      </w:r>
      <w:r>
        <w:rPr>
          <w:spacing w:val="-1"/>
          <w:sz w:val="24"/>
        </w:rPr>
        <w:t xml:space="preserve"> </w:t>
      </w:r>
      <w:r>
        <w:rPr>
          <w:sz w:val="24"/>
        </w:rPr>
        <w:t>гомеостаз.</w:t>
      </w:r>
    </w:p>
    <w:p w:rsidR="00E87DAD" w:rsidRDefault="00F431E1">
      <w:pPr>
        <w:spacing w:line="360" w:lineRule="auto"/>
        <w:ind w:left="402" w:right="549" w:firstLine="707"/>
        <w:jc w:val="both"/>
        <w:rPr>
          <w:sz w:val="24"/>
        </w:rPr>
      </w:pPr>
      <w:r>
        <w:rPr>
          <w:sz w:val="24"/>
        </w:rPr>
        <w:t>Вирусы – неклеточные формы жизни и облигатные паразиты. Строение простых и</w:t>
      </w:r>
      <w:r>
        <w:rPr>
          <w:spacing w:val="1"/>
          <w:sz w:val="24"/>
        </w:rPr>
        <w:t xml:space="preserve"> </w:t>
      </w:r>
      <w:r>
        <w:rPr>
          <w:sz w:val="24"/>
        </w:rPr>
        <w:t>сложных</w:t>
      </w:r>
      <w:r>
        <w:rPr>
          <w:spacing w:val="1"/>
          <w:sz w:val="24"/>
        </w:rPr>
        <w:t xml:space="preserve"> </w:t>
      </w:r>
      <w:r>
        <w:rPr>
          <w:sz w:val="24"/>
        </w:rPr>
        <w:t>вирусов,</w:t>
      </w:r>
      <w:r>
        <w:rPr>
          <w:spacing w:val="1"/>
          <w:sz w:val="24"/>
        </w:rPr>
        <w:t xml:space="preserve"> </w:t>
      </w:r>
      <w:r>
        <w:rPr>
          <w:sz w:val="24"/>
        </w:rPr>
        <w:t>ретровирусов,</w:t>
      </w:r>
      <w:r>
        <w:rPr>
          <w:spacing w:val="1"/>
          <w:sz w:val="24"/>
        </w:rPr>
        <w:t xml:space="preserve"> </w:t>
      </w:r>
      <w:r>
        <w:rPr>
          <w:sz w:val="24"/>
        </w:rPr>
        <w:t>бактериофагов.</w:t>
      </w:r>
      <w:r>
        <w:rPr>
          <w:spacing w:val="1"/>
          <w:sz w:val="24"/>
        </w:rPr>
        <w:t xml:space="preserve"> </w:t>
      </w:r>
      <w:r>
        <w:rPr>
          <w:i/>
          <w:sz w:val="24"/>
        </w:rPr>
        <w:t>Жизненный</w:t>
      </w:r>
      <w:r>
        <w:rPr>
          <w:i/>
          <w:spacing w:val="1"/>
          <w:sz w:val="24"/>
        </w:rPr>
        <w:t xml:space="preserve"> </w:t>
      </w:r>
      <w:r>
        <w:rPr>
          <w:i/>
          <w:sz w:val="24"/>
        </w:rPr>
        <w:t>цикл</w:t>
      </w:r>
      <w:r>
        <w:rPr>
          <w:i/>
          <w:spacing w:val="1"/>
          <w:sz w:val="24"/>
        </w:rPr>
        <w:t xml:space="preserve"> </w:t>
      </w:r>
      <w:r>
        <w:rPr>
          <w:i/>
          <w:sz w:val="24"/>
        </w:rPr>
        <w:t>ДНК-содержащих</w:t>
      </w:r>
      <w:r>
        <w:rPr>
          <w:i/>
          <w:spacing w:val="1"/>
          <w:sz w:val="24"/>
        </w:rPr>
        <w:t xml:space="preserve"> </w:t>
      </w:r>
      <w:r>
        <w:rPr>
          <w:i/>
          <w:sz w:val="24"/>
        </w:rPr>
        <w:t>вирусов, РНК-содержащих вирусов, бактериофагов. Обратная транскрипция, ревертаза,</w:t>
      </w:r>
      <w:r>
        <w:rPr>
          <w:i/>
          <w:spacing w:val="1"/>
          <w:sz w:val="24"/>
        </w:rPr>
        <w:t xml:space="preserve"> </w:t>
      </w:r>
      <w:r>
        <w:rPr>
          <w:i/>
          <w:sz w:val="24"/>
        </w:rPr>
        <w:t>интеграза</w:t>
      </w:r>
      <w:r>
        <w:rPr>
          <w:sz w:val="24"/>
        </w:rPr>
        <w:t>.</w:t>
      </w:r>
    </w:p>
    <w:p w:rsidR="00E87DAD" w:rsidRDefault="00F431E1">
      <w:pPr>
        <w:pStyle w:val="a3"/>
        <w:spacing w:line="360" w:lineRule="auto"/>
        <w:ind w:right="551"/>
      </w:pPr>
      <w:r>
        <w:t>Вирусные</w:t>
      </w:r>
      <w:r>
        <w:rPr>
          <w:spacing w:val="1"/>
        </w:rPr>
        <w:t xml:space="preserve"> </w:t>
      </w:r>
      <w:r>
        <w:t>заболевания</w:t>
      </w:r>
      <w:r>
        <w:rPr>
          <w:spacing w:val="1"/>
        </w:rPr>
        <w:t xml:space="preserve"> </w:t>
      </w:r>
      <w:r>
        <w:t>человека,</w:t>
      </w:r>
      <w:r>
        <w:rPr>
          <w:spacing w:val="1"/>
        </w:rPr>
        <w:t xml:space="preserve"> </w:t>
      </w:r>
      <w:r>
        <w:t>животных,</w:t>
      </w:r>
      <w:r>
        <w:rPr>
          <w:spacing w:val="1"/>
        </w:rPr>
        <w:t xml:space="preserve"> </w:t>
      </w:r>
      <w:r>
        <w:t>растений.</w:t>
      </w:r>
      <w:r>
        <w:rPr>
          <w:spacing w:val="1"/>
        </w:rPr>
        <w:t xml:space="preserve"> </w:t>
      </w:r>
      <w:r>
        <w:t>СПИД,</w:t>
      </w:r>
      <w:r>
        <w:rPr>
          <w:spacing w:val="1"/>
        </w:rPr>
        <w:t xml:space="preserve"> </w:t>
      </w:r>
      <w:r>
        <w:t>COVID-19,</w:t>
      </w:r>
      <w:r>
        <w:rPr>
          <w:spacing w:val="1"/>
        </w:rPr>
        <w:t xml:space="preserve"> </w:t>
      </w:r>
      <w:r>
        <w:t>социальные</w:t>
      </w:r>
      <w:r>
        <w:rPr>
          <w:spacing w:val="-3"/>
        </w:rPr>
        <w:t xml:space="preserve"> </w:t>
      </w:r>
      <w:r>
        <w:t>и медицинские</w:t>
      </w:r>
      <w:r>
        <w:rPr>
          <w:spacing w:val="-1"/>
        </w:rPr>
        <w:t xml:space="preserve"> </w:t>
      </w:r>
      <w:r>
        <w:t>проблемы.</w:t>
      </w:r>
    </w:p>
    <w:p w:rsidR="00E87DAD" w:rsidRDefault="00F431E1">
      <w:pPr>
        <w:spacing w:line="360" w:lineRule="auto"/>
        <w:ind w:left="402" w:right="548" w:firstLine="707"/>
        <w:jc w:val="both"/>
        <w:rPr>
          <w:i/>
          <w:sz w:val="24"/>
        </w:rPr>
      </w:pPr>
      <w:r>
        <w:rPr>
          <w:i/>
          <w:sz w:val="24"/>
        </w:rPr>
        <w:t>Биоинформатика:</w:t>
      </w:r>
      <w:r>
        <w:rPr>
          <w:i/>
          <w:spacing w:val="1"/>
          <w:sz w:val="24"/>
        </w:rPr>
        <w:t xml:space="preserve"> </w:t>
      </w:r>
      <w:r>
        <w:rPr>
          <w:i/>
          <w:sz w:val="24"/>
        </w:rPr>
        <w:t>интеграция</w:t>
      </w:r>
      <w:r>
        <w:rPr>
          <w:i/>
          <w:spacing w:val="1"/>
          <w:sz w:val="24"/>
        </w:rPr>
        <w:t xml:space="preserve"> </w:t>
      </w:r>
      <w:r>
        <w:rPr>
          <w:i/>
          <w:sz w:val="24"/>
        </w:rPr>
        <w:t>и</w:t>
      </w:r>
      <w:r>
        <w:rPr>
          <w:i/>
          <w:spacing w:val="1"/>
          <w:sz w:val="24"/>
        </w:rPr>
        <w:t xml:space="preserve"> </w:t>
      </w:r>
      <w:r>
        <w:rPr>
          <w:i/>
          <w:sz w:val="24"/>
        </w:rPr>
        <w:t>анализ</w:t>
      </w:r>
      <w:r>
        <w:rPr>
          <w:i/>
          <w:spacing w:val="1"/>
          <w:sz w:val="24"/>
        </w:rPr>
        <w:t xml:space="preserve"> </w:t>
      </w:r>
      <w:r>
        <w:rPr>
          <w:i/>
          <w:sz w:val="24"/>
        </w:rPr>
        <w:t>больших</w:t>
      </w:r>
      <w:r>
        <w:rPr>
          <w:i/>
          <w:spacing w:val="1"/>
          <w:sz w:val="24"/>
        </w:rPr>
        <w:t xml:space="preserve"> </w:t>
      </w:r>
      <w:r>
        <w:rPr>
          <w:i/>
          <w:sz w:val="24"/>
        </w:rPr>
        <w:t>массивов</w:t>
      </w:r>
      <w:r>
        <w:rPr>
          <w:i/>
          <w:spacing w:val="61"/>
          <w:sz w:val="24"/>
        </w:rPr>
        <w:t xml:space="preserve"> </w:t>
      </w:r>
      <w:r>
        <w:rPr>
          <w:i/>
          <w:sz w:val="24"/>
        </w:rPr>
        <w:t>(«bigdata»)</w:t>
      </w:r>
      <w:r>
        <w:rPr>
          <w:i/>
          <w:spacing w:val="1"/>
          <w:sz w:val="24"/>
        </w:rPr>
        <w:t xml:space="preserve"> </w:t>
      </w:r>
      <w:r>
        <w:rPr>
          <w:i/>
          <w:sz w:val="24"/>
        </w:rPr>
        <w:t>структурных</w:t>
      </w:r>
      <w:r>
        <w:rPr>
          <w:i/>
          <w:spacing w:val="1"/>
          <w:sz w:val="24"/>
        </w:rPr>
        <w:t xml:space="preserve"> </w:t>
      </w:r>
      <w:r>
        <w:rPr>
          <w:i/>
          <w:sz w:val="24"/>
        </w:rPr>
        <w:t>биологических</w:t>
      </w:r>
      <w:r>
        <w:rPr>
          <w:i/>
          <w:spacing w:val="1"/>
          <w:sz w:val="24"/>
        </w:rPr>
        <w:t xml:space="preserve"> </w:t>
      </w:r>
      <w:r>
        <w:rPr>
          <w:i/>
          <w:sz w:val="24"/>
        </w:rPr>
        <w:t>данных</w:t>
      </w:r>
      <w:r>
        <w:rPr>
          <w:sz w:val="24"/>
        </w:rPr>
        <w:t>.</w:t>
      </w:r>
      <w:r>
        <w:rPr>
          <w:spacing w:val="1"/>
          <w:sz w:val="24"/>
        </w:rPr>
        <w:t xml:space="preserve"> </w:t>
      </w:r>
      <w:r>
        <w:rPr>
          <w:i/>
          <w:sz w:val="24"/>
        </w:rPr>
        <w:t>Нанотехнологии</w:t>
      </w:r>
      <w:r>
        <w:rPr>
          <w:i/>
          <w:spacing w:val="1"/>
          <w:sz w:val="24"/>
        </w:rPr>
        <w:t xml:space="preserve"> </w:t>
      </w:r>
      <w:r>
        <w:rPr>
          <w:i/>
          <w:sz w:val="24"/>
        </w:rPr>
        <w:t>в</w:t>
      </w:r>
      <w:r>
        <w:rPr>
          <w:i/>
          <w:spacing w:val="1"/>
          <w:sz w:val="24"/>
        </w:rPr>
        <w:t xml:space="preserve"> </w:t>
      </w:r>
      <w:r>
        <w:rPr>
          <w:i/>
          <w:sz w:val="24"/>
        </w:rPr>
        <w:t>биологии</w:t>
      </w:r>
      <w:r>
        <w:rPr>
          <w:i/>
          <w:spacing w:val="1"/>
          <w:sz w:val="24"/>
        </w:rPr>
        <w:t xml:space="preserve"> </w:t>
      </w:r>
      <w:r>
        <w:rPr>
          <w:i/>
          <w:sz w:val="24"/>
        </w:rPr>
        <w:t>и</w:t>
      </w:r>
      <w:r>
        <w:rPr>
          <w:i/>
          <w:spacing w:val="1"/>
          <w:sz w:val="24"/>
        </w:rPr>
        <w:t xml:space="preserve"> </w:t>
      </w:r>
      <w:r>
        <w:rPr>
          <w:i/>
          <w:sz w:val="24"/>
        </w:rPr>
        <w:t>медицине.</w:t>
      </w:r>
      <w:r>
        <w:rPr>
          <w:i/>
          <w:spacing w:val="1"/>
          <w:sz w:val="24"/>
        </w:rPr>
        <w:t xml:space="preserve"> </w:t>
      </w:r>
      <w:r>
        <w:rPr>
          <w:i/>
          <w:sz w:val="24"/>
        </w:rPr>
        <w:t>Программируемые</w:t>
      </w:r>
      <w:r>
        <w:rPr>
          <w:i/>
          <w:spacing w:val="-2"/>
          <w:sz w:val="24"/>
        </w:rPr>
        <w:t xml:space="preserve"> </w:t>
      </w:r>
      <w:r>
        <w:rPr>
          <w:i/>
          <w:sz w:val="24"/>
        </w:rPr>
        <w:t>функции белков.</w:t>
      </w:r>
      <w:r>
        <w:rPr>
          <w:i/>
          <w:spacing w:val="-1"/>
          <w:sz w:val="24"/>
        </w:rPr>
        <w:t xml:space="preserve"> </w:t>
      </w:r>
      <w:r>
        <w:rPr>
          <w:i/>
          <w:sz w:val="24"/>
        </w:rPr>
        <w:t>Способы доставки</w:t>
      </w:r>
      <w:r>
        <w:rPr>
          <w:i/>
          <w:spacing w:val="-1"/>
          <w:sz w:val="24"/>
        </w:rPr>
        <w:t xml:space="preserve"> </w:t>
      </w:r>
      <w:r>
        <w:rPr>
          <w:i/>
          <w:sz w:val="24"/>
        </w:rPr>
        <w:t>лекарств.</w:t>
      </w:r>
    </w:p>
    <w:p w:rsidR="00E87DAD" w:rsidRDefault="00F431E1">
      <w:pPr>
        <w:pStyle w:val="a3"/>
        <w:spacing w:line="275" w:lineRule="exact"/>
        <w:ind w:left="1110" w:firstLine="0"/>
        <w:jc w:val="left"/>
      </w:pPr>
      <w:r>
        <w:t>Демонстрации:</w:t>
      </w:r>
    </w:p>
    <w:p w:rsidR="00E87DAD" w:rsidRDefault="00F431E1">
      <w:pPr>
        <w:pStyle w:val="a3"/>
        <w:spacing w:before="139"/>
        <w:ind w:left="1110" w:firstLine="0"/>
        <w:jc w:val="left"/>
      </w:pPr>
      <w:r>
        <w:t>Портреты:</w:t>
      </w:r>
      <w:r>
        <w:rPr>
          <w:spacing w:val="-4"/>
        </w:rPr>
        <w:t xml:space="preserve"> </w:t>
      </w:r>
      <w:r>
        <w:t>Н.К.</w:t>
      </w:r>
      <w:r>
        <w:rPr>
          <w:spacing w:val="-4"/>
        </w:rPr>
        <w:t xml:space="preserve"> </w:t>
      </w:r>
      <w:r>
        <w:t>Кольцов,</w:t>
      </w:r>
      <w:r>
        <w:rPr>
          <w:spacing w:val="-5"/>
        </w:rPr>
        <w:t xml:space="preserve"> </w:t>
      </w:r>
      <w:r>
        <w:t>Д.И.</w:t>
      </w:r>
      <w:r>
        <w:rPr>
          <w:spacing w:val="-3"/>
        </w:rPr>
        <w:t xml:space="preserve"> </w:t>
      </w:r>
      <w:r>
        <w:t>Ивановский.</w:t>
      </w:r>
    </w:p>
    <w:p w:rsidR="00E87DAD" w:rsidRDefault="00F431E1">
      <w:pPr>
        <w:pStyle w:val="a3"/>
        <w:tabs>
          <w:tab w:val="left" w:pos="2280"/>
          <w:tab w:val="left" w:pos="2664"/>
          <w:tab w:val="left" w:pos="3637"/>
          <w:tab w:val="left" w:pos="5064"/>
          <w:tab w:val="left" w:pos="6073"/>
          <w:tab w:val="left" w:pos="7865"/>
          <w:tab w:val="left" w:pos="8661"/>
        </w:tabs>
        <w:spacing w:before="137"/>
        <w:ind w:left="1110" w:firstLine="0"/>
        <w:jc w:val="left"/>
      </w:pPr>
      <w:r>
        <w:t>Таблицы</w:t>
      </w:r>
      <w:r>
        <w:tab/>
        <w:t>и</w:t>
      </w:r>
      <w:r>
        <w:tab/>
        <w:t>схемы:</w:t>
      </w:r>
      <w:r>
        <w:tab/>
        <w:t>«Биосинтез</w:t>
      </w:r>
      <w:r>
        <w:tab/>
        <w:t>белка»,</w:t>
      </w:r>
      <w:r>
        <w:tab/>
        <w:t>«Генетический</w:t>
      </w:r>
      <w:r>
        <w:tab/>
        <w:t>код»,</w:t>
      </w:r>
      <w:r>
        <w:tab/>
        <w:t>«Вирусы»,</w:t>
      </w:r>
    </w:p>
    <w:p w:rsidR="00E87DAD" w:rsidRDefault="00F431E1">
      <w:pPr>
        <w:pStyle w:val="a3"/>
        <w:spacing w:before="139"/>
        <w:ind w:firstLine="0"/>
        <w:jc w:val="left"/>
      </w:pPr>
      <w:r>
        <w:t>«Бактериофаги».</w:t>
      </w:r>
    </w:p>
    <w:p w:rsidR="00E87DAD" w:rsidRDefault="00F431E1">
      <w:pPr>
        <w:pStyle w:val="a3"/>
        <w:spacing w:before="137"/>
        <w:ind w:left="1110" w:firstLine="0"/>
        <w:jc w:val="left"/>
      </w:pPr>
      <w:r>
        <w:t>Практическая</w:t>
      </w:r>
      <w:r>
        <w:rPr>
          <w:spacing w:val="-5"/>
        </w:rPr>
        <w:t xml:space="preserve"> </w:t>
      </w:r>
      <w:r>
        <w:t>работа</w:t>
      </w:r>
      <w:r>
        <w:rPr>
          <w:spacing w:val="-2"/>
        </w:rPr>
        <w:t xml:space="preserve"> </w:t>
      </w:r>
      <w:r>
        <w:t>«Создание</w:t>
      </w:r>
      <w:r>
        <w:rPr>
          <w:spacing w:val="-6"/>
        </w:rPr>
        <w:t xml:space="preserve"> </w:t>
      </w:r>
      <w:r>
        <w:t>модели</w:t>
      </w:r>
      <w:r>
        <w:rPr>
          <w:spacing w:val="-3"/>
        </w:rPr>
        <w:t xml:space="preserve"> </w:t>
      </w:r>
      <w:r>
        <w:t>вируса».</w:t>
      </w:r>
    </w:p>
    <w:p w:rsidR="00E87DAD" w:rsidRDefault="00F431E1" w:rsidP="007F1D2C">
      <w:pPr>
        <w:pStyle w:val="a4"/>
        <w:numPr>
          <w:ilvl w:val="2"/>
          <w:numId w:val="104"/>
        </w:numPr>
        <w:tabs>
          <w:tab w:val="left" w:pos="1950"/>
        </w:tabs>
        <w:spacing w:before="139"/>
        <w:ind w:left="1950"/>
        <w:jc w:val="both"/>
        <w:rPr>
          <w:sz w:val="24"/>
        </w:rPr>
      </w:pPr>
      <w:r>
        <w:rPr>
          <w:sz w:val="24"/>
        </w:rPr>
        <w:t>Тема</w:t>
      </w:r>
      <w:r>
        <w:rPr>
          <w:spacing w:val="-3"/>
          <w:sz w:val="24"/>
        </w:rPr>
        <w:t xml:space="preserve"> </w:t>
      </w:r>
      <w:r>
        <w:rPr>
          <w:sz w:val="24"/>
        </w:rPr>
        <w:t>8.</w:t>
      </w:r>
      <w:r>
        <w:rPr>
          <w:spacing w:val="-2"/>
          <w:sz w:val="24"/>
        </w:rPr>
        <w:t xml:space="preserve"> </w:t>
      </w:r>
      <w:r>
        <w:rPr>
          <w:sz w:val="24"/>
        </w:rPr>
        <w:t>Жизненный</w:t>
      </w:r>
      <w:r>
        <w:rPr>
          <w:spacing w:val="-1"/>
          <w:sz w:val="24"/>
        </w:rPr>
        <w:t xml:space="preserve"> </w:t>
      </w:r>
      <w:r>
        <w:rPr>
          <w:sz w:val="24"/>
        </w:rPr>
        <w:t>цикл</w:t>
      </w:r>
      <w:r>
        <w:rPr>
          <w:spacing w:val="-5"/>
          <w:sz w:val="24"/>
        </w:rPr>
        <w:t xml:space="preserve"> </w:t>
      </w:r>
      <w:r>
        <w:rPr>
          <w:sz w:val="24"/>
        </w:rPr>
        <w:t>клетки</w:t>
      </w:r>
      <w:r>
        <w:rPr>
          <w:spacing w:val="-2"/>
          <w:sz w:val="24"/>
        </w:rPr>
        <w:t xml:space="preserve"> </w:t>
      </w:r>
      <w:r>
        <w:rPr>
          <w:sz w:val="24"/>
        </w:rPr>
        <w:t>(6</w:t>
      </w:r>
      <w:r>
        <w:rPr>
          <w:spacing w:val="-1"/>
          <w:sz w:val="24"/>
        </w:rPr>
        <w:t xml:space="preserve"> </w:t>
      </w:r>
      <w:r>
        <w:rPr>
          <w:sz w:val="24"/>
        </w:rPr>
        <w:t>ч).</w:t>
      </w:r>
    </w:p>
    <w:p w:rsidR="00E87DAD" w:rsidRDefault="00F431E1">
      <w:pPr>
        <w:pStyle w:val="a3"/>
        <w:spacing w:before="137" w:line="360" w:lineRule="auto"/>
        <w:ind w:right="554"/>
      </w:pPr>
      <w:r>
        <w:t>Клеточный</w:t>
      </w:r>
      <w:r>
        <w:rPr>
          <w:spacing w:val="1"/>
        </w:rPr>
        <w:t xml:space="preserve"> </w:t>
      </w:r>
      <w:r>
        <w:t>цикл,</w:t>
      </w:r>
      <w:r>
        <w:rPr>
          <w:spacing w:val="1"/>
        </w:rPr>
        <w:t xml:space="preserve"> </w:t>
      </w:r>
      <w:r>
        <w:t>его</w:t>
      </w:r>
      <w:r>
        <w:rPr>
          <w:spacing w:val="1"/>
        </w:rPr>
        <w:t xml:space="preserve"> </w:t>
      </w:r>
      <w:r>
        <w:t>периоды</w:t>
      </w:r>
      <w:r>
        <w:rPr>
          <w:spacing w:val="1"/>
        </w:rPr>
        <w:t xml:space="preserve"> </w:t>
      </w:r>
      <w:r>
        <w:t>и</w:t>
      </w:r>
      <w:r>
        <w:rPr>
          <w:spacing w:val="1"/>
        </w:rPr>
        <w:t xml:space="preserve"> </w:t>
      </w:r>
      <w:r>
        <w:t>регуляция.</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Особенности</w:t>
      </w:r>
      <w:r>
        <w:rPr>
          <w:spacing w:val="1"/>
        </w:rPr>
        <w:t xml:space="preserve"> </w:t>
      </w:r>
      <w:r>
        <w:t>процессов, протекающих в интерфазе. Подготовка клетки к делению. Пресинтетический</w:t>
      </w:r>
      <w:r>
        <w:rPr>
          <w:spacing w:val="1"/>
        </w:rPr>
        <w:t xml:space="preserve"> </w:t>
      </w:r>
      <w:r>
        <w:t>(постмитотический),</w:t>
      </w:r>
      <w:r>
        <w:rPr>
          <w:spacing w:val="1"/>
        </w:rPr>
        <w:t xml:space="preserve"> </w:t>
      </w:r>
      <w:r>
        <w:t>синтетический</w:t>
      </w:r>
      <w:r>
        <w:rPr>
          <w:spacing w:val="1"/>
        </w:rPr>
        <w:t xml:space="preserve"> </w:t>
      </w:r>
      <w:r>
        <w:t>и</w:t>
      </w:r>
      <w:r>
        <w:rPr>
          <w:spacing w:val="1"/>
        </w:rPr>
        <w:t xml:space="preserve"> </w:t>
      </w:r>
      <w:r>
        <w:t>постсинтетический</w:t>
      </w:r>
      <w:r>
        <w:rPr>
          <w:spacing w:val="1"/>
        </w:rPr>
        <w:t xml:space="preserve"> </w:t>
      </w:r>
      <w:r>
        <w:t>(премитотический)</w:t>
      </w:r>
      <w:r>
        <w:rPr>
          <w:spacing w:val="1"/>
        </w:rPr>
        <w:t xml:space="preserve"> </w:t>
      </w:r>
      <w:r>
        <w:t>периоды</w:t>
      </w:r>
      <w:r>
        <w:rPr>
          <w:spacing w:val="1"/>
        </w:rPr>
        <w:t xml:space="preserve"> </w:t>
      </w:r>
      <w:r>
        <w:t>интерфазы.</w:t>
      </w:r>
    </w:p>
    <w:p w:rsidR="00E87DAD" w:rsidRDefault="00F431E1">
      <w:pPr>
        <w:pStyle w:val="a3"/>
        <w:spacing w:line="360" w:lineRule="auto"/>
        <w:ind w:right="550"/>
      </w:pPr>
      <w:r>
        <w:t>Матричный</w:t>
      </w:r>
      <w:r>
        <w:rPr>
          <w:spacing w:val="1"/>
        </w:rPr>
        <w:t xml:space="preserve"> </w:t>
      </w:r>
      <w:r>
        <w:t>синтез</w:t>
      </w:r>
      <w:r>
        <w:rPr>
          <w:spacing w:val="1"/>
        </w:rPr>
        <w:t xml:space="preserve"> </w:t>
      </w:r>
      <w:r>
        <w:t>ДНК</w:t>
      </w:r>
      <w:r>
        <w:rPr>
          <w:spacing w:val="1"/>
        </w:rPr>
        <w:t xml:space="preserve"> </w:t>
      </w:r>
      <w:r>
        <w:t>–</w:t>
      </w:r>
      <w:r>
        <w:rPr>
          <w:spacing w:val="1"/>
        </w:rPr>
        <w:t xml:space="preserve"> </w:t>
      </w:r>
      <w:r>
        <w:t>репликация.</w:t>
      </w:r>
      <w:r>
        <w:rPr>
          <w:spacing w:val="1"/>
        </w:rPr>
        <w:t xml:space="preserve"> </w:t>
      </w:r>
      <w:r>
        <w:t>Принципы</w:t>
      </w:r>
      <w:r>
        <w:rPr>
          <w:spacing w:val="1"/>
        </w:rPr>
        <w:t xml:space="preserve"> </w:t>
      </w:r>
      <w:r>
        <w:t>репликации</w:t>
      </w:r>
      <w:r>
        <w:rPr>
          <w:spacing w:val="1"/>
        </w:rPr>
        <w:t xml:space="preserve"> </w:t>
      </w:r>
      <w:r>
        <w:t>ДНК:</w:t>
      </w:r>
      <w:r>
        <w:rPr>
          <w:spacing w:val="1"/>
        </w:rPr>
        <w:t xml:space="preserve"> </w:t>
      </w:r>
      <w:r>
        <w:t>комплементарность,</w:t>
      </w:r>
      <w:r>
        <w:rPr>
          <w:spacing w:val="1"/>
        </w:rPr>
        <w:t xml:space="preserve"> </w:t>
      </w:r>
      <w:r>
        <w:t>полуконсервативный</w:t>
      </w:r>
      <w:r>
        <w:rPr>
          <w:spacing w:val="1"/>
        </w:rPr>
        <w:t xml:space="preserve"> </w:t>
      </w:r>
      <w:r>
        <w:t>синтез,</w:t>
      </w:r>
      <w:r>
        <w:rPr>
          <w:spacing w:val="1"/>
        </w:rPr>
        <w:t xml:space="preserve"> </w:t>
      </w:r>
      <w:r>
        <w:t>антипараллельность.</w:t>
      </w:r>
      <w:r>
        <w:rPr>
          <w:spacing w:val="1"/>
        </w:rPr>
        <w:t xml:space="preserve"> </w:t>
      </w:r>
      <w:r>
        <w:t>Механизм</w:t>
      </w:r>
      <w:r>
        <w:rPr>
          <w:spacing w:val="1"/>
        </w:rPr>
        <w:t xml:space="preserve"> </w:t>
      </w:r>
      <w:r>
        <w:t>репликации</w:t>
      </w:r>
      <w:r>
        <w:rPr>
          <w:spacing w:val="1"/>
        </w:rPr>
        <w:t xml:space="preserve"> </w:t>
      </w:r>
      <w:r>
        <w:t>ДНК.</w:t>
      </w:r>
      <w:r>
        <w:rPr>
          <w:spacing w:val="1"/>
        </w:rPr>
        <w:t xml:space="preserve"> </w:t>
      </w:r>
      <w:r>
        <w:t>Хромосомы.</w:t>
      </w:r>
      <w:r>
        <w:rPr>
          <w:spacing w:val="1"/>
        </w:rPr>
        <w:t xml:space="preserve"> </w:t>
      </w:r>
      <w:r>
        <w:t>Строение</w:t>
      </w:r>
      <w:r>
        <w:rPr>
          <w:spacing w:val="1"/>
        </w:rPr>
        <w:t xml:space="preserve"> </w:t>
      </w:r>
      <w:r>
        <w:t>хромосом.</w:t>
      </w:r>
      <w:r>
        <w:rPr>
          <w:spacing w:val="1"/>
        </w:rPr>
        <w:t xml:space="preserve"> </w:t>
      </w:r>
      <w:r>
        <w:t>Теломеры</w:t>
      </w:r>
      <w:r>
        <w:rPr>
          <w:spacing w:val="1"/>
        </w:rPr>
        <w:t xml:space="preserve"> </w:t>
      </w:r>
      <w:r>
        <w:t>и</w:t>
      </w:r>
      <w:r>
        <w:rPr>
          <w:spacing w:val="61"/>
        </w:rPr>
        <w:t xml:space="preserve"> </w:t>
      </w:r>
      <w:r>
        <w:t>теломераза.</w:t>
      </w:r>
      <w:r>
        <w:rPr>
          <w:spacing w:val="1"/>
        </w:rPr>
        <w:t xml:space="preserve"> </w:t>
      </w:r>
      <w:r>
        <w:t>Хромосомный набор клетки – кариотип. Диплоидный и гаплоидный наборы хромосом.</w:t>
      </w:r>
      <w:r>
        <w:rPr>
          <w:spacing w:val="1"/>
        </w:rPr>
        <w:t xml:space="preserve"> </w:t>
      </w:r>
      <w:r>
        <w:t>Гомологичные</w:t>
      </w:r>
      <w:r>
        <w:rPr>
          <w:spacing w:val="-3"/>
        </w:rPr>
        <w:t xml:space="preserve"> </w:t>
      </w:r>
      <w:r>
        <w:t>хромосомы. Половые</w:t>
      </w:r>
      <w:r>
        <w:rPr>
          <w:spacing w:val="-1"/>
        </w:rPr>
        <w:t xml:space="preserve"> </w:t>
      </w:r>
      <w:r>
        <w:t>хромосомы.</w:t>
      </w:r>
    </w:p>
    <w:p w:rsidR="00E87DAD" w:rsidRDefault="00F431E1">
      <w:pPr>
        <w:pStyle w:val="a3"/>
        <w:spacing w:before="2" w:line="360" w:lineRule="auto"/>
        <w:ind w:right="556"/>
      </w:pPr>
      <w:r>
        <w:t>Деление клетки – митоз. Стадии митоза и происходящие в них процессы. Типы</w:t>
      </w:r>
      <w:r>
        <w:rPr>
          <w:spacing w:val="1"/>
        </w:rPr>
        <w:t xml:space="preserve"> </w:t>
      </w:r>
      <w:r>
        <w:t>митоза.</w:t>
      </w:r>
      <w:r>
        <w:rPr>
          <w:spacing w:val="-1"/>
        </w:rPr>
        <w:t xml:space="preserve"> </w:t>
      </w:r>
      <w:r>
        <w:t>Кариокинез</w:t>
      </w:r>
      <w:r>
        <w:rPr>
          <w:spacing w:val="-2"/>
        </w:rPr>
        <w:t xml:space="preserve"> </w:t>
      </w:r>
      <w:r>
        <w:t>и</w:t>
      </w:r>
      <w:r>
        <w:rPr>
          <w:spacing w:val="-1"/>
        </w:rPr>
        <w:t xml:space="preserve"> </w:t>
      </w:r>
      <w:r>
        <w:t>цитокинез. Биологическое</w:t>
      </w:r>
      <w:r>
        <w:rPr>
          <w:spacing w:val="-2"/>
        </w:rPr>
        <w:t xml:space="preserve"> </w:t>
      </w:r>
      <w:r>
        <w:t>значение</w:t>
      </w:r>
      <w:r>
        <w:rPr>
          <w:spacing w:val="-1"/>
        </w:rPr>
        <w:t xml:space="preserve"> </w:t>
      </w:r>
      <w:r>
        <w:t>митоза.</w:t>
      </w:r>
    </w:p>
    <w:p w:rsidR="00E87DAD" w:rsidRDefault="00F431E1">
      <w:pPr>
        <w:pStyle w:val="a3"/>
        <w:ind w:left="1110" w:firstLine="0"/>
      </w:pPr>
      <w:r>
        <w:t>Регуляция</w:t>
      </w:r>
      <w:r>
        <w:rPr>
          <w:spacing w:val="18"/>
        </w:rPr>
        <w:t xml:space="preserve"> </w:t>
      </w:r>
      <w:r>
        <w:t>митотического</w:t>
      </w:r>
      <w:r>
        <w:rPr>
          <w:spacing w:val="77"/>
        </w:rPr>
        <w:t xml:space="preserve"> </w:t>
      </w:r>
      <w:r>
        <w:t>цикла</w:t>
      </w:r>
      <w:r>
        <w:rPr>
          <w:spacing w:val="77"/>
        </w:rPr>
        <w:t xml:space="preserve"> </w:t>
      </w:r>
      <w:r>
        <w:t>клетки.</w:t>
      </w:r>
      <w:r>
        <w:rPr>
          <w:spacing w:val="78"/>
        </w:rPr>
        <w:t xml:space="preserve"> </w:t>
      </w:r>
      <w:r>
        <w:t>Программируемая</w:t>
      </w:r>
      <w:r>
        <w:rPr>
          <w:spacing w:val="77"/>
        </w:rPr>
        <w:t xml:space="preserve"> </w:t>
      </w:r>
      <w:r>
        <w:t>клеточная</w:t>
      </w:r>
      <w:r>
        <w:rPr>
          <w:spacing w:val="78"/>
        </w:rPr>
        <w:t xml:space="preserve"> </w:t>
      </w:r>
      <w:r>
        <w:t>гибель</w:t>
      </w:r>
      <w:r>
        <w:rPr>
          <w:spacing w:val="87"/>
        </w:rPr>
        <w:t xml:space="preserve"> </w:t>
      </w:r>
      <w:r>
        <w:t>–</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апоптоз.</w:t>
      </w:r>
    </w:p>
    <w:p w:rsidR="00E87DAD" w:rsidRDefault="00F431E1">
      <w:pPr>
        <w:spacing w:before="137" w:line="360" w:lineRule="auto"/>
        <w:ind w:left="402" w:right="546" w:firstLine="707"/>
        <w:jc w:val="both"/>
        <w:rPr>
          <w:i/>
          <w:sz w:val="24"/>
        </w:rPr>
      </w:pPr>
      <w:r>
        <w:rPr>
          <w:sz w:val="24"/>
        </w:rPr>
        <w:t xml:space="preserve">Клеточное ядро, хромосомы, функциональная геномика. </w:t>
      </w:r>
      <w:r>
        <w:rPr>
          <w:i/>
          <w:sz w:val="24"/>
        </w:rPr>
        <w:t>Механизмы пролиферации,</w:t>
      </w:r>
      <w:r>
        <w:rPr>
          <w:i/>
          <w:spacing w:val="-57"/>
          <w:sz w:val="24"/>
        </w:rPr>
        <w:t xml:space="preserve"> </w:t>
      </w:r>
      <w:r>
        <w:rPr>
          <w:i/>
          <w:sz w:val="24"/>
        </w:rPr>
        <w:t>дифференцировки, старения и гибели клеток. «Цифровая клетка» – биоинформатические</w:t>
      </w:r>
      <w:r>
        <w:rPr>
          <w:i/>
          <w:spacing w:val="-57"/>
          <w:sz w:val="24"/>
        </w:rPr>
        <w:t xml:space="preserve"> </w:t>
      </w:r>
      <w:r>
        <w:rPr>
          <w:i/>
          <w:sz w:val="24"/>
        </w:rPr>
        <w:t>модели</w:t>
      </w:r>
      <w:r>
        <w:rPr>
          <w:i/>
          <w:spacing w:val="-1"/>
          <w:sz w:val="24"/>
        </w:rPr>
        <w:t xml:space="preserve"> </w:t>
      </w:r>
      <w:r>
        <w:rPr>
          <w:i/>
          <w:sz w:val="24"/>
        </w:rPr>
        <w:t>функционирования</w:t>
      </w:r>
      <w:r>
        <w:rPr>
          <w:i/>
          <w:spacing w:val="-2"/>
          <w:sz w:val="24"/>
        </w:rPr>
        <w:t xml:space="preserve"> </w:t>
      </w:r>
      <w:r>
        <w:rPr>
          <w:i/>
          <w:sz w:val="24"/>
        </w:rPr>
        <w:t>клетки.</w:t>
      </w:r>
    </w:p>
    <w:p w:rsidR="00E87DAD" w:rsidRDefault="00F431E1">
      <w:pPr>
        <w:pStyle w:val="a3"/>
        <w:spacing w:before="2"/>
        <w:ind w:left="1110" w:firstLine="0"/>
        <w:jc w:val="left"/>
      </w:pPr>
      <w:r>
        <w:t>Демонстрации:</w:t>
      </w:r>
    </w:p>
    <w:p w:rsidR="00E87DAD" w:rsidRDefault="00F431E1">
      <w:pPr>
        <w:pStyle w:val="a3"/>
        <w:spacing w:before="137"/>
        <w:ind w:left="1110" w:firstLine="0"/>
        <w:jc w:val="left"/>
      </w:pPr>
      <w:r>
        <w:t>Таблицы</w:t>
      </w:r>
      <w:r>
        <w:rPr>
          <w:spacing w:val="51"/>
        </w:rPr>
        <w:t xml:space="preserve"> </w:t>
      </w:r>
      <w:r>
        <w:t>и</w:t>
      </w:r>
      <w:r>
        <w:rPr>
          <w:spacing w:val="53"/>
        </w:rPr>
        <w:t xml:space="preserve"> </w:t>
      </w:r>
      <w:r>
        <w:t>схемы:</w:t>
      </w:r>
      <w:r>
        <w:rPr>
          <w:spacing w:val="56"/>
        </w:rPr>
        <w:t xml:space="preserve"> </w:t>
      </w:r>
      <w:r>
        <w:t>«Жизненный</w:t>
      </w:r>
      <w:r>
        <w:rPr>
          <w:spacing w:val="50"/>
        </w:rPr>
        <w:t xml:space="preserve"> </w:t>
      </w:r>
      <w:r>
        <w:t>цикл</w:t>
      </w:r>
      <w:r>
        <w:rPr>
          <w:spacing w:val="53"/>
        </w:rPr>
        <w:t xml:space="preserve"> </w:t>
      </w:r>
      <w:r>
        <w:t>клетки»,</w:t>
      </w:r>
      <w:r>
        <w:rPr>
          <w:spacing w:val="58"/>
        </w:rPr>
        <w:t xml:space="preserve"> </w:t>
      </w:r>
      <w:r>
        <w:t>«Митоз»,</w:t>
      </w:r>
      <w:r>
        <w:rPr>
          <w:spacing w:val="58"/>
        </w:rPr>
        <w:t xml:space="preserve"> </w:t>
      </w:r>
      <w:r>
        <w:t>«Строение</w:t>
      </w:r>
      <w:r>
        <w:rPr>
          <w:spacing w:val="51"/>
        </w:rPr>
        <w:t xml:space="preserve"> </w:t>
      </w:r>
      <w:r>
        <w:t>хромосом»,</w:t>
      </w:r>
    </w:p>
    <w:p w:rsidR="00E87DAD" w:rsidRDefault="00F431E1">
      <w:pPr>
        <w:pStyle w:val="a3"/>
        <w:spacing w:before="136"/>
        <w:ind w:firstLine="0"/>
        <w:jc w:val="left"/>
      </w:pPr>
      <w:r>
        <w:t>«Репликация</w:t>
      </w:r>
      <w:r>
        <w:rPr>
          <w:spacing w:val="-5"/>
        </w:rPr>
        <w:t xml:space="preserve"> </w:t>
      </w:r>
      <w:r>
        <w:t>ДНК».</w:t>
      </w:r>
    </w:p>
    <w:p w:rsidR="00E87DAD" w:rsidRDefault="00F431E1">
      <w:pPr>
        <w:pStyle w:val="a3"/>
        <w:spacing w:before="140"/>
        <w:ind w:left="1110" w:firstLine="0"/>
        <w:jc w:val="left"/>
      </w:pPr>
      <w:r>
        <w:t>Оборудование:</w:t>
      </w:r>
      <w:r>
        <w:rPr>
          <w:spacing w:val="34"/>
        </w:rPr>
        <w:t xml:space="preserve"> </w:t>
      </w:r>
      <w:r>
        <w:t>световой</w:t>
      </w:r>
      <w:r>
        <w:rPr>
          <w:spacing w:val="32"/>
        </w:rPr>
        <w:t xml:space="preserve"> </w:t>
      </w:r>
      <w:r>
        <w:t>микроскоп,</w:t>
      </w:r>
      <w:r>
        <w:rPr>
          <w:spacing w:val="32"/>
        </w:rPr>
        <w:t xml:space="preserve"> </w:t>
      </w:r>
      <w:r>
        <w:t>микропрепараты:</w:t>
      </w:r>
      <w:r>
        <w:rPr>
          <w:spacing w:val="37"/>
        </w:rPr>
        <w:t xml:space="preserve"> </w:t>
      </w:r>
      <w:r>
        <w:t>«Митоз</w:t>
      </w:r>
      <w:r>
        <w:rPr>
          <w:spacing w:val="34"/>
        </w:rPr>
        <w:t xml:space="preserve"> </w:t>
      </w:r>
      <w:r>
        <w:t>в</w:t>
      </w:r>
      <w:r>
        <w:rPr>
          <w:spacing w:val="31"/>
        </w:rPr>
        <w:t xml:space="preserve"> </w:t>
      </w:r>
      <w:r>
        <w:t>клетках</w:t>
      </w:r>
      <w:r>
        <w:rPr>
          <w:spacing w:val="33"/>
        </w:rPr>
        <w:t xml:space="preserve"> </w:t>
      </w:r>
      <w:r>
        <w:t>корешка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6"/>
        <w:ind w:firstLine="0"/>
        <w:jc w:val="left"/>
      </w:pPr>
      <w:r>
        <w:rPr>
          <w:spacing w:val="-1"/>
        </w:rPr>
        <w:lastRenderedPageBreak/>
        <w:t>лука».</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pStyle w:val="a3"/>
        <w:spacing w:line="360" w:lineRule="auto"/>
        <w:ind w:left="30" w:right="187" w:firstLine="0"/>
        <w:jc w:val="left"/>
      </w:pPr>
      <w:r>
        <w:t>Лабораторная работа «Изучение хромосом на готовых микропрепаратах».</w:t>
      </w:r>
      <w:r>
        <w:rPr>
          <w:spacing w:val="1"/>
        </w:rPr>
        <w:t xml:space="preserve"> </w:t>
      </w:r>
      <w:r>
        <w:t>Лабораторная</w:t>
      </w:r>
      <w:r>
        <w:rPr>
          <w:spacing w:val="51"/>
        </w:rPr>
        <w:t xml:space="preserve"> </w:t>
      </w:r>
      <w:r>
        <w:t>работа</w:t>
      </w:r>
      <w:r>
        <w:rPr>
          <w:spacing w:val="51"/>
        </w:rPr>
        <w:t xml:space="preserve"> </w:t>
      </w:r>
      <w:r>
        <w:t>«Наблюдение</w:t>
      </w:r>
      <w:r>
        <w:rPr>
          <w:spacing w:val="51"/>
        </w:rPr>
        <w:t xml:space="preserve"> </w:t>
      </w:r>
      <w:r>
        <w:t>митоза</w:t>
      </w:r>
      <w:r>
        <w:rPr>
          <w:spacing w:val="52"/>
        </w:rPr>
        <w:t xml:space="preserve"> </w:t>
      </w:r>
      <w:r>
        <w:t>в</w:t>
      </w:r>
      <w:r>
        <w:rPr>
          <w:spacing w:val="51"/>
        </w:rPr>
        <w:t xml:space="preserve"> </w:t>
      </w:r>
      <w:r>
        <w:t>клетках</w:t>
      </w:r>
      <w:r>
        <w:rPr>
          <w:spacing w:val="51"/>
        </w:rPr>
        <w:t xml:space="preserve"> </w:t>
      </w:r>
      <w:r>
        <w:t>кончика</w:t>
      </w:r>
      <w:r>
        <w:rPr>
          <w:spacing w:val="49"/>
        </w:rPr>
        <w:t xml:space="preserve"> </w:t>
      </w:r>
      <w:r>
        <w:t>корешка</w:t>
      </w:r>
      <w:r>
        <w:rPr>
          <w:spacing w:val="51"/>
        </w:rPr>
        <w:t xml:space="preserve"> </w:t>
      </w:r>
      <w:r>
        <w:t>лука</w:t>
      </w:r>
      <w:r>
        <w:rPr>
          <w:spacing w:val="51"/>
        </w:rPr>
        <w:t xml:space="preserve"> </w:t>
      </w:r>
      <w:r>
        <w:t>(на</w:t>
      </w:r>
    </w:p>
    <w:p w:rsidR="00E87DAD" w:rsidRDefault="00E87DAD">
      <w:pPr>
        <w:spacing w:line="360" w:lineRule="auto"/>
        <w:sectPr w:rsidR="00E87DAD">
          <w:type w:val="continuous"/>
          <w:pgSz w:w="11920" w:h="16850"/>
          <w:pgMar w:top="780" w:right="300" w:bottom="280" w:left="1300" w:header="720" w:footer="720" w:gutter="0"/>
          <w:cols w:num="2" w:space="720" w:equalWidth="0">
            <w:col w:w="1040" w:space="40"/>
            <w:col w:w="9240"/>
          </w:cols>
        </w:sectPr>
      </w:pPr>
    </w:p>
    <w:p w:rsidR="00E87DAD" w:rsidRDefault="00F431E1">
      <w:pPr>
        <w:pStyle w:val="a3"/>
        <w:ind w:firstLine="0"/>
      </w:pPr>
      <w:r>
        <w:lastRenderedPageBreak/>
        <w:t>готовых</w:t>
      </w:r>
      <w:r>
        <w:rPr>
          <w:spacing w:val="-8"/>
        </w:rPr>
        <w:t xml:space="preserve"> </w:t>
      </w:r>
      <w:r>
        <w:t>микропрепаратах)».</w:t>
      </w:r>
    </w:p>
    <w:p w:rsidR="00E87DAD" w:rsidRDefault="00F431E1" w:rsidP="007F1D2C">
      <w:pPr>
        <w:pStyle w:val="a4"/>
        <w:numPr>
          <w:ilvl w:val="2"/>
          <w:numId w:val="104"/>
        </w:numPr>
        <w:tabs>
          <w:tab w:val="left" w:pos="1950"/>
        </w:tabs>
        <w:spacing w:before="137"/>
        <w:ind w:left="1950"/>
        <w:jc w:val="both"/>
        <w:rPr>
          <w:sz w:val="24"/>
        </w:rPr>
      </w:pPr>
      <w:r>
        <w:rPr>
          <w:sz w:val="24"/>
        </w:rPr>
        <w:t>Тема</w:t>
      </w:r>
      <w:r>
        <w:rPr>
          <w:spacing w:val="-3"/>
          <w:sz w:val="24"/>
        </w:rPr>
        <w:t xml:space="preserve"> </w:t>
      </w:r>
      <w:r>
        <w:rPr>
          <w:sz w:val="24"/>
        </w:rPr>
        <w:t>9.</w:t>
      </w:r>
      <w:r>
        <w:rPr>
          <w:spacing w:val="-2"/>
          <w:sz w:val="24"/>
        </w:rPr>
        <w:t xml:space="preserve"> </w:t>
      </w:r>
      <w:r>
        <w:rPr>
          <w:sz w:val="24"/>
        </w:rPr>
        <w:t>Строение</w:t>
      </w:r>
      <w:r>
        <w:rPr>
          <w:spacing w:val="-3"/>
          <w:sz w:val="24"/>
        </w:rPr>
        <w:t xml:space="preserve"> </w:t>
      </w:r>
      <w:r>
        <w:rPr>
          <w:sz w:val="24"/>
        </w:rPr>
        <w:t>и</w:t>
      </w:r>
      <w:r>
        <w:rPr>
          <w:spacing w:val="-2"/>
          <w:sz w:val="24"/>
        </w:rPr>
        <w:t xml:space="preserve"> </w:t>
      </w:r>
      <w:r>
        <w:rPr>
          <w:sz w:val="24"/>
        </w:rPr>
        <w:t>функции</w:t>
      </w:r>
      <w:r>
        <w:rPr>
          <w:spacing w:val="-2"/>
          <w:sz w:val="24"/>
        </w:rPr>
        <w:t xml:space="preserve"> </w:t>
      </w:r>
      <w:r>
        <w:rPr>
          <w:sz w:val="24"/>
        </w:rPr>
        <w:t>организмов</w:t>
      </w:r>
      <w:r>
        <w:rPr>
          <w:spacing w:val="-2"/>
          <w:sz w:val="24"/>
        </w:rPr>
        <w:t xml:space="preserve"> </w:t>
      </w:r>
      <w:r>
        <w:rPr>
          <w:sz w:val="24"/>
        </w:rPr>
        <w:t>(17</w:t>
      </w:r>
      <w:r>
        <w:rPr>
          <w:spacing w:val="-2"/>
          <w:sz w:val="24"/>
        </w:rPr>
        <w:t xml:space="preserve"> </w:t>
      </w:r>
      <w:r>
        <w:rPr>
          <w:sz w:val="24"/>
        </w:rPr>
        <w:t>ч).</w:t>
      </w:r>
    </w:p>
    <w:p w:rsidR="00E87DAD" w:rsidRDefault="00F431E1">
      <w:pPr>
        <w:pStyle w:val="a3"/>
        <w:spacing w:before="139" w:line="360" w:lineRule="auto"/>
        <w:ind w:right="554"/>
      </w:pPr>
      <w:r>
        <w:t>Биологическое</w:t>
      </w:r>
      <w:r>
        <w:rPr>
          <w:spacing w:val="1"/>
        </w:rPr>
        <w:t xml:space="preserve"> </w:t>
      </w:r>
      <w:r>
        <w:t>разнообразие</w:t>
      </w:r>
      <w:r>
        <w:rPr>
          <w:spacing w:val="1"/>
        </w:rPr>
        <w:t xml:space="preserve"> </w:t>
      </w:r>
      <w:r>
        <w:t>организмов.</w:t>
      </w:r>
      <w:r>
        <w:rPr>
          <w:spacing w:val="1"/>
        </w:rPr>
        <w:t xml:space="preserve"> </w:t>
      </w:r>
      <w:r>
        <w:t>Одноклеточные,</w:t>
      </w:r>
      <w:r>
        <w:rPr>
          <w:spacing w:val="1"/>
        </w:rPr>
        <w:t xml:space="preserve"> </w:t>
      </w:r>
      <w:r>
        <w:t>колониальные,</w:t>
      </w:r>
      <w:r>
        <w:rPr>
          <w:spacing w:val="1"/>
        </w:rPr>
        <w:t xml:space="preserve"> </w:t>
      </w:r>
      <w:r>
        <w:t>многоклеточные</w:t>
      </w:r>
      <w:r>
        <w:rPr>
          <w:spacing w:val="-3"/>
        </w:rPr>
        <w:t xml:space="preserve"> </w:t>
      </w:r>
      <w:r>
        <w:t>организмы.</w:t>
      </w:r>
    </w:p>
    <w:p w:rsidR="00E87DAD" w:rsidRDefault="00F431E1">
      <w:pPr>
        <w:pStyle w:val="a3"/>
        <w:spacing w:line="360" w:lineRule="auto"/>
        <w:ind w:right="549"/>
      </w:pPr>
      <w:r>
        <w:t>Особенности строения и жизнедеятельности одноклеточных организмов. Бактерии,</w:t>
      </w:r>
      <w:r>
        <w:rPr>
          <w:spacing w:val="1"/>
        </w:rPr>
        <w:t xml:space="preserve"> </w:t>
      </w:r>
      <w:r>
        <w:t>археи, одноклеточные грибы, одноклеточные водоросли, другие протисты. Колониальные</w:t>
      </w:r>
      <w:r>
        <w:rPr>
          <w:spacing w:val="1"/>
        </w:rPr>
        <w:t xml:space="preserve"> </w:t>
      </w:r>
      <w:r>
        <w:t>организмы.</w:t>
      </w:r>
    </w:p>
    <w:p w:rsidR="00E87DAD" w:rsidRDefault="00F431E1">
      <w:pPr>
        <w:pStyle w:val="a3"/>
        <w:spacing w:line="275" w:lineRule="exact"/>
        <w:ind w:left="1110" w:firstLine="0"/>
      </w:pPr>
      <w:r>
        <w:t>Взаимосвязь частей многоклеточного организма.</w:t>
      </w:r>
      <w:r>
        <w:rPr>
          <w:spacing w:val="1"/>
        </w:rPr>
        <w:t xml:space="preserve"> </w:t>
      </w:r>
      <w:r>
        <w:t>Ткани, органы</w:t>
      </w:r>
      <w:r>
        <w:rPr>
          <w:spacing w:val="-1"/>
        </w:rPr>
        <w:t xml:space="preserve"> </w:t>
      </w:r>
      <w:r>
        <w:t>и</w:t>
      </w:r>
      <w:r>
        <w:rPr>
          <w:spacing w:val="3"/>
        </w:rPr>
        <w:t xml:space="preserve"> </w:t>
      </w:r>
      <w:r>
        <w:t>системы органов.</w:t>
      </w:r>
    </w:p>
    <w:p w:rsidR="00E87DAD" w:rsidRDefault="00F431E1">
      <w:pPr>
        <w:pStyle w:val="a3"/>
        <w:spacing w:before="140"/>
        <w:ind w:firstLine="0"/>
      </w:pPr>
      <w:r>
        <w:t>Организм</w:t>
      </w:r>
      <w:r>
        <w:rPr>
          <w:spacing w:val="-4"/>
        </w:rPr>
        <w:t xml:space="preserve"> </w:t>
      </w:r>
      <w:r>
        <w:t>как</w:t>
      </w:r>
      <w:r>
        <w:rPr>
          <w:spacing w:val="-3"/>
        </w:rPr>
        <w:t xml:space="preserve"> </w:t>
      </w:r>
      <w:r>
        <w:t>единое</w:t>
      </w:r>
      <w:r>
        <w:rPr>
          <w:spacing w:val="-4"/>
        </w:rPr>
        <w:t xml:space="preserve"> </w:t>
      </w:r>
      <w:r>
        <w:t>целое.</w:t>
      </w:r>
      <w:r>
        <w:rPr>
          <w:spacing w:val="-3"/>
        </w:rPr>
        <w:t xml:space="preserve"> </w:t>
      </w:r>
      <w:r>
        <w:t>Гомеостаз.</w:t>
      </w:r>
    </w:p>
    <w:p w:rsidR="00E87DAD" w:rsidRDefault="00F431E1">
      <w:pPr>
        <w:pStyle w:val="a3"/>
        <w:spacing w:before="137" w:line="360" w:lineRule="auto"/>
        <w:ind w:right="551"/>
      </w:pPr>
      <w:r>
        <w:t>Ткани</w:t>
      </w:r>
      <w:r>
        <w:rPr>
          <w:spacing w:val="1"/>
        </w:rPr>
        <w:t xml:space="preserve"> </w:t>
      </w:r>
      <w:r>
        <w:t>растений.</w:t>
      </w:r>
      <w:r>
        <w:rPr>
          <w:spacing w:val="1"/>
        </w:rPr>
        <w:t xml:space="preserve"> </w:t>
      </w:r>
      <w:r>
        <w:t>Типы</w:t>
      </w:r>
      <w:r>
        <w:rPr>
          <w:spacing w:val="1"/>
        </w:rPr>
        <w:t xml:space="preserve"> </w:t>
      </w:r>
      <w:r>
        <w:t>растительных</w:t>
      </w:r>
      <w:r>
        <w:rPr>
          <w:spacing w:val="1"/>
        </w:rPr>
        <w:t xml:space="preserve"> </w:t>
      </w:r>
      <w:r>
        <w:t>тканей:</w:t>
      </w:r>
      <w:r>
        <w:rPr>
          <w:spacing w:val="1"/>
        </w:rPr>
        <w:t xml:space="preserve"> </w:t>
      </w:r>
      <w:r>
        <w:t>образовательная,</w:t>
      </w:r>
      <w:r>
        <w:rPr>
          <w:spacing w:val="1"/>
        </w:rPr>
        <w:t xml:space="preserve"> </w:t>
      </w:r>
      <w:r>
        <w:t>покровная,</w:t>
      </w:r>
      <w:r>
        <w:rPr>
          <w:spacing w:val="1"/>
        </w:rPr>
        <w:t xml:space="preserve"> </w:t>
      </w:r>
      <w:r>
        <w:t>проводящая, основная, механическая. Особенности строения, функций и расположения</w:t>
      </w:r>
      <w:r>
        <w:rPr>
          <w:spacing w:val="1"/>
        </w:rPr>
        <w:t xml:space="preserve"> </w:t>
      </w:r>
      <w:r>
        <w:t>тканей</w:t>
      </w:r>
      <w:r>
        <w:rPr>
          <w:spacing w:val="-1"/>
        </w:rPr>
        <w:t xml:space="preserve"> </w:t>
      </w:r>
      <w:r>
        <w:t>в</w:t>
      </w:r>
      <w:r>
        <w:rPr>
          <w:spacing w:val="-1"/>
        </w:rPr>
        <w:t xml:space="preserve"> </w:t>
      </w:r>
      <w:r>
        <w:t>органах</w:t>
      </w:r>
      <w:r>
        <w:rPr>
          <w:spacing w:val="2"/>
        </w:rPr>
        <w:t xml:space="preserve"> </w:t>
      </w:r>
      <w:r>
        <w:t>растений.</w:t>
      </w:r>
    </w:p>
    <w:p w:rsidR="00E87DAD" w:rsidRDefault="00F431E1">
      <w:pPr>
        <w:pStyle w:val="a3"/>
        <w:spacing w:before="1" w:line="360" w:lineRule="auto"/>
        <w:ind w:right="553"/>
      </w:pPr>
      <w:r>
        <w:t>Ткани</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Типы</w:t>
      </w:r>
      <w:r>
        <w:rPr>
          <w:spacing w:val="1"/>
        </w:rPr>
        <w:t xml:space="preserve"> </w:t>
      </w:r>
      <w:r>
        <w:t>животных</w:t>
      </w:r>
      <w:r>
        <w:rPr>
          <w:spacing w:val="1"/>
        </w:rPr>
        <w:t xml:space="preserve"> </w:t>
      </w:r>
      <w:r>
        <w:t>тканей:</w:t>
      </w:r>
      <w:r>
        <w:rPr>
          <w:spacing w:val="1"/>
        </w:rPr>
        <w:t xml:space="preserve"> </w:t>
      </w:r>
      <w:r>
        <w:t>эпителиальная,</w:t>
      </w:r>
      <w:r>
        <w:rPr>
          <w:spacing w:val="1"/>
        </w:rPr>
        <w:t xml:space="preserve"> </w:t>
      </w:r>
      <w:r>
        <w:t>соединительная,</w:t>
      </w:r>
      <w:r>
        <w:rPr>
          <w:spacing w:val="1"/>
        </w:rPr>
        <w:t xml:space="preserve"> </w:t>
      </w:r>
      <w:r>
        <w:t>мышечная,</w:t>
      </w:r>
      <w:r>
        <w:rPr>
          <w:spacing w:val="1"/>
        </w:rPr>
        <w:t xml:space="preserve"> </w:t>
      </w:r>
      <w:r>
        <w:t>нервная.</w:t>
      </w:r>
      <w:r>
        <w:rPr>
          <w:spacing w:val="1"/>
        </w:rPr>
        <w:t xml:space="preserve"> </w:t>
      </w:r>
      <w:r>
        <w:t>Особенности</w:t>
      </w:r>
      <w:r>
        <w:rPr>
          <w:spacing w:val="1"/>
        </w:rPr>
        <w:t xml:space="preserve"> </w:t>
      </w:r>
      <w:r>
        <w:t>строения,</w:t>
      </w:r>
      <w:r>
        <w:rPr>
          <w:spacing w:val="1"/>
        </w:rPr>
        <w:t xml:space="preserve"> </w:t>
      </w:r>
      <w:r>
        <w:t>функций 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2"/>
        </w:rPr>
        <w:t xml:space="preserve"> </w:t>
      </w:r>
      <w:r>
        <w:t>животных</w:t>
      </w:r>
      <w:r>
        <w:rPr>
          <w:spacing w:val="-1"/>
        </w:rPr>
        <w:t xml:space="preserve"> </w:t>
      </w:r>
      <w:r>
        <w:t>и человека.</w:t>
      </w:r>
    </w:p>
    <w:p w:rsidR="00E87DAD" w:rsidRDefault="00F431E1">
      <w:pPr>
        <w:pStyle w:val="a3"/>
        <w:spacing w:line="360" w:lineRule="auto"/>
        <w:ind w:right="557"/>
      </w:pPr>
      <w:r>
        <w:t>Органы.</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органы</w:t>
      </w:r>
      <w:r>
        <w:rPr>
          <w:spacing w:val="1"/>
        </w:rPr>
        <w:t xml:space="preserve"> </w:t>
      </w:r>
      <w:r>
        <w:t>растений.</w:t>
      </w:r>
      <w:r>
        <w:rPr>
          <w:spacing w:val="1"/>
        </w:rPr>
        <w:t xml:space="preserve"> </w:t>
      </w:r>
      <w:r>
        <w:t>Органы</w:t>
      </w:r>
      <w:r>
        <w:rPr>
          <w:spacing w:val="1"/>
        </w:rPr>
        <w:t xml:space="preserve"> </w:t>
      </w:r>
      <w:r>
        <w:t>и</w:t>
      </w:r>
      <w:r>
        <w:rPr>
          <w:spacing w:val="60"/>
        </w:rPr>
        <w:t xml:space="preserve"> </w:t>
      </w:r>
      <w:r>
        <w:t>системы</w:t>
      </w:r>
      <w:r>
        <w:rPr>
          <w:spacing w:val="1"/>
        </w:rPr>
        <w:t xml:space="preserve"> </w:t>
      </w:r>
      <w:r>
        <w:t>органов</w:t>
      </w:r>
      <w:r>
        <w:rPr>
          <w:spacing w:val="-1"/>
        </w:rPr>
        <w:t xml:space="preserve"> </w:t>
      </w:r>
      <w:r>
        <w:t>животных</w:t>
      </w:r>
      <w:r>
        <w:rPr>
          <w:spacing w:val="2"/>
        </w:rPr>
        <w:t xml:space="preserve"> </w:t>
      </w:r>
      <w:r>
        <w:t>и</w:t>
      </w:r>
      <w:r>
        <w:rPr>
          <w:spacing w:val="-1"/>
        </w:rPr>
        <w:t xml:space="preserve"> </w:t>
      </w:r>
      <w:r>
        <w:t>человека. Функции органов</w:t>
      </w:r>
      <w:r>
        <w:rPr>
          <w:spacing w:val="-1"/>
        </w:rPr>
        <w:t xml:space="preserve"> </w:t>
      </w:r>
      <w:r>
        <w:t>и систем</w:t>
      </w:r>
      <w:r>
        <w:rPr>
          <w:spacing w:val="-2"/>
        </w:rPr>
        <w:t xml:space="preserve"> </w:t>
      </w:r>
      <w:r>
        <w:t>органов.</w:t>
      </w:r>
    </w:p>
    <w:p w:rsidR="00E87DAD" w:rsidRDefault="00F431E1">
      <w:pPr>
        <w:pStyle w:val="a3"/>
        <w:spacing w:line="360" w:lineRule="auto"/>
        <w:ind w:right="549"/>
      </w:pPr>
      <w:r>
        <w:t>Опора</w:t>
      </w:r>
      <w:r>
        <w:rPr>
          <w:spacing w:val="1"/>
        </w:rPr>
        <w:t xml:space="preserve"> </w:t>
      </w:r>
      <w:r>
        <w:t>тела</w:t>
      </w:r>
      <w:r>
        <w:rPr>
          <w:spacing w:val="1"/>
        </w:rPr>
        <w:t xml:space="preserve"> </w:t>
      </w:r>
      <w:r>
        <w:t>организмов.</w:t>
      </w:r>
      <w:r>
        <w:rPr>
          <w:spacing w:val="1"/>
        </w:rPr>
        <w:t xml:space="preserve"> </w:t>
      </w:r>
      <w:r>
        <w:t>Каркас</w:t>
      </w:r>
      <w:r>
        <w:rPr>
          <w:spacing w:val="1"/>
        </w:rPr>
        <w:t xml:space="preserve"> </w:t>
      </w:r>
      <w:r>
        <w:t>растений.</w:t>
      </w:r>
      <w:r>
        <w:rPr>
          <w:spacing w:val="1"/>
        </w:rPr>
        <w:t xml:space="preserve"> </w:t>
      </w:r>
      <w:r>
        <w:t>Скелеты</w:t>
      </w:r>
      <w:r>
        <w:rPr>
          <w:spacing w:val="1"/>
        </w:rPr>
        <w:t xml:space="preserve"> </w:t>
      </w:r>
      <w:r>
        <w:t>одноклеточных</w:t>
      </w:r>
      <w:r>
        <w:rPr>
          <w:spacing w:val="1"/>
        </w:rPr>
        <w:t xml:space="preserve"> </w:t>
      </w:r>
      <w:r>
        <w:t>и</w:t>
      </w:r>
      <w:r>
        <w:rPr>
          <w:spacing w:val="1"/>
        </w:rPr>
        <w:t xml:space="preserve"> </w:t>
      </w:r>
      <w:r>
        <w:t>многоклеточных животных. Наружный и внутренний скелет. Строение и типы соединения</w:t>
      </w:r>
      <w:r>
        <w:rPr>
          <w:spacing w:val="-57"/>
        </w:rPr>
        <w:t xml:space="preserve"> </w:t>
      </w:r>
      <w:r>
        <w:t>костей.</w:t>
      </w:r>
    </w:p>
    <w:p w:rsidR="00E87DAD" w:rsidRDefault="00F431E1">
      <w:pPr>
        <w:pStyle w:val="a3"/>
        <w:spacing w:before="1" w:line="360" w:lineRule="auto"/>
        <w:ind w:right="546"/>
      </w:pPr>
      <w:r>
        <w:t>Движение</w:t>
      </w:r>
      <w:r>
        <w:rPr>
          <w:spacing w:val="1"/>
        </w:rPr>
        <w:t xml:space="preserve"> </w:t>
      </w:r>
      <w:r>
        <w:t>организмов.</w:t>
      </w:r>
      <w:r>
        <w:rPr>
          <w:spacing w:val="1"/>
        </w:rPr>
        <w:t xml:space="preserve"> </w:t>
      </w:r>
      <w:r>
        <w:t>Движение</w:t>
      </w:r>
      <w:r>
        <w:rPr>
          <w:spacing w:val="1"/>
        </w:rPr>
        <w:t xml:space="preserve"> </w:t>
      </w:r>
      <w:r>
        <w:t>одноклеточных</w:t>
      </w:r>
      <w:r>
        <w:rPr>
          <w:spacing w:val="1"/>
        </w:rPr>
        <w:t xml:space="preserve"> </w:t>
      </w:r>
      <w:r>
        <w:t>организмов:</w:t>
      </w:r>
      <w:r>
        <w:rPr>
          <w:spacing w:val="1"/>
        </w:rPr>
        <w:t xml:space="preserve"> </w:t>
      </w:r>
      <w:r>
        <w:t>амёбоидное,</w:t>
      </w:r>
      <w:r>
        <w:rPr>
          <w:spacing w:val="-57"/>
        </w:rPr>
        <w:t xml:space="preserve"> </w:t>
      </w:r>
      <w:r>
        <w:t>жгутиковое,</w:t>
      </w:r>
      <w:r>
        <w:rPr>
          <w:spacing w:val="1"/>
        </w:rPr>
        <w:t xml:space="preserve"> </w:t>
      </w:r>
      <w:r>
        <w:t>ресничное.</w:t>
      </w:r>
      <w:r>
        <w:rPr>
          <w:spacing w:val="1"/>
        </w:rPr>
        <w:t xml:space="preserve"> </w:t>
      </w:r>
      <w:r>
        <w:t>Движение</w:t>
      </w:r>
      <w:r>
        <w:rPr>
          <w:spacing w:val="1"/>
        </w:rPr>
        <w:t xml:space="preserve"> </w:t>
      </w:r>
      <w:r>
        <w:t>многоклеточных</w:t>
      </w:r>
      <w:r>
        <w:rPr>
          <w:spacing w:val="1"/>
        </w:rPr>
        <w:t xml:space="preserve"> </w:t>
      </w:r>
      <w:r>
        <w:t>растений:</w:t>
      </w:r>
      <w:r>
        <w:rPr>
          <w:spacing w:val="1"/>
        </w:rPr>
        <w:t xml:space="preserve"> </w:t>
      </w:r>
      <w:r>
        <w:t>тропизмы</w:t>
      </w:r>
      <w:r>
        <w:rPr>
          <w:spacing w:val="1"/>
        </w:rPr>
        <w:t xml:space="preserve"> </w:t>
      </w:r>
      <w:r>
        <w:t>и</w:t>
      </w:r>
      <w:r>
        <w:rPr>
          <w:spacing w:val="1"/>
        </w:rPr>
        <w:t xml:space="preserve"> </w:t>
      </w:r>
      <w:r>
        <w:t>настии.</w:t>
      </w:r>
      <w:r>
        <w:rPr>
          <w:spacing w:val="1"/>
        </w:rPr>
        <w:t xml:space="preserve"> </w:t>
      </w:r>
      <w:r>
        <w:t>Движение многоклеточных животных и человека: мышечная система. Рефлекс. Скелетные</w:t>
      </w:r>
      <w:r>
        <w:rPr>
          <w:spacing w:val="-57"/>
        </w:rPr>
        <w:t xml:space="preserve"> </w:t>
      </w:r>
      <w:r>
        <w:t>мышцы</w:t>
      </w:r>
      <w:r>
        <w:rPr>
          <w:spacing w:val="-1"/>
        </w:rPr>
        <w:t xml:space="preserve"> </w:t>
      </w:r>
      <w:r>
        <w:t>и их</w:t>
      </w:r>
      <w:r>
        <w:rPr>
          <w:spacing w:val="2"/>
        </w:rPr>
        <w:t xml:space="preserve"> </w:t>
      </w:r>
      <w:r>
        <w:t>работа.</w:t>
      </w:r>
    </w:p>
    <w:p w:rsidR="00E87DAD" w:rsidRDefault="00F431E1">
      <w:pPr>
        <w:pStyle w:val="a3"/>
        <w:ind w:left="1110" w:firstLine="0"/>
      </w:pPr>
      <w:r>
        <w:t>Питание</w:t>
      </w:r>
      <w:r>
        <w:rPr>
          <w:spacing w:val="16"/>
        </w:rPr>
        <w:t xml:space="preserve"> </w:t>
      </w:r>
      <w:r>
        <w:t>организмов.</w:t>
      </w:r>
      <w:r>
        <w:rPr>
          <w:spacing w:val="16"/>
        </w:rPr>
        <w:t xml:space="preserve"> </w:t>
      </w:r>
      <w:r>
        <w:t>Поглощение</w:t>
      </w:r>
      <w:r>
        <w:rPr>
          <w:spacing w:val="16"/>
        </w:rPr>
        <w:t xml:space="preserve"> </w:t>
      </w:r>
      <w:r>
        <w:t>воды,</w:t>
      </w:r>
      <w:r>
        <w:rPr>
          <w:spacing w:val="21"/>
        </w:rPr>
        <w:t xml:space="preserve"> </w:t>
      </w:r>
      <w:r>
        <w:t>углекислого</w:t>
      </w:r>
      <w:r>
        <w:rPr>
          <w:spacing w:val="17"/>
        </w:rPr>
        <w:t xml:space="preserve"> </w:t>
      </w:r>
      <w:r>
        <w:t>газа</w:t>
      </w:r>
      <w:r>
        <w:rPr>
          <w:spacing w:val="16"/>
        </w:rPr>
        <w:t xml:space="preserve"> </w:t>
      </w:r>
      <w:r>
        <w:t>и</w:t>
      </w:r>
      <w:r>
        <w:rPr>
          <w:spacing w:val="18"/>
        </w:rPr>
        <w:t xml:space="preserve"> </w:t>
      </w:r>
      <w:r>
        <w:t>минеральных</w:t>
      </w:r>
      <w:r>
        <w:rPr>
          <w:spacing w:val="19"/>
        </w:rPr>
        <w:t xml:space="preserve"> </w:t>
      </w:r>
      <w:r>
        <w:t>веществ</w:t>
      </w:r>
    </w:p>
    <w:p w:rsidR="00E87DAD" w:rsidRDefault="00E87DAD">
      <w:pPr>
        <w:sectPr w:rsidR="00E87DAD">
          <w:type w:val="continuous"/>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растениями.</w:t>
      </w:r>
      <w:r>
        <w:rPr>
          <w:spacing w:val="1"/>
        </w:rPr>
        <w:t xml:space="preserve"> </w:t>
      </w:r>
      <w:r>
        <w:t>Питание</w:t>
      </w:r>
      <w:r>
        <w:rPr>
          <w:spacing w:val="1"/>
        </w:rPr>
        <w:t xml:space="preserve"> </w:t>
      </w:r>
      <w:r>
        <w:t>животных.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Питание позвоночных животных. Отделы пищеварительного тракта. Пищеварительные</w:t>
      </w:r>
      <w:r>
        <w:rPr>
          <w:spacing w:val="1"/>
        </w:rPr>
        <w:t xml:space="preserve"> </w:t>
      </w:r>
      <w:r>
        <w:t>железы.</w:t>
      </w:r>
      <w:r>
        <w:rPr>
          <w:spacing w:val="-1"/>
        </w:rPr>
        <w:t xml:space="preserve"> </w:t>
      </w:r>
      <w:r>
        <w:t>Пищеварительная система</w:t>
      </w:r>
      <w:r>
        <w:rPr>
          <w:spacing w:val="-1"/>
        </w:rPr>
        <w:t xml:space="preserve"> </w:t>
      </w:r>
      <w:r>
        <w:t>человека.</w:t>
      </w:r>
    </w:p>
    <w:p w:rsidR="00E87DAD" w:rsidRDefault="00F431E1">
      <w:pPr>
        <w:pStyle w:val="a3"/>
        <w:spacing w:line="360" w:lineRule="auto"/>
        <w:ind w:right="545"/>
      </w:pPr>
      <w:r>
        <w:t>Дыхание</w:t>
      </w:r>
      <w:r>
        <w:rPr>
          <w:spacing w:val="1"/>
        </w:rPr>
        <w:t xml:space="preserve"> </w:t>
      </w:r>
      <w:r>
        <w:t>организмов.</w:t>
      </w:r>
      <w:r>
        <w:rPr>
          <w:spacing w:val="1"/>
        </w:rPr>
        <w:t xml:space="preserve"> </w:t>
      </w:r>
      <w:r>
        <w:t>Дыхание</w:t>
      </w:r>
      <w:r>
        <w:rPr>
          <w:spacing w:val="1"/>
        </w:rPr>
        <w:t xml:space="preserve"> </w:t>
      </w:r>
      <w:r>
        <w:t>растений.</w:t>
      </w:r>
      <w:r>
        <w:rPr>
          <w:spacing w:val="1"/>
        </w:rPr>
        <w:t xml:space="preserve"> </w:t>
      </w:r>
      <w:r>
        <w:t>Дыхание</w:t>
      </w:r>
      <w:r>
        <w:rPr>
          <w:spacing w:val="1"/>
        </w:rPr>
        <w:t xml:space="preserve"> </w:t>
      </w:r>
      <w:r>
        <w:t>животных.</w:t>
      </w:r>
      <w:r>
        <w:rPr>
          <w:spacing w:val="1"/>
        </w:rPr>
        <w:t xml:space="preserve"> </w:t>
      </w:r>
      <w:r>
        <w:t>Диффузия</w:t>
      </w:r>
      <w:r>
        <w:rPr>
          <w:spacing w:val="60"/>
        </w:rPr>
        <w:t xml:space="preserve"> </w:t>
      </w:r>
      <w:r>
        <w:t>газов</w:t>
      </w:r>
      <w:r>
        <w:rPr>
          <w:spacing w:val="1"/>
        </w:rPr>
        <w:t xml:space="preserve"> </w:t>
      </w:r>
      <w:r>
        <w:t>через</w:t>
      </w:r>
      <w:r>
        <w:rPr>
          <w:spacing w:val="1"/>
        </w:rPr>
        <w:t xml:space="preserve"> </w:t>
      </w:r>
      <w:r>
        <w:t>поверхность</w:t>
      </w:r>
      <w:r>
        <w:rPr>
          <w:spacing w:val="1"/>
        </w:rPr>
        <w:t xml:space="preserve"> </w:t>
      </w:r>
      <w:r>
        <w:t>клетки.</w:t>
      </w:r>
      <w:r>
        <w:rPr>
          <w:spacing w:val="1"/>
        </w:rPr>
        <w:t xml:space="preserve"> </w:t>
      </w:r>
      <w:r>
        <w:t>Кожное</w:t>
      </w:r>
      <w:r>
        <w:rPr>
          <w:spacing w:val="1"/>
        </w:rPr>
        <w:t xml:space="preserve"> </w:t>
      </w:r>
      <w:r>
        <w:t>дыхание.</w:t>
      </w:r>
      <w:r>
        <w:rPr>
          <w:spacing w:val="1"/>
        </w:rPr>
        <w:t xml:space="preserve"> </w:t>
      </w:r>
      <w:r>
        <w:t>Дыхательная</w:t>
      </w:r>
      <w:r>
        <w:rPr>
          <w:spacing w:val="1"/>
        </w:rPr>
        <w:t xml:space="preserve"> </w:t>
      </w:r>
      <w:r>
        <w:t>поверхность.</w:t>
      </w:r>
      <w:r>
        <w:rPr>
          <w:spacing w:val="1"/>
        </w:rPr>
        <w:t xml:space="preserve"> </w:t>
      </w:r>
      <w:r>
        <w:t>Жаберное</w:t>
      </w:r>
      <w:r>
        <w:rPr>
          <w:spacing w:val="1"/>
        </w:rPr>
        <w:t xml:space="preserve"> </w:t>
      </w:r>
      <w:r>
        <w:t>и</w:t>
      </w:r>
      <w:r>
        <w:rPr>
          <w:spacing w:val="1"/>
        </w:rPr>
        <w:t xml:space="preserve"> </w:t>
      </w:r>
      <w:r>
        <w:t>лёгочное</w:t>
      </w:r>
      <w:r>
        <w:rPr>
          <w:spacing w:val="1"/>
        </w:rPr>
        <w:t xml:space="preserve"> </w:t>
      </w:r>
      <w:r>
        <w:t>дыхание.</w:t>
      </w:r>
      <w:r>
        <w:rPr>
          <w:spacing w:val="1"/>
        </w:rPr>
        <w:t xml:space="preserve"> </w:t>
      </w:r>
      <w:r>
        <w:t>Дыхание</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лёгких</w:t>
      </w:r>
      <w:r>
        <w:rPr>
          <w:spacing w:val="1"/>
        </w:rPr>
        <w:t xml:space="preserve"> </w:t>
      </w:r>
      <w:r>
        <w:t>позвоночных</w:t>
      </w:r>
      <w:r>
        <w:rPr>
          <w:spacing w:val="1"/>
        </w:rPr>
        <w:t xml:space="preserve"> </w:t>
      </w:r>
      <w:r>
        <w:t>животных.</w:t>
      </w:r>
      <w:r>
        <w:rPr>
          <w:spacing w:val="1"/>
        </w:rPr>
        <w:t xml:space="preserve"> </w:t>
      </w:r>
      <w:r>
        <w:t>Дыхательная</w:t>
      </w:r>
      <w:r>
        <w:rPr>
          <w:spacing w:val="1"/>
        </w:rPr>
        <w:t xml:space="preserve"> </w:t>
      </w:r>
      <w:r>
        <w:t>система</w:t>
      </w:r>
      <w:r>
        <w:rPr>
          <w:spacing w:val="1"/>
        </w:rPr>
        <w:t xml:space="preserve"> </w:t>
      </w:r>
      <w:r>
        <w:t>человека.</w:t>
      </w:r>
      <w:r>
        <w:rPr>
          <w:spacing w:val="1"/>
        </w:rPr>
        <w:t xml:space="preserve"> </w:t>
      </w:r>
      <w:r>
        <w:t>Механизм вентиляции лёгких у птиц и млекопитающих. Регуляция дыхания. Дыхательные</w:t>
      </w:r>
      <w:r>
        <w:rPr>
          <w:spacing w:val="-57"/>
        </w:rPr>
        <w:t xml:space="preserve"> </w:t>
      </w:r>
      <w:r>
        <w:t>объёмы.</w:t>
      </w:r>
    </w:p>
    <w:p w:rsidR="00E87DAD" w:rsidRDefault="00F431E1">
      <w:pPr>
        <w:pStyle w:val="a3"/>
        <w:spacing w:line="360" w:lineRule="auto"/>
        <w:ind w:right="552"/>
      </w:pPr>
      <w:r>
        <w:t>Транспорт</w:t>
      </w:r>
      <w:r>
        <w:rPr>
          <w:spacing w:val="1"/>
        </w:rPr>
        <w:t xml:space="preserve"> </w:t>
      </w:r>
      <w:r>
        <w:t>веществ</w:t>
      </w:r>
      <w:r>
        <w:rPr>
          <w:spacing w:val="1"/>
        </w:rPr>
        <w:t xml:space="preserve"> </w:t>
      </w:r>
      <w:r>
        <w:t>у</w:t>
      </w:r>
      <w:r>
        <w:rPr>
          <w:spacing w:val="1"/>
        </w:rPr>
        <w:t xml:space="preserve"> </w:t>
      </w:r>
      <w:r>
        <w:t>организмов.</w:t>
      </w:r>
      <w:r>
        <w:rPr>
          <w:spacing w:val="1"/>
        </w:rPr>
        <w:t xml:space="preserve"> </w:t>
      </w:r>
      <w:r>
        <w:t>Транспортные</w:t>
      </w:r>
      <w:r>
        <w:rPr>
          <w:spacing w:val="1"/>
        </w:rPr>
        <w:t xml:space="preserve"> </w:t>
      </w:r>
      <w:r>
        <w:t>системы</w:t>
      </w:r>
      <w:r>
        <w:rPr>
          <w:spacing w:val="1"/>
        </w:rPr>
        <w:t xml:space="preserve"> </w:t>
      </w:r>
      <w:r>
        <w:t>растений.</w:t>
      </w:r>
      <w:r>
        <w:rPr>
          <w:spacing w:val="1"/>
        </w:rPr>
        <w:t xml:space="preserve"> </w:t>
      </w: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Кровеносная</w:t>
      </w:r>
      <w:r>
        <w:rPr>
          <w:spacing w:val="1"/>
        </w:rPr>
        <w:t xml:space="preserve"> </w:t>
      </w:r>
      <w:r>
        <w:t>система</w:t>
      </w:r>
      <w:r>
        <w:rPr>
          <w:spacing w:val="1"/>
        </w:rPr>
        <w:t xml:space="preserve"> </w:t>
      </w:r>
      <w:r>
        <w:t>и</w:t>
      </w:r>
      <w:r>
        <w:rPr>
          <w:spacing w:val="1"/>
        </w:rPr>
        <w:t xml:space="preserve"> </w:t>
      </w:r>
      <w:r>
        <w:t>её</w:t>
      </w:r>
      <w:r>
        <w:rPr>
          <w:spacing w:val="1"/>
        </w:rPr>
        <w:t xml:space="preserve"> </w:t>
      </w:r>
      <w:r>
        <w:t>органы.</w:t>
      </w:r>
      <w:r>
        <w:rPr>
          <w:spacing w:val="1"/>
        </w:rPr>
        <w:t xml:space="preserve"> </w:t>
      </w:r>
      <w:r>
        <w:t>Кровеносная</w:t>
      </w:r>
      <w:r>
        <w:rPr>
          <w:spacing w:val="61"/>
        </w:rPr>
        <w:t xml:space="preserve"> </w:t>
      </w:r>
      <w:r>
        <w:t>система</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Сердце,</w:t>
      </w:r>
      <w:r>
        <w:rPr>
          <w:spacing w:val="1"/>
        </w:rPr>
        <w:t xml:space="preserve"> </w:t>
      </w:r>
      <w:r>
        <w:t>кровеносные</w:t>
      </w:r>
      <w:r>
        <w:rPr>
          <w:spacing w:val="1"/>
        </w:rPr>
        <w:t xml:space="preserve"> </w:t>
      </w:r>
      <w:r>
        <w:t>сосуды</w:t>
      </w:r>
      <w:r>
        <w:rPr>
          <w:spacing w:val="1"/>
        </w:rPr>
        <w:t xml:space="preserve"> </w:t>
      </w:r>
      <w:r>
        <w:t>и</w:t>
      </w:r>
      <w:r>
        <w:rPr>
          <w:spacing w:val="1"/>
        </w:rPr>
        <w:t xml:space="preserve"> </w:t>
      </w:r>
      <w:r>
        <w:t>кровь.</w:t>
      </w:r>
      <w:r>
        <w:rPr>
          <w:spacing w:val="1"/>
        </w:rPr>
        <w:t xml:space="preserve"> </w:t>
      </w:r>
      <w:r>
        <w:t>Круги</w:t>
      </w:r>
      <w:r>
        <w:rPr>
          <w:spacing w:val="1"/>
        </w:rPr>
        <w:t xml:space="preserve"> </w:t>
      </w:r>
      <w:r>
        <w:t>кровообращения.</w:t>
      </w:r>
      <w:r>
        <w:rPr>
          <w:spacing w:val="1"/>
        </w:rPr>
        <w:t xml:space="preserve"> </w:t>
      </w:r>
      <w:r>
        <w:t>Эволюционные</w:t>
      </w:r>
      <w:r>
        <w:rPr>
          <w:spacing w:val="1"/>
        </w:rPr>
        <w:t xml:space="preserve"> </w:t>
      </w:r>
      <w:r>
        <w:t>усложнения</w:t>
      </w:r>
      <w:r>
        <w:rPr>
          <w:spacing w:val="1"/>
        </w:rPr>
        <w:t xml:space="preserve"> </w:t>
      </w:r>
      <w:r>
        <w:t>строения</w:t>
      </w:r>
      <w:r>
        <w:rPr>
          <w:spacing w:val="1"/>
        </w:rPr>
        <w:t xml:space="preserve"> </w:t>
      </w:r>
      <w:r>
        <w:t>кровеносной</w:t>
      </w:r>
      <w:r>
        <w:rPr>
          <w:spacing w:val="61"/>
        </w:rPr>
        <w:t xml:space="preserve"> </w:t>
      </w:r>
      <w:r>
        <w:t>системы</w:t>
      </w:r>
      <w:r>
        <w:rPr>
          <w:spacing w:val="1"/>
        </w:rPr>
        <w:t xml:space="preserve"> </w:t>
      </w:r>
      <w:r>
        <w:t>позвоночных</w:t>
      </w:r>
      <w:r>
        <w:rPr>
          <w:spacing w:val="1"/>
        </w:rPr>
        <w:t xml:space="preserve"> </w:t>
      </w:r>
      <w:r>
        <w:t>животных. Работа</w:t>
      </w:r>
      <w:r>
        <w:rPr>
          <w:spacing w:val="-1"/>
        </w:rPr>
        <w:t xml:space="preserve"> </w:t>
      </w:r>
      <w:r>
        <w:t>сердца</w:t>
      </w:r>
      <w:r>
        <w:rPr>
          <w:spacing w:val="-2"/>
        </w:rPr>
        <w:t xml:space="preserve"> </w:t>
      </w:r>
      <w:r>
        <w:t>и её</w:t>
      </w:r>
      <w:r>
        <w:rPr>
          <w:spacing w:val="2"/>
        </w:rPr>
        <w:t xml:space="preserve"> </w:t>
      </w:r>
      <w:r>
        <w:t>регуляция.</w:t>
      </w:r>
    </w:p>
    <w:p w:rsidR="00E87DAD" w:rsidRDefault="00F431E1">
      <w:pPr>
        <w:pStyle w:val="a3"/>
        <w:spacing w:line="360" w:lineRule="auto"/>
        <w:ind w:right="554"/>
      </w:pPr>
      <w:r>
        <w:t>Выделение</w:t>
      </w:r>
      <w:r>
        <w:rPr>
          <w:spacing w:val="1"/>
        </w:rPr>
        <w:t xml:space="preserve"> </w:t>
      </w:r>
      <w:r>
        <w:t>у</w:t>
      </w:r>
      <w:r>
        <w:rPr>
          <w:spacing w:val="1"/>
        </w:rPr>
        <w:t xml:space="preserve"> </w:t>
      </w:r>
      <w:r>
        <w:t>организмов.</w:t>
      </w:r>
      <w:r>
        <w:rPr>
          <w:spacing w:val="1"/>
        </w:rPr>
        <w:t xml:space="preserve"> </w:t>
      </w:r>
      <w:r>
        <w:t>Выделение</w:t>
      </w:r>
      <w:r>
        <w:rPr>
          <w:spacing w:val="1"/>
        </w:rPr>
        <w:t xml:space="preserve"> </w:t>
      </w:r>
      <w:r>
        <w:t>у</w:t>
      </w:r>
      <w:r>
        <w:rPr>
          <w:spacing w:val="1"/>
        </w:rPr>
        <w:t xml:space="preserve"> </w:t>
      </w:r>
      <w:r>
        <w:t>растений.</w:t>
      </w:r>
      <w:r>
        <w:rPr>
          <w:spacing w:val="1"/>
        </w:rPr>
        <w:t xml:space="preserve"> </w:t>
      </w:r>
      <w:r>
        <w:t>Выделение</w:t>
      </w:r>
      <w:r>
        <w:rPr>
          <w:spacing w:val="1"/>
        </w:rPr>
        <w:t xml:space="preserve"> </w:t>
      </w:r>
      <w:r>
        <w:t>у</w:t>
      </w:r>
      <w:r>
        <w:rPr>
          <w:spacing w:val="1"/>
        </w:rPr>
        <w:t xml:space="preserve"> </w:t>
      </w:r>
      <w:r>
        <w:t>животных.</w:t>
      </w:r>
      <w:r>
        <w:rPr>
          <w:spacing w:val="1"/>
        </w:rPr>
        <w:t xml:space="preserve"> </w:t>
      </w:r>
      <w:r>
        <w:t>Сократительные</w:t>
      </w:r>
      <w:r>
        <w:rPr>
          <w:spacing w:val="1"/>
        </w:rPr>
        <w:t xml:space="preserve"> </w:t>
      </w:r>
      <w:r>
        <w:t>вакуоли.</w:t>
      </w:r>
      <w:r>
        <w:rPr>
          <w:spacing w:val="1"/>
        </w:rPr>
        <w:t xml:space="preserve"> </w:t>
      </w:r>
      <w:r>
        <w:t>Органы</w:t>
      </w:r>
      <w:r>
        <w:rPr>
          <w:spacing w:val="1"/>
        </w:rPr>
        <w:t xml:space="preserve"> </w:t>
      </w:r>
      <w:r>
        <w:t>выделения.</w:t>
      </w:r>
      <w:r>
        <w:rPr>
          <w:spacing w:val="1"/>
        </w:rPr>
        <w:t xml:space="preserve"> </w:t>
      </w:r>
      <w:r>
        <w:t>Фильтрация,</w:t>
      </w:r>
      <w:r>
        <w:rPr>
          <w:spacing w:val="1"/>
        </w:rPr>
        <w:t xml:space="preserve"> </w:t>
      </w:r>
      <w:r>
        <w:t>секреция</w:t>
      </w:r>
      <w:r>
        <w:rPr>
          <w:spacing w:val="1"/>
        </w:rPr>
        <w:t xml:space="preserve"> </w:t>
      </w:r>
      <w:r>
        <w:t>и</w:t>
      </w:r>
      <w:r>
        <w:rPr>
          <w:spacing w:val="1"/>
        </w:rPr>
        <w:t xml:space="preserve"> </w:t>
      </w:r>
      <w:r>
        <w:t>обратное</w:t>
      </w:r>
      <w:r>
        <w:rPr>
          <w:spacing w:val="1"/>
        </w:rPr>
        <w:t xml:space="preserve"> </w:t>
      </w:r>
      <w:r>
        <w:t>всасывание</w:t>
      </w:r>
      <w:r>
        <w:rPr>
          <w:spacing w:val="8"/>
        </w:rPr>
        <w:t xml:space="preserve"> </w:t>
      </w:r>
      <w:r>
        <w:t>как</w:t>
      </w:r>
      <w:r>
        <w:rPr>
          <w:spacing w:val="10"/>
        </w:rPr>
        <w:t xml:space="preserve"> </w:t>
      </w:r>
      <w:r>
        <w:t>механизмы</w:t>
      </w:r>
      <w:r>
        <w:rPr>
          <w:spacing w:val="9"/>
        </w:rPr>
        <w:t xml:space="preserve"> </w:t>
      </w:r>
      <w:r>
        <w:t>работы</w:t>
      </w:r>
      <w:r>
        <w:rPr>
          <w:spacing w:val="9"/>
        </w:rPr>
        <w:t xml:space="preserve"> </w:t>
      </w:r>
      <w:r>
        <w:t>органов</w:t>
      </w:r>
      <w:r>
        <w:rPr>
          <w:spacing w:val="10"/>
        </w:rPr>
        <w:t xml:space="preserve"> </w:t>
      </w:r>
      <w:r>
        <w:t>выделения.</w:t>
      </w:r>
      <w:r>
        <w:rPr>
          <w:spacing w:val="9"/>
        </w:rPr>
        <w:t xml:space="preserve"> </w:t>
      </w:r>
      <w:r>
        <w:t>Связь</w:t>
      </w:r>
      <w:r>
        <w:rPr>
          <w:spacing w:val="10"/>
        </w:rPr>
        <w:t xml:space="preserve"> </w:t>
      </w:r>
      <w:r>
        <w:t>полости</w:t>
      </w:r>
      <w:r>
        <w:rPr>
          <w:spacing w:val="9"/>
        </w:rPr>
        <w:t xml:space="preserve"> </w:t>
      </w:r>
      <w:r>
        <w:t>тела</w:t>
      </w:r>
      <w:r>
        <w:rPr>
          <w:spacing w:val="8"/>
        </w:rPr>
        <w:t xml:space="preserve"> </w:t>
      </w:r>
      <w:r>
        <w:t>с</w:t>
      </w:r>
      <w:r>
        <w:rPr>
          <w:spacing w:val="9"/>
        </w:rPr>
        <w:t xml:space="preserve"> </w:t>
      </w:r>
      <w:r>
        <w:t>кровеносной</w:t>
      </w:r>
      <w:r>
        <w:rPr>
          <w:spacing w:val="-58"/>
        </w:rPr>
        <w:t xml:space="preserve"> </w:t>
      </w:r>
      <w:r>
        <w:t>и выделительной системами. Выделение у позвоночных животных и человека. Почки.</w:t>
      </w:r>
      <w:r>
        <w:rPr>
          <w:spacing w:val="1"/>
        </w:rPr>
        <w:t xml:space="preserve"> </w:t>
      </w:r>
      <w:r>
        <w:t>Строение</w:t>
      </w:r>
      <w:r>
        <w:rPr>
          <w:spacing w:val="-2"/>
        </w:rPr>
        <w:t xml:space="preserve"> </w:t>
      </w:r>
      <w:r>
        <w:t>и</w:t>
      </w:r>
      <w:r>
        <w:rPr>
          <w:spacing w:val="-1"/>
        </w:rPr>
        <w:t xml:space="preserve"> </w:t>
      </w:r>
      <w:r>
        <w:t>функционирование</w:t>
      </w:r>
      <w:r>
        <w:rPr>
          <w:spacing w:val="-1"/>
        </w:rPr>
        <w:t xml:space="preserve"> </w:t>
      </w:r>
      <w:r>
        <w:t>нефрона.</w:t>
      </w:r>
      <w:r>
        <w:rPr>
          <w:spacing w:val="-1"/>
        </w:rPr>
        <w:t xml:space="preserve"> </w:t>
      </w:r>
      <w:r>
        <w:t>Образование</w:t>
      </w:r>
      <w:r>
        <w:rPr>
          <w:spacing w:val="-2"/>
        </w:rPr>
        <w:t xml:space="preserve"> </w:t>
      </w:r>
      <w:r>
        <w:t>мочи</w:t>
      </w:r>
      <w:r>
        <w:rPr>
          <w:spacing w:val="3"/>
        </w:rPr>
        <w:t xml:space="preserve"> </w:t>
      </w:r>
      <w:r>
        <w:t>у</w:t>
      </w:r>
      <w:r>
        <w:rPr>
          <w:spacing w:val="-6"/>
        </w:rPr>
        <w:t xml:space="preserve"> </w:t>
      </w:r>
      <w:r>
        <w:t>человека.</w:t>
      </w:r>
    </w:p>
    <w:p w:rsidR="00E87DAD" w:rsidRDefault="00F431E1">
      <w:pPr>
        <w:pStyle w:val="a3"/>
        <w:spacing w:before="1" w:line="360" w:lineRule="auto"/>
        <w:ind w:right="551"/>
      </w:pPr>
      <w:r>
        <w:t>Защита</w:t>
      </w:r>
      <w:r>
        <w:rPr>
          <w:spacing w:val="1"/>
        </w:rPr>
        <w:t xml:space="preserve"> </w:t>
      </w:r>
      <w:r>
        <w:t>у организмов.</w:t>
      </w:r>
      <w:r>
        <w:rPr>
          <w:spacing w:val="1"/>
        </w:rPr>
        <w:t xml:space="preserve"> </w:t>
      </w:r>
      <w:r>
        <w:t>Защита</w:t>
      </w:r>
      <w:r>
        <w:rPr>
          <w:spacing w:val="1"/>
        </w:rPr>
        <w:t xml:space="preserve"> </w:t>
      </w:r>
      <w:r>
        <w:t>у одноклеточных</w:t>
      </w:r>
      <w:r>
        <w:rPr>
          <w:spacing w:val="1"/>
        </w:rPr>
        <w:t xml:space="preserve"> </w:t>
      </w:r>
      <w:r>
        <w:t>организмов.</w:t>
      </w:r>
      <w:r>
        <w:rPr>
          <w:spacing w:val="1"/>
        </w:rPr>
        <w:t xml:space="preserve"> </w:t>
      </w:r>
      <w:r>
        <w:t>Споры</w:t>
      </w:r>
      <w:r>
        <w:rPr>
          <w:spacing w:val="1"/>
        </w:rPr>
        <w:t xml:space="preserve"> </w:t>
      </w:r>
      <w:r>
        <w:t>бактерий</w:t>
      </w:r>
      <w:r>
        <w:rPr>
          <w:spacing w:val="1"/>
        </w:rPr>
        <w:t xml:space="preserve"> </w:t>
      </w:r>
      <w:r>
        <w:t>и</w:t>
      </w:r>
      <w:r>
        <w:rPr>
          <w:spacing w:val="1"/>
        </w:rPr>
        <w:t xml:space="preserve"> </w:t>
      </w:r>
      <w:r>
        <w:t>цисты простейших. Защита у многоклеточных растений. Кутикула. Средства пассивной и</w:t>
      </w:r>
      <w:r>
        <w:rPr>
          <w:spacing w:val="1"/>
        </w:rPr>
        <w:t xml:space="preserve"> </w:t>
      </w:r>
      <w:r>
        <w:t>химической</w:t>
      </w:r>
      <w:r>
        <w:rPr>
          <w:spacing w:val="-1"/>
        </w:rPr>
        <w:t xml:space="preserve"> </w:t>
      </w:r>
      <w:r>
        <w:t>защиты. Фитонциды.</w:t>
      </w:r>
    </w:p>
    <w:p w:rsidR="00E87DAD" w:rsidRDefault="00F431E1">
      <w:pPr>
        <w:pStyle w:val="a3"/>
        <w:spacing w:line="360" w:lineRule="auto"/>
        <w:ind w:right="544"/>
      </w:pPr>
      <w:r>
        <w:t>Защита</w:t>
      </w:r>
      <w:r>
        <w:rPr>
          <w:spacing w:val="1"/>
        </w:rPr>
        <w:t xml:space="preserve"> </w:t>
      </w:r>
      <w:r>
        <w:t>у</w:t>
      </w:r>
      <w:r>
        <w:rPr>
          <w:spacing w:val="1"/>
        </w:rPr>
        <w:t xml:space="preserve"> </w:t>
      </w:r>
      <w:r>
        <w:t>многоклеточных</w:t>
      </w:r>
      <w:r>
        <w:rPr>
          <w:spacing w:val="1"/>
        </w:rPr>
        <w:t xml:space="preserve"> </w:t>
      </w:r>
      <w:r>
        <w:t>животных.</w:t>
      </w:r>
      <w:r>
        <w:rPr>
          <w:spacing w:val="1"/>
        </w:rPr>
        <w:t xml:space="preserve"> </w:t>
      </w:r>
      <w:r>
        <w:t>Покровы</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Защита</w:t>
      </w:r>
      <w:r>
        <w:rPr>
          <w:spacing w:val="1"/>
        </w:rPr>
        <w:t xml:space="preserve"> </w:t>
      </w:r>
      <w:r>
        <w:t>организма</w:t>
      </w:r>
      <w:r>
        <w:rPr>
          <w:spacing w:val="1"/>
        </w:rPr>
        <w:t xml:space="preserve"> </w:t>
      </w:r>
      <w:r>
        <w:t>от</w:t>
      </w:r>
      <w:r>
        <w:rPr>
          <w:spacing w:val="1"/>
        </w:rPr>
        <w:t xml:space="preserve"> </w:t>
      </w:r>
      <w:r>
        <w:t>болезней.</w:t>
      </w:r>
      <w:r>
        <w:rPr>
          <w:spacing w:val="1"/>
        </w:rPr>
        <w:t xml:space="preserve"> </w:t>
      </w:r>
      <w:r>
        <w:t>Иммунная</w:t>
      </w:r>
      <w:r>
        <w:rPr>
          <w:spacing w:val="1"/>
        </w:rPr>
        <w:t xml:space="preserve"> </w:t>
      </w:r>
      <w:r>
        <w:t>система</w:t>
      </w:r>
      <w:r>
        <w:rPr>
          <w:spacing w:val="1"/>
        </w:rPr>
        <w:t xml:space="preserve"> </w:t>
      </w:r>
      <w:r>
        <w:t>человека.</w:t>
      </w:r>
      <w:r>
        <w:rPr>
          <w:spacing w:val="1"/>
        </w:rPr>
        <w:t xml:space="preserve"> </w:t>
      </w:r>
      <w:r>
        <w:t>Клеточный</w:t>
      </w:r>
      <w:r>
        <w:rPr>
          <w:spacing w:val="1"/>
        </w:rPr>
        <w:t xml:space="preserve"> </w:t>
      </w:r>
      <w:r>
        <w:t>и</w:t>
      </w:r>
      <w:r>
        <w:rPr>
          <w:spacing w:val="1"/>
        </w:rPr>
        <w:t xml:space="preserve"> </w:t>
      </w:r>
      <w:r>
        <w:t>гуморальный</w:t>
      </w:r>
      <w:r>
        <w:rPr>
          <w:spacing w:val="1"/>
        </w:rPr>
        <w:t xml:space="preserve"> </w:t>
      </w:r>
      <w:r>
        <w:t>иммунитет. Врождённый и приобретённый специфический иммунитет. Теория клонально-</w:t>
      </w:r>
      <w:r>
        <w:rPr>
          <w:spacing w:val="-57"/>
        </w:rPr>
        <w:t xml:space="preserve"> </w:t>
      </w:r>
      <w:r>
        <w:t>селективного иммунитета (П. Эрлих, Ф.М. Бернет, С. Тонегава). Воспалительные ответы</w:t>
      </w:r>
      <w:r>
        <w:rPr>
          <w:spacing w:val="1"/>
        </w:rPr>
        <w:t xml:space="preserve"> </w:t>
      </w:r>
      <w:r>
        <w:t>организмов.</w:t>
      </w:r>
      <w:r>
        <w:rPr>
          <w:spacing w:val="-2"/>
        </w:rPr>
        <w:t xml:space="preserve"> </w:t>
      </w:r>
      <w:r>
        <w:t>Роль</w:t>
      </w:r>
      <w:r>
        <w:rPr>
          <w:spacing w:val="-1"/>
        </w:rPr>
        <w:t xml:space="preserve"> </w:t>
      </w:r>
      <w:r>
        <w:t>врождённого</w:t>
      </w:r>
      <w:r>
        <w:rPr>
          <w:spacing w:val="-1"/>
        </w:rPr>
        <w:t xml:space="preserve"> </w:t>
      </w:r>
      <w:r>
        <w:t>иммунитета</w:t>
      </w:r>
      <w:r>
        <w:rPr>
          <w:spacing w:val="-1"/>
        </w:rPr>
        <w:t xml:space="preserve"> </w:t>
      </w:r>
      <w:r>
        <w:t>в развитии</w:t>
      </w:r>
      <w:r>
        <w:rPr>
          <w:spacing w:val="-1"/>
        </w:rPr>
        <w:t xml:space="preserve"> </w:t>
      </w:r>
      <w:r>
        <w:t>системных</w:t>
      </w:r>
      <w:r>
        <w:rPr>
          <w:spacing w:val="-2"/>
        </w:rPr>
        <w:t xml:space="preserve"> </w:t>
      </w:r>
      <w:r>
        <w:t>заболеваний.</w:t>
      </w:r>
    </w:p>
    <w:p w:rsidR="00E87DAD" w:rsidRDefault="00F431E1">
      <w:pPr>
        <w:pStyle w:val="a3"/>
        <w:spacing w:before="1" w:line="360" w:lineRule="auto"/>
        <w:ind w:right="555"/>
      </w:pPr>
      <w:r>
        <w:t>Раздражимость</w:t>
      </w:r>
      <w:r>
        <w:rPr>
          <w:spacing w:val="1"/>
        </w:rPr>
        <w:t xml:space="preserve"> </w:t>
      </w:r>
      <w:r>
        <w:t>и</w:t>
      </w:r>
      <w:r>
        <w:rPr>
          <w:spacing w:val="1"/>
        </w:rPr>
        <w:t xml:space="preserve"> </w:t>
      </w:r>
      <w:r>
        <w:t>регуляция</w:t>
      </w:r>
      <w:r>
        <w:rPr>
          <w:spacing w:val="1"/>
        </w:rPr>
        <w:t xml:space="preserve"> </w:t>
      </w:r>
      <w:r>
        <w:t>у</w:t>
      </w:r>
      <w:r>
        <w:rPr>
          <w:spacing w:val="1"/>
        </w:rPr>
        <w:t xml:space="preserve"> </w:t>
      </w:r>
      <w:r>
        <w:t>организмов.</w:t>
      </w:r>
      <w:r>
        <w:rPr>
          <w:spacing w:val="1"/>
        </w:rPr>
        <w:t xml:space="preserve"> </w:t>
      </w:r>
      <w:r>
        <w:t>Раздражимость</w:t>
      </w:r>
      <w:r>
        <w:rPr>
          <w:spacing w:val="1"/>
        </w:rPr>
        <w:t xml:space="preserve"> </w:t>
      </w:r>
      <w:r>
        <w:t>у</w:t>
      </w:r>
      <w:r>
        <w:rPr>
          <w:spacing w:val="1"/>
        </w:rPr>
        <w:t xml:space="preserve"> </w:t>
      </w:r>
      <w:r>
        <w:t>одноклеточных</w:t>
      </w:r>
      <w:r>
        <w:rPr>
          <w:spacing w:val="1"/>
        </w:rPr>
        <w:t xml:space="preserve"> </w:t>
      </w:r>
      <w:r>
        <w:t>организмов. Таксисы. Раздражимость и регуляция у растений. Ростовые вещества и их</w:t>
      </w:r>
      <w:r>
        <w:rPr>
          <w:spacing w:val="1"/>
        </w:rPr>
        <w:t xml:space="preserve"> </w:t>
      </w:r>
      <w:r>
        <w:t>значение.</w:t>
      </w:r>
    </w:p>
    <w:p w:rsidR="00E87DAD" w:rsidRDefault="00F431E1">
      <w:pPr>
        <w:pStyle w:val="a3"/>
        <w:spacing w:line="360" w:lineRule="auto"/>
        <w:ind w:right="556"/>
      </w:pPr>
      <w:r>
        <w:t>Нервная система и рефлекторная регуляция у животных. Нервная система и её</w:t>
      </w:r>
      <w:r>
        <w:rPr>
          <w:spacing w:val="1"/>
        </w:rPr>
        <w:t xml:space="preserve"> </w:t>
      </w:r>
      <w:r>
        <w:t>отделы.</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нервной</w:t>
      </w:r>
      <w:r>
        <w:rPr>
          <w:spacing w:val="1"/>
        </w:rPr>
        <w:t xml:space="preserve"> </w:t>
      </w:r>
      <w:r>
        <w:t>системы</w:t>
      </w:r>
      <w:r>
        <w:rPr>
          <w:spacing w:val="1"/>
        </w:rPr>
        <w:t xml:space="preserve"> </w:t>
      </w:r>
      <w:r>
        <w:t>у</w:t>
      </w:r>
      <w:r>
        <w:rPr>
          <w:spacing w:val="1"/>
        </w:rPr>
        <w:t xml:space="preserve"> </w:t>
      </w:r>
      <w:r>
        <w:t>животных.</w:t>
      </w:r>
      <w:r>
        <w:rPr>
          <w:spacing w:val="1"/>
        </w:rPr>
        <w:t xml:space="preserve"> </w:t>
      </w:r>
      <w:r>
        <w:t>Отделы</w:t>
      </w:r>
      <w:r>
        <w:rPr>
          <w:spacing w:val="1"/>
        </w:rPr>
        <w:t xml:space="preserve"> </w:t>
      </w:r>
      <w:r>
        <w:t>головного мозга позвоночных животных. Рефлекс и рефлекторная дуга. Безусловные и</w:t>
      </w:r>
      <w:r>
        <w:rPr>
          <w:spacing w:val="1"/>
        </w:rPr>
        <w:t xml:space="preserve"> </w:t>
      </w:r>
      <w:r>
        <w:t>условные</w:t>
      </w:r>
      <w:r>
        <w:rPr>
          <w:spacing w:val="-3"/>
        </w:rPr>
        <w:t xml:space="preserve"> </w:t>
      </w:r>
      <w:r>
        <w:t>рефлексы.</w:t>
      </w:r>
    </w:p>
    <w:p w:rsidR="00E87DAD" w:rsidRDefault="00F431E1">
      <w:pPr>
        <w:pStyle w:val="a3"/>
        <w:spacing w:line="360" w:lineRule="auto"/>
        <w:ind w:right="554"/>
      </w:pPr>
      <w:r>
        <w:t>Гуморальная</w:t>
      </w:r>
      <w:r>
        <w:rPr>
          <w:spacing w:val="1"/>
        </w:rPr>
        <w:t xml:space="preserve"> </w:t>
      </w:r>
      <w:r>
        <w:t>регуляция</w:t>
      </w:r>
      <w:r>
        <w:rPr>
          <w:spacing w:val="1"/>
        </w:rPr>
        <w:t xml:space="preserve"> </w:t>
      </w:r>
      <w:r>
        <w:t>и</w:t>
      </w:r>
      <w:r>
        <w:rPr>
          <w:spacing w:val="1"/>
        </w:rPr>
        <w:t xml:space="preserve"> </w:t>
      </w:r>
      <w:r>
        <w:t>эндокринная</w:t>
      </w:r>
      <w:r>
        <w:rPr>
          <w:spacing w:val="1"/>
        </w:rPr>
        <w:t xml:space="preserve"> </w:t>
      </w:r>
      <w:r>
        <w:t>система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Железы</w:t>
      </w:r>
      <w:r>
        <w:rPr>
          <w:spacing w:val="1"/>
        </w:rPr>
        <w:t xml:space="preserve"> </w:t>
      </w:r>
      <w:r>
        <w:t>эндокринной</w:t>
      </w:r>
      <w:r>
        <w:rPr>
          <w:spacing w:val="50"/>
        </w:rPr>
        <w:t xml:space="preserve"> </w:t>
      </w:r>
      <w:r>
        <w:t>системы</w:t>
      </w:r>
      <w:r>
        <w:rPr>
          <w:spacing w:val="49"/>
        </w:rPr>
        <w:t xml:space="preserve"> </w:t>
      </w:r>
      <w:r>
        <w:t>и</w:t>
      </w:r>
      <w:r>
        <w:rPr>
          <w:spacing w:val="50"/>
        </w:rPr>
        <w:t xml:space="preserve"> </w:t>
      </w:r>
      <w:r>
        <w:t>их</w:t>
      </w:r>
      <w:r>
        <w:rPr>
          <w:spacing w:val="49"/>
        </w:rPr>
        <w:t xml:space="preserve"> </w:t>
      </w:r>
      <w:r>
        <w:t>гормоны.</w:t>
      </w:r>
      <w:r>
        <w:rPr>
          <w:spacing w:val="49"/>
        </w:rPr>
        <w:t xml:space="preserve"> </w:t>
      </w:r>
      <w:r>
        <w:t>Действие</w:t>
      </w:r>
      <w:r>
        <w:rPr>
          <w:spacing w:val="48"/>
        </w:rPr>
        <w:t xml:space="preserve"> </w:t>
      </w:r>
      <w:r>
        <w:t>гормонов.</w:t>
      </w:r>
      <w:r>
        <w:rPr>
          <w:spacing w:val="49"/>
        </w:rPr>
        <w:t xml:space="preserve"> </w:t>
      </w:r>
      <w:r>
        <w:t>Взаимосвязь</w:t>
      </w:r>
      <w:r>
        <w:rPr>
          <w:spacing w:val="50"/>
        </w:rPr>
        <w:t xml:space="preserve"> </w:t>
      </w:r>
      <w:r>
        <w:t>нервной</w:t>
      </w:r>
      <w:r>
        <w:rPr>
          <w:spacing w:val="48"/>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эндокринной</w:t>
      </w:r>
      <w:r>
        <w:rPr>
          <w:spacing w:val="-5"/>
        </w:rPr>
        <w:t xml:space="preserve"> </w:t>
      </w:r>
      <w:r>
        <w:t>систем.</w:t>
      </w:r>
      <w:r>
        <w:rPr>
          <w:spacing w:val="-4"/>
        </w:rPr>
        <w:t xml:space="preserve"> </w:t>
      </w:r>
      <w:r>
        <w:t>Гипоталамо-гипофизарная</w:t>
      </w:r>
      <w:r>
        <w:rPr>
          <w:spacing w:val="-5"/>
        </w:rPr>
        <w:t xml:space="preserve"> </w:t>
      </w:r>
      <w:r>
        <w:t>система.</w:t>
      </w:r>
    </w:p>
    <w:p w:rsidR="00E87DAD" w:rsidRDefault="00F431E1">
      <w:pPr>
        <w:pStyle w:val="a3"/>
        <w:spacing w:before="137"/>
        <w:ind w:left="1110" w:firstLine="0"/>
        <w:jc w:val="left"/>
      </w:pPr>
      <w:r>
        <w:t>Демонстрации:</w:t>
      </w:r>
    </w:p>
    <w:p w:rsidR="00E87DAD" w:rsidRDefault="00F431E1">
      <w:pPr>
        <w:pStyle w:val="a3"/>
        <w:spacing w:before="140"/>
        <w:ind w:left="1110" w:firstLine="0"/>
        <w:jc w:val="left"/>
      </w:pPr>
      <w:r>
        <w:t>Портрет:</w:t>
      </w:r>
      <w:r>
        <w:rPr>
          <w:spacing w:val="-5"/>
        </w:rPr>
        <w:t xml:space="preserve"> </w:t>
      </w:r>
      <w:r>
        <w:t>И.П.</w:t>
      </w:r>
      <w:r>
        <w:rPr>
          <w:spacing w:val="-5"/>
        </w:rPr>
        <w:t xml:space="preserve"> </w:t>
      </w:r>
      <w:r>
        <w:t>Павлов.</w:t>
      </w:r>
    </w:p>
    <w:p w:rsidR="00E87DAD" w:rsidRDefault="00F431E1">
      <w:pPr>
        <w:pStyle w:val="a3"/>
        <w:spacing w:before="137"/>
        <w:ind w:left="1110" w:firstLine="0"/>
        <w:jc w:val="left"/>
      </w:pPr>
      <w:r>
        <w:t>Таблицы</w:t>
      </w:r>
      <w:r>
        <w:rPr>
          <w:spacing w:val="59"/>
        </w:rPr>
        <w:t xml:space="preserve"> </w:t>
      </w:r>
      <w:r>
        <w:t>и</w:t>
      </w:r>
      <w:r>
        <w:rPr>
          <w:spacing w:val="60"/>
        </w:rPr>
        <w:t xml:space="preserve"> </w:t>
      </w:r>
      <w:r>
        <w:t>схемы:</w:t>
      </w:r>
      <w:r>
        <w:rPr>
          <w:spacing w:val="65"/>
        </w:rPr>
        <w:t xml:space="preserve"> </w:t>
      </w:r>
      <w:r>
        <w:t>«Одноклеточные</w:t>
      </w:r>
      <w:r>
        <w:rPr>
          <w:spacing w:val="59"/>
        </w:rPr>
        <w:t xml:space="preserve"> </w:t>
      </w:r>
      <w:r>
        <w:t>водоросли»,</w:t>
      </w:r>
      <w:r>
        <w:rPr>
          <w:spacing w:val="63"/>
        </w:rPr>
        <w:t xml:space="preserve"> </w:t>
      </w:r>
      <w:r>
        <w:t>«Многоклеточные</w:t>
      </w:r>
      <w:r>
        <w:rPr>
          <w:spacing w:val="61"/>
        </w:rPr>
        <w:t xml:space="preserve"> </w:t>
      </w:r>
      <w:r>
        <w:t>водоросли»,</w:t>
      </w:r>
    </w:p>
    <w:p w:rsidR="00E87DAD" w:rsidRDefault="00F431E1">
      <w:pPr>
        <w:pStyle w:val="a3"/>
        <w:tabs>
          <w:tab w:val="left" w:pos="1917"/>
          <w:tab w:val="left" w:pos="1987"/>
          <w:tab w:val="left" w:pos="3438"/>
          <w:tab w:val="left" w:pos="3756"/>
          <w:tab w:val="left" w:pos="4924"/>
          <w:tab w:val="left" w:pos="4992"/>
          <w:tab w:val="left" w:pos="6145"/>
          <w:tab w:val="left" w:pos="6274"/>
          <w:tab w:val="left" w:pos="7648"/>
          <w:tab w:val="left" w:pos="7682"/>
          <w:tab w:val="left" w:pos="8653"/>
          <w:tab w:val="left" w:pos="8944"/>
        </w:tabs>
        <w:spacing w:before="139" w:line="360" w:lineRule="auto"/>
        <w:ind w:right="550" w:firstLine="0"/>
        <w:jc w:val="left"/>
      </w:pPr>
      <w:r>
        <w:t>«Бактерии»,</w:t>
      </w:r>
      <w:r>
        <w:tab/>
        <w:t>«Простейшие»,</w:t>
      </w:r>
      <w:r>
        <w:tab/>
        <w:t>«Органы</w:t>
      </w:r>
      <w:r>
        <w:tab/>
        <w:t>цветковых</w:t>
      </w:r>
      <w:r>
        <w:tab/>
      </w:r>
      <w:r>
        <w:tab/>
        <w:t>растений»,</w:t>
      </w:r>
      <w:r>
        <w:tab/>
        <w:t>«Системы</w:t>
      </w:r>
      <w:r>
        <w:tab/>
        <w:t>органов</w:t>
      </w:r>
      <w:r>
        <w:rPr>
          <w:spacing w:val="-57"/>
        </w:rPr>
        <w:t xml:space="preserve"> </w:t>
      </w:r>
      <w:r>
        <w:t>позвоночных</w:t>
      </w:r>
      <w:r>
        <w:tab/>
      </w:r>
      <w:r>
        <w:tab/>
        <w:t>животных»,</w:t>
      </w:r>
      <w:r>
        <w:tab/>
        <w:t>«Внутреннее</w:t>
      </w:r>
      <w:r>
        <w:tab/>
      </w:r>
      <w:r>
        <w:tab/>
        <w:t>строение</w:t>
      </w:r>
      <w:r>
        <w:tab/>
        <w:t>насекомых»,</w:t>
      </w:r>
      <w:r>
        <w:tab/>
      </w:r>
      <w:r>
        <w:tab/>
        <w:t>«Ткани</w:t>
      </w:r>
      <w:r>
        <w:tab/>
      </w:r>
      <w:r>
        <w:rPr>
          <w:spacing w:val="-1"/>
        </w:rPr>
        <w:t>растений»,</w:t>
      </w:r>
    </w:p>
    <w:p w:rsidR="00E87DAD" w:rsidRDefault="00F431E1">
      <w:pPr>
        <w:pStyle w:val="a3"/>
        <w:spacing w:line="360" w:lineRule="auto"/>
        <w:ind w:firstLine="0"/>
        <w:jc w:val="left"/>
      </w:pPr>
      <w:r>
        <w:t>«Корневые</w:t>
      </w:r>
      <w:r>
        <w:rPr>
          <w:spacing w:val="45"/>
        </w:rPr>
        <w:t xml:space="preserve"> </w:t>
      </w:r>
      <w:r>
        <w:t>системы»,</w:t>
      </w:r>
      <w:r>
        <w:rPr>
          <w:spacing w:val="53"/>
        </w:rPr>
        <w:t xml:space="preserve"> </w:t>
      </w:r>
      <w:r>
        <w:t>«Строение</w:t>
      </w:r>
      <w:r>
        <w:rPr>
          <w:spacing w:val="43"/>
        </w:rPr>
        <w:t xml:space="preserve"> </w:t>
      </w:r>
      <w:r>
        <w:t>стебля»,</w:t>
      </w:r>
      <w:r>
        <w:rPr>
          <w:spacing w:val="51"/>
        </w:rPr>
        <w:t xml:space="preserve"> </w:t>
      </w:r>
      <w:r>
        <w:t>«Строение</w:t>
      </w:r>
      <w:r>
        <w:rPr>
          <w:spacing w:val="43"/>
        </w:rPr>
        <w:t xml:space="preserve"> </w:t>
      </w:r>
      <w:r>
        <w:t>листовой</w:t>
      </w:r>
      <w:r>
        <w:rPr>
          <w:spacing w:val="45"/>
        </w:rPr>
        <w:t xml:space="preserve"> </w:t>
      </w:r>
      <w:r>
        <w:t>пластинки»,</w:t>
      </w:r>
      <w:r>
        <w:rPr>
          <w:spacing w:val="51"/>
        </w:rPr>
        <w:t xml:space="preserve"> </w:t>
      </w:r>
      <w:r>
        <w:t>«Ткани</w:t>
      </w:r>
      <w:r>
        <w:rPr>
          <w:spacing w:val="-57"/>
        </w:rPr>
        <w:t xml:space="preserve"> </w:t>
      </w:r>
      <w:r>
        <w:t>животных»,</w:t>
      </w:r>
      <w:r>
        <w:rPr>
          <w:spacing w:val="71"/>
        </w:rPr>
        <w:t xml:space="preserve"> </w:t>
      </w:r>
      <w:r>
        <w:t>«Скелет</w:t>
      </w:r>
      <w:r>
        <w:rPr>
          <w:spacing w:val="68"/>
        </w:rPr>
        <w:t xml:space="preserve"> </w:t>
      </w:r>
      <w:r>
        <w:t>человека»,</w:t>
      </w:r>
      <w:r>
        <w:rPr>
          <w:spacing w:val="74"/>
        </w:rPr>
        <w:t xml:space="preserve"> </w:t>
      </w:r>
      <w:r>
        <w:t>«Пищеварительная</w:t>
      </w:r>
      <w:r>
        <w:rPr>
          <w:spacing w:val="67"/>
        </w:rPr>
        <w:t xml:space="preserve"> </w:t>
      </w:r>
      <w:r>
        <w:t>система»,</w:t>
      </w:r>
      <w:r>
        <w:rPr>
          <w:spacing w:val="73"/>
        </w:rPr>
        <w:t xml:space="preserve"> </w:t>
      </w:r>
      <w:r>
        <w:t>«Кровеносная</w:t>
      </w:r>
      <w:r>
        <w:rPr>
          <w:spacing w:val="68"/>
        </w:rPr>
        <w:t xml:space="preserve"> </w:t>
      </w:r>
      <w:r>
        <w:t>система»,</w:t>
      </w:r>
    </w:p>
    <w:p w:rsidR="00E87DAD" w:rsidRDefault="00F431E1">
      <w:pPr>
        <w:pStyle w:val="a3"/>
        <w:tabs>
          <w:tab w:val="left" w:pos="2164"/>
          <w:tab w:val="left" w:pos="3466"/>
          <w:tab w:val="left" w:pos="4747"/>
          <w:tab w:val="left" w:pos="6049"/>
          <w:tab w:val="left" w:pos="7207"/>
          <w:tab w:val="left" w:pos="8762"/>
        </w:tabs>
        <w:ind w:firstLine="0"/>
        <w:jc w:val="left"/>
      </w:pPr>
      <w:r>
        <w:t>«Дыхательная</w:t>
      </w:r>
      <w:r>
        <w:tab/>
        <w:t>система»,</w:t>
      </w:r>
      <w:r>
        <w:tab/>
        <w:t>«Нервная</w:t>
      </w:r>
      <w:r>
        <w:tab/>
        <w:t>система»,</w:t>
      </w:r>
      <w:r>
        <w:tab/>
        <w:t>«Кожа»,</w:t>
      </w:r>
      <w:r>
        <w:tab/>
        <w:t>«Мышечная</w:t>
      </w:r>
      <w:r>
        <w:tab/>
        <w:t>система»,</w:t>
      </w:r>
    </w:p>
    <w:p w:rsidR="00E87DAD" w:rsidRDefault="00F431E1">
      <w:pPr>
        <w:pStyle w:val="a3"/>
        <w:spacing w:before="137"/>
        <w:ind w:firstLine="0"/>
      </w:pPr>
      <w:r>
        <w:t>«Выделительная</w:t>
      </w:r>
      <w:r>
        <w:rPr>
          <w:spacing w:val="38"/>
        </w:rPr>
        <w:t xml:space="preserve"> </w:t>
      </w:r>
      <w:r>
        <w:t>система»,</w:t>
      </w:r>
      <w:r>
        <w:rPr>
          <w:spacing w:val="45"/>
        </w:rPr>
        <w:t xml:space="preserve"> </w:t>
      </w:r>
      <w:r>
        <w:t>«Эндокринная</w:t>
      </w:r>
      <w:r>
        <w:rPr>
          <w:spacing w:val="38"/>
        </w:rPr>
        <w:t xml:space="preserve"> </w:t>
      </w:r>
      <w:r>
        <w:t>система»,</w:t>
      </w:r>
      <w:r>
        <w:rPr>
          <w:spacing w:val="45"/>
        </w:rPr>
        <w:t xml:space="preserve"> </w:t>
      </w:r>
      <w:r>
        <w:t>«Строение</w:t>
      </w:r>
      <w:r>
        <w:rPr>
          <w:spacing w:val="38"/>
        </w:rPr>
        <w:t xml:space="preserve"> </w:t>
      </w:r>
      <w:r>
        <w:t>мышцы»,</w:t>
      </w:r>
      <w:r>
        <w:rPr>
          <w:spacing w:val="43"/>
        </w:rPr>
        <w:t xml:space="preserve"> </w:t>
      </w:r>
      <w:r>
        <w:t>«Иммунитет»,</w:t>
      </w:r>
    </w:p>
    <w:p w:rsidR="00E87DAD" w:rsidRDefault="00F431E1">
      <w:pPr>
        <w:pStyle w:val="a3"/>
        <w:spacing w:before="137" w:line="360" w:lineRule="auto"/>
        <w:ind w:right="555" w:firstLine="0"/>
      </w:pPr>
      <w:r>
        <w:t>«Кишечнополостные», «Схема питания растений», «Кровеносные системы позвоночных</w:t>
      </w:r>
      <w:r>
        <w:rPr>
          <w:spacing w:val="1"/>
        </w:rPr>
        <w:t xml:space="preserve"> </w:t>
      </w:r>
      <w:r>
        <w:t>животных», «Строение гидры», «Строение планарии», «Внутреннее строение дождевого</w:t>
      </w:r>
      <w:r>
        <w:rPr>
          <w:spacing w:val="1"/>
        </w:rPr>
        <w:t xml:space="preserve"> </w:t>
      </w:r>
      <w:r>
        <w:t>червя»,</w:t>
      </w:r>
      <w:r>
        <w:rPr>
          <w:spacing w:val="1"/>
        </w:rPr>
        <w:t xml:space="preserve"> </w:t>
      </w:r>
      <w:r>
        <w:t>«Нервная</w:t>
      </w:r>
      <w:r>
        <w:rPr>
          <w:spacing w:val="1"/>
        </w:rPr>
        <w:t xml:space="preserve"> </w:t>
      </w:r>
      <w:r>
        <w:t>система</w:t>
      </w:r>
      <w:r>
        <w:rPr>
          <w:spacing w:val="1"/>
        </w:rPr>
        <w:t xml:space="preserve"> </w:t>
      </w:r>
      <w:r>
        <w:t>рыб»,</w:t>
      </w:r>
      <w:r>
        <w:rPr>
          <w:spacing w:val="1"/>
        </w:rPr>
        <w:t xml:space="preserve"> </w:t>
      </w:r>
      <w:r>
        <w:t>«Нервная</w:t>
      </w:r>
      <w:r>
        <w:rPr>
          <w:spacing w:val="1"/>
        </w:rPr>
        <w:t xml:space="preserve"> </w:t>
      </w:r>
      <w:r>
        <w:t>система</w:t>
      </w:r>
      <w:r>
        <w:rPr>
          <w:spacing w:val="1"/>
        </w:rPr>
        <w:t xml:space="preserve"> </w:t>
      </w:r>
      <w:r>
        <w:t>лягушки»,</w:t>
      </w:r>
      <w:r>
        <w:rPr>
          <w:spacing w:val="1"/>
        </w:rPr>
        <w:t xml:space="preserve"> </w:t>
      </w:r>
      <w:r>
        <w:t>«Нервная</w:t>
      </w:r>
      <w:r>
        <w:rPr>
          <w:spacing w:val="1"/>
        </w:rPr>
        <w:t xml:space="preserve"> </w:t>
      </w:r>
      <w:r>
        <w:t>система</w:t>
      </w:r>
      <w:r>
        <w:rPr>
          <w:spacing w:val="1"/>
        </w:rPr>
        <w:t xml:space="preserve"> </w:t>
      </w:r>
      <w:r>
        <w:t>пресмыкающихся</w:t>
      </w:r>
      <w:proofErr w:type="gramStart"/>
      <w:r>
        <w:t xml:space="preserve">»,  </w:t>
      </w:r>
      <w:r>
        <w:rPr>
          <w:spacing w:val="24"/>
        </w:rPr>
        <w:t xml:space="preserve"> </w:t>
      </w:r>
      <w:proofErr w:type="gramEnd"/>
      <w:r>
        <w:t xml:space="preserve">«Нервная  </w:t>
      </w:r>
      <w:r>
        <w:rPr>
          <w:spacing w:val="17"/>
        </w:rPr>
        <w:t xml:space="preserve"> </w:t>
      </w:r>
      <w:r>
        <w:t xml:space="preserve">система  </w:t>
      </w:r>
      <w:r>
        <w:rPr>
          <w:spacing w:val="16"/>
        </w:rPr>
        <w:t xml:space="preserve"> </w:t>
      </w:r>
      <w:r>
        <w:t xml:space="preserve">птиц»,  </w:t>
      </w:r>
      <w:r>
        <w:rPr>
          <w:spacing w:val="22"/>
        </w:rPr>
        <w:t xml:space="preserve"> </w:t>
      </w:r>
      <w:r>
        <w:t xml:space="preserve">«Нервная  </w:t>
      </w:r>
      <w:r>
        <w:rPr>
          <w:spacing w:val="20"/>
        </w:rPr>
        <w:t xml:space="preserve"> </w:t>
      </w:r>
      <w:r>
        <w:t xml:space="preserve">система  </w:t>
      </w:r>
      <w:r>
        <w:rPr>
          <w:spacing w:val="17"/>
        </w:rPr>
        <w:t xml:space="preserve"> </w:t>
      </w:r>
      <w:r>
        <w:t>млекопитающих»,</w:t>
      </w:r>
    </w:p>
    <w:p w:rsidR="00E87DAD" w:rsidRDefault="00F431E1">
      <w:pPr>
        <w:pStyle w:val="a3"/>
        <w:ind w:firstLine="0"/>
      </w:pPr>
      <w:r>
        <w:t>«Нервная</w:t>
      </w:r>
      <w:r>
        <w:rPr>
          <w:spacing w:val="-6"/>
        </w:rPr>
        <w:t xml:space="preserve"> </w:t>
      </w:r>
      <w:r>
        <w:t>система</w:t>
      </w:r>
      <w:r>
        <w:rPr>
          <w:spacing w:val="-7"/>
        </w:rPr>
        <w:t xml:space="preserve"> </w:t>
      </w:r>
      <w:r>
        <w:t>человека», «Рефлекс».</w:t>
      </w:r>
    </w:p>
    <w:p w:rsidR="00E87DAD" w:rsidRDefault="00F431E1">
      <w:pPr>
        <w:pStyle w:val="a3"/>
        <w:spacing w:before="139" w:line="360" w:lineRule="auto"/>
        <w:ind w:right="550"/>
      </w:pPr>
      <w:r>
        <w:t>Оборудование: световой микроскоп, микропрепараты одноклеточных организмов,</w:t>
      </w:r>
      <w:r>
        <w:rPr>
          <w:spacing w:val="1"/>
        </w:rPr>
        <w:t xml:space="preserve"> </w:t>
      </w:r>
      <w:r>
        <w:t>микропрепараты тканей, раковины моллюсков, коллекции насекомых, иглокожих, живые</w:t>
      </w:r>
      <w:r>
        <w:rPr>
          <w:spacing w:val="1"/>
        </w:rPr>
        <w:t xml:space="preserve"> </w:t>
      </w:r>
      <w:r>
        <w:t>экземпляры комнатных растений, гербарии растений разных отделов, влажные препараты</w:t>
      </w:r>
      <w:r>
        <w:rPr>
          <w:spacing w:val="1"/>
        </w:rPr>
        <w:t xml:space="preserve"> </w:t>
      </w:r>
      <w:r>
        <w:t>животных, скелеты позвоночных, коллекции беспозвоночных животных, скелет человека,</w:t>
      </w:r>
      <w:r>
        <w:rPr>
          <w:spacing w:val="1"/>
        </w:rPr>
        <w:t xml:space="preserve"> </w:t>
      </w:r>
      <w:r>
        <w:t>оборудование</w:t>
      </w:r>
      <w:r>
        <w:rPr>
          <w:spacing w:val="1"/>
        </w:rPr>
        <w:t xml:space="preserve"> </w:t>
      </w:r>
      <w:r>
        <w:t>для</w:t>
      </w:r>
      <w:r>
        <w:rPr>
          <w:spacing w:val="1"/>
        </w:rPr>
        <w:t xml:space="preserve"> </w:t>
      </w:r>
      <w:r>
        <w:t>демонстрации</w:t>
      </w:r>
      <w:r>
        <w:rPr>
          <w:spacing w:val="1"/>
        </w:rPr>
        <w:t xml:space="preserve"> </w:t>
      </w:r>
      <w:r>
        <w:t>почвенного</w:t>
      </w:r>
      <w:r>
        <w:rPr>
          <w:spacing w:val="1"/>
        </w:rPr>
        <w:t xml:space="preserve"> </w:t>
      </w:r>
      <w:r>
        <w:t>и</w:t>
      </w:r>
      <w:r>
        <w:rPr>
          <w:spacing w:val="1"/>
        </w:rPr>
        <w:t xml:space="preserve"> </w:t>
      </w:r>
      <w:r>
        <w:t>воздушного</w:t>
      </w:r>
      <w:r>
        <w:rPr>
          <w:spacing w:val="1"/>
        </w:rPr>
        <w:t xml:space="preserve"> </w:t>
      </w:r>
      <w:r>
        <w:t>питания</w:t>
      </w:r>
      <w:r>
        <w:rPr>
          <w:spacing w:val="61"/>
        </w:rPr>
        <w:t xml:space="preserve"> </w:t>
      </w:r>
      <w:r>
        <w:t>растений,</w:t>
      </w:r>
      <w:r>
        <w:rPr>
          <w:spacing w:val="1"/>
        </w:rPr>
        <w:t xml:space="preserve"> </w:t>
      </w:r>
      <w:r>
        <w:t>расщепления</w:t>
      </w:r>
      <w:r>
        <w:rPr>
          <w:spacing w:val="1"/>
        </w:rPr>
        <w:t xml:space="preserve"> </w:t>
      </w:r>
      <w:r>
        <w:t>крахмала</w:t>
      </w:r>
      <w:r>
        <w:rPr>
          <w:spacing w:val="1"/>
        </w:rPr>
        <w:t xml:space="preserve"> </w:t>
      </w:r>
      <w:r>
        <w:t>и</w:t>
      </w:r>
      <w:r>
        <w:rPr>
          <w:spacing w:val="1"/>
        </w:rPr>
        <w:t xml:space="preserve"> </w:t>
      </w:r>
      <w:r>
        <w:t>белков</w:t>
      </w:r>
      <w:r>
        <w:rPr>
          <w:spacing w:val="1"/>
        </w:rPr>
        <w:t xml:space="preserve"> </w:t>
      </w:r>
      <w:r>
        <w:t>под</w:t>
      </w:r>
      <w:r>
        <w:rPr>
          <w:spacing w:val="1"/>
        </w:rPr>
        <w:t xml:space="preserve"> </w:t>
      </w:r>
      <w:r>
        <w:t>действием</w:t>
      </w:r>
      <w:r>
        <w:rPr>
          <w:spacing w:val="1"/>
        </w:rPr>
        <w:t xml:space="preserve"> </w:t>
      </w:r>
      <w:r>
        <w:t>ферментов,</w:t>
      </w:r>
      <w:r>
        <w:rPr>
          <w:spacing w:val="1"/>
        </w:rPr>
        <w:t xml:space="preserve"> </w:t>
      </w:r>
      <w:r>
        <w:t>оборудование</w:t>
      </w:r>
      <w:r>
        <w:rPr>
          <w:spacing w:val="1"/>
        </w:rPr>
        <w:t xml:space="preserve"> </w:t>
      </w:r>
      <w:r>
        <w:t>для</w:t>
      </w:r>
      <w:r>
        <w:rPr>
          <w:spacing w:val="1"/>
        </w:rPr>
        <w:t xml:space="preserve"> </w:t>
      </w:r>
      <w:r>
        <w:t>демонстрации опытов по измерению жизненной ёмкости лёгких, механизма дыхательных</w:t>
      </w:r>
      <w:r>
        <w:rPr>
          <w:spacing w:val="1"/>
        </w:rPr>
        <w:t xml:space="preserve"> </w:t>
      </w:r>
      <w:r>
        <w:t>движений,</w:t>
      </w:r>
      <w:r>
        <w:rPr>
          <w:spacing w:val="-1"/>
        </w:rPr>
        <w:t xml:space="preserve"> </w:t>
      </w:r>
      <w:r>
        <w:t>модели</w:t>
      </w:r>
      <w:r>
        <w:rPr>
          <w:spacing w:val="1"/>
        </w:rPr>
        <w:t xml:space="preserve"> </w:t>
      </w:r>
      <w:r>
        <w:t>головного мозга</w:t>
      </w:r>
      <w:r>
        <w:rPr>
          <w:spacing w:val="-2"/>
        </w:rPr>
        <w:t xml:space="preserve"> </w:t>
      </w:r>
      <w:r>
        <w:t>различных</w:t>
      </w:r>
      <w:r>
        <w:rPr>
          <w:spacing w:val="-1"/>
        </w:rPr>
        <w:t xml:space="preserve"> </w:t>
      </w:r>
      <w:r>
        <w:t>животных.</w:t>
      </w:r>
    </w:p>
    <w:p w:rsidR="00E87DAD" w:rsidRDefault="00F431E1">
      <w:pPr>
        <w:pStyle w:val="a3"/>
        <w:spacing w:before="2" w:line="360" w:lineRule="auto"/>
        <w:ind w:left="1110" w:right="2553" w:firstLine="0"/>
        <w:jc w:val="left"/>
      </w:pPr>
      <w:r>
        <w:t>Лабораторная работа «Изучение тканей растений».</w:t>
      </w:r>
      <w:r>
        <w:rPr>
          <w:spacing w:val="1"/>
        </w:rPr>
        <w:t xml:space="preserve"> </w:t>
      </w:r>
      <w:r>
        <w:t>Лабораторная работа «Изучение тканей животных».</w:t>
      </w:r>
      <w:r>
        <w:rPr>
          <w:spacing w:val="1"/>
        </w:rPr>
        <w:t xml:space="preserve"> </w:t>
      </w:r>
      <w:r>
        <w:t>Лабораторная</w:t>
      </w:r>
      <w:r>
        <w:rPr>
          <w:spacing w:val="-6"/>
        </w:rPr>
        <w:t xml:space="preserve"> </w:t>
      </w:r>
      <w:r>
        <w:t>работа</w:t>
      </w:r>
      <w:r>
        <w:rPr>
          <w:spacing w:val="-2"/>
        </w:rPr>
        <w:t xml:space="preserve"> </w:t>
      </w:r>
      <w:r>
        <w:t>«Изучение</w:t>
      </w:r>
      <w:r>
        <w:rPr>
          <w:spacing w:val="-6"/>
        </w:rPr>
        <w:t xml:space="preserve"> </w:t>
      </w:r>
      <w:r>
        <w:t>органов</w:t>
      </w:r>
      <w:r>
        <w:rPr>
          <w:spacing w:val="-5"/>
        </w:rPr>
        <w:t xml:space="preserve"> </w:t>
      </w:r>
      <w:r>
        <w:t>цветкового</w:t>
      </w:r>
      <w:r>
        <w:rPr>
          <w:spacing w:val="-5"/>
        </w:rPr>
        <w:t xml:space="preserve"> </w:t>
      </w:r>
      <w:r>
        <w:t>растения».</w:t>
      </w:r>
    </w:p>
    <w:p w:rsidR="00E87DAD" w:rsidRDefault="00F431E1" w:rsidP="007F1D2C">
      <w:pPr>
        <w:pStyle w:val="a4"/>
        <w:numPr>
          <w:ilvl w:val="2"/>
          <w:numId w:val="104"/>
        </w:numPr>
        <w:tabs>
          <w:tab w:val="left" w:pos="2071"/>
        </w:tabs>
        <w:spacing w:line="275" w:lineRule="exact"/>
        <w:ind w:left="2070" w:hanging="961"/>
        <w:rPr>
          <w:sz w:val="24"/>
        </w:rPr>
      </w:pPr>
      <w:r>
        <w:rPr>
          <w:sz w:val="24"/>
        </w:rPr>
        <w:t>Тема</w:t>
      </w:r>
      <w:r>
        <w:rPr>
          <w:spacing w:val="-3"/>
          <w:sz w:val="24"/>
        </w:rPr>
        <w:t xml:space="preserve"> </w:t>
      </w:r>
      <w:r>
        <w:rPr>
          <w:sz w:val="24"/>
        </w:rPr>
        <w:t>10.</w:t>
      </w:r>
      <w:r>
        <w:rPr>
          <w:spacing w:val="-2"/>
          <w:sz w:val="24"/>
        </w:rPr>
        <w:t xml:space="preserve"> </w:t>
      </w:r>
      <w:r>
        <w:rPr>
          <w:sz w:val="24"/>
        </w:rPr>
        <w:t>Размножение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организмов</w:t>
      </w:r>
      <w:r>
        <w:rPr>
          <w:spacing w:val="-2"/>
          <w:sz w:val="24"/>
        </w:rPr>
        <w:t xml:space="preserve"> </w:t>
      </w:r>
      <w:r>
        <w:rPr>
          <w:sz w:val="24"/>
        </w:rPr>
        <w:t>(8</w:t>
      </w:r>
      <w:r>
        <w:rPr>
          <w:spacing w:val="-2"/>
          <w:sz w:val="24"/>
        </w:rPr>
        <w:t xml:space="preserve"> </w:t>
      </w:r>
      <w:r>
        <w:rPr>
          <w:sz w:val="24"/>
        </w:rPr>
        <w:t>ч).</w:t>
      </w:r>
    </w:p>
    <w:p w:rsidR="00E87DAD" w:rsidRDefault="00F431E1">
      <w:pPr>
        <w:pStyle w:val="a3"/>
        <w:spacing w:before="139"/>
        <w:ind w:left="1110" w:firstLine="0"/>
      </w:pPr>
      <w:r>
        <w:t>Формы</w:t>
      </w:r>
      <w:r>
        <w:rPr>
          <w:spacing w:val="19"/>
        </w:rPr>
        <w:t xml:space="preserve"> </w:t>
      </w:r>
      <w:r>
        <w:t>размножения</w:t>
      </w:r>
      <w:r>
        <w:rPr>
          <w:spacing w:val="76"/>
        </w:rPr>
        <w:t xml:space="preserve"> </w:t>
      </w:r>
      <w:r>
        <w:t>организмов:</w:t>
      </w:r>
      <w:r>
        <w:rPr>
          <w:spacing w:val="79"/>
        </w:rPr>
        <w:t xml:space="preserve"> </w:t>
      </w:r>
      <w:r>
        <w:t>бесполое</w:t>
      </w:r>
      <w:r>
        <w:rPr>
          <w:spacing w:val="76"/>
        </w:rPr>
        <w:t xml:space="preserve"> </w:t>
      </w:r>
      <w:r>
        <w:t>(включая</w:t>
      </w:r>
      <w:r>
        <w:rPr>
          <w:spacing w:val="79"/>
        </w:rPr>
        <w:t xml:space="preserve"> </w:t>
      </w:r>
      <w:r>
        <w:t>вегетативное)</w:t>
      </w:r>
      <w:r>
        <w:rPr>
          <w:spacing w:val="78"/>
        </w:rPr>
        <w:t xml:space="preserve"> </w:t>
      </w:r>
      <w:r>
        <w:t>и</w:t>
      </w:r>
      <w:r>
        <w:rPr>
          <w:spacing w:val="80"/>
        </w:rPr>
        <w:t xml:space="preserve"> </w:t>
      </w:r>
      <w:r>
        <w:t>половое.</w:t>
      </w:r>
    </w:p>
    <w:p w:rsidR="00E87DAD" w:rsidRDefault="00F431E1">
      <w:pPr>
        <w:pStyle w:val="a3"/>
        <w:spacing w:before="137"/>
        <w:ind w:firstLine="0"/>
      </w:pPr>
      <w:r>
        <w:t>Виды</w:t>
      </w:r>
      <w:r>
        <w:rPr>
          <w:spacing w:val="-4"/>
        </w:rPr>
        <w:t xml:space="preserve"> </w:t>
      </w:r>
      <w:r>
        <w:t>бесполого</w:t>
      </w:r>
      <w:r>
        <w:rPr>
          <w:spacing w:val="-4"/>
        </w:rPr>
        <w:t xml:space="preserve"> </w:t>
      </w:r>
      <w:r>
        <w:t>размножения:</w:t>
      </w:r>
      <w:r>
        <w:rPr>
          <w:spacing w:val="-3"/>
        </w:rPr>
        <w:t xml:space="preserve"> </w:t>
      </w:r>
      <w:r>
        <w:t>почкование,</w:t>
      </w:r>
      <w:r>
        <w:rPr>
          <w:spacing w:val="-4"/>
        </w:rPr>
        <w:t xml:space="preserve"> </w:t>
      </w:r>
      <w:r>
        <w:t>споруляция,</w:t>
      </w:r>
      <w:r>
        <w:rPr>
          <w:spacing w:val="-3"/>
        </w:rPr>
        <w:t xml:space="preserve"> </w:t>
      </w:r>
      <w:r>
        <w:t>фрагментация,</w:t>
      </w:r>
      <w:r>
        <w:rPr>
          <w:spacing w:val="-4"/>
        </w:rPr>
        <w:t xml:space="preserve"> </w:t>
      </w:r>
      <w:r>
        <w:t>клонирование.</w:t>
      </w:r>
    </w:p>
    <w:p w:rsidR="00E87DAD" w:rsidRDefault="00F431E1">
      <w:pPr>
        <w:pStyle w:val="a3"/>
        <w:spacing w:before="139" w:line="360" w:lineRule="auto"/>
        <w:ind w:right="544"/>
      </w:pPr>
      <w:r>
        <w:t>Половое</w:t>
      </w:r>
      <w:r>
        <w:rPr>
          <w:spacing w:val="1"/>
        </w:rPr>
        <w:t xml:space="preserve"> </w:t>
      </w:r>
      <w:r>
        <w:t>размножение.</w:t>
      </w:r>
      <w:r>
        <w:rPr>
          <w:spacing w:val="1"/>
        </w:rPr>
        <w:t xml:space="preserve"> </w:t>
      </w:r>
      <w:r>
        <w:t>Половые</w:t>
      </w:r>
      <w:r>
        <w:rPr>
          <w:spacing w:val="1"/>
        </w:rPr>
        <w:t xml:space="preserve"> </w:t>
      </w:r>
      <w:r>
        <w:t>клетки,</w:t>
      </w:r>
      <w:r>
        <w:rPr>
          <w:spacing w:val="1"/>
        </w:rPr>
        <w:t xml:space="preserve"> </w:t>
      </w:r>
      <w:r>
        <w:t>или</w:t>
      </w:r>
      <w:r>
        <w:rPr>
          <w:spacing w:val="1"/>
        </w:rPr>
        <w:t xml:space="preserve"> </w:t>
      </w:r>
      <w:r>
        <w:t>гаметы.</w:t>
      </w:r>
      <w:r>
        <w:rPr>
          <w:spacing w:val="1"/>
        </w:rPr>
        <w:t xml:space="preserve"> </w:t>
      </w:r>
      <w:r>
        <w:t>Мейоз.</w:t>
      </w:r>
      <w:r>
        <w:rPr>
          <w:spacing w:val="1"/>
        </w:rPr>
        <w:t xml:space="preserve"> </w:t>
      </w:r>
      <w:r>
        <w:t>Стадии</w:t>
      </w:r>
      <w:r>
        <w:rPr>
          <w:spacing w:val="1"/>
        </w:rPr>
        <w:t xml:space="preserve"> </w:t>
      </w:r>
      <w:r>
        <w:t>мейоза.</w:t>
      </w:r>
      <w:r>
        <w:rPr>
          <w:spacing w:val="1"/>
        </w:rPr>
        <w:t xml:space="preserve"> </w:t>
      </w:r>
      <w:r>
        <w:t>Поведение хромосом в мейозе. Кроссинговер. Биологический смысл мейоза и полового</w:t>
      </w:r>
      <w:r>
        <w:rPr>
          <w:spacing w:val="1"/>
        </w:rPr>
        <w:t xml:space="preserve"> </w:t>
      </w:r>
      <w:r>
        <w:t>процесса.</w:t>
      </w:r>
      <w:r>
        <w:rPr>
          <w:spacing w:val="-1"/>
        </w:rPr>
        <w:t xml:space="preserve"> </w:t>
      </w:r>
      <w:r>
        <w:t>Мейоз и его</w:t>
      </w:r>
      <w:r>
        <w:rPr>
          <w:spacing w:val="-2"/>
        </w:rPr>
        <w:t xml:space="preserve"> </w:t>
      </w:r>
      <w:r>
        <w:t>место в</w:t>
      </w:r>
      <w:r>
        <w:rPr>
          <w:spacing w:val="-1"/>
        </w:rPr>
        <w:t xml:space="preserve"> </w:t>
      </w:r>
      <w:r>
        <w:t>жизненном</w:t>
      </w:r>
      <w:r>
        <w:rPr>
          <w:spacing w:val="-2"/>
        </w:rPr>
        <w:t xml:space="preserve"> </w:t>
      </w:r>
      <w:r>
        <w:t>цикле</w:t>
      </w:r>
      <w:r>
        <w:rPr>
          <w:spacing w:val="-1"/>
        </w:rPr>
        <w:t xml:space="preserve"> </w:t>
      </w:r>
      <w:r>
        <w:t>организмов.</w:t>
      </w:r>
    </w:p>
    <w:p w:rsidR="00E87DAD" w:rsidRDefault="00F431E1">
      <w:pPr>
        <w:pStyle w:val="a3"/>
        <w:spacing w:line="360" w:lineRule="auto"/>
        <w:ind w:right="555"/>
      </w:pPr>
      <w:r>
        <w:t>Предзародышевое</w:t>
      </w:r>
      <w:r>
        <w:rPr>
          <w:spacing w:val="1"/>
        </w:rPr>
        <w:t xml:space="preserve"> </w:t>
      </w:r>
      <w:r>
        <w:t>развитие.</w:t>
      </w:r>
      <w:r>
        <w:rPr>
          <w:spacing w:val="1"/>
        </w:rPr>
        <w:t xml:space="preserve"> </w:t>
      </w:r>
      <w:r>
        <w:t>Гаметогенез</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Образование и развитие половых клеток. Сперматогенез и оогенез. Строение половых</w:t>
      </w:r>
      <w:r>
        <w:rPr>
          <w:spacing w:val="1"/>
        </w:rPr>
        <w:t xml:space="preserve"> </w:t>
      </w:r>
      <w:r>
        <w:t>клеток.</w:t>
      </w:r>
    </w:p>
    <w:p w:rsidR="00E87DAD" w:rsidRDefault="00F431E1">
      <w:pPr>
        <w:pStyle w:val="a3"/>
        <w:spacing w:before="1"/>
        <w:ind w:left="1110" w:firstLine="0"/>
      </w:pPr>
      <w:r>
        <w:t>Оплодотворение</w:t>
      </w:r>
      <w:r>
        <w:rPr>
          <w:spacing w:val="33"/>
        </w:rPr>
        <w:t xml:space="preserve"> </w:t>
      </w:r>
      <w:r>
        <w:t>и</w:t>
      </w:r>
      <w:r>
        <w:rPr>
          <w:spacing w:val="35"/>
        </w:rPr>
        <w:t xml:space="preserve"> </w:t>
      </w:r>
      <w:r>
        <w:t>эмбриональное</w:t>
      </w:r>
      <w:r>
        <w:rPr>
          <w:spacing w:val="33"/>
        </w:rPr>
        <w:t xml:space="preserve"> </w:t>
      </w:r>
      <w:r>
        <w:t>развитие</w:t>
      </w:r>
      <w:r>
        <w:rPr>
          <w:spacing w:val="33"/>
        </w:rPr>
        <w:t xml:space="preserve"> </w:t>
      </w:r>
      <w:r>
        <w:t>животных.</w:t>
      </w:r>
      <w:r>
        <w:rPr>
          <w:spacing w:val="34"/>
        </w:rPr>
        <w:t xml:space="preserve"> </w:t>
      </w:r>
      <w:r>
        <w:t>Способы</w:t>
      </w:r>
      <w:r>
        <w:rPr>
          <w:spacing w:val="33"/>
        </w:rPr>
        <w:t xml:space="preserve"> </w:t>
      </w:r>
      <w:r>
        <w:t>оплодотворения: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наружное,</w:t>
      </w:r>
      <w:r>
        <w:rPr>
          <w:spacing w:val="-5"/>
        </w:rPr>
        <w:t xml:space="preserve"> </w:t>
      </w:r>
      <w:r>
        <w:t>внутреннее.</w:t>
      </w:r>
      <w:r>
        <w:rPr>
          <w:spacing w:val="-3"/>
        </w:rPr>
        <w:t xml:space="preserve"> </w:t>
      </w:r>
      <w:r>
        <w:t>Партеногенез.</w:t>
      </w:r>
    </w:p>
    <w:p w:rsidR="00E87DAD" w:rsidRDefault="00F431E1">
      <w:pPr>
        <w:spacing w:before="137" w:after="10" w:line="360" w:lineRule="auto"/>
        <w:ind w:left="402" w:right="548" w:firstLine="707"/>
        <w:jc w:val="both"/>
        <w:rPr>
          <w:sz w:val="24"/>
        </w:rPr>
      </w:pPr>
      <w:r>
        <w:rPr>
          <w:sz w:val="24"/>
        </w:rPr>
        <w:t>Индивидуальное развитие организмов (онтогенез). Эмбриология – наука о развитии</w:t>
      </w:r>
      <w:r>
        <w:rPr>
          <w:spacing w:val="-57"/>
          <w:sz w:val="24"/>
        </w:rPr>
        <w:t xml:space="preserve"> </w:t>
      </w:r>
      <w:r>
        <w:rPr>
          <w:sz w:val="24"/>
        </w:rPr>
        <w:t>организмов.</w:t>
      </w:r>
      <w:r>
        <w:rPr>
          <w:spacing w:val="16"/>
          <w:sz w:val="24"/>
        </w:rPr>
        <w:t xml:space="preserve"> </w:t>
      </w:r>
      <w:r>
        <w:rPr>
          <w:i/>
          <w:sz w:val="24"/>
        </w:rPr>
        <w:t>Морфогенез</w:t>
      </w:r>
      <w:r>
        <w:rPr>
          <w:i/>
          <w:spacing w:val="18"/>
          <w:sz w:val="24"/>
        </w:rPr>
        <w:t xml:space="preserve"> </w:t>
      </w:r>
      <w:r>
        <w:rPr>
          <w:i/>
          <w:sz w:val="24"/>
        </w:rPr>
        <w:t>–</w:t>
      </w:r>
      <w:r>
        <w:rPr>
          <w:i/>
          <w:spacing w:val="17"/>
          <w:sz w:val="24"/>
        </w:rPr>
        <w:t xml:space="preserve"> </w:t>
      </w:r>
      <w:r>
        <w:rPr>
          <w:i/>
          <w:sz w:val="24"/>
        </w:rPr>
        <w:t>одна</w:t>
      </w:r>
      <w:r>
        <w:rPr>
          <w:i/>
          <w:spacing w:val="16"/>
          <w:sz w:val="24"/>
        </w:rPr>
        <w:t xml:space="preserve"> </w:t>
      </w:r>
      <w:r>
        <w:rPr>
          <w:i/>
          <w:sz w:val="24"/>
        </w:rPr>
        <w:t>из</w:t>
      </w:r>
      <w:r>
        <w:rPr>
          <w:i/>
          <w:spacing w:val="16"/>
          <w:sz w:val="24"/>
        </w:rPr>
        <w:t xml:space="preserve"> </w:t>
      </w:r>
      <w:r>
        <w:rPr>
          <w:i/>
          <w:sz w:val="24"/>
        </w:rPr>
        <w:t>главных</w:t>
      </w:r>
      <w:r>
        <w:rPr>
          <w:i/>
          <w:spacing w:val="16"/>
          <w:sz w:val="24"/>
        </w:rPr>
        <w:t xml:space="preserve"> </w:t>
      </w:r>
      <w:r>
        <w:rPr>
          <w:i/>
          <w:sz w:val="24"/>
        </w:rPr>
        <w:t>проблем</w:t>
      </w:r>
      <w:r>
        <w:rPr>
          <w:i/>
          <w:spacing w:val="17"/>
          <w:sz w:val="24"/>
        </w:rPr>
        <w:t xml:space="preserve"> </w:t>
      </w:r>
      <w:r>
        <w:rPr>
          <w:i/>
          <w:sz w:val="24"/>
        </w:rPr>
        <w:t>эмбриологии.</w:t>
      </w:r>
      <w:r>
        <w:rPr>
          <w:i/>
          <w:spacing w:val="17"/>
          <w:sz w:val="24"/>
        </w:rPr>
        <w:t xml:space="preserve"> </w:t>
      </w:r>
      <w:r>
        <w:rPr>
          <w:i/>
          <w:sz w:val="24"/>
        </w:rPr>
        <w:t>Концепция</w:t>
      </w:r>
      <w:r>
        <w:rPr>
          <w:i/>
          <w:spacing w:val="16"/>
          <w:sz w:val="24"/>
        </w:rPr>
        <w:t xml:space="preserve"> </w:t>
      </w:r>
      <w:r>
        <w:rPr>
          <w:i/>
          <w:sz w:val="24"/>
        </w:rPr>
        <w:t>морфогенов</w:t>
      </w:r>
      <w:r>
        <w:rPr>
          <w:i/>
          <w:spacing w:val="-58"/>
          <w:sz w:val="24"/>
        </w:rPr>
        <w:t xml:space="preserve"> </w:t>
      </w:r>
      <w:r>
        <w:rPr>
          <w:i/>
          <w:sz w:val="24"/>
        </w:rPr>
        <w:t>и модели морфогенеза</w:t>
      </w:r>
      <w:r>
        <w:rPr>
          <w:sz w:val="24"/>
        </w:rPr>
        <w:t>. Стадии эмбриогенеза животных (на примере лягушки). Дробление.</w:t>
      </w:r>
      <w:r>
        <w:rPr>
          <w:spacing w:val="-57"/>
          <w:sz w:val="24"/>
        </w:rPr>
        <w:t xml:space="preserve"> </w:t>
      </w:r>
      <w:r>
        <w:rPr>
          <w:sz w:val="24"/>
        </w:rPr>
        <w:t xml:space="preserve">Типы дробления. </w:t>
      </w:r>
      <w:r>
        <w:rPr>
          <w:i/>
          <w:sz w:val="24"/>
        </w:rPr>
        <w:t>Детерминированное и недерминированное дробление. Бластула, типы</w:t>
      </w:r>
      <w:r>
        <w:rPr>
          <w:i/>
          <w:spacing w:val="1"/>
          <w:sz w:val="24"/>
        </w:rPr>
        <w:t xml:space="preserve"> </w:t>
      </w:r>
      <w:r>
        <w:rPr>
          <w:i/>
          <w:sz w:val="24"/>
        </w:rPr>
        <w:t>бластул</w:t>
      </w:r>
      <w:r>
        <w:rPr>
          <w:sz w:val="24"/>
        </w:rPr>
        <w:t>.</w:t>
      </w:r>
      <w:r>
        <w:rPr>
          <w:spacing w:val="48"/>
          <w:sz w:val="24"/>
        </w:rPr>
        <w:t xml:space="preserve"> </w:t>
      </w:r>
      <w:r>
        <w:rPr>
          <w:sz w:val="24"/>
        </w:rPr>
        <w:t>Особенности</w:t>
      </w:r>
      <w:r>
        <w:rPr>
          <w:spacing w:val="49"/>
          <w:sz w:val="24"/>
        </w:rPr>
        <w:t xml:space="preserve"> </w:t>
      </w:r>
      <w:r>
        <w:rPr>
          <w:sz w:val="24"/>
        </w:rPr>
        <w:t>дробления</w:t>
      </w:r>
      <w:r>
        <w:rPr>
          <w:spacing w:val="49"/>
          <w:sz w:val="24"/>
        </w:rPr>
        <w:t xml:space="preserve"> </w:t>
      </w:r>
      <w:r>
        <w:rPr>
          <w:sz w:val="24"/>
        </w:rPr>
        <w:t>млекопитающих.</w:t>
      </w:r>
      <w:r>
        <w:rPr>
          <w:spacing w:val="49"/>
          <w:sz w:val="24"/>
        </w:rPr>
        <w:t xml:space="preserve"> </w:t>
      </w:r>
      <w:r>
        <w:rPr>
          <w:sz w:val="24"/>
        </w:rPr>
        <w:t>Зародышевые</w:t>
      </w:r>
      <w:r>
        <w:rPr>
          <w:spacing w:val="50"/>
          <w:sz w:val="24"/>
        </w:rPr>
        <w:t xml:space="preserve"> </w:t>
      </w:r>
      <w:r>
        <w:rPr>
          <w:sz w:val="24"/>
        </w:rPr>
        <w:t>листки</w:t>
      </w:r>
      <w:r>
        <w:rPr>
          <w:spacing w:val="50"/>
          <w:sz w:val="24"/>
        </w:rPr>
        <w:t xml:space="preserve"> </w:t>
      </w:r>
      <w:r>
        <w:rPr>
          <w:sz w:val="24"/>
        </w:rPr>
        <w:t>(гаструляция).</w:t>
      </w:r>
    </w:p>
    <w:tbl>
      <w:tblPr>
        <w:tblStyle w:val="TableNormal"/>
        <w:tblW w:w="0" w:type="auto"/>
        <w:tblInd w:w="359" w:type="dxa"/>
        <w:tblLayout w:type="fixed"/>
        <w:tblLook w:val="01E0" w:firstRow="1" w:lastRow="1" w:firstColumn="1" w:lastColumn="1" w:noHBand="0" w:noVBand="0"/>
      </w:tblPr>
      <w:tblGrid>
        <w:gridCol w:w="3148"/>
        <w:gridCol w:w="1214"/>
        <w:gridCol w:w="3918"/>
        <w:gridCol w:w="1182"/>
      </w:tblGrid>
      <w:tr w:rsidR="00E87DAD">
        <w:trPr>
          <w:trHeight w:val="340"/>
        </w:trPr>
        <w:tc>
          <w:tcPr>
            <w:tcW w:w="3148" w:type="dxa"/>
          </w:tcPr>
          <w:p w:rsidR="00E87DAD" w:rsidRDefault="00F431E1">
            <w:pPr>
              <w:pStyle w:val="TableParagraph"/>
              <w:spacing w:line="266" w:lineRule="exact"/>
              <w:ind w:left="50"/>
              <w:rPr>
                <w:sz w:val="24"/>
              </w:rPr>
            </w:pPr>
            <w:r>
              <w:rPr>
                <w:sz w:val="24"/>
              </w:rPr>
              <w:t>Закладка</w:t>
            </w:r>
          </w:p>
        </w:tc>
        <w:tc>
          <w:tcPr>
            <w:tcW w:w="1214" w:type="dxa"/>
          </w:tcPr>
          <w:p w:rsidR="00E87DAD" w:rsidRDefault="00F431E1">
            <w:pPr>
              <w:pStyle w:val="TableParagraph"/>
              <w:spacing w:line="266" w:lineRule="exact"/>
              <w:ind w:left="88"/>
              <w:rPr>
                <w:sz w:val="24"/>
              </w:rPr>
            </w:pPr>
            <w:r>
              <w:rPr>
                <w:sz w:val="24"/>
              </w:rPr>
              <w:t>органов</w:t>
            </w:r>
          </w:p>
        </w:tc>
        <w:tc>
          <w:tcPr>
            <w:tcW w:w="3918" w:type="dxa"/>
          </w:tcPr>
          <w:p w:rsidR="00E87DAD" w:rsidRDefault="00F431E1">
            <w:pPr>
              <w:pStyle w:val="TableParagraph"/>
              <w:spacing w:line="266" w:lineRule="exact"/>
              <w:ind w:left="118"/>
              <w:jc w:val="center"/>
              <w:rPr>
                <w:sz w:val="24"/>
              </w:rPr>
            </w:pPr>
            <w:r>
              <w:rPr>
                <w:sz w:val="24"/>
              </w:rPr>
              <w:t>и</w:t>
            </w:r>
          </w:p>
        </w:tc>
        <w:tc>
          <w:tcPr>
            <w:tcW w:w="1182" w:type="dxa"/>
          </w:tcPr>
          <w:p w:rsidR="00E87DAD" w:rsidRDefault="00F431E1">
            <w:pPr>
              <w:pStyle w:val="TableParagraph"/>
              <w:spacing w:line="266" w:lineRule="exact"/>
              <w:ind w:right="51"/>
              <w:jc w:val="right"/>
              <w:rPr>
                <w:sz w:val="24"/>
              </w:rPr>
            </w:pPr>
            <w:r>
              <w:rPr>
                <w:sz w:val="24"/>
              </w:rPr>
              <w:t>тканей</w:t>
            </w:r>
          </w:p>
        </w:tc>
      </w:tr>
      <w:tr w:rsidR="00E87DAD">
        <w:trPr>
          <w:trHeight w:val="414"/>
        </w:trPr>
        <w:tc>
          <w:tcPr>
            <w:tcW w:w="3148" w:type="dxa"/>
          </w:tcPr>
          <w:p w:rsidR="00E87DAD" w:rsidRDefault="00F431E1">
            <w:pPr>
              <w:pStyle w:val="TableParagraph"/>
              <w:tabs>
                <w:tab w:val="left" w:pos="508"/>
                <w:tab w:val="left" w:pos="2153"/>
              </w:tabs>
              <w:spacing w:before="64"/>
              <w:ind w:left="50"/>
              <w:rPr>
                <w:sz w:val="24"/>
              </w:rPr>
            </w:pPr>
            <w:r>
              <w:rPr>
                <w:sz w:val="24"/>
              </w:rPr>
              <w:t>из</w:t>
            </w:r>
            <w:r>
              <w:rPr>
                <w:sz w:val="24"/>
              </w:rPr>
              <w:tab/>
              <w:t>зародышевых</w:t>
            </w:r>
            <w:r>
              <w:rPr>
                <w:sz w:val="24"/>
              </w:rPr>
              <w:tab/>
              <w:t>листков.</w:t>
            </w:r>
          </w:p>
        </w:tc>
        <w:tc>
          <w:tcPr>
            <w:tcW w:w="1214" w:type="dxa"/>
          </w:tcPr>
          <w:p w:rsidR="00E87DAD" w:rsidRDefault="00F431E1">
            <w:pPr>
              <w:pStyle w:val="TableParagraph"/>
              <w:spacing w:before="64"/>
              <w:ind w:left="109"/>
              <w:rPr>
                <w:sz w:val="24"/>
              </w:rPr>
            </w:pPr>
            <w:r>
              <w:rPr>
                <w:sz w:val="24"/>
              </w:rPr>
              <w:t>Взаимное</w:t>
            </w:r>
          </w:p>
        </w:tc>
        <w:tc>
          <w:tcPr>
            <w:tcW w:w="3918" w:type="dxa"/>
          </w:tcPr>
          <w:p w:rsidR="00E87DAD" w:rsidRDefault="00F431E1">
            <w:pPr>
              <w:pStyle w:val="TableParagraph"/>
              <w:tabs>
                <w:tab w:val="left" w:pos="1071"/>
                <w:tab w:val="left" w:pos="1978"/>
              </w:tabs>
              <w:spacing w:before="64"/>
              <w:jc w:val="center"/>
              <w:rPr>
                <w:sz w:val="24"/>
              </w:rPr>
            </w:pPr>
            <w:r>
              <w:rPr>
                <w:sz w:val="24"/>
              </w:rPr>
              <w:t>влияние</w:t>
            </w:r>
            <w:r>
              <w:rPr>
                <w:sz w:val="24"/>
              </w:rPr>
              <w:tab/>
              <w:t>частей</w:t>
            </w:r>
            <w:r>
              <w:rPr>
                <w:sz w:val="24"/>
              </w:rPr>
              <w:tab/>
              <w:t>развивающегося</w:t>
            </w:r>
          </w:p>
        </w:tc>
        <w:tc>
          <w:tcPr>
            <w:tcW w:w="1182" w:type="dxa"/>
          </w:tcPr>
          <w:p w:rsidR="00E87DAD" w:rsidRDefault="00F431E1">
            <w:pPr>
              <w:pStyle w:val="TableParagraph"/>
              <w:spacing w:before="64"/>
              <w:ind w:right="56"/>
              <w:jc w:val="right"/>
              <w:rPr>
                <w:sz w:val="24"/>
              </w:rPr>
            </w:pPr>
            <w:r>
              <w:rPr>
                <w:sz w:val="24"/>
              </w:rPr>
              <w:t>зародыша</w:t>
            </w:r>
          </w:p>
        </w:tc>
      </w:tr>
      <w:tr w:rsidR="00E87DAD">
        <w:trPr>
          <w:trHeight w:val="339"/>
        </w:trPr>
        <w:tc>
          <w:tcPr>
            <w:tcW w:w="3148" w:type="dxa"/>
          </w:tcPr>
          <w:p w:rsidR="00E87DAD" w:rsidRDefault="00F431E1">
            <w:pPr>
              <w:pStyle w:val="TableParagraph"/>
              <w:tabs>
                <w:tab w:val="left" w:pos="1935"/>
              </w:tabs>
              <w:spacing w:before="63" w:line="256" w:lineRule="exact"/>
              <w:ind w:left="50"/>
              <w:rPr>
                <w:sz w:val="24"/>
              </w:rPr>
            </w:pPr>
            <w:r>
              <w:rPr>
                <w:sz w:val="24"/>
              </w:rPr>
              <w:t>(эмбриональная</w:t>
            </w:r>
            <w:r>
              <w:rPr>
                <w:sz w:val="24"/>
              </w:rPr>
              <w:tab/>
              <w:t>индукция).</w:t>
            </w:r>
          </w:p>
        </w:tc>
        <w:tc>
          <w:tcPr>
            <w:tcW w:w="1214" w:type="dxa"/>
          </w:tcPr>
          <w:p w:rsidR="00E87DAD" w:rsidRDefault="00F431E1">
            <w:pPr>
              <w:pStyle w:val="TableParagraph"/>
              <w:spacing w:before="63" w:line="256" w:lineRule="exact"/>
              <w:ind w:left="158"/>
              <w:rPr>
                <w:sz w:val="24"/>
              </w:rPr>
            </w:pPr>
            <w:r>
              <w:rPr>
                <w:sz w:val="24"/>
              </w:rPr>
              <w:t>Закладка</w:t>
            </w:r>
          </w:p>
        </w:tc>
        <w:tc>
          <w:tcPr>
            <w:tcW w:w="3918" w:type="dxa"/>
          </w:tcPr>
          <w:p w:rsidR="00E87DAD" w:rsidRDefault="00F431E1">
            <w:pPr>
              <w:pStyle w:val="TableParagraph"/>
              <w:tabs>
                <w:tab w:val="left" w:pos="839"/>
                <w:tab w:val="left" w:pos="2014"/>
                <w:tab w:val="left" w:pos="3360"/>
              </w:tabs>
              <w:spacing w:before="63" w:line="256" w:lineRule="exact"/>
              <w:ind w:right="4"/>
              <w:jc w:val="center"/>
              <w:rPr>
                <w:sz w:val="24"/>
              </w:rPr>
            </w:pPr>
            <w:r>
              <w:rPr>
                <w:sz w:val="24"/>
              </w:rPr>
              <w:t>плана</w:t>
            </w:r>
            <w:r>
              <w:rPr>
                <w:sz w:val="24"/>
              </w:rPr>
              <w:tab/>
              <w:t>строения</w:t>
            </w:r>
            <w:r>
              <w:rPr>
                <w:sz w:val="24"/>
              </w:rPr>
              <w:tab/>
              <w:t>животного</w:t>
            </w:r>
            <w:r>
              <w:rPr>
                <w:sz w:val="24"/>
              </w:rPr>
              <w:tab/>
              <w:t>как</w:t>
            </w:r>
          </w:p>
        </w:tc>
        <w:tc>
          <w:tcPr>
            <w:tcW w:w="1182" w:type="dxa"/>
          </w:tcPr>
          <w:p w:rsidR="00E87DAD" w:rsidRDefault="00F431E1">
            <w:pPr>
              <w:pStyle w:val="TableParagraph"/>
              <w:spacing w:before="63" w:line="256" w:lineRule="exact"/>
              <w:ind w:right="59"/>
              <w:jc w:val="right"/>
              <w:rPr>
                <w:sz w:val="24"/>
              </w:rPr>
            </w:pPr>
            <w:r>
              <w:rPr>
                <w:sz w:val="24"/>
              </w:rPr>
              <w:t>результат</w:t>
            </w:r>
          </w:p>
        </w:tc>
      </w:tr>
    </w:tbl>
    <w:p w:rsidR="00E87DAD" w:rsidRDefault="00F431E1">
      <w:pPr>
        <w:pStyle w:val="a3"/>
        <w:spacing w:before="140" w:line="360" w:lineRule="auto"/>
        <w:ind w:right="556" w:firstLine="0"/>
      </w:pPr>
      <w:r>
        <w:t>иерархических</w:t>
      </w:r>
      <w:r>
        <w:rPr>
          <w:spacing w:val="1"/>
        </w:rPr>
        <w:t xml:space="preserve"> </w:t>
      </w:r>
      <w:r>
        <w:t>взаимодействий</w:t>
      </w:r>
      <w:r>
        <w:rPr>
          <w:spacing w:val="1"/>
        </w:rPr>
        <w:t xml:space="preserve"> </w:t>
      </w:r>
      <w:r>
        <w:t>генов.</w:t>
      </w:r>
      <w:r>
        <w:rPr>
          <w:spacing w:val="1"/>
        </w:rPr>
        <w:t xml:space="preserve"> </w:t>
      </w:r>
      <w:r>
        <w:t>Влияние</w:t>
      </w:r>
      <w:r>
        <w:rPr>
          <w:spacing w:val="1"/>
        </w:rPr>
        <w:t xml:space="preserve"> </w:t>
      </w:r>
      <w:r>
        <w:t>на</w:t>
      </w:r>
      <w:r>
        <w:rPr>
          <w:spacing w:val="1"/>
        </w:rPr>
        <w:t xml:space="preserve"> </w:t>
      </w:r>
      <w:r>
        <w:t>эмбриональное развитие</w:t>
      </w:r>
      <w:r>
        <w:rPr>
          <w:spacing w:val="1"/>
        </w:rPr>
        <w:t xml:space="preserve"> </w:t>
      </w:r>
      <w:r>
        <w:t>различных</w:t>
      </w:r>
      <w:r>
        <w:rPr>
          <w:spacing w:val="1"/>
        </w:rPr>
        <w:t xml:space="preserve"> </w:t>
      </w:r>
      <w:r>
        <w:t>факторов</w:t>
      </w:r>
      <w:r>
        <w:rPr>
          <w:spacing w:val="-1"/>
        </w:rPr>
        <w:t xml:space="preserve"> </w:t>
      </w:r>
      <w:r>
        <w:t>окружающей среды.</w:t>
      </w:r>
    </w:p>
    <w:p w:rsidR="00E87DAD" w:rsidRDefault="00F431E1">
      <w:pPr>
        <w:pStyle w:val="a3"/>
        <w:spacing w:line="360" w:lineRule="auto"/>
        <w:ind w:right="550"/>
      </w:pPr>
      <w:r>
        <w:t>Рост</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Постэмбриональный</w:t>
      </w:r>
      <w:r>
        <w:rPr>
          <w:spacing w:val="1"/>
        </w:rPr>
        <w:t xml:space="preserve"> </w:t>
      </w:r>
      <w:r>
        <w:t>период.</w:t>
      </w:r>
      <w:r>
        <w:rPr>
          <w:spacing w:val="1"/>
        </w:rPr>
        <w:t xml:space="preserve"> </w:t>
      </w:r>
      <w:r>
        <w:t>Прямое</w:t>
      </w:r>
      <w:r>
        <w:rPr>
          <w:spacing w:val="1"/>
        </w:rPr>
        <w:t xml:space="preserve"> </w:t>
      </w:r>
      <w:r>
        <w:t>и</w:t>
      </w:r>
      <w:r>
        <w:rPr>
          <w:spacing w:val="1"/>
        </w:rPr>
        <w:t xml:space="preserve"> </w:t>
      </w:r>
      <w:r>
        <w:t>непрямое</w:t>
      </w:r>
      <w:r>
        <w:rPr>
          <w:spacing w:val="1"/>
        </w:rPr>
        <w:t xml:space="preserve"> </w:t>
      </w:r>
      <w:r>
        <w:t>развитие.</w:t>
      </w:r>
      <w:r>
        <w:rPr>
          <w:spacing w:val="1"/>
        </w:rPr>
        <w:t xml:space="preserve"> </w:t>
      </w:r>
      <w:r>
        <w:t>Развитие</w:t>
      </w:r>
      <w:r>
        <w:rPr>
          <w:spacing w:val="1"/>
        </w:rPr>
        <w:t xml:space="preserve"> </w:t>
      </w:r>
      <w:r>
        <w:t>с</w:t>
      </w:r>
      <w:r>
        <w:rPr>
          <w:spacing w:val="1"/>
        </w:rPr>
        <w:t xml:space="preserve"> </w:t>
      </w:r>
      <w:r>
        <w:t>метаморфозом</w:t>
      </w:r>
      <w:r>
        <w:rPr>
          <w:spacing w:val="1"/>
        </w:rPr>
        <w:t xml:space="preserve"> </w:t>
      </w:r>
      <w:r>
        <w:t>у</w:t>
      </w:r>
      <w:r>
        <w:rPr>
          <w:spacing w:val="1"/>
        </w:rPr>
        <w:t xml:space="preserve"> </w:t>
      </w:r>
      <w:r>
        <w:t>беспозвоночных</w:t>
      </w:r>
      <w:r>
        <w:rPr>
          <w:spacing w:val="1"/>
        </w:rPr>
        <w:t xml:space="preserve"> </w:t>
      </w:r>
      <w:r>
        <w:t>и</w:t>
      </w:r>
      <w:r>
        <w:rPr>
          <w:spacing w:val="1"/>
        </w:rPr>
        <w:t xml:space="preserve"> </w:t>
      </w:r>
      <w:r>
        <w:t>позвоночных</w:t>
      </w:r>
      <w:r>
        <w:rPr>
          <w:spacing w:val="1"/>
        </w:rPr>
        <w:t xml:space="preserve"> </w:t>
      </w:r>
      <w:r>
        <w:t>животных.</w:t>
      </w:r>
      <w:r>
        <w:rPr>
          <w:spacing w:val="1"/>
        </w:rPr>
        <w:t xml:space="preserve"> </w:t>
      </w:r>
      <w:r>
        <w:t>Биологическое значение прямого и непрямого развития, их распространение в природе.</w:t>
      </w:r>
      <w:r>
        <w:rPr>
          <w:spacing w:val="1"/>
        </w:rPr>
        <w:t xml:space="preserve"> </w:t>
      </w:r>
      <w:r>
        <w:t>Типы</w:t>
      </w:r>
      <w:r>
        <w:rPr>
          <w:spacing w:val="1"/>
        </w:rPr>
        <w:t xml:space="preserve"> </w:t>
      </w:r>
      <w:r>
        <w:t>роста</w:t>
      </w:r>
      <w:r>
        <w:rPr>
          <w:spacing w:val="1"/>
        </w:rPr>
        <w:t xml:space="preserve"> </w:t>
      </w:r>
      <w:r>
        <w:t>животных.</w:t>
      </w:r>
      <w:r>
        <w:rPr>
          <w:spacing w:val="1"/>
        </w:rPr>
        <w:t xml:space="preserve"> </w:t>
      </w:r>
      <w:r>
        <w:t>Факторы</w:t>
      </w:r>
      <w:r>
        <w:rPr>
          <w:spacing w:val="1"/>
        </w:rPr>
        <w:t xml:space="preserve"> </w:t>
      </w:r>
      <w:r>
        <w:t>регуляции</w:t>
      </w:r>
      <w:r>
        <w:rPr>
          <w:spacing w:val="1"/>
        </w:rPr>
        <w:t xml:space="preserve"> </w:t>
      </w:r>
      <w:r>
        <w:t>роста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Стадии</w:t>
      </w:r>
      <w:r>
        <w:rPr>
          <w:spacing w:val="1"/>
        </w:rPr>
        <w:t xml:space="preserve"> </w:t>
      </w:r>
      <w:r>
        <w:t>постэмбрионального</w:t>
      </w:r>
      <w:r>
        <w:rPr>
          <w:spacing w:val="1"/>
        </w:rPr>
        <w:t xml:space="preserve"> </w:t>
      </w:r>
      <w:r>
        <w:t>развития</w:t>
      </w:r>
      <w:r>
        <w:rPr>
          <w:spacing w:val="1"/>
        </w:rPr>
        <w:t xml:space="preserve"> </w:t>
      </w:r>
      <w:r>
        <w:t>у</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Периоды</w:t>
      </w:r>
      <w:r>
        <w:rPr>
          <w:spacing w:val="1"/>
        </w:rPr>
        <w:t xml:space="preserve"> </w:t>
      </w:r>
      <w:r>
        <w:t>онтогенеза</w:t>
      </w:r>
      <w:r>
        <w:rPr>
          <w:spacing w:val="1"/>
        </w:rPr>
        <w:t xml:space="preserve"> </w:t>
      </w:r>
      <w:r>
        <w:t>человека.</w:t>
      </w:r>
      <w:r>
        <w:rPr>
          <w:spacing w:val="1"/>
        </w:rPr>
        <w:t xml:space="preserve"> </w:t>
      </w:r>
      <w:r>
        <w:t>Старение</w:t>
      </w:r>
      <w:r>
        <w:rPr>
          <w:spacing w:val="-2"/>
        </w:rPr>
        <w:t xml:space="preserve"> </w:t>
      </w:r>
      <w:r>
        <w:t>и смерть</w:t>
      </w:r>
      <w:r>
        <w:rPr>
          <w:spacing w:val="1"/>
        </w:rPr>
        <w:t xml:space="preserve"> </w:t>
      </w:r>
      <w:r>
        <w:t>как</w:t>
      </w:r>
      <w:r>
        <w:rPr>
          <w:spacing w:val="-2"/>
        </w:rPr>
        <w:t xml:space="preserve"> </w:t>
      </w:r>
      <w:r>
        <w:t>биологические</w:t>
      </w:r>
      <w:r>
        <w:rPr>
          <w:spacing w:val="-1"/>
        </w:rPr>
        <w:t xml:space="preserve"> </w:t>
      </w:r>
      <w:r>
        <w:t>процессы.</w:t>
      </w:r>
    </w:p>
    <w:p w:rsidR="00E87DAD" w:rsidRDefault="00F431E1">
      <w:pPr>
        <w:pStyle w:val="a3"/>
        <w:spacing w:line="360" w:lineRule="auto"/>
        <w:ind w:right="551"/>
      </w:pPr>
      <w:r>
        <w:t>Размножение и развитие растений. Гаметофит и спорофит. Мейоз в жизненном</w:t>
      </w:r>
      <w:r>
        <w:rPr>
          <w:spacing w:val="1"/>
        </w:rPr>
        <w:t xml:space="preserve"> </w:t>
      </w:r>
      <w:r>
        <w:t>цикле</w:t>
      </w:r>
      <w:r>
        <w:rPr>
          <w:spacing w:val="1"/>
        </w:rPr>
        <w:t xml:space="preserve"> </w:t>
      </w:r>
      <w:r>
        <w:t>растений.</w:t>
      </w:r>
      <w:r>
        <w:rPr>
          <w:spacing w:val="1"/>
        </w:rPr>
        <w:t xml:space="preserve"> </w:t>
      </w:r>
      <w:r>
        <w:t>Образование</w:t>
      </w:r>
      <w:r>
        <w:rPr>
          <w:spacing w:val="1"/>
        </w:rPr>
        <w:t xml:space="preserve"> </w:t>
      </w:r>
      <w:r>
        <w:t>спор</w:t>
      </w:r>
      <w:r>
        <w:rPr>
          <w:spacing w:val="1"/>
        </w:rPr>
        <w:t xml:space="preserve"> </w:t>
      </w:r>
      <w:r>
        <w:t>в</w:t>
      </w:r>
      <w:r>
        <w:rPr>
          <w:spacing w:val="1"/>
        </w:rPr>
        <w:t xml:space="preserve"> </w:t>
      </w:r>
      <w:r>
        <w:t>процессе</w:t>
      </w:r>
      <w:r>
        <w:rPr>
          <w:spacing w:val="1"/>
        </w:rPr>
        <w:t xml:space="preserve"> </w:t>
      </w:r>
      <w:r>
        <w:t>мейоза.</w:t>
      </w:r>
      <w:r>
        <w:rPr>
          <w:spacing w:val="1"/>
        </w:rPr>
        <w:t xml:space="preserve"> </w:t>
      </w:r>
      <w:r>
        <w:t>Гаметогенез</w:t>
      </w:r>
      <w:r>
        <w:rPr>
          <w:spacing w:val="1"/>
        </w:rPr>
        <w:t xml:space="preserve"> </w:t>
      </w:r>
      <w:r>
        <w:t>у</w:t>
      </w:r>
      <w:r>
        <w:rPr>
          <w:spacing w:val="1"/>
        </w:rPr>
        <w:t xml:space="preserve"> </w:t>
      </w:r>
      <w:r>
        <w:t>растений.</w:t>
      </w:r>
      <w:r>
        <w:rPr>
          <w:spacing w:val="1"/>
        </w:rPr>
        <w:t xml:space="preserve"> </w:t>
      </w:r>
      <w:r>
        <w:t>Оплодотворение</w:t>
      </w:r>
      <w:r>
        <w:rPr>
          <w:spacing w:val="1"/>
        </w:rPr>
        <w:t xml:space="preserve"> </w:t>
      </w:r>
      <w:r>
        <w:t>и</w:t>
      </w:r>
      <w:r>
        <w:rPr>
          <w:spacing w:val="1"/>
        </w:rPr>
        <w:t xml:space="preserve"> </w:t>
      </w:r>
      <w:r>
        <w:t>развитие</w:t>
      </w:r>
      <w:r>
        <w:rPr>
          <w:spacing w:val="1"/>
        </w:rPr>
        <w:t xml:space="preserve"> </w:t>
      </w:r>
      <w:r>
        <w:t>растительных</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57"/>
        </w:rPr>
        <w:t xml:space="preserve"> </w:t>
      </w:r>
      <w:r>
        <w:t>цветковых</w:t>
      </w:r>
      <w:r>
        <w:rPr>
          <w:spacing w:val="1"/>
        </w:rPr>
        <w:t xml:space="preserve"> </w:t>
      </w:r>
      <w:r>
        <w:t>растений. Образование</w:t>
      </w:r>
      <w:r>
        <w:rPr>
          <w:spacing w:val="-1"/>
        </w:rPr>
        <w:t xml:space="preserve"> </w:t>
      </w:r>
      <w:r>
        <w:t>и</w:t>
      </w:r>
      <w:r>
        <w:rPr>
          <w:spacing w:val="-1"/>
        </w:rPr>
        <w:t xml:space="preserve"> </w:t>
      </w:r>
      <w:r>
        <w:t>развитие</w:t>
      </w:r>
      <w:r>
        <w:rPr>
          <w:spacing w:val="-1"/>
        </w:rPr>
        <w:t xml:space="preserve"> </w:t>
      </w:r>
      <w:r>
        <w:t>семени.</w:t>
      </w:r>
    </w:p>
    <w:p w:rsidR="00E87DAD" w:rsidRDefault="00F431E1">
      <w:pPr>
        <w:pStyle w:val="a3"/>
        <w:spacing w:line="360" w:lineRule="auto"/>
        <w:ind w:left="1110" w:right="3163" w:firstLine="0"/>
        <w:jc w:val="left"/>
      </w:pPr>
      <w:r>
        <w:t>Механизмы регуляции онтогенеза у растений и животных.</w:t>
      </w:r>
      <w:r>
        <w:rPr>
          <w:spacing w:val="-57"/>
        </w:rPr>
        <w:t xml:space="preserve"> </w:t>
      </w:r>
      <w:r>
        <w:t>Демонстрации:</w:t>
      </w:r>
    </w:p>
    <w:p w:rsidR="00E87DAD" w:rsidRDefault="00F431E1">
      <w:pPr>
        <w:pStyle w:val="a3"/>
        <w:spacing w:before="1"/>
        <w:ind w:left="1110" w:firstLine="0"/>
        <w:jc w:val="left"/>
      </w:pPr>
      <w:r>
        <w:t>Портреты:</w:t>
      </w:r>
      <w:r>
        <w:rPr>
          <w:spacing w:val="-1"/>
        </w:rPr>
        <w:t xml:space="preserve"> </w:t>
      </w:r>
      <w:r>
        <w:t>С.Г.</w:t>
      </w:r>
      <w:r>
        <w:rPr>
          <w:spacing w:val="-2"/>
        </w:rPr>
        <w:t xml:space="preserve"> </w:t>
      </w:r>
      <w:r>
        <w:t>Навашин,</w:t>
      </w:r>
      <w:r>
        <w:rPr>
          <w:spacing w:val="-2"/>
        </w:rPr>
        <w:t xml:space="preserve"> </w:t>
      </w:r>
      <w:r>
        <w:t>Х.</w:t>
      </w:r>
      <w:r>
        <w:rPr>
          <w:spacing w:val="-2"/>
        </w:rPr>
        <w:t xml:space="preserve"> </w:t>
      </w:r>
      <w:r>
        <w:t>Шпеман.</w:t>
      </w:r>
    </w:p>
    <w:p w:rsidR="00E87DAD" w:rsidRDefault="00F431E1">
      <w:pPr>
        <w:pStyle w:val="a3"/>
        <w:spacing w:before="137"/>
        <w:ind w:left="1110" w:firstLine="0"/>
        <w:jc w:val="left"/>
      </w:pPr>
      <w:r>
        <w:t>Таблицы</w:t>
      </w:r>
      <w:r>
        <w:rPr>
          <w:spacing w:val="16"/>
        </w:rPr>
        <w:t xml:space="preserve"> </w:t>
      </w:r>
      <w:r>
        <w:t>и</w:t>
      </w:r>
      <w:r>
        <w:rPr>
          <w:spacing w:val="18"/>
        </w:rPr>
        <w:t xml:space="preserve"> </w:t>
      </w:r>
      <w:r>
        <w:t>схемы:</w:t>
      </w:r>
      <w:r>
        <w:rPr>
          <w:spacing w:val="23"/>
        </w:rPr>
        <w:t xml:space="preserve"> </w:t>
      </w:r>
      <w:r>
        <w:t>«Вегетативное</w:t>
      </w:r>
      <w:r>
        <w:rPr>
          <w:spacing w:val="16"/>
        </w:rPr>
        <w:t xml:space="preserve"> </w:t>
      </w:r>
      <w:r>
        <w:t>размножение»,</w:t>
      </w:r>
      <w:r>
        <w:rPr>
          <w:spacing w:val="22"/>
        </w:rPr>
        <w:t xml:space="preserve"> </w:t>
      </w:r>
      <w:r>
        <w:t>«Типы</w:t>
      </w:r>
      <w:r>
        <w:rPr>
          <w:spacing w:val="17"/>
        </w:rPr>
        <w:t xml:space="preserve"> </w:t>
      </w:r>
      <w:r>
        <w:t>бесполого</w:t>
      </w:r>
      <w:r>
        <w:rPr>
          <w:spacing w:val="18"/>
        </w:rPr>
        <w:t xml:space="preserve"> </w:t>
      </w:r>
      <w:r>
        <w:t>размножения»,</w:t>
      </w:r>
    </w:p>
    <w:p w:rsidR="00E87DAD" w:rsidRDefault="00F431E1">
      <w:pPr>
        <w:pStyle w:val="a3"/>
        <w:spacing w:before="139"/>
        <w:ind w:firstLine="0"/>
      </w:pPr>
      <w:r>
        <w:t xml:space="preserve">«Размножение  </w:t>
      </w:r>
      <w:r>
        <w:rPr>
          <w:spacing w:val="54"/>
        </w:rPr>
        <w:t xml:space="preserve"> </w:t>
      </w:r>
      <w:r>
        <w:t>хламидомонады</w:t>
      </w:r>
      <w:proofErr w:type="gramStart"/>
      <w:r>
        <w:t xml:space="preserve">»,   </w:t>
      </w:r>
      <w:proofErr w:type="gramEnd"/>
      <w:r>
        <w:t xml:space="preserve"> «Размножение  </w:t>
      </w:r>
      <w:r>
        <w:rPr>
          <w:spacing w:val="55"/>
        </w:rPr>
        <w:t xml:space="preserve"> </w:t>
      </w:r>
      <w:r>
        <w:t xml:space="preserve">эвглены»,    «Размножение  </w:t>
      </w:r>
      <w:r>
        <w:rPr>
          <w:spacing w:val="55"/>
        </w:rPr>
        <w:t xml:space="preserve"> </w:t>
      </w:r>
      <w:r>
        <w:t>гидры»,</w:t>
      </w:r>
    </w:p>
    <w:p w:rsidR="00E87DAD" w:rsidRDefault="00F431E1">
      <w:pPr>
        <w:pStyle w:val="a3"/>
        <w:spacing w:before="137"/>
        <w:ind w:firstLine="0"/>
      </w:pPr>
      <w:r>
        <w:t>«Мейоз</w:t>
      </w:r>
      <w:proofErr w:type="gramStart"/>
      <w:r>
        <w:t xml:space="preserve">»,  </w:t>
      </w:r>
      <w:r>
        <w:rPr>
          <w:spacing w:val="21"/>
        </w:rPr>
        <w:t xml:space="preserve"> </w:t>
      </w:r>
      <w:proofErr w:type="gramEnd"/>
      <w:r>
        <w:t xml:space="preserve">«Хромосомы»,  </w:t>
      </w:r>
      <w:r>
        <w:rPr>
          <w:spacing w:val="22"/>
        </w:rPr>
        <w:t xml:space="preserve"> </w:t>
      </w:r>
      <w:r>
        <w:t xml:space="preserve">«Гаметогенез»,  </w:t>
      </w:r>
      <w:r>
        <w:rPr>
          <w:spacing w:val="21"/>
        </w:rPr>
        <w:t xml:space="preserve"> </w:t>
      </w:r>
      <w:r>
        <w:t xml:space="preserve">«Строение  </w:t>
      </w:r>
      <w:r>
        <w:rPr>
          <w:spacing w:val="16"/>
        </w:rPr>
        <w:t xml:space="preserve"> </w:t>
      </w:r>
      <w:r>
        <w:t xml:space="preserve">яйцеклетки  </w:t>
      </w:r>
      <w:r>
        <w:rPr>
          <w:spacing w:val="16"/>
        </w:rPr>
        <w:t xml:space="preserve"> </w:t>
      </w:r>
      <w:r>
        <w:t xml:space="preserve">и  </w:t>
      </w:r>
      <w:r>
        <w:rPr>
          <w:spacing w:val="18"/>
        </w:rPr>
        <w:t xml:space="preserve"> </w:t>
      </w:r>
      <w:r>
        <w:t>сперматозоида»,</w:t>
      </w:r>
    </w:p>
    <w:p w:rsidR="00E87DAD" w:rsidRDefault="00F431E1">
      <w:pPr>
        <w:pStyle w:val="a3"/>
        <w:tabs>
          <w:tab w:val="left" w:pos="3240"/>
          <w:tab w:val="left" w:pos="6057"/>
          <w:tab w:val="left" w:pos="8387"/>
        </w:tabs>
        <w:spacing w:before="139" w:line="360" w:lineRule="auto"/>
        <w:ind w:right="551" w:firstLine="0"/>
      </w:pPr>
      <w:r>
        <w:t>«Основные</w:t>
      </w:r>
      <w:r>
        <w:rPr>
          <w:spacing w:val="1"/>
        </w:rPr>
        <w:t xml:space="preserve"> </w:t>
      </w:r>
      <w:r>
        <w:t>стадии</w:t>
      </w:r>
      <w:r>
        <w:rPr>
          <w:spacing w:val="1"/>
        </w:rPr>
        <w:t xml:space="preserve"> </w:t>
      </w:r>
      <w:r>
        <w:t>онтогенеза»,</w:t>
      </w:r>
      <w:r>
        <w:rPr>
          <w:spacing w:val="1"/>
        </w:rPr>
        <w:t xml:space="preserve"> </w:t>
      </w:r>
      <w:r>
        <w:t>«Прямое</w:t>
      </w:r>
      <w:r>
        <w:rPr>
          <w:spacing w:val="1"/>
        </w:rPr>
        <w:t xml:space="preserve"> </w:t>
      </w:r>
      <w:r>
        <w:t>и</w:t>
      </w:r>
      <w:r>
        <w:rPr>
          <w:spacing w:val="1"/>
        </w:rPr>
        <w:t xml:space="preserve"> </w:t>
      </w:r>
      <w:r>
        <w:t>непрямое</w:t>
      </w:r>
      <w:r>
        <w:rPr>
          <w:spacing w:val="1"/>
        </w:rPr>
        <w:t xml:space="preserve"> </w:t>
      </w:r>
      <w:r>
        <w:t>развитие»,</w:t>
      </w:r>
      <w:r>
        <w:rPr>
          <w:spacing w:val="1"/>
        </w:rPr>
        <w:t xml:space="preserve"> </w:t>
      </w:r>
      <w:r>
        <w:t>«Развитие</w:t>
      </w:r>
      <w:r>
        <w:rPr>
          <w:spacing w:val="1"/>
        </w:rPr>
        <w:t xml:space="preserve"> </w:t>
      </w:r>
      <w:r>
        <w:t>майского</w:t>
      </w:r>
      <w:r>
        <w:rPr>
          <w:spacing w:val="1"/>
        </w:rPr>
        <w:t xml:space="preserve"> </w:t>
      </w:r>
      <w:r>
        <w:t>жука», «Развитие саранчи», «Развитие лягушки», «Двойное оплодотворение у цветковых</w:t>
      </w:r>
      <w:r>
        <w:rPr>
          <w:spacing w:val="1"/>
        </w:rPr>
        <w:t xml:space="preserve"> </w:t>
      </w:r>
      <w:r>
        <w:t>растений»,</w:t>
      </w:r>
      <w:r>
        <w:tab/>
        <w:t>«Строение</w:t>
      </w:r>
      <w:r>
        <w:tab/>
        <w:t>семян</w:t>
      </w:r>
      <w:r>
        <w:tab/>
        <w:t>однодольных</w:t>
      </w:r>
      <w:r>
        <w:rPr>
          <w:spacing w:val="-58"/>
        </w:rPr>
        <w:t xml:space="preserve"> </w:t>
      </w:r>
      <w:r>
        <w:t>и</w:t>
      </w:r>
      <w:r>
        <w:rPr>
          <w:spacing w:val="21"/>
        </w:rPr>
        <w:t xml:space="preserve"> </w:t>
      </w:r>
      <w:r>
        <w:t>двудольных</w:t>
      </w:r>
      <w:r>
        <w:rPr>
          <w:spacing w:val="22"/>
        </w:rPr>
        <w:t xml:space="preserve"> </w:t>
      </w:r>
      <w:r>
        <w:t>растений»,</w:t>
      </w:r>
      <w:r>
        <w:rPr>
          <w:spacing w:val="25"/>
        </w:rPr>
        <w:t xml:space="preserve"> </w:t>
      </w:r>
      <w:r>
        <w:t>«Жизненный</w:t>
      </w:r>
      <w:r>
        <w:rPr>
          <w:spacing w:val="19"/>
        </w:rPr>
        <w:t xml:space="preserve"> </w:t>
      </w:r>
      <w:r>
        <w:t>цикл</w:t>
      </w:r>
      <w:r>
        <w:rPr>
          <w:spacing w:val="16"/>
        </w:rPr>
        <w:t xml:space="preserve"> </w:t>
      </w:r>
      <w:r>
        <w:t>морской</w:t>
      </w:r>
      <w:r>
        <w:rPr>
          <w:spacing w:val="21"/>
        </w:rPr>
        <w:t xml:space="preserve"> </w:t>
      </w:r>
      <w:r>
        <w:t>капусты»,</w:t>
      </w:r>
      <w:r>
        <w:rPr>
          <w:spacing w:val="28"/>
        </w:rPr>
        <w:t xml:space="preserve"> </w:t>
      </w:r>
      <w:r>
        <w:t>«Жизненный</w:t>
      </w:r>
      <w:r>
        <w:rPr>
          <w:spacing w:val="19"/>
        </w:rPr>
        <w:t xml:space="preserve"> </w:t>
      </w:r>
      <w:r>
        <w:t>цикл</w:t>
      </w:r>
      <w:r>
        <w:rPr>
          <w:spacing w:val="21"/>
        </w:rPr>
        <w:t xml:space="preserve"> </w:t>
      </w:r>
      <w:r>
        <w:t>мха»,</w:t>
      </w:r>
    </w:p>
    <w:p w:rsidR="00E87DAD" w:rsidRDefault="00F431E1">
      <w:pPr>
        <w:pStyle w:val="a3"/>
        <w:spacing w:before="1"/>
        <w:ind w:firstLine="0"/>
      </w:pPr>
      <w:r>
        <w:t>«Жизненный</w:t>
      </w:r>
      <w:r>
        <w:rPr>
          <w:spacing w:val="-6"/>
        </w:rPr>
        <w:t xml:space="preserve"> </w:t>
      </w:r>
      <w:r>
        <w:t>цикл</w:t>
      </w:r>
      <w:r>
        <w:rPr>
          <w:spacing w:val="-9"/>
        </w:rPr>
        <w:t xml:space="preserve"> </w:t>
      </w:r>
      <w:r>
        <w:t>папоротника»,</w:t>
      </w:r>
      <w:r>
        <w:rPr>
          <w:spacing w:val="-2"/>
        </w:rPr>
        <w:t xml:space="preserve"> </w:t>
      </w:r>
      <w:r>
        <w:t>«Жизненный</w:t>
      </w:r>
      <w:r>
        <w:rPr>
          <w:spacing w:val="-7"/>
        </w:rPr>
        <w:t xml:space="preserve"> </w:t>
      </w:r>
      <w:r>
        <w:t>цикл</w:t>
      </w:r>
      <w:r>
        <w:rPr>
          <w:spacing w:val="-7"/>
        </w:rPr>
        <w:t xml:space="preserve"> </w:t>
      </w:r>
      <w:r>
        <w:t>сосны».</w:t>
      </w:r>
    </w:p>
    <w:p w:rsidR="00E87DAD" w:rsidRDefault="00F431E1">
      <w:pPr>
        <w:pStyle w:val="a3"/>
        <w:spacing w:before="136" w:line="360" w:lineRule="auto"/>
        <w:ind w:right="551"/>
      </w:pPr>
      <w:proofErr w:type="gramStart"/>
      <w:r>
        <w:t xml:space="preserve">Оборудование:   </w:t>
      </w:r>
      <w:proofErr w:type="gramEnd"/>
      <w:r>
        <w:t xml:space="preserve">    </w:t>
      </w:r>
      <w:r>
        <w:rPr>
          <w:spacing w:val="1"/>
        </w:rPr>
        <w:t xml:space="preserve"> </w:t>
      </w:r>
      <w:r>
        <w:t>световой         микроскоп,        микропрепараты         яйцеклеток</w:t>
      </w:r>
      <w:r>
        <w:rPr>
          <w:spacing w:val="-57"/>
        </w:rPr>
        <w:t xml:space="preserve"> </w:t>
      </w:r>
      <w:r>
        <w:t>и</w:t>
      </w:r>
      <w:r>
        <w:rPr>
          <w:spacing w:val="-1"/>
        </w:rPr>
        <w:t xml:space="preserve"> </w:t>
      </w:r>
      <w:r>
        <w:t>сперматозоидов, модель</w:t>
      </w:r>
      <w:r>
        <w:rPr>
          <w:spacing w:val="4"/>
        </w:rPr>
        <w:t xml:space="preserve"> </w:t>
      </w:r>
      <w:r>
        <w:t>«Цикл</w:t>
      </w:r>
      <w:r>
        <w:rPr>
          <w:spacing w:val="-1"/>
        </w:rPr>
        <w:t xml:space="preserve"> </w:t>
      </w:r>
      <w:r>
        <w:t>развития лягушки».</w:t>
      </w:r>
    </w:p>
    <w:p w:rsidR="00E87DAD" w:rsidRDefault="00F431E1">
      <w:pPr>
        <w:pStyle w:val="a3"/>
        <w:spacing w:before="1" w:line="360" w:lineRule="auto"/>
        <w:ind w:right="547"/>
      </w:pPr>
      <w:r>
        <w:t>Лабораторная</w:t>
      </w:r>
      <w:r>
        <w:rPr>
          <w:spacing w:val="1"/>
        </w:rPr>
        <w:t xml:space="preserve"> </w:t>
      </w:r>
      <w:r>
        <w:t>работа</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jc w:val="left"/>
      </w:pPr>
      <w:r>
        <w:lastRenderedPageBreak/>
        <w:t>Практическая</w:t>
      </w:r>
      <w:r>
        <w:rPr>
          <w:spacing w:val="14"/>
        </w:rPr>
        <w:t xml:space="preserve"> </w:t>
      </w:r>
      <w:r>
        <w:t>работа</w:t>
      </w:r>
      <w:r>
        <w:rPr>
          <w:spacing w:val="18"/>
        </w:rPr>
        <w:t xml:space="preserve"> </w:t>
      </w:r>
      <w:r>
        <w:t>«Выявление</w:t>
      </w:r>
      <w:r>
        <w:rPr>
          <w:spacing w:val="14"/>
        </w:rPr>
        <w:t xml:space="preserve"> </w:t>
      </w:r>
      <w:r>
        <w:t>признаков</w:t>
      </w:r>
      <w:r>
        <w:rPr>
          <w:spacing w:val="14"/>
        </w:rPr>
        <w:t xml:space="preserve"> </w:t>
      </w:r>
      <w:r>
        <w:t>сходства</w:t>
      </w:r>
      <w:r>
        <w:rPr>
          <w:spacing w:val="14"/>
        </w:rPr>
        <w:t xml:space="preserve"> </w:t>
      </w:r>
      <w:r>
        <w:t>зародышей</w:t>
      </w:r>
      <w:r>
        <w:rPr>
          <w:spacing w:val="18"/>
        </w:rPr>
        <w:t xml:space="preserve"> </w:t>
      </w:r>
      <w:r>
        <w:t>позвоночных</w:t>
      </w:r>
      <w:r>
        <w:rPr>
          <w:spacing w:val="-57"/>
        </w:rPr>
        <w:t xml:space="preserve"> </w:t>
      </w:r>
      <w:r>
        <w:t>животных».</w:t>
      </w:r>
    </w:p>
    <w:p w:rsidR="00E87DAD" w:rsidRDefault="00F431E1">
      <w:pPr>
        <w:pStyle w:val="a3"/>
        <w:spacing w:before="1"/>
        <w:ind w:left="1110" w:firstLine="0"/>
        <w:jc w:val="left"/>
      </w:pPr>
      <w:r>
        <w:t>Лабораторная</w:t>
      </w:r>
      <w:r>
        <w:rPr>
          <w:spacing w:val="-5"/>
        </w:rPr>
        <w:t xml:space="preserve"> </w:t>
      </w:r>
      <w:r>
        <w:t>работа</w:t>
      </w:r>
      <w:r>
        <w:rPr>
          <w:spacing w:val="-1"/>
        </w:rPr>
        <w:t xml:space="preserve"> </w:t>
      </w:r>
      <w:r>
        <w:t>«Строение</w:t>
      </w:r>
      <w:r>
        <w:rPr>
          <w:spacing w:val="-5"/>
        </w:rPr>
        <w:t xml:space="preserve"> </w:t>
      </w:r>
      <w:r>
        <w:t>органов</w:t>
      </w:r>
      <w:r>
        <w:rPr>
          <w:spacing w:val="-4"/>
        </w:rPr>
        <w:t xml:space="preserve"> </w:t>
      </w:r>
      <w:r>
        <w:t>размножения</w:t>
      </w:r>
      <w:r>
        <w:rPr>
          <w:spacing w:val="-5"/>
        </w:rPr>
        <w:t xml:space="preserve"> </w:t>
      </w:r>
      <w:r>
        <w:t>высших</w:t>
      </w:r>
      <w:r>
        <w:rPr>
          <w:spacing w:val="-2"/>
        </w:rPr>
        <w:t xml:space="preserve"> </w:t>
      </w:r>
      <w:r>
        <w:t>растений».</w:t>
      </w:r>
    </w:p>
    <w:p w:rsidR="00E87DAD" w:rsidRDefault="00F431E1" w:rsidP="007F1D2C">
      <w:pPr>
        <w:pStyle w:val="a4"/>
        <w:numPr>
          <w:ilvl w:val="2"/>
          <w:numId w:val="104"/>
        </w:numPr>
        <w:tabs>
          <w:tab w:val="left" w:pos="2071"/>
        </w:tabs>
        <w:spacing w:before="137"/>
        <w:ind w:left="2070" w:hanging="961"/>
        <w:rPr>
          <w:sz w:val="24"/>
        </w:rPr>
      </w:pPr>
      <w:r>
        <w:rPr>
          <w:sz w:val="24"/>
        </w:rPr>
        <w:t>Тема</w:t>
      </w:r>
      <w:r>
        <w:rPr>
          <w:spacing w:val="-4"/>
          <w:sz w:val="24"/>
        </w:rPr>
        <w:t xml:space="preserve"> </w:t>
      </w:r>
      <w:r>
        <w:rPr>
          <w:sz w:val="24"/>
        </w:rPr>
        <w:t>11.</w:t>
      </w:r>
      <w:r>
        <w:rPr>
          <w:spacing w:val="-2"/>
          <w:sz w:val="24"/>
        </w:rPr>
        <w:t xml:space="preserve"> </w:t>
      </w:r>
      <w:r>
        <w:rPr>
          <w:sz w:val="24"/>
        </w:rPr>
        <w:t>Генетика</w:t>
      </w:r>
      <w:r>
        <w:rPr>
          <w:spacing w:val="-3"/>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1"/>
          <w:sz w:val="24"/>
        </w:rPr>
        <w:t xml:space="preserve"> </w:t>
      </w:r>
      <w:r>
        <w:rPr>
          <w:sz w:val="24"/>
        </w:rPr>
        <w:t>наследственности</w:t>
      </w:r>
      <w:r>
        <w:rPr>
          <w:spacing w:val="-1"/>
          <w:sz w:val="24"/>
        </w:rPr>
        <w:t xml:space="preserve"> </w:t>
      </w:r>
      <w:r>
        <w:rPr>
          <w:sz w:val="24"/>
        </w:rPr>
        <w:t>и</w:t>
      </w:r>
      <w:r>
        <w:rPr>
          <w:spacing w:val="-3"/>
          <w:sz w:val="24"/>
        </w:rPr>
        <w:t xml:space="preserve"> </w:t>
      </w:r>
      <w:r>
        <w:rPr>
          <w:sz w:val="24"/>
        </w:rPr>
        <w:t>изменчивости</w:t>
      </w:r>
      <w:r>
        <w:rPr>
          <w:spacing w:val="-1"/>
          <w:sz w:val="24"/>
        </w:rPr>
        <w:t xml:space="preserve"> </w:t>
      </w:r>
      <w:r>
        <w:rPr>
          <w:sz w:val="24"/>
        </w:rPr>
        <w:t>организмов</w:t>
      </w:r>
    </w:p>
    <w:p w:rsidR="00E87DAD" w:rsidRDefault="00F431E1">
      <w:pPr>
        <w:pStyle w:val="a3"/>
        <w:spacing w:before="139"/>
        <w:ind w:firstLine="0"/>
        <w:jc w:val="left"/>
      </w:pPr>
      <w:r>
        <w:t>(2</w:t>
      </w:r>
      <w:r>
        <w:rPr>
          <w:spacing w:val="-2"/>
        </w:rPr>
        <w:t xml:space="preserve"> </w:t>
      </w:r>
      <w:r>
        <w:t>ч).</w:t>
      </w:r>
    </w:p>
    <w:p w:rsidR="00E87DAD" w:rsidRDefault="00F431E1">
      <w:pPr>
        <w:pStyle w:val="a3"/>
        <w:spacing w:before="137"/>
        <w:ind w:left="1110" w:firstLine="0"/>
        <w:jc w:val="left"/>
      </w:pPr>
      <w:r>
        <w:t>История</w:t>
      </w:r>
      <w:r>
        <w:rPr>
          <w:spacing w:val="75"/>
        </w:rPr>
        <w:t xml:space="preserve"> </w:t>
      </w:r>
      <w:r>
        <w:t xml:space="preserve">становления  </w:t>
      </w:r>
      <w:r>
        <w:rPr>
          <w:spacing w:val="12"/>
        </w:rPr>
        <w:t xml:space="preserve"> </w:t>
      </w:r>
      <w:r>
        <w:t xml:space="preserve">и  </w:t>
      </w:r>
      <w:r>
        <w:rPr>
          <w:spacing w:val="15"/>
        </w:rPr>
        <w:t xml:space="preserve"> </w:t>
      </w:r>
      <w:r>
        <w:t xml:space="preserve">развития  </w:t>
      </w:r>
      <w:r>
        <w:rPr>
          <w:spacing w:val="14"/>
        </w:rPr>
        <w:t xml:space="preserve"> </w:t>
      </w:r>
      <w:r>
        <w:t xml:space="preserve">генетики  </w:t>
      </w:r>
      <w:r>
        <w:rPr>
          <w:spacing w:val="15"/>
        </w:rPr>
        <w:t xml:space="preserve"> </w:t>
      </w:r>
      <w:r>
        <w:t xml:space="preserve">как  </w:t>
      </w:r>
      <w:r>
        <w:rPr>
          <w:spacing w:val="13"/>
        </w:rPr>
        <w:t xml:space="preserve"> </w:t>
      </w:r>
      <w:r>
        <w:t xml:space="preserve">науки.  </w:t>
      </w:r>
      <w:r>
        <w:rPr>
          <w:spacing w:val="14"/>
        </w:rPr>
        <w:t xml:space="preserve"> </w:t>
      </w:r>
      <w:r>
        <w:t xml:space="preserve">Работы  </w:t>
      </w:r>
      <w:r>
        <w:rPr>
          <w:spacing w:val="14"/>
        </w:rPr>
        <w:t xml:space="preserve"> </w:t>
      </w:r>
      <w:r>
        <w:t>Г.</w:t>
      </w:r>
      <w:r>
        <w:rPr>
          <w:spacing w:val="7"/>
        </w:rPr>
        <w:t xml:space="preserve"> </w:t>
      </w:r>
      <w:r>
        <w:t>Менделя,</w:t>
      </w:r>
    </w:p>
    <w:p w:rsidR="00E87DAD" w:rsidRDefault="00F431E1">
      <w:pPr>
        <w:pStyle w:val="a3"/>
        <w:spacing w:before="136" w:line="360" w:lineRule="auto"/>
        <w:ind w:right="548" w:firstLine="0"/>
      </w:pPr>
      <w:r>
        <w:t>Г. де Фриза,</w:t>
      </w:r>
      <w:r>
        <w:rPr>
          <w:spacing w:val="60"/>
        </w:rPr>
        <w:t xml:space="preserve"> </w:t>
      </w:r>
      <w:r>
        <w:t>Т. Моргана.</w:t>
      </w:r>
      <w:r>
        <w:rPr>
          <w:spacing w:val="60"/>
        </w:rPr>
        <w:t xml:space="preserve"> </w:t>
      </w:r>
      <w:r>
        <w:t>Роль</w:t>
      </w:r>
      <w:r>
        <w:rPr>
          <w:spacing w:val="60"/>
        </w:rPr>
        <w:t xml:space="preserve"> </w:t>
      </w:r>
      <w:r>
        <w:t>отечественных</w:t>
      </w:r>
      <w:r>
        <w:rPr>
          <w:spacing w:val="60"/>
        </w:rPr>
        <w:t xml:space="preserve"> </w:t>
      </w:r>
      <w:r>
        <w:t>учёных</w:t>
      </w:r>
      <w:r>
        <w:rPr>
          <w:spacing w:val="60"/>
        </w:rPr>
        <w:t xml:space="preserve"> </w:t>
      </w:r>
      <w:r>
        <w:t>в</w:t>
      </w:r>
      <w:r>
        <w:rPr>
          <w:spacing w:val="60"/>
        </w:rPr>
        <w:t xml:space="preserve"> </w:t>
      </w:r>
      <w:r>
        <w:t>развитии</w:t>
      </w:r>
      <w:r>
        <w:rPr>
          <w:spacing w:val="60"/>
        </w:rPr>
        <w:t xml:space="preserve"> </w:t>
      </w:r>
      <w:r>
        <w:t>генетики.</w:t>
      </w:r>
      <w:r>
        <w:rPr>
          <w:spacing w:val="60"/>
        </w:rPr>
        <w:t xml:space="preserve"> </w:t>
      </w:r>
      <w:r>
        <w:t>Работы</w:t>
      </w:r>
      <w:r>
        <w:rPr>
          <w:spacing w:val="1"/>
        </w:rPr>
        <w:t xml:space="preserve"> </w:t>
      </w:r>
      <w:r>
        <w:t>Н.К. Кольцова,</w:t>
      </w:r>
      <w:r>
        <w:rPr>
          <w:spacing w:val="1"/>
        </w:rPr>
        <w:t xml:space="preserve"> </w:t>
      </w:r>
      <w:r>
        <w:t>Н.И. Вавилова,</w:t>
      </w:r>
      <w:r>
        <w:rPr>
          <w:spacing w:val="1"/>
        </w:rPr>
        <w:t xml:space="preserve"> </w:t>
      </w:r>
      <w:r>
        <w:t>А.Н. Белозерского,</w:t>
      </w:r>
      <w:r>
        <w:rPr>
          <w:spacing w:val="1"/>
        </w:rPr>
        <w:t xml:space="preserve"> </w:t>
      </w:r>
      <w:r>
        <w:t>Г.Д. Карпеченко,</w:t>
      </w:r>
      <w:r>
        <w:rPr>
          <w:spacing w:val="1"/>
        </w:rPr>
        <w:t xml:space="preserve"> </w:t>
      </w:r>
      <w:r>
        <w:t>Ю.А. Филипченко,</w:t>
      </w:r>
      <w:r>
        <w:rPr>
          <w:spacing w:val="1"/>
        </w:rPr>
        <w:t xml:space="preserve"> </w:t>
      </w:r>
      <w:r>
        <w:t>Н.В.</w:t>
      </w:r>
      <w:r>
        <w:rPr>
          <w:spacing w:val="-1"/>
        </w:rPr>
        <w:t xml:space="preserve"> </w:t>
      </w:r>
      <w:r>
        <w:t>Тимофеева-Ресовского.</w:t>
      </w:r>
    </w:p>
    <w:p w:rsidR="00E87DAD" w:rsidRDefault="00F431E1">
      <w:pPr>
        <w:pStyle w:val="a3"/>
        <w:spacing w:before="2" w:line="360" w:lineRule="auto"/>
        <w:ind w:right="554"/>
      </w:pPr>
      <w:r>
        <w:t>Основные генетические понятия и символы. Гомологичные хромосомы, аллельные</w:t>
      </w:r>
      <w:r>
        <w:rPr>
          <w:spacing w:val="1"/>
        </w:rPr>
        <w:t xml:space="preserve"> </w:t>
      </w:r>
      <w:r>
        <w:t>гены,</w:t>
      </w:r>
      <w:r>
        <w:rPr>
          <w:spacing w:val="1"/>
        </w:rPr>
        <w:t xml:space="preserve"> </w:t>
      </w:r>
      <w:r>
        <w:t>альтернативные</w:t>
      </w:r>
      <w:r>
        <w:rPr>
          <w:spacing w:val="1"/>
        </w:rPr>
        <w:t xml:space="preserve"> </w:t>
      </w:r>
      <w:r>
        <w:t>признаки,</w:t>
      </w:r>
      <w:r>
        <w:rPr>
          <w:spacing w:val="1"/>
        </w:rPr>
        <w:t xml:space="preserve"> </w:t>
      </w:r>
      <w:r>
        <w:t>доминантный</w:t>
      </w:r>
      <w:r>
        <w:rPr>
          <w:spacing w:val="1"/>
        </w:rPr>
        <w:t xml:space="preserve"> </w:t>
      </w:r>
      <w:r>
        <w:t>и</w:t>
      </w:r>
      <w:r>
        <w:rPr>
          <w:spacing w:val="1"/>
        </w:rPr>
        <w:t xml:space="preserve"> </w:t>
      </w:r>
      <w:r>
        <w:t>рецессивный</w:t>
      </w:r>
      <w:r>
        <w:rPr>
          <w:spacing w:val="1"/>
        </w:rPr>
        <w:t xml:space="preserve"> </w:t>
      </w:r>
      <w:r>
        <w:t>признак,</w:t>
      </w:r>
      <w:r>
        <w:rPr>
          <w:spacing w:val="1"/>
        </w:rPr>
        <w:t xml:space="preserve"> </w:t>
      </w:r>
      <w:r>
        <w:t>гомозигота,</w:t>
      </w:r>
      <w:r>
        <w:rPr>
          <w:spacing w:val="1"/>
        </w:rPr>
        <w:t xml:space="preserve"> </w:t>
      </w:r>
      <w:r>
        <w:t>гетерозигота,</w:t>
      </w:r>
      <w:r>
        <w:rPr>
          <w:spacing w:val="1"/>
        </w:rPr>
        <w:t xml:space="preserve"> </w:t>
      </w:r>
      <w:r>
        <w:t>чистая</w:t>
      </w:r>
      <w:r>
        <w:rPr>
          <w:spacing w:val="1"/>
        </w:rPr>
        <w:t xml:space="preserve"> </w:t>
      </w:r>
      <w:r>
        <w:t>линия,</w:t>
      </w:r>
      <w:r>
        <w:rPr>
          <w:spacing w:val="1"/>
        </w:rPr>
        <w:t xml:space="preserve"> </w:t>
      </w:r>
      <w:r>
        <w:t>гибриды,</w:t>
      </w:r>
      <w:r>
        <w:rPr>
          <w:spacing w:val="1"/>
        </w:rPr>
        <w:t xml:space="preserve"> </w:t>
      </w:r>
      <w:r>
        <w:t>генотип,</w:t>
      </w:r>
      <w:r>
        <w:rPr>
          <w:spacing w:val="1"/>
        </w:rPr>
        <w:t xml:space="preserve"> </w:t>
      </w:r>
      <w:r>
        <w:t>фенотип.</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цитологический, молекулярно-генетический.</w:t>
      </w:r>
    </w:p>
    <w:p w:rsidR="00E87DAD" w:rsidRDefault="00F431E1">
      <w:pPr>
        <w:pStyle w:val="a3"/>
        <w:ind w:left="1110" w:firstLine="0"/>
        <w:jc w:val="left"/>
      </w:pPr>
      <w:r>
        <w:t>Демонстрации:</w:t>
      </w:r>
    </w:p>
    <w:p w:rsidR="00E87DAD" w:rsidRDefault="00F431E1">
      <w:pPr>
        <w:pStyle w:val="a3"/>
        <w:tabs>
          <w:tab w:val="left" w:pos="2428"/>
          <w:tab w:val="left" w:pos="3893"/>
          <w:tab w:val="left" w:pos="5276"/>
          <w:tab w:val="left" w:pos="6627"/>
          <w:tab w:val="left" w:pos="8313"/>
        </w:tabs>
        <w:spacing w:before="137" w:line="360" w:lineRule="auto"/>
        <w:ind w:right="547"/>
        <w:jc w:val="left"/>
      </w:pPr>
      <w:r>
        <w:t>Портреты:</w:t>
      </w:r>
      <w:r>
        <w:tab/>
        <w:t>Г.</w:t>
      </w:r>
      <w:r>
        <w:rPr>
          <w:spacing w:val="-1"/>
        </w:rPr>
        <w:t xml:space="preserve"> </w:t>
      </w:r>
      <w:r>
        <w:t>Мендель,</w:t>
      </w:r>
      <w:r>
        <w:tab/>
        <w:t>Г. де</w:t>
      </w:r>
      <w:r>
        <w:rPr>
          <w:spacing w:val="-1"/>
        </w:rPr>
        <w:t xml:space="preserve"> </w:t>
      </w:r>
      <w:r>
        <w:t>Фриз,</w:t>
      </w:r>
      <w:r>
        <w:tab/>
        <w:t>Т.</w:t>
      </w:r>
      <w:r>
        <w:rPr>
          <w:spacing w:val="-1"/>
        </w:rPr>
        <w:t xml:space="preserve"> </w:t>
      </w:r>
      <w:r>
        <w:t>Морган,</w:t>
      </w:r>
      <w:r>
        <w:tab/>
        <w:t>Н.К. Кольцов,</w:t>
      </w:r>
      <w:r>
        <w:tab/>
        <w:t>Н.И. Вавилов,</w:t>
      </w:r>
      <w:r>
        <w:rPr>
          <w:spacing w:val="-57"/>
        </w:rPr>
        <w:t xml:space="preserve"> </w:t>
      </w:r>
      <w:r>
        <w:t>А.Н.</w:t>
      </w:r>
      <w:r>
        <w:rPr>
          <w:spacing w:val="-3"/>
        </w:rPr>
        <w:t xml:space="preserve"> </w:t>
      </w:r>
      <w:r>
        <w:t>Белозерский,</w:t>
      </w:r>
      <w:r>
        <w:rPr>
          <w:spacing w:val="-1"/>
        </w:rPr>
        <w:t xml:space="preserve"> </w:t>
      </w:r>
      <w:r>
        <w:t>Г.Д.</w:t>
      </w:r>
      <w:r>
        <w:rPr>
          <w:spacing w:val="-1"/>
        </w:rPr>
        <w:t xml:space="preserve"> </w:t>
      </w:r>
      <w:r>
        <w:t>Карпеченко,</w:t>
      </w:r>
      <w:r>
        <w:rPr>
          <w:spacing w:val="-1"/>
        </w:rPr>
        <w:t xml:space="preserve"> </w:t>
      </w:r>
      <w:r>
        <w:t>Ю.А.</w:t>
      </w:r>
      <w:r>
        <w:rPr>
          <w:spacing w:val="-1"/>
        </w:rPr>
        <w:t xml:space="preserve"> </w:t>
      </w:r>
      <w:r>
        <w:t>Филипченко,</w:t>
      </w:r>
      <w:r>
        <w:rPr>
          <w:spacing w:val="-1"/>
        </w:rPr>
        <w:t xml:space="preserve"> </w:t>
      </w:r>
      <w:r>
        <w:t>Н.В. Тимофеев-Ресовский.</w:t>
      </w:r>
    </w:p>
    <w:p w:rsidR="00E87DAD" w:rsidRDefault="00F431E1">
      <w:pPr>
        <w:pStyle w:val="a3"/>
        <w:spacing w:before="1" w:line="360" w:lineRule="auto"/>
        <w:ind w:left="1110" w:right="1403" w:firstLine="0"/>
        <w:jc w:val="left"/>
      </w:pPr>
      <w:r>
        <w:t>Таблицы</w:t>
      </w:r>
      <w:r>
        <w:rPr>
          <w:spacing w:val="-2"/>
        </w:rPr>
        <w:t xml:space="preserve"> </w:t>
      </w:r>
      <w:r>
        <w:t>и</w:t>
      </w:r>
      <w:r>
        <w:rPr>
          <w:spacing w:val="-1"/>
        </w:rPr>
        <w:t xml:space="preserve"> </w:t>
      </w:r>
      <w:r>
        <w:t>схемы:</w:t>
      </w:r>
      <w:r>
        <w:rPr>
          <w:spacing w:val="5"/>
        </w:rPr>
        <w:t xml:space="preserve"> </w:t>
      </w:r>
      <w:r>
        <w:t>«Методы</w:t>
      </w:r>
      <w:r>
        <w:rPr>
          <w:spacing w:val="-2"/>
        </w:rPr>
        <w:t xml:space="preserve"> </w:t>
      </w:r>
      <w:r>
        <w:t>генетики»,</w:t>
      </w:r>
      <w:r>
        <w:rPr>
          <w:spacing w:val="3"/>
        </w:rPr>
        <w:t xml:space="preserve"> </w:t>
      </w:r>
      <w:r>
        <w:t>«Схемы</w:t>
      </w:r>
      <w:r>
        <w:rPr>
          <w:spacing w:val="-1"/>
        </w:rPr>
        <w:t xml:space="preserve"> </w:t>
      </w:r>
      <w:r>
        <w:t>скрещивания».</w:t>
      </w:r>
      <w:r>
        <w:rPr>
          <w:spacing w:val="1"/>
        </w:rPr>
        <w:t xml:space="preserve"> </w:t>
      </w:r>
      <w:r>
        <w:t>Лабораторная</w:t>
      </w:r>
      <w:r>
        <w:rPr>
          <w:spacing w:val="-5"/>
        </w:rPr>
        <w:t xml:space="preserve"> </w:t>
      </w:r>
      <w:r>
        <w:t>работа</w:t>
      </w:r>
      <w:r>
        <w:rPr>
          <w:spacing w:val="-3"/>
        </w:rPr>
        <w:t xml:space="preserve"> </w:t>
      </w:r>
      <w:r>
        <w:t>«Дрозофила</w:t>
      </w:r>
      <w:r>
        <w:rPr>
          <w:spacing w:val="-6"/>
        </w:rPr>
        <w:t xml:space="preserve"> </w:t>
      </w:r>
      <w:r>
        <w:t>как</w:t>
      </w:r>
      <w:r>
        <w:rPr>
          <w:spacing w:val="-5"/>
        </w:rPr>
        <w:t xml:space="preserve"> </w:t>
      </w:r>
      <w:r>
        <w:t>объект</w:t>
      </w:r>
      <w:r>
        <w:rPr>
          <w:spacing w:val="-5"/>
        </w:rPr>
        <w:t xml:space="preserve"> </w:t>
      </w:r>
      <w:r>
        <w:t>генетических</w:t>
      </w:r>
      <w:r>
        <w:rPr>
          <w:spacing w:val="-5"/>
        </w:rPr>
        <w:t xml:space="preserve"> </w:t>
      </w:r>
      <w:r>
        <w:t>исследований».</w:t>
      </w:r>
    </w:p>
    <w:p w:rsidR="00E87DAD" w:rsidRDefault="00F431E1" w:rsidP="007F1D2C">
      <w:pPr>
        <w:pStyle w:val="a4"/>
        <w:numPr>
          <w:ilvl w:val="2"/>
          <w:numId w:val="104"/>
        </w:numPr>
        <w:tabs>
          <w:tab w:val="left" w:pos="2071"/>
        </w:tabs>
        <w:ind w:left="2070" w:hanging="961"/>
        <w:rPr>
          <w:sz w:val="24"/>
        </w:rPr>
      </w:pPr>
      <w:r>
        <w:rPr>
          <w:sz w:val="24"/>
        </w:rPr>
        <w:t>Тема</w:t>
      </w:r>
      <w:r>
        <w:rPr>
          <w:spacing w:val="-3"/>
          <w:sz w:val="24"/>
        </w:rPr>
        <w:t xml:space="preserve"> </w:t>
      </w:r>
      <w:r>
        <w:rPr>
          <w:sz w:val="24"/>
        </w:rPr>
        <w:t>12.</w:t>
      </w:r>
      <w:r>
        <w:rPr>
          <w:spacing w:val="-2"/>
          <w:sz w:val="24"/>
        </w:rPr>
        <w:t xml:space="preserve"> </w:t>
      </w:r>
      <w:r>
        <w:rPr>
          <w:sz w:val="24"/>
        </w:rPr>
        <w:t>Закономерности</w:t>
      </w:r>
      <w:r>
        <w:rPr>
          <w:spacing w:val="-1"/>
          <w:sz w:val="24"/>
        </w:rPr>
        <w:t xml:space="preserve"> </w:t>
      </w:r>
      <w:r>
        <w:rPr>
          <w:sz w:val="24"/>
        </w:rPr>
        <w:t>наследственности</w:t>
      </w:r>
      <w:r>
        <w:rPr>
          <w:spacing w:val="-1"/>
          <w:sz w:val="24"/>
        </w:rPr>
        <w:t xml:space="preserve"> </w:t>
      </w:r>
      <w:r>
        <w:rPr>
          <w:sz w:val="24"/>
        </w:rPr>
        <w:t>(10</w:t>
      </w:r>
      <w:r>
        <w:rPr>
          <w:spacing w:val="-2"/>
          <w:sz w:val="24"/>
        </w:rPr>
        <w:t xml:space="preserve"> </w:t>
      </w:r>
      <w:r>
        <w:rPr>
          <w:sz w:val="24"/>
        </w:rPr>
        <w:t>ч).</w:t>
      </w:r>
    </w:p>
    <w:p w:rsidR="00E87DAD" w:rsidRDefault="00F431E1">
      <w:pPr>
        <w:pStyle w:val="a3"/>
        <w:spacing w:before="139" w:line="360" w:lineRule="auto"/>
        <w:ind w:right="546"/>
      </w:pPr>
      <w:r>
        <w:t>Моногибридное</w:t>
      </w:r>
      <w:r>
        <w:rPr>
          <w:spacing w:val="1"/>
        </w:rPr>
        <w:t xml:space="preserve"> </w:t>
      </w:r>
      <w:r>
        <w:t>скрещивание.</w:t>
      </w:r>
      <w:r>
        <w:rPr>
          <w:spacing w:val="1"/>
        </w:rPr>
        <w:t xml:space="preserve"> </w:t>
      </w:r>
      <w:r>
        <w:t>Первый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единообразия</w:t>
      </w:r>
      <w:r>
        <w:rPr>
          <w:spacing w:val="1"/>
        </w:rPr>
        <w:t xml:space="preserve"> </w:t>
      </w:r>
      <w:r>
        <w:t>гибридов первого поколения. Правило доминирования. Второй закон Менделя – закон</w:t>
      </w:r>
      <w:r>
        <w:rPr>
          <w:spacing w:val="1"/>
        </w:rPr>
        <w:t xml:space="preserve"> </w:t>
      </w:r>
      <w:r>
        <w:t>расщепления признаков. Цитологические основы моногибридного скрещивания. Гипотеза</w:t>
      </w:r>
      <w:r>
        <w:rPr>
          <w:spacing w:val="1"/>
        </w:rPr>
        <w:t xml:space="preserve"> </w:t>
      </w:r>
      <w:r>
        <w:t>чистоты</w:t>
      </w:r>
      <w:r>
        <w:rPr>
          <w:spacing w:val="-1"/>
        </w:rPr>
        <w:t xml:space="preserve"> </w:t>
      </w:r>
      <w:r>
        <w:t>гамет.</w:t>
      </w:r>
    </w:p>
    <w:p w:rsidR="00E87DAD" w:rsidRDefault="00F431E1">
      <w:pPr>
        <w:pStyle w:val="a3"/>
        <w:spacing w:before="1"/>
        <w:ind w:left="1110" w:firstLine="0"/>
      </w:pPr>
      <w:r>
        <w:t xml:space="preserve">Анализирующее    </w:t>
      </w:r>
      <w:r>
        <w:rPr>
          <w:spacing w:val="2"/>
        </w:rPr>
        <w:t xml:space="preserve"> </w:t>
      </w:r>
      <w:r>
        <w:t xml:space="preserve">скрещивание.      Промежуточный      характер    </w:t>
      </w:r>
      <w:r>
        <w:rPr>
          <w:spacing w:val="59"/>
        </w:rPr>
        <w:t xml:space="preserve"> </w:t>
      </w:r>
      <w:r>
        <w:t>наследования.</w:t>
      </w:r>
    </w:p>
    <w:p w:rsidR="00E87DAD" w:rsidRDefault="00F431E1">
      <w:pPr>
        <w:pStyle w:val="a3"/>
        <w:spacing w:before="137"/>
        <w:ind w:firstLine="0"/>
      </w:pPr>
      <w:r>
        <w:t>Расщепление</w:t>
      </w:r>
      <w:r>
        <w:rPr>
          <w:spacing w:val="-5"/>
        </w:rPr>
        <w:t xml:space="preserve"> </w:t>
      </w:r>
      <w:r>
        <w:t>признаков</w:t>
      </w:r>
      <w:r>
        <w:rPr>
          <w:spacing w:val="-5"/>
        </w:rPr>
        <w:t xml:space="preserve"> </w:t>
      </w:r>
      <w:r>
        <w:t>при</w:t>
      </w:r>
      <w:r>
        <w:rPr>
          <w:spacing w:val="-4"/>
        </w:rPr>
        <w:t xml:space="preserve"> </w:t>
      </w:r>
      <w:r>
        <w:t>неполном</w:t>
      </w:r>
      <w:r>
        <w:rPr>
          <w:spacing w:val="-4"/>
        </w:rPr>
        <w:t xml:space="preserve"> </w:t>
      </w:r>
      <w:r>
        <w:t>доминировании.</w:t>
      </w:r>
    </w:p>
    <w:p w:rsidR="00E87DAD" w:rsidRDefault="00F431E1">
      <w:pPr>
        <w:pStyle w:val="a3"/>
        <w:spacing w:before="139" w:line="360" w:lineRule="auto"/>
        <w:ind w:right="549"/>
      </w:pPr>
      <w:r>
        <w:t>Дигибридное</w:t>
      </w:r>
      <w:r>
        <w:rPr>
          <w:spacing w:val="1"/>
        </w:rPr>
        <w:t xml:space="preserve"> </w:t>
      </w:r>
      <w:r>
        <w:t>скрещивание.</w:t>
      </w:r>
      <w:r>
        <w:rPr>
          <w:spacing w:val="1"/>
        </w:rPr>
        <w:t xml:space="preserve"> </w:t>
      </w:r>
      <w:r>
        <w:t>Третий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2"/>
        </w:rPr>
        <w:t xml:space="preserve"> </w:t>
      </w:r>
      <w:r>
        <w:t>Цитологические</w:t>
      </w:r>
      <w:r>
        <w:rPr>
          <w:spacing w:val="-2"/>
        </w:rPr>
        <w:t xml:space="preserve"> </w:t>
      </w:r>
      <w:r>
        <w:t>основы</w:t>
      </w:r>
      <w:r>
        <w:rPr>
          <w:spacing w:val="-2"/>
        </w:rPr>
        <w:t xml:space="preserve"> </w:t>
      </w:r>
      <w:r>
        <w:t>дигибридного</w:t>
      </w:r>
      <w:r>
        <w:rPr>
          <w:spacing w:val="-1"/>
        </w:rPr>
        <w:t xml:space="preserve"> </w:t>
      </w:r>
      <w:r>
        <w:t>скрещивания.</w:t>
      </w:r>
    </w:p>
    <w:p w:rsidR="00E87DAD" w:rsidRDefault="00F431E1">
      <w:pPr>
        <w:pStyle w:val="a3"/>
        <w:spacing w:line="360" w:lineRule="auto"/>
        <w:ind w:right="548"/>
      </w:pPr>
      <w:r>
        <w:t>Сцепленное</w:t>
      </w:r>
      <w:r>
        <w:rPr>
          <w:spacing w:val="1"/>
        </w:rPr>
        <w:t xml:space="preserve"> </w:t>
      </w:r>
      <w:r>
        <w:t>наследование</w:t>
      </w:r>
      <w:r>
        <w:rPr>
          <w:spacing w:val="1"/>
        </w:rPr>
        <w:t xml:space="preserve"> </w:t>
      </w:r>
      <w:r>
        <w:t>признаков.</w:t>
      </w:r>
      <w:r>
        <w:rPr>
          <w:spacing w:val="1"/>
        </w:rPr>
        <w:t xml:space="preserve"> </w:t>
      </w:r>
      <w:r>
        <w:t>Работы</w:t>
      </w:r>
      <w:r>
        <w:rPr>
          <w:spacing w:val="1"/>
        </w:rPr>
        <w:t xml:space="preserve"> </w:t>
      </w:r>
      <w:r>
        <w:t>Т. Моргана.</w:t>
      </w:r>
      <w:r>
        <w:rPr>
          <w:spacing w:val="61"/>
        </w:rPr>
        <w:t xml:space="preserve"> </w:t>
      </w:r>
      <w:r>
        <w:t>Сцепленное</w:t>
      </w:r>
      <w:r>
        <w:rPr>
          <w:spacing w:val="1"/>
        </w:rPr>
        <w:t xml:space="preserve"> </w:t>
      </w:r>
      <w:r>
        <w:t>наследование</w:t>
      </w:r>
      <w:r>
        <w:rPr>
          <w:spacing w:val="1"/>
        </w:rPr>
        <w:t xml:space="preserve"> </w:t>
      </w:r>
      <w:r>
        <w:t>генов,</w:t>
      </w:r>
      <w:r>
        <w:rPr>
          <w:spacing w:val="1"/>
        </w:rPr>
        <w:t xml:space="preserve"> </w:t>
      </w:r>
      <w:r>
        <w:t>нарушение</w:t>
      </w:r>
      <w:r>
        <w:rPr>
          <w:spacing w:val="1"/>
        </w:rPr>
        <w:t xml:space="preserve"> </w:t>
      </w:r>
      <w:r>
        <w:t>сцепления</w:t>
      </w:r>
      <w:r>
        <w:rPr>
          <w:spacing w:val="1"/>
        </w:rPr>
        <w:t xml:space="preserve"> </w:t>
      </w:r>
      <w:r>
        <w:t>между</w:t>
      </w:r>
      <w:r>
        <w:rPr>
          <w:spacing w:val="1"/>
        </w:rPr>
        <w:t xml:space="preserve"> </w:t>
      </w:r>
      <w:r>
        <w:t>генами.</w:t>
      </w:r>
      <w:r>
        <w:rPr>
          <w:spacing w:val="1"/>
        </w:rPr>
        <w:t xml:space="preserve"> </w:t>
      </w:r>
      <w:r>
        <w:t>Хромосомная</w:t>
      </w:r>
      <w:r>
        <w:rPr>
          <w:spacing w:val="1"/>
        </w:rPr>
        <w:t xml:space="preserve"> </w:t>
      </w:r>
      <w:r>
        <w:t>теория</w:t>
      </w:r>
      <w:r>
        <w:rPr>
          <w:spacing w:val="1"/>
        </w:rPr>
        <w:t xml:space="preserve"> </w:t>
      </w:r>
      <w:r>
        <w:t>наследственности.</w:t>
      </w:r>
    </w:p>
    <w:p w:rsidR="00E87DAD" w:rsidRDefault="00F431E1">
      <w:pPr>
        <w:pStyle w:val="a3"/>
        <w:spacing w:line="360" w:lineRule="auto"/>
        <w:ind w:right="556"/>
      </w:pPr>
      <w:r>
        <w:t xml:space="preserve">Генетика   </w:t>
      </w:r>
      <w:r>
        <w:rPr>
          <w:spacing w:val="1"/>
        </w:rPr>
        <w:t xml:space="preserve"> </w:t>
      </w:r>
      <w:r>
        <w:t>пола.     Хромосомный     механизм     определения     пола.     Аутосомы</w:t>
      </w:r>
      <w:r>
        <w:rPr>
          <w:spacing w:val="-57"/>
        </w:rPr>
        <w:t xml:space="preserve"> </w:t>
      </w:r>
      <w:r>
        <w:t>и</w:t>
      </w:r>
      <w:r>
        <w:rPr>
          <w:spacing w:val="1"/>
        </w:rPr>
        <w:t xml:space="preserve"> </w:t>
      </w:r>
      <w:r>
        <w:t>половые</w:t>
      </w:r>
      <w:r>
        <w:rPr>
          <w:spacing w:val="1"/>
        </w:rPr>
        <w:t xml:space="preserve"> </w:t>
      </w:r>
      <w:r>
        <w:t>хромосомы.</w:t>
      </w:r>
      <w:r>
        <w:rPr>
          <w:spacing w:val="1"/>
        </w:rPr>
        <w:t xml:space="preserve"> </w:t>
      </w:r>
      <w:r>
        <w:t>Гомогаметный</w:t>
      </w:r>
      <w:r>
        <w:rPr>
          <w:spacing w:val="1"/>
        </w:rPr>
        <w:t xml:space="preserve"> </w:t>
      </w:r>
      <w:r>
        <w:t>и</w:t>
      </w:r>
      <w:r>
        <w:rPr>
          <w:spacing w:val="1"/>
        </w:rPr>
        <w:t xml:space="preserve"> </w:t>
      </w:r>
      <w:r>
        <w:t>гетерогаметный</w:t>
      </w:r>
      <w:r>
        <w:rPr>
          <w:spacing w:val="1"/>
        </w:rPr>
        <w:t xml:space="preserve"> </w:t>
      </w:r>
      <w:r>
        <w:t>пол.</w:t>
      </w:r>
      <w:r>
        <w:rPr>
          <w:spacing w:val="1"/>
        </w:rPr>
        <w:t xml:space="preserve"> </w:t>
      </w:r>
      <w:r>
        <w:t>Генетическая</w:t>
      </w:r>
      <w:r>
        <w:rPr>
          <w:spacing w:val="1"/>
        </w:rPr>
        <w:t xml:space="preserve"> </w:t>
      </w:r>
      <w:r>
        <w:t>структура</w:t>
      </w:r>
      <w:r>
        <w:rPr>
          <w:spacing w:val="-57"/>
        </w:rPr>
        <w:t xml:space="preserve"> </w:t>
      </w:r>
      <w:r>
        <w:t>половых</w:t>
      </w:r>
      <w:r>
        <w:rPr>
          <w:spacing w:val="-2"/>
        </w:rPr>
        <w:t xml:space="preserve"> </w:t>
      </w:r>
      <w:r>
        <w:t>хромосом. Наследование</w:t>
      </w:r>
      <w:r>
        <w:rPr>
          <w:spacing w:val="-1"/>
        </w:rPr>
        <w:t xml:space="preserve"> </w:t>
      </w:r>
      <w:r>
        <w:t>признаков,</w:t>
      </w:r>
      <w:r>
        <w:rPr>
          <w:spacing w:val="-4"/>
        </w:rPr>
        <w:t xml:space="preserve"> </w:t>
      </w:r>
      <w:r>
        <w:t>сцепленных</w:t>
      </w:r>
      <w:r>
        <w:rPr>
          <w:spacing w:val="2"/>
        </w:rPr>
        <w:t xml:space="preserve"> </w:t>
      </w:r>
      <w:r>
        <w:t>с</w:t>
      </w:r>
      <w:r>
        <w:rPr>
          <w:spacing w:val="-2"/>
        </w:rPr>
        <w:t xml:space="preserve"> </w:t>
      </w:r>
      <w:r>
        <w:t>полом.</w:t>
      </w:r>
    </w:p>
    <w:p w:rsidR="00E87DAD" w:rsidRDefault="00F431E1">
      <w:pPr>
        <w:pStyle w:val="a3"/>
        <w:spacing w:before="1" w:line="360" w:lineRule="auto"/>
        <w:ind w:right="550"/>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1"/>
        </w:rPr>
        <w:t xml:space="preserve"> </w:t>
      </w:r>
      <w:r>
        <w:t>Множественный</w:t>
      </w:r>
      <w:r>
        <w:rPr>
          <w:spacing w:val="1"/>
        </w:rPr>
        <w:t xml:space="preserve"> </w:t>
      </w:r>
      <w:r>
        <w:t>аллелизм.</w:t>
      </w:r>
      <w:r>
        <w:rPr>
          <w:spacing w:val="1"/>
        </w:rPr>
        <w:t xml:space="preserve"> </w:t>
      </w:r>
      <w:r>
        <w:t>Взаимодействие</w:t>
      </w:r>
      <w:r>
        <w:rPr>
          <w:spacing w:val="1"/>
        </w:rPr>
        <w:t xml:space="preserve"> </w:t>
      </w:r>
      <w:r>
        <w:t>неаллельных</w:t>
      </w:r>
      <w:r>
        <w:rPr>
          <w:spacing w:val="1"/>
        </w:rPr>
        <w:t xml:space="preserve"> </w:t>
      </w:r>
      <w:r>
        <w:t>генов.</w:t>
      </w:r>
      <w:r>
        <w:rPr>
          <w:spacing w:val="1"/>
        </w:rPr>
        <w:t xml:space="preserve"> </w:t>
      </w:r>
      <w:r>
        <w:t>Комплементарность.</w:t>
      </w:r>
      <w:r>
        <w:rPr>
          <w:spacing w:val="1"/>
        </w:rPr>
        <w:t xml:space="preserve"> </w:t>
      </w:r>
      <w:r>
        <w:t>Эпистаз.</w:t>
      </w:r>
      <w:r>
        <w:rPr>
          <w:spacing w:val="-1"/>
        </w:rPr>
        <w:t xml:space="preserve"> </w:t>
      </w:r>
      <w:r>
        <w:t>Полимерия.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6"/>
      </w:pPr>
      <w:r>
        <w:lastRenderedPageBreak/>
        <w:t>Генетический</w:t>
      </w:r>
      <w:r>
        <w:rPr>
          <w:spacing w:val="1"/>
        </w:rPr>
        <w:t xml:space="preserve"> </w:t>
      </w:r>
      <w:r>
        <w:t>контроль</w:t>
      </w:r>
      <w:r>
        <w:rPr>
          <w:spacing w:val="1"/>
        </w:rPr>
        <w:t xml:space="preserve"> </w:t>
      </w:r>
      <w:r>
        <w:t>развития</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физиологических</w:t>
      </w:r>
      <w:r>
        <w:rPr>
          <w:spacing w:val="1"/>
        </w:rPr>
        <w:t xml:space="preserve"> </w:t>
      </w:r>
      <w:r>
        <w:t>процессов,</w:t>
      </w:r>
      <w:r>
        <w:rPr>
          <w:spacing w:val="1"/>
        </w:rPr>
        <w:t xml:space="preserve"> </w:t>
      </w:r>
      <w:r>
        <w:t>поведения</w:t>
      </w:r>
      <w:r>
        <w:rPr>
          <w:spacing w:val="1"/>
        </w:rPr>
        <w:t xml:space="preserve"> </w:t>
      </w:r>
      <w:r>
        <w:t>и</w:t>
      </w:r>
      <w:r>
        <w:rPr>
          <w:spacing w:val="1"/>
        </w:rPr>
        <w:t xml:space="preserve"> </w:t>
      </w:r>
      <w:r>
        <w:t>когнитивных</w:t>
      </w:r>
      <w:r>
        <w:rPr>
          <w:spacing w:val="1"/>
        </w:rPr>
        <w:t xml:space="preserve"> </w:t>
      </w:r>
      <w:r>
        <w:t>функций.</w:t>
      </w:r>
      <w:r>
        <w:rPr>
          <w:spacing w:val="61"/>
        </w:rPr>
        <w:t xml:space="preserve"> </w:t>
      </w:r>
      <w:r>
        <w:t>Генетические</w:t>
      </w:r>
      <w:r>
        <w:rPr>
          <w:spacing w:val="1"/>
        </w:rPr>
        <w:t xml:space="preserve"> </w:t>
      </w:r>
      <w:r>
        <w:t xml:space="preserve">механизмы      </w:t>
      </w:r>
      <w:proofErr w:type="gramStart"/>
      <w:r>
        <w:t xml:space="preserve">симбиогенеза,   </w:t>
      </w:r>
      <w:proofErr w:type="gramEnd"/>
      <w:r>
        <w:t xml:space="preserve">   механизмы     взаимодействия     «хозяин      –      паразит»</w:t>
      </w:r>
      <w:r>
        <w:rPr>
          <w:spacing w:val="1"/>
        </w:rPr>
        <w:t xml:space="preserve"> </w:t>
      </w:r>
      <w:r>
        <w:t>и «хозяин – микробиом». Генетические аспекты контроля и изменения наследственной</w:t>
      </w:r>
      <w:r>
        <w:rPr>
          <w:spacing w:val="1"/>
        </w:rPr>
        <w:t xml:space="preserve"> </w:t>
      </w:r>
      <w:r>
        <w:t>информации</w:t>
      </w:r>
      <w:r>
        <w:rPr>
          <w:spacing w:val="-1"/>
        </w:rPr>
        <w:t xml:space="preserve"> </w:t>
      </w:r>
      <w:r>
        <w:t>в</w:t>
      </w:r>
      <w:r>
        <w:rPr>
          <w:spacing w:val="-1"/>
        </w:rPr>
        <w:t xml:space="preserve"> </w:t>
      </w:r>
      <w:r>
        <w:t>поколениях</w:t>
      </w:r>
      <w:r>
        <w:rPr>
          <w:spacing w:val="-1"/>
        </w:rPr>
        <w:t xml:space="preserve"> </w:t>
      </w:r>
      <w:r>
        <w:t>клеток</w:t>
      </w:r>
      <w:r>
        <w:rPr>
          <w:spacing w:val="-1"/>
        </w:rPr>
        <w:t xml:space="preserve"> </w:t>
      </w:r>
      <w:r>
        <w:t>и</w:t>
      </w:r>
      <w:r>
        <w:rPr>
          <w:spacing w:val="-1"/>
        </w:rPr>
        <w:t xml:space="preserve"> </w:t>
      </w:r>
      <w:r>
        <w:t>организмов.</w:t>
      </w:r>
    </w:p>
    <w:p w:rsidR="00E87DAD" w:rsidRDefault="00F431E1">
      <w:pPr>
        <w:pStyle w:val="a3"/>
        <w:spacing w:line="275" w:lineRule="exact"/>
        <w:ind w:left="1110" w:firstLine="0"/>
        <w:jc w:val="left"/>
      </w:pPr>
      <w:r>
        <w:t>Демонстрации:</w:t>
      </w:r>
    </w:p>
    <w:p w:rsidR="00E87DAD" w:rsidRDefault="00F431E1">
      <w:pPr>
        <w:pStyle w:val="a3"/>
        <w:spacing w:before="137"/>
        <w:ind w:left="1110" w:firstLine="0"/>
        <w:jc w:val="left"/>
      </w:pPr>
      <w:r>
        <w:t>Портреты:</w:t>
      </w:r>
      <w:r>
        <w:rPr>
          <w:spacing w:val="-2"/>
        </w:rPr>
        <w:t xml:space="preserve"> </w:t>
      </w:r>
      <w:r>
        <w:t>Г.</w:t>
      </w:r>
      <w:r>
        <w:rPr>
          <w:spacing w:val="-3"/>
        </w:rPr>
        <w:t xml:space="preserve"> </w:t>
      </w:r>
      <w:r>
        <w:t>Мендель,</w:t>
      </w:r>
      <w:r>
        <w:rPr>
          <w:spacing w:val="-6"/>
        </w:rPr>
        <w:t xml:space="preserve"> </w:t>
      </w:r>
      <w:r>
        <w:t>Т.</w:t>
      </w:r>
      <w:r>
        <w:rPr>
          <w:spacing w:val="-3"/>
        </w:rPr>
        <w:t xml:space="preserve"> </w:t>
      </w:r>
      <w:r>
        <w:t>Морган.</w:t>
      </w:r>
    </w:p>
    <w:p w:rsidR="00E87DAD" w:rsidRDefault="00F431E1">
      <w:pPr>
        <w:pStyle w:val="a3"/>
        <w:spacing w:before="139"/>
        <w:ind w:left="1110" w:firstLine="0"/>
      </w:pPr>
      <w:r>
        <w:t>Таблицы</w:t>
      </w:r>
      <w:r>
        <w:rPr>
          <w:spacing w:val="15"/>
        </w:rPr>
        <w:t xml:space="preserve"> </w:t>
      </w:r>
      <w:r>
        <w:t>и</w:t>
      </w:r>
      <w:r>
        <w:rPr>
          <w:spacing w:val="18"/>
        </w:rPr>
        <w:t xml:space="preserve"> </w:t>
      </w:r>
      <w:r>
        <w:t>схемы:</w:t>
      </w:r>
      <w:r>
        <w:rPr>
          <w:spacing w:val="23"/>
        </w:rPr>
        <w:t xml:space="preserve"> </w:t>
      </w:r>
      <w:r>
        <w:t>«Первый</w:t>
      </w:r>
      <w:r>
        <w:rPr>
          <w:spacing w:val="17"/>
        </w:rPr>
        <w:t xml:space="preserve"> </w:t>
      </w:r>
      <w:r>
        <w:t>и</w:t>
      </w:r>
      <w:r>
        <w:rPr>
          <w:spacing w:val="18"/>
        </w:rPr>
        <w:t xml:space="preserve"> </w:t>
      </w:r>
      <w:r>
        <w:t>второй</w:t>
      </w:r>
      <w:r>
        <w:rPr>
          <w:spacing w:val="15"/>
        </w:rPr>
        <w:t xml:space="preserve"> </w:t>
      </w:r>
      <w:r>
        <w:t>законы</w:t>
      </w:r>
      <w:r>
        <w:rPr>
          <w:spacing w:val="14"/>
        </w:rPr>
        <w:t xml:space="preserve"> </w:t>
      </w:r>
      <w:r>
        <w:t>Менделя»,</w:t>
      </w:r>
      <w:r>
        <w:rPr>
          <w:spacing w:val="21"/>
        </w:rPr>
        <w:t xml:space="preserve"> </w:t>
      </w:r>
      <w:r>
        <w:t>«Третий</w:t>
      </w:r>
      <w:r>
        <w:rPr>
          <w:spacing w:val="18"/>
        </w:rPr>
        <w:t xml:space="preserve"> </w:t>
      </w:r>
      <w:r>
        <w:t>закон</w:t>
      </w:r>
      <w:r>
        <w:rPr>
          <w:spacing w:val="18"/>
        </w:rPr>
        <w:t xml:space="preserve"> </w:t>
      </w:r>
      <w:r>
        <w:t>Менделя»,</w:t>
      </w:r>
    </w:p>
    <w:p w:rsidR="00E87DAD" w:rsidRDefault="00F431E1">
      <w:pPr>
        <w:pStyle w:val="a3"/>
        <w:spacing w:before="137" w:line="362" w:lineRule="auto"/>
        <w:ind w:right="550" w:firstLine="0"/>
      </w:pPr>
      <w:r>
        <w:t>«Анализирующее скрещивание», «Неполное доминирование», «Сцепленное наследование</w:t>
      </w:r>
      <w:r>
        <w:rPr>
          <w:spacing w:val="1"/>
        </w:rPr>
        <w:t xml:space="preserve"> </w:t>
      </w:r>
      <w:r>
        <w:t>признаков</w:t>
      </w:r>
      <w:r>
        <w:rPr>
          <w:spacing w:val="-1"/>
        </w:rPr>
        <w:t xml:space="preserve"> </w:t>
      </w:r>
      <w:r>
        <w:t>у</w:t>
      </w:r>
      <w:r>
        <w:rPr>
          <w:spacing w:val="-7"/>
        </w:rPr>
        <w:t xml:space="preserve"> </w:t>
      </w:r>
      <w:r>
        <w:t>дрозофилы»,</w:t>
      </w:r>
      <w:r>
        <w:rPr>
          <w:spacing w:val="3"/>
        </w:rPr>
        <w:t xml:space="preserve"> </w:t>
      </w:r>
      <w:r>
        <w:t>«Генетика</w:t>
      </w:r>
      <w:r>
        <w:rPr>
          <w:spacing w:val="-3"/>
        </w:rPr>
        <w:t xml:space="preserve"> </w:t>
      </w:r>
      <w:r>
        <w:t>пола»,</w:t>
      </w:r>
      <w:r>
        <w:rPr>
          <w:spacing w:val="4"/>
        </w:rPr>
        <w:t xml:space="preserve"> </w:t>
      </w:r>
      <w:r>
        <w:t>«Кариотип</w:t>
      </w:r>
      <w:r>
        <w:rPr>
          <w:spacing w:val="-2"/>
        </w:rPr>
        <w:t xml:space="preserve"> </w:t>
      </w:r>
      <w:r>
        <w:t>человека»,</w:t>
      </w:r>
      <w:r>
        <w:rPr>
          <w:spacing w:val="1"/>
        </w:rPr>
        <w:t xml:space="preserve"> </w:t>
      </w:r>
      <w:r>
        <w:t>«Кариотип</w:t>
      </w:r>
      <w:r>
        <w:rPr>
          <w:spacing w:val="-2"/>
        </w:rPr>
        <w:t xml:space="preserve"> </w:t>
      </w:r>
      <w:r>
        <w:t>дрозофилы»,</w:t>
      </w:r>
    </w:p>
    <w:p w:rsidR="00E87DAD" w:rsidRDefault="00F431E1">
      <w:pPr>
        <w:pStyle w:val="a3"/>
        <w:spacing w:line="271" w:lineRule="exact"/>
        <w:ind w:firstLine="0"/>
      </w:pPr>
      <w:r>
        <w:t>«Кариотип</w:t>
      </w:r>
      <w:r>
        <w:rPr>
          <w:spacing w:val="-7"/>
        </w:rPr>
        <w:t xml:space="preserve"> </w:t>
      </w:r>
      <w:r>
        <w:t>птицы»,</w:t>
      </w:r>
      <w:r>
        <w:rPr>
          <w:spacing w:val="-2"/>
        </w:rPr>
        <w:t xml:space="preserve"> </w:t>
      </w:r>
      <w:r>
        <w:t>«Множественный</w:t>
      </w:r>
      <w:r>
        <w:rPr>
          <w:spacing w:val="-7"/>
        </w:rPr>
        <w:t xml:space="preserve"> </w:t>
      </w:r>
      <w:r>
        <w:t>аллелизм»,</w:t>
      </w:r>
      <w:r>
        <w:rPr>
          <w:spacing w:val="-2"/>
        </w:rPr>
        <w:t xml:space="preserve"> </w:t>
      </w:r>
      <w:r>
        <w:t>«Взаимодействие</w:t>
      </w:r>
      <w:r>
        <w:rPr>
          <w:spacing w:val="-7"/>
        </w:rPr>
        <w:t xml:space="preserve"> </w:t>
      </w:r>
      <w:r>
        <w:t>генов».</w:t>
      </w:r>
    </w:p>
    <w:p w:rsidR="00E87DAD" w:rsidRDefault="00F431E1">
      <w:pPr>
        <w:pStyle w:val="a3"/>
        <w:spacing w:before="139" w:line="360" w:lineRule="auto"/>
        <w:ind w:right="552"/>
      </w:pPr>
      <w:r>
        <w:t>Оборудование: модель для демонстрации законов единообразия гибридов первого</w:t>
      </w:r>
      <w:r>
        <w:rPr>
          <w:spacing w:val="1"/>
        </w:rPr>
        <w:t xml:space="preserve"> </w:t>
      </w:r>
      <w:r>
        <w:t>поколения</w:t>
      </w:r>
      <w:r>
        <w:rPr>
          <w:spacing w:val="1"/>
        </w:rPr>
        <w:t xml:space="preserve"> </w:t>
      </w:r>
      <w:r>
        <w:t>и</w:t>
      </w:r>
      <w:r>
        <w:rPr>
          <w:spacing w:val="1"/>
        </w:rPr>
        <w:t xml:space="preserve"> </w:t>
      </w:r>
      <w:r>
        <w:t>расщепления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закона</w:t>
      </w:r>
      <w:r>
        <w:rPr>
          <w:spacing w:val="1"/>
        </w:rPr>
        <w:t xml:space="preserve"> </w:t>
      </w:r>
      <w:r>
        <w:t>независимого</w:t>
      </w:r>
      <w:r>
        <w:rPr>
          <w:spacing w:val="1"/>
        </w:rPr>
        <w:t xml:space="preserve"> </w:t>
      </w:r>
      <w:r>
        <w:t>наследования признаков, модель для демонстрации сцепленного наследования признаков,</w:t>
      </w:r>
      <w:r>
        <w:rPr>
          <w:spacing w:val="1"/>
        </w:rPr>
        <w:t xml:space="preserve"> </w:t>
      </w:r>
      <w:r>
        <w:t>световой микроскоп, микропрепарат:</w:t>
      </w:r>
      <w:r>
        <w:rPr>
          <w:spacing w:val="2"/>
        </w:rPr>
        <w:t xml:space="preserve"> </w:t>
      </w:r>
      <w:r>
        <w:t>«Дрозофила».</w:t>
      </w:r>
    </w:p>
    <w:p w:rsidR="00E87DAD" w:rsidRDefault="00F431E1">
      <w:pPr>
        <w:pStyle w:val="a3"/>
        <w:spacing w:line="360" w:lineRule="auto"/>
        <w:ind w:right="555"/>
      </w:pPr>
      <w:r>
        <w:t xml:space="preserve">Практическая  </w:t>
      </w:r>
      <w:r>
        <w:rPr>
          <w:spacing w:val="1"/>
        </w:rPr>
        <w:t xml:space="preserve"> </w:t>
      </w:r>
      <w:r>
        <w:t xml:space="preserve">работа </w:t>
      </w:r>
      <w:proofErr w:type="gramStart"/>
      <w:r>
        <w:t xml:space="preserve">   «</w:t>
      </w:r>
      <w:proofErr w:type="gramEnd"/>
      <w:r>
        <w:t>Изучение    результатов    моногибридного   скрещивания</w:t>
      </w:r>
      <w:r>
        <w:rPr>
          <w:spacing w:val="-57"/>
        </w:rPr>
        <w:t xml:space="preserve"> </w:t>
      </w:r>
      <w:r>
        <w:t>у</w:t>
      </w:r>
      <w:r>
        <w:rPr>
          <w:spacing w:val="-4"/>
        </w:rPr>
        <w:t xml:space="preserve"> </w:t>
      </w:r>
      <w:r>
        <w:t>дрозофилы».</w:t>
      </w:r>
    </w:p>
    <w:p w:rsidR="00E87DAD" w:rsidRDefault="00F431E1">
      <w:pPr>
        <w:pStyle w:val="a3"/>
        <w:spacing w:before="1" w:line="360" w:lineRule="auto"/>
        <w:ind w:right="545"/>
      </w:pPr>
      <w:r>
        <w:t xml:space="preserve">Практическая   </w:t>
      </w:r>
      <w:r>
        <w:rPr>
          <w:spacing w:val="1"/>
        </w:rPr>
        <w:t xml:space="preserve"> </w:t>
      </w:r>
      <w:r>
        <w:t xml:space="preserve">работа  </w:t>
      </w:r>
      <w:proofErr w:type="gramStart"/>
      <w:r>
        <w:t xml:space="preserve">   «</w:t>
      </w:r>
      <w:proofErr w:type="gramEnd"/>
      <w:r>
        <w:t>Изучение     результатов     дигибридного    скрещивания</w:t>
      </w:r>
      <w:r>
        <w:rPr>
          <w:spacing w:val="-57"/>
        </w:rPr>
        <w:t xml:space="preserve"> </w:t>
      </w:r>
      <w:r>
        <w:t>у</w:t>
      </w:r>
      <w:r>
        <w:rPr>
          <w:spacing w:val="-4"/>
        </w:rPr>
        <w:t xml:space="preserve"> </w:t>
      </w:r>
      <w:r>
        <w:t>дрозофилы».</w:t>
      </w:r>
    </w:p>
    <w:p w:rsidR="00E87DAD" w:rsidRDefault="00F431E1" w:rsidP="007F1D2C">
      <w:pPr>
        <w:pStyle w:val="a4"/>
        <w:numPr>
          <w:ilvl w:val="2"/>
          <w:numId w:val="104"/>
        </w:numPr>
        <w:tabs>
          <w:tab w:val="left" w:pos="2071"/>
        </w:tabs>
        <w:ind w:left="2070" w:hanging="961"/>
        <w:jc w:val="both"/>
        <w:rPr>
          <w:sz w:val="24"/>
        </w:rPr>
      </w:pPr>
      <w:r>
        <w:rPr>
          <w:sz w:val="24"/>
        </w:rPr>
        <w:t>Тема</w:t>
      </w:r>
      <w:r>
        <w:rPr>
          <w:spacing w:val="-4"/>
          <w:sz w:val="24"/>
        </w:rPr>
        <w:t xml:space="preserve"> </w:t>
      </w:r>
      <w:r>
        <w:rPr>
          <w:sz w:val="24"/>
        </w:rPr>
        <w:t>13.</w:t>
      </w:r>
      <w:r>
        <w:rPr>
          <w:spacing w:val="-3"/>
          <w:sz w:val="24"/>
        </w:rPr>
        <w:t xml:space="preserve"> </w:t>
      </w:r>
      <w:r>
        <w:rPr>
          <w:sz w:val="24"/>
        </w:rPr>
        <w:t>Закономерности</w:t>
      </w:r>
      <w:r>
        <w:rPr>
          <w:spacing w:val="-2"/>
          <w:sz w:val="24"/>
        </w:rPr>
        <w:t xml:space="preserve"> </w:t>
      </w:r>
      <w:r>
        <w:rPr>
          <w:sz w:val="24"/>
        </w:rPr>
        <w:t>изменчивости</w:t>
      </w:r>
      <w:r>
        <w:rPr>
          <w:spacing w:val="-1"/>
          <w:sz w:val="24"/>
        </w:rPr>
        <w:t xml:space="preserve"> </w:t>
      </w:r>
      <w:r>
        <w:rPr>
          <w:sz w:val="24"/>
        </w:rPr>
        <w:t>(6</w:t>
      </w:r>
      <w:r>
        <w:rPr>
          <w:spacing w:val="-3"/>
          <w:sz w:val="24"/>
        </w:rPr>
        <w:t xml:space="preserve"> </w:t>
      </w:r>
      <w:r>
        <w:rPr>
          <w:sz w:val="24"/>
        </w:rPr>
        <w:t>ч).</w:t>
      </w:r>
    </w:p>
    <w:p w:rsidR="00E87DAD" w:rsidRDefault="00F431E1">
      <w:pPr>
        <w:pStyle w:val="a3"/>
        <w:spacing w:before="137" w:line="360" w:lineRule="auto"/>
        <w:ind w:right="553"/>
      </w:pPr>
      <w:r>
        <w:t>Взаимодействие</w:t>
      </w:r>
      <w:r>
        <w:rPr>
          <w:spacing w:val="1"/>
        </w:rPr>
        <w:t xml:space="preserve"> </w:t>
      </w:r>
      <w:r>
        <w:t>генотипа</w:t>
      </w:r>
      <w:r>
        <w:rPr>
          <w:spacing w:val="1"/>
        </w:rPr>
        <w:t xml:space="preserve"> </w:t>
      </w:r>
      <w:r>
        <w:t>и</w:t>
      </w:r>
      <w:r>
        <w:rPr>
          <w:spacing w:val="1"/>
        </w:rPr>
        <w:t xml:space="preserve"> </w:t>
      </w:r>
      <w:r>
        <w:t>среды</w:t>
      </w:r>
      <w:r>
        <w:rPr>
          <w:spacing w:val="1"/>
        </w:rPr>
        <w:t xml:space="preserve"> </w:t>
      </w:r>
      <w:r>
        <w:t>при</w:t>
      </w:r>
      <w:r>
        <w:rPr>
          <w:spacing w:val="1"/>
        </w:rPr>
        <w:t xml:space="preserve"> </w:t>
      </w:r>
      <w:r>
        <w:t>формировании</w:t>
      </w:r>
      <w:r>
        <w:rPr>
          <w:spacing w:val="1"/>
        </w:rPr>
        <w:t xml:space="preserve"> </w:t>
      </w:r>
      <w:r>
        <w:t>фенотипа.</w:t>
      </w:r>
      <w:r>
        <w:rPr>
          <w:spacing w:val="1"/>
        </w:rPr>
        <w:t xml:space="preserve"> </w:t>
      </w:r>
      <w:r>
        <w:t>Изменчивость</w:t>
      </w:r>
      <w:r>
        <w:rPr>
          <w:spacing w:val="1"/>
        </w:rPr>
        <w:t xml:space="preserve"> </w:t>
      </w:r>
      <w:r>
        <w:t>признаков.</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признаки.</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 наследственная.</w:t>
      </w:r>
    </w:p>
    <w:p w:rsidR="00E87DAD" w:rsidRDefault="00F431E1">
      <w:pPr>
        <w:pStyle w:val="a3"/>
        <w:tabs>
          <w:tab w:val="left" w:pos="2589"/>
          <w:tab w:val="left" w:pos="3949"/>
          <w:tab w:val="left" w:pos="5479"/>
          <w:tab w:val="left" w:pos="7163"/>
          <w:tab w:val="left" w:pos="9403"/>
        </w:tabs>
        <w:spacing w:before="2" w:line="360" w:lineRule="auto"/>
        <w:ind w:right="555"/>
      </w:pPr>
      <w:r>
        <w:t>Модификационная изменчивость. Роль среды в формировании модификационной</w:t>
      </w:r>
      <w:r>
        <w:rPr>
          <w:spacing w:val="1"/>
        </w:rPr>
        <w:t xml:space="preserve"> </w:t>
      </w:r>
      <w:r>
        <w:t>изменчивости.</w:t>
      </w:r>
      <w:r>
        <w:tab/>
        <w:t>Норма</w:t>
      </w:r>
      <w:r>
        <w:tab/>
        <w:t>реакции</w:t>
      </w:r>
      <w:r>
        <w:tab/>
        <w:t>признака.</w:t>
      </w:r>
      <w:r>
        <w:tab/>
        <w:t>Вариационный</w:t>
      </w:r>
      <w:r>
        <w:tab/>
      </w:r>
      <w:r>
        <w:rPr>
          <w:spacing w:val="-1"/>
        </w:rPr>
        <w:t>ряд</w:t>
      </w:r>
      <w:r>
        <w:rPr>
          <w:spacing w:val="-58"/>
        </w:rPr>
        <w:t xml:space="preserve"> </w:t>
      </w:r>
      <w:r>
        <w:t>и</w:t>
      </w:r>
      <w:r>
        <w:rPr>
          <w:spacing w:val="-2"/>
        </w:rPr>
        <w:t xml:space="preserve"> </w:t>
      </w:r>
      <w:r>
        <w:t>вариационная</w:t>
      </w:r>
      <w:r>
        <w:rPr>
          <w:spacing w:val="-1"/>
        </w:rPr>
        <w:t xml:space="preserve"> </w:t>
      </w:r>
      <w:r>
        <w:t>кривая</w:t>
      </w:r>
      <w:r>
        <w:rPr>
          <w:spacing w:val="-5"/>
        </w:rPr>
        <w:t xml:space="preserve"> </w:t>
      </w:r>
      <w:r>
        <w:t>(В.</w:t>
      </w:r>
      <w:r>
        <w:rPr>
          <w:spacing w:val="1"/>
        </w:rPr>
        <w:t xml:space="preserve"> </w:t>
      </w:r>
      <w:r>
        <w:t>Иоганнсен).</w:t>
      </w:r>
      <w:r>
        <w:rPr>
          <w:spacing w:val="-2"/>
        </w:rPr>
        <w:t xml:space="preserve"> </w:t>
      </w:r>
      <w:r>
        <w:t>Свойства</w:t>
      </w:r>
      <w:r>
        <w:rPr>
          <w:spacing w:val="-2"/>
        </w:rPr>
        <w:t xml:space="preserve"> </w:t>
      </w:r>
      <w:r>
        <w:t>модификационной</w:t>
      </w:r>
      <w:r>
        <w:rPr>
          <w:spacing w:val="-2"/>
        </w:rPr>
        <w:t xml:space="preserve"> </w:t>
      </w:r>
      <w:r>
        <w:t>изменчивости.</w:t>
      </w:r>
    </w:p>
    <w:p w:rsidR="00E87DAD" w:rsidRDefault="00F431E1">
      <w:pPr>
        <w:pStyle w:val="a3"/>
        <w:spacing w:line="360" w:lineRule="auto"/>
        <w:ind w:right="548"/>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1"/>
        </w:rPr>
        <w:t xml:space="preserve"> </w:t>
      </w:r>
      <w:r>
        <w:t>изменчивости: комбинативная,</w:t>
      </w:r>
      <w:r>
        <w:rPr>
          <w:spacing w:val="-1"/>
        </w:rPr>
        <w:t xml:space="preserve"> </w:t>
      </w:r>
      <w:r>
        <w:t>мутационная.</w:t>
      </w:r>
    </w:p>
    <w:p w:rsidR="00E87DAD" w:rsidRDefault="00F431E1">
      <w:pPr>
        <w:pStyle w:val="a3"/>
        <w:spacing w:line="360" w:lineRule="auto"/>
        <w:ind w:right="548" w:firstLine="767"/>
      </w:pPr>
      <w:r>
        <w:t>Комбинативная изменчивость. Мейоз и половой процесс – основа комбинативной</w:t>
      </w:r>
      <w:r>
        <w:rPr>
          <w:spacing w:val="1"/>
        </w:rPr>
        <w:t xml:space="preserve"> </w:t>
      </w:r>
      <w:r>
        <w:t>изменчивости. Роль комбинативной изменчивости в создании генетического разнообразия</w:t>
      </w:r>
      <w:r>
        <w:rPr>
          <w:spacing w:val="1"/>
        </w:rPr>
        <w:t xml:space="preserve"> </w:t>
      </w:r>
      <w:r>
        <w:t>в</w:t>
      </w:r>
      <w:r>
        <w:rPr>
          <w:spacing w:val="-2"/>
        </w:rPr>
        <w:t xml:space="preserve"> </w:t>
      </w:r>
      <w:r>
        <w:t>пределах</w:t>
      </w:r>
      <w:r>
        <w:rPr>
          <w:spacing w:val="2"/>
        </w:rPr>
        <w:t xml:space="preserve"> </w:t>
      </w:r>
      <w:r>
        <w:t>одного вида.</w:t>
      </w:r>
    </w:p>
    <w:p w:rsidR="00E87DAD" w:rsidRDefault="00F431E1">
      <w:pPr>
        <w:pStyle w:val="a3"/>
        <w:spacing w:line="360" w:lineRule="auto"/>
        <w:ind w:right="549"/>
      </w:pPr>
      <w:r>
        <w:t>Мутационная</w:t>
      </w:r>
      <w:r>
        <w:rPr>
          <w:spacing w:val="1"/>
        </w:rPr>
        <w:t xml:space="preserve"> </w:t>
      </w:r>
      <w:r>
        <w:t>изменчивость.</w:t>
      </w:r>
      <w:r>
        <w:rPr>
          <w:spacing w:val="1"/>
        </w:rPr>
        <w:t xml:space="preserve"> </w:t>
      </w:r>
      <w:r>
        <w:t>Виды</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Спонтанные</w:t>
      </w:r>
      <w:r>
        <w:rPr>
          <w:spacing w:val="1"/>
        </w:rPr>
        <w:t xml:space="preserve"> </w:t>
      </w:r>
      <w:r>
        <w:t>и</w:t>
      </w:r>
      <w:r>
        <w:rPr>
          <w:spacing w:val="1"/>
        </w:rPr>
        <w:t xml:space="preserve"> </w:t>
      </w:r>
      <w:r>
        <w:t>индуцированные</w:t>
      </w:r>
      <w:r>
        <w:rPr>
          <w:spacing w:val="1"/>
        </w:rPr>
        <w:t xml:space="preserve"> </w:t>
      </w:r>
      <w:r>
        <w:t>мутации.</w:t>
      </w:r>
      <w:r>
        <w:rPr>
          <w:spacing w:val="1"/>
        </w:rPr>
        <w:t xml:space="preserve"> </w:t>
      </w:r>
      <w:r>
        <w:t>Ядерные</w:t>
      </w:r>
      <w:r>
        <w:rPr>
          <w:spacing w:val="1"/>
        </w:rPr>
        <w:t xml:space="preserve"> </w:t>
      </w:r>
      <w:r>
        <w:t>и</w:t>
      </w:r>
      <w:r>
        <w:rPr>
          <w:spacing w:val="1"/>
        </w:rPr>
        <w:t xml:space="preserve"> </w:t>
      </w:r>
      <w:r>
        <w:t>цитоплазматические</w:t>
      </w:r>
      <w:r>
        <w:rPr>
          <w:spacing w:val="1"/>
        </w:rPr>
        <w:t xml:space="preserve"> </w:t>
      </w:r>
      <w:r>
        <w:t>мутации.</w:t>
      </w:r>
      <w:r>
        <w:rPr>
          <w:spacing w:val="1"/>
        </w:rPr>
        <w:t xml:space="preserve"> </w:t>
      </w:r>
      <w:r>
        <w:t>Соматические</w:t>
      </w:r>
      <w:r>
        <w:rPr>
          <w:spacing w:val="90"/>
        </w:rPr>
        <w:t xml:space="preserve"> </w:t>
      </w:r>
      <w:r>
        <w:t xml:space="preserve">и  </w:t>
      </w:r>
      <w:r>
        <w:rPr>
          <w:spacing w:val="31"/>
        </w:rPr>
        <w:t xml:space="preserve"> </w:t>
      </w:r>
      <w:r>
        <w:t xml:space="preserve">половые  </w:t>
      </w:r>
      <w:r>
        <w:rPr>
          <w:spacing w:val="29"/>
        </w:rPr>
        <w:t xml:space="preserve"> </w:t>
      </w:r>
      <w:r>
        <w:t xml:space="preserve">мутации.  </w:t>
      </w:r>
      <w:r>
        <w:rPr>
          <w:spacing w:val="30"/>
        </w:rPr>
        <w:t xml:space="preserve"> </w:t>
      </w:r>
      <w:r>
        <w:t xml:space="preserve">Причины  </w:t>
      </w:r>
      <w:r>
        <w:rPr>
          <w:spacing w:val="30"/>
        </w:rPr>
        <w:t xml:space="preserve"> </w:t>
      </w:r>
      <w:r>
        <w:t xml:space="preserve">возникновения  </w:t>
      </w:r>
      <w:r>
        <w:rPr>
          <w:spacing w:val="25"/>
        </w:rPr>
        <w:t xml:space="preserve"> </w:t>
      </w:r>
      <w:r>
        <w:t xml:space="preserve">мутаций.  </w:t>
      </w:r>
      <w:r>
        <w:rPr>
          <w:spacing w:val="31"/>
        </w:rPr>
        <w:t xml:space="preserve"> </w:t>
      </w:r>
      <w:r>
        <w:t>Мутагены</w:t>
      </w:r>
      <w:r>
        <w:rPr>
          <w:spacing w:val="-58"/>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1"/>
        </w:rPr>
        <w:t xml:space="preserve"> </w:t>
      </w:r>
      <w:r>
        <w:t>гомологических</w:t>
      </w:r>
      <w:r>
        <w:rPr>
          <w:spacing w:val="8"/>
        </w:rPr>
        <w:t xml:space="preserve"> </w:t>
      </w:r>
      <w:r>
        <w:t>рядов</w:t>
      </w:r>
      <w:r>
        <w:rPr>
          <w:spacing w:val="2"/>
        </w:rPr>
        <w:t xml:space="preserve"> </w:t>
      </w:r>
      <w:r>
        <w:t>в</w:t>
      </w:r>
      <w:r>
        <w:rPr>
          <w:spacing w:val="4"/>
        </w:rPr>
        <w:t xml:space="preserve"> </w:t>
      </w:r>
      <w:r>
        <w:t>наследственной</w:t>
      </w:r>
      <w:r>
        <w:rPr>
          <w:spacing w:val="6"/>
        </w:rPr>
        <w:t xml:space="preserve"> </w:t>
      </w:r>
      <w:r>
        <w:t>изменчивости</w:t>
      </w:r>
      <w:r>
        <w:rPr>
          <w:spacing w:val="7"/>
        </w:rPr>
        <w:t xml:space="preserve"> </w:t>
      </w:r>
      <w:r>
        <w:t>(Н.И.</w:t>
      </w:r>
      <w:r>
        <w:rPr>
          <w:spacing w:val="3"/>
        </w:rPr>
        <w:t xml:space="preserve"> </w:t>
      </w:r>
      <w:r>
        <w:t>Вавилов).</w:t>
      </w:r>
      <w:r>
        <w:rPr>
          <w:spacing w:val="5"/>
        </w:rPr>
        <w:t xml:space="preserve"> </w:t>
      </w:r>
      <w:r>
        <w:t>Внеядерная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изменчивость</w:t>
      </w:r>
      <w:r>
        <w:rPr>
          <w:spacing w:val="-5"/>
        </w:rPr>
        <w:t xml:space="preserve"> </w:t>
      </w:r>
      <w:r>
        <w:t>и</w:t>
      </w:r>
      <w:r>
        <w:rPr>
          <w:spacing w:val="-4"/>
        </w:rPr>
        <w:t xml:space="preserve"> </w:t>
      </w:r>
      <w:r>
        <w:t>наследственность.</w:t>
      </w:r>
    </w:p>
    <w:p w:rsidR="00E87DAD" w:rsidRDefault="00F431E1">
      <w:pPr>
        <w:spacing w:before="137" w:line="362" w:lineRule="auto"/>
        <w:ind w:left="462" w:right="554" w:firstLine="647"/>
        <w:rPr>
          <w:i/>
          <w:sz w:val="24"/>
        </w:rPr>
      </w:pPr>
      <w:r>
        <w:rPr>
          <w:i/>
          <w:sz w:val="24"/>
        </w:rPr>
        <w:t>Эпигенетика</w:t>
      </w:r>
      <w:r>
        <w:rPr>
          <w:i/>
          <w:spacing w:val="38"/>
          <w:sz w:val="24"/>
        </w:rPr>
        <w:t xml:space="preserve"> </w:t>
      </w:r>
      <w:r>
        <w:rPr>
          <w:i/>
          <w:sz w:val="24"/>
        </w:rPr>
        <w:t>и</w:t>
      </w:r>
      <w:r>
        <w:rPr>
          <w:i/>
          <w:spacing w:val="96"/>
          <w:sz w:val="24"/>
        </w:rPr>
        <w:t xml:space="preserve"> </w:t>
      </w:r>
      <w:r>
        <w:rPr>
          <w:i/>
          <w:sz w:val="24"/>
        </w:rPr>
        <w:t>эпигеномика,</w:t>
      </w:r>
      <w:r>
        <w:rPr>
          <w:i/>
          <w:spacing w:val="97"/>
          <w:sz w:val="24"/>
        </w:rPr>
        <w:t xml:space="preserve"> </w:t>
      </w:r>
      <w:r>
        <w:rPr>
          <w:i/>
          <w:sz w:val="24"/>
        </w:rPr>
        <w:t>роль</w:t>
      </w:r>
      <w:r>
        <w:rPr>
          <w:i/>
          <w:spacing w:val="98"/>
          <w:sz w:val="24"/>
        </w:rPr>
        <w:t xml:space="preserve"> </w:t>
      </w:r>
      <w:r>
        <w:rPr>
          <w:i/>
          <w:sz w:val="24"/>
        </w:rPr>
        <w:t>эпигенетических</w:t>
      </w:r>
      <w:r>
        <w:rPr>
          <w:i/>
          <w:spacing w:val="97"/>
          <w:sz w:val="24"/>
        </w:rPr>
        <w:t xml:space="preserve"> </w:t>
      </w:r>
      <w:r>
        <w:rPr>
          <w:i/>
          <w:sz w:val="24"/>
        </w:rPr>
        <w:t>факторов</w:t>
      </w:r>
      <w:r>
        <w:rPr>
          <w:i/>
          <w:spacing w:val="96"/>
          <w:sz w:val="24"/>
        </w:rPr>
        <w:t xml:space="preserve"> </w:t>
      </w:r>
      <w:r>
        <w:rPr>
          <w:i/>
          <w:sz w:val="24"/>
        </w:rPr>
        <w:t>в</w:t>
      </w:r>
      <w:r>
        <w:rPr>
          <w:i/>
          <w:spacing w:val="96"/>
          <w:sz w:val="24"/>
        </w:rPr>
        <w:t xml:space="preserve"> </w:t>
      </w:r>
      <w:r>
        <w:rPr>
          <w:i/>
          <w:sz w:val="24"/>
        </w:rPr>
        <w:t>наследовании</w:t>
      </w:r>
      <w:r>
        <w:rPr>
          <w:i/>
          <w:spacing w:val="-57"/>
          <w:sz w:val="24"/>
        </w:rPr>
        <w:t xml:space="preserve"> </w:t>
      </w:r>
      <w:r>
        <w:rPr>
          <w:i/>
          <w:sz w:val="24"/>
        </w:rPr>
        <w:t>и</w:t>
      </w:r>
      <w:r>
        <w:rPr>
          <w:i/>
          <w:spacing w:val="-1"/>
          <w:sz w:val="24"/>
        </w:rPr>
        <w:t xml:space="preserve"> </w:t>
      </w:r>
      <w:r>
        <w:rPr>
          <w:i/>
          <w:sz w:val="24"/>
        </w:rPr>
        <w:t>изменчивости</w:t>
      </w:r>
      <w:r>
        <w:rPr>
          <w:i/>
          <w:spacing w:val="-1"/>
          <w:sz w:val="24"/>
        </w:rPr>
        <w:t xml:space="preserve"> </w:t>
      </w:r>
      <w:r>
        <w:rPr>
          <w:i/>
          <w:sz w:val="24"/>
        </w:rPr>
        <w:t>фенотипических признаков</w:t>
      </w:r>
      <w:r>
        <w:rPr>
          <w:i/>
          <w:spacing w:val="-1"/>
          <w:sz w:val="24"/>
        </w:rPr>
        <w:t xml:space="preserve"> </w:t>
      </w:r>
      <w:r>
        <w:rPr>
          <w:i/>
          <w:sz w:val="24"/>
        </w:rPr>
        <w:t>у</w:t>
      </w:r>
      <w:r>
        <w:rPr>
          <w:i/>
          <w:spacing w:val="1"/>
          <w:sz w:val="24"/>
        </w:rPr>
        <w:t xml:space="preserve"> </w:t>
      </w:r>
      <w:r>
        <w:rPr>
          <w:i/>
          <w:sz w:val="24"/>
        </w:rPr>
        <w:t>организмов.</w:t>
      </w:r>
    </w:p>
    <w:p w:rsidR="00E87DAD" w:rsidRDefault="00F431E1">
      <w:pPr>
        <w:pStyle w:val="a3"/>
        <w:spacing w:line="271" w:lineRule="exact"/>
        <w:ind w:left="1110" w:firstLine="0"/>
        <w:jc w:val="left"/>
      </w:pPr>
      <w:r>
        <w:t>Демонстрации:</w:t>
      </w:r>
    </w:p>
    <w:p w:rsidR="00E87DAD" w:rsidRDefault="00F431E1">
      <w:pPr>
        <w:pStyle w:val="a3"/>
        <w:spacing w:before="139"/>
        <w:ind w:left="1110" w:firstLine="0"/>
        <w:jc w:val="left"/>
      </w:pPr>
      <w:r>
        <w:t>Портреты:</w:t>
      </w:r>
      <w:r>
        <w:rPr>
          <w:spacing w:val="-3"/>
        </w:rPr>
        <w:t xml:space="preserve"> </w:t>
      </w:r>
      <w:r>
        <w:t>Г.</w:t>
      </w:r>
      <w:r>
        <w:rPr>
          <w:spacing w:val="-3"/>
        </w:rPr>
        <w:t xml:space="preserve"> </w:t>
      </w:r>
      <w:r>
        <w:t>де</w:t>
      </w:r>
      <w:r>
        <w:rPr>
          <w:spacing w:val="-3"/>
        </w:rPr>
        <w:t xml:space="preserve"> </w:t>
      </w:r>
      <w:r>
        <w:t>Фриз,</w:t>
      </w:r>
      <w:r>
        <w:rPr>
          <w:spacing w:val="-6"/>
        </w:rPr>
        <w:t xml:space="preserve"> </w:t>
      </w:r>
      <w:r>
        <w:t>В.</w:t>
      </w:r>
      <w:r>
        <w:rPr>
          <w:spacing w:val="-3"/>
        </w:rPr>
        <w:t xml:space="preserve"> </w:t>
      </w:r>
      <w:r>
        <w:t>Иоганнсен,</w:t>
      </w:r>
      <w:r>
        <w:rPr>
          <w:spacing w:val="-2"/>
        </w:rPr>
        <w:t xml:space="preserve"> </w:t>
      </w:r>
      <w:r>
        <w:t>Н.И. Вавилов.</w:t>
      </w:r>
    </w:p>
    <w:p w:rsidR="00E87DAD" w:rsidRDefault="00F431E1">
      <w:pPr>
        <w:pStyle w:val="a3"/>
        <w:spacing w:before="137"/>
        <w:ind w:left="1110" w:firstLine="0"/>
        <w:jc w:val="left"/>
      </w:pPr>
      <w:r>
        <w:t>Таблицы</w:t>
      </w:r>
      <w:r>
        <w:rPr>
          <w:spacing w:val="28"/>
        </w:rPr>
        <w:t xml:space="preserve"> </w:t>
      </w:r>
      <w:r>
        <w:t>и</w:t>
      </w:r>
      <w:r>
        <w:rPr>
          <w:spacing w:val="88"/>
        </w:rPr>
        <w:t xml:space="preserve"> </w:t>
      </w:r>
      <w:r>
        <w:t>схемы:</w:t>
      </w:r>
      <w:r>
        <w:rPr>
          <w:spacing w:val="94"/>
        </w:rPr>
        <w:t xml:space="preserve"> </w:t>
      </w:r>
      <w:r>
        <w:t>«Виды</w:t>
      </w:r>
      <w:r>
        <w:rPr>
          <w:spacing w:val="88"/>
        </w:rPr>
        <w:t xml:space="preserve"> </w:t>
      </w:r>
      <w:r>
        <w:t>изменчивости»,</w:t>
      </w:r>
      <w:r>
        <w:rPr>
          <w:spacing w:val="97"/>
        </w:rPr>
        <w:t xml:space="preserve"> </w:t>
      </w:r>
      <w:r>
        <w:t>«Модификационная</w:t>
      </w:r>
      <w:r>
        <w:rPr>
          <w:spacing w:val="86"/>
        </w:rPr>
        <w:t xml:space="preserve"> </w:t>
      </w:r>
      <w:r>
        <w:t>изменчивость»,</w:t>
      </w:r>
    </w:p>
    <w:p w:rsidR="00E87DAD" w:rsidRDefault="00F431E1">
      <w:pPr>
        <w:pStyle w:val="a3"/>
        <w:tabs>
          <w:tab w:val="left" w:pos="2517"/>
          <w:tab w:val="left" w:pos="4496"/>
          <w:tab w:val="left" w:pos="5844"/>
          <w:tab w:val="left" w:pos="8237"/>
        </w:tabs>
        <w:spacing w:before="137" w:line="360" w:lineRule="auto"/>
        <w:ind w:right="557" w:firstLine="0"/>
        <w:jc w:val="left"/>
      </w:pPr>
      <w:r>
        <w:t>«Комбинативная</w:t>
      </w:r>
      <w:r>
        <w:tab/>
        <w:t>изменчивость»,</w:t>
      </w:r>
      <w:r>
        <w:tab/>
        <w:t>«Мейоз»,</w:t>
      </w:r>
      <w:r>
        <w:tab/>
        <w:t>«Оплодотворение»,</w:t>
      </w:r>
      <w:r>
        <w:tab/>
      </w:r>
      <w:r>
        <w:rPr>
          <w:spacing w:val="-1"/>
        </w:rPr>
        <w:t>«Генетические</w:t>
      </w:r>
      <w:r>
        <w:rPr>
          <w:spacing w:val="-57"/>
        </w:rPr>
        <w:t xml:space="preserve"> </w:t>
      </w:r>
      <w:r>
        <w:t>заболевания</w:t>
      </w:r>
      <w:r>
        <w:rPr>
          <w:spacing w:val="-1"/>
        </w:rPr>
        <w:t xml:space="preserve"> </w:t>
      </w:r>
      <w:r>
        <w:t>человека»,</w:t>
      </w:r>
      <w:r>
        <w:rPr>
          <w:spacing w:val="9"/>
        </w:rPr>
        <w:t xml:space="preserve"> </w:t>
      </w:r>
      <w:r>
        <w:t>«Виды</w:t>
      </w:r>
      <w:r>
        <w:rPr>
          <w:spacing w:val="2"/>
        </w:rPr>
        <w:t xml:space="preserve"> </w:t>
      </w:r>
      <w:r>
        <w:t>мутаций».</w:t>
      </w:r>
    </w:p>
    <w:p w:rsidR="00E87DAD" w:rsidRDefault="00F431E1">
      <w:pPr>
        <w:pStyle w:val="a3"/>
        <w:spacing w:line="362" w:lineRule="auto"/>
        <w:jc w:val="left"/>
      </w:pPr>
      <w:r>
        <w:t>Оборудование:</w:t>
      </w:r>
      <w:r>
        <w:rPr>
          <w:spacing w:val="25"/>
        </w:rPr>
        <w:t xml:space="preserve"> </w:t>
      </w:r>
      <w:r>
        <w:t>живые</w:t>
      </w:r>
      <w:r>
        <w:rPr>
          <w:spacing w:val="22"/>
        </w:rPr>
        <w:t xml:space="preserve"> </w:t>
      </w:r>
      <w:r>
        <w:t>и</w:t>
      </w:r>
      <w:r>
        <w:rPr>
          <w:spacing w:val="24"/>
        </w:rPr>
        <w:t xml:space="preserve"> </w:t>
      </w:r>
      <w:r>
        <w:t>гербарные</w:t>
      </w:r>
      <w:r>
        <w:rPr>
          <w:spacing w:val="22"/>
        </w:rPr>
        <w:t xml:space="preserve"> </w:t>
      </w:r>
      <w:r>
        <w:t>экземпляры</w:t>
      </w:r>
      <w:r>
        <w:rPr>
          <w:spacing w:val="23"/>
        </w:rPr>
        <w:t xml:space="preserve"> </w:t>
      </w:r>
      <w:r>
        <w:t>комнатных</w:t>
      </w:r>
      <w:r>
        <w:rPr>
          <w:spacing w:val="25"/>
        </w:rPr>
        <w:t xml:space="preserve"> </w:t>
      </w:r>
      <w:r>
        <w:t>растений,</w:t>
      </w:r>
      <w:r>
        <w:rPr>
          <w:spacing w:val="23"/>
        </w:rPr>
        <w:t xml:space="preserve"> </w:t>
      </w:r>
      <w:r>
        <w:t>рисунки</w:t>
      </w:r>
      <w:r>
        <w:rPr>
          <w:spacing w:val="-57"/>
        </w:rPr>
        <w:t xml:space="preserve"> </w:t>
      </w:r>
      <w:r>
        <w:t>(фотографии)</w:t>
      </w:r>
      <w:r>
        <w:rPr>
          <w:spacing w:val="-1"/>
        </w:rPr>
        <w:t xml:space="preserve"> </w:t>
      </w:r>
      <w:r>
        <w:t>животных</w:t>
      </w:r>
      <w:r>
        <w:rPr>
          <w:spacing w:val="1"/>
        </w:rPr>
        <w:t xml:space="preserve"> </w:t>
      </w:r>
      <w:r>
        <w:t>с</w:t>
      </w:r>
      <w:r>
        <w:rPr>
          <w:spacing w:val="-2"/>
        </w:rPr>
        <w:t xml:space="preserve"> </w:t>
      </w:r>
      <w:r>
        <w:t>различными видами</w:t>
      </w:r>
      <w:r>
        <w:rPr>
          <w:spacing w:val="-2"/>
        </w:rPr>
        <w:t xml:space="preserve"> </w:t>
      </w:r>
      <w:r>
        <w:t>изменчивости.</w:t>
      </w:r>
    </w:p>
    <w:p w:rsidR="00E87DAD" w:rsidRDefault="00F431E1">
      <w:pPr>
        <w:pStyle w:val="a3"/>
        <w:tabs>
          <w:tab w:val="left" w:pos="2865"/>
          <w:tab w:val="left" w:pos="3878"/>
          <w:tab w:val="left" w:pos="5756"/>
          <w:tab w:val="left" w:pos="7845"/>
        </w:tabs>
        <w:spacing w:line="360" w:lineRule="auto"/>
        <w:ind w:right="552"/>
        <w:jc w:val="left"/>
      </w:pPr>
      <w:r>
        <w:t>Лабораторная</w:t>
      </w:r>
      <w:r>
        <w:tab/>
        <w:t>работа</w:t>
      </w:r>
      <w:r>
        <w:tab/>
        <w:t>«Исследование</w:t>
      </w:r>
      <w:r>
        <w:tab/>
        <w:t>закономерностей</w:t>
      </w:r>
      <w:r>
        <w:tab/>
        <w:t>модификационной</w:t>
      </w:r>
      <w:r>
        <w:rPr>
          <w:spacing w:val="-57"/>
        </w:rPr>
        <w:t xml:space="preserve"> </w:t>
      </w:r>
      <w:r>
        <w:t>изменчивости.</w:t>
      </w:r>
      <w:r>
        <w:rPr>
          <w:spacing w:val="-1"/>
        </w:rPr>
        <w:t xml:space="preserve"> </w:t>
      </w:r>
      <w:r>
        <w:t>Построение</w:t>
      </w:r>
      <w:r>
        <w:rPr>
          <w:spacing w:val="-2"/>
        </w:rPr>
        <w:t xml:space="preserve"> </w:t>
      </w:r>
      <w:r>
        <w:t>вариационного</w:t>
      </w:r>
      <w:r>
        <w:rPr>
          <w:spacing w:val="-1"/>
        </w:rPr>
        <w:t xml:space="preserve"> </w:t>
      </w:r>
      <w:r>
        <w:t>ряда</w:t>
      </w:r>
      <w:r>
        <w:rPr>
          <w:spacing w:val="-2"/>
        </w:rPr>
        <w:t xml:space="preserve"> </w:t>
      </w:r>
      <w:r>
        <w:t>и</w:t>
      </w:r>
      <w:r>
        <w:rPr>
          <w:spacing w:val="-1"/>
        </w:rPr>
        <w:t xml:space="preserve"> </w:t>
      </w:r>
      <w:r>
        <w:t>вариационной</w:t>
      </w:r>
      <w:r>
        <w:rPr>
          <w:spacing w:val="6"/>
        </w:rPr>
        <w:t xml:space="preserve"> </w:t>
      </w:r>
      <w:r>
        <w:t>кривой».</w:t>
      </w:r>
    </w:p>
    <w:p w:rsidR="00E87DAD" w:rsidRDefault="00F431E1">
      <w:pPr>
        <w:pStyle w:val="a3"/>
        <w:ind w:left="1110" w:firstLine="0"/>
        <w:jc w:val="left"/>
      </w:pPr>
      <w:r>
        <w:t>Практическая</w:t>
      </w:r>
      <w:r>
        <w:rPr>
          <w:spacing w:val="-4"/>
        </w:rPr>
        <w:t xml:space="preserve"> </w:t>
      </w:r>
      <w:r>
        <w:t>работа</w:t>
      </w:r>
      <w:r>
        <w:rPr>
          <w:spacing w:val="-2"/>
        </w:rPr>
        <w:t xml:space="preserve"> </w:t>
      </w:r>
      <w:r>
        <w:t>«Мутации</w:t>
      </w:r>
      <w:r>
        <w:rPr>
          <w:spacing w:val="-1"/>
        </w:rPr>
        <w:t xml:space="preserve"> </w:t>
      </w:r>
      <w:r>
        <w:t>у</w:t>
      </w:r>
      <w:r>
        <w:rPr>
          <w:spacing w:val="-8"/>
        </w:rPr>
        <w:t xml:space="preserve"> </w:t>
      </w:r>
      <w:r>
        <w:t>дрозофилы</w:t>
      </w:r>
      <w:r>
        <w:rPr>
          <w:spacing w:val="-5"/>
        </w:rPr>
        <w:t xml:space="preserve"> </w:t>
      </w:r>
      <w:r>
        <w:t>(на</w:t>
      </w:r>
      <w:r>
        <w:rPr>
          <w:spacing w:val="-5"/>
        </w:rPr>
        <w:t xml:space="preserve"> </w:t>
      </w:r>
      <w:r>
        <w:t>готовых</w:t>
      </w:r>
      <w:r>
        <w:rPr>
          <w:spacing w:val="-3"/>
        </w:rPr>
        <w:t xml:space="preserve"> </w:t>
      </w:r>
      <w:r>
        <w:t>микропрепаратах)».</w:t>
      </w:r>
    </w:p>
    <w:p w:rsidR="00E87DAD" w:rsidRDefault="00F431E1" w:rsidP="007F1D2C">
      <w:pPr>
        <w:pStyle w:val="a4"/>
        <w:numPr>
          <w:ilvl w:val="2"/>
          <w:numId w:val="104"/>
        </w:numPr>
        <w:tabs>
          <w:tab w:val="left" w:pos="2071"/>
        </w:tabs>
        <w:spacing w:before="134"/>
        <w:ind w:left="2070" w:hanging="961"/>
        <w:jc w:val="both"/>
        <w:rPr>
          <w:sz w:val="24"/>
        </w:rPr>
      </w:pPr>
      <w:r>
        <w:rPr>
          <w:sz w:val="24"/>
        </w:rPr>
        <w:t>Тема</w:t>
      </w:r>
      <w:r>
        <w:rPr>
          <w:spacing w:val="-3"/>
          <w:sz w:val="24"/>
        </w:rPr>
        <w:t xml:space="preserve"> </w:t>
      </w:r>
      <w:r>
        <w:rPr>
          <w:sz w:val="24"/>
        </w:rPr>
        <w:t>14.</w:t>
      </w:r>
      <w:r>
        <w:rPr>
          <w:spacing w:val="-2"/>
          <w:sz w:val="24"/>
        </w:rPr>
        <w:t xml:space="preserve"> </w:t>
      </w:r>
      <w:r>
        <w:rPr>
          <w:sz w:val="24"/>
        </w:rPr>
        <w:t>Генетика</w:t>
      </w:r>
      <w:r>
        <w:rPr>
          <w:spacing w:val="-2"/>
          <w:sz w:val="24"/>
        </w:rPr>
        <w:t xml:space="preserve"> </w:t>
      </w:r>
      <w:r>
        <w:rPr>
          <w:sz w:val="24"/>
        </w:rPr>
        <w:t>человека</w:t>
      </w:r>
      <w:r>
        <w:rPr>
          <w:spacing w:val="-3"/>
          <w:sz w:val="24"/>
        </w:rPr>
        <w:t xml:space="preserve"> </w:t>
      </w:r>
      <w:r>
        <w:rPr>
          <w:sz w:val="24"/>
        </w:rPr>
        <w:t>(3</w:t>
      </w:r>
      <w:r>
        <w:rPr>
          <w:spacing w:val="-1"/>
          <w:sz w:val="24"/>
        </w:rPr>
        <w:t xml:space="preserve"> </w:t>
      </w:r>
      <w:r>
        <w:rPr>
          <w:sz w:val="24"/>
        </w:rPr>
        <w:t>ч).</w:t>
      </w:r>
    </w:p>
    <w:p w:rsidR="00E87DAD" w:rsidRDefault="00F431E1">
      <w:pPr>
        <w:pStyle w:val="a3"/>
        <w:spacing w:before="137" w:line="360" w:lineRule="auto"/>
        <w:ind w:right="546"/>
      </w:pPr>
      <w:r>
        <w:t>Кариотип</w:t>
      </w:r>
      <w:r>
        <w:rPr>
          <w:spacing w:val="1"/>
        </w:rPr>
        <w:t xml:space="preserve"> </w:t>
      </w:r>
      <w:r>
        <w:t>человека.</w:t>
      </w:r>
      <w:r>
        <w:rPr>
          <w:spacing w:val="1"/>
        </w:rPr>
        <w:t xml:space="preserve"> </w:t>
      </w:r>
      <w:r>
        <w:t>Международная</w:t>
      </w:r>
      <w:r>
        <w:rPr>
          <w:spacing w:val="1"/>
        </w:rPr>
        <w:t xml:space="preserve"> </w:t>
      </w:r>
      <w:r>
        <w:t>программа</w:t>
      </w:r>
      <w:r>
        <w:rPr>
          <w:spacing w:val="1"/>
        </w:rPr>
        <w:t xml:space="preserve"> </w:t>
      </w:r>
      <w:r>
        <w:t>исследования</w:t>
      </w:r>
      <w:r>
        <w:rPr>
          <w:spacing w:val="1"/>
        </w:rPr>
        <w:t xml:space="preserve"> </w:t>
      </w:r>
      <w:r>
        <w:t>генома</w:t>
      </w:r>
      <w:r>
        <w:rPr>
          <w:spacing w:val="1"/>
        </w:rPr>
        <w:t xml:space="preserve"> </w:t>
      </w:r>
      <w:r>
        <w:t>человека.</w:t>
      </w:r>
      <w:r>
        <w:rPr>
          <w:spacing w:val="1"/>
        </w:rPr>
        <w:t xml:space="preserve"> </w:t>
      </w:r>
      <w:r>
        <w:t>Методы изучения генетики человека: генеалогический, близнецовый, цитогенетический,</w:t>
      </w:r>
      <w:r>
        <w:rPr>
          <w:spacing w:val="1"/>
        </w:rPr>
        <w:t xml:space="preserve"> </w:t>
      </w:r>
      <w:r>
        <w:t>популяционно-статистический,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 полногеномное секвенирование, генотипирование, в том числе с помощью ПЦР-</w:t>
      </w:r>
      <w:r>
        <w:rPr>
          <w:spacing w:val="-57"/>
        </w:rPr>
        <w:t xml:space="preserve"> </w:t>
      </w:r>
      <w:r>
        <w:t>анализа. Наследственные</w:t>
      </w:r>
      <w:r>
        <w:rPr>
          <w:spacing w:val="-2"/>
        </w:rPr>
        <w:t xml:space="preserve"> </w:t>
      </w:r>
      <w:r>
        <w:t>заболевания человека. Генные</w:t>
      </w:r>
      <w:r>
        <w:rPr>
          <w:spacing w:val="-2"/>
        </w:rPr>
        <w:t xml:space="preserve"> </w:t>
      </w:r>
      <w:r>
        <w:t>и</w:t>
      </w:r>
      <w:r>
        <w:rPr>
          <w:spacing w:val="-2"/>
        </w:rPr>
        <w:t xml:space="preserve"> </w:t>
      </w:r>
      <w:r>
        <w:t>хромосомные</w:t>
      </w:r>
      <w:r>
        <w:rPr>
          <w:spacing w:val="-2"/>
        </w:rPr>
        <w:t xml:space="preserve"> </w:t>
      </w:r>
      <w:r>
        <w:t>болезни</w:t>
      </w:r>
      <w:r>
        <w:rPr>
          <w:spacing w:val="1"/>
        </w:rPr>
        <w:t xml:space="preserve"> </w:t>
      </w:r>
      <w:r>
        <w:t>человека.</w:t>
      </w:r>
    </w:p>
    <w:p w:rsidR="00E87DAD" w:rsidRDefault="00F431E1">
      <w:pPr>
        <w:pStyle w:val="a3"/>
        <w:spacing w:before="2"/>
        <w:ind w:firstLine="0"/>
        <w:jc w:val="left"/>
      </w:pPr>
      <w:r>
        <w:t>Болезни</w:t>
      </w:r>
    </w:p>
    <w:p w:rsidR="00E87DAD" w:rsidRDefault="00F431E1">
      <w:pPr>
        <w:pStyle w:val="a3"/>
        <w:spacing w:before="137" w:line="360" w:lineRule="auto"/>
        <w:ind w:right="545" w:firstLine="0"/>
      </w:pPr>
      <w:r>
        <w:t>с      наследственной      предрасположенностью.      Значение      медицинской      генетики</w:t>
      </w:r>
      <w:r>
        <w:rPr>
          <w:spacing w:val="1"/>
        </w:rPr>
        <w:t xml:space="preserve"> </w:t>
      </w:r>
      <w:r>
        <w:t>в предотвращении и лечении генетических заболеваний человека. Медико-генетическое</w:t>
      </w:r>
      <w:r>
        <w:rPr>
          <w:spacing w:val="1"/>
        </w:rPr>
        <w:t xml:space="preserve"> </w:t>
      </w:r>
      <w:r>
        <w:t>консультирование. Стволовые клетки. Понятие «генетического груза». Этические аспекты</w:t>
      </w:r>
      <w:r>
        <w:rPr>
          <w:spacing w:val="1"/>
        </w:rPr>
        <w:t xml:space="preserve"> </w:t>
      </w:r>
      <w:r>
        <w:t>исследований</w:t>
      </w:r>
      <w:r>
        <w:rPr>
          <w:spacing w:val="-1"/>
        </w:rPr>
        <w:t xml:space="preserve"> </w:t>
      </w:r>
      <w:r>
        <w:t>в</w:t>
      </w:r>
      <w:r>
        <w:rPr>
          <w:spacing w:val="-1"/>
        </w:rPr>
        <w:t xml:space="preserve"> </w:t>
      </w:r>
      <w:r>
        <w:t>области редактирования генома</w:t>
      </w:r>
      <w:r>
        <w:rPr>
          <w:spacing w:val="-1"/>
        </w:rPr>
        <w:t xml:space="preserve"> </w:t>
      </w:r>
      <w:r>
        <w:t>и</w:t>
      </w:r>
      <w:r>
        <w:rPr>
          <w:spacing w:val="-1"/>
        </w:rPr>
        <w:t xml:space="preserve"> </w:t>
      </w:r>
      <w:r>
        <w:t>стволовых</w:t>
      </w:r>
      <w:r>
        <w:rPr>
          <w:spacing w:val="1"/>
        </w:rPr>
        <w:t xml:space="preserve"> </w:t>
      </w:r>
      <w:r>
        <w:t>клеток.</w:t>
      </w:r>
    </w:p>
    <w:p w:rsidR="00E87DAD" w:rsidRDefault="00F431E1">
      <w:pPr>
        <w:pStyle w:val="a3"/>
        <w:spacing w:before="1" w:line="360" w:lineRule="auto"/>
        <w:ind w:right="555"/>
      </w:pPr>
      <w:r>
        <w:t>Генетические         факторы         повышенной         чувствительности          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w:t>
      </w:r>
      <w:r>
        <w:rPr>
          <w:spacing w:val="1"/>
        </w:rPr>
        <w:t xml:space="preserve"> </w:t>
      </w:r>
      <w:r>
        <w:t>загрязнению</w:t>
      </w:r>
      <w:r>
        <w:rPr>
          <w:spacing w:val="1"/>
        </w:rPr>
        <w:t xml:space="preserve"> </w:t>
      </w:r>
      <w:r>
        <w:t>окружающей</w:t>
      </w:r>
      <w:r>
        <w:rPr>
          <w:spacing w:val="1"/>
        </w:rPr>
        <w:t xml:space="preserve"> </w:t>
      </w:r>
      <w:r>
        <w:t>среды.</w:t>
      </w:r>
      <w:r>
        <w:rPr>
          <w:spacing w:val="1"/>
        </w:rPr>
        <w:t xml:space="preserve"> </w:t>
      </w:r>
      <w:r>
        <w:t>Генетическая</w:t>
      </w:r>
      <w:r>
        <w:rPr>
          <w:spacing w:val="1"/>
        </w:rPr>
        <w:t xml:space="preserve"> </w:t>
      </w:r>
      <w:r>
        <w:t>предрасположенность человека</w:t>
      </w:r>
      <w:r>
        <w:rPr>
          <w:spacing w:val="-1"/>
        </w:rPr>
        <w:t xml:space="preserve"> </w:t>
      </w:r>
      <w:r>
        <w:t>к патологиям.</w:t>
      </w:r>
    </w:p>
    <w:p w:rsidR="00E87DAD" w:rsidRDefault="00F431E1">
      <w:pPr>
        <w:pStyle w:val="a3"/>
        <w:spacing w:before="1"/>
        <w:ind w:left="1110" w:firstLine="0"/>
        <w:jc w:val="left"/>
      </w:pPr>
      <w:r>
        <w:t>Демонстрации:</w:t>
      </w:r>
    </w:p>
    <w:p w:rsidR="00E87DAD" w:rsidRDefault="00F431E1">
      <w:pPr>
        <w:pStyle w:val="a3"/>
        <w:spacing w:before="137"/>
        <w:ind w:left="1110" w:firstLine="0"/>
        <w:jc w:val="left"/>
      </w:pPr>
      <w:r>
        <w:t>Таблицы</w:t>
      </w:r>
      <w:r>
        <w:rPr>
          <w:spacing w:val="32"/>
        </w:rPr>
        <w:t xml:space="preserve"> </w:t>
      </w:r>
      <w:r>
        <w:t>и</w:t>
      </w:r>
      <w:r>
        <w:rPr>
          <w:spacing w:val="35"/>
        </w:rPr>
        <w:t xml:space="preserve"> </w:t>
      </w:r>
      <w:r>
        <w:t>схемы:</w:t>
      </w:r>
      <w:r>
        <w:rPr>
          <w:spacing w:val="40"/>
        </w:rPr>
        <w:t xml:space="preserve"> </w:t>
      </w:r>
      <w:r>
        <w:t>«Кариотип</w:t>
      </w:r>
      <w:r>
        <w:rPr>
          <w:spacing w:val="34"/>
        </w:rPr>
        <w:t xml:space="preserve"> </w:t>
      </w:r>
      <w:r>
        <w:t>человека»,</w:t>
      </w:r>
      <w:r>
        <w:rPr>
          <w:spacing w:val="41"/>
        </w:rPr>
        <w:t xml:space="preserve"> </w:t>
      </w:r>
      <w:r>
        <w:t>«Методы</w:t>
      </w:r>
      <w:r>
        <w:rPr>
          <w:spacing w:val="32"/>
        </w:rPr>
        <w:t xml:space="preserve"> </w:t>
      </w:r>
      <w:r>
        <w:t>изучения</w:t>
      </w:r>
      <w:r>
        <w:rPr>
          <w:spacing w:val="34"/>
        </w:rPr>
        <w:t xml:space="preserve"> </w:t>
      </w:r>
      <w:r>
        <w:t>генетики</w:t>
      </w:r>
      <w:r>
        <w:rPr>
          <w:spacing w:val="35"/>
        </w:rPr>
        <w:t xml:space="preserve"> </w:t>
      </w:r>
      <w:r>
        <w:t>человека»,</w:t>
      </w:r>
    </w:p>
    <w:p w:rsidR="00E87DAD" w:rsidRDefault="00F431E1">
      <w:pPr>
        <w:pStyle w:val="a3"/>
        <w:spacing w:before="139"/>
        <w:ind w:firstLine="0"/>
        <w:jc w:val="left"/>
      </w:pPr>
      <w:r>
        <w:t>«Генетические</w:t>
      </w:r>
      <w:r>
        <w:rPr>
          <w:spacing w:val="-7"/>
        </w:rPr>
        <w:t xml:space="preserve"> </w:t>
      </w:r>
      <w:r>
        <w:t>заболевания</w:t>
      </w:r>
      <w:r>
        <w:rPr>
          <w:spacing w:val="-5"/>
        </w:rPr>
        <w:t xml:space="preserve"> </w:t>
      </w:r>
      <w:r>
        <w:t>человека».</w:t>
      </w:r>
    </w:p>
    <w:p w:rsidR="00E87DAD" w:rsidRDefault="00F431E1">
      <w:pPr>
        <w:pStyle w:val="a3"/>
        <w:spacing w:before="137"/>
        <w:ind w:left="1110" w:firstLine="0"/>
        <w:jc w:val="left"/>
      </w:pPr>
      <w:r>
        <w:t>Практическая</w:t>
      </w:r>
      <w:r>
        <w:rPr>
          <w:spacing w:val="-4"/>
        </w:rPr>
        <w:t xml:space="preserve"> </w:t>
      </w:r>
      <w:r>
        <w:t>работа</w:t>
      </w:r>
      <w:r>
        <w:rPr>
          <w:spacing w:val="-1"/>
        </w:rPr>
        <w:t xml:space="preserve"> </w:t>
      </w:r>
      <w:r>
        <w:t>«Составление</w:t>
      </w:r>
      <w:r>
        <w:rPr>
          <w:spacing w:val="-5"/>
        </w:rPr>
        <w:t xml:space="preserve"> </w:t>
      </w:r>
      <w:r>
        <w:t>и</w:t>
      </w:r>
      <w:r>
        <w:rPr>
          <w:spacing w:val="-4"/>
        </w:rPr>
        <w:t xml:space="preserve"> </w:t>
      </w:r>
      <w:r>
        <w:t>анализ</w:t>
      </w:r>
      <w:r>
        <w:rPr>
          <w:spacing w:val="-3"/>
        </w:rPr>
        <w:t xml:space="preserve"> </w:t>
      </w:r>
      <w:r>
        <w:t>родословной».</w:t>
      </w:r>
    </w:p>
    <w:p w:rsidR="00E87DAD" w:rsidRDefault="00F431E1" w:rsidP="007F1D2C">
      <w:pPr>
        <w:pStyle w:val="a4"/>
        <w:numPr>
          <w:ilvl w:val="2"/>
          <w:numId w:val="104"/>
        </w:numPr>
        <w:tabs>
          <w:tab w:val="left" w:pos="2071"/>
        </w:tabs>
        <w:spacing w:before="139"/>
        <w:ind w:left="2070" w:hanging="961"/>
        <w:jc w:val="both"/>
        <w:rPr>
          <w:sz w:val="24"/>
        </w:rPr>
      </w:pPr>
      <w:r>
        <w:rPr>
          <w:sz w:val="24"/>
        </w:rPr>
        <w:t>Тема</w:t>
      </w:r>
      <w:r>
        <w:rPr>
          <w:spacing w:val="-3"/>
          <w:sz w:val="24"/>
        </w:rPr>
        <w:t xml:space="preserve"> </w:t>
      </w:r>
      <w:r>
        <w:rPr>
          <w:sz w:val="24"/>
        </w:rPr>
        <w:t>15.</w:t>
      </w:r>
      <w:r>
        <w:rPr>
          <w:spacing w:val="-1"/>
          <w:sz w:val="24"/>
        </w:rPr>
        <w:t xml:space="preserve"> </w:t>
      </w:r>
      <w:r>
        <w:rPr>
          <w:sz w:val="24"/>
        </w:rPr>
        <w:t>Селекция</w:t>
      </w:r>
      <w:r>
        <w:rPr>
          <w:spacing w:val="-1"/>
          <w:sz w:val="24"/>
        </w:rPr>
        <w:t xml:space="preserve"> </w:t>
      </w:r>
      <w:r>
        <w:rPr>
          <w:sz w:val="24"/>
        </w:rPr>
        <w:t>организмов</w:t>
      </w:r>
      <w:r>
        <w:rPr>
          <w:spacing w:val="-2"/>
          <w:sz w:val="24"/>
        </w:rPr>
        <w:t xml:space="preserve"> </w:t>
      </w:r>
      <w:r>
        <w:rPr>
          <w:sz w:val="24"/>
        </w:rPr>
        <w:t>(4</w:t>
      </w:r>
      <w:r>
        <w:rPr>
          <w:spacing w:val="-1"/>
          <w:sz w:val="24"/>
        </w:rPr>
        <w:t xml:space="preserve"> </w:t>
      </w:r>
      <w:r>
        <w:rPr>
          <w:sz w:val="24"/>
        </w:rPr>
        <w:t>ч).</w:t>
      </w:r>
    </w:p>
    <w:p w:rsidR="00E87DAD" w:rsidRDefault="00F431E1">
      <w:pPr>
        <w:pStyle w:val="a3"/>
        <w:spacing w:before="137" w:line="360" w:lineRule="auto"/>
        <w:ind w:right="549"/>
      </w:pPr>
      <w:r>
        <w:t>Доместикация</w:t>
      </w:r>
      <w:r>
        <w:rPr>
          <w:spacing w:val="61"/>
        </w:rPr>
        <w:t xml:space="preserve"> </w:t>
      </w:r>
      <w:r>
        <w:t>и</w:t>
      </w:r>
      <w:r>
        <w:rPr>
          <w:spacing w:val="61"/>
        </w:rPr>
        <w:t xml:space="preserve"> </w:t>
      </w:r>
      <w:r>
        <w:t>селекция.</w:t>
      </w:r>
      <w:r>
        <w:rPr>
          <w:spacing w:val="61"/>
        </w:rPr>
        <w:t xml:space="preserve"> </w:t>
      </w:r>
      <w:r>
        <w:t>Зарождение   селекции   и   доместикации.   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Роль</w:t>
      </w:r>
      <w:r>
        <w:rPr>
          <w:spacing w:val="1"/>
        </w:rPr>
        <w:t xml:space="preserve"> </w:t>
      </w:r>
      <w:r>
        <w:t>селекции в создании сортов растений и пород животных. Сорт, порода, штамм. Закон</w:t>
      </w:r>
      <w:r>
        <w:rPr>
          <w:spacing w:val="1"/>
        </w:rPr>
        <w:t xml:space="preserve"> </w:t>
      </w:r>
      <w:r>
        <w:t>гомологических</w:t>
      </w:r>
      <w:r>
        <w:rPr>
          <w:spacing w:val="36"/>
        </w:rPr>
        <w:t xml:space="preserve"> </w:t>
      </w:r>
      <w:r>
        <w:t>рядов</w:t>
      </w:r>
      <w:r>
        <w:rPr>
          <w:spacing w:val="34"/>
        </w:rPr>
        <w:t xml:space="preserve"> </w:t>
      </w:r>
      <w:r>
        <w:t>в</w:t>
      </w:r>
      <w:r>
        <w:rPr>
          <w:spacing w:val="34"/>
        </w:rPr>
        <w:t xml:space="preserve"> </w:t>
      </w:r>
      <w:r>
        <w:t>наследственной</w:t>
      </w:r>
      <w:r>
        <w:rPr>
          <w:spacing w:val="36"/>
        </w:rPr>
        <w:t xml:space="preserve"> </w:t>
      </w:r>
      <w:r>
        <w:t>изменчивости</w:t>
      </w:r>
      <w:r>
        <w:rPr>
          <w:spacing w:val="36"/>
        </w:rPr>
        <w:t xml:space="preserve"> </w:t>
      </w:r>
      <w:r>
        <w:t>Н.И.</w:t>
      </w:r>
      <w:r>
        <w:rPr>
          <w:spacing w:val="4"/>
        </w:rPr>
        <w:t xml:space="preserve"> </w:t>
      </w:r>
      <w:r>
        <w:t>Вавилова,</w:t>
      </w:r>
      <w:r>
        <w:rPr>
          <w:spacing w:val="35"/>
        </w:rPr>
        <w:t xml:space="preserve"> </w:t>
      </w:r>
      <w:r>
        <w:t>его</w:t>
      </w:r>
      <w:r>
        <w:rPr>
          <w:spacing w:val="35"/>
        </w:rPr>
        <w:t xml:space="preserve"> </w:t>
      </w:r>
      <w:r>
        <w:t>значение</w:t>
      </w:r>
      <w:r>
        <w:rPr>
          <w:spacing w:val="34"/>
        </w:rPr>
        <w:t xml:space="preserve"> </w:t>
      </w:r>
      <w:r>
        <w:t>для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селекционной</w:t>
      </w:r>
      <w:r>
        <w:rPr>
          <w:spacing w:val="-3"/>
        </w:rPr>
        <w:t xml:space="preserve"> </w:t>
      </w:r>
      <w:r>
        <w:t>работы.</w:t>
      </w:r>
    </w:p>
    <w:p w:rsidR="00E87DAD" w:rsidRDefault="00F431E1">
      <w:pPr>
        <w:pStyle w:val="a3"/>
        <w:spacing w:before="137" w:line="360" w:lineRule="auto"/>
        <w:ind w:right="547"/>
      </w:pPr>
      <w:r>
        <w:t xml:space="preserve">Методы      </w:t>
      </w:r>
      <w:r>
        <w:rPr>
          <w:spacing w:val="1"/>
        </w:rPr>
        <w:t xml:space="preserve"> </w:t>
      </w:r>
      <w:r>
        <w:t xml:space="preserve">селекционной        работы.        Искусственный        </w:t>
      </w:r>
      <w:proofErr w:type="gramStart"/>
      <w:r>
        <w:t xml:space="preserve">отбор:   </w:t>
      </w:r>
      <w:proofErr w:type="gramEnd"/>
      <w:r>
        <w:t xml:space="preserve">    массовый</w:t>
      </w:r>
      <w:r>
        <w:rPr>
          <w:spacing w:val="-57"/>
        </w:rPr>
        <w:t xml:space="preserve"> </w:t>
      </w:r>
      <w:r>
        <w:t>и</w:t>
      </w:r>
      <w:r>
        <w:rPr>
          <w:spacing w:val="1"/>
        </w:rPr>
        <w:t xml:space="preserve"> </w:t>
      </w:r>
      <w:r>
        <w:t>индивидуальный.</w:t>
      </w:r>
      <w:r>
        <w:rPr>
          <w:spacing w:val="1"/>
        </w:rPr>
        <w:t xml:space="preserve"> </w:t>
      </w:r>
      <w:r>
        <w:t>Этапы</w:t>
      </w:r>
      <w:r>
        <w:rPr>
          <w:spacing w:val="1"/>
        </w:rPr>
        <w:t xml:space="preserve"> </w:t>
      </w:r>
      <w:r>
        <w:t>комбинационной</w:t>
      </w:r>
      <w:r>
        <w:rPr>
          <w:spacing w:val="1"/>
        </w:rPr>
        <w:t xml:space="preserve"> </w:t>
      </w:r>
      <w:r>
        <w:t>селекции.</w:t>
      </w:r>
      <w:r>
        <w:rPr>
          <w:spacing w:val="1"/>
        </w:rPr>
        <w:t xml:space="preserve"> </w:t>
      </w:r>
      <w:r>
        <w:t>Испытание</w:t>
      </w:r>
      <w:r>
        <w:rPr>
          <w:spacing w:val="1"/>
        </w:rPr>
        <w:t xml:space="preserve"> </w:t>
      </w:r>
      <w:r>
        <w:t>производителей</w:t>
      </w:r>
      <w:r>
        <w:rPr>
          <w:spacing w:val="1"/>
        </w:rPr>
        <w:t xml:space="preserve"> </w:t>
      </w:r>
      <w:r>
        <w:t>по</w:t>
      </w:r>
      <w:r>
        <w:rPr>
          <w:spacing w:val="1"/>
        </w:rPr>
        <w:t xml:space="preserve"> </w:t>
      </w:r>
      <w:r>
        <w:t>потомству.</w:t>
      </w:r>
      <w:r>
        <w:rPr>
          <w:spacing w:val="1"/>
        </w:rPr>
        <w:t xml:space="preserve"> </w:t>
      </w:r>
      <w:r>
        <w:t>Отбор</w:t>
      </w:r>
      <w:r>
        <w:rPr>
          <w:spacing w:val="1"/>
        </w:rPr>
        <w:t xml:space="preserve"> </w:t>
      </w:r>
      <w:r>
        <w:t>по</w:t>
      </w:r>
      <w:r>
        <w:rPr>
          <w:spacing w:val="1"/>
        </w:rPr>
        <w:t xml:space="preserve"> </w:t>
      </w:r>
      <w:r>
        <w:t>генотипу</w:t>
      </w:r>
      <w:r>
        <w:rPr>
          <w:spacing w:val="1"/>
        </w:rPr>
        <w:t xml:space="preserve"> </w:t>
      </w:r>
      <w:r>
        <w:t>с</w:t>
      </w:r>
      <w:r>
        <w:rPr>
          <w:spacing w:val="1"/>
        </w:rPr>
        <w:t xml:space="preserve"> </w:t>
      </w:r>
      <w:r>
        <w:t>помощью</w:t>
      </w:r>
      <w:r>
        <w:rPr>
          <w:spacing w:val="1"/>
        </w:rPr>
        <w:t xml:space="preserve"> </w:t>
      </w:r>
      <w:r>
        <w:t>оценки</w:t>
      </w:r>
      <w:r>
        <w:rPr>
          <w:spacing w:val="1"/>
        </w:rPr>
        <w:t xml:space="preserve"> </w:t>
      </w:r>
      <w:r>
        <w:t>фенотипа</w:t>
      </w:r>
      <w:r>
        <w:rPr>
          <w:spacing w:val="1"/>
        </w:rPr>
        <w:t xml:space="preserve"> </w:t>
      </w:r>
      <w:r>
        <w:t>потомства</w:t>
      </w:r>
      <w:r>
        <w:rPr>
          <w:spacing w:val="1"/>
        </w:rPr>
        <w:t xml:space="preserve"> </w:t>
      </w:r>
      <w:r>
        <w:t>и</w:t>
      </w:r>
      <w:r>
        <w:rPr>
          <w:spacing w:val="1"/>
        </w:rPr>
        <w:t xml:space="preserve"> </w:t>
      </w:r>
      <w:r>
        <w:t>отбор</w:t>
      </w:r>
      <w:r>
        <w:rPr>
          <w:spacing w:val="1"/>
        </w:rPr>
        <w:t xml:space="preserve"> </w:t>
      </w:r>
      <w:r>
        <w:t>по</w:t>
      </w:r>
      <w:r>
        <w:rPr>
          <w:spacing w:val="1"/>
        </w:rPr>
        <w:t xml:space="preserve"> </w:t>
      </w:r>
      <w:r>
        <w:t>генотипу</w:t>
      </w:r>
      <w:r>
        <w:rPr>
          <w:spacing w:val="-8"/>
        </w:rPr>
        <w:t xml:space="preserve"> </w:t>
      </w:r>
      <w:r>
        <w:t>с</w:t>
      </w:r>
      <w:r>
        <w:rPr>
          <w:spacing w:val="-2"/>
        </w:rPr>
        <w:t xml:space="preserve"> </w:t>
      </w:r>
      <w:r>
        <w:t>помощью анализа</w:t>
      </w:r>
      <w:r>
        <w:rPr>
          <w:spacing w:val="-1"/>
        </w:rPr>
        <w:t xml:space="preserve"> </w:t>
      </w:r>
      <w:r>
        <w:t>ДНК.</w:t>
      </w:r>
    </w:p>
    <w:p w:rsidR="00E87DAD" w:rsidRDefault="00F431E1">
      <w:pPr>
        <w:pStyle w:val="a3"/>
        <w:spacing w:before="1" w:line="360" w:lineRule="auto"/>
        <w:ind w:right="553"/>
      </w:pPr>
      <w:r>
        <w:t>Искусственный</w:t>
      </w:r>
      <w:r>
        <w:rPr>
          <w:spacing w:val="99"/>
        </w:rPr>
        <w:t xml:space="preserve"> </w:t>
      </w:r>
      <w:r>
        <w:t xml:space="preserve">мутагенез  </w:t>
      </w:r>
      <w:r>
        <w:rPr>
          <w:spacing w:val="37"/>
        </w:rPr>
        <w:t xml:space="preserve"> </w:t>
      </w:r>
      <w:r>
        <w:t xml:space="preserve">как  </w:t>
      </w:r>
      <w:r>
        <w:rPr>
          <w:spacing w:val="38"/>
        </w:rPr>
        <w:t xml:space="preserve"> </w:t>
      </w:r>
      <w:r>
        <w:t xml:space="preserve">метод  </w:t>
      </w:r>
      <w:r>
        <w:rPr>
          <w:spacing w:val="37"/>
        </w:rPr>
        <w:t xml:space="preserve"> </w:t>
      </w:r>
      <w:r>
        <w:t xml:space="preserve">селекционной  </w:t>
      </w:r>
      <w:r>
        <w:rPr>
          <w:spacing w:val="38"/>
        </w:rPr>
        <w:t xml:space="preserve"> </w:t>
      </w:r>
      <w:r>
        <w:t xml:space="preserve">работы.  </w:t>
      </w:r>
      <w:r>
        <w:rPr>
          <w:spacing w:val="36"/>
        </w:rPr>
        <w:t xml:space="preserve"> </w:t>
      </w:r>
      <w:r>
        <w:t>Радиационный</w:t>
      </w:r>
      <w:r>
        <w:rPr>
          <w:spacing w:val="-58"/>
        </w:rPr>
        <w:t xml:space="preserve"> </w:t>
      </w:r>
      <w:r>
        <w:t>и</w:t>
      </w:r>
      <w:r>
        <w:rPr>
          <w:spacing w:val="1"/>
        </w:rPr>
        <w:t xml:space="preserve"> </w:t>
      </w:r>
      <w:r>
        <w:t>химический</w:t>
      </w:r>
      <w:r>
        <w:rPr>
          <w:spacing w:val="1"/>
        </w:rPr>
        <w:t xml:space="preserve"> </w:t>
      </w:r>
      <w:r>
        <w:t>мутагенез</w:t>
      </w:r>
      <w:r>
        <w:rPr>
          <w:spacing w:val="1"/>
        </w:rPr>
        <w:t xml:space="preserve"> </w:t>
      </w:r>
      <w:r>
        <w:t>как</w:t>
      </w:r>
      <w:r>
        <w:rPr>
          <w:spacing w:val="1"/>
        </w:rPr>
        <w:t xml:space="preserve"> </w:t>
      </w:r>
      <w:r>
        <w:t>источник</w:t>
      </w:r>
      <w:r>
        <w:rPr>
          <w:spacing w:val="1"/>
        </w:rPr>
        <w:t xml:space="preserve"> </w:t>
      </w:r>
      <w:r>
        <w:t>мутаций</w:t>
      </w:r>
      <w:r>
        <w:rPr>
          <w:spacing w:val="1"/>
        </w:rPr>
        <w:t xml:space="preserve"> </w:t>
      </w:r>
      <w:r>
        <w:t>у</w:t>
      </w:r>
      <w:r>
        <w:rPr>
          <w:spacing w:val="1"/>
        </w:rPr>
        <w:t xml:space="preserve"> </w:t>
      </w:r>
      <w:r>
        <w:t>культурных</w:t>
      </w:r>
      <w:r>
        <w:rPr>
          <w:spacing w:val="1"/>
        </w:rPr>
        <w:t xml:space="preserve"> </w:t>
      </w:r>
      <w:r>
        <w:t>форм</w:t>
      </w:r>
      <w:r>
        <w:rPr>
          <w:spacing w:val="1"/>
        </w:rPr>
        <w:t xml:space="preserve"> </w:t>
      </w:r>
      <w:r>
        <w:t>организмов.</w:t>
      </w:r>
      <w:r>
        <w:rPr>
          <w:spacing w:val="1"/>
        </w:rPr>
        <w:t xml:space="preserve"> </w:t>
      </w:r>
      <w:r>
        <w:t xml:space="preserve">Использование   </w:t>
      </w:r>
      <w:r>
        <w:rPr>
          <w:spacing w:val="1"/>
        </w:rPr>
        <w:t xml:space="preserve"> </w:t>
      </w:r>
      <w:r>
        <w:t xml:space="preserve">геномного   </w:t>
      </w:r>
      <w:r>
        <w:rPr>
          <w:spacing w:val="1"/>
        </w:rPr>
        <w:t xml:space="preserve"> </w:t>
      </w:r>
      <w:r>
        <w:t xml:space="preserve">редактирования   </w:t>
      </w:r>
      <w:r>
        <w:rPr>
          <w:spacing w:val="1"/>
        </w:rPr>
        <w:t xml:space="preserve"> </w:t>
      </w:r>
      <w:r>
        <w:t xml:space="preserve">и   </w:t>
      </w:r>
      <w:r>
        <w:rPr>
          <w:spacing w:val="1"/>
        </w:rPr>
        <w:t xml:space="preserve"> </w:t>
      </w:r>
      <w:r>
        <w:t>методов     рекомбинантных     ДНК</w:t>
      </w:r>
      <w:r>
        <w:rPr>
          <w:spacing w:val="1"/>
        </w:rPr>
        <w:t xml:space="preserve"> </w:t>
      </w:r>
      <w:r>
        <w:t>для</w:t>
      </w:r>
      <w:r>
        <w:rPr>
          <w:spacing w:val="-1"/>
        </w:rPr>
        <w:t xml:space="preserve"> </w:t>
      </w:r>
      <w:r>
        <w:t>получения исходного</w:t>
      </w:r>
      <w:r>
        <w:rPr>
          <w:spacing w:val="-1"/>
        </w:rPr>
        <w:t xml:space="preserve"> </w:t>
      </w:r>
      <w:r>
        <w:t>материала</w:t>
      </w:r>
      <w:r>
        <w:rPr>
          <w:spacing w:val="-1"/>
        </w:rPr>
        <w:t xml:space="preserve"> </w:t>
      </w:r>
      <w:r>
        <w:t>для селекции.</w:t>
      </w:r>
    </w:p>
    <w:p w:rsidR="00E87DAD" w:rsidRDefault="00F431E1">
      <w:pPr>
        <w:pStyle w:val="a3"/>
        <w:spacing w:line="360" w:lineRule="auto"/>
        <w:ind w:right="551"/>
        <w:rPr>
          <w:i/>
        </w:rPr>
      </w:pPr>
      <w:r>
        <w:t>Получение</w:t>
      </w:r>
      <w:r>
        <w:rPr>
          <w:spacing w:val="1"/>
        </w:rPr>
        <w:t xml:space="preserve"> </w:t>
      </w:r>
      <w:r>
        <w:t>полиплоидов.</w:t>
      </w:r>
      <w:r>
        <w:rPr>
          <w:spacing w:val="1"/>
        </w:rPr>
        <w:t xml:space="preserve"> </w:t>
      </w:r>
      <w:r>
        <w:t>Внутривидовая</w:t>
      </w:r>
      <w:r>
        <w:rPr>
          <w:spacing w:val="1"/>
        </w:rPr>
        <w:t xml:space="preserve"> </w:t>
      </w:r>
      <w:r>
        <w:t>гибридизация.</w:t>
      </w:r>
      <w:r>
        <w:rPr>
          <w:spacing w:val="1"/>
        </w:rPr>
        <w:t xml:space="preserve"> </w:t>
      </w:r>
      <w:r>
        <w:t>Близкородственное</w:t>
      </w:r>
      <w:r>
        <w:rPr>
          <w:spacing w:val="1"/>
        </w:rPr>
        <w:t xml:space="preserve"> </w:t>
      </w:r>
      <w:r>
        <w:t>скрещивание, или инбридинг. Неродственное скрещивание, или аутбридинг. Гетерозис и</w:t>
      </w:r>
      <w:r>
        <w:rPr>
          <w:spacing w:val="1"/>
        </w:rPr>
        <w:t xml:space="preserve"> </w:t>
      </w:r>
      <w:r>
        <w:t>его</w:t>
      </w:r>
      <w:r>
        <w:rPr>
          <w:spacing w:val="1"/>
        </w:rPr>
        <w:t xml:space="preserve"> </w:t>
      </w:r>
      <w:r>
        <w:t>причины.</w:t>
      </w:r>
      <w:r>
        <w:rPr>
          <w:spacing w:val="1"/>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1"/>
        </w:rPr>
        <w:t xml:space="preserve"> </w:t>
      </w:r>
      <w:r>
        <w:t>Преодоление</w:t>
      </w:r>
      <w:r>
        <w:rPr>
          <w:spacing w:val="1"/>
        </w:rPr>
        <w:t xml:space="preserve"> </w:t>
      </w:r>
      <w:r>
        <w:t>бесплодия</w:t>
      </w:r>
      <w:r>
        <w:rPr>
          <w:spacing w:val="1"/>
        </w:rPr>
        <w:t xml:space="preserve"> </w:t>
      </w:r>
      <w:r>
        <w:t>межвидовых</w:t>
      </w:r>
      <w:r>
        <w:rPr>
          <w:spacing w:val="1"/>
        </w:rPr>
        <w:t xml:space="preserve"> </w:t>
      </w:r>
      <w:r>
        <w:t>гибридов.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rPr>
          <w:i/>
        </w:rPr>
        <w:t>«Зелёная</w:t>
      </w:r>
      <w:r>
        <w:rPr>
          <w:i/>
          <w:spacing w:val="-2"/>
        </w:rPr>
        <w:t xml:space="preserve"> </w:t>
      </w:r>
      <w:r>
        <w:rPr>
          <w:i/>
        </w:rPr>
        <w:t>революция».</w:t>
      </w:r>
    </w:p>
    <w:p w:rsidR="00E87DAD" w:rsidRDefault="00F431E1">
      <w:pPr>
        <w:spacing w:line="360" w:lineRule="auto"/>
        <w:ind w:left="402" w:right="547" w:firstLine="707"/>
        <w:jc w:val="both"/>
        <w:rPr>
          <w:i/>
          <w:sz w:val="24"/>
        </w:rPr>
      </w:pPr>
      <w:r>
        <w:rPr>
          <w:sz w:val="24"/>
        </w:rPr>
        <w:t>Сохранение и изучение генетических ресурсов культурных растений и их диких</w:t>
      </w:r>
      <w:r>
        <w:rPr>
          <w:spacing w:val="1"/>
          <w:sz w:val="24"/>
        </w:rPr>
        <w:t xml:space="preserve"> </w:t>
      </w:r>
      <w:r>
        <w:rPr>
          <w:sz w:val="24"/>
        </w:rPr>
        <w:t xml:space="preserve">родичей для создания новых сортов и гибридов сельскохозяйственных культур. </w:t>
      </w:r>
      <w:r>
        <w:rPr>
          <w:i/>
          <w:sz w:val="24"/>
        </w:rPr>
        <w:t>Изучение,</w:t>
      </w:r>
      <w:r>
        <w:rPr>
          <w:i/>
          <w:spacing w:val="1"/>
          <w:sz w:val="24"/>
        </w:rPr>
        <w:t xml:space="preserve"> </w:t>
      </w:r>
      <w:r>
        <w:rPr>
          <w:i/>
          <w:sz w:val="24"/>
        </w:rPr>
        <w:t>сохранение и управление генетическими ресурсами сельскохозяйственных и промысловых</w:t>
      </w:r>
      <w:r>
        <w:rPr>
          <w:i/>
          <w:spacing w:val="1"/>
          <w:sz w:val="24"/>
        </w:rPr>
        <w:t xml:space="preserve"> </w:t>
      </w:r>
      <w:r>
        <w:rPr>
          <w:i/>
          <w:sz w:val="24"/>
        </w:rPr>
        <w:t>животных в целях улучшения существующих и создания новых пород, линий и кроссов, в</w:t>
      </w:r>
      <w:r>
        <w:rPr>
          <w:i/>
          <w:spacing w:val="1"/>
          <w:sz w:val="24"/>
        </w:rPr>
        <w:t xml:space="preserve"> </w:t>
      </w:r>
      <w:r>
        <w:rPr>
          <w:i/>
          <w:sz w:val="24"/>
        </w:rPr>
        <w:t>том числе с применением современных методов научных исследований, передовых идей и</w:t>
      </w:r>
      <w:r>
        <w:rPr>
          <w:i/>
          <w:spacing w:val="1"/>
          <w:sz w:val="24"/>
        </w:rPr>
        <w:t xml:space="preserve"> </w:t>
      </w:r>
      <w:r>
        <w:rPr>
          <w:i/>
          <w:sz w:val="24"/>
        </w:rPr>
        <w:t>перспективных</w:t>
      </w:r>
      <w:r>
        <w:rPr>
          <w:i/>
          <w:spacing w:val="-2"/>
          <w:sz w:val="24"/>
        </w:rPr>
        <w:t xml:space="preserve"> </w:t>
      </w:r>
      <w:r>
        <w:rPr>
          <w:i/>
          <w:sz w:val="24"/>
        </w:rPr>
        <w:t>технологий.</w:t>
      </w:r>
    </w:p>
    <w:p w:rsidR="00E87DAD" w:rsidRDefault="00F431E1">
      <w:pPr>
        <w:pStyle w:val="a3"/>
        <w:ind w:left="1110" w:firstLine="0"/>
        <w:jc w:val="left"/>
      </w:pPr>
      <w:r>
        <w:t>Демонстрации:</w:t>
      </w:r>
    </w:p>
    <w:p w:rsidR="00E87DAD" w:rsidRDefault="00F431E1">
      <w:pPr>
        <w:pStyle w:val="a3"/>
        <w:tabs>
          <w:tab w:val="left" w:pos="2444"/>
          <w:tab w:val="left" w:pos="4148"/>
          <w:tab w:val="left" w:pos="5938"/>
          <w:tab w:val="left" w:pos="7952"/>
        </w:tabs>
        <w:spacing w:before="139" w:line="360" w:lineRule="auto"/>
        <w:ind w:right="549"/>
        <w:jc w:val="left"/>
      </w:pPr>
      <w:r>
        <w:t>Портреты:</w:t>
      </w:r>
      <w:r>
        <w:tab/>
        <w:t>Н.И.</w:t>
      </w:r>
      <w:r>
        <w:rPr>
          <w:spacing w:val="-3"/>
        </w:rPr>
        <w:t xml:space="preserve"> </w:t>
      </w:r>
      <w:r>
        <w:t>Вавилов,</w:t>
      </w:r>
      <w:r>
        <w:tab/>
        <w:t>И.В.</w:t>
      </w:r>
      <w:r>
        <w:rPr>
          <w:spacing w:val="-1"/>
        </w:rPr>
        <w:t xml:space="preserve"> </w:t>
      </w:r>
      <w:r>
        <w:t>Мичурин,</w:t>
      </w:r>
      <w:r>
        <w:tab/>
        <w:t>Г.Д.</w:t>
      </w:r>
      <w:r>
        <w:rPr>
          <w:spacing w:val="-1"/>
        </w:rPr>
        <w:t xml:space="preserve"> </w:t>
      </w:r>
      <w:r>
        <w:t>Карпеченко,</w:t>
      </w:r>
      <w:r>
        <w:tab/>
        <w:t>П.П. Лукьяненко,</w:t>
      </w:r>
      <w:r>
        <w:rPr>
          <w:spacing w:val="-57"/>
        </w:rPr>
        <w:t xml:space="preserve"> </w:t>
      </w:r>
      <w:r>
        <w:t>Б.Л.</w:t>
      </w:r>
      <w:r>
        <w:rPr>
          <w:spacing w:val="-1"/>
        </w:rPr>
        <w:t xml:space="preserve"> </w:t>
      </w:r>
      <w:r>
        <w:t>Астауров, Н.</w:t>
      </w:r>
      <w:r>
        <w:rPr>
          <w:spacing w:val="3"/>
        </w:rPr>
        <w:t xml:space="preserve"> </w:t>
      </w:r>
      <w:r>
        <w:t>Борлоуг,</w:t>
      </w:r>
      <w:r>
        <w:rPr>
          <w:spacing w:val="-1"/>
        </w:rPr>
        <w:t xml:space="preserve"> </w:t>
      </w:r>
      <w:r>
        <w:t>Д.К. Беляев.</w:t>
      </w:r>
    </w:p>
    <w:p w:rsidR="00E87DAD" w:rsidRDefault="00F431E1">
      <w:pPr>
        <w:pStyle w:val="a3"/>
        <w:spacing w:before="1"/>
        <w:ind w:left="0" w:right="556" w:firstLine="0"/>
        <w:jc w:val="right"/>
      </w:pPr>
      <w:r>
        <w:t>Таблицы</w:t>
      </w:r>
      <w:r>
        <w:rPr>
          <w:spacing w:val="-3"/>
        </w:rPr>
        <w:t xml:space="preserve"> </w:t>
      </w:r>
      <w:r>
        <w:t>и</w:t>
      </w:r>
      <w:r>
        <w:rPr>
          <w:spacing w:val="-1"/>
        </w:rPr>
        <w:t xml:space="preserve"> </w:t>
      </w:r>
      <w:r>
        <w:t>схемы:</w:t>
      </w:r>
      <w:r>
        <w:rPr>
          <w:spacing w:val="2"/>
        </w:rPr>
        <w:t xml:space="preserve"> </w:t>
      </w:r>
      <w:r>
        <w:t>«Центры</w:t>
      </w:r>
      <w:r>
        <w:rPr>
          <w:spacing w:val="-2"/>
        </w:rPr>
        <w:t xml:space="preserve"> </w:t>
      </w:r>
      <w:r>
        <w:t>происхождения</w:t>
      </w:r>
      <w:r>
        <w:rPr>
          <w:spacing w:val="-3"/>
        </w:rPr>
        <w:t xml:space="preserve"> </w:t>
      </w:r>
      <w:r>
        <w:t>и</w:t>
      </w:r>
      <w:r>
        <w:rPr>
          <w:spacing w:val="-4"/>
        </w:rPr>
        <w:t xml:space="preserve"> </w:t>
      </w:r>
      <w:r>
        <w:t>многообразия</w:t>
      </w:r>
      <w:r>
        <w:rPr>
          <w:spacing w:val="-2"/>
        </w:rPr>
        <w:t xml:space="preserve"> </w:t>
      </w:r>
      <w:r>
        <w:t>культурных растений»,</w:t>
      </w:r>
    </w:p>
    <w:p w:rsidR="00E87DAD" w:rsidRDefault="00F431E1">
      <w:pPr>
        <w:pStyle w:val="a3"/>
        <w:spacing w:before="137"/>
        <w:ind w:left="0" w:right="556" w:firstLine="0"/>
        <w:jc w:val="right"/>
      </w:pPr>
      <w:r>
        <w:t>«Закон</w:t>
      </w:r>
      <w:r>
        <w:rPr>
          <w:spacing w:val="76"/>
        </w:rPr>
        <w:t xml:space="preserve"> </w:t>
      </w:r>
      <w:r>
        <w:t>гомологических</w:t>
      </w:r>
      <w:r>
        <w:rPr>
          <w:spacing w:val="78"/>
        </w:rPr>
        <w:t xml:space="preserve"> </w:t>
      </w:r>
      <w:r>
        <w:t>рядов</w:t>
      </w:r>
      <w:r>
        <w:rPr>
          <w:spacing w:val="75"/>
        </w:rPr>
        <w:t xml:space="preserve"> </w:t>
      </w:r>
      <w:r>
        <w:t>в</w:t>
      </w:r>
      <w:r>
        <w:rPr>
          <w:spacing w:val="72"/>
        </w:rPr>
        <w:t xml:space="preserve"> </w:t>
      </w:r>
      <w:r>
        <w:t>наследственной</w:t>
      </w:r>
      <w:r>
        <w:rPr>
          <w:spacing w:val="75"/>
        </w:rPr>
        <w:t xml:space="preserve"> </w:t>
      </w:r>
      <w:r>
        <w:t>изменчивости»,</w:t>
      </w:r>
      <w:r>
        <w:rPr>
          <w:spacing w:val="76"/>
        </w:rPr>
        <w:t xml:space="preserve"> </w:t>
      </w:r>
      <w:r>
        <w:t>«Методы</w:t>
      </w:r>
      <w:r>
        <w:rPr>
          <w:spacing w:val="75"/>
        </w:rPr>
        <w:t xml:space="preserve"> </w:t>
      </w:r>
      <w:r>
        <w:t>селекции»,</w:t>
      </w:r>
    </w:p>
    <w:p w:rsidR="00E87DAD" w:rsidRDefault="00F431E1">
      <w:pPr>
        <w:pStyle w:val="a3"/>
        <w:spacing w:before="139"/>
        <w:ind w:firstLine="0"/>
      </w:pPr>
      <w:r>
        <w:t>«Отдалённая</w:t>
      </w:r>
      <w:r>
        <w:rPr>
          <w:spacing w:val="-9"/>
        </w:rPr>
        <w:t xml:space="preserve"> </w:t>
      </w:r>
      <w:r>
        <w:t>гибридизация»,</w:t>
      </w:r>
      <w:r>
        <w:rPr>
          <w:spacing w:val="-6"/>
        </w:rPr>
        <w:t xml:space="preserve"> </w:t>
      </w:r>
      <w:r>
        <w:t>«Мутагенез».</w:t>
      </w:r>
    </w:p>
    <w:p w:rsidR="00E87DAD" w:rsidRDefault="00F431E1">
      <w:pPr>
        <w:pStyle w:val="a3"/>
        <w:spacing w:before="137" w:line="360" w:lineRule="auto"/>
        <w:ind w:right="559"/>
      </w:pPr>
      <w:r>
        <w:t>Лабораторная работа «Изучение сортов культурных растений и пород домашних</w:t>
      </w:r>
      <w:r>
        <w:rPr>
          <w:spacing w:val="1"/>
        </w:rPr>
        <w:t xml:space="preserve"> </w:t>
      </w:r>
      <w:r>
        <w:t>животных».</w:t>
      </w:r>
    </w:p>
    <w:p w:rsidR="00E87DAD" w:rsidRDefault="00F431E1">
      <w:pPr>
        <w:pStyle w:val="a3"/>
        <w:spacing w:line="360" w:lineRule="auto"/>
        <w:ind w:left="1110" w:right="2809" w:firstLine="0"/>
      </w:pPr>
      <w:r>
        <w:t>Лабораторная работа «Изучение методов селекции растений».</w:t>
      </w:r>
      <w:r>
        <w:rPr>
          <w:spacing w:val="-57"/>
        </w:rPr>
        <w:t xml:space="preserve"> </w:t>
      </w:r>
      <w:r>
        <w:t>Практическая</w:t>
      </w:r>
      <w:r>
        <w:rPr>
          <w:spacing w:val="-1"/>
        </w:rPr>
        <w:t xml:space="preserve"> </w:t>
      </w:r>
      <w:r>
        <w:t>работа</w:t>
      </w:r>
      <w:r>
        <w:rPr>
          <w:spacing w:val="2"/>
        </w:rPr>
        <w:t xml:space="preserve"> </w:t>
      </w:r>
      <w:r>
        <w:t>«Прививка</w:t>
      </w:r>
      <w:r>
        <w:rPr>
          <w:spacing w:val="-1"/>
        </w:rPr>
        <w:t xml:space="preserve"> </w:t>
      </w:r>
      <w:r>
        <w:t>растений».</w:t>
      </w:r>
    </w:p>
    <w:p w:rsidR="00E87DAD" w:rsidRDefault="00F431E1">
      <w:pPr>
        <w:pStyle w:val="a3"/>
        <w:spacing w:line="360" w:lineRule="auto"/>
        <w:ind w:right="554"/>
      </w:pPr>
      <w:r>
        <w:t>Экскурсия «Основные методы и достижения селекции растений и животных (на</w:t>
      </w:r>
      <w:r>
        <w:rPr>
          <w:spacing w:val="1"/>
        </w:rPr>
        <w:t xml:space="preserve"> </w:t>
      </w:r>
      <w:r>
        <w:t xml:space="preserve">селекционную      </w:t>
      </w:r>
      <w:proofErr w:type="gramStart"/>
      <w:r>
        <w:t xml:space="preserve">станцию,   </w:t>
      </w:r>
      <w:proofErr w:type="gramEnd"/>
      <w:r>
        <w:t xml:space="preserve">   племенную      ферму,       сортоиспытательный       участок,</w:t>
      </w:r>
      <w:r>
        <w:rPr>
          <w:spacing w:val="1"/>
        </w:rPr>
        <w:t xml:space="preserve"> </w:t>
      </w:r>
      <w:r>
        <w:t>в</w:t>
      </w:r>
      <w:r>
        <w:rPr>
          <w:spacing w:val="-2"/>
        </w:rPr>
        <w:t xml:space="preserve"> </w:t>
      </w:r>
      <w:r>
        <w:t>тепличное</w:t>
      </w:r>
      <w:r>
        <w:rPr>
          <w:spacing w:val="-5"/>
        </w:rPr>
        <w:t xml:space="preserve"> </w:t>
      </w:r>
      <w:r>
        <w:t>хозяйство,</w:t>
      </w:r>
      <w:r>
        <w:rPr>
          <w:spacing w:val="-4"/>
        </w:rPr>
        <w:t xml:space="preserve"> </w:t>
      </w:r>
      <w:r>
        <w:t>в</w:t>
      </w:r>
      <w:r>
        <w:rPr>
          <w:spacing w:val="-2"/>
        </w:rPr>
        <w:t xml:space="preserve"> </w:t>
      </w:r>
      <w:r>
        <w:t>лабораторию</w:t>
      </w:r>
      <w:r>
        <w:rPr>
          <w:spacing w:val="-1"/>
        </w:rPr>
        <w:t xml:space="preserve"> </w:t>
      </w:r>
      <w:r>
        <w:t>агроуниверситета</w:t>
      </w:r>
      <w:r>
        <w:rPr>
          <w:spacing w:val="-1"/>
        </w:rPr>
        <w:t xml:space="preserve"> </w:t>
      </w:r>
      <w:r>
        <w:t>или</w:t>
      </w:r>
      <w:r>
        <w:rPr>
          <w:spacing w:val="-1"/>
        </w:rPr>
        <w:t xml:space="preserve"> </w:t>
      </w:r>
      <w:r>
        <w:t>научного</w:t>
      </w:r>
      <w:r>
        <w:rPr>
          <w:spacing w:val="-1"/>
        </w:rPr>
        <w:t xml:space="preserve"> </w:t>
      </w:r>
      <w:r>
        <w:t>центра)».</w:t>
      </w:r>
    </w:p>
    <w:p w:rsidR="00E87DAD" w:rsidRDefault="00F431E1" w:rsidP="007F1D2C">
      <w:pPr>
        <w:pStyle w:val="a4"/>
        <w:numPr>
          <w:ilvl w:val="2"/>
          <w:numId w:val="104"/>
        </w:numPr>
        <w:tabs>
          <w:tab w:val="left" w:pos="2071"/>
        </w:tabs>
        <w:spacing w:before="2"/>
        <w:ind w:left="2070" w:hanging="961"/>
        <w:jc w:val="both"/>
        <w:rPr>
          <w:sz w:val="24"/>
        </w:rPr>
      </w:pPr>
      <w:r>
        <w:rPr>
          <w:sz w:val="24"/>
        </w:rPr>
        <w:t>Тема</w:t>
      </w:r>
      <w:r>
        <w:rPr>
          <w:spacing w:val="-3"/>
          <w:sz w:val="24"/>
        </w:rPr>
        <w:t xml:space="preserve"> </w:t>
      </w:r>
      <w:r>
        <w:rPr>
          <w:sz w:val="24"/>
        </w:rPr>
        <w:t>16. Биотехнология</w:t>
      </w:r>
      <w:r>
        <w:rPr>
          <w:spacing w:val="-1"/>
          <w:sz w:val="24"/>
        </w:rPr>
        <w:t xml:space="preserve"> </w:t>
      </w:r>
      <w:r>
        <w:rPr>
          <w:sz w:val="24"/>
        </w:rPr>
        <w:t>и</w:t>
      </w:r>
      <w:r>
        <w:rPr>
          <w:spacing w:val="-2"/>
          <w:sz w:val="24"/>
        </w:rPr>
        <w:t xml:space="preserve"> </w:t>
      </w:r>
      <w:r>
        <w:rPr>
          <w:sz w:val="24"/>
        </w:rPr>
        <w:t>синтетическая</w:t>
      </w:r>
      <w:r>
        <w:rPr>
          <w:spacing w:val="-1"/>
          <w:sz w:val="24"/>
        </w:rPr>
        <w:t xml:space="preserve"> </w:t>
      </w:r>
      <w:r>
        <w:rPr>
          <w:sz w:val="24"/>
        </w:rPr>
        <w:t>биология</w:t>
      </w:r>
      <w:r>
        <w:rPr>
          <w:spacing w:val="-2"/>
          <w:sz w:val="24"/>
        </w:rPr>
        <w:t xml:space="preserve"> </w:t>
      </w:r>
      <w:r>
        <w:rPr>
          <w:sz w:val="24"/>
        </w:rPr>
        <w:t>(4</w:t>
      </w:r>
      <w:r>
        <w:rPr>
          <w:spacing w:val="-1"/>
          <w:sz w:val="24"/>
        </w:rPr>
        <w:t xml:space="preserve"> </w:t>
      </w:r>
      <w:r>
        <w:rPr>
          <w:sz w:val="24"/>
        </w:rPr>
        <w:t>ч).</w:t>
      </w:r>
    </w:p>
    <w:p w:rsidR="00E87DAD" w:rsidRDefault="00F431E1">
      <w:pPr>
        <w:pStyle w:val="a3"/>
        <w:spacing w:before="136" w:line="360" w:lineRule="auto"/>
        <w:ind w:right="553"/>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1"/>
        </w:rPr>
        <w:t xml:space="preserve"> </w:t>
      </w:r>
      <w:r>
        <w:t>микроорганизмы,</w:t>
      </w:r>
      <w:r>
        <w:rPr>
          <w:spacing w:val="37"/>
        </w:rPr>
        <w:t xml:space="preserve"> </w:t>
      </w:r>
      <w:r>
        <w:t>их</w:t>
      </w:r>
      <w:r>
        <w:rPr>
          <w:spacing w:val="37"/>
        </w:rPr>
        <w:t xml:space="preserve"> </w:t>
      </w:r>
      <w:r>
        <w:t>характеристика.</w:t>
      </w:r>
      <w:r>
        <w:rPr>
          <w:spacing w:val="37"/>
        </w:rPr>
        <w:t xml:space="preserve"> </w:t>
      </w:r>
      <w:r>
        <w:t>Традиционная</w:t>
      </w:r>
      <w:r>
        <w:rPr>
          <w:spacing w:val="37"/>
        </w:rPr>
        <w:t xml:space="preserve"> </w:t>
      </w:r>
      <w:r>
        <w:t>биотехнология:</w:t>
      </w:r>
      <w:r>
        <w:rPr>
          <w:spacing w:val="38"/>
        </w:rPr>
        <w:t xml:space="preserve"> </w:t>
      </w:r>
      <w:r>
        <w:t>хлебопечение,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3210"/>
          <w:tab w:val="left" w:pos="5082"/>
          <w:tab w:val="left" w:pos="7154"/>
          <w:tab w:val="left" w:pos="8424"/>
        </w:tabs>
        <w:spacing w:before="65" w:line="360" w:lineRule="auto"/>
        <w:ind w:right="548" w:firstLine="0"/>
      </w:pPr>
      <w:r>
        <w:lastRenderedPageBreak/>
        <w:t>получение кисломолочных продуктов, виноделие. Микробиологический синтез. Объекты</w:t>
      </w:r>
      <w:r>
        <w:rPr>
          <w:spacing w:val="1"/>
        </w:rPr>
        <w:t xml:space="preserve"> </w:t>
      </w:r>
      <w:r>
        <w:t>микробиологических</w:t>
      </w:r>
      <w:r>
        <w:tab/>
        <w:t>технологий.</w:t>
      </w:r>
      <w:r>
        <w:tab/>
        <w:t>Производство</w:t>
      </w:r>
      <w:r>
        <w:tab/>
        <w:t>белка,</w:t>
      </w:r>
      <w:r>
        <w:tab/>
        <w:t>аминокислот</w:t>
      </w:r>
      <w:r>
        <w:rPr>
          <w:spacing w:val="-58"/>
        </w:rPr>
        <w:t xml:space="preserve"> </w:t>
      </w:r>
      <w:r>
        <w:t>и</w:t>
      </w:r>
      <w:r>
        <w:rPr>
          <w:spacing w:val="-1"/>
        </w:rPr>
        <w:t xml:space="preserve"> </w:t>
      </w:r>
      <w:r>
        <w:t>витаминов.</w:t>
      </w:r>
    </w:p>
    <w:p w:rsidR="00E87DAD" w:rsidRDefault="00F431E1">
      <w:pPr>
        <w:pStyle w:val="a3"/>
        <w:spacing w:line="360" w:lineRule="auto"/>
        <w:ind w:right="554"/>
      </w:pPr>
      <w:r>
        <w:t>Создание      технологий      и      инструментов      целенаправленного      изменения</w:t>
      </w:r>
      <w:r>
        <w:rPr>
          <w:spacing w:val="1"/>
        </w:rPr>
        <w:t xml:space="preserve"> </w:t>
      </w:r>
      <w:r>
        <w:t>и</w:t>
      </w:r>
      <w:r>
        <w:rPr>
          <w:spacing w:val="1"/>
        </w:rPr>
        <w:t xml:space="preserve"> </w:t>
      </w:r>
      <w:r>
        <w:t>конструирования</w:t>
      </w:r>
      <w:r>
        <w:rPr>
          <w:spacing w:val="1"/>
        </w:rPr>
        <w:t xml:space="preserve"> </w:t>
      </w:r>
      <w:r>
        <w:t>геномов</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организмов</w:t>
      </w:r>
      <w:r>
        <w:rPr>
          <w:spacing w:val="1"/>
        </w:rPr>
        <w:t xml:space="preserve"> </w:t>
      </w:r>
      <w:r>
        <w:t>и</w:t>
      </w:r>
      <w:r>
        <w:rPr>
          <w:spacing w:val="1"/>
        </w:rPr>
        <w:t xml:space="preserve"> </w:t>
      </w:r>
      <w:r>
        <w:t>их</w:t>
      </w:r>
      <w:r>
        <w:rPr>
          <w:spacing w:val="61"/>
        </w:rPr>
        <w:t xml:space="preserve"> </w:t>
      </w:r>
      <w:r>
        <w:t>компонентов,</w:t>
      </w:r>
      <w:r>
        <w:rPr>
          <w:spacing w:val="1"/>
        </w:rPr>
        <w:t xml:space="preserve"> </w:t>
      </w:r>
      <w:r>
        <w:t>содержащих</w:t>
      </w:r>
      <w:r>
        <w:rPr>
          <w:spacing w:val="1"/>
        </w:rPr>
        <w:t xml:space="preserve"> </w:t>
      </w:r>
      <w:r>
        <w:t>не</w:t>
      </w:r>
      <w:r>
        <w:rPr>
          <w:spacing w:val="-1"/>
        </w:rPr>
        <w:t xml:space="preserve"> </w:t>
      </w:r>
      <w:r>
        <w:t>встречающиеся</w:t>
      </w:r>
      <w:r>
        <w:rPr>
          <w:spacing w:val="-1"/>
        </w:rPr>
        <w:t xml:space="preserve"> </w:t>
      </w:r>
      <w:r>
        <w:t>в</w:t>
      </w:r>
      <w:r>
        <w:rPr>
          <w:spacing w:val="-1"/>
        </w:rPr>
        <w:t xml:space="preserve"> </w:t>
      </w:r>
      <w:r>
        <w:t>природе</w:t>
      </w:r>
      <w:r>
        <w:rPr>
          <w:spacing w:val="-2"/>
        </w:rPr>
        <w:t xml:space="preserve"> </w:t>
      </w:r>
      <w:r>
        <w:t>биосинтетические</w:t>
      </w:r>
      <w:r>
        <w:rPr>
          <w:spacing w:val="-1"/>
        </w:rPr>
        <w:t xml:space="preserve"> </w:t>
      </w:r>
      <w:r>
        <w:t>пути.</w:t>
      </w:r>
    </w:p>
    <w:p w:rsidR="00E87DAD" w:rsidRDefault="00F431E1">
      <w:pPr>
        <w:spacing w:line="360" w:lineRule="auto"/>
        <w:ind w:left="402" w:right="545" w:firstLine="707"/>
        <w:jc w:val="both"/>
        <w:rPr>
          <w:sz w:val="24"/>
        </w:rPr>
      </w:pPr>
      <w:r>
        <w:rPr>
          <w:sz w:val="24"/>
        </w:rPr>
        <w:t>Клеточная     инженерия.     Методы     культуры     клеток     и     тканей     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Криобанки.</w:t>
      </w:r>
      <w:r>
        <w:rPr>
          <w:spacing w:val="1"/>
          <w:sz w:val="24"/>
        </w:rPr>
        <w:t xml:space="preserve"> </w:t>
      </w:r>
      <w:r>
        <w:rPr>
          <w:sz w:val="24"/>
        </w:rPr>
        <w:t>Соматическая</w:t>
      </w:r>
      <w:r>
        <w:rPr>
          <w:spacing w:val="1"/>
          <w:sz w:val="24"/>
        </w:rPr>
        <w:t xml:space="preserve"> </w:t>
      </w:r>
      <w:r>
        <w:rPr>
          <w:sz w:val="24"/>
        </w:rPr>
        <w:t>гибридизация</w:t>
      </w:r>
      <w:r>
        <w:rPr>
          <w:spacing w:val="1"/>
          <w:sz w:val="24"/>
        </w:rPr>
        <w:t xml:space="preserve"> </w:t>
      </w:r>
      <w:r>
        <w:rPr>
          <w:sz w:val="24"/>
        </w:rPr>
        <w:t>и</w:t>
      </w:r>
      <w:r>
        <w:rPr>
          <w:spacing w:val="1"/>
          <w:sz w:val="24"/>
        </w:rPr>
        <w:t xml:space="preserve"> </w:t>
      </w:r>
      <w:r>
        <w:rPr>
          <w:sz w:val="24"/>
        </w:rPr>
        <w:t>соматический</w:t>
      </w:r>
      <w:r>
        <w:rPr>
          <w:spacing w:val="1"/>
          <w:sz w:val="24"/>
        </w:rPr>
        <w:t xml:space="preserve"> </w:t>
      </w:r>
      <w:r>
        <w:rPr>
          <w:sz w:val="24"/>
        </w:rPr>
        <w:t>эмбриогенез.</w:t>
      </w:r>
      <w:r>
        <w:rPr>
          <w:spacing w:val="1"/>
          <w:sz w:val="24"/>
        </w:rPr>
        <w:t xml:space="preserve"> </w:t>
      </w:r>
      <w:r>
        <w:rPr>
          <w:sz w:val="24"/>
        </w:rPr>
        <w:t>Использование</w:t>
      </w:r>
      <w:r>
        <w:rPr>
          <w:spacing w:val="1"/>
          <w:sz w:val="24"/>
        </w:rPr>
        <w:t xml:space="preserve"> </w:t>
      </w:r>
      <w:r>
        <w:rPr>
          <w:sz w:val="24"/>
        </w:rPr>
        <w:t>гаплоидов</w:t>
      </w:r>
      <w:r>
        <w:rPr>
          <w:spacing w:val="1"/>
          <w:sz w:val="24"/>
        </w:rPr>
        <w:t xml:space="preserve"> </w:t>
      </w:r>
      <w:r>
        <w:rPr>
          <w:sz w:val="24"/>
        </w:rPr>
        <w:t>в</w:t>
      </w:r>
      <w:r>
        <w:rPr>
          <w:spacing w:val="1"/>
          <w:sz w:val="24"/>
        </w:rPr>
        <w:t xml:space="preserve"> </w:t>
      </w:r>
      <w:r>
        <w:rPr>
          <w:sz w:val="24"/>
        </w:rPr>
        <w:t>селекции</w:t>
      </w:r>
      <w:r>
        <w:rPr>
          <w:spacing w:val="1"/>
          <w:sz w:val="24"/>
        </w:rPr>
        <w:t xml:space="preserve"> </w:t>
      </w:r>
      <w:r>
        <w:rPr>
          <w:sz w:val="24"/>
        </w:rPr>
        <w:t>растений.</w:t>
      </w:r>
      <w:r>
        <w:rPr>
          <w:spacing w:val="1"/>
          <w:sz w:val="24"/>
        </w:rPr>
        <w:t xml:space="preserve"> </w:t>
      </w:r>
      <w:r>
        <w:rPr>
          <w:i/>
          <w:sz w:val="24"/>
        </w:rPr>
        <w:t>Получение</w:t>
      </w:r>
      <w:r>
        <w:rPr>
          <w:i/>
          <w:spacing w:val="1"/>
          <w:sz w:val="24"/>
        </w:rPr>
        <w:t xml:space="preserve"> </w:t>
      </w:r>
      <w:r>
        <w:rPr>
          <w:i/>
          <w:sz w:val="24"/>
        </w:rPr>
        <w:t>моноклональных</w:t>
      </w:r>
      <w:r>
        <w:rPr>
          <w:i/>
          <w:spacing w:val="1"/>
          <w:sz w:val="24"/>
        </w:rPr>
        <w:t xml:space="preserve"> </w:t>
      </w:r>
      <w:r>
        <w:rPr>
          <w:i/>
          <w:sz w:val="24"/>
        </w:rPr>
        <w:t>антител.</w:t>
      </w:r>
      <w:r>
        <w:rPr>
          <w:i/>
          <w:spacing w:val="1"/>
          <w:sz w:val="24"/>
        </w:rPr>
        <w:t xml:space="preserve"> </w:t>
      </w:r>
      <w:r>
        <w:rPr>
          <w:i/>
          <w:sz w:val="24"/>
        </w:rPr>
        <w:t>Использование моноклональных и поликлональных антител в медицине.</w:t>
      </w:r>
      <w:r>
        <w:rPr>
          <w:i/>
          <w:spacing w:val="1"/>
          <w:sz w:val="24"/>
        </w:rPr>
        <w:t xml:space="preserve"> </w:t>
      </w:r>
      <w:r>
        <w:rPr>
          <w:sz w:val="24"/>
        </w:rPr>
        <w:t>Искусственное</w:t>
      </w:r>
      <w:r>
        <w:rPr>
          <w:spacing w:val="1"/>
          <w:sz w:val="24"/>
        </w:rPr>
        <w:t xml:space="preserve"> </w:t>
      </w:r>
      <w:r>
        <w:rPr>
          <w:sz w:val="24"/>
        </w:rPr>
        <w:t>оплодотворение.</w:t>
      </w:r>
      <w:r>
        <w:rPr>
          <w:spacing w:val="1"/>
          <w:sz w:val="24"/>
        </w:rPr>
        <w:t xml:space="preserve"> </w:t>
      </w:r>
      <w:r>
        <w:rPr>
          <w:sz w:val="24"/>
        </w:rPr>
        <w:t>Реконструкция</w:t>
      </w:r>
      <w:r>
        <w:rPr>
          <w:spacing w:val="1"/>
          <w:sz w:val="24"/>
        </w:rPr>
        <w:t xml:space="preserve"> </w:t>
      </w:r>
      <w:r>
        <w:rPr>
          <w:sz w:val="24"/>
        </w:rPr>
        <w:t>яйцеклеток</w:t>
      </w:r>
      <w:r>
        <w:rPr>
          <w:spacing w:val="1"/>
          <w:sz w:val="24"/>
        </w:rPr>
        <w:t xml:space="preserve"> </w:t>
      </w:r>
      <w:r>
        <w:rPr>
          <w:sz w:val="24"/>
        </w:rPr>
        <w:t>и</w:t>
      </w:r>
      <w:r>
        <w:rPr>
          <w:spacing w:val="1"/>
          <w:sz w:val="24"/>
        </w:rPr>
        <w:t xml:space="preserve"> </w:t>
      </w:r>
      <w:r>
        <w:rPr>
          <w:sz w:val="24"/>
        </w:rPr>
        <w:t>клонирование</w:t>
      </w:r>
      <w:r>
        <w:rPr>
          <w:spacing w:val="1"/>
          <w:sz w:val="24"/>
        </w:rPr>
        <w:t xml:space="preserve"> </w:t>
      </w:r>
      <w:r>
        <w:rPr>
          <w:sz w:val="24"/>
        </w:rPr>
        <w:t>животных.</w:t>
      </w:r>
      <w:r>
        <w:rPr>
          <w:spacing w:val="1"/>
          <w:sz w:val="24"/>
        </w:rPr>
        <w:t xml:space="preserve"> </w:t>
      </w:r>
      <w:r>
        <w:rPr>
          <w:sz w:val="24"/>
        </w:rPr>
        <w:t>Метод</w:t>
      </w:r>
      <w:r>
        <w:rPr>
          <w:spacing w:val="1"/>
          <w:sz w:val="24"/>
        </w:rPr>
        <w:t xml:space="preserve"> </w:t>
      </w:r>
      <w:r>
        <w:rPr>
          <w:sz w:val="24"/>
        </w:rPr>
        <w:t>трансплантации</w:t>
      </w:r>
      <w:r>
        <w:rPr>
          <w:spacing w:val="1"/>
          <w:sz w:val="24"/>
        </w:rPr>
        <w:t xml:space="preserve"> </w:t>
      </w:r>
      <w:r>
        <w:rPr>
          <w:sz w:val="24"/>
        </w:rPr>
        <w:t>ядер</w:t>
      </w:r>
      <w:r>
        <w:rPr>
          <w:spacing w:val="1"/>
          <w:sz w:val="24"/>
        </w:rPr>
        <w:t xml:space="preserve"> </w:t>
      </w:r>
      <w:r>
        <w:rPr>
          <w:sz w:val="24"/>
        </w:rPr>
        <w:t>клеток.</w:t>
      </w:r>
      <w:r>
        <w:rPr>
          <w:spacing w:val="1"/>
          <w:sz w:val="24"/>
        </w:rPr>
        <w:t xml:space="preserve"> </w:t>
      </w:r>
      <w:r>
        <w:rPr>
          <w:i/>
          <w:sz w:val="24"/>
        </w:rPr>
        <w:t>Технологии</w:t>
      </w:r>
      <w:r>
        <w:rPr>
          <w:i/>
          <w:spacing w:val="1"/>
          <w:sz w:val="24"/>
        </w:rPr>
        <w:t xml:space="preserve"> </w:t>
      </w:r>
      <w:r>
        <w:rPr>
          <w:i/>
          <w:sz w:val="24"/>
        </w:rPr>
        <w:t>оздоровления,</w:t>
      </w:r>
      <w:r>
        <w:rPr>
          <w:i/>
          <w:spacing w:val="1"/>
          <w:sz w:val="24"/>
        </w:rPr>
        <w:t xml:space="preserve"> </w:t>
      </w:r>
      <w:r>
        <w:rPr>
          <w:i/>
          <w:sz w:val="24"/>
        </w:rPr>
        <w:t>культивирования</w:t>
      </w:r>
      <w:r>
        <w:rPr>
          <w:i/>
          <w:spacing w:val="1"/>
          <w:sz w:val="24"/>
        </w:rPr>
        <w:t xml:space="preserve"> </w:t>
      </w:r>
      <w:r>
        <w:rPr>
          <w:i/>
          <w:sz w:val="24"/>
        </w:rPr>
        <w:t>и</w:t>
      </w:r>
      <w:r>
        <w:rPr>
          <w:i/>
          <w:spacing w:val="1"/>
          <w:sz w:val="24"/>
        </w:rPr>
        <w:t xml:space="preserve"> </w:t>
      </w:r>
      <w:r>
        <w:rPr>
          <w:i/>
          <w:sz w:val="24"/>
        </w:rPr>
        <w:t>микроклонального</w:t>
      </w:r>
      <w:r>
        <w:rPr>
          <w:i/>
          <w:spacing w:val="-1"/>
          <w:sz w:val="24"/>
        </w:rPr>
        <w:t xml:space="preserve"> </w:t>
      </w:r>
      <w:r>
        <w:rPr>
          <w:i/>
          <w:sz w:val="24"/>
        </w:rPr>
        <w:t>размножения</w:t>
      </w:r>
      <w:r>
        <w:rPr>
          <w:i/>
          <w:spacing w:val="-2"/>
          <w:sz w:val="24"/>
        </w:rPr>
        <w:t xml:space="preserve"> </w:t>
      </w:r>
      <w:r>
        <w:rPr>
          <w:i/>
          <w:sz w:val="24"/>
        </w:rPr>
        <w:t>сельскохозяйственных</w:t>
      </w:r>
      <w:r>
        <w:rPr>
          <w:i/>
          <w:spacing w:val="-1"/>
          <w:sz w:val="24"/>
        </w:rPr>
        <w:t xml:space="preserve"> </w:t>
      </w:r>
      <w:r>
        <w:rPr>
          <w:i/>
          <w:sz w:val="24"/>
        </w:rPr>
        <w:t>культур</w:t>
      </w:r>
      <w:r>
        <w:rPr>
          <w:sz w:val="24"/>
        </w:rPr>
        <w:t>.</w:t>
      </w:r>
    </w:p>
    <w:p w:rsidR="00E87DAD" w:rsidRDefault="00F431E1">
      <w:pPr>
        <w:pStyle w:val="a3"/>
        <w:spacing w:line="360" w:lineRule="auto"/>
        <w:ind w:right="545"/>
      </w:pPr>
      <w:r>
        <w:t>Хромосомная       и       генная       инженерия.      Искусственный       синтез       гена</w:t>
      </w:r>
      <w:r>
        <w:rPr>
          <w:spacing w:val="1"/>
        </w:rPr>
        <w:t xml:space="preserve"> </w:t>
      </w:r>
      <w:r>
        <w:t>и</w:t>
      </w:r>
      <w:r>
        <w:rPr>
          <w:spacing w:val="1"/>
        </w:rPr>
        <w:t xml:space="preserve"> </w:t>
      </w:r>
      <w:r>
        <w:t>конструирование</w:t>
      </w:r>
      <w:r>
        <w:rPr>
          <w:spacing w:val="1"/>
        </w:rPr>
        <w:t xml:space="preserve"> </w:t>
      </w:r>
      <w:r>
        <w:t>рекомбинантных</w:t>
      </w:r>
      <w:r>
        <w:rPr>
          <w:spacing w:val="1"/>
        </w:rPr>
        <w:t xml:space="preserve"> </w:t>
      </w:r>
      <w:r>
        <w:t>ДНК.</w:t>
      </w:r>
      <w:r>
        <w:rPr>
          <w:spacing w:val="1"/>
        </w:rPr>
        <w:t xml:space="preserve"> </w:t>
      </w:r>
      <w:r>
        <w:rPr>
          <w:i/>
        </w:rPr>
        <w:t>Создание</w:t>
      </w:r>
      <w:r>
        <w:rPr>
          <w:i/>
          <w:spacing w:val="1"/>
        </w:rPr>
        <w:t xml:space="preserve"> </w:t>
      </w:r>
      <w:r>
        <w:rPr>
          <w:i/>
        </w:rPr>
        <w:t>трансгенных</w:t>
      </w:r>
      <w:r>
        <w:rPr>
          <w:i/>
          <w:spacing w:val="61"/>
        </w:rPr>
        <w:t xml:space="preserve"> </w:t>
      </w:r>
      <w:r>
        <w:rPr>
          <w:i/>
        </w:rPr>
        <w:t>организмов</w:t>
      </w:r>
      <w:r>
        <w:t>.</w:t>
      </w:r>
      <w:r>
        <w:rPr>
          <w:spacing w:val="1"/>
        </w:rPr>
        <w:t xml:space="preserve"> </w:t>
      </w:r>
      <w:r>
        <w:t xml:space="preserve">Достижения  </w:t>
      </w:r>
      <w:r>
        <w:rPr>
          <w:spacing w:val="1"/>
        </w:rPr>
        <w:t xml:space="preserve"> </w:t>
      </w:r>
      <w:r>
        <w:t xml:space="preserve">и  </w:t>
      </w:r>
      <w:r>
        <w:rPr>
          <w:spacing w:val="1"/>
        </w:rPr>
        <w:t xml:space="preserve"> </w:t>
      </w:r>
      <w:r>
        <w:t>перспективы    хромосомной    и    генной    инженерии.    Экологические</w:t>
      </w:r>
      <w:r>
        <w:rPr>
          <w:spacing w:val="-57"/>
        </w:rPr>
        <w:t xml:space="preserve"> </w:t>
      </w:r>
      <w:r>
        <w:t>и</w:t>
      </w:r>
      <w:r>
        <w:rPr>
          <w:spacing w:val="-1"/>
        </w:rPr>
        <w:t xml:space="preserve"> </w:t>
      </w:r>
      <w:r>
        <w:t>этические</w:t>
      </w:r>
      <w:r>
        <w:rPr>
          <w:spacing w:val="-1"/>
        </w:rPr>
        <w:t xml:space="preserve"> </w:t>
      </w:r>
      <w:r>
        <w:t>проблемы</w:t>
      </w:r>
      <w:r>
        <w:rPr>
          <w:spacing w:val="-3"/>
        </w:rPr>
        <w:t xml:space="preserve"> </w:t>
      </w:r>
      <w:r>
        <w:t>генной</w:t>
      </w:r>
      <w:r>
        <w:rPr>
          <w:spacing w:val="-2"/>
        </w:rPr>
        <w:t xml:space="preserve"> </w:t>
      </w:r>
      <w:r>
        <w:t>инженерии.</w:t>
      </w:r>
    </w:p>
    <w:p w:rsidR="00E87DAD" w:rsidRDefault="00F431E1">
      <w:pPr>
        <w:pStyle w:val="a3"/>
        <w:spacing w:before="1" w:line="360" w:lineRule="auto"/>
        <w:ind w:right="544"/>
      </w:pPr>
      <w:r>
        <w:t>Медицинские</w:t>
      </w:r>
      <w:r>
        <w:rPr>
          <w:spacing w:val="1"/>
        </w:rPr>
        <w:t xml:space="preserve"> </w:t>
      </w:r>
      <w:r>
        <w:t>биотехнологии.</w:t>
      </w:r>
      <w:r>
        <w:rPr>
          <w:spacing w:val="1"/>
        </w:rPr>
        <w:t xml:space="preserve"> </w:t>
      </w:r>
      <w:r>
        <w:t>Постгеномная</w:t>
      </w:r>
      <w:r>
        <w:rPr>
          <w:spacing w:val="1"/>
        </w:rPr>
        <w:t xml:space="preserve"> </w:t>
      </w:r>
      <w:r>
        <w:t>цифровая</w:t>
      </w:r>
      <w:r>
        <w:rPr>
          <w:spacing w:val="1"/>
        </w:rPr>
        <w:t xml:space="preserve"> </w:t>
      </w:r>
      <w:r>
        <w:t>медицина.</w:t>
      </w:r>
      <w:r>
        <w:rPr>
          <w:spacing w:val="1"/>
        </w:rPr>
        <w:t xml:space="preserve"> </w:t>
      </w:r>
      <w:r>
        <w:t>ПЦР-</w:t>
      </w:r>
      <w:r>
        <w:rPr>
          <w:spacing w:val="1"/>
        </w:rPr>
        <w:t xml:space="preserve"> </w:t>
      </w:r>
      <w:r>
        <w:t>диагностика.</w:t>
      </w:r>
      <w:r>
        <w:rPr>
          <w:spacing w:val="1"/>
        </w:rPr>
        <w:t xml:space="preserve"> </w:t>
      </w:r>
      <w:r>
        <w:t>Метаболомный</w:t>
      </w:r>
      <w:r>
        <w:rPr>
          <w:spacing w:val="1"/>
        </w:rPr>
        <w:t xml:space="preserve"> </w:t>
      </w:r>
      <w:r>
        <w:t>анализ,</w:t>
      </w:r>
      <w:r>
        <w:rPr>
          <w:spacing w:val="1"/>
        </w:rPr>
        <w:t xml:space="preserve"> </w:t>
      </w:r>
      <w:r>
        <w:t>геноцентрический</w:t>
      </w:r>
      <w:r>
        <w:rPr>
          <w:spacing w:val="1"/>
        </w:rPr>
        <w:t xml:space="preserve"> </w:t>
      </w:r>
      <w:r>
        <w:t>анализ</w:t>
      </w:r>
      <w:r>
        <w:rPr>
          <w:spacing w:val="1"/>
        </w:rPr>
        <w:t xml:space="preserve"> </w:t>
      </w:r>
      <w:r>
        <w:t>протеома</w:t>
      </w:r>
      <w:r>
        <w:rPr>
          <w:spacing w:val="1"/>
        </w:rPr>
        <w:t xml:space="preserve"> </w:t>
      </w:r>
      <w:r>
        <w:t>человека</w:t>
      </w:r>
      <w:r>
        <w:rPr>
          <w:spacing w:val="1"/>
        </w:rPr>
        <w:t xml:space="preserve"> </w:t>
      </w:r>
      <w:r>
        <w:t>для</w:t>
      </w:r>
      <w:r>
        <w:rPr>
          <w:spacing w:val="1"/>
        </w:rPr>
        <w:t xml:space="preserve"> </w:t>
      </w:r>
      <w:r>
        <w:t>оценки состояния его здоровья. Использование стволовых клеток. Таргетная терапия рака.</w:t>
      </w:r>
      <w:r>
        <w:rPr>
          <w:spacing w:val="-57"/>
        </w:rPr>
        <w:t xml:space="preserve"> </w:t>
      </w:r>
      <w:r>
        <w:t>3D-биоинженерия</w:t>
      </w:r>
      <w:r>
        <w:rPr>
          <w:spacing w:val="1"/>
        </w:rPr>
        <w:t xml:space="preserve"> </w:t>
      </w:r>
      <w:r>
        <w:t>для</w:t>
      </w:r>
      <w:r>
        <w:rPr>
          <w:spacing w:val="1"/>
        </w:rPr>
        <w:t xml:space="preserve"> </w:t>
      </w:r>
      <w:r>
        <w:t>разработки</w:t>
      </w:r>
      <w:r>
        <w:rPr>
          <w:spacing w:val="1"/>
        </w:rPr>
        <w:t xml:space="preserve"> </w:t>
      </w:r>
      <w:r>
        <w:t>фундаментальных</w:t>
      </w:r>
      <w:r>
        <w:rPr>
          <w:spacing w:val="1"/>
        </w:rPr>
        <w:t xml:space="preserve"> </w:t>
      </w:r>
      <w:r>
        <w:t>основ</w:t>
      </w:r>
      <w:r>
        <w:rPr>
          <w:spacing w:val="1"/>
        </w:rPr>
        <w:t xml:space="preserve"> </w:t>
      </w:r>
      <w:r>
        <w:t>медицинских</w:t>
      </w:r>
      <w:r>
        <w:rPr>
          <w:spacing w:val="1"/>
        </w:rPr>
        <w:t xml:space="preserve"> </w:t>
      </w:r>
      <w:r>
        <w:t>технологий,</w:t>
      </w:r>
      <w:r>
        <w:rPr>
          <w:spacing w:val="1"/>
        </w:rPr>
        <w:t xml:space="preserve"> </w:t>
      </w:r>
      <w:r>
        <w:t>создания</w:t>
      </w:r>
      <w:r>
        <w:rPr>
          <w:spacing w:val="1"/>
        </w:rPr>
        <w:t xml:space="preserve"> </w:t>
      </w:r>
      <w:r>
        <w:t>комплексных</w:t>
      </w:r>
      <w:r>
        <w:rPr>
          <w:spacing w:val="1"/>
        </w:rPr>
        <w:t xml:space="preserve"> </w:t>
      </w:r>
      <w:r>
        <w:t>тканей</w:t>
      </w:r>
      <w:r>
        <w:rPr>
          <w:spacing w:val="1"/>
        </w:rPr>
        <w:t xml:space="preserve"> </w:t>
      </w:r>
      <w:r>
        <w:t>сочетанием</w:t>
      </w:r>
      <w:r>
        <w:rPr>
          <w:spacing w:val="1"/>
        </w:rPr>
        <w:t xml:space="preserve"> </w:t>
      </w:r>
      <w:r>
        <w:t>технологий</w:t>
      </w:r>
      <w:r>
        <w:rPr>
          <w:spacing w:val="1"/>
        </w:rPr>
        <w:t xml:space="preserve"> </w:t>
      </w:r>
      <w:r>
        <w:t>трёхмерного</w:t>
      </w:r>
      <w:r>
        <w:rPr>
          <w:spacing w:val="1"/>
        </w:rPr>
        <w:t xml:space="preserve"> </w:t>
      </w:r>
      <w:r>
        <w:t>биопринтинга</w:t>
      </w:r>
      <w:r>
        <w:rPr>
          <w:spacing w:val="1"/>
        </w:rPr>
        <w:t xml:space="preserve"> </w:t>
      </w:r>
      <w:r>
        <w:t>и</w:t>
      </w:r>
      <w:r>
        <w:rPr>
          <w:spacing w:val="1"/>
        </w:rPr>
        <w:t xml:space="preserve"> </w:t>
      </w:r>
      <w:r>
        <w:t>скаффолдинга</w:t>
      </w:r>
      <w:r>
        <w:rPr>
          <w:spacing w:val="-2"/>
        </w:rPr>
        <w:t xml:space="preserve"> </w:t>
      </w:r>
      <w:r>
        <w:t>для решения</w:t>
      </w:r>
      <w:r>
        <w:rPr>
          <w:spacing w:val="-1"/>
        </w:rPr>
        <w:t xml:space="preserve"> </w:t>
      </w:r>
      <w:r>
        <w:t>задач</w:t>
      </w:r>
      <w:r>
        <w:rPr>
          <w:spacing w:val="-1"/>
        </w:rPr>
        <w:t xml:space="preserve"> </w:t>
      </w:r>
      <w:r>
        <w:t>персонализированной медицины.</w:t>
      </w:r>
    </w:p>
    <w:p w:rsidR="00E87DAD" w:rsidRDefault="00F431E1">
      <w:pPr>
        <w:pStyle w:val="a3"/>
        <w:spacing w:before="1" w:line="360" w:lineRule="auto"/>
        <w:ind w:right="544"/>
      </w:pPr>
      <w:r>
        <w:t>Создание</w:t>
      </w:r>
      <w:r>
        <w:rPr>
          <w:spacing w:val="1"/>
        </w:rPr>
        <w:t xml:space="preserve"> </w:t>
      </w:r>
      <w:r>
        <w:t>векторных</w:t>
      </w:r>
      <w:r>
        <w:rPr>
          <w:spacing w:val="1"/>
        </w:rPr>
        <w:t xml:space="preserve"> </w:t>
      </w:r>
      <w:r>
        <w:t>вакцин</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1"/>
        </w:rPr>
        <w:t xml:space="preserve"> </w:t>
      </w:r>
      <w:r>
        <w:t>от</w:t>
      </w:r>
      <w:r>
        <w:rPr>
          <w:spacing w:val="-57"/>
        </w:rPr>
        <w:t xml:space="preserve"> </w:t>
      </w:r>
      <w:r>
        <w:t>возбудителей ОРВИ, установление молекулярных механизмов функционирования РНК-</w:t>
      </w:r>
      <w:r>
        <w:rPr>
          <w:spacing w:val="1"/>
        </w:rPr>
        <w:t xml:space="preserve"> </w:t>
      </w:r>
      <w:r>
        <w:t>содержащих вирусов,</w:t>
      </w:r>
      <w:r>
        <w:rPr>
          <w:spacing w:val="-1"/>
        </w:rPr>
        <w:t xml:space="preserve"> </w:t>
      </w:r>
      <w:r>
        <w:t>вызывающих особо</w:t>
      </w:r>
      <w:r>
        <w:rPr>
          <w:spacing w:val="-1"/>
        </w:rPr>
        <w:t xml:space="preserve"> </w:t>
      </w:r>
      <w:r>
        <w:t>опасные</w:t>
      </w:r>
      <w:r>
        <w:rPr>
          <w:spacing w:val="-3"/>
        </w:rPr>
        <w:t xml:space="preserve"> </w:t>
      </w:r>
      <w:r>
        <w:t>заболевания</w:t>
      </w:r>
      <w:r>
        <w:rPr>
          <w:spacing w:val="-2"/>
        </w:rPr>
        <w:t xml:space="preserve"> </w:t>
      </w:r>
      <w:r>
        <w:t>человека</w:t>
      </w:r>
      <w:r>
        <w:rPr>
          <w:spacing w:val="-2"/>
        </w:rPr>
        <w:t xml:space="preserve"> </w:t>
      </w:r>
      <w:r>
        <w:t>и</w:t>
      </w:r>
      <w:r>
        <w:rPr>
          <w:spacing w:val="-1"/>
        </w:rPr>
        <w:t xml:space="preserve"> </w:t>
      </w:r>
      <w:r>
        <w:t>животных.</w:t>
      </w:r>
    </w:p>
    <w:p w:rsidR="00E87DAD" w:rsidRDefault="00F431E1">
      <w:pPr>
        <w:pStyle w:val="a3"/>
        <w:spacing w:line="275" w:lineRule="exact"/>
        <w:ind w:left="1110" w:firstLine="0"/>
        <w:jc w:val="left"/>
      </w:pPr>
      <w:r>
        <w:t>Демонстрации:</w:t>
      </w:r>
    </w:p>
    <w:p w:rsidR="00E87DAD" w:rsidRDefault="00F431E1">
      <w:pPr>
        <w:pStyle w:val="a3"/>
        <w:tabs>
          <w:tab w:val="left" w:pos="2302"/>
          <w:tab w:val="left" w:pos="2707"/>
          <w:tab w:val="left" w:pos="3702"/>
          <w:tab w:val="left" w:pos="5649"/>
          <w:tab w:val="left" w:pos="7746"/>
          <w:tab w:val="left" w:pos="8134"/>
        </w:tabs>
        <w:spacing w:before="139" w:line="360" w:lineRule="auto"/>
        <w:ind w:right="551"/>
        <w:jc w:val="left"/>
      </w:pPr>
      <w:r>
        <w:t>Таблицы</w:t>
      </w:r>
      <w:r>
        <w:tab/>
        <w:t>и</w:t>
      </w:r>
      <w:r>
        <w:tab/>
        <w:t>схемы:</w:t>
      </w:r>
      <w:r>
        <w:tab/>
        <w:t>«Использование</w:t>
      </w:r>
      <w:r>
        <w:tab/>
        <w:t>микроорганизмов</w:t>
      </w:r>
      <w:r>
        <w:tab/>
        <w:t>в</w:t>
      </w:r>
      <w:r>
        <w:tab/>
        <w:t>промышленном</w:t>
      </w:r>
      <w:r>
        <w:rPr>
          <w:spacing w:val="-57"/>
        </w:rPr>
        <w:t xml:space="preserve"> </w:t>
      </w:r>
      <w:r>
        <w:t>производстве»,</w:t>
      </w:r>
      <w:r>
        <w:rPr>
          <w:spacing w:val="3"/>
        </w:rPr>
        <w:t xml:space="preserve"> </w:t>
      </w:r>
      <w:r>
        <w:t>«Клеточная</w:t>
      </w:r>
      <w:r>
        <w:rPr>
          <w:spacing w:val="-1"/>
        </w:rPr>
        <w:t xml:space="preserve"> </w:t>
      </w:r>
      <w:r>
        <w:t>инженерия»,</w:t>
      </w:r>
      <w:r>
        <w:rPr>
          <w:spacing w:val="3"/>
        </w:rPr>
        <w:t xml:space="preserve"> </w:t>
      </w:r>
      <w:r>
        <w:t>«Генная</w:t>
      </w:r>
      <w:r>
        <w:rPr>
          <w:spacing w:val="-1"/>
        </w:rPr>
        <w:t xml:space="preserve"> </w:t>
      </w:r>
      <w:r>
        <w:t>инженерия».</w:t>
      </w:r>
    </w:p>
    <w:p w:rsidR="00E87DAD" w:rsidRDefault="00F431E1">
      <w:pPr>
        <w:pStyle w:val="a3"/>
        <w:spacing w:line="360" w:lineRule="auto"/>
        <w:ind w:left="1110" w:right="1935" w:firstLine="0"/>
        <w:jc w:val="left"/>
      </w:pPr>
      <w:r>
        <w:t>Лабораторная работа «Изучение объектов биотехнологии».</w:t>
      </w:r>
      <w:r>
        <w:rPr>
          <w:spacing w:val="1"/>
        </w:rPr>
        <w:t xml:space="preserve"> </w:t>
      </w:r>
      <w:r>
        <w:t>Практическая</w:t>
      </w:r>
      <w:r>
        <w:rPr>
          <w:spacing w:val="-7"/>
        </w:rPr>
        <w:t xml:space="preserve"> </w:t>
      </w:r>
      <w:r>
        <w:t>работа</w:t>
      </w:r>
      <w:r>
        <w:rPr>
          <w:spacing w:val="-3"/>
        </w:rPr>
        <w:t xml:space="preserve"> </w:t>
      </w:r>
      <w:r>
        <w:t>«Получение</w:t>
      </w:r>
      <w:r>
        <w:rPr>
          <w:spacing w:val="-7"/>
        </w:rPr>
        <w:t xml:space="preserve"> </w:t>
      </w:r>
      <w:r>
        <w:t>молочнокислых</w:t>
      </w:r>
      <w:r>
        <w:rPr>
          <w:spacing w:val="-5"/>
        </w:rPr>
        <w:t xml:space="preserve"> </w:t>
      </w:r>
      <w:r>
        <w:t>продуктов».</w:t>
      </w:r>
    </w:p>
    <w:p w:rsidR="00E87DAD" w:rsidRDefault="00F431E1">
      <w:pPr>
        <w:pStyle w:val="a3"/>
        <w:spacing w:before="1" w:line="360" w:lineRule="auto"/>
        <w:jc w:val="left"/>
      </w:pPr>
      <w:r>
        <w:t>Экскурсия</w:t>
      </w:r>
      <w:r>
        <w:rPr>
          <w:spacing w:val="4"/>
        </w:rPr>
        <w:t xml:space="preserve"> </w:t>
      </w:r>
      <w:r>
        <w:t>«Биотехнология</w:t>
      </w:r>
      <w:r>
        <w:rPr>
          <w:spacing w:val="2"/>
        </w:rPr>
        <w:t xml:space="preserve"> </w:t>
      </w:r>
      <w:r>
        <w:t>–</w:t>
      </w:r>
      <w:r>
        <w:rPr>
          <w:spacing w:val="1"/>
        </w:rPr>
        <w:t xml:space="preserve"> </w:t>
      </w:r>
      <w:r>
        <w:t>важнейшая производительная сила</w:t>
      </w:r>
      <w:r>
        <w:rPr>
          <w:spacing w:val="-2"/>
        </w:rPr>
        <w:t xml:space="preserve"> </w:t>
      </w:r>
      <w:r>
        <w:t>современности</w:t>
      </w:r>
      <w:r>
        <w:rPr>
          <w:spacing w:val="2"/>
        </w:rPr>
        <w:t xml:space="preserve"> </w:t>
      </w:r>
      <w:r>
        <w:t>(на</w:t>
      </w:r>
      <w:r>
        <w:rPr>
          <w:spacing w:val="-57"/>
        </w:rPr>
        <w:t xml:space="preserve"> </w:t>
      </w:r>
      <w:r>
        <w:t>биотехнологическое</w:t>
      </w:r>
      <w:r>
        <w:rPr>
          <w:spacing w:val="-2"/>
        </w:rPr>
        <w:t xml:space="preserve"> </w:t>
      </w:r>
      <w:r>
        <w:t>производство)».</w:t>
      </w:r>
    </w:p>
    <w:p w:rsidR="00E87DAD" w:rsidRDefault="00F431E1" w:rsidP="007F1D2C">
      <w:pPr>
        <w:pStyle w:val="a4"/>
        <w:numPr>
          <w:ilvl w:val="1"/>
          <w:numId w:val="104"/>
        </w:numPr>
        <w:tabs>
          <w:tab w:val="left" w:pos="1770"/>
        </w:tabs>
        <w:spacing w:line="360" w:lineRule="auto"/>
        <w:ind w:left="1110" w:right="5005" w:firstLine="0"/>
        <w:rPr>
          <w:sz w:val="24"/>
        </w:rPr>
      </w:pPr>
      <w:r>
        <w:rPr>
          <w:sz w:val="24"/>
        </w:rPr>
        <w:t>Содержание обучения в 11 классе.</w:t>
      </w:r>
      <w:r>
        <w:rPr>
          <w:spacing w:val="-57"/>
          <w:sz w:val="24"/>
        </w:rPr>
        <w:t xml:space="preserve"> </w:t>
      </w:r>
      <w:r>
        <w:rPr>
          <w:sz w:val="24"/>
        </w:rPr>
        <w:t>102</w:t>
      </w:r>
      <w:r>
        <w:rPr>
          <w:spacing w:val="-1"/>
          <w:sz w:val="24"/>
        </w:rPr>
        <w:t xml:space="preserve"> </w:t>
      </w:r>
      <w:r>
        <w:rPr>
          <w:sz w:val="24"/>
        </w:rPr>
        <w:t>ч,</w:t>
      </w:r>
      <w:r>
        <w:rPr>
          <w:spacing w:val="-1"/>
          <w:sz w:val="24"/>
        </w:rPr>
        <w:t xml:space="preserve"> </w:t>
      </w:r>
      <w:r>
        <w:rPr>
          <w:sz w:val="24"/>
        </w:rPr>
        <w:t>из них</w:t>
      </w:r>
      <w:r>
        <w:rPr>
          <w:spacing w:val="1"/>
          <w:sz w:val="24"/>
        </w:rPr>
        <w:t xml:space="preserve"> </w:t>
      </w:r>
      <w:r>
        <w:rPr>
          <w:sz w:val="24"/>
        </w:rPr>
        <w:t>8</w:t>
      </w:r>
      <w:r>
        <w:rPr>
          <w:spacing w:val="-1"/>
          <w:sz w:val="24"/>
        </w:rPr>
        <w:t xml:space="preserve"> </w:t>
      </w:r>
      <w:r>
        <w:rPr>
          <w:sz w:val="24"/>
        </w:rPr>
        <w:t>ч –</w:t>
      </w:r>
      <w:r>
        <w:rPr>
          <w:spacing w:val="-1"/>
          <w:sz w:val="24"/>
        </w:rPr>
        <w:t xml:space="preserve"> </w:t>
      </w:r>
      <w:r>
        <w:rPr>
          <w:sz w:val="24"/>
        </w:rPr>
        <w:t>резервное</w:t>
      </w:r>
      <w:r>
        <w:rPr>
          <w:spacing w:val="-2"/>
          <w:sz w:val="24"/>
        </w:rPr>
        <w:t xml:space="preserve"> </w:t>
      </w:r>
      <w:r>
        <w:rPr>
          <w:sz w:val="24"/>
        </w:rPr>
        <w:t>время</w:t>
      </w:r>
    </w:p>
    <w:p w:rsidR="00E87DAD" w:rsidRDefault="00F431E1" w:rsidP="007F1D2C">
      <w:pPr>
        <w:pStyle w:val="a4"/>
        <w:numPr>
          <w:ilvl w:val="2"/>
          <w:numId w:val="104"/>
        </w:numPr>
        <w:tabs>
          <w:tab w:val="left" w:pos="1950"/>
          <w:tab w:val="left" w:pos="2758"/>
          <w:tab w:val="left" w:pos="3235"/>
          <w:tab w:val="left" w:pos="4758"/>
          <w:tab w:val="left" w:pos="5185"/>
          <w:tab w:val="left" w:pos="6384"/>
          <w:tab w:val="left" w:pos="8233"/>
        </w:tabs>
        <w:ind w:left="1950"/>
        <w:rPr>
          <w:sz w:val="24"/>
        </w:rPr>
      </w:pPr>
      <w:r>
        <w:rPr>
          <w:sz w:val="24"/>
        </w:rPr>
        <w:t>Тема</w:t>
      </w:r>
      <w:r>
        <w:rPr>
          <w:sz w:val="24"/>
        </w:rPr>
        <w:tab/>
        <w:t>1.</w:t>
      </w:r>
      <w:r>
        <w:rPr>
          <w:sz w:val="24"/>
        </w:rPr>
        <w:tab/>
        <w:t>Зарождение</w:t>
      </w:r>
      <w:r>
        <w:rPr>
          <w:sz w:val="24"/>
        </w:rPr>
        <w:tab/>
        <w:t>и</w:t>
      </w:r>
      <w:r>
        <w:rPr>
          <w:sz w:val="24"/>
        </w:rPr>
        <w:tab/>
        <w:t>развитие</w:t>
      </w:r>
      <w:r>
        <w:rPr>
          <w:sz w:val="24"/>
        </w:rPr>
        <w:tab/>
        <w:t>эволюционных</w:t>
      </w:r>
      <w:r>
        <w:rPr>
          <w:sz w:val="24"/>
        </w:rPr>
        <w:tab/>
        <w:t>представлений</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w:t>
      </w:r>
      <w:r>
        <w:rPr>
          <w:spacing w:val="-2"/>
        </w:rPr>
        <w:t xml:space="preserve"> </w:t>
      </w:r>
      <w:r>
        <w:t>биологии (4 ч).</w:t>
      </w:r>
    </w:p>
    <w:p w:rsidR="00E87DAD" w:rsidRDefault="00F431E1">
      <w:pPr>
        <w:pStyle w:val="a3"/>
        <w:tabs>
          <w:tab w:val="left" w:pos="2853"/>
          <w:tab w:val="left" w:pos="5150"/>
          <w:tab w:val="left" w:pos="6756"/>
        </w:tabs>
        <w:spacing w:before="137"/>
        <w:ind w:left="1110" w:firstLine="0"/>
        <w:jc w:val="left"/>
      </w:pPr>
      <w:r>
        <w:t>Эволюционная</w:t>
      </w:r>
      <w:r>
        <w:tab/>
        <w:t xml:space="preserve">теория  </w:t>
      </w:r>
      <w:r>
        <w:rPr>
          <w:spacing w:val="16"/>
        </w:rPr>
        <w:t xml:space="preserve"> </w:t>
      </w:r>
      <w:r>
        <w:t>Ч.</w:t>
      </w:r>
      <w:r>
        <w:rPr>
          <w:spacing w:val="1"/>
        </w:rPr>
        <w:t xml:space="preserve"> </w:t>
      </w:r>
      <w:r>
        <w:t>Дарвина.</w:t>
      </w:r>
      <w:r>
        <w:tab/>
        <w:t>Предпосылки</w:t>
      </w:r>
      <w:r>
        <w:tab/>
        <w:t>возникновения</w:t>
      </w:r>
      <w:r>
        <w:rPr>
          <w:spacing w:val="75"/>
        </w:rPr>
        <w:t xml:space="preserve"> </w:t>
      </w:r>
      <w:r>
        <w:t>дарвинизма.</w:t>
      </w:r>
    </w:p>
    <w:p w:rsidR="00E87DAD" w:rsidRDefault="00F431E1">
      <w:pPr>
        <w:pStyle w:val="a3"/>
        <w:spacing w:before="140"/>
        <w:ind w:firstLine="0"/>
      </w:pPr>
      <w:r>
        <w:t>Жизнь</w:t>
      </w:r>
      <w:r>
        <w:rPr>
          <w:spacing w:val="-5"/>
        </w:rPr>
        <w:t xml:space="preserve"> </w:t>
      </w:r>
      <w:r>
        <w:t>и</w:t>
      </w:r>
      <w:r>
        <w:rPr>
          <w:spacing w:val="-2"/>
        </w:rPr>
        <w:t xml:space="preserve"> </w:t>
      </w:r>
      <w:r>
        <w:t>научная</w:t>
      </w:r>
      <w:r>
        <w:rPr>
          <w:spacing w:val="-2"/>
        </w:rPr>
        <w:t xml:space="preserve"> </w:t>
      </w:r>
      <w:r>
        <w:t>деятельность</w:t>
      </w:r>
      <w:r>
        <w:rPr>
          <w:spacing w:val="-1"/>
        </w:rPr>
        <w:t xml:space="preserve"> </w:t>
      </w:r>
      <w:r>
        <w:t>Ч. Дарвина.</w:t>
      </w:r>
    </w:p>
    <w:p w:rsidR="00E87DAD" w:rsidRDefault="00F431E1">
      <w:pPr>
        <w:pStyle w:val="a3"/>
        <w:spacing w:before="137" w:line="360" w:lineRule="auto"/>
        <w:ind w:right="552"/>
      </w:pP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Ч. Дарвину</w:t>
      </w:r>
      <w:r>
        <w:rPr>
          <w:spacing w:val="1"/>
        </w:rPr>
        <w:t xml:space="preserve"> </w:t>
      </w:r>
      <w:r>
        <w:t>(высокая</w:t>
      </w:r>
      <w:r>
        <w:rPr>
          <w:spacing w:val="1"/>
        </w:rPr>
        <w:t xml:space="preserve"> </w:t>
      </w:r>
      <w:r>
        <w:t>интенсивность</w:t>
      </w:r>
      <w:r>
        <w:rPr>
          <w:spacing w:val="1"/>
        </w:rPr>
        <w:t xml:space="preserve"> </w:t>
      </w:r>
      <w:r>
        <w:t>размножения</w:t>
      </w:r>
      <w:r>
        <w:rPr>
          <w:spacing w:val="1"/>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2"/>
        </w:rPr>
        <w:t xml:space="preserve"> </w:t>
      </w:r>
      <w:r>
        <w:t>искусственный отбор).</w:t>
      </w:r>
    </w:p>
    <w:p w:rsidR="00E87DAD" w:rsidRDefault="00F431E1">
      <w:pPr>
        <w:pStyle w:val="a3"/>
        <w:spacing w:line="360" w:lineRule="auto"/>
        <w:ind w:right="548"/>
      </w:pPr>
      <w:r>
        <w:t>Оформление</w:t>
      </w:r>
      <w:r>
        <w:rPr>
          <w:spacing w:val="1"/>
        </w:rPr>
        <w:t xml:space="preserve"> </w:t>
      </w:r>
      <w:r>
        <w:t>синтетической</w:t>
      </w:r>
      <w:r>
        <w:rPr>
          <w:spacing w:val="1"/>
        </w:rPr>
        <w:t xml:space="preserve"> </w:t>
      </w:r>
      <w:r>
        <w:t>теории</w:t>
      </w:r>
      <w:r>
        <w:rPr>
          <w:spacing w:val="1"/>
        </w:rPr>
        <w:t xml:space="preserve"> </w:t>
      </w:r>
      <w:r>
        <w:t>эволюции</w:t>
      </w:r>
      <w:r>
        <w:rPr>
          <w:spacing w:val="1"/>
        </w:rPr>
        <w:t xml:space="preserve"> </w:t>
      </w:r>
      <w:r>
        <w:t>(СТЭ).</w:t>
      </w:r>
      <w:r>
        <w:rPr>
          <w:spacing w:val="1"/>
        </w:rPr>
        <w:t xml:space="preserve"> </w:t>
      </w:r>
      <w:r>
        <w:t>Нейтральная</w:t>
      </w:r>
      <w:r>
        <w:rPr>
          <w:spacing w:val="1"/>
        </w:rPr>
        <w:t xml:space="preserve"> </w:t>
      </w:r>
      <w:r>
        <w:t>теория</w:t>
      </w:r>
      <w:r>
        <w:rPr>
          <w:spacing w:val="1"/>
        </w:rPr>
        <w:t xml:space="preserve"> </w:t>
      </w:r>
      <w:r>
        <w:t>эволюции.</w:t>
      </w:r>
      <w:r>
        <w:rPr>
          <w:spacing w:val="85"/>
        </w:rPr>
        <w:t xml:space="preserve"> </w:t>
      </w:r>
      <w:r>
        <w:t xml:space="preserve">Современная  </w:t>
      </w:r>
      <w:r>
        <w:rPr>
          <w:spacing w:val="23"/>
        </w:rPr>
        <w:t xml:space="preserve"> </w:t>
      </w:r>
      <w:r>
        <w:t xml:space="preserve">эволюционная  </w:t>
      </w:r>
      <w:r>
        <w:rPr>
          <w:spacing w:val="24"/>
        </w:rPr>
        <w:t xml:space="preserve"> </w:t>
      </w:r>
      <w:r>
        <w:t xml:space="preserve">биология.  </w:t>
      </w:r>
      <w:r>
        <w:rPr>
          <w:spacing w:val="24"/>
        </w:rPr>
        <w:t xml:space="preserve"> </w:t>
      </w:r>
      <w:r>
        <w:t xml:space="preserve">Значение  </w:t>
      </w:r>
      <w:r>
        <w:rPr>
          <w:spacing w:val="22"/>
        </w:rPr>
        <w:t xml:space="preserve"> </w:t>
      </w:r>
      <w:r>
        <w:t xml:space="preserve">эволюционной  </w:t>
      </w:r>
      <w:r>
        <w:rPr>
          <w:spacing w:val="25"/>
        </w:rPr>
        <w:t xml:space="preserve"> </w:t>
      </w:r>
      <w:r>
        <w:t>теории</w:t>
      </w:r>
      <w:r>
        <w:rPr>
          <w:spacing w:val="-58"/>
        </w:rPr>
        <w:t xml:space="preserve"> </w:t>
      </w:r>
      <w:r>
        <w:t>в</w:t>
      </w:r>
      <w:r>
        <w:rPr>
          <w:spacing w:val="-2"/>
        </w:rPr>
        <w:t xml:space="preserve"> </w:t>
      </w:r>
      <w:r>
        <w:t>формировании естественно-научной картины</w:t>
      </w:r>
      <w:r>
        <w:rPr>
          <w:spacing w:val="-3"/>
        </w:rPr>
        <w:t xml:space="preserve"> </w:t>
      </w:r>
      <w:r>
        <w:t>мира.</w:t>
      </w:r>
    </w:p>
    <w:p w:rsidR="00E87DAD" w:rsidRDefault="00F431E1">
      <w:pPr>
        <w:pStyle w:val="a3"/>
        <w:ind w:left="1110" w:firstLine="0"/>
        <w:jc w:val="left"/>
      </w:pPr>
      <w:r>
        <w:t>Демонстрации:</w:t>
      </w:r>
    </w:p>
    <w:p w:rsidR="00E87DAD" w:rsidRDefault="00F431E1">
      <w:pPr>
        <w:pStyle w:val="a3"/>
        <w:spacing w:before="137" w:line="360" w:lineRule="auto"/>
        <w:ind w:right="547"/>
      </w:pPr>
      <w:proofErr w:type="gramStart"/>
      <w:r>
        <w:t xml:space="preserve">Портреты:   </w:t>
      </w:r>
      <w:proofErr w:type="gramEnd"/>
      <w:r>
        <w:t>Аристотель,   К. Линней,   Ж.Б. Ламарк,   Э.Ж. Сент-Илер,   Ж. Кювье,</w:t>
      </w:r>
      <w:r>
        <w:rPr>
          <w:spacing w:val="1"/>
        </w:rPr>
        <w:t xml:space="preserve"> </w:t>
      </w:r>
      <w:r>
        <w:t>Ч.</w:t>
      </w:r>
      <w:r>
        <w:rPr>
          <w:spacing w:val="-1"/>
        </w:rPr>
        <w:t xml:space="preserve"> </w:t>
      </w:r>
      <w:r>
        <w:t>Дарвин,</w:t>
      </w:r>
      <w:r>
        <w:rPr>
          <w:spacing w:val="-1"/>
        </w:rPr>
        <w:t xml:space="preserve"> </w:t>
      </w:r>
      <w:r>
        <w:t>С.С. Четвериков,</w:t>
      </w:r>
      <w:r>
        <w:rPr>
          <w:spacing w:val="-1"/>
        </w:rPr>
        <w:t xml:space="preserve"> </w:t>
      </w:r>
      <w:r>
        <w:t>И.И.</w:t>
      </w:r>
      <w:r>
        <w:rPr>
          <w:spacing w:val="-1"/>
        </w:rPr>
        <w:t xml:space="preserve"> </w:t>
      </w:r>
      <w:r>
        <w:t>Шмальгаузен,</w:t>
      </w:r>
      <w:r>
        <w:rPr>
          <w:spacing w:val="-1"/>
        </w:rPr>
        <w:t xml:space="preserve"> </w:t>
      </w:r>
      <w:r>
        <w:t>Дж.</w:t>
      </w:r>
      <w:r>
        <w:rPr>
          <w:spacing w:val="-1"/>
        </w:rPr>
        <w:t xml:space="preserve"> </w:t>
      </w:r>
      <w:r>
        <w:t>Холдейн,</w:t>
      </w:r>
      <w:r>
        <w:rPr>
          <w:spacing w:val="-1"/>
        </w:rPr>
        <w:t xml:space="preserve"> </w:t>
      </w:r>
      <w:r>
        <w:t>Д.К.</w:t>
      </w:r>
      <w:r>
        <w:rPr>
          <w:spacing w:val="1"/>
        </w:rPr>
        <w:t xml:space="preserve"> </w:t>
      </w:r>
      <w:r>
        <w:t>Беляев.</w:t>
      </w:r>
    </w:p>
    <w:p w:rsidR="00E87DAD" w:rsidRDefault="00F431E1">
      <w:pPr>
        <w:pStyle w:val="a3"/>
        <w:spacing w:line="360" w:lineRule="auto"/>
        <w:ind w:right="550"/>
      </w:pPr>
      <w:r>
        <w:t>Таблицы и схемы: «Система живой природы (по К. Линнею)», «Лестница живых</w:t>
      </w:r>
      <w:r>
        <w:rPr>
          <w:spacing w:val="1"/>
        </w:rPr>
        <w:t xml:space="preserve"> </w:t>
      </w:r>
      <w:r>
        <w:t xml:space="preserve">существ     </w:t>
      </w:r>
      <w:proofErr w:type="gramStart"/>
      <w:r>
        <w:t xml:space="preserve">  </w:t>
      </w:r>
      <w:r>
        <w:rPr>
          <w:spacing w:val="1"/>
        </w:rPr>
        <w:t xml:space="preserve"> </w:t>
      </w:r>
      <w:r>
        <w:t>(</w:t>
      </w:r>
      <w:proofErr w:type="gramEnd"/>
      <w:r>
        <w:t>по         Ламарку)»,         «Механизм         формирования        приспособлений</w:t>
      </w:r>
      <w:r>
        <w:rPr>
          <w:spacing w:val="-57"/>
        </w:rPr>
        <w:t xml:space="preserve"> </w:t>
      </w:r>
      <w:r>
        <w:t>у</w:t>
      </w:r>
      <w:r>
        <w:rPr>
          <w:spacing w:val="3"/>
        </w:rPr>
        <w:t xml:space="preserve"> </w:t>
      </w:r>
      <w:r>
        <w:t>растений</w:t>
      </w:r>
      <w:r>
        <w:rPr>
          <w:spacing w:val="6"/>
        </w:rPr>
        <w:t xml:space="preserve"> </w:t>
      </w:r>
      <w:r>
        <w:t>и</w:t>
      </w:r>
      <w:r>
        <w:rPr>
          <w:spacing w:val="7"/>
        </w:rPr>
        <w:t xml:space="preserve"> </w:t>
      </w:r>
      <w:r>
        <w:t>животных</w:t>
      </w:r>
      <w:r>
        <w:rPr>
          <w:spacing w:val="6"/>
        </w:rPr>
        <w:t xml:space="preserve"> </w:t>
      </w:r>
      <w:r>
        <w:t>(по</w:t>
      </w:r>
      <w:r>
        <w:rPr>
          <w:spacing w:val="6"/>
        </w:rPr>
        <w:t xml:space="preserve"> </w:t>
      </w:r>
      <w:r>
        <w:t>Ламарку)»,</w:t>
      </w:r>
      <w:r>
        <w:rPr>
          <w:spacing w:val="13"/>
        </w:rPr>
        <w:t xml:space="preserve"> </w:t>
      </w:r>
      <w:r>
        <w:t>«Карта-схема</w:t>
      </w:r>
      <w:r>
        <w:rPr>
          <w:spacing w:val="4"/>
        </w:rPr>
        <w:t xml:space="preserve"> </w:t>
      </w:r>
      <w:r>
        <w:t>маршрута</w:t>
      </w:r>
      <w:r>
        <w:rPr>
          <w:spacing w:val="6"/>
        </w:rPr>
        <w:t xml:space="preserve"> </w:t>
      </w:r>
      <w:r>
        <w:t>путешествия</w:t>
      </w:r>
      <w:r>
        <w:rPr>
          <w:spacing w:val="6"/>
        </w:rPr>
        <w:t xml:space="preserve"> </w:t>
      </w:r>
      <w:r>
        <w:t>Ч.</w:t>
      </w:r>
      <w:r>
        <w:rPr>
          <w:spacing w:val="-1"/>
        </w:rPr>
        <w:t xml:space="preserve"> </w:t>
      </w:r>
      <w:r>
        <w:t>Дарвина»,</w:t>
      </w:r>
    </w:p>
    <w:p w:rsidR="00E87DAD" w:rsidRDefault="00F431E1">
      <w:pPr>
        <w:pStyle w:val="a3"/>
        <w:spacing w:before="2"/>
        <w:ind w:firstLine="0"/>
      </w:pPr>
      <w:r>
        <w:t xml:space="preserve">«Находки  </w:t>
      </w:r>
      <w:r>
        <w:rPr>
          <w:spacing w:val="35"/>
        </w:rPr>
        <w:t xml:space="preserve"> </w:t>
      </w:r>
      <w:r>
        <w:t>Ч. Дарвина</w:t>
      </w:r>
      <w:proofErr w:type="gramStart"/>
      <w:r>
        <w:t xml:space="preserve">»,  </w:t>
      </w:r>
      <w:r>
        <w:rPr>
          <w:spacing w:val="41"/>
        </w:rPr>
        <w:t xml:space="preserve"> </w:t>
      </w:r>
      <w:proofErr w:type="gramEnd"/>
      <w:r>
        <w:t xml:space="preserve">«Формы  </w:t>
      </w:r>
      <w:r>
        <w:rPr>
          <w:spacing w:val="35"/>
        </w:rPr>
        <w:t xml:space="preserve"> </w:t>
      </w:r>
      <w:r>
        <w:t xml:space="preserve">борьбы  </w:t>
      </w:r>
      <w:r>
        <w:rPr>
          <w:spacing w:val="37"/>
        </w:rPr>
        <w:t xml:space="preserve"> </w:t>
      </w:r>
      <w:r>
        <w:t xml:space="preserve">за  </w:t>
      </w:r>
      <w:r>
        <w:rPr>
          <w:spacing w:val="33"/>
        </w:rPr>
        <w:t xml:space="preserve"> </w:t>
      </w:r>
      <w:r>
        <w:t xml:space="preserve">существование»,  </w:t>
      </w:r>
      <w:r>
        <w:rPr>
          <w:spacing w:val="44"/>
        </w:rPr>
        <w:t xml:space="preserve"> </w:t>
      </w:r>
      <w:r>
        <w:t xml:space="preserve">«Породы  </w:t>
      </w:r>
      <w:r>
        <w:rPr>
          <w:spacing w:val="35"/>
        </w:rPr>
        <w:t xml:space="preserve"> </w:t>
      </w:r>
      <w:r>
        <w:t>голубей»,</w:t>
      </w:r>
    </w:p>
    <w:p w:rsidR="00E87DAD" w:rsidRDefault="00F431E1">
      <w:pPr>
        <w:pStyle w:val="a3"/>
        <w:spacing w:before="137" w:line="360" w:lineRule="auto"/>
        <w:ind w:right="550" w:firstLine="0"/>
      </w:pPr>
      <w:r>
        <w:t>«Многообразие</w:t>
      </w:r>
      <w:r>
        <w:rPr>
          <w:spacing w:val="1"/>
        </w:rPr>
        <w:t xml:space="preserve"> </w:t>
      </w:r>
      <w:r>
        <w:t>культурных</w:t>
      </w:r>
      <w:r>
        <w:rPr>
          <w:spacing w:val="1"/>
        </w:rPr>
        <w:t xml:space="preserve"> </w:t>
      </w:r>
      <w:r>
        <w:t>форм</w:t>
      </w:r>
      <w:r>
        <w:rPr>
          <w:spacing w:val="1"/>
        </w:rPr>
        <w:t xml:space="preserve"> </w:t>
      </w:r>
      <w:r>
        <w:t>капусты»,</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«Схема</w:t>
      </w:r>
      <w:r>
        <w:rPr>
          <w:spacing w:val="1"/>
        </w:rPr>
        <w:t xml:space="preserve"> </w:t>
      </w:r>
      <w:r>
        <w:t>образования</w:t>
      </w:r>
      <w:r>
        <w:rPr>
          <w:spacing w:val="1"/>
        </w:rPr>
        <w:t xml:space="preserve"> </w:t>
      </w:r>
      <w:r>
        <w:t>новых</w:t>
      </w:r>
      <w:r>
        <w:rPr>
          <w:spacing w:val="1"/>
        </w:rPr>
        <w:t xml:space="preserve"> </w:t>
      </w:r>
      <w:r>
        <w:t>видов</w:t>
      </w:r>
      <w:r>
        <w:rPr>
          <w:spacing w:val="1"/>
        </w:rPr>
        <w:t xml:space="preserve"> </w:t>
      </w:r>
      <w:r>
        <w:t>(по</w:t>
      </w:r>
      <w:r>
        <w:rPr>
          <w:spacing w:val="1"/>
        </w:rPr>
        <w:t xml:space="preserve"> </w:t>
      </w:r>
      <w:r>
        <w:t>Ч. Дарвину)»,</w:t>
      </w:r>
      <w:r>
        <w:rPr>
          <w:spacing w:val="1"/>
        </w:rPr>
        <w:t xml:space="preserve"> </w:t>
      </w:r>
      <w:r>
        <w:t>«Схема</w:t>
      </w:r>
      <w:r>
        <w:rPr>
          <w:spacing w:val="1"/>
        </w:rPr>
        <w:t xml:space="preserve"> </w:t>
      </w:r>
      <w:r>
        <w:t>соотношения</w:t>
      </w:r>
      <w:r>
        <w:rPr>
          <w:spacing w:val="1"/>
        </w:rPr>
        <w:t xml:space="preserve"> </w:t>
      </w:r>
      <w:r>
        <w:t>движущих</w:t>
      </w:r>
      <w:r>
        <w:rPr>
          <w:spacing w:val="1"/>
        </w:rPr>
        <w:t xml:space="preserve"> </w:t>
      </w:r>
      <w:r>
        <w:t>сил</w:t>
      </w:r>
      <w:r>
        <w:rPr>
          <w:spacing w:val="1"/>
        </w:rPr>
        <w:t xml:space="preserve"> </w:t>
      </w:r>
      <w:r>
        <w:t>эволюции»,</w:t>
      </w:r>
      <w:r>
        <w:rPr>
          <w:spacing w:val="4"/>
        </w:rPr>
        <w:t xml:space="preserve"> </w:t>
      </w:r>
      <w:r>
        <w:t>«Основные</w:t>
      </w:r>
      <w:r>
        <w:rPr>
          <w:spacing w:val="-1"/>
        </w:rPr>
        <w:t xml:space="preserve"> </w:t>
      </w:r>
      <w:r>
        <w:t>положения</w:t>
      </w:r>
      <w:r>
        <w:rPr>
          <w:spacing w:val="-1"/>
        </w:rPr>
        <w:t xml:space="preserve"> </w:t>
      </w:r>
      <w:r>
        <w:t>синтетической</w:t>
      </w:r>
      <w:r>
        <w:rPr>
          <w:spacing w:val="-1"/>
        </w:rPr>
        <w:t xml:space="preserve"> </w:t>
      </w:r>
      <w:r>
        <w:t>теории</w:t>
      </w:r>
      <w:r>
        <w:rPr>
          <w:spacing w:val="-1"/>
        </w:rPr>
        <w:t xml:space="preserve"> </w:t>
      </w:r>
      <w:r>
        <w:t>эволюции».</w:t>
      </w:r>
    </w:p>
    <w:p w:rsidR="00E87DAD" w:rsidRDefault="00F431E1" w:rsidP="007F1D2C">
      <w:pPr>
        <w:pStyle w:val="a4"/>
        <w:numPr>
          <w:ilvl w:val="2"/>
          <w:numId w:val="104"/>
        </w:numPr>
        <w:tabs>
          <w:tab w:val="left" w:pos="1950"/>
        </w:tabs>
        <w:spacing w:before="1"/>
        <w:ind w:left="1950"/>
        <w:jc w:val="both"/>
        <w:rPr>
          <w:sz w:val="24"/>
        </w:rPr>
      </w:pPr>
      <w:r>
        <w:rPr>
          <w:sz w:val="24"/>
        </w:rPr>
        <w:t>Тема</w:t>
      </w:r>
      <w:r>
        <w:rPr>
          <w:spacing w:val="-3"/>
          <w:sz w:val="24"/>
        </w:rPr>
        <w:t xml:space="preserve"> </w:t>
      </w:r>
      <w:r>
        <w:rPr>
          <w:sz w:val="24"/>
        </w:rPr>
        <w:t>2.</w:t>
      </w:r>
      <w:r>
        <w:rPr>
          <w:spacing w:val="-1"/>
          <w:sz w:val="24"/>
        </w:rPr>
        <w:t xml:space="preserve"> </w:t>
      </w:r>
      <w:r>
        <w:rPr>
          <w:sz w:val="24"/>
        </w:rPr>
        <w:t>Микроэволюция</w:t>
      </w:r>
      <w:r>
        <w:rPr>
          <w:spacing w:val="-4"/>
          <w:sz w:val="24"/>
        </w:rPr>
        <w:t xml:space="preserve"> </w:t>
      </w:r>
      <w:r>
        <w:rPr>
          <w:sz w:val="24"/>
        </w:rPr>
        <w:t>и</w:t>
      </w:r>
      <w:r>
        <w:rPr>
          <w:spacing w:val="-1"/>
          <w:sz w:val="24"/>
        </w:rPr>
        <w:t xml:space="preserve"> </w:t>
      </w:r>
      <w:r>
        <w:rPr>
          <w:sz w:val="24"/>
        </w:rPr>
        <w:t>её</w:t>
      </w:r>
      <w:r>
        <w:rPr>
          <w:spacing w:val="-2"/>
          <w:sz w:val="24"/>
        </w:rPr>
        <w:t xml:space="preserve"> </w:t>
      </w:r>
      <w:r>
        <w:rPr>
          <w:sz w:val="24"/>
        </w:rPr>
        <w:t>результаты</w:t>
      </w:r>
      <w:r>
        <w:rPr>
          <w:spacing w:val="-1"/>
          <w:sz w:val="24"/>
        </w:rPr>
        <w:t xml:space="preserve"> </w:t>
      </w:r>
      <w:r>
        <w:rPr>
          <w:sz w:val="24"/>
        </w:rPr>
        <w:t>(14</w:t>
      </w:r>
      <w:r>
        <w:rPr>
          <w:spacing w:val="-1"/>
          <w:sz w:val="24"/>
        </w:rPr>
        <w:t xml:space="preserve"> </w:t>
      </w:r>
      <w:r>
        <w:rPr>
          <w:sz w:val="24"/>
        </w:rPr>
        <w:t>ч).</w:t>
      </w:r>
    </w:p>
    <w:p w:rsidR="00E87DAD" w:rsidRDefault="00F431E1">
      <w:pPr>
        <w:pStyle w:val="a3"/>
        <w:spacing w:before="137" w:line="360" w:lineRule="auto"/>
        <w:ind w:right="546"/>
      </w:pPr>
      <w:r>
        <w:t>Популяция</w:t>
      </w:r>
      <w:r>
        <w:rPr>
          <w:spacing w:val="1"/>
        </w:rPr>
        <w:t xml:space="preserve"> </w:t>
      </w:r>
      <w:r>
        <w:t>как</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Современные</w:t>
      </w:r>
      <w:r>
        <w:rPr>
          <w:spacing w:val="1"/>
        </w:rPr>
        <w:t xml:space="preserve"> </w:t>
      </w:r>
      <w:r>
        <w:t>методы</w:t>
      </w:r>
      <w:r>
        <w:rPr>
          <w:spacing w:val="1"/>
        </w:rPr>
        <w:t xml:space="preserve"> </w:t>
      </w:r>
      <w:r>
        <w:t>оценки</w:t>
      </w:r>
      <w:r>
        <w:rPr>
          <w:spacing w:val="1"/>
        </w:rPr>
        <w:t xml:space="preserve"> </w:t>
      </w:r>
      <w:r>
        <w:t>генетического разнообразия и структуры популяций. Изменение генофонда популяции как</w:t>
      </w:r>
      <w:r>
        <w:rPr>
          <w:spacing w:val="-57"/>
        </w:rPr>
        <w:t xml:space="preserve"> </w:t>
      </w:r>
      <w:r>
        <w:t>элементарное</w:t>
      </w:r>
      <w:r>
        <w:rPr>
          <w:spacing w:val="61"/>
        </w:rPr>
        <w:t xml:space="preserve"> </w:t>
      </w:r>
      <w:r>
        <w:t>эволюционное   явление.   Закон   генетического   равновесия   Дж. Харди,</w:t>
      </w:r>
      <w:r>
        <w:rPr>
          <w:spacing w:val="1"/>
        </w:rPr>
        <w:t xml:space="preserve"> </w:t>
      </w:r>
      <w:r>
        <w:t>В.</w:t>
      </w:r>
      <w:r>
        <w:rPr>
          <w:spacing w:val="-1"/>
        </w:rPr>
        <w:t xml:space="preserve"> </w:t>
      </w:r>
      <w:r>
        <w:t>Вайнберга.</w:t>
      </w:r>
    </w:p>
    <w:p w:rsidR="00E87DAD" w:rsidRDefault="00F431E1">
      <w:pPr>
        <w:spacing w:before="1" w:line="360" w:lineRule="auto"/>
        <w:ind w:left="402" w:right="548" w:firstLine="707"/>
        <w:jc w:val="both"/>
        <w:rPr>
          <w:sz w:val="24"/>
        </w:rPr>
      </w:pPr>
      <w:r>
        <w:rPr>
          <w:sz w:val="24"/>
        </w:rPr>
        <w:t>Элементарные</w:t>
      </w:r>
      <w:r>
        <w:rPr>
          <w:spacing w:val="1"/>
          <w:sz w:val="24"/>
        </w:rPr>
        <w:t xml:space="preserve"> </w:t>
      </w:r>
      <w:r>
        <w:rPr>
          <w:sz w:val="24"/>
        </w:rPr>
        <w:t>факторы</w:t>
      </w:r>
      <w:r>
        <w:rPr>
          <w:spacing w:val="1"/>
          <w:sz w:val="24"/>
        </w:rPr>
        <w:t xml:space="preserve"> </w:t>
      </w:r>
      <w:r>
        <w:rPr>
          <w:sz w:val="24"/>
        </w:rPr>
        <w:t>(движущие</w:t>
      </w:r>
      <w:r>
        <w:rPr>
          <w:spacing w:val="1"/>
          <w:sz w:val="24"/>
        </w:rPr>
        <w:t xml:space="preserve"> </w:t>
      </w:r>
      <w:r>
        <w:rPr>
          <w:sz w:val="24"/>
        </w:rPr>
        <w:t>силы)</w:t>
      </w:r>
      <w:r>
        <w:rPr>
          <w:spacing w:val="1"/>
          <w:sz w:val="24"/>
        </w:rPr>
        <w:t xml:space="preserve"> </w:t>
      </w:r>
      <w:r>
        <w:rPr>
          <w:sz w:val="24"/>
        </w:rPr>
        <w:t>эволюции.</w:t>
      </w:r>
      <w:r>
        <w:rPr>
          <w:spacing w:val="1"/>
          <w:sz w:val="24"/>
        </w:rPr>
        <w:t xml:space="preserve"> </w:t>
      </w:r>
      <w:r>
        <w:rPr>
          <w:sz w:val="24"/>
        </w:rPr>
        <w:t>Мутационный</w:t>
      </w:r>
      <w:r>
        <w:rPr>
          <w:spacing w:val="1"/>
          <w:sz w:val="24"/>
        </w:rPr>
        <w:t xml:space="preserve"> </w:t>
      </w:r>
      <w:r>
        <w:rPr>
          <w:sz w:val="24"/>
        </w:rPr>
        <w:t>процесс.</w:t>
      </w:r>
      <w:r>
        <w:rPr>
          <w:spacing w:val="1"/>
          <w:sz w:val="24"/>
        </w:rPr>
        <w:t xml:space="preserve"> </w:t>
      </w:r>
      <w:r>
        <w:rPr>
          <w:sz w:val="24"/>
        </w:rPr>
        <w:t>Комбинативная</w:t>
      </w:r>
      <w:r>
        <w:rPr>
          <w:spacing w:val="1"/>
          <w:sz w:val="24"/>
        </w:rPr>
        <w:t xml:space="preserve"> </w:t>
      </w:r>
      <w:r>
        <w:rPr>
          <w:sz w:val="24"/>
        </w:rPr>
        <w:t>изменчивость.</w:t>
      </w:r>
      <w:r>
        <w:rPr>
          <w:spacing w:val="1"/>
          <w:sz w:val="24"/>
        </w:rPr>
        <w:t xml:space="preserve"> </w:t>
      </w:r>
      <w:r>
        <w:rPr>
          <w:sz w:val="24"/>
        </w:rPr>
        <w:t>Дрейф</w:t>
      </w:r>
      <w:r>
        <w:rPr>
          <w:spacing w:val="1"/>
          <w:sz w:val="24"/>
        </w:rPr>
        <w:t xml:space="preserve"> </w:t>
      </w:r>
      <w:r>
        <w:rPr>
          <w:sz w:val="24"/>
        </w:rPr>
        <w:t>генов</w:t>
      </w:r>
      <w:r>
        <w:rPr>
          <w:spacing w:val="1"/>
          <w:sz w:val="24"/>
        </w:rPr>
        <w:t xml:space="preserve"> </w:t>
      </w:r>
      <w:r>
        <w:rPr>
          <w:sz w:val="24"/>
        </w:rPr>
        <w:t>–</w:t>
      </w:r>
      <w:r>
        <w:rPr>
          <w:spacing w:val="1"/>
          <w:sz w:val="24"/>
        </w:rPr>
        <w:t xml:space="preserve"> </w:t>
      </w:r>
      <w:r>
        <w:rPr>
          <w:sz w:val="24"/>
        </w:rPr>
        <w:t>случайные</w:t>
      </w:r>
      <w:r>
        <w:rPr>
          <w:spacing w:val="1"/>
          <w:sz w:val="24"/>
        </w:rPr>
        <w:t xml:space="preserve"> </w:t>
      </w:r>
      <w:r>
        <w:rPr>
          <w:sz w:val="24"/>
        </w:rPr>
        <w:t>ненаправленные</w:t>
      </w:r>
      <w:r>
        <w:rPr>
          <w:spacing w:val="1"/>
          <w:sz w:val="24"/>
        </w:rPr>
        <w:t xml:space="preserve"> </w:t>
      </w:r>
      <w:r>
        <w:rPr>
          <w:sz w:val="24"/>
        </w:rPr>
        <w:t>изменения</w:t>
      </w:r>
      <w:r>
        <w:rPr>
          <w:spacing w:val="1"/>
          <w:sz w:val="24"/>
        </w:rPr>
        <w:t xml:space="preserve"> </w:t>
      </w:r>
      <w:r>
        <w:rPr>
          <w:sz w:val="24"/>
        </w:rPr>
        <w:t>частот</w:t>
      </w:r>
      <w:r>
        <w:rPr>
          <w:spacing w:val="1"/>
          <w:sz w:val="24"/>
        </w:rPr>
        <w:t xml:space="preserve"> </w:t>
      </w:r>
      <w:r>
        <w:rPr>
          <w:sz w:val="24"/>
        </w:rPr>
        <w:t>аллелей</w:t>
      </w:r>
      <w:r>
        <w:rPr>
          <w:spacing w:val="1"/>
          <w:sz w:val="24"/>
        </w:rPr>
        <w:t xml:space="preserve"> </w:t>
      </w:r>
      <w:r>
        <w:rPr>
          <w:sz w:val="24"/>
        </w:rPr>
        <w:t>в</w:t>
      </w:r>
      <w:r>
        <w:rPr>
          <w:spacing w:val="1"/>
          <w:sz w:val="24"/>
        </w:rPr>
        <w:t xml:space="preserve"> </w:t>
      </w:r>
      <w:r>
        <w:rPr>
          <w:sz w:val="24"/>
        </w:rPr>
        <w:t>популяциях.</w:t>
      </w:r>
      <w:r>
        <w:rPr>
          <w:spacing w:val="1"/>
          <w:sz w:val="24"/>
        </w:rPr>
        <w:t xml:space="preserve"> </w:t>
      </w:r>
      <w:r>
        <w:rPr>
          <w:sz w:val="24"/>
        </w:rPr>
        <w:t>Эффект</w:t>
      </w:r>
      <w:r>
        <w:rPr>
          <w:spacing w:val="1"/>
          <w:sz w:val="24"/>
        </w:rPr>
        <w:t xml:space="preserve"> </w:t>
      </w:r>
      <w:r>
        <w:rPr>
          <w:sz w:val="24"/>
        </w:rPr>
        <w:t>основателя.</w:t>
      </w:r>
      <w:r>
        <w:rPr>
          <w:spacing w:val="1"/>
          <w:sz w:val="24"/>
        </w:rPr>
        <w:t xml:space="preserve"> </w:t>
      </w:r>
      <w:r>
        <w:rPr>
          <w:i/>
          <w:sz w:val="24"/>
        </w:rPr>
        <w:t>Эффект</w:t>
      </w:r>
      <w:r>
        <w:rPr>
          <w:i/>
          <w:spacing w:val="1"/>
          <w:sz w:val="24"/>
        </w:rPr>
        <w:t xml:space="preserve"> </w:t>
      </w:r>
      <w:r>
        <w:rPr>
          <w:i/>
          <w:sz w:val="24"/>
        </w:rPr>
        <w:t>бутылочного</w:t>
      </w:r>
      <w:r>
        <w:rPr>
          <w:i/>
          <w:spacing w:val="1"/>
          <w:sz w:val="24"/>
        </w:rPr>
        <w:t xml:space="preserve"> </w:t>
      </w:r>
      <w:r>
        <w:rPr>
          <w:i/>
          <w:sz w:val="24"/>
        </w:rPr>
        <w:t>горлышка.</w:t>
      </w:r>
      <w:r>
        <w:rPr>
          <w:i/>
          <w:spacing w:val="1"/>
          <w:sz w:val="24"/>
        </w:rPr>
        <w:t xml:space="preserve"> </w:t>
      </w:r>
      <w:r>
        <w:rPr>
          <w:i/>
          <w:sz w:val="24"/>
        </w:rPr>
        <w:t>Снижение</w:t>
      </w:r>
      <w:r>
        <w:rPr>
          <w:i/>
          <w:spacing w:val="1"/>
          <w:sz w:val="24"/>
        </w:rPr>
        <w:t xml:space="preserve"> </w:t>
      </w:r>
      <w:r>
        <w:rPr>
          <w:i/>
          <w:sz w:val="24"/>
        </w:rPr>
        <w:t>генетического</w:t>
      </w:r>
      <w:r>
        <w:rPr>
          <w:i/>
          <w:spacing w:val="1"/>
          <w:sz w:val="24"/>
        </w:rPr>
        <w:t xml:space="preserve"> </w:t>
      </w:r>
      <w:r>
        <w:rPr>
          <w:i/>
          <w:sz w:val="24"/>
        </w:rPr>
        <w:t>разнообразия:</w:t>
      </w:r>
      <w:r>
        <w:rPr>
          <w:i/>
          <w:spacing w:val="1"/>
          <w:sz w:val="24"/>
        </w:rPr>
        <w:t xml:space="preserve"> </w:t>
      </w:r>
      <w:r>
        <w:rPr>
          <w:i/>
          <w:sz w:val="24"/>
        </w:rPr>
        <w:t>причины</w:t>
      </w:r>
      <w:r>
        <w:rPr>
          <w:i/>
          <w:spacing w:val="1"/>
          <w:sz w:val="24"/>
        </w:rPr>
        <w:t xml:space="preserve"> </w:t>
      </w:r>
      <w:r>
        <w:rPr>
          <w:i/>
          <w:sz w:val="24"/>
        </w:rPr>
        <w:t>и</w:t>
      </w:r>
      <w:r>
        <w:rPr>
          <w:i/>
          <w:spacing w:val="1"/>
          <w:sz w:val="24"/>
        </w:rPr>
        <w:t xml:space="preserve"> </w:t>
      </w:r>
      <w:r>
        <w:rPr>
          <w:i/>
          <w:sz w:val="24"/>
        </w:rPr>
        <w:t>следствия.</w:t>
      </w:r>
      <w:r>
        <w:rPr>
          <w:i/>
          <w:spacing w:val="1"/>
          <w:sz w:val="24"/>
        </w:rPr>
        <w:t xml:space="preserve"> </w:t>
      </w:r>
      <w:r>
        <w:rPr>
          <w:i/>
          <w:sz w:val="24"/>
        </w:rPr>
        <w:t>Проявление</w:t>
      </w:r>
      <w:r>
        <w:rPr>
          <w:i/>
          <w:spacing w:val="1"/>
          <w:sz w:val="24"/>
        </w:rPr>
        <w:t xml:space="preserve"> </w:t>
      </w:r>
      <w:r>
        <w:rPr>
          <w:i/>
          <w:sz w:val="24"/>
        </w:rPr>
        <w:t>эффекта</w:t>
      </w:r>
      <w:r>
        <w:rPr>
          <w:i/>
          <w:spacing w:val="1"/>
          <w:sz w:val="24"/>
        </w:rPr>
        <w:t xml:space="preserve"> </w:t>
      </w:r>
      <w:r>
        <w:rPr>
          <w:i/>
          <w:sz w:val="24"/>
        </w:rPr>
        <w:t>дрейфа</w:t>
      </w:r>
      <w:r>
        <w:rPr>
          <w:i/>
          <w:spacing w:val="1"/>
          <w:sz w:val="24"/>
        </w:rPr>
        <w:t xml:space="preserve"> </w:t>
      </w:r>
      <w:r>
        <w:rPr>
          <w:i/>
          <w:sz w:val="24"/>
        </w:rPr>
        <w:t>генов</w:t>
      </w:r>
      <w:r>
        <w:rPr>
          <w:i/>
          <w:spacing w:val="1"/>
          <w:sz w:val="24"/>
        </w:rPr>
        <w:t xml:space="preserve"> </w:t>
      </w:r>
      <w:r>
        <w:rPr>
          <w:i/>
          <w:sz w:val="24"/>
        </w:rPr>
        <w:t>в</w:t>
      </w:r>
      <w:r>
        <w:rPr>
          <w:i/>
          <w:spacing w:val="1"/>
          <w:sz w:val="24"/>
        </w:rPr>
        <w:t xml:space="preserve"> </w:t>
      </w:r>
      <w:r>
        <w:rPr>
          <w:i/>
          <w:sz w:val="24"/>
        </w:rPr>
        <w:t>больших</w:t>
      </w:r>
      <w:r>
        <w:rPr>
          <w:i/>
          <w:spacing w:val="1"/>
          <w:sz w:val="24"/>
        </w:rPr>
        <w:t xml:space="preserve"> </w:t>
      </w:r>
      <w:r>
        <w:rPr>
          <w:i/>
          <w:sz w:val="24"/>
        </w:rPr>
        <w:t>и</w:t>
      </w:r>
      <w:r>
        <w:rPr>
          <w:i/>
          <w:spacing w:val="1"/>
          <w:sz w:val="24"/>
        </w:rPr>
        <w:t xml:space="preserve"> </w:t>
      </w:r>
      <w:r>
        <w:rPr>
          <w:i/>
          <w:sz w:val="24"/>
        </w:rPr>
        <w:t>малых</w:t>
      </w:r>
      <w:r>
        <w:rPr>
          <w:i/>
          <w:spacing w:val="1"/>
          <w:sz w:val="24"/>
        </w:rPr>
        <w:t xml:space="preserve"> </w:t>
      </w:r>
      <w:r>
        <w:rPr>
          <w:i/>
          <w:sz w:val="24"/>
        </w:rPr>
        <w:t>популяциях.</w:t>
      </w:r>
      <w:r>
        <w:rPr>
          <w:i/>
          <w:spacing w:val="1"/>
          <w:sz w:val="24"/>
        </w:rPr>
        <w:t xml:space="preserve"> </w:t>
      </w:r>
      <w:r>
        <w:rPr>
          <w:sz w:val="24"/>
        </w:rPr>
        <w:t>Миграции.</w:t>
      </w:r>
      <w:r>
        <w:rPr>
          <w:spacing w:val="1"/>
          <w:sz w:val="24"/>
        </w:rPr>
        <w:t xml:space="preserve"> </w:t>
      </w:r>
      <w:r>
        <w:rPr>
          <w:sz w:val="24"/>
        </w:rPr>
        <w:t>Изоляция</w:t>
      </w:r>
      <w:r>
        <w:rPr>
          <w:spacing w:val="1"/>
          <w:sz w:val="24"/>
        </w:rPr>
        <w:t xml:space="preserve"> </w:t>
      </w:r>
      <w:r>
        <w:rPr>
          <w:sz w:val="24"/>
        </w:rPr>
        <w:t>популяций:</w:t>
      </w:r>
      <w:r>
        <w:rPr>
          <w:spacing w:val="1"/>
          <w:sz w:val="24"/>
        </w:rPr>
        <w:t xml:space="preserve"> </w:t>
      </w:r>
      <w:r>
        <w:rPr>
          <w:sz w:val="24"/>
        </w:rPr>
        <w:t>географическая</w:t>
      </w:r>
      <w:r>
        <w:rPr>
          <w:spacing w:val="-1"/>
          <w:sz w:val="24"/>
        </w:rPr>
        <w:t xml:space="preserve"> </w:t>
      </w:r>
      <w:r>
        <w:rPr>
          <w:sz w:val="24"/>
        </w:rPr>
        <w:t>(пространственная),</w:t>
      </w:r>
      <w:r>
        <w:rPr>
          <w:spacing w:val="-1"/>
          <w:sz w:val="24"/>
        </w:rPr>
        <w:t xml:space="preserve"> </w:t>
      </w:r>
      <w:r>
        <w:rPr>
          <w:sz w:val="24"/>
        </w:rPr>
        <w:t>биологическая</w:t>
      </w:r>
      <w:r>
        <w:rPr>
          <w:spacing w:val="-1"/>
          <w:sz w:val="24"/>
        </w:rPr>
        <w:t xml:space="preserve"> </w:t>
      </w:r>
      <w:r>
        <w:rPr>
          <w:sz w:val="24"/>
        </w:rPr>
        <w:t>(репродуктивная).</w:t>
      </w:r>
    </w:p>
    <w:p w:rsidR="00E87DAD" w:rsidRDefault="00F431E1">
      <w:pPr>
        <w:pStyle w:val="a3"/>
        <w:spacing w:line="360" w:lineRule="auto"/>
        <w:ind w:right="554"/>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1"/>
        </w:rPr>
        <w:t xml:space="preserve"> </w:t>
      </w:r>
      <w:r>
        <w:t>естественного</w:t>
      </w:r>
      <w:r>
        <w:rPr>
          <w:spacing w:val="1"/>
        </w:rPr>
        <w:t xml:space="preserve"> </w:t>
      </w:r>
      <w:r>
        <w:t>отбора:</w:t>
      </w:r>
      <w:r>
        <w:rPr>
          <w:spacing w:val="1"/>
        </w:rPr>
        <w:t xml:space="preserve"> </w:t>
      </w:r>
      <w:r>
        <w:t>движущий,</w:t>
      </w:r>
      <w:r>
        <w:rPr>
          <w:spacing w:val="1"/>
        </w:rPr>
        <w:t xml:space="preserve"> </w:t>
      </w:r>
      <w:r>
        <w:t>стабилизирующий,</w:t>
      </w:r>
      <w:r>
        <w:rPr>
          <w:spacing w:val="1"/>
        </w:rPr>
        <w:t xml:space="preserve"> </w:t>
      </w:r>
      <w:r>
        <w:t>разрывающий</w:t>
      </w:r>
      <w:r>
        <w:rPr>
          <w:spacing w:val="1"/>
        </w:rPr>
        <w:t xml:space="preserve"> </w:t>
      </w:r>
      <w:r>
        <w:t>(дизруптивный).</w:t>
      </w:r>
      <w:r>
        <w:rPr>
          <w:spacing w:val="1"/>
        </w:rPr>
        <w:t xml:space="preserve"> </w:t>
      </w:r>
      <w:r>
        <w:t>Половой</w:t>
      </w:r>
      <w:r>
        <w:rPr>
          <w:spacing w:val="1"/>
        </w:rPr>
        <w:t xml:space="preserve"> </w:t>
      </w:r>
      <w:r>
        <w:t>отбор.</w:t>
      </w:r>
      <w:r>
        <w:rPr>
          <w:spacing w:val="1"/>
        </w:rPr>
        <w:t xml:space="preserve"> </w:t>
      </w:r>
      <w:r>
        <w:t>Возникновение</w:t>
      </w:r>
      <w:r>
        <w:rPr>
          <w:spacing w:val="-2"/>
        </w:rPr>
        <w:t xml:space="preserve"> </w:t>
      </w:r>
      <w:r>
        <w:t>и эволюция</w:t>
      </w:r>
      <w:r>
        <w:rPr>
          <w:spacing w:val="-1"/>
        </w:rPr>
        <w:t xml:space="preserve"> </w:t>
      </w:r>
      <w:r>
        <w:t>социального</w:t>
      </w:r>
      <w:r>
        <w:rPr>
          <w:spacing w:val="-3"/>
        </w:rPr>
        <w:t xml:space="preserve"> </w:t>
      </w:r>
      <w:r>
        <w:t>поведения</w:t>
      </w:r>
      <w:r>
        <w:rPr>
          <w:spacing w:val="-1"/>
        </w:rPr>
        <w:t xml:space="preserve"> </w:t>
      </w:r>
      <w:r>
        <w:t>животных.</w:t>
      </w:r>
    </w:p>
    <w:p w:rsidR="00E87DAD" w:rsidRDefault="00F431E1">
      <w:pPr>
        <w:pStyle w:val="a3"/>
        <w:spacing w:before="2" w:line="360" w:lineRule="auto"/>
        <w:ind w:right="552"/>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1"/>
        </w:rPr>
        <w:t xml:space="preserve"> </w:t>
      </w:r>
      <w:r>
        <w:t>приспособлений</w:t>
      </w:r>
      <w:r>
        <w:rPr>
          <w:spacing w:val="1"/>
        </w:rPr>
        <w:t xml:space="preserve"> </w:t>
      </w:r>
      <w:r>
        <w:t>у организмов. Ароморфозы и идиоадаптации.</w:t>
      </w:r>
      <w:r>
        <w:rPr>
          <w:spacing w:val="60"/>
        </w:rPr>
        <w:t xml:space="preserve"> </w:t>
      </w:r>
      <w:r>
        <w:t>Примеры приспособлений</w:t>
      </w:r>
      <w:r>
        <w:rPr>
          <w:spacing w:val="-57"/>
        </w:rPr>
        <w:t xml:space="preserve"> </w:t>
      </w:r>
      <w:r>
        <w:t>у</w:t>
      </w:r>
      <w:r>
        <w:rPr>
          <w:spacing w:val="23"/>
        </w:rPr>
        <w:t xml:space="preserve"> </w:t>
      </w:r>
      <w:r>
        <w:t>организмов:</w:t>
      </w:r>
      <w:r>
        <w:rPr>
          <w:spacing w:val="25"/>
        </w:rPr>
        <w:t xml:space="preserve"> </w:t>
      </w:r>
      <w:r>
        <w:t>морфологические,</w:t>
      </w:r>
      <w:r>
        <w:rPr>
          <w:spacing w:val="25"/>
        </w:rPr>
        <w:t xml:space="preserve"> </w:t>
      </w:r>
      <w:r>
        <w:t>физиологические,</w:t>
      </w:r>
      <w:r>
        <w:rPr>
          <w:spacing w:val="25"/>
        </w:rPr>
        <w:t xml:space="preserve"> </w:t>
      </w:r>
      <w:r>
        <w:t>биохимические,</w:t>
      </w:r>
      <w:r>
        <w:rPr>
          <w:spacing w:val="25"/>
        </w:rPr>
        <w:t xml:space="preserve"> </w:t>
      </w:r>
      <w:r>
        <w:t>поведенческие.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Относительность</w:t>
      </w:r>
      <w:r>
        <w:rPr>
          <w:spacing w:val="-5"/>
        </w:rPr>
        <w:t xml:space="preserve"> </w:t>
      </w:r>
      <w:r>
        <w:t>приспособленности</w:t>
      </w:r>
      <w:r>
        <w:rPr>
          <w:spacing w:val="-5"/>
        </w:rPr>
        <w:t xml:space="preserve"> </w:t>
      </w:r>
      <w:r>
        <w:t>организмов.</w:t>
      </w:r>
    </w:p>
    <w:p w:rsidR="00E87DAD" w:rsidRDefault="00F431E1">
      <w:pPr>
        <w:pStyle w:val="a3"/>
        <w:spacing w:before="137" w:line="360" w:lineRule="auto"/>
        <w:ind w:right="550"/>
      </w:pPr>
      <w:r>
        <w:t>Вид, его критерии и структура. Видообразование как результат микроэволюции.</w:t>
      </w:r>
      <w:r>
        <w:rPr>
          <w:spacing w:val="1"/>
        </w:rPr>
        <w:t xml:space="preserve"> </w:t>
      </w:r>
      <w:r>
        <w:t>Изоляция</w:t>
      </w:r>
      <w:r>
        <w:rPr>
          <w:spacing w:val="1"/>
        </w:rPr>
        <w:t xml:space="preserve"> </w:t>
      </w:r>
      <w:r>
        <w:t>–</w:t>
      </w:r>
      <w:r>
        <w:rPr>
          <w:spacing w:val="1"/>
        </w:rPr>
        <w:t xml:space="preserve"> </w:t>
      </w:r>
      <w:r>
        <w:t>ключевой</w:t>
      </w:r>
      <w:r>
        <w:rPr>
          <w:spacing w:val="1"/>
        </w:rPr>
        <w:t xml:space="preserve"> </w:t>
      </w:r>
      <w:r>
        <w:t>фактор</w:t>
      </w:r>
      <w:r>
        <w:rPr>
          <w:spacing w:val="1"/>
        </w:rPr>
        <w:t xml:space="preserve"> </w:t>
      </w:r>
      <w:r>
        <w:t>видообразования.</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видообразования:</w:t>
      </w:r>
      <w:r>
        <w:rPr>
          <w:spacing w:val="1"/>
        </w:rPr>
        <w:t xml:space="preserve"> </w:t>
      </w:r>
      <w:r>
        <w:t>аллопатрическое</w:t>
      </w:r>
      <w:r>
        <w:rPr>
          <w:spacing w:val="1"/>
        </w:rPr>
        <w:t xml:space="preserve"> </w:t>
      </w:r>
      <w:r>
        <w:t>(географическое),</w:t>
      </w:r>
      <w:r>
        <w:rPr>
          <w:spacing w:val="1"/>
        </w:rPr>
        <w:t xml:space="preserve"> </w:t>
      </w:r>
      <w:r>
        <w:t>симпатрическое</w:t>
      </w:r>
      <w:r>
        <w:rPr>
          <w:spacing w:val="1"/>
        </w:rPr>
        <w:t xml:space="preserve"> </w:t>
      </w:r>
      <w:r>
        <w:t>(экологическое),</w:t>
      </w:r>
      <w:r>
        <w:rPr>
          <w:spacing w:val="1"/>
        </w:rPr>
        <w:t xml:space="preserve"> </w:t>
      </w:r>
      <w:r>
        <w:t>«мгновенное»</w:t>
      </w:r>
      <w:r>
        <w:rPr>
          <w:spacing w:val="-57"/>
        </w:rPr>
        <w:t xml:space="preserve"> </w:t>
      </w:r>
      <w:r>
        <w:t>(полиплоидизация,</w:t>
      </w:r>
      <w:r>
        <w:rPr>
          <w:spacing w:val="-2"/>
        </w:rPr>
        <w:t xml:space="preserve"> </w:t>
      </w:r>
      <w:r>
        <w:t>гибридизация).</w:t>
      </w:r>
      <w:r>
        <w:rPr>
          <w:spacing w:val="-2"/>
        </w:rPr>
        <w:t xml:space="preserve"> </w:t>
      </w:r>
      <w:r>
        <w:t>Длительность эволюционных</w:t>
      </w:r>
      <w:r>
        <w:rPr>
          <w:spacing w:val="-2"/>
        </w:rPr>
        <w:t xml:space="preserve"> </w:t>
      </w:r>
      <w:r>
        <w:t>процессов.</w:t>
      </w:r>
    </w:p>
    <w:p w:rsidR="00E87DAD" w:rsidRDefault="00F431E1">
      <w:pPr>
        <w:pStyle w:val="a3"/>
        <w:spacing w:before="1"/>
        <w:ind w:left="1110" w:firstLine="0"/>
      </w:pPr>
      <w:r>
        <w:t>Механизмы</w:t>
      </w:r>
      <w:r>
        <w:rPr>
          <w:spacing w:val="-4"/>
        </w:rPr>
        <w:t xml:space="preserve"> </w:t>
      </w:r>
      <w:r>
        <w:t>формирования</w:t>
      </w:r>
      <w:r>
        <w:rPr>
          <w:spacing w:val="-3"/>
        </w:rPr>
        <w:t xml:space="preserve"> </w:t>
      </w:r>
      <w:r>
        <w:t>биологического</w:t>
      </w:r>
      <w:r>
        <w:rPr>
          <w:spacing w:val="-3"/>
        </w:rPr>
        <w:t xml:space="preserve"> </w:t>
      </w:r>
      <w:r>
        <w:t>разнообразия.</w:t>
      </w:r>
    </w:p>
    <w:p w:rsidR="00E87DAD" w:rsidRDefault="00F431E1">
      <w:pPr>
        <w:pStyle w:val="a3"/>
        <w:spacing w:before="136" w:line="360" w:lineRule="auto"/>
        <w:ind w:right="553"/>
      </w:pPr>
      <w:r>
        <w:t>Роль</w:t>
      </w:r>
      <w:r>
        <w:rPr>
          <w:spacing w:val="1"/>
        </w:rPr>
        <w:t xml:space="preserve"> </w:t>
      </w:r>
      <w:r>
        <w:t>эволюционной</w:t>
      </w:r>
      <w:r>
        <w:rPr>
          <w:spacing w:val="1"/>
        </w:rPr>
        <w:t xml:space="preserve"> </w:t>
      </w:r>
      <w:r>
        <w:t>биологии</w:t>
      </w:r>
      <w:r>
        <w:rPr>
          <w:spacing w:val="1"/>
        </w:rPr>
        <w:t xml:space="preserve"> </w:t>
      </w:r>
      <w:r>
        <w:t>в</w:t>
      </w:r>
      <w:r>
        <w:rPr>
          <w:spacing w:val="1"/>
        </w:rPr>
        <w:t xml:space="preserve"> </w:t>
      </w:r>
      <w:r>
        <w:t>разработке</w:t>
      </w:r>
      <w:r>
        <w:rPr>
          <w:spacing w:val="1"/>
        </w:rPr>
        <w:t xml:space="preserve"> </w:t>
      </w:r>
      <w:r>
        <w:t>научных</w:t>
      </w:r>
      <w:r>
        <w:rPr>
          <w:spacing w:val="1"/>
        </w:rPr>
        <w:t xml:space="preserve"> </w:t>
      </w:r>
      <w:r>
        <w:t>методов</w:t>
      </w:r>
      <w:r>
        <w:rPr>
          <w:spacing w:val="1"/>
        </w:rPr>
        <w:t xml:space="preserve"> </w:t>
      </w:r>
      <w:r>
        <w:t>сохранения</w:t>
      </w:r>
      <w:r>
        <w:rPr>
          <w:spacing w:val="1"/>
        </w:rPr>
        <w:t xml:space="preserve"> </w:t>
      </w:r>
      <w:r>
        <w:t>биоразнообразия.</w:t>
      </w:r>
      <w:r>
        <w:rPr>
          <w:spacing w:val="1"/>
        </w:rPr>
        <w:t xml:space="preserve"> </w:t>
      </w:r>
      <w:r>
        <w:t>Микроэволюция</w:t>
      </w:r>
      <w:r>
        <w:rPr>
          <w:spacing w:val="1"/>
        </w:rPr>
        <w:t xml:space="preserve"> </w:t>
      </w:r>
      <w:r>
        <w:t>и</w:t>
      </w:r>
      <w:r>
        <w:rPr>
          <w:spacing w:val="1"/>
        </w:rPr>
        <w:t xml:space="preserve"> </w:t>
      </w:r>
      <w:r>
        <w:t>коэволюция</w:t>
      </w:r>
      <w:r>
        <w:rPr>
          <w:spacing w:val="1"/>
        </w:rPr>
        <w:t xml:space="preserve"> </w:t>
      </w:r>
      <w:r>
        <w:t>паразитов</w:t>
      </w:r>
      <w:r>
        <w:rPr>
          <w:spacing w:val="1"/>
        </w:rPr>
        <w:t xml:space="preserve"> </w:t>
      </w:r>
      <w:r>
        <w:t>и</w:t>
      </w:r>
      <w:r>
        <w:rPr>
          <w:spacing w:val="1"/>
        </w:rPr>
        <w:t xml:space="preserve"> </w:t>
      </w:r>
      <w:r>
        <w:t>их</w:t>
      </w:r>
      <w:r>
        <w:rPr>
          <w:spacing w:val="1"/>
        </w:rPr>
        <w:t xml:space="preserve"> </w:t>
      </w:r>
      <w:r>
        <w:t>хозяев.</w:t>
      </w:r>
      <w:r>
        <w:rPr>
          <w:spacing w:val="1"/>
        </w:rPr>
        <w:t xml:space="preserve"> </w:t>
      </w:r>
      <w:r>
        <w:t>Механизмы</w:t>
      </w:r>
      <w:r>
        <w:rPr>
          <w:spacing w:val="1"/>
        </w:rPr>
        <w:t xml:space="preserve"> </w:t>
      </w:r>
      <w:r>
        <w:t>формирования</w:t>
      </w:r>
      <w:r>
        <w:rPr>
          <w:spacing w:val="1"/>
        </w:rPr>
        <w:t xml:space="preserve"> </w:t>
      </w:r>
      <w:r>
        <w:t>устойчивости</w:t>
      </w:r>
      <w:r>
        <w:rPr>
          <w:spacing w:val="1"/>
        </w:rPr>
        <w:t xml:space="preserve"> </w:t>
      </w:r>
      <w:r>
        <w:t>к</w:t>
      </w:r>
      <w:r>
        <w:rPr>
          <w:spacing w:val="-1"/>
        </w:rPr>
        <w:t xml:space="preserve"> </w:t>
      </w:r>
      <w:r>
        <w:t>антибиотикам</w:t>
      </w:r>
      <w:r>
        <w:rPr>
          <w:spacing w:val="-1"/>
        </w:rPr>
        <w:t xml:space="preserve"> </w:t>
      </w:r>
      <w:r>
        <w:t>и</w:t>
      </w:r>
      <w:r>
        <w:rPr>
          <w:spacing w:val="-3"/>
        </w:rPr>
        <w:t xml:space="preserve"> </w:t>
      </w:r>
      <w:r>
        <w:t>способы борьбы с</w:t>
      </w:r>
      <w:r>
        <w:rPr>
          <w:spacing w:val="-3"/>
        </w:rPr>
        <w:t xml:space="preserve"> </w:t>
      </w:r>
      <w:r>
        <w:t>ней.</w:t>
      </w:r>
    </w:p>
    <w:p w:rsidR="00E87DAD" w:rsidRDefault="00F431E1">
      <w:pPr>
        <w:pStyle w:val="a3"/>
        <w:spacing w:before="2"/>
        <w:ind w:left="1110" w:firstLine="0"/>
        <w:jc w:val="left"/>
      </w:pPr>
      <w:r>
        <w:t>Демонстрации:</w:t>
      </w:r>
    </w:p>
    <w:p w:rsidR="00E87DAD" w:rsidRDefault="00F431E1">
      <w:pPr>
        <w:pStyle w:val="a3"/>
        <w:spacing w:before="137"/>
        <w:ind w:left="1110" w:firstLine="0"/>
        <w:jc w:val="left"/>
      </w:pPr>
      <w:r>
        <w:t>Портреты:</w:t>
      </w:r>
      <w:r>
        <w:rPr>
          <w:spacing w:val="-3"/>
        </w:rPr>
        <w:t xml:space="preserve"> </w:t>
      </w:r>
      <w:r>
        <w:t>С.С.</w:t>
      </w:r>
      <w:r>
        <w:rPr>
          <w:spacing w:val="-2"/>
        </w:rPr>
        <w:t xml:space="preserve"> </w:t>
      </w:r>
      <w:r>
        <w:t>Четвериков,</w:t>
      </w:r>
      <w:r>
        <w:rPr>
          <w:spacing w:val="-3"/>
        </w:rPr>
        <w:t xml:space="preserve"> </w:t>
      </w:r>
      <w:r>
        <w:t>Э.</w:t>
      </w:r>
      <w:r>
        <w:rPr>
          <w:spacing w:val="-2"/>
        </w:rPr>
        <w:t xml:space="preserve"> </w:t>
      </w:r>
      <w:r>
        <w:t>Майр.</w:t>
      </w:r>
    </w:p>
    <w:p w:rsidR="00E87DAD" w:rsidRDefault="00F431E1">
      <w:pPr>
        <w:pStyle w:val="a3"/>
        <w:spacing w:before="139" w:line="360" w:lineRule="auto"/>
        <w:ind w:right="552"/>
      </w:pPr>
      <w:r>
        <w:t>Таблицы</w:t>
      </w:r>
      <w:r>
        <w:rPr>
          <w:spacing w:val="1"/>
        </w:rPr>
        <w:t xml:space="preserve"> </w:t>
      </w:r>
      <w:r>
        <w:t>и</w:t>
      </w:r>
      <w:r>
        <w:rPr>
          <w:spacing w:val="1"/>
        </w:rPr>
        <w:t xml:space="preserve"> </w:t>
      </w:r>
      <w:r>
        <w:t>схемы:</w:t>
      </w:r>
      <w:r>
        <w:rPr>
          <w:spacing w:val="1"/>
        </w:rPr>
        <w:t xml:space="preserve"> </w:t>
      </w:r>
      <w:r>
        <w:t>«Мутационная</w:t>
      </w:r>
      <w:r>
        <w:rPr>
          <w:spacing w:val="1"/>
        </w:rPr>
        <w:t xml:space="preserve"> </w:t>
      </w:r>
      <w:r>
        <w:t>изменчивость»,</w:t>
      </w:r>
      <w:r>
        <w:rPr>
          <w:spacing w:val="1"/>
        </w:rPr>
        <w:t xml:space="preserve"> </w:t>
      </w:r>
      <w:r>
        <w:t>«Популяционная</w:t>
      </w:r>
      <w:r>
        <w:rPr>
          <w:spacing w:val="60"/>
        </w:rPr>
        <w:t xml:space="preserve"> </w:t>
      </w:r>
      <w:r>
        <w:t>структура</w:t>
      </w:r>
      <w:r>
        <w:rPr>
          <w:spacing w:val="1"/>
        </w:rPr>
        <w:t xml:space="preserve"> </w:t>
      </w:r>
      <w:r>
        <w:t>вида»,</w:t>
      </w:r>
      <w:r>
        <w:rPr>
          <w:spacing w:val="96"/>
        </w:rPr>
        <w:t xml:space="preserve"> </w:t>
      </w:r>
      <w:r>
        <w:t>«Схема</w:t>
      </w:r>
      <w:r>
        <w:rPr>
          <w:spacing w:val="91"/>
        </w:rPr>
        <w:t xml:space="preserve"> </w:t>
      </w:r>
      <w:r>
        <w:t>проявления</w:t>
      </w:r>
      <w:r>
        <w:rPr>
          <w:spacing w:val="93"/>
        </w:rPr>
        <w:t xml:space="preserve"> </w:t>
      </w:r>
      <w:r>
        <w:t>закона</w:t>
      </w:r>
      <w:r>
        <w:rPr>
          <w:spacing w:val="91"/>
        </w:rPr>
        <w:t xml:space="preserve"> </w:t>
      </w:r>
      <w:r>
        <w:t>Харди–Вайнберга»,</w:t>
      </w:r>
      <w:r>
        <w:rPr>
          <w:spacing w:val="97"/>
        </w:rPr>
        <w:t xml:space="preserve"> </w:t>
      </w:r>
      <w:r>
        <w:t>«Движущие</w:t>
      </w:r>
      <w:r>
        <w:rPr>
          <w:spacing w:val="91"/>
        </w:rPr>
        <w:t xml:space="preserve"> </w:t>
      </w:r>
      <w:r>
        <w:t>силы</w:t>
      </w:r>
      <w:r>
        <w:rPr>
          <w:spacing w:val="92"/>
        </w:rPr>
        <w:t xml:space="preserve"> </w:t>
      </w:r>
      <w:r>
        <w:t>эволюции»,</w:t>
      </w:r>
    </w:p>
    <w:p w:rsidR="00E87DAD" w:rsidRDefault="00F431E1">
      <w:pPr>
        <w:pStyle w:val="a3"/>
        <w:spacing w:line="360" w:lineRule="auto"/>
        <w:ind w:right="552" w:firstLine="0"/>
      </w:pPr>
      <w:r>
        <w:t>«Экологическая</w:t>
      </w:r>
      <w:r>
        <w:rPr>
          <w:spacing w:val="1"/>
        </w:rPr>
        <w:t xml:space="preserve"> </w:t>
      </w:r>
      <w:r>
        <w:t>изоляция</w:t>
      </w:r>
      <w:r>
        <w:rPr>
          <w:spacing w:val="1"/>
        </w:rPr>
        <w:t xml:space="preserve"> </w:t>
      </w:r>
      <w:r>
        <w:t>популяций</w:t>
      </w:r>
      <w:r>
        <w:rPr>
          <w:spacing w:val="1"/>
        </w:rPr>
        <w:t xml:space="preserve"> </w:t>
      </w:r>
      <w:r>
        <w:t>севанской</w:t>
      </w:r>
      <w:r>
        <w:rPr>
          <w:spacing w:val="1"/>
        </w:rPr>
        <w:t xml:space="preserve"> </w:t>
      </w:r>
      <w:r>
        <w:t>форели»,</w:t>
      </w:r>
      <w:r>
        <w:rPr>
          <w:spacing w:val="1"/>
        </w:rPr>
        <w:t xml:space="preserve"> </w:t>
      </w:r>
      <w:r>
        <w:t>«Географическая</w:t>
      </w:r>
      <w:r>
        <w:rPr>
          <w:spacing w:val="1"/>
        </w:rPr>
        <w:t xml:space="preserve"> </w:t>
      </w:r>
      <w:r>
        <w:t>изоляция</w:t>
      </w:r>
      <w:r>
        <w:rPr>
          <w:spacing w:val="1"/>
        </w:rPr>
        <w:t xml:space="preserve"> </w:t>
      </w:r>
      <w:r>
        <w:t>лиственницы сибирской и лиственницы даурской», «Популяционные волны численности</w:t>
      </w:r>
      <w:r>
        <w:rPr>
          <w:spacing w:val="1"/>
        </w:rPr>
        <w:t xml:space="preserve"> </w:t>
      </w:r>
      <w:r>
        <w:t>хищников</w:t>
      </w:r>
      <w:r>
        <w:rPr>
          <w:spacing w:val="1"/>
        </w:rPr>
        <w:t xml:space="preserve"> </w:t>
      </w:r>
      <w:r>
        <w:t>и</w:t>
      </w:r>
      <w:r>
        <w:rPr>
          <w:spacing w:val="1"/>
        </w:rPr>
        <w:t xml:space="preserve"> </w:t>
      </w:r>
      <w:r>
        <w:t>жертв»,</w:t>
      </w:r>
      <w:r>
        <w:rPr>
          <w:spacing w:val="1"/>
        </w:rPr>
        <w:t xml:space="preserve"> </w:t>
      </w:r>
      <w:r>
        <w:t>«Схема</w:t>
      </w:r>
      <w:r>
        <w:rPr>
          <w:spacing w:val="1"/>
        </w:rPr>
        <w:t xml:space="preserve"> </w:t>
      </w:r>
      <w:r>
        <w:t>действия</w:t>
      </w:r>
      <w:r>
        <w:rPr>
          <w:spacing w:val="1"/>
        </w:rPr>
        <w:t xml:space="preserve"> </w:t>
      </w:r>
      <w:r>
        <w:t>естественного</w:t>
      </w:r>
      <w:r>
        <w:rPr>
          <w:spacing w:val="1"/>
        </w:rPr>
        <w:t xml:space="preserve"> </w:t>
      </w:r>
      <w:r>
        <w:t>отбора»,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существование</w:t>
      </w:r>
      <w:proofErr w:type="gramStart"/>
      <w:r>
        <w:t xml:space="preserve">»,   </w:t>
      </w:r>
      <w:proofErr w:type="gramEnd"/>
      <w:r>
        <w:t xml:space="preserve">     </w:t>
      </w:r>
      <w:r>
        <w:rPr>
          <w:spacing w:val="37"/>
        </w:rPr>
        <w:t xml:space="preserve"> </w:t>
      </w:r>
      <w:r>
        <w:t xml:space="preserve">«Индустриальный        </w:t>
      </w:r>
      <w:r>
        <w:rPr>
          <w:spacing w:val="32"/>
        </w:rPr>
        <w:t xml:space="preserve"> </w:t>
      </w:r>
      <w:r>
        <w:t xml:space="preserve">меланизм»,        </w:t>
      </w:r>
      <w:r>
        <w:rPr>
          <w:spacing w:val="38"/>
        </w:rPr>
        <w:t xml:space="preserve"> </w:t>
      </w:r>
      <w:r>
        <w:t xml:space="preserve">«Живые        </w:t>
      </w:r>
      <w:r>
        <w:rPr>
          <w:spacing w:val="32"/>
        </w:rPr>
        <w:t xml:space="preserve"> </w:t>
      </w:r>
      <w:r>
        <w:t>ископаемые»,</w:t>
      </w:r>
    </w:p>
    <w:p w:rsidR="00E87DAD" w:rsidRDefault="00F431E1">
      <w:pPr>
        <w:pStyle w:val="a3"/>
        <w:spacing w:before="1"/>
        <w:ind w:firstLine="0"/>
      </w:pPr>
      <w:r>
        <w:t>«Покровительственная</w:t>
      </w:r>
      <w:r>
        <w:rPr>
          <w:spacing w:val="106"/>
        </w:rPr>
        <w:t xml:space="preserve"> </w:t>
      </w:r>
      <w:r>
        <w:t>окраска</w:t>
      </w:r>
      <w:r>
        <w:rPr>
          <w:spacing w:val="107"/>
        </w:rPr>
        <w:t xml:space="preserve"> </w:t>
      </w:r>
      <w:r>
        <w:t>животных»,</w:t>
      </w:r>
      <w:r>
        <w:rPr>
          <w:spacing w:val="113"/>
        </w:rPr>
        <w:t xml:space="preserve"> </w:t>
      </w:r>
      <w:r>
        <w:t>«Предупреждающая</w:t>
      </w:r>
      <w:r>
        <w:rPr>
          <w:spacing w:val="110"/>
        </w:rPr>
        <w:t xml:space="preserve"> </w:t>
      </w:r>
      <w:r>
        <w:t>окраска</w:t>
      </w:r>
      <w:r>
        <w:rPr>
          <w:spacing w:val="107"/>
        </w:rPr>
        <w:t xml:space="preserve"> </w:t>
      </w:r>
      <w:r>
        <w:t>животных»,</w:t>
      </w:r>
    </w:p>
    <w:p w:rsidR="00E87DAD" w:rsidRDefault="00F431E1">
      <w:pPr>
        <w:pStyle w:val="a3"/>
        <w:spacing w:before="137"/>
        <w:ind w:firstLine="0"/>
      </w:pPr>
      <w:r>
        <w:t>«Физиологические</w:t>
      </w:r>
      <w:r>
        <w:rPr>
          <w:spacing w:val="31"/>
        </w:rPr>
        <w:t xml:space="preserve"> </w:t>
      </w:r>
      <w:r>
        <w:t>адаптации»,</w:t>
      </w:r>
      <w:r>
        <w:rPr>
          <w:spacing w:val="37"/>
        </w:rPr>
        <w:t xml:space="preserve"> </w:t>
      </w:r>
      <w:r>
        <w:t>«Приспособленность</w:t>
      </w:r>
      <w:r>
        <w:rPr>
          <w:spacing w:val="34"/>
        </w:rPr>
        <w:t xml:space="preserve"> </w:t>
      </w:r>
      <w:r>
        <w:t>организмов</w:t>
      </w:r>
      <w:r>
        <w:rPr>
          <w:spacing w:val="32"/>
        </w:rPr>
        <w:t xml:space="preserve"> </w:t>
      </w:r>
      <w:r>
        <w:t>и</w:t>
      </w:r>
      <w:r>
        <w:rPr>
          <w:spacing w:val="34"/>
        </w:rPr>
        <w:t xml:space="preserve"> </w:t>
      </w:r>
      <w:r>
        <w:t>её</w:t>
      </w:r>
      <w:r>
        <w:rPr>
          <w:spacing w:val="32"/>
        </w:rPr>
        <w:t xml:space="preserve"> </w:t>
      </w:r>
      <w:r>
        <w:t>относительность»,</w:t>
      </w:r>
    </w:p>
    <w:p w:rsidR="00E87DAD" w:rsidRDefault="00F431E1">
      <w:pPr>
        <w:pStyle w:val="a3"/>
        <w:tabs>
          <w:tab w:val="left" w:pos="2517"/>
          <w:tab w:val="left" w:pos="4165"/>
          <w:tab w:val="left" w:pos="7104"/>
          <w:tab w:val="left" w:pos="9289"/>
        </w:tabs>
        <w:spacing w:before="139" w:line="360" w:lineRule="auto"/>
        <w:ind w:right="548" w:firstLine="0"/>
      </w:pPr>
      <w:r>
        <w:t>«Критерии</w:t>
      </w:r>
      <w:r>
        <w:tab/>
        <w:t>вида»,</w:t>
      </w:r>
      <w:r>
        <w:tab/>
        <w:t>«Виды-двойники»,</w:t>
      </w:r>
      <w:r>
        <w:tab/>
        <w:t>«Структура</w:t>
      </w:r>
      <w:r>
        <w:tab/>
        <w:t>вида</w:t>
      </w:r>
      <w:r>
        <w:rPr>
          <w:spacing w:val="-58"/>
        </w:rPr>
        <w:t xml:space="preserve"> </w:t>
      </w:r>
      <w:r>
        <w:t>в природе», «Способы видообразования», «Географическое видообразование трёх видов</w:t>
      </w:r>
      <w:r>
        <w:rPr>
          <w:spacing w:val="1"/>
        </w:rPr>
        <w:t xml:space="preserve"> </w:t>
      </w:r>
      <w:r>
        <w:t>ландышей»,</w:t>
      </w:r>
      <w:r>
        <w:rPr>
          <w:spacing w:val="64"/>
        </w:rPr>
        <w:t xml:space="preserve"> </w:t>
      </w:r>
      <w:r>
        <w:t>«Экологическое</w:t>
      </w:r>
      <w:r>
        <w:rPr>
          <w:spacing w:val="59"/>
        </w:rPr>
        <w:t xml:space="preserve"> </w:t>
      </w:r>
      <w:proofErr w:type="gramStart"/>
      <w:r>
        <w:t>видообразование  видов</w:t>
      </w:r>
      <w:proofErr w:type="gramEnd"/>
      <w:r>
        <w:rPr>
          <w:spacing w:val="59"/>
        </w:rPr>
        <w:t xml:space="preserve"> </w:t>
      </w:r>
      <w:r>
        <w:t>синиц»,</w:t>
      </w:r>
      <w:r>
        <w:rPr>
          <w:spacing w:val="64"/>
        </w:rPr>
        <w:t xml:space="preserve"> </w:t>
      </w:r>
      <w:r>
        <w:t>«Полиплоиды  растений»,</w:t>
      </w:r>
    </w:p>
    <w:p w:rsidR="00E87DAD" w:rsidRDefault="00F431E1">
      <w:pPr>
        <w:pStyle w:val="a3"/>
        <w:spacing w:line="275" w:lineRule="exact"/>
        <w:ind w:firstLine="0"/>
      </w:pPr>
      <w:r>
        <w:t>«Капустно-редечный</w:t>
      </w:r>
      <w:r>
        <w:rPr>
          <w:spacing w:val="-6"/>
        </w:rPr>
        <w:t xml:space="preserve"> </w:t>
      </w:r>
      <w:r>
        <w:t>гибрид».</w:t>
      </w:r>
    </w:p>
    <w:p w:rsidR="00E87DAD" w:rsidRDefault="00F431E1">
      <w:pPr>
        <w:pStyle w:val="a3"/>
        <w:spacing w:before="140" w:line="360" w:lineRule="auto"/>
        <w:ind w:right="554"/>
      </w:pPr>
      <w:r>
        <w:t>Оборудование: гербарии растений, коллекции насекомых, чучела птиц и зверей с</w:t>
      </w:r>
      <w:r>
        <w:rPr>
          <w:spacing w:val="1"/>
        </w:rPr>
        <w:t xml:space="preserve"> </w:t>
      </w:r>
      <w:r>
        <w:t>примерами</w:t>
      </w:r>
      <w:r>
        <w:rPr>
          <w:spacing w:val="1"/>
        </w:rPr>
        <w:t xml:space="preserve"> </w:t>
      </w:r>
      <w:r>
        <w:t>различных приспособлений, чучела птиц и зверей разных</w:t>
      </w:r>
      <w:r>
        <w:rPr>
          <w:spacing w:val="1"/>
        </w:rPr>
        <w:t xml:space="preserve"> </w:t>
      </w:r>
      <w:r>
        <w:t>видов, гербарии</w:t>
      </w:r>
      <w:r>
        <w:rPr>
          <w:spacing w:val="1"/>
        </w:rPr>
        <w:t xml:space="preserve"> </w:t>
      </w:r>
      <w:r>
        <w:t>растений</w:t>
      </w:r>
      <w:r>
        <w:rPr>
          <w:spacing w:val="-1"/>
        </w:rPr>
        <w:t xml:space="preserve"> </w:t>
      </w:r>
      <w:r>
        <w:t>близких</w:t>
      </w:r>
      <w:r>
        <w:rPr>
          <w:spacing w:val="1"/>
        </w:rPr>
        <w:t xml:space="preserve"> </w:t>
      </w:r>
      <w:r>
        <w:t>видов,</w:t>
      </w:r>
      <w:r>
        <w:rPr>
          <w:spacing w:val="-1"/>
        </w:rPr>
        <w:t xml:space="preserve"> </w:t>
      </w:r>
      <w:r>
        <w:t>образовавшихся различными</w:t>
      </w:r>
      <w:r>
        <w:rPr>
          <w:spacing w:val="-1"/>
        </w:rPr>
        <w:t xml:space="preserve"> </w:t>
      </w:r>
      <w:r>
        <w:t>способами.</w:t>
      </w:r>
    </w:p>
    <w:p w:rsidR="00E87DAD" w:rsidRDefault="00F431E1">
      <w:pPr>
        <w:pStyle w:val="a3"/>
        <w:spacing w:line="275" w:lineRule="exact"/>
        <w:ind w:left="1110" w:firstLine="0"/>
      </w:pPr>
      <w:r>
        <w:t>Лабораторная</w:t>
      </w:r>
      <w:r>
        <w:rPr>
          <w:spacing w:val="-4"/>
        </w:rPr>
        <w:t xml:space="preserve"> </w:t>
      </w:r>
      <w:r>
        <w:t>работа</w:t>
      </w:r>
      <w:r>
        <w:rPr>
          <w:spacing w:val="-1"/>
        </w:rPr>
        <w:t xml:space="preserve"> </w:t>
      </w:r>
      <w:r>
        <w:t>«Выявление</w:t>
      </w:r>
      <w:r>
        <w:rPr>
          <w:spacing w:val="-5"/>
        </w:rPr>
        <w:t xml:space="preserve"> </w:t>
      </w:r>
      <w:r>
        <w:t>изменчивости</w:t>
      </w:r>
      <w:r>
        <w:rPr>
          <w:spacing w:val="-1"/>
        </w:rPr>
        <w:t xml:space="preserve"> </w:t>
      </w:r>
      <w:r>
        <w:t>у</w:t>
      </w:r>
      <w:r>
        <w:rPr>
          <w:spacing w:val="-12"/>
        </w:rPr>
        <w:t xml:space="preserve"> </w:t>
      </w:r>
      <w:r>
        <w:t>особей</w:t>
      </w:r>
      <w:r>
        <w:rPr>
          <w:spacing w:val="-3"/>
        </w:rPr>
        <w:t xml:space="preserve"> </w:t>
      </w:r>
      <w:r>
        <w:t>одного</w:t>
      </w:r>
      <w:r>
        <w:rPr>
          <w:spacing w:val="-4"/>
        </w:rPr>
        <w:t xml:space="preserve"> </w:t>
      </w:r>
      <w:r>
        <w:t>вида».</w:t>
      </w:r>
    </w:p>
    <w:p w:rsidR="00E87DAD" w:rsidRDefault="00F431E1">
      <w:pPr>
        <w:pStyle w:val="a3"/>
        <w:spacing w:before="139" w:line="360" w:lineRule="auto"/>
        <w:ind w:right="548"/>
      </w:pPr>
      <w:r>
        <w:t>Лабораторная</w:t>
      </w:r>
      <w:r>
        <w:rPr>
          <w:spacing w:val="1"/>
        </w:rPr>
        <w:t xml:space="preserve"> </w:t>
      </w:r>
      <w:r>
        <w:t>работа</w:t>
      </w:r>
      <w:r>
        <w:rPr>
          <w:spacing w:val="1"/>
        </w:rPr>
        <w:t xml:space="preserve"> </w:t>
      </w:r>
      <w:r>
        <w:t>«Приспособления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относительная</w:t>
      </w:r>
      <w:r>
        <w:rPr>
          <w:spacing w:val="1"/>
        </w:rPr>
        <w:t xml:space="preserve"> </w:t>
      </w:r>
      <w:r>
        <w:t>целесообразность».</w:t>
      </w:r>
    </w:p>
    <w:p w:rsidR="00E87DAD" w:rsidRDefault="00F431E1">
      <w:pPr>
        <w:pStyle w:val="a3"/>
        <w:ind w:left="1110" w:firstLine="0"/>
      </w:pPr>
      <w:r>
        <w:t>Лабораторная</w:t>
      </w:r>
      <w:r>
        <w:rPr>
          <w:spacing w:val="-4"/>
        </w:rPr>
        <w:t xml:space="preserve"> </w:t>
      </w:r>
      <w:r>
        <w:t>работа</w:t>
      </w:r>
      <w:r>
        <w:rPr>
          <w:spacing w:val="-2"/>
        </w:rPr>
        <w:t xml:space="preserve"> </w:t>
      </w:r>
      <w:r>
        <w:t>«Сравнение</w:t>
      </w:r>
      <w:r>
        <w:rPr>
          <w:spacing w:val="-5"/>
        </w:rPr>
        <w:t xml:space="preserve"> </w:t>
      </w:r>
      <w:r>
        <w:t>видов</w:t>
      </w:r>
      <w:r>
        <w:rPr>
          <w:spacing w:val="-4"/>
        </w:rPr>
        <w:t xml:space="preserve"> </w:t>
      </w:r>
      <w:r>
        <w:t>по</w:t>
      </w:r>
      <w:r>
        <w:rPr>
          <w:spacing w:val="-4"/>
        </w:rPr>
        <w:t xml:space="preserve"> </w:t>
      </w:r>
      <w:r>
        <w:t>морфологическому</w:t>
      </w:r>
      <w:r>
        <w:rPr>
          <w:spacing w:val="-8"/>
        </w:rPr>
        <w:t xml:space="preserve"> </w:t>
      </w:r>
      <w:r>
        <w:t>критерию».</w:t>
      </w:r>
    </w:p>
    <w:p w:rsidR="00E87DAD" w:rsidRDefault="00F431E1" w:rsidP="007F1D2C">
      <w:pPr>
        <w:pStyle w:val="a4"/>
        <w:numPr>
          <w:ilvl w:val="2"/>
          <w:numId w:val="104"/>
        </w:numPr>
        <w:tabs>
          <w:tab w:val="left" w:pos="1950"/>
        </w:tabs>
        <w:spacing w:before="137"/>
        <w:ind w:left="1950"/>
        <w:jc w:val="both"/>
        <w:rPr>
          <w:sz w:val="24"/>
        </w:rPr>
      </w:pPr>
      <w:r>
        <w:rPr>
          <w:sz w:val="24"/>
        </w:rPr>
        <w:t>Тема</w:t>
      </w:r>
      <w:r>
        <w:rPr>
          <w:spacing w:val="-3"/>
          <w:sz w:val="24"/>
        </w:rPr>
        <w:t xml:space="preserve"> </w:t>
      </w:r>
      <w:r>
        <w:rPr>
          <w:sz w:val="24"/>
        </w:rPr>
        <w:t>3.</w:t>
      </w:r>
      <w:r>
        <w:rPr>
          <w:spacing w:val="-1"/>
          <w:sz w:val="24"/>
        </w:rPr>
        <w:t xml:space="preserve"> </w:t>
      </w:r>
      <w:r>
        <w:rPr>
          <w:sz w:val="24"/>
        </w:rPr>
        <w:t>Макроэволюция</w:t>
      </w:r>
      <w:r>
        <w:rPr>
          <w:spacing w:val="-5"/>
          <w:sz w:val="24"/>
        </w:rPr>
        <w:t xml:space="preserve"> </w:t>
      </w:r>
      <w:r>
        <w:rPr>
          <w:sz w:val="24"/>
        </w:rPr>
        <w:t>и</w:t>
      </w:r>
      <w:r>
        <w:rPr>
          <w:spacing w:val="-1"/>
          <w:sz w:val="24"/>
        </w:rPr>
        <w:t xml:space="preserve"> </w:t>
      </w:r>
      <w:r>
        <w:rPr>
          <w:sz w:val="24"/>
        </w:rPr>
        <w:t>её</w:t>
      </w:r>
      <w:r>
        <w:rPr>
          <w:spacing w:val="-3"/>
          <w:sz w:val="24"/>
        </w:rPr>
        <w:t xml:space="preserve"> </w:t>
      </w:r>
      <w:r>
        <w:rPr>
          <w:sz w:val="24"/>
        </w:rPr>
        <w:t>результаты</w:t>
      </w:r>
      <w:r>
        <w:rPr>
          <w:spacing w:val="-1"/>
          <w:sz w:val="24"/>
        </w:rPr>
        <w:t xml:space="preserve"> </w:t>
      </w:r>
      <w:r>
        <w:rPr>
          <w:sz w:val="24"/>
        </w:rPr>
        <w:t>(6</w:t>
      </w:r>
      <w:r>
        <w:rPr>
          <w:spacing w:val="-2"/>
          <w:sz w:val="24"/>
        </w:rPr>
        <w:t xml:space="preserve"> </w:t>
      </w:r>
      <w:r>
        <w:rPr>
          <w:sz w:val="24"/>
        </w:rPr>
        <w:t>ч).</w:t>
      </w:r>
    </w:p>
    <w:p w:rsidR="00E87DAD" w:rsidRDefault="00F431E1">
      <w:pPr>
        <w:pStyle w:val="a3"/>
        <w:tabs>
          <w:tab w:val="left" w:pos="2208"/>
          <w:tab w:val="left" w:pos="3414"/>
          <w:tab w:val="left" w:pos="5381"/>
          <w:tab w:val="left" w:pos="7782"/>
          <w:tab w:val="left" w:pos="8818"/>
        </w:tabs>
        <w:spacing w:before="140" w:line="360" w:lineRule="auto"/>
        <w:ind w:right="555"/>
        <w:jc w:val="left"/>
      </w:pPr>
      <w:r>
        <w:t>Методы</w:t>
      </w:r>
      <w:r>
        <w:tab/>
        <w:t>изучения</w:t>
      </w:r>
      <w:r>
        <w:tab/>
        <w:t>макроэволюции.</w:t>
      </w:r>
      <w:r>
        <w:tab/>
        <w:t>Палеонтологические</w:t>
      </w:r>
      <w:r>
        <w:tab/>
        <w:t>методы</w:t>
      </w:r>
      <w:r>
        <w:tab/>
      </w:r>
      <w:r>
        <w:rPr>
          <w:spacing w:val="-1"/>
        </w:rPr>
        <w:t>изучения</w:t>
      </w:r>
      <w:r>
        <w:rPr>
          <w:spacing w:val="-57"/>
        </w:rPr>
        <w:t xml:space="preserve"> </w:t>
      </w:r>
      <w:r>
        <w:t>эволюции.</w:t>
      </w:r>
      <w:r>
        <w:rPr>
          <w:spacing w:val="-1"/>
        </w:rPr>
        <w:t xml:space="preserve"> </w:t>
      </w:r>
      <w:r>
        <w:t>Переходные</w:t>
      </w:r>
      <w:r>
        <w:rPr>
          <w:spacing w:val="-4"/>
        </w:rPr>
        <w:t xml:space="preserve"> </w:t>
      </w:r>
      <w:r>
        <w:t>формы и</w:t>
      </w:r>
      <w:r>
        <w:rPr>
          <w:spacing w:val="-2"/>
        </w:rPr>
        <w:t xml:space="preserve"> </w:t>
      </w:r>
      <w:r>
        <w:t>филогенетические</w:t>
      </w:r>
      <w:r>
        <w:rPr>
          <w:spacing w:val="-1"/>
        </w:rPr>
        <w:t xml:space="preserve"> </w:t>
      </w:r>
      <w:r>
        <w:t>ряды организмов.</w:t>
      </w:r>
    </w:p>
    <w:p w:rsidR="00E87DAD" w:rsidRDefault="00F431E1">
      <w:pPr>
        <w:pStyle w:val="a3"/>
        <w:spacing w:line="360" w:lineRule="auto"/>
        <w:ind w:right="554"/>
        <w:jc w:val="left"/>
      </w:pPr>
      <w:r>
        <w:t>Биогеографические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Сравнение</w:t>
      </w:r>
      <w:r>
        <w:rPr>
          <w:spacing w:val="1"/>
        </w:rPr>
        <w:t xml:space="preserve"> </w:t>
      </w:r>
      <w:r>
        <w:t>флоры</w:t>
      </w:r>
      <w:r>
        <w:rPr>
          <w:spacing w:val="1"/>
        </w:rPr>
        <w:t xml:space="preserve"> </w:t>
      </w:r>
      <w:r>
        <w:t>и</w:t>
      </w:r>
      <w:r>
        <w:rPr>
          <w:spacing w:val="1"/>
        </w:rPr>
        <w:t xml:space="preserve"> </w:t>
      </w:r>
      <w:r>
        <w:t>фауны</w:t>
      </w:r>
      <w:r>
        <w:rPr>
          <w:spacing w:val="-57"/>
        </w:rPr>
        <w:t xml:space="preserve"> </w:t>
      </w:r>
      <w:r>
        <w:t>материков</w:t>
      </w:r>
      <w:r>
        <w:rPr>
          <w:spacing w:val="-1"/>
        </w:rPr>
        <w:t xml:space="preserve"> </w:t>
      </w:r>
      <w:r>
        <w:t>и</w:t>
      </w:r>
      <w:r>
        <w:rPr>
          <w:spacing w:val="-1"/>
        </w:rPr>
        <w:t xml:space="preserve"> </w:t>
      </w:r>
      <w:r>
        <w:t>островов.</w:t>
      </w:r>
      <w:r>
        <w:rPr>
          <w:spacing w:val="-1"/>
        </w:rPr>
        <w:t xml:space="preserve"> </w:t>
      </w:r>
      <w:r>
        <w:t>Биогеографические</w:t>
      </w:r>
      <w:r>
        <w:rPr>
          <w:spacing w:val="-2"/>
        </w:rPr>
        <w:t xml:space="preserve"> </w:t>
      </w:r>
      <w:r>
        <w:t>области</w:t>
      </w:r>
      <w:r>
        <w:rPr>
          <w:spacing w:val="1"/>
        </w:rPr>
        <w:t xml:space="preserve"> </w:t>
      </w:r>
      <w:r>
        <w:t>Земли.</w:t>
      </w:r>
      <w:r>
        <w:rPr>
          <w:spacing w:val="-1"/>
        </w:rPr>
        <w:t xml:space="preserve"> </w:t>
      </w:r>
      <w:r>
        <w:t>Виды-эндемики</w:t>
      </w:r>
      <w:r>
        <w:rPr>
          <w:spacing w:val="-3"/>
        </w:rPr>
        <w:t xml:space="preserve"> </w:t>
      </w:r>
      <w:r>
        <w:t>и</w:t>
      </w:r>
      <w:r>
        <w:rPr>
          <w:spacing w:val="-1"/>
        </w:rPr>
        <w:t xml:space="preserve"> </w:t>
      </w:r>
      <w:r>
        <w:t>реликты.</w:t>
      </w:r>
    </w:p>
    <w:p w:rsidR="00E87DAD" w:rsidRDefault="00F431E1">
      <w:pPr>
        <w:pStyle w:val="a3"/>
        <w:ind w:left="1110" w:firstLine="0"/>
        <w:jc w:val="left"/>
      </w:pPr>
      <w:r>
        <w:t>Эмбриологические</w:t>
      </w:r>
      <w:r>
        <w:rPr>
          <w:spacing w:val="33"/>
        </w:rPr>
        <w:t xml:space="preserve"> </w:t>
      </w:r>
      <w:r>
        <w:t>и</w:t>
      </w:r>
      <w:r>
        <w:rPr>
          <w:spacing w:val="35"/>
        </w:rPr>
        <w:t xml:space="preserve"> </w:t>
      </w:r>
      <w:r>
        <w:t>сравнительно-морфологические</w:t>
      </w:r>
      <w:r>
        <w:rPr>
          <w:spacing w:val="33"/>
        </w:rPr>
        <w:t xml:space="preserve"> </w:t>
      </w:r>
      <w:r>
        <w:t>методы</w:t>
      </w:r>
      <w:r>
        <w:rPr>
          <w:spacing w:val="33"/>
        </w:rPr>
        <w:t xml:space="preserve"> </w:t>
      </w:r>
      <w:r>
        <w:t>изучения</w:t>
      </w:r>
      <w:r>
        <w:rPr>
          <w:spacing w:val="34"/>
        </w:rPr>
        <w:t xml:space="preserve"> </w:t>
      </w:r>
      <w:r>
        <w:t>эволюции.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1"/>
        </w:rPr>
        <w:t xml:space="preserve"> </w:t>
      </w:r>
      <w:r>
        <w:t>Гомологичные и аналогичные органы. Рудиментарные органы и атавизмы. Молекулярно-</w:t>
      </w:r>
      <w:r>
        <w:rPr>
          <w:spacing w:val="1"/>
        </w:rPr>
        <w:t xml:space="preserve"> </w:t>
      </w:r>
      <w:r>
        <w:t>генетические,</w:t>
      </w:r>
      <w:r>
        <w:rPr>
          <w:spacing w:val="1"/>
        </w:rPr>
        <w:t xml:space="preserve"> </w:t>
      </w:r>
      <w:r>
        <w:t>биохимические</w:t>
      </w:r>
      <w:r>
        <w:rPr>
          <w:spacing w:val="1"/>
        </w:rPr>
        <w:t xml:space="preserve"> </w:t>
      </w:r>
      <w:r>
        <w:t>и</w:t>
      </w:r>
      <w:r>
        <w:rPr>
          <w:spacing w:val="1"/>
        </w:rPr>
        <w:t xml:space="preserve"> </w:t>
      </w:r>
      <w:r>
        <w:t>математические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Гомологичные</w:t>
      </w:r>
      <w:r>
        <w:rPr>
          <w:spacing w:val="-4"/>
        </w:rPr>
        <w:t xml:space="preserve"> </w:t>
      </w:r>
      <w:r>
        <w:t>гены.</w:t>
      </w:r>
      <w:r>
        <w:rPr>
          <w:spacing w:val="-1"/>
        </w:rPr>
        <w:t xml:space="preserve"> </w:t>
      </w:r>
      <w:r>
        <w:t>Современные</w:t>
      </w:r>
      <w:r>
        <w:rPr>
          <w:spacing w:val="-4"/>
        </w:rPr>
        <w:t xml:space="preserve"> </w:t>
      </w:r>
      <w:r>
        <w:t>методы</w:t>
      </w:r>
      <w:r>
        <w:rPr>
          <w:spacing w:val="-1"/>
        </w:rPr>
        <w:t xml:space="preserve"> </w:t>
      </w:r>
      <w:r>
        <w:t>построения</w:t>
      </w:r>
      <w:r>
        <w:rPr>
          <w:spacing w:val="-1"/>
        </w:rPr>
        <w:t xml:space="preserve"> </w:t>
      </w:r>
      <w:r>
        <w:t>филогенетических деревьев.</w:t>
      </w:r>
    </w:p>
    <w:p w:rsidR="00E87DAD" w:rsidRDefault="00F431E1">
      <w:pPr>
        <w:pStyle w:val="a3"/>
        <w:spacing w:before="1"/>
        <w:ind w:left="1110" w:firstLine="0"/>
      </w:pPr>
      <w:r>
        <w:t>Хромосомные</w:t>
      </w:r>
      <w:r>
        <w:rPr>
          <w:spacing w:val="-4"/>
        </w:rPr>
        <w:t xml:space="preserve"> </w:t>
      </w:r>
      <w:r>
        <w:t>мутации</w:t>
      </w:r>
      <w:r>
        <w:rPr>
          <w:spacing w:val="-6"/>
        </w:rPr>
        <w:t xml:space="preserve"> </w:t>
      </w:r>
      <w:r>
        <w:t>и</w:t>
      </w:r>
      <w:r>
        <w:rPr>
          <w:spacing w:val="-4"/>
        </w:rPr>
        <w:t xml:space="preserve"> </w:t>
      </w:r>
      <w:r>
        <w:t>эволюция</w:t>
      </w:r>
      <w:r>
        <w:rPr>
          <w:spacing w:val="-3"/>
        </w:rPr>
        <w:t xml:space="preserve"> </w:t>
      </w:r>
      <w:r>
        <w:t>геномов.</w:t>
      </w:r>
    </w:p>
    <w:p w:rsidR="00E87DAD" w:rsidRDefault="00F431E1">
      <w:pPr>
        <w:spacing w:before="137"/>
        <w:ind w:left="1110"/>
        <w:jc w:val="both"/>
        <w:rPr>
          <w:sz w:val="24"/>
        </w:rPr>
      </w:pPr>
      <w:r>
        <w:rPr>
          <w:sz w:val="24"/>
        </w:rPr>
        <w:t xml:space="preserve">Общие  </w:t>
      </w:r>
      <w:r>
        <w:rPr>
          <w:spacing w:val="46"/>
          <w:sz w:val="24"/>
        </w:rPr>
        <w:t xml:space="preserve"> </w:t>
      </w:r>
      <w:r>
        <w:rPr>
          <w:sz w:val="24"/>
        </w:rPr>
        <w:t xml:space="preserve">закономерности </w:t>
      </w:r>
      <w:proofErr w:type="gramStart"/>
      <w:r>
        <w:rPr>
          <w:sz w:val="24"/>
        </w:rPr>
        <w:t xml:space="preserve">  </w:t>
      </w:r>
      <w:r>
        <w:rPr>
          <w:spacing w:val="47"/>
          <w:sz w:val="24"/>
        </w:rPr>
        <w:t xml:space="preserve"> </w:t>
      </w:r>
      <w:r>
        <w:rPr>
          <w:sz w:val="24"/>
        </w:rPr>
        <w:t>(</w:t>
      </w:r>
      <w:proofErr w:type="gramEnd"/>
      <w:r>
        <w:rPr>
          <w:sz w:val="24"/>
        </w:rPr>
        <w:t xml:space="preserve">правила)   </w:t>
      </w:r>
      <w:r>
        <w:rPr>
          <w:spacing w:val="46"/>
          <w:sz w:val="24"/>
        </w:rPr>
        <w:t xml:space="preserve"> </w:t>
      </w:r>
      <w:r>
        <w:rPr>
          <w:sz w:val="24"/>
        </w:rPr>
        <w:t xml:space="preserve">эволюции.   </w:t>
      </w:r>
      <w:r>
        <w:rPr>
          <w:spacing w:val="51"/>
          <w:sz w:val="24"/>
        </w:rPr>
        <w:t xml:space="preserve"> </w:t>
      </w:r>
      <w:r>
        <w:rPr>
          <w:i/>
          <w:sz w:val="24"/>
        </w:rPr>
        <w:t xml:space="preserve">Принцип   </w:t>
      </w:r>
      <w:r>
        <w:rPr>
          <w:i/>
          <w:spacing w:val="46"/>
          <w:sz w:val="24"/>
        </w:rPr>
        <w:t xml:space="preserve"> </w:t>
      </w:r>
      <w:r>
        <w:rPr>
          <w:i/>
          <w:sz w:val="24"/>
        </w:rPr>
        <w:t xml:space="preserve">смены   </w:t>
      </w:r>
      <w:r>
        <w:rPr>
          <w:i/>
          <w:spacing w:val="48"/>
          <w:sz w:val="24"/>
        </w:rPr>
        <w:t xml:space="preserve"> </w:t>
      </w:r>
      <w:r>
        <w:rPr>
          <w:i/>
          <w:sz w:val="24"/>
        </w:rPr>
        <w:t>функций</w:t>
      </w:r>
      <w:r>
        <w:rPr>
          <w:sz w:val="24"/>
        </w:rPr>
        <w:t>.</w:t>
      </w:r>
    </w:p>
    <w:p w:rsidR="00E87DAD" w:rsidRDefault="00F431E1">
      <w:pPr>
        <w:pStyle w:val="a3"/>
        <w:spacing w:before="136"/>
        <w:ind w:firstLine="0"/>
      </w:pPr>
      <w:r>
        <w:t>Необратимость</w:t>
      </w:r>
      <w:r>
        <w:rPr>
          <w:spacing w:val="-4"/>
        </w:rPr>
        <w:t xml:space="preserve"> </w:t>
      </w:r>
      <w:r>
        <w:t>эволюции.</w:t>
      </w:r>
      <w:r>
        <w:rPr>
          <w:spacing w:val="-5"/>
        </w:rPr>
        <w:t xml:space="preserve"> </w:t>
      </w:r>
      <w:r>
        <w:t>Адаптивная</w:t>
      </w:r>
      <w:r>
        <w:rPr>
          <w:spacing w:val="-5"/>
        </w:rPr>
        <w:t xml:space="preserve"> </w:t>
      </w:r>
      <w:r>
        <w:t>радиация.</w:t>
      </w:r>
      <w:r>
        <w:rPr>
          <w:spacing w:val="-5"/>
        </w:rPr>
        <w:t xml:space="preserve"> </w:t>
      </w:r>
      <w:r>
        <w:t>Неравномерность</w:t>
      </w:r>
      <w:r>
        <w:rPr>
          <w:spacing w:val="-3"/>
        </w:rPr>
        <w:t xml:space="preserve"> </w:t>
      </w:r>
      <w:r>
        <w:t>темпов</w:t>
      </w:r>
      <w:r>
        <w:rPr>
          <w:spacing w:val="-5"/>
        </w:rPr>
        <w:t xml:space="preserve"> </w:t>
      </w:r>
      <w:r>
        <w:t>эволюции.</w:t>
      </w:r>
    </w:p>
    <w:p w:rsidR="00E87DAD" w:rsidRDefault="00F431E1">
      <w:pPr>
        <w:pStyle w:val="a3"/>
        <w:spacing w:before="140"/>
        <w:ind w:left="1110" w:firstLine="0"/>
        <w:jc w:val="left"/>
      </w:pPr>
      <w:r>
        <w:t>Демонстрации:</w:t>
      </w:r>
    </w:p>
    <w:p w:rsidR="00E87DAD" w:rsidRDefault="00F431E1">
      <w:pPr>
        <w:pStyle w:val="a3"/>
        <w:spacing w:before="136"/>
        <w:ind w:left="1110" w:firstLine="0"/>
        <w:jc w:val="left"/>
      </w:pPr>
      <w:r>
        <w:t>Портреты:</w:t>
      </w:r>
      <w:r>
        <w:rPr>
          <w:spacing w:val="-4"/>
        </w:rPr>
        <w:t xml:space="preserve"> </w:t>
      </w:r>
      <w:r>
        <w:t>К.М.</w:t>
      </w:r>
      <w:r>
        <w:rPr>
          <w:spacing w:val="-3"/>
        </w:rPr>
        <w:t xml:space="preserve"> </w:t>
      </w:r>
      <w:r>
        <w:t>Бэр,</w:t>
      </w:r>
      <w:r>
        <w:rPr>
          <w:spacing w:val="-3"/>
        </w:rPr>
        <w:t xml:space="preserve"> </w:t>
      </w:r>
      <w:r>
        <w:t>А.О.</w:t>
      </w:r>
      <w:r>
        <w:rPr>
          <w:spacing w:val="-3"/>
        </w:rPr>
        <w:t xml:space="preserve"> </w:t>
      </w:r>
      <w:r>
        <w:t>Ковалевский,</w:t>
      </w:r>
      <w:r>
        <w:rPr>
          <w:spacing w:val="-3"/>
        </w:rPr>
        <w:t xml:space="preserve"> </w:t>
      </w:r>
      <w:r>
        <w:t>Ф.</w:t>
      </w:r>
      <w:r>
        <w:rPr>
          <w:spacing w:val="-2"/>
        </w:rPr>
        <w:t xml:space="preserve"> </w:t>
      </w:r>
      <w:r>
        <w:t>Мюллер,</w:t>
      </w:r>
      <w:r>
        <w:rPr>
          <w:spacing w:val="-4"/>
        </w:rPr>
        <w:t xml:space="preserve"> </w:t>
      </w:r>
      <w:r>
        <w:t>Э.</w:t>
      </w:r>
      <w:r>
        <w:rPr>
          <w:spacing w:val="-3"/>
        </w:rPr>
        <w:t xml:space="preserve"> </w:t>
      </w:r>
      <w:r>
        <w:t>Геккель.</w:t>
      </w:r>
    </w:p>
    <w:p w:rsidR="00E87DAD" w:rsidRDefault="00F431E1">
      <w:pPr>
        <w:pStyle w:val="a3"/>
        <w:tabs>
          <w:tab w:val="left" w:pos="2722"/>
          <w:tab w:val="left" w:pos="5488"/>
          <w:tab w:val="left" w:pos="8126"/>
        </w:tabs>
        <w:spacing w:before="140" w:line="360" w:lineRule="auto"/>
        <w:ind w:right="547"/>
      </w:pPr>
      <w:r>
        <w:t>Таблицы и схемы: «Филогенетический ряд лошади», «Археоптерикс», «Зверозубые</w:t>
      </w:r>
      <w:r>
        <w:rPr>
          <w:spacing w:val="1"/>
        </w:rPr>
        <w:t xml:space="preserve"> </w:t>
      </w:r>
      <w:r>
        <w:t>ящеры», «Стегоцефалы», «Риниофиты», «Семенные папоротники», «Биогеографические</w:t>
      </w:r>
      <w:r>
        <w:rPr>
          <w:spacing w:val="1"/>
        </w:rPr>
        <w:t xml:space="preserve"> </w:t>
      </w:r>
      <w:r>
        <w:t>зоны</w:t>
      </w:r>
      <w:r>
        <w:rPr>
          <w:spacing w:val="1"/>
        </w:rPr>
        <w:t xml:space="preserve"> </w:t>
      </w:r>
      <w:r>
        <w:t>Земли»,</w:t>
      </w:r>
      <w:r>
        <w:rPr>
          <w:spacing w:val="1"/>
        </w:rPr>
        <w:t xml:space="preserve"> </w:t>
      </w: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tab/>
        <w:t>позвоночных</w:t>
      </w:r>
      <w:r>
        <w:tab/>
        <w:t>животных»,</w:t>
      </w:r>
      <w:r>
        <w:tab/>
        <w:t>«Гомологичные</w:t>
      </w:r>
      <w:r>
        <w:rPr>
          <w:spacing w:val="-58"/>
        </w:rPr>
        <w:t xml:space="preserve"> </w:t>
      </w:r>
      <w:r>
        <w:t>и аналогичные органы», «Рудименты», «Атавизмы», «Хромосомные наборы человека и</w:t>
      </w:r>
      <w:r>
        <w:rPr>
          <w:spacing w:val="1"/>
        </w:rPr>
        <w:t xml:space="preserve"> </w:t>
      </w:r>
      <w:r>
        <w:t>шимпанзе», «Главные</w:t>
      </w:r>
      <w:r>
        <w:rPr>
          <w:spacing w:val="-4"/>
        </w:rPr>
        <w:t xml:space="preserve"> </w:t>
      </w:r>
      <w:r>
        <w:t>направления</w:t>
      </w:r>
      <w:r>
        <w:rPr>
          <w:spacing w:val="-4"/>
        </w:rPr>
        <w:t xml:space="preserve"> </w:t>
      </w:r>
      <w:r>
        <w:t>эволюции»,</w:t>
      </w:r>
      <w:r>
        <w:rPr>
          <w:spacing w:val="3"/>
        </w:rPr>
        <w:t xml:space="preserve"> </w:t>
      </w:r>
      <w:r>
        <w:t>«Общие</w:t>
      </w:r>
      <w:r>
        <w:rPr>
          <w:spacing w:val="-4"/>
        </w:rPr>
        <w:t xml:space="preserve"> </w:t>
      </w:r>
      <w:r>
        <w:t>закономерности</w:t>
      </w:r>
      <w:r>
        <w:rPr>
          <w:spacing w:val="-3"/>
        </w:rPr>
        <w:t xml:space="preserve"> </w:t>
      </w:r>
      <w:r>
        <w:t>эволюции».</w:t>
      </w:r>
    </w:p>
    <w:p w:rsidR="00E87DAD" w:rsidRDefault="00F431E1">
      <w:pPr>
        <w:pStyle w:val="a3"/>
        <w:spacing w:before="1" w:line="360" w:lineRule="auto"/>
        <w:ind w:right="551"/>
      </w:pPr>
      <w:r>
        <w:t>Оборудование:</w:t>
      </w:r>
      <w:r>
        <w:rPr>
          <w:spacing w:val="1"/>
        </w:rPr>
        <w:t xml:space="preserve"> </w:t>
      </w:r>
      <w:r>
        <w:t>коллекции,</w:t>
      </w:r>
      <w:r>
        <w:rPr>
          <w:spacing w:val="1"/>
        </w:rPr>
        <w:t xml:space="preserve"> </w:t>
      </w:r>
      <w:r>
        <w:t>гербарии,</w:t>
      </w:r>
      <w:r>
        <w:rPr>
          <w:spacing w:val="1"/>
        </w:rPr>
        <w:t xml:space="preserve"> </w:t>
      </w:r>
      <w:r>
        <w:t>муляжи</w:t>
      </w:r>
      <w:r>
        <w:rPr>
          <w:spacing w:val="1"/>
        </w:rPr>
        <w:t xml:space="preserve"> </w:t>
      </w:r>
      <w:r>
        <w:t>ископаемых</w:t>
      </w:r>
      <w:r>
        <w:rPr>
          <w:spacing w:val="1"/>
        </w:rPr>
        <w:t xml:space="preserve"> </w:t>
      </w:r>
      <w:r>
        <w:t>остатков</w:t>
      </w:r>
      <w:r>
        <w:rPr>
          <w:spacing w:val="1"/>
        </w:rPr>
        <w:t xml:space="preserve"> </w:t>
      </w:r>
      <w:r>
        <w:t>организмов,</w:t>
      </w:r>
      <w:r>
        <w:rPr>
          <w:spacing w:val="1"/>
        </w:rPr>
        <w:t xml:space="preserve"> </w:t>
      </w:r>
      <w:r>
        <w:t>муляжи</w:t>
      </w:r>
      <w:r>
        <w:rPr>
          <w:spacing w:val="1"/>
        </w:rPr>
        <w:t xml:space="preserve"> </w:t>
      </w:r>
      <w:r>
        <w:t>гомологичных,</w:t>
      </w:r>
      <w:r>
        <w:rPr>
          <w:spacing w:val="1"/>
        </w:rPr>
        <w:t xml:space="preserve"> </w:t>
      </w:r>
      <w:r>
        <w:t>аналогичных,</w:t>
      </w:r>
      <w:r>
        <w:rPr>
          <w:spacing w:val="1"/>
        </w:rPr>
        <w:t xml:space="preserve"> </w:t>
      </w:r>
      <w:r>
        <w:t>рудиментарных</w:t>
      </w:r>
      <w:r>
        <w:rPr>
          <w:spacing w:val="1"/>
        </w:rPr>
        <w:t xml:space="preserve"> </w:t>
      </w:r>
      <w:r>
        <w:t>органов</w:t>
      </w:r>
      <w:r>
        <w:rPr>
          <w:spacing w:val="1"/>
        </w:rPr>
        <w:t xml:space="preserve"> </w:t>
      </w:r>
      <w:r>
        <w:t>и</w:t>
      </w:r>
      <w:r>
        <w:rPr>
          <w:spacing w:val="1"/>
        </w:rPr>
        <w:t xml:space="preserve"> </w:t>
      </w:r>
      <w:r>
        <w:t>атавизмов,</w:t>
      </w:r>
      <w:r>
        <w:rPr>
          <w:spacing w:val="1"/>
        </w:rPr>
        <w:t xml:space="preserve"> </w:t>
      </w:r>
      <w:r>
        <w:t>коллекции</w:t>
      </w:r>
      <w:r>
        <w:rPr>
          <w:spacing w:val="-57"/>
        </w:rPr>
        <w:t xml:space="preserve"> </w:t>
      </w:r>
      <w:r>
        <w:t>насекомых.</w:t>
      </w:r>
    </w:p>
    <w:p w:rsidR="00E87DAD" w:rsidRDefault="00F431E1" w:rsidP="007F1D2C">
      <w:pPr>
        <w:pStyle w:val="a4"/>
        <w:numPr>
          <w:ilvl w:val="2"/>
          <w:numId w:val="104"/>
        </w:numPr>
        <w:tabs>
          <w:tab w:val="left" w:pos="1950"/>
        </w:tabs>
        <w:spacing w:line="275" w:lineRule="exact"/>
        <w:ind w:left="1950"/>
        <w:jc w:val="both"/>
        <w:rPr>
          <w:sz w:val="24"/>
        </w:rPr>
      </w:pPr>
      <w:r>
        <w:rPr>
          <w:sz w:val="24"/>
        </w:rPr>
        <w:t>Тема</w:t>
      </w:r>
      <w:r>
        <w:rPr>
          <w:spacing w:val="-3"/>
          <w:sz w:val="24"/>
        </w:rPr>
        <w:t xml:space="preserve"> </w:t>
      </w:r>
      <w:r>
        <w:rPr>
          <w:sz w:val="24"/>
        </w:rPr>
        <w:t>4.</w:t>
      </w:r>
      <w:r>
        <w:rPr>
          <w:spacing w:val="-2"/>
          <w:sz w:val="24"/>
        </w:rPr>
        <w:t xml:space="preserve"> </w:t>
      </w:r>
      <w:r>
        <w:rPr>
          <w:sz w:val="24"/>
        </w:rPr>
        <w:t>Происхождение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жизни</w:t>
      </w:r>
      <w:r>
        <w:rPr>
          <w:spacing w:val="-3"/>
          <w:sz w:val="24"/>
        </w:rPr>
        <w:t xml:space="preserve"> </w:t>
      </w:r>
      <w:r>
        <w:rPr>
          <w:sz w:val="24"/>
        </w:rPr>
        <w:t>на</w:t>
      </w:r>
      <w:r>
        <w:rPr>
          <w:spacing w:val="-3"/>
          <w:sz w:val="24"/>
        </w:rPr>
        <w:t xml:space="preserve"> </w:t>
      </w:r>
      <w:r>
        <w:rPr>
          <w:sz w:val="24"/>
        </w:rPr>
        <w:t>Земле</w:t>
      </w:r>
      <w:r>
        <w:rPr>
          <w:spacing w:val="-3"/>
          <w:sz w:val="24"/>
        </w:rPr>
        <w:t xml:space="preserve"> </w:t>
      </w:r>
      <w:r>
        <w:rPr>
          <w:sz w:val="24"/>
        </w:rPr>
        <w:t>(15</w:t>
      </w:r>
      <w:r>
        <w:rPr>
          <w:spacing w:val="-2"/>
          <w:sz w:val="24"/>
        </w:rPr>
        <w:t xml:space="preserve"> </w:t>
      </w:r>
      <w:r>
        <w:rPr>
          <w:sz w:val="24"/>
        </w:rPr>
        <w:t>ч).</w:t>
      </w:r>
    </w:p>
    <w:p w:rsidR="00E87DAD" w:rsidRDefault="00F431E1">
      <w:pPr>
        <w:pStyle w:val="a3"/>
        <w:spacing w:before="139" w:line="360" w:lineRule="auto"/>
        <w:ind w:right="547"/>
      </w:pPr>
      <w:r>
        <w:t>Научные</w:t>
      </w:r>
      <w:r>
        <w:rPr>
          <w:spacing w:val="1"/>
        </w:rPr>
        <w:t xml:space="preserve"> </w:t>
      </w:r>
      <w:r>
        <w:t>гипотезы</w:t>
      </w:r>
      <w:r>
        <w:rPr>
          <w:spacing w:val="1"/>
        </w:rPr>
        <w:t xml:space="preserve"> </w:t>
      </w:r>
      <w:r>
        <w:t>происхождения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(креационизм).</w:t>
      </w:r>
      <w:r>
        <w:rPr>
          <w:spacing w:val="1"/>
        </w:rPr>
        <w:t xml:space="preserve"> </w:t>
      </w:r>
      <w:r>
        <w:t>Гипотеза</w:t>
      </w:r>
      <w:r>
        <w:rPr>
          <w:spacing w:val="1"/>
        </w:rPr>
        <w:t xml:space="preserve"> </w:t>
      </w:r>
      <w:r>
        <w:t>постоянного</w:t>
      </w:r>
      <w:r>
        <w:rPr>
          <w:spacing w:val="1"/>
        </w:rPr>
        <w:t xml:space="preserve"> </w:t>
      </w:r>
      <w:r>
        <w:t>самозарождения жизни и её опровержение опытами Ф. Реди, Л. Спалланцани, Л. Пастера.</w:t>
      </w:r>
      <w:r>
        <w:rPr>
          <w:spacing w:val="1"/>
        </w:rPr>
        <w:t xml:space="preserve"> </w:t>
      </w:r>
      <w:r>
        <w:t>Происхождение</w:t>
      </w:r>
      <w:r>
        <w:rPr>
          <w:spacing w:val="-2"/>
        </w:rPr>
        <w:t xml:space="preserve"> </w:t>
      </w:r>
      <w:r>
        <w:t>жизни</w:t>
      </w:r>
      <w:r>
        <w:rPr>
          <w:spacing w:val="-2"/>
        </w:rPr>
        <w:t xml:space="preserve"> </w:t>
      </w:r>
      <w:r>
        <w:t>и астробиология.</w:t>
      </w:r>
    </w:p>
    <w:p w:rsidR="00E87DAD" w:rsidRDefault="00F431E1">
      <w:pPr>
        <w:pStyle w:val="a3"/>
        <w:spacing w:line="360" w:lineRule="auto"/>
        <w:ind w:right="547"/>
      </w:pPr>
      <w:r>
        <w:t>Основные</w:t>
      </w:r>
      <w:r>
        <w:rPr>
          <w:spacing w:val="1"/>
        </w:rPr>
        <w:t xml:space="preserve"> </w:t>
      </w:r>
      <w:r>
        <w:t>этапы</w:t>
      </w:r>
      <w:r>
        <w:rPr>
          <w:spacing w:val="1"/>
        </w:rPr>
        <w:t xml:space="preserve"> </w:t>
      </w:r>
      <w:r>
        <w:t>неорганической</w:t>
      </w:r>
      <w:r>
        <w:rPr>
          <w:spacing w:val="1"/>
        </w:rPr>
        <w:t xml:space="preserve"> </w:t>
      </w:r>
      <w:r>
        <w:t>эволюции.</w:t>
      </w:r>
      <w:r>
        <w:rPr>
          <w:spacing w:val="1"/>
        </w:rPr>
        <w:t xml:space="preserve"> </w:t>
      </w:r>
      <w:r>
        <w:t>Планетарная</w:t>
      </w:r>
      <w:r>
        <w:rPr>
          <w:spacing w:val="61"/>
        </w:rPr>
        <w:t xml:space="preserve"> </w:t>
      </w:r>
      <w:r>
        <w:t>(геологическая)</w:t>
      </w:r>
      <w:r>
        <w:rPr>
          <w:spacing w:val="1"/>
        </w:rPr>
        <w:t xml:space="preserve"> </w:t>
      </w:r>
      <w:r>
        <w:t xml:space="preserve">эволюция.  </w:t>
      </w:r>
      <w:r>
        <w:rPr>
          <w:spacing w:val="51"/>
        </w:rPr>
        <w:t xml:space="preserve"> </w:t>
      </w:r>
      <w:r>
        <w:t xml:space="preserve">Химическая  </w:t>
      </w:r>
      <w:r>
        <w:rPr>
          <w:spacing w:val="51"/>
        </w:rPr>
        <w:t xml:space="preserve"> </w:t>
      </w:r>
      <w:r>
        <w:t xml:space="preserve">эволюция.   </w:t>
      </w:r>
      <w:r>
        <w:rPr>
          <w:spacing w:val="50"/>
        </w:rPr>
        <w:t xml:space="preserve"> </w:t>
      </w:r>
      <w:r>
        <w:t xml:space="preserve">Абиогенный   </w:t>
      </w:r>
      <w:r>
        <w:rPr>
          <w:spacing w:val="51"/>
        </w:rPr>
        <w:t xml:space="preserve"> </w:t>
      </w:r>
      <w:r>
        <w:t xml:space="preserve">синтез   </w:t>
      </w:r>
      <w:r>
        <w:rPr>
          <w:spacing w:val="51"/>
        </w:rPr>
        <w:t xml:space="preserve"> </w:t>
      </w:r>
      <w:r>
        <w:t xml:space="preserve">органических   </w:t>
      </w:r>
      <w:r>
        <w:rPr>
          <w:spacing w:val="51"/>
        </w:rPr>
        <w:t xml:space="preserve"> </w:t>
      </w:r>
      <w:r>
        <w:t>веществ</w:t>
      </w:r>
      <w:r>
        <w:rPr>
          <w:spacing w:val="-58"/>
        </w:rPr>
        <w:t xml:space="preserve"> </w:t>
      </w:r>
      <w:r>
        <w:t>из     неорганических.     Опыт     С. Миллера     и     Г. Юри.     Образование     полимеров</w:t>
      </w:r>
      <w:r>
        <w:rPr>
          <w:spacing w:val="1"/>
        </w:rPr>
        <w:t xml:space="preserve"> </w:t>
      </w:r>
      <w:r>
        <w:t>из</w:t>
      </w:r>
      <w:r>
        <w:rPr>
          <w:spacing w:val="61"/>
        </w:rPr>
        <w:t xml:space="preserve"> </w:t>
      </w:r>
      <w:r>
        <w:t>мономеров.</w:t>
      </w:r>
      <w:r>
        <w:rPr>
          <w:spacing w:val="61"/>
        </w:rPr>
        <w:t xml:space="preserve"> </w:t>
      </w:r>
      <w:r>
        <w:t>Коацерватная</w:t>
      </w:r>
      <w:r>
        <w:rPr>
          <w:spacing w:val="61"/>
        </w:rPr>
        <w:t xml:space="preserve"> </w:t>
      </w:r>
      <w:r>
        <w:t>гипотеза</w:t>
      </w:r>
      <w:r>
        <w:rPr>
          <w:spacing w:val="60"/>
        </w:rPr>
        <w:t xml:space="preserve"> </w:t>
      </w:r>
      <w:r>
        <w:t>А.И. Опарина,</w:t>
      </w:r>
      <w:r>
        <w:rPr>
          <w:spacing w:val="61"/>
        </w:rPr>
        <w:t xml:space="preserve"> </w:t>
      </w:r>
      <w:r>
        <w:t>гипотеза</w:t>
      </w:r>
      <w:r>
        <w:rPr>
          <w:spacing w:val="60"/>
        </w:rPr>
        <w:t xml:space="preserve"> </w:t>
      </w:r>
      <w:r>
        <w:t>первичного   бульона</w:t>
      </w:r>
      <w:r>
        <w:rPr>
          <w:spacing w:val="1"/>
        </w:rPr>
        <w:t xml:space="preserve"> </w:t>
      </w:r>
      <w:r>
        <w:t>Дж. Холдейна, генетическая гипотеза Г. Мёллера. Рибозимы (Т. Чек) и гипотеза «мира</w:t>
      </w:r>
      <w:r>
        <w:rPr>
          <w:spacing w:val="1"/>
        </w:rPr>
        <w:t xml:space="preserve"> </w:t>
      </w:r>
      <w:r>
        <w:t>РНК»</w:t>
      </w:r>
      <w:r>
        <w:rPr>
          <w:spacing w:val="-9"/>
        </w:rPr>
        <w:t xml:space="preserve"> </w:t>
      </w:r>
      <w:r>
        <w:t>У. Гилберта. Формирование</w:t>
      </w:r>
      <w:r>
        <w:rPr>
          <w:spacing w:val="-2"/>
        </w:rPr>
        <w:t xml:space="preserve"> </w:t>
      </w:r>
      <w:r>
        <w:t>мембран и возникновение</w:t>
      </w:r>
      <w:r>
        <w:rPr>
          <w:spacing w:val="-2"/>
        </w:rPr>
        <w:t xml:space="preserve"> </w:t>
      </w:r>
      <w:r>
        <w:t>протоклетки.</w:t>
      </w:r>
    </w:p>
    <w:p w:rsidR="00E87DAD" w:rsidRDefault="00F431E1">
      <w:pPr>
        <w:pStyle w:val="a3"/>
        <w:spacing w:before="1" w:line="360" w:lineRule="auto"/>
        <w:ind w:right="546"/>
      </w:pPr>
      <w:r>
        <w:t>История</w:t>
      </w:r>
      <w:r>
        <w:rPr>
          <w:spacing w:val="1"/>
        </w:rPr>
        <w:t xml:space="preserve"> </w:t>
      </w:r>
      <w:r>
        <w:t>Земли</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Ископаемые</w:t>
      </w:r>
      <w:r>
        <w:rPr>
          <w:spacing w:val="1"/>
        </w:rPr>
        <w:t xml:space="preserve"> </w:t>
      </w:r>
      <w:r>
        <w:t>органические</w:t>
      </w:r>
      <w:r>
        <w:rPr>
          <w:spacing w:val="1"/>
        </w:rPr>
        <w:t xml:space="preserve"> </w:t>
      </w:r>
      <w:r>
        <w:t>остатки.</w:t>
      </w:r>
      <w:r>
        <w:rPr>
          <w:spacing w:val="1"/>
        </w:rPr>
        <w:t xml:space="preserve"> </w:t>
      </w:r>
      <w:r>
        <w:t>Геохронология</w:t>
      </w:r>
      <w:r>
        <w:rPr>
          <w:spacing w:val="1"/>
        </w:rPr>
        <w:t xml:space="preserve"> </w:t>
      </w:r>
      <w:r>
        <w:t>и</w:t>
      </w:r>
      <w:r>
        <w:rPr>
          <w:spacing w:val="1"/>
        </w:rPr>
        <w:t xml:space="preserve"> </w:t>
      </w:r>
      <w:r>
        <w:t>её</w:t>
      </w:r>
      <w:r>
        <w:rPr>
          <w:spacing w:val="1"/>
        </w:rPr>
        <w:t xml:space="preserve"> </w:t>
      </w:r>
      <w:r>
        <w:t>методы.</w:t>
      </w:r>
      <w:r>
        <w:rPr>
          <w:spacing w:val="1"/>
        </w:rPr>
        <w:t xml:space="preserve"> </w:t>
      </w:r>
      <w:r>
        <w:t>Относительная</w:t>
      </w:r>
      <w:r>
        <w:rPr>
          <w:spacing w:val="1"/>
        </w:rPr>
        <w:t xml:space="preserve"> </w:t>
      </w:r>
      <w:r>
        <w:t>и</w:t>
      </w:r>
      <w:r>
        <w:rPr>
          <w:spacing w:val="1"/>
        </w:rPr>
        <w:t xml:space="preserve"> </w:t>
      </w:r>
      <w:r>
        <w:t>абсолютная</w:t>
      </w:r>
      <w:r>
        <w:rPr>
          <w:spacing w:val="1"/>
        </w:rPr>
        <w:t xml:space="preserve"> </w:t>
      </w:r>
      <w:r>
        <w:t>геохронология.</w:t>
      </w:r>
      <w:r>
        <w:rPr>
          <w:spacing w:val="1"/>
        </w:rPr>
        <w:t xml:space="preserve"> </w:t>
      </w:r>
      <w:r>
        <w:t>Геохронологическая</w:t>
      </w:r>
      <w:r>
        <w:rPr>
          <w:spacing w:val="-1"/>
        </w:rPr>
        <w:t xml:space="preserve"> </w:t>
      </w:r>
      <w:r>
        <w:t>шкала: эоны, эры,</w:t>
      </w:r>
      <w:r>
        <w:rPr>
          <w:spacing w:val="-2"/>
        </w:rPr>
        <w:t xml:space="preserve"> </w:t>
      </w:r>
      <w:r>
        <w:t>периоды, эпохи.</w:t>
      </w:r>
    </w:p>
    <w:p w:rsidR="00E87DAD" w:rsidRDefault="00F431E1">
      <w:pPr>
        <w:pStyle w:val="a3"/>
        <w:spacing w:line="360" w:lineRule="auto"/>
        <w:ind w:right="549"/>
      </w:pPr>
      <w:r>
        <w:t>Начальные этапы органической эволюции. Появление и эволюция первых клеток.</w:t>
      </w:r>
      <w:r>
        <w:rPr>
          <w:spacing w:val="1"/>
        </w:rPr>
        <w:t xml:space="preserve"> </w:t>
      </w:r>
      <w:r>
        <w:t>Эволюция</w:t>
      </w:r>
      <w:r>
        <w:rPr>
          <w:spacing w:val="1"/>
        </w:rPr>
        <w:t xml:space="preserve"> </w:t>
      </w:r>
      <w:r>
        <w:t>метаболизма.</w:t>
      </w:r>
      <w:r>
        <w:rPr>
          <w:spacing w:val="1"/>
        </w:rPr>
        <w:t xml:space="preserve"> </w:t>
      </w:r>
      <w:r>
        <w:t>Возникновение</w:t>
      </w:r>
      <w:r>
        <w:rPr>
          <w:spacing w:val="1"/>
        </w:rPr>
        <w:t xml:space="preserve"> </w:t>
      </w:r>
      <w:r>
        <w:t>первых</w:t>
      </w:r>
      <w:r>
        <w:rPr>
          <w:spacing w:val="1"/>
        </w:rPr>
        <w:t xml:space="preserve"> </w:t>
      </w:r>
      <w:r>
        <w:t>экосистем.</w:t>
      </w:r>
      <w:r>
        <w:rPr>
          <w:spacing w:val="1"/>
        </w:rPr>
        <w:t xml:space="preserve"> </w:t>
      </w:r>
      <w:r>
        <w:t>Современные</w:t>
      </w:r>
      <w:r>
        <w:rPr>
          <w:spacing w:val="1"/>
        </w:rPr>
        <w:t xml:space="preserve"> </w:t>
      </w:r>
      <w:r>
        <w:t>микробные</w:t>
      </w:r>
      <w:r>
        <w:rPr>
          <w:spacing w:val="1"/>
        </w:rPr>
        <w:t xml:space="preserve"> </w:t>
      </w:r>
      <w:r>
        <w:t>биоплёнки</w:t>
      </w:r>
      <w:r>
        <w:rPr>
          <w:spacing w:val="1"/>
        </w:rPr>
        <w:t xml:space="preserve"> </w:t>
      </w:r>
      <w:r>
        <w:t>как</w:t>
      </w:r>
      <w:r>
        <w:rPr>
          <w:spacing w:val="1"/>
        </w:rPr>
        <w:t xml:space="preserve"> </w:t>
      </w:r>
      <w:r>
        <w:t>аналог</w:t>
      </w:r>
      <w:r>
        <w:rPr>
          <w:spacing w:val="1"/>
        </w:rPr>
        <w:t xml:space="preserve"> </w:t>
      </w:r>
      <w:r>
        <w:t>первых</w:t>
      </w:r>
      <w:r>
        <w:rPr>
          <w:spacing w:val="1"/>
        </w:rPr>
        <w:t xml:space="preserve"> </w:t>
      </w:r>
      <w:r>
        <w:t>на</w:t>
      </w:r>
      <w:r>
        <w:rPr>
          <w:spacing w:val="1"/>
        </w:rPr>
        <w:t xml:space="preserve"> </w:t>
      </w:r>
      <w:r>
        <w:t>Земле</w:t>
      </w:r>
      <w:r>
        <w:rPr>
          <w:spacing w:val="1"/>
        </w:rPr>
        <w:t xml:space="preserve"> </w:t>
      </w:r>
      <w:r>
        <w:t>сообществ.</w:t>
      </w:r>
      <w:r>
        <w:rPr>
          <w:spacing w:val="1"/>
        </w:rPr>
        <w:t xml:space="preserve"> </w:t>
      </w:r>
      <w:r>
        <w:t>Строматолиты.</w:t>
      </w:r>
      <w:r>
        <w:rPr>
          <w:spacing w:val="1"/>
        </w:rPr>
        <w:t xml:space="preserve"> </w:t>
      </w:r>
      <w:r>
        <w:t>Прокариоты</w:t>
      </w:r>
      <w:r>
        <w:rPr>
          <w:spacing w:val="1"/>
        </w:rPr>
        <w:t xml:space="preserve"> </w:t>
      </w:r>
      <w:r>
        <w:t>и</w:t>
      </w:r>
      <w:r>
        <w:rPr>
          <w:spacing w:val="1"/>
        </w:rPr>
        <w:t xml:space="preserve"> </w:t>
      </w:r>
      <w:r>
        <w:t>эукариоты.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6"/>
      </w:pPr>
      <w:r>
        <w:lastRenderedPageBreak/>
        <w:t>Происхождение эукариот (симбиогенез). Эволюционное происхождение вирусов.</w:t>
      </w:r>
      <w:r>
        <w:rPr>
          <w:spacing w:val="1"/>
        </w:rPr>
        <w:t xml:space="preserve"> </w:t>
      </w:r>
      <w:r>
        <w:t>Происхождение</w:t>
      </w:r>
      <w:r>
        <w:rPr>
          <w:spacing w:val="1"/>
        </w:rPr>
        <w:t xml:space="preserve"> </w:t>
      </w:r>
      <w:r>
        <w:t>многоклеточных</w:t>
      </w:r>
      <w:r>
        <w:rPr>
          <w:spacing w:val="1"/>
        </w:rPr>
        <w:t xml:space="preserve"> </w:t>
      </w:r>
      <w:r>
        <w:t>организмов.</w:t>
      </w:r>
      <w:r>
        <w:rPr>
          <w:spacing w:val="1"/>
        </w:rPr>
        <w:t xml:space="preserve"> </w:t>
      </w:r>
      <w:r>
        <w:t>Возникновение</w:t>
      </w:r>
      <w:r>
        <w:rPr>
          <w:spacing w:val="1"/>
        </w:rPr>
        <w:t xml:space="preserve"> </w:t>
      </w:r>
      <w:r>
        <w:t>основных</w:t>
      </w:r>
      <w:r>
        <w:rPr>
          <w:spacing w:val="1"/>
        </w:rPr>
        <w:t xml:space="preserve"> </w:t>
      </w:r>
      <w:r>
        <w:t>групп</w:t>
      </w:r>
      <w:r>
        <w:rPr>
          <w:spacing w:val="1"/>
        </w:rPr>
        <w:t xml:space="preserve"> </w:t>
      </w:r>
      <w:r>
        <w:t>многоклеточных</w:t>
      </w:r>
      <w:r>
        <w:rPr>
          <w:spacing w:val="1"/>
        </w:rPr>
        <w:t xml:space="preserve"> </w:t>
      </w:r>
      <w:r>
        <w:t>организмов.</w:t>
      </w:r>
    </w:p>
    <w:p w:rsidR="00E87DAD" w:rsidRDefault="00F431E1">
      <w:pPr>
        <w:pStyle w:val="a3"/>
        <w:spacing w:line="360" w:lineRule="auto"/>
        <w:ind w:right="548"/>
      </w:pPr>
      <w:r>
        <w:t>Основные</w:t>
      </w:r>
      <w:r>
        <w:rPr>
          <w:spacing w:val="1"/>
        </w:rPr>
        <w:t xml:space="preserve"> </w:t>
      </w:r>
      <w:r>
        <w:t>этапы</w:t>
      </w:r>
      <w:r>
        <w:rPr>
          <w:spacing w:val="1"/>
        </w:rPr>
        <w:t xml:space="preserve"> </w:t>
      </w:r>
      <w:r>
        <w:t>эволюции</w:t>
      </w:r>
      <w:r>
        <w:rPr>
          <w:spacing w:val="1"/>
        </w:rPr>
        <w:t xml:space="preserve"> </w:t>
      </w:r>
      <w:r>
        <w:t>высших</w:t>
      </w:r>
      <w:r>
        <w:rPr>
          <w:spacing w:val="1"/>
        </w:rPr>
        <w:t xml:space="preserve"> </w:t>
      </w:r>
      <w:r>
        <w:t>растений.</w:t>
      </w:r>
      <w:r>
        <w:rPr>
          <w:spacing w:val="1"/>
        </w:rPr>
        <w:t xml:space="preserve"> </w:t>
      </w:r>
      <w:r>
        <w:t>Основные</w:t>
      </w:r>
      <w:r>
        <w:rPr>
          <w:spacing w:val="1"/>
        </w:rPr>
        <w:t xml:space="preserve"> </w:t>
      </w:r>
      <w:r>
        <w:t>ароморфозы</w:t>
      </w:r>
      <w:r>
        <w:rPr>
          <w:spacing w:val="1"/>
        </w:rPr>
        <w:t xml:space="preserve"> </w:t>
      </w:r>
      <w:r>
        <w:t>растений.</w:t>
      </w:r>
      <w:r>
        <w:rPr>
          <w:spacing w:val="-57"/>
        </w:rPr>
        <w:t xml:space="preserve"> </w:t>
      </w:r>
      <w:r>
        <w:t>Выход</w:t>
      </w:r>
      <w:r>
        <w:rPr>
          <w:spacing w:val="1"/>
        </w:rPr>
        <w:t xml:space="preserve"> </w:t>
      </w:r>
      <w:r>
        <w:t>растений</w:t>
      </w:r>
      <w:r>
        <w:rPr>
          <w:spacing w:val="1"/>
        </w:rPr>
        <w:t xml:space="preserve"> </w:t>
      </w:r>
      <w:r>
        <w:t>на</w:t>
      </w:r>
      <w:r>
        <w:rPr>
          <w:spacing w:val="1"/>
        </w:rPr>
        <w:t xml:space="preserve"> </w:t>
      </w:r>
      <w:r>
        <w:t>сушу.</w:t>
      </w:r>
      <w:r>
        <w:rPr>
          <w:spacing w:val="1"/>
        </w:rPr>
        <w:t xml:space="preserve"> </w:t>
      </w:r>
      <w:r>
        <w:t>Появление</w:t>
      </w:r>
      <w:r>
        <w:rPr>
          <w:spacing w:val="1"/>
        </w:rPr>
        <w:t xml:space="preserve"> </w:t>
      </w:r>
      <w:r>
        <w:t>споровых</w:t>
      </w:r>
      <w:r>
        <w:rPr>
          <w:spacing w:val="1"/>
        </w:rPr>
        <w:t xml:space="preserve"> </w:t>
      </w:r>
      <w:r>
        <w:t>растений</w:t>
      </w:r>
      <w:r>
        <w:rPr>
          <w:spacing w:val="1"/>
        </w:rPr>
        <w:t xml:space="preserve"> </w:t>
      </w:r>
      <w:r>
        <w:t>и</w:t>
      </w:r>
      <w:r>
        <w:rPr>
          <w:spacing w:val="1"/>
        </w:rPr>
        <w:t xml:space="preserve"> </w:t>
      </w:r>
      <w:r>
        <w:t>завоевание</w:t>
      </w:r>
      <w:r>
        <w:rPr>
          <w:spacing w:val="1"/>
        </w:rPr>
        <w:t xml:space="preserve"> </w:t>
      </w:r>
      <w:r>
        <w:t>ими</w:t>
      </w:r>
      <w:r>
        <w:rPr>
          <w:spacing w:val="1"/>
        </w:rPr>
        <w:t xml:space="preserve"> </w:t>
      </w:r>
      <w:r>
        <w:t>суши.</w:t>
      </w:r>
      <w:r>
        <w:rPr>
          <w:spacing w:val="1"/>
        </w:rPr>
        <w:t xml:space="preserve"> </w:t>
      </w:r>
      <w:r>
        <w:t>Семенные</w:t>
      </w:r>
      <w:r>
        <w:rPr>
          <w:spacing w:val="-3"/>
        </w:rPr>
        <w:t xml:space="preserve"> </w:t>
      </w:r>
      <w:r>
        <w:t>растения. Происхождение</w:t>
      </w:r>
      <w:r>
        <w:rPr>
          <w:spacing w:val="-1"/>
        </w:rPr>
        <w:t xml:space="preserve"> </w:t>
      </w:r>
      <w:r>
        <w:t>цветковых</w:t>
      </w:r>
      <w:r>
        <w:rPr>
          <w:spacing w:val="2"/>
        </w:rPr>
        <w:t xml:space="preserve"> </w:t>
      </w:r>
      <w:r>
        <w:t>растений.</w:t>
      </w:r>
    </w:p>
    <w:p w:rsidR="00E87DAD" w:rsidRDefault="00F431E1">
      <w:pPr>
        <w:pStyle w:val="a3"/>
        <w:spacing w:line="360" w:lineRule="auto"/>
        <w:ind w:right="550"/>
      </w:pPr>
      <w:r>
        <w:t>Основные</w:t>
      </w:r>
      <w:r>
        <w:rPr>
          <w:spacing w:val="1"/>
        </w:rPr>
        <w:t xml:space="preserve"> </w:t>
      </w:r>
      <w:r>
        <w:t>этапы</w:t>
      </w:r>
      <w:r>
        <w:rPr>
          <w:spacing w:val="1"/>
        </w:rPr>
        <w:t xml:space="preserve"> </w:t>
      </w:r>
      <w:r>
        <w:t>эволюции</w:t>
      </w:r>
      <w:r>
        <w:rPr>
          <w:spacing w:val="1"/>
        </w:rPr>
        <w:t xml:space="preserve"> </w:t>
      </w:r>
      <w:r>
        <w:t>животного</w:t>
      </w:r>
      <w:r>
        <w:rPr>
          <w:spacing w:val="1"/>
        </w:rPr>
        <w:t xml:space="preserve"> </w:t>
      </w:r>
      <w:r>
        <w:t>мира.</w:t>
      </w:r>
      <w:r>
        <w:rPr>
          <w:spacing w:val="1"/>
        </w:rPr>
        <w:t xml:space="preserve"> </w:t>
      </w:r>
      <w:r>
        <w:t>Основные</w:t>
      </w:r>
      <w:r>
        <w:rPr>
          <w:spacing w:val="1"/>
        </w:rPr>
        <w:t xml:space="preserve"> </w:t>
      </w:r>
      <w:r>
        <w:t>ароморфозы</w:t>
      </w:r>
      <w:r>
        <w:rPr>
          <w:spacing w:val="1"/>
        </w:rPr>
        <w:t xml:space="preserve"> </w:t>
      </w:r>
      <w:r>
        <w:t>животных.</w:t>
      </w:r>
      <w:r>
        <w:rPr>
          <w:spacing w:val="1"/>
        </w:rPr>
        <w:t xml:space="preserve"> </w:t>
      </w:r>
      <w:r>
        <w:t>Вендская фауна. Кембрийский взрыв – появление современных типов. Первые хордовые</w:t>
      </w:r>
      <w:r>
        <w:rPr>
          <w:spacing w:val="1"/>
        </w:rPr>
        <w:t xml:space="preserve"> </w:t>
      </w:r>
      <w:r>
        <w:t>животные. Жизнь в воде. Эволюция позвоночных. Происхождение амфибий и рептилий.</w:t>
      </w:r>
      <w:r>
        <w:rPr>
          <w:spacing w:val="1"/>
        </w:rPr>
        <w:t xml:space="preserve"> </w:t>
      </w:r>
      <w:r>
        <w:t>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1"/>
        </w:rPr>
        <w:t xml:space="preserve"> </w:t>
      </w:r>
      <w:r>
        <w:t>и</w:t>
      </w:r>
      <w:r>
        <w:rPr>
          <w:spacing w:val="-2"/>
        </w:rPr>
        <w:t xml:space="preserve"> </w:t>
      </w:r>
      <w:r>
        <w:t>позвоночными животными</w:t>
      </w:r>
      <w:r>
        <w:rPr>
          <w:spacing w:val="1"/>
        </w:rPr>
        <w:t xml:space="preserve"> </w:t>
      </w:r>
      <w:r>
        <w:t>суши.</w:t>
      </w:r>
    </w:p>
    <w:p w:rsidR="00E87DAD" w:rsidRDefault="00F431E1">
      <w:pPr>
        <w:pStyle w:val="a3"/>
        <w:spacing w:line="360" w:lineRule="auto"/>
        <w:ind w:right="554"/>
      </w:pPr>
      <w:r>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w:t>
      </w:r>
      <w:r>
        <w:rPr>
          <w:spacing w:val="1"/>
        </w:rPr>
        <w:t xml:space="preserve"> </w:t>
      </w:r>
      <w:r>
        <w:t>эрам</w:t>
      </w:r>
      <w:r>
        <w:rPr>
          <w:spacing w:val="1"/>
        </w:rPr>
        <w:t xml:space="preserve"> </w:t>
      </w:r>
      <w:r>
        <w:t>и</w:t>
      </w:r>
      <w:r>
        <w:rPr>
          <w:spacing w:val="1"/>
        </w:rPr>
        <w:t xml:space="preserve"> </w:t>
      </w:r>
      <w:r>
        <w:t>периодам:</w:t>
      </w:r>
      <w:r>
        <w:rPr>
          <w:spacing w:val="1"/>
        </w:rPr>
        <w:t xml:space="preserve"> </w:t>
      </w:r>
      <w:r>
        <w:t>архей,</w:t>
      </w:r>
      <w:r>
        <w:rPr>
          <w:spacing w:val="1"/>
        </w:rPr>
        <w:t xml:space="preserve"> </w:t>
      </w:r>
      <w:r>
        <w:t>протерозой,</w:t>
      </w:r>
      <w:r>
        <w:rPr>
          <w:spacing w:val="60"/>
        </w:rPr>
        <w:t xml:space="preserve"> </w:t>
      </w:r>
      <w:r>
        <w:t>палеозой,</w:t>
      </w:r>
      <w:r>
        <w:rPr>
          <w:spacing w:val="1"/>
        </w:rPr>
        <w:t xml:space="preserve"> </w:t>
      </w:r>
      <w:r>
        <w:t>мезозой, кайнозой. Общая характеристика климата и геологических процессов. Появление</w:t>
      </w:r>
      <w:r>
        <w:rPr>
          <w:spacing w:val="-57"/>
        </w:rPr>
        <w:t xml:space="preserve"> </w:t>
      </w:r>
      <w:r>
        <w:t xml:space="preserve">и      </w:t>
      </w:r>
      <w:r>
        <w:rPr>
          <w:spacing w:val="1"/>
        </w:rPr>
        <w:t xml:space="preserve"> </w:t>
      </w:r>
      <w:r>
        <w:t xml:space="preserve">расцвет        характерных        организмов.        </w:t>
      </w:r>
      <w:proofErr w:type="gramStart"/>
      <w:r>
        <w:t xml:space="preserve">Углеобразование:   </w:t>
      </w:r>
      <w:proofErr w:type="gramEnd"/>
      <w:r>
        <w:t xml:space="preserve">     его        условия</w:t>
      </w:r>
      <w:r>
        <w:rPr>
          <w:spacing w:val="-57"/>
        </w:rPr>
        <w:t xml:space="preserve"> </w:t>
      </w:r>
      <w:r>
        <w:t>и</w:t>
      </w:r>
      <w:r>
        <w:rPr>
          <w:spacing w:val="-1"/>
        </w:rPr>
        <w:t xml:space="preserve"> </w:t>
      </w:r>
      <w:r>
        <w:t>влияние</w:t>
      </w:r>
      <w:r>
        <w:rPr>
          <w:spacing w:val="-1"/>
        </w:rPr>
        <w:t xml:space="preserve"> </w:t>
      </w:r>
      <w:r>
        <w:t>на</w:t>
      </w:r>
      <w:r>
        <w:rPr>
          <w:spacing w:val="-1"/>
        </w:rPr>
        <w:t xml:space="preserve"> </w:t>
      </w:r>
      <w:r>
        <w:t>газовый состав</w:t>
      </w:r>
      <w:r>
        <w:rPr>
          <w:spacing w:val="1"/>
        </w:rPr>
        <w:t xml:space="preserve"> </w:t>
      </w:r>
      <w:r>
        <w:t>атмосферы.</w:t>
      </w:r>
    </w:p>
    <w:p w:rsidR="00E87DAD" w:rsidRDefault="00F431E1">
      <w:pPr>
        <w:pStyle w:val="a3"/>
        <w:spacing w:before="1" w:line="360" w:lineRule="auto"/>
        <w:ind w:right="549"/>
      </w:pPr>
      <w:r>
        <w:t xml:space="preserve">Массовые   </w:t>
      </w:r>
      <w:r>
        <w:rPr>
          <w:spacing w:val="24"/>
        </w:rPr>
        <w:t xml:space="preserve"> </w:t>
      </w:r>
      <w:r>
        <w:t xml:space="preserve">вымирания    </w:t>
      </w:r>
      <w:r>
        <w:rPr>
          <w:spacing w:val="26"/>
        </w:rPr>
        <w:t xml:space="preserve"> </w:t>
      </w:r>
      <w:r>
        <w:t xml:space="preserve">–    </w:t>
      </w:r>
      <w:r>
        <w:rPr>
          <w:spacing w:val="25"/>
        </w:rPr>
        <w:t xml:space="preserve"> </w:t>
      </w:r>
      <w:r>
        <w:t xml:space="preserve">экологические    </w:t>
      </w:r>
      <w:r>
        <w:rPr>
          <w:spacing w:val="23"/>
        </w:rPr>
        <w:t xml:space="preserve"> </w:t>
      </w:r>
      <w:r>
        <w:t xml:space="preserve">кризисы    </w:t>
      </w:r>
      <w:r>
        <w:rPr>
          <w:spacing w:val="21"/>
        </w:rPr>
        <w:t xml:space="preserve"> </w:t>
      </w:r>
      <w:r>
        <w:t xml:space="preserve">прошлого.    </w:t>
      </w:r>
      <w:r>
        <w:rPr>
          <w:spacing w:val="25"/>
        </w:rPr>
        <w:t xml:space="preserve"> </w:t>
      </w:r>
      <w:r>
        <w:t>Причины</w:t>
      </w:r>
      <w:r>
        <w:rPr>
          <w:spacing w:val="-58"/>
        </w:rPr>
        <w:t xml:space="preserve"> </w:t>
      </w:r>
      <w:r>
        <w:t>и следствия массовых вымираний. Современный экологический кризис, его особенности.</w:t>
      </w:r>
      <w:r>
        <w:rPr>
          <w:spacing w:val="1"/>
        </w:rPr>
        <w:t xml:space="preserve"> </w:t>
      </w:r>
      <w:r>
        <w:t>Проблема</w:t>
      </w:r>
      <w:r>
        <w:rPr>
          <w:spacing w:val="-2"/>
        </w:rPr>
        <w:t xml:space="preserve"> </w:t>
      </w:r>
      <w:r>
        <w:t>сохранения биоразнообразия на</w:t>
      </w:r>
      <w:r>
        <w:rPr>
          <w:spacing w:val="-1"/>
        </w:rPr>
        <w:t xml:space="preserve"> </w:t>
      </w:r>
      <w:r>
        <w:t>Земле.</w:t>
      </w:r>
    </w:p>
    <w:p w:rsidR="00E87DAD" w:rsidRDefault="00F431E1">
      <w:pPr>
        <w:pStyle w:val="a3"/>
        <w:spacing w:line="275" w:lineRule="exact"/>
        <w:ind w:left="1110" w:firstLine="0"/>
      </w:pPr>
      <w:r>
        <w:t>Современная</w:t>
      </w:r>
      <w:r>
        <w:rPr>
          <w:spacing w:val="22"/>
        </w:rPr>
        <w:t xml:space="preserve"> </w:t>
      </w:r>
      <w:r>
        <w:t>система</w:t>
      </w:r>
      <w:r>
        <w:rPr>
          <w:spacing w:val="22"/>
        </w:rPr>
        <w:t xml:space="preserve"> </w:t>
      </w:r>
      <w:r>
        <w:t>органического</w:t>
      </w:r>
      <w:r>
        <w:rPr>
          <w:spacing w:val="23"/>
        </w:rPr>
        <w:t xml:space="preserve"> </w:t>
      </w:r>
      <w:r>
        <w:t>мира.</w:t>
      </w:r>
      <w:r>
        <w:rPr>
          <w:spacing w:val="23"/>
        </w:rPr>
        <w:t xml:space="preserve"> </w:t>
      </w:r>
      <w:r>
        <w:t>Принципы</w:t>
      </w:r>
      <w:r>
        <w:rPr>
          <w:spacing w:val="20"/>
        </w:rPr>
        <w:t xml:space="preserve"> </w:t>
      </w:r>
      <w:r>
        <w:t>классификации</w:t>
      </w:r>
      <w:r>
        <w:rPr>
          <w:spacing w:val="24"/>
        </w:rPr>
        <w:t xml:space="preserve"> </w:t>
      </w:r>
      <w:r>
        <w:t>организмов.</w:t>
      </w:r>
    </w:p>
    <w:p w:rsidR="00E87DAD" w:rsidRDefault="00F431E1">
      <w:pPr>
        <w:pStyle w:val="a3"/>
        <w:spacing w:before="139"/>
        <w:ind w:firstLine="0"/>
        <w:jc w:val="left"/>
      </w:pPr>
      <w:r>
        <w:t>Основные</w:t>
      </w:r>
      <w:r>
        <w:rPr>
          <w:spacing w:val="-7"/>
        </w:rPr>
        <w:t xml:space="preserve"> </w:t>
      </w:r>
      <w:r>
        <w:t>систематические</w:t>
      </w:r>
      <w:r>
        <w:rPr>
          <w:spacing w:val="-6"/>
        </w:rPr>
        <w:t xml:space="preserve"> </w:t>
      </w:r>
      <w:r>
        <w:t>группы</w:t>
      </w:r>
      <w:r>
        <w:rPr>
          <w:spacing w:val="-4"/>
        </w:rPr>
        <w:t xml:space="preserve"> </w:t>
      </w:r>
      <w:r>
        <w:t>организмов.</w:t>
      </w:r>
    </w:p>
    <w:p w:rsidR="00E87DAD" w:rsidRDefault="00F431E1">
      <w:pPr>
        <w:pStyle w:val="a3"/>
        <w:spacing w:before="137"/>
        <w:ind w:left="1110" w:firstLine="0"/>
        <w:jc w:val="left"/>
      </w:pPr>
      <w:r>
        <w:t>Демонстрации:</w:t>
      </w:r>
    </w:p>
    <w:p w:rsidR="00E87DAD" w:rsidRDefault="00F431E1">
      <w:pPr>
        <w:pStyle w:val="a3"/>
        <w:spacing w:before="139" w:line="360" w:lineRule="auto"/>
        <w:ind w:right="548"/>
      </w:pPr>
      <w:r>
        <w:t>Портреты:</w:t>
      </w:r>
      <w:r>
        <w:rPr>
          <w:spacing w:val="61"/>
        </w:rPr>
        <w:t xml:space="preserve"> </w:t>
      </w:r>
      <w:r>
        <w:t>Ф. Реди,</w:t>
      </w:r>
      <w:r>
        <w:rPr>
          <w:spacing w:val="61"/>
        </w:rPr>
        <w:t xml:space="preserve"> </w:t>
      </w:r>
      <w:r>
        <w:t>Л. Спалланцани,</w:t>
      </w:r>
      <w:r>
        <w:rPr>
          <w:spacing w:val="61"/>
        </w:rPr>
        <w:t xml:space="preserve"> </w:t>
      </w:r>
      <w:r>
        <w:t>Л. Пастер,</w:t>
      </w:r>
      <w:r>
        <w:rPr>
          <w:spacing w:val="61"/>
        </w:rPr>
        <w:t xml:space="preserve"> </w:t>
      </w:r>
      <w:r>
        <w:t>И.И. Мечников,</w:t>
      </w:r>
      <w:r>
        <w:rPr>
          <w:spacing w:val="61"/>
        </w:rPr>
        <w:t xml:space="preserve"> </w:t>
      </w:r>
      <w:r>
        <w:t>А.И. Опарин,</w:t>
      </w:r>
      <w:r>
        <w:rPr>
          <w:spacing w:val="-57"/>
        </w:rPr>
        <w:t xml:space="preserve"> </w:t>
      </w:r>
      <w:r>
        <w:t>Дж.</w:t>
      </w:r>
      <w:r>
        <w:rPr>
          <w:spacing w:val="-2"/>
        </w:rPr>
        <w:t xml:space="preserve"> </w:t>
      </w:r>
      <w:r>
        <w:t>Холдейн, Г.</w:t>
      </w:r>
      <w:r>
        <w:rPr>
          <w:spacing w:val="1"/>
        </w:rPr>
        <w:t xml:space="preserve"> </w:t>
      </w:r>
      <w:r>
        <w:t>Мёллер,</w:t>
      </w:r>
      <w:r>
        <w:rPr>
          <w:spacing w:val="-1"/>
        </w:rPr>
        <w:t xml:space="preserve"> </w:t>
      </w:r>
      <w:r>
        <w:t>С.</w:t>
      </w:r>
      <w:r>
        <w:rPr>
          <w:spacing w:val="-1"/>
        </w:rPr>
        <w:t xml:space="preserve"> </w:t>
      </w:r>
      <w:r>
        <w:t>Миллер,</w:t>
      </w:r>
      <w:r>
        <w:rPr>
          <w:spacing w:val="-1"/>
        </w:rPr>
        <w:t xml:space="preserve"> </w:t>
      </w:r>
      <w:r>
        <w:t>Г. Юри.</w:t>
      </w:r>
    </w:p>
    <w:p w:rsidR="00E87DAD" w:rsidRDefault="00F431E1">
      <w:pPr>
        <w:pStyle w:val="a3"/>
        <w:spacing w:before="1" w:line="360" w:lineRule="auto"/>
        <w:ind w:right="548"/>
      </w:pPr>
      <w:r>
        <w:t xml:space="preserve">Таблицы  </w:t>
      </w:r>
      <w:r>
        <w:rPr>
          <w:spacing w:val="1"/>
        </w:rPr>
        <w:t xml:space="preserve"> </w:t>
      </w:r>
      <w:r>
        <w:t xml:space="preserve">и  </w:t>
      </w:r>
      <w:r>
        <w:rPr>
          <w:spacing w:val="1"/>
        </w:rPr>
        <w:t xml:space="preserve"> </w:t>
      </w:r>
      <w:proofErr w:type="gramStart"/>
      <w:r>
        <w:t xml:space="preserve">схемы:   </w:t>
      </w:r>
      <w:proofErr w:type="gramEnd"/>
      <w:r>
        <w:t xml:space="preserve"> «Схема    опыта    Ф. Реди»,    «Схема    опыта    Л. Пастера</w:t>
      </w:r>
      <w:r>
        <w:rPr>
          <w:spacing w:val="1"/>
        </w:rPr>
        <w:t xml:space="preserve"> </w:t>
      </w:r>
      <w:r>
        <w:t>по</w:t>
      </w:r>
      <w:r>
        <w:rPr>
          <w:spacing w:val="1"/>
        </w:rPr>
        <w:t xml:space="preserve"> </w:t>
      </w:r>
      <w:r>
        <w:t>изучению</w:t>
      </w:r>
      <w:r>
        <w:rPr>
          <w:spacing w:val="1"/>
        </w:rPr>
        <w:t xml:space="preserve"> </w:t>
      </w:r>
      <w:r>
        <w:t>самозарождения</w:t>
      </w:r>
      <w:r>
        <w:rPr>
          <w:spacing w:val="1"/>
        </w:rPr>
        <w:t xml:space="preserve"> </w:t>
      </w:r>
      <w:r>
        <w:t>жизни»,</w:t>
      </w:r>
      <w:r>
        <w:rPr>
          <w:spacing w:val="1"/>
        </w:rPr>
        <w:t xml:space="preserve"> </w:t>
      </w:r>
      <w:r>
        <w:t>«Схема</w:t>
      </w:r>
      <w:r>
        <w:rPr>
          <w:spacing w:val="1"/>
        </w:rPr>
        <w:t xml:space="preserve"> </w:t>
      </w:r>
      <w:r>
        <w:t>опыта</w:t>
      </w:r>
      <w:r>
        <w:rPr>
          <w:spacing w:val="1"/>
        </w:rPr>
        <w:t xml:space="preserve"> </w:t>
      </w:r>
      <w:r>
        <w:t>С. Миллера,</w:t>
      </w:r>
      <w:r>
        <w:rPr>
          <w:spacing w:val="1"/>
        </w:rPr>
        <w:t xml:space="preserve"> </w:t>
      </w:r>
      <w:r>
        <w:t>Г. Юри»,</w:t>
      </w:r>
      <w:r>
        <w:rPr>
          <w:spacing w:val="1"/>
        </w:rPr>
        <w:t xml:space="preserve"> </w:t>
      </w:r>
      <w:r>
        <w:t>«Этапы</w:t>
      </w:r>
      <w:r>
        <w:rPr>
          <w:spacing w:val="1"/>
        </w:rPr>
        <w:t xml:space="preserve"> </w:t>
      </w:r>
      <w:r>
        <w:t>неорганической</w:t>
      </w:r>
      <w:r>
        <w:rPr>
          <w:spacing w:val="1"/>
        </w:rPr>
        <w:t xml:space="preserve"> </w:t>
      </w:r>
      <w:r>
        <w:t>эволюции»,</w:t>
      </w:r>
      <w:r>
        <w:rPr>
          <w:spacing w:val="1"/>
        </w:rPr>
        <w:t xml:space="preserve"> </w:t>
      </w:r>
      <w:r>
        <w:t>«Геохронологическая</w:t>
      </w:r>
      <w:r>
        <w:rPr>
          <w:spacing w:val="1"/>
        </w:rPr>
        <w:t xml:space="preserve"> </w:t>
      </w:r>
      <w:r>
        <w:t>шкала»,</w:t>
      </w:r>
      <w:r>
        <w:rPr>
          <w:spacing w:val="1"/>
        </w:rPr>
        <w:t xml:space="preserve"> </w:t>
      </w:r>
      <w:r>
        <w:t>«Начальные</w:t>
      </w:r>
      <w:r>
        <w:rPr>
          <w:spacing w:val="1"/>
        </w:rPr>
        <w:t xml:space="preserve"> </w:t>
      </w:r>
      <w:r>
        <w:t>этапы</w:t>
      </w:r>
      <w:r>
        <w:rPr>
          <w:spacing w:val="1"/>
        </w:rPr>
        <w:t xml:space="preserve"> </w:t>
      </w:r>
      <w:r>
        <w:t>органической эволюции», «Схема образования эукариот путём симбиогенеза», «Система</w:t>
      </w:r>
      <w:r>
        <w:rPr>
          <w:spacing w:val="1"/>
        </w:rPr>
        <w:t xml:space="preserve"> </w:t>
      </w:r>
      <w:r>
        <w:t xml:space="preserve">живой   </w:t>
      </w:r>
      <w:r>
        <w:rPr>
          <w:spacing w:val="18"/>
        </w:rPr>
        <w:t xml:space="preserve"> </w:t>
      </w:r>
      <w:r>
        <w:t xml:space="preserve">природы»,   </w:t>
      </w:r>
      <w:r>
        <w:rPr>
          <w:spacing w:val="22"/>
        </w:rPr>
        <w:t xml:space="preserve"> </w:t>
      </w:r>
      <w:r>
        <w:t xml:space="preserve">«Строение   </w:t>
      </w:r>
      <w:r>
        <w:rPr>
          <w:spacing w:val="18"/>
        </w:rPr>
        <w:t xml:space="preserve"> </w:t>
      </w:r>
      <w:r>
        <w:t xml:space="preserve">вируса»,   </w:t>
      </w:r>
      <w:r>
        <w:rPr>
          <w:spacing w:val="22"/>
        </w:rPr>
        <w:t xml:space="preserve"> </w:t>
      </w:r>
      <w:r>
        <w:t xml:space="preserve">«Ароморфозы   </w:t>
      </w:r>
      <w:r>
        <w:rPr>
          <w:spacing w:val="17"/>
        </w:rPr>
        <w:t xml:space="preserve"> </w:t>
      </w:r>
      <w:r>
        <w:t xml:space="preserve">растений»,   </w:t>
      </w:r>
      <w:r>
        <w:rPr>
          <w:spacing w:val="23"/>
        </w:rPr>
        <w:t xml:space="preserve"> </w:t>
      </w:r>
      <w:r>
        <w:t>«Риниофиты»,</w:t>
      </w:r>
    </w:p>
    <w:p w:rsidR="00E87DAD" w:rsidRDefault="00F431E1">
      <w:pPr>
        <w:pStyle w:val="a3"/>
        <w:spacing w:line="275" w:lineRule="exact"/>
        <w:ind w:firstLine="0"/>
      </w:pPr>
      <w:r>
        <w:t>«Одноклеточные</w:t>
      </w:r>
      <w:r>
        <w:rPr>
          <w:spacing w:val="85"/>
        </w:rPr>
        <w:t xml:space="preserve"> </w:t>
      </w:r>
      <w:r>
        <w:t>водоросли»,</w:t>
      </w:r>
      <w:r>
        <w:rPr>
          <w:spacing w:val="91"/>
        </w:rPr>
        <w:t xml:space="preserve"> </w:t>
      </w:r>
      <w:r>
        <w:t>«Многоклеточные</w:t>
      </w:r>
      <w:r>
        <w:rPr>
          <w:spacing w:val="85"/>
        </w:rPr>
        <w:t xml:space="preserve"> </w:t>
      </w:r>
      <w:r>
        <w:t>водоросли»,</w:t>
      </w:r>
      <w:r>
        <w:rPr>
          <w:spacing w:val="91"/>
        </w:rPr>
        <w:t xml:space="preserve"> </w:t>
      </w:r>
      <w:r>
        <w:t>«Мхи»,</w:t>
      </w:r>
      <w:r>
        <w:rPr>
          <w:spacing w:val="91"/>
        </w:rPr>
        <w:t xml:space="preserve"> </w:t>
      </w:r>
      <w:r>
        <w:t>«Папоротники»,</w:t>
      </w:r>
    </w:p>
    <w:p w:rsidR="00E87DAD" w:rsidRDefault="00F431E1">
      <w:pPr>
        <w:pStyle w:val="a3"/>
        <w:spacing w:before="139" w:line="360" w:lineRule="auto"/>
        <w:ind w:right="549" w:firstLine="0"/>
      </w:pPr>
      <w:r>
        <w:t>«Голосеменные растения», «Органы цветковых растений», «Схема развития животного</w:t>
      </w:r>
      <w:r>
        <w:rPr>
          <w:spacing w:val="1"/>
        </w:rPr>
        <w:t xml:space="preserve"> </w:t>
      </w:r>
      <w:r>
        <w:t>мира»,</w:t>
      </w:r>
      <w:r>
        <w:rPr>
          <w:spacing w:val="1"/>
        </w:rPr>
        <w:t xml:space="preserve"> </w:t>
      </w:r>
      <w:r>
        <w:t>«Ароморфозы</w:t>
      </w:r>
      <w:r>
        <w:rPr>
          <w:spacing w:val="1"/>
        </w:rPr>
        <w:t xml:space="preserve"> </w:t>
      </w:r>
      <w:r>
        <w:t>животных»,</w:t>
      </w:r>
      <w:r>
        <w:rPr>
          <w:spacing w:val="1"/>
        </w:rPr>
        <w:t xml:space="preserve"> </w:t>
      </w:r>
      <w:r>
        <w:t>«Простейшие»,</w:t>
      </w:r>
      <w:r>
        <w:rPr>
          <w:spacing w:val="1"/>
        </w:rPr>
        <w:t xml:space="preserve"> </w:t>
      </w:r>
      <w:r>
        <w:t>«Кишечнополостные»,</w:t>
      </w:r>
      <w:r>
        <w:rPr>
          <w:spacing w:val="61"/>
        </w:rPr>
        <w:t xml:space="preserve"> </w:t>
      </w:r>
      <w:r>
        <w:t>«Плоские</w:t>
      </w:r>
      <w:r>
        <w:rPr>
          <w:spacing w:val="1"/>
        </w:rPr>
        <w:t xml:space="preserve"> </w:t>
      </w:r>
      <w:r>
        <w:t>черви</w:t>
      </w:r>
      <w:proofErr w:type="gramStart"/>
      <w:r>
        <w:t xml:space="preserve">»,  </w:t>
      </w:r>
      <w:r>
        <w:rPr>
          <w:spacing w:val="17"/>
        </w:rPr>
        <w:t xml:space="preserve"> </w:t>
      </w:r>
      <w:proofErr w:type="gramEnd"/>
      <w:r>
        <w:t xml:space="preserve">«Членистоногие»,  </w:t>
      </w:r>
      <w:r>
        <w:rPr>
          <w:spacing w:val="15"/>
        </w:rPr>
        <w:t xml:space="preserve"> </w:t>
      </w:r>
      <w:r>
        <w:t xml:space="preserve">«Рыбы»,  </w:t>
      </w:r>
      <w:r>
        <w:rPr>
          <w:spacing w:val="19"/>
        </w:rPr>
        <w:t xml:space="preserve"> </w:t>
      </w:r>
      <w:r>
        <w:t xml:space="preserve">«Земноводные»,  </w:t>
      </w:r>
      <w:r>
        <w:rPr>
          <w:spacing w:val="17"/>
        </w:rPr>
        <w:t xml:space="preserve"> </w:t>
      </w:r>
      <w:r>
        <w:t xml:space="preserve">«Пресмыкающиеся»,  </w:t>
      </w:r>
      <w:r>
        <w:rPr>
          <w:spacing w:val="16"/>
        </w:rPr>
        <w:t xml:space="preserve"> </w:t>
      </w:r>
      <w:r>
        <w:t>«Птицы»,</w:t>
      </w:r>
    </w:p>
    <w:p w:rsidR="00E87DAD" w:rsidRDefault="00F431E1">
      <w:pPr>
        <w:pStyle w:val="a3"/>
        <w:tabs>
          <w:tab w:val="left" w:pos="3878"/>
          <w:tab w:val="left" w:pos="6237"/>
          <w:tab w:val="left" w:pos="9111"/>
        </w:tabs>
        <w:spacing w:line="360" w:lineRule="auto"/>
        <w:ind w:right="549" w:firstLine="0"/>
      </w:pPr>
      <w:r>
        <w:t>«Млекопитающие»,</w:t>
      </w:r>
      <w:r>
        <w:rPr>
          <w:spacing w:val="1"/>
        </w:rPr>
        <w:t xml:space="preserve"> </w:t>
      </w:r>
      <w:r>
        <w:t>«Развитие</w:t>
      </w:r>
      <w:r>
        <w:rPr>
          <w:spacing w:val="1"/>
        </w:rPr>
        <w:t xml:space="preserve"> </w:t>
      </w:r>
      <w:r>
        <w:t>жизни</w:t>
      </w:r>
      <w:r>
        <w:rPr>
          <w:spacing w:val="1"/>
        </w:rPr>
        <w:t xml:space="preserve"> </w:t>
      </w:r>
      <w:r>
        <w:t>в</w:t>
      </w:r>
      <w:r>
        <w:rPr>
          <w:spacing w:val="1"/>
        </w:rPr>
        <w:t xml:space="preserve"> </w:t>
      </w:r>
      <w:r>
        <w:t>архейской</w:t>
      </w:r>
      <w:r>
        <w:rPr>
          <w:spacing w:val="1"/>
        </w:rPr>
        <w:t xml:space="preserve"> </w:t>
      </w:r>
      <w:r>
        <w:t>эре»,</w:t>
      </w:r>
      <w:r>
        <w:rPr>
          <w:spacing w:val="1"/>
        </w:rPr>
        <w:t xml:space="preserve"> </w:t>
      </w:r>
      <w:r>
        <w:t>«Развитие</w:t>
      </w:r>
      <w:r>
        <w:rPr>
          <w:spacing w:val="1"/>
        </w:rPr>
        <w:t xml:space="preserve"> </w:t>
      </w:r>
      <w:r>
        <w:t>жизни</w:t>
      </w:r>
      <w:r>
        <w:rPr>
          <w:spacing w:val="61"/>
        </w:rPr>
        <w:t xml:space="preserve"> </w:t>
      </w:r>
      <w:r>
        <w:t>в</w:t>
      </w:r>
      <w:r>
        <w:rPr>
          <w:spacing w:val="1"/>
        </w:rPr>
        <w:t xml:space="preserve"> </w:t>
      </w:r>
      <w:r>
        <w:t>протерозойской</w:t>
      </w:r>
      <w:r>
        <w:tab/>
        <w:t>эре»,</w:t>
      </w:r>
      <w:r>
        <w:tab/>
        <w:t>«Развитие</w:t>
      </w:r>
      <w:r>
        <w:tab/>
        <w:t>жизни</w:t>
      </w:r>
      <w:r>
        <w:rPr>
          <w:spacing w:val="-58"/>
        </w:rPr>
        <w:t xml:space="preserve"> </w:t>
      </w:r>
      <w:r>
        <w:t>в</w:t>
      </w:r>
      <w:r>
        <w:rPr>
          <w:spacing w:val="105"/>
        </w:rPr>
        <w:t xml:space="preserve"> </w:t>
      </w:r>
      <w:r>
        <w:t xml:space="preserve">палеозойской  </w:t>
      </w:r>
      <w:r>
        <w:rPr>
          <w:spacing w:val="46"/>
        </w:rPr>
        <w:t xml:space="preserve"> </w:t>
      </w:r>
      <w:r>
        <w:t>эре</w:t>
      </w:r>
      <w:proofErr w:type="gramStart"/>
      <w:r>
        <w:t xml:space="preserve">»,  </w:t>
      </w:r>
      <w:r>
        <w:rPr>
          <w:spacing w:val="49"/>
        </w:rPr>
        <w:t xml:space="preserve"> </w:t>
      </w:r>
      <w:proofErr w:type="gramEnd"/>
      <w:r>
        <w:t xml:space="preserve">«Развитие  </w:t>
      </w:r>
      <w:r>
        <w:rPr>
          <w:spacing w:val="44"/>
        </w:rPr>
        <w:t xml:space="preserve"> </w:t>
      </w:r>
      <w:r>
        <w:t xml:space="preserve">жизни  </w:t>
      </w:r>
      <w:r>
        <w:rPr>
          <w:spacing w:val="43"/>
        </w:rPr>
        <w:t xml:space="preserve"> </w:t>
      </w:r>
      <w:r>
        <w:t xml:space="preserve">в  </w:t>
      </w:r>
      <w:r>
        <w:rPr>
          <w:spacing w:val="45"/>
        </w:rPr>
        <w:t xml:space="preserve"> </w:t>
      </w:r>
      <w:r>
        <w:t xml:space="preserve">мезозойской  </w:t>
      </w:r>
      <w:r>
        <w:rPr>
          <w:spacing w:val="46"/>
        </w:rPr>
        <w:t xml:space="preserve"> </w:t>
      </w:r>
      <w:r>
        <w:t xml:space="preserve">эре»,  </w:t>
      </w:r>
      <w:r>
        <w:rPr>
          <w:spacing w:val="52"/>
        </w:rPr>
        <w:t xml:space="preserve"> </w:t>
      </w:r>
      <w:r>
        <w:t xml:space="preserve">«Развитие  </w:t>
      </w:r>
      <w:r>
        <w:rPr>
          <w:spacing w:val="44"/>
        </w:rPr>
        <w:t xml:space="preserve"> </w:t>
      </w:r>
      <w:r>
        <w:t>жизни</w:t>
      </w:r>
      <w:r>
        <w:rPr>
          <w:spacing w:val="-58"/>
        </w:rPr>
        <w:t xml:space="preserve"> </w:t>
      </w:r>
      <w:r>
        <w:t>в</w:t>
      </w:r>
      <w:r>
        <w:rPr>
          <w:spacing w:val="-2"/>
        </w:rPr>
        <w:t xml:space="preserve"> </w:t>
      </w:r>
      <w:r>
        <w:t>кайнозойской</w:t>
      </w:r>
      <w:r>
        <w:rPr>
          <w:spacing w:val="-1"/>
        </w:rPr>
        <w:t xml:space="preserve"> </w:t>
      </w:r>
      <w:r>
        <w:t>эре»,</w:t>
      </w:r>
      <w:r>
        <w:rPr>
          <w:spacing w:val="3"/>
        </w:rPr>
        <w:t xml:space="preserve"> </w:t>
      </w:r>
      <w:r>
        <w:t>«Современная система</w:t>
      </w:r>
      <w:r>
        <w:rPr>
          <w:spacing w:val="-2"/>
        </w:rPr>
        <w:t xml:space="preserve"> </w:t>
      </w:r>
      <w:r>
        <w:t>органического мира».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Оборудование:</w:t>
      </w:r>
      <w:r>
        <w:rPr>
          <w:spacing w:val="1"/>
        </w:rPr>
        <w:t xml:space="preserve"> </w:t>
      </w:r>
      <w:r>
        <w:t>гербарии</w:t>
      </w:r>
      <w:r>
        <w:rPr>
          <w:spacing w:val="1"/>
        </w:rPr>
        <w:t xml:space="preserve"> </w:t>
      </w:r>
      <w:r>
        <w:t>растений</w:t>
      </w:r>
      <w:r>
        <w:rPr>
          <w:spacing w:val="1"/>
        </w:rPr>
        <w:t xml:space="preserve"> </w:t>
      </w:r>
      <w:r>
        <w:t>различных</w:t>
      </w:r>
      <w:r>
        <w:rPr>
          <w:spacing w:val="1"/>
        </w:rPr>
        <w:t xml:space="preserve"> </w:t>
      </w:r>
      <w:r>
        <w:t>отделов,</w:t>
      </w:r>
      <w:r>
        <w:rPr>
          <w:spacing w:val="1"/>
        </w:rPr>
        <w:t xml:space="preserve"> </w:t>
      </w:r>
      <w:r>
        <w:t>коллекции</w:t>
      </w:r>
      <w:r>
        <w:rPr>
          <w:spacing w:val="1"/>
        </w:rPr>
        <w:t xml:space="preserve"> </w:t>
      </w:r>
      <w:r>
        <w:t>насекомых,</w:t>
      </w:r>
      <w:r>
        <w:rPr>
          <w:spacing w:val="1"/>
        </w:rPr>
        <w:t xml:space="preserve"> </w:t>
      </w:r>
      <w:r>
        <w:t>влажные</w:t>
      </w:r>
      <w:r>
        <w:rPr>
          <w:spacing w:val="1"/>
        </w:rPr>
        <w:t xml:space="preserve"> </w:t>
      </w:r>
      <w:r>
        <w:t>препараты</w:t>
      </w:r>
      <w:r>
        <w:rPr>
          <w:spacing w:val="1"/>
        </w:rPr>
        <w:t xml:space="preserve"> </w:t>
      </w:r>
      <w:r>
        <w:t>животных,</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иглокожих,</w:t>
      </w:r>
      <w:r>
        <w:rPr>
          <w:spacing w:val="1"/>
        </w:rPr>
        <w:t xml:space="preserve"> </w:t>
      </w:r>
      <w:r>
        <w:t>скелеты</w:t>
      </w:r>
      <w:r>
        <w:rPr>
          <w:spacing w:val="1"/>
        </w:rPr>
        <w:t xml:space="preserve"> </w:t>
      </w:r>
      <w:r>
        <w:t>позвоночных</w:t>
      </w:r>
      <w:r>
        <w:rPr>
          <w:spacing w:val="1"/>
        </w:rPr>
        <w:t xml:space="preserve"> </w:t>
      </w:r>
      <w:r>
        <w:t>животных,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коллекции</w:t>
      </w:r>
      <w:r>
        <w:rPr>
          <w:spacing w:val="1"/>
        </w:rPr>
        <w:t xml:space="preserve"> </w:t>
      </w:r>
      <w:r>
        <w:t>окаменелостей,</w:t>
      </w:r>
      <w:r>
        <w:rPr>
          <w:spacing w:val="1"/>
        </w:rPr>
        <w:t xml:space="preserve"> </w:t>
      </w:r>
      <w:r>
        <w:t>полезных</w:t>
      </w:r>
      <w:r>
        <w:rPr>
          <w:spacing w:val="1"/>
        </w:rPr>
        <w:t xml:space="preserve"> </w:t>
      </w:r>
      <w:r>
        <w:t>ископаемых,</w:t>
      </w:r>
      <w:r>
        <w:rPr>
          <w:spacing w:val="-1"/>
        </w:rPr>
        <w:t xml:space="preserve"> </w:t>
      </w:r>
      <w:r>
        <w:t>муляжи органических</w:t>
      </w:r>
      <w:r>
        <w:rPr>
          <w:spacing w:val="2"/>
        </w:rPr>
        <w:t xml:space="preserve"> </w:t>
      </w:r>
      <w:r>
        <w:t>остатков</w:t>
      </w:r>
      <w:r>
        <w:rPr>
          <w:spacing w:val="-1"/>
        </w:rPr>
        <w:t xml:space="preserve"> </w:t>
      </w:r>
      <w:r>
        <w:t>организмов.</w:t>
      </w:r>
    </w:p>
    <w:p w:rsidR="00E87DAD" w:rsidRDefault="00F431E1">
      <w:pPr>
        <w:pStyle w:val="a3"/>
        <w:spacing w:before="1" w:line="360" w:lineRule="auto"/>
        <w:ind w:right="546"/>
      </w:pPr>
      <w:r>
        <w:t xml:space="preserve">Виртуальная  </w:t>
      </w:r>
      <w:r>
        <w:rPr>
          <w:spacing w:val="1"/>
        </w:rPr>
        <w:t xml:space="preserve"> </w:t>
      </w:r>
      <w:r>
        <w:t xml:space="preserve">лабораторная  </w:t>
      </w:r>
      <w:r>
        <w:rPr>
          <w:spacing w:val="1"/>
        </w:rPr>
        <w:t xml:space="preserve"> </w:t>
      </w:r>
      <w:r>
        <w:t>работа</w:t>
      </w:r>
      <w:proofErr w:type="gramStart"/>
      <w:r>
        <w:t xml:space="preserve">  </w:t>
      </w:r>
      <w:r>
        <w:rPr>
          <w:spacing w:val="1"/>
        </w:rPr>
        <w:t xml:space="preserve"> </w:t>
      </w:r>
      <w:r>
        <w:t>«</w:t>
      </w:r>
      <w:proofErr w:type="gramEnd"/>
      <w:r>
        <w:t>Моделирование    опытов    Миллера–Юри</w:t>
      </w:r>
      <w:r>
        <w:rPr>
          <w:spacing w:val="-57"/>
        </w:rPr>
        <w:t xml:space="preserve"> </w:t>
      </w:r>
      <w:r>
        <w:t>по</w:t>
      </w:r>
      <w:r>
        <w:rPr>
          <w:spacing w:val="-2"/>
        </w:rPr>
        <w:t xml:space="preserve"> </w:t>
      </w:r>
      <w:r>
        <w:t>изучению</w:t>
      </w:r>
      <w:r>
        <w:rPr>
          <w:spacing w:val="-2"/>
        </w:rPr>
        <w:t xml:space="preserve"> </w:t>
      </w:r>
      <w:r>
        <w:t>абиогенного</w:t>
      </w:r>
      <w:r>
        <w:rPr>
          <w:spacing w:val="-3"/>
        </w:rPr>
        <w:t xml:space="preserve"> </w:t>
      </w:r>
      <w:r>
        <w:t>синтеза</w:t>
      </w:r>
      <w:r>
        <w:rPr>
          <w:spacing w:val="-3"/>
        </w:rPr>
        <w:t xml:space="preserve"> </w:t>
      </w:r>
      <w:r>
        <w:t>органических соединений</w:t>
      </w:r>
      <w:r>
        <w:rPr>
          <w:spacing w:val="-2"/>
        </w:rPr>
        <w:t xml:space="preserve"> </w:t>
      </w:r>
      <w:r>
        <w:t>в</w:t>
      </w:r>
      <w:r>
        <w:rPr>
          <w:spacing w:val="-5"/>
        </w:rPr>
        <w:t xml:space="preserve"> </w:t>
      </w:r>
      <w:r>
        <w:t>первичной</w:t>
      </w:r>
      <w:r>
        <w:rPr>
          <w:spacing w:val="-1"/>
        </w:rPr>
        <w:t xml:space="preserve"> </w:t>
      </w:r>
      <w:r>
        <w:t>атмосфере».</w:t>
      </w:r>
    </w:p>
    <w:p w:rsidR="00E87DAD" w:rsidRDefault="00F431E1">
      <w:pPr>
        <w:pStyle w:val="a3"/>
        <w:spacing w:line="360" w:lineRule="auto"/>
        <w:ind w:right="555"/>
      </w:pPr>
      <w:r>
        <w:t>Лабораторная</w:t>
      </w:r>
      <w:r>
        <w:rPr>
          <w:spacing w:val="1"/>
        </w:rPr>
        <w:t xml:space="preserve"> </w:t>
      </w:r>
      <w:r>
        <w:t>работа</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ископаемых</w:t>
      </w:r>
      <w:r>
        <w:rPr>
          <w:spacing w:val="1"/>
        </w:rPr>
        <w:t xml:space="preserve"> </w:t>
      </w:r>
      <w:r>
        <w:t>остатков</w:t>
      </w:r>
      <w:r>
        <w:rPr>
          <w:spacing w:val="1"/>
        </w:rPr>
        <w:t xml:space="preserve"> </w:t>
      </w:r>
      <w:r>
        <w:t>древних</w:t>
      </w:r>
      <w:r>
        <w:rPr>
          <w:spacing w:val="1"/>
        </w:rPr>
        <w:t xml:space="preserve"> </w:t>
      </w:r>
      <w:r>
        <w:t>организмов».</w:t>
      </w:r>
    </w:p>
    <w:p w:rsidR="00E87DAD" w:rsidRDefault="00F431E1">
      <w:pPr>
        <w:pStyle w:val="a3"/>
        <w:spacing w:line="362" w:lineRule="auto"/>
        <w:ind w:left="1110" w:right="603" w:firstLine="0"/>
        <w:jc w:val="left"/>
      </w:pPr>
      <w:r>
        <w:t>Практическая работа «Изучение особенностей строения растений разных отделов».</w:t>
      </w:r>
      <w:r>
        <w:rPr>
          <w:spacing w:val="-57"/>
        </w:rPr>
        <w:t xml:space="preserve"> </w:t>
      </w:r>
      <w:r>
        <w:t>Практическая</w:t>
      </w:r>
      <w:r>
        <w:rPr>
          <w:spacing w:val="-5"/>
        </w:rPr>
        <w:t xml:space="preserve"> </w:t>
      </w:r>
      <w:r>
        <w:t>работа</w:t>
      </w:r>
      <w:r>
        <w:rPr>
          <w:spacing w:val="-1"/>
        </w:rPr>
        <w:t xml:space="preserve"> </w:t>
      </w:r>
      <w:r>
        <w:t>«Изучение</w:t>
      </w:r>
      <w:r>
        <w:rPr>
          <w:spacing w:val="-5"/>
        </w:rPr>
        <w:t xml:space="preserve"> </w:t>
      </w:r>
      <w:r>
        <w:t>особенностей</w:t>
      </w:r>
      <w:r>
        <w:rPr>
          <w:spacing w:val="-4"/>
        </w:rPr>
        <w:t xml:space="preserve"> </w:t>
      </w:r>
      <w:r>
        <w:t>строения</w:t>
      </w:r>
      <w:r>
        <w:rPr>
          <w:spacing w:val="-4"/>
        </w:rPr>
        <w:t xml:space="preserve"> </w:t>
      </w:r>
      <w:r>
        <w:t>позвоночных</w:t>
      </w:r>
      <w:r>
        <w:rPr>
          <w:spacing w:val="-4"/>
        </w:rPr>
        <w:t xml:space="preserve"> </w:t>
      </w:r>
      <w:r>
        <w:t>животных».</w:t>
      </w:r>
    </w:p>
    <w:p w:rsidR="00E87DAD" w:rsidRDefault="00F431E1" w:rsidP="007F1D2C">
      <w:pPr>
        <w:pStyle w:val="a4"/>
        <w:numPr>
          <w:ilvl w:val="2"/>
          <w:numId w:val="104"/>
        </w:numPr>
        <w:tabs>
          <w:tab w:val="left" w:pos="1950"/>
        </w:tabs>
        <w:spacing w:line="360" w:lineRule="auto"/>
        <w:ind w:left="1110" w:right="2627" w:firstLine="0"/>
        <w:rPr>
          <w:sz w:val="24"/>
        </w:rPr>
      </w:pPr>
      <w:r>
        <w:rPr>
          <w:sz w:val="24"/>
        </w:rPr>
        <w:t>Тема 5. Происхождение человека – антропогенез (10 ч).</w:t>
      </w:r>
      <w:r>
        <w:rPr>
          <w:spacing w:val="-57"/>
          <w:sz w:val="24"/>
        </w:rPr>
        <w:t xml:space="preserve"> </w:t>
      </w:r>
      <w:r>
        <w:rPr>
          <w:sz w:val="24"/>
        </w:rPr>
        <w:t>Разделы</w:t>
      </w:r>
      <w:r>
        <w:rPr>
          <w:spacing w:val="-2"/>
          <w:sz w:val="24"/>
        </w:rPr>
        <w:t xml:space="preserve"> </w:t>
      </w:r>
      <w:r>
        <w:rPr>
          <w:sz w:val="24"/>
        </w:rPr>
        <w:t>и</w:t>
      </w:r>
      <w:r>
        <w:rPr>
          <w:spacing w:val="-1"/>
          <w:sz w:val="24"/>
        </w:rPr>
        <w:t xml:space="preserve"> </w:t>
      </w:r>
      <w:r>
        <w:rPr>
          <w:sz w:val="24"/>
        </w:rPr>
        <w:t>задачи</w:t>
      </w:r>
      <w:r>
        <w:rPr>
          <w:spacing w:val="-1"/>
          <w:sz w:val="24"/>
        </w:rPr>
        <w:t xml:space="preserve"> </w:t>
      </w:r>
      <w:r>
        <w:rPr>
          <w:sz w:val="24"/>
        </w:rPr>
        <w:t>антропологии.</w:t>
      </w:r>
      <w:r>
        <w:rPr>
          <w:spacing w:val="-1"/>
          <w:sz w:val="24"/>
        </w:rPr>
        <w:t xml:space="preserve"> </w:t>
      </w:r>
      <w:r>
        <w:rPr>
          <w:sz w:val="24"/>
        </w:rPr>
        <w:t>Методы</w:t>
      </w:r>
      <w:r>
        <w:rPr>
          <w:spacing w:val="-1"/>
          <w:sz w:val="24"/>
        </w:rPr>
        <w:t xml:space="preserve"> </w:t>
      </w:r>
      <w:r>
        <w:rPr>
          <w:sz w:val="24"/>
        </w:rPr>
        <w:t>антропологии.</w:t>
      </w:r>
    </w:p>
    <w:p w:rsidR="00E87DAD" w:rsidRDefault="00F431E1">
      <w:pPr>
        <w:pStyle w:val="a3"/>
        <w:ind w:left="1110" w:firstLine="0"/>
        <w:jc w:val="left"/>
      </w:pPr>
      <w:r>
        <w:t>Становление</w:t>
      </w:r>
      <w:r>
        <w:rPr>
          <w:spacing w:val="50"/>
        </w:rPr>
        <w:t xml:space="preserve"> </w:t>
      </w:r>
      <w:r>
        <w:t>представлений</w:t>
      </w:r>
      <w:r>
        <w:rPr>
          <w:spacing w:val="51"/>
        </w:rPr>
        <w:t xml:space="preserve"> </w:t>
      </w:r>
      <w:r>
        <w:t>о</w:t>
      </w:r>
      <w:r>
        <w:rPr>
          <w:spacing w:val="48"/>
        </w:rPr>
        <w:t xml:space="preserve"> </w:t>
      </w:r>
      <w:r>
        <w:t>происхождении</w:t>
      </w:r>
      <w:r>
        <w:rPr>
          <w:spacing w:val="52"/>
        </w:rPr>
        <w:t xml:space="preserve"> </w:t>
      </w:r>
      <w:r>
        <w:t>человека.</w:t>
      </w:r>
      <w:r>
        <w:rPr>
          <w:spacing w:val="50"/>
        </w:rPr>
        <w:t xml:space="preserve"> </w:t>
      </w:r>
      <w:r>
        <w:t>Религиозные</w:t>
      </w:r>
      <w:r>
        <w:rPr>
          <w:spacing w:val="49"/>
        </w:rPr>
        <w:t xml:space="preserve"> </w:t>
      </w:r>
      <w:r>
        <w:t>воззрения.</w:t>
      </w:r>
    </w:p>
    <w:p w:rsidR="00E87DAD" w:rsidRDefault="00F431E1">
      <w:pPr>
        <w:pStyle w:val="a3"/>
        <w:spacing w:before="132"/>
        <w:ind w:firstLine="0"/>
      </w:pPr>
      <w:r>
        <w:t>Современные</w:t>
      </w:r>
      <w:r>
        <w:rPr>
          <w:spacing w:val="-5"/>
        </w:rPr>
        <w:t xml:space="preserve"> </w:t>
      </w:r>
      <w:r>
        <w:t>научные</w:t>
      </w:r>
      <w:r>
        <w:rPr>
          <w:spacing w:val="-2"/>
        </w:rPr>
        <w:t xml:space="preserve"> </w:t>
      </w:r>
      <w:r>
        <w:t>теории.</w:t>
      </w:r>
    </w:p>
    <w:p w:rsidR="00E87DAD" w:rsidRDefault="00F431E1">
      <w:pPr>
        <w:pStyle w:val="a3"/>
        <w:spacing w:before="137" w:line="360" w:lineRule="auto"/>
        <w:ind w:right="548"/>
      </w:pPr>
      <w:r>
        <w:t>Сходство</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Систематическое</w:t>
      </w:r>
      <w:r>
        <w:rPr>
          <w:spacing w:val="1"/>
        </w:rPr>
        <w:t xml:space="preserve"> </w:t>
      </w:r>
      <w:r>
        <w:t>положение</w:t>
      </w:r>
      <w:r>
        <w:rPr>
          <w:spacing w:val="1"/>
        </w:rPr>
        <w:t xml:space="preserve"> </w:t>
      </w:r>
      <w:r>
        <w:t>человека.</w:t>
      </w:r>
      <w:r>
        <w:rPr>
          <w:spacing w:val="1"/>
        </w:rPr>
        <w:t xml:space="preserve"> </w:t>
      </w:r>
      <w:r>
        <w:t>Свидетельства</w:t>
      </w:r>
      <w:r>
        <w:rPr>
          <w:spacing w:val="1"/>
        </w:rPr>
        <w:t xml:space="preserve"> </w:t>
      </w:r>
      <w:r>
        <w:t>сходства</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сравнительно-морфологические,</w:t>
      </w:r>
      <w:r>
        <w:rPr>
          <w:spacing w:val="1"/>
        </w:rPr>
        <w:t xml:space="preserve"> </w:t>
      </w:r>
      <w:proofErr w:type="gramStart"/>
      <w:r>
        <w:t xml:space="preserve">эмбриологические,   </w:t>
      </w:r>
      <w:proofErr w:type="gramEnd"/>
      <w:r>
        <w:rPr>
          <w:spacing w:val="1"/>
        </w:rPr>
        <w:t xml:space="preserve"> </w:t>
      </w:r>
      <w:r>
        <w:t xml:space="preserve">физиолого-биохимические,   </w:t>
      </w:r>
      <w:r>
        <w:rPr>
          <w:spacing w:val="1"/>
        </w:rPr>
        <w:t xml:space="preserve"> </w:t>
      </w:r>
      <w:r>
        <w:t xml:space="preserve">поведенческие.   </w:t>
      </w:r>
      <w:r>
        <w:rPr>
          <w:spacing w:val="1"/>
        </w:rPr>
        <w:t xml:space="preserve"> </w:t>
      </w:r>
      <w:r>
        <w:t>Отличия     человека</w:t>
      </w:r>
      <w:r>
        <w:rPr>
          <w:spacing w:val="-57"/>
        </w:rPr>
        <w:t xml:space="preserve"> </w:t>
      </w:r>
      <w:r>
        <w:t>от животных. Прямохождение и комплекс связанных с ним признаков. Развитие головного</w:t>
      </w:r>
      <w:r>
        <w:rPr>
          <w:spacing w:val="-57"/>
        </w:rPr>
        <w:t xml:space="preserve"> </w:t>
      </w:r>
      <w:r>
        <w:t>мозга</w:t>
      </w:r>
      <w:r>
        <w:rPr>
          <w:spacing w:val="-2"/>
        </w:rPr>
        <w:t xml:space="preserve"> </w:t>
      </w:r>
      <w:r>
        <w:t>и второй сигнальной системы.</w:t>
      </w:r>
    </w:p>
    <w:p w:rsidR="00E87DAD" w:rsidRDefault="00F431E1">
      <w:pPr>
        <w:pStyle w:val="a3"/>
        <w:spacing w:before="2"/>
        <w:ind w:left="1110" w:firstLine="0"/>
      </w:pPr>
      <w:r>
        <w:t xml:space="preserve">Движущие   </w:t>
      </w:r>
      <w:r>
        <w:rPr>
          <w:spacing w:val="12"/>
        </w:rPr>
        <w:t xml:space="preserve"> </w:t>
      </w:r>
      <w:r>
        <w:t xml:space="preserve">силы  </w:t>
      </w:r>
      <w:proofErr w:type="gramStart"/>
      <w:r>
        <w:t xml:space="preserve">  </w:t>
      </w:r>
      <w:r>
        <w:rPr>
          <w:spacing w:val="12"/>
        </w:rPr>
        <w:t xml:space="preserve"> </w:t>
      </w:r>
      <w:r>
        <w:t>(</w:t>
      </w:r>
      <w:proofErr w:type="gramEnd"/>
      <w:r>
        <w:t xml:space="preserve">факторы)    </w:t>
      </w:r>
      <w:r>
        <w:rPr>
          <w:spacing w:val="12"/>
        </w:rPr>
        <w:t xml:space="preserve"> </w:t>
      </w:r>
      <w:r>
        <w:t xml:space="preserve">антропогенеза:    </w:t>
      </w:r>
      <w:r>
        <w:rPr>
          <w:spacing w:val="13"/>
        </w:rPr>
        <w:t xml:space="preserve"> </w:t>
      </w:r>
      <w:r>
        <w:t xml:space="preserve">биологические,    </w:t>
      </w:r>
      <w:r>
        <w:rPr>
          <w:spacing w:val="11"/>
        </w:rPr>
        <w:t xml:space="preserve"> </w:t>
      </w:r>
      <w:r>
        <w:t>социальные.</w:t>
      </w:r>
    </w:p>
    <w:p w:rsidR="00E87DAD" w:rsidRDefault="00F431E1">
      <w:pPr>
        <w:pStyle w:val="a3"/>
        <w:spacing w:before="136"/>
        <w:ind w:firstLine="0"/>
      </w:pPr>
      <w:r>
        <w:t>Соотношение</w:t>
      </w:r>
      <w:r>
        <w:rPr>
          <w:spacing w:val="-4"/>
        </w:rPr>
        <w:t xml:space="preserve"> </w:t>
      </w:r>
      <w:r>
        <w:t>биологических</w:t>
      </w:r>
      <w:r>
        <w:rPr>
          <w:spacing w:val="-4"/>
        </w:rPr>
        <w:t xml:space="preserve"> </w:t>
      </w:r>
      <w:r>
        <w:t>и</w:t>
      </w:r>
      <w:r>
        <w:rPr>
          <w:spacing w:val="-2"/>
        </w:rPr>
        <w:t xml:space="preserve"> </w:t>
      </w:r>
      <w:r>
        <w:t>социальных</w:t>
      </w:r>
      <w:r>
        <w:rPr>
          <w:spacing w:val="-1"/>
        </w:rPr>
        <w:t xml:space="preserve"> </w:t>
      </w:r>
      <w:r>
        <w:t>факторов</w:t>
      </w:r>
      <w:r>
        <w:rPr>
          <w:spacing w:val="-2"/>
        </w:rPr>
        <w:t xml:space="preserve"> </w:t>
      </w:r>
      <w:r>
        <w:t>в</w:t>
      </w:r>
      <w:r>
        <w:rPr>
          <w:spacing w:val="-4"/>
        </w:rPr>
        <w:t xml:space="preserve"> </w:t>
      </w:r>
      <w:r>
        <w:t>антропогенезе.</w:t>
      </w:r>
    </w:p>
    <w:p w:rsidR="00E87DAD" w:rsidRDefault="00F431E1">
      <w:pPr>
        <w:pStyle w:val="a3"/>
        <w:spacing w:before="140" w:line="360" w:lineRule="auto"/>
        <w:ind w:right="549"/>
      </w:pPr>
      <w:r>
        <w:t>Основные стадии антропогенеза. Ранние человекообразные обезьяны (проконсулы)</w:t>
      </w:r>
      <w:r>
        <w:rPr>
          <w:spacing w:val="1"/>
        </w:rPr>
        <w:t xml:space="preserve"> </w:t>
      </w:r>
      <w:r>
        <w:t>и        ранние        понгиды        –        общие        предки        человекообразных        обезьян</w:t>
      </w:r>
      <w:r>
        <w:rPr>
          <w:spacing w:val="1"/>
        </w:rPr>
        <w:t xml:space="preserve"> </w:t>
      </w:r>
      <w:r>
        <w:t>и</w:t>
      </w:r>
      <w:r>
        <w:rPr>
          <w:spacing w:val="1"/>
        </w:rPr>
        <w:t xml:space="preserve"> </w:t>
      </w:r>
      <w:r>
        <w:t>людей.</w:t>
      </w:r>
      <w:r>
        <w:rPr>
          <w:spacing w:val="1"/>
        </w:rPr>
        <w:t xml:space="preserve"> </w:t>
      </w:r>
      <w:r>
        <w:t>Австралопитеки</w:t>
      </w:r>
      <w:r>
        <w:rPr>
          <w:spacing w:val="1"/>
        </w:rPr>
        <w:t xml:space="preserve"> </w:t>
      </w:r>
      <w:r>
        <w:t>–</w:t>
      </w:r>
      <w:r>
        <w:rPr>
          <w:spacing w:val="1"/>
        </w:rPr>
        <w:t xml:space="preserve"> </w:t>
      </w:r>
      <w:r>
        <w:t>двуногие</w:t>
      </w:r>
      <w:r>
        <w:rPr>
          <w:spacing w:val="1"/>
        </w:rPr>
        <w:t xml:space="preserve"> </w:t>
      </w:r>
      <w:r>
        <w:t>предки</w:t>
      </w:r>
      <w:r>
        <w:rPr>
          <w:spacing w:val="1"/>
        </w:rPr>
        <w:t xml:space="preserve"> </w:t>
      </w:r>
      <w:r>
        <w:t>людей.</w:t>
      </w:r>
      <w:r>
        <w:rPr>
          <w:spacing w:val="1"/>
        </w:rPr>
        <w:t xml:space="preserve"> </w:t>
      </w:r>
      <w:r>
        <w:t>Человек</w:t>
      </w:r>
      <w:r>
        <w:rPr>
          <w:spacing w:val="1"/>
        </w:rPr>
        <w:t xml:space="preserve"> </w:t>
      </w:r>
      <w:r>
        <w:t>умелый,</w:t>
      </w:r>
      <w:r>
        <w:rPr>
          <w:spacing w:val="61"/>
        </w:rPr>
        <w:t xml:space="preserve"> </w:t>
      </w:r>
      <w:r>
        <w:t>первые</w:t>
      </w:r>
      <w:r>
        <w:rPr>
          <w:spacing w:val="1"/>
        </w:rPr>
        <w:t xml:space="preserve"> </w:t>
      </w:r>
      <w:r>
        <w:t xml:space="preserve">изготовления  </w:t>
      </w:r>
      <w:r>
        <w:rPr>
          <w:spacing w:val="1"/>
        </w:rPr>
        <w:t xml:space="preserve"> </w:t>
      </w:r>
      <w:r>
        <w:t>орудий    труда.    Человек    прямоходящий    и    первый    выход    людей</w:t>
      </w:r>
      <w:r>
        <w:rPr>
          <w:spacing w:val="1"/>
        </w:rPr>
        <w:t xml:space="preserve"> </w:t>
      </w:r>
      <w:r>
        <w:t>за пределы Африки. Человек гейдельбергский – общий предок неандертальского человека</w:t>
      </w:r>
      <w:r>
        <w:rPr>
          <w:spacing w:val="1"/>
        </w:rPr>
        <w:t xml:space="preserve"> </w:t>
      </w:r>
      <w:r>
        <w:t>и</w:t>
      </w:r>
      <w:r>
        <w:rPr>
          <w:spacing w:val="1"/>
        </w:rPr>
        <w:t xml:space="preserve"> </w:t>
      </w:r>
      <w:r>
        <w:t>человека</w:t>
      </w:r>
      <w:r>
        <w:rPr>
          <w:spacing w:val="1"/>
        </w:rPr>
        <w:t xml:space="preserve"> </w:t>
      </w:r>
      <w:r>
        <w:t>разумного.</w:t>
      </w:r>
      <w:r>
        <w:rPr>
          <w:spacing w:val="1"/>
        </w:rPr>
        <w:t xml:space="preserve"> </w:t>
      </w:r>
      <w:r>
        <w:t>Человек</w:t>
      </w:r>
      <w:r>
        <w:rPr>
          <w:spacing w:val="1"/>
        </w:rPr>
        <w:t xml:space="preserve"> </w:t>
      </w:r>
      <w:r>
        <w:t>неандертальский</w:t>
      </w:r>
      <w:r>
        <w:rPr>
          <w:spacing w:val="1"/>
        </w:rPr>
        <w:t xml:space="preserve"> </w:t>
      </w:r>
      <w:r>
        <w:t>как</w:t>
      </w:r>
      <w:r>
        <w:rPr>
          <w:spacing w:val="1"/>
        </w:rPr>
        <w:t xml:space="preserve"> </w:t>
      </w:r>
      <w:r>
        <w:t>вид</w:t>
      </w:r>
      <w:r>
        <w:rPr>
          <w:spacing w:val="1"/>
        </w:rPr>
        <w:t xml:space="preserve"> </w:t>
      </w:r>
      <w:r>
        <w:t>людей</w:t>
      </w:r>
      <w:r>
        <w:rPr>
          <w:spacing w:val="1"/>
        </w:rPr>
        <w:t xml:space="preserve"> </w:t>
      </w:r>
      <w:r>
        <w:t>холодного</w:t>
      </w:r>
      <w:r>
        <w:rPr>
          <w:spacing w:val="1"/>
        </w:rPr>
        <w:t xml:space="preserve"> </w:t>
      </w:r>
      <w:r>
        <w:t>климата.</w:t>
      </w:r>
      <w:r>
        <w:rPr>
          <w:spacing w:val="1"/>
        </w:rPr>
        <w:t xml:space="preserve"> </w:t>
      </w:r>
      <w:r>
        <w:t>Человек</w:t>
      </w:r>
      <w:r>
        <w:rPr>
          <w:spacing w:val="1"/>
        </w:rPr>
        <w:t xml:space="preserve"> </w:t>
      </w:r>
      <w:r>
        <w:t>разумный</w:t>
      </w:r>
      <w:r>
        <w:rPr>
          <w:spacing w:val="1"/>
        </w:rPr>
        <w:t xml:space="preserve"> </w:t>
      </w:r>
      <w:r>
        <w:t>современного типа, денисовский</w:t>
      </w:r>
      <w:r>
        <w:rPr>
          <w:spacing w:val="1"/>
        </w:rPr>
        <w:t xml:space="preserve"> </w:t>
      </w:r>
      <w:r>
        <w:t>человек, освоение континентов</w:t>
      </w:r>
      <w:r>
        <w:rPr>
          <w:spacing w:val="1"/>
        </w:rPr>
        <w:t xml:space="preserve"> </w:t>
      </w:r>
      <w:r>
        <w:t>за</w:t>
      </w:r>
      <w:r>
        <w:rPr>
          <w:spacing w:val="1"/>
        </w:rPr>
        <w:t xml:space="preserve"> </w:t>
      </w:r>
      <w:r>
        <w:t>пределами</w:t>
      </w:r>
      <w:r>
        <w:rPr>
          <w:spacing w:val="-1"/>
        </w:rPr>
        <w:t xml:space="preserve"> </w:t>
      </w:r>
      <w:r>
        <w:t>Африки. Палеогенетика</w:t>
      </w:r>
      <w:r>
        <w:rPr>
          <w:spacing w:val="-1"/>
        </w:rPr>
        <w:t xml:space="preserve"> </w:t>
      </w:r>
      <w:r>
        <w:t>и</w:t>
      </w:r>
      <w:r>
        <w:rPr>
          <w:spacing w:val="-1"/>
        </w:rPr>
        <w:t xml:space="preserve"> </w:t>
      </w:r>
      <w:r>
        <w:t>палеогеномика.</w:t>
      </w:r>
    </w:p>
    <w:p w:rsidR="00E87DAD" w:rsidRDefault="00F431E1">
      <w:pPr>
        <w:pStyle w:val="a3"/>
        <w:spacing w:line="360" w:lineRule="auto"/>
        <w:ind w:right="549"/>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1"/>
        </w:rPr>
        <w:t xml:space="preserve"> </w:t>
      </w:r>
      <w:r>
        <w:t>человека.</w:t>
      </w:r>
      <w:r>
        <w:rPr>
          <w:spacing w:val="-57"/>
        </w:rPr>
        <w:t xml:space="preserve"> </w:t>
      </w:r>
      <w:r>
        <w:t>Мутационный</w:t>
      </w:r>
      <w:r>
        <w:rPr>
          <w:spacing w:val="15"/>
        </w:rPr>
        <w:t xml:space="preserve"> </w:t>
      </w:r>
      <w:r>
        <w:t>процесс</w:t>
      </w:r>
      <w:r>
        <w:rPr>
          <w:spacing w:val="17"/>
        </w:rPr>
        <w:t xml:space="preserve"> </w:t>
      </w:r>
      <w:r>
        <w:t>и</w:t>
      </w:r>
      <w:r>
        <w:rPr>
          <w:spacing w:val="19"/>
        </w:rPr>
        <w:t xml:space="preserve"> </w:t>
      </w:r>
      <w:r>
        <w:t>полиморфизм.</w:t>
      </w:r>
      <w:r>
        <w:rPr>
          <w:spacing w:val="18"/>
        </w:rPr>
        <w:t xml:space="preserve"> </w:t>
      </w:r>
      <w:r>
        <w:t>Популяционные</w:t>
      </w:r>
      <w:r>
        <w:rPr>
          <w:spacing w:val="15"/>
        </w:rPr>
        <w:t xml:space="preserve"> </w:t>
      </w:r>
      <w:r>
        <w:t>волны,</w:t>
      </w:r>
      <w:r>
        <w:rPr>
          <w:spacing w:val="17"/>
        </w:rPr>
        <w:t xml:space="preserve"> </w:t>
      </w:r>
      <w:r>
        <w:t>дрейф</w:t>
      </w:r>
      <w:r>
        <w:rPr>
          <w:spacing w:val="18"/>
        </w:rPr>
        <w:t xml:space="preserve"> </w:t>
      </w:r>
      <w:r>
        <w:t>генов,</w:t>
      </w:r>
      <w:r>
        <w:rPr>
          <w:spacing w:val="17"/>
        </w:rPr>
        <w:t xml:space="preserve"> </w:t>
      </w:r>
      <w:r>
        <w:t>миграция</w:t>
      </w:r>
      <w:r>
        <w:rPr>
          <w:spacing w:val="13"/>
        </w:rPr>
        <w:t xml:space="preserve"> </w:t>
      </w:r>
      <w:r>
        <w:t>и</w:t>
      </w:r>
    </w:p>
    <w:p w:rsidR="00E87DAD" w:rsidRDefault="00F431E1">
      <w:pPr>
        <w:pStyle w:val="a3"/>
        <w:spacing w:before="1"/>
        <w:ind w:firstLine="0"/>
      </w:pPr>
      <w:r>
        <w:t>«эффект</w:t>
      </w:r>
      <w:r>
        <w:rPr>
          <w:spacing w:val="-3"/>
        </w:rPr>
        <w:t xml:space="preserve"> </w:t>
      </w:r>
      <w:r>
        <w:t>основателя»</w:t>
      </w:r>
      <w:r>
        <w:rPr>
          <w:spacing w:val="-8"/>
        </w:rPr>
        <w:t xml:space="preserve"> </w:t>
      </w:r>
      <w:r>
        <w:t>в</w:t>
      </w:r>
      <w:r>
        <w:rPr>
          <w:spacing w:val="-2"/>
        </w:rPr>
        <w:t xml:space="preserve"> </w:t>
      </w:r>
      <w:r>
        <w:t>популяциях</w:t>
      </w:r>
      <w:r>
        <w:rPr>
          <w:spacing w:val="-1"/>
        </w:rPr>
        <w:t xml:space="preserve"> </w:t>
      </w:r>
      <w:r>
        <w:t>современного</w:t>
      </w:r>
      <w:r>
        <w:rPr>
          <w:spacing w:val="-2"/>
        </w:rPr>
        <w:t xml:space="preserve"> </w:t>
      </w:r>
      <w:r>
        <w:t>человека.</w:t>
      </w:r>
    </w:p>
    <w:p w:rsidR="00E87DAD" w:rsidRDefault="00F431E1">
      <w:pPr>
        <w:pStyle w:val="a3"/>
        <w:spacing w:before="137" w:line="360" w:lineRule="auto"/>
        <w:ind w:right="552"/>
      </w:pPr>
      <w:r>
        <w:t>Человеческие расы. Понятие о расе. Большие расы: европеоидная (евразийская),</w:t>
      </w:r>
      <w:r>
        <w:rPr>
          <w:spacing w:val="1"/>
        </w:rPr>
        <w:t xml:space="preserve"> </w:t>
      </w:r>
      <w:r>
        <w:t>австрало-негроидная (экваториальная), монголоидная (азиатско-американская). Время и</w:t>
      </w:r>
      <w:r>
        <w:rPr>
          <w:spacing w:val="1"/>
        </w:rPr>
        <w:t xml:space="preserve"> </w:t>
      </w:r>
      <w:r>
        <w:t>пути</w:t>
      </w:r>
      <w:r>
        <w:rPr>
          <w:spacing w:val="1"/>
        </w:rPr>
        <w:t xml:space="preserve"> </w:t>
      </w:r>
      <w:r>
        <w:t>расселения</w:t>
      </w:r>
      <w:r>
        <w:rPr>
          <w:spacing w:val="1"/>
        </w:rPr>
        <w:t xml:space="preserve"> </w:t>
      </w:r>
      <w:r>
        <w:t>человека</w:t>
      </w:r>
      <w:r>
        <w:rPr>
          <w:spacing w:val="1"/>
        </w:rPr>
        <w:t xml:space="preserve"> </w:t>
      </w:r>
      <w:r>
        <w:t>по</w:t>
      </w:r>
      <w:r>
        <w:rPr>
          <w:spacing w:val="1"/>
        </w:rPr>
        <w:t xml:space="preserve"> </w:t>
      </w:r>
      <w:r>
        <w:t>планете.</w:t>
      </w:r>
      <w:r>
        <w:rPr>
          <w:spacing w:val="1"/>
        </w:rPr>
        <w:t xml:space="preserve"> </w:t>
      </w:r>
      <w:r>
        <w:t>Единство</w:t>
      </w:r>
      <w:r>
        <w:rPr>
          <w:spacing w:val="1"/>
        </w:rPr>
        <w:t xml:space="preserve"> </w:t>
      </w:r>
      <w:r>
        <w:t>человеческих</w:t>
      </w:r>
      <w:r>
        <w:rPr>
          <w:spacing w:val="1"/>
        </w:rPr>
        <w:t xml:space="preserve"> </w:t>
      </w:r>
      <w:r>
        <w:t>рас.</w:t>
      </w:r>
      <w:r>
        <w:rPr>
          <w:spacing w:val="1"/>
        </w:rPr>
        <w:t xml:space="preserve"> </w:t>
      </w:r>
      <w:r>
        <w:t>Научная</w:t>
      </w:r>
      <w:r>
        <w:rPr>
          <w:spacing w:val="1"/>
        </w:rPr>
        <w:t xml:space="preserve"> </w:t>
      </w:r>
      <w:r>
        <w:t>несостоятельность</w:t>
      </w:r>
      <w:r>
        <w:rPr>
          <w:spacing w:val="51"/>
        </w:rPr>
        <w:t xml:space="preserve"> </w:t>
      </w:r>
      <w:r>
        <w:t>расизма.</w:t>
      </w:r>
      <w:r>
        <w:rPr>
          <w:spacing w:val="49"/>
        </w:rPr>
        <w:t xml:space="preserve"> </w:t>
      </w:r>
      <w:r>
        <w:t>Приспособленность</w:t>
      </w:r>
      <w:r>
        <w:rPr>
          <w:spacing w:val="51"/>
        </w:rPr>
        <w:t xml:space="preserve"> </w:t>
      </w:r>
      <w:r>
        <w:t>человека</w:t>
      </w:r>
      <w:r>
        <w:rPr>
          <w:spacing w:val="48"/>
        </w:rPr>
        <w:t xml:space="preserve"> </w:t>
      </w:r>
      <w:r>
        <w:t>к</w:t>
      </w:r>
      <w:r>
        <w:rPr>
          <w:spacing w:val="52"/>
        </w:rPr>
        <w:t xml:space="preserve"> </w:t>
      </w:r>
      <w:r>
        <w:t>разным</w:t>
      </w:r>
      <w:r>
        <w:rPr>
          <w:spacing w:val="50"/>
        </w:rPr>
        <w:t xml:space="preserve"> </w:t>
      </w:r>
      <w:r>
        <w:t>условиям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2800"/>
          <w:tab w:val="left" w:pos="4526"/>
          <w:tab w:val="left" w:pos="6459"/>
          <w:tab w:val="left" w:pos="9148"/>
        </w:tabs>
        <w:spacing w:before="65" w:line="360" w:lineRule="auto"/>
        <w:ind w:right="545" w:firstLine="0"/>
      </w:pPr>
      <w:r>
        <w:lastRenderedPageBreak/>
        <w:t>окружающей</w:t>
      </w:r>
      <w:r>
        <w:tab/>
        <w:t>среды.</w:t>
      </w:r>
      <w:r>
        <w:tab/>
        <w:t>Влияние</w:t>
      </w:r>
      <w:r>
        <w:tab/>
        <w:t>географической</w:t>
      </w:r>
      <w:r>
        <w:tab/>
        <w:t>среды</w:t>
      </w:r>
      <w:r>
        <w:rPr>
          <w:spacing w:val="-58"/>
        </w:rPr>
        <w:t xml:space="preserve"> </w:t>
      </w:r>
      <w:r>
        <w:t>и</w:t>
      </w:r>
      <w:r>
        <w:rPr>
          <w:spacing w:val="-1"/>
        </w:rPr>
        <w:t xml:space="preserve"> </w:t>
      </w:r>
      <w:r>
        <w:t>дрейфа генов на</w:t>
      </w:r>
      <w:r>
        <w:rPr>
          <w:spacing w:val="-1"/>
        </w:rPr>
        <w:t xml:space="preserve"> </w:t>
      </w:r>
      <w:r>
        <w:t>морфологию</w:t>
      </w:r>
      <w:r>
        <w:rPr>
          <w:spacing w:val="-3"/>
        </w:rPr>
        <w:t xml:space="preserve"> </w:t>
      </w:r>
      <w:r>
        <w:t>и физиологию</w:t>
      </w:r>
      <w:r>
        <w:rPr>
          <w:spacing w:val="-2"/>
        </w:rPr>
        <w:t xml:space="preserve"> </w:t>
      </w:r>
      <w:r>
        <w:t>человека.</w:t>
      </w:r>
    </w:p>
    <w:p w:rsidR="00E87DAD" w:rsidRDefault="00F431E1">
      <w:pPr>
        <w:pStyle w:val="a3"/>
        <w:spacing w:before="1" w:line="360" w:lineRule="auto"/>
        <w:ind w:right="547"/>
      </w:pPr>
      <w:r>
        <w:t>Междисциплинарные</w:t>
      </w:r>
      <w:r>
        <w:rPr>
          <w:spacing w:val="1"/>
        </w:rPr>
        <w:t xml:space="preserve"> </w:t>
      </w:r>
      <w:r>
        <w:t>методы</w:t>
      </w:r>
      <w:r>
        <w:rPr>
          <w:spacing w:val="1"/>
        </w:rPr>
        <w:t xml:space="preserve"> </w:t>
      </w:r>
      <w:r>
        <w:t>в</w:t>
      </w:r>
      <w:r>
        <w:rPr>
          <w:spacing w:val="1"/>
        </w:rPr>
        <w:t xml:space="preserve"> </w:t>
      </w:r>
      <w:r>
        <w:t>физической</w:t>
      </w:r>
      <w:r>
        <w:rPr>
          <w:spacing w:val="1"/>
        </w:rPr>
        <w:t xml:space="preserve"> </w:t>
      </w:r>
      <w:r>
        <w:t>(биологической)</w:t>
      </w:r>
      <w:r>
        <w:rPr>
          <w:spacing w:val="1"/>
        </w:rPr>
        <w:t xml:space="preserve"> </w:t>
      </w:r>
      <w:r>
        <w:t>антропологии.</w:t>
      </w:r>
      <w:r>
        <w:rPr>
          <w:spacing w:val="1"/>
        </w:rPr>
        <w:t xml:space="preserve"> </w:t>
      </w:r>
      <w:r>
        <w:t>Эволюционная</w:t>
      </w:r>
      <w:r>
        <w:rPr>
          <w:spacing w:val="1"/>
        </w:rPr>
        <w:t xml:space="preserve"> </w:t>
      </w:r>
      <w:r>
        <w:t>антропология</w:t>
      </w:r>
      <w:r>
        <w:rPr>
          <w:spacing w:val="1"/>
        </w:rPr>
        <w:t xml:space="preserve"> </w:t>
      </w:r>
      <w:r>
        <w:t>и</w:t>
      </w:r>
      <w:r>
        <w:rPr>
          <w:spacing w:val="1"/>
        </w:rPr>
        <w:t xml:space="preserve"> </w:t>
      </w:r>
      <w:r>
        <w:t>палеоантропология</w:t>
      </w:r>
      <w:r>
        <w:rPr>
          <w:spacing w:val="1"/>
        </w:rPr>
        <w:t xml:space="preserve"> </w:t>
      </w:r>
      <w:r>
        <w:t>человеческих</w:t>
      </w:r>
      <w:r>
        <w:rPr>
          <w:spacing w:val="1"/>
        </w:rPr>
        <w:t xml:space="preserve"> </w:t>
      </w:r>
      <w:r>
        <w:t>популяций.</w:t>
      </w:r>
      <w:r>
        <w:rPr>
          <w:spacing w:val="1"/>
        </w:rPr>
        <w:t xml:space="preserve"> </w:t>
      </w:r>
      <w:r>
        <w:t>Биосоциальные</w:t>
      </w:r>
      <w:r>
        <w:rPr>
          <w:spacing w:val="1"/>
        </w:rPr>
        <w:t xml:space="preserve"> </w:t>
      </w:r>
      <w:r>
        <w:t>исследования</w:t>
      </w:r>
      <w:r>
        <w:rPr>
          <w:spacing w:val="1"/>
        </w:rPr>
        <w:t xml:space="preserve"> </w:t>
      </w:r>
      <w:r>
        <w:t>природы</w:t>
      </w:r>
      <w:r>
        <w:rPr>
          <w:spacing w:val="1"/>
        </w:rPr>
        <w:t xml:space="preserve"> </w:t>
      </w:r>
      <w:r>
        <w:t>человека.</w:t>
      </w:r>
      <w:r>
        <w:rPr>
          <w:spacing w:val="1"/>
        </w:rPr>
        <w:t xml:space="preserve"> </w:t>
      </w:r>
      <w:r>
        <w:t>Исследование</w:t>
      </w:r>
      <w:r>
        <w:rPr>
          <w:spacing w:val="1"/>
        </w:rPr>
        <w:t xml:space="preserve"> </w:t>
      </w:r>
      <w:r>
        <w:t>коэволюции</w:t>
      </w:r>
      <w:r>
        <w:rPr>
          <w:spacing w:val="1"/>
        </w:rPr>
        <w:t xml:space="preserve"> </w:t>
      </w:r>
      <w:r>
        <w:t>биологического</w:t>
      </w:r>
      <w:r>
        <w:rPr>
          <w:spacing w:val="-1"/>
        </w:rPr>
        <w:t xml:space="preserve"> </w:t>
      </w:r>
      <w:r>
        <w:t>и социального в</w:t>
      </w:r>
      <w:r>
        <w:rPr>
          <w:spacing w:val="-1"/>
        </w:rPr>
        <w:t xml:space="preserve"> </w:t>
      </w:r>
      <w:r>
        <w:t>человеке.</w:t>
      </w:r>
    </w:p>
    <w:p w:rsidR="00E87DAD" w:rsidRDefault="00F431E1">
      <w:pPr>
        <w:pStyle w:val="a3"/>
        <w:spacing w:line="274" w:lineRule="exact"/>
        <w:ind w:left="1110" w:firstLine="0"/>
        <w:jc w:val="left"/>
      </w:pPr>
      <w:r>
        <w:t>Демонстрации:</w:t>
      </w:r>
    </w:p>
    <w:p w:rsidR="00E87DAD" w:rsidRDefault="00F431E1">
      <w:pPr>
        <w:pStyle w:val="a3"/>
        <w:spacing w:before="139"/>
        <w:ind w:left="1110" w:firstLine="0"/>
        <w:jc w:val="left"/>
      </w:pPr>
      <w:r>
        <w:t>Портреты:</w:t>
      </w:r>
      <w:r>
        <w:rPr>
          <w:spacing w:val="-4"/>
        </w:rPr>
        <w:t xml:space="preserve"> </w:t>
      </w:r>
      <w:r>
        <w:t>Ч.</w:t>
      </w:r>
      <w:r>
        <w:rPr>
          <w:spacing w:val="-3"/>
        </w:rPr>
        <w:t xml:space="preserve"> </w:t>
      </w:r>
      <w:r>
        <w:t>Дарвин,</w:t>
      </w:r>
      <w:r>
        <w:rPr>
          <w:spacing w:val="-3"/>
        </w:rPr>
        <w:t xml:space="preserve"> </w:t>
      </w:r>
      <w:r>
        <w:t>Л.</w:t>
      </w:r>
      <w:r>
        <w:rPr>
          <w:spacing w:val="-3"/>
        </w:rPr>
        <w:t xml:space="preserve"> </w:t>
      </w:r>
      <w:r>
        <w:t>Лики,</w:t>
      </w:r>
      <w:r>
        <w:rPr>
          <w:spacing w:val="-3"/>
        </w:rPr>
        <w:t xml:space="preserve"> </w:t>
      </w:r>
      <w:r>
        <w:t>Я.Я.</w:t>
      </w:r>
      <w:r>
        <w:rPr>
          <w:spacing w:val="-5"/>
        </w:rPr>
        <w:t xml:space="preserve"> </w:t>
      </w:r>
      <w:r>
        <w:t>Рогинский,</w:t>
      </w:r>
      <w:r>
        <w:rPr>
          <w:spacing w:val="-3"/>
        </w:rPr>
        <w:t xml:space="preserve"> </w:t>
      </w:r>
      <w:r>
        <w:t>М.М.</w:t>
      </w:r>
      <w:r>
        <w:rPr>
          <w:spacing w:val="-1"/>
        </w:rPr>
        <w:t xml:space="preserve"> </w:t>
      </w:r>
      <w:r>
        <w:t>Герасимов.</w:t>
      </w:r>
    </w:p>
    <w:p w:rsidR="00E87DAD" w:rsidRDefault="00F431E1">
      <w:pPr>
        <w:pStyle w:val="a3"/>
        <w:tabs>
          <w:tab w:val="left" w:pos="2263"/>
          <w:tab w:val="left" w:pos="2632"/>
          <w:tab w:val="left" w:pos="3589"/>
          <w:tab w:val="left" w:pos="4769"/>
          <w:tab w:val="left" w:pos="6616"/>
          <w:tab w:val="left" w:pos="7962"/>
          <w:tab w:val="left" w:pos="8667"/>
        </w:tabs>
        <w:spacing w:before="137"/>
        <w:ind w:left="1110" w:firstLine="0"/>
        <w:jc w:val="left"/>
      </w:pPr>
      <w:r>
        <w:t>Таблицы</w:t>
      </w:r>
      <w:r>
        <w:tab/>
        <w:t>и</w:t>
      </w:r>
      <w:r>
        <w:tab/>
        <w:t>схемы:</w:t>
      </w:r>
      <w:r>
        <w:tab/>
        <w:t>«Методы</w:t>
      </w:r>
      <w:r>
        <w:tab/>
        <w:t>антропологии»,</w:t>
      </w:r>
      <w:r>
        <w:tab/>
        <w:t>«Головной</w:t>
      </w:r>
      <w:r>
        <w:tab/>
        <w:t>мозг</w:t>
      </w:r>
      <w:r>
        <w:tab/>
        <w:t>человека»,</w:t>
      </w:r>
    </w:p>
    <w:p w:rsidR="00E87DAD" w:rsidRDefault="00F431E1">
      <w:pPr>
        <w:pStyle w:val="a3"/>
        <w:tabs>
          <w:tab w:val="left" w:pos="1795"/>
          <w:tab w:val="left" w:pos="3267"/>
          <w:tab w:val="left" w:pos="4027"/>
          <w:tab w:val="left" w:pos="5922"/>
          <w:tab w:val="left" w:pos="7836"/>
          <w:tab w:val="left" w:pos="8661"/>
        </w:tabs>
        <w:spacing w:before="140" w:line="360" w:lineRule="auto"/>
        <w:ind w:right="548" w:firstLine="0"/>
        <w:jc w:val="left"/>
      </w:pPr>
      <w:r>
        <w:t>«Человекообразные</w:t>
      </w:r>
      <w:r>
        <w:rPr>
          <w:spacing w:val="4"/>
        </w:rPr>
        <w:t xml:space="preserve"> </w:t>
      </w:r>
      <w:r>
        <w:t>обезьяны»,</w:t>
      </w:r>
      <w:r>
        <w:rPr>
          <w:spacing w:val="10"/>
        </w:rPr>
        <w:t xml:space="preserve"> </w:t>
      </w:r>
      <w:r>
        <w:t>«Скелет</w:t>
      </w:r>
      <w:r>
        <w:rPr>
          <w:spacing w:val="7"/>
        </w:rPr>
        <w:t xml:space="preserve"> </w:t>
      </w:r>
      <w:r>
        <w:t>человека</w:t>
      </w:r>
      <w:r>
        <w:rPr>
          <w:spacing w:val="5"/>
        </w:rPr>
        <w:t xml:space="preserve"> </w:t>
      </w:r>
      <w:r>
        <w:t>и</w:t>
      </w:r>
      <w:r>
        <w:rPr>
          <w:spacing w:val="7"/>
        </w:rPr>
        <w:t xml:space="preserve"> </w:t>
      </w:r>
      <w:r>
        <w:t>скелет</w:t>
      </w:r>
      <w:r>
        <w:rPr>
          <w:spacing w:val="7"/>
        </w:rPr>
        <w:t xml:space="preserve"> </w:t>
      </w:r>
      <w:r>
        <w:t>шимпанзе»,</w:t>
      </w:r>
      <w:r>
        <w:rPr>
          <w:spacing w:val="10"/>
        </w:rPr>
        <w:t xml:space="preserve"> </w:t>
      </w:r>
      <w:r>
        <w:t>«Рудименты</w:t>
      </w:r>
      <w:r>
        <w:rPr>
          <w:spacing w:val="6"/>
        </w:rPr>
        <w:t xml:space="preserve"> </w:t>
      </w:r>
      <w:r>
        <w:t>и</w:t>
      </w:r>
      <w:r>
        <w:rPr>
          <w:spacing w:val="-57"/>
        </w:rPr>
        <w:t xml:space="preserve"> </w:t>
      </w:r>
      <w:r>
        <w:t>атавизмы»,</w:t>
      </w:r>
      <w:r>
        <w:tab/>
        <w:t>«Движущие</w:t>
      </w:r>
      <w:r>
        <w:tab/>
        <w:t>силы</w:t>
      </w:r>
      <w:r>
        <w:tab/>
        <w:t>антропогенеза»,</w:t>
      </w:r>
      <w:r>
        <w:tab/>
        <w:t>«Эволюционное</w:t>
      </w:r>
      <w:r>
        <w:tab/>
        <w:t>древо</w:t>
      </w:r>
      <w:r>
        <w:tab/>
        <w:t>человека»,</w:t>
      </w:r>
    </w:p>
    <w:p w:rsidR="00E87DAD" w:rsidRDefault="00F431E1">
      <w:pPr>
        <w:pStyle w:val="a3"/>
        <w:ind w:firstLine="0"/>
        <w:jc w:val="left"/>
      </w:pPr>
      <w:r>
        <w:t>«Австралопитек»,</w:t>
      </w:r>
      <w:r>
        <w:rPr>
          <w:spacing w:val="20"/>
        </w:rPr>
        <w:t xml:space="preserve"> </w:t>
      </w:r>
      <w:r>
        <w:t>«Человек</w:t>
      </w:r>
      <w:r>
        <w:rPr>
          <w:spacing w:val="22"/>
        </w:rPr>
        <w:t xml:space="preserve"> </w:t>
      </w:r>
      <w:r>
        <w:t>умелый»,</w:t>
      </w:r>
      <w:r>
        <w:rPr>
          <w:spacing w:val="23"/>
        </w:rPr>
        <w:t xml:space="preserve"> </w:t>
      </w:r>
      <w:r>
        <w:t>«Человек</w:t>
      </w:r>
      <w:r>
        <w:rPr>
          <w:spacing w:val="17"/>
        </w:rPr>
        <w:t xml:space="preserve"> </w:t>
      </w:r>
      <w:r>
        <w:t>прямоходящий»,</w:t>
      </w:r>
      <w:r>
        <w:rPr>
          <w:spacing w:val="20"/>
        </w:rPr>
        <w:t xml:space="preserve"> </w:t>
      </w:r>
      <w:r>
        <w:t>«Денисовский</w:t>
      </w:r>
      <w:r>
        <w:rPr>
          <w:spacing w:val="18"/>
        </w:rPr>
        <w:t xml:space="preserve"> </w:t>
      </w:r>
      <w:r>
        <w:t>человек»</w:t>
      </w:r>
    </w:p>
    <w:p w:rsidR="00E87DAD" w:rsidRDefault="00F431E1">
      <w:pPr>
        <w:pStyle w:val="a3"/>
        <w:spacing w:before="136"/>
        <w:ind w:firstLine="0"/>
        <w:jc w:val="left"/>
      </w:pPr>
      <w:r>
        <w:t>«Неандертальцы»,</w:t>
      </w:r>
      <w:r>
        <w:rPr>
          <w:spacing w:val="78"/>
        </w:rPr>
        <w:t xml:space="preserve"> </w:t>
      </w:r>
      <w:r>
        <w:t>«Кроманьонцы»,</w:t>
      </w:r>
      <w:r>
        <w:rPr>
          <w:spacing w:val="79"/>
        </w:rPr>
        <w:t xml:space="preserve"> </w:t>
      </w:r>
      <w:r>
        <w:t>«Предки</w:t>
      </w:r>
      <w:r>
        <w:rPr>
          <w:spacing w:val="75"/>
        </w:rPr>
        <w:t xml:space="preserve"> </w:t>
      </w:r>
      <w:r>
        <w:t>человека»,</w:t>
      </w:r>
      <w:r>
        <w:rPr>
          <w:spacing w:val="81"/>
        </w:rPr>
        <w:t xml:space="preserve"> </w:t>
      </w:r>
      <w:r>
        <w:t>«Этапы</w:t>
      </w:r>
      <w:r>
        <w:rPr>
          <w:spacing w:val="74"/>
        </w:rPr>
        <w:t xml:space="preserve"> </w:t>
      </w:r>
      <w:r>
        <w:t>эволюции</w:t>
      </w:r>
      <w:r>
        <w:rPr>
          <w:spacing w:val="76"/>
        </w:rPr>
        <w:t xml:space="preserve"> </w:t>
      </w:r>
      <w:r>
        <w:t>человека»,</w:t>
      </w:r>
    </w:p>
    <w:p w:rsidR="00E87DAD" w:rsidRDefault="00F431E1">
      <w:pPr>
        <w:pStyle w:val="a3"/>
        <w:spacing w:before="140"/>
        <w:ind w:firstLine="0"/>
      </w:pPr>
      <w:r>
        <w:t>«Расы</w:t>
      </w:r>
      <w:r>
        <w:rPr>
          <w:spacing w:val="-5"/>
        </w:rPr>
        <w:t xml:space="preserve"> </w:t>
      </w:r>
      <w:r>
        <w:t>человека».</w:t>
      </w:r>
    </w:p>
    <w:p w:rsidR="00E87DAD" w:rsidRDefault="00F431E1">
      <w:pPr>
        <w:pStyle w:val="a3"/>
        <w:spacing w:before="137" w:line="360" w:lineRule="auto"/>
        <w:ind w:right="552"/>
      </w:pPr>
      <w:r>
        <w:t>Оборудование: муляжи окаменелостей, предметов материальной культуры предков</w:t>
      </w:r>
      <w:r>
        <w:rPr>
          <w:spacing w:val="1"/>
        </w:rPr>
        <w:t xml:space="preserve"> </w:t>
      </w:r>
      <w:proofErr w:type="gramStart"/>
      <w:r>
        <w:t xml:space="preserve">человека,   </w:t>
      </w:r>
      <w:proofErr w:type="gramEnd"/>
      <w:r>
        <w:t xml:space="preserve">    </w:t>
      </w:r>
      <w:r>
        <w:rPr>
          <w:spacing w:val="49"/>
        </w:rPr>
        <w:t xml:space="preserve"> </w:t>
      </w:r>
      <w:r>
        <w:t xml:space="preserve">репродукции        </w:t>
      </w:r>
      <w:r>
        <w:rPr>
          <w:spacing w:val="48"/>
        </w:rPr>
        <w:t xml:space="preserve"> </w:t>
      </w:r>
      <w:r>
        <w:t xml:space="preserve">(фотографии)        </w:t>
      </w:r>
      <w:r>
        <w:rPr>
          <w:spacing w:val="47"/>
        </w:rPr>
        <w:t xml:space="preserve"> </w:t>
      </w:r>
      <w:r>
        <w:t xml:space="preserve">картин        </w:t>
      </w:r>
      <w:r>
        <w:rPr>
          <w:spacing w:val="46"/>
        </w:rPr>
        <w:t xml:space="preserve"> </w:t>
      </w:r>
      <w:r>
        <w:t xml:space="preserve">с        </w:t>
      </w:r>
      <w:r>
        <w:rPr>
          <w:spacing w:val="47"/>
        </w:rPr>
        <w:t xml:space="preserve"> </w:t>
      </w:r>
      <w:r>
        <w:t>мифологическими</w:t>
      </w:r>
      <w:r>
        <w:rPr>
          <w:spacing w:val="-58"/>
        </w:rPr>
        <w:t xml:space="preserve"> </w:t>
      </w:r>
      <w:r>
        <w:t>и</w:t>
      </w:r>
      <w:r>
        <w:rPr>
          <w:spacing w:val="1"/>
        </w:rPr>
        <w:t xml:space="preserve"> </w:t>
      </w:r>
      <w:r>
        <w:t>библейскими</w:t>
      </w:r>
      <w:r>
        <w:rPr>
          <w:spacing w:val="1"/>
        </w:rPr>
        <w:t xml:space="preserve"> </w:t>
      </w:r>
      <w:r>
        <w:t>сюжетами</w:t>
      </w:r>
      <w:r>
        <w:rPr>
          <w:spacing w:val="1"/>
        </w:rPr>
        <w:t xml:space="preserve"> </w:t>
      </w:r>
      <w:r>
        <w:t>происхождения</w:t>
      </w:r>
      <w:r>
        <w:rPr>
          <w:spacing w:val="1"/>
        </w:rPr>
        <w:t xml:space="preserve"> </w:t>
      </w:r>
      <w:r>
        <w:t>человека,</w:t>
      </w:r>
      <w:r>
        <w:rPr>
          <w:spacing w:val="1"/>
        </w:rPr>
        <w:t xml:space="preserve"> </w:t>
      </w:r>
      <w:r>
        <w:t>фотографии</w:t>
      </w:r>
      <w:r>
        <w:rPr>
          <w:spacing w:val="1"/>
        </w:rPr>
        <w:t xml:space="preserve"> </w:t>
      </w:r>
      <w:r>
        <w:t>находок</w:t>
      </w:r>
      <w:r>
        <w:rPr>
          <w:spacing w:val="1"/>
        </w:rPr>
        <w:t xml:space="preserve"> </w:t>
      </w:r>
      <w:r>
        <w:t>ископаемых</w:t>
      </w:r>
      <w:r>
        <w:rPr>
          <w:spacing w:val="1"/>
        </w:rPr>
        <w:t xml:space="preserve"> </w:t>
      </w:r>
      <w:r>
        <w:t>остатков человека, скелет человека, модель черепа человека и черепа шимпанзе, модель</w:t>
      </w:r>
      <w:r>
        <w:rPr>
          <w:spacing w:val="1"/>
        </w:rPr>
        <w:t xml:space="preserve"> </w:t>
      </w:r>
      <w:r>
        <w:t>кисти человека</w:t>
      </w:r>
      <w:r>
        <w:rPr>
          <w:spacing w:val="-1"/>
        </w:rPr>
        <w:t xml:space="preserve"> </w:t>
      </w:r>
      <w:r>
        <w:t>и</w:t>
      </w:r>
      <w:r>
        <w:rPr>
          <w:spacing w:val="-1"/>
        </w:rPr>
        <w:t xml:space="preserve"> </w:t>
      </w:r>
      <w:r>
        <w:t>кисти</w:t>
      </w:r>
      <w:r>
        <w:rPr>
          <w:spacing w:val="-2"/>
        </w:rPr>
        <w:t xml:space="preserve"> </w:t>
      </w:r>
      <w:r>
        <w:t>шимпанзе,</w:t>
      </w:r>
      <w:r>
        <w:rPr>
          <w:spacing w:val="-1"/>
        </w:rPr>
        <w:t xml:space="preserve"> </w:t>
      </w:r>
      <w:r>
        <w:t>модели</w:t>
      </w:r>
      <w:r>
        <w:rPr>
          <w:spacing w:val="1"/>
        </w:rPr>
        <w:t xml:space="preserve"> </w:t>
      </w:r>
      <w:r>
        <w:t>торса</w:t>
      </w:r>
      <w:r>
        <w:rPr>
          <w:spacing w:val="-2"/>
        </w:rPr>
        <w:t xml:space="preserve"> </w:t>
      </w:r>
      <w:r>
        <w:t>предков человека.</w:t>
      </w:r>
    </w:p>
    <w:p w:rsidR="00E87DAD" w:rsidRDefault="00F431E1">
      <w:pPr>
        <w:pStyle w:val="a3"/>
        <w:spacing w:before="1" w:line="360" w:lineRule="auto"/>
        <w:ind w:right="557"/>
      </w:pPr>
      <w:r>
        <w:t>Лабораторная</w:t>
      </w:r>
      <w:r>
        <w:rPr>
          <w:spacing w:val="1"/>
        </w:rPr>
        <w:t xml:space="preserve"> </w:t>
      </w:r>
      <w:r>
        <w:t>работа</w:t>
      </w:r>
      <w:r>
        <w:rPr>
          <w:spacing w:val="1"/>
        </w:rPr>
        <w:t xml:space="preserve"> </w:t>
      </w:r>
      <w:r>
        <w:t>«Изучение</w:t>
      </w:r>
      <w:r>
        <w:rPr>
          <w:spacing w:val="1"/>
        </w:rPr>
        <w:t xml:space="preserve"> </w:t>
      </w:r>
      <w:r>
        <w:t>особенностей</w:t>
      </w:r>
      <w:r>
        <w:rPr>
          <w:spacing w:val="1"/>
        </w:rPr>
        <w:t xml:space="preserve"> </w:t>
      </w:r>
      <w:r>
        <w:t>строения</w:t>
      </w:r>
      <w:r>
        <w:rPr>
          <w:spacing w:val="1"/>
        </w:rPr>
        <w:t xml:space="preserve"> </w:t>
      </w:r>
      <w:r>
        <w:t>скелета</w:t>
      </w:r>
      <w:r>
        <w:rPr>
          <w:spacing w:val="1"/>
        </w:rPr>
        <w:t xml:space="preserve"> </w:t>
      </w:r>
      <w:r>
        <w:t>человека,</w:t>
      </w:r>
      <w:r>
        <w:rPr>
          <w:spacing w:val="1"/>
        </w:rPr>
        <w:t xml:space="preserve"> </w:t>
      </w:r>
      <w:r>
        <w:t>связанных с</w:t>
      </w:r>
      <w:r>
        <w:rPr>
          <w:spacing w:val="-1"/>
        </w:rPr>
        <w:t xml:space="preserve"> </w:t>
      </w:r>
      <w:r>
        <w:t>прямохождением».</w:t>
      </w:r>
    </w:p>
    <w:p w:rsidR="00E87DAD" w:rsidRDefault="00F431E1">
      <w:pPr>
        <w:pStyle w:val="a3"/>
        <w:ind w:left="1110" w:firstLine="0"/>
      </w:pPr>
      <w:r>
        <w:t>Практическая</w:t>
      </w:r>
      <w:r>
        <w:rPr>
          <w:spacing w:val="-5"/>
        </w:rPr>
        <w:t xml:space="preserve"> </w:t>
      </w:r>
      <w:r>
        <w:t>работа</w:t>
      </w:r>
      <w:r>
        <w:rPr>
          <w:spacing w:val="-2"/>
        </w:rPr>
        <w:t xml:space="preserve"> </w:t>
      </w:r>
      <w:r>
        <w:t>«Изучение</w:t>
      </w:r>
      <w:r>
        <w:rPr>
          <w:spacing w:val="-6"/>
        </w:rPr>
        <w:t xml:space="preserve"> </w:t>
      </w:r>
      <w:r>
        <w:t>экологических</w:t>
      </w:r>
      <w:r>
        <w:rPr>
          <w:spacing w:val="-3"/>
        </w:rPr>
        <w:t xml:space="preserve"> </w:t>
      </w:r>
      <w:r>
        <w:t>адаптаций</w:t>
      </w:r>
      <w:r>
        <w:rPr>
          <w:spacing w:val="-4"/>
        </w:rPr>
        <w:t xml:space="preserve"> </w:t>
      </w:r>
      <w:r>
        <w:t>человека».</w:t>
      </w:r>
    </w:p>
    <w:p w:rsidR="00E87DAD" w:rsidRDefault="00F431E1" w:rsidP="007F1D2C">
      <w:pPr>
        <w:pStyle w:val="a4"/>
        <w:numPr>
          <w:ilvl w:val="2"/>
          <w:numId w:val="104"/>
        </w:numPr>
        <w:tabs>
          <w:tab w:val="left" w:pos="1950"/>
        </w:tabs>
        <w:spacing w:before="137" w:line="362" w:lineRule="auto"/>
        <w:ind w:right="551" w:firstLine="707"/>
        <w:jc w:val="both"/>
        <w:rPr>
          <w:sz w:val="24"/>
        </w:rPr>
      </w:pPr>
      <w:r>
        <w:rPr>
          <w:sz w:val="24"/>
        </w:rPr>
        <w:t>Тема     6.     Экология     –     наука     о     взаимоотношениях     организмов</w:t>
      </w:r>
      <w:r>
        <w:rPr>
          <w:spacing w:val="1"/>
          <w:sz w:val="24"/>
        </w:rPr>
        <w:t xml:space="preserve"> </w:t>
      </w:r>
      <w:r>
        <w:rPr>
          <w:sz w:val="24"/>
        </w:rPr>
        <w:t>и</w:t>
      </w:r>
      <w:r>
        <w:rPr>
          <w:spacing w:val="-1"/>
          <w:sz w:val="24"/>
        </w:rPr>
        <w:t xml:space="preserve"> </w:t>
      </w:r>
      <w:r>
        <w:rPr>
          <w:sz w:val="24"/>
        </w:rPr>
        <w:t>надорганизменных</w:t>
      </w:r>
      <w:r>
        <w:rPr>
          <w:spacing w:val="2"/>
          <w:sz w:val="24"/>
        </w:rPr>
        <w:t xml:space="preserve"> </w:t>
      </w:r>
      <w:r>
        <w:rPr>
          <w:sz w:val="24"/>
        </w:rPr>
        <w:t>систем</w:t>
      </w:r>
      <w:r>
        <w:rPr>
          <w:spacing w:val="-1"/>
          <w:sz w:val="24"/>
        </w:rPr>
        <w:t xml:space="preserve"> </w:t>
      </w:r>
      <w:r>
        <w:rPr>
          <w:sz w:val="24"/>
        </w:rPr>
        <w:t>с</w:t>
      </w:r>
      <w:r>
        <w:rPr>
          <w:spacing w:val="-2"/>
          <w:sz w:val="24"/>
        </w:rPr>
        <w:t xml:space="preserve"> </w:t>
      </w:r>
      <w:r>
        <w:rPr>
          <w:sz w:val="24"/>
        </w:rPr>
        <w:t>окружающей средой</w:t>
      </w:r>
      <w:r>
        <w:rPr>
          <w:spacing w:val="1"/>
          <w:sz w:val="24"/>
        </w:rPr>
        <w:t xml:space="preserve"> </w:t>
      </w:r>
      <w:r>
        <w:rPr>
          <w:sz w:val="24"/>
        </w:rPr>
        <w:t>(3 ч).</w:t>
      </w:r>
    </w:p>
    <w:p w:rsidR="00E87DAD" w:rsidRDefault="00F431E1">
      <w:pPr>
        <w:pStyle w:val="a3"/>
        <w:spacing w:line="360" w:lineRule="auto"/>
        <w:ind w:right="548"/>
      </w:pPr>
      <w:r>
        <w:t xml:space="preserve">Зарождение  </w:t>
      </w:r>
      <w:r>
        <w:rPr>
          <w:spacing w:val="1"/>
        </w:rPr>
        <w:t xml:space="preserve"> </w:t>
      </w:r>
      <w:r>
        <w:t xml:space="preserve">и  </w:t>
      </w:r>
      <w:r>
        <w:rPr>
          <w:spacing w:val="1"/>
        </w:rPr>
        <w:t xml:space="preserve"> </w:t>
      </w:r>
      <w:r>
        <w:t xml:space="preserve">развитие  </w:t>
      </w:r>
      <w:r>
        <w:rPr>
          <w:spacing w:val="1"/>
        </w:rPr>
        <w:t xml:space="preserve"> </w:t>
      </w:r>
      <w:r>
        <w:t xml:space="preserve">экологии    в    трудах    А. </w:t>
      </w:r>
      <w:proofErr w:type="gramStart"/>
      <w:r>
        <w:t xml:space="preserve">Гумбольдта,   </w:t>
      </w:r>
      <w:proofErr w:type="gramEnd"/>
      <w:r>
        <w:t xml:space="preserve"> К.Ф. Рулье,</w:t>
      </w:r>
      <w:r>
        <w:rPr>
          <w:spacing w:val="1"/>
        </w:rPr>
        <w:t xml:space="preserve"> </w:t>
      </w:r>
      <w:r>
        <w:t>Н.А. Северцова, Э. Геккеля, А. Тенсли, В.Н. Сукачёва. Разделы и задачи экологии. Связь</w:t>
      </w:r>
      <w:r>
        <w:rPr>
          <w:spacing w:val="1"/>
        </w:rPr>
        <w:t xml:space="preserve"> </w:t>
      </w:r>
      <w:r>
        <w:t>экологии</w:t>
      </w:r>
      <w:r>
        <w:rPr>
          <w:spacing w:val="-1"/>
        </w:rPr>
        <w:t xml:space="preserve"> </w:t>
      </w:r>
      <w:r>
        <w:t>с</w:t>
      </w:r>
      <w:r>
        <w:rPr>
          <w:spacing w:val="-1"/>
        </w:rPr>
        <w:t xml:space="preserve"> </w:t>
      </w:r>
      <w:r>
        <w:t>другими науками.</w:t>
      </w:r>
    </w:p>
    <w:p w:rsidR="00E87DAD" w:rsidRDefault="00F431E1">
      <w:pPr>
        <w:pStyle w:val="a3"/>
        <w:spacing w:line="360" w:lineRule="auto"/>
        <w:ind w:right="555"/>
      </w:pPr>
      <w:r>
        <w:t>Методы экологии. Полевые наблюдения. Эксперименты в экологии: природные и</w:t>
      </w:r>
      <w:r>
        <w:rPr>
          <w:spacing w:val="1"/>
        </w:rPr>
        <w:t xml:space="preserve"> </w:t>
      </w:r>
      <w:r>
        <w:t>лабораторные. Моделирование в экологии. Мониторинг окружающей среды: локальный,</w:t>
      </w:r>
      <w:r>
        <w:rPr>
          <w:spacing w:val="1"/>
        </w:rPr>
        <w:t xml:space="preserve"> </w:t>
      </w:r>
      <w:r>
        <w:t>региональный</w:t>
      </w:r>
      <w:r>
        <w:rPr>
          <w:spacing w:val="-3"/>
        </w:rPr>
        <w:t xml:space="preserve"> </w:t>
      </w:r>
      <w:r>
        <w:t>и глобальный.</w:t>
      </w:r>
    </w:p>
    <w:p w:rsidR="00E87DAD" w:rsidRDefault="00F431E1">
      <w:pPr>
        <w:pStyle w:val="a3"/>
        <w:spacing w:line="360" w:lineRule="auto"/>
        <w:ind w:right="555"/>
      </w:pPr>
      <w:r>
        <w:t>Значение экологических знаний для человека. Экологическое мировоззрение как</w:t>
      </w:r>
      <w:r>
        <w:rPr>
          <w:spacing w:val="1"/>
        </w:rPr>
        <w:t xml:space="preserve"> </w:t>
      </w:r>
      <w:r>
        <w:t>основа</w:t>
      </w:r>
      <w:r>
        <w:rPr>
          <w:spacing w:val="1"/>
        </w:rPr>
        <w:t xml:space="preserve"> </w:t>
      </w:r>
      <w:r>
        <w:t>связей</w:t>
      </w:r>
      <w:r>
        <w:rPr>
          <w:spacing w:val="1"/>
        </w:rPr>
        <w:t xml:space="preserve"> </w:t>
      </w:r>
      <w:r>
        <w:t>человечества</w:t>
      </w:r>
      <w:r>
        <w:rPr>
          <w:spacing w:val="1"/>
        </w:rPr>
        <w:t xml:space="preserve"> </w:t>
      </w:r>
      <w:r>
        <w:t>с</w:t>
      </w:r>
      <w:r>
        <w:rPr>
          <w:spacing w:val="1"/>
        </w:rPr>
        <w:t xml:space="preserve"> </w:t>
      </w:r>
      <w:r>
        <w:t>природой.</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экологической</w:t>
      </w:r>
      <w:r>
        <w:rPr>
          <w:spacing w:val="-1"/>
        </w:rPr>
        <w:t xml:space="preserve"> </w:t>
      </w:r>
      <w:r>
        <w:t>грамотности</w:t>
      </w:r>
      <w:r>
        <w:rPr>
          <w:spacing w:val="1"/>
        </w:rPr>
        <w:t xml:space="preserve"> </w:t>
      </w:r>
      <w:r>
        <w:t>населения.</w:t>
      </w:r>
    </w:p>
    <w:p w:rsidR="00E87DAD" w:rsidRDefault="00F431E1">
      <w:pPr>
        <w:pStyle w:val="a3"/>
        <w:ind w:left="1110" w:firstLine="0"/>
        <w:jc w:val="left"/>
      </w:pPr>
      <w:r>
        <w:t>Демонстрации:</w:t>
      </w:r>
    </w:p>
    <w:p w:rsidR="00E87DAD" w:rsidRDefault="00F431E1">
      <w:pPr>
        <w:pStyle w:val="a3"/>
        <w:tabs>
          <w:tab w:val="left" w:pos="2413"/>
          <w:tab w:val="left" w:pos="4104"/>
          <w:tab w:val="left" w:pos="5509"/>
          <w:tab w:val="left" w:pos="7290"/>
          <w:tab w:val="left" w:pos="8672"/>
        </w:tabs>
        <w:spacing w:before="134" w:line="360" w:lineRule="auto"/>
        <w:ind w:right="545"/>
        <w:jc w:val="left"/>
      </w:pPr>
      <w:r>
        <w:t>Портреты:</w:t>
      </w:r>
      <w:r>
        <w:tab/>
        <w:t>А.</w:t>
      </w:r>
      <w:r>
        <w:rPr>
          <w:spacing w:val="-1"/>
        </w:rPr>
        <w:t xml:space="preserve"> </w:t>
      </w:r>
      <w:r>
        <w:t>Гумбольдт,</w:t>
      </w:r>
      <w:r>
        <w:tab/>
        <w:t>К.Ф.</w:t>
      </w:r>
      <w:r>
        <w:rPr>
          <w:spacing w:val="-1"/>
        </w:rPr>
        <w:t xml:space="preserve"> </w:t>
      </w:r>
      <w:r>
        <w:t>Рулье,</w:t>
      </w:r>
      <w:r>
        <w:tab/>
        <w:t>Н.А. Северцов,</w:t>
      </w:r>
      <w:r>
        <w:tab/>
        <w:t>Э.</w:t>
      </w:r>
      <w:r>
        <w:rPr>
          <w:spacing w:val="1"/>
        </w:rPr>
        <w:t xml:space="preserve"> </w:t>
      </w:r>
      <w:r>
        <w:t>Геккель,</w:t>
      </w:r>
      <w:r>
        <w:tab/>
        <w:t>А. Тенсли,</w:t>
      </w:r>
      <w:r>
        <w:rPr>
          <w:spacing w:val="-57"/>
        </w:rPr>
        <w:t xml:space="preserve"> </w:t>
      </w:r>
      <w:r>
        <w:t>В.Н.</w:t>
      </w:r>
      <w:r>
        <w:rPr>
          <w:spacing w:val="-2"/>
        </w:rPr>
        <w:t xml:space="preserve"> </w:t>
      </w:r>
      <w:r>
        <w:t>Сукачёв.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pPr>
      <w:r>
        <w:lastRenderedPageBreak/>
        <w:t>Таблицы и схемы: «Разделы экологии», «Методы экологии», «Схема мониторинга</w:t>
      </w:r>
      <w:r>
        <w:rPr>
          <w:spacing w:val="1"/>
        </w:rPr>
        <w:t xml:space="preserve"> </w:t>
      </w:r>
      <w:r>
        <w:t>окружающей</w:t>
      </w:r>
      <w:r>
        <w:rPr>
          <w:spacing w:val="-1"/>
        </w:rPr>
        <w:t xml:space="preserve"> </w:t>
      </w:r>
      <w:r>
        <w:t>среды».</w:t>
      </w:r>
    </w:p>
    <w:p w:rsidR="00E87DAD" w:rsidRDefault="00F431E1">
      <w:pPr>
        <w:pStyle w:val="a3"/>
        <w:spacing w:before="1"/>
        <w:ind w:left="1110" w:firstLine="0"/>
      </w:pPr>
      <w:r>
        <w:t>Лабораторная</w:t>
      </w:r>
      <w:r>
        <w:rPr>
          <w:spacing w:val="-6"/>
        </w:rPr>
        <w:t xml:space="preserve"> </w:t>
      </w:r>
      <w:r>
        <w:t>работа</w:t>
      </w:r>
      <w:r>
        <w:rPr>
          <w:spacing w:val="-2"/>
        </w:rPr>
        <w:t xml:space="preserve"> </w:t>
      </w:r>
      <w:r>
        <w:t>«Изучение</w:t>
      </w:r>
      <w:r>
        <w:rPr>
          <w:spacing w:val="-6"/>
        </w:rPr>
        <w:t xml:space="preserve"> </w:t>
      </w:r>
      <w:r>
        <w:t>методов</w:t>
      </w:r>
      <w:r>
        <w:rPr>
          <w:spacing w:val="-5"/>
        </w:rPr>
        <w:t xml:space="preserve"> </w:t>
      </w:r>
      <w:r>
        <w:t>экологических</w:t>
      </w:r>
      <w:r>
        <w:rPr>
          <w:spacing w:val="-7"/>
        </w:rPr>
        <w:t xml:space="preserve"> </w:t>
      </w:r>
      <w:r>
        <w:t>исследований».</w:t>
      </w:r>
    </w:p>
    <w:p w:rsidR="00E87DAD" w:rsidRDefault="00F431E1" w:rsidP="007F1D2C">
      <w:pPr>
        <w:pStyle w:val="a4"/>
        <w:numPr>
          <w:ilvl w:val="2"/>
          <w:numId w:val="104"/>
        </w:numPr>
        <w:tabs>
          <w:tab w:val="left" w:pos="1950"/>
        </w:tabs>
        <w:spacing w:before="137"/>
        <w:ind w:left="1950"/>
        <w:jc w:val="both"/>
        <w:rPr>
          <w:sz w:val="24"/>
        </w:rPr>
      </w:pPr>
      <w:r>
        <w:rPr>
          <w:sz w:val="24"/>
        </w:rPr>
        <w:t>Тема</w:t>
      </w:r>
      <w:r>
        <w:rPr>
          <w:spacing w:val="-3"/>
          <w:sz w:val="24"/>
        </w:rPr>
        <w:t xml:space="preserve"> </w:t>
      </w:r>
      <w:r>
        <w:rPr>
          <w:sz w:val="24"/>
        </w:rPr>
        <w:t>7.</w:t>
      </w:r>
      <w:r>
        <w:rPr>
          <w:spacing w:val="-1"/>
          <w:sz w:val="24"/>
        </w:rPr>
        <w:t xml:space="preserve"> </w:t>
      </w:r>
      <w:r>
        <w:rPr>
          <w:sz w:val="24"/>
        </w:rPr>
        <w:t>Организмы</w:t>
      </w:r>
      <w:r>
        <w:rPr>
          <w:spacing w:val="-2"/>
          <w:sz w:val="24"/>
        </w:rPr>
        <w:t xml:space="preserve"> </w:t>
      </w:r>
      <w:r>
        <w:rPr>
          <w:sz w:val="24"/>
        </w:rPr>
        <w:t>и</w:t>
      </w:r>
      <w:r>
        <w:rPr>
          <w:spacing w:val="-1"/>
          <w:sz w:val="24"/>
        </w:rPr>
        <w:t xml:space="preserve"> </w:t>
      </w:r>
      <w:r>
        <w:rPr>
          <w:sz w:val="24"/>
        </w:rPr>
        <w:t>среда</w:t>
      </w:r>
      <w:r>
        <w:rPr>
          <w:spacing w:val="-3"/>
          <w:sz w:val="24"/>
        </w:rPr>
        <w:t xml:space="preserve"> </w:t>
      </w:r>
      <w:r>
        <w:rPr>
          <w:sz w:val="24"/>
        </w:rPr>
        <w:t>обитания</w:t>
      </w:r>
      <w:r>
        <w:rPr>
          <w:spacing w:val="-1"/>
          <w:sz w:val="24"/>
        </w:rPr>
        <w:t xml:space="preserve"> </w:t>
      </w:r>
      <w:r>
        <w:rPr>
          <w:sz w:val="24"/>
        </w:rPr>
        <w:t>(9</w:t>
      </w:r>
      <w:r>
        <w:rPr>
          <w:spacing w:val="-2"/>
          <w:sz w:val="24"/>
        </w:rPr>
        <w:t xml:space="preserve"> </w:t>
      </w:r>
      <w:r>
        <w:rPr>
          <w:sz w:val="24"/>
        </w:rPr>
        <w:t>ч).</w:t>
      </w:r>
    </w:p>
    <w:p w:rsidR="00E87DAD" w:rsidRDefault="00F431E1">
      <w:pPr>
        <w:pStyle w:val="a3"/>
        <w:spacing w:before="139" w:line="360" w:lineRule="auto"/>
        <w:ind w:right="545"/>
      </w:pPr>
      <w:r>
        <w:t>Экологические</w:t>
      </w:r>
      <w:r>
        <w:rPr>
          <w:spacing w:val="1"/>
        </w:rPr>
        <w:t xml:space="preserve"> </w:t>
      </w:r>
      <w:r>
        <w:t>факторы</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действия.</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1"/>
        </w:rPr>
        <w:t xml:space="preserve"> </w:t>
      </w:r>
      <w:r>
        <w:t>Общие</w:t>
      </w:r>
      <w:r>
        <w:rPr>
          <w:spacing w:val="1"/>
        </w:rPr>
        <w:t xml:space="preserve"> </w:t>
      </w:r>
      <w:r>
        <w:t>закономерности</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Правило</w:t>
      </w:r>
      <w:r>
        <w:rPr>
          <w:spacing w:val="60"/>
        </w:rPr>
        <w:t xml:space="preserve"> </w:t>
      </w:r>
      <w:r>
        <w:t>минимума</w:t>
      </w:r>
      <w:r>
        <w:rPr>
          <w:spacing w:val="60"/>
        </w:rPr>
        <w:t xml:space="preserve"> </w:t>
      </w:r>
      <w:r>
        <w:t>(К. Шпренгель,</w:t>
      </w:r>
      <w:r>
        <w:rPr>
          <w:spacing w:val="-57"/>
        </w:rPr>
        <w:t xml:space="preserve"> </w:t>
      </w:r>
      <w:r>
        <w:t>Ю.</w:t>
      </w:r>
      <w:r>
        <w:rPr>
          <w:spacing w:val="-2"/>
        </w:rPr>
        <w:t xml:space="preserve"> </w:t>
      </w:r>
      <w:r>
        <w:t>Либих). Толерантность.</w:t>
      </w:r>
      <w:r>
        <w:rPr>
          <w:spacing w:val="-1"/>
        </w:rPr>
        <w:t xml:space="preserve"> </w:t>
      </w:r>
      <w:r>
        <w:t>Эврибионтные</w:t>
      </w:r>
      <w:r>
        <w:rPr>
          <w:spacing w:val="-2"/>
        </w:rPr>
        <w:t xml:space="preserve"> </w:t>
      </w:r>
      <w:r>
        <w:t>и</w:t>
      </w:r>
      <w:r>
        <w:rPr>
          <w:spacing w:val="-1"/>
        </w:rPr>
        <w:t xml:space="preserve"> </w:t>
      </w:r>
      <w:r>
        <w:t>стенобионтные</w:t>
      </w:r>
      <w:r>
        <w:rPr>
          <w:spacing w:val="-2"/>
        </w:rPr>
        <w:t xml:space="preserve"> </w:t>
      </w:r>
      <w:r>
        <w:t>организмы.</w:t>
      </w:r>
    </w:p>
    <w:p w:rsidR="00E87DAD" w:rsidRDefault="00F431E1">
      <w:pPr>
        <w:pStyle w:val="a3"/>
        <w:spacing w:line="360" w:lineRule="auto"/>
        <w:ind w:right="553"/>
      </w:pPr>
      <w:r>
        <w:t>Абиотические факторы. Свет как экологический фактор. Действие разных участков</w:t>
      </w:r>
      <w:r>
        <w:rPr>
          <w:spacing w:val="-57"/>
        </w:rPr>
        <w:t xml:space="preserve"> </w:t>
      </w:r>
      <w:r>
        <w:t xml:space="preserve">солнечного     </w:t>
      </w:r>
      <w:r>
        <w:rPr>
          <w:spacing w:val="38"/>
        </w:rPr>
        <w:t xml:space="preserve"> </w:t>
      </w:r>
      <w:r>
        <w:t xml:space="preserve">спектра      </w:t>
      </w:r>
      <w:r>
        <w:rPr>
          <w:spacing w:val="37"/>
        </w:rPr>
        <w:t xml:space="preserve"> </w:t>
      </w:r>
      <w:r>
        <w:t xml:space="preserve">на      </w:t>
      </w:r>
      <w:r>
        <w:rPr>
          <w:spacing w:val="36"/>
        </w:rPr>
        <w:t xml:space="preserve"> </w:t>
      </w:r>
      <w:r>
        <w:t xml:space="preserve">организмы.      </w:t>
      </w:r>
      <w:r>
        <w:rPr>
          <w:spacing w:val="37"/>
        </w:rPr>
        <w:t xml:space="preserve"> </w:t>
      </w:r>
      <w:r>
        <w:t xml:space="preserve">Экологические      </w:t>
      </w:r>
      <w:r>
        <w:rPr>
          <w:spacing w:val="34"/>
        </w:rPr>
        <w:t xml:space="preserve"> </w:t>
      </w:r>
      <w:r>
        <w:t xml:space="preserve">группы      </w:t>
      </w:r>
      <w:r>
        <w:rPr>
          <w:spacing w:val="37"/>
        </w:rPr>
        <w:t xml:space="preserve"> </w:t>
      </w:r>
      <w:r>
        <w:t>растений</w:t>
      </w:r>
      <w:r>
        <w:rPr>
          <w:spacing w:val="-58"/>
        </w:rPr>
        <w:t xml:space="preserve"> </w:t>
      </w:r>
      <w:r>
        <w:t>и</w:t>
      </w:r>
      <w:r>
        <w:rPr>
          <w:spacing w:val="-1"/>
        </w:rPr>
        <w:t xml:space="preserve"> </w:t>
      </w:r>
      <w:r>
        <w:t>животных</w:t>
      </w:r>
      <w:r>
        <w:rPr>
          <w:spacing w:val="-2"/>
        </w:rPr>
        <w:t xml:space="preserve"> </w:t>
      </w:r>
      <w:r>
        <w:t>по отношению</w:t>
      </w:r>
      <w:r>
        <w:rPr>
          <w:spacing w:val="-3"/>
        </w:rPr>
        <w:t xml:space="preserve"> </w:t>
      </w:r>
      <w:r>
        <w:t>к</w:t>
      </w:r>
      <w:r>
        <w:rPr>
          <w:spacing w:val="-1"/>
        </w:rPr>
        <w:t xml:space="preserve"> </w:t>
      </w:r>
      <w:r>
        <w:t>свету. Сигнальная</w:t>
      </w:r>
      <w:r>
        <w:rPr>
          <w:spacing w:val="-1"/>
        </w:rPr>
        <w:t xml:space="preserve"> </w:t>
      </w:r>
      <w:r>
        <w:t>роль</w:t>
      </w:r>
      <w:r>
        <w:rPr>
          <w:spacing w:val="-1"/>
        </w:rPr>
        <w:t xml:space="preserve"> </w:t>
      </w:r>
      <w:r>
        <w:t>света. Фотопериодизм.</w:t>
      </w:r>
    </w:p>
    <w:p w:rsidR="00E87DAD" w:rsidRDefault="00F431E1">
      <w:pPr>
        <w:pStyle w:val="a3"/>
        <w:spacing w:line="360" w:lineRule="auto"/>
        <w:ind w:right="551"/>
      </w:pPr>
      <w:r>
        <w:t>Температура</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Действие</w:t>
      </w:r>
      <w:r>
        <w:rPr>
          <w:spacing w:val="1"/>
        </w:rPr>
        <w:t xml:space="preserve"> </w:t>
      </w:r>
      <w:r>
        <w:t>температуры</w:t>
      </w:r>
      <w:r>
        <w:rPr>
          <w:spacing w:val="1"/>
        </w:rPr>
        <w:t xml:space="preserve"> </w:t>
      </w:r>
      <w:r>
        <w:t>на</w:t>
      </w:r>
      <w:r>
        <w:rPr>
          <w:spacing w:val="1"/>
        </w:rPr>
        <w:t xml:space="preserve"> </w:t>
      </w:r>
      <w:r>
        <w:t>организмы.</w:t>
      </w:r>
      <w:r>
        <w:rPr>
          <w:spacing w:val="1"/>
        </w:rPr>
        <w:t xml:space="preserve"> </w:t>
      </w:r>
      <w:r>
        <w:t>Пойкилотермные</w:t>
      </w:r>
      <w:r>
        <w:rPr>
          <w:spacing w:val="-5"/>
        </w:rPr>
        <w:t xml:space="preserve"> </w:t>
      </w:r>
      <w:r>
        <w:t>и</w:t>
      </w:r>
      <w:r>
        <w:rPr>
          <w:spacing w:val="-3"/>
        </w:rPr>
        <w:t xml:space="preserve"> </w:t>
      </w:r>
      <w:r>
        <w:t>гомойотермные</w:t>
      </w:r>
      <w:r>
        <w:rPr>
          <w:spacing w:val="-5"/>
        </w:rPr>
        <w:t xml:space="preserve"> </w:t>
      </w:r>
      <w:r>
        <w:t>организмы.</w:t>
      </w:r>
      <w:r>
        <w:rPr>
          <w:spacing w:val="-3"/>
        </w:rPr>
        <w:t xml:space="preserve"> </w:t>
      </w:r>
      <w:r>
        <w:t>Эвритермные</w:t>
      </w:r>
      <w:r>
        <w:rPr>
          <w:spacing w:val="-4"/>
        </w:rPr>
        <w:t xml:space="preserve"> </w:t>
      </w:r>
      <w:r>
        <w:t>и</w:t>
      </w:r>
      <w:r>
        <w:rPr>
          <w:spacing w:val="-3"/>
        </w:rPr>
        <w:t xml:space="preserve"> </w:t>
      </w:r>
      <w:r>
        <w:t>стенотермные</w:t>
      </w:r>
      <w:r>
        <w:rPr>
          <w:spacing w:val="-5"/>
        </w:rPr>
        <w:t xml:space="preserve"> </w:t>
      </w:r>
      <w:r>
        <w:t>организмы.</w:t>
      </w:r>
    </w:p>
    <w:p w:rsidR="00E87DAD" w:rsidRDefault="00F431E1">
      <w:pPr>
        <w:pStyle w:val="a3"/>
        <w:spacing w:line="360" w:lineRule="auto"/>
        <w:ind w:right="547"/>
      </w:pPr>
      <w:r>
        <w:t>Влажность        как       экологический       фактор.       Приспособления       растений</w:t>
      </w:r>
      <w:r>
        <w:rPr>
          <w:spacing w:val="1"/>
        </w:rPr>
        <w:t xml:space="preserve"> </w:t>
      </w:r>
      <w:r>
        <w:t>к</w:t>
      </w:r>
      <w:r>
        <w:rPr>
          <w:spacing w:val="1"/>
        </w:rPr>
        <w:t xml:space="preserve"> </w:t>
      </w:r>
      <w:r>
        <w:t>поддержанию</w:t>
      </w:r>
      <w:r>
        <w:rPr>
          <w:spacing w:val="1"/>
        </w:rPr>
        <w:t xml:space="preserve"> </w:t>
      </w:r>
      <w:r>
        <w:t>водного</w:t>
      </w:r>
      <w:r>
        <w:rPr>
          <w:spacing w:val="1"/>
        </w:rPr>
        <w:t xml:space="preserve"> </w:t>
      </w:r>
      <w:r>
        <w:t>баланса.</w:t>
      </w:r>
      <w:r>
        <w:rPr>
          <w:spacing w:val="1"/>
        </w:rPr>
        <w:t xml:space="preserve"> </w:t>
      </w:r>
      <w:r>
        <w:t>Классификация</w:t>
      </w:r>
      <w:r>
        <w:rPr>
          <w:spacing w:val="1"/>
        </w:rPr>
        <w:t xml:space="preserve"> </w:t>
      </w:r>
      <w:r>
        <w:t>растений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воде.</w:t>
      </w:r>
      <w:r>
        <w:rPr>
          <w:spacing w:val="1"/>
        </w:rPr>
        <w:t xml:space="preserve"> </w:t>
      </w:r>
      <w:r>
        <w:t>Приспособления</w:t>
      </w:r>
      <w:r>
        <w:rPr>
          <w:spacing w:val="-1"/>
        </w:rPr>
        <w:t xml:space="preserve"> </w:t>
      </w:r>
      <w:r>
        <w:t>животных</w:t>
      </w:r>
      <w:r>
        <w:rPr>
          <w:spacing w:val="-1"/>
        </w:rPr>
        <w:t xml:space="preserve"> </w:t>
      </w:r>
      <w:r>
        <w:t>к</w:t>
      </w:r>
      <w:r>
        <w:rPr>
          <w:spacing w:val="-1"/>
        </w:rPr>
        <w:t xml:space="preserve"> </w:t>
      </w:r>
      <w:r>
        <w:t>изменению водного режима.</w:t>
      </w:r>
    </w:p>
    <w:p w:rsidR="00E87DAD" w:rsidRDefault="00F431E1">
      <w:pPr>
        <w:pStyle w:val="a3"/>
        <w:spacing w:line="360" w:lineRule="auto"/>
        <w:ind w:right="549"/>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57"/>
        </w:rPr>
        <w:t xml:space="preserve"> </w:t>
      </w:r>
      <w:r>
        <w:t>подпочвенная,</w:t>
      </w:r>
      <w:r>
        <w:rPr>
          <w:spacing w:val="1"/>
        </w:rPr>
        <w:t xml:space="preserve"> </w:t>
      </w:r>
      <w:r>
        <w:t>внутриорганизменная.</w:t>
      </w:r>
      <w:r>
        <w:rPr>
          <w:spacing w:val="1"/>
        </w:rPr>
        <w:t xml:space="preserve"> </w:t>
      </w:r>
      <w:r>
        <w:t>Физико-химические</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1"/>
        </w:rPr>
        <w:t xml:space="preserve"> </w:t>
      </w:r>
      <w:r>
        <w:t>Приспособления организмов</w:t>
      </w:r>
      <w:r>
        <w:rPr>
          <w:spacing w:val="-1"/>
        </w:rPr>
        <w:t xml:space="preserve"> </w:t>
      </w:r>
      <w:r>
        <w:t>к жизни в</w:t>
      </w:r>
      <w:r>
        <w:rPr>
          <w:spacing w:val="-2"/>
        </w:rPr>
        <w:t xml:space="preserve"> </w:t>
      </w:r>
      <w:r>
        <w:t>разных</w:t>
      </w:r>
      <w:r>
        <w:rPr>
          <w:spacing w:val="2"/>
        </w:rPr>
        <w:t xml:space="preserve"> </w:t>
      </w:r>
      <w:r>
        <w:t>средах.</w:t>
      </w:r>
    </w:p>
    <w:p w:rsidR="00E87DAD" w:rsidRDefault="00F431E1">
      <w:pPr>
        <w:pStyle w:val="a3"/>
        <w:spacing w:line="360" w:lineRule="auto"/>
        <w:ind w:right="553"/>
      </w:pPr>
      <w:r>
        <w:t>Биологические</w:t>
      </w:r>
      <w:r>
        <w:rPr>
          <w:spacing w:val="1"/>
        </w:rPr>
        <w:t xml:space="preserve"> </w:t>
      </w:r>
      <w:r>
        <w:t>ритмы.</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ритмы.</w:t>
      </w:r>
      <w:r>
        <w:rPr>
          <w:spacing w:val="1"/>
        </w:rPr>
        <w:t xml:space="preserve"> </w:t>
      </w:r>
      <w:r>
        <w:t>Суточные</w:t>
      </w:r>
      <w:r>
        <w:rPr>
          <w:spacing w:val="60"/>
        </w:rPr>
        <w:t xml:space="preserve"> </w:t>
      </w:r>
      <w:r>
        <w:t>и</w:t>
      </w:r>
      <w:r>
        <w:rPr>
          <w:spacing w:val="60"/>
        </w:rPr>
        <w:t xml:space="preserve"> </w:t>
      </w:r>
      <w:r>
        <w:t>годичные</w:t>
      </w:r>
      <w:r>
        <w:rPr>
          <w:spacing w:val="1"/>
        </w:rPr>
        <w:t xml:space="preserve"> </w:t>
      </w:r>
      <w:r>
        <w:t>ритмы.</w:t>
      </w:r>
      <w:r>
        <w:rPr>
          <w:spacing w:val="-2"/>
        </w:rPr>
        <w:t xml:space="preserve"> </w:t>
      </w:r>
      <w:r>
        <w:t>Приспособленность организмов</w:t>
      </w:r>
      <w:r>
        <w:rPr>
          <w:spacing w:val="-1"/>
        </w:rPr>
        <w:t xml:space="preserve"> </w:t>
      </w:r>
      <w:r>
        <w:t>к</w:t>
      </w:r>
      <w:r>
        <w:rPr>
          <w:spacing w:val="-1"/>
        </w:rPr>
        <w:t xml:space="preserve"> </w:t>
      </w:r>
      <w:r>
        <w:t>сезонным</w:t>
      </w:r>
      <w:r>
        <w:rPr>
          <w:spacing w:val="-3"/>
        </w:rPr>
        <w:t xml:space="preserve"> </w:t>
      </w:r>
      <w:r>
        <w:t>изменениям условий</w:t>
      </w:r>
      <w:r>
        <w:rPr>
          <w:spacing w:val="-1"/>
        </w:rPr>
        <w:t xml:space="preserve"> </w:t>
      </w:r>
      <w:r>
        <w:t>жизни.</w:t>
      </w:r>
    </w:p>
    <w:p w:rsidR="00E87DAD" w:rsidRDefault="00F431E1">
      <w:pPr>
        <w:pStyle w:val="a3"/>
        <w:spacing w:line="360" w:lineRule="auto"/>
        <w:ind w:right="552"/>
      </w:pPr>
      <w:r>
        <w:t>Жизненные формы организмов. Понятие о жизненной форме. Жизненные формы</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кустарнички,</w:t>
      </w:r>
      <w:r>
        <w:rPr>
          <w:spacing w:val="1"/>
        </w:rPr>
        <w:t xml:space="preserve"> </w:t>
      </w:r>
      <w:r>
        <w:t>многолетние</w:t>
      </w:r>
      <w:r>
        <w:rPr>
          <w:spacing w:val="1"/>
        </w:rPr>
        <w:t xml:space="preserve"> </w:t>
      </w:r>
      <w:r>
        <w:t>травы,</w:t>
      </w:r>
      <w:r>
        <w:rPr>
          <w:spacing w:val="1"/>
        </w:rPr>
        <w:t xml:space="preserve"> </w:t>
      </w:r>
      <w:r>
        <w:t>однолетние</w:t>
      </w:r>
      <w:r>
        <w:rPr>
          <w:spacing w:val="1"/>
        </w:rPr>
        <w:t xml:space="preserve"> </w:t>
      </w:r>
      <w:r>
        <w:t>травы.</w:t>
      </w:r>
      <w:r>
        <w:rPr>
          <w:spacing w:val="1"/>
        </w:rPr>
        <w:t xml:space="preserve"> </w:t>
      </w:r>
      <w:r>
        <w:t>Жизненные</w:t>
      </w:r>
      <w:r>
        <w:rPr>
          <w:spacing w:val="1"/>
        </w:rPr>
        <w:t xml:space="preserve"> </w:t>
      </w:r>
      <w:r>
        <w:t>формы</w:t>
      </w:r>
      <w:r>
        <w:rPr>
          <w:spacing w:val="1"/>
        </w:rPr>
        <w:t xml:space="preserve"> </w:t>
      </w:r>
      <w:r>
        <w:t>животных:</w:t>
      </w:r>
      <w:r>
        <w:rPr>
          <w:spacing w:val="1"/>
        </w:rPr>
        <w:t xml:space="preserve"> </w:t>
      </w:r>
      <w:r>
        <w:t>гидробионты,</w:t>
      </w:r>
      <w:r>
        <w:rPr>
          <w:spacing w:val="1"/>
        </w:rPr>
        <w:t xml:space="preserve"> </w:t>
      </w:r>
      <w:r>
        <w:t>геобионты,</w:t>
      </w:r>
      <w:r>
        <w:rPr>
          <w:spacing w:val="1"/>
        </w:rPr>
        <w:t xml:space="preserve"> </w:t>
      </w:r>
      <w:r>
        <w:t>аэробионты.</w:t>
      </w:r>
      <w:r>
        <w:rPr>
          <w:spacing w:val="1"/>
        </w:rPr>
        <w:t xml:space="preserve"> </w:t>
      </w:r>
      <w:r>
        <w:t>Особенности</w:t>
      </w:r>
      <w:r>
        <w:rPr>
          <w:spacing w:val="1"/>
        </w:rPr>
        <w:t xml:space="preserve"> </w:t>
      </w:r>
      <w:r>
        <w:t>строения</w:t>
      </w:r>
      <w:r>
        <w:rPr>
          <w:spacing w:val="-1"/>
        </w:rPr>
        <w:t xml:space="preserve"> </w:t>
      </w:r>
      <w:r>
        <w:t>и образа</w:t>
      </w:r>
      <w:r>
        <w:rPr>
          <w:spacing w:val="-1"/>
        </w:rPr>
        <w:t xml:space="preserve"> </w:t>
      </w:r>
      <w:r>
        <w:t>жизни.</w:t>
      </w:r>
    </w:p>
    <w:p w:rsidR="00E87DAD" w:rsidRDefault="00F431E1">
      <w:pPr>
        <w:pStyle w:val="a3"/>
        <w:tabs>
          <w:tab w:val="left" w:pos="2352"/>
          <w:tab w:val="left" w:pos="4489"/>
          <w:tab w:val="left" w:pos="6118"/>
          <w:tab w:val="left" w:pos="8102"/>
        </w:tabs>
        <w:spacing w:before="1" w:line="360" w:lineRule="auto"/>
        <w:ind w:right="549"/>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 симбиоз и его формы. Паразитизм, кооперация, мутуализм, комменсализм</w:t>
      </w:r>
      <w:r>
        <w:rPr>
          <w:spacing w:val="1"/>
        </w:rPr>
        <w:t xml:space="preserve"> </w:t>
      </w:r>
      <w:r>
        <w:t>(квартирантство,</w:t>
      </w:r>
      <w:r>
        <w:rPr>
          <w:spacing w:val="1"/>
        </w:rPr>
        <w:t xml:space="preserve"> </w:t>
      </w:r>
      <w:r>
        <w:t>нахлебничество).</w:t>
      </w:r>
      <w:r>
        <w:rPr>
          <w:spacing w:val="1"/>
        </w:rPr>
        <w:t xml:space="preserve"> </w:t>
      </w:r>
      <w:r>
        <w:t>Нетрофические</w:t>
      </w:r>
      <w:r>
        <w:rPr>
          <w:spacing w:val="1"/>
        </w:rPr>
        <w:t xml:space="preserve"> </w:t>
      </w:r>
      <w:r>
        <w:t>взаимодействия</w:t>
      </w:r>
      <w:r>
        <w:rPr>
          <w:spacing w:val="1"/>
        </w:rPr>
        <w:t xml:space="preserve"> </w:t>
      </w:r>
      <w:r>
        <w:t>(топические,</w:t>
      </w:r>
      <w:r>
        <w:rPr>
          <w:spacing w:val="1"/>
        </w:rPr>
        <w:t xml:space="preserve"> </w:t>
      </w:r>
      <w:r>
        <w:t>форические,</w:t>
      </w:r>
      <w:r>
        <w:tab/>
        <w:t>фабрические).</w:t>
      </w:r>
      <w:r>
        <w:tab/>
        <w:t>Значение</w:t>
      </w:r>
      <w:r>
        <w:tab/>
        <w:t>биотических</w:t>
      </w:r>
      <w:r>
        <w:tab/>
        <w:t>взаимодействий</w:t>
      </w:r>
      <w:r>
        <w:rPr>
          <w:spacing w:val="-58"/>
        </w:rPr>
        <w:t xml:space="preserve"> </w:t>
      </w:r>
      <w:r>
        <w:t>для</w:t>
      </w:r>
      <w:r>
        <w:rPr>
          <w:spacing w:val="-2"/>
        </w:rPr>
        <w:t xml:space="preserve"> </w:t>
      </w:r>
      <w:r>
        <w:t>существования</w:t>
      </w:r>
      <w:r>
        <w:rPr>
          <w:spacing w:val="-2"/>
        </w:rPr>
        <w:t xml:space="preserve"> </w:t>
      </w:r>
      <w:r>
        <w:t>организмов</w:t>
      </w:r>
      <w:r>
        <w:rPr>
          <w:spacing w:val="-2"/>
        </w:rPr>
        <w:t xml:space="preserve"> </w:t>
      </w:r>
      <w:r>
        <w:t>в</w:t>
      </w:r>
      <w:r>
        <w:rPr>
          <w:spacing w:val="-2"/>
        </w:rPr>
        <w:t xml:space="preserve"> </w:t>
      </w:r>
      <w:r>
        <w:t>среде</w:t>
      </w:r>
      <w:r>
        <w:rPr>
          <w:spacing w:val="-3"/>
        </w:rPr>
        <w:t xml:space="preserve"> </w:t>
      </w:r>
      <w:r>
        <w:t>обитания.</w:t>
      </w:r>
      <w:r>
        <w:rPr>
          <w:spacing w:val="-2"/>
        </w:rPr>
        <w:t xml:space="preserve"> </w:t>
      </w:r>
      <w:r>
        <w:t>Принцип</w:t>
      </w:r>
      <w:r>
        <w:rPr>
          <w:spacing w:val="-2"/>
        </w:rPr>
        <w:t xml:space="preserve"> </w:t>
      </w:r>
      <w:r>
        <w:t>конкурентного</w:t>
      </w:r>
      <w:r>
        <w:rPr>
          <w:spacing w:val="3"/>
        </w:rPr>
        <w:t xml:space="preserve"> </w:t>
      </w:r>
      <w:r>
        <w:t>исключения.</w:t>
      </w:r>
    </w:p>
    <w:p w:rsidR="00E87DAD" w:rsidRDefault="00F431E1">
      <w:pPr>
        <w:pStyle w:val="a3"/>
        <w:spacing w:line="275" w:lineRule="exact"/>
        <w:ind w:left="1110" w:firstLine="0"/>
        <w:jc w:val="left"/>
      </w:pPr>
      <w:r>
        <w:t>Демонстрации:</w:t>
      </w:r>
    </w:p>
    <w:p w:rsidR="00E87DAD" w:rsidRDefault="00F431E1">
      <w:pPr>
        <w:pStyle w:val="a3"/>
        <w:spacing w:before="140" w:line="360" w:lineRule="auto"/>
        <w:ind w:right="547"/>
      </w:pPr>
      <w:r>
        <w:t>Таблицы и схемы: «Экологические факторы», «Световой спектр», «Экологические</w:t>
      </w:r>
      <w:r>
        <w:rPr>
          <w:spacing w:val="1"/>
        </w:rPr>
        <w:t xml:space="preserve"> </w:t>
      </w:r>
      <w:r>
        <w:t>группы животных по отношению к свету», «Теплокровные животные», «Холоднокровные</w:t>
      </w:r>
      <w:r>
        <w:rPr>
          <w:spacing w:val="1"/>
        </w:rPr>
        <w:t xml:space="preserve"> </w:t>
      </w:r>
      <w:r>
        <w:t>животные»,</w:t>
      </w:r>
      <w:r>
        <w:rPr>
          <w:spacing w:val="77"/>
        </w:rPr>
        <w:t xml:space="preserve"> </w:t>
      </w:r>
      <w:r>
        <w:t>«Физиологические</w:t>
      </w:r>
      <w:r>
        <w:rPr>
          <w:spacing w:val="72"/>
        </w:rPr>
        <w:t xml:space="preserve"> </w:t>
      </w:r>
      <w:r>
        <w:t>адаптации</w:t>
      </w:r>
      <w:r>
        <w:rPr>
          <w:spacing w:val="73"/>
        </w:rPr>
        <w:t xml:space="preserve"> </w:t>
      </w:r>
      <w:r>
        <w:t>животных»,</w:t>
      </w:r>
      <w:r>
        <w:rPr>
          <w:spacing w:val="77"/>
        </w:rPr>
        <w:t xml:space="preserve"> </w:t>
      </w:r>
      <w:r>
        <w:t>«Среды</w:t>
      </w:r>
      <w:r>
        <w:rPr>
          <w:spacing w:val="72"/>
        </w:rPr>
        <w:t xml:space="preserve"> </w:t>
      </w:r>
      <w:r>
        <w:t>обитания</w:t>
      </w:r>
      <w:r>
        <w:rPr>
          <w:spacing w:val="71"/>
        </w:rPr>
        <w:t xml:space="preserve"> </w:t>
      </w:r>
      <w:r>
        <w:t>организмов»,</w:t>
      </w:r>
    </w:p>
    <w:p w:rsidR="00E87DAD" w:rsidRDefault="00F431E1">
      <w:pPr>
        <w:pStyle w:val="a3"/>
        <w:spacing w:line="275" w:lineRule="exact"/>
        <w:ind w:firstLine="0"/>
      </w:pPr>
      <w:r>
        <w:t>«Биологические ритмы»,</w:t>
      </w:r>
      <w:r>
        <w:rPr>
          <w:spacing w:val="6"/>
        </w:rPr>
        <w:t xml:space="preserve"> </w:t>
      </w:r>
      <w:r>
        <w:t>«Жизненные формы растений»,</w:t>
      </w:r>
      <w:r>
        <w:rPr>
          <w:spacing w:val="5"/>
        </w:rPr>
        <w:t xml:space="preserve"> </w:t>
      </w:r>
      <w:r>
        <w:t>«Жизненные</w:t>
      </w:r>
      <w:r>
        <w:rPr>
          <w:spacing w:val="-1"/>
        </w:rPr>
        <w:t xml:space="preserve"> </w:t>
      </w:r>
      <w:r>
        <w:t>формы</w:t>
      </w:r>
      <w:r>
        <w:rPr>
          <w:spacing w:val="1"/>
        </w:rPr>
        <w:t xml:space="preserve"> </w:t>
      </w:r>
      <w:r>
        <w:t>животных»,</w:t>
      </w:r>
    </w:p>
    <w:p w:rsidR="00E87DAD" w:rsidRDefault="00F431E1">
      <w:pPr>
        <w:pStyle w:val="a3"/>
        <w:spacing w:before="139"/>
        <w:ind w:firstLine="0"/>
      </w:pPr>
      <w:r>
        <w:t>«Экосистема</w:t>
      </w:r>
      <w:r>
        <w:rPr>
          <w:spacing w:val="44"/>
        </w:rPr>
        <w:t xml:space="preserve"> </w:t>
      </w:r>
      <w:r>
        <w:t>широколиственного</w:t>
      </w:r>
      <w:r>
        <w:rPr>
          <w:spacing w:val="46"/>
        </w:rPr>
        <w:t xml:space="preserve"> </w:t>
      </w:r>
      <w:r>
        <w:t>леса»,</w:t>
      </w:r>
      <w:r>
        <w:rPr>
          <w:spacing w:val="50"/>
        </w:rPr>
        <w:t xml:space="preserve"> </w:t>
      </w:r>
      <w:r>
        <w:t>«Экосистема</w:t>
      </w:r>
      <w:r>
        <w:rPr>
          <w:spacing w:val="44"/>
        </w:rPr>
        <w:t xml:space="preserve"> </w:t>
      </w:r>
      <w:r>
        <w:t>хвойного</w:t>
      </w:r>
      <w:r>
        <w:rPr>
          <w:spacing w:val="44"/>
        </w:rPr>
        <w:t xml:space="preserve"> </w:t>
      </w:r>
      <w:r>
        <w:t>леса»,</w:t>
      </w:r>
      <w:r>
        <w:rPr>
          <w:spacing w:val="50"/>
        </w:rPr>
        <w:t xml:space="preserve"> </w:t>
      </w:r>
      <w:r>
        <w:t>«Цепи</w:t>
      </w:r>
      <w:r>
        <w:rPr>
          <w:spacing w:val="45"/>
        </w:rPr>
        <w:t xml:space="preserve"> </w:t>
      </w:r>
      <w:r>
        <w:t>питания»,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«Хищничество»,</w:t>
      </w:r>
      <w:r>
        <w:rPr>
          <w:spacing w:val="-6"/>
        </w:rPr>
        <w:t xml:space="preserve"> </w:t>
      </w:r>
      <w:r>
        <w:t>«Паразитизм»,</w:t>
      </w:r>
      <w:r>
        <w:rPr>
          <w:spacing w:val="-7"/>
        </w:rPr>
        <w:t xml:space="preserve"> </w:t>
      </w:r>
      <w:r>
        <w:t>«Конкуренция»,</w:t>
      </w:r>
      <w:r>
        <w:rPr>
          <w:spacing w:val="-6"/>
        </w:rPr>
        <w:t xml:space="preserve"> </w:t>
      </w:r>
      <w:r>
        <w:t>«Симбиоз»,</w:t>
      </w:r>
      <w:r>
        <w:rPr>
          <w:spacing w:val="-7"/>
        </w:rPr>
        <w:t xml:space="preserve"> </w:t>
      </w:r>
      <w:r>
        <w:t>«Комменсализм».</w:t>
      </w:r>
    </w:p>
    <w:p w:rsidR="00E87DAD" w:rsidRDefault="00F431E1">
      <w:pPr>
        <w:pStyle w:val="a3"/>
        <w:spacing w:before="137" w:line="360" w:lineRule="auto"/>
        <w:ind w:right="551"/>
      </w:pPr>
      <w:r>
        <w:t>Оборудование:</w:t>
      </w:r>
      <w:r>
        <w:rPr>
          <w:spacing w:val="1"/>
        </w:rPr>
        <w:t xml:space="preserve"> </w:t>
      </w:r>
      <w:r>
        <w:t>гербарии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приспособленных</w:t>
      </w:r>
      <w:r>
        <w:rPr>
          <w:spacing w:val="1"/>
        </w:rPr>
        <w:t xml:space="preserve"> </w:t>
      </w:r>
      <w:r>
        <w:t>к</w:t>
      </w:r>
      <w:r>
        <w:rPr>
          <w:spacing w:val="1"/>
        </w:rPr>
        <w:t xml:space="preserve"> </w:t>
      </w:r>
      <w:r>
        <w:t>влиянию</w:t>
      </w:r>
      <w:r>
        <w:rPr>
          <w:spacing w:val="1"/>
        </w:rPr>
        <w:t xml:space="preserve"> </w:t>
      </w:r>
      <w:r>
        <w:t xml:space="preserve">различных    </w:t>
      </w:r>
      <w:r>
        <w:rPr>
          <w:spacing w:val="1"/>
        </w:rPr>
        <w:t xml:space="preserve"> </w:t>
      </w:r>
      <w:r>
        <w:t>экологических      факторов,      гербарии      светолюбивых,      тенелюбивых</w:t>
      </w:r>
      <w:r>
        <w:rPr>
          <w:spacing w:val="1"/>
        </w:rPr>
        <w:t xml:space="preserve"> </w:t>
      </w:r>
      <w:r>
        <w:t>и теневыносливых растений, светолюбивые, тенелюбивые и теневыносливые комнатные</w:t>
      </w:r>
      <w:r>
        <w:rPr>
          <w:spacing w:val="1"/>
        </w:rPr>
        <w:t xml:space="preserve"> </w:t>
      </w:r>
      <w:r>
        <w:t>растения,</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теплолюбивых,</w:t>
      </w:r>
      <w:r>
        <w:rPr>
          <w:spacing w:val="1"/>
        </w:rPr>
        <w:t xml:space="preserve"> </w:t>
      </w:r>
      <w:r>
        <w:t>зимостойких,</w:t>
      </w:r>
      <w:r>
        <w:rPr>
          <w:spacing w:val="1"/>
        </w:rPr>
        <w:t xml:space="preserve"> </w:t>
      </w:r>
      <w:r>
        <w:t>морозоустойчивых</w:t>
      </w:r>
      <w:r>
        <w:rPr>
          <w:spacing w:val="1"/>
        </w:rPr>
        <w:t xml:space="preserve"> </w:t>
      </w:r>
      <w:r>
        <w:t>растений,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гербарии</w:t>
      </w:r>
      <w:r>
        <w:rPr>
          <w:spacing w:val="1"/>
        </w:rPr>
        <w:t xml:space="preserve"> </w:t>
      </w:r>
      <w:r>
        <w:t>растений,</w:t>
      </w:r>
      <w:r>
        <w:rPr>
          <w:spacing w:val="1"/>
        </w:rPr>
        <w:t xml:space="preserve"> </w:t>
      </w:r>
      <w:r>
        <w:t>относящихся</w:t>
      </w:r>
      <w:r>
        <w:rPr>
          <w:spacing w:val="1"/>
        </w:rPr>
        <w:t xml:space="preserve"> </w:t>
      </w:r>
      <w:r>
        <w:t>к</w:t>
      </w:r>
      <w:r>
        <w:rPr>
          <w:spacing w:val="1"/>
        </w:rPr>
        <w:t xml:space="preserve"> </w:t>
      </w:r>
      <w:r>
        <w:t>гигрофитам,</w:t>
      </w:r>
      <w:r>
        <w:rPr>
          <w:spacing w:val="1"/>
        </w:rPr>
        <w:t xml:space="preserve"> </w:t>
      </w:r>
      <w:r>
        <w:t>ксерофитам,</w:t>
      </w:r>
      <w:r>
        <w:rPr>
          <w:spacing w:val="1"/>
        </w:rPr>
        <w:t xml:space="preserve"> </w:t>
      </w:r>
      <w:r>
        <w:t>мезофитам,</w:t>
      </w:r>
      <w:r>
        <w:rPr>
          <w:spacing w:val="1"/>
        </w:rPr>
        <w:t xml:space="preserve"> </w:t>
      </w:r>
      <w:r>
        <w:t>комнатные</w:t>
      </w:r>
      <w:r>
        <w:rPr>
          <w:spacing w:val="1"/>
        </w:rPr>
        <w:t xml:space="preserve"> </w:t>
      </w:r>
      <w:r>
        <w:t>растения</w:t>
      </w:r>
      <w:r>
        <w:rPr>
          <w:spacing w:val="1"/>
        </w:rPr>
        <w:t xml:space="preserve"> </w:t>
      </w:r>
      <w:r>
        <w:t>данных</w:t>
      </w:r>
      <w:r>
        <w:rPr>
          <w:spacing w:val="1"/>
        </w:rPr>
        <w:t xml:space="preserve"> </w:t>
      </w:r>
      <w:r>
        <w:t>групп,</w:t>
      </w:r>
      <w:r>
        <w:rPr>
          <w:spacing w:val="1"/>
        </w:rPr>
        <w:t xml:space="preserve"> </w:t>
      </w:r>
      <w:r>
        <w:t>коллекции</w:t>
      </w:r>
      <w:r>
        <w:rPr>
          <w:spacing w:val="1"/>
        </w:rPr>
        <w:t xml:space="preserve"> </w:t>
      </w:r>
      <w:r>
        <w:t>животных,</w:t>
      </w:r>
      <w:r>
        <w:rPr>
          <w:spacing w:val="1"/>
        </w:rPr>
        <w:t xml:space="preserve"> </w:t>
      </w:r>
      <w:r>
        <w:t>обитающих в разных средах, гербарии и коллекции растений и животных, обладающих</w:t>
      </w:r>
      <w:r>
        <w:rPr>
          <w:spacing w:val="1"/>
        </w:rPr>
        <w:t xml:space="preserve"> </w:t>
      </w:r>
      <w:r>
        <w:t>чертами</w:t>
      </w:r>
      <w:r>
        <w:rPr>
          <w:spacing w:val="1"/>
        </w:rPr>
        <w:t xml:space="preserve"> </w:t>
      </w:r>
      <w:r>
        <w:t>приспособленности</w:t>
      </w:r>
      <w:r>
        <w:rPr>
          <w:spacing w:val="1"/>
        </w:rPr>
        <w:t xml:space="preserve"> </w:t>
      </w:r>
      <w:r>
        <w:t>к</w:t>
      </w:r>
      <w:r>
        <w:rPr>
          <w:spacing w:val="1"/>
        </w:rPr>
        <w:t xml:space="preserve"> </w:t>
      </w:r>
      <w:r>
        <w:t>сезонным</w:t>
      </w:r>
      <w:r>
        <w:rPr>
          <w:spacing w:val="1"/>
        </w:rPr>
        <w:t xml:space="preserve"> </w:t>
      </w:r>
      <w:r>
        <w:t>изменениям</w:t>
      </w:r>
      <w:r>
        <w:rPr>
          <w:spacing w:val="1"/>
        </w:rPr>
        <w:t xml:space="preserve"> </w:t>
      </w:r>
      <w:r>
        <w:t>условий</w:t>
      </w:r>
      <w:r>
        <w:rPr>
          <w:spacing w:val="1"/>
        </w:rPr>
        <w:t xml:space="preserve"> </w:t>
      </w:r>
      <w:r>
        <w:t>жизни,</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различных</w:t>
      </w:r>
      <w:r>
        <w:rPr>
          <w:spacing w:val="1"/>
        </w:rPr>
        <w:t xml:space="preserve"> </w:t>
      </w:r>
      <w:r>
        <w:t>жизненных</w:t>
      </w:r>
      <w:r>
        <w:rPr>
          <w:spacing w:val="1"/>
        </w:rPr>
        <w:t xml:space="preserve"> </w:t>
      </w:r>
      <w:r>
        <w:t>форм,</w:t>
      </w:r>
      <w:r>
        <w:rPr>
          <w:spacing w:val="1"/>
        </w:rPr>
        <w:t xml:space="preserve"> </w:t>
      </w:r>
      <w:r>
        <w:t>коллекции</w:t>
      </w:r>
      <w:r>
        <w:rPr>
          <w:spacing w:val="1"/>
        </w:rPr>
        <w:t xml:space="preserve"> </w:t>
      </w:r>
      <w:r>
        <w:t>животных,</w:t>
      </w:r>
      <w:r>
        <w:rPr>
          <w:spacing w:val="1"/>
        </w:rPr>
        <w:t xml:space="preserve"> </w:t>
      </w:r>
      <w:r>
        <w:t>участвующих</w:t>
      </w:r>
      <w:r>
        <w:rPr>
          <w:spacing w:val="1"/>
        </w:rPr>
        <w:t xml:space="preserve"> </w:t>
      </w:r>
      <w:r>
        <w:t>в</w:t>
      </w:r>
      <w:r>
        <w:rPr>
          <w:spacing w:val="-1"/>
        </w:rPr>
        <w:t xml:space="preserve"> </w:t>
      </w:r>
      <w:r>
        <w:t>различных биотических</w:t>
      </w:r>
      <w:r>
        <w:rPr>
          <w:spacing w:val="2"/>
        </w:rPr>
        <w:t xml:space="preserve"> </w:t>
      </w:r>
      <w:r>
        <w:t>взаимодействиях.</w:t>
      </w:r>
    </w:p>
    <w:p w:rsidR="00E87DAD" w:rsidRDefault="00F431E1">
      <w:pPr>
        <w:pStyle w:val="a3"/>
        <w:spacing w:before="1"/>
        <w:ind w:left="1110" w:firstLine="0"/>
      </w:pPr>
      <w:r>
        <w:t>Лабораторная</w:t>
      </w:r>
      <w:r>
        <w:rPr>
          <w:spacing w:val="-5"/>
        </w:rPr>
        <w:t xml:space="preserve"> </w:t>
      </w:r>
      <w:r>
        <w:t>работа</w:t>
      </w:r>
      <w:r>
        <w:rPr>
          <w:spacing w:val="-1"/>
        </w:rPr>
        <w:t xml:space="preserve"> </w:t>
      </w:r>
      <w:r>
        <w:t>«Выявление</w:t>
      </w:r>
      <w:r>
        <w:rPr>
          <w:spacing w:val="-5"/>
        </w:rPr>
        <w:t xml:space="preserve"> </w:t>
      </w:r>
      <w:r>
        <w:t>приспособлений</w:t>
      </w:r>
      <w:r>
        <w:rPr>
          <w:spacing w:val="-4"/>
        </w:rPr>
        <w:t xml:space="preserve"> </w:t>
      </w:r>
      <w:r>
        <w:t>организмов</w:t>
      </w:r>
      <w:r>
        <w:rPr>
          <w:spacing w:val="-1"/>
        </w:rPr>
        <w:t xml:space="preserve"> </w:t>
      </w:r>
      <w:r>
        <w:t>к</w:t>
      </w:r>
      <w:r>
        <w:rPr>
          <w:spacing w:val="-4"/>
        </w:rPr>
        <w:t xml:space="preserve"> </w:t>
      </w:r>
      <w:r>
        <w:t>влиянию</w:t>
      </w:r>
      <w:r>
        <w:rPr>
          <w:spacing w:val="-4"/>
        </w:rPr>
        <w:t xml:space="preserve"> </w:t>
      </w:r>
      <w:r>
        <w:t>света».</w:t>
      </w:r>
    </w:p>
    <w:p w:rsidR="00E87DAD" w:rsidRDefault="00F431E1">
      <w:pPr>
        <w:pStyle w:val="a3"/>
        <w:spacing w:before="137" w:line="360" w:lineRule="auto"/>
        <w:ind w:right="553"/>
      </w:pPr>
      <w:r>
        <w:t>Лабораторная</w:t>
      </w:r>
      <w:r>
        <w:rPr>
          <w:spacing w:val="1"/>
        </w:rPr>
        <w:t xml:space="preserve"> </w:t>
      </w:r>
      <w:r>
        <w:t>работа</w:t>
      </w:r>
      <w:r>
        <w:rPr>
          <w:spacing w:val="1"/>
        </w:rPr>
        <w:t xml:space="preserve"> </w:t>
      </w: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влиянию</w:t>
      </w:r>
      <w:r>
        <w:rPr>
          <w:spacing w:val="1"/>
        </w:rPr>
        <w:t xml:space="preserve"> </w:t>
      </w:r>
      <w:r>
        <w:t>температуры».</w:t>
      </w:r>
    </w:p>
    <w:p w:rsidR="00E87DAD" w:rsidRDefault="00F431E1">
      <w:pPr>
        <w:pStyle w:val="a3"/>
        <w:spacing w:line="360" w:lineRule="auto"/>
        <w:ind w:right="554"/>
      </w:pPr>
      <w:r>
        <w:t>Лабораторная</w:t>
      </w:r>
      <w:r>
        <w:rPr>
          <w:spacing w:val="1"/>
        </w:rPr>
        <w:t xml:space="preserve"> </w:t>
      </w:r>
      <w:r>
        <w:t>работа</w:t>
      </w:r>
      <w:r>
        <w:rPr>
          <w:spacing w:val="1"/>
        </w:rPr>
        <w:t xml:space="preserve"> </w:t>
      </w:r>
      <w:r>
        <w:t>«Анатомические</w:t>
      </w:r>
      <w:r>
        <w:rPr>
          <w:spacing w:val="1"/>
        </w:rPr>
        <w:t xml:space="preserve"> </w:t>
      </w:r>
      <w:r>
        <w:t>особенности</w:t>
      </w:r>
      <w:r>
        <w:rPr>
          <w:spacing w:val="1"/>
        </w:rPr>
        <w:t xml:space="preserve"> </w:t>
      </w:r>
      <w:r>
        <w:t>растений</w:t>
      </w:r>
      <w:r>
        <w:rPr>
          <w:spacing w:val="1"/>
        </w:rPr>
        <w:t xml:space="preserve"> </w:t>
      </w:r>
      <w:r>
        <w:t>из</w:t>
      </w:r>
      <w:r>
        <w:rPr>
          <w:spacing w:val="1"/>
        </w:rPr>
        <w:t xml:space="preserve"> </w:t>
      </w:r>
      <w:r>
        <w:t>разных</w:t>
      </w:r>
      <w:r>
        <w:rPr>
          <w:spacing w:val="1"/>
        </w:rPr>
        <w:t xml:space="preserve"> </w:t>
      </w:r>
      <w:r>
        <w:t>мест</w:t>
      </w:r>
      <w:r>
        <w:rPr>
          <w:spacing w:val="1"/>
        </w:rPr>
        <w:t xml:space="preserve"> </w:t>
      </w:r>
      <w:r>
        <w:t>обитания».</w:t>
      </w:r>
    </w:p>
    <w:p w:rsidR="00E87DAD" w:rsidRDefault="00F431E1" w:rsidP="007F1D2C">
      <w:pPr>
        <w:pStyle w:val="a4"/>
        <w:numPr>
          <w:ilvl w:val="2"/>
          <w:numId w:val="104"/>
        </w:numPr>
        <w:tabs>
          <w:tab w:val="left" w:pos="1950"/>
        </w:tabs>
        <w:spacing w:before="1"/>
        <w:ind w:left="1950"/>
        <w:jc w:val="both"/>
        <w:rPr>
          <w:sz w:val="24"/>
        </w:rPr>
      </w:pPr>
      <w:r>
        <w:rPr>
          <w:sz w:val="24"/>
        </w:rPr>
        <w:t>Тема</w:t>
      </w:r>
      <w:r>
        <w:rPr>
          <w:spacing w:val="-3"/>
          <w:sz w:val="24"/>
        </w:rPr>
        <w:t xml:space="preserve"> </w:t>
      </w:r>
      <w:r>
        <w:rPr>
          <w:sz w:val="24"/>
        </w:rPr>
        <w:t>8.</w:t>
      </w:r>
      <w:r>
        <w:rPr>
          <w:spacing w:val="-1"/>
          <w:sz w:val="24"/>
        </w:rPr>
        <w:t xml:space="preserve"> </w:t>
      </w:r>
      <w:r>
        <w:rPr>
          <w:sz w:val="24"/>
        </w:rPr>
        <w:t>Экология</w:t>
      </w:r>
      <w:r>
        <w:rPr>
          <w:spacing w:val="-1"/>
          <w:sz w:val="24"/>
        </w:rPr>
        <w:t xml:space="preserve"> </w:t>
      </w:r>
      <w:r>
        <w:rPr>
          <w:sz w:val="24"/>
        </w:rPr>
        <w:t>видов</w:t>
      </w:r>
      <w:r>
        <w:rPr>
          <w:spacing w:val="-1"/>
          <w:sz w:val="24"/>
        </w:rPr>
        <w:t xml:space="preserve"> </w:t>
      </w:r>
      <w:r>
        <w:rPr>
          <w:sz w:val="24"/>
        </w:rPr>
        <w:t>и</w:t>
      </w:r>
      <w:r>
        <w:rPr>
          <w:spacing w:val="-3"/>
          <w:sz w:val="24"/>
        </w:rPr>
        <w:t xml:space="preserve"> </w:t>
      </w:r>
      <w:r>
        <w:rPr>
          <w:sz w:val="24"/>
        </w:rPr>
        <w:t>популяций</w:t>
      </w:r>
      <w:r>
        <w:rPr>
          <w:spacing w:val="-1"/>
          <w:sz w:val="24"/>
        </w:rPr>
        <w:t xml:space="preserve"> </w:t>
      </w:r>
      <w:r>
        <w:rPr>
          <w:sz w:val="24"/>
        </w:rPr>
        <w:t>(9</w:t>
      </w:r>
      <w:r>
        <w:rPr>
          <w:spacing w:val="-1"/>
          <w:sz w:val="24"/>
        </w:rPr>
        <w:t xml:space="preserve"> </w:t>
      </w:r>
      <w:r>
        <w:rPr>
          <w:sz w:val="24"/>
        </w:rPr>
        <w:t>ч).</w:t>
      </w:r>
    </w:p>
    <w:p w:rsidR="00E87DAD" w:rsidRDefault="00F431E1">
      <w:pPr>
        <w:pStyle w:val="a3"/>
        <w:spacing w:before="139" w:line="360" w:lineRule="auto"/>
        <w:ind w:right="550"/>
      </w:pPr>
      <w:r>
        <w:t>Экологические характеристики популяции. Популяция как биологическая система.</w:t>
      </w:r>
      <w:r>
        <w:rPr>
          <w:spacing w:val="1"/>
        </w:rPr>
        <w:t xml:space="preserve"> </w:t>
      </w:r>
      <w:r>
        <w:t>Роль</w:t>
      </w:r>
      <w:r>
        <w:rPr>
          <w:spacing w:val="1"/>
        </w:rPr>
        <w:t xml:space="preserve"> </w:t>
      </w:r>
      <w:r>
        <w:t>неоднородности</w:t>
      </w:r>
      <w:r>
        <w:rPr>
          <w:spacing w:val="1"/>
        </w:rPr>
        <w:t xml:space="preserve"> </w:t>
      </w:r>
      <w:r>
        <w:t>среды,</w:t>
      </w:r>
      <w:r>
        <w:rPr>
          <w:spacing w:val="1"/>
        </w:rPr>
        <w:t xml:space="preserve"> </w:t>
      </w:r>
      <w:r>
        <w:t>физических</w:t>
      </w:r>
      <w:r>
        <w:rPr>
          <w:spacing w:val="1"/>
        </w:rPr>
        <w:t xml:space="preserve"> </w:t>
      </w:r>
      <w:r>
        <w:t>барьеров</w:t>
      </w:r>
      <w:r>
        <w:rPr>
          <w:spacing w:val="1"/>
        </w:rPr>
        <w:t xml:space="preserve"> </w:t>
      </w:r>
      <w:r>
        <w:t>и</w:t>
      </w:r>
      <w:r>
        <w:rPr>
          <w:spacing w:val="1"/>
        </w:rPr>
        <w:t xml:space="preserve"> </w:t>
      </w:r>
      <w:r>
        <w:t>особенностей</w:t>
      </w:r>
      <w:r>
        <w:rPr>
          <w:spacing w:val="1"/>
        </w:rPr>
        <w:t xml:space="preserve"> </w:t>
      </w:r>
      <w:r>
        <w:t>биологии</w:t>
      </w:r>
      <w:r>
        <w:rPr>
          <w:spacing w:val="1"/>
        </w:rPr>
        <w:t xml:space="preserve"> </w:t>
      </w:r>
      <w:r>
        <w:t>видов</w:t>
      </w:r>
      <w:r>
        <w:rPr>
          <w:spacing w:val="1"/>
        </w:rPr>
        <w:t xml:space="preserve"> </w:t>
      </w:r>
      <w:r>
        <w:t>в</w:t>
      </w:r>
      <w:r>
        <w:rPr>
          <w:spacing w:val="1"/>
        </w:rPr>
        <w:t xml:space="preserve"> </w:t>
      </w:r>
      <w:r>
        <w:t>формировании пространственной структуры популяций. Основные показатели популяции:</w:t>
      </w:r>
      <w:r>
        <w:rPr>
          <w:spacing w:val="-57"/>
        </w:rPr>
        <w:t xml:space="preserve"> </w:t>
      </w:r>
      <w:r>
        <w:t>численность,</w:t>
      </w:r>
      <w:r>
        <w:rPr>
          <w:spacing w:val="1"/>
        </w:rPr>
        <w:t xml:space="preserve"> </w:t>
      </w:r>
      <w:r>
        <w:t>плотность,</w:t>
      </w:r>
      <w:r>
        <w:rPr>
          <w:spacing w:val="1"/>
        </w:rPr>
        <w:t xml:space="preserve"> </w:t>
      </w:r>
      <w:r>
        <w:t>возрастная</w:t>
      </w:r>
      <w:r>
        <w:rPr>
          <w:spacing w:val="1"/>
        </w:rPr>
        <w:t xml:space="preserve"> </w:t>
      </w:r>
      <w:r>
        <w:t>и</w:t>
      </w:r>
      <w:r>
        <w:rPr>
          <w:spacing w:val="1"/>
        </w:rPr>
        <w:t xml:space="preserve"> </w:t>
      </w:r>
      <w:r>
        <w:t>половая</w:t>
      </w:r>
      <w:r>
        <w:rPr>
          <w:spacing w:val="1"/>
        </w:rPr>
        <w:t xml:space="preserve"> </w:t>
      </w:r>
      <w:r>
        <w:t>структура,</w:t>
      </w:r>
      <w:r>
        <w:rPr>
          <w:spacing w:val="1"/>
        </w:rPr>
        <w:t xml:space="preserve"> </w:t>
      </w:r>
      <w:r>
        <w:t>рождаемость,</w:t>
      </w:r>
      <w:r>
        <w:rPr>
          <w:spacing w:val="1"/>
        </w:rPr>
        <w:t xml:space="preserve"> </w:t>
      </w:r>
      <w:r>
        <w:t>прирост,</w:t>
      </w:r>
      <w:r>
        <w:rPr>
          <w:spacing w:val="1"/>
        </w:rPr>
        <w:t xml:space="preserve"> </w:t>
      </w:r>
      <w:r>
        <w:t>темп</w:t>
      </w:r>
      <w:r>
        <w:rPr>
          <w:spacing w:val="-57"/>
        </w:rPr>
        <w:t xml:space="preserve"> </w:t>
      </w:r>
      <w:r>
        <w:t>роста,</w:t>
      </w:r>
      <w:r>
        <w:rPr>
          <w:spacing w:val="-1"/>
        </w:rPr>
        <w:t xml:space="preserve"> </w:t>
      </w:r>
      <w:r>
        <w:t>смертность, миграция.</w:t>
      </w:r>
    </w:p>
    <w:p w:rsidR="00E87DAD" w:rsidRDefault="00F431E1">
      <w:pPr>
        <w:pStyle w:val="a3"/>
        <w:tabs>
          <w:tab w:val="left" w:pos="2774"/>
          <w:tab w:val="left" w:pos="5029"/>
          <w:tab w:val="left" w:pos="6571"/>
          <w:tab w:val="left" w:pos="8661"/>
        </w:tabs>
        <w:spacing w:line="360" w:lineRule="auto"/>
        <w:ind w:right="551"/>
      </w:pPr>
      <w:r>
        <w:t>Экологическая структура популяции. Оценка численности популяции. Динамика</w:t>
      </w:r>
      <w:r>
        <w:rPr>
          <w:spacing w:val="1"/>
        </w:rPr>
        <w:t xml:space="preserve"> </w:t>
      </w:r>
      <w:r>
        <w:t>популяции и её регуляция. Биотический потенциал популяции. Моделирование динамики</w:t>
      </w:r>
      <w:r>
        <w:rPr>
          <w:spacing w:val="1"/>
        </w:rPr>
        <w:t xml:space="preserve"> </w:t>
      </w:r>
      <w:r>
        <w:t>популяции.</w:t>
      </w:r>
      <w:r>
        <w:rPr>
          <w:spacing w:val="1"/>
        </w:rPr>
        <w:t xml:space="preserve"> </w:t>
      </w:r>
      <w:r>
        <w:t>Кривые</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Кривые</w:t>
      </w:r>
      <w:r>
        <w:rPr>
          <w:spacing w:val="1"/>
        </w:rPr>
        <w:t xml:space="preserve"> </w:t>
      </w:r>
      <w:r>
        <w:t>выживания.</w:t>
      </w:r>
      <w:r>
        <w:rPr>
          <w:spacing w:val="1"/>
        </w:rPr>
        <w:t xml:space="preserve"> </w:t>
      </w:r>
      <w:r>
        <w:t>Регуляция</w:t>
      </w:r>
      <w:r>
        <w:rPr>
          <w:spacing w:val="-57"/>
        </w:rPr>
        <w:t xml:space="preserve"> </w:t>
      </w:r>
      <w:r>
        <w:t>численности</w:t>
      </w:r>
      <w:r>
        <w:tab/>
        <w:t>популяций:</w:t>
      </w:r>
      <w:r>
        <w:tab/>
        <w:t>роль</w:t>
      </w:r>
      <w:r>
        <w:tab/>
        <w:t>факторов,</w:t>
      </w:r>
      <w:r>
        <w:tab/>
        <w:t>зависящих</w:t>
      </w:r>
      <w:r>
        <w:rPr>
          <w:spacing w:val="-58"/>
        </w:rPr>
        <w:t xml:space="preserve"> </w:t>
      </w:r>
      <w:r>
        <w:t>и</w:t>
      </w:r>
      <w:r>
        <w:rPr>
          <w:spacing w:val="-1"/>
        </w:rPr>
        <w:t xml:space="preserve"> </w:t>
      </w:r>
      <w:r>
        <w:t>не</w:t>
      </w:r>
      <w:r>
        <w:rPr>
          <w:spacing w:val="-2"/>
        </w:rPr>
        <w:t xml:space="preserve"> </w:t>
      </w:r>
      <w:r>
        <w:t>зависящих</w:t>
      </w:r>
      <w:r>
        <w:rPr>
          <w:spacing w:val="2"/>
        </w:rPr>
        <w:t xml:space="preserve"> </w:t>
      </w:r>
      <w:r>
        <w:t>от</w:t>
      </w:r>
      <w:r>
        <w:rPr>
          <w:spacing w:val="-3"/>
        </w:rPr>
        <w:t xml:space="preserve"> </w:t>
      </w:r>
      <w:r>
        <w:t>плотности. Экологические</w:t>
      </w:r>
      <w:r>
        <w:rPr>
          <w:spacing w:val="-2"/>
        </w:rPr>
        <w:t xml:space="preserve"> </w:t>
      </w:r>
      <w:r>
        <w:t>стратегии видов (r-</w:t>
      </w:r>
      <w:r>
        <w:rPr>
          <w:spacing w:val="-2"/>
        </w:rPr>
        <w:t xml:space="preserve"> </w:t>
      </w:r>
      <w:r>
        <w:t>и K-стратегии).</w:t>
      </w:r>
    </w:p>
    <w:p w:rsidR="00E87DAD" w:rsidRDefault="00F431E1">
      <w:pPr>
        <w:pStyle w:val="a3"/>
        <w:spacing w:before="1" w:line="360" w:lineRule="auto"/>
        <w:ind w:right="552"/>
      </w:pPr>
      <w:r>
        <w:t>Понятие</w:t>
      </w:r>
      <w:r>
        <w:rPr>
          <w:spacing w:val="1"/>
        </w:rPr>
        <w:t xml:space="preserve"> </w:t>
      </w:r>
      <w:r>
        <w:t>об</w:t>
      </w:r>
      <w:r>
        <w:rPr>
          <w:spacing w:val="1"/>
        </w:rPr>
        <w:t xml:space="preserve"> </w:t>
      </w:r>
      <w:r>
        <w:t>экологической</w:t>
      </w:r>
      <w:r>
        <w:rPr>
          <w:spacing w:val="1"/>
        </w:rPr>
        <w:t xml:space="preserve"> </w:t>
      </w:r>
      <w:r>
        <w:t>нише</w:t>
      </w:r>
      <w:r>
        <w:rPr>
          <w:spacing w:val="1"/>
        </w:rPr>
        <w:t xml:space="preserve"> </w:t>
      </w:r>
      <w:r>
        <w:t>вида.</w:t>
      </w:r>
      <w:r>
        <w:rPr>
          <w:spacing w:val="1"/>
        </w:rPr>
        <w:t xml:space="preserve"> </w:t>
      </w:r>
      <w:r>
        <w:t>Местообитание.</w:t>
      </w:r>
      <w:r>
        <w:rPr>
          <w:spacing w:val="1"/>
        </w:rPr>
        <w:t xml:space="preserve"> </w:t>
      </w:r>
      <w:r>
        <w:t>Многомерная</w:t>
      </w:r>
      <w:r>
        <w:rPr>
          <w:spacing w:val="1"/>
        </w:rPr>
        <w:t xml:space="preserve"> </w:t>
      </w:r>
      <w:r>
        <w:t>модель</w:t>
      </w:r>
      <w:r>
        <w:rPr>
          <w:spacing w:val="1"/>
        </w:rPr>
        <w:t xml:space="preserve"> </w:t>
      </w:r>
      <w:r>
        <w:t>экологической ниши Дж.И. Хатчинсона. Размеры экологической ниши. Потенциальная и</w:t>
      </w:r>
      <w:r>
        <w:rPr>
          <w:spacing w:val="1"/>
        </w:rPr>
        <w:t xml:space="preserve"> </w:t>
      </w:r>
      <w:r>
        <w:t>реализованная</w:t>
      </w:r>
      <w:r>
        <w:rPr>
          <w:spacing w:val="-1"/>
        </w:rPr>
        <w:t xml:space="preserve"> </w:t>
      </w:r>
      <w:r>
        <w:t>ниши.</w:t>
      </w:r>
    </w:p>
    <w:p w:rsidR="00E87DAD" w:rsidRDefault="00F431E1">
      <w:pPr>
        <w:pStyle w:val="a3"/>
        <w:spacing w:line="275" w:lineRule="exact"/>
        <w:ind w:left="1110" w:firstLine="0"/>
      </w:pPr>
      <w:r>
        <w:t>Вид</w:t>
      </w:r>
      <w:r>
        <w:rPr>
          <w:spacing w:val="10"/>
        </w:rPr>
        <w:t xml:space="preserve"> </w:t>
      </w:r>
      <w:r>
        <w:t>как</w:t>
      </w:r>
      <w:r>
        <w:rPr>
          <w:spacing w:val="69"/>
        </w:rPr>
        <w:t xml:space="preserve"> </w:t>
      </w:r>
      <w:r>
        <w:t>система</w:t>
      </w:r>
      <w:r>
        <w:rPr>
          <w:spacing w:val="67"/>
        </w:rPr>
        <w:t xml:space="preserve"> </w:t>
      </w:r>
      <w:r>
        <w:t>популяций.</w:t>
      </w:r>
      <w:r>
        <w:rPr>
          <w:spacing w:val="68"/>
        </w:rPr>
        <w:t xml:space="preserve"> </w:t>
      </w:r>
      <w:r>
        <w:t>Ареалы</w:t>
      </w:r>
      <w:r>
        <w:rPr>
          <w:spacing w:val="68"/>
        </w:rPr>
        <w:t xml:space="preserve"> </w:t>
      </w:r>
      <w:r>
        <w:t>видов.</w:t>
      </w:r>
      <w:r>
        <w:rPr>
          <w:spacing w:val="66"/>
        </w:rPr>
        <w:t xml:space="preserve"> </w:t>
      </w:r>
      <w:r>
        <w:t>Виды</w:t>
      </w:r>
      <w:r>
        <w:rPr>
          <w:spacing w:val="69"/>
        </w:rPr>
        <w:t xml:space="preserve"> </w:t>
      </w:r>
      <w:r>
        <w:t>и</w:t>
      </w:r>
      <w:r>
        <w:rPr>
          <w:spacing w:val="67"/>
        </w:rPr>
        <w:t xml:space="preserve"> </w:t>
      </w:r>
      <w:r>
        <w:t>их</w:t>
      </w:r>
      <w:r>
        <w:rPr>
          <w:spacing w:val="68"/>
        </w:rPr>
        <w:t xml:space="preserve"> </w:t>
      </w:r>
      <w:r>
        <w:t>жизненные</w:t>
      </w:r>
      <w:r>
        <w:rPr>
          <w:spacing w:val="67"/>
        </w:rPr>
        <w:t xml:space="preserve"> </w:t>
      </w:r>
      <w:r>
        <w:t>стратегии.</w:t>
      </w:r>
    </w:p>
    <w:p w:rsidR="00E87DAD" w:rsidRDefault="00F431E1">
      <w:pPr>
        <w:pStyle w:val="a3"/>
        <w:spacing w:before="140"/>
        <w:ind w:firstLine="0"/>
        <w:jc w:val="left"/>
      </w:pPr>
      <w:r>
        <w:t>Экологические</w:t>
      </w:r>
      <w:r>
        <w:rPr>
          <w:spacing w:val="-7"/>
        </w:rPr>
        <w:t xml:space="preserve"> </w:t>
      </w:r>
      <w:r>
        <w:t>эквиваленты.</w:t>
      </w:r>
    </w:p>
    <w:p w:rsidR="00E87DAD" w:rsidRDefault="00F431E1">
      <w:pPr>
        <w:pStyle w:val="a3"/>
        <w:tabs>
          <w:tab w:val="left" w:pos="3009"/>
          <w:tab w:val="left" w:pos="4290"/>
          <w:tab w:val="left" w:pos="4640"/>
          <w:tab w:val="left" w:pos="5846"/>
          <w:tab w:val="left" w:pos="7170"/>
          <w:tab w:val="left" w:pos="8925"/>
        </w:tabs>
        <w:spacing w:before="136" w:line="360" w:lineRule="auto"/>
        <w:ind w:right="554"/>
        <w:jc w:val="left"/>
      </w:pPr>
      <w:r>
        <w:t>Закономерности</w:t>
      </w:r>
      <w:r>
        <w:tab/>
        <w:t>поведения</w:t>
      </w:r>
      <w:r>
        <w:tab/>
        <w:t>и</w:t>
      </w:r>
      <w:r>
        <w:tab/>
        <w:t>миграций</w:t>
      </w:r>
      <w:r>
        <w:tab/>
        <w:t>животных.</w:t>
      </w:r>
      <w:r>
        <w:tab/>
        <w:t>Биологические</w:t>
      </w:r>
      <w:r>
        <w:tab/>
        <w:t>инвазии</w:t>
      </w:r>
      <w:r>
        <w:rPr>
          <w:spacing w:val="-57"/>
        </w:rPr>
        <w:t xml:space="preserve"> </w:t>
      </w:r>
      <w:r>
        <w:t>чужеродных видов.</w:t>
      </w:r>
    </w:p>
    <w:p w:rsidR="00E87DAD" w:rsidRDefault="00F431E1">
      <w:pPr>
        <w:pStyle w:val="a3"/>
        <w:ind w:left="1110" w:firstLine="0"/>
        <w:jc w:val="left"/>
      </w:pPr>
      <w:r>
        <w:t>Демонстрации:</w:t>
      </w:r>
    </w:p>
    <w:p w:rsidR="00E87DAD" w:rsidRDefault="00F431E1">
      <w:pPr>
        <w:pStyle w:val="a3"/>
        <w:spacing w:before="140"/>
        <w:ind w:left="1110" w:firstLine="0"/>
        <w:jc w:val="left"/>
      </w:pPr>
      <w:r>
        <w:t>Портрет:</w:t>
      </w:r>
      <w:r>
        <w:rPr>
          <w:spacing w:val="-4"/>
        </w:rPr>
        <w:t xml:space="preserve"> </w:t>
      </w:r>
      <w:r>
        <w:t>Дж.И.</w:t>
      </w:r>
      <w:r>
        <w:rPr>
          <w:spacing w:val="-5"/>
        </w:rPr>
        <w:t xml:space="preserve"> </w:t>
      </w:r>
      <w:r>
        <w:t>Хатчинсон.</w:t>
      </w:r>
    </w:p>
    <w:p w:rsidR="00E87DAD" w:rsidRDefault="00E87DAD">
      <w:pPr>
        <w:sectPr w:rsidR="00E87DAD">
          <w:pgSz w:w="11920" w:h="16850"/>
          <w:pgMar w:top="780" w:right="300" w:bottom="280" w:left="1300" w:header="720" w:footer="720" w:gutter="0"/>
          <w:cols w:space="720"/>
        </w:sectPr>
      </w:pPr>
    </w:p>
    <w:p w:rsidR="00E87DAD" w:rsidRDefault="00F431E1">
      <w:pPr>
        <w:pStyle w:val="a3"/>
        <w:tabs>
          <w:tab w:val="left" w:pos="1376"/>
          <w:tab w:val="left" w:pos="1969"/>
          <w:tab w:val="left" w:pos="3152"/>
          <w:tab w:val="left" w:pos="5277"/>
          <w:tab w:val="left" w:pos="7354"/>
        </w:tabs>
        <w:spacing w:before="65"/>
        <w:ind w:left="0" w:right="554" w:firstLine="0"/>
        <w:jc w:val="right"/>
      </w:pPr>
      <w:r>
        <w:lastRenderedPageBreak/>
        <w:t>Таблицы</w:t>
      </w:r>
      <w:r>
        <w:tab/>
        <w:t>и</w:t>
      </w:r>
      <w:r>
        <w:tab/>
        <w:t>схемы:</w:t>
      </w:r>
      <w:r>
        <w:tab/>
        <w:t>«Экологические</w:t>
      </w:r>
      <w:r>
        <w:tab/>
        <w:t>характеристики</w:t>
      </w:r>
      <w:r>
        <w:tab/>
        <w:t>популяции»,</w:t>
      </w:r>
    </w:p>
    <w:p w:rsidR="00E87DAD" w:rsidRDefault="00F431E1">
      <w:pPr>
        <w:pStyle w:val="a3"/>
        <w:tabs>
          <w:tab w:val="left" w:pos="2276"/>
          <w:tab w:val="left" w:pos="3568"/>
          <w:tab w:val="left" w:pos="5138"/>
          <w:tab w:val="left" w:pos="6736"/>
          <w:tab w:val="left" w:pos="8057"/>
        </w:tabs>
        <w:spacing w:before="137"/>
        <w:ind w:left="0" w:right="559" w:firstLine="0"/>
        <w:jc w:val="right"/>
      </w:pPr>
      <w:r>
        <w:t>«Пространственная</w:t>
      </w:r>
      <w:r>
        <w:tab/>
        <w:t>структура</w:t>
      </w:r>
      <w:r>
        <w:tab/>
        <w:t>популяции»,</w:t>
      </w:r>
      <w:r>
        <w:tab/>
        <w:t>«Возрастные</w:t>
      </w:r>
      <w:r>
        <w:tab/>
        <w:t>пирамиды</w:t>
      </w:r>
      <w:r>
        <w:tab/>
        <w:t>популяции»,</w:t>
      </w:r>
    </w:p>
    <w:p w:rsidR="00E87DAD" w:rsidRDefault="00F431E1">
      <w:pPr>
        <w:pStyle w:val="a3"/>
        <w:spacing w:before="140" w:line="360" w:lineRule="auto"/>
        <w:ind w:right="549" w:firstLine="0"/>
      </w:pPr>
      <w:r>
        <w:t>«Скорость</w:t>
      </w:r>
      <w:r>
        <w:rPr>
          <w:spacing w:val="1"/>
        </w:rPr>
        <w:t xml:space="preserve"> </w:t>
      </w:r>
      <w:r>
        <w:t>заселения</w:t>
      </w:r>
      <w:r>
        <w:rPr>
          <w:spacing w:val="1"/>
        </w:rPr>
        <w:t xml:space="preserve"> </w:t>
      </w:r>
      <w:r>
        <w:t>поверхности</w:t>
      </w:r>
      <w:r>
        <w:rPr>
          <w:spacing w:val="1"/>
        </w:rPr>
        <w:t xml:space="preserve"> </w:t>
      </w:r>
      <w:r>
        <w:t>Земли</w:t>
      </w:r>
      <w:r>
        <w:rPr>
          <w:spacing w:val="1"/>
        </w:rPr>
        <w:t xml:space="preserve"> </w:t>
      </w:r>
      <w:r>
        <w:t>различными</w:t>
      </w:r>
      <w:r>
        <w:rPr>
          <w:spacing w:val="1"/>
        </w:rPr>
        <w:t xml:space="preserve"> </w:t>
      </w:r>
      <w:r>
        <w:t>организмами»,</w:t>
      </w:r>
      <w:r>
        <w:rPr>
          <w:spacing w:val="1"/>
        </w:rPr>
        <w:t xml:space="preserve"> </w:t>
      </w:r>
      <w:r>
        <w:t>«Модель</w:t>
      </w:r>
      <w:r>
        <w:rPr>
          <w:spacing w:val="1"/>
        </w:rPr>
        <w:t xml:space="preserve"> </w:t>
      </w:r>
      <w:r>
        <w:t>экологической</w:t>
      </w:r>
      <w:r>
        <w:rPr>
          <w:spacing w:val="-1"/>
        </w:rPr>
        <w:t xml:space="preserve"> </w:t>
      </w:r>
      <w:r>
        <w:t>ниши Дж.И.</w:t>
      </w:r>
      <w:r>
        <w:rPr>
          <w:spacing w:val="1"/>
        </w:rPr>
        <w:t xml:space="preserve"> </w:t>
      </w:r>
      <w:r>
        <w:t>Хатчинсона».</w:t>
      </w:r>
    </w:p>
    <w:p w:rsidR="00E87DAD" w:rsidRDefault="00F431E1">
      <w:pPr>
        <w:pStyle w:val="a3"/>
        <w:spacing w:line="360" w:lineRule="auto"/>
        <w:ind w:left="1110" w:right="1861" w:firstLine="0"/>
      </w:pPr>
      <w:r>
        <w:t>Оборудование:</w:t>
      </w:r>
      <w:r>
        <w:rPr>
          <w:spacing w:val="8"/>
        </w:rPr>
        <w:t xml:space="preserve"> </w:t>
      </w:r>
      <w:r>
        <w:t>гербарии</w:t>
      </w:r>
      <w:r>
        <w:rPr>
          <w:spacing w:val="7"/>
        </w:rPr>
        <w:t xml:space="preserve"> </w:t>
      </w:r>
      <w:r>
        <w:t>растений,</w:t>
      </w:r>
      <w:r>
        <w:rPr>
          <w:spacing w:val="6"/>
        </w:rPr>
        <w:t xml:space="preserve"> </w:t>
      </w:r>
      <w:r>
        <w:t>коллекции</w:t>
      </w:r>
      <w:r>
        <w:rPr>
          <w:spacing w:val="5"/>
        </w:rPr>
        <w:t xml:space="preserve"> </w:t>
      </w:r>
      <w:r>
        <w:t>животных.</w:t>
      </w:r>
      <w:r>
        <w:rPr>
          <w:spacing w:val="1"/>
        </w:rPr>
        <w:t xml:space="preserve"> </w:t>
      </w:r>
      <w:r>
        <w:t>Лабораторная</w:t>
      </w:r>
      <w:r>
        <w:rPr>
          <w:spacing w:val="-5"/>
        </w:rPr>
        <w:t xml:space="preserve"> </w:t>
      </w:r>
      <w:r>
        <w:t>работа</w:t>
      </w:r>
      <w:r>
        <w:rPr>
          <w:spacing w:val="-2"/>
        </w:rPr>
        <w:t xml:space="preserve"> </w:t>
      </w:r>
      <w:r>
        <w:t>«Приспособления</w:t>
      </w:r>
      <w:r>
        <w:rPr>
          <w:spacing w:val="-5"/>
        </w:rPr>
        <w:t xml:space="preserve"> </w:t>
      </w:r>
      <w:r>
        <w:t>семян</w:t>
      </w:r>
      <w:r>
        <w:rPr>
          <w:spacing w:val="-5"/>
        </w:rPr>
        <w:t xml:space="preserve"> </w:t>
      </w:r>
      <w:r>
        <w:t>растений</w:t>
      </w:r>
      <w:r>
        <w:rPr>
          <w:spacing w:val="-4"/>
        </w:rPr>
        <w:t xml:space="preserve"> </w:t>
      </w:r>
      <w:r>
        <w:t>к</w:t>
      </w:r>
      <w:r>
        <w:rPr>
          <w:spacing w:val="-5"/>
        </w:rPr>
        <w:t xml:space="preserve"> </w:t>
      </w:r>
      <w:r>
        <w:t>расселению».</w:t>
      </w:r>
    </w:p>
    <w:p w:rsidR="00E87DAD" w:rsidRDefault="00F431E1" w:rsidP="007F1D2C">
      <w:pPr>
        <w:pStyle w:val="a4"/>
        <w:numPr>
          <w:ilvl w:val="2"/>
          <w:numId w:val="104"/>
        </w:numPr>
        <w:tabs>
          <w:tab w:val="left" w:pos="1950"/>
        </w:tabs>
        <w:spacing w:line="274" w:lineRule="exact"/>
        <w:ind w:left="1950"/>
        <w:jc w:val="both"/>
        <w:rPr>
          <w:sz w:val="24"/>
        </w:rPr>
      </w:pPr>
      <w:r>
        <w:rPr>
          <w:sz w:val="24"/>
        </w:rPr>
        <w:t>Тема</w:t>
      </w:r>
      <w:r>
        <w:rPr>
          <w:spacing w:val="-3"/>
          <w:sz w:val="24"/>
        </w:rPr>
        <w:t xml:space="preserve"> </w:t>
      </w:r>
      <w:r>
        <w:rPr>
          <w:sz w:val="24"/>
        </w:rPr>
        <w:t>9.</w:t>
      </w:r>
      <w:r>
        <w:rPr>
          <w:spacing w:val="-2"/>
          <w:sz w:val="24"/>
        </w:rPr>
        <w:t xml:space="preserve"> </w:t>
      </w:r>
      <w:r>
        <w:rPr>
          <w:sz w:val="24"/>
        </w:rPr>
        <w:t>Экология</w:t>
      </w:r>
      <w:r>
        <w:rPr>
          <w:spacing w:val="-1"/>
          <w:sz w:val="24"/>
        </w:rPr>
        <w:t xml:space="preserve"> </w:t>
      </w:r>
      <w:r>
        <w:rPr>
          <w:sz w:val="24"/>
        </w:rPr>
        <w:t>сообществ.</w:t>
      </w:r>
      <w:r>
        <w:rPr>
          <w:spacing w:val="-2"/>
          <w:sz w:val="24"/>
        </w:rPr>
        <w:t xml:space="preserve"> </w:t>
      </w:r>
      <w:r>
        <w:rPr>
          <w:sz w:val="24"/>
        </w:rPr>
        <w:t>Экологические</w:t>
      </w:r>
      <w:r>
        <w:rPr>
          <w:spacing w:val="-2"/>
          <w:sz w:val="24"/>
        </w:rPr>
        <w:t xml:space="preserve"> </w:t>
      </w:r>
      <w:r>
        <w:rPr>
          <w:sz w:val="24"/>
        </w:rPr>
        <w:t>системы</w:t>
      </w:r>
      <w:r>
        <w:rPr>
          <w:spacing w:val="-1"/>
          <w:sz w:val="24"/>
        </w:rPr>
        <w:t xml:space="preserve"> </w:t>
      </w:r>
      <w:r>
        <w:rPr>
          <w:sz w:val="24"/>
        </w:rPr>
        <w:t>(12</w:t>
      </w:r>
      <w:r>
        <w:rPr>
          <w:spacing w:val="-1"/>
          <w:sz w:val="24"/>
        </w:rPr>
        <w:t xml:space="preserve"> </w:t>
      </w:r>
      <w:r>
        <w:rPr>
          <w:sz w:val="24"/>
        </w:rPr>
        <w:t>ч).</w:t>
      </w:r>
    </w:p>
    <w:p w:rsidR="00E87DAD" w:rsidRDefault="00F431E1">
      <w:pPr>
        <w:pStyle w:val="a3"/>
        <w:spacing w:before="139" w:line="360" w:lineRule="auto"/>
        <w:ind w:right="551"/>
      </w:pPr>
      <w:r>
        <w:t>Сообщества организмов. Биоценоз и его структура. Связи между организмами в</w:t>
      </w:r>
      <w:r>
        <w:rPr>
          <w:spacing w:val="1"/>
        </w:rPr>
        <w:t xml:space="preserve"> </w:t>
      </w:r>
      <w:r>
        <w:t>биоценозе.</w:t>
      </w:r>
    </w:p>
    <w:p w:rsidR="00E87DAD" w:rsidRDefault="00F431E1">
      <w:pPr>
        <w:pStyle w:val="a3"/>
        <w:spacing w:before="1" w:line="360" w:lineRule="auto"/>
        <w:ind w:right="547"/>
      </w:pPr>
      <w:r>
        <w:t>Экосистема</w:t>
      </w:r>
      <w:r>
        <w:rPr>
          <w:spacing w:val="1"/>
        </w:rPr>
        <w:t xml:space="preserve"> </w:t>
      </w:r>
      <w:r>
        <w:t>как</w:t>
      </w:r>
      <w:r>
        <w:rPr>
          <w:spacing w:val="1"/>
        </w:rPr>
        <w:t xml:space="preserve"> </w:t>
      </w:r>
      <w:r>
        <w:t>открытая</w:t>
      </w:r>
      <w:r>
        <w:rPr>
          <w:spacing w:val="1"/>
        </w:rPr>
        <w:t xml:space="preserve"> </w:t>
      </w:r>
      <w:r>
        <w:t>система</w:t>
      </w:r>
      <w:r>
        <w:rPr>
          <w:spacing w:val="1"/>
        </w:rPr>
        <w:t xml:space="preserve"> </w:t>
      </w:r>
      <w:r>
        <w:t>(А.Дж. Тенсли).</w:t>
      </w:r>
      <w:r>
        <w:rPr>
          <w:spacing w:val="1"/>
        </w:rPr>
        <w:t xml:space="preserve"> </w:t>
      </w:r>
      <w:r>
        <w:t>Функциональные</w:t>
      </w:r>
      <w:r>
        <w:rPr>
          <w:spacing w:val="1"/>
        </w:rPr>
        <w:t xml:space="preserve"> </w:t>
      </w:r>
      <w:r>
        <w:t>блоки</w:t>
      </w:r>
      <w:r>
        <w:rPr>
          <w:spacing w:val="1"/>
        </w:rPr>
        <w:t xml:space="preserve"> </w:t>
      </w:r>
      <w:r>
        <w:t>организмов</w:t>
      </w:r>
      <w:r>
        <w:rPr>
          <w:spacing w:val="1"/>
        </w:rPr>
        <w:t xml:space="preserve"> </w:t>
      </w:r>
      <w:r>
        <w:t>в</w:t>
      </w:r>
      <w:r>
        <w:rPr>
          <w:spacing w:val="1"/>
        </w:rPr>
        <w:t xml:space="preserve"> </w:t>
      </w:r>
      <w:r>
        <w:t>экосистеме:</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Трофические</w:t>
      </w:r>
      <w:r>
        <w:rPr>
          <w:spacing w:val="1"/>
        </w:rPr>
        <w:t xml:space="preserve"> </w:t>
      </w:r>
      <w:r>
        <w:t>уровни.</w:t>
      </w:r>
      <w:r>
        <w:rPr>
          <w:spacing w:val="1"/>
        </w:rPr>
        <w:t xml:space="preserve"> </w:t>
      </w:r>
      <w:r>
        <w:t xml:space="preserve">Трофические  </w:t>
      </w:r>
      <w:r>
        <w:rPr>
          <w:spacing w:val="33"/>
        </w:rPr>
        <w:t xml:space="preserve"> </w:t>
      </w:r>
      <w:r>
        <w:t xml:space="preserve">цепи   </w:t>
      </w:r>
      <w:r>
        <w:rPr>
          <w:spacing w:val="29"/>
        </w:rPr>
        <w:t xml:space="preserve"> </w:t>
      </w:r>
      <w:r>
        <w:t xml:space="preserve">и   </w:t>
      </w:r>
      <w:r>
        <w:rPr>
          <w:spacing w:val="34"/>
        </w:rPr>
        <w:t xml:space="preserve"> </w:t>
      </w:r>
      <w:r>
        <w:t xml:space="preserve">сети.   </w:t>
      </w:r>
      <w:r>
        <w:rPr>
          <w:spacing w:val="33"/>
        </w:rPr>
        <w:t xml:space="preserve"> </w:t>
      </w:r>
      <w:r>
        <w:t xml:space="preserve">Абиотические   </w:t>
      </w:r>
      <w:r>
        <w:rPr>
          <w:spacing w:val="32"/>
        </w:rPr>
        <w:t xml:space="preserve"> </w:t>
      </w:r>
      <w:r>
        <w:t xml:space="preserve">блоки   </w:t>
      </w:r>
      <w:r>
        <w:rPr>
          <w:spacing w:val="34"/>
        </w:rPr>
        <w:t xml:space="preserve"> </w:t>
      </w:r>
      <w:r>
        <w:t xml:space="preserve">экосистем.   </w:t>
      </w:r>
      <w:r>
        <w:rPr>
          <w:spacing w:val="33"/>
        </w:rPr>
        <w:t xml:space="preserve"> </w:t>
      </w:r>
      <w:r>
        <w:t xml:space="preserve">Почвы   </w:t>
      </w:r>
      <w:r>
        <w:rPr>
          <w:spacing w:val="32"/>
        </w:rPr>
        <w:t xml:space="preserve"> </w:t>
      </w:r>
      <w:r>
        <w:t xml:space="preserve">и   </w:t>
      </w:r>
      <w:r>
        <w:rPr>
          <w:spacing w:val="34"/>
        </w:rPr>
        <w:t xml:space="preserve"> </w:t>
      </w:r>
      <w:r>
        <w:t>илы</w:t>
      </w:r>
      <w:r>
        <w:rPr>
          <w:spacing w:val="-58"/>
        </w:rPr>
        <w:t xml:space="preserve"> </w:t>
      </w:r>
      <w:r>
        <w:t>в</w:t>
      </w:r>
      <w:r>
        <w:rPr>
          <w:spacing w:val="-2"/>
        </w:rPr>
        <w:t xml:space="preserve"> </w:t>
      </w:r>
      <w:r>
        <w:t>экосистемах. Круговорот</w:t>
      </w:r>
      <w:r>
        <w:rPr>
          <w:spacing w:val="-1"/>
        </w:rPr>
        <w:t xml:space="preserve"> </w:t>
      </w:r>
      <w:r>
        <w:t>веществ и поток</w:t>
      </w:r>
      <w:r>
        <w:rPr>
          <w:spacing w:val="1"/>
        </w:rPr>
        <w:t xml:space="preserve"> </w:t>
      </w:r>
      <w:r>
        <w:t>энергии</w:t>
      </w:r>
      <w:r>
        <w:rPr>
          <w:spacing w:val="-1"/>
        </w:rPr>
        <w:t xml:space="preserve"> </w:t>
      </w:r>
      <w:r>
        <w:t>в</w:t>
      </w:r>
      <w:r>
        <w:rPr>
          <w:spacing w:val="-1"/>
        </w:rPr>
        <w:t xml:space="preserve"> </w:t>
      </w:r>
      <w:r>
        <w:t>экосистеме.</w:t>
      </w:r>
    </w:p>
    <w:p w:rsidR="00E87DAD" w:rsidRDefault="00F431E1">
      <w:pPr>
        <w:pStyle w:val="a3"/>
        <w:spacing w:after="10" w:line="360" w:lineRule="auto"/>
        <w:ind w:right="554"/>
      </w:pP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и</w:t>
      </w:r>
      <w:r>
        <w:rPr>
          <w:spacing w:val="1"/>
        </w:rPr>
        <w:t xml:space="preserve"> </w:t>
      </w:r>
      <w:r>
        <w:t>продукция.</w:t>
      </w:r>
      <w:r>
        <w:rPr>
          <w:spacing w:val="61"/>
        </w:rPr>
        <w:t xml:space="preserve"> </w:t>
      </w:r>
      <w:r>
        <w:t>Экологические</w:t>
      </w:r>
      <w:r>
        <w:rPr>
          <w:spacing w:val="1"/>
        </w:rPr>
        <w:t xml:space="preserve"> </w:t>
      </w:r>
      <w:r>
        <w:t>пирамиды</w:t>
      </w:r>
      <w:r>
        <w:rPr>
          <w:spacing w:val="-1"/>
        </w:rPr>
        <w:t xml:space="preserve"> </w:t>
      </w:r>
      <w:r>
        <w:t>чисел,</w:t>
      </w:r>
      <w:r>
        <w:rPr>
          <w:spacing w:val="-1"/>
        </w:rPr>
        <w:t xml:space="preserve"> </w:t>
      </w:r>
      <w:r>
        <w:t>биомассы и энергии.</w:t>
      </w:r>
    </w:p>
    <w:tbl>
      <w:tblPr>
        <w:tblStyle w:val="TableNormal"/>
        <w:tblW w:w="0" w:type="auto"/>
        <w:tblInd w:w="359" w:type="dxa"/>
        <w:tblLayout w:type="fixed"/>
        <w:tblLook w:val="01E0" w:firstRow="1" w:lastRow="1" w:firstColumn="1" w:lastColumn="1" w:noHBand="0" w:noVBand="0"/>
      </w:tblPr>
      <w:tblGrid>
        <w:gridCol w:w="3575"/>
        <w:gridCol w:w="2496"/>
        <w:gridCol w:w="3389"/>
      </w:tblGrid>
      <w:tr w:rsidR="00E87DAD">
        <w:trPr>
          <w:trHeight w:val="339"/>
        </w:trPr>
        <w:tc>
          <w:tcPr>
            <w:tcW w:w="3575" w:type="dxa"/>
          </w:tcPr>
          <w:p w:rsidR="00E87DAD" w:rsidRDefault="00F431E1">
            <w:pPr>
              <w:pStyle w:val="TableParagraph"/>
              <w:tabs>
                <w:tab w:val="left" w:pos="1443"/>
              </w:tabs>
              <w:spacing w:line="266" w:lineRule="exact"/>
              <w:ind w:right="210"/>
              <w:jc w:val="right"/>
              <w:rPr>
                <w:i/>
                <w:sz w:val="24"/>
              </w:rPr>
            </w:pPr>
            <w:r>
              <w:rPr>
                <w:i/>
                <w:sz w:val="24"/>
              </w:rPr>
              <w:t>Динамика</w:t>
            </w:r>
            <w:r>
              <w:rPr>
                <w:i/>
                <w:sz w:val="24"/>
              </w:rPr>
              <w:tab/>
              <w:t>экосистем.</w:t>
            </w:r>
          </w:p>
        </w:tc>
        <w:tc>
          <w:tcPr>
            <w:tcW w:w="2496" w:type="dxa"/>
          </w:tcPr>
          <w:p w:rsidR="00E87DAD" w:rsidRDefault="00F431E1">
            <w:pPr>
              <w:pStyle w:val="TableParagraph"/>
              <w:spacing w:line="266" w:lineRule="exact"/>
              <w:ind w:right="21"/>
              <w:jc w:val="center"/>
              <w:rPr>
                <w:i/>
                <w:sz w:val="24"/>
              </w:rPr>
            </w:pPr>
            <w:r>
              <w:rPr>
                <w:i/>
                <w:sz w:val="24"/>
              </w:rPr>
              <w:t>Катастрофические</w:t>
            </w:r>
          </w:p>
        </w:tc>
        <w:tc>
          <w:tcPr>
            <w:tcW w:w="3389" w:type="dxa"/>
          </w:tcPr>
          <w:p w:rsidR="00E87DAD" w:rsidRDefault="00F431E1">
            <w:pPr>
              <w:pStyle w:val="TableParagraph"/>
              <w:tabs>
                <w:tab w:val="left" w:pos="1808"/>
              </w:tabs>
              <w:spacing w:line="266" w:lineRule="exact"/>
              <w:ind w:right="55"/>
              <w:jc w:val="right"/>
              <w:rPr>
                <w:i/>
                <w:sz w:val="24"/>
              </w:rPr>
            </w:pPr>
            <w:r>
              <w:rPr>
                <w:i/>
                <w:sz w:val="24"/>
              </w:rPr>
              <w:t>перестройки.</w:t>
            </w:r>
            <w:r>
              <w:rPr>
                <w:i/>
                <w:sz w:val="24"/>
              </w:rPr>
              <w:tab/>
              <w:t>Флуктуации.</w:t>
            </w:r>
          </w:p>
        </w:tc>
      </w:tr>
      <w:tr w:rsidR="00E87DAD">
        <w:trPr>
          <w:trHeight w:val="339"/>
        </w:trPr>
        <w:tc>
          <w:tcPr>
            <w:tcW w:w="3575" w:type="dxa"/>
          </w:tcPr>
          <w:p w:rsidR="00E87DAD" w:rsidRDefault="00F431E1">
            <w:pPr>
              <w:pStyle w:val="TableParagraph"/>
              <w:tabs>
                <w:tab w:val="left" w:pos="1875"/>
              </w:tabs>
              <w:spacing w:before="63" w:line="256" w:lineRule="exact"/>
              <w:ind w:right="187"/>
              <w:jc w:val="right"/>
              <w:rPr>
                <w:sz w:val="24"/>
              </w:rPr>
            </w:pPr>
            <w:r>
              <w:rPr>
                <w:sz w:val="24"/>
              </w:rPr>
              <w:t>Направленные</w:t>
            </w:r>
            <w:r>
              <w:rPr>
                <w:sz w:val="24"/>
              </w:rPr>
              <w:tab/>
              <w:t>закономерные</w:t>
            </w:r>
          </w:p>
        </w:tc>
        <w:tc>
          <w:tcPr>
            <w:tcW w:w="2496" w:type="dxa"/>
          </w:tcPr>
          <w:p w:rsidR="00E87DAD" w:rsidRDefault="00F431E1">
            <w:pPr>
              <w:pStyle w:val="TableParagraph"/>
              <w:tabs>
                <w:tab w:val="left" w:pos="1033"/>
              </w:tabs>
              <w:spacing w:before="63" w:line="256" w:lineRule="exact"/>
              <w:ind w:right="1"/>
              <w:jc w:val="center"/>
              <w:rPr>
                <w:sz w:val="24"/>
              </w:rPr>
            </w:pPr>
            <w:r>
              <w:rPr>
                <w:sz w:val="24"/>
              </w:rPr>
              <w:t>смены</w:t>
            </w:r>
            <w:r>
              <w:rPr>
                <w:sz w:val="24"/>
              </w:rPr>
              <w:tab/>
              <w:t>сообществ</w:t>
            </w:r>
          </w:p>
        </w:tc>
        <w:tc>
          <w:tcPr>
            <w:tcW w:w="3389" w:type="dxa"/>
          </w:tcPr>
          <w:p w:rsidR="00E87DAD" w:rsidRDefault="00F431E1">
            <w:pPr>
              <w:pStyle w:val="TableParagraph"/>
              <w:tabs>
                <w:tab w:val="left" w:pos="499"/>
                <w:tab w:val="left" w:pos="1985"/>
              </w:tabs>
              <w:spacing w:before="63" w:line="256" w:lineRule="exact"/>
              <w:ind w:right="49"/>
              <w:jc w:val="right"/>
              <w:rPr>
                <w:sz w:val="24"/>
              </w:rPr>
            </w:pPr>
            <w:r>
              <w:rPr>
                <w:sz w:val="24"/>
              </w:rPr>
              <w:t>–</w:t>
            </w:r>
            <w:r>
              <w:rPr>
                <w:sz w:val="24"/>
              </w:rPr>
              <w:tab/>
              <w:t>сукцессии.</w:t>
            </w:r>
            <w:r>
              <w:rPr>
                <w:sz w:val="24"/>
              </w:rPr>
              <w:tab/>
              <w:t>Первичные</w:t>
            </w:r>
          </w:p>
        </w:tc>
      </w:tr>
    </w:tbl>
    <w:p w:rsidR="00E87DAD" w:rsidRDefault="00F431E1">
      <w:pPr>
        <w:pStyle w:val="a3"/>
        <w:spacing w:before="139" w:line="360" w:lineRule="auto"/>
        <w:ind w:right="548" w:firstLine="0"/>
      </w:pPr>
      <w:r>
        <w:t>и</w:t>
      </w:r>
      <w:r>
        <w:rPr>
          <w:spacing w:val="1"/>
        </w:rPr>
        <w:t xml:space="preserve"> </w:t>
      </w:r>
      <w:proofErr w:type="gramStart"/>
      <w:r>
        <w:t>вторичные</w:t>
      </w:r>
      <w:r>
        <w:rPr>
          <w:spacing w:val="1"/>
        </w:rPr>
        <w:t xml:space="preserve"> </w:t>
      </w:r>
      <w:r>
        <w:t>сукцессии</w:t>
      </w:r>
      <w:proofErr w:type="gramEnd"/>
      <w:r>
        <w:rPr>
          <w:spacing w:val="1"/>
        </w:rPr>
        <w:t xml:space="preserve"> </w:t>
      </w:r>
      <w:r>
        <w:t>и</w:t>
      </w:r>
      <w:r>
        <w:rPr>
          <w:spacing w:val="1"/>
        </w:rPr>
        <w:t xml:space="preserve"> </w:t>
      </w:r>
      <w:r>
        <w:t>их</w:t>
      </w:r>
      <w:r>
        <w:rPr>
          <w:spacing w:val="1"/>
        </w:rPr>
        <w:t xml:space="preserve"> </w:t>
      </w:r>
      <w:r>
        <w:t>причины.</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сукцессии.</w:t>
      </w:r>
      <w:r>
        <w:rPr>
          <w:spacing w:val="1"/>
        </w:rPr>
        <w:t xml:space="preserve"> </w:t>
      </w:r>
      <w:r>
        <w:t>Климаксное</w:t>
      </w:r>
      <w:r>
        <w:rPr>
          <w:spacing w:val="1"/>
        </w:rPr>
        <w:t xml:space="preserve"> </w:t>
      </w:r>
      <w:r>
        <w:t>сообщество.</w:t>
      </w:r>
      <w:r>
        <w:rPr>
          <w:spacing w:val="1"/>
        </w:rPr>
        <w:t xml:space="preserve"> </w:t>
      </w:r>
      <w:r>
        <w:t>Биоразнообразие</w:t>
      </w:r>
      <w:r>
        <w:rPr>
          <w:spacing w:val="1"/>
        </w:rPr>
        <w:t xml:space="preserve"> </w:t>
      </w:r>
      <w:r>
        <w:t>и</w:t>
      </w:r>
      <w:r>
        <w:rPr>
          <w:spacing w:val="1"/>
        </w:rPr>
        <w:t xml:space="preserve"> </w:t>
      </w:r>
      <w:r>
        <w:t>полнота</w:t>
      </w:r>
      <w:r>
        <w:rPr>
          <w:spacing w:val="1"/>
        </w:rPr>
        <w:t xml:space="preserve"> </w:t>
      </w:r>
      <w:r>
        <w:t>круговорота</w:t>
      </w:r>
      <w:r>
        <w:rPr>
          <w:spacing w:val="1"/>
        </w:rPr>
        <w:t xml:space="preserve"> </w:t>
      </w:r>
      <w:r>
        <w:t>веществ</w:t>
      </w:r>
      <w:r>
        <w:rPr>
          <w:spacing w:val="1"/>
        </w:rPr>
        <w:t xml:space="preserve"> </w:t>
      </w:r>
      <w:r>
        <w:t>–</w:t>
      </w:r>
      <w:r>
        <w:rPr>
          <w:spacing w:val="1"/>
        </w:rPr>
        <w:t xml:space="preserve"> </w:t>
      </w:r>
      <w:r>
        <w:t>основа</w:t>
      </w:r>
      <w:r>
        <w:rPr>
          <w:spacing w:val="1"/>
        </w:rPr>
        <w:t xml:space="preserve"> </w:t>
      </w:r>
      <w:r>
        <w:t>устойчивости сообществ.</w:t>
      </w:r>
    </w:p>
    <w:p w:rsidR="00E87DAD" w:rsidRDefault="00F431E1">
      <w:pPr>
        <w:spacing w:line="275" w:lineRule="exact"/>
        <w:ind w:left="1110"/>
        <w:jc w:val="both"/>
        <w:rPr>
          <w:i/>
          <w:sz w:val="24"/>
        </w:rPr>
      </w:pPr>
      <w:r>
        <w:rPr>
          <w:sz w:val="24"/>
        </w:rPr>
        <w:t>Природные</w:t>
      </w:r>
      <w:r>
        <w:rPr>
          <w:spacing w:val="48"/>
          <w:sz w:val="24"/>
        </w:rPr>
        <w:t xml:space="preserve"> </w:t>
      </w:r>
      <w:r>
        <w:rPr>
          <w:sz w:val="24"/>
        </w:rPr>
        <w:t>экосистемы.</w:t>
      </w:r>
      <w:r>
        <w:rPr>
          <w:spacing w:val="49"/>
          <w:sz w:val="24"/>
        </w:rPr>
        <w:t xml:space="preserve"> </w:t>
      </w:r>
      <w:r>
        <w:rPr>
          <w:i/>
          <w:sz w:val="24"/>
        </w:rPr>
        <w:t>Экосистемы</w:t>
      </w:r>
      <w:r>
        <w:rPr>
          <w:i/>
          <w:spacing w:val="51"/>
          <w:sz w:val="24"/>
        </w:rPr>
        <w:t xml:space="preserve"> </w:t>
      </w:r>
      <w:r>
        <w:rPr>
          <w:i/>
          <w:sz w:val="24"/>
        </w:rPr>
        <w:t>озёр</w:t>
      </w:r>
      <w:r>
        <w:rPr>
          <w:i/>
          <w:spacing w:val="49"/>
          <w:sz w:val="24"/>
        </w:rPr>
        <w:t xml:space="preserve"> </w:t>
      </w:r>
      <w:r>
        <w:rPr>
          <w:i/>
          <w:sz w:val="24"/>
        </w:rPr>
        <w:t>и</w:t>
      </w:r>
      <w:r>
        <w:rPr>
          <w:i/>
          <w:spacing w:val="52"/>
          <w:sz w:val="24"/>
        </w:rPr>
        <w:t xml:space="preserve"> </w:t>
      </w:r>
      <w:r>
        <w:rPr>
          <w:i/>
          <w:sz w:val="24"/>
        </w:rPr>
        <w:t>рек.</w:t>
      </w:r>
      <w:r>
        <w:rPr>
          <w:i/>
          <w:spacing w:val="50"/>
          <w:sz w:val="24"/>
        </w:rPr>
        <w:t xml:space="preserve"> </w:t>
      </w:r>
      <w:r>
        <w:rPr>
          <w:i/>
          <w:sz w:val="24"/>
        </w:rPr>
        <w:t>Экосистемы</w:t>
      </w:r>
      <w:r>
        <w:rPr>
          <w:i/>
          <w:spacing w:val="50"/>
          <w:sz w:val="24"/>
        </w:rPr>
        <w:t xml:space="preserve"> </w:t>
      </w:r>
      <w:r>
        <w:rPr>
          <w:i/>
          <w:sz w:val="24"/>
        </w:rPr>
        <w:t>морей</w:t>
      </w:r>
      <w:r>
        <w:rPr>
          <w:i/>
          <w:spacing w:val="50"/>
          <w:sz w:val="24"/>
        </w:rPr>
        <w:t xml:space="preserve"> </w:t>
      </w:r>
      <w:r>
        <w:rPr>
          <w:i/>
          <w:sz w:val="24"/>
        </w:rPr>
        <w:t>и</w:t>
      </w:r>
      <w:r>
        <w:rPr>
          <w:i/>
          <w:spacing w:val="49"/>
          <w:sz w:val="24"/>
        </w:rPr>
        <w:t xml:space="preserve"> </w:t>
      </w:r>
      <w:r>
        <w:rPr>
          <w:i/>
          <w:sz w:val="24"/>
        </w:rPr>
        <w:t>океанов.</w:t>
      </w:r>
    </w:p>
    <w:p w:rsidR="00E87DAD" w:rsidRDefault="00F431E1">
      <w:pPr>
        <w:spacing w:before="139"/>
        <w:ind w:left="402"/>
        <w:jc w:val="both"/>
        <w:rPr>
          <w:i/>
          <w:sz w:val="24"/>
        </w:rPr>
      </w:pPr>
      <w:r>
        <w:rPr>
          <w:i/>
          <w:sz w:val="24"/>
        </w:rPr>
        <w:t>Экосистемы</w:t>
      </w:r>
      <w:r>
        <w:rPr>
          <w:i/>
          <w:spacing w:val="-3"/>
          <w:sz w:val="24"/>
        </w:rPr>
        <w:t xml:space="preserve"> </w:t>
      </w:r>
      <w:r>
        <w:rPr>
          <w:i/>
          <w:sz w:val="24"/>
        </w:rPr>
        <w:t>тундр,</w:t>
      </w:r>
      <w:r>
        <w:rPr>
          <w:i/>
          <w:spacing w:val="-3"/>
          <w:sz w:val="24"/>
        </w:rPr>
        <w:t xml:space="preserve"> </w:t>
      </w:r>
      <w:r>
        <w:rPr>
          <w:i/>
          <w:sz w:val="24"/>
        </w:rPr>
        <w:t>лесов,</w:t>
      </w:r>
      <w:r>
        <w:rPr>
          <w:i/>
          <w:spacing w:val="-3"/>
          <w:sz w:val="24"/>
        </w:rPr>
        <w:t xml:space="preserve"> </w:t>
      </w:r>
      <w:r>
        <w:rPr>
          <w:i/>
          <w:sz w:val="24"/>
        </w:rPr>
        <w:t>степей,</w:t>
      </w:r>
      <w:r>
        <w:rPr>
          <w:i/>
          <w:spacing w:val="-3"/>
          <w:sz w:val="24"/>
        </w:rPr>
        <w:t xml:space="preserve"> </w:t>
      </w:r>
      <w:r>
        <w:rPr>
          <w:i/>
          <w:sz w:val="24"/>
        </w:rPr>
        <w:t>пустынь.</w:t>
      </w:r>
    </w:p>
    <w:p w:rsidR="00E87DAD" w:rsidRDefault="00F431E1">
      <w:pPr>
        <w:pStyle w:val="a3"/>
        <w:spacing w:before="137" w:line="362" w:lineRule="auto"/>
        <w:ind w:right="552"/>
      </w:pPr>
      <w:r>
        <w:t>Антропогенные</w:t>
      </w:r>
      <w:r>
        <w:rPr>
          <w:spacing w:val="1"/>
        </w:rPr>
        <w:t xml:space="preserve"> </w:t>
      </w:r>
      <w:r>
        <w:t>экосистемы.</w:t>
      </w:r>
      <w:r>
        <w:rPr>
          <w:spacing w:val="1"/>
        </w:rPr>
        <w:t xml:space="preserve"> </w:t>
      </w:r>
      <w:r>
        <w:t>Агроэкосистема.</w:t>
      </w:r>
      <w:r>
        <w:rPr>
          <w:spacing w:val="1"/>
        </w:rPr>
        <w:t xml:space="preserve"> </w:t>
      </w:r>
      <w:r>
        <w:t>Агроценоз.</w:t>
      </w:r>
      <w:r>
        <w:rPr>
          <w:spacing w:val="1"/>
        </w:rPr>
        <w:t xml:space="preserve"> </w:t>
      </w:r>
      <w:r>
        <w:t>Различия</w:t>
      </w:r>
      <w:r>
        <w:rPr>
          <w:spacing w:val="1"/>
        </w:rPr>
        <w:t xml:space="preserve"> </w:t>
      </w:r>
      <w:r>
        <w:t>между</w:t>
      </w:r>
      <w:r>
        <w:rPr>
          <w:spacing w:val="1"/>
        </w:rPr>
        <w:t xml:space="preserve"> </w:t>
      </w:r>
      <w:r>
        <w:t>антропогенными</w:t>
      </w:r>
      <w:r>
        <w:rPr>
          <w:spacing w:val="-3"/>
        </w:rPr>
        <w:t xml:space="preserve"> </w:t>
      </w:r>
      <w:r>
        <w:t>и природными экосистемами.</w:t>
      </w:r>
    </w:p>
    <w:p w:rsidR="00E87DAD" w:rsidRDefault="00F431E1">
      <w:pPr>
        <w:pStyle w:val="a3"/>
        <w:spacing w:line="360" w:lineRule="auto"/>
        <w:ind w:right="550"/>
      </w:pPr>
      <w:r>
        <w:t>Урбоэкосистемы.    Основные    компоненты    урбоэкосистем.    Городская    флора</w:t>
      </w:r>
      <w:r>
        <w:rPr>
          <w:spacing w:val="1"/>
        </w:rPr>
        <w:t xml:space="preserve"> </w:t>
      </w:r>
      <w:r>
        <w:t>и фауна. Синантропизация городской фауны. Биологическое и хозяйственное значение</w:t>
      </w:r>
      <w:r>
        <w:rPr>
          <w:spacing w:val="1"/>
        </w:rPr>
        <w:t xml:space="preserve"> </w:t>
      </w:r>
      <w:r>
        <w:t>агроэкосистем</w:t>
      </w:r>
      <w:r>
        <w:rPr>
          <w:spacing w:val="-2"/>
        </w:rPr>
        <w:t xml:space="preserve"> </w:t>
      </w:r>
      <w:r>
        <w:t>и</w:t>
      </w:r>
      <w:r>
        <w:rPr>
          <w:spacing w:val="3"/>
        </w:rPr>
        <w:t xml:space="preserve"> </w:t>
      </w:r>
      <w:r>
        <w:t>урбоэкосистем.</w:t>
      </w:r>
    </w:p>
    <w:p w:rsidR="00E87DAD" w:rsidRDefault="00F431E1">
      <w:pPr>
        <w:spacing w:line="360" w:lineRule="auto"/>
        <w:ind w:left="402" w:right="546" w:firstLine="707"/>
        <w:jc w:val="both"/>
        <w:rPr>
          <w:sz w:val="24"/>
        </w:rPr>
      </w:pPr>
      <w:r>
        <w:rPr>
          <w:sz w:val="24"/>
        </w:rPr>
        <w:t>Закономерности       формирования      основных       взаимодействий      организмов</w:t>
      </w:r>
      <w:r>
        <w:rPr>
          <w:spacing w:val="1"/>
          <w:sz w:val="24"/>
        </w:rPr>
        <w:t xml:space="preserve"> </w:t>
      </w:r>
      <w:r>
        <w:rPr>
          <w:sz w:val="24"/>
        </w:rPr>
        <w:t>в</w:t>
      </w:r>
      <w:r>
        <w:rPr>
          <w:spacing w:val="46"/>
          <w:sz w:val="24"/>
        </w:rPr>
        <w:t xml:space="preserve"> </w:t>
      </w:r>
      <w:r>
        <w:rPr>
          <w:sz w:val="24"/>
        </w:rPr>
        <w:t>экосистемах.</w:t>
      </w:r>
      <w:r>
        <w:rPr>
          <w:spacing w:val="107"/>
          <w:sz w:val="24"/>
        </w:rPr>
        <w:t xml:space="preserve"> </w:t>
      </w:r>
      <w:r>
        <w:rPr>
          <w:i/>
          <w:sz w:val="24"/>
        </w:rPr>
        <w:t>Роль</w:t>
      </w:r>
      <w:r>
        <w:rPr>
          <w:i/>
          <w:spacing w:val="105"/>
          <w:sz w:val="24"/>
        </w:rPr>
        <w:t xml:space="preserve"> </w:t>
      </w:r>
      <w:r>
        <w:rPr>
          <w:i/>
          <w:sz w:val="24"/>
        </w:rPr>
        <w:t>каскадного</w:t>
      </w:r>
      <w:r>
        <w:rPr>
          <w:i/>
          <w:spacing w:val="105"/>
          <w:sz w:val="24"/>
        </w:rPr>
        <w:t xml:space="preserve"> </w:t>
      </w:r>
      <w:r>
        <w:rPr>
          <w:i/>
          <w:sz w:val="24"/>
        </w:rPr>
        <w:t>эффекта</w:t>
      </w:r>
      <w:r>
        <w:rPr>
          <w:i/>
          <w:spacing w:val="106"/>
          <w:sz w:val="24"/>
        </w:rPr>
        <w:t xml:space="preserve"> </w:t>
      </w:r>
      <w:r>
        <w:rPr>
          <w:i/>
          <w:sz w:val="24"/>
        </w:rPr>
        <w:t>и</w:t>
      </w:r>
      <w:r>
        <w:rPr>
          <w:i/>
          <w:spacing w:val="105"/>
          <w:sz w:val="24"/>
        </w:rPr>
        <w:t xml:space="preserve"> </w:t>
      </w:r>
      <w:r>
        <w:rPr>
          <w:i/>
          <w:sz w:val="24"/>
        </w:rPr>
        <w:t>видов-эдификаторов</w:t>
      </w:r>
      <w:r>
        <w:rPr>
          <w:i/>
          <w:spacing w:val="106"/>
          <w:sz w:val="24"/>
        </w:rPr>
        <w:t xml:space="preserve"> </w:t>
      </w:r>
      <w:r>
        <w:rPr>
          <w:i/>
          <w:sz w:val="24"/>
        </w:rPr>
        <w:t>(ключевых</w:t>
      </w:r>
      <w:r>
        <w:rPr>
          <w:i/>
          <w:spacing w:val="105"/>
          <w:sz w:val="24"/>
        </w:rPr>
        <w:t xml:space="preserve"> </w:t>
      </w:r>
      <w:r>
        <w:rPr>
          <w:i/>
          <w:sz w:val="24"/>
        </w:rPr>
        <w:t>видов)</w:t>
      </w:r>
      <w:r>
        <w:rPr>
          <w:i/>
          <w:spacing w:val="-58"/>
          <w:sz w:val="24"/>
        </w:rPr>
        <w:t xml:space="preserve"> </w:t>
      </w:r>
      <w:r>
        <w:rPr>
          <w:i/>
          <w:sz w:val="24"/>
        </w:rPr>
        <w:t>в</w:t>
      </w:r>
      <w:r>
        <w:rPr>
          <w:i/>
          <w:spacing w:val="1"/>
          <w:sz w:val="24"/>
        </w:rPr>
        <w:t xml:space="preserve"> </w:t>
      </w:r>
      <w:r>
        <w:rPr>
          <w:i/>
          <w:sz w:val="24"/>
        </w:rPr>
        <w:t>функционировании</w:t>
      </w:r>
      <w:r>
        <w:rPr>
          <w:i/>
          <w:spacing w:val="1"/>
          <w:sz w:val="24"/>
        </w:rPr>
        <w:t xml:space="preserve"> </w:t>
      </w:r>
      <w:r>
        <w:rPr>
          <w:i/>
          <w:sz w:val="24"/>
        </w:rPr>
        <w:t>экосистем</w:t>
      </w:r>
      <w:r>
        <w:rPr>
          <w:sz w:val="24"/>
        </w:rPr>
        <w:t>.</w:t>
      </w:r>
      <w:r>
        <w:rPr>
          <w:spacing w:val="1"/>
          <w:sz w:val="24"/>
        </w:rPr>
        <w:t xml:space="preserve"> </w:t>
      </w:r>
      <w:r>
        <w:rPr>
          <w:sz w:val="24"/>
        </w:rPr>
        <w:t>Перенос</w:t>
      </w:r>
      <w:r>
        <w:rPr>
          <w:spacing w:val="1"/>
          <w:sz w:val="24"/>
        </w:rPr>
        <w:t xml:space="preserve"> </w:t>
      </w:r>
      <w:r>
        <w:rPr>
          <w:sz w:val="24"/>
        </w:rPr>
        <w:t>энергии</w:t>
      </w:r>
      <w:r>
        <w:rPr>
          <w:spacing w:val="1"/>
          <w:sz w:val="24"/>
        </w:rPr>
        <w:t xml:space="preserve"> </w:t>
      </w:r>
      <w:r>
        <w:rPr>
          <w:sz w:val="24"/>
        </w:rPr>
        <w:t>и</w:t>
      </w:r>
      <w:r>
        <w:rPr>
          <w:spacing w:val="1"/>
          <w:sz w:val="24"/>
        </w:rPr>
        <w:t xml:space="preserve"> </w:t>
      </w:r>
      <w:r>
        <w:rPr>
          <w:sz w:val="24"/>
        </w:rPr>
        <w:t>веществ</w:t>
      </w:r>
      <w:r>
        <w:rPr>
          <w:spacing w:val="1"/>
          <w:sz w:val="24"/>
        </w:rPr>
        <w:t xml:space="preserve"> </w:t>
      </w:r>
      <w:r>
        <w:rPr>
          <w:sz w:val="24"/>
        </w:rPr>
        <w:t>между</w:t>
      </w:r>
      <w:r>
        <w:rPr>
          <w:spacing w:val="1"/>
          <w:sz w:val="24"/>
        </w:rPr>
        <w:t xml:space="preserve"> </w:t>
      </w:r>
      <w:r>
        <w:rPr>
          <w:sz w:val="24"/>
        </w:rPr>
        <w:t>смежными</w:t>
      </w:r>
      <w:r>
        <w:rPr>
          <w:spacing w:val="1"/>
          <w:sz w:val="24"/>
        </w:rPr>
        <w:t xml:space="preserve"> </w:t>
      </w:r>
      <w:r>
        <w:rPr>
          <w:sz w:val="24"/>
        </w:rPr>
        <w:t>экосистемами.</w:t>
      </w:r>
      <w:r>
        <w:rPr>
          <w:spacing w:val="1"/>
          <w:sz w:val="24"/>
        </w:rPr>
        <w:t xml:space="preserve"> </w:t>
      </w:r>
      <w:r>
        <w:rPr>
          <w:sz w:val="24"/>
        </w:rPr>
        <w:t>Устойчивость</w:t>
      </w:r>
      <w:r>
        <w:rPr>
          <w:spacing w:val="1"/>
          <w:sz w:val="24"/>
        </w:rPr>
        <w:t xml:space="preserve"> </w:t>
      </w:r>
      <w:r>
        <w:rPr>
          <w:sz w:val="24"/>
        </w:rPr>
        <w:t>организмов,</w:t>
      </w:r>
      <w:r>
        <w:rPr>
          <w:spacing w:val="1"/>
          <w:sz w:val="24"/>
        </w:rPr>
        <w:t xml:space="preserve"> </w:t>
      </w:r>
      <w:r>
        <w:rPr>
          <w:sz w:val="24"/>
        </w:rPr>
        <w:t>популяций</w:t>
      </w:r>
      <w:r>
        <w:rPr>
          <w:spacing w:val="1"/>
          <w:sz w:val="24"/>
        </w:rPr>
        <w:t xml:space="preserve"> </w:t>
      </w:r>
      <w:r>
        <w:rPr>
          <w:sz w:val="24"/>
        </w:rPr>
        <w:t>и</w:t>
      </w:r>
      <w:r>
        <w:rPr>
          <w:spacing w:val="1"/>
          <w:sz w:val="24"/>
        </w:rPr>
        <w:t xml:space="preserve"> </w:t>
      </w:r>
      <w:r>
        <w:rPr>
          <w:sz w:val="24"/>
        </w:rPr>
        <w:t>экосистем</w:t>
      </w:r>
      <w:r>
        <w:rPr>
          <w:spacing w:val="1"/>
          <w:sz w:val="24"/>
        </w:rPr>
        <w:t xml:space="preserve"> </w:t>
      </w:r>
      <w:r>
        <w:rPr>
          <w:sz w:val="24"/>
        </w:rPr>
        <w:t>в</w:t>
      </w:r>
      <w:r>
        <w:rPr>
          <w:spacing w:val="61"/>
          <w:sz w:val="24"/>
        </w:rPr>
        <w:t xml:space="preserve"> </w:t>
      </w:r>
      <w:r>
        <w:rPr>
          <w:sz w:val="24"/>
        </w:rPr>
        <w:t>условиях</w:t>
      </w:r>
      <w:r>
        <w:rPr>
          <w:spacing w:val="1"/>
          <w:sz w:val="24"/>
        </w:rPr>
        <w:t xml:space="preserve"> </w:t>
      </w:r>
      <w:r>
        <w:rPr>
          <w:sz w:val="24"/>
        </w:rPr>
        <w:t>естественных</w:t>
      </w:r>
      <w:r>
        <w:rPr>
          <w:spacing w:val="-2"/>
          <w:sz w:val="24"/>
        </w:rPr>
        <w:t xml:space="preserve"> </w:t>
      </w:r>
      <w:r>
        <w:rPr>
          <w:sz w:val="24"/>
        </w:rPr>
        <w:t>и антропогенных</w:t>
      </w:r>
      <w:r>
        <w:rPr>
          <w:spacing w:val="1"/>
          <w:sz w:val="24"/>
        </w:rPr>
        <w:t xml:space="preserve"> </w:t>
      </w:r>
      <w:r>
        <w:rPr>
          <w:sz w:val="24"/>
        </w:rPr>
        <w:t>воздействий.</w:t>
      </w:r>
    </w:p>
    <w:p w:rsidR="00E87DAD" w:rsidRDefault="00F431E1">
      <w:pPr>
        <w:spacing w:line="360" w:lineRule="auto"/>
        <w:ind w:left="402" w:right="546" w:firstLine="707"/>
        <w:jc w:val="both"/>
        <w:rPr>
          <w:sz w:val="24"/>
        </w:rPr>
      </w:pPr>
      <w:r>
        <w:rPr>
          <w:i/>
          <w:sz w:val="24"/>
        </w:rPr>
        <w:t>Механизмы</w:t>
      </w:r>
      <w:r>
        <w:rPr>
          <w:i/>
          <w:spacing w:val="1"/>
          <w:sz w:val="24"/>
        </w:rPr>
        <w:t xml:space="preserve"> </w:t>
      </w:r>
      <w:r>
        <w:rPr>
          <w:i/>
          <w:sz w:val="24"/>
        </w:rPr>
        <w:t>воздействия</w:t>
      </w:r>
      <w:r>
        <w:rPr>
          <w:i/>
          <w:spacing w:val="1"/>
          <w:sz w:val="24"/>
        </w:rPr>
        <w:t xml:space="preserve"> </w:t>
      </w:r>
      <w:r>
        <w:rPr>
          <w:i/>
          <w:sz w:val="24"/>
        </w:rPr>
        <w:t>загрязнений</w:t>
      </w:r>
      <w:r>
        <w:rPr>
          <w:i/>
          <w:spacing w:val="1"/>
          <w:sz w:val="24"/>
        </w:rPr>
        <w:t xml:space="preserve"> </w:t>
      </w:r>
      <w:r>
        <w:rPr>
          <w:i/>
          <w:sz w:val="24"/>
        </w:rPr>
        <w:t>разных</w:t>
      </w:r>
      <w:r>
        <w:rPr>
          <w:i/>
          <w:spacing w:val="1"/>
          <w:sz w:val="24"/>
        </w:rPr>
        <w:t xml:space="preserve"> </w:t>
      </w:r>
      <w:r>
        <w:rPr>
          <w:i/>
          <w:sz w:val="24"/>
        </w:rPr>
        <w:t>типов</w:t>
      </w:r>
      <w:r>
        <w:rPr>
          <w:i/>
          <w:spacing w:val="1"/>
          <w:sz w:val="24"/>
        </w:rPr>
        <w:t xml:space="preserve"> </w:t>
      </w:r>
      <w:r>
        <w:rPr>
          <w:i/>
          <w:sz w:val="24"/>
        </w:rPr>
        <w:t>на</w:t>
      </w:r>
      <w:r>
        <w:rPr>
          <w:i/>
          <w:spacing w:val="1"/>
          <w:sz w:val="24"/>
        </w:rPr>
        <w:t xml:space="preserve"> </w:t>
      </w:r>
      <w:r>
        <w:rPr>
          <w:i/>
          <w:sz w:val="24"/>
        </w:rPr>
        <w:t>суборганизменном,</w:t>
      </w:r>
      <w:r>
        <w:rPr>
          <w:i/>
          <w:spacing w:val="1"/>
          <w:sz w:val="24"/>
        </w:rPr>
        <w:t xml:space="preserve"> </w:t>
      </w:r>
      <w:r>
        <w:rPr>
          <w:i/>
          <w:sz w:val="24"/>
        </w:rPr>
        <w:t>организменном,</w:t>
      </w:r>
      <w:r>
        <w:rPr>
          <w:i/>
          <w:spacing w:val="1"/>
          <w:sz w:val="24"/>
        </w:rPr>
        <w:t xml:space="preserve"> </w:t>
      </w:r>
      <w:r>
        <w:rPr>
          <w:i/>
          <w:sz w:val="24"/>
        </w:rPr>
        <w:t>популяционном</w:t>
      </w:r>
      <w:r>
        <w:rPr>
          <w:i/>
          <w:spacing w:val="1"/>
          <w:sz w:val="24"/>
        </w:rPr>
        <w:t xml:space="preserve"> </w:t>
      </w:r>
      <w:r>
        <w:rPr>
          <w:i/>
          <w:sz w:val="24"/>
        </w:rPr>
        <w:t>и</w:t>
      </w:r>
      <w:r>
        <w:rPr>
          <w:i/>
          <w:spacing w:val="1"/>
          <w:sz w:val="24"/>
        </w:rPr>
        <w:t xml:space="preserve"> </w:t>
      </w:r>
      <w:r>
        <w:rPr>
          <w:i/>
          <w:sz w:val="24"/>
        </w:rPr>
        <w:t>экосистемном</w:t>
      </w:r>
      <w:r>
        <w:rPr>
          <w:i/>
          <w:spacing w:val="1"/>
          <w:sz w:val="24"/>
        </w:rPr>
        <w:t xml:space="preserve"> </w:t>
      </w:r>
      <w:r>
        <w:rPr>
          <w:i/>
          <w:sz w:val="24"/>
        </w:rPr>
        <w:t>уровнях,</w:t>
      </w:r>
      <w:r>
        <w:rPr>
          <w:i/>
          <w:spacing w:val="1"/>
          <w:sz w:val="24"/>
        </w:rPr>
        <w:t xml:space="preserve"> </w:t>
      </w:r>
      <w:r>
        <w:rPr>
          <w:i/>
          <w:sz w:val="24"/>
        </w:rPr>
        <w:t>основы</w:t>
      </w:r>
      <w:r>
        <w:rPr>
          <w:i/>
          <w:spacing w:val="1"/>
          <w:sz w:val="24"/>
        </w:rPr>
        <w:t xml:space="preserve"> </w:t>
      </w:r>
      <w:r>
        <w:rPr>
          <w:i/>
          <w:sz w:val="24"/>
        </w:rPr>
        <w:t>экологического</w:t>
      </w:r>
      <w:r>
        <w:rPr>
          <w:i/>
          <w:spacing w:val="-57"/>
          <w:sz w:val="24"/>
        </w:rPr>
        <w:t xml:space="preserve"> </w:t>
      </w:r>
      <w:r>
        <w:rPr>
          <w:i/>
          <w:sz w:val="24"/>
        </w:rPr>
        <w:t>нормирования антропогенного воздействия</w:t>
      </w:r>
      <w:r>
        <w:rPr>
          <w:sz w:val="24"/>
        </w:rPr>
        <w:t>. Методология мониторинга естественных и</w:t>
      </w:r>
      <w:r>
        <w:rPr>
          <w:spacing w:val="1"/>
          <w:sz w:val="24"/>
        </w:rPr>
        <w:t xml:space="preserve"> </w:t>
      </w:r>
      <w:r>
        <w:rPr>
          <w:sz w:val="24"/>
        </w:rPr>
        <w:t>антропогенных</w:t>
      </w:r>
      <w:r>
        <w:rPr>
          <w:spacing w:val="1"/>
          <w:sz w:val="24"/>
        </w:rPr>
        <w:t xml:space="preserve"> </w:t>
      </w:r>
      <w:r>
        <w:rPr>
          <w:sz w:val="24"/>
        </w:rPr>
        <w:t>экосистем.</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left="1110" w:firstLine="0"/>
        <w:jc w:val="left"/>
      </w:pPr>
      <w:r>
        <w:lastRenderedPageBreak/>
        <w:t>Демонстрации:</w:t>
      </w:r>
    </w:p>
    <w:p w:rsidR="00E87DAD" w:rsidRDefault="00F431E1">
      <w:pPr>
        <w:pStyle w:val="a3"/>
        <w:spacing w:before="137"/>
        <w:ind w:left="1110" w:firstLine="0"/>
        <w:jc w:val="left"/>
      </w:pPr>
      <w:r>
        <w:t>Портрет:</w:t>
      </w:r>
      <w:r>
        <w:rPr>
          <w:spacing w:val="-3"/>
        </w:rPr>
        <w:t xml:space="preserve"> </w:t>
      </w:r>
      <w:r>
        <w:t>А.Дж.</w:t>
      </w:r>
      <w:r>
        <w:rPr>
          <w:spacing w:val="-5"/>
        </w:rPr>
        <w:t xml:space="preserve"> </w:t>
      </w:r>
      <w:r>
        <w:t>Тенсли.</w:t>
      </w:r>
    </w:p>
    <w:p w:rsidR="00E87DAD" w:rsidRDefault="00F431E1">
      <w:pPr>
        <w:pStyle w:val="a3"/>
        <w:spacing w:before="140"/>
        <w:ind w:left="1110" w:firstLine="0"/>
      </w:pPr>
      <w:r>
        <w:t>Таблицы</w:t>
      </w:r>
      <w:r>
        <w:rPr>
          <w:spacing w:val="-1"/>
        </w:rPr>
        <w:t xml:space="preserve"> </w:t>
      </w:r>
      <w:r>
        <w:t>и схемы:</w:t>
      </w:r>
      <w:r>
        <w:rPr>
          <w:spacing w:val="6"/>
        </w:rPr>
        <w:t xml:space="preserve"> </w:t>
      </w:r>
      <w:r>
        <w:t>«Структура</w:t>
      </w:r>
      <w:r>
        <w:rPr>
          <w:spacing w:val="-2"/>
        </w:rPr>
        <w:t xml:space="preserve"> </w:t>
      </w:r>
      <w:r>
        <w:t>биоценоза»,</w:t>
      </w:r>
      <w:r>
        <w:rPr>
          <w:spacing w:val="4"/>
        </w:rPr>
        <w:t xml:space="preserve"> </w:t>
      </w:r>
      <w:r>
        <w:t>«Экосистема</w:t>
      </w:r>
      <w:r>
        <w:rPr>
          <w:spacing w:val="-2"/>
        </w:rPr>
        <w:t xml:space="preserve"> </w:t>
      </w:r>
      <w:r>
        <w:t>широколиственного леса»,</w:t>
      </w:r>
    </w:p>
    <w:p w:rsidR="00E87DAD" w:rsidRDefault="00F431E1">
      <w:pPr>
        <w:pStyle w:val="a3"/>
        <w:spacing w:before="137" w:line="360" w:lineRule="auto"/>
        <w:ind w:right="551" w:firstLine="0"/>
      </w:pPr>
      <w:r>
        <w:t xml:space="preserve">«Экосистема      </w:t>
      </w:r>
      <w:r>
        <w:rPr>
          <w:spacing w:val="37"/>
        </w:rPr>
        <w:t xml:space="preserve"> </w:t>
      </w:r>
      <w:r>
        <w:t xml:space="preserve">хвойного       </w:t>
      </w:r>
      <w:r>
        <w:rPr>
          <w:spacing w:val="35"/>
        </w:rPr>
        <w:t xml:space="preserve"> </w:t>
      </w:r>
      <w:r>
        <w:t>леса</w:t>
      </w:r>
      <w:proofErr w:type="gramStart"/>
      <w:r>
        <w:t xml:space="preserve">»,   </w:t>
      </w:r>
      <w:proofErr w:type="gramEnd"/>
      <w:r>
        <w:t xml:space="preserve">    </w:t>
      </w:r>
      <w:r>
        <w:rPr>
          <w:spacing w:val="41"/>
        </w:rPr>
        <w:t xml:space="preserve"> </w:t>
      </w:r>
      <w:r>
        <w:t xml:space="preserve">«Функциональные       </w:t>
      </w:r>
      <w:r>
        <w:rPr>
          <w:spacing w:val="35"/>
        </w:rPr>
        <w:t xml:space="preserve"> </w:t>
      </w:r>
      <w:r>
        <w:t xml:space="preserve">группы       </w:t>
      </w:r>
      <w:r>
        <w:rPr>
          <w:spacing w:val="35"/>
        </w:rPr>
        <w:t xml:space="preserve"> </w:t>
      </w:r>
      <w:r>
        <w:t>организмов</w:t>
      </w:r>
      <w:r>
        <w:rPr>
          <w:spacing w:val="-58"/>
        </w:rPr>
        <w:t xml:space="preserve"> </w:t>
      </w:r>
      <w:r>
        <w:t>в</w:t>
      </w:r>
      <w:r>
        <w:rPr>
          <w:spacing w:val="1"/>
        </w:rPr>
        <w:t xml:space="preserve"> </w:t>
      </w:r>
      <w:r>
        <w:t>экосистеме»,</w:t>
      </w:r>
      <w:r>
        <w:rPr>
          <w:spacing w:val="1"/>
        </w:rPr>
        <w:t xml:space="preserve"> </w:t>
      </w:r>
      <w:r>
        <w:t>«Круговорот</w:t>
      </w:r>
      <w:r>
        <w:rPr>
          <w:spacing w:val="1"/>
        </w:rPr>
        <w:t xml:space="preserve"> </w:t>
      </w:r>
      <w:r>
        <w:t>веществ</w:t>
      </w:r>
      <w:r>
        <w:rPr>
          <w:spacing w:val="1"/>
        </w:rPr>
        <w:t xml:space="preserve"> </w:t>
      </w:r>
      <w:r>
        <w:t>в</w:t>
      </w:r>
      <w:r>
        <w:rPr>
          <w:spacing w:val="1"/>
        </w:rPr>
        <w:t xml:space="preserve"> </w:t>
      </w:r>
      <w:r>
        <w:t>экосистеме»,</w:t>
      </w:r>
      <w:r>
        <w:rPr>
          <w:spacing w:val="1"/>
        </w:rPr>
        <w:t xml:space="preserve"> </w:t>
      </w:r>
      <w:r>
        <w:t>«Цепи</w:t>
      </w:r>
      <w:r>
        <w:rPr>
          <w:spacing w:val="1"/>
        </w:rPr>
        <w:t xml:space="preserve"> </w:t>
      </w:r>
      <w:r>
        <w:t>питания</w:t>
      </w:r>
      <w:r>
        <w:rPr>
          <w:spacing w:val="1"/>
        </w:rPr>
        <w:t xml:space="preserve"> </w:t>
      </w:r>
      <w:r>
        <w:t>(пастбищная,</w:t>
      </w:r>
      <w:r>
        <w:rPr>
          <w:spacing w:val="-57"/>
        </w:rPr>
        <w:t xml:space="preserve"> </w:t>
      </w:r>
      <w:r>
        <w:t>детритная)»,</w:t>
      </w:r>
      <w:r>
        <w:rPr>
          <w:spacing w:val="78"/>
        </w:rPr>
        <w:t xml:space="preserve"> </w:t>
      </w:r>
      <w:r>
        <w:t>«Экологическая</w:t>
      </w:r>
      <w:r>
        <w:rPr>
          <w:spacing w:val="72"/>
        </w:rPr>
        <w:t xml:space="preserve"> </w:t>
      </w:r>
      <w:r>
        <w:t>пирамида</w:t>
      </w:r>
      <w:r>
        <w:rPr>
          <w:spacing w:val="72"/>
        </w:rPr>
        <w:t xml:space="preserve"> </w:t>
      </w:r>
      <w:r>
        <w:t>чисел»,</w:t>
      </w:r>
      <w:r>
        <w:rPr>
          <w:spacing w:val="77"/>
        </w:rPr>
        <w:t xml:space="preserve"> </w:t>
      </w:r>
      <w:r>
        <w:t>«Экологическая</w:t>
      </w:r>
      <w:r>
        <w:rPr>
          <w:spacing w:val="79"/>
        </w:rPr>
        <w:t xml:space="preserve"> </w:t>
      </w:r>
      <w:r>
        <w:t>пирамида</w:t>
      </w:r>
      <w:r>
        <w:rPr>
          <w:spacing w:val="72"/>
        </w:rPr>
        <w:t xml:space="preserve"> </w:t>
      </w:r>
      <w:r>
        <w:t>биомассы»,</w:t>
      </w:r>
    </w:p>
    <w:p w:rsidR="00E87DAD" w:rsidRDefault="00F431E1">
      <w:pPr>
        <w:pStyle w:val="a3"/>
        <w:spacing w:line="275" w:lineRule="exact"/>
        <w:ind w:firstLine="0"/>
      </w:pPr>
      <w:r>
        <w:t>«Экологическая</w:t>
      </w:r>
      <w:r>
        <w:rPr>
          <w:spacing w:val="94"/>
        </w:rPr>
        <w:t xml:space="preserve"> </w:t>
      </w:r>
      <w:r>
        <w:t>пирамида</w:t>
      </w:r>
      <w:r>
        <w:rPr>
          <w:spacing w:val="94"/>
        </w:rPr>
        <w:t xml:space="preserve"> </w:t>
      </w:r>
      <w:r>
        <w:t>энергии»,</w:t>
      </w:r>
      <w:r>
        <w:rPr>
          <w:spacing w:val="99"/>
        </w:rPr>
        <w:t xml:space="preserve"> </w:t>
      </w:r>
      <w:r>
        <w:t>«Образование</w:t>
      </w:r>
      <w:r>
        <w:rPr>
          <w:spacing w:val="94"/>
        </w:rPr>
        <w:t xml:space="preserve"> </w:t>
      </w:r>
      <w:r>
        <w:t>болота»,</w:t>
      </w:r>
      <w:r>
        <w:rPr>
          <w:spacing w:val="98"/>
        </w:rPr>
        <w:t xml:space="preserve"> </w:t>
      </w:r>
      <w:r>
        <w:t>«Первичная</w:t>
      </w:r>
      <w:r>
        <w:rPr>
          <w:spacing w:val="95"/>
        </w:rPr>
        <w:t xml:space="preserve"> </w:t>
      </w:r>
      <w:r>
        <w:t>сукцессия»,</w:t>
      </w:r>
    </w:p>
    <w:p w:rsidR="00E87DAD" w:rsidRDefault="00F431E1">
      <w:pPr>
        <w:pStyle w:val="a3"/>
        <w:spacing w:before="139" w:line="360" w:lineRule="auto"/>
        <w:ind w:right="558" w:firstLine="0"/>
      </w:pPr>
      <w:r>
        <w:t>«Восстановление леса</w:t>
      </w:r>
      <w:r>
        <w:rPr>
          <w:spacing w:val="1"/>
        </w:rPr>
        <w:t xml:space="preserve"> </w:t>
      </w:r>
      <w:r>
        <w:t>после пожара»,</w:t>
      </w:r>
      <w:r>
        <w:rPr>
          <w:spacing w:val="1"/>
        </w:rPr>
        <w:t xml:space="preserve"> </w:t>
      </w:r>
      <w:r>
        <w:t>«Экосистема озера»,</w:t>
      </w:r>
      <w:r>
        <w:rPr>
          <w:spacing w:val="1"/>
        </w:rPr>
        <w:t xml:space="preserve"> </w:t>
      </w:r>
      <w:r>
        <w:t>«Агроценоз»,</w:t>
      </w:r>
      <w:r>
        <w:rPr>
          <w:spacing w:val="1"/>
        </w:rPr>
        <w:t xml:space="preserve"> </w:t>
      </w:r>
      <w:r>
        <w:t>«Круговорот</w:t>
      </w:r>
      <w:r>
        <w:rPr>
          <w:spacing w:val="1"/>
        </w:rPr>
        <w:t xml:space="preserve"> </w:t>
      </w:r>
      <w:r>
        <w:t>веществ</w:t>
      </w:r>
      <w:r>
        <w:rPr>
          <w:spacing w:val="-1"/>
        </w:rPr>
        <w:t xml:space="preserve"> </w:t>
      </w:r>
      <w:r>
        <w:t>и поток энергии</w:t>
      </w:r>
      <w:r>
        <w:rPr>
          <w:spacing w:val="-1"/>
        </w:rPr>
        <w:t xml:space="preserve"> </w:t>
      </w:r>
      <w:r>
        <w:t>в</w:t>
      </w:r>
      <w:r>
        <w:rPr>
          <w:spacing w:val="-1"/>
        </w:rPr>
        <w:t xml:space="preserve"> </w:t>
      </w:r>
      <w:r>
        <w:t>агроценозе»,</w:t>
      </w:r>
      <w:r>
        <w:rPr>
          <w:spacing w:val="3"/>
        </w:rPr>
        <w:t xml:space="preserve"> </w:t>
      </w:r>
      <w:r>
        <w:t>«Примеры</w:t>
      </w:r>
      <w:r>
        <w:rPr>
          <w:spacing w:val="3"/>
        </w:rPr>
        <w:t xml:space="preserve"> </w:t>
      </w:r>
      <w:r>
        <w:t>урбоэкосистем».</w:t>
      </w:r>
    </w:p>
    <w:p w:rsidR="00E87DAD" w:rsidRDefault="00F431E1">
      <w:pPr>
        <w:pStyle w:val="a3"/>
        <w:spacing w:line="360" w:lineRule="auto"/>
        <w:ind w:right="553"/>
      </w:pPr>
      <w:proofErr w:type="gramStart"/>
      <w:r>
        <w:t xml:space="preserve">Оборудование:   </w:t>
      </w:r>
      <w:proofErr w:type="gramEnd"/>
      <w:r>
        <w:rPr>
          <w:spacing w:val="1"/>
        </w:rPr>
        <w:t xml:space="preserve"> </w:t>
      </w:r>
      <w:r>
        <w:t xml:space="preserve">гербарии   </w:t>
      </w:r>
      <w:r>
        <w:rPr>
          <w:spacing w:val="1"/>
        </w:rPr>
        <w:t xml:space="preserve"> </w:t>
      </w:r>
      <w:r>
        <w:t>растений,     коллекции     насекомых,    чучела     птиц</w:t>
      </w:r>
      <w:r>
        <w:rPr>
          <w:spacing w:val="-57"/>
        </w:rPr>
        <w:t xml:space="preserve"> </w:t>
      </w:r>
      <w:r>
        <w:t>и</w:t>
      </w:r>
      <w:r>
        <w:rPr>
          <w:spacing w:val="1"/>
        </w:rPr>
        <w:t xml:space="preserve"> </w:t>
      </w:r>
      <w:r>
        <w:t>зверей,</w:t>
      </w:r>
      <w:r>
        <w:rPr>
          <w:spacing w:val="1"/>
        </w:rPr>
        <w:t xml:space="preserve"> </w:t>
      </w:r>
      <w:r>
        <w:t>гербарии</w:t>
      </w:r>
      <w:r>
        <w:rPr>
          <w:spacing w:val="1"/>
        </w:rPr>
        <w:t xml:space="preserve"> </w:t>
      </w:r>
      <w:r>
        <w:t>культурных</w:t>
      </w:r>
      <w:r>
        <w:rPr>
          <w:spacing w:val="1"/>
        </w:rPr>
        <w:t xml:space="preserve"> </w:t>
      </w:r>
      <w:r>
        <w:t>и</w:t>
      </w:r>
      <w:r>
        <w:rPr>
          <w:spacing w:val="1"/>
        </w:rPr>
        <w:t xml:space="preserve"> </w:t>
      </w:r>
      <w:r>
        <w:t>дикорастущих</w:t>
      </w:r>
      <w:r>
        <w:rPr>
          <w:spacing w:val="1"/>
        </w:rPr>
        <w:t xml:space="preserve"> </w:t>
      </w:r>
      <w:r>
        <w:t>растений,</w:t>
      </w:r>
      <w:r>
        <w:rPr>
          <w:spacing w:val="1"/>
        </w:rPr>
        <w:t xml:space="preserve"> </w:t>
      </w:r>
      <w:r>
        <w:t>аквариум</w:t>
      </w:r>
      <w:r>
        <w:rPr>
          <w:spacing w:val="1"/>
        </w:rPr>
        <w:t xml:space="preserve"> </w:t>
      </w:r>
      <w:r>
        <w:t>как</w:t>
      </w:r>
      <w:r>
        <w:rPr>
          <w:spacing w:val="1"/>
        </w:rPr>
        <w:t xml:space="preserve"> </w:t>
      </w:r>
      <w:r>
        <w:t>модель</w:t>
      </w:r>
      <w:r>
        <w:rPr>
          <w:spacing w:val="1"/>
        </w:rPr>
        <w:t xml:space="preserve"> </w:t>
      </w:r>
      <w:r>
        <w:t>экосистемы.</w:t>
      </w:r>
    </w:p>
    <w:p w:rsidR="00E87DAD" w:rsidRDefault="00F431E1">
      <w:pPr>
        <w:pStyle w:val="a3"/>
        <w:spacing w:line="275" w:lineRule="exact"/>
        <w:ind w:left="1110" w:firstLine="0"/>
      </w:pPr>
      <w:r>
        <w:t>Практическая</w:t>
      </w:r>
      <w:r>
        <w:rPr>
          <w:spacing w:val="-5"/>
        </w:rPr>
        <w:t xml:space="preserve"> </w:t>
      </w:r>
      <w:r>
        <w:t>работа</w:t>
      </w:r>
      <w:r>
        <w:rPr>
          <w:spacing w:val="-1"/>
        </w:rPr>
        <w:t xml:space="preserve"> </w:t>
      </w:r>
      <w:r>
        <w:t>«Изучение</w:t>
      </w:r>
      <w:r>
        <w:rPr>
          <w:spacing w:val="-6"/>
        </w:rPr>
        <w:t xml:space="preserve"> </w:t>
      </w:r>
      <w:r>
        <w:t>и</w:t>
      </w:r>
      <w:r>
        <w:rPr>
          <w:spacing w:val="-4"/>
        </w:rPr>
        <w:t xml:space="preserve"> </w:t>
      </w:r>
      <w:r>
        <w:t>описание</w:t>
      </w:r>
      <w:r>
        <w:rPr>
          <w:spacing w:val="-4"/>
        </w:rPr>
        <w:t xml:space="preserve"> </w:t>
      </w:r>
      <w:r>
        <w:t>урбоэкосистемы».</w:t>
      </w:r>
    </w:p>
    <w:p w:rsidR="00E87DAD" w:rsidRDefault="00F431E1">
      <w:pPr>
        <w:pStyle w:val="a3"/>
        <w:spacing w:before="140" w:line="360" w:lineRule="auto"/>
        <w:ind w:right="546"/>
      </w:pPr>
      <w:r>
        <w:t>Лабораторная работа «Изучение разнообразия мелких почвенных членистоногих в</w:t>
      </w:r>
      <w:r>
        <w:rPr>
          <w:spacing w:val="1"/>
        </w:rPr>
        <w:t xml:space="preserve"> </w:t>
      </w:r>
      <w:r>
        <w:t>разных экосистемах».</w:t>
      </w:r>
    </w:p>
    <w:p w:rsidR="00E87DAD" w:rsidRDefault="00F431E1">
      <w:pPr>
        <w:pStyle w:val="a3"/>
        <w:spacing w:line="360" w:lineRule="auto"/>
        <w:ind w:right="554"/>
      </w:pPr>
      <w:r>
        <w:t>Экскурсия «Экскурсия в типичный биогеоценоз (в дубраву, березняк, ельник, на</w:t>
      </w:r>
      <w:r>
        <w:rPr>
          <w:spacing w:val="1"/>
        </w:rPr>
        <w:t xml:space="preserve"> </w:t>
      </w:r>
      <w:r>
        <w:t>суходольный</w:t>
      </w:r>
      <w:r>
        <w:rPr>
          <w:spacing w:val="-1"/>
        </w:rPr>
        <w:t xml:space="preserve"> </w:t>
      </w:r>
      <w:r>
        <w:t>или</w:t>
      </w:r>
      <w:r>
        <w:rPr>
          <w:spacing w:val="1"/>
        </w:rPr>
        <w:t xml:space="preserve"> </w:t>
      </w:r>
      <w:r>
        <w:t>пойменный луг,</w:t>
      </w:r>
      <w:r>
        <w:rPr>
          <w:spacing w:val="-2"/>
        </w:rPr>
        <w:t xml:space="preserve"> </w:t>
      </w:r>
      <w:r>
        <w:t>озеро, болото)».</w:t>
      </w:r>
    </w:p>
    <w:p w:rsidR="00E87DAD" w:rsidRDefault="00F431E1">
      <w:pPr>
        <w:pStyle w:val="a3"/>
        <w:ind w:left="1110" w:firstLine="0"/>
      </w:pPr>
      <w:r>
        <w:t>Экскурсия</w:t>
      </w:r>
      <w:r>
        <w:rPr>
          <w:spacing w:val="1"/>
        </w:rPr>
        <w:t xml:space="preserve"> </w:t>
      </w:r>
      <w:r>
        <w:t>«Экскурсия</w:t>
      </w:r>
      <w:r>
        <w:rPr>
          <w:spacing w:val="-1"/>
        </w:rPr>
        <w:t xml:space="preserve"> </w:t>
      </w:r>
      <w:r>
        <w:t>в</w:t>
      </w:r>
      <w:r>
        <w:rPr>
          <w:spacing w:val="-4"/>
        </w:rPr>
        <w:t xml:space="preserve"> </w:t>
      </w:r>
      <w:r>
        <w:t>агроэкосистему</w:t>
      </w:r>
      <w:r>
        <w:rPr>
          <w:spacing w:val="-7"/>
        </w:rPr>
        <w:t xml:space="preserve"> </w:t>
      </w:r>
      <w:r>
        <w:t>(на</w:t>
      </w:r>
      <w:r>
        <w:rPr>
          <w:spacing w:val="-3"/>
        </w:rPr>
        <w:t xml:space="preserve"> </w:t>
      </w:r>
      <w:r>
        <w:t>поле</w:t>
      </w:r>
      <w:r>
        <w:rPr>
          <w:spacing w:val="-4"/>
        </w:rPr>
        <w:t xml:space="preserve"> </w:t>
      </w:r>
      <w:r>
        <w:t>или</w:t>
      </w:r>
      <w:r>
        <w:rPr>
          <w:spacing w:val="-2"/>
        </w:rPr>
        <w:t xml:space="preserve"> </w:t>
      </w:r>
      <w:r>
        <w:t>в</w:t>
      </w:r>
      <w:r>
        <w:rPr>
          <w:spacing w:val="-3"/>
        </w:rPr>
        <w:t xml:space="preserve"> </w:t>
      </w:r>
      <w:r>
        <w:t>тепличное</w:t>
      </w:r>
      <w:r>
        <w:rPr>
          <w:spacing w:val="-4"/>
        </w:rPr>
        <w:t xml:space="preserve"> </w:t>
      </w:r>
      <w:r>
        <w:t>хозяйство)».</w:t>
      </w:r>
    </w:p>
    <w:p w:rsidR="00E87DAD" w:rsidRDefault="00F431E1" w:rsidP="007F1D2C">
      <w:pPr>
        <w:pStyle w:val="a4"/>
        <w:numPr>
          <w:ilvl w:val="2"/>
          <w:numId w:val="104"/>
        </w:numPr>
        <w:tabs>
          <w:tab w:val="left" w:pos="2071"/>
        </w:tabs>
        <w:spacing w:before="137"/>
        <w:ind w:left="2070" w:hanging="961"/>
        <w:jc w:val="both"/>
        <w:rPr>
          <w:sz w:val="24"/>
        </w:rPr>
      </w:pPr>
      <w:r>
        <w:rPr>
          <w:sz w:val="24"/>
        </w:rPr>
        <w:t>Тема</w:t>
      </w:r>
      <w:r>
        <w:rPr>
          <w:spacing w:val="-3"/>
          <w:sz w:val="24"/>
        </w:rPr>
        <w:t xml:space="preserve"> </w:t>
      </w:r>
      <w:r>
        <w:rPr>
          <w:sz w:val="24"/>
        </w:rPr>
        <w:t>10. Биосфера</w:t>
      </w:r>
      <w:r>
        <w:rPr>
          <w:spacing w:val="-3"/>
          <w:sz w:val="24"/>
        </w:rPr>
        <w:t xml:space="preserve"> </w:t>
      </w:r>
      <w:r>
        <w:rPr>
          <w:sz w:val="24"/>
        </w:rPr>
        <w:t>–</w:t>
      </w:r>
      <w:r>
        <w:rPr>
          <w:spacing w:val="-2"/>
          <w:sz w:val="24"/>
        </w:rPr>
        <w:t xml:space="preserve"> </w:t>
      </w:r>
      <w:r>
        <w:rPr>
          <w:sz w:val="24"/>
        </w:rPr>
        <w:t>глобальная</w:t>
      </w:r>
      <w:r>
        <w:rPr>
          <w:spacing w:val="-2"/>
          <w:sz w:val="24"/>
        </w:rPr>
        <w:t xml:space="preserve"> </w:t>
      </w:r>
      <w:r>
        <w:rPr>
          <w:sz w:val="24"/>
        </w:rPr>
        <w:t>экосистема</w:t>
      </w:r>
      <w:r>
        <w:rPr>
          <w:spacing w:val="-2"/>
          <w:sz w:val="24"/>
        </w:rPr>
        <w:t xml:space="preserve"> </w:t>
      </w:r>
      <w:r>
        <w:rPr>
          <w:sz w:val="24"/>
        </w:rPr>
        <w:t>(6</w:t>
      </w:r>
      <w:r>
        <w:rPr>
          <w:spacing w:val="-2"/>
          <w:sz w:val="24"/>
        </w:rPr>
        <w:t xml:space="preserve"> </w:t>
      </w:r>
      <w:r>
        <w:rPr>
          <w:sz w:val="24"/>
        </w:rPr>
        <w:t>ч).</w:t>
      </w:r>
    </w:p>
    <w:p w:rsidR="00E87DAD" w:rsidRDefault="00F431E1">
      <w:pPr>
        <w:pStyle w:val="a3"/>
        <w:spacing w:before="139" w:line="360" w:lineRule="auto"/>
        <w:ind w:right="547"/>
      </w:pPr>
      <w:r>
        <w:t xml:space="preserve">Биосфера     </w:t>
      </w:r>
      <w:r>
        <w:rPr>
          <w:spacing w:val="1"/>
        </w:rPr>
        <w:t xml:space="preserve"> </w:t>
      </w:r>
      <w:r>
        <w:t xml:space="preserve">–     </w:t>
      </w:r>
      <w:r>
        <w:rPr>
          <w:spacing w:val="1"/>
        </w:rPr>
        <w:t xml:space="preserve"> </w:t>
      </w:r>
      <w:r>
        <w:t xml:space="preserve">общепланетарная     </w:t>
      </w:r>
      <w:r>
        <w:rPr>
          <w:spacing w:val="1"/>
        </w:rPr>
        <w:t xml:space="preserve"> </w:t>
      </w:r>
      <w:r>
        <w:t xml:space="preserve">оболочка     </w:t>
      </w:r>
      <w:r>
        <w:rPr>
          <w:spacing w:val="1"/>
        </w:rPr>
        <w:t xml:space="preserve"> </w:t>
      </w:r>
      <w:proofErr w:type="gramStart"/>
      <w:r>
        <w:t xml:space="preserve">Земли,   </w:t>
      </w:r>
      <w:proofErr w:type="gramEnd"/>
      <w:r>
        <w:t xml:space="preserve">    где       существует</w:t>
      </w:r>
      <w:r>
        <w:rPr>
          <w:spacing w:val="1"/>
        </w:rPr>
        <w:t xml:space="preserve"> </w:t>
      </w:r>
      <w:r>
        <w:t>или существовала жизнь. Развитие представлений о биосфере в трудах Э. Зюсса. Учение</w:t>
      </w:r>
      <w:r>
        <w:rPr>
          <w:spacing w:val="1"/>
        </w:rPr>
        <w:t xml:space="preserve"> </w:t>
      </w:r>
      <w:r>
        <w:t>В.И. Вернадского о биосфере. Области биосферы и её состав. Живое вещество биосферы и</w:t>
      </w:r>
      <w:r>
        <w:rPr>
          <w:spacing w:val="-57"/>
        </w:rPr>
        <w:t xml:space="preserve"> </w:t>
      </w:r>
      <w:r>
        <w:t>его</w:t>
      </w:r>
      <w:r>
        <w:rPr>
          <w:spacing w:val="-2"/>
        </w:rPr>
        <w:t xml:space="preserve"> </w:t>
      </w:r>
      <w:r>
        <w:t>функции.</w:t>
      </w:r>
    </w:p>
    <w:p w:rsidR="00E87DAD" w:rsidRDefault="00F431E1">
      <w:pPr>
        <w:pStyle w:val="a3"/>
        <w:spacing w:before="1" w:line="360" w:lineRule="auto"/>
        <w:ind w:right="553"/>
      </w:pPr>
      <w:r>
        <w:t>Закономерности существования биосферы. Особенности биосферы как 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1"/>
        </w:rPr>
        <w:t xml:space="preserve"> </w:t>
      </w:r>
      <w:r>
        <w:t>в</w:t>
      </w:r>
      <w:r>
        <w:rPr>
          <w:spacing w:val="1"/>
        </w:rPr>
        <w:t xml:space="preserve"> </w:t>
      </w:r>
      <w:r>
        <w:t>биосфере.</w:t>
      </w:r>
      <w:r>
        <w:rPr>
          <w:spacing w:val="1"/>
        </w:rPr>
        <w:t xml:space="preserve"> </w:t>
      </w:r>
      <w:r>
        <w:t>Круговороты</w:t>
      </w:r>
      <w:r>
        <w:rPr>
          <w:spacing w:val="1"/>
        </w:rPr>
        <w:t xml:space="preserve"> </w:t>
      </w:r>
      <w:r>
        <w:t>веществ</w:t>
      </w:r>
      <w:r>
        <w:rPr>
          <w:spacing w:val="1"/>
        </w:rPr>
        <w:t xml:space="preserve"> </w:t>
      </w:r>
      <w:r>
        <w:t>и</w:t>
      </w:r>
      <w:r>
        <w:rPr>
          <w:spacing w:val="1"/>
        </w:rPr>
        <w:t xml:space="preserve"> </w:t>
      </w:r>
      <w:r>
        <w:t xml:space="preserve">биогеохимические       </w:t>
      </w:r>
      <w:r>
        <w:rPr>
          <w:spacing w:val="34"/>
        </w:rPr>
        <w:t xml:space="preserve"> </w:t>
      </w:r>
      <w:r>
        <w:t xml:space="preserve">циклы      </w:t>
      </w:r>
      <w:proofErr w:type="gramStart"/>
      <w:r>
        <w:t xml:space="preserve">  </w:t>
      </w:r>
      <w:r>
        <w:rPr>
          <w:spacing w:val="32"/>
        </w:rPr>
        <w:t xml:space="preserve"> </w:t>
      </w:r>
      <w:r>
        <w:t>(</w:t>
      </w:r>
      <w:proofErr w:type="gramEnd"/>
      <w:r>
        <w:t xml:space="preserve">углерода,        </w:t>
      </w:r>
      <w:r>
        <w:rPr>
          <w:spacing w:val="34"/>
        </w:rPr>
        <w:t xml:space="preserve"> </w:t>
      </w:r>
      <w:r>
        <w:t xml:space="preserve">азота).        </w:t>
      </w:r>
      <w:r>
        <w:rPr>
          <w:spacing w:val="35"/>
        </w:rPr>
        <w:t xml:space="preserve"> </w:t>
      </w:r>
      <w:r>
        <w:t xml:space="preserve">Ритмичность        </w:t>
      </w:r>
      <w:r>
        <w:rPr>
          <w:spacing w:val="35"/>
        </w:rPr>
        <w:t xml:space="preserve"> </w:t>
      </w:r>
      <w:r>
        <w:t>явлений</w:t>
      </w:r>
      <w:r>
        <w:rPr>
          <w:spacing w:val="-58"/>
        </w:rPr>
        <w:t xml:space="preserve"> </w:t>
      </w:r>
      <w:r>
        <w:t>в</w:t>
      </w:r>
      <w:r>
        <w:rPr>
          <w:spacing w:val="-2"/>
        </w:rPr>
        <w:t xml:space="preserve"> </w:t>
      </w:r>
      <w:r>
        <w:t>биосфере.</w:t>
      </w:r>
    </w:p>
    <w:p w:rsidR="00E87DAD" w:rsidRDefault="00F431E1">
      <w:pPr>
        <w:pStyle w:val="a3"/>
        <w:spacing w:line="360" w:lineRule="auto"/>
        <w:ind w:right="554"/>
      </w:pPr>
      <w:r>
        <w:t>Зональность биосферы. Понятие о биоме. Основные биомы суши: тундра, хвойные</w:t>
      </w:r>
      <w:r>
        <w:rPr>
          <w:spacing w:val="1"/>
        </w:rPr>
        <w:t xml:space="preserve"> </w:t>
      </w:r>
      <w:r>
        <w:t>леса, смешанные и широколиственные леса, степи, саванны, пустыни, тропические леса,</w:t>
      </w:r>
      <w:r>
        <w:rPr>
          <w:spacing w:val="1"/>
        </w:rPr>
        <w:t xml:space="preserve"> </w:t>
      </w:r>
      <w:r>
        <w:t>высокогорья.</w:t>
      </w:r>
      <w:r>
        <w:rPr>
          <w:spacing w:val="-1"/>
        </w:rPr>
        <w:t xml:space="preserve"> </w:t>
      </w:r>
      <w:r>
        <w:t>Климат, растительный</w:t>
      </w:r>
      <w:r>
        <w:rPr>
          <w:spacing w:val="-3"/>
        </w:rPr>
        <w:t xml:space="preserve"> </w:t>
      </w:r>
      <w:r>
        <w:t>и животный мир</w:t>
      </w:r>
      <w:r>
        <w:rPr>
          <w:spacing w:val="-1"/>
        </w:rPr>
        <w:t xml:space="preserve"> </w:t>
      </w:r>
      <w:r>
        <w:t>биомов суши.</w:t>
      </w:r>
    </w:p>
    <w:p w:rsidR="00E87DAD" w:rsidRDefault="00F431E1">
      <w:pPr>
        <w:pStyle w:val="a3"/>
        <w:spacing w:line="362" w:lineRule="auto"/>
        <w:ind w:right="550"/>
      </w:pPr>
      <w:r>
        <w:t>Структура</w:t>
      </w:r>
      <w:r>
        <w:rPr>
          <w:spacing w:val="105"/>
        </w:rPr>
        <w:t xml:space="preserve"> </w:t>
      </w:r>
      <w:r>
        <w:t xml:space="preserve">и  </w:t>
      </w:r>
      <w:r>
        <w:rPr>
          <w:spacing w:val="45"/>
        </w:rPr>
        <w:t xml:space="preserve"> </w:t>
      </w:r>
      <w:r>
        <w:t xml:space="preserve">функция  </w:t>
      </w:r>
      <w:r>
        <w:rPr>
          <w:spacing w:val="45"/>
        </w:rPr>
        <w:t xml:space="preserve"> </w:t>
      </w:r>
      <w:r>
        <w:t xml:space="preserve">живых  </w:t>
      </w:r>
      <w:r>
        <w:rPr>
          <w:spacing w:val="46"/>
        </w:rPr>
        <w:t xml:space="preserve"> </w:t>
      </w:r>
      <w:proofErr w:type="gramStart"/>
      <w:r>
        <w:t xml:space="preserve">систем,  </w:t>
      </w:r>
      <w:r>
        <w:rPr>
          <w:spacing w:val="45"/>
        </w:rPr>
        <w:t xml:space="preserve"> </w:t>
      </w:r>
      <w:proofErr w:type="gramEnd"/>
      <w:r>
        <w:t xml:space="preserve">оценка  </w:t>
      </w:r>
      <w:r>
        <w:rPr>
          <w:spacing w:val="43"/>
        </w:rPr>
        <w:t xml:space="preserve"> </w:t>
      </w:r>
      <w:r>
        <w:t xml:space="preserve">их  </w:t>
      </w:r>
      <w:r>
        <w:rPr>
          <w:spacing w:val="47"/>
        </w:rPr>
        <w:t xml:space="preserve"> </w:t>
      </w:r>
      <w:r>
        <w:t xml:space="preserve">ресурсного  </w:t>
      </w:r>
      <w:r>
        <w:rPr>
          <w:spacing w:val="46"/>
        </w:rPr>
        <w:t xml:space="preserve"> </w:t>
      </w:r>
      <w:r>
        <w:t>потенциала</w:t>
      </w:r>
      <w:r>
        <w:rPr>
          <w:spacing w:val="-58"/>
        </w:rPr>
        <w:t xml:space="preserve"> </w:t>
      </w:r>
      <w:r>
        <w:t>и</w:t>
      </w:r>
      <w:r>
        <w:rPr>
          <w:spacing w:val="-1"/>
        </w:rPr>
        <w:t xml:space="preserve"> </w:t>
      </w:r>
      <w:r>
        <w:t>биосферных</w:t>
      </w:r>
      <w:r>
        <w:rPr>
          <w:spacing w:val="2"/>
        </w:rPr>
        <w:t xml:space="preserve"> </w:t>
      </w:r>
      <w:r>
        <w:t>функций.</w:t>
      </w:r>
    </w:p>
    <w:p w:rsidR="00E87DAD" w:rsidRDefault="00F431E1">
      <w:pPr>
        <w:pStyle w:val="a3"/>
        <w:spacing w:line="271" w:lineRule="exact"/>
        <w:ind w:left="1110" w:firstLine="0"/>
        <w:jc w:val="left"/>
      </w:pPr>
      <w:r>
        <w:t>Демонстрации:</w:t>
      </w:r>
    </w:p>
    <w:p w:rsidR="00E87DAD" w:rsidRDefault="00F431E1">
      <w:pPr>
        <w:pStyle w:val="a3"/>
        <w:spacing w:before="138"/>
        <w:ind w:left="1110" w:firstLine="0"/>
      </w:pPr>
      <w:r>
        <w:t>Портреты:</w:t>
      </w:r>
      <w:r>
        <w:rPr>
          <w:spacing w:val="-3"/>
        </w:rPr>
        <w:t xml:space="preserve"> </w:t>
      </w:r>
      <w:r>
        <w:t>В.И.</w:t>
      </w:r>
      <w:r>
        <w:rPr>
          <w:spacing w:val="-3"/>
        </w:rPr>
        <w:t xml:space="preserve"> </w:t>
      </w:r>
      <w:r>
        <w:t>Вернадский,</w:t>
      </w:r>
      <w:r>
        <w:rPr>
          <w:spacing w:val="-2"/>
        </w:rPr>
        <w:t xml:space="preserve"> </w:t>
      </w:r>
      <w:r>
        <w:t>Э.</w:t>
      </w:r>
      <w:r>
        <w:rPr>
          <w:spacing w:val="-3"/>
        </w:rPr>
        <w:t xml:space="preserve"> </w:t>
      </w:r>
      <w:r>
        <w:t>Зюсс.</w:t>
      </w:r>
    </w:p>
    <w:p w:rsidR="00E87DAD" w:rsidRDefault="00F431E1">
      <w:pPr>
        <w:pStyle w:val="a3"/>
        <w:spacing w:before="137" w:line="360" w:lineRule="auto"/>
        <w:ind w:right="547"/>
      </w:pPr>
      <w:r>
        <w:t>Таблицы и схемы: «Геосферы Земли», «Круговорот азота в природе», «Круговорот</w:t>
      </w:r>
      <w:r>
        <w:rPr>
          <w:spacing w:val="1"/>
        </w:rPr>
        <w:t xml:space="preserve"> </w:t>
      </w:r>
      <w:r>
        <w:t>углерода</w:t>
      </w:r>
      <w:r>
        <w:rPr>
          <w:spacing w:val="16"/>
        </w:rPr>
        <w:t xml:space="preserve"> </w:t>
      </w:r>
      <w:r>
        <w:t>в</w:t>
      </w:r>
      <w:r>
        <w:rPr>
          <w:spacing w:val="17"/>
        </w:rPr>
        <w:t xml:space="preserve"> </w:t>
      </w:r>
      <w:r>
        <w:t>природе»,</w:t>
      </w:r>
      <w:r>
        <w:rPr>
          <w:spacing w:val="22"/>
        </w:rPr>
        <w:t xml:space="preserve"> </w:t>
      </w:r>
      <w:r>
        <w:t>«Круговорот</w:t>
      </w:r>
      <w:r>
        <w:rPr>
          <w:spacing w:val="17"/>
        </w:rPr>
        <w:t xml:space="preserve"> </w:t>
      </w:r>
      <w:r>
        <w:t>кислорода</w:t>
      </w:r>
      <w:r>
        <w:rPr>
          <w:spacing w:val="20"/>
        </w:rPr>
        <w:t xml:space="preserve"> </w:t>
      </w:r>
      <w:r>
        <w:t>в</w:t>
      </w:r>
      <w:r>
        <w:rPr>
          <w:spacing w:val="16"/>
        </w:rPr>
        <w:t xml:space="preserve"> </w:t>
      </w:r>
      <w:r>
        <w:t>природе»,</w:t>
      </w:r>
      <w:r>
        <w:rPr>
          <w:spacing w:val="22"/>
        </w:rPr>
        <w:t xml:space="preserve"> </w:t>
      </w:r>
      <w:r>
        <w:t>«Круговорот</w:t>
      </w:r>
      <w:r>
        <w:rPr>
          <w:spacing w:val="19"/>
        </w:rPr>
        <w:t xml:space="preserve"> </w:t>
      </w:r>
      <w:r>
        <w:t>воды</w:t>
      </w:r>
      <w:r>
        <w:rPr>
          <w:spacing w:val="16"/>
        </w:rPr>
        <w:t xml:space="preserve"> </w:t>
      </w:r>
      <w:r>
        <w:t>в</w:t>
      </w:r>
      <w:r>
        <w:rPr>
          <w:spacing w:val="17"/>
        </w:rPr>
        <w:t xml:space="preserve"> </w:t>
      </w:r>
      <w:r>
        <w:t>природе»,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1812"/>
          <w:tab w:val="left" w:pos="2752"/>
          <w:tab w:val="left" w:pos="3728"/>
          <w:tab w:val="left" w:pos="5685"/>
          <w:tab w:val="left" w:pos="6510"/>
          <w:tab w:val="left" w:pos="7572"/>
          <w:tab w:val="left" w:pos="8872"/>
        </w:tabs>
        <w:spacing w:before="65"/>
        <w:ind w:firstLine="0"/>
        <w:jc w:val="left"/>
      </w:pPr>
      <w:r>
        <w:lastRenderedPageBreak/>
        <w:t>«Основные</w:t>
      </w:r>
      <w:r>
        <w:tab/>
        <w:t>биомы</w:t>
      </w:r>
      <w:r>
        <w:tab/>
        <w:t>суши»,</w:t>
      </w:r>
      <w:r>
        <w:tab/>
        <w:t>«Климатические</w:t>
      </w:r>
      <w:r>
        <w:tab/>
        <w:t>пояса</w:t>
      </w:r>
      <w:r>
        <w:tab/>
        <w:t>Земли»,</w:t>
      </w:r>
      <w:r>
        <w:tab/>
        <w:t>«Тундра»,</w:t>
      </w:r>
      <w:r>
        <w:tab/>
        <w:t>«Тайга»,</w:t>
      </w:r>
    </w:p>
    <w:p w:rsidR="00E87DAD" w:rsidRDefault="00F431E1">
      <w:pPr>
        <w:pStyle w:val="a3"/>
        <w:tabs>
          <w:tab w:val="left" w:pos="2027"/>
          <w:tab w:val="left" w:pos="2788"/>
          <w:tab w:val="left" w:pos="5229"/>
          <w:tab w:val="left" w:pos="5994"/>
          <w:tab w:val="left" w:pos="7152"/>
          <w:tab w:val="left" w:pos="8550"/>
        </w:tabs>
        <w:spacing w:before="137"/>
        <w:ind w:firstLine="0"/>
        <w:jc w:val="left"/>
      </w:pPr>
      <w:r>
        <w:t>«Смешанный</w:t>
      </w:r>
      <w:r>
        <w:tab/>
        <w:t>лес»,</w:t>
      </w:r>
      <w:r>
        <w:tab/>
        <w:t>«Широколиственный</w:t>
      </w:r>
      <w:r>
        <w:tab/>
        <w:t>лес»,</w:t>
      </w:r>
      <w:r>
        <w:tab/>
        <w:t>«Степь»,</w:t>
      </w:r>
      <w:r>
        <w:tab/>
        <w:t>«Саванна»,</w:t>
      </w:r>
      <w:r>
        <w:tab/>
        <w:t>«Пустыня»,</w:t>
      </w:r>
    </w:p>
    <w:p w:rsidR="00E87DAD" w:rsidRDefault="00F431E1">
      <w:pPr>
        <w:pStyle w:val="a3"/>
        <w:spacing w:before="140"/>
        <w:ind w:firstLine="0"/>
        <w:jc w:val="left"/>
      </w:pPr>
      <w:r>
        <w:t>«Тропический</w:t>
      </w:r>
      <w:r>
        <w:rPr>
          <w:spacing w:val="-6"/>
        </w:rPr>
        <w:t xml:space="preserve"> </w:t>
      </w:r>
      <w:r>
        <w:t>лес».</w:t>
      </w:r>
    </w:p>
    <w:p w:rsidR="00E87DAD" w:rsidRDefault="00F431E1">
      <w:pPr>
        <w:pStyle w:val="a3"/>
        <w:spacing w:before="137"/>
        <w:ind w:left="1110" w:firstLine="0"/>
        <w:jc w:val="left"/>
      </w:pPr>
      <w:r>
        <w:t>Оборудование:</w:t>
      </w:r>
      <w:r>
        <w:rPr>
          <w:spacing w:val="-2"/>
        </w:rPr>
        <w:t xml:space="preserve"> </w:t>
      </w:r>
      <w:r>
        <w:t>гербарии</w:t>
      </w:r>
      <w:r>
        <w:rPr>
          <w:spacing w:val="-3"/>
        </w:rPr>
        <w:t xml:space="preserve"> </w:t>
      </w:r>
      <w:r>
        <w:t>растений</w:t>
      </w:r>
      <w:r>
        <w:rPr>
          <w:spacing w:val="-4"/>
        </w:rPr>
        <w:t xml:space="preserve"> </w:t>
      </w:r>
      <w:r>
        <w:t>разных</w:t>
      </w:r>
      <w:r>
        <w:rPr>
          <w:spacing w:val="-4"/>
        </w:rPr>
        <w:t xml:space="preserve"> </w:t>
      </w:r>
      <w:r>
        <w:t>биомов,</w:t>
      </w:r>
      <w:r>
        <w:rPr>
          <w:spacing w:val="-4"/>
        </w:rPr>
        <w:t xml:space="preserve"> </w:t>
      </w:r>
      <w:r>
        <w:t>коллекции</w:t>
      </w:r>
      <w:r>
        <w:rPr>
          <w:spacing w:val="-3"/>
        </w:rPr>
        <w:t xml:space="preserve"> </w:t>
      </w:r>
      <w:r>
        <w:t>животных.</w:t>
      </w:r>
    </w:p>
    <w:p w:rsidR="00E87DAD" w:rsidRDefault="00F431E1" w:rsidP="007F1D2C">
      <w:pPr>
        <w:pStyle w:val="a4"/>
        <w:numPr>
          <w:ilvl w:val="2"/>
          <w:numId w:val="104"/>
        </w:numPr>
        <w:tabs>
          <w:tab w:val="left" w:pos="2071"/>
        </w:tabs>
        <w:spacing w:before="139"/>
        <w:ind w:left="2070" w:hanging="961"/>
        <w:jc w:val="both"/>
        <w:rPr>
          <w:sz w:val="24"/>
        </w:rPr>
      </w:pPr>
      <w:r>
        <w:rPr>
          <w:sz w:val="24"/>
        </w:rPr>
        <w:t>Тема</w:t>
      </w:r>
      <w:r>
        <w:rPr>
          <w:spacing w:val="-3"/>
          <w:sz w:val="24"/>
        </w:rPr>
        <w:t xml:space="preserve"> </w:t>
      </w:r>
      <w:r>
        <w:rPr>
          <w:sz w:val="24"/>
        </w:rPr>
        <w:t>11.</w:t>
      </w:r>
      <w:r>
        <w:rPr>
          <w:spacing w:val="-1"/>
          <w:sz w:val="24"/>
        </w:rPr>
        <w:t xml:space="preserve"> </w:t>
      </w:r>
      <w:r>
        <w:rPr>
          <w:sz w:val="24"/>
        </w:rPr>
        <w:t>Человек</w:t>
      </w:r>
      <w:r>
        <w:rPr>
          <w:spacing w:val="-1"/>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r>
        <w:rPr>
          <w:spacing w:val="-2"/>
          <w:sz w:val="24"/>
        </w:rPr>
        <w:t xml:space="preserve"> </w:t>
      </w:r>
      <w:r>
        <w:rPr>
          <w:sz w:val="24"/>
        </w:rPr>
        <w:t>(6</w:t>
      </w:r>
      <w:r>
        <w:rPr>
          <w:spacing w:val="-2"/>
          <w:sz w:val="24"/>
        </w:rPr>
        <w:t xml:space="preserve"> </w:t>
      </w:r>
      <w:r>
        <w:rPr>
          <w:sz w:val="24"/>
        </w:rPr>
        <w:t>ч).</w:t>
      </w:r>
    </w:p>
    <w:p w:rsidR="00E87DAD" w:rsidRDefault="00F431E1">
      <w:pPr>
        <w:pStyle w:val="a3"/>
        <w:spacing w:before="137" w:line="360" w:lineRule="auto"/>
        <w:ind w:right="553"/>
      </w:pPr>
      <w:r>
        <w:t>Экологические</w:t>
      </w:r>
      <w:r>
        <w:rPr>
          <w:spacing w:val="1"/>
        </w:rPr>
        <w:t xml:space="preserve"> </w:t>
      </w:r>
      <w:r>
        <w:t>кризисы</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Воздействие</w:t>
      </w:r>
      <w:r>
        <w:rPr>
          <w:spacing w:val="1"/>
        </w:rPr>
        <w:t xml:space="preserve"> </w:t>
      </w:r>
      <w:r>
        <w:t>человека</w:t>
      </w:r>
      <w:r>
        <w:rPr>
          <w:spacing w:val="1"/>
        </w:rPr>
        <w:t xml:space="preserve"> </w:t>
      </w:r>
      <w:r>
        <w:t>на</w:t>
      </w:r>
      <w:r>
        <w:rPr>
          <w:spacing w:val="1"/>
        </w:rPr>
        <w:t xml:space="preserve"> </w:t>
      </w:r>
      <w:r>
        <w:t>биосферу.</w:t>
      </w:r>
      <w:r>
        <w:rPr>
          <w:spacing w:val="1"/>
        </w:rPr>
        <w:t xml:space="preserve"> </w:t>
      </w:r>
      <w:r>
        <w:t>Загрязнение</w:t>
      </w:r>
      <w:r>
        <w:rPr>
          <w:spacing w:val="1"/>
        </w:rPr>
        <w:t xml:space="preserve"> </w:t>
      </w:r>
      <w:r>
        <w:t>воздушной</w:t>
      </w:r>
      <w:r>
        <w:rPr>
          <w:spacing w:val="1"/>
        </w:rPr>
        <w:t xml:space="preserve"> </w:t>
      </w:r>
      <w:r>
        <w:t>среды.</w:t>
      </w:r>
      <w:r>
        <w:rPr>
          <w:spacing w:val="1"/>
        </w:rPr>
        <w:t xml:space="preserve"> </w:t>
      </w:r>
      <w:r>
        <w:t>Охрана</w:t>
      </w:r>
      <w:r>
        <w:rPr>
          <w:spacing w:val="1"/>
        </w:rPr>
        <w:t xml:space="preserve"> </w:t>
      </w:r>
      <w:r>
        <w:t>воздуха.</w:t>
      </w:r>
      <w:r>
        <w:rPr>
          <w:spacing w:val="1"/>
        </w:rPr>
        <w:t xml:space="preserve"> </w:t>
      </w:r>
      <w:r>
        <w:t>Загрязнение</w:t>
      </w:r>
      <w:r>
        <w:rPr>
          <w:spacing w:val="1"/>
        </w:rPr>
        <w:t xml:space="preserve"> </w:t>
      </w:r>
      <w:r>
        <w:t>водной</w:t>
      </w:r>
      <w:r>
        <w:rPr>
          <w:spacing w:val="1"/>
        </w:rPr>
        <w:t xml:space="preserve"> </w:t>
      </w:r>
      <w:r>
        <w:t>среды.</w:t>
      </w:r>
      <w:r>
        <w:rPr>
          <w:spacing w:val="60"/>
        </w:rPr>
        <w:t xml:space="preserve"> </w:t>
      </w:r>
      <w:r>
        <w:t>Охрана</w:t>
      </w:r>
      <w:r>
        <w:rPr>
          <w:spacing w:val="1"/>
        </w:rPr>
        <w:t xml:space="preserve"> </w:t>
      </w:r>
      <w:r>
        <w:t>водных</w:t>
      </w:r>
      <w:r>
        <w:rPr>
          <w:spacing w:val="-1"/>
        </w:rPr>
        <w:t xml:space="preserve"> </w:t>
      </w:r>
      <w:r>
        <w:t>ресурсов.</w:t>
      </w:r>
      <w:r>
        <w:rPr>
          <w:spacing w:val="-2"/>
        </w:rPr>
        <w:t xml:space="preserve"> </w:t>
      </w:r>
      <w:r>
        <w:t>Разрушение</w:t>
      </w:r>
      <w:r>
        <w:rPr>
          <w:spacing w:val="-3"/>
        </w:rPr>
        <w:t xml:space="preserve"> </w:t>
      </w:r>
      <w:r>
        <w:t>почвы.</w:t>
      </w:r>
      <w:r>
        <w:rPr>
          <w:spacing w:val="-1"/>
        </w:rPr>
        <w:t xml:space="preserve"> </w:t>
      </w:r>
      <w:r>
        <w:t>Охрана</w:t>
      </w:r>
      <w:r>
        <w:rPr>
          <w:spacing w:val="-3"/>
        </w:rPr>
        <w:t xml:space="preserve"> </w:t>
      </w:r>
      <w:r>
        <w:t>почвенных</w:t>
      </w:r>
      <w:r>
        <w:rPr>
          <w:spacing w:val="-1"/>
        </w:rPr>
        <w:t xml:space="preserve"> </w:t>
      </w:r>
      <w:r>
        <w:t>ресурсов.</w:t>
      </w:r>
      <w:r>
        <w:rPr>
          <w:spacing w:val="-2"/>
        </w:rPr>
        <w:t xml:space="preserve"> </w:t>
      </w:r>
      <w:r>
        <w:t>Изменение</w:t>
      </w:r>
      <w:r>
        <w:rPr>
          <w:spacing w:val="-3"/>
        </w:rPr>
        <w:t xml:space="preserve"> </w:t>
      </w:r>
      <w:r>
        <w:t>климата.</w:t>
      </w:r>
    </w:p>
    <w:p w:rsidR="00E87DAD" w:rsidRDefault="00F431E1">
      <w:pPr>
        <w:pStyle w:val="a3"/>
        <w:spacing w:line="360" w:lineRule="auto"/>
        <w:ind w:right="552"/>
      </w:pPr>
      <w:r>
        <w:t>Антропогенное</w:t>
      </w:r>
      <w:r>
        <w:rPr>
          <w:spacing w:val="1"/>
        </w:rPr>
        <w:t xml:space="preserve"> </w:t>
      </w:r>
      <w:r>
        <w:t>воздействие</w:t>
      </w:r>
      <w:r>
        <w:rPr>
          <w:spacing w:val="1"/>
        </w:rPr>
        <w:t xml:space="preserve"> </w:t>
      </w:r>
      <w:r>
        <w:t>на</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Охрана</w:t>
      </w:r>
      <w:r>
        <w:rPr>
          <w:spacing w:val="1"/>
        </w:rPr>
        <w:t xml:space="preserve"> </w:t>
      </w:r>
      <w:r>
        <w:t>растительного и животного мира. Основные принципы охраны природы. Красные книги.</w:t>
      </w:r>
      <w:r>
        <w:rPr>
          <w:spacing w:val="1"/>
        </w:rPr>
        <w:t xml:space="preserve"> </w:t>
      </w:r>
      <w:r>
        <w:t xml:space="preserve">Особо    </w:t>
      </w:r>
      <w:r>
        <w:rPr>
          <w:spacing w:val="34"/>
        </w:rPr>
        <w:t xml:space="preserve"> </w:t>
      </w:r>
      <w:r>
        <w:t xml:space="preserve">охраняемые     </w:t>
      </w:r>
      <w:r>
        <w:rPr>
          <w:spacing w:val="32"/>
        </w:rPr>
        <w:t xml:space="preserve"> </w:t>
      </w:r>
      <w:r>
        <w:t xml:space="preserve">природные     </w:t>
      </w:r>
      <w:r>
        <w:rPr>
          <w:spacing w:val="31"/>
        </w:rPr>
        <w:t xml:space="preserve"> </w:t>
      </w:r>
      <w:r>
        <w:t xml:space="preserve">территории   </w:t>
      </w:r>
      <w:proofErr w:type="gramStart"/>
      <w:r>
        <w:t xml:space="preserve">  </w:t>
      </w:r>
      <w:r>
        <w:rPr>
          <w:spacing w:val="33"/>
        </w:rPr>
        <w:t xml:space="preserve"> </w:t>
      </w:r>
      <w:r>
        <w:t>(</w:t>
      </w:r>
      <w:proofErr w:type="gramEnd"/>
      <w:r>
        <w:t xml:space="preserve">ООПТ).     </w:t>
      </w:r>
      <w:r>
        <w:rPr>
          <w:spacing w:val="32"/>
        </w:rPr>
        <w:t xml:space="preserve"> </w:t>
      </w:r>
      <w:r>
        <w:t xml:space="preserve">Ботанические     </w:t>
      </w:r>
      <w:r>
        <w:rPr>
          <w:spacing w:val="31"/>
        </w:rPr>
        <w:t xml:space="preserve"> </w:t>
      </w:r>
      <w:r>
        <w:t>сады</w:t>
      </w:r>
      <w:r>
        <w:rPr>
          <w:spacing w:val="-58"/>
        </w:rPr>
        <w:t xml:space="preserve"> </w:t>
      </w:r>
      <w:r>
        <w:t>и</w:t>
      </w:r>
      <w:r>
        <w:rPr>
          <w:spacing w:val="-1"/>
        </w:rPr>
        <w:t xml:space="preserve"> </w:t>
      </w:r>
      <w:r>
        <w:t>зоологические</w:t>
      </w:r>
      <w:r>
        <w:rPr>
          <w:spacing w:val="-1"/>
        </w:rPr>
        <w:t xml:space="preserve"> </w:t>
      </w:r>
      <w:r>
        <w:t>парки.</w:t>
      </w:r>
    </w:p>
    <w:p w:rsidR="00E87DAD" w:rsidRDefault="00F431E1">
      <w:pPr>
        <w:pStyle w:val="a3"/>
        <w:spacing w:line="360" w:lineRule="auto"/>
        <w:ind w:right="550"/>
      </w:pPr>
      <w:r>
        <w:t>Основные принципы устойчивого развития человечества и природы. Рациональное</w:t>
      </w:r>
      <w:r>
        <w:rPr>
          <w:spacing w:val="1"/>
        </w:rPr>
        <w:t xml:space="preserve"> </w:t>
      </w:r>
      <w:r>
        <w:t>природопользование</w:t>
      </w:r>
      <w:r>
        <w:rPr>
          <w:spacing w:val="1"/>
        </w:rPr>
        <w:t xml:space="preserve"> </w:t>
      </w:r>
      <w:r>
        <w:t>и</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1"/>
        </w:rPr>
        <w:t xml:space="preserve"> </w:t>
      </w:r>
      <w:r>
        <w:t>Земли.</w:t>
      </w:r>
      <w:r>
        <w:rPr>
          <w:spacing w:val="1"/>
        </w:rPr>
        <w:t xml:space="preserve"> </w:t>
      </w:r>
      <w:r>
        <w:t>Общие</w:t>
      </w:r>
      <w:r>
        <w:rPr>
          <w:spacing w:val="1"/>
        </w:rPr>
        <w:t xml:space="preserve"> </w:t>
      </w:r>
      <w:r>
        <w:t>закономерности глобальных экологических кризисов. Особенности современного кризиса</w:t>
      </w:r>
      <w:r>
        <w:rPr>
          <w:spacing w:val="1"/>
        </w:rPr>
        <w:t xml:space="preserve"> </w:t>
      </w:r>
      <w:r>
        <w:t>и</w:t>
      </w:r>
      <w:r>
        <w:rPr>
          <w:spacing w:val="-1"/>
        </w:rPr>
        <w:t xml:space="preserve"> </w:t>
      </w:r>
      <w:r>
        <w:t>его</w:t>
      </w:r>
      <w:r>
        <w:rPr>
          <w:spacing w:val="-1"/>
        </w:rPr>
        <w:t xml:space="preserve"> </w:t>
      </w:r>
      <w:r>
        <w:t>вероятные</w:t>
      </w:r>
      <w:r>
        <w:rPr>
          <w:spacing w:val="-2"/>
        </w:rPr>
        <w:t xml:space="preserve"> </w:t>
      </w:r>
      <w:r>
        <w:t>последствия.</w:t>
      </w:r>
    </w:p>
    <w:p w:rsidR="00E87DAD" w:rsidRDefault="00F431E1">
      <w:pPr>
        <w:spacing w:line="360" w:lineRule="auto"/>
        <w:ind w:left="402" w:right="546" w:firstLine="707"/>
        <w:jc w:val="both"/>
        <w:rPr>
          <w:i/>
          <w:sz w:val="24"/>
        </w:rPr>
      </w:pPr>
      <w:r>
        <w:rPr>
          <w:sz w:val="24"/>
        </w:rPr>
        <w:t>Развитие</w:t>
      </w:r>
      <w:r>
        <w:rPr>
          <w:spacing w:val="1"/>
          <w:sz w:val="24"/>
        </w:rPr>
        <w:t xml:space="preserve"> </w:t>
      </w:r>
      <w:r>
        <w:rPr>
          <w:sz w:val="24"/>
        </w:rPr>
        <w:t>методов</w:t>
      </w:r>
      <w:r>
        <w:rPr>
          <w:spacing w:val="1"/>
          <w:sz w:val="24"/>
        </w:rPr>
        <w:t xml:space="preserve"> </w:t>
      </w:r>
      <w:r>
        <w:rPr>
          <w:sz w:val="24"/>
        </w:rPr>
        <w:t>мониторинга</w:t>
      </w:r>
      <w:r>
        <w:rPr>
          <w:spacing w:val="1"/>
          <w:sz w:val="24"/>
        </w:rPr>
        <w:t xml:space="preserve"> </w:t>
      </w:r>
      <w:r>
        <w:rPr>
          <w:sz w:val="24"/>
        </w:rPr>
        <w:t>развития</w:t>
      </w:r>
      <w:r>
        <w:rPr>
          <w:spacing w:val="1"/>
          <w:sz w:val="24"/>
        </w:rPr>
        <w:t xml:space="preserve"> </w:t>
      </w:r>
      <w:r>
        <w:rPr>
          <w:sz w:val="24"/>
        </w:rPr>
        <w:t>опасных</w:t>
      </w:r>
      <w:r>
        <w:rPr>
          <w:spacing w:val="1"/>
          <w:sz w:val="24"/>
        </w:rPr>
        <w:t xml:space="preserve"> </w:t>
      </w:r>
      <w:r>
        <w:rPr>
          <w:sz w:val="24"/>
        </w:rPr>
        <w:t>техногенных</w:t>
      </w:r>
      <w:r>
        <w:rPr>
          <w:spacing w:val="1"/>
          <w:sz w:val="24"/>
        </w:rPr>
        <w:t xml:space="preserve"> </w:t>
      </w:r>
      <w:r>
        <w:rPr>
          <w:sz w:val="24"/>
        </w:rPr>
        <w:t>процессов.</w:t>
      </w:r>
      <w:r>
        <w:rPr>
          <w:spacing w:val="1"/>
          <w:sz w:val="24"/>
        </w:rPr>
        <w:t xml:space="preserve"> </w:t>
      </w:r>
      <w:r>
        <w:rPr>
          <w:i/>
          <w:sz w:val="24"/>
        </w:rPr>
        <w:t>Системные</w:t>
      </w:r>
      <w:r>
        <w:rPr>
          <w:i/>
          <w:spacing w:val="1"/>
          <w:sz w:val="24"/>
        </w:rPr>
        <w:t xml:space="preserve"> </w:t>
      </w:r>
      <w:r>
        <w:rPr>
          <w:i/>
          <w:sz w:val="24"/>
        </w:rPr>
        <w:t>исследования</w:t>
      </w:r>
      <w:r>
        <w:rPr>
          <w:i/>
          <w:spacing w:val="1"/>
          <w:sz w:val="24"/>
        </w:rPr>
        <w:t xml:space="preserve"> </w:t>
      </w:r>
      <w:r>
        <w:rPr>
          <w:i/>
          <w:sz w:val="24"/>
        </w:rPr>
        <w:t>перехода</w:t>
      </w:r>
      <w:r>
        <w:rPr>
          <w:i/>
          <w:spacing w:val="1"/>
          <w:sz w:val="24"/>
        </w:rPr>
        <w:t xml:space="preserve"> </w:t>
      </w:r>
      <w:r>
        <w:rPr>
          <w:i/>
          <w:sz w:val="24"/>
        </w:rPr>
        <w:t>к</w:t>
      </w:r>
      <w:r>
        <w:rPr>
          <w:i/>
          <w:spacing w:val="1"/>
          <w:sz w:val="24"/>
        </w:rPr>
        <w:t xml:space="preserve"> </w:t>
      </w:r>
      <w:r>
        <w:rPr>
          <w:i/>
          <w:sz w:val="24"/>
        </w:rPr>
        <w:t>ресурсосберегающей</w:t>
      </w:r>
      <w:r>
        <w:rPr>
          <w:i/>
          <w:spacing w:val="1"/>
          <w:sz w:val="24"/>
        </w:rPr>
        <w:t xml:space="preserve"> </w:t>
      </w:r>
      <w:r>
        <w:rPr>
          <w:i/>
          <w:sz w:val="24"/>
        </w:rPr>
        <w:t>и</w:t>
      </w:r>
      <w:r>
        <w:rPr>
          <w:i/>
          <w:spacing w:val="1"/>
          <w:sz w:val="24"/>
        </w:rPr>
        <w:t xml:space="preserve"> </w:t>
      </w:r>
      <w:r>
        <w:rPr>
          <w:i/>
          <w:sz w:val="24"/>
        </w:rPr>
        <w:t>конкурентоспособной</w:t>
      </w:r>
      <w:r>
        <w:rPr>
          <w:i/>
          <w:spacing w:val="1"/>
          <w:sz w:val="24"/>
        </w:rPr>
        <w:t xml:space="preserve"> </w:t>
      </w:r>
      <w:r>
        <w:rPr>
          <w:i/>
          <w:sz w:val="24"/>
        </w:rPr>
        <w:t>энергетике. Биологическое разнообразие и биоресурсы. Национальные информационные</w:t>
      </w:r>
      <w:r>
        <w:rPr>
          <w:i/>
          <w:spacing w:val="1"/>
          <w:sz w:val="24"/>
        </w:rPr>
        <w:t xml:space="preserve"> </w:t>
      </w:r>
      <w:r>
        <w:rPr>
          <w:i/>
          <w:sz w:val="24"/>
        </w:rPr>
        <w:t>системы,</w:t>
      </w:r>
      <w:r>
        <w:rPr>
          <w:i/>
          <w:spacing w:val="1"/>
          <w:sz w:val="24"/>
        </w:rPr>
        <w:t xml:space="preserve"> </w:t>
      </w:r>
      <w:r>
        <w:rPr>
          <w:i/>
          <w:sz w:val="24"/>
        </w:rPr>
        <w:t>обеспечивающие</w:t>
      </w:r>
      <w:r>
        <w:rPr>
          <w:i/>
          <w:spacing w:val="1"/>
          <w:sz w:val="24"/>
        </w:rPr>
        <w:t xml:space="preserve"> </w:t>
      </w:r>
      <w:r>
        <w:rPr>
          <w:i/>
          <w:sz w:val="24"/>
        </w:rPr>
        <w:t>доступ</w:t>
      </w:r>
      <w:r>
        <w:rPr>
          <w:i/>
          <w:spacing w:val="1"/>
          <w:sz w:val="24"/>
        </w:rPr>
        <w:t xml:space="preserve"> </w:t>
      </w:r>
      <w:r>
        <w:rPr>
          <w:i/>
          <w:sz w:val="24"/>
        </w:rPr>
        <w:t>к</w:t>
      </w:r>
      <w:r>
        <w:rPr>
          <w:i/>
          <w:spacing w:val="1"/>
          <w:sz w:val="24"/>
        </w:rPr>
        <w:t xml:space="preserve"> </w:t>
      </w:r>
      <w:r>
        <w:rPr>
          <w:i/>
          <w:sz w:val="24"/>
        </w:rPr>
        <w:t>информации</w:t>
      </w:r>
      <w:r>
        <w:rPr>
          <w:i/>
          <w:spacing w:val="1"/>
          <w:sz w:val="24"/>
        </w:rPr>
        <w:t xml:space="preserve"> </w:t>
      </w:r>
      <w:r>
        <w:rPr>
          <w:i/>
          <w:sz w:val="24"/>
        </w:rPr>
        <w:t>по</w:t>
      </w:r>
      <w:r>
        <w:rPr>
          <w:i/>
          <w:spacing w:val="1"/>
          <w:sz w:val="24"/>
        </w:rPr>
        <w:t xml:space="preserve"> </w:t>
      </w:r>
      <w:r>
        <w:rPr>
          <w:i/>
          <w:sz w:val="24"/>
        </w:rPr>
        <w:t>состоянию</w:t>
      </w:r>
      <w:r>
        <w:rPr>
          <w:i/>
          <w:spacing w:val="1"/>
          <w:sz w:val="24"/>
        </w:rPr>
        <w:t xml:space="preserve"> </w:t>
      </w:r>
      <w:r>
        <w:rPr>
          <w:i/>
          <w:sz w:val="24"/>
        </w:rPr>
        <w:t>отдельных</w:t>
      </w:r>
      <w:r>
        <w:rPr>
          <w:i/>
          <w:spacing w:val="1"/>
          <w:sz w:val="24"/>
        </w:rPr>
        <w:t xml:space="preserve"> </w:t>
      </w:r>
      <w:r>
        <w:rPr>
          <w:i/>
          <w:sz w:val="24"/>
        </w:rPr>
        <w:t>видов</w:t>
      </w:r>
      <w:r>
        <w:rPr>
          <w:i/>
          <w:spacing w:val="1"/>
          <w:sz w:val="24"/>
        </w:rPr>
        <w:t xml:space="preserve"> </w:t>
      </w:r>
      <w:r>
        <w:rPr>
          <w:i/>
          <w:sz w:val="24"/>
        </w:rPr>
        <w:t>и</w:t>
      </w:r>
      <w:r>
        <w:rPr>
          <w:i/>
          <w:spacing w:val="1"/>
          <w:sz w:val="24"/>
        </w:rPr>
        <w:t xml:space="preserve"> </w:t>
      </w:r>
      <w:r>
        <w:rPr>
          <w:i/>
          <w:sz w:val="24"/>
        </w:rPr>
        <w:t>экосистем. Основы экореабилитации экосистем и способов борьбы с биоповреждениями.</w:t>
      </w:r>
      <w:r>
        <w:rPr>
          <w:i/>
          <w:spacing w:val="1"/>
          <w:sz w:val="24"/>
        </w:rPr>
        <w:t xml:space="preserve"> </w:t>
      </w:r>
      <w:r>
        <w:rPr>
          <w:i/>
          <w:sz w:val="24"/>
        </w:rPr>
        <w:t>Реконструкция</w:t>
      </w:r>
      <w:r>
        <w:rPr>
          <w:i/>
          <w:spacing w:val="-2"/>
          <w:sz w:val="24"/>
        </w:rPr>
        <w:t xml:space="preserve"> </w:t>
      </w:r>
      <w:r>
        <w:rPr>
          <w:i/>
          <w:sz w:val="24"/>
        </w:rPr>
        <w:t>морских</w:t>
      </w:r>
      <w:r>
        <w:rPr>
          <w:i/>
          <w:spacing w:val="-1"/>
          <w:sz w:val="24"/>
        </w:rPr>
        <w:t xml:space="preserve"> </w:t>
      </w:r>
      <w:r>
        <w:rPr>
          <w:i/>
          <w:sz w:val="24"/>
        </w:rPr>
        <w:t>и наземных</w:t>
      </w:r>
      <w:r>
        <w:rPr>
          <w:i/>
          <w:spacing w:val="-1"/>
          <w:sz w:val="24"/>
        </w:rPr>
        <w:t xml:space="preserve"> </w:t>
      </w:r>
      <w:r>
        <w:rPr>
          <w:i/>
          <w:sz w:val="24"/>
        </w:rPr>
        <w:t>экосистем.</w:t>
      </w:r>
    </w:p>
    <w:p w:rsidR="00E87DAD" w:rsidRDefault="00F431E1">
      <w:pPr>
        <w:pStyle w:val="a3"/>
        <w:ind w:left="1110" w:firstLine="0"/>
        <w:jc w:val="left"/>
      </w:pPr>
      <w:r>
        <w:t>Демонстрации:</w:t>
      </w:r>
    </w:p>
    <w:p w:rsidR="00E87DAD" w:rsidRDefault="00F431E1">
      <w:pPr>
        <w:pStyle w:val="a3"/>
        <w:tabs>
          <w:tab w:val="left" w:pos="2261"/>
          <w:tab w:val="left" w:pos="2628"/>
          <w:tab w:val="left" w:pos="3582"/>
          <w:tab w:val="left" w:pos="5181"/>
          <w:tab w:val="left" w:pos="6733"/>
          <w:tab w:val="left" w:pos="8337"/>
        </w:tabs>
        <w:spacing w:before="140"/>
        <w:ind w:left="1110" w:firstLine="0"/>
        <w:jc w:val="left"/>
      </w:pPr>
      <w:r>
        <w:t>Таблицы</w:t>
      </w:r>
      <w:r>
        <w:tab/>
        <w:t>и</w:t>
      </w:r>
      <w:r>
        <w:tab/>
        <w:t>схемы:</w:t>
      </w:r>
      <w:r>
        <w:tab/>
        <w:t>«Загрязнение</w:t>
      </w:r>
      <w:r>
        <w:tab/>
        <w:t>атмосферы»,</w:t>
      </w:r>
      <w:r>
        <w:tab/>
        <w:t>«Загрязнение</w:t>
      </w:r>
      <w:r>
        <w:tab/>
        <w:t>гидросферы»,</w:t>
      </w:r>
    </w:p>
    <w:p w:rsidR="00E87DAD" w:rsidRDefault="00F431E1">
      <w:pPr>
        <w:pStyle w:val="a3"/>
        <w:tabs>
          <w:tab w:val="left" w:pos="2053"/>
          <w:tab w:val="left" w:pos="3166"/>
          <w:tab w:val="left" w:pos="4862"/>
          <w:tab w:val="left" w:pos="6066"/>
          <w:tab w:val="left" w:pos="7107"/>
          <w:tab w:val="left" w:pos="8621"/>
        </w:tabs>
        <w:spacing w:before="137" w:line="360" w:lineRule="auto"/>
        <w:ind w:right="549" w:firstLine="0"/>
        <w:jc w:val="left"/>
      </w:pPr>
      <w:r>
        <w:t>«Загрязнение</w:t>
      </w:r>
      <w:r>
        <w:tab/>
        <w:t>почвы»,</w:t>
      </w:r>
      <w:r>
        <w:tab/>
        <w:t>«Парниковый</w:t>
      </w:r>
      <w:r>
        <w:tab/>
        <w:t>эффект»,</w:t>
      </w:r>
      <w:r>
        <w:tab/>
        <w:t>«Особо</w:t>
      </w:r>
      <w:r>
        <w:tab/>
        <w:t>охраняемые</w:t>
      </w:r>
      <w:r>
        <w:tab/>
        <w:t>природные</w:t>
      </w:r>
      <w:r>
        <w:rPr>
          <w:spacing w:val="-57"/>
        </w:rPr>
        <w:t xml:space="preserve"> </w:t>
      </w:r>
      <w:r>
        <w:t>территории»,</w:t>
      </w:r>
      <w:r>
        <w:rPr>
          <w:spacing w:val="3"/>
        </w:rPr>
        <w:t xml:space="preserve"> </w:t>
      </w:r>
      <w:r>
        <w:t>«Модели</w:t>
      </w:r>
      <w:r>
        <w:rPr>
          <w:spacing w:val="1"/>
        </w:rPr>
        <w:t xml:space="preserve"> </w:t>
      </w:r>
      <w:r>
        <w:t>управляемого мира».</w:t>
      </w:r>
    </w:p>
    <w:p w:rsidR="00E87DAD" w:rsidRDefault="00F431E1">
      <w:pPr>
        <w:pStyle w:val="a3"/>
        <w:spacing w:line="360" w:lineRule="auto"/>
        <w:jc w:val="left"/>
      </w:pPr>
      <w:r>
        <w:t>Оборудование:</w:t>
      </w:r>
      <w:r>
        <w:rPr>
          <w:spacing w:val="27"/>
        </w:rPr>
        <w:t xml:space="preserve"> </w:t>
      </w:r>
      <w:r>
        <w:t>фотографии</w:t>
      </w:r>
      <w:r>
        <w:rPr>
          <w:spacing w:val="26"/>
        </w:rPr>
        <w:t xml:space="preserve"> </w:t>
      </w:r>
      <w:r>
        <w:t>охраняемых</w:t>
      </w:r>
      <w:r>
        <w:rPr>
          <w:spacing w:val="27"/>
        </w:rPr>
        <w:t xml:space="preserve"> </w:t>
      </w:r>
      <w:r>
        <w:t>растений</w:t>
      </w:r>
      <w:r>
        <w:rPr>
          <w:spacing w:val="26"/>
        </w:rPr>
        <w:t xml:space="preserve"> </w:t>
      </w:r>
      <w:r>
        <w:t>и</w:t>
      </w:r>
      <w:r>
        <w:rPr>
          <w:spacing w:val="26"/>
        </w:rPr>
        <w:t xml:space="preserve"> </w:t>
      </w:r>
      <w:r>
        <w:t>животных</w:t>
      </w:r>
      <w:r>
        <w:rPr>
          <w:spacing w:val="27"/>
        </w:rPr>
        <w:t xml:space="preserve"> </w:t>
      </w:r>
      <w:r>
        <w:t>Красной</w:t>
      </w:r>
      <w:r>
        <w:rPr>
          <w:spacing w:val="26"/>
        </w:rPr>
        <w:t xml:space="preserve"> </w:t>
      </w:r>
      <w:r>
        <w:t>книги</w:t>
      </w:r>
      <w:r>
        <w:rPr>
          <w:spacing w:val="-57"/>
        </w:rPr>
        <w:t xml:space="preserve"> </w:t>
      </w:r>
      <w:r>
        <w:t>Российской</w:t>
      </w:r>
      <w:r>
        <w:rPr>
          <w:spacing w:val="-1"/>
        </w:rPr>
        <w:t xml:space="preserve"> </w:t>
      </w:r>
      <w:r>
        <w:t>Федерации,</w:t>
      </w:r>
      <w:r>
        <w:rPr>
          <w:spacing w:val="-3"/>
        </w:rPr>
        <w:t xml:space="preserve"> </w:t>
      </w:r>
      <w:r>
        <w:t>Красной книги региона.</w:t>
      </w:r>
    </w:p>
    <w:p w:rsidR="00E87DAD" w:rsidRDefault="00F431E1" w:rsidP="007F1D2C">
      <w:pPr>
        <w:pStyle w:val="a4"/>
        <w:numPr>
          <w:ilvl w:val="1"/>
          <w:numId w:val="104"/>
        </w:numPr>
        <w:tabs>
          <w:tab w:val="left" w:pos="1770"/>
        </w:tabs>
        <w:spacing w:line="360" w:lineRule="auto"/>
        <w:ind w:right="551"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4"/>
        </w:numPr>
        <w:tabs>
          <w:tab w:val="left" w:pos="2196"/>
        </w:tabs>
        <w:spacing w:line="360" w:lineRule="auto"/>
        <w:ind w:right="554" w:firstLine="707"/>
        <w:jc w:val="both"/>
        <w:rPr>
          <w:sz w:val="24"/>
        </w:rPr>
      </w:pPr>
      <w:r>
        <w:rPr>
          <w:sz w:val="24"/>
        </w:rPr>
        <w:t>ФГОС</w:t>
      </w:r>
      <w:r>
        <w:rPr>
          <w:spacing w:val="1"/>
          <w:sz w:val="24"/>
        </w:rPr>
        <w:t xml:space="preserve"> </w:t>
      </w:r>
      <w:r>
        <w:rPr>
          <w:sz w:val="24"/>
        </w:rPr>
        <w:t>СОО</w:t>
      </w:r>
      <w:r>
        <w:rPr>
          <w:spacing w:val="1"/>
          <w:sz w:val="24"/>
        </w:rPr>
        <w:t xml:space="preserve"> </w:t>
      </w:r>
      <w:r>
        <w:rPr>
          <w:sz w:val="24"/>
        </w:rPr>
        <w:t>устанавливает</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57"/>
          <w:sz w:val="24"/>
        </w:rPr>
        <w:t xml:space="preserve"> </w:t>
      </w:r>
      <w:r>
        <w:rPr>
          <w:sz w:val="24"/>
        </w:rPr>
        <w:t>обучающимися программ среднего общего образования: личностные, метапредметные и</w:t>
      </w:r>
      <w:r>
        <w:rPr>
          <w:spacing w:val="1"/>
          <w:sz w:val="24"/>
        </w:rPr>
        <w:t xml:space="preserve"> </w:t>
      </w:r>
      <w:r>
        <w:rPr>
          <w:sz w:val="24"/>
        </w:rPr>
        <w:t>предметные.</w:t>
      </w:r>
    </w:p>
    <w:p w:rsidR="00E87DAD" w:rsidRDefault="00F431E1" w:rsidP="007F1D2C">
      <w:pPr>
        <w:pStyle w:val="a4"/>
        <w:numPr>
          <w:ilvl w:val="2"/>
          <w:numId w:val="104"/>
        </w:numPr>
        <w:tabs>
          <w:tab w:val="left" w:pos="1950"/>
        </w:tabs>
        <w:spacing w:before="2" w:line="360" w:lineRule="auto"/>
        <w:ind w:right="550" w:firstLine="707"/>
        <w:jc w:val="both"/>
        <w:rPr>
          <w:sz w:val="24"/>
        </w:rPr>
      </w:pP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57"/>
          <w:sz w:val="24"/>
        </w:rPr>
        <w:t xml:space="preserve"> </w:t>
      </w:r>
      <w:r>
        <w:rPr>
          <w:sz w:val="24"/>
        </w:rPr>
        <w:t>выделены следующие составляющие: осознание обучающимися российской гражданской</w:t>
      </w:r>
      <w:r>
        <w:rPr>
          <w:spacing w:val="1"/>
          <w:sz w:val="24"/>
        </w:rPr>
        <w:t xml:space="preserve"> </w:t>
      </w:r>
      <w:r>
        <w:rPr>
          <w:sz w:val="24"/>
        </w:rPr>
        <w:t>идентичности</w:t>
      </w:r>
      <w:r>
        <w:rPr>
          <w:spacing w:val="27"/>
          <w:sz w:val="24"/>
        </w:rPr>
        <w:t xml:space="preserve"> </w:t>
      </w:r>
      <w:r>
        <w:rPr>
          <w:sz w:val="24"/>
        </w:rPr>
        <w:t>–</w:t>
      </w:r>
      <w:r>
        <w:rPr>
          <w:spacing w:val="24"/>
          <w:sz w:val="24"/>
        </w:rPr>
        <w:t xml:space="preserve"> </w:t>
      </w:r>
      <w:r>
        <w:rPr>
          <w:sz w:val="24"/>
        </w:rPr>
        <w:t>готовности</w:t>
      </w:r>
      <w:r>
        <w:rPr>
          <w:spacing w:val="25"/>
          <w:sz w:val="24"/>
        </w:rPr>
        <w:t xml:space="preserve"> </w:t>
      </w:r>
      <w:r>
        <w:rPr>
          <w:sz w:val="24"/>
        </w:rPr>
        <w:t>к</w:t>
      </w:r>
      <w:r>
        <w:rPr>
          <w:spacing w:val="24"/>
          <w:sz w:val="24"/>
        </w:rPr>
        <w:t xml:space="preserve"> </w:t>
      </w:r>
      <w:r>
        <w:rPr>
          <w:sz w:val="24"/>
        </w:rPr>
        <w:t>саморазвитию,</w:t>
      </w:r>
      <w:r>
        <w:rPr>
          <w:spacing w:val="24"/>
          <w:sz w:val="24"/>
        </w:rPr>
        <w:t xml:space="preserve"> </w:t>
      </w:r>
      <w:r>
        <w:rPr>
          <w:sz w:val="24"/>
        </w:rPr>
        <w:t>самостоятельности</w:t>
      </w:r>
      <w:r>
        <w:rPr>
          <w:spacing w:val="23"/>
          <w:sz w:val="24"/>
        </w:rPr>
        <w:t xml:space="preserve"> </w:t>
      </w:r>
      <w:r>
        <w:rPr>
          <w:sz w:val="24"/>
        </w:rPr>
        <w:t>и</w:t>
      </w:r>
      <w:r>
        <w:rPr>
          <w:spacing w:val="25"/>
          <w:sz w:val="24"/>
        </w:rPr>
        <w:t xml:space="preserve"> </w:t>
      </w:r>
      <w:r>
        <w:rPr>
          <w:sz w:val="24"/>
        </w:rPr>
        <w:t>самоопределению,</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tabs>
          <w:tab w:val="left" w:pos="4896"/>
          <w:tab w:val="left" w:pos="8523"/>
        </w:tabs>
        <w:spacing w:before="65" w:line="360" w:lineRule="auto"/>
        <w:ind w:left="402" w:right="544"/>
        <w:jc w:val="both"/>
        <w:rPr>
          <w:sz w:val="24"/>
        </w:rPr>
      </w:pPr>
      <w:r>
        <w:rPr>
          <w:i/>
          <w:sz w:val="24"/>
        </w:rPr>
        <w:lastRenderedPageBreak/>
        <w:t>наличие</w:t>
      </w:r>
      <w:r>
        <w:rPr>
          <w:i/>
          <w:spacing w:val="1"/>
          <w:sz w:val="24"/>
        </w:rPr>
        <w:t xml:space="preserve"> </w:t>
      </w:r>
      <w:r>
        <w:rPr>
          <w:i/>
          <w:sz w:val="24"/>
        </w:rPr>
        <w:t>мотивации</w:t>
      </w:r>
      <w:r>
        <w:rPr>
          <w:i/>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биологии,</w:t>
      </w:r>
      <w:r>
        <w:rPr>
          <w:spacing w:val="1"/>
          <w:sz w:val="24"/>
        </w:rPr>
        <w:t xml:space="preserve"> </w:t>
      </w:r>
      <w:r>
        <w:rPr>
          <w:i/>
          <w:sz w:val="24"/>
        </w:rPr>
        <w:t>целенаправленное</w:t>
      </w:r>
      <w:r>
        <w:rPr>
          <w:i/>
          <w:spacing w:val="1"/>
          <w:sz w:val="24"/>
        </w:rPr>
        <w:t xml:space="preserve"> </w:t>
      </w:r>
      <w:r>
        <w:rPr>
          <w:i/>
          <w:sz w:val="24"/>
        </w:rPr>
        <w:t>развитие</w:t>
      </w:r>
      <w:r>
        <w:rPr>
          <w:i/>
          <w:spacing w:val="1"/>
          <w:sz w:val="24"/>
        </w:rPr>
        <w:t xml:space="preserve"> </w:t>
      </w:r>
      <w:r>
        <w:rPr>
          <w:sz w:val="24"/>
        </w:rPr>
        <w:t>внутренних</w:t>
      </w:r>
      <w:r>
        <w:rPr>
          <w:spacing w:val="1"/>
          <w:sz w:val="24"/>
        </w:rPr>
        <w:t xml:space="preserve"> </w:t>
      </w:r>
      <w:r>
        <w:rPr>
          <w:sz w:val="24"/>
        </w:rPr>
        <w:t>убеждений личности на основе ключевых ценностей и исторических традиций развития</w:t>
      </w:r>
      <w:r>
        <w:rPr>
          <w:spacing w:val="1"/>
          <w:sz w:val="24"/>
        </w:rPr>
        <w:t xml:space="preserve"> </w:t>
      </w:r>
      <w:r>
        <w:rPr>
          <w:sz w:val="24"/>
        </w:rPr>
        <w:t>биологического</w:t>
      </w:r>
      <w:r>
        <w:rPr>
          <w:sz w:val="24"/>
        </w:rPr>
        <w:tab/>
        <w:t>знания,</w:t>
      </w:r>
      <w:r>
        <w:rPr>
          <w:sz w:val="24"/>
        </w:rPr>
        <w:tab/>
      </w:r>
      <w:r>
        <w:rPr>
          <w:i/>
          <w:sz w:val="24"/>
        </w:rPr>
        <w:t>готовность</w:t>
      </w:r>
      <w:r>
        <w:rPr>
          <w:i/>
          <w:spacing w:val="-58"/>
          <w:sz w:val="24"/>
        </w:rPr>
        <w:t xml:space="preserve"> </w:t>
      </w:r>
      <w:r>
        <w:rPr>
          <w:i/>
          <w:sz w:val="24"/>
        </w:rPr>
        <w:t>и</w:t>
      </w:r>
      <w:r>
        <w:rPr>
          <w:i/>
          <w:spacing w:val="1"/>
          <w:sz w:val="24"/>
        </w:rPr>
        <w:t xml:space="preserve"> </w:t>
      </w:r>
      <w:r>
        <w:rPr>
          <w:i/>
          <w:sz w:val="24"/>
        </w:rPr>
        <w:t>способность</w:t>
      </w:r>
      <w:r>
        <w:rPr>
          <w:i/>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w:t>
      </w:r>
      <w:r>
        <w:rPr>
          <w:spacing w:val="1"/>
          <w:sz w:val="24"/>
        </w:rPr>
        <w:t xml:space="preserve"> </w:t>
      </w:r>
      <w:r>
        <w:rPr>
          <w:sz w:val="24"/>
        </w:rPr>
        <w:t>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i/>
          <w:sz w:val="24"/>
        </w:rPr>
        <w:t>наличие</w:t>
      </w:r>
      <w:r>
        <w:rPr>
          <w:i/>
          <w:spacing w:val="1"/>
          <w:sz w:val="24"/>
        </w:rPr>
        <w:t xml:space="preserve"> </w:t>
      </w:r>
      <w:r>
        <w:rPr>
          <w:i/>
          <w:sz w:val="24"/>
        </w:rPr>
        <w:t xml:space="preserve">правосознания      </w:t>
      </w:r>
      <w:r>
        <w:rPr>
          <w:i/>
          <w:spacing w:val="38"/>
          <w:sz w:val="24"/>
        </w:rPr>
        <w:t xml:space="preserve"> </w:t>
      </w:r>
      <w:r>
        <w:rPr>
          <w:sz w:val="24"/>
        </w:rPr>
        <w:t xml:space="preserve">экологической       </w:t>
      </w:r>
      <w:r>
        <w:rPr>
          <w:spacing w:val="37"/>
          <w:sz w:val="24"/>
        </w:rPr>
        <w:t xml:space="preserve"> </w:t>
      </w:r>
      <w:proofErr w:type="gramStart"/>
      <w:r>
        <w:rPr>
          <w:sz w:val="24"/>
        </w:rPr>
        <w:t xml:space="preserve">культуры,   </w:t>
      </w:r>
      <w:proofErr w:type="gramEnd"/>
      <w:r>
        <w:rPr>
          <w:sz w:val="24"/>
        </w:rPr>
        <w:t xml:space="preserve">    </w:t>
      </w:r>
      <w:r>
        <w:rPr>
          <w:spacing w:val="39"/>
          <w:sz w:val="24"/>
        </w:rPr>
        <w:t xml:space="preserve"> </w:t>
      </w:r>
      <w:r>
        <w:rPr>
          <w:i/>
          <w:sz w:val="24"/>
        </w:rPr>
        <w:t xml:space="preserve">способности       </w:t>
      </w:r>
      <w:r>
        <w:rPr>
          <w:i/>
          <w:spacing w:val="39"/>
          <w:sz w:val="24"/>
        </w:rPr>
        <w:t xml:space="preserve"> </w:t>
      </w:r>
      <w:r>
        <w:rPr>
          <w:i/>
          <w:sz w:val="24"/>
        </w:rPr>
        <w:t xml:space="preserve">ставить       </w:t>
      </w:r>
      <w:r>
        <w:rPr>
          <w:i/>
          <w:spacing w:val="38"/>
          <w:sz w:val="24"/>
        </w:rPr>
        <w:t xml:space="preserve"> </w:t>
      </w:r>
      <w:r>
        <w:rPr>
          <w:sz w:val="24"/>
        </w:rPr>
        <w:t>цели</w:t>
      </w:r>
      <w:r>
        <w:rPr>
          <w:spacing w:val="-58"/>
          <w:sz w:val="24"/>
        </w:rPr>
        <w:t xml:space="preserve"> </w:t>
      </w:r>
      <w:r>
        <w:rPr>
          <w:sz w:val="24"/>
        </w:rPr>
        <w:t>и</w:t>
      </w:r>
      <w:r>
        <w:rPr>
          <w:spacing w:val="-1"/>
          <w:sz w:val="24"/>
        </w:rPr>
        <w:t xml:space="preserve"> </w:t>
      </w:r>
      <w:r>
        <w:rPr>
          <w:sz w:val="24"/>
        </w:rPr>
        <w:t>строить жизненные</w:t>
      </w:r>
      <w:r>
        <w:rPr>
          <w:spacing w:val="-2"/>
          <w:sz w:val="24"/>
        </w:rPr>
        <w:t xml:space="preserve"> </w:t>
      </w:r>
      <w:r>
        <w:rPr>
          <w:sz w:val="24"/>
        </w:rPr>
        <w:t>планы.</w:t>
      </w:r>
    </w:p>
    <w:p w:rsidR="00E87DAD" w:rsidRDefault="00F431E1" w:rsidP="007F1D2C">
      <w:pPr>
        <w:pStyle w:val="a4"/>
        <w:numPr>
          <w:ilvl w:val="2"/>
          <w:numId w:val="104"/>
        </w:numPr>
        <w:tabs>
          <w:tab w:val="left" w:pos="1950"/>
          <w:tab w:val="left" w:pos="3067"/>
          <w:tab w:val="left" w:pos="5375"/>
          <w:tab w:val="left" w:pos="8099"/>
        </w:tabs>
        <w:spacing w:line="360" w:lineRule="auto"/>
        <w:ind w:right="546" w:firstLine="707"/>
        <w:jc w:val="both"/>
        <w:rPr>
          <w:sz w:val="24"/>
        </w:rPr>
      </w:pPr>
      <w:r>
        <w:rPr>
          <w:sz w:val="24"/>
        </w:rPr>
        <w:t>Личностные результаты освоения программы по биологии достигаются в</w:t>
      </w:r>
      <w:r>
        <w:rPr>
          <w:spacing w:val="1"/>
          <w:sz w:val="24"/>
        </w:rPr>
        <w:t xml:space="preserve"> </w:t>
      </w:r>
      <w:r>
        <w:rPr>
          <w:sz w:val="24"/>
        </w:rPr>
        <w:t>единстве         учебной        и        воспитательной        деятельности        в        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историческими</w:t>
      </w:r>
      <w:r>
        <w:rPr>
          <w:spacing w:val="1"/>
          <w:sz w:val="24"/>
        </w:rPr>
        <w:t xml:space="preserve"> </w:t>
      </w:r>
      <w:r>
        <w:rPr>
          <w:sz w:val="24"/>
        </w:rPr>
        <w:t>и</w:t>
      </w:r>
      <w:r>
        <w:rPr>
          <w:spacing w:val="1"/>
          <w:sz w:val="24"/>
        </w:rPr>
        <w:t xml:space="preserve"> </w:t>
      </w:r>
      <w:r>
        <w:rPr>
          <w:sz w:val="24"/>
        </w:rPr>
        <w:t>духовно-</w:t>
      </w:r>
      <w:r>
        <w:rPr>
          <w:spacing w:val="1"/>
          <w:sz w:val="24"/>
        </w:rPr>
        <w:t xml:space="preserve"> </w:t>
      </w:r>
      <w:r>
        <w:rPr>
          <w:sz w:val="24"/>
        </w:rPr>
        <w:t>нравственными ценностями, принятыми в обществе правилами и нормами поведения и</w:t>
      </w:r>
      <w:r>
        <w:rPr>
          <w:spacing w:val="1"/>
          <w:sz w:val="24"/>
        </w:rPr>
        <w:t xml:space="preserve"> </w:t>
      </w:r>
      <w:r>
        <w:rPr>
          <w:sz w:val="24"/>
        </w:rPr>
        <w:t>способствуют</w:t>
      </w:r>
      <w:r>
        <w:rPr>
          <w:sz w:val="24"/>
        </w:rPr>
        <w:tab/>
        <w:t>процессам</w:t>
      </w:r>
      <w:r>
        <w:rPr>
          <w:sz w:val="24"/>
        </w:rPr>
        <w:tab/>
        <w:t>самопознания,</w:t>
      </w:r>
      <w:r>
        <w:rPr>
          <w:sz w:val="24"/>
        </w:rPr>
        <w:tab/>
        <w:t>самовоспитания</w:t>
      </w:r>
      <w:r>
        <w:rPr>
          <w:spacing w:val="8"/>
          <w:sz w:val="24"/>
        </w:rPr>
        <w:t xml:space="preserve"> </w:t>
      </w:r>
      <w:r>
        <w:rPr>
          <w:sz w:val="24"/>
        </w:rPr>
        <w:t xml:space="preserve">и  </w:t>
      </w:r>
      <w:r>
        <w:rPr>
          <w:spacing w:val="3"/>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1"/>
          <w:sz w:val="24"/>
        </w:rPr>
        <w:t xml:space="preserve"> </w:t>
      </w:r>
      <w:r>
        <w:rPr>
          <w:sz w:val="24"/>
        </w:rPr>
        <w:t>и</w:t>
      </w:r>
      <w:r>
        <w:rPr>
          <w:spacing w:val="61"/>
          <w:sz w:val="24"/>
        </w:rPr>
        <w:t xml:space="preserve"> </w:t>
      </w:r>
      <w:r>
        <w:rPr>
          <w:sz w:val="24"/>
        </w:rPr>
        <w:t>уважения к закону и</w:t>
      </w:r>
      <w:r>
        <w:rPr>
          <w:spacing w:val="1"/>
          <w:sz w:val="24"/>
        </w:rPr>
        <w:t xml:space="preserve"> </w:t>
      </w:r>
      <w:r>
        <w:rPr>
          <w:sz w:val="24"/>
        </w:rPr>
        <w:t>правопорядку, человеку труда и старшему поколению, взаимного уважения, бережного</w:t>
      </w:r>
      <w:r>
        <w:rPr>
          <w:spacing w:val="1"/>
          <w:sz w:val="24"/>
        </w:rPr>
        <w:t xml:space="preserve"> </w:t>
      </w:r>
      <w:r>
        <w:rPr>
          <w:sz w:val="24"/>
        </w:rPr>
        <w:t>отношения</w:t>
      </w:r>
      <w:r>
        <w:rPr>
          <w:spacing w:val="10"/>
          <w:sz w:val="24"/>
        </w:rPr>
        <w:t xml:space="preserve"> </w:t>
      </w:r>
      <w:r>
        <w:rPr>
          <w:sz w:val="24"/>
        </w:rPr>
        <w:t>к</w:t>
      </w:r>
      <w:r>
        <w:rPr>
          <w:spacing w:val="13"/>
          <w:sz w:val="24"/>
        </w:rPr>
        <w:t xml:space="preserve"> </w:t>
      </w:r>
      <w:r>
        <w:rPr>
          <w:sz w:val="24"/>
        </w:rPr>
        <w:t>культурному</w:t>
      </w:r>
      <w:r>
        <w:rPr>
          <w:spacing w:val="9"/>
          <w:sz w:val="24"/>
        </w:rPr>
        <w:t xml:space="preserve"> </w:t>
      </w:r>
      <w:r>
        <w:rPr>
          <w:sz w:val="24"/>
        </w:rPr>
        <w:t>наследию</w:t>
      </w:r>
      <w:r>
        <w:rPr>
          <w:spacing w:val="13"/>
          <w:sz w:val="24"/>
        </w:rPr>
        <w:t xml:space="preserve"> </w:t>
      </w:r>
      <w:r>
        <w:rPr>
          <w:sz w:val="24"/>
        </w:rPr>
        <w:t>и</w:t>
      </w:r>
      <w:r>
        <w:rPr>
          <w:spacing w:val="15"/>
          <w:sz w:val="24"/>
        </w:rPr>
        <w:t xml:space="preserve"> </w:t>
      </w:r>
      <w:r>
        <w:rPr>
          <w:sz w:val="24"/>
        </w:rPr>
        <w:t>традициям</w:t>
      </w:r>
      <w:r>
        <w:rPr>
          <w:spacing w:val="12"/>
          <w:sz w:val="24"/>
        </w:rPr>
        <w:t xml:space="preserve"> </w:t>
      </w:r>
      <w:r>
        <w:rPr>
          <w:sz w:val="24"/>
        </w:rPr>
        <w:t>многонационального</w:t>
      </w:r>
      <w:r>
        <w:rPr>
          <w:spacing w:val="14"/>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природе</w:t>
      </w:r>
      <w:r>
        <w:rPr>
          <w:spacing w:val="-1"/>
          <w:sz w:val="24"/>
        </w:rPr>
        <w:t xml:space="preserve"> </w:t>
      </w:r>
      <w:r>
        <w:rPr>
          <w:sz w:val="24"/>
        </w:rPr>
        <w:t>и окружающей</w:t>
      </w:r>
      <w:r>
        <w:rPr>
          <w:spacing w:val="-1"/>
          <w:sz w:val="24"/>
        </w:rPr>
        <w:t xml:space="preserve"> </w:t>
      </w:r>
      <w:r>
        <w:rPr>
          <w:sz w:val="24"/>
        </w:rPr>
        <w:t>среде.</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Личностные результаты освоения учебного предмета «Биология» 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 расширение жизненного опыта и опыта деятельности в процессе реализации</w:t>
      </w:r>
      <w:r>
        <w:rPr>
          <w:spacing w:val="1"/>
          <w:sz w:val="24"/>
        </w:rPr>
        <w:t xml:space="preserve"> </w:t>
      </w:r>
      <w:r>
        <w:rPr>
          <w:sz w:val="24"/>
        </w:rPr>
        <w:t>основных</w:t>
      </w:r>
      <w:r>
        <w:rPr>
          <w:spacing w:val="-2"/>
          <w:sz w:val="24"/>
        </w:rPr>
        <w:t xml:space="preserve"> </w:t>
      </w:r>
      <w:r>
        <w:rPr>
          <w:sz w:val="24"/>
        </w:rPr>
        <w:t>направлений</w:t>
      </w:r>
      <w:r>
        <w:rPr>
          <w:spacing w:val="-2"/>
          <w:sz w:val="24"/>
        </w:rPr>
        <w:t xml:space="preserve"> </w:t>
      </w:r>
      <w:r>
        <w:rPr>
          <w:sz w:val="24"/>
        </w:rPr>
        <w:t>воспитательной</w:t>
      </w:r>
      <w:r>
        <w:rPr>
          <w:spacing w:val="-1"/>
          <w:sz w:val="24"/>
        </w:rPr>
        <w:t xml:space="preserve"> </w:t>
      </w:r>
      <w:r>
        <w:rPr>
          <w:sz w:val="24"/>
        </w:rPr>
        <w:t>деятельности, в</w:t>
      </w:r>
      <w:r>
        <w:rPr>
          <w:spacing w:val="-2"/>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части:</w:t>
      </w:r>
    </w:p>
    <w:p w:rsidR="00E87DAD" w:rsidRDefault="00F431E1" w:rsidP="007F1D2C">
      <w:pPr>
        <w:pStyle w:val="a4"/>
        <w:numPr>
          <w:ilvl w:val="0"/>
          <w:numId w:val="72"/>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40" w:line="360" w:lineRule="auto"/>
        <w:ind w:right="546"/>
      </w:pPr>
      <w:r>
        <w:t xml:space="preserve">сформированность   </w:t>
      </w:r>
      <w:r>
        <w:rPr>
          <w:spacing w:val="31"/>
        </w:rPr>
        <w:t xml:space="preserve"> </w:t>
      </w:r>
      <w:r>
        <w:t xml:space="preserve">гражданской    </w:t>
      </w:r>
      <w:r>
        <w:rPr>
          <w:spacing w:val="29"/>
        </w:rPr>
        <w:t xml:space="preserve"> </w:t>
      </w:r>
      <w:r>
        <w:t xml:space="preserve">позиции    </w:t>
      </w:r>
      <w:r>
        <w:rPr>
          <w:spacing w:val="27"/>
        </w:rPr>
        <w:t xml:space="preserve"> </w:t>
      </w:r>
      <w:r>
        <w:t xml:space="preserve">обучающегося    </w:t>
      </w:r>
      <w:r>
        <w:rPr>
          <w:spacing w:val="28"/>
        </w:rPr>
        <w:t xml:space="preserve"> </w:t>
      </w:r>
      <w:r>
        <w:t xml:space="preserve">как    </w:t>
      </w:r>
      <w:r>
        <w:rPr>
          <w:spacing w:val="29"/>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E87DAD" w:rsidRDefault="00F431E1">
      <w:pPr>
        <w:pStyle w:val="a3"/>
        <w:spacing w:line="360" w:lineRule="auto"/>
        <w:ind w:right="554"/>
      </w:pPr>
      <w:r>
        <w:t xml:space="preserve">осознание   своих    конституционных   прав   и   </w:t>
      </w:r>
      <w:proofErr w:type="gramStart"/>
      <w:r>
        <w:t xml:space="preserve">обязанностей,   </w:t>
      </w:r>
      <w:proofErr w:type="gramEnd"/>
      <w:r>
        <w:t xml:space="preserve"> уважение   закона</w:t>
      </w:r>
      <w:r>
        <w:rPr>
          <w:spacing w:val="1"/>
        </w:rPr>
        <w:t xml:space="preserve"> </w:t>
      </w:r>
      <w:r>
        <w:t>и</w:t>
      </w:r>
      <w:r>
        <w:rPr>
          <w:spacing w:val="-1"/>
        </w:rPr>
        <w:t xml:space="preserve"> </w:t>
      </w:r>
      <w:r>
        <w:t>правопорядка;</w:t>
      </w:r>
    </w:p>
    <w:p w:rsidR="00E87DAD" w:rsidRDefault="00F431E1">
      <w:pPr>
        <w:pStyle w:val="a3"/>
        <w:spacing w:line="360" w:lineRule="auto"/>
        <w:ind w:right="553"/>
      </w:pPr>
      <w:r>
        <w:t>готовность к совместной творческой деятельности при создании учебных проектов,</w:t>
      </w:r>
      <w:r>
        <w:rPr>
          <w:spacing w:val="-57"/>
        </w:rPr>
        <w:t xml:space="preserve"> </w:t>
      </w:r>
      <w:r>
        <w:t>решении учебных</w:t>
      </w:r>
      <w:r>
        <w:rPr>
          <w:spacing w:val="-2"/>
        </w:rPr>
        <w:t xml:space="preserve"> </w:t>
      </w:r>
      <w:r>
        <w:t>и</w:t>
      </w:r>
      <w:r>
        <w:rPr>
          <w:spacing w:val="-2"/>
        </w:rPr>
        <w:t xml:space="preserve"> </w:t>
      </w:r>
      <w:r>
        <w:t>познавательных задач,</w:t>
      </w:r>
      <w:r>
        <w:rPr>
          <w:spacing w:val="-3"/>
        </w:rPr>
        <w:t xml:space="preserve"> </w:t>
      </w:r>
      <w:r>
        <w:t>выполнении</w:t>
      </w:r>
      <w:r>
        <w:rPr>
          <w:spacing w:val="-2"/>
        </w:rPr>
        <w:t xml:space="preserve"> </w:t>
      </w:r>
      <w:r>
        <w:t>биологических</w:t>
      </w:r>
      <w:r>
        <w:rPr>
          <w:spacing w:val="-3"/>
        </w:rPr>
        <w:t xml:space="preserve"> </w:t>
      </w:r>
      <w:r>
        <w:t>экспериментов;</w:t>
      </w:r>
    </w:p>
    <w:p w:rsidR="00E87DAD" w:rsidRDefault="00F431E1">
      <w:pPr>
        <w:pStyle w:val="a3"/>
        <w:spacing w:line="360" w:lineRule="auto"/>
        <w:ind w:right="555"/>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1"/>
        </w:rPr>
        <w:t xml:space="preserve"> </w:t>
      </w:r>
      <w:r>
        <w:t>жизни и объяснять</w:t>
      </w:r>
      <w:r>
        <w:rPr>
          <w:spacing w:val="1"/>
        </w:rPr>
        <w:t xml:space="preserve"> </w:t>
      </w:r>
      <w:r>
        <w:t>её;</w:t>
      </w:r>
    </w:p>
    <w:p w:rsidR="00E87DAD" w:rsidRDefault="00F431E1">
      <w:pPr>
        <w:pStyle w:val="a3"/>
        <w:spacing w:before="1" w:line="360" w:lineRule="auto"/>
        <w:ind w:right="549"/>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 людей с разными убеждениями, культурными ценностями и социальным</w:t>
      </w:r>
      <w:r>
        <w:rPr>
          <w:spacing w:val="1"/>
        </w:rPr>
        <w:t xml:space="preserve"> </w:t>
      </w:r>
      <w:r>
        <w:t>положением;</w:t>
      </w:r>
    </w:p>
    <w:p w:rsidR="00E87DAD" w:rsidRDefault="00F431E1">
      <w:pPr>
        <w:pStyle w:val="a3"/>
        <w:spacing w:line="360" w:lineRule="auto"/>
        <w:ind w:right="554"/>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w:t>
      </w:r>
      <w:r>
        <w:rPr>
          <w:spacing w:val="19"/>
        </w:rPr>
        <w:t xml:space="preserve"> </w:t>
      </w:r>
      <w:r>
        <w:t>и</w:t>
      </w:r>
      <w:r>
        <w:rPr>
          <w:spacing w:val="15"/>
        </w:rPr>
        <w:t xml:space="preserve"> </w:t>
      </w:r>
      <w:r>
        <w:t>исследовательских</w:t>
      </w:r>
      <w:r>
        <w:rPr>
          <w:spacing w:val="19"/>
        </w:rPr>
        <w:t xml:space="preserve"> </w:t>
      </w:r>
      <w:r>
        <w:t>задач,</w:t>
      </w:r>
      <w:r>
        <w:rPr>
          <w:spacing w:val="22"/>
        </w:rPr>
        <w:t xml:space="preserve"> </w:t>
      </w:r>
      <w:r>
        <w:t>уважительного</w:t>
      </w:r>
      <w:r>
        <w:rPr>
          <w:spacing w:val="17"/>
        </w:rPr>
        <w:t xml:space="preserve"> </w:t>
      </w:r>
      <w:r>
        <w:t>отношения</w:t>
      </w:r>
      <w:r>
        <w:rPr>
          <w:spacing w:val="17"/>
        </w:rPr>
        <w:t xml:space="preserve"> </w:t>
      </w:r>
      <w:r>
        <w:t>к</w:t>
      </w:r>
      <w:r>
        <w:rPr>
          <w:spacing w:val="18"/>
        </w:rPr>
        <w:t xml:space="preserve"> </w:t>
      </w:r>
      <w:r>
        <w:t>мнению</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1986" w:hanging="708"/>
      </w:pPr>
      <w:r>
        <w:lastRenderedPageBreak/>
        <w:t>оппонентов при обсуждении спорных вопросов биологического содержания;</w:t>
      </w:r>
      <w:r>
        <w:rPr>
          <w:spacing w:val="-57"/>
        </w:rPr>
        <w:t xml:space="preserve"> </w:t>
      </w:r>
      <w:r>
        <w:t>готовность к</w:t>
      </w:r>
      <w:r>
        <w:rPr>
          <w:spacing w:val="-1"/>
        </w:rPr>
        <w:t xml:space="preserve"> </w:t>
      </w:r>
      <w:r>
        <w:t>гуманитарной</w:t>
      </w:r>
      <w:r>
        <w:rPr>
          <w:spacing w:val="-1"/>
        </w:rPr>
        <w:t xml:space="preserve"> </w:t>
      </w:r>
      <w:r>
        <w:t>и</w:t>
      </w:r>
      <w:r>
        <w:rPr>
          <w:spacing w:val="-1"/>
        </w:rPr>
        <w:t xml:space="preserve"> </w:t>
      </w:r>
      <w:r>
        <w:t>волонтёрской</w:t>
      </w:r>
      <w:r>
        <w:rPr>
          <w:spacing w:val="-1"/>
        </w:rPr>
        <w:t xml:space="preserve"> </w:t>
      </w:r>
      <w:r>
        <w:t>деятельности;</w:t>
      </w:r>
    </w:p>
    <w:p w:rsidR="00E87DAD" w:rsidRDefault="00F431E1" w:rsidP="007F1D2C">
      <w:pPr>
        <w:pStyle w:val="a4"/>
        <w:numPr>
          <w:ilvl w:val="0"/>
          <w:numId w:val="72"/>
        </w:numPr>
        <w:tabs>
          <w:tab w:val="left" w:pos="1370"/>
        </w:tabs>
        <w:spacing w:before="1"/>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7" w:line="360" w:lineRule="auto"/>
        <w:ind w:right="55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2"/>
        </w:rPr>
        <w:t xml:space="preserve"> </w:t>
      </w:r>
      <w:r>
        <w:t>России;</w:t>
      </w:r>
    </w:p>
    <w:p w:rsidR="00E87DAD" w:rsidRDefault="00F431E1">
      <w:pPr>
        <w:pStyle w:val="a3"/>
        <w:spacing w:line="360" w:lineRule="auto"/>
        <w:ind w:right="553"/>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2"/>
        </w:rPr>
        <w:t xml:space="preserve"> </w:t>
      </w:r>
      <w:r>
        <w:t>России</w:t>
      </w:r>
      <w:r>
        <w:rPr>
          <w:spacing w:val="-1"/>
        </w:rPr>
        <w:t xml:space="preserve"> </w:t>
      </w:r>
      <w:r>
        <w:t>в</w:t>
      </w:r>
      <w:r>
        <w:rPr>
          <w:spacing w:val="-3"/>
        </w:rPr>
        <w:t xml:space="preserve"> </w:t>
      </w:r>
      <w:r>
        <w:t>науке,</w:t>
      </w:r>
      <w:r>
        <w:rPr>
          <w:spacing w:val="-1"/>
        </w:rPr>
        <w:t xml:space="preserve"> </w:t>
      </w:r>
      <w:r>
        <w:t>искусстве,</w:t>
      </w:r>
      <w:r>
        <w:rPr>
          <w:spacing w:val="2"/>
        </w:rPr>
        <w:t xml:space="preserve"> </w:t>
      </w:r>
      <w:r>
        <w:t>спорте,</w:t>
      </w:r>
      <w:r>
        <w:rPr>
          <w:spacing w:val="-1"/>
        </w:rPr>
        <w:t xml:space="preserve"> </w:t>
      </w:r>
      <w:r>
        <w:t>технологиях, труде;</w:t>
      </w:r>
    </w:p>
    <w:p w:rsidR="00E87DAD" w:rsidRDefault="00F431E1">
      <w:pPr>
        <w:pStyle w:val="a3"/>
        <w:spacing w:line="360" w:lineRule="auto"/>
        <w:ind w:right="547"/>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 понимания значения биологии в познании законов природы, в жизни человека и</w:t>
      </w:r>
      <w:r>
        <w:rPr>
          <w:spacing w:val="-57"/>
        </w:rPr>
        <w:t xml:space="preserve"> </w:t>
      </w:r>
      <w:r>
        <w:t>современного</w:t>
      </w:r>
      <w:r>
        <w:rPr>
          <w:spacing w:val="-1"/>
        </w:rPr>
        <w:t xml:space="preserve"> </w:t>
      </w:r>
      <w:r>
        <w:t>общества;</w:t>
      </w:r>
    </w:p>
    <w:p w:rsidR="00E87DAD" w:rsidRDefault="00F431E1">
      <w:pPr>
        <w:pStyle w:val="a3"/>
        <w:spacing w:line="360" w:lineRule="auto"/>
        <w:ind w:right="558"/>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E87DAD" w:rsidRDefault="00F431E1" w:rsidP="007F1D2C">
      <w:pPr>
        <w:pStyle w:val="a4"/>
        <w:numPr>
          <w:ilvl w:val="0"/>
          <w:numId w:val="72"/>
        </w:numPr>
        <w:tabs>
          <w:tab w:val="left" w:pos="1370"/>
        </w:tabs>
        <w:jc w:val="both"/>
        <w:rPr>
          <w:sz w:val="24"/>
        </w:rPr>
      </w:pPr>
      <w:r>
        <w:rPr>
          <w:sz w:val="24"/>
        </w:rPr>
        <w:t>духовно-нравственного</w:t>
      </w:r>
      <w:r>
        <w:rPr>
          <w:spacing w:val="-6"/>
          <w:sz w:val="24"/>
        </w:rPr>
        <w:t xml:space="preserve"> </w:t>
      </w:r>
      <w:r>
        <w:rPr>
          <w:sz w:val="24"/>
        </w:rPr>
        <w:t>воспитания:</w:t>
      </w:r>
    </w:p>
    <w:p w:rsidR="00E87DAD" w:rsidRDefault="00F431E1">
      <w:pPr>
        <w:pStyle w:val="a3"/>
        <w:spacing w:before="137" w:line="360" w:lineRule="auto"/>
        <w:ind w:left="1110" w:right="2289"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E87DAD" w:rsidRDefault="00F431E1">
      <w:pPr>
        <w:pStyle w:val="a3"/>
        <w:spacing w:before="1" w:line="360" w:lineRule="auto"/>
        <w:ind w:right="55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E87DAD" w:rsidRDefault="00F431E1">
      <w:pPr>
        <w:pStyle w:val="a3"/>
        <w:ind w:left="1110" w:firstLine="0"/>
      </w:pPr>
      <w:r>
        <w:t>осознание</w:t>
      </w:r>
      <w:r>
        <w:rPr>
          <w:spacing w:val="-4"/>
        </w:rPr>
        <w:t xml:space="preserve"> </w:t>
      </w:r>
      <w:r>
        <w:t>личного</w:t>
      </w:r>
      <w:r>
        <w:rPr>
          <w:spacing w:val="-4"/>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5"/>
        </w:rPr>
        <w:t xml:space="preserve"> </w:t>
      </w:r>
      <w:r>
        <w:t>будущего;</w:t>
      </w:r>
    </w:p>
    <w:p w:rsidR="00E87DAD" w:rsidRDefault="00F431E1">
      <w:pPr>
        <w:pStyle w:val="a3"/>
        <w:spacing w:before="139" w:line="360" w:lineRule="auto"/>
        <w:ind w:right="555"/>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E87DAD" w:rsidRDefault="00F431E1" w:rsidP="007F1D2C">
      <w:pPr>
        <w:pStyle w:val="a4"/>
        <w:numPr>
          <w:ilvl w:val="0"/>
          <w:numId w:val="72"/>
        </w:numPr>
        <w:tabs>
          <w:tab w:val="left" w:pos="1370"/>
        </w:tabs>
        <w:spacing w:line="275" w:lineRule="exact"/>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40" w:line="360" w:lineRule="auto"/>
        <w:jc w:val="left"/>
      </w:pPr>
      <w:r>
        <w:t>эстетическое</w:t>
      </w:r>
      <w:r>
        <w:rPr>
          <w:spacing w:val="18"/>
        </w:rPr>
        <w:t xml:space="preserve"> </w:t>
      </w:r>
      <w:r>
        <w:t>отношение</w:t>
      </w:r>
      <w:r>
        <w:rPr>
          <w:spacing w:val="18"/>
        </w:rPr>
        <w:t xml:space="preserve"> </w:t>
      </w:r>
      <w:r>
        <w:t>к</w:t>
      </w:r>
      <w:r>
        <w:rPr>
          <w:spacing w:val="20"/>
        </w:rPr>
        <w:t xml:space="preserve"> </w:t>
      </w:r>
      <w:r>
        <w:t>миру,</w:t>
      </w:r>
      <w:r>
        <w:rPr>
          <w:spacing w:val="19"/>
        </w:rPr>
        <w:t xml:space="preserve"> </w:t>
      </w:r>
      <w:r>
        <w:t>включая</w:t>
      </w:r>
      <w:r>
        <w:rPr>
          <w:spacing w:val="19"/>
        </w:rPr>
        <w:t xml:space="preserve"> </w:t>
      </w:r>
      <w:r>
        <w:t>эстетику</w:t>
      </w:r>
      <w:r>
        <w:rPr>
          <w:spacing w:val="13"/>
        </w:rPr>
        <w:t xml:space="preserve"> </w:t>
      </w:r>
      <w:r>
        <w:t>быта,</w:t>
      </w:r>
      <w:r>
        <w:rPr>
          <w:spacing w:val="18"/>
        </w:rPr>
        <w:t xml:space="preserve"> </w:t>
      </w:r>
      <w:r>
        <w:t>научного</w:t>
      </w:r>
      <w:r>
        <w:rPr>
          <w:spacing w:val="19"/>
        </w:rPr>
        <w:t xml:space="preserve"> </w:t>
      </w:r>
      <w:r>
        <w:t>и</w:t>
      </w:r>
      <w:r>
        <w:rPr>
          <w:spacing w:val="20"/>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E87DAD" w:rsidRDefault="00F431E1">
      <w:pPr>
        <w:pStyle w:val="a3"/>
        <w:ind w:left="1110" w:firstLine="0"/>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E87DAD" w:rsidRDefault="00F431E1">
      <w:pPr>
        <w:pStyle w:val="a3"/>
        <w:spacing w:before="137" w:line="360" w:lineRule="auto"/>
        <w:ind w:right="554"/>
        <w:jc w:val="left"/>
      </w:pPr>
      <w:r>
        <w:t>готовность</w:t>
      </w:r>
      <w:r>
        <w:rPr>
          <w:spacing w:val="59"/>
        </w:rPr>
        <w:t xml:space="preserve"> </w:t>
      </w:r>
      <w:r>
        <w:t>к</w:t>
      </w:r>
      <w:r>
        <w:rPr>
          <w:spacing w:val="3"/>
        </w:rPr>
        <w:t xml:space="preserve"> </w:t>
      </w:r>
      <w:r>
        <w:t>самовыражению</w:t>
      </w:r>
      <w:r>
        <w:rPr>
          <w:spacing w:val="2"/>
        </w:rPr>
        <w:t xml:space="preserve"> </w:t>
      </w:r>
      <w:r>
        <w:t>в</w:t>
      </w:r>
      <w:r>
        <w:rPr>
          <w:spacing w:val="1"/>
        </w:rPr>
        <w:t xml:space="preserve"> </w:t>
      </w:r>
      <w:r>
        <w:t>разных</w:t>
      </w:r>
      <w:r>
        <w:rPr>
          <w:spacing w:val="1"/>
        </w:rPr>
        <w:t xml:space="preserve"> </w:t>
      </w:r>
      <w:r>
        <w:t>видах</w:t>
      </w:r>
      <w:r>
        <w:rPr>
          <w:spacing w:val="3"/>
        </w:rPr>
        <w:t xml:space="preserve"> </w:t>
      </w:r>
      <w:r>
        <w:t>искусства,</w:t>
      </w:r>
      <w:r>
        <w:rPr>
          <w:spacing w:val="1"/>
        </w:rPr>
        <w:t xml:space="preserve"> </w:t>
      </w:r>
      <w:r>
        <w:t>стремление</w:t>
      </w:r>
      <w:r>
        <w:rPr>
          <w:spacing w:val="59"/>
        </w:rPr>
        <w:t xml:space="preserve"> </w:t>
      </w:r>
      <w:r>
        <w:t>проявлять</w:t>
      </w:r>
      <w:r>
        <w:rPr>
          <w:spacing w:val="-57"/>
        </w:rPr>
        <w:t xml:space="preserve"> </w:t>
      </w:r>
      <w:r>
        <w:t>качества</w:t>
      </w:r>
      <w:r>
        <w:rPr>
          <w:spacing w:val="-3"/>
        </w:rPr>
        <w:t xml:space="preserve"> </w:t>
      </w:r>
      <w:r>
        <w:t>творческой личности;</w:t>
      </w:r>
    </w:p>
    <w:p w:rsidR="00E87DAD" w:rsidRDefault="00F431E1" w:rsidP="007F1D2C">
      <w:pPr>
        <w:pStyle w:val="a4"/>
        <w:numPr>
          <w:ilvl w:val="0"/>
          <w:numId w:val="72"/>
        </w:numPr>
        <w:tabs>
          <w:tab w:val="left" w:pos="1370"/>
        </w:tabs>
        <w:rPr>
          <w:sz w:val="24"/>
        </w:rPr>
      </w:pPr>
      <w:r>
        <w:rPr>
          <w:sz w:val="24"/>
        </w:rPr>
        <w:t>физического</w:t>
      </w:r>
      <w:r>
        <w:rPr>
          <w:spacing w:val="-4"/>
          <w:sz w:val="24"/>
        </w:rPr>
        <w:t xml:space="preserve"> </w:t>
      </w:r>
      <w:r>
        <w:rPr>
          <w:sz w:val="24"/>
        </w:rPr>
        <w:t>воспитания:</w:t>
      </w:r>
    </w:p>
    <w:p w:rsidR="00E87DAD" w:rsidRDefault="00F431E1">
      <w:pPr>
        <w:pStyle w:val="a3"/>
        <w:spacing w:before="139" w:line="360" w:lineRule="auto"/>
        <w:ind w:right="548"/>
      </w:pPr>
      <w:r>
        <w:t>понимание и реализация здорового и безопасного образа жизни (здоровое питание,</w:t>
      </w:r>
      <w:r>
        <w:rPr>
          <w:spacing w:val="1"/>
        </w:rPr>
        <w:t xml:space="preserve"> </w:t>
      </w:r>
      <w:r>
        <w:t>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4"/>
        </w:rPr>
        <w:t xml:space="preserve"> </w:t>
      </w:r>
      <w:r>
        <w:t>к собственному</w:t>
      </w:r>
      <w:r>
        <w:rPr>
          <w:spacing w:val="-5"/>
        </w:rPr>
        <w:t xml:space="preserve"> </w:t>
      </w:r>
      <w:r>
        <w:t>физическому</w:t>
      </w:r>
      <w:r>
        <w:rPr>
          <w:spacing w:val="-5"/>
        </w:rPr>
        <w:t xml:space="preserve"> </w:t>
      </w:r>
      <w:r>
        <w:t>и психическому</w:t>
      </w:r>
      <w:r>
        <w:rPr>
          <w:spacing w:val="-8"/>
        </w:rPr>
        <w:t xml:space="preserve"> </w:t>
      </w:r>
      <w:r>
        <w:t>здоровью;</w:t>
      </w:r>
    </w:p>
    <w:p w:rsidR="00E87DAD" w:rsidRDefault="00F431E1">
      <w:pPr>
        <w:pStyle w:val="a3"/>
        <w:spacing w:before="1" w:line="360" w:lineRule="auto"/>
        <w:ind w:right="554"/>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E87DAD" w:rsidRDefault="00F431E1">
      <w:pPr>
        <w:pStyle w:val="a3"/>
        <w:ind w:left="1110" w:firstLine="0"/>
      </w:pPr>
      <w:r>
        <w:t>осознание</w:t>
      </w:r>
      <w:r>
        <w:rPr>
          <w:spacing w:val="48"/>
        </w:rPr>
        <w:t xml:space="preserve"> </w:t>
      </w:r>
      <w:r>
        <w:t>последствий</w:t>
      </w:r>
      <w:r>
        <w:rPr>
          <w:spacing w:val="49"/>
        </w:rPr>
        <w:t xml:space="preserve"> </w:t>
      </w:r>
      <w:r>
        <w:t>и</w:t>
      </w:r>
      <w:r>
        <w:rPr>
          <w:spacing w:val="51"/>
        </w:rPr>
        <w:t xml:space="preserve"> </w:t>
      </w:r>
      <w:r>
        <w:t>неприятия</w:t>
      </w:r>
      <w:r>
        <w:rPr>
          <w:spacing w:val="55"/>
        </w:rPr>
        <w:t xml:space="preserve"> </w:t>
      </w:r>
      <w:r>
        <w:t>вредных</w:t>
      </w:r>
      <w:r>
        <w:rPr>
          <w:spacing w:val="49"/>
        </w:rPr>
        <w:t xml:space="preserve"> </w:t>
      </w:r>
      <w:r>
        <w:t>привычек</w:t>
      </w:r>
      <w:r>
        <w:rPr>
          <w:spacing w:val="51"/>
        </w:rPr>
        <w:t xml:space="preserve"> </w:t>
      </w:r>
      <w:r>
        <w:t>(употребления</w:t>
      </w:r>
      <w:r>
        <w:rPr>
          <w:spacing w:val="50"/>
        </w:rPr>
        <w:t xml:space="preserve"> </w:t>
      </w:r>
      <w:r>
        <w:t>алкоголя,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наркотиков,</w:t>
      </w:r>
      <w:r>
        <w:rPr>
          <w:spacing w:val="-3"/>
        </w:rPr>
        <w:t xml:space="preserve"> </w:t>
      </w:r>
      <w:r>
        <w:t>курения);</w:t>
      </w:r>
    </w:p>
    <w:p w:rsidR="00E87DAD" w:rsidRDefault="00F431E1" w:rsidP="007F1D2C">
      <w:pPr>
        <w:pStyle w:val="a4"/>
        <w:numPr>
          <w:ilvl w:val="0"/>
          <w:numId w:val="72"/>
        </w:numPr>
        <w:tabs>
          <w:tab w:val="left" w:pos="1370"/>
        </w:tabs>
        <w:spacing w:before="137"/>
        <w:jc w:val="both"/>
        <w:rPr>
          <w:sz w:val="24"/>
        </w:rPr>
      </w:pPr>
      <w:r>
        <w:rPr>
          <w:sz w:val="24"/>
        </w:rPr>
        <w:t>трудового</w:t>
      </w:r>
      <w:r>
        <w:rPr>
          <w:spacing w:val="-3"/>
          <w:sz w:val="24"/>
        </w:rPr>
        <w:t xml:space="preserve"> </w:t>
      </w:r>
      <w:r>
        <w:rPr>
          <w:sz w:val="24"/>
        </w:rPr>
        <w:t>воспитания:</w:t>
      </w:r>
    </w:p>
    <w:p w:rsidR="00E87DAD" w:rsidRDefault="00F431E1">
      <w:pPr>
        <w:pStyle w:val="a3"/>
        <w:spacing w:before="140"/>
        <w:ind w:left="11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87DAD" w:rsidRDefault="00F431E1">
      <w:pPr>
        <w:pStyle w:val="a3"/>
        <w:spacing w:before="137" w:line="360" w:lineRule="auto"/>
        <w:ind w:right="55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E87DAD" w:rsidRDefault="00F431E1">
      <w:pPr>
        <w:pStyle w:val="a3"/>
        <w:spacing w:line="360" w:lineRule="auto"/>
        <w:ind w:right="557"/>
      </w:pPr>
      <w:r>
        <w:t>интерес к различным сферам профессиональной деятельности, умение совершать</w:t>
      </w:r>
      <w:r>
        <w:rPr>
          <w:spacing w:val="1"/>
        </w:rPr>
        <w:t xml:space="preserve"> </w:t>
      </w:r>
      <w:r>
        <w:t>осознанный</w:t>
      </w:r>
      <w:r>
        <w:rPr>
          <w:spacing w:val="-3"/>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1"/>
        </w:rPr>
        <w:t xml:space="preserve"> </w:t>
      </w:r>
      <w:r>
        <w:t>собственные</w:t>
      </w:r>
      <w:r>
        <w:rPr>
          <w:spacing w:val="-5"/>
        </w:rPr>
        <w:t xml:space="preserve"> </w:t>
      </w:r>
      <w:r>
        <w:t>жизненные</w:t>
      </w:r>
      <w:r>
        <w:rPr>
          <w:spacing w:val="-4"/>
        </w:rPr>
        <w:t xml:space="preserve"> </w:t>
      </w:r>
      <w:r>
        <w:t>планы;</w:t>
      </w:r>
    </w:p>
    <w:p w:rsidR="00E87DAD" w:rsidRDefault="00F431E1">
      <w:pPr>
        <w:pStyle w:val="a3"/>
        <w:spacing w:line="362" w:lineRule="auto"/>
        <w:ind w:right="550"/>
      </w:pPr>
      <w:r>
        <w:t>готовность и способность к образованию и самообразованию на протяжении всей</w:t>
      </w:r>
      <w:r>
        <w:rPr>
          <w:spacing w:val="1"/>
        </w:rPr>
        <w:t xml:space="preserve"> </w:t>
      </w:r>
      <w:r>
        <w:t>жизни;</w:t>
      </w:r>
    </w:p>
    <w:p w:rsidR="00E87DAD" w:rsidRDefault="00F431E1" w:rsidP="007F1D2C">
      <w:pPr>
        <w:pStyle w:val="a4"/>
        <w:numPr>
          <w:ilvl w:val="0"/>
          <w:numId w:val="72"/>
        </w:numPr>
        <w:tabs>
          <w:tab w:val="left" w:pos="1370"/>
        </w:tabs>
        <w:spacing w:line="271" w:lineRule="exact"/>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8" w:line="360" w:lineRule="auto"/>
        <w:ind w:right="561"/>
      </w:pPr>
      <w:r>
        <w:t>экологически целесообразное отношение к природе как источнику жизни на Земле,</w:t>
      </w:r>
      <w:r>
        <w:rPr>
          <w:spacing w:val="1"/>
        </w:rPr>
        <w:t xml:space="preserve"> </w:t>
      </w:r>
      <w:r>
        <w:t>основе</w:t>
      </w:r>
      <w:r>
        <w:rPr>
          <w:spacing w:val="-3"/>
        </w:rPr>
        <w:t xml:space="preserve"> </w:t>
      </w:r>
      <w:r>
        <w:t>её</w:t>
      </w:r>
      <w:r>
        <w:rPr>
          <w:spacing w:val="1"/>
        </w:rPr>
        <w:t xml:space="preserve"> </w:t>
      </w:r>
      <w:r>
        <w:t>существования;</w:t>
      </w:r>
    </w:p>
    <w:p w:rsidR="00E87DAD" w:rsidRDefault="00F431E1">
      <w:pPr>
        <w:pStyle w:val="a3"/>
        <w:spacing w:line="360" w:lineRule="auto"/>
        <w:ind w:right="553"/>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планирования</w:t>
      </w:r>
      <w:r>
        <w:rPr>
          <w:spacing w:val="-57"/>
        </w:rPr>
        <w:t xml:space="preserve"> </w:t>
      </w:r>
      <w:r>
        <w:t>поступков</w:t>
      </w:r>
      <w:r>
        <w:rPr>
          <w:spacing w:val="-2"/>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E87DAD" w:rsidRDefault="00F431E1">
      <w:pPr>
        <w:pStyle w:val="a3"/>
        <w:spacing w:line="360" w:lineRule="auto"/>
        <w:ind w:left="1110" w:right="559" w:firstLine="0"/>
      </w:pPr>
      <w:r>
        <w:t>осознание глобального характера экологических проблем и путей их решения;</w:t>
      </w:r>
      <w:r>
        <w:rPr>
          <w:spacing w:val="1"/>
        </w:rPr>
        <w:t xml:space="preserve"> </w:t>
      </w:r>
      <w:r>
        <w:t>способность</w:t>
      </w:r>
      <w:r>
        <w:rPr>
          <w:spacing w:val="6"/>
        </w:rPr>
        <w:t xml:space="preserve"> </w:t>
      </w:r>
      <w:r>
        <w:t>использовать</w:t>
      </w:r>
      <w:r>
        <w:rPr>
          <w:spacing w:val="7"/>
        </w:rPr>
        <w:t xml:space="preserve"> </w:t>
      </w:r>
      <w:r>
        <w:t>приобретаемые</w:t>
      </w:r>
      <w:r>
        <w:rPr>
          <w:spacing w:val="3"/>
        </w:rPr>
        <w:t xml:space="preserve"> </w:t>
      </w:r>
      <w:r>
        <w:t>при</w:t>
      </w:r>
      <w:r>
        <w:rPr>
          <w:spacing w:val="7"/>
        </w:rPr>
        <w:t xml:space="preserve"> </w:t>
      </w:r>
      <w:r>
        <w:t>изучении</w:t>
      </w:r>
      <w:r>
        <w:rPr>
          <w:spacing w:val="7"/>
        </w:rPr>
        <w:t xml:space="preserve"> </w:t>
      </w:r>
      <w:r>
        <w:t>биологии</w:t>
      </w:r>
      <w:r>
        <w:rPr>
          <w:spacing w:val="6"/>
        </w:rPr>
        <w:t xml:space="preserve"> </w:t>
      </w:r>
      <w:r>
        <w:t>знания</w:t>
      </w:r>
      <w:r>
        <w:rPr>
          <w:spacing w:val="6"/>
        </w:rPr>
        <w:t xml:space="preserve"> </w:t>
      </w:r>
      <w:r>
        <w:t>и</w:t>
      </w:r>
      <w:r>
        <w:rPr>
          <w:spacing w:val="8"/>
        </w:rPr>
        <w:t xml:space="preserve"> </w:t>
      </w:r>
      <w:r>
        <w:t>умения</w:t>
      </w:r>
    </w:p>
    <w:p w:rsidR="00E87DAD" w:rsidRDefault="00F431E1">
      <w:pPr>
        <w:pStyle w:val="a3"/>
        <w:spacing w:line="360" w:lineRule="auto"/>
        <w:ind w:right="547" w:firstLine="0"/>
      </w:pP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57"/>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57"/>
        </w:rPr>
        <w:t xml:space="preserve"> </w:t>
      </w:r>
      <w:r>
        <w:t>охрану</w:t>
      </w:r>
      <w:r>
        <w:rPr>
          <w:spacing w:val="-8"/>
        </w:rPr>
        <w:t xml:space="preserve"> </w:t>
      </w:r>
      <w:r>
        <w:t>видов,</w:t>
      </w:r>
      <w:r>
        <w:rPr>
          <w:spacing w:val="-1"/>
        </w:rPr>
        <w:t xml:space="preserve"> </w:t>
      </w:r>
      <w:r>
        <w:t>экосистем, биосферы);</w:t>
      </w:r>
    </w:p>
    <w:p w:rsidR="00E87DAD" w:rsidRDefault="00F431E1">
      <w:pPr>
        <w:pStyle w:val="a3"/>
        <w:spacing w:line="360" w:lineRule="auto"/>
        <w:ind w:right="551"/>
      </w:pP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E87DAD" w:rsidRDefault="00F431E1">
      <w:pPr>
        <w:pStyle w:val="a3"/>
        <w:spacing w:before="1" w:line="360" w:lineRule="auto"/>
        <w:ind w:right="550"/>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E87DAD" w:rsidRDefault="00F431E1" w:rsidP="007F1D2C">
      <w:pPr>
        <w:pStyle w:val="a4"/>
        <w:numPr>
          <w:ilvl w:val="0"/>
          <w:numId w:val="72"/>
        </w:numPr>
        <w:tabs>
          <w:tab w:val="left" w:pos="13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7" w:line="360" w:lineRule="auto"/>
        <w:ind w:right="54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E87DAD" w:rsidRDefault="00F431E1">
      <w:pPr>
        <w:pStyle w:val="a3"/>
        <w:spacing w:before="2" w:line="360" w:lineRule="auto"/>
        <w:ind w:right="556"/>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E87DAD" w:rsidRDefault="00F431E1">
      <w:pPr>
        <w:pStyle w:val="a3"/>
        <w:spacing w:line="360" w:lineRule="auto"/>
        <w:ind w:right="546"/>
      </w:pPr>
      <w:r>
        <w:t>понимание специфики биологии как науки, осознания её роли</w:t>
      </w:r>
      <w:r>
        <w:rPr>
          <w:spacing w:val="1"/>
        </w:rPr>
        <w:t xml:space="preserve"> </w:t>
      </w:r>
      <w:r>
        <w:t>в 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40"/>
        </w:rPr>
        <w:t xml:space="preserve"> </w:t>
      </w:r>
      <w:r>
        <w:t>как</w:t>
      </w:r>
      <w:r>
        <w:rPr>
          <w:spacing w:val="41"/>
        </w:rPr>
        <w:t xml:space="preserve"> </w:t>
      </w:r>
      <w:r>
        <w:t>о</w:t>
      </w:r>
      <w:r>
        <w:rPr>
          <w:spacing w:val="40"/>
        </w:rPr>
        <w:t xml:space="preserve"> </w:t>
      </w:r>
      <w:r>
        <w:t>единстве</w:t>
      </w:r>
      <w:r>
        <w:rPr>
          <w:spacing w:val="40"/>
        </w:rPr>
        <w:t xml:space="preserve"> </w:t>
      </w:r>
      <w:r>
        <w:t>природы,</w:t>
      </w:r>
      <w:r>
        <w:rPr>
          <w:spacing w:val="40"/>
        </w:rPr>
        <w:t xml:space="preserve"> </w:t>
      </w:r>
      <w:r>
        <w:t>человека</w:t>
      </w:r>
      <w:r>
        <w:rPr>
          <w:spacing w:val="40"/>
        </w:rPr>
        <w:t xml:space="preserve"> </w:t>
      </w:r>
      <w:r>
        <w:t>и</w:t>
      </w:r>
      <w:r>
        <w:rPr>
          <w:spacing w:val="41"/>
        </w:rPr>
        <w:t xml:space="preserve"> </w:t>
      </w:r>
      <w:r>
        <w:t>общества,</w:t>
      </w:r>
      <w:r>
        <w:rPr>
          <w:spacing w:val="40"/>
        </w:rPr>
        <w:t xml:space="preserve"> </w:t>
      </w:r>
      <w:r>
        <w:t>в</w:t>
      </w:r>
      <w:r>
        <w:rPr>
          <w:spacing w:val="40"/>
        </w:rPr>
        <w:t xml:space="preserve"> </w:t>
      </w:r>
      <w:r>
        <w:t>познании</w:t>
      </w:r>
      <w:r>
        <w:rPr>
          <w:spacing w:val="39"/>
        </w:rPr>
        <w:t xml:space="preserve"> </w:t>
      </w:r>
      <w:r>
        <w:t>природных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закономерностей</w:t>
      </w:r>
      <w:r>
        <w:rPr>
          <w:spacing w:val="-3"/>
        </w:rPr>
        <w:t xml:space="preserve"> </w:t>
      </w:r>
      <w:r>
        <w:t>и</w:t>
      </w:r>
      <w:r>
        <w:rPr>
          <w:spacing w:val="-3"/>
        </w:rPr>
        <w:t xml:space="preserve"> </w:t>
      </w:r>
      <w:r>
        <w:t>решении</w:t>
      </w:r>
      <w:r>
        <w:rPr>
          <w:spacing w:val="-4"/>
        </w:rPr>
        <w:t xml:space="preserve"> </w:t>
      </w:r>
      <w:r>
        <w:t>проблем</w:t>
      </w:r>
      <w:r>
        <w:rPr>
          <w:spacing w:val="-5"/>
        </w:rPr>
        <w:t xml:space="preserve"> </w:t>
      </w:r>
      <w:r>
        <w:t>сохранения</w:t>
      </w:r>
      <w:r>
        <w:rPr>
          <w:spacing w:val="-2"/>
        </w:rPr>
        <w:t xml:space="preserve"> </w:t>
      </w:r>
      <w:r>
        <w:t>природного</w:t>
      </w:r>
      <w:r>
        <w:rPr>
          <w:spacing w:val="-3"/>
        </w:rPr>
        <w:t xml:space="preserve"> </w:t>
      </w:r>
      <w:r>
        <w:t>равновесия;</w:t>
      </w:r>
    </w:p>
    <w:p w:rsidR="00E87DAD" w:rsidRDefault="00F431E1">
      <w:pPr>
        <w:pStyle w:val="a3"/>
        <w:spacing w:before="137" w:line="360" w:lineRule="auto"/>
        <w:ind w:right="544"/>
      </w:pPr>
      <w:r>
        <w:t>убеждённость в значимости биологии для современной цивилизации: обеспечения</w:t>
      </w:r>
      <w:r>
        <w:rPr>
          <w:spacing w:val="1"/>
        </w:rPr>
        <w:t xml:space="preserve"> </w:t>
      </w:r>
      <w:r>
        <w:t>нового уровня развития медицины, создание перспективных биотехнологий, 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3"/>
        </w:rPr>
        <w:t xml:space="preserve"> </w:t>
      </w:r>
      <w:r>
        <w:t>природных ресурсов</w:t>
      </w:r>
      <w:r>
        <w:rPr>
          <w:spacing w:val="-1"/>
        </w:rPr>
        <w:t xml:space="preserve"> </w:t>
      </w:r>
      <w:r>
        <w:t>и</w:t>
      </w:r>
      <w:r>
        <w:rPr>
          <w:spacing w:val="-1"/>
        </w:rPr>
        <w:t xml:space="preserve"> </w:t>
      </w:r>
      <w:r>
        <w:t>формированию</w:t>
      </w:r>
      <w:r>
        <w:rPr>
          <w:spacing w:val="-1"/>
        </w:rPr>
        <w:t xml:space="preserve"> </w:t>
      </w:r>
      <w:r>
        <w:t>новых</w:t>
      </w:r>
      <w:r>
        <w:rPr>
          <w:spacing w:val="1"/>
        </w:rPr>
        <w:t xml:space="preserve"> </w:t>
      </w:r>
      <w:r>
        <w:t>стандартов</w:t>
      </w:r>
      <w:r>
        <w:rPr>
          <w:spacing w:val="-1"/>
        </w:rPr>
        <w:t xml:space="preserve"> </w:t>
      </w:r>
      <w:r>
        <w:t>жизни;</w:t>
      </w:r>
    </w:p>
    <w:p w:rsidR="00E87DAD" w:rsidRDefault="00F431E1">
      <w:pPr>
        <w:pStyle w:val="a3"/>
        <w:spacing w:line="360" w:lineRule="auto"/>
        <w:ind w:right="546"/>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 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E87DAD" w:rsidRDefault="00F431E1">
      <w:pPr>
        <w:pStyle w:val="a3"/>
        <w:spacing w:before="1" w:line="360" w:lineRule="auto"/>
        <w:ind w:right="548"/>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57"/>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 выводов;</w:t>
      </w:r>
    </w:p>
    <w:p w:rsidR="00E87DAD" w:rsidRDefault="00F431E1">
      <w:pPr>
        <w:pStyle w:val="a3"/>
        <w:spacing w:line="360" w:lineRule="auto"/>
        <w:ind w:right="558"/>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7"/>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E87DAD" w:rsidRDefault="00F431E1">
      <w:pPr>
        <w:pStyle w:val="a3"/>
        <w:spacing w:line="360" w:lineRule="auto"/>
        <w:ind w:right="547"/>
      </w:pPr>
      <w:r>
        <w:t>готовность</w:t>
      </w:r>
      <w:r>
        <w:rPr>
          <w:spacing w:val="42"/>
        </w:rPr>
        <w:t xml:space="preserve"> </w:t>
      </w:r>
      <w:r>
        <w:t>и</w:t>
      </w:r>
      <w:r>
        <w:rPr>
          <w:spacing w:val="100"/>
        </w:rPr>
        <w:t xml:space="preserve"> </w:t>
      </w:r>
      <w:r>
        <w:t>способность</w:t>
      </w:r>
      <w:r>
        <w:rPr>
          <w:spacing w:val="102"/>
        </w:rPr>
        <w:t xml:space="preserve"> </w:t>
      </w:r>
      <w:r>
        <w:t>к</w:t>
      </w:r>
      <w:r>
        <w:rPr>
          <w:spacing w:val="100"/>
        </w:rPr>
        <w:t xml:space="preserve"> </w:t>
      </w:r>
      <w:r>
        <w:t>непрерывному</w:t>
      </w:r>
      <w:r>
        <w:rPr>
          <w:spacing w:val="98"/>
        </w:rPr>
        <w:t xml:space="preserve"> </w:t>
      </w:r>
      <w:r>
        <w:t>образованию</w:t>
      </w:r>
      <w:r>
        <w:rPr>
          <w:spacing w:val="100"/>
        </w:rPr>
        <w:t xml:space="preserve"> </w:t>
      </w:r>
      <w:r>
        <w:t>и</w:t>
      </w:r>
      <w:r>
        <w:rPr>
          <w:spacing w:val="101"/>
        </w:rPr>
        <w:t xml:space="preserve"> </w:t>
      </w:r>
      <w:r>
        <w:t>самообразованию,</w:t>
      </w:r>
      <w:r>
        <w:rPr>
          <w:spacing w:val="-58"/>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E87DAD" w:rsidRDefault="00F431E1" w:rsidP="007F1D2C">
      <w:pPr>
        <w:pStyle w:val="a4"/>
        <w:numPr>
          <w:ilvl w:val="2"/>
          <w:numId w:val="104"/>
        </w:numPr>
        <w:tabs>
          <w:tab w:val="left" w:pos="1950"/>
        </w:tabs>
        <w:spacing w:before="1" w:line="360" w:lineRule="auto"/>
        <w:ind w:right="554" w:firstLine="707"/>
        <w:jc w:val="both"/>
        <w:rPr>
          <w:sz w:val="24"/>
        </w:rPr>
      </w:pPr>
      <w:r>
        <w:rPr>
          <w:sz w:val="24"/>
        </w:rPr>
        <w:t>В процессе достижения личностных результатов освоения 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w:t>
      </w:r>
      <w:r>
        <w:rPr>
          <w:i/>
          <w:spacing w:val="-1"/>
          <w:sz w:val="24"/>
        </w:rPr>
        <w:t xml:space="preserve"> </w:t>
      </w:r>
      <w:r>
        <w:rPr>
          <w:i/>
          <w:sz w:val="24"/>
        </w:rPr>
        <w:t>интеллект</w:t>
      </w:r>
      <w:r>
        <w:rPr>
          <w:sz w:val="24"/>
        </w:rPr>
        <w:t>, предполагающий</w:t>
      </w:r>
      <w:r>
        <w:rPr>
          <w:spacing w:val="-2"/>
          <w:sz w:val="24"/>
        </w:rPr>
        <w:t xml:space="preserve"> </w:t>
      </w:r>
      <w:r>
        <w:rPr>
          <w:sz w:val="24"/>
        </w:rPr>
        <w:t>сформированность:</w:t>
      </w:r>
    </w:p>
    <w:p w:rsidR="00E87DAD" w:rsidRDefault="00F431E1">
      <w:pPr>
        <w:pStyle w:val="a3"/>
        <w:spacing w:line="360" w:lineRule="auto"/>
        <w:ind w:right="552"/>
      </w:pPr>
      <w:r>
        <w:rPr>
          <w:i/>
        </w:rPr>
        <w:t>самосознания</w:t>
      </w:r>
      <w:r>
        <w:t>,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4"/>
        </w:rPr>
        <w:t xml:space="preserve"> </w:t>
      </w:r>
      <w:r>
        <w:t>себе;</w:t>
      </w:r>
    </w:p>
    <w:p w:rsidR="00E87DAD" w:rsidRDefault="00F431E1">
      <w:pPr>
        <w:pStyle w:val="a3"/>
        <w:spacing w:line="360" w:lineRule="auto"/>
        <w:ind w:right="546"/>
      </w:pPr>
      <w:r>
        <w:rPr>
          <w:i/>
        </w:rPr>
        <w:t>саморегулирования</w:t>
      </w:r>
      <w:r>
        <w:t>,</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F431E1">
      <w:pPr>
        <w:pStyle w:val="a3"/>
        <w:spacing w:before="1" w:line="360" w:lineRule="auto"/>
        <w:ind w:right="557"/>
      </w:pPr>
      <w:r>
        <w:rPr>
          <w:i/>
        </w:rPr>
        <w:t>внутренней мотивации</w:t>
      </w:r>
      <w:r>
        <w:t>, включающей стремление к достижению цели и 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before="1" w:line="360" w:lineRule="auto"/>
        <w:ind w:right="551"/>
      </w:pPr>
      <w:r>
        <w:rPr>
          <w:i/>
        </w:rPr>
        <w:t>эмпатии</w:t>
      </w:r>
      <w:r>
        <w:t>, включающей способность понимать эмоциональное состояние 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87DAD" w:rsidRDefault="00F431E1">
      <w:pPr>
        <w:pStyle w:val="a3"/>
        <w:spacing w:line="360" w:lineRule="auto"/>
        <w:ind w:right="555"/>
      </w:pPr>
      <w:r>
        <w:rPr>
          <w:i/>
        </w:rPr>
        <w:t>социальных навыков</w:t>
      </w:r>
      <w:r>
        <w:t>,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104"/>
        </w:numPr>
        <w:tabs>
          <w:tab w:val="left" w:pos="1950"/>
        </w:tabs>
        <w:spacing w:before="65" w:line="360" w:lineRule="auto"/>
        <w:ind w:right="549" w:firstLine="707"/>
        <w:jc w:val="both"/>
        <w:rPr>
          <w:sz w:val="24"/>
        </w:rPr>
      </w:pPr>
      <w:r>
        <w:rPr>
          <w:sz w:val="24"/>
        </w:rPr>
        <w:lastRenderedPageBreak/>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включают:</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мировоззрения</w:t>
      </w:r>
      <w:r>
        <w:rPr>
          <w:spacing w:val="1"/>
          <w:sz w:val="24"/>
        </w:rPr>
        <w:t xml:space="preserve"> </w:t>
      </w:r>
      <w:r>
        <w:rPr>
          <w:sz w:val="24"/>
        </w:rPr>
        <w:t>обучающихся</w:t>
      </w:r>
      <w:r>
        <w:rPr>
          <w:spacing w:val="-57"/>
          <w:sz w:val="24"/>
        </w:rPr>
        <w:t xml:space="preserve"> </w:t>
      </w:r>
      <w:r>
        <w:rPr>
          <w:sz w:val="24"/>
        </w:rPr>
        <w:t>междисциплинарные (межпредметные) общенаучные понятия, отражающие целостность</w:t>
      </w:r>
      <w:r>
        <w:rPr>
          <w:spacing w:val="1"/>
          <w:sz w:val="24"/>
        </w:rPr>
        <w:t xml:space="preserve"> </w:t>
      </w:r>
      <w:r>
        <w:rPr>
          <w:sz w:val="24"/>
        </w:rPr>
        <w:t>научной</w:t>
      </w:r>
      <w:r>
        <w:rPr>
          <w:spacing w:val="1"/>
          <w:sz w:val="24"/>
        </w:rPr>
        <w:t xml:space="preserve"> </w:t>
      </w:r>
      <w:r>
        <w:rPr>
          <w:sz w:val="24"/>
        </w:rPr>
        <w:t>картины мира и</w:t>
      </w:r>
      <w:r>
        <w:rPr>
          <w:spacing w:val="1"/>
          <w:sz w:val="24"/>
        </w:rPr>
        <w:t xml:space="preserve"> </w:t>
      </w:r>
      <w:r>
        <w:rPr>
          <w:sz w:val="24"/>
        </w:rPr>
        <w:t>специфику методов познания, используемых</w:t>
      </w:r>
      <w:r>
        <w:rPr>
          <w:spacing w:val="1"/>
          <w:sz w:val="24"/>
        </w:rPr>
        <w:t xml:space="preserve"> </w:t>
      </w:r>
      <w:r>
        <w:rPr>
          <w:sz w:val="24"/>
        </w:rPr>
        <w:t>в естественных</w:t>
      </w:r>
      <w:r>
        <w:rPr>
          <w:spacing w:val="1"/>
          <w:sz w:val="24"/>
        </w:rPr>
        <w:t xml:space="preserve"> </w:t>
      </w:r>
      <w:r>
        <w:rPr>
          <w:sz w:val="24"/>
        </w:rPr>
        <w:t>науках (вещество, энергия, явление, процесс, система, научный факт, принцип, гипотеза,</w:t>
      </w:r>
      <w:r>
        <w:rPr>
          <w:spacing w:val="1"/>
          <w:sz w:val="24"/>
        </w:rPr>
        <w:t xml:space="preserve"> </w:t>
      </w:r>
      <w:r>
        <w:rPr>
          <w:sz w:val="24"/>
        </w:rPr>
        <w:t>закономерность,</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исследование,</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1"/>
          <w:sz w:val="24"/>
        </w:rPr>
        <w:t xml:space="preserve"> </w:t>
      </w:r>
      <w:r>
        <w:rPr>
          <w:sz w:val="24"/>
        </w:rPr>
        <w:t>коммуникативные,</w:t>
      </w:r>
      <w:r>
        <w:rPr>
          <w:spacing w:val="1"/>
          <w:sz w:val="24"/>
        </w:rPr>
        <w:t xml:space="preserve"> </w:t>
      </w:r>
      <w:r>
        <w:rPr>
          <w:sz w:val="24"/>
        </w:rPr>
        <w:t>регулятивные),</w:t>
      </w:r>
      <w:r>
        <w:rPr>
          <w:spacing w:val="1"/>
          <w:sz w:val="24"/>
        </w:rPr>
        <w:t xml:space="preserve"> </w:t>
      </w:r>
      <w:r>
        <w:rPr>
          <w:sz w:val="24"/>
        </w:rPr>
        <w:t>обеспечивающие</w:t>
      </w:r>
      <w:r>
        <w:rPr>
          <w:spacing w:val="1"/>
          <w:sz w:val="24"/>
        </w:rPr>
        <w:t xml:space="preserve"> </w:t>
      </w: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междисциплинарные,</w:t>
      </w:r>
      <w:r>
        <w:rPr>
          <w:spacing w:val="1"/>
          <w:sz w:val="24"/>
        </w:rPr>
        <w:t xml:space="preserve"> </w:t>
      </w:r>
      <w:r>
        <w:rPr>
          <w:sz w:val="24"/>
        </w:rPr>
        <w:t>мировоззренческие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познавательной и социальной</w:t>
      </w:r>
      <w:r>
        <w:rPr>
          <w:spacing w:val="-3"/>
          <w:sz w:val="24"/>
        </w:rPr>
        <w:t xml:space="preserve"> </w:t>
      </w:r>
      <w:r>
        <w:rPr>
          <w:sz w:val="24"/>
        </w:rPr>
        <w:t>практике.</w:t>
      </w:r>
    </w:p>
    <w:p w:rsidR="00E87DAD" w:rsidRDefault="00F431E1" w:rsidP="007F1D2C">
      <w:pPr>
        <w:pStyle w:val="a4"/>
        <w:numPr>
          <w:ilvl w:val="2"/>
          <w:numId w:val="104"/>
        </w:numPr>
        <w:tabs>
          <w:tab w:val="left" w:pos="1950"/>
        </w:tabs>
        <w:spacing w:line="360" w:lineRule="auto"/>
        <w:ind w:right="548" w:firstLine="707"/>
        <w:jc w:val="both"/>
        <w:rPr>
          <w:sz w:val="24"/>
        </w:rPr>
      </w:pPr>
      <w:r>
        <w:rPr>
          <w:sz w:val="24"/>
        </w:rPr>
        <w:t>В результате изучения биологии на уровне среднего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E87DAD" w:rsidRDefault="00F431E1" w:rsidP="007F1D2C">
      <w:pPr>
        <w:pStyle w:val="a4"/>
        <w:numPr>
          <w:ilvl w:val="2"/>
          <w:numId w:val="104"/>
        </w:numPr>
        <w:tabs>
          <w:tab w:val="left" w:pos="1950"/>
        </w:tabs>
        <w:spacing w:before="1" w:line="360" w:lineRule="auto"/>
        <w:ind w:right="554"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 отражать:</w:t>
      </w:r>
    </w:p>
    <w:p w:rsidR="00E87DAD" w:rsidRDefault="00F431E1" w:rsidP="007F1D2C">
      <w:pPr>
        <w:pStyle w:val="a4"/>
        <w:numPr>
          <w:ilvl w:val="3"/>
          <w:numId w:val="104"/>
        </w:numPr>
        <w:tabs>
          <w:tab w:val="left" w:pos="2131"/>
        </w:tabs>
        <w:ind w:left="2130"/>
        <w:jc w:val="both"/>
        <w:rPr>
          <w:sz w:val="24"/>
        </w:rPr>
      </w:pPr>
      <w:r>
        <w:rPr>
          <w:sz w:val="24"/>
        </w:rPr>
        <w:t>Овладение</w:t>
      </w:r>
      <w:r>
        <w:rPr>
          <w:spacing w:val="-5"/>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познавательными</w:t>
      </w:r>
      <w:r>
        <w:rPr>
          <w:spacing w:val="-6"/>
          <w:sz w:val="24"/>
        </w:rPr>
        <w:t xml:space="preserve"> </w:t>
      </w:r>
      <w:r>
        <w:rPr>
          <w:sz w:val="24"/>
        </w:rPr>
        <w:t>действиями:</w:t>
      </w:r>
    </w:p>
    <w:p w:rsidR="00E87DAD" w:rsidRDefault="00F431E1" w:rsidP="007F1D2C">
      <w:pPr>
        <w:pStyle w:val="a4"/>
        <w:numPr>
          <w:ilvl w:val="0"/>
          <w:numId w:val="71"/>
        </w:numPr>
        <w:tabs>
          <w:tab w:val="left" w:pos="1370"/>
        </w:tabs>
        <w:spacing w:before="137"/>
        <w:jc w:val="both"/>
        <w:rPr>
          <w:sz w:val="24"/>
        </w:rPr>
      </w:pPr>
      <w:r>
        <w:rPr>
          <w:sz w:val="24"/>
        </w:rPr>
        <w:t>базовые</w:t>
      </w:r>
      <w:r>
        <w:rPr>
          <w:spacing w:val="-2"/>
          <w:sz w:val="24"/>
        </w:rPr>
        <w:t xml:space="preserve"> </w:t>
      </w:r>
      <w:r>
        <w:rPr>
          <w:sz w:val="24"/>
        </w:rPr>
        <w:t>логические действия:</w:t>
      </w:r>
    </w:p>
    <w:p w:rsidR="00E87DAD" w:rsidRDefault="00F431E1">
      <w:pPr>
        <w:pStyle w:val="a3"/>
        <w:spacing w:before="139" w:line="360" w:lineRule="auto"/>
        <w:ind w:right="55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87DAD" w:rsidRDefault="00F431E1">
      <w:pPr>
        <w:pStyle w:val="a3"/>
        <w:spacing w:line="360" w:lineRule="auto"/>
        <w:ind w:right="554"/>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1"/>
        </w:rPr>
        <w:t xml:space="preserve"> </w:t>
      </w:r>
      <w:r>
        <w:t>понятий</w:t>
      </w:r>
      <w:r>
        <w:rPr>
          <w:spacing w:val="-3"/>
        </w:rPr>
        <w:t xml:space="preserve"> </w:t>
      </w:r>
      <w:r>
        <w:t>(выделять</w:t>
      </w:r>
      <w:r>
        <w:rPr>
          <w:spacing w:val="-3"/>
        </w:rPr>
        <w:t xml:space="preserve"> </w:t>
      </w:r>
      <w:r>
        <w:t>их</w:t>
      </w:r>
      <w:r>
        <w:rPr>
          <w:spacing w:val="-4"/>
        </w:rPr>
        <w:t xml:space="preserve"> </w:t>
      </w:r>
      <w:r>
        <w:t>характерные</w:t>
      </w:r>
      <w:r>
        <w:rPr>
          <w:spacing w:val="-5"/>
        </w:rPr>
        <w:t xml:space="preserve"> </w:t>
      </w:r>
      <w:r>
        <w:t>признаки,</w:t>
      </w:r>
      <w:r>
        <w:rPr>
          <w:spacing w:val="-1"/>
        </w:rPr>
        <w:t xml:space="preserve"> </w:t>
      </w:r>
      <w:r>
        <w:t>устанавливать</w:t>
      </w:r>
      <w:r>
        <w:rPr>
          <w:spacing w:val="-2"/>
        </w:rPr>
        <w:t xml:space="preserve"> </w:t>
      </w:r>
      <w:r>
        <w:t>связи</w:t>
      </w:r>
      <w:r>
        <w:rPr>
          <w:spacing w:val="-3"/>
        </w:rPr>
        <w:t xml:space="preserve"> </w:t>
      </w:r>
      <w:r>
        <w:t>с</w:t>
      </w:r>
      <w:r>
        <w:rPr>
          <w:spacing w:val="-3"/>
        </w:rPr>
        <w:t xml:space="preserve"> </w:t>
      </w:r>
      <w:r>
        <w:t>другими</w:t>
      </w:r>
      <w:r>
        <w:rPr>
          <w:spacing w:val="-3"/>
        </w:rPr>
        <w:t xml:space="preserve"> </w:t>
      </w:r>
      <w:r>
        <w:t>понятиями);</w:t>
      </w:r>
    </w:p>
    <w:p w:rsidR="00E87DAD" w:rsidRDefault="00F431E1">
      <w:pPr>
        <w:pStyle w:val="a3"/>
        <w:spacing w:line="360" w:lineRule="auto"/>
        <w:ind w:right="553"/>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E87DAD" w:rsidRDefault="00F431E1">
      <w:pPr>
        <w:pStyle w:val="a3"/>
        <w:spacing w:line="360" w:lineRule="auto"/>
        <w:ind w:right="550"/>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E87DAD" w:rsidRDefault="00F431E1">
      <w:pPr>
        <w:pStyle w:val="a3"/>
        <w:spacing w:line="360" w:lineRule="auto"/>
        <w:ind w:right="555"/>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E87DAD" w:rsidRDefault="00F431E1">
      <w:pPr>
        <w:pStyle w:val="a3"/>
        <w:spacing w:before="2" w:line="360" w:lineRule="auto"/>
        <w:ind w:right="550"/>
      </w:pPr>
      <w:r>
        <w:t>применять схемно-модельные средства для представления существенных связей и</w:t>
      </w:r>
      <w:r>
        <w:rPr>
          <w:spacing w:val="1"/>
        </w:rPr>
        <w:t xml:space="preserve"> </w:t>
      </w:r>
      <w:r>
        <w:t>отношений в изучаемых биологических объектах, а также противоречий разного рода,</w:t>
      </w:r>
      <w:r>
        <w:rPr>
          <w:spacing w:val="1"/>
        </w:rPr>
        <w:t xml:space="preserve"> </w:t>
      </w:r>
      <w:r>
        <w:t>выявленных в</w:t>
      </w:r>
      <w:r>
        <w:rPr>
          <w:spacing w:val="-1"/>
        </w:rPr>
        <w:t xml:space="preserve"> </w:t>
      </w:r>
      <w:r>
        <w:t>различных информационных</w:t>
      </w:r>
      <w:r>
        <w:rPr>
          <w:spacing w:val="2"/>
        </w:rPr>
        <w:t xml:space="preserve"> </w:t>
      </w:r>
      <w:r>
        <w:t>источниках;</w:t>
      </w:r>
    </w:p>
    <w:p w:rsidR="00E87DAD" w:rsidRDefault="00F431E1">
      <w:pPr>
        <w:pStyle w:val="a3"/>
        <w:spacing w:line="360" w:lineRule="auto"/>
        <w:ind w:right="55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6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5"/>
        </w:rPr>
        <w:t xml:space="preserve"> </w:t>
      </w:r>
      <w:r>
        <w:t>ресурсов;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jc w:val="left"/>
      </w:pPr>
      <w:r>
        <w:lastRenderedPageBreak/>
        <w:t>вносить</w:t>
      </w:r>
      <w:r>
        <w:rPr>
          <w:spacing w:val="55"/>
        </w:rPr>
        <w:t xml:space="preserve"> </w:t>
      </w:r>
      <w:r>
        <w:t>коррективы</w:t>
      </w:r>
      <w:r>
        <w:rPr>
          <w:spacing w:val="54"/>
        </w:rPr>
        <w:t xml:space="preserve"> </w:t>
      </w:r>
      <w:r>
        <w:t>в</w:t>
      </w:r>
      <w:r>
        <w:rPr>
          <w:spacing w:val="53"/>
        </w:rPr>
        <w:t xml:space="preserve"> </w:t>
      </w:r>
      <w:r>
        <w:t>деятельность,</w:t>
      </w:r>
      <w:r>
        <w:rPr>
          <w:spacing w:val="55"/>
        </w:rPr>
        <w:t xml:space="preserve"> </w:t>
      </w:r>
      <w:r>
        <w:t>оценивать</w:t>
      </w:r>
      <w:r>
        <w:rPr>
          <w:spacing w:val="55"/>
        </w:rPr>
        <w:t xml:space="preserve"> </w:t>
      </w:r>
      <w:r>
        <w:t>соответствие</w:t>
      </w:r>
      <w:r>
        <w:rPr>
          <w:spacing w:val="54"/>
        </w:rPr>
        <w:t xml:space="preserve"> </w:t>
      </w:r>
      <w:r>
        <w:t>результатов</w:t>
      </w:r>
      <w:r>
        <w:rPr>
          <w:spacing w:val="54"/>
        </w:rPr>
        <w:t xml:space="preserve"> </w:t>
      </w:r>
      <w:r>
        <w:t>целям,</w:t>
      </w:r>
      <w:r>
        <w:rPr>
          <w:spacing w:val="-57"/>
        </w:rPr>
        <w:t xml:space="preserve"> </w:t>
      </w:r>
      <w:r>
        <w:t>оценивать риски</w:t>
      </w:r>
      <w:r>
        <w:rPr>
          <w:spacing w:val="-2"/>
        </w:rPr>
        <w:t xml:space="preserve"> </w:t>
      </w:r>
      <w:r>
        <w:t>последствий деятельности;</w:t>
      </w:r>
    </w:p>
    <w:p w:rsidR="00E87DAD" w:rsidRDefault="00F431E1">
      <w:pPr>
        <w:pStyle w:val="a3"/>
        <w:spacing w:before="1" w:line="360" w:lineRule="auto"/>
        <w:jc w:val="left"/>
      </w:pPr>
      <w:r>
        <w:t>координировать</w:t>
      </w:r>
      <w:r>
        <w:rPr>
          <w:spacing w:val="54"/>
        </w:rPr>
        <w:t xml:space="preserve"> </w:t>
      </w:r>
      <w:r>
        <w:t>и</w:t>
      </w:r>
      <w:r>
        <w:rPr>
          <w:spacing w:val="56"/>
        </w:rPr>
        <w:t xml:space="preserve"> </w:t>
      </w:r>
      <w:r>
        <w:t>выполнять</w:t>
      </w:r>
      <w:r>
        <w:rPr>
          <w:spacing w:val="56"/>
        </w:rPr>
        <w:t xml:space="preserve"> </w:t>
      </w:r>
      <w:r>
        <w:t>работу</w:t>
      </w:r>
      <w:r>
        <w:rPr>
          <w:spacing w:val="48"/>
        </w:rPr>
        <w:t xml:space="preserve"> </w:t>
      </w:r>
      <w:r>
        <w:t>в</w:t>
      </w:r>
      <w:r>
        <w:rPr>
          <w:spacing w:val="57"/>
        </w:rPr>
        <w:t xml:space="preserve"> </w:t>
      </w:r>
      <w:r>
        <w:t>условиях</w:t>
      </w:r>
      <w:r>
        <w:rPr>
          <w:spacing w:val="55"/>
        </w:rPr>
        <w:t xml:space="preserve"> </w:t>
      </w:r>
      <w:r>
        <w:t>реального,</w:t>
      </w:r>
      <w:r>
        <w:rPr>
          <w:spacing w:val="55"/>
        </w:rPr>
        <w:t xml:space="preserve"> </w:t>
      </w:r>
      <w:r>
        <w:t>виртуального</w:t>
      </w:r>
      <w:r>
        <w:rPr>
          <w:spacing w:val="55"/>
        </w:rPr>
        <w:t xml:space="preserve"> </w:t>
      </w:r>
      <w:r>
        <w:t>и</w:t>
      </w:r>
      <w:r>
        <w:rPr>
          <w:spacing w:val="-57"/>
        </w:rPr>
        <w:t xml:space="preserve"> </w:t>
      </w:r>
      <w:r>
        <w:t>комбинированного</w:t>
      </w:r>
      <w:r>
        <w:rPr>
          <w:spacing w:val="-1"/>
        </w:rPr>
        <w:t xml:space="preserve"> </w:t>
      </w:r>
      <w:r>
        <w:t>взаимодействия;</w:t>
      </w:r>
    </w:p>
    <w:p w:rsidR="00E87DAD" w:rsidRDefault="00F431E1">
      <w:pPr>
        <w:pStyle w:val="a3"/>
        <w:ind w:left="1110" w:firstLine="0"/>
        <w:jc w:val="left"/>
      </w:pPr>
      <w:r>
        <w:t>развивать</w:t>
      </w:r>
      <w:r>
        <w:rPr>
          <w:spacing w:val="-2"/>
        </w:rPr>
        <w:t xml:space="preserve"> </w:t>
      </w:r>
      <w:r>
        <w:t>креативное</w:t>
      </w:r>
      <w:r>
        <w:rPr>
          <w:spacing w:val="-4"/>
        </w:rPr>
        <w:t xml:space="preserve"> </w:t>
      </w:r>
      <w:r>
        <w:t>мышление</w:t>
      </w:r>
      <w:r>
        <w:rPr>
          <w:spacing w:val="-4"/>
        </w:rPr>
        <w:t xml:space="preserve"> </w:t>
      </w:r>
      <w:r>
        <w:t>при</w:t>
      </w:r>
      <w:r>
        <w:rPr>
          <w:spacing w:val="-2"/>
        </w:rPr>
        <w:t xml:space="preserve"> </w:t>
      </w:r>
      <w:r>
        <w:t>решении</w:t>
      </w:r>
      <w:r>
        <w:rPr>
          <w:spacing w:val="-5"/>
        </w:rPr>
        <w:t xml:space="preserve"> </w:t>
      </w:r>
      <w:r>
        <w:t>жизненных</w:t>
      </w:r>
      <w:r>
        <w:rPr>
          <w:spacing w:val="-1"/>
        </w:rPr>
        <w:t xml:space="preserve"> </w:t>
      </w:r>
      <w:r>
        <w:t>проблем.</w:t>
      </w:r>
    </w:p>
    <w:p w:rsidR="00E87DAD" w:rsidRDefault="00F431E1" w:rsidP="007F1D2C">
      <w:pPr>
        <w:pStyle w:val="a4"/>
        <w:numPr>
          <w:ilvl w:val="0"/>
          <w:numId w:val="71"/>
        </w:numPr>
        <w:tabs>
          <w:tab w:val="left" w:pos="1370"/>
        </w:tabs>
        <w:spacing w:before="137"/>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E87DAD" w:rsidRDefault="00F431E1">
      <w:pPr>
        <w:pStyle w:val="a3"/>
        <w:spacing w:before="136" w:line="360" w:lineRule="auto"/>
        <w:ind w:right="551"/>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E87DAD" w:rsidRDefault="00F431E1">
      <w:pPr>
        <w:pStyle w:val="a3"/>
        <w:spacing w:before="2" w:line="360" w:lineRule="auto"/>
        <w:ind w:right="553"/>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87DAD" w:rsidRDefault="00F431E1">
      <w:pPr>
        <w:pStyle w:val="a3"/>
        <w:spacing w:line="360" w:lineRule="auto"/>
        <w:ind w:right="553"/>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p>
    <w:p w:rsidR="00E87DAD" w:rsidRDefault="00F431E1">
      <w:pPr>
        <w:pStyle w:val="a3"/>
        <w:spacing w:line="360" w:lineRule="auto"/>
        <w:ind w:right="55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E87DAD" w:rsidRDefault="00F431E1">
      <w:pPr>
        <w:pStyle w:val="a3"/>
        <w:spacing w:before="1" w:line="360" w:lineRule="auto"/>
        <w:ind w:right="55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 прогнозировать</w:t>
      </w:r>
      <w:r>
        <w:rPr>
          <w:spacing w:val="-2"/>
        </w:rPr>
        <w:t xml:space="preserve"> </w:t>
      </w:r>
      <w:r>
        <w:t>изменение</w:t>
      </w:r>
      <w:r>
        <w:rPr>
          <w:spacing w:val="-1"/>
        </w:rPr>
        <w:t xml:space="preserve"> </w:t>
      </w:r>
      <w:r>
        <w:t>в</w:t>
      </w:r>
      <w:r>
        <w:rPr>
          <w:spacing w:val="-2"/>
        </w:rPr>
        <w:t xml:space="preserve"> </w:t>
      </w:r>
      <w:r>
        <w:t>новых</w:t>
      </w:r>
      <w:r>
        <w:rPr>
          <w:spacing w:val="4"/>
        </w:rPr>
        <w:t xml:space="preserve"> </w:t>
      </w:r>
      <w:r>
        <w:t>условиях;</w:t>
      </w:r>
    </w:p>
    <w:p w:rsidR="00E87DAD" w:rsidRDefault="00F431E1">
      <w:pPr>
        <w:pStyle w:val="a3"/>
        <w:ind w:left="1110"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E87DAD" w:rsidRDefault="00F431E1">
      <w:pPr>
        <w:pStyle w:val="a3"/>
        <w:spacing w:before="137" w:line="362" w:lineRule="auto"/>
        <w:ind w:right="555"/>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E87DAD" w:rsidRDefault="00F431E1">
      <w:pPr>
        <w:pStyle w:val="a3"/>
        <w:spacing w:line="360" w:lineRule="auto"/>
        <w:ind w:right="56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87DAD" w:rsidRDefault="00F431E1">
      <w:pPr>
        <w:pStyle w:val="a3"/>
        <w:ind w:left="11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E87DAD" w:rsidRDefault="00F431E1">
      <w:pPr>
        <w:pStyle w:val="a3"/>
        <w:spacing w:before="134" w:line="360" w:lineRule="auto"/>
        <w:ind w:right="555"/>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87DAD" w:rsidRDefault="00F431E1" w:rsidP="007F1D2C">
      <w:pPr>
        <w:pStyle w:val="a4"/>
        <w:numPr>
          <w:ilvl w:val="0"/>
          <w:numId w:val="71"/>
        </w:numPr>
        <w:tabs>
          <w:tab w:val="left" w:pos="1370"/>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87DAD" w:rsidRDefault="00F431E1">
      <w:pPr>
        <w:pStyle w:val="a3"/>
        <w:tabs>
          <w:tab w:val="left" w:pos="2932"/>
          <w:tab w:val="left" w:pos="5077"/>
          <w:tab w:val="left" w:pos="7092"/>
          <w:tab w:val="left" w:pos="8273"/>
        </w:tabs>
        <w:spacing w:before="137" w:line="360" w:lineRule="auto"/>
        <w:ind w:right="547"/>
      </w:pPr>
      <w:r>
        <w:t>ориентироваться в различных источниках информации (тексте учебного пособия,</w:t>
      </w:r>
      <w:r>
        <w:rPr>
          <w:spacing w:val="1"/>
        </w:rPr>
        <w:t xml:space="preserve"> </w:t>
      </w:r>
      <w:r>
        <w:t>научно-популярной литературе, биологических словарях и справочниках, 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tab/>
        <w:t>критически</w:t>
      </w:r>
      <w:r>
        <w:tab/>
        <w:t>оценивать</w:t>
      </w:r>
      <w:r>
        <w:tab/>
        <w:t>её</w:t>
      </w:r>
      <w:r>
        <w:tab/>
        <w:t>достоверность</w:t>
      </w:r>
      <w:r>
        <w:rPr>
          <w:spacing w:val="-58"/>
        </w:rPr>
        <w:t xml:space="preserve"> </w:t>
      </w:r>
      <w:r>
        <w:t>и</w:t>
      </w:r>
      <w:r>
        <w:rPr>
          <w:spacing w:val="-1"/>
        </w:rPr>
        <w:t xml:space="preserve"> </w:t>
      </w:r>
      <w:r>
        <w:t>непротиворечивость;</w:t>
      </w:r>
    </w:p>
    <w:p w:rsidR="00E87DAD" w:rsidRDefault="00F431E1">
      <w:pPr>
        <w:pStyle w:val="a3"/>
        <w:spacing w:before="2"/>
        <w:ind w:left="1110" w:firstLine="0"/>
      </w:pPr>
      <w:r>
        <w:t>формулировать</w:t>
      </w:r>
      <w:r>
        <w:rPr>
          <w:spacing w:val="19"/>
        </w:rPr>
        <w:t xml:space="preserve"> </w:t>
      </w:r>
      <w:r>
        <w:t>запросы</w:t>
      </w:r>
      <w:r>
        <w:rPr>
          <w:spacing w:val="75"/>
        </w:rPr>
        <w:t xml:space="preserve"> </w:t>
      </w:r>
      <w:r>
        <w:t>и</w:t>
      </w:r>
      <w:r>
        <w:rPr>
          <w:spacing w:val="77"/>
        </w:rPr>
        <w:t xml:space="preserve"> </w:t>
      </w:r>
      <w:r>
        <w:t>применять</w:t>
      </w:r>
      <w:r>
        <w:rPr>
          <w:spacing w:val="75"/>
        </w:rPr>
        <w:t xml:space="preserve"> </w:t>
      </w:r>
      <w:r>
        <w:t>различные</w:t>
      </w:r>
      <w:r>
        <w:rPr>
          <w:spacing w:val="75"/>
        </w:rPr>
        <w:t xml:space="preserve"> </w:t>
      </w:r>
      <w:r>
        <w:t>методы</w:t>
      </w:r>
      <w:r>
        <w:rPr>
          <w:spacing w:val="76"/>
        </w:rPr>
        <w:t xml:space="preserve"> </w:t>
      </w:r>
      <w:r>
        <w:t>при</w:t>
      </w:r>
      <w:r>
        <w:rPr>
          <w:spacing w:val="76"/>
        </w:rPr>
        <w:t xml:space="preserve"> </w:t>
      </w:r>
      <w:r>
        <w:t>поиске</w:t>
      </w:r>
      <w:r>
        <w:rPr>
          <w:spacing w:val="76"/>
        </w:rPr>
        <w:t xml:space="preserve"> </w:t>
      </w:r>
      <w:r>
        <w:t>и</w:t>
      </w:r>
      <w:r>
        <w:rPr>
          <w:spacing w:val="76"/>
        </w:rPr>
        <w:t xml:space="preserve"> </w:t>
      </w:r>
      <w:r>
        <w:t>отборе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биологической</w:t>
      </w:r>
      <w:r>
        <w:rPr>
          <w:spacing w:val="-4"/>
        </w:rPr>
        <w:t xml:space="preserve"> </w:t>
      </w:r>
      <w:r>
        <w:t>информации,</w:t>
      </w:r>
      <w:r>
        <w:rPr>
          <w:spacing w:val="-6"/>
        </w:rPr>
        <w:t xml:space="preserve"> </w:t>
      </w:r>
      <w:r>
        <w:t>необходимой</w:t>
      </w:r>
      <w:r>
        <w:rPr>
          <w:spacing w:val="-3"/>
        </w:rPr>
        <w:t xml:space="preserve"> </w:t>
      </w:r>
      <w:r>
        <w:t>для</w:t>
      </w:r>
      <w:r>
        <w:rPr>
          <w:spacing w:val="-5"/>
        </w:rPr>
        <w:t xml:space="preserve"> </w:t>
      </w:r>
      <w:r>
        <w:t>выполнения</w:t>
      </w:r>
      <w:r>
        <w:rPr>
          <w:spacing w:val="-2"/>
        </w:rPr>
        <w:t xml:space="preserve"> </w:t>
      </w:r>
      <w:r>
        <w:t>учебных</w:t>
      </w:r>
      <w:r>
        <w:rPr>
          <w:spacing w:val="-2"/>
        </w:rPr>
        <w:t xml:space="preserve"> </w:t>
      </w:r>
      <w:r>
        <w:t>задач;</w:t>
      </w:r>
    </w:p>
    <w:p w:rsidR="00E87DAD" w:rsidRDefault="00F431E1">
      <w:pPr>
        <w:pStyle w:val="a3"/>
        <w:spacing w:before="137" w:line="362" w:lineRule="auto"/>
        <w:ind w:right="548"/>
      </w:pPr>
      <w:r>
        <w:t>приобретать опыт использования информационно-коммуникативных технологий,</w:t>
      </w:r>
      <w:r>
        <w:rPr>
          <w:spacing w:val="1"/>
        </w:rPr>
        <w:t xml:space="preserve"> </w:t>
      </w:r>
      <w:r>
        <w:t>совершенствовать</w:t>
      </w:r>
      <w:r>
        <w:rPr>
          <w:spacing w:val="-1"/>
        </w:rPr>
        <w:t xml:space="preserve"> </w:t>
      </w:r>
      <w:r>
        <w:t>культуру</w:t>
      </w:r>
      <w:r>
        <w:rPr>
          <w:spacing w:val="-6"/>
        </w:rPr>
        <w:t xml:space="preserve"> </w:t>
      </w:r>
      <w:r>
        <w:t>активного</w:t>
      </w:r>
      <w:r>
        <w:rPr>
          <w:spacing w:val="-2"/>
        </w:rPr>
        <w:t xml:space="preserve"> </w:t>
      </w:r>
      <w:r>
        <w:t>использования</w:t>
      </w:r>
      <w:r>
        <w:rPr>
          <w:spacing w:val="-1"/>
        </w:rPr>
        <w:t xml:space="preserve"> </w:t>
      </w:r>
      <w:r>
        <w:t>различных поисковых</w:t>
      </w:r>
      <w:r>
        <w:rPr>
          <w:spacing w:val="1"/>
        </w:rPr>
        <w:t xml:space="preserve"> </w:t>
      </w:r>
      <w:r>
        <w:t>систем;</w:t>
      </w:r>
    </w:p>
    <w:p w:rsidR="00E87DAD" w:rsidRDefault="00F431E1">
      <w:pPr>
        <w:pStyle w:val="a3"/>
        <w:spacing w:line="360" w:lineRule="auto"/>
        <w:ind w:right="55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w:t>
      </w:r>
      <w:r>
        <w:rPr>
          <w:spacing w:val="-1"/>
        </w:rPr>
        <w:t xml:space="preserve"> </w:t>
      </w:r>
      <w:r>
        <w:t>рисунки и</w:t>
      </w:r>
      <w:r>
        <w:rPr>
          <w:spacing w:val="-1"/>
        </w:rPr>
        <w:t xml:space="preserve"> </w:t>
      </w:r>
      <w:r>
        <w:t>другое);</w:t>
      </w:r>
    </w:p>
    <w:p w:rsidR="00E87DAD" w:rsidRDefault="00F431E1">
      <w:pPr>
        <w:pStyle w:val="a3"/>
        <w:spacing w:line="360" w:lineRule="auto"/>
        <w:ind w:right="544"/>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 применять химические, физические и математические знаки и 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E87DAD" w:rsidRDefault="00F431E1" w:rsidP="007F1D2C">
      <w:pPr>
        <w:pStyle w:val="a4"/>
        <w:numPr>
          <w:ilvl w:val="3"/>
          <w:numId w:val="70"/>
        </w:numPr>
        <w:tabs>
          <w:tab w:val="left" w:pos="2131"/>
        </w:tabs>
        <w:jc w:val="both"/>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коммуникативными</w:t>
      </w:r>
      <w:r>
        <w:rPr>
          <w:spacing w:val="-5"/>
          <w:sz w:val="24"/>
        </w:rPr>
        <w:t xml:space="preserve"> </w:t>
      </w:r>
      <w:r>
        <w:rPr>
          <w:sz w:val="24"/>
        </w:rPr>
        <w:t>действиями:</w:t>
      </w:r>
    </w:p>
    <w:p w:rsidR="00E87DAD" w:rsidRDefault="00F431E1" w:rsidP="007F1D2C">
      <w:pPr>
        <w:pStyle w:val="a4"/>
        <w:numPr>
          <w:ilvl w:val="0"/>
          <w:numId w:val="69"/>
        </w:numPr>
        <w:tabs>
          <w:tab w:val="left" w:pos="1370"/>
        </w:tabs>
        <w:spacing w:before="133"/>
        <w:jc w:val="both"/>
        <w:rPr>
          <w:sz w:val="24"/>
        </w:rPr>
      </w:pPr>
      <w:r>
        <w:rPr>
          <w:sz w:val="24"/>
        </w:rPr>
        <w:t>общение:</w:t>
      </w:r>
    </w:p>
    <w:p w:rsidR="00E87DAD" w:rsidRDefault="00F431E1">
      <w:pPr>
        <w:pStyle w:val="a3"/>
        <w:spacing w:before="139" w:line="360" w:lineRule="auto"/>
        <w:ind w:right="548"/>
      </w:pPr>
      <w:r>
        <w:t>осуществлять коммуникации во всех сферах жизни, активно участвовать в диалоге</w:t>
      </w:r>
      <w:r>
        <w:rPr>
          <w:spacing w:val="1"/>
        </w:rPr>
        <w:t xml:space="preserve"> </w:t>
      </w:r>
      <w:r>
        <w:t>или дискуссии по существу обсуждаемой темы (умение задавать вопросы, 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 позиций</w:t>
      </w:r>
      <w:r>
        <w:rPr>
          <w:spacing w:val="-1"/>
        </w:rPr>
        <w:t xml:space="preserve"> </w:t>
      </w:r>
      <w:r>
        <w:t>других</w:t>
      </w:r>
      <w:r>
        <w:rPr>
          <w:spacing w:val="3"/>
        </w:rPr>
        <w:t xml:space="preserve"> </w:t>
      </w:r>
      <w:r>
        <w:t>участников</w:t>
      </w:r>
      <w:r>
        <w:rPr>
          <w:spacing w:val="-1"/>
        </w:rPr>
        <w:t xml:space="preserve"> </w:t>
      </w:r>
      <w:r>
        <w:t>диалога</w:t>
      </w:r>
      <w:r>
        <w:rPr>
          <w:spacing w:val="-1"/>
        </w:rPr>
        <w:t xml:space="preserve"> </w:t>
      </w:r>
      <w:r>
        <w:t>или дискуссии);</w:t>
      </w:r>
    </w:p>
    <w:p w:rsidR="00E87DAD" w:rsidRDefault="00F431E1">
      <w:pPr>
        <w:pStyle w:val="a3"/>
        <w:spacing w:line="360" w:lineRule="auto"/>
        <w:ind w:right="5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предпосылок возникновения конфликтных ситуаций, уметь смягчать конфликты и</w:t>
      </w:r>
      <w:r>
        <w:rPr>
          <w:spacing w:val="1"/>
        </w:rPr>
        <w:t xml:space="preserve"> </w:t>
      </w:r>
      <w:r>
        <w:t>вести переговоры;</w:t>
      </w:r>
    </w:p>
    <w:p w:rsidR="00E87DAD" w:rsidRDefault="00F431E1">
      <w:pPr>
        <w:pStyle w:val="a3"/>
        <w:spacing w:line="360" w:lineRule="auto"/>
        <w:ind w:right="553"/>
      </w:pPr>
      <w:r>
        <w:t>владеть различными способами общения и взаимодействия, понимать 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 свои возражения;</w:t>
      </w:r>
    </w:p>
    <w:p w:rsidR="00E87DAD" w:rsidRDefault="00F431E1">
      <w:pPr>
        <w:pStyle w:val="a3"/>
        <w:spacing w:before="1" w:line="360" w:lineRule="auto"/>
        <w:ind w:right="554"/>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E87DAD" w:rsidRDefault="00F431E1" w:rsidP="007F1D2C">
      <w:pPr>
        <w:pStyle w:val="a4"/>
        <w:numPr>
          <w:ilvl w:val="0"/>
          <w:numId w:val="69"/>
        </w:numPr>
        <w:tabs>
          <w:tab w:val="left" w:pos="1370"/>
        </w:tabs>
        <w:jc w:val="both"/>
        <w:rPr>
          <w:sz w:val="24"/>
        </w:rPr>
      </w:pPr>
      <w:r>
        <w:rPr>
          <w:sz w:val="24"/>
        </w:rPr>
        <w:t>совместная</w:t>
      </w:r>
      <w:r>
        <w:rPr>
          <w:spacing w:val="-2"/>
          <w:sz w:val="24"/>
        </w:rPr>
        <w:t xml:space="preserve"> </w:t>
      </w:r>
      <w:r>
        <w:rPr>
          <w:sz w:val="24"/>
        </w:rPr>
        <w:t>деятельность:</w:t>
      </w:r>
    </w:p>
    <w:p w:rsidR="00E87DAD" w:rsidRDefault="00F431E1">
      <w:pPr>
        <w:pStyle w:val="a3"/>
        <w:spacing w:before="137" w:line="360" w:lineRule="auto"/>
        <w:ind w:right="551"/>
      </w:pPr>
      <w:r>
        <w:t>понимать и использовать преимущества командной и индивидуальной работы при</w:t>
      </w:r>
      <w:r>
        <w:rPr>
          <w:spacing w:val="1"/>
        </w:rPr>
        <w:t xml:space="preserve"> </w:t>
      </w:r>
      <w:r>
        <w:t>решении биологической проблемы, обосновывать необходимость применения групповых</w:t>
      </w:r>
      <w:r>
        <w:rPr>
          <w:spacing w:val="1"/>
        </w:rPr>
        <w:t xml:space="preserve"> </w:t>
      </w:r>
      <w:r>
        <w:t>форм</w:t>
      </w:r>
      <w:r>
        <w:rPr>
          <w:spacing w:val="-1"/>
        </w:rPr>
        <w:t xml:space="preserve"> </w:t>
      </w:r>
      <w:r>
        <w:t>взаимодействия при решении</w:t>
      </w:r>
      <w:r>
        <w:rPr>
          <w:spacing w:val="2"/>
        </w:rPr>
        <w:t xml:space="preserve"> </w:t>
      </w:r>
      <w:r>
        <w:t>учебной задачи;</w:t>
      </w:r>
    </w:p>
    <w:p w:rsidR="00E87DAD" w:rsidRDefault="00F431E1">
      <w:pPr>
        <w:pStyle w:val="a3"/>
        <w:spacing w:before="1" w:line="360" w:lineRule="auto"/>
        <w:ind w:right="556"/>
      </w:pPr>
      <w:r>
        <w:t xml:space="preserve">выбирать тематику и </w:t>
      </w:r>
      <w:proofErr w:type="gramStart"/>
      <w:r>
        <w:t>методы совместных действий с учётом общих интересов</w:t>
      </w:r>
      <w:proofErr w:type="gramEnd"/>
      <w:r>
        <w:t xml:space="preserve">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87DAD" w:rsidRDefault="00F431E1">
      <w:pPr>
        <w:pStyle w:val="a3"/>
        <w:spacing w:before="1"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line="360" w:lineRule="auto"/>
        <w:ind w:right="556"/>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E87DAD" w:rsidRDefault="00F431E1">
      <w:pPr>
        <w:pStyle w:val="a3"/>
        <w:spacing w:before="1" w:line="360" w:lineRule="auto"/>
        <w:ind w:right="55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E87DAD" w:rsidRDefault="00F431E1" w:rsidP="007F1D2C">
      <w:pPr>
        <w:pStyle w:val="a4"/>
        <w:numPr>
          <w:ilvl w:val="3"/>
          <w:numId w:val="70"/>
        </w:numPr>
        <w:tabs>
          <w:tab w:val="left" w:pos="2131"/>
        </w:tabs>
        <w:jc w:val="both"/>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E87DAD" w:rsidRDefault="00F431E1" w:rsidP="007F1D2C">
      <w:pPr>
        <w:pStyle w:val="a4"/>
        <w:numPr>
          <w:ilvl w:val="0"/>
          <w:numId w:val="68"/>
        </w:numPr>
        <w:tabs>
          <w:tab w:val="left" w:pos="1370"/>
        </w:tabs>
        <w:spacing w:before="137"/>
        <w:jc w:val="both"/>
        <w:rPr>
          <w:sz w:val="24"/>
        </w:rPr>
      </w:pPr>
      <w:r>
        <w:rPr>
          <w:sz w:val="24"/>
        </w:rPr>
        <w:t>самоорганизация:</w:t>
      </w:r>
    </w:p>
    <w:p w:rsidR="00E87DAD" w:rsidRDefault="00F431E1">
      <w:pPr>
        <w:pStyle w:val="a3"/>
        <w:spacing w:before="136" w:line="360" w:lineRule="auto"/>
        <w:ind w:right="553"/>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E87DAD" w:rsidRDefault="00F431E1">
      <w:pPr>
        <w:pStyle w:val="a3"/>
        <w:spacing w:line="360" w:lineRule="auto"/>
        <w:ind w:right="547"/>
      </w:pPr>
      <w:r>
        <w:t>выбирать на основе биологических знаний целевые и смысловые установки в своих</w:t>
      </w:r>
      <w:r>
        <w:rPr>
          <w:spacing w:val="-57"/>
        </w:rPr>
        <w:t xml:space="preserve"> </w:t>
      </w:r>
      <w:r>
        <w:t>действиях и поступках по отношению к живой природе, своему здоровью и здоровью</w:t>
      </w:r>
      <w:r>
        <w:rPr>
          <w:spacing w:val="1"/>
        </w:rPr>
        <w:t xml:space="preserve"> </w:t>
      </w:r>
      <w:r>
        <w:t>окружающих;</w:t>
      </w:r>
    </w:p>
    <w:p w:rsidR="00E87DAD" w:rsidRDefault="00F431E1">
      <w:pPr>
        <w:pStyle w:val="a3"/>
        <w:spacing w:before="2" w:line="360" w:lineRule="auto"/>
        <w:ind w:right="554"/>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3"/>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E87DAD" w:rsidRDefault="00F431E1">
      <w:pPr>
        <w:pStyle w:val="a3"/>
        <w:ind w:left="1110" w:firstLine="0"/>
      </w:pPr>
      <w:r>
        <w:t>давать</w:t>
      </w:r>
      <w:r>
        <w:rPr>
          <w:spacing w:val="-1"/>
        </w:rPr>
        <w:t xml:space="preserve"> </w:t>
      </w:r>
      <w:r>
        <w:t>оценку</w:t>
      </w:r>
      <w:r>
        <w:rPr>
          <w:spacing w:val="-10"/>
        </w:rPr>
        <w:t xml:space="preserve"> </w:t>
      </w:r>
      <w:r>
        <w:t>новым ситуациям;</w:t>
      </w:r>
    </w:p>
    <w:p w:rsidR="00E87DAD" w:rsidRDefault="00F431E1">
      <w:pPr>
        <w:pStyle w:val="a3"/>
        <w:spacing w:before="139"/>
        <w:ind w:left="11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spacing w:before="137" w:line="360" w:lineRule="auto"/>
        <w:ind w:left="1110" w:right="619"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E87DAD" w:rsidRDefault="00F431E1">
      <w:pPr>
        <w:pStyle w:val="a3"/>
        <w:spacing w:line="360" w:lineRule="auto"/>
        <w:ind w:right="556"/>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E87DAD" w:rsidRDefault="00F431E1" w:rsidP="007F1D2C">
      <w:pPr>
        <w:pStyle w:val="a4"/>
        <w:numPr>
          <w:ilvl w:val="0"/>
          <w:numId w:val="68"/>
        </w:numPr>
        <w:tabs>
          <w:tab w:val="left" w:pos="1370"/>
        </w:tabs>
        <w:jc w:val="both"/>
        <w:rPr>
          <w:sz w:val="24"/>
        </w:rPr>
      </w:pPr>
      <w:r>
        <w:rPr>
          <w:sz w:val="24"/>
        </w:rPr>
        <w:t>самоконтроль:</w:t>
      </w:r>
    </w:p>
    <w:p w:rsidR="00E87DAD" w:rsidRDefault="00F431E1">
      <w:pPr>
        <w:pStyle w:val="a3"/>
        <w:spacing w:before="140" w:line="360" w:lineRule="auto"/>
        <w:ind w:right="548"/>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E87DAD" w:rsidRDefault="00F431E1">
      <w:pPr>
        <w:pStyle w:val="a3"/>
        <w:spacing w:line="360" w:lineRule="auto"/>
        <w:ind w:right="554"/>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E87DAD" w:rsidRDefault="00F431E1">
      <w:pPr>
        <w:pStyle w:val="a3"/>
        <w:spacing w:line="360" w:lineRule="auto"/>
        <w:ind w:left="1110" w:right="1075" w:firstLine="0"/>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E87DAD" w:rsidRDefault="00F431E1" w:rsidP="007F1D2C">
      <w:pPr>
        <w:pStyle w:val="a4"/>
        <w:numPr>
          <w:ilvl w:val="0"/>
          <w:numId w:val="68"/>
        </w:numPr>
        <w:tabs>
          <w:tab w:val="left" w:pos="1370"/>
        </w:tabs>
        <w:jc w:val="both"/>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87DAD" w:rsidRDefault="00F431E1">
      <w:pPr>
        <w:pStyle w:val="a3"/>
        <w:spacing w:before="138"/>
        <w:ind w:left="11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E87DAD" w:rsidRDefault="00F431E1">
      <w:pPr>
        <w:pStyle w:val="a3"/>
        <w:spacing w:before="137" w:line="360" w:lineRule="auto"/>
        <w:ind w:left="1110" w:right="106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87DAD" w:rsidRDefault="00F431E1">
      <w:pPr>
        <w:pStyle w:val="a3"/>
        <w:ind w:left="11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87DAD" w:rsidRDefault="00F431E1" w:rsidP="007F1D2C">
      <w:pPr>
        <w:pStyle w:val="a4"/>
        <w:numPr>
          <w:ilvl w:val="2"/>
          <w:numId w:val="67"/>
        </w:numPr>
        <w:tabs>
          <w:tab w:val="left" w:pos="1950"/>
          <w:tab w:val="left" w:pos="3499"/>
          <w:tab w:val="left" w:pos="4914"/>
          <w:tab w:val="left" w:pos="6118"/>
          <w:tab w:val="left" w:pos="7605"/>
          <w:tab w:val="left" w:pos="8807"/>
        </w:tabs>
        <w:spacing w:before="140"/>
        <w:rPr>
          <w:sz w:val="24"/>
        </w:rPr>
      </w:pPr>
      <w:r>
        <w:rPr>
          <w:sz w:val="24"/>
        </w:rPr>
        <w:t>Предметные</w:t>
      </w:r>
      <w:r>
        <w:rPr>
          <w:sz w:val="24"/>
        </w:rPr>
        <w:tab/>
        <w:t>результаты</w:t>
      </w:r>
      <w:r>
        <w:rPr>
          <w:sz w:val="24"/>
        </w:rPr>
        <w:tab/>
        <w:t>освоения</w:t>
      </w:r>
      <w:r>
        <w:rPr>
          <w:sz w:val="24"/>
        </w:rPr>
        <w:tab/>
        <w:t>содержания</w:t>
      </w:r>
      <w:r>
        <w:rPr>
          <w:sz w:val="24"/>
        </w:rPr>
        <w:tab/>
        <w:t>учебного</w:t>
      </w:r>
      <w:r>
        <w:rPr>
          <w:sz w:val="24"/>
        </w:rPr>
        <w:tab/>
        <w:t>предмета</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61"/>
        </w:rPr>
        <w:t xml:space="preserve"> </w:t>
      </w:r>
      <w:r>
        <w:t>профильного</w:t>
      </w:r>
      <w:r>
        <w:rPr>
          <w:spacing w:val="1"/>
        </w:rPr>
        <w:t xml:space="preserve"> </w:t>
      </w:r>
      <w:r>
        <w:t>обучения</w:t>
      </w:r>
      <w:r>
        <w:rPr>
          <w:spacing w:val="1"/>
        </w:rPr>
        <w:t xml:space="preserve"> </w:t>
      </w:r>
      <w:r>
        <w:t>старшеклассников</w:t>
      </w:r>
      <w:r>
        <w:rPr>
          <w:spacing w:val="1"/>
        </w:rPr>
        <w:t xml:space="preserve"> </w:t>
      </w:r>
      <w:r>
        <w:t>биологии.</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биологии</w:t>
      </w:r>
      <w:r>
        <w:rPr>
          <w:spacing w:val="1"/>
        </w:rPr>
        <w:t xml:space="preserve"> </w:t>
      </w:r>
      <w:r>
        <w:t xml:space="preserve">научные  </w:t>
      </w:r>
      <w:r>
        <w:rPr>
          <w:spacing w:val="31"/>
        </w:rPr>
        <w:t xml:space="preserve"> </w:t>
      </w:r>
      <w:proofErr w:type="gramStart"/>
      <w:r>
        <w:t xml:space="preserve">знания,   </w:t>
      </w:r>
      <w:proofErr w:type="gramEnd"/>
      <w:r>
        <w:rPr>
          <w:spacing w:val="34"/>
        </w:rPr>
        <w:t xml:space="preserve"> </w:t>
      </w:r>
      <w:r>
        <w:t xml:space="preserve">умения   </w:t>
      </w:r>
      <w:r>
        <w:rPr>
          <w:spacing w:val="31"/>
        </w:rPr>
        <w:t xml:space="preserve"> </w:t>
      </w:r>
      <w:r>
        <w:t xml:space="preserve">и   </w:t>
      </w:r>
      <w:r>
        <w:rPr>
          <w:spacing w:val="30"/>
        </w:rPr>
        <w:t xml:space="preserve"> </w:t>
      </w:r>
      <w:r>
        <w:t xml:space="preserve">способы   </w:t>
      </w:r>
      <w:r>
        <w:rPr>
          <w:spacing w:val="31"/>
        </w:rPr>
        <w:t xml:space="preserve"> </w:t>
      </w:r>
      <w:r>
        <w:t xml:space="preserve">действий   </w:t>
      </w:r>
      <w:r>
        <w:rPr>
          <w:spacing w:val="30"/>
        </w:rPr>
        <w:t xml:space="preserve"> </w:t>
      </w:r>
      <w:r>
        <w:t xml:space="preserve">по   </w:t>
      </w:r>
      <w:r>
        <w:rPr>
          <w:spacing w:val="31"/>
        </w:rPr>
        <w:t xml:space="preserve"> </w:t>
      </w:r>
      <w:r>
        <w:t xml:space="preserve">освоению,   </w:t>
      </w:r>
      <w:r>
        <w:rPr>
          <w:spacing w:val="31"/>
        </w:rPr>
        <w:t xml:space="preserve"> </w:t>
      </w:r>
      <w:r>
        <w:t>интерпретации</w:t>
      </w:r>
      <w:r>
        <w:rPr>
          <w:spacing w:val="-58"/>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их</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61"/>
        </w:rPr>
        <w:t xml:space="preserve"> </w:t>
      </w:r>
      <w:r>
        <w:t>ситуациях.</w:t>
      </w:r>
      <w:r>
        <w:rPr>
          <w:spacing w:val="1"/>
        </w:rPr>
        <w:t xml:space="preserve"> </w:t>
      </w:r>
      <w:r>
        <w:t>Предметные</w:t>
      </w:r>
      <w:r>
        <w:rPr>
          <w:spacing w:val="-3"/>
        </w:rPr>
        <w:t xml:space="preserve"> </w:t>
      </w:r>
      <w:r>
        <w:t>результаты представлены по</w:t>
      </w:r>
      <w:r>
        <w:rPr>
          <w:spacing w:val="-1"/>
        </w:rPr>
        <w:t xml:space="preserve"> </w:t>
      </w:r>
      <w:r>
        <w:t>годам</w:t>
      </w:r>
      <w:r>
        <w:rPr>
          <w:spacing w:val="-2"/>
        </w:rPr>
        <w:t xml:space="preserve"> </w:t>
      </w:r>
      <w:r>
        <w:t>изучения.</w:t>
      </w:r>
    </w:p>
    <w:p w:rsidR="00E87DAD" w:rsidRDefault="00F431E1" w:rsidP="007F1D2C">
      <w:pPr>
        <w:pStyle w:val="a4"/>
        <w:numPr>
          <w:ilvl w:val="2"/>
          <w:numId w:val="67"/>
        </w:numPr>
        <w:tabs>
          <w:tab w:val="left" w:pos="1950"/>
        </w:tabs>
        <w:spacing w:line="360" w:lineRule="auto"/>
        <w:ind w:left="402" w:right="549" w:firstLine="707"/>
        <w:jc w:val="both"/>
        <w:rPr>
          <w:sz w:val="24"/>
        </w:rPr>
      </w:pPr>
      <w:r>
        <w:rPr>
          <w:sz w:val="24"/>
        </w:rPr>
        <w:t xml:space="preserve">Предметные    результаты    освоения    учебного    предмета  </w:t>
      </w:r>
      <w:proofErr w:type="gramStart"/>
      <w:r>
        <w:rPr>
          <w:sz w:val="24"/>
        </w:rPr>
        <w:t xml:space="preserve">   «</w:t>
      </w:r>
      <w:proofErr w:type="gramEnd"/>
      <w:r>
        <w:rPr>
          <w:sz w:val="24"/>
        </w:rPr>
        <w:t>Биология»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должны отражать:</w:t>
      </w:r>
    </w:p>
    <w:p w:rsidR="00E87DAD" w:rsidRDefault="00F431E1">
      <w:pPr>
        <w:pStyle w:val="a3"/>
        <w:spacing w:line="360" w:lineRule="auto"/>
        <w:ind w:right="554"/>
      </w:pPr>
      <w:r>
        <w:t>сформированность знаний о месте и роли биологии в системе естественных наук, в</w:t>
      </w:r>
      <w:r>
        <w:rPr>
          <w:spacing w:val="1"/>
        </w:rPr>
        <w:t xml:space="preserve"> </w:t>
      </w:r>
      <w:r>
        <w:t>формировании</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и</w:t>
      </w:r>
      <w:r>
        <w:rPr>
          <w:spacing w:val="1"/>
        </w:rPr>
        <w:t xml:space="preserve"> </w:t>
      </w:r>
      <w:r>
        <w:t>решении проблем рационального природопользования, о вкладе российских и зарубежных</w:t>
      </w:r>
      <w:r>
        <w:rPr>
          <w:spacing w:val="-57"/>
        </w:rPr>
        <w:t xml:space="preserve"> </w:t>
      </w:r>
      <w:r>
        <w:t>учёных в</w:t>
      </w:r>
      <w:r>
        <w:rPr>
          <w:spacing w:val="-1"/>
        </w:rPr>
        <w:t xml:space="preserve"> </w:t>
      </w:r>
      <w:r>
        <w:t>развитие</w:t>
      </w:r>
      <w:r>
        <w:rPr>
          <w:spacing w:val="-1"/>
        </w:rPr>
        <w:t xml:space="preserve"> </w:t>
      </w:r>
      <w:r>
        <w:t>биологии;</w:t>
      </w:r>
    </w:p>
    <w:p w:rsidR="00E87DAD" w:rsidRDefault="00F431E1">
      <w:pPr>
        <w:pStyle w:val="a3"/>
        <w:spacing w:line="360" w:lineRule="auto"/>
        <w:ind w:right="545"/>
      </w:pPr>
      <w:r>
        <w:t>владение системой биологических знаний, которая включает: 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гомеостаз,</w:t>
      </w:r>
      <w:r>
        <w:rPr>
          <w:spacing w:val="1"/>
        </w:rPr>
        <w:t xml:space="preserve"> </w:t>
      </w:r>
      <w:r>
        <w:t>саморегуляция, самовоспроизведение, наследственность, изменчивость, рост и развитие),</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теория</w:t>
      </w:r>
      <w:r>
        <w:rPr>
          <w:spacing w:val="1"/>
        </w:rPr>
        <w:t xml:space="preserve"> </w:t>
      </w:r>
      <w:r>
        <w:t>Т. Шванна,</w:t>
      </w:r>
      <w:r>
        <w:rPr>
          <w:spacing w:val="1"/>
        </w:rPr>
        <w:t xml:space="preserve"> </w:t>
      </w:r>
      <w:r>
        <w:t>М. Шлейдена,</w:t>
      </w:r>
      <w:r>
        <w:rPr>
          <w:spacing w:val="1"/>
        </w:rPr>
        <w:t xml:space="preserve"> </w:t>
      </w:r>
      <w:r>
        <w:t>Р. Вирхова,</w:t>
      </w:r>
      <w:r>
        <w:rPr>
          <w:spacing w:val="1"/>
        </w:rPr>
        <w:t xml:space="preserve"> </w:t>
      </w:r>
      <w:r>
        <w:t>хромосомная теория наследственности Т. Моргана), учения (Н.И. Вавилова – о центрах</w:t>
      </w:r>
      <w:r>
        <w:rPr>
          <w:spacing w:val="1"/>
        </w:rPr>
        <w:t xml:space="preserve"> </w:t>
      </w:r>
      <w:r>
        <w:t>многообразия и происхождения культурных растений), законы (единообразия потомков</w:t>
      </w:r>
      <w:r>
        <w:rPr>
          <w:spacing w:val="1"/>
        </w:rPr>
        <w:t xml:space="preserve"> </w:t>
      </w:r>
      <w:r>
        <w:t>первого поколения, расщепления, чистоты гамет, независимого наследования Г. Менделя,</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 Вавилова),</w:t>
      </w:r>
      <w:r>
        <w:rPr>
          <w:spacing w:val="1"/>
        </w:rPr>
        <w:t xml:space="preserve"> </w:t>
      </w:r>
      <w:r>
        <w:t>принципы</w:t>
      </w:r>
      <w:r>
        <w:rPr>
          <w:spacing w:val="1"/>
        </w:rPr>
        <w:t xml:space="preserve"> </w:t>
      </w:r>
      <w:r>
        <w:t>(комплементарности);</w:t>
      </w:r>
    </w:p>
    <w:p w:rsidR="00E87DAD" w:rsidRDefault="00F431E1">
      <w:pPr>
        <w:pStyle w:val="a3"/>
        <w:spacing w:before="1" w:line="360" w:lineRule="auto"/>
        <w:ind w:right="556"/>
      </w:pPr>
      <w:r>
        <w:t>владение основными методами научного познания, используемых в биологических</w:t>
      </w:r>
      <w:r>
        <w:rPr>
          <w:spacing w:val="1"/>
        </w:rPr>
        <w:t xml:space="preserve"> </w:t>
      </w:r>
      <w:r>
        <w:t>исследованиях живых</w:t>
      </w:r>
      <w:r>
        <w:rPr>
          <w:spacing w:val="1"/>
        </w:rPr>
        <w:t xml:space="preserve"> </w:t>
      </w:r>
      <w:r>
        <w:t>объектов</w:t>
      </w:r>
      <w:r>
        <w:rPr>
          <w:spacing w:val="-2"/>
        </w:rPr>
        <w:t xml:space="preserve"> </w:t>
      </w:r>
      <w:r>
        <w:t>(описание,</w:t>
      </w:r>
      <w:r>
        <w:rPr>
          <w:spacing w:val="-1"/>
        </w:rPr>
        <w:t xml:space="preserve"> </w:t>
      </w:r>
      <w:r>
        <w:t>измерение,</w:t>
      </w:r>
      <w:r>
        <w:rPr>
          <w:spacing w:val="-2"/>
        </w:rPr>
        <w:t xml:space="preserve"> </w:t>
      </w:r>
      <w:r>
        <w:t>наблюдение,</w:t>
      </w:r>
      <w:r>
        <w:rPr>
          <w:spacing w:val="-1"/>
        </w:rPr>
        <w:t xml:space="preserve"> </w:t>
      </w:r>
      <w:r>
        <w:t>эксперимент);</w:t>
      </w:r>
    </w:p>
    <w:p w:rsidR="00E87DAD" w:rsidRDefault="00F431E1">
      <w:pPr>
        <w:pStyle w:val="a3"/>
        <w:tabs>
          <w:tab w:val="left" w:pos="8346"/>
        </w:tabs>
        <w:spacing w:before="1" w:line="360" w:lineRule="auto"/>
        <w:ind w:right="549"/>
      </w:pPr>
      <w:r>
        <w:t>умение выделять существенные признаки: вирусов, клеток прокариот и эукариот,</w:t>
      </w:r>
      <w:r>
        <w:rPr>
          <w:spacing w:val="1"/>
        </w:rPr>
        <w:t xml:space="preserve"> </w:t>
      </w:r>
      <w:r>
        <w:t>одноклеточных и многоклеточных организмов, в том числе бактерий, грибов, растений,</w:t>
      </w:r>
      <w:r>
        <w:rPr>
          <w:spacing w:val="1"/>
        </w:rPr>
        <w:t xml:space="preserve"> </w:t>
      </w:r>
      <w:r>
        <w:t>животных и человека, строения органов и систем органов растений, животных, человека,</w:t>
      </w:r>
      <w:r>
        <w:rPr>
          <w:spacing w:val="1"/>
        </w:rPr>
        <w:t xml:space="preserve"> </w:t>
      </w:r>
      <w:r>
        <w:t>процессов</w:t>
      </w:r>
      <w:r>
        <w:rPr>
          <w:spacing w:val="1"/>
        </w:rPr>
        <w:t xml:space="preserve"> </w:t>
      </w:r>
      <w:r>
        <w:t>жизнедеятельности,</w:t>
      </w:r>
      <w:r>
        <w:rPr>
          <w:spacing w:val="1"/>
        </w:rPr>
        <w:t xml:space="preserve"> </w:t>
      </w:r>
      <w:r>
        <w:t>протекающих</w:t>
      </w:r>
      <w:r>
        <w:rPr>
          <w:spacing w:val="1"/>
        </w:rPr>
        <w:t xml:space="preserve"> </w:t>
      </w:r>
      <w:r>
        <w:t>в</w:t>
      </w:r>
      <w:r>
        <w:rPr>
          <w:spacing w:val="1"/>
        </w:rPr>
        <w:t xml:space="preserve"> </w:t>
      </w:r>
      <w:r>
        <w:t>организмах</w:t>
      </w:r>
      <w:r>
        <w:rPr>
          <w:spacing w:val="1"/>
        </w:rPr>
        <w:t xml:space="preserve"> </w:t>
      </w:r>
      <w:r>
        <w:t>растений,</w:t>
      </w:r>
      <w:r>
        <w:rPr>
          <w:spacing w:val="1"/>
        </w:rPr>
        <w:t xml:space="preserve"> </w:t>
      </w:r>
      <w:r>
        <w:t>животных</w:t>
      </w:r>
      <w:r>
        <w:rPr>
          <w:spacing w:val="61"/>
        </w:rPr>
        <w:t xml:space="preserve"> </w:t>
      </w:r>
      <w:r>
        <w:t>и</w:t>
      </w:r>
      <w:r>
        <w:rPr>
          <w:spacing w:val="1"/>
        </w:rPr>
        <w:t xml:space="preserve"> </w:t>
      </w:r>
      <w:r>
        <w:t>человека, биологических процессов: обмена веществ (метаболизм), превращения энергии,</w:t>
      </w:r>
      <w:r>
        <w:rPr>
          <w:spacing w:val="1"/>
        </w:rPr>
        <w:t xml:space="preserve"> </w:t>
      </w:r>
      <w:r>
        <w:t>брожения,</w:t>
      </w:r>
      <w:r>
        <w:tab/>
        <w:t>автотрофного</w:t>
      </w:r>
    </w:p>
    <w:p w:rsidR="00E87DAD" w:rsidRDefault="00F431E1">
      <w:pPr>
        <w:pStyle w:val="a3"/>
        <w:spacing w:line="360" w:lineRule="auto"/>
        <w:ind w:right="548" w:firstLine="0"/>
      </w:pPr>
      <w:r>
        <w:t>и</w:t>
      </w:r>
      <w:r>
        <w:rPr>
          <w:spacing w:val="1"/>
        </w:rPr>
        <w:t xml:space="preserve"> </w:t>
      </w:r>
      <w:r>
        <w:t>гетеротрофного</w:t>
      </w:r>
      <w:r>
        <w:rPr>
          <w:spacing w:val="1"/>
        </w:rPr>
        <w:t xml:space="preserve"> </w:t>
      </w:r>
      <w:r>
        <w:t>типов</w:t>
      </w:r>
      <w:r>
        <w:rPr>
          <w:spacing w:val="1"/>
        </w:rPr>
        <w:t xml:space="preserve"> </w:t>
      </w:r>
      <w:r>
        <w:t>питания,</w:t>
      </w:r>
      <w:r>
        <w:rPr>
          <w:spacing w:val="1"/>
        </w:rPr>
        <w:t xml:space="preserve"> </w:t>
      </w:r>
      <w:r>
        <w:t>фотосинтеза</w:t>
      </w:r>
      <w:r>
        <w:rPr>
          <w:spacing w:val="1"/>
        </w:rPr>
        <w:t xml:space="preserve"> </w:t>
      </w:r>
      <w:r>
        <w:t>и</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гаметогенеза,</w:t>
      </w:r>
      <w:r>
        <w:rPr>
          <w:spacing w:val="1"/>
        </w:rPr>
        <w:t xml:space="preserve"> </w:t>
      </w:r>
      <w:r>
        <w:t>эмбриогенеза,</w:t>
      </w:r>
      <w:r>
        <w:rPr>
          <w:spacing w:val="1"/>
        </w:rPr>
        <w:t xml:space="preserve"> </w:t>
      </w:r>
      <w:r>
        <w:t>постэмбрионального</w:t>
      </w:r>
      <w:r>
        <w:rPr>
          <w:spacing w:val="1"/>
        </w:rPr>
        <w:t xml:space="preserve"> </w:t>
      </w:r>
      <w:r>
        <w:t>развития,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1"/>
        </w:rPr>
        <w:t xml:space="preserve"> </w:t>
      </w:r>
      <w:r>
        <w:t>(онтогенеза),</w:t>
      </w:r>
      <w:r>
        <w:rPr>
          <w:spacing w:val="1"/>
        </w:rPr>
        <w:t xml:space="preserve"> </w:t>
      </w:r>
      <w:r>
        <w:t>взаимодействия</w:t>
      </w:r>
      <w:r>
        <w:rPr>
          <w:spacing w:val="1"/>
        </w:rPr>
        <w:t xml:space="preserve"> </w:t>
      </w:r>
      <w:r>
        <w:t>генов,</w:t>
      </w:r>
      <w:r>
        <w:rPr>
          <w:spacing w:val="1"/>
        </w:rPr>
        <w:t xml:space="preserve"> </w:t>
      </w:r>
      <w:r>
        <w:t>гетерозиса,</w:t>
      </w:r>
      <w:r>
        <w:rPr>
          <w:spacing w:val="1"/>
        </w:rPr>
        <w:t xml:space="preserve"> </w:t>
      </w:r>
      <w:r>
        <w:t>искусственного</w:t>
      </w:r>
      <w:r>
        <w:rPr>
          <w:spacing w:val="-1"/>
        </w:rPr>
        <w:t xml:space="preserve"> </w:t>
      </w:r>
      <w:r>
        <w:t>отбора;</w:t>
      </w:r>
    </w:p>
    <w:p w:rsidR="00E87DAD" w:rsidRDefault="00F431E1">
      <w:pPr>
        <w:pStyle w:val="a3"/>
        <w:spacing w:before="1" w:line="360" w:lineRule="auto"/>
        <w:ind w:right="551"/>
      </w:pPr>
      <w:r>
        <w:t>умение устанавливать взаимосвязи между органоидами клетки и их функциями,</w:t>
      </w:r>
      <w:r>
        <w:rPr>
          <w:spacing w:val="1"/>
        </w:rPr>
        <w:t xml:space="preserve"> </w:t>
      </w:r>
      <w:r>
        <w:t>строением клеток разных тканей и их функциями, между органами и системами органов у</w:t>
      </w:r>
      <w:r>
        <w:rPr>
          <w:spacing w:val="1"/>
        </w:rPr>
        <w:t xml:space="preserve"> </w:t>
      </w:r>
      <w:r>
        <w:t>растений,</w:t>
      </w:r>
      <w:r>
        <w:rPr>
          <w:spacing w:val="36"/>
        </w:rPr>
        <w:t xml:space="preserve"> </w:t>
      </w:r>
      <w:r>
        <w:t>животных</w:t>
      </w:r>
      <w:r>
        <w:rPr>
          <w:spacing w:val="35"/>
        </w:rPr>
        <w:t xml:space="preserve"> </w:t>
      </w:r>
      <w:r>
        <w:t>и</w:t>
      </w:r>
      <w:r>
        <w:rPr>
          <w:spacing w:val="37"/>
        </w:rPr>
        <w:t xml:space="preserve"> </w:t>
      </w:r>
      <w:r>
        <w:t>человека</w:t>
      </w:r>
      <w:r>
        <w:rPr>
          <w:spacing w:val="35"/>
        </w:rPr>
        <w:t xml:space="preserve"> </w:t>
      </w:r>
      <w:r>
        <w:t>и</w:t>
      </w:r>
      <w:r>
        <w:rPr>
          <w:spacing w:val="37"/>
        </w:rPr>
        <w:t xml:space="preserve"> </w:t>
      </w:r>
      <w:r>
        <w:t>их</w:t>
      </w:r>
      <w:r>
        <w:rPr>
          <w:spacing w:val="35"/>
        </w:rPr>
        <w:t xml:space="preserve"> </w:t>
      </w:r>
      <w:r>
        <w:t>функциями,</w:t>
      </w:r>
      <w:r>
        <w:rPr>
          <w:spacing w:val="36"/>
        </w:rPr>
        <w:t xml:space="preserve"> </w:t>
      </w:r>
      <w:r>
        <w:t>между</w:t>
      </w:r>
      <w:r>
        <w:rPr>
          <w:spacing w:val="31"/>
        </w:rPr>
        <w:t xml:space="preserve"> </w:t>
      </w:r>
      <w:r>
        <w:t>системами</w:t>
      </w:r>
      <w:r>
        <w:rPr>
          <w:spacing w:val="37"/>
        </w:rPr>
        <w:t xml:space="preserve"> </w:t>
      </w:r>
      <w:r>
        <w:t>органов</w:t>
      </w:r>
      <w:r>
        <w:rPr>
          <w:spacing w:val="35"/>
        </w:rPr>
        <w:t xml:space="preserve"> </w:t>
      </w:r>
      <w:r>
        <w:t>и</w:t>
      </w:r>
      <w:r>
        <w:rPr>
          <w:spacing w:val="37"/>
        </w:rPr>
        <w:t xml:space="preserve"> </w:t>
      </w:r>
      <w:r>
        <w:t>их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функциями,</w:t>
      </w:r>
      <w:r>
        <w:rPr>
          <w:spacing w:val="1"/>
        </w:rPr>
        <w:t xml:space="preserve"> </w:t>
      </w:r>
      <w:r>
        <w:t>между</w:t>
      </w:r>
      <w:r>
        <w:rPr>
          <w:spacing w:val="1"/>
        </w:rPr>
        <w:t xml:space="preserve"> </w:t>
      </w:r>
      <w:r>
        <w:t>этапами</w:t>
      </w:r>
      <w:r>
        <w:rPr>
          <w:spacing w:val="1"/>
        </w:rPr>
        <w:t xml:space="preserve"> </w:t>
      </w:r>
      <w:r>
        <w:t>обмена</w:t>
      </w:r>
      <w:r>
        <w:rPr>
          <w:spacing w:val="1"/>
        </w:rPr>
        <w:t xml:space="preserve"> </w:t>
      </w:r>
      <w:r>
        <w:t>веществ,</w:t>
      </w:r>
      <w:r>
        <w:rPr>
          <w:spacing w:val="1"/>
        </w:rPr>
        <w:t xml:space="preserve"> </w:t>
      </w:r>
      <w:r>
        <w:t>этапами</w:t>
      </w:r>
      <w:r>
        <w:rPr>
          <w:spacing w:val="1"/>
        </w:rPr>
        <w:t xml:space="preserve"> </w:t>
      </w:r>
      <w:r>
        <w:t>клеточного</w:t>
      </w:r>
      <w:r>
        <w:rPr>
          <w:spacing w:val="1"/>
        </w:rPr>
        <w:t xml:space="preserve"> </w:t>
      </w:r>
      <w:r>
        <w:t>цикла</w:t>
      </w:r>
      <w:r>
        <w:rPr>
          <w:spacing w:val="1"/>
        </w:rPr>
        <w:t xml:space="preserve"> </w:t>
      </w:r>
      <w:r>
        <w:t>и</w:t>
      </w:r>
      <w:r>
        <w:rPr>
          <w:spacing w:val="1"/>
        </w:rPr>
        <w:t xml:space="preserve"> </w:t>
      </w:r>
      <w:r>
        <w:t>жизненных</w:t>
      </w:r>
      <w:r>
        <w:rPr>
          <w:spacing w:val="1"/>
        </w:rPr>
        <w:t xml:space="preserve"> </w:t>
      </w:r>
      <w:r>
        <w:t>циклов</w:t>
      </w:r>
      <w:r>
        <w:rPr>
          <w:spacing w:val="1"/>
        </w:rPr>
        <w:t xml:space="preserve"> </w:t>
      </w:r>
      <w:r>
        <w:t>организмов,</w:t>
      </w:r>
      <w:r>
        <w:rPr>
          <w:spacing w:val="1"/>
        </w:rPr>
        <w:t xml:space="preserve"> </w:t>
      </w:r>
      <w:r>
        <w:t>этапами</w:t>
      </w:r>
      <w:r>
        <w:rPr>
          <w:spacing w:val="1"/>
        </w:rPr>
        <w:t xml:space="preserve"> </w:t>
      </w:r>
      <w:r>
        <w:t>эмбрионального</w:t>
      </w:r>
      <w:r>
        <w:rPr>
          <w:spacing w:val="1"/>
        </w:rPr>
        <w:t xml:space="preserve"> </w:t>
      </w:r>
      <w:r>
        <w:t>развития,</w:t>
      </w:r>
      <w:r>
        <w:rPr>
          <w:spacing w:val="1"/>
        </w:rPr>
        <w:t xml:space="preserve"> </w:t>
      </w:r>
      <w:r>
        <w:t>генотипом</w:t>
      </w:r>
      <w:r>
        <w:rPr>
          <w:spacing w:val="1"/>
        </w:rPr>
        <w:t xml:space="preserve"> </w:t>
      </w:r>
      <w:r>
        <w:t>и</w:t>
      </w:r>
      <w:r>
        <w:rPr>
          <w:spacing w:val="1"/>
        </w:rPr>
        <w:t xml:space="preserve"> </w:t>
      </w:r>
      <w:r>
        <w:t>фенотипом,</w:t>
      </w:r>
      <w:r>
        <w:rPr>
          <w:spacing w:val="1"/>
        </w:rPr>
        <w:t xml:space="preserve"> </w:t>
      </w:r>
      <w:r>
        <w:t>фенотипом</w:t>
      </w:r>
      <w:r>
        <w:rPr>
          <w:spacing w:val="-1"/>
        </w:rPr>
        <w:t xml:space="preserve"> </w:t>
      </w:r>
      <w:r>
        <w:t>и факторами среды обитания;</w:t>
      </w:r>
    </w:p>
    <w:p w:rsidR="00E87DAD" w:rsidRDefault="00F431E1">
      <w:pPr>
        <w:pStyle w:val="a3"/>
        <w:spacing w:line="360" w:lineRule="auto"/>
        <w:ind w:right="557"/>
      </w:pPr>
      <w:r>
        <w:t>умение выявлять отличительные признаки живых систем, в том числе растений,</w:t>
      </w:r>
      <w:r>
        <w:rPr>
          <w:spacing w:val="1"/>
        </w:rPr>
        <w:t xml:space="preserve"> </w:t>
      </w:r>
      <w:r>
        <w:t>животных</w:t>
      </w:r>
      <w:r>
        <w:rPr>
          <w:spacing w:val="1"/>
        </w:rPr>
        <w:t xml:space="preserve"> </w:t>
      </w:r>
      <w:r>
        <w:t>и человека;</w:t>
      </w:r>
    </w:p>
    <w:p w:rsidR="00E87DAD" w:rsidRDefault="00F431E1">
      <w:pPr>
        <w:pStyle w:val="a3"/>
        <w:spacing w:line="360" w:lineRule="auto"/>
        <w:ind w:right="549"/>
      </w:pPr>
      <w:r>
        <w:t>умение использовать</w:t>
      </w:r>
      <w:r>
        <w:rPr>
          <w:spacing w:val="1"/>
        </w:rPr>
        <w:t xml:space="preserve"> </w:t>
      </w:r>
      <w:r>
        <w:t>соответствующие аргументы,</w:t>
      </w:r>
      <w:r>
        <w:rPr>
          <w:spacing w:val="1"/>
        </w:rPr>
        <w:t xml:space="preserve"> </w:t>
      </w:r>
      <w:r>
        <w:t>биологическую</w:t>
      </w:r>
      <w:r>
        <w:rPr>
          <w:spacing w:val="60"/>
        </w:rPr>
        <w:t xml:space="preserve"> </w:t>
      </w:r>
      <w:r>
        <w:t>терминологию</w:t>
      </w:r>
      <w:r>
        <w:rPr>
          <w:spacing w:val="-57"/>
        </w:rPr>
        <w:t xml:space="preserve"> </w:t>
      </w:r>
      <w:r>
        <w:t>и</w:t>
      </w:r>
      <w:r>
        <w:rPr>
          <w:spacing w:val="-2"/>
        </w:rPr>
        <w:t xml:space="preserve"> </w:t>
      </w:r>
      <w:r>
        <w:t>символику</w:t>
      </w:r>
      <w:r>
        <w:rPr>
          <w:spacing w:val="-9"/>
        </w:rPr>
        <w:t xml:space="preserve"> </w:t>
      </w:r>
      <w:r>
        <w:t>для</w:t>
      </w:r>
      <w:r>
        <w:rPr>
          <w:spacing w:val="-1"/>
        </w:rPr>
        <w:t xml:space="preserve"> </w:t>
      </w:r>
      <w:r>
        <w:t>доказательства</w:t>
      </w:r>
      <w:r>
        <w:rPr>
          <w:spacing w:val="-2"/>
        </w:rPr>
        <w:t xml:space="preserve"> </w:t>
      </w:r>
      <w:r>
        <w:t>родства</w:t>
      </w:r>
      <w:r>
        <w:rPr>
          <w:spacing w:val="-2"/>
        </w:rPr>
        <w:t xml:space="preserve"> </w:t>
      </w:r>
      <w:r>
        <w:t>организмов</w:t>
      </w:r>
      <w:r>
        <w:rPr>
          <w:spacing w:val="-1"/>
        </w:rPr>
        <w:t xml:space="preserve"> </w:t>
      </w:r>
      <w:r>
        <w:t>разных</w:t>
      </w:r>
      <w:r>
        <w:rPr>
          <w:spacing w:val="1"/>
        </w:rPr>
        <w:t xml:space="preserve"> </w:t>
      </w:r>
      <w:r>
        <w:t>систематических</w:t>
      </w:r>
      <w:r>
        <w:rPr>
          <w:spacing w:val="1"/>
        </w:rPr>
        <w:t xml:space="preserve"> </w:t>
      </w:r>
      <w:r>
        <w:t>групп;</w:t>
      </w:r>
    </w:p>
    <w:p w:rsidR="00E87DAD" w:rsidRDefault="00F431E1">
      <w:pPr>
        <w:pStyle w:val="a3"/>
        <w:spacing w:line="360" w:lineRule="auto"/>
        <w:ind w:right="548"/>
      </w:pPr>
      <w:r>
        <w:t>умение</w:t>
      </w:r>
      <w:r>
        <w:rPr>
          <w:spacing w:val="1"/>
        </w:rPr>
        <w:t xml:space="preserve"> </w:t>
      </w:r>
      <w:r>
        <w:t>решать</w:t>
      </w:r>
      <w:r>
        <w:rPr>
          <w:spacing w:val="1"/>
        </w:rPr>
        <w:t xml:space="preserve"> </w:t>
      </w:r>
      <w:r>
        <w:t>биологические</w:t>
      </w:r>
      <w:r>
        <w:rPr>
          <w:spacing w:val="1"/>
        </w:rPr>
        <w:t xml:space="preserve"> </w:t>
      </w:r>
      <w:r>
        <w:t>задачи,</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4"/>
        </w:rPr>
        <w:t xml:space="preserve"> </w:t>
      </w:r>
      <w:r>
        <w:t>на</w:t>
      </w:r>
      <w:r>
        <w:rPr>
          <w:spacing w:val="-1"/>
        </w:rPr>
        <w:t xml:space="preserve"> </w:t>
      </w:r>
      <w:r>
        <w:t>основании</w:t>
      </w:r>
      <w:r>
        <w:rPr>
          <w:spacing w:val="-2"/>
        </w:rPr>
        <w:t xml:space="preserve"> </w:t>
      </w:r>
      <w:r>
        <w:t>полученных</w:t>
      </w:r>
      <w:r>
        <w:rPr>
          <w:spacing w:val="1"/>
        </w:rPr>
        <w:t xml:space="preserve"> </w:t>
      </w:r>
      <w:r>
        <w:t>результатов;</w:t>
      </w:r>
    </w:p>
    <w:p w:rsidR="00E87DAD" w:rsidRDefault="00F431E1">
      <w:pPr>
        <w:pStyle w:val="a3"/>
        <w:spacing w:line="360" w:lineRule="auto"/>
        <w:ind w:right="547"/>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E87DAD" w:rsidRDefault="00F431E1">
      <w:pPr>
        <w:pStyle w:val="a3"/>
        <w:spacing w:line="360" w:lineRule="auto"/>
        <w:ind w:right="557"/>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57"/>
        </w:rPr>
        <w:t xml:space="preserve"> </w:t>
      </w:r>
      <w:r>
        <w:t>формулируя</w:t>
      </w:r>
      <w:r>
        <w:rPr>
          <w:spacing w:val="-3"/>
        </w:rPr>
        <w:t xml:space="preserve"> </w:t>
      </w:r>
      <w:r>
        <w:t>цель</w:t>
      </w:r>
      <w:r>
        <w:rPr>
          <w:spacing w:val="-2"/>
        </w:rPr>
        <w:t xml:space="preserve"> </w:t>
      </w:r>
      <w:r>
        <w:t>исследования,</w:t>
      </w:r>
      <w:r>
        <w:rPr>
          <w:spacing w:val="-3"/>
        </w:rPr>
        <w:t xml:space="preserve"> </w:t>
      </w:r>
      <w:r>
        <w:t>анализировать</w:t>
      </w:r>
      <w:r>
        <w:rPr>
          <w:spacing w:val="-3"/>
        </w:rPr>
        <w:t xml:space="preserve"> </w:t>
      </w:r>
      <w:r>
        <w:t>полученные</w:t>
      </w:r>
      <w:r>
        <w:rPr>
          <w:spacing w:val="-4"/>
        </w:rPr>
        <w:t xml:space="preserve"> </w:t>
      </w:r>
      <w:r>
        <w:t>результаты</w:t>
      </w:r>
      <w:r>
        <w:rPr>
          <w:spacing w:val="-3"/>
        </w:rPr>
        <w:t xml:space="preserve"> </w:t>
      </w:r>
      <w:r>
        <w:t>и</w:t>
      </w:r>
      <w:r>
        <w:rPr>
          <w:spacing w:val="-2"/>
        </w:rPr>
        <w:t xml:space="preserve"> </w:t>
      </w:r>
      <w:r>
        <w:t>делать</w:t>
      </w:r>
      <w:r>
        <w:rPr>
          <w:spacing w:val="-2"/>
        </w:rPr>
        <w:t xml:space="preserve"> </w:t>
      </w:r>
      <w:r>
        <w:t>выводы;</w:t>
      </w:r>
    </w:p>
    <w:p w:rsidR="00E87DAD" w:rsidRDefault="00F431E1">
      <w:pPr>
        <w:pStyle w:val="a3"/>
        <w:spacing w:line="360" w:lineRule="auto"/>
        <w:ind w:right="550"/>
      </w:pPr>
      <w:r>
        <w:t>умение участвовать в учебно-исследовательской работе по биологии, экологии и</w:t>
      </w:r>
      <w:r>
        <w:rPr>
          <w:spacing w:val="1"/>
        </w:rPr>
        <w:t xml:space="preserve"> </w:t>
      </w:r>
      <w:r>
        <w:t>медицине, проводимой на базе школьных научных обществ, и публично представлять</w:t>
      </w:r>
      <w:r>
        <w:rPr>
          <w:spacing w:val="1"/>
        </w:rPr>
        <w:t xml:space="preserve"> </w:t>
      </w:r>
      <w:r>
        <w:t>полученные</w:t>
      </w:r>
      <w:r>
        <w:rPr>
          <w:spacing w:val="-3"/>
        </w:rPr>
        <w:t xml:space="preserve"> </w:t>
      </w:r>
      <w:r>
        <w:t>результаты на</w:t>
      </w:r>
      <w:r>
        <w:rPr>
          <w:spacing w:val="1"/>
        </w:rPr>
        <w:t xml:space="preserve"> </w:t>
      </w:r>
      <w:r>
        <w:t>ученических</w:t>
      </w:r>
      <w:r>
        <w:rPr>
          <w:spacing w:val="-1"/>
        </w:rPr>
        <w:t xml:space="preserve"> </w:t>
      </w:r>
      <w:r>
        <w:t>конференциях;</w:t>
      </w:r>
    </w:p>
    <w:p w:rsidR="00E87DAD" w:rsidRDefault="00F431E1">
      <w:pPr>
        <w:pStyle w:val="a3"/>
        <w:spacing w:before="1" w:line="360" w:lineRule="auto"/>
        <w:ind w:right="553"/>
      </w:pPr>
      <w:r>
        <w:t>умение</w:t>
      </w:r>
      <w:r>
        <w:rPr>
          <w:spacing w:val="1"/>
        </w:rPr>
        <w:t xml:space="preserve"> </w:t>
      </w:r>
      <w:r>
        <w:t>оценивать</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w:t>
      </w:r>
      <w:r>
        <w:rPr>
          <w:spacing w:val="1"/>
        </w:rPr>
        <w:t xml:space="preserve"> </w:t>
      </w:r>
      <w:r>
        <w:t>в</w:t>
      </w:r>
      <w:r>
        <w:rPr>
          <w:spacing w:val="1"/>
        </w:rPr>
        <w:t xml:space="preserve"> </w:t>
      </w:r>
      <w:r>
        <w:t>области</w:t>
      </w:r>
      <w:r>
        <w:rPr>
          <w:spacing w:val="-57"/>
        </w:rPr>
        <w:t xml:space="preserve"> </w:t>
      </w:r>
      <w:r>
        <w:t>биологии</w:t>
      </w:r>
      <w:r>
        <w:rPr>
          <w:spacing w:val="1"/>
        </w:rPr>
        <w:t xml:space="preserve"> </w:t>
      </w:r>
      <w:r>
        <w:t>и</w:t>
      </w:r>
      <w:r>
        <w:rPr>
          <w:spacing w:val="1"/>
        </w:rPr>
        <w:t xml:space="preserve"> </w:t>
      </w:r>
      <w:r>
        <w:t>медицины</w:t>
      </w:r>
      <w:r>
        <w:rPr>
          <w:spacing w:val="1"/>
        </w:rPr>
        <w:t xml:space="preserve"> </w:t>
      </w:r>
      <w:r>
        <w:t>(клонирование,</w:t>
      </w:r>
      <w:r>
        <w:rPr>
          <w:spacing w:val="1"/>
        </w:rPr>
        <w:t xml:space="preserve"> </w:t>
      </w:r>
      <w:r>
        <w:t>искусственное</w:t>
      </w:r>
      <w:r>
        <w:rPr>
          <w:spacing w:val="1"/>
        </w:rPr>
        <w:t xml:space="preserve"> </w:t>
      </w:r>
      <w:r>
        <w:t>оплодотворение,</w:t>
      </w:r>
      <w:r>
        <w:rPr>
          <w:spacing w:val="1"/>
        </w:rPr>
        <w:t xml:space="preserve"> </w:t>
      </w:r>
      <w:r>
        <w:t>направленное</w:t>
      </w:r>
      <w:r>
        <w:rPr>
          <w:spacing w:val="1"/>
        </w:rPr>
        <w:t xml:space="preserve"> </w:t>
      </w:r>
      <w:r>
        <w:t>изменение</w:t>
      </w:r>
      <w:r>
        <w:rPr>
          <w:spacing w:val="-2"/>
        </w:rPr>
        <w:t xml:space="preserve"> </w:t>
      </w:r>
      <w:r>
        <w:t>генома</w:t>
      </w:r>
      <w:r>
        <w:rPr>
          <w:spacing w:val="-1"/>
        </w:rPr>
        <w:t xml:space="preserve"> </w:t>
      </w:r>
      <w:r>
        <w:t>и</w:t>
      </w:r>
      <w:r>
        <w:rPr>
          <w:spacing w:val="-1"/>
        </w:rPr>
        <w:t xml:space="preserve"> </w:t>
      </w:r>
      <w:r>
        <w:t>создание</w:t>
      </w:r>
      <w:r>
        <w:rPr>
          <w:spacing w:val="-1"/>
        </w:rPr>
        <w:t xml:space="preserve"> </w:t>
      </w:r>
      <w:r>
        <w:t>трансгенных</w:t>
      </w:r>
      <w:r>
        <w:rPr>
          <w:spacing w:val="2"/>
        </w:rPr>
        <w:t xml:space="preserve"> </w:t>
      </w:r>
      <w:r>
        <w:t>организмов);</w:t>
      </w:r>
    </w:p>
    <w:p w:rsidR="00E87DAD" w:rsidRDefault="00F431E1">
      <w:pPr>
        <w:pStyle w:val="a3"/>
        <w:spacing w:line="360" w:lineRule="auto"/>
        <w:ind w:right="545"/>
      </w:pPr>
      <w:r>
        <w:t>умение осуществлять осознанный выбор будущей профессиональной деятельности</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медицины,</w:t>
      </w:r>
      <w:r>
        <w:rPr>
          <w:spacing w:val="1"/>
        </w:rPr>
        <w:t xml:space="preserve"> </w:t>
      </w:r>
      <w:r>
        <w:t>биотехнологии,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1"/>
        </w:rPr>
        <w:t xml:space="preserve"> </w:t>
      </w:r>
      <w:r>
        <w:t>интерес,</w:t>
      </w:r>
      <w:r>
        <w:rPr>
          <w:spacing w:val="1"/>
        </w:rPr>
        <w:t xml:space="preserve"> </w:t>
      </w:r>
      <w:r>
        <w:t>направленный</w:t>
      </w:r>
      <w:r>
        <w:rPr>
          <w:spacing w:val="1"/>
        </w:rPr>
        <w:t xml:space="preserve"> </w:t>
      </w:r>
      <w:r>
        <w:t>на</w:t>
      </w:r>
      <w:r>
        <w:rPr>
          <w:spacing w:val="1"/>
        </w:rPr>
        <w:t xml:space="preserve"> </w:t>
      </w:r>
      <w:r>
        <w:t>осознанный</w:t>
      </w:r>
      <w:r>
        <w:rPr>
          <w:spacing w:val="1"/>
        </w:rPr>
        <w:t xml:space="preserve"> </w:t>
      </w:r>
      <w:r>
        <w:t>выбор</w:t>
      </w:r>
      <w:r>
        <w:rPr>
          <w:spacing w:val="1"/>
        </w:rPr>
        <w:t xml:space="preserve"> </w:t>
      </w:r>
      <w:r>
        <w:t>соответствующей</w:t>
      </w:r>
      <w:r>
        <w:rPr>
          <w:spacing w:val="1"/>
        </w:rPr>
        <w:t xml:space="preserve"> </w:t>
      </w:r>
      <w:r>
        <w:t>профессии</w:t>
      </w:r>
      <w:r>
        <w:rPr>
          <w:spacing w:val="1"/>
        </w:rPr>
        <w:t xml:space="preserve"> </w:t>
      </w:r>
      <w:r>
        <w:t>и</w:t>
      </w:r>
      <w:r>
        <w:rPr>
          <w:spacing w:val="1"/>
        </w:rPr>
        <w:t xml:space="preserve"> </w:t>
      </w:r>
      <w:r>
        <w:t>продолжение</w:t>
      </w:r>
      <w:r>
        <w:rPr>
          <w:spacing w:val="1"/>
        </w:rPr>
        <w:t xml:space="preserve"> </w:t>
      </w:r>
      <w:r>
        <w:t>биологического</w:t>
      </w:r>
      <w:r>
        <w:rPr>
          <w:spacing w:val="-57"/>
        </w:rPr>
        <w:t xml:space="preserve"> </w:t>
      </w:r>
      <w:r>
        <w:t>образования</w:t>
      </w:r>
      <w:r>
        <w:rPr>
          <w:spacing w:val="-2"/>
        </w:rPr>
        <w:t xml:space="preserve"> </w:t>
      </w:r>
      <w:r>
        <w:t>в учреждениях</w:t>
      </w:r>
      <w:r>
        <w:rPr>
          <w:spacing w:val="1"/>
        </w:rPr>
        <w:t xml:space="preserve"> </w:t>
      </w:r>
      <w:r>
        <w:t>среднего</w:t>
      </w:r>
      <w:r>
        <w:rPr>
          <w:spacing w:val="-2"/>
        </w:rPr>
        <w:t xml:space="preserve"> </w:t>
      </w:r>
      <w:r>
        <w:t>профессионального</w:t>
      </w:r>
      <w:r>
        <w:rPr>
          <w:spacing w:val="-1"/>
        </w:rPr>
        <w:t xml:space="preserve"> </w:t>
      </w:r>
      <w:r>
        <w:t>и</w:t>
      </w:r>
      <w:r>
        <w:rPr>
          <w:spacing w:val="-1"/>
        </w:rPr>
        <w:t xml:space="preserve"> </w:t>
      </w:r>
      <w:r>
        <w:t>высшего</w:t>
      </w:r>
      <w:r>
        <w:rPr>
          <w:spacing w:val="-2"/>
        </w:rPr>
        <w:t xml:space="preserve"> </w:t>
      </w:r>
      <w:r>
        <w:t>образования.</w:t>
      </w:r>
    </w:p>
    <w:p w:rsidR="00E87DAD" w:rsidRDefault="00F431E1" w:rsidP="007F1D2C">
      <w:pPr>
        <w:pStyle w:val="a4"/>
        <w:numPr>
          <w:ilvl w:val="2"/>
          <w:numId w:val="67"/>
        </w:numPr>
        <w:tabs>
          <w:tab w:val="left" w:pos="1950"/>
        </w:tabs>
        <w:spacing w:before="1" w:line="360" w:lineRule="auto"/>
        <w:ind w:left="402" w:right="556"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должны отражать:</w:t>
      </w:r>
    </w:p>
    <w:p w:rsidR="00E87DAD" w:rsidRDefault="00F431E1">
      <w:pPr>
        <w:pStyle w:val="a3"/>
        <w:spacing w:line="360" w:lineRule="auto"/>
        <w:ind w:right="544"/>
      </w:pPr>
      <w:r>
        <w:t>сформированность знаний о месте и роли биологии в системе естественных наук, 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 и решении экологических проблем человечества, а также в решении вопросов</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61"/>
        </w:rPr>
        <w:t xml:space="preserve"> </w:t>
      </w:r>
      <w:r>
        <w:t>к</w:t>
      </w:r>
      <w:r>
        <w:rPr>
          <w:spacing w:val="1"/>
        </w:rPr>
        <w:t xml:space="preserve"> </w:t>
      </w:r>
      <w:r>
        <w:t>природе,</w:t>
      </w:r>
      <w:r>
        <w:rPr>
          <w:spacing w:val="1"/>
        </w:rPr>
        <w:t xml:space="preserve"> </w:t>
      </w:r>
      <w:r>
        <w:t>обществу,</w:t>
      </w:r>
      <w:r>
        <w:rPr>
          <w:spacing w:val="1"/>
        </w:rPr>
        <w:t xml:space="preserve"> </w:t>
      </w:r>
      <w:r>
        <w:t>человеку,</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2"/>
        </w:rPr>
        <w:t xml:space="preserve"> </w:t>
      </w:r>
      <w:r>
        <w:t>биологии;</w:t>
      </w:r>
    </w:p>
    <w:p w:rsidR="00E87DAD" w:rsidRDefault="00F431E1">
      <w:pPr>
        <w:pStyle w:val="a3"/>
        <w:spacing w:before="1" w:line="360" w:lineRule="auto"/>
        <w:ind w:right="545"/>
      </w:pPr>
      <w:r>
        <w:t>умение владеть системой биологических знаний, которая включает определения и</w:t>
      </w:r>
      <w:r>
        <w:rPr>
          <w:spacing w:val="1"/>
        </w:rPr>
        <w:t xml:space="preserve"> </w:t>
      </w:r>
      <w:r>
        <w:t>понимание</w:t>
      </w:r>
      <w:r>
        <w:rPr>
          <w:spacing w:val="1"/>
        </w:rPr>
        <w:t xml:space="preserve"> </w:t>
      </w:r>
      <w:r>
        <w:t>сущности</w:t>
      </w:r>
      <w:r>
        <w:rPr>
          <w:spacing w:val="1"/>
        </w:rPr>
        <w:t xml:space="preserve"> </w:t>
      </w:r>
      <w:r>
        <w:t>основополагающих</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экосистема,</w:t>
      </w:r>
      <w:r>
        <w:rPr>
          <w:spacing w:val="44"/>
        </w:rPr>
        <w:t xml:space="preserve"> </w:t>
      </w:r>
      <w:r>
        <w:t>биосфера),</w:t>
      </w:r>
      <w:r>
        <w:rPr>
          <w:spacing w:val="42"/>
        </w:rPr>
        <w:t xml:space="preserve"> </w:t>
      </w:r>
      <w:r>
        <w:t>биологические</w:t>
      </w:r>
      <w:r>
        <w:rPr>
          <w:spacing w:val="42"/>
        </w:rPr>
        <w:t xml:space="preserve"> </w:t>
      </w:r>
      <w:r>
        <w:t>теории</w:t>
      </w:r>
      <w:r>
        <w:rPr>
          <w:spacing w:val="44"/>
        </w:rPr>
        <w:t xml:space="preserve"> </w:t>
      </w:r>
      <w:r>
        <w:t>(эволюционная</w:t>
      </w:r>
      <w:r>
        <w:rPr>
          <w:spacing w:val="40"/>
        </w:rPr>
        <w:t xml:space="preserve"> </w:t>
      </w:r>
      <w:r>
        <w:t>теория</w:t>
      </w:r>
      <w:r>
        <w:rPr>
          <w:spacing w:val="43"/>
        </w:rPr>
        <w:t xml:space="preserve"> </w:t>
      </w:r>
      <w:r>
        <w:t>Ч.</w:t>
      </w:r>
      <w:r>
        <w:rPr>
          <w:spacing w:val="3"/>
        </w:rPr>
        <w:t xml:space="preserve"> </w:t>
      </w:r>
      <w:r>
        <w:t>Дарвина,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синтетическая</w:t>
      </w:r>
      <w:r>
        <w:rPr>
          <w:spacing w:val="1"/>
        </w:rPr>
        <w:t xml:space="preserve"> </w:t>
      </w:r>
      <w:r>
        <w:t>теория</w:t>
      </w:r>
      <w:r>
        <w:rPr>
          <w:spacing w:val="1"/>
        </w:rPr>
        <w:t xml:space="preserve"> </w:t>
      </w:r>
      <w:r>
        <w:t>эволюции),</w:t>
      </w:r>
      <w:r>
        <w:rPr>
          <w:spacing w:val="1"/>
        </w:rPr>
        <w:t xml:space="preserve"> </w:t>
      </w:r>
      <w:r>
        <w:t>учения</w:t>
      </w:r>
      <w:r>
        <w:rPr>
          <w:spacing w:val="1"/>
        </w:rPr>
        <w:t xml:space="preserve"> </w:t>
      </w:r>
      <w:r>
        <w:t>(А.Н. Северцова</w:t>
      </w:r>
      <w:r>
        <w:rPr>
          <w:spacing w:val="1"/>
        </w:rPr>
        <w:t xml:space="preserve"> </w:t>
      </w:r>
      <w:r>
        <w:t>–</w:t>
      </w:r>
      <w:r>
        <w:rPr>
          <w:spacing w:val="1"/>
        </w:rPr>
        <w:t xml:space="preserve"> </w:t>
      </w:r>
      <w:r>
        <w:t>о</w:t>
      </w:r>
      <w:r>
        <w:rPr>
          <w:spacing w:val="1"/>
        </w:rPr>
        <w:t xml:space="preserve"> </w:t>
      </w:r>
      <w:r>
        <w:t>путях</w:t>
      </w:r>
      <w:r>
        <w:rPr>
          <w:spacing w:val="1"/>
        </w:rPr>
        <w:t xml:space="preserve"> </w:t>
      </w:r>
      <w:r>
        <w:t>и</w:t>
      </w:r>
      <w:r>
        <w:rPr>
          <w:spacing w:val="1"/>
        </w:rPr>
        <w:t xml:space="preserve"> </w:t>
      </w:r>
      <w:r>
        <w:t>направлениях</w:t>
      </w:r>
      <w:r>
        <w:rPr>
          <w:spacing w:val="1"/>
        </w:rPr>
        <w:t xml:space="preserve"> </w:t>
      </w:r>
      <w:r>
        <w:t>эволюции, В.И. Вернадского – о биосфере), законы (генетического равновесия Дж. Харди</w:t>
      </w:r>
      <w:r>
        <w:rPr>
          <w:spacing w:val="1"/>
        </w:rPr>
        <w:t xml:space="preserve"> </w:t>
      </w:r>
      <w:r>
        <w:t>и</w:t>
      </w:r>
      <w:r>
        <w:rPr>
          <w:spacing w:val="1"/>
        </w:rPr>
        <w:t xml:space="preserve"> </w:t>
      </w:r>
      <w:r>
        <w:t>В. Вайнберга,</w:t>
      </w:r>
      <w:r>
        <w:rPr>
          <w:spacing w:val="1"/>
        </w:rPr>
        <w:t xml:space="preserve"> </w:t>
      </w:r>
      <w:r>
        <w:t>зародышевого</w:t>
      </w:r>
      <w:r>
        <w:rPr>
          <w:spacing w:val="1"/>
        </w:rPr>
        <w:t xml:space="preserve"> </w:t>
      </w:r>
      <w:r>
        <w:t>сходства</w:t>
      </w:r>
      <w:r>
        <w:rPr>
          <w:spacing w:val="1"/>
        </w:rPr>
        <w:t xml:space="preserve"> </w:t>
      </w:r>
      <w:r>
        <w:t>К.М. Бэра),</w:t>
      </w:r>
      <w:r>
        <w:rPr>
          <w:spacing w:val="1"/>
        </w:rPr>
        <w:t xml:space="preserve"> </w:t>
      </w:r>
      <w:r>
        <w:t>правила</w:t>
      </w:r>
      <w:r>
        <w:rPr>
          <w:spacing w:val="1"/>
        </w:rPr>
        <w:t xml:space="preserve"> </w:t>
      </w:r>
      <w:r>
        <w:t>(минимума</w:t>
      </w:r>
      <w:r>
        <w:rPr>
          <w:spacing w:val="1"/>
        </w:rPr>
        <w:t xml:space="preserve"> </w:t>
      </w:r>
      <w:r>
        <w:t>Ю. Либиха,</w:t>
      </w:r>
      <w:r>
        <w:rPr>
          <w:spacing w:val="1"/>
        </w:rPr>
        <w:t xml:space="preserve"> </w:t>
      </w:r>
      <w:r>
        <w:t>экологической</w:t>
      </w:r>
      <w:r>
        <w:rPr>
          <w:spacing w:val="-2"/>
        </w:rPr>
        <w:t xml:space="preserve"> </w:t>
      </w:r>
      <w:r>
        <w:t>пирамиды</w:t>
      </w:r>
      <w:r>
        <w:rPr>
          <w:spacing w:val="-1"/>
        </w:rPr>
        <w:t xml:space="preserve"> </w:t>
      </w:r>
      <w:r>
        <w:t>энергии),</w:t>
      </w:r>
      <w:r>
        <w:rPr>
          <w:spacing w:val="-1"/>
        </w:rPr>
        <w:t xml:space="preserve"> </w:t>
      </w:r>
      <w:r>
        <w:t>гипотезы</w:t>
      </w:r>
      <w:r>
        <w:rPr>
          <w:spacing w:val="-1"/>
        </w:rPr>
        <w:t xml:space="preserve"> </w:t>
      </w:r>
      <w:r>
        <w:t>(гипотеза «мира</w:t>
      </w:r>
      <w:r>
        <w:rPr>
          <w:spacing w:val="-2"/>
        </w:rPr>
        <w:t xml:space="preserve"> </w:t>
      </w:r>
      <w:r>
        <w:t>РНК»</w:t>
      </w:r>
      <w:r>
        <w:rPr>
          <w:spacing w:val="-7"/>
        </w:rPr>
        <w:t xml:space="preserve"> </w:t>
      </w:r>
      <w:r>
        <w:t>У.</w:t>
      </w:r>
      <w:r>
        <w:rPr>
          <w:spacing w:val="7"/>
        </w:rPr>
        <w:t xml:space="preserve"> </w:t>
      </w:r>
      <w:r>
        <w:t>Гилберта);</w:t>
      </w:r>
    </w:p>
    <w:p w:rsidR="00E87DAD" w:rsidRDefault="00F431E1">
      <w:pPr>
        <w:pStyle w:val="a3"/>
        <w:spacing w:before="1" w:line="360" w:lineRule="auto"/>
        <w:ind w:right="549"/>
      </w:pPr>
      <w:r>
        <w:t>умение</w:t>
      </w:r>
      <w:r>
        <w:rPr>
          <w:spacing w:val="1"/>
        </w:rPr>
        <w:t xml:space="preserve"> </w:t>
      </w:r>
      <w:r>
        <w:t>владеть</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используемыми</w:t>
      </w:r>
      <w:r>
        <w:rPr>
          <w:spacing w:val="1"/>
        </w:rPr>
        <w:t xml:space="preserve"> </w:t>
      </w:r>
      <w:r>
        <w:t>в</w:t>
      </w:r>
      <w:r>
        <w:rPr>
          <w:spacing w:val="-57"/>
        </w:rPr>
        <w:t xml:space="preserve"> </w:t>
      </w:r>
      <w:r>
        <w:t>биологических</w:t>
      </w:r>
      <w:r>
        <w:rPr>
          <w:spacing w:val="1"/>
        </w:rPr>
        <w:t xml:space="preserve"> </w:t>
      </w:r>
      <w:r>
        <w:t>исследованиях</w:t>
      </w:r>
      <w:r>
        <w:rPr>
          <w:spacing w:val="1"/>
        </w:rPr>
        <w:t xml:space="preserve"> </w:t>
      </w:r>
      <w:r>
        <w:t>живых</w:t>
      </w:r>
      <w:r>
        <w:rPr>
          <w:spacing w:val="1"/>
        </w:rPr>
        <w:t xml:space="preserve"> </w:t>
      </w:r>
      <w:r>
        <w:t>объектов</w:t>
      </w:r>
      <w:r>
        <w:rPr>
          <w:spacing w:val="1"/>
        </w:rPr>
        <w:t xml:space="preserve"> </w:t>
      </w:r>
      <w:r>
        <w:t>и</w:t>
      </w:r>
      <w:r>
        <w:rPr>
          <w:spacing w:val="1"/>
        </w:rPr>
        <w:t xml:space="preserve"> </w:t>
      </w:r>
      <w:r>
        <w:t>экосистем</w:t>
      </w:r>
      <w:r>
        <w:rPr>
          <w:spacing w:val="1"/>
        </w:rPr>
        <w:t xml:space="preserve"> </w:t>
      </w:r>
      <w:r>
        <w:t>(описание,</w:t>
      </w:r>
      <w:r>
        <w:rPr>
          <w:spacing w:val="1"/>
        </w:rPr>
        <w:t xml:space="preserve"> </w:t>
      </w:r>
      <w:r>
        <w:t>измерение,</w:t>
      </w:r>
      <w:r>
        <w:rPr>
          <w:spacing w:val="-57"/>
        </w:rPr>
        <w:t xml:space="preserve"> </w:t>
      </w:r>
      <w:r>
        <w:t>наблюдение, эксперимент), способами выявления и оценки антропогенных изменений в</w:t>
      </w:r>
      <w:r>
        <w:rPr>
          <w:spacing w:val="1"/>
        </w:rPr>
        <w:t xml:space="preserve"> </w:t>
      </w:r>
      <w:r>
        <w:t>природе;</w:t>
      </w:r>
    </w:p>
    <w:p w:rsidR="00E87DAD" w:rsidRDefault="00F431E1">
      <w:pPr>
        <w:pStyle w:val="a3"/>
        <w:spacing w:line="360" w:lineRule="auto"/>
        <w:ind w:right="554"/>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видов,</w:t>
      </w:r>
      <w:r>
        <w:rPr>
          <w:spacing w:val="1"/>
        </w:rPr>
        <w:t xml:space="preserve"> </w:t>
      </w:r>
      <w:r>
        <w:t>биогеоценозов,</w:t>
      </w:r>
      <w:r>
        <w:rPr>
          <w:spacing w:val="1"/>
        </w:rPr>
        <w:t xml:space="preserve"> </w:t>
      </w:r>
      <w:r>
        <w:t>экосистем</w:t>
      </w:r>
      <w:r>
        <w:rPr>
          <w:spacing w:val="1"/>
        </w:rPr>
        <w:t xml:space="preserve"> </w:t>
      </w:r>
      <w:r>
        <w:t>и</w:t>
      </w:r>
      <w:r>
        <w:rPr>
          <w:spacing w:val="1"/>
        </w:rPr>
        <w:t xml:space="preserve"> </w:t>
      </w:r>
      <w:r>
        <w:t>биосферы,</w:t>
      </w:r>
      <w:r>
        <w:rPr>
          <w:spacing w:val="1"/>
        </w:rPr>
        <w:t xml:space="preserve"> </w:t>
      </w:r>
      <w:r>
        <w:t>стабилизирующего,</w:t>
      </w:r>
      <w:r>
        <w:rPr>
          <w:spacing w:val="1"/>
        </w:rPr>
        <w:t xml:space="preserve"> </w:t>
      </w:r>
      <w:r>
        <w:t>движущего</w:t>
      </w:r>
      <w:r>
        <w:rPr>
          <w:spacing w:val="1"/>
        </w:rPr>
        <w:t xml:space="preserve"> </w:t>
      </w:r>
      <w:r>
        <w:t>и</w:t>
      </w:r>
      <w:r>
        <w:rPr>
          <w:spacing w:val="1"/>
        </w:rPr>
        <w:t xml:space="preserve"> </w:t>
      </w:r>
      <w:r>
        <w:t>разрывающего</w:t>
      </w:r>
      <w:r>
        <w:rPr>
          <w:spacing w:val="1"/>
        </w:rPr>
        <w:t xml:space="preserve"> </w:t>
      </w:r>
      <w:r>
        <w:t>естественного</w:t>
      </w:r>
      <w:r>
        <w:rPr>
          <w:spacing w:val="1"/>
        </w:rPr>
        <w:t xml:space="preserve"> </w:t>
      </w:r>
      <w:r>
        <w:t>отбора,</w:t>
      </w:r>
      <w:r>
        <w:rPr>
          <w:spacing w:val="1"/>
        </w:rPr>
        <w:t xml:space="preserve"> </w:t>
      </w:r>
      <w:r>
        <w:t>аллопатрического и симпатрического видообразования, влияния движущих сил эволюции</w:t>
      </w:r>
      <w:r>
        <w:rPr>
          <w:spacing w:val="1"/>
        </w:rPr>
        <w:t xml:space="preserve"> </w:t>
      </w:r>
      <w:r>
        <w:t>на генофонд популяции, приспособленности организмов к среде обитания, чередования</w:t>
      </w:r>
      <w:r>
        <w:rPr>
          <w:spacing w:val="1"/>
        </w:rPr>
        <w:t xml:space="preserve"> </w:t>
      </w:r>
      <w:r>
        <w:t>направлений</w:t>
      </w:r>
      <w:r>
        <w:rPr>
          <w:spacing w:val="-2"/>
        </w:rPr>
        <w:t xml:space="preserve"> </w:t>
      </w:r>
      <w:r>
        <w:t>эволюции,</w:t>
      </w:r>
      <w:r>
        <w:rPr>
          <w:spacing w:val="-4"/>
        </w:rPr>
        <w:t xml:space="preserve"> </w:t>
      </w:r>
      <w:r>
        <w:t>круговорота</w:t>
      </w:r>
      <w:r>
        <w:rPr>
          <w:spacing w:val="-2"/>
        </w:rPr>
        <w:t xml:space="preserve"> </w:t>
      </w:r>
      <w:r>
        <w:t>веществ</w:t>
      </w:r>
      <w:r>
        <w:rPr>
          <w:spacing w:val="-1"/>
        </w:rPr>
        <w:t xml:space="preserve"> </w:t>
      </w:r>
      <w:r>
        <w:t>и</w:t>
      </w:r>
      <w:r>
        <w:rPr>
          <w:spacing w:val="2"/>
        </w:rPr>
        <w:t xml:space="preserve"> </w:t>
      </w:r>
      <w:r>
        <w:t>потока</w:t>
      </w:r>
      <w:r>
        <w:rPr>
          <w:spacing w:val="-3"/>
        </w:rPr>
        <w:t xml:space="preserve"> </w:t>
      </w:r>
      <w:r>
        <w:t>энергии</w:t>
      </w:r>
      <w:r>
        <w:rPr>
          <w:spacing w:val="-1"/>
        </w:rPr>
        <w:t xml:space="preserve"> </w:t>
      </w:r>
      <w:r>
        <w:t>в</w:t>
      </w:r>
      <w:r>
        <w:rPr>
          <w:spacing w:val="-2"/>
        </w:rPr>
        <w:t xml:space="preserve"> </w:t>
      </w:r>
      <w:r>
        <w:t>экосистемах;</w:t>
      </w:r>
    </w:p>
    <w:p w:rsidR="00E87DAD" w:rsidRDefault="00F431E1">
      <w:pPr>
        <w:pStyle w:val="a3"/>
        <w:spacing w:line="360" w:lineRule="auto"/>
        <w:ind w:right="552"/>
      </w:pPr>
      <w:r>
        <w:t>умение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процессами</w:t>
      </w:r>
      <w:r>
        <w:rPr>
          <w:spacing w:val="1"/>
        </w:rPr>
        <w:t xml:space="preserve"> </w:t>
      </w:r>
      <w:r>
        <w:t>эволюции,</w:t>
      </w:r>
      <w:r>
        <w:rPr>
          <w:spacing w:val="1"/>
        </w:rPr>
        <w:t xml:space="preserve"> </w:t>
      </w:r>
      <w:r>
        <w:t>движущими</w:t>
      </w:r>
      <w:r>
        <w:rPr>
          <w:spacing w:val="1"/>
        </w:rPr>
        <w:t xml:space="preserve"> </w:t>
      </w:r>
      <w:r>
        <w:t>силами антропогенеза, компонентами различных экосистем и приспособлениями к ним</w:t>
      </w:r>
      <w:r>
        <w:rPr>
          <w:spacing w:val="1"/>
        </w:rPr>
        <w:t xml:space="preserve"> </w:t>
      </w:r>
      <w:r>
        <w:t>организмов;</w:t>
      </w:r>
    </w:p>
    <w:p w:rsidR="00E87DAD" w:rsidRDefault="00F431E1">
      <w:pPr>
        <w:pStyle w:val="a3"/>
        <w:spacing w:line="360" w:lineRule="auto"/>
        <w:ind w:right="551"/>
      </w:pPr>
      <w:r>
        <w:t>умение</w:t>
      </w:r>
      <w:r>
        <w:rPr>
          <w:spacing w:val="1"/>
        </w:rPr>
        <w:t xml:space="preserve"> </w:t>
      </w:r>
      <w:r>
        <w:t>выявлять</w:t>
      </w:r>
      <w:r>
        <w:rPr>
          <w:spacing w:val="1"/>
        </w:rPr>
        <w:t xml:space="preserve"> </w:t>
      </w:r>
      <w:r>
        <w:t>отличительные</w:t>
      </w:r>
      <w:r>
        <w:rPr>
          <w:spacing w:val="1"/>
        </w:rPr>
        <w:t xml:space="preserve"> </w:t>
      </w:r>
      <w:r>
        <w:t>признаки</w:t>
      </w:r>
      <w:r>
        <w:rPr>
          <w:spacing w:val="1"/>
        </w:rPr>
        <w:t xml:space="preserve"> </w:t>
      </w:r>
      <w:r>
        <w:t>живых</w:t>
      </w:r>
      <w:r>
        <w:rPr>
          <w:spacing w:val="1"/>
        </w:rPr>
        <w:t xml:space="preserve"> </w:t>
      </w:r>
      <w:r>
        <w:t>систем,</w:t>
      </w:r>
      <w:r>
        <w:rPr>
          <w:spacing w:val="60"/>
        </w:rPr>
        <w:t xml:space="preserve"> </w:t>
      </w:r>
      <w:r>
        <w:t>приспособленность</w:t>
      </w:r>
      <w:r>
        <w:rPr>
          <w:spacing w:val="1"/>
        </w:rPr>
        <w:t xml:space="preserve"> </w:t>
      </w:r>
      <w:r>
        <w:t>видов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абиотических</w:t>
      </w:r>
      <w:r>
        <w:rPr>
          <w:spacing w:val="1"/>
        </w:rPr>
        <w:t xml:space="preserve"> </w:t>
      </w:r>
      <w:r>
        <w:t>и</w:t>
      </w:r>
      <w:r>
        <w:rPr>
          <w:spacing w:val="1"/>
        </w:rPr>
        <w:t xml:space="preserve"> </w:t>
      </w:r>
      <w:r>
        <w:t>биотических</w:t>
      </w:r>
      <w:r>
        <w:rPr>
          <w:spacing w:val="1"/>
        </w:rPr>
        <w:t xml:space="preserve"> </w:t>
      </w:r>
      <w:r>
        <w:t>компонентов</w:t>
      </w:r>
      <w:r>
        <w:rPr>
          <w:spacing w:val="1"/>
        </w:rPr>
        <w:t xml:space="preserve"> </w:t>
      </w:r>
      <w:r>
        <w:t>экосистем,</w:t>
      </w:r>
      <w:r>
        <w:rPr>
          <w:spacing w:val="1"/>
        </w:rPr>
        <w:t xml:space="preserve"> </w:t>
      </w:r>
      <w:r>
        <w:t>взаимосвязей организмов в сообществах, антропогенных изменений в экосистемах своей</w:t>
      </w:r>
      <w:r>
        <w:rPr>
          <w:spacing w:val="1"/>
        </w:rPr>
        <w:t xml:space="preserve"> </w:t>
      </w:r>
      <w:r>
        <w:t>местности;</w:t>
      </w:r>
    </w:p>
    <w:p w:rsidR="00E87DAD" w:rsidRDefault="00F431E1">
      <w:pPr>
        <w:pStyle w:val="a3"/>
        <w:spacing w:line="360" w:lineRule="auto"/>
        <w:ind w:right="547"/>
      </w:pPr>
      <w:r>
        <w:t>умение использовать</w:t>
      </w:r>
      <w:r>
        <w:rPr>
          <w:spacing w:val="1"/>
        </w:rPr>
        <w:t xml:space="preserve"> </w:t>
      </w:r>
      <w:r>
        <w:t>соответствующие аргументы,</w:t>
      </w:r>
      <w:r>
        <w:rPr>
          <w:spacing w:val="1"/>
        </w:rPr>
        <w:t xml:space="preserve"> </w:t>
      </w:r>
      <w:r>
        <w:t>биологическую</w:t>
      </w:r>
      <w:r>
        <w:rPr>
          <w:spacing w:val="60"/>
        </w:rPr>
        <w:t xml:space="preserve"> </w:t>
      </w:r>
      <w:r>
        <w:t>терминологию</w:t>
      </w:r>
      <w:r>
        <w:rPr>
          <w:spacing w:val="-57"/>
        </w:rPr>
        <w:t xml:space="preserve"> </w:t>
      </w:r>
      <w:r>
        <w:t>и</w:t>
      </w:r>
      <w:r>
        <w:rPr>
          <w:spacing w:val="1"/>
        </w:rPr>
        <w:t xml:space="preserve"> </w:t>
      </w:r>
      <w:r>
        <w:t>символику</w:t>
      </w:r>
      <w:r>
        <w:rPr>
          <w:spacing w:val="1"/>
        </w:rPr>
        <w:t xml:space="preserve"> </w:t>
      </w:r>
      <w:r>
        <w:t>для</w:t>
      </w:r>
      <w:r>
        <w:rPr>
          <w:spacing w:val="1"/>
        </w:rPr>
        <w:t xml:space="preserve"> </w:t>
      </w:r>
      <w:r>
        <w:t>доказательства</w:t>
      </w:r>
      <w:r>
        <w:rPr>
          <w:spacing w:val="1"/>
        </w:rPr>
        <w:t xml:space="preserve"> </w:t>
      </w:r>
      <w:r>
        <w:t>родства</w:t>
      </w:r>
      <w:r>
        <w:rPr>
          <w:spacing w:val="1"/>
        </w:rPr>
        <w:t xml:space="preserve"> </w:t>
      </w:r>
      <w:r>
        <w:t>организмов</w:t>
      </w:r>
      <w:r>
        <w:rPr>
          <w:spacing w:val="1"/>
        </w:rPr>
        <w:t xml:space="preserve"> </w:t>
      </w:r>
      <w:r>
        <w:t>разных</w:t>
      </w:r>
      <w:r>
        <w:rPr>
          <w:spacing w:val="1"/>
        </w:rPr>
        <w:t xml:space="preserve"> </w:t>
      </w:r>
      <w:r>
        <w:t>систематических</w:t>
      </w:r>
      <w:r>
        <w:rPr>
          <w:spacing w:val="1"/>
        </w:rPr>
        <w:t xml:space="preserve"> </w:t>
      </w:r>
      <w:r>
        <w:t>групп,</w:t>
      </w:r>
      <w:r>
        <w:rPr>
          <w:spacing w:val="1"/>
        </w:rPr>
        <w:t xml:space="preserve"> </w:t>
      </w:r>
      <w:r>
        <w:t>взаимосвязи организмов и среды обитания, единства человеческих рас, необходимости</w:t>
      </w:r>
      <w:r>
        <w:rPr>
          <w:spacing w:val="1"/>
        </w:rPr>
        <w:t xml:space="preserve"> </w:t>
      </w:r>
      <w:r>
        <w:t>сохранения многообразия видов и экосистем как условия сосуществования природы и</w:t>
      </w:r>
      <w:r>
        <w:rPr>
          <w:spacing w:val="1"/>
        </w:rPr>
        <w:t xml:space="preserve"> </w:t>
      </w:r>
      <w:r>
        <w:t>человечества;</w:t>
      </w:r>
    </w:p>
    <w:p w:rsidR="00E87DAD" w:rsidRDefault="00F431E1">
      <w:pPr>
        <w:pStyle w:val="a3"/>
        <w:spacing w:before="1" w:line="360" w:lineRule="auto"/>
        <w:ind w:right="548"/>
      </w:pPr>
      <w:r>
        <w:t>умение</w:t>
      </w:r>
      <w:r>
        <w:rPr>
          <w:spacing w:val="1"/>
        </w:rPr>
        <w:t xml:space="preserve"> </w:t>
      </w:r>
      <w:r>
        <w:t>решать</w:t>
      </w:r>
      <w:r>
        <w:rPr>
          <w:spacing w:val="1"/>
        </w:rPr>
        <w:t xml:space="preserve"> </w:t>
      </w:r>
      <w:r>
        <w:t>биологические</w:t>
      </w:r>
      <w:r>
        <w:rPr>
          <w:spacing w:val="1"/>
        </w:rPr>
        <w:t xml:space="preserve"> </w:t>
      </w:r>
      <w:r>
        <w:t>задачи,</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4"/>
        </w:rPr>
        <w:t xml:space="preserve"> </w:t>
      </w:r>
      <w:r>
        <w:t>на</w:t>
      </w:r>
      <w:r>
        <w:rPr>
          <w:spacing w:val="-1"/>
        </w:rPr>
        <w:t xml:space="preserve"> </w:t>
      </w:r>
      <w:r>
        <w:t>основании</w:t>
      </w:r>
      <w:r>
        <w:rPr>
          <w:spacing w:val="-2"/>
        </w:rPr>
        <w:t xml:space="preserve"> </w:t>
      </w:r>
      <w:r>
        <w:t>полученных</w:t>
      </w:r>
      <w:r>
        <w:rPr>
          <w:spacing w:val="1"/>
        </w:rPr>
        <w:t xml:space="preserve"> </w:t>
      </w:r>
      <w:r>
        <w:t>результатов;</w:t>
      </w:r>
    </w:p>
    <w:p w:rsidR="00E87DAD" w:rsidRDefault="00F431E1">
      <w:pPr>
        <w:pStyle w:val="a3"/>
        <w:spacing w:line="360" w:lineRule="auto"/>
        <w:ind w:right="547"/>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E87DAD" w:rsidRDefault="00F431E1">
      <w:pPr>
        <w:pStyle w:val="a3"/>
        <w:spacing w:line="362" w:lineRule="auto"/>
        <w:ind w:right="557"/>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57"/>
        </w:rPr>
        <w:t xml:space="preserve"> </w:t>
      </w:r>
      <w:r>
        <w:t>формулируя</w:t>
      </w:r>
      <w:r>
        <w:rPr>
          <w:spacing w:val="-3"/>
        </w:rPr>
        <w:t xml:space="preserve"> </w:t>
      </w:r>
      <w:r>
        <w:t>цель</w:t>
      </w:r>
      <w:r>
        <w:rPr>
          <w:spacing w:val="-2"/>
        </w:rPr>
        <w:t xml:space="preserve"> </w:t>
      </w:r>
      <w:r>
        <w:t>исследования,</w:t>
      </w:r>
      <w:r>
        <w:rPr>
          <w:spacing w:val="-3"/>
        </w:rPr>
        <w:t xml:space="preserve"> </w:t>
      </w:r>
      <w:r>
        <w:t>анализировать</w:t>
      </w:r>
      <w:r>
        <w:rPr>
          <w:spacing w:val="-3"/>
        </w:rPr>
        <w:t xml:space="preserve"> </w:t>
      </w:r>
      <w:r>
        <w:t>полученные</w:t>
      </w:r>
      <w:r>
        <w:rPr>
          <w:spacing w:val="-5"/>
        </w:rPr>
        <w:t xml:space="preserve"> </w:t>
      </w:r>
      <w:r>
        <w:t>результаты</w:t>
      </w:r>
      <w:r>
        <w:rPr>
          <w:spacing w:val="-2"/>
        </w:rPr>
        <w:t xml:space="preserve"> </w:t>
      </w:r>
      <w:r>
        <w:t>и</w:t>
      </w:r>
      <w:r>
        <w:rPr>
          <w:spacing w:val="-3"/>
        </w:rPr>
        <w:t xml:space="preserve"> </w:t>
      </w:r>
      <w:r>
        <w:t>делать</w:t>
      </w:r>
      <w:r>
        <w:rPr>
          <w:spacing w:val="-1"/>
        </w:rPr>
        <w:t xml:space="preserve"> </w:t>
      </w:r>
      <w:r>
        <w:t>выводы;</w:t>
      </w:r>
    </w:p>
    <w:p w:rsidR="00E87DAD" w:rsidRDefault="00F431E1">
      <w:pPr>
        <w:pStyle w:val="a3"/>
        <w:spacing w:line="360" w:lineRule="auto"/>
        <w:ind w:right="550"/>
      </w:pPr>
      <w:r>
        <w:t>умение участвовать в учебно-исследовательской работе по биологии, экологии и</w:t>
      </w:r>
      <w:r>
        <w:rPr>
          <w:spacing w:val="1"/>
        </w:rPr>
        <w:t xml:space="preserve"> </w:t>
      </w:r>
      <w:r>
        <w:t>медицине, проводимой на базе школьных научных обществ, и публично представлять</w:t>
      </w:r>
      <w:r>
        <w:rPr>
          <w:spacing w:val="1"/>
        </w:rPr>
        <w:t xml:space="preserve"> </w:t>
      </w:r>
      <w:r>
        <w:t>полученные</w:t>
      </w:r>
      <w:r>
        <w:rPr>
          <w:spacing w:val="-3"/>
        </w:rPr>
        <w:t xml:space="preserve"> </w:t>
      </w:r>
      <w:r>
        <w:t>результаты на</w:t>
      </w:r>
      <w:r>
        <w:rPr>
          <w:spacing w:val="1"/>
        </w:rPr>
        <w:t xml:space="preserve"> </w:t>
      </w:r>
      <w:r>
        <w:t>ученических</w:t>
      </w:r>
      <w:r>
        <w:rPr>
          <w:spacing w:val="-2"/>
        </w:rPr>
        <w:t xml:space="preserve"> </w:t>
      </w:r>
      <w:r>
        <w:t>конференциях;</w:t>
      </w:r>
    </w:p>
    <w:p w:rsidR="00E87DAD" w:rsidRDefault="00F431E1">
      <w:pPr>
        <w:pStyle w:val="a3"/>
        <w:ind w:left="1110" w:firstLine="0"/>
      </w:pPr>
      <w:r>
        <w:t>умение</w:t>
      </w:r>
      <w:r>
        <w:rPr>
          <w:spacing w:val="54"/>
        </w:rPr>
        <w:t xml:space="preserve"> </w:t>
      </w:r>
      <w:r>
        <w:t>оценивать</w:t>
      </w:r>
      <w:r>
        <w:rPr>
          <w:spacing w:val="115"/>
        </w:rPr>
        <w:t xml:space="preserve"> </w:t>
      </w:r>
      <w:r>
        <w:t>гипотезы</w:t>
      </w:r>
      <w:r>
        <w:rPr>
          <w:spacing w:val="113"/>
        </w:rPr>
        <w:t xml:space="preserve"> </w:t>
      </w:r>
      <w:r>
        <w:t>и</w:t>
      </w:r>
      <w:r>
        <w:rPr>
          <w:spacing w:val="113"/>
        </w:rPr>
        <w:t xml:space="preserve"> </w:t>
      </w:r>
      <w:r>
        <w:t>теории</w:t>
      </w:r>
      <w:r>
        <w:rPr>
          <w:spacing w:val="113"/>
        </w:rPr>
        <w:t xml:space="preserve"> </w:t>
      </w:r>
      <w:r>
        <w:t>о</w:t>
      </w:r>
      <w:r>
        <w:rPr>
          <w:spacing w:val="111"/>
        </w:rPr>
        <w:t xml:space="preserve"> </w:t>
      </w:r>
      <w:r>
        <w:t>происхождении</w:t>
      </w:r>
      <w:r>
        <w:rPr>
          <w:spacing w:val="115"/>
        </w:rPr>
        <w:t xml:space="preserve"> </w:t>
      </w:r>
      <w:r>
        <w:t>жизни,</w:t>
      </w:r>
      <w:r>
        <w:rPr>
          <w:spacing w:val="115"/>
        </w:rPr>
        <w:t xml:space="preserve"> </w:t>
      </w:r>
      <w:r>
        <w:t>человека</w:t>
      </w:r>
      <w:r>
        <w:rPr>
          <w:spacing w:val="113"/>
        </w:rPr>
        <w:t xml:space="preserve"> </w:t>
      </w:r>
      <w:r>
        <w:t>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человеческих</w:t>
      </w:r>
      <w:r>
        <w:rPr>
          <w:spacing w:val="1"/>
        </w:rPr>
        <w:t xml:space="preserve"> </w:t>
      </w:r>
      <w:r>
        <w:t>рас,</w:t>
      </w:r>
      <w:r>
        <w:rPr>
          <w:spacing w:val="1"/>
        </w:rPr>
        <w:t xml:space="preserve"> </w:t>
      </w:r>
      <w:r>
        <w:t>о</w:t>
      </w:r>
      <w:r>
        <w:rPr>
          <w:spacing w:val="1"/>
        </w:rPr>
        <w:t xml:space="preserve"> </w:t>
      </w:r>
      <w:r>
        <w:t>причинах,</w:t>
      </w:r>
      <w:r>
        <w:rPr>
          <w:spacing w:val="1"/>
        </w:rPr>
        <w:t xml:space="preserve"> </w:t>
      </w:r>
      <w:r>
        <w:t>последствиях</w:t>
      </w:r>
      <w:r>
        <w:rPr>
          <w:spacing w:val="1"/>
        </w:rPr>
        <w:t xml:space="preserve"> </w:t>
      </w:r>
      <w:r>
        <w:t>и</w:t>
      </w:r>
      <w:r>
        <w:rPr>
          <w:spacing w:val="1"/>
        </w:rPr>
        <w:t xml:space="preserve"> </w:t>
      </w:r>
      <w:r>
        <w:t>способах</w:t>
      </w:r>
      <w:r>
        <w:rPr>
          <w:spacing w:val="1"/>
        </w:rPr>
        <w:t xml:space="preserve"> </w:t>
      </w:r>
      <w:r>
        <w:t>предотвращения</w:t>
      </w:r>
      <w:r>
        <w:rPr>
          <w:spacing w:val="1"/>
        </w:rPr>
        <w:t xml:space="preserve"> </w:t>
      </w:r>
      <w:r>
        <w:t>глобальных</w:t>
      </w:r>
      <w:r>
        <w:rPr>
          <w:spacing w:val="1"/>
        </w:rPr>
        <w:t xml:space="preserve"> </w:t>
      </w:r>
      <w:r>
        <w:t>изменений</w:t>
      </w:r>
      <w:r>
        <w:rPr>
          <w:spacing w:val="-1"/>
        </w:rPr>
        <w:t xml:space="preserve"> </w:t>
      </w:r>
      <w:r>
        <w:t>в</w:t>
      </w:r>
      <w:r>
        <w:rPr>
          <w:spacing w:val="-1"/>
        </w:rPr>
        <w:t xml:space="preserve"> </w:t>
      </w:r>
      <w:r>
        <w:t>биосфере;</w:t>
      </w:r>
    </w:p>
    <w:p w:rsidR="00E87DAD" w:rsidRDefault="00F431E1">
      <w:pPr>
        <w:pStyle w:val="a3"/>
        <w:spacing w:before="1" w:line="360" w:lineRule="auto"/>
        <w:ind w:right="552"/>
      </w:pPr>
      <w:r>
        <w:t>умение осуществлять осознанный выбор будущей профессиональной деятельности</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экологии,</w:t>
      </w:r>
      <w:r>
        <w:rPr>
          <w:spacing w:val="1"/>
        </w:rPr>
        <w:t xml:space="preserve"> </w:t>
      </w:r>
      <w:r>
        <w:t>природопользования,</w:t>
      </w:r>
      <w:r>
        <w:rPr>
          <w:spacing w:val="1"/>
        </w:rPr>
        <w:t xml:space="preserve"> </w:t>
      </w:r>
      <w:r>
        <w:t>медицины,</w:t>
      </w:r>
      <w:r>
        <w:rPr>
          <w:spacing w:val="1"/>
        </w:rPr>
        <w:t xml:space="preserve"> </w:t>
      </w:r>
      <w:r>
        <w:t>биотехнологии,</w:t>
      </w:r>
      <w:r>
        <w:rPr>
          <w:spacing w:val="1"/>
        </w:rPr>
        <w:t xml:space="preserve"> </w:t>
      </w:r>
      <w:r>
        <w:t>психологии,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1"/>
        </w:rPr>
        <w:t xml:space="preserve"> </w:t>
      </w:r>
      <w:r>
        <w:t>интерес,</w:t>
      </w:r>
      <w:r>
        <w:rPr>
          <w:spacing w:val="1"/>
        </w:rPr>
        <w:t xml:space="preserve"> </w:t>
      </w:r>
      <w:r>
        <w:t>направленный</w:t>
      </w:r>
      <w:r>
        <w:rPr>
          <w:spacing w:val="1"/>
        </w:rPr>
        <w:t xml:space="preserve"> </w:t>
      </w:r>
      <w:r>
        <w:t>на</w:t>
      </w:r>
      <w:r>
        <w:rPr>
          <w:spacing w:val="1"/>
        </w:rPr>
        <w:t xml:space="preserve"> </w:t>
      </w:r>
      <w:r>
        <w:t>осознанный</w:t>
      </w:r>
      <w:r>
        <w:rPr>
          <w:spacing w:val="1"/>
        </w:rPr>
        <w:t xml:space="preserve"> </w:t>
      </w:r>
      <w:r>
        <w:t>выбор</w:t>
      </w:r>
      <w:r>
        <w:rPr>
          <w:spacing w:val="1"/>
        </w:rPr>
        <w:t xml:space="preserve"> </w:t>
      </w:r>
      <w:r>
        <w:t>соответствующей</w:t>
      </w:r>
      <w:r>
        <w:rPr>
          <w:spacing w:val="1"/>
        </w:rPr>
        <w:t xml:space="preserve"> </w:t>
      </w:r>
      <w:r>
        <w:t>профессии</w:t>
      </w:r>
      <w:r>
        <w:rPr>
          <w:spacing w:val="1"/>
        </w:rPr>
        <w:t xml:space="preserve"> </w:t>
      </w:r>
      <w:r>
        <w:t>и</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учреждениях</w:t>
      </w:r>
      <w:r>
        <w:rPr>
          <w:spacing w:val="1"/>
        </w:rPr>
        <w:t xml:space="preserve"> </w:t>
      </w:r>
      <w:r>
        <w:t>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E87DAD" w:rsidRDefault="00E87DAD">
      <w:pPr>
        <w:pStyle w:val="a3"/>
        <w:spacing w:before="4"/>
        <w:ind w:left="0" w:firstLine="0"/>
        <w:jc w:val="left"/>
        <w:rPr>
          <w:sz w:val="36"/>
        </w:rPr>
      </w:pPr>
    </w:p>
    <w:p w:rsidR="00E87DAD" w:rsidRDefault="00F431E1" w:rsidP="007F1D2C">
      <w:pPr>
        <w:pStyle w:val="1"/>
        <w:numPr>
          <w:ilvl w:val="0"/>
          <w:numId w:val="104"/>
        </w:numPr>
        <w:tabs>
          <w:tab w:val="left" w:pos="1590"/>
        </w:tabs>
        <w:spacing w:line="360" w:lineRule="auto"/>
        <w:ind w:right="552"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(базовый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4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 по истории, история) включает пояснительную записку, содержание обучения,</w:t>
      </w:r>
      <w:r>
        <w:rPr>
          <w:spacing w:val="1"/>
          <w:sz w:val="24"/>
        </w:rPr>
        <w:t xml:space="preserve"> </w:t>
      </w:r>
      <w:r>
        <w:rPr>
          <w:sz w:val="24"/>
        </w:rPr>
        <w:t>планируемые</w:t>
      </w:r>
      <w:r>
        <w:rPr>
          <w:spacing w:val="-2"/>
          <w:sz w:val="24"/>
        </w:rPr>
        <w:t xml:space="preserve"> </w:t>
      </w:r>
      <w:r>
        <w:rPr>
          <w:sz w:val="24"/>
        </w:rPr>
        <w:t>результаты освоения программы по истории.</w:t>
      </w:r>
    </w:p>
    <w:p w:rsidR="00E87DAD" w:rsidRDefault="00F431E1" w:rsidP="007F1D2C">
      <w:pPr>
        <w:pStyle w:val="a4"/>
        <w:numPr>
          <w:ilvl w:val="1"/>
          <w:numId w:val="104"/>
        </w:numPr>
        <w:tabs>
          <w:tab w:val="left" w:pos="1770"/>
        </w:tabs>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3" w:line="360" w:lineRule="auto"/>
        <w:ind w:right="5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60"/>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подлежит</w:t>
      </w:r>
      <w:r>
        <w:rPr>
          <w:spacing w:val="1"/>
          <w:sz w:val="24"/>
        </w:rPr>
        <w:t xml:space="preserve"> </w:t>
      </w:r>
      <w:r>
        <w:rPr>
          <w:sz w:val="24"/>
        </w:rPr>
        <w:t>непосредственному</w:t>
      </w:r>
      <w:r>
        <w:rPr>
          <w:spacing w:val="1"/>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 ООП</w:t>
      </w:r>
      <w:r>
        <w:rPr>
          <w:spacing w:val="-1"/>
          <w:sz w:val="24"/>
        </w:rPr>
        <w:t xml:space="preserve"> </w:t>
      </w:r>
      <w:r>
        <w:rPr>
          <w:sz w:val="24"/>
        </w:rPr>
        <w:t>СОО.</w:t>
      </w:r>
    </w:p>
    <w:p w:rsidR="00E87DAD" w:rsidRDefault="00F431E1" w:rsidP="007F1D2C">
      <w:pPr>
        <w:pStyle w:val="a4"/>
        <w:numPr>
          <w:ilvl w:val="2"/>
          <w:numId w:val="104"/>
        </w:numPr>
        <w:tabs>
          <w:tab w:val="left" w:pos="1950"/>
        </w:tabs>
        <w:spacing w:before="1" w:line="360" w:lineRule="auto"/>
        <w:ind w:right="5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дает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proofErr w:type="gramStart"/>
      <w:r>
        <w:rPr>
          <w:sz w:val="24"/>
        </w:rPr>
        <w:t>воспитания</w:t>
      </w:r>
      <w:r>
        <w:rPr>
          <w:spacing w:val="1"/>
          <w:sz w:val="24"/>
        </w:rPr>
        <w:t xml:space="preserve"> </w:t>
      </w:r>
      <w:r>
        <w:rPr>
          <w:sz w:val="24"/>
        </w:rPr>
        <w:t>и</w:t>
      </w:r>
      <w:r>
        <w:rPr>
          <w:spacing w:val="1"/>
          <w:sz w:val="24"/>
        </w:rPr>
        <w:t xml:space="preserve"> </w:t>
      </w:r>
      <w:r>
        <w:rPr>
          <w:sz w:val="24"/>
        </w:rPr>
        <w:t>развития</w:t>
      </w:r>
      <w:proofErr w:type="gramEnd"/>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истории,</w:t>
      </w:r>
      <w:r>
        <w:rPr>
          <w:spacing w:val="1"/>
          <w:sz w:val="24"/>
        </w:rPr>
        <w:t xml:space="preserve"> </w:t>
      </w:r>
      <w:r>
        <w:rPr>
          <w:sz w:val="24"/>
        </w:rPr>
        <w:t>устанавливает</w:t>
      </w:r>
      <w:r>
        <w:rPr>
          <w:spacing w:val="1"/>
          <w:sz w:val="24"/>
        </w:rPr>
        <w:t xml:space="preserve"> </w:t>
      </w:r>
      <w:r>
        <w:rPr>
          <w:sz w:val="24"/>
        </w:rPr>
        <w:t>обязательное предметное содержание, предусматривает распределение его по классам и</w:t>
      </w:r>
      <w:r>
        <w:rPr>
          <w:spacing w:val="1"/>
          <w:sz w:val="24"/>
        </w:rPr>
        <w:t xml:space="preserve"> </w:t>
      </w:r>
      <w:r>
        <w:rPr>
          <w:sz w:val="24"/>
        </w:rPr>
        <w:t>структурирование</w:t>
      </w:r>
      <w:r>
        <w:rPr>
          <w:spacing w:val="-2"/>
          <w:sz w:val="24"/>
        </w:rPr>
        <w:t xml:space="preserve"> </w:t>
      </w:r>
      <w:r>
        <w:rPr>
          <w:sz w:val="24"/>
        </w:rPr>
        <w:t>его</w:t>
      </w:r>
      <w:r>
        <w:rPr>
          <w:spacing w:val="-1"/>
          <w:sz w:val="24"/>
        </w:rPr>
        <w:t xml:space="preserve"> </w:t>
      </w:r>
      <w:r>
        <w:rPr>
          <w:sz w:val="24"/>
        </w:rPr>
        <w:t>по разделам</w:t>
      </w:r>
      <w:r>
        <w:rPr>
          <w:spacing w:val="-1"/>
          <w:sz w:val="24"/>
        </w:rPr>
        <w:t xml:space="preserve"> </w:t>
      </w:r>
      <w:r>
        <w:rPr>
          <w:sz w:val="24"/>
        </w:rPr>
        <w:t>и темам</w:t>
      </w:r>
      <w:r>
        <w:rPr>
          <w:spacing w:val="-2"/>
          <w:sz w:val="24"/>
        </w:rPr>
        <w:t xml:space="preserve"> </w:t>
      </w:r>
      <w:r>
        <w:rPr>
          <w:sz w:val="24"/>
        </w:rPr>
        <w:t>курса.</w:t>
      </w:r>
    </w:p>
    <w:p w:rsidR="00E87DAD" w:rsidRDefault="00F431E1" w:rsidP="007F1D2C">
      <w:pPr>
        <w:pStyle w:val="a4"/>
        <w:numPr>
          <w:ilvl w:val="2"/>
          <w:numId w:val="104"/>
        </w:numPr>
        <w:tabs>
          <w:tab w:val="left" w:pos="1950"/>
          <w:tab w:val="left" w:pos="3427"/>
          <w:tab w:val="left" w:pos="5637"/>
          <w:tab w:val="left" w:pos="8850"/>
        </w:tabs>
        <w:spacing w:before="1" w:line="360" w:lineRule="auto"/>
        <w:ind w:right="548" w:firstLine="707"/>
        <w:jc w:val="both"/>
        <w:rPr>
          <w:sz w:val="24"/>
        </w:rPr>
      </w:pPr>
      <w:r>
        <w:rPr>
          <w:sz w:val="24"/>
        </w:rPr>
        <w:t>Место истории в системе основного общего образования определяется его</w:t>
      </w:r>
      <w:r>
        <w:rPr>
          <w:spacing w:val="1"/>
          <w:sz w:val="24"/>
        </w:rPr>
        <w:t xml:space="preserve"> </w:t>
      </w:r>
      <w:r>
        <w:rPr>
          <w:sz w:val="24"/>
        </w:rPr>
        <w:t>познавательным и мировоззренческим значением, воспитательным потенциалом, вкладом</w:t>
      </w:r>
      <w:r>
        <w:rPr>
          <w:spacing w:val="1"/>
          <w:sz w:val="24"/>
        </w:rPr>
        <w:t xml:space="preserve"> </w:t>
      </w:r>
      <w:r>
        <w:rPr>
          <w:sz w:val="24"/>
        </w:rPr>
        <w:t>в становление личности человека. История представляет собирательную картину жизни</w:t>
      </w:r>
      <w:r>
        <w:rPr>
          <w:spacing w:val="1"/>
          <w:sz w:val="24"/>
        </w:rPr>
        <w:t xml:space="preserve"> </w:t>
      </w:r>
      <w:r>
        <w:rPr>
          <w:sz w:val="24"/>
        </w:rPr>
        <w:t>людей во времени, их социального, созидательного, нравственного опыта. Она служит</w:t>
      </w:r>
      <w:r>
        <w:rPr>
          <w:spacing w:val="1"/>
          <w:sz w:val="24"/>
        </w:rPr>
        <w:t xml:space="preserve"> </w:t>
      </w:r>
      <w:r>
        <w:rPr>
          <w:sz w:val="24"/>
        </w:rPr>
        <w:t>важным</w:t>
      </w:r>
      <w:r>
        <w:rPr>
          <w:spacing w:val="1"/>
          <w:sz w:val="24"/>
        </w:rPr>
        <w:t xml:space="preserve"> </w:t>
      </w:r>
      <w:r>
        <w:rPr>
          <w:sz w:val="24"/>
        </w:rPr>
        <w:t>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 от уровня семьи до уровня своей страны и мира в целом. История дает возможность</w:t>
      </w:r>
      <w:r>
        <w:rPr>
          <w:spacing w:val="1"/>
          <w:sz w:val="24"/>
        </w:rPr>
        <w:t xml:space="preserve"> </w:t>
      </w:r>
      <w:r>
        <w:rPr>
          <w:sz w:val="24"/>
        </w:rPr>
        <w:t>познания</w:t>
      </w:r>
      <w:r>
        <w:rPr>
          <w:sz w:val="24"/>
        </w:rPr>
        <w:tab/>
        <w:t>и</w:t>
      </w:r>
      <w:r>
        <w:rPr>
          <w:sz w:val="24"/>
        </w:rPr>
        <w:tab/>
        <w:t>понимания</w:t>
      </w:r>
      <w:r>
        <w:rPr>
          <w:sz w:val="24"/>
        </w:rPr>
        <w:tab/>
        <w:t>человека и общества в связи прошлого,</w:t>
      </w:r>
      <w:r>
        <w:rPr>
          <w:spacing w:val="1"/>
          <w:sz w:val="24"/>
        </w:rPr>
        <w:t xml:space="preserve"> </w:t>
      </w:r>
      <w:r>
        <w:rPr>
          <w:sz w:val="24"/>
        </w:rPr>
        <w:t>настоящего</w:t>
      </w:r>
      <w:r>
        <w:rPr>
          <w:spacing w:val="-2"/>
          <w:sz w:val="24"/>
        </w:rPr>
        <w:t xml:space="preserve"> </w:t>
      </w:r>
      <w:r>
        <w:rPr>
          <w:sz w:val="24"/>
        </w:rPr>
        <w:t>и будущего.</w:t>
      </w:r>
    </w:p>
    <w:p w:rsidR="00E87DAD" w:rsidRDefault="00F431E1" w:rsidP="007F1D2C">
      <w:pPr>
        <w:pStyle w:val="a4"/>
        <w:numPr>
          <w:ilvl w:val="2"/>
          <w:numId w:val="104"/>
        </w:numPr>
        <w:tabs>
          <w:tab w:val="left" w:pos="1950"/>
        </w:tabs>
        <w:spacing w:before="1" w:line="360" w:lineRule="auto"/>
        <w:ind w:right="549" w:firstLine="707"/>
        <w:jc w:val="both"/>
        <w:rPr>
          <w:sz w:val="24"/>
        </w:rPr>
      </w:pPr>
      <w:r>
        <w:rPr>
          <w:sz w:val="24"/>
        </w:rPr>
        <w:t>Целью</w:t>
      </w:r>
      <w:r>
        <w:rPr>
          <w:spacing w:val="61"/>
          <w:sz w:val="24"/>
        </w:rPr>
        <w:t xml:space="preserve"> </w:t>
      </w:r>
      <w:r>
        <w:rPr>
          <w:sz w:val="24"/>
        </w:rPr>
        <w:t>школьного   исторического   образования   является</w:t>
      </w:r>
      <w:r>
        <w:rPr>
          <w:spacing w:val="60"/>
          <w:sz w:val="24"/>
        </w:rPr>
        <w:t xml:space="preserve"> </w:t>
      </w:r>
      <w:r>
        <w:rPr>
          <w:sz w:val="24"/>
        </w:rPr>
        <w:t>формирование</w:t>
      </w:r>
      <w:r>
        <w:rPr>
          <w:spacing w:val="-57"/>
          <w:sz w:val="24"/>
        </w:rPr>
        <w:t xml:space="preserve"> </w:t>
      </w:r>
      <w:r>
        <w:rPr>
          <w:sz w:val="24"/>
        </w:rPr>
        <w:t>и развитие личности школьника, способного к самоидентификации и определению своих</w:t>
      </w:r>
      <w:r>
        <w:rPr>
          <w:spacing w:val="1"/>
          <w:sz w:val="24"/>
        </w:rPr>
        <w:t xml:space="preserve"> </w:t>
      </w:r>
      <w:r>
        <w:rPr>
          <w:sz w:val="24"/>
        </w:rPr>
        <w:t>ценностных</w:t>
      </w:r>
      <w:r>
        <w:rPr>
          <w:spacing w:val="50"/>
          <w:sz w:val="24"/>
        </w:rPr>
        <w:t xml:space="preserve"> </w:t>
      </w:r>
      <w:r>
        <w:rPr>
          <w:sz w:val="24"/>
        </w:rPr>
        <w:t>ориентиров</w:t>
      </w:r>
      <w:r>
        <w:rPr>
          <w:spacing w:val="49"/>
          <w:sz w:val="24"/>
        </w:rPr>
        <w:t xml:space="preserve"> </w:t>
      </w:r>
      <w:r>
        <w:rPr>
          <w:sz w:val="24"/>
        </w:rPr>
        <w:t>на</w:t>
      </w:r>
      <w:r>
        <w:rPr>
          <w:spacing w:val="47"/>
          <w:sz w:val="24"/>
        </w:rPr>
        <w:t xml:space="preserve"> </w:t>
      </w:r>
      <w:r>
        <w:rPr>
          <w:sz w:val="24"/>
        </w:rPr>
        <w:t>основе</w:t>
      </w:r>
      <w:r>
        <w:rPr>
          <w:spacing w:val="48"/>
          <w:sz w:val="24"/>
        </w:rPr>
        <w:t xml:space="preserve"> </w:t>
      </w:r>
      <w:r>
        <w:rPr>
          <w:sz w:val="24"/>
        </w:rPr>
        <w:t>осмысления</w:t>
      </w:r>
      <w:r>
        <w:rPr>
          <w:spacing w:val="49"/>
          <w:sz w:val="24"/>
        </w:rPr>
        <w:t xml:space="preserve"> </w:t>
      </w:r>
      <w:r>
        <w:rPr>
          <w:sz w:val="24"/>
        </w:rPr>
        <w:t>и</w:t>
      </w:r>
      <w:r>
        <w:rPr>
          <w:spacing w:val="49"/>
          <w:sz w:val="24"/>
        </w:rPr>
        <w:t xml:space="preserve"> </w:t>
      </w:r>
      <w:r>
        <w:rPr>
          <w:sz w:val="24"/>
        </w:rPr>
        <w:t>освоения</w:t>
      </w:r>
      <w:r>
        <w:rPr>
          <w:spacing w:val="47"/>
          <w:sz w:val="24"/>
        </w:rPr>
        <w:t xml:space="preserve"> </w:t>
      </w:r>
      <w:r>
        <w:rPr>
          <w:sz w:val="24"/>
        </w:rPr>
        <w:t>исторического</w:t>
      </w:r>
      <w:r>
        <w:rPr>
          <w:spacing w:val="48"/>
          <w:sz w:val="24"/>
        </w:rPr>
        <w:t xml:space="preserve"> </w:t>
      </w:r>
      <w:r>
        <w:rPr>
          <w:sz w:val="24"/>
        </w:rPr>
        <w:t>опыта</w:t>
      </w:r>
      <w:r>
        <w:rPr>
          <w:spacing w:val="48"/>
          <w:sz w:val="24"/>
        </w:rPr>
        <w:t xml:space="preserve"> </w:t>
      </w:r>
      <w:r>
        <w:rPr>
          <w:sz w:val="24"/>
        </w:rPr>
        <w:t>своей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страны</w:t>
      </w:r>
      <w:r>
        <w:rPr>
          <w:spacing w:val="9"/>
        </w:rPr>
        <w:t xml:space="preserve"> </w:t>
      </w:r>
      <w:r>
        <w:t>и</w:t>
      </w:r>
      <w:r>
        <w:rPr>
          <w:spacing w:val="10"/>
        </w:rPr>
        <w:t xml:space="preserve"> </w:t>
      </w:r>
      <w:r>
        <w:t>человечества</w:t>
      </w:r>
      <w:r>
        <w:rPr>
          <w:spacing w:val="11"/>
        </w:rPr>
        <w:t xml:space="preserve"> </w:t>
      </w:r>
      <w:r>
        <w:t>в</w:t>
      </w:r>
      <w:r>
        <w:rPr>
          <w:spacing w:val="10"/>
        </w:rPr>
        <w:t xml:space="preserve"> </w:t>
      </w:r>
      <w:r>
        <w:t>целом,</w:t>
      </w:r>
      <w:r>
        <w:rPr>
          <w:spacing w:val="9"/>
        </w:rPr>
        <w:t xml:space="preserve"> </w:t>
      </w:r>
      <w:r>
        <w:t>активно</w:t>
      </w:r>
      <w:r>
        <w:rPr>
          <w:spacing w:val="9"/>
        </w:rPr>
        <w:t xml:space="preserve"> </w:t>
      </w:r>
      <w:r>
        <w:t>и</w:t>
      </w:r>
      <w:r>
        <w:rPr>
          <w:spacing w:val="9"/>
        </w:rPr>
        <w:t xml:space="preserve"> </w:t>
      </w:r>
      <w:r>
        <w:t>творчески</w:t>
      </w:r>
      <w:r>
        <w:rPr>
          <w:spacing w:val="10"/>
        </w:rPr>
        <w:t xml:space="preserve"> </w:t>
      </w:r>
      <w:r>
        <w:t>применяющего</w:t>
      </w:r>
      <w:r>
        <w:rPr>
          <w:spacing w:val="7"/>
        </w:rPr>
        <w:t xml:space="preserve"> </w:t>
      </w:r>
      <w:r>
        <w:t>исторические</w:t>
      </w:r>
      <w:r>
        <w:rPr>
          <w:spacing w:val="9"/>
        </w:rPr>
        <w:t xml:space="preserve"> </w:t>
      </w:r>
      <w:r>
        <w:t>знания</w:t>
      </w:r>
      <w:r>
        <w:rPr>
          <w:spacing w:val="-58"/>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 современной России в мире, важности вклада каждого ее народа,</w:t>
      </w:r>
      <w:r>
        <w:rPr>
          <w:spacing w:val="1"/>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1"/>
        </w:rPr>
        <w:t xml:space="preserve"> </w:t>
      </w:r>
      <w:r>
        <w:t>по отношению</w:t>
      </w:r>
      <w:r>
        <w:rPr>
          <w:spacing w:val="-2"/>
        </w:rPr>
        <w:t xml:space="preserve"> </w:t>
      </w:r>
      <w:r>
        <w:t>к прошлому</w:t>
      </w:r>
      <w:r>
        <w:rPr>
          <w:spacing w:val="-8"/>
        </w:rPr>
        <w:t xml:space="preserve"> </w:t>
      </w:r>
      <w:r>
        <w:t>и</w:t>
      </w:r>
      <w:r>
        <w:rPr>
          <w:spacing w:val="-1"/>
        </w:rPr>
        <w:t xml:space="preserve"> </w:t>
      </w:r>
      <w:r>
        <w:t>настоящему</w:t>
      </w:r>
      <w:r>
        <w:rPr>
          <w:spacing w:val="-5"/>
        </w:rPr>
        <w:t xml:space="preserve"> </w:t>
      </w:r>
      <w:r>
        <w:t>Отечества.</w:t>
      </w:r>
    </w:p>
    <w:p w:rsidR="00E87DAD" w:rsidRDefault="00F431E1" w:rsidP="007F1D2C">
      <w:pPr>
        <w:pStyle w:val="a4"/>
        <w:numPr>
          <w:ilvl w:val="2"/>
          <w:numId w:val="104"/>
        </w:numPr>
        <w:tabs>
          <w:tab w:val="left" w:pos="1950"/>
        </w:tabs>
        <w:ind w:left="1950"/>
        <w:jc w:val="both"/>
        <w:rPr>
          <w:sz w:val="24"/>
        </w:rPr>
      </w:pPr>
      <w:r>
        <w:rPr>
          <w:position w:val="1"/>
          <w:sz w:val="24"/>
        </w:rPr>
        <w:t>Задачами</w:t>
      </w:r>
      <w:r>
        <w:rPr>
          <w:spacing w:val="-3"/>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2"/>
          <w:position w:val="1"/>
          <w:sz w:val="24"/>
        </w:rPr>
        <w:t xml:space="preserve"> </w:t>
      </w:r>
      <w:r>
        <w:rPr>
          <w:position w:val="1"/>
          <w:sz w:val="24"/>
        </w:rPr>
        <w:t>являются:</w:t>
      </w:r>
    </w:p>
    <w:p w:rsidR="00E87DAD" w:rsidRDefault="00F431E1">
      <w:pPr>
        <w:pStyle w:val="a3"/>
        <w:spacing w:before="137" w:line="360" w:lineRule="auto"/>
        <w:ind w:right="553"/>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2"/>
        </w:rPr>
        <w:t xml:space="preserve"> </w:t>
      </w:r>
      <w:r>
        <w:t>культуры,</w:t>
      </w:r>
      <w:r>
        <w:rPr>
          <w:spacing w:val="-1"/>
        </w:rPr>
        <w:t xml:space="preserve"> </w:t>
      </w:r>
      <w:r>
        <w:t>адекватной</w:t>
      </w:r>
      <w:r>
        <w:rPr>
          <w:spacing w:val="1"/>
        </w:rPr>
        <w:t xml:space="preserve"> </w:t>
      </w:r>
      <w:r>
        <w:t>условиям</w:t>
      </w:r>
      <w:r>
        <w:rPr>
          <w:spacing w:val="-2"/>
        </w:rPr>
        <w:t xml:space="preserve"> </w:t>
      </w:r>
      <w:r>
        <w:t>современного</w:t>
      </w:r>
      <w:r>
        <w:rPr>
          <w:spacing w:val="-2"/>
        </w:rPr>
        <w:t xml:space="preserve"> </w:t>
      </w:r>
      <w:r>
        <w:t>мира;</w:t>
      </w:r>
    </w:p>
    <w:p w:rsidR="00E87DAD" w:rsidRDefault="00F431E1">
      <w:pPr>
        <w:pStyle w:val="a3"/>
        <w:spacing w:before="1" w:line="360" w:lineRule="auto"/>
        <w:ind w:right="547"/>
      </w:pPr>
      <w:r>
        <w:t>освоение систематических знаний об истории России и всеобщей истории XX —</w:t>
      </w:r>
      <w:r>
        <w:rPr>
          <w:spacing w:val="1"/>
        </w:rPr>
        <w:t xml:space="preserve"> </w:t>
      </w:r>
      <w:r>
        <w:t>начала</w:t>
      </w:r>
      <w:r>
        <w:rPr>
          <w:spacing w:val="-2"/>
        </w:rPr>
        <w:t xml:space="preserve"> </w:t>
      </w:r>
      <w:r>
        <w:t>XXI</w:t>
      </w:r>
      <w:r>
        <w:rPr>
          <w:spacing w:val="-3"/>
        </w:rPr>
        <w:t xml:space="preserve"> </w:t>
      </w:r>
      <w:r>
        <w:t>в.;</w:t>
      </w:r>
    </w:p>
    <w:p w:rsidR="00E87DAD" w:rsidRDefault="00F431E1">
      <w:pPr>
        <w:pStyle w:val="a3"/>
        <w:spacing w:line="360" w:lineRule="auto"/>
        <w:ind w:right="551"/>
      </w:pPr>
      <w:r>
        <w:t>воспитание обучающихся в духе патриотизма, уважения к своему Отечеству —</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E87DAD" w:rsidRDefault="00F431E1">
      <w:pPr>
        <w:pStyle w:val="a3"/>
        <w:spacing w:line="360" w:lineRule="auto"/>
        <w:ind w:right="551"/>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t>события</w:t>
      </w:r>
      <w:r>
        <w:rPr>
          <w:spacing w:val="1"/>
        </w:rPr>
        <w:t xml:space="preserve"> </w:t>
      </w:r>
      <w:r>
        <w:t>и</w:t>
      </w:r>
      <w:r>
        <w:rPr>
          <w:spacing w:val="-57"/>
        </w:rPr>
        <w:t xml:space="preserve"> </w:t>
      </w:r>
      <w:r>
        <w:t>явления с точки зрения их исторической обусловленности и взаимосвязи, в развитии, в</w:t>
      </w:r>
      <w:r>
        <w:rPr>
          <w:spacing w:val="1"/>
        </w:rPr>
        <w:t xml:space="preserve"> </w:t>
      </w:r>
      <w:r>
        <w:t>системе</w:t>
      </w:r>
      <w:r>
        <w:rPr>
          <w:spacing w:val="-2"/>
        </w:rPr>
        <w:t xml:space="preserve"> </w:t>
      </w:r>
      <w:r>
        <w:t>координат</w:t>
      </w:r>
      <w:r>
        <w:rPr>
          <w:spacing w:val="5"/>
        </w:rPr>
        <w:t xml:space="preserve"> </w:t>
      </w:r>
      <w:r>
        <w:t>«прошлое — настоящее</w:t>
      </w:r>
      <w:r>
        <w:rPr>
          <w:spacing w:val="-1"/>
        </w:rPr>
        <w:t xml:space="preserve"> </w:t>
      </w:r>
      <w:r>
        <w:t>—</w:t>
      </w:r>
      <w:r>
        <w:rPr>
          <w:spacing w:val="1"/>
        </w:rPr>
        <w:t xml:space="preserve"> </w:t>
      </w:r>
      <w:r>
        <w:t>будущее»;</w:t>
      </w:r>
    </w:p>
    <w:p w:rsidR="00E87DAD" w:rsidRDefault="00F431E1">
      <w:pPr>
        <w:pStyle w:val="a3"/>
        <w:spacing w:line="360" w:lineRule="auto"/>
        <w:ind w:right="545"/>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 деятельности;</w:t>
      </w:r>
    </w:p>
    <w:p w:rsidR="00E87DAD" w:rsidRDefault="00F431E1">
      <w:pPr>
        <w:pStyle w:val="a3"/>
        <w:spacing w:before="1" w:line="360" w:lineRule="auto"/>
        <w:ind w:right="548"/>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 и выражение собственного отношения, обоснование позиции при изучении</w:t>
      </w:r>
      <w:r>
        <w:rPr>
          <w:spacing w:val="1"/>
        </w:rPr>
        <w:t xml:space="preserve"> </w:t>
      </w:r>
      <w:r>
        <w:t>дискуссионных</w:t>
      </w:r>
      <w:r>
        <w:rPr>
          <w:spacing w:val="-2"/>
        </w:rPr>
        <w:t xml:space="preserve"> </w:t>
      </w:r>
      <w:r>
        <w:t>проблем</w:t>
      </w:r>
      <w:r>
        <w:rPr>
          <w:spacing w:val="-2"/>
        </w:rPr>
        <w:t xml:space="preserve"> </w:t>
      </w:r>
      <w:r>
        <w:t>прошлого и</w:t>
      </w:r>
      <w:r>
        <w:rPr>
          <w:spacing w:val="1"/>
        </w:rPr>
        <w:t xml:space="preserve"> </w:t>
      </w:r>
      <w:r>
        <w:t>современности);</w:t>
      </w:r>
    </w:p>
    <w:p w:rsidR="00E87DAD" w:rsidRDefault="00F431E1">
      <w:pPr>
        <w:pStyle w:val="a3"/>
        <w:spacing w:before="1" w:line="360" w:lineRule="auto"/>
        <w:ind w:right="555"/>
      </w:pPr>
      <w:r>
        <w:t>развитие практики применения знаний и умений в социальной среде, общественной</w:t>
      </w:r>
      <w:r>
        <w:rPr>
          <w:spacing w:val="-57"/>
        </w:rPr>
        <w:t xml:space="preserve"> </w:t>
      </w:r>
      <w:r>
        <w:t>деятельности,</w:t>
      </w:r>
      <w:r>
        <w:rPr>
          <w:spacing w:val="-1"/>
        </w:rPr>
        <w:t xml:space="preserve"> </w:t>
      </w:r>
      <w:r>
        <w:t>межкультурном</w:t>
      </w:r>
      <w:r>
        <w:rPr>
          <w:spacing w:val="-1"/>
        </w:rPr>
        <w:t xml:space="preserve"> </w:t>
      </w:r>
      <w:r>
        <w:t>общении.</w:t>
      </w:r>
    </w:p>
    <w:p w:rsidR="00E87DAD" w:rsidRDefault="00F431E1" w:rsidP="007F1D2C">
      <w:pPr>
        <w:pStyle w:val="a4"/>
        <w:numPr>
          <w:ilvl w:val="2"/>
          <w:numId w:val="104"/>
        </w:numPr>
        <w:tabs>
          <w:tab w:val="left" w:pos="1950"/>
        </w:tabs>
        <w:spacing w:line="360" w:lineRule="auto"/>
        <w:ind w:right="547" w:firstLine="707"/>
        <w:rPr>
          <w:sz w:val="24"/>
        </w:rPr>
      </w:pPr>
      <w:r>
        <w:rPr>
          <w:sz w:val="24"/>
        </w:rPr>
        <w:t>Общее</w:t>
      </w:r>
      <w:r>
        <w:rPr>
          <w:spacing w:val="1"/>
          <w:sz w:val="24"/>
        </w:rPr>
        <w:t xml:space="preserve"> </w:t>
      </w:r>
      <w:r>
        <w:rPr>
          <w:sz w:val="24"/>
        </w:rPr>
        <w:t>число</w:t>
      </w:r>
      <w:r>
        <w:rPr>
          <w:spacing w:val="2"/>
          <w:sz w:val="24"/>
        </w:rPr>
        <w:t xml:space="preserve"> </w:t>
      </w:r>
      <w:r>
        <w:rPr>
          <w:sz w:val="24"/>
        </w:rPr>
        <w:t>часов,</w:t>
      </w:r>
      <w:r>
        <w:rPr>
          <w:spacing w:val="2"/>
          <w:sz w:val="24"/>
        </w:rPr>
        <w:t xml:space="preserve"> </w:t>
      </w:r>
      <w:r>
        <w:rPr>
          <w:sz w:val="24"/>
        </w:rPr>
        <w:t>рекомендованных</w:t>
      </w:r>
      <w:r>
        <w:rPr>
          <w:spacing w:val="4"/>
          <w:sz w:val="24"/>
        </w:rPr>
        <w:t xml:space="preserve"> </w:t>
      </w:r>
      <w:r>
        <w:rPr>
          <w:sz w:val="24"/>
        </w:rPr>
        <w:t>для</w:t>
      </w:r>
      <w:r>
        <w:rPr>
          <w:spacing w:val="3"/>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w:t>
      </w:r>
      <w:r>
        <w:rPr>
          <w:spacing w:val="3"/>
          <w:sz w:val="24"/>
        </w:rPr>
        <w:t xml:space="preserve"> </w:t>
      </w:r>
      <w:r>
        <w:rPr>
          <w:sz w:val="24"/>
        </w:rPr>
        <w:t>136,</w:t>
      </w:r>
      <w:r>
        <w:rPr>
          <w:spacing w:val="2"/>
          <w:sz w:val="24"/>
        </w:rPr>
        <w:t xml:space="preserve"> </w:t>
      </w:r>
      <w:r>
        <w:rPr>
          <w:sz w:val="24"/>
        </w:rPr>
        <w:t>в</w:t>
      </w:r>
      <w:r>
        <w:rPr>
          <w:spacing w:val="2"/>
          <w:sz w:val="24"/>
        </w:rPr>
        <w:t xml:space="preserve"> </w:t>
      </w:r>
      <w:r>
        <w:rPr>
          <w:sz w:val="24"/>
        </w:rPr>
        <w:t>10-11</w:t>
      </w:r>
      <w:r>
        <w:rPr>
          <w:spacing w:val="-57"/>
          <w:sz w:val="24"/>
        </w:rPr>
        <w:t xml:space="preserve"> </w:t>
      </w:r>
      <w:r>
        <w:rPr>
          <w:sz w:val="24"/>
        </w:rPr>
        <w:t>классах</w:t>
      </w:r>
      <w:r>
        <w:rPr>
          <w:spacing w:val="1"/>
          <w:sz w:val="24"/>
        </w:rPr>
        <w:t xml:space="preserve"> </w:t>
      </w:r>
      <w:r>
        <w:rPr>
          <w:sz w:val="24"/>
        </w:rPr>
        <w:t>по 2 часа</w:t>
      </w:r>
      <w:r>
        <w:rPr>
          <w:spacing w:val="-1"/>
          <w:sz w:val="24"/>
        </w:rPr>
        <w:t xml:space="preserve"> </w:t>
      </w:r>
      <w:r>
        <w:rPr>
          <w:sz w:val="24"/>
        </w:rPr>
        <w:t>в</w:t>
      </w:r>
      <w:r>
        <w:rPr>
          <w:spacing w:val="-2"/>
          <w:sz w:val="24"/>
        </w:rPr>
        <w:t xml:space="preserve"> </w:t>
      </w:r>
      <w:r>
        <w:rPr>
          <w:sz w:val="24"/>
        </w:rPr>
        <w:t>неделю при 34</w:t>
      </w:r>
      <w:r>
        <w:rPr>
          <w:spacing w:val="2"/>
          <w:sz w:val="24"/>
        </w:rPr>
        <w:t xml:space="preserve"> </w:t>
      </w:r>
      <w:r>
        <w:rPr>
          <w:sz w:val="24"/>
        </w:rPr>
        <w:t>учебных неделях.</w:t>
      </w:r>
    </w:p>
    <w:p w:rsidR="00E87DAD" w:rsidRDefault="00F431E1" w:rsidP="007F1D2C">
      <w:pPr>
        <w:pStyle w:val="a4"/>
        <w:numPr>
          <w:ilvl w:val="2"/>
          <w:numId w:val="104"/>
        </w:numPr>
        <w:tabs>
          <w:tab w:val="left" w:pos="1950"/>
        </w:tabs>
        <w:spacing w:line="360" w:lineRule="auto"/>
        <w:ind w:right="553" w:firstLine="707"/>
        <w:rPr>
          <w:sz w:val="24"/>
        </w:rPr>
      </w:pPr>
      <w:r>
        <w:rPr>
          <w:sz w:val="24"/>
        </w:rPr>
        <w:t>Последовательность</w:t>
      </w:r>
      <w:r>
        <w:rPr>
          <w:spacing w:val="68"/>
          <w:sz w:val="24"/>
        </w:rPr>
        <w:t xml:space="preserve"> </w:t>
      </w:r>
      <w:r>
        <w:rPr>
          <w:sz w:val="24"/>
        </w:rPr>
        <w:t xml:space="preserve">изучения  </w:t>
      </w:r>
      <w:r>
        <w:rPr>
          <w:spacing w:val="6"/>
          <w:sz w:val="24"/>
        </w:rPr>
        <w:t xml:space="preserve"> </w:t>
      </w:r>
      <w:r>
        <w:rPr>
          <w:sz w:val="24"/>
        </w:rPr>
        <w:t xml:space="preserve">тем  </w:t>
      </w:r>
      <w:r>
        <w:rPr>
          <w:spacing w:val="7"/>
          <w:sz w:val="24"/>
        </w:rPr>
        <w:t xml:space="preserve"> </w:t>
      </w:r>
      <w:r>
        <w:rPr>
          <w:sz w:val="24"/>
        </w:rPr>
        <w:t xml:space="preserve">в  </w:t>
      </w:r>
      <w:r>
        <w:rPr>
          <w:spacing w:val="5"/>
          <w:sz w:val="24"/>
        </w:rPr>
        <w:t xml:space="preserve"> </w:t>
      </w:r>
      <w:r>
        <w:rPr>
          <w:sz w:val="24"/>
        </w:rPr>
        <w:t xml:space="preserve">рамках  </w:t>
      </w:r>
      <w:r>
        <w:rPr>
          <w:spacing w:val="8"/>
          <w:sz w:val="24"/>
        </w:rPr>
        <w:t xml:space="preserve"> </w:t>
      </w:r>
      <w:r>
        <w:rPr>
          <w:sz w:val="24"/>
        </w:rPr>
        <w:t xml:space="preserve">программы  </w:t>
      </w:r>
      <w:r>
        <w:rPr>
          <w:spacing w:val="9"/>
          <w:sz w:val="24"/>
        </w:rPr>
        <w:t xml:space="preserve"> </w:t>
      </w:r>
      <w:r>
        <w:rPr>
          <w:sz w:val="24"/>
        </w:rPr>
        <w:t xml:space="preserve">по  </w:t>
      </w:r>
      <w:r>
        <w:rPr>
          <w:spacing w:val="6"/>
          <w:sz w:val="24"/>
        </w:rPr>
        <w:t xml:space="preserve"> </w:t>
      </w:r>
      <w:r>
        <w:rPr>
          <w:sz w:val="24"/>
        </w:rPr>
        <w:t>истории</w:t>
      </w:r>
      <w:r>
        <w:rPr>
          <w:spacing w:val="-57"/>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класса</w:t>
      </w:r>
      <w:r>
        <w:rPr>
          <w:spacing w:val="-1"/>
          <w:sz w:val="24"/>
        </w:rPr>
        <w:t xml:space="preserve"> </w:t>
      </w:r>
      <w:r>
        <w:rPr>
          <w:sz w:val="24"/>
        </w:rPr>
        <w:t>может варьироваться.</w:t>
      </w:r>
    </w:p>
    <w:p w:rsidR="00E87DAD" w:rsidRDefault="00F431E1" w:rsidP="007F1D2C">
      <w:pPr>
        <w:pStyle w:val="a4"/>
        <w:numPr>
          <w:ilvl w:val="1"/>
          <w:numId w:val="104"/>
        </w:numPr>
        <w:tabs>
          <w:tab w:val="left" w:pos="1830"/>
        </w:tabs>
        <w:ind w:left="1830" w:hanging="72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7"/>
        <w:ind w:left="1950"/>
        <w:rPr>
          <w:sz w:val="24"/>
        </w:rPr>
      </w:pPr>
      <w:r>
        <w:rPr>
          <w:sz w:val="24"/>
        </w:rPr>
        <w:t>Всеобщая</w:t>
      </w:r>
      <w:r>
        <w:rPr>
          <w:spacing w:val="-2"/>
          <w:sz w:val="24"/>
        </w:rPr>
        <w:t xml:space="preserve"> </w:t>
      </w:r>
      <w:r>
        <w:rPr>
          <w:sz w:val="24"/>
        </w:rPr>
        <w:t>история.</w:t>
      </w:r>
      <w:r>
        <w:rPr>
          <w:spacing w:val="-1"/>
          <w:sz w:val="24"/>
        </w:rPr>
        <w:t xml:space="preserve"> </w:t>
      </w:r>
      <w:r>
        <w:rPr>
          <w:sz w:val="24"/>
        </w:rPr>
        <w:t>1914—1945</w:t>
      </w:r>
      <w:r>
        <w:rPr>
          <w:spacing w:val="-1"/>
          <w:sz w:val="24"/>
        </w:rPr>
        <w:t xml:space="preserve"> </w:t>
      </w:r>
      <w:r>
        <w:rPr>
          <w:sz w:val="24"/>
        </w:rPr>
        <w:t>гг.</w:t>
      </w:r>
    </w:p>
    <w:p w:rsidR="00E87DAD" w:rsidRDefault="00F431E1">
      <w:pPr>
        <w:pStyle w:val="a3"/>
        <w:spacing w:before="139" w:line="360" w:lineRule="auto"/>
        <w:ind w:right="551"/>
      </w:pPr>
      <w:r>
        <w:t>Введение. Понятие «Новейшее время». Хронологические рамки и периодизация</w:t>
      </w:r>
      <w:r>
        <w:rPr>
          <w:spacing w:val="1"/>
        </w:rPr>
        <w:t xml:space="preserve"> </w:t>
      </w:r>
      <w:r>
        <w:t>Новейшей</w:t>
      </w:r>
      <w:r>
        <w:rPr>
          <w:spacing w:val="1"/>
        </w:rPr>
        <w:t xml:space="preserve"> </w:t>
      </w:r>
      <w:r>
        <w:t>истории.</w:t>
      </w:r>
      <w:r>
        <w:rPr>
          <w:spacing w:val="1"/>
        </w:rPr>
        <w:t xml:space="preserve"> </w:t>
      </w:r>
      <w:r>
        <w:t>Изменение</w:t>
      </w:r>
      <w:r>
        <w:rPr>
          <w:spacing w:val="1"/>
        </w:rPr>
        <w:t xml:space="preserve"> </w:t>
      </w:r>
      <w:r>
        <w:t>мира</w:t>
      </w:r>
      <w:r>
        <w:rPr>
          <w:spacing w:val="1"/>
        </w:rPr>
        <w:t xml:space="preserve"> </w:t>
      </w:r>
      <w:r>
        <w:t>в</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Ключевые</w:t>
      </w:r>
      <w:r>
        <w:rPr>
          <w:spacing w:val="1"/>
        </w:rPr>
        <w:t xml:space="preserve"> </w:t>
      </w:r>
      <w:r>
        <w:t>процессы</w:t>
      </w:r>
      <w:r>
        <w:rPr>
          <w:spacing w:val="60"/>
        </w:rPr>
        <w:t xml:space="preserve"> </w:t>
      </w:r>
      <w:r>
        <w:t>и</w:t>
      </w:r>
      <w:r>
        <w:rPr>
          <w:spacing w:val="1"/>
        </w:rPr>
        <w:t xml:space="preserve"> </w:t>
      </w:r>
      <w:r>
        <w:t>события</w:t>
      </w:r>
      <w:r>
        <w:rPr>
          <w:spacing w:val="-1"/>
        </w:rPr>
        <w:t xml:space="preserve"> </w:t>
      </w:r>
      <w:r>
        <w:t>Новейшей</w:t>
      </w:r>
      <w:r>
        <w:rPr>
          <w:spacing w:val="-1"/>
        </w:rPr>
        <w:t xml:space="preserve"> </w:t>
      </w:r>
      <w:r>
        <w:t>истории.</w:t>
      </w:r>
      <w:r>
        <w:rPr>
          <w:spacing w:val="-1"/>
        </w:rPr>
        <w:t xml:space="preserve"> </w:t>
      </w:r>
      <w:r>
        <w:t>Место</w:t>
      </w:r>
      <w:r>
        <w:rPr>
          <w:spacing w:val="-1"/>
        </w:rPr>
        <w:t xml:space="preserve"> </w:t>
      </w:r>
      <w:r>
        <w:t>России в</w:t>
      </w:r>
      <w:r>
        <w:rPr>
          <w:spacing w:val="-2"/>
        </w:rPr>
        <w:t xml:space="preserve"> </w:t>
      </w:r>
      <w:r>
        <w:t>мировой</w:t>
      </w:r>
      <w:r>
        <w:rPr>
          <w:spacing w:val="-1"/>
        </w:rPr>
        <w:t xml:space="preserve"> </w:t>
      </w:r>
      <w:r>
        <w:t>истории</w:t>
      </w:r>
      <w:r>
        <w:rPr>
          <w:spacing w:val="-1"/>
        </w:rPr>
        <w:t xml:space="preserve"> </w:t>
      </w:r>
      <w:r>
        <w:t>ХХ</w:t>
      </w:r>
      <w:r>
        <w:rPr>
          <w:spacing w:val="4"/>
        </w:rPr>
        <w:t xml:space="preserve"> </w:t>
      </w:r>
      <w:r>
        <w:t>—</w:t>
      </w:r>
      <w:r>
        <w:rPr>
          <w:spacing w:val="-4"/>
        </w:rPr>
        <w:t xml:space="preserve"> </w:t>
      </w:r>
      <w:r>
        <w:t>начала</w:t>
      </w:r>
      <w:r>
        <w:rPr>
          <w:spacing w:val="-2"/>
        </w:rPr>
        <w:t xml:space="preserve"> </w:t>
      </w:r>
      <w:r>
        <w:t>XXI</w:t>
      </w:r>
      <w:r>
        <w:rPr>
          <w:spacing w:val="-4"/>
        </w:rPr>
        <w:t xml:space="preserve"> </w:t>
      </w:r>
      <w:r>
        <w:t>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3"/>
          <w:numId w:val="104"/>
        </w:numPr>
        <w:tabs>
          <w:tab w:val="left" w:pos="2131"/>
        </w:tabs>
        <w:spacing w:before="65"/>
        <w:ind w:left="2130"/>
        <w:jc w:val="both"/>
        <w:rPr>
          <w:sz w:val="24"/>
        </w:rPr>
      </w:pPr>
      <w:r>
        <w:rPr>
          <w:sz w:val="24"/>
        </w:rPr>
        <w:lastRenderedPageBreak/>
        <w:t>Мир</w:t>
      </w:r>
      <w:r>
        <w:rPr>
          <w:spacing w:val="-2"/>
          <w:sz w:val="24"/>
        </w:rPr>
        <w:t xml:space="preserve"> </w:t>
      </w:r>
      <w:r>
        <w:rPr>
          <w:sz w:val="24"/>
        </w:rPr>
        <w:t>накануне</w:t>
      </w:r>
      <w:r>
        <w:rPr>
          <w:spacing w:val="-3"/>
          <w:sz w:val="24"/>
        </w:rPr>
        <w:t xml:space="preserve"> </w:t>
      </w:r>
      <w:r>
        <w:rPr>
          <w:sz w:val="24"/>
        </w:rPr>
        <w:t>и</w:t>
      </w:r>
      <w:r>
        <w:rPr>
          <w:spacing w:val="-2"/>
          <w:sz w:val="24"/>
        </w:rPr>
        <w:t xml:space="preserve"> </w:t>
      </w:r>
      <w:r>
        <w:rPr>
          <w:sz w:val="24"/>
        </w:rPr>
        <w:t>в</w:t>
      </w:r>
      <w:r>
        <w:rPr>
          <w:spacing w:val="-2"/>
          <w:sz w:val="24"/>
        </w:rPr>
        <w:t xml:space="preserve"> </w:t>
      </w:r>
      <w:r>
        <w:rPr>
          <w:sz w:val="24"/>
        </w:rPr>
        <w:t>годы</w:t>
      </w:r>
      <w:r>
        <w:rPr>
          <w:spacing w:val="-3"/>
          <w:sz w:val="24"/>
        </w:rPr>
        <w:t xml:space="preserve"> </w:t>
      </w:r>
      <w:r>
        <w:rPr>
          <w:sz w:val="24"/>
        </w:rPr>
        <w:t>Первой</w:t>
      </w:r>
      <w:r>
        <w:rPr>
          <w:spacing w:val="-2"/>
          <w:sz w:val="24"/>
        </w:rPr>
        <w:t xml:space="preserve"> </w:t>
      </w:r>
      <w:r>
        <w:rPr>
          <w:sz w:val="24"/>
        </w:rPr>
        <w:t>мировой</w:t>
      </w:r>
      <w:r>
        <w:rPr>
          <w:spacing w:val="-1"/>
          <w:sz w:val="24"/>
        </w:rPr>
        <w:t xml:space="preserve"> </w:t>
      </w:r>
      <w:r>
        <w:rPr>
          <w:sz w:val="24"/>
        </w:rPr>
        <w:t>войны.</w:t>
      </w:r>
    </w:p>
    <w:p w:rsidR="00E87DAD" w:rsidRDefault="00F431E1" w:rsidP="007F1D2C">
      <w:pPr>
        <w:pStyle w:val="a4"/>
        <w:numPr>
          <w:ilvl w:val="4"/>
          <w:numId w:val="104"/>
        </w:numPr>
        <w:tabs>
          <w:tab w:val="left" w:pos="2311"/>
        </w:tabs>
        <w:spacing w:before="137" w:line="360" w:lineRule="auto"/>
        <w:ind w:right="551" w:firstLine="707"/>
        <w:jc w:val="both"/>
        <w:rPr>
          <w:sz w:val="24"/>
        </w:rPr>
      </w:pPr>
      <w:r>
        <w:rPr>
          <w:sz w:val="24"/>
        </w:rPr>
        <w:t>Мир в начале ХХ в. Развитие индустриального общества. Технический</w:t>
      </w:r>
      <w:r>
        <w:rPr>
          <w:spacing w:val="1"/>
          <w:sz w:val="24"/>
        </w:rPr>
        <w:t xml:space="preserve"> </w:t>
      </w:r>
      <w:r>
        <w:rPr>
          <w:sz w:val="24"/>
        </w:rPr>
        <w:t>прогресс.</w:t>
      </w:r>
      <w:r>
        <w:rPr>
          <w:spacing w:val="1"/>
          <w:sz w:val="24"/>
        </w:rPr>
        <w:t xml:space="preserve"> </w:t>
      </w:r>
      <w:r>
        <w:rPr>
          <w:sz w:val="24"/>
        </w:rPr>
        <w:t>Изменение</w:t>
      </w:r>
      <w:r>
        <w:rPr>
          <w:spacing w:val="1"/>
          <w:sz w:val="24"/>
        </w:rPr>
        <w:t xml:space="preserve"> </w:t>
      </w:r>
      <w:r>
        <w:rPr>
          <w:sz w:val="24"/>
        </w:rPr>
        <w:t>социальной</w:t>
      </w:r>
      <w:r>
        <w:rPr>
          <w:spacing w:val="1"/>
          <w:sz w:val="24"/>
        </w:rPr>
        <w:t xml:space="preserve"> </w:t>
      </w:r>
      <w:r>
        <w:rPr>
          <w:sz w:val="24"/>
        </w:rPr>
        <w:t>структуры</w:t>
      </w:r>
      <w:r>
        <w:rPr>
          <w:spacing w:val="1"/>
          <w:sz w:val="24"/>
        </w:rPr>
        <w:t xml:space="preserve"> </w:t>
      </w:r>
      <w:r>
        <w:rPr>
          <w:sz w:val="24"/>
        </w:rPr>
        <w:t>общества.</w:t>
      </w:r>
      <w:r>
        <w:rPr>
          <w:spacing w:val="1"/>
          <w:sz w:val="24"/>
        </w:rPr>
        <w:t xml:space="preserve"> </w:t>
      </w:r>
      <w:r>
        <w:rPr>
          <w:sz w:val="24"/>
        </w:rPr>
        <w:t>Политические</w:t>
      </w:r>
      <w:r>
        <w:rPr>
          <w:spacing w:val="61"/>
          <w:sz w:val="24"/>
        </w:rPr>
        <w:t xml:space="preserve"> </w:t>
      </w:r>
      <w:r>
        <w:rPr>
          <w:sz w:val="24"/>
        </w:rPr>
        <w:t>течения:</w:t>
      </w:r>
      <w:r>
        <w:rPr>
          <w:spacing w:val="1"/>
          <w:sz w:val="24"/>
        </w:rPr>
        <w:t xml:space="preserve"> </w:t>
      </w:r>
      <w:r>
        <w:rPr>
          <w:sz w:val="24"/>
        </w:rPr>
        <w:t>либерализм,</w:t>
      </w:r>
      <w:r>
        <w:rPr>
          <w:spacing w:val="1"/>
          <w:sz w:val="24"/>
        </w:rPr>
        <w:t xml:space="preserve"> </w:t>
      </w:r>
      <w:r>
        <w:rPr>
          <w:sz w:val="24"/>
        </w:rPr>
        <w:t>консерватизм,</w:t>
      </w:r>
      <w:r>
        <w:rPr>
          <w:spacing w:val="1"/>
          <w:sz w:val="24"/>
        </w:rPr>
        <w:t xml:space="preserve"> </w:t>
      </w:r>
      <w:r>
        <w:rPr>
          <w:sz w:val="24"/>
        </w:rPr>
        <w:t>социал-демократия,</w:t>
      </w:r>
      <w:r>
        <w:rPr>
          <w:spacing w:val="1"/>
          <w:sz w:val="24"/>
        </w:rPr>
        <w:t xml:space="preserve"> </w:t>
      </w:r>
      <w:r>
        <w:rPr>
          <w:sz w:val="24"/>
        </w:rPr>
        <w:t>анархизм.</w:t>
      </w:r>
      <w:r>
        <w:rPr>
          <w:spacing w:val="1"/>
          <w:sz w:val="24"/>
        </w:rPr>
        <w:t xml:space="preserve"> </w:t>
      </w:r>
      <w:r>
        <w:rPr>
          <w:sz w:val="24"/>
        </w:rPr>
        <w:t>Рабочее</w:t>
      </w:r>
      <w:r>
        <w:rPr>
          <w:spacing w:val="1"/>
          <w:sz w:val="24"/>
        </w:rPr>
        <w:t xml:space="preserve"> </w:t>
      </w:r>
      <w:r>
        <w:rPr>
          <w:sz w:val="24"/>
        </w:rPr>
        <w:t>и</w:t>
      </w:r>
      <w:r>
        <w:rPr>
          <w:spacing w:val="1"/>
          <w:sz w:val="24"/>
        </w:rPr>
        <w:t xml:space="preserve"> </w:t>
      </w:r>
      <w:r>
        <w:rPr>
          <w:sz w:val="24"/>
        </w:rPr>
        <w:t>социалистическое</w:t>
      </w:r>
      <w:r>
        <w:rPr>
          <w:spacing w:val="1"/>
          <w:sz w:val="24"/>
        </w:rPr>
        <w:t xml:space="preserve"> </w:t>
      </w:r>
      <w:r>
        <w:rPr>
          <w:sz w:val="24"/>
        </w:rPr>
        <w:t>движение.</w:t>
      </w:r>
      <w:r>
        <w:rPr>
          <w:spacing w:val="-1"/>
          <w:sz w:val="24"/>
        </w:rPr>
        <w:t xml:space="preserve"> </w:t>
      </w:r>
      <w:r>
        <w:rPr>
          <w:sz w:val="24"/>
        </w:rPr>
        <w:t>Профсоюзы.</w:t>
      </w:r>
    </w:p>
    <w:p w:rsidR="00E87DAD" w:rsidRDefault="00F431E1">
      <w:pPr>
        <w:pStyle w:val="a3"/>
        <w:spacing w:before="1" w:line="360" w:lineRule="auto"/>
        <w:ind w:right="549"/>
      </w:pPr>
      <w:r>
        <w:t>Мир империй — наследие XIX в. Империализм. Национализм. Старые и 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Региональные</w:t>
      </w:r>
      <w:r>
        <w:rPr>
          <w:spacing w:val="-3"/>
        </w:rPr>
        <w:t xml:space="preserve"> </w:t>
      </w:r>
      <w:r>
        <w:t>конфликты и войны в</w:t>
      </w:r>
      <w:r>
        <w:rPr>
          <w:spacing w:val="-1"/>
        </w:rPr>
        <w:t xml:space="preserve"> </w:t>
      </w:r>
      <w:r>
        <w:t>конце</w:t>
      </w:r>
      <w:r>
        <w:rPr>
          <w:spacing w:val="2"/>
        </w:rPr>
        <w:t xml:space="preserve"> </w:t>
      </w:r>
      <w:r>
        <w:t>XIX</w:t>
      </w:r>
      <w:r>
        <w:rPr>
          <w:spacing w:val="-1"/>
        </w:rPr>
        <w:t xml:space="preserve"> </w:t>
      </w:r>
      <w:r>
        <w:t>— начале</w:t>
      </w:r>
      <w:r>
        <w:rPr>
          <w:spacing w:val="-2"/>
        </w:rPr>
        <w:t xml:space="preserve"> </w:t>
      </w:r>
      <w:r>
        <w:t>ХХ</w:t>
      </w:r>
      <w:r>
        <w:rPr>
          <w:spacing w:val="-1"/>
        </w:rPr>
        <w:t xml:space="preserve"> </w:t>
      </w:r>
      <w:r>
        <w:t>в.</w:t>
      </w:r>
    </w:p>
    <w:p w:rsidR="00E87DAD" w:rsidRDefault="00F431E1" w:rsidP="007F1D2C">
      <w:pPr>
        <w:pStyle w:val="a4"/>
        <w:numPr>
          <w:ilvl w:val="4"/>
          <w:numId w:val="104"/>
        </w:numPr>
        <w:tabs>
          <w:tab w:val="left" w:pos="2311"/>
        </w:tabs>
        <w:spacing w:line="360" w:lineRule="auto"/>
        <w:ind w:right="550" w:firstLine="707"/>
        <w:jc w:val="both"/>
        <w:rPr>
          <w:sz w:val="24"/>
        </w:rPr>
      </w:pPr>
      <w:r>
        <w:rPr>
          <w:sz w:val="24"/>
        </w:rPr>
        <w:t>Первая мировая война (1914—1918). Причины Первой мировой войны.</w:t>
      </w:r>
      <w:r>
        <w:rPr>
          <w:spacing w:val="1"/>
          <w:sz w:val="24"/>
        </w:rPr>
        <w:t xml:space="preserve"> </w:t>
      </w:r>
      <w:r>
        <w:rPr>
          <w:sz w:val="24"/>
        </w:rPr>
        <w:t>Убийство</w:t>
      </w:r>
      <w:r>
        <w:rPr>
          <w:spacing w:val="1"/>
          <w:sz w:val="24"/>
        </w:rPr>
        <w:t xml:space="preserve"> </w:t>
      </w:r>
      <w:r>
        <w:rPr>
          <w:sz w:val="24"/>
        </w:rPr>
        <w:t>в</w:t>
      </w:r>
      <w:r>
        <w:rPr>
          <w:spacing w:val="1"/>
          <w:sz w:val="24"/>
        </w:rPr>
        <w:t xml:space="preserve"> </w:t>
      </w:r>
      <w:r>
        <w:rPr>
          <w:sz w:val="24"/>
        </w:rPr>
        <w:t>Сараево.</w:t>
      </w:r>
      <w:r>
        <w:rPr>
          <w:spacing w:val="1"/>
          <w:sz w:val="24"/>
        </w:rPr>
        <w:t xml:space="preserve"> </w:t>
      </w:r>
      <w:r>
        <w:rPr>
          <w:sz w:val="24"/>
        </w:rPr>
        <w:t>Нападение</w:t>
      </w:r>
      <w:r>
        <w:rPr>
          <w:spacing w:val="1"/>
          <w:sz w:val="24"/>
        </w:rPr>
        <w:t xml:space="preserve"> </w:t>
      </w:r>
      <w:r>
        <w:rPr>
          <w:sz w:val="24"/>
        </w:rPr>
        <w:t>Австро-Венгрии</w:t>
      </w:r>
      <w:r>
        <w:rPr>
          <w:spacing w:val="1"/>
          <w:sz w:val="24"/>
        </w:rPr>
        <w:t xml:space="preserve"> </w:t>
      </w:r>
      <w:r>
        <w:rPr>
          <w:sz w:val="24"/>
        </w:rPr>
        <w:t>на</w:t>
      </w:r>
      <w:r>
        <w:rPr>
          <w:spacing w:val="1"/>
          <w:sz w:val="24"/>
        </w:rPr>
        <w:t xml:space="preserve"> </w:t>
      </w:r>
      <w:r>
        <w:rPr>
          <w:sz w:val="24"/>
        </w:rPr>
        <w:t>Сербию.</w:t>
      </w:r>
      <w:r>
        <w:rPr>
          <w:spacing w:val="1"/>
          <w:sz w:val="24"/>
        </w:rPr>
        <w:t xml:space="preserve"> </w:t>
      </w:r>
      <w:r>
        <w:rPr>
          <w:sz w:val="24"/>
        </w:rPr>
        <w:t>Вступление</w:t>
      </w:r>
      <w:r>
        <w:rPr>
          <w:spacing w:val="1"/>
          <w:sz w:val="24"/>
        </w:rPr>
        <w:t xml:space="preserve"> </w:t>
      </w:r>
      <w:r>
        <w:rPr>
          <w:sz w:val="24"/>
        </w:rPr>
        <w:t>в</w:t>
      </w:r>
      <w:r>
        <w:rPr>
          <w:spacing w:val="1"/>
          <w:sz w:val="24"/>
        </w:rPr>
        <w:t xml:space="preserve"> </w:t>
      </w:r>
      <w:r>
        <w:rPr>
          <w:sz w:val="24"/>
        </w:rPr>
        <w:t>войну</w:t>
      </w:r>
      <w:r>
        <w:rPr>
          <w:spacing w:val="1"/>
          <w:sz w:val="24"/>
        </w:rPr>
        <w:t xml:space="preserve"> </w:t>
      </w:r>
      <w:r>
        <w:rPr>
          <w:sz w:val="24"/>
        </w:rPr>
        <w:t>европейских</w:t>
      </w:r>
      <w:r>
        <w:rPr>
          <w:spacing w:val="1"/>
          <w:sz w:val="24"/>
        </w:rPr>
        <w:t xml:space="preserve"> </w:t>
      </w:r>
      <w:r>
        <w:rPr>
          <w:sz w:val="24"/>
        </w:rPr>
        <w:t>держав.</w:t>
      </w:r>
      <w:r>
        <w:rPr>
          <w:spacing w:val="1"/>
          <w:sz w:val="24"/>
        </w:rPr>
        <w:t xml:space="preserve"> </w:t>
      </w:r>
      <w:r>
        <w:rPr>
          <w:sz w:val="24"/>
        </w:rPr>
        <w:t>Цели</w:t>
      </w:r>
      <w:r>
        <w:rPr>
          <w:spacing w:val="1"/>
          <w:sz w:val="24"/>
        </w:rPr>
        <w:t xml:space="preserve"> </w:t>
      </w:r>
      <w:r>
        <w:rPr>
          <w:sz w:val="24"/>
        </w:rPr>
        <w:t>и планы</w:t>
      </w:r>
      <w:r>
        <w:rPr>
          <w:spacing w:val="1"/>
          <w:sz w:val="24"/>
        </w:rPr>
        <w:t xml:space="preserve"> </w:t>
      </w:r>
      <w:r>
        <w:rPr>
          <w:sz w:val="24"/>
        </w:rPr>
        <w:t>сторон. Сражение на Марне. Позиционная</w:t>
      </w:r>
      <w:r>
        <w:rPr>
          <w:spacing w:val="1"/>
          <w:sz w:val="24"/>
        </w:rPr>
        <w:t xml:space="preserve"> </w:t>
      </w:r>
      <w:r>
        <w:rPr>
          <w:sz w:val="24"/>
        </w:rPr>
        <w:t>война.</w:t>
      </w:r>
      <w:r>
        <w:rPr>
          <w:spacing w:val="1"/>
          <w:sz w:val="24"/>
        </w:rPr>
        <w:t xml:space="preserve"> </w:t>
      </w:r>
      <w:r>
        <w:rPr>
          <w:sz w:val="24"/>
        </w:rPr>
        <w:t>Боевые операции на Восточном фронте, их роль в общем ходе войны. Изменения в составе</w:t>
      </w:r>
      <w:r>
        <w:rPr>
          <w:spacing w:val="-57"/>
          <w:sz w:val="24"/>
        </w:rPr>
        <w:t xml:space="preserve"> </w:t>
      </w:r>
      <w:r>
        <w:rPr>
          <w:sz w:val="24"/>
        </w:rPr>
        <w:t>воюющих блоков (вступление в войну Османской империи, Италии, Болгарии). Четверной</w:t>
      </w:r>
      <w:r>
        <w:rPr>
          <w:spacing w:val="-57"/>
          <w:sz w:val="24"/>
        </w:rPr>
        <w:t xml:space="preserve"> </w:t>
      </w:r>
      <w:r>
        <w:rPr>
          <w:sz w:val="24"/>
        </w:rPr>
        <w:t>союз.</w:t>
      </w:r>
      <w:r>
        <w:rPr>
          <w:spacing w:val="-1"/>
          <w:sz w:val="24"/>
        </w:rPr>
        <w:t xml:space="preserve"> </w:t>
      </w:r>
      <w:r>
        <w:rPr>
          <w:sz w:val="24"/>
        </w:rPr>
        <w:t>Верден. Сомма.</w:t>
      </w:r>
    </w:p>
    <w:p w:rsidR="00E87DAD" w:rsidRDefault="00F431E1">
      <w:pPr>
        <w:pStyle w:val="a3"/>
        <w:spacing w:line="360" w:lineRule="auto"/>
        <w:ind w:right="551"/>
      </w:pPr>
      <w:r>
        <w:t>Люди</w:t>
      </w:r>
      <w:r>
        <w:rPr>
          <w:spacing w:val="1"/>
        </w:rPr>
        <w:t xml:space="preserve"> </w:t>
      </w:r>
      <w:r>
        <w:t>на</w:t>
      </w:r>
      <w:r>
        <w:rPr>
          <w:spacing w:val="1"/>
        </w:rPr>
        <w:t xml:space="preserve"> </w:t>
      </w:r>
      <w:r>
        <w:t>фронтах</w:t>
      </w:r>
      <w:r>
        <w:rPr>
          <w:spacing w:val="1"/>
        </w:rPr>
        <w:t xml:space="preserve"> </w:t>
      </w:r>
      <w:r>
        <w:t>и</w:t>
      </w:r>
      <w:r>
        <w:rPr>
          <w:spacing w:val="1"/>
        </w:rPr>
        <w:t xml:space="preserve"> </w:t>
      </w:r>
      <w:r>
        <w:t>в</w:t>
      </w:r>
      <w:r>
        <w:rPr>
          <w:spacing w:val="1"/>
        </w:rPr>
        <w:t xml:space="preserve"> </w:t>
      </w:r>
      <w:r>
        <w:t>тылу.</w:t>
      </w:r>
      <w:r>
        <w:rPr>
          <w:spacing w:val="1"/>
        </w:rPr>
        <w:t xml:space="preserve"> </w:t>
      </w:r>
      <w:r>
        <w:t>Националистическая</w:t>
      </w:r>
      <w:r>
        <w:rPr>
          <w:spacing w:val="1"/>
        </w:rPr>
        <w:t xml:space="preserve"> </w:t>
      </w:r>
      <w:r>
        <w:t>пропаганда.</w:t>
      </w:r>
      <w:r>
        <w:rPr>
          <w:spacing w:val="1"/>
        </w:rPr>
        <w:t xml:space="preserve"> </w:t>
      </w:r>
      <w:r>
        <w:t>Новые</w:t>
      </w:r>
      <w:r>
        <w:rPr>
          <w:spacing w:val="1"/>
        </w:rPr>
        <w:t xml:space="preserve"> </w:t>
      </w:r>
      <w:r>
        <w:t>методы</w:t>
      </w:r>
      <w:r>
        <w:rPr>
          <w:spacing w:val="1"/>
        </w:rPr>
        <w:t xml:space="preserve"> </w:t>
      </w:r>
      <w:r>
        <w:t>ведения войны. Власть и общество в годы войны. Положение населения в тылу воюющих</w:t>
      </w:r>
      <w:r>
        <w:rPr>
          <w:spacing w:val="1"/>
        </w:rPr>
        <w:t xml:space="preserve"> </w:t>
      </w:r>
      <w:r>
        <w:t>стран.</w:t>
      </w:r>
      <w:r>
        <w:rPr>
          <w:spacing w:val="-1"/>
        </w:rPr>
        <w:t xml:space="preserve"> </w:t>
      </w:r>
      <w:r>
        <w:t>Вынужденные</w:t>
      </w:r>
      <w:r>
        <w:rPr>
          <w:spacing w:val="-3"/>
        </w:rPr>
        <w:t xml:space="preserve"> </w:t>
      </w:r>
      <w:r>
        <w:t>переселения,</w:t>
      </w:r>
      <w:r>
        <w:rPr>
          <w:spacing w:val="-1"/>
        </w:rPr>
        <w:t xml:space="preserve"> </w:t>
      </w:r>
      <w:r>
        <w:t>геноцид.</w:t>
      </w:r>
      <w:r>
        <w:rPr>
          <w:spacing w:val="-3"/>
        </w:rPr>
        <w:t xml:space="preserve"> </w:t>
      </w:r>
      <w:r>
        <w:t>Рост</w:t>
      </w:r>
      <w:r>
        <w:rPr>
          <w:spacing w:val="-1"/>
        </w:rPr>
        <w:t xml:space="preserve"> </w:t>
      </w:r>
      <w:r>
        <w:t>антивоенных</w:t>
      </w:r>
      <w:r>
        <w:rPr>
          <w:spacing w:val="1"/>
        </w:rPr>
        <w:t xml:space="preserve"> </w:t>
      </w:r>
      <w:r>
        <w:t>настроений.</w:t>
      </w:r>
    </w:p>
    <w:p w:rsidR="00E87DAD" w:rsidRDefault="00F431E1">
      <w:pPr>
        <w:pStyle w:val="a3"/>
        <w:spacing w:before="1" w:line="360" w:lineRule="auto"/>
        <w:ind w:right="553"/>
      </w:pPr>
      <w:r>
        <w:t>Завершающий этап войны. Объявление США войны Германии. Бои на Западном</w:t>
      </w:r>
      <w:r>
        <w:rPr>
          <w:spacing w:val="1"/>
        </w:rPr>
        <w:t xml:space="preserve"> </w:t>
      </w:r>
      <w:r>
        <w:t>фронте.</w:t>
      </w:r>
      <w:r>
        <w:rPr>
          <w:spacing w:val="1"/>
        </w:rPr>
        <w:t xml:space="preserve"> </w:t>
      </w:r>
      <w:r>
        <w:t>Революция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выход</w:t>
      </w:r>
      <w:r>
        <w:rPr>
          <w:spacing w:val="1"/>
        </w:rPr>
        <w:t xml:space="preserve"> </w:t>
      </w:r>
      <w:r>
        <w:t>Советской</w:t>
      </w:r>
      <w:r>
        <w:rPr>
          <w:spacing w:val="1"/>
        </w:rPr>
        <w:t xml:space="preserve"> </w:t>
      </w:r>
      <w:r>
        <w:t>России</w:t>
      </w:r>
      <w:r>
        <w:rPr>
          <w:spacing w:val="1"/>
        </w:rPr>
        <w:t xml:space="preserve"> </w:t>
      </w:r>
      <w:r>
        <w:t>из</w:t>
      </w:r>
      <w:r>
        <w:rPr>
          <w:spacing w:val="1"/>
        </w:rPr>
        <w:t xml:space="preserve"> </w:t>
      </w:r>
      <w:r>
        <w:t>войны.</w:t>
      </w:r>
      <w:r>
        <w:rPr>
          <w:spacing w:val="60"/>
        </w:rPr>
        <w:t xml:space="preserve"> </w:t>
      </w:r>
      <w:r>
        <w:t>Капитуляция</w:t>
      </w:r>
      <w:r>
        <w:rPr>
          <w:spacing w:val="1"/>
        </w:rPr>
        <w:t xml:space="preserve"> </w:t>
      </w:r>
      <w:r>
        <w:t>государств Четверного союза. Политические, экономические и социальные последствия</w:t>
      </w:r>
      <w:r>
        <w:rPr>
          <w:spacing w:val="1"/>
        </w:rPr>
        <w:t xml:space="preserve"> </w:t>
      </w:r>
      <w:r>
        <w:t>Первой</w:t>
      </w:r>
      <w:r>
        <w:rPr>
          <w:spacing w:val="-1"/>
        </w:rPr>
        <w:t xml:space="preserve"> </w:t>
      </w:r>
      <w:r>
        <w:t>мировой войны.</w:t>
      </w:r>
    </w:p>
    <w:p w:rsidR="00E87DAD" w:rsidRDefault="00F431E1">
      <w:pPr>
        <w:pStyle w:val="a3"/>
        <w:spacing w:line="360" w:lineRule="auto"/>
        <w:ind w:left="1110" w:right="5965" w:firstLine="0"/>
      </w:pPr>
      <w:r>
        <w:t>128.3.1.2. Мир в 1918—1939 гг.</w:t>
      </w:r>
      <w:r>
        <w:rPr>
          <w:spacing w:val="-57"/>
        </w:rPr>
        <w:t xml:space="preserve"> </w:t>
      </w:r>
      <w:r>
        <w:t>128.3.1.2.1.</w:t>
      </w:r>
      <w:r>
        <w:rPr>
          <w:spacing w:val="-1"/>
        </w:rPr>
        <w:t xml:space="preserve"> </w:t>
      </w:r>
      <w:r>
        <w:t>От</w:t>
      </w:r>
      <w:r>
        <w:rPr>
          <w:spacing w:val="-2"/>
        </w:rPr>
        <w:t xml:space="preserve"> </w:t>
      </w:r>
      <w:r>
        <w:t>войны</w:t>
      </w:r>
      <w:r>
        <w:rPr>
          <w:spacing w:val="-1"/>
        </w:rPr>
        <w:t xml:space="preserve"> </w:t>
      </w:r>
      <w:r>
        <w:t>к</w:t>
      </w:r>
      <w:r>
        <w:rPr>
          <w:spacing w:val="-3"/>
        </w:rPr>
        <w:t xml:space="preserve"> </w:t>
      </w:r>
      <w:r>
        <w:t>миру.</w:t>
      </w:r>
    </w:p>
    <w:p w:rsidR="00E87DAD" w:rsidRDefault="00F431E1">
      <w:pPr>
        <w:pStyle w:val="a3"/>
        <w:spacing w:before="1" w:line="360" w:lineRule="auto"/>
        <w:ind w:right="546"/>
      </w:pPr>
      <w:r>
        <w:t>Распад империй и образование новых национальных государств в Европе. Планы</w:t>
      </w:r>
      <w:r>
        <w:rPr>
          <w:spacing w:val="1"/>
        </w:rPr>
        <w:t xml:space="preserve"> </w:t>
      </w:r>
      <w:r>
        <w:t>послевоенного</w:t>
      </w:r>
      <w:r>
        <w:rPr>
          <w:spacing w:val="1"/>
        </w:rPr>
        <w:t xml:space="preserve"> </w:t>
      </w:r>
      <w:r>
        <w:t>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61"/>
        </w:rPr>
        <w:t xml:space="preserve"> </w:t>
      </w:r>
      <w:r>
        <w:t>мирная</w:t>
      </w:r>
      <w:r>
        <w:rPr>
          <w:spacing w:val="1"/>
        </w:rPr>
        <w:t xml:space="preserve"> </w:t>
      </w:r>
      <w:r>
        <w:t>конференция.</w:t>
      </w:r>
      <w:r>
        <w:rPr>
          <w:spacing w:val="1"/>
        </w:rPr>
        <w:t xml:space="preserve"> </w:t>
      </w:r>
      <w:r>
        <w:t>Лига</w:t>
      </w:r>
      <w:r>
        <w:rPr>
          <w:spacing w:val="1"/>
        </w:rPr>
        <w:t xml:space="preserve"> </w:t>
      </w:r>
      <w:r>
        <w:t>Наций.</w:t>
      </w:r>
      <w:r>
        <w:rPr>
          <w:spacing w:val="1"/>
        </w:rPr>
        <w:t xml:space="preserve"> </w:t>
      </w:r>
      <w:r>
        <w:t>Вашингтонская</w:t>
      </w:r>
      <w:r>
        <w:rPr>
          <w:spacing w:val="1"/>
        </w:rPr>
        <w:t xml:space="preserve"> </w:t>
      </w:r>
      <w:r>
        <w:t>конференция.</w:t>
      </w:r>
      <w:r>
        <w:rPr>
          <w:spacing w:val="1"/>
        </w:rPr>
        <w:t xml:space="preserve"> </w:t>
      </w:r>
      <w:r>
        <w:t>Версальско-Вашингтонская</w:t>
      </w:r>
      <w:r>
        <w:rPr>
          <w:spacing w:val="1"/>
        </w:rPr>
        <w:t xml:space="preserve"> </w:t>
      </w:r>
      <w:r>
        <w:t>система.</w:t>
      </w:r>
    </w:p>
    <w:p w:rsidR="00E87DAD" w:rsidRDefault="00F431E1">
      <w:pPr>
        <w:pStyle w:val="a3"/>
        <w:spacing w:line="360" w:lineRule="auto"/>
        <w:ind w:right="548"/>
      </w:pPr>
      <w:r>
        <w:t>Революционные</w:t>
      </w:r>
      <w:r>
        <w:rPr>
          <w:spacing w:val="1"/>
        </w:rPr>
        <w:t xml:space="preserve"> </w:t>
      </w:r>
      <w:r>
        <w:t>события</w:t>
      </w:r>
      <w:r>
        <w:rPr>
          <w:spacing w:val="1"/>
        </w:rPr>
        <w:t xml:space="preserve"> </w:t>
      </w:r>
      <w:r>
        <w:t>1918—1919</w:t>
      </w:r>
      <w:r>
        <w:rPr>
          <w:spacing w:val="1"/>
        </w:rPr>
        <w:t xml:space="preserve"> </w:t>
      </w:r>
      <w:r>
        <w:t>гг.</w:t>
      </w:r>
      <w:r>
        <w:rPr>
          <w:spacing w:val="1"/>
        </w:rPr>
        <w:t xml:space="preserve"> </w:t>
      </w:r>
      <w:r>
        <w:t>в</w:t>
      </w:r>
      <w:r>
        <w:rPr>
          <w:spacing w:val="1"/>
        </w:rPr>
        <w:t xml:space="preserve"> </w:t>
      </w:r>
      <w:r>
        <w:t>Европе.</w:t>
      </w:r>
      <w:r>
        <w:rPr>
          <w:spacing w:val="1"/>
        </w:rPr>
        <w:t xml:space="preserve"> </w:t>
      </w:r>
      <w:r>
        <w:t>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1"/>
        </w:rPr>
        <w:t xml:space="preserve"> </w:t>
      </w:r>
      <w:r>
        <w:t>республика.</w:t>
      </w:r>
      <w:r>
        <w:rPr>
          <w:spacing w:val="1"/>
        </w:rPr>
        <w:t xml:space="preserve"> </w:t>
      </w:r>
      <w:r>
        <w:t>Образование</w:t>
      </w:r>
      <w:r>
        <w:rPr>
          <w:spacing w:val="1"/>
        </w:rPr>
        <w:t xml:space="preserve"> </w:t>
      </w:r>
      <w:r>
        <w:t>Коминтерна.</w:t>
      </w:r>
      <w:r>
        <w:rPr>
          <w:spacing w:val="1"/>
        </w:rPr>
        <w:t xml:space="preserve"> </w:t>
      </w:r>
      <w:r>
        <w:t>Венгерская</w:t>
      </w:r>
      <w:r>
        <w:rPr>
          <w:spacing w:val="1"/>
        </w:rPr>
        <w:t xml:space="preserve"> </w:t>
      </w:r>
      <w:r>
        <w:t>советская</w:t>
      </w:r>
      <w:r>
        <w:rPr>
          <w:spacing w:val="1"/>
        </w:rPr>
        <w:t xml:space="preserve"> </w:t>
      </w:r>
      <w:r>
        <w:t>республика.</w:t>
      </w:r>
    </w:p>
    <w:p w:rsidR="00E87DAD" w:rsidRDefault="00F431E1" w:rsidP="007F1D2C">
      <w:pPr>
        <w:pStyle w:val="a4"/>
        <w:numPr>
          <w:ilvl w:val="4"/>
          <w:numId w:val="66"/>
        </w:numPr>
        <w:tabs>
          <w:tab w:val="left" w:pos="2311"/>
        </w:tabs>
        <w:spacing w:line="275" w:lineRule="exact"/>
        <w:jc w:val="both"/>
        <w:rPr>
          <w:sz w:val="24"/>
        </w:rPr>
      </w:pPr>
      <w:r>
        <w:rPr>
          <w:sz w:val="24"/>
        </w:rPr>
        <w:t>Страны</w:t>
      </w:r>
      <w:r>
        <w:rPr>
          <w:spacing w:val="-2"/>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E87DAD" w:rsidRDefault="00F431E1">
      <w:pPr>
        <w:pStyle w:val="a3"/>
        <w:tabs>
          <w:tab w:val="left" w:pos="787"/>
          <w:tab w:val="left" w:pos="1735"/>
          <w:tab w:val="left" w:pos="2116"/>
          <w:tab w:val="left" w:pos="4164"/>
          <w:tab w:val="left" w:pos="5656"/>
          <w:tab w:val="left" w:pos="7273"/>
          <w:tab w:val="left" w:pos="8547"/>
          <w:tab w:val="left" w:pos="8928"/>
        </w:tabs>
        <w:spacing w:before="140" w:line="360" w:lineRule="auto"/>
        <w:ind w:right="548"/>
        <w:jc w:val="right"/>
      </w:pPr>
      <w:r>
        <w:t>Рост</w:t>
      </w:r>
      <w:r>
        <w:rPr>
          <w:spacing w:val="54"/>
        </w:rPr>
        <w:t xml:space="preserve"> </w:t>
      </w:r>
      <w:r>
        <w:t>влияния</w:t>
      </w:r>
      <w:r>
        <w:rPr>
          <w:spacing w:val="111"/>
        </w:rPr>
        <w:t xml:space="preserve"> </w:t>
      </w:r>
      <w:r>
        <w:t>социалистических</w:t>
      </w:r>
      <w:r>
        <w:rPr>
          <w:spacing w:val="115"/>
        </w:rPr>
        <w:t xml:space="preserve"> </w:t>
      </w:r>
      <w:r>
        <w:t>партий</w:t>
      </w:r>
      <w:r>
        <w:rPr>
          <w:spacing w:val="113"/>
        </w:rPr>
        <w:t xml:space="preserve"> </w:t>
      </w:r>
      <w:r>
        <w:t>и</w:t>
      </w:r>
      <w:r>
        <w:rPr>
          <w:spacing w:val="111"/>
        </w:rPr>
        <w:t xml:space="preserve"> </w:t>
      </w:r>
      <w:r>
        <w:t>профсоюзов.</w:t>
      </w:r>
      <w:r>
        <w:rPr>
          <w:spacing w:val="112"/>
        </w:rPr>
        <w:t xml:space="preserve"> </w:t>
      </w:r>
      <w:r>
        <w:t>Приход</w:t>
      </w:r>
      <w:r>
        <w:rPr>
          <w:spacing w:val="110"/>
        </w:rPr>
        <w:t xml:space="preserve"> </w:t>
      </w:r>
      <w:r>
        <w:t>лейбористов</w:t>
      </w:r>
      <w:r>
        <w:rPr>
          <w:spacing w:val="-57"/>
        </w:rPr>
        <w:t xml:space="preserve"> </w:t>
      </w:r>
      <w:r>
        <w:t>к</w:t>
      </w:r>
      <w:r>
        <w:tab/>
        <w:t>власти</w:t>
      </w:r>
      <w:r>
        <w:tab/>
        <w:t>в</w:t>
      </w:r>
      <w:r>
        <w:tab/>
        <w:t>Великобритании.</w:t>
      </w:r>
      <w:r>
        <w:tab/>
        <w:t>Зарождение</w:t>
      </w:r>
      <w:r>
        <w:tab/>
        <w:t>фашистского</w:t>
      </w:r>
      <w:r>
        <w:tab/>
        <w:t>движения</w:t>
      </w:r>
      <w:r>
        <w:tab/>
        <w:t>в</w:t>
      </w:r>
      <w:r>
        <w:tab/>
        <w:t>Италии;</w:t>
      </w:r>
      <w:r>
        <w:rPr>
          <w:spacing w:val="-57"/>
        </w:rPr>
        <w:t xml:space="preserve"> </w:t>
      </w:r>
      <w:r>
        <w:t>Б. Муссолини. Приход фашистов к власти и утверждение тоталитарного режима в Италии.</w:t>
      </w:r>
      <w:r>
        <w:rPr>
          <w:spacing w:val="-57"/>
        </w:rPr>
        <w:t xml:space="preserve"> </w:t>
      </w:r>
      <w:r>
        <w:t>Стабилизация</w:t>
      </w:r>
      <w:r>
        <w:rPr>
          <w:spacing w:val="7"/>
        </w:rPr>
        <w:t xml:space="preserve"> </w:t>
      </w:r>
      <w:r>
        <w:t>1920-х</w:t>
      </w:r>
      <w:r>
        <w:rPr>
          <w:spacing w:val="10"/>
        </w:rPr>
        <w:t xml:space="preserve"> </w:t>
      </w:r>
      <w:r>
        <w:t>гг.</w:t>
      </w:r>
      <w:r>
        <w:rPr>
          <w:spacing w:val="8"/>
        </w:rPr>
        <w:t xml:space="preserve"> </w:t>
      </w:r>
      <w:r>
        <w:t>Эра</w:t>
      </w:r>
      <w:r>
        <w:rPr>
          <w:spacing w:val="7"/>
        </w:rPr>
        <w:t xml:space="preserve"> </w:t>
      </w:r>
      <w:r>
        <w:t>процветания</w:t>
      </w:r>
      <w:r>
        <w:rPr>
          <w:spacing w:val="8"/>
        </w:rPr>
        <w:t xml:space="preserve"> </w:t>
      </w:r>
      <w:r>
        <w:t>в</w:t>
      </w:r>
      <w:r>
        <w:rPr>
          <w:spacing w:val="7"/>
        </w:rPr>
        <w:t xml:space="preserve"> </w:t>
      </w:r>
      <w:r>
        <w:t>США.</w:t>
      </w:r>
      <w:r>
        <w:rPr>
          <w:spacing w:val="8"/>
        </w:rPr>
        <w:t xml:space="preserve"> </w:t>
      </w:r>
      <w:r>
        <w:t>Мировой</w:t>
      </w:r>
      <w:r>
        <w:rPr>
          <w:spacing w:val="8"/>
        </w:rPr>
        <w:t xml:space="preserve"> </w:t>
      </w:r>
      <w:r>
        <w:t>экономический</w:t>
      </w:r>
      <w:r>
        <w:rPr>
          <w:spacing w:val="9"/>
        </w:rPr>
        <w:t xml:space="preserve"> </w:t>
      </w:r>
      <w:r>
        <w:t>кризис</w:t>
      </w:r>
      <w:r>
        <w:rPr>
          <w:spacing w:val="1"/>
        </w:rPr>
        <w:t xml:space="preserve"> </w:t>
      </w:r>
      <w:r>
        <w:t>1929—1933</w:t>
      </w:r>
      <w:r>
        <w:rPr>
          <w:spacing w:val="21"/>
        </w:rPr>
        <w:t xml:space="preserve"> </w:t>
      </w:r>
      <w:r>
        <w:t>гг.</w:t>
      </w:r>
      <w:r>
        <w:rPr>
          <w:spacing w:val="21"/>
        </w:rPr>
        <w:t xml:space="preserve"> </w:t>
      </w:r>
      <w:r>
        <w:t>и</w:t>
      </w:r>
      <w:r>
        <w:rPr>
          <w:spacing w:val="22"/>
        </w:rPr>
        <w:t xml:space="preserve"> </w:t>
      </w:r>
      <w:r>
        <w:t>начало</w:t>
      </w:r>
      <w:r>
        <w:rPr>
          <w:spacing w:val="21"/>
        </w:rPr>
        <w:t xml:space="preserve"> </w:t>
      </w:r>
      <w:r>
        <w:t>Великой</w:t>
      </w:r>
      <w:r>
        <w:rPr>
          <w:spacing w:val="22"/>
        </w:rPr>
        <w:t xml:space="preserve"> </w:t>
      </w:r>
      <w:r>
        <w:t>депрессии.</w:t>
      </w:r>
      <w:r>
        <w:rPr>
          <w:spacing w:val="21"/>
        </w:rPr>
        <w:t xml:space="preserve"> </w:t>
      </w:r>
      <w:r>
        <w:t>Проявления</w:t>
      </w:r>
      <w:r>
        <w:rPr>
          <w:spacing w:val="21"/>
        </w:rPr>
        <w:t xml:space="preserve"> </w:t>
      </w:r>
      <w:r>
        <w:t>и</w:t>
      </w:r>
      <w:r>
        <w:rPr>
          <w:spacing w:val="22"/>
        </w:rPr>
        <w:t xml:space="preserve"> </w:t>
      </w:r>
      <w:r>
        <w:t>социально-политические</w:t>
      </w:r>
    </w:p>
    <w:p w:rsidR="00E87DAD" w:rsidRDefault="00E87DAD">
      <w:pPr>
        <w:spacing w:line="360" w:lineRule="auto"/>
        <w:jc w:val="right"/>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1"/>
        </w:rPr>
        <w:t xml:space="preserve"> </w:t>
      </w:r>
      <w:r>
        <w:t>экономики.</w:t>
      </w:r>
    </w:p>
    <w:p w:rsidR="00E87DAD" w:rsidRDefault="00F431E1">
      <w:pPr>
        <w:pStyle w:val="a3"/>
        <w:spacing w:before="1" w:line="360" w:lineRule="auto"/>
        <w:ind w:right="551"/>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57"/>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 режимов</w:t>
      </w:r>
      <w:r>
        <w:rPr>
          <w:spacing w:val="-3"/>
        </w:rPr>
        <w:t xml:space="preserve"> </w:t>
      </w:r>
      <w:r>
        <w:t>в</w:t>
      </w:r>
      <w:r>
        <w:rPr>
          <w:spacing w:val="-1"/>
        </w:rPr>
        <w:t xml:space="preserve"> </w:t>
      </w:r>
      <w:r>
        <w:t>странах</w:t>
      </w:r>
      <w:r>
        <w:rPr>
          <w:spacing w:val="2"/>
        </w:rPr>
        <w:t xml:space="preserve"> </w:t>
      </w:r>
      <w:r>
        <w:t>Европы в</w:t>
      </w:r>
      <w:r>
        <w:rPr>
          <w:spacing w:val="-2"/>
        </w:rPr>
        <w:t xml:space="preserve"> </w:t>
      </w:r>
      <w:r>
        <w:t>1920—1930-х</w:t>
      </w:r>
      <w:r>
        <w:rPr>
          <w:spacing w:val="2"/>
        </w:rPr>
        <w:t xml:space="preserve"> </w:t>
      </w:r>
      <w:r>
        <w:t>гг.</w:t>
      </w:r>
    </w:p>
    <w:p w:rsidR="00E87DAD" w:rsidRDefault="00F431E1">
      <w:pPr>
        <w:pStyle w:val="a3"/>
        <w:spacing w:line="360" w:lineRule="auto"/>
        <w:ind w:right="548"/>
      </w:pPr>
      <w:r>
        <w:t>Борьба против угрозы фашизма. Тактика единого рабочего фронта и Народного</w:t>
      </w:r>
      <w:r>
        <w:rPr>
          <w:spacing w:val="1"/>
        </w:rPr>
        <w:t xml:space="preserve"> </w:t>
      </w:r>
      <w:r>
        <w:t>фронта.</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 Франкистский мятеж и гражданская война в Испании (участники, основные</w:t>
      </w:r>
      <w:r>
        <w:rPr>
          <w:spacing w:val="1"/>
        </w:rPr>
        <w:t xml:space="preserve"> </w:t>
      </w:r>
      <w:r>
        <w:t>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2"/>
        </w:rPr>
        <w:t xml:space="preserve"> </w:t>
      </w:r>
      <w:r>
        <w:t>Мадрида. Поражение</w:t>
      </w:r>
      <w:r>
        <w:rPr>
          <w:spacing w:val="-2"/>
        </w:rPr>
        <w:t xml:space="preserve"> </w:t>
      </w:r>
      <w:r>
        <w:t>Испанской Республики.</w:t>
      </w:r>
    </w:p>
    <w:p w:rsidR="00E87DAD" w:rsidRDefault="00F431E1" w:rsidP="007F1D2C">
      <w:pPr>
        <w:pStyle w:val="a4"/>
        <w:numPr>
          <w:ilvl w:val="4"/>
          <w:numId w:val="66"/>
        </w:numPr>
        <w:tabs>
          <w:tab w:val="left" w:pos="2311"/>
        </w:tabs>
        <w:spacing w:line="360" w:lineRule="auto"/>
        <w:ind w:left="402" w:right="545" w:firstLine="707"/>
        <w:jc w:val="both"/>
        <w:rPr>
          <w:sz w:val="24"/>
        </w:rPr>
      </w:pPr>
      <w:r>
        <w:rPr>
          <w:sz w:val="24"/>
        </w:rPr>
        <w:t>Страны</w:t>
      </w:r>
      <w:r>
        <w:rPr>
          <w:spacing w:val="1"/>
          <w:sz w:val="24"/>
        </w:rPr>
        <w:t xml:space="preserve"> </w:t>
      </w:r>
      <w:r>
        <w:rPr>
          <w:sz w:val="24"/>
        </w:rPr>
        <w:t>Азии,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в</w:t>
      </w:r>
      <w:r>
        <w:rPr>
          <w:spacing w:val="1"/>
          <w:sz w:val="24"/>
        </w:rPr>
        <w:t xml:space="preserve"> </w:t>
      </w:r>
      <w:r>
        <w:rPr>
          <w:sz w:val="24"/>
        </w:rPr>
        <w:t>1918—1930-е</w:t>
      </w:r>
      <w:r>
        <w:rPr>
          <w:spacing w:val="1"/>
          <w:sz w:val="24"/>
        </w:rPr>
        <w:t xml:space="preserve"> </w:t>
      </w:r>
      <w:r>
        <w:rPr>
          <w:sz w:val="24"/>
        </w:rPr>
        <w:t>гг.</w:t>
      </w:r>
      <w:r>
        <w:rPr>
          <w:spacing w:val="61"/>
          <w:sz w:val="24"/>
        </w:rPr>
        <w:t xml:space="preserve"> </w:t>
      </w:r>
      <w:r>
        <w:rPr>
          <w:sz w:val="24"/>
        </w:rPr>
        <w:t>Распад</w:t>
      </w:r>
      <w:r>
        <w:rPr>
          <w:spacing w:val="1"/>
          <w:sz w:val="24"/>
        </w:rPr>
        <w:t xml:space="preserve"> </w:t>
      </w:r>
      <w:r>
        <w:rPr>
          <w:sz w:val="24"/>
        </w:rPr>
        <w:t>Османской</w:t>
      </w:r>
      <w:r>
        <w:rPr>
          <w:spacing w:val="1"/>
          <w:sz w:val="24"/>
        </w:rPr>
        <w:t xml:space="preserve"> </w:t>
      </w:r>
      <w:r>
        <w:rPr>
          <w:sz w:val="24"/>
        </w:rPr>
        <w:t>империи. Провозглашение</w:t>
      </w:r>
      <w:r>
        <w:rPr>
          <w:spacing w:val="1"/>
          <w:sz w:val="24"/>
        </w:rPr>
        <w:t xml:space="preserve"> </w:t>
      </w:r>
      <w:r>
        <w:rPr>
          <w:sz w:val="24"/>
        </w:rPr>
        <w:t>Турецкой</w:t>
      </w:r>
      <w:r>
        <w:rPr>
          <w:spacing w:val="1"/>
          <w:sz w:val="24"/>
        </w:rPr>
        <w:t xml:space="preserve"> </w:t>
      </w:r>
      <w:r>
        <w:rPr>
          <w:sz w:val="24"/>
        </w:rPr>
        <w:t>Республики.</w:t>
      </w:r>
      <w:r>
        <w:rPr>
          <w:spacing w:val="1"/>
          <w:sz w:val="24"/>
        </w:rPr>
        <w:t xml:space="preserve"> </w:t>
      </w:r>
      <w:r>
        <w:rPr>
          <w:sz w:val="24"/>
        </w:rPr>
        <w:t>Курс</w:t>
      </w:r>
      <w:r>
        <w:rPr>
          <w:spacing w:val="1"/>
          <w:sz w:val="24"/>
        </w:rPr>
        <w:t xml:space="preserve"> </w:t>
      </w:r>
      <w:r>
        <w:rPr>
          <w:sz w:val="24"/>
        </w:rPr>
        <w:t>преобразований</w:t>
      </w:r>
      <w:r>
        <w:rPr>
          <w:spacing w:val="1"/>
          <w:sz w:val="24"/>
        </w:rPr>
        <w:t xml:space="preserve"> </w:t>
      </w:r>
      <w:r>
        <w:rPr>
          <w:sz w:val="24"/>
        </w:rPr>
        <w:t>М.</w:t>
      </w:r>
      <w:r>
        <w:rPr>
          <w:spacing w:val="1"/>
          <w:sz w:val="24"/>
        </w:rPr>
        <w:t xml:space="preserve"> </w:t>
      </w:r>
      <w:r>
        <w:rPr>
          <w:sz w:val="24"/>
        </w:rPr>
        <w:t>Кемаля Ататюрка. Страны Восточной и Южной Азии. Революция 1925—1927 гг. в Китае.</w:t>
      </w:r>
      <w:r>
        <w:rPr>
          <w:spacing w:val="1"/>
          <w:sz w:val="24"/>
        </w:rPr>
        <w:t xml:space="preserve"> </w:t>
      </w:r>
      <w:r>
        <w:rPr>
          <w:sz w:val="24"/>
        </w:rPr>
        <w:t>Режим</w:t>
      </w:r>
      <w:r>
        <w:rPr>
          <w:spacing w:val="1"/>
          <w:sz w:val="24"/>
        </w:rPr>
        <w:t xml:space="preserve"> </w:t>
      </w:r>
      <w:r>
        <w:rPr>
          <w:sz w:val="24"/>
        </w:rPr>
        <w:t>Чан</w:t>
      </w:r>
      <w:r>
        <w:rPr>
          <w:spacing w:val="1"/>
          <w:sz w:val="24"/>
        </w:rPr>
        <w:t xml:space="preserve"> </w:t>
      </w:r>
      <w:r>
        <w:rPr>
          <w:sz w:val="24"/>
        </w:rPr>
        <w:t>Кайши</w:t>
      </w:r>
      <w:r>
        <w:rPr>
          <w:spacing w:val="1"/>
          <w:sz w:val="24"/>
        </w:rPr>
        <w:t xml:space="preserve"> </w:t>
      </w:r>
      <w:r>
        <w:rPr>
          <w:sz w:val="24"/>
        </w:rPr>
        <w:t>и</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с</w:t>
      </w:r>
      <w:r>
        <w:rPr>
          <w:spacing w:val="1"/>
          <w:sz w:val="24"/>
        </w:rPr>
        <w:t xml:space="preserve"> </w:t>
      </w:r>
      <w:r>
        <w:rPr>
          <w:sz w:val="24"/>
        </w:rPr>
        <w:t>коммунистами.</w:t>
      </w:r>
      <w:r>
        <w:rPr>
          <w:spacing w:val="1"/>
          <w:sz w:val="24"/>
        </w:rPr>
        <w:t xml:space="preserve"> </w:t>
      </w:r>
      <w:r>
        <w:rPr>
          <w:sz w:val="24"/>
        </w:rPr>
        <w:t>«Великий</w:t>
      </w:r>
      <w:r>
        <w:rPr>
          <w:spacing w:val="1"/>
          <w:sz w:val="24"/>
        </w:rPr>
        <w:t xml:space="preserve"> </w:t>
      </w:r>
      <w:r>
        <w:rPr>
          <w:sz w:val="24"/>
        </w:rPr>
        <w:t>поход»</w:t>
      </w:r>
      <w:r>
        <w:rPr>
          <w:spacing w:val="60"/>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Китая.</w:t>
      </w:r>
      <w:r>
        <w:rPr>
          <w:spacing w:val="1"/>
          <w:sz w:val="24"/>
        </w:rPr>
        <w:t xml:space="preserve"> </w:t>
      </w:r>
      <w:r>
        <w:rPr>
          <w:sz w:val="24"/>
        </w:rPr>
        <w:t>Национально-освободительное</w:t>
      </w:r>
      <w:r>
        <w:rPr>
          <w:spacing w:val="1"/>
          <w:sz w:val="24"/>
        </w:rPr>
        <w:t xml:space="preserve"> </w:t>
      </w:r>
      <w:r>
        <w:rPr>
          <w:sz w:val="24"/>
        </w:rPr>
        <w:t>движение</w:t>
      </w:r>
      <w:r>
        <w:rPr>
          <w:spacing w:val="1"/>
          <w:sz w:val="24"/>
        </w:rPr>
        <w:t xml:space="preserve"> </w:t>
      </w:r>
      <w:r>
        <w:rPr>
          <w:sz w:val="24"/>
        </w:rPr>
        <w:t>в</w:t>
      </w:r>
      <w:r>
        <w:rPr>
          <w:spacing w:val="1"/>
          <w:sz w:val="24"/>
        </w:rPr>
        <w:t xml:space="preserve"> </w:t>
      </w:r>
      <w:r>
        <w:rPr>
          <w:sz w:val="24"/>
        </w:rPr>
        <w:t>Индии</w:t>
      </w:r>
      <w:r>
        <w:rPr>
          <w:spacing w:val="1"/>
          <w:sz w:val="24"/>
        </w:rPr>
        <w:t xml:space="preserve"> </w:t>
      </w:r>
      <w:r>
        <w:rPr>
          <w:sz w:val="24"/>
        </w:rPr>
        <w:t>в</w:t>
      </w:r>
      <w:r>
        <w:rPr>
          <w:spacing w:val="1"/>
          <w:sz w:val="24"/>
        </w:rPr>
        <w:t xml:space="preserve"> </w:t>
      </w:r>
      <w:r>
        <w:rPr>
          <w:sz w:val="24"/>
        </w:rPr>
        <w:t>1919—1939</w:t>
      </w:r>
      <w:r>
        <w:rPr>
          <w:spacing w:val="1"/>
          <w:sz w:val="24"/>
        </w:rPr>
        <w:t xml:space="preserve"> </w:t>
      </w:r>
      <w:r>
        <w:rPr>
          <w:sz w:val="24"/>
        </w:rPr>
        <w:t>гг.</w:t>
      </w:r>
      <w:r>
        <w:rPr>
          <w:spacing w:val="1"/>
          <w:sz w:val="24"/>
        </w:rPr>
        <w:t xml:space="preserve"> </w:t>
      </w:r>
      <w:r>
        <w:rPr>
          <w:sz w:val="24"/>
        </w:rPr>
        <w:t>Индийский</w:t>
      </w:r>
      <w:r>
        <w:rPr>
          <w:spacing w:val="-3"/>
          <w:sz w:val="24"/>
        </w:rPr>
        <w:t xml:space="preserve"> </w:t>
      </w:r>
      <w:r>
        <w:rPr>
          <w:sz w:val="24"/>
        </w:rPr>
        <w:t>национальный конгресс. М.</w:t>
      </w:r>
      <w:r>
        <w:rPr>
          <w:spacing w:val="-1"/>
          <w:sz w:val="24"/>
        </w:rPr>
        <w:t xml:space="preserve"> </w:t>
      </w:r>
      <w:r>
        <w:rPr>
          <w:sz w:val="24"/>
        </w:rPr>
        <w:t>К.</w:t>
      </w:r>
      <w:r>
        <w:rPr>
          <w:spacing w:val="-1"/>
          <w:sz w:val="24"/>
        </w:rPr>
        <w:t xml:space="preserve"> </w:t>
      </w:r>
      <w:r>
        <w:rPr>
          <w:sz w:val="24"/>
        </w:rPr>
        <w:t>Ганди.</w:t>
      </w:r>
    </w:p>
    <w:p w:rsidR="00E87DAD" w:rsidRDefault="00F431E1">
      <w:pPr>
        <w:pStyle w:val="a3"/>
        <w:spacing w:line="360" w:lineRule="auto"/>
        <w:ind w:right="554"/>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4"/>
        </w:rPr>
        <w:t xml:space="preserve"> </w:t>
      </w:r>
      <w:r>
        <w:t>движения</w:t>
      </w:r>
      <w:r>
        <w:rPr>
          <w:spacing w:val="-1"/>
        </w:rPr>
        <w:t xml:space="preserve"> </w:t>
      </w:r>
      <w:r>
        <w:t>в</w:t>
      </w:r>
      <w:r>
        <w:rPr>
          <w:spacing w:val="-2"/>
        </w:rPr>
        <w:t xml:space="preserve"> </w:t>
      </w:r>
      <w:r>
        <w:t>латиноамериканских</w:t>
      </w:r>
      <w:r>
        <w:rPr>
          <w:spacing w:val="1"/>
        </w:rPr>
        <w:t xml:space="preserve"> </w:t>
      </w:r>
      <w:r>
        <w:t>странах.</w:t>
      </w:r>
      <w:r>
        <w:rPr>
          <w:spacing w:val="-1"/>
        </w:rPr>
        <w:t xml:space="preserve"> </w:t>
      </w:r>
      <w:r>
        <w:t>Народный</w:t>
      </w:r>
      <w:r>
        <w:rPr>
          <w:spacing w:val="-3"/>
        </w:rPr>
        <w:t xml:space="preserve"> </w:t>
      </w:r>
      <w:r>
        <w:t>фронт</w:t>
      </w:r>
      <w:r>
        <w:rPr>
          <w:spacing w:val="-1"/>
        </w:rPr>
        <w:t xml:space="preserve"> </w:t>
      </w:r>
      <w:r>
        <w:t>в</w:t>
      </w:r>
      <w:r>
        <w:rPr>
          <w:spacing w:val="-2"/>
        </w:rPr>
        <w:t xml:space="preserve"> </w:t>
      </w:r>
      <w:r>
        <w:t>Чили.</w:t>
      </w:r>
    </w:p>
    <w:p w:rsidR="00E87DAD" w:rsidRDefault="00F431E1" w:rsidP="007F1D2C">
      <w:pPr>
        <w:pStyle w:val="a4"/>
        <w:numPr>
          <w:ilvl w:val="4"/>
          <w:numId w:val="66"/>
        </w:numPr>
        <w:tabs>
          <w:tab w:val="left" w:pos="2311"/>
        </w:tabs>
        <w:jc w:val="both"/>
        <w:rPr>
          <w:sz w:val="24"/>
        </w:rPr>
      </w:pPr>
      <w:r>
        <w:rPr>
          <w:sz w:val="24"/>
        </w:rPr>
        <w:t>Международные</w:t>
      </w:r>
      <w:r>
        <w:rPr>
          <w:spacing w:val="-4"/>
          <w:sz w:val="24"/>
        </w:rPr>
        <w:t xml:space="preserve"> </w:t>
      </w:r>
      <w:r>
        <w:rPr>
          <w:sz w:val="24"/>
        </w:rPr>
        <w:t>отношения</w:t>
      </w:r>
      <w:r>
        <w:rPr>
          <w:spacing w:val="-1"/>
          <w:sz w:val="24"/>
        </w:rPr>
        <w:t xml:space="preserve"> </w:t>
      </w:r>
      <w:r>
        <w:rPr>
          <w:sz w:val="24"/>
        </w:rPr>
        <w:t>в</w:t>
      </w:r>
      <w:r>
        <w:rPr>
          <w:spacing w:val="-3"/>
          <w:sz w:val="24"/>
        </w:rPr>
        <w:t xml:space="preserve"> </w:t>
      </w:r>
      <w:r>
        <w:rPr>
          <w:sz w:val="24"/>
        </w:rPr>
        <w:t>1920—1930-х</w:t>
      </w:r>
      <w:r>
        <w:rPr>
          <w:spacing w:val="1"/>
          <w:sz w:val="24"/>
        </w:rPr>
        <w:t xml:space="preserve"> </w:t>
      </w:r>
      <w:r>
        <w:rPr>
          <w:sz w:val="24"/>
        </w:rPr>
        <w:t>гг.</w:t>
      </w:r>
    </w:p>
    <w:p w:rsidR="00E87DAD" w:rsidRDefault="00F431E1">
      <w:pPr>
        <w:pStyle w:val="a3"/>
        <w:spacing w:before="138" w:line="360" w:lineRule="auto"/>
        <w:ind w:right="545"/>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w:t>
      </w:r>
      <w:r>
        <w:rPr>
          <w:spacing w:val="1"/>
        </w:rPr>
        <w:t xml:space="preserve"> </w:t>
      </w:r>
      <w:r>
        <w:t>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1"/>
        </w:rPr>
        <w:t xml:space="preserve"> </w:t>
      </w:r>
      <w:r>
        <w:t>Советское</w:t>
      </w:r>
      <w:r>
        <w:rPr>
          <w:spacing w:val="1"/>
        </w:rPr>
        <w:t xml:space="preserve"> </w:t>
      </w:r>
      <w:r>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w:t>
      </w:r>
      <w:r>
        <w:rPr>
          <w:spacing w:val="1"/>
        </w:rPr>
        <w:t xml:space="preserve"> </w:t>
      </w:r>
      <w:r>
        <w:t>гг.</w:t>
      </w:r>
      <w:r>
        <w:rPr>
          <w:spacing w:val="1"/>
        </w:rPr>
        <w:t xml:space="preserve"> </w:t>
      </w:r>
      <w:r>
        <w:t>(Генуэзская</w:t>
      </w:r>
      <w:r>
        <w:rPr>
          <w:spacing w:val="1"/>
        </w:rPr>
        <w:t xml:space="preserve"> </w:t>
      </w:r>
      <w:r>
        <w:t>конференция,</w:t>
      </w:r>
      <w:r>
        <w:rPr>
          <w:spacing w:val="1"/>
        </w:rPr>
        <w:t xml:space="preserve"> </w:t>
      </w:r>
      <w:r>
        <w:t>соглашение</w:t>
      </w:r>
      <w:r>
        <w:rPr>
          <w:spacing w:val="1"/>
        </w:rPr>
        <w:t xml:space="preserve"> </w:t>
      </w:r>
      <w:r>
        <w:t>в</w:t>
      </w:r>
      <w:r>
        <w:rPr>
          <w:spacing w:val="1"/>
        </w:rPr>
        <w:t xml:space="preserve"> </w:t>
      </w:r>
      <w:r>
        <w:t>Рапалло,</w:t>
      </w:r>
      <w:r>
        <w:rPr>
          <w:spacing w:val="1"/>
        </w:rPr>
        <w:t xml:space="preserve"> </w:t>
      </w:r>
      <w:r>
        <w:t>выход</w:t>
      </w:r>
      <w:r>
        <w:rPr>
          <w:spacing w:val="1"/>
        </w:rPr>
        <w:t xml:space="preserve"> </w:t>
      </w:r>
      <w:r>
        <w:t>СССР</w:t>
      </w:r>
      <w:r>
        <w:rPr>
          <w:spacing w:val="1"/>
        </w:rPr>
        <w:t xml:space="preserve"> </w:t>
      </w:r>
      <w:r>
        <w:t>из</w:t>
      </w:r>
      <w:r>
        <w:rPr>
          <w:spacing w:val="1"/>
        </w:rPr>
        <w:t xml:space="preserve"> </w:t>
      </w:r>
      <w:r>
        <w:t>дипломатической</w:t>
      </w:r>
      <w:r>
        <w:rPr>
          <w:spacing w:val="1"/>
        </w:rPr>
        <w:t xml:space="preserve"> </w:t>
      </w:r>
      <w:r>
        <w:t>изоляции).</w:t>
      </w:r>
      <w:r>
        <w:rPr>
          <w:spacing w:val="1"/>
        </w:rPr>
        <w:t xml:space="preserve"> </w:t>
      </w:r>
      <w:r>
        <w:t>Пакт</w:t>
      </w:r>
      <w:r>
        <w:rPr>
          <w:spacing w:val="1"/>
        </w:rPr>
        <w:t xml:space="preserve"> </w:t>
      </w:r>
      <w:r>
        <w:t>Бриана—</w:t>
      </w:r>
      <w:r>
        <w:rPr>
          <w:spacing w:val="1"/>
        </w:rPr>
        <w:t xml:space="preserve"> </w:t>
      </w:r>
      <w:r>
        <w:t>Келлога.</w:t>
      </w:r>
      <w:r>
        <w:rPr>
          <w:spacing w:val="3"/>
        </w:rPr>
        <w:t xml:space="preserve"> </w:t>
      </w:r>
      <w:r>
        <w:t>«Эра</w:t>
      </w:r>
      <w:r>
        <w:rPr>
          <w:spacing w:val="-1"/>
        </w:rPr>
        <w:t xml:space="preserve"> </w:t>
      </w:r>
      <w:r>
        <w:t>пацифизма».</w:t>
      </w:r>
    </w:p>
    <w:p w:rsidR="00E87DAD" w:rsidRDefault="00F431E1">
      <w:pPr>
        <w:pStyle w:val="a3"/>
        <w:spacing w:before="1" w:line="360" w:lineRule="auto"/>
        <w:ind w:right="542"/>
      </w:pPr>
      <w:r>
        <w:t>Нарастание агрессии в мире в 1930-х гг. Агрессия Японии против Китая (1931—</w:t>
      </w:r>
      <w:r>
        <w:rPr>
          <w:spacing w:val="1"/>
        </w:rPr>
        <w:t xml:space="preserve"> </w:t>
      </w:r>
      <w:r>
        <w:t>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Политика</w:t>
      </w:r>
      <w:r>
        <w:rPr>
          <w:spacing w:val="1"/>
        </w:rPr>
        <w:t xml:space="preserve"> </w:t>
      </w: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1"/>
        </w:rPr>
        <w:t xml:space="preserve"> </w:t>
      </w:r>
      <w:r>
        <w:t>Рим</w:t>
      </w:r>
      <w:r>
        <w:rPr>
          <w:spacing w:val="1"/>
        </w:rPr>
        <w:t xml:space="preserve"> </w:t>
      </w:r>
      <w:r>
        <w:t>—</w:t>
      </w:r>
      <w:r>
        <w:rPr>
          <w:spacing w:val="1"/>
        </w:rPr>
        <w:t xml:space="preserve"> </w:t>
      </w:r>
      <w:r>
        <w:t>Токио. Японо-китайская война. Советско-японские конфликты у оз. Хасан и р. Халхин-</w:t>
      </w:r>
      <w:r>
        <w:rPr>
          <w:spacing w:val="1"/>
        </w:rPr>
        <w:t xml:space="preserve"> </w:t>
      </w:r>
      <w:r>
        <w:t>Гол. Британско-франко-советские переговоры в Москве. Советско-германский договор о</w:t>
      </w:r>
      <w:r>
        <w:rPr>
          <w:spacing w:val="1"/>
        </w:rPr>
        <w:t xml:space="preserve"> </w:t>
      </w:r>
      <w:r>
        <w:t>ненападении</w:t>
      </w:r>
      <w:r>
        <w:rPr>
          <w:spacing w:val="-3"/>
        </w:rPr>
        <w:t xml:space="preserve"> </w:t>
      </w:r>
      <w:r>
        <w:t>и его</w:t>
      </w:r>
      <w:r>
        <w:rPr>
          <w:spacing w:val="-1"/>
        </w:rPr>
        <w:t xml:space="preserve"> </w:t>
      </w:r>
      <w:r>
        <w:t>последствия.</w:t>
      </w:r>
    </w:p>
    <w:p w:rsidR="00E87DAD" w:rsidRDefault="00F431E1" w:rsidP="007F1D2C">
      <w:pPr>
        <w:pStyle w:val="a4"/>
        <w:numPr>
          <w:ilvl w:val="4"/>
          <w:numId w:val="66"/>
        </w:numPr>
        <w:tabs>
          <w:tab w:val="left" w:pos="2311"/>
        </w:tabs>
        <w:spacing w:before="1"/>
        <w:jc w:val="both"/>
        <w:rPr>
          <w:sz w:val="24"/>
        </w:rPr>
      </w:pPr>
      <w:r>
        <w:rPr>
          <w:sz w:val="24"/>
        </w:rPr>
        <w:t>Развитие</w:t>
      </w:r>
      <w:r>
        <w:rPr>
          <w:spacing w:val="-7"/>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1914—1930-х гг.</w:t>
      </w:r>
    </w:p>
    <w:p w:rsidR="00E87DAD" w:rsidRDefault="00F431E1">
      <w:pPr>
        <w:pStyle w:val="a3"/>
        <w:spacing w:before="136" w:line="360" w:lineRule="auto"/>
        <w:ind w:right="552"/>
      </w:pPr>
      <w:r>
        <w:t>Научные открытия первых десятилетий ХХ в. (физика, химия, биология, медицина</w:t>
      </w:r>
      <w:r>
        <w:rPr>
          <w:spacing w:val="1"/>
        </w:rPr>
        <w:t xml:space="preserve"> </w:t>
      </w:r>
      <w:r>
        <w:t>и</w:t>
      </w:r>
      <w:r>
        <w:rPr>
          <w:spacing w:val="-1"/>
        </w:rPr>
        <w:t xml:space="preserve"> </w:t>
      </w:r>
      <w:r>
        <w:t>другие).</w:t>
      </w:r>
      <w:r>
        <w:rPr>
          <w:spacing w:val="-1"/>
        </w:rPr>
        <w:t xml:space="preserve"> </w:t>
      </w:r>
      <w:r>
        <w:t>Технический</w:t>
      </w:r>
      <w:r>
        <w:rPr>
          <w:spacing w:val="-3"/>
        </w:rPr>
        <w:t xml:space="preserve"> </w:t>
      </w:r>
      <w:r>
        <w:t>прогресс</w:t>
      </w:r>
      <w:r>
        <w:rPr>
          <w:spacing w:val="-2"/>
        </w:rPr>
        <w:t xml:space="preserve"> </w:t>
      </w:r>
      <w:r>
        <w:t>в</w:t>
      </w:r>
      <w:r>
        <w:rPr>
          <w:spacing w:val="-2"/>
        </w:rPr>
        <w:t xml:space="preserve"> </w:t>
      </w:r>
      <w:r>
        <w:t>1920—1930-х</w:t>
      </w:r>
      <w:r>
        <w:rPr>
          <w:spacing w:val="1"/>
        </w:rPr>
        <w:t xml:space="preserve"> </w:t>
      </w:r>
      <w:r>
        <w:t>гг.</w:t>
      </w:r>
      <w:r>
        <w:rPr>
          <w:spacing w:val="-2"/>
        </w:rPr>
        <w:t xml:space="preserve"> </w:t>
      </w:r>
      <w:r>
        <w:t>Изменение</w:t>
      </w:r>
      <w:r>
        <w:rPr>
          <w:spacing w:val="-2"/>
        </w:rPr>
        <w:t xml:space="preserve"> </w:t>
      </w:r>
      <w:r>
        <w:t>облика</w:t>
      </w:r>
      <w:r>
        <w:rPr>
          <w:spacing w:val="-2"/>
        </w:rPr>
        <w:t xml:space="preserve"> </w:t>
      </w:r>
      <w:r>
        <w:t>городов.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1"/>
      </w:pPr>
      <w:r>
        <w:lastRenderedPageBreak/>
        <w:t>«Потерянное поколение»: тема войны в литературе и художественной культуре.</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 реализм. Ведущие деятели культуры первой трети ХХ в. Кинематограф</w:t>
      </w:r>
      <w:r>
        <w:rPr>
          <w:spacing w:val="1"/>
        </w:rPr>
        <w:t xml:space="preserve"> </w:t>
      </w:r>
      <w:r>
        <w:t>1920—1930-х</w:t>
      </w:r>
      <w:r>
        <w:rPr>
          <w:spacing w:val="-1"/>
        </w:rPr>
        <w:t xml:space="preserve"> </w:t>
      </w:r>
      <w:r>
        <w:t>гг.</w:t>
      </w:r>
      <w:r>
        <w:rPr>
          <w:spacing w:val="-3"/>
        </w:rPr>
        <w:t xml:space="preserve"> </w:t>
      </w:r>
      <w:r>
        <w:t>Тоталитаризм</w:t>
      </w:r>
      <w:r>
        <w:rPr>
          <w:spacing w:val="-6"/>
        </w:rPr>
        <w:t xml:space="preserve"> </w:t>
      </w:r>
      <w:r>
        <w:t>и</w:t>
      </w:r>
      <w:r>
        <w:rPr>
          <w:spacing w:val="-2"/>
        </w:rPr>
        <w:t xml:space="preserve"> </w:t>
      </w:r>
      <w:r>
        <w:t>культура.</w:t>
      </w:r>
      <w:r>
        <w:rPr>
          <w:spacing w:val="-2"/>
        </w:rPr>
        <w:t xml:space="preserve"> </w:t>
      </w:r>
      <w:r>
        <w:t>Массовая</w:t>
      </w:r>
      <w:r>
        <w:rPr>
          <w:spacing w:val="-2"/>
        </w:rPr>
        <w:t xml:space="preserve"> </w:t>
      </w:r>
      <w:r>
        <w:t>культура.</w:t>
      </w:r>
      <w:r>
        <w:rPr>
          <w:spacing w:val="-2"/>
        </w:rPr>
        <w:t xml:space="preserve"> </w:t>
      </w:r>
      <w:r>
        <w:t>Олимпийское</w:t>
      </w:r>
      <w:r>
        <w:rPr>
          <w:spacing w:val="-3"/>
        </w:rPr>
        <w:t xml:space="preserve"> </w:t>
      </w:r>
      <w:r>
        <w:t>движение.</w:t>
      </w:r>
    </w:p>
    <w:p w:rsidR="00E87DAD" w:rsidRDefault="00F431E1" w:rsidP="007F1D2C">
      <w:pPr>
        <w:pStyle w:val="a4"/>
        <w:numPr>
          <w:ilvl w:val="3"/>
          <w:numId w:val="65"/>
        </w:numPr>
        <w:tabs>
          <w:tab w:val="left" w:pos="2131"/>
        </w:tabs>
        <w:spacing w:before="1"/>
        <w:jc w:val="both"/>
        <w:rPr>
          <w:sz w:val="24"/>
        </w:rPr>
      </w:pPr>
      <w:r>
        <w:rPr>
          <w:sz w:val="24"/>
        </w:rPr>
        <w:t>Вторая</w:t>
      </w:r>
      <w:r>
        <w:rPr>
          <w:spacing w:val="-2"/>
          <w:sz w:val="24"/>
        </w:rPr>
        <w:t xml:space="preserve"> </w:t>
      </w:r>
      <w:r>
        <w:rPr>
          <w:sz w:val="24"/>
        </w:rPr>
        <w:t>мировая</w:t>
      </w:r>
      <w:r>
        <w:rPr>
          <w:spacing w:val="-1"/>
          <w:sz w:val="24"/>
        </w:rPr>
        <w:t xml:space="preserve"> </w:t>
      </w:r>
      <w:r>
        <w:rPr>
          <w:sz w:val="24"/>
        </w:rPr>
        <w:t>война</w:t>
      </w:r>
      <w:r>
        <w:rPr>
          <w:spacing w:val="-2"/>
          <w:sz w:val="24"/>
        </w:rPr>
        <w:t xml:space="preserve"> </w:t>
      </w:r>
      <w:r>
        <w:rPr>
          <w:sz w:val="24"/>
        </w:rPr>
        <w:t>(4</w:t>
      </w:r>
      <w:r>
        <w:rPr>
          <w:spacing w:val="-2"/>
          <w:sz w:val="24"/>
        </w:rPr>
        <w:t xml:space="preserve"> </w:t>
      </w:r>
      <w:r>
        <w:rPr>
          <w:sz w:val="24"/>
        </w:rPr>
        <w:t>ч).</w:t>
      </w:r>
    </w:p>
    <w:p w:rsidR="00E87DAD" w:rsidRDefault="00F431E1" w:rsidP="007F1D2C">
      <w:pPr>
        <w:pStyle w:val="a4"/>
        <w:numPr>
          <w:ilvl w:val="4"/>
          <w:numId w:val="65"/>
        </w:numPr>
        <w:tabs>
          <w:tab w:val="left" w:pos="2311"/>
        </w:tabs>
        <w:spacing w:before="137" w:line="360" w:lineRule="auto"/>
        <w:ind w:right="546" w:firstLine="707"/>
        <w:jc w:val="both"/>
        <w:rPr>
          <w:sz w:val="24"/>
        </w:rPr>
      </w:pPr>
      <w:r>
        <w:rPr>
          <w:sz w:val="24"/>
        </w:rPr>
        <w:t>Начало</w:t>
      </w:r>
      <w:r>
        <w:rPr>
          <w:spacing w:val="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Причины</w:t>
      </w:r>
      <w:r>
        <w:rPr>
          <w:spacing w:val="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Нападение Германии на Польшу и начало мировой войны. Стратегические планы главных</w:t>
      </w:r>
      <w:r>
        <w:rPr>
          <w:spacing w:val="1"/>
          <w:sz w:val="24"/>
        </w:rPr>
        <w:t xml:space="preserve"> </w:t>
      </w:r>
      <w:r>
        <w:rPr>
          <w:sz w:val="24"/>
        </w:rPr>
        <w:t>воюющих сторон. Разгром Польши. Блицкриг. «Странная война». Советско-финляндская</w:t>
      </w:r>
      <w:r>
        <w:rPr>
          <w:spacing w:val="1"/>
          <w:sz w:val="24"/>
        </w:rPr>
        <w:t xml:space="preserve"> </w:t>
      </w:r>
      <w:r>
        <w:rPr>
          <w:sz w:val="24"/>
        </w:rPr>
        <w:t>война и ее международные последствия. Захват Германией Дании и Норвегии. Разгром</w:t>
      </w:r>
      <w:r>
        <w:rPr>
          <w:spacing w:val="1"/>
          <w:sz w:val="24"/>
        </w:rPr>
        <w:t xml:space="preserve"> </w:t>
      </w:r>
      <w:r>
        <w:rPr>
          <w:sz w:val="24"/>
        </w:rPr>
        <w:t>Франции и ее союзников. Битва за Британию. Агрессия Германии и ее союзников на</w:t>
      </w:r>
      <w:r>
        <w:rPr>
          <w:spacing w:val="1"/>
          <w:sz w:val="24"/>
        </w:rPr>
        <w:t xml:space="preserve"> </w:t>
      </w:r>
      <w:r>
        <w:rPr>
          <w:sz w:val="24"/>
        </w:rPr>
        <w:t>Балканах.</w:t>
      </w:r>
    </w:p>
    <w:p w:rsidR="00E87DAD" w:rsidRDefault="00F431E1" w:rsidP="007F1D2C">
      <w:pPr>
        <w:pStyle w:val="a4"/>
        <w:numPr>
          <w:ilvl w:val="4"/>
          <w:numId w:val="65"/>
        </w:numPr>
        <w:tabs>
          <w:tab w:val="left" w:pos="2311"/>
        </w:tabs>
        <w:spacing w:line="360" w:lineRule="auto"/>
        <w:ind w:right="551" w:firstLine="707"/>
        <w:jc w:val="both"/>
        <w:rPr>
          <w:sz w:val="24"/>
        </w:rPr>
      </w:pPr>
      <w:r>
        <w:rPr>
          <w:sz w:val="24"/>
        </w:rPr>
        <w:t>1941 год. Начало</w:t>
      </w:r>
      <w:r>
        <w:rPr>
          <w:spacing w:val="1"/>
          <w:sz w:val="24"/>
        </w:rPr>
        <w:t xml:space="preserve"> </w:t>
      </w:r>
      <w:r>
        <w:rPr>
          <w:sz w:val="24"/>
        </w:rPr>
        <w:t>Великой Отечественной войны и войны на Тихом</w:t>
      </w:r>
      <w:r>
        <w:rPr>
          <w:spacing w:val="1"/>
          <w:sz w:val="24"/>
        </w:rPr>
        <w:t xml:space="preserve"> </w:t>
      </w:r>
      <w:r>
        <w:rPr>
          <w:sz w:val="24"/>
        </w:rPr>
        <w:t>океане.</w:t>
      </w:r>
      <w:r>
        <w:rPr>
          <w:spacing w:val="24"/>
          <w:sz w:val="24"/>
        </w:rPr>
        <w:t xml:space="preserve"> </w:t>
      </w:r>
      <w:r>
        <w:rPr>
          <w:sz w:val="24"/>
        </w:rPr>
        <w:t>Нападение</w:t>
      </w:r>
      <w:r>
        <w:rPr>
          <w:spacing w:val="23"/>
          <w:sz w:val="24"/>
        </w:rPr>
        <w:t xml:space="preserve"> </w:t>
      </w:r>
      <w:r>
        <w:rPr>
          <w:sz w:val="24"/>
        </w:rPr>
        <w:t>Германии</w:t>
      </w:r>
      <w:r>
        <w:rPr>
          <w:spacing w:val="25"/>
          <w:sz w:val="24"/>
        </w:rPr>
        <w:t xml:space="preserve"> </w:t>
      </w:r>
      <w:r>
        <w:rPr>
          <w:sz w:val="24"/>
        </w:rPr>
        <w:t>на</w:t>
      </w:r>
      <w:r>
        <w:rPr>
          <w:spacing w:val="23"/>
          <w:sz w:val="24"/>
        </w:rPr>
        <w:t xml:space="preserve"> </w:t>
      </w:r>
      <w:r>
        <w:rPr>
          <w:sz w:val="24"/>
        </w:rPr>
        <w:t>СССР.</w:t>
      </w:r>
      <w:r>
        <w:rPr>
          <w:spacing w:val="24"/>
          <w:sz w:val="24"/>
        </w:rPr>
        <w:t xml:space="preserve"> </w:t>
      </w:r>
      <w:r>
        <w:rPr>
          <w:sz w:val="24"/>
        </w:rPr>
        <w:t>Планы</w:t>
      </w:r>
      <w:r>
        <w:rPr>
          <w:spacing w:val="23"/>
          <w:sz w:val="24"/>
        </w:rPr>
        <w:t xml:space="preserve"> </w:t>
      </w:r>
      <w:r>
        <w:rPr>
          <w:sz w:val="24"/>
        </w:rPr>
        <w:t>Германии</w:t>
      </w:r>
      <w:r>
        <w:rPr>
          <w:spacing w:val="25"/>
          <w:sz w:val="24"/>
        </w:rPr>
        <w:t xml:space="preserve"> </w:t>
      </w:r>
      <w:r>
        <w:rPr>
          <w:sz w:val="24"/>
        </w:rPr>
        <w:t>в</w:t>
      </w:r>
      <w:r>
        <w:rPr>
          <w:spacing w:val="23"/>
          <w:sz w:val="24"/>
        </w:rPr>
        <w:t xml:space="preserve"> </w:t>
      </w:r>
      <w:r>
        <w:rPr>
          <w:sz w:val="24"/>
        </w:rPr>
        <w:t>отношении</w:t>
      </w:r>
      <w:r>
        <w:rPr>
          <w:spacing w:val="25"/>
          <w:sz w:val="24"/>
        </w:rPr>
        <w:t xml:space="preserve"> </w:t>
      </w:r>
      <w:r>
        <w:rPr>
          <w:sz w:val="24"/>
        </w:rPr>
        <w:t>СССР;</w:t>
      </w:r>
      <w:r>
        <w:rPr>
          <w:spacing w:val="24"/>
          <w:sz w:val="24"/>
        </w:rPr>
        <w:t xml:space="preserve"> </w:t>
      </w:r>
      <w:r>
        <w:rPr>
          <w:sz w:val="24"/>
        </w:rPr>
        <w:t>план</w:t>
      </w:r>
    </w:p>
    <w:p w:rsidR="00E87DAD" w:rsidRDefault="00F431E1">
      <w:pPr>
        <w:pStyle w:val="a3"/>
        <w:spacing w:line="360" w:lineRule="auto"/>
        <w:ind w:right="550" w:firstLine="0"/>
      </w:pPr>
      <w:r>
        <w:t>«Барбаросса»,</w:t>
      </w:r>
      <w:r>
        <w:rPr>
          <w:spacing w:val="1"/>
        </w:rPr>
        <w:t xml:space="preserve"> </w:t>
      </w:r>
      <w:r>
        <w:t>план</w:t>
      </w:r>
      <w:r>
        <w:rPr>
          <w:spacing w:val="1"/>
        </w:rPr>
        <w:t xml:space="preserve"> </w:t>
      </w:r>
      <w:r>
        <w:t>«Ост».</w:t>
      </w:r>
      <w:r>
        <w:rPr>
          <w:spacing w:val="1"/>
        </w:rPr>
        <w:t xml:space="preserve"> </w:t>
      </w:r>
      <w:r>
        <w:t>Начало</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Ход</w:t>
      </w:r>
      <w:r>
        <w:rPr>
          <w:spacing w:val="1"/>
        </w:rPr>
        <w:t xml:space="preserve"> </w:t>
      </w:r>
      <w:r>
        <w:t>событий</w:t>
      </w:r>
      <w:r>
        <w:rPr>
          <w:spacing w:val="1"/>
        </w:rPr>
        <w:t xml:space="preserve"> </w:t>
      </w:r>
      <w:r>
        <w:t>на</w:t>
      </w:r>
      <w:r>
        <w:rPr>
          <w:spacing w:val="1"/>
        </w:rPr>
        <w:t xml:space="preserve"> </w:t>
      </w:r>
      <w:r>
        <w:t>советско-германском</w:t>
      </w:r>
      <w:r>
        <w:rPr>
          <w:spacing w:val="1"/>
        </w:rPr>
        <w:t xml:space="preserve"> </w:t>
      </w:r>
      <w:r>
        <w:t>фронте</w:t>
      </w:r>
      <w:r>
        <w:rPr>
          <w:spacing w:val="1"/>
        </w:rPr>
        <w:t xml:space="preserve"> </w:t>
      </w:r>
      <w:r>
        <w:t>в</w:t>
      </w:r>
      <w:r>
        <w:rPr>
          <w:spacing w:val="1"/>
        </w:rPr>
        <w:t xml:space="preserve"> </w:t>
      </w:r>
      <w:r>
        <w:t>1941</w:t>
      </w:r>
      <w:r>
        <w:rPr>
          <w:spacing w:val="1"/>
        </w:rPr>
        <w:t xml:space="preserve"> </w:t>
      </w:r>
      <w:r>
        <w:t>г.</w:t>
      </w:r>
      <w:r>
        <w:rPr>
          <w:spacing w:val="1"/>
        </w:rPr>
        <w:t xml:space="preserve"> </w:t>
      </w:r>
      <w:r>
        <w:t>Нападение</w:t>
      </w:r>
      <w:r>
        <w:rPr>
          <w:spacing w:val="1"/>
        </w:rPr>
        <w:t xml:space="preserve"> </w:t>
      </w:r>
      <w:r>
        <w:t>японских</w:t>
      </w:r>
      <w:r>
        <w:rPr>
          <w:spacing w:val="1"/>
        </w:rPr>
        <w:t xml:space="preserve"> </w:t>
      </w:r>
      <w:r>
        <w:t>войск</w:t>
      </w:r>
      <w:r>
        <w:rPr>
          <w:spacing w:val="1"/>
        </w:rPr>
        <w:t xml:space="preserve"> </w:t>
      </w:r>
      <w:r>
        <w:t>на</w:t>
      </w:r>
      <w:r>
        <w:rPr>
          <w:spacing w:val="1"/>
        </w:rPr>
        <w:t xml:space="preserve"> </w:t>
      </w:r>
      <w:r>
        <w:t>Перл-Харбор,</w:t>
      </w:r>
      <w:r>
        <w:rPr>
          <w:spacing w:val="1"/>
        </w:rPr>
        <w:t xml:space="preserve"> </w:t>
      </w:r>
      <w:r>
        <w:t>вступление</w:t>
      </w:r>
      <w:r>
        <w:rPr>
          <w:spacing w:val="-2"/>
        </w:rPr>
        <w:t xml:space="preserve"> </w:t>
      </w:r>
      <w:r>
        <w:t>США</w:t>
      </w:r>
      <w:r>
        <w:rPr>
          <w:spacing w:val="-1"/>
        </w:rPr>
        <w:t xml:space="preserve"> </w:t>
      </w:r>
      <w:r>
        <w:t>в</w:t>
      </w:r>
      <w:r>
        <w:rPr>
          <w:spacing w:val="-2"/>
        </w:rPr>
        <w:t xml:space="preserve"> </w:t>
      </w:r>
      <w:r>
        <w:t>войну.</w:t>
      </w:r>
      <w:r>
        <w:rPr>
          <w:spacing w:val="-1"/>
        </w:rPr>
        <w:t xml:space="preserve"> </w:t>
      </w:r>
      <w:r>
        <w:t>Формирование</w:t>
      </w:r>
      <w:r>
        <w:rPr>
          <w:spacing w:val="-2"/>
        </w:rPr>
        <w:t xml:space="preserve"> </w:t>
      </w:r>
      <w:r>
        <w:t>Антигитлеровской</w:t>
      </w:r>
      <w:r>
        <w:rPr>
          <w:spacing w:val="-2"/>
        </w:rPr>
        <w:t xml:space="preserve"> </w:t>
      </w:r>
      <w:r>
        <w:t>коалиции.</w:t>
      </w:r>
      <w:r>
        <w:rPr>
          <w:spacing w:val="-1"/>
        </w:rPr>
        <w:t xml:space="preserve"> </w:t>
      </w:r>
      <w:r>
        <w:t>Ленд-лиз.</w:t>
      </w:r>
    </w:p>
    <w:p w:rsidR="00E87DAD" w:rsidRDefault="00F431E1" w:rsidP="007F1D2C">
      <w:pPr>
        <w:pStyle w:val="a4"/>
        <w:numPr>
          <w:ilvl w:val="4"/>
          <w:numId w:val="65"/>
        </w:numPr>
        <w:tabs>
          <w:tab w:val="left" w:pos="2311"/>
        </w:tabs>
        <w:spacing w:line="360" w:lineRule="auto"/>
        <w:ind w:right="554" w:firstLine="707"/>
        <w:jc w:val="both"/>
        <w:rPr>
          <w:sz w:val="24"/>
        </w:rPr>
      </w:pPr>
      <w:r>
        <w:rPr>
          <w:sz w:val="24"/>
        </w:rPr>
        <w:t>Положение в оккупированных странах. «Новый порядок». Нацистская</w:t>
      </w:r>
      <w:r>
        <w:rPr>
          <w:spacing w:val="1"/>
          <w:sz w:val="24"/>
        </w:rPr>
        <w:t xml:space="preserve"> </w:t>
      </w:r>
      <w:r>
        <w:rPr>
          <w:sz w:val="24"/>
        </w:rPr>
        <w:t>политика</w:t>
      </w:r>
      <w:r>
        <w:rPr>
          <w:spacing w:val="1"/>
          <w:sz w:val="24"/>
        </w:rPr>
        <w:t xml:space="preserve"> </w:t>
      </w:r>
      <w:r>
        <w:rPr>
          <w:sz w:val="24"/>
        </w:rPr>
        <w:t>геноцида,</w:t>
      </w:r>
      <w:r>
        <w:rPr>
          <w:spacing w:val="1"/>
          <w:sz w:val="24"/>
        </w:rPr>
        <w:t xml:space="preserve"> </w:t>
      </w:r>
      <w:r>
        <w:rPr>
          <w:sz w:val="24"/>
        </w:rPr>
        <w:t>холокост.</w:t>
      </w:r>
      <w:r>
        <w:rPr>
          <w:spacing w:val="1"/>
          <w:sz w:val="24"/>
        </w:rPr>
        <w:t xml:space="preserve"> </w:t>
      </w:r>
      <w:r>
        <w:rPr>
          <w:sz w:val="24"/>
        </w:rPr>
        <w:t>Концентрационные</w:t>
      </w:r>
      <w:r>
        <w:rPr>
          <w:spacing w:val="1"/>
          <w:sz w:val="24"/>
        </w:rPr>
        <w:t xml:space="preserve"> </w:t>
      </w:r>
      <w:r>
        <w:rPr>
          <w:sz w:val="24"/>
        </w:rPr>
        <w:t>лагеря.</w:t>
      </w:r>
      <w:r>
        <w:rPr>
          <w:spacing w:val="1"/>
          <w:sz w:val="24"/>
        </w:rPr>
        <w:t xml:space="preserve"> </w:t>
      </w:r>
      <w:r>
        <w:rPr>
          <w:sz w:val="24"/>
        </w:rPr>
        <w:t>Принудительная</w:t>
      </w:r>
      <w:r>
        <w:rPr>
          <w:spacing w:val="1"/>
          <w:sz w:val="24"/>
        </w:rPr>
        <w:t xml:space="preserve"> </w:t>
      </w:r>
      <w:r>
        <w:rPr>
          <w:sz w:val="24"/>
        </w:rPr>
        <w:t>трудовая</w:t>
      </w:r>
      <w:r>
        <w:rPr>
          <w:spacing w:val="1"/>
          <w:sz w:val="24"/>
        </w:rPr>
        <w:t xml:space="preserve"> </w:t>
      </w:r>
      <w:r>
        <w:rPr>
          <w:sz w:val="24"/>
        </w:rPr>
        <w:t>миграция и насильственные переселения. Коллаборационизм. Движение Сопротивления.</w:t>
      </w:r>
      <w:r>
        <w:rPr>
          <w:spacing w:val="1"/>
          <w:sz w:val="24"/>
        </w:rPr>
        <w:t xml:space="preserve"> </w:t>
      </w:r>
      <w:r>
        <w:rPr>
          <w:sz w:val="24"/>
        </w:rPr>
        <w:t>Партизанская</w:t>
      </w:r>
      <w:r>
        <w:rPr>
          <w:spacing w:val="-1"/>
          <w:sz w:val="24"/>
        </w:rPr>
        <w:t xml:space="preserve"> </w:t>
      </w:r>
      <w:r>
        <w:rPr>
          <w:sz w:val="24"/>
        </w:rPr>
        <w:t>война</w:t>
      </w:r>
      <w:r>
        <w:rPr>
          <w:spacing w:val="-1"/>
          <w:sz w:val="24"/>
        </w:rPr>
        <w:t xml:space="preserve"> </w:t>
      </w:r>
      <w:r>
        <w:rPr>
          <w:sz w:val="24"/>
        </w:rPr>
        <w:t>в</w:t>
      </w:r>
      <w:r>
        <w:rPr>
          <w:spacing w:val="-3"/>
          <w:sz w:val="24"/>
        </w:rPr>
        <w:t xml:space="preserve"> </w:t>
      </w:r>
      <w:r>
        <w:rPr>
          <w:sz w:val="24"/>
        </w:rPr>
        <w:t>Югославии.</w:t>
      </w:r>
    </w:p>
    <w:p w:rsidR="00E87DAD" w:rsidRDefault="00F431E1" w:rsidP="007F1D2C">
      <w:pPr>
        <w:pStyle w:val="a4"/>
        <w:numPr>
          <w:ilvl w:val="4"/>
          <w:numId w:val="65"/>
        </w:numPr>
        <w:tabs>
          <w:tab w:val="left" w:pos="2311"/>
        </w:tabs>
        <w:spacing w:line="360" w:lineRule="auto"/>
        <w:ind w:right="547" w:firstLine="707"/>
        <w:jc w:val="both"/>
        <w:rPr>
          <w:sz w:val="24"/>
        </w:rPr>
      </w:pPr>
      <w:r>
        <w:rPr>
          <w:sz w:val="24"/>
        </w:rPr>
        <w:t>Коренной</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Сталинградская</w:t>
      </w:r>
      <w:r>
        <w:rPr>
          <w:spacing w:val="1"/>
          <w:sz w:val="24"/>
        </w:rPr>
        <w:t xml:space="preserve"> </w:t>
      </w:r>
      <w:r>
        <w:rPr>
          <w:sz w:val="24"/>
        </w:rPr>
        <w:t>битва.</w:t>
      </w:r>
      <w:r>
        <w:rPr>
          <w:spacing w:val="1"/>
          <w:sz w:val="24"/>
        </w:rPr>
        <w:t xml:space="preserve"> </w:t>
      </w:r>
      <w:r>
        <w:rPr>
          <w:sz w:val="24"/>
        </w:rPr>
        <w:t>Курская</w:t>
      </w:r>
      <w:r>
        <w:rPr>
          <w:spacing w:val="60"/>
          <w:sz w:val="24"/>
        </w:rPr>
        <w:t xml:space="preserve"> </w:t>
      </w:r>
      <w:r>
        <w:rPr>
          <w:sz w:val="24"/>
        </w:rPr>
        <w:t>битва.</w:t>
      </w:r>
      <w:r>
        <w:rPr>
          <w:spacing w:val="1"/>
          <w:sz w:val="24"/>
        </w:rPr>
        <w:t xml:space="preserve"> </w:t>
      </w:r>
      <w:r>
        <w:rPr>
          <w:sz w:val="24"/>
        </w:rPr>
        <w:t>Война в Северной Африке. Высадка союзнических войск в Италии и падение режима</w:t>
      </w:r>
      <w:r>
        <w:rPr>
          <w:spacing w:val="1"/>
          <w:sz w:val="24"/>
        </w:rPr>
        <w:t xml:space="preserve"> </w:t>
      </w:r>
      <w:r>
        <w:rPr>
          <w:sz w:val="24"/>
        </w:rPr>
        <w:t>Муссолини.</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на</w:t>
      </w:r>
      <w:r>
        <w:rPr>
          <w:spacing w:val="1"/>
          <w:sz w:val="24"/>
        </w:rPr>
        <w:t xml:space="preserve"> </w:t>
      </w:r>
      <w:r>
        <w:rPr>
          <w:sz w:val="24"/>
        </w:rPr>
        <w:t>Тихом</w:t>
      </w:r>
      <w:r>
        <w:rPr>
          <w:spacing w:val="1"/>
          <w:sz w:val="24"/>
        </w:rPr>
        <w:t xml:space="preserve"> </w:t>
      </w:r>
      <w:r>
        <w:rPr>
          <w:sz w:val="24"/>
        </w:rPr>
        <w:t>океане.</w:t>
      </w:r>
      <w:r>
        <w:rPr>
          <w:spacing w:val="1"/>
          <w:sz w:val="24"/>
        </w:rPr>
        <w:t xml:space="preserve"> </w:t>
      </w:r>
      <w:r>
        <w:rPr>
          <w:sz w:val="24"/>
        </w:rPr>
        <w:t>Тегеранская</w:t>
      </w:r>
      <w:r>
        <w:rPr>
          <w:spacing w:val="1"/>
          <w:sz w:val="24"/>
        </w:rPr>
        <w:t xml:space="preserve"> </w:t>
      </w:r>
      <w:r>
        <w:rPr>
          <w:sz w:val="24"/>
        </w:rPr>
        <w:t>конференция.</w:t>
      </w:r>
      <w:r>
        <w:rPr>
          <w:spacing w:val="1"/>
          <w:sz w:val="24"/>
        </w:rPr>
        <w:t xml:space="preserve"> </w:t>
      </w:r>
      <w:r>
        <w:rPr>
          <w:sz w:val="24"/>
        </w:rPr>
        <w:t>«Большая</w:t>
      </w:r>
      <w:r>
        <w:rPr>
          <w:spacing w:val="1"/>
          <w:sz w:val="24"/>
        </w:rPr>
        <w:t xml:space="preserve"> </w:t>
      </w:r>
      <w:r>
        <w:rPr>
          <w:sz w:val="24"/>
        </w:rPr>
        <w:t>тройка».</w:t>
      </w:r>
    </w:p>
    <w:p w:rsidR="00E87DAD" w:rsidRDefault="00F431E1" w:rsidP="007F1D2C">
      <w:pPr>
        <w:pStyle w:val="a4"/>
        <w:numPr>
          <w:ilvl w:val="4"/>
          <w:numId w:val="65"/>
        </w:numPr>
        <w:tabs>
          <w:tab w:val="left" w:pos="2311"/>
        </w:tabs>
        <w:spacing w:before="1" w:line="360" w:lineRule="auto"/>
        <w:ind w:right="548" w:firstLine="707"/>
        <w:jc w:val="both"/>
        <w:rPr>
          <w:sz w:val="24"/>
        </w:rPr>
      </w:pPr>
      <w:r>
        <w:rPr>
          <w:sz w:val="24"/>
        </w:rPr>
        <w:t>Разгром Германии, Японии и их союзников. Открытие второго фронта в</w:t>
      </w:r>
      <w:r>
        <w:rPr>
          <w:spacing w:val="-57"/>
          <w:sz w:val="24"/>
        </w:rPr>
        <w:t xml:space="preserve"> </w:t>
      </w:r>
      <w:r>
        <w:rPr>
          <w:sz w:val="24"/>
        </w:rPr>
        <w:t>Европе, наступление союзников. Военные операции Красной Армии в 1944—1945 гг., их</w:t>
      </w:r>
      <w:r>
        <w:rPr>
          <w:spacing w:val="1"/>
          <w:sz w:val="24"/>
        </w:rPr>
        <w:t xml:space="preserve"> </w:t>
      </w:r>
      <w:r>
        <w:rPr>
          <w:sz w:val="24"/>
        </w:rPr>
        <w:t>роль в освобождении стран Европы. Восстания против оккупантов и их пособников в</w:t>
      </w:r>
      <w:r>
        <w:rPr>
          <w:spacing w:val="1"/>
          <w:sz w:val="24"/>
        </w:rPr>
        <w:t xml:space="preserve"> </w:t>
      </w:r>
      <w:r>
        <w:rPr>
          <w:sz w:val="24"/>
        </w:rPr>
        <w:t>европейских</w:t>
      </w:r>
      <w:r>
        <w:rPr>
          <w:spacing w:val="1"/>
          <w:sz w:val="24"/>
        </w:rPr>
        <w:t xml:space="preserve"> </w:t>
      </w:r>
      <w:r>
        <w:rPr>
          <w:sz w:val="24"/>
        </w:rPr>
        <w:t>странах. Конференции руководителей ведущих</w:t>
      </w:r>
      <w:r>
        <w:rPr>
          <w:spacing w:val="1"/>
          <w:sz w:val="24"/>
        </w:rPr>
        <w:t xml:space="preserve"> </w:t>
      </w:r>
      <w:r>
        <w:rPr>
          <w:sz w:val="24"/>
        </w:rPr>
        <w:t>держав Антигитлеровской</w:t>
      </w:r>
      <w:r>
        <w:rPr>
          <w:spacing w:val="1"/>
          <w:sz w:val="24"/>
        </w:rPr>
        <w:t xml:space="preserve"> </w:t>
      </w:r>
      <w:r>
        <w:rPr>
          <w:sz w:val="24"/>
        </w:rPr>
        <w:t>коалиции; Ялтинская конференция. Разгром военных сил Германии и взятие Берлина.</w:t>
      </w:r>
      <w:r>
        <w:rPr>
          <w:spacing w:val="1"/>
          <w:sz w:val="24"/>
        </w:rPr>
        <w:t xml:space="preserve"> </w:t>
      </w:r>
      <w:r>
        <w:rPr>
          <w:sz w:val="24"/>
        </w:rPr>
        <w:t>Капитуляция Германии. Роль СССР в разгроме нацистской Германии и освобождении</w:t>
      </w:r>
      <w:r>
        <w:rPr>
          <w:spacing w:val="1"/>
          <w:sz w:val="24"/>
        </w:rPr>
        <w:t xml:space="preserve"> </w:t>
      </w:r>
      <w:r>
        <w:rPr>
          <w:sz w:val="24"/>
        </w:rPr>
        <w:t>народов</w:t>
      </w:r>
      <w:r>
        <w:rPr>
          <w:spacing w:val="-1"/>
          <w:sz w:val="24"/>
        </w:rPr>
        <w:t xml:space="preserve"> </w:t>
      </w:r>
      <w:r>
        <w:rPr>
          <w:sz w:val="24"/>
        </w:rPr>
        <w:t>Европы. Потсдамская конференция.</w:t>
      </w:r>
      <w:r>
        <w:rPr>
          <w:spacing w:val="-1"/>
          <w:sz w:val="24"/>
        </w:rPr>
        <w:t xml:space="preserve"> </w:t>
      </w:r>
      <w:r>
        <w:rPr>
          <w:sz w:val="24"/>
        </w:rPr>
        <w:t>Создание</w:t>
      </w:r>
      <w:r>
        <w:rPr>
          <w:spacing w:val="-1"/>
          <w:sz w:val="24"/>
        </w:rPr>
        <w:t xml:space="preserve"> </w:t>
      </w:r>
      <w:r>
        <w:rPr>
          <w:sz w:val="24"/>
        </w:rPr>
        <w:t>ООН.</w:t>
      </w:r>
    </w:p>
    <w:p w:rsidR="00E87DAD" w:rsidRDefault="00F431E1">
      <w:pPr>
        <w:pStyle w:val="a3"/>
        <w:spacing w:before="2" w:line="360" w:lineRule="auto"/>
        <w:ind w:right="546"/>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57"/>
        </w:rPr>
        <w:t xml:space="preserve"> </w:t>
      </w:r>
      <w:r>
        <w:t>Квантунской армии. Капитуляция Японии. Нюрнбергский трибунал и Токийский процесс</w:t>
      </w:r>
      <w:r>
        <w:rPr>
          <w:spacing w:val="1"/>
        </w:rPr>
        <w:t xml:space="preserve"> </w:t>
      </w:r>
      <w:r>
        <w:t>над</w:t>
      </w:r>
      <w:r>
        <w:rPr>
          <w:spacing w:val="-2"/>
        </w:rPr>
        <w:t xml:space="preserve"> </w:t>
      </w:r>
      <w:r>
        <w:t>военными</w:t>
      </w:r>
      <w:r>
        <w:rPr>
          <w:spacing w:val="-1"/>
        </w:rPr>
        <w:t xml:space="preserve"> </w:t>
      </w:r>
      <w:r>
        <w:t>преступниками</w:t>
      </w:r>
      <w:r>
        <w:rPr>
          <w:spacing w:val="-2"/>
        </w:rPr>
        <w:t xml:space="preserve"> </w:t>
      </w:r>
      <w:r>
        <w:t>Германии</w:t>
      </w:r>
      <w:r>
        <w:rPr>
          <w:spacing w:val="-1"/>
        </w:rPr>
        <w:t xml:space="preserve"> </w:t>
      </w:r>
      <w:r>
        <w:t>и</w:t>
      </w:r>
      <w:r>
        <w:rPr>
          <w:spacing w:val="-3"/>
        </w:rPr>
        <w:t xml:space="preserve"> </w:t>
      </w:r>
      <w:r>
        <w:t>Японии.</w:t>
      </w:r>
      <w:r>
        <w:rPr>
          <w:spacing w:val="-2"/>
        </w:rPr>
        <w:t xml:space="preserve"> </w:t>
      </w:r>
      <w:r>
        <w:t>Итоги Второй</w:t>
      </w:r>
      <w:r>
        <w:rPr>
          <w:spacing w:val="-1"/>
        </w:rPr>
        <w:t xml:space="preserve"> </w:t>
      </w:r>
      <w:r>
        <w:t>мировой</w:t>
      </w:r>
      <w:r>
        <w:rPr>
          <w:spacing w:val="-1"/>
        </w:rPr>
        <w:t xml:space="preserve"> </w:t>
      </w:r>
      <w:r>
        <w:t>войны.</w:t>
      </w:r>
    </w:p>
    <w:p w:rsidR="00E87DAD" w:rsidRDefault="00F431E1" w:rsidP="007F1D2C">
      <w:pPr>
        <w:pStyle w:val="a4"/>
        <w:numPr>
          <w:ilvl w:val="3"/>
          <w:numId w:val="65"/>
        </w:numPr>
        <w:tabs>
          <w:tab w:val="left" w:pos="2131"/>
        </w:tabs>
        <w:jc w:val="both"/>
        <w:rPr>
          <w:sz w:val="24"/>
        </w:rPr>
      </w:pPr>
      <w:r>
        <w:rPr>
          <w:sz w:val="24"/>
        </w:rPr>
        <w:t>Обобщение.</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2"/>
          <w:numId w:val="104"/>
        </w:numPr>
        <w:tabs>
          <w:tab w:val="left" w:pos="1950"/>
        </w:tabs>
        <w:spacing w:before="65" w:line="360" w:lineRule="auto"/>
        <w:ind w:left="1110" w:right="5072" w:firstLine="0"/>
        <w:jc w:val="both"/>
        <w:rPr>
          <w:sz w:val="24"/>
        </w:rPr>
      </w:pPr>
      <w:r>
        <w:rPr>
          <w:sz w:val="24"/>
        </w:rPr>
        <w:lastRenderedPageBreak/>
        <w:t>История России. 1914—1945 гг.</w:t>
      </w:r>
      <w:r>
        <w:rPr>
          <w:spacing w:val="-57"/>
          <w:sz w:val="24"/>
        </w:rPr>
        <w:t xml:space="preserve"> </w:t>
      </w:r>
      <w:r>
        <w:rPr>
          <w:sz w:val="24"/>
        </w:rPr>
        <w:t>Введение.</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начале</w:t>
      </w:r>
      <w:r>
        <w:rPr>
          <w:spacing w:val="-1"/>
          <w:sz w:val="24"/>
        </w:rPr>
        <w:t xml:space="preserve"> </w:t>
      </w:r>
      <w:r>
        <w:rPr>
          <w:sz w:val="24"/>
        </w:rPr>
        <w:t>ХХ</w:t>
      </w:r>
      <w:r>
        <w:rPr>
          <w:spacing w:val="-2"/>
          <w:sz w:val="24"/>
        </w:rPr>
        <w:t xml:space="preserve"> </w:t>
      </w:r>
      <w:r>
        <w:rPr>
          <w:sz w:val="24"/>
        </w:rPr>
        <w:t>в.</w:t>
      </w:r>
    </w:p>
    <w:p w:rsidR="00E87DAD" w:rsidRDefault="00F431E1" w:rsidP="007F1D2C">
      <w:pPr>
        <w:pStyle w:val="a4"/>
        <w:numPr>
          <w:ilvl w:val="3"/>
          <w:numId w:val="104"/>
        </w:numPr>
        <w:tabs>
          <w:tab w:val="left" w:pos="2131"/>
        </w:tabs>
        <w:spacing w:before="1" w:line="360" w:lineRule="auto"/>
        <w:ind w:right="556" w:firstLine="707"/>
        <w:jc w:val="both"/>
        <w:rPr>
          <w:sz w:val="24"/>
        </w:rPr>
      </w:pPr>
      <w:r>
        <w:rPr>
          <w:sz w:val="24"/>
        </w:rPr>
        <w:t>Россия в годы Первой мировой войны и Великой российской революции</w:t>
      </w:r>
      <w:r>
        <w:rPr>
          <w:spacing w:val="1"/>
          <w:sz w:val="24"/>
        </w:rPr>
        <w:t xml:space="preserve"> </w:t>
      </w:r>
      <w:r>
        <w:rPr>
          <w:sz w:val="24"/>
        </w:rPr>
        <w:t>(1914—1922).</w:t>
      </w:r>
    </w:p>
    <w:p w:rsidR="00E87DAD" w:rsidRDefault="00F431E1" w:rsidP="007F1D2C">
      <w:pPr>
        <w:pStyle w:val="a4"/>
        <w:numPr>
          <w:ilvl w:val="4"/>
          <w:numId w:val="64"/>
        </w:numPr>
        <w:tabs>
          <w:tab w:val="left" w:pos="2311"/>
        </w:tabs>
        <w:jc w:val="both"/>
        <w:rPr>
          <w:sz w:val="24"/>
        </w:rPr>
      </w:pPr>
      <w:r>
        <w:rPr>
          <w:sz w:val="24"/>
        </w:rPr>
        <w:t>Россия</w:t>
      </w:r>
      <w:r>
        <w:rPr>
          <w:spacing w:val="-2"/>
          <w:sz w:val="24"/>
        </w:rPr>
        <w:t xml:space="preserve"> </w:t>
      </w:r>
      <w:r>
        <w:rPr>
          <w:sz w:val="24"/>
        </w:rPr>
        <w:t>в</w:t>
      </w:r>
      <w:r>
        <w:rPr>
          <w:spacing w:val="-2"/>
          <w:sz w:val="24"/>
        </w:rPr>
        <w:t xml:space="preserve"> </w:t>
      </w:r>
      <w:r>
        <w:rPr>
          <w:sz w:val="24"/>
        </w:rPr>
        <w:t>Первой</w:t>
      </w:r>
      <w:r>
        <w:rPr>
          <w:spacing w:val="-1"/>
          <w:sz w:val="24"/>
        </w:rPr>
        <w:t xml:space="preserve"> </w:t>
      </w:r>
      <w:r>
        <w:rPr>
          <w:sz w:val="24"/>
        </w:rPr>
        <w:t>мировой</w:t>
      </w:r>
      <w:r>
        <w:rPr>
          <w:spacing w:val="-2"/>
          <w:sz w:val="24"/>
        </w:rPr>
        <w:t xml:space="preserve"> </w:t>
      </w:r>
      <w:r>
        <w:rPr>
          <w:sz w:val="24"/>
        </w:rPr>
        <w:t>войне</w:t>
      </w:r>
      <w:r>
        <w:rPr>
          <w:spacing w:val="-2"/>
          <w:sz w:val="24"/>
        </w:rPr>
        <w:t xml:space="preserve"> </w:t>
      </w:r>
      <w:r>
        <w:rPr>
          <w:sz w:val="24"/>
        </w:rPr>
        <w:t>(1914—1918).</w:t>
      </w:r>
    </w:p>
    <w:p w:rsidR="00E87DAD" w:rsidRDefault="00F431E1">
      <w:pPr>
        <w:pStyle w:val="a3"/>
        <w:spacing w:before="137" w:line="360" w:lineRule="auto"/>
        <w:ind w:right="549"/>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1"/>
        </w:rPr>
        <w:t xml:space="preserve"> </w:t>
      </w:r>
      <w:r>
        <w:t>с</w:t>
      </w:r>
      <w:r>
        <w:rPr>
          <w:spacing w:val="1"/>
        </w:rPr>
        <w:t xml:space="preserve"> </w:t>
      </w:r>
      <w:r>
        <w:t>союзниками</w:t>
      </w:r>
      <w:r>
        <w:rPr>
          <w:spacing w:val="1"/>
        </w:rPr>
        <w:t xml:space="preserve"> </w:t>
      </w:r>
      <w:r>
        <w:t>по</w:t>
      </w:r>
      <w:r>
        <w:rPr>
          <w:spacing w:val="1"/>
        </w:rPr>
        <w:t xml:space="preserve"> </w:t>
      </w:r>
      <w:r>
        <w:t>Антанте.</w:t>
      </w:r>
      <w:r>
        <w:rPr>
          <w:spacing w:val="-57"/>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3"/>
        </w:rPr>
        <w:t xml:space="preserve"> </w:t>
      </w:r>
      <w:r>
        <w:t>армии.</w:t>
      </w:r>
    </w:p>
    <w:p w:rsidR="00E87DAD" w:rsidRDefault="00F431E1">
      <w:pPr>
        <w:pStyle w:val="a3"/>
        <w:spacing w:line="360" w:lineRule="auto"/>
        <w:ind w:right="549"/>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 военно-промышленных комитетов. Пропаганда патриотизма и восприятие</w:t>
      </w:r>
      <w:r>
        <w:rPr>
          <w:spacing w:val="1"/>
        </w:rPr>
        <w:t xml:space="preserve"> </w:t>
      </w:r>
      <w:r>
        <w:t>войны обществом. Содействие гражданского населения армии и создание общественных</w:t>
      </w:r>
      <w:r>
        <w:rPr>
          <w:spacing w:val="1"/>
        </w:rPr>
        <w:t xml:space="preserve"> </w:t>
      </w:r>
      <w:r>
        <w:t>организаций помощи фронту. Введение государством карточной системы снабжения 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E87DAD" w:rsidRDefault="00F431E1">
      <w:pPr>
        <w:pStyle w:val="a3"/>
        <w:spacing w:before="1" w:line="360" w:lineRule="auto"/>
        <w:ind w:right="551"/>
      </w:pPr>
      <w:r>
        <w:t>Нарастание экономического кризиса и смена общественных настроений. Кадровая</w:t>
      </w:r>
      <w:r>
        <w:rPr>
          <w:spacing w:val="1"/>
        </w:rPr>
        <w:t xml:space="preserve"> </w:t>
      </w:r>
      <w:r>
        <w:t>чехарда в правительстве. Взаимоотношения представительной и исполнительной ветвей</w:t>
      </w:r>
      <w:r>
        <w:rPr>
          <w:spacing w:val="1"/>
        </w:rPr>
        <w:t xml:space="preserve"> </w:t>
      </w:r>
      <w:r>
        <w:t>власти. Прогрессивный блок и его программа. Распутинщина и десакрализация 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 пропаганды.</w:t>
      </w:r>
      <w:r>
        <w:rPr>
          <w:spacing w:val="-1"/>
        </w:rPr>
        <w:t xml:space="preserve"> </w:t>
      </w:r>
      <w:r>
        <w:t>Возрастание</w:t>
      </w:r>
      <w:r>
        <w:rPr>
          <w:spacing w:val="-1"/>
        </w:rPr>
        <w:t xml:space="preserve"> </w:t>
      </w:r>
      <w:r>
        <w:t>роли армии в</w:t>
      </w:r>
      <w:r>
        <w:rPr>
          <w:spacing w:val="-2"/>
        </w:rPr>
        <w:t xml:space="preserve"> </w:t>
      </w:r>
      <w:r>
        <w:t>жизни</w:t>
      </w:r>
      <w:r>
        <w:rPr>
          <w:spacing w:val="1"/>
        </w:rPr>
        <w:t xml:space="preserve"> </w:t>
      </w:r>
      <w:r>
        <w:t>общества.</w:t>
      </w:r>
    </w:p>
    <w:p w:rsidR="00E87DAD" w:rsidRDefault="00F431E1" w:rsidP="007F1D2C">
      <w:pPr>
        <w:pStyle w:val="a4"/>
        <w:numPr>
          <w:ilvl w:val="4"/>
          <w:numId w:val="64"/>
        </w:numPr>
        <w:tabs>
          <w:tab w:val="left" w:pos="2311"/>
        </w:tabs>
        <w:spacing w:line="275" w:lineRule="exact"/>
        <w:jc w:val="both"/>
        <w:rPr>
          <w:sz w:val="24"/>
        </w:rPr>
      </w:pPr>
      <w:r>
        <w:rPr>
          <w:sz w:val="24"/>
        </w:rPr>
        <w:t>Великая</w:t>
      </w:r>
      <w:r>
        <w:rPr>
          <w:spacing w:val="-3"/>
          <w:sz w:val="24"/>
        </w:rPr>
        <w:t xml:space="preserve"> </w:t>
      </w:r>
      <w:r>
        <w:rPr>
          <w:sz w:val="24"/>
        </w:rPr>
        <w:t>российская</w:t>
      </w:r>
      <w:r>
        <w:rPr>
          <w:spacing w:val="-3"/>
          <w:sz w:val="24"/>
        </w:rPr>
        <w:t xml:space="preserve"> </w:t>
      </w:r>
      <w:r>
        <w:rPr>
          <w:sz w:val="24"/>
        </w:rPr>
        <w:t>революция</w:t>
      </w:r>
      <w:r>
        <w:rPr>
          <w:spacing w:val="-3"/>
          <w:sz w:val="24"/>
        </w:rPr>
        <w:t xml:space="preserve"> </w:t>
      </w:r>
      <w:r>
        <w:rPr>
          <w:sz w:val="24"/>
        </w:rPr>
        <w:t>(1917—1922).</w:t>
      </w:r>
    </w:p>
    <w:p w:rsidR="00E87DAD" w:rsidRDefault="00F431E1">
      <w:pPr>
        <w:pStyle w:val="a3"/>
        <w:spacing w:before="139" w:line="360" w:lineRule="auto"/>
        <w:ind w:right="552"/>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1"/>
        </w:rPr>
        <w:t xml:space="preserve"> </w:t>
      </w:r>
      <w:r>
        <w:t>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 Октябрьская революция, Гражданская война. Российская империя накануне</w:t>
      </w:r>
      <w:r>
        <w:rPr>
          <w:spacing w:val="1"/>
        </w:rPr>
        <w:t xml:space="preserve"> </w:t>
      </w:r>
      <w:r>
        <w:t>революции. Территория и население. Объективные и субъективные причины 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 Основные социальные слои, политические партии и их лидеры накануне</w:t>
      </w:r>
      <w:r>
        <w:rPr>
          <w:spacing w:val="1"/>
        </w:rPr>
        <w:t xml:space="preserve"> </w:t>
      </w:r>
      <w:r>
        <w:t>революции.</w:t>
      </w:r>
    </w:p>
    <w:p w:rsidR="00E87DAD" w:rsidRDefault="00F431E1">
      <w:pPr>
        <w:pStyle w:val="a3"/>
        <w:spacing w:before="1" w:line="360" w:lineRule="auto"/>
        <w:ind w:right="547"/>
      </w:pPr>
      <w:r>
        <w:t>Основные этапы и хронология революционных событий 1917 г. Февраль—март:</w:t>
      </w:r>
      <w:r>
        <w:rPr>
          <w:spacing w:val="1"/>
        </w:rPr>
        <w:t xml:space="preserve"> </w:t>
      </w:r>
      <w:r>
        <w:t>восстание в Петрограде и падение монархии. Конец Российской империи. Отклики внутри</w:t>
      </w:r>
      <w:r>
        <w:rPr>
          <w:spacing w:val="-57"/>
        </w:rPr>
        <w:t xml:space="preserve"> </w:t>
      </w:r>
      <w:r>
        <w:t>страны: Москва, периферия, фронт, национальные регионы. Формирование 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 и его декреты. Весна — лето 1917 г.: зыбкое равновесие политических сил 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4"/>
        </w:rPr>
        <w:t xml:space="preserve"> </w:t>
      </w:r>
      <w:r>
        <w:t>Восстановление</w:t>
      </w:r>
      <w:r>
        <w:rPr>
          <w:spacing w:val="14"/>
        </w:rPr>
        <w:t xml:space="preserve"> </w:t>
      </w:r>
      <w:r>
        <w:t>патриаршества.</w:t>
      </w:r>
      <w:r>
        <w:rPr>
          <w:spacing w:val="14"/>
        </w:rPr>
        <w:t xml:space="preserve"> </w:t>
      </w:r>
      <w:r>
        <w:t>Выступление</w:t>
      </w:r>
      <w:r>
        <w:rPr>
          <w:spacing w:val="14"/>
        </w:rPr>
        <w:t xml:space="preserve"> </w:t>
      </w:r>
      <w:r>
        <w:t>Корнилова</w:t>
      </w:r>
      <w:r>
        <w:rPr>
          <w:spacing w:val="13"/>
        </w:rPr>
        <w:t xml:space="preserve"> </w:t>
      </w:r>
      <w:r>
        <w:t>против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Временного правительства. Провозглашение России республикой. Свержение Временного</w:t>
      </w:r>
      <w:r>
        <w:rPr>
          <w:spacing w:val="-57"/>
        </w:rPr>
        <w:t xml:space="preserve"> </w:t>
      </w:r>
      <w:r>
        <w:t>правительства</w:t>
      </w:r>
      <w:r>
        <w:rPr>
          <w:spacing w:val="102"/>
        </w:rPr>
        <w:t xml:space="preserve"> </w:t>
      </w:r>
      <w:r>
        <w:t>и</w:t>
      </w:r>
      <w:r>
        <w:rPr>
          <w:spacing w:val="102"/>
        </w:rPr>
        <w:t xml:space="preserve"> </w:t>
      </w:r>
      <w:r>
        <w:t>взятие</w:t>
      </w:r>
      <w:r>
        <w:rPr>
          <w:spacing w:val="101"/>
        </w:rPr>
        <w:t xml:space="preserve"> </w:t>
      </w:r>
      <w:r>
        <w:t xml:space="preserve">власти  </w:t>
      </w:r>
      <w:r>
        <w:rPr>
          <w:spacing w:val="42"/>
        </w:rPr>
        <w:t xml:space="preserve"> </w:t>
      </w:r>
      <w:r>
        <w:t xml:space="preserve">большевиками  </w:t>
      </w:r>
      <w:r>
        <w:rPr>
          <w:spacing w:val="42"/>
        </w:rPr>
        <w:t xml:space="preserve"> </w:t>
      </w:r>
      <w:r>
        <w:t xml:space="preserve">25  </w:t>
      </w:r>
      <w:r>
        <w:rPr>
          <w:spacing w:val="41"/>
        </w:rPr>
        <w:t xml:space="preserve"> </w:t>
      </w:r>
      <w:r>
        <w:t>октября</w:t>
      </w:r>
      <w:proofErr w:type="gramStart"/>
      <w:r>
        <w:t xml:space="preserve">  </w:t>
      </w:r>
      <w:r>
        <w:rPr>
          <w:spacing w:val="41"/>
        </w:rPr>
        <w:t xml:space="preserve"> </w:t>
      </w:r>
      <w:r>
        <w:t>(</w:t>
      </w:r>
      <w:proofErr w:type="gramEnd"/>
      <w:r>
        <w:t xml:space="preserve">7  </w:t>
      </w:r>
      <w:r>
        <w:rPr>
          <w:spacing w:val="41"/>
        </w:rPr>
        <w:t xml:space="preserve"> </w:t>
      </w:r>
      <w:r>
        <w:t xml:space="preserve">ноября)  </w:t>
      </w:r>
      <w:r>
        <w:rPr>
          <w:spacing w:val="41"/>
        </w:rPr>
        <w:t xml:space="preserve"> </w:t>
      </w:r>
      <w:r>
        <w:t xml:space="preserve">1917  </w:t>
      </w:r>
      <w:r>
        <w:rPr>
          <w:spacing w:val="41"/>
        </w:rPr>
        <w:t xml:space="preserve"> </w:t>
      </w:r>
      <w:r>
        <w:t>г.</w:t>
      </w:r>
      <w:r>
        <w:rPr>
          <w:spacing w:val="-58"/>
        </w:rPr>
        <w:t xml:space="preserve"> </w:t>
      </w:r>
      <w:r>
        <w:t>В.</w:t>
      </w:r>
      <w:r>
        <w:rPr>
          <w:spacing w:val="-1"/>
        </w:rPr>
        <w:t xml:space="preserve"> </w:t>
      </w:r>
      <w:r>
        <w:t>И.</w:t>
      </w:r>
      <w:r>
        <w:rPr>
          <w:spacing w:val="-1"/>
        </w:rPr>
        <w:t xml:space="preserve"> </w:t>
      </w:r>
      <w:r>
        <w:t>Ленин как политический деятель.</w:t>
      </w:r>
    </w:p>
    <w:p w:rsidR="00E87DAD" w:rsidRDefault="00F431E1" w:rsidP="007F1D2C">
      <w:pPr>
        <w:pStyle w:val="a4"/>
        <w:numPr>
          <w:ilvl w:val="4"/>
          <w:numId w:val="64"/>
        </w:numPr>
        <w:tabs>
          <w:tab w:val="left" w:pos="2311"/>
        </w:tabs>
        <w:spacing w:line="275" w:lineRule="exact"/>
        <w:jc w:val="both"/>
        <w:rPr>
          <w:sz w:val="24"/>
        </w:rPr>
      </w:pPr>
      <w:r>
        <w:rPr>
          <w:sz w:val="24"/>
        </w:rPr>
        <w:t>Первые</w:t>
      </w:r>
      <w:r>
        <w:rPr>
          <w:spacing w:val="-4"/>
          <w:sz w:val="24"/>
        </w:rPr>
        <w:t xml:space="preserve"> </w:t>
      </w:r>
      <w:r>
        <w:rPr>
          <w:sz w:val="24"/>
        </w:rPr>
        <w:t>революционные</w:t>
      </w:r>
      <w:r>
        <w:rPr>
          <w:spacing w:val="-5"/>
          <w:sz w:val="24"/>
        </w:rPr>
        <w:t xml:space="preserve"> </w:t>
      </w:r>
      <w:r>
        <w:rPr>
          <w:sz w:val="24"/>
        </w:rPr>
        <w:t>преобразования</w:t>
      </w:r>
      <w:r>
        <w:rPr>
          <w:spacing w:val="-3"/>
          <w:sz w:val="24"/>
        </w:rPr>
        <w:t xml:space="preserve"> </w:t>
      </w:r>
      <w:r>
        <w:rPr>
          <w:sz w:val="24"/>
        </w:rPr>
        <w:t>большевиков.</w:t>
      </w:r>
    </w:p>
    <w:p w:rsidR="00E87DAD" w:rsidRDefault="00F431E1">
      <w:pPr>
        <w:pStyle w:val="a3"/>
        <w:spacing w:before="139" w:line="360" w:lineRule="auto"/>
        <w:ind w:right="554"/>
      </w:pPr>
      <w:r>
        <w:t>Первые мероприятия большевиков в политической, экономической и 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 Декрет о земле и принципы наделения крестьян землей. Отделение</w:t>
      </w:r>
      <w:r>
        <w:rPr>
          <w:spacing w:val="1"/>
        </w:rPr>
        <w:t xml:space="preserve"> </w:t>
      </w:r>
      <w:r>
        <w:t>Церкви</w:t>
      </w:r>
      <w:r>
        <w:rPr>
          <w:spacing w:val="-1"/>
        </w:rPr>
        <w:t xml:space="preserve"> </w:t>
      </w:r>
      <w:r>
        <w:t>от государства.</w:t>
      </w:r>
    </w:p>
    <w:p w:rsidR="00E87DAD" w:rsidRDefault="00F431E1">
      <w:pPr>
        <w:pStyle w:val="a3"/>
        <w:spacing w:line="360" w:lineRule="auto"/>
        <w:ind w:right="554"/>
      </w:pP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1"/>
        </w:rPr>
        <w:t xml:space="preserve"> </w:t>
      </w:r>
      <w:r>
        <w:t>и</w:t>
      </w:r>
      <w:r>
        <w:rPr>
          <w:spacing w:val="1"/>
        </w:rPr>
        <w:t xml:space="preserve"> </w:t>
      </w:r>
      <w:r>
        <w:t>создание</w:t>
      </w:r>
      <w:r>
        <w:rPr>
          <w:spacing w:val="1"/>
        </w:rPr>
        <w:t xml:space="preserve"> </w:t>
      </w:r>
      <w:r>
        <w:t>нового</w:t>
      </w:r>
      <w:r>
        <w:rPr>
          <w:spacing w:val="1"/>
        </w:rPr>
        <w:t xml:space="preserve"> </w:t>
      </w:r>
      <w:r>
        <w:t>госаппарата. Советы как форма власти. ВЦИК Советов. Совнарком. ВЧК по борьбе с</w:t>
      </w:r>
      <w:r>
        <w:rPr>
          <w:spacing w:val="1"/>
        </w:rPr>
        <w:t xml:space="preserve"> </w:t>
      </w:r>
      <w:r>
        <w:t>контрреволюцией и саботажем. Создание Высшего совета народного хозяйства (ВСНХ).</w:t>
      </w:r>
      <w:r>
        <w:rPr>
          <w:spacing w:val="1"/>
        </w:rPr>
        <w:t xml:space="preserve"> </w:t>
      </w:r>
      <w:r>
        <w:t>Первая</w:t>
      </w:r>
      <w:r>
        <w:rPr>
          <w:spacing w:val="-1"/>
        </w:rPr>
        <w:t xml:space="preserve"> </w:t>
      </w:r>
      <w:r>
        <w:t>Конституция</w:t>
      </w:r>
      <w:r>
        <w:rPr>
          <w:spacing w:val="1"/>
        </w:rPr>
        <w:t xml:space="preserve"> </w:t>
      </w:r>
      <w:r>
        <w:t>РСФСР 1918 г.</w:t>
      </w:r>
    </w:p>
    <w:p w:rsidR="00E87DAD" w:rsidRDefault="00F431E1" w:rsidP="007F1D2C">
      <w:pPr>
        <w:pStyle w:val="a4"/>
        <w:numPr>
          <w:ilvl w:val="4"/>
          <w:numId w:val="64"/>
        </w:numPr>
        <w:tabs>
          <w:tab w:val="left" w:pos="2311"/>
        </w:tabs>
        <w:jc w:val="both"/>
        <w:rPr>
          <w:sz w:val="24"/>
        </w:rPr>
      </w:pPr>
      <w:r>
        <w:rPr>
          <w:sz w:val="24"/>
        </w:rPr>
        <w:t>Гражданская</w:t>
      </w:r>
      <w:r>
        <w:rPr>
          <w:spacing w:val="-2"/>
          <w:sz w:val="24"/>
        </w:rPr>
        <w:t xml:space="preserve"> </w:t>
      </w:r>
      <w:r>
        <w:rPr>
          <w:sz w:val="24"/>
        </w:rPr>
        <w:t>война</w:t>
      </w:r>
      <w:r>
        <w:rPr>
          <w:spacing w:val="-3"/>
          <w:sz w:val="24"/>
        </w:rPr>
        <w:t xml:space="preserve"> </w:t>
      </w:r>
      <w:r>
        <w:rPr>
          <w:sz w:val="24"/>
        </w:rPr>
        <w:t>и</w:t>
      </w:r>
      <w:r>
        <w:rPr>
          <w:spacing w:val="-2"/>
          <w:sz w:val="24"/>
        </w:rPr>
        <w:t xml:space="preserve"> </w:t>
      </w:r>
      <w:r>
        <w:rPr>
          <w:sz w:val="24"/>
        </w:rPr>
        <w:t>ее</w:t>
      </w:r>
      <w:r>
        <w:rPr>
          <w:spacing w:val="-3"/>
          <w:sz w:val="24"/>
        </w:rPr>
        <w:t xml:space="preserve"> </w:t>
      </w:r>
      <w:r>
        <w:rPr>
          <w:sz w:val="24"/>
        </w:rPr>
        <w:t>последствия.</w:t>
      </w:r>
    </w:p>
    <w:p w:rsidR="00E87DAD" w:rsidRDefault="00F431E1">
      <w:pPr>
        <w:pStyle w:val="a3"/>
        <w:spacing w:before="138" w:line="360" w:lineRule="auto"/>
        <w:ind w:right="546"/>
      </w:pPr>
      <w:r>
        <w:t>Установление советской власти в центре и на местах осенью 1917 — весной 1918 г.</w:t>
      </w:r>
      <w:r>
        <w:rPr>
          <w:spacing w:val="1"/>
        </w:rPr>
        <w:t xml:space="preserve"> </w:t>
      </w:r>
      <w:r>
        <w:t>Начало формирования основных очагов сопротивления большевикам. Ситуация на Дону.</w:t>
      </w:r>
      <w:r>
        <w:rPr>
          <w:spacing w:val="1"/>
        </w:rPr>
        <w:t xml:space="preserve"> </w:t>
      </w:r>
      <w:r>
        <w:t>Позиция</w:t>
      </w:r>
      <w:r>
        <w:rPr>
          <w:spacing w:val="-1"/>
        </w:rPr>
        <w:t xml:space="preserve"> </w:t>
      </w:r>
      <w:r>
        <w:t>Украинской</w:t>
      </w:r>
      <w:r>
        <w:rPr>
          <w:spacing w:val="-1"/>
        </w:rPr>
        <w:t xml:space="preserve"> </w:t>
      </w:r>
      <w:r>
        <w:t>Центральной</w:t>
      </w:r>
      <w:r>
        <w:rPr>
          <w:spacing w:val="3"/>
        </w:rPr>
        <w:t xml:space="preserve"> </w:t>
      </w:r>
      <w:r>
        <w:t>рады.</w:t>
      </w:r>
      <w:r>
        <w:rPr>
          <w:spacing w:val="-1"/>
        </w:rPr>
        <w:t xml:space="preserve"> </w:t>
      </w:r>
      <w:r>
        <w:t>Восстание</w:t>
      </w:r>
      <w:r>
        <w:rPr>
          <w:spacing w:val="-1"/>
        </w:rPr>
        <w:t xml:space="preserve"> </w:t>
      </w:r>
      <w:r>
        <w:t>чехословацкого</w:t>
      </w:r>
      <w:r>
        <w:rPr>
          <w:spacing w:val="-1"/>
        </w:rPr>
        <w:t xml:space="preserve"> </w:t>
      </w:r>
      <w:r>
        <w:t>корпуса.</w:t>
      </w:r>
    </w:p>
    <w:p w:rsidR="00E87DAD" w:rsidRDefault="00F431E1">
      <w:pPr>
        <w:pStyle w:val="a3"/>
        <w:spacing w:line="360" w:lineRule="auto"/>
        <w:ind w:right="548"/>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 Положение населения на территориях антибольшевистских сил. Будни села:</w:t>
      </w:r>
      <w:r>
        <w:rPr>
          <w:spacing w:val="1"/>
        </w:rPr>
        <w:t xml:space="preserve"> </w:t>
      </w:r>
      <w:r>
        <w:t>красные</w:t>
      </w:r>
      <w:r>
        <w:rPr>
          <w:spacing w:val="-3"/>
        </w:rPr>
        <w:t xml:space="preserve"> </w:t>
      </w:r>
      <w:r>
        <w:t>продотряды и</w:t>
      </w:r>
      <w:r>
        <w:rPr>
          <w:spacing w:val="-2"/>
        </w:rPr>
        <w:t xml:space="preserve"> </w:t>
      </w:r>
      <w:r>
        <w:t>белые</w:t>
      </w:r>
      <w:r>
        <w:rPr>
          <w:spacing w:val="-2"/>
        </w:rPr>
        <w:t xml:space="preserve"> </w:t>
      </w:r>
      <w:r>
        <w:t>реквизиции.</w:t>
      </w:r>
    </w:p>
    <w:p w:rsidR="00E87DAD" w:rsidRDefault="00F431E1">
      <w:pPr>
        <w:pStyle w:val="a3"/>
        <w:spacing w:before="1" w:line="360" w:lineRule="auto"/>
        <w:ind w:right="548"/>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61"/>
        </w:rPr>
        <w:t xml:space="preserve"> </w:t>
      </w:r>
      <w:r>
        <w:t>плана</w:t>
      </w:r>
      <w:r>
        <w:rPr>
          <w:spacing w:val="1"/>
        </w:rPr>
        <w:t xml:space="preserve"> </w:t>
      </w:r>
      <w:r>
        <w:t>ГОЭЛРО. Создание регулярной Красной Армии. Использование военспецов. Выступление</w:t>
      </w:r>
      <w:r>
        <w:rPr>
          <w:spacing w:val="-57"/>
        </w:rPr>
        <w:t xml:space="preserve"> </w:t>
      </w:r>
      <w:r>
        <w:t>левых</w:t>
      </w:r>
      <w:r>
        <w:rPr>
          <w:spacing w:val="1"/>
        </w:rPr>
        <w:t xml:space="preserve"> </w:t>
      </w:r>
      <w:r>
        <w:t>эсеров.</w:t>
      </w:r>
      <w:r>
        <w:rPr>
          <w:spacing w:val="1"/>
        </w:rPr>
        <w:t xml:space="preserve"> </w:t>
      </w:r>
      <w:r>
        <w:t>Красный</w:t>
      </w:r>
      <w:r>
        <w:rPr>
          <w:spacing w:val="1"/>
        </w:rPr>
        <w:t xml:space="preserve"> </w:t>
      </w:r>
      <w:r>
        <w:t>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 xml:space="preserve">Ущемление        </w:t>
      </w:r>
      <w:r>
        <w:rPr>
          <w:spacing w:val="1"/>
        </w:rPr>
        <w:t xml:space="preserve"> </w:t>
      </w:r>
      <w:r>
        <w:t xml:space="preserve">прав        </w:t>
      </w:r>
      <w:r>
        <w:rPr>
          <w:spacing w:val="1"/>
        </w:rPr>
        <w:t xml:space="preserve"> </w:t>
      </w:r>
      <w:r>
        <w:t xml:space="preserve">Советов        </w:t>
      </w:r>
      <w:r>
        <w:rPr>
          <w:spacing w:val="1"/>
        </w:rPr>
        <w:t xml:space="preserve"> </w:t>
      </w:r>
      <w:r>
        <w:t xml:space="preserve">в        </w:t>
      </w:r>
      <w:r>
        <w:rPr>
          <w:spacing w:val="1"/>
        </w:rPr>
        <w:t xml:space="preserve"> </w:t>
      </w:r>
      <w:r>
        <w:t>пользу          чрезвычайных          органов:</w:t>
      </w:r>
      <w:r>
        <w:rPr>
          <w:spacing w:val="1"/>
        </w:rPr>
        <w:t xml:space="preserve"> </w:t>
      </w:r>
      <w:r>
        <w:t>ЧК,</w:t>
      </w:r>
      <w:r>
        <w:rPr>
          <w:spacing w:val="-1"/>
        </w:rPr>
        <w:t xml:space="preserve"> </w:t>
      </w:r>
      <w:r>
        <w:t>комбедов и</w:t>
      </w:r>
      <w:r>
        <w:rPr>
          <w:spacing w:val="1"/>
        </w:rPr>
        <w:t xml:space="preserve"> </w:t>
      </w:r>
      <w:r>
        <w:t>ревкомов.</w:t>
      </w:r>
    </w:p>
    <w:p w:rsidR="00E87DAD" w:rsidRDefault="00F431E1">
      <w:pPr>
        <w:pStyle w:val="a3"/>
        <w:spacing w:before="1" w:line="360" w:lineRule="auto"/>
        <w:ind w:right="551"/>
      </w:pPr>
      <w:r>
        <w:t>Особенности</w:t>
      </w:r>
      <w:r>
        <w:rPr>
          <w:spacing w:val="1"/>
        </w:rPr>
        <w:t xml:space="preserve"> </w:t>
      </w:r>
      <w:r>
        <w:t>Гражданской</w:t>
      </w:r>
      <w:r>
        <w:rPr>
          <w:spacing w:val="1"/>
        </w:rPr>
        <w:t xml:space="preserve"> </w:t>
      </w:r>
      <w:r>
        <w:t>войны</w:t>
      </w:r>
      <w:r>
        <w:rPr>
          <w:spacing w:val="1"/>
        </w:rPr>
        <w:t xml:space="preserve"> </w:t>
      </w:r>
      <w:r>
        <w:t>на</w:t>
      </w:r>
      <w:r>
        <w:rPr>
          <w:spacing w:val="1"/>
        </w:rPr>
        <w:t xml:space="preserve"> </w:t>
      </w:r>
      <w:r>
        <w:t>Украине,</w:t>
      </w:r>
      <w:r>
        <w:rPr>
          <w:spacing w:val="1"/>
        </w:rPr>
        <w:t xml:space="preserve"> </w:t>
      </w:r>
      <w:r>
        <w:t>в</w:t>
      </w:r>
      <w:r>
        <w:rPr>
          <w:spacing w:val="1"/>
        </w:rPr>
        <w:t xml:space="preserve"> </w:t>
      </w:r>
      <w:r>
        <w:t>Закавказье</w:t>
      </w:r>
      <w:r>
        <w:rPr>
          <w:spacing w:val="1"/>
        </w:rPr>
        <w:t xml:space="preserve"> </w:t>
      </w:r>
      <w:r>
        <w:t>и</w:t>
      </w:r>
      <w:r>
        <w:rPr>
          <w:spacing w:val="1"/>
        </w:rPr>
        <w:t xml:space="preserve"> </w:t>
      </w:r>
      <w:r>
        <w:t>Средней</w:t>
      </w:r>
      <w:r>
        <w:rPr>
          <w:spacing w:val="1"/>
        </w:rPr>
        <w:t xml:space="preserve"> </w:t>
      </w:r>
      <w:r>
        <w:t>Азии,</w:t>
      </w:r>
      <w:r>
        <w:rPr>
          <w:spacing w:val="1"/>
        </w:rPr>
        <w:t xml:space="preserve"> </w:t>
      </w:r>
      <w:r>
        <w:t>в</w:t>
      </w:r>
      <w:r>
        <w:rPr>
          <w:spacing w:val="-57"/>
        </w:rPr>
        <w:t xml:space="preserve"> </w:t>
      </w:r>
      <w:r>
        <w:t>Сибири и на Дальнем Востоке. Польско-советская война. Поражение армии Врангеля в</w:t>
      </w:r>
      <w:r>
        <w:rPr>
          <w:spacing w:val="1"/>
        </w:rPr>
        <w:t xml:space="preserve"> </w:t>
      </w:r>
      <w:r>
        <w:t>Крыму.</w:t>
      </w:r>
    </w:p>
    <w:p w:rsidR="00E87DAD" w:rsidRDefault="00F431E1">
      <w:pPr>
        <w:pStyle w:val="a3"/>
        <w:spacing w:line="360" w:lineRule="auto"/>
        <w:ind w:right="551"/>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1"/>
        </w:rPr>
        <w:t xml:space="preserve"> </w:t>
      </w:r>
      <w:r>
        <w:t>Гражданской</w:t>
      </w:r>
      <w:r>
        <w:rPr>
          <w:spacing w:val="-1"/>
        </w:rPr>
        <w:t xml:space="preserve"> </w:t>
      </w:r>
      <w:r>
        <w:t>войны в</w:t>
      </w:r>
      <w:r>
        <w:rPr>
          <w:spacing w:val="-1"/>
        </w:rPr>
        <w:t xml:space="preserve"> </w:t>
      </w:r>
      <w:r>
        <w:t>регионах</w:t>
      </w:r>
      <w:r>
        <w:rPr>
          <w:spacing w:val="1"/>
        </w:rPr>
        <w:t xml:space="preserve"> </w:t>
      </w:r>
      <w:r>
        <w:t>в</w:t>
      </w:r>
      <w:r>
        <w:rPr>
          <w:spacing w:val="-1"/>
        </w:rPr>
        <w:t xml:space="preserve"> </w:t>
      </w:r>
      <w:r>
        <w:t>конце</w:t>
      </w:r>
      <w:r>
        <w:rPr>
          <w:spacing w:val="-1"/>
        </w:rPr>
        <w:t xml:space="preserve"> </w:t>
      </w:r>
      <w:r>
        <w:t>1921—1922 г.</w:t>
      </w:r>
    </w:p>
    <w:p w:rsidR="00E87DAD" w:rsidRDefault="00F431E1" w:rsidP="007F1D2C">
      <w:pPr>
        <w:pStyle w:val="a4"/>
        <w:numPr>
          <w:ilvl w:val="4"/>
          <w:numId w:val="64"/>
        </w:numPr>
        <w:tabs>
          <w:tab w:val="left" w:pos="2311"/>
        </w:tabs>
        <w:spacing w:line="360" w:lineRule="auto"/>
        <w:ind w:left="1110" w:right="559" w:firstLine="0"/>
        <w:jc w:val="both"/>
        <w:rPr>
          <w:sz w:val="24"/>
        </w:rPr>
      </w:pPr>
      <w:r>
        <w:rPr>
          <w:sz w:val="24"/>
        </w:rPr>
        <w:t>Идеология и культура Советской России периода Гражданской войны.</w:t>
      </w:r>
      <w:r>
        <w:rPr>
          <w:spacing w:val="1"/>
          <w:sz w:val="24"/>
        </w:rPr>
        <w:t xml:space="preserve"> </w:t>
      </w:r>
      <w:r>
        <w:rPr>
          <w:sz w:val="24"/>
        </w:rPr>
        <w:t>Создание</w:t>
      </w:r>
      <w:r>
        <w:rPr>
          <w:spacing w:val="14"/>
          <w:sz w:val="24"/>
        </w:rPr>
        <w:t xml:space="preserve"> </w:t>
      </w:r>
      <w:r>
        <w:rPr>
          <w:sz w:val="24"/>
        </w:rPr>
        <w:t>Государственной</w:t>
      </w:r>
      <w:r>
        <w:rPr>
          <w:spacing w:val="14"/>
          <w:sz w:val="24"/>
        </w:rPr>
        <w:t xml:space="preserve"> </w:t>
      </w:r>
      <w:r>
        <w:rPr>
          <w:sz w:val="24"/>
        </w:rPr>
        <w:t>комиссии</w:t>
      </w:r>
      <w:r>
        <w:rPr>
          <w:spacing w:val="14"/>
          <w:sz w:val="24"/>
        </w:rPr>
        <w:t xml:space="preserve"> </w:t>
      </w:r>
      <w:r>
        <w:rPr>
          <w:sz w:val="24"/>
        </w:rPr>
        <w:t>по</w:t>
      </w:r>
      <w:r>
        <w:rPr>
          <w:spacing w:val="16"/>
          <w:sz w:val="24"/>
        </w:rPr>
        <w:t xml:space="preserve"> </w:t>
      </w:r>
      <w:r>
        <w:rPr>
          <w:sz w:val="24"/>
        </w:rPr>
        <w:t>просвещению</w:t>
      </w:r>
      <w:r>
        <w:rPr>
          <w:spacing w:val="16"/>
          <w:sz w:val="24"/>
        </w:rPr>
        <w:t xml:space="preserve"> </w:t>
      </w:r>
      <w:r>
        <w:rPr>
          <w:sz w:val="24"/>
        </w:rPr>
        <w:t>и</w:t>
      </w:r>
      <w:r>
        <w:rPr>
          <w:spacing w:val="17"/>
          <w:sz w:val="24"/>
        </w:rPr>
        <w:t xml:space="preserve"> </w:t>
      </w:r>
      <w:r>
        <w:rPr>
          <w:sz w:val="24"/>
        </w:rPr>
        <w:t>Пролеткульта.</w:t>
      </w:r>
      <w:r>
        <w:rPr>
          <w:spacing w:val="15"/>
          <w:sz w:val="24"/>
        </w:rPr>
        <w:t xml:space="preserve"> </w:t>
      </w:r>
      <w:r>
        <w:rPr>
          <w:sz w:val="24"/>
        </w:rPr>
        <w:t>Наглядная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57"/>
        </w:rPr>
        <w:t xml:space="preserve"> </w:t>
      </w:r>
      <w:r>
        <w:t>Законодательное</w:t>
      </w:r>
      <w:r>
        <w:rPr>
          <w:spacing w:val="-2"/>
        </w:rPr>
        <w:t xml:space="preserve"> </w:t>
      </w:r>
      <w:r>
        <w:t>закрепление</w:t>
      </w:r>
      <w:r>
        <w:rPr>
          <w:spacing w:val="-1"/>
        </w:rPr>
        <w:t xml:space="preserve"> </w:t>
      </w:r>
      <w:r>
        <w:t>равноправия полов.</w:t>
      </w:r>
    </w:p>
    <w:p w:rsidR="00E87DAD" w:rsidRDefault="00F431E1">
      <w:pPr>
        <w:pStyle w:val="a3"/>
        <w:spacing w:before="1" w:line="360" w:lineRule="auto"/>
        <w:ind w:right="555"/>
      </w:pPr>
      <w:r>
        <w:t>Повседневная жизнь. Городской быт: бесплатный транспорт, товары по 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57"/>
        </w:rPr>
        <w:t xml:space="preserve"> </w:t>
      </w:r>
      <w:r>
        <w:t>напряженности в</w:t>
      </w:r>
      <w:r>
        <w:rPr>
          <w:spacing w:val="-2"/>
        </w:rPr>
        <w:t xml:space="preserve"> </w:t>
      </w:r>
      <w:r>
        <w:t>деревне.</w:t>
      </w:r>
      <w:r>
        <w:rPr>
          <w:spacing w:val="-1"/>
        </w:rPr>
        <w:t xml:space="preserve"> </w:t>
      </w:r>
      <w:r>
        <w:t>Проблема</w:t>
      </w:r>
      <w:r>
        <w:rPr>
          <w:spacing w:val="-1"/>
        </w:rPr>
        <w:t xml:space="preserve"> </w:t>
      </w:r>
      <w:r>
        <w:t>массовой</w:t>
      </w:r>
      <w:r>
        <w:rPr>
          <w:spacing w:val="-1"/>
        </w:rPr>
        <w:t xml:space="preserve"> </w:t>
      </w:r>
      <w:r>
        <w:t>детской беспризорности.</w:t>
      </w:r>
    </w:p>
    <w:p w:rsidR="00E87DAD" w:rsidRDefault="00F431E1" w:rsidP="007F1D2C">
      <w:pPr>
        <w:pStyle w:val="a4"/>
        <w:numPr>
          <w:ilvl w:val="4"/>
          <w:numId w:val="64"/>
        </w:numPr>
        <w:tabs>
          <w:tab w:val="left" w:pos="2311"/>
        </w:tabs>
        <w:spacing w:line="275" w:lineRule="exact"/>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1914—1922</w:t>
      </w:r>
      <w:r>
        <w:rPr>
          <w:spacing w:val="-2"/>
          <w:sz w:val="24"/>
        </w:rPr>
        <w:t xml:space="preserve"> </w:t>
      </w:r>
      <w:r>
        <w:rPr>
          <w:sz w:val="24"/>
        </w:rPr>
        <w:t>гг.</w:t>
      </w:r>
    </w:p>
    <w:p w:rsidR="00E87DAD" w:rsidRDefault="00F431E1" w:rsidP="007F1D2C">
      <w:pPr>
        <w:pStyle w:val="a4"/>
        <w:numPr>
          <w:ilvl w:val="3"/>
          <w:numId w:val="104"/>
        </w:numPr>
        <w:tabs>
          <w:tab w:val="left" w:pos="2131"/>
        </w:tabs>
        <w:spacing w:before="137" w:line="362" w:lineRule="auto"/>
        <w:ind w:left="1110" w:right="4542" w:firstLine="0"/>
        <w:jc w:val="both"/>
        <w:rPr>
          <w:sz w:val="24"/>
        </w:rPr>
      </w:pPr>
      <w:r>
        <w:rPr>
          <w:sz w:val="24"/>
        </w:rPr>
        <w:t>Советский Союз в 1920—1930-е гг.</w:t>
      </w:r>
      <w:r>
        <w:rPr>
          <w:spacing w:val="-57"/>
          <w:sz w:val="24"/>
        </w:rPr>
        <w:t xml:space="preserve"> </w:t>
      </w:r>
      <w:r>
        <w:rPr>
          <w:sz w:val="24"/>
        </w:rPr>
        <w:t>128.3.2.2.1.</w:t>
      </w:r>
      <w:r>
        <w:rPr>
          <w:spacing w:val="-1"/>
          <w:sz w:val="24"/>
        </w:rPr>
        <w:t xml:space="preserve"> </w:t>
      </w:r>
      <w:r>
        <w:rPr>
          <w:sz w:val="24"/>
        </w:rPr>
        <w:t>СССР</w:t>
      </w:r>
      <w:r>
        <w:rPr>
          <w:spacing w:val="-1"/>
          <w:sz w:val="24"/>
        </w:rPr>
        <w:t xml:space="preserve"> </w:t>
      </w:r>
      <w:r>
        <w:rPr>
          <w:sz w:val="24"/>
        </w:rPr>
        <w:t>в</w:t>
      </w:r>
      <w:r>
        <w:rPr>
          <w:spacing w:val="-2"/>
          <w:sz w:val="24"/>
        </w:rPr>
        <w:t xml:space="preserve"> </w:t>
      </w:r>
      <w:r>
        <w:rPr>
          <w:sz w:val="24"/>
        </w:rPr>
        <w:t>годы нэпа</w:t>
      </w:r>
      <w:r>
        <w:rPr>
          <w:spacing w:val="-2"/>
          <w:sz w:val="24"/>
        </w:rPr>
        <w:t xml:space="preserve"> </w:t>
      </w:r>
      <w:r>
        <w:rPr>
          <w:sz w:val="24"/>
        </w:rPr>
        <w:t>(1921—1928).</w:t>
      </w:r>
    </w:p>
    <w:p w:rsidR="00E87DAD" w:rsidRDefault="00F431E1">
      <w:pPr>
        <w:pStyle w:val="a3"/>
        <w:spacing w:line="360" w:lineRule="auto"/>
        <w:ind w:right="547"/>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 ситуация в начале 1920-х гг. Экономическая разруха. Голод 1921—1922</w:t>
      </w:r>
      <w:r>
        <w:rPr>
          <w:spacing w:val="1"/>
        </w:rPr>
        <w:t xml:space="preserve"> </w:t>
      </w:r>
      <w:r>
        <w:t>гг. и его преодоление. Реквизиция церковного имущества, сопротивление верующих и</w:t>
      </w:r>
      <w:r>
        <w:rPr>
          <w:spacing w:val="1"/>
        </w:rPr>
        <w:t xml:space="preserve"> </w:t>
      </w:r>
      <w:r>
        <w:t>преследование</w:t>
      </w:r>
      <w:r>
        <w:rPr>
          <w:spacing w:val="18"/>
        </w:rPr>
        <w:t xml:space="preserve"> </w:t>
      </w:r>
      <w:r>
        <w:t>священнослужителей.</w:t>
      </w:r>
      <w:r>
        <w:rPr>
          <w:spacing w:val="19"/>
        </w:rPr>
        <w:t xml:space="preserve"> </w:t>
      </w:r>
      <w:r>
        <w:t>Крестьянские</w:t>
      </w:r>
      <w:r>
        <w:rPr>
          <w:spacing w:val="19"/>
        </w:rPr>
        <w:t xml:space="preserve"> </w:t>
      </w:r>
      <w:r>
        <w:t>восстания</w:t>
      </w:r>
      <w:r>
        <w:rPr>
          <w:spacing w:val="19"/>
        </w:rPr>
        <w:t xml:space="preserve"> </w:t>
      </w:r>
      <w:r>
        <w:t>в</w:t>
      </w:r>
      <w:r>
        <w:rPr>
          <w:spacing w:val="20"/>
        </w:rPr>
        <w:t xml:space="preserve"> </w:t>
      </w:r>
      <w:r>
        <w:t>Сибири,</w:t>
      </w:r>
      <w:r>
        <w:rPr>
          <w:spacing w:val="17"/>
        </w:rPr>
        <w:t xml:space="preserve"> </w:t>
      </w:r>
      <w:r>
        <w:t>на</w:t>
      </w:r>
      <w:r>
        <w:rPr>
          <w:spacing w:val="19"/>
        </w:rPr>
        <w:t xml:space="preserve"> </w:t>
      </w:r>
      <w:r>
        <w:t>Тамбовщине,</w:t>
      </w:r>
      <w:r>
        <w:rPr>
          <w:spacing w:val="-58"/>
        </w:rPr>
        <w:t xml:space="preserve"> </w:t>
      </w:r>
      <w:r>
        <w:t>в</w:t>
      </w:r>
      <w:r>
        <w:rPr>
          <w:spacing w:val="-2"/>
        </w:rPr>
        <w:t xml:space="preserve"> </w:t>
      </w:r>
      <w:r>
        <w:t>Поволжье</w:t>
      </w:r>
      <w:r>
        <w:rPr>
          <w:spacing w:val="-1"/>
        </w:rPr>
        <w:t xml:space="preserve"> </w:t>
      </w:r>
      <w:r>
        <w:t>и другие</w:t>
      </w:r>
      <w:r>
        <w:rPr>
          <w:spacing w:val="-1"/>
        </w:rPr>
        <w:t xml:space="preserve"> </w:t>
      </w:r>
      <w:r>
        <w:t>Кронштадтское восстание.</w:t>
      </w:r>
    </w:p>
    <w:p w:rsidR="00E87DAD" w:rsidRDefault="00F431E1">
      <w:pPr>
        <w:pStyle w:val="a3"/>
        <w:tabs>
          <w:tab w:val="left" w:pos="2702"/>
          <w:tab w:val="left" w:pos="4989"/>
          <w:tab w:val="left" w:pos="6451"/>
          <w:tab w:val="left" w:pos="8903"/>
        </w:tabs>
        <w:spacing w:line="360" w:lineRule="auto"/>
        <w:ind w:right="547"/>
      </w:pPr>
      <w:r>
        <w:t>Отказ большевиков от «военного коммунизма» и переход к новой экономической</w:t>
      </w:r>
      <w:r>
        <w:rPr>
          <w:spacing w:val="1"/>
        </w:rPr>
        <w:t xml:space="preserve"> </w:t>
      </w:r>
      <w:r>
        <w:t>политике (нэп). Использование рыночных</w:t>
      </w:r>
      <w:r>
        <w:rPr>
          <w:spacing w:val="1"/>
        </w:rPr>
        <w:t xml:space="preserve"> </w:t>
      </w:r>
      <w:r>
        <w:t>механизмов и</w:t>
      </w:r>
      <w:r>
        <w:rPr>
          <w:spacing w:val="1"/>
        </w:rPr>
        <w:t xml:space="preserve"> </w:t>
      </w:r>
      <w:r>
        <w:t>товарно-денежных</w:t>
      </w:r>
      <w:r>
        <w:rPr>
          <w:spacing w:val="60"/>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w:t>
      </w:r>
      <w:r>
        <w:rPr>
          <w:spacing w:val="1"/>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61"/>
        </w:rPr>
        <w:t xml:space="preserve"> </w:t>
      </w:r>
      <w:r>
        <w:t>1922—1924</w:t>
      </w:r>
      <w:r>
        <w:rPr>
          <w:spacing w:val="61"/>
        </w:rPr>
        <w:t xml:space="preserve"> </w:t>
      </w:r>
      <w:r>
        <w:t>гг.</w:t>
      </w:r>
      <w:r>
        <w:rPr>
          <w:spacing w:val="1"/>
        </w:rPr>
        <w:t xml:space="preserve"> </w:t>
      </w:r>
      <w:r>
        <w:t>Создание</w:t>
      </w:r>
      <w:r>
        <w:tab/>
        <w:t>Госплана</w:t>
      </w:r>
      <w:r>
        <w:tab/>
        <w:t>и</w:t>
      </w:r>
      <w:r>
        <w:tab/>
        <w:t>разработка</w:t>
      </w:r>
      <w:r>
        <w:tab/>
        <w:t>годовых</w:t>
      </w:r>
      <w:r>
        <w:rPr>
          <w:spacing w:val="-58"/>
        </w:rPr>
        <w:t xml:space="preserve"> </w:t>
      </w:r>
      <w:r>
        <w:t>и пятилетних планов развития народного хозяйства. Учреждение в СССР звания Героя</w:t>
      </w:r>
      <w:r>
        <w:rPr>
          <w:spacing w:val="1"/>
        </w:rPr>
        <w:t xml:space="preserve"> </w:t>
      </w:r>
      <w:r>
        <w:t>Труда (1927</w:t>
      </w:r>
      <w:r>
        <w:rPr>
          <w:spacing w:val="-1"/>
        </w:rPr>
        <w:t xml:space="preserve"> </w:t>
      </w:r>
      <w:r>
        <w:t>г.,</w:t>
      </w:r>
      <w:r>
        <w:rPr>
          <w:spacing w:val="-1"/>
        </w:rPr>
        <w:t xml:space="preserve"> </w:t>
      </w:r>
      <w:r>
        <w:t>с</w:t>
      </w:r>
      <w:r>
        <w:rPr>
          <w:spacing w:val="-2"/>
        </w:rPr>
        <w:t xml:space="preserve"> </w:t>
      </w:r>
      <w:r>
        <w:t>1938 г.</w:t>
      </w:r>
      <w:r>
        <w:rPr>
          <w:spacing w:val="3"/>
        </w:rPr>
        <w:t xml:space="preserve"> </w:t>
      </w:r>
      <w:r>
        <w:t>—</w:t>
      </w:r>
      <w:r>
        <w:rPr>
          <w:spacing w:val="-1"/>
        </w:rPr>
        <w:t xml:space="preserve"> </w:t>
      </w:r>
      <w:r>
        <w:t>Герой</w:t>
      </w:r>
      <w:r>
        <w:rPr>
          <w:spacing w:val="-1"/>
        </w:rPr>
        <w:t xml:space="preserve"> </w:t>
      </w:r>
      <w:r>
        <w:t>Социалистического Труда).</w:t>
      </w:r>
    </w:p>
    <w:p w:rsidR="00E87DAD" w:rsidRDefault="00F431E1">
      <w:pPr>
        <w:pStyle w:val="a3"/>
        <w:spacing w:line="360" w:lineRule="auto"/>
        <w:ind w:right="555"/>
      </w:pPr>
      <w:r>
        <w:t>Предпосылки и значение образования СССР. Принятие Конституции СССР 1924 г.</w:t>
      </w:r>
      <w:r>
        <w:rPr>
          <w:spacing w:val="1"/>
        </w:rPr>
        <w:t xml:space="preserve"> </w:t>
      </w:r>
      <w:r>
        <w:t>Ситуация в Закавказье и Средней Азии. Создание новых национальных образований в</w:t>
      </w:r>
      <w:r>
        <w:rPr>
          <w:spacing w:val="1"/>
        </w:rPr>
        <w:t xml:space="preserve"> </w:t>
      </w:r>
      <w:r>
        <w:t>1920-е</w:t>
      </w:r>
      <w:r>
        <w:rPr>
          <w:spacing w:val="-3"/>
        </w:rPr>
        <w:t xml:space="preserve"> </w:t>
      </w:r>
      <w:r>
        <w:t>гг.</w:t>
      </w:r>
      <w:r>
        <w:rPr>
          <w:spacing w:val="-2"/>
        </w:rPr>
        <w:t xml:space="preserve"> </w:t>
      </w:r>
      <w:r>
        <w:t>Политика</w:t>
      </w:r>
      <w:r>
        <w:rPr>
          <w:spacing w:val="1"/>
        </w:rPr>
        <w:t xml:space="preserve"> </w:t>
      </w:r>
      <w:r>
        <w:t>«коренизации»</w:t>
      </w:r>
      <w:r>
        <w:rPr>
          <w:spacing w:val="-9"/>
        </w:rPr>
        <w:t xml:space="preserve"> </w:t>
      </w:r>
      <w:r>
        <w:t>и</w:t>
      </w:r>
      <w:r>
        <w:rPr>
          <w:spacing w:val="-1"/>
        </w:rPr>
        <w:t xml:space="preserve"> </w:t>
      </w:r>
      <w:r>
        <w:t>борьба</w:t>
      </w:r>
      <w:r>
        <w:rPr>
          <w:spacing w:val="-2"/>
        </w:rPr>
        <w:t xml:space="preserve"> </w:t>
      </w:r>
      <w:r>
        <w:t>по</w:t>
      </w:r>
      <w:r>
        <w:rPr>
          <w:spacing w:val="-2"/>
        </w:rPr>
        <w:t xml:space="preserve"> </w:t>
      </w:r>
      <w:r>
        <w:t>вопросу</w:t>
      </w:r>
      <w:r>
        <w:rPr>
          <w:spacing w:val="-6"/>
        </w:rPr>
        <w:t xml:space="preserve"> </w:t>
      </w:r>
      <w:r>
        <w:t>о</w:t>
      </w:r>
      <w:r>
        <w:rPr>
          <w:spacing w:val="-1"/>
        </w:rPr>
        <w:t xml:space="preserve"> </w:t>
      </w:r>
      <w:r>
        <w:t>национальном</w:t>
      </w:r>
      <w:r>
        <w:rPr>
          <w:spacing w:val="-2"/>
        </w:rPr>
        <w:t xml:space="preserve"> </w:t>
      </w:r>
      <w:r>
        <w:t>строительстве.</w:t>
      </w:r>
    </w:p>
    <w:p w:rsidR="00E87DAD" w:rsidRDefault="00F431E1">
      <w:pPr>
        <w:pStyle w:val="a3"/>
        <w:spacing w:line="360" w:lineRule="auto"/>
        <w:ind w:right="552"/>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w:t>
      </w:r>
      <w:r>
        <w:rPr>
          <w:spacing w:val="1"/>
        </w:rPr>
        <w:t xml:space="preserve"> </w:t>
      </w:r>
      <w:r>
        <w:t>возрастание роли партийного аппарата. Ликвидация оппозиции внутри ВКП(б) к концу</w:t>
      </w:r>
      <w:r>
        <w:rPr>
          <w:spacing w:val="1"/>
        </w:rPr>
        <w:t xml:space="preserve"> </w:t>
      </w:r>
      <w:r>
        <w:t>1920-х</w:t>
      </w:r>
      <w:r>
        <w:rPr>
          <w:spacing w:val="1"/>
        </w:rPr>
        <w:t xml:space="preserve"> </w:t>
      </w:r>
      <w:r>
        <w:t>гг.</w:t>
      </w:r>
    </w:p>
    <w:p w:rsidR="00E87DAD" w:rsidRDefault="00F431E1">
      <w:pPr>
        <w:pStyle w:val="a3"/>
        <w:spacing w:line="360" w:lineRule="auto"/>
        <w:ind w:right="550"/>
      </w:pPr>
      <w:r>
        <w:t>Социальная политика большевиков. Положение рабочих и крестьян. Эмансипация</w:t>
      </w:r>
      <w:r>
        <w:rPr>
          <w:spacing w:val="1"/>
        </w:rPr>
        <w:t xml:space="preserve"> </w:t>
      </w:r>
      <w:r>
        <w:t>женщин. Социальные лифты. Становление системы здравоохранения. Охрана материнства</w:t>
      </w:r>
      <w:r>
        <w:rPr>
          <w:spacing w:val="-57"/>
        </w:rPr>
        <w:t xml:space="preserve"> </w:t>
      </w:r>
      <w:r>
        <w:t>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w:t>
      </w:r>
      <w:r>
        <w:rPr>
          <w:spacing w:val="1"/>
        </w:rPr>
        <w:t xml:space="preserve"> </w:t>
      </w:r>
      <w:r>
        <w:t>коммуны,</w:t>
      </w:r>
      <w:r>
        <w:rPr>
          <w:spacing w:val="1"/>
        </w:rPr>
        <w:t xml:space="preserve"> </w:t>
      </w:r>
      <w:r>
        <w:t>артели</w:t>
      </w:r>
      <w:r>
        <w:rPr>
          <w:spacing w:val="-1"/>
        </w:rPr>
        <w:t xml:space="preserve"> </w:t>
      </w:r>
      <w:r>
        <w:t>и ТОЗы.</w:t>
      </w:r>
    </w:p>
    <w:p w:rsidR="00E87DAD" w:rsidRDefault="00F431E1" w:rsidP="007F1D2C">
      <w:pPr>
        <w:pStyle w:val="a4"/>
        <w:numPr>
          <w:ilvl w:val="4"/>
          <w:numId w:val="63"/>
        </w:numPr>
        <w:tabs>
          <w:tab w:val="left" w:pos="2311"/>
        </w:tabs>
        <w:jc w:val="both"/>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1"/>
          <w:sz w:val="24"/>
        </w:rPr>
        <w:t xml:space="preserve"> </w:t>
      </w:r>
      <w:r>
        <w:rPr>
          <w:sz w:val="24"/>
        </w:rPr>
        <w:t>1929—1941</w:t>
      </w:r>
      <w:r>
        <w:rPr>
          <w:spacing w:val="-1"/>
          <w:sz w:val="24"/>
        </w:rPr>
        <w:t xml:space="preserve"> </w:t>
      </w:r>
      <w:r>
        <w:rPr>
          <w:sz w:val="24"/>
        </w:rPr>
        <w:t>гг.</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5"/>
      </w:pPr>
      <w:r>
        <w:lastRenderedPageBreak/>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 Форсированная индустриализация. Создание рабочих и инженерных</w:t>
      </w:r>
      <w:r>
        <w:rPr>
          <w:spacing w:val="1"/>
        </w:rPr>
        <w:t xml:space="preserve"> </w:t>
      </w:r>
      <w:r>
        <w:t>кадров. Социалистическое соревнование. Ударники и стахановцы. Ликвидация частной</w:t>
      </w:r>
      <w:r>
        <w:rPr>
          <w:spacing w:val="1"/>
        </w:rPr>
        <w:t xml:space="preserve"> </w:t>
      </w:r>
      <w:r>
        <w:t>торговли</w:t>
      </w:r>
      <w:r>
        <w:rPr>
          <w:spacing w:val="-1"/>
        </w:rPr>
        <w:t xml:space="preserve"> </w:t>
      </w:r>
      <w:r>
        <w:t>и</w:t>
      </w:r>
      <w:r>
        <w:rPr>
          <w:spacing w:val="-3"/>
        </w:rPr>
        <w:t xml:space="preserve"> </w:t>
      </w:r>
      <w:r>
        <w:t>предпринимательства.</w:t>
      </w:r>
      <w:r>
        <w:rPr>
          <w:spacing w:val="-1"/>
        </w:rPr>
        <w:t xml:space="preserve"> </w:t>
      </w:r>
      <w:r>
        <w:t>Кризис</w:t>
      </w:r>
      <w:r>
        <w:rPr>
          <w:spacing w:val="-2"/>
        </w:rPr>
        <w:t xml:space="preserve"> </w:t>
      </w:r>
      <w:r>
        <w:t>снабжения</w:t>
      </w:r>
      <w:r>
        <w:rPr>
          <w:spacing w:val="-1"/>
        </w:rPr>
        <w:t xml:space="preserve"> </w:t>
      </w:r>
      <w:r>
        <w:t>и</w:t>
      </w:r>
      <w:r>
        <w:rPr>
          <w:spacing w:val="-2"/>
        </w:rPr>
        <w:t xml:space="preserve"> </w:t>
      </w:r>
      <w:r>
        <w:t>введение</w:t>
      </w:r>
      <w:r>
        <w:rPr>
          <w:spacing w:val="-2"/>
        </w:rPr>
        <w:t xml:space="preserve"> </w:t>
      </w:r>
      <w:r>
        <w:t>карточной</w:t>
      </w:r>
      <w:r>
        <w:rPr>
          <w:spacing w:val="-1"/>
        </w:rPr>
        <w:t xml:space="preserve"> </w:t>
      </w:r>
      <w:r>
        <w:t>системы.</w:t>
      </w:r>
    </w:p>
    <w:p w:rsidR="00E87DAD" w:rsidRDefault="00F431E1">
      <w:pPr>
        <w:pStyle w:val="a3"/>
        <w:spacing w:before="1" w:line="360" w:lineRule="auto"/>
        <w:ind w:right="547"/>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 Сопротивление крестьян. Становление колхозного строя. Создание МТС.</w:t>
      </w:r>
      <w:r>
        <w:rPr>
          <w:spacing w:val="-57"/>
        </w:rPr>
        <w:t xml:space="preserve"> </w:t>
      </w:r>
      <w:r>
        <w:t>Голод</w:t>
      </w:r>
      <w:r>
        <w:rPr>
          <w:spacing w:val="-1"/>
        </w:rPr>
        <w:t xml:space="preserve"> </w:t>
      </w:r>
      <w:r>
        <w:t>в</w:t>
      </w:r>
      <w:r>
        <w:rPr>
          <w:spacing w:val="-1"/>
        </w:rPr>
        <w:t xml:space="preserve"> </w:t>
      </w:r>
      <w:r>
        <w:t>СССР в</w:t>
      </w:r>
      <w:r>
        <w:rPr>
          <w:spacing w:val="-2"/>
        </w:rPr>
        <w:t xml:space="preserve"> </w:t>
      </w:r>
      <w:r>
        <w:t>1932—1933 гг.</w:t>
      </w:r>
      <w:r>
        <w:rPr>
          <w:spacing w:val="-1"/>
        </w:rPr>
        <w:t xml:space="preserve"> </w:t>
      </w:r>
      <w:r>
        <w:t>как</w:t>
      </w:r>
      <w:r>
        <w:rPr>
          <w:spacing w:val="-1"/>
        </w:rPr>
        <w:t xml:space="preserve"> </w:t>
      </w:r>
      <w:r>
        <w:t>следствие</w:t>
      </w:r>
      <w:r>
        <w:rPr>
          <w:spacing w:val="-1"/>
        </w:rPr>
        <w:t xml:space="preserve"> </w:t>
      </w:r>
      <w:r>
        <w:t>коллективизации.</w:t>
      </w:r>
    </w:p>
    <w:p w:rsidR="00E87DAD" w:rsidRDefault="00F431E1">
      <w:pPr>
        <w:pStyle w:val="a3"/>
        <w:spacing w:line="360" w:lineRule="auto"/>
        <w:ind w:right="551"/>
      </w:pPr>
      <w:r>
        <w:t>Крупнейшие стройки первых</w:t>
      </w:r>
      <w:r>
        <w:rPr>
          <w:spacing w:val="1"/>
        </w:rPr>
        <w:t xml:space="preserve"> </w:t>
      </w:r>
      <w:r>
        <w:t>пятилеток в центре и национальных республиках.</w:t>
      </w:r>
      <w:r>
        <w:rPr>
          <w:spacing w:val="1"/>
        </w:rPr>
        <w:t xml:space="preserve"> </w:t>
      </w:r>
      <w:r>
        <w:t>Строительство Московского метрополитена. Создание новых отраслей промышленности.</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 Ликвидация безработицы.</w:t>
      </w:r>
    </w:p>
    <w:p w:rsidR="00E87DAD" w:rsidRDefault="00F431E1">
      <w:pPr>
        <w:pStyle w:val="a3"/>
        <w:spacing w:line="360" w:lineRule="auto"/>
        <w:ind w:right="553"/>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57"/>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r>
        <w:rPr>
          <w:spacing w:val="1"/>
        </w:rPr>
        <w:t xml:space="preserve"> </w:t>
      </w:r>
      <w:r>
        <w:t>Массовые</w:t>
      </w:r>
      <w:r>
        <w:rPr>
          <w:spacing w:val="1"/>
        </w:rPr>
        <w:t xml:space="preserve"> </w:t>
      </w:r>
      <w:r>
        <w:t>политические</w:t>
      </w:r>
      <w:r>
        <w:rPr>
          <w:spacing w:val="1"/>
        </w:rPr>
        <w:t xml:space="preserve"> </w:t>
      </w:r>
      <w:r>
        <w:t>репрессии</w:t>
      </w:r>
      <w:r>
        <w:rPr>
          <w:spacing w:val="1"/>
        </w:rPr>
        <w:t xml:space="preserve"> </w:t>
      </w:r>
      <w:r>
        <w:t>1937—1938</w:t>
      </w:r>
      <w:r>
        <w:rPr>
          <w:spacing w:val="1"/>
        </w:rPr>
        <w:t xml:space="preserve"> </w:t>
      </w:r>
      <w:r>
        <w:t>гг.</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 Репрессии против священнослужителей. ГУЛАГ. Роль принудительного труда</w:t>
      </w:r>
      <w:r>
        <w:rPr>
          <w:spacing w:val="1"/>
        </w:rPr>
        <w:t xml:space="preserve"> </w:t>
      </w:r>
      <w:r>
        <w:t>в</w:t>
      </w:r>
      <w:r>
        <w:rPr>
          <w:spacing w:val="-3"/>
        </w:rPr>
        <w:t xml:space="preserve"> </w:t>
      </w:r>
      <w:r>
        <w:t>осуществлении</w:t>
      </w:r>
      <w:r>
        <w:rPr>
          <w:spacing w:val="-1"/>
        </w:rPr>
        <w:t xml:space="preserve"> </w:t>
      </w:r>
      <w:r>
        <w:t>индустриализации</w:t>
      </w:r>
      <w:r>
        <w:rPr>
          <w:spacing w:val="-1"/>
        </w:rPr>
        <w:t xml:space="preserve"> </w:t>
      </w:r>
      <w:r>
        <w:t>и</w:t>
      </w:r>
      <w:r>
        <w:rPr>
          <w:spacing w:val="-1"/>
        </w:rPr>
        <w:t xml:space="preserve"> </w:t>
      </w:r>
      <w:r>
        <w:t>в</w:t>
      </w:r>
      <w:r>
        <w:rPr>
          <w:spacing w:val="-2"/>
        </w:rPr>
        <w:t xml:space="preserve"> </w:t>
      </w:r>
      <w:r>
        <w:t>освоении</w:t>
      </w:r>
      <w:r>
        <w:rPr>
          <w:spacing w:val="-2"/>
        </w:rPr>
        <w:t xml:space="preserve"> </w:t>
      </w:r>
      <w:r>
        <w:t>труднодоступных территорий.</w:t>
      </w:r>
    </w:p>
    <w:p w:rsidR="00E87DAD" w:rsidRDefault="00F431E1">
      <w:pPr>
        <w:pStyle w:val="a3"/>
        <w:spacing w:line="360" w:lineRule="auto"/>
        <w:ind w:right="546"/>
      </w:pPr>
      <w:r>
        <w:t>Советская социальная и национальная политика 1930-х гг. Пропаганда и реальные</w:t>
      </w:r>
      <w:r>
        <w:rPr>
          <w:spacing w:val="1"/>
        </w:rPr>
        <w:t xml:space="preserve"> </w:t>
      </w:r>
      <w:r>
        <w:t>достижения.</w:t>
      </w:r>
      <w:r>
        <w:rPr>
          <w:spacing w:val="-1"/>
        </w:rPr>
        <w:t xml:space="preserve"> </w:t>
      </w:r>
      <w:r>
        <w:t>Конституция СССР 1936 г.</w:t>
      </w:r>
    </w:p>
    <w:p w:rsidR="00E87DAD" w:rsidRDefault="00F431E1" w:rsidP="007F1D2C">
      <w:pPr>
        <w:pStyle w:val="a4"/>
        <w:numPr>
          <w:ilvl w:val="4"/>
          <w:numId w:val="63"/>
        </w:numPr>
        <w:tabs>
          <w:tab w:val="left" w:pos="2311"/>
        </w:tabs>
        <w:jc w:val="both"/>
        <w:rPr>
          <w:sz w:val="24"/>
        </w:rPr>
      </w:pPr>
      <w:r>
        <w:rPr>
          <w:sz w:val="24"/>
        </w:rPr>
        <w:t>Культурное</w:t>
      </w:r>
      <w:r>
        <w:rPr>
          <w:spacing w:val="-1"/>
          <w:sz w:val="24"/>
        </w:rPr>
        <w:t xml:space="preserve"> </w:t>
      </w:r>
      <w:r>
        <w:rPr>
          <w:sz w:val="24"/>
        </w:rPr>
        <w:t>пространство</w:t>
      </w:r>
      <w:r>
        <w:rPr>
          <w:spacing w:val="-2"/>
          <w:sz w:val="24"/>
        </w:rPr>
        <w:t xml:space="preserve"> </w:t>
      </w:r>
      <w:r>
        <w:rPr>
          <w:sz w:val="24"/>
        </w:rPr>
        <w:t>советского</w:t>
      </w:r>
      <w:r>
        <w:rPr>
          <w:spacing w:val="-2"/>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1920—1930-е</w:t>
      </w:r>
      <w:r>
        <w:rPr>
          <w:spacing w:val="-2"/>
          <w:sz w:val="24"/>
        </w:rPr>
        <w:t xml:space="preserve"> </w:t>
      </w:r>
      <w:r>
        <w:rPr>
          <w:sz w:val="24"/>
        </w:rPr>
        <w:t>гг.</w:t>
      </w:r>
    </w:p>
    <w:p w:rsidR="00E87DAD" w:rsidRDefault="00F431E1">
      <w:pPr>
        <w:pStyle w:val="a3"/>
        <w:spacing w:before="137" w:line="362" w:lineRule="auto"/>
        <w:ind w:right="555"/>
      </w:pPr>
      <w:r>
        <w:t>Повседневная жизнь и общественные настроения в годы нэпа. Повышение общего</w:t>
      </w:r>
      <w:r>
        <w:rPr>
          <w:spacing w:val="1"/>
        </w:rPr>
        <w:t xml:space="preserve"> </w:t>
      </w:r>
      <w:r>
        <w:t>уровня</w:t>
      </w:r>
      <w:r>
        <w:rPr>
          <w:spacing w:val="-1"/>
        </w:rPr>
        <w:t xml:space="preserve"> </w:t>
      </w:r>
      <w:r>
        <w:t>жизни. Нэпманы и отношение</w:t>
      </w:r>
      <w:r>
        <w:rPr>
          <w:spacing w:val="-2"/>
        </w:rPr>
        <w:t xml:space="preserve"> </w:t>
      </w:r>
      <w:r>
        <w:t>к ним</w:t>
      </w:r>
      <w:r>
        <w:rPr>
          <w:spacing w:val="-1"/>
        </w:rPr>
        <w:t xml:space="preserve"> </w:t>
      </w:r>
      <w:r>
        <w:t>в</w:t>
      </w:r>
      <w:r>
        <w:rPr>
          <w:spacing w:val="-1"/>
        </w:rPr>
        <w:t xml:space="preserve"> </w:t>
      </w:r>
      <w:r>
        <w:t>обществе.</w:t>
      </w:r>
    </w:p>
    <w:p w:rsidR="00E87DAD" w:rsidRDefault="00F431E1">
      <w:pPr>
        <w:pStyle w:val="a3"/>
        <w:tabs>
          <w:tab w:val="left" w:pos="1713"/>
          <w:tab w:val="left" w:pos="1900"/>
          <w:tab w:val="left" w:pos="2214"/>
          <w:tab w:val="left" w:pos="2898"/>
          <w:tab w:val="left" w:pos="3552"/>
          <w:tab w:val="left" w:pos="3883"/>
          <w:tab w:val="left" w:pos="4092"/>
          <w:tab w:val="left" w:pos="5399"/>
          <w:tab w:val="left" w:pos="5773"/>
          <w:tab w:val="left" w:pos="6864"/>
          <w:tab w:val="left" w:pos="7178"/>
          <w:tab w:val="left" w:pos="7444"/>
          <w:tab w:val="left" w:pos="7799"/>
          <w:tab w:val="left" w:pos="8190"/>
          <w:tab w:val="left" w:pos="8624"/>
        </w:tabs>
        <w:spacing w:line="360" w:lineRule="auto"/>
        <w:ind w:right="554"/>
        <w:jc w:val="right"/>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 Отношение</w:t>
      </w:r>
      <w:r>
        <w:rPr>
          <w:spacing w:val="1"/>
        </w:rPr>
        <w:t xml:space="preserve"> </w:t>
      </w:r>
      <w:r>
        <w:t>к</w:t>
      </w:r>
      <w:r>
        <w:rPr>
          <w:spacing w:val="-57"/>
        </w:rPr>
        <w:t xml:space="preserve"> </w:t>
      </w:r>
      <w:r>
        <w:t>семье, браку, воспитанию детей. Советские обряды и праздники. Наступление на религию.</w:t>
      </w:r>
      <w:r>
        <w:rPr>
          <w:spacing w:val="-57"/>
        </w:rPr>
        <w:t xml:space="preserve"> </w:t>
      </w:r>
      <w:r>
        <w:t>Пролеткульт</w:t>
      </w:r>
      <w:r>
        <w:rPr>
          <w:spacing w:val="10"/>
        </w:rPr>
        <w:t xml:space="preserve"> </w:t>
      </w:r>
      <w:r>
        <w:t>и</w:t>
      </w:r>
      <w:r>
        <w:rPr>
          <w:spacing w:val="10"/>
        </w:rPr>
        <w:t xml:space="preserve"> </w:t>
      </w:r>
      <w:r>
        <w:t>нэпманская</w:t>
      </w:r>
      <w:r>
        <w:rPr>
          <w:spacing w:val="69"/>
        </w:rPr>
        <w:t xml:space="preserve"> </w:t>
      </w:r>
      <w:r>
        <w:t>культура.</w:t>
      </w:r>
      <w:r>
        <w:rPr>
          <w:spacing w:val="71"/>
        </w:rPr>
        <w:t xml:space="preserve"> </w:t>
      </w:r>
      <w:r>
        <w:t>Борьба</w:t>
      </w:r>
      <w:r>
        <w:rPr>
          <w:spacing w:val="69"/>
        </w:rPr>
        <w:t xml:space="preserve"> </w:t>
      </w:r>
      <w:r>
        <w:t>с</w:t>
      </w:r>
      <w:r>
        <w:rPr>
          <w:spacing w:val="68"/>
        </w:rPr>
        <w:t xml:space="preserve"> </w:t>
      </w:r>
      <w:r>
        <w:t>безграмотностью.</w:t>
      </w:r>
      <w:r>
        <w:rPr>
          <w:spacing w:val="69"/>
        </w:rPr>
        <w:t xml:space="preserve"> </w:t>
      </w:r>
      <w:r>
        <w:t>Основные</w:t>
      </w:r>
      <w:r>
        <w:rPr>
          <w:spacing w:val="1"/>
        </w:rPr>
        <w:t xml:space="preserve"> </w:t>
      </w:r>
      <w:r>
        <w:t>направления</w:t>
      </w:r>
      <w:r>
        <w:tab/>
      </w:r>
      <w:r>
        <w:tab/>
        <w:t>в</w:t>
      </w:r>
      <w:r>
        <w:tab/>
        <w:t>литературе</w:t>
      </w:r>
      <w:r>
        <w:tab/>
        <w:t>и</w:t>
      </w:r>
      <w:r>
        <w:tab/>
        <w:t>архитектуре.</w:t>
      </w:r>
      <w:r>
        <w:tab/>
        <w:t>Достижения</w:t>
      </w:r>
      <w:r>
        <w:tab/>
        <w:t>в</w:t>
      </w:r>
      <w:r>
        <w:tab/>
        <w:t>области</w:t>
      </w:r>
      <w:r>
        <w:tab/>
        <w:t>киноискусства.</w:t>
      </w:r>
      <w:r>
        <w:rPr>
          <w:spacing w:val="-57"/>
        </w:rPr>
        <w:t xml:space="preserve"> </w:t>
      </w:r>
      <w:r>
        <w:t>Советский</w:t>
      </w:r>
      <w:r>
        <w:tab/>
        <w:t>авангард.</w:t>
      </w:r>
      <w:r>
        <w:tab/>
        <w:t>Создание</w:t>
      </w:r>
      <w:r>
        <w:tab/>
      </w:r>
      <w:r>
        <w:tab/>
        <w:t>национальной</w:t>
      </w:r>
      <w:r>
        <w:tab/>
        <w:t>письменности</w:t>
      </w:r>
      <w:r>
        <w:tab/>
        <w:t>и</w:t>
      </w:r>
      <w:r>
        <w:tab/>
        <w:t>смена</w:t>
      </w:r>
      <w:r>
        <w:tab/>
        <w:t>алфавитов.</w:t>
      </w:r>
    </w:p>
    <w:p w:rsidR="00E87DAD" w:rsidRDefault="00F431E1">
      <w:pPr>
        <w:pStyle w:val="a3"/>
        <w:ind w:firstLine="0"/>
      </w:pPr>
      <w:r>
        <w:t>Деятельность</w:t>
      </w:r>
      <w:r>
        <w:rPr>
          <w:spacing w:val="-2"/>
        </w:rPr>
        <w:t xml:space="preserve"> </w:t>
      </w:r>
      <w:r>
        <w:t>Наркомпроса.</w:t>
      </w:r>
      <w:r>
        <w:rPr>
          <w:spacing w:val="-3"/>
        </w:rPr>
        <w:t xml:space="preserve"> </w:t>
      </w:r>
      <w:r>
        <w:t>Рабфаки.</w:t>
      </w:r>
      <w:r>
        <w:rPr>
          <w:spacing w:val="-3"/>
        </w:rPr>
        <w:t xml:space="preserve"> </w:t>
      </w:r>
      <w:r>
        <w:t>Культура</w:t>
      </w:r>
      <w:r>
        <w:rPr>
          <w:spacing w:val="-3"/>
        </w:rPr>
        <w:t xml:space="preserve"> </w:t>
      </w:r>
      <w:r>
        <w:t>и</w:t>
      </w:r>
      <w:r>
        <w:rPr>
          <w:spacing w:val="-3"/>
        </w:rPr>
        <w:t xml:space="preserve"> </w:t>
      </w:r>
      <w:r>
        <w:t>идеология.</w:t>
      </w:r>
    </w:p>
    <w:p w:rsidR="00E87DAD" w:rsidRDefault="00F431E1">
      <w:pPr>
        <w:pStyle w:val="a3"/>
        <w:spacing w:before="133" w:line="360" w:lineRule="auto"/>
        <w:ind w:right="548"/>
      </w:pPr>
      <w:r>
        <w:t>Создание «нового человека». Пропаганда коллективистских ценностей. Воспитание</w:t>
      </w:r>
      <w:r>
        <w:rPr>
          <w:spacing w:val="-57"/>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 профессии и научно-инженерного труда. Учреждение звания Героя Советского</w:t>
      </w:r>
      <w:r>
        <w:rPr>
          <w:spacing w:val="1"/>
        </w:rPr>
        <w:t xml:space="preserve"> </w:t>
      </w:r>
      <w:r>
        <w:t>Союза</w:t>
      </w:r>
      <w:r>
        <w:rPr>
          <w:spacing w:val="-2"/>
        </w:rPr>
        <w:t xml:space="preserve"> </w:t>
      </w:r>
      <w:r>
        <w:t>(1934) и</w:t>
      </w:r>
      <w:r>
        <w:rPr>
          <w:spacing w:val="-1"/>
        </w:rPr>
        <w:t xml:space="preserve"> </w:t>
      </w:r>
      <w:r>
        <w:t>первые</w:t>
      </w:r>
      <w:r>
        <w:rPr>
          <w:spacing w:val="-1"/>
        </w:rPr>
        <w:t xml:space="preserve"> </w:t>
      </w:r>
      <w:r>
        <w:t>награждения.</w:t>
      </w:r>
    </w:p>
    <w:p w:rsidR="00E87DAD" w:rsidRDefault="00F431E1">
      <w:pPr>
        <w:pStyle w:val="a3"/>
        <w:spacing w:before="2"/>
        <w:ind w:left="1110" w:firstLine="0"/>
      </w:pPr>
      <w:r>
        <w:t>Культурная</w:t>
      </w:r>
      <w:r>
        <w:rPr>
          <w:spacing w:val="24"/>
        </w:rPr>
        <w:t xml:space="preserve"> </w:t>
      </w:r>
      <w:r>
        <w:t>революция.</w:t>
      </w:r>
      <w:r>
        <w:rPr>
          <w:spacing w:val="83"/>
        </w:rPr>
        <w:t xml:space="preserve"> </w:t>
      </w:r>
      <w:r>
        <w:t>От</w:t>
      </w:r>
      <w:r>
        <w:rPr>
          <w:spacing w:val="83"/>
        </w:rPr>
        <w:t xml:space="preserve"> </w:t>
      </w:r>
      <w:r>
        <w:t>обязательного</w:t>
      </w:r>
      <w:r>
        <w:rPr>
          <w:spacing w:val="80"/>
        </w:rPr>
        <w:t xml:space="preserve"> </w:t>
      </w:r>
      <w:r>
        <w:t>начального</w:t>
      </w:r>
      <w:r>
        <w:rPr>
          <w:spacing w:val="83"/>
        </w:rPr>
        <w:t xml:space="preserve"> </w:t>
      </w:r>
      <w:r>
        <w:t>образования</w:t>
      </w:r>
      <w:r>
        <w:rPr>
          <w:spacing w:val="83"/>
        </w:rPr>
        <w:t xml:space="preserve"> </w:t>
      </w:r>
      <w:r>
        <w:t>к</w:t>
      </w:r>
      <w:r>
        <w:rPr>
          <w:spacing w:val="83"/>
        </w:rPr>
        <w:t xml:space="preserve"> </w:t>
      </w:r>
      <w:r>
        <w:t>массовой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 и искусства. Создание творческих союзов и их роль в пропаганде советской</w:t>
      </w:r>
      <w:r>
        <w:rPr>
          <w:spacing w:val="1"/>
        </w:rPr>
        <w:t xml:space="preserve"> </w:t>
      </w:r>
      <w:r>
        <w:t>культуры.</w:t>
      </w:r>
      <w:r>
        <w:rPr>
          <w:spacing w:val="-1"/>
        </w:rPr>
        <w:t xml:space="preserve"> </w:t>
      </w:r>
      <w:r>
        <w:t>Социалистический</w:t>
      </w:r>
      <w:r>
        <w:rPr>
          <w:spacing w:val="-1"/>
        </w:rPr>
        <w:t xml:space="preserve"> </w:t>
      </w:r>
      <w:r>
        <w:t>реализм. Литература</w:t>
      </w:r>
      <w:r>
        <w:rPr>
          <w:spacing w:val="-2"/>
        </w:rPr>
        <w:t xml:space="preserve"> </w:t>
      </w:r>
      <w:r>
        <w:t>и</w:t>
      </w:r>
      <w:r>
        <w:rPr>
          <w:spacing w:val="-1"/>
        </w:rPr>
        <w:t xml:space="preserve"> </w:t>
      </w:r>
      <w:r>
        <w:t>кинематограф 1930-х</w:t>
      </w:r>
      <w:r>
        <w:rPr>
          <w:spacing w:val="1"/>
        </w:rPr>
        <w:t xml:space="preserve"> </w:t>
      </w:r>
      <w:r>
        <w:t>гг.</w:t>
      </w:r>
    </w:p>
    <w:p w:rsidR="00E87DAD" w:rsidRDefault="00F431E1">
      <w:pPr>
        <w:pStyle w:val="a3"/>
        <w:spacing w:line="360" w:lineRule="auto"/>
        <w:ind w:right="553"/>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 Формирование</w:t>
      </w:r>
      <w:r>
        <w:rPr>
          <w:spacing w:val="1"/>
        </w:rPr>
        <w:t xml:space="preserve"> </w:t>
      </w:r>
      <w:r>
        <w:t>национальной</w:t>
      </w:r>
      <w:r>
        <w:rPr>
          <w:spacing w:val="-1"/>
        </w:rPr>
        <w:t xml:space="preserve"> </w:t>
      </w:r>
      <w:r>
        <w:t>интеллигенции.</w:t>
      </w:r>
    </w:p>
    <w:p w:rsidR="00E87DAD" w:rsidRDefault="00F431E1">
      <w:pPr>
        <w:pStyle w:val="a3"/>
        <w:spacing w:line="360" w:lineRule="auto"/>
        <w:ind w:right="548"/>
      </w:pPr>
      <w:r>
        <w:t>Повседневность 1930-х гг. Снижение уровня доходов населения по сравнению с</w:t>
      </w:r>
      <w:r>
        <w:rPr>
          <w:spacing w:val="1"/>
        </w:rPr>
        <w:t xml:space="preserve"> </w:t>
      </w:r>
      <w:r>
        <w:t>периодом</w:t>
      </w:r>
      <w:r>
        <w:rPr>
          <w:spacing w:val="1"/>
        </w:rPr>
        <w:t xml:space="preserve"> </w:t>
      </w:r>
      <w:r>
        <w:t>нэпа.</w:t>
      </w:r>
      <w:r>
        <w:rPr>
          <w:spacing w:val="1"/>
        </w:rPr>
        <w:t xml:space="preserve"> </w:t>
      </w:r>
      <w:r>
        <w:t>Деньги,</w:t>
      </w:r>
      <w:r>
        <w:rPr>
          <w:spacing w:val="1"/>
        </w:rPr>
        <w:t xml:space="preserve"> </w:t>
      </w:r>
      <w:r>
        <w:t>карточки</w:t>
      </w:r>
      <w:r>
        <w:rPr>
          <w:spacing w:val="1"/>
        </w:rPr>
        <w:t xml:space="preserve"> </w:t>
      </w:r>
      <w:r>
        <w:t>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1"/>
        </w:rPr>
        <w:t xml:space="preserve"> </w:t>
      </w:r>
      <w:r>
        <w:t>последствия</w:t>
      </w:r>
      <w:r>
        <w:rPr>
          <w:spacing w:val="1"/>
        </w:rPr>
        <w:t xml:space="preserve"> </w:t>
      </w:r>
      <w:r>
        <w:t>вынужденного переселения и миграции населения. Жилищная проблема. Коллективные</w:t>
      </w:r>
      <w:r>
        <w:rPr>
          <w:spacing w:val="1"/>
        </w:rPr>
        <w:t xml:space="preserve"> </w:t>
      </w:r>
      <w:r>
        <w:t>формы быта. Возвращение к</w:t>
      </w:r>
      <w:r>
        <w:rPr>
          <w:spacing w:val="1"/>
        </w:rPr>
        <w:t xml:space="preserve"> </w:t>
      </w:r>
      <w:r>
        <w:t>традиционным ценностям</w:t>
      </w:r>
      <w:r>
        <w:rPr>
          <w:spacing w:val="1"/>
        </w:rPr>
        <w:t xml:space="preserve"> </w:t>
      </w:r>
      <w:r>
        <w:t>в середине 1930-х</w:t>
      </w:r>
      <w:r>
        <w:rPr>
          <w:spacing w:val="1"/>
        </w:rPr>
        <w:t xml:space="preserve"> </w:t>
      </w:r>
      <w:r>
        <w:t>гг.</w:t>
      </w:r>
      <w:r>
        <w:rPr>
          <w:spacing w:val="1"/>
        </w:rPr>
        <w:t xml:space="preserve"> </w:t>
      </w:r>
      <w:r>
        <w:t>Досуг</w:t>
      </w:r>
      <w:r>
        <w:rPr>
          <w:spacing w:val="1"/>
        </w:rPr>
        <w:t xml:space="preserve"> </w:t>
      </w:r>
      <w:r>
        <w:t>в</w:t>
      </w:r>
      <w:r>
        <w:rPr>
          <w:spacing w:val="1"/>
        </w:rPr>
        <w:t xml:space="preserve"> </w:t>
      </w:r>
      <w:r>
        <w:t>городе. Пионерия и комсомол. Военно-спортивные организации. Материнство и детство в</w:t>
      </w:r>
      <w:r>
        <w:rPr>
          <w:spacing w:val="1"/>
        </w:rPr>
        <w:t xml:space="preserve"> </w:t>
      </w:r>
      <w:r>
        <w:t>1930-е</w:t>
      </w:r>
      <w:r>
        <w:rPr>
          <w:spacing w:val="-2"/>
        </w:rPr>
        <w:t xml:space="preserve"> </w:t>
      </w:r>
      <w:r>
        <w:t>гг.</w:t>
      </w:r>
      <w:r>
        <w:rPr>
          <w:spacing w:val="-1"/>
        </w:rPr>
        <w:t xml:space="preserve"> </w:t>
      </w:r>
      <w:r>
        <w:t>Жизнь в</w:t>
      </w:r>
      <w:r>
        <w:rPr>
          <w:spacing w:val="-1"/>
        </w:rPr>
        <w:t xml:space="preserve"> </w:t>
      </w:r>
      <w:r>
        <w:t>деревне.</w:t>
      </w:r>
    </w:p>
    <w:p w:rsidR="00E87DAD" w:rsidRDefault="00F431E1" w:rsidP="007F1D2C">
      <w:pPr>
        <w:pStyle w:val="a4"/>
        <w:numPr>
          <w:ilvl w:val="4"/>
          <w:numId w:val="63"/>
        </w:numPr>
        <w:tabs>
          <w:tab w:val="left" w:pos="2311"/>
        </w:tabs>
        <w:jc w:val="both"/>
        <w:rPr>
          <w:sz w:val="24"/>
        </w:rPr>
      </w:pPr>
      <w:r>
        <w:rPr>
          <w:sz w:val="24"/>
        </w:rPr>
        <w:t>Внешняя</w:t>
      </w:r>
      <w:r>
        <w:rPr>
          <w:spacing w:val="-2"/>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в</w:t>
      </w:r>
      <w:r>
        <w:rPr>
          <w:spacing w:val="-2"/>
          <w:sz w:val="24"/>
        </w:rPr>
        <w:t xml:space="preserve"> </w:t>
      </w:r>
      <w:r>
        <w:rPr>
          <w:sz w:val="24"/>
        </w:rPr>
        <w:t>1920—1930-е</w:t>
      </w:r>
      <w:r>
        <w:rPr>
          <w:spacing w:val="-2"/>
          <w:sz w:val="24"/>
        </w:rPr>
        <w:t xml:space="preserve"> </w:t>
      </w:r>
      <w:r>
        <w:rPr>
          <w:sz w:val="24"/>
        </w:rPr>
        <w:t>гг.</w:t>
      </w:r>
    </w:p>
    <w:p w:rsidR="00E87DAD" w:rsidRDefault="00F431E1">
      <w:pPr>
        <w:pStyle w:val="a3"/>
        <w:spacing w:before="138" w:line="360" w:lineRule="auto"/>
        <w:ind w:right="551"/>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 Договор в Рапалло. Выход СССР из международной изоляции. Вступление</w:t>
      </w:r>
      <w:r>
        <w:rPr>
          <w:spacing w:val="1"/>
        </w:rPr>
        <w:t xml:space="preserve"> </w:t>
      </w:r>
      <w:r>
        <w:t>СССР</w:t>
      </w:r>
      <w:r>
        <w:rPr>
          <w:spacing w:val="-1"/>
        </w:rPr>
        <w:t xml:space="preserve"> </w:t>
      </w:r>
      <w:r>
        <w:t>в</w:t>
      </w:r>
      <w:r>
        <w:rPr>
          <w:spacing w:val="-1"/>
        </w:rPr>
        <w:t xml:space="preserve"> </w:t>
      </w:r>
      <w:r>
        <w:t>Лигу</w:t>
      </w:r>
      <w:r>
        <w:rPr>
          <w:spacing w:val="-6"/>
        </w:rPr>
        <w:t xml:space="preserve"> </w:t>
      </w:r>
      <w:r>
        <w:t>Наций.</w:t>
      </w:r>
    </w:p>
    <w:p w:rsidR="00E87DAD" w:rsidRDefault="00F431E1">
      <w:pPr>
        <w:pStyle w:val="a3"/>
        <w:spacing w:before="1" w:line="360" w:lineRule="auto"/>
        <w:ind w:right="554"/>
      </w:pPr>
      <w:r>
        <w:t>Возрастание угрозы мировой 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4"/>
        </w:rPr>
        <w:t xml:space="preserve"> </w:t>
      </w:r>
      <w:r>
        <w:t>на</w:t>
      </w:r>
      <w:r>
        <w:rPr>
          <w:spacing w:val="-1"/>
        </w:rPr>
        <w:t xml:space="preserve"> </w:t>
      </w:r>
      <w:r>
        <w:t>озере</w:t>
      </w:r>
      <w:r>
        <w:rPr>
          <w:spacing w:val="-1"/>
        </w:rPr>
        <w:t xml:space="preserve"> </w:t>
      </w:r>
      <w:r>
        <w:t>Хасан, реке</w:t>
      </w:r>
      <w:r>
        <w:rPr>
          <w:spacing w:val="-1"/>
        </w:rPr>
        <w:t xml:space="preserve"> </w:t>
      </w:r>
      <w:r>
        <w:t>Халхин-Гол.</w:t>
      </w:r>
    </w:p>
    <w:p w:rsidR="00E87DAD" w:rsidRDefault="00F431E1">
      <w:pPr>
        <w:pStyle w:val="a3"/>
        <w:spacing w:line="360" w:lineRule="auto"/>
        <w:ind w:right="553"/>
      </w:pPr>
      <w:r>
        <w:t>СССР накануне Великой Отечественной войны. Мюнхенский договор 1938 г. и</w:t>
      </w:r>
      <w:r>
        <w:rPr>
          <w:spacing w:val="1"/>
        </w:rPr>
        <w:t xml:space="preserve"> </w:t>
      </w:r>
      <w:r>
        <w:t>угроза международной изоляции СССР. Заключение договора о ненападении между СССР</w:t>
      </w:r>
      <w:r>
        <w:rPr>
          <w:spacing w:val="-57"/>
        </w:rPr>
        <w:t xml:space="preserve"> </w:t>
      </w:r>
      <w:r>
        <w:t>и Германией в 1939 г. Зимняя война с Финляндией. Включение в состав СССР Латвии,</w:t>
      </w:r>
      <w:r>
        <w:rPr>
          <w:spacing w:val="1"/>
        </w:rPr>
        <w:t xml:space="preserve"> </w:t>
      </w:r>
      <w:r>
        <w:t>Литвы</w:t>
      </w:r>
      <w:r>
        <w:rPr>
          <w:spacing w:val="1"/>
        </w:rPr>
        <w:t xml:space="preserve"> </w:t>
      </w:r>
      <w:r>
        <w:t>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1"/>
        </w:rPr>
        <w:t xml:space="preserve"> </w:t>
      </w:r>
      <w:r>
        <w:t>и</w:t>
      </w:r>
      <w:r>
        <w:rPr>
          <w:spacing w:val="1"/>
        </w:rPr>
        <w:t xml:space="preserve"> </w:t>
      </w:r>
      <w:r>
        <w:t>Западной</w:t>
      </w:r>
      <w:r>
        <w:rPr>
          <w:spacing w:val="1"/>
        </w:rPr>
        <w:t xml:space="preserve"> </w:t>
      </w:r>
      <w:r>
        <w:t>Белоруссии.</w:t>
      </w:r>
      <w:r>
        <w:rPr>
          <w:spacing w:val="-1"/>
        </w:rPr>
        <w:t xml:space="preserve"> </w:t>
      </w:r>
      <w:r>
        <w:t>Катынская</w:t>
      </w:r>
      <w:r>
        <w:rPr>
          <w:spacing w:val="-3"/>
        </w:rPr>
        <w:t xml:space="preserve"> </w:t>
      </w:r>
      <w:r>
        <w:t>трагедия.</w:t>
      </w:r>
    </w:p>
    <w:p w:rsidR="00E87DAD" w:rsidRDefault="00F431E1">
      <w:pPr>
        <w:pStyle w:val="a3"/>
        <w:spacing w:before="1"/>
        <w:ind w:left="1110" w:firstLine="0"/>
      </w:pPr>
      <w:r>
        <w:t>128.3.2.2.5.</w:t>
      </w:r>
      <w:r>
        <w:rPr>
          <w:spacing w:val="-1"/>
        </w:rPr>
        <w:t xml:space="preserve"> </w:t>
      </w:r>
      <w:r>
        <w:t>Наш</w:t>
      </w:r>
      <w:r>
        <w:rPr>
          <w:spacing w:val="-1"/>
        </w:rPr>
        <w:t xml:space="preserve"> </w:t>
      </w:r>
      <w:r>
        <w:t>край</w:t>
      </w:r>
      <w:r>
        <w:rPr>
          <w:spacing w:val="-1"/>
        </w:rPr>
        <w:t xml:space="preserve"> </w:t>
      </w:r>
      <w:r>
        <w:t>в</w:t>
      </w:r>
      <w:r>
        <w:rPr>
          <w:spacing w:val="-2"/>
        </w:rPr>
        <w:t xml:space="preserve"> </w:t>
      </w:r>
      <w:r>
        <w:t>1920—1930-е</w:t>
      </w:r>
      <w:r>
        <w:rPr>
          <w:spacing w:val="-2"/>
        </w:rPr>
        <w:t xml:space="preserve"> </w:t>
      </w:r>
      <w:r>
        <w:t>гг.</w:t>
      </w:r>
      <w:r>
        <w:rPr>
          <w:spacing w:val="-2"/>
        </w:rPr>
        <w:t xml:space="preserve"> </w:t>
      </w:r>
      <w:r>
        <w:t>(1 ч)</w:t>
      </w:r>
    </w:p>
    <w:p w:rsidR="00E87DAD" w:rsidRDefault="00F431E1" w:rsidP="007F1D2C">
      <w:pPr>
        <w:pStyle w:val="a4"/>
        <w:numPr>
          <w:ilvl w:val="3"/>
          <w:numId w:val="104"/>
        </w:numPr>
        <w:tabs>
          <w:tab w:val="left" w:pos="2131"/>
        </w:tabs>
        <w:spacing w:before="137" w:line="360" w:lineRule="auto"/>
        <w:ind w:left="1110" w:right="2701" w:firstLine="0"/>
        <w:jc w:val="both"/>
        <w:rPr>
          <w:sz w:val="24"/>
        </w:rPr>
      </w:pPr>
      <w:r>
        <w:rPr>
          <w:sz w:val="24"/>
        </w:rPr>
        <w:t>Великая Отечественная война (1941—1945)</w:t>
      </w:r>
      <w:r>
        <w:rPr>
          <w:spacing w:val="1"/>
          <w:sz w:val="24"/>
        </w:rPr>
        <w:t xml:space="preserve"> </w:t>
      </w:r>
      <w:r>
        <w:rPr>
          <w:sz w:val="24"/>
        </w:rPr>
        <w:t>128.3.2.3.1.</w:t>
      </w:r>
      <w:r>
        <w:rPr>
          <w:spacing w:val="-2"/>
          <w:sz w:val="24"/>
        </w:rPr>
        <w:t xml:space="preserve"> </w:t>
      </w:r>
      <w:r>
        <w:rPr>
          <w:sz w:val="24"/>
        </w:rPr>
        <w:t>Первый</w:t>
      </w:r>
      <w:r>
        <w:rPr>
          <w:spacing w:val="-1"/>
          <w:sz w:val="24"/>
        </w:rPr>
        <w:t xml:space="preserve"> </w:t>
      </w:r>
      <w:r>
        <w:rPr>
          <w:sz w:val="24"/>
        </w:rPr>
        <w:t>период</w:t>
      </w:r>
      <w:r>
        <w:rPr>
          <w:spacing w:val="-2"/>
          <w:sz w:val="24"/>
        </w:rPr>
        <w:t xml:space="preserve"> </w:t>
      </w:r>
      <w:r>
        <w:rPr>
          <w:sz w:val="24"/>
        </w:rPr>
        <w:t>войны</w:t>
      </w:r>
      <w:r>
        <w:rPr>
          <w:spacing w:val="-1"/>
          <w:sz w:val="24"/>
        </w:rPr>
        <w:t xml:space="preserve"> </w:t>
      </w:r>
      <w:r>
        <w:rPr>
          <w:sz w:val="24"/>
        </w:rPr>
        <w:t>(июнь</w:t>
      </w:r>
      <w:r>
        <w:rPr>
          <w:spacing w:val="-2"/>
          <w:sz w:val="24"/>
        </w:rPr>
        <w:t xml:space="preserve"> </w:t>
      </w:r>
      <w:r>
        <w:rPr>
          <w:sz w:val="24"/>
        </w:rPr>
        <w:t>1941</w:t>
      </w:r>
      <w:r>
        <w:rPr>
          <w:spacing w:val="-1"/>
          <w:sz w:val="24"/>
        </w:rPr>
        <w:t xml:space="preserve"> </w:t>
      </w:r>
      <w:r>
        <w:rPr>
          <w:sz w:val="24"/>
        </w:rPr>
        <w:t>—</w:t>
      </w:r>
      <w:r>
        <w:rPr>
          <w:spacing w:val="-2"/>
          <w:sz w:val="24"/>
        </w:rPr>
        <w:t xml:space="preserve"> </w:t>
      </w:r>
      <w:r>
        <w:rPr>
          <w:sz w:val="24"/>
        </w:rPr>
        <w:t>осень</w:t>
      </w:r>
      <w:r>
        <w:rPr>
          <w:spacing w:val="-1"/>
          <w:sz w:val="24"/>
        </w:rPr>
        <w:t xml:space="preserve"> </w:t>
      </w:r>
      <w:r>
        <w:rPr>
          <w:sz w:val="24"/>
        </w:rPr>
        <w:t>1942</w:t>
      </w:r>
      <w:r>
        <w:rPr>
          <w:spacing w:val="-2"/>
          <w:sz w:val="24"/>
        </w:rPr>
        <w:t xml:space="preserve"> </w:t>
      </w:r>
      <w:r>
        <w:rPr>
          <w:sz w:val="24"/>
        </w:rPr>
        <w:t>г.)</w:t>
      </w:r>
    </w:p>
    <w:p w:rsidR="00E87DAD" w:rsidRDefault="00F431E1">
      <w:pPr>
        <w:pStyle w:val="a3"/>
        <w:spacing w:line="360" w:lineRule="auto"/>
        <w:ind w:right="546"/>
      </w:pPr>
      <w:r>
        <w:t>План «Барбаросса». Соотношение сил противников на 22</w:t>
      </w:r>
      <w:r>
        <w:rPr>
          <w:spacing w:val="1"/>
        </w:rPr>
        <w:t xml:space="preserve"> </w:t>
      </w:r>
      <w:r>
        <w:t>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57"/>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 комитета обороны. Роль партии в мобилизации сил на отпор врагу.</w:t>
      </w:r>
      <w:r>
        <w:rPr>
          <w:spacing w:val="1"/>
        </w:rPr>
        <w:t xml:space="preserve"> </w:t>
      </w:r>
      <w:r>
        <w:t>Создание дивизий народного ополчения. Смоленское сражение. Наступление советских</w:t>
      </w:r>
      <w:r>
        <w:rPr>
          <w:spacing w:val="1"/>
        </w:rPr>
        <w:t xml:space="preserve"> </w:t>
      </w:r>
      <w:r>
        <w:t>войск под Ельней. Начало блокады Ленинграда. Оборона Одессы и Севастополя. Срыв</w:t>
      </w:r>
      <w:r>
        <w:rPr>
          <w:spacing w:val="1"/>
        </w:rPr>
        <w:t xml:space="preserve"> </w:t>
      </w:r>
      <w:r>
        <w:t>гитлеровских</w:t>
      </w:r>
      <w:r>
        <w:rPr>
          <w:spacing w:val="1"/>
        </w:rPr>
        <w:t xml:space="preserve"> </w:t>
      </w:r>
      <w:r>
        <w:t>планов молниеносной войны.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pPr>
      <w:r>
        <w:lastRenderedPageBreak/>
        <w:t>Битва за Москву. Наступление гитлеровских войск: Москва на осадном положении.</w:t>
      </w:r>
      <w:r>
        <w:rPr>
          <w:spacing w:val="-57"/>
        </w:rPr>
        <w:t xml:space="preserve"> </w:t>
      </w:r>
      <w:r>
        <w:t>Парад 7 ноября 1941 г. на Красной площади. Переход в контрнаступление и разгром</w:t>
      </w:r>
      <w:r>
        <w:rPr>
          <w:spacing w:val="1"/>
        </w:rPr>
        <w:t xml:space="preserve"> </w:t>
      </w:r>
      <w:r>
        <w:t>немецкой группировки под Москвой. Наступательные операции Красной Армии зимой —</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 Эвакуация</w:t>
      </w:r>
      <w:r>
        <w:rPr>
          <w:spacing w:val="-1"/>
        </w:rPr>
        <w:t xml:space="preserve"> </w:t>
      </w:r>
      <w:r>
        <w:t>ленинградцев.</w:t>
      </w:r>
      <w:r>
        <w:rPr>
          <w:spacing w:val="-1"/>
        </w:rPr>
        <w:t xml:space="preserve"> </w:t>
      </w:r>
      <w:r>
        <w:t>Дорога</w:t>
      </w:r>
      <w:r>
        <w:rPr>
          <w:spacing w:val="-2"/>
        </w:rPr>
        <w:t xml:space="preserve"> </w:t>
      </w:r>
      <w:r>
        <w:t>жизни.</w:t>
      </w:r>
    </w:p>
    <w:p w:rsidR="00E87DAD" w:rsidRDefault="00F431E1">
      <w:pPr>
        <w:pStyle w:val="a3"/>
        <w:spacing w:line="360" w:lineRule="auto"/>
        <w:ind w:right="546"/>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w:t>
      </w:r>
      <w:r>
        <w:rPr>
          <w:spacing w:val="-1"/>
        </w:rPr>
        <w:t xml:space="preserve"> </w:t>
      </w:r>
      <w:r>
        <w:t>дисциплины</w:t>
      </w:r>
      <w:r>
        <w:rPr>
          <w:spacing w:val="-4"/>
        </w:rPr>
        <w:t xml:space="preserve"> </w:t>
      </w:r>
      <w:r>
        <w:t>на</w:t>
      </w:r>
      <w:r>
        <w:rPr>
          <w:spacing w:val="-1"/>
        </w:rPr>
        <w:t xml:space="preserve"> </w:t>
      </w:r>
      <w:r>
        <w:t>производстве</w:t>
      </w:r>
      <w:r>
        <w:rPr>
          <w:spacing w:val="-2"/>
        </w:rPr>
        <w:t xml:space="preserve"> </w:t>
      </w:r>
      <w:r>
        <w:t>и</w:t>
      </w:r>
      <w:r>
        <w:rPr>
          <w:spacing w:val="-1"/>
        </w:rPr>
        <w:t xml:space="preserve"> </w:t>
      </w:r>
      <w:r>
        <w:t>транспорте.</w:t>
      </w:r>
    </w:p>
    <w:p w:rsidR="00E87DAD" w:rsidRDefault="00F431E1">
      <w:pPr>
        <w:pStyle w:val="a3"/>
        <w:spacing w:line="360" w:lineRule="auto"/>
        <w:ind w:right="553"/>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9"/>
        </w:rPr>
        <w:t xml:space="preserve"> </w:t>
      </w:r>
      <w:r>
        <w:t>Массовые</w:t>
      </w:r>
      <w:r>
        <w:rPr>
          <w:spacing w:val="21"/>
        </w:rPr>
        <w:t xml:space="preserve"> </w:t>
      </w:r>
      <w:r>
        <w:t>преступления</w:t>
      </w:r>
      <w:r>
        <w:rPr>
          <w:spacing w:val="19"/>
        </w:rPr>
        <w:t xml:space="preserve"> </w:t>
      </w:r>
      <w:r>
        <w:t>гитлеровцев</w:t>
      </w:r>
      <w:r>
        <w:rPr>
          <w:spacing w:val="19"/>
        </w:rPr>
        <w:t xml:space="preserve"> </w:t>
      </w:r>
      <w:r>
        <w:t>против</w:t>
      </w:r>
      <w:r>
        <w:rPr>
          <w:spacing w:val="20"/>
        </w:rPr>
        <w:t xml:space="preserve"> </w:t>
      </w:r>
      <w:r>
        <w:t>советских</w:t>
      </w:r>
      <w:r>
        <w:rPr>
          <w:spacing w:val="21"/>
        </w:rPr>
        <w:t xml:space="preserve"> </w:t>
      </w:r>
      <w:r>
        <w:t>граждан.</w:t>
      </w:r>
      <w:r>
        <w:rPr>
          <w:spacing w:val="19"/>
        </w:rPr>
        <w:t xml:space="preserve"> </w:t>
      </w:r>
      <w:r>
        <w:t>Концлагеря</w:t>
      </w:r>
      <w:r>
        <w:rPr>
          <w:spacing w:val="-57"/>
        </w:rPr>
        <w:t xml:space="preserve"> </w:t>
      </w:r>
      <w:r>
        <w:t>и гетто. Холокост. Этнические чистки на оккупированной территории СССР. 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2"/>
        </w:rPr>
        <w:t xml:space="preserve"> </w:t>
      </w:r>
      <w:r>
        <w:t>советских</w:t>
      </w:r>
      <w:r>
        <w:rPr>
          <w:spacing w:val="-3"/>
        </w:rPr>
        <w:t xml:space="preserve"> </w:t>
      </w:r>
      <w:r>
        <w:t>людей</w:t>
      </w:r>
      <w:r>
        <w:rPr>
          <w:spacing w:val="-4"/>
        </w:rPr>
        <w:t xml:space="preserve"> </w:t>
      </w:r>
      <w:r>
        <w:t>в</w:t>
      </w:r>
      <w:r>
        <w:rPr>
          <w:spacing w:val="-4"/>
        </w:rPr>
        <w:t xml:space="preserve"> </w:t>
      </w:r>
      <w:r>
        <w:t>Германию.</w:t>
      </w:r>
      <w:r>
        <w:rPr>
          <w:spacing w:val="-2"/>
        </w:rPr>
        <w:t xml:space="preserve"> </w:t>
      </w:r>
      <w:r>
        <w:t>Разграбление</w:t>
      </w:r>
      <w:r>
        <w:rPr>
          <w:spacing w:val="-3"/>
        </w:rPr>
        <w:t xml:space="preserve"> </w:t>
      </w:r>
      <w:r>
        <w:t>и уничтожение</w:t>
      </w:r>
      <w:r>
        <w:rPr>
          <w:spacing w:val="-3"/>
        </w:rPr>
        <w:t xml:space="preserve"> </w:t>
      </w:r>
      <w:r>
        <w:t>культурных</w:t>
      </w:r>
      <w:r>
        <w:rPr>
          <w:spacing w:val="-2"/>
        </w:rPr>
        <w:t xml:space="preserve"> </w:t>
      </w:r>
      <w:r>
        <w:t>ценностей.</w:t>
      </w:r>
    </w:p>
    <w:p w:rsidR="00E87DAD" w:rsidRDefault="00F431E1">
      <w:pPr>
        <w:pStyle w:val="a3"/>
        <w:spacing w:line="276" w:lineRule="exact"/>
        <w:ind w:left="1110" w:firstLine="0"/>
      </w:pPr>
      <w:r>
        <w:t>Начало</w:t>
      </w:r>
      <w:r>
        <w:rPr>
          <w:spacing w:val="92"/>
        </w:rPr>
        <w:t xml:space="preserve"> </w:t>
      </w:r>
      <w:r>
        <w:t xml:space="preserve">массового  </w:t>
      </w:r>
      <w:r>
        <w:rPr>
          <w:spacing w:val="30"/>
        </w:rPr>
        <w:t xml:space="preserve"> </w:t>
      </w:r>
      <w:r>
        <w:t xml:space="preserve">сопротивления  </w:t>
      </w:r>
      <w:r>
        <w:rPr>
          <w:spacing w:val="31"/>
        </w:rPr>
        <w:t xml:space="preserve"> </w:t>
      </w:r>
      <w:r>
        <w:t xml:space="preserve">врагу.  </w:t>
      </w:r>
      <w:r>
        <w:rPr>
          <w:spacing w:val="33"/>
        </w:rPr>
        <w:t xml:space="preserve"> </w:t>
      </w:r>
      <w:r>
        <w:t xml:space="preserve">Восстания  </w:t>
      </w:r>
      <w:r>
        <w:rPr>
          <w:spacing w:val="31"/>
        </w:rPr>
        <w:t xml:space="preserve"> </w:t>
      </w:r>
      <w:r>
        <w:t xml:space="preserve">в  </w:t>
      </w:r>
      <w:r>
        <w:rPr>
          <w:spacing w:val="28"/>
        </w:rPr>
        <w:t xml:space="preserve"> </w:t>
      </w:r>
      <w:r>
        <w:t xml:space="preserve">нацистских  </w:t>
      </w:r>
      <w:r>
        <w:rPr>
          <w:spacing w:val="32"/>
        </w:rPr>
        <w:t xml:space="preserve"> </w:t>
      </w:r>
      <w:r>
        <w:t>лагерях.</w:t>
      </w:r>
    </w:p>
    <w:p w:rsidR="00E87DAD" w:rsidRDefault="00F431E1">
      <w:pPr>
        <w:pStyle w:val="a3"/>
        <w:spacing w:before="139"/>
        <w:ind w:firstLine="0"/>
      </w:pPr>
      <w:r>
        <w:t>Развертывание</w:t>
      </w:r>
      <w:r>
        <w:rPr>
          <w:spacing w:val="-5"/>
        </w:rPr>
        <w:t xml:space="preserve"> </w:t>
      </w:r>
      <w:r>
        <w:t>партизанского</w:t>
      </w:r>
      <w:r>
        <w:rPr>
          <w:spacing w:val="-4"/>
        </w:rPr>
        <w:t xml:space="preserve"> </w:t>
      </w:r>
      <w:r>
        <w:t>движения.</w:t>
      </w:r>
    </w:p>
    <w:p w:rsidR="00E87DAD" w:rsidRDefault="00F431E1" w:rsidP="007F1D2C">
      <w:pPr>
        <w:pStyle w:val="a4"/>
        <w:numPr>
          <w:ilvl w:val="4"/>
          <w:numId w:val="62"/>
        </w:numPr>
        <w:tabs>
          <w:tab w:val="left" w:pos="2311"/>
        </w:tabs>
        <w:spacing w:before="137"/>
        <w:jc w:val="both"/>
        <w:rPr>
          <w:sz w:val="24"/>
        </w:rPr>
      </w:pPr>
      <w:r>
        <w:rPr>
          <w:sz w:val="24"/>
        </w:rPr>
        <w:t>Коренной</w:t>
      </w:r>
      <w:r>
        <w:rPr>
          <w:spacing w:val="-4"/>
          <w:sz w:val="24"/>
        </w:rPr>
        <w:t xml:space="preserve"> </w:t>
      </w:r>
      <w:r>
        <w:rPr>
          <w:sz w:val="24"/>
        </w:rPr>
        <w:t>перелом</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2"/>
          <w:sz w:val="24"/>
        </w:rPr>
        <w:t xml:space="preserve"> </w:t>
      </w:r>
      <w:r>
        <w:rPr>
          <w:sz w:val="24"/>
        </w:rPr>
        <w:t>г.)</w:t>
      </w:r>
    </w:p>
    <w:p w:rsidR="00E87DAD" w:rsidRDefault="00F431E1">
      <w:pPr>
        <w:pStyle w:val="a3"/>
        <w:spacing w:before="139" w:line="360" w:lineRule="auto"/>
        <w:ind w:right="548"/>
      </w:pPr>
      <w:r>
        <w:t>Сталинградская битва. Германское наступление весной — летом 1942 г. Поражение</w:t>
      </w:r>
      <w:r>
        <w:rPr>
          <w:spacing w:val="-57"/>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 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3"/>
        </w:rPr>
        <w:t xml:space="preserve"> </w:t>
      </w:r>
      <w:r>
        <w:t>гитлеровцев.</w:t>
      </w:r>
      <w:r>
        <w:rPr>
          <w:spacing w:val="-3"/>
        </w:rPr>
        <w:t xml:space="preserve"> </w:t>
      </w:r>
      <w:r>
        <w:t>Итоги</w:t>
      </w:r>
      <w:r>
        <w:rPr>
          <w:spacing w:val="-2"/>
        </w:rPr>
        <w:t xml:space="preserve"> </w:t>
      </w:r>
      <w:r>
        <w:t>и</w:t>
      </w:r>
      <w:r>
        <w:rPr>
          <w:spacing w:val="-2"/>
        </w:rPr>
        <w:t xml:space="preserve"> </w:t>
      </w:r>
      <w:r>
        <w:t>значение</w:t>
      </w:r>
      <w:r>
        <w:rPr>
          <w:spacing w:val="-4"/>
        </w:rPr>
        <w:t xml:space="preserve"> </w:t>
      </w:r>
      <w:r>
        <w:t>победы</w:t>
      </w:r>
      <w:r>
        <w:rPr>
          <w:spacing w:val="-2"/>
        </w:rPr>
        <w:t xml:space="preserve"> </w:t>
      </w:r>
      <w:r>
        <w:t>Красной</w:t>
      </w:r>
      <w:r>
        <w:rPr>
          <w:spacing w:val="-3"/>
        </w:rPr>
        <w:t xml:space="preserve"> </w:t>
      </w:r>
      <w:r>
        <w:t>Армии</w:t>
      </w:r>
      <w:r>
        <w:rPr>
          <w:spacing w:val="-4"/>
        </w:rPr>
        <w:t xml:space="preserve"> </w:t>
      </w:r>
      <w:r>
        <w:t>под</w:t>
      </w:r>
      <w:r>
        <w:rPr>
          <w:spacing w:val="-2"/>
        </w:rPr>
        <w:t xml:space="preserve"> </w:t>
      </w:r>
      <w:r>
        <w:t>Сталинградом.</w:t>
      </w:r>
    </w:p>
    <w:p w:rsidR="00E87DAD" w:rsidRDefault="00F431E1">
      <w:pPr>
        <w:pStyle w:val="a3"/>
        <w:spacing w:line="360" w:lineRule="auto"/>
        <w:ind w:right="548"/>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61"/>
        </w:rPr>
        <w:t xml:space="preserve"> </w:t>
      </w:r>
      <w:r>
        <w:t>героического</w:t>
      </w:r>
      <w:r>
        <w:rPr>
          <w:spacing w:val="1"/>
        </w:rPr>
        <w:t xml:space="preserve"> </w:t>
      </w:r>
      <w:r>
        <w:t>сопротивления Ленинграда. Битва на Курской дуге. Соотношение сил. Провал немецкого</w:t>
      </w:r>
      <w:r>
        <w:rPr>
          <w:spacing w:val="1"/>
        </w:rPr>
        <w:t xml:space="preserve"> </w:t>
      </w:r>
      <w:r>
        <w:t>наступления.</w:t>
      </w:r>
      <w:r>
        <w:rPr>
          <w:spacing w:val="12"/>
        </w:rPr>
        <w:t xml:space="preserve"> </w:t>
      </w:r>
      <w:r>
        <w:t>Танковые</w:t>
      </w:r>
      <w:r>
        <w:rPr>
          <w:spacing w:val="12"/>
        </w:rPr>
        <w:t xml:space="preserve"> </w:t>
      </w:r>
      <w:r>
        <w:t>сражения</w:t>
      </w:r>
      <w:r>
        <w:rPr>
          <w:spacing w:val="12"/>
        </w:rPr>
        <w:t xml:space="preserve"> </w:t>
      </w:r>
      <w:r>
        <w:t>под</w:t>
      </w:r>
      <w:r>
        <w:rPr>
          <w:spacing w:val="13"/>
        </w:rPr>
        <w:t xml:space="preserve"> </w:t>
      </w:r>
      <w:r>
        <w:t>Прохоровкой</w:t>
      </w:r>
      <w:r>
        <w:rPr>
          <w:spacing w:val="14"/>
        </w:rPr>
        <w:t xml:space="preserve"> </w:t>
      </w:r>
      <w:r>
        <w:t>и</w:t>
      </w:r>
      <w:r>
        <w:rPr>
          <w:spacing w:val="14"/>
        </w:rPr>
        <w:t xml:space="preserve"> </w:t>
      </w:r>
      <w:r>
        <w:t>Обоянью.</w:t>
      </w:r>
      <w:r>
        <w:rPr>
          <w:spacing w:val="11"/>
        </w:rPr>
        <w:t xml:space="preserve"> </w:t>
      </w:r>
      <w:r>
        <w:t>Переход</w:t>
      </w:r>
      <w:r>
        <w:rPr>
          <w:spacing w:val="12"/>
        </w:rPr>
        <w:t xml:space="preserve"> </w:t>
      </w:r>
      <w:r>
        <w:t>советских</w:t>
      </w:r>
      <w:r>
        <w:rPr>
          <w:spacing w:val="15"/>
        </w:rPr>
        <w:t xml:space="preserve"> </w:t>
      </w:r>
      <w:r>
        <w:t>войск</w:t>
      </w:r>
      <w:r>
        <w:rPr>
          <w:spacing w:val="-58"/>
        </w:rPr>
        <w:t xml:space="preserve"> </w:t>
      </w:r>
      <w:r>
        <w:t>в</w:t>
      </w:r>
      <w:r>
        <w:rPr>
          <w:spacing w:val="1"/>
        </w:rPr>
        <w:t xml:space="preserve"> </w:t>
      </w:r>
      <w:r>
        <w:t>наступление.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61"/>
        </w:rPr>
        <w:t xml:space="preserve"> </w:t>
      </w:r>
      <w:r>
        <w:t>Итоги</w:t>
      </w:r>
      <w:r>
        <w:rPr>
          <w:spacing w:val="-57"/>
        </w:rPr>
        <w:t xml:space="preserve"> </w:t>
      </w:r>
      <w:r>
        <w:t xml:space="preserve">наступления     </w:t>
      </w:r>
      <w:r>
        <w:rPr>
          <w:spacing w:val="35"/>
        </w:rPr>
        <w:t xml:space="preserve"> </w:t>
      </w:r>
      <w:r>
        <w:t xml:space="preserve">Красной      </w:t>
      </w:r>
      <w:r>
        <w:rPr>
          <w:spacing w:val="34"/>
        </w:rPr>
        <w:t xml:space="preserve"> </w:t>
      </w:r>
      <w:r>
        <w:t xml:space="preserve">Армии      </w:t>
      </w:r>
      <w:r>
        <w:rPr>
          <w:spacing w:val="34"/>
        </w:rPr>
        <w:t xml:space="preserve"> </w:t>
      </w:r>
      <w:r>
        <w:t xml:space="preserve">летом      </w:t>
      </w:r>
      <w:r>
        <w:rPr>
          <w:spacing w:val="38"/>
        </w:rPr>
        <w:t xml:space="preserve"> </w:t>
      </w:r>
      <w:r>
        <w:t xml:space="preserve">—      </w:t>
      </w:r>
      <w:r>
        <w:rPr>
          <w:spacing w:val="35"/>
        </w:rPr>
        <w:t xml:space="preserve"> </w:t>
      </w:r>
      <w:r>
        <w:t xml:space="preserve">осенью      </w:t>
      </w:r>
      <w:r>
        <w:rPr>
          <w:spacing w:val="32"/>
        </w:rPr>
        <w:t xml:space="preserve"> </w:t>
      </w:r>
      <w:r>
        <w:t xml:space="preserve">1943      </w:t>
      </w:r>
      <w:r>
        <w:rPr>
          <w:spacing w:val="33"/>
        </w:rPr>
        <w:t xml:space="preserve"> </w:t>
      </w:r>
      <w:r>
        <w:t xml:space="preserve">г.      </w:t>
      </w:r>
      <w:r>
        <w:rPr>
          <w:spacing w:val="33"/>
        </w:rPr>
        <w:t xml:space="preserve"> </w:t>
      </w:r>
      <w:r>
        <w:t>СССР</w:t>
      </w:r>
      <w:r>
        <w:rPr>
          <w:spacing w:val="-58"/>
        </w:rPr>
        <w:t xml:space="preserve"> </w:t>
      </w:r>
      <w:r>
        <w:t>и</w:t>
      </w:r>
      <w:r>
        <w:rPr>
          <w:spacing w:val="-2"/>
        </w:rPr>
        <w:t xml:space="preserve"> </w:t>
      </w:r>
      <w:r>
        <w:t>союзники.</w:t>
      </w:r>
      <w:r>
        <w:rPr>
          <w:spacing w:val="-1"/>
        </w:rPr>
        <w:t xml:space="preserve"> </w:t>
      </w:r>
      <w:r>
        <w:t>Проблема</w:t>
      </w:r>
      <w:r>
        <w:rPr>
          <w:spacing w:val="-3"/>
        </w:rPr>
        <w:t xml:space="preserve"> </w:t>
      </w:r>
      <w:r>
        <w:t>второго</w:t>
      </w:r>
      <w:r>
        <w:rPr>
          <w:spacing w:val="-2"/>
        </w:rPr>
        <w:t xml:space="preserve"> </w:t>
      </w:r>
      <w:r>
        <w:t>фронта.</w:t>
      </w:r>
      <w:r>
        <w:rPr>
          <w:spacing w:val="-2"/>
        </w:rPr>
        <w:t xml:space="preserve"> </w:t>
      </w:r>
      <w:r>
        <w:t>Ленд-лиз.</w:t>
      </w:r>
      <w:r>
        <w:rPr>
          <w:spacing w:val="-1"/>
        </w:rPr>
        <w:t xml:space="preserve"> </w:t>
      </w:r>
      <w:r>
        <w:t>Тегеранская</w:t>
      </w:r>
      <w:r>
        <w:rPr>
          <w:spacing w:val="-2"/>
        </w:rPr>
        <w:t xml:space="preserve"> </w:t>
      </w:r>
      <w:r>
        <w:t>конференция</w:t>
      </w:r>
      <w:r>
        <w:rPr>
          <w:spacing w:val="-1"/>
        </w:rPr>
        <w:t xml:space="preserve"> </w:t>
      </w:r>
      <w:r>
        <w:t>1943</w:t>
      </w:r>
      <w:r>
        <w:rPr>
          <w:spacing w:val="-2"/>
        </w:rPr>
        <w:t xml:space="preserve"> </w:t>
      </w:r>
      <w:r>
        <w:t>г.</w:t>
      </w:r>
    </w:p>
    <w:p w:rsidR="00E87DAD" w:rsidRDefault="00F431E1">
      <w:pPr>
        <w:pStyle w:val="a3"/>
        <w:spacing w:line="360" w:lineRule="auto"/>
        <w:ind w:right="555"/>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1"/>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1"/>
        </w:rPr>
        <w:t xml:space="preserve"> </w:t>
      </w:r>
      <w:r>
        <w:t>для победы над</w:t>
      </w:r>
      <w:r>
        <w:rPr>
          <w:spacing w:val="-3"/>
        </w:rPr>
        <w:t xml:space="preserve"> </w:t>
      </w:r>
      <w:r>
        <w:t>врагом.</w:t>
      </w:r>
    </w:p>
    <w:p w:rsidR="00E87DAD" w:rsidRDefault="00F431E1">
      <w:pPr>
        <w:pStyle w:val="a3"/>
        <w:spacing w:before="1" w:line="360" w:lineRule="auto"/>
        <w:ind w:right="554"/>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 на территории СССР над военными преступниками и пособниками оккупантов в</w:t>
      </w:r>
      <w:r>
        <w:rPr>
          <w:spacing w:val="-57"/>
        </w:rPr>
        <w:t xml:space="preserve"> </w:t>
      </w:r>
      <w:r>
        <w:t>1943—1946</w:t>
      </w:r>
      <w:r>
        <w:rPr>
          <w:spacing w:val="-1"/>
        </w:rPr>
        <w:t xml:space="preserve"> </w:t>
      </w:r>
      <w:r>
        <w:t>гг.</w:t>
      </w:r>
    </w:p>
    <w:p w:rsidR="00E87DAD" w:rsidRDefault="00F431E1" w:rsidP="007F1D2C">
      <w:pPr>
        <w:pStyle w:val="a4"/>
        <w:numPr>
          <w:ilvl w:val="4"/>
          <w:numId w:val="62"/>
        </w:numPr>
        <w:tabs>
          <w:tab w:val="left" w:pos="2311"/>
        </w:tabs>
        <w:spacing w:line="275" w:lineRule="exact"/>
        <w:jc w:val="both"/>
        <w:rPr>
          <w:sz w:val="24"/>
        </w:rPr>
      </w:pPr>
      <w:r>
        <w:rPr>
          <w:sz w:val="24"/>
        </w:rPr>
        <w:t>Человек</w:t>
      </w:r>
      <w:r>
        <w:rPr>
          <w:spacing w:val="-2"/>
          <w:sz w:val="24"/>
        </w:rPr>
        <w:t xml:space="preserve"> </w:t>
      </w:r>
      <w:r>
        <w:rPr>
          <w:sz w:val="24"/>
        </w:rPr>
        <w:t>и</w:t>
      </w:r>
      <w:r>
        <w:rPr>
          <w:spacing w:val="-1"/>
          <w:sz w:val="24"/>
        </w:rPr>
        <w:t xml:space="preserve"> </w:t>
      </w:r>
      <w:r>
        <w:rPr>
          <w:sz w:val="24"/>
        </w:rPr>
        <w:t>война:</w:t>
      </w:r>
      <w:r>
        <w:rPr>
          <w:spacing w:val="-1"/>
          <w:sz w:val="24"/>
        </w:rPr>
        <w:t xml:space="preserve"> </w:t>
      </w:r>
      <w:r>
        <w:rPr>
          <w:sz w:val="24"/>
        </w:rPr>
        <w:t>единство</w:t>
      </w:r>
      <w:r>
        <w:rPr>
          <w:spacing w:val="-1"/>
          <w:sz w:val="24"/>
        </w:rPr>
        <w:t xml:space="preserve"> </w:t>
      </w:r>
      <w:r>
        <w:rPr>
          <w:sz w:val="24"/>
        </w:rPr>
        <w:t>фронта</w:t>
      </w:r>
      <w:r>
        <w:rPr>
          <w:spacing w:val="-5"/>
          <w:sz w:val="24"/>
        </w:rPr>
        <w:t xml:space="preserve"> </w:t>
      </w:r>
      <w:r>
        <w:rPr>
          <w:sz w:val="24"/>
        </w:rPr>
        <w:t>и</w:t>
      </w:r>
      <w:r>
        <w:rPr>
          <w:spacing w:val="-1"/>
          <w:sz w:val="24"/>
        </w:rPr>
        <w:t xml:space="preserve"> </w:t>
      </w:r>
      <w:r>
        <w:rPr>
          <w:sz w:val="24"/>
        </w:rPr>
        <w:t>тыла.</w:t>
      </w:r>
    </w:p>
    <w:p w:rsidR="00E87DAD" w:rsidRDefault="00F431E1">
      <w:pPr>
        <w:pStyle w:val="a3"/>
        <w:spacing w:before="140"/>
        <w:ind w:left="1110" w:firstLine="0"/>
      </w:pPr>
      <w:r>
        <w:t>«Все</w:t>
      </w:r>
      <w:r>
        <w:rPr>
          <w:spacing w:val="6"/>
        </w:rPr>
        <w:t xml:space="preserve"> </w:t>
      </w:r>
      <w:r>
        <w:t>для</w:t>
      </w:r>
      <w:r>
        <w:rPr>
          <w:spacing w:val="65"/>
        </w:rPr>
        <w:t xml:space="preserve"> </w:t>
      </w:r>
      <w:r>
        <w:t>фронта,</w:t>
      </w:r>
      <w:r>
        <w:rPr>
          <w:spacing w:val="64"/>
        </w:rPr>
        <w:t xml:space="preserve"> </w:t>
      </w:r>
      <w:r>
        <w:t>все</w:t>
      </w:r>
      <w:r>
        <w:rPr>
          <w:spacing w:val="66"/>
        </w:rPr>
        <w:t xml:space="preserve"> </w:t>
      </w:r>
      <w:r>
        <w:t>для</w:t>
      </w:r>
      <w:r>
        <w:rPr>
          <w:spacing w:val="66"/>
        </w:rPr>
        <w:t xml:space="preserve"> </w:t>
      </w:r>
      <w:r>
        <w:t>победы!».</w:t>
      </w:r>
      <w:r>
        <w:rPr>
          <w:spacing w:val="64"/>
        </w:rPr>
        <w:t xml:space="preserve"> </w:t>
      </w:r>
      <w:r>
        <w:t>Трудовой</w:t>
      </w:r>
      <w:r>
        <w:rPr>
          <w:spacing w:val="65"/>
        </w:rPr>
        <w:t xml:space="preserve"> </w:t>
      </w:r>
      <w:r>
        <w:t>подвиг</w:t>
      </w:r>
      <w:r>
        <w:rPr>
          <w:spacing w:val="62"/>
        </w:rPr>
        <w:t xml:space="preserve"> </w:t>
      </w:r>
      <w:r>
        <w:t>народа.</w:t>
      </w:r>
      <w:r>
        <w:rPr>
          <w:spacing w:val="65"/>
        </w:rPr>
        <w:t xml:space="preserve"> </w:t>
      </w:r>
      <w:r>
        <w:t>Роль</w:t>
      </w:r>
      <w:r>
        <w:rPr>
          <w:spacing w:val="65"/>
        </w:rPr>
        <w:t xml:space="preserve"> </w:t>
      </w:r>
      <w:r>
        <w:t>женщин</w:t>
      </w:r>
      <w:r>
        <w:rPr>
          <w:spacing w:val="63"/>
        </w:rPr>
        <w:t xml:space="preserve"> </w:t>
      </w:r>
      <w:r>
        <w:t>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подростков в промышленном и сельскохозяйственном производстве. Самоотверженный</w:t>
      </w:r>
      <w:r>
        <w:rPr>
          <w:spacing w:val="1"/>
        </w:rPr>
        <w:t xml:space="preserve"> </w:t>
      </w:r>
      <w:r>
        <w:t>труд</w:t>
      </w:r>
      <w:r>
        <w:rPr>
          <w:spacing w:val="3"/>
        </w:rPr>
        <w:t xml:space="preserve"> </w:t>
      </w:r>
      <w:r>
        <w:t>ученых. Помощь населения фронту.</w:t>
      </w:r>
    </w:p>
    <w:p w:rsidR="00E87DAD" w:rsidRDefault="00F431E1">
      <w:pPr>
        <w:pStyle w:val="a3"/>
        <w:spacing w:before="1" w:line="360" w:lineRule="auto"/>
        <w:ind w:right="552"/>
      </w:pPr>
      <w:r>
        <w:t>Повседневность военного времени. Фронтовая повседневность. Боевое братство.</w:t>
      </w:r>
      <w:r>
        <w:rPr>
          <w:spacing w:val="1"/>
        </w:rPr>
        <w:t xml:space="preserve"> </w:t>
      </w:r>
      <w:r>
        <w:t>Женщины на войне. Письма с фронта и на фронт. Повседневность в советском 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3"/>
        </w:rPr>
        <w:t xml:space="preserve"> </w:t>
      </w:r>
      <w:r>
        <w:t>инициативы</w:t>
      </w:r>
      <w:r>
        <w:rPr>
          <w:spacing w:val="-1"/>
        </w:rPr>
        <w:t xml:space="preserve"> </w:t>
      </w:r>
      <w:r>
        <w:t>по спасению детей.</w:t>
      </w:r>
    </w:p>
    <w:p w:rsidR="00E87DAD" w:rsidRDefault="00F431E1">
      <w:pPr>
        <w:pStyle w:val="a3"/>
        <w:spacing w:line="360" w:lineRule="auto"/>
        <w:ind w:right="549"/>
      </w:pPr>
      <w:r>
        <w:t>Культурное пространство в годы войны. Песня «Священная война» — призыв 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w:t>
      </w:r>
      <w:r>
        <w:rPr>
          <w:spacing w:val="43"/>
        </w:rPr>
        <w:t xml:space="preserve"> </w:t>
      </w:r>
      <w:r>
        <w:t>Песенное</w:t>
      </w:r>
      <w:r>
        <w:rPr>
          <w:spacing w:val="43"/>
        </w:rPr>
        <w:t xml:space="preserve"> </w:t>
      </w:r>
      <w:r>
        <w:t>творчество</w:t>
      </w:r>
      <w:r>
        <w:rPr>
          <w:spacing w:val="45"/>
        </w:rPr>
        <w:t xml:space="preserve"> </w:t>
      </w:r>
      <w:r>
        <w:t>и</w:t>
      </w:r>
      <w:r>
        <w:rPr>
          <w:spacing w:val="45"/>
        </w:rPr>
        <w:t xml:space="preserve"> </w:t>
      </w:r>
      <w:r>
        <w:t>фольклор.</w:t>
      </w:r>
      <w:r>
        <w:rPr>
          <w:spacing w:val="43"/>
        </w:rPr>
        <w:t xml:space="preserve"> </w:t>
      </w:r>
      <w:r>
        <w:t>Кино</w:t>
      </w:r>
      <w:r>
        <w:rPr>
          <w:spacing w:val="44"/>
        </w:rPr>
        <w:t xml:space="preserve"> </w:t>
      </w:r>
      <w:r>
        <w:t>военных</w:t>
      </w:r>
      <w:r>
        <w:rPr>
          <w:spacing w:val="46"/>
        </w:rPr>
        <w:t xml:space="preserve"> </w:t>
      </w:r>
      <w:r>
        <w:t>лет.</w:t>
      </w:r>
      <w:r>
        <w:rPr>
          <w:spacing w:val="45"/>
        </w:rPr>
        <w:t xml:space="preserve"> </w:t>
      </w:r>
      <w:r>
        <w:t>Государство</w:t>
      </w:r>
      <w:r>
        <w:rPr>
          <w:spacing w:val="44"/>
        </w:rPr>
        <w:t xml:space="preserve"> </w:t>
      </w:r>
      <w:r>
        <w:t>и</w:t>
      </w:r>
      <w:r>
        <w:rPr>
          <w:spacing w:val="45"/>
        </w:rPr>
        <w:t xml:space="preserve"> </w:t>
      </w:r>
      <w:r>
        <w:t>Церковь</w:t>
      </w:r>
      <w:r>
        <w:rPr>
          <w:spacing w:val="45"/>
        </w:rPr>
        <w:t xml:space="preserve"> </w:t>
      </w:r>
      <w:r>
        <w:t>в</w:t>
      </w:r>
      <w:r>
        <w:rPr>
          <w:spacing w:val="-58"/>
        </w:rPr>
        <w:t xml:space="preserve"> </w:t>
      </w:r>
      <w:r>
        <w:t>годы</w:t>
      </w:r>
      <w:r>
        <w:rPr>
          <w:spacing w:val="1"/>
        </w:rPr>
        <w:t xml:space="preserve"> </w:t>
      </w:r>
      <w:r>
        <w:t>войны.</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Культурные</w:t>
      </w:r>
      <w:r>
        <w:rPr>
          <w:spacing w:val="-3"/>
        </w:rPr>
        <w:t xml:space="preserve"> </w:t>
      </w:r>
      <w:r>
        <w:t>и научные</w:t>
      </w:r>
      <w:r>
        <w:rPr>
          <w:spacing w:val="1"/>
        </w:rPr>
        <w:t xml:space="preserve"> </w:t>
      </w:r>
      <w:r>
        <w:t>связи с</w:t>
      </w:r>
      <w:r>
        <w:rPr>
          <w:spacing w:val="-2"/>
        </w:rPr>
        <w:t xml:space="preserve"> </w:t>
      </w:r>
      <w:r>
        <w:t>союзниками.</w:t>
      </w:r>
    </w:p>
    <w:p w:rsidR="00E87DAD" w:rsidRDefault="00F431E1" w:rsidP="007F1D2C">
      <w:pPr>
        <w:pStyle w:val="a4"/>
        <w:numPr>
          <w:ilvl w:val="4"/>
          <w:numId w:val="62"/>
        </w:numPr>
        <w:tabs>
          <w:tab w:val="left" w:pos="2311"/>
        </w:tabs>
        <w:spacing w:line="360" w:lineRule="auto"/>
        <w:ind w:left="402" w:right="554" w:firstLine="707"/>
        <w:jc w:val="both"/>
        <w:rPr>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 (1944</w:t>
      </w:r>
      <w:r>
        <w:rPr>
          <w:spacing w:val="-1"/>
          <w:sz w:val="24"/>
        </w:rPr>
        <w:t xml:space="preserve"> </w:t>
      </w:r>
      <w:r>
        <w:rPr>
          <w:sz w:val="24"/>
        </w:rPr>
        <w:t>— сентябрь 1945 г.)</w:t>
      </w:r>
    </w:p>
    <w:p w:rsidR="00E87DAD" w:rsidRDefault="00F431E1">
      <w:pPr>
        <w:pStyle w:val="a3"/>
        <w:spacing w:line="360" w:lineRule="auto"/>
        <w:ind w:right="548"/>
      </w:pPr>
      <w:r>
        <w:t>Освобождение Правобережной Украины и Крыма. Наступление советских войск 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 миссия Красной Армии. Встреча на Эльбе. Висло-Одерская операция.</w:t>
      </w:r>
      <w:r>
        <w:rPr>
          <w:spacing w:val="1"/>
        </w:rPr>
        <w:t xml:space="preserve"> </w:t>
      </w:r>
      <w:r>
        <w:t>Битва за Берлин. Капитуляция Германии. Репатриация советских граждан в ходе войны и</w:t>
      </w:r>
      <w:r>
        <w:rPr>
          <w:spacing w:val="1"/>
        </w:rPr>
        <w:t xml:space="preserve"> </w:t>
      </w:r>
      <w:r>
        <w:t>после</w:t>
      </w:r>
      <w:r>
        <w:rPr>
          <w:spacing w:val="-2"/>
        </w:rPr>
        <w:t xml:space="preserve"> </w:t>
      </w:r>
      <w:r>
        <w:t>ее</w:t>
      </w:r>
      <w:r>
        <w:rPr>
          <w:spacing w:val="-1"/>
        </w:rPr>
        <w:t xml:space="preserve"> </w:t>
      </w:r>
      <w:r>
        <w:t>окончания.</w:t>
      </w:r>
    </w:p>
    <w:p w:rsidR="00E87DAD" w:rsidRDefault="00F431E1">
      <w:pPr>
        <w:pStyle w:val="a3"/>
        <w:spacing w:line="360" w:lineRule="auto"/>
        <w:ind w:right="553"/>
      </w:pPr>
      <w:r>
        <w:t>Война и общество. Восстановление хозяйства в освобожденных районах. 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2"/>
        </w:rPr>
        <w:t xml:space="preserve"> </w:t>
      </w:r>
      <w:r>
        <w:t>репрессированных</w:t>
      </w:r>
      <w:r>
        <w:rPr>
          <w:spacing w:val="-2"/>
        </w:rPr>
        <w:t xml:space="preserve"> </w:t>
      </w:r>
      <w:r>
        <w:t>народов.</w:t>
      </w:r>
      <w:r>
        <w:rPr>
          <w:spacing w:val="-1"/>
        </w:rPr>
        <w:t xml:space="preserve"> </w:t>
      </w:r>
      <w:r>
        <w:t>Взаимоотношения</w:t>
      </w:r>
      <w:r>
        <w:rPr>
          <w:spacing w:val="-2"/>
        </w:rPr>
        <w:t xml:space="preserve"> </w:t>
      </w:r>
      <w:r>
        <w:t>государства</w:t>
      </w:r>
      <w:r>
        <w:rPr>
          <w:spacing w:val="-2"/>
        </w:rPr>
        <w:t xml:space="preserve"> </w:t>
      </w:r>
      <w:r>
        <w:t>и</w:t>
      </w:r>
      <w:r>
        <w:rPr>
          <w:spacing w:val="6"/>
        </w:rPr>
        <w:t xml:space="preserve"> </w:t>
      </w:r>
      <w:r>
        <w:t>Церкви.</w:t>
      </w:r>
    </w:p>
    <w:p w:rsidR="00E87DAD" w:rsidRDefault="00F431E1">
      <w:pPr>
        <w:pStyle w:val="a3"/>
        <w:spacing w:line="360" w:lineRule="auto"/>
        <w:ind w:right="551"/>
      </w:pPr>
      <w:r>
        <w:t>Открытие второго 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 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3"/>
        </w:rPr>
        <w:t xml:space="preserve"> </w:t>
      </w:r>
      <w:r>
        <w:t>демилитаризации,</w:t>
      </w:r>
      <w:r>
        <w:rPr>
          <w:spacing w:val="-5"/>
        </w:rPr>
        <w:t xml:space="preserve"> </w:t>
      </w:r>
      <w:r>
        <w:t>демонополизации,</w:t>
      </w:r>
      <w:r>
        <w:rPr>
          <w:spacing w:val="-3"/>
        </w:rPr>
        <w:t xml:space="preserve"> </w:t>
      </w:r>
      <w:r>
        <w:t>демократизации</w:t>
      </w:r>
      <w:r>
        <w:rPr>
          <w:spacing w:val="-2"/>
        </w:rPr>
        <w:t xml:space="preserve"> </w:t>
      </w:r>
      <w:r>
        <w:t>(четыре «Д»).</w:t>
      </w:r>
    </w:p>
    <w:p w:rsidR="00E87DAD" w:rsidRDefault="00F431E1">
      <w:pPr>
        <w:pStyle w:val="a3"/>
        <w:spacing w:before="1" w:line="360" w:lineRule="auto"/>
        <w:ind w:right="549"/>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57"/>
        </w:rPr>
        <w:t xml:space="preserve"> </w:t>
      </w:r>
      <w:r>
        <w:t>бомбардировки японских</w:t>
      </w:r>
      <w:r>
        <w:rPr>
          <w:spacing w:val="1"/>
        </w:rPr>
        <w:t xml:space="preserve"> </w:t>
      </w:r>
      <w:r>
        <w:t>городов</w:t>
      </w:r>
      <w:r>
        <w:rPr>
          <w:spacing w:val="-1"/>
        </w:rPr>
        <w:t xml:space="preserve"> </w:t>
      </w:r>
      <w:r>
        <w:t>американской</w:t>
      </w:r>
      <w:r>
        <w:rPr>
          <w:spacing w:val="-1"/>
        </w:rPr>
        <w:t xml:space="preserve"> </w:t>
      </w:r>
      <w:r>
        <w:t>авиацией</w:t>
      </w:r>
      <w:r>
        <w:rPr>
          <w:spacing w:val="-1"/>
        </w:rPr>
        <w:t xml:space="preserve"> </w:t>
      </w:r>
      <w:r>
        <w:t>и</w:t>
      </w:r>
      <w:r>
        <w:rPr>
          <w:spacing w:val="-3"/>
        </w:rPr>
        <w:t xml:space="preserve"> </w:t>
      </w:r>
      <w:r>
        <w:t>их</w:t>
      </w:r>
      <w:r>
        <w:rPr>
          <w:spacing w:val="1"/>
        </w:rPr>
        <w:t xml:space="preserve"> </w:t>
      </w:r>
      <w:r>
        <w:t>последствия.</w:t>
      </w:r>
    </w:p>
    <w:p w:rsidR="00E87DAD" w:rsidRDefault="00F431E1">
      <w:pPr>
        <w:pStyle w:val="a3"/>
        <w:spacing w:line="360" w:lineRule="auto"/>
        <w:ind w:right="555"/>
      </w:pPr>
      <w:r>
        <w:t>Создание</w:t>
      </w:r>
      <w:r>
        <w:rPr>
          <w:spacing w:val="76"/>
        </w:rPr>
        <w:t xml:space="preserve"> </w:t>
      </w:r>
      <w:r>
        <w:t xml:space="preserve">ООН.  </w:t>
      </w:r>
      <w:r>
        <w:rPr>
          <w:spacing w:val="14"/>
        </w:rPr>
        <w:t xml:space="preserve"> </w:t>
      </w:r>
      <w:r>
        <w:t xml:space="preserve">Осуждение  </w:t>
      </w:r>
      <w:r>
        <w:rPr>
          <w:spacing w:val="15"/>
        </w:rPr>
        <w:t xml:space="preserve"> </w:t>
      </w:r>
      <w:r>
        <w:t xml:space="preserve">главных  </w:t>
      </w:r>
      <w:r>
        <w:rPr>
          <w:spacing w:val="17"/>
        </w:rPr>
        <w:t xml:space="preserve"> </w:t>
      </w:r>
      <w:r>
        <w:t xml:space="preserve">военных  </w:t>
      </w:r>
      <w:r>
        <w:rPr>
          <w:spacing w:val="18"/>
        </w:rPr>
        <w:t xml:space="preserve"> </w:t>
      </w:r>
      <w:r>
        <w:t xml:space="preserve">преступников.  </w:t>
      </w:r>
      <w:r>
        <w:rPr>
          <w:spacing w:val="14"/>
        </w:rPr>
        <w:t xml:space="preserve"> </w:t>
      </w:r>
      <w:r>
        <w:t>Нюрнбергский</w:t>
      </w:r>
      <w:r>
        <w:rPr>
          <w:spacing w:val="-58"/>
        </w:rPr>
        <w:t xml:space="preserve"> </w:t>
      </w:r>
      <w:r>
        <w:t>и</w:t>
      </w:r>
      <w:r>
        <w:rPr>
          <w:spacing w:val="-1"/>
        </w:rPr>
        <w:t xml:space="preserve"> </w:t>
      </w:r>
      <w:r>
        <w:t>Токийский судебные процессы.</w:t>
      </w:r>
    </w:p>
    <w:p w:rsidR="00E87DAD" w:rsidRDefault="00F431E1">
      <w:pPr>
        <w:pStyle w:val="a3"/>
        <w:spacing w:line="360" w:lineRule="auto"/>
        <w:ind w:right="549"/>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1"/>
        </w:rPr>
        <w:t xml:space="preserve"> </w:t>
      </w:r>
      <w:r>
        <w:t>политической</w:t>
      </w:r>
      <w:r>
        <w:rPr>
          <w:spacing w:val="-1"/>
        </w:rPr>
        <w:t xml:space="preserve"> </w:t>
      </w:r>
      <w:r>
        <w:t>карты мира.</w:t>
      </w:r>
    </w:p>
    <w:p w:rsidR="00E87DAD" w:rsidRDefault="00F431E1" w:rsidP="007F1D2C">
      <w:pPr>
        <w:pStyle w:val="a4"/>
        <w:numPr>
          <w:ilvl w:val="4"/>
          <w:numId w:val="62"/>
        </w:numPr>
        <w:tabs>
          <w:tab w:val="left" w:pos="2311"/>
        </w:tabs>
        <w:spacing w:line="275" w:lineRule="exact"/>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1941—1945</w:t>
      </w:r>
      <w:r>
        <w:rPr>
          <w:spacing w:val="-2"/>
          <w:sz w:val="24"/>
        </w:rPr>
        <w:t xml:space="preserve"> </w:t>
      </w:r>
      <w:r>
        <w:rPr>
          <w:sz w:val="24"/>
        </w:rPr>
        <w:t>гг.</w:t>
      </w:r>
    </w:p>
    <w:p w:rsidR="00E87DAD" w:rsidRDefault="00F431E1" w:rsidP="007F1D2C">
      <w:pPr>
        <w:pStyle w:val="a4"/>
        <w:numPr>
          <w:ilvl w:val="3"/>
          <w:numId w:val="104"/>
        </w:numPr>
        <w:tabs>
          <w:tab w:val="left" w:pos="2131"/>
        </w:tabs>
        <w:spacing w:before="139"/>
        <w:ind w:left="2130"/>
        <w:rPr>
          <w:sz w:val="24"/>
        </w:rPr>
      </w:pPr>
      <w:r>
        <w:rPr>
          <w:sz w:val="24"/>
        </w:rPr>
        <w:t>Обобщение.</w:t>
      </w:r>
    </w:p>
    <w:p w:rsidR="00E87DAD" w:rsidRDefault="00F431E1" w:rsidP="007F1D2C">
      <w:pPr>
        <w:pStyle w:val="a4"/>
        <w:numPr>
          <w:ilvl w:val="1"/>
          <w:numId w:val="104"/>
        </w:numPr>
        <w:tabs>
          <w:tab w:val="left" w:pos="1830"/>
        </w:tabs>
        <w:spacing w:before="137"/>
        <w:ind w:left="1830" w:hanging="72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9"/>
        <w:ind w:left="1950"/>
        <w:rPr>
          <w:sz w:val="24"/>
        </w:rPr>
      </w:pPr>
      <w:r>
        <w:rPr>
          <w:sz w:val="24"/>
        </w:rPr>
        <w:t>Всеобщая</w:t>
      </w:r>
      <w:r>
        <w:rPr>
          <w:spacing w:val="-2"/>
          <w:sz w:val="24"/>
        </w:rPr>
        <w:t xml:space="preserve"> </w:t>
      </w:r>
      <w:r>
        <w:rPr>
          <w:sz w:val="24"/>
        </w:rPr>
        <w:t>история.</w:t>
      </w:r>
      <w:r>
        <w:rPr>
          <w:spacing w:val="-1"/>
          <w:sz w:val="24"/>
        </w:rPr>
        <w:t xml:space="preserve"> </w:t>
      </w:r>
      <w:r>
        <w:rPr>
          <w:sz w:val="24"/>
        </w:rPr>
        <w:t>1945—2022</w:t>
      </w:r>
      <w:r>
        <w:rPr>
          <w:spacing w:val="-2"/>
          <w:sz w:val="24"/>
        </w:rPr>
        <w:t xml:space="preserve"> </w:t>
      </w:r>
      <w:r>
        <w:rPr>
          <w:sz w:val="24"/>
        </w:rPr>
        <w:t>гг.</w:t>
      </w:r>
    </w:p>
    <w:p w:rsidR="00E87DAD" w:rsidRDefault="00E87DAD">
      <w:pPr>
        <w:rPr>
          <w:sz w:val="24"/>
        </w:rPr>
        <w:sectPr w:rsidR="00E87DAD">
          <w:pgSz w:w="11920" w:h="16850"/>
          <w:pgMar w:top="780" w:right="300" w:bottom="280" w:left="1300" w:header="720" w:footer="720" w:gutter="0"/>
          <w:cols w:space="720"/>
        </w:sectPr>
      </w:pPr>
    </w:p>
    <w:p w:rsidR="00E87DAD" w:rsidRDefault="00F431E1" w:rsidP="007F1D2C">
      <w:pPr>
        <w:pStyle w:val="a4"/>
        <w:numPr>
          <w:ilvl w:val="3"/>
          <w:numId w:val="104"/>
        </w:numPr>
        <w:tabs>
          <w:tab w:val="left" w:pos="2131"/>
        </w:tabs>
        <w:spacing w:before="65" w:line="360" w:lineRule="auto"/>
        <w:ind w:right="546" w:firstLine="707"/>
        <w:jc w:val="both"/>
        <w:rPr>
          <w:sz w:val="24"/>
        </w:rPr>
      </w:pPr>
      <w:r>
        <w:rPr>
          <w:sz w:val="24"/>
        </w:rPr>
        <w:lastRenderedPageBreak/>
        <w:t>Введение.</w:t>
      </w:r>
      <w:r>
        <w:rPr>
          <w:spacing w:val="1"/>
          <w:sz w:val="24"/>
        </w:rPr>
        <w:t xml:space="preserve"> </w:t>
      </w:r>
      <w:r>
        <w:rPr>
          <w:sz w:val="24"/>
        </w:rPr>
        <w:t>Мир</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Научно-</w:t>
      </w:r>
      <w:r>
        <w:rPr>
          <w:spacing w:val="1"/>
          <w:sz w:val="24"/>
        </w:rPr>
        <w:t xml:space="preserve"> </w:t>
      </w:r>
      <w:r>
        <w:rPr>
          <w:sz w:val="24"/>
        </w:rPr>
        <w:t>технический</w:t>
      </w:r>
      <w:r>
        <w:rPr>
          <w:spacing w:val="1"/>
          <w:sz w:val="24"/>
        </w:rPr>
        <w:t xml:space="preserve"> </w:t>
      </w:r>
      <w:r>
        <w:rPr>
          <w:sz w:val="24"/>
        </w:rPr>
        <w:t>прогресс.</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индустриального</w:t>
      </w:r>
      <w:r>
        <w:rPr>
          <w:spacing w:val="1"/>
          <w:sz w:val="24"/>
        </w:rPr>
        <w:t xml:space="preserve"> </w:t>
      </w:r>
      <w:r>
        <w:rPr>
          <w:sz w:val="24"/>
        </w:rPr>
        <w:t>к</w:t>
      </w:r>
      <w:r>
        <w:rPr>
          <w:spacing w:val="1"/>
          <w:sz w:val="24"/>
        </w:rPr>
        <w:t xml:space="preserve"> </w:t>
      </w:r>
      <w:r>
        <w:rPr>
          <w:sz w:val="24"/>
        </w:rPr>
        <w:t>постиндустриальному,</w:t>
      </w:r>
      <w:r>
        <w:rPr>
          <w:spacing w:val="1"/>
          <w:sz w:val="24"/>
        </w:rPr>
        <w:t xml:space="preserve"> </w:t>
      </w:r>
      <w:r>
        <w:rPr>
          <w:sz w:val="24"/>
        </w:rPr>
        <w:t>информационному</w:t>
      </w:r>
      <w:r>
        <w:rPr>
          <w:spacing w:val="1"/>
          <w:sz w:val="24"/>
        </w:rPr>
        <w:t xml:space="preserve"> </w:t>
      </w:r>
      <w:r>
        <w:rPr>
          <w:sz w:val="24"/>
        </w:rPr>
        <w:t>обществу.</w:t>
      </w:r>
      <w:r>
        <w:rPr>
          <w:spacing w:val="1"/>
          <w:sz w:val="24"/>
        </w:rPr>
        <w:t xml:space="preserve"> </w:t>
      </w:r>
      <w:r>
        <w:rPr>
          <w:sz w:val="24"/>
        </w:rPr>
        <w:t>Изменения</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мира.</w:t>
      </w:r>
      <w:r>
        <w:rPr>
          <w:spacing w:val="1"/>
          <w:sz w:val="24"/>
        </w:rPr>
        <w:t xml:space="preserve"> </w:t>
      </w:r>
      <w:r>
        <w:rPr>
          <w:sz w:val="24"/>
        </w:rPr>
        <w:t>Складывание</w:t>
      </w:r>
      <w:r>
        <w:rPr>
          <w:spacing w:val="1"/>
          <w:sz w:val="24"/>
        </w:rPr>
        <w:t xml:space="preserve"> </w:t>
      </w:r>
      <w:r>
        <w:rPr>
          <w:sz w:val="24"/>
        </w:rPr>
        <w:t>биполярной</w:t>
      </w:r>
      <w:r>
        <w:rPr>
          <w:spacing w:val="1"/>
          <w:sz w:val="24"/>
        </w:rPr>
        <w:t xml:space="preserve"> </w:t>
      </w:r>
      <w:r>
        <w:rPr>
          <w:sz w:val="24"/>
        </w:rPr>
        <w:t>системы. Крушение колониальной системы. Образование новых независимых государств</w:t>
      </w:r>
      <w:r>
        <w:rPr>
          <w:spacing w:val="1"/>
          <w:sz w:val="24"/>
        </w:rPr>
        <w:t xml:space="preserve"> </w:t>
      </w:r>
      <w:r>
        <w:rPr>
          <w:sz w:val="24"/>
        </w:rPr>
        <w:t>во</w:t>
      </w:r>
      <w:r>
        <w:rPr>
          <w:spacing w:val="-4"/>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4"/>
          <w:sz w:val="24"/>
        </w:rPr>
        <w:t xml:space="preserve"> </w:t>
      </w:r>
      <w:r>
        <w:rPr>
          <w:sz w:val="24"/>
        </w:rPr>
        <w:t>в.</w:t>
      </w:r>
      <w:r>
        <w:rPr>
          <w:spacing w:val="-3"/>
          <w:sz w:val="24"/>
        </w:rPr>
        <w:t xml:space="preserve"> </w:t>
      </w:r>
      <w:r>
        <w:rPr>
          <w:sz w:val="24"/>
        </w:rPr>
        <w:t>Процессы</w:t>
      </w:r>
      <w:r>
        <w:rPr>
          <w:spacing w:val="-2"/>
          <w:sz w:val="24"/>
        </w:rPr>
        <w:t xml:space="preserve"> </w:t>
      </w:r>
      <w:r>
        <w:rPr>
          <w:sz w:val="24"/>
        </w:rPr>
        <w:t>глобализации</w:t>
      </w:r>
      <w:r>
        <w:rPr>
          <w:spacing w:val="-4"/>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национальных государств.</w:t>
      </w:r>
    </w:p>
    <w:p w:rsidR="00E87DAD" w:rsidRDefault="00F431E1" w:rsidP="007F1D2C">
      <w:pPr>
        <w:pStyle w:val="a4"/>
        <w:numPr>
          <w:ilvl w:val="3"/>
          <w:numId w:val="104"/>
        </w:numPr>
        <w:tabs>
          <w:tab w:val="left" w:pos="2131"/>
        </w:tabs>
        <w:spacing w:line="275" w:lineRule="exact"/>
        <w:ind w:left="2130"/>
        <w:jc w:val="both"/>
        <w:rPr>
          <w:sz w:val="24"/>
        </w:rPr>
      </w:pPr>
      <w:r>
        <w:rPr>
          <w:sz w:val="24"/>
        </w:rPr>
        <w:t>Страны</w:t>
      </w:r>
      <w:r>
        <w:rPr>
          <w:spacing w:val="21"/>
          <w:sz w:val="24"/>
        </w:rPr>
        <w:t xml:space="preserve"> </w:t>
      </w:r>
      <w:r>
        <w:rPr>
          <w:sz w:val="24"/>
        </w:rPr>
        <w:t>Северной</w:t>
      </w:r>
      <w:r>
        <w:rPr>
          <w:spacing w:val="22"/>
          <w:sz w:val="24"/>
        </w:rPr>
        <w:t xml:space="preserve"> </w:t>
      </w:r>
      <w:r>
        <w:rPr>
          <w:sz w:val="24"/>
        </w:rPr>
        <w:t>Америки</w:t>
      </w:r>
      <w:r>
        <w:rPr>
          <w:spacing w:val="20"/>
          <w:sz w:val="24"/>
        </w:rPr>
        <w:t xml:space="preserve"> </w:t>
      </w:r>
      <w:r>
        <w:rPr>
          <w:sz w:val="24"/>
        </w:rPr>
        <w:t>и</w:t>
      </w:r>
      <w:r>
        <w:rPr>
          <w:spacing w:val="23"/>
          <w:sz w:val="24"/>
        </w:rPr>
        <w:t xml:space="preserve"> </w:t>
      </w:r>
      <w:r>
        <w:rPr>
          <w:sz w:val="24"/>
        </w:rPr>
        <w:t>Европы</w:t>
      </w:r>
      <w:r>
        <w:rPr>
          <w:spacing w:val="21"/>
          <w:sz w:val="24"/>
        </w:rPr>
        <w:t xml:space="preserve"> </w:t>
      </w:r>
      <w:r>
        <w:rPr>
          <w:sz w:val="24"/>
        </w:rPr>
        <w:t>во</w:t>
      </w:r>
      <w:r>
        <w:rPr>
          <w:spacing w:val="21"/>
          <w:sz w:val="24"/>
        </w:rPr>
        <w:t xml:space="preserve"> </w:t>
      </w:r>
      <w:r>
        <w:rPr>
          <w:sz w:val="24"/>
        </w:rPr>
        <w:t>второй</w:t>
      </w:r>
      <w:r>
        <w:rPr>
          <w:spacing w:val="22"/>
          <w:sz w:val="24"/>
        </w:rPr>
        <w:t xml:space="preserve"> </w:t>
      </w:r>
      <w:r>
        <w:rPr>
          <w:sz w:val="24"/>
        </w:rPr>
        <w:t>половине</w:t>
      </w:r>
      <w:r>
        <w:rPr>
          <w:spacing w:val="19"/>
          <w:sz w:val="24"/>
        </w:rPr>
        <w:t xml:space="preserve"> </w:t>
      </w:r>
      <w:r>
        <w:rPr>
          <w:sz w:val="24"/>
        </w:rPr>
        <w:t>ХХ</w:t>
      </w:r>
      <w:r>
        <w:rPr>
          <w:spacing w:val="27"/>
          <w:sz w:val="24"/>
        </w:rPr>
        <w:t xml:space="preserve"> </w:t>
      </w:r>
      <w:r>
        <w:rPr>
          <w:sz w:val="24"/>
        </w:rPr>
        <w:t>—</w:t>
      </w:r>
      <w:r>
        <w:rPr>
          <w:spacing w:val="22"/>
          <w:sz w:val="24"/>
        </w:rPr>
        <w:t xml:space="preserve"> </w:t>
      </w:r>
      <w:r>
        <w:rPr>
          <w:sz w:val="24"/>
        </w:rPr>
        <w:t>начале</w:t>
      </w:r>
    </w:p>
    <w:p w:rsidR="00E87DAD" w:rsidRDefault="00F431E1">
      <w:pPr>
        <w:pStyle w:val="a3"/>
        <w:spacing w:before="137"/>
        <w:ind w:firstLine="0"/>
        <w:jc w:val="left"/>
      </w:pPr>
      <w:r>
        <w:t>XXI</w:t>
      </w:r>
      <w:r>
        <w:rPr>
          <w:spacing w:val="-4"/>
        </w:rPr>
        <w:t xml:space="preserve"> </w:t>
      </w:r>
      <w:r>
        <w:t>в.</w:t>
      </w:r>
    </w:p>
    <w:p w:rsidR="00E87DAD" w:rsidRDefault="00F431E1">
      <w:pPr>
        <w:pStyle w:val="a3"/>
        <w:spacing w:before="139"/>
        <w:ind w:left="1110" w:firstLine="0"/>
        <w:jc w:val="left"/>
      </w:pPr>
      <w:r>
        <w:t>От</w:t>
      </w:r>
      <w:r>
        <w:rPr>
          <w:spacing w:val="13"/>
        </w:rPr>
        <w:t xml:space="preserve"> </w:t>
      </w:r>
      <w:r>
        <w:t>мира</w:t>
      </w:r>
      <w:r>
        <w:rPr>
          <w:spacing w:val="13"/>
        </w:rPr>
        <w:t xml:space="preserve"> </w:t>
      </w:r>
      <w:r>
        <w:t>к</w:t>
      </w:r>
      <w:r>
        <w:rPr>
          <w:spacing w:val="12"/>
        </w:rPr>
        <w:t xml:space="preserve"> </w:t>
      </w:r>
      <w:r>
        <w:t>холодной</w:t>
      </w:r>
      <w:r>
        <w:rPr>
          <w:spacing w:val="15"/>
        </w:rPr>
        <w:t xml:space="preserve"> </w:t>
      </w:r>
      <w:r>
        <w:t>войне.</w:t>
      </w:r>
      <w:r>
        <w:rPr>
          <w:spacing w:val="14"/>
        </w:rPr>
        <w:t xml:space="preserve"> </w:t>
      </w:r>
      <w:r>
        <w:t>Речь</w:t>
      </w:r>
      <w:r>
        <w:rPr>
          <w:spacing w:val="15"/>
        </w:rPr>
        <w:t xml:space="preserve"> </w:t>
      </w:r>
      <w:r>
        <w:t>У.</w:t>
      </w:r>
      <w:r>
        <w:rPr>
          <w:spacing w:val="11"/>
        </w:rPr>
        <w:t xml:space="preserve"> </w:t>
      </w:r>
      <w:r>
        <w:t>Черчилля</w:t>
      </w:r>
      <w:r>
        <w:rPr>
          <w:spacing w:val="12"/>
        </w:rPr>
        <w:t xml:space="preserve"> </w:t>
      </w:r>
      <w:r>
        <w:t>в</w:t>
      </w:r>
      <w:r>
        <w:rPr>
          <w:spacing w:val="14"/>
        </w:rPr>
        <w:t xml:space="preserve"> </w:t>
      </w:r>
      <w:r>
        <w:t>Фултоне.</w:t>
      </w:r>
      <w:r>
        <w:rPr>
          <w:spacing w:val="14"/>
        </w:rPr>
        <w:t xml:space="preserve"> </w:t>
      </w:r>
      <w:r>
        <w:t>Доктрина</w:t>
      </w:r>
      <w:r>
        <w:rPr>
          <w:spacing w:val="13"/>
        </w:rPr>
        <w:t xml:space="preserve"> </w:t>
      </w:r>
      <w:r>
        <w:t>Трумэна.</w:t>
      </w:r>
      <w:r>
        <w:rPr>
          <w:spacing w:val="14"/>
        </w:rPr>
        <w:t xml:space="preserve"> </w:t>
      </w:r>
      <w:r>
        <w:t>План</w:t>
      </w:r>
    </w:p>
    <w:p w:rsidR="00E87DAD" w:rsidRDefault="00F431E1">
      <w:pPr>
        <w:pStyle w:val="a3"/>
        <w:spacing w:before="137" w:line="360" w:lineRule="auto"/>
        <w:ind w:right="546" w:firstLine="0"/>
      </w:pP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w:t>
      </w:r>
      <w:r>
        <w:rPr>
          <w:spacing w:val="1"/>
        </w:rPr>
        <w:t xml:space="preserve"> </w:t>
      </w:r>
      <w:r>
        <w:t>взаимопомощи.</w:t>
      </w:r>
      <w:r>
        <w:rPr>
          <w:spacing w:val="1"/>
        </w:rPr>
        <w:t xml:space="preserve"> </w:t>
      </w:r>
      <w:r>
        <w:t>Формирование</w:t>
      </w:r>
      <w:r>
        <w:rPr>
          <w:spacing w:val="1"/>
        </w:rPr>
        <w:t xml:space="preserve"> </w:t>
      </w:r>
      <w:r>
        <w:t>двух</w:t>
      </w:r>
      <w:r>
        <w:rPr>
          <w:spacing w:val="1"/>
        </w:rPr>
        <w:t xml:space="preserve"> </w:t>
      </w:r>
      <w:r>
        <w:t>военно-</w:t>
      </w:r>
      <w:r>
        <w:rPr>
          <w:spacing w:val="1"/>
        </w:rPr>
        <w:t xml:space="preserve"> </w:t>
      </w:r>
      <w:r>
        <w:t>политических</w:t>
      </w:r>
      <w:r>
        <w:rPr>
          <w:spacing w:val="1"/>
        </w:rPr>
        <w:t xml:space="preserve"> </w:t>
      </w:r>
      <w:r>
        <w:t>блоков (НАТО</w:t>
      </w:r>
      <w:r>
        <w:rPr>
          <w:spacing w:val="-1"/>
        </w:rPr>
        <w:t xml:space="preserve"> </w:t>
      </w:r>
      <w:r>
        <w:t>и ОВД).</w:t>
      </w:r>
    </w:p>
    <w:p w:rsidR="00E87DAD" w:rsidRDefault="00F431E1" w:rsidP="007F1D2C">
      <w:pPr>
        <w:pStyle w:val="a4"/>
        <w:numPr>
          <w:ilvl w:val="4"/>
          <w:numId w:val="104"/>
        </w:numPr>
        <w:tabs>
          <w:tab w:val="left" w:pos="2311"/>
        </w:tabs>
        <w:spacing w:before="2" w:line="360" w:lineRule="auto"/>
        <w:ind w:right="547" w:firstLine="707"/>
        <w:jc w:val="both"/>
        <w:rPr>
          <w:sz w:val="24"/>
        </w:rPr>
      </w:pPr>
      <w:r>
        <w:rPr>
          <w:sz w:val="24"/>
        </w:rPr>
        <w:t>Соединенные Штаты Америки. Послевоенный экономический подъем.</w:t>
      </w:r>
      <w:r>
        <w:rPr>
          <w:spacing w:val="1"/>
          <w:sz w:val="24"/>
        </w:rPr>
        <w:t xml:space="preserve"> </w:t>
      </w:r>
      <w:r>
        <w:rPr>
          <w:sz w:val="24"/>
        </w:rPr>
        <w:t>Развитие</w:t>
      </w:r>
      <w:r>
        <w:rPr>
          <w:spacing w:val="1"/>
          <w:sz w:val="24"/>
        </w:rPr>
        <w:t xml:space="preserve"> </w:t>
      </w:r>
      <w:r>
        <w:rPr>
          <w:sz w:val="24"/>
        </w:rPr>
        <w:t>постиндустриального</w:t>
      </w:r>
      <w:r>
        <w:rPr>
          <w:spacing w:val="1"/>
          <w:sz w:val="24"/>
        </w:rPr>
        <w:t xml:space="preserve"> </w:t>
      </w:r>
      <w:r>
        <w:rPr>
          <w:sz w:val="24"/>
        </w:rPr>
        <w:t>общества.</w:t>
      </w:r>
      <w:r>
        <w:rPr>
          <w:spacing w:val="1"/>
          <w:sz w:val="24"/>
        </w:rPr>
        <w:t xml:space="preserve"> </w:t>
      </w:r>
      <w:r>
        <w:rPr>
          <w:sz w:val="24"/>
        </w:rPr>
        <w:t>Общество</w:t>
      </w:r>
      <w:r>
        <w:rPr>
          <w:spacing w:val="1"/>
          <w:sz w:val="24"/>
        </w:rPr>
        <w:t xml:space="preserve"> </w:t>
      </w:r>
      <w:r>
        <w:rPr>
          <w:sz w:val="24"/>
        </w:rPr>
        <w:t>потребления.</w:t>
      </w:r>
      <w:r>
        <w:rPr>
          <w:spacing w:val="1"/>
          <w:sz w:val="24"/>
        </w:rPr>
        <w:t xml:space="preserve"> </w:t>
      </w:r>
      <w:r>
        <w:rPr>
          <w:sz w:val="24"/>
        </w:rPr>
        <w:t>Демократы</w:t>
      </w:r>
      <w:r>
        <w:rPr>
          <w:spacing w:val="1"/>
          <w:sz w:val="24"/>
        </w:rPr>
        <w:t xml:space="preserve"> </w:t>
      </w:r>
      <w:r>
        <w:rPr>
          <w:sz w:val="24"/>
        </w:rPr>
        <w:t>и</w:t>
      </w:r>
      <w:r>
        <w:rPr>
          <w:spacing w:val="1"/>
          <w:sz w:val="24"/>
        </w:rPr>
        <w:t xml:space="preserve"> </w:t>
      </w:r>
      <w:r>
        <w:rPr>
          <w:sz w:val="24"/>
        </w:rPr>
        <w:t>республиканцы у власти: президенты США и повороты политического курса. Социальные</w:t>
      </w:r>
      <w:r>
        <w:rPr>
          <w:spacing w:val="1"/>
          <w:sz w:val="24"/>
        </w:rPr>
        <w:t xml:space="preserve"> </w:t>
      </w:r>
      <w:r>
        <w:rPr>
          <w:sz w:val="24"/>
        </w:rPr>
        <w:t>движения (борьба против расовой сегрегации, за гражданские права, выступления против</w:t>
      </w:r>
      <w:r>
        <w:rPr>
          <w:spacing w:val="1"/>
          <w:sz w:val="24"/>
        </w:rPr>
        <w:t xml:space="preserve"> </w:t>
      </w:r>
      <w:r>
        <w:rPr>
          <w:sz w:val="24"/>
        </w:rPr>
        <w:t>войны во Вьетнаме). Внешняя политика США во второй половине ХХ — начале XXI в.</w:t>
      </w:r>
      <w:r>
        <w:rPr>
          <w:spacing w:val="1"/>
          <w:sz w:val="24"/>
        </w:rPr>
        <w:t xml:space="preserve"> </w:t>
      </w:r>
      <w:r>
        <w:rPr>
          <w:sz w:val="24"/>
        </w:rPr>
        <w:t>Развитие</w:t>
      </w:r>
      <w:r>
        <w:rPr>
          <w:spacing w:val="-2"/>
          <w:sz w:val="24"/>
        </w:rPr>
        <w:t xml:space="preserve"> </w:t>
      </w:r>
      <w:r>
        <w:rPr>
          <w:sz w:val="24"/>
        </w:rPr>
        <w:t>отношений с</w:t>
      </w:r>
      <w:r>
        <w:rPr>
          <w:spacing w:val="-4"/>
          <w:sz w:val="24"/>
        </w:rPr>
        <w:t xml:space="preserve"> </w:t>
      </w:r>
      <w:r>
        <w:rPr>
          <w:sz w:val="24"/>
        </w:rPr>
        <w:t>СССР,</w:t>
      </w:r>
      <w:r>
        <w:rPr>
          <w:spacing w:val="-3"/>
          <w:sz w:val="24"/>
        </w:rPr>
        <w:t xml:space="preserve"> </w:t>
      </w:r>
      <w:r>
        <w:rPr>
          <w:sz w:val="24"/>
        </w:rPr>
        <w:t>Российской</w:t>
      </w:r>
      <w:r>
        <w:rPr>
          <w:spacing w:val="-1"/>
          <w:sz w:val="24"/>
        </w:rPr>
        <w:t xml:space="preserve"> </w:t>
      </w:r>
      <w:r>
        <w:rPr>
          <w:sz w:val="24"/>
        </w:rPr>
        <w:t>Федерацией.</w:t>
      </w:r>
    </w:p>
    <w:p w:rsidR="00E87DAD" w:rsidRDefault="00F431E1" w:rsidP="007F1D2C">
      <w:pPr>
        <w:pStyle w:val="a4"/>
        <w:numPr>
          <w:ilvl w:val="4"/>
          <w:numId w:val="104"/>
        </w:numPr>
        <w:tabs>
          <w:tab w:val="left" w:pos="2311"/>
          <w:tab w:val="left" w:pos="3790"/>
          <w:tab w:val="left" w:pos="6734"/>
          <w:tab w:val="left" w:pos="9598"/>
        </w:tabs>
        <w:spacing w:before="1" w:line="360" w:lineRule="auto"/>
        <w:ind w:right="543" w:firstLine="707"/>
        <w:jc w:val="right"/>
        <w:rPr>
          <w:sz w:val="24"/>
        </w:rPr>
      </w:pPr>
      <w:r>
        <w:rPr>
          <w:sz w:val="24"/>
        </w:rPr>
        <w:t>Страны</w:t>
      </w:r>
      <w:r>
        <w:rPr>
          <w:spacing w:val="35"/>
          <w:sz w:val="24"/>
        </w:rPr>
        <w:t xml:space="preserve"> </w:t>
      </w:r>
      <w:r>
        <w:rPr>
          <w:sz w:val="24"/>
        </w:rPr>
        <w:t>Западной</w:t>
      </w:r>
      <w:r>
        <w:rPr>
          <w:spacing w:val="37"/>
          <w:sz w:val="24"/>
        </w:rPr>
        <w:t xml:space="preserve"> </w:t>
      </w:r>
      <w:r>
        <w:rPr>
          <w:sz w:val="24"/>
        </w:rPr>
        <w:t>Европы.</w:t>
      </w:r>
      <w:r>
        <w:rPr>
          <w:spacing w:val="35"/>
          <w:sz w:val="24"/>
        </w:rPr>
        <w:t xml:space="preserve"> </w:t>
      </w:r>
      <w:r>
        <w:rPr>
          <w:sz w:val="24"/>
        </w:rPr>
        <w:t>Экономическая</w:t>
      </w:r>
      <w:r>
        <w:rPr>
          <w:spacing w:val="36"/>
          <w:sz w:val="24"/>
        </w:rPr>
        <w:t xml:space="preserve"> </w:t>
      </w:r>
      <w:r>
        <w:rPr>
          <w:sz w:val="24"/>
        </w:rPr>
        <w:t>и</w:t>
      </w:r>
      <w:r>
        <w:rPr>
          <w:spacing w:val="37"/>
          <w:sz w:val="24"/>
        </w:rPr>
        <w:t xml:space="preserve"> </w:t>
      </w:r>
      <w:r>
        <w:rPr>
          <w:sz w:val="24"/>
        </w:rPr>
        <w:t>политическая</w:t>
      </w:r>
      <w:r>
        <w:rPr>
          <w:spacing w:val="36"/>
          <w:sz w:val="24"/>
        </w:rPr>
        <w:t xml:space="preserve"> </w:t>
      </w:r>
      <w:r>
        <w:rPr>
          <w:sz w:val="24"/>
        </w:rPr>
        <w:t>ситуация</w:t>
      </w:r>
      <w:r>
        <w:rPr>
          <w:spacing w:val="36"/>
          <w:sz w:val="24"/>
        </w:rPr>
        <w:t xml:space="preserve"> </w:t>
      </w:r>
      <w:r>
        <w:rPr>
          <w:sz w:val="24"/>
        </w:rPr>
        <w:t>в</w:t>
      </w:r>
      <w:r>
        <w:rPr>
          <w:spacing w:val="-57"/>
          <w:sz w:val="24"/>
        </w:rPr>
        <w:t xml:space="preserve"> </w:t>
      </w:r>
      <w:r>
        <w:rPr>
          <w:sz w:val="24"/>
        </w:rPr>
        <w:t>первые</w:t>
      </w:r>
      <w:r>
        <w:rPr>
          <w:spacing w:val="29"/>
          <w:sz w:val="24"/>
        </w:rPr>
        <w:t xml:space="preserve"> </w:t>
      </w:r>
      <w:r>
        <w:rPr>
          <w:sz w:val="24"/>
        </w:rPr>
        <w:t>послевоенные</w:t>
      </w:r>
      <w:r>
        <w:rPr>
          <w:spacing w:val="31"/>
          <w:sz w:val="24"/>
        </w:rPr>
        <w:t xml:space="preserve"> </w:t>
      </w:r>
      <w:r>
        <w:rPr>
          <w:sz w:val="24"/>
        </w:rPr>
        <w:t>годы.</w:t>
      </w:r>
      <w:r>
        <w:rPr>
          <w:spacing w:val="30"/>
          <w:sz w:val="24"/>
        </w:rPr>
        <w:t xml:space="preserve"> </w:t>
      </w:r>
      <w:r>
        <w:rPr>
          <w:sz w:val="24"/>
        </w:rPr>
        <w:t>Научно-техническая</w:t>
      </w:r>
      <w:r>
        <w:rPr>
          <w:spacing w:val="30"/>
          <w:sz w:val="24"/>
        </w:rPr>
        <w:t xml:space="preserve"> </w:t>
      </w:r>
      <w:r>
        <w:rPr>
          <w:sz w:val="24"/>
        </w:rPr>
        <w:t>революция.</w:t>
      </w:r>
      <w:r>
        <w:rPr>
          <w:spacing w:val="30"/>
          <w:sz w:val="24"/>
        </w:rPr>
        <w:t xml:space="preserve"> </w:t>
      </w:r>
      <w:r>
        <w:rPr>
          <w:sz w:val="24"/>
        </w:rPr>
        <w:t>Становление</w:t>
      </w:r>
      <w:r>
        <w:rPr>
          <w:spacing w:val="29"/>
          <w:sz w:val="24"/>
        </w:rPr>
        <w:t xml:space="preserve"> </w:t>
      </w:r>
      <w:r>
        <w:rPr>
          <w:sz w:val="24"/>
        </w:rPr>
        <w:t>социально</w:t>
      </w:r>
      <w:r>
        <w:rPr>
          <w:spacing w:val="-57"/>
          <w:sz w:val="24"/>
        </w:rPr>
        <w:t xml:space="preserve"> </w:t>
      </w:r>
      <w:r>
        <w:rPr>
          <w:sz w:val="24"/>
        </w:rPr>
        <w:t>ориентированной рыночной экономики. Германское «экономическое чудо». Установление</w:t>
      </w:r>
      <w:r>
        <w:rPr>
          <w:spacing w:val="-57"/>
          <w:sz w:val="24"/>
        </w:rPr>
        <w:t xml:space="preserve"> </w:t>
      </w:r>
      <w:r>
        <w:rPr>
          <w:sz w:val="24"/>
        </w:rPr>
        <w:t>V</w:t>
      </w:r>
      <w:r>
        <w:rPr>
          <w:spacing w:val="22"/>
          <w:sz w:val="24"/>
        </w:rPr>
        <w:t xml:space="preserve"> </w:t>
      </w:r>
      <w:r>
        <w:rPr>
          <w:sz w:val="24"/>
        </w:rPr>
        <w:t>республики</w:t>
      </w:r>
      <w:r>
        <w:rPr>
          <w:spacing w:val="24"/>
          <w:sz w:val="24"/>
        </w:rPr>
        <w:t xml:space="preserve"> </w:t>
      </w:r>
      <w:r>
        <w:rPr>
          <w:sz w:val="24"/>
        </w:rPr>
        <w:t>во</w:t>
      </w:r>
      <w:r>
        <w:rPr>
          <w:spacing w:val="22"/>
          <w:sz w:val="24"/>
        </w:rPr>
        <w:t xml:space="preserve"> </w:t>
      </w:r>
      <w:r>
        <w:rPr>
          <w:sz w:val="24"/>
        </w:rPr>
        <w:t>Франции.</w:t>
      </w:r>
      <w:r>
        <w:rPr>
          <w:spacing w:val="23"/>
          <w:sz w:val="24"/>
        </w:rPr>
        <w:t xml:space="preserve"> </w:t>
      </w:r>
      <w:r>
        <w:rPr>
          <w:sz w:val="24"/>
        </w:rPr>
        <w:t>Лейбористы</w:t>
      </w:r>
      <w:r>
        <w:rPr>
          <w:spacing w:val="23"/>
          <w:sz w:val="24"/>
        </w:rPr>
        <w:t xml:space="preserve"> </w:t>
      </w:r>
      <w:r>
        <w:rPr>
          <w:sz w:val="24"/>
        </w:rPr>
        <w:t>и</w:t>
      </w:r>
      <w:r>
        <w:rPr>
          <w:spacing w:val="21"/>
          <w:sz w:val="24"/>
        </w:rPr>
        <w:t xml:space="preserve"> </w:t>
      </w:r>
      <w:r>
        <w:rPr>
          <w:sz w:val="24"/>
        </w:rPr>
        <w:t>консерваторы</w:t>
      </w:r>
      <w:r>
        <w:rPr>
          <w:spacing w:val="23"/>
          <w:sz w:val="24"/>
        </w:rPr>
        <w:t xml:space="preserve"> </w:t>
      </w:r>
      <w:r>
        <w:rPr>
          <w:sz w:val="24"/>
        </w:rPr>
        <w:t>в</w:t>
      </w:r>
      <w:r>
        <w:rPr>
          <w:spacing w:val="22"/>
          <w:sz w:val="24"/>
        </w:rPr>
        <w:t xml:space="preserve"> </w:t>
      </w:r>
      <w:r>
        <w:rPr>
          <w:sz w:val="24"/>
        </w:rPr>
        <w:t>Великобритании.</w:t>
      </w:r>
      <w:r>
        <w:rPr>
          <w:spacing w:val="23"/>
          <w:sz w:val="24"/>
        </w:rPr>
        <w:t xml:space="preserve"> </w:t>
      </w:r>
      <w:r>
        <w:rPr>
          <w:sz w:val="24"/>
        </w:rPr>
        <w:t>Начало</w:t>
      </w:r>
      <w:r>
        <w:rPr>
          <w:spacing w:val="-57"/>
          <w:sz w:val="24"/>
        </w:rPr>
        <w:t xml:space="preserve"> </w:t>
      </w:r>
      <w:r>
        <w:rPr>
          <w:sz w:val="24"/>
        </w:rPr>
        <w:t>европейской</w:t>
      </w:r>
      <w:r>
        <w:rPr>
          <w:spacing w:val="7"/>
          <w:sz w:val="24"/>
        </w:rPr>
        <w:t xml:space="preserve"> </w:t>
      </w:r>
      <w:r>
        <w:rPr>
          <w:sz w:val="24"/>
        </w:rPr>
        <w:t>интеграции</w:t>
      </w:r>
      <w:r>
        <w:rPr>
          <w:spacing w:val="7"/>
          <w:sz w:val="24"/>
        </w:rPr>
        <w:t xml:space="preserve"> </w:t>
      </w:r>
      <w:r>
        <w:rPr>
          <w:sz w:val="24"/>
        </w:rPr>
        <w:t>(ЕЭС).</w:t>
      </w:r>
      <w:r>
        <w:rPr>
          <w:spacing w:val="10"/>
          <w:sz w:val="24"/>
        </w:rPr>
        <w:t xml:space="preserve"> </w:t>
      </w:r>
      <w:r>
        <w:rPr>
          <w:sz w:val="24"/>
        </w:rPr>
        <w:t>«Бурные</w:t>
      </w:r>
      <w:r>
        <w:rPr>
          <w:spacing w:val="8"/>
          <w:sz w:val="24"/>
        </w:rPr>
        <w:t xml:space="preserve"> </w:t>
      </w:r>
      <w:r>
        <w:rPr>
          <w:sz w:val="24"/>
        </w:rPr>
        <w:t>шестидесятые».</w:t>
      </w:r>
      <w:r>
        <w:rPr>
          <w:spacing w:val="13"/>
          <w:sz w:val="24"/>
        </w:rPr>
        <w:t xml:space="preserve"> </w:t>
      </w:r>
      <w:r>
        <w:rPr>
          <w:sz w:val="24"/>
        </w:rPr>
        <w:t>«Скандинавская</w:t>
      </w:r>
      <w:r>
        <w:rPr>
          <w:spacing w:val="10"/>
          <w:sz w:val="24"/>
        </w:rPr>
        <w:t xml:space="preserve"> </w:t>
      </w:r>
      <w:r>
        <w:rPr>
          <w:sz w:val="24"/>
        </w:rPr>
        <w:t>модель»</w:t>
      </w:r>
      <w:r>
        <w:rPr>
          <w:spacing w:val="-57"/>
          <w:sz w:val="24"/>
        </w:rPr>
        <w:t xml:space="preserve"> </w:t>
      </w:r>
      <w:r>
        <w:rPr>
          <w:sz w:val="24"/>
        </w:rPr>
        <w:t>социально-экономического</w:t>
      </w:r>
      <w:r>
        <w:rPr>
          <w:spacing w:val="23"/>
          <w:sz w:val="24"/>
        </w:rPr>
        <w:t xml:space="preserve"> </w:t>
      </w:r>
      <w:r>
        <w:rPr>
          <w:sz w:val="24"/>
        </w:rPr>
        <w:t>развития.</w:t>
      </w:r>
      <w:r>
        <w:rPr>
          <w:spacing w:val="24"/>
          <w:sz w:val="24"/>
        </w:rPr>
        <w:t xml:space="preserve"> </w:t>
      </w:r>
      <w:r>
        <w:rPr>
          <w:sz w:val="24"/>
        </w:rPr>
        <w:t>Падение</w:t>
      </w:r>
      <w:r>
        <w:rPr>
          <w:spacing w:val="23"/>
          <w:sz w:val="24"/>
        </w:rPr>
        <w:t xml:space="preserve"> </w:t>
      </w:r>
      <w:r>
        <w:rPr>
          <w:sz w:val="24"/>
        </w:rPr>
        <w:t>диктатур</w:t>
      </w:r>
      <w:r>
        <w:rPr>
          <w:spacing w:val="24"/>
          <w:sz w:val="24"/>
        </w:rPr>
        <w:t xml:space="preserve"> </w:t>
      </w:r>
      <w:r>
        <w:rPr>
          <w:sz w:val="24"/>
        </w:rPr>
        <w:t>в</w:t>
      </w:r>
      <w:r>
        <w:rPr>
          <w:spacing w:val="24"/>
          <w:sz w:val="24"/>
        </w:rPr>
        <w:t xml:space="preserve"> </w:t>
      </w:r>
      <w:r>
        <w:rPr>
          <w:sz w:val="24"/>
        </w:rPr>
        <w:t>Греции,</w:t>
      </w:r>
      <w:r>
        <w:rPr>
          <w:spacing w:val="24"/>
          <w:sz w:val="24"/>
        </w:rPr>
        <w:t xml:space="preserve"> </w:t>
      </w:r>
      <w:r>
        <w:rPr>
          <w:sz w:val="24"/>
        </w:rPr>
        <w:t>Португалии,</w:t>
      </w:r>
      <w:r>
        <w:rPr>
          <w:spacing w:val="24"/>
          <w:sz w:val="24"/>
        </w:rPr>
        <w:t xml:space="preserve"> </w:t>
      </w:r>
      <w:r>
        <w:rPr>
          <w:sz w:val="24"/>
        </w:rPr>
        <w:t>Испании.</w:t>
      </w:r>
      <w:r>
        <w:rPr>
          <w:spacing w:val="-57"/>
          <w:sz w:val="24"/>
        </w:rPr>
        <w:t xml:space="preserve"> </w:t>
      </w:r>
      <w:r>
        <w:rPr>
          <w:sz w:val="24"/>
        </w:rPr>
        <w:t>Экономические кризисы 1970-х — начала 1980-х гг. Неоконсерватизм. Европейский союз.</w:t>
      </w:r>
      <w:r>
        <w:rPr>
          <w:spacing w:val="1"/>
          <w:sz w:val="24"/>
        </w:rPr>
        <w:t xml:space="preserve"> </w:t>
      </w:r>
      <w:r>
        <w:rPr>
          <w:sz w:val="24"/>
        </w:rPr>
        <w:t>128.4.1.2.3. Страны</w:t>
      </w:r>
      <w:r>
        <w:rPr>
          <w:spacing w:val="1"/>
          <w:sz w:val="24"/>
        </w:rPr>
        <w:t xml:space="preserve"> </w:t>
      </w:r>
      <w:r>
        <w:rPr>
          <w:sz w:val="24"/>
        </w:rPr>
        <w:t>Центральной</w:t>
      </w:r>
      <w:r>
        <w:rPr>
          <w:spacing w:val="1"/>
          <w:sz w:val="24"/>
        </w:rPr>
        <w:t xml:space="preserve"> </w:t>
      </w:r>
      <w:r>
        <w:rPr>
          <w:sz w:val="24"/>
        </w:rPr>
        <w:t>и</w:t>
      </w:r>
      <w:r>
        <w:rPr>
          <w:spacing w:val="1"/>
          <w:sz w:val="24"/>
        </w:rPr>
        <w:t xml:space="preserve"> </w:t>
      </w:r>
      <w:r>
        <w:rPr>
          <w:sz w:val="24"/>
        </w:rPr>
        <w:t>Восточной</w:t>
      </w:r>
      <w:r>
        <w:rPr>
          <w:spacing w:val="1"/>
          <w:sz w:val="24"/>
        </w:rPr>
        <w:t xml:space="preserve"> </w:t>
      </w:r>
      <w:r>
        <w:rPr>
          <w:sz w:val="24"/>
        </w:rPr>
        <w:t>Европы</w:t>
      </w:r>
      <w:r>
        <w:rPr>
          <w:spacing w:val="60"/>
          <w:sz w:val="24"/>
        </w:rPr>
        <w:t xml:space="preserve"> </w:t>
      </w:r>
      <w:r>
        <w:rPr>
          <w:sz w:val="24"/>
        </w:rPr>
        <w:t>во</w:t>
      </w:r>
      <w:r>
        <w:rPr>
          <w:spacing w:val="60"/>
          <w:sz w:val="24"/>
        </w:rPr>
        <w:t xml:space="preserve"> </w:t>
      </w:r>
      <w:r>
        <w:rPr>
          <w:sz w:val="24"/>
        </w:rPr>
        <w:t>второй</w:t>
      </w:r>
      <w:r>
        <w:rPr>
          <w:spacing w:val="60"/>
          <w:sz w:val="24"/>
        </w:rPr>
        <w:t xml:space="preserve"> </w:t>
      </w:r>
      <w:r>
        <w:rPr>
          <w:sz w:val="24"/>
        </w:rPr>
        <w:t>половине</w:t>
      </w:r>
      <w:r>
        <w:rPr>
          <w:spacing w:val="60"/>
          <w:sz w:val="24"/>
        </w:rPr>
        <w:t xml:space="preserve"> </w:t>
      </w:r>
      <w:r>
        <w:rPr>
          <w:sz w:val="24"/>
        </w:rPr>
        <w:t>ХХ</w:t>
      </w:r>
      <w:r>
        <w:rPr>
          <w:spacing w:val="60"/>
          <w:sz w:val="24"/>
        </w:rPr>
        <w:t xml:space="preserve"> </w:t>
      </w:r>
      <w:r>
        <w:rPr>
          <w:sz w:val="24"/>
        </w:rPr>
        <w:t>—</w:t>
      </w:r>
      <w:r>
        <w:rPr>
          <w:spacing w:val="1"/>
          <w:sz w:val="24"/>
        </w:rPr>
        <w:t xml:space="preserve"> </w:t>
      </w:r>
      <w:r>
        <w:rPr>
          <w:sz w:val="24"/>
        </w:rPr>
        <w:t>начале</w:t>
      </w:r>
      <w:r>
        <w:rPr>
          <w:spacing w:val="13"/>
          <w:sz w:val="24"/>
        </w:rPr>
        <w:t xml:space="preserve"> </w:t>
      </w:r>
      <w:r>
        <w:rPr>
          <w:sz w:val="24"/>
        </w:rPr>
        <w:t>XXI</w:t>
      </w:r>
      <w:r>
        <w:rPr>
          <w:spacing w:val="10"/>
          <w:sz w:val="24"/>
        </w:rPr>
        <w:t xml:space="preserve"> </w:t>
      </w:r>
      <w:r>
        <w:rPr>
          <w:sz w:val="24"/>
        </w:rPr>
        <w:t>в.</w:t>
      </w:r>
      <w:r>
        <w:rPr>
          <w:spacing w:val="15"/>
          <w:sz w:val="24"/>
        </w:rPr>
        <w:t xml:space="preserve"> </w:t>
      </w:r>
      <w:r>
        <w:rPr>
          <w:sz w:val="24"/>
        </w:rPr>
        <w:t>Революции</w:t>
      </w:r>
      <w:r>
        <w:rPr>
          <w:spacing w:val="14"/>
          <w:sz w:val="24"/>
        </w:rPr>
        <w:t xml:space="preserve"> </w:t>
      </w:r>
      <w:r>
        <w:rPr>
          <w:sz w:val="24"/>
        </w:rPr>
        <w:t>второй</w:t>
      </w:r>
      <w:r>
        <w:rPr>
          <w:spacing w:val="14"/>
          <w:sz w:val="24"/>
        </w:rPr>
        <w:t xml:space="preserve"> </w:t>
      </w:r>
      <w:r>
        <w:rPr>
          <w:sz w:val="24"/>
        </w:rPr>
        <w:t>половины</w:t>
      </w:r>
      <w:r>
        <w:rPr>
          <w:spacing w:val="13"/>
          <w:sz w:val="24"/>
        </w:rPr>
        <w:t xml:space="preserve"> </w:t>
      </w:r>
      <w:r>
        <w:rPr>
          <w:sz w:val="24"/>
        </w:rPr>
        <w:t>1940-х</w:t>
      </w:r>
      <w:r>
        <w:rPr>
          <w:spacing w:val="15"/>
          <w:sz w:val="24"/>
        </w:rPr>
        <w:t xml:space="preserve"> </w:t>
      </w:r>
      <w:r>
        <w:rPr>
          <w:sz w:val="24"/>
        </w:rPr>
        <w:t>гг.</w:t>
      </w:r>
      <w:r>
        <w:rPr>
          <w:spacing w:val="13"/>
          <w:sz w:val="24"/>
        </w:rPr>
        <w:t xml:space="preserve"> </w:t>
      </w:r>
      <w:r>
        <w:rPr>
          <w:sz w:val="24"/>
        </w:rPr>
        <w:t>и</w:t>
      </w:r>
      <w:r>
        <w:rPr>
          <w:spacing w:val="16"/>
          <w:sz w:val="24"/>
        </w:rPr>
        <w:t xml:space="preserve"> </w:t>
      </w:r>
      <w:r>
        <w:rPr>
          <w:sz w:val="24"/>
        </w:rPr>
        <w:t>установление</w:t>
      </w:r>
      <w:r>
        <w:rPr>
          <w:spacing w:val="14"/>
          <w:sz w:val="24"/>
        </w:rPr>
        <w:t xml:space="preserve"> </w:t>
      </w:r>
      <w:r>
        <w:rPr>
          <w:sz w:val="24"/>
        </w:rPr>
        <w:t>коммунистических</w:t>
      </w:r>
      <w:r>
        <w:rPr>
          <w:spacing w:val="-57"/>
          <w:sz w:val="24"/>
        </w:rPr>
        <w:t xml:space="preserve"> </w:t>
      </w:r>
      <w:r>
        <w:rPr>
          <w:sz w:val="24"/>
        </w:rPr>
        <w:t>режимов.</w:t>
      </w:r>
      <w:r>
        <w:rPr>
          <w:spacing w:val="18"/>
          <w:sz w:val="24"/>
        </w:rPr>
        <w:t xml:space="preserve"> </w:t>
      </w:r>
      <w:r>
        <w:rPr>
          <w:sz w:val="24"/>
        </w:rPr>
        <w:t>СЭВ</w:t>
      </w:r>
      <w:r>
        <w:rPr>
          <w:spacing w:val="18"/>
          <w:sz w:val="24"/>
        </w:rPr>
        <w:t xml:space="preserve"> </w:t>
      </w:r>
      <w:r>
        <w:rPr>
          <w:sz w:val="24"/>
        </w:rPr>
        <w:t>и</w:t>
      </w:r>
      <w:r>
        <w:rPr>
          <w:spacing w:val="20"/>
          <w:sz w:val="24"/>
        </w:rPr>
        <w:t xml:space="preserve"> </w:t>
      </w:r>
      <w:r>
        <w:rPr>
          <w:sz w:val="24"/>
        </w:rPr>
        <w:t>ОВД.</w:t>
      </w:r>
      <w:r>
        <w:rPr>
          <w:spacing w:val="22"/>
          <w:sz w:val="24"/>
        </w:rPr>
        <w:t xml:space="preserve"> </w:t>
      </w:r>
      <w:r>
        <w:rPr>
          <w:sz w:val="24"/>
        </w:rPr>
        <w:t>Достижения</w:t>
      </w:r>
      <w:r>
        <w:rPr>
          <w:spacing w:val="20"/>
          <w:sz w:val="24"/>
        </w:rPr>
        <w:t xml:space="preserve"> </w:t>
      </w:r>
      <w:r>
        <w:rPr>
          <w:sz w:val="24"/>
        </w:rPr>
        <w:t>и</w:t>
      </w:r>
      <w:r>
        <w:rPr>
          <w:spacing w:val="17"/>
          <w:sz w:val="24"/>
        </w:rPr>
        <w:t xml:space="preserve"> </w:t>
      </w:r>
      <w:r>
        <w:rPr>
          <w:sz w:val="24"/>
        </w:rPr>
        <w:t>проблемы</w:t>
      </w:r>
      <w:r>
        <w:rPr>
          <w:spacing w:val="19"/>
          <w:sz w:val="24"/>
        </w:rPr>
        <w:t xml:space="preserve"> </w:t>
      </w:r>
      <w:r>
        <w:rPr>
          <w:sz w:val="24"/>
        </w:rPr>
        <w:t>социалистического</w:t>
      </w:r>
      <w:r>
        <w:rPr>
          <w:spacing w:val="19"/>
          <w:sz w:val="24"/>
        </w:rPr>
        <w:t xml:space="preserve"> </w:t>
      </w:r>
      <w:r>
        <w:rPr>
          <w:sz w:val="24"/>
        </w:rPr>
        <w:t>развития</w:t>
      </w:r>
      <w:r>
        <w:rPr>
          <w:spacing w:val="20"/>
          <w:sz w:val="24"/>
        </w:rPr>
        <w:t xml:space="preserve"> </w:t>
      </w:r>
      <w:r>
        <w:rPr>
          <w:sz w:val="24"/>
        </w:rPr>
        <w:t>в</w:t>
      </w:r>
      <w:r>
        <w:rPr>
          <w:spacing w:val="19"/>
          <w:sz w:val="24"/>
        </w:rPr>
        <w:t xml:space="preserve"> </w:t>
      </w:r>
      <w:r>
        <w:rPr>
          <w:sz w:val="24"/>
        </w:rPr>
        <w:t>1950-е</w:t>
      </w:r>
      <w:r>
        <w:rPr>
          <w:spacing w:val="18"/>
          <w:sz w:val="24"/>
        </w:rPr>
        <w:t xml:space="preserve"> </w:t>
      </w:r>
      <w:r>
        <w:rPr>
          <w:sz w:val="24"/>
        </w:rPr>
        <w:t>гг.</w:t>
      </w:r>
      <w:r>
        <w:rPr>
          <w:spacing w:val="-57"/>
          <w:sz w:val="24"/>
        </w:rPr>
        <w:t xml:space="preserve"> </w:t>
      </w:r>
      <w:r>
        <w:rPr>
          <w:sz w:val="24"/>
        </w:rPr>
        <w:t>Выступления</w:t>
      </w:r>
      <w:r>
        <w:rPr>
          <w:spacing w:val="25"/>
          <w:sz w:val="24"/>
        </w:rPr>
        <w:t xml:space="preserve"> </w:t>
      </w:r>
      <w:r>
        <w:rPr>
          <w:sz w:val="24"/>
        </w:rPr>
        <w:t>в</w:t>
      </w:r>
      <w:r>
        <w:rPr>
          <w:spacing w:val="25"/>
          <w:sz w:val="24"/>
        </w:rPr>
        <w:t xml:space="preserve"> </w:t>
      </w:r>
      <w:r>
        <w:rPr>
          <w:sz w:val="24"/>
        </w:rPr>
        <w:t>ГДР</w:t>
      </w:r>
      <w:r>
        <w:rPr>
          <w:spacing w:val="27"/>
          <w:sz w:val="24"/>
        </w:rPr>
        <w:t xml:space="preserve"> </w:t>
      </w:r>
      <w:r>
        <w:rPr>
          <w:sz w:val="24"/>
        </w:rPr>
        <w:t>(1953),</w:t>
      </w:r>
      <w:r>
        <w:rPr>
          <w:spacing w:val="24"/>
          <w:sz w:val="24"/>
        </w:rPr>
        <w:t xml:space="preserve"> </w:t>
      </w:r>
      <w:r>
        <w:rPr>
          <w:sz w:val="24"/>
        </w:rPr>
        <w:t>Польше</w:t>
      </w:r>
      <w:r>
        <w:rPr>
          <w:spacing w:val="24"/>
          <w:sz w:val="24"/>
        </w:rPr>
        <w:t xml:space="preserve"> </w:t>
      </w:r>
      <w:r>
        <w:rPr>
          <w:sz w:val="24"/>
        </w:rPr>
        <w:t>и</w:t>
      </w:r>
      <w:r>
        <w:rPr>
          <w:spacing w:val="27"/>
          <w:sz w:val="24"/>
        </w:rPr>
        <w:t xml:space="preserve"> </w:t>
      </w:r>
      <w:r>
        <w:rPr>
          <w:sz w:val="24"/>
        </w:rPr>
        <w:t>Венгрии</w:t>
      </w:r>
      <w:r>
        <w:rPr>
          <w:spacing w:val="26"/>
          <w:sz w:val="24"/>
        </w:rPr>
        <w:t xml:space="preserve"> </w:t>
      </w:r>
      <w:r>
        <w:rPr>
          <w:sz w:val="24"/>
        </w:rPr>
        <w:t>(1956).</w:t>
      </w:r>
      <w:r>
        <w:rPr>
          <w:spacing w:val="24"/>
          <w:sz w:val="24"/>
        </w:rPr>
        <w:t xml:space="preserve"> </w:t>
      </w:r>
      <w:r>
        <w:rPr>
          <w:sz w:val="24"/>
        </w:rPr>
        <w:t>Югославская</w:t>
      </w:r>
      <w:r>
        <w:rPr>
          <w:spacing w:val="35"/>
          <w:sz w:val="24"/>
        </w:rPr>
        <w:t xml:space="preserve"> </w:t>
      </w:r>
      <w:r>
        <w:rPr>
          <w:sz w:val="24"/>
        </w:rPr>
        <w:t>модель</w:t>
      </w:r>
      <w:r>
        <w:rPr>
          <w:spacing w:val="26"/>
          <w:sz w:val="24"/>
        </w:rPr>
        <w:t xml:space="preserve"> </w:t>
      </w:r>
      <w:r>
        <w:rPr>
          <w:sz w:val="24"/>
        </w:rPr>
        <w:t>социализма.</w:t>
      </w:r>
      <w:r>
        <w:rPr>
          <w:spacing w:val="-57"/>
          <w:sz w:val="24"/>
        </w:rPr>
        <w:t xml:space="preserve"> </w:t>
      </w:r>
      <w:r>
        <w:rPr>
          <w:sz w:val="24"/>
        </w:rPr>
        <w:t>Пражская</w:t>
      </w:r>
      <w:r>
        <w:rPr>
          <w:sz w:val="24"/>
        </w:rPr>
        <w:tab/>
        <w:t>весна</w:t>
      </w:r>
      <w:r>
        <w:rPr>
          <w:sz w:val="24"/>
        </w:rPr>
        <w:tab/>
        <w:t>1968</w:t>
      </w:r>
      <w:r>
        <w:rPr>
          <w:sz w:val="24"/>
        </w:rPr>
        <w:tab/>
        <w:t>г. и</w:t>
      </w:r>
      <w:r>
        <w:rPr>
          <w:spacing w:val="60"/>
          <w:sz w:val="24"/>
        </w:rPr>
        <w:t xml:space="preserve"> </w:t>
      </w:r>
      <w:r>
        <w:rPr>
          <w:sz w:val="24"/>
        </w:rPr>
        <w:t>ее</w:t>
      </w:r>
      <w:r>
        <w:rPr>
          <w:spacing w:val="60"/>
          <w:sz w:val="24"/>
        </w:rPr>
        <w:t xml:space="preserve"> </w:t>
      </w:r>
      <w:r>
        <w:rPr>
          <w:sz w:val="24"/>
        </w:rPr>
        <w:t>подавление.</w:t>
      </w:r>
      <w:r>
        <w:rPr>
          <w:spacing w:val="1"/>
          <w:sz w:val="24"/>
        </w:rPr>
        <w:t xml:space="preserve"> </w:t>
      </w:r>
      <w:r>
        <w:rPr>
          <w:sz w:val="24"/>
        </w:rPr>
        <w:t>Движение</w:t>
      </w:r>
      <w:r>
        <w:rPr>
          <w:spacing w:val="47"/>
          <w:sz w:val="24"/>
        </w:rPr>
        <w:t xml:space="preserve"> </w:t>
      </w:r>
      <w:r>
        <w:rPr>
          <w:sz w:val="24"/>
        </w:rPr>
        <w:t>«Солидарность»</w:t>
      </w:r>
      <w:r>
        <w:rPr>
          <w:spacing w:val="39"/>
          <w:sz w:val="24"/>
        </w:rPr>
        <w:t xml:space="preserve"> </w:t>
      </w:r>
      <w:r>
        <w:rPr>
          <w:sz w:val="24"/>
        </w:rPr>
        <w:t>в</w:t>
      </w:r>
      <w:r>
        <w:rPr>
          <w:spacing w:val="43"/>
          <w:sz w:val="24"/>
        </w:rPr>
        <w:t xml:space="preserve"> </w:t>
      </w:r>
      <w:r>
        <w:rPr>
          <w:sz w:val="24"/>
        </w:rPr>
        <w:t>Польше.</w:t>
      </w:r>
      <w:r>
        <w:rPr>
          <w:spacing w:val="43"/>
          <w:sz w:val="24"/>
        </w:rPr>
        <w:t xml:space="preserve"> </w:t>
      </w:r>
      <w:r>
        <w:rPr>
          <w:sz w:val="24"/>
        </w:rPr>
        <w:t>Перестройка</w:t>
      </w:r>
      <w:r>
        <w:rPr>
          <w:spacing w:val="43"/>
          <w:sz w:val="24"/>
        </w:rPr>
        <w:t xml:space="preserve"> </w:t>
      </w:r>
      <w:r>
        <w:rPr>
          <w:sz w:val="24"/>
        </w:rPr>
        <w:t>в</w:t>
      </w:r>
      <w:r>
        <w:rPr>
          <w:spacing w:val="43"/>
          <w:sz w:val="24"/>
        </w:rPr>
        <w:t xml:space="preserve"> </w:t>
      </w:r>
      <w:r>
        <w:rPr>
          <w:sz w:val="24"/>
        </w:rPr>
        <w:t>СССР</w:t>
      </w:r>
      <w:r>
        <w:rPr>
          <w:spacing w:val="45"/>
          <w:sz w:val="24"/>
        </w:rPr>
        <w:t xml:space="preserve"> </w:t>
      </w:r>
      <w:r>
        <w:rPr>
          <w:sz w:val="24"/>
        </w:rPr>
        <w:t>и</w:t>
      </w:r>
      <w:r>
        <w:rPr>
          <w:spacing w:val="44"/>
          <w:sz w:val="24"/>
        </w:rPr>
        <w:t xml:space="preserve"> </w:t>
      </w:r>
      <w:r>
        <w:rPr>
          <w:sz w:val="24"/>
        </w:rPr>
        <w:t>страны восточного</w:t>
      </w:r>
      <w:r>
        <w:rPr>
          <w:spacing w:val="-1"/>
          <w:sz w:val="24"/>
        </w:rPr>
        <w:t xml:space="preserve"> </w:t>
      </w:r>
      <w:r>
        <w:rPr>
          <w:sz w:val="24"/>
        </w:rPr>
        <w:t>блока.</w:t>
      </w:r>
      <w:r>
        <w:rPr>
          <w:spacing w:val="-57"/>
          <w:sz w:val="24"/>
        </w:rPr>
        <w:t xml:space="preserve"> </w:t>
      </w:r>
      <w:r>
        <w:rPr>
          <w:sz w:val="24"/>
        </w:rPr>
        <w:t>Революции 1989—1990 гг. в странах Центральной и Восточной Европы. Распад</w:t>
      </w:r>
      <w:r>
        <w:rPr>
          <w:spacing w:val="61"/>
          <w:sz w:val="24"/>
        </w:rPr>
        <w:t xml:space="preserve"> </w:t>
      </w:r>
      <w:r>
        <w:rPr>
          <w:sz w:val="24"/>
        </w:rPr>
        <w:t>ОВД,</w:t>
      </w:r>
      <w:r>
        <w:rPr>
          <w:spacing w:val="1"/>
          <w:sz w:val="24"/>
        </w:rPr>
        <w:t xml:space="preserve"> </w:t>
      </w:r>
      <w:r>
        <w:rPr>
          <w:sz w:val="24"/>
        </w:rPr>
        <w:t>СЭВ.</w:t>
      </w:r>
      <w:r>
        <w:rPr>
          <w:spacing w:val="1"/>
          <w:sz w:val="24"/>
        </w:rPr>
        <w:t xml:space="preserve"> </w:t>
      </w:r>
      <w:r>
        <w:rPr>
          <w:sz w:val="24"/>
        </w:rPr>
        <w:t>Образование</w:t>
      </w:r>
      <w:r>
        <w:rPr>
          <w:spacing w:val="1"/>
          <w:sz w:val="24"/>
        </w:rPr>
        <w:t xml:space="preserve"> </w:t>
      </w:r>
      <w:r>
        <w:rPr>
          <w:sz w:val="24"/>
        </w:rPr>
        <w:t>новых</w:t>
      </w:r>
      <w:r>
        <w:rPr>
          <w:spacing w:val="1"/>
          <w:sz w:val="24"/>
        </w:rPr>
        <w:t xml:space="preserve"> </w:t>
      </w:r>
      <w:r>
        <w:rPr>
          <w:sz w:val="24"/>
        </w:rPr>
        <w:t>государств</w:t>
      </w:r>
      <w:r>
        <w:rPr>
          <w:spacing w:val="1"/>
          <w:sz w:val="24"/>
        </w:rPr>
        <w:t xml:space="preserve"> </w:t>
      </w:r>
      <w:r>
        <w:rPr>
          <w:sz w:val="24"/>
        </w:rPr>
        <w:t>на</w:t>
      </w:r>
      <w:r>
        <w:rPr>
          <w:spacing w:val="1"/>
          <w:sz w:val="24"/>
        </w:rPr>
        <w:t xml:space="preserve"> </w:t>
      </w:r>
      <w:r>
        <w:rPr>
          <w:sz w:val="24"/>
        </w:rPr>
        <w:t>постсоветском</w:t>
      </w:r>
      <w:r>
        <w:rPr>
          <w:spacing w:val="1"/>
          <w:sz w:val="24"/>
        </w:rPr>
        <w:t xml:space="preserve"> </w:t>
      </w:r>
      <w:r>
        <w:rPr>
          <w:sz w:val="24"/>
        </w:rPr>
        <w:t>пространстве. Разделение</w:t>
      </w:r>
      <w:r>
        <w:rPr>
          <w:spacing w:val="1"/>
          <w:sz w:val="24"/>
        </w:rPr>
        <w:t xml:space="preserve"> </w:t>
      </w:r>
      <w:r>
        <w:rPr>
          <w:sz w:val="24"/>
        </w:rPr>
        <w:t>Чехословакии.</w:t>
      </w:r>
      <w:r>
        <w:rPr>
          <w:spacing w:val="15"/>
          <w:sz w:val="24"/>
        </w:rPr>
        <w:t xml:space="preserve"> </w:t>
      </w:r>
      <w:r>
        <w:rPr>
          <w:sz w:val="24"/>
        </w:rPr>
        <w:t>Распад</w:t>
      </w:r>
      <w:r>
        <w:rPr>
          <w:spacing w:val="18"/>
          <w:sz w:val="24"/>
        </w:rPr>
        <w:t xml:space="preserve"> </w:t>
      </w:r>
      <w:r>
        <w:rPr>
          <w:sz w:val="24"/>
        </w:rPr>
        <w:t>Югославии</w:t>
      </w:r>
      <w:r>
        <w:rPr>
          <w:spacing w:val="18"/>
          <w:sz w:val="24"/>
        </w:rPr>
        <w:t xml:space="preserve"> </w:t>
      </w:r>
      <w:r>
        <w:rPr>
          <w:sz w:val="24"/>
        </w:rPr>
        <w:t>и</w:t>
      </w:r>
      <w:r>
        <w:rPr>
          <w:spacing w:val="18"/>
          <w:sz w:val="24"/>
        </w:rPr>
        <w:t xml:space="preserve"> </w:t>
      </w:r>
      <w:r>
        <w:rPr>
          <w:sz w:val="24"/>
        </w:rPr>
        <w:t>война</w:t>
      </w:r>
      <w:r>
        <w:rPr>
          <w:spacing w:val="17"/>
          <w:sz w:val="24"/>
        </w:rPr>
        <w:t xml:space="preserve"> </w:t>
      </w:r>
      <w:r>
        <w:rPr>
          <w:sz w:val="24"/>
        </w:rPr>
        <w:t>на</w:t>
      </w:r>
      <w:r>
        <w:rPr>
          <w:spacing w:val="17"/>
          <w:sz w:val="24"/>
        </w:rPr>
        <w:t xml:space="preserve"> </w:t>
      </w:r>
      <w:r>
        <w:rPr>
          <w:sz w:val="24"/>
        </w:rPr>
        <w:t>Балканах.</w:t>
      </w:r>
      <w:r>
        <w:rPr>
          <w:spacing w:val="17"/>
          <w:sz w:val="24"/>
        </w:rPr>
        <w:t xml:space="preserve"> </w:t>
      </w:r>
      <w:r>
        <w:rPr>
          <w:sz w:val="24"/>
        </w:rPr>
        <w:t>Агрессия</w:t>
      </w:r>
      <w:r>
        <w:rPr>
          <w:spacing w:val="17"/>
          <w:sz w:val="24"/>
        </w:rPr>
        <w:t xml:space="preserve"> </w:t>
      </w:r>
      <w:r>
        <w:rPr>
          <w:sz w:val="24"/>
        </w:rPr>
        <w:t>НАТО</w:t>
      </w:r>
      <w:r>
        <w:rPr>
          <w:spacing w:val="-1"/>
          <w:sz w:val="24"/>
        </w:rPr>
        <w:t xml:space="preserve"> </w:t>
      </w:r>
      <w:r>
        <w:rPr>
          <w:sz w:val="24"/>
        </w:rPr>
        <w:t>против</w:t>
      </w:r>
      <w:r>
        <w:rPr>
          <w:spacing w:val="1"/>
          <w:sz w:val="24"/>
        </w:rPr>
        <w:t xml:space="preserve"> </w:t>
      </w:r>
      <w:r>
        <w:rPr>
          <w:sz w:val="24"/>
        </w:rPr>
        <w:t>Югославии.</w:t>
      </w:r>
      <w:r>
        <w:rPr>
          <w:spacing w:val="26"/>
          <w:sz w:val="24"/>
        </w:rPr>
        <w:t xml:space="preserve"> </w:t>
      </w:r>
      <w:r>
        <w:rPr>
          <w:sz w:val="24"/>
        </w:rPr>
        <w:t>Развитие</w:t>
      </w:r>
      <w:r>
        <w:rPr>
          <w:spacing w:val="28"/>
          <w:sz w:val="24"/>
        </w:rPr>
        <w:t xml:space="preserve"> </w:t>
      </w:r>
      <w:r>
        <w:rPr>
          <w:sz w:val="24"/>
        </w:rPr>
        <w:t>восточноевропейских</w:t>
      </w:r>
      <w:r>
        <w:rPr>
          <w:spacing w:val="31"/>
          <w:sz w:val="24"/>
        </w:rPr>
        <w:t xml:space="preserve"> </w:t>
      </w:r>
      <w:r>
        <w:rPr>
          <w:sz w:val="24"/>
        </w:rPr>
        <w:t>государств</w:t>
      </w:r>
      <w:r>
        <w:rPr>
          <w:spacing w:val="29"/>
          <w:sz w:val="24"/>
        </w:rPr>
        <w:t xml:space="preserve"> </w:t>
      </w:r>
      <w:r>
        <w:rPr>
          <w:sz w:val="24"/>
        </w:rPr>
        <w:t>в</w:t>
      </w:r>
      <w:r>
        <w:rPr>
          <w:spacing w:val="36"/>
          <w:sz w:val="24"/>
        </w:rPr>
        <w:t xml:space="preserve"> </w:t>
      </w:r>
      <w:r>
        <w:rPr>
          <w:sz w:val="24"/>
        </w:rPr>
        <w:t>XXI</w:t>
      </w:r>
      <w:r>
        <w:rPr>
          <w:spacing w:val="26"/>
          <w:sz w:val="24"/>
        </w:rPr>
        <w:t xml:space="preserve"> </w:t>
      </w:r>
      <w:r>
        <w:rPr>
          <w:sz w:val="24"/>
        </w:rPr>
        <w:t>в.</w:t>
      </w:r>
      <w:r>
        <w:rPr>
          <w:spacing w:val="28"/>
          <w:sz w:val="24"/>
        </w:rPr>
        <w:t xml:space="preserve"> </w:t>
      </w:r>
      <w:r>
        <w:rPr>
          <w:sz w:val="24"/>
        </w:rPr>
        <w:t>(экономика,</w:t>
      </w:r>
    </w:p>
    <w:p w:rsidR="00E87DAD" w:rsidRDefault="00F431E1">
      <w:pPr>
        <w:pStyle w:val="a3"/>
        <w:ind w:firstLine="0"/>
      </w:pPr>
      <w:r>
        <w:t>политика,</w:t>
      </w:r>
      <w:r>
        <w:rPr>
          <w:spacing w:val="-4"/>
        </w:rPr>
        <w:t xml:space="preserve"> </w:t>
      </w:r>
      <w:r>
        <w:t>внешнеполитическая</w:t>
      </w:r>
      <w:r>
        <w:rPr>
          <w:spacing w:val="-4"/>
        </w:rPr>
        <w:t xml:space="preserve"> </w:t>
      </w:r>
      <w:r>
        <w:t>ориентация,</w:t>
      </w:r>
      <w:r>
        <w:rPr>
          <w:spacing w:val="-2"/>
        </w:rPr>
        <w:t xml:space="preserve"> </w:t>
      </w:r>
      <w:r>
        <w:t>участие</w:t>
      </w:r>
      <w:r>
        <w:rPr>
          <w:spacing w:val="-5"/>
        </w:rPr>
        <w:t xml:space="preserve"> </w:t>
      </w:r>
      <w:r>
        <w:t>в</w:t>
      </w:r>
      <w:r>
        <w:rPr>
          <w:spacing w:val="-4"/>
        </w:rPr>
        <w:t xml:space="preserve"> </w:t>
      </w:r>
      <w:r>
        <w:t>интеграционных</w:t>
      </w:r>
      <w:r>
        <w:rPr>
          <w:spacing w:val="-2"/>
        </w:rPr>
        <w:t xml:space="preserve"> </w:t>
      </w:r>
      <w:r>
        <w:t>процессах).</w:t>
      </w:r>
    </w:p>
    <w:p w:rsidR="00E87DAD" w:rsidRDefault="00F431E1" w:rsidP="007F1D2C">
      <w:pPr>
        <w:pStyle w:val="a4"/>
        <w:numPr>
          <w:ilvl w:val="3"/>
          <w:numId w:val="104"/>
        </w:numPr>
        <w:tabs>
          <w:tab w:val="left" w:pos="2131"/>
        </w:tabs>
        <w:spacing w:before="139"/>
        <w:ind w:left="2130"/>
        <w:rPr>
          <w:sz w:val="24"/>
        </w:rPr>
      </w:pPr>
      <w:r>
        <w:rPr>
          <w:sz w:val="24"/>
        </w:rPr>
        <w:t>Страны</w:t>
      </w:r>
      <w:r>
        <w:rPr>
          <w:spacing w:val="36"/>
          <w:sz w:val="24"/>
        </w:rPr>
        <w:t xml:space="preserve"> </w:t>
      </w:r>
      <w:r>
        <w:rPr>
          <w:sz w:val="24"/>
        </w:rPr>
        <w:t>Азии,</w:t>
      </w:r>
      <w:r>
        <w:rPr>
          <w:spacing w:val="96"/>
          <w:sz w:val="24"/>
        </w:rPr>
        <w:t xml:space="preserve"> </w:t>
      </w:r>
      <w:r>
        <w:rPr>
          <w:sz w:val="24"/>
        </w:rPr>
        <w:t>Африки</w:t>
      </w:r>
      <w:r>
        <w:rPr>
          <w:spacing w:val="97"/>
          <w:sz w:val="24"/>
        </w:rPr>
        <w:t xml:space="preserve"> </w:t>
      </w:r>
      <w:r>
        <w:rPr>
          <w:sz w:val="24"/>
        </w:rPr>
        <w:t>во</w:t>
      </w:r>
      <w:r>
        <w:rPr>
          <w:spacing w:val="96"/>
          <w:sz w:val="24"/>
        </w:rPr>
        <w:t xml:space="preserve"> </w:t>
      </w:r>
      <w:r>
        <w:rPr>
          <w:sz w:val="24"/>
        </w:rPr>
        <w:t>второй</w:t>
      </w:r>
      <w:r>
        <w:rPr>
          <w:spacing w:val="95"/>
          <w:sz w:val="24"/>
        </w:rPr>
        <w:t xml:space="preserve"> </w:t>
      </w:r>
      <w:r>
        <w:rPr>
          <w:sz w:val="24"/>
        </w:rPr>
        <w:t>половине</w:t>
      </w:r>
      <w:r>
        <w:rPr>
          <w:spacing w:val="96"/>
          <w:sz w:val="24"/>
        </w:rPr>
        <w:t xml:space="preserve"> </w:t>
      </w:r>
      <w:r>
        <w:rPr>
          <w:sz w:val="24"/>
        </w:rPr>
        <w:t>ХХ</w:t>
      </w:r>
      <w:r>
        <w:rPr>
          <w:spacing w:val="100"/>
          <w:sz w:val="24"/>
        </w:rPr>
        <w:t xml:space="preserve"> </w:t>
      </w:r>
      <w:r>
        <w:rPr>
          <w:sz w:val="24"/>
        </w:rPr>
        <w:t>—</w:t>
      </w:r>
      <w:r>
        <w:rPr>
          <w:spacing w:val="97"/>
          <w:sz w:val="24"/>
        </w:rPr>
        <w:t xml:space="preserve"> </w:t>
      </w:r>
      <w:r>
        <w:rPr>
          <w:sz w:val="24"/>
        </w:rPr>
        <w:t>начале</w:t>
      </w:r>
      <w:r>
        <w:rPr>
          <w:spacing w:val="99"/>
          <w:sz w:val="24"/>
        </w:rPr>
        <w:t xml:space="preserve"> </w:t>
      </w:r>
      <w:r>
        <w:rPr>
          <w:sz w:val="24"/>
        </w:rPr>
        <w:t>XXI</w:t>
      </w:r>
      <w:r>
        <w:rPr>
          <w:spacing w:val="96"/>
          <w:sz w:val="24"/>
        </w:rPr>
        <w:t xml:space="preserve"> </w:t>
      </w:r>
      <w:r>
        <w:rPr>
          <w:sz w:val="24"/>
        </w:rPr>
        <w:t>в.:</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проблемы</w:t>
      </w:r>
      <w:r>
        <w:rPr>
          <w:spacing w:val="-3"/>
        </w:rPr>
        <w:t xml:space="preserve"> </w:t>
      </w:r>
      <w:r>
        <w:t>и</w:t>
      </w:r>
      <w:r>
        <w:rPr>
          <w:spacing w:val="-3"/>
        </w:rPr>
        <w:t xml:space="preserve"> </w:t>
      </w:r>
      <w:r>
        <w:t>пути</w:t>
      </w:r>
      <w:r>
        <w:rPr>
          <w:spacing w:val="-3"/>
        </w:rPr>
        <w:t xml:space="preserve"> </w:t>
      </w:r>
      <w:r>
        <w:t>модернизации.</w:t>
      </w:r>
    </w:p>
    <w:p w:rsidR="00E87DAD" w:rsidRDefault="00F431E1">
      <w:pPr>
        <w:pStyle w:val="a3"/>
        <w:spacing w:before="137" w:line="362" w:lineRule="auto"/>
        <w:ind w:left="1110" w:right="552" w:firstLine="0"/>
      </w:pPr>
      <w:r>
        <w:t>Обретение независимости и выбор путей развития странами Азии и Африки.</w:t>
      </w:r>
      <w:r>
        <w:rPr>
          <w:spacing w:val="1"/>
        </w:rPr>
        <w:t xml:space="preserve"> </w:t>
      </w:r>
      <w:r>
        <w:t>128.4.1.3.1.</w:t>
      </w:r>
      <w:r>
        <w:rPr>
          <w:spacing w:val="-2"/>
        </w:rPr>
        <w:t xml:space="preserve"> </w:t>
      </w:r>
      <w:r>
        <w:t>Страны</w:t>
      </w:r>
      <w:r>
        <w:rPr>
          <w:spacing w:val="27"/>
        </w:rPr>
        <w:t xml:space="preserve"> </w:t>
      </w:r>
      <w:r>
        <w:t>Восточной,</w:t>
      </w:r>
      <w:r>
        <w:rPr>
          <w:spacing w:val="27"/>
        </w:rPr>
        <w:t xml:space="preserve"> </w:t>
      </w:r>
      <w:r>
        <w:t>Юго-Восточной</w:t>
      </w:r>
      <w:r>
        <w:rPr>
          <w:spacing w:val="29"/>
        </w:rPr>
        <w:t xml:space="preserve"> </w:t>
      </w:r>
      <w:r>
        <w:t>и</w:t>
      </w:r>
      <w:r>
        <w:rPr>
          <w:spacing w:val="28"/>
        </w:rPr>
        <w:t xml:space="preserve"> </w:t>
      </w:r>
      <w:r>
        <w:t>Южной</w:t>
      </w:r>
      <w:r>
        <w:rPr>
          <w:spacing w:val="28"/>
        </w:rPr>
        <w:t xml:space="preserve"> </w:t>
      </w:r>
      <w:r>
        <w:t>Азии.</w:t>
      </w:r>
      <w:r>
        <w:rPr>
          <w:spacing w:val="28"/>
        </w:rPr>
        <w:t xml:space="preserve"> </w:t>
      </w:r>
      <w:r>
        <w:t>Освободительная</w:t>
      </w:r>
    </w:p>
    <w:p w:rsidR="00E87DAD" w:rsidRDefault="00F431E1">
      <w:pPr>
        <w:pStyle w:val="a3"/>
        <w:spacing w:line="360" w:lineRule="auto"/>
        <w:ind w:right="548" w:firstLine="0"/>
      </w:pPr>
      <w:r>
        <w:t>борьба и провозглашение национальных государств в регионе. Китай: провозглашение</w:t>
      </w:r>
      <w:r>
        <w:rPr>
          <w:spacing w:val="1"/>
        </w:rPr>
        <w:t xml:space="preserve"> </w:t>
      </w:r>
      <w:r>
        <w:t>республики;</w:t>
      </w:r>
      <w:r>
        <w:rPr>
          <w:spacing w:val="1"/>
        </w:rPr>
        <w:t xml:space="preserve"> </w:t>
      </w:r>
      <w:r>
        <w:t>социалистический</w:t>
      </w:r>
      <w:r>
        <w:rPr>
          <w:spacing w:val="1"/>
        </w:rPr>
        <w:t xml:space="preserve"> </w:t>
      </w:r>
      <w:r>
        <w:t>эксперимент;</w:t>
      </w:r>
      <w:r>
        <w:rPr>
          <w:spacing w:val="1"/>
        </w:rPr>
        <w:t xml:space="preserve"> </w:t>
      </w:r>
      <w:r>
        <w:t>Мао</w:t>
      </w:r>
      <w:r>
        <w:rPr>
          <w:spacing w:val="1"/>
        </w:rPr>
        <w:t xml:space="preserve"> </w:t>
      </w:r>
      <w:r>
        <w:t>Цзэдун</w:t>
      </w:r>
      <w:r>
        <w:rPr>
          <w:spacing w:val="1"/>
        </w:rPr>
        <w:t xml:space="preserve"> </w:t>
      </w:r>
      <w:r>
        <w:t>и</w:t>
      </w:r>
      <w:r>
        <w:rPr>
          <w:spacing w:val="1"/>
        </w:rPr>
        <w:t xml:space="preserve"> </w:t>
      </w:r>
      <w:r>
        <w:t>маоизм;</w:t>
      </w:r>
      <w:r>
        <w:rPr>
          <w:spacing w:val="1"/>
        </w:rPr>
        <w:t xml:space="preserve"> </w:t>
      </w:r>
      <w:r>
        <w:t>экономические</w:t>
      </w:r>
      <w:r>
        <w:rPr>
          <w:spacing w:val="1"/>
        </w:rPr>
        <w:t xml:space="preserve"> </w:t>
      </w:r>
      <w:r>
        <w:t>реформы конца 1970-х — 1980-х гг. и их последствия; современное развитие. Разделение</w:t>
      </w:r>
      <w:r>
        <w:rPr>
          <w:spacing w:val="1"/>
        </w:rPr>
        <w:t xml:space="preserve"> </w:t>
      </w:r>
      <w:r>
        <w:t>Вьетнама и Кореи на государства с разным общественно-политическим строем. Индия:</w:t>
      </w:r>
      <w:r>
        <w:rPr>
          <w:spacing w:val="1"/>
        </w:rPr>
        <w:t xml:space="preserve"> </w:t>
      </w:r>
      <w:r>
        <w:t>провозглашение независимости; курс Неру; внутренняя и внешняя политика современного</w:t>
      </w:r>
      <w:r>
        <w:rPr>
          <w:spacing w:val="-57"/>
        </w:rPr>
        <w:t xml:space="preserve"> </w:t>
      </w:r>
      <w:r>
        <w:t>индийского</w:t>
      </w:r>
      <w:r>
        <w:rPr>
          <w:spacing w:val="-1"/>
        </w:rPr>
        <w:t xml:space="preserve"> </w:t>
      </w:r>
      <w:r>
        <w:t>государства.</w:t>
      </w:r>
    </w:p>
    <w:p w:rsidR="00E87DAD" w:rsidRDefault="00F431E1">
      <w:pPr>
        <w:pStyle w:val="a3"/>
        <w:spacing w:line="360" w:lineRule="auto"/>
        <w:ind w:right="557"/>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57"/>
        </w:rPr>
        <w:t xml:space="preserve"> </w:t>
      </w:r>
      <w:r>
        <w:t>индустриальные</w:t>
      </w:r>
      <w:r>
        <w:rPr>
          <w:spacing w:val="-3"/>
        </w:rPr>
        <w:t xml:space="preserve"> </w:t>
      </w:r>
      <w:r>
        <w:t>страны (Сингапур, Южная Корея).</w:t>
      </w:r>
    </w:p>
    <w:p w:rsidR="00E87DAD" w:rsidRDefault="00F431E1" w:rsidP="007F1D2C">
      <w:pPr>
        <w:pStyle w:val="a4"/>
        <w:numPr>
          <w:ilvl w:val="4"/>
          <w:numId w:val="61"/>
        </w:numPr>
        <w:tabs>
          <w:tab w:val="left" w:pos="2311"/>
        </w:tabs>
        <w:spacing w:line="360" w:lineRule="auto"/>
        <w:ind w:right="548" w:firstLine="707"/>
        <w:jc w:val="both"/>
        <w:rPr>
          <w:sz w:val="24"/>
        </w:rPr>
      </w:pPr>
      <w:r>
        <w:rPr>
          <w:sz w:val="24"/>
        </w:rPr>
        <w:t>Страны Ближнего Востока и Северной Африки. Турция: политическое</w:t>
      </w:r>
      <w:r>
        <w:rPr>
          <w:spacing w:val="1"/>
          <w:sz w:val="24"/>
        </w:rPr>
        <w:t xml:space="preserve"> </w:t>
      </w:r>
      <w:r>
        <w:rPr>
          <w:sz w:val="24"/>
        </w:rPr>
        <w:t>развитие,</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модернизации.</w:t>
      </w:r>
      <w:r>
        <w:rPr>
          <w:spacing w:val="1"/>
          <w:sz w:val="24"/>
        </w:rPr>
        <w:t xml:space="preserve"> </w:t>
      </w:r>
      <w:r>
        <w:rPr>
          <w:sz w:val="24"/>
        </w:rPr>
        <w:t>Иран:</w:t>
      </w:r>
      <w:r>
        <w:rPr>
          <w:spacing w:val="1"/>
          <w:sz w:val="24"/>
        </w:rPr>
        <w:t xml:space="preserve"> </w:t>
      </w:r>
      <w:r>
        <w:rPr>
          <w:sz w:val="24"/>
        </w:rPr>
        <w:t>реформы</w:t>
      </w:r>
      <w:r>
        <w:rPr>
          <w:spacing w:val="1"/>
          <w:sz w:val="24"/>
        </w:rPr>
        <w:t xml:space="preserve"> </w:t>
      </w:r>
      <w:r>
        <w:rPr>
          <w:sz w:val="24"/>
        </w:rPr>
        <w:t>1960—1970-х</w:t>
      </w:r>
      <w:r>
        <w:rPr>
          <w:spacing w:val="1"/>
          <w:sz w:val="24"/>
        </w:rPr>
        <w:t xml:space="preserve"> </w:t>
      </w:r>
      <w:r>
        <w:rPr>
          <w:sz w:val="24"/>
        </w:rPr>
        <w:t>гг.;</w:t>
      </w:r>
      <w:r>
        <w:rPr>
          <w:spacing w:val="1"/>
          <w:sz w:val="24"/>
        </w:rPr>
        <w:t xml:space="preserve"> </w:t>
      </w:r>
      <w:r>
        <w:rPr>
          <w:sz w:val="24"/>
        </w:rPr>
        <w:t>исламская</w:t>
      </w:r>
      <w:r>
        <w:rPr>
          <w:spacing w:val="-2"/>
          <w:sz w:val="24"/>
        </w:rPr>
        <w:t xml:space="preserve"> </w:t>
      </w:r>
      <w:r>
        <w:rPr>
          <w:sz w:val="24"/>
        </w:rPr>
        <w:t>революция.</w:t>
      </w:r>
      <w:r>
        <w:rPr>
          <w:spacing w:val="-2"/>
          <w:sz w:val="24"/>
        </w:rPr>
        <w:t xml:space="preserve"> </w:t>
      </w:r>
      <w:r>
        <w:rPr>
          <w:sz w:val="24"/>
        </w:rPr>
        <w:t>Афганистан:</w:t>
      </w:r>
      <w:r>
        <w:rPr>
          <w:spacing w:val="-2"/>
          <w:sz w:val="24"/>
        </w:rPr>
        <w:t xml:space="preserve"> </w:t>
      </w:r>
      <w:r>
        <w:rPr>
          <w:sz w:val="24"/>
        </w:rPr>
        <w:t>смена</w:t>
      </w:r>
      <w:r>
        <w:rPr>
          <w:spacing w:val="-2"/>
          <w:sz w:val="24"/>
        </w:rPr>
        <w:t xml:space="preserve"> </w:t>
      </w:r>
      <w:r>
        <w:rPr>
          <w:sz w:val="24"/>
        </w:rPr>
        <w:t>политических режимов,</w:t>
      </w:r>
      <w:r>
        <w:rPr>
          <w:spacing w:val="-2"/>
          <w:sz w:val="24"/>
        </w:rPr>
        <w:t xml:space="preserve"> </w:t>
      </w:r>
      <w:r>
        <w:rPr>
          <w:sz w:val="24"/>
        </w:rPr>
        <w:t>роль</w:t>
      </w:r>
      <w:r>
        <w:rPr>
          <w:spacing w:val="-1"/>
          <w:sz w:val="24"/>
        </w:rPr>
        <w:t xml:space="preserve"> </w:t>
      </w:r>
      <w:r>
        <w:rPr>
          <w:sz w:val="24"/>
        </w:rPr>
        <w:t>внешних сил.</w:t>
      </w:r>
    </w:p>
    <w:p w:rsidR="00E87DAD" w:rsidRDefault="00F431E1">
      <w:pPr>
        <w:pStyle w:val="a3"/>
        <w:spacing w:line="360" w:lineRule="auto"/>
        <w:ind w:right="548"/>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 урегулирования на Ближнем Востоке. Политическое развитие арабских стран в</w:t>
      </w:r>
      <w:r>
        <w:rPr>
          <w:spacing w:val="1"/>
        </w:rPr>
        <w:t xml:space="preserve"> </w:t>
      </w:r>
      <w:r>
        <w:t>конце ХХ — начале XXI в. «Арабская весна» и смена политических режимов в начале</w:t>
      </w:r>
      <w:r>
        <w:rPr>
          <w:spacing w:val="1"/>
        </w:rPr>
        <w:t xml:space="preserve"> </w:t>
      </w:r>
      <w:r>
        <w:t>2010-х</w:t>
      </w:r>
      <w:r>
        <w:rPr>
          <w:spacing w:val="1"/>
        </w:rPr>
        <w:t xml:space="preserve"> </w:t>
      </w:r>
      <w:r>
        <w:t>гг.</w:t>
      </w:r>
      <w:r>
        <w:rPr>
          <w:spacing w:val="-1"/>
        </w:rPr>
        <w:t xml:space="preserve"> </w:t>
      </w:r>
      <w:r>
        <w:t>Гражданская война</w:t>
      </w:r>
      <w:r>
        <w:rPr>
          <w:spacing w:val="-1"/>
        </w:rPr>
        <w:t xml:space="preserve"> </w:t>
      </w:r>
      <w:r>
        <w:t>в</w:t>
      </w:r>
      <w:r>
        <w:rPr>
          <w:spacing w:val="-1"/>
        </w:rPr>
        <w:t xml:space="preserve"> </w:t>
      </w:r>
      <w:r>
        <w:t>Сирии.</w:t>
      </w:r>
    </w:p>
    <w:p w:rsidR="00E87DAD" w:rsidRDefault="00F431E1" w:rsidP="007F1D2C">
      <w:pPr>
        <w:pStyle w:val="a4"/>
        <w:numPr>
          <w:ilvl w:val="4"/>
          <w:numId w:val="61"/>
        </w:numPr>
        <w:tabs>
          <w:tab w:val="left" w:pos="2311"/>
        </w:tabs>
        <w:spacing w:line="360" w:lineRule="auto"/>
        <w:ind w:right="550" w:firstLine="707"/>
        <w:jc w:val="both"/>
        <w:rPr>
          <w:sz w:val="24"/>
        </w:rPr>
      </w:pPr>
      <w:r>
        <w:rPr>
          <w:sz w:val="24"/>
        </w:rPr>
        <w:t>Страны</w:t>
      </w:r>
      <w:r>
        <w:rPr>
          <w:spacing w:val="1"/>
          <w:sz w:val="24"/>
        </w:rPr>
        <w:t xml:space="preserve"> </w:t>
      </w:r>
      <w:r>
        <w:rPr>
          <w:sz w:val="24"/>
        </w:rPr>
        <w:t>Тропической</w:t>
      </w:r>
      <w:r>
        <w:rPr>
          <w:spacing w:val="1"/>
          <w:sz w:val="24"/>
        </w:rPr>
        <w:t xml:space="preserve"> </w:t>
      </w:r>
      <w:r>
        <w:rPr>
          <w:sz w:val="24"/>
        </w:rPr>
        <w:t>и</w:t>
      </w:r>
      <w:r>
        <w:rPr>
          <w:spacing w:val="1"/>
          <w:sz w:val="24"/>
        </w:rPr>
        <w:t xml:space="preserve"> </w:t>
      </w:r>
      <w:r>
        <w:rPr>
          <w:sz w:val="24"/>
        </w:rPr>
        <w:t>Южной</w:t>
      </w:r>
      <w:r>
        <w:rPr>
          <w:spacing w:val="1"/>
          <w:sz w:val="24"/>
        </w:rPr>
        <w:t xml:space="preserve"> </w:t>
      </w:r>
      <w:r>
        <w:rPr>
          <w:sz w:val="24"/>
        </w:rPr>
        <w:t>Африки.</w:t>
      </w:r>
      <w:r>
        <w:rPr>
          <w:spacing w:val="1"/>
          <w:sz w:val="24"/>
        </w:rPr>
        <w:t xml:space="preserve"> </w:t>
      </w:r>
      <w:r>
        <w:rPr>
          <w:sz w:val="24"/>
        </w:rPr>
        <w:t>Этапы</w:t>
      </w:r>
      <w:r>
        <w:rPr>
          <w:spacing w:val="1"/>
          <w:sz w:val="24"/>
        </w:rPr>
        <w:t xml:space="preserve"> </w:t>
      </w:r>
      <w:r>
        <w:rPr>
          <w:sz w:val="24"/>
        </w:rPr>
        <w:t>провозглашения</w:t>
      </w:r>
      <w:r>
        <w:rPr>
          <w:spacing w:val="1"/>
          <w:sz w:val="24"/>
        </w:rPr>
        <w:t xml:space="preserve"> </w:t>
      </w:r>
      <w:r>
        <w:rPr>
          <w:sz w:val="24"/>
        </w:rPr>
        <w:t>независимости</w:t>
      </w:r>
      <w:r>
        <w:rPr>
          <w:spacing w:val="1"/>
          <w:sz w:val="24"/>
        </w:rPr>
        <w:t xml:space="preserve"> </w:t>
      </w:r>
      <w:r>
        <w:rPr>
          <w:sz w:val="24"/>
        </w:rPr>
        <w:t>(«год</w:t>
      </w:r>
      <w:r>
        <w:rPr>
          <w:spacing w:val="1"/>
          <w:sz w:val="24"/>
        </w:rPr>
        <w:t xml:space="preserve"> </w:t>
      </w:r>
      <w:r>
        <w:rPr>
          <w:sz w:val="24"/>
        </w:rPr>
        <w:t>Африки»,</w:t>
      </w:r>
      <w:r>
        <w:rPr>
          <w:spacing w:val="1"/>
          <w:sz w:val="24"/>
        </w:rPr>
        <w:t xml:space="preserve"> </w:t>
      </w:r>
      <w:r>
        <w:rPr>
          <w:sz w:val="24"/>
        </w:rPr>
        <w:t>1970—1980-е</w:t>
      </w:r>
      <w:r>
        <w:rPr>
          <w:spacing w:val="1"/>
          <w:sz w:val="24"/>
        </w:rPr>
        <w:t xml:space="preserve"> </w:t>
      </w:r>
      <w:r>
        <w:rPr>
          <w:sz w:val="24"/>
        </w:rPr>
        <w:t>гг.).</w:t>
      </w:r>
      <w:r>
        <w:rPr>
          <w:spacing w:val="1"/>
          <w:sz w:val="24"/>
        </w:rPr>
        <w:t xml:space="preserve"> </w:t>
      </w:r>
      <w:r>
        <w:rPr>
          <w:sz w:val="24"/>
        </w:rPr>
        <w:t>Выбор</w:t>
      </w:r>
      <w:r>
        <w:rPr>
          <w:spacing w:val="1"/>
          <w:sz w:val="24"/>
        </w:rPr>
        <w:t xml:space="preserve"> </w:t>
      </w:r>
      <w:r>
        <w:rPr>
          <w:sz w:val="24"/>
        </w:rPr>
        <w:t>путей</w:t>
      </w:r>
      <w:r>
        <w:rPr>
          <w:spacing w:val="1"/>
          <w:sz w:val="24"/>
        </w:rPr>
        <w:t xml:space="preserve"> </w:t>
      </w:r>
      <w:r>
        <w:rPr>
          <w:sz w:val="24"/>
        </w:rPr>
        <w:t>развития.</w:t>
      </w:r>
      <w:r>
        <w:rPr>
          <w:spacing w:val="1"/>
          <w:sz w:val="24"/>
        </w:rPr>
        <w:t xml:space="preserve"> </w:t>
      </w:r>
      <w:r>
        <w:rPr>
          <w:sz w:val="24"/>
        </w:rPr>
        <w:t>Попытки</w:t>
      </w:r>
      <w:r>
        <w:rPr>
          <w:spacing w:val="1"/>
          <w:sz w:val="24"/>
        </w:rPr>
        <w:t xml:space="preserve"> </w:t>
      </w:r>
      <w:r>
        <w:rPr>
          <w:sz w:val="24"/>
        </w:rPr>
        <w:t>утверждения</w:t>
      </w:r>
      <w:r>
        <w:rPr>
          <w:spacing w:val="1"/>
          <w:sz w:val="24"/>
        </w:rPr>
        <w:t xml:space="preserve"> </w:t>
      </w:r>
      <w:r>
        <w:rPr>
          <w:sz w:val="24"/>
        </w:rPr>
        <w:t>демократических</w:t>
      </w:r>
      <w:r>
        <w:rPr>
          <w:spacing w:val="1"/>
          <w:sz w:val="24"/>
        </w:rPr>
        <w:t xml:space="preserve"> </w:t>
      </w:r>
      <w:r>
        <w:rPr>
          <w:sz w:val="24"/>
        </w:rPr>
        <w:t>режимов</w:t>
      </w:r>
      <w:r>
        <w:rPr>
          <w:spacing w:val="1"/>
          <w:sz w:val="24"/>
        </w:rPr>
        <w:t xml:space="preserve"> </w:t>
      </w:r>
      <w:r>
        <w:rPr>
          <w:sz w:val="24"/>
        </w:rPr>
        <w:t>и</w:t>
      </w:r>
      <w:r>
        <w:rPr>
          <w:spacing w:val="1"/>
          <w:sz w:val="24"/>
        </w:rPr>
        <w:t xml:space="preserve"> </w:t>
      </w:r>
      <w:r>
        <w:rPr>
          <w:sz w:val="24"/>
        </w:rPr>
        <w:t>возникновение</w:t>
      </w:r>
      <w:r>
        <w:rPr>
          <w:spacing w:val="1"/>
          <w:sz w:val="24"/>
        </w:rPr>
        <w:t xml:space="preserve"> </w:t>
      </w:r>
      <w:r>
        <w:rPr>
          <w:sz w:val="24"/>
        </w:rPr>
        <w:t>диктатур.</w:t>
      </w:r>
      <w:r>
        <w:rPr>
          <w:spacing w:val="1"/>
          <w:sz w:val="24"/>
        </w:rPr>
        <w:t xml:space="preserve"> </w:t>
      </w:r>
      <w:r>
        <w:rPr>
          <w:sz w:val="24"/>
        </w:rPr>
        <w:t>Организация</w:t>
      </w:r>
      <w:r>
        <w:rPr>
          <w:spacing w:val="1"/>
          <w:sz w:val="24"/>
        </w:rPr>
        <w:t xml:space="preserve"> </w:t>
      </w:r>
      <w:r>
        <w:rPr>
          <w:sz w:val="24"/>
        </w:rPr>
        <w:t>Африканского единства. Система апартеида на юге Африки и ее падение. Сепаратизм.</w:t>
      </w:r>
      <w:r>
        <w:rPr>
          <w:spacing w:val="1"/>
          <w:sz w:val="24"/>
        </w:rPr>
        <w:t xml:space="preserve"> </w:t>
      </w:r>
      <w:r>
        <w:rPr>
          <w:sz w:val="24"/>
        </w:rPr>
        <w:t>Гражданские</w:t>
      </w:r>
      <w:r>
        <w:rPr>
          <w:spacing w:val="-2"/>
          <w:sz w:val="24"/>
        </w:rPr>
        <w:t xml:space="preserve"> </w:t>
      </w:r>
      <w:r>
        <w:rPr>
          <w:sz w:val="24"/>
        </w:rPr>
        <w:t>войны и этнические</w:t>
      </w:r>
      <w:r>
        <w:rPr>
          <w:spacing w:val="-2"/>
          <w:sz w:val="24"/>
        </w:rPr>
        <w:t xml:space="preserve"> </w:t>
      </w:r>
      <w:r>
        <w:rPr>
          <w:sz w:val="24"/>
        </w:rPr>
        <w:t>конфликты в</w:t>
      </w:r>
      <w:r>
        <w:rPr>
          <w:spacing w:val="-3"/>
          <w:sz w:val="24"/>
        </w:rPr>
        <w:t xml:space="preserve"> </w:t>
      </w:r>
      <w:r>
        <w:rPr>
          <w:sz w:val="24"/>
        </w:rPr>
        <w:t>Африке.</w:t>
      </w:r>
    </w:p>
    <w:p w:rsidR="00E87DAD" w:rsidRDefault="00F431E1" w:rsidP="007F1D2C">
      <w:pPr>
        <w:pStyle w:val="a4"/>
        <w:numPr>
          <w:ilvl w:val="3"/>
          <w:numId w:val="104"/>
        </w:numPr>
        <w:tabs>
          <w:tab w:val="left" w:pos="2131"/>
        </w:tabs>
        <w:spacing w:line="276" w:lineRule="exact"/>
        <w:ind w:left="2130"/>
        <w:jc w:val="both"/>
        <w:rPr>
          <w:sz w:val="24"/>
        </w:rPr>
      </w:pPr>
      <w:r>
        <w:rPr>
          <w:sz w:val="24"/>
        </w:rPr>
        <w:t>Страны</w:t>
      </w:r>
      <w:r>
        <w:rPr>
          <w:spacing w:val="-2"/>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во</w:t>
      </w:r>
      <w:r>
        <w:rPr>
          <w:spacing w:val="-3"/>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 —</w:t>
      </w:r>
      <w:r>
        <w:rPr>
          <w:spacing w:val="-2"/>
          <w:sz w:val="24"/>
        </w:rPr>
        <w:t xml:space="preserve"> </w:t>
      </w:r>
      <w:r>
        <w:rPr>
          <w:sz w:val="24"/>
        </w:rPr>
        <w:t>начале</w:t>
      </w:r>
      <w:r>
        <w:rPr>
          <w:spacing w:val="-3"/>
          <w:sz w:val="24"/>
        </w:rPr>
        <w:t xml:space="preserve"> </w:t>
      </w:r>
      <w:r>
        <w:rPr>
          <w:sz w:val="24"/>
        </w:rPr>
        <w:t>XXI</w:t>
      </w:r>
      <w:r>
        <w:rPr>
          <w:spacing w:val="-3"/>
          <w:sz w:val="24"/>
        </w:rPr>
        <w:t xml:space="preserve"> </w:t>
      </w:r>
      <w:r>
        <w:rPr>
          <w:sz w:val="24"/>
        </w:rPr>
        <w:t>в.</w:t>
      </w:r>
    </w:p>
    <w:p w:rsidR="00E87DAD" w:rsidRDefault="00F431E1">
      <w:pPr>
        <w:pStyle w:val="a3"/>
        <w:spacing w:before="136" w:line="360" w:lineRule="auto"/>
        <w:ind w:right="552"/>
      </w:pPr>
      <w:r>
        <w:t>Положение стран Латинской Америки в середине ХХ в.: проблемы внутреннего</w:t>
      </w:r>
      <w:r>
        <w:rPr>
          <w:spacing w:val="1"/>
        </w:rPr>
        <w:t xml:space="preserve"> </w:t>
      </w:r>
      <w:r>
        <w:t>развития, влияние США. Аграрные реформы и импортозамещающая 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1"/>
        </w:rPr>
        <w:t xml:space="preserve"> </w:t>
      </w:r>
      <w:r>
        <w:t>странах</w:t>
      </w:r>
      <w:r>
        <w:rPr>
          <w:spacing w:val="1"/>
        </w:rPr>
        <w:t xml:space="preserve"> </w:t>
      </w:r>
      <w:r>
        <w:t>Латинской</w:t>
      </w:r>
      <w:r>
        <w:rPr>
          <w:spacing w:val="55"/>
        </w:rPr>
        <w:t xml:space="preserve"> </w:t>
      </w:r>
      <w:r>
        <w:t>Америки.</w:t>
      </w:r>
      <w:r>
        <w:rPr>
          <w:spacing w:val="54"/>
        </w:rPr>
        <w:t xml:space="preserve"> </w:t>
      </w:r>
      <w:r>
        <w:t>Революции</w:t>
      </w:r>
      <w:r>
        <w:rPr>
          <w:spacing w:val="56"/>
        </w:rPr>
        <w:t xml:space="preserve"> </w:t>
      </w:r>
      <w:r>
        <w:t>конца</w:t>
      </w:r>
      <w:r>
        <w:rPr>
          <w:spacing w:val="53"/>
        </w:rPr>
        <w:t xml:space="preserve"> </w:t>
      </w:r>
      <w:r>
        <w:t>1960-х</w:t>
      </w:r>
      <w:r>
        <w:rPr>
          <w:spacing w:val="58"/>
        </w:rPr>
        <w:t xml:space="preserve"> </w:t>
      </w:r>
      <w:r>
        <w:t>—</w:t>
      </w:r>
      <w:r>
        <w:rPr>
          <w:spacing w:val="54"/>
        </w:rPr>
        <w:t xml:space="preserve"> </w:t>
      </w:r>
      <w:r>
        <w:t>1970-х</w:t>
      </w:r>
      <w:r>
        <w:rPr>
          <w:spacing w:val="56"/>
        </w:rPr>
        <w:t xml:space="preserve"> </w:t>
      </w:r>
      <w:r>
        <w:t>гг.</w:t>
      </w:r>
      <w:r>
        <w:rPr>
          <w:spacing w:val="55"/>
        </w:rPr>
        <w:t xml:space="preserve"> </w:t>
      </w:r>
      <w:r>
        <w:t>(Перу,</w:t>
      </w:r>
      <w:r>
        <w:rPr>
          <w:spacing w:val="56"/>
        </w:rPr>
        <w:t xml:space="preserve"> </w:t>
      </w:r>
      <w:r>
        <w:t>Чили,</w:t>
      </w:r>
      <w:r>
        <w:rPr>
          <w:spacing w:val="55"/>
        </w:rPr>
        <w:t xml:space="preserve"> </w:t>
      </w:r>
      <w:r>
        <w:t>Никарагуа).</w:t>
      </w:r>
    </w:p>
    <w:p w:rsidR="00E87DAD" w:rsidRDefault="00F431E1">
      <w:pPr>
        <w:pStyle w:val="a3"/>
        <w:ind w:firstLine="0"/>
      </w:pPr>
      <w:r>
        <w:t>«Левый</w:t>
      </w:r>
      <w:r>
        <w:rPr>
          <w:spacing w:val="-1"/>
        </w:rPr>
        <w:t xml:space="preserve"> </w:t>
      </w:r>
      <w:r>
        <w:t>поворот»</w:t>
      </w:r>
      <w:r>
        <w:rPr>
          <w:spacing w:val="-8"/>
        </w:rPr>
        <w:t xml:space="preserve"> </w:t>
      </w:r>
      <w:r>
        <w:t>в</w:t>
      </w:r>
      <w:r>
        <w:rPr>
          <w:spacing w:val="-1"/>
        </w:rPr>
        <w:t xml:space="preserve"> </w:t>
      </w:r>
      <w:r>
        <w:t>конце</w:t>
      </w:r>
      <w:r>
        <w:rPr>
          <w:spacing w:val="1"/>
        </w:rPr>
        <w:t xml:space="preserve"> </w:t>
      </w:r>
      <w:r>
        <w:t>ХХ</w:t>
      </w:r>
      <w:r>
        <w:rPr>
          <w:spacing w:val="-1"/>
        </w:rPr>
        <w:t xml:space="preserve"> </w:t>
      </w:r>
      <w:r>
        <w:t>в.</w:t>
      </w:r>
    </w:p>
    <w:p w:rsidR="00E87DAD" w:rsidRDefault="00F431E1" w:rsidP="007F1D2C">
      <w:pPr>
        <w:pStyle w:val="a4"/>
        <w:numPr>
          <w:ilvl w:val="3"/>
          <w:numId w:val="104"/>
        </w:numPr>
        <w:tabs>
          <w:tab w:val="left" w:pos="2131"/>
        </w:tabs>
        <w:spacing w:before="137" w:line="360" w:lineRule="auto"/>
        <w:ind w:right="544" w:firstLine="707"/>
        <w:jc w:val="both"/>
        <w:rPr>
          <w:sz w:val="24"/>
        </w:rPr>
      </w:pPr>
      <w:r>
        <w:rPr>
          <w:sz w:val="24"/>
        </w:rPr>
        <w:t>Международные отношения во второй половине ХХ — начале XXI в.</w:t>
      </w:r>
      <w:r>
        <w:rPr>
          <w:spacing w:val="1"/>
          <w:sz w:val="24"/>
        </w:rPr>
        <w:t xml:space="preserve"> </w:t>
      </w:r>
      <w:r>
        <w:rPr>
          <w:sz w:val="24"/>
        </w:rPr>
        <w:t>Основные этапы развития международных отношений во второй половине 1940-х — 2020-</w:t>
      </w:r>
      <w:r>
        <w:rPr>
          <w:spacing w:val="-57"/>
          <w:sz w:val="24"/>
        </w:rPr>
        <w:t xml:space="preserve"> </w:t>
      </w:r>
      <w:r>
        <w:rPr>
          <w:sz w:val="24"/>
        </w:rPr>
        <w:t>х</w:t>
      </w:r>
      <w:r>
        <w:rPr>
          <w:spacing w:val="1"/>
          <w:sz w:val="24"/>
        </w:rPr>
        <w:t xml:space="preserve"> </w:t>
      </w:r>
      <w:r>
        <w:rPr>
          <w:sz w:val="24"/>
        </w:rPr>
        <w:t>гг.</w:t>
      </w:r>
      <w:r>
        <w:rPr>
          <w:spacing w:val="1"/>
          <w:sz w:val="24"/>
        </w:rPr>
        <w:t xml:space="preserve"> </w:t>
      </w:r>
      <w:r>
        <w:rPr>
          <w:sz w:val="24"/>
        </w:rPr>
        <w:t>Международные</w:t>
      </w:r>
      <w:r>
        <w:rPr>
          <w:spacing w:val="1"/>
          <w:sz w:val="24"/>
        </w:rPr>
        <w:t xml:space="preserve"> </w:t>
      </w:r>
      <w:r>
        <w:rPr>
          <w:sz w:val="24"/>
        </w:rPr>
        <w:t>кризисы</w:t>
      </w:r>
      <w:r>
        <w:rPr>
          <w:spacing w:val="1"/>
          <w:sz w:val="24"/>
        </w:rPr>
        <w:t xml:space="preserve"> </w:t>
      </w:r>
      <w:r>
        <w:rPr>
          <w:sz w:val="24"/>
        </w:rPr>
        <w:t>и</w:t>
      </w:r>
      <w:r>
        <w:rPr>
          <w:spacing w:val="1"/>
          <w:sz w:val="24"/>
        </w:rPr>
        <w:t xml:space="preserve"> </w:t>
      </w:r>
      <w:r>
        <w:rPr>
          <w:sz w:val="24"/>
        </w:rPr>
        <w:t>региональные</w:t>
      </w:r>
      <w:r>
        <w:rPr>
          <w:spacing w:val="1"/>
          <w:sz w:val="24"/>
        </w:rPr>
        <w:t xml:space="preserve"> </w:t>
      </w:r>
      <w:r>
        <w:rPr>
          <w:sz w:val="24"/>
        </w:rPr>
        <w:t>конфликты</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холодной</w:t>
      </w:r>
      <w:r>
        <w:rPr>
          <w:spacing w:val="1"/>
          <w:sz w:val="24"/>
        </w:rPr>
        <w:t xml:space="preserve"> </w:t>
      </w:r>
      <w:r>
        <w:rPr>
          <w:sz w:val="24"/>
        </w:rPr>
        <w:t>войны</w:t>
      </w:r>
      <w:r>
        <w:rPr>
          <w:spacing w:val="1"/>
          <w:sz w:val="24"/>
        </w:rPr>
        <w:t xml:space="preserve"> </w:t>
      </w:r>
      <w:r>
        <w:rPr>
          <w:sz w:val="24"/>
        </w:rPr>
        <w:t>(Берлинские</w:t>
      </w:r>
      <w:r>
        <w:rPr>
          <w:spacing w:val="17"/>
          <w:sz w:val="24"/>
        </w:rPr>
        <w:t xml:space="preserve"> </w:t>
      </w:r>
      <w:r>
        <w:rPr>
          <w:sz w:val="24"/>
        </w:rPr>
        <w:t>кризисы,</w:t>
      </w:r>
      <w:r>
        <w:rPr>
          <w:spacing w:val="20"/>
          <w:sz w:val="24"/>
        </w:rPr>
        <w:t xml:space="preserve"> </w:t>
      </w:r>
      <w:r>
        <w:rPr>
          <w:sz w:val="24"/>
        </w:rPr>
        <w:t>Корейская</w:t>
      </w:r>
      <w:r>
        <w:rPr>
          <w:spacing w:val="18"/>
          <w:sz w:val="24"/>
        </w:rPr>
        <w:t xml:space="preserve"> </w:t>
      </w:r>
      <w:r>
        <w:rPr>
          <w:sz w:val="24"/>
        </w:rPr>
        <w:t>война,</w:t>
      </w:r>
      <w:r>
        <w:rPr>
          <w:spacing w:val="19"/>
          <w:sz w:val="24"/>
        </w:rPr>
        <w:t xml:space="preserve"> </w:t>
      </w:r>
      <w:r>
        <w:rPr>
          <w:sz w:val="24"/>
        </w:rPr>
        <w:t>войны</w:t>
      </w:r>
      <w:r>
        <w:rPr>
          <w:spacing w:val="17"/>
          <w:sz w:val="24"/>
        </w:rPr>
        <w:t xml:space="preserve"> </w:t>
      </w:r>
      <w:r>
        <w:rPr>
          <w:sz w:val="24"/>
        </w:rPr>
        <w:t>в</w:t>
      </w:r>
      <w:r>
        <w:rPr>
          <w:spacing w:val="17"/>
          <w:sz w:val="24"/>
        </w:rPr>
        <w:t xml:space="preserve"> </w:t>
      </w:r>
      <w:r>
        <w:rPr>
          <w:sz w:val="24"/>
        </w:rPr>
        <w:t>Индокитае,</w:t>
      </w:r>
      <w:r>
        <w:rPr>
          <w:spacing w:val="19"/>
          <w:sz w:val="24"/>
        </w:rPr>
        <w:t xml:space="preserve"> </w:t>
      </w:r>
      <w:r>
        <w:rPr>
          <w:sz w:val="24"/>
        </w:rPr>
        <w:t>Суэцкий</w:t>
      </w:r>
      <w:r>
        <w:rPr>
          <w:spacing w:val="19"/>
          <w:sz w:val="24"/>
        </w:rPr>
        <w:t xml:space="preserve"> </w:t>
      </w:r>
      <w:r>
        <w:rPr>
          <w:sz w:val="24"/>
        </w:rPr>
        <w:t>кризис,</w:t>
      </w:r>
      <w:r>
        <w:rPr>
          <w:spacing w:val="18"/>
          <w:sz w:val="24"/>
        </w:rPr>
        <w:t xml:space="preserve"> </w:t>
      </w:r>
      <w:r>
        <w:rPr>
          <w:sz w:val="24"/>
        </w:rPr>
        <w:t>Карибский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(Кубинский) кризис). Создание Движения неприсоединения. Гонка вооружений. Война во</w:t>
      </w:r>
      <w:r>
        <w:rPr>
          <w:spacing w:val="1"/>
        </w:rPr>
        <w:t xml:space="preserve"> </w:t>
      </w:r>
      <w:r>
        <w:t>Вьетнаме.</w:t>
      </w:r>
    </w:p>
    <w:p w:rsidR="00E87DAD" w:rsidRDefault="00F431E1">
      <w:pPr>
        <w:pStyle w:val="a3"/>
        <w:spacing w:before="1" w:line="360" w:lineRule="auto"/>
        <w:ind w:right="542"/>
      </w:pPr>
      <w:r>
        <w:t>Разрядка</w:t>
      </w:r>
      <w:r>
        <w:rPr>
          <w:spacing w:val="8"/>
        </w:rPr>
        <w:t xml:space="preserve"> </w:t>
      </w:r>
      <w:r>
        <w:t>международной</w:t>
      </w:r>
      <w:r>
        <w:rPr>
          <w:spacing w:val="10"/>
        </w:rPr>
        <w:t xml:space="preserve"> </w:t>
      </w:r>
      <w:r>
        <w:t>напряженности</w:t>
      </w:r>
      <w:r>
        <w:rPr>
          <w:spacing w:val="10"/>
        </w:rPr>
        <w:t xml:space="preserve"> </w:t>
      </w:r>
      <w:r>
        <w:t>в</w:t>
      </w:r>
      <w:r>
        <w:rPr>
          <w:spacing w:val="9"/>
        </w:rPr>
        <w:t xml:space="preserve"> </w:t>
      </w:r>
      <w:r>
        <w:t>конце</w:t>
      </w:r>
      <w:r>
        <w:rPr>
          <w:spacing w:val="9"/>
        </w:rPr>
        <w:t xml:space="preserve"> </w:t>
      </w:r>
      <w:r>
        <w:t>1960-х</w:t>
      </w:r>
      <w:r>
        <w:rPr>
          <w:spacing w:val="12"/>
        </w:rPr>
        <w:t xml:space="preserve"> </w:t>
      </w:r>
      <w:r>
        <w:t>—</w:t>
      </w:r>
      <w:r>
        <w:rPr>
          <w:spacing w:val="7"/>
        </w:rPr>
        <w:t xml:space="preserve"> </w:t>
      </w:r>
      <w:r>
        <w:t>первой</w:t>
      </w:r>
      <w:r>
        <w:rPr>
          <w:spacing w:val="11"/>
        </w:rPr>
        <w:t xml:space="preserve"> </w:t>
      </w:r>
      <w:r>
        <w:t>половине</w:t>
      </w:r>
      <w:r>
        <w:rPr>
          <w:spacing w:val="8"/>
        </w:rPr>
        <w:t xml:space="preserve"> </w:t>
      </w:r>
      <w:r>
        <w:t>1970-</w:t>
      </w:r>
      <w:r>
        <w:rPr>
          <w:spacing w:val="-57"/>
        </w:rPr>
        <w:t xml:space="preserve"> </w:t>
      </w:r>
      <w:r>
        <w:t>х</w:t>
      </w:r>
      <w:r>
        <w:rPr>
          <w:spacing w:val="1"/>
        </w:rPr>
        <w:t xml:space="preserve"> </w:t>
      </w:r>
      <w:r>
        <w:t>гг.</w:t>
      </w:r>
      <w:r>
        <w:rPr>
          <w:spacing w:val="1"/>
        </w:rPr>
        <w:t xml:space="preserve"> </w:t>
      </w:r>
      <w:r>
        <w:t>Договор</w:t>
      </w:r>
      <w:r>
        <w:rPr>
          <w:spacing w:val="1"/>
        </w:rPr>
        <w:t xml:space="preserve"> </w:t>
      </w:r>
      <w:r>
        <w:t>о</w:t>
      </w:r>
      <w:r>
        <w:rPr>
          <w:spacing w:val="1"/>
        </w:rPr>
        <w:t xml:space="preserve"> </w:t>
      </w:r>
      <w:r>
        <w:t>запрещении</w:t>
      </w:r>
      <w:r>
        <w:rPr>
          <w:spacing w:val="1"/>
        </w:rPr>
        <w:t xml:space="preserve"> </w:t>
      </w:r>
      <w:r>
        <w:t>ядерных</w:t>
      </w:r>
      <w:r>
        <w:rPr>
          <w:spacing w:val="1"/>
        </w:rPr>
        <w:t xml:space="preserve"> </w:t>
      </w:r>
      <w:r>
        <w:t>испытаний</w:t>
      </w:r>
      <w:r>
        <w:rPr>
          <w:spacing w:val="1"/>
        </w:rPr>
        <w:t xml:space="preserve"> </w:t>
      </w:r>
      <w:r>
        <w:t>в</w:t>
      </w:r>
      <w:r>
        <w:rPr>
          <w:spacing w:val="1"/>
        </w:rPr>
        <w:t xml:space="preserve"> </w:t>
      </w:r>
      <w:r>
        <w:t>трех</w:t>
      </w:r>
      <w:r>
        <w:rPr>
          <w:spacing w:val="1"/>
        </w:rPr>
        <w:t xml:space="preserve"> </w:t>
      </w:r>
      <w:r>
        <w:t>средах.</w:t>
      </w:r>
      <w:r>
        <w:rPr>
          <w:spacing w:val="1"/>
        </w:rPr>
        <w:t xml:space="preserve"> </w:t>
      </w:r>
      <w:r>
        <w:t>Договор</w:t>
      </w:r>
      <w:r>
        <w:rPr>
          <w:spacing w:val="1"/>
        </w:rPr>
        <w:t xml:space="preserve"> </w:t>
      </w:r>
      <w:r>
        <w:t>о</w:t>
      </w:r>
      <w:r>
        <w:rPr>
          <w:spacing w:val="1"/>
        </w:rPr>
        <w:t xml:space="preserve"> </w:t>
      </w:r>
      <w:r>
        <w:t>нераспространении</w:t>
      </w:r>
      <w:r>
        <w:rPr>
          <w:spacing w:val="1"/>
        </w:rPr>
        <w:t xml:space="preserve"> </w:t>
      </w:r>
      <w:r>
        <w:t>ядерного</w:t>
      </w:r>
      <w:r>
        <w:rPr>
          <w:spacing w:val="1"/>
        </w:rPr>
        <w:t xml:space="preserve"> </w:t>
      </w:r>
      <w:r>
        <w:t>оружия</w:t>
      </w:r>
      <w:r>
        <w:rPr>
          <w:spacing w:val="1"/>
        </w:rPr>
        <w:t xml:space="preserve"> </w:t>
      </w:r>
      <w:r>
        <w:t>(1968).</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ввод</w:t>
      </w:r>
      <w:r>
        <w:rPr>
          <w:spacing w:val="1"/>
        </w:rPr>
        <w:t xml:space="preserve"> </w:t>
      </w:r>
      <w:r>
        <w:t>войск</w:t>
      </w:r>
      <w:r>
        <w:rPr>
          <w:spacing w:val="1"/>
        </w:rPr>
        <w:t xml:space="preserve"> </w:t>
      </w:r>
      <w:r>
        <w:t>государств — участников ОВД в Чехословакию. Урегулирование германского вопроса</w:t>
      </w:r>
      <w:r>
        <w:rPr>
          <w:spacing w:val="1"/>
        </w:rPr>
        <w:t xml:space="preserve"> </w:t>
      </w:r>
      <w:r>
        <w:t>(договоры</w:t>
      </w:r>
      <w:r>
        <w:rPr>
          <w:spacing w:val="1"/>
        </w:rPr>
        <w:t xml:space="preserve"> </w:t>
      </w:r>
      <w:r>
        <w:t>ФРГ</w:t>
      </w:r>
      <w:r>
        <w:rPr>
          <w:spacing w:val="1"/>
        </w:rPr>
        <w:t xml:space="preserve"> </w:t>
      </w:r>
      <w:r>
        <w:t>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60"/>
        </w:rPr>
        <w:t xml:space="preserve"> </w:t>
      </w:r>
      <w:r>
        <w:t>Западному</w:t>
      </w:r>
      <w:r>
        <w:rPr>
          <w:spacing w:val="1"/>
        </w:rPr>
        <w:t xml:space="preserve"> </w:t>
      </w:r>
      <w:r>
        <w:t>Берлину). Договоры об ограничении стратегических вооружений (ОСВ). Совещание по</w:t>
      </w:r>
      <w:r>
        <w:rPr>
          <w:spacing w:val="1"/>
        </w:rPr>
        <w:t xml:space="preserve"> </w:t>
      </w:r>
      <w:r>
        <w:t>безопасности и сотрудничеству</w:t>
      </w:r>
      <w:r>
        <w:rPr>
          <w:spacing w:val="-5"/>
        </w:rPr>
        <w:t xml:space="preserve"> </w:t>
      </w:r>
      <w:r>
        <w:t>в</w:t>
      </w:r>
      <w:r>
        <w:rPr>
          <w:spacing w:val="-2"/>
        </w:rPr>
        <w:t xml:space="preserve"> </w:t>
      </w:r>
      <w:r>
        <w:t>Европе</w:t>
      </w:r>
      <w:r>
        <w:rPr>
          <w:spacing w:val="-1"/>
        </w:rPr>
        <w:t xml:space="preserve"> </w:t>
      </w:r>
      <w:r>
        <w:t>(Хельсинки, 1975 г.).</w:t>
      </w:r>
    </w:p>
    <w:p w:rsidR="00E87DAD" w:rsidRDefault="00F431E1">
      <w:pPr>
        <w:pStyle w:val="a3"/>
        <w:spacing w:line="360" w:lineRule="auto"/>
        <w:ind w:right="547"/>
      </w:pPr>
      <w:r>
        <w:t>Ввод советских</w:t>
      </w:r>
      <w:r>
        <w:rPr>
          <w:spacing w:val="1"/>
        </w:rPr>
        <w:t xml:space="preserve"> </w:t>
      </w:r>
      <w:r>
        <w:t>войск в Афганистан (1979). Возвращение к политике 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1"/>
        </w:rPr>
        <w:t xml:space="preserve"> </w:t>
      </w:r>
      <w:r>
        <w:t>1980-х</w:t>
      </w:r>
      <w:r>
        <w:rPr>
          <w:spacing w:val="1"/>
        </w:rPr>
        <w:t xml:space="preserve"> </w:t>
      </w:r>
      <w:r>
        <w:t>гг.</w:t>
      </w:r>
      <w:r>
        <w:rPr>
          <w:spacing w:val="1"/>
        </w:rPr>
        <w:t xml:space="preserve"> </w:t>
      </w:r>
      <w:r>
        <w:t xml:space="preserve">Революции   </w:t>
      </w:r>
      <w:r>
        <w:rPr>
          <w:spacing w:val="1"/>
        </w:rPr>
        <w:t xml:space="preserve"> </w:t>
      </w:r>
      <w:r>
        <w:t xml:space="preserve">1989—1991   </w:t>
      </w:r>
      <w:r>
        <w:rPr>
          <w:spacing w:val="1"/>
        </w:rPr>
        <w:t xml:space="preserve"> </w:t>
      </w:r>
      <w:r>
        <w:t xml:space="preserve">гг.   </w:t>
      </w:r>
      <w:r>
        <w:rPr>
          <w:spacing w:val="1"/>
        </w:rPr>
        <w:t xml:space="preserve"> </w:t>
      </w:r>
      <w:r>
        <w:t>в     странах     Центральной     и     Восточной     Европы,</w:t>
      </w:r>
      <w:r>
        <w:rPr>
          <w:spacing w:val="-57"/>
        </w:rPr>
        <w:t xml:space="preserve"> </w:t>
      </w:r>
      <w:r>
        <w:t>их</w:t>
      </w:r>
      <w:r>
        <w:rPr>
          <w:spacing w:val="1"/>
        </w:rPr>
        <w:t xml:space="preserve"> </w:t>
      </w:r>
      <w:r>
        <w:t>внешнеполитические</w:t>
      </w:r>
      <w:r>
        <w:rPr>
          <w:spacing w:val="1"/>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2"/>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2"/>
        </w:rPr>
        <w:t xml:space="preserve"> </w:t>
      </w:r>
      <w:r>
        <w:t>международной</w:t>
      </w:r>
      <w:r>
        <w:rPr>
          <w:spacing w:val="-1"/>
        </w:rPr>
        <w:t xml:space="preserve"> </w:t>
      </w:r>
      <w:r>
        <w:t>арене.</w:t>
      </w:r>
      <w:r>
        <w:rPr>
          <w:spacing w:val="-2"/>
        </w:rPr>
        <w:t xml:space="preserve"> </w:t>
      </w:r>
      <w:r>
        <w:t>Образование</w:t>
      </w:r>
      <w:r>
        <w:rPr>
          <w:spacing w:val="-2"/>
        </w:rPr>
        <w:t xml:space="preserve"> </w:t>
      </w:r>
      <w:r>
        <w:t>СНГ.</w:t>
      </w:r>
    </w:p>
    <w:p w:rsidR="00E87DAD" w:rsidRDefault="00F431E1">
      <w:pPr>
        <w:pStyle w:val="a3"/>
        <w:spacing w:line="360" w:lineRule="auto"/>
        <w:ind w:right="547"/>
      </w:pPr>
      <w:r>
        <w:t>Международные</w:t>
      </w:r>
      <w:r>
        <w:rPr>
          <w:spacing w:val="40"/>
        </w:rPr>
        <w:t xml:space="preserve"> </w:t>
      </w:r>
      <w:r>
        <w:t>отношения</w:t>
      </w:r>
      <w:r>
        <w:rPr>
          <w:spacing w:val="99"/>
        </w:rPr>
        <w:t xml:space="preserve"> </w:t>
      </w:r>
      <w:r>
        <w:t>в</w:t>
      </w:r>
      <w:r>
        <w:rPr>
          <w:spacing w:val="99"/>
        </w:rPr>
        <w:t xml:space="preserve"> </w:t>
      </w:r>
      <w:r>
        <w:t>конце</w:t>
      </w:r>
      <w:r>
        <w:rPr>
          <w:spacing w:val="98"/>
        </w:rPr>
        <w:t xml:space="preserve"> </w:t>
      </w:r>
      <w:r>
        <w:t>ХХ</w:t>
      </w:r>
      <w:r>
        <w:rPr>
          <w:spacing w:val="103"/>
        </w:rPr>
        <w:t xml:space="preserve"> </w:t>
      </w:r>
      <w:r>
        <w:t>—</w:t>
      </w:r>
      <w:r>
        <w:rPr>
          <w:spacing w:val="99"/>
        </w:rPr>
        <w:t xml:space="preserve"> </w:t>
      </w:r>
      <w:r>
        <w:t>начале</w:t>
      </w:r>
      <w:r>
        <w:rPr>
          <w:spacing w:val="102"/>
        </w:rPr>
        <w:t xml:space="preserve"> </w:t>
      </w:r>
      <w:r>
        <w:t>XXI</w:t>
      </w:r>
      <w:r>
        <w:rPr>
          <w:spacing w:val="99"/>
        </w:rPr>
        <w:t xml:space="preserve"> </w:t>
      </w:r>
      <w:r>
        <w:t>в.</w:t>
      </w:r>
      <w:r>
        <w:rPr>
          <w:spacing w:val="99"/>
        </w:rPr>
        <w:t xml:space="preserve"> </w:t>
      </w:r>
      <w:r>
        <w:t>От</w:t>
      </w:r>
      <w:r>
        <w:rPr>
          <w:spacing w:val="101"/>
        </w:rPr>
        <w:t xml:space="preserve"> </w:t>
      </w:r>
      <w:r>
        <w:t>биполярного</w:t>
      </w:r>
      <w:r>
        <w:rPr>
          <w:spacing w:val="-58"/>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w:t>
      </w:r>
      <w:r>
        <w:rPr>
          <w:spacing w:val="1"/>
        </w:rPr>
        <w:t xml:space="preserve"> </w:t>
      </w:r>
      <w:r>
        <w:t>и</w:t>
      </w:r>
      <w:r>
        <w:rPr>
          <w:spacing w:val="1"/>
        </w:rPr>
        <w:t xml:space="preserve"> </w:t>
      </w:r>
      <w:r>
        <w:t>межрегиональная</w:t>
      </w:r>
      <w:r>
        <w:rPr>
          <w:spacing w:val="1"/>
        </w:rPr>
        <w:t xml:space="preserve"> </w:t>
      </w:r>
      <w:r>
        <w:t>интеграция.</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w:t>
      </w:r>
      <w:r>
        <w:rPr>
          <w:spacing w:val="1"/>
        </w:rPr>
        <w:t xml:space="preserve"> </w:t>
      </w:r>
      <w:r>
        <w:t>терроризм.</w:t>
      </w:r>
      <w:r>
        <w:rPr>
          <w:spacing w:val="1"/>
        </w:rPr>
        <w:t xml:space="preserve"> </w:t>
      </w:r>
      <w:r>
        <w:t>Мировое</w:t>
      </w:r>
      <w:r>
        <w:rPr>
          <w:spacing w:val="1"/>
        </w:rPr>
        <w:t xml:space="preserve"> </w:t>
      </w:r>
      <w:r>
        <w:t>сообщество</w:t>
      </w:r>
      <w:r>
        <w:rPr>
          <w:spacing w:val="1"/>
        </w:rPr>
        <w:t xml:space="preserve"> </w:t>
      </w:r>
      <w:r>
        <w:t>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противостоянии</w:t>
      </w:r>
      <w:r>
        <w:rPr>
          <w:spacing w:val="1"/>
        </w:rPr>
        <w:t xml:space="preserve"> </w:t>
      </w:r>
      <w:r>
        <w:t>угрозам</w:t>
      </w:r>
      <w:r>
        <w:rPr>
          <w:spacing w:val="-2"/>
        </w:rPr>
        <w:t xml:space="preserve"> </w:t>
      </w:r>
      <w:r>
        <w:t>и вызовам</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p>
    <w:p w:rsidR="00E87DAD" w:rsidRDefault="00F431E1" w:rsidP="007F1D2C">
      <w:pPr>
        <w:pStyle w:val="a4"/>
        <w:numPr>
          <w:ilvl w:val="3"/>
          <w:numId w:val="104"/>
        </w:numPr>
        <w:tabs>
          <w:tab w:val="left" w:pos="2131"/>
        </w:tabs>
        <w:spacing w:line="360" w:lineRule="auto"/>
        <w:ind w:left="1110" w:right="548" w:firstLine="0"/>
        <w:jc w:val="both"/>
        <w:rPr>
          <w:sz w:val="24"/>
        </w:rPr>
      </w:pPr>
      <w:r>
        <w:rPr>
          <w:sz w:val="24"/>
        </w:rPr>
        <w:t>Развитие науки и культуры во второй половине ХХ — начале XXI в.</w:t>
      </w:r>
      <w:r>
        <w:rPr>
          <w:spacing w:val="1"/>
          <w:sz w:val="24"/>
        </w:rPr>
        <w:t xml:space="preserve"> </w:t>
      </w:r>
      <w:r>
        <w:rPr>
          <w:sz w:val="24"/>
        </w:rPr>
        <w:t>Развитие</w:t>
      </w:r>
      <w:r>
        <w:rPr>
          <w:spacing w:val="18"/>
          <w:sz w:val="24"/>
        </w:rPr>
        <w:t xml:space="preserve"> </w:t>
      </w:r>
      <w:r>
        <w:rPr>
          <w:sz w:val="24"/>
        </w:rPr>
        <w:t>науки</w:t>
      </w:r>
      <w:r>
        <w:rPr>
          <w:spacing w:val="20"/>
          <w:sz w:val="24"/>
        </w:rPr>
        <w:t xml:space="preserve"> </w:t>
      </w:r>
      <w:r>
        <w:rPr>
          <w:sz w:val="24"/>
        </w:rPr>
        <w:t>во</w:t>
      </w:r>
      <w:r>
        <w:rPr>
          <w:spacing w:val="18"/>
          <w:sz w:val="24"/>
        </w:rPr>
        <w:t xml:space="preserve"> </w:t>
      </w:r>
      <w:r>
        <w:rPr>
          <w:sz w:val="24"/>
        </w:rPr>
        <w:t>второй</w:t>
      </w:r>
      <w:r>
        <w:rPr>
          <w:spacing w:val="21"/>
          <w:sz w:val="24"/>
        </w:rPr>
        <w:t xml:space="preserve"> </w:t>
      </w:r>
      <w:r>
        <w:rPr>
          <w:sz w:val="24"/>
        </w:rPr>
        <w:t>половине</w:t>
      </w:r>
      <w:r>
        <w:rPr>
          <w:spacing w:val="18"/>
          <w:sz w:val="24"/>
        </w:rPr>
        <w:t xml:space="preserve"> </w:t>
      </w:r>
      <w:r>
        <w:rPr>
          <w:sz w:val="24"/>
        </w:rPr>
        <w:t>ХХ</w:t>
      </w:r>
      <w:r>
        <w:rPr>
          <w:spacing w:val="23"/>
          <w:sz w:val="24"/>
        </w:rPr>
        <w:t xml:space="preserve"> </w:t>
      </w:r>
      <w:r>
        <w:rPr>
          <w:sz w:val="24"/>
        </w:rPr>
        <w:t>—</w:t>
      </w:r>
      <w:r>
        <w:rPr>
          <w:spacing w:val="20"/>
          <w:sz w:val="24"/>
        </w:rPr>
        <w:t xml:space="preserve"> </w:t>
      </w:r>
      <w:r>
        <w:rPr>
          <w:sz w:val="24"/>
        </w:rPr>
        <w:t>начале</w:t>
      </w:r>
      <w:r>
        <w:rPr>
          <w:spacing w:val="19"/>
          <w:sz w:val="24"/>
        </w:rPr>
        <w:t xml:space="preserve"> </w:t>
      </w:r>
      <w:r>
        <w:rPr>
          <w:sz w:val="24"/>
        </w:rPr>
        <w:t>XXI</w:t>
      </w:r>
      <w:r>
        <w:rPr>
          <w:spacing w:val="16"/>
          <w:sz w:val="24"/>
        </w:rPr>
        <w:t xml:space="preserve"> </w:t>
      </w:r>
      <w:r>
        <w:rPr>
          <w:sz w:val="24"/>
        </w:rPr>
        <w:t>в.</w:t>
      </w:r>
      <w:r>
        <w:rPr>
          <w:spacing w:val="19"/>
          <w:sz w:val="24"/>
        </w:rPr>
        <w:t xml:space="preserve"> </w:t>
      </w:r>
      <w:r>
        <w:rPr>
          <w:sz w:val="24"/>
        </w:rPr>
        <w:t>(ядерная</w:t>
      </w:r>
      <w:r>
        <w:rPr>
          <w:spacing w:val="19"/>
          <w:sz w:val="24"/>
        </w:rPr>
        <w:t xml:space="preserve"> </w:t>
      </w:r>
      <w:r>
        <w:rPr>
          <w:sz w:val="24"/>
        </w:rPr>
        <w:t>физика,</w:t>
      </w:r>
      <w:r>
        <w:rPr>
          <w:spacing w:val="19"/>
          <w:sz w:val="24"/>
        </w:rPr>
        <w:t xml:space="preserve"> </w:t>
      </w:r>
      <w:r>
        <w:rPr>
          <w:sz w:val="24"/>
        </w:rPr>
        <w:t>химия,</w:t>
      </w:r>
    </w:p>
    <w:p w:rsidR="00E87DAD" w:rsidRDefault="00F431E1">
      <w:pPr>
        <w:pStyle w:val="a3"/>
        <w:spacing w:before="1" w:line="360" w:lineRule="auto"/>
        <w:ind w:right="548" w:firstLine="0"/>
      </w:pPr>
      <w:r>
        <w:t>биология, медицина). Научно-техническая революция. Использование ядерной энергии 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3"/>
        </w:rPr>
        <w:t xml:space="preserve"> </w:t>
      </w:r>
      <w:r>
        <w:t>и</w:t>
      </w:r>
      <w:r>
        <w:rPr>
          <w:spacing w:val="-1"/>
        </w:rPr>
        <w:t xml:space="preserve"> </w:t>
      </w:r>
      <w:r>
        <w:t>робототехники.</w:t>
      </w:r>
      <w:r>
        <w:rPr>
          <w:spacing w:val="-1"/>
        </w:rPr>
        <w:t xml:space="preserve"> </w:t>
      </w:r>
      <w:r>
        <w:t>Информационная</w:t>
      </w:r>
      <w:r>
        <w:rPr>
          <w:spacing w:val="-1"/>
        </w:rPr>
        <w:t xml:space="preserve"> </w:t>
      </w:r>
      <w:r>
        <w:t>революция. Интернет.</w:t>
      </w:r>
    </w:p>
    <w:p w:rsidR="00E87DAD" w:rsidRDefault="00F431E1">
      <w:pPr>
        <w:pStyle w:val="a3"/>
        <w:spacing w:line="360" w:lineRule="auto"/>
        <w:ind w:right="544"/>
      </w:pPr>
      <w:r>
        <w:t>Течения и стили в художественной культуре второй половины ХХ</w:t>
      </w:r>
      <w:r>
        <w:rPr>
          <w:spacing w:val="60"/>
        </w:rPr>
        <w:t xml:space="preserve"> </w:t>
      </w:r>
      <w:r>
        <w:t>— начала XXI</w:t>
      </w:r>
      <w:r>
        <w:rPr>
          <w:spacing w:val="1"/>
        </w:rPr>
        <w:t xml:space="preserve"> </w:t>
      </w:r>
      <w:r>
        <w:t>в.:</w:t>
      </w:r>
      <w:r>
        <w:rPr>
          <w:spacing w:val="1"/>
        </w:rPr>
        <w:t xml:space="preserve"> </w:t>
      </w:r>
      <w:r>
        <w:t>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1"/>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1"/>
        </w:rPr>
        <w:t xml:space="preserve"> </w:t>
      </w:r>
      <w:r>
        <w:t>Молодежная</w:t>
      </w:r>
      <w:r>
        <w:rPr>
          <w:spacing w:val="-2"/>
        </w:rPr>
        <w:t xml:space="preserve"> </w:t>
      </w:r>
      <w:r>
        <w:t>культура.</w:t>
      </w:r>
    </w:p>
    <w:p w:rsidR="00E87DAD" w:rsidRDefault="00F431E1" w:rsidP="007F1D2C">
      <w:pPr>
        <w:pStyle w:val="a4"/>
        <w:numPr>
          <w:ilvl w:val="3"/>
          <w:numId w:val="104"/>
        </w:numPr>
        <w:tabs>
          <w:tab w:val="left" w:pos="2131"/>
        </w:tabs>
        <w:spacing w:before="1"/>
        <w:ind w:left="2130"/>
        <w:jc w:val="both"/>
        <w:rPr>
          <w:sz w:val="24"/>
        </w:rPr>
      </w:pPr>
      <w:r>
        <w:rPr>
          <w:sz w:val="24"/>
        </w:rPr>
        <w:t>Современный</w:t>
      </w:r>
      <w:r>
        <w:rPr>
          <w:spacing w:val="-3"/>
          <w:sz w:val="24"/>
        </w:rPr>
        <w:t xml:space="preserve"> </w:t>
      </w:r>
      <w:r>
        <w:rPr>
          <w:sz w:val="24"/>
        </w:rPr>
        <w:t>мир.</w:t>
      </w:r>
    </w:p>
    <w:p w:rsidR="00E87DAD" w:rsidRDefault="00F431E1">
      <w:pPr>
        <w:pStyle w:val="a3"/>
        <w:spacing w:before="136" w:line="360" w:lineRule="auto"/>
        <w:ind w:right="546"/>
      </w:pPr>
      <w:r>
        <w:t>Глобальные проблемы человечества. Существование и распространение 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57"/>
        </w:rPr>
        <w:t xml:space="preserve"> </w:t>
      </w:r>
      <w:r>
        <w:t>современном</w:t>
      </w:r>
      <w:r>
        <w:rPr>
          <w:spacing w:val="-2"/>
        </w:rPr>
        <w:t xml:space="preserve"> </w:t>
      </w:r>
      <w:r>
        <w:t>мире.</w:t>
      </w:r>
    </w:p>
    <w:p w:rsidR="00E87DAD" w:rsidRDefault="00F431E1" w:rsidP="007F1D2C">
      <w:pPr>
        <w:pStyle w:val="a4"/>
        <w:numPr>
          <w:ilvl w:val="3"/>
          <w:numId w:val="104"/>
        </w:numPr>
        <w:tabs>
          <w:tab w:val="left" w:pos="2131"/>
        </w:tabs>
        <w:spacing w:before="2"/>
        <w:ind w:left="2130"/>
        <w:jc w:val="both"/>
        <w:rPr>
          <w:sz w:val="24"/>
        </w:rPr>
      </w:pPr>
      <w:r>
        <w:rPr>
          <w:sz w:val="24"/>
        </w:rPr>
        <w:t>Обобщение.</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4740" w:firstLine="0"/>
        <w:jc w:val="left"/>
      </w:pPr>
      <w:r>
        <w:lastRenderedPageBreak/>
        <w:t>128.4.2.</w:t>
      </w:r>
      <w:r>
        <w:rPr>
          <w:spacing w:val="1"/>
        </w:rPr>
        <w:t xml:space="preserve"> </w:t>
      </w:r>
      <w:r>
        <w:t>История России. 1945—2022 гг.</w:t>
      </w:r>
      <w:r>
        <w:rPr>
          <w:spacing w:val="-57"/>
        </w:rPr>
        <w:t xml:space="preserve"> </w:t>
      </w:r>
      <w:r>
        <w:t>Введение</w:t>
      </w:r>
    </w:p>
    <w:p w:rsidR="00E87DAD" w:rsidRDefault="00F431E1">
      <w:pPr>
        <w:pStyle w:val="a3"/>
        <w:spacing w:before="1" w:line="360" w:lineRule="auto"/>
        <w:ind w:left="1110" w:right="4740" w:firstLine="0"/>
        <w:jc w:val="left"/>
      </w:pPr>
      <w:r>
        <w:t>128.4.2.1.</w:t>
      </w:r>
      <w:r>
        <w:rPr>
          <w:spacing w:val="1"/>
        </w:rPr>
        <w:t xml:space="preserve"> </w:t>
      </w:r>
      <w:r>
        <w:t>СССР в 1945—1991 гг.</w:t>
      </w:r>
      <w:r>
        <w:rPr>
          <w:spacing w:val="1"/>
        </w:rPr>
        <w:t xml:space="preserve"> </w:t>
      </w:r>
      <w:r>
        <w:t>128.4.2.1.1.</w:t>
      </w:r>
      <w:r>
        <w:rPr>
          <w:spacing w:val="-4"/>
        </w:rPr>
        <w:t xml:space="preserve"> </w:t>
      </w:r>
      <w:r>
        <w:t>СССР</w:t>
      </w:r>
      <w:r>
        <w:rPr>
          <w:spacing w:val="-4"/>
        </w:rPr>
        <w:t xml:space="preserve"> </w:t>
      </w:r>
      <w:r>
        <w:t>в</w:t>
      </w:r>
      <w:r>
        <w:rPr>
          <w:spacing w:val="-4"/>
        </w:rPr>
        <w:t xml:space="preserve"> </w:t>
      </w:r>
      <w:r>
        <w:t>1945—1953</w:t>
      </w:r>
      <w:r>
        <w:rPr>
          <w:spacing w:val="-3"/>
        </w:rPr>
        <w:t xml:space="preserve"> </w:t>
      </w:r>
      <w:r>
        <w:t>гг.</w:t>
      </w:r>
    </w:p>
    <w:p w:rsidR="00E87DAD" w:rsidRDefault="00F431E1">
      <w:pPr>
        <w:pStyle w:val="a3"/>
        <w:spacing w:line="360" w:lineRule="auto"/>
        <w:ind w:right="554"/>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2"/>
        </w:rPr>
        <w:t xml:space="preserve"> </w:t>
      </w:r>
      <w:r>
        <w:t>проблем</w:t>
      </w:r>
      <w:r>
        <w:rPr>
          <w:spacing w:val="-3"/>
        </w:rPr>
        <w:t xml:space="preserve"> </w:t>
      </w:r>
      <w:r>
        <w:t>послевоенного</w:t>
      </w:r>
      <w:r>
        <w:rPr>
          <w:spacing w:val="-1"/>
        </w:rPr>
        <w:t xml:space="preserve"> </w:t>
      </w:r>
      <w:r>
        <w:t>детства.</w:t>
      </w:r>
      <w:r>
        <w:rPr>
          <w:spacing w:val="-1"/>
        </w:rPr>
        <w:t xml:space="preserve"> </w:t>
      </w:r>
      <w:r>
        <w:t>Рост преступности.</w:t>
      </w:r>
    </w:p>
    <w:p w:rsidR="00E87DAD" w:rsidRDefault="00F431E1">
      <w:pPr>
        <w:pStyle w:val="a3"/>
        <w:tabs>
          <w:tab w:val="left" w:pos="2155"/>
          <w:tab w:val="left" w:pos="3340"/>
          <w:tab w:val="left" w:pos="5345"/>
          <w:tab w:val="left" w:pos="7264"/>
          <w:tab w:val="left" w:pos="8999"/>
        </w:tabs>
        <w:spacing w:line="360" w:lineRule="auto"/>
        <w:ind w:right="549"/>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w:t>
      </w:r>
      <w:r>
        <w:rPr>
          <w:spacing w:val="1"/>
        </w:rPr>
        <w:t xml:space="preserve"> </w:t>
      </w:r>
      <w:r>
        <w:t>значение</w:t>
      </w:r>
      <w:r>
        <w:tab/>
        <w:t>для</w:t>
      </w:r>
      <w:r>
        <w:tab/>
        <w:t>экономики.</w:t>
      </w:r>
      <w:r>
        <w:tab/>
        <w:t>Советский</w:t>
      </w:r>
      <w:r>
        <w:tab/>
        <w:t>атомный</w:t>
      </w:r>
      <w:r>
        <w:tab/>
        <w:t>проект,</w:t>
      </w:r>
      <w:r>
        <w:rPr>
          <w:spacing w:val="-58"/>
        </w:rPr>
        <w:t xml:space="preserve"> </w:t>
      </w:r>
      <w:r>
        <w:t>его</w:t>
      </w:r>
      <w:r>
        <w:rPr>
          <w:spacing w:val="1"/>
        </w:rPr>
        <w:t xml:space="preserve"> </w:t>
      </w:r>
      <w:r>
        <w:t>успехи</w:t>
      </w:r>
      <w:r>
        <w:rPr>
          <w:spacing w:val="1"/>
        </w:rPr>
        <w:t xml:space="preserve"> </w:t>
      </w:r>
      <w:r>
        <w:t>и</w:t>
      </w:r>
      <w:r>
        <w:rPr>
          <w:spacing w:val="1"/>
        </w:rPr>
        <w:t xml:space="preserve"> </w:t>
      </w:r>
      <w:r>
        <w:t>значение.</w:t>
      </w:r>
      <w:r>
        <w:rPr>
          <w:spacing w:val="1"/>
        </w:rPr>
        <w:t xml:space="preserve"> </w:t>
      </w:r>
      <w:r>
        <w:t>Начало</w:t>
      </w:r>
      <w:r>
        <w:rPr>
          <w:spacing w:val="1"/>
        </w:rPr>
        <w:t xml:space="preserve"> </w:t>
      </w:r>
      <w:r>
        <w:t>гонки</w:t>
      </w:r>
      <w:r>
        <w:rPr>
          <w:spacing w:val="1"/>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1"/>
        </w:rPr>
        <w:t xml:space="preserve"> </w:t>
      </w:r>
      <w:r>
        <w:t>потребительском рынке. Колхозный рынок. Голод 1946—1947 гг. Денежная реформа и</w:t>
      </w:r>
      <w:r>
        <w:rPr>
          <w:spacing w:val="1"/>
        </w:rPr>
        <w:t xml:space="preserve"> </w:t>
      </w:r>
      <w:r>
        <w:t>отмена</w:t>
      </w:r>
      <w:r>
        <w:rPr>
          <w:spacing w:val="-2"/>
        </w:rPr>
        <w:t xml:space="preserve"> </w:t>
      </w:r>
      <w:r>
        <w:t>карточной системы (1947).</w:t>
      </w:r>
    </w:p>
    <w:p w:rsidR="00E87DAD" w:rsidRDefault="00F431E1">
      <w:pPr>
        <w:pStyle w:val="a3"/>
        <w:spacing w:line="360" w:lineRule="auto"/>
        <w:ind w:right="548"/>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p>
    <w:p w:rsidR="00E87DAD" w:rsidRDefault="00F431E1">
      <w:pPr>
        <w:pStyle w:val="a3"/>
        <w:spacing w:line="360" w:lineRule="auto"/>
        <w:ind w:right="549"/>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E87DAD" w:rsidRDefault="00F431E1">
      <w:pPr>
        <w:pStyle w:val="a3"/>
        <w:spacing w:line="360" w:lineRule="auto"/>
        <w:ind w:right="548"/>
      </w:pPr>
      <w:r>
        <w:t>Рост влияния СССР на международной арене. Начало холодной войны. Доктрина</w:t>
      </w:r>
      <w:r>
        <w:rPr>
          <w:spacing w:val="1"/>
        </w:rPr>
        <w:t xml:space="preserve"> </w:t>
      </w:r>
      <w:r>
        <w:t>Трумэна. План Маршалла. Формирование биполярного мира. Советизация Восточной 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57"/>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 Создание по инициативе СССР Организации Варшавского договора. Война в</w:t>
      </w:r>
      <w:r>
        <w:rPr>
          <w:spacing w:val="1"/>
        </w:rPr>
        <w:t xml:space="preserve"> </w:t>
      </w:r>
      <w:r>
        <w:t>Корее.</w:t>
      </w:r>
    </w:p>
    <w:p w:rsidR="00E87DAD" w:rsidRDefault="00F431E1" w:rsidP="007F1D2C">
      <w:pPr>
        <w:pStyle w:val="a4"/>
        <w:numPr>
          <w:ilvl w:val="4"/>
          <w:numId w:val="60"/>
        </w:numPr>
        <w:tabs>
          <w:tab w:val="left" w:pos="2311"/>
        </w:tabs>
        <w:spacing w:before="1"/>
        <w:jc w:val="both"/>
        <w:rPr>
          <w:sz w:val="24"/>
        </w:rPr>
      </w:pPr>
      <w:r>
        <w:rPr>
          <w:sz w:val="24"/>
        </w:rPr>
        <w:t>СССР</w:t>
      </w:r>
      <w:r>
        <w:rPr>
          <w:spacing w:val="-2"/>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3"/>
          <w:sz w:val="24"/>
        </w:rPr>
        <w:t xml:space="preserve"> </w:t>
      </w:r>
      <w:r>
        <w:rPr>
          <w:sz w:val="24"/>
        </w:rPr>
        <w:t>половине</w:t>
      </w:r>
      <w:r>
        <w:rPr>
          <w:spacing w:val="-2"/>
          <w:sz w:val="24"/>
        </w:rPr>
        <w:t xml:space="preserve"> </w:t>
      </w:r>
      <w:r>
        <w:rPr>
          <w:sz w:val="24"/>
        </w:rPr>
        <w:t>1960-х</w:t>
      </w:r>
      <w:r>
        <w:rPr>
          <w:spacing w:val="1"/>
          <w:sz w:val="24"/>
        </w:rPr>
        <w:t xml:space="preserve"> </w:t>
      </w:r>
      <w:r>
        <w:rPr>
          <w:sz w:val="24"/>
        </w:rPr>
        <w:t>гг.</w:t>
      </w:r>
    </w:p>
    <w:p w:rsidR="00E87DAD" w:rsidRDefault="00F431E1">
      <w:pPr>
        <w:pStyle w:val="a3"/>
        <w:spacing w:before="137" w:line="360" w:lineRule="auto"/>
        <w:ind w:right="545"/>
      </w:pPr>
      <w:r>
        <w:t>Смена политического курса. Смерть Сталина и настроения в обществе. Борьба за</w:t>
      </w:r>
      <w:r>
        <w:rPr>
          <w:spacing w:val="1"/>
        </w:rPr>
        <w:t xml:space="preserve"> </w:t>
      </w:r>
      <w:r>
        <w:t>власть</w:t>
      </w:r>
      <w:r>
        <w:rPr>
          <w:spacing w:val="1"/>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 признаки наступления оттепели в политике, экономике, культурной сфере. XX</w:t>
      </w:r>
      <w:r>
        <w:rPr>
          <w:spacing w:val="1"/>
        </w:rPr>
        <w:t xml:space="preserve"> </w:t>
      </w:r>
      <w:r>
        <w:t>съезд партии и разоблачение культа личности Сталина. Реакция на доклад Хрущева в</w:t>
      </w:r>
      <w:r>
        <w:rPr>
          <w:spacing w:val="1"/>
        </w:rPr>
        <w:t xml:space="preserve"> </w:t>
      </w:r>
      <w:r>
        <w:t>стране</w:t>
      </w:r>
      <w:r>
        <w:rPr>
          <w:spacing w:val="1"/>
        </w:rPr>
        <w:t xml:space="preserve"> </w:t>
      </w:r>
      <w:r>
        <w:t>и</w:t>
      </w:r>
      <w:r>
        <w:rPr>
          <w:spacing w:val="1"/>
        </w:rPr>
        <w:t xml:space="preserve"> </w:t>
      </w:r>
      <w:r>
        <w:t>мире.</w:t>
      </w:r>
      <w:r>
        <w:rPr>
          <w:spacing w:val="1"/>
        </w:rPr>
        <w:t xml:space="preserve"> </w:t>
      </w:r>
      <w:r>
        <w:t>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60"/>
        </w:rPr>
        <w:t xml:space="preserve"> </w:t>
      </w:r>
      <w:r>
        <w:t>и</w:t>
      </w:r>
      <w:r>
        <w:rPr>
          <w:spacing w:val="1"/>
        </w:rPr>
        <w:t xml:space="preserve"> </w:t>
      </w:r>
      <w:r>
        <w:t>смягчение политической цензуры. Возвращение депортированных народов. 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2"/>
        </w:rPr>
        <w:t xml:space="preserve"> </w:t>
      </w:r>
      <w:r>
        <w:t>единоличной</w:t>
      </w:r>
      <w:r>
        <w:rPr>
          <w:spacing w:val="-1"/>
        </w:rPr>
        <w:t xml:space="preserve"> </w:t>
      </w:r>
      <w:r>
        <w:t>власти</w:t>
      </w:r>
      <w:r>
        <w:rPr>
          <w:spacing w:val="1"/>
        </w:rPr>
        <w:t xml:space="preserve"> </w:t>
      </w:r>
      <w:r>
        <w:t>Хрущева.</w:t>
      </w:r>
    </w:p>
    <w:p w:rsidR="00E87DAD" w:rsidRDefault="00F431E1">
      <w:pPr>
        <w:pStyle w:val="a3"/>
        <w:spacing w:before="2"/>
        <w:ind w:left="1110" w:firstLine="0"/>
      </w:pPr>
      <w:r>
        <w:t>Культурное</w:t>
      </w:r>
      <w:r>
        <w:rPr>
          <w:spacing w:val="86"/>
        </w:rPr>
        <w:t xml:space="preserve"> </w:t>
      </w:r>
      <w:r>
        <w:t xml:space="preserve">пространство  </w:t>
      </w:r>
      <w:r>
        <w:rPr>
          <w:spacing w:val="25"/>
        </w:rPr>
        <w:t xml:space="preserve"> </w:t>
      </w:r>
      <w:r>
        <w:t xml:space="preserve">и  </w:t>
      </w:r>
      <w:r>
        <w:rPr>
          <w:spacing w:val="26"/>
        </w:rPr>
        <w:t xml:space="preserve"> </w:t>
      </w:r>
      <w:r>
        <w:t xml:space="preserve">повседневная  </w:t>
      </w:r>
      <w:r>
        <w:rPr>
          <w:spacing w:val="27"/>
        </w:rPr>
        <w:t xml:space="preserve"> </w:t>
      </w:r>
      <w:r>
        <w:t xml:space="preserve">жизнь.  </w:t>
      </w:r>
      <w:r>
        <w:rPr>
          <w:spacing w:val="26"/>
        </w:rPr>
        <w:t xml:space="preserve"> </w:t>
      </w:r>
      <w:r>
        <w:t xml:space="preserve">Изменение  </w:t>
      </w:r>
      <w:r>
        <w:rPr>
          <w:spacing w:val="22"/>
        </w:rPr>
        <w:t xml:space="preserve"> </w:t>
      </w:r>
      <w:r>
        <w:t>общественной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 Образование и наука. Приоткрытие железного занавеса. Всемирный фестиваль</w:t>
      </w:r>
      <w:r>
        <w:rPr>
          <w:spacing w:val="-57"/>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 и интеллигенция. Антирелигиозные кампании. Гонения на Церковь. Диссиденты.</w:t>
      </w:r>
      <w:r>
        <w:rPr>
          <w:spacing w:val="1"/>
        </w:rPr>
        <w:t xml:space="preserve"> </w:t>
      </w:r>
      <w:r>
        <w:t>Самиздат</w:t>
      </w:r>
      <w:r>
        <w:rPr>
          <w:spacing w:val="-1"/>
        </w:rPr>
        <w:t xml:space="preserve"> </w:t>
      </w:r>
      <w:r>
        <w:t>и</w:t>
      </w:r>
      <w:r>
        <w:rPr>
          <w:spacing w:val="1"/>
        </w:rPr>
        <w:t xml:space="preserve"> </w:t>
      </w:r>
      <w:r>
        <w:t>тамиздат.</w:t>
      </w:r>
    </w:p>
    <w:p w:rsidR="00E87DAD" w:rsidRDefault="00F431E1">
      <w:pPr>
        <w:pStyle w:val="a3"/>
        <w:spacing w:line="275" w:lineRule="exact"/>
        <w:ind w:left="1110" w:firstLine="0"/>
      </w:pPr>
      <w:r>
        <w:t>Социально-экономическое</w:t>
      </w:r>
      <w:r>
        <w:rPr>
          <w:spacing w:val="64"/>
        </w:rPr>
        <w:t xml:space="preserve"> </w:t>
      </w:r>
      <w:r>
        <w:t xml:space="preserve">развитие  </w:t>
      </w:r>
      <w:r>
        <w:rPr>
          <w:spacing w:val="3"/>
        </w:rPr>
        <w:t xml:space="preserve"> </w:t>
      </w:r>
      <w:r>
        <w:t xml:space="preserve">СССР.  </w:t>
      </w:r>
      <w:r>
        <w:rPr>
          <w:spacing w:val="6"/>
        </w:rPr>
        <w:t xml:space="preserve"> </w:t>
      </w:r>
      <w:r>
        <w:t xml:space="preserve">«Догнать  </w:t>
      </w:r>
      <w:r>
        <w:rPr>
          <w:spacing w:val="5"/>
        </w:rPr>
        <w:t xml:space="preserve"> </w:t>
      </w:r>
      <w:r>
        <w:t xml:space="preserve">и  </w:t>
      </w:r>
      <w:r>
        <w:rPr>
          <w:spacing w:val="6"/>
        </w:rPr>
        <w:t xml:space="preserve"> </w:t>
      </w:r>
      <w:r>
        <w:t xml:space="preserve">перегнать  </w:t>
      </w:r>
      <w:r>
        <w:rPr>
          <w:spacing w:val="5"/>
        </w:rPr>
        <w:t xml:space="preserve"> </w:t>
      </w:r>
      <w:r>
        <w:t>Америку».</w:t>
      </w:r>
    </w:p>
    <w:p w:rsidR="00E87DAD" w:rsidRDefault="00F431E1">
      <w:pPr>
        <w:pStyle w:val="a3"/>
        <w:spacing w:before="137"/>
        <w:ind w:firstLine="0"/>
      </w:pPr>
      <w:r>
        <w:t>Попытки</w:t>
      </w:r>
      <w:r>
        <w:rPr>
          <w:spacing w:val="-4"/>
        </w:rPr>
        <w:t xml:space="preserve"> </w:t>
      </w:r>
      <w:r>
        <w:t>решения</w:t>
      </w:r>
      <w:r>
        <w:rPr>
          <w:spacing w:val="-6"/>
        </w:rPr>
        <w:t xml:space="preserve"> </w:t>
      </w:r>
      <w:r>
        <w:t>продовольственной</w:t>
      </w:r>
      <w:r>
        <w:rPr>
          <w:spacing w:val="-4"/>
        </w:rPr>
        <w:t xml:space="preserve"> </w:t>
      </w:r>
      <w:r>
        <w:t>проблемы.</w:t>
      </w:r>
      <w:r>
        <w:rPr>
          <w:spacing w:val="-3"/>
        </w:rPr>
        <w:t xml:space="preserve"> </w:t>
      </w:r>
      <w:r>
        <w:t>Освоение</w:t>
      </w:r>
      <w:r>
        <w:rPr>
          <w:spacing w:val="-5"/>
        </w:rPr>
        <w:t xml:space="preserve"> </w:t>
      </w:r>
      <w:r>
        <w:t>целинных</w:t>
      </w:r>
      <w:r>
        <w:rPr>
          <w:spacing w:val="-4"/>
        </w:rPr>
        <w:t xml:space="preserve"> </w:t>
      </w:r>
      <w:r>
        <w:t>земель.</w:t>
      </w:r>
    </w:p>
    <w:p w:rsidR="00E87DAD" w:rsidRDefault="00F431E1">
      <w:pPr>
        <w:pStyle w:val="a3"/>
        <w:spacing w:before="139" w:line="360" w:lineRule="auto"/>
        <w:ind w:right="546"/>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 Создание ракетно-ядерного щита. Начало освоения космоса. Запуск первого</w:t>
      </w:r>
      <w:r>
        <w:rPr>
          <w:spacing w:val="1"/>
        </w:rPr>
        <w:t xml:space="preserve"> </w:t>
      </w:r>
      <w:r>
        <w:t>спутника</w:t>
      </w:r>
      <w:r>
        <w:rPr>
          <w:spacing w:val="1"/>
        </w:rPr>
        <w:t xml:space="preserve"> </w:t>
      </w:r>
      <w:r>
        <w:t>Земли.</w:t>
      </w:r>
      <w:r>
        <w:rPr>
          <w:spacing w:val="1"/>
        </w:rPr>
        <w:t xml:space="preserve"> </w:t>
      </w:r>
      <w:r>
        <w:t>Исторические</w:t>
      </w:r>
      <w:r>
        <w:rPr>
          <w:spacing w:val="1"/>
        </w:rPr>
        <w:t xml:space="preserve"> </w:t>
      </w:r>
      <w:r>
        <w:t>полеты</w:t>
      </w:r>
      <w:r>
        <w:rPr>
          <w:spacing w:val="1"/>
        </w:rPr>
        <w:t xml:space="preserve"> </w:t>
      </w:r>
      <w:r>
        <w:t>Ю.</w:t>
      </w:r>
      <w:r>
        <w:rPr>
          <w:spacing w:val="1"/>
        </w:rPr>
        <w:t xml:space="preserve"> </w:t>
      </w:r>
      <w:r>
        <w:t>А.</w:t>
      </w:r>
      <w:r>
        <w:rPr>
          <w:spacing w:val="1"/>
        </w:rPr>
        <w:t xml:space="preserve"> </w:t>
      </w:r>
      <w:r>
        <w:t>Гагарина</w:t>
      </w:r>
      <w:r>
        <w:rPr>
          <w:spacing w:val="1"/>
        </w:rPr>
        <w:t xml:space="preserve"> </w:t>
      </w:r>
      <w:r>
        <w:t>и</w:t>
      </w:r>
      <w:r>
        <w:rPr>
          <w:spacing w:val="1"/>
        </w:rPr>
        <w:t xml:space="preserve"> </w:t>
      </w:r>
      <w:r>
        <w:t>первой</w:t>
      </w:r>
      <w:r>
        <w:rPr>
          <w:spacing w:val="1"/>
        </w:rPr>
        <w:t xml:space="preserve"> </w:t>
      </w:r>
      <w:r>
        <w:t>в</w:t>
      </w:r>
      <w:r>
        <w:rPr>
          <w:spacing w:val="1"/>
        </w:rPr>
        <w:t xml:space="preserve"> </w:t>
      </w:r>
      <w:r>
        <w:t>мире</w:t>
      </w:r>
      <w:r>
        <w:rPr>
          <w:spacing w:val="1"/>
        </w:rPr>
        <w:t xml:space="preserve"> </w:t>
      </w:r>
      <w:r>
        <w:t>женщины-</w:t>
      </w:r>
      <w:r>
        <w:rPr>
          <w:spacing w:val="1"/>
        </w:rPr>
        <w:t xml:space="preserve"> </w:t>
      </w:r>
      <w:r>
        <w:t>космонавта</w:t>
      </w:r>
      <w:r>
        <w:rPr>
          <w:spacing w:val="-3"/>
        </w:rPr>
        <w:t xml:space="preserve"> </w:t>
      </w:r>
      <w:r>
        <w:t>В.В.</w:t>
      </w:r>
      <w:r>
        <w:rPr>
          <w:spacing w:val="-1"/>
        </w:rPr>
        <w:t xml:space="preserve"> </w:t>
      </w:r>
      <w:r>
        <w:t>Терешковой.</w:t>
      </w:r>
      <w:r>
        <w:rPr>
          <w:spacing w:val="-1"/>
        </w:rPr>
        <w:t xml:space="preserve"> </w:t>
      </w:r>
      <w:r>
        <w:t>Влияние</w:t>
      </w:r>
      <w:r>
        <w:rPr>
          <w:spacing w:val="-2"/>
        </w:rPr>
        <w:t xml:space="preserve"> </w:t>
      </w:r>
      <w:r>
        <w:t>НТР</w:t>
      </w:r>
      <w:r>
        <w:rPr>
          <w:spacing w:val="-4"/>
        </w:rPr>
        <w:t xml:space="preserve"> </w:t>
      </w:r>
      <w:r>
        <w:t>на</w:t>
      </w:r>
      <w:r>
        <w:rPr>
          <w:spacing w:val="-2"/>
        </w:rPr>
        <w:t xml:space="preserve"> </w:t>
      </w:r>
      <w:r>
        <w:t>перемены</w:t>
      </w:r>
      <w:r>
        <w:rPr>
          <w:spacing w:val="-1"/>
        </w:rPr>
        <w:t xml:space="preserve"> </w:t>
      </w:r>
      <w:r>
        <w:t>в</w:t>
      </w:r>
      <w:r>
        <w:rPr>
          <w:spacing w:val="-2"/>
        </w:rPr>
        <w:t xml:space="preserve"> </w:t>
      </w:r>
      <w:r>
        <w:t>повседневной</w:t>
      </w:r>
      <w:r>
        <w:rPr>
          <w:spacing w:val="-1"/>
        </w:rPr>
        <w:t xml:space="preserve"> </w:t>
      </w:r>
      <w:r>
        <w:t>жизни</w:t>
      </w:r>
      <w:r>
        <w:rPr>
          <w:spacing w:val="-2"/>
        </w:rPr>
        <w:t xml:space="preserve"> </w:t>
      </w:r>
      <w:r>
        <w:t>людей.</w:t>
      </w:r>
    </w:p>
    <w:p w:rsidR="00E87DAD" w:rsidRDefault="00F431E1">
      <w:pPr>
        <w:pStyle w:val="a3"/>
        <w:spacing w:before="1" w:line="360" w:lineRule="auto"/>
        <w:ind w:right="546"/>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 над сельским населением. Положение и проблемы рабочего класса, колхозного</w:t>
      </w:r>
      <w:r>
        <w:rPr>
          <w:spacing w:val="1"/>
        </w:rPr>
        <w:t xml:space="preserve"> </w:t>
      </w:r>
      <w:r>
        <w:t>крестьянства</w:t>
      </w:r>
      <w:r>
        <w:rPr>
          <w:spacing w:val="-3"/>
        </w:rPr>
        <w:t xml:space="preserve"> </w:t>
      </w:r>
      <w:r>
        <w:t>и</w:t>
      </w:r>
      <w:r>
        <w:rPr>
          <w:spacing w:val="-1"/>
        </w:rPr>
        <w:t xml:space="preserve"> </w:t>
      </w:r>
      <w:r>
        <w:t>интеллигенции.</w:t>
      </w:r>
      <w:r>
        <w:rPr>
          <w:spacing w:val="-1"/>
        </w:rPr>
        <w:t xml:space="preserve"> </w:t>
      </w:r>
      <w:r>
        <w:t>Востребованность</w:t>
      </w:r>
      <w:r>
        <w:rPr>
          <w:spacing w:val="-1"/>
        </w:rPr>
        <w:t xml:space="preserve"> </w:t>
      </w:r>
      <w:r>
        <w:t>научного</w:t>
      </w:r>
      <w:r>
        <w:rPr>
          <w:spacing w:val="-1"/>
        </w:rPr>
        <w:t xml:space="preserve"> </w:t>
      </w:r>
      <w:r>
        <w:t>и</w:t>
      </w:r>
      <w:r>
        <w:rPr>
          <w:spacing w:val="-2"/>
        </w:rPr>
        <w:t xml:space="preserve"> </w:t>
      </w:r>
      <w:r>
        <w:t>инженерного</w:t>
      </w:r>
      <w:r>
        <w:rPr>
          <w:spacing w:val="-1"/>
        </w:rPr>
        <w:t xml:space="preserve"> </w:t>
      </w:r>
      <w:r>
        <w:t>труда.</w:t>
      </w:r>
    </w:p>
    <w:p w:rsidR="00E87DAD" w:rsidRDefault="00F431E1">
      <w:pPr>
        <w:pStyle w:val="a3"/>
        <w:spacing w:line="275" w:lineRule="exact"/>
        <w:ind w:left="1110" w:firstLine="0"/>
      </w:pPr>
      <w:r>
        <w:t>ХХII</w:t>
      </w:r>
      <w:r>
        <w:rPr>
          <w:spacing w:val="10"/>
        </w:rPr>
        <w:t xml:space="preserve"> </w:t>
      </w:r>
      <w:r>
        <w:t>съезд</w:t>
      </w:r>
      <w:r>
        <w:rPr>
          <w:spacing w:val="71"/>
        </w:rPr>
        <w:t xml:space="preserve"> </w:t>
      </w:r>
      <w:r>
        <w:t>КПСС</w:t>
      </w:r>
      <w:r>
        <w:rPr>
          <w:spacing w:val="71"/>
        </w:rPr>
        <w:t xml:space="preserve"> </w:t>
      </w:r>
      <w:r>
        <w:t>и</w:t>
      </w:r>
      <w:r>
        <w:rPr>
          <w:spacing w:val="73"/>
        </w:rPr>
        <w:t xml:space="preserve"> </w:t>
      </w:r>
      <w:r>
        <w:t>Программа</w:t>
      </w:r>
      <w:r>
        <w:rPr>
          <w:spacing w:val="70"/>
        </w:rPr>
        <w:t xml:space="preserve"> </w:t>
      </w:r>
      <w:r>
        <w:t>построения</w:t>
      </w:r>
      <w:r>
        <w:rPr>
          <w:spacing w:val="72"/>
        </w:rPr>
        <w:t xml:space="preserve"> </w:t>
      </w:r>
      <w:r>
        <w:t>коммунизма</w:t>
      </w:r>
      <w:r>
        <w:rPr>
          <w:spacing w:val="70"/>
        </w:rPr>
        <w:t xml:space="preserve"> </w:t>
      </w:r>
      <w:r>
        <w:t>в</w:t>
      </w:r>
      <w:r>
        <w:rPr>
          <w:spacing w:val="71"/>
        </w:rPr>
        <w:t xml:space="preserve"> </w:t>
      </w:r>
      <w:r>
        <w:t>СССР.</w:t>
      </w:r>
      <w:r>
        <w:rPr>
          <w:spacing w:val="71"/>
        </w:rPr>
        <w:t xml:space="preserve"> </w:t>
      </w:r>
      <w:r>
        <w:t>Воспитание</w:t>
      </w:r>
    </w:p>
    <w:p w:rsidR="00E87DAD" w:rsidRDefault="00F431E1">
      <w:pPr>
        <w:pStyle w:val="a3"/>
        <w:spacing w:before="139" w:line="360" w:lineRule="auto"/>
        <w:ind w:right="550" w:firstLine="0"/>
      </w:pPr>
      <w:r>
        <w:t>«нового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61"/>
        </w:rPr>
        <w:t xml:space="preserve"> </w:t>
      </w:r>
      <w:r>
        <w:t>формы</w:t>
      </w:r>
      <w:r>
        <w:rPr>
          <w:spacing w:val="1"/>
        </w:rPr>
        <w:t xml:space="preserve"> </w:t>
      </w:r>
      <w:r>
        <w:t>управления.</w:t>
      </w:r>
      <w:r>
        <w:rPr>
          <w:spacing w:val="1"/>
        </w:rPr>
        <w:t xml:space="preserve"> </w:t>
      </w: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61"/>
        </w:rPr>
        <w:t xml:space="preserve"> </w:t>
      </w:r>
      <w:r>
        <w:t>Пенсионная</w:t>
      </w:r>
      <w:r>
        <w:rPr>
          <w:spacing w:val="1"/>
        </w:rPr>
        <w:t xml:space="preserve"> </w:t>
      </w:r>
      <w:r>
        <w:t>реформа. Массовое жилищное строительство. Рост доходов населения и дефицит товаров</w:t>
      </w:r>
      <w:r>
        <w:rPr>
          <w:spacing w:val="1"/>
        </w:rPr>
        <w:t xml:space="preserve"> </w:t>
      </w:r>
      <w:r>
        <w:t>народного</w:t>
      </w:r>
      <w:r>
        <w:rPr>
          <w:spacing w:val="-1"/>
        </w:rPr>
        <w:t xml:space="preserve"> </w:t>
      </w:r>
      <w:r>
        <w:t>потребления.</w:t>
      </w:r>
    </w:p>
    <w:p w:rsidR="00E87DAD" w:rsidRDefault="00F431E1">
      <w:pPr>
        <w:pStyle w:val="a3"/>
        <w:spacing w:line="360" w:lineRule="auto"/>
        <w:ind w:right="548"/>
      </w:pPr>
      <w:r>
        <w:t>Внешняя политика. СССР и страны Запада. Международные 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2"/>
        </w:rPr>
        <w:t xml:space="preserve"> </w:t>
      </w:r>
      <w:r>
        <w:t>Распад</w:t>
      </w:r>
      <w:r>
        <w:rPr>
          <w:spacing w:val="-1"/>
        </w:rPr>
        <w:t xml:space="preserve"> </w:t>
      </w:r>
      <w:r>
        <w:t>колониальных систем</w:t>
      </w:r>
      <w:r>
        <w:rPr>
          <w:spacing w:val="-2"/>
        </w:rPr>
        <w:t xml:space="preserve"> </w:t>
      </w:r>
      <w:r>
        <w:t>и</w:t>
      </w:r>
      <w:r>
        <w:rPr>
          <w:spacing w:val="-1"/>
        </w:rPr>
        <w:t xml:space="preserve"> </w:t>
      </w:r>
      <w:r>
        <w:t>борьба</w:t>
      </w:r>
      <w:r>
        <w:rPr>
          <w:spacing w:val="-2"/>
        </w:rPr>
        <w:t xml:space="preserve"> </w:t>
      </w:r>
      <w:r>
        <w:t>за</w:t>
      </w:r>
      <w:r>
        <w:rPr>
          <w:spacing w:val="-2"/>
        </w:rPr>
        <w:t xml:space="preserve"> </w:t>
      </w:r>
      <w:r>
        <w:t>влияние</w:t>
      </w:r>
      <w:r>
        <w:rPr>
          <w:spacing w:val="-2"/>
        </w:rPr>
        <w:t xml:space="preserve"> </w:t>
      </w:r>
      <w:r>
        <w:t>в</w:t>
      </w:r>
      <w:r>
        <w:rPr>
          <w:spacing w:val="-2"/>
        </w:rPr>
        <w:t xml:space="preserve"> </w:t>
      </w:r>
      <w:r>
        <w:t>странах</w:t>
      </w:r>
      <w:r>
        <w:rPr>
          <w:spacing w:val="1"/>
        </w:rPr>
        <w:t xml:space="preserve"> </w:t>
      </w:r>
      <w:r>
        <w:t>третьего</w:t>
      </w:r>
      <w:r>
        <w:rPr>
          <w:spacing w:val="-2"/>
        </w:rPr>
        <w:t xml:space="preserve"> </w:t>
      </w:r>
      <w:r>
        <w:t>мира.</w:t>
      </w:r>
    </w:p>
    <w:p w:rsidR="00E87DAD" w:rsidRDefault="00F431E1">
      <w:pPr>
        <w:pStyle w:val="a3"/>
        <w:spacing w:before="1" w:line="360" w:lineRule="auto"/>
        <w:ind w:right="554"/>
      </w:pPr>
      <w:r>
        <w:t>Конец оттепели. Нарастание негативных тенденций в обществе. Кризис доверия</w:t>
      </w:r>
      <w:r>
        <w:rPr>
          <w:spacing w:val="1"/>
        </w:rPr>
        <w:t xml:space="preserve"> </w:t>
      </w:r>
      <w:r>
        <w:t>власти.</w:t>
      </w:r>
      <w:r>
        <w:rPr>
          <w:spacing w:val="-1"/>
        </w:rPr>
        <w:t xml:space="preserve"> </w:t>
      </w:r>
      <w:r>
        <w:t>Новочеркасские</w:t>
      </w:r>
      <w:r>
        <w:rPr>
          <w:spacing w:val="-1"/>
        </w:rPr>
        <w:t xml:space="preserve"> </w:t>
      </w:r>
      <w:r>
        <w:t>события. Смещение</w:t>
      </w:r>
      <w:r>
        <w:rPr>
          <w:spacing w:val="-2"/>
        </w:rPr>
        <w:t xml:space="preserve"> </w:t>
      </w:r>
      <w:r>
        <w:t>Н.С. Хрущева.</w:t>
      </w:r>
    </w:p>
    <w:p w:rsidR="00E87DAD" w:rsidRDefault="00F431E1" w:rsidP="007F1D2C">
      <w:pPr>
        <w:pStyle w:val="a4"/>
        <w:numPr>
          <w:ilvl w:val="4"/>
          <w:numId w:val="60"/>
        </w:numPr>
        <w:tabs>
          <w:tab w:val="left" w:pos="2311"/>
        </w:tabs>
        <w:jc w:val="both"/>
        <w:rPr>
          <w:sz w:val="24"/>
        </w:rPr>
      </w:pPr>
      <w:r>
        <w:rPr>
          <w:sz w:val="24"/>
        </w:rPr>
        <w:t>Советское</w:t>
      </w:r>
      <w:r>
        <w:rPr>
          <w:spacing w:val="17"/>
          <w:sz w:val="24"/>
        </w:rPr>
        <w:t xml:space="preserve"> </w:t>
      </w:r>
      <w:r>
        <w:rPr>
          <w:sz w:val="24"/>
        </w:rPr>
        <w:t>государство</w:t>
      </w:r>
      <w:r>
        <w:rPr>
          <w:spacing w:val="19"/>
          <w:sz w:val="24"/>
        </w:rPr>
        <w:t xml:space="preserve"> </w:t>
      </w:r>
      <w:r>
        <w:rPr>
          <w:sz w:val="24"/>
        </w:rPr>
        <w:t>и</w:t>
      </w:r>
      <w:r>
        <w:rPr>
          <w:spacing w:val="18"/>
          <w:sz w:val="24"/>
        </w:rPr>
        <w:t xml:space="preserve"> </w:t>
      </w:r>
      <w:r>
        <w:rPr>
          <w:sz w:val="24"/>
        </w:rPr>
        <w:t>общество</w:t>
      </w:r>
      <w:r>
        <w:rPr>
          <w:spacing w:val="21"/>
          <w:sz w:val="24"/>
        </w:rPr>
        <w:t xml:space="preserve"> </w:t>
      </w:r>
      <w:r>
        <w:rPr>
          <w:sz w:val="24"/>
        </w:rPr>
        <w:t>в</w:t>
      </w:r>
      <w:r>
        <w:rPr>
          <w:spacing w:val="20"/>
          <w:sz w:val="24"/>
        </w:rPr>
        <w:t xml:space="preserve"> </w:t>
      </w:r>
      <w:r>
        <w:rPr>
          <w:sz w:val="24"/>
        </w:rPr>
        <w:t>середине</w:t>
      </w:r>
      <w:r>
        <w:rPr>
          <w:spacing w:val="17"/>
          <w:sz w:val="24"/>
        </w:rPr>
        <w:t xml:space="preserve"> </w:t>
      </w:r>
      <w:r>
        <w:rPr>
          <w:sz w:val="24"/>
        </w:rPr>
        <w:t>1960-х</w:t>
      </w:r>
      <w:r>
        <w:rPr>
          <w:spacing w:val="21"/>
          <w:sz w:val="24"/>
        </w:rPr>
        <w:t xml:space="preserve"> </w:t>
      </w:r>
      <w:r>
        <w:rPr>
          <w:sz w:val="24"/>
        </w:rPr>
        <w:t>—</w:t>
      </w:r>
      <w:r>
        <w:rPr>
          <w:spacing w:val="20"/>
          <w:sz w:val="24"/>
        </w:rPr>
        <w:t xml:space="preserve"> </w:t>
      </w:r>
      <w:r>
        <w:rPr>
          <w:sz w:val="24"/>
        </w:rPr>
        <w:t>начале</w:t>
      </w:r>
      <w:r>
        <w:rPr>
          <w:spacing w:val="18"/>
          <w:sz w:val="24"/>
        </w:rPr>
        <w:t xml:space="preserve"> </w:t>
      </w:r>
      <w:r>
        <w:rPr>
          <w:sz w:val="24"/>
        </w:rPr>
        <w:t>1980-х</w:t>
      </w:r>
    </w:p>
    <w:p w:rsidR="00E87DAD" w:rsidRDefault="00F431E1">
      <w:pPr>
        <w:pStyle w:val="a3"/>
        <w:spacing w:before="137"/>
        <w:ind w:firstLine="0"/>
        <w:jc w:val="left"/>
      </w:pPr>
      <w:r>
        <w:t>гг.</w:t>
      </w:r>
    </w:p>
    <w:p w:rsidR="00E87DAD" w:rsidRDefault="00F431E1">
      <w:pPr>
        <w:pStyle w:val="a3"/>
        <w:spacing w:before="139"/>
        <w:ind w:left="1110" w:firstLine="0"/>
        <w:jc w:val="left"/>
      </w:pPr>
      <w:r>
        <w:t>Приход</w:t>
      </w:r>
      <w:r>
        <w:rPr>
          <w:spacing w:val="59"/>
        </w:rPr>
        <w:t xml:space="preserve"> </w:t>
      </w:r>
      <w:r>
        <w:t>к</w:t>
      </w:r>
      <w:r>
        <w:rPr>
          <w:spacing w:val="62"/>
        </w:rPr>
        <w:t xml:space="preserve"> </w:t>
      </w:r>
      <w:r>
        <w:t>власти</w:t>
      </w:r>
      <w:r>
        <w:rPr>
          <w:spacing w:val="63"/>
        </w:rPr>
        <w:t xml:space="preserve"> </w:t>
      </w:r>
      <w:r>
        <w:t>Л.И.</w:t>
      </w:r>
      <w:r>
        <w:rPr>
          <w:spacing w:val="59"/>
        </w:rPr>
        <w:t xml:space="preserve"> </w:t>
      </w:r>
      <w:r>
        <w:t>Брежнева:</w:t>
      </w:r>
      <w:r>
        <w:rPr>
          <w:spacing w:val="64"/>
        </w:rPr>
        <w:t xml:space="preserve"> </w:t>
      </w:r>
      <w:r>
        <w:t>его</w:t>
      </w:r>
      <w:r>
        <w:rPr>
          <w:spacing w:val="61"/>
        </w:rPr>
        <w:t xml:space="preserve"> </w:t>
      </w:r>
      <w:r>
        <w:t>окружение</w:t>
      </w:r>
      <w:r>
        <w:rPr>
          <w:spacing w:val="60"/>
        </w:rPr>
        <w:t xml:space="preserve"> </w:t>
      </w:r>
      <w:r>
        <w:t>и</w:t>
      </w:r>
      <w:r>
        <w:rPr>
          <w:spacing w:val="62"/>
        </w:rPr>
        <w:t xml:space="preserve"> </w:t>
      </w:r>
      <w:r>
        <w:t>смена</w:t>
      </w:r>
      <w:r>
        <w:rPr>
          <w:spacing w:val="60"/>
        </w:rPr>
        <w:t xml:space="preserve"> </w:t>
      </w:r>
      <w:r>
        <w:t>политического</w:t>
      </w:r>
      <w:r>
        <w:rPr>
          <w:spacing w:val="62"/>
        </w:rPr>
        <w:t xml:space="preserve"> </w:t>
      </w:r>
      <w:r>
        <w:t>курса.</w:t>
      </w:r>
    </w:p>
    <w:p w:rsidR="00E87DAD" w:rsidRDefault="00F431E1">
      <w:pPr>
        <w:pStyle w:val="a3"/>
        <w:spacing w:before="137" w:line="362" w:lineRule="auto"/>
        <w:ind w:right="546" w:firstLine="0"/>
      </w:pPr>
      <w:r>
        <w:t>Десталинизация и ресталинизация. Экономические реформы 1960-х гг. Новые ориентиры</w:t>
      </w:r>
      <w:r>
        <w:rPr>
          <w:spacing w:val="1"/>
        </w:rPr>
        <w:t xml:space="preserve"> </w:t>
      </w:r>
      <w:r>
        <w:t>аграрной</w:t>
      </w:r>
      <w:r>
        <w:rPr>
          <w:spacing w:val="110"/>
        </w:rPr>
        <w:t xml:space="preserve"> </w:t>
      </w:r>
      <w:r>
        <w:t>политики.</w:t>
      </w:r>
      <w:r>
        <w:rPr>
          <w:spacing w:val="107"/>
        </w:rPr>
        <w:t xml:space="preserve"> </w:t>
      </w:r>
      <w:r>
        <w:t>Косыгинская</w:t>
      </w:r>
      <w:r>
        <w:rPr>
          <w:spacing w:val="110"/>
        </w:rPr>
        <w:t xml:space="preserve"> </w:t>
      </w:r>
      <w:r>
        <w:t>реформа.</w:t>
      </w:r>
      <w:r>
        <w:rPr>
          <w:spacing w:val="109"/>
        </w:rPr>
        <w:t xml:space="preserve"> </w:t>
      </w:r>
      <w:r>
        <w:t>Конституция</w:t>
      </w:r>
      <w:r>
        <w:rPr>
          <w:spacing w:val="109"/>
        </w:rPr>
        <w:t xml:space="preserve"> </w:t>
      </w:r>
      <w:r>
        <w:t>СССР</w:t>
      </w:r>
      <w:r>
        <w:rPr>
          <w:spacing w:val="109"/>
        </w:rPr>
        <w:t xml:space="preserve"> </w:t>
      </w:r>
      <w:r>
        <w:t>1977</w:t>
      </w:r>
      <w:r>
        <w:rPr>
          <w:spacing w:val="109"/>
        </w:rPr>
        <w:t xml:space="preserve"> </w:t>
      </w:r>
      <w:r>
        <w:t>г.</w:t>
      </w:r>
      <w:r>
        <w:rPr>
          <w:spacing w:val="110"/>
        </w:rPr>
        <w:t xml:space="preserve"> </w:t>
      </w:r>
      <w:r>
        <w:t>Концепция</w:t>
      </w:r>
    </w:p>
    <w:p w:rsidR="00E87DAD" w:rsidRDefault="00F431E1">
      <w:pPr>
        <w:pStyle w:val="a3"/>
        <w:spacing w:line="271" w:lineRule="exact"/>
        <w:ind w:firstLine="0"/>
      </w:pPr>
      <w:r>
        <w:t>«развитого</w:t>
      </w:r>
      <w:r>
        <w:rPr>
          <w:spacing w:val="-6"/>
        </w:rPr>
        <w:t xml:space="preserve"> </w:t>
      </w:r>
      <w:r>
        <w:t>социализма».</w:t>
      </w:r>
    </w:p>
    <w:p w:rsidR="00E87DAD" w:rsidRDefault="00F431E1">
      <w:pPr>
        <w:pStyle w:val="a3"/>
        <w:spacing w:before="139" w:line="360" w:lineRule="auto"/>
        <w:ind w:right="550"/>
      </w:pPr>
      <w:r>
        <w:t>Нарастание застойных</w:t>
      </w:r>
      <w:r>
        <w:rPr>
          <w:spacing w:val="1"/>
        </w:rPr>
        <w:t xml:space="preserve"> </w:t>
      </w:r>
      <w:r>
        <w:t>тенденций в</w:t>
      </w:r>
      <w:r>
        <w:rPr>
          <w:spacing w:val="1"/>
        </w:rPr>
        <w:t xml:space="preserve"> </w:t>
      </w:r>
      <w:r>
        <w:t>экономике и кризис идеологии.</w:t>
      </w:r>
      <w:r>
        <w:rPr>
          <w:spacing w:val="1"/>
        </w:rPr>
        <w:t xml:space="preserve"> </w:t>
      </w:r>
      <w:r>
        <w:t>Замедление</w:t>
      </w:r>
      <w:r>
        <w:rPr>
          <w:spacing w:val="1"/>
        </w:rPr>
        <w:t xml:space="preserve"> </w:t>
      </w:r>
      <w:r>
        <w:t>темпов развития. Новые попытки реформирования экономики. Цена сохранения СССР</w:t>
      </w:r>
      <w:r>
        <w:rPr>
          <w:spacing w:val="1"/>
        </w:rPr>
        <w:t xml:space="preserve"> </w:t>
      </w:r>
      <w:r>
        <w:t>статуса</w:t>
      </w:r>
      <w:r>
        <w:rPr>
          <w:spacing w:val="47"/>
        </w:rPr>
        <w:t xml:space="preserve"> </w:t>
      </w:r>
      <w:r>
        <w:t>сверхдержавы.</w:t>
      </w:r>
      <w:r>
        <w:rPr>
          <w:spacing w:val="47"/>
        </w:rPr>
        <w:t xml:space="preserve"> </w:t>
      </w:r>
      <w:r>
        <w:t>Рост</w:t>
      </w:r>
      <w:r>
        <w:rPr>
          <w:spacing w:val="51"/>
        </w:rPr>
        <w:t xml:space="preserve"> </w:t>
      </w:r>
      <w:r>
        <w:t>масштабов</w:t>
      </w:r>
      <w:r>
        <w:rPr>
          <w:spacing w:val="49"/>
        </w:rPr>
        <w:t xml:space="preserve"> </w:t>
      </w:r>
      <w:r>
        <w:t>и</w:t>
      </w:r>
      <w:r>
        <w:rPr>
          <w:spacing w:val="49"/>
        </w:rPr>
        <w:t xml:space="preserve"> </w:t>
      </w:r>
      <w:r>
        <w:t>роли</w:t>
      </w:r>
      <w:r>
        <w:rPr>
          <w:spacing w:val="49"/>
        </w:rPr>
        <w:t xml:space="preserve"> </w:t>
      </w:r>
      <w:r>
        <w:t>ВПК.</w:t>
      </w:r>
      <w:r>
        <w:rPr>
          <w:spacing w:val="48"/>
        </w:rPr>
        <w:t xml:space="preserve"> </w:t>
      </w:r>
      <w:r>
        <w:t>Трудности</w:t>
      </w:r>
      <w:r>
        <w:rPr>
          <w:spacing w:val="49"/>
        </w:rPr>
        <w:t xml:space="preserve"> </w:t>
      </w:r>
      <w:r>
        <w:t>развития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агропромышленного комплекса. Советские научные и технические приоритеты. Создание</w:t>
      </w:r>
      <w:r>
        <w:rPr>
          <w:spacing w:val="1"/>
        </w:rPr>
        <w:t xml:space="preserve"> </w:t>
      </w:r>
      <w:r>
        <w:t>топливно-энергетического</w:t>
      </w:r>
      <w:r>
        <w:rPr>
          <w:spacing w:val="-1"/>
        </w:rPr>
        <w:t xml:space="preserve"> </w:t>
      </w:r>
      <w:r>
        <w:t>комплекса</w:t>
      </w:r>
      <w:r>
        <w:rPr>
          <w:spacing w:val="-1"/>
        </w:rPr>
        <w:t xml:space="preserve"> </w:t>
      </w:r>
      <w:r>
        <w:t>(ТЭК).</w:t>
      </w:r>
    </w:p>
    <w:p w:rsidR="00E87DAD" w:rsidRDefault="00F431E1">
      <w:pPr>
        <w:pStyle w:val="a3"/>
        <w:spacing w:before="1" w:line="360" w:lineRule="auto"/>
        <w:ind w:right="553"/>
      </w:pPr>
      <w:r>
        <w:t>Повседневность в городе и в деревне. Рост социальной мобильности. 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57"/>
        </w:rPr>
        <w:t xml:space="preserve"> </w:t>
      </w:r>
      <w:r>
        <w:t>развитие союзных республик. Общественные настроения. Потребительские тенденции в</w:t>
      </w:r>
      <w:r>
        <w:rPr>
          <w:spacing w:val="1"/>
        </w:rPr>
        <w:t xml:space="preserve"> </w:t>
      </w:r>
      <w:r>
        <w:t>советском</w:t>
      </w:r>
      <w:r>
        <w:rPr>
          <w:spacing w:val="-1"/>
        </w:rPr>
        <w:t xml:space="preserve"> </w:t>
      </w:r>
      <w:r>
        <w:t>обществе. Дефицит и</w:t>
      </w:r>
      <w:r>
        <w:rPr>
          <w:spacing w:val="1"/>
        </w:rPr>
        <w:t xml:space="preserve"> </w:t>
      </w:r>
      <w:r>
        <w:t>очереди.</w:t>
      </w:r>
    </w:p>
    <w:p w:rsidR="00E87DAD" w:rsidRDefault="00F431E1">
      <w:pPr>
        <w:pStyle w:val="a3"/>
        <w:spacing w:line="360" w:lineRule="auto"/>
        <w:ind w:right="553"/>
      </w:pPr>
      <w:r>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 Неформалы (КСП, движение КВН и другие). Диссидентский вызов. Борьба с</w:t>
      </w:r>
      <w:r>
        <w:rPr>
          <w:spacing w:val="1"/>
        </w:rPr>
        <w:t xml:space="preserve"> </w:t>
      </w:r>
      <w:r>
        <w:t>инакомыслием.</w:t>
      </w:r>
      <w:r>
        <w:rPr>
          <w:spacing w:val="-1"/>
        </w:rPr>
        <w:t xml:space="preserve"> </w:t>
      </w:r>
      <w:r>
        <w:t>Судебные</w:t>
      </w:r>
      <w:r>
        <w:rPr>
          <w:spacing w:val="-2"/>
        </w:rPr>
        <w:t xml:space="preserve"> </w:t>
      </w:r>
      <w:r>
        <w:t>процессы. Цензура и самиздат.</w:t>
      </w:r>
    </w:p>
    <w:p w:rsidR="00E87DAD" w:rsidRDefault="00F431E1">
      <w:pPr>
        <w:pStyle w:val="a3"/>
        <w:spacing w:line="360" w:lineRule="auto"/>
        <w:ind w:right="548"/>
      </w:pPr>
      <w:r>
        <w:t>Новые вызовы внешнего мира. Между разрядкой и конфронтацией. Возрастание</w:t>
      </w:r>
      <w:r>
        <w:rPr>
          <w:spacing w:val="1"/>
        </w:rPr>
        <w:t xml:space="preserve"> </w:t>
      </w:r>
      <w:r>
        <w:t>международной напряженности. Холодная война и мировые конфликты. Пражская весна и</w:t>
      </w:r>
      <w:r>
        <w:rPr>
          <w:spacing w:val="-57"/>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 с США. Политика разрядки. Совещание по безопасности и сотрудничеству в</w:t>
      </w:r>
      <w:r>
        <w:rPr>
          <w:spacing w:val="1"/>
        </w:rPr>
        <w:t xml:space="preserve"> </w:t>
      </w:r>
      <w:r>
        <w:t>Европе (СБСЕ) в Хельсинки. Ввод войск в Афганистан. Подъем 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 Кризис</w:t>
      </w:r>
      <w:r>
        <w:rPr>
          <w:spacing w:val="-1"/>
        </w:rPr>
        <w:t xml:space="preserve"> </w:t>
      </w:r>
      <w:r>
        <w:t>просоветских</w:t>
      </w:r>
      <w:r>
        <w:rPr>
          <w:spacing w:val="1"/>
        </w:rPr>
        <w:t xml:space="preserve"> </w:t>
      </w:r>
      <w:r>
        <w:t>режимов.</w:t>
      </w:r>
    </w:p>
    <w:p w:rsidR="00E87DAD" w:rsidRDefault="00F431E1">
      <w:pPr>
        <w:pStyle w:val="a3"/>
        <w:spacing w:line="360" w:lineRule="auto"/>
        <w:ind w:left="1110" w:right="2676" w:firstLine="0"/>
      </w:pPr>
      <w:r>
        <w:t>Л.И. Брежнев в оценках современников и историков.</w:t>
      </w:r>
      <w:r>
        <w:rPr>
          <w:spacing w:val="1"/>
        </w:rPr>
        <w:t xml:space="preserve"> </w:t>
      </w:r>
      <w:r>
        <w:t>128.4.2.1.4.</w:t>
      </w:r>
      <w:r>
        <w:rPr>
          <w:spacing w:val="-2"/>
        </w:rPr>
        <w:t xml:space="preserve"> </w:t>
      </w:r>
      <w:r>
        <w:t>Политика</w:t>
      </w:r>
      <w:r>
        <w:rPr>
          <w:spacing w:val="-6"/>
        </w:rPr>
        <w:t xml:space="preserve"> </w:t>
      </w:r>
      <w:r>
        <w:t>перестройки.</w:t>
      </w:r>
      <w:r>
        <w:rPr>
          <w:spacing w:val="-2"/>
        </w:rPr>
        <w:t xml:space="preserve"> </w:t>
      </w:r>
      <w:r>
        <w:t>Распад</w:t>
      </w:r>
      <w:r>
        <w:rPr>
          <w:spacing w:val="-2"/>
        </w:rPr>
        <w:t xml:space="preserve"> </w:t>
      </w:r>
      <w:r>
        <w:t>СССР</w:t>
      </w:r>
      <w:r>
        <w:rPr>
          <w:spacing w:val="-2"/>
        </w:rPr>
        <w:t xml:space="preserve"> </w:t>
      </w:r>
      <w:r>
        <w:t>(1985—1991).</w:t>
      </w:r>
    </w:p>
    <w:p w:rsidR="00E87DAD" w:rsidRDefault="00F431E1">
      <w:pPr>
        <w:pStyle w:val="a3"/>
        <w:spacing w:line="360" w:lineRule="auto"/>
        <w:ind w:right="544"/>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w:t>
      </w:r>
      <w:r>
        <w:rPr>
          <w:spacing w:val="1"/>
        </w:rPr>
        <w:t xml:space="preserve"> </w:t>
      </w:r>
      <w:r>
        <w:t>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61"/>
        </w:rPr>
        <w:t xml:space="preserve"> </w:t>
      </w:r>
      <w:r>
        <w:t>негативные</w:t>
      </w:r>
      <w:r>
        <w:rPr>
          <w:spacing w:val="1"/>
        </w:rPr>
        <w:t xml:space="preserve"> </w:t>
      </w:r>
      <w:r>
        <w:t>последствия для советской экономики. М.С. Горбачев и его окружение: курс на реформы.</w:t>
      </w:r>
      <w:r>
        <w:rPr>
          <w:spacing w:val="1"/>
        </w:rPr>
        <w:t xml:space="preserve"> </w:t>
      </w:r>
      <w:r>
        <w:t>Антиалкогольная</w:t>
      </w:r>
      <w:r>
        <w:rPr>
          <w:spacing w:val="1"/>
        </w:rPr>
        <w:t xml:space="preserve"> </w:t>
      </w:r>
      <w:r>
        <w:t>кампания</w:t>
      </w:r>
      <w:r>
        <w:rPr>
          <w:spacing w:val="1"/>
        </w:rPr>
        <w:t xml:space="preserve"> </w:t>
      </w:r>
      <w:r>
        <w:t>1985</w:t>
      </w:r>
      <w:r>
        <w:rPr>
          <w:spacing w:val="1"/>
        </w:rPr>
        <w:t xml:space="preserve"> </w:t>
      </w:r>
      <w:r>
        <w:t>г.</w:t>
      </w:r>
      <w:r>
        <w:rPr>
          <w:spacing w:val="1"/>
        </w:rPr>
        <w:t xml:space="preserve"> </w:t>
      </w:r>
      <w:r>
        <w:t>и</w:t>
      </w:r>
      <w:r>
        <w:rPr>
          <w:spacing w:val="1"/>
        </w:rPr>
        <w:t xml:space="preserve"> </w:t>
      </w:r>
      <w:r>
        <w:t>ее</w:t>
      </w:r>
      <w:r>
        <w:rPr>
          <w:spacing w:val="1"/>
        </w:rPr>
        <w:t xml:space="preserve"> </w:t>
      </w:r>
      <w:r>
        <w:t>противоречивые</w:t>
      </w:r>
      <w:r>
        <w:rPr>
          <w:spacing w:val="1"/>
        </w:rPr>
        <w:t xml:space="preserve"> </w:t>
      </w:r>
      <w:r>
        <w:t>результаты.</w:t>
      </w:r>
      <w:r>
        <w:rPr>
          <w:spacing w:val="1"/>
        </w:rPr>
        <w:t xml:space="preserve"> </w:t>
      </w:r>
      <w:r>
        <w:t>Чернобыльская</w:t>
      </w:r>
      <w:r>
        <w:rPr>
          <w:spacing w:val="1"/>
        </w:rPr>
        <w:t xml:space="preserve"> </w:t>
      </w:r>
      <w:r>
        <w:t>трагедия. Реформы в экономике, в политической и государственной сферах. Законы о</w:t>
      </w:r>
      <w:r>
        <w:rPr>
          <w:spacing w:val="1"/>
        </w:rPr>
        <w:t xml:space="preserve"> </w:t>
      </w:r>
      <w:r>
        <w:t>госпредприятии</w:t>
      </w:r>
      <w:r>
        <w:rPr>
          <w:spacing w:val="1"/>
        </w:rPr>
        <w:t xml:space="preserve"> </w:t>
      </w:r>
      <w:r>
        <w:t>и</w:t>
      </w:r>
      <w:r>
        <w:rPr>
          <w:spacing w:val="1"/>
        </w:rPr>
        <w:t xml:space="preserve"> </w:t>
      </w:r>
      <w:r>
        <w:t>об</w:t>
      </w:r>
      <w:r>
        <w:rPr>
          <w:spacing w:val="1"/>
        </w:rPr>
        <w:t xml:space="preserve"> </w:t>
      </w:r>
      <w:r>
        <w:t>индивидуальной</w:t>
      </w:r>
      <w:r>
        <w:rPr>
          <w:spacing w:val="1"/>
        </w:rPr>
        <w:t xml:space="preserve"> </w:t>
      </w:r>
      <w:r>
        <w:t>трудовой</w:t>
      </w:r>
      <w:r>
        <w:rPr>
          <w:spacing w:val="1"/>
        </w:rPr>
        <w:t xml:space="preserve"> </w:t>
      </w:r>
      <w:r>
        <w:t>деятельности.</w:t>
      </w:r>
      <w:r>
        <w:rPr>
          <w:spacing w:val="1"/>
        </w:rPr>
        <w:t xml:space="preserve"> </w:t>
      </w:r>
      <w:r>
        <w:t>Принятие</w:t>
      </w:r>
      <w:r>
        <w:rPr>
          <w:spacing w:val="1"/>
        </w:rPr>
        <w:t xml:space="preserve"> </w:t>
      </w:r>
      <w:r>
        <w:t>закона</w:t>
      </w:r>
      <w:r>
        <w:rPr>
          <w:spacing w:val="1"/>
        </w:rPr>
        <w:t xml:space="preserve"> </w:t>
      </w:r>
      <w:r>
        <w:t>о</w:t>
      </w:r>
      <w:r>
        <w:rPr>
          <w:spacing w:val="-57"/>
        </w:rPr>
        <w:t xml:space="preserve"> </w:t>
      </w:r>
      <w:r>
        <w:t>приватизации</w:t>
      </w:r>
      <w:r>
        <w:rPr>
          <w:spacing w:val="-1"/>
        </w:rPr>
        <w:t xml:space="preserve"> </w:t>
      </w:r>
      <w:r>
        <w:t>государственных</w:t>
      </w:r>
      <w:r>
        <w:rPr>
          <w:spacing w:val="-1"/>
        </w:rPr>
        <w:t xml:space="preserve"> </w:t>
      </w:r>
      <w:r>
        <w:t>предприятий.</w:t>
      </w:r>
    </w:p>
    <w:p w:rsidR="00E87DAD" w:rsidRDefault="00F431E1">
      <w:pPr>
        <w:pStyle w:val="a3"/>
        <w:spacing w:line="360" w:lineRule="auto"/>
        <w:ind w:right="553"/>
      </w:pPr>
      <w:r>
        <w:t>Гласность и плюрализм. Политизация жизни и подъем гражданской активности</w:t>
      </w:r>
      <w:r>
        <w:rPr>
          <w:spacing w:val="1"/>
        </w:rPr>
        <w:t xml:space="preserve"> </w:t>
      </w:r>
      <w:r>
        <w:t>населения. Либерализация цензуры. Общественные настроения и дискуссии в обществе.</w:t>
      </w:r>
      <w:r>
        <w:rPr>
          <w:spacing w:val="1"/>
        </w:rPr>
        <w:t xml:space="preserve"> </w:t>
      </w:r>
      <w:r>
        <w:t>Отказ от догматизма в идеологии. Вторая волна десталинизации. История страны 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2"/>
        </w:rPr>
        <w:t xml:space="preserve"> </w:t>
      </w:r>
      <w:r>
        <w:t>объединения.</w:t>
      </w:r>
    </w:p>
    <w:p w:rsidR="00E87DAD" w:rsidRDefault="00F431E1">
      <w:pPr>
        <w:pStyle w:val="a3"/>
        <w:spacing w:before="2" w:line="360" w:lineRule="auto"/>
        <w:ind w:right="550"/>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 Германии. Начало вывода советских войск из Центральной и Восточной</w:t>
      </w:r>
      <w:r>
        <w:rPr>
          <w:spacing w:val="1"/>
        </w:rPr>
        <w:t xml:space="preserve"> </w:t>
      </w:r>
      <w:r>
        <w:t>Европы.</w:t>
      </w:r>
      <w:r>
        <w:rPr>
          <w:spacing w:val="-1"/>
        </w:rPr>
        <w:t xml:space="preserve"> </w:t>
      </w:r>
      <w:r>
        <w:t>Завершение</w:t>
      </w:r>
      <w:r>
        <w:rPr>
          <w:spacing w:val="-1"/>
        </w:rPr>
        <w:t xml:space="preserve"> </w:t>
      </w:r>
      <w:r>
        <w:t>холодной войны.</w:t>
      </w:r>
    </w:p>
    <w:p w:rsidR="00E87DAD" w:rsidRDefault="00F431E1">
      <w:pPr>
        <w:pStyle w:val="a3"/>
        <w:ind w:left="1110" w:firstLine="0"/>
      </w:pPr>
      <w:r>
        <w:t>Демократизация</w:t>
      </w:r>
      <w:r>
        <w:rPr>
          <w:spacing w:val="69"/>
        </w:rPr>
        <w:t xml:space="preserve"> </w:t>
      </w:r>
      <w:r>
        <w:t xml:space="preserve">советской  </w:t>
      </w:r>
      <w:r>
        <w:rPr>
          <w:spacing w:val="9"/>
        </w:rPr>
        <w:t xml:space="preserve"> </w:t>
      </w:r>
      <w:r>
        <w:t xml:space="preserve">политической  </w:t>
      </w:r>
      <w:r>
        <w:rPr>
          <w:spacing w:val="8"/>
        </w:rPr>
        <w:t xml:space="preserve"> </w:t>
      </w:r>
      <w:r>
        <w:t xml:space="preserve">системы.  </w:t>
      </w:r>
      <w:r>
        <w:rPr>
          <w:spacing w:val="13"/>
        </w:rPr>
        <w:t xml:space="preserve"> </w:t>
      </w:r>
      <w:r>
        <w:t xml:space="preserve">XIX  </w:t>
      </w:r>
      <w:r>
        <w:rPr>
          <w:spacing w:val="10"/>
        </w:rPr>
        <w:t xml:space="preserve"> </w:t>
      </w:r>
      <w:r>
        <w:t xml:space="preserve">конференция  </w:t>
      </w:r>
      <w:r>
        <w:rPr>
          <w:spacing w:val="7"/>
        </w:rPr>
        <w:t xml:space="preserve"> </w:t>
      </w:r>
      <w:r>
        <w:t>КПСС</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w:t>
      </w:r>
      <w:r>
        <w:rPr>
          <w:spacing w:val="12"/>
        </w:rPr>
        <w:t xml:space="preserve"> </w:t>
      </w:r>
      <w:r>
        <w:t>ее</w:t>
      </w:r>
      <w:r>
        <w:rPr>
          <w:spacing w:val="10"/>
        </w:rPr>
        <w:t xml:space="preserve"> </w:t>
      </w:r>
      <w:r>
        <w:t>решения.</w:t>
      </w:r>
      <w:r>
        <w:rPr>
          <w:spacing w:val="12"/>
        </w:rPr>
        <w:t xml:space="preserve"> </w:t>
      </w:r>
      <w:r>
        <w:t>Альтернативные</w:t>
      </w:r>
      <w:r>
        <w:rPr>
          <w:spacing w:val="9"/>
        </w:rPr>
        <w:t xml:space="preserve"> </w:t>
      </w:r>
      <w:r>
        <w:t>выборы</w:t>
      </w:r>
      <w:r>
        <w:rPr>
          <w:spacing w:val="12"/>
        </w:rPr>
        <w:t xml:space="preserve"> </w:t>
      </w:r>
      <w:r>
        <w:t>народных</w:t>
      </w:r>
      <w:r>
        <w:rPr>
          <w:spacing w:val="10"/>
        </w:rPr>
        <w:t xml:space="preserve"> </w:t>
      </w:r>
      <w:r>
        <w:t>депутатов.</w:t>
      </w:r>
      <w:r>
        <w:rPr>
          <w:spacing w:val="12"/>
        </w:rPr>
        <w:t xml:space="preserve"> </w:t>
      </w:r>
      <w:r>
        <w:t>Съезды</w:t>
      </w:r>
      <w:r>
        <w:rPr>
          <w:spacing w:val="13"/>
        </w:rPr>
        <w:t xml:space="preserve"> </w:t>
      </w:r>
      <w:r>
        <w:t>народных</w:t>
      </w:r>
      <w:r>
        <w:rPr>
          <w:spacing w:val="13"/>
        </w:rPr>
        <w:t xml:space="preserve"> </w:t>
      </w:r>
      <w:r>
        <w:t>депутатов</w:t>
      </w:r>
    </w:p>
    <w:p w:rsidR="00E87DAD" w:rsidRDefault="00F431E1" w:rsidP="007F1D2C">
      <w:pPr>
        <w:pStyle w:val="a4"/>
        <w:numPr>
          <w:ilvl w:val="0"/>
          <w:numId w:val="59"/>
        </w:numPr>
        <w:tabs>
          <w:tab w:val="left" w:pos="779"/>
        </w:tabs>
        <w:spacing w:before="137" w:line="362" w:lineRule="auto"/>
        <w:ind w:right="550" w:firstLine="0"/>
        <w:rPr>
          <w:sz w:val="24"/>
        </w:rPr>
      </w:pPr>
      <w:r>
        <w:rPr>
          <w:sz w:val="24"/>
        </w:rPr>
        <w:t>высший</w:t>
      </w:r>
      <w:r>
        <w:rPr>
          <w:spacing w:val="1"/>
          <w:sz w:val="24"/>
        </w:rPr>
        <w:t xml:space="preserve"> </w:t>
      </w:r>
      <w:r>
        <w:rPr>
          <w:sz w:val="24"/>
        </w:rPr>
        <w:t>орган</w:t>
      </w:r>
      <w:r>
        <w:rPr>
          <w:spacing w:val="1"/>
          <w:sz w:val="24"/>
        </w:rPr>
        <w:t xml:space="preserve"> </w:t>
      </w:r>
      <w:r>
        <w:rPr>
          <w:sz w:val="24"/>
        </w:rPr>
        <w:t>государственной</w:t>
      </w:r>
      <w:r>
        <w:rPr>
          <w:spacing w:val="1"/>
          <w:sz w:val="24"/>
        </w:rPr>
        <w:t xml:space="preserve"> </w:t>
      </w:r>
      <w:r>
        <w:rPr>
          <w:sz w:val="24"/>
        </w:rPr>
        <w:t>власти.</w:t>
      </w:r>
      <w:r>
        <w:rPr>
          <w:spacing w:val="1"/>
          <w:sz w:val="24"/>
        </w:rPr>
        <w:t xml:space="preserve"> </w:t>
      </w:r>
      <w:r>
        <w:rPr>
          <w:sz w:val="24"/>
        </w:rPr>
        <w:t>I</w:t>
      </w:r>
      <w:r>
        <w:rPr>
          <w:spacing w:val="1"/>
          <w:sz w:val="24"/>
        </w:rPr>
        <w:t xml:space="preserve"> </w:t>
      </w:r>
      <w:r>
        <w:rPr>
          <w:sz w:val="24"/>
        </w:rPr>
        <w:t>съезд</w:t>
      </w:r>
      <w:r>
        <w:rPr>
          <w:spacing w:val="1"/>
          <w:sz w:val="24"/>
        </w:rPr>
        <w:t xml:space="preserve"> </w:t>
      </w:r>
      <w:r>
        <w:rPr>
          <w:sz w:val="24"/>
        </w:rPr>
        <w:t>народных</w:t>
      </w:r>
      <w:r>
        <w:rPr>
          <w:spacing w:val="1"/>
          <w:sz w:val="24"/>
        </w:rPr>
        <w:t xml:space="preserve"> </w:t>
      </w:r>
      <w:r>
        <w:rPr>
          <w:sz w:val="24"/>
        </w:rPr>
        <w:t>депутатов</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sz w:val="24"/>
        </w:rPr>
        <w:t>Демократы первой волны,</w:t>
      </w:r>
      <w:r>
        <w:rPr>
          <w:spacing w:val="-1"/>
          <w:sz w:val="24"/>
        </w:rPr>
        <w:t xml:space="preserve"> </w:t>
      </w:r>
      <w:r>
        <w:rPr>
          <w:sz w:val="24"/>
        </w:rPr>
        <w:t>их</w:t>
      </w:r>
      <w:r>
        <w:rPr>
          <w:spacing w:val="-1"/>
          <w:sz w:val="24"/>
        </w:rPr>
        <w:t xml:space="preserve"> </w:t>
      </w:r>
      <w:r>
        <w:rPr>
          <w:sz w:val="24"/>
        </w:rPr>
        <w:t>лидеры и</w:t>
      </w:r>
      <w:r>
        <w:rPr>
          <w:spacing w:val="-1"/>
          <w:sz w:val="24"/>
        </w:rPr>
        <w:t xml:space="preserve"> </w:t>
      </w:r>
      <w:r>
        <w:rPr>
          <w:sz w:val="24"/>
        </w:rPr>
        <w:t>программы.</w:t>
      </w:r>
    </w:p>
    <w:p w:rsidR="00E87DAD" w:rsidRDefault="00F431E1">
      <w:pPr>
        <w:pStyle w:val="a3"/>
        <w:spacing w:line="360" w:lineRule="auto"/>
        <w:ind w:right="547"/>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61"/>
        </w:rPr>
        <w:t xml:space="preserve"> </w:t>
      </w:r>
      <w:r>
        <w:t>и</w:t>
      </w:r>
      <w:r>
        <w:rPr>
          <w:spacing w:val="1"/>
        </w:rPr>
        <w:t xml:space="preserve"> </w:t>
      </w:r>
      <w:r>
        <w:t>сепаратистских настроений. Обострение межнационального противостояния: 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1"/>
        </w:rPr>
        <w:t xml:space="preserve"> </w:t>
      </w:r>
      <w:r>
        <w:t>Позиции</w:t>
      </w:r>
      <w:r>
        <w:rPr>
          <w:spacing w:val="1"/>
        </w:rPr>
        <w:t xml:space="preserve"> </w:t>
      </w:r>
      <w:r>
        <w:t>республиканских</w:t>
      </w:r>
      <w:r>
        <w:rPr>
          <w:spacing w:val="1"/>
        </w:rPr>
        <w:t xml:space="preserve"> </w:t>
      </w:r>
      <w:r>
        <w:t>лидеров</w:t>
      </w:r>
      <w:r>
        <w:rPr>
          <w:spacing w:val="1"/>
        </w:rPr>
        <w:t xml:space="preserve"> </w:t>
      </w:r>
      <w:r>
        <w:t>и</w:t>
      </w:r>
      <w:r>
        <w:rPr>
          <w:spacing w:val="1"/>
        </w:rPr>
        <w:t xml:space="preserve"> </w:t>
      </w:r>
      <w:r>
        <w:t>национальных</w:t>
      </w:r>
      <w:r>
        <w:rPr>
          <w:spacing w:val="1"/>
        </w:rPr>
        <w:t xml:space="preserve"> </w:t>
      </w:r>
      <w:r>
        <w:t>элит.</w:t>
      </w:r>
    </w:p>
    <w:p w:rsidR="00E87DAD" w:rsidRDefault="00F431E1">
      <w:pPr>
        <w:pStyle w:val="a3"/>
        <w:spacing w:line="360" w:lineRule="auto"/>
        <w:ind w:right="549"/>
      </w:pPr>
      <w:r>
        <w:t>Последний</w:t>
      </w:r>
      <w:r>
        <w:rPr>
          <w:spacing w:val="1"/>
        </w:rPr>
        <w:t xml:space="preserve"> </w:t>
      </w:r>
      <w:r>
        <w:t>этап</w:t>
      </w:r>
      <w:r>
        <w:rPr>
          <w:spacing w:val="1"/>
        </w:rPr>
        <w:t xml:space="preserve"> </w:t>
      </w:r>
      <w:r>
        <w:t>перестройки:</w:t>
      </w:r>
      <w:r>
        <w:rPr>
          <w:spacing w:val="1"/>
        </w:rPr>
        <w:t xml:space="preserve"> </w:t>
      </w:r>
      <w:r>
        <w:t>1990—1991</w:t>
      </w:r>
      <w:r>
        <w:rPr>
          <w:spacing w:val="1"/>
        </w:rPr>
        <w:t xml:space="preserve"> </w:t>
      </w:r>
      <w:r>
        <w:t>гг.</w:t>
      </w:r>
      <w:r>
        <w:rPr>
          <w:spacing w:val="1"/>
        </w:rPr>
        <w:t xml:space="preserve"> </w:t>
      </w:r>
      <w:r>
        <w:t>Отмена</w:t>
      </w:r>
      <w:r>
        <w:rPr>
          <w:spacing w:val="1"/>
        </w:rPr>
        <w:t xml:space="preserve"> </w:t>
      </w:r>
      <w:r>
        <w:t>6-й</w:t>
      </w:r>
      <w:r>
        <w:rPr>
          <w:spacing w:val="60"/>
        </w:rPr>
        <w:t xml:space="preserve"> </w:t>
      </w:r>
      <w:r>
        <w:t>статьи</w:t>
      </w:r>
      <w:r>
        <w:rPr>
          <w:spacing w:val="60"/>
        </w:rPr>
        <w:t xml:space="preserve"> </w:t>
      </w:r>
      <w:r>
        <w:t>Конституции</w:t>
      </w:r>
      <w:r>
        <w:rPr>
          <w:spacing w:val="1"/>
        </w:rPr>
        <w:t xml:space="preserve"> </w:t>
      </w:r>
      <w:r>
        <w:t>СССР о руководящей роли КПСС. Становление многопартийности. Кризис в КПСС и</w:t>
      </w:r>
      <w:r>
        <w:rPr>
          <w:spacing w:val="1"/>
        </w:rPr>
        <w:t xml:space="preserve"> </w:t>
      </w:r>
      <w:r>
        <w:t>создание Коммунистической партии РСФСР. I съезд народных депутатов РСФСР и его</w:t>
      </w:r>
      <w:r>
        <w:rPr>
          <w:spacing w:val="1"/>
        </w:rPr>
        <w:t xml:space="preserve"> </w:t>
      </w:r>
      <w:r>
        <w:t>решения. Противостояние союзной и российской власти. Введение поста Президента и</w:t>
      </w:r>
      <w:r>
        <w:rPr>
          <w:spacing w:val="1"/>
        </w:rPr>
        <w:t xml:space="preserve"> </w:t>
      </w:r>
      <w:r>
        <w:t>избрание</w:t>
      </w:r>
      <w:r>
        <w:rPr>
          <w:spacing w:val="1"/>
        </w:rPr>
        <w:t xml:space="preserve"> </w:t>
      </w:r>
      <w:r>
        <w:t>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w:t>
      </w:r>
      <w:r>
        <w:rPr>
          <w:spacing w:val="1"/>
        </w:rPr>
        <w:t xml:space="preserve"> </w:t>
      </w:r>
      <w:r>
        <w:t>Ельцина</w:t>
      </w:r>
      <w:r>
        <w:rPr>
          <w:spacing w:val="1"/>
        </w:rPr>
        <w:t xml:space="preserve"> </w:t>
      </w:r>
      <w:r>
        <w:t>Президентом</w:t>
      </w:r>
      <w:r>
        <w:rPr>
          <w:spacing w:val="1"/>
        </w:rPr>
        <w:t xml:space="preserve"> </w:t>
      </w:r>
      <w:r>
        <w:t>РСФСР.</w:t>
      </w:r>
      <w:r>
        <w:rPr>
          <w:spacing w:val="-4"/>
        </w:rPr>
        <w:t xml:space="preserve"> </w:t>
      </w:r>
      <w:r>
        <w:t>Углубление</w:t>
      </w:r>
      <w:r>
        <w:rPr>
          <w:spacing w:val="-1"/>
        </w:rPr>
        <w:t xml:space="preserve"> </w:t>
      </w:r>
      <w:r>
        <w:t>политического кризиса.</w:t>
      </w:r>
    </w:p>
    <w:p w:rsidR="00E87DAD" w:rsidRDefault="00F431E1">
      <w:pPr>
        <w:pStyle w:val="a3"/>
        <w:spacing w:line="360" w:lineRule="auto"/>
        <w:ind w:right="551"/>
      </w:pPr>
      <w:r>
        <w:t>Усиление</w:t>
      </w:r>
      <w:r>
        <w:rPr>
          <w:spacing w:val="96"/>
        </w:rPr>
        <w:t xml:space="preserve"> </w:t>
      </w:r>
      <w:r>
        <w:t xml:space="preserve">центробежных  </w:t>
      </w:r>
      <w:r>
        <w:rPr>
          <w:spacing w:val="38"/>
        </w:rPr>
        <w:t xml:space="preserve"> </w:t>
      </w:r>
      <w:r>
        <w:t xml:space="preserve">тенденций  </w:t>
      </w:r>
      <w:r>
        <w:rPr>
          <w:spacing w:val="35"/>
        </w:rPr>
        <w:t xml:space="preserve"> </w:t>
      </w:r>
      <w:r>
        <w:t xml:space="preserve">и  </w:t>
      </w:r>
      <w:r>
        <w:rPr>
          <w:spacing w:val="39"/>
        </w:rPr>
        <w:t xml:space="preserve"> </w:t>
      </w:r>
      <w:r>
        <w:t xml:space="preserve">угрозы  </w:t>
      </w:r>
      <w:r>
        <w:rPr>
          <w:spacing w:val="36"/>
        </w:rPr>
        <w:t xml:space="preserve"> </w:t>
      </w:r>
      <w:r>
        <w:t xml:space="preserve">распада  </w:t>
      </w:r>
      <w:r>
        <w:rPr>
          <w:spacing w:val="36"/>
        </w:rPr>
        <w:t xml:space="preserve"> </w:t>
      </w:r>
      <w:r>
        <w:t xml:space="preserve">СССР.  </w:t>
      </w:r>
      <w:r>
        <w:rPr>
          <w:spacing w:val="34"/>
        </w:rPr>
        <w:t xml:space="preserve"> </w:t>
      </w:r>
      <w:r>
        <w:t>Декларация</w:t>
      </w:r>
      <w:r>
        <w:rPr>
          <w:spacing w:val="-58"/>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57"/>
        </w:rPr>
        <w:t xml:space="preserve"> </w:t>
      </w:r>
      <w:proofErr w:type="gramStart"/>
      <w:r>
        <w:t>Ново-Огаревский</w:t>
      </w:r>
      <w:proofErr w:type="gramEnd"/>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57"/>
        </w:rPr>
        <w:t xml:space="preserve"> </w:t>
      </w:r>
      <w:r>
        <w:t>стране в ведущий политический фактор. Нарастание разбалансированности в 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 Радикализация общественных настроений. Забастовочное движение. 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p>
    <w:p w:rsidR="00E87DAD" w:rsidRDefault="00F431E1">
      <w:pPr>
        <w:pStyle w:val="a3"/>
        <w:spacing w:line="360" w:lineRule="auto"/>
        <w:ind w:right="545"/>
      </w:pPr>
      <w:r>
        <w:t xml:space="preserve">Попытка  </w:t>
      </w:r>
      <w:r>
        <w:rPr>
          <w:spacing w:val="1"/>
        </w:rPr>
        <w:t xml:space="preserve"> </w:t>
      </w:r>
      <w:r>
        <w:t>государственного    переворота    в    августе    1991    г.    Планы    ГКЧП</w:t>
      </w:r>
      <w:r>
        <w:rPr>
          <w:spacing w:val="-57"/>
        </w:rPr>
        <w:t xml:space="preserve"> </w:t>
      </w:r>
      <w:r>
        <w:t>и защитники Белого дома. Победа Ельцина. Ослабление союзной власти. Распад структур</w:t>
      </w:r>
      <w:r>
        <w:rPr>
          <w:spacing w:val="1"/>
        </w:rPr>
        <w:t xml:space="preserve"> </w:t>
      </w:r>
      <w:r>
        <w:t>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Алма-Атинские</w:t>
      </w:r>
      <w:r>
        <w:rPr>
          <w:spacing w:val="1"/>
        </w:rPr>
        <w:t xml:space="preserve"> </w:t>
      </w:r>
      <w:r>
        <w:t>соглашения,</w:t>
      </w:r>
      <w:r>
        <w:rPr>
          <w:spacing w:val="-1"/>
        </w:rPr>
        <w:t xml:space="preserve"> </w:t>
      </w:r>
      <w:r>
        <w:t>создание</w:t>
      </w:r>
      <w:r>
        <w:rPr>
          <w:spacing w:val="-2"/>
        </w:rPr>
        <w:t xml:space="preserve"> </w:t>
      </w:r>
      <w:r>
        <w:t>Содружества</w:t>
      </w:r>
      <w:r>
        <w:rPr>
          <w:spacing w:val="-1"/>
        </w:rPr>
        <w:t xml:space="preserve"> </w:t>
      </w:r>
      <w:r>
        <w:t>Независимых Государств</w:t>
      </w:r>
      <w:r>
        <w:rPr>
          <w:spacing w:val="2"/>
        </w:rPr>
        <w:t xml:space="preserve"> </w:t>
      </w:r>
      <w:r>
        <w:t>(СНГ).</w:t>
      </w:r>
    </w:p>
    <w:p w:rsidR="00E87DAD" w:rsidRDefault="00F431E1">
      <w:pPr>
        <w:pStyle w:val="a3"/>
        <w:spacing w:line="360" w:lineRule="auto"/>
        <w:ind w:right="555"/>
      </w:pPr>
      <w:r>
        <w:t>Реакция</w:t>
      </w:r>
      <w:r>
        <w:rPr>
          <w:spacing w:val="60"/>
        </w:rPr>
        <w:t xml:space="preserve"> </w:t>
      </w:r>
      <w:r>
        <w:t>мирового</w:t>
      </w:r>
      <w:r>
        <w:rPr>
          <w:spacing w:val="60"/>
        </w:rPr>
        <w:t xml:space="preserve"> </w:t>
      </w:r>
      <w:r>
        <w:t>сообщества</w:t>
      </w:r>
      <w:r>
        <w:rPr>
          <w:spacing w:val="60"/>
        </w:rPr>
        <w:t xml:space="preserve"> </w:t>
      </w:r>
      <w:r>
        <w:t>на   распад   СССР.</w:t>
      </w:r>
      <w:r>
        <w:rPr>
          <w:spacing w:val="60"/>
        </w:rPr>
        <w:t xml:space="preserve"> </w:t>
      </w:r>
      <w:r>
        <w:t>Россия</w:t>
      </w:r>
      <w:r>
        <w:rPr>
          <w:spacing w:val="60"/>
        </w:rPr>
        <w:t xml:space="preserve"> </w:t>
      </w:r>
      <w:r>
        <w:t>как</w:t>
      </w:r>
      <w:r>
        <w:rPr>
          <w:spacing w:val="60"/>
        </w:rPr>
        <w:t xml:space="preserve"> </w:t>
      </w:r>
      <w:r>
        <w:t>преемник</w:t>
      </w:r>
      <w:r>
        <w:rPr>
          <w:spacing w:val="60"/>
        </w:rPr>
        <w:t xml:space="preserve"> </w:t>
      </w:r>
      <w:r>
        <w:t>СССР</w:t>
      </w:r>
      <w:r>
        <w:rPr>
          <w:spacing w:val="1"/>
        </w:rPr>
        <w:t xml:space="preserve"> </w:t>
      </w:r>
      <w:r>
        <w:t>на</w:t>
      </w:r>
      <w:r>
        <w:rPr>
          <w:spacing w:val="-2"/>
        </w:rPr>
        <w:t xml:space="preserve"> </w:t>
      </w:r>
      <w:r>
        <w:t>международной арене.</w:t>
      </w:r>
    </w:p>
    <w:p w:rsidR="00E87DAD" w:rsidRDefault="00F431E1" w:rsidP="007F1D2C">
      <w:pPr>
        <w:pStyle w:val="a4"/>
        <w:numPr>
          <w:ilvl w:val="4"/>
          <w:numId w:val="58"/>
        </w:numPr>
        <w:tabs>
          <w:tab w:val="left" w:pos="2311"/>
        </w:tabs>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1945—1991</w:t>
      </w:r>
      <w:r>
        <w:rPr>
          <w:spacing w:val="-2"/>
          <w:sz w:val="24"/>
        </w:rPr>
        <w:t xml:space="preserve"> </w:t>
      </w:r>
      <w:r>
        <w:rPr>
          <w:sz w:val="24"/>
        </w:rPr>
        <w:t>гг.</w:t>
      </w:r>
    </w:p>
    <w:p w:rsidR="00E87DAD" w:rsidRDefault="00F431E1" w:rsidP="007F1D2C">
      <w:pPr>
        <w:pStyle w:val="a4"/>
        <w:numPr>
          <w:ilvl w:val="4"/>
          <w:numId w:val="58"/>
        </w:numPr>
        <w:tabs>
          <w:tab w:val="left" w:pos="2311"/>
        </w:tabs>
        <w:spacing w:before="134"/>
        <w:jc w:val="both"/>
        <w:rPr>
          <w:sz w:val="24"/>
        </w:rPr>
      </w:pPr>
      <w:r>
        <w:rPr>
          <w:sz w:val="24"/>
        </w:rPr>
        <w:t>Обобщение.</w:t>
      </w:r>
    </w:p>
    <w:p w:rsidR="00E87DAD" w:rsidRDefault="00F431E1" w:rsidP="007F1D2C">
      <w:pPr>
        <w:pStyle w:val="a4"/>
        <w:numPr>
          <w:ilvl w:val="3"/>
          <w:numId w:val="57"/>
        </w:numPr>
        <w:tabs>
          <w:tab w:val="left" w:pos="2131"/>
        </w:tabs>
        <w:spacing w:before="140" w:line="360" w:lineRule="auto"/>
        <w:ind w:right="3744" w:firstLine="0"/>
        <w:jc w:val="both"/>
        <w:rPr>
          <w:sz w:val="24"/>
        </w:rPr>
      </w:pPr>
      <w:r>
        <w:rPr>
          <w:sz w:val="24"/>
        </w:rPr>
        <w:t>Российская Федерация в 1992—2022 гг.</w:t>
      </w:r>
      <w:r>
        <w:rPr>
          <w:spacing w:val="1"/>
          <w:sz w:val="24"/>
        </w:rPr>
        <w:t xml:space="preserve"> </w:t>
      </w:r>
      <w:r>
        <w:rPr>
          <w:sz w:val="24"/>
        </w:rPr>
        <w:t>128.4.2.2.1.</w:t>
      </w:r>
      <w:r>
        <w:rPr>
          <w:spacing w:val="-3"/>
          <w:sz w:val="24"/>
        </w:rPr>
        <w:t xml:space="preserve"> </w:t>
      </w:r>
      <w:r>
        <w:rPr>
          <w:sz w:val="24"/>
        </w:rPr>
        <w:t>Становление</w:t>
      </w:r>
      <w:r>
        <w:rPr>
          <w:spacing w:val="-3"/>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(1992—1999).</w:t>
      </w:r>
    </w:p>
    <w:p w:rsidR="00E87DAD" w:rsidRDefault="00F431E1">
      <w:pPr>
        <w:pStyle w:val="a3"/>
        <w:spacing w:line="360" w:lineRule="auto"/>
        <w:ind w:right="553"/>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57"/>
        </w:rPr>
        <w:t xml:space="preserve"> </w:t>
      </w:r>
      <w:r>
        <w:t>экономических</w:t>
      </w:r>
      <w:r>
        <w:rPr>
          <w:spacing w:val="40"/>
        </w:rPr>
        <w:t xml:space="preserve"> </w:t>
      </w:r>
      <w:r>
        <w:t>преобразований.</w:t>
      </w:r>
      <w:r>
        <w:rPr>
          <w:spacing w:val="37"/>
        </w:rPr>
        <w:t xml:space="preserve"> </w:t>
      </w:r>
      <w:r>
        <w:t>Либерализация</w:t>
      </w:r>
      <w:r>
        <w:rPr>
          <w:spacing w:val="37"/>
        </w:rPr>
        <w:t xml:space="preserve"> </w:t>
      </w:r>
      <w:r>
        <w:t>цен.</w:t>
      </w:r>
      <w:r>
        <w:rPr>
          <w:spacing w:val="42"/>
        </w:rPr>
        <w:t xml:space="preserve"> </w:t>
      </w:r>
      <w:r>
        <w:t>«Шоковая</w:t>
      </w:r>
      <w:r>
        <w:rPr>
          <w:spacing w:val="40"/>
        </w:rPr>
        <w:t xml:space="preserve"> </w:t>
      </w:r>
      <w:r>
        <w:t>терапия».</w:t>
      </w:r>
      <w:r>
        <w:rPr>
          <w:spacing w:val="40"/>
        </w:rPr>
        <w:t xml:space="preserve"> </w:t>
      </w:r>
      <w:r>
        <w:t>Ваучерная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приватизация.</w:t>
      </w:r>
      <w:r>
        <w:rPr>
          <w:spacing w:val="1"/>
        </w:rPr>
        <w:t xml:space="preserve"> </w:t>
      </w:r>
      <w:r>
        <w:t>Гиперинфляция,</w:t>
      </w:r>
      <w:r>
        <w:rPr>
          <w:spacing w:val="1"/>
        </w:rPr>
        <w:t xml:space="preserve"> </w:t>
      </w:r>
      <w:r>
        <w:t>рост</w:t>
      </w:r>
      <w:r>
        <w:rPr>
          <w:spacing w:val="1"/>
        </w:rPr>
        <w:t xml:space="preserve"> </w:t>
      </w:r>
      <w:r>
        <w:t>цен</w:t>
      </w:r>
      <w:r>
        <w:rPr>
          <w:spacing w:val="1"/>
        </w:rPr>
        <w:t xml:space="preserve"> </w:t>
      </w:r>
      <w:r>
        <w:t>и</w:t>
      </w:r>
      <w:r>
        <w:rPr>
          <w:spacing w:val="1"/>
        </w:rPr>
        <w:t xml:space="preserve"> </w:t>
      </w:r>
      <w:r>
        <w:t>падение</w:t>
      </w:r>
      <w:r>
        <w:rPr>
          <w:spacing w:val="1"/>
        </w:rPr>
        <w:t xml:space="preserve"> </w:t>
      </w:r>
      <w:r>
        <w:t>жизненного</w:t>
      </w:r>
      <w:r>
        <w:rPr>
          <w:spacing w:val="1"/>
        </w:rPr>
        <w:t xml:space="preserve"> </w:t>
      </w:r>
      <w:r>
        <w:t>уровня</w:t>
      </w:r>
      <w:r>
        <w:rPr>
          <w:spacing w:val="1"/>
        </w:rPr>
        <w:t xml:space="preserve"> </w:t>
      </w:r>
      <w:r>
        <w:t>населения.</w:t>
      </w:r>
      <w:r>
        <w:rPr>
          <w:spacing w:val="1"/>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3"/>
        </w:rPr>
        <w:t xml:space="preserve"> </w:t>
      </w:r>
      <w:r>
        <w:t>экономических</w:t>
      </w:r>
      <w:r>
        <w:rPr>
          <w:spacing w:val="2"/>
        </w:rPr>
        <w:t xml:space="preserve"> </w:t>
      </w:r>
      <w:r>
        <w:t>реформ.</w:t>
      </w:r>
    </w:p>
    <w:p w:rsidR="00E87DAD" w:rsidRDefault="00F431E1">
      <w:pPr>
        <w:pStyle w:val="a3"/>
        <w:tabs>
          <w:tab w:val="left" w:pos="2479"/>
          <w:tab w:val="left" w:pos="4372"/>
          <w:tab w:val="left" w:pos="6616"/>
          <w:tab w:val="left" w:pos="8231"/>
          <w:tab w:val="left" w:pos="9601"/>
        </w:tabs>
        <w:spacing w:line="360" w:lineRule="auto"/>
        <w:ind w:right="545"/>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Указ</w:t>
      </w:r>
      <w:r>
        <w:rPr>
          <w:spacing w:val="1"/>
        </w:rPr>
        <w:t xml:space="preserve"> </w:t>
      </w:r>
      <w:r>
        <w:t>Б.Н.</w:t>
      </w:r>
      <w:r>
        <w:rPr>
          <w:spacing w:val="1"/>
        </w:rPr>
        <w:t xml:space="preserve"> </w:t>
      </w:r>
      <w:r>
        <w:t>Ельцина № 1400</w:t>
      </w:r>
      <w:r>
        <w:rPr>
          <w:spacing w:val="1"/>
        </w:rPr>
        <w:t xml:space="preserve"> </w:t>
      </w:r>
      <w:r>
        <w:t>и</w:t>
      </w:r>
      <w:r>
        <w:rPr>
          <w:spacing w:val="1"/>
        </w:rPr>
        <w:t xml:space="preserve"> </w:t>
      </w:r>
      <w:r>
        <w:t>его</w:t>
      </w:r>
      <w:r>
        <w:rPr>
          <w:spacing w:val="1"/>
        </w:rPr>
        <w:t xml:space="preserve"> </w:t>
      </w:r>
      <w:r>
        <w:t>оценка Конституционным</w:t>
      </w:r>
      <w:r>
        <w:rPr>
          <w:spacing w:val="1"/>
        </w:rPr>
        <w:t xml:space="preserve"> </w:t>
      </w:r>
      <w:r>
        <w:t>судом. Возможность мирного выхода из политического кризиса. Трагические события</w:t>
      </w:r>
      <w:r>
        <w:rPr>
          <w:spacing w:val="1"/>
        </w:rPr>
        <w:t xml:space="preserve"> </w:t>
      </w:r>
      <w:r>
        <w:t>осени 1993 г. в Москве. Всенародное голосование (плебисцит) по проекту 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tab/>
        <w:t>Принятие</w:t>
      </w:r>
      <w:r>
        <w:tab/>
        <w:t>Конституции</w:t>
      </w:r>
      <w:r>
        <w:tab/>
        <w:t>России</w:t>
      </w:r>
      <w:r>
        <w:tab/>
        <w:t>1993</w:t>
      </w:r>
      <w:r>
        <w:tab/>
        <w:t>г.</w:t>
      </w:r>
      <w:r>
        <w:rPr>
          <w:spacing w:val="-58"/>
        </w:rPr>
        <w:t xml:space="preserve"> </w:t>
      </w:r>
      <w:r>
        <w:t>и ее значение. Становление российского парламентаризма. Разделение властей. Проблемы</w:t>
      </w:r>
      <w:r>
        <w:rPr>
          <w:spacing w:val="1"/>
        </w:rPr>
        <w:t xml:space="preserve"> </w:t>
      </w:r>
      <w:r>
        <w:t>построения</w:t>
      </w:r>
      <w:r>
        <w:rPr>
          <w:spacing w:val="-2"/>
        </w:rPr>
        <w:t xml:space="preserve"> </w:t>
      </w:r>
      <w:r>
        <w:t>федеративного</w:t>
      </w:r>
      <w:r>
        <w:rPr>
          <w:spacing w:val="-1"/>
        </w:rPr>
        <w:t xml:space="preserve"> </w:t>
      </w:r>
      <w:r>
        <w:t>государства.</w:t>
      </w:r>
      <w:r>
        <w:rPr>
          <w:spacing w:val="-2"/>
        </w:rPr>
        <w:t xml:space="preserve"> </w:t>
      </w:r>
      <w:r>
        <w:t>Утверждение</w:t>
      </w:r>
      <w:r>
        <w:rPr>
          <w:spacing w:val="-2"/>
        </w:rPr>
        <w:t xml:space="preserve"> </w:t>
      </w:r>
      <w:r>
        <w:t>государственной</w:t>
      </w:r>
      <w:r>
        <w:rPr>
          <w:spacing w:val="-1"/>
        </w:rPr>
        <w:t xml:space="preserve"> </w:t>
      </w:r>
      <w:r>
        <w:t>символики.</w:t>
      </w:r>
    </w:p>
    <w:p w:rsidR="00E87DAD" w:rsidRDefault="00F431E1">
      <w:pPr>
        <w:pStyle w:val="a3"/>
        <w:spacing w:line="360" w:lineRule="auto"/>
        <w:ind w:right="545"/>
      </w:pPr>
      <w:r>
        <w:t>Обострение межнациональных</w:t>
      </w:r>
      <w:r>
        <w:rPr>
          <w:spacing w:val="1"/>
        </w:rPr>
        <w:t xml:space="preserve"> </w:t>
      </w:r>
      <w:r>
        <w:t>и межконфессиональных</w:t>
      </w:r>
      <w:r>
        <w:rPr>
          <w:spacing w:val="1"/>
        </w:rPr>
        <w:t xml:space="preserve"> </w:t>
      </w:r>
      <w:r>
        <w:t>отношений в 1990-е 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 Взаимоотношения центра и субъектов Федерации. Военно-политический</w:t>
      </w:r>
      <w:r>
        <w:rPr>
          <w:spacing w:val="1"/>
        </w:rPr>
        <w:t xml:space="preserve"> </w:t>
      </w:r>
      <w:r>
        <w:t>кризис</w:t>
      </w:r>
      <w:r>
        <w:rPr>
          <w:spacing w:val="-2"/>
        </w:rPr>
        <w:t xml:space="preserve"> </w:t>
      </w:r>
      <w:r>
        <w:t>в</w:t>
      </w:r>
      <w:r>
        <w:rPr>
          <w:spacing w:val="-1"/>
        </w:rPr>
        <w:t xml:space="preserve"> </w:t>
      </w:r>
      <w:r>
        <w:t>Чеченской Республике.</w:t>
      </w:r>
    </w:p>
    <w:p w:rsidR="00E87DAD" w:rsidRDefault="00F431E1">
      <w:pPr>
        <w:pStyle w:val="a3"/>
        <w:spacing w:before="1" w:line="360" w:lineRule="auto"/>
        <w:ind w:right="554"/>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w:t>
      </w:r>
      <w:r>
        <w:rPr>
          <w:spacing w:val="1"/>
        </w:rPr>
        <w:t xml:space="preserve"> </w:t>
      </w:r>
      <w:r>
        <w:t>Тенденции</w:t>
      </w:r>
      <w:r>
        <w:rPr>
          <w:spacing w:val="1"/>
        </w:rPr>
        <w:t xml:space="preserve"> </w:t>
      </w:r>
      <w:r>
        <w:t>деиндустриализации</w:t>
      </w:r>
      <w:r>
        <w:rPr>
          <w:spacing w:val="1"/>
        </w:rPr>
        <w:t xml:space="preserve"> </w:t>
      </w:r>
      <w:r>
        <w:t>и</w:t>
      </w:r>
      <w:r>
        <w:rPr>
          <w:spacing w:val="1"/>
        </w:rPr>
        <w:t xml:space="preserve"> </w:t>
      </w:r>
      <w:r>
        <w:t>увеличения</w:t>
      </w:r>
      <w:r>
        <w:rPr>
          <w:spacing w:val="1"/>
        </w:rPr>
        <w:t xml:space="preserve"> </w:t>
      </w:r>
      <w:r>
        <w:t>зависимости</w:t>
      </w:r>
      <w:r>
        <w:rPr>
          <w:spacing w:val="1"/>
        </w:rPr>
        <w:t xml:space="preserve"> </w:t>
      </w:r>
      <w:r>
        <w:t>экономики</w:t>
      </w:r>
      <w:r>
        <w:rPr>
          <w:spacing w:val="1"/>
        </w:rPr>
        <w:t xml:space="preserve"> </w:t>
      </w:r>
      <w:r>
        <w:t>от</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60"/>
        </w:rPr>
        <w:t xml:space="preserve"> </w:t>
      </w:r>
      <w:r>
        <w:t>сельском</w:t>
      </w:r>
      <w:r>
        <w:rPr>
          <w:spacing w:val="1"/>
        </w:rPr>
        <w:t xml:space="preserve"> </w:t>
      </w:r>
      <w:r>
        <w:t>хозяйстве и увеличение зависимости от экспорта продовольствия. Финансовые пирамиды.</w:t>
      </w:r>
      <w:r>
        <w:rPr>
          <w:spacing w:val="-57"/>
        </w:rPr>
        <w:t xml:space="preserve"> </w:t>
      </w:r>
      <w:r>
        <w:t>Дефолт</w:t>
      </w:r>
      <w:r>
        <w:rPr>
          <w:spacing w:val="-1"/>
        </w:rPr>
        <w:t xml:space="preserve"> </w:t>
      </w:r>
      <w:r>
        <w:t>1998 г.</w:t>
      </w:r>
      <w:r>
        <w:rPr>
          <w:spacing w:val="-1"/>
        </w:rPr>
        <w:t xml:space="preserve"> </w:t>
      </w:r>
      <w:r>
        <w:t>и его</w:t>
      </w:r>
      <w:r>
        <w:rPr>
          <w:spacing w:val="-1"/>
        </w:rPr>
        <w:t xml:space="preserve"> </w:t>
      </w:r>
      <w:r>
        <w:t>последствия.</w:t>
      </w:r>
    </w:p>
    <w:p w:rsidR="00E87DAD" w:rsidRDefault="00F431E1">
      <w:pPr>
        <w:pStyle w:val="a3"/>
        <w:spacing w:line="360" w:lineRule="auto"/>
        <w:ind w:right="552"/>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средств</w:t>
      </w:r>
      <w:r>
        <w:rPr>
          <w:spacing w:val="1"/>
        </w:rPr>
        <w:t xml:space="preserve"> </w:t>
      </w:r>
      <w:r>
        <w:t>массовой</w:t>
      </w:r>
      <w:r>
        <w:rPr>
          <w:spacing w:val="1"/>
        </w:rPr>
        <w:t xml:space="preserve"> </w:t>
      </w:r>
      <w:r>
        <w:t>информации (далее – СМИ). Свобода предпринимательской деятельности. Возможность</w:t>
      </w:r>
      <w:r>
        <w:rPr>
          <w:spacing w:val="1"/>
        </w:rPr>
        <w:t xml:space="preserve"> </w:t>
      </w:r>
      <w:r>
        <w:t>выезда за рубеж. Кризис образования и науки. Социальная поляризация общества и смена</w:t>
      </w:r>
      <w:r>
        <w:rPr>
          <w:spacing w:val="1"/>
        </w:rPr>
        <w:t xml:space="preserve"> </w:t>
      </w:r>
      <w:r>
        <w:t>ценностных</w:t>
      </w:r>
      <w:r>
        <w:rPr>
          <w:spacing w:val="1"/>
        </w:rPr>
        <w:t xml:space="preserve"> </w:t>
      </w:r>
      <w:r>
        <w:t>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 в</w:t>
      </w:r>
      <w:r>
        <w:rPr>
          <w:spacing w:val="-1"/>
        </w:rPr>
        <w:t xml:space="preserve"> </w:t>
      </w:r>
      <w:r>
        <w:t>бывших</w:t>
      </w:r>
      <w:r>
        <w:rPr>
          <w:spacing w:val="2"/>
        </w:rPr>
        <w:t xml:space="preserve"> </w:t>
      </w:r>
      <w:r>
        <w:t>республиках</w:t>
      </w:r>
      <w:r>
        <w:rPr>
          <w:spacing w:val="1"/>
        </w:rPr>
        <w:t xml:space="preserve"> </w:t>
      </w:r>
      <w:r>
        <w:t>СССР.</w:t>
      </w:r>
    </w:p>
    <w:p w:rsidR="00E87DAD" w:rsidRDefault="00F431E1">
      <w:pPr>
        <w:pStyle w:val="a3"/>
        <w:spacing w:before="1" w:line="360" w:lineRule="auto"/>
        <w:ind w:right="547"/>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57"/>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w:t>
      </w:r>
      <w:r>
        <w:rPr>
          <w:spacing w:val="-57"/>
        </w:rPr>
        <w:t xml:space="preserve"> </w:t>
      </w:r>
      <w:r>
        <w:t>и</w:t>
      </w:r>
      <w:r>
        <w:rPr>
          <w:spacing w:val="-1"/>
        </w:rPr>
        <w:t xml:space="preserve"> </w:t>
      </w:r>
      <w:r>
        <w:t>союз</w:t>
      </w:r>
      <w:r>
        <w:rPr>
          <w:spacing w:val="-1"/>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2"/>
        </w:rPr>
        <w:t xml:space="preserve"> </w:t>
      </w:r>
      <w:r>
        <w:t>рамках</w:t>
      </w:r>
      <w:r>
        <w:rPr>
          <w:spacing w:val="2"/>
        </w:rPr>
        <w:t xml:space="preserve"> </w:t>
      </w:r>
      <w:r>
        <w:t>СНГ.</w:t>
      </w:r>
    </w:p>
    <w:p w:rsidR="00E87DAD" w:rsidRDefault="00F431E1">
      <w:pPr>
        <w:pStyle w:val="a3"/>
        <w:spacing w:line="360" w:lineRule="auto"/>
        <w:ind w:right="550"/>
      </w:pPr>
      <w:r>
        <w:t>Российская многопартийность и строительство гражданского общества. Основные</w:t>
      </w:r>
      <w:r>
        <w:rPr>
          <w:spacing w:val="1"/>
        </w:rPr>
        <w:t xml:space="preserve"> </w:t>
      </w:r>
      <w:r>
        <w:t>политические партии и движения 1990-х гг., их лидеры и платформы. Кризис центральной</w:t>
      </w:r>
      <w:r>
        <w:rPr>
          <w:spacing w:val="-57"/>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1"/>
        </w:rPr>
        <w:t xml:space="preserve"> </w:t>
      </w:r>
      <w:r>
        <w:t>Добровольная отставка</w:t>
      </w:r>
      <w:r>
        <w:rPr>
          <w:spacing w:val="-1"/>
        </w:rPr>
        <w:t xml:space="preserve"> </w:t>
      </w:r>
      <w:r>
        <w:t>Б.Н.</w:t>
      </w:r>
      <w:r>
        <w:rPr>
          <w:spacing w:val="-1"/>
        </w:rPr>
        <w:t xml:space="preserve"> </w:t>
      </w:r>
      <w:r>
        <w:t>Ельцина.</w:t>
      </w:r>
    </w:p>
    <w:p w:rsidR="00E87DAD" w:rsidRDefault="00F431E1" w:rsidP="007F1D2C">
      <w:pPr>
        <w:pStyle w:val="a4"/>
        <w:numPr>
          <w:ilvl w:val="4"/>
          <w:numId w:val="56"/>
        </w:numPr>
        <w:tabs>
          <w:tab w:val="left" w:pos="2311"/>
        </w:tabs>
        <w:spacing w:before="1"/>
        <w:jc w:val="both"/>
        <w:rPr>
          <w:sz w:val="24"/>
        </w:rPr>
      </w:pPr>
      <w:r>
        <w:rPr>
          <w:sz w:val="24"/>
        </w:rPr>
        <w:t>Россия</w:t>
      </w:r>
      <w:r>
        <w:rPr>
          <w:spacing w:val="-2"/>
          <w:sz w:val="24"/>
        </w:rPr>
        <w:t xml:space="preserve"> </w:t>
      </w:r>
      <w:r>
        <w:rPr>
          <w:sz w:val="24"/>
        </w:rPr>
        <w:t>в</w:t>
      </w:r>
      <w:r>
        <w:rPr>
          <w:spacing w:val="-3"/>
          <w:sz w:val="24"/>
        </w:rPr>
        <w:t xml:space="preserve"> </w:t>
      </w:r>
      <w:r>
        <w:rPr>
          <w:sz w:val="24"/>
        </w:rPr>
        <w:t>ХХI</w:t>
      </w:r>
      <w:r>
        <w:rPr>
          <w:spacing w:val="-6"/>
          <w:sz w:val="24"/>
        </w:rPr>
        <w:t xml:space="preserve"> </w:t>
      </w:r>
      <w:r>
        <w:rPr>
          <w:sz w:val="24"/>
        </w:rPr>
        <w:t>в.:</w:t>
      </w:r>
      <w:r>
        <w:rPr>
          <w:spacing w:val="-3"/>
          <w:sz w:val="24"/>
        </w:rPr>
        <w:t xml:space="preserve"> </w:t>
      </w:r>
      <w:r>
        <w:rPr>
          <w:sz w:val="24"/>
        </w:rPr>
        <w:t>вызовы</w:t>
      </w:r>
      <w:r>
        <w:rPr>
          <w:spacing w:val="-2"/>
          <w:sz w:val="24"/>
        </w:rPr>
        <w:t xml:space="preserve"> </w:t>
      </w:r>
      <w:r>
        <w:rPr>
          <w:sz w:val="24"/>
        </w:rPr>
        <w:t>времени</w:t>
      </w:r>
      <w:r>
        <w:rPr>
          <w:spacing w:val="-2"/>
          <w:sz w:val="24"/>
        </w:rPr>
        <w:t xml:space="preserve"> </w:t>
      </w:r>
      <w:r>
        <w:rPr>
          <w:sz w:val="24"/>
        </w:rPr>
        <w:t>и</w:t>
      </w:r>
      <w:r>
        <w:rPr>
          <w:spacing w:val="-2"/>
          <w:sz w:val="24"/>
        </w:rPr>
        <w:t xml:space="preserve"> </w:t>
      </w:r>
      <w:r>
        <w:rPr>
          <w:sz w:val="24"/>
        </w:rPr>
        <w:t>задачи</w:t>
      </w:r>
      <w:r>
        <w:rPr>
          <w:spacing w:val="-2"/>
          <w:sz w:val="24"/>
        </w:rPr>
        <w:t xml:space="preserve"> </w:t>
      </w:r>
      <w:r>
        <w:rPr>
          <w:sz w:val="24"/>
        </w:rPr>
        <w:t>модернизации.</w:t>
      </w:r>
    </w:p>
    <w:p w:rsidR="00E87DAD" w:rsidRDefault="00F431E1">
      <w:pPr>
        <w:pStyle w:val="a3"/>
        <w:spacing w:before="136" w:line="360" w:lineRule="auto"/>
        <w:ind w:right="552"/>
      </w:pPr>
      <w:r>
        <w:t>Политические и экономические приоритеты. Вступление в должность Президента</w:t>
      </w:r>
      <w:r>
        <w:rPr>
          <w:spacing w:val="1"/>
        </w:rPr>
        <w:t xml:space="preserve"> </w:t>
      </w:r>
      <w:r>
        <w:t>В.В.</w:t>
      </w:r>
      <w:r>
        <w:rPr>
          <w:spacing w:val="15"/>
        </w:rPr>
        <w:t xml:space="preserve"> </w:t>
      </w:r>
      <w:r>
        <w:t>Путина</w:t>
      </w:r>
      <w:r>
        <w:rPr>
          <w:spacing w:val="13"/>
        </w:rPr>
        <w:t xml:space="preserve"> </w:t>
      </w:r>
      <w:r>
        <w:t>и</w:t>
      </w:r>
      <w:r>
        <w:rPr>
          <w:spacing w:val="14"/>
        </w:rPr>
        <w:t xml:space="preserve"> </w:t>
      </w:r>
      <w:r>
        <w:t>связанные</w:t>
      </w:r>
      <w:r>
        <w:rPr>
          <w:spacing w:val="16"/>
        </w:rPr>
        <w:t xml:space="preserve"> </w:t>
      </w:r>
      <w:r>
        <w:t>с</w:t>
      </w:r>
      <w:r>
        <w:rPr>
          <w:spacing w:val="12"/>
        </w:rPr>
        <w:t xml:space="preserve"> </w:t>
      </w:r>
      <w:r>
        <w:t>этим</w:t>
      </w:r>
      <w:r>
        <w:rPr>
          <w:spacing w:val="13"/>
        </w:rPr>
        <w:t xml:space="preserve"> </w:t>
      </w:r>
      <w:r>
        <w:t>ожидания.</w:t>
      </w:r>
      <w:r>
        <w:rPr>
          <w:spacing w:val="13"/>
        </w:rPr>
        <w:t xml:space="preserve"> </w:t>
      </w:r>
      <w:r>
        <w:t>Начало</w:t>
      </w:r>
      <w:r>
        <w:rPr>
          <w:spacing w:val="14"/>
        </w:rPr>
        <w:t xml:space="preserve"> </w:t>
      </w:r>
      <w:r>
        <w:t>преодоления</w:t>
      </w:r>
      <w:r>
        <w:rPr>
          <w:spacing w:val="13"/>
        </w:rPr>
        <w:t xml:space="preserve"> </w:t>
      </w:r>
      <w:r>
        <w:t>негативных</w:t>
      </w:r>
      <w:r>
        <w:rPr>
          <w:spacing w:val="13"/>
        </w:rPr>
        <w:t xml:space="preserve"> </w:t>
      </w:r>
      <w:r>
        <w:t>последствий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3372"/>
          <w:tab w:val="left" w:pos="6311"/>
          <w:tab w:val="left" w:pos="9078"/>
        </w:tabs>
        <w:spacing w:before="65" w:line="360" w:lineRule="auto"/>
        <w:ind w:right="547" w:firstLine="0"/>
      </w:pPr>
      <w:r>
        <w:lastRenderedPageBreak/>
        <w:t>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61"/>
        </w:rPr>
        <w:t xml:space="preserve"> </w:t>
      </w:r>
      <w:r>
        <w:t>Чеченской</w:t>
      </w:r>
      <w:r>
        <w:rPr>
          <w:spacing w:val="1"/>
        </w:rPr>
        <w:t xml:space="preserve"> </w:t>
      </w:r>
      <w:r>
        <w:t>Республике.</w:t>
      </w:r>
      <w:r>
        <w:tab/>
        <w:t>Построение</w:t>
      </w:r>
      <w:r>
        <w:tab/>
        <w:t>вертикали</w:t>
      </w:r>
      <w:r>
        <w:tab/>
        <w:t>власти</w:t>
      </w:r>
      <w:r>
        <w:rPr>
          <w:spacing w:val="-58"/>
        </w:rPr>
        <w:t xml:space="preserve"> </w:t>
      </w:r>
      <w:r>
        <w:t>и</w:t>
      </w:r>
      <w:r>
        <w:rPr>
          <w:spacing w:val="-1"/>
        </w:rPr>
        <w:t xml:space="preserve"> </w:t>
      </w:r>
      <w:r>
        <w:t>гражданское</w:t>
      </w:r>
      <w:r>
        <w:rPr>
          <w:spacing w:val="-1"/>
        </w:rPr>
        <w:t xml:space="preserve"> </w:t>
      </w:r>
      <w:r>
        <w:t>общество. Военная реформа.</w:t>
      </w:r>
    </w:p>
    <w:p w:rsidR="00E87DAD" w:rsidRDefault="00F431E1">
      <w:pPr>
        <w:pStyle w:val="a3"/>
        <w:spacing w:line="360" w:lineRule="auto"/>
        <w:ind w:right="546"/>
      </w:pPr>
      <w:r>
        <w:t>Экономический подъем 1999—2007 гг. и кризис 2008 г. Структура экономики, роль</w:t>
      </w:r>
      <w:r>
        <w:rPr>
          <w:spacing w:val="-57"/>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61"/>
        </w:rPr>
        <w:t xml:space="preserve"> </w:t>
      </w:r>
      <w:r>
        <w:t>Крупнейшие</w:t>
      </w:r>
      <w:r>
        <w:rPr>
          <w:spacing w:val="1"/>
        </w:rPr>
        <w:t xml:space="preserve"> </w:t>
      </w:r>
      <w:r>
        <w:t>инфраструктурные проекты. Сельское хозяйство. Россия в системе мировой рыночной</w:t>
      </w:r>
      <w:r>
        <w:rPr>
          <w:spacing w:val="1"/>
        </w:rPr>
        <w:t xml:space="preserve"> </w:t>
      </w:r>
      <w:r>
        <w:t>экономики. Начало (2005) и продолжение (2018) реализации приоритетных национальных</w:t>
      </w:r>
      <w:r>
        <w:rPr>
          <w:spacing w:val="1"/>
        </w:rPr>
        <w:t xml:space="preserve"> </w:t>
      </w:r>
      <w:r>
        <w:t>проектов.</w:t>
      </w:r>
    </w:p>
    <w:p w:rsidR="00E87DAD" w:rsidRDefault="00F431E1">
      <w:pPr>
        <w:pStyle w:val="a3"/>
        <w:spacing w:line="360" w:lineRule="auto"/>
        <w:ind w:right="550"/>
      </w:pPr>
      <w:r>
        <w:t>Президент Д.А. Медведев, премьер-министр В.В. Путин. Основные направления</w:t>
      </w:r>
      <w:r>
        <w:rPr>
          <w:spacing w:val="1"/>
        </w:rPr>
        <w:t xml:space="preserve"> </w:t>
      </w:r>
      <w:r>
        <w:t>внешней</w:t>
      </w:r>
      <w:r>
        <w:rPr>
          <w:spacing w:val="-2"/>
        </w:rPr>
        <w:t xml:space="preserve"> </w:t>
      </w:r>
      <w:r>
        <w:t>и</w:t>
      </w:r>
      <w:r>
        <w:rPr>
          <w:spacing w:val="-2"/>
        </w:rPr>
        <w:t xml:space="preserve"> </w:t>
      </w:r>
      <w:r>
        <w:t>внутренней</w:t>
      </w:r>
      <w:r>
        <w:rPr>
          <w:spacing w:val="-2"/>
        </w:rPr>
        <w:t xml:space="preserve"> </w:t>
      </w:r>
      <w:r>
        <w:t>политики.</w:t>
      </w:r>
      <w:r>
        <w:rPr>
          <w:spacing w:val="-2"/>
        </w:rPr>
        <w:t xml:space="preserve"> </w:t>
      </w:r>
      <w:r>
        <w:t>Проблема</w:t>
      </w:r>
      <w:r>
        <w:rPr>
          <w:spacing w:val="-2"/>
        </w:rPr>
        <w:t xml:space="preserve"> </w:t>
      </w:r>
      <w:r>
        <w:t>стабильности</w:t>
      </w:r>
      <w:r>
        <w:rPr>
          <w:spacing w:val="-2"/>
        </w:rPr>
        <w:t xml:space="preserve"> </w:t>
      </w:r>
      <w:r>
        <w:t>и</w:t>
      </w:r>
      <w:r>
        <w:rPr>
          <w:spacing w:val="-4"/>
        </w:rPr>
        <w:t xml:space="preserve"> </w:t>
      </w:r>
      <w:r>
        <w:t>преемственности</w:t>
      </w:r>
      <w:r>
        <w:rPr>
          <w:spacing w:val="-1"/>
        </w:rPr>
        <w:t xml:space="preserve"> </w:t>
      </w:r>
      <w:r>
        <w:t>власти.</w:t>
      </w:r>
    </w:p>
    <w:p w:rsidR="00E87DAD" w:rsidRDefault="00F431E1">
      <w:pPr>
        <w:pStyle w:val="a3"/>
        <w:spacing w:line="360" w:lineRule="auto"/>
        <w:ind w:right="549"/>
      </w:pPr>
      <w:r>
        <w:t>Избрание    В.В.    Путина    Президентом    Российской    Федерации    в    2012    г.</w:t>
      </w:r>
      <w:r>
        <w:rPr>
          <w:spacing w:val="1"/>
        </w:rPr>
        <w:t xml:space="preserve"> </w:t>
      </w:r>
      <w:r>
        <w:t>и переизбрание на новый срок в 2018 г. Вхождение Крыма в состав России и реализация</w:t>
      </w:r>
      <w:r>
        <w:rPr>
          <w:spacing w:val="1"/>
        </w:rPr>
        <w:t xml:space="preserve"> </w:t>
      </w:r>
      <w:r>
        <w:t>инфраструктурных проектов в Крыму (строительство Крымского моста, трассы «Таврида»</w:t>
      </w:r>
      <w:r>
        <w:rPr>
          <w:spacing w:val="-57"/>
        </w:rPr>
        <w:t xml:space="preserve"> </w:t>
      </w:r>
      <w:r>
        <w:t>и</w:t>
      </w:r>
      <w:r>
        <w:rPr>
          <w:spacing w:val="-1"/>
        </w:rPr>
        <w:t xml:space="preserve"> </w:t>
      </w:r>
      <w:r>
        <w:t>других). Начало</w:t>
      </w:r>
      <w:r>
        <w:rPr>
          <w:spacing w:val="-1"/>
        </w:rPr>
        <w:t xml:space="preserve"> </w:t>
      </w:r>
      <w:r>
        <w:t>конституционной реформы</w:t>
      </w:r>
      <w:r>
        <w:rPr>
          <w:spacing w:val="-5"/>
        </w:rPr>
        <w:t xml:space="preserve"> </w:t>
      </w:r>
      <w:r>
        <w:t>(2020).</w:t>
      </w:r>
    </w:p>
    <w:p w:rsidR="00E87DAD" w:rsidRDefault="00F431E1">
      <w:pPr>
        <w:pStyle w:val="a3"/>
        <w:tabs>
          <w:tab w:val="left" w:pos="3228"/>
          <w:tab w:val="left" w:pos="6252"/>
          <w:tab w:val="left" w:pos="9071"/>
        </w:tabs>
        <w:spacing w:before="1" w:line="360" w:lineRule="auto"/>
        <w:ind w:right="545"/>
      </w:pPr>
      <w:r>
        <w:t xml:space="preserve">Новый  </w:t>
      </w:r>
      <w:r>
        <w:rPr>
          <w:spacing w:val="22"/>
        </w:rPr>
        <w:t xml:space="preserve"> </w:t>
      </w:r>
      <w:r>
        <w:t xml:space="preserve">облик   </w:t>
      </w:r>
      <w:r>
        <w:rPr>
          <w:spacing w:val="19"/>
        </w:rPr>
        <w:t xml:space="preserve"> </w:t>
      </w:r>
      <w:r>
        <w:t xml:space="preserve">российского   </w:t>
      </w:r>
      <w:r>
        <w:rPr>
          <w:spacing w:val="20"/>
        </w:rPr>
        <w:t xml:space="preserve"> </w:t>
      </w:r>
      <w:r>
        <w:t xml:space="preserve">общества   </w:t>
      </w:r>
      <w:r>
        <w:rPr>
          <w:spacing w:val="20"/>
        </w:rPr>
        <w:t xml:space="preserve"> </w:t>
      </w:r>
      <w:r>
        <w:t xml:space="preserve">после   </w:t>
      </w:r>
      <w:r>
        <w:rPr>
          <w:spacing w:val="20"/>
        </w:rPr>
        <w:t xml:space="preserve"> </w:t>
      </w:r>
      <w:r>
        <w:t xml:space="preserve">распада   </w:t>
      </w:r>
      <w:r>
        <w:rPr>
          <w:spacing w:val="21"/>
        </w:rPr>
        <w:t xml:space="preserve"> </w:t>
      </w:r>
      <w:r>
        <w:t xml:space="preserve">СССР.   </w:t>
      </w:r>
      <w:r>
        <w:rPr>
          <w:spacing w:val="18"/>
        </w:rPr>
        <w:t xml:space="preserve"> </w:t>
      </w:r>
      <w:r>
        <w:t>Социальная</w:t>
      </w:r>
      <w:r>
        <w:rPr>
          <w:spacing w:val="-58"/>
        </w:rPr>
        <w:t xml:space="preserve"> </w:t>
      </w:r>
      <w:r>
        <w:t>и профессиональная структура. Занятость и трудовая миграция. Миграционная 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57"/>
        </w:rPr>
        <w:t xml:space="preserve"> </w:t>
      </w:r>
      <w:r>
        <w:t>его</w:t>
      </w:r>
      <w:r>
        <w:rPr>
          <w:spacing w:val="1"/>
        </w:rPr>
        <w:t xml:space="preserve"> </w:t>
      </w:r>
      <w:r>
        <w:t>результаты.</w:t>
      </w:r>
      <w:r>
        <w:rPr>
          <w:spacing w:val="1"/>
        </w:rPr>
        <w:t xml:space="preserve"> </w:t>
      </w:r>
      <w:r>
        <w:t>Начало</w:t>
      </w:r>
      <w:r>
        <w:rPr>
          <w:spacing w:val="1"/>
        </w:rPr>
        <w:t xml:space="preserve"> </w:t>
      </w:r>
      <w:r>
        <w:t>конституционной</w:t>
      </w:r>
      <w:r>
        <w:rPr>
          <w:spacing w:val="1"/>
        </w:rPr>
        <w:t xml:space="preserve"> </w:t>
      </w:r>
      <w:r>
        <w:t>реформы.</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и</w:t>
      </w:r>
      <w:r>
        <w:rPr>
          <w:spacing w:val="1"/>
        </w:rPr>
        <w:t xml:space="preserve"> </w:t>
      </w:r>
      <w:r>
        <w:t>меры</w:t>
      </w:r>
      <w:r>
        <w:rPr>
          <w:spacing w:val="1"/>
        </w:rPr>
        <w:t xml:space="preserve"> </w:t>
      </w:r>
      <w:r>
        <w:t>по</w:t>
      </w:r>
      <w:r>
        <w:rPr>
          <w:spacing w:val="1"/>
        </w:rPr>
        <w:t xml:space="preserve"> </w:t>
      </w:r>
      <w:r>
        <w:t>поощрению</w:t>
      </w:r>
      <w:r>
        <w:tab/>
        <w:t>рождаемости.</w:t>
      </w:r>
      <w:r>
        <w:tab/>
        <w:t>Пропаганда</w:t>
      </w:r>
      <w:r>
        <w:tab/>
        <w:t>спорта</w:t>
      </w:r>
      <w:r>
        <w:rPr>
          <w:spacing w:val="-58"/>
        </w:rPr>
        <w:t xml:space="preserve"> </w:t>
      </w:r>
      <w:r>
        <w:t xml:space="preserve">и     </w:t>
      </w:r>
      <w:r>
        <w:rPr>
          <w:spacing w:val="1"/>
        </w:rPr>
        <w:t xml:space="preserve"> </w:t>
      </w:r>
      <w:r>
        <w:t>здорового       образа       жизни       и       их       результаты.       XXII       Олимпийские</w:t>
      </w:r>
      <w:r>
        <w:rPr>
          <w:spacing w:val="-57"/>
        </w:rPr>
        <w:t xml:space="preserve"> </w:t>
      </w:r>
      <w:r>
        <w:t>и</w:t>
      </w:r>
      <w:r>
        <w:rPr>
          <w:spacing w:val="1"/>
        </w:rPr>
        <w:t xml:space="preserve"> </w:t>
      </w:r>
      <w:r>
        <w:t>XI</w:t>
      </w:r>
      <w:r>
        <w:rPr>
          <w:spacing w:val="1"/>
        </w:rPr>
        <w:t xml:space="preserve"> </w:t>
      </w:r>
      <w:r>
        <w:t>Паралимпийские</w:t>
      </w:r>
      <w:r>
        <w:rPr>
          <w:spacing w:val="1"/>
        </w:rPr>
        <w:t xml:space="preserve"> </w:t>
      </w:r>
      <w:r>
        <w:t>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успехи</w:t>
      </w:r>
      <w:r>
        <w:rPr>
          <w:spacing w:val="1"/>
        </w:rPr>
        <w:t xml:space="preserve"> </w:t>
      </w:r>
      <w:r>
        <w:t>российских</w:t>
      </w:r>
      <w:r>
        <w:rPr>
          <w:spacing w:val="1"/>
        </w:rPr>
        <w:t xml:space="preserve"> </w:t>
      </w:r>
      <w:r>
        <w:t>спортсменов,</w:t>
      </w:r>
      <w:r>
        <w:rPr>
          <w:spacing w:val="1"/>
        </w:rPr>
        <w:t xml:space="preserve"> </w:t>
      </w:r>
      <w:r>
        <w:t>допинговые</w:t>
      </w:r>
      <w:r>
        <w:rPr>
          <w:spacing w:val="44"/>
        </w:rPr>
        <w:t xml:space="preserve"> </w:t>
      </w:r>
      <w:r>
        <w:t>скандалы</w:t>
      </w:r>
      <w:r>
        <w:rPr>
          <w:spacing w:val="47"/>
        </w:rPr>
        <w:t xml:space="preserve"> </w:t>
      </w:r>
      <w:r>
        <w:t>и</w:t>
      </w:r>
      <w:r>
        <w:rPr>
          <w:spacing w:val="46"/>
        </w:rPr>
        <w:t xml:space="preserve"> </w:t>
      </w:r>
      <w:r>
        <w:t>их</w:t>
      </w:r>
      <w:r>
        <w:rPr>
          <w:spacing w:val="106"/>
        </w:rPr>
        <w:t xml:space="preserve"> </w:t>
      </w:r>
      <w:r>
        <w:t>последствия</w:t>
      </w:r>
      <w:r>
        <w:rPr>
          <w:spacing w:val="104"/>
        </w:rPr>
        <w:t xml:space="preserve"> </w:t>
      </w:r>
      <w:r>
        <w:t>для</w:t>
      </w:r>
      <w:r>
        <w:rPr>
          <w:spacing w:val="104"/>
        </w:rPr>
        <w:t xml:space="preserve"> </w:t>
      </w:r>
      <w:r>
        <w:t>российского</w:t>
      </w:r>
      <w:r>
        <w:rPr>
          <w:spacing w:val="104"/>
        </w:rPr>
        <w:t xml:space="preserve"> </w:t>
      </w:r>
      <w:r>
        <w:t>спорта.</w:t>
      </w:r>
      <w:r>
        <w:rPr>
          <w:spacing w:val="104"/>
        </w:rPr>
        <w:t xml:space="preserve"> </w:t>
      </w:r>
      <w:r>
        <w:t>Чемпионат</w:t>
      </w:r>
      <w:r>
        <w:rPr>
          <w:spacing w:val="105"/>
        </w:rPr>
        <w:t xml:space="preserve"> </w:t>
      </w:r>
      <w:r>
        <w:t>мира</w:t>
      </w:r>
      <w:r>
        <w:rPr>
          <w:spacing w:val="-58"/>
        </w:rPr>
        <w:t xml:space="preserve"> </w:t>
      </w:r>
      <w:r>
        <w:t>по</w:t>
      </w:r>
      <w:r>
        <w:rPr>
          <w:spacing w:val="-1"/>
        </w:rPr>
        <w:t xml:space="preserve"> </w:t>
      </w:r>
      <w:r>
        <w:t>футболу</w:t>
      </w:r>
      <w:r>
        <w:rPr>
          <w:spacing w:val="-5"/>
        </w:rPr>
        <w:t xml:space="preserve"> </w:t>
      </w:r>
      <w:r>
        <w:t>и открытие</w:t>
      </w:r>
      <w:r>
        <w:rPr>
          <w:spacing w:val="-4"/>
        </w:rPr>
        <w:t xml:space="preserve"> </w:t>
      </w:r>
      <w:r>
        <w:t>нового образа</w:t>
      </w:r>
      <w:r>
        <w:rPr>
          <w:spacing w:val="-1"/>
        </w:rPr>
        <w:t xml:space="preserve"> </w:t>
      </w:r>
      <w:r>
        <w:t>России миру.</w:t>
      </w:r>
    </w:p>
    <w:p w:rsidR="00E87DAD" w:rsidRDefault="00F431E1">
      <w:pPr>
        <w:pStyle w:val="a3"/>
        <w:spacing w:before="1" w:line="360" w:lineRule="auto"/>
        <w:ind w:right="547"/>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 xml:space="preserve">размеры  </w:t>
      </w:r>
      <w:r>
        <w:rPr>
          <w:spacing w:val="23"/>
        </w:rPr>
        <w:t xml:space="preserve"> </w:t>
      </w:r>
      <w:r>
        <w:t xml:space="preserve">доходов   </w:t>
      </w:r>
      <w:r>
        <w:rPr>
          <w:spacing w:val="21"/>
        </w:rPr>
        <w:t xml:space="preserve"> </w:t>
      </w:r>
      <w:r>
        <w:t xml:space="preserve">разных   </w:t>
      </w:r>
      <w:r>
        <w:rPr>
          <w:spacing w:val="22"/>
        </w:rPr>
        <w:t xml:space="preserve"> </w:t>
      </w:r>
      <w:r>
        <w:t xml:space="preserve">слоев   </w:t>
      </w:r>
      <w:r>
        <w:rPr>
          <w:spacing w:val="21"/>
        </w:rPr>
        <w:t xml:space="preserve"> </w:t>
      </w:r>
      <w:r>
        <w:t xml:space="preserve">населения.   </w:t>
      </w:r>
      <w:r>
        <w:rPr>
          <w:spacing w:val="23"/>
        </w:rPr>
        <w:t xml:space="preserve"> </w:t>
      </w:r>
      <w:r>
        <w:t xml:space="preserve">Постановка   </w:t>
      </w:r>
      <w:r>
        <w:rPr>
          <w:spacing w:val="22"/>
        </w:rPr>
        <w:t xml:space="preserve"> </w:t>
      </w:r>
      <w:r>
        <w:t xml:space="preserve">государством   </w:t>
      </w:r>
      <w:r>
        <w:rPr>
          <w:spacing w:val="21"/>
        </w:rPr>
        <w:t xml:space="preserve"> </w:t>
      </w:r>
      <w:r>
        <w:t>вопроса</w:t>
      </w:r>
      <w:r>
        <w:rPr>
          <w:spacing w:val="-58"/>
        </w:rPr>
        <w:t xml:space="preserve"> </w:t>
      </w:r>
      <w:r>
        <w:t>о</w:t>
      </w:r>
      <w:r>
        <w:rPr>
          <w:spacing w:val="16"/>
        </w:rPr>
        <w:t xml:space="preserve"> </w:t>
      </w:r>
      <w:r>
        <w:t>социальной</w:t>
      </w:r>
      <w:r>
        <w:rPr>
          <w:spacing w:val="18"/>
        </w:rPr>
        <w:t xml:space="preserve"> </w:t>
      </w:r>
      <w:r>
        <w:t>ответственности</w:t>
      </w:r>
      <w:r>
        <w:rPr>
          <w:spacing w:val="16"/>
        </w:rPr>
        <w:t xml:space="preserve"> </w:t>
      </w:r>
      <w:r>
        <w:t>бизнеса.</w:t>
      </w:r>
      <w:r>
        <w:rPr>
          <w:spacing w:val="16"/>
        </w:rPr>
        <w:t xml:space="preserve"> </w:t>
      </w:r>
      <w:r>
        <w:t>Модернизация</w:t>
      </w:r>
      <w:r>
        <w:rPr>
          <w:spacing w:val="14"/>
        </w:rPr>
        <w:t xml:space="preserve"> </w:t>
      </w:r>
      <w:r>
        <w:t>бытовой</w:t>
      </w:r>
      <w:r>
        <w:rPr>
          <w:spacing w:val="18"/>
        </w:rPr>
        <w:t xml:space="preserve"> </w:t>
      </w:r>
      <w:r>
        <w:t>сферы.</w:t>
      </w:r>
      <w:r>
        <w:rPr>
          <w:spacing w:val="15"/>
        </w:rPr>
        <w:t xml:space="preserve"> </w:t>
      </w:r>
      <w:r>
        <w:t>Досуг.</w:t>
      </w:r>
      <w:r>
        <w:rPr>
          <w:spacing w:val="17"/>
        </w:rPr>
        <w:t xml:space="preserve"> </w:t>
      </w:r>
      <w:r>
        <w:t>Россиянин</w:t>
      </w:r>
      <w:r>
        <w:rPr>
          <w:spacing w:val="-57"/>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2"/>
        </w:rPr>
        <w:t xml:space="preserve"> </w:t>
      </w:r>
      <w:r>
        <w:t>75-летия</w:t>
      </w:r>
      <w:r>
        <w:rPr>
          <w:spacing w:val="-1"/>
        </w:rPr>
        <w:t xml:space="preserve"> </w:t>
      </w:r>
      <w:r>
        <w:t>Победы</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2"/>
        </w:rPr>
        <w:t xml:space="preserve"> </w:t>
      </w:r>
      <w:r>
        <w:t>(2020).</w:t>
      </w:r>
    </w:p>
    <w:p w:rsidR="00E87DAD" w:rsidRDefault="00F431E1">
      <w:pPr>
        <w:pStyle w:val="a3"/>
        <w:spacing w:before="1"/>
        <w:ind w:left="1110" w:firstLine="0"/>
      </w:pPr>
      <w:r>
        <w:t>Внешняя</w:t>
      </w:r>
      <w:r>
        <w:rPr>
          <w:spacing w:val="32"/>
        </w:rPr>
        <w:t xml:space="preserve"> </w:t>
      </w:r>
      <w:r>
        <w:t>политика</w:t>
      </w:r>
      <w:r>
        <w:rPr>
          <w:spacing w:val="31"/>
        </w:rPr>
        <w:t xml:space="preserve"> </w:t>
      </w:r>
      <w:r>
        <w:t>в</w:t>
      </w:r>
      <w:r>
        <w:rPr>
          <w:spacing w:val="31"/>
        </w:rPr>
        <w:t xml:space="preserve"> </w:t>
      </w:r>
      <w:r>
        <w:t>конце</w:t>
      </w:r>
      <w:r>
        <w:rPr>
          <w:spacing w:val="34"/>
        </w:rPr>
        <w:t xml:space="preserve"> </w:t>
      </w:r>
      <w:r>
        <w:t>XX</w:t>
      </w:r>
      <w:r>
        <w:rPr>
          <w:spacing w:val="33"/>
        </w:rPr>
        <w:t xml:space="preserve"> </w:t>
      </w:r>
      <w:r>
        <w:t>—</w:t>
      </w:r>
      <w:r>
        <w:rPr>
          <w:spacing w:val="32"/>
        </w:rPr>
        <w:t xml:space="preserve"> </w:t>
      </w:r>
      <w:r>
        <w:t>начале</w:t>
      </w:r>
      <w:r>
        <w:rPr>
          <w:spacing w:val="32"/>
        </w:rPr>
        <w:t xml:space="preserve"> </w:t>
      </w:r>
      <w:r>
        <w:t>XXI</w:t>
      </w:r>
      <w:r>
        <w:rPr>
          <w:spacing w:val="29"/>
        </w:rPr>
        <w:t xml:space="preserve"> </w:t>
      </w:r>
      <w:r>
        <w:t>в.</w:t>
      </w:r>
      <w:r>
        <w:rPr>
          <w:spacing w:val="32"/>
        </w:rPr>
        <w:t xml:space="preserve"> </w:t>
      </w:r>
      <w:r>
        <w:t>Утверждение</w:t>
      </w:r>
      <w:r>
        <w:rPr>
          <w:spacing w:val="31"/>
        </w:rPr>
        <w:t xml:space="preserve"> </w:t>
      </w:r>
      <w:r>
        <w:t>новой</w:t>
      </w:r>
      <w:r>
        <w:rPr>
          <w:spacing w:val="32"/>
        </w:rPr>
        <w:t xml:space="preserve"> </w:t>
      </w:r>
      <w:r>
        <w:t>Концепции</w:t>
      </w:r>
    </w:p>
    <w:p w:rsidR="00E87DAD" w:rsidRDefault="00E87DAD">
      <w:pPr>
        <w:sectPr w:rsidR="00E87DAD">
          <w:pgSz w:w="11920" w:h="16850"/>
          <w:pgMar w:top="780" w:right="300" w:bottom="280" w:left="1300" w:header="720" w:footer="720" w:gutter="0"/>
          <w:cols w:space="720"/>
        </w:sectPr>
      </w:pPr>
    </w:p>
    <w:p w:rsidR="00E87DAD" w:rsidRDefault="00F431E1">
      <w:pPr>
        <w:pStyle w:val="a3"/>
        <w:tabs>
          <w:tab w:val="left" w:pos="2590"/>
          <w:tab w:val="left" w:pos="4433"/>
          <w:tab w:val="left" w:pos="7308"/>
          <w:tab w:val="left" w:pos="9185"/>
        </w:tabs>
        <w:spacing w:before="65" w:line="360" w:lineRule="auto"/>
        <w:ind w:right="547" w:firstLine="0"/>
      </w:pPr>
      <w:r>
        <w:lastRenderedPageBreak/>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61"/>
        </w:rPr>
        <w:t xml:space="preserve"> </w:t>
      </w:r>
      <w:r>
        <w:t>отношениях.</w:t>
      </w:r>
      <w:r>
        <w:rPr>
          <w:spacing w:val="1"/>
        </w:rPr>
        <w:t xml:space="preserve"> </w:t>
      </w:r>
      <w:r>
        <w:t>Современная концепция российской внешней политики. Участие в международной борьбе</w:t>
      </w:r>
      <w:r>
        <w:rPr>
          <w:spacing w:val="-57"/>
        </w:rPr>
        <w:t xml:space="preserve"> </w:t>
      </w:r>
      <w:r>
        <w:t>с терроризмом и в урегулировании локальных конфликтов. Оказание помощи Сирии в</w:t>
      </w:r>
      <w:r>
        <w:rPr>
          <w:spacing w:val="1"/>
        </w:rPr>
        <w:t xml:space="preserve"> </w:t>
      </w:r>
      <w:r>
        <w:t>борьбе с международным терроризмом и в преодолении внутриполитического кризиса (с</w:t>
      </w:r>
      <w:r>
        <w:rPr>
          <w:spacing w:val="1"/>
        </w:rPr>
        <w:t xml:space="preserve"> </w:t>
      </w:r>
      <w:r>
        <w:t>2015</w:t>
      </w:r>
      <w:r>
        <w:rPr>
          <w:spacing w:val="1"/>
        </w:rPr>
        <w:t xml:space="preserve"> </w:t>
      </w:r>
      <w:r>
        <w:t>г.).</w:t>
      </w:r>
      <w:r>
        <w:rPr>
          <w:spacing w:val="1"/>
        </w:rPr>
        <w:t xml:space="preserve"> </w:t>
      </w:r>
      <w:r>
        <w:t>Приближение</w:t>
      </w:r>
      <w:r>
        <w:rPr>
          <w:spacing w:val="1"/>
        </w:rPr>
        <w:t xml:space="preserve"> </w:t>
      </w:r>
      <w:r>
        <w:t>военной</w:t>
      </w:r>
      <w:r>
        <w:rPr>
          <w:spacing w:val="1"/>
        </w:rPr>
        <w:t xml:space="preserve"> </w:t>
      </w:r>
      <w:r>
        <w:t>инфраструктуры</w:t>
      </w:r>
      <w:r>
        <w:rPr>
          <w:spacing w:val="1"/>
        </w:rPr>
        <w:t xml:space="preserve"> </w:t>
      </w:r>
      <w:r>
        <w:t>НАТО</w:t>
      </w:r>
      <w:r>
        <w:rPr>
          <w:spacing w:val="1"/>
        </w:rPr>
        <w:t xml:space="preserve"> </w:t>
      </w:r>
      <w:r>
        <w:t>к</w:t>
      </w:r>
      <w:r>
        <w:rPr>
          <w:spacing w:val="1"/>
        </w:rPr>
        <w:t xml:space="preserve"> </w:t>
      </w:r>
      <w:r>
        <w:t>российским</w:t>
      </w:r>
      <w:r>
        <w:rPr>
          <w:spacing w:val="1"/>
        </w:rPr>
        <w:t xml:space="preserve"> </w:t>
      </w:r>
      <w:r>
        <w:t>границам</w:t>
      </w:r>
      <w:r>
        <w:rPr>
          <w:spacing w:val="60"/>
        </w:rPr>
        <w:t xml:space="preserve"> </w:t>
      </w:r>
      <w:r>
        <w:t>и</w:t>
      </w:r>
      <w:r>
        <w:rPr>
          <w:spacing w:val="1"/>
        </w:rPr>
        <w:t xml:space="preserve"> </w:t>
      </w:r>
      <w:r>
        <w:t>ответные</w:t>
      </w:r>
      <w:r>
        <w:tab/>
        <w:t>меры.</w:t>
      </w:r>
      <w:r>
        <w:tab/>
        <w:t>Односторонний</w:t>
      </w:r>
      <w:r>
        <w:tab/>
        <w:t>выход</w:t>
      </w:r>
      <w:r>
        <w:tab/>
        <w:t>США</w:t>
      </w:r>
      <w:r>
        <w:rPr>
          <w:spacing w:val="-58"/>
        </w:rPr>
        <w:t xml:space="preserve"> </w:t>
      </w:r>
      <w:r>
        <w:t>из</w:t>
      </w:r>
      <w:r>
        <w:rPr>
          <w:spacing w:val="61"/>
        </w:rPr>
        <w:t xml:space="preserve"> </w:t>
      </w:r>
      <w:r>
        <w:t>международных   соглашений   по   контролю   над   вооружениями   и   последствия</w:t>
      </w:r>
      <w:r>
        <w:rPr>
          <w:spacing w:val="1"/>
        </w:rPr>
        <w:t xml:space="preserve"> </w:t>
      </w:r>
      <w:r>
        <w:t>для</w:t>
      </w:r>
      <w:r>
        <w:rPr>
          <w:spacing w:val="-1"/>
        </w:rPr>
        <w:t xml:space="preserve"> </w:t>
      </w:r>
      <w:r>
        <w:t>России.</w:t>
      </w:r>
      <w:r>
        <w:rPr>
          <w:spacing w:val="-1"/>
        </w:rPr>
        <w:t xml:space="preserve"> </w:t>
      </w:r>
      <w:r>
        <w:t>Создание</w:t>
      </w:r>
      <w:r>
        <w:rPr>
          <w:spacing w:val="-2"/>
        </w:rPr>
        <w:t xml:space="preserve"> </w:t>
      </w:r>
      <w:r>
        <w:t>Россией нового</w:t>
      </w:r>
      <w:r>
        <w:rPr>
          <w:spacing w:val="-1"/>
        </w:rPr>
        <w:t xml:space="preserve"> </w:t>
      </w:r>
      <w:r>
        <w:t>высокоточного</w:t>
      </w:r>
      <w:r>
        <w:rPr>
          <w:spacing w:val="-1"/>
        </w:rPr>
        <w:t xml:space="preserve"> </w:t>
      </w:r>
      <w:r>
        <w:t>оружия и</w:t>
      </w:r>
      <w:r>
        <w:rPr>
          <w:spacing w:val="-1"/>
        </w:rPr>
        <w:t xml:space="preserve"> </w:t>
      </w:r>
      <w:r>
        <w:t>реакция</w:t>
      </w:r>
      <w:r>
        <w:rPr>
          <w:spacing w:val="-1"/>
        </w:rPr>
        <w:t xml:space="preserve"> </w:t>
      </w:r>
      <w:r>
        <w:t>в</w:t>
      </w:r>
      <w:r>
        <w:rPr>
          <w:spacing w:val="-1"/>
        </w:rPr>
        <w:t xml:space="preserve"> </w:t>
      </w:r>
      <w:r>
        <w:t>мире.</w:t>
      </w:r>
    </w:p>
    <w:p w:rsidR="00E87DAD" w:rsidRDefault="00F431E1">
      <w:pPr>
        <w:pStyle w:val="a3"/>
        <w:spacing w:line="360" w:lineRule="auto"/>
        <w:ind w:right="548"/>
      </w:pPr>
      <w:r>
        <w:t>Центробежные и партнерские тенденции в СНГ. Союзное государство России 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w:t>
      </w:r>
      <w:r>
        <w:rPr>
          <w:spacing w:val="1"/>
        </w:rPr>
        <w:t xml:space="preserve"> </w:t>
      </w:r>
      <w:r>
        <w:t>и Евросоюзом. Вступление в Совет Европы. Сотрудничество России со странами ШОС</w:t>
      </w:r>
      <w:r>
        <w:rPr>
          <w:spacing w:val="1"/>
        </w:rPr>
        <w:t xml:space="preserve"> </w:t>
      </w:r>
      <w:r>
        <w:t>(Шанхайской</w:t>
      </w:r>
      <w:r>
        <w:rPr>
          <w:spacing w:val="1"/>
        </w:rPr>
        <w:t xml:space="preserve"> </w:t>
      </w:r>
      <w:r>
        <w:t>организации</w:t>
      </w:r>
      <w:r>
        <w:rPr>
          <w:spacing w:val="1"/>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6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 борьба</w:t>
      </w:r>
      <w:r>
        <w:rPr>
          <w:spacing w:val="-1"/>
        </w:rPr>
        <w:t xml:space="preserve"> </w:t>
      </w:r>
      <w:r>
        <w:t>за</w:t>
      </w:r>
      <w:r>
        <w:rPr>
          <w:spacing w:val="-2"/>
        </w:rPr>
        <w:t xml:space="preserve"> </w:t>
      </w:r>
      <w:r>
        <w:t>передел</w:t>
      </w:r>
      <w:r>
        <w:rPr>
          <w:spacing w:val="-1"/>
        </w:rPr>
        <w:t xml:space="preserve"> </w:t>
      </w:r>
      <w:r>
        <w:t>мирового нефтегазового</w:t>
      </w:r>
      <w:r>
        <w:rPr>
          <w:spacing w:val="-1"/>
        </w:rPr>
        <w:t xml:space="preserve"> </w:t>
      </w:r>
      <w:r>
        <w:t>рынка.</w:t>
      </w:r>
    </w:p>
    <w:p w:rsidR="00E87DAD" w:rsidRDefault="00F431E1">
      <w:pPr>
        <w:pStyle w:val="a3"/>
        <w:spacing w:before="1" w:line="360" w:lineRule="auto"/>
        <w:ind w:right="549"/>
      </w:pPr>
      <w:r>
        <w:t>Государственный переворот на Украине 2014 г. и позиция России. Воссоединение</w:t>
      </w:r>
      <w:r>
        <w:rPr>
          <w:spacing w:val="1"/>
        </w:rPr>
        <w:t xml:space="preserve"> </w:t>
      </w:r>
      <w:r>
        <w:t>Крыма и Севастополя с Россией и его международные последствия. Минские соглашения</w:t>
      </w:r>
      <w:r>
        <w:rPr>
          <w:spacing w:val="1"/>
        </w:rPr>
        <w:t xml:space="preserve"> </w:t>
      </w:r>
      <w:r>
        <w:t>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 Народной Республики (ЛНР). Специальная военная операция (2022). 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w:t>
      </w:r>
      <w:r>
        <w:rPr>
          <w:spacing w:val="1"/>
        </w:rPr>
        <w:t xml:space="preserve"> </w:t>
      </w:r>
      <w:r>
        <w:t>против</w:t>
      </w:r>
      <w:r>
        <w:rPr>
          <w:spacing w:val="1"/>
        </w:rPr>
        <w:t xml:space="preserve"> </w:t>
      </w:r>
      <w:r>
        <w:t>России</w:t>
      </w:r>
      <w:r>
        <w:rPr>
          <w:spacing w:val="1"/>
        </w:rPr>
        <w:t xml:space="preserve"> </w:t>
      </w:r>
      <w:r>
        <w:t>и</w:t>
      </w:r>
      <w:r>
        <w:rPr>
          <w:spacing w:val="1"/>
        </w:rPr>
        <w:t xml:space="preserve"> </w:t>
      </w:r>
      <w:r>
        <w:t>их</w:t>
      </w:r>
      <w:r>
        <w:rPr>
          <w:spacing w:val="-57"/>
        </w:rPr>
        <w:t xml:space="preserve"> </w:t>
      </w:r>
      <w:r>
        <w:t>последствия.</w:t>
      </w:r>
    </w:p>
    <w:p w:rsidR="00E87DAD" w:rsidRDefault="00F431E1">
      <w:pPr>
        <w:pStyle w:val="a3"/>
        <w:spacing w:before="1" w:line="360" w:lineRule="auto"/>
        <w:ind w:right="546"/>
      </w:pP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коронавирусной</w:t>
      </w:r>
      <w:r>
        <w:rPr>
          <w:spacing w:val="1"/>
        </w:rPr>
        <w:t xml:space="preserve"> </w:t>
      </w:r>
      <w:r>
        <w:t>пандемией,</w:t>
      </w:r>
      <w:r>
        <w:rPr>
          <w:spacing w:val="1"/>
        </w:rPr>
        <w:t xml:space="preserve"> </w:t>
      </w:r>
      <w:r>
        <w:t>оказание</w:t>
      </w:r>
      <w:r>
        <w:rPr>
          <w:spacing w:val="1"/>
        </w:rPr>
        <w:t xml:space="preserve"> </w:t>
      </w:r>
      <w:r>
        <w:t>помощи</w:t>
      </w:r>
      <w:r>
        <w:rPr>
          <w:spacing w:val="1"/>
        </w:rPr>
        <w:t xml:space="preserve"> </w:t>
      </w:r>
      <w:r>
        <w:t>зарубежным</w:t>
      </w:r>
      <w:r>
        <w:rPr>
          <w:spacing w:val="1"/>
        </w:rPr>
        <w:t xml:space="preserve"> </w:t>
      </w:r>
      <w:r>
        <w:t>странам. Мир и процессы глобализации в новых условиях. Международный нефтяной</w:t>
      </w:r>
      <w:r>
        <w:rPr>
          <w:spacing w:val="1"/>
        </w:rPr>
        <w:t xml:space="preserve"> </w:t>
      </w:r>
      <w:r>
        <w:t>кризис</w:t>
      </w:r>
      <w:r>
        <w:rPr>
          <w:spacing w:val="-2"/>
        </w:rPr>
        <w:t xml:space="preserve"> </w:t>
      </w:r>
      <w:r>
        <w:t>2020 г.</w:t>
      </w:r>
      <w:r>
        <w:rPr>
          <w:spacing w:val="-1"/>
        </w:rPr>
        <w:t xml:space="preserve"> </w:t>
      </w:r>
      <w:r>
        <w:t>и</w:t>
      </w:r>
      <w:r>
        <w:rPr>
          <w:spacing w:val="-1"/>
        </w:rPr>
        <w:t xml:space="preserve"> </w:t>
      </w:r>
      <w:r>
        <w:t>его</w:t>
      </w:r>
      <w:r>
        <w:rPr>
          <w:spacing w:val="-1"/>
        </w:rPr>
        <w:t xml:space="preserve"> </w:t>
      </w:r>
      <w:r>
        <w:t>последствия. Россия</w:t>
      </w:r>
      <w:r>
        <w:rPr>
          <w:spacing w:val="-1"/>
        </w:rPr>
        <w:t xml:space="preserve"> </w:t>
      </w:r>
      <w:r>
        <w:t>в</w:t>
      </w:r>
      <w:r>
        <w:rPr>
          <w:spacing w:val="-1"/>
        </w:rPr>
        <w:t xml:space="preserve"> </w:t>
      </w:r>
      <w:r>
        <w:t>современном</w:t>
      </w:r>
      <w:r>
        <w:rPr>
          <w:spacing w:val="-1"/>
        </w:rPr>
        <w:t xml:space="preserve"> </w:t>
      </w:r>
      <w:r>
        <w:t>мире.</w:t>
      </w:r>
    </w:p>
    <w:p w:rsidR="00E87DAD" w:rsidRDefault="00F431E1">
      <w:pPr>
        <w:pStyle w:val="a3"/>
        <w:tabs>
          <w:tab w:val="left" w:pos="2806"/>
          <w:tab w:val="left" w:pos="5784"/>
          <w:tab w:val="left" w:pos="8660"/>
        </w:tabs>
        <w:spacing w:line="360" w:lineRule="auto"/>
        <w:ind w:right="547"/>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Повышение</w:t>
      </w:r>
      <w:r>
        <w:rPr>
          <w:spacing w:val="1"/>
        </w:rPr>
        <w:t xml:space="preserve"> </w:t>
      </w:r>
      <w:r>
        <w:t>общественной роли СМИ и Интернета. Коммерциализация культуры. Ведущие 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61"/>
        </w:rPr>
        <w:t xml:space="preserve"> </w:t>
      </w:r>
      <w:r>
        <w:t>их</w:t>
      </w:r>
      <w:r>
        <w:rPr>
          <w:spacing w:val="-57"/>
        </w:rPr>
        <w:t xml:space="preserve"> </w:t>
      </w:r>
      <w:r>
        <w:t>научной</w:t>
      </w:r>
      <w:r>
        <w:tab/>
        <w:t>деятельности.</w:t>
      </w:r>
      <w:r>
        <w:tab/>
        <w:t>Религиозные</w:t>
      </w:r>
      <w:r>
        <w:tab/>
        <w:t>конфессии</w:t>
      </w:r>
      <w:r>
        <w:rPr>
          <w:spacing w:val="-58"/>
        </w:rPr>
        <w:t xml:space="preserve"> </w:t>
      </w: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57"/>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 глобализации</w:t>
      </w:r>
      <w:r>
        <w:rPr>
          <w:spacing w:val="-1"/>
        </w:rPr>
        <w:t xml:space="preserve"> </w:t>
      </w:r>
      <w:r>
        <w:t>и массовая</w:t>
      </w:r>
      <w:r>
        <w:rPr>
          <w:spacing w:val="2"/>
        </w:rPr>
        <w:t xml:space="preserve"> </w:t>
      </w:r>
      <w:r>
        <w:t>культура.</w:t>
      </w:r>
    </w:p>
    <w:p w:rsidR="00E87DAD" w:rsidRDefault="00F431E1" w:rsidP="007F1D2C">
      <w:pPr>
        <w:pStyle w:val="a4"/>
        <w:numPr>
          <w:ilvl w:val="4"/>
          <w:numId w:val="56"/>
        </w:numPr>
        <w:tabs>
          <w:tab w:val="left" w:pos="2311"/>
        </w:tabs>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1992—2022</w:t>
      </w:r>
      <w:r>
        <w:rPr>
          <w:spacing w:val="-2"/>
          <w:sz w:val="24"/>
        </w:rPr>
        <w:t xml:space="preserve"> </w:t>
      </w:r>
      <w:r>
        <w:rPr>
          <w:sz w:val="24"/>
        </w:rPr>
        <w:t>гг.</w:t>
      </w:r>
    </w:p>
    <w:p w:rsidR="00E87DAD" w:rsidRDefault="00F431E1" w:rsidP="007F1D2C">
      <w:pPr>
        <w:pStyle w:val="a4"/>
        <w:numPr>
          <w:ilvl w:val="3"/>
          <w:numId w:val="57"/>
        </w:numPr>
        <w:tabs>
          <w:tab w:val="left" w:pos="2131"/>
        </w:tabs>
        <w:spacing w:before="139"/>
        <w:ind w:left="2130"/>
        <w:rPr>
          <w:sz w:val="24"/>
        </w:rPr>
      </w:pPr>
      <w:r>
        <w:rPr>
          <w:sz w:val="24"/>
        </w:rPr>
        <w:t>Итоговое</w:t>
      </w:r>
      <w:r>
        <w:rPr>
          <w:spacing w:val="-5"/>
          <w:sz w:val="24"/>
        </w:rPr>
        <w:t xml:space="preserve"> </w:t>
      </w:r>
      <w:r>
        <w:rPr>
          <w:sz w:val="24"/>
        </w:rPr>
        <w:t>обобщение.</w:t>
      </w:r>
    </w:p>
    <w:p w:rsidR="00E87DAD" w:rsidRDefault="00E87DAD">
      <w:pPr>
        <w:rPr>
          <w:sz w:val="24"/>
        </w:rPr>
        <w:sectPr w:rsidR="00E87DAD">
          <w:pgSz w:w="11920" w:h="16850"/>
          <w:pgMar w:top="780" w:right="300" w:bottom="280" w:left="1300" w:header="720" w:footer="720" w:gutter="0"/>
          <w:cols w:space="720"/>
        </w:sectPr>
      </w:pPr>
    </w:p>
    <w:p w:rsidR="00E87DAD" w:rsidRDefault="00F431E1" w:rsidP="007F1D2C">
      <w:pPr>
        <w:pStyle w:val="a4"/>
        <w:numPr>
          <w:ilvl w:val="1"/>
          <w:numId w:val="104"/>
        </w:numPr>
        <w:tabs>
          <w:tab w:val="left" w:pos="1770"/>
        </w:tabs>
        <w:spacing w:before="65" w:line="360" w:lineRule="auto"/>
        <w:ind w:right="552" w:firstLine="707"/>
        <w:jc w:val="both"/>
        <w:rPr>
          <w:sz w:val="24"/>
        </w:rPr>
      </w:pPr>
      <w:r>
        <w:rPr>
          <w:sz w:val="24"/>
        </w:rPr>
        <w:lastRenderedPageBreak/>
        <w:t xml:space="preserve">Планируемые     </w:t>
      </w:r>
      <w:r>
        <w:rPr>
          <w:spacing w:val="1"/>
          <w:sz w:val="24"/>
        </w:rPr>
        <w:t xml:space="preserve"> </w:t>
      </w:r>
      <w:r>
        <w:rPr>
          <w:sz w:val="24"/>
        </w:rPr>
        <w:t>результаты       освоения       программы       по       истории</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s>
        <w:spacing w:before="1"/>
        <w:ind w:left="1950"/>
        <w:jc w:val="both"/>
        <w:rPr>
          <w:sz w:val="24"/>
        </w:rPr>
      </w:pPr>
      <w:r>
        <w:rPr>
          <w:sz w:val="24"/>
        </w:rPr>
        <w:t>К</w:t>
      </w:r>
      <w:r>
        <w:rPr>
          <w:spacing w:val="-3"/>
          <w:sz w:val="24"/>
        </w:rPr>
        <w:t xml:space="preserve"> </w:t>
      </w:r>
      <w:r>
        <w:rPr>
          <w:sz w:val="24"/>
        </w:rPr>
        <w:t>важнейшим</w:t>
      </w:r>
      <w:r>
        <w:rPr>
          <w:spacing w:val="-3"/>
          <w:sz w:val="24"/>
        </w:rPr>
        <w:t xml:space="preserve"> </w:t>
      </w:r>
      <w:r>
        <w:rPr>
          <w:sz w:val="24"/>
        </w:rPr>
        <w:t>личностным</w:t>
      </w:r>
      <w:r>
        <w:rPr>
          <w:spacing w:val="-4"/>
          <w:sz w:val="24"/>
        </w:rPr>
        <w:t xml:space="preserve"> </w:t>
      </w:r>
      <w:r>
        <w:rPr>
          <w:sz w:val="24"/>
        </w:rPr>
        <w:t>результатам</w:t>
      </w:r>
      <w:r>
        <w:rPr>
          <w:spacing w:val="-1"/>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относятся:</w:t>
      </w:r>
    </w:p>
    <w:p w:rsidR="00E87DAD" w:rsidRDefault="00F431E1" w:rsidP="007F1D2C">
      <w:pPr>
        <w:pStyle w:val="a4"/>
        <w:numPr>
          <w:ilvl w:val="0"/>
          <w:numId w:val="55"/>
        </w:numPr>
        <w:tabs>
          <w:tab w:val="left" w:pos="1453"/>
        </w:tabs>
        <w:spacing w:before="137" w:line="360" w:lineRule="auto"/>
        <w:ind w:right="548"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 готовность противостоять идеологии экстремизма, национализма, ксенофобии,</w:t>
      </w:r>
      <w:r>
        <w:rPr>
          <w:spacing w:val="-57"/>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1"/>
          <w:sz w:val="24"/>
        </w:rPr>
        <w:t xml:space="preserve"> </w:t>
      </w:r>
      <w:r>
        <w:rPr>
          <w:sz w:val="24"/>
        </w:rPr>
        <w:t>и</w:t>
      </w:r>
      <w:r>
        <w:rPr>
          <w:spacing w:val="1"/>
          <w:sz w:val="24"/>
        </w:rPr>
        <w:t xml:space="preserve"> </w:t>
      </w:r>
      <w:r>
        <w:rPr>
          <w:sz w:val="24"/>
        </w:rPr>
        <w:t>назначением;</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гуманитарной и</w:t>
      </w:r>
      <w:r>
        <w:rPr>
          <w:spacing w:val="-1"/>
          <w:sz w:val="24"/>
        </w:rPr>
        <w:t xml:space="preserve"> </w:t>
      </w:r>
      <w:r>
        <w:rPr>
          <w:sz w:val="24"/>
        </w:rPr>
        <w:t>волонтерской</w:t>
      </w:r>
      <w:r>
        <w:rPr>
          <w:spacing w:val="-1"/>
          <w:sz w:val="24"/>
        </w:rPr>
        <w:t xml:space="preserve"> </w:t>
      </w:r>
      <w:r>
        <w:rPr>
          <w:sz w:val="24"/>
        </w:rPr>
        <w:t>деятельности;</w:t>
      </w:r>
    </w:p>
    <w:p w:rsidR="00E87DAD" w:rsidRDefault="00F431E1" w:rsidP="007F1D2C">
      <w:pPr>
        <w:pStyle w:val="a4"/>
        <w:numPr>
          <w:ilvl w:val="0"/>
          <w:numId w:val="55"/>
        </w:numPr>
        <w:tabs>
          <w:tab w:val="left" w:pos="1370"/>
        </w:tabs>
        <w:spacing w:before="1" w:line="360" w:lineRule="auto"/>
        <w:ind w:right="546"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свой</w:t>
      </w:r>
      <w:r>
        <w:rPr>
          <w:spacing w:val="1"/>
          <w:sz w:val="24"/>
        </w:rPr>
        <w:t xml:space="preserve"> </w:t>
      </w:r>
      <w:r>
        <w:rPr>
          <w:sz w:val="24"/>
        </w:rPr>
        <w:t>язык</w:t>
      </w:r>
      <w:r>
        <w:rPr>
          <w:spacing w:val="60"/>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 традициям народов России, достижениям России в науке, искусстве, спорте,</w:t>
      </w:r>
      <w:r>
        <w:rPr>
          <w:spacing w:val="1"/>
          <w:sz w:val="24"/>
        </w:rPr>
        <w:t xml:space="preserve"> </w:t>
      </w:r>
      <w:r>
        <w:rPr>
          <w:sz w:val="24"/>
        </w:rPr>
        <w:t>технологиях, труде; идейная убежденность, готовность к служению и защите Отечества,</w:t>
      </w:r>
      <w:r>
        <w:rPr>
          <w:spacing w:val="1"/>
          <w:sz w:val="24"/>
        </w:rPr>
        <w:t xml:space="preserve"> </w:t>
      </w:r>
      <w:r>
        <w:rPr>
          <w:sz w:val="24"/>
        </w:rPr>
        <w:t>ответственность за</w:t>
      </w:r>
      <w:r>
        <w:rPr>
          <w:spacing w:val="-1"/>
          <w:sz w:val="24"/>
        </w:rPr>
        <w:t xml:space="preserve"> </w:t>
      </w:r>
      <w:r>
        <w:rPr>
          <w:sz w:val="24"/>
        </w:rPr>
        <w:t>его</w:t>
      </w:r>
      <w:r>
        <w:rPr>
          <w:spacing w:val="-1"/>
          <w:sz w:val="24"/>
        </w:rPr>
        <w:t xml:space="preserve"> </w:t>
      </w:r>
      <w:r>
        <w:rPr>
          <w:sz w:val="24"/>
        </w:rPr>
        <w:t>судьбу;</w:t>
      </w:r>
    </w:p>
    <w:p w:rsidR="00E87DAD" w:rsidRDefault="00F431E1" w:rsidP="007F1D2C">
      <w:pPr>
        <w:pStyle w:val="a4"/>
        <w:numPr>
          <w:ilvl w:val="0"/>
          <w:numId w:val="55"/>
        </w:numPr>
        <w:tabs>
          <w:tab w:val="left" w:pos="1370"/>
        </w:tabs>
        <w:spacing w:before="1" w:line="360" w:lineRule="auto"/>
        <w:ind w:right="544" w:firstLine="707"/>
        <w:jc w:val="both"/>
        <w:rPr>
          <w:sz w:val="24"/>
        </w:rPr>
      </w:pPr>
      <w:r>
        <w:rPr>
          <w:sz w:val="24"/>
        </w:rPr>
        <w:t>в     сфере     духовно-нравственного     воспитания:     личностное     осмысление</w:t>
      </w:r>
      <w:r>
        <w:rPr>
          <w:spacing w:val="1"/>
          <w:sz w:val="24"/>
        </w:rPr>
        <w:t xml:space="preserve"> </w:t>
      </w:r>
      <w:r>
        <w:rPr>
          <w:sz w:val="24"/>
        </w:rPr>
        <w:t>и принятие сущности и значения исторически сложившихся и развивавшихся духовно-</w:t>
      </w:r>
      <w:r>
        <w:rPr>
          <w:spacing w:val="1"/>
          <w:sz w:val="24"/>
        </w:rPr>
        <w:t xml:space="preserve"> </w:t>
      </w:r>
      <w:r>
        <w:rPr>
          <w:sz w:val="24"/>
        </w:rPr>
        <w:t>нравственных ценностей российского народа; сформированность нравственного сознания,</w:t>
      </w:r>
      <w:r>
        <w:rPr>
          <w:spacing w:val="-57"/>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w:t>
      </w:r>
      <w:r>
        <w:rPr>
          <w:spacing w:val="1"/>
          <w:sz w:val="24"/>
        </w:rPr>
        <w:t xml:space="preserve"> </w:t>
      </w:r>
      <w:r>
        <w:rPr>
          <w:sz w:val="24"/>
        </w:rPr>
        <w:t>поколений,</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создания</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принятия</w:t>
      </w:r>
      <w:r>
        <w:rPr>
          <w:spacing w:val="-4"/>
          <w:sz w:val="24"/>
        </w:rPr>
        <w:t xml:space="preserve"> </w:t>
      </w:r>
      <w:r>
        <w:rPr>
          <w:sz w:val="24"/>
        </w:rPr>
        <w:t>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традициями</w:t>
      </w:r>
      <w:r>
        <w:rPr>
          <w:spacing w:val="-3"/>
          <w:sz w:val="24"/>
        </w:rPr>
        <w:t xml:space="preserve"> </w:t>
      </w:r>
      <w:r>
        <w:rPr>
          <w:sz w:val="24"/>
        </w:rPr>
        <w:t>народов</w:t>
      </w:r>
      <w:r>
        <w:rPr>
          <w:spacing w:val="-1"/>
          <w:sz w:val="24"/>
        </w:rPr>
        <w:t xml:space="preserve"> </w:t>
      </w:r>
      <w:r>
        <w:rPr>
          <w:sz w:val="24"/>
        </w:rPr>
        <w:t>России;</w:t>
      </w:r>
    </w:p>
    <w:p w:rsidR="00E87DAD" w:rsidRDefault="00F431E1" w:rsidP="007F1D2C">
      <w:pPr>
        <w:pStyle w:val="a4"/>
        <w:numPr>
          <w:ilvl w:val="0"/>
          <w:numId w:val="55"/>
        </w:numPr>
        <w:tabs>
          <w:tab w:val="left" w:pos="1386"/>
        </w:tabs>
        <w:spacing w:line="360" w:lineRule="auto"/>
        <w:ind w:right="551" w:firstLine="707"/>
        <w:jc w:val="both"/>
        <w:rPr>
          <w:sz w:val="24"/>
        </w:rPr>
      </w:pPr>
      <w:r>
        <w:rPr>
          <w:sz w:val="24"/>
        </w:rPr>
        <w:t>в сфере эстетического воспитания: представление об исторически сложившемся</w:t>
      </w:r>
      <w:r>
        <w:rPr>
          <w:spacing w:val="1"/>
          <w:sz w:val="24"/>
        </w:rPr>
        <w:t xml:space="preserve"> </w:t>
      </w:r>
      <w:r>
        <w:rPr>
          <w:sz w:val="24"/>
        </w:rPr>
        <w:t>культурном многообразии своей страны и мира; способность воспринимать различные</w:t>
      </w:r>
      <w:r>
        <w:rPr>
          <w:spacing w:val="1"/>
          <w:sz w:val="24"/>
        </w:rPr>
        <w:t xml:space="preserve"> </w:t>
      </w:r>
      <w:r>
        <w:rPr>
          <w:sz w:val="24"/>
        </w:rPr>
        <w:t>виды искусства, традиции и творчество своего и других народов, ощущать эмоциональное</w:t>
      </w:r>
      <w:r>
        <w:rPr>
          <w:spacing w:val="-57"/>
          <w:sz w:val="24"/>
        </w:rPr>
        <w:t xml:space="preserve"> </w:t>
      </w:r>
      <w:r>
        <w:rPr>
          <w:sz w:val="24"/>
        </w:rPr>
        <w:t>воздействие</w:t>
      </w:r>
      <w:r>
        <w:rPr>
          <w:spacing w:val="1"/>
          <w:sz w:val="24"/>
        </w:rPr>
        <w:t xml:space="preserve"> </w:t>
      </w:r>
      <w:r>
        <w:rPr>
          <w:sz w:val="24"/>
        </w:rPr>
        <w:t>искусства;</w:t>
      </w:r>
      <w:r>
        <w:rPr>
          <w:spacing w:val="3"/>
          <w:sz w:val="24"/>
        </w:rPr>
        <w:t xml:space="preserve"> </w:t>
      </w:r>
      <w:r>
        <w:rPr>
          <w:sz w:val="24"/>
        </w:rPr>
        <w:t>осознание</w:t>
      </w:r>
      <w:r>
        <w:rPr>
          <w:spacing w:val="1"/>
          <w:sz w:val="24"/>
        </w:rPr>
        <w:t xml:space="preserve"> </w:t>
      </w:r>
      <w:r>
        <w:rPr>
          <w:sz w:val="24"/>
        </w:rPr>
        <w:t>значимости</w:t>
      </w:r>
      <w:r>
        <w:rPr>
          <w:spacing w:val="4"/>
          <w:sz w:val="24"/>
        </w:rPr>
        <w:t xml:space="preserve"> </w:t>
      </w:r>
      <w:r>
        <w:rPr>
          <w:sz w:val="24"/>
        </w:rPr>
        <w:t>для</w:t>
      </w:r>
      <w:r>
        <w:rPr>
          <w:spacing w:val="3"/>
          <w:sz w:val="24"/>
        </w:rPr>
        <w:t xml:space="preserve"> </w:t>
      </w:r>
      <w:r>
        <w:rPr>
          <w:sz w:val="24"/>
        </w:rPr>
        <w:t>личности</w:t>
      </w:r>
      <w:r>
        <w:rPr>
          <w:spacing w:val="2"/>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эстетическое отношение к</w:t>
      </w:r>
      <w:r>
        <w:rPr>
          <w:spacing w:val="1"/>
        </w:rPr>
        <w:t xml:space="preserve"> </w:t>
      </w:r>
      <w:r>
        <w:t>миру,</w:t>
      </w:r>
      <w:r>
        <w:rPr>
          <w:spacing w:val="1"/>
        </w:rPr>
        <w:t xml:space="preserve"> </w:t>
      </w:r>
      <w:r>
        <w:t>современной</w:t>
      </w:r>
      <w:r>
        <w:rPr>
          <w:spacing w:val="1"/>
        </w:rPr>
        <w:t xml:space="preserve"> </w:t>
      </w:r>
      <w:r>
        <w:t>культуре,</w:t>
      </w:r>
      <w:r>
        <w:rPr>
          <w:spacing w:val="1"/>
        </w:rPr>
        <w:t xml:space="preserve"> </w:t>
      </w:r>
      <w:r>
        <w:t>включая</w:t>
      </w:r>
      <w:r>
        <w:rPr>
          <w:spacing w:val="1"/>
        </w:rPr>
        <w:t xml:space="preserve"> </w:t>
      </w:r>
      <w:r>
        <w:t>эстетику</w:t>
      </w:r>
      <w:r>
        <w:rPr>
          <w:spacing w:val="1"/>
        </w:rPr>
        <w:t xml:space="preserve"> </w:t>
      </w:r>
      <w:r>
        <w:t>быта,</w:t>
      </w:r>
      <w:r>
        <w:rPr>
          <w:spacing w:val="-2"/>
        </w:rPr>
        <w:t xml:space="preserve"> </w:t>
      </w:r>
      <w:r>
        <w:t>научного</w:t>
      </w:r>
      <w:r>
        <w:rPr>
          <w:spacing w:val="-1"/>
        </w:rPr>
        <w:t xml:space="preserve"> </w:t>
      </w:r>
      <w:r>
        <w:t>и</w:t>
      </w:r>
      <w:r>
        <w:rPr>
          <w:spacing w:val="-2"/>
        </w:rPr>
        <w:t xml:space="preserve"> </w:t>
      </w:r>
      <w:r>
        <w:t>технического</w:t>
      </w:r>
      <w:r>
        <w:rPr>
          <w:spacing w:val="-1"/>
        </w:rPr>
        <w:t xml:space="preserve"> </w:t>
      </w:r>
      <w:r>
        <w:t>творчества,</w:t>
      </w:r>
      <w:r>
        <w:rPr>
          <w:spacing w:val="-1"/>
        </w:rPr>
        <w:t xml:space="preserve"> </w:t>
      </w:r>
      <w:r>
        <w:t>спорта,</w:t>
      </w:r>
      <w:r>
        <w:rPr>
          <w:spacing w:val="-2"/>
        </w:rPr>
        <w:t xml:space="preserve"> </w:t>
      </w:r>
      <w:r>
        <w:t>труда,</w:t>
      </w:r>
      <w:r>
        <w:rPr>
          <w:spacing w:val="2"/>
        </w:rPr>
        <w:t xml:space="preserve"> </w:t>
      </w:r>
      <w:r>
        <w:t>общественных отношений;</w:t>
      </w:r>
    </w:p>
    <w:p w:rsidR="00E87DAD" w:rsidRDefault="00F431E1" w:rsidP="007F1D2C">
      <w:pPr>
        <w:pStyle w:val="a4"/>
        <w:numPr>
          <w:ilvl w:val="0"/>
          <w:numId w:val="55"/>
        </w:numPr>
        <w:tabs>
          <w:tab w:val="left" w:pos="1370"/>
        </w:tabs>
        <w:spacing w:line="360" w:lineRule="auto"/>
        <w:ind w:right="545" w:firstLine="707"/>
        <w:jc w:val="both"/>
        <w:rPr>
          <w:sz w:val="24"/>
        </w:rPr>
      </w:pPr>
      <w:r>
        <w:rPr>
          <w:sz w:val="24"/>
        </w:rPr>
        <w:t>в сфере физического воспитания: осознание ценности жизни и необходимости ее</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57"/>
          <w:sz w:val="24"/>
        </w:rPr>
        <w:t xml:space="preserve"> </w:t>
      </w:r>
      <w:r>
        <w:rPr>
          <w:sz w:val="24"/>
        </w:rPr>
        <w:t>гармоничного физического и духовного развития человека в исторических обществах и в</w:t>
      </w:r>
      <w:r>
        <w:rPr>
          <w:spacing w:val="1"/>
          <w:sz w:val="24"/>
        </w:rPr>
        <w:t xml:space="preserve"> </w:t>
      </w:r>
      <w:r>
        <w:rPr>
          <w:sz w:val="24"/>
        </w:rPr>
        <w:t>современную</w:t>
      </w:r>
      <w:r>
        <w:rPr>
          <w:spacing w:val="1"/>
          <w:sz w:val="24"/>
        </w:rPr>
        <w:t xml:space="preserve"> </w:t>
      </w:r>
      <w:r>
        <w:rPr>
          <w:sz w:val="24"/>
        </w:rPr>
        <w:t>эпоху;</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60"/>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 жизни;</w:t>
      </w:r>
    </w:p>
    <w:p w:rsidR="00E87DAD" w:rsidRDefault="00F431E1" w:rsidP="007F1D2C">
      <w:pPr>
        <w:pStyle w:val="a4"/>
        <w:numPr>
          <w:ilvl w:val="0"/>
          <w:numId w:val="55"/>
        </w:numPr>
        <w:tabs>
          <w:tab w:val="left" w:pos="1403"/>
        </w:tabs>
        <w:spacing w:line="360" w:lineRule="auto"/>
        <w:ind w:right="551" w:firstLine="707"/>
        <w:jc w:val="both"/>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трудовой деятельности как источника развития человека и общества; уважение к труду 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разнообразии</w:t>
      </w:r>
      <w:r>
        <w:rPr>
          <w:spacing w:val="-57"/>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 сферам профессиональной деятельности; готовность совершать осознанный</w:t>
      </w:r>
      <w:r>
        <w:rPr>
          <w:spacing w:val="1"/>
          <w:sz w:val="24"/>
        </w:rPr>
        <w:t xml:space="preserve"> </w:t>
      </w:r>
      <w:r>
        <w:rPr>
          <w:sz w:val="24"/>
        </w:rPr>
        <w:t>выбор будущей профессии и реализовывать собственные жизненные планы; мотивация и</w:t>
      </w:r>
      <w:r>
        <w:rPr>
          <w:spacing w:val="1"/>
          <w:sz w:val="24"/>
        </w:rPr>
        <w:t xml:space="preserve"> </w:t>
      </w:r>
      <w:r>
        <w:rPr>
          <w:sz w:val="24"/>
        </w:rPr>
        <w:t>способность к</w:t>
      </w:r>
      <w:r>
        <w:rPr>
          <w:spacing w:val="-1"/>
          <w:sz w:val="24"/>
        </w:rPr>
        <w:t xml:space="preserve"> </w:t>
      </w:r>
      <w:r>
        <w:rPr>
          <w:sz w:val="24"/>
        </w:rPr>
        <w:t>образованию</w:t>
      </w:r>
      <w:r>
        <w:rPr>
          <w:spacing w:val="-2"/>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2"/>
          <w:sz w:val="24"/>
        </w:rPr>
        <w:t xml:space="preserve"> </w:t>
      </w:r>
      <w:r>
        <w:rPr>
          <w:sz w:val="24"/>
        </w:rPr>
        <w:t>жизни;</w:t>
      </w:r>
    </w:p>
    <w:p w:rsidR="00E87DAD" w:rsidRDefault="00F431E1" w:rsidP="007F1D2C">
      <w:pPr>
        <w:pStyle w:val="a4"/>
        <w:numPr>
          <w:ilvl w:val="0"/>
          <w:numId w:val="55"/>
        </w:numPr>
        <w:tabs>
          <w:tab w:val="left" w:pos="1530"/>
        </w:tabs>
        <w:spacing w:before="1" w:line="360" w:lineRule="auto"/>
        <w:ind w:right="542"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 людей с природной средой, его позитивных и негативных проявлений;</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6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 окружающей</w:t>
      </w:r>
      <w:r>
        <w:rPr>
          <w:spacing w:val="-1"/>
          <w:sz w:val="24"/>
        </w:rPr>
        <w:t xml:space="preserve"> </w:t>
      </w:r>
      <w:r>
        <w:rPr>
          <w:sz w:val="24"/>
        </w:rPr>
        <w:t>природной и</w:t>
      </w:r>
      <w:r>
        <w:rPr>
          <w:spacing w:val="-1"/>
          <w:sz w:val="24"/>
        </w:rPr>
        <w:t xml:space="preserve"> </w:t>
      </w:r>
      <w:r>
        <w:rPr>
          <w:sz w:val="24"/>
        </w:rPr>
        <w:t>социальной среде;</w:t>
      </w:r>
    </w:p>
    <w:p w:rsidR="00E87DAD" w:rsidRDefault="00F431E1" w:rsidP="007F1D2C">
      <w:pPr>
        <w:pStyle w:val="a4"/>
        <w:numPr>
          <w:ilvl w:val="0"/>
          <w:numId w:val="55"/>
        </w:numPr>
        <w:tabs>
          <w:tab w:val="left" w:pos="1370"/>
        </w:tabs>
        <w:spacing w:line="360" w:lineRule="auto"/>
        <w:ind w:right="544" w:firstLine="707"/>
        <w:jc w:val="both"/>
        <w:rPr>
          <w:sz w:val="24"/>
        </w:rPr>
      </w:pPr>
      <w:r>
        <w:rPr>
          <w:sz w:val="24"/>
        </w:rPr>
        <w:t>в понимании ценности научного познания: сформированность мировоззрения,</w:t>
      </w:r>
      <w:r>
        <w:rPr>
          <w:spacing w:val="1"/>
          <w:sz w:val="24"/>
        </w:rPr>
        <w:t xml:space="preserve"> </w:t>
      </w:r>
      <w:r>
        <w:rPr>
          <w:sz w:val="24"/>
        </w:rPr>
        <w:t>соответствующего современному уровню развития исторической науки и общественной</w:t>
      </w:r>
      <w:r>
        <w:rPr>
          <w:spacing w:val="1"/>
          <w:sz w:val="24"/>
        </w:rPr>
        <w:t xml:space="preserve"> </w:t>
      </w:r>
      <w:r>
        <w:rPr>
          <w:sz w:val="24"/>
        </w:rPr>
        <w:t>практики, основанного на диалоге культур, способствующего осознанию своего места в</w:t>
      </w:r>
      <w:r>
        <w:rPr>
          <w:spacing w:val="1"/>
          <w:sz w:val="24"/>
        </w:rPr>
        <w:t xml:space="preserve"> </w:t>
      </w:r>
      <w:r>
        <w:rPr>
          <w:sz w:val="24"/>
        </w:rPr>
        <w:t>поликультурном мире; осмысление значения истории как знания о развитии человека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взаимодействия</w:t>
      </w:r>
      <w:r>
        <w:rPr>
          <w:spacing w:val="1"/>
          <w:sz w:val="24"/>
        </w:rPr>
        <w:t xml:space="preserve"> </w:t>
      </w:r>
      <w:r>
        <w:rPr>
          <w:sz w:val="24"/>
        </w:rPr>
        <w:t>между 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 прошлого с позиций историзма, готовность к осуществлению учебной проектно-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истории.</w:t>
      </w:r>
    </w:p>
    <w:p w:rsidR="00E87DAD" w:rsidRDefault="00F431E1" w:rsidP="007F1D2C">
      <w:pPr>
        <w:pStyle w:val="a4"/>
        <w:numPr>
          <w:ilvl w:val="0"/>
          <w:numId w:val="55"/>
        </w:numPr>
        <w:tabs>
          <w:tab w:val="left" w:pos="1370"/>
        </w:tabs>
        <w:spacing w:line="360" w:lineRule="auto"/>
        <w:ind w:right="546"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 (включая способность осознавать на примерах исторических ситуаций роль</w:t>
      </w:r>
      <w:r>
        <w:rPr>
          <w:spacing w:val="1"/>
          <w:sz w:val="24"/>
        </w:rPr>
        <w:t xml:space="preserve"> </w:t>
      </w:r>
      <w:r>
        <w:rPr>
          <w:sz w:val="24"/>
        </w:rPr>
        <w:t>эмоций в отношениях между людьми, понимать свое эмоциональное состояние, 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45"/>
          <w:sz w:val="24"/>
        </w:rPr>
        <w:t xml:space="preserve"> </w:t>
      </w:r>
      <w:r>
        <w:rPr>
          <w:sz w:val="24"/>
        </w:rPr>
        <w:t>адаптироваться</w:t>
      </w:r>
      <w:r>
        <w:rPr>
          <w:spacing w:val="44"/>
          <w:sz w:val="24"/>
        </w:rPr>
        <w:t xml:space="preserve"> </w:t>
      </w:r>
      <w:r>
        <w:rPr>
          <w:sz w:val="24"/>
        </w:rPr>
        <w:t>к</w:t>
      </w:r>
      <w:r>
        <w:rPr>
          <w:spacing w:val="45"/>
          <w:sz w:val="24"/>
        </w:rPr>
        <w:t xml:space="preserve"> </w:t>
      </w:r>
      <w:r>
        <w:rPr>
          <w:sz w:val="24"/>
        </w:rPr>
        <w:t>эмоциональным</w:t>
      </w:r>
      <w:r>
        <w:rPr>
          <w:spacing w:val="44"/>
          <w:sz w:val="24"/>
        </w:rPr>
        <w:t xml:space="preserve"> </w:t>
      </w:r>
      <w:r>
        <w:rPr>
          <w:sz w:val="24"/>
        </w:rPr>
        <w:t>изменениям</w:t>
      </w:r>
      <w:r>
        <w:rPr>
          <w:spacing w:val="42"/>
          <w:sz w:val="24"/>
        </w:rPr>
        <w:t xml:space="preserve"> </w:t>
      </w:r>
      <w:r>
        <w:rPr>
          <w:sz w:val="24"/>
        </w:rPr>
        <w:t>и</w:t>
      </w:r>
      <w:r>
        <w:rPr>
          <w:spacing w:val="43"/>
          <w:sz w:val="24"/>
        </w:rPr>
        <w:t xml:space="preserve"> </w:t>
      </w:r>
      <w:r>
        <w:rPr>
          <w:sz w:val="24"/>
        </w:rPr>
        <w:t>проявлять</w:t>
      </w:r>
      <w:r>
        <w:rPr>
          <w:spacing w:val="45"/>
          <w:sz w:val="24"/>
        </w:rPr>
        <w:t xml:space="preserve"> </w:t>
      </w:r>
      <w:r>
        <w:rPr>
          <w:sz w:val="24"/>
        </w:rPr>
        <w:t>гибкость,</w:t>
      </w:r>
      <w:r>
        <w:rPr>
          <w:spacing w:val="42"/>
          <w:sz w:val="24"/>
        </w:rPr>
        <w:t xml:space="preserve"> </w:t>
      </w:r>
      <w:r>
        <w:rPr>
          <w:sz w:val="24"/>
        </w:rPr>
        <w:t>быть</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открытым новому; внутренней мотивации, включающей стремление к достижению цели и</w:t>
      </w:r>
      <w:r>
        <w:rPr>
          <w:spacing w:val="-57"/>
        </w:rPr>
        <w:t xml:space="preserve"> </w:t>
      </w:r>
      <w:r>
        <w:t>успеху, оптимизм, инициативность, умение действовать, исходя из своих возможностей;</w:t>
      </w:r>
      <w:r>
        <w:rPr>
          <w:spacing w:val="1"/>
        </w:rPr>
        <w:t xml:space="preserve"> </w:t>
      </w:r>
      <w:r>
        <w:t>эмпатии</w:t>
      </w:r>
      <w:r>
        <w:rPr>
          <w:spacing w:val="1"/>
        </w:rPr>
        <w:t xml:space="preserve"> </w:t>
      </w:r>
      <w:r>
        <w:t>(способность</w:t>
      </w:r>
      <w:r>
        <w:rPr>
          <w:spacing w:val="1"/>
        </w:rPr>
        <w:t xml:space="preserve"> </w:t>
      </w:r>
      <w:r>
        <w:t>понимать</w:t>
      </w:r>
      <w:r>
        <w:rPr>
          <w:spacing w:val="1"/>
        </w:rPr>
        <w:t xml:space="preserve"> </w:t>
      </w:r>
      <w:r>
        <w:t>другого</w:t>
      </w:r>
      <w:r>
        <w:rPr>
          <w:spacing w:val="1"/>
        </w:rPr>
        <w:t xml:space="preserve"> </w:t>
      </w:r>
      <w:r>
        <w:t>человека,</w:t>
      </w:r>
      <w:r>
        <w:rPr>
          <w:spacing w:val="1"/>
        </w:rPr>
        <w:t xml:space="preserve"> </w:t>
      </w:r>
      <w:r>
        <w:t>оказавшегося</w:t>
      </w:r>
      <w:r>
        <w:rPr>
          <w:spacing w:val="1"/>
        </w:rPr>
        <w:t xml:space="preserve"> </w:t>
      </w:r>
      <w:r>
        <w:t>в</w:t>
      </w:r>
      <w:r>
        <w:rPr>
          <w:spacing w:val="1"/>
        </w:rPr>
        <w:t xml:space="preserve"> </w:t>
      </w:r>
      <w:r>
        <w:t>определенных</w:t>
      </w:r>
      <w:r>
        <w:rPr>
          <w:spacing w:val="1"/>
        </w:rPr>
        <w:t xml:space="preserve"> </w:t>
      </w:r>
      <w:r>
        <w:t>обстоятельствах);</w:t>
      </w:r>
      <w:r>
        <w:rPr>
          <w:spacing w:val="1"/>
        </w:rPr>
        <w:t xml:space="preserve"> </w:t>
      </w:r>
      <w:r>
        <w:t>социальных</w:t>
      </w:r>
      <w:r>
        <w:rPr>
          <w:spacing w:val="1"/>
        </w:rPr>
        <w:t xml:space="preserve"> </w:t>
      </w:r>
      <w:r>
        <w:t>навыков</w:t>
      </w:r>
      <w:r>
        <w:rPr>
          <w:spacing w:val="1"/>
        </w:rPr>
        <w:t xml:space="preserve"> </w:t>
      </w:r>
      <w:r>
        <w:t>(способность</w:t>
      </w:r>
      <w:r>
        <w:rPr>
          <w:spacing w:val="1"/>
        </w:rPr>
        <w:t xml:space="preserve"> </w:t>
      </w:r>
      <w:r>
        <w:t>выстраивать</w:t>
      </w:r>
      <w:r>
        <w:rPr>
          <w:spacing w:val="1"/>
        </w:rPr>
        <w:t xml:space="preserve"> </w:t>
      </w:r>
      <w:r>
        <w:t>конструктивные</w:t>
      </w:r>
      <w:r>
        <w:rPr>
          <w:spacing w:val="1"/>
        </w:rPr>
        <w:t xml:space="preserve"> </w:t>
      </w:r>
      <w:r>
        <w:t>отношения с другими людьми, регулировать способ выражения своих суждений и эмоций</w:t>
      </w:r>
      <w:r>
        <w:rPr>
          <w:spacing w:val="1"/>
        </w:rPr>
        <w:t xml:space="preserve"> </w:t>
      </w:r>
      <w:r>
        <w:t>с учетом позиций</w:t>
      </w:r>
      <w:r>
        <w:rPr>
          <w:spacing w:val="-1"/>
        </w:rPr>
        <w:t xml:space="preserve"> </w:t>
      </w:r>
      <w:r>
        <w:t>и мнений</w:t>
      </w:r>
      <w:r>
        <w:rPr>
          <w:spacing w:val="-2"/>
        </w:rPr>
        <w:t xml:space="preserve"> </w:t>
      </w:r>
      <w:r>
        <w:t>других</w:t>
      </w:r>
      <w:r>
        <w:rPr>
          <w:spacing w:val="3"/>
        </w:rPr>
        <w:t xml:space="preserve"> </w:t>
      </w:r>
      <w:r>
        <w:t>участников общения).</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В результате изучения истории на уровне основного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E87DAD" w:rsidRDefault="00F431E1" w:rsidP="007F1D2C">
      <w:pPr>
        <w:pStyle w:val="a4"/>
        <w:numPr>
          <w:ilvl w:val="3"/>
          <w:numId w:val="104"/>
        </w:numPr>
        <w:tabs>
          <w:tab w:val="left" w:pos="2131"/>
        </w:tabs>
        <w:spacing w:line="360" w:lineRule="auto"/>
        <w:ind w:right="556"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ind w:left="1110" w:firstLine="0"/>
      </w:pPr>
      <w:r>
        <w:t>формулировать</w:t>
      </w:r>
      <w:r>
        <w:rPr>
          <w:spacing w:val="-3"/>
        </w:rPr>
        <w:t xml:space="preserve"> </w:t>
      </w:r>
      <w:r>
        <w:t>проблему,</w:t>
      </w:r>
      <w:r>
        <w:rPr>
          <w:spacing w:val="-1"/>
        </w:rPr>
        <w:t xml:space="preserve"> </w:t>
      </w:r>
      <w:r>
        <w:t>вопрос,</w:t>
      </w:r>
      <w:r>
        <w:rPr>
          <w:spacing w:val="-4"/>
        </w:rPr>
        <w:t xml:space="preserve"> </w:t>
      </w:r>
      <w:r>
        <w:t>требующий</w:t>
      </w:r>
      <w:r>
        <w:rPr>
          <w:spacing w:val="-3"/>
        </w:rPr>
        <w:t xml:space="preserve"> </w:t>
      </w:r>
      <w:r>
        <w:t>решения;</w:t>
      </w:r>
    </w:p>
    <w:p w:rsidR="00E87DAD" w:rsidRDefault="00F431E1">
      <w:pPr>
        <w:pStyle w:val="a3"/>
        <w:spacing w:before="138" w:line="360" w:lineRule="auto"/>
        <w:ind w:right="55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 обобщения;</w:t>
      </w:r>
    </w:p>
    <w:p w:rsidR="00E87DAD" w:rsidRDefault="00F431E1">
      <w:pPr>
        <w:pStyle w:val="a3"/>
        <w:spacing w:before="1" w:line="360" w:lineRule="auto"/>
        <w:ind w:left="1110" w:right="554"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2"/>
        </w:rPr>
        <w:t xml:space="preserve"> </w:t>
      </w:r>
      <w:r>
        <w:t>коррективы</w:t>
      </w:r>
      <w:r>
        <w:rPr>
          <w:spacing w:val="-4"/>
        </w:rPr>
        <w:t xml:space="preserve"> </w:t>
      </w:r>
      <w:r>
        <w:t>в</w:t>
      </w:r>
      <w:r>
        <w:rPr>
          <w:spacing w:val="-3"/>
        </w:rPr>
        <w:t xml:space="preserve"> </w:t>
      </w:r>
      <w:r>
        <w:t>деятельность,</w:t>
      </w:r>
      <w:r>
        <w:rPr>
          <w:spacing w:val="-3"/>
        </w:rPr>
        <w:t xml:space="preserve"> </w:t>
      </w:r>
      <w:r>
        <w:t>оценивать</w:t>
      </w:r>
      <w:r>
        <w:rPr>
          <w:spacing w:val="-4"/>
        </w:rPr>
        <w:t xml:space="preserve"> </w:t>
      </w:r>
      <w:r>
        <w:t>соответствие</w:t>
      </w:r>
      <w:r>
        <w:rPr>
          <w:spacing w:val="-3"/>
        </w:rPr>
        <w:t xml:space="preserve"> </w:t>
      </w:r>
      <w:r>
        <w:t>результатов</w:t>
      </w:r>
      <w:r>
        <w:rPr>
          <w:spacing w:val="-3"/>
        </w:rPr>
        <w:t xml:space="preserve"> </w:t>
      </w:r>
      <w:r>
        <w:t>целям.</w:t>
      </w:r>
    </w:p>
    <w:p w:rsidR="00E87DAD" w:rsidRDefault="00F431E1" w:rsidP="007F1D2C">
      <w:pPr>
        <w:pStyle w:val="a4"/>
        <w:numPr>
          <w:ilvl w:val="3"/>
          <w:numId w:val="104"/>
        </w:numPr>
        <w:tabs>
          <w:tab w:val="left" w:pos="2131"/>
          <w:tab w:val="left" w:pos="2670"/>
          <w:tab w:val="left" w:pos="4531"/>
          <w:tab w:val="left" w:pos="5488"/>
          <w:tab w:val="left" w:pos="7390"/>
          <w:tab w:val="left" w:pos="8936"/>
        </w:tabs>
        <w:spacing w:line="360" w:lineRule="auto"/>
        <w:ind w:right="548"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w:t>
      </w:r>
      <w:r>
        <w:rPr>
          <w:spacing w:val="-57"/>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w:t>
      </w:r>
      <w:r>
        <w:rPr>
          <w:spacing w:val="-3"/>
          <w:sz w:val="24"/>
        </w:rPr>
        <w:t xml:space="preserve"> </w:t>
      </w:r>
      <w:r>
        <w:rPr>
          <w:sz w:val="24"/>
        </w:rPr>
        <w:t>часть познавательных универсальных</w:t>
      </w:r>
      <w:r>
        <w:rPr>
          <w:spacing w:val="-4"/>
          <w:sz w:val="24"/>
        </w:rPr>
        <w:t xml:space="preserve"> </w:t>
      </w:r>
      <w:r>
        <w:rPr>
          <w:sz w:val="24"/>
        </w:rPr>
        <w:t>учебных</w:t>
      </w:r>
      <w:r>
        <w:rPr>
          <w:spacing w:val="-2"/>
          <w:sz w:val="24"/>
        </w:rPr>
        <w:t xml:space="preserve"> </w:t>
      </w:r>
      <w:r>
        <w:rPr>
          <w:sz w:val="24"/>
        </w:rPr>
        <w:t>действий:</w:t>
      </w:r>
    </w:p>
    <w:p w:rsidR="00E87DAD" w:rsidRDefault="00F431E1">
      <w:pPr>
        <w:pStyle w:val="a3"/>
        <w:ind w:left="1110" w:firstLine="0"/>
        <w:jc w:val="left"/>
      </w:pPr>
      <w:r>
        <w:t>определять</w:t>
      </w:r>
      <w:r>
        <w:rPr>
          <w:spacing w:val="-6"/>
        </w:rPr>
        <w:t xml:space="preserve"> </w:t>
      </w:r>
      <w:r>
        <w:t>познавательную</w:t>
      </w:r>
      <w:r>
        <w:rPr>
          <w:spacing w:val="-6"/>
        </w:rPr>
        <w:t xml:space="preserve"> </w:t>
      </w:r>
      <w:r>
        <w:t>задачу;</w:t>
      </w:r>
    </w:p>
    <w:p w:rsidR="00E87DAD" w:rsidRDefault="00F431E1">
      <w:pPr>
        <w:pStyle w:val="a3"/>
        <w:spacing w:before="137" w:line="362" w:lineRule="auto"/>
        <w:ind w:right="554"/>
        <w:jc w:val="left"/>
      </w:pPr>
      <w:r>
        <w:t>намечать</w:t>
      </w:r>
      <w:r>
        <w:rPr>
          <w:spacing w:val="39"/>
        </w:rPr>
        <w:t xml:space="preserve"> </w:t>
      </w:r>
      <w:r>
        <w:t>путь</w:t>
      </w:r>
      <w:r>
        <w:rPr>
          <w:spacing w:val="39"/>
        </w:rPr>
        <w:t xml:space="preserve"> </w:t>
      </w:r>
      <w:r>
        <w:t>ее</w:t>
      </w:r>
      <w:r>
        <w:rPr>
          <w:spacing w:val="36"/>
        </w:rPr>
        <w:t xml:space="preserve"> </w:t>
      </w:r>
      <w:r>
        <w:t>решения</w:t>
      </w:r>
      <w:r>
        <w:rPr>
          <w:spacing w:val="35"/>
        </w:rPr>
        <w:t xml:space="preserve"> </w:t>
      </w:r>
      <w:r>
        <w:t>и</w:t>
      </w:r>
      <w:r>
        <w:rPr>
          <w:spacing w:val="38"/>
        </w:rPr>
        <w:t xml:space="preserve"> </w:t>
      </w:r>
      <w:r>
        <w:t>осуществлять</w:t>
      </w:r>
      <w:r>
        <w:rPr>
          <w:spacing w:val="38"/>
        </w:rPr>
        <w:t xml:space="preserve"> </w:t>
      </w:r>
      <w:r>
        <w:t>подбор</w:t>
      </w:r>
      <w:r>
        <w:rPr>
          <w:spacing w:val="35"/>
        </w:rPr>
        <w:t xml:space="preserve"> </w:t>
      </w:r>
      <w:r>
        <w:t>исторического</w:t>
      </w:r>
      <w:r>
        <w:rPr>
          <w:spacing w:val="37"/>
        </w:rPr>
        <w:t xml:space="preserve"> </w:t>
      </w:r>
      <w:r>
        <w:t>материала,</w:t>
      </w:r>
      <w:r>
        <w:rPr>
          <w:spacing w:val="-57"/>
        </w:rPr>
        <w:t xml:space="preserve"> </w:t>
      </w:r>
      <w:r>
        <w:t>объекта;</w:t>
      </w:r>
    </w:p>
    <w:p w:rsidR="00E87DAD" w:rsidRDefault="00F431E1">
      <w:pPr>
        <w:pStyle w:val="a3"/>
        <w:spacing w:line="360" w:lineRule="auto"/>
        <w:ind w:left="1110" w:right="554" w:firstLine="0"/>
        <w:jc w:val="left"/>
      </w:pPr>
      <w:r>
        <w:t>владеть навыками учебно-исследовательской и проектной деятельности;</w:t>
      </w:r>
      <w:r>
        <w:rPr>
          <w:spacing w:val="1"/>
        </w:rPr>
        <w:t xml:space="preserve"> </w:t>
      </w:r>
      <w:r>
        <w:t>осуществлять</w:t>
      </w:r>
      <w:r>
        <w:rPr>
          <w:spacing w:val="28"/>
        </w:rPr>
        <w:t xml:space="preserve"> </w:t>
      </w:r>
      <w:r>
        <w:t>анализ</w:t>
      </w:r>
      <w:r>
        <w:rPr>
          <w:spacing w:val="29"/>
        </w:rPr>
        <w:t xml:space="preserve"> </w:t>
      </w:r>
      <w:r>
        <w:t>объекта</w:t>
      </w:r>
      <w:r>
        <w:rPr>
          <w:spacing w:val="28"/>
        </w:rPr>
        <w:t xml:space="preserve"> </w:t>
      </w:r>
      <w:r>
        <w:t>в</w:t>
      </w:r>
      <w:r>
        <w:rPr>
          <w:spacing w:val="28"/>
        </w:rPr>
        <w:t xml:space="preserve"> </w:t>
      </w:r>
      <w:r>
        <w:t>соответствии</w:t>
      </w:r>
      <w:r>
        <w:rPr>
          <w:spacing w:val="32"/>
        </w:rPr>
        <w:t xml:space="preserve"> </w:t>
      </w:r>
      <w:r>
        <w:t>с</w:t>
      </w:r>
      <w:r>
        <w:rPr>
          <w:spacing w:val="28"/>
        </w:rPr>
        <w:t xml:space="preserve"> </w:t>
      </w:r>
      <w:r>
        <w:t>принципом</w:t>
      </w:r>
      <w:r>
        <w:rPr>
          <w:spacing w:val="27"/>
        </w:rPr>
        <w:t xml:space="preserve"> </w:t>
      </w:r>
      <w:r>
        <w:t>историзма,</w:t>
      </w:r>
      <w:r>
        <w:rPr>
          <w:spacing w:val="28"/>
        </w:rPr>
        <w:t xml:space="preserve"> </w:t>
      </w:r>
      <w:r>
        <w:t>основными</w:t>
      </w:r>
    </w:p>
    <w:p w:rsidR="00E87DAD" w:rsidRDefault="00F431E1">
      <w:pPr>
        <w:pStyle w:val="a3"/>
        <w:ind w:firstLine="0"/>
        <w:jc w:val="left"/>
      </w:pPr>
      <w:r>
        <w:t>процедурами</w:t>
      </w:r>
      <w:r>
        <w:rPr>
          <w:spacing w:val="-5"/>
        </w:rPr>
        <w:t xml:space="preserve"> </w:t>
      </w:r>
      <w:r>
        <w:t>исторического</w:t>
      </w:r>
      <w:r>
        <w:rPr>
          <w:spacing w:val="-4"/>
        </w:rPr>
        <w:t xml:space="preserve"> </w:t>
      </w:r>
      <w:r>
        <w:t>познания;</w:t>
      </w:r>
    </w:p>
    <w:p w:rsidR="00E87DAD" w:rsidRDefault="00F431E1">
      <w:pPr>
        <w:pStyle w:val="a3"/>
        <w:spacing w:before="134"/>
        <w:ind w:left="1110" w:firstLine="0"/>
        <w:jc w:val="left"/>
      </w:pPr>
      <w:r>
        <w:t>систематизировать</w:t>
      </w:r>
      <w:r>
        <w:rPr>
          <w:spacing w:val="25"/>
        </w:rPr>
        <w:t xml:space="preserve"> </w:t>
      </w:r>
      <w:r>
        <w:t>и</w:t>
      </w:r>
      <w:r>
        <w:rPr>
          <w:spacing w:val="26"/>
        </w:rPr>
        <w:t xml:space="preserve"> </w:t>
      </w:r>
      <w:r>
        <w:t>обобщать</w:t>
      </w:r>
      <w:r>
        <w:rPr>
          <w:spacing w:val="25"/>
        </w:rPr>
        <w:t xml:space="preserve"> </w:t>
      </w:r>
      <w:r>
        <w:t>исторические</w:t>
      </w:r>
      <w:r>
        <w:rPr>
          <w:spacing w:val="24"/>
        </w:rPr>
        <w:t xml:space="preserve"> </w:t>
      </w:r>
      <w:r>
        <w:t>факты</w:t>
      </w:r>
      <w:r>
        <w:rPr>
          <w:spacing w:val="24"/>
        </w:rPr>
        <w:t xml:space="preserve"> </w:t>
      </w:r>
      <w:r>
        <w:t>(в</w:t>
      </w:r>
      <w:r>
        <w:rPr>
          <w:spacing w:val="22"/>
        </w:rPr>
        <w:t xml:space="preserve"> </w:t>
      </w:r>
      <w:r>
        <w:t>том</w:t>
      </w:r>
      <w:r>
        <w:rPr>
          <w:spacing w:val="25"/>
        </w:rPr>
        <w:t xml:space="preserve"> </w:t>
      </w:r>
      <w:r>
        <w:t>числе</w:t>
      </w:r>
      <w:r>
        <w:rPr>
          <w:spacing w:val="24"/>
        </w:rPr>
        <w:t xml:space="preserve"> </w:t>
      </w:r>
      <w:r>
        <w:t>в</w:t>
      </w:r>
      <w:r>
        <w:rPr>
          <w:spacing w:val="23"/>
        </w:rPr>
        <w:t xml:space="preserve"> </w:t>
      </w:r>
      <w:r>
        <w:t>форме</w:t>
      </w:r>
      <w:r>
        <w:rPr>
          <w:spacing w:val="23"/>
        </w:rPr>
        <w:t xml:space="preserve"> </w:t>
      </w:r>
      <w:r>
        <w:t>таблиц,</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7"/>
        <w:ind w:firstLine="0"/>
        <w:jc w:val="left"/>
      </w:pPr>
      <w:r>
        <w:rPr>
          <w:spacing w:val="-1"/>
        </w:rPr>
        <w:lastRenderedPageBreak/>
        <w:t>схем);</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pStyle w:val="a3"/>
        <w:spacing w:before="1"/>
        <w:ind w:left="36" w:firstLine="0"/>
        <w:jc w:val="left"/>
      </w:pPr>
      <w:r>
        <w:t>выявлять</w:t>
      </w:r>
      <w:r>
        <w:rPr>
          <w:spacing w:val="-2"/>
        </w:rPr>
        <w:t xml:space="preserve"> </w:t>
      </w:r>
      <w:r>
        <w:t>характерные</w:t>
      </w:r>
      <w:r>
        <w:rPr>
          <w:spacing w:val="-6"/>
        </w:rPr>
        <w:t xml:space="preserve"> </w:t>
      </w:r>
      <w:r>
        <w:t>признаки</w:t>
      </w:r>
      <w:r>
        <w:rPr>
          <w:spacing w:val="-1"/>
        </w:rPr>
        <w:t xml:space="preserve"> </w:t>
      </w:r>
      <w:r>
        <w:t>исторических</w:t>
      </w:r>
      <w:r>
        <w:rPr>
          <w:spacing w:val="-2"/>
        </w:rPr>
        <w:t xml:space="preserve"> </w:t>
      </w:r>
      <w:r>
        <w:t>явлений;</w:t>
      </w:r>
    </w:p>
    <w:p w:rsidR="00E87DAD" w:rsidRDefault="00F431E1">
      <w:pPr>
        <w:pStyle w:val="a3"/>
        <w:spacing w:before="136" w:line="362" w:lineRule="auto"/>
        <w:ind w:left="36" w:right="255" w:firstLine="0"/>
        <w:jc w:val="left"/>
      </w:pPr>
      <w:r>
        <w:t>раскрывать причинно-следственные связи событий прошлого и настоящего;</w:t>
      </w:r>
      <w:r>
        <w:rPr>
          <w:spacing w:val="1"/>
        </w:rPr>
        <w:t xml:space="preserve"> </w:t>
      </w:r>
      <w:r>
        <w:t>сравнивать</w:t>
      </w:r>
      <w:r>
        <w:rPr>
          <w:spacing w:val="3"/>
        </w:rPr>
        <w:t xml:space="preserve"> </w:t>
      </w:r>
      <w:r>
        <w:t>события,</w:t>
      </w:r>
      <w:r>
        <w:rPr>
          <w:spacing w:val="1"/>
        </w:rPr>
        <w:t xml:space="preserve"> </w:t>
      </w:r>
      <w:r>
        <w:t>ситуации,</w:t>
      </w:r>
      <w:r>
        <w:rPr>
          <w:spacing w:val="1"/>
        </w:rPr>
        <w:t xml:space="preserve"> </w:t>
      </w:r>
      <w:r>
        <w:t>определяя</w:t>
      </w:r>
      <w:r>
        <w:rPr>
          <w:spacing w:val="2"/>
        </w:rPr>
        <w:t xml:space="preserve"> </w:t>
      </w:r>
      <w:r>
        <w:t>основания</w:t>
      </w:r>
      <w:r>
        <w:rPr>
          <w:spacing w:val="1"/>
        </w:rPr>
        <w:t xml:space="preserve"> </w:t>
      </w:r>
      <w:r>
        <w:t>для</w:t>
      </w:r>
      <w:r>
        <w:rPr>
          <w:spacing w:val="2"/>
        </w:rPr>
        <w:t xml:space="preserve"> </w:t>
      </w:r>
      <w:r>
        <w:t>сравнения,</w:t>
      </w:r>
      <w:r>
        <w:rPr>
          <w:spacing w:val="2"/>
        </w:rPr>
        <w:t xml:space="preserve"> </w:t>
      </w:r>
      <w:r>
        <w:t>выявляя</w:t>
      </w:r>
      <w:r>
        <w:rPr>
          <w:spacing w:val="1"/>
        </w:rPr>
        <w:t xml:space="preserve"> </w:t>
      </w:r>
      <w:r>
        <w:t>общие</w:t>
      </w:r>
    </w:p>
    <w:p w:rsidR="00E87DAD" w:rsidRDefault="00E87DAD">
      <w:pPr>
        <w:spacing w:line="362" w:lineRule="auto"/>
        <w:sectPr w:rsidR="00E87DAD">
          <w:type w:val="continuous"/>
          <w:pgSz w:w="11920" w:h="16850"/>
          <w:pgMar w:top="780" w:right="300" w:bottom="280" w:left="1300" w:header="720" w:footer="720" w:gutter="0"/>
          <w:cols w:num="2" w:space="720" w:equalWidth="0">
            <w:col w:w="1034" w:space="40"/>
            <w:col w:w="9246"/>
          </w:cols>
        </w:sectPr>
      </w:pPr>
    </w:p>
    <w:p w:rsidR="00E87DAD" w:rsidRDefault="00F431E1">
      <w:pPr>
        <w:pStyle w:val="a3"/>
        <w:spacing w:line="272" w:lineRule="exact"/>
        <w:ind w:firstLine="0"/>
        <w:jc w:val="left"/>
      </w:pPr>
      <w:r>
        <w:lastRenderedPageBreak/>
        <w:t>черты</w:t>
      </w:r>
      <w:r>
        <w:rPr>
          <w:spacing w:val="-1"/>
        </w:rPr>
        <w:t xml:space="preserve"> </w:t>
      </w:r>
      <w:r>
        <w:t>и различия;</w:t>
      </w:r>
    </w:p>
    <w:p w:rsidR="00E87DAD" w:rsidRDefault="00F431E1">
      <w:pPr>
        <w:pStyle w:val="a3"/>
        <w:spacing w:before="139"/>
        <w:ind w:left="1110" w:firstLine="0"/>
        <w:jc w:val="left"/>
      </w:pPr>
      <w:r>
        <w:t>формулировать</w:t>
      </w:r>
      <w:r>
        <w:rPr>
          <w:spacing w:val="-3"/>
        </w:rPr>
        <w:t xml:space="preserve"> </w:t>
      </w:r>
      <w:r>
        <w:t>и</w:t>
      </w:r>
      <w:r>
        <w:rPr>
          <w:spacing w:val="-4"/>
        </w:rPr>
        <w:t xml:space="preserve"> </w:t>
      </w:r>
      <w:r>
        <w:t>обосновывать</w:t>
      </w:r>
      <w:r>
        <w:rPr>
          <w:spacing w:val="-3"/>
        </w:rPr>
        <w:t xml:space="preserve"> </w:t>
      </w:r>
      <w:r>
        <w:t>выводы;</w:t>
      </w:r>
    </w:p>
    <w:p w:rsidR="00E87DAD" w:rsidRDefault="00F431E1">
      <w:pPr>
        <w:pStyle w:val="a3"/>
        <w:spacing w:before="137" w:line="360" w:lineRule="auto"/>
        <w:ind w:left="1110" w:right="1726" w:firstLine="0"/>
        <w:jc w:val="left"/>
      </w:pPr>
      <w:r>
        <w:t>соотносить полученный результат с имеющимся историческим знанием;</w:t>
      </w:r>
      <w:r>
        <w:rPr>
          <w:spacing w:val="-57"/>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line="360" w:lineRule="auto"/>
        <w:ind w:right="553"/>
      </w:pPr>
      <w:r>
        <w:lastRenderedPageBreak/>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60"/>
        </w:rPr>
        <w:t xml:space="preserve"> </w:t>
      </w:r>
      <w:r>
        <w:t>(сообщение,</w:t>
      </w:r>
      <w:r>
        <w:rPr>
          <w:spacing w:val="1"/>
        </w:rPr>
        <w:t xml:space="preserve"> </w:t>
      </w:r>
      <w:r>
        <w:t>эссе,</w:t>
      </w:r>
      <w:r>
        <w:rPr>
          <w:spacing w:val="-1"/>
        </w:rPr>
        <w:t xml:space="preserve"> </w:t>
      </w:r>
      <w:r>
        <w:t>презентация, реферат,</w:t>
      </w:r>
      <w:r>
        <w:rPr>
          <w:spacing w:val="2"/>
        </w:rPr>
        <w:t xml:space="preserve"> </w:t>
      </w:r>
      <w:r>
        <w:t>учебный</w:t>
      </w:r>
      <w:r>
        <w:rPr>
          <w:spacing w:val="-1"/>
        </w:rPr>
        <w:t xml:space="preserve"> </w:t>
      </w:r>
      <w:r>
        <w:t>проект и</w:t>
      </w:r>
      <w:r>
        <w:rPr>
          <w:spacing w:val="-1"/>
        </w:rPr>
        <w:t xml:space="preserve"> </w:t>
      </w:r>
      <w:r>
        <w:t>другие);</w:t>
      </w:r>
    </w:p>
    <w:p w:rsidR="00E87DAD" w:rsidRDefault="00F431E1">
      <w:pPr>
        <w:pStyle w:val="a3"/>
        <w:spacing w:before="1" w:line="360" w:lineRule="auto"/>
        <w:ind w:right="554"/>
      </w:pPr>
      <w:r>
        <w:t>объяснять сферу применения и значение проведенного учебного исследования 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47"/>
      </w:pPr>
      <w:r>
        <w:t>осуществлять анализ учебной и внеучебной исторической информации (учебники,</w:t>
      </w:r>
      <w:r>
        <w:rPr>
          <w:spacing w:val="1"/>
        </w:rPr>
        <w:t xml:space="preserve"> </w:t>
      </w:r>
      <w:r>
        <w:t>исторические источники, научно-популярная литература, интернет-ресурсы и другие) —</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2"/>
        </w:rPr>
        <w:t xml:space="preserve"> </w:t>
      </w:r>
      <w:r>
        <w:t>и</w:t>
      </w:r>
      <w:r>
        <w:rPr>
          <w:spacing w:val="-3"/>
        </w:rPr>
        <w:t xml:space="preserve"> </w:t>
      </w:r>
      <w:r>
        <w:t>интерпретировать информацию;</w:t>
      </w:r>
    </w:p>
    <w:p w:rsidR="00E87DAD" w:rsidRDefault="00F431E1">
      <w:pPr>
        <w:pStyle w:val="a3"/>
        <w:spacing w:line="360" w:lineRule="auto"/>
        <w:ind w:right="552"/>
      </w:pPr>
      <w:r>
        <w:t>различать виды источников исторической информации; высказывать суждение 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w:t>
      </w:r>
      <w:r>
        <w:rPr>
          <w:spacing w:val="-3"/>
        </w:rPr>
        <w:t xml:space="preserve"> </w:t>
      </w:r>
      <w:r>
        <w:t>критериям);</w:t>
      </w:r>
    </w:p>
    <w:p w:rsidR="00E87DAD" w:rsidRDefault="00F431E1">
      <w:pPr>
        <w:pStyle w:val="a3"/>
        <w:spacing w:line="360" w:lineRule="auto"/>
        <w:ind w:right="555"/>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E87DAD" w:rsidRDefault="00F431E1">
      <w:pPr>
        <w:pStyle w:val="a3"/>
        <w:spacing w:line="360" w:lineRule="auto"/>
        <w:ind w:right="554"/>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57"/>
        </w:rPr>
        <w:t xml:space="preserve"> </w:t>
      </w:r>
      <w:r>
        <w:t>безопасности;</w:t>
      </w:r>
    </w:p>
    <w:p w:rsidR="00E87DAD" w:rsidRDefault="00F431E1">
      <w:pPr>
        <w:pStyle w:val="a3"/>
        <w:spacing w:line="360" w:lineRule="auto"/>
        <w:ind w:right="55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4"/>
        </w:rPr>
        <w:t xml:space="preserve"> </w:t>
      </w:r>
      <w:r>
        <w:t>и</w:t>
      </w:r>
      <w:r>
        <w:rPr>
          <w:spacing w:val="-1"/>
        </w:rPr>
        <w:t xml:space="preserve"> </w:t>
      </w:r>
      <w:r>
        <w:t>визуализации.</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4"/>
        <w:jc w:val="left"/>
      </w:pPr>
      <w:r>
        <w:t>представлять</w:t>
      </w:r>
      <w:r>
        <w:rPr>
          <w:spacing w:val="63"/>
        </w:rPr>
        <w:t xml:space="preserve"> </w:t>
      </w:r>
      <w:r>
        <w:t xml:space="preserve">особенности  </w:t>
      </w:r>
      <w:r>
        <w:rPr>
          <w:spacing w:val="2"/>
        </w:rPr>
        <w:t xml:space="preserve"> </w:t>
      </w:r>
      <w:r>
        <w:t>взаимодействия</w:t>
      </w:r>
      <w:r>
        <w:rPr>
          <w:spacing w:val="119"/>
        </w:rPr>
        <w:t xml:space="preserve"> </w:t>
      </w:r>
      <w:r>
        <w:t xml:space="preserve">людей  </w:t>
      </w:r>
      <w:r>
        <w:rPr>
          <w:spacing w:val="1"/>
        </w:rPr>
        <w:t xml:space="preserve"> </w:t>
      </w:r>
      <w:r>
        <w:t xml:space="preserve">в  </w:t>
      </w:r>
      <w:r>
        <w:rPr>
          <w:spacing w:val="1"/>
        </w:rPr>
        <w:t xml:space="preserve"> </w:t>
      </w:r>
      <w:r>
        <w:t xml:space="preserve">исторических  </w:t>
      </w:r>
      <w:r>
        <w:rPr>
          <w:spacing w:val="2"/>
        </w:rPr>
        <w:t xml:space="preserve"> </w:t>
      </w:r>
      <w:r>
        <w:t>обществах</w:t>
      </w:r>
      <w:r>
        <w:rPr>
          <w:spacing w:val="-57"/>
        </w:rPr>
        <w:t xml:space="preserve"> </w:t>
      </w:r>
      <w:r>
        <w:t>и</w:t>
      </w:r>
      <w:r>
        <w:rPr>
          <w:spacing w:val="-1"/>
        </w:rPr>
        <w:t xml:space="preserve"> </w:t>
      </w:r>
      <w:r>
        <w:t>современном</w:t>
      </w:r>
      <w:r>
        <w:rPr>
          <w:spacing w:val="-1"/>
        </w:rPr>
        <w:t xml:space="preserve"> </w:t>
      </w:r>
      <w:r>
        <w:t>мире;</w:t>
      </w:r>
    </w:p>
    <w:p w:rsidR="00E87DAD" w:rsidRDefault="00F431E1">
      <w:pPr>
        <w:pStyle w:val="a3"/>
        <w:spacing w:before="1" w:line="360" w:lineRule="auto"/>
        <w:ind w:right="554"/>
        <w:jc w:val="left"/>
      </w:pPr>
      <w:r>
        <w:t>участвовать</w:t>
      </w:r>
      <w:r>
        <w:rPr>
          <w:spacing w:val="36"/>
        </w:rPr>
        <w:t xml:space="preserve"> </w:t>
      </w:r>
      <w:r>
        <w:t>в</w:t>
      </w:r>
      <w:r>
        <w:rPr>
          <w:spacing w:val="34"/>
        </w:rPr>
        <w:t xml:space="preserve"> </w:t>
      </w:r>
      <w:r>
        <w:t>обсуждении</w:t>
      </w:r>
      <w:r>
        <w:rPr>
          <w:spacing w:val="35"/>
        </w:rPr>
        <w:t xml:space="preserve"> </w:t>
      </w:r>
      <w:r>
        <w:t>событий</w:t>
      </w:r>
      <w:r>
        <w:rPr>
          <w:spacing w:val="35"/>
        </w:rPr>
        <w:t xml:space="preserve"> </w:t>
      </w:r>
      <w:r>
        <w:t>и</w:t>
      </w:r>
      <w:r>
        <w:rPr>
          <w:spacing w:val="35"/>
        </w:rPr>
        <w:t xml:space="preserve"> </w:t>
      </w:r>
      <w:r>
        <w:t>личностей</w:t>
      </w:r>
      <w:r>
        <w:rPr>
          <w:spacing w:val="35"/>
        </w:rPr>
        <w:t xml:space="preserve"> </w:t>
      </w:r>
      <w:r>
        <w:t>прошлого</w:t>
      </w:r>
      <w:r>
        <w:rPr>
          <w:spacing w:val="35"/>
        </w:rPr>
        <w:t xml:space="preserve"> </w:t>
      </w:r>
      <w:r>
        <w:t>и</w:t>
      </w:r>
      <w:r>
        <w:rPr>
          <w:spacing w:val="35"/>
        </w:rPr>
        <w:t xml:space="preserve"> </w:t>
      </w:r>
      <w:r>
        <w:t>современности,</w:t>
      </w:r>
      <w:r>
        <w:rPr>
          <w:spacing w:val="-57"/>
        </w:rPr>
        <w:t xml:space="preserve"> </w:t>
      </w:r>
      <w:r>
        <w:t>выявляя</w:t>
      </w:r>
      <w:r>
        <w:rPr>
          <w:spacing w:val="-1"/>
        </w:rPr>
        <w:t xml:space="preserve"> </w:t>
      </w:r>
      <w:r>
        <w:t>сходство и</w:t>
      </w:r>
      <w:r>
        <w:rPr>
          <w:spacing w:val="1"/>
        </w:rPr>
        <w:t xml:space="preserve"> </w:t>
      </w:r>
      <w:r>
        <w:t>различие</w:t>
      </w:r>
      <w:r>
        <w:rPr>
          <w:spacing w:val="-1"/>
        </w:rPr>
        <w:t xml:space="preserve"> </w:t>
      </w:r>
      <w:r>
        <w:t>высказываемых</w:t>
      </w:r>
      <w:r>
        <w:rPr>
          <w:spacing w:val="1"/>
        </w:rPr>
        <w:t xml:space="preserve"> </w:t>
      </w:r>
      <w:r>
        <w:t>оценок;</w:t>
      </w:r>
    </w:p>
    <w:p w:rsidR="00E87DAD" w:rsidRDefault="00F431E1">
      <w:pPr>
        <w:pStyle w:val="a3"/>
        <w:tabs>
          <w:tab w:val="left" w:pos="2198"/>
          <w:tab w:val="left" w:pos="2545"/>
          <w:tab w:val="left" w:pos="4500"/>
          <w:tab w:val="left" w:pos="5237"/>
          <w:tab w:val="left" w:pos="6038"/>
          <w:tab w:val="left" w:pos="6946"/>
          <w:tab w:val="left" w:pos="7280"/>
          <w:tab w:val="left" w:pos="8227"/>
        </w:tabs>
        <w:spacing w:line="360" w:lineRule="auto"/>
        <w:ind w:right="556"/>
        <w:jc w:val="left"/>
      </w:pPr>
      <w:r>
        <w:t>излагать</w:t>
      </w:r>
      <w:r>
        <w:tab/>
        <w:t>и</w:t>
      </w:r>
      <w:r>
        <w:tab/>
        <w:t>аргументировать</w:t>
      </w:r>
      <w:r>
        <w:tab/>
        <w:t>свою</w:t>
      </w:r>
      <w:r>
        <w:tab/>
        <w:t>точку</w:t>
      </w:r>
      <w:r>
        <w:tab/>
        <w:t>зрения</w:t>
      </w:r>
      <w:r>
        <w:tab/>
        <w:t>в</w:t>
      </w:r>
      <w:r>
        <w:tab/>
        <w:t>устном</w:t>
      </w:r>
      <w:r>
        <w:tab/>
        <w:t>высказывании,</w:t>
      </w:r>
      <w:r>
        <w:rPr>
          <w:spacing w:val="-57"/>
        </w:rPr>
        <w:t xml:space="preserve"> </w:t>
      </w:r>
      <w:r>
        <w:t>письменном</w:t>
      </w:r>
      <w:r>
        <w:rPr>
          <w:spacing w:val="-2"/>
        </w:rPr>
        <w:t xml:space="preserve"> </w:t>
      </w:r>
      <w:r>
        <w:t>тексте;</w:t>
      </w:r>
    </w:p>
    <w:p w:rsidR="00E87DAD" w:rsidRDefault="00F431E1">
      <w:pPr>
        <w:pStyle w:val="a3"/>
        <w:spacing w:line="360" w:lineRule="auto"/>
        <w:jc w:val="left"/>
      </w:pPr>
      <w:r>
        <w:t>владеть</w:t>
      </w:r>
      <w:r>
        <w:rPr>
          <w:spacing w:val="33"/>
        </w:rPr>
        <w:t xml:space="preserve"> </w:t>
      </w:r>
      <w:r>
        <w:t>способами</w:t>
      </w:r>
      <w:r>
        <w:rPr>
          <w:spacing w:val="33"/>
        </w:rPr>
        <w:t xml:space="preserve"> </w:t>
      </w:r>
      <w:r>
        <w:t>общения</w:t>
      </w:r>
      <w:r>
        <w:rPr>
          <w:spacing w:val="32"/>
        </w:rPr>
        <w:t xml:space="preserve"> </w:t>
      </w:r>
      <w:r>
        <w:t>и</w:t>
      </w:r>
      <w:r>
        <w:rPr>
          <w:spacing w:val="33"/>
        </w:rPr>
        <w:t xml:space="preserve"> </w:t>
      </w:r>
      <w:r>
        <w:t>конструктивного</w:t>
      </w:r>
      <w:r>
        <w:rPr>
          <w:spacing w:val="32"/>
        </w:rPr>
        <w:t xml:space="preserve"> </w:t>
      </w:r>
      <w:r>
        <w:t>взаимодействия,</w:t>
      </w:r>
      <w:r>
        <w:rPr>
          <w:spacing w:val="29"/>
        </w:rPr>
        <w:t xml:space="preserve"> </w:t>
      </w:r>
      <w:r>
        <w:t>в</w:t>
      </w:r>
      <w:r>
        <w:rPr>
          <w:spacing w:val="31"/>
        </w:rPr>
        <w:t xml:space="preserve"> </w:t>
      </w:r>
      <w:r>
        <w:t>том</w:t>
      </w:r>
      <w:r>
        <w:rPr>
          <w:spacing w:val="31"/>
        </w:rPr>
        <w:t xml:space="preserve"> </w:t>
      </w:r>
      <w:r>
        <w:t>числе</w:t>
      </w:r>
      <w:r>
        <w:rPr>
          <w:spacing w:val="-57"/>
        </w:rPr>
        <w:t xml:space="preserve"> </w:t>
      </w:r>
      <w:r>
        <w:t>межкультурного,</w:t>
      </w:r>
      <w:r>
        <w:rPr>
          <w:spacing w:val="-1"/>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социальном</w:t>
      </w:r>
      <w:r>
        <w:rPr>
          <w:spacing w:val="-2"/>
        </w:rPr>
        <w:t xml:space="preserve"> </w:t>
      </w:r>
      <w:r>
        <w:t>окружении;</w:t>
      </w:r>
    </w:p>
    <w:p w:rsidR="00E87DAD" w:rsidRDefault="00F431E1">
      <w:pPr>
        <w:pStyle w:val="a3"/>
        <w:ind w:left="1110" w:firstLine="0"/>
        <w:jc w:val="left"/>
      </w:pPr>
      <w:r>
        <w:t>аргументированно</w:t>
      </w:r>
      <w:r>
        <w:rPr>
          <w:spacing w:val="-5"/>
        </w:rPr>
        <w:t xml:space="preserve"> </w:t>
      </w:r>
      <w:r>
        <w:t>вести</w:t>
      </w:r>
      <w:r>
        <w:rPr>
          <w:spacing w:val="-3"/>
        </w:rPr>
        <w:t xml:space="preserve"> </w:t>
      </w:r>
      <w:r>
        <w:t>диалог,</w:t>
      </w:r>
      <w:r>
        <w:rPr>
          <w:spacing w:val="-2"/>
        </w:rPr>
        <w:t xml:space="preserve"> </w:t>
      </w:r>
      <w:r>
        <w:t>уметь</w:t>
      </w:r>
      <w:r>
        <w:rPr>
          <w:spacing w:val="-4"/>
        </w:rPr>
        <w:t xml:space="preserve"> </w:t>
      </w:r>
      <w:r>
        <w:t>смягчать</w:t>
      </w:r>
      <w:r>
        <w:rPr>
          <w:spacing w:val="-3"/>
        </w:rPr>
        <w:t xml:space="preserve"> </w:t>
      </w:r>
      <w:r>
        <w:t>конфликтные</w:t>
      </w:r>
      <w:r>
        <w:rPr>
          <w:spacing w:val="-6"/>
        </w:rPr>
        <w:t xml:space="preserve"> </w:t>
      </w:r>
      <w:r>
        <w:t>ситуации.</w:t>
      </w:r>
    </w:p>
    <w:p w:rsidR="00E87DAD" w:rsidRDefault="00F431E1" w:rsidP="007F1D2C">
      <w:pPr>
        <w:pStyle w:val="a4"/>
        <w:numPr>
          <w:ilvl w:val="3"/>
          <w:numId w:val="104"/>
        </w:numPr>
        <w:tabs>
          <w:tab w:val="left" w:pos="2131"/>
        </w:tabs>
        <w:spacing w:before="137" w:line="362" w:lineRule="auto"/>
        <w:ind w:right="555"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E87DAD" w:rsidRDefault="00F431E1">
      <w:pPr>
        <w:pStyle w:val="a3"/>
        <w:spacing w:line="360" w:lineRule="auto"/>
        <w:jc w:val="left"/>
      </w:pPr>
      <w:r>
        <w:t>осознавать</w:t>
      </w:r>
      <w:r>
        <w:rPr>
          <w:spacing w:val="42"/>
        </w:rPr>
        <w:t xml:space="preserve"> </w:t>
      </w:r>
      <w:r>
        <w:t>на</w:t>
      </w:r>
      <w:r>
        <w:rPr>
          <w:spacing w:val="42"/>
        </w:rPr>
        <w:t xml:space="preserve"> </w:t>
      </w:r>
      <w:r>
        <w:t>основе</w:t>
      </w:r>
      <w:r>
        <w:rPr>
          <w:spacing w:val="40"/>
        </w:rPr>
        <w:t xml:space="preserve"> </w:t>
      </w:r>
      <w:r>
        <w:t>исторических</w:t>
      </w:r>
      <w:r>
        <w:rPr>
          <w:spacing w:val="44"/>
        </w:rPr>
        <w:t xml:space="preserve"> </w:t>
      </w:r>
      <w:r>
        <w:t>примеров</w:t>
      </w:r>
      <w:r>
        <w:rPr>
          <w:spacing w:val="41"/>
        </w:rPr>
        <w:t xml:space="preserve"> </w:t>
      </w:r>
      <w:r>
        <w:t>значение</w:t>
      </w:r>
      <w:r>
        <w:rPr>
          <w:spacing w:val="41"/>
        </w:rPr>
        <w:t xml:space="preserve"> </w:t>
      </w:r>
      <w:r>
        <w:t>совместной</w:t>
      </w:r>
      <w:r>
        <w:rPr>
          <w:spacing w:val="43"/>
        </w:rPr>
        <w:t xml:space="preserve"> </w:t>
      </w:r>
      <w:r>
        <w:t>деятельности</w:t>
      </w:r>
      <w:r>
        <w:rPr>
          <w:spacing w:val="-57"/>
        </w:rPr>
        <w:t xml:space="preserve"> </w:t>
      </w:r>
      <w:r>
        <w:t>людей</w:t>
      </w:r>
      <w:r>
        <w:rPr>
          <w:spacing w:val="-1"/>
        </w:rPr>
        <w:t xml:space="preserve"> </w:t>
      </w:r>
      <w:r>
        <w:t>как эффективного</w:t>
      </w:r>
      <w:r>
        <w:rPr>
          <w:spacing w:val="-1"/>
        </w:rPr>
        <w:t xml:space="preserve"> </w:t>
      </w:r>
      <w:r>
        <w:t>средства</w:t>
      </w:r>
      <w:r>
        <w:rPr>
          <w:spacing w:val="-1"/>
        </w:rPr>
        <w:t xml:space="preserve"> </w:t>
      </w:r>
      <w:r>
        <w:t>достижения</w:t>
      </w:r>
      <w:r>
        <w:rPr>
          <w:spacing w:val="-4"/>
        </w:rPr>
        <w:t xml:space="preserve"> </w:t>
      </w:r>
      <w:r>
        <w:t>поставленных</w:t>
      </w:r>
      <w:r>
        <w:rPr>
          <w:spacing w:val="-1"/>
        </w:rPr>
        <w:t xml:space="preserve"> </w:t>
      </w:r>
      <w:r>
        <w:t>целей;</w:t>
      </w:r>
    </w:p>
    <w:p w:rsidR="00E87DAD" w:rsidRDefault="00F431E1">
      <w:pPr>
        <w:pStyle w:val="a3"/>
        <w:spacing w:line="360" w:lineRule="auto"/>
        <w:ind w:right="554"/>
        <w:jc w:val="left"/>
      </w:pPr>
      <w:r>
        <w:t>планировать</w:t>
      </w:r>
      <w:r>
        <w:rPr>
          <w:spacing w:val="30"/>
        </w:rPr>
        <w:t xml:space="preserve"> </w:t>
      </w:r>
      <w:r>
        <w:t>и</w:t>
      </w:r>
      <w:r>
        <w:rPr>
          <w:spacing w:val="32"/>
        </w:rPr>
        <w:t xml:space="preserve"> </w:t>
      </w:r>
      <w:r>
        <w:t>осуществлять</w:t>
      </w:r>
      <w:r>
        <w:rPr>
          <w:spacing w:val="33"/>
        </w:rPr>
        <w:t xml:space="preserve"> </w:t>
      </w:r>
      <w:r>
        <w:t>совместную</w:t>
      </w:r>
      <w:r>
        <w:rPr>
          <w:spacing w:val="32"/>
        </w:rPr>
        <w:t xml:space="preserve"> </w:t>
      </w:r>
      <w:r>
        <w:t>работу,</w:t>
      </w:r>
      <w:r>
        <w:rPr>
          <w:spacing w:val="32"/>
        </w:rPr>
        <w:t xml:space="preserve"> </w:t>
      </w:r>
      <w:r>
        <w:t>коллективные</w:t>
      </w:r>
      <w:r>
        <w:rPr>
          <w:spacing w:val="32"/>
        </w:rPr>
        <w:t xml:space="preserve"> </w:t>
      </w:r>
      <w:r>
        <w:t>учебные</w:t>
      </w:r>
      <w:r>
        <w:rPr>
          <w:spacing w:val="31"/>
        </w:rPr>
        <w:t xml:space="preserve"> </w:t>
      </w:r>
      <w:r>
        <w:t>проекты</w:t>
      </w:r>
      <w:r>
        <w:rPr>
          <w:spacing w:val="-57"/>
        </w:rPr>
        <w:t xml:space="preserve"> </w:t>
      </w:r>
      <w:r>
        <w:t>по</w:t>
      </w:r>
      <w:r>
        <w:rPr>
          <w:spacing w:val="-1"/>
        </w:rPr>
        <w:t xml:space="preserve"> </w:t>
      </w:r>
      <w:r>
        <w:t>истории,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6"/>
      </w:pPr>
      <w:r>
        <w:lastRenderedPageBreak/>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60"/>
        </w:rPr>
        <w:t xml:space="preserve"> </w:t>
      </w:r>
      <w:r>
        <w:t>с</w:t>
      </w:r>
      <w:r>
        <w:rPr>
          <w:spacing w:val="1"/>
        </w:rPr>
        <w:t xml:space="preserve"> </w:t>
      </w:r>
      <w:r>
        <w:t>другими</w:t>
      </w:r>
      <w:r>
        <w:rPr>
          <w:spacing w:val="-1"/>
        </w:rPr>
        <w:t xml:space="preserve"> </w:t>
      </w:r>
      <w:r>
        <w:t>членами команды;</w:t>
      </w:r>
    </w:p>
    <w:p w:rsidR="00E87DAD" w:rsidRDefault="00F431E1">
      <w:pPr>
        <w:pStyle w:val="a3"/>
        <w:spacing w:before="1" w:line="360" w:lineRule="auto"/>
        <w:ind w:left="1110" w:right="1400" w:firstLine="0"/>
      </w:pPr>
      <w:r>
        <w:t>проявлять творчество и инициативу в индивидуальной и командной работе;</w:t>
      </w:r>
      <w:r>
        <w:rPr>
          <w:spacing w:val="-57"/>
        </w:rPr>
        <w:t xml:space="preserve"> </w:t>
      </w:r>
      <w:r>
        <w:t>оценивать</w:t>
      </w:r>
      <w:r>
        <w:rPr>
          <w:spacing w:val="-2"/>
        </w:rPr>
        <w:t xml:space="preserve"> </w:t>
      </w:r>
      <w:r>
        <w:t>полученные</w:t>
      </w:r>
      <w:r>
        <w:rPr>
          <w:spacing w:val="-1"/>
        </w:rPr>
        <w:t xml:space="preserve"> </w:t>
      </w:r>
      <w:r>
        <w:t>результаты</w:t>
      </w:r>
      <w:r>
        <w:rPr>
          <w:spacing w:val="-1"/>
        </w:rPr>
        <w:t xml:space="preserve"> </w:t>
      </w:r>
      <w:r>
        <w:t>и</w:t>
      </w:r>
      <w:r>
        <w:rPr>
          <w:spacing w:val="-1"/>
        </w:rPr>
        <w:t xml:space="preserve"> </w:t>
      </w:r>
      <w:r>
        <w:t>свой</w:t>
      </w:r>
      <w:r>
        <w:rPr>
          <w:spacing w:val="-1"/>
        </w:rPr>
        <w:t xml:space="preserve"> </w:t>
      </w:r>
      <w:r>
        <w:t>вклад в</w:t>
      </w:r>
      <w:r>
        <w:rPr>
          <w:spacing w:val="-2"/>
        </w:rPr>
        <w:t xml:space="preserve"> </w:t>
      </w:r>
      <w:r>
        <w:t>общую</w:t>
      </w:r>
      <w:r>
        <w:rPr>
          <w:spacing w:val="-1"/>
        </w:rPr>
        <w:t xml:space="preserve"> </w:t>
      </w:r>
      <w:r>
        <w:t>работу.</w:t>
      </w:r>
    </w:p>
    <w:p w:rsidR="00E87DAD" w:rsidRDefault="00F431E1" w:rsidP="007F1D2C">
      <w:pPr>
        <w:pStyle w:val="a4"/>
        <w:numPr>
          <w:ilvl w:val="3"/>
          <w:numId w:val="104"/>
        </w:numPr>
        <w:tabs>
          <w:tab w:val="left" w:pos="2131"/>
        </w:tabs>
        <w:spacing w:line="360" w:lineRule="auto"/>
        <w:ind w:right="5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3"/>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 проблему, задачи, требующие решения; составлять план действий, определять</w:t>
      </w:r>
      <w:r>
        <w:rPr>
          <w:spacing w:val="1"/>
        </w:rPr>
        <w:t xml:space="preserve"> </w:t>
      </w:r>
      <w:r>
        <w:t>способ</w:t>
      </w:r>
      <w:r>
        <w:rPr>
          <w:spacing w:val="-2"/>
        </w:rPr>
        <w:t xml:space="preserve"> </w:t>
      </w:r>
      <w:r>
        <w:t>решения,</w:t>
      </w:r>
      <w:r>
        <w:rPr>
          <w:spacing w:val="-2"/>
        </w:rPr>
        <w:t xml:space="preserve"> </w:t>
      </w:r>
      <w:r>
        <w:t>последовательно</w:t>
      </w:r>
      <w:r>
        <w:rPr>
          <w:spacing w:val="-2"/>
        </w:rPr>
        <w:t xml:space="preserve"> </w:t>
      </w:r>
      <w:r>
        <w:t>реализовывать</w:t>
      </w:r>
      <w:r>
        <w:rPr>
          <w:spacing w:val="-1"/>
        </w:rPr>
        <w:t xml:space="preserve"> </w:t>
      </w:r>
      <w:r>
        <w:t>намеченный</w:t>
      </w:r>
      <w:r>
        <w:rPr>
          <w:spacing w:val="-2"/>
        </w:rPr>
        <w:t xml:space="preserve"> </w:t>
      </w:r>
      <w:r>
        <w:t>план</w:t>
      </w:r>
      <w:r>
        <w:rPr>
          <w:spacing w:val="-2"/>
        </w:rPr>
        <w:t xml:space="preserve"> </w:t>
      </w:r>
      <w:r>
        <w:t>действий</w:t>
      </w:r>
      <w:r>
        <w:rPr>
          <w:spacing w:val="-2"/>
        </w:rPr>
        <w:t xml:space="preserve"> </w:t>
      </w:r>
      <w:r>
        <w:t>и</w:t>
      </w:r>
      <w:r>
        <w:rPr>
          <w:spacing w:val="-2"/>
        </w:rPr>
        <w:t xml:space="preserve"> </w:t>
      </w:r>
      <w:r>
        <w:t>другие;</w:t>
      </w:r>
    </w:p>
    <w:p w:rsidR="00E87DAD" w:rsidRDefault="00F431E1">
      <w:pPr>
        <w:pStyle w:val="a3"/>
        <w:spacing w:line="360" w:lineRule="auto"/>
        <w:ind w:right="554"/>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E87DAD" w:rsidRDefault="00F431E1">
      <w:pPr>
        <w:pStyle w:val="a3"/>
        <w:spacing w:line="360" w:lineRule="auto"/>
        <w:ind w:right="553"/>
      </w:pPr>
      <w:r>
        <w:t>принятие себя и других: осознавать свои достижения и слабые стороны в 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1"/>
        </w:rPr>
        <w:t xml:space="preserve"> </w:t>
      </w:r>
      <w:r>
        <w:t>принимать</w:t>
      </w:r>
      <w:r>
        <w:rPr>
          <w:spacing w:val="-57"/>
        </w:rPr>
        <w:t xml:space="preserve"> </w:t>
      </w:r>
      <w:r>
        <w:t>мотивы и аргументы других при анализе результатов деятельности; признавать свое право</w:t>
      </w:r>
      <w:r>
        <w:rPr>
          <w:spacing w:val="-57"/>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1"/>
        </w:rPr>
        <w:t xml:space="preserve"> </w:t>
      </w:r>
      <w:r>
        <w:t>учебных</w:t>
      </w:r>
      <w:r>
        <w:rPr>
          <w:spacing w:val="1"/>
        </w:rPr>
        <w:t xml:space="preserve"> </w:t>
      </w:r>
      <w:r>
        <w:t>задач, проблем.</w:t>
      </w:r>
    </w:p>
    <w:p w:rsidR="00E87DAD" w:rsidRDefault="00F431E1" w:rsidP="007F1D2C">
      <w:pPr>
        <w:pStyle w:val="a4"/>
        <w:numPr>
          <w:ilvl w:val="2"/>
          <w:numId w:val="104"/>
        </w:numPr>
        <w:tabs>
          <w:tab w:val="left" w:pos="1950"/>
        </w:tabs>
        <w:spacing w:line="360" w:lineRule="auto"/>
        <w:ind w:right="553"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 обеспечивать:</w:t>
      </w:r>
    </w:p>
    <w:p w:rsidR="00E87DAD" w:rsidRDefault="00F431E1" w:rsidP="007F1D2C">
      <w:pPr>
        <w:pStyle w:val="a4"/>
        <w:numPr>
          <w:ilvl w:val="0"/>
          <w:numId w:val="54"/>
        </w:numPr>
        <w:tabs>
          <w:tab w:val="left" w:pos="1370"/>
        </w:tabs>
        <w:spacing w:line="360" w:lineRule="auto"/>
        <w:ind w:right="542" w:firstLine="707"/>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ХХ — начала XXI в., знание достижений страны и ее 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 новой экономической политики, индустриализации и коллективизации в Союзе</w:t>
      </w:r>
      <w:r>
        <w:rPr>
          <w:spacing w:val="1"/>
          <w:sz w:val="24"/>
        </w:rPr>
        <w:t xml:space="preserve"> </w:t>
      </w:r>
      <w:r>
        <w:rPr>
          <w:sz w:val="24"/>
        </w:rPr>
        <w:t>Советских Социалистических Республик, решающую роль СССР в победе над 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57"/>
          <w:sz w:val="24"/>
        </w:rPr>
        <w:t xml:space="preserve"> </w:t>
      </w:r>
      <w:r>
        <w:rPr>
          <w:sz w:val="24"/>
        </w:rPr>
        <w:t>державы, воссоединения Крыма с Россией, специальной военной операции на Украине и</w:t>
      </w:r>
      <w:r>
        <w:rPr>
          <w:spacing w:val="1"/>
          <w:sz w:val="24"/>
        </w:rPr>
        <w:t xml:space="preserve"> </w:t>
      </w:r>
      <w:r>
        <w:rPr>
          <w:sz w:val="24"/>
        </w:rPr>
        <w:t>других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особенности</w:t>
      </w:r>
      <w:r>
        <w:rPr>
          <w:spacing w:val="60"/>
          <w:sz w:val="24"/>
        </w:rPr>
        <w:t xml:space="preserve"> </w:t>
      </w:r>
      <w:r>
        <w:rPr>
          <w:sz w:val="24"/>
        </w:rPr>
        <w:t>развития</w:t>
      </w:r>
      <w:r>
        <w:rPr>
          <w:spacing w:val="60"/>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СССР (России);</w:t>
      </w:r>
    </w:p>
    <w:p w:rsidR="00E87DAD" w:rsidRDefault="00F431E1" w:rsidP="007F1D2C">
      <w:pPr>
        <w:pStyle w:val="a4"/>
        <w:numPr>
          <w:ilvl w:val="0"/>
          <w:numId w:val="54"/>
        </w:numPr>
        <w:tabs>
          <w:tab w:val="left" w:pos="1370"/>
        </w:tabs>
        <w:spacing w:before="1" w:line="360" w:lineRule="auto"/>
        <w:ind w:right="546" w:firstLine="707"/>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60"/>
          <w:sz w:val="24"/>
        </w:rPr>
        <w:t xml:space="preserve"> </w:t>
      </w:r>
      <w:r>
        <w:rPr>
          <w:sz w:val="24"/>
        </w:rPr>
        <w:t>Отечественной</w:t>
      </w:r>
      <w:r>
        <w:rPr>
          <w:spacing w:val="1"/>
          <w:sz w:val="24"/>
        </w:rPr>
        <w:t xml:space="preserve"> </w:t>
      </w:r>
      <w:r>
        <w:rPr>
          <w:sz w:val="24"/>
        </w:rPr>
        <w:t>войн, исторических личностей, внесших значительный вклад в социально-экономическое,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2"/>
          <w:sz w:val="24"/>
        </w:rPr>
        <w:t xml:space="preserve"> </w:t>
      </w:r>
      <w:r>
        <w:rPr>
          <w:sz w:val="24"/>
        </w:rPr>
        <w:t>России в</w:t>
      </w:r>
      <w:r>
        <w:rPr>
          <w:spacing w:val="-3"/>
          <w:sz w:val="24"/>
        </w:rPr>
        <w:t xml:space="preserve"> </w:t>
      </w:r>
      <w:r>
        <w:rPr>
          <w:sz w:val="24"/>
        </w:rPr>
        <w:t>ХХ</w:t>
      </w:r>
      <w:r>
        <w:rPr>
          <w:spacing w:val="2"/>
          <w:sz w:val="24"/>
        </w:rPr>
        <w:t xml:space="preserve"> </w:t>
      </w:r>
      <w:r>
        <w:rPr>
          <w:sz w:val="24"/>
        </w:rPr>
        <w:t>— начале</w:t>
      </w:r>
      <w:r>
        <w:rPr>
          <w:spacing w:val="2"/>
          <w:sz w:val="24"/>
        </w:rPr>
        <w:t xml:space="preserve"> </w:t>
      </w:r>
      <w:r>
        <w:rPr>
          <w:sz w:val="24"/>
        </w:rPr>
        <w:t>XXI</w:t>
      </w:r>
      <w:r>
        <w:rPr>
          <w:spacing w:val="-3"/>
          <w:sz w:val="24"/>
        </w:rPr>
        <w:t xml:space="preserve"> </w:t>
      </w:r>
      <w:r>
        <w:rPr>
          <w:sz w:val="24"/>
        </w:rPr>
        <w:t>в.</w:t>
      </w:r>
    </w:p>
    <w:p w:rsidR="00E87DAD" w:rsidRDefault="00F431E1" w:rsidP="007F1D2C">
      <w:pPr>
        <w:pStyle w:val="a4"/>
        <w:numPr>
          <w:ilvl w:val="0"/>
          <w:numId w:val="54"/>
        </w:numPr>
        <w:tabs>
          <w:tab w:val="left" w:pos="1372"/>
        </w:tabs>
        <w:spacing w:line="360" w:lineRule="auto"/>
        <w:ind w:right="549" w:firstLine="707"/>
        <w:jc w:val="both"/>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57"/>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 истории ХХ — начала XXI в. и их участников, образа жизни людей и его</w:t>
      </w:r>
      <w:r>
        <w:rPr>
          <w:spacing w:val="1"/>
          <w:sz w:val="24"/>
        </w:rPr>
        <w:t xml:space="preserve"> </w:t>
      </w:r>
      <w:r>
        <w:rPr>
          <w:sz w:val="24"/>
        </w:rPr>
        <w:t>изменения</w:t>
      </w:r>
      <w:r>
        <w:rPr>
          <w:spacing w:val="6"/>
          <w:sz w:val="24"/>
        </w:rPr>
        <w:t xml:space="preserve"> </w:t>
      </w:r>
      <w:r>
        <w:rPr>
          <w:sz w:val="24"/>
        </w:rPr>
        <w:t>в</w:t>
      </w:r>
      <w:r>
        <w:rPr>
          <w:spacing w:val="5"/>
          <w:sz w:val="24"/>
        </w:rPr>
        <w:t xml:space="preserve"> </w:t>
      </w:r>
      <w:r>
        <w:rPr>
          <w:sz w:val="24"/>
        </w:rPr>
        <w:t>Новейшую</w:t>
      </w:r>
      <w:r>
        <w:rPr>
          <w:spacing w:val="6"/>
          <w:sz w:val="24"/>
        </w:rPr>
        <w:t xml:space="preserve"> </w:t>
      </w:r>
      <w:r>
        <w:rPr>
          <w:sz w:val="24"/>
        </w:rPr>
        <w:t>эпоху;</w:t>
      </w:r>
      <w:r>
        <w:rPr>
          <w:spacing w:val="7"/>
          <w:sz w:val="24"/>
        </w:rPr>
        <w:t xml:space="preserve"> </w:t>
      </w:r>
      <w:r>
        <w:rPr>
          <w:sz w:val="24"/>
        </w:rPr>
        <w:t>формулировать</w:t>
      </w:r>
      <w:r>
        <w:rPr>
          <w:spacing w:val="7"/>
          <w:sz w:val="24"/>
        </w:rPr>
        <w:t xml:space="preserve"> </w:t>
      </w:r>
      <w:r>
        <w:rPr>
          <w:sz w:val="24"/>
        </w:rPr>
        <w:t>и</w:t>
      </w:r>
      <w:r>
        <w:rPr>
          <w:spacing w:val="7"/>
          <w:sz w:val="24"/>
        </w:rPr>
        <w:t xml:space="preserve"> </w:t>
      </w:r>
      <w:r>
        <w:rPr>
          <w:sz w:val="24"/>
        </w:rPr>
        <w:t>обосновывать</w:t>
      </w:r>
      <w:r>
        <w:rPr>
          <w:spacing w:val="7"/>
          <w:sz w:val="24"/>
        </w:rPr>
        <w:t xml:space="preserve"> </w:t>
      </w:r>
      <w:r>
        <w:rPr>
          <w:sz w:val="24"/>
        </w:rPr>
        <w:t>собственную</w:t>
      </w:r>
      <w:r>
        <w:rPr>
          <w:spacing w:val="7"/>
          <w:sz w:val="24"/>
        </w:rPr>
        <w:t xml:space="preserve"> </w:t>
      </w:r>
      <w:r>
        <w:rPr>
          <w:sz w:val="24"/>
        </w:rPr>
        <w:t>точку</w:t>
      </w:r>
      <w:r>
        <w:rPr>
          <w:spacing w:val="1"/>
          <w:sz w:val="24"/>
        </w:rPr>
        <w:t xml:space="preserve"> </w:t>
      </w:r>
      <w:r>
        <w:rPr>
          <w:sz w:val="24"/>
        </w:rPr>
        <w:t>зрения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(версию, оценку) с опорой на фактический материал, в том числе используя источники</w:t>
      </w:r>
      <w:r>
        <w:rPr>
          <w:spacing w:val="1"/>
        </w:rPr>
        <w:t xml:space="preserve"> </w:t>
      </w:r>
      <w:r>
        <w:t>разных</w:t>
      </w:r>
      <w:r>
        <w:rPr>
          <w:spacing w:val="-1"/>
        </w:rPr>
        <w:t xml:space="preserve"> </w:t>
      </w:r>
      <w:r>
        <w:t>типов;</w:t>
      </w:r>
    </w:p>
    <w:p w:rsidR="00E87DAD" w:rsidRDefault="00F431E1" w:rsidP="007F1D2C">
      <w:pPr>
        <w:pStyle w:val="a4"/>
        <w:numPr>
          <w:ilvl w:val="0"/>
          <w:numId w:val="54"/>
        </w:numPr>
        <w:tabs>
          <w:tab w:val="left" w:pos="1372"/>
        </w:tabs>
        <w:spacing w:before="1" w:line="360" w:lineRule="auto"/>
        <w:ind w:right="552" w:firstLine="707"/>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систематизировать историческую информацию в соответствии с заданными</w:t>
      </w:r>
      <w:r>
        <w:rPr>
          <w:spacing w:val="1"/>
          <w:sz w:val="24"/>
        </w:rPr>
        <w:t xml:space="preserve"> </w:t>
      </w:r>
      <w:r>
        <w:rPr>
          <w:sz w:val="24"/>
        </w:rPr>
        <w:t>критериями;</w:t>
      </w:r>
      <w:r>
        <w:rPr>
          <w:spacing w:val="-1"/>
          <w:sz w:val="24"/>
        </w:rPr>
        <w:t xml:space="preserve"> </w:t>
      </w:r>
      <w:r>
        <w:rPr>
          <w:sz w:val="24"/>
        </w:rPr>
        <w:t>сравнивать изученные</w:t>
      </w:r>
      <w:r>
        <w:rPr>
          <w:spacing w:val="-3"/>
          <w:sz w:val="24"/>
        </w:rPr>
        <w:t xml:space="preserve"> </w:t>
      </w:r>
      <w:r>
        <w:rPr>
          <w:sz w:val="24"/>
        </w:rPr>
        <w:t>исторические</w:t>
      </w:r>
      <w:r>
        <w:rPr>
          <w:spacing w:val="-2"/>
          <w:sz w:val="24"/>
        </w:rPr>
        <w:t xml:space="preserve"> </w:t>
      </w:r>
      <w:r>
        <w:rPr>
          <w:sz w:val="24"/>
        </w:rPr>
        <w:t>события,</w:t>
      </w:r>
      <w:r>
        <w:rPr>
          <w:spacing w:val="-1"/>
          <w:sz w:val="24"/>
        </w:rPr>
        <w:t xml:space="preserve"> </w:t>
      </w:r>
      <w:r>
        <w:rPr>
          <w:sz w:val="24"/>
        </w:rPr>
        <w:t>явления,</w:t>
      </w:r>
      <w:r>
        <w:rPr>
          <w:spacing w:val="-4"/>
          <w:sz w:val="24"/>
        </w:rPr>
        <w:t xml:space="preserve"> </w:t>
      </w:r>
      <w:r>
        <w:rPr>
          <w:sz w:val="24"/>
        </w:rPr>
        <w:t>процессы;</w:t>
      </w:r>
    </w:p>
    <w:p w:rsidR="00E87DAD" w:rsidRDefault="00F431E1" w:rsidP="007F1D2C">
      <w:pPr>
        <w:pStyle w:val="a4"/>
        <w:numPr>
          <w:ilvl w:val="0"/>
          <w:numId w:val="54"/>
        </w:numPr>
        <w:tabs>
          <w:tab w:val="left" w:pos="1372"/>
        </w:tabs>
        <w:spacing w:line="314" w:lineRule="auto"/>
        <w:ind w:right="546" w:firstLine="707"/>
        <w:jc w:val="both"/>
        <w:rPr>
          <w:sz w:val="24"/>
        </w:rPr>
      </w:pPr>
      <w:r>
        <w:rPr>
          <w:spacing w:val="-2"/>
          <w:sz w:val="24"/>
        </w:rPr>
        <w:t>умение</w:t>
      </w:r>
      <w:r>
        <w:rPr>
          <w:spacing w:val="-1"/>
          <w:sz w:val="24"/>
        </w:rPr>
        <w:t xml:space="preserve"> устанавливать</w:t>
      </w:r>
      <w:r>
        <w:rPr>
          <w:sz w:val="24"/>
        </w:rPr>
        <w:t xml:space="preserve"> </w:t>
      </w:r>
      <w:r>
        <w:rPr>
          <w:spacing w:val="-1"/>
          <w:sz w:val="24"/>
        </w:rPr>
        <w:t>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связи</w:t>
      </w:r>
      <w:r>
        <w:rPr>
          <w:spacing w:val="27"/>
          <w:sz w:val="24"/>
        </w:rPr>
        <w:t xml:space="preserve"> </w:t>
      </w:r>
      <w:r>
        <w:rPr>
          <w:sz w:val="24"/>
        </w:rPr>
        <w:t>исторических</w:t>
      </w:r>
      <w:r>
        <w:rPr>
          <w:spacing w:val="30"/>
          <w:sz w:val="24"/>
        </w:rPr>
        <w:t xml:space="preserve"> </w:t>
      </w:r>
      <w:r>
        <w:rPr>
          <w:sz w:val="24"/>
        </w:rPr>
        <w:t>событий,</w:t>
      </w:r>
      <w:r>
        <w:rPr>
          <w:spacing w:val="27"/>
          <w:sz w:val="24"/>
        </w:rPr>
        <w:t xml:space="preserve"> </w:t>
      </w:r>
      <w:r>
        <w:rPr>
          <w:sz w:val="24"/>
        </w:rPr>
        <w:t>явлений,</w:t>
      </w:r>
      <w:r>
        <w:rPr>
          <w:spacing w:val="26"/>
          <w:sz w:val="24"/>
        </w:rPr>
        <w:t xml:space="preserve"> </w:t>
      </w:r>
      <w:r>
        <w:rPr>
          <w:sz w:val="24"/>
        </w:rPr>
        <w:t>процессов;</w:t>
      </w:r>
      <w:r>
        <w:rPr>
          <w:spacing w:val="27"/>
          <w:sz w:val="24"/>
        </w:rPr>
        <w:t xml:space="preserve"> </w:t>
      </w:r>
      <w:r>
        <w:rPr>
          <w:sz w:val="24"/>
        </w:rPr>
        <w:t>характеризовать</w:t>
      </w:r>
      <w:r>
        <w:rPr>
          <w:spacing w:val="27"/>
          <w:sz w:val="24"/>
        </w:rPr>
        <w:t xml:space="preserve"> </w:t>
      </w:r>
      <w:r>
        <w:rPr>
          <w:sz w:val="24"/>
        </w:rPr>
        <w:t>их</w:t>
      </w:r>
      <w:r>
        <w:rPr>
          <w:spacing w:val="26"/>
          <w:sz w:val="24"/>
        </w:rPr>
        <w:t xml:space="preserve"> </w:t>
      </w:r>
      <w:r>
        <w:rPr>
          <w:sz w:val="24"/>
        </w:rPr>
        <w:t>итоги;</w:t>
      </w:r>
      <w:r>
        <w:rPr>
          <w:spacing w:val="28"/>
          <w:sz w:val="24"/>
        </w:rPr>
        <w:t xml:space="preserve"> </w:t>
      </w:r>
      <w:r>
        <w:rPr>
          <w:sz w:val="24"/>
        </w:rPr>
        <w:t>соотносить</w:t>
      </w:r>
    </w:p>
    <w:p w:rsidR="00E87DAD" w:rsidRDefault="00F431E1">
      <w:pPr>
        <w:pStyle w:val="a3"/>
        <w:spacing w:before="54" w:line="360" w:lineRule="auto"/>
        <w:ind w:right="545" w:firstLine="0"/>
      </w:pPr>
      <w:r>
        <w:t>события истории родного края и истории России в ХХ</w:t>
      </w:r>
      <w:r>
        <w:rPr>
          <w:spacing w:val="1"/>
        </w:rPr>
        <w:t xml:space="preserve"> </w:t>
      </w:r>
      <w:r>
        <w:t>— начале XXI в.; определять</w:t>
      </w:r>
      <w:r>
        <w:rPr>
          <w:spacing w:val="1"/>
        </w:rPr>
        <w:t xml:space="preserve"> </w:t>
      </w:r>
      <w:r>
        <w:t>современников исторических событий истории России и человечества в целом в ХХ —</w:t>
      </w:r>
      <w:r>
        <w:rPr>
          <w:spacing w:val="1"/>
        </w:rPr>
        <w:t xml:space="preserve"> </w:t>
      </w:r>
      <w:r>
        <w:t>начале</w:t>
      </w:r>
      <w:r>
        <w:rPr>
          <w:spacing w:val="-2"/>
        </w:rPr>
        <w:t xml:space="preserve"> </w:t>
      </w:r>
      <w:r>
        <w:t>XXI</w:t>
      </w:r>
      <w:r>
        <w:rPr>
          <w:spacing w:val="-3"/>
        </w:rPr>
        <w:t xml:space="preserve"> </w:t>
      </w:r>
      <w:r>
        <w:t>в.;</w:t>
      </w:r>
    </w:p>
    <w:p w:rsidR="00E87DAD" w:rsidRDefault="00F431E1" w:rsidP="007F1D2C">
      <w:pPr>
        <w:pStyle w:val="a4"/>
        <w:numPr>
          <w:ilvl w:val="0"/>
          <w:numId w:val="54"/>
        </w:numPr>
        <w:tabs>
          <w:tab w:val="left" w:pos="1372"/>
        </w:tabs>
        <w:spacing w:line="360" w:lineRule="auto"/>
        <w:ind w:right="548" w:firstLine="707"/>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57"/>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ХХ — начала XXI в., оценивать</w:t>
      </w:r>
      <w:r>
        <w:rPr>
          <w:spacing w:val="-57"/>
          <w:sz w:val="24"/>
        </w:rPr>
        <w:t xml:space="preserve"> </w:t>
      </w:r>
      <w:r>
        <w:rPr>
          <w:sz w:val="24"/>
        </w:rPr>
        <w:t>их полноту и достоверность, соотносить с историческим периодом; выявлять общее 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E87DAD" w:rsidRDefault="00F431E1" w:rsidP="007F1D2C">
      <w:pPr>
        <w:pStyle w:val="a4"/>
        <w:numPr>
          <w:ilvl w:val="0"/>
          <w:numId w:val="54"/>
        </w:numPr>
        <w:tabs>
          <w:tab w:val="left" w:pos="1372"/>
        </w:tabs>
        <w:spacing w:line="360" w:lineRule="auto"/>
        <w:ind w:right="547" w:firstLine="707"/>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 исторической информации по истории России и зарубежных стран ХХ — начала</w:t>
      </w:r>
      <w:r>
        <w:rPr>
          <w:spacing w:val="1"/>
          <w:sz w:val="24"/>
        </w:rPr>
        <w:t xml:space="preserve"> </w:t>
      </w:r>
      <w:r>
        <w:rPr>
          <w:sz w:val="24"/>
        </w:rPr>
        <w:t>XXI в. в справочной литературе, сети</w:t>
      </w:r>
      <w:r>
        <w:rPr>
          <w:spacing w:val="1"/>
          <w:sz w:val="24"/>
        </w:rPr>
        <w:t xml:space="preserve"> </w:t>
      </w:r>
      <w:r>
        <w:rPr>
          <w:sz w:val="24"/>
        </w:rPr>
        <w:t>Интернет, средствах</w:t>
      </w:r>
      <w:r>
        <w:rPr>
          <w:spacing w:val="1"/>
          <w:sz w:val="24"/>
        </w:rPr>
        <w:t xml:space="preserve"> </w:t>
      </w:r>
      <w:r>
        <w:rPr>
          <w:sz w:val="24"/>
        </w:rPr>
        <w:t>массовой информации для</w:t>
      </w:r>
      <w:r>
        <w:rPr>
          <w:spacing w:val="1"/>
          <w:sz w:val="24"/>
        </w:rPr>
        <w:t xml:space="preserve"> </w:t>
      </w:r>
      <w:r>
        <w:rPr>
          <w:sz w:val="24"/>
        </w:rPr>
        <w:t>решения познавательных задач; оценивать полноту и достоверность информации с 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 исторической действительности;</w:t>
      </w:r>
    </w:p>
    <w:p w:rsidR="00E87DAD" w:rsidRDefault="00F431E1" w:rsidP="007F1D2C">
      <w:pPr>
        <w:pStyle w:val="a4"/>
        <w:numPr>
          <w:ilvl w:val="0"/>
          <w:numId w:val="54"/>
        </w:numPr>
        <w:tabs>
          <w:tab w:val="left" w:pos="1372"/>
        </w:tabs>
        <w:spacing w:before="1" w:line="360" w:lineRule="auto"/>
        <w:ind w:right="549" w:firstLine="707"/>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 XXI в.;</w:t>
      </w:r>
      <w:r>
        <w:rPr>
          <w:spacing w:val="1"/>
          <w:sz w:val="24"/>
        </w:rPr>
        <w:t xml:space="preserve"> </w:t>
      </w:r>
      <w:r>
        <w:rPr>
          <w:sz w:val="24"/>
        </w:rPr>
        <w:t>сопоставлять</w:t>
      </w:r>
      <w:r>
        <w:rPr>
          <w:spacing w:val="1"/>
          <w:sz w:val="24"/>
        </w:rPr>
        <w:t xml:space="preserve"> </w:t>
      </w:r>
      <w:r>
        <w:rPr>
          <w:sz w:val="24"/>
        </w:rPr>
        <w:t>информацию, 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ресурсов</w:t>
      </w:r>
      <w:r>
        <w:rPr>
          <w:spacing w:val="-1"/>
          <w:sz w:val="24"/>
        </w:rPr>
        <w:t xml:space="preserve"> </w:t>
      </w:r>
      <w:r>
        <w:rPr>
          <w:sz w:val="24"/>
        </w:rPr>
        <w:t>библиотек, музеев</w:t>
      </w:r>
      <w:r>
        <w:rPr>
          <w:spacing w:val="-2"/>
          <w:sz w:val="24"/>
        </w:rPr>
        <w:t xml:space="preserve"> </w:t>
      </w:r>
      <w:r>
        <w:rPr>
          <w:sz w:val="24"/>
        </w:rPr>
        <w:t>и</w:t>
      </w:r>
      <w:r>
        <w:rPr>
          <w:spacing w:val="-1"/>
          <w:sz w:val="24"/>
        </w:rPr>
        <w:t xml:space="preserve"> </w:t>
      </w:r>
      <w:r>
        <w:rPr>
          <w:sz w:val="24"/>
        </w:rPr>
        <w:t>других);</w:t>
      </w:r>
    </w:p>
    <w:p w:rsidR="00E87DAD" w:rsidRDefault="00F431E1" w:rsidP="007F1D2C">
      <w:pPr>
        <w:pStyle w:val="a4"/>
        <w:numPr>
          <w:ilvl w:val="0"/>
          <w:numId w:val="54"/>
        </w:numPr>
        <w:tabs>
          <w:tab w:val="left" w:pos="1370"/>
        </w:tabs>
        <w:spacing w:line="360" w:lineRule="auto"/>
        <w:ind w:right="548" w:firstLine="707"/>
        <w:jc w:val="both"/>
        <w:rPr>
          <w:sz w:val="24"/>
        </w:rPr>
      </w:pPr>
      <w:r>
        <w:rPr>
          <w:sz w:val="24"/>
        </w:rPr>
        <w:t>приобретение опыта взаимодействия с людьми</w:t>
      </w:r>
      <w:r>
        <w:rPr>
          <w:spacing w:val="1"/>
          <w:sz w:val="24"/>
        </w:rPr>
        <w:t xml:space="preserve"> </w:t>
      </w:r>
      <w:r>
        <w:rPr>
          <w:sz w:val="24"/>
        </w:rPr>
        <w:t>другой</w:t>
      </w:r>
      <w:r>
        <w:rPr>
          <w:spacing w:val="60"/>
          <w:sz w:val="24"/>
        </w:rPr>
        <w:t xml:space="preserve"> </w:t>
      </w:r>
      <w:r>
        <w:rPr>
          <w:sz w:val="24"/>
        </w:rPr>
        <w:t>культуры,</w:t>
      </w:r>
      <w:r>
        <w:rPr>
          <w:spacing w:val="60"/>
          <w:sz w:val="24"/>
        </w:rPr>
        <w:t xml:space="preserve"> </w:t>
      </w:r>
      <w:r>
        <w:rPr>
          <w:sz w:val="24"/>
        </w:rPr>
        <w:t>национальной</w:t>
      </w:r>
      <w:r>
        <w:rPr>
          <w:spacing w:val="-57"/>
          <w:sz w:val="24"/>
        </w:rPr>
        <w:t xml:space="preserve"> </w:t>
      </w:r>
      <w:r>
        <w:rPr>
          <w:sz w:val="24"/>
        </w:rPr>
        <w:t>и религиозной принадлежности на основе ценностей современного российского общества:</w:t>
      </w:r>
      <w:r>
        <w:rPr>
          <w:spacing w:val="-57"/>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E87DAD" w:rsidRDefault="00F431E1" w:rsidP="007F1D2C">
      <w:pPr>
        <w:pStyle w:val="a4"/>
        <w:numPr>
          <w:ilvl w:val="0"/>
          <w:numId w:val="54"/>
        </w:numPr>
        <w:tabs>
          <w:tab w:val="left" w:pos="1492"/>
        </w:tabs>
        <w:spacing w:line="360" w:lineRule="auto"/>
        <w:ind w:right="555" w:firstLine="707"/>
        <w:jc w:val="both"/>
        <w:rPr>
          <w:sz w:val="24"/>
        </w:rPr>
      </w:pPr>
      <w:r>
        <w:rPr>
          <w:sz w:val="24"/>
        </w:rPr>
        <w:t>умение защищать историческую правду, не допускать умаления подвига народа</w:t>
      </w:r>
      <w:r>
        <w:rPr>
          <w:spacing w:val="-57"/>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 готовность</w:t>
      </w:r>
      <w:r>
        <w:rPr>
          <w:spacing w:val="-1"/>
          <w:sz w:val="24"/>
        </w:rPr>
        <w:t xml:space="preserve"> </w:t>
      </w:r>
      <w:r>
        <w:rPr>
          <w:sz w:val="24"/>
        </w:rPr>
        <w:t>давать отпор</w:t>
      </w:r>
      <w:r>
        <w:rPr>
          <w:spacing w:val="-2"/>
          <w:sz w:val="24"/>
        </w:rPr>
        <w:t xml:space="preserve"> </w:t>
      </w:r>
      <w:r>
        <w:rPr>
          <w:sz w:val="24"/>
        </w:rPr>
        <w:t>фальсификациям</w:t>
      </w:r>
      <w:r>
        <w:rPr>
          <w:spacing w:val="-3"/>
          <w:sz w:val="24"/>
        </w:rPr>
        <w:t xml:space="preserve"> </w:t>
      </w:r>
      <w:r>
        <w:rPr>
          <w:sz w:val="24"/>
        </w:rPr>
        <w:t>российской</w:t>
      </w:r>
      <w:r>
        <w:rPr>
          <w:spacing w:val="-3"/>
          <w:sz w:val="24"/>
        </w:rPr>
        <w:t xml:space="preserve"> </w:t>
      </w:r>
      <w:r>
        <w:rPr>
          <w:sz w:val="24"/>
        </w:rPr>
        <w:t>истории;</w:t>
      </w:r>
    </w:p>
    <w:p w:rsidR="00E87DAD" w:rsidRDefault="00F431E1" w:rsidP="007F1D2C">
      <w:pPr>
        <w:pStyle w:val="a4"/>
        <w:numPr>
          <w:ilvl w:val="0"/>
          <w:numId w:val="54"/>
        </w:numPr>
        <w:tabs>
          <w:tab w:val="left" w:pos="1490"/>
        </w:tabs>
        <w:ind w:left="1489" w:hanging="380"/>
        <w:jc w:val="both"/>
        <w:rPr>
          <w:sz w:val="24"/>
        </w:rPr>
      </w:pPr>
      <w:r>
        <w:rPr>
          <w:sz w:val="24"/>
        </w:rPr>
        <w:t>знание</w:t>
      </w:r>
      <w:r>
        <w:rPr>
          <w:spacing w:val="4"/>
          <w:sz w:val="24"/>
        </w:rPr>
        <w:t xml:space="preserve"> </w:t>
      </w:r>
      <w:r>
        <w:rPr>
          <w:sz w:val="24"/>
        </w:rPr>
        <w:t>ключевых</w:t>
      </w:r>
      <w:r>
        <w:rPr>
          <w:spacing w:val="7"/>
          <w:sz w:val="24"/>
        </w:rPr>
        <w:t xml:space="preserve"> </w:t>
      </w:r>
      <w:r>
        <w:rPr>
          <w:sz w:val="24"/>
        </w:rPr>
        <w:t>событий,</w:t>
      </w:r>
      <w:r>
        <w:rPr>
          <w:spacing w:val="4"/>
          <w:sz w:val="24"/>
        </w:rPr>
        <w:t xml:space="preserve"> </w:t>
      </w:r>
      <w:r>
        <w:rPr>
          <w:sz w:val="24"/>
        </w:rPr>
        <w:t>основных</w:t>
      </w:r>
      <w:r>
        <w:rPr>
          <w:spacing w:val="8"/>
          <w:sz w:val="24"/>
        </w:rPr>
        <w:t xml:space="preserve"> </w:t>
      </w:r>
      <w:r>
        <w:rPr>
          <w:sz w:val="24"/>
        </w:rPr>
        <w:t>дат</w:t>
      </w:r>
      <w:r>
        <w:rPr>
          <w:spacing w:val="5"/>
          <w:sz w:val="24"/>
        </w:rPr>
        <w:t xml:space="preserve"> </w:t>
      </w:r>
      <w:r>
        <w:rPr>
          <w:sz w:val="24"/>
        </w:rPr>
        <w:t>и</w:t>
      </w:r>
      <w:r>
        <w:rPr>
          <w:spacing w:val="5"/>
          <w:sz w:val="24"/>
        </w:rPr>
        <w:t xml:space="preserve"> </w:t>
      </w:r>
      <w:r>
        <w:rPr>
          <w:sz w:val="24"/>
        </w:rPr>
        <w:t>этапов</w:t>
      </w:r>
      <w:r>
        <w:rPr>
          <w:spacing w:val="5"/>
          <w:sz w:val="24"/>
        </w:rPr>
        <w:t xml:space="preserve"> </w:t>
      </w:r>
      <w:r>
        <w:rPr>
          <w:sz w:val="24"/>
        </w:rPr>
        <w:t>истории</w:t>
      </w:r>
      <w:r>
        <w:rPr>
          <w:spacing w:val="5"/>
          <w:sz w:val="24"/>
        </w:rPr>
        <w:t xml:space="preserve"> </w:t>
      </w:r>
      <w:r>
        <w:rPr>
          <w:sz w:val="24"/>
        </w:rPr>
        <w:t>России</w:t>
      </w:r>
      <w:r>
        <w:rPr>
          <w:spacing w:val="5"/>
          <w:sz w:val="24"/>
        </w:rPr>
        <w:t xml:space="preserve"> </w:t>
      </w:r>
      <w:r>
        <w:rPr>
          <w:sz w:val="24"/>
        </w:rPr>
        <w:t>и</w:t>
      </w:r>
      <w:r>
        <w:rPr>
          <w:spacing w:val="6"/>
          <w:sz w:val="24"/>
        </w:rPr>
        <w:t xml:space="preserve"> </w:t>
      </w:r>
      <w:r>
        <w:rPr>
          <w:sz w:val="24"/>
        </w:rPr>
        <w:t>мира</w:t>
      </w:r>
      <w:r>
        <w:rPr>
          <w:spacing w:val="4"/>
          <w:sz w:val="24"/>
        </w:rPr>
        <w:t xml:space="preserve"> </w:t>
      </w:r>
      <w:r>
        <w:rPr>
          <w:sz w:val="24"/>
        </w:rPr>
        <w:t>в</w:t>
      </w:r>
      <w:r>
        <w:rPr>
          <w:spacing w:val="4"/>
          <w:sz w:val="24"/>
        </w:rPr>
        <w:t xml:space="preserve"> </w:t>
      </w:r>
      <w:r>
        <w:rPr>
          <w:sz w:val="24"/>
        </w:rPr>
        <w:t>ХХ</w:t>
      </w:r>
    </w:p>
    <w:p w:rsidR="00E87DAD" w:rsidRDefault="00F431E1" w:rsidP="007F1D2C">
      <w:pPr>
        <w:pStyle w:val="a4"/>
        <w:numPr>
          <w:ilvl w:val="0"/>
          <w:numId w:val="59"/>
        </w:numPr>
        <w:tabs>
          <w:tab w:val="left" w:pos="714"/>
        </w:tabs>
        <w:spacing w:before="140"/>
        <w:ind w:left="714" w:hanging="312"/>
        <w:rPr>
          <w:sz w:val="24"/>
        </w:rPr>
      </w:pPr>
      <w:r>
        <w:rPr>
          <w:sz w:val="24"/>
        </w:rPr>
        <w:t>начале</w:t>
      </w:r>
      <w:r>
        <w:rPr>
          <w:spacing w:val="8"/>
          <w:sz w:val="24"/>
        </w:rPr>
        <w:t xml:space="preserve"> </w:t>
      </w:r>
      <w:r>
        <w:rPr>
          <w:sz w:val="24"/>
        </w:rPr>
        <w:t>XXI</w:t>
      </w:r>
      <w:r>
        <w:rPr>
          <w:spacing w:val="6"/>
          <w:sz w:val="24"/>
        </w:rPr>
        <w:t xml:space="preserve"> </w:t>
      </w:r>
      <w:r>
        <w:rPr>
          <w:sz w:val="24"/>
        </w:rPr>
        <w:t>в.;</w:t>
      </w:r>
      <w:r>
        <w:rPr>
          <w:spacing w:val="9"/>
          <w:sz w:val="24"/>
        </w:rPr>
        <w:t xml:space="preserve"> </w:t>
      </w:r>
      <w:r>
        <w:rPr>
          <w:sz w:val="24"/>
        </w:rPr>
        <w:t>выдающихся</w:t>
      </w:r>
      <w:r>
        <w:rPr>
          <w:spacing w:val="8"/>
          <w:sz w:val="24"/>
        </w:rPr>
        <w:t xml:space="preserve"> </w:t>
      </w:r>
      <w:r>
        <w:rPr>
          <w:sz w:val="24"/>
        </w:rPr>
        <w:t>деятелей</w:t>
      </w:r>
      <w:r>
        <w:rPr>
          <w:spacing w:val="9"/>
          <w:sz w:val="24"/>
        </w:rPr>
        <w:t xml:space="preserve"> </w:t>
      </w:r>
      <w:r>
        <w:rPr>
          <w:sz w:val="24"/>
        </w:rPr>
        <w:t>отечественной</w:t>
      </w:r>
      <w:r>
        <w:rPr>
          <w:spacing w:val="7"/>
          <w:sz w:val="24"/>
        </w:rPr>
        <w:t xml:space="preserve"> </w:t>
      </w:r>
      <w:r>
        <w:rPr>
          <w:sz w:val="24"/>
        </w:rPr>
        <w:t>и</w:t>
      </w:r>
      <w:r>
        <w:rPr>
          <w:spacing w:val="10"/>
          <w:sz w:val="24"/>
        </w:rPr>
        <w:t xml:space="preserve"> </w:t>
      </w:r>
      <w:r>
        <w:rPr>
          <w:sz w:val="24"/>
        </w:rPr>
        <w:t>всемирной</w:t>
      </w:r>
      <w:r>
        <w:rPr>
          <w:spacing w:val="7"/>
          <w:sz w:val="24"/>
        </w:rPr>
        <w:t xml:space="preserve"> </w:t>
      </w:r>
      <w:r>
        <w:rPr>
          <w:sz w:val="24"/>
        </w:rPr>
        <w:t>истории;</w:t>
      </w:r>
      <w:r>
        <w:rPr>
          <w:spacing w:val="9"/>
          <w:sz w:val="24"/>
        </w:rPr>
        <w:t xml:space="preserve"> </w:t>
      </w:r>
      <w:r>
        <w:rPr>
          <w:sz w:val="24"/>
        </w:rPr>
        <w:t>важнейших</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достижений</w:t>
      </w:r>
      <w:r>
        <w:rPr>
          <w:spacing w:val="-7"/>
        </w:rPr>
        <w:t xml:space="preserve"> </w:t>
      </w:r>
      <w:r>
        <w:t>культуры,</w:t>
      </w:r>
      <w:r>
        <w:rPr>
          <w:spacing w:val="-3"/>
        </w:rPr>
        <w:t xml:space="preserve"> </w:t>
      </w:r>
      <w:r>
        <w:t>ценностных</w:t>
      </w:r>
      <w:r>
        <w:rPr>
          <w:spacing w:val="-3"/>
        </w:rPr>
        <w:t xml:space="preserve"> </w:t>
      </w:r>
      <w:r>
        <w:t>ориентиров.</w:t>
      </w:r>
    </w:p>
    <w:p w:rsidR="00E87DAD" w:rsidRDefault="00F431E1" w:rsidP="007F1D2C">
      <w:pPr>
        <w:pStyle w:val="a4"/>
        <w:numPr>
          <w:ilvl w:val="2"/>
          <w:numId w:val="104"/>
        </w:numPr>
        <w:tabs>
          <w:tab w:val="left" w:pos="1950"/>
        </w:tabs>
        <w:spacing w:before="137" w:line="360" w:lineRule="auto"/>
        <w:ind w:right="554" w:firstLine="707"/>
        <w:jc w:val="both"/>
        <w:rPr>
          <w:sz w:val="24"/>
        </w:rPr>
      </w:pPr>
      <w:r>
        <w:rPr>
          <w:sz w:val="24"/>
        </w:rPr>
        <w:t>Условием</w:t>
      </w:r>
      <w:r>
        <w:rPr>
          <w:spacing w:val="1"/>
          <w:sz w:val="24"/>
        </w:rPr>
        <w:t xml:space="preserve"> </w:t>
      </w:r>
      <w:r>
        <w:rPr>
          <w:sz w:val="24"/>
        </w:rPr>
        <w:t>достижения</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изучения</w:t>
      </w:r>
      <w:r>
        <w:rPr>
          <w:spacing w:val="-57"/>
          <w:sz w:val="24"/>
        </w:rPr>
        <w:t xml:space="preserve"> </w:t>
      </w:r>
      <w:r>
        <w:rPr>
          <w:sz w:val="24"/>
        </w:rPr>
        <w:t>истории на уровне среднего общего образования является усвоение обучающимися знаний</w:t>
      </w:r>
      <w:r>
        <w:rPr>
          <w:spacing w:val="-57"/>
          <w:sz w:val="24"/>
        </w:rPr>
        <w:t xml:space="preserve"> </w:t>
      </w:r>
      <w:r>
        <w:rPr>
          <w:sz w:val="24"/>
        </w:rPr>
        <w:t>и</w:t>
      </w:r>
      <w:r>
        <w:rPr>
          <w:spacing w:val="-1"/>
          <w:sz w:val="24"/>
        </w:rPr>
        <w:t xml:space="preserve"> </w:t>
      </w:r>
      <w:r>
        <w:rPr>
          <w:sz w:val="24"/>
        </w:rPr>
        <w:t>формирование умений,</w:t>
      </w:r>
      <w:r>
        <w:rPr>
          <w:spacing w:val="-1"/>
          <w:sz w:val="24"/>
        </w:rPr>
        <w:t xml:space="preserve"> </w:t>
      </w:r>
      <w:r>
        <w:rPr>
          <w:sz w:val="24"/>
        </w:rPr>
        <w:t>которые</w:t>
      </w:r>
      <w:r>
        <w:rPr>
          <w:spacing w:val="-2"/>
          <w:sz w:val="24"/>
        </w:rPr>
        <w:t xml:space="preserve"> </w:t>
      </w:r>
      <w:r>
        <w:rPr>
          <w:sz w:val="24"/>
        </w:rPr>
        <w:t>составляют структуру</w:t>
      </w:r>
      <w:r>
        <w:rPr>
          <w:spacing w:val="-6"/>
          <w:sz w:val="24"/>
        </w:rPr>
        <w:t xml:space="preserve"> </w:t>
      </w:r>
      <w:r>
        <w:rPr>
          <w:sz w:val="24"/>
        </w:rPr>
        <w:t>предметного</w:t>
      </w:r>
      <w:r>
        <w:rPr>
          <w:spacing w:val="-1"/>
          <w:sz w:val="24"/>
        </w:rPr>
        <w:t xml:space="preserve"> </w:t>
      </w:r>
      <w:r>
        <w:rPr>
          <w:sz w:val="24"/>
        </w:rPr>
        <w:t>результата.</w:t>
      </w:r>
    </w:p>
    <w:p w:rsidR="00E87DAD" w:rsidRDefault="00F431E1">
      <w:pPr>
        <w:pStyle w:val="a3"/>
        <w:spacing w:before="2" w:line="360" w:lineRule="auto"/>
        <w:ind w:right="548"/>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57"/>
        </w:rPr>
        <w:t xml:space="preserve"> </w:t>
      </w:r>
      <w:r>
        <w:t>происходит на учебном материале, изучаемом в 10—11 классах. При этом необходимо</w:t>
      </w:r>
      <w:r>
        <w:rPr>
          <w:spacing w:val="1"/>
        </w:rPr>
        <w:t xml:space="preserve"> </w:t>
      </w:r>
      <w:r>
        <w:t>учитывать, что достижение предметных результатов предполагает не только обращение к</w:t>
      </w:r>
      <w:r>
        <w:rPr>
          <w:spacing w:val="1"/>
        </w:rPr>
        <w:t xml:space="preserve"> </w:t>
      </w:r>
      <w:r>
        <w:t>истории России и всемирной истории ХХ — начала XXI в., но и к важнейшим событиям,</w:t>
      </w:r>
      <w:r>
        <w:rPr>
          <w:spacing w:val="1"/>
        </w:rPr>
        <w:t xml:space="preserve"> </w:t>
      </w:r>
      <w:r>
        <w:t>явлениям, процессам истории нашей страны с древнейших времен до начала XX в. 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 развития российского общества в предшествующие эпохи невозможно</w:t>
      </w:r>
      <w:r>
        <w:rPr>
          <w:spacing w:val="1"/>
        </w:rPr>
        <w:t xml:space="preserve"> </w:t>
      </w:r>
      <w:r>
        <w:t>глубокое понимание истории России XX — начала XXI в., осознание истоков достижений</w:t>
      </w:r>
      <w:r>
        <w:rPr>
          <w:spacing w:val="1"/>
        </w:rPr>
        <w:t xml:space="preserve"> </w:t>
      </w:r>
      <w:r>
        <w:t>и</w:t>
      </w:r>
      <w:r>
        <w:rPr>
          <w:spacing w:val="1"/>
        </w:rPr>
        <w:t xml:space="preserve"> </w:t>
      </w:r>
      <w:r>
        <w:t>потерь</w:t>
      </w:r>
      <w:r>
        <w:rPr>
          <w:spacing w:val="1"/>
        </w:rPr>
        <w:t xml:space="preserve"> </w:t>
      </w:r>
      <w:r>
        <w:t>в</w:t>
      </w:r>
      <w:r>
        <w:rPr>
          <w:spacing w:val="1"/>
        </w:rPr>
        <w:t xml:space="preserve"> </w:t>
      </w:r>
      <w:r>
        <w:t>этот</w:t>
      </w:r>
      <w:r>
        <w:rPr>
          <w:spacing w:val="1"/>
        </w:rPr>
        <w:t xml:space="preserve"> </w:t>
      </w:r>
      <w:r>
        <w:t>исторический</w:t>
      </w:r>
      <w:r>
        <w:rPr>
          <w:spacing w:val="1"/>
        </w:rPr>
        <w:t xml:space="preserve"> </w:t>
      </w:r>
      <w:r>
        <w:t>период.</w:t>
      </w:r>
      <w:r>
        <w:rPr>
          <w:spacing w:val="1"/>
        </w:rPr>
        <w:t xml:space="preserve"> </w:t>
      </w:r>
      <w:r>
        <w:t>При</w:t>
      </w:r>
      <w:r>
        <w:rPr>
          <w:spacing w:val="1"/>
        </w:rPr>
        <w:t xml:space="preserve"> </w:t>
      </w:r>
      <w:r>
        <w:t>планировании</w:t>
      </w:r>
      <w:r>
        <w:rPr>
          <w:spacing w:val="1"/>
        </w:rPr>
        <w:t xml:space="preserve"> </w:t>
      </w:r>
      <w:r>
        <w:t>уроков</w:t>
      </w:r>
      <w:r>
        <w:rPr>
          <w:spacing w:val="1"/>
        </w:rPr>
        <w:t xml:space="preserve"> </w:t>
      </w:r>
      <w:r>
        <w:t>истории</w:t>
      </w:r>
      <w:r>
        <w:rPr>
          <w:spacing w:val="1"/>
        </w:rPr>
        <w:t xml:space="preserve"> </w:t>
      </w:r>
      <w:r>
        <w:t>следует</w:t>
      </w:r>
      <w:r>
        <w:rPr>
          <w:spacing w:val="1"/>
        </w:rPr>
        <w:t xml:space="preserve"> </w:t>
      </w:r>
      <w:r>
        <w:t>предусмотреть повторение изученных ранее исторических событий, явлений, 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1"/>
        </w:rPr>
        <w:t xml:space="preserve"> </w:t>
      </w:r>
      <w:r>
        <w:t>материалом</w:t>
      </w:r>
      <w:r>
        <w:rPr>
          <w:spacing w:val="3"/>
        </w:rPr>
        <w:t xml:space="preserve"> </w:t>
      </w:r>
      <w:r>
        <w:t>урока.</w:t>
      </w:r>
    </w:p>
    <w:p w:rsidR="00E87DAD" w:rsidRDefault="00F431E1" w:rsidP="007F1D2C">
      <w:pPr>
        <w:pStyle w:val="a4"/>
        <w:numPr>
          <w:ilvl w:val="3"/>
          <w:numId w:val="104"/>
        </w:numPr>
        <w:tabs>
          <w:tab w:val="left" w:pos="2131"/>
        </w:tabs>
        <w:spacing w:line="360" w:lineRule="auto"/>
        <w:ind w:right="555"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«История</w:t>
      </w:r>
      <w:r>
        <w:rPr>
          <w:spacing w:val="1"/>
          <w:sz w:val="24"/>
        </w:rPr>
        <w:t xml:space="preserve"> </w:t>
      </w:r>
      <w:r>
        <w:rPr>
          <w:sz w:val="24"/>
        </w:rPr>
        <w:t>России»:</w:t>
      </w:r>
    </w:p>
    <w:p w:rsidR="00E87DAD" w:rsidRDefault="00F431E1" w:rsidP="007F1D2C">
      <w:pPr>
        <w:pStyle w:val="a4"/>
        <w:numPr>
          <w:ilvl w:val="0"/>
          <w:numId w:val="53"/>
        </w:numPr>
        <w:tabs>
          <w:tab w:val="left" w:pos="1370"/>
        </w:tabs>
        <w:spacing w:line="360" w:lineRule="auto"/>
        <w:ind w:right="551" w:firstLine="707"/>
        <w:jc w:val="both"/>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 культура. Предпосылки</w:t>
      </w:r>
      <w:r>
        <w:rPr>
          <w:spacing w:val="-1"/>
          <w:sz w:val="24"/>
        </w:rPr>
        <w:t xml:space="preserve"> </w:t>
      </w:r>
      <w:r>
        <w:rPr>
          <w:sz w:val="24"/>
        </w:rPr>
        <w:t>революции.</w:t>
      </w:r>
    </w:p>
    <w:p w:rsidR="00E87DAD" w:rsidRDefault="00F431E1" w:rsidP="007F1D2C">
      <w:pPr>
        <w:pStyle w:val="a4"/>
        <w:numPr>
          <w:ilvl w:val="0"/>
          <w:numId w:val="53"/>
        </w:numPr>
        <w:tabs>
          <w:tab w:val="left" w:pos="1370"/>
        </w:tabs>
        <w:spacing w:line="360" w:lineRule="auto"/>
        <w:ind w:right="553" w:firstLine="707"/>
        <w:jc w:val="both"/>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 большевиков. Гражданская</w:t>
      </w:r>
      <w:r>
        <w:rPr>
          <w:spacing w:val="1"/>
          <w:sz w:val="24"/>
        </w:rPr>
        <w:t xml:space="preserve"> </w:t>
      </w:r>
      <w:r>
        <w:rPr>
          <w:sz w:val="24"/>
        </w:rPr>
        <w:t>война и</w:t>
      </w:r>
      <w:r>
        <w:rPr>
          <w:spacing w:val="1"/>
          <w:sz w:val="24"/>
        </w:rPr>
        <w:t xml:space="preserve"> </w:t>
      </w:r>
      <w:r>
        <w:rPr>
          <w:sz w:val="24"/>
        </w:rPr>
        <w:t>интервенция. Политика</w:t>
      </w:r>
      <w:r>
        <w:rPr>
          <w:spacing w:val="1"/>
          <w:sz w:val="24"/>
        </w:rPr>
        <w:t xml:space="preserve"> </w:t>
      </w:r>
      <w:r>
        <w:rPr>
          <w:sz w:val="24"/>
        </w:rPr>
        <w:t>«военного</w:t>
      </w:r>
      <w:r>
        <w:rPr>
          <w:spacing w:val="1"/>
          <w:sz w:val="24"/>
        </w:rPr>
        <w:t xml:space="preserve"> </w:t>
      </w:r>
      <w:r>
        <w:rPr>
          <w:sz w:val="24"/>
        </w:rPr>
        <w:t>коммунизма». 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E87DAD" w:rsidRDefault="00F431E1" w:rsidP="007F1D2C">
      <w:pPr>
        <w:pStyle w:val="a4"/>
        <w:numPr>
          <w:ilvl w:val="0"/>
          <w:numId w:val="53"/>
        </w:numPr>
        <w:tabs>
          <w:tab w:val="left" w:pos="1370"/>
        </w:tabs>
        <w:spacing w:before="1" w:line="360" w:lineRule="auto"/>
        <w:ind w:right="553" w:firstLine="707"/>
        <w:jc w:val="both"/>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rsidR="00E87DAD" w:rsidRDefault="00F431E1" w:rsidP="007F1D2C">
      <w:pPr>
        <w:pStyle w:val="a4"/>
        <w:numPr>
          <w:ilvl w:val="0"/>
          <w:numId w:val="53"/>
        </w:numPr>
        <w:tabs>
          <w:tab w:val="left" w:pos="1370"/>
        </w:tabs>
        <w:spacing w:line="360" w:lineRule="auto"/>
        <w:ind w:right="549" w:firstLine="707"/>
        <w:jc w:val="both"/>
        <w:rPr>
          <w:sz w:val="24"/>
        </w:rPr>
      </w:pPr>
      <w:r>
        <w:rPr>
          <w:sz w:val="24"/>
        </w:rPr>
        <w:t>Великая Отечественная война 1941—1945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E87DAD" w:rsidRDefault="00F431E1" w:rsidP="007F1D2C">
      <w:pPr>
        <w:pStyle w:val="a4"/>
        <w:numPr>
          <w:ilvl w:val="0"/>
          <w:numId w:val="53"/>
        </w:numPr>
        <w:tabs>
          <w:tab w:val="left" w:pos="1370"/>
        </w:tabs>
        <w:spacing w:line="360" w:lineRule="auto"/>
        <w:ind w:right="547" w:firstLine="707"/>
        <w:jc w:val="both"/>
        <w:rPr>
          <w:sz w:val="24"/>
        </w:rPr>
      </w:pPr>
      <w:r>
        <w:rPr>
          <w:sz w:val="24"/>
        </w:rPr>
        <w:t>СССР</w:t>
      </w:r>
      <w:r>
        <w:rPr>
          <w:spacing w:val="1"/>
          <w:sz w:val="24"/>
        </w:rPr>
        <w:t xml:space="preserve"> </w:t>
      </w:r>
      <w:r>
        <w:rPr>
          <w:sz w:val="24"/>
        </w:rPr>
        <w:t>в</w:t>
      </w:r>
      <w:r>
        <w:rPr>
          <w:spacing w:val="1"/>
          <w:sz w:val="24"/>
        </w:rPr>
        <w:t xml:space="preserve"> </w:t>
      </w:r>
      <w:r>
        <w:rPr>
          <w:sz w:val="24"/>
        </w:rPr>
        <w:t>1945—1991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1"/>
          <w:sz w:val="24"/>
        </w:rPr>
        <w:t xml:space="preserve"> </w:t>
      </w:r>
      <w:r>
        <w:rPr>
          <w:sz w:val="24"/>
        </w:rPr>
        <w:t>система «развитого социализма». Развитие науки, образования, культуры. Холодная война</w:t>
      </w:r>
      <w:r>
        <w:rPr>
          <w:spacing w:val="-57"/>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0"/>
          <w:numId w:val="53"/>
        </w:numPr>
        <w:tabs>
          <w:tab w:val="left" w:pos="1370"/>
        </w:tabs>
        <w:spacing w:before="65" w:line="360" w:lineRule="auto"/>
        <w:ind w:right="549" w:firstLine="707"/>
        <w:jc w:val="both"/>
        <w:rPr>
          <w:sz w:val="24"/>
        </w:rPr>
      </w:pPr>
      <w:r>
        <w:rPr>
          <w:sz w:val="24"/>
        </w:rPr>
        <w:lastRenderedPageBreak/>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61"/>
          <w:sz w:val="24"/>
        </w:rPr>
        <w:t xml:space="preserve"> </w:t>
      </w:r>
      <w:r>
        <w:rPr>
          <w:sz w:val="24"/>
        </w:rPr>
        <w:t>России.</w:t>
      </w:r>
      <w:r>
        <w:rPr>
          <w:spacing w:val="1"/>
          <w:sz w:val="24"/>
        </w:rPr>
        <w:t xml:space="preserve"> </w:t>
      </w:r>
      <w:r>
        <w:rPr>
          <w:sz w:val="24"/>
        </w:rPr>
        <w:t>Возрождение Российской Федерации как великой державы в ХХI в. Экономическая и</w:t>
      </w:r>
      <w:r>
        <w:rPr>
          <w:spacing w:val="1"/>
          <w:sz w:val="24"/>
        </w:rPr>
        <w:t xml:space="preserve"> </w:t>
      </w:r>
      <w:r>
        <w:rPr>
          <w:sz w:val="24"/>
        </w:rPr>
        <w:t>социальная модернизация. Культурное пространство и повседневная жизнь. Укрепление</w:t>
      </w:r>
      <w:r>
        <w:rPr>
          <w:spacing w:val="1"/>
          <w:sz w:val="24"/>
        </w:rPr>
        <w:t xml:space="preserve"> </w:t>
      </w:r>
      <w:r>
        <w:rPr>
          <w:sz w:val="24"/>
        </w:rPr>
        <w:t>обороноспособности. Воссоединение с 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«Всеобщая</w:t>
      </w:r>
      <w:r>
        <w:rPr>
          <w:spacing w:val="-57"/>
          <w:sz w:val="24"/>
        </w:rPr>
        <w:t xml:space="preserve"> </w:t>
      </w:r>
      <w:r>
        <w:rPr>
          <w:sz w:val="24"/>
        </w:rPr>
        <w:t>история»:</w:t>
      </w:r>
    </w:p>
    <w:p w:rsidR="00E87DAD" w:rsidRDefault="00F431E1" w:rsidP="007F1D2C">
      <w:pPr>
        <w:pStyle w:val="a4"/>
        <w:numPr>
          <w:ilvl w:val="0"/>
          <w:numId w:val="52"/>
        </w:numPr>
        <w:tabs>
          <w:tab w:val="left" w:pos="1370"/>
        </w:tabs>
        <w:spacing w:line="360" w:lineRule="auto"/>
        <w:ind w:right="553" w:firstLine="707"/>
        <w:jc w:val="both"/>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2"/>
          <w:sz w:val="24"/>
        </w:rPr>
        <w:t xml:space="preserve"> </w:t>
      </w:r>
      <w:r>
        <w:rPr>
          <w:sz w:val="24"/>
        </w:rPr>
        <w:t>события, результаты. Власть и общество.</w:t>
      </w:r>
    </w:p>
    <w:p w:rsidR="00E87DAD" w:rsidRDefault="00F431E1" w:rsidP="007F1D2C">
      <w:pPr>
        <w:pStyle w:val="a4"/>
        <w:numPr>
          <w:ilvl w:val="0"/>
          <w:numId w:val="52"/>
        </w:numPr>
        <w:tabs>
          <w:tab w:val="left" w:pos="1370"/>
        </w:tabs>
        <w:spacing w:line="360" w:lineRule="auto"/>
        <w:ind w:right="546" w:firstLine="707"/>
        <w:jc w:val="both"/>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6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1920-е</w:t>
      </w:r>
      <w:r>
        <w:rPr>
          <w:spacing w:val="1"/>
          <w:sz w:val="24"/>
        </w:rPr>
        <w:t xml:space="preserve"> </w:t>
      </w:r>
      <w:r>
        <w:rPr>
          <w:sz w:val="24"/>
        </w:rPr>
        <w:t>гг.</w:t>
      </w:r>
      <w:r>
        <w:rPr>
          <w:spacing w:val="1"/>
          <w:sz w:val="24"/>
        </w:rPr>
        <w:t xml:space="preserve"> </w:t>
      </w:r>
      <w:r>
        <w:rPr>
          <w:sz w:val="24"/>
        </w:rPr>
        <w:t>Великая</w:t>
      </w:r>
      <w:r>
        <w:rPr>
          <w:spacing w:val="1"/>
          <w:sz w:val="24"/>
        </w:rPr>
        <w:t xml:space="preserve"> </w:t>
      </w:r>
      <w:r>
        <w:rPr>
          <w:sz w:val="24"/>
        </w:rPr>
        <w:t>депрессия</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странах.</w:t>
      </w:r>
      <w:r>
        <w:rPr>
          <w:spacing w:val="57"/>
          <w:sz w:val="24"/>
        </w:rPr>
        <w:t xml:space="preserve"> </w:t>
      </w:r>
      <w:r>
        <w:rPr>
          <w:sz w:val="24"/>
        </w:rPr>
        <w:t>«Новый</w:t>
      </w:r>
      <w:r>
        <w:rPr>
          <w:spacing w:val="53"/>
          <w:sz w:val="24"/>
        </w:rPr>
        <w:t xml:space="preserve"> </w:t>
      </w:r>
      <w:r>
        <w:rPr>
          <w:sz w:val="24"/>
        </w:rPr>
        <w:t>курс»</w:t>
      </w:r>
      <w:r>
        <w:rPr>
          <w:spacing w:val="48"/>
          <w:sz w:val="24"/>
        </w:rPr>
        <w:t xml:space="preserve"> </w:t>
      </w:r>
      <w:r>
        <w:rPr>
          <w:sz w:val="24"/>
        </w:rPr>
        <w:t>в</w:t>
      </w:r>
      <w:r>
        <w:rPr>
          <w:spacing w:val="52"/>
          <w:sz w:val="24"/>
        </w:rPr>
        <w:t xml:space="preserve"> </w:t>
      </w:r>
      <w:r>
        <w:rPr>
          <w:sz w:val="24"/>
        </w:rPr>
        <w:t>США.</w:t>
      </w:r>
      <w:r>
        <w:rPr>
          <w:spacing w:val="52"/>
          <w:sz w:val="24"/>
        </w:rPr>
        <w:t xml:space="preserve"> </w:t>
      </w:r>
      <w:r>
        <w:rPr>
          <w:sz w:val="24"/>
        </w:rPr>
        <w:t>Германский</w:t>
      </w:r>
      <w:r>
        <w:rPr>
          <w:spacing w:val="51"/>
          <w:sz w:val="24"/>
        </w:rPr>
        <w:t xml:space="preserve"> </w:t>
      </w:r>
      <w:r>
        <w:rPr>
          <w:sz w:val="24"/>
        </w:rPr>
        <w:t>нацизм.</w:t>
      </w:r>
      <w:r>
        <w:rPr>
          <w:spacing w:val="52"/>
          <w:sz w:val="24"/>
        </w:rPr>
        <w:t xml:space="preserve"> </w:t>
      </w:r>
      <w:r>
        <w:rPr>
          <w:sz w:val="24"/>
        </w:rPr>
        <w:t>Народный</w:t>
      </w:r>
      <w:r>
        <w:rPr>
          <w:spacing w:val="53"/>
          <w:sz w:val="24"/>
        </w:rPr>
        <w:t xml:space="preserve"> </w:t>
      </w:r>
      <w:r>
        <w:rPr>
          <w:sz w:val="24"/>
        </w:rPr>
        <w:t>фронт.</w:t>
      </w:r>
      <w:r>
        <w:rPr>
          <w:spacing w:val="53"/>
          <w:sz w:val="24"/>
        </w:rPr>
        <w:t xml:space="preserve"> </w:t>
      </w:r>
      <w:r>
        <w:rPr>
          <w:sz w:val="24"/>
        </w:rPr>
        <w:t>Политика</w:t>
      </w:r>
    </w:p>
    <w:p w:rsidR="00E87DAD" w:rsidRDefault="00F431E1">
      <w:pPr>
        <w:pStyle w:val="a3"/>
        <w:spacing w:line="275" w:lineRule="exact"/>
        <w:ind w:firstLine="0"/>
      </w:pPr>
      <w:r>
        <w:t>«умиротворения</w:t>
      </w:r>
      <w:r>
        <w:rPr>
          <w:spacing w:val="-4"/>
        </w:rPr>
        <w:t xml:space="preserve"> </w:t>
      </w:r>
      <w:r>
        <w:t>агрессора».</w:t>
      </w:r>
      <w:r>
        <w:rPr>
          <w:spacing w:val="-4"/>
        </w:rPr>
        <w:t xml:space="preserve"> </w:t>
      </w:r>
      <w:r>
        <w:t>Культурное</w:t>
      </w:r>
      <w:r>
        <w:rPr>
          <w:spacing w:val="-5"/>
        </w:rPr>
        <w:t xml:space="preserve"> </w:t>
      </w:r>
      <w:r>
        <w:t>развитие.</w:t>
      </w:r>
    </w:p>
    <w:p w:rsidR="00E87DAD" w:rsidRDefault="00F431E1" w:rsidP="007F1D2C">
      <w:pPr>
        <w:pStyle w:val="a4"/>
        <w:numPr>
          <w:ilvl w:val="0"/>
          <w:numId w:val="52"/>
        </w:numPr>
        <w:tabs>
          <w:tab w:val="left" w:pos="1370"/>
        </w:tabs>
        <w:spacing w:before="140"/>
        <w:ind w:left="1369"/>
        <w:jc w:val="both"/>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3"/>
          <w:sz w:val="24"/>
        </w:rPr>
        <w:t xml:space="preserve"> </w:t>
      </w:r>
      <w:r>
        <w:rPr>
          <w:sz w:val="24"/>
        </w:rPr>
        <w:t>итоги.</w:t>
      </w:r>
    </w:p>
    <w:p w:rsidR="00E87DAD" w:rsidRDefault="00F431E1" w:rsidP="007F1D2C">
      <w:pPr>
        <w:pStyle w:val="a4"/>
        <w:numPr>
          <w:ilvl w:val="0"/>
          <w:numId w:val="52"/>
        </w:numPr>
        <w:tabs>
          <w:tab w:val="left" w:pos="1370"/>
        </w:tabs>
        <w:spacing w:before="136"/>
        <w:ind w:left="1369"/>
        <w:jc w:val="both"/>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E87DAD" w:rsidRDefault="00F431E1" w:rsidP="007F1D2C">
      <w:pPr>
        <w:pStyle w:val="a4"/>
        <w:numPr>
          <w:ilvl w:val="0"/>
          <w:numId w:val="52"/>
        </w:numPr>
        <w:tabs>
          <w:tab w:val="left" w:pos="1370"/>
        </w:tabs>
        <w:spacing w:before="140" w:line="360" w:lineRule="auto"/>
        <w:ind w:right="549" w:firstLine="707"/>
        <w:jc w:val="both"/>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Геополитический</w:t>
      </w:r>
      <w:r>
        <w:rPr>
          <w:spacing w:val="1"/>
          <w:sz w:val="24"/>
        </w:rPr>
        <w:t xml:space="preserve"> </w:t>
      </w:r>
      <w:r>
        <w:rPr>
          <w:sz w:val="24"/>
        </w:rPr>
        <w:t>кризис</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w:t>
      </w:r>
      <w:r>
        <w:rPr>
          <w:spacing w:val="-1"/>
          <w:sz w:val="24"/>
        </w:rPr>
        <w:t xml:space="preserve"> </w:t>
      </w:r>
      <w:r>
        <w:rPr>
          <w:sz w:val="24"/>
        </w:rPr>
        <w:t>систему.</w:t>
      </w:r>
    </w:p>
    <w:p w:rsidR="00E87DAD" w:rsidRDefault="00F431E1" w:rsidP="007F1D2C">
      <w:pPr>
        <w:pStyle w:val="a4"/>
        <w:numPr>
          <w:ilvl w:val="2"/>
          <w:numId w:val="104"/>
        </w:numPr>
        <w:tabs>
          <w:tab w:val="left" w:pos="1950"/>
        </w:tabs>
        <w:ind w:left="1950"/>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 истории в</w:t>
      </w:r>
      <w:r>
        <w:rPr>
          <w:spacing w:val="-4"/>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3"/>
          <w:numId w:val="104"/>
        </w:numPr>
        <w:tabs>
          <w:tab w:val="left" w:pos="2131"/>
        </w:tabs>
        <w:spacing w:before="137" w:line="360" w:lineRule="auto"/>
        <w:ind w:right="544" w:firstLine="707"/>
        <w:jc w:val="both"/>
        <w:rPr>
          <w:sz w:val="24"/>
        </w:rPr>
      </w:pPr>
      <w:r>
        <w:rPr>
          <w:sz w:val="24"/>
        </w:rPr>
        <w:t>Понимание значимости России в мировых политических и социально-</w:t>
      </w:r>
      <w:r>
        <w:rPr>
          <w:spacing w:val="1"/>
          <w:sz w:val="24"/>
        </w:rPr>
        <w:t xml:space="preserve"> </w:t>
      </w:r>
      <w:r>
        <w:rPr>
          <w:sz w:val="24"/>
        </w:rPr>
        <w:t>экономических процессах 1914—1945 гг., знание достижений страны и ее народа; 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 экономической политики, индустриализации и коллективизации в Союзе Советских</w:t>
      </w:r>
      <w:r>
        <w:rPr>
          <w:spacing w:val="-57"/>
          <w:sz w:val="24"/>
        </w:rPr>
        <w:t xml:space="preserve"> </w:t>
      </w:r>
      <w:r>
        <w:rPr>
          <w:sz w:val="24"/>
        </w:rPr>
        <w:t>Социалистических Республик, решающую роль СССР в победе над нацизмом, 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4"/>
          <w:sz w:val="24"/>
        </w:rPr>
        <w:t xml:space="preserve"> </w:t>
      </w:r>
      <w:r>
        <w:rPr>
          <w:sz w:val="24"/>
        </w:rPr>
        <w:t>успехов.</w:t>
      </w:r>
    </w:p>
    <w:p w:rsidR="00E87DAD" w:rsidRDefault="00F431E1">
      <w:pPr>
        <w:pStyle w:val="a3"/>
        <w:tabs>
          <w:tab w:val="left" w:pos="2935"/>
          <w:tab w:val="left" w:pos="4779"/>
          <w:tab w:val="left" w:pos="6670"/>
          <w:tab w:val="left" w:pos="8731"/>
        </w:tabs>
        <w:spacing w:before="1" w:line="360" w:lineRule="auto"/>
        <w:ind w:right="55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1914—1945 гг.,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tab/>
        <w:t>правду.</w:t>
      </w:r>
      <w:r>
        <w:tab/>
        <w:t>Данный</w:t>
      </w:r>
      <w:r>
        <w:tab/>
        <w:t>результат</w:t>
      </w:r>
      <w:r>
        <w:tab/>
        <w:t>достижим</w:t>
      </w:r>
      <w:r>
        <w:rPr>
          <w:spacing w:val="-58"/>
        </w:rPr>
        <w:t xml:space="preserve"> </w:t>
      </w:r>
      <w:r>
        <w:t>при</w:t>
      </w:r>
      <w:r>
        <w:rPr>
          <w:spacing w:val="-1"/>
        </w:rPr>
        <w:t xml:space="preserve"> </w:t>
      </w:r>
      <w:r>
        <w:t>комплексном</w:t>
      </w:r>
      <w:r>
        <w:rPr>
          <w:spacing w:val="-2"/>
        </w:rPr>
        <w:t xml:space="preserve"> </w:t>
      </w:r>
      <w:r>
        <w:t>использовании методов</w:t>
      </w:r>
      <w:r>
        <w:rPr>
          <w:spacing w:val="-1"/>
        </w:rPr>
        <w:t xml:space="preserve"> </w:t>
      </w:r>
      <w:r>
        <w:t>обучения и</w:t>
      </w:r>
      <w:r>
        <w:rPr>
          <w:spacing w:val="-1"/>
        </w:rPr>
        <w:t xml:space="preserve"> </w:t>
      </w:r>
      <w:r>
        <w:t>воспитания.</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называть наиболее значимые события истории России 1914—1945 гг., объяснять их</w:t>
      </w:r>
      <w:r>
        <w:rPr>
          <w:spacing w:val="-57"/>
        </w:rPr>
        <w:t xml:space="preserve"> </w:t>
      </w:r>
      <w:r>
        <w:t>особую</w:t>
      </w:r>
      <w:r>
        <w:rPr>
          <w:spacing w:val="-1"/>
        </w:rPr>
        <w:t xml:space="preserve"> </w:t>
      </w:r>
      <w:r>
        <w:t>значимость</w:t>
      </w:r>
      <w:r>
        <w:rPr>
          <w:spacing w:val="1"/>
        </w:rPr>
        <w:t xml:space="preserve"> </w:t>
      </w:r>
      <w:r>
        <w:t>для истории</w:t>
      </w:r>
      <w:r>
        <w:rPr>
          <w:spacing w:val="-2"/>
        </w:rPr>
        <w:t xml:space="preserve"> </w:t>
      </w:r>
      <w:r>
        <w:t>нашей страны;</w:t>
      </w:r>
    </w:p>
    <w:p w:rsidR="00E87DAD" w:rsidRDefault="00F431E1">
      <w:pPr>
        <w:pStyle w:val="a3"/>
        <w:spacing w:before="1" w:line="360" w:lineRule="auto"/>
        <w:ind w:right="547"/>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1914—1945 гг., их значение</w:t>
      </w:r>
      <w:r>
        <w:rPr>
          <w:spacing w:val="1"/>
        </w:rPr>
        <w:t xml:space="preserve"> </w:t>
      </w:r>
      <w:r>
        <w:t>для</w:t>
      </w:r>
      <w:r>
        <w:rPr>
          <w:spacing w:val="-1"/>
        </w:rPr>
        <w:t xml:space="preserve"> </w:t>
      </w:r>
      <w:r>
        <w:t>истории России</w:t>
      </w:r>
      <w:r>
        <w:rPr>
          <w:spacing w:val="-2"/>
        </w:rPr>
        <w:t xml:space="preserve"> </w:t>
      </w:r>
      <w:r>
        <w:t>и человечества</w:t>
      </w:r>
      <w:r>
        <w:rPr>
          <w:spacing w:val="1"/>
        </w:rPr>
        <w:t xml:space="preserve"> </w:t>
      </w:r>
      <w:r>
        <w:t>в</w:t>
      </w:r>
      <w:r>
        <w:rPr>
          <w:spacing w:val="-1"/>
        </w:rPr>
        <w:t xml:space="preserve"> </w:t>
      </w:r>
      <w:r>
        <w:t>целом;</w:t>
      </w:r>
    </w:p>
    <w:p w:rsidR="00E87DAD" w:rsidRDefault="00F431E1">
      <w:pPr>
        <w:pStyle w:val="a3"/>
        <w:spacing w:line="360" w:lineRule="auto"/>
        <w:ind w:right="55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60"/>
        </w:rPr>
        <w:t xml:space="preserve"> </w:t>
      </w:r>
      <w:r>
        <w:t>гг.,</w:t>
      </w:r>
      <w:r>
        <w:rPr>
          <w:spacing w:val="1"/>
        </w:rPr>
        <w:t xml:space="preserve"> </w:t>
      </w:r>
      <w:r>
        <w:t>выявлять попытки фальсификации</w:t>
      </w:r>
      <w:r>
        <w:rPr>
          <w:spacing w:val="-2"/>
        </w:rPr>
        <w:t xml:space="preserve"> </w:t>
      </w:r>
      <w:r>
        <w:t>истории;</w:t>
      </w:r>
    </w:p>
    <w:p w:rsidR="00E87DAD" w:rsidRDefault="00F431E1">
      <w:pPr>
        <w:pStyle w:val="a3"/>
        <w:spacing w:line="360" w:lineRule="auto"/>
        <w:ind w:right="547"/>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России 1914—1945 гг.</w:t>
      </w:r>
    </w:p>
    <w:p w:rsidR="00E87DAD" w:rsidRDefault="00F431E1" w:rsidP="007F1D2C">
      <w:pPr>
        <w:pStyle w:val="a4"/>
        <w:numPr>
          <w:ilvl w:val="3"/>
          <w:numId w:val="104"/>
        </w:numPr>
        <w:tabs>
          <w:tab w:val="left" w:pos="2131"/>
        </w:tabs>
        <w:spacing w:line="360" w:lineRule="auto"/>
        <w:ind w:right="546" w:firstLine="707"/>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 войн, исторических личностей, внесших значительный вклад в социально-</w:t>
      </w:r>
      <w:r>
        <w:rPr>
          <w:spacing w:val="1"/>
          <w:sz w:val="24"/>
        </w:rPr>
        <w:t xml:space="preserve"> </w:t>
      </w:r>
      <w:r>
        <w:rPr>
          <w:sz w:val="24"/>
        </w:rPr>
        <w:t>экономическое,</w:t>
      </w:r>
      <w:r>
        <w:rPr>
          <w:spacing w:val="-1"/>
          <w:sz w:val="24"/>
        </w:rPr>
        <w:t xml:space="preserve"> </w:t>
      </w:r>
      <w:r>
        <w:rPr>
          <w:sz w:val="24"/>
        </w:rPr>
        <w:t>политическое</w:t>
      </w:r>
      <w:r>
        <w:rPr>
          <w:spacing w:val="-1"/>
          <w:sz w:val="24"/>
        </w:rPr>
        <w:t xml:space="preserve"> </w:t>
      </w:r>
      <w:r>
        <w:rPr>
          <w:sz w:val="24"/>
        </w:rPr>
        <w:t>и</w:t>
      </w:r>
      <w:r>
        <w:rPr>
          <w:spacing w:val="-1"/>
          <w:sz w:val="24"/>
        </w:rPr>
        <w:t xml:space="preserve"> </w:t>
      </w:r>
      <w:r>
        <w:rPr>
          <w:sz w:val="24"/>
        </w:rPr>
        <w:t>культурное</w:t>
      </w:r>
      <w:r>
        <w:rPr>
          <w:spacing w:val="-2"/>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1914—1945</w:t>
      </w:r>
      <w:r>
        <w:rPr>
          <w:spacing w:val="-1"/>
          <w:sz w:val="24"/>
        </w:rPr>
        <w:t xml:space="preserve"> </w:t>
      </w:r>
      <w:r>
        <w:rPr>
          <w:sz w:val="24"/>
        </w:rPr>
        <w:t>гг.</w:t>
      </w:r>
    </w:p>
    <w:p w:rsidR="00E87DAD" w:rsidRDefault="00F431E1">
      <w:pPr>
        <w:pStyle w:val="a3"/>
        <w:spacing w:line="360" w:lineRule="auto"/>
        <w:ind w:right="552"/>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2"/>
        </w:rPr>
        <w:t xml:space="preserve"> </w:t>
      </w:r>
      <w:r>
        <w:t>ход</w:t>
      </w:r>
      <w:r>
        <w:rPr>
          <w:spacing w:val="-3"/>
        </w:rPr>
        <w:t xml:space="preserve"> </w:t>
      </w:r>
      <w:r>
        <w:t>истории.</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48"/>
      </w:pPr>
      <w:r>
        <w:t>называть имена наиболее выдающихся деятелей истории России 1914—1945 гг.,</w:t>
      </w:r>
      <w:r>
        <w:rPr>
          <w:spacing w:val="1"/>
        </w:rPr>
        <w:t xml:space="preserve"> </w:t>
      </w:r>
      <w:r>
        <w:t>события,</w:t>
      </w:r>
      <w:r>
        <w:rPr>
          <w:spacing w:val="-1"/>
        </w:rPr>
        <w:t xml:space="preserve"> </w:t>
      </w:r>
      <w:r>
        <w:t>процессы, в</w:t>
      </w:r>
      <w:r>
        <w:rPr>
          <w:spacing w:val="-1"/>
        </w:rPr>
        <w:t xml:space="preserve"> </w:t>
      </w:r>
      <w:r>
        <w:t>которых</w:t>
      </w:r>
      <w:r>
        <w:rPr>
          <w:spacing w:val="2"/>
        </w:rPr>
        <w:t xml:space="preserve"> </w:t>
      </w:r>
      <w:r>
        <w:t>они</w:t>
      </w:r>
      <w:r>
        <w:rPr>
          <w:spacing w:val="3"/>
        </w:rPr>
        <w:t xml:space="preserve"> </w:t>
      </w:r>
      <w:r>
        <w:t>участвовали;</w:t>
      </w:r>
    </w:p>
    <w:p w:rsidR="00E87DAD" w:rsidRDefault="00F431E1">
      <w:pPr>
        <w:pStyle w:val="a3"/>
        <w:spacing w:line="360" w:lineRule="auto"/>
        <w:ind w:right="547"/>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1914—1945</w:t>
      </w:r>
      <w:r>
        <w:rPr>
          <w:spacing w:val="1"/>
        </w:rPr>
        <w:t xml:space="preserve"> </w:t>
      </w:r>
      <w:r>
        <w:t>гг.,</w:t>
      </w:r>
      <w:r>
        <w:rPr>
          <w:spacing w:val="1"/>
        </w:rPr>
        <w:t xml:space="preserve"> </w:t>
      </w:r>
      <w:r>
        <w:t>оценивать</w:t>
      </w:r>
      <w:r>
        <w:rPr>
          <w:spacing w:val="1"/>
        </w:rPr>
        <w:t xml:space="preserve"> </w:t>
      </w:r>
      <w:r>
        <w:t>значение</w:t>
      </w:r>
      <w:r>
        <w:rPr>
          <w:spacing w:val="1"/>
        </w:rPr>
        <w:t xml:space="preserve"> </w:t>
      </w:r>
      <w:r>
        <w:t>их</w:t>
      </w:r>
      <w:r>
        <w:rPr>
          <w:spacing w:val="1"/>
        </w:rPr>
        <w:t xml:space="preserve"> </w:t>
      </w:r>
      <w:r>
        <w:t>деятельности</w:t>
      </w:r>
      <w:r>
        <w:rPr>
          <w:spacing w:val="1"/>
        </w:rPr>
        <w:t xml:space="preserve"> </w:t>
      </w:r>
      <w:r>
        <w:t>для</w:t>
      </w:r>
      <w:r>
        <w:rPr>
          <w:spacing w:val="1"/>
        </w:rPr>
        <w:t xml:space="preserve"> </w:t>
      </w:r>
      <w:r>
        <w:t>истории</w:t>
      </w:r>
      <w:r>
        <w:rPr>
          <w:spacing w:val="-3"/>
        </w:rPr>
        <w:t xml:space="preserve"> </w:t>
      </w:r>
      <w:r>
        <w:t>нашей станы и</w:t>
      </w:r>
      <w:r>
        <w:rPr>
          <w:spacing w:val="-2"/>
        </w:rPr>
        <w:t xml:space="preserve"> </w:t>
      </w:r>
      <w:r>
        <w:t>человечества</w:t>
      </w:r>
      <w:r>
        <w:rPr>
          <w:spacing w:val="-1"/>
        </w:rPr>
        <w:t xml:space="preserve"> </w:t>
      </w:r>
      <w:r>
        <w:t>в</w:t>
      </w:r>
      <w:r>
        <w:rPr>
          <w:spacing w:val="-1"/>
        </w:rPr>
        <w:t xml:space="preserve"> </w:t>
      </w:r>
      <w:r>
        <w:t>целом;</w:t>
      </w:r>
    </w:p>
    <w:p w:rsidR="00E87DAD" w:rsidRDefault="00F431E1">
      <w:pPr>
        <w:pStyle w:val="a3"/>
        <w:spacing w:line="360" w:lineRule="auto"/>
        <w:ind w:right="549"/>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1914—1945</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1"/>
        </w:rPr>
        <w:t xml:space="preserve"> </w:t>
      </w:r>
      <w:r>
        <w:t>личности, для истории</w:t>
      </w:r>
      <w:r>
        <w:rPr>
          <w:spacing w:val="-3"/>
        </w:rPr>
        <w:t xml:space="preserve"> </w:t>
      </w:r>
      <w:r>
        <w:t>России;</w:t>
      </w:r>
    </w:p>
    <w:p w:rsidR="00E87DAD" w:rsidRDefault="00F431E1">
      <w:pPr>
        <w:pStyle w:val="a3"/>
        <w:spacing w:line="360" w:lineRule="auto"/>
        <w:ind w:right="555"/>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E87DAD" w:rsidRDefault="00F431E1" w:rsidP="007F1D2C">
      <w:pPr>
        <w:pStyle w:val="a4"/>
        <w:numPr>
          <w:ilvl w:val="3"/>
          <w:numId w:val="104"/>
        </w:numPr>
        <w:tabs>
          <w:tab w:val="left" w:pos="2131"/>
        </w:tabs>
        <w:spacing w:line="360" w:lineRule="auto"/>
        <w:ind w:right="548" w:firstLine="707"/>
        <w:jc w:val="both"/>
        <w:rPr>
          <w:sz w:val="24"/>
        </w:rPr>
      </w:pPr>
      <w:r>
        <w:rPr>
          <w:sz w:val="24"/>
        </w:rPr>
        <w:t>Умение составлять</w:t>
      </w:r>
      <w:r>
        <w:rPr>
          <w:spacing w:val="1"/>
          <w:sz w:val="24"/>
        </w:rPr>
        <w:t xml:space="preserve"> </w:t>
      </w:r>
      <w:r>
        <w:rPr>
          <w:sz w:val="24"/>
        </w:rPr>
        <w:t>описание (реконструкцию) 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2"/>
          <w:sz w:val="24"/>
        </w:rPr>
        <w:t xml:space="preserve"> </w:t>
      </w:r>
      <w:r>
        <w:rPr>
          <w:sz w:val="24"/>
        </w:rPr>
        <w:t>исторических</w:t>
      </w:r>
      <w:r>
        <w:rPr>
          <w:spacing w:val="16"/>
          <w:sz w:val="24"/>
        </w:rPr>
        <w:t xml:space="preserve"> </w:t>
      </w:r>
      <w:r>
        <w:rPr>
          <w:sz w:val="24"/>
        </w:rPr>
        <w:t>событий,</w:t>
      </w:r>
      <w:r>
        <w:rPr>
          <w:spacing w:val="12"/>
          <w:sz w:val="24"/>
        </w:rPr>
        <w:t xml:space="preserve"> </w:t>
      </w:r>
      <w:r>
        <w:rPr>
          <w:sz w:val="24"/>
        </w:rPr>
        <w:t>явлений,</w:t>
      </w:r>
      <w:r>
        <w:rPr>
          <w:spacing w:val="12"/>
          <w:sz w:val="24"/>
        </w:rPr>
        <w:t xml:space="preserve"> </w:t>
      </w:r>
      <w:r>
        <w:rPr>
          <w:sz w:val="24"/>
        </w:rPr>
        <w:t>процессов</w:t>
      </w:r>
      <w:r>
        <w:rPr>
          <w:spacing w:val="13"/>
          <w:sz w:val="24"/>
        </w:rPr>
        <w:t xml:space="preserve"> </w:t>
      </w:r>
      <w:r>
        <w:rPr>
          <w:sz w:val="24"/>
        </w:rPr>
        <w:t>истории</w:t>
      </w:r>
      <w:r>
        <w:rPr>
          <w:spacing w:val="15"/>
          <w:sz w:val="24"/>
        </w:rPr>
        <w:t xml:space="preserve"> </w:t>
      </w:r>
      <w:r>
        <w:rPr>
          <w:sz w:val="24"/>
        </w:rPr>
        <w:t>родного</w:t>
      </w:r>
      <w:r>
        <w:rPr>
          <w:spacing w:val="12"/>
          <w:sz w:val="24"/>
        </w:rPr>
        <w:t xml:space="preserve"> </w:t>
      </w:r>
      <w:r>
        <w:rPr>
          <w:sz w:val="24"/>
        </w:rPr>
        <w:t>края,</w:t>
      </w:r>
      <w:r>
        <w:rPr>
          <w:spacing w:val="14"/>
          <w:sz w:val="24"/>
        </w:rPr>
        <w:t xml:space="preserve"> </w:t>
      </w:r>
      <w:r>
        <w:rPr>
          <w:sz w:val="24"/>
        </w:rPr>
        <w:t>истории</w:t>
      </w:r>
      <w:r>
        <w:rPr>
          <w:spacing w:val="13"/>
          <w:sz w:val="24"/>
        </w:rPr>
        <w:t xml:space="preserve"> </w:t>
      </w:r>
      <w:r>
        <w:rPr>
          <w:sz w:val="24"/>
        </w:rPr>
        <w:t>России</w:t>
      </w:r>
      <w:r>
        <w:rPr>
          <w:spacing w:val="-58"/>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60"/>
          <w:sz w:val="24"/>
        </w:rPr>
        <w:t xml:space="preserve"> </w:t>
      </w:r>
      <w:r>
        <w:rPr>
          <w:sz w:val="24"/>
        </w:rPr>
        <w:t>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 оценку) с опорой на фактический материал, в том числе используя источники</w:t>
      </w:r>
      <w:r>
        <w:rPr>
          <w:spacing w:val="1"/>
          <w:sz w:val="24"/>
        </w:rPr>
        <w:t xml:space="preserve"> </w:t>
      </w:r>
      <w:r>
        <w:rPr>
          <w:sz w:val="24"/>
        </w:rPr>
        <w:t>разных</w:t>
      </w:r>
      <w:r>
        <w:rPr>
          <w:spacing w:val="-1"/>
          <w:sz w:val="24"/>
        </w:rPr>
        <w:t xml:space="preserve"> </w:t>
      </w:r>
      <w:r>
        <w:rPr>
          <w:sz w:val="24"/>
        </w:rPr>
        <w:t>типов.</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объяснять</w:t>
      </w:r>
      <w:r>
        <w:rPr>
          <w:spacing w:val="99"/>
        </w:rPr>
        <w:t xml:space="preserve"> </w:t>
      </w:r>
      <w:r>
        <w:t>смысл</w:t>
      </w:r>
      <w:r>
        <w:rPr>
          <w:spacing w:val="96"/>
        </w:rPr>
        <w:t xml:space="preserve"> </w:t>
      </w:r>
      <w:r>
        <w:t>изученных/изучаемых</w:t>
      </w:r>
      <w:r>
        <w:rPr>
          <w:spacing w:val="98"/>
        </w:rPr>
        <w:t xml:space="preserve"> </w:t>
      </w:r>
      <w:r>
        <w:t xml:space="preserve">исторических  </w:t>
      </w:r>
      <w:r>
        <w:rPr>
          <w:spacing w:val="35"/>
        </w:rPr>
        <w:t xml:space="preserve"> </w:t>
      </w:r>
      <w:r>
        <w:t xml:space="preserve">понятий  </w:t>
      </w:r>
      <w:r>
        <w:rPr>
          <w:spacing w:val="35"/>
        </w:rPr>
        <w:t xml:space="preserve"> </w:t>
      </w:r>
      <w:r>
        <w:t xml:space="preserve">и  </w:t>
      </w:r>
      <w:r>
        <w:rPr>
          <w:spacing w:val="37"/>
        </w:rPr>
        <w:t xml:space="preserve"> </w:t>
      </w:r>
      <w:r>
        <w:t>терминов</w:t>
      </w:r>
      <w:r>
        <w:rPr>
          <w:spacing w:val="-58"/>
        </w:rPr>
        <w:t xml:space="preserve"> </w:t>
      </w:r>
      <w:r>
        <w:t>из истории России, и всемирной истории 1914—1945 гг., привлекая учебные тексты 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2"/>
        </w:rPr>
        <w:t xml:space="preserve"> </w:t>
      </w:r>
      <w:r>
        <w:t>термины</w:t>
      </w:r>
      <w:r>
        <w:rPr>
          <w:spacing w:val="-1"/>
        </w:rPr>
        <w:t xml:space="preserve"> </w:t>
      </w:r>
      <w:r>
        <w:t>в</w:t>
      </w:r>
      <w:r>
        <w:rPr>
          <w:spacing w:val="1"/>
        </w:rPr>
        <w:t xml:space="preserve"> </w:t>
      </w:r>
      <w:r>
        <w:t>устной</w:t>
      </w:r>
      <w:r>
        <w:rPr>
          <w:spacing w:val="-1"/>
        </w:rPr>
        <w:t xml:space="preserve"> </w:t>
      </w:r>
      <w:r>
        <w:t>речи,</w:t>
      </w:r>
      <w:r>
        <w:rPr>
          <w:spacing w:val="-3"/>
        </w:rPr>
        <w:t xml:space="preserve"> </w:t>
      </w:r>
      <w:r>
        <w:t>при</w:t>
      </w:r>
      <w:r>
        <w:rPr>
          <w:spacing w:val="-1"/>
        </w:rPr>
        <w:t xml:space="preserve"> </w:t>
      </w:r>
      <w:r>
        <w:t>подготовке</w:t>
      </w:r>
      <w:r>
        <w:rPr>
          <w:spacing w:val="-1"/>
        </w:rPr>
        <w:t xml:space="preserve"> </w:t>
      </w:r>
      <w:r>
        <w:t>конспекта,</w:t>
      </w:r>
      <w:r>
        <w:rPr>
          <w:spacing w:val="-1"/>
        </w:rPr>
        <w:t xml:space="preserve"> </w:t>
      </w:r>
      <w:r>
        <w:t>реферата;</w:t>
      </w:r>
    </w:p>
    <w:p w:rsidR="00E87DAD" w:rsidRDefault="00F431E1">
      <w:pPr>
        <w:pStyle w:val="a3"/>
        <w:spacing w:before="1" w:line="360" w:lineRule="auto"/>
        <w:ind w:right="550"/>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 о ключевых событиях</w:t>
      </w:r>
      <w:r>
        <w:rPr>
          <w:spacing w:val="1"/>
        </w:rPr>
        <w:t xml:space="preserve"> </w:t>
      </w:r>
      <w:r>
        <w:t>родного края, истории России и всемирной 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57"/>
        </w:rPr>
        <w:t xml:space="preserve"> </w:t>
      </w:r>
      <w:r>
        <w:t>визуальных материалах и других;</w:t>
      </w:r>
    </w:p>
    <w:p w:rsidR="00E87DAD" w:rsidRDefault="00F431E1">
      <w:pPr>
        <w:pStyle w:val="a3"/>
        <w:spacing w:line="360" w:lineRule="auto"/>
        <w:ind w:right="550"/>
      </w:pPr>
      <w:r>
        <w:t>составлять</w:t>
      </w:r>
      <w:r>
        <w:rPr>
          <w:spacing w:val="1"/>
        </w:rPr>
        <w:t xml:space="preserve"> </w:t>
      </w:r>
      <w:r>
        <w:t>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1914—1945</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E87DAD" w:rsidRDefault="00F431E1">
      <w:pPr>
        <w:pStyle w:val="a3"/>
        <w:spacing w:line="360" w:lineRule="auto"/>
        <w:ind w:right="554"/>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1914—1945</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57"/>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 приемов создания</w:t>
      </w:r>
      <w:r>
        <w:rPr>
          <w:spacing w:val="-1"/>
        </w:rPr>
        <w:t xml:space="preserve"> </w:t>
      </w:r>
      <w:r>
        <w:t>памятников</w:t>
      </w:r>
      <w:r>
        <w:rPr>
          <w:spacing w:val="3"/>
        </w:rPr>
        <w:t xml:space="preserve"> </w:t>
      </w:r>
      <w:r>
        <w:t>культуры;</w:t>
      </w:r>
    </w:p>
    <w:p w:rsidR="00E87DAD" w:rsidRDefault="00F431E1">
      <w:pPr>
        <w:pStyle w:val="a3"/>
        <w:spacing w:line="360" w:lineRule="auto"/>
        <w:ind w:right="549"/>
      </w:pPr>
      <w:r>
        <w:t>представлять результаты самостоятельного изучения исторической информации из</w:t>
      </w:r>
      <w:r>
        <w:rPr>
          <w:spacing w:val="1"/>
        </w:rPr>
        <w:t xml:space="preserve"> </w:t>
      </w:r>
      <w:r>
        <w:t>истории России и всемирной истории 1914—1945 гг. в форме сложного плана, конспекта,</w:t>
      </w:r>
      <w:r>
        <w:rPr>
          <w:spacing w:val="1"/>
        </w:rPr>
        <w:t xml:space="preserve"> </w:t>
      </w:r>
      <w:r>
        <w:t>реферата;</w:t>
      </w:r>
    </w:p>
    <w:p w:rsidR="00E87DAD" w:rsidRDefault="00F431E1">
      <w:pPr>
        <w:pStyle w:val="a3"/>
        <w:spacing w:line="360" w:lineRule="auto"/>
        <w:ind w:right="554"/>
      </w:pP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фактический</w:t>
      </w:r>
      <w:r>
        <w:rPr>
          <w:spacing w:val="1"/>
        </w:rPr>
        <w:t xml:space="preserve"> </w:t>
      </w:r>
      <w:r>
        <w:t>материал</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w:t>
      </w:r>
    </w:p>
    <w:p w:rsidR="00E87DAD" w:rsidRDefault="00F431E1">
      <w:pPr>
        <w:pStyle w:val="a3"/>
        <w:spacing w:before="1" w:line="360" w:lineRule="auto"/>
        <w:ind w:right="556"/>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57"/>
        </w:rPr>
        <w:t xml:space="preserve"> </w:t>
      </w:r>
      <w:r>
        <w:t>подтверждения</w:t>
      </w:r>
      <w:r>
        <w:rPr>
          <w:spacing w:val="-1"/>
        </w:rPr>
        <w:t xml:space="preserve"> </w:t>
      </w:r>
      <w:r>
        <w:t>или</w:t>
      </w:r>
      <w:r>
        <w:rPr>
          <w:spacing w:val="-1"/>
        </w:rPr>
        <w:t xml:space="preserve"> </w:t>
      </w:r>
      <w:r>
        <w:t>опровержения какой-либо</w:t>
      </w:r>
      <w:r>
        <w:rPr>
          <w:spacing w:val="-4"/>
        </w:rPr>
        <w:t xml:space="preserve"> </w:t>
      </w:r>
      <w:r>
        <w:t>оценки</w:t>
      </w:r>
      <w:r>
        <w:rPr>
          <w:spacing w:val="-3"/>
        </w:rPr>
        <w:t xml:space="preserve"> </w:t>
      </w:r>
      <w:r>
        <w:t>исторических</w:t>
      </w:r>
      <w:r>
        <w:rPr>
          <w:spacing w:val="2"/>
        </w:rPr>
        <w:t xml:space="preserve"> </w:t>
      </w:r>
      <w:r>
        <w:t>событий;</w:t>
      </w:r>
    </w:p>
    <w:p w:rsidR="00E87DAD" w:rsidRDefault="00F431E1">
      <w:pPr>
        <w:pStyle w:val="a3"/>
        <w:spacing w:line="360" w:lineRule="auto"/>
        <w:ind w:right="551"/>
      </w:pPr>
      <w:r>
        <w:t xml:space="preserve">формулировать аргументы для подтверждения или опровержения </w:t>
      </w:r>
      <w:proofErr w:type="gramStart"/>
      <w:r>
        <w:t>собственной</w:t>
      </w:r>
      <w:proofErr w:type="gramEnd"/>
      <w:r>
        <w:t xml:space="preserve"> 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57"/>
        </w:rPr>
        <w:t xml:space="preserve"> </w:t>
      </w:r>
      <w:r>
        <w:t>аргументированную</w:t>
      </w:r>
      <w:r>
        <w:rPr>
          <w:spacing w:val="-1"/>
        </w:rPr>
        <w:t xml:space="preserve"> </w:t>
      </w:r>
      <w:r>
        <w:t>позицию.</w:t>
      </w:r>
    </w:p>
    <w:p w:rsidR="00E87DAD" w:rsidRDefault="00F431E1" w:rsidP="007F1D2C">
      <w:pPr>
        <w:pStyle w:val="a4"/>
        <w:numPr>
          <w:ilvl w:val="3"/>
          <w:numId w:val="104"/>
        </w:numPr>
        <w:tabs>
          <w:tab w:val="left" w:pos="2131"/>
        </w:tabs>
        <w:spacing w:line="360" w:lineRule="auto"/>
        <w:ind w:right="550" w:firstLine="707"/>
        <w:jc w:val="both"/>
        <w:rPr>
          <w:sz w:val="24"/>
        </w:rPr>
      </w:pPr>
      <w:r>
        <w:rPr>
          <w:sz w:val="24"/>
        </w:rPr>
        <w:t>Умение выявлять существенные черты исторических событий, явлений,</w:t>
      </w:r>
      <w:r>
        <w:rPr>
          <w:spacing w:val="1"/>
          <w:sz w:val="24"/>
        </w:rPr>
        <w:t xml:space="preserve"> </w:t>
      </w:r>
      <w:r>
        <w:rPr>
          <w:sz w:val="24"/>
        </w:rPr>
        <w:t>процессов</w:t>
      </w:r>
      <w:r>
        <w:rPr>
          <w:spacing w:val="17"/>
          <w:sz w:val="24"/>
        </w:rPr>
        <w:t xml:space="preserve"> </w:t>
      </w:r>
      <w:r>
        <w:rPr>
          <w:sz w:val="24"/>
        </w:rPr>
        <w:t>1914—1945</w:t>
      </w:r>
      <w:r>
        <w:rPr>
          <w:spacing w:val="18"/>
          <w:sz w:val="24"/>
        </w:rPr>
        <w:t xml:space="preserve"> </w:t>
      </w:r>
      <w:r>
        <w:rPr>
          <w:sz w:val="24"/>
        </w:rPr>
        <w:t>гг.;</w:t>
      </w:r>
      <w:r>
        <w:rPr>
          <w:spacing w:val="18"/>
          <w:sz w:val="24"/>
        </w:rPr>
        <w:t xml:space="preserve"> </w:t>
      </w:r>
      <w:r>
        <w:rPr>
          <w:sz w:val="24"/>
        </w:rPr>
        <w:t>систематизировать</w:t>
      </w:r>
      <w:r>
        <w:rPr>
          <w:spacing w:val="17"/>
          <w:sz w:val="24"/>
        </w:rPr>
        <w:t xml:space="preserve"> </w:t>
      </w:r>
      <w:r>
        <w:rPr>
          <w:sz w:val="24"/>
        </w:rPr>
        <w:t>историческую</w:t>
      </w:r>
      <w:r>
        <w:rPr>
          <w:spacing w:val="18"/>
          <w:sz w:val="24"/>
        </w:rPr>
        <w:t xml:space="preserve"> </w:t>
      </w:r>
      <w:r>
        <w:rPr>
          <w:sz w:val="24"/>
        </w:rPr>
        <w:t>информацию</w:t>
      </w:r>
      <w:r>
        <w:rPr>
          <w:spacing w:val="17"/>
          <w:sz w:val="24"/>
        </w:rPr>
        <w:t xml:space="preserve"> </w:t>
      </w:r>
      <w:r>
        <w:rPr>
          <w:sz w:val="24"/>
        </w:rPr>
        <w:t>в</w:t>
      </w:r>
      <w:r>
        <w:rPr>
          <w:spacing w:val="17"/>
          <w:sz w:val="24"/>
        </w:rPr>
        <w:t xml:space="preserve"> </w:t>
      </w:r>
      <w:r>
        <w:rPr>
          <w:sz w:val="24"/>
        </w:rPr>
        <w:t>соответствии</w:t>
      </w:r>
      <w:r>
        <w:rPr>
          <w:spacing w:val="-58"/>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w:t>
      </w:r>
      <w:r>
        <w:rPr>
          <w:spacing w:val="1"/>
          <w:sz w:val="24"/>
        </w:rPr>
        <w:t xml:space="preserve"> </w:t>
      </w:r>
      <w:r>
        <w:rPr>
          <w:sz w:val="24"/>
        </w:rPr>
        <w:t>изученные</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3"/>
        </w:rPr>
        <w:t xml:space="preserve"> </w:t>
      </w:r>
      <w:r>
        <w:t>России и всеобщей истории 1914—1945 гг.;</w:t>
      </w:r>
    </w:p>
    <w:p w:rsidR="00E87DAD" w:rsidRDefault="00F431E1">
      <w:pPr>
        <w:pStyle w:val="a3"/>
        <w:spacing w:before="1" w:line="360" w:lineRule="auto"/>
        <w:ind w:right="553"/>
      </w:pPr>
      <w:r>
        <w:t>различать в исторической информации из курсов истории России и 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57"/>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E87DAD" w:rsidRDefault="00F431E1">
      <w:pPr>
        <w:pStyle w:val="a3"/>
        <w:spacing w:line="360" w:lineRule="auto"/>
        <w:ind w:right="555"/>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E87DAD" w:rsidRDefault="00F431E1">
      <w:pPr>
        <w:pStyle w:val="a3"/>
        <w:spacing w:line="362" w:lineRule="auto"/>
        <w:ind w:right="554"/>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E87DAD" w:rsidRDefault="00F431E1">
      <w:pPr>
        <w:pStyle w:val="a3"/>
        <w:spacing w:line="360" w:lineRule="auto"/>
        <w:ind w:right="55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в</w:t>
      </w:r>
      <w:r>
        <w:rPr>
          <w:spacing w:val="-2"/>
        </w:rPr>
        <w:t xml:space="preserve"> </w:t>
      </w:r>
      <w:r>
        <w:t>1914—1945 гг.;</w:t>
      </w:r>
    </w:p>
    <w:p w:rsidR="00E87DAD" w:rsidRDefault="00F431E1">
      <w:pPr>
        <w:pStyle w:val="a3"/>
        <w:spacing w:line="360" w:lineRule="auto"/>
        <w:ind w:right="54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по</w:t>
      </w:r>
      <w:r>
        <w:rPr>
          <w:spacing w:val="1"/>
        </w:rPr>
        <w:t xml:space="preserve"> </w:t>
      </w:r>
      <w:r>
        <w:t>самостоятельно</w:t>
      </w:r>
      <w:r>
        <w:rPr>
          <w:spacing w:val="-57"/>
        </w:rPr>
        <w:t xml:space="preserve"> </w:t>
      </w:r>
      <w:r>
        <w:t>определенным</w:t>
      </w:r>
      <w:r>
        <w:rPr>
          <w:spacing w:val="-3"/>
        </w:rPr>
        <w:t xml:space="preserve"> </w:t>
      </w:r>
      <w:r>
        <w:t>критериям;</w:t>
      </w:r>
      <w:r>
        <w:rPr>
          <w:spacing w:val="-1"/>
        </w:rPr>
        <w:t xml:space="preserve"> </w:t>
      </w:r>
      <w:r>
        <w:t>на</w:t>
      </w:r>
      <w:r>
        <w:rPr>
          <w:spacing w:val="-2"/>
        </w:rPr>
        <w:t xml:space="preserve"> </w:t>
      </w:r>
      <w:r>
        <w:t>основе</w:t>
      </w:r>
      <w:r>
        <w:rPr>
          <w:spacing w:val="-3"/>
        </w:rPr>
        <w:t xml:space="preserve"> </w:t>
      </w:r>
      <w:r>
        <w:t>сравнения самостоятельно</w:t>
      </w:r>
      <w:r>
        <w:rPr>
          <w:spacing w:val="-1"/>
        </w:rPr>
        <w:t xml:space="preserve"> </w:t>
      </w:r>
      <w:r>
        <w:t>делать</w:t>
      </w:r>
      <w:r>
        <w:rPr>
          <w:spacing w:val="-1"/>
        </w:rPr>
        <w:t xml:space="preserve"> </w:t>
      </w:r>
      <w:r>
        <w:t>выводы;</w:t>
      </w:r>
    </w:p>
    <w:p w:rsidR="00E87DAD" w:rsidRDefault="00F431E1">
      <w:pPr>
        <w:pStyle w:val="a3"/>
        <w:spacing w:line="360" w:lineRule="auto"/>
        <w:ind w:right="556"/>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устанавливать</w:t>
      </w:r>
      <w:r>
        <w:rPr>
          <w:spacing w:val="61"/>
        </w:rPr>
        <w:t xml:space="preserve"> </w:t>
      </w:r>
      <w:r>
        <w:t>исторические</w:t>
      </w:r>
      <w:r>
        <w:rPr>
          <w:spacing w:val="1"/>
        </w:rPr>
        <w:t xml:space="preserve"> </w:t>
      </w:r>
      <w:r>
        <w:t>аналогии.</w:t>
      </w:r>
    </w:p>
    <w:p w:rsidR="00E87DAD" w:rsidRDefault="00F431E1" w:rsidP="007F1D2C">
      <w:pPr>
        <w:pStyle w:val="a4"/>
        <w:numPr>
          <w:ilvl w:val="3"/>
          <w:numId w:val="104"/>
        </w:numPr>
        <w:tabs>
          <w:tab w:val="left" w:pos="2131"/>
        </w:tabs>
        <w:spacing w:line="338" w:lineRule="auto"/>
        <w:ind w:right="547" w:firstLine="707"/>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pacing w:val="-1"/>
          <w:sz w:val="24"/>
        </w:rPr>
        <w:t>временны</w:t>
      </w:r>
      <w:r>
        <w:rPr>
          <w:spacing w:val="-1"/>
          <w:position w:val="-4"/>
          <w:sz w:val="24"/>
        </w:rPr>
        <w:t xml:space="preserve">́ </w:t>
      </w:r>
      <w:r>
        <w:rPr>
          <w:spacing w:val="-1"/>
          <w:sz w:val="24"/>
        </w:rPr>
        <w:t>е связи исторических событий, явлений, процессов; характеризовать их итоги;</w:t>
      </w:r>
      <w:r>
        <w:rPr>
          <w:sz w:val="24"/>
        </w:rPr>
        <w:t xml:space="preserve"> соотносить</w:t>
      </w:r>
      <w:r>
        <w:rPr>
          <w:spacing w:val="8"/>
          <w:sz w:val="24"/>
        </w:rPr>
        <w:t xml:space="preserve"> </w:t>
      </w:r>
      <w:r>
        <w:rPr>
          <w:sz w:val="24"/>
        </w:rPr>
        <w:t>события</w:t>
      </w:r>
      <w:r>
        <w:rPr>
          <w:spacing w:val="7"/>
          <w:sz w:val="24"/>
        </w:rPr>
        <w:t xml:space="preserve"> </w:t>
      </w:r>
      <w:r>
        <w:rPr>
          <w:sz w:val="24"/>
        </w:rPr>
        <w:t>истории</w:t>
      </w:r>
      <w:r>
        <w:rPr>
          <w:spacing w:val="9"/>
          <w:sz w:val="24"/>
        </w:rPr>
        <w:t xml:space="preserve"> </w:t>
      </w:r>
      <w:r>
        <w:rPr>
          <w:sz w:val="24"/>
        </w:rPr>
        <w:t>родного</w:t>
      </w:r>
      <w:r>
        <w:rPr>
          <w:spacing w:val="7"/>
          <w:sz w:val="24"/>
        </w:rPr>
        <w:t xml:space="preserve"> </w:t>
      </w:r>
      <w:r>
        <w:rPr>
          <w:sz w:val="24"/>
        </w:rPr>
        <w:t>края</w:t>
      </w:r>
      <w:r>
        <w:rPr>
          <w:spacing w:val="5"/>
          <w:sz w:val="24"/>
        </w:rPr>
        <w:t xml:space="preserve"> </w:t>
      </w:r>
      <w:r>
        <w:rPr>
          <w:sz w:val="24"/>
        </w:rPr>
        <w:t>и</w:t>
      </w:r>
      <w:r>
        <w:rPr>
          <w:spacing w:val="8"/>
          <w:sz w:val="24"/>
        </w:rPr>
        <w:t xml:space="preserve"> </w:t>
      </w:r>
      <w:r>
        <w:rPr>
          <w:sz w:val="24"/>
        </w:rPr>
        <w:t>истории</w:t>
      </w:r>
      <w:r>
        <w:rPr>
          <w:spacing w:val="9"/>
          <w:sz w:val="24"/>
        </w:rPr>
        <w:t xml:space="preserve"> </w:t>
      </w:r>
      <w:r>
        <w:rPr>
          <w:sz w:val="24"/>
        </w:rPr>
        <w:t>России</w:t>
      </w:r>
      <w:r>
        <w:rPr>
          <w:spacing w:val="8"/>
          <w:sz w:val="24"/>
        </w:rPr>
        <w:t xml:space="preserve"> </w:t>
      </w:r>
      <w:r>
        <w:rPr>
          <w:sz w:val="24"/>
        </w:rPr>
        <w:t>в</w:t>
      </w:r>
      <w:r>
        <w:rPr>
          <w:spacing w:val="6"/>
          <w:sz w:val="24"/>
        </w:rPr>
        <w:t xml:space="preserve"> </w:t>
      </w:r>
      <w:r>
        <w:rPr>
          <w:sz w:val="24"/>
        </w:rPr>
        <w:t>1914—1945</w:t>
      </w:r>
      <w:r>
        <w:rPr>
          <w:spacing w:val="8"/>
          <w:sz w:val="24"/>
        </w:rPr>
        <w:t xml:space="preserve"> </w:t>
      </w:r>
      <w:r>
        <w:rPr>
          <w:sz w:val="24"/>
        </w:rPr>
        <w:t>гг.;</w:t>
      </w:r>
      <w:r>
        <w:rPr>
          <w:spacing w:val="7"/>
          <w:sz w:val="24"/>
        </w:rPr>
        <w:t xml:space="preserve"> </w:t>
      </w:r>
      <w:r>
        <w:rPr>
          <w:sz w:val="24"/>
        </w:rPr>
        <w:t>определять</w:t>
      </w:r>
    </w:p>
    <w:p w:rsidR="00E87DAD" w:rsidRDefault="00F431E1">
      <w:pPr>
        <w:pStyle w:val="a3"/>
        <w:spacing w:before="19" w:line="360" w:lineRule="auto"/>
        <w:ind w:right="551" w:firstLine="0"/>
      </w:pPr>
      <w:r>
        <w:t>современников исторических событий истории России и человечества в целом в 1914—</w:t>
      </w:r>
      <w:r>
        <w:rPr>
          <w:spacing w:val="1"/>
        </w:rPr>
        <w:t xml:space="preserve"> </w:t>
      </w:r>
      <w:r>
        <w:t>1945</w:t>
      </w:r>
      <w:r>
        <w:rPr>
          <w:spacing w:val="-1"/>
        </w:rPr>
        <w:t xml:space="preserve"> </w:t>
      </w:r>
      <w:r>
        <w:t>гг.</w:t>
      </w:r>
    </w:p>
    <w:p w:rsidR="00E87DAD" w:rsidRDefault="00F431E1">
      <w:pPr>
        <w:pStyle w:val="a3"/>
        <w:spacing w:before="1" w:line="360" w:lineRule="auto"/>
        <w:ind w:right="555"/>
      </w:pPr>
      <w:r>
        <w:t>Структура</w:t>
      </w:r>
      <w:r>
        <w:rPr>
          <w:spacing w:val="103"/>
        </w:rPr>
        <w:t xml:space="preserve"> </w:t>
      </w:r>
      <w:r>
        <w:t xml:space="preserve">предметного  </w:t>
      </w:r>
      <w:r>
        <w:rPr>
          <w:spacing w:val="43"/>
        </w:rPr>
        <w:t xml:space="preserve"> </w:t>
      </w:r>
      <w:r>
        <w:t xml:space="preserve">результата  </w:t>
      </w:r>
      <w:r>
        <w:rPr>
          <w:spacing w:val="43"/>
        </w:rPr>
        <w:t xml:space="preserve"> </w:t>
      </w:r>
      <w:r>
        <w:t xml:space="preserve">включает  </w:t>
      </w:r>
      <w:r>
        <w:rPr>
          <w:spacing w:val="45"/>
        </w:rPr>
        <w:t xml:space="preserve"> </w:t>
      </w:r>
      <w:r>
        <w:t xml:space="preserve">следующий  </w:t>
      </w:r>
      <w:r>
        <w:rPr>
          <w:spacing w:val="44"/>
        </w:rPr>
        <w:t xml:space="preserve"> </w:t>
      </w:r>
      <w:r>
        <w:t xml:space="preserve">перечень  </w:t>
      </w:r>
      <w:r>
        <w:rPr>
          <w:spacing w:val="45"/>
        </w:rPr>
        <w:t xml:space="preserve"> </w:t>
      </w:r>
      <w:r>
        <w:t>знаний</w:t>
      </w:r>
      <w:r>
        <w:rPr>
          <w:spacing w:val="-58"/>
        </w:rPr>
        <w:t xml:space="preserve"> </w:t>
      </w:r>
      <w:r>
        <w:t>и</w:t>
      </w:r>
      <w:r>
        <w:rPr>
          <w:spacing w:val="2"/>
        </w:rPr>
        <w:t xml:space="preserve"> </w:t>
      </w:r>
      <w:r>
        <w:t>умений:</w:t>
      </w:r>
    </w:p>
    <w:p w:rsidR="00E87DAD" w:rsidRDefault="00F431E1">
      <w:pPr>
        <w:pStyle w:val="a3"/>
        <w:spacing w:line="360" w:lineRule="auto"/>
        <w:ind w:right="551"/>
      </w:pPr>
      <w:r>
        <w:t>на основе изученного материала по истории России и зарубежных стран 1914—</w:t>
      </w:r>
      <w:r>
        <w:rPr>
          <w:spacing w:val="1"/>
        </w:rPr>
        <w:t xml:space="preserve"> </w:t>
      </w:r>
      <w:r>
        <w:t>1945 гг. определять (различать) причины, предпосылки, поводы, последствия, указывать</w:t>
      </w:r>
      <w:r>
        <w:rPr>
          <w:spacing w:val="1"/>
        </w:rPr>
        <w:t xml:space="preserve"> </w:t>
      </w:r>
      <w:r>
        <w:t>итоги,</w:t>
      </w:r>
      <w:r>
        <w:rPr>
          <w:spacing w:val="-4"/>
        </w:rPr>
        <w:t xml:space="preserve"> </w:t>
      </w:r>
      <w:r>
        <w:t>значение</w:t>
      </w:r>
      <w:r>
        <w:rPr>
          <w:spacing w:val="-1"/>
        </w:rPr>
        <w:t xml:space="preserve"> </w:t>
      </w:r>
      <w:r>
        <w:t>исторических</w:t>
      </w:r>
      <w:r>
        <w:rPr>
          <w:spacing w:val="1"/>
        </w:rPr>
        <w:t xml:space="preserve"> </w:t>
      </w:r>
      <w:r>
        <w:t>событий, явлений, процессов;</w:t>
      </w:r>
    </w:p>
    <w:p w:rsidR="00E87DAD" w:rsidRDefault="00F431E1">
      <w:pPr>
        <w:pStyle w:val="a3"/>
        <w:spacing w:line="338" w:lineRule="auto"/>
        <w:ind w:right="544"/>
      </w:pPr>
      <w:r>
        <w:rPr>
          <w:spacing w:val="-2"/>
        </w:rPr>
        <w:t xml:space="preserve">устанавливать </w:t>
      </w:r>
      <w:r>
        <w:rPr>
          <w:spacing w:val="-1"/>
        </w:rPr>
        <w:t>причинно-следственные, пространственные, временны</w:t>
      </w:r>
      <w:r>
        <w:rPr>
          <w:spacing w:val="-1"/>
          <w:position w:val="-4"/>
        </w:rPr>
        <w:t xml:space="preserve">́ </w:t>
      </w:r>
      <w:r>
        <w:rPr>
          <w:spacing w:val="-1"/>
        </w:rPr>
        <w:t>е связи между</w:t>
      </w:r>
      <w:r>
        <w:t xml:space="preserve"> 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3"/>
        </w:rPr>
        <w:t xml:space="preserve"> </w:t>
      </w:r>
      <w:r>
        <w:t>России</w:t>
      </w:r>
      <w:r>
        <w:rPr>
          <w:spacing w:val="-1"/>
        </w:rPr>
        <w:t xml:space="preserve"> </w:t>
      </w:r>
      <w:r>
        <w:t>и</w:t>
      </w:r>
      <w:r>
        <w:rPr>
          <w:spacing w:val="-2"/>
        </w:rPr>
        <w:t xml:space="preserve"> </w:t>
      </w:r>
      <w:r>
        <w:t>зарубежных</w:t>
      </w:r>
      <w:r>
        <w:rPr>
          <w:spacing w:val="6"/>
        </w:rPr>
        <w:t xml:space="preserve"> </w:t>
      </w:r>
      <w:r>
        <w:t>стран</w:t>
      </w:r>
      <w:r>
        <w:rPr>
          <w:spacing w:val="-1"/>
        </w:rPr>
        <w:t xml:space="preserve"> </w:t>
      </w:r>
      <w:r>
        <w:t>1914—1945</w:t>
      </w:r>
      <w:r>
        <w:rPr>
          <w:spacing w:val="-1"/>
        </w:rPr>
        <w:t xml:space="preserve"> </w:t>
      </w:r>
      <w:r>
        <w:t>гг.;</w:t>
      </w:r>
    </w:p>
    <w:p w:rsidR="00E87DAD" w:rsidRDefault="00F431E1">
      <w:pPr>
        <w:pStyle w:val="a3"/>
        <w:spacing w:before="25" w:line="360" w:lineRule="auto"/>
        <w:ind w:right="545"/>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w:t>
      </w:r>
      <w:r>
        <w:rPr>
          <w:spacing w:val="1"/>
        </w:rPr>
        <w:t xml:space="preserve"> </w:t>
      </w:r>
      <w:r>
        <w:t>1945</w:t>
      </w:r>
      <w:r>
        <w:rPr>
          <w:spacing w:val="-1"/>
        </w:rPr>
        <w:t xml:space="preserve"> </w:t>
      </w:r>
      <w:r>
        <w:t>гг.;</w:t>
      </w:r>
    </w:p>
    <w:p w:rsidR="00E87DAD" w:rsidRDefault="00F431E1">
      <w:pPr>
        <w:pStyle w:val="a3"/>
        <w:spacing w:line="360" w:lineRule="auto"/>
        <w:ind w:right="546"/>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22"/>
        </w:rPr>
        <w:t xml:space="preserve"> </w:t>
      </w:r>
      <w:r>
        <w:t>связей</w:t>
      </w:r>
      <w:r>
        <w:rPr>
          <w:spacing w:val="18"/>
        </w:rPr>
        <w:t xml:space="preserve"> </w:t>
      </w:r>
      <w:r>
        <w:t>исторических</w:t>
      </w:r>
      <w:r>
        <w:rPr>
          <w:spacing w:val="22"/>
        </w:rPr>
        <w:t xml:space="preserve"> </w:t>
      </w:r>
      <w:r>
        <w:t>событий,</w:t>
      </w:r>
      <w:r>
        <w:rPr>
          <w:spacing w:val="20"/>
        </w:rPr>
        <w:t xml:space="preserve"> </w:t>
      </w:r>
      <w:r>
        <w:t>явлений,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proofErr w:type="gramStart"/>
      <w:r>
        <w:lastRenderedPageBreak/>
        <w:t>процессов;соотносить</w:t>
      </w:r>
      <w:proofErr w:type="gramEnd"/>
      <w:r>
        <w:t xml:space="preserve"> события истории родного края, истории России и зарубежных стран</w:t>
      </w:r>
      <w:r>
        <w:rPr>
          <w:spacing w:val="-57"/>
        </w:rPr>
        <w:t xml:space="preserve"> </w:t>
      </w:r>
      <w:r>
        <w:t>1914—1945</w:t>
      </w:r>
      <w:r>
        <w:rPr>
          <w:spacing w:val="-1"/>
        </w:rPr>
        <w:t xml:space="preserve"> </w:t>
      </w:r>
      <w:r>
        <w:t>гг.;</w:t>
      </w:r>
    </w:p>
    <w:p w:rsidR="00E87DAD" w:rsidRDefault="00F431E1">
      <w:pPr>
        <w:pStyle w:val="a3"/>
        <w:spacing w:before="1" w:line="360" w:lineRule="auto"/>
        <w:ind w:right="556"/>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1"/>
        </w:rPr>
        <w:t xml:space="preserve"> </w:t>
      </w:r>
      <w:r>
        <w:t>1914—1945 гг.</w:t>
      </w:r>
    </w:p>
    <w:p w:rsidR="00E87DAD" w:rsidRDefault="00F431E1" w:rsidP="007F1D2C">
      <w:pPr>
        <w:pStyle w:val="a4"/>
        <w:numPr>
          <w:ilvl w:val="3"/>
          <w:numId w:val="104"/>
        </w:numPr>
        <w:tabs>
          <w:tab w:val="left" w:pos="2131"/>
        </w:tabs>
        <w:spacing w:line="360" w:lineRule="auto"/>
        <w:ind w:right="547" w:firstLine="707"/>
        <w:jc w:val="both"/>
        <w:rPr>
          <w:sz w:val="24"/>
        </w:rPr>
      </w:pPr>
      <w:r>
        <w:rPr>
          <w:sz w:val="24"/>
        </w:rPr>
        <w:t>Умение критически анализировать для решения познавательной 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1914—1945 гг., оценивать 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4"/>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 1914—1945 гг.;</w:t>
      </w:r>
    </w:p>
    <w:p w:rsidR="00E87DAD" w:rsidRDefault="00F431E1">
      <w:pPr>
        <w:pStyle w:val="a3"/>
        <w:spacing w:line="360" w:lineRule="auto"/>
        <w:ind w:right="550"/>
      </w:pPr>
      <w:r>
        <w:t>определять авторство письменного исторического источника по истории России 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его</w:t>
      </w:r>
      <w:r>
        <w:rPr>
          <w:spacing w:val="1"/>
        </w:rPr>
        <w:t xml:space="preserve"> </w:t>
      </w:r>
      <w:r>
        <w:t>создания,</w:t>
      </w:r>
      <w:r>
        <w:rPr>
          <w:spacing w:val="1"/>
        </w:rPr>
        <w:t xml:space="preserve"> </w:t>
      </w:r>
      <w:r>
        <w:t>события,</w:t>
      </w:r>
      <w:r>
        <w:rPr>
          <w:spacing w:val="1"/>
        </w:rPr>
        <w:t xml:space="preserve"> </w:t>
      </w:r>
      <w:r>
        <w:t>явления,</w:t>
      </w:r>
      <w:r>
        <w:rPr>
          <w:spacing w:val="1"/>
        </w:rPr>
        <w:t xml:space="preserve"> </w:t>
      </w:r>
      <w:r>
        <w:t>процессы, о которых идет речь и другие, соотносить информацию письменного источника</w:t>
      </w:r>
      <w:r>
        <w:rPr>
          <w:spacing w:val="1"/>
        </w:rPr>
        <w:t xml:space="preserve"> </w:t>
      </w:r>
      <w:r>
        <w:t>с</w:t>
      </w:r>
      <w:r>
        <w:rPr>
          <w:spacing w:val="-2"/>
        </w:rPr>
        <w:t xml:space="preserve"> </w:t>
      </w:r>
      <w:r>
        <w:t>историческим</w:t>
      </w:r>
      <w:r>
        <w:rPr>
          <w:spacing w:val="-1"/>
        </w:rPr>
        <w:t xml:space="preserve"> </w:t>
      </w:r>
      <w:r>
        <w:t>контекстом;</w:t>
      </w:r>
    </w:p>
    <w:p w:rsidR="00E87DAD" w:rsidRDefault="00F431E1">
      <w:pPr>
        <w:pStyle w:val="a3"/>
        <w:spacing w:line="360" w:lineRule="auto"/>
        <w:ind w:right="547"/>
      </w:pPr>
      <w:r>
        <w:t>определять на основе информации, представленной в письменном 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1914—1945 гг.;</w:t>
      </w:r>
    </w:p>
    <w:p w:rsidR="00E87DAD" w:rsidRDefault="00F431E1">
      <w:pPr>
        <w:pStyle w:val="a3"/>
        <w:spacing w:line="360" w:lineRule="auto"/>
        <w:ind w:right="546"/>
      </w:pPr>
      <w:r>
        <w:t>анализировать</w:t>
      </w:r>
      <w:r>
        <w:rPr>
          <w:spacing w:val="1"/>
        </w:rPr>
        <w:t xml:space="preserve"> </w:t>
      </w:r>
      <w:r>
        <w:t>письменный</w:t>
      </w:r>
      <w:r>
        <w:rPr>
          <w:spacing w:val="1"/>
        </w:rPr>
        <w:t xml:space="preserve"> </w:t>
      </w:r>
      <w:r>
        <w:t>исторический</w:t>
      </w:r>
      <w:r>
        <w:rPr>
          <w:spacing w:val="1"/>
        </w:rPr>
        <w:t xml:space="preserve"> </w:t>
      </w:r>
      <w:r>
        <w:t>источник</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темы,</w:t>
      </w:r>
      <w:r>
        <w:rPr>
          <w:spacing w:val="1"/>
        </w:rPr>
        <w:t xml:space="preserve"> </w:t>
      </w:r>
      <w:r>
        <w:t>цели,</w:t>
      </w:r>
      <w:r>
        <w:rPr>
          <w:spacing w:val="1"/>
        </w:rPr>
        <w:t xml:space="preserve"> </w:t>
      </w:r>
      <w:r>
        <w:t>позиции</w:t>
      </w:r>
      <w:r>
        <w:rPr>
          <w:spacing w:val="1"/>
        </w:rPr>
        <w:t xml:space="preserve"> </w:t>
      </w:r>
      <w:r>
        <w:t>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E87DAD" w:rsidRDefault="00F431E1">
      <w:pPr>
        <w:pStyle w:val="a3"/>
        <w:spacing w:before="1" w:line="360" w:lineRule="auto"/>
        <w:ind w:right="553"/>
      </w:pPr>
      <w:r>
        <w:t>соотносить содержание исторического источника по истории России и 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61"/>
        </w:rPr>
        <w:t xml:space="preserve"> </w:t>
      </w:r>
      <w:r>
        <w:t>исторической</w:t>
      </w:r>
      <w:r>
        <w:rPr>
          <w:spacing w:val="1"/>
        </w:rPr>
        <w:t xml:space="preserve"> </w:t>
      </w:r>
      <w:r>
        <w:t>информации</w:t>
      </w:r>
      <w:r>
        <w:rPr>
          <w:spacing w:val="-1"/>
        </w:rPr>
        <w:t xml:space="preserve"> </w:t>
      </w:r>
      <w:r>
        <w:t>(в</w:t>
      </w:r>
      <w:r>
        <w:rPr>
          <w:spacing w:val="-2"/>
        </w:rPr>
        <w:t xml:space="preserve"> </w:t>
      </w:r>
      <w:r>
        <w:t>том числе</w:t>
      </w:r>
      <w:r>
        <w:rPr>
          <w:spacing w:val="-1"/>
        </w:rPr>
        <w:t xml:space="preserve"> </w:t>
      </w:r>
      <w:r>
        <w:t>исторической картой/схемой);</w:t>
      </w:r>
    </w:p>
    <w:p w:rsidR="00E87DAD" w:rsidRDefault="00F431E1">
      <w:pPr>
        <w:pStyle w:val="a3"/>
        <w:spacing w:line="360" w:lineRule="auto"/>
        <w:ind w:right="555"/>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 xml:space="preserve">исторических   </w:t>
      </w:r>
      <w:r>
        <w:rPr>
          <w:spacing w:val="1"/>
        </w:rPr>
        <w:t xml:space="preserve"> </w:t>
      </w:r>
      <w:r>
        <w:t xml:space="preserve">источников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делать</w:t>
      </w:r>
      <w:r>
        <w:rPr>
          <w:spacing w:val="1"/>
        </w:rPr>
        <w:t xml:space="preserve"> </w:t>
      </w:r>
      <w:r>
        <w:t>выводы;</w:t>
      </w:r>
    </w:p>
    <w:p w:rsidR="00E87DAD" w:rsidRDefault="00F431E1">
      <w:pPr>
        <w:pStyle w:val="a3"/>
        <w:spacing w:before="1" w:line="360" w:lineRule="auto"/>
        <w:ind w:right="554"/>
      </w:pP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 точек</w:t>
      </w:r>
      <w:r>
        <w:rPr>
          <w:spacing w:val="-2"/>
        </w:rPr>
        <w:t xml:space="preserve"> </w:t>
      </w:r>
      <w:r>
        <w:t>зрения;</w:t>
      </w:r>
    </w:p>
    <w:p w:rsidR="00E87DAD" w:rsidRDefault="00F431E1">
      <w:pPr>
        <w:pStyle w:val="a3"/>
        <w:spacing w:line="360" w:lineRule="auto"/>
        <w:ind w:right="554"/>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w:t>
      </w:r>
      <w:r>
        <w:rPr>
          <w:spacing w:val="13"/>
        </w:rPr>
        <w:t xml:space="preserve"> </w:t>
      </w:r>
      <w:r>
        <w:t>надписи</w:t>
      </w:r>
      <w:r>
        <w:rPr>
          <w:spacing w:val="12"/>
        </w:rPr>
        <w:t xml:space="preserve"> </w:t>
      </w:r>
      <w:r>
        <w:t>и</w:t>
      </w:r>
      <w:r>
        <w:rPr>
          <w:spacing w:val="14"/>
        </w:rPr>
        <w:t xml:space="preserve"> </w:t>
      </w:r>
      <w:r>
        <w:t>другие;</w:t>
      </w:r>
      <w:r>
        <w:rPr>
          <w:spacing w:val="14"/>
        </w:rPr>
        <w:t xml:space="preserve"> </w:t>
      </w:r>
      <w:r>
        <w:t>соотносить</w:t>
      </w:r>
      <w:r>
        <w:rPr>
          <w:spacing w:val="14"/>
        </w:rPr>
        <w:t xml:space="preserve"> </w:t>
      </w:r>
      <w:r>
        <w:t>вещественный</w:t>
      </w:r>
      <w:r>
        <w:rPr>
          <w:spacing w:val="11"/>
        </w:rPr>
        <w:t xml:space="preserve"> </w:t>
      </w:r>
      <w:r>
        <w:t>исторический</w:t>
      </w:r>
      <w:r>
        <w:rPr>
          <w:spacing w:val="12"/>
        </w:rPr>
        <w:t xml:space="preserve"> </w:t>
      </w:r>
      <w:r>
        <w:t>источник</w:t>
      </w:r>
      <w:r>
        <w:rPr>
          <w:spacing w:val="14"/>
        </w:rPr>
        <w:t xml:space="preserve"> </w:t>
      </w:r>
      <w:r>
        <w:t>с</w:t>
      </w:r>
      <w:r>
        <w:rPr>
          <w:spacing w:val="12"/>
        </w:rPr>
        <w:t xml:space="preserve"> </w:t>
      </w:r>
      <w:r>
        <w:t>периодом,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E87DAD" w:rsidRDefault="00F431E1">
      <w:pPr>
        <w:pStyle w:val="a3"/>
        <w:spacing w:before="1" w:line="360" w:lineRule="auto"/>
        <w:ind w:right="550"/>
      </w:pPr>
      <w:r>
        <w:t>проводить атрибуцию визуальных и аудиовизуальных исторических источников 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57"/>
        </w:rPr>
        <w:t xml:space="preserve"> </w:t>
      </w:r>
      <w:r>
        <w:t>информацию,</w:t>
      </w:r>
      <w:r>
        <w:rPr>
          <w:spacing w:val="-2"/>
        </w:rPr>
        <w:t xml:space="preserve"> </w:t>
      </w:r>
      <w:r>
        <w:t>описывать визуальный</w:t>
      </w:r>
      <w:r>
        <w:rPr>
          <w:spacing w:val="-2"/>
        </w:rPr>
        <w:t xml:space="preserve"> </w:t>
      </w:r>
      <w:r>
        <w:t>и</w:t>
      </w:r>
      <w:r>
        <w:rPr>
          <w:spacing w:val="-1"/>
        </w:rPr>
        <w:t xml:space="preserve"> </w:t>
      </w:r>
      <w:r>
        <w:t>аудиовизуальный</w:t>
      </w:r>
      <w:r>
        <w:rPr>
          <w:spacing w:val="-2"/>
        </w:rPr>
        <w:t xml:space="preserve"> </w:t>
      </w:r>
      <w:r>
        <w:t>исторический</w:t>
      </w:r>
      <w:r>
        <w:rPr>
          <w:spacing w:val="-1"/>
        </w:rPr>
        <w:t xml:space="preserve"> </w:t>
      </w:r>
      <w:r>
        <w:t>источник.</w:t>
      </w:r>
    </w:p>
    <w:p w:rsidR="00E87DAD" w:rsidRDefault="00F431E1" w:rsidP="007F1D2C">
      <w:pPr>
        <w:pStyle w:val="a4"/>
        <w:numPr>
          <w:ilvl w:val="3"/>
          <w:numId w:val="104"/>
        </w:numPr>
        <w:tabs>
          <w:tab w:val="left" w:pos="2131"/>
        </w:tabs>
        <w:spacing w:line="360" w:lineRule="auto"/>
        <w:ind w:right="549" w:firstLine="707"/>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 поиск исторической информации по истории России и зарубежных стран</w:t>
      </w:r>
      <w:r>
        <w:rPr>
          <w:spacing w:val="1"/>
          <w:sz w:val="24"/>
        </w:rPr>
        <w:t xml:space="preserve"> </w:t>
      </w:r>
      <w:r>
        <w:rPr>
          <w:sz w:val="24"/>
        </w:rPr>
        <w:t>1914—1945 гг. в справочной литературе, сети Интернет, средствах массовой информации</w:t>
      </w:r>
      <w:r>
        <w:rPr>
          <w:spacing w:val="1"/>
          <w:sz w:val="24"/>
        </w:rPr>
        <w:t xml:space="preserve"> </w:t>
      </w:r>
      <w:r>
        <w:rPr>
          <w:sz w:val="24"/>
        </w:rPr>
        <w:t>для решения познавательных задач; оценивать полноту и достоверность информации с</w:t>
      </w:r>
      <w:r>
        <w:rPr>
          <w:spacing w:val="1"/>
          <w:sz w:val="24"/>
        </w:rPr>
        <w:t xml:space="preserve"> </w:t>
      </w:r>
      <w:r>
        <w:rPr>
          <w:sz w:val="24"/>
        </w:rPr>
        <w:t>точки</w:t>
      </w:r>
      <w:r>
        <w:rPr>
          <w:spacing w:val="-1"/>
          <w:sz w:val="24"/>
        </w:rPr>
        <w:t xml:space="preserve"> </w:t>
      </w:r>
      <w:r>
        <w:rPr>
          <w:sz w:val="24"/>
        </w:rPr>
        <w:t>зрения ее</w:t>
      </w:r>
      <w:r>
        <w:rPr>
          <w:spacing w:val="-1"/>
          <w:sz w:val="24"/>
        </w:rPr>
        <w:t xml:space="preserve"> </w:t>
      </w:r>
      <w:r>
        <w:rPr>
          <w:sz w:val="24"/>
        </w:rPr>
        <w:t>соответствия исторической</w:t>
      </w:r>
      <w:r>
        <w:rPr>
          <w:spacing w:val="-1"/>
          <w:sz w:val="24"/>
        </w:rPr>
        <w:t xml:space="preserve"> </w:t>
      </w:r>
      <w:r>
        <w:rPr>
          <w:sz w:val="24"/>
        </w:rPr>
        <w:t>действительности.</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3"/>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E87DAD" w:rsidRDefault="00F431E1">
      <w:pPr>
        <w:pStyle w:val="a3"/>
        <w:spacing w:line="360" w:lineRule="auto"/>
        <w:ind w:right="552"/>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1914—1945 гг.;</w:t>
      </w:r>
    </w:p>
    <w:p w:rsidR="00E87DAD" w:rsidRDefault="00F431E1">
      <w:pPr>
        <w:pStyle w:val="a3"/>
        <w:spacing w:line="360" w:lineRule="auto"/>
        <w:ind w:right="555"/>
      </w:pPr>
      <w:r>
        <w:t>на основе знаний по истории самостоятельно подбирать достоверные 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E87DAD" w:rsidRDefault="00F431E1">
      <w:pPr>
        <w:pStyle w:val="a3"/>
        <w:spacing w:line="360" w:lineRule="auto"/>
        <w:ind w:right="554"/>
      </w:pPr>
      <w:r>
        <w:t>самостоятельно осуществлять поиск исторической информации, необходимой для</w:t>
      </w:r>
      <w:r>
        <w:rPr>
          <w:spacing w:val="1"/>
        </w:rPr>
        <w:t xml:space="preserve"> </w:t>
      </w:r>
      <w:r>
        <w:t>анализа исторических событий, процессов, явлений истории России и зарубежных стран</w:t>
      </w:r>
      <w:r>
        <w:rPr>
          <w:spacing w:val="1"/>
        </w:rPr>
        <w:t xml:space="preserve"> </w:t>
      </w:r>
      <w:r>
        <w:t>1914—1945</w:t>
      </w:r>
      <w:r>
        <w:rPr>
          <w:spacing w:val="-1"/>
        </w:rPr>
        <w:t xml:space="preserve"> </w:t>
      </w:r>
      <w:r>
        <w:t>гг.;</w:t>
      </w:r>
    </w:p>
    <w:p w:rsidR="00E87DAD" w:rsidRDefault="00F431E1">
      <w:pPr>
        <w:pStyle w:val="a3"/>
        <w:spacing w:line="360" w:lineRule="auto"/>
        <w:ind w:right="547"/>
      </w:pPr>
      <w:r>
        <w:t>используя знания по истории, оценивать полноту и достоверность информации с</w:t>
      </w:r>
      <w:r>
        <w:rPr>
          <w:spacing w:val="1"/>
        </w:rPr>
        <w:t xml:space="preserve"> </w:t>
      </w:r>
      <w:r>
        <w:t>точки</w:t>
      </w:r>
      <w:r>
        <w:rPr>
          <w:spacing w:val="-1"/>
        </w:rPr>
        <w:t xml:space="preserve"> </w:t>
      </w:r>
      <w:r>
        <w:t>зрения ее</w:t>
      </w:r>
      <w:r>
        <w:rPr>
          <w:spacing w:val="-1"/>
        </w:rPr>
        <w:t xml:space="preserve"> </w:t>
      </w:r>
      <w:r>
        <w:t>соответствия исторической</w:t>
      </w:r>
      <w:r>
        <w:rPr>
          <w:spacing w:val="-1"/>
        </w:rPr>
        <w:t xml:space="preserve"> </w:t>
      </w:r>
      <w:r>
        <w:t>действительности.</w:t>
      </w:r>
    </w:p>
    <w:p w:rsidR="00E87DAD" w:rsidRDefault="00F431E1" w:rsidP="007F1D2C">
      <w:pPr>
        <w:pStyle w:val="a4"/>
        <w:numPr>
          <w:ilvl w:val="3"/>
          <w:numId w:val="104"/>
        </w:numPr>
        <w:tabs>
          <w:tab w:val="left" w:pos="2131"/>
          <w:tab w:val="left" w:pos="8708"/>
        </w:tabs>
        <w:spacing w:line="360" w:lineRule="auto"/>
        <w:ind w:right="549" w:firstLine="707"/>
        <w:jc w:val="both"/>
        <w:rPr>
          <w:sz w:val="24"/>
        </w:rPr>
      </w:pPr>
      <w:r>
        <w:rPr>
          <w:sz w:val="24"/>
        </w:rPr>
        <w:t>Умение анализировать текстовые, визуальные источники 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z w:val="24"/>
        </w:rPr>
        <w:tab/>
        <w:t>материале</w:t>
      </w:r>
    </w:p>
    <w:p w:rsidR="00E87DAD" w:rsidRDefault="00F431E1">
      <w:pPr>
        <w:pStyle w:val="a3"/>
        <w:spacing w:before="2"/>
        <w:ind w:firstLine="0"/>
      </w:pPr>
      <w:r>
        <w:t>(с</w:t>
      </w:r>
      <w:r>
        <w:rPr>
          <w:spacing w:val="-5"/>
        </w:rPr>
        <w:t xml:space="preserve"> </w:t>
      </w:r>
      <w:r>
        <w:t>использованием</w:t>
      </w:r>
      <w:r>
        <w:rPr>
          <w:spacing w:val="-3"/>
        </w:rPr>
        <w:t xml:space="preserve"> </w:t>
      </w:r>
      <w:r>
        <w:t>ресурсов</w:t>
      </w:r>
      <w:r>
        <w:rPr>
          <w:spacing w:val="-3"/>
        </w:rPr>
        <w:t xml:space="preserve"> </w:t>
      </w:r>
      <w:r>
        <w:t>библиотек,</w:t>
      </w:r>
      <w:r>
        <w:rPr>
          <w:spacing w:val="-2"/>
        </w:rPr>
        <w:t xml:space="preserve"> </w:t>
      </w:r>
      <w:r>
        <w:t>музеев</w:t>
      </w:r>
      <w:r>
        <w:rPr>
          <w:spacing w:val="-2"/>
        </w:rPr>
        <w:t xml:space="preserve"> </w:t>
      </w:r>
      <w:r>
        <w:t>и</w:t>
      </w:r>
      <w:r>
        <w:rPr>
          <w:spacing w:val="-2"/>
        </w:rPr>
        <w:t xml:space="preserve"> </w:t>
      </w:r>
      <w:r>
        <w:t>других).</w:t>
      </w:r>
    </w:p>
    <w:p w:rsidR="00E87DAD" w:rsidRDefault="00F431E1">
      <w:pPr>
        <w:pStyle w:val="a3"/>
        <w:spacing w:before="136"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pPr>
      <w:r>
        <w:lastRenderedPageBreak/>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3"/>
        </w:rPr>
        <w:t xml:space="preserve"> </w:t>
      </w:r>
      <w:r>
        <w:t>зарубежных</w:t>
      </w:r>
      <w:r>
        <w:rPr>
          <w:spacing w:val="1"/>
        </w:rPr>
        <w:t xml:space="preserve"> </w:t>
      </w:r>
      <w:r>
        <w:t>стран 1914—1945 гг.;</w:t>
      </w:r>
    </w:p>
    <w:p w:rsidR="00E87DAD" w:rsidRDefault="00F431E1">
      <w:pPr>
        <w:pStyle w:val="a3"/>
        <w:spacing w:line="360" w:lineRule="auto"/>
        <w:ind w:right="550"/>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 по истории России и зарубежных стран 1914—1945 гг. и составлять на его</w:t>
      </w:r>
      <w:r>
        <w:rPr>
          <w:spacing w:val="1"/>
        </w:rPr>
        <w:t xml:space="preserve"> </w:t>
      </w:r>
      <w:r>
        <w:t>основе</w:t>
      </w:r>
      <w:r>
        <w:rPr>
          <w:spacing w:val="-3"/>
        </w:rPr>
        <w:t xml:space="preserve"> </w:t>
      </w:r>
      <w:r>
        <w:t>план, таблицу, схему;</w:t>
      </w:r>
    </w:p>
    <w:p w:rsidR="00E87DAD" w:rsidRDefault="00F431E1">
      <w:pPr>
        <w:pStyle w:val="a3"/>
        <w:spacing w:line="360" w:lineRule="auto"/>
        <w:ind w:right="548"/>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 территории расселения народов, государства, места расположения памятников</w:t>
      </w:r>
      <w:r>
        <w:rPr>
          <w:spacing w:val="1"/>
        </w:rPr>
        <w:t xml:space="preserve"> </w:t>
      </w:r>
      <w:r>
        <w:t>культуры и другие), изучаемые события, явления, процессы истории России и зарубежных</w:t>
      </w:r>
      <w:r>
        <w:rPr>
          <w:spacing w:val="-57"/>
        </w:rPr>
        <w:t xml:space="preserve"> </w:t>
      </w:r>
      <w:r>
        <w:t>стран</w:t>
      </w:r>
      <w:r>
        <w:rPr>
          <w:spacing w:val="-1"/>
        </w:rPr>
        <w:t xml:space="preserve"> </w:t>
      </w:r>
      <w:r>
        <w:t>1914—1945 гг.;</w:t>
      </w:r>
    </w:p>
    <w:p w:rsidR="00E87DAD" w:rsidRDefault="00F431E1">
      <w:pPr>
        <w:pStyle w:val="a3"/>
        <w:spacing w:line="360" w:lineRule="auto"/>
        <w:ind w:right="558"/>
      </w:pPr>
      <w:r>
        <w:t>привлекать</w:t>
      </w:r>
      <w:r>
        <w:rPr>
          <w:spacing w:val="99"/>
        </w:rPr>
        <w:t xml:space="preserve"> </w:t>
      </w:r>
      <w:r>
        <w:t xml:space="preserve">контекстную  </w:t>
      </w:r>
      <w:r>
        <w:rPr>
          <w:spacing w:val="39"/>
        </w:rPr>
        <w:t xml:space="preserve"> </w:t>
      </w:r>
      <w:r>
        <w:t xml:space="preserve">информацию  </w:t>
      </w:r>
      <w:r>
        <w:rPr>
          <w:spacing w:val="37"/>
        </w:rPr>
        <w:t xml:space="preserve"> </w:t>
      </w:r>
      <w:r>
        <w:t xml:space="preserve">при  </w:t>
      </w:r>
      <w:r>
        <w:rPr>
          <w:spacing w:val="37"/>
        </w:rPr>
        <w:t xml:space="preserve"> </w:t>
      </w:r>
      <w:r>
        <w:t xml:space="preserve">работе  </w:t>
      </w:r>
      <w:r>
        <w:rPr>
          <w:spacing w:val="35"/>
        </w:rPr>
        <w:t xml:space="preserve"> </w:t>
      </w:r>
      <w:r>
        <w:t xml:space="preserve">с  </w:t>
      </w:r>
      <w:r>
        <w:rPr>
          <w:spacing w:val="36"/>
        </w:rPr>
        <w:t xml:space="preserve"> </w:t>
      </w:r>
      <w:r>
        <w:t xml:space="preserve">исторической  </w:t>
      </w:r>
      <w:r>
        <w:rPr>
          <w:spacing w:val="37"/>
        </w:rPr>
        <w:t xml:space="preserve"> </w:t>
      </w:r>
      <w:r>
        <w:t>картой</w:t>
      </w:r>
      <w:r>
        <w:rPr>
          <w:spacing w:val="-58"/>
        </w:rPr>
        <w:t xml:space="preserve"> </w:t>
      </w:r>
      <w:r>
        <w:t>и</w:t>
      </w:r>
      <w:r>
        <w:rPr>
          <w:spacing w:val="-1"/>
        </w:rPr>
        <w:t xml:space="preserve"> </w:t>
      </w:r>
      <w:r>
        <w:t>рассказывать об</w:t>
      </w:r>
      <w:r>
        <w:rPr>
          <w:spacing w:val="-1"/>
        </w:rPr>
        <w:t xml:space="preserve"> </w:t>
      </w:r>
      <w:r>
        <w:t>исторических</w:t>
      </w:r>
      <w:r>
        <w:rPr>
          <w:spacing w:val="1"/>
        </w:rPr>
        <w:t xml:space="preserve"> </w:t>
      </w:r>
      <w:r>
        <w:t>событиях,</w:t>
      </w:r>
      <w:r>
        <w:rPr>
          <w:spacing w:val="-1"/>
        </w:rPr>
        <w:t xml:space="preserve"> </w:t>
      </w:r>
      <w:r>
        <w:t>используя</w:t>
      </w:r>
      <w:r>
        <w:rPr>
          <w:spacing w:val="3"/>
        </w:rPr>
        <w:t xml:space="preserve"> </w:t>
      </w:r>
      <w:r>
        <w:t>историческую</w:t>
      </w:r>
      <w:r>
        <w:rPr>
          <w:spacing w:val="1"/>
        </w:rPr>
        <w:t xml:space="preserve"> </w:t>
      </w:r>
      <w:r>
        <w:t>карту;</w:t>
      </w:r>
    </w:p>
    <w:p w:rsidR="00E87DAD" w:rsidRDefault="00F431E1">
      <w:pPr>
        <w:pStyle w:val="a3"/>
        <w:spacing w:line="360" w:lineRule="auto"/>
        <w:ind w:right="548"/>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 картах (схемах) по истории России и зарубежных стран 1914—1945 гг.;</w:t>
      </w:r>
      <w:r>
        <w:rPr>
          <w:spacing w:val="1"/>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(схемы)</w:t>
      </w:r>
      <w:r>
        <w:rPr>
          <w:spacing w:val="1"/>
        </w:rPr>
        <w:t xml:space="preserve"> </w:t>
      </w:r>
      <w:r>
        <w:t>в</w:t>
      </w:r>
      <w:r>
        <w:rPr>
          <w:spacing w:val="1"/>
        </w:rPr>
        <w:t xml:space="preserve"> </w:t>
      </w:r>
      <w:r>
        <w:t>виде</w:t>
      </w:r>
      <w:r>
        <w:rPr>
          <w:spacing w:val="1"/>
        </w:rPr>
        <w:t xml:space="preserve"> </w:t>
      </w:r>
      <w:r>
        <w:t>таблицы,</w:t>
      </w:r>
      <w:r>
        <w:rPr>
          <w:spacing w:val="60"/>
        </w:rPr>
        <w:t xml:space="preserve"> </w:t>
      </w:r>
      <w:r>
        <w:t>схемы;</w:t>
      </w:r>
      <w:r>
        <w:rPr>
          <w:spacing w:val="1"/>
        </w:rPr>
        <w:t xml:space="preserve"> </w:t>
      </w:r>
      <w:r>
        <w:t>делать выводы;</w:t>
      </w:r>
    </w:p>
    <w:p w:rsidR="00E87DAD" w:rsidRDefault="00F431E1">
      <w:pPr>
        <w:pStyle w:val="a3"/>
        <w:spacing w:before="1" w:line="360" w:lineRule="auto"/>
        <w:ind w:right="551"/>
      </w:pPr>
      <w:r>
        <w:t>на основании информации, представленной на карте/схеме по истории России и</w:t>
      </w:r>
      <w:r>
        <w:rPr>
          <w:spacing w:val="1"/>
        </w:rPr>
        <w:t xml:space="preserve"> </w:t>
      </w:r>
      <w:r>
        <w:t>зарубежных стран 1914—1945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57"/>
        </w:rPr>
        <w:t xml:space="preserve"> </w:t>
      </w:r>
      <w:r>
        <w:t>условий</w:t>
      </w:r>
      <w:r>
        <w:rPr>
          <w:spacing w:val="-1"/>
        </w:rPr>
        <w:t xml:space="preserve"> </w:t>
      </w:r>
      <w:r>
        <w:t>существования государств,</w:t>
      </w:r>
      <w:r>
        <w:rPr>
          <w:spacing w:val="-1"/>
        </w:rPr>
        <w:t xml:space="preserve"> </w:t>
      </w:r>
      <w:r>
        <w:t>народов, делать</w:t>
      </w:r>
      <w:r>
        <w:rPr>
          <w:spacing w:val="1"/>
        </w:rPr>
        <w:t xml:space="preserve"> </w:t>
      </w:r>
      <w:r>
        <w:t>выводы;</w:t>
      </w:r>
    </w:p>
    <w:p w:rsidR="00E87DAD" w:rsidRDefault="00F431E1">
      <w:pPr>
        <w:pStyle w:val="a3"/>
        <w:spacing w:line="360" w:lineRule="auto"/>
        <w:ind w:right="552"/>
      </w:pPr>
      <w:r>
        <w:t xml:space="preserve">сопоставлять  </w:t>
      </w:r>
      <w:r>
        <w:rPr>
          <w:spacing w:val="1"/>
        </w:rPr>
        <w:t xml:space="preserve"> </w:t>
      </w:r>
      <w:proofErr w:type="gramStart"/>
      <w:r>
        <w:t xml:space="preserve">информацию,   </w:t>
      </w:r>
      <w:proofErr w:type="gramEnd"/>
      <w:r>
        <w:t xml:space="preserve"> представленную    на    исторической    карте/схеме</w:t>
      </w:r>
      <w:r>
        <w:rPr>
          <w:spacing w:val="1"/>
        </w:rPr>
        <w:t xml:space="preserve"> </w:t>
      </w:r>
      <w:r>
        <w:t>по истории России и зарубежных стран 1914—1945 гг., с информацией из аутентичных</w:t>
      </w:r>
      <w:r>
        <w:rPr>
          <w:spacing w:val="1"/>
        </w:rPr>
        <w:t xml:space="preserve"> </w:t>
      </w:r>
      <w:r>
        <w:t>исторических</w:t>
      </w:r>
      <w:r>
        <w:rPr>
          <w:spacing w:val="1"/>
        </w:rPr>
        <w:t xml:space="preserve"> </w:t>
      </w:r>
      <w:r>
        <w:t>источников и</w:t>
      </w:r>
      <w:r>
        <w:rPr>
          <w:spacing w:val="-1"/>
        </w:rPr>
        <w:t xml:space="preserve"> </w:t>
      </w:r>
      <w:r>
        <w:t>источников исторической информации;</w:t>
      </w:r>
    </w:p>
    <w:p w:rsidR="00E87DAD" w:rsidRDefault="00F431E1">
      <w:pPr>
        <w:pStyle w:val="a3"/>
        <w:spacing w:line="360" w:lineRule="auto"/>
        <w:ind w:right="555"/>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 информации;</w:t>
      </w:r>
    </w:p>
    <w:p w:rsidR="00E87DAD" w:rsidRDefault="00F431E1">
      <w:pPr>
        <w:pStyle w:val="a3"/>
        <w:spacing w:line="360" w:lineRule="auto"/>
        <w:ind w:right="545"/>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1914—1945 гг. проводить сравнение</w:t>
      </w:r>
      <w:r>
        <w:rPr>
          <w:spacing w:val="1"/>
        </w:rPr>
        <w:t xml:space="preserve"> </w:t>
      </w:r>
      <w:r>
        <w:t>исторических событий, явлений, процессов истории России и зарубежных стран 1914—</w:t>
      </w:r>
      <w:r>
        <w:rPr>
          <w:spacing w:val="1"/>
        </w:rPr>
        <w:t xml:space="preserve"> </w:t>
      </w:r>
      <w:r>
        <w:t>1945</w:t>
      </w:r>
      <w:r>
        <w:rPr>
          <w:spacing w:val="-1"/>
        </w:rPr>
        <w:t xml:space="preserve"> </w:t>
      </w:r>
      <w:r>
        <w:t>гг.;</w:t>
      </w:r>
    </w:p>
    <w:p w:rsidR="00E87DAD" w:rsidRDefault="00F431E1">
      <w:pPr>
        <w:pStyle w:val="a3"/>
        <w:spacing w:line="360" w:lineRule="auto"/>
        <w:ind w:right="545"/>
      </w:pPr>
      <w:r>
        <w:t>сопоставлять визуальные источники исторической информации по истории России</w:t>
      </w:r>
      <w:r>
        <w:rPr>
          <w:spacing w:val="1"/>
        </w:rPr>
        <w:t xml:space="preserve"> </w:t>
      </w:r>
      <w:r>
        <w:t>и зарубежных стран 1914—1945 гг. с информацией из других исторических источников,</w:t>
      </w:r>
      <w:r>
        <w:rPr>
          <w:spacing w:val="1"/>
        </w:rPr>
        <w:t xml:space="preserve"> </w:t>
      </w:r>
      <w:r>
        <w:t>делать выводы;</w:t>
      </w:r>
    </w:p>
    <w:p w:rsidR="00E87DAD" w:rsidRDefault="00F431E1">
      <w:pPr>
        <w:pStyle w:val="a3"/>
        <w:spacing w:before="2" w:line="360" w:lineRule="auto"/>
        <w:ind w:right="551"/>
        <w:jc w:val="right"/>
      </w:pPr>
      <w:r>
        <w:t>представлять историческую информацию в виде таблиц, графиков, схем, диаграмм;</w:t>
      </w:r>
      <w:r>
        <w:rPr>
          <w:spacing w:val="-57"/>
        </w:rPr>
        <w:t xml:space="preserve"> </w:t>
      </w:r>
      <w:r>
        <w:t>использовать</w:t>
      </w:r>
      <w:r>
        <w:rPr>
          <w:spacing w:val="1"/>
        </w:rPr>
        <w:t xml:space="preserve"> </w:t>
      </w:r>
      <w:r>
        <w:t>умения,</w:t>
      </w:r>
      <w:r>
        <w:rPr>
          <w:spacing w:val="1"/>
        </w:rPr>
        <w:t xml:space="preserve"> </w:t>
      </w:r>
      <w:r>
        <w:t>приобретенные</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истории,</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подготовке</w:t>
      </w:r>
      <w:r>
        <w:rPr>
          <w:spacing w:val="42"/>
        </w:rPr>
        <w:t xml:space="preserve"> </w:t>
      </w:r>
      <w:r>
        <w:t>учебных</w:t>
      </w:r>
      <w:r>
        <w:rPr>
          <w:spacing w:val="39"/>
        </w:rPr>
        <w:t xml:space="preserve"> </w:t>
      </w:r>
      <w:r>
        <w:t>проектов</w:t>
      </w:r>
      <w:r>
        <w:rPr>
          <w:spacing w:val="40"/>
        </w:rPr>
        <w:t xml:space="preserve"> </w:t>
      </w:r>
      <w:r>
        <w:t>по</w:t>
      </w:r>
      <w:r>
        <w:rPr>
          <w:spacing w:val="38"/>
        </w:rPr>
        <w:t xml:space="preserve"> </w:t>
      </w:r>
      <w:r>
        <w:t>истории</w:t>
      </w:r>
      <w:r>
        <w:rPr>
          <w:spacing w:val="38"/>
        </w:rPr>
        <w:t xml:space="preserve"> </w:t>
      </w:r>
      <w:r>
        <w:t>России</w:t>
      </w:r>
      <w:r>
        <w:rPr>
          <w:spacing w:val="41"/>
        </w:rPr>
        <w:t xml:space="preserve"> </w:t>
      </w:r>
      <w:r>
        <w:t>1914—1945</w:t>
      </w:r>
      <w:r>
        <w:rPr>
          <w:spacing w:val="38"/>
        </w:rPr>
        <w:t xml:space="preserve"> </w:t>
      </w:r>
      <w:r>
        <w:t>гг.,</w:t>
      </w:r>
      <w:r>
        <w:rPr>
          <w:spacing w:val="40"/>
        </w:rPr>
        <w:t xml:space="preserve"> </w:t>
      </w:r>
      <w:r>
        <w:t>в</w:t>
      </w:r>
      <w:r>
        <w:rPr>
          <w:spacing w:val="40"/>
        </w:rPr>
        <w:t xml:space="preserve"> </w:t>
      </w:r>
      <w:r>
        <w:t>том</w:t>
      </w:r>
      <w:r>
        <w:rPr>
          <w:spacing w:val="40"/>
        </w:rPr>
        <w:t xml:space="preserve"> </w:t>
      </w:r>
      <w:r>
        <w:t>числе</w:t>
      </w:r>
      <w:r>
        <w:rPr>
          <w:spacing w:val="39"/>
        </w:rPr>
        <w:t xml:space="preserve"> </w:t>
      </w:r>
      <w:r>
        <w:t>на</w:t>
      </w:r>
    </w:p>
    <w:p w:rsidR="00E87DAD" w:rsidRDefault="00E87DAD">
      <w:pPr>
        <w:spacing w:line="360" w:lineRule="auto"/>
        <w:jc w:val="right"/>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региональном</w:t>
      </w:r>
      <w:r>
        <w:rPr>
          <w:spacing w:val="-4"/>
        </w:rPr>
        <w:t xml:space="preserve"> </w:t>
      </w:r>
      <w:r>
        <w:t>материале,</w:t>
      </w:r>
      <w:r>
        <w:rPr>
          <w:spacing w:val="-2"/>
        </w:rPr>
        <w:t xml:space="preserve"> </w:t>
      </w:r>
      <w:r>
        <w:t>с</w:t>
      </w:r>
      <w:r>
        <w:rPr>
          <w:spacing w:val="-3"/>
        </w:rPr>
        <w:t xml:space="preserve"> </w:t>
      </w:r>
      <w:r>
        <w:t>использованием</w:t>
      </w:r>
      <w:r>
        <w:rPr>
          <w:spacing w:val="-3"/>
        </w:rPr>
        <w:t xml:space="preserve"> </w:t>
      </w:r>
      <w:r>
        <w:t>ресурсов</w:t>
      </w:r>
      <w:r>
        <w:rPr>
          <w:spacing w:val="-3"/>
        </w:rPr>
        <w:t xml:space="preserve"> </w:t>
      </w:r>
      <w:r>
        <w:t>библиотек,</w:t>
      </w:r>
      <w:r>
        <w:rPr>
          <w:spacing w:val="-2"/>
        </w:rPr>
        <w:t xml:space="preserve"> </w:t>
      </w:r>
      <w:r>
        <w:t>музеев</w:t>
      </w:r>
      <w:r>
        <w:rPr>
          <w:spacing w:val="-3"/>
        </w:rPr>
        <w:t xml:space="preserve"> </w:t>
      </w:r>
      <w:r>
        <w:t>и</w:t>
      </w:r>
      <w:r>
        <w:rPr>
          <w:spacing w:val="-3"/>
        </w:rPr>
        <w:t xml:space="preserve"> </w:t>
      </w:r>
      <w:r>
        <w:t>других.</w:t>
      </w:r>
    </w:p>
    <w:p w:rsidR="00E87DAD" w:rsidRDefault="00F431E1" w:rsidP="007F1D2C">
      <w:pPr>
        <w:pStyle w:val="a4"/>
        <w:numPr>
          <w:ilvl w:val="3"/>
          <w:numId w:val="104"/>
        </w:numPr>
        <w:tabs>
          <w:tab w:val="left" w:pos="2131"/>
        </w:tabs>
        <w:spacing w:before="137" w:line="360" w:lineRule="auto"/>
        <w:ind w:right="549" w:firstLine="707"/>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 общества: идеалов гуманизма, демократии, мира и взаимопонимания 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E87DAD" w:rsidRDefault="00F431E1">
      <w:pPr>
        <w:pStyle w:val="a3"/>
        <w:spacing w:line="360" w:lineRule="auto"/>
        <w:ind w:right="550"/>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w:t>
      </w:r>
      <w:r>
        <w:rPr>
          <w:spacing w:val="-1"/>
        </w:rPr>
        <w:t xml:space="preserve"> </w:t>
      </w:r>
      <w:r>
        <w:t>уважения</w:t>
      </w:r>
      <w:r>
        <w:rPr>
          <w:spacing w:val="-2"/>
        </w:rPr>
        <w:t xml:space="preserve"> </w:t>
      </w:r>
      <w:r>
        <w:t>и</w:t>
      </w:r>
      <w:r>
        <w:rPr>
          <w:spacing w:val="-1"/>
        </w:rPr>
        <w:t xml:space="preserve"> </w:t>
      </w:r>
      <w:r>
        <w:t>взаимопонимания</w:t>
      </w:r>
      <w:r>
        <w:rPr>
          <w:spacing w:val="-2"/>
        </w:rPr>
        <w:t xml:space="preserve"> </w:t>
      </w:r>
      <w:r>
        <w:t>между</w:t>
      </w:r>
      <w:r>
        <w:rPr>
          <w:spacing w:val="-5"/>
        </w:rPr>
        <w:t xml:space="preserve"> </w:t>
      </w:r>
      <w:r>
        <w:t>всеми</w:t>
      </w:r>
      <w:r>
        <w:rPr>
          <w:spacing w:val="-2"/>
        </w:rPr>
        <w:t xml:space="preserve"> </w:t>
      </w:r>
      <w:r>
        <w:t>народами</w:t>
      </w:r>
      <w:r>
        <w:rPr>
          <w:spacing w:val="-1"/>
        </w:rPr>
        <w:t xml:space="preserve"> </w:t>
      </w:r>
      <w:r>
        <w:t>России.</w:t>
      </w:r>
    </w:p>
    <w:p w:rsidR="00E87DAD" w:rsidRDefault="00F431E1">
      <w:pPr>
        <w:pStyle w:val="a3"/>
        <w:spacing w:line="360" w:lineRule="auto"/>
        <w:ind w:right="555"/>
      </w:pPr>
      <w:r>
        <w:t>Структура</w:t>
      </w:r>
      <w:r>
        <w:rPr>
          <w:spacing w:val="103"/>
        </w:rPr>
        <w:t xml:space="preserve"> </w:t>
      </w:r>
      <w:r>
        <w:t xml:space="preserve">предметного  </w:t>
      </w:r>
      <w:r>
        <w:rPr>
          <w:spacing w:val="43"/>
        </w:rPr>
        <w:t xml:space="preserve"> </w:t>
      </w:r>
      <w:r>
        <w:t xml:space="preserve">результата  </w:t>
      </w:r>
      <w:r>
        <w:rPr>
          <w:spacing w:val="43"/>
        </w:rPr>
        <w:t xml:space="preserve"> </w:t>
      </w:r>
      <w:r>
        <w:t xml:space="preserve">включает  </w:t>
      </w:r>
      <w:r>
        <w:rPr>
          <w:spacing w:val="45"/>
        </w:rPr>
        <w:t xml:space="preserve"> </w:t>
      </w:r>
      <w:r>
        <w:t xml:space="preserve">следующий  </w:t>
      </w:r>
      <w:r>
        <w:rPr>
          <w:spacing w:val="44"/>
        </w:rPr>
        <w:t xml:space="preserve"> </w:t>
      </w:r>
      <w:r>
        <w:t xml:space="preserve">перечень  </w:t>
      </w:r>
      <w:r>
        <w:rPr>
          <w:spacing w:val="45"/>
        </w:rPr>
        <w:t xml:space="preserve"> </w:t>
      </w:r>
      <w:r>
        <w:t>знаний</w:t>
      </w:r>
      <w:r>
        <w:rPr>
          <w:spacing w:val="-58"/>
        </w:rPr>
        <w:t xml:space="preserve"> </w:t>
      </w:r>
      <w:r>
        <w:t>и</w:t>
      </w:r>
      <w:r>
        <w:rPr>
          <w:spacing w:val="2"/>
        </w:rPr>
        <w:t xml:space="preserve"> </w:t>
      </w:r>
      <w:r>
        <w:t>умений:</w:t>
      </w:r>
    </w:p>
    <w:p w:rsidR="00E87DAD" w:rsidRDefault="00F431E1">
      <w:pPr>
        <w:pStyle w:val="a3"/>
        <w:spacing w:line="360" w:lineRule="auto"/>
        <w:ind w:right="544"/>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2"/>
        </w:rPr>
        <w:t xml:space="preserve"> </w:t>
      </w:r>
      <w:r>
        <w:t>и обычаями народов России;</w:t>
      </w:r>
    </w:p>
    <w:p w:rsidR="00E87DAD" w:rsidRDefault="00F431E1">
      <w:pPr>
        <w:pStyle w:val="a3"/>
        <w:spacing w:before="2" w:line="360" w:lineRule="auto"/>
        <w:ind w:right="547"/>
      </w:pPr>
      <w:r>
        <w:t>знать исторические примеры эффективного 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E87DAD" w:rsidRDefault="00F431E1">
      <w:pPr>
        <w:pStyle w:val="a3"/>
        <w:spacing w:line="360" w:lineRule="auto"/>
        <w:ind w:right="550"/>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61"/>
        </w:rPr>
        <w:t xml:space="preserve"> </w:t>
      </w:r>
      <w:r>
        <w:t>другой</w:t>
      </w:r>
      <w:r>
        <w:rPr>
          <w:spacing w:val="6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2"/>
        </w:rPr>
        <w:t xml:space="preserve"> </w:t>
      </w:r>
      <w:r>
        <w:t>особенностей культуры народов нашей</w:t>
      </w:r>
      <w:r>
        <w:rPr>
          <w:spacing w:val="-1"/>
        </w:rPr>
        <w:t xml:space="preserve"> </w:t>
      </w:r>
      <w:r>
        <w:t>страны;</w:t>
      </w:r>
    </w:p>
    <w:p w:rsidR="00E87DAD" w:rsidRDefault="00F431E1">
      <w:pPr>
        <w:pStyle w:val="a3"/>
        <w:spacing w:line="360" w:lineRule="auto"/>
        <w:ind w:right="548"/>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61"/>
        </w:rPr>
        <w:t xml:space="preserve"> </w:t>
      </w:r>
      <w:r>
        <w:t>посвященном</w:t>
      </w:r>
      <w:r>
        <w:rPr>
          <w:spacing w:val="1"/>
        </w:rPr>
        <w:t xml:space="preserve"> </w:t>
      </w:r>
      <w:r>
        <w:t>проблемам, связанным с историей России и зарубежных стран 1914—1945 гг., 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 от целей, сферы и ситуации общения с соблюдением норм современного</w:t>
      </w:r>
      <w:r>
        <w:rPr>
          <w:spacing w:val="1"/>
        </w:rPr>
        <w:t xml:space="preserve"> </w:t>
      </w:r>
      <w:r>
        <w:t>русского</w:t>
      </w:r>
      <w:r>
        <w:rPr>
          <w:spacing w:val="-1"/>
        </w:rPr>
        <w:t xml:space="preserve"> </w:t>
      </w:r>
      <w:r>
        <w:t>языка и</w:t>
      </w:r>
      <w:r>
        <w:rPr>
          <w:spacing w:val="-1"/>
        </w:rPr>
        <w:t xml:space="preserve"> </w:t>
      </w:r>
      <w:r>
        <w:t>речевого этикета.</w:t>
      </w:r>
    </w:p>
    <w:p w:rsidR="00E87DAD" w:rsidRDefault="00F431E1" w:rsidP="007F1D2C">
      <w:pPr>
        <w:pStyle w:val="a4"/>
        <w:numPr>
          <w:ilvl w:val="3"/>
          <w:numId w:val="104"/>
        </w:numPr>
        <w:tabs>
          <w:tab w:val="left" w:pos="2251"/>
        </w:tabs>
        <w:spacing w:line="360" w:lineRule="auto"/>
        <w:ind w:right="552" w:firstLine="707"/>
        <w:jc w:val="both"/>
        <w:rPr>
          <w:sz w:val="24"/>
        </w:rPr>
      </w:pPr>
      <w:r>
        <w:rPr>
          <w:sz w:val="24"/>
        </w:rPr>
        <w:t>Умение</w:t>
      </w:r>
      <w:r>
        <w:rPr>
          <w:spacing w:val="1"/>
          <w:sz w:val="24"/>
        </w:rPr>
        <w:t xml:space="preserve"> </w:t>
      </w:r>
      <w:r>
        <w:rPr>
          <w:sz w:val="24"/>
        </w:rPr>
        <w:t>защищать</w:t>
      </w:r>
      <w:r>
        <w:rPr>
          <w:spacing w:val="1"/>
          <w:sz w:val="24"/>
        </w:rPr>
        <w:t xml:space="preserve"> </w:t>
      </w:r>
      <w:r>
        <w:rPr>
          <w:sz w:val="24"/>
        </w:rPr>
        <w:t>историческую</w:t>
      </w:r>
      <w:r>
        <w:rPr>
          <w:spacing w:val="1"/>
          <w:sz w:val="24"/>
        </w:rPr>
        <w:t xml:space="preserve"> </w:t>
      </w:r>
      <w:r>
        <w:rPr>
          <w:sz w:val="24"/>
        </w:rPr>
        <w:t>правду,</w:t>
      </w:r>
      <w:r>
        <w:rPr>
          <w:spacing w:val="1"/>
          <w:sz w:val="24"/>
        </w:rPr>
        <w:t xml:space="preserve"> </w:t>
      </w:r>
      <w:r>
        <w:rPr>
          <w:sz w:val="24"/>
        </w:rPr>
        <w:t>не</w:t>
      </w:r>
      <w:r>
        <w:rPr>
          <w:spacing w:val="1"/>
          <w:sz w:val="24"/>
        </w:rPr>
        <w:t xml:space="preserve"> </w:t>
      </w:r>
      <w:r>
        <w:rPr>
          <w:sz w:val="24"/>
        </w:rPr>
        <w:t>допускать</w:t>
      </w:r>
      <w:r>
        <w:rPr>
          <w:spacing w:val="61"/>
          <w:sz w:val="24"/>
        </w:rPr>
        <w:t xml:space="preserve"> </w:t>
      </w:r>
      <w:r>
        <w:rPr>
          <w:sz w:val="24"/>
        </w:rPr>
        <w:t>умаления</w:t>
      </w:r>
      <w:r>
        <w:rPr>
          <w:spacing w:val="1"/>
          <w:sz w:val="24"/>
        </w:rPr>
        <w:t xml:space="preserve"> </w:t>
      </w:r>
      <w:r>
        <w:rPr>
          <w:sz w:val="24"/>
        </w:rPr>
        <w:t>подвига</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1"/>
          <w:sz w:val="24"/>
        </w:rPr>
        <w:t xml:space="preserve"> </w:t>
      </w:r>
      <w:r>
        <w:rPr>
          <w:sz w:val="24"/>
        </w:rPr>
        <w:t>российской</w:t>
      </w:r>
      <w:r>
        <w:rPr>
          <w:spacing w:val="-1"/>
          <w:sz w:val="24"/>
        </w:rPr>
        <w:t xml:space="preserve"> </w:t>
      </w:r>
      <w:r>
        <w:rPr>
          <w:sz w:val="24"/>
        </w:rPr>
        <w:t>истории.</w:t>
      </w:r>
    </w:p>
    <w:p w:rsidR="00E87DAD" w:rsidRDefault="00F431E1">
      <w:pPr>
        <w:pStyle w:val="a3"/>
        <w:spacing w:before="1"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before="1" w:line="360" w:lineRule="auto"/>
        <w:ind w:right="552"/>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 истории России и зарубежных стран 1914—1945 гг., осознавать и понимать</w:t>
      </w:r>
      <w:r>
        <w:rPr>
          <w:spacing w:val="1"/>
        </w:rPr>
        <w:t xml:space="preserve"> </w:t>
      </w:r>
      <w:r>
        <w:t>ценность</w:t>
      </w:r>
      <w:r>
        <w:rPr>
          <w:spacing w:val="-2"/>
        </w:rPr>
        <w:t xml:space="preserve"> </w:t>
      </w:r>
      <w:r>
        <w:t>сопричастности</w:t>
      </w:r>
      <w:r>
        <w:rPr>
          <w:spacing w:val="-1"/>
        </w:rPr>
        <w:t xml:space="preserve"> </w:t>
      </w:r>
      <w:r>
        <w:t>своей</w:t>
      </w:r>
      <w:r>
        <w:rPr>
          <w:spacing w:val="-2"/>
        </w:rPr>
        <w:t xml:space="preserve"> </w:t>
      </w:r>
      <w:r>
        <w:t>семьи</w:t>
      </w:r>
      <w:r>
        <w:rPr>
          <w:spacing w:val="-2"/>
        </w:rPr>
        <w:t xml:space="preserve"> </w:t>
      </w:r>
      <w:r>
        <w:t>к</w:t>
      </w:r>
      <w:r>
        <w:rPr>
          <w:spacing w:val="-3"/>
        </w:rPr>
        <w:t xml:space="preserve"> </w:t>
      </w:r>
      <w:r>
        <w:t>событиям,</w:t>
      </w:r>
      <w:r>
        <w:rPr>
          <w:spacing w:val="-2"/>
        </w:rPr>
        <w:t xml:space="preserve"> </w:t>
      </w:r>
      <w:r>
        <w:t>явлениям,</w:t>
      </w:r>
      <w:r>
        <w:rPr>
          <w:spacing w:val="-2"/>
        </w:rPr>
        <w:t xml:space="preserve"> </w:t>
      </w:r>
      <w:r>
        <w:t>процессам</w:t>
      </w:r>
      <w:r>
        <w:rPr>
          <w:spacing w:val="-3"/>
        </w:rPr>
        <w:t xml:space="preserve"> </w:t>
      </w:r>
      <w:r>
        <w:t>истории</w:t>
      </w:r>
      <w:r>
        <w:rPr>
          <w:spacing w:val="-2"/>
        </w:rPr>
        <w:t xml:space="preserve"> </w:t>
      </w:r>
      <w:r>
        <w:t>России;</w:t>
      </w:r>
    </w:p>
    <w:p w:rsidR="00E87DAD" w:rsidRDefault="00F431E1">
      <w:pPr>
        <w:pStyle w:val="a3"/>
        <w:ind w:left="1110" w:firstLine="0"/>
      </w:pPr>
      <w:r>
        <w:t>используя</w:t>
      </w:r>
      <w:r>
        <w:rPr>
          <w:spacing w:val="19"/>
        </w:rPr>
        <w:t xml:space="preserve"> </w:t>
      </w:r>
      <w:r>
        <w:t>исторические</w:t>
      </w:r>
      <w:r>
        <w:rPr>
          <w:spacing w:val="79"/>
        </w:rPr>
        <w:t xml:space="preserve"> </w:t>
      </w:r>
      <w:r>
        <w:t>факты,</w:t>
      </w:r>
      <w:r>
        <w:rPr>
          <w:spacing w:val="74"/>
        </w:rPr>
        <w:t xml:space="preserve"> </w:t>
      </w:r>
      <w:r>
        <w:t>характеризовать</w:t>
      </w:r>
      <w:r>
        <w:rPr>
          <w:spacing w:val="78"/>
        </w:rPr>
        <w:t xml:space="preserve"> </w:t>
      </w:r>
      <w:r>
        <w:t>значение</w:t>
      </w:r>
      <w:r>
        <w:rPr>
          <w:spacing w:val="76"/>
        </w:rPr>
        <w:t xml:space="preserve"> </w:t>
      </w:r>
      <w:r>
        <w:t>достижений</w:t>
      </w:r>
      <w:r>
        <w:rPr>
          <w:spacing w:val="75"/>
        </w:rPr>
        <w:t xml:space="preserve"> </w:t>
      </w:r>
      <w:r>
        <w:t>народов</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нашей</w:t>
      </w:r>
      <w:r>
        <w:rPr>
          <w:spacing w:val="1"/>
        </w:rPr>
        <w:t xml:space="preserve"> </w:t>
      </w:r>
      <w:r>
        <w:t>страны</w:t>
      </w:r>
      <w:r>
        <w:rPr>
          <w:spacing w:val="1"/>
        </w:rPr>
        <w:t xml:space="preserve"> </w:t>
      </w:r>
      <w:r>
        <w:t>в</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E87DAD" w:rsidRDefault="00F431E1">
      <w:pPr>
        <w:pStyle w:val="a3"/>
        <w:spacing w:before="1" w:line="360" w:lineRule="auto"/>
        <w:ind w:right="550"/>
      </w:pPr>
      <w:r>
        <w:t>используя</w:t>
      </w:r>
      <w:r>
        <w:rPr>
          <w:spacing w:val="9"/>
        </w:rPr>
        <w:t xml:space="preserve"> </w:t>
      </w:r>
      <w:r>
        <w:t>знания</w:t>
      </w:r>
      <w:r>
        <w:rPr>
          <w:spacing w:val="8"/>
        </w:rPr>
        <w:t xml:space="preserve"> </w:t>
      </w:r>
      <w:r>
        <w:t>по</w:t>
      </w:r>
      <w:r>
        <w:rPr>
          <w:spacing w:val="8"/>
        </w:rPr>
        <w:t xml:space="preserve"> </w:t>
      </w:r>
      <w:r>
        <w:t>истории</w:t>
      </w:r>
      <w:r>
        <w:rPr>
          <w:spacing w:val="9"/>
        </w:rPr>
        <w:t xml:space="preserve"> </w:t>
      </w:r>
      <w:r>
        <w:t>России</w:t>
      </w:r>
      <w:r>
        <w:rPr>
          <w:spacing w:val="9"/>
        </w:rPr>
        <w:t xml:space="preserve"> </w:t>
      </w:r>
      <w:r>
        <w:t>и</w:t>
      </w:r>
      <w:r>
        <w:rPr>
          <w:spacing w:val="6"/>
        </w:rPr>
        <w:t xml:space="preserve"> </w:t>
      </w:r>
      <w:r>
        <w:t>зарубежных</w:t>
      </w:r>
      <w:r>
        <w:rPr>
          <w:spacing w:val="10"/>
        </w:rPr>
        <w:t xml:space="preserve"> </w:t>
      </w:r>
      <w:r>
        <w:t>стран</w:t>
      </w:r>
      <w:r>
        <w:rPr>
          <w:spacing w:val="8"/>
        </w:rPr>
        <w:t xml:space="preserve"> </w:t>
      </w:r>
      <w:r>
        <w:t>1914—1945</w:t>
      </w:r>
      <w:r>
        <w:rPr>
          <w:spacing w:val="8"/>
        </w:rPr>
        <w:t xml:space="preserve"> </w:t>
      </w:r>
      <w:r>
        <w:t>гг.,</w:t>
      </w:r>
      <w:r>
        <w:rPr>
          <w:spacing w:val="8"/>
        </w:rPr>
        <w:t xml:space="preserve"> </w:t>
      </w:r>
      <w:r>
        <w:t>выявлять</w:t>
      </w:r>
      <w:r>
        <w:rPr>
          <w:spacing w:val="-58"/>
        </w:rPr>
        <w:t xml:space="preserve"> </w:t>
      </w:r>
      <w:r>
        <w:t>в исторической информации попытки фальсификации истории, приводить аргументы в</w:t>
      </w:r>
      <w:r>
        <w:rPr>
          <w:spacing w:val="1"/>
        </w:rPr>
        <w:t xml:space="preserve"> </w:t>
      </w:r>
      <w:r>
        <w:t>защиту</w:t>
      </w:r>
      <w:r>
        <w:rPr>
          <w:spacing w:val="-9"/>
        </w:rPr>
        <w:t xml:space="preserve"> </w:t>
      </w:r>
      <w:r>
        <w:t>исторической правды;</w:t>
      </w:r>
    </w:p>
    <w:p w:rsidR="00E87DAD" w:rsidRDefault="00F431E1">
      <w:pPr>
        <w:pStyle w:val="a3"/>
        <w:spacing w:line="360" w:lineRule="auto"/>
        <w:ind w:right="557"/>
      </w:pP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p>
    <w:p w:rsidR="00E87DAD" w:rsidRDefault="00F431E1" w:rsidP="007F1D2C">
      <w:pPr>
        <w:pStyle w:val="a4"/>
        <w:numPr>
          <w:ilvl w:val="3"/>
          <w:numId w:val="104"/>
        </w:numPr>
        <w:tabs>
          <w:tab w:val="left" w:pos="2251"/>
        </w:tabs>
        <w:spacing w:line="360" w:lineRule="auto"/>
        <w:ind w:right="551" w:firstLine="707"/>
        <w:jc w:val="both"/>
        <w:rPr>
          <w:sz w:val="24"/>
        </w:rPr>
      </w:pPr>
      <w:r>
        <w:rPr>
          <w:sz w:val="24"/>
        </w:rPr>
        <w:t>Знание</w:t>
      </w:r>
      <w:r>
        <w:rPr>
          <w:spacing w:val="18"/>
          <w:sz w:val="24"/>
        </w:rPr>
        <w:t xml:space="preserve"> </w:t>
      </w:r>
      <w:r>
        <w:rPr>
          <w:sz w:val="24"/>
        </w:rPr>
        <w:t>ключевых</w:t>
      </w:r>
      <w:r>
        <w:rPr>
          <w:spacing w:val="80"/>
          <w:sz w:val="24"/>
        </w:rPr>
        <w:t xml:space="preserve"> </w:t>
      </w:r>
      <w:r>
        <w:rPr>
          <w:sz w:val="24"/>
        </w:rPr>
        <w:t>событий,</w:t>
      </w:r>
      <w:r>
        <w:rPr>
          <w:spacing w:val="78"/>
          <w:sz w:val="24"/>
        </w:rPr>
        <w:t xml:space="preserve"> </w:t>
      </w:r>
      <w:r>
        <w:rPr>
          <w:sz w:val="24"/>
        </w:rPr>
        <w:t>основных</w:t>
      </w:r>
      <w:r>
        <w:rPr>
          <w:spacing w:val="77"/>
          <w:sz w:val="24"/>
        </w:rPr>
        <w:t xml:space="preserve"> </w:t>
      </w:r>
      <w:r>
        <w:rPr>
          <w:sz w:val="24"/>
        </w:rPr>
        <w:t>дат</w:t>
      </w:r>
      <w:r>
        <w:rPr>
          <w:spacing w:val="77"/>
          <w:sz w:val="24"/>
        </w:rPr>
        <w:t xml:space="preserve"> </w:t>
      </w:r>
      <w:r>
        <w:rPr>
          <w:sz w:val="24"/>
        </w:rPr>
        <w:t>и</w:t>
      </w:r>
      <w:r>
        <w:rPr>
          <w:spacing w:val="79"/>
          <w:sz w:val="24"/>
        </w:rPr>
        <w:t xml:space="preserve"> </w:t>
      </w:r>
      <w:r>
        <w:rPr>
          <w:sz w:val="24"/>
        </w:rPr>
        <w:t>этапов</w:t>
      </w:r>
      <w:r>
        <w:rPr>
          <w:spacing w:val="75"/>
          <w:sz w:val="24"/>
        </w:rPr>
        <w:t xml:space="preserve"> </w:t>
      </w:r>
      <w:r>
        <w:rPr>
          <w:sz w:val="24"/>
        </w:rPr>
        <w:t>истории</w:t>
      </w:r>
      <w:r>
        <w:rPr>
          <w:spacing w:val="77"/>
          <w:sz w:val="24"/>
        </w:rPr>
        <w:t xml:space="preserve"> </w:t>
      </w:r>
      <w:r>
        <w:rPr>
          <w:sz w:val="24"/>
        </w:rPr>
        <w:t>России</w:t>
      </w:r>
      <w:r>
        <w:rPr>
          <w:spacing w:val="-58"/>
          <w:sz w:val="24"/>
        </w:rPr>
        <w:t xml:space="preserve"> </w:t>
      </w:r>
      <w:r>
        <w:rPr>
          <w:sz w:val="24"/>
        </w:rPr>
        <w:t>и</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57"/>
          <w:sz w:val="24"/>
        </w:rPr>
        <w:t xml:space="preserve"> </w:t>
      </w:r>
      <w:r>
        <w:rPr>
          <w:sz w:val="24"/>
        </w:rPr>
        <w:t>важнейших</w:t>
      </w:r>
      <w:r>
        <w:rPr>
          <w:spacing w:val="1"/>
          <w:sz w:val="24"/>
        </w:rPr>
        <w:t xml:space="preserve"> </w:t>
      </w:r>
      <w:r>
        <w:rPr>
          <w:sz w:val="24"/>
        </w:rPr>
        <w:t>достижений культуры,</w:t>
      </w:r>
      <w:r>
        <w:rPr>
          <w:spacing w:val="-1"/>
          <w:sz w:val="24"/>
        </w:rPr>
        <w:t xml:space="preserve"> </w:t>
      </w:r>
      <w:r>
        <w:rPr>
          <w:sz w:val="24"/>
        </w:rPr>
        <w:t>ценностных</w:t>
      </w:r>
      <w:r>
        <w:rPr>
          <w:spacing w:val="2"/>
          <w:sz w:val="24"/>
        </w:rPr>
        <w:t xml:space="preserve"> </w:t>
      </w:r>
      <w:r>
        <w:rPr>
          <w:sz w:val="24"/>
        </w:rPr>
        <w:t>ориентиров.</w:t>
      </w:r>
    </w:p>
    <w:p w:rsidR="00E87DAD" w:rsidRDefault="00F431E1" w:rsidP="007F1D2C">
      <w:pPr>
        <w:pStyle w:val="a4"/>
        <w:numPr>
          <w:ilvl w:val="4"/>
          <w:numId w:val="104"/>
        </w:numPr>
        <w:tabs>
          <w:tab w:val="left" w:pos="2430"/>
        </w:tabs>
        <w:spacing w:line="275" w:lineRule="exact"/>
        <w:ind w:left="2430" w:hanging="1320"/>
        <w:jc w:val="both"/>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«История</w:t>
      </w:r>
      <w:r>
        <w:rPr>
          <w:spacing w:val="-2"/>
          <w:sz w:val="24"/>
        </w:rPr>
        <w:t xml:space="preserve"> </w:t>
      </w:r>
      <w:r>
        <w:rPr>
          <w:sz w:val="24"/>
        </w:rPr>
        <w:t>России»:</w:t>
      </w:r>
    </w:p>
    <w:p w:rsidR="00E87DAD" w:rsidRDefault="00F431E1" w:rsidP="007F1D2C">
      <w:pPr>
        <w:pStyle w:val="a4"/>
        <w:numPr>
          <w:ilvl w:val="0"/>
          <w:numId w:val="51"/>
        </w:numPr>
        <w:tabs>
          <w:tab w:val="left" w:pos="1370"/>
        </w:tabs>
        <w:spacing w:before="138" w:line="360" w:lineRule="auto"/>
        <w:ind w:right="558" w:firstLine="707"/>
        <w:jc w:val="both"/>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 культура. Предпосылки</w:t>
      </w:r>
      <w:r>
        <w:rPr>
          <w:spacing w:val="-1"/>
          <w:sz w:val="24"/>
        </w:rPr>
        <w:t xml:space="preserve"> </w:t>
      </w:r>
      <w:r>
        <w:rPr>
          <w:sz w:val="24"/>
        </w:rPr>
        <w:t>революции.</w:t>
      </w:r>
    </w:p>
    <w:p w:rsidR="00E87DAD" w:rsidRDefault="00F431E1" w:rsidP="007F1D2C">
      <w:pPr>
        <w:pStyle w:val="a4"/>
        <w:numPr>
          <w:ilvl w:val="0"/>
          <w:numId w:val="51"/>
        </w:numPr>
        <w:tabs>
          <w:tab w:val="left" w:pos="1370"/>
        </w:tabs>
        <w:spacing w:line="360" w:lineRule="auto"/>
        <w:ind w:right="553" w:firstLine="707"/>
        <w:jc w:val="both"/>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 большевиков. Гражданская</w:t>
      </w:r>
      <w:r>
        <w:rPr>
          <w:spacing w:val="1"/>
          <w:sz w:val="24"/>
        </w:rPr>
        <w:t xml:space="preserve"> </w:t>
      </w:r>
      <w:r>
        <w:rPr>
          <w:sz w:val="24"/>
        </w:rPr>
        <w:t>война и</w:t>
      </w:r>
      <w:r>
        <w:rPr>
          <w:spacing w:val="1"/>
          <w:sz w:val="24"/>
        </w:rPr>
        <w:t xml:space="preserve"> </w:t>
      </w:r>
      <w:r>
        <w:rPr>
          <w:sz w:val="24"/>
        </w:rPr>
        <w:t>интервенция. Политика</w:t>
      </w:r>
      <w:r>
        <w:rPr>
          <w:spacing w:val="1"/>
          <w:sz w:val="24"/>
        </w:rPr>
        <w:t xml:space="preserve"> </w:t>
      </w:r>
      <w:r>
        <w:rPr>
          <w:sz w:val="24"/>
        </w:rPr>
        <w:t>«военного</w:t>
      </w:r>
      <w:r>
        <w:rPr>
          <w:spacing w:val="1"/>
          <w:sz w:val="24"/>
        </w:rPr>
        <w:t xml:space="preserve"> </w:t>
      </w:r>
      <w:r>
        <w:rPr>
          <w:sz w:val="24"/>
        </w:rPr>
        <w:t>коммунизма». 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4"/>
          <w:sz w:val="24"/>
        </w:rPr>
        <w:t xml:space="preserve"> </w:t>
      </w:r>
      <w:r>
        <w:rPr>
          <w:sz w:val="24"/>
        </w:rPr>
        <w:t>войны.</w:t>
      </w:r>
    </w:p>
    <w:p w:rsidR="00E87DAD" w:rsidRDefault="00F431E1" w:rsidP="007F1D2C">
      <w:pPr>
        <w:pStyle w:val="a4"/>
        <w:numPr>
          <w:ilvl w:val="0"/>
          <w:numId w:val="51"/>
        </w:numPr>
        <w:tabs>
          <w:tab w:val="left" w:pos="1370"/>
        </w:tabs>
        <w:spacing w:line="360" w:lineRule="auto"/>
        <w:ind w:right="553" w:firstLine="707"/>
        <w:jc w:val="both"/>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rsidR="00E87DAD" w:rsidRDefault="00F431E1" w:rsidP="007F1D2C">
      <w:pPr>
        <w:pStyle w:val="a4"/>
        <w:numPr>
          <w:ilvl w:val="0"/>
          <w:numId w:val="51"/>
        </w:numPr>
        <w:tabs>
          <w:tab w:val="left" w:pos="1370"/>
        </w:tabs>
        <w:spacing w:line="360" w:lineRule="auto"/>
        <w:ind w:right="549" w:firstLine="707"/>
        <w:jc w:val="both"/>
        <w:rPr>
          <w:sz w:val="24"/>
        </w:rPr>
      </w:pPr>
      <w:r>
        <w:rPr>
          <w:sz w:val="24"/>
        </w:rPr>
        <w:t>Великая Отечественная война 1941—1945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E87DAD" w:rsidRDefault="00F431E1">
      <w:pPr>
        <w:pStyle w:val="a3"/>
        <w:spacing w:before="1"/>
        <w:ind w:left="1110" w:firstLine="0"/>
      </w:pPr>
      <w:r>
        <w:t>128.5.5.11.2</w:t>
      </w:r>
      <w:r>
        <w:rPr>
          <w:spacing w:val="-2"/>
        </w:rPr>
        <w:t xml:space="preserve"> </w:t>
      </w:r>
      <w:r>
        <w:t>По</w:t>
      </w:r>
      <w:r>
        <w:rPr>
          <w:spacing w:val="-1"/>
        </w:rPr>
        <w:t xml:space="preserve"> </w:t>
      </w:r>
      <w:r>
        <w:t>учебному</w:t>
      </w:r>
      <w:r>
        <w:rPr>
          <w:spacing w:val="-7"/>
        </w:rPr>
        <w:t xml:space="preserve"> </w:t>
      </w:r>
      <w:r>
        <w:t>курсу</w:t>
      </w:r>
      <w:r>
        <w:rPr>
          <w:spacing w:val="-2"/>
        </w:rPr>
        <w:t xml:space="preserve"> </w:t>
      </w:r>
      <w:r>
        <w:t>«Всеобщая</w:t>
      </w:r>
      <w:r>
        <w:rPr>
          <w:spacing w:val="-2"/>
        </w:rPr>
        <w:t xml:space="preserve"> </w:t>
      </w:r>
      <w:r>
        <w:t>история»:</w:t>
      </w:r>
    </w:p>
    <w:p w:rsidR="00E87DAD" w:rsidRDefault="00F431E1" w:rsidP="007F1D2C">
      <w:pPr>
        <w:pStyle w:val="a4"/>
        <w:numPr>
          <w:ilvl w:val="0"/>
          <w:numId w:val="50"/>
        </w:numPr>
        <w:tabs>
          <w:tab w:val="left" w:pos="1370"/>
        </w:tabs>
        <w:spacing w:before="137" w:line="360" w:lineRule="auto"/>
        <w:ind w:right="553" w:firstLine="707"/>
        <w:jc w:val="both"/>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2"/>
          <w:sz w:val="24"/>
        </w:rPr>
        <w:t xml:space="preserve"> </w:t>
      </w:r>
      <w:r>
        <w:rPr>
          <w:sz w:val="24"/>
        </w:rPr>
        <w:t>события, результаты. Власть</w:t>
      </w:r>
      <w:r>
        <w:rPr>
          <w:spacing w:val="1"/>
          <w:sz w:val="24"/>
        </w:rPr>
        <w:t xml:space="preserve"> </w:t>
      </w:r>
      <w:r>
        <w:rPr>
          <w:sz w:val="24"/>
        </w:rPr>
        <w:t>и общество.</w:t>
      </w:r>
    </w:p>
    <w:p w:rsidR="00E87DAD" w:rsidRDefault="00F431E1" w:rsidP="007F1D2C">
      <w:pPr>
        <w:pStyle w:val="a4"/>
        <w:numPr>
          <w:ilvl w:val="0"/>
          <w:numId w:val="50"/>
        </w:numPr>
        <w:tabs>
          <w:tab w:val="left" w:pos="1370"/>
        </w:tabs>
        <w:spacing w:line="360" w:lineRule="auto"/>
        <w:ind w:right="546" w:firstLine="707"/>
        <w:jc w:val="both"/>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6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1920-е</w:t>
      </w:r>
      <w:r>
        <w:rPr>
          <w:spacing w:val="1"/>
          <w:sz w:val="24"/>
        </w:rPr>
        <w:t xml:space="preserve"> </w:t>
      </w:r>
      <w:r>
        <w:rPr>
          <w:sz w:val="24"/>
        </w:rPr>
        <w:t>гг.</w:t>
      </w:r>
      <w:r>
        <w:rPr>
          <w:spacing w:val="1"/>
          <w:sz w:val="24"/>
        </w:rPr>
        <w:t xml:space="preserve"> </w:t>
      </w:r>
      <w:r>
        <w:rPr>
          <w:sz w:val="24"/>
        </w:rPr>
        <w:t>Великая</w:t>
      </w:r>
      <w:r>
        <w:rPr>
          <w:spacing w:val="1"/>
          <w:sz w:val="24"/>
        </w:rPr>
        <w:t xml:space="preserve"> </w:t>
      </w:r>
      <w:r>
        <w:rPr>
          <w:sz w:val="24"/>
        </w:rPr>
        <w:t>депрессия</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странах.</w:t>
      </w:r>
      <w:r>
        <w:rPr>
          <w:spacing w:val="57"/>
          <w:sz w:val="24"/>
        </w:rPr>
        <w:t xml:space="preserve"> </w:t>
      </w:r>
      <w:r>
        <w:rPr>
          <w:sz w:val="24"/>
        </w:rPr>
        <w:t>«Новый</w:t>
      </w:r>
      <w:r>
        <w:rPr>
          <w:spacing w:val="53"/>
          <w:sz w:val="24"/>
        </w:rPr>
        <w:t xml:space="preserve"> </w:t>
      </w:r>
      <w:r>
        <w:rPr>
          <w:sz w:val="24"/>
        </w:rPr>
        <w:t>курс»</w:t>
      </w:r>
      <w:r>
        <w:rPr>
          <w:spacing w:val="48"/>
          <w:sz w:val="24"/>
        </w:rPr>
        <w:t xml:space="preserve"> </w:t>
      </w:r>
      <w:r>
        <w:rPr>
          <w:sz w:val="24"/>
        </w:rPr>
        <w:t>в</w:t>
      </w:r>
      <w:r>
        <w:rPr>
          <w:spacing w:val="52"/>
          <w:sz w:val="24"/>
        </w:rPr>
        <w:t xml:space="preserve"> </w:t>
      </w:r>
      <w:r>
        <w:rPr>
          <w:sz w:val="24"/>
        </w:rPr>
        <w:t>США.</w:t>
      </w:r>
      <w:r>
        <w:rPr>
          <w:spacing w:val="52"/>
          <w:sz w:val="24"/>
        </w:rPr>
        <w:t xml:space="preserve"> </w:t>
      </w:r>
      <w:r>
        <w:rPr>
          <w:sz w:val="24"/>
        </w:rPr>
        <w:t>Германский</w:t>
      </w:r>
      <w:r>
        <w:rPr>
          <w:spacing w:val="51"/>
          <w:sz w:val="24"/>
        </w:rPr>
        <w:t xml:space="preserve"> </w:t>
      </w:r>
      <w:r>
        <w:rPr>
          <w:sz w:val="24"/>
        </w:rPr>
        <w:t>нацизм.</w:t>
      </w:r>
      <w:r>
        <w:rPr>
          <w:spacing w:val="52"/>
          <w:sz w:val="24"/>
        </w:rPr>
        <w:t xml:space="preserve"> </w:t>
      </w:r>
      <w:r>
        <w:rPr>
          <w:sz w:val="24"/>
        </w:rPr>
        <w:t>Народный</w:t>
      </w:r>
      <w:r>
        <w:rPr>
          <w:spacing w:val="53"/>
          <w:sz w:val="24"/>
        </w:rPr>
        <w:t xml:space="preserve"> </w:t>
      </w:r>
      <w:r>
        <w:rPr>
          <w:sz w:val="24"/>
        </w:rPr>
        <w:t>фронт.</w:t>
      </w:r>
      <w:r>
        <w:rPr>
          <w:spacing w:val="53"/>
          <w:sz w:val="24"/>
        </w:rPr>
        <w:t xml:space="preserve"> </w:t>
      </w:r>
      <w:r>
        <w:rPr>
          <w:sz w:val="24"/>
        </w:rPr>
        <w:t>Политика</w:t>
      </w:r>
    </w:p>
    <w:p w:rsidR="00E87DAD" w:rsidRDefault="00F431E1">
      <w:pPr>
        <w:pStyle w:val="a3"/>
        <w:spacing w:before="2"/>
        <w:ind w:firstLine="0"/>
      </w:pPr>
      <w:r>
        <w:t>«умиротворения</w:t>
      </w:r>
      <w:r>
        <w:rPr>
          <w:spacing w:val="-4"/>
        </w:rPr>
        <w:t xml:space="preserve"> </w:t>
      </w:r>
      <w:r>
        <w:t>агрессора».</w:t>
      </w:r>
      <w:r>
        <w:rPr>
          <w:spacing w:val="-4"/>
        </w:rPr>
        <w:t xml:space="preserve"> </w:t>
      </w:r>
      <w:r>
        <w:t>Культурное</w:t>
      </w:r>
      <w:r>
        <w:rPr>
          <w:spacing w:val="-5"/>
        </w:rPr>
        <w:t xml:space="preserve"> </w:t>
      </w:r>
      <w:r>
        <w:t>развитие.</w:t>
      </w:r>
    </w:p>
    <w:p w:rsidR="00E87DAD" w:rsidRDefault="00F431E1" w:rsidP="007F1D2C">
      <w:pPr>
        <w:pStyle w:val="a4"/>
        <w:numPr>
          <w:ilvl w:val="0"/>
          <w:numId w:val="50"/>
        </w:numPr>
        <w:tabs>
          <w:tab w:val="left" w:pos="1370"/>
        </w:tabs>
        <w:spacing w:before="137"/>
        <w:ind w:left="1369"/>
        <w:jc w:val="both"/>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E87DAD" w:rsidRDefault="00F431E1" w:rsidP="007F1D2C">
      <w:pPr>
        <w:pStyle w:val="a4"/>
        <w:numPr>
          <w:ilvl w:val="0"/>
          <w:numId w:val="50"/>
        </w:numPr>
        <w:tabs>
          <w:tab w:val="left" w:pos="1370"/>
        </w:tabs>
        <w:spacing w:before="139"/>
        <w:ind w:left="1369"/>
        <w:jc w:val="both"/>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E87DAD" w:rsidRDefault="00F431E1">
      <w:pPr>
        <w:pStyle w:val="a3"/>
        <w:spacing w:before="137" w:line="360" w:lineRule="auto"/>
        <w:ind w:right="556"/>
      </w:pPr>
      <w:r>
        <w:t>Структура</w:t>
      </w:r>
      <w:r>
        <w:rPr>
          <w:spacing w:val="1"/>
        </w:rPr>
        <w:t xml:space="preserve"> </w:t>
      </w:r>
      <w:r>
        <w:t>предметных</w:t>
      </w:r>
      <w:r>
        <w:rPr>
          <w:spacing w:val="1"/>
        </w:rPr>
        <w:t xml:space="preserve"> </w:t>
      </w:r>
      <w:r>
        <w:t>результатов</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 xml:space="preserve">указывать   </w:t>
      </w:r>
      <w:r>
        <w:rPr>
          <w:spacing w:val="54"/>
        </w:rPr>
        <w:t xml:space="preserve"> </w:t>
      </w:r>
      <w:r>
        <w:t xml:space="preserve">хронологические    </w:t>
      </w:r>
      <w:r>
        <w:rPr>
          <w:spacing w:val="50"/>
        </w:rPr>
        <w:t xml:space="preserve"> </w:t>
      </w:r>
      <w:r>
        <w:t xml:space="preserve">рамки    </w:t>
      </w:r>
      <w:r>
        <w:rPr>
          <w:spacing w:val="51"/>
        </w:rPr>
        <w:t xml:space="preserve"> </w:t>
      </w:r>
      <w:r>
        <w:t xml:space="preserve">основных    </w:t>
      </w:r>
      <w:r>
        <w:rPr>
          <w:spacing w:val="54"/>
        </w:rPr>
        <w:t xml:space="preserve"> </w:t>
      </w:r>
      <w:r>
        <w:t xml:space="preserve">периодов    </w:t>
      </w:r>
      <w:r>
        <w:rPr>
          <w:spacing w:val="50"/>
        </w:rPr>
        <w:t xml:space="preserve"> </w:t>
      </w:r>
      <w:r>
        <w:t>отечественной</w:t>
      </w:r>
      <w:r>
        <w:rPr>
          <w:spacing w:val="-58"/>
        </w:rPr>
        <w:t xml:space="preserve"> </w:t>
      </w:r>
      <w:r>
        <w:t>и</w:t>
      </w:r>
      <w:r>
        <w:rPr>
          <w:spacing w:val="-1"/>
        </w:rPr>
        <w:t xml:space="preserve"> </w:t>
      </w:r>
      <w:r>
        <w:t>всеобщей истории 1914—1945 гг.;</w:t>
      </w:r>
    </w:p>
    <w:p w:rsidR="00E87DAD" w:rsidRDefault="00F431E1">
      <w:pPr>
        <w:pStyle w:val="a3"/>
        <w:spacing w:before="1" w:line="360" w:lineRule="auto"/>
        <w:ind w:right="552"/>
      </w:pPr>
      <w:r>
        <w:t>называть даты важнейших событий и процессов отечественной и всеобщей истории</w:t>
      </w:r>
      <w:r>
        <w:rPr>
          <w:spacing w:val="-57"/>
        </w:rPr>
        <w:t xml:space="preserve"> </w:t>
      </w:r>
      <w:r>
        <w:t>1914—1945</w:t>
      </w:r>
      <w:r>
        <w:rPr>
          <w:spacing w:val="-1"/>
        </w:rPr>
        <w:t xml:space="preserve"> </w:t>
      </w:r>
      <w:r>
        <w:t>гг.;</w:t>
      </w:r>
    </w:p>
    <w:p w:rsidR="00E87DAD" w:rsidRDefault="00F431E1">
      <w:pPr>
        <w:pStyle w:val="a3"/>
        <w:spacing w:line="360" w:lineRule="auto"/>
        <w:ind w:right="551"/>
      </w:pPr>
      <w:r>
        <w:t>выявлять</w:t>
      </w:r>
      <w:r>
        <w:rPr>
          <w:spacing w:val="1"/>
        </w:rPr>
        <w:t xml:space="preserve"> </w:t>
      </w:r>
      <w:r>
        <w:t>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1"/>
        </w:rPr>
        <w:t xml:space="preserve"> </w:t>
      </w:r>
      <w:r>
        <w:t>и</w:t>
      </w:r>
      <w:r>
        <w:rPr>
          <w:spacing w:val="61"/>
        </w:rPr>
        <w:t xml:space="preserve"> </w:t>
      </w:r>
      <w:r>
        <w:t>всеобщей</w:t>
      </w:r>
      <w:r>
        <w:rPr>
          <w:spacing w:val="1"/>
        </w:rPr>
        <w:t xml:space="preserve"> </w:t>
      </w:r>
      <w:r>
        <w:t>истории</w:t>
      </w:r>
      <w:r>
        <w:rPr>
          <w:spacing w:val="-1"/>
        </w:rPr>
        <w:t xml:space="preserve"> </w:t>
      </w:r>
      <w:r>
        <w:t>1914—1945 гг.,</w:t>
      </w:r>
    </w:p>
    <w:p w:rsidR="00E87DAD" w:rsidRDefault="00F431E1">
      <w:pPr>
        <w:pStyle w:val="a3"/>
        <w:spacing w:line="360" w:lineRule="auto"/>
        <w:ind w:right="558"/>
      </w:pPr>
      <w:r>
        <w:t>делать</w:t>
      </w:r>
      <w:r>
        <w:rPr>
          <w:spacing w:val="1"/>
        </w:rPr>
        <w:t xml:space="preserve"> </w:t>
      </w:r>
      <w:r>
        <w:t>выводы</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данный</w:t>
      </w:r>
      <w:r>
        <w:rPr>
          <w:spacing w:val="1"/>
        </w:rPr>
        <w:t xml:space="preserve"> </w:t>
      </w:r>
      <w:r>
        <w:t>период;</w:t>
      </w:r>
    </w:p>
    <w:p w:rsidR="00E87DAD" w:rsidRDefault="00F431E1">
      <w:pPr>
        <w:pStyle w:val="a3"/>
        <w:spacing w:line="360" w:lineRule="auto"/>
        <w:ind w:right="554"/>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 xml:space="preserve">важнейших  </w:t>
      </w:r>
      <w:r>
        <w:rPr>
          <w:spacing w:val="1"/>
        </w:rPr>
        <w:t xml:space="preserve"> </w:t>
      </w:r>
      <w:r>
        <w:t xml:space="preserve">исторических  </w:t>
      </w:r>
      <w:r>
        <w:rPr>
          <w:spacing w:val="1"/>
        </w:rPr>
        <w:t xml:space="preserve"> </w:t>
      </w:r>
      <w:proofErr w:type="gramStart"/>
      <w:r>
        <w:t xml:space="preserve">событий,  </w:t>
      </w:r>
      <w:r>
        <w:rPr>
          <w:spacing w:val="1"/>
        </w:rPr>
        <w:t xml:space="preserve"> </w:t>
      </w:r>
      <w:proofErr w:type="gramEnd"/>
      <w:r>
        <w:t xml:space="preserve">явлений,  </w:t>
      </w:r>
      <w:r>
        <w:rPr>
          <w:spacing w:val="1"/>
        </w:rPr>
        <w:t xml:space="preserve"> </w:t>
      </w:r>
      <w:r>
        <w:t xml:space="preserve">процессов  </w:t>
      </w:r>
      <w:r>
        <w:rPr>
          <w:spacing w:val="1"/>
        </w:rPr>
        <w:t xml:space="preserve"> </w:t>
      </w:r>
      <w:r>
        <w:t xml:space="preserve">истории   </w:t>
      </w:r>
      <w:r>
        <w:rPr>
          <w:spacing w:val="1"/>
        </w:rPr>
        <w:t xml:space="preserve"> </w:t>
      </w:r>
      <w:r>
        <w:t>России</w:t>
      </w:r>
      <w:r>
        <w:rPr>
          <w:spacing w:val="1"/>
        </w:rPr>
        <w:t xml:space="preserve"> </w:t>
      </w:r>
      <w:r>
        <w:t>1914—1945</w:t>
      </w:r>
      <w:r>
        <w:rPr>
          <w:spacing w:val="-1"/>
        </w:rPr>
        <w:t xml:space="preserve"> </w:t>
      </w:r>
      <w:r>
        <w:t>гг.</w:t>
      </w:r>
    </w:p>
    <w:p w:rsidR="00E87DAD" w:rsidRDefault="00F431E1" w:rsidP="007F1D2C">
      <w:pPr>
        <w:pStyle w:val="a4"/>
        <w:numPr>
          <w:ilvl w:val="2"/>
          <w:numId w:val="104"/>
        </w:numPr>
        <w:tabs>
          <w:tab w:val="left" w:pos="1950"/>
        </w:tabs>
        <w:ind w:left="1950"/>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w:t>
      </w:r>
      <w:r>
        <w:rPr>
          <w:spacing w:val="-4"/>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3"/>
          <w:numId w:val="104"/>
        </w:numPr>
        <w:tabs>
          <w:tab w:val="left" w:pos="2131"/>
          <w:tab w:val="left" w:pos="2993"/>
          <w:tab w:val="left" w:pos="5119"/>
          <w:tab w:val="left" w:pos="7367"/>
          <w:tab w:val="left" w:pos="8884"/>
        </w:tabs>
        <w:spacing w:before="136" w:line="360" w:lineRule="auto"/>
        <w:ind w:right="544" w:firstLine="707"/>
        <w:jc w:val="both"/>
        <w:rPr>
          <w:sz w:val="24"/>
        </w:rPr>
      </w:pPr>
      <w:r>
        <w:rPr>
          <w:sz w:val="24"/>
        </w:rPr>
        <w:t>Понимание значимости России в мировых политических и социально-</w:t>
      </w:r>
      <w:r>
        <w:rPr>
          <w:spacing w:val="1"/>
          <w:sz w:val="24"/>
        </w:rPr>
        <w:t xml:space="preserve"> </w:t>
      </w:r>
      <w:r>
        <w:rPr>
          <w:sz w:val="24"/>
        </w:rPr>
        <w:t>экономических процессах 1945—2022 гг., знание достижений страны и ее народа; 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57"/>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6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1"/>
          <w:sz w:val="24"/>
        </w:rPr>
        <w:t xml:space="preserve"> </w:t>
      </w:r>
      <w:r>
        <w:rPr>
          <w:sz w:val="24"/>
        </w:rPr>
        <w:t>державы,</w:t>
      </w:r>
      <w:r>
        <w:rPr>
          <w:spacing w:val="1"/>
          <w:sz w:val="24"/>
        </w:rPr>
        <w:t xml:space="preserve"> </w:t>
      </w:r>
      <w:r>
        <w:rPr>
          <w:sz w:val="24"/>
        </w:rPr>
        <w:t>воссоединения</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специальной</w:t>
      </w:r>
      <w:r>
        <w:rPr>
          <w:sz w:val="24"/>
        </w:rPr>
        <w:tab/>
        <w:t>военной</w:t>
      </w:r>
      <w:r>
        <w:rPr>
          <w:sz w:val="24"/>
        </w:rPr>
        <w:tab/>
        <w:t>операции</w:t>
      </w:r>
      <w:r>
        <w:rPr>
          <w:sz w:val="24"/>
        </w:rPr>
        <w:tab/>
        <w:t>на</w:t>
      </w:r>
      <w:r>
        <w:rPr>
          <w:sz w:val="24"/>
        </w:rPr>
        <w:tab/>
        <w:t>Украине и других</w:t>
      </w:r>
      <w:r>
        <w:rPr>
          <w:spacing w:val="1"/>
          <w:sz w:val="24"/>
        </w:rPr>
        <w:t xml:space="preserve"> </w:t>
      </w:r>
      <w:r>
        <w:rPr>
          <w:sz w:val="24"/>
        </w:rPr>
        <w:t>важнейших событий 1945—2022 гг.; особенности развития культуры народов СССР</w:t>
      </w:r>
      <w:r>
        <w:rPr>
          <w:spacing w:val="1"/>
          <w:sz w:val="24"/>
        </w:rPr>
        <w:t xml:space="preserve"> </w:t>
      </w:r>
      <w:r>
        <w:rPr>
          <w:sz w:val="24"/>
        </w:rPr>
        <w:t>(России).</w:t>
      </w:r>
    </w:p>
    <w:p w:rsidR="00E87DAD" w:rsidRDefault="00F431E1">
      <w:pPr>
        <w:pStyle w:val="a3"/>
        <w:spacing w:before="1" w:line="360" w:lineRule="auto"/>
        <w:ind w:right="553"/>
      </w:pPr>
      <w:r>
        <w:t xml:space="preserve">Достижение  </w:t>
      </w:r>
      <w:r>
        <w:rPr>
          <w:spacing w:val="21"/>
        </w:rPr>
        <w:t xml:space="preserve"> </w:t>
      </w:r>
      <w:r>
        <w:t xml:space="preserve">указанного   </w:t>
      </w:r>
      <w:r>
        <w:rPr>
          <w:spacing w:val="18"/>
        </w:rPr>
        <w:t xml:space="preserve"> </w:t>
      </w:r>
      <w:r>
        <w:t xml:space="preserve">предметного   </w:t>
      </w:r>
      <w:r>
        <w:rPr>
          <w:spacing w:val="19"/>
        </w:rPr>
        <w:t xml:space="preserve"> </w:t>
      </w:r>
      <w:r>
        <w:t xml:space="preserve">результата   </w:t>
      </w:r>
      <w:r>
        <w:rPr>
          <w:spacing w:val="18"/>
        </w:rPr>
        <w:t xml:space="preserve"> </w:t>
      </w:r>
      <w:r>
        <w:t xml:space="preserve">непосредственно   </w:t>
      </w:r>
      <w:r>
        <w:rPr>
          <w:spacing w:val="19"/>
        </w:rPr>
        <w:t xml:space="preserve"> </w:t>
      </w:r>
      <w:r>
        <w:t>связано</w:t>
      </w:r>
      <w:r>
        <w:rPr>
          <w:spacing w:val="-58"/>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57"/>
        </w:rPr>
        <w:t xml:space="preserve"> </w:t>
      </w:r>
      <w:r>
        <w:t>России 1945—2022 гг.,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rsidR="00E87DAD" w:rsidRDefault="00F431E1">
      <w:pPr>
        <w:pStyle w:val="a3"/>
        <w:spacing w:before="1" w:line="360" w:lineRule="auto"/>
        <w:ind w:right="552"/>
      </w:pPr>
      <w:r>
        <w:t xml:space="preserve">Структура   предметного  </w:t>
      </w:r>
      <w:r>
        <w:rPr>
          <w:spacing w:val="1"/>
        </w:rPr>
        <w:t xml:space="preserve"> </w:t>
      </w:r>
      <w:r>
        <w:t xml:space="preserve">результата  </w:t>
      </w:r>
      <w:r>
        <w:rPr>
          <w:spacing w:val="1"/>
        </w:rPr>
        <w:t xml:space="preserve"> </w:t>
      </w:r>
      <w:r>
        <w:t>включает    следующий    перечень    знаний</w:t>
      </w:r>
      <w:r>
        <w:rPr>
          <w:spacing w:val="-58"/>
        </w:rPr>
        <w:t xml:space="preserve"> </w:t>
      </w:r>
      <w:r>
        <w:t>и</w:t>
      </w:r>
      <w:r>
        <w:rPr>
          <w:spacing w:val="2"/>
        </w:rPr>
        <w:t xml:space="preserve"> </w:t>
      </w:r>
      <w:r>
        <w:t>умений:</w:t>
      </w:r>
    </w:p>
    <w:p w:rsidR="00E87DAD" w:rsidRDefault="00F431E1">
      <w:pPr>
        <w:pStyle w:val="a3"/>
        <w:spacing w:line="360" w:lineRule="auto"/>
        <w:ind w:right="549"/>
      </w:pPr>
      <w:r>
        <w:t>называть наиболее значимые события истории России 1945—2022 гг., объяснять их</w:t>
      </w:r>
      <w:r>
        <w:rPr>
          <w:spacing w:val="-57"/>
        </w:rPr>
        <w:t xml:space="preserve"> </w:t>
      </w:r>
      <w:r>
        <w:t>особую</w:t>
      </w:r>
      <w:r>
        <w:rPr>
          <w:spacing w:val="-1"/>
        </w:rPr>
        <w:t xml:space="preserve"> </w:t>
      </w:r>
      <w:r>
        <w:t>значимость</w:t>
      </w:r>
      <w:r>
        <w:rPr>
          <w:spacing w:val="1"/>
        </w:rPr>
        <w:t xml:space="preserve"> </w:t>
      </w:r>
      <w:r>
        <w:t>для истории</w:t>
      </w:r>
      <w:r>
        <w:rPr>
          <w:spacing w:val="-2"/>
        </w:rPr>
        <w:t xml:space="preserve"> </w:t>
      </w:r>
      <w:r>
        <w:t>нашей страны;</w:t>
      </w:r>
    </w:p>
    <w:p w:rsidR="00E87DAD" w:rsidRDefault="00F431E1">
      <w:pPr>
        <w:pStyle w:val="a3"/>
        <w:spacing w:line="360" w:lineRule="auto"/>
        <w:ind w:right="545"/>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 xml:space="preserve">значительных   </w:t>
      </w:r>
      <w:r>
        <w:rPr>
          <w:spacing w:val="1"/>
        </w:rPr>
        <w:t xml:space="preserve"> </w:t>
      </w:r>
      <w:proofErr w:type="gramStart"/>
      <w:r>
        <w:t xml:space="preserve">событий,   </w:t>
      </w:r>
      <w:proofErr w:type="gramEnd"/>
      <w:r>
        <w:rPr>
          <w:spacing w:val="1"/>
        </w:rPr>
        <w:t xml:space="preserve"> </w:t>
      </w:r>
      <w:r>
        <w:t xml:space="preserve">явлений,    процессов   </w:t>
      </w:r>
      <w:r>
        <w:rPr>
          <w:spacing w:val="1"/>
        </w:rPr>
        <w:t xml:space="preserve"> </w:t>
      </w:r>
      <w:r>
        <w:t xml:space="preserve">истории    России   </w:t>
      </w:r>
      <w:r>
        <w:rPr>
          <w:spacing w:val="1"/>
        </w:rPr>
        <w:t xml:space="preserve"> </w:t>
      </w:r>
      <w:r>
        <w:t>1945—2022     гг.,</w:t>
      </w:r>
      <w:r>
        <w:rPr>
          <w:spacing w:val="-57"/>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1"/>
        </w:rPr>
        <w:t xml:space="preserve"> </w:t>
      </w:r>
      <w:r>
        <w:t>в</w:t>
      </w:r>
      <w:r>
        <w:rPr>
          <w:spacing w:val="-2"/>
        </w:rPr>
        <w:t xml:space="preserve"> </w:t>
      </w:r>
      <w:r>
        <w:t>целом;</w:t>
      </w:r>
    </w:p>
    <w:p w:rsidR="00E87DAD" w:rsidRDefault="00F431E1">
      <w:pPr>
        <w:pStyle w:val="a3"/>
        <w:spacing w:before="2" w:line="360" w:lineRule="auto"/>
        <w:ind w:right="55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60"/>
        </w:rPr>
        <w:t xml:space="preserve"> </w:t>
      </w:r>
      <w:r>
        <w:t>гг.,</w:t>
      </w:r>
      <w:r>
        <w:rPr>
          <w:spacing w:val="1"/>
        </w:rPr>
        <w:t xml:space="preserve"> </w:t>
      </w:r>
      <w:r>
        <w:t>выявлять попытки фальсификации</w:t>
      </w:r>
      <w:r>
        <w:rPr>
          <w:spacing w:val="-2"/>
        </w:rPr>
        <w:t xml:space="preserve"> </w:t>
      </w:r>
      <w:r>
        <w:t>истории;</w:t>
      </w:r>
    </w:p>
    <w:p w:rsidR="00E87DAD" w:rsidRDefault="00F431E1">
      <w:pPr>
        <w:pStyle w:val="a3"/>
        <w:ind w:left="1110" w:firstLine="0"/>
      </w:pPr>
      <w:r>
        <w:t>используя</w:t>
      </w:r>
      <w:r>
        <w:rPr>
          <w:spacing w:val="26"/>
        </w:rPr>
        <w:t xml:space="preserve"> </w:t>
      </w:r>
      <w:r>
        <w:t>знания</w:t>
      </w:r>
      <w:r>
        <w:rPr>
          <w:spacing w:val="26"/>
        </w:rPr>
        <w:t xml:space="preserve"> </w:t>
      </w:r>
      <w:r>
        <w:t>по</w:t>
      </w:r>
      <w:r>
        <w:rPr>
          <w:spacing w:val="24"/>
        </w:rPr>
        <w:t xml:space="preserve"> </w:t>
      </w:r>
      <w:r>
        <w:t>истории</w:t>
      </w:r>
      <w:r>
        <w:rPr>
          <w:spacing w:val="27"/>
        </w:rPr>
        <w:t xml:space="preserve"> </w:t>
      </w:r>
      <w:r>
        <w:t>России,</w:t>
      </w:r>
      <w:r>
        <w:rPr>
          <w:spacing w:val="27"/>
        </w:rPr>
        <w:t xml:space="preserve"> </w:t>
      </w:r>
      <w:r>
        <w:t>аргументированно</w:t>
      </w:r>
      <w:r>
        <w:rPr>
          <w:spacing w:val="26"/>
        </w:rPr>
        <w:t xml:space="preserve"> </w:t>
      </w:r>
      <w:r>
        <w:t>противостоять</w:t>
      </w:r>
      <w:r>
        <w:rPr>
          <w:spacing w:val="28"/>
        </w:rPr>
        <w:t xml:space="preserve"> </w:t>
      </w:r>
      <w:r>
        <w:t>попыткам</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России 1945—2022 гг.</w:t>
      </w:r>
    </w:p>
    <w:p w:rsidR="00E87DAD" w:rsidRDefault="00F431E1" w:rsidP="007F1D2C">
      <w:pPr>
        <w:pStyle w:val="a4"/>
        <w:numPr>
          <w:ilvl w:val="3"/>
          <w:numId w:val="104"/>
        </w:numPr>
        <w:tabs>
          <w:tab w:val="left" w:pos="2131"/>
        </w:tabs>
        <w:spacing w:before="1" w:line="360" w:lineRule="auto"/>
        <w:ind w:right="553" w:firstLine="707"/>
        <w:jc w:val="both"/>
        <w:rPr>
          <w:sz w:val="24"/>
        </w:rPr>
      </w:pPr>
      <w:r>
        <w:rPr>
          <w:sz w:val="24"/>
        </w:rPr>
        <w:t>Знание</w:t>
      </w:r>
      <w:r>
        <w:rPr>
          <w:spacing w:val="60"/>
          <w:sz w:val="24"/>
        </w:rPr>
        <w:t xml:space="preserve"> </w:t>
      </w:r>
      <w:r>
        <w:rPr>
          <w:sz w:val="24"/>
        </w:rPr>
        <w:t>имен</w:t>
      </w:r>
      <w:r>
        <w:rPr>
          <w:spacing w:val="60"/>
          <w:sz w:val="24"/>
        </w:rPr>
        <w:t xml:space="preserve"> </w:t>
      </w:r>
      <w:r>
        <w:rPr>
          <w:sz w:val="24"/>
        </w:rPr>
        <w:t xml:space="preserve">исторических   </w:t>
      </w:r>
      <w:proofErr w:type="gramStart"/>
      <w:r>
        <w:rPr>
          <w:sz w:val="24"/>
        </w:rPr>
        <w:t xml:space="preserve">личностей,   </w:t>
      </w:r>
      <w:proofErr w:type="gramEnd"/>
      <w:r>
        <w:rPr>
          <w:sz w:val="24"/>
        </w:rPr>
        <w:t>внесших   значительный</w:t>
      </w:r>
      <w:r>
        <w:rPr>
          <w:spacing w:val="60"/>
          <w:sz w:val="24"/>
        </w:rPr>
        <w:t xml:space="preserve"> </w:t>
      </w:r>
      <w:r>
        <w:rPr>
          <w:sz w:val="24"/>
        </w:rPr>
        <w:t>вклад</w:t>
      </w:r>
      <w:r>
        <w:rPr>
          <w:spacing w:val="1"/>
          <w:sz w:val="24"/>
        </w:rPr>
        <w:t xml:space="preserve"> </w:t>
      </w:r>
      <w:r>
        <w:rPr>
          <w:sz w:val="24"/>
        </w:rPr>
        <w:t xml:space="preserve">в    </w:t>
      </w:r>
      <w:r>
        <w:rPr>
          <w:spacing w:val="1"/>
          <w:sz w:val="24"/>
        </w:rPr>
        <w:t xml:space="preserve"> </w:t>
      </w:r>
      <w:r>
        <w:rPr>
          <w:sz w:val="24"/>
        </w:rPr>
        <w:t>социально-экономическое,      политическое      и      культурное      развитие      России</w:t>
      </w:r>
      <w:r>
        <w:rPr>
          <w:spacing w:val="-57"/>
          <w:sz w:val="24"/>
        </w:rPr>
        <w:t xml:space="preserve"> </w:t>
      </w:r>
      <w:r>
        <w:rPr>
          <w:sz w:val="24"/>
        </w:rPr>
        <w:t>в</w:t>
      </w:r>
      <w:r>
        <w:rPr>
          <w:spacing w:val="-2"/>
          <w:sz w:val="24"/>
        </w:rPr>
        <w:t xml:space="preserve"> </w:t>
      </w:r>
      <w:r>
        <w:rPr>
          <w:sz w:val="24"/>
        </w:rPr>
        <w:t>1945—2022 гг.</w:t>
      </w:r>
    </w:p>
    <w:p w:rsidR="00E87DAD" w:rsidRDefault="00F431E1">
      <w:pPr>
        <w:pStyle w:val="a3"/>
        <w:spacing w:line="360" w:lineRule="auto"/>
        <w:ind w:right="551"/>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 xml:space="preserve">использовании     методов     обучения     и     </w:t>
      </w:r>
      <w:proofErr w:type="gramStart"/>
      <w:r>
        <w:t xml:space="preserve">воспитания,   </w:t>
      </w:r>
      <w:proofErr w:type="gramEnd"/>
      <w:r>
        <w:t xml:space="preserve">  так     как,     кроме     знаний</w:t>
      </w:r>
      <w:r>
        <w:rPr>
          <w:spacing w:val="1"/>
        </w:rPr>
        <w:t xml:space="preserve"> </w:t>
      </w:r>
      <w:r>
        <w:t>об исторической личности, обучающиеся должны осознать величие личности человека,</w:t>
      </w:r>
      <w:r>
        <w:rPr>
          <w:spacing w:val="1"/>
        </w:rPr>
        <w:t xml:space="preserve"> </w:t>
      </w:r>
      <w:r>
        <w:t>влияние</w:t>
      </w:r>
      <w:r>
        <w:rPr>
          <w:spacing w:val="-2"/>
        </w:rPr>
        <w:t xml:space="preserve"> </w:t>
      </w:r>
      <w:r>
        <w:t>его</w:t>
      </w:r>
      <w:r>
        <w:rPr>
          <w:spacing w:val="-1"/>
        </w:rPr>
        <w:t xml:space="preserve"> </w:t>
      </w:r>
      <w:r>
        <w:t>деятельности</w:t>
      </w:r>
      <w:r>
        <w:rPr>
          <w:spacing w:val="1"/>
        </w:rPr>
        <w:t xml:space="preserve"> </w:t>
      </w:r>
      <w:r>
        <w:t>на</w:t>
      </w:r>
      <w:r>
        <w:rPr>
          <w:spacing w:val="-4"/>
        </w:rPr>
        <w:t xml:space="preserve"> </w:t>
      </w:r>
      <w:r>
        <w:t>ход истории.</w:t>
      </w:r>
    </w:p>
    <w:p w:rsidR="00E87DAD" w:rsidRDefault="00F431E1">
      <w:pPr>
        <w:pStyle w:val="a3"/>
        <w:spacing w:line="360" w:lineRule="auto"/>
        <w:ind w:right="555"/>
      </w:pPr>
      <w:r>
        <w:t>Структура</w:t>
      </w:r>
      <w:r>
        <w:rPr>
          <w:spacing w:val="103"/>
        </w:rPr>
        <w:t xml:space="preserve"> </w:t>
      </w:r>
      <w:r>
        <w:t xml:space="preserve">предметного  </w:t>
      </w:r>
      <w:r>
        <w:rPr>
          <w:spacing w:val="43"/>
        </w:rPr>
        <w:t xml:space="preserve"> </w:t>
      </w:r>
      <w:r>
        <w:t xml:space="preserve">результата  </w:t>
      </w:r>
      <w:r>
        <w:rPr>
          <w:spacing w:val="43"/>
        </w:rPr>
        <w:t xml:space="preserve"> </w:t>
      </w:r>
      <w:r>
        <w:t xml:space="preserve">включает  </w:t>
      </w:r>
      <w:r>
        <w:rPr>
          <w:spacing w:val="45"/>
        </w:rPr>
        <w:t xml:space="preserve"> </w:t>
      </w:r>
      <w:r>
        <w:t xml:space="preserve">следующий  </w:t>
      </w:r>
      <w:r>
        <w:rPr>
          <w:spacing w:val="44"/>
        </w:rPr>
        <w:t xml:space="preserve"> </w:t>
      </w:r>
      <w:r>
        <w:t xml:space="preserve">перечень  </w:t>
      </w:r>
      <w:r>
        <w:rPr>
          <w:spacing w:val="45"/>
        </w:rPr>
        <w:t xml:space="preserve"> </w:t>
      </w:r>
      <w:r>
        <w:t>знаний</w:t>
      </w:r>
      <w:r>
        <w:rPr>
          <w:spacing w:val="-58"/>
        </w:rPr>
        <w:t xml:space="preserve"> </w:t>
      </w:r>
      <w:r>
        <w:t>и</w:t>
      </w:r>
      <w:r>
        <w:rPr>
          <w:spacing w:val="2"/>
        </w:rPr>
        <w:t xml:space="preserve"> </w:t>
      </w:r>
      <w:r>
        <w:t>умений:</w:t>
      </w:r>
    </w:p>
    <w:p w:rsidR="00E87DAD" w:rsidRDefault="00F431E1">
      <w:pPr>
        <w:pStyle w:val="a3"/>
        <w:spacing w:line="360" w:lineRule="auto"/>
        <w:ind w:right="553"/>
      </w:pPr>
      <w:r>
        <w:t xml:space="preserve">называть  </w:t>
      </w:r>
      <w:r>
        <w:rPr>
          <w:spacing w:val="1"/>
        </w:rPr>
        <w:t xml:space="preserve"> </w:t>
      </w:r>
      <w:r>
        <w:t xml:space="preserve">имена  </w:t>
      </w:r>
      <w:r>
        <w:rPr>
          <w:spacing w:val="1"/>
        </w:rPr>
        <w:t xml:space="preserve"> </w:t>
      </w:r>
      <w:r>
        <w:t xml:space="preserve">наиболее  </w:t>
      </w:r>
      <w:r>
        <w:rPr>
          <w:spacing w:val="1"/>
        </w:rPr>
        <w:t xml:space="preserve"> </w:t>
      </w:r>
      <w:r>
        <w:t xml:space="preserve">выдающихся  </w:t>
      </w:r>
      <w:r>
        <w:rPr>
          <w:spacing w:val="1"/>
        </w:rPr>
        <w:t xml:space="preserve"> </w:t>
      </w:r>
      <w:r>
        <w:t xml:space="preserve">деятелей   </w:t>
      </w:r>
      <w:r>
        <w:rPr>
          <w:spacing w:val="1"/>
        </w:rPr>
        <w:t xml:space="preserve"> </w:t>
      </w:r>
      <w:r>
        <w:t xml:space="preserve">истории   </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события, процессы, в</w:t>
      </w:r>
      <w:r>
        <w:rPr>
          <w:spacing w:val="-1"/>
        </w:rPr>
        <w:t xml:space="preserve"> </w:t>
      </w:r>
      <w:r>
        <w:t>которых</w:t>
      </w:r>
      <w:r>
        <w:rPr>
          <w:spacing w:val="-1"/>
        </w:rPr>
        <w:t xml:space="preserve"> </w:t>
      </w:r>
      <w:r>
        <w:t>они</w:t>
      </w:r>
      <w:r>
        <w:rPr>
          <w:spacing w:val="3"/>
        </w:rPr>
        <w:t xml:space="preserve"> </w:t>
      </w:r>
      <w:r>
        <w:t>участвовали;</w:t>
      </w:r>
    </w:p>
    <w:p w:rsidR="00E87DAD" w:rsidRDefault="00F431E1">
      <w:pPr>
        <w:pStyle w:val="a3"/>
        <w:spacing w:line="360" w:lineRule="auto"/>
        <w:ind w:right="551"/>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61"/>
        </w:rPr>
        <w:t xml:space="preserve"> </w:t>
      </w:r>
      <w:r>
        <w:t>истории</w:t>
      </w:r>
      <w:r>
        <w:rPr>
          <w:spacing w:val="61"/>
        </w:rPr>
        <w:t xml:space="preserve"> </w:t>
      </w:r>
      <w:r>
        <w:t>России   1945—2022   гг.,   оценивать   значение   их   деятельности</w:t>
      </w:r>
      <w:r>
        <w:rPr>
          <w:spacing w:val="1"/>
        </w:rPr>
        <w:t xml:space="preserve"> </w:t>
      </w:r>
      <w:r>
        <w:t>для</w:t>
      </w:r>
      <w:r>
        <w:rPr>
          <w:spacing w:val="-1"/>
        </w:rPr>
        <w:t xml:space="preserve"> </w:t>
      </w:r>
      <w:r>
        <w:t>истории нашей станы и человечества</w:t>
      </w:r>
      <w:r>
        <w:rPr>
          <w:spacing w:val="-1"/>
        </w:rPr>
        <w:t xml:space="preserve"> </w:t>
      </w:r>
      <w:r>
        <w:t>в</w:t>
      </w:r>
      <w:r>
        <w:rPr>
          <w:spacing w:val="-1"/>
        </w:rPr>
        <w:t xml:space="preserve"> </w:t>
      </w:r>
      <w:r>
        <w:t>целом;</w:t>
      </w:r>
    </w:p>
    <w:p w:rsidR="00E87DAD" w:rsidRDefault="00F431E1">
      <w:pPr>
        <w:pStyle w:val="a3"/>
        <w:spacing w:line="360" w:lineRule="auto"/>
        <w:ind w:right="549"/>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1945—2022</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2"/>
        </w:rPr>
        <w:t xml:space="preserve"> </w:t>
      </w:r>
      <w:r>
        <w:t>личности, для истории</w:t>
      </w:r>
      <w:r>
        <w:rPr>
          <w:spacing w:val="-3"/>
        </w:rPr>
        <w:t xml:space="preserve"> </w:t>
      </w:r>
      <w:r>
        <w:t>России;</w:t>
      </w:r>
    </w:p>
    <w:p w:rsidR="00E87DAD" w:rsidRDefault="00F431E1">
      <w:pPr>
        <w:pStyle w:val="a3"/>
        <w:spacing w:line="360" w:lineRule="auto"/>
        <w:ind w:right="555"/>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E87DAD" w:rsidRDefault="00F431E1" w:rsidP="007F1D2C">
      <w:pPr>
        <w:pStyle w:val="a4"/>
        <w:numPr>
          <w:ilvl w:val="3"/>
          <w:numId w:val="104"/>
        </w:numPr>
        <w:tabs>
          <w:tab w:val="left" w:pos="2131"/>
        </w:tabs>
        <w:spacing w:line="360" w:lineRule="auto"/>
        <w:ind w:right="546" w:firstLine="707"/>
        <w:jc w:val="both"/>
        <w:rPr>
          <w:sz w:val="24"/>
        </w:rPr>
      </w:pPr>
      <w:r>
        <w:rPr>
          <w:sz w:val="24"/>
        </w:rPr>
        <w:t>Умение составлять</w:t>
      </w:r>
      <w:r>
        <w:rPr>
          <w:spacing w:val="1"/>
          <w:sz w:val="24"/>
        </w:rPr>
        <w:t xml:space="preserve"> </w:t>
      </w:r>
      <w:r>
        <w:rPr>
          <w:sz w:val="24"/>
        </w:rPr>
        <w:t>описание (реконструкцию)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2"/>
          <w:sz w:val="24"/>
        </w:rPr>
        <w:t xml:space="preserve"> </w:t>
      </w:r>
      <w:r>
        <w:rPr>
          <w:sz w:val="24"/>
        </w:rPr>
        <w:t>исторических</w:t>
      </w:r>
      <w:r>
        <w:rPr>
          <w:spacing w:val="15"/>
          <w:sz w:val="24"/>
        </w:rPr>
        <w:t xml:space="preserve"> </w:t>
      </w:r>
      <w:r>
        <w:rPr>
          <w:sz w:val="24"/>
        </w:rPr>
        <w:t>событий,</w:t>
      </w:r>
      <w:r>
        <w:rPr>
          <w:spacing w:val="11"/>
          <w:sz w:val="24"/>
        </w:rPr>
        <w:t xml:space="preserve"> </w:t>
      </w:r>
      <w:r>
        <w:rPr>
          <w:sz w:val="24"/>
        </w:rPr>
        <w:t>явлений,</w:t>
      </w:r>
      <w:r>
        <w:rPr>
          <w:spacing w:val="12"/>
          <w:sz w:val="24"/>
        </w:rPr>
        <w:t xml:space="preserve"> </w:t>
      </w:r>
      <w:r>
        <w:rPr>
          <w:sz w:val="24"/>
        </w:rPr>
        <w:t>процессов</w:t>
      </w:r>
      <w:r>
        <w:rPr>
          <w:spacing w:val="13"/>
          <w:sz w:val="24"/>
        </w:rPr>
        <w:t xml:space="preserve"> </w:t>
      </w:r>
      <w:r>
        <w:rPr>
          <w:sz w:val="24"/>
        </w:rPr>
        <w:t>истории</w:t>
      </w:r>
      <w:r>
        <w:rPr>
          <w:spacing w:val="14"/>
          <w:sz w:val="24"/>
        </w:rPr>
        <w:t xml:space="preserve"> </w:t>
      </w:r>
      <w:r>
        <w:rPr>
          <w:sz w:val="24"/>
        </w:rPr>
        <w:t>родного</w:t>
      </w:r>
      <w:r>
        <w:rPr>
          <w:spacing w:val="11"/>
          <w:sz w:val="24"/>
        </w:rPr>
        <w:t xml:space="preserve"> </w:t>
      </w:r>
      <w:r>
        <w:rPr>
          <w:sz w:val="24"/>
        </w:rPr>
        <w:t>края,</w:t>
      </w:r>
      <w:r>
        <w:rPr>
          <w:spacing w:val="14"/>
          <w:sz w:val="24"/>
        </w:rPr>
        <w:t xml:space="preserve"> </w:t>
      </w:r>
      <w:r>
        <w:rPr>
          <w:sz w:val="24"/>
        </w:rPr>
        <w:t>истории</w:t>
      </w:r>
      <w:r>
        <w:rPr>
          <w:spacing w:val="12"/>
          <w:sz w:val="24"/>
        </w:rPr>
        <w:t xml:space="preserve"> </w:t>
      </w:r>
      <w:r>
        <w:rPr>
          <w:sz w:val="24"/>
        </w:rPr>
        <w:t>России</w:t>
      </w:r>
      <w:r>
        <w:rPr>
          <w:spacing w:val="-58"/>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60"/>
          <w:sz w:val="24"/>
        </w:rPr>
        <w:t xml:space="preserve"> </w:t>
      </w:r>
      <w:r>
        <w:rPr>
          <w:sz w:val="24"/>
        </w:rPr>
        <w:t>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 оценку) с опорой на фактический материал, в том числе используя источники</w:t>
      </w:r>
      <w:r>
        <w:rPr>
          <w:spacing w:val="1"/>
          <w:sz w:val="24"/>
        </w:rPr>
        <w:t xml:space="preserve"> </w:t>
      </w:r>
      <w:r>
        <w:rPr>
          <w:sz w:val="24"/>
        </w:rPr>
        <w:t>разных</w:t>
      </w:r>
      <w:r>
        <w:rPr>
          <w:spacing w:val="-1"/>
          <w:sz w:val="24"/>
        </w:rPr>
        <w:t xml:space="preserve"> </w:t>
      </w:r>
      <w:r>
        <w:rPr>
          <w:sz w:val="24"/>
        </w:rPr>
        <w:t>типов.</w:t>
      </w:r>
    </w:p>
    <w:p w:rsidR="00E87DAD" w:rsidRDefault="00F431E1">
      <w:pPr>
        <w:pStyle w:val="a3"/>
        <w:spacing w:line="360" w:lineRule="auto"/>
        <w:ind w:right="555"/>
      </w:pPr>
      <w:r>
        <w:t>Структура</w:t>
      </w:r>
      <w:r>
        <w:rPr>
          <w:spacing w:val="103"/>
        </w:rPr>
        <w:t xml:space="preserve"> </w:t>
      </w:r>
      <w:r>
        <w:t xml:space="preserve">предметного  </w:t>
      </w:r>
      <w:r>
        <w:rPr>
          <w:spacing w:val="43"/>
        </w:rPr>
        <w:t xml:space="preserve"> </w:t>
      </w:r>
      <w:r>
        <w:t xml:space="preserve">результата  </w:t>
      </w:r>
      <w:r>
        <w:rPr>
          <w:spacing w:val="43"/>
        </w:rPr>
        <w:t xml:space="preserve"> </w:t>
      </w:r>
      <w:r>
        <w:t xml:space="preserve">включает  </w:t>
      </w:r>
      <w:r>
        <w:rPr>
          <w:spacing w:val="45"/>
        </w:rPr>
        <w:t xml:space="preserve"> </w:t>
      </w:r>
      <w:r>
        <w:t xml:space="preserve">следующий  </w:t>
      </w:r>
      <w:r>
        <w:rPr>
          <w:spacing w:val="44"/>
        </w:rPr>
        <w:t xml:space="preserve"> </w:t>
      </w:r>
      <w:r>
        <w:t xml:space="preserve">перечень  </w:t>
      </w:r>
      <w:r>
        <w:rPr>
          <w:spacing w:val="45"/>
        </w:rPr>
        <w:t xml:space="preserve"> </w:t>
      </w:r>
      <w:r>
        <w:t>знаний</w:t>
      </w:r>
      <w:r>
        <w:rPr>
          <w:spacing w:val="-58"/>
        </w:rPr>
        <w:t xml:space="preserve"> </w:t>
      </w:r>
      <w:r>
        <w:t>и</w:t>
      </w:r>
      <w:r>
        <w:rPr>
          <w:spacing w:val="2"/>
        </w:rPr>
        <w:t xml:space="preserve"> </w:t>
      </w:r>
      <w:r>
        <w:t>умений:</w:t>
      </w:r>
    </w:p>
    <w:p w:rsidR="00E87DAD" w:rsidRDefault="00F431E1">
      <w:pPr>
        <w:pStyle w:val="a3"/>
        <w:spacing w:line="360" w:lineRule="auto"/>
        <w:ind w:right="552"/>
      </w:pPr>
      <w:r>
        <w:t>объяснять</w:t>
      </w:r>
      <w:r>
        <w:rPr>
          <w:spacing w:val="61"/>
        </w:rPr>
        <w:t xml:space="preserve"> </w:t>
      </w:r>
      <w:r>
        <w:t>смысл</w:t>
      </w:r>
      <w:r>
        <w:rPr>
          <w:spacing w:val="61"/>
        </w:rPr>
        <w:t xml:space="preserve"> </w:t>
      </w:r>
      <w:r>
        <w:t>изученных</w:t>
      </w:r>
      <w:r>
        <w:rPr>
          <w:spacing w:val="61"/>
        </w:rPr>
        <w:t xml:space="preserve"> </w:t>
      </w:r>
      <w:r>
        <w:t>(</w:t>
      </w:r>
      <w:proofErr w:type="gramStart"/>
      <w:r>
        <w:t xml:space="preserve">изучаемых)   </w:t>
      </w:r>
      <w:proofErr w:type="gramEnd"/>
      <w:r>
        <w:t>исторических   понятий</w:t>
      </w:r>
      <w:r>
        <w:rPr>
          <w:spacing w:val="60"/>
        </w:rPr>
        <w:t xml:space="preserve"> </w:t>
      </w:r>
      <w:r>
        <w:t>и   терминов</w:t>
      </w:r>
      <w:r>
        <w:rPr>
          <w:spacing w:val="-57"/>
        </w:rPr>
        <w:t xml:space="preserve"> </w:t>
      </w:r>
      <w:r>
        <w:t>из истории России, и всемирной истории 1945—2022 гг., привлекая учебные тексты 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2"/>
        </w:rPr>
        <w:t xml:space="preserve"> </w:t>
      </w:r>
      <w:r>
        <w:t>термины</w:t>
      </w:r>
      <w:r>
        <w:rPr>
          <w:spacing w:val="-1"/>
        </w:rPr>
        <w:t xml:space="preserve"> </w:t>
      </w:r>
      <w:r>
        <w:t>в</w:t>
      </w:r>
      <w:r>
        <w:rPr>
          <w:spacing w:val="1"/>
        </w:rPr>
        <w:t xml:space="preserve"> </w:t>
      </w:r>
      <w:r>
        <w:t>устной</w:t>
      </w:r>
      <w:r>
        <w:rPr>
          <w:spacing w:val="-1"/>
        </w:rPr>
        <w:t xml:space="preserve"> </w:t>
      </w:r>
      <w:r>
        <w:t>речи,</w:t>
      </w:r>
      <w:r>
        <w:rPr>
          <w:spacing w:val="-3"/>
        </w:rPr>
        <w:t xml:space="preserve"> </w:t>
      </w:r>
      <w:r>
        <w:t>при</w:t>
      </w:r>
      <w:r>
        <w:rPr>
          <w:spacing w:val="-1"/>
        </w:rPr>
        <w:t xml:space="preserve"> </w:t>
      </w:r>
      <w:r>
        <w:t>подготовке</w:t>
      </w:r>
      <w:r>
        <w:rPr>
          <w:spacing w:val="-1"/>
        </w:rPr>
        <w:t xml:space="preserve"> </w:t>
      </w:r>
      <w:r>
        <w:t>конспекта,</w:t>
      </w:r>
      <w:r>
        <w:rPr>
          <w:spacing w:val="-1"/>
        </w:rPr>
        <w:t xml:space="preserve"> </w:t>
      </w:r>
      <w:r>
        <w:t>реферата;</w:t>
      </w:r>
    </w:p>
    <w:p w:rsidR="00E87DAD" w:rsidRDefault="00F431E1">
      <w:pPr>
        <w:pStyle w:val="a3"/>
        <w:spacing w:line="360" w:lineRule="auto"/>
        <w:ind w:right="550"/>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 о ключевых событиях родного края, истории России и всемирной 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5"/>
        </w:rPr>
        <w:t xml:space="preserve"> </w:t>
      </w:r>
      <w:r>
        <w:t>источниках,</w:t>
      </w:r>
      <w:r>
        <w:rPr>
          <w:spacing w:val="5"/>
        </w:rPr>
        <w:t xml:space="preserve"> </w:t>
      </w:r>
      <w:r>
        <w:t>учебной,</w:t>
      </w:r>
      <w:r>
        <w:rPr>
          <w:spacing w:val="2"/>
        </w:rPr>
        <w:t xml:space="preserve"> </w:t>
      </w:r>
      <w:r>
        <w:t>художественной</w:t>
      </w:r>
      <w:r>
        <w:rPr>
          <w:spacing w:val="1"/>
        </w:rPr>
        <w:t xml:space="preserve"> </w:t>
      </w:r>
      <w:r>
        <w:t>и</w:t>
      </w:r>
      <w:r>
        <w:rPr>
          <w:spacing w:val="1"/>
        </w:rPr>
        <w:t xml:space="preserve"> </w:t>
      </w:r>
      <w:r>
        <w:t>научно-популярной</w:t>
      </w:r>
      <w:r>
        <w:rPr>
          <w:spacing w:val="3"/>
        </w:rPr>
        <w:t xml:space="preserve"> </w:t>
      </w:r>
      <w:r>
        <w:t>литературе,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визуальных</w:t>
      </w:r>
      <w:r>
        <w:rPr>
          <w:spacing w:val="-3"/>
        </w:rPr>
        <w:t xml:space="preserve"> </w:t>
      </w:r>
      <w:r>
        <w:t>материалах</w:t>
      </w:r>
      <w:r>
        <w:rPr>
          <w:spacing w:val="-4"/>
        </w:rPr>
        <w:t xml:space="preserve"> </w:t>
      </w:r>
      <w:r>
        <w:t>и</w:t>
      </w:r>
      <w:r>
        <w:rPr>
          <w:spacing w:val="-4"/>
        </w:rPr>
        <w:t xml:space="preserve"> </w:t>
      </w:r>
      <w:r>
        <w:t>другие;</w:t>
      </w:r>
    </w:p>
    <w:p w:rsidR="00E87DAD" w:rsidRDefault="00F431E1">
      <w:pPr>
        <w:pStyle w:val="a3"/>
        <w:spacing w:before="137" w:line="360" w:lineRule="auto"/>
        <w:ind w:right="547"/>
      </w:pPr>
      <w:r>
        <w:t>составлять</w:t>
      </w:r>
      <w:r>
        <w:rPr>
          <w:spacing w:val="1"/>
        </w:rPr>
        <w:t xml:space="preserve"> </w:t>
      </w:r>
      <w:r>
        <w:t>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1945—2022</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E87DAD" w:rsidRDefault="00F431E1">
      <w:pPr>
        <w:pStyle w:val="a3"/>
        <w:spacing w:before="1" w:line="360" w:lineRule="auto"/>
        <w:ind w:right="552"/>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1945—2022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57"/>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 приемов создания</w:t>
      </w:r>
      <w:r>
        <w:rPr>
          <w:spacing w:val="-1"/>
        </w:rPr>
        <w:t xml:space="preserve"> </w:t>
      </w:r>
      <w:r>
        <w:t>памятников</w:t>
      </w:r>
      <w:r>
        <w:rPr>
          <w:spacing w:val="-1"/>
        </w:rPr>
        <w:t xml:space="preserve"> </w:t>
      </w:r>
      <w:r>
        <w:t>культуры;</w:t>
      </w:r>
    </w:p>
    <w:p w:rsidR="00E87DAD" w:rsidRDefault="00F431E1">
      <w:pPr>
        <w:pStyle w:val="a3"/>
        <w:spacing w:line="360" w:lineRule="auto"/>
        <w:ind w:right="549"/>
      </w:pPr>
      <w:r>
        <w:t>представлять результаты самостоятельного изучения исторической информации из</w:t>
      </w:r>
      <w:r>
        <w:rPr>
          <w:spacing w:val="1"/>
        </w:rPr>
        <w:t xml:space="preserve"> </w:t>
      </w:r>
      <w:r>
        <w:t>истории России и всемирной истории 1945—2022 гг. в форме сложного плана, конспекта,</w:t>
      </w:r>
      <w:r>
        <w:rPr>
          <w:spacing w:val="1"/>
        </w:rPr>
        <w:t xml:space="preserve"> </w:t>
      </w:r>
      <w:r>
        <w:t>реферата;</w:t>
      </w:r>
    </w:p>
    <w:p w:rsidR="00E87DAD" w:rsidRDefault="00F431E1">
      <w:pPr>
        <w:pStyle w:val="a3"/>
        <w:spacing w:line="360" w:lineRule="auto"/>
        <w:ind w:right="552"/>
      </w:pPr>
      <w:r>
        <w:t>определять</w:t>
      </w:r>
      <w:r>
        <w:rPr>
          <w:spacing w:val="37"/>
        </w:rPr>
        <w:t xml:space="preserve"> </w:t>
      </w:r>
      <w:r>
        <w:t>и</w:t>
      </w:r>
      <w:r>
        <w:rPr>
          <w:spacing w:val="93"/>
        </w:rPr>
        <w:t xml:space="preserve"> </w:t>
      </w:r>
      <w:r>
        <w:t>объяснять</w:t>
      </w:r>
      <w:r>
        <w:rPr>
          <w:spacing w:val="97"/>
        </w:rPr>
        <w:t xml:space="preserve"> </w:t>
      </w:r>
      <w:r>
        <w:t>с</w:t>
      </w:r>
      <w:r>
        <w:rPr>
          <w:spacing w:val="95"/>
        </w:rPr>
        <w:t xml:space="preserve"> </w:t>
      </w:r>
      <w:r>
        <w:t>опорой</w:t>
      </w:r>
      <w:r>
        <w:rPr>
          <w:spacing w:val="94"/>
        </w:rPr>
        <w:t xml:space="preserve"> </w:t>
      </w:r>
      <w:r>
        <w:t>на</w:t>
      </w:r>
      <w:r>
        <w:rPr>
          <w:spacing w:val="95"/>
        </w:rPr>
        <w:t xml:space="preserve"> </w:t>
      </w:r>
      <w:r>
        <w:t>фактический</w:t>
      </w:r>
      <w:r>
        <w:rPr>
          <w:spacing w:val="96"/>
        </w:rPr>
        <w:t xml:space="preserve"> </w:t>
      </w:r>
      <w:r>
        <w:t>материал</w:t>
      </w:r>
      <w:r>
        <w:rPr>
          <w:spacing w:val="96"/>
        </w:rPr>
        <w:t xml:space="preserve"> </w:t>
      </w:r>
      <w:r>
        <w:t>свое</w:t>
      </w:r>
      <w:r>
        <w:rPr>
          <w:spacing w:val="94"/>
        </w:rPr>
        <w:t xml:space="preserve"> </w:t>
      </w:r>
      <w:r>
        <w:t>отношение</w:t>
      </w:r>
      <w:r>
        <w:rPr>
          <w:spacing w:val="-58"/>
        </w:rPr>
        <w:t xml:space="preserve"> </w:t>
      </w:r>
      <w:r>
        <w:t>к</w:t>
      </w:r>
      <w:r>
        <w:rPr>
          <w:spacing w:val="82"/>
        </w:rPr>
        <w:t xml:space="preserve"> </w:t>
      </w:r>
      <w:r>
        <w:t xml:space="preserve">наиболее  </w:t>
      </w:r>
      <w:r>
        <w:rPr>
          <w:spacing w:val="18"/>
        </w:rPr>
        <w:t xml:space="preserve"> </w:t>
      </w:r>
      <w:r>
        <w:t xml:space="preserve">значительным  </w:t>
      </w:r>
      <w:r>
        <w:rPr>
          <w:spacing w:val="19"/>
        </w:rPr>
        <w:t xml:space="preserve"> </w:t>
      </w:r>
      <w:proofErr w:type="gramStart"/>
      <w:r>
        <w:t xml:space="preserve">событиям,  </w:t>
      </w:r>
      <w:r>
        <w:rPr>
          <w:spacing w:val="20"/>
        </w:rPr>
        <w:t xml:space="preserve"> </w:t>
      </w:r>
      <w:proofErr w:type="gramEnd"/>
      <w:r>
        <w:t xml:space="preserve">достижениям  </w:t>
      </w:r>
      <w:r>
        <w:rPr>
          <w:spacing w:val="17"/>
        </w:rPr>
        <w:t xml:space="preserve"> </w:t>
      </w:r>
      <w:r>
        <w:t xml:space="preserve">и  </w:t>
      </w:r>
      <w:r>
        <w:rPr>
          <w:spacing w:val="21"/>
        </w:rPr>
        <w:t xml:space="preserve"> </w:t>
      </w:r>
      <w:r>
        <w:t xml:space="preserve">личностям  </w:t>
      </w:r>
      <w:r>
        <w:rPr>
          <w:spacing w:val="20"/>
        </w:rPr>
        <w:t xml:space="preserve"> </w:t>
      </w:r>
      <w:r>
        <w:t xml:space="preserve">истории  </w:t>
      </w:r>
      <w:r>
        <w:rPr>
          <w:spacing w:val="19"/>
        </w:rPr>
        <w:t xml:space="preserve"> </w:t>
      </w:r>
      <w:r>
        <w:t>России</w:t>
      </w:r>
      <w:r>
        <w:rPr>
          <w:spacing w:val="-58"/>
        </w:rPr>
        <w:t xml:space="preserve"> </w:t>
      </w:r>
      <w:r>
        <w:t>и</w:t>
      </w:r>
      <w:r>
        <w:rPr>
          <w:spacing w:val="-1"/>
        </w:rPr>
        <w:t xml:space="preserve"> </w:t>
      </w:r>
      <w:r>
        <w:t>зарубежных</w:t>
      </w:r>
      <w:r>
        <w:rPr>
          <w:spacing w:val="1"/>
        </w:rPr>
        <w:t xml:space="preserve"> </w:t>
      </w:r>
      <w:r>
        <w:t>стран 1945—2022 гг.;</w:t>
      </w:r>
    </w:p>
    <w:p w:rsidR="00E87DAD" w:rsidRDefault="00F431E1">
      <w:pPr>
        <w:pStyle w:val="a3"/>
        <w:spacing w:before="1" w:line="360" w:lineRule="auto"/>
        <w:ind w:right="552"/>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proofErr w:type="gramStart"/>
      <w:r>
        <w:t xml:space="preserve">позиции;  </w:t>
      </w:r>
      <w:r>
        <w:rPr>
          <w:spacing w:val="1"/>
        </w:rPr>
        <w:t xml:space="preserve"> </w:t>
      </w:r>
      <w:proofErr w:type="gramEnd"/>
      <w:r>
        <w:t xml:space="preserve">самостоятельно  </w:t>
      </w:r>
      <w:r>
        <w:rPr>
          <w:spacing w:val="1"/>
        </w:rPr>
        <w:t xml:space="preserve"> </w:t>
      </w:r>
      <w:r>
        <w:t xml:space="preserve">отбирать  </w:t>
      </w:r>
      <w:r>
        <w:rPr>
          <w:spacing w:val="1"/>
        </w:rPr>
        <w:t xml:space="preserve"> </w:t>
      </w:r>
      <w:r>
        <w:t>факты,    которые    могут    быть    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3"/>
        </w:rPr>
        <w:t xml:space="preserve"> </w:t>
      </w:r>
      <w:r>
        <w:t>оценки</w:t>
      </w:r>
      <w:r>
        <w:rPr>
          <w:spacing w:val="-3"/>
        </w:rPr>
        <w:t xml:space="preserve"> </w:t>
      </w:r>
      <w:r>
        <w:t>исторических</w:t>
      </w:r>
      <w:r>
        <w:rPr>
          <w:spacing w:val="1"/>
        </w:rPr>
        <w:t xml:space="preserve"> </w:t>
      </w:r>
      <w:r>
        <w:t>событий;</w:t>
      </w:r>
    </w:p>
    <w:p w:rsidR="00E87DAD" w:rsidRDefault="00F431E1">
      <w:pPr>
        <w:pStyle w:val="a3"/>
        <w:spacing w:line="360" w:lineRule="auto"/>
        <w:ind w:right="549"/>
      </w:pPr>
      <w:r>
        <w:t>формулировать</w:t>
      </w:r>
      <w:r>
        <w:rPr>
          <w:spacing w:val="61"/>
        </w:rPr>
        <w:t xml:space="preserve"> </w:t>
      </w:r>
      <w:r>
        <w:t>аргументы</w:t>
      </w:r>
      <w:r>
        <w:rPr>
          <w:spacing w:val="61"/>
        </w:rPr>
        <w:t xml:space="preserve"> </w:t>
      </w:r>
      <w:r>
        <w:t>для   подтверждения</w:t>
      </w:r>
      <w:proofErr w:type="gramStart"/>
      <w:r>
        <w:t xml:space="preserve">   (</w:t>
      </w:r>
      <w:proofErr w:type="gramEnd"/>
      <w:r>
        <w:t>опровержения)   собственной</w:t>
      </w:r>
      <w:r>
        <w:rPr>
          <w:spacing w:val="1"/>
        </w:rPr>
        <w:t xml:space="preserve"> </w:t>
      </w:r>
      <w:r>
        <w:t>или</w:t>
      </w:r>
      <w:r>
        <w:rPr>
          <w:spacing w:val="61"/>
        </w:rPr>
        <w:t xml:space="preserve"> </w:t>
      </w:r>
      <w:r>
        <w:t>предложенной   точки   зрения   по   дискуссионной   проблеме   из   истории   России</w:t>
      </w:r>
      <w:r>
        <w:rPr>
          <w:spacing w:val="-57"/>
        </w:rPr>
        <w:t xml:space="preserve"> </w:t>
      </w:r>
      <w:r>
        <w:t>и всемирной истории 1945—2022 гг.; сравнивать предложенную аргументацию, выбирать</w:t>
      </w:r>
      <w:r>
        <w:rPr>
          <w:spacing w:val="1"/>
        </w:rPr>
        <w:t xml:space="preserve"> </w:t>
      </w:r>
      <w:r>
        <w:t>наиболее</w:t>
      </w:r>
      <w:r>
        <w:rPr>
          <w:spacing w:val="-3"/>
        </w:rPr>
        <w:t xml:space="preserve"> </w:t>
      </w:r>
      <w:r>
        <w:t>аргументированную позицию.</w:t>
      </w:r>
    </w:p>
    <w:p w:rsidR="00E87DAD" w:rsidRDefault="00F431E1" w:rsidP="007F1D2C">
      <w:pPr>
        <w:pStyle w:val="a4"/>
        <w:numPr>
          <w:ilvl w:val="3"/>
          <w:numId w:val="104"/>
        </w:numPr>
        <w:tabs>
          <w:tab w:val="left" w:pos="2131"/>
        </w:tabs>
        <w:spacing w:line="360" w:lineRule="auto"/>
        <w:ind w:right="550" w:firstLine="707"/>
        <w:jc w:val="both"/>
        <w:rPr>
          <w:sz w:val="24"/>
        </w:rPr>
      </w:pPr>
      <w:r>
        <w:rPr>
          <w:sz w:val="24"/>
        </w:rPr>
        <w:t>Умение выявлять существенные черты исторических событий, явлений,</w:t>
      </w:r>
      <w:r>
        <w:rPr>
          <w:spacing w:val="1"/>
          <w:sz w:val="24"/>
        </w:rPr>
        <w:t xml:space="preserve"> </w:t>
      </w:r>
      <w:r>
        <w:rPr>
          <w:sz w:val="24"/>
        </w:rPr>
        <w:t xml:space="preserve">процессов     </w:t>
      </w:r>
      <w:r>
        <w:rPr>
          <w:spacing w:val="1"/>
          <w:sz w:val="24"/>
        </w:rPr>
        <w:t xml:space="preserve"> </w:t>
      </w:r>
      <w:r>
        <w:rPr>
          <w:sz w:val="24"/>
        </w:rPr>
        <w:t>1945—2022       гг.;       систематизировать      историческую       информацию</w:t>
      </w:r>
      <w:r>
        <w:rPr>
          <w:spacing w:val="-57"/>
          <w:sz w:val="24"/>
        </w:rPr>
        <w:t xml:space="preserve"> </w:t>
      </w:r>
      <w:r>
        <w:rPr>
          <w:sz w:val="24"/>
        </w:rPr>
        <w:t>в соответствии с заданными критериями; сравнивать изученные исторические события,</w:t>
      </w:r>
      <w:r>
        <w:rPr>
          <w:spacing w:val="1"/>
          <w:sz w:val="24"/>
        </w:rPr>
        <w:t xml:space="preserve"> </w:t>
      </w:r>
      <w:r>
        <w:rPr>
          <w:sz w:val="24"/>
        </w:rPr>
        <w:t>явления,</w:t>
      </w:r>
      <w:r>
        <w:rPr>
          <w:spacing w:val="-1"/>
          <w:sz w:val="24"/>
        </w:rPr>
        <w:t xml:space="preserve"> </w:t>
      </w:r>
      <w:r>
        <w:rPr>
          <w:sz w:val="24"/>
        </w:rPr>
        <w:t>процессы.</w:t>
      </w:r>
    </w:p>
    <w:p w:rsidR="00E87DAD" w:rsidRDefault="00F431E1">
      <w:pPr>
        <w:pStyle w:val="a3"/>
        <w:spacing w:line="360" w:lineRule="auto"/>
        <w:ind w:right="555"/>
      </w:pPr>
      <w:r>
        <w:t>Структура</w:t>
      </w:r>
      <w:r>
        <w:rPr>
          <w:spacing w:val="103"/>
        </w:rPr>
        <w:t xml:space="preserve"> </w:t>
      </w:r>
      <w:r>
        <w:t xml:space="preserve">предметного  </w:t>
      </w:r>
      <w:r>
        <w:rPr>
          <w:spacing w:val="43"/>
        </w:rPr>
        <w:t xml:space="preserve"> </w:t>
      </w:r>
      <w:r>
        <w:t xml:space="preserve">результата  </w:t>
      </w:r>
      <w:r>
        <w:rPr>
          <w:spacing w:val="43"/>
        </w:rPr>
        <w:t xml:space="preserve"> </w:t>
      </w:r>
      <w:r>
        <w:t xml:space="preserve">включает  </w:t>
      </w:r>
      <w:r>
        <w:rPr>
          <w:spacing w:val="45"/>
        </w:rPr>
        <w:t xml:space="preserve"> </w:t>
      </w:r>
      <w:r>
        <w:t xml:space="preserve">следующий  </w:t>
      </w:r>
      <w:r>
        <w:rPr>
          <w:spacing w:val="44"/>
        </w:rPr>
        <w:t xml:space="preserve"> </w:t>
      </w:r>
      <w:r>
        <w:t xml:space="preserve">перечень  </w:t>
      </w:r>
      <w:r>
        <w:rPr>
          <w:spacing w:val="45"/>
        </w:rPr>
        <w:t xml:space="preserve"> </w:t>
      </w:r>
      <w:r>
        <w:t>знаний</w:t>
      </w:r>
      <w:r>
        <w:rPr>
          <w:spacing w:val="-58"/>
        </w:rPr>
        <w:t xml:space="preserve"> </w:t>
      </w:r>
      <w:r>
        <w:t>и</w:t>
      </w:r>
      <w:r>
        <w:rPr>
          <w:spacing w:val="2"/>
        </w:rPr>
        <w:t xml:space="preserve"> </w:t>
      </w:r>
      <w:r>
        <w:t>умений:</w:t>
      </w:r>
    </w:p>
    <w:p w:rsidR="00E87DAD" w:rsidRDefault="00F431E1">
      <w:pPr>
        <w:pStyle w:val="a3"/>
        <w:spacing w:line="360" w:lineRule="auto"/>
        <w:ind w:right="549"/>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3"/>
        </w:rPr>
        <w:t xml:space="preserve"> </w:t>
      </w:r>
      <w:r>
        <w:t>России и всеобщей истории 1945—2022 гг.;</w:t>
      </w:r>
    </w:p>
    <w:p w:rsidR="00E87DAD" w:rsidRDefault="00F431E1">
      <w:pPr>
        <w:pStyle w:val="a3"/>
        <w:spacing w:line="360" w:lineRule="auto"/>
        <w:ind w:right="550"/>
      </w:pPr>
      <w:r>
        <w:t xml:space="preserve">различать   </w:t>
      </w:r>
      <w:r>
        <w:rPr>
          <w:spacing w:val="33"/>
        </w:rPr>
        <w:t xml:space="preserve"> </w:t>
      </w:r>
      <w:r>
        <w:t xml:space="preserve">в    </w:t>
      </w:r>
      <w:r>
        <w:rPr>
          <w:spacing w:val="29"/>
        </w:rPr>
        <w:t xml:space="preserve"> </w:t>
      </w:r>
      <w:r>
        <w:t xml:space="preserve">исторической    </w:t>
      </w:r>
      <w:r>
        <w:rPr>
          <w:spacing w:val="32"/>
        </w:rPr>
        <w:t xml:space="preserve"> </w:t>
      </w:r>
      <w:r>
        <w:t xml:space="preserve">информации    </w:t>
      </w:r>
      <w:r>
        <w:rPr>
          <w:spacing w:val="32"/>
        </w:rPr>
        <w:t xml:space="preserve"> </w:t>
      </w:r>
      <w:r>
        <w:t xml:space="preserve">из    </w:t>
      </w:r>
      <w:r>
        <w:rPr>
          <w:spacing w:val="32"/>
        </w:rPr>
        <w:t xml:space="preserve"> </w:t>
      </w:r>
      <w:r>
        <w:t xml:space="preserve">курсов    </w:t>
      </w:r>
      <w:r>
        <w:rPr>
          <w:spacing w:val="29"/>
        </w:rPr>
        <w:t xml:space="preserve"> </w:t>
      </w:r>
      <w:r>
        <w:t xml:space="preserve">истории    </w:t>
      </w:r>
      <w:r>
        <w:rPr>
          <w:spacing w:val="32"/>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4"/>
        </w:rPr>
        <w:t xml:space="preserve"> </w:t>
      </w:r>
      <w:r>
        <w:t>и объяснения,</w:t>
      </w:r>
      <w:r>
        <w:rPr>
          <w:spacing w:val="-3"/>
        </w:rPr>
        <w:t xml:space="preserve"> </w:t>
      </w:r>
      <w:r>
        <w:t>гипотезы</w:t>
      </w:r>
      <w:r>
        <w:rPr>
          <w:spacing w:val="-3"/>
        </w:rPr>
        <w:t xml:space="preserve"> </w:t>
      </w:r>
      <w:r>
        <w:t>и теории;</w:t>
      </w:r>
    </w:p>
    <w:p w:rsidR="00E87DAD" w:rsidRDefault="00F431E1">
      <w:pPr>
        <w:pStyle w:val="a3"/>
        <w:spacing w:before="2" w:line="360" w:lineRule="auto"/>
        <w:ind w:right="555"/>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6"/>
      </w:pPr>
      <w:r>
        <w:lastRenderedPageBreak/>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p>
    <w:p w:rsidR="00E87DAD" w:rsidRDefault="00F431E1">
      <w:pPr>
        <w:pStyle w:val="a3"/>
        <w:spacing w:before="1" w:line="360" w:lineRule="auto"/>
        <w:ind w:right="554"/>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 сравнения событий, явлений, процессов, взглядов исторических деятелей</w:t>
      </w:r>
      <w:r>
        <w:rPr>
          <w:spacing w:val="1"/>
        </w:rPr>
        <w:t xml:space="preserve"> </w:t>
      </w:r>
      <w:r>
        <w:t>истории</w:t>
      </w:r>
      <w:r>
        <w:rPr>
          <w:spacing w:val="-3"/>
        </w:rPr>
        <w:t xml:space="preserve"> </w:t>
      </w:r>
      <w:r>
        <w:t>России и</w:t>
      </w:r>
      <w:r>
        <w:rPr>
          <w:spacing w:val="-2"/>
        </w:rPr>
        <w:t xml:space="preserve"> </w:t>
      </w:r>
      <w:r>
        <w:t>зарубежных</w:t>
      </w:r>
      <w:r>
        <w:rPr>
          <w:spacing w:val="1"/>
        </w:rPr>
        <w:t xml:space="preserve"> </w:t>
      </w:r>
      <w:r>
        <w:t>стран в</w:t>
      </w:r>
      <w:r>
        <w:rPr>
          <w:spacing w:val="-2"/>
        </w:rPr>
        <w:t xml:space="preserve"> </w:t>
      </w:r>
      <w:r>
        <w:t>1945—2022 гг.;</w:t>
      </w:r>
    </w:p>
    <w:p w:rsidR="00E87DAD" w:rsidRDefault="00F431E1">
      <w:pPr>
        <w:pStyle w:val="a3"/>
        <w:spacing w:line="360" w:lineRule="auto"/>
        <w:ind w:right="54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по</w:t>
      </w:r>
      <w:r>
        <w:rPr>
          <w:spacing w:val="1"/>
        </w:rPr>
        <w:t xml:space="preserve"> </w:t>
      </w:r>
      <w:r>
        <w:t>самостоятельно</w:t>
      </w:r>
      <w:r>
        <w:rPr>
          <w:spacing w:val="-57"/>
        </w:rPr>
        <w:t xml:space="preserve"> </w:t>
      </w:r>
      <w:r>
        <w:t>определенным</w:t>
      </w:r>
      <w:r>
        <w:rPr>
          <w:spacing w:val="-3"/>
        </w:rPr>
        <w:t xml:space="preserve"> </w:t>
      </w:r>
      <w:r>
        <w:t>критериям;</w:t>
      </w:r>
      <w:r>
        <w:rPr>
          <w:spacing w:val="-1"/>
        </w:rPr>
        <w:t xml:space="preserve"> </w:t>
      </w:r>
      <w:r>
        <w:t>на</w:t>
      </w:r>
      <w:r>
        <w:rPr>
          <w:spacing w:val="-2"/>
        </w:rPr>
        <w:t xml:space="preserve"> </w:t>
      </w:r>
      <w:r>
        <w:t>основе</w:t>
      </w:r>
      <w:r>
        <w:rPr>
          <w:spacing w:val="-3"/>
        </w:rPr>
        <w:t xml:space="preserve"> </w:t>
      </w:r>
      <w:r>
        <w:t>сравнения самостоятельно</w:t>
      </w:r>
      <w:r>
        <w:rPr>
          <w:spacing w:val="-1"/>
        </w:rPr>
        <w:t xml:space="preserve"> </w:t>
      </w:r>
      <w:r>
        <w:t>делать</w:t>
      </w:r>
      <w:r>
        <w:rPr>
          <w:spacing w:val="-1"/>
        </w:rPr>
        <w:t xml:space="preserve"> </w:t>
      </w:r>
      <w:r>
        <w:t>выводы;</w:t>
      </w:r>
    </w:p>
    <w:p w:rsidR="00E87DAD" w:rsidRDefault="00F431E1">
      <w:pPr>
        <w:pStyle w:val="a3"/>
        <w:spacing w:line="362" w:lineRule="auto"/>
        <w:ind w:right="546"/>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устанавливать</w:t>
      </w:r>
      <w:r>
        <w:rPr>
          <w:spacing w:val="61"/>
        </w:rPr>
        <w:t xml:space="preserve"> </w:t>
      </w:r>
      <w:r>
        <w:t>исторические</w:t>
      </w:r>
      <w:r>
        <w:rPr>
          <w:spacing w:val="1"/>
        </w:rPr>
        <w:t xml:space="preserve"> </w:t>
      </w:r>
      <w:r>
        <w:t>аналогии.</w:t>
      </w:r>
    </w:p>
    <w:p w:rsidR="00E87DAD" w:rsidRDefault="00F431E1" w:rsidP="007F1D2C">
      <w:pPr>
        <w:pStyle w:val="a4"/>
        <w:numPr>
          <w:ilvl w:val="3"/>
          <w:numId w:val="104"/>
        </w:numPr>
        <w:tabs>
          <w:tab w:val="left" w:pos="2131"/>
        </w:tabs>
        <w:spacing w:line="338" w:lineRule="auto"/>
        <w:ind w:right="550" w:firstLine="707"/>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pacing w:val="-2"/>
          <w:sz w:val="24"/>
        </w:rPr>
        <w:t>временны</w:t>
      </w:r>
      <w:r>
        <w:rPr>
          <w:spacing w:val="-2"/>
          <w:position w:val="-4"/>
          <w:sz w:val="24"/>
        </w:rPr>
        <w:t>́</w:t>
      </w:r>
      <w:r>
        <w:rPr>
          <w:spacing w:val="-15"/>
          <w:position w:val="-4"/>
          <w:sz w:val="24"/>
        </w:rPr>
        <w:t xml:space="preserve"> </w:t>
      </w:r>
      <w:r>
        <w:rPr>
          <w:spacing w:val="-1"/>
          <w:sz w:val="24"/>
        </w:rPr>
        <w:t>е</w:t>
      </w:r>
      <w:r>
        <w:rPr>
          <w:spacing w:val="156"/>
          <w:sz w:val="24"/>
        </w:rPr>
        <w:t xml:space="preserve"> </w:t>
      </w:r>
      <w:r>
        <w:rPr>
          <w:spacing w:val="-1"/>
          <w:sz w:val="24"/>
        </w:rPr>
        <w:t>связи</w:t>
      </w:r>
      <w:r>
        <w:rPr>
          <w:spacing w:val="158"/>
          <w:sz w:val="24"/>
        </w:rPr>
        <w:t xml:space="preserve"> </w:t>
      </w:r>
      <w:r>
        <w:rPr>
          <w:spacing w:val="-1"/>
          <w:sz w:val="24"/>
        </w:rPr>
        <w:t>исторических</w:t>
      </w:r>
      <w:r>
        <w:rPr>
          <w:spacing w:val="159"/>
          <w:sz w:val="24"/>
        </w:rPr>
        <w:t xml:space="preserve"> </w:t>
      </w:r>
      <w:proofErr w:type="gramStart"/>
      <w:r>
        <w:rPr>
          <w:spacing w:val="-1"/>
          <w:sz w:val="24"/>
        </w:rPr>
        <w:t>событий,</w:t>
      </w:r>
      <w:r>
        <w:rPr>
          <w:spacing w:val="77"/>
          <w:sz w:val="24"/>
        </w:rPr>
        <w:t xml:space="preserve">  </w:t>
      </w:r>
      <w:r>
        <w:rPr>
          <w:spacing w:val="-1"/>
          <w:sz w:val="24"/>
        </w:rPr>
        <w:t>явлений</w:t>
      </w:r>
      <w:proofErr w:type="gramEnd"/>
      <w:r>
        <w:rPr>
          <w:spacing w:val="-1"/>
          <w:sz w:val="24"/>
        </w:rPr>
        <w:t>,</w:t>
      </w:r>
      <w:r>
        <w:rPr>
          <w:spacing w:val="76"/>
          <w:sz w:val="24"/>
        </w:rPr>
        <w:t xml:space="preserve"> </w:t>
      </w:r>
      <w:r>
        <w:rPr>
          <w:spacing w:val="77"/>
          <w:sz w:val="24"/>
        </w:rPr>
        <w:t xml:space="preserve"> </w:t>
      </w:r>
      <w:r>
        <w:rPr>
          <w:spacing w:val="-1"/>
          <w:sz w:val="24"/>
        </w:rPr>
        <w:t>процессов;</w:t>
      </w:r>
      <w:r>
        <w:rPr>
          <w:spacing w:val="77"/>
          <w:sz w:val="24"/>
        </w:rPr>
        <w:t xml:space="preserve"> </w:t>
      </w:r>
      <w:r>
        <w:rPr>
          <w:spacing w:val="78"/>
          <w:sz w:val="24"/>
        </w:rPr>
        <w:t xml:space="preserve"> </w:t>
      </w:r>
      <w:r>
        <w:rPr>
          <w:spacing w:val="-1"/>
          <w:sz w:val="24"/>
        </w:rPr>
        <w:t>характеризовать</w:t>
      </w:r>
      <w:r>
        <w:rPr>
          <w:spacing w:val="-58"/>
          <w:sz w:val="24"/>
        </w:rPr>
        <w:t xml:space="preserve"> </w:t>
      </w:r>
      <w:r>
        <w:rPr>
          <w:sz w:val="24"/>
        </w:rPr>
        <w:t>их</w:t>
      </w:r>
      <w:r>
        <w:rPr>
          <w:spacing w:val="53"/>
          <w:sz w:val="24"/>
        </w:rPr>
        <w:t xml:space="preserve"> </w:t>
      </w:r>
      <w:r>
        <w:rPr>
          <w:sz w:val="24"/>
        </w:rPr>
        <w:t>итоги;</w:t>
      </w:r>
      <w:r>
        <w:rPr>
          <w:spacing w:val="54"/>
          <w:sz w:val="24"/>
        </w:rPr>
        <w:t xml:space="preserve"> </w:t>
      </w:r>
      <w:r>
        <w:rPr>
          <w:sz w:val="24"/>
        </w:rPr>
        <w:t>соотносить</w:t>
      </w:r>
      <w:r>
        <w:rPr>
          <w:spacing w:val="55"/>
          <w:sz w:val="24"/>
        </w:rPr>
        <w:t xml:space="preserve"> </w:t>
      </w:r>
      <w:r>
        <w:rPr>
          <w:sz w:val="24"/>
        </w:rPr>
        <w:t>события</w:t>
      </w:r>
      <w:r>
        <w:rPr>
          <w:spacing w:val="51"/>
          <w:sz w:val="24"/>
        </w:rPr>
        <w:t xml:space="preserve"> </w:t>
      </w:r>
      <w:r>
        <w:rPr>
          <w:sz w:val="24"/>
        </w:rPr>
        <w:t>истории</w:t>
      </w:r>
      <w:r>
        <w:rPr>
          <w:spacing w:val="54"/>
          <w:sz w:val="24"/>
        </w:rPr>
        <w:t xml:space="preserve"> </w:t>
      </w:r>
      <w:r>
        <w:rPr>
          <w:sz w:val="24"/>
        </w:rPr>
        <w:t>родного</w:t>
      </w:r>
      <w:r>
        <w:rPr>
          <w:spacing w:val="51"/>
          <w:sz w:val="24"/>
        </w:rPr>
        <w:t xml:space="preserve"> </w:t>
      </w:r>
      <w:r>
        <w:rPr>
          <w:sz w:val="24"/>
        </w:rPr>
        <w:t>края</w:t>
      </w:r>
      <w:r>
        <w:rPr>
          <w:spacing w:val="53"/>
          <w:sz w:val="24"/>
        </w:rPr>
        <w:t xml:space="preserve"> </w:t>
      </w:r>
      <w:r>
        <w:rPr>
          <w:sz w:val="24"/>
        </w:rPr>
        <w:t>и</w:t>
      </w:r>
      <w:r>
        <w:rPr>
          <w:spacing w:val="52"/>
          <w:sz w:val="24"/>
        </w:rPr>
        <w:t xml:space="preserve"> </w:t>
      </w:r>
      <w:r>
        <w:rPr>
          <w:sz w:val="24"/>
        </w:rPr>
        <w:t>истории</w:t>
      </w:r>
      <w:r>
        <w:rPr>
          <w:spacing w:val="54"/>
          <w:sz w:val="24"/>
        </w:rPr>
        <w:t xml:space="preserve"> </w:t>
      </w:r>
      <w:r>
        <w:rPr>
          <w:sz w:val="24"/>
        </w:rPr>
        <w:t>России</w:t>
      </w:r>
    </w:p>
    <w:p w:rsidR="00E87DAD" w:rsidRDefault="00F431E1">
      <w:pPr>
        <w:pStyle w:val="a3"/>
        <w:spacing w:before="18" w:line="360" w:lineRule="auto"/>
        <w:ind w:right="553" w:firstLine="0"/>
      </w:pPr>
      <w:r>
        <w:t>в 1945—2022 гг.; определять современников исторических событий истории России и</w:t>
      </w:r>
      <w:r>
        <w:rPr>
          <w:spacing w:val="1"/>
        </w:rPr>
        <w:t xml:space="preserve"> </w:t>
      </w:r>
      <w:r>
        <w:t>человечества</w:t>
      </w:r>
      <w:r>
        <w:rPr>
          <w:spacing w:val="-2"/>
        </w:rPr>
        <w:t xml:space="preserve"> </w:t>
      </w:r>
      <w:r>
        <w:t>в</w:t>
      </w:r>
      <w:r>
        <w:rPr>
          <w:spacing w:val="-1"/>
        </w:rPr>
        <w:t xml:space="preserve"> </w:t>
      </w:r>
      <w:r>
        <w:t>целом</w:t>
      </w:r>
      <w:r>
        <w:rPr>
          <w:spacing w:val="-1"/>
        </w:rPr>
        <w:t xml:space="preserve"> </w:t>
      </w:r>
      <w:r>
        <w:t>в</w:t>
      </w:r>
      <w:r>
        <w:rPr>
          <w:spacing w:val="1"/>
        </w:rPr>
        <w:t xml:space="preserve"> </w:t>
      </w:r>
      <w:r>
        <w:t>1945—2022 гг.</w:t>
      </w:r>
    </w:p>
    <w:p w:rsidR="00E87DAD" w:rsidRDefault="00F431E1">
      <w:pPr>
        <w:pStyle w:val="a3"/>
        <w:spacing w:before="1" w:line="360" w:lineRule="auto"/>
        <w:ind w:right="555"/>
      </w:pPr>
      <w:r>
        <w:t>Структура</w:t>
      </w:r>
      <w:r>
        <w:rPr>
          <w:spacing w:val="103"/>
        </w:rPr>
        <w:t xml:space="preserve"> </w:t>
      </w:r>
      <w:r>
        <w:t xml:space="preserve">предметного  </w:t>
      </w:r>
      <w:r>
        <w:rPr>
          <w:spacing w:val="43"/>
        </w:rPr>
        <w:t xml:space="preserve"> </w:t>
      </w:r>
      <w:r>
        <w:t xml:space="preserve">результата  </w:t>
      </w:r>
      <w:r>
        <w:rPr>
          <w:spacing w:val="43"/>
        </w:rPr>
        <w:t xml:space="preserve"> </w:t>
      </w:r>
      <w:r>
        <w:t xml:space="preserve">включает  </w:t>
      </w:r>
      <w:r>
        <w:rPr>
          <w:spacing w:val="45"/>
        </w:rPr>
        <w:t xml:space="preserve"> </w:t>
      </w:r>
      <w:r>
        <w:t xml:space="preserve">следующий  </w:t>
      </w:r>
      <w:r>
        <w:rPr>
          <w:spacing w:val="44"/>
        </w:rPr>
        <w:t xml:space="preserve"> </w:t>
      </w:r>
      <w:r>
        <w:t xml:space="preserve">перечень  </w:t>
      </w:r>
      <w:r>
        <w:rPr>
          <w:spacing w:val="45"/>
        </w:rPr>
        <w:t xml:space="preserve"> </w:t>
      </w:r>
      <w:r>
        <w:t>знаний</w:t>
      </w:r>
      <w:r>
        <w:rPr>
          <w:spacing w:val="-58"/>
        </w:rPr>
        <w:t xml:space="preserve"> </w:t>
      </w:r>
      <w:r>
        <w:t>и</w:t>
      </w:r>
      <w:r>
        <w:rPr>
          <w:spacing w:val="2"/>
        </w:rPr>
        <w:t xml:space="preserve"> </w:t>
      </w:r>
      <w:r>
        <w:t>умений:</w:t>
      </w:r>
    </w:p>
    <w:p w:rsidR="00E87DAD" w:rsidRDefault="00F431E1">
      <w:pPr>
        <w:pStyle w:val="a3"/>
        <w:spacing w:line="360" w:lineRule="auto"/>
        <w:ind w:right="551"/>
      </w:pPr>
      <w:r>
        <w:t>на основе изученного материала по истории России и зарубежных стран 1945—</w:t>
      </w:r>
      <w:r>
        <w:rPr>
          <w:spacing w:val="1"/>
        </w:rPr>
        <w:t xml:space="preserve"> </w:t>
      </w:r>
      <w:r>
        <w:t>2022 гг. определять (различать) причины, предпосылки, поводы, последствия, указывать</w:t>
      </w:r>
      <w:r>
        <w:rPr>
          <w:spacing w:val="1"/>
        </w:rPr>
        <w:t xml:space="preserve"> </w:t>
      </w:r>
      <w:r>
        <w:t>итоги,</w:t>
      </w:r>
      <w:r>
        <w:rPr>
          <w:spacing w:val="-4"/>
        </w:rPr>
        <w:t xml:space="preserve"> </w:t>
      </w:r>
      <w:r>
        <w:t>значение</w:t>
      </w:r>
      <w:r>
        <w:rPr>
          <w:spacing w:val="-1"/>
        </w:rPr>
        <w:t xml:space="preserve"> </w:t>
      </w:r>
      <w:r>
        <w:t>исторических</w:t>
      </w:r>
      <w:r>
        <w:rPr>
          <w:spacing w:val="1"/>
        </w:rPr>
        <w:t xml:space="preserve"> </w:t>
      </w:r>
      <w:r>
        <w:t>событий, явлений, процессов;</w:t>
      </w:r>
    </w:p>
    <w:p w:rsidR="00E87DAD" w:rsidRDefault="00F431E1">
      <w:pPr>
        <w:pStyle w:val="a3"/>
        <w:spacing w:line="338" w:lineRule="auto"/>
        <w:ind w:right="544"/>
      </w:pPr>
      <w:r>
        <w:rPr>
          <w:spacing w:val="-2"/>
        </w:rPr>
        <w:t xml:space="preserve">устанавливать </w:t>
      </w:r>
      <w:r>
        <w:rPr>
          <w:spacing w:val="-1"/>
        </w:rPr>
        <w:t>причинно-следственные, пространственные, временны</w:t>
      </w:r>
      <w:r>
        <w:rPr>
          <w:spacing w:val="-1"/>
          <w:position w:val="-4"/>
        </w:rPr>
        <w:t xml:space="preserve">́ </w:t>
      </w:r>
      <w:r>
        <w:rPr>
          <w:spacing w:val="-1"/>
        </w:rPr>
        <w:t>е связи между</w:t>
      </w:r>
      <w:r>
        <w:t xml:space="preserve"> 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9"/>
        </w:rPr>
        <w:t xml:space="preserve"> </w:t>
      </w:r>
      <w:r>
        <w:t>из</w:t>
      </w:r>
      <w:r>
        <w:rPr>
          <w:spacing w:val="9"/>
        </w:rPr>
        <w:t xml:space="preserve"> </w:t>
      </w:r>
      <w:r>
        <w:t>истории</w:t>
      </w:r>
      <w:r>
        <w:rPr>
          <w:spacing w:val="9"/>
        </w:rPr>
        <w:t xml:space="preserve"> </w:t>
      </w:r>
      <w:r>
        <w:t>России</w:t>
      </w:r>
      <w:r>
        <w:rPr>
          <w:spacing w:val="9"/>
        </w:rPr>
        <w:t xml:space="preserve"> </w:t>
      </w:r>
      <w:r>
        <w:t>и</w:t>
      </w:r>
      <w:r>
        <w:rPr>
          <w:spacing w:val="9"/>
        </w:rPr>
        <w:t xml:space="preserve"> </w:t>
      </w:r>
      <w:r>
        <w:t>зарубежных</w:t>
      </w:r>
      <w:r>
        <w:rPr>
          <w:spacing w:val="10"/>
        </w:rPr>
        <w:t xml:space="preserve"> </w:t>
      </w:r>
      <w:r>
        <w:t>стран</w:t>
      </w:r>
    </w:p>
    <w:p w:rsidR="00E87DAD" w:rsidRDefault="00F431E1">
      <w:pPr>
        <w:pStyle w:val="a3"/>
        <w:spacing w:before="25"/>
        <w:ind w:firstLine="0"/>
      </w:pPr>
      <w:r>
        <w:t>1945—2022</w:t>
      </w:r>
      <w:r>
        <w:rPr>
          <w:spacing w:val="-3"/>
        </w:rPr>
        <w:t xml:space="preserve"> </w:t>
      </w:r>
      <w:r>
        <w:t>гг.;</w:t>
      </w:r>
    </w:p>
    <w:p w:rsidR="00E87DAD" w:rsidRDefault="00F431E1">
      <w:pPr>
        <w:pStyle w:val="a3"/>
        <w:spacing w:before="137" w:line="360" w:lineRule="auto"/>
        <w:ind w:right="545"/>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w:t>
      </w:r>
      <w:r>
        <w:rPr>
          <w:spacing w:val="1"/>
        </w:rPr>
        <w:t xml:space="preserve"> </w:t>
      </w:r>
      <w:r>
        <w:t>2022</w:t>
      </w:r>
      <w:r>
        <w:rPr>
          <w:spacing w:val="-1"/>
        </w:rPr>
        <w:t xml:space="preserve"> </w:t>
      </w:r>
      <w:r>
        <w:t>гг.;</w:t>
      </w:r>
    </w:p>
    <w:p w:rsidR="00E87DAD" w:rsidRDefault="00F431E1">
      <w:pPr>
        <w:pStyle w:val="a3"/>
        <w:spacing w:before="1" w:line="360" w:lineRule="auto"/>
        <w:ind w:right="546"/>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w:t>
      </w:r>
      <w:r>
        <w:rPr>
          <w:spacing w:val="-1"/>
        </w:rPr>
        <w:t xml:space="preserve"> </w:t>
      </w:r>
      <w:r>
        <w:t>исторических</w:t>
      </w:r>
      <w:r>
        <w:rPr>
          <w:spacing w:val="1"/>
        </w:rPr>
        <w:t xml:space="preserve"> </w:t>
      </w:r>
      <w:r>
        <w:t>событий,</w:t>
      </w:r>
      <w:r>
        <w:rPr>
          <w:spacing w:val="-2"/>
        </w:rPr>
        <w:t xml:space="preserve"> </w:t>
      </w:r>
      <w:r>
        <w:t>явлений,</w:t>
      </w:r>
      <w:r>
        <w:rPr>
          <w:spacing w:val="-4"/>
        </w:rPr>
        <w:t xml:space="preserve"> </w:t>
      </w:r>
      <w:r>
        <w:t>процессов;</w:t>
      </w:r>
    </w:p>
    <w:p w:rsidR="00E87DAD" w:rsidRDefault="00F431E1">
      <w:pPr>
        <w:pStyle w:val="a3"/>
        <w:spacing w:before="1" w:line="360" w:lineRule="auto"/>
        <w:ind w:right="554"/>
      </w:pPr>
      <w:r>
        <w:t>соотносить события истории родного края, истории России и зарубежных стран</w:t>
      </w:r>
      <w:r>
        <w:rPr>
          <w:spacing w:val="1"/>
        </w:rPr>
        <w:t xml:space="preserve"> </w:t>
      </w:r>
      <w:r>
        <w:t>1945—2022</w:t>
      </w:r>
      <w:r>
        <w:rPr>
          <w:spacing w:val="-1"/>
        </w:rPr>
        <w:t xml:space="preserve"> </w:t>
      </w:r>
      <w:r>
        <w:t>гг.;</w:t>
      </w:r>
    </w:p>
    <w:p w:rsidR="00E87DAD" w:rsidRDefault="00F431E1">
      <w:pPr>
        <w:pStyle w:val="a3"/>
        <w:spacing w:line="360" w:lineRule="auto"/>
        <w:ind w:right="555"/>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1"/>
        </w:rPr>
        <w:t xml:space="preserve"> </w:t>
      </w:r>
      <w:r>
        <w:t>1945—2022 гг.</w:t>
      </w:r>
    </w:p>
    <w:p w:rsidR="00E87DAD" w:rsidRDefault="00F431E1" w:rsidP="007F1D2C">
      <w:pPr>
        <w:pStyle w:val="a4"/>
        <w:numPr>
          <w:ilvl w:val="3"/>
          <w:numId w:val="104"/>
        </w:numPr>
        <w:tabs>
          <w:tab w:val="left" w:pos="2131"/>
        </w:tabs>
        <w:spacing w:line="360" w:lineRule="auto"/>
        <w:ind w:right="549" w:firstLine="707"/>
        <w:jc w:val="both"/>
        <w:rPr>
          <w:sz w:val="24"/>
        </w:rPr>
      </w:pPr>
      <w:r>
        <w:rPr>
          <w:sz w:val="24"/>
        </w:rPr>
        <w:t>Умение критически анализировать для решения познавательной 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r>
        <w:rPr>
          <w:spacing w:val="29"/>
          <w:sz w:val="24"/>
        </w:rPr>
        <w:t xml:space="preserve"> </w:t>
      </w:r>
      <w:r>
        <w:rPr>
          <w:sz w:val="24"/>
        </w:rPr>
        <w:t>по</w:t>
      </w:r>
      <w:r>
        <w:rPr>
          <w:spacing w:val="31"/>
          <w:sz w:val="24"/>
        </w:rPr>
        <w:t xml:space="preserve"> </w:t>
      </w:r>
      <w:r>
        <w:rPr>
          <w:sz w:val="24"/>
        </w:rPr>
        <w:t>истории</w:t>
      </w:r>
      <w:r>
        <w:rPr>
          <w:spacing w:val="32"/>
          <w:sz w:val="24"/>
        </w:rPr>
        <w:t xml:space="preserve"> </w:t>
      </w:r>
      <w:r>
        <w:rPr>
          <w:sz w:val="24"/>
        </w:rPr>
        <w:t>России</w:t>
      </w:r>
      <w:r>
        <w:rPr>
          <w:spacing w:val="31"/>
          <w:sz w:val="24"/>
        </w:rPr>
        <w:t xml:space="preserve"> </w:t>
      </w:r>
      <w:r>
        <w:rPr>
          <w:sz w:val="24"/>
        </w:rPr>
        <w:t>и</w:t>
      </w:r>
      <w:r>
        <w:rPr>
          <w:spacing w:val="29"/>
          <w:sz w:val="24"/>
        </w:rPr>
        <w:t xml:space="preserve"> </w:t>
      </w:r>
      <w:r>
        <w:rPr>
          <w:sz w:val="24"/>
        </w:rPr>
        <w:t>зарубежных</w:t>
      </w:r>
      <w:r>
        <w:rPr>
          <w:spacing w:val="33"/>
          <w:sz w:val="24"/>
        </w:rPr>
        <w:t xml:space="preserve"> </w:t>
      </w:r>
      <w:r>
        <w:rPr>
          <w:sz w:val="24"/>
        </w:rPr>
        <w:t>стран</w:t>
      </w:r>
      <w:r>
        <w:rPr>
          <w:spacing w:val="31"/>
          <w:sz w:val="24"/>
        </w:rPr>
        <w:t xml:space="preserve"> </w:t>
      </w:r>
      <w:r>
        <w:rPr>
          <w:sz w:val="24"/>
        </w:rPr>
        <w:t>1945—2022</w:t>
      </w:r>
      <w:r>
        <w:rPr>
          <w:spacing w:val="31"/>
          <w:sz w:val="24"/>
        </w:rPr>
        <w:t xml:space="preserve"> </w:t>
      </w:r>
      <w:r>
        <w:rPr>
          <w:sz w:val="24"/>
        </w:rPr>
        <w:t>гг.,</w:t>
      </w:r>
      <w:r>
        <w:rPr>
          <w:spacing w:val="31"/>
          <w:sz w:val="24"/>
        </w:rPr>
        <w:t xml:space="preserve"> </w:t>
      </w:r>
      <w:r>
        <w:rPr>
          <w:sz w:val="24"/>
        </w:rPr>
        <w:t>оценивать</w:t>
      </w:r>
      <w:r>
        <w:rPr>
          <w:spacing w:val="29"/>
          <w:sz w:val="24"/>
        </w:rPr>
        <w:t xml:space="preserve"> </w:t>
      </w:r>
      <w:r>
        <w:rPr>
          <w:sz w:val="24"/>
        </w:rPr>
        <w:t>их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полноту</w:t>
      </w:r>
      <w:r>
        <w:rPr>
          <w:spacing w:val="1"/>
        </w:rPr>
        <w:t xml:space="preserve"> </w:t>
      </w:r>
      <w:r>
        <w:t>и</w:t>
      </w:r>
      <w:r>
        <w:rPr>
          <w:spacing w:val="1"/>
        </w:rPr>
        <w:t xml:space="preserve"> </w:t>
      </w:r>
      <w:r>
        <w:t>достоверность,</w:t>
      </w:r>
      <w:r>
        <w:rPr>
          <w:spacing w:val="1"/>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историческими</w:t>
      </w:r>
      <w:r>
        <w:rPr>
          <w:spacing w:val="1"/>
        </w:rPr>
        <w:t xml:space="preserve"> </w:t>
      </w:r>
      <w:r>
        <w:t>источниками.</w:t>
      </w:r>
    </w:p>
    <w:p w:rsidR="00E87DAD" w:rsidRDefault="00F431E1">
      <w:pPr>
        <w:pStyle w:val="a3"/>
        <w:spacing w:line="360" w:lineRule="auto"/>
        <w:ind w:right="554"/>
      </w:pPr>
      <w:r>
        <w:t>Структура</w:t>
      </w:r>
      <w:r>
        <w:rPr>
          <w:spacing w:val="104"/>
        </w:rPr>
        <w:t xml:space="preserve"> </w:t>
      </w:r>
      <w:r>
        <w:t xml:space="preserve">предметного  </w:t>
      </w:r>
      <w:r>
        <w:rPr>
          <w:spacing w:val="43"/>
        </w:rPr>
        <w:t xml:space="preserve"> </w:t>
      </w:r>
      <w:r>
        <w:t xml:space="preserve">результата  </w:t>
      </w:r>
      <w:r>
        <w:rPr>
          <w:spacing w:val="44"/>
        </w:rPr>
        <w:t xml:space="preserve"> </w:t>
      </w:r>
      <w:r>
        <w:t xml:space="preserve">включает  </w:t>
      </w:r>
      <w:r>
        <w:rPr>
          <w:spacing w:val="44"/>
        </w:rPr>
        <w:t xml:space="preserve"> </w:t>
      </w:r>
      <w:r>
        <w:t xml:space="preserve">следующий  </w:t>
      </w:r>
      <w:r>
        <w:rPr>
          <w:spacing w:val="45"/>
        </w:rPr>
        <w:t xml:space="preserve"> </w:t>
      </w:r>
      <w:r>
        <w:t xml:space="preserve">перечень  </w:t>
      </w:r>
      <w:r>
        <w:rPr>
          <w:spacing w:val="44"/>
        </w:rPr>
        <w:t xml:space="preserve"> </w:t>
      </w:r>
      <w:r>
        <w:t>знаний</w:t>
      </w:r>
      <w:r>
        <w:rPr>
          <w:spacing w:val="-58"/>
        </w:rPr>
        <w:t xml:space="preserve"> </w:t>
      </w:r>
      <w:r>
        <w:t>и</w:t>
      </w:r>
      <w:r>
        <w:rPr>
          <w:spacing w:val="2"/>
        </w:rPr>
        <w:t xml:space="preserve"> </w:t>
      </w:r>
      <w:r>
        <w:t>умений:</w:t>
      </w:r>
    </w:p>
    <w:p w:rsidR="00E87DAD" w:rsidRDefault="00F431E1">
      <w:pPr>
        <w:pStyle w:val="a3"/>
        <w:spacing w:line="360" w:lineRule="auto"/>
        <w:ind w:right="554"/>
      </w:pPr>
      <w:r>
        <w:t xml:space="preserve">различать  </w:t>
      </w:r>
      <w:r>
        <w:rPr>
          <w:spacing w:val="1"/>
        </w:rPr>
        <w:t xml:space="preserve"> </w:t>
      </w:r>
      <w:r>
        <w:t>виды   письменных   исторических    источников   по   истории   России</w:t>
      </w:r>
      <w:r>
        <w:rPr>
          <w:spacing w:val="1"/>
        </w:rPr>
        <w:t xml:space="preserve"> </w:t>
      </w:r>
      <w:r>
        <w:t>и</w:t>
      </w:r>
      <w:r>
        <w:rPr>
          <w:spacing w:val="-1"/>
        </w:rPr>
        <w:t xml:space="preserve"> </w:t>
      </w:r>
      <w:r>
        <w:t>всемирной истории 1945—2022 гг.;</w:t>
      </w:r>
    </w:p>
    <w:p w:rsidR="00E87DAD" w:rsidRDefault="00F431E1">
      <w:pPr>
        <w:pStyle w:val="a3"/>
        <w:spacing w:line="360" w:lineRule="auto"/>
        <w:ind w:right="550"/>
      </w:pPr>
      <w:r>
        <w:t>определять авторство письменного исторического источника по истории России 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его</w:t>
      </w:r>
      <w:r>
        <w:rPr>
          <w:spacing w:val="1"/>
        </w:rPr>
        <w:t xml:space="preserve"> </w:t>
      </w:r>
      <w:r>
        <w:t>создания,</w:t>
      </w:r>
      <w:r>
        <w:rPr>
          <w:spacing w:val="1"/>
        </w:rPr>
        <w:t xml:space="preserve"> </w:t>
      </w:r>
      <w:r>
        <w:t>события,</w:t>
      </w:r>
      <w:r>
        <w:rPr>
          <w:spacing w:val="1"/>
        </w:rPr>
        <w:t xml:space="preserve"> </w:t>
      </w:r>
      <w:r>
        <w:t>явления,</w:t>
      </w:r>
      <w:r>
        <w:rPr>
          <w:spacing w:val="1"/>
        </w:rPr>
        <w:t xml:space="preserve"> </w:t>
      </w:r>
      <w:r>
        <w:t>процессы, о которых идет речь и другие, соотносить информацию письменного источника</w:t>
      </w:r>
      <w:r>
        <w:rPr>
          <w:spacing w:val="1"/>
        </w:rPr>
        <w:t xml:space="preserve"> </w:t>
      </w:r>
      <w:r>
        <w:t>с</w:t>
      </w:r>
      <w:r>
        <w:rPr>
          <w:spacing w:val="-2"/>
        </w:rPr>
        <w:t xml:space="preserve"> </w:t>
      </w:r>
      <w:r>
        <w:t>историческим</w:t>
      </w:r>
      <w:r>
        <w:rPr>
          <w:spacing w:val="-1"/>
        </w:rPr>
        <w:t xml:space="preserve"> </w:t>
      </w:r>
      <w:r>
        <w:t>контекстом;</w:t>
      </w:r>
    </w:p>
    <w:p w:rsidR="00E87DAD" w:rsidRDefault="00F431E1">
      <w:pPr>
        <w:pStyle w:val="a3"/>
        <w:spacing w:line="360" w:lineRule="auto"/>
        <w:ind w:right="547"/>
      </w:pPr>
      <w:r>
        <w:t>определять на основе информации, представленной в письменном 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1945—2022 гг.;</w:t>
      </w:r>
    </w:p>
    <w:p w:rsidR="00E87DAD" w:rsidRDefault="00F431E1">
      <w:pPr>
        <w:pStyle w:val="a3"/>
        <w:spacing w:line="360" w:lineRule="auto"/>
        <w:ind w:right="549"/>
      </w:pPr>
      <w:r>
        <w:t xml:space="preserve">анализировать   </w:t>
      </w:r>
      <w:r>
        <w:rPr>
          <w:spacing w:val="1"/>
        </w:rPr>
        <w:t xml:space="preserve"> </w:t>
      </w:r>
      <w:r>
        <w:t>письменный     исторический    источник     по    истории     России</w:t>
      </w:r>
      <w:r>
        <w:rPr>
          <w:spacing w:val="-57"/>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темы,</w:t>
      </w:r>
      <w:r>
        <w:rPr>
          <w:spacing w:val="1"/>
        </w:rPr>
        <w:t xml:space="preserve"> </w:t>
      </w:r>
      <w:r>
        <w:t>цели,</w:t>
      </w:r>
      <w:r>
        <w:rPr>
          <w:spacing w:val="1"/>
        </w:rPr>
        <w:t xml:space="preserve"> </w:t>
      </w:r>
      <w:r>
        <w:t>позиции</w:t>
      </w:r>
      <w:r>
        <w:rPr>
          <w:spacing w:val="1"/>
        </w:rPr>
        <w:t xml:space="preserve"> </w:t>
      </w:r>
      <w:r>
        <w:t>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E87DAD" w:rsidRDefault="00F431E1">
      <w:pPr>
        <w:pStyle w:val="a3"/>
        <w:spacing w:line="360" w:lineRule="auto"/>
        <w:ind w:right="547"/>
      </w:pPr>
      <w:r>
        <w:t xml:space="preserve">соотносить   </w:t>
      </w:r>
      <w:r>
        <w:rPr>
          <w:spacing w:val="19"/>
        </w:rPr>
        <w:t xml:space="preserve"> </w:t>
      </w:r>
      <w:r>
        <w:t xml:space="preserve">содержание    </w:t>
      </w:r>
      <w:r>
        <w:rPr>
          <w:spacing w:val="17"/>
        </w:rPr>
        <w:t xml:space="preserve"> </w:t>
      </w:r>
      <w:r>
        <w:t xml:space="preserve">исторического    </w:t>
      </w:r>
      <w:r>
        <w:rPr>
          <w:spacing w:val="16"/>
        </w:rPr>
        <w:t xml:space="preserve"> </w:t>
      </w:r>
      <w:r>
        <w:t xml:space="preserve">источника    </w:t>
      </w:r>
      <w:r>
        <w:rPr>
          <w:spacing w:val="16"/>
        </w:rPr>
        <w:t xml:space="preserve"> </w:t>
      </w:r>
      <w:r>
        <w:t xml:space="preserve">по    </w:t>
      </w:r>
      <w:r>
        <w:rPr>
          <w:spacing w:val="15"/>
        </w:rPr>
        <w:t xml:space="preserve"> </w:t>
      </w:r>
      <w:r>
        <w:t xml:space="preserve">истории    </w:t>
      </w:r>
      <w:r>
        <w:rPr>
          <w:spacing w:val="17"/>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 (в</w:t>
      </w:r>
      <w:r>
        <w:rPr>
          <w:spacing w:val="-3"/>
        </w:rPr>
        <w:t xml:space="preserve"> </w:t>
      </w:r>
      <w:r>
        <w:t>том числе</w:t>
      </w:r>
      <w:r>
        <w:rPr>
          <w:spacing w:val="-2"/>
        </w:rPr>
        <w:t xml:space="preserve"> </w:t>
      </w:r>
      <w:r>
        <w:t>исторической картой/схемой);</w:t>
      </w:r>
    </w:p>
    <w:p w:rsidR="00E87DAD" w:rsidRDefault="00F431E1">
      <w:pPr>
        <w:pStyle w:val="a3"/>
        <w:spacing w:before="1" w:line="360" w:lineRule="auto"/>
        <w:ind w:right="548"/>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1945—2022 гг., делать</w:t>
      </w:r>
      <w:r>
        <w:rPr>
          <w:spacing w:val="1"/>
        </w:rPr>
        <w:t xml:space="preserve"> </w:t>
      </w:r>
      <w:r>
        <w:t>выводы;</w:t>
      </w:r>
    </w:p>
    <w:p w:rsidR="00E87DAD" w:rsidRDefault="00F431E1">
      <w:pPr>
        <w:pStyle w:val="a3"/>
        <w:spacing w:line="360" w:lineRule="auto"/>
        <w:ind w:right="552"/>
      </w:pP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 точек</w:t>
      </w:r>
      <w:r>
        <w:rPr>
          <w:spacing w:val="-2"/>
        </w:rPr>
        <w:t xml:space="preserve"> </w:t>
      </w:r>
      <w:r>
        <w:t>зрения;</w:t>
      </w:r>
    </w:p>
    <w:p w:rsidR="00E87DAD" w:rsidRDefault="00F431E1">
      <w:pPr>
        <w:pStyle w:val="a3"/>
        <w:spacing w:line="360" w:lineRule="auto"/>
        <w:ind w:right="553"/>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w:t>
      </w:r>
      <w:r>
        <w:rPr>
          <w:spacing w:val="13"/>
        </w:rPr>
        <w:t xml:space="preserve"> </w:t>
      </w:r>
      <w:r>
        <w:t>надписи</w:t>
      </w:r>
      <w:r>
        <w:rPr>
          <w:spacing w:val="12"/>
        </w:rPr>
        <w:t xml:space="preserve"> </w:t>
      </w:r>
      <w:r>
        <w:t>и</w:t>
      </w:r>
      <w:r>
        <w:rPr>
          <w:spacing w:val="15"/>
        </w:rPr>
        <w:t xml:space="preserve"> </w:t>
      </w:r>
      <w:r>
        <w:t>другие;</w:t>
      </w:r>
      <w:r>
        <w:rPr>
          <w:spacing w:val="14"/>
        </w:rPr>
        <w:t xml:space="preserve"> </w:t>
      </w:r>
      <w:r>
        <w:t>соотносить</w:t>
      </w:r>
      <w:r>
        <w:rPr>
          <w:spacing w:val="14"/>
        </w:rPr>
        <w:t xml:space="preserve"> </w:t>
      </w:r>
      <w:r>
        <w:t>вещественный</w:t>
      </w:r>
      <w:r>
        <w:rPr>
          <w:spacing w:val="12"/>
        </w:rPr>
        <w:t xml:space="preserve"> </w:t>
      </w:r>
      <w:r>
        <w:t>исторический</w:t>
      </w:r>
      <w:r>
        <w:rPr>
          <w:spacing w:val="12"/>
        </w:rPr>
        <w:t xml:space="preserve"> </w:t>
      </w:r>
      <w:r>
        <w:t>источник</w:t>
      </w:r>
      <w:r>
        <w:rPr>
          <w:spacing w:val="14"/>
        </w:rPr>
        <w:t xml:space="preserve"> </w:t>
      </w:r>
      <w:r>
        <w:t>с</w:t>
      </w:r>
      <w:r>
        <w:rPr>
          <w:spacing w:val="13"/>
        </w:rPr>
        <w:t xml:space="preserve"> </w:t>
      </w:r>
      <w:r>
        <w:t>периодом,</w:t>
      </w:r>
      <w:r>
        <w:rPr>
          <w:spacing w:val="-58"/>
        </w:rPr>
        <w:t xml:space="preserve"> </w:t>
      </w:r>
      <w:r>
        <w:t>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E87DAD" w:rsidRDefault="00F431E1">
      <w:pPr>
        <w:pStyle w:val="a3"/>
        <w:spacing w:before="2" w:line="360" w:lineRule="auto"/>
        <w:ind w:right="550"/>
      </w:pPr>
      <w:r>
        <w:t>проводить атрибуцию визуальных и аудиовизуальных исторических источников 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57"/>
        </w:rPr>
        <w:t xml:space="preserve"> </w:t>
      </w:r>
      <w:r>
        <w:t>информацию,</w:t>
      </w:r>
      <w:r>
        <w:rPr>
          <w:spacing w:val="-2"/>
        </w:rPr>
        <w:t xml:space="preserve"> </w:t>
      </w:r>
      <w:r>
        <w:t>описывать визуальный</w:t>
      </w:r>
      <w:r>
        <w:rPr>
          <w:spacing w:val="-2"/>
        </w:rPr>
        <w:t xml:space="preserve"> </w:t>
      </w:r>
      <w:r>
        <w:t>и</w:t>
      </w:r>
      <w:r>
        <w:rPr>
          <w:spacing w:val="-1"/>
        </w:rPr>
        <w:t xml:space="preserve"> </w:t>
      </w:r>
      <w:r>
        <w:t>аудиовизуальный</w:t>
      </w:r>
      <w:r>
        <w:rPr>
          <w:spacing w:val="-2"/>
        </w:rPr>
        <w:t xml:space="preserve"> </w:t>
      </w:r>
      <w:r>
        <w:t>исторический</w:t>
      </w:r>
      <w:r>
        <w:rPr>
          <w:spacing w:val="-1"/>
        </w:rPr>
        <w:t xml:space="preserve"> </w:t>
      </w:r>
      <w:r>
        <w:t>источник.</w:t>
      </w:r>
    </w:p>
    <w:p w:rsidR="00E87DAD" w:rsidRDefault="00F431E1" w:rsidP="007F1D2C">
      <w:pPr>
        <w:pStyle w:val="a4"/>
        <w:numPr>
          <w:ilvl w:val="3"/>
          <w:numId w:val="104"/>
        </w:numPr>
        <w:tabs>
          <w:tab w:val="left" w:pos="2131"/>
        </w:tabs>
        <w:ind w:left="2130"/>
        <w:jc w:val="both"/>
        <w:rPr>
          <w:sz w:val="24"/>
        </w:rPr>
      </w:pPr>
      <w:r>
        <w:rPr>
          <w:sz w:val="24"/>
        </w:rPr>
        <w:t xml:space="preserve">Умение  </w:t>
      </w:r>
      <w:r>
        <w:rPr>
          <w:spacing w:val="41"/>
          <w:sz w:val="24"/>
        </w:rPr>
        <w:t xml:space="preserve"> </w:t>
      </w:r>
      <w:r>
        <w:rPr>
          <w:sz w:val="24"/>
        </w:rPr>
        <w:t xml:space="preserve">осуществлять   </w:t>
      </w:r>
      <w:r>
        <w:rPr>
          <w:spacing w:val="42"/>
          <w:sz w:val="24"/>
        </w:rPr>
        <w:t xml:space="preserve"> </w:t>
      </w:r>
      <w:r>
        <w:rPr>
          <w:sz w:val="24"/>
        </w:rPr>
        <w:t xml:space="preserve">с   </w:t>
      </w:r>
      <w:r>
        <w:rPr>
          <w:spacing w:val="41"/>
          <w:sz w:val="24"/>
        </w:rPr>
        <w:t xml:space="preserve"> </w:t>
      </w:r>
      <w:r>
        <w:rPr>
          <w:sz w:val="24"/>
        </w:rPr>
        <w:t xml:space="preserve">соблюдением   </w:t>
      </w:r>
      <w:r>
        <w:rPr>
          <w:spacing w:val="40"/>
          <w:sz w:val="24"/>
        </w:rPr>
        <w:t xml:space="preserve"> </w:t>
      </w:r>
      <w:r>
        <w:rPr>
          <w:sz w:val="24"/>
        </w:rPr>
        <w:t xml:space="preserve">правил   </w:t>
      </w:r>
      <w:r>
        <w:rPr>
          <w:spacing w:val="40"/>
          <w:sz w:val="24"/>
        </w:rPr>
        <w:t xml:space="preserve"> </w:t>
      </w:r>
      <w:r>
        <w:rPr>
          <w:sz w:val="24"/>
        </w:rPr>
        <w:t>информационной</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tabs>
          <w:tab w:val="left" w:pos="1549"/>
          <w:tab w:val="left" w:pos="3226"/>
          <w:tab w:val="left" w:pos="5667"/>
          <w:tab w:val="left" w:pos="7078"/>
          <w:tab w:val="left" w:pos="8918"/>
        </w:tabs>
        <w:spacing w:before="65" w:line="360" w:lineRule="auto"/>
        <w:ind w:right="546" w:firstLine="0"/>
      </w:pPr>
      <w:r>
        <w:lastRenderedPageBreak/>
        <w:t>безопасности поиск исторической информации по истории России и зарубежных стран</w:t>
      </w:r>
      <w:r>
        <w:rPr>
          <w:spacing w:val="1"/>
        </w:rPr>
        <w:t xml:space="preserve"> </w:t>
      </w:r>
      <w:r>
        <w:t>1945—2022 гг. в справочной литературе, сети Интернет, средствах массовой информации</w:t>
      </w:r>
      <w:r>
        <w:rPr>
          <w:spacing w:val="1"/>
        </w:rPr>
        <w:t xml:space="preserve"> </w:t>
      </w:r>
      <w:r>
        <w:t>для</w:t>
      </w:r>
      <w:r>
        <w:tab/>
        <w:t>решения</w:t>
      </w:r>
      <w:r>
        <w:tab/>
        <w:t>познавательных</w:t>
      </w:r>
      <w:r>
        <w:tab/>
        <w:t>задач;</w:t>
      </w:r>
      <w:r>
        <w:tab/>
        <w:t>оценивать</w:t>
      </w:r>
      <w:r>
        <w:tab/>
        <w:t>полноту</w:t>
      </w:r>
      <w:r>
        <w:rPr>
          <w:spacing w:val="-58"/>
        </w:rPr>
        <w:t xml:space="preserve"> </w:t>
      </w:r>
      <w:r>
        <w:t>и</w:t>
      </w:r>
      <w:r>
        <w:rPr>
          <w:spacing w:val="1"/>
        </w:rPr>
        <w:t xml:space="preserve"> </w:t>
      </w:r>
      <w:r>
        <w:t>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p>
    <w:p w:rsidR="00E87DAD" w:rsidRDefault="00F431E1">
      <w:pPr>
        <w:pStyle w:val="a3"/>
        <w:spacing w:line="360" w:lineRule="auto"/>
        <w:ind w:right="555"/>
      </w:pPr>
      <w:r>
        <w:t>Структура</w:t>
      </w:r>
      <w:r>
        <w:rPr>
          <w:spacing w:val="103"/>
        </w:rPr>
        <w:t xml:space="preserve"> </w:t>
      </w:r>
      <w:r>
        <w:t xml:space="preserve">предметного  </w:t>
      </w:r>
      <w:r>
        <w:rPr>
          <w:spacing w:val="43"/>
        </w:rPr>
        <w:t xml:space="preserve"> </w:t>
      </w:r>
      <w:r>
        <w:t xml:space="preserve">результата  </w:t>
      </w:r>
      <w:r>
        <w:rPr>
          <w:spacing w:val="43"/>
        </w:rPr>
        <w:t xml:space="preserve"> </w:t>
      </w:r>
      <w:r>
        <w:t xml:space="preserve">включает  </w:t>
      </w:r>
      <w:r>
        <w:rPr>
          <w:spacing w:val="45"/>
        </w:rPr>
        <w:t xml:space="preserve"> </w:t>
      </w:r>
      <w:r>
        <w:t xml:space="preserve">следующий  </w:t>
      </w:r>
      <w:r>
        <w:rPr>
          <w:spacing w:val="44"/>
        </w:rPr>
        <w:t xml:space="preserve"> </w:t>
      </w:r>
      <w:r>
        <w:t xml:space="preserve">перечень  </w:t>
      </w:r>
      <w:r>
        <w:rPr>
          <w:spacing w:val="45"/>
        </w:rPr>
        <w:t xml:space="preserve"> </w:t>
      </w:r>
      <w:r>
        <w:t>знаний</w:t>
      </w:r>
      <w:r>
        <w:rPr>
          <w:spacing w:val="-58"/>
        </w:rPr>
        <w:t xml:space="preserve"> </w:t>
      </w:r>
      <w:r>
        <w:t>и</w:t>
      </w:r>
      <w:r>
        <w:rPr>
          <w:spacing w:val="2"/>
        </w:rPr>
        <w:t xml:space="preserve"> </w:t>
      </w:r>
      <w:r>
        <w:t>умений:</w:t>
      </w:r>
    </w:p>
    <w:p w:rsidR="00E87DAD" w:rsidRDefault="00F431E1">
      <w:pPr>
        <w:pStyle w:val="a3"/>
        <w:spacing w:line="360" w:lineRule="auto"/>
        <w:ind w:right="553"/>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E87DAD" w:rsidRDefault="00F431E1">
      <w:pPr>
        <w:pStyle w:val="a3"/>
        <w:spacing w:line="360" w:lineRule="auto"/>
        <w:ind w:right="552"/>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 xml:space="preserve">необходимых   </w:t>
      </w:r>
      <w:r>
        <w:rPr>
          <w:spacing w:val="1"/>
        </w:rPr>
        <w:t xml:space="preserve"> </w:t>
      </w:r>
      <w:r>
        <w:t xml:space="preserve">для     изучения     событий  </w:t>
      </w:r>
      <w:proofErr w:type="gramStart"/>
      <w:r>
        <w:t xml:space="preserve">   (</w:t>
      </w:r>
      <w:proofErr w:type="gramEnd"/>
      <w:r>
        <w:t>явлений,     процессов)     истории     России</w:t>
      </w:r>
      <w:r>
        <w:rPr>
          <w:spacing w:val="-57"/>
        </w:rPr>
        <w:t xml:space="preserve"> </w:t>
      </w:r>
      <w:r>
        <w:t>и</w:t>
      </w:r>
      <w:r>
        <w:rPr>
          <w:spacing w:val="-1"/>
        </w:rPr>
        <w:t xml:space="preserve"> </w:t>
      </w:r>
      <w:r>
        <w:t>зарубежных</w:t>
      </w:r>
      <w:r>
        <w:rPr>
          <w:spacing w:val="1"/>
        </w:rPr>
        <w:t xml:space="preserve"> </w:t>
      </w:r>
      <w:r>
        <w:t>стран 1945—2022 гг.;</w:t>
      </w:r>
    </w:p>
    <w:p w:rsidR="00E87DAD" w:rsidRDefault="00F431E1">
      <w:pPr>
        <w:pStyle w:val="a3"/>
        <w:spacing w:line="360" w:lineRule="auto"/>
        <w:ind w:right="554"/>
      </w:pPr>
      <w:r>
        <w:t>на основе знаний по истории самостоятельно подбирать достоверные 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E87DAD" w:rsidRDefault="00F431E1">
      <w:pPr>
        <w:pStyle w:val="a3"/>
        <w:spacing w:before="1" w:line="360" w:lineRule="auto"/>
        <w:ind w:right="554"/>
      </w:pPr>
      <w:r>
        <w:t>самостоятельно осуществлять поиск исторической информации, необходимой для</w:t>
      </w:r>
      <w:r>
        <w:rPr>
          <w:spacing w:val="1"/>
        </w:rPr>
        <w:t xml:space="preserve"> </w:t>
      </w:r>
      <w:r>
        <w:t xml:space="preserve">анализа       исторических        </w:t>
      </w:r>
      <w:proofErr w:type="gramStart"/>
      <w:r>
        <w:t xml:space="preserve">событий,   </w:t>
      </w:r>
      <w:proofErr w:type="gramEnd"/>
      <w:r>
        <w:t xml:space="preserve">    процессов,       явлений       истории        России</w:t>
      </w:r>
      <w:r>
        <w:rPr>
          <w:spacing w:val="1"/>
        </w:rPr>
        <w:t xml:space="preserve"> </w:t>
      </w:r>
      <w:r>
        <w:t>и</w:t>
      </w:r>
      <w:r>
        <w:rPr>
          <w:spacing w:val="-1"/>
        </w:rPr>
        <w:t xml:space="preserve"> </w:t>
      </w:r>
      <w:r>
        <w:t>зарубежных</w:t>
      </w:r>
      <w:r>
        <w:rPr>
          <w:spacing w:val="2"/>
        </w:rPr>
        <w:t xml:space="preserve"> </w:t>
      </w:r>
      <w:r>
        <w:t>стран 1945—2022 гг.;</w:t>
      </w:r>
    </w:p>
    <w:p w:rsidR="00E87DAD" w:rsidRDefault="00F431E1">
      <w:pPr>
        <w:pStyle w:val="a3"/>
        <w:spacing w:line="360" w:lineRule="auto"/>
        <w:ind w:right="556"/>
      </w:pPr>
      <w:r>
        <w:t>используя знания по истории, оценивать полноту и достоверность информации с</w:t>
      </w:r>
      <w:r>
        <w:rPr>
          <w:spacing w:val="1"/>
        </w:rPr>
        <w:t xml:space="preserve"> </w:t>
      </w:r>
      <w:r>
        <w:t>точки</w:t>
      </w:r>
      <w:r>
        <w:rPr>
          <w:spacing w:val="-1"/>
        </w:rPr>
        <w:t xml:space="preserve"> </w:t>
      </w:r>
      <w:r>
        <w:t>зрения ее</w:t>
      </w:r>
      <w:r>
        <w:rPr>
          <w:spacing w:val="-1"/>
        </w:rPr>
        <w:t xml:space="preserve"> </w:t>
      </w:r>
      <w:r>
        <w:t>соответствия исторической</w:t>
      </w:r>
      <w:r>
        <w:rPr>
          <w:spacing w:val="-1"/>
        </w:rPr>
        <w:t xml:space="preserve"> </w:t>
      </w:r>
      <w:r>
        <w:t>действительности.</w:t>
      </w:r>
    </w:p>
    <w:p w:rsidR="00E87DAD" w:rsidRDefault="00F431E1" w:rsidP="007F1D2C">
      <w:pPr>
        <w:pStyle w:val="a4"/>
        <w:numPr>
          <w:ilvl w:val="3"/>
          <w:numId w:val="104"/>
        </w:numPr>
        <w:tabs>
          <w:tab w:val="left" w:pos="2131"/>
          <w:tab w:val="left" w:pos="8708"/>
        </w:tabs>
        <w:spacing w:line="360" w:lineRule="auto"/>
        <w:ind w:right="550" w:firstLine="707"/>
        <w:jc w:val="both"/>
        <w:rPr>
          <w:sz w:val="24"/>
        </w:rPr>
      </w:pPr>
      <w:r>
        <w:rPr>
          <w:sz w:val="24"/>
        </w:rPr>
        <w:t>Умение анализировать текстовые, визуальные источники исторической</w:t>
      </w:r>
      <w:r>
        <w:rPr>
          <w:spacing w:val="1"/>
          <w:sz w:val="24"/>
        </w:rPr>
        <w:t xml:space="preserve"> </w:t>
      </w:r>
      <w:r>
        <w:rPr>
          <w:sz w:val="24"/>
        </w:rPr>
        <w:t>информации, в том числе исторические карты (схемы), по истории России и 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региональном</w:t>
      </w:r>
      <w:r>
        <w:rPr>
          <w:sz w:val="24"/>
        </w:rPr>
        <w:tab/>
        <w:t>материале</w:t>
      </w:r>
    </w:p>
    <w:p w:rsidR="00E87DAD" w:rsidRDefault="00F431E1">
      <w:pPr>
        <w:pStyle w:val="a3"/>
        <w:spacing w:before="1"/>
        <w:ind w:firstLine="0"/>
      </w:pPr>
      <w:r>
        <w:t>(с</w:t>
      </w:r>
      <w:r>
        <w:rPr>
          <w:spacing w:val="-5"/>
        </w:rPr>
        <w:t xml:space="preserve"> </w:t>
      </w:r>
      <w:r>
        <w:t>использованием</w:t>
      </w:r>
      <w:r>
        <w:rPr>
          <w:spacing w:val="-3"/>
        </w:rPr>
        <w:t xml:space="preserve"> </w:t>
      </w:r>
      <w:r>
        <w:t>ресурсов</w:t>
      </w:r>
      <w:r>
        <w:rPr>
          <w:spacing w:val="-3"/>
        </w:rPr>
        <w:t xml:space="preserve"> </w:t>
      </w:r>
      <w:r>
        <w:t>библиотек,</w:t>
      </w:r>
      <w:r>
        <w:rPr>
          <w:spacing w:val="-2"/>
        </w:rPr>
        <w:t xml:space="preserve"> </w:t>
      </w:r>
      <w:r>
        <w:t>музеев</w:t>
      </w:r>
      <w:r>
        <w:rPr>
          <w:spacing w:val="-2"/>
        </w:rPr>
        <w:t xml:space="preserve"> </w:t>
      </w:r>
      <w:r>
        <w:t>и</w:t>
      </w:r>
      <w:r>
        <w:rPr>
          <w:spacing w:val="-2"/>
        </w:rPr>
        <w:t xml:space="preserve"> </w:t>
      </w:r>
      <w:r>
        <w:t>других).</w:t>
      </w:r>
    </w:p>
    <w:p w:rsidR="00E87DAD" w:rsidRDefault="00F431E1">
      <w:pPr>
        <w:pStyle w:val="a3"/>
        <w:spacing w:before="137" w:line="360" w:lineRule="auto"/>
        <w:ind w:right="547"/>
      </w:pPr>
      <w:r>
        <w:t xml:space="preserve">Структура   предметного  </w:t>
      </w:r>
      <w:r>
        <w:rPr>
          <w:spacing w:val="1"/>
        </w:rPr>
        <w:t xml:space="preserve"> </w:t>
      </w:r>
      <w:r>
        <w:t xml:space="preserve">результата  </w:t>
      </w:r>
      <w:r>
        <w:rPr>
          <w:spacing w:val="1"/>
        </w:rPr>
        <w:t xml:space="preserve"> </w:t>
      </w:r>
      <w:r>
        <w:t>включает    следующий    перечень    знаний</w:t>
      </w:r>
      <w:r>
        <w:rPr>
          <w:spacing w:val="-57"/>
        </w:rPr>
        <w:t xml:space="preserve"> </w:t>
      </w:r>
      <w:r>
        <w:t>и</w:t>
      </w:r>
      <w:r>
        <w:rPr>
          <w:spacing w:val="2"/>
        </w:rPr>
        <w:t xml:space="preserve"> </w:t>
      </w:r>
      <w:r>
        <w:t>умений:</w:t>
      </w:r>
    </w:p>
    <w:p w:rsidR="00E87DAD" w:rsidRDefault="00F431E1">
      <w:pPr>
        <w:pStyle w:val="a3"/>
        <w:spacing w:line="360" w:lineRule="auto"/>
        <w:ind w:right="552"/>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3"/>
        </w:rPr>
        <w:t xml:space="preserve"> </w:t>
      </w:r>
      <w:r>
        <w:t>зарубежных</w:t>
      </w:r>
      <w:r>
        <w:rPr>
          <w:spacing w:val="1"/>
        </w:rPr>
        <w:t xml:space="preserve"> </w:t>
      </w:r>
      <w:r>
        <w:t>стран 1945—2022 гг.;</w:t>
      </w:r>
    </w:p>
    <w:p w:rsidR="00E87DAD" w:rsidRDefault="00F431E1">
      <w:pPr>
        <w:pStyle w:val="a3"/>
        <w:spacing w:before="2" w:line="360" w:lineRule="auto"/>
        <w:ind w:right="547"/>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w:t>
      </w:r>
      <w:r>
        <w:rPr>
          <w:spacing w:val="40"/>
        </w:rPr>
        <w:t xml:space="preserve"> </w:t>
      </w:r>
      <w:r>
        <w:t>по</w:t>
      </w:r>
      <w:r>
        <w:rPr>
          <w:spacing w:val="41"/>
        </w:rPr>
        <w:t xml:space="preserve"> </w:t>
      </w:r>
      <w:r>
        <w:t>истории</w:t>
      </w:r>
      <w:r>
        <w:rPr>
          <w:spacing w:val="40"/>
        </w:rPr>
        <w:t xml:space="preserve"> </w:t>
      </w:r>
      <w:r>
        <w:t>России</w:t>
      </w:r>
      <w:r>
        <w:rPr>
          <w:spacing w:val="99"/>
        </w:rPr>
        <w:t xml:space="preserve"> </w:t>
      </w:r>
      <w:r>
        <w:t>и</w:t>
      </w:r>
      <w:r>
        <w:rPr>
          <w:spacing w:val="101"/>
        </w:rPr>
        <w:t xml:space="preserve"> </w:t>
      </w:r>
      <w:r>
        <w:t>зарубежных</w:t>
      </w:r>
      <w:r>
        <w:rPr>
          <w:spacing w:val="100"/>
        </w:rPr>
        <w:t xml:space="preserve"> </w:t>
      </w:r>
      <w:r>
        <w:t>стран</w:t>
      </w:r>
      <w:r>
        <w:rPr>
          <w:spacing w:val="101"/>
        </w:rPr>
        <w:t xml:space="preserve"> </w:t>
      </w:r>
      <w:r>
        <w:t>1945—2022</w:t>
      </w:r>
      <w:r>
        <w:rPr>
          <w:spacing w:val="101"/>
        </w:rPr>
        <w:t xml:space="preserve"> </w:t>
      </w:r>
      <w:r>
        <w:t>гг.</w:t>
      </w:r>
      <w:r>
        <w:rPr>
          <w:spacing w:val="100"/>
        </w:rPr>
        <w:t xml:space="preserve"> </w:t>
      </w:r>
      <w:r>
        <w:t>и</w:t>
      </w:r>
      <w:r>
        <w:rPr>
          <w:spacing w:val="101"/>
        </w:rPr>
        <w:t xml:space="preserve"> </w:t>
      </w:r>
      <w:r>
        <w:t>составлять</w:t>
      </w:r>
      <w:r>
        <w:rPr>
          <w:spacing w:val="-58"/>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 территории расселения народов, государства, места расположения памятников</w:t>
      </w:r>
      <w:r>
        <w:rPr>
          <w:spacing w:val="1"/>
        </w:rPr>
        <w:t xml:space="preserve"> </w:t>
      </w:r>
      <w:r>
        <w:t>культуры и другие), изучаемые события, явления, процессы истории России и зарубежных</w:t>
      </w:r>
      <w:r>
        <w:rPr>
          <w:spacing w:val="-57"/>
        </w:rPr>
        <w:t xml:space="preserve"> </w:t>
      </w:r>
      <w:r>
        <w:t>стран</w:t>
      </w:r>
      <w:r>
        <w:rPr>
          <w:spacing w:val="-1"/>
        </w:rPr>
        <w:t xml:space="preserve"> </w:t>
      </w:r>
      <w:r>
        <w:t>1945—2022 гг.;</w:t>
      </w:r>
    </w:p>
    <w:p w:rsidR="00E87DAD" w:rsidRDefault="00F431E1">
      <w:pPr>
        <w:pStyle w:val="a3"/>
        <w:spacing w:line="360" w:lineRule="auto"/>
        <w:ind w:right="554"/>
      </w:pPr>
      <w:r>
        <w:t>привлекать</w:t>
      </w:r>
      <w:r>
        <w:rPr>
          <w:spacing w:val="100"/>
        </w:rPr>
        <w:t xml:space="preserve"> </w:t>
      </w:r>
      <w:r>
        <w:t xml:space="preserve">контекстную  </w:t>
      </w:r>
      <w:r>
        <w:rPr>
          <w:spacing w:val="39"/>
        </w:rPr>
        <w:t xml:space="preserve"> </w:t>
      </w:r>
      <w:r>
        <w:t xml:space="preserve">информацию  </w:t>
      </w:r>
      <w:r>
        <w:rPr>
          <w:spacing w:val="38"/>
        </w:rPr>
        <w:t xml:space="preserve"> </w:t>
      </w:r>
      <w:r>
        <w:t xml:space="preserve">при  </w:t>
      </w:r>
      <w:r>
        <w:rPr>
          <w:spacing w:val="38"/>
        </w:rPr>
        <w:t xml:space="preserve"> </w:t>
      </w:r>
      <w:r>
        <w:t xml:space="preserve">работе  </w:t>
      </w:r>
      <w:r>
        <w:rPr>
          <w:spacing w:val="36"/>
        </w:rPr>
        <w:t xml:space="preserve"> </w:t>
      </w:r>
      <w:r>
        <w:t xml:space="preserve">с  </w:t>
      </w:r>
      <w:r>
        <w:rPr>
          <w:spacing w:val="35"/>
        </w:rPr>
        <w:t xml:space="preserve"> </w:t>
      </w:r>
      <w:r>
        <w:t xml:space="preserve">исторической  </w:t>
      </w:r>
      <w:r>
        <w:rPr>
          <w:spacing w:val="38"/>
        </w:rPr>
        <w:t xml:space="preserve"> </w:t>
      </w:r>
      <w:r>
        <w:t>картой</w:t>
      </w:r>
      <w:r>
        <w:rPr>
          <w:spacing w:val="-58"/>
        </w:rPr>
        <w:t xml:space="preserve"> </w:t>
      </w:r>
      <w:r>
        <w:t>и</w:t>
      </w:r>
      <w:r>
        <w:rPr>
          <w:spacing w:val="-1"/>
        </w:rPr>
        <w:t xml:space="preserve"> </w:t>
      </w:r>
      <w:r>
        <w:t>рассказывать об</w:t>
      </w:r>
      <w:r>
        <w:rPr>
          <w:spacing w:val="-1"/>
        </w:rPr>
        <w:t xml:space="preserve"> </w:t>
      </w:r>
      <w:r>
        <w:t>исторических</w:t>
      </w:r>
      <w:r>
        <w:rPr>
          <w:spacing w:val="1"/>
        </w:rPr>
        <w:t xml:space="preserve"> </w:t>
      </w:r>
      <w:r>
        <w:t>событиях,</w:t>
      </w:r>
      <w:r>
        <w:rPr>
          <w:spacing w:val="-1"/>
        </w:rPr>
        <w:t xml:space="preserve"> </w:t>
      </w:r>
      <w:r>
        <w:t>используя</w:t>
      </w:r>
      <w:r>
        <w:rPr>
          <w:spacing w:val="-1"/>
        </w:rPr>
        <w:t xml:space="preserve"> </w:t>
      </w:r>
      <w:r>
        <w:t>историческую</w:t>
      </w:r>
      <w:r>
        <w:rPr>
          <w:spacing w:val="1"/>
        </w:rPr>
        <w:t xml:space="preserve"> </w:t>
      </w:r>
      <w:r>
        <w:t>карту;</w:t>
      </w:r>
    </w:p>
    <w:p w:rsidR="00E87DAD" w:rsidRDefault="00F431E1">
      <w:pPr>
        <w:pStyle w:val="a3"/>
        <w:spacing w:line="360" w:lineRule="auto"/>
        <w:ind w:right="546"/>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оформлять результаты анализа исторической карты/схемы в виде таблицы, схемы; делать</w:t>
      </w:r>
      <w:r>
        <w:rPr>
          <w:spacing w:val="1"/>
        </w:rPr>
        <w:t xml:space="preserve"> </w:t>
      </w:r>
      <w:r>
        <w:t>выводы;</w:t>
      </w:r>
    </w:p>
    <w:p w:rsidR="00E87DAD" w:rsidRDefault="00F431E1">
      <w:pPr>
        <w:pStyle w:val="a3"/>
        <w:spacing w:line="360" w:lineRule="auto"/>
        <w:ind w:right="549"/>
      </w:pPr>
      <w:r>
        <w:t>на основании информации, представленной на карте (схеме) по истории России и</w:t>
      </w:r>
      <w:r>
        <w:rPr>
          <w:spacing w:val="1"/>
        </w:rPr>
        <w:t xml:space="preserve"> </w:t>
      </w:r>
      <w:r>
        <w:t>зарубежных стран 1945—2022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57"/>
        </w:rPr>
        <w:t xml:space="preserve"> </w:t>
      </w:r>
      <w:r>
        <w:t>условий</w:t>
      </w:r>
      <w:r>
        <w:rPr>
          <w:spacing w:val="-1"/>
        </w:rPr>
        <w:t xml:space="preserve"> </w:t>
      </w:r>
      <w:r>
        <w:t>существования государств,</w:t>
      </w:r>
      <w:r>
        <w:rPr>
          <w:spacing w:val="-1"/>
        </w:rPr>
        <w:t xml:space="preserve"> </w:t>
      </w:r>
      <w:r>
        <w:t>народов, делать</w:t>
      </w:r>
      <w:r>
        <w:rPr>
          <w:spacing w:val="1"/>
        </w:rPr>
        <w:t xml:space="preserve"> </w:t>
      </w:r>
      <w:r>
        <w:t>выводы;</w:t>
      </w:r>
    </w:p>
    <w:p w:rsidR="00E87DAD" w:rsidRDefault="00F431E1">
      <w:pPr>
        <w:pStyle w:val="a3"/>
        <w:spacing w:before="1" w:line="360" w:lineRule="auto"/>
        <w:ind w:right="548"/>
      </w:pPr>
      <w:r>
        <w:t>сопоставлять</w:t>
      </w:r>
      <w:r>
        <w:rPr>
          <w:spacing w:val="61"/>
        </w:rPr>
        <w:t xml:space="preserve"> </w:t>
      </w:r>
      <w:proofErr w:type="gramStart"/>
      <w:r>
        <w:t xml:space="preserve">информацию,   </w:t>
      </w:r>
      <w:proofErr w:type="gramEnd"/>
      <w:r>
        <w:t>представленную   на   исторической   карте   (схеме)</w:t>
      </w:r>
      <w:r>
        <w:rPr>
          <w:spacing w:val="1"/>
        </w:rPr>
        <w:t xml:space="preserve"> </w:t>
      </w:r>
      <w:r>
        <w:t xml:space="preserve">по  </w:t>
      </w:r>
      <w:r>
        <w:rPr>
          <w:spacing w:val="46"/>
        </w:rPr>
        <w:t xml:space="preserve"> </w:t>
      </w:r>
      <w:r>
        <w:t xml:space="preserve">истории  </w:t>
      </w:r>
      <w:r>
        <w:rPr>
          <w:spacing w:val="45"/>
        </w:rPr>
        <w:t xml:space="preserve"> </w:t>
      </w:r>
      <w:r>
        <w:t xml:space="preserve">России  </w:t>
      </w:r>
      <w:r>
        <w:rPr>
          <w:spacing w:val="45"/>
        </w:rPr>
        <w:t xml:space="preserve"> </w:t>
      </w:r>
      <w:r>
        <w:t xml:space="preserve">и   </w:t>
      </w:r>
      <w:r>
        <w:rPr>
          <w:spacing w:val="44"/>
        </w:rPr>
        <w:t xml:space="preserve"> </w:t>
      </w:r>
      <w:r>
        <w:t xml:space="preserve">зарубежных   </w:t>
      </w:r>
      <w:r>
        <w:rPr>
          <w:spacing w:val="47"/>
        </w:rPr>
        <w:t xml:space="preserve"> </w:t>
      </w:r>
      <w:r>
        <w:t xml:space="preserve">стран   </w:t>
      </w:r>
      <w:r>
        <w:rPr>
          <w:spacing w:val="46"/>
        </w:rPr>
        <w:t xml:space="preserve"> </w:t>
      </w:r>
      <w:r>
        <w:t xml:space="preserve">1945—2022   </w:t>
      </w:r>
      <w:r>
        <w:rPr>
          <w:spacing w:val="45"/>
        </w:rPr>
        <w:t xml:space="preserve"> </w:t>
      </w:r>
      <w:r>
        <w:t xml:space="preserve">гг.,   </w:t>
      </w:r>
      <w:r>
        <w:rPr>
          <w:spacing w:val="43"/>
        </w:rPr>
        <w:t xml:space="preserve"> </w:t>
      </w:r>
      <w:r>
        <w:t xml:space="preserve">с   </w:t>
      </w:r>
      <w:r>
        <w:rPr>
          <w:spacing w:val="44"/>
        </w:rPr>
        <w:t xml:space="preserve"> </w:t>
      </w:r>
      <w:r>
        <w:t>информацией</w:t>
      </w:r>
      <w:r>
        <w:rPr>
          <w:spacing w:val="-58"/>
        </w:rPr>
        <w:t xml:space="preserve"> </w:t>
      </w:r>
      <w:r>
        <w:t>из</w:t>
      </w:r>
      <w:r>
        <w:rPr>
          <w:spacing w:val="-2"/>
        </w:rPr>
        <w:t xml:space="preserve"> </w:t>
      </w:r>
      <w:r>
        <w:t>аутентичных исторических</w:t>
      </w:r>
      <w:r>
        <w:rPr>
          <w:spacing w:val="1"/>
        </w:rPr>
        <w:t xml:space="preserve"> </w:t>
      </w:r>
      <w:r>
        <w:t>источников</w:t>
      </w:r>
      <w:r>
        <w:rPr>
          <w:spacing w:val="-5"/>
        </w:rPr>
        <w:t xml:space="preserve"> </w:t>
      </w:r>
      <w:r>
        <w:t>и</w:t>
      </w:r>
      <w:r>
        <w:rPr>
          <w:spacing w:val="-1"/>
        </w:rPr>
        <w:t xml:space="preserve"> </w:t>
      </w:r>
      <w:r>
        <w:t>источников</w:t>
      </w:r>
      <w:r>
        <w:rPr>
          <w:spacing w:val="-5"/>
        </w:rPr>
        <w:t xml:space="preserve"> </w:t>
      </w:r>
      <w:r>
        <w:t>исторической</w:t>
      </w:r>
      <w:r>
        <w:rPr>
          <w:spacing w:val="-4"/>
        </w:rPr>
        <w:t xml:space="preserve"> </w:t>
      </w:r>
      <w:r>
        <w:t>информации;</w:t>
      </w:r>
    </w:p>
    <w:p w:rsidR="00E87DAD" w:rsidRDefault="00F431E1">
      <w:pPr>
        <w:pStyle w:val="a3"/>
        <w:spacing w:line="360" w:lineRule="auto"/>
        <w:ind w:right="555"/>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 информации;</w:t>
      </w:r>
    </w:p>
    <w:p w:rsidR="00E87DAD" w:rsidRDefault="00F431E1">
      <w:pPr>
        <w:pStyle w:val="a3"/>
        <w:spacing w:line="360" w:lineRule="auto"/>
        <w:ind w:right="549"/>
      </w:pPr>
      <w:r>
        <w:t xml:space="preserve">на     </w:t>
      </w:r>
      <w:r>
        <w:rPr>
          <w:spacing w:val="25"/>
        </w:rPr>
        <w:t xml:space="preserve"> </w:t>
      </w:r>
      <w:r>
        <w:t xml:space="preserve">основании      </w:t>
      </w:r>
      <w:r>
        <w:rPr>
          <w:spacing w:val="25"/>
        </w:rPr>
        <w:t xml:space="preserve"> </w:t>
      </w:r>
      <w:r>
        <w:t xml:space="preserve">визуальных      </w:t>
      </w:r>
      <w:r>
        <w:rPr>
          <w:spacing w:val="24"/>
        </w:rPr>
        <w:t xml:space="preserve"> </w:t>
      </w:r>
      <w:r>
        <w:t xml:space="preserve">источников      </w:t>
      </w:r>
      <w:r>
        <w:rPr>
          <w:spacing w:val="25"/>
        </w:rPr>
        <w:t xml:space="preserve"> </w:t>
      </w:r>
      <w:r>
        <w:t xml:space="preserve">исторической      </w:t>
      </w:r>
      <w:r>
        <w:rPr>
          <w:spacing w:val="24"/>
        </w:rPr>
        <w:t xml:space="preserve"> </w:t>
      </w:r>
      <w:r>
        <w:t>информации</w:t>
      </w:r>
      <w:r>
        <w:rPr>
          <w:spacing w:val="-58"/>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1945—2022 гг. проводить сравнение исторических событий, явлений, процессов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1945—2022 гг.;</w:t>
      </w:r>
    </w:p>
    <w:p w:rsidR="00E87DAD" w:rsidRDefault="00F431E1">
      <w:pPr>
        <w:pStyle w:val="a3"/>
        <w:spacing w:line="360" w:lineRule="auto"/>
        <w:ind w:right="548"/>
      </w:pPr>
      <w:r>
        <w:t>сопоставлять визуальные источники исторической информации по истории России</w:t>
      </w:r>
      <w:r>
        <w:rPr>
          <w:spacing w:val="1"/>
        </w:rPr>
        <w:t xml:space="preserve"> </w:t>
      </w:r>
      <w:r>
        <w:t>и зарубежных стран 1945—2022 гг. с информацией из других исторических источников,</w:t>
      </w:r>
      <w:r>
        <w:rPr>
          <w:spacing w:val="1"/>
        </w:rPr>
        <w:t xml:space="preserve"> </w:t>
      </w:r>
      <w:r>
        <w:t>делать выводы;</w:t>
      </w:r>
    </w:p>
    <w:p w:rsidR="00E87DAD" w:rsidRDefault="00F431E1">
      <w:pPr>
        <w:pStyle w:val="a3"/>
        <w:spacing w:before="1" w:line="360" w:lineRule="auto"/>
        <w:ind w:left="1110" w:right="545" w:firstLine="0"/>
      </w:pPr>
      <w:r>
        <w:t>представлять историческую информацию в виде таблиц, графиков, схем, диаграмм;</w:t>
      </w:r>
      <w:r>
        <w:rPr>
          <w:spacing w:val="-57"/>
        </w:rPr>
        <w:t xml:space="preserve"> </w:t>
      </w:r>
      <w:r>
        <w:t>использовать</w:t>
      </w:r>
      <w:r>
        <w:rPr>
          <w:spacing w:val="40"/>
        </w:rPr>
        <w:t xml:space="preserve"> </w:t>
      </w:r>
      <w:r>
        <w:t>умения,</w:t>
      </w:r>
      <w:r>
        <w:rPr>
          <w:spacing w:val="36"/>
        </w:rPr>
        <w:t xml:space="preserve"> </w:t>
      </w:r>
      <w:r>
        <w:t>приобретенные</w:t>
      </w:r>
      <w:r>
        <w:rPr>
          <w:spacing w:val="34"/>
        </w:rPr>
        <w:t xml:space="preserve"> </w:t>
      </w:r>
      <w:r>
        <w:t>в</w:t>
      </w:r>
      <w:r>
        <w:rPr>
          <w:spacing w:val="35"/>
        </w:rPr>
        <w:t xml:space="preserve"> </w:t>
      </w:r>
      <w:r>
        <w:t>процессе</w:t>
      </w:r>
      <w:r>
        <w:rPr>
          <w:spacing w:val="35"/>
        </w:rPr>
        <w:t xml:space="preserve"> </w:t>
      </w:r>
      <w:r>
        <w:t>изучения</w:t>
      </w:r>
      <w:r>
        <w:rPr>
          <w:spacing w:val="36"/>
        </w:rPr>
        <w:t xml:space="preserve"> </w:t>
      </w:r>
      <w:r>
        <w:t>истории,</w:t>
      </w:r>
    </w:p>
    <w:p w:rsidR="00E87DAD" w:rsidRDefault="00F431E1">
      <w:pPr>
        <w:pStyle w:val="a3"/>
        <w:spacing w:line="360" w:lineRule="auto"/>
        <w:ind w:right="545" w:firstLine="0"/>
      </w:pPr>
      <w:r>
        <w:t>для</w:t>
      </w:r>
      <w:r>
        <w:rPr>
          <w:spacing w:val="61"/>
        </w:rPr>
        <w:t xml:space="preserve"> </w:t>
      </w:r>
      <w:r>
        <w:t>участия   в   подготовке   учебных   проектов   по   истории   России   1945—2022   гг.,</w:t>
      </w:r>
      <w:r>
        <w:rPr>
          <w:spacing w:val="-57"/>
        </w:rPr>
        <w:t xml:space="preserve"> </w:t>
      </w:r>
      <w:r>
        <w:t>в том числе на региональном материале, с использованием ресурсов библиотек, музеев и</w:t>
      </w:r>
      <w:r>
        <w:rPr>
          <w:spacing w:val="1"/>
        </w:rPr>
        <w:t xml:space="preserve"> </w:t>
      </w:r>
      <w:r>
        <w:t>других.</w:t>
      </w:r>
    </w:p>
    <w:p w:rsidR="00E87DAD" w:rsidRDefault="00F431E1" w:rsidP="007F1D2C">
      <w:pPr>
        <w:pStyle w:val="a4"/>
        <w:numPr>
          <w:ilvl w:val="3"/>
          <w:numId w:val="104"/>
        </w:numPr>
        <w:tabs>
          <w:tab w:val="left" w:pos="2131"/>
        </w:tabs>
        <w:spacing w:line="360" w:lineRule="auto"/>
        <w:ind w:right="552" w:firstLine="707"/>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 общества: идеалов гуманизма, демократии, мира и взаимопонимания между</w:t>
      </w:r>
      <w:r>
        <w:rPr>
          <w:spacing w:val="1"/>
          <w:sz w:val="24"/>
        </w:rPr>
        <w:t xml:space="preserve"> </w:t>
      </w:r>
      <w:r>
        <w:rPr>
          <w:sz w:val="24"/>
        </w:rPr>
        <w:t>народами,</w:t>
      </w:r>
      <w:r>
        <w:rPr>
          <w:spacing w:val="11"/>
          <w:sz w:val="24"/>
        </w:rPr>
        <w:t xml:space="preserve"> </w:t>
      </w:r>
      <w:r>
        <w:rPr>
          <w:sz w:val="24"/>
        </w:rPr>
        <w:t>людьми</w:t>
      </w:r>
      <w:r>
        <w:rPr>
          <w:spacing w:val="9"/>
          <w:sz w:val="24"/>
        </w:rPr>
        <w:t xml:space="preserve"> </w:t>
      </w:r>
      <w:r>
        <w:rPr>
          <w:sz w:val="24"/>
        </w:rPr>
        <w:t>разных</w:t>
      </w:r>
      <w:r>
        <w:rPr>
          <w:spacing w:val="10"/>
          <w:sz w:val="24"/>
        </w:rPr>
        <w:t xml:space="preserve"> </w:t>
      </w:r>
      <w:r>
        <w:rPr>
          <w:sz w:val="24"/>
        </w:rPr>
        <w:t>культур;</w:t>
      </w:r>
      <w:r>
        <w:rPr>
          <w:spacing w:val="11"/>
          <w:sz w:val="24"/>
        </w:rPr>
        <w:t xml:space="preserve"> </w:t>
      </w:r>
      <w:r>
        <w:rPr>
          <w:sz w:val="24"/>
        </w:rPr>
        <w:t>проявление</w:t>
      </w:r>
      <w:r>
        <w:rPr>
          <w:spacing w:val="12"/>
          <w:sz w:val="24"/>
        </w:rPr>
        <w:t xml:space="preserve"> </w:t>
      </w:r>
      <w:r>
        <w:rPr>
          <w:sz w:val="24"/>
        </w:rPr>
        <w:t>уважения</w:t>
      </w:r>
      <w:r>
        <w:rPr>
          <w:spacing w:val="11"/>
          <w:sz w:val="24"/>
        </w:rPr>
        <w:t xml:space="preserve"> </w:t>
      </w:r>
      <w:r>
        <w:rPr>
          <w:sz w:val="24"/>
        </w:rPr>
        <w:t>к</w:t>
      </w:r>
      <w:r>
        <w:rPr>
          <w:spacing w:val="11"/>
          <w:sz w:val="24"/>
        </w:rPr>
        <w:t xml:space="preserve"> </w:t>
      </w:r>
      <w:r>
        <w:rPr>
          <w:sz w:val="24"/>
        </w:rPr>
        <w:t>историческому</w:t>
      </w:r>
      <w:r>
        <w:rPr>
          <w:spacing w:val="6"/>
          <w:sz w:val="24"/>
        </w:rPr>
        <w:t xml:space="preserve"> </w:t>
      </w:r>
      <w:r>
        <w:rPr>
          <w:sz w:val="24"/>
        </w:rPr>
        <w:t>наследию</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народов</w:t>
      </w:r>
      <w:r>
        <w:rPr>
          <w:spacing w:val="-2"/>
        </w:rPr>
        <w:t xml:space="preserve"> </w:t>
      </w:r>
      <w:r>
        <w:t>России.</w:t>
      </w:r>
    </w:p>
    <w:p w:rsidR="00E87DAD" w:rsidRDefault="00F431E1">
      <w:pPr>
        <w:pStyle w:val="a3"/>
        <w:spacing w:before="137" w:line="360" w:lineRule="auto"/>
        <w:ind w:right="552"/>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w:t>
      </w:r>
      <w:r>
        <w:rPr>
          <w:spacing w:val="-1"/>
        </w:rPr>
        <w:t xml:space="preserve"> </w:t>
      </w:r>
      <w:r>
        <w:t>уважения</w:t>
      </w:r>
      <w:r>
        <w:rPr>
          <w:spacing w:val="-2"/>
        </w:rPr>
        <w:t xml:space="preserve"> </w:t>
      </w:r>
      <w:r>
        <w:t>и</w:t>
      </w:r>
      <w:r>
        <w:rPr>
          <w:spacing w:val="-1"/>
        </w:rPr>
        <w:t xml:space="preserve"> </w:t>
      </w:r>
      <w:r>
        <w:t>взаимопонимания</w:t>
      </w:r>
      <w:r>
        <w:rPr>
          <w:spacing w:val="-2"/>
        </w:rPr>
        <w:t xml:space="preserve"> </w:t>
      </w:r>
      <w:r>
        <w:t>между</w:t>
      </w:r>
      <w:r>
        <w:rPr>
          <w:spacing w:val="1"/>
        </w:rPr>
        <w:t xml:space="preserve"> </w:t>
      </w:r>
      <w:r>
        <w:t>всеми</w:t>
      </w:r>
      <w:r>
        <w:rPr>
          <w:spacing w:val="-2"/>
        </w:rPr>
        <w:t xml:space="preserve"> </w:t>
      </w:r>
      <w:r>
        <w:t>народами</w:t>
      </w:r>
      <w:r>
        <w:rPr>
          <w:spacing w:val="-1"/>
        </w:rPr>
        <w:t xml:space="preserve"> </w:t>
      </w:r>
      <w:r>
        <w:t>России.</w:t>
      </w:r>
    </w:p>
    <w:p w:rsidR="00E87DAD" w:rsidRDefault="00F431E1">
      <w:pPr>
        <w:pStyle w:val="a3"/>
        <w:spacing w:before="1"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44"/>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2"/>
        </w:rPr>
        <w:t xml:space="preserve"> </w:t>
      </w:r>
      <w:r>
        <w:t>и обычаями народов России;</w:t>
      </w:r>
    </w:p>
    <w:p w:rsidR="00E87DAD" w:rsidRDefault="00F431E1">
      <w:pPr>
        <w:pStyle w:val="a3"/>
        <w:spacing w:line="360" w:lineRule="auto"/>
        <w:ind w:right="553"/>
      </w:pPr>
      <w:r>
        <w:t>знать исторические примеры эффективного 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 развития</w:t>
      </w:r>
      <w:r>
        <w:rPr>
          <w:spacing w:val="-1"/>
        </w:rPr>
        <w:t xml:space="preserve"> </w:t>
      </w:r>
      <w:r>
        <w:t>России;</w:t>
      </w:r>
    </w:p>
    <w:p w:rsidR="00E87DAD" w:rsidRDefault="00F431E1">
      <w:pPr>
        <w:pStyle w:val="a3"/>
        <w:spacing w:line="360" w:lineRule="auto"/>
        <w:ind w:right="555"/>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61"/>
        </w:rPr>
        <w:t xml:space="preserve"> </w:t>
      </w:r>
      <w:r>
        <w:t>другой</w:t>
      </w:r>
      <w:r>
        <w:rPr>
          <w:spacing w:val="6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2"/>
        </w:rPr>
        <w:t xml:space="preserve"> </w:t>
      </w:r>
      <w:r>
        <w:t>особенностей культуры народов нашей</w:t>
      </w:r>
      <w:r>
        <w:rPr>
          <w:spacing w:val="-1"/>
        </w:rPr>
        <w:t xml:space="preserve"> </w:t>
      </w:r>
      <w:r>
        <w:t>страны;</w:t>
      </w:r>
    </w:p>
    <w:p w:rsidR="00E87DAD" w:rsidRDefault="00F431E1">
      <w:pPr>
        <w:pStyle w:val="a3"/>
        <w:spacing w:line="360" w:lineRule="auto"/>
        <w:ind w:right="547"/>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61"/>
        </w:rPr>
        <w:t xml:space="preserve"> </w:t>
      </w:r>
      <w:r>
        <w:t>посвященном</w:t>
      </w:r>
      <w:r>
        <w:rPr>
          <w:spacing w:val="1"/>
        </w:rPr>
        <w:t xml:space="preserve"> </w:t>
      </w:r>
      <w:r>
        <w:t>проблемам, связанным с историей России и зарубежных стран 1945—2022 гг., 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 от целей, сферы и ситуации общения с соблюдением норм современного</w:t>
      </w:r>
      <w:r>
        <w:rPr>
          <w:spacing w:val="1"/>
        </w:rPr>
        <w:t xml:space="preserve"> </w:t>
      </w:r>
      <w:r>
        <w:t>русского</w:t>
      </w:r>
      <w:r>
        <w:rPr>
          <w:spacing w:val="-1"/>
        </w:rPr>
        <w:t xml:space="preserve"> </w:t>
      </w:r>
      <w:r>
        <w:t>языка</w:t>
      </w:r>
      <w:r>
        <w:rPr>
          <w:spacing w:val="-1"/>
        </w:rPr>
        <w:t xml:space="preserve"> </w:t>
      </w:r>
      <w:r>
        <w:t>и речевого этикета.</w:t>
      </w:r>
    </w:p>
    <w:p w:rsidR="00E87DAD" w:rsidRDefault="00F431E1" w:rsidP="007F1D2C">
      <w:pPr>
        <w:pStyle w:val="a4"/>
        <w:numPr>
          <w:ilvl w:val="3"/>
          <w:numId w:val="104"/>
        </w:numPr>
        <w:tabs>
          <w:tab w:val="left" w:pos="2251"/>
        </w:tabs>
        <w:spacing w:before="1" w:line="360" w:lineRule="auto"/>
        <w:ind w:right="552" w:firstLine="707"/>
        <w:jc w:val="both"/>
        <w:rPr>
          <w:sz w:val="24"/>
        </w:rPr>
      </w:pPr>
      <w:r>
        <w:rPr>
          <w:sz w:val="24"/>
        </w:rPr>
        <w:t>Умение</w:t>
      </w:r>
      <w:r>
        <w:rPr>
          <w:spacing w:val="1"/>
          <w:sz w:val="24"/>
        </w:rPr>
        <w:t xml:space="preserve"> </w:t>
      </w:r>
      <w:r>
        <w:rPr>
          <w:sz w:val="24"/>
        </w:rPr>
        <w:t>защищать</w:t>
      </w:r>
      <w:r>
        <w:rPr>
          <w:spacing w:val="1"/>
          <w:sz w:val="24"/>
        </w:rPr>
        <w:t xml:space="preserve"> </w:t>
      </w:r>
      <w:r>
        <w:rPr>
          <w:sz w:val="24"/>
        </w:rPr>
        <w:t>историческую</w:t>
      </w:r>
      <w:r>
        <w:rPr>
          <w:spacing w:val="1"/>
          <w:sz w:val="24"/>
        </w:rPr>
        <w:t xml:space="preserve"> </w:t>
      </w:r>
      <w:r>
        <w:rPr>
          <w:sz w:val="24"/>
        </w:rPr>
        <w:t>правду,</w:t>
      </w:r>
      <w:r>
        <w:rPr>
          <w:spacing w:val="1"/>
          <w:sz w:val="24"/>
        </w:rPr>
        <w:t xml:space="preserve"> </w:t>
      </w:r>
      <w:r>
        <w:rPr>
          <w:sz w:val="24"/>
        </w:rPr>
        <w:t>не</w:t>
      </w:r>
      <w:r>
        <w:rPr>
          <w:spacing w:val="1"/>
          <w:sz w:val="24"/>
        </w:rPr>
        <w:t xml:space="preserve"> </w:t>
      </w:r>
      <w:r>
        <w:rPr>
          <w:sz w:val="24"/>
        </w:rPr>
        <w:t>допускать</w:t>
      </w:r>
      <w:r>
        <w:rPr>
          <w:spacing w:val="61"/>
          <w:sz w:val="24"/>
        </w:rPr>
        <w:t xml:space="preserve"> </w:t>
      </w:r>
      <w:r>
        <w:rPr>
          <w:sz w:val="24"/>
        </w:rPr>
        <w:t>умаления</w:t>
      </w:r>
      <w:r>
        <w:rPr>
          <w:spacing w:val="1"/>
          <w:sz w:val="24"/>
        </w:rPr>
        <w:t xml:space="preserve"> </w:t>
      </w:r>
      <w:r>
        <w:rPr>
          <w:sz w:val="24"/>
        </w:rPr>
        <w:t>подвига</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1"/>
          <w:sz w:val="24"/>
        </w:rPr>
        <w:t xml:space="preserve"> </w:t>
      </w:r>
      <w:r>
        <w:rPr>
          <w:sz w:val="24"/>
        </w:rPr>
        <w:t>российской</w:t>
      </w:r>
      <w:r>
        <w:rPr>
          <w:spacing w:val="-1"/>
          <w:sz w:val="24"/>
        </w:rPr>
        <w:t xml:space="preserve"> </w:t>
      </w:r>
      <w:r>
        <w:rPr>
          <w:sz w:val="24"/>
        </w:rPr>
        <w:t>истории.</w:t>
      </w:r>
    </w:p>
    <w:p w:rsidR="00E87DAD" w:rsidRDefault="00F431E1">
      <w:pPr>
        <w:pStyle w:val="a3"/>
        <w:spacing w:line="360" w:lineRule="auto"/>
        <w:ind w:right="546"/>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p>
    <w:p w:rsidR="00E87DAD" w:rsidRDefault="00F431E1">
      <w:pPr>
        <w:pStyle w:val="a3"/>
        <w:spacing w:line="360" w:lineRule="auto"/>
        <w:ind w:right="552"/>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 истории России и зарубежных стран 1945—2022 гг., осознавать и понимать</w:t>
      </w:r>
      <w:r>
        <w:rPr>
          <w:spacing w:val="1"/>
        </w:rPr>
        <w:t xml:space="preserve"> </w:t>
      </w:r>
      <w:r>
        <w:t>ценность</w:t>
      </w:r>
      <w:r>
        <w:rPr>
          <w:spacing w:val="-2"/>
        </w:rPr>
        <w:t xml:space="preserve"> </w:t>
      </w:r>
      <w:r>
        <w:t>сопричастности</w:t>
      </w:r>
      <w:r>
        <w:rPr>
          <w:spacing w:val="-1"/>
        </w:rPr>
        <w:t xml:space="preserve"> </w:t>
      </w:r>
      <w:r>
        <w:t>своей</w:t>
      </w:r>
      <w:r>
        <w:rPr>
          <w:spacing w:val="-2"/>
        </w:rPr>
        <w:t xml:space="preserve"> </w:t>
      </w:r>
      <w:r>
        <w:t>семьи</w:t>
      </w:r>
      <w:r>
        <w:rPr>
          <w:spacing w:val="-2"/>
        </w:rPr>
        <w:t xml:space="preserve"> </w:t>
      </w:r>
      <w:r>
        <w:t>к</w:t>
      </w:r>
      <w:r>
        <w:rPr>
          <w:spacing w:val="-2"/>
        </w:rPr>
        <w:t xml:space="preserve"> </w:t>
      </w:r>
      <w:r>
        <w:t>событиям,</w:t>
      </w:r>
      <w:r>
        <w:rPr>
          <w:spacing w:val="-2"/>
        </w:rPr>
        <w:t xml:space="preserve"> </w:t>
      </w:r>
      <w:r>
        <w:t>явлениям,</w:t>
      </w:r>
      <w:r>
        <w:rPr>
          <w:spacing w:val="-2"/>
        </w:rPr>
        <w:t xml:space="preserve"> </w:t>
      </w:r>
      <w:r>
        <w:t>процессам</w:t>
      </w:r>
      <w:r>
        <w:rPr>
          <w:spacing w:val="-3"/>
        </w:rPr>
        <w:t xml:space="preserve"> </w:t>
      </w:r>
      <w:r>
        <w:t>истории</w:t>
      </w:r>
      <w:r>
        <w:rPr>
          <w:spacing w:val="-3"/>
        </w:rPr>
        <w:t xml:space="preserve"> </w:t>
      </w:r>
      <w:r>
        <w:t>России;</w:t>
      </w:r>
    </w:p>
    <w:p w:rsidR="00E87DAD" w:rsidRDefault="00F431E1">
      <w:pPr>
        <w:pStyle w:val="a3"/>
        <w:spacing w:line="362" w:lineRule="auto"/>
        <w:ind w:right="554"/>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2"/>
        </w:rPr>
        <w:t xml:space="preserve"> </w:t>
      </w:r>
      <w:r>
        <w:t>страны</w:t>
      </w:r>
      <w:r>
        <w:rPr>
          <w:spacing w:val="11"/>
        </w:rPr>
        <w:t xml:space="preserve"> </w:t>
      </w:r>
      <w:r>
        <w:t>в</w:t>
      </w:r>
      <w:r>
        <w:rPr>
          <w:spacing w:val="11"/>
        </w:rPr>
        <w:t xml:space="preserve"> </w:t>
      </w:r>
      <w:r>
        <w:t>событиях,</w:t>
      </w:r>
      <w:r>
        <w:rPr>
          <w:spacing w:val="8"/>
        </w:rPr>
        <w:t xml:space="preserve"> </w:t>
      </w:r>
      <w:r>
        <w:t>явлениях,</w:t>
      </w:r>
      <w:r>
        <w:rPr>
          <w:spacing w:val="9"/>
        </w:rPr>
        <w:t xml:space="preserve"> </w:t>
      </w:r>
      <w:r>
        <w:t>процессах</w:t>
      </w:r>
      <w:r>
        <w:rPr>
          <w:spacing w:val="14"/>
        </w:rPr>
        <w:t xml:space="preserve"> </w:t>
      </w:r>
      <w:r>
        <w:t>истории</w:t>
      </w:r>
      <w:r>
        <w:rPr>
          <w:spacing w:val="10"/>
        </w:rPr>
        <w:t xml:space="preserve"> </w:t>
      </w:r>
      <w:r>
        <w:t>России</w:t>
      </w:r>
      <w:r>
        <w:rPr>
          <w:spacing w:val="9"/>
        </w:rPr>
        <w:t xml:space="preserve"> </w:t>
      </w:r>
      <w:r>
        <w:t>и</w:t>
      </w:r>
      <w:r>
        <w:rPr>
          <w:spacing w:val="10"/>
        </w:rPr>
        <w:t xml:space="preserve"> </w:t>
      </w:r>
      <w:r>
        <w:t>зарубежных</w:t>
      </w:r>
      <w:r>
        <w:rPr>
          <w:spacing w:val="13"/>
        </w:rPr>
        <w:t xml:space="preserve"> </w:t>
      </w:r>
      <w:r>
        <w:t>стран</w:t>
      </w:r>
      <w:r>
        <w:rPr>
          <w:spacing w:val="12"/>
        </w:rPr>
        <w:t xml:space="preserve"> </w:t>
      </w:r>
      <w:r>
        <w:t>1945</w:t>
      </w:r>
    </w:p>
    <w:p w:rsidR="00E87DAD" w:rsidRDefault="00F431E1">
      <w:pPr>
        <w:pStyle w:val="a3"/>
        <w:spacing w:line="271" w:lineRule="exact"/>
        <w:ind w:firstLine="0"/>
      </w:pPr>
      <w:r>
        <w:t>—</w:t>
      </w:r>
      <w:r>
        <w:rPr>
          <w:spacing w:val="-3"/>
        </w:rPr>
        <w:t xml:space="preserve"> </w:t>
      </w:r>
      <w:r>
        <w:t>2022</w:t>
      </w:r>
      <w:r>
        <w:rPr>
          <w:spacing w:val="-1"/>
        </w:rPr>
        <w:t xml:space="preserve"> </w:t>
      </w:r>
      <w:r>
        <w:t>гг.;</w:t>
      </w:r>
    </w:p>
    <w:p w:rsidR="00E87DAD" w:rsidRDefault="00F431E1">
      <w:pPr>
        <w:pStyle w:val="a3"/>
        <w:spacing w:before="139" w:line="360" w:lineRule="auto"/>
        <w:ind w:right="550"/>
      </w:pPr>
      <w:r>
        <w:t>используя</w:t>
      </w:r>
      <w:r>
        <w:rPr>
          <w:spacing w:val="9"/>
        </w:rPr>
        <w:t xml:space="preserve"> </w:t>
      </w:r>
      <w:r>
        <w:t>знания</w:t>
      </w:r>
      <w:r>
        <w:rPr>
          <w:spacing w:val="8"/>
        </w:rPr>
        <w:t xml:space="preserve"> </w:t>
      </w:r>
      <w:r>
        <w:t>по</w:t>
      </w:r>
      <w:r>
        <w:rPr>
          <w:spacing w:val="8"/>
        </w:rPr>
        <w:t xml:space="preserve"> </w:t>
      </w:r>
      <w:r>
        <w:t>истории</w:t>
      </w:r>
      <w:r>
        <w:rPr>
          <w:spacing w:val="9"/>
        </w:rPr>
        <w:t xml:space="preserve"> </w:t>
      </w:r>
      <w:r>
        <w:t>России</w:t>
      </w:r>
      <w:r>
        <w:rPr>
          <w:spacing w:val="9"/>
        </w:rPr>
        <w:t xml:space="preserve"> </w:t>
      </w:r>
      <w:r>
        <w:t>и</w:t>
      </w:r>
      <w:r>
        <w:rPr>
          <w:spacing w:val="6"/>
        </w:rPr>
        <w:t xml:space="preserve"> </w:t>
      </w:r>
      <w:r>
        <w:t>зарубежных</w:t>
      </w:r>
      <w:r>
        <w:rPr>
          <w:spacing w:val="10"/>
        </w:rPr>
        <w:t xml:space="preserve"> </w:t>
      </w:r>
      <w:r>
        <w:t>стран</w:t>
      </w:r>
      <w:r>
        <w:rPr>
          <w:spacing w:val="8"/>
        </w:rPr>
        <w:t xml:space="preserve"> </w:t>
      </w:r>
      <w:r>
        <w:t>1945—2022</w:t>
      </w:r>
      <w:r>
        <w:rPr>
          <w:spacing w:val="8"/>
        </w:rPr>
        <w:t xml:space="preserve"> </w:t>
      </w:r>
      <w:r>
        <w:t>гг.,</w:t>
      </w:r>
      <w:r>
        <w:rPr>
          <w:spacing w:val="8"/>
        </w:rPr>
        <w:t xml:space="preserve"> </w:t>
      </w:r>
      <w:r>
        <w:t>выявлять</w:t>
      </w:r>
      <w:r>
        <w:rPr>
          <w:spacing w:val="-58"/>
        </w:rPr>
        <w:t xml:space="preserve"> </w:t>
      </w:r>
      <w:r>
        <w:t>в исторической информации попытки фальсификации истории, приводить аргументы в</w:t>
      </w:r>
      <w:r>
        <w:rPr>
          <w:spacing w:val="1"/>
        </w:rPr>
        <w:t xml:space="preserve"> </w:t>
      </w:r>
      <w:r>
        <w:t>защиту</w:t>
      </w:r>
      <w:r>
        <w:rPr>
          <w:spacing w:val="-9"/>
        </w:rPr>
        <w:t xml:space="preserve"> </w:t>
      </w:r>
      <w:r>
        <w:t>исторической правды;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7"/>
      </w:pPr>
      <w:r>
        <w:lastRenderedPageBreak/>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p>
    <w:p w:rsidR="00E87DAD" w:rsidRDefault="00F431E1" w:rsidP="007F1D2C">
      <w:pPr>
        <w:pStyle w:val="a4"/>
        <w:numPr>
          <w:ilvl w:val="3"/>
          <w:numId w:val="104"/>
        </w:numPr>
        <w:tabs>
          <w:tab w:val="left" w:pos="2352"/>
        </w:tabs>
        <w:spacing w:before="1" w:line="360" w:lineRule="auto"/>
        <w:ind w:right="552" w:firstLine="707"/>
        <w:jc w:val="both"/>
        <w:rPr>
          <w:sz w:val="24"/>
        </w:rPr>
      </w:pPr>
      <w:r>
        <w:rPr>
          <w:sz w:val="24"/>
        </w:rPr>
        <w:t>Знание ключевых событий, основных дат и этапов истории России и</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 культуры,</w:t>
      </w:r>
      <w:r>
        <w:rPr>
          <w:spacing w:val="-1"/>
          <w:sz w:val="24"/>
        </w:rPr>
        <w:t xml:space="preserve"> </w:t>
      </w:r>
      <w:r>
        <w:rPr>
          <w:sz w:val="24"/>
        </w:rPr>
        <w:t>ценностных</w:t>
      </w:r>
      <w:r>
        <w:rPr>
          <w:spacing w:val="2"/>
          <w:sz w:val="24"/>
        </w:rPr>
        <w:t xml:space="preserve"> </w:t>
      </w:r>
      <w:r>
        <w:rPr>
          <w:sz w:val="24"/>
        </w:rPr>
        <w:t>ориентиров.</w:t>
      </w:r>
    </w:p>
    <w:p w:rsidR="00E87DAD" w:rsidRDefault="00F431E1" w:rsidP="007F1D2C">
      <w:pPr>
        <w:pStyle w:val="a4"/>
        <w:numPr>
          <w:ilvl w:val="4"/>
          <w:numId w:val="104"/>
        </w:numPr>
        <w:tabs>
          <w:tab w:val="left" w:pos="2431"/>
        </w:tabs>
        <w:spacing w:line="275" w:lineRule="exact"/>
        <w:ind w:left="2430" w:hanging="1321"/>
        <w:jc w:val="both"/>
        <w:rPr>
          <w:sz w:val="24"/>
        </w:rPr>
      </w:pPr>
      <w:r>
        <w:rPr>
          <w:sz w:val="24"/>
        </w:rPr>
        <w:t>По</w:t>
      </w:r>
      <w:r>
        <w:rPr>
          <w:spacing w:val="-1"/>
          <w:sz w:val="24"/>
        </w:rPr>
        <w:t xml:space="preserve"> </w:t>
      </w:r>
      <w:r>
        <w:rPr>
          <w:sz w:val="24"/>
        </w:rPr>
        <w:t>учебному</w:t>
      </w:r>
      <w:r>
        <w:rPr>
          <w:spacing w:val="-7"/>
          <w:sz w:val="24"/>
        </w:rPr>
        <w:t xml:space="preserve"> </w:t>
      </w:r>
      <w:r>
        <w:rPr>
          <w:sz w:val="24"/>
        </w:rPr>
        <w:t>курсу</w:t>
      </w:r>
      <w:r>
        <w:rPr>
          <w:spacing w:val="-2"/>
          <w:sz w:val="24"/>
        </w:rPr>
        <w:t xml:space="preserve"> </w:t>
      </w:r>
      <w:r>
        <w:rPr>
          <w:sz w:val="24"/>
        </w:rPr>
        <w:t>«История</w:t>
      </w:r>
      <w:r>
        <w:rPr>
          <w:spacing w:val="-2"/>
          <w:sz w:val="24"/>
        </w:rPr>
        <w:t xml:space="preserve"> </w:t>
      </w:r>
      <w:r>
        <w:rPr>
          <w:sz w:val="24"/>
        </w:rPr>
        <w:t>России»:</w:t>
      </w:r>
    </w:p>
    <w:p w:rsidR="00E87DAD" w:rsidRDefault="00F431E1" w:rsidP="007F1D2C">
      <w:pPr>
        <w:pStyle w:val="a4"/>
        <w:numPr>
          <w:ilvl w:val="0"/>
          <w:numId w:val="49"/>
        </w:numPr>
        <w:tabs>
          <w:tab w:val="left" w:pos="1370"/>
        </w:tabs>
        <w:spacing w:before="137" w:line="360" w:lineRule="auto"/>
        <w:ind w:right="551" w:firstLine="707"/>
        <w:jc w:val="both"/>
        <w:rPr>
          <w:sz w:val="24"/>
        </w:rPr>
      </w:pPr>
      <w:r>
        <w:rPr>
          <w:sz w:val="24"/>
        </w:rPr>
        <w:t>СССР</w:t>
      </w:r>
      <w:r>
        <w:rPr>
          <w:spacing w:val="1"/>
          <w:sz w:val="24"/>
        </w:rPr>
        <w:t xml:space="preserve"> </w:t>
      </w:r>
      <w:r>
        <w:rPr>
          <w:sz w:val="24"/>
        </w:rPr>
        <w:t>в</w:t>
      </w:r>
      <w:r>
        <w:rPr>
          <w:spacing w:val="1"/>
          <w:sz w:val="24"/>
        </w:rPr>
        <w:t xml:space="preserve"> </w:t>
      </w:r>
      <w:r>
        <w:rPr>
          <w:sz w:val="24"/>
        </w:rPr>
        <w:t>1945—1991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1"/>
          <w:sz w:val="24"/>
        </w:rPr>
        <w:t xml:space="preserve"> </w:t>
      </w:r>
      <w:r>
        <w:rPr>
          <w:sz w:val="24"/>
        </w:rPr>
        <w:t>система «развитого социализма». Развитие науки, образования, культуры. Холодная война</w:t>
      </w:r>
      <w:r>
        <w:rPr>
          <w:spacing w:val="-57"/>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 Союза.</w:t>
      </w:r>
    </w:p>
    <w:p w:rsidR="00E87DAD" w:rsidRDefault="00F431E1" w:rsidP="007F1D2C">
      <w:pPr>
        <w:pStyle w:val="a4"/>
        <w:numPr>
          <w:ilvl w:val="0"/>
          <w:numId w:val="49"/>
        </w:numPr>
        <w:tabs>
          <w:tab w:val="left" w:pos="1370"/>
        </w:tabs>
        <w:spacing w:line="360" w:lineRule="auto"/>
        <w:ind w:right="549" w:firstLine="707"/>
        <w:jc w:val="both"/>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61"/>
          <w:sz w:val="24"/>
        </w:rPr>
        <w:t xml:space="preserve"> </w:t>
      </w:r>
      <w:r>
        <w:rPr>
          <w:sz w:val="24"/>
        </w:rPr>
        <w:t>России.</w:t>
      </w:r>
      <w:r>
        <w:rPr>
          <w:spacing w:val="1"/>
          <w:sz w:val="24"/>
        </w:rPr>
        <w:t xml:space="preserve"> </w:t>
      </w:r>
      <w:r>
        <w:rPr>
          <w:sz w:val="24"/>
        </w:rPr>
        <w:t>Возрождение Российской Федерации как великой державы в ХХI в. Экономическая и</w:t>
      </w:r>
      <w:r>
        <w:rPr>
          <w:spacing w:val="1"/>
          <w:sz w:val="24"/>
        </w:rPr>
        <w:t xml:space="preserve"> </w:t>
      </w:r>
      <w:r>
        <w:rPr>
          <w:sz w:val="24"/>
        </w:rPr>
        <w:t>социальная модернизация. Культурное пространство и повседневная жизнь. Укрепление</w:t>
      </w:r>
      <w:r>
        <w:rPr>
          <w:spacing w:val="1"/>
          <w:sz w:val="24"/>
        </w:rPr>
        <w:t xml:space="preserve"> </w:t>
      </w:r>
      <w:r>
        <w:rPr>
          <w:sz w:val="24"/>
        </w:rPr>
        <w:t>обороноспособности. Воссоединение с 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E87DAD" w:rsidRDefault="00F431E1" w:rsidP="007F1D2C">
      <w:pPr>
        <w:pStyle w:val="a4"/>
        <w:numPr>
          <w:ilvl w:val="4"/>
          <w:numId w:val="104"/>
        </w:numPr>
        <w:tabs>
          <w:tab w:val="left" w:pos="2431"/>
        </w:tabs>
        <w:spacing w:before="2"/>
        <w:ind w:left="2430" w:hanging="1321"/>
        <w:jc w:val="both"/>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2"/>
          <w:sz w:val="24"/>
        </w:rPr>
        <w:t xml:space="preserve"> </w:t>
      </w:r>
      <w:r>
        <w:rPr>
          <w:sz w:val="24"/>
        </w:rPr>
        <w:t>история»:</w:t>
      </w:r>
    </w:p>
    <w:p w:rsidR="00E87DAD" w:rsidRDefault="00F431E1" w:rsidP="007F1D2C">
      <w:pPr>
        <w:pStyle w:val="a4"/>
        <w:numPr>
          <w:ilvl w:val="0"/>
          <w:numId w:val="48"/>
        </w:numPr>
        <w:tabs>
          <w:tab w:val="left" w:pos="1370"/>
        </w:tabs>
        <w:spacing w:before="137" w:line="360" w:lineRule="auto"/>
        <w:ind w:right="555" w:firstLine="707"/>
        <w:jc w:val="both"/>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2"/>
          <w:sz w:val="24"/>
        </w:rPr>
        <w:t xml:space="preserve"> </w:t>
      </w:r>
      <w:r>
        <w:rPr>
          <w:sz w:val="24"/>
        </w:rPr>
        <w:t>и 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2"/>
          <w:sz w:val="24"/>
        </w:rPr>
        <w:t xml:space="preserve"> </w:t>
      </w:r>
      <w:r>
        <w:rPr>
          <w:sz w:val="24"/>
        </w:rPr>
        <w:t>Запада.</w:t>
      </w:r>
    </w:p>
    <w:p w:rsidR="00E87DAD" w:rsidRDefault="00F431E1" w:rsidP="007F1D2C">
      <w:pPr>
        <w:pStyle w:val="a4"/>
        <w:numPr>
          <w:ilvl w:val="0"/>
          <w:numId w:val="48"/>
        </w:numPr>
        <w:tabs>
          <w:tab w:val="left" w:pos="1370"/>
        </w:tabs>
        <w:spacing w:line="360" w:lineRule="auto"/>
        <w:ind w:right="551" w:firstLine="707"/>
        <w:jc w:val="both"/>
        <w:rPr>
          <w:sz w:val="24"/>
        </w:rPr>
      </w:pP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p>
    <w:p w:rsidR="00E87DAD" w:rsidRDefault="00F431E1" w:rsidP="007F1D2C">
      <w:pPr>
        <w:pStyle w:val="a4"/>
        <w:numPr>
          <w:ilvl w:val="0"/>
          <w:numId w:val="48"/>
        </w:numPr>
        <w:tabs>
          <w:tab w:val="left" w:pos="1370"/>
        </w:tabs>
        <w:spacing w:before="1" w:line="360" w:lineRule="auto"/>
        <w:ind w:right="544" w:firstLine="707"/>
        <w:jc w:val="both"/>
        <w:rPr>
          <w:sz w:val="24"/>
        </w:rPr>
      </w:pP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Геополитический</w:t>
      </w:r>
      <w:r>
        <w:rPr>
          <w:spacing w:val="1"/>
          <w:sz w:val="24"/>
        </w:rPr>
        <w:t xml:space="preserve"> </w:t>
      </w:r>
      <w:r>
        <w:rPr>
          <w:sz w:val="24"/>
        </w:rPr>
        <w:t>кризис</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и его</w:t>
      </w:r>
      <w:r>
        <w:rPr>
          <w:spacing w:val="-1"/>
          <w:sz w:val="24"/>
        </w:rPr>
        <w:t xml:space="preserve"> </w:t>
      </w:r>
      <w:r>
        <w:rPr>
          <w:sz w:val="24"/>
        </w:rPr>
        <w:t>влияние</w:t>
      </w:r>
      <w:r>
        <w:rPr>
          <w:spacing w:val="-1"/>
          <w:sz w:val="24"/>
        </w:rPr>
        <w:t xml:space="preserve"> </w:t>
      </w:r>
      <w:r>
        <w:rPr>
          <w:sz w:val="24"/>
        </w:rPr>
        <w:t>на</w:t>
      </w:r>
      <w:r>
        <w:rPr>
          <w:spacing w:val="-2"/>
          <w:sz w:val="24"/>
        </w:rPr>
        <w:t xml:space="preserve"> </w:t>
      </w:r>
      <w:r>
        <w:rPr>
          <w:sz w:val="24"/>
        </w:rPr>
        <w:t>мировую</w:t>
      </w:r>
      <w:r>
        <w:rPr>
          <w:spacing w:val="2"/>
          <w:sz w:val="24"/>
        </w:rPr>
        <w:t xml:space="preserve"> </w:t>
      </w:r>
      <w:r>
        <w:rPr>
          <w:sz w:val="24"/>
        </w:rPr>
        <w:t>систему.</w:t>
      </w:r>
    </w:p>
    <w:p w:rsidR="00E87DAD" w:rsidRDefault="00F431E1">
      <w:pPr>
        <w:pStyle w:val="a3"/>
        <w:spacing w:before="1"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7"/>
      </w:pPr>
      <w:r>
        <w:t>указывать хронологические рамки основных периодов отечественной и всеобщей</w:t>
      </w:r>
      <w:r>
        <w:rPr>
          <w:spacing w:val="1"/>
        </w:rPr>
        <w:t xml:space="preserve"> </w:t>
      </w:r>
      <w:r>
        <w:t>истории</w:t>
      </w:r>
      <w:r>
        <w:rPr>
          <w:spacing w:val="-1"/>
        </w:rPr>
        <w:t xml:space="preserve"> </w:t>
      </w:r>
      <w:r>
        <w:t>1945—2022 гг.;</w:t>
      </w:r>
    </w:p>
    <w:p w:rsidR="00E87DAD" w:rsidRDefault="00F431E1">
      <w:pPr>
        <w:pStyle w:val="a3"/>
        <w:spacing w:line="360" w:lineRule="auto"/>
        <w:ind w:right="549"/>
      </w:pPr>
      <w:r>
        <w:t>называть даты важнейших событий и процессов отечественной и всеобщей истории</w:t>
      </w:r>
      <w:r>
        <w:rPr>
          <w:spacing w:val="-57"/>
        </w:rPr>
        <w:t xml:space="preserve"> </w:t>
      </w:r>
      <w:r>
        <w:t>1945—2022</w:t>
      </w:r>
      <w:r>
        <w:rPr>
          <w:spacing w:val="-1"/>
        </w:rPr>
        <w:t xml:space="preserve"> </w:t>
      </w:r>
      <w:r>
        <w:t>гг.;</w:t>
      </w:r>
    </w:p>
    <w:p w:rsidR="00E87DAD" w:rsidRDefault="00F431E1">
      <w:pPr>
        <w:pStyle w:val="a3"/>
        <w:spacing w:line="360" w:lineRule="auto"/>
        <w:ind w:right="557"/>
      </w:pPr>
      <w:r>
        <w:t>выявлять</w:t>
      </w:r>
      <w:r>
        <w:rPr>
          <w:spacing w:val="1"/>
        </w:rPr>
        <w:t xml:space="preserve"> </w:t>
      </w:r>
      <w:r>
        <w:t>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1"/>
        </w:rPr>
        <w:t xml:space="preserve"> </w:t>
      </w:r>
      <w:r>
        <w:t>и</w:t>
      </w:r>
      <w:r>
        <w:rPr>
          <w:spacing w:val="61"/>
        </w:rPr>
        <w:t xml:space="preserve"> </w:t>
      </w:r>
      <w:r>
        <w:t>всеобщей</w:t>
      </w:r>
      <w:r>
        <w:rPr>
          <w:spacing w:val="1"/>
        </w:rPr>
        <w:t xml:space="preserve"> </w:t>
      </w:r>
      <w:r>
        <w:t>истории 1945—2022 гг., делать выводы о тенденциях развития своей страны и других</w:t>
      </w:r>
      <w:r>
        <w:rPr>
          <w:spacing w:val="1"/>
        </w:rPr>
        <w:t xml:space="preserve"> </w:t>
      </w:r>
      <w:r>
        <w:t>стран</w:t>
      </w:r>
      <w:r>
        <w:rPr>
          <w:spacing w:val="-1"/>
        </w:rPr>
        <w:t xml:space="preserve"> </w:t>
      </w:r>
      <w:r>
        <w:t>в</w:t>
      </w:r>
      <w:r>
        <w:rPr>
          <w:spacing w:val="-1"/>
        </w:rPr>
        <w:t xml:space="preserve"> </w:t>
      </w:r>
      <w:r>
        <w:t>данный период;</w:t>
      </w:r>
    </w:p>
    <w:p w:rsidR="00E87DAD" w:rsidRDefault="00F431E1">
      <w:pPr>
        <w:pStyle w:val="a3"/>
        <w:spacing w:line="360" w:lineRule="auto"/>
        <w:ind w:right="543"/>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47"/>
        </w:rPr>
        <w:t xml:space="preserve"> </w:t>
      </w:r>
      <w:r>
        <w:t>исторических</w:t>
      </w:r>
      <w:r>
        <w:rPr>
          <w:spacing w:val="48"/>
        </w:rPr>
        <w:t xml:space="preserve"> </w:t>
      </w:r>
      <w:r>
        <w:t>событий,</w:t>
      </w:r>
      <w:r>
        <w:rPr>
          <w:spacing w:val="47"/>
        </w:rPr>
        <w:t xml:space="preserve"> </w:t>
      </w:r>
      <w:r>
        <w:t>явлений,</w:t>
      </w:r>
      <w:r>
        <w:rPr>
          <w:spacing w:val="45"/>
        </w:rPr>
        <w:t xml:space="preserve"> </w:t>
      </w:r>
      <w:r>
        <w:t>процессов</w:t>
      </w:r>
      <w:r>
        <w:rPr>
          <w:spacing w:val="47"/>
        </w:rPr>
        <w:t xml:space="preserve"> </w:t>
      </w:r>
      <w:r>
        <w:t>истории</w:t>
      </w:r>
      <w:r>
        <w:rPr>
          <w:spacing w:val="45"/>
        </w:rPr>
        <w:t xml:space="preserve"> </w:t>
      </w:r>
      <w:r>
        <w:t>России</w:t>
      </w:r>
      <w:r>
        <w:rPr>
          <w:spacing w:val="49"/>
        </w:rPr>
        <w:t xml:space="preserve"> </w:t>
      </w:r>
      <w:r>
        <w:t>1945—2022</w:t>
      </w:r>
      <w:r>
        <w:rPr>
          <w:spacing w:val="47"/>
        </w:rPr>
        <w:t xml:space="preserve"> </w:t>
      </w:r>
      <w:r>
        <w:t>гг.</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1"/>
        <w:numPr>
          <w:ilvl w:val="0"/>
          <w:numId w:val="104"/>
        </w:numPr>
        <w:tabs>
          <w:tab w:val="left" w:pos="1590"/>
        </w:tabs>
        <w:spacing w:before="70" w:line="360" w:lineRule="auto"/>
        <w:ind w:right="552" w:firstLine="707"/>
        <w:jc w:val="both"/>
      </w:pPr>
      <w:r>
        <w:lastRenderedPageBreak/>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(углублённый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46"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(углублённый уровень) (предметная область «Общественно-научные предметы»)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история)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2"/>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 программы по</w:t>
      </w:r>
      <w:r>
        <w:rPr>
          <w:spacing w:val="-1"/>
          <w:sz w:val="24"/>
        </w:rPr>
        <w:t xml:space="preserve"> </w:t>
      </w:r>
      <w:r>
        <w:rPr>
          <w:sz w:val="24"/>
        </w:rPr>
        <w:t>истории.</w:t>
      </w:r>
    </w:p>
    <w:p w:rsidR="00E87DAD" w:rsidRDefault="00F431E1" w:rsidP="007F1D2C">
      <w:pPr>
        <w:pStyle w:val="a4"/>
        <w:numPr>
          <w:ilvl w:val="1"/>
          <w:numId w:val="104"/>
        </w:numPr>
        <w:tabs>
          <w:tab w:val="left" w:pos="1770"/>
        </w:tabs>
        <w:spacing w:line="360" w:lineRule="auto"/>
        <w:ind w:right="554" w:firstLine="707"/>
        <w:jc w:val="both"/>
        <w:rPr>
          <w:sz w:val="24"/>
        </w:rPr>
      </w:pPr>
      <w:r>
        <w:rPr>
          <w:sz w:val="24"/>
        </w:rPr>
        <w:t>Пояснительная записка отражает общие цели и задачи изучения истории,</w:t>
      </w:r>
      <w:r>
        <w:rPr>
          <w:spacing w:val="1"/>
          <w:sz w:val="24"/>
        </w:rPr>
        <w:t xml:space="preserve"> </w:t>
      </w:r>
      <w:r>
        <w:rPr>
          <w:sz w:val="24"/>
        </w:rPr>
        <w:t>характеристику 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r>
        <w:rPr>
          <w:spacing w:val="-1"/>
          <w:sz w:val="24"/>
        </w:rPr>
        <w:t xml:space="preserve"> </w:t>
      </w:r>
      <w:r>
        <w:rPr>
          <w:sz w:val="24"/>
        </w:rPr>
        <w:t>и 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E87DAD" w:rsidRDefault="00F431E1" w:rsidP="007F1D2C">
      <w:pPr>
        <w:pStyle w:val="a4"/>
        <w:numPr>
          <w:ilvl w:val="1"/>
          <w:numId w:val="104"/>
        </w:numPr>
        <w:tabs>
          <w:tab w:val="left" w:pos="1770"/>
        </w:tabs>
        <w:spacing w:line="360" w:lineRule="auto"/>
        <w:ind w:right="551"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50"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87DAD" w:rsidRDefault="00F431E1" w:rsidP="007F1D2C">
      <w:pPr>
        <w:pStyle w:val="a4"/>
        <w:numPr>
          <w:ilvl w:val="1"/>
          <w:numId w:val="104"/>
        </w:numPr>
        <w:tabs>
          <w:tab w:val="left" w:pos="1770"/>
        </w:tabs>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3" w:line="360" w:lineRule="auto"/>
        <w:ind w:right="552" w:firstLine="707"/>
        <w:jc w:val="both"/>
        <w:rPr>
          <w:sz w:val="24"/>
        </w:rPr>
      </w:pPr>
      <w:r>
        <w:rPr>
          <w:sz w:val="24"/>
        </w:rPr>
        <w:t>Программа по истории разработана на основе положений и требований к</w:t>
      </w:r>
      <w:r>
        <w:rPr>
          <w:spacing w:val="1"/>
          <w:sz w:val="24"/>
        </w:rPr>
        <w:t xml:space="preserve"> </w:t>
      </w:r>
      <w:r>
        <w:rPr>
          <w:sz w:val="24"/>
        </w:rPr>
        <w:t>результатам освоения основной образовательной программы, представленных</w:t>
      </w:r>
      <w:r>
        <w:rPr>
          <w:spacing w:val="1"/>
          <w:sz w:val="24"/>
        </w:rPr>
        <w:t xml:space="preserve"> </w:t>
      </w:r>
      <w:r>
        <w:rPr>
          <w:sz w:val="24"/>
        </w:rPr>
        <w:t>в ФГОС</w:t>
      </w:r>
      <w:r>
        <w:rPr>
          <w:spacing w:val="1"/>
          <w:sz w:val="24"/>
        </w:rPr>
        <w:t xml:space="preserve"> </w:t>
      </w:r>
      <w:r>
        <w:rPr>
          <w:sz w:val="24"/>
        </w:rPr>
        <w:t>СОО,</w:t>
      </w:r>
      <w:r>
        <w:rPr>
          <w:spacing w:val="-1"/>
          <w:sz w:val="24"/>
        </w:rPr>
        <w:t xml:space="preserve"> </w:t>
      </w:r>
      <w:r>
        <w:rPr>
          <w:sz w:val="24"/>
        </w:rPr>
        <w:t>а</w:t>
      </w:r>
      <w:r>
        <w:rPr>
          <w:spacing w:val="-1"/>
          <w:sz w:val="24"/>
        </w:rPr>
        <w:t xml:space="preserve"> </w:t>
      </w:r>
      <w:r>
        <w:rPr>
          <w:sz w:val="24"/>
        </w:rPr>
        <w:t>также с</w:t>
      </w:r>
      <w:r>
        <w:rPr>
          <w:spacing w:val="2"/>
          <w:sz w:val="24"/>
        </w:rPr>
        <w:t xml:space="preserve"> </w:t>
      </w:r>
      <w:r>
        <w:rPr>
          <w:sz w:val="24"/>
        </w:rPr>
        <w:t>учетом</w:t>
      </w:r>
      <w:r>
        <w:rPr>
          <w:spacing w:val="2"/>
          <w:sz w:val="24"/>
        </w:rPr>
        <w:t xml:space="preserve"> </w:t>
      </w:r>
      <w:r>
        <w:rPr>
          <w:sz w:val="24"/>
        </w:rPr>
        <w:t>федеральной программы воспитания.</w:t>
      </w:r>
    </w:p>
    <w:p w:rsidR="00E87DAD" w:rsidRDefault="00F431E1" w:rsidP="007F1D2C">
      <w:pPr>
        <w:pStyle w:val="a4"/>
        <w:numPr>
          <w:ilvl w:val="2"/>
          <w:numId w:val="104"/>
        </w:numPr>
        <w:tabs>
          <w:tab w:val="left" w:pos="1950"/>
        </w:tabs>
        <w:spacing w:before="1" w:line="360" w:lineRule="auto"/>
        <w:ind w:right="547" w:firstLine="707"/>
        <w:jc w:val="both"/>
        <w:rPr>
          <w:sz w:val="24"/>
        </w:rPr>
      </w:pPr>
      <w:r>
        <w:rPr>
          <w:sz w:val="24"/>
        </w:rPr>
        <w:t>Согласно своему назначению, программа по истории является ориентиром</w:t>
      </w:r>
      <w:r>
        <w:rPr>
          <w:spacing w:val="1"/>
          <w:sz w:val="24"/>
        </w:rPr>
        <w:t xml:space="preserve"> </w:t>
      </w:r>
      <w:r>
        <w:rPr>
          <w:sz w:val="24"/>
        </w:rPr>
        <w:t>для составления рабочих авторских программ: она дает представление о целях, общей</w:t>
      </w:r>
      <w:r>
        <w:rPr>
          <w:spacing w:val="1"/>
          <w:sz w:val="24"/>
        </w:rPr>
        <w:t xml:space="preserve"> </w:t>
      </w:r>
      <w:r>
        <w:rPr>
          <w:sz w:val="24"/>
        </w:rPr>
        <w:t>стратегии</w:t>
      </w:r>
      <w:r>
        <w:rPr>
          <w:spacing w:val="20"/>
          <w:sz w:val="24"/>
        </w:rPr>
        <w:t xml:space="preserve"> </w:t>
      </w:r>
      <w:r>
        <w:rPr>
          <w:sz w:val="24"/>
        </w:rPr>
        <w:t>обучения,</w:t>
      </w:r>
      <w:r>
        <w:rPr>
          <w:spacing w:val="18"/>
          <w:sz w:val="24"/>
        </w:rPr>
        <w:t xml:space="preserve"> </w:t>
      </w:r>
      <w:proofErr w:type="gramStart"/>
      <w:r>
        <w:rPr>
          <w:sz w:val="24"/>
        </w:rPr>
        <w:t>воспитания</w:t>
      </w:r>
      <w:r>
        <w:rPr>
          <w:spacing w:val="15"/>
          <w:sz w:val="24"/>
        </w:rPr>
        <w:t xml:space="preserve"> </w:t>
      </w:r>
      <w:r>
        <w:rPr>
          <w:sz w:val="24"/>
        </w:rPr>
        <w:t>и</w:t>
      </w:r>
      <w:r>
        <w:rPr>
          <w:spacing w:val="20"/>
          <w:sz w:val="24"/>
        </w:rPr>
        <w:t xml:space="preserve"> </w:t>
      </w:r>
      <w:r>
        <w:rPr>
          <w:sz w:val="24"/>
        </w:rPr>
        <w:t>развития</w:t>
      </w:r>
      <w:proofErr w:type="gramEnd"/>
      <w:r>
        <w:rPr>
          <w:spacing w:val="18"/>
          <w:sz w:val="24"/>
        </w:rPr>
        <w:t xml:space="preserve"> </w:t>
      </w:r>
      <w:r>
        <w:rPr>
          <w:sz w:val="24"/>
        </w:rPr>
        <w:t>обучающихся</w:t>
      </w:r>
      <w:r>
        <w:rPr>
          <w:spacing w:val="18"/>
          <w:sz w:val="24"/>
        </w:rPr>
        <w:t xml:space="preserve"> </w:t>
      </w:r>
      <w:r>
        <w:rPr>
          <w:sz w:val="24"/>
        </w:rPr>
        <w:t>средствами</w:t>
      </w:r>
      <w:r>
        <w:rPr>
          <w:spacing w:val="22"/>
          <w:sz w:val="24"/>
        </w:rPr>
        <w:t xml:space="preserve"> </w:t>
      </w:r>
      <w:r>
        <w:rPr>
          <w:sz w:val="24"/>
        </w:rPr>
        <w:t>учебного</w:t>
      </w:r>
      <w:r>
        <w:rPr>
          <w:spacing w:val="18"/>
          <w:sz w:val="24"/>
        </w:rPr>
        <w:t xml:space="preserve"> </w:t>
      </w:r>
      <w:r>
        <w:rPr>
          <w:sz w:val="24"/>
        </w:rPr>
        <w:t>предмета</w:t>
      </w:r>
    </w:p>
    <w:p w:rsidR="00E87DAD" w:rsidRDefault="00F431E1">
      <w:pPr>
        <w:pStyle w:val="a3"/>
        <w:spacing w:line="360" w:lineRule="auto"/>
        <w:ind w:right="558" w:firstLine="0"/>
      </w:pP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распределение</w:t>
      </w:r>
      <w:r>
        <w:rPr>
          <w:spacing w:val="-2"/>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курса.</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Место предмета «История» в системе школьного образования определяется</w:t>
      </w:r>
      <w:r>
        <w:rPr>
          <w:spacing w:val="-57"/>
          <w:sz w:val="24"/>
        </w:rPr>
        <w:t xml:space="preserve"> </w:t>
      </w:r>
      <w:r>
        <w:rPr>
          <w:sz w:val="24"/>
        </w:rPr>
        <w:t>его познавательным и мировоззренческим значением, вкладом в становление личности</w:t>
      </w:r>
      <w:r>
        <w:rPr>
          <w:spacing w:val="1"/>
          <w:sz w:val="24"/>
        </w:rPr>
        <w:t xml:space="preserve"> </w:t>
      </w:r>
      <w:r>
        <w:rPr>
          <w:sz w:val="24"/>
        </w:rPr>
        <w:t>молодого</w:t>
      </w:r>
      <w:r>
        <w:rPr>
          <w:spacing w:val="1"/>
          <w:sz w:val="24"/>
        </w:rPr>
        <w:t xml:space="preserve"> </w:t>
      </w:r>
      <w:r>
        <w:rPr>
          <w:sz w:val="24"/>
        </w:rPr>
        <w:t>человека.</w:t>
      </w:r>
      <w:r>
        <w:rPr>
          <w:spacing w:val="1"/>
          <w:sz w:val="24"/>
        </w:rPr>
        <w:t xml:space="preserve"> </w:t>
      </w:r>
      <w:r>
        <w:rPr>
          <w:sz w:val="24"/>
        </w:rPr>
        <w:t>История</w:t>
      </w:r>
      <w:r>
        <w:rPr>
          <w:spacing w:val="1"/>
          <w:sz w:val="24"/>
        </w:rPr>
        <w:t xml:space="preserve"> </w:t>
      </w:r>
      <w:r>
        <w:rPr>
          <w:sz w:val="24"/>
        </w:rPr>
        <w:t>представляет</w:t>
      </w:r>
      <w:r>
        <w:rPr>
          <w:spacing w:val="1"/>
          <w:sz w:val="24"/>
        </w:rPr>
        <w:t xml:space="preserve"> </w:t>
      </w:r>
      <w:r>
        <w:rPr>
          <w:sz w:val="24"/>
        </w:rPr>
        <w:t>собирательную</w:t>
      </w:r>
      <w:r>
        <w:rPr>
          <w:spacing w:val="1"/>
          <w:sz w:val="24"/>
        </w:rPr>
        <w:t xml:space="preserve"> </w:t>
      </w:r>
      <w:r>
        <w:rPr>
          <w:sz w:val="24"/>
        </w:rPr>
        <w:t>картину</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их</w:t>
      </w:r>
      <w:r>
        <w:rPr>
          <w:spacing w:val="1"/>
          <w:sz w:val="24"/>
        </w:rPr>
        <w:t xml:space="preserve"> </w:t>
      </w:r>
      <w:r>
        <w:rPr>
          <w:sz w:val="24"/>
        </w:rPr>
        <w:t>социального,</w:t>
      </w:r>
      <w:r>
        <w:rPr>
          <w:spacing w:val="1"/>
          <w:sz w:val="24"/>
        </w:rPr>
        <w:t xml:space="preserve"> </w:t>
      </w:r>
      <w:r>
        <w:rPr>
          <w:sz w:val="24"/>
        </w:rPr>
        <w:t>созидательного,</w:t>
      </w:r>
      <w:r>
        <w:rPr>
          <w:spacing w:val="1"/>
          <w:sz w:val="24"/>
        </w:rPr>
        <w:t xml:space="preserve"> </w:t>
      </w:r>
      <w:r>
        <w:rPr>
          <w:sz w:val="24"/>
        </w:rPr>
        <w:t>нравственного</w:t>
      </w:r>
      <w:r>
        <w:rPr>
          <w:spacing w:val="1"/>
          <w:sz w:val="24"/>
        </w:rPr>
        <w:t xml:space="preserve"> </w:t>
      </w:r>
      <w:r>
        <w:rPr>
          <w:sz w:val="24"/>
        </w:rPr>
        <w:t>опыта.</w:t>
      </w:r>
      <w:r>
        <w:rPr>
          <w:spacing w:val="1"/>
          <w:sz w:val="24"/>
        </w:rPr>
        <w:t xml:space="preserve"> </w:t>
      </w:r>
      <w:r>
        <w:rPr>
          <w:sz w:val="24"/>
        </w:rPr>
        <w:t>Она</w:t>
      </w:r>
      <w:r>
        <w:rPr>
          <w:spacing w:val="1"/>
          <w:sz w:val="24"/>
        </w:rPr>
        <w:t xml:space="preserve"> </w:t>
      </w:r>
      <w:r>
        <w:rPr>
          <w:sz w:val="24"/>
        </w:rPr>
        <w:t>служит</w:t>
      </w:r>
      <w:r>
        <w:rPr>
          <w:spacing w:val="1"/>
          <w:sz w:val="24"/>
        </w:rPr>
        <w:t xml:space="preserve"> </w:t>
      </w:r>
      <w:r>
        <w:rPr>
          <w:sz w:val="24"/>
        </w:rPr>
        <w:t>важным</w:t>
      </w:r>
      <w:r>
        <w:rPr>
          <w:spacing w:val="1"/>
          <w:sz w:val="24"/>
        </w:rPr>
        <w:t xml:space="preserve"> </w:t>
      </w:r>
      <w:r>
        <w:rPr>
          <w:sz w:val="24"/>
        </w:rPr>
        <w:t>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w:t>
      </w:r>
      <w:r>
        <w:rPr>
          <w:spacing w:val="1"/>
          <w:sz w:val="24"/>
        </w:rPr>
        <w:t xml:space="preserve"> </w:t>
      </w:r>
      <w:r>
        <w:rPr>
          <w:sz w:val="24"/>
        </w:rPr>
        <w:t>от</w:t>
      </w:r>
      <w:r>
        <w:rPr>
          <w:spacing w:val="-57"/>
          <w:sz w:val="24"/>
        </w:rPr>
        <w:t xml:space="preserve"> </w:t>
      </w:r>
      <w:r>
        <w:rPr>
          <w:sz w:val="24"/>
        </w:rPr>
        <w:t>уровня</w:t>
      </w:r>
      <w:r>
        <w:rPr>
          <w:spacing w:val="1"/>
          <w:sz w:val="24"/>
        </w:rPr>
        <w:t xml:space="preserve"> </w:t>
      </w:r>
      <w:r>
        <w:rPr>
          <w:sz w:val="24"/>
        </w:rPr>
        <w:t>семьи</w:t>
      </w:r>
      <w:r>
        <w:rPr>
          <w:spacing w:val="1"/>
          <w:sz w:val="24"/>
        </w:rPr>
        <w:t xml:space="preserve"> </w:t>
      </w:r>
      <w:r>
        <w:rPr>
          <w:sz w:val="24"/>
        </w:rPr>
        <w:t>до</w:t>
      </w:r>
      <w:r>
        <w:rPr>
          <w:spacing w:val="1"/>
          <w:sz w:val="24"/>
        </w:rPr>
        <w:t xml:space="preserve"> </w:t>
      </w:r>
      <w:r>
        <w:rPr>
          <w:sz w:val="24"/>
        </w:rPr>
        <w:t>уровня</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История</w:t>
      </w:r>
      <w:r>
        <w:rPr>
          <w:spacing w:val="1"/>
          <w:sz w:val="24"/>
        </w:rPr>
        <w:t xml:space="preserve"> </w:t>
      </w:r>
      <w:r>
        <w:rPr>
          <w:sz w:val="24"/>
        </w:rPr>
        <w:t>дает</w:t>
      </w:r>
      <w:r>
        <w:rPr>
          <w:spacing w:val="60"/>
          <w:sz w:val="24"/>
        </w:rPr>
        <w:t xml:space="preserve"> </w:t>
      </w:r>
      <w:r>
        <w:rPr>
          <w:sz w:val="24"/>
        </w:rPr>
        <w:t>возможность</w:t>
      </w:r>
      <w:r>
        <w:rPr>
          <w:spacing w:val="1"/>
          <w:sz w:val="24"/>
        </w:rPr>
        <w:t xml:space="preserve"> </w:t>
      </w:r>
      <w:r>
        <w:rPr>
          <w:sz w:val="24"/>
        </w:rPr>
        <w:t>познания</w:t>
      </w:r>
      <w:r>
        <w:rPr>
          <w:spacing w:val="-5"/>
          <w:sz w:val="24"/>
        </w:rPr>
        <w:t xml:space="preserve"> </w:t>
      </w:r>
      <w:r>
        <w:rPr>
          <w:sz w:val="24"/>
        </w:rPr>
        <w:t>и</w:t>
      </w:r>
      <w:r>
        <w:rPr>
          <w:spacing w:val="-2"/>
          <w:sz w:val="24"/>
        </w:rPr>
        <w:t xml:space="preserve"> </w:t>
      </w:r>
      <w:r>
        <w:rPr>
          <w:sz w:val="24"/>
        </w:rPr>
        <w:t>понимания</w:t>
      </w:r>
      <w:r>
        <w:rPr>
          <w:spacing w:val="-4"/>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общества</w:t>
      </w:r>
      <w:r>
        <w:rPr>
          <w:spacing w:val="-3"/>
          <w:sz w:val="24"/>
        </w:rPr>
        <w:t xml:space="preserve"> </w:t>
      </w:r>
      <w:r>
        <w:rPr>
          <w:sz w:val="24"/>
        </w:rPr>
        <w:t>в связи</w:t>
      </w:r>
      <w:r>
        <w:rPr>
          <w:spacing w:val="-2"/>
          <w:sz w:val="24"/>
        </w:rPr>
        <w:t xml:space="preserve"> </w:t>
      </w:r>
      <w:r>
        <w:rPr>
          <w:sz w:val="24"/>
        </w:rPr>
        <w:t>прошлого,</w:t>
      </w:r>
      <w:r>
        <w:rPr>
          <w:spacing w:val="-1"/>
          <w:sz w:val="24"/>
        </w:rPr>
        <w:t xml:space="preserve"> </w:t>
      </w:r>
      <w:r>
        <w:rPr>
          <w:sz w:val="24"/>
        </w:rPr>
        <w:t>настоящего</w:t>
      </w:r>
      <w:r>
        <w:rPr>
          <w:spacing w:val="-3"/>
          <w:sz w:val="24"/>
        </w:rPr>
        <w:t xml:space="preserve"> </w:t>
      </w:r>
      <w:r>
        <w:rPr>
          <w:sz w:val="24"/>
        </w:rPr>
        <w:t>и</w:t>
      </w:r>
      <w:r>
        <w:rPr>
          <w:spacing w:val="-1"/>
          <w:sz w:val="24"/>
        </w:rPr>
        <w:t xml:space="preserve"> </w:t>
      </w:r>
      <w:r>
        <w:rPr>
          <w:sz w:val="24"/>
        </w:rPr>
        <w:t>будущего.</w:t>
      </w:r>
    </w:p>
    <w:p w:rsidR="00E87DAD" w:rsidRDefault="00F431E1" w:rsidP="007F1D2C">
      <w:pPr>
        <w:pStyle w:val="a4"/>
        <w:numPr>
          <w:ilvl w:val="2"/>
          <w:numId w:val="104"/>
        </w:numPr>
        <w:tabs>
          <w:tab w:val="left" w:pos="1950"/>
        </w:tabs>
        <w:spacing w:before="2" w:line="360" w:lineRule="auto"/>
        <w:ind w:right="547" w:firstLine="707"/>
        <w:jc w:val="both"/>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исторического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формирование и развитие личности обучающегося, способного к самоидентификации и</w:t>
      </w:r>
      <w:r>
        <w:rPr>
          <w:spacing w:val="1"/>
          <w:sz w:val="24"/>
        </w:rPr>
        <w:t xml:space="preserve"> </w:t>
      </w:r>
      <w:r>
        <w:rPr>
          <w:sz w:val="24"/>
        </w:rPr>
        <w:t>определению</w:t>
      </w:r>
      <w:r>
        <w:rPr>
          <w:spacing w:val="35"/>
          <w:sz w:val="24"/>
        </w:rPr>
        <w:t xml:space="preserve"> </w:t>
      </w:r>
      <w:r>
        <w:rPr>
          <w:sz w:val="24"/>
        </w:rPr>
        <w:t>своих</w:t>
      </w:r>
      <w:r>
        <w:rPr>
          <w:spacing w:val="37"/>
          <w:sz w:val="24"/>
        </w:rPr>
        <w:t xml:space="preserve"> </w:t>
      </w:r>
      <w:r>
        <w:rPr>
          <w:sz w:val="24"/>
        </w:rPr>
        <w:t>ценностных</w:t>
      </w:r>
      <w:r>
        <w:rPr>
          <w:spacing w:val="37"/>
          <w:sz w:val="24"/>
        </w:rPr>
        <w:t xml:space="preserve"> </w:t>
      </w:r>
      <w:r>
        <w:rPr>
          <w:sz w:val="24"/>
        </w:rPr>
        <w:t>ориентиров</w:t>
      </w:r>
      <w:r>
        <w:rPr>
          <w:spacing w:val="34"/>
          <w:sz w:val="24"/>
        </w:rPr>
        <w:t xml:space="preserve"> </w:t>
      </w:r>
      <w:r>
        <w:rPr>
          <w:sz w:val="24"/>
        </w:rPr>
        <w:t>на</w:t>
      </w:r>
      <w:r>
        <w:rPr>
          <w:spacing w:val="34"/>
          <w:sz w:val="24"/>
        </w:rPr>
        <w:t xml:space="preserve"> </w:t>
      </w:r>
      <w:r>
        <w:rPr>
          <w:sz w:val="24"/>
        </w:rPr>
        <w:t>основе</w:t>
      </w:r>
      <w:r>
        <w:rPr>
          <w:spacing w:val="33"/>
          <w:sz w:val="24"/>
        </w:rPr>
        <w:t xml:space="preserve"> </w:t>
      </w:r>
      <w:r>
        <w:rPr>
          <w:sz w:val="24"/>
        </w:rPr>
        <w:t>осмысления</w:t>
      </w:r>
      <w:r>
        <w:rPr>
          <w:spacing w:val="35"/>
          <w:sz w:val="24"/>
        </w:rPr>
        <w:t xml:space="preserve"> </w:t>
      </w:r>
      <w:r>
        <w:rPr>
          <w:sz w:val="24"/>
        </w:rPr>
        <w:t>и</w:t>
      </w:r>
      <w:r>
        <w:rPr>
          <w:spacing w:val="36"/>
          <w:sz w:val="24"/>
        </w:rPr>
        <w:t xml:space="preserve"> </w:t>
      </w:r>
      <w:r>
        <w:rPr>
          <w:sz w:val="24"/>
        </w:rPr>
        <w:t>освоения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tabs>
          <w:tab w:val="left" w:pos="2462"/>
          <w:tab w:val="left" w:pos="4280"/>
          <w:tab w:val="left" w:pos="5816"/>
          <w:tab w:val="left" w:pos="8259"/>
        </w:tabs>
        <w:spacing w:before="65" w:line="360" w:lineRule="auto"/>
        <w:ind w:right="546" w:firstLine="0"/>
      </w:pPr>
      <w:r>
        <w:lastRenderedPageBreak/>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tab/>
        <w:t>Данная</w:t>
      </w:r>
      <w:r>
        <w:tab/>
        <w:t>цель</w:t>
      </w:r>
      <w:r>
        <w:tab/>
        <w:t>предполагает</w:t>
      </w:r>
      <w:r>
        <w:tab/>
        <w:t>формирование</w:t>
      </w:r>
      <w:r>
        <w:rPr>
          <w:spacing w:val="-58"/>
        </w:rPr>
        <w:t xml:space="preserve"> </w:t>
      </w:r>
      <w:r>
        <w:t>у обучающихся целостной картины российской и мировой истории, понимание места и</w:t>
      </w:r>
      <w:r>
        <w:rPr>
          <w:spacing w:val="1"/>
        </w:rPr>
        <w:t xml:space="preserve"> </w:t>
      </w:r>
      <w:r>
        <w:t>роли России в мире, важности вклада каждого её народа, его культуры в общую историю</w:t>
      </w:r>
      <w:r>
        <w:rPr>
          <w:spacing w:val="1"/>
        </w:rPr>
        <w:t xml:space="preserve"> </w:t>
      </w:r>
      <w:r>
        <w:t>страны</w:t>
      </w:r>
      <w:r>
        <w:rPr>
          <w:spacing w:val="1"/>
        </w:rPr>
        <w:t xml:space="preserve"> </w:t>
      </w:r>
      <w:r>
        <w:t>и</w:t>
      </w:r>
      <w:r>
        <w:rPr>
          <w:spacing w:val="1"/>
        </w:rPr>
        <w:t xml:space="preserve"> </w:t>
      </w:r>
      <w:r>
        <w:t>мировую</w:t>
      </w:r>
      <w:r>
        <w:rPr>
          <w:spacing w:val="1"/>
        </w:rPr>
        <w:t xml:space="preserve"> </w:t>
      </w:r>
      <w:r>
        <w:t>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6"/>
        </w:rPr>
        <w:t xml:space="preserve"> </w:t>
      </w:r>
      <w:r>
        <w:t>и настоящему</w:t>
      </w:r>
      <w:r>
        <w:rPr>
          <w:spacing w:val="-3"/>
        </w:rPr>
        <w:t xml:space="preserve"> </w:t>
      </w:r>
      <w:r>
        <w:t>Отечества.</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Задачи</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уровнях</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определяются</w:t>
      </w:r>
      <w:r>
        <w:rPr>
          <w:spacing w:val="1"/>
          <w:sz w:val="24"/>
        </w:rPr>
        <w:t xml:space="preserve"> </w:t>
      </w:r>
      <w:r>
        <w:rPr>
          <w:sz w:val="24"/>
        </w:rPr>
        <w:t>федеральными</w:t>
      </w:r>
      <w:r>
        <w:rPr>
          <w:spacing w:val="1"/>
          <w:sz w:val="24"/>
        </w:rPr>
        <w:t xml:space="preserve"> </w:t>
      </w:r>
      <w:r>
        <w:rPr>
          <w:sz w:val="24"/>
        </w:rPr>
        <w:t>государственными</w:t>
      </w:r>
      <w:r>
        <w:rPr>
          <w:spacing w:val="1"/>
          <w:sz w:val="24"/>
        </w:rPr>
        <w:t xml:space="preserve"> </w:t>
      </w:r>
      <w:r>
        <w:rPr>
          <w:sz w:val="24"/>
        </w:rPr>
        <w:t>образовательными</w:t>
      </w:r>
      <w:r>
        <w:rPr>
          <w:spacing w:val="1"/>
          <w:sz w:val="24"/>
        </w:rPr>
        <w:t xml:space="preserve"> </w:t>
      </w:r>
      <w:r>
        <w:rPr>
          <w:sz w:val="24"/>
        </w:rPr>
        <w:t>стандартами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ФЗ-273</w:t>
      </w:r>
      <w:r>
        <w:rPr>
          <w:spacing w:val="2"/>
          <w:sz w:val="24"/>
        </w:rPr>
        <w:t xml:space="preserve"> </w:t>
      </w:r>
      <w:r>
        <w:rPr>
          <w:sz w:val="24"/>
        </w:rPr>
        <w:t>«Об образовании»).</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Для уровня среднего общего образования (10–11 классы) предполагается</w:t>
      </w:r>
      <w:r>
        <w:rPr>
          <w:spacing w:val="1"/>
          <w:sz w:val="24"/>
        </w:rPr>
        <w:t xml:space="preserve"> </w:t>
      </w:r>
      <w:r>
        <w:rPr>
          <w:sz w:val="24"/>
        </w:rPr>
        <w:t>при</w:t>
      </w:r>
      <w:r>
        <w:rPr>
          <w:spacing w:val="1"/>
          <w:sz w:val="24"/>
        </w:rPr>
        <w:t xml:space="preserve"> </w:t>
      </w:r>
      <w:r>
        <w:rPr>
          <w:sz w:val="24"/>
        </w:rPr>
        <w:t>сохранении</w:t>
      </w:r>
      <w:r>
        <w:rPr>
          <w:spacing w:val="1"/>
          <w:sz w:val="24"/>
        </w:rPr>
        <w:t xml:space="preserve"> </w:t>
      </w:r>
      <w:r>
        <w:rPr>
          <w:sz w:val="24"/>
        </w:rPr>
        <w:t>общей</w:t>
      </w:r>
      <w:r>
        <w:rPr>
          <w:spacing w:val="1"/>
          <w:sz w:val="24"/>
        </w:rPr>
        <w:t xml:space="preserve"> </w:t>
      </w:r>
      <w:r>
        <w:rPr>
          <w:sz w:val="24"/>
        </w:rPr>
        <w:t>с</w:t>
      </w:r>
      <w:r>
        <w:rPr>
          <w:spacing w:val="1"/>
          <w:sz w:val="24"/>
        </w:rPr>
        <w:t xml:space="preserve"> </w:t>
      </w:r>
      <w:r>
        <w:rPr>
          <w:sz w:val="24"/>
        </w:rPr>
        <w:t>уровнем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структуры</w:t>
      </w:r>
      <w:r>
        <w:rPr>
          <w:spacing w:val="1"/>
          <w:sz w:val="24"/>
        </w:rPr>
        <w:t xml:space="preserve"> </w:t>
      </w:r>
      <w:r>
        <w:rPr>
          <w:sz w:val="24"/>
        </w:rPr>
        <w:t>задач</w:t>
      </w:r>
      <w:r>
        <w:rPr>
          <w:spacing w:val="1"/>
          <w:sz w:val="24"/>
        </w:rPr>
        <w:t xml:space="preserve"> </w:t>
      </w:r>
      <w:r>
        <w:rPr>
          <w:sz w:val="24"/>
        </w:rPr>
        <w:t>расширение</w:t>
      </w:r>
      <w:r>
        <w:rPr>
          <w:spacing w:val="-2"/>
          <w:sz w:val="24"/>
        </w:rPr>
        <w:t xml:space="preserve"> </w:t>
      </w:r>
      <w:r>
        <w:rPr>
          <w:sz w:val="24"/>
        </w:rPr>
        <w:t>их</w:t>
      </w:r>
      <w:r>
        <w:rPr>
          <w:spacing w:val="-1"/>
          <w:sz w:val="24"/>
        </w:rPr>
        <w:t xml:space="preserve"> </w:t>
      </w:r>
      <w:r>
        <w:rPr>
          <w:sz w:val="24"/>
        </w:rPr>
        <w:t>по следующим</w:t>
      </w:r>
      <w:r>
        <w:rPr>
          <w:spacing w:val="-1"/>
          <w:sz w:val="24"/>
        </w:rPr>
        <w:t xml:space="preserve"> </w:t>
      </w:r>
      <w:r>
        <w:rPr>
          <w:sz w:val="24"/>
        </w:rPr>
        <w:t>параметрам:</w:t>
      </w:r>
    </w:p>
    <w:p w:rsidR="00E87DAD" w:rsidRDefault="00F431E1">
      <w:pPr>
        <w:pStyle w:val="a3"/>
        <w:spacing w:line="360" w:lineRule="auto"/>
        <w:ind w:right="553"/>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2"/>
        </w:rPr>
        <w:t xml:space="preserve"> </w:t>
      </w:r>
      <w:r>
        <w:t>адекватной</w:t>
      </w:r>
      <w:r>
        <w:rPr>
          <w:spacing w:val="2"/>
        </w:rPr>
        <w:t xml:space="preserve"> </w:t>
      </w:r>
      <w:r>
        <w:t>условиям</w:t>
      </w:r>
      <w:r>
        <w:rPr>
          <w:spacing w:val="-2"/>
        </w:rPr>
        <w:t xml:space="preserve"> </w:t>
      </w:r>
      <w:r>
        <w:t>современного</w:t>
      </w:r>
      <w:r>
        <w:rPr>
          <w:spacing w:val="-2"/>
        </w:rPr>
        <w:t xml:space="preserve"> </w:t>
      </w:r>
      <w:r>
        <w:t>мира;</w:t>
      </w:r>
    </w:p>
    <w:p w:rsidR="00E87DAD" w:rsidRDefault="00F431E1">
      <w:pPr>
        <w:pStyle w:val="a3"/>
        <w:spacing w:before="1"/>
        <w:ind w:left="1110" w:firstLine="0"/>
      </w:pPr>
      <w:r>
        <w:t>освоение</w:t>
      </w:r>
      <w:r>
        <w:rPr>
          <w:spacing w:val="4"/>
        </w:rPr>
        <w:t xml:space="preserve"> </w:t>
      </w:r>
      <w:r>
        <w:t>систематических</w:t>
      </w:r>
      <w:r>
        <w:rPr>
          <w:spacing w:val="8"/>
        </w:rPr>
        <w:t xml:space="preserve"> </w:t>
      </w:r>
      <w:r>
        <w:t>знаний</w:t>
      </w:r>
      <w:r>
        <w:rPr>
          <w:spacing w:val="6"/>
        </w:rPr>
        <w:t xml:space="preserve"> </w:t>
      </w:r>
      <w:r>
        <w:t>об</w:t>
      </w:r>
      <w:r>
        <w:rPr>
          <w:spacing w:val="5"/>
        </w:rPr>
        <w:t xml:space="preserve"> </w:t>
      </w:r>
      <w:r>
        <w:t>истории</w:t>
      </w:r>
      <w:r>
        <w:rPr>
          <w:spacing w:val="4"/>
        </w:rPr>
        <w:t xml:space="preserve"> </w:t>
      </w:r>
      <w:r>
        <w:t>России</w:t>
      </w:r>
      <w:r>
        <w:rPr>
          <w:spacing w:val="6"/>
        </w:rPr>
        <w:t xml:space="preserve"> </w:t>
      </w:r>
      <w:r>
        <w:t>и</w:t>
      </w:r>
      <w:r>
        <w:rPr>
          <w:spacing w:val="6"/>
        </w:rPr>
        <w:t xml:space="preserve"> </w:t>
      </w:r>
      <w:r>
        <w:t>всеобщей</w:t>
      </w:r>
      <w:r>
        <w:rPr>
          <w:spacing w:val="5"/>
        </w:rPr>
        <w:t xml:space="preserve"> </w:t>
      </w:r>
      <w:r>
        <w:t>истории</w:t>
      </w:r>
      <w:r>
        <w:rPr>
          <w:spacing w:val="6"/>
        </w:rPr>
        <w:t xml:space="preserve"> </w:t>
      </w:r>
      <w:r>
        <w:t>XX–XXI</w:t>
      </w:r>
    </w:p>
    <w:p w:rsidR="00E87DAD" w:rsidRDefault="00F431E1">
      <w:pPr>
        <w:pStyle w:val="a3"/>
        <w:spacing w:before="137"/>
        <w:ind w:firstLine="0"/>
        <w:jc w:val="left"/>
      </w:pPr>
      <w:r>
        <w:t>вв.;</w:t>
      </w:r>
    </w:p>
    <w:p w:rsidR="00E87DAD" w:rsidRDefault="00F431E1">
      <w:pPr>
        <w:pStyle w:val="a3"/>
        <w:spacing w:before="139"/>
        <w:ind w:left="1110" w:firstLine="0"/>
        <w:jc w:val="left"/>
      </w:pPr>
      <w:r>
        <w:t>воспитание</w:t>
      </w:r>
      <w:r>
        <w:rPr>
          <w:spacing w:val="2"/>
        </w:rPr>
        <w:t xml:space="preserve"> </w:t>
      </w:r>
      <w:r>
        <w:t>обучающихся</w:t>
      </w:r>
      <w:r>
        <w:rPr>
          <w:spacing w:val="62"/>
        </w:rPr>
        <w:t xml:space="preserve"> </w:t>
      </w:r>
      <w:r>
        <w:t>в</w:t>
      </w:r>
      <w:r>
        <w:rPr>
          <w:spacing w:val="62"/>
        </w:rPr>
        <w:t xml:space="preserve"> </w:t>
      </w:r>
      <w:r>
        <w:t>духе</w:t>
      </w:r>
      <w:r>
        <w:rPr>
          <w:spacing w:val="61"/>
        </w:rPr>
        <w:t xml:space="preserve"> </w:t>
      </w:r>
      <w:r>
        <w:t>патриотизма,</w:t>
      </w:r>
      <w:r>
        <w:rPr>
          <w:spacing w:val="67"/>
        </w:rPr>
        <w:t xml:space="preserve"> </w:t>
      </w:r>
      <w:r>
        <w:t>уважения</w:t>
      </w:r>
      <w:r>
        <w:rPr>
          <w:spacing w:val="62"/>
        </w:rPr>
        <w:t xml:space="preserve"> </w:t>
      </w:r>
      <w:r>
        <w:t>к</w:t>
      </w:r>
      <w:r>
        <w:rPr>
          <w:spacing w:val="63"/>
        </w:rPr>
        <w:t xml:space="preserve"> </w:t>
      </w:r>
      <w:r>
        <w:t>своему</w:t>
      </w:r>
      <w:r>
        <w:rPr>
          <w:spacing w:val="60"/>
        </w:rPr>
        <w:t xml:space="preserve"> </w:t>
      </w:r>
      <w:r>
        <w:t>Отечеству</w:t>
      </w:r>
      <w:r>
        <w:rPr>
          <w:spacing w:val="67"/>
        </w:rPr>
        <w:t xml:space="preserve"> </w:t>
      </w:r>
      <w:r>
        <w:t>–</w:t>
      </w:r>
    </w:p>
    <w:p w:rsidR="00E87DAD" w:rsidRDefault="00F431E1">
      <w:pPr>
        <w:pStyle w:val="a3"/>
        <w:spacing w:before="137" w:line="360" w:lineRule="auto"/>
        <w:ind w:right="546" w:firstLine="0"/>
      </w:pP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E87DAD" w:rsidRDefault="00F431E1">
      <w:pPr>
        <w:pStyle w:val="a3"/>
        <w:spacing w:before="1" w:line="360" w:lineRule="auto"/>
        <w:ind w:right="546"/>
      </w:pPr>
      <w:r>
        <w:t>формирование</w:t>
      </w:r>
      <w:r>
        <w:rPr>
          <w:spacing w:val="1"/>
        </w:rPr>
        <w:t xml:space="preserve"> </w:t>
      </w:r>
      <w:r>
        <w:t>исторического</w:t>
      </w:r>
      <w:r>
        <w:rPr>
          <w:spacing w:val="1"/>
        </w:rPr>
        <w:t xml:space="preserve"> </w:t>
      </w:r>
      <w:r>
        <w:t>мышления,</w:t>
      </w:r>
      <w:r>
        <w:rPr>
          <w:spacing w:val="1"/>
        </w:rPr>
        <w:t xml:space="preserve"> </w:t>
      </w:r>
      <w:r>
        <w:t>то</w:t>
      </w:r>
      <w:r>
        <w:rPr>
          <w:spacing w:val="1"/>
        </w:rPr>
        <w:t xml:space="preserve"> </w:t>
      </w:r>
      <w:r>
        <w:t>есть</w:t>
      </w:r>
      <w:r>
        <w:rPr>
          <w:spacing w:val="1"/>
        </w:rPr>
        <w:t xml:space="preserve"> </w:t>
      </w:r>
      <w:r>
        <w:t>способности</w:t>
      </w:r>
      <w:r>
        <w:rPr>
          <w:spacing w:val="1"/>
        </w:rPr>
        <w:t xml:space="preserve"> </w:t>
      </w:r>
      <w:r>
        <w:t>рассматривать</w:t>
      </w:r>
      <w:r>
        <w:rPr>
          <w:spacing w:val="1"/>
        </w:rPr>
        <w:t xml:space="preserve"> </w:t>
      </w:r>
      <w:r>
        <w:t>события и явления с точки зрения их исторической обусловленности и взаимосвязи, в</w:t>
      </w:r>
      <w:r>
        <w:rPr>
          <w:spacing w:val="1"/>
        </w:rPr>
        <w:t xml:space="preserve"> </w:t>
      </w:r>
      <w:r>
        <w:t>развитии,</w:t>
      </w:r>
      <w:r>
        <w:rPr>
          <w:spacing w:val="-1"/>
        </w:rPr>
        <w:t xml:space="preserve"> </w:t>
      </w:r>
      <w:r>
        <w:t>в</w:t>
      </w:r>
      <w:r>
        <w:rPr>
          <w:spacing w:val="-1"/>
        </w:rPr>
        <w:t xml:space="preserve"> </w:t>
      </w:r>
      <w:r>
        <w:t>системе</w:t>
      </w:r>
      <w:r>
        <w:rPr>
          <w:spacing w:val="-2"/>
        </w:rPr>
        <w:t xml:space="preserve"> </w:t>
      </w:r>
      <w:r>
        <w:t>координат</w:t>
      </w:r>
      <w:r>
        <w:rPr>
          <w:spacing w:val="2"/>
        </w:rPr>
        <w:t xml:space="preserve"> </w:t>
      </w:r>
      <w:r>
        <w:t>«прошлое</w:t>
      </w:r>
      <w:r>
        <w:rPr>
          <w:spacing w:val="1"/>
        </w:rPr>
        <w:t xml:space="preserve"> </w:t>
      </w:r>
      <w:r>
        <w:t>– настоящее</w:t>
      </w:r>
      <w:r>
        <w:rPr>
          <w:spacing w:val="-2"/>
        </w:rPr>
        <w:t xml:space="preserve"> </w:t>
      </w:r>
      <w:r>
        <w:t>– будущее»;</w:t>
      </w:r>
    </w:p>
    <w:p w:rsidR="00E87DAD" w:rsidRDefault="00F431E1">
      <w:pPr>
        <w:pStyle w:val="a3"/>
        <w:spacing w:line="360" w:lineRule="auto"/>
        <w:ind w:right="545"/>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 деятельности;</w:t>
      </w:r>
    </w:p>
    <w:p w:rsidR="00E87DAD" w:rsidRDefault="00F431E1">
      <w:pPr>
        <w:pStyle w:val="a3"/>
        <w:spacing w:before="1" w:line="360" w:lineRule="auto"/>
        <w:ind w:right="554"/>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 и выражение собственного отношения, обоснование позиции при изучении</w:t>
      </w:r>
      <w:r>
        <w:rPr>
          <w:spacing w:val="1"/>
        </w:rPr>
        <w:t xml:space="preserve"> </w:t>
      </w:r>
      <w:r>
        <w:t>дискуссионных</w:t>
      </w:r>
      <w:r>
        <w:rPr>
          <w:spacing w:val="-2"/>
        </w:rPr>
        <w:t xml:space="preserve"> </w:t>
      </w:r>
      <w:r>
        <w:t>проблем</w:t>
      </w:r>
      <w:r>
        <w:rPr>
          <w:spacing w:val="-2"/>
        </w:rPr>
        <w:t xml:space="preserve"> </w:t>
      </w:r>
      <w:r>
        <w:t>прошлого и</w:t>
      </w:r>
      <w:r>
        <w:rPr>
          <w:spacing w:val="1"/>
        </w:rPr>
        <w:t xml:space="preserve"> </w:t>
      </w:r>
      <w:r>
        <w:t>современности);</w:t>
      </w:r>
    </w:p>
    <w:p w:rsidR="00E87DAD" w:rsidRDefault="00F431E1">
      <w:pPr>
        <w:pStyle w:val="a3"/>
        <w:spacing w:line="360" w:lineRule="auto"/>
        <w:ind w:right="555"/>
      </w:pPr>
      <w:r>
        <w:t>развитие практики применения знаний и умений в социальной среде, общественной</w:t>
      </w:r>
      <w:r>
        <w:rPr>
          <w:spacing w:val="-57"/>
        </w:rPr>
        <w:t xml:space="preserve"> </w:t>
      </w:r>
      <w:r>
        <w:t>деятельности,</w:t>
      </w:r>
      <w:r>
        <w:rPr>
          <w:spacing w:val="-1"/>
        </w:rPr>
        <w:t xml:space="preserve"> </w:t>
      </w:r>
      <w:r>
        <w:t>межкультурном</w:t>
      </w:r>
      <w:r>
        <w:rPr>
          <w:spacing w:val="-1"/>
        </w:rPr>
        <w:t xml:space="preserve"> </w:t>
      </w:r>
      <w:r>
        <w:t>общении;</w:t>
      </w:r>
    </w:p>
    <w:p w:rsidR="00E87DAD" w:rsidRDefault="00F431E1">
      <w:pPr>
        <w:pStyle w:val="a3"/>
        <w:spacing w:before="1" w:line="360" w:lineRule="auto"/>
        <w:ind w:right="549"/>
      </w:pPr>
      <w:r>
        <w:t>в</w:t>
      </w:r>
      <w:r>
        <w:rPr>
          <w:spacing w:val="44"/>
        </w:rPr>
        <w:t xml:space="preserve"> </w:t>
      </w:r>
      <w:r>
        <w:t>углубленных</w:t>
      </w:r>
      <w:r>
        <w:rPr>
          <w:spacing w:val="103"/>
        </w:rPr>
        <w:t xml:space="preserve"> </w:t>
      </w:r>
      <w:r>
        <w:t>курсах</w:t>
      </w:r>
      <w:r>
        <w:rPr>
          <w:spacing w:val="107"/>
        </w:rPr>
        <w:t xml:space="preserve"> </w:t>
      </w:r>
      <w:r>
        <w:t>–</w:t>
      </w:r>
      <w:r>
        <w:rPr>
          <w:spacing w:val="102"/>
        </w:rPr>
        <w:t xml:space="preserve"> </w:t>
      </w:r>
      <w:r>
        <w:t>элементы</w:t>
      </w:r>
      <w:r>
        <w:rPr>
          <w:spacing w:val="101"/>
        </w:rPr>
        <w:t xml:space="preserve"> </w:t>
      </w:r>
      <w:r>
        <w:t>ориентации</w:t>
      </w:r>
      <w:r>
        <w:rPr>
          <w:spacing w:val="103"/>
        </w:rPr>
        <w:t xml:space="preserve"> </w:t>
      </w:r>
      <w:r>
        <w:t>на</w:t>
      </w:r>
      <w:r>
        <w:rPr>
          <w:spacing w:val="101"/>
        </w:rPr>
        <w:t xml:space="preserve"> </w:t>
      </w:r>
      <w:r>
        <w:t>продолжение</w:t>
      </w:r>
      <w:r>
        <w:rPr>
          <w:spacing w:val="99"/>
        </w:rPr>
        <w:t xml:space="preserve"> </w:t>
      </w:r>
      <w:r>
        <w:t>образования</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высшего</w:t>
      </w:r>
      <w:r>
        <w:rPr>
          <w:spacing w:val="1"/>
        </w:rPr>
        <w:t xml:space="preserve"> </w:t>
      </w:r>
      <w:r>
        <w:t>образования</w:t>
      </w:r>
      <w:r>
        <w:rPr>
          <w:spacing w:val="1"/>
        </w:rPr>
        <w:t xml:space="preserve"> </w:t>
      </w:r>
      <w:r>
        <w:t>гуманитарного</w:t>
      </w:r>
      <w:r>
        <w:rPr>
          <w:spacing w:val="1"/>
        </w:rPr>
        <w:t xml:space="preserve"> </w:t>
      </w:r>
      <w:r>
        <w:t>профиля</w:t>
      </w:r>
      <w:r>
        <w:rPr>
          <w:spacing w:val="1"/>
        </w:rPr>
        <w:t xml:space="preserve"> </w:t>
      </w:r>
      <w:r>
        <w:t>(Концепция</w:t>
      </w:r>
      <w:r>
        <w:rPr>
          <w:spacing w:val="33"/>
        </w:rPr>
        <w:t xml:space="preserve"> </w:t>
      </w:r>
      <w:r>
        <w:t>преподавания</w:t>
      </w:r>
      <w:r>
        <w:rPr>
          <w:spacing w:val="36"/>
        </w:rPr>
        <w:t xml:space="preserve"> </w:t>
      </w:r>
      <w:r>
        <w:t>учебного</w:t>
      </w:r>
      <w:r>
        <w:rPr>
          <w:spacing w:val="33"/>
        </w:rPr>
        <w:t xml:space="preserve"> </w:t>
      </w:r>
      <w:r>
        <w:t>курса</w:t>
      </w:r>
      <w:r>
        <w:rPr>
          <w:spacing w:val="39"/>
        </w:rPr>
        <w:t xml:space="preserve"> </w:t>
      </w:r>
      <w:r>
        <w:t>«История</w:t>
      </w:r>
      <w:r>
        <w:rPr>
          <w:spacing w:val="33"/>
        </w:rPr>
        <w:t xml:space="preserve"> </w:t>
      </w:r>
      <w:r>
        <w:t>России»</w:t>
      </w:r>
      <w:r>
        <w:rPr>
          <w:spacing w:val="28"/>
        </w:rPr>
        <w:t xml:space="preserve"> </w:t>
      </w:r>
      <w:r>
        <w:t>в</w:t>
      </w:r>
      <w:r>
        <w:rPr>
          <w:spacing w:val="33"/>
        </w:rPr>
        <w:t xml:space="preserve"> </w:t>
      </w:r>
      <w:r>
        <w:t>образовательных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9"/>
        </w:rPr>
        <w:t xml:space="preserve"> </w:t>
      </w:r>
      <w:r>
        <w:t>(утв.</w:t>
      </w:r>
      <w:r>
        <w:rPr>
          <w:spacing w:val="10"/>
        </w:rPr>
        <w:t xml:space="preserve"> </w:t>
      </w:r>
      <w:r>
        <w:t>23.10.2020)/</w:t>
      </w:r>
      <w:r>
        <w:rPr>
          <w:spacing w:val="11"/>
        </w:rPr>
        <w:t xml:space="preserve"> </w:t>
      </w:r>
      <w:r>
        <w:t>Преподавание</w:t>
      </w:r>
      <w:r>
        <w:rPr>
          <w:spacing w:val="8"/>
        </w:rPr>
        <w:t xml:space="preserve"> </w:t>
      </w:r>
      <w:r>
        <w:t>истории</w:t>
      </w:r>
      <w:r>
        <w:rPr>
          <w:spacing w:val="10"/>
        </w:rPr>
        <w:t xml:space="preserve"> </w:t>
      </w:r>
      <w:r>
        <w:t>и</w:t>
      </w:r>
      <w:r>
        <w:rPr>
          <w:spacing w:val="11"/>
        </w:rPr>
        <w:t xml:space="preserve"> </w:t>
      </w:r>
      <w:r>
        <w:t>обществознания</w:t>
      </w:r>
      <w:r>
        <w:rPr>
          <w:spacing w:val="9"/>
        </w:rPr>
        <w:t xml:space="preserve"> </w:t>
      </w:r>
      <w:r>
        <w:t>в</w:t>
      </w:r>
      <w:r>
        <w:rPr>
          <w:spacing w:val="15"/>
        </w:rPr>
        <w:t xml:space="preserve"> </w:t>
      </w:r>
      <w:r>
        <w:t>школе.</w:t>
      </w:r>
      <w:r>
        <w:rPr>
          <w:spacing w:val="11"/>
        </w:rPr>
        <w:t xml:space="preserve"> </w:t>
      </w:r>
      <w:r>
        <w:t>–</w:t>
      </w:r>
      <w:r>
        <w:rPr>
          <w:spacing w:val="10"/>
        </w:rPr>
        <w:t xml:space="preserve"> </w:t>
      </w:r>
      <w:r>
        <w:t>2020.</w:t>
      </w:r>
      <w:r>
        <w:rPr>
          <w:spacing w:val="10"/>
        </w:rPr>
        <w:t xml:space="preserve"> </w:t>
      </w:r>
      <w:r>
        <w:t>–</w:t>
      </w:r>
    </w:p>
    <w:p w:rsidR="00E87DAD" w:rsidRDefault="00F431E1">
      <w:pPr>
        <w:pStyle w:val="a3"/>
        <w:spacing w:before="1"/>
        <w:ind w:firstLine="0"/>
      </w:pPr>
      <w:r>
        <w:t>№.</w:t>
      </w:r>
      <w:r>
        <w:rPr>
          <w:spacing w:val="-2"/>
        </w:rPr>
        <w:t xml:space="preserve"> </w:t>
      </w:r>
      <w:r>
        <w:t>8. – С. 8.).</w:t>
      </w:r>
    </w:p>
    <w:p w:rsidR="00E87DAD" w:rsidRDefault="00F431E1" w:rsidP="007F1D2C">
      <w:pPr>
        <w:pStyle w:val="a4"/>
        <w:numPr>
          <w:ilvl w:val="2"/>
          <w:numId w:val="104"/>
        </w:numPr>
        <w:tabs>
          <w:tab w:val="left" w:pos="1950"/>
        </w:tabs>
        <w:spacing w:before="137" w:line="360" w:lineRule="auto"/>
        <w:ind w:right="547" w:firstLine="707"/>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 xml:space="preserve">углублённом уровне, - </w:t>
      </w:r>
      <w:r>
        <w:rPr>
          <w:position w:val="1"/>
          <w:sz w:val="24"/>
        </w:rPr>
        <w:t>272 часа: в 10 классе - 136 часов (4 часа в неделю), в 11 классе - 136</w:t>
      </w:r>
      <w:r>
        <w:rPr>
          <w:spacing w:val="-57"/>
          <w:position w:val="1"/>
          <w:sz w:val="24"/>
        </w:rPr>
        <w:t xml:space="preserve"> </w:t>
      </w:r>
      <w:r>
        <w:rPr>
          <w:sz w:val="24"/>
        </w:rPr>
        <w:t>часов (4 часа</w:t>
      </w:r>
      <w:r>
        <w:rPr>
          <w:spacing w:val="-1"/>
          <w:sz w:val="24"/>
        </w:rPr>
        <w:t xml:space="preserve"> </w:t>
      </w:r>
      <w:r>
        <w:rPr>
          <w:sz w:val="24"/>
        </w:rPr>
        <w:t>в</w:t>
      </w:r>
      <w:r>
        <w:rPr>
          <w:spacing w:val="-1"/>
          <w:sz w:val="24"/>
        </w:rPr>
        <w:t xml:space="preserve"> </w:t>
      </w:r>
      <w:r>
        <w:rPr>
          <w:sz w:val="24"/>
        </w:rPr>
        <w:t>неделю).</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Распределение</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курсам</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 истории, а также обобщающего учебного курса истории России с древнейших</w:t>
      </w:r>
      <w:r>
        <w:rPr>
          <w:spacing w:val="1"/>
          <w:sz w:val="24"/>
        </w:rPr>
        <w:t xml:space="preserve"> </w:t>
      </w:r>
      <w:r>
        <w:rPr>
          <w:sz w:val="24"/>
        </w:rPr>
        <w:t>времен</w:t>
      </w:r>
      <w:r>
        <w:rPr>
          <w:spacing w:val="-1"/>
          <w:sz w:val="24"/>
        </w:rPr>
        <w:t xml:space="preserve"> </w:t>
      </w:r>
      <w:r>
        <w:rPr>
          <w:sz w:val="24"/>
        </w:rPr>
        <w:t>до 1914 г.</w:t>
      </w:r>
      <w:r>
        <w:rPr>
          <w:spacing w:val="-1"/>
          <w:sz w:val="24"/>
        </w:rPr>
        <w:t xml:space="preserve"> </w:t>
      </w:r>
      <w:r>
        <w:rPr>
          <w:sz w:val="24"/>
        </w:rPr>
        <w:t>представлено в</w:t>
      </w:r>
      <w:r>
        <w:rPr>
          <w:spacing w:val="-1"/>
          <w:sz w:val="24"/>
        </w:rPr>
        <w:t xml:space="preserve"> </w:t>
      </w:r>
      <w:r>
        <w:rPr>
          <w:sz w:val="24"/>
        </w:rPr>
        <w:t>таблице</w:t>
      </w:r>
      <w:r>
        <w:rPr>
          <w:spacing w:val="-1"/>
          <w:sz w:val="24"/>
        </w:rPr>
        <w:t xml:space="preserve"> </w:t>
      </w:r>
      <w:r>
        <w:rPr>
          <w:sz w:val="24"/>
        </w:rPr>
        <w:t>1.</w:t>
      </w:r>
    </w:p>
    <w:p w:rsidR="00E87DAD" w:rsidRDefault="00F431E1">
      <w:pPr>
        <w:pStyle w:val="a3"/>
        <w:spacing w:line="275" w:lineRule="exact"/>
        <w:ind w:firstLine="0"/>
      </w:pPr>
      <w:r>
        <w:t>Таблица</w:t>
      </w:r>
      <w:r>
        <w:rPr>
          <w:spacing w:val="-2"/>
        </w:rPr>
        <w:t xml:space="preserve"> </w:t>
      </w:r>
      <w:r>
        <w:t>1</w:t>
      </w:r>
    </w:p>
    <w:p w:rsidR="00E87DAD" w:rsidRDefault="00F431E1">
      <w:pPr>
        <w:pStyle w:val="a3"/>
        <w:spacing w:before="140" w:after="6" w:line="360" w:lineRule="auto"/>
        <w:ind w:right="554" w:firstLine="0"/>
      </w:pPr>
      <w:r>
        <w:t>Распределение учебных часов по учебным курсам отечественной и всеобщей истории,</w:t>
      </w:r>
      <w:r>
        <w:rPr>
          <w:spacing w:val="1"/>
        </w:rPr>
        <w:t xml:space="preserve"> </w:t>
      </w:r>
      <w:r>
        <w:t>обобщающего</w:t>
      </w:r>
      <w:r>
        <w:rPr>
          <w:spacing w:val="1"/>
        </w:rPr>
        <w:t xml:space="preserve"> </w:t>
      </w:r>
      <w:r>
        <w:t>учебного</w:t>
      </w:r>
      <w:r>
        <w:rPr>
          <w:spacing w:val="-1"/>
        </w:rPr>
        <w:t xml:space="preserve"> </w:t>
      </w:r>
      <w:r>
        <w:t>курса</w:t>
      </w:r>
      <w:r>
        <w:rPr>
          <w:spacing w:val="-2"/>
        </w:rPr>
        <w:t xml:space="preserve"> </w:t>
      </w:r>
      <w:r>
        <w:t>истории России</w:t>
      </w:r>
      <w:r>
        <w:rPr>
          <w:spacing w:val="-3"/>
        </w:rPr>
        <w:t xml:space="preserve"> </w:t>
      </w:r>
      <w:r>
        <w:t>с</w:t>
      </w:r>
      <w:r>
        <w:rPr>
          <w:spacing w:val="-2"/>
        </w:rPr>
        <w:t xml:space="preserve"> </w:t>
      </w:r>
      <w:r>
        <w:t>древнейших</w:t>
      </w:r>
      <w:r>
        <w:rPr>
          <w:spacing w:val="2"/>
        </w:rPr>
        <w:t xml:space="preserve"> </w:t>
      </w:r>
      <w:r>
        <w:t>времен</w:t>
      </w:r>
      <w:r>
        <w:rPr>
          <w:spacing w:val="-1"/>
        </w:rPr>
        <w:t xml:space="preserve"> </w:t>
      </w:r>
      <w:r>
        <w:t>до</w:t>
      </w:r>
      <w:r>
        <w:rPr>
          <w:spacing w:val="-1"/>
        </w:rPr>
        <w:t xml:space="preserve"> </w:t>
      </w:r>
      <w:r>
        <w:t>1914</w:t>
      </w:r>
      <w:r>
        <w:rPr>
          <w:spacing w:val="4"/>
        </w:rPr>
        <w:t xml:space="preserve"> </w:t>
      </w:r>
      <w:r>
        <w:t>г.</w:t>
      </w: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844"/>
        <w:gridCol w:w="1702"/>
        <w:gridCol w:w="4707"/>
      </w:tblGrid>
      <w:tr w:rsidR="00E87DAD">
        <w:trPr>
          <w:trHeight w:val="1482"/>
        </w:trPr>
        <w:tc>
          <w:tcPr>
            <w:tcW w:w="1447" w:type="dxa"/>
          </w:tcPr>
          <w:p w:rsidR="00E87DAD" w:rsidRDefault="00E87DAD">
            <w:pPr>
              <w:pStyle w:val="TableParagraph"/>
              <w:rPr>
                <w:sz w:val="26"/>
              </w:rPr>
            </w:pPr>
          </w:p>
          <w:p w:rsidR="00E87DAD" w:rsidRDefault="00F431E1">
            <w:pPr>
              <w:pStyle w:val="TableParagraph"/>
              <w:spacing w:before="220"/>
              <w:ind w:left="112"/>
              <w:rPr>
                <w:sz w:val="24"/>
              </w:rPr>
            </w:pPr>
            <w:r>
              <w:rPr>
                <w:sz w:val="24"/>
              </w:rPr>
              <w:t>Класс</w:t>
            </w:r>
          </w:p>
        </w:tc>
        <w:tc>
          <w:tcPr>
            <w:tcW w:w="1844" w:type="dxa"/>
          </w:tcPr>
          <w:p w:rsidR="00E87DAD" w:rsidRDefault="00E87DAD">
            <w:pPr>
              <w:pStyle w:val="TableParagraph"/>
              <w:spacing w:before="2"/>
              <w:rPr>
                <w:sz w:val="27"/>
              </w:rPr>
            </w:pPr>
          </w:p>
          <w:p w:rsidR="00E87DAD" w:rsidRDefault="00F431E1">
            <w:pPr>
              <w:pStyle w:val="TableParagraph"/>
              <w:spacing w:before="1" w:line="360" w:lineRule="auto"/>
              <w:ind w:left="112" w:right="555"/>
              <w:rPr>
                <w:sz w:val="24"/>
              </w:rPr>
            </w:pPr>
            <w:r>
              <w:rPr>
                <w:sz w:val="24"/>
              </w:rPr>
              <w:t>Всеобщая</w:t>
            </w:r>
            <w:r>
              <w:rPr>
                <w:spacing w:val="1"/>
                <w:sz w:val="24"/>
              </w:rPr>
              <w:t xml:space="preserve"> </w:t>
            </w:r>
            <w:r>
              <w:rPr>
                <w:sz w:val="24"/>
              </w:rPr>
              <w:t>история</w:t>
            </w:r>
            <w:r>
              <w:rPr>
                <w:spacing w:val="-13"/>
                <w:sz w:val="24"/>
              </w:rPr>
              <w:t xml:space="preserve"> </w:t>
            </w:r>
            <w:r>
              <w:rPr>
                <w:sz w:val="24"/>
              </w:rPr>
              <w:t>(ч)</w:t>
            </w:r>
          </w:p>
        </w:tc>
        <w:tc>
          <w:tcPr>
            <w:tcW w:w="1702" w:type="dxa"/>
          </w:tcPr>
          <w:p w:rsidR="00E87DAD" w:rsidRDefault="00E87DAD">
            <w:pPr>
              <w:pStyle w:val="TableParagraph"/>
              <w:spacing w:before="2"/>
              <w:rPr>
                <w:sz w:val="27"/>
              </w:rPr>
            </w:pPr>
          </w:p>
          <w:p w:rsidR="00E87DAD" w:rsidRDefault="00F431E1">
            <w:pPr>
              <w:pStyle w:val="TableParagraph"/>
              <w:spacing w:before="1" w:line="360" w:lineRule="auto"/>
              <w:ind w:left="112" w:right="510"/>
              <w:rPr>
                <w:sz w:val="24"/>
              </w:rPr>
            </w:pPr>
            <w:r>
              <w:rPr>
                <w:sz w:val="24"/>
              </w:rPr>
              <w:t>История</w:t>
            </w:r>
            <w:r>
              <w:rPr>
                <w:spacing w:val="1"/>
                <w:sz w:val="24"/>
              </w:rPr>
              <w:t xml:space="preserve"> </w:t>
            </w:r>
            <w:r>
              <w:rPr>
                <w:sz w:val="24"/>
              </w:rPr>
              <w:t>России</w:t>
            </w:r>
            <w:r>
              <w:rPr>
                <w:spacing w:val="-14"/>
                <w:sz w:val="24"/>
              </w:rPr>
              <w:t xml:space="preserve"> </w:t>
            </w:r>
            <w:r>
              <w:rPr>
                <w:sz w:val="24"/>
              </w:rPr>
              <w:t>(ч)</w:t>
            </w:r>
          </w:p>
        </w:tc>
        <w:tc>
          <w:tcPr>
            <w:tcW w:w="4707" w:type="dxa"/>
          </w:tcPr>
          <w:p w:rsidR="00E87DAD" w:rsidRDefault="00F431E1">
            <w:pPr>
              <w:pStyle w:val="TableParagraph"/>
              <w:tabs>
                <w:tab w:val="left" w:pos="1009"/>
                <w:tab w:val="left" w:pos="2239"/>
                <w:tab w:val="left" w:pos="3416"/>
                <w:tab w:val="left" w:pos="3868"/>
              </w:tabs>
              <w:spacing w:before="107" w:line="360" w:lineRule="auto"/>
              <w:ind w:left="112" w:right="99"/>
              <w:jc w:val="both"/>
              <w:rPr>
                <w:sz w:val="24"/>
              </w:rPr>
            </w:pPr>
            <w:r>
              <w:rPr>
                <w:sz w:val="24"/>
              </w:rPr>
              <w:t>Обобщающее</w:t>
            </w:r>
            <w:r>
              <w:rPr>
                <w:sz w:val="24"/>
              </w:rPr>
              <w:tab/>
            </w:r>
            <w:r>
              <w:rPr>
                <w:sz w:val="24"/>
              </w:rPr>
              <w:tab/>
            </w:r>
            <w:r>
              <w:rPr>
                <w:spacing w:val="-1"/>
                <w:sz w:val="24"/>
              </w:rPr>
              <w:t>повторение</w:t>
            </w:r>
            <w:r>
              <w:rPr>
                <w:spacing w:val="-58"/>
                <w:sz w:val="24"/>
              </w:rPr>
              <w:t xml:space="preserve"> </w:t>
            </w:r>
            <w:r>
              <w:rPr>
                <w:sz w:val="24"/>
              </w:rPr>
              <w:t>по</w:t>
            </w:r>
            <w:r>
              <w:rPr>
                <w:sz w:val="24"/>
              </w:rPr>
              <w:tab/>
              <w:t>курсу</w:t>
            </w:r>
            <w:r>
              <w:rPr>
                <w:sz w:val="24"/>
              </w:rPr>
              <w:tab/>
              <w:t>«История</w:t>
            </w:r>
            <w:r>
              <w:rPr>
                <w:sz w:val="24"/>
              </w:rPr>
              <w:tab/>
            </w:r>
            <w:r>
              <w:rPr>
                <w:sz w:val="24"/>
              </w:rPr>
              <w:tab/>
            </w:r>
            <w:r>
              <w:rPr>
                <w:spacing w:val="-1"/>
                <w:sz w:val="24"/>
              </w:rPr>
              <w:t>России</w:t>
            </w:r>
            <w:r>
              <w:rPr>
                <w:spacing w:val="-58"/>
                <w:sz w:val="24"/>
              </w:rPr>
              <w:t xml:space="preserve"> </w:t>
            </w:r>
            <w:r>
              <w:rPr>
                <w:sz w:val="24"/>
              </w:rPr>
              <w:t>с</w:t>
            </w:r>
            <w:r>
              <w:rPr>
                <w:spacing w:val="-2"/>
                <w:sz w:val="24"/>
              </w:rPr>
              <w:t xml:space="preserve"> </w:t>
            </w:r>
            <w:r>
              <w:rPr>
                <w:sz w:val="24"/>
              </w:rPr>
              <w:t>древнейших</w:t>
            </w:r>
            <w:r>
              <w:rPr>
                <w:spacing w:val="2"/>
                <w:sz w:val="24"/>
              </w:rPr>
              <w:t xml:space="preserve"> </w:t>
            </w:r>
            <w:r>
              <w:rPr>
                <w:sz w:val="24"/>
              </w:rPr>
              <w:t>времен до</w:t>
            </w:r>
            <w:r>
              <w:rPr>
                <w:spacing w:val="-1"/>
                <w:sz w:val="24"/>
              </w:rPr>
              <w:t xml:space="preserve"> </w:t>
            </w:r>
            <w:r>
              <w:rPr>
                <w:sz w:val="24"/>
              </w:rPr>
              <w:t>1914</w:t>
            </w:r>
            <w:r>
              <w:rPr>
                <w:spacing w:val="1"/>
                <w:sz w:val="24"/>
              </w:rPr>
              <w:t xml:space="preserve"> </w:t>
            </w:r>
            <w:r>
              <w:rPr>
                <w:sz w:val="24"/>
              </w:rPr>
              <w:t>г.»</w:t>
            </w:r>
            <w:r>
              <w:rPr>
                <w:spacing w:val="-8"/>
                <w:sz w:val="24"/>
              </w:rPr>
              <w:t xml:space="preserve"> </w:t>
            </w:r>
            <w:r>
              <w:rPr>
                <w:sz w:val="24"/>
              </w:rPr>
              <w:t>(ч)</w:t>
            </w:r>
          </w:p>
        </w:tc>
      </w:tr>
      <w:tr w:rsidR="00E87DAD">
        <w:trPr>
          <w:trHeight w:val="655"/>
        </w:trPr>
        <w:tc>
          <w:tcPr>
            <w:tcW w:w="1447" w:type="dxa"/>
          </w:tcPr>
          <w:p w:rsidR="00E87DAD" w:rsidRDefault="00F431E1">
            <w:pPr>
              <w:pStyle w:val="TableParagraph"/>
              <w:spacing w:before="107"/>
              <w:ind w:left="112"/>
              <w:rPr>
                <w:sz w:val="24"/>
              </w:rPr>
            </w:pPr>
            <w:r>
              <w:rPr>
                <w:sz w:val="24"/>
              </w:rPr>
              <w:t>10</w:t>
            </w:r>
            <w:r>
              <w:rPr>
                <w:spacing w:val="-1"/>
                <w:sz w:val="24"/>
              </w:rPr>
              <w:t xml:space="preserve"> </w:t>
            </w:r>
            <w:r>
              <w:rPr>
                <w:sz w:val="24"/>
              </w:rPr>
              <w:t>класс</w:t>
            </w:r>
          </w:p>
        </w:tc>
        <w:tc>
          <w:tcPr>
            <w:tcW w:w="1844" w:type="dxa"/>
          </w:tcPr>
          <w:p w:rsidR="00E87DAD" w:rsidRDefault="00F431E1">
            <w:pPr>
              <w:pStyle w:val="TableParagraph"/>
              <w:spacing w:before="107"/>
              <w:ind w:left="112"/>
              <w:rPr>
                <w:sz w:val="24"/>
              </w:rPr>
            </w:pPr>
            <w:r>
              <w:rPr>
                <w:sz w:val="24"/>
              </w:rPr>
              <w:t>34</w:t>
            </w:r>
          </w:p>
        </w:tc>
        <w:tc>
          <w:tcPr>
            <w:tcW w:w="1702" w:type="dxa"/>
          </w:tcPr>
          <w:p w:rsidR="00E87DAD" w:rsidRDefault="00F431E1">
            <w:pPr>
              <w:pStyle w:val="TableParagraph"/>
              <w:spacing w:before="107"/>
              <w:ind w:left="112"/>
              <w:rPr>
                <w:sz w:val="24"/>
              </w:rPr>
            </w:pPr>
            <w:r>
              <w:rPr>
                <w:sz w:val="24"/>
              </w:rPr>
              <w:t>102</w:t>
            </w:r>
          </w:p>
        </w:tc>
        <w:tc>
          <w:tcPr>
            <w:tcW w:w="4707" w:type="dxa"/>
          </w:tcPr>
          <w:p w:rsidR="00E87DAD" w:rsidRDefault="00F431E1">
            <w:pPr>
              <w:pStyle w:val="TableParagraph"/>
              <w:spacing w:before="107"/>
              <w:ind w:left="112"/>
              <w:rPr>
                <w:sz w:val="24"/>
              </w:rPr>
            </w:pPr>
            <w:r>
              <w:rPr>
                <w:sz w:val="24"/>
              </w:rPr>
              <w:t>–</w:t>
            </w:r>
          </w:p>
        </w:tc>
      </w:tr>
      <w:tr w:rsidR="00E87DAD">
        <w:trPr>
          <w:trHeight w:val="697"/>
        </w:trPr>
        <w:tc>
          <w:tcPr>
            <w:tcW w:w="1447" w:type="dxa"/>
          </w:tcPr>
          <w:p w:rsidR="00E87DAD" w:rsidRDefault="00F431E1">
            <w:pPr>
              <w:pStyle w:val="TableParagraph"/>
              <w:spacing w:before="128"/>
              <w:ind w:left="112"/>
              <w:rPr>
                <w:sz w:val="24"/>
              </w:rPr>
            </w:pPr>
            <w:r>
              <w:rPr>
                <w:sz w:val="24"/>
              </w:rPr>
              <w:t>11</w:t>
            </w:r>
            <w:r>
              <w:rPr>
                <w:spacing w:val="-1"/>
                <w:sz w:val="24"/>
              </w:rPr>
              <w:t xml:space="preserve"> </w:t>
            </w:r>
            <w:r>
              <w:rPr>
                <w:sz w:val="24"/>
              </w:rPr>
              <w:t>класс</w:t>
            </w:r>
          </w:p>
        </w:tc>
        <w:tc>
          <w:tcPr>
            <w:tcW w:w="1844" w:type="dxa"/>
          </w:tcPr>
          <w:p w:rsidR="00E87DAD" w:rsidRDefault="00F431E1">
            <w:pPr>
              <w:pStyle w:val="TableParagraph"/>
              <w:spacing w:before="128"/>
              <w:ind w:left="112"/>
              <w:rPr>
                <w:sz w:val="24"/>
              </w:rPr>
            </w:pPr>
            <w:r>
              <w:rPr>
                <w:sz w:val="24"/>
              </w:rPr>
              <w:t>24</w:t>
            </w:r>
          </w:p>
        </w:tc>
        <w:tc>
          <w:tcPr>
            <w:tcW w:w="1702" w:type="dxa"/>
          </w:tcPr>
          <w:p w:rsidR="00E87DAD" w:rsidRDefault="00F431E1">
            <w:pPr>
              <w:pStyle w:val="TableParagraph"/>
              <w:spacing w:before="128"/>
              <w:ind w:left="112"/>
              <w:rPr>
                <w:sz w:val="24"/>
              </w:rPr>
            </w:pPr>
            <w:r>
              <w:rPr>
                <w:sz w:val="24"/>
              </w:rPr>
              <w:t>78</w:t>
            </w:r>
          </w:p>
        </w:tc>
        <w:tc>
          <w:tcPr>
            <w:tcW w:w="4707" w:type="dxa"/>
          </w:tcPr>
          <w:p w:rsidR="00E87DAD" w:rsidRDefault="00F431E1">
            <w:pPr>
              <w:pStyle w:val="TableParagraph"/>
              <w:spacing w:before="128"/>
              <w:ind w:left="112"/>
              <w:rPr>
                <w:sz w:val="24"/>
              </w:rPr>
            </w:pPr>
            <w:r>
              <w:rPr>
                <w:sz w:val="24"/>
              </w:rPr>
              <w:t>34</w:t>
            </w:r>
          </w:p>
        </w:tc>
      </w:tr>
    </w:tbl>
    <w:p w:rsidR="00E87DAD" w:rsidRDefault="00E87DAD">
      <w:pPr>
        <w:pStyle w:val="a3"/>
        <w:spacing w:before="7"/>
        <w:ind w:left="0" w:firstLine="0"/>
        <w:jc w:val="left"/>
        <w:rPr>
          <w:sz w:val="35"/>
        </w:rPr>
      </w:pPr>
    </w:p>
    <w:p w:rsidR="00E87DAD" w:rsidRDefault="00F431E1" w:rsidP="007F1D2C">
      <w:pPr>
        <w:pStyle w:val="a4"/>
        <w:numPr>
          <w:ilvl w:val="1"/>
          <w:numId w:val="104"/>
        </w:numPr>
        <w:tabs>
          <w:tab w:val="left" w:pos="1770"/>
        </w:tabs>
        <w:ind w:left="177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87DAD" w:rsidRDefault="00F431E1" w:rsidP="007F1D2C">
      <w:pPr>
        <w:pStyle w:val="a4"/>
        <w:numPr>
          <w:ilvl w:val="2"/>
          <w:numId w:val="104"/>
        </w:numPr>
        <w:tabs>
          <w:tab w:val="left" w:pos="1950"/>
        </w:tabs>
        <w:spacing w:before="137"/>
        <w:ind w:left="1950"/>
        <w:jc w:val="both"/>
        <w:rPr>
          <w:sz w:val="24"/>
        </w:rPr>
      </w:pPr>
      <w:r>
        <w:rPr>
          <w:sz w:val="24"/>
        </w:rPr>
        <w:t>Всеобщая</w:t>
      </w:r>
      <w:r>
        <w:rPr>
          <w:spacing w:val="-1"/>
          <w:sz w:val="24"/>
        </w:rPr>
        <w:t xml:space="preserve"> </w:t>
      </w:r>
      <w:r>
        <w:rPr>
          <w:sz w:val="24"/>
        </w:rPr>
        <w:t>история.</w:t>
      </w:r>
      <w:r>
        <w:rPr>
          <w:spacing w:val="-1"/>
          <w:sz w:val="24"/>
        </w:rPr>
        <w:t xml:space="preserve"> </w:t>
      </w:r>
      <w:r>
        <w:rPr>
          <w:sz w:val="24"/>
        </w:rPr>
        <w:t>1914–1945</w:t>
      </w:r>
      <w:r>
        <w:rPr>
          <w:spacing w:val="-1"/>
          <w:sz w:val="24"/>
        </w:rPr>
        <w:t xml:space="preserve"> </w:t>
      </w:r>
      <w:r>
        <w:rPr>
          <w:sz w:val="24"/>
        </w:rPr>
        <w:t>гг.</w:t>
      </w:r>
      <w:r>
        <w:rPr>
          <w:spacing w:val="-2"/>
          <w:sz w:val="24"/>
        </w:rPr>
        <w:t xml:space="preserve"> </w:t>
      </w:r>
      <w:r>
        <w:rPr>
          <w:sz w:val="24"/>
        </w:rPr>
        <w:t>(34</w:t>
      </w:r>
      <w:r>
        <w:rPr>
          <w:spacing w:val="-1"/>
          <w:sz w:val="24"/>
        </w:rPr>
        <w:t xml:space="preserve"> </w:t>
      </w:r>
      <w:r>
        <w:rPr>
          <w:sz w:val="24"/>
        </w:rPr>
        <w:t>ч).</w:t>
      </w:r>
    </w:p>
    <w:p w:rsidR="00E87DAD" w:rsidRDefault="00F431E1" w:rsidP="007F1D2C">
      <w:pPr>
        <w:pStyle w:val="a4"/>
        <w:numPr>
          <w:ilvl w:val="3"/>
          <w:numId w:val="104"/>
        </w:numPr>
        <w:tabs>
          <w:tab w:val="left" w:pos="2131"/>
        </w:tabs>
        <w:spacing w:before="139" w:line="360" w:lineRule="auto"/>
        <w:ind w:right="550" w:firstLine="707"/>
        <w:jc w:val="both"/>
        <w:rPr>
          <w:sz w:val="24"/>
        </w:rPr>
      </w:pPr>
      <w:r>
        <w:rPr>
          <w:sz w:val="24"/>
        </w:rPr>
        <w:t>Введение (1 ч). Понятие «Новейшее время». Хронологические рамки и</w:t>
      </w:r>
      <w:r>
        <w:rPr>
          <w:spacing w:val="1"/>
          <w:sz w:val="24"/>
        </w:rPr>
        <w:t xml:space="preserve"> </w:t>
      </w:r>
      <w:r>
        <w:rPr>
          <w:sz w:val="24"/>
        </w:rPr>
        <w:t>периодизация</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Изменение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 в.</w:t>
      </w:r>
      <w:r>
        <w:rPr>
          <w:spacing w:val="1"/>
          <w:sz w:val="24"/>
        </w:rPr>
        <w:t xml:space="preserve"> </w:t>
      </w:r>
      <w:r>
        <w:rPr>
          <w:sz w:val="24"/>
        </w:rPr>
        <w:t>Ключевые</w:t>
      </w:r>
      <w:r>
        <w:rPr>
          <w:spacing w:val="1"/>
          <w:sz w:val="24"/>
        </w:rPr>
        <w:t xml:space="preserve"> </w:t>
      </w:r>
      <w:r>
        <w:rPr>
          <w:sz w:val="24"/>
        </w:rPr>
        <w:t>процессы</w:t>
      </w:r>
      <w:r>
        <w:rPr>
          <w:spacing w:val="-1"/>
          <w:sz w:val="24"/>
        </w:rPr>
        <w:t xml:space="preserve"> </w:t>
      </w:r>
      <w:r>
        <w:rPr>
          <w:sz w:val="24"/>
        </w:rPr>
        <w:t>и события Новейшей истории.</w:t>
      </w:r>
    </w:p>
    <w:p w:rsidR="00E87DAD" w:rsidRDefault="00F431E1" w:rsidP="007F1D2C">
      <w:pPr>
        <w:pStyle w:val="a4"/>
        <w:numPr>
          <w:ilvl w:val="3"/>
          <w:numId w:val="104"/>
        </w:numPr>
        <w:tabs>
          <w:tab w:val="left" w:pos="2131"/>
        </w:tabs>
        <w:spacing w:line="275" w:lineRule="exact"/>
        <w:ind w:left="2130"/>
        <w:jc w:val="both"/>
        <w:rPr>
          <w:sz w:val="24"/>
        </w:rPr>
      </w:pPr>
      <w:r>
        <w:rPr>
          <w:sz w:val="24"/>
        </w:rPr>
        <w:t>Мир</w:t>
      </w:r>
      <w:r>
        <w:rPr>
          <w:spacing w:val="-2"/>
          <w:sz w:val="24"/>
        </w:rPr>
        <w:t xml:space="preserve"> </w:t>
      </w:r>
      <w:r>
        <w:rPr>
          <w:sz w:val="24"/>
        </w:rPr>
        <w:t>накануне</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годы</w:t>
      </w:r>
      <w:r>
        <w:rPr>
          <w:spacing w:val="-2"/>
          <w:sz w:val="24"/>
        </w:rPr>
        <w:t xml:space="preserve"> </w:t>
      </w:r>
      <w:r>
        <w:rPr>
          <w:sz w:val="24"/>
        </w:rPr>
        <w:t>Первой</w:t>
      </w:r>
      <w:r>
        <w:rPr>
          <w:spacing w:val="-2"/>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(4</w:t>
      </w:r>
      <w:r>
        <w:rPr>
          <w:spacing w:val="-1"/>
          <w:sz w:val="24"/>
        </w:rPr>
        <w:t xml:space="preserve"> </w:t>
      </w:r>
      <w:r>
        <w:rPr>
          <w:sz w:val="24"/>
        </w:rPr>
        <w:t>ч)</w:t>
      </w:r>
      <w:r>
        <w:rPr>
          <w:sz w:val="24"/>
          <w:vertAlign w:val="superscript"/>
        </w:rPr>
        <w:t>20</w:t>
      </w:r>
      <w:r>
        <w:rPr>
          <w:sz w:val="24"/>
        </w:rPr>
        <w:t>.</w:t>
      </w:r>
    </w:p>
    <w:p w:rsidR="00E87DAD" w:rsidRDefault="00F431E1">
      <w:pPr>
        <w:pStyle w:val="a3"/>
        <w:spacing w:before="139" w:line="360" w:lineRule="auto"/>
        <w:ind w:right="549"/>
      </w:pPr>
      <w:r>
        <w:t>Мир в начале ХХ в. Развитие индустриального общества. Технический 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E87DAD" w:rsidRDefault="00F431E1">
      <w:pPr>
        <w:pStyle w:val="a3"/>
        <w:spacing w:line="360" w:lineRule="auto"/>
        <w:ind w:right="550"/>
      </w:pPr>
      <w:r>
        <w:t>Мир</w:t>
      </w:r>
      <w:r>
        <w:rPr>
          <w:spacing w:val="1"/>
        </w:rPr>
        <w:t xml:space="preserve"> </w:t>
      </w:r>
      <w:r>
        <w:t>империй</w:t>
      </w:r>
      <w:r>
        <w:rPr>
          <w:spacing w:val="1"/>
        </w:rPr>
        <w:t xml:space="preserve"> </w:t>
      </w:r>
      <w:r>
        <w:t>–</w:t>
      </w:r>
      <w:r>
        <w:rPr>
          <w:spacing w:val="1"/>
        </w:rPr>
        <w:t xml:space="preserve"> </w:t>
      </w:r>
      <w:r>
        <w:t>наследие</w:t>
      </w:r>
      <w:r>
        <w:rPr>
          <w:spacing w:val="1"/>
        </w:rPr>
        <w:t xml:space="preserve"> </w:t>
      </w:r>
      <w:r>
        <w:t>XIX в.</w:t>
      </w:r>
      <w:r>
        <w:rPr>
          <w:spacing w:val="1"/>
        </w:rPr>
        <w:t xml:space="preserve"> </w:t>
      </w:r>
      <w:r>
        <w:t>Империализм.</w:t>
      </w:r>
      <w:r>
        <w:rPr>
          <w:spacing w:val="1"/>
        </w:rPr>
        <w:t xml:space="preserve"> </w:t>
      </w:r>
      <w:r>
        <w:t>Национализм.</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Российские предложения о разоружении. Гаагские конвенции. Региональные конфликты и</w:t>
      </w:r>
      <w:r>
        <w:rPr>
          <w:spacing w:val="-57"/>
        </w:rPr>
        <w:t xml:space="preserve"> </w:t>
      </w:r>
      <w:r>
        <w:t>войны</w:t>
      </w:r>
      <w:r>
        <w:rPr>
          <w:spacing w:val="-1"/>
        </w:rPr>
        <w:t xml:space="preserve"> </w:t>
      </w:r>
      <w:r>
        <w:t>в</w:t>
      </w:r>
      <w:r>
        <w:rPr>
          <w:spacing w:val="-1"/>
        </w:rPr>
        <w:t xml:space="preserve"> </w:t>
      </w:r>
      <w:r>
        <w:t>конце</w:t>
      </w:r>
      <w:r>
        <w:rPr>
          <w:spacing w:val="-1"/>
        </w:rPr>
        <w:t xml:space="preserve"> </w:t>
      </w:r>
      <w:r>
        <w:t>XIX</w:t>
      </w:r>
      <w:r>
        <w:rPr>
          <w:spacing w:val="1"/>
        </w:rPr>
        <w:t xml:space="preserve"> </w:t>
      </w:r>
      <w:r>
        <w:t>– начале</w:t>
      </w:r>
      <w:r>
        <w:rPr>
          <w:spacing w:val="-1"/>
        </w:rPr>
        <w:t xml:space="preserve"> </w:t>
      </w:r>
      <w:r>
        <w:t>ХХ</w:t>
      </w:r>
      <w:r>
        <w:rPr>
          <w:spacing w:val="1"/>
        </w:rPr>
        <w:t xml:space="preserve"> </w:t>
      </w:r>
      <w:r>
        <w:t>в.</w:t>
      </w:r>
    </w:p>
    <w:p w:rsidR="00E87DAD" w:rsidRDefault="00F431E1">
      <w:pPr>
        <w:pStyle w:val="a3"/>
        <w:spacing w:before="4"/>
        <w:ind w:left="0" w:firstLine="0"/>
        <w:jc w:val="left"/>
        <w:rPr>
          <w:sz w:val="12"/>
        </w:rPr>
      </w:pPr>
      <w:r>
        <w:pict>
          <v:rect id="_x0000_s1046" style="position:absolute;margin-left:85.1pt;margin-top:9.1pt;width:2in;height:.7pt;z-index:-15723520;mso-wrap-distance-left:0;mso-wrap-distance-right:0;mso-position-horizontal-relative:page" fillcolor="black" stroked="f">
            <w10:wrap type="topAndBottom" anchorx="page"/>
          </v:rect>
        </w:pict>
      </w:r>
    </w:p>
    <w:p w:rsidR="00E87DAD" w:rsidRDefault="00F431E1" w:rsidP="007F1D2C">
      <w:pPr>
        <w:pStyle w:val="a4"/>
        <w:numPr>
          <w:ilvl w:val="0"/>
          <w:numId w:val="47"/>
        </w:numPr>
        <w:tabs>
          <w:tab w:val="left" w:pos="631"/>
        </w:tabs>
        <w:spacing w:before="66"/>
        <w:ind w:right="558"/>
        <w:rPr>
          <w:sz w:val="24"/>
        </w:rPr>
      </w:pPr>
      <w:r>
        <w:rPr>
          <w:sz w:val="24"/>
        </w:rPr>
        <w:t>Рекомендуется</w:t>
      </w:r>
      <w:r>
        <w:rPr>
          <w:spacing w:val="39"/>
          <w:sz w:val="24"/>
        </w:rPr>
        <w:t xml:space="preserve"> </w:t>
      </w:r>
      <w:r>
        <w:rPr>
          <w:sz w:val="24"/>
        </w:rPr>
        <w:t>изучать</w:t>
      </w:r>
      <w:r>
        <w:rPr>
          <w:spacing w:val="42"/>
          <w:sz w:val="24"/>
        </w:rPr>
        <w:t xml:space="preserve"> </w:t>
      </w:r>
      <w:r>
        <w:rPr>
          <w:sz w:val="24"/>
        </w:rPr>
        <w:t>данную</w:t>
      </w:r>
      <w:r>
        <w:rPr>
          <w:spacing w:val="40"/>
          <w:sz w:val="24"/>
        </w:rPr>
        <w:t xml:space="preserve"> </w:t>
      </w:r>
      <w:r>
        <w:rPr>
          <w:sz w:val="24"/>
        </w:rPr>
        <w:t>тему</w:t>
      </w:r>
      <w:r>
        <w:rPr>
          <w:spacing w:val="36"/>
          <w:sz w:val="24"/>
        </w:rPr>
        <w:t xml:space="preserve"> </w:t>
      </w:r>
      <w:r>
        <w:rPr>
          <w:sz w:val="24"/>
        </w:rPr>
        <w:t>объединено</w:t>
      </w:r>
      <w:r>
        <w:rPr>
          <w:spacing w:val="40"/>
          <w:sz w:val="24"/>
        </w:rPr>
        <w:t xml:space="preserve"> </w:t>
      </w:r>
      <w:r>
        <w:rPr>
          <w:sz w:val="24"/>
        </w:rPr>
        <w:t>с</w:t>
      </w:r>
      <w:r>
        <w:rPr>
          <w:spacing w:val="39"/>
          <w:sz w:val="24"/>
        </w:rPr>
        <w:t xml:space="preserve"> </w:t>
      </w:r>
      <w:r>
        <w:rPr>
          <w:sz w:val="24"/>
        </w:rPr>
        <w:t>темой</w:t>
      </w:r>
      <w:r>
        <w:rPr>
          <w:spacing w:val="46"/>
          <w:sz w:val="24"/>
        </w:rPr>
        <w:t xml:space="preserve"> </w:t>
      </w:r>
      <w:r>
        <w:rPr>
          <w:sz w:val="24"/>
        </w:rPr>
        <w:t>«Россия</w:t>
      </w:r>
      <w:r>
        <w:rPr>
          <w:spacing w:val="39"/>
          <w:sz w:val="24"/>
        </w:rPr>
        <w:t xml:space="preserve"> </w:t>
      </w:r>
      <w:r>
        <w:rPr>
          <w:sz w:val="24"/>
        </w:rPr>
        <w:t>в</w:t>
      </w:r>
      <w:r>
        <w:rPr>
          <w:spacing w:val="42"/>
          <w:sz w:val="24"/>
        </w:rPr>
        <w:t xml:space="preserve"> </w:t>
      </w:r>
      <w:r>
        <w:rPr>
          <w:sz w:val="24"/>
        </w:rPr>
        <w:t>Первой</w:t>
      </w:r>
      <w:r>
        <w:rPr>
          <w:spacing w:val="40"/>
          <w:sz w:val="24"/>
        </w:rPr>
        <w:t xml:space="preserve"> </w:t>
      </w:r>
      <w:r>
        <w:rPr>
          <w:sz w:val="24"/>
        </w:rPr>
        <w:t>мировой</w:t>
      </w:r>
      <w:r>
        <w:rPr>
          <w:spacing w:val="-57"/>
          <w:sz w:val="24"/>
        </w:rPr>
        <w:t xml:space="preserve"> </w:t>
      </w:r>
      <w:r>
        <w:rPr>
          <w:sz w:val="24"/>
        </w:rPr>
        <w:t>войне</w:t>
      </w:r>
      <w:r>
        <w:rPr>
          <w:spacing w:val="-2"/>
          <w:sz w:val="24"/>
        </w:rPr>
        <w:t xml:space="preserve"> </w:t>
      </w:r>
      <w:r>
        <w:rPr>
          <w:sz w:val="24"/>
        </w:rPr>
        <w:t>(1914–1918)»</w:t>
      </w:r>
      <w:r>
        <w:rPr>
          <w:spacing w:val="-8"/>
          <w:sz w:val="24"/>
        </w:rPr>
        <w:t xml:space="preserve"> </w:t>
      </w:r>
      <w:r>
        <w:rPr>
          <w:sz w:val="24"/>
        </w:rPr>
        <w:t>курса</w:t>
      </w:r>
      <w:r>
        <w:rPr>
          <w:spacing w:val="-1"/>
          <w:sz w:val="24"/>
        </w:rPr>
        <w:t xml:space="preserve"> </w:t>
      </w:r>
      <w:r>
        <w:rPr>
          <w:sz w:val="24"/>
        </w:rPr>
        <w:t>истории России.</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1"/>
      </w:pPr>
      <w:r>
        <w:lastRenderedPageBreak/>
        <w:t>Первая мировая война (1914–1918). Причины Первой мировой войны. Ситуация на</w:t>
      </w:r>
      <w:r>
        <w:rPr>
          <w:spacing w:val="1"/>
        </w:rPr>
        <w:t xml:space="preserve"> </w:t>
      </w:r>
      <w:r>
        <w:t>Балканах.</w:t>
      </w:r>
      <w:r>
        <w:rPr>
          <w:spacing w:val="1"/>
        </w:rPr>
        <w:t xml:space="preserve"> </w:t>
      </w:r>
      <w:r>
        <w:t>Убийство</w:t>
      </w:r>
      <w:r>
        <w:rPr>
          <w:spacing w:val="1"/>
        </w:rPr>
        <w:t xml:space="preserve"> </w:t>
      </w:r>
      <w:r>
        <w:t>в</w:t>
      </w:r>
      <w:r>
        <w:rPr>
          <w:spacing w:val="1"/>
        </w:rPr>
        <w:t xml:space="preserve"> </w:t>
      </w:r>
      <w:r>
        <w:t>Сараево.</w:t>
      </w:r>
      <w:r>
        <w:rPr>
          <w:spacing w:val="1"/>
        </w:rPr>
        <w:t xml:space="preserve"> </w:t>
      </w:r>
      <w:r>
        <w:t>Нападение</w:t>
      </w:r>
      <w:r>
        <w:rPr>
          <w:spacing w:val="1"/>
        </w:rPr>
        <w:t xml:space="preserve"> </w:t>
      </w:r>
      <w:r>
        <w:t>Австро-Венгрии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57"/>
        </w:rPr>
        <w:t xml:space="preserve"> </w:t>
      </w:r>
      <w:r>
        <w:t>войну</w:t>
      </w:r>
      <w:r>
        <w:rPr>
          <w:spacing w:val="11"/>
        </w:rPr>
        <w:t xml:space="preserve"> </w:t>
      </w:r>
      <w:r>
        <w:t>Германии,</w:t>
      </w:r>
      <w:r>
        <w:rPr>
          <w:spacing w:val="18"/>
        </w:rPr>
        <w:t xml:space="preserve"> </w:t>
      </w:r>
      <w:r>
        <w:t>России,</w:t>
      </w:r>
      <w:r>
        <w:rPr>
          <w:spacing w:val="18"/>
        </w:rPr>
        <w:t xml:space="preserve"> </w:t>
      </w:r>
      <w:r>
        <w:t>Франции,</w:t>
      </w:r>
      <w:r>
        <w:rPr>
          <w:spacing w:val="18"/>
        </w:rPr>
        <w:t xml:space="preserve"> </w:t>
      </w:r>
      <w:r>
        <w:t>Великобритании,</w:t>
      </w:r>
      <w:r>
        <w:rPr>
          <w:spacing w:val="18"/>
        </w:rPr>
        <w:t xml:space="preserve"> </w:t>
      </w:r>
      <w:r>
        <w:t>Японии,</w:t>
      </w:r>
      <w:r>
        <w:rPr>
          <w:spacing w:val="18"/>
        </w:rPr>
        <w:t xml:space="preserve"> </w:t>
      </w:r>
      <w:r>
        <w:t>Османской</w:t>
      </w:r>
      <w:r>
        <w:rPr>
          <w:spacing w:val="19"/>
        </w:rPr>
        <w:t xml:space="preserve"> </w:t>
      </w:r>
      <w:r>
        <w:t>империи.</w:t>
      </w:r>
      <w:r>
        <w:rPr>
          <w:spacing w:val="18"/>
        </w:rPr>
        <w:t xml:space="preserve"> </w:t>
      </w:r>
      <w:r>
        <w:t>Цели</w:t>
      </w:r>
      <w:r>
        <w:rPr>
          <w:spacing w:val="-57"/>
        </w:rPr>
        <w:t xml:space="preserve"> </w:t>
      </w:r>
      <w:r>
        <w:t>и планы сторон. Сражение на Марне. Позиционная война. Боевые операции на Восточном</w:t>
      </w:r>
      <w:r>
        <w:rPr>
          <w:spacing w:val="1"/>
        </w:rPr>
        <w:t xml:space="preserve"> </w:t>
      </w:r>
      <w:r>
        <w:t>фронте, их роль в общем ходе войны. Изменения в составе воюющих блоков: вступление в</w:t>
      </w:r>
      <w:r>
        <w:rPr>
          <w:spacing w:val="-57"/>
        </w:rPr>
        <w:t xml:space="preserve"> </w:t>
      </w:r>
      <w:r>
        <w:t>войну</w:t>
      </w:r>
      <w:r>
        <w:rPr>
          <w:spacing w:val="1"/>
        </w:rPr>
        <w:t xml:space="preserve"> </w:t>
      </w:r>
      <w:r>
        <w:t>Италии,</w:t>
      </w:r>
      <w:r>
        <w:rPr>
          <w:spacing w:val="1"/>
        </w:rPr>
        <w:t xml:space="preserve"> </w:t>
      </w:r>
      <w:r>
        <w:t>Болгарии.</w:t>
      </w:r>
      <w:r>
        <w:rPr>
          <w:spacing w:val="1"/>
        </w:rPr>
        <w:t xml:space="preserve"> </w:t>
      </w:r>
      <w:r>
        <w:t>Поражение</w:t>
      </w:r>
      <w:r>
        <w:rPr>
          <w:spacing w:val="1"/>
        </w:rPr>
        <w:t xml:space="preserve"> </w:t>
      </w:r>
      <w:r>
        <w:t>Сербии.</w:t>
      </w:r>
      <w:r>
        <w:rPr>
          <w:spacing w:val="1"/>
        </w:rPr>
        <w:t xml:space="preserve"> </w:t>
      </w:r>
      <w:r>
        <w:t>Четверной</w:t>
      </w:r>
      <w:r>
        <w:rPr>
          <w:spacing w:val="1"/>
        </w:rPr>
        <w:t xml:space="preserve"> </w:t>
      </w:r>
      <w:r>
        <w:t>союз.</w:t>
      </w:r>
      <w:r>
        <w:rPr>
          <w:spacing w:val="1"/>
        </w:rPr>
        <w:t xml:space="preserve"> </w:t>
      </w:r>
      <w:r>
        <w:t>Верденское</w:t>
      </w:r>
      <w:r>
        <w:rPr>
          <w:spacing w:val="1"/>
        </w:rPr>
        <w:t xml:space="preserve"> </w:t>
      </w:r>
      <w:r>
        <w:t>сражение.</w:t>
      </w:r>
      <w:r>
        <w:rPr>
          <w:spacing w:val="1"/>
        </w:rPr>
        <w:t xml:space="preserve"> </w:t>
      </w:r>
      <w:r>
        <w:t>Битва</w:t>
      </w:r>
      <w:r>
        <w:rPr>
          <w:spacing w:val="-2"/>
        </w:rPr>
        <w:t xml:space="preserve"> </w:t>
      </w:r>
      <w:r>
        <w:t>на</w:t>
      </w:r>
      <w:r>
        <w:rPr>
          <w:spacing w:val="-2"/>
        </w:rPr>
        <w:t xml:space="preserve"> </w:t>
      </w:r>
      <w:r>
        <w:t>Сомме. Ютландское</w:t>
      </w:r>
      <w:r>
        <w:rPr>
          <w:spacing w:val="-2"/>
        </w:rPr>
        <w:t xml:space="preserve"> </w:t>
      </w:r>
      <w:r>
        <w:t>морское</w:t>
      </w:r>
      <w:r>
        <w:rPr>
          <w:spacing w:val="-1"/>
        </w:rPr>
        <w:t xml:space="preserve"> </w:t>
      </w:r>
      <w:r>
        <w:t>сражение.</w:t>
      </w:r>
      <w:r>
        <w:rPr>
          <w:spacing w:val="-1"/>
        </w:rPr>
        <w:t xml:space="preserve"> </w:t>
      </w:r>
      <w:r>
        <w:t>Вступление</w:t>
      </w:r>
      <w:r>
        <w:rPr>
          <w:spacing w:val="-1"/>
        </w:rPr>
        <w:t xml:space="preserve"> </w:t>
      </w:r>
      <w:r>
        <w:t>в</w:t>
      </w:r>
      <w:r>
        <w:rPr>
          <w:spacing w:val="-2"/>
        </w:rPr>
        <w:t xml:space="preserve"> </w:t>
      </w:r>
      <w:r>
        <w:t>войну</w:t>
      </w:r>
      <w:r>
        <w:rPr>
          <w:spacing w:val="-5"/>
        </w:rPr>
        <w:t xml:space="preserve"> </w:t>
      </w:r>
      <w:r>
        <w:t>Румынии.</w:t>
      </w:r>
    </w:p>
    <w:p w:rsidR="00E87DAD" w:rsidRDefault="00F431E1">
      <w:pPr>
        <w:pStyle w:val="a3"/>
        <w:spacing w:line="360" w:lineRule="auto"/>
        <w:ind w:right="547"/>
      </w:pPr>
      <w:r>
        <w:t>Люди</w:t>
      </w:r>
      <w:r>
        <w:rPr>
          <w:spacing w:val="1"/>
        </w:rPr>
        <w:t xml:space="preserve"> </w:t>
      </w:r>
      <w:r>
        <w:t>на</w:t>
      </w:r>
      <w:r>
        <w:rPr>
          <w:spacing w:val="1"/>
        </w:rPr>
        <w:t xml:space="preserve"> </w:t>
      </w:r>
      <w:r>
        <w:t>фронтах</w:t>
      </w:r>
      <w:r>
        <w:rPr>
          <w:spacing w:val="1"/>
        </w:rPr>
        <w:t xml:space="preserve"> </w:t>
      </w:r>
      <w:r>
        <w:t>и</w:t>
      </w:r>
      <w:r>
        <w:rPr>
          <w:spacing w:val="1"/>
        </w:rPr>
        <w:t xml:space="preserve"> </w:t>
      </w:r>
      <w:r>
        <w:t>в</w:t>
      </w:r>
      <w:r>
        <w:rPr>
          <w:spacing w:val="1"/>
        </w:rPr>
        <w:t xml:space="preserve"> </w:t>
      </w:r>
      <w:r>
        <w:t>тылу.</w:t>
      </w:r>
      <w:r>
        <w:rPr>
          <w:spacing w:val="1"/>
        </w:rPr>
        <w:t xml:space="preserve"> </w:t>
      </w:r>
      <w:r>
        <w:t>Националистическая</w:t>
      </w:r>
      <w:r>
        <w:rPr>
          <w:spacing w:val="1"/>
        </w:rPr>
        <w:t xml:space="preserve"> </w:t>
      </w:r>
      <w:r>
        <w:t>пропаганда.</w:t>
      </w:r>
      <w:r>
        <w:rPr>
          <w:spacing w:val="1"/>
        </w:rPr>
        <w:t xml:space="preserve"> </w:t>
      </w:r>
      <w:r>
        <w:t>Новые</w:t>
      </w:r>
      <w:r>
        <w:rPr>
          <w:spacing w:val="60"/>
        </w:rPr>
        <w:t xml:space="preserve"> </w:t>
      </w:r>
      <w:r>
        <w:t>методы</w:t>
      </w:r>
      <w:r>
        <w:rPr>
          <w:spacing w:val="1"/>
        </w:rPr>
        <w:t xml:space="preserve"> </w:t>
      </w:r>
      <w:r>
        <w:t>ведения</w:t>
      </w:r>
      <w:r>
        <w:rPr>
          <w:spacing w:val="1"/>
        </w:rPr>
        <w:t xml:space="preserve"> </w:t>
      </w:r>
      <w:r>
        <w:t>войны.</w:t>
      </w:r>
      <w:r>
        <w:rPr>
          <w:spacing w:val="1"/>
        </w:rPr>
        <w:t xml:space="preserve"> </w:t>
      </w:r>
      <w:r>
        <w:t>Мобилизационная</w:t>
      </w:r>
      <w:r>
        <w:rPr>
          <w:spacing w:val="1"/>
        </w:rPr>
        <w:t xml:space="preserve"> </w:t>
      </w:r>
      <w:r>
        <w:t>экономика военного</w:t>
      </w:r>
      <w:r>
        <w:rPr>
          <w:spacing w:val="1"/>
        </w:rPr>
        <w:t xml:space="preserve"> </w:t>
      </w:r>
      <w:r>
        <w:t>времени.</w:t>
      </w:r>
      <w:r>
        <w:rPr>
          <w:spacing w:val="1"/>
        </w:rPr>
        <w:t xml:space="preserve"> </w:t>
      </w:r>
      <w:r>
        <w:t>Власть</w:t>
      </w:r>
      <w:r>
        <w:rPr>
          <w:spacing w:val="1"/>
        </w:rPr>
        <w:t xml:space="preserve"> </w:t>
      </w:r>
      <w:r>
        <w:t>и</w:t>
      </w:r>
      <w:r>
        <w:rPr>
          <w:spacing w:val="1"/>
        </w:rPr>
        <w:t xml:space="preserve"> </w:t>
      </w:r>
      <w:r>
        <w:t>общество</w:t>
      </w:r>
      <w:r>
        <w:rPr>
          <w:spacing w:val="60"/>
        </w:rPr>
        <w:t xml:space="preserve"> </w:t>
      </w:r>
      <w:r>
        <w:t>в</w:t>
      </w:r>
      <w:r>
        <w:rPr>
          <w:spacing w:val="1"/>
        </w:rPr>
        <w:t xml:space="preserve"> </w:t>
      </w:r>
      <w:r>
        <w:t>годы войны. Положение населения в тылу воюющих стран. Вынужденные переселения,</w:t>
      </w:r>
      <w:r>
        <w:rPr>
          <w:spacing w:val="1"/>
        </w:rPr>
        <w:t xml:space="preserve"> </w:t>
      </w:r>
      <w:r>
        <w:t>геноцид.</w:t>
      </w:r>
      <w:r>
        <w:rPr>
          <w:spacing w:val="-4"/>
        </w:rPr>
        <w:t xml:space="preserve"> </w:t>
      </w:r>
      <w:r>
        <w:t>Рост антивоенных</w:t>
      </w:r>
      <w:r>
        <w:rPr>
          <w:spacing w:val="-1"/>
        </w:rPr>
        <w:t xml:space="preserve"> </w:t>
      </w:r>
      <w:r>
        <w:t>настроений.</w:t>
      </w:r>
    </w:p>
    <w:p w:rsidR="00E87DAD" w:rsidRDefault="00F431E1">
      <w:pPr>
        <w:pStyle w:val="a3"/>
        <w:spacing w:line="360" w:lineRule="auto"/>
        <w:ind w:right="550"/>
      </w:pPr>
      <w:r>
        <w:t>Завершающий этап войны. Объявление США войны Германии. Бои на Западном</w:t>
      </w:r>
      <w:r>
        <w:rPr>
          <w:spacing w:val="1"/>
        </w:rPr>
        <w:t xml:space="preserve"> </w:t>
      </w:r>
      <w:r>
        <w:t>фронте. Революция 1917 г. в России и выход Советской России из войны. Капитуляция</w:t>
      </w:r>
      <w:r>
        <w:rPr>
          <w:spacing w:val="1"/>
        </w:rPr>
        <w:t xml:space="preserve"> </w:t>
      </w:r>
      <w:r>
        <w:t>государств Четверного союза. Политические, экономические и социальные последствия</w:t>
      </w:r>
      <w:r>
        <w:rPr>
          <w:spacing w:val="1"/>
        </w:rPr>
        <w:t xml:space="preserve"> </w:t>
      </w:r>
      <w:r>
        <w:t>Первой</w:t>
      </w:r>
      <w:r>
        <w:rPr>
          <w:spacing w:val="-1"/>
        </w:rPr>
        <w:t xml:space="preserve"> </w:t>
      </w:r>
      <w:r>
        <w:t>мировой войны.</w:t>
      </w:r>
    </w:p>
    <w:p w:rsidR="00E87DAD" w:rsidRDefault="00F431E1">
      <w:pPr>
        <w:pStyle w:val="a3"/>
        <w:spacing w:before="1" w:line="360" w:lineRule="auto"/>
        <w:ind w:left="1110" w:right="5386" w:firstLine="0"/>
      </w:pPr>
      <w:r>
        <w:t>129.6.1.3. Мир в 1918–1939 гг. (22 ч).</w:t>
      </w:r>
      <w:r>
        <w:rPr>
          <w:spacing w:val="-57"/>
        </w:rPr>
        <w:t xml:space="preserve"> </w:t>
      </w:r>
      <w:r>
        <w:t>129.6.1.3.1.</w:t>
      </w:r>
      <w:r>
        <w:rPr>
          <w:spacing w:val="-1"/>
        </w:rPr>
        <w:t xml:space="preserve"> </w:t>
      </w:r>
      <w:r>
        <w:t>От</w:t>
      </w:r>
      <w:r>
        <w:rPr>
          <w:spacing w:val="-1"/>
        </w:rPr>
        <w:t xml:space="preserve"> </w:t>
      </w:r>
      <w:r>
        <w:t>войны к</w:t>
      </w:r>
      <w:r>
        <w:rPr>
          <w:spacing w:val="-2"/>
        </w:rPr>
        <w:t xml:space="preserve"> </w:t>
      </w:r>
      <w:r>
        <w:t>миру</w:t>
      </w:r>
      <w:r>
        <w:rPr>
          <w:spacing w:val="-5"/>
        </w:rPr>
        <w:t xml:space="preserve"> </w:t>
      </w:r>
      <w:r>
        <w:t>(3</w:t>
      </w:r>
      <w:r>
        <w:rPr>
          <w:spacing w:val="-1"/>
        </w:rPr>
        <w:t xml:space="preserve"> </w:t>
      </w:r>
      <w:r>
        <w:t>ч).</w:t>
      </w:r>
    </w:p>
    <w:p w:rsidR="00E87DAD" w:rsidRDefault="00F431E1">
      <w:pPr>
        <w:pStyle w:val="a3"/>
        <w:spacing w:line="360" w:lineRule="auto"/>
        <w:ind w:right="551"/>
      </w:pPr>
      <w:r>
        <w:t>Планы</w:t>
      </w:r>
      <w:r>
        <w:rPr>
          <w:spacing w:val="1"/>
        </w:rPr>
        <w:t xml:space="preserve"> </w:t>
      </w:r>
      <w:r>
        <w:t>послевоенного</w:t>
      </w:r>
      <w:r>
        <w:rPr>
          <w:spacing w:val="1"/>
        </w:rPr>
        <w:t xml:space="preserve"> </w:t>
      </w:r>
      <w:r>
        <w:t>устройства</w:t>
      </w:r>
      <w:r>
        <w:rPr>
          <w:spacing w:val="1"/>
        </w:rPr>
        <w:t xml:space="preserve"> </w:t>
      </w:r>
      <w:r>
        <w:t>мира.</w:t>
      </w:r>
      <w:r>
        <w:rPr>
          <w:spacing w:val="1"/>
        </w:rPr>
        <w:t xml:space="preserve"> </w:t>
      </w:r>
      <w:r>
        <w:t>14</w:t>
      </w:r>
      <w:r>
        <w:rPr>
          <w:spacing w:val="1"/>
        </w:rPr>
        <w:t xml:space="preserve"> </w:t>
      </w:r>
      <w:r>
        <w:t>пунктов</w:t>
      </w:r>
      <w:r>
        <w:rPr>
          <w:spacing w:val="60"/>
        </w:rPr>
        <w:t xml:space="preserve"> </w:t>
      </w:r>
      <w:r>
        <w:t>В. Вильсона.</w:t>
      </w:r>
      <w:r>
        <w:rPr>
          <w:spacing w:val="60"/>
        </w:rPr>
        <w:t xml:space="preserve"> </w:t>
      </w:r>
      <w:r>
        <w:t>Парижская</w:t>
      </w:r>
      <w:r>
        <w:rPr>
          <w:spacing w:val="1"/>
        </w:rPr>
        <w:t xml:space="preserve"> </w:t>
      </w:r>
      <w:r>
        <w:t>мирная</w:t>
      </w:r>
      <w:r>
        <w:rPr>
          <w:spacing w:val="-3"/>
        </w:rPr>
        <w:t xml:space="preserve"> </w:t>
      </w:r>
      <w:r>
        <w:t>конференция.</w:t>
      </w:r>
      <w:r>
        <w:rPr>
          <w:spacing w:val="-2"/>
        </w:rPr>
        <w:t xml:space="preserve"> </w:t>
      </w:r>
      <w:r>
        <w:t>Версальская</w:t>
      </w:r>
      <w:r>
        <w:rPr>
          <w:spacing w:val="-2"/>
        </w:rPr>
        <w:t xml:space="preserve"> </w:t>
      </w:r>
      <w:r>
        <w:t>система.</w:t>
      </w:r>
      <w:r>
        <w:rPr>
          <w:spacing w:val="-2"/>
        </w:rPr>
        <w:t xml:space="preserve"> </w:t>
      </w:r>
      <w:r>
        <w:t>Лига</w:t>
      </w:r>
      <w:r>
        <w:rPr>
          <w:spacing w:val="-3"/>
        </w:rPr>
        <w:t xml:space="preserve"> </w:t>
      </w:r>
      <w:r>
        <w:t>Наций.</w:t>
      </w:r>
      <w:r>
        <w:rPr>
          <w:spacing w:val="-2"/>
        </w:rPr>
        <w:t xml:space="preserve"> </w:t>
      </w:r>
      <w:r>
        <w:t>Вашингтонская</w:t>
      </w:r>
      <w:r>
        <w:rPr>
          <w:spacing w:val="-2"/>
        </w:rPr>
        <w:t xml:space="preserve"> </w:t>
      </w:r>
      <w:r>
        <w:t>конференция.</w:t>
      </w:r>
    </w:p>
    <w:p w:rsidR="00E87DAD" w:rsidRDefault="00F431E1">
      <w:pPr>
        <w:pStyle w:val="a3"/>
        <w:spacing w:line="360" w:lineRule="auto"/>
        <w:ind w:right="548"/>
      </w:pPr>
      <w:r>
        <w:t>Распад империй и революционные события 1918 – начала 1920-х гг. Образование</w:t>
      </w:r>
      <w:r>
        <w:rPr>
          <w:spacing w:val="1"/>
        </w:rPr>
        <w:t xml:space="preserve"> </w:t>
      </w:r>
      <w:r>
        <w:t>новых национальных государств в Европе после распада Российской, Австро-Венгерской,</w:t>
      </w:r>
      <w:r>
        <w:rPr>
          <w:spacing w:val="1"/>
        </w:rPr>
        <w:t xml:space="preserve"> </w:t>
      </w:r>
      <w:r>
        <w:t>Османской империй. Великая российская революция и ее влияние на мировую историю.</w:t>
      </w:r>
      <w:r>
        <w:rPr>
          <w:spacing w:val="1"/>
        </w:rPr>
        <w:t xml:space="preserve"> </w:t>
      </w:r>
      <w:r>
        <w:t>Революционная</w:t>
      </w:r>
      <w:r>
        <w:rPr>
          <w:spacing w:val="1"/>
        </w:rPr>
        <w:t xml:space="preserve"> </w:t>
      </w:r>
      <w:r>
        <w:t>волна</w:t>
      </w:r>
      <w:r>
        <w:rPr>
          <w:spacing w:val="1"/>
        </w:rPr>
        <w:t xml:space="preserve"> </w:t>
      </w:r>
      <w:r>
        <w:t>1918–1919 гг.</w:t>
      </w:r>
      <w:r>
        <w:rPr>
          <w:spacing w:val="1"/>
        </w:rPr>
        <w:t xml:space="preserve"> </w:t>
      </w:r>
      <w:r>
        <w:t>в</w:t>
      </w:r>
      <w:r>
        <w:rPr>
          <w:spacing w:val="1"/>
        </w:rPr>
        <w:t xml:space="preserve"> </w:t>
      </w:r>
      <w:r>
        <w:t>Европе.</w:t>
      </w:r>
      <w:r>
        <w:rPr>
          <w:spacing w:val="1"/>
        </w:rPr>
        <w:t xml:space="preserve"> </w:t>
      </w:r>
      <w:r>
        <w:t>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2"/>
        </w:rPr>
        <w:t xml:space="preserve"> </w:t>
      </w:r>
      <w:r>
        <w:t>республика.</w:t>
      </w:r>
      <w:r>
        <w:rPr>
          <w:spacing w:val="-1"/>
        </w:rPr>
        <w:t xml:space="preserve"> </w:t>
      </w:r>
      <w:r>
        <w:t>Создание</w:t>
      </w:r>
      <w:r>
        <w:rPr>
          <w:spacing w:val="-3"/>
        </w:rPr>
        <w:t xml:space="preserve"> </w:t>
      </w:r>
      <w:r>
        <w:t>Коминтерна.</w:t>
      </w:r>
      <w:r>
        <w:rPr>
          <w:spacing w:val="-1"/>
        </w:rPr>
        <w:t xml:space="preserve"> </w:t>
      </w:r>
      <w:r>
        <w:t>Венгерская советская республика.</w:t>
      </w:r>
    </w:p>
    <w:p w:rsidR="00E87DAD" w:rsidRDefault="00F431E1" w:rsidP="007F1D2C">
      <w:pPr>
        <w:pStyle w:val="a4"/>
        <w:numPr>
          <w:ilvl w:val="4"/>
          <w:numId w:val="46"/>
        </w:numPr>
        <w:tabs>
          <w:tab w:val="left" w:pos="2311"/>
        </w:tabs>
        <w:spacing w:line="276" w:lineRule="exact"/>
        <w:jc w:val="both"/>
        <w:rPr>
          <w:sz w:val="24"/>
        </w:rPr>
      </w:pPr>
      <w:r>
        <w:rPr>
          <w:sz w:val="24"/>
        </w:rPr>
        <w:t>Страны</w:t>
      </w:r>
      <w:r>
        <w:rPr>
          <w:spacing w:val="-2"/>
          <w:sz w:val="24"/>
        </w:rPr>
        <w:t xml:space="preserve"> </w:t>
      </w:r>
      <w:r>
        <w:rPr>
          <w:sz w:val="24"/>
        </w:rPr>
        <w:t>Европы</w:t>
      </w:r>
      <w:r>
        <w:rPr>
          <w:spacing w:val="-1"/>
          <w:sz w:val="24"/>
        </w:rPr>
        <w:t xml:space="preserve"> </w:t>
      </w:r>
      <w:r>
        <w:rPr>
          <w:sz w:val="24"/>
        </w:rPr>
        <w:t>и</w:t>
      </w:r>
      <w:r>
        <w:rPr>
          <w:spacing w:val="-2"/>
          <w:sz w:val="24"/>
        </w:rPr>
        <w:t xml:space="preserve"> </w:t>
      </w:r>
      <w:r>
        <w:rPr>
          <w:sz w:val="24"/>
        </w:rPr>
        <w:t>Северной</w:t>
      </w:r>
      <w:r>
        <w:rPr>
          <w:spacing w:val="-1"/>
          <w:sz w:val="24"/>
        </w:rPr>
        <w:t xml:space="preserve"> </w:t>
      </w:r>
      <w:r>
        <w:rPr>
          <w:sz w:val="24"/>
        </w:rPr>
        <w:t>Америки</w:t>
      </w:r>
      <w:r>
        <w:rPr>
          <w:spacing w:val="-2"/>
          <w:sz w:val="24"/>
        </w:rPr>
        <w:t xml:space="preserve"> </w:t>
      </w:r>
      <w:r>
        <w:rPr>
          <w:sz w:val="24"/>
        </w:rPr>
        <w:t>в</w:t>
      </w:r>
      <w:r>
        <w:rPr>
          <w:spacing w:val="-2"/>
          <w:sz w:val="24"/>
        </w:rPr>
        <w:t xml:space="preserve"> </w:t>
      </w:r>
      <w:r>
        <w:rPr>
          <w:sz w:val="24"/>
        </w:rPr>
        <w:t>1920–1930-е</w:t>
      </w:r>
      <w:r>
        <w:rPr>
          <w:spacing w:val="-3"/>
          <w:sz w:val="24"/>
        </w:rPr>
        <w:t xml:space="preserve"> </w:t>
      </w:r>
      <w:r>
        <w:rPr>
          <w:sz w:val="24"/>
        </w:rPr>
        <w:t>гг.</w:t>
      </w:r>
      <w:r>
        <w:rPr>
          <w:spacing w:val="-2"/>
          <w:sz w:val="24"/>
        </w:rPr>
        <w:t xml:space="preserve"> </w:t>
      </w:r>
      <w:r>
        <w:rPr>
          <w:sz w:val="24"/>
        </w:rPr>
        <w:t>(10</w:t>
      </w:r>
      <w:r>
        <w:rPr>
          <w:spacing w:val="-2"/>
          <w:sz w:val="24"/>
        </w:rPr>
        <w:t xml:space="preserve"> </w:t>
      </w:r>
      <w:r>
        <w:rPr>
          <w:sz w:val="24"/>
        </w:rPr>
        <w:t>ч).</w:t>
      </w:r>
    </w:p>
    <w:p w:rsidR="00E87DAD" w:rsidRDefault="00F431E1">
      <w:pPr>
        <w:pStyle w:val="a3"/>
        <w:spacing w:before="139" w:line="360" w:lineRule="auto"/>
        <w:ind w:right="548"/>
      </w:pPr>
      <w:r>
        <w:t>Рост   влияния   социалистических   партий   и</w:t>
      </w:r>
      <w:r>
        <w:rPr>
          <w:spacing w:val="60"/>
        </w:rPr>
        <w:t xml:space="preserve"> </w:t>
      </w:r>
      <w:r>
        <w:t>профсоюзов.   Приход</w:t>
      </w:r>
      <w:r>
        <w:rPr>
          <w:spacing w:val="60"/>
        </w:rPr>
        <w:t xml:space="preserve"> </w:t>
      </w:r>
      <w:r>
        <w:t>лейбористов</w:t>
      </w:r>
      <w:r>
        <w:rPr>
          <w:spacing w:val="1"/>
        </w:rPr>
        <w:t xml:space="preserve"> </w:t>
      </w:r>
      <w:r>
        <w:t>к власти в Великобритании. Зарождение фашистского движения в Италии, Б. Муссолини.</w:t>
      </w:r>
      <w:r>
        <w:rPr>
          <w:spacing w:val="1"/>
        </w:rPr>
        <w:t xml:space="preserve"> </w:t>
      </w:r>
      <w:r>
        <w:t>Приход фашистов к власти и утверждение тоталитарного режима в Италии. Установление</w:t>
      </w:r>
      <w:r>
        <w:rPr>
          <w:spacing w:val="1"/>
        </w:rPr>
        <w:t xml:space="preserve"> </w:t>
      </w:r>
      <w:r>
        <w:t>авторитарных режимов</w:t>
      </w:r>
      <w:r>
        <w:rPr>
          <w:spacing w:val="-3"/>
        </w:rPr>
        <w:t xml:space="preserve"> </w:t>
      </w:r>
      <w:r>
        <w:t>в</w:t>
      </w:r>
      <w:r>
        <w:rPr>
          <w:spacing w:val="-1"/>
        </w:rPr>
        <w:t xml:space="preserve"> </w:t>
      </w:r>
      <w:r>
        <w:t>странах</w:t>
      </w:r>
      <w:r>
        <w:rPr>
          <w:spacing w:val="2"/>
        </w:rPr>
        <w:t xml:space="preserve"> </w:t>
      </w:r>
      <w:r>
        <w:t>Европы.</w:t>
      </w:r>
    </w:p>
    <w:p w:rsidR="00E87DAD" w:rsidRDefault="00F431E1">
      <w:pPr>
        <w:pStyle w:val="a3"/>
        <w:spacing w:line="360" w:lineRule="auto"/>
        <w:ind w:right="545"/>
      </w:pPr>
      <w:r>
        <w:t>Стабилизация 1920-х гг. Эра процветания в США. Мировой экономический кризис</w:t>
      </w:r>
      <w:r>
        <w:rPr>
          <w:spacing w:val="1"/>
        </w:rPr>
        <w:t xml:space="preserve"> </w:t>
      </w:r>
      <w:r>
        <w:t>1929–1933 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 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1"/>
        </w:rPr>
        <w:t xml:space="preserve"> </w:t>
      </w:r>
      <w:r>
        <w:t>экономики.</w:t>
      </w:r>
    </w:p>
    <w:p w:rsidR="00E87DAD" w:rsidRDefault="00F431E1">
      <w:pPr>
        <w:pStyle w:val="a3"/>
        <w:spacing w:before="1" w:line="360" w:lineRule="auto"/>
        <w:ind w:right="551"/>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57"/>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 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21"/>
        </w:rPr>
        <w:t xml:space="preserve"> </w:t>
      </w:r>
      <w:r>
        <w:t>режим</w:t>
      </w:r>
      <w:r>
        <w:rPr>
          <w:spacing w:val="21"/>
        </w:rPr>
        <w:t xml:space="preserve"> </w:t>
      </w:r>
      <w:r>
        <w:t>в</w:t>
      </w:r>
      <w:r>
        <w:rPr>
          <w:spacing w:val="19"/>
        </w:rPr>
        <w:t xml:space="preserve"> </w:t>
      </w:r>
      <w:r>
        <w:t>Германии</w:t>
      </w:r>
      <w:r>
        <w:rPr>
          <w:spacing w:val="23"/>
        </w:rPr>
        <w:t xml:space="preserve"> </w:t>
      </w:r>
      <w:r>
        <w:t>(политическая</w:t>
      </w:r>
      <w:r>
        <w:rPr>
          <w:spacing w:val="22"/>
        </w:rPr>
        <w:t xml:space="preserve"> </w:t>
      </w:r>
      <w:r>
        <w:t>система,</w:t>
      </w:r>
      <w:r>
        <w:rPr>
          <w:spacing w:val="22"/>
        </w:rPr>
        <w:t xml:space="preserve"> </w:t>
      </w:r>
      <w:r>
        <w:t>экономическая</w:t>
      </w:r>
      <w:r>
        <w:rPr>
          <w:spacing w:val="22"/>
        </w:rPr>
        <w:t xml:space="preserve"> </w:t>
      </w:r>
      <w:r>
        <w:t>политика,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Рост</w:t>
      </w:r>
      <w:r>
        <w:rPr>
          <w:spacing w:val="1"/>
        </w:rPr>
        <w:t xml:space="preserve"> </w:t>
      </w:r>
      <w:r>
        <w:t>числа</w:t>
      </w:r>
      <w:r>
        <w:rPr>
          <w:spacing w:val="1"/>
        </w:rPr>
        <w:t xml:space="preserve"> </w:t>
      </w:r>
      <w:r>
        <w:t>авторитарных режимов</w:t>
      </w:r>
      <w:r>
        <w:rPr>
          <w:spacing w:val="-3"/>
        </w:rPr>
        <w:t xml:space="preserve"> </w:t>
      </w:r>
      <w:r>
        <w:t>в</w:t>
      </w:r>
      <w:r>
        <w:rPr>
          <w:spacing w:val="-1"/>
        </w:rPr>
        <w:t xml:space="preserve"> </w:t>
      </w:r>
      <w:r>
        <w:t>Европе.</w:t>
      </w:r>
    </w:p>
    <w:p w:rsidR="00E87DAD" w:rsidRDefault="00F431E1">
      <w:pPr>
        <w:pStyle w:val="a3"/>
        <w:spacing w:before="1" w:line="360" w:lineRule="auto"/>
        <w:ind w:right="550"/>
      </w:pPr>
      <w:r>
        <w:t>Борьба против угрозы фашизма. Тактика единого рабочего фронта и Народного</w:t>
      </w:r>
      <w:r>
        <w:rPr>
          <w:spacing w:val="1"/>
        </w:rPr>
        <w:t xml:space="preserve"> </w:t>
      </w:r>
      <w:r>
        <w:t>фронта. VII конгресс Коминтерна. Приход к власти и политика правительств 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итоги).</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1"/>
        </w:rPr>
        <w:t xml:space="preserve"> </w:t>
      </w:r>
      <w:r>
        <w:t>Поражение</w:t>
      </w:r>
      <w:r>
        <w:rPr>
          <w:spacing w:val="1"/>
        </w:rPr>
        <w:t xml:space="preserve"> </w:t>
      </w:r>
      <w:r>
        <w:t>Испанской</w:t>
      </w:r>
      <w:r>
        <w:rPr>
          <w:spacing w:val="1"/>
        </w:rPr>
        <w:t xml:space="preserve"> </w:t>
      </w:r>
      <w:r>
        <w:t>республики.</w:t>
      </w:r>
    </w:p>
    <w:p w:rsidR="00E87DAD" w:rsidRDefault="00F431E1" w:rsidP="007F1D2C">
      <w:pPr>
        <w:pStyle w:val="a4"/>
        <w:numPr>
          <w:ilvl w:val="4"/>
          <w:numId w:val="46"/>
        </w:numPr>
        <w:tabs>
          <w:tab w:val="left" w:pos="2311"/>
        </w:tabs>
        <w:spacing w:line="274" w:lineRule="exact"/>
        <w:jc w:val="both"/>
        <w:rPr>
          <w:sz w:val="24"/>
        </w:rPr>
      </w:pPr>
      <w:r>
        <w:rPr>
          <w:sz w:val="24"/>
        </w:rPr>
        <w:t>Страны</w:t>
      </w:r>
      <w:r>
        <w:rPr>
          <w:spacing w:val="-2"/>
          <w:sz w:val="24"/>
        </w:rPr>
        <w:t xml:space="preserve"> </w:t>
      </w:r>
      <w:r>
        <w:rPr>
          <w:sz w:val="24"/>
        </w:rPr>
        <w:t>Азии</w:t>
      </w:r>
      <w:r>
        <w:rPr>
          <w:spacing w:val="-1"/>
          <w:sz w:val="24"/>
        </w:rPr>
        <w:t xml:space="preserve"> </w:t>
      </w:r>
      <w:r>
        <w:rPr>
          <w:sz w:val="24"/>
        </w:rPr>
        <w:t>в</w:t>
      </w:r>
      <w:r>
        <w:rPr>
          <w:spacing w:val="-2"/>
          <w:sz w:val="24"/>
        </w:rPr>
        <w:t xml:space="preserve"> </w:t>
      </w:r>
      <w:r>
        <w:rPr>
          <w:sz w:val="24"/>
        </w:rPr>
        <w:t>1918–1930-х</w:t>
      </w:r>
      <w:r>
        <w:rPr>
          <w:spacing w:val="1"/>
          <w:sz w:val="24"/>
        </w:rPr>
        <w:t xml:space="preserve"> </w:t>
      </w:r>
      <w:r>
        <w:rPr>
          <w:sz w:val="24"/>
        </w:rPr>
        <w:t>гг.</w:t>
      </w:r>
      <w:r>
        <w:rPr>
          <w:spacing w:val="-2"/>
          <w:sz w:val="24"/>
        </w:rPr>
        <w:t xml:space="preserve"> </w:t>
      </w:r>
      <w:r>
        <w:rPr>
          <w:sz w:val="24"/>
        </w:rPr>
        <w:t>(4</w:t>
      </w:r>
      <w:r>
        <w:rPr>
          <w:spacing w:val="-1"/>
          <w:sz w:val="24"/>
        </w:rPr>
        <w:t xml:space="preserve"> </w:t>
      </w:r>
      <w:r>
        <w:rPr>
          <w:sz w:val="24"/>
        </w:rPr>
        <w:t>ч).</w:t>
      </w:r>
    </w:p>
    <w:p w:rsidR="00E87DAD" w:rsidRDefault="00F431E1">
      <w:pPr>
        <w:pStyle w:val="a3"/>
        <w:spacing w:before="140" w:line="360" w:lineRule="auto"/>
        <w:ind w:right="543"/>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w:t>
      </w:r>
      <w:r>
        <w:rPr>
          <w:spacing w:val="1"/>
        </w:rPr>
        <w:t xml:space="preserve"> </w:t>
      </w:r>
      <w:r>
        <w:t>М. Кемаля</w:t>
      </w:r>
      <w:r>
        <w:rPr>
          <w:spacing w:val="1"/>
        </w:rPr>
        <w:t xml:space="preserve"> </w:t>
      </w:r>
      <w:r>
        <w:t>Ататюрка.</w:t>
      </w:r>
      <w:r>
        <w:rPr>
          <w:spacing w:val="1"/>
        </w:rPr>
        <w:t xml:space="preserve"> </w:t>
      </w:r>
      <w:r>
        <w:t>Страны</w:t>
      </w:r>
      <w:r>
        <w:rPr>
          <w:spacing w:val="1"/>
        </w:rPr>
        <w:t xml:space="preserve"> </w:t>
      </w:r>
      <w:r>
        <w:t>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Революция</w:t>
      </w:r>
      <w:r>
        <w:rPr>
          <w:spacing w:val="1"/>
        </w:rPr>
        <w:t xml:space="preserve"> </w:t>
      </w:r>
      <w:r>
        <w:t>1925–1927 гг. в Китае. Режим Чан Кайши и гражданская война с коммунистами. «Великий</w:t>
      </w:r>
      <w:r>
        <w:rPr>
          <w:spacing w:val="-57"/>
        </w:rPr>
        <w:t xml:space="preserve"> </w:t>
      </w:r>
      <w:r>
        <w:t>поход»</w:t>
      </w:r>
      <w:r>
        <w:rPr>
          <w:spacing w:val="1"/>
        </w:rPr>
        <w:t xml:space="preserve"> </w:t>
      </w:r>
      <w:r>
        <w:t>Красной</w:t>
      </w:r>
      <w:r>
        <w:rPr>
          <w:spacing w:val="1"/>
        </w:rPr>
        <w:t xml:space="preserve"> </w:t>
      </w:r>
      <w:r>
        <w:t>армии</w:t>
      </w:r>
      <w:r>
        <w:rPr>
          <w:spacing w:val="1"/>
        </w:rPr>
        <w:t xml:space="preserve"> </w:t>
      </w:r>
      <w:r>
        <w:t>Китая.</w:t>
      </w:r>
      <w:r>
        <w:rPr>
          <w:spacing w:val="1"/>
        </w:rPr>
        <w:t xml:space="preserve"> </w:t>
      </w:r>
      <w:r>
        <w:t>Япония:</w:t>
      </w:r>
      <w:r>
        <w:rPr>
          <w:spacing w:val="1"/>
        </w:rPr>
        <w:t xml:space="preserve"> </w:t>
      </w:r>
      <w:r>
        <w:t>наращивание</w:t>
      </w:r>
      <w:r>
        <w:rPr>
          <w:spacing w:val="1"/>
        </w:rPr>
        <w:t xml:space="preserve"> </w:t>
      </w:r>
      <w:r>
        <w:t>экономического</w:t>
      </w:r>
      <w:r>
        <w:rPr>
          <w:spacing w:val="1"/>
        </w:rPr>
        <w:t xml:space="preserve"> </w:t>
      </w:r>
      <w:r>
        <w:t>и</w:t>
      </w:r>
      <w:r>
        <w:rPr>
          <w:spacing w:val="1"/>
        </w:rPr>
        <w:t xml:space="preserve"> </w:t>
      </w:r>
      <w:r>
        <w:t>военного</w:t>
      </w:r>
      <w:r>
        <w:rPr>
          <w:spacing w:val="1"/>
        </w:rPr>
        <w:t xml:space="preserve"> </w:t>
      </w:r>
      <w:r>
        <w:t>потенциала,</w:t>
      </w:r>
      <w:r>
        <w:rPr>
          <w:spacing w:val="1"/>
        </w:rPr>
        <w:t xml:space="preserve"> </w:t>
      </w:r>
      <w:r>
        <w:t>начало</w:t>
      </w:r>
      <w:r>
        <w:rPr>
          <w:spacing w:val="1"/>
        </w:rPr>
        <w:t xml:space="preserve"> </w:t>
      </w:r>
      <w:r>
        <w:t>внешнеполитической</w:t>
      </w:r>
      <w:r>
        <w:rPr>
          <w:spacing w:val="1"/>
        </w:rPr>
        <w:t xml:space="preserve"> </w:t>
      </w:r>
      <w:r>
        <w:t>агрессии.</w:t>
      </w:r>
      <w:r>
        <w:rPr>
          <w:spacing w:val="1"/>
        </w:rPr>
        <w:t xml:space="preserve"> </w:t>
      </w:r>
      <w:r>
        <w:t>Национально-освободительное</w:t>
      </w:r>
      <w:r>
        <w:rPr>
          <w:spacing w:val="1"/>
        </w:rPr>
        <w:t xml:space="preserve"> </w:t>
      </w:r>
      <w:r>
        <w:t>движение</w:t>
      </w:r>
      <w:r>
        <w:rPr>
          <w:spacing w:val="-2"/>
        </w:rPr>
        <w:t xml:space="preserve"> </w:t>
      </w:r>
      <w:r>
        <w:t>в</w:t>
      </w:r>
      <w:r>
        <w:rPr>
          <w:spacing w:val="-2"/>
        </w:rPr>
        <w:t xml:space="preserve"> </w:t>
      </w:r>
      <w:r>
        <w:t>Индии</w:t>
      </w:r>
      <w:r>
        <w:rPr>
          <w:spacing w:val="-2"/>
        </w:rPr>
        <w:t xml:space="preserve"> </w:t>
      </w:r>
      <w:r>
        <w:t>в</w:t>
      </w:r>
      <w:r>
        <w:rPr>
          <w:spacing w:val="-2"/>
        </w:rPr>
        <w:t xml:space="preserve"> </w:t>
      </w:r>
      <w:r>
        <w:t>1919–1939</w:t>
      </w:r>
      <w:r>
        <w:rPr>
          <w:spacing w:val="-1"/>
        </w:rPr>
        <w:t xml:space="preserve"> </w:t>
      </w:r>
      <w:r>
        <w:t>гг.</w:t>
      </w:r>
      <w:r>
        <w:rPr>
          <w:spacing w:val="-1"/>
        </w:rPr>
        <w:t xml:space="preserve"> </w:t>
      </w:r>
      <w:r>
        <w:t>Индийский</w:t>
      </w:r>
      <w:r>
        <w:rPr>
          <w:spacing w:val="-3"/>
        </w:rPr>
        <w:t xml:space="preserve"> </w:t>
      </w:r>
      <w:r>
        <w:t>национальный</w:t>
      </w:r>
      <w:r>
        <w:rPr>
          <w:spacing w:val="-2"/>
        </w:rPr>
        <w:t xml:space="preserve"> </w:t>
      </w:r>
      <w:r>
        <w:t>конгресс.</w:t>
      </w:r>
      <w:r>
        <w:rPr>
          <w:spacing w:val="-2"/>
        </w:rPr>
        <w:t xml:space="preserve"> </w:t>
      </w:r>
      <w:r>
        <w:t>М.К.</w:t>
      </w:r>
      <w:r>
        <w:rPr>
          <w:spacing w:val="3"/>
        </w:rPr>
        <w:t xml:space="preserve"> </w:t>
      </w:r>
      <w:r>
        <w:t>Ганди.</w:t>
      </w:r>
    </w:p>
    <w:p w:rsidR="00E87DAD" w:rsidRDefault="00F431E1" w:rsidP="007F1D2C">
      <w:pPr>
        <w:pStyle w:val="a4"/>
        <w:numPr>
          <w:ilvl w:val="4"/>
          <w:numId w:val="46"/>
        </w:numPr>
        <w:tabs>
          <w:tab w:val="left" w:pos="2311"/>
        </w:tabs>
        <w:jc w:val="both"/>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первой</w:t>
      </w:r>
      <w:r>
        <w:rPr>
          <w:spacing w:val="-2"/>
          <w:sz w:val="24"/>
        </w:rPr>
        <w:t xml:space="preserve"> </w:t>
      </w:r>
      <w:r>
        <w:rPr>
          <w:sz w:val="24"/>
        </w:rPr>
        <w:t>трети</w:t>
      </w:r>
      <w:r>
        <w:rPr>
          <w:spacing w:val="-1"/>
          <w:sz w:val="24"/>
        </w:rPr>
        <w:t xml:space="preserve"> </w:t>
      </w:r>
      <w:r>
        <w:rPr>
          <w:sz w:val="24"/>
        </w:rPr>
        <w:t>ХХ в.</w:t>
      </w:r>
      <w:r>
        <w:rPr>
          <w:spacing w:val="-3"/>
          <w:sz w:val="24"/>
        </w:rPr>
        <w:t xml:space="preserve"> </w:t>
      </w:r>
      <w:r>
        <w:rPr>
          <w:sz w:val="24"/>
        </w:rPr>
        <w:t>(1</w:t>
      </w:r>
      <w:r>
        <w:rPr>
          <w:spacing w:val="-2"/>
          <w:sz w:val="24"/>
        </w:rPr>
        <w:t xml:space="preserve"> </w:t>
      </w:r>
      <w:r>
        <w:rPr>
          <w:sz w:val="24"/>
        </w:rPr>
        <w:t>ч).</w:t>
      </w:r>
    </w:p>
    <w:p w:rsidR="00E87DAD" w:rsidRDefault="00F431E1">
      <w:pPr>
        <w:pStyle w:val="a3"/>
        <w:spacing w:before="137" w:line="360" w:lineRule="auto"/>
        <w:ind w:right="551"/>
      </w:pPr>
      <w:r>
        <w:t>Мексиканская</w:t>
      </w:r>
      <w:r>
        <w:rPr>
          <w:spacing w:val="1"/>
        </w:rPr>
        <w:t xml:space="preserve"> </w:t>
      </w:r>
      <w:r>
        <w:t>революция.</w:t>
      </w:r>
      <w:r>
        <w:rPr>
          <w:spacing w:val="1"/>
        </w:rPr>
        <w:t xml:space="preserve"> </w:t>
      </w:r>
      <w:r>
        <w:t>Реформы</w:t>
      </w:r>
      <w:r>
        <w:rPr>
          <w:spacing w:val="1"/>
        </w:rPr>
        <w:t xml:space="preserve"> </w:t>
      </w:r>
      <w:r>
        <w:t>и</w:t>
      </w:r>
      <w:r>
        <w:rPr>
          <w:spacing w:val="1"/>
        </w:rPr>
        <w:t xml:space="preserve"> </w:t>
      </w:r>
      <w:r>
        <w:t>революционные</w:t>
      </w:r>
      <w:r>
        <w:rPr>
          <w:spacing w:val="1"/>
        </w:rPr>
        <w:t xml:space="preserve"> </w:t>
      </w:r>
      <w:r>
        <w:t>движения</w:t>
      </w:r>
      <w:r>
        <w:rPr>
          <w:spacing w:val="1"/>
        </w:rPr>
        <w:t xml:space="preserve"> </w:t>
      </w:r>
      <w:r>
        <w:t>в</w:t>
      </w:r>
      <w:r>
        <w:rPr>
          <w:spacing w:val="1"/>
        </w:rPr>
        <w:t xml:space="preserve"> </w:t>
      </w:r>
      <w:r>
        <w:t>латиноамериканских</w:t>
      </w:r>
      <w:r>
        <w:rPr>
          <w:spacing w:val="1"/>
        </w:rPr>
        <w:t xml:space="preserve"> </w:t>
      </w:r>
      <w:r>
        <w:t>странах. Народный фронт</w:t>
      </w:r>
      <w:r>
        <w:rPr>
          <w:spacing w:val="-2"/>
        </w:rPr>
        <w:t xml:space="preserve"> </w:t>
      </w:r>
      <w:r>
        <w:t>в</w:t>
      </w:r>
      <w:r>
        <w:rPr>
          <w:spacing w:val="-1"/>
        </w:rPr>
        <w:t xml:space="preserve"> </w:t>
      </w:r>
      <w:r>
        <w:t>Чили.</w:t>
      </w:r>
    </w:p>
    <w:p w:rsidR="00E87DAD" w:rsidRDefault="00F431E1" w:rsidP="007F1D2C">
      <w:pPr>
        <w:pStyle w:val="a4"/>
        <w:numPr>
          <w:ilvl w:val="4"/>
          <w:numId w:val="46"/>
        </w:numPr>
        <w:tabs>
          <w:tab w:val="left" w:pos="2311"/>
        </w:tabs>
        <w:jc w:val="both"/>
        <w:rPr>
          <w:sz w:val="24"/>
        </w:rPr>
      </w:pPr>
      <w:r>
        <w:rPr>
          <w:sz w:val="24"/>
        </w:rPr>
        <w:t>Международные</w:t>
      </w:r>
      <w:r>
        <w:rPr>
          <w:spacing w:val="-4"/>
          <w:sz w:val="24"/>
        </w:rPr>
        <w:t xml:space="preserve"> </w:t>
      </w:r>
      <w:r>
        <w:rPr>
          <w:sz w:val="24"/>
        </w:rPr>
        <w:t>отношения</w:t>
      </w:r>
      <w:r>
        <w:rPr>
          <w:spacing w:val="-1"/>
          <w:sz w:val="24"/>
        </w:rPr>
        <w:t xml:space="preserve"> </w:t>
      </w:r>
      <w:r>
        <w:rPr>
          <w:sz w:val="24"/>
        </w:rPr>
        <w:t>в</w:t>
      </w:r>
      <w:r>
        <w:rPr>
          <w:spacing w:val="-3"/>
          <w:sz w:val="24"/>
        </w:rPr>
        <w:t xml:space="preserve"> </w:t>
      </w:r>
      <w:r>
        <w:rPr>
          <w:sz w:val="24"/>
        </w:rPr>
        <w:t>1920–1930-х</w:t>
      </w:r>
      <w:r>
        <w:rPr>
          <w:spacing w:val="1"/>
          <w:sz w:val="24"/>
        </w:rPr>
        <w:t xml:space="preserve"> </w:t>
      </w:r>
      <w:r>
        <w:rPr>
          <w:sz w:val="24"/>
        </w:rPr>
        <w:t>гг.</w:t>
      </w:r>
      <w:r>
        <w:rPr>
          <w:spacing w:val="-2"/>
          <w:sz w:val="24"/>
        </w:rPr>
        <w:t xml:space="preserve"> </w:t>
      </w:r>
      <w:r>
        <w:rPr>
          <w:sz w:val="24"/>
        </w:rPr>
        <w:t>(2</w:t>
      </w:r>
      <w:r>
        <w:rPr>
          <w:spacing w:val="-2"/>
          <w:sz w:val="24"/>
        </w:rPr>
        <w:t xml:space="preserve"> </w:t>
      </w:r>
      <w:r>
        <w:rPr>
          <w:sz w:val="24"/>
        </w:rPr>
        <w:t>ч).</w:t>
      </w:r>
    </w:p>
    <w:p w:rsidR="00E87DAD" w:rsidRDefault="00F431E1">
      <w:pPr>
        <w:pStyle w:val="a3"/>
        <w:spacing w:before="139" w:line="360" w:lineRule="auto"/>
        <w:ind w:right="547"/>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 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1"/>
        </w:rPr>
        <w:t xml:space="preserve"> </w:t>
      </w:r>
      <w:r>
        <w:t>Советское</w:t>
      </w:r>
      <w:r>
        <w:rPr>
          <w:spacing w:val="1"/>
        </w:rPr>
        <w:t xml:space="preserve"> </w:t>
      </w:r>
      <w:r>
        <w:t>государство</w:t>
      </w:r>
      <w:r>
        <w:rPr>
          <w:spacing w:val="4"/>
        </w:rPr>
        <w:t xml:space="preserve"> </w:t>
      </w:r>
      <w:r>
        <w:t>в</w:t>
      </w:r>
      <w:r>
        <w:rPr>
          <w:spacing w:val="5"/>
        </w:rPr>
        <w:t xml:space="preserve"> </w:t>
      </w:r>
      <w:r>
        <w:t>международных</w:t>
      </w:r>
      <w:r>
        <w:rPr>
          <w:spacing w:val="5"/>
        </w:rPr>
        <w:t xml:space="preserve"> </w:t>
      </w:r>
      <w:r>
        <w:t>отношениях</w:t>
      </w:r>
      <w:r>
        <w:rPr>
          <w:spacing w:val="6"/>
        </w:rPr>
        <w:t xml:space="preserve"> </w:t>
      </w:r>
      <w:r>
        <w:t>в</w:t>
      </w:r>
      <w:r>
        <w:rPr>
          <w:spacing w:val="3"/>
        </w:rPr>
        <w:t xml:space="preserve"> </w:t>
      </w:r>
      <w:r>
        <w:t>1920-х</w:t>
      </w:r>
      <w:r>
        <w:rPr>
          <w:spacing w:val="1"/>
        </w:rPr>
        <w:t xml:space="preserve"> </w:t>
      </w:r>
      <w:r>
        <w:t>гг.</w:t>
      </w:r>
      <w:r>
        <w:rPr>
          <w:spacing w:val="3"/>
        </w:rPr>
        <w:t xml:space="preserve"> </w:t>
      </w:r>
      <w:r>
        <w:t>Пакт</w:t>
      </w:r>
      <w:r>
        <w:rPr>
          <w:spacing w:val="4"/>
        </w:rPr>
        <w:t xml:space="preserve"> </w:t>
      </w:r>
      <w:r>
        <w:t>Бриана–Келлога.</w:t>
      </w:r>
    </w:p>
    <w:p w:rsidR="00E87DAD" w:rsidRDefault="00F431E1">
      <w:pPr>
        <w:pStyle w:val="a3"/>
        <w:ind w:firstLine="0"/>
      </w:pPr>
      <w:r>
        <w:t>«Эра</w:t>
      </w:r>
      <w:r>
        <w:rPr>
          <w:spacing w:val="-5"/>
        </w:rPr>
        <w:t xml:space="preserve"> </w:t>
      </w:r>
      <w:r>
        <w:t>пацифизма».</w:t>
      </w:r>
    </w:p>
    <w:p w:rsidR="00E87DAD" w:rsidRDefault="00F431E1">
      <w:pPr>
        <w:pStyle w:val="a3"/>
        <w:tabs>
          <w:tab w:val="left" w:pos="8567"/>
        </w:tabs>
        <w:spacing w:before="137" w:line="360" w:lineRule="auto"/>
        <w:ind w:right="545"/>
      </w:pPr>
      <w:r>
        <w:t>Нарастание агрессии в мире в 1930-х гг. Агрессия Японии против Китая (1931–</w:t>
      </w:r>
      <w:r>
        <w:rPr>
          <w:spacing w:val="1"/>
        </w:rPr>
        <w:t xml:space="preserve"> </w:t>
      </w:r>
      <w:r>
        <w:t>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 Политика «умиротворения» агрессора. Создание оси Берлин – Рим – Токио.</w:t>
      </w:r>
      <w:r>
        <w:rPr>
          <w:spacing w:val="1"/>
        </w:rPr>
        <w:t xml:space="preserve"> </w:t>
      </w:r>
      <w:r>
        <w:t>Японо-китайская война. Советско-японские конфликты у озера Хасан и реки Халхин-Гол.</w:t>
      </w:r>
      <w:r>
        <w:rPr>
          <w:spacing w:val="1"/>
        </w:rPr>
        <w:t xml:space="preserve"> </w:t>
      </w:r>
      <w:r>
        <w:t>Британско-франко-советские</w:t>
      </w:r>
      <w:r>
        <w:tab/>
        <w:t>переговоры</w:t>
      </w:r>
    </w:p>
    <w:p w:rsidR="00E87DAD" w:rsidRDefault="00F431E1">
      <w:pPr>
        <w:pStyle w:val="a3"/>
        <w:spacing w:before="2"/>
        <w:ind w:firstLine="0"/>
      </w:pPr>
      <w:r>
        <w:t>в</w:t>
      </w:r>
      <w:r>
        <w:rPr>
          <w:spacing w:val="-4"/>
        </w:rPr>
        <w:t xml:space="preserve"> </w:t>
      </w:r>
      <w:r>
        <w:t>Москве.</w:t>
      </w:r>
      <w:r>
        <w:rPr>
          <w:spacing w:val="-2"/>
        </w:rPr>
        <w:t xml:space="preserve"> </w:t>
      </w:r>
      <w:r>
        <w:t>Советско-германский</w:t>
      </w:r>
      <w:r>
        <w:rPr>
          <w:spacing w:val="-2"/>
        </w:rPr>
        <w:t xml:space="preserve"> </w:t>
      </w:r>
      <w:r>
        <w:t>договор</w:t>
      </w:r>
      <w:r>
        <w:rPr>
          <w:spacing w:val="-2"/>
        </w:rPr>
        <w:t xml:space="preserve"> </w:t>
      </w:r>
      <w:r>
        <w:t>о</w:t>
      </w:r>
      <w:r>
        <w:rPr>
          <w:spacing w:val="-2"/>
        </w:rPr>
        <w:t xml:space="preserve"> </w:t>
      </w:r>
      <w:r>
        <w:t>ненападении</w:t>
      </w:r>
      <w:r>
        <w:rPr>
          <w:spacing w:val="-4"/>
        </w:rPr>
        <w:t xml:space="preserve"> </w:t>
      </w:r>
      <w:r>
        <w:t>и</w:t>
      </w:r>
      <w:r>
        <w:rPr>
          <w:spacing w:val="-2"/>
        </w:rPr>
        <w:t xml:space="preserve"> </w:t>
      </w:r>
      <w:r>
        <w:t>его</w:t>
      </w:r>
      <w:r>
        <w:rPr>
          <w:spacing w:val="-4"/>
        </w:rPr>
        <w:t xml:space="preserve"> </w:t>
      </w:r>
      <w:r>
        <w:t>последствия.</w:t>
      </w:r>
    </w:p>
    <w:p w:rsidR="00E87DAD" w:rsidRDefault="00F431E1" w:rsidP="007F1D2C">
      <w:pPr>
        <w:pStyle w:val="a4"/>
        <w:numPr>
          <w:ilvl w:val="4"/>
          <w:numId w:val="46"/>
        </w:numPr>
        <w:tabs>
          <w:tab w:val="left" w:pos="2311"/>
        </w:tabs>
        <w:spacing w:before="137"/>
        <w:jc w:val="both"/>
        <w:rPr>
          <w:sz w:val="24"/>
        </w:rPr>
      </w:pPr>
      <w:r>
        <w:rPr>
          <w:sz w:val="24"/>
        </w:rPr>
        <w:t>Развитие</w:t>
      </w:r>
      <w:r>
        <w:rPr>
          <w:spacing w:val="-6"/>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1914–1930-х гг.</w:t>
      </w:r>
      <w:r>
        <w:rPr>
          <w:spacing w:val="-2"/>
          <w:sz w:val="24"/>
        </w:rPr>
        <w:t xml:space="preserve"> </w:t>
      </w:r>
      <w:r>
        <w:rPr>
          <w:sz w:val="24"/>
        </w:rPr>
        <w:t>(2</w:t>
      </w:r>
      <w:r>
        <w:rPr>
          <w:spacing w:val="-2"/>
          <w:sz w:val="24"/>
        </w:rPr>
        <w:t xml:space="preserve"> </w:t>
      </w:r>
      <w:r>
        <w:rPr>
          <w:sz w:val="24"/>
        </w:rPr>
        <w:t>ч).</w:t>
      </w:r>
    </w:p>
    <w:p w:rsidR="00E87DAD" w:rsidRDefault="00F431E1">
      <w:pPr>
        <w:pStyle w:val="a3"/>
        <w:spacing w:before="140" w:line="360" w:lineRule="auto"/>
        <w:ind w:right="548"/>
      </w:pPr>
      <w:r>
        <w:t>Научные открытия первых десятилетий ХХ в. (физика, химия, биология, медицина</w:t>
      </w:r>
      <w:r>
        <w:rPr>
          <w:spacing w:val="1"/>
        </w:rPr>
        <w:t xml:space="preserve"> </w:t>
      </w:r>
      <w:r>
        <w:t>и</w:t>
      </w:r>
      <w:r>
        <w:rPr>
          <w:spacing w:val="-1"/>
        </w:rPr>
        <w:t xml:space="preserve"> </w:t>
      </w:r>
      <w:r>
        <w:t>другие).</w:t>
      </w:r>
      <w:r>
        <w:rPr>
          <w:spacing w:val="-1"/>
        </w:rPr>
        <w:t xml:space="preserve"> </w:t>
      </w:r>
      <w:r>
        <w:t>Технический</w:t>
      </w:r>
      <w:r>
        <w:rPr>
          <w:spacing w:val="-3"/>
        </w:rPr>
        <w:t xml:space="preserve"> </w:t>
      </w:r>
      <w:r>
        <w:t>прогресс</w:t>
      </w:r>
      <w:r>
        <w:rPr>
          <w:spacing w:val="-1"/>
        </w:rPr>
        <w:t xml:space="preserve"> </w:t>
      </w:r>
      <w:r>
        <w:t>в</w:t>
      </w:r>
      <w:r>
        <w:rPr>
          <w:spacing w:val="-2"/>
        </w:rPr>
        <w:t xml:space="preserve"> </w:t>
      </w:r>
      <w:r>
        <w:t>1920–</w:t>
      </w:r>
      <w:r>
        <w:rPr>
          <w:spacing w:val="-1"/>
        </w:rPr>
        <w:t xml:space="preserve"> </w:t>
      </w:r>
      <w:r>
        <w:t>1930-х</w:t>
      </w:r>
      <w:r>
        <w:rPr>
          <w:spacing w:val="1"/>
        </w:rPr>
        <w:t xml:space="preserve"> </w:t>
      </w:r>
      <w:r>
        <w:t>гг.</w:t>
      </w:r>
      <w:r>
        <w:rPr>
          <w:spacing w:val="-2"/>
        </w:rPr>
        <w:t xml:space="preserve"> </w:t>
      </w:r>
      <w:r>
        <w:t>Изменение</w:t>
      </w:r>
      <w:r>
        <w:rPr>
          <w:spacing w:val="-1"/>
        </w:rPr>
        <w:t xml:space="preserve"> </w:t>
      </w:r>
      <w:r>
        <w:t>облика</w:t>
      </w:r>
      <w:r>
        <w:rPr>
          <w:spacing w:val="-5"/>
        </w:rPr>
        <w:t xml:space="preserve"> </w:t>
      </w:r>
      <w:r>
        <w:t>городов.</w:t>
      </w:r>
    </w:p>
    <w:p w:rsidR="00E87DAD" w:rsidRDefault="00F431E1">
      <w:pPr>
        <w:pStyle w:val="a3"/>
        <w:spacing w:line="360" w:lineRule="auto"/>
        <w:ind w:right="549"/>
      </w:pPr>
      <w:r>
        <w:t>«Потерянное поколение»: тема войны в литературе и художественной культуре.</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23"/>
        </w:rPr>
        <w:t xml:space="preserve"> </w:t>
      </w:r>
      <w:r>
        <w:t>реализм.</w:t>
      </w:r>
      <w:r>
        <w:rPr>
          <w:spacing w:val="24"/>
        </w:rPr>
        <w:t xml:space="preserve"> </w:t>
      </w:r>
      <w:r>
        <w:t>Ведущие</w:t>
      </w:r>
      <w:r>
        <w:rPr>
          <w:spacing w:val="23"/>
        </w:rPr>
        <w:t xml:space="preserve"> </w:t>
      </w:r>
      <w:r>
        <w:t>деятели</w:t>
      </w:r>
      <w:r>
        <w:rPr>
          <w:spacing w:val="24"/>
        </w:rPr>
        <w:t xml:space="preserve"> </w:t>
      </w:r>
      <w:r>
        <w:t>культуры</w:t>
      </w:r>
      <w:r>
        <w:rPr>
          <w:spacing w:val="25"/>
        </w:rPr>
        <w:t xml:space="preserve"> </w:t>
      </w:r>
      <w:r>
        <w:t>первой</w:t>
      </w:r>
      <w:r>
        <w:rPr>
          <w:spacing w:val="24"/>
        </w:rPr>
        <w:t xml:space="preserve"> </w:t>
      </w:r>
      <w:r>
        <w:t>трети</w:t>
      </w:r>
      <w:r>
        <w:rPr>
          <w:spacing w:val="27"/>
        </w:rPr>
        <w:t xml:space="preserve"> </w:t>
      </w:r>
      <w:r>
        <w:t>ХХ</w:t>
      </w:r>
      <w:r>
        <w:rPr>
          <w:spacing w:val="5"/>
        </w:rPr>
        <w:t xml:space="preserve"> </w:t>
      </w:r>
      <w:r>
        <w:t>в.</w:t>
      </w:r>
      <w:r>
        <w:rPr>
          <w:spacing w:val="22"/>
        </w:rPr>
        <w:t xml:space="preserve"> </w:t>
      </w:r>
      <w:r>
        <w:t>Кинематограф</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1920–1930-х</w:t>
      </w:r>
      <w:r>
        <w:rPr>
          <w:spacing w:val="-1"/>
        </w:rPr>
        <w:t xml:space="preserve"> </w:t>
      </w:r>
      <w:r>
        <w:t>гг.</w:t>
      </w:r>
      <w:r>
        <w:rPr>
          <w:spacing w:val="-3"/>
        </w:rPr>
        <w:t xml:space="preserve"> </w:t>
      </w:r>
      <w:r>
        <w:t>Тоталитаризм</w:t>
      </w:r>
      <w:r>
        <w:rPr>
          <w:spacing w:val="-3"/>
        </w:rPr>
        <w:t xml:space="preserve"> </w:t>
      </w:r>
      <w:r>
        <w:t>и</w:t>
      </w:r>
      <w:r>
        <w:rPr>
          <w:spacing w:val="-2"/>
        </w:rPr>
        <w:t xml:space="preserve"> </w:t>
      </w:r>
      <w:r>
        <w:t>культура.</w:t>
      </w:r>
      <w:r>
        <w:rPr>
          <w:spacing w:val="-2"/>
        </w:rPr>
        <w:t xml:space="preserve"> </w:t>
      </w:r>
      <w:r>
        <w:t>Массовая</w:t>
      </w:r>
      <w:r>
        <w:rPr>
          <w:spacing w:val="-2"/>
        </w:rPr>
        <w:t xml:space="preserve"> </w:t>
      </w:r>
      <w:r>
        <w:t>культура.</w:t>
      </w:r>
      <w:r>
        <w:rPr>
          <w:spacing w:val="-3"/>
        </w:rPr>
        <w:t xml:space="preserve"> </w:t>
      </w:r>
      <w:r>
        <w:t>Олимпийское</w:t>
      </w:r>
      <w:r>
        <w:rPr>
          <w:spacing w:val="-3"/>
        </w:rPr>
        <w:t xml:space="preserve"> </w:t>
      </w:r>
      <w:r>
        <w:t>движение.</w:t>
      </w:r>
    </w:p>
    <w:p w:rsidR="00E87DAD" w:rsidRDefault="00F431E1" w:rsidP="007F1D2C">
      <w:pPr>
        <w:pStyle w:val="a4"/>
        <w:numPr>
          <w:ilvl w:val="3"/>
          <w:numId w:val="45"/>
        </w:numPr>
        <w:tabs>
          <w:tab w:val="left" w:pos="2131"/>
        </w:tabs>
        <w:spacing w:before="137"/>
        <w:jc w:val="both"/>
        <w:rPr>
          <w:sz w:val="24"/>
        </w:rPr>
      </w:pPr>
      <w:r>
        <w:rPr>
          <w:sz w:val="24"/>
        </w:rPr>
        <w:t>Вторая</w:t>
      </w:r>
      <w:r>
        <w:rPr>
          <w:spacing w:val="-1"/>
          <w:sz w:val="24"/>
        </w:rPr>
        <w:t xml:space="preserve"> </w:t>
      </w:r>
      <w:r>
        <w:rPr>
          <w:sz w:val="24"/>
        </w:rPr>
        <w:t>мировая война</w:t>
      </w:r>
      <w:r>
        <w:rPr>
          <w:spacing w:val="-1"/>
          <w:sz w:val="24"/>
        </w:rPr>
        <w:t xml:space="preserve"> </w:t>
      </w:r>
      <w:r>
        <w:rPr>
          <w:sz w:val="24"/>
        </w:rPr>
        <w:t>(5 ч)</w:t>
      </w:r>
      <w:r>
        <w:rPr>
          <w:sz w:val="24"/>
          <w:vertAlign w:val="superscript"/>
        </w:rPr>
        <w:t>21</w:t>
      </w:r>
      <w:r>
        <w:rPr>
          <w:sz w:val="24"/>
        </w:rPr>
        <w:t>.</w:t>
      </w:r>
    </w:p>
    <w:p w:rsidR="00E87DAD" w:rsidRDefault="00F431E1">
      <w:pPr>
        <w:pStyle w:val="a3"/>
        <w:tabs>
          <w:tab w:val="left" w:pos="3214"/>
          <w:tab w:val="left" w:pos="6079"/>
          <w:tab w:val="left" w:pos="8980"/>
        </w:tabs>
        <w:spacing w:before="140" w:line="360" w:lineRule="auto"/>
        <w:ind w:right="548"/>
      </w:pPr>
      <w:r>
        <w:t>Начало Второй мировой войны. Причины Второй мировой войны. Стратегические</w:t>
      </w:r>
      <w:r>
        <w:rPr>
          <w:spacing w:val="1"/>
        </w:rPr>
        <w:t xml:space="preserve"> </w:t>
      </w:r>
      <w:r>
        <w:t>планы главных</w:t>
      </w:r>
      <w:r>
        <w:rPr>
          <w:spacing w:val="1"/>
        </w:rPr>
        <w:t xml:space="preserve"> </w:t>
      </w:r>
      <w:r>
        <w:t>воюющих сторон. Нападение Германии</w:t>
      </w:r>
      <w:r>
        <w:rPr>
          <w:spacing w:val="1"/>
        </w:rPr>
        <w:t xml:space="preserve"> </w:t>
      </w:r>
      <w:r>
        <w:t>на Польшу и</w:t>
      </w:r>
      <w:r>
        <w:rPr>
          <w:spacing w:val="1"/>
        </w:rPr>
        <w:t xml:space="preserve"> </w:t>
      </w:r>
      <w:r>
        <w:t>начало мировой</w:t>
      </w:r>
      <w:r>
        <w:rPr>
          <w:spacing w:val="1"/>
        </w:rPr>
        <w:t xml:space="preserve"> </w:t>
      </w:r>
      <w:r>
        <w:t>войны.</w:t>
      </w:r>
      <w:r>
        <w:rPr>
          <w:spacing w:val="1"/>
        </w:rPr>
        <w:t xml:space="preserve"> </w:t>
      </w:r>
      <w:r>
        <w:t>Разгром</w:t>
      </w:r>
      <w:r>
        <w:rPr>
          <w:spacing w:val="1"/>
        </w:rPr>
        <w:t xml:space="preserve"> </w:t>
      </w:r>
      <w:r>
        <w:t>Польши.</w:t>
      </w:r>
      <w:r>
        <w:rPr>
          <w:spacing w:val="1"/>
        </w:rPr>
        <w:t xml:space="preserve"> </w:t>
      </w:r>
      <w:r>
        <w:t>Присоединение</w:t>
      </w:r>
      <w:r>
        <w:rPr>
          <w:spacing w:val="1"/>
        </w:rPr>
        <w:t xml:space="preserve"> </w:t>
      </w:r>
      <w:r>
        <w:t>к</w:t>
      </w:r>
      <w:r>
        <w:rPr>
          <w:spacing w:val="1"/>
        </w:rPr>
        <w:t xml:space="preserve"> </w:t>
      </w:r>
      <w:r>
        <w:t>СССР</w:t>
      </w:r>
      <w:r>
        <w:rPr>
          <w:spacing w:val="1"/>
        </w:rPr>
        <w:t xml:space="preserve"> </w:t>
      </w:r>
      <w:r>
        <w:t>Западной</w:t>
      </w:r>
      <w:r>
        <w:rPr>
          <w:spacing w:val="1"/>
        </w:rPr>
        <w:t xml:space="preserve"> </w:t>
      </w:r>
      <w:r>
        <w:t>Белоруссии</w:t>
      </w:r>
      <w:r>
        <w:rPr>
          <w:spacing w:val="1"/>
        </w:rPr>
        <w:t xml:space="preserve"> </w:t>
      </w:r>
      <w:r>
        <w:t>и</w:t>
      </w:r>
      <w:r>
        <w:rPr>
          <w:spacing w:val="1"/>
        </w:rPr>
        <w:t xml:space="preserve"> </w:t>
      </w:r>
      <w:r>
        <w:t>Западной</w:t>
      </w:r>
      <w:r>
        <w:rPr>
          <w:spacing w:val="1"/>
        </w:rPr>
        <w:t xml:space="preserve"> </w:t>
      </w:r>
      <w:r>
        <w:t>Украины.</w:t>
      </w:r>
      <w:r>
        <w:tab/>
        <w:t>Блицкриг.</w:t>
      </w:r>
      <w:r>
        <w:tab/>
        <w:t>«Странная</w:t>
      </w:r>
      <w:r>
        <w:tab/>
        <w:t>война».</w:t>
      </w:r>
      <w:r>
        <w:rPr>
          <w:spacing w:val="-58"/>
        </w:rPr>
        <w:t xml:space="preserve"> </w:t>
      </w:r>
      <w:r>
        <w:t>Советско-финляндская</w:t>
      </w:r>
      <w:r>
        <w:rPr>
          <w:spacing w:val="14"/>
        </w:rPr>
        <w:t xml:space="preserve"> </w:t>
      </w:r>
      <w:r>
        <w:t>война</w:t>
      </w:r>
      <w:r>
        <w:rPr>
          <w:spacing w:val="14"/>
        </w:rPr>
        <w:t xml:space="preserve"> </w:t>
      </w:r>
      <w:r>
        <w:t>и</w:t>
      </w:r>
      <w:r>
        <w:rPr>
          <w:spacing w:val="16"/>
        </w:rPr>
        <w:t xml:space="preserve"> </w:t>
      </w:r>
      <w:r>
        <w:t>ее</w:t>
      </w:r>
      <w:r>
        <w:rPr>
          <w:spacing w:val="14"/>
        </w:rPr>
        <w:t xml:space="preserve"> </w:t>
      </w:r>
      <w:r>
        <w:t>международные</w:t>
      </w:r>
      <w:r>
        <w:rPr>
          <w:spacing w:val="14"/>
        </w:rPr>
        <w:t xml:space="preserve"> </w:t>
      </w:r>
      <w:r>
        <w:t>последствия.</w:t>
      </w:r>
      <w:r>
        <w:rPr>
          <w:spacing w:val="14"/>
        </w:rPr>
        <w:t xml:space="preserve"> </w:t>
      </w:r>
      <w:r>
        <w:t>Захват</w:t>
      </w:r>
      <w:r>
        <w:rPr>
          <w:spacing w:val="15"/>
        </w:rPr>
        <w:t xml:space="preserve"> </w:t>
      </w:r>
      <w:r>
        <w:t>Германией</w:t>
      </w:r>
      <w:r>
        <w:rPr>
          <w:spacing w:val="16"/>
        </w:rPr>
        <w:t xml:space="preserve"> </w:t>
      </w:r>
      <w:r>
        <w:t>Дании</w:t>
      </w:r>
      <w:r>
        <w:rPr>
          <w:spacing w:val="-58"/>
        </w:rPr>
        <w:t xml:space="preserve"> </w:t>
      </w:r>
      <w:r>
        <w:t>и Норвегии. Разгром Франции, разделение страны (германская оккупация северной части</w:t>
      </w:r>
      <w:r>
        <w:rPr>
          <w:spacing w:val="1"/>
        </w:rPr>
        <w:t xml:space="preserve"> </w:t>
      </w:r>
      <w:r>
        <w:t>страны, правительство Виши на юге). Битва за Британию. Вторжение войск Германии и ее</w:t>
      </w:r>
      <w:r>
        <w:rPr>
          <w:spacing w:val="-57"/>
        </w:rPr>
        <w:t xml:space="preserve"> </w:t>
      </w:r>
      <w:r>
        <w:t>союзников</w:t>
      </w:r>
      <w:r>
        <w:rPr>
          <w:spacing w:val="-1"/>
        </w:rPr>
        <w:t xml:space="preserve"> </w:t>
      </w:r>
      <w:r>
        <w:t>на</w:t>
      </w:r>
      <w:r>
        <w:rPr>
          <w:spacing w:val="-1"/>
        </w:rPr>
        <w:t xml:space="preserve"> </w:t>
      </w:r>
      <w:r>
        <w:t>Балканы.</w:t>
      </w:r>
    </w:p>
    <w:p w:rsidR="00E87DAD" w:rsidRDefault="00F431E1">
      <w:pPr>
        <w:pStyle w:val="a3"/>
        <w:spacing w:line="360" w:lineRule="auto"/>
        <w:ind w:right="546"/>
      </w:pPr>
      <w:r>
        <w:t>1941</w:t>
      </w:r>
      <w:r>
        <w:rPr>
          <w:spacing w:val="1"/>
        </w:rPr>
        <w:t xml:space="preserve"> </w:t>
      </w:r>
      <w:r>
        <w:t>год.</w:t>
      </w:r>
      <w:r>
        <w:rPr>
          <w:spacing w:val="1"/>
        </w:rPr>
        <w:t xml:space="preserve"> </w:t>
      </w:r>
      <w:r>
        <w:t>Начало</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w:t>
      </w:r>
      <w:r>
        <w:rPr>
          <w:spacing w:val="1"/>
        </w:rPr>
        <w:t xml:space="preserve"> </w:t>
      </w:r>
      <w:r>
        <w:t>войны</w:t>
      </w:r>
      <w:r>
        <w:rPr>
          <w:spacing w:val="1"/>
        </w:rPr>
        <w:t xml:space="preserve"> </w:t>
      </w:r>
      <w:r>
        <w:t>на</w:t>
      </w:r>
      <w:r>
        <w:rPr>
          <w:spacing w:val="1"/>
        </w:rPr>
        <w:t xml:space="preserve"> </w:t>
      </w:r>
      <w:r>
        <w:t>Тихом</w:t>
      </w:r>
      <w:r>
        <w:rPr>
          <w:spacing w:val="1"/>
        </w:rPr>
        <w:t xml:space="preserve"> </w:t>
      </w:r>
      <w:r>
        <w:t>океане.</w:t>
      </w:r>
      <w:r>
        <w:rPr>
          <w:spacing w:val="1"/>
        </w:rPr>
        <w:t xml:space="preserve"> </w:t>
      </w:r>
      <w:r>
        <w:t>Нападение Германии на СССР. Начало Великой Отечественной войны. Планы Германии в</w:t>
      </w:r>
      <w:r>
        <w:rPr>
          <w:spacing w:val="-57"/>
        </w:rPr>
        <w:t xml:space="preserve"> </w:t>
      </w:r>
      <w:r>
        <w:t>отношении СССР (план «Барбаросса», план «Ост»). Ход событий на советско-германском</w:t>
      </w:r>
      <w:r>
        <w:rPr>
          <w:spacing w:val="1"/>
        </w:rPr>
        <w:t xml:space="preserve"> </w:t>
      </w:r>
      <w:r>
        <w:t>фронте в 1941 г. Формирование Антигитлервской коалиции. Атлантическая хартия. Ленд-</w:t>
      </w:r>
      <w:r>
        <w:rPr>
          <w:spacing w:val="1"/>
        </w:rPr>
        <w:t xml:space="preserve"> </w:t>
      </w:r>
      <w:r>
        <w:t>лиз.</w:t>
      </w:r>
      <w:r>
        <w:rPr>
          <w:spacing w:val="-1"/>
        </w:rPr>
        <w:t xml:space="preserve"> </w:t>
      </w:r>
      <w:r>
        <w:t>Нападение</w:t>
      </w:r>
      <w:r>
        <w:rPr>
          <w:spacing w:val="-2"/>
        </w:rPr>
        <w:t xml:space="preserve"> </w:t>
      </w:r>
      <w:r>
        <w:t>японских</w:t>
      </w:r>
      <w:r>
        <w:rPr>
          <w:spacing w:val="1"/>
        </w:rPr>
        <w:t xml:space="preserve"> </w:t>
      </w:r>
      <w:r>
        <w:t>войск</w:t>
      </w:r>
      <w:r>
        <w:rPr>
          <w:spacing w:val="-1"/>
        </w:rPr>
        <w:t xml:space="preserve"> </w:t>
      </w:r>
      <w:r>
        <w:t>на</w:t>
      </w:r>
      <w:r>
        <w:rPr>
          <w:spacing w:val="-2"/>
        </w:rPr>
        <w:t xml:space="preserve"> </w:t>
      </w:r>
      <w:r>
        <w:t>Перл-Харбор,</w:t>
      </w:r>
      <w:r>
        <w:rPr>
          <w:spacing w:val="-1"/>
        </w:rPr>
        <w:t xml:space="preserve"> </w:t>
      </w:r>
      <w:r>
        <w:t>вступление</w:t>
      </w:r>
      <w:r>
        <w:rPr>
          <w:spacing w:val="-2"/>
        </w:rPr>
        <w:t xml:space="preserve"> </w:t>
      </w:r>
      <w:r>
        <w:t>США</w:t>
      </w:r>
      <w:r>
        <w:rPr>
          <w:spacing w:val="-1"/>
        </w:rPr>
        <w:t xml:space="preserve"> </w:t>
      </w:r>
      <w:r>
        <w:t>в</w:t>
      </w:r>
      <w:r>
        <w:rPr>
          <w:spacing w:val="1"/>
        </w:rPr>
        <w:t xml:space="preserve"> </w:t>
      </w:r>
      <w:r>
        <w:t>войну.</w:t>
      </w:r>
    </w:p>
    <w:p w:rsidR="00E87DAD" w:rsidRDefault="00F431E1">
      <w:pPr>
        <w:pStyle w:val="a3"/>
        <w:spacing w:line="360" w:lineRule="auto"/>
        <w:ind w:right="549"/>
        <w:jc w:val="right"/>
      </w:pPr>
      <w:r>
        <w:t>Положение</w:t>
      </w:r>
      <w:r>
        <w:rPr>
          <w:spacing w:val="44"/>
        </w:rPr>
        <w:t xml:space="preserve"> </w:t>
      </w:r>
      <w:r>
        <w:t>в</w:t>
      </w:r>
      <w:r>
        <w:rPr>
          <w:spacing w:val="45"/>
        </w:rPr>
        <w:t xml:space="preserve"> </w:t>
      </w:r>
      <w:r>
        <w:t>оккупированных</w:t>
      </w:r>
      <w:r>
        <w:rPr>
          <w:spacing w:val="47"/>
        </w:rPr>
        <w:t xml:space="preserve"> </w:t>
      </w:r>
      <w:r>
        <w:t>странах.</w:t>
      </w:r>
      <w:r>
        <w:rPr>
          <w:spacing w:val="45"/>
        </w:rPr>
        <w:t xml:space="preserve"> </w:t>
      </w:r>
      <w:r>
        <w:t>Нацистский</w:t>
      </w:r>
      <w:r>
        <w:rPr>
          <w:spacing w:val="49"/>
        </w:rPr>
        <w:t xml:space="preserve"> </w:t>
      </w:r>
      <w:r>
        <w:t>«новый</w:t>
      </w:r>
      <w:r>
        <w:rPr>
          <w:spacing w:val="47"/>
        </w:rPr>
        <w:t xml:space="preserve"> </w:t>
      </w:r>
      <w:r>
        <w:t>порядок».</w:t>
      </w:r>
      <w:r>
        <w:rPr>
          <w:spacing w:val="45"/>
        </w:rPr>
        <w:t xml:space="preserve"> </w:t>
      </w:r>
      <w:r>
        <w:t>Политика</w:t>
      </w:r>
      <w:r>
        <w:rPr>
          <w:spacing w:val="-57"/>
        </w:rPr>
        <w:t xml:space="preserve"> </w:t>
      </w:r>
      <w:r>
        <w:t>геноцида,</w:t>
      </w:r>
      <w:r>
        <w:rPr>
          <w:spacing w:val="6"/>
        </w:rPr>
        <w:t xml:space="preserve"> </w:t>
      </w:r>
      <w:r>
        <w:t>холокост.</w:t>
      </w:r>
      <w:r>
        <w:rPr>
          <w:spacing w:val="7"/>
        </w:rPr>
        <w:t xml:space="preserve"> </w:t>
      </w:r>
      <w:r>
        <w:t>Концентрационные</w:t>
      </w:r>
      <w:r>
        <w:rPr>
          <w:spacing w:val="7"/>
        </w:rPr>
        <w:t xml:space="preserve"> </w:t>
      </w:r>
      <w:r>
        <w:t>лагеря.</w:t>
      </w:r>
      <w:r>
        <w:rPr>
          <w:spacing w:val="8"/>
        </w:rPr>
        <w:t xml:space="preserve"> </w:t>
      </w:r>
      <w:r>
        <w:t>Принудительная</w:t>
      </w:r>
      <w:r>
        <w:rPr>
          <w:spacing w:val="8"/>
        </w:rPr>
        <w:t xml:space="preserve"> </w:t>
      </w:r>
      <w:r>
        <w:t>трудовая</w:t>
      </w:r>
      <w:r>
        <w:rPr>
          <w:spacing w:val="8"/>
        </w:rPr>
        <w:t xml:space="preserve"> </w:t>
      </w:r>
      <w:r>
        <w:t>миграция</w:t>
      </w:r>
      <w:r>
        <w:rPr>
          <w:spacing w:val="8"/>
        </w:rPr>
        <w:t xml:space="preserve"> </w:t>
      </w:r>
      <w:r>
        <w:t>и</w:t>
      </w:r>
      <w:r>
        <w:rPr>
          <w:spacing w:val="-57"/>
        </w:rPr>
        <w:t xml:space="preserve"> </w:t>
      </w:r>
      <w:r>
        <w:t>насильственные</w:t>
      </w:r>
      <w:r>
        <w:rPr>
          <w:spacing w:val="35"/>
        </w:rPr>
        <w:t xml:space="preserve"> </w:t>
      </w:r>
      <w:r>
        <w:t>переселения.</w:t>
      </w:r>
      <w:r>
        <w:rPr>
          <w:spacing w:val="38"/>
        </w:rPr>
        <w:t xml:space="preserve"> </w:t>
      </w:r>
      <w:r>
        <w:t>Коллаборационизм.</w:t>
      </w:r>
      <w:r>
        <w:rPr>
          <w:spacing w:val="38"/>
        </w:rPr>
        <w:t xml:space="preserve"> </w:t>
      </w:r>
      <w:r>
        <w:t>Движение</w:t>
      </w:r>
      <w:r>
        <w:rPr>
          <w:spacing w:val="37"/>
        </w:rPr>
        <w:t xml:space="preserve"> </w:t>
      </w:r>
      <w:r>
        <w:t>Сопротивления:</w:t>
      </w:r>
      <w:r>
        <w:rPr>
          <w:spacing w:val="38"/>
        </w:rPr>
        <w:t xml:space="preserve"> </w:t>
      </w:r>
      <w:r>
        <w:t>участники,</w:t>
      </w:r>
      <w:r>
        <w:rPr>
          <w:spacing w:val="-57"/>
        </w:rPr>
        <w:t xml:space="preserve"> </w:t>
      </w:r>
      <w:r>
        <w:t>цели и формы борьбы. Восстания в нацистских лагерях. Партизанская война в Югославии.</w:t>
      </w:r>
      <w:r>
        <w:rPr>
          <w:spacing w:val="-57"/>
        </w:rPr>
        <w:t xml:space="preserve"> </w:t>
      </w:r>
      <w:r>
        <w:t>Коренной</w:t>
      </w:r>
      <w:r>
        <w:rPr>
          <w:spacing w:val="61"/>
        </w:rPr>
        <w:t xml:space="preserve"> </w:t>
      </w:r>
      <w:r>
        <w:t>перелом</w:t>
      </w:r>
      <w:r>
        <w:rPr>
          <w:spacing w:val="61"/>
        </w:rPr>
        <w:t xml:space="preserve"> </w:t>
      </w:r>
      <w:r>
        <w:t>в</w:t>
      </w:r>
      <w:r>
        <w:rPr>
          <w:spacing w:val="61"/>
        </w:rPr>
        <w:t xml:space="preserve"> </w:t>
      </w:r>
      <w:r>
        <w:t>войне.</w:t>
      </w:r>
      <w:r>
        <w:rPr>
          <w:spacing w:val="61"/>
        </w:rPr>
        <w:t xml:space="preserve"> </w:t>
      </w:r>
      <w:r>
        <w:t>Сталинградская</w:t>
      </w:r>
      <w:r>
        <w:rPr>
          <w:spacing w:val="61"/>
        </w:rPr>
        <w:t xml:space="preserve"> </w:t>
      </w:r>
      <w:r>
        <w:t>битва.</w:t>
      </w:r>
      <w:r>
        <w:rPr>
          <w:spacing w:val="61"/>
        </w:rPr>
        <w:t xml:space="preserve"> </w:t>
      </w:r>
      <w:r>
        <w:t>Курская   битва.   Война   в</w:t>
      </w:r>
      <w:r>
        <w:rPr>
          <w:spacing w:val="1"/>
        </w:rPr>
        <w:t xml:space="preserve"> </w:t>
      </w:r>
      <w:r>
        <w:t>Северной</w:t>
      </w:r>
      <w:r>
        <w:rPr>
          <w:spacing w:val="2"/>
        </w:rPr>
        <w:t xml:space="preserve"> </w:t>
      </w:r>
      <w:r>
        <w:t>Африке.</w:t>
      </w:r>
      <w:r>
        <w:rPr>
          <w:spacing w:val="-1"/>
        </w:rPr>
        <w:t xml:space="preserve"> </w:t>
      </w:r>
      <w:r>
        <w:t>Сражение при</w:t>
      </w:r>
      <w:r>
        <w:rPr>
          <w:spacing w:val="1"/>
        </w:rPr>
        <w:t xml:space="preserve"> </w:t>
      </w:r>
      <w:r>
        <w:t>Эль-Аламейне.</w:t>
      </w:r>
      <w:r>
        <w:rPr>
          <w:spacing w:val="1"/>
        </w:rPr>
        <w:t xml:space="preserve"> </w:t>
      </w:r>
      <w:r>
        <w:t>Высадка союзнических</w:t>
      </w:r>
      <w:r>
        <w:rPr>
          <w:spacing w:val="4"/>
        </w:rPr>
        <w:t xml:space="preserve"> </w:t>
      </w:r>
      <w:r>
        <w:t>войск в</w:t>
      </w:r>
      <w:r>
        <w:rPr>
          <w:spacing w:val="1"/>
        </w:rPr>
        <w:t xml:space="preserve"> </w:t>
      </w:r>
      <w:r>
        <w:t>Италии</w:t>
      </w:r>
      <w:r>
        <w:rPr>
          <w:spacing w:val="-2"/>
        </w:rPr>
        <w:t xml:space="preserve"> </w:t>
      </w:r>
      <w:r>
        <w:t>и</w:t>
      </w:r>
      <w:r>
        <w:rPr>
          <w:spacing w:val="-57"/>
        </w:rPr>
        <w:t xml:space="preserve"> </w:t>
      </w:r>
      <w:r>
        <w:t>падение</w:t>
      </w:r>
      <w:r>
        <w:rPr>
          <w:spacing w:val="-4"/>
        </w:rPr>
        <w:t xml:space="preserve"> </w:t>
      </w:r>
      <w:r>
        <w:t>режима</w:t>
      </w:r>
      <w:r>
        <w:rPr>
          <w:spacing w:val="-3"/>
        </w:rPr>
        <w:t xml:space="preserve"> </w:t>
      </w:r>
      <w:r>
        <w:t>Муссолини.</w:t>
      </w:r>
      <w:r>
        <w:rPr>
          <w:spacing w:val="-2"/>
        </w:rPr>
        <w:t xml:space="preserve"> </w:t>
      </w:r>
      <w:r>
        <w:t>Перелом</w:t>
      </w:r>
      <w:r>
        <w:rPr>
          <w:spacing w:val="-3"/>
        </w:rPr>
        <w:t xml:space="preserve"> </w:t>
      </w:r>
      <w:r>
        <w:t>в</w:t>
      </w:r>
      <w:r>
        <w:rPr>
          <w:spacing w:val="-2"/>
        </w:rPr>
        <w:t xml:space="preserve"> </w:t>
      </w:r>
      <w:r>
        <w:t>войне</w:t>
      </w:r>
      <w:r>
        <w:rPr>
          <w:spacing w:val="-3"/>
        </w:rPr>
        <w:t xml:space="preserve"> </w:t>
      </w:r>
      <w:r>
        <w:t>на</w:t>
      </w:r>
      <w:r>
        <w:rPr>
          <w:spacing w:val="-3"/>
        </w:rPr>
        <w:t xml:space="preserve"> </w:t>
      </w:r>
      <w:r>
        <w:t>Тихом</w:t>
      </w:r>
      <w:r>
        <w:rPr>
          <w:spacing w:val="-3"/>
        </w:rPr>
        <w:t xml:space="preserve"> </w:t>
      </w:r>
      <w:r>
        <w:t>океане.</w:t>
      </w:r>
      <w:r>
        <w:rPr>
          <w:spacing w:val="-3"/>
        </w:rPr>
        <w:t xml:space="preserve"> </w:t>
      </w:r>
      <w:r>
        <w:t>Тегеранская</w:t>
      </w:r>
      <w:r>
        <w:rPr>
          <w:spacing w:val="-2"/>
        </w:rPr>
        <w:t xml:space="preserve"> </w:t>
      </w:r>
      <w:r>
        <w:t>конференция.</w:t>
      </w:r>
    </w:p>
    <w:p w:rsidR="00E87DAD" w:rsidRDefault="00F431E1">
      <w:pPr>
        <w:pStyle w:val="a3"/>
        <w:spacing w:line="275" w:lineRule="exact"/>
        <w:ind w:firstLine="0"/>
      </w:pPr>
      <w:r>
        <w:t>«Большая</w:t>
      </w:r>
      <w:r>
        <w:rPr>
          <w:spacing w:val="-5"/>
        </w:rPr>
        <w:t xml:space="preserve"> </w:t>
      </w:r>
      <w:r>
        <w:t>тройка».</w:t>
      </w:r>
    </w:p>
    <w:p w:rsidR="00E87DAD" w:rsidRDefault="00F431E1">
      <w:pPr>
        <w:pStyle w:val="a3"/>
        <w:spacing w:before="139" w:line="360" w:lineRule="auto"/>
        <w:ind w:right="550"/>
      </w:pPr>
      <w:r>
        <w:t>Разгром Германии, Японии и их союзников. Открытие второго фронта в Европе,</w:t>
      </w:r>
      <w:r>
        <w:rPr>
          <w:spacing w:val="1"/>
        </w:rPr>
        <w:t xml:space="preserve"> </w:t>
      </w:r>
      <w:r>
        <w:t>наступление</w:t>
      </w:r>
      <w:r>
        <w:rPr>
          <w:spacing w:val="1"/>
        </w:rPr>
        <w:t xml:space="preserve"> </w:t>
      </w:r>
      <w:r>
        <w:t>союзников.</w:t>
      </w:r>
      <w:r>
        <w:rPr>
          <w:spacing w:val="1"/>
        </w:rPr>
        <w:t xml:space="preserve"> </w:t>
      </w:r>
      <w:r>
        <w:t>Военные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по</w:t>
      </w:r>
      <w:r>
        <w:rPr>
          <w:spacing w:val="1"/>
        </w:rPr>
        <w:t xml:space="preserve"> </w:t>
      </w:r>
      <w:r>
        <w:t>освобождению</w:t>
      </w:r>
      <w:r>
        <w:rPr>
          <w:spacing w:val="1"/>
        </w:rPr>
        <w:t xml:space="preserve"> </w:t>
      </w:r>
      <w:r>
        <w:t>стран</w:t>
      </w:r>
      <w:r>
        <w:rPr>
          <w:spacing w:val="1"/>
        </w:rPr>
        <w:t xml:space="preserve"> </w:t>
      </w:r>
      <w:r>
        <w:t>Европы в 1944–1945 гг. Освободительные восстания против оккупантов и их пособников в</w:t>
      </w:r>
      <w:r>
        <w:rPr>
          <w:spacing w:val="-57"/>
        </w:rPr>
        <w:t xml:space="preserve"> </w:t>
      </w:r>
      <w:r>
        <w:t>европейских</w:t>
      </w:r>
      <w:r>
        <w:rPr>
          <w:spacing w:val="1"/>
        </w:rPr>
        <w:t xml:space="preserve"> </w:t>
      </w:r>
      <w:r>
        <w:t>странах.</w:t>
      </w:r>
      <w:r>
        <w:rPr>
          <w:spacing w:val="1"/>
        </w:rPr>
        <w:t xml:space="preserve"> </w:t>
      </w:r>
      <w:r>
        <w:t>Ялтинская</w:t>
      </w:r>
      <w:r>
        <w:rPr>
          <w:spacing w:val="1"/>
        </w:rPr>
        <w:t xml:space="preserve"> </w:t>
      </w:r>
      <w:r>
        <w:t>конференция</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w:t>
      </w:r>
      <w:r>
        <w:rPr>
          <w:spacing w:val="1"/>
        </w:rPr>
        <w:t xml:space="preserve"> </w:t>
      </w:r>
      <w:r>
        <w:t>коалиции.</w:t>
      </w:r>
      <w:r>
        <w:rPr>
          <w:spacing w:val="1"/>
        </w:rPr>
        <w:t xml:space="preserve"> </w:t>
      </w:r>
      <w:r>
        <w:t>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 Германии. Роль СССР в разгроме нацистской Германии и освобождении</w:t>
      </w:r>
      <w:r>
        <w:rPr>
          <w:spacing w:val="1"/>
        </w:rPr>
        <w:t xml:space="preserve"> </w:t>
      </w:r>
      <w:r>
        <w:t>народов</w:t>
      </w:r>
      <w:r>
        <w:rPr>
          <w:spacing w:val="-1"/>
        </w:rPr>
        <w:t xml:space="preserve"> </w:t>
      </w:r>
      <w:r>
        <w:t>Европы. Потсдамская конференция. Создание</w:t>
      </w:r>
      <w:r>
        <w:rPr>
          <w:spacing w:val="-2"/>
        </w:rPr>
        <w:t xml:space="preserve"> </w:t>
      </w:r>
      <w:r>
        <w:t>ООН.</w:t>
      </w:r>
    </w:p>
    <w:p w:rsidR="00E87DAD" w:rsidRDefault="00F431E1">
      <w:pPr>
        <w:pStyle w:val="a3"/>
        <w:spacing w:line="360" w:lineRule="auto"/>
        <w:ind w:right="554"/>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57"/>
        </w:rPr>
        <w:t xml:space="preserve"> </w:t>
      </w:r>
      <w:r>
        <w:t>Квантунской армии. Капитуляция Японии. Нюрнбергский трибунал и Токийский процесс</w:t>
      </w:r>
      <w:r>
        <w:rPr>
          <w:spacing w:val="1"/>
        </w:rPr>
        <w:t xml:space="preserve"> </w:t>
      </w:r>
      <w:r>
        <w:t>над</w:t>
      </w:r>
      <w:r>
        <w:rPr>
          <w:spacing w:val="30"/>
        </w:rPr>
        <w:t xml:space="preserve"> </w:t>
      </w:r>
      <w:r>
        <w:t>военными</w:t>
      </w:r>
      <w:r>
        <w:rPr>
          <w:spacing w:val="31"/>
        </w:rPr>
        <w:t xml:space="preserve"> </w:t>
      </w:r>
      <w:r>
        <w:t>преступниками</w:t>
      </w:r>
      <w:r>
        <w:rPr>
          <w:spacing w:val="31"/>
        </w:rPr>
        <w:t xml:space="preserve"> </w:t>
      </w:r>
      <w:r>
        <w:t>Германии</w:t>
      </w:r>
      <w:r>
        <w:rPr>
          <w:spacing w:val="28"/>
        </w:rPr>
        <w:t xml:space="preserve"> </w:t>
      </w:r>
      <w:r>
        <w:t>и</w:t>
      </w:r>
      <w:r>
        <w:rPr>
          <w:spacing w:val="31"/>
        </w:rPr>
        <w:t xml:space="preserve"> </w:t>
      </w:r>
      <w:r>
        <w:t>Японии.</w:t>
      </w:r>
      <w:r>
        <w:rPr>
          <w:spacing w:val="30"/>
        </w:rPr>
        <w:t xml:space="preserve"> </w:t>
      </w:r>
      <w:r>
        <w:t>Итоги</w:t>
      </w:r>
      <w:r>
        <w:rPr>
          <w:spacing w:val="31"/>
        </w:rPr>
        <w:t xml:space="preserve"> </w:t>
      </w:r>
      <w:r>
        <w:t>Второй</w:t>
      </w:r>
      <w:r>
        <w:rPr>
          <w:spacing w:val="28"/>
        </w:rPr>
        <w:t xml:space="preserve"> </w:t>
      </w:r>
      <w:r>
        <w:t>мировой</w:t>
      </w:r>
      <w:r>
        <w:rPr>
          <w:spacing w:val="30"/>
        </w:rPr>
        <w:t xml:space="preserve"> </w:t>
      </w:r>
      <w:r>
        <w:t>войны.</w:t>
      </w:r>
      <w:r>
        <w:rPr>
          <w:spacing w:val="29"/>
        </w:rPr>
        <w:t xml:space="preserve"> </w:t>
      </w:r>
      <w:r>
        <w:t>Роль</w:t>
      </w:r>
    </w:p>
    <w:p w:rsidR="00E87DAD" w:rsidRDefault="00E87DAD">
      <w:pPr>
        <w:pStyle w:val="a3"/>
        <w:ind w:left="0" w:firstLine="0"/>
        <w:jc w:val="left"/>
        <w:rPr>
          <w:sz w:val="20"/>
        </w:rPr>
      </w:pPr>
    </w:p>
    <w:p w:rsidR="00E87DAD" w:rsidRDefault="00F431E1">
      <w:pPr>
        <w:pStyle w:val="a3"/>
        <w:spacing w:before="6"/>
        <w:ind w:left="0" w:firstLine="0"/>
        <w:jc w:val="left"/>
        <w:rPr>
          <w:sz w:val="11"/>
        </w:rPr>
      </w:pPr>
      <w:r>
        <w:pict>
          <v:rect id="_x0000_s1045" style="position:absolute;margin-left:85.1pt;margin-top:8.6pt;width:2in;height:.7pt;z-index:-15723008;mso-wrap-distance-left:0;mso-wrap-distance-right:0;mso-position-horizontal-relative:page" fillcolor="black" stroked="f">
            <w10:wrap type="topAndBottom" anchorx="page"/>
          </v:rect>
        </w:pict>
      </w:r>
    </w:p>
    <w:p w:rsidR="00E87DAD" w:rsidRDefault="00F431E1" w:rsidP="007F1D2C">
      <w:pPr>
        <w:pStyle w:val="a4"/>
        <w:numPr>
          <w:ilvl w:val="0"/>
          <w:numId w:val="47"/>
        </w:numPr>
        <w:tabs>
          <w:tab w:val="left" w:pos="631"/>
        </w:tabs>
        <w:spacing w:before="66"/>
        <w:ind w:right="555"/>
        <w:rPr>
          <w:sz w:val="24"/>
        </w:rPr>
      </w:pPr>
      <w:r>
        <w:rPr>
          <w:sz w:val="24"/>
        </w:rPr>
        <w:t>Рекомендуется</w:t>
      </w:r>
      <w:r>
        <w:rPr>
          <w:spacing w:val="3"/>
          <w:sz w:val="24"/>
        </w:rPr>
        <w:t xml:space="preserve"> </w:t>
      </w:r>
      <w:r>
        <w:rPr>
          <w:sz w:val="24"/>
        </w:rPr>
        <w:t>изучать</w:t>
      </w:r>
      <w:r>
        <w:rPr>
          <w:spacing w:val="5"/>
          <w:sz w:val="24"/>
        </w:rPr>
        <w:t xml:space="preserve"> </w:t>
      </w:r>
      <w:r>
        <w:rPr>
          <w:sz w:val="24"/>
        </w:rPr>
        <w:t>данную</w:t>
      </w:r>
      <w:r>
        <w:rPr>
          <w:spacing w:val="4"/>
          <w:sz w:val="24"/>
        </w:rPr>
        <w:t xml:space="preserve"> </w:t>
      </w:r>
      <w:r>
        <w:rPr>
          <w:sz w:val="24"/>
        </w:rPr>
        <w:t>тему</w:t>
      </w:r>
      <w:r>
        <w:rPr>
          <w:spacing w:val="58"/>
          <w:sz w:val="24"/>
        </w:rPr>
        <w:t xml:space="preserve"> </w:t>
      </w:r>
      <w:r>
        <w:rPr>
          <w:sz w:val="24"/>
        </w:rPr>
        <w:t>объединенно</w:t>
      </w:r>
      <w:r>
        <w:rPr>
          <w:spacing w:val="1"/>
          <w:sz w:val="24"/>
        </w:rPr>
        <w:t xml:space="preserve"> </w:t>
      </w:r>
      <w:proofErr w:type="gramStart"/>
      <w:r>
        <w:rPr>
          <w:sz w:val="24"/>
        </w:rPr>
        <w:t>с  темой</w:t>
      </w:r>
      <w:proofErr w:type="gramEnd"/>
      <w:r>
        <w:rPr>
          <w:spacing w:val="7"/>
          <w:sz w:val="24"/>
        </w:rPr>
        <w:t xml:space="preserve"> </w:t>
      </w:r>
      <w:r>
        <w:rPr>
          <w:sz w:val="24"/>
        </w:rPr>
        <w:t>«Великая</w:t>
      </w:r>
      <w:r>
        <w:rPr>
          <w:spacing w:val="1"/>
          <w:sz w:val="24"/>
        </w:rPr>
        <w:t xml:space="preserve"> </w:t>
      </w:r>
      <w:r>
        <w:rPr>
          <w:sz w:val="24"/>
        </w:rPr>
        <w:t>Отечественная</w:t>
      </w:r>
      <w:r>
        <w:rPr>
          <w:spacing w:val="-57"/>
          <w:sz w:val="24"/>
        </w:rPr>
        <w:t xml:space="preserve"> </w:t>
      </w:r>
      <w:r>
        <w:rPr>
          <w:sz w:val="24"/>
        </w:rPr>
        <w:t>война</w:t>
      </w:r>
      <w:r>
        <w:rPr>
          <w:spacing w:val="-2"/>
          <w:sz w:val="24"/>
        </w:rPr>
        <w:t xml:space="preserve"> </w:t>
      </w:r>
      <w:r>
        <w:rPr>
          <w:sz w:val="24"/>
        </w:rPr>
        <w:t>(1941–1945)»</w:t>
      </w:r>
      <w:r>
        <w:rPr>
          <w:spacing w:val="-8"/>
          <w:sz w:val="24"/>
        </w:rPr>
        <w:t xml:space="preserve"> </w:t>
      </w:r>
      <w:r>
        <w:rPr>
          <w:sz w:val="24"/>
        </w:rPr>
        <w:t>курса</w:t>
      </w:r>
      <w:r>
        <w:rPr>
          <w:spacing w:val="-1"/>
          <w:sz w:val="24"/>
        </w:rPr>
        <w:t xml:space="preserve"> </w:t>
      </w:r>
      <w:r>
        <w:rPr>
          <w:sz w:val="24"/>
        </w:rPr>
        <w:t>истории России.</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firstLine="0"/>
        <w:jc w:val="left"/>
      </w:pPr>
      <w:r>
        <w:lastRenderedPageBreak/>
        <w:t>государств</w:t>
      </w:r>
      <w:r>
        <w:rPr>
          <w:spacing w:val="11"/>
        </w:rPr>
        <w:t xml:space="preserve"> </w:t>
      </w:r>
      <w:r>
        <w:t>и</w:t>
      </w:r>
      <w:r>
        <w:rPr>
          <w:spacing w:val="13"/>
        </w:rPr>
        <w:t xml:space="preserve"> </w:t>
      </w:r>
      <w:r>
        <w:t>народов</w:t>
      </w:r>
      <w:r>
        <w:rPr>
          <w:spacing w:val="11"/>
        </w:rPr>
        <w:t xml:space="preserve"> </w:t>
      </w:r>
      <w:r>
        <w:t>в</w:t>
      </w:r>
      <w:r>
        <w:rPr>
          <w:spacing w:val="13"/>
        </w:rPr>
        <w:t xml:space="preserve"> </w:t>
      </w:r>
      <w:r>
        <w:t>Победе</w:t>
      </w:r>
      <w:r>
        <w:rPr>
          <w:spacing w:val="11"/>
        </w:rPr>
        <w:t xml:space="preserve"> </w:t>
      </w:r>
      <w:r>
        <w:t>над</w:t>
      </w:r>
      <w:r>
        <w:rPr>
          <w:spacing w:val="12"/>
        </w:rPr>
        <w:t xml:space="preserve"> </w:t>
      </w:r>
      <w:r>
        <w:t>нацизмом</w:t>
      </w:r>
      <w:r>
        <w:rPr>
          <w:spacing w:val="10"/>
        </w:rPr>
        <w:t xml:space="preserve"> </w:t>
      </w:r>
      <w:r>
        <w:t>и</w:t>
      </w:r>
      <w:r>
        <w:rPr>
          <w:spacing w:val="13"/>
        </w:rPr>
        <w:t xml:space="preserve"> </w:t>
      </w:r>
      <w:r>
        <w:t>милитаризмом.</w:t>
      </w:r>
      <w:r>
        <w:rPr>
          <w:spacing w:val="12"/>
        </w:rPr>
        <w:t xml:space="preserve"> </w:t>
      </w:r>
      <w:r>
        <w:t>Решающий</w:t>
      </w:r>
      <w:r>
        <w:rPr>
          <w:spacing w:val="13"/>
        </w:rPr>
        <w:t xml:space="preserve"> </w:t>
      </w:r>
      <w:r>
        <w:t>вклад</w:t>
      </w:r>
      <w:r>
        <w:rPr>
          <w:spacing w:val="12"/>
        </w:rPr>
        <w:t xml:space="preserve"> </w:t>
      </w:r>
      <w:r>
        <w:t>СССР</w:t>
      </w:r>
      <w:r>
        <w:rPr>
          <w:spacing w:val="12"/>
        </w:rPr>
        <w:t xml:space="preserve"> </w:t>
      </w:r>
      <w:r>
        <w:t>в</w:t>
      </w:r>
      <w:r>
        <w:rPr>
          <w:spacing w:val="-57"/>
        </w:rPr>
        <w:t xml:space="preserve"> </w:t>
      </w:r>
      <w:r>
        <w:t>Победу</w:t>
      </w:r>
      <w:r>
        <w:rPr>
          <w:spacing w:val="-6"/>
        </w:rPr>
        <w:t xml:space="preserve"> </w:t>
      </w:r>
      <w:r>
        <w:t>Антигитлеровской</w:t>
      </w:r>
      <w:r>
        <w:rPr>
          <w:spacing w:val="-3"/>
        </w:rPr>
        <w:t xml:space="preserve"> </w:t>
      </w:r>
      <w:r>
        <w:t>коалиции</w:t>
      </w:r>
      <w:r>
        <w:rPr>
          <w:spacing w:val="-3"/>
        </w:rPr>
        <w:t xml:space="preserve"> </w:t>
      </w:r>
      <w:r>
        <w:t>и</w:t>
      </w:r>
      <w:r>
        <w:rPr>
          <w:spacing w:val="-3"/>
        </w:rPr>
        <w:t xml:space="preserve"> </w:t>
      </w:r>
      <w:r>
        <w:t>в</w:t>
      </w:r>
      <w:r>
        <w:rPr>
          <w:spacing w:val="-6"/>
        </w:rPr>
        <w:t xml:space="preserve"> </w:t>
      </w:r>
      <w:r>
        <w:t>процесс</w:t>
      </w:r>
      <w:r>
        <w:rPr>
          <w:spacing w:val="-4"/>
        </w:rPr>
        <w:t xml:space="preserve"> </w:t>
      </w:r>
      <w:r>
        <w:t>послевоенного</w:t>
      </w:r>
      <w:r>
        <w:rPr>
          <w:spacing w:val="-3"/>
        </w:rPr>
        <w:t xml:space="preserve"> </w:t>
      </w:r>
      <w:r>
        <w:t>мирного</w:t>
      </w:r>
      <w:r>
        <w:rPr>
          <w:spacing w:val="-2"/>
        </w:rPr>
        <w:t xml:space="preserve"> </w:t>
      </w:r>
      <w:r>
        <w:t>урегулирования.</w:t>
      </w:r>
    </w:p>
    <w:p w:rsidR="00E87DAD" w:rsidRDefault="00F431E1" w:rsidP="007F1D2C">
      <w:pPr>
        <w:pStyle w:val="a4"/>
        <w:numPr>
          <w:ilvl w:val="3"/>
          <w:numId w:val="45"/>
        </w:numPr>
        <w:tabs>
          <w:tab w:val="left" w:pos="2131"/>
        </w:tabs>
        <w:spacing w:before="1"/>
        <w:rPr>
          <w:sz w:val="24"/>
        </w:rPr>
      </w:pPr>
      <w:r>
        <w:rPr>
          <w:sz w:val="24"/>
        </w:rPr>
        <w:t>Обобщение</w:t>
      </w:r>
      <w:r>
        <w:rPr>
          <w:spacing w:val="-4"/>
          <w:sz w:val="24"/>
        </w:rPr>
        <w:t xml:space="preserve"> </w:t>
      </w:r>
      <w:r>
        <w:rPr>
          <w:sz w:val="24"/>
        </w:rPr>
        <w:t>(2</w:t>
      </w:r>
      <w:r>
        <w:rPr>
          <w:spacing w:val="-2"/>
          <w:sz w:val="24"/>
        </w:rPr>
        <w:t xml:space="preserve"> </w:t>
      </w:r>
      <w:r>
        <w:rPr>
          <w:sz w:val="24"/>
        </w:rPr>
        <w:t>ч).</w:t>
      </w:r>
    </w:p>
    <w:p w:rsidR="00E87DAD" w:rsidRDefault="00F431E1">
      <w:pPr>
        <w:pStyle w:val="a3"/>
        <w:spacing w:before="137"/>
        <w:ind w:left="1110" w:firstLine="0"/>
        <w:jc w:val="left"/>
      </w:pPr>
      <w:r>
        <w:t>129.7.2.</w:t>
      </w:r>
      <w:r>
        <w:rPr>
          <w:spacing w:val="-1"/>
        </w:rPr>
        <w:t xml:space="preserve"> </w:t>
      </w:r>
      <w:r>
        <w:t>История</w:t>
      </w:r>
      <w:r>
        <w:rPr>
          <w:spacing w:val="-1"/>
        </w:rPr>
        <w:t xml:space="preserve"> </w:t>
      </w:r>
      <w:r>
        <w:t>России.</w:t>
      </w:r>
      <w:r>
        <w:rPr>
          <w:spacing w:val="-1"/>
        </w:rPr>
        <w:t xml:space="preserve"> </w:t>
      </w:r>
      <w:r>
        <w:t>1914–1945 гг.</w:t>
      </w:r>
      <w:r>
        <w:rPr>
          <w:spacing w:val="-2"/>
        </w:rPr>
        <w:t xml:space="preserve"> </w:t>
      </w:r>
      <w:r>
        <w:t>(102</w:t>
      </w:r>
      <w:r>
        <w:rPr>
          <w:spacing w:val="-1"/>
        </w:rPr>
        <w:t xml:space="preserve"> </w:t>
      </w:r>
      <w:r>
        <w:t>ч).</w:t>
      </w:r>
    </w:p>
    <w:p w:rsidR="00E87DAD" w:rsidRDefault="00F431E1" w:rsidP="007F1D2C">
      <w:pPr>
        <w:pStyle w:val="a4"/>
        <w:numPr>
          <w:ilvl w:val="3"/>
          <w:numId w:val="44"/>
        </w:numPr>
        <w:tabs>
          <w:tab w:val="left" w:pos="2131"/>
        </w:tabs>
        <w:spacing w:before="139" w:line="360" w:lineRule="auto"/>
        <w:ind w:right="554" w:firstLine="707"/>
        <w:rPr>
          <w:sz w:val="24"/>
        </w:rPr>
      </w:pPr>
      <w:r>
        <w:rPr>
          <w:sz w:val="24"/>
        </w:rPr>
        <w:t>Введение</w:t>
      </w:r>
      <w:r>
        <w:rPr>
          <w:spacing w:val="37"/>
          <w:sz w:val="24"/>
        </w:rPr>
        <w:t xml:space="preserve"> </w:t>
      </w:r>
      <w:r>
        <w:rPr>
          <w:sz w:val="24"/>
        </w:rPr>
        <w:t>(1</w:t>
      </w:r>
      <w:r>
        <w:rPr>
          <w:spacing w:val="37"/>
          <w:sz w:val="24"/>
        </w:rPr>
        <w:t xml:space="preserve"> </w:t>
      </w:r>
      <w:r>
        <w:rPr>
          <w:sz w:val="24"/>
        </w:rPr>
        <w:t>ч).</w:t>
      </w:r>
      <w:r>
        <w:rPr>
          <w:spacing w:val="37"/>
          <w:sz w:val="24"/>
        </w:rPr>
        <w:t xml:space="preserve"> </w:t>
      </w:r>
      <w:r>
        <w:rPr>
          <w:sz w:val="24"/>
        </w:rPr>
        <w:t>Периодизация</w:t>
      </w:r>
      <w:r>
        <w:rPr>
          <w:spacing w:val="36"/>
          <w:sz w:val="24"/>
        </w:rPr>
        <w:t xml:space="preserve"> </w:t>
      </w:r>
      <w:r>
        <w:rPr>
          <w:sz w:val="24"/>
        </w:rPr>
        <w:t>и</w:t>
      </w:r>
      <w:r>
        <w:rPr>
          <w:spacing w:val="40"/>
          <w:sz w:val="24"/>
        </w:rPr>
        <w:t xml:space="preserve"> </w:t>
      </w:r>
      <w:r>
        <w:rPr>
          <w:sz w:val="24"/>
        </w:rPr>
        <w:t>общая</w:t>
      </w:r>
      <w:r>
        <w:rPr>
          <w:spacing w:val="38"/>
          <w:sz w:val="24"/>
        </w:rPr>
        <w:t xml:space="preserve"> </w:t>
      </w:r>
      <w:r>
        <w:rPr>
          <w:sz w:val="24"/>
        </w:rPr>
        <w:t>характеристика</w:t>
      </w:r>
      <w:r>
        <w:rPr>
          <w:spacing w:val="38"/>
          <w:sz w:val="24"/>
        </w:rPr>
        <w:t xml:space="preserve"> </w:t>
      </w:r>
      <w:r>
        <w:rPr>
          <w:sz w:val="24"/>
        </w:rPr>
        <w:t>истории</w:t>
      </w:r>
      <w:r>
        <w:rPr>
          <w:spacing w:val="37"/>
          <w:sz w:val="24"/>
        </w:rPr>
        <w:t xml:space="preserve"> </w:t>
      </w:r>
      <w:r>
        <w:rPr>
          <w:sz w:val="24"/>
        </w:rPr>
        <w:t>России</w:t>
      </w:r>
      <w:r>
        <w:rPr>
          <w:spacing w:val="-57"/>
          <w:sz w:val="24"/>
        </w:rPr>
        <w:t xml:space="preserve"> </w:t>
      </w:r>
      <w:r>
        <w:rPr>
          <w:sz w:val="24"/>
        </w:rPr>
        <w:t>1914–1945</w:t>
      </w:r>
      <w:r>
        <w:rPr>
          <w:spacing w:val="-1"/>
          <w:sz w:val="24"/>
        </w:rPr>
        <w:t xml:space="preserve"> </w:t>
      </w:r>
      <w:r>
        <w:rPr>
          <w:sz w:val="24"/>
        </w:rPr>
        <w:t>гг.</w:t>
      </w:r>
    </w:p>
    <w:p w:rsidR="00E87DAD" w:rsidRDefault="00F431E1" w:rsidP="007F1D2C">
      <w:pPr>
        <w:pStyle w:val="a4"/>
        <w:numPr>
          <w:ilvl w:val="3"/>
          <w:numId w:val="44"/>
        </w:numPr>
        <w:tabs>
          <w:tab w:val="left" w:pos="2131"/>
        </w:tabs>
        <w:spacing w:line="274" w:lineRule="exact"/>
        <w:ind w:left="2130"/>
        <w:rPr>
          <w:sz w:val="24"/>
        </w:rPr>
      </w:pPr>
      <w:r>
        <w:rPr>
          <w:sz w:val="24"/>
        </w:rPr>
        <w:t>Россия</w:t>
      </w:r>
      <w:r>
        <w:rPr>
          <w:spacing w:val="12"/>
          <w:sz w:val="24"/>
        </w:rPr>
        <w:t xml:space="preserve"> </w:t>
      </w:r>
      <w:r>
        <w:rPr>
          <w:sz w:val="24"/>
        </w:rPr>
        <w:t>в</w:t>
      </w:r>
      <w:r>
        <w:rPr>
          <w:spacing w:val="11"/>
          <w:sz w:val="24"/>
        </w:rPr>
        <w:t xml:space="preserve"> </w:t>
      </w:r>
      <w:r>
        <w:rPr>
          <w:sz w:val="24"/>
        </w:rPr>
        <w:t>годы</w:t>
      </w:r>
      <w:r>
        <w:rPr>
          <w:spacing w:val="11"/>
          <w:sz w:val="24"/>
        </w:rPr>
        <w:t xml:space="preserve"> </w:t>
      </w:r>
      <w:r>
        <w:rPr>
          <w:sz w:val="24"/>
        </w:rPr>
        <w:t>Первой</w:t>
      </w:r>
      <w:r>
        <w:rPr>
          <w:spacing w:val="15"/>
          <w:sz w:val="24"/>
        </w:rPr>
        <w:t xml:space="preserve"> </w:t>
      </w:r>
      <w:r>
        <w:rPr>
          <w:sz w:val="24"/>
        </w:rPr>
        <w:t>мировой</w:t>
      </w:r>
      <w:r>
        <w:rPr>
          <w:spacing w:val="12"/>
          <w:sz w:val="24"/>
        </w:rPr>
        <w:t xml:space="preserve"> </w:t>
      </w:r>
      <w:r>
        <w:rPr>
          <w:sz w:val="24"/>
        </w:rPr>
        <w:t>войны</w:t>
      </w:r>
      <w:r>
        <w:rPr>
          <w:spacing w:val="11"/>
          <w:sz w:val="24"/>
        </w:rPr>
        <w:t xml:space="preserve"> </w:t>
      </w:r>
      <w:r>
        <w:rPr>
          <w:sz w:val="24"/>
        </w:rPr>
        <w:t>и</w:t>
      </w:r>
      <w:r>
        <w:rPr>
          <w:spacing w:val="13"/>
          <w:sz w:val="24"/>
        </w:rPr>
        <w:t xml:space="preserve"> </w:t>
      </w:r>
      <w:r>
        <w:rPr>
          <w:sz w:val="24"/>
        </w:rPr>
        <w:t>Великой</w:t>
      </w:r>
      <w:r>
        <w:rPr>
          <w:spacing w:val="13"/>
          <w:sz w:val="24"/>
        </w:rPr>
        <w:t xml:space="preserve"> </w:t>
      </w:r>
      <w:r>
        <w:rPr>
          <w:sz w:val="24"/>
        </w:rPr>
        <w:t>российской</w:t>
      </w:r>
      <w:r>
        <w:rPr>
          <w:spacing w:val="14"/>
          <w:sz w:val="24"/>
        </w:rPr>
        <w:t xml:space="preserve"> </w:t>
      </w:r>
      <w:r>
        <w:rPr>
          <w:sz w:val="24"/>
        </w:rPr>
        <w:t>революции</w:t>
      </w:r>
    </w:p>
    <w:p w:rsidR="00E87DAD" w:rsidRDefault="00E87DAD">
      <w:pPr>
        <w:spacing w:line="274" w:lineRule="exact"/>
        <w:rPr>
          <w:sz w:val="24"/>
        </w:rPr>
        <w:sectPr w:rsidR="00E87DAD">
          <w:pgSz w:w="11920" w:h="16850"/>
          <w:pgMar w:top="780" w:right="300" w:bottom="280" w:left="1300" w:header="720" w:footer="720" w:gutter="0"/>
          <w:cols w:space="720"/>
        </w:sectPr>
      </w:pPr>
    </w:p>
    <w:p w:rsidR="00E87DAD" w:rsidRDefault="00F431E1">
      <w:pPr>
        <w:pStyle w:val="a3"/>
        <w:spacing w:before="139"/>
        <w:ind w:firstLine="0"/>
        <w:jc w:val="left"/>
      </w:pPr>
      <w:r>
        <w:rPr>
          <w:spacing w:val="-1"/>
        </w:rPr>
        <w:lastRenderedPageBreak/>
        <w:t>(32</w:t>
      </w:r>
      <w:r>
        <w:rPr>
          <w:spacing w:val="-14"/>
        </w:rPr>
        <w:t xml:space="preserve"> </w:t>
      </w:r>
      <w:r>
        <w:t>ч).</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rsidP="007F1D2C">
      <w:pPr>
        <w:pStyle w:val="a4"/>
        <w:numPr>
          <w:ilvl w:val="4"/>
          <w:numId w:val="43"/>
        </w:numPr>
        <w:tabs>
          <w:tab w:val="left" w:pos="1230"/>
        </w:tabs>
        <w:ind w:hanging="1202"/>
        <w:jc w:val="left"/>
        <w:rPr>
          <w:sz w:val="24"/>
        </w:rPr>
      </w:pPr>
      <w:r>
        <w:rPr>
          <w:sz w:val="24"/>
        </w:rPr>
        <w:t>Россия</w:t>
      </w:r>
      <w:r>
        <w:rPr>
          <w:spacing w:val="-2"/>
          <w:sz w:val="24"/>
        </w:rPr>
        <w:t xml:space="preserve"> </w:t>
      </w:r>
      <w:r>
        <w:rPr>
          <w:sz w:val="24"/>
        </w:rPr>
        <w:t>в</w:t>
      </w:r>
      <w:r>
        <w:rPr>
          <w:spacing w:val="-2"/>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войне</w:t>
      </w:r>
      <w:r>
        <w:rPr>
          <w:spacing w:val="-2"/>
          <w:sz w:val="24"/>
        </w:rPr>
        <w:t xml:space="preserve"> </w:t>
      </w:r>
      <w:r>
        <w:rPr>
          <w:sz w:val="24"/>
        </w:rPr>
        <w:t>(1914–1918)</w:t>
      </w:r>
      <w:r>
        <w:rPr>
          <w:spacing w:val="-3"/>
          <w:sz w:val="24"/>
        </w:rPr>
        <w:t xml:space="preserve"> </w:t>
      </w:r>
      <w:r>
        <w:rPr>
          <w:sz w:val="24"/>
        </w:rPr>
        <w:t>(5</w:t>
      </w:r>
      <w:r>
        <w:rPr>
          <w:spacing w:val="-1"/>
          <w:sz w:val="24"/>
        </w:rPr>
        <w:t xml:space="preserve"> </w:t>
      </w:r>
      <w:r>
        <w:rPr>
          <w:sz w:val="24"/>
        </w:rPr>
        <w:t>ч).</w:t>
      </w:r>
    </w:p>
    <w:p w:rsidR="00E87DAD" w:rsidRDefault="00F431E1">
      <w:pPr>
        <w:pStyle w:val="a3"/>
        <w:spacing w:before="140"/>
        <w:ind w:left="28" w:firstLine="0"/>
        <w:jc w:val="left"/>
      </w:pPr>
      <w:r>
        <w:t>Россия</w:t>
      </w:r>
      <w:r>
        <w:rPr>
          <w:spacing w:val="18"/>
        </w:rPr>
        <w:t xml:space="preserve"> </w:t>
      </w:r>
      <w:r>
        <w:t>и</w:t>
      </w:r>
      <w:r>
        <w:rPr>
          <w:spacing w:val="77"/>
        </w:rPr>
        <w:t xml:space="preserve"> </w:t>
      </w:r>
      <w:r>
        <w:t>мир</w:t>
      </w:r>
      <w:r>
        <w:rPr>
          <w:spacing w:val="76"/>
        </w:rPr>
        <w:t xml:space="preserve"> </w:t>
      </w:r>
      <w:r>
        <w:t>накануне</w:t>
      </w:r>
      <w:r>
        <w:rPr>
          <w:spacing w:val="76"/>
        </w:rPr>
        <w:t xml:space="preserve"> </w:t>
      </w:r>
      <w:r>
        <w:t>Первой</w:t>
      </w:r>
      <w:r>
        <w:rPr>
          <w:spacing w:val="77"/>
        </w:rPr>
        <w:t xml:space="preserve"> </w:t>
      </w:r>
      <w:r>
        <w:t>мировой</w:t>
      </w:r>
      <w:r>
        <w:rPr>
          <w:spacing w:val="78"/>
        </w:rPr>
        <w:t xml:space="preserve"> </w:t>
      </w:r>
      <w:r>
        <w:t>войны.</w:t>
      </w:r>
      <w:r>
        <w:rPr>
          <w:spacing w:val="76"/>
        </w:rPr>
        <w:t xml:space="preserve"> </w:t>
      </w:r>
      <w:r>
        <w:t>Вступление</w:t>
      </w:r>
      <w:r>
        <w:rPr>
          <w:spacing w:val="76"/>
        </w:rPr>
        <w:t xml:space="preserve"> </w:t>
      </w:r>
      <w:r>
        <w:t>России</w:t>
      </w:r>
      <w:r>
        <w:rPr>
          <w:spacing w:val="77"/>
        </w:rPr>
        <w:t xml:space="preserve"> </w:t>
      </w:r>
      <w:r>
        <w:t>в</w:t>
      </w:r>
      <w:r>
        <w:rPr>
          <w:spacing w:val="76"/>
        </w:rPr>
        <w:t xml:space="preserve"> </w:t>
      </w:r>
      <w:r>
        <w:t>войну.</w:t>
      </w:r>
    </w:p>
    <w:p w:rsidR="00E87DAD" w:rsidRDefault="00E87DAD">
      <w:pPr>
        <w:sectPr w:rsidR="00E87DAD">
          <w:type w:val="continuous"/>
          <w:pgSz w:w="11920" w:h="16850"/>
          <w:pgMar w:top="780" w:right="300" w:bottom="280" w:left="1300" w:header="720" w:footer="720" w:gutter="0"/>
          <w:cols w:num="2" w:space="720" w:equalWidth="0">
            <w:col w:w="1042" w:space="40"/>
            <w:col w:w="9238"/>
          </w:cols>
        </w:sectPr>
      </w:pPr>
    </w:p>
    <w:p w:rsidR="00E87DAD" w:rsidRDefault="00F431E1">
      <w:pPr>
        <w:pStyle w:val="a3"/>
        <w:spacing w:before="136" w:line="360" w:lineRule="auto"/>
        <w:ind w:right="546" w:firstLine="0"/>
      </w:pPr>
      <w:r>
        <w:lastRenderedPageBreak/>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военных действиях 1914–1917 гг. Боевые действия на австро-германском и Кавказском</w:t>
      </w:r>
      <w:r>
        <w:rPr>
          <w:spacing w:val="1"/>
        </w:rPr>
        <w:t xml:space="preserve"> </w:t>
      </w:r>
      <w:r>
        <w:t>фронтах, взаимодействие с союзниками по Антанте. Брусиловский прорыв и его значение.</w:t>
      </w:r>
      <w:r>
        <w:rPr>
          <w:spacing w:val="-57"/>
        </w:rPr>
        <w:t xml:space="preserve"> </w:t>
      </w:r>
      <w:r>
        <w:t>Массовый героизм воинов. Национальные подразделения и женские батальоны в составе</w:t>
      </w:r>
      <w:r>
        <w:rPr>
          <w:spacing w:val="1"/>
        </w:rPr>
        <w:t xml:space="preserve"> </w:t>
      </w:r>
      <w:r>
        <w:t>русской армии. Людские потери. Плен. Тяготы окопной жизни и изменения в настроениях</w:t>
      </w:r>
      <w:r>
        <w:rPr>
          <w:spacing w:val="1"/>
        </w:rPr>
        <w:t xml:space="preserve"> </w:t>
      </w:r>
      <w:r>
        <w:t>солдат.</w:t>
      </w:r>
      <w:r>
        <w:rPr>
          <w:spacing w:val="-1"/>
        </w:rPr>
        <w:t xml:space="preserve"> </w:t>
      </w:r>
      <w:r>
        <w:t>Политизация и</w:t>
      </w:r>
      <w:r>
        <w:rPr>
          <w:spacing w:val="-2"/>
        </w:rPr>
        <w:t xml:space="preserve"> </w:t>
      </w:r>
      <w:r>
        <w:t>начало</w:t>
      </w:r>
      <w:r>
        <w:rPr>
          <w:spacing w:val="-2"/>
        </w:rPr>
        <w:t xml:space="preserve"> </w:t>
      </w:r>
      <w:r>
        <w:t>морального разложения армии.</w:t>
      </w:r>
    </w:p>
    <w:p w:rsidR="00E87DAD" w:rsidRDefault="00F431E1">
      <w:pPr>
        <w:pStyle w:val="a3"/>
        <w:spacing w:before="1" w:line="360" w:lineRule="auto"/>
        <w:ind w:right="549"/>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 военно-промышленных комитетов. Пропаганда патриотизма и восприятие</w:t>
      </w:r>
      <w:r>
        <w:rPr>
          <w:spacing w:val="1"/>
        </w:rPr>
        <w:t xml:space="preserve"> </w:t>
      </w:r>
      <w:r>
        <w:t>войны обществом. Содействие гражданского населения армии и создание общественных</w:t>
      </w:r>
      <w:r>
        <w:rPr>
          <w:spacing w:val="1"/>
        </w:rPr>
        <w:t xml:space="preserve"> </w:t>
      </w:r>
      <w:r>
        <w:t>организаций</w:t>
      </w:r>
      <w:r>
        <w:rPr>
          <w:spacing w:val="-3"/>
        </w:rPr>
        <w:t xml:space="preserve"> </w:t>
      </w:r>
      <w:r>
        <w:t>помощи фронту.</w:t>
      </w:r>
    </w:p>
    <w:p w:rsidR="00E87DAD" w:rsidRDefault="00F431E1">
      <w:pPr>
        <w:pStyle w:val="a3"/>
        <w:spacing w:line="360" w:lineRule="auto"/>
        <w:ind w:right="557"/>
      </w:pPr>
      <w:r>
        <w:t>Благотворительность.</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в</w:t>
      </w:r>
      <w:r>
        <w:rPr>
          <w:spacing w:val="1"/>
        </w:rPr>
        <w:t xml:space="preserve"> </w:t>
      </w:r>
      <w:r>
        <w:t>городе</w:t>
      </w:r>
      <w:r>
        <w:rPr>
          <w:spacing w:val="-2"/>
        </w:rPr>
        <w:t xml:space="preserve"> </w:t>
      </w:r>
      <w:r>
        <w:t>и</w:t>
      </w:r>
      <w:r>
        <w:rPr>
          <w:spacing w:val="-1"/>
        </w:rPr>
        <w:t xml:space="preserve"> </w:t>
      </w:r>
      <w:r>
        <w:t>разверстки</w:t>
      </w:r>
      <w:r>
        <w:rPr>
          <w:spacing w:val="-1"/>
        </w:rPr>
        <w:t xml:space="preserve"> </w:t>
      </w:r>
      <w:r>
        <w:t>в</w:t>
      </w:r>
      <w:r>
        <w:rPr>
          <w:spacing w:val="-1"/>
        </w:rPr>
        <w:t xml:space="preserve"> </w:t>
      </w:r>
      <w:r>
        <w:t>деревне.</w:t>
      </w:r>
      <w:r>
        <w:rPr>
          <w:spacing w:val="1"/>
        </w:rPr>
        <w:t xml:space="preserve"> </w:t>
      </w:r>
      <w:r>
        <w:t>Война</w:t>
      </w:r>
      <w:r>
        <w:rPr>
          <w:spacing w:val="-2"/>
        </w:rPr>
        <w:t xml:space="preserve"> </w:t>
      </w:r>
      <w:r>
        <w:t>и реформы:</w:t>
      </w:r>
      <w:r>
        <w:rPr>
          <w:spacing w:val="-1"/>
        </w:rPr>
        <w:t xml:space="preserve"> </w:t>
      </w:r>
      <w:r>
        <w:t>несбывшиеся ожидания.</w:t>
      </w:r>
    </w:p>
    <w:p w:rsidR="00E87DAD" w:rsidRDefault="00F431E1">
      <w:pPr>
        <w:pStyle w:val="a3"/>
        <w:spacing w:line="360" w:lineRule="auto"/>
        <w:ind w:right="546"/>
      </w:pPr>
      <w:r>
        <w:t xml:space="preserve">Нарастание  </w:t>
      </w:r>
      <w:r>
        <w:rPr>
          <w:spacing w:val="1"/>
        </w:rPr>
        <w:t xml:space="preserve"> </w:t>
      </w:r>
      <w:r>
        <w:t xml:space="preserve">экономического  </w:t>
      </w:r>
      <w:r>
        <w:rPr>
          <w:spacing w:val="1"/>
        </w:rPr>
        <w:t xml:space="preserve"> </w:t>
      </w:r>
      <w:r>
        <w:t>кризиса    и    смена    общественных    настроений:</w:t>
      </w:r>
      <w:r>
        <w:rPr>
          <w:spacing w:val="1"/>
        </w:rPr>
        <w:t xml:space="preserve"> </w:t>
      </w:r>
      <w:r>
        <w:t>от</w:t>
      </w:r>
      <w:r>
        <w:rPr>
          <w:spacing w:val="1"/>
        </w:rPr>
        <w:t xml:space="preserve"> </w:t>
      </w:r>
      <w:r>
        <w:t>патриотического</w:t>
      </w:r>
      <w:r>
        <w:rPr>
          <w:spacing w:val="1"/>
        </w:rPr>
        <w:t xml:space="preserve"> </w:t>
      </w:r>
      <w:r>
        <w:t>подъема</w:t>
      </w:r>
      <w:r>
        <w:rPr>
          <w:spacing w:val="1"/>
        </w:rPr>
        <w:t xml:space="preserve"> </w:t>
      </w:r>
      <w:r>
        <w:t>к</w:t>
      </w:r>
      <w:r>
        <w:rPr>
          <w:spacing w:val="1"/>
        </w:rPr>
        <w:t xml:space="preserve"> </w:t>
      </w:r>
      <w:r>
        <w:t>усталости</w:t>
      </w:r>
      <w:r>
        <w:rPr>
          <w:spacing w:val="1"/>
        </w:rPr>
        <w:t xml:space="preserve"> </w:t>
      </w:r>
      <w:r>
        <w:t>от</w:t>
      </w:r>
      <w:r>
        <w:rPr>
          <w:spacing w:val="1"/>
        </w:rPr>
        <w:t xml:space="preserve"> </w:t>
      </w:r>
      <w:r>
        <w:t>войны</w:t>
      </w:r>
      <w:r>
        <w:rPr>
          <w:spacing w:val="1"/>
        </w:rPr>
        <w:t xml:space="preserve"> </w:t>
      </w:r>
      <w:r>
        <w:t>и</w:t>
      </w:r>
      <w:r>
        <w:rPr>
          <w:spacing w:val="1"/>
        </w:rPr>
        <w:t xml:space="preserve"> </w:t>
      </w:r>
      <w:r>
        <w:t>отчаянию.</w:t>
      </w:r>
      <w:r>
        <w:rPr>
          <w:spacing w:val="1"/>
        </w:rPr>
        <w:t xml:space="preserve"> </w:t>
      </w:r>
      <w:r>
        <w:t>Кадровая</w:t>
      </w:r>
      <w:r>
        <w:rPr>
          <w:spacing w:val="1"/>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 блок и его программа. Распутинщина и десакрализация власти. Эхо войны</w:t>
      </w:r>
      <w:r>
        <w:rPr>
          <w:spacing w:val="-57"/>
        </w:rPr>
        <w:t xml:space="preserve"> </w:t>
      </w:r>
      <w:r>
        <w:t>на</w:t>
      </w:r>
      <w:r>
        <w:rPr>
          <w:spacing w:val="1"/>
        </w:rPr>
        <w:t xml:space="preserve"> </w:t>
      </w:r>
      <w:r>
        <w:t>окраинах</w:t>
      </w:r>
      <w:r>
        <w:rPr>
          <w:spacing w:val="1"/>
        </w:rPr>
        <w:t xml:space="preserve"> </w:t>
      </w:r>
      <w:r>
        <w:t>империи:</w:t>
      </w:r>
      <w:r>
        <w:rPr>
          <w:spacing w:val="1"/>
        </w:rPr>
        <w:t xml:space="preserve"> </w:t>
      </w:r>
      <w:r>
        <w:t>восстание</w:t>
      </w:r>
      <w:r>
        <w:rPr>
          <w:spacing w:val="1"/>
        </w:rPr>
        <w:t xml:space="preserve"> </w:t>
      </w:r>
      <w:r>
        <w:t>в</w:t>
      </w:r>
      <w:r>
        <w:rPr>
          <w:spacing w:val="1"/>
        </w:rPr>
        <w:t xml:space="preserve"> </w:t>
      </w:r>
      <w:r>
        <w:t>Средней</w:t>
      </w:r>
      <w:r>
        <w:rPr>
          <w:spacing w:val="1"/>
        </w:rPr>
        <w:t xml:space="preserve"> </w:t>
      </w:r>
      <w:r>
        <w:t>Азии.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2"/>
        </w:rPr>
        <w:t xml:space="preserve"> </w:t>
      </w:r>
      <w:r>
        <w:t>роли</w:t>
      </w:r>
      <w:r>
        <w:rPr>
          <w:spacing w:val="1"/>
        </w:rPr>
        <w:t xml:space="preserve"> </w:t>
      </w:r>
      <w:r>
        <w:t>армии в</w:t>
      </w:r>
      <w:r>
        <w:rPr>
          <w:spacing w:val="-1"/>
        </w:rPr>
        <w:t xml:space="preserve"> </w:t>
      </w:r>
      <w:r>
        <w:t>жизни</w:t>
      </w:r>
      <w:r>
        <w:rPr>
          <w:spacing w:val="1"/>
        </w:rPr>
        <w:t xml:space="preserve"> </w:t>
      </w:r>
      <w:r>
        <w:t>общества.</w:t>
      </w:r>
    </w:p>
    <w:p w:rsidR="00E87DAD" w:rsidRDefault="00F431E1" w:rsidP="007F1D2C">
      <w:pPr>
        <w:pStyle w:val="a4"/>
        <w:numPr>
          <w:ilvl w:val="4"/>
          <w:numId w:val="43"/>
        </w:numPr>
        <w:tabs>
          <w:tab w:val="left" w:pos="2311"/>
        </w:tabs>
        <w:spacing w:before="2" w:line="360" w:lineRule="auto"/>
        <w:ind w:left="402" w:right="549" w:firstLine="707"/>
        <w:jc w:val="both"/>
        <w:rPr>
          <w:sz w:val="24"/>
        </w:rPr>
      </w:pPr>
      <w:r>
        <w:rPr>
          <w:sz w:val="24"/>
        </w:rPr>
        <w:t>Великая</w:t>
      </w:r>
      <w:r>
        <w:rPr>
          <w:spacing w:val="14"/>
          <w:sz w:val="24"/>
        </w:rPr>
        <w:t xml:space="preserve"> </w:t>
      </w:r>
      <w:r>
        <w:rPr>
          <w:sz w:val="24"/>
        </w:rPr>
        <w:t>российская</w:t>
      </w:r>
      <w:r>
        <w:rPr>
          <w:spacing w:val="72"/>
          <w:sz w:val="24"/>
        </w:rPr>
        <w:t xml:space="preserve"> </w:t>
      </w:r>
      <w:r>
        <w:rPr>
          <w:sz w:val="24"/>
        </w:rPr>
        <w:t>революция</w:t>
      </w:r>
      <w:r>
        <w:rPr>
          <w:spacing w:val="71"/>
          <w:sz w:val="24"/>
        </w:rPr>
        <w:t xml:space="preserve"> </w:t>
      </w:r>
      <w:r>
        <w:rPr>
          <w:sz w:val="24"/>
        </w:rPr>
        <w:t>1917–1922</w:t>
      </w:r>
      <w:r>
        <w:rPr>
          <w:spacing w:val="-1"/>
          <w:sz w:val="24"/>
        </w:rPr>
        <w:t xml:space="preserve"> </w:t>
      </w:r>
      <w:r>
        <w:rPr>
          <w:sz w:val="24"/>
        </w:rPr>
        <w:t>гг.</w:t>
      </w:r>
      <w:r>
        <w:rPr>
          <w:spacing w:val="73"/>
          <w:sz w:val="24"/>
        </w:rPr>
        <w:t xml:space="preserve"> </w:t>
      </w:r>
      <w:r>
        <w:rPr>
          <w:sz w:val="24"/>
        </w:rPr>
        <w:t>1917</w:t>
      </w:r>
      <w:r>
        <w:rPr>
          <w:spacing w:val="73"/>
          <w:sz w:val="24"/>
        </w:rPr>
        <w:t xml:space="preserve"> </w:t>
      </w:r>
      <w:r>
        <w:rPr>
          <w:sz w:val="24"/>
        </w:rPr>
        <w:t>год:</w:t>
      </w:r>
      <w:r>
        <w:rPr>
          <w:spacing w:val="71"/>
          <w:sz w:val="24"/>
        </w:rPr>
        <w:t xml:space="preserve"> </w:t>
      </w:r>
      <w:r>
        <w:rPr>
          <w:sz w:val="24"/>
        </w:rPr>
        <w:t>от</w:t>
      </w:r>
      <w:r>
        <w:rPr>
          <w:spacing w:val="73"/>
          <w:sz w:val="24"/>
        </w:rPr>
        <w:t xml:space="preserve"> </w:t>
      </w:r>
      <w:r>
        <w:rPr>
          <w:sz w:val="24"/>
        </w:rPr>
        <w:t>Февраля</w:t>
      </w:r>
      <w:r>
        <w:rPr>
          <w:spacing w:val="-58"/>
          <w:sz w:val="24"/>
        </w:rPr>
        <w:t xml:space="preserve"> </w:t>
      </w:r>
      <w:r>
        <w:rPr>
          <w:sz w:val="24"/>
        </w:rPr>
        <w:t>к</w:t>
      </w:r>
      <w:r>
        <w:rPr>
          <w:spacing w:val="-1"/>
          <w:sz w:val="24"/>
        </w:rPr>
        <w:t xml:space="preserve"> </w:t>
      </w:r>
      <w:r>
        <w:rPr>
          <w:sz w:val="24"/>
        </w:rPr>
        <w:t>Октябрю (8 ч).</w:t>
      </w:r>
    </w:p>
    <w:p w:rsidR="00E87DAD" w:rsidRDefault="00F431E1">
      <w:pPr>
        <w:pStyle w:val="a3"/>
        <w:spacing w:before="1" w:line="360" w:lineRule="auto"/>
        <w:ind w:right="554"/>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1"/>
        </w:rPr>
        <w:t xml:space="preserve"> </w:t>
      </w:r>
      <w:r>
        <w:t>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 революция,</w:t>
      </w:r>
      <w:r>
        <w:rPr>
          <w:spacing w:val="-1"/>
        </w:rPr>
        <w:t xml:space="preserve"> </w:t>
      </w:r>
      <w:r>
        <w:t>Гражданская война.</w:t>
      </w:r>
    </w:p>
    <w:p w:rsidR="00E87DAD" w:rsidRDefault="00F431E1">
      <w:pPr>
        <w:pStyle w:val="a3"/>
        <w:spacing w:line="360" w:lineRule="auto"/>
        <w:ind w:right="554"/>
      </w:pPr>
      <w:r>
        <w:t>Российская империя накануне революции. Территория и население. Объективные и</w:t>
      </w:r>
      <w:r>
        <w:rPr>
          <w:spacing w:val="-57"/>
        </w:rPr>
        <w:t xml:space="preserve"> </w:t>
      </w:r>
      <w:r>
        <w:t>субъективные</w:t>
      </w:r>
      <w:r>
        <w:rPr>
          <w:spacing w:val="20"/>
        </w:rPr>
        <w:t xml:space="preserve"> </w:t>
      </w:r>
      <w:r>
        <w:t>причины</w:t>
      </w:r>
      <w:r>
        <w:rPr>
          <w:spacing w:val="19"/>
        </w:rPr>
        <w:t xml:space="preserve"> </w:t>
      </w:r>
      <w:r>
        <w:t>обострения</w:t>
      </w:r>
      <w:r>
        <w:rPr>
          <w:spacing w:val="22"/>
        </w:rPr>
        <w:t xml:space="preserve"> </w:t>
      </w:r>
      <w:r>
        <w:t>экономического</w:t>
      </w:r>
      <w:r>
        <w:rPr>
          <w:spacing w:val="22"/>
        </w:rPr>
        <w:t xml:space="preserve"> </w:t>
      </w:r>
      <w:r>
        <w:t>и</w:t>
      </w:r>
      <w:r>
        <w:rPr>
          <w:spacing w:val="23"/>
        </w:rPr>
        <w:t xml:space="preserve"> </w:t>
      </w:r>
      <w:r>
        <w:t>политического</w:t>
      </w:r>
      <w:r>
        <w:rPr>
          <w:spacing w:val="22"/>
        </w:rPr>
        <w:t xml:space="preserve"> </w:t>
      </w:r>
      <w:r>
        <w:t>кризиса.</w:t>
      </w:r>
      <w:r>
        <w:rPr>
          <w:spacing w:val="22"/>
        </w:rPr>
        <w:t xml:space="preserve"> </w:t>
      </w:r>
      <w:r>
        <w:t>Война</w:t>
      </w:r>
      <w:r>
        <w:rPr>
          <w:spacing w:val="21"/>
        </w:rPr>
        <w:t xml:space="preserve"> </w:t>
      </w:r>
      <w:r>
        <w:t>как</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политические</w:t>
      </w:r>
      <w:r>
        <w:rPr>
          <w:spacing w:val="-2"/>
        </w:rPr>
        <w:t xml:space="preserve"> </w:t>
      </w:r>
      <w:r>
        <w:t>партии и</w:t>
      </w:r>
      <w:r>
        <w:rPr>
          <w:spacing w:val="-1"/>
        </w:rPr>
        <w:t xml:space="preserve"> </w:t>
      </w:r>
      <w:r>
        <w:t>их</w:t>
      </w:r>
      <w:r>
        <w:rPr>
          <w:spacing w:val="-1"/>
        </w:rPr>
        <w:t xml:space="preserve"> </w:t>
      </w:r>
      <w:r>
        <w:t>лидеры</w:t>
      </w:r>
      <w:r>
        <w:rPr>
          <w:spacing w:val="-1"/>
        </w:rPr>
        <w:t xml:space="preserve"> </w:t>
      </w:r>
      <w:r>
        <w:t>накануне</w:t>
      </w:r>
      <w:r>
        <w:rPr>
          <w:spacing w:val="-1"/>
        </w:rPr>
        <w:t xml:space="preserve"> </w:t>
      </w:r>
      <w:r>
        <w:t>революции.</w:t>
      </w:r>
    </w:p>
    <w:p w:rsidR="00E87DAD" w:rsidRDefault="00F431E1">
      <w:pPr>
        <w:pStyle w:val="a3"/>
        <w:spacing w:line="360" w:lineRule="auto"/>
        <w:ind w:right="545"/>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 г.</w:t>
      </w:r>
      <w:r>
        <w:rPr>
          <w:spacing w:val="1"/>
        </w:rPr>
        <w:t xml:space="preserve"> </w:t>
      </w:r>
      <w:r>
        <w:t>Февраль–март:</w:t>
      </w:r>
      <w:r>
        <w:rPr>
          <w:spacing w:val="1"/>
        </w:rPr>
        <w:t xml:space="preserve"> </w:t>
      </w:r>
      <w:r>
        <w:t>восстание в</w:t>
      </w:r>
      <w:r>
        <w:rPr>
          <w:spacing w:val="1"/>
        </w:rPr>
        <w:t xml:space="preserve"> </w:t>
      </w:r>
      <w:r>
        <w:t>Петрограде и</w:t>
      </w:r>
      <w:r>
        <w:rPr>
          <w:spacing w:val="1"/>
        </w:rPr>
        <w:t xml:space="preserve"> </w:t>
      </w:r>
      <w:r>
        <w:t>падение монархии.</w:t>
      </w:r>
      <w:r>
        <w:rPr>
          <w:spacing w:val="1"/>
        </w:rPr>
        <w:t xml:space="preserve"> </w:t>
      </w:r>
      <w:r>
        <w:t>Конец</w:t>
      </w:r>
      <w:r>
        <w:rPr>
          <w:spacing w:val="1"/>
        </w:rPr>
        <w:t xml:space="preserve"> </w:t>
      </w:r>
      <w:r>
        <w:t>Российской</w:t>
      </w:r>
      <w:r>
        <w:rPr>
          <w:spacing w:val="1"/>
        </w:rPr>
        <w:t xml:space="preserve"> </w:t>
      </w:r>
      <w:r>
        <w:t>империи.</w:t>
      </w:r>
      <w:r>
        <w:rPr>
          <w:spacing w:val="1"/>
        </w:rPr>
        <w:t xml:space="preserve"> </w:t>
      </w:r>
      <w:r>
        <w:t>Реакция</w:t>
      </w:r>
      <w:r>
        <w:rPr>
          <w:spacing w:val="1"/>
        </w:rPr>
        <w:t xml:space="preserve"> </w:t>
      </w:r>
      <w:r>
        <w:t>за</w:t>
      </w:r>
      <w:r>
        <w:rPr>
          <w:spacing w:val="1"/>
        </w:rPr>
        <w:t xml:space="preserve"> </w:t>
      </w:r>
      <w:r>
        <w:t>рубежом. Отклики внутри страны: Москва, периферия, фронт, национальные регионы.</w:t>
      </w:r>
      <w:r>
        <w:rPr>
          <w:spacing w:val="1"/>
        </w:rPr>
        <w:t xml:space="preserve"> </w:t>
      </w:r>
      <w:r>
        <w:t>Революционная</w:t>
      </w:r>
      <w:r>
        <w:rPr>
          <w:spacing w:val="1"/>
        </w:rPr>
        <w:t xml:space="preserve"> </w:t>
      </w:r>
      <w:r>
        <w:t>эйфория.</w:t>
      </w:r>
      <w:r>
        <w:rPr>
          <w:spacing w:val="1"/>
        </w:rPr>
        <w:t xml:space="preserve"> </w:t>
      </w:r>
      <w:r>
        <w:t>Формирование</w:t>
      </w:r>
      <w:r>
        <w:rPr>
          <w:spacing w:val="1"/>
        </w:rPr>
        <w:t xml:space="preserve"> </w:t>
      </w:r>
      <w:r>
        <w:t>Временного</w:t>
      </w:r>
      <w:r>
        <w:rPr>
          <w:spacing w:val="1"/>
        </w:rPr>
        <w:t xml:space="preserve"> </w:t>
      </w:r>
      <w:r>
        <w:t>правительства</w:t>
      </w:r>
      <w:r>
        <w:rPr>
          <w:spacing w:val="1"/>
        </w:rPr>
        <w:t xml:space="preserve"> </w:t>
      </w:r>
      <w:r>
        <w:t>и</w:t>
      </w:r>
      <w:r>
        <w:rPr>
          <w:spacing w:val="1"/>
        </w:rPr>
        <w:t xml:space="preserve"> </w:t>
      </w:r>
      <w:r>
        <w:t>программа</w:t>
      </w:r>
      <w:r>
        <w:rPr>
          <w:spacing w:val="1"/>
        </w:rPr>
        <w:t xml:space="preserve"> </w:t>
      </w:r>
      <w:r>
        <w:t>его</w:t>
      </w:r>
      <w:r>
        <w:rPr>
          <w:spacing w:val="1"/>
        </w:rPr>
        <w:t xml:space="preserve"> </w:t>
      </w:r>
      <w:r>
        <w:t>деятельности.</w:t>
      </w:r>
      <w:r>
        <w:rPr>
          <w:spacing w:val="1"/>
        </w:rPr>
        <w:t xml:space="preserve"> </w:t>
      </w:r>
      <w:r>
        <w:t>Петроградский</w:t>
      </w:r>
      <w:r>
        <w:rPr>
          <w:spacing w:val="1"/>
        </w:rPr>
        <w:t xml:space="preserve"> </w:t>
      </w:r>
      <w:r>
        <w:t>Совет</w:t>
      </w:r>
      <w:r>
        <w:rPr>
          <w:spacing w:val="1"/>
        </w:rPr>
        <w:t xml:space="preserve"> </w:t>
      </w:r>
      <w:r>
        <w:t>рабочих</w:t>
      </w:r>
      <w:r>
        <w:rPr>
          <w:spacing w:val="1"/>
        </w:rPr>
        <w:t xml:space="preserve"> </w:t>
      </w:r>
      <w:r>
        <w:t>и</w:t>
      </w:r>
      <w:r>
        <w:rPr>
          <w:spacing w:val="1"/>
        </w:rPr>
        <w:t xml:space="preserve"> </w:t>
      </w:r>
      <w:r>
        <w:t>солдатских</w:t>
      </w:r>
      <w:r>
        <w:rPr>
          <w:spacing w:val="1"/>
        </w:rPr>
        <w:t xml:space="preserve"> </w:t>
      </w:r>
      <w:r>
        <w:t>депутатов</w:t>
      </w:r>
      <w:r>
        <w:rPr>
          <w:spacing w:val="1"/>
        </w:rPr>
        <w:t xml:space="preserve"> </w:t>
      </w:r>
      <w:r>
        <w:t>и</w:t>
      </w:r>
      <w:r>
        <w:rPr>
          <w:spacing w:val="1"/>
        </w:rPr>
        <w:t xml:space="preserve"> </w:t>
      </w:r>
      <w:r>
        <w:t>его</w:t>
      </w:r>
      <w:r>
        <w:rPr>
          <w:spacing w:val="1"/>
        </w:rPr>
        <w:t xml:space="preserve"> </w:t>
      </w:r>
      <w:r>
        <w:t>декреты.</w:t>
      </w:r>
      <w:r>
        <w:rPr>
          <w:spacing w:val="1"/>
        </w:rPr>
        <w:t xml:space="preserve"> </w:t>
      </w:r>
      <w:r>
        <w:t>Весна–лето 1917 г.: зыбкое равновесие политических сил при росте влияния большевиков</w:t>
      </w:r>
      <w:r>
        <w:rPr>
          <w:spacing w:val="1"/>
        </w:rPr>
        <w:t xml:space="preserve"> </w:t>
      </w:r>
      <w:r>
        <w:t>во главе с В.И. Лениным. Июльский кризис и конец двоевластия. Православная церковь.</w:t>
      </w:r>
      <w:r>
        <w:rPr>
          <w:spacing w:val="1"/>
        </w:rPr>
        <w:t xml:space="preserve"> </w:t>
      </w:r>
      <w:r>
        <w:t>Поместный</w:t>
      </w:r>
      <w:r>
        <w:rPr>
          <w:spacing w:val="1"/>
        </w:rPr>
        <w:t xml:space="preserve"> </w:t>
      </w:r>
      <w:r>
        <w:t>собор</w:t>
      </w:r>
      <w:r>
        <w:rPr>
          <w:spacing w:val="1"/>
        </w:rPr>
        <w:t xml:space="preserve"> </w:t>
      </w:r>
      <w:r>
        <w:t>и</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 правительства. Провозглашение России республикой. Свержение Временного</w:t>
      </w:r>
      <w:r>
        <w:rPr>
          <w:spacing w:val="-57"/>
        </w:rPr>
        <w:t xml:space="preserve"> </w:t>
      </w:r>
      <w:r>
        <w:t>правительства</w:t>
      </w:r>
      <w:r>
        <w:rPr>
          <w:spacing w:val="1"/>
        </w:rPr>
        <w:t xml:space="preserve"> </w:t>
      </w:r>
      <w:r>
        <w:t>и</w:t>
      </w:r>
      <w:r>
        <w:rPr>
          <w:spacing w:val="1"/>
        </w:rPr>
        <w:t xml:space="preserve"> </w:t>
      </w:r>
      <w:r>
        <w:t>взятие</w:t>
      </w:r>
      <w:r>
        <w:rPr>
          <w:spacing w:val="1"/>
        </w:rPr>
        <w:t xml:space="preserve"> </w:t>
      </w:r>
      <w:r>
        <w:t>власти</w:t>
      </w:r>
      <w:r>
        <w:rPr>
          <w:spacing w:val="1"/>
        </w:rPr>
        <w:t xml:space="preserve"> </w:t>
      </w:r>
      <w:r>
        <w:t>большевиками</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 г.</w:t>
      </w:r>
      <w:r>
        <w:rPr>
          <w:spacing w:val="1"/>
        </w:rPr>
        <w:t xml:space="preserve"> </w:t>
      </w:r>
      <w:r>
        <w:t>Создание</w:t>
      </w:r>
      <w:r>
        <w:rPr>
          <w:spacing w:val="-57"/>
        </w:rPr>
        <w:t xml:space="preserve"> </w:t>
      </w:r>
      <w:r>
        <w:t>коалиционного правительства большевиков и левых эсеров. В.И. Ленин как политический</w:t>
      </w:r>
      <w:r>
        <w:rPr>
          <w:spacing w:val="1"/>
        </w:rPr>
        <w:t xml:space="preserve"> </w:t>
      </w:r>
      <w:r>
        <w:t>деятель.</w:t>
      </w:r>
    </w:p>
    <w:p w:rsidR="00E87DAD" w:rsidRDefault="00F431E1" w:rsidP="007F1D2C">
      <w:pPr>
        <w:pStyle w:val="a4"/>
        <w:numPr>
          <w:ilvl w:val="4"/>
          <w:numId w:val="43"/>
        </w:numPr>
        <w:tabs>
          <w:tab w:val="left" w:pos="2311"/>
        </w:tabs>
        <w:spacing w:before="1"/>
        <w:ind w:left="2310"/>
        <w:jc w:val="both"/>
        <w:rPr>
          <w:sz w:val="24"/>
        </w:rPr>
      </w:pPr>
      <w:r>
        <w:rPr>
          <w:sz w:val="24"/>
        </w:rPr>
        <w:t>Первые</w:t>
      </w:r>
      <w:r>
        <w:rPr>
          <w:spacing w:val="-4"/>
          <w:sz w:val="24"/>
        </w:rPr>
        <w:t xml:space="preserve"> </w:t>
      </w:r>
      <w:r>
        <w:rPr>
          <w:sz w:val="24"/>
        </w:rPr>
        <w:t>революционные</w:t>
      </w:r>
      <w:r>
        <w:rPr>
          <w:spacing w:val="-5"/>
          <w:sz w:val="24"/>
        </w:rPr>
        <w:t xml:space="preserve"> </w:t>
      </w:r>
      <w:r>
        <w:rPr>
          <w:sz w:val="24"/>
        </w:rPr>
        <w:t>преобразования</w:t>
      </w:r>
      <w:r>
        <w:rPr>
          <w:spacing w:val="-3"/>
          <w:sz w:val="24"/>
        </w:rPr>
        <w:t xml:space="preserve"> </w:t>
      </w:r>
      <w:r>
        <w:rPr>
          <w:sz w:val="24"/>
        </w:rPr>
        <w:t>большевиков</w:t>
      </w:r>
      <w:r>
        <w:rPr>
          <w:spacing w:val="-3"/>
          <w:sz w:val="24"/>
        </w:rPr>
        <w:t xml:space="preserve"> </w:t>
      </w:r>
      <w:r>
        <w:rPr>
          <w:sz w:val="24"/>
        </w:rPr>
        <w:t>(5</w:t>
      </w:r>
      <w:r>
        <w:rPr>
          <w:spacing w:val="-2"/>
          <w:sz w:val="24"/>
        </w:rPr>
        <w:t xml:space="preserve"> </w:t>
      </w:r>
      <w:r>
        <w:rPr>
          <w:sz w:val="24"/>
        </w:rPr>
        <w:t>ч).</w:t>
      </w:r>
    </w:p>
    <w:p w:rsidR="00E87DAD" w:rsidRDefault="00F431E1">
      <w:pPr>
        <w:pStyle w:val="a3"/>
        <w:spacing w:before="137" w:line="360" w:lineRule="auto"/>
        <w:ind w:right="546"/>
      </w:pPr>
      <w:r>
        <w:t>Диктатура пролетариата как главное условие социалистических преобразований.</w:t>
      </w:r>
      <w:r>
        <w:rPr>
          <w:spacing w:val="1"/>
        </w:rPr>
        <w:t xml:space="preserve"> </w:t>
      </w:r>
      <w:r>
        <w:t>Первые мероприятия большевиков в политической, экономической и социальной сферах.</w:t>
      </w:r>
      <w:r>
        <w:rPr>
          <w:spacing w:val="1"/>
        </w:rPr>
        <w:t xml:space="preserve"> </w:t>
      </w:r>
      <w:r>
        <w:t>Борьба за армию. Декрет о мире и заключение Брестского мира. Отказ новой власти от</w:t>
      </w:r>
      <w:r>
        <w:rPr>
          <w:spacing w:val="1"/>
        </w:rPr>
        <w:t xml:space="preserve"> </w:t>
      </w:r>
      <w:r>
        <w:t>финансовых</w:t>
      </w:r>
      <w:r>
        <w:rPr>
          <w:spacing w:val="1"/>
        </w:rPr>
        <w:t xml:space="preserve"> </w:t>
      </w:r>
      <w:r>
        <w:t>обязательств</w:t>
      </w:r>
      <w:r>
        <w:rPr>
          <w:spacing w:val="1"/>
        </w:rPr>
        <w:t xml:space="preserve"> </w:t>
      </w:r>
      <w:r>
        <w:t>Российской</w:t>
      </w:r>
      <w:r>
        <w:rPr>
          <w:spacing w:val="1"/>
        </w:rPr>
        <w:t xml:space="preserve"> </w:t>
      </w:r>
      <w:r>
        <w:t>империи.</w:t>
      </w:r>
      <w:r>
        <w:rPr>
          <w:spacing w:val="1"/>
        </w:rPr>
        <w:t xml:space="preserve"> </w:t>
      </w:r>
      <w:r>
        <w:t>Национализация</w:t>
      </w:r>
      <w:r>
        <w:rPr>
          <w:spacing w:val="61"/>
        </w:rPr>
        <w:t xml:space="preserve"> </w:t>
      </w:r>
      <w:r>
        <w:t>промышленности.</w:t>
      </w:r>
      <w:r>
        <w:rPr>
          <w:spacing w:val="1"/>
        </w:rPr>
        <w:t xml:space="preserve"> </w:t>
      </w:r>
      <w:r>
        <w:t>Декрет</w:t>
      </w:r>
      <w:r>
        <w:rPr>
          <w:spacing w:val="-4"/>
        </w:rPr>
        <w:t xml:space="preserve"> </w:t>
      </w:r>
      <w:r>
        <w:t>о</w:t>
      </w:r>
      <w:r>
        <w:rPr>
          <w:spacing w:val="-4"/>
        </w:rPr>
        <w:t xml:space="preserve"> </w:t>
      </w:r>
      <w:r>
        <w:t>земле</w:t>
      </w:r>
      <w:r>
        <w:rPr>
          <w:spacing w:val="-4"/>
        </w:rPr>
        <w:t xml:space="preserve"> </w:t>
      </w:r>
      <w:r>
        <w:t>и</w:t>
      </w:r>
      <w:r>
        <w:rPr>
          <w:spacing w:val="-4"/>
        </w:rPr>
        <w:t xml:space="preserve"> </w:t>
      </w:r>
      <w:r>
        <w:t>принципы</w:t>
      </w:r>
      <w:r>
        <w:rPr>
          <w:spacing w:val="-4"/>
        </w:rPr>
        <w:t xml:space="preserve"> </w:t>
      </w:r>
      <w:r>
        <w:t>наделения</w:t>
      </w:r>
      <w:r>
        <w:rPr>
          <w:spacing w:val="-6"/>
        </w:rPr>
        <w:t xml:space="preserve"> </w:t>
      </w:r>
      <w:r>
        <w:t>крестьян</w:t>
      </w:r>
      <w:r>
        <w:rPr>
          <w:spacing w:val="-4"/>
        </w:rPr>
        <w:t xml:space="preserve"> </w:t>
      </w:r>
      <w:r>
        <w:t>землей.</w:t>
      </w:r>
      <w:r>
        <w:rPr>
          <w:spacing w:val="-4"/>
        </w:rPr>
        <w:t xml:space="preserve"> </w:t>
      </w:r>
      <w:r>
        <w:t>Отделение</w:t>
      </w:r>
      <w:r>
        <w:rPr>
          <w:spacing w:val="-4"/>
        </w:rPr>
        <w:t xml:space="preserve"> </w:t>
      </w:r>
      <w:r>
        <w:t>Церкви</w:t>
      </w:r>
      <w:r>
        <w:rPr>
          <w:spacing w:val="-4"/>
        </w:rPr>
        <w:t xml:space="preserve"> </w:t>
      </w:r>
      <w:r>
        <w:t>от</w:t>
      </w:r>
      <w:r>
        <w:rPr>
          <w:spacing w:val="-3"/>
        </w:rPr>
        <w:t xml:space="preserve"> </w:t>
      </w:r>
      <w:r>
        <w:t>государства.</w:t>
      </w:r>
    </w:p>
    <w:p w:rsidR="00E87DAD" w:rsidRDefault="00F431E1">
      <w:pPr>
        <w:pStyle w:val="a3"/>
        <w:spacing w:before="1"/>
        <w:ind w:left="1110" w:firstLine="0"/>
      </w:pPr>
      <w:r>
        <w:t>Созыв</w:t>
      </w:r>
      <w:r>
        <w:rPr>
          <w:spacing w:val="-3"/>
        </w:rPr>
        <w:t xml:space="preserve"> </w:t>
      </w:r>
      <w:r>
        <w:t>и</w:t>
      </w:r>
      <w:r>
        <w:rPr>
          <w:spacing w:val="-1"/>
        </w:rPr>
        <w:t xml:space="preserve"> </w:t>
      </w:r>
      <w:r>
        <w:t>разгон</w:t>
      </w:r>
      <w:r>
        <w:rPr>
          <w:spacing w:val="-4"/>
        </w:rPr>
        <w:t xml:space="preserve"> </w:t>
      </w:r>
      <w:r>
        <w:t>Учредительного</w:t>
      </w:r>
      <w:r>
        <w:rPr>
          <w:spacing w:val="-1"/>
        </w:rPr>
        <w:t xml:space="preserve"> </w:t>
      </w:r>
      <w:r>
        <w:t>собрания.</w:t>
      </w:r>
    </w:p>
    <w:p w:rsidR="00E87DAD" w:rsidRDefault="00F431E1">
      <w:pPr>
        <w:pStyle w:val="a3"/>
        <w:spacing w:before="137" w:line="360" w:lineRule="auto"/>
        <w:ind w:right="553"/>
      </w:pPr>
      <w:r>
        <w:t>Слом старого и создание нового госаппарата. Советы как форма власти. ВЦИК</w:t>
      </w:r>
      <w:r>
        <w:rPr>
          <w:spacing w:val="1"/>
        </w:rPr>
        <w:t xml:space="preserve"> </w:t>
      </w:r>
      <w:r>
        <w:t>Советов. Совнарком. ВЧК по борьбе с контрреволюцией и саботажем. Создание Высшего</w:t>
      </w:r>
      <w:r>
        <w:rPr>
          <w:spacing w:val="1"/>
        </w:rPr>
        <w:t xml:space="preserve"> </w:t>
      </w:r>
      <w:r>
        <w:t>совета</w:t>
      </w:r>
      <w:r>
        <w:rPr>
          <w:spacing w:val="-1"/>
        </w:rPr>
        <w:t xml:space="preserve"> </w:t>
      </w:r>
      <w:r>
        <w:t>народного хозяйства</w:t>
      </w:r>
      <w:r>
        <w:rPr>
          <w:spacing w:val="-2"/>
        </w:rPr>
        <w:t xml:space="preserve"> </w:t>
      </w:r>
      <w:r>
        <w:t>(ВСНХ) и</w:t>
      </w:r>
      <w:r>
        <w:rPr>
          <w:spacing w:val="-1"/>
        </w:rPr>
        <w:t xml:space="preserve"> </w:t>
      </w:r>
      <w:r>
        <w:t>территориальных</w:t>
      </w:r>
      <w:r>
        <w:rPr>
          <w:spacing w:val="1"/>
        </w:rPr>
        <w:t xml:space="preserve"> </w:t>
      </w:r>
      <w:r>
        <w:t>совнархозов.</w:t>
      </w:r>
    </w:p>
    <w:p w:rsidR="00E87DAD" w:rsidRDefault="00F431E1">
      <w:pPr>
        <w:pStyle w:val="a3"/>
        <w:spacing w:before="2"/>
        <w:ind w:left="1110" w:firstLine="0"/>
      </w:pPr>
      <w:r>
        <w:t>Первая</w:t>
      </w:r>
      <w:r>
        <w:rPr>
          <w:spacing w:val="-3"/>
        </w:rPr>
        <w:t xml:space="preserve"> </w:t>
      </w:r>
      <w:r>
        <w:t>Конституция</w:t>
      </w:r>
      <w:r>
        <w:rPr>
          <w:spacing w:val="-2"/>
        </w:rPr>
        <w:t xml:space="preserve"> </w:t>
      </w:r>
      <w:r>
        <w:t>РСФСР</w:t>
      </w:r>
      <w:r>
        <w:rPr>
          <w:spacing w:val="-3"/>
        </w:rPr>
        <w:t xml:space="preserve"> </w:t>
      </w:r>
      <w:r>
        <w:t>1918</w:t>
      </w:r>
      <w:r>
        <w:rPr>
          <w:spacing w:val="1"/>
        </w:rPr>
        <w:t xml:space="preserve"> </w:t>
      </w:r>
      <w:r>
        <w:t>г.</w:t>
      </w:r>
    </w:p>
    <w:p w:rsidR="00E87DAD" w:rsidRDefault="00F431E1" w:rsidP="007F1D2C">
      <w:pPr>
        <w:pStyle w:val="a4"/>
        <w:numPr>
          <w:ilvl w:val="4"/>
          <w:numId w:val="43"/>
        </w:numPr>
        <w:tabs>
          <w:tab w:val="left" w:pos="2311"/>
        </w:tabs>
        <w:spacing w:before="137"/>
        <w:ind w:left="2310"/>
        <w:jc w:val="both"/>
        <w:rPr>
          <w:sz w:val="24"/>
        </w:rPr>
      </w:pPr>
      <w:r>
        <w:rPr>
          <w:sz w:val="24"/>
        </w:rPr>
        <w:t>Гражданская</w:t>
      </w:r>
      <w:r>
        <w:rPr>
          <w:spacing w:val="-2"/>
          <w:sz w:val="24"/>
        </w:rPr>
        <w:t xml:space="preserve"> </w:t>
      </w:r>
      <w:r>
        <w:rPr>
          <w:sz w:val="24"/>
        </w:rPr>
        <w:t>война</w:t>
      </w:r>
      <w:r>
        <w:rPr>
          <w:spacing w:val="-2"/>
          <w:sz w:val="24"/>
        </w:rPr>
        <w:t xml:space="preserve"> </w:t>
      </w:r>
      <w:r>
        <w:rPr>
          <w:sz w:val="24"/>
        </w:rPr>
        <w:t>и</w:t>
      </w:r>
      <w:r>
        <w:rPr>
          <w:spacing w:val="-2"/>
          <w:sz w:val="24"/>
        </w:rPr>
        <w:t xml:space="preserve"> </w:t>
      </w:r>
      <w:r>
        <w:rPr>
          <w:sz w:val="24"/>
        </w:rPr>
        <w:t>ее</w:t>
      </w:r>
      <w:r>
        <w:rPr>
          <w:spacing w:val="-2"/>
          <w:sz w:val="24"/>
        </w:rPr>
        <w:t xml:space="preserve"> </w:t>
      </w:r>
      <w:r>
        <w:rPr>
          <w:sz w:val="24"/>
        </w:rPr>
        <w:t>последствия</w:t>
      </w:r>
      <w:r>
        <w:rPr>
          <w:spacing w:val="-1"/>
          <w:sz w:val="24"/>
        </w:rPr>
        <w:t xml:space="preserve"> </w:t>
      </w:r>
      <w:r>
        <w:rPr>
          <w:sz w:val="24"/>
        </w:rPr>
        <w:t>(8</w:t>
      </w:r>
      <w:r>
        <w:rPr>
          <w:spacing w:val="-2"/>
          <w:sz w:val="24"/>
        </w:rPr>
        <w:t xml:space="preserve"> </w:t>
      </w:r>
      <w:r>
        <w:rPr>
          <w:sz w:val="24"/>
        </w:rPr>
        <w:t>ч).</w:t>
      </w:r>
    </w:p>
    <w:p w:rsidR="00E87DAD" w:rsidRDefault="00F431E1">
      <w:pPr>
        <w:pStyle w:val="a3"/>
        <w:spacing w:before="139" w:line="360" w:lineRule="auto"/>
        <w:ind w:right="545"/>
      </w:pPr>
      <w:r>
        <w:t>Установление советской власти в центре и на местах осенью 1917 – весной 1918 г.:</w:t>
      </w:r>
      <w:r>
        <w:rPr>
          <w:spacing w:val="1"/>
        </w:rPr>
        <w:t xml:space="preserve"> </w:t>
      </w:r>
      <w:r>
        <w:t>центр,</w:t>
      </w:r>
      <w:r>
        <w:rPr>
          <w:spacing w:val="1"/>
        </w:rPr>
        <w:t xml:space="preserve"> </w:t>
      </w:r>
      <w:r>
        <w:t>Украина,</w:t>
      </w:r>
      <w:r>
        <w:rPr>
          <w:spacing w:val="1"/>
        </w:rPr>
        <w:t xml:space="preserve"> </w:t>
      </w:r>
      <w:r>
        <w:t>Поволжье,</w:t>
      </w:r>
      <w:r>
        <w:rPr>
          <w:spacing w:val="1"/>
        </w:rPr>
        <w:t xml:space="preserve"> </w:t>
      </w:r>
      <w:r>
        <w:t>Урал,</w:t>
      </w:r>
      <w:r>
        <w:rPr>
          <w:spacing w:val="1"/>
        </w:rPr>
        <w:t xml:space="preserve"> </w:t>
      </w:r>
      <w:r>
        <w:t>Сибирь,</w:t>
      </w:r>
      <w:r>
        <w:rPr>
          <w:spacing w:val="1"/>
        </w:rPr>
        <w:t xml:space="preserve"> </w:t>
      </w:r>
      <w:r>
        <w:t>Дальний</w:t>
      </w:r>
      <w:r>
        <w:rPr>
          <w:spacing w:val="1"/>
        </w:rPr>
        <w:t xml:space="preserve"> </w:t>
      </w:r>
      <w:r>
        <w:t>Восток,</w:t>
      </w:r>
      <w:r>
        <w:rPr>
          <w:spacing w:val="1"/>
        </w:rPr>
        <w:t xml:space="preserve"> </w:t>
      </w:r>
      <w:r>
        <w:t>Северный</w:t>
      </w:r>
      <w:r>
        <w:rPr>
          <w:spacing w:val="61"/>
        </w:rPr>
        <w:t xml:space="preserve"> </w:t>
      </w:r>
      <w:r>
        <w:t>Кавказ</w:t>
      </w:r>
      <w:r>
        <w:rPr>
          <w:spacing w:val="61"/>
        </w:rPr>
        <w:t xml:space="preserve"> </w:t>
      </w:r>
      <w:r>
        <w:t>и</w:t>
      </w:r>
      <w:r>
        <w:rPr>
          <w:spacing w:val="1"/>
        </w:rPr>
        <w:t xml:space="preserve"> </w:t>
      </w:r>
      <w:r>
        <w:t>Закавказье,</w:t>
      </w:r>
      <w:r>
        <w:rPr>
          <w:spacing w:val="1"/>
        </w:rPr>
        <w:t xml:space="preserve"> </w:t>
      </w:r>
      <w:r>
        <w:t>Средняя</w:t>
      </w:r>
      <w:r>
        <w:rPr>
          <w:spacing w:val="1"/>
        </w:rPr>
        <w:t xml:space="preserve"> </w:t>
      </w:r>
      <w:r>
        <w:t>Азия.</w:t>
      </w:r>
      <w:r>
        <w:rPr>
          <w:spacing w:val="1"/>
        </w:rPr>
        <w:t xml:space="preserve"> </w:t>
      </w:r>
      <w:r>
        <w:t>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1"/>
        </w:rPr>
        <w:t xml:space="preserve"> </w:t>
      </w:r>
      <w:r>
        <w:t>Центральной</w:t>
      </w:r>
      <w:r>
        <w:rPr>
          <w:spacing w:val="1"/>
        </w:rPr>
        <w:t xml:space="preserve"> </w:t>
      </w:r>
      <w:r>
        <w:t>рады.</w:t>
      </w:r>
      <w:r>
        <w:rPr>
          <w:spacing w:val="1"/>
        </w:rPr>
        <w:t xml:space="preserve"> </w:t>
      </w:r>
      <w:r>
        <w:t>Восстание</w:t>
      </w:r>
      <w:r>
        <w:rPr>
          <w:spacing w:val="-57"/>
        </w:rPr>
        <w:t xml:space="preserve"> </w:t>
      </w:r>
      <w:r>
        <w:t>чехословацкого</w:t>
      </w:r>
      <w:r>
        <w:rPr>
          <w:spacing w:val="-1"/>
        </w:rPr>
        <w:t xml:space="preserve"> </w:t>
      </w:r>
      <w:r>
        <w:t>корпуса.</w:t>
      </w:r>
    </w:p>
    <w:p w:rsidR="00E87DAD" w:rsidRDefault="00F431E1">
      <w:pPr>
        <w:pStyle w:val="a3"/>
        <w:spacing w:line="360" w:lineRule="auto"/>
        <w:ind w:right="548"/>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w:t>
      </w:r>
      <w:r>
        <w:rPr>
          <w:spacing w:val="43"/>
        </w:rPr>
        <w:t xml:space="preserve"> </w:t>
      </w:r>
      <w:r>
        <w:t>Комуч,</w:t>
      </w:r>
      <w:r>
        <w:rPr>
          <w:spacing w:val="48"/>
        </w:rPr>
        <w:t xml:space="preserve"> </w:t>
      </w:r>
      <w:r>
        <w:t>Директория,</w:t>
      </w:r>
      <w:r>
        <w:rPr>
          <w:spacing w:val="43"/>
        </w:rPr>
        <w:t xml:space="preserve"> </w:t>
      </w:r>
      <w:r>
        <w:t>правительства</w:t>
      </w:r>
      <w:r>
        <w:rPr>
          <w:spacing w:val="43"/>
        </w:rPr>
        <w:t xml:space="preserve"> </w:t>
      </w:r>
      <w:r>
        <w:t>А.В.</w:t>
      </w:r>
      <w:r>
        <w:rPr>
          <w:spacing w:val="3"/>
        </w:rPr>
        <w:t xml:space="preserve"> </w:t>
      </w:r>
      <w:r>
        <w:t>Колчака,</w:t>
      </w:r>
      <w:r>
        <w:rPr>
          <w:spacing w:val="45"/>
        </w:rPr>
        <w:t xml:space="preserve"> </w:t>
      </w:r>
      <w:r>
        <w:t>А.И.</w:t>
      </w:r>
      <w:r>
        <w:rPr>
          <w:spacing w:val="1"/>
        </w:rPr>
        <w:t xml:space="preserve"> </w:t>
      </w:r>
      <w:r>
        <w:t>Деникина</w:t>
      </w:r>
      <w:r>
        <w:rPr>
          <w:spacing w:val="40"/>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П.Н. Врангеля.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1"/>
        </w:rPr>
        <w:t xml:space="preserve"> </w:t>
      </w:r>
      <w:r>
        <w:t>Повстанчество</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Будни</w:t>
      </w:r>
      <w:r>
        <w:rPr>
          <w:spacing w:val="1"/>
        </w:rPr>
        <w:t xml:space="preserve"> </w:t>
      </w:r>
      <w:r>
        <w:t>села:</w:t>
      </w:r>
      <w:r>
        <w:rPr>
          <w:spacing w:val="1"/>
        </w:rPr>
        <w:t xml:space="preserve"> </w:t>
      </w:r>
      <w:r>
        <w:t>красные</w:t>
      </w:r>
      <w:r>
        <w:rPr>
          <w:spacing w:val="1"/>
        </w:rPr>
        <w:t xml:space="preserve"> </w:t>
      </w:r>
      <w:r>
        <w:t>продотряды</w:t>
      </w:r>
      <w:r>
        <w:rPr>
          <w:spacing w:val="1"/>
        </w:rPr>
        <w:t xml:space="preserve"> </w:t>
      </w:r>
      <w:r>
        <w:t>и</w:t>
      </w:r>
      <w:r>
        <w:rPr>
          <w:spacing w:val="1"/>
        </w:rPr>
        <w:t xml:space="preserve"> </w:t>
      </w:r>
      <w:r>
        <w:t>белые</w:t>
      </w:r>
      <w:r>
        <w:rPr>
          <w:spacing w:val="1"/>
        </w:rPr>
        <w:t xml:space="preserve"> </w:t>
      </w:r>
      <w:r>
        <w:t>реквизиции.</w:t>
      </w:r>
    </w:p>
    <w:p w:rsidR="00E87DAD" w:rsidRDefault="00F431E1">
      <w:pPr>
        <w:pStyle w:val="a3"/>
        <w:spacing w:line="360" w:lineRule="auto"/>
        <w:ind w:right="550"/>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сокращение</w:t>
      </w:r>
      <w:r>
        <w:rPr>
          <w:spacing w:val="1"/>
        </w:rPr>
        <w:t xml:space="preserve"> </w:t>
      </w:r>
      <w:r>
        <w:t>роли</w:t>
      </w:r>
      <w:r>
        <w:rPr>
          <w:spacing w:val="1"/>
        </w:rPr>
        <w:t xml:space="preserve"> </w:t>
      </w:r>
      <w:r>
        <w:t>денежных</w:t>
      </w:r>
      <w:r>
        <w:rPr>
          <w:spacing w:val="1"/>
        </w:rPr>
        <w:t xml:space="preserve"> </w:t>
      </w:r>
      <w:r>
        <w:t>расчетов</w:t>
      </w:r>
      <w:r>
        <w:rPr>
          <w:spacing w:val="1"/>
        </w:rPr>
        <w:t xml:space="preserve"> </w:t>
      </w:r>
      <w:r>
        <w:t>и</w:t>
      </w:r>
      <w:r>
        <w:rPr>
          <w:spacing w:val="1"/>
        </w:rPr>
        <w:t xml:space="preserve"> </w:t>
      </w:r>
      <w:r>
        <w:t>административное</w:t>
      </w:r>
      <w:r>
        <w:rPr>
          <w:spacing w:val="1"/>
        </w:rPr>
        <w:t xml:space="preserve"> </w:t>
      </w:r>
      <w:r>
        <w:t>распределение</w:t>
      </w:r>
      <w:r>
        <w:rPr>
          <w:spacing w:val="1"/>
        </w:rPr>
        <w:t xml:space="preserve"> </w:t>
      </w:r>
      <w:r>
        <w:t>товаров и</w:t>
      </w:r>
      <w:r>
        <w:rPr>
          <w:spacing w:val="1"/>
        </w:rPr>
        <w:t xml:space="preserve"> </w:t>
      </w:r>
      <w:r>
        <w:t>услуг. Главкизм. Разработка плана ГОЭЛРО. Создание регулярной Красной</w:t>
      </w:r>
      <w:r>
        <w:rPr>
          <w:spacing w:val="1"/>
        </w:rPr>
        <w:t xml:space="preserve"> </w:t>
      </w:r>
      <w:r>
        <w:t>Армии. Использование военспецов. Выступление левых эсеров. Красный и белый террор,</w:t>
      </w:r>
      <w:r>
        <w:rPr>
          <w:spacing w:val="1"/>
        </w:rPr>
        <w:t xml:space="preserve"> </w:t>
      </w:r>
      <w:r>
        <w:t>их масштабы. Убийство царской семьи. Ущемление прав Советов в пользу чрезвычайных</w:t>
      </w:r>
      <w:r>
        <w:rPr>
          <w:spacing w:val="1"/>
        </w:rPr>
        <w:t xml:space="preserve"> </w:t>
      </w:r>
      <w:r>
        <w:t>органов:</w:t>
      </w:r>
      <w:r>
        <w:rPr>
          <w:spacing w:val="-1"/>
        </w:rPr>
        <w:t xml:space="preserve"> </w:t>
      </w:r>
      <w:r>
        <w:t>ЧК, комбедов и ревкомов.</w:t>
      </w:r>
    </w:p>
    <w:p w:rsidR="00E87DAD" w:rsidRDefault="00F431E1">
      <w:pPr>
        <w:pStyle w:val="a3"/>
        <w:spacing w:line="360" w:lineRule="auto"/>
        <w:ind w:right="549"/>
      </w:pPr>
      <w:r>
        <w:t>Особенности</w:t>
      </w:r>
      <w:r>
        <w:rPr>
          <w:spacing w:val="26"/>
        </w:rPr>
        <w:t xml:space="preserve"> </w:t>
      </w:r>
      <w:r>
        <w:t>Гражданской</w:t>
      </w:r>
      <w:r>
        <w:rPr>
          <w:spacing w:val="85"/>
        </w:rPr>
        <w:t xml:space="preserve"> </w:t>
      </w:r>
      <w:r>
        <w:t>войны</w:t>
      </w:r>
      <w:r>
        <w:rPr>
          <w:spacing w:val="83"/>
        </w:rPr>
        <w:t xml:space="preserve"> </w:t>
      </w:r>
      <w:r>
        <w:t>на</w:t>
      </w:r>
      <w:r>
        <w:rPr>
          <w:spacing w:val="83"/>
        </w:rPr>
        <w:t xml:space="preserve"> </w:t>
      </w:r>
      <w:r>
        <w:t>Украине,</w:t>
      </w:r>
      <w:r>
        <w:rPr>
          <w:spacing w:val="84"/>
        </w:rPr>
        <w:t xml:space="preserve"> </w:t>
      </w:r>
      <w:r>
        <w:t>в</w:t>
      </w:r>
      <w:r>
        <w:rPr>
          <w:spacing w:val="83"/>
        </w:rPr>
        <w:t xml:space="preserve"> </w:t>
      </w:r>
      <w:r>
        <w:t>Закавказье</w:t>
      </w:r>
      <w:r>
        <w:rPr>
          <w:spacing w:val="84"/>
        </w:rPr>
        <w:t xml:space="preserve"> </w:t>
      </w:r>
      <w:r>
        <w:t>и</w:t>
      </w:r>
      <w:r>
        <w:rPr>
          <w:spacing w:val="85"/>
        </w:rPr>
        <w:t xml:space="preserve"> </w:t>
      </w:r>
      <w:r>
        <w:t>Средней</w:t>
      </w:r>
      <w:r>
        <w:rPr>
          <w:spacing w:val="85"/>
        </w:rPr>
        <w:t xml:space="preserve"> </w:t>
      </w:r>
      <w:r>
        <w:t>Азии,</w:t>
      </w:r>
      <w:r>
        <w:rPr>
          <w:spacing w:val="-58"/>
        </w:rPr>
        <w:t xml:space="preserve"> </w:t>
      </w:r>
      <w:r>
        <w:t>в Сибири и на Дальнем Востоке. Польско-советская война. Поражение армии Врангеля в</w:t>
      </w:r>
      <w:r>
        <w:rPr>
          <w:spacing w:val="1"/>
        </w:rPr>
        <w:t xml:space="preserve"> </w:t>
      </w:r>
      <w:r>
        <w:t>Крыму.</w:t>
      </w:r>
    </w:p>
    <w:p w:rsidR="00E87DAD" w:rsidRDefault="00F431E1">
      <w:pPr>
        <w:pStyle w:val="a3"/>
        <w:spacing w:line="360" w:lineRule="auto"/>
        <w:ind w:right="549"/>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95"/>
        </w:rPr>
        <w:t xml:space="preserve"> </w:t>
      </w:r>
      <w:r>
        <w:t xml:space="preserve">фактор  </w:t>
      </w:r>
      <w:r>
        <w:rPr>
          <w:spacing w:val="32"/>
        </w:rPr>
        <w:t xml:space="preserve"> </w:t>
      </w:r>
      <w:r>
        <w:t xml:space="preserve">в  </w:t>
      </w:r>
      <w:r>
        <w:rPr>
          <w:spacing w:val="33"/>
        </w:rPr>
        <w:t xml:space="preserve"> </w:t>
      </w:r>
      <w:r>
        <w:t xml:space="preserve">Гражданской  </w:t>
      </w:r>
      <w:r>
        <w:rPr>
          <w:spacing w:val="34"/>
        </w:rPr>
        <w:t xml:space="preserve"> </w:t>
      </w:r>
      <w:r>
        <w:t xml:space="preserve">войне.  </w:t>
      </w:r>
      <w:r>
        <w:rPr>
          <w:spacing w:val="33"/>
        </w:rPr>
        <w:t xml:space="preserve"> </w:t>
      </w:r>
      <w:r>
        <w:t xml:space="preserve">Декларация  </w:t>
      </w:r>
      <w:r>
        <w:rPr>
          <w:spacing w:val="33"/>
        </w:rPr>
        <w:t xml:space="preserve"> </w:t>
      </w:r>
      <w:r>
        <w:t xml:space="preserve">прав  </w:t>
      </w:r>
      <w:r>
        <w:rPr>
          <w:spacing w:val="33"/>
        </w:rPr>
        <w:t xml:space="preserve"> </w:t>
      </w:r>
      <w:r>
        <w:t xml:space="preserve">народов  </w:t>
      </w:r>
      <w:r>
        <w:rPr>
          <w:spacing w:val="35"/>
        </w:rPr>
        <w:t xml:space="preserve"> </w:t>
      </w:r>
      <w:r>
        <w:t>России</w:t>
      </w:r>
      <w:r>
        <w:rPr>
          <w:spacing w:val="-58"/>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57"/>
        </w:rPr>
        <w:t xml:space="preserve"> </w:t>
      </w:r>
      <w:r>
        <w:t>Гражданской</w:t>
      </w:r>
      <w:r>
        <w:rPr>
          <w:spacing w:val="-1"/>
        </w:rPr>
        <w:t xml:space="preserve"> </w:t>
      </w:r>
      <w:r>
        <w:t>войны в</w:t>
      </w:r>
      <w:r>
        <w:rPr>
          <w:spacing w:val="-1"/>
        </w:rPr>
        <w:t xml:space="preserve"> </w:t>
      </w:r>
      <w:r>
        <w:t>регионах</w:t>
      </w:r>
      <w:r>
        <w:rPr>
          <w:spacing w:val="2"/>
        </w:rPr>
        <w:t xml:space="preserve"> </w:t>
      </w:r>
      <w:r>
        <w:t>в</w:t>
      </w:r>
      <w:r>
        <w:rPr>
          <w:spacing w:val="-2"/>
        </w:rPr>
        <w:t xml:space="preserve"> </w:t>
      </w:r>
      <w:r>
        <w:t>конце</w:t>
      </w:r>
      <w:r>
        <w:rPr>
          <w:spacing w:val="-1"/>
        </w:rPr>
        <w:t xml:space="preserve"> </w:t>
      </w:r>
      <w:r>
        <w:t>1921–1922 г.</w:t>
      </w:r>
    </w:p>
    <w:p w:rsidR="00E87DAD" w:rsidRDefault="00F431E1" w:rsidP="007F1D2C">
      <w:pPr>
        <w:pStyle w:val="a4"/>
        <w:numPr>
          <w:ilvl w:val="4"/>
          <w:numId w:val="43"/>
        </w:numPr>
        <w:tabs>
          <w:tab w:val="left" w:pos="2311"/>
        </w:tabs>
        <w:ind w:left="2310"/>
        <w:jc w:val="both"/>
        <w:rPr>
          <w:sz w:val="24"/>
        </w:rPr>
      </w:pPr>
      <w:r>
        <w:rPr>
          <w:sz w:val="24"/>
        </w:rPr>
        <w:t>Идеология</w:t>
      </w:r>
      <w:r>
        <w:rPr>
          <w:spacing w:val="30"/>
          <w:sz w:val="24"/>
        </w:rPr>
        <w:t xml:space="preserve"> </w:t>
      </w:r>
      <w:r>
        <w:rPr>
          <w:sz w:val="24"/>
        </w:rPr>
        <w:t>и</w:t>
      </w:r>
      <w:r>
        <w:rPr>
          <w:spacing w:val="32"/>
          <w:sz w:val="24"/>
        </w:rPr>
        <w:t xml:space="preserve"> </w:t>
      </w:r>
      <w:r>
        <w:rPr>
          <w:sz w:val="24"/>
        </w:rPr>
        <w:t>культура</w:t>
      </w:r>
      <w:r>
        <w:rPr>
          <w:spacing w:val="29"/>
          <w:sz w:val="24"/>
        </w:rPr>
        <w:t xml:space="preserve"> </w:t>
      </w:r>
      <w:r>
        <w:rPr>
          <w:sz w:val="24"/>
        </w:rPr>
        <w:t>Советской</w:t>
      </w:r>
      <w:r>
        <w:rPr>
          <w:spacing w:val="33"/>
          <w:sz w:val="24"/>
        </w:rPr>
        <w:t xml:space="preserve"> </w:t>
      </w:r>
      <w:r>
        <w:rPr>
          <w:sz w:val="24"/>
        </w:rPr>
        <w:t>России</w:t>
      </w:r>
      <w:r>
        <w:rPr>
          <w:spacing w:val="31"/>
          <w:sz w:val="24"/>
        </w:rPr>
        <w:t xml:space="preserve"> </w:t>
      </w:r>
      <w:r>
        <w:rPr>
          <w:sz w:val="24"/>
        </w:rPr>
        <w:t>периода</w:t>
      </w:r>
      <w:r>
        <w:rPr>
          <w:spacing w:val="30"/>
          <w:sz w:val="24"/>
        </w:rPr>
        <w:t xml:space="preserve"> </w:t>
      </w:r>
      <w:r>
        <w:rPr>
          <w:sz w:val="24"/>
        </w:rPr>
        <w:t>Гражданской</w:t>
      </w:r>
      <w:r>
        <w:rPr>
          <w:spacing w:val="32"/>
          <w:sz w:val="24"/>
        </w:rPr>
        <w:t xml:space="preserve"> </w:t>
      </w:r>
      <w:r>
        <w:rPr>
          <w:sz w:val="24"/>
        </w:rPr>
        <w:t>войны</w:t>
      </w:r>
    </w:p>
    <w:p w:rsidR="00E87DAD" w:rsidRDefault="00F431E1">
      <w:pPr>
        <w:pStyle w:val="a3"/>
        <w:spacing w:before="139"/>
        <w:ind w:firstLine="0"/>
        <w:jc w:val="left"/>
      </w:pPr>
      <w:r>
        <w:t>(4</w:t>
      </w:r>
      <w:r>
        <w:rPr>
          <w:spacing w:val="-1"/>
        </w:rPr>
        <w:t xml:space="preserve"> </w:t>
      </w:r>
      <w:r>
        <w:t>ч).</w:t>
      </w:r>
    </w:p>
    <w:p w:rsidR="00E87DAD" w:rsidRDefault="00F431E1">
      <w:pPr>
        <w:pStyle w:val="a3"/>
        <w:spacing w:before="137"/>
        <w:ind w:left="1110" w:firstLine="0"/>
        <w:jc w:val="left"/>
      </w:pPr>
      <w:r>
        <w:t>«Несвоевременные</w:t>
      </w:r>
      <w:r>
        <w:rPr>
          <w:spacing w:val="27"/>
        </w:rPr>
        <w:t xml:space="preserve"> </w:t>
      </w:r>
      <w:r>
        <w:t>мысли»</w:t>
      </w:r>
      <w:r>
        <w:rPr>
          <w:spacing w:val="21"/>
        </w:rPr>
        <w:t xml:space="preserve"> </w:t>
      </w:r>
      <w:r>
        <w:t>М.</w:t>
      </w:r>
      <w:r>
        <w:rPr>
          <w:spacing w:val="29"/>
        </w:rPr>
        <w:t xml:space="preserve"> </w:t>
      </w:r>
      <w:r>
        <w:t>Горького.</w:t>
      </w:r>
      <w:r>
        <w:rPr>
          <w:spacing w:val="29"/>
        </w:rPr>
        <w:t xml:space="preserve"> </w:t>
      </w:r>
      <w:r>
        <w:t>Создание</w:t>
      </w:r>
      <w:r>
        <w:rPr>
          <w:spacing w:val="28"/>
        </w:rPr>
        <w:t xml:space="preserve"> </w:t>
      </w:r>
      <w:r>
        <w:t>Государственной</w:t>
      </w:r>
      <w:r>
        <w:rPr>
          <w:spacing w:val="29"/>
        </w:rPr>
        <w:t xml:space="preserve"> </w:t>
      </w:r>
      <w:r>
        <w:t>комиссии</w:t>
      </w:r>
      <w:r>
        <w:rPr>
          <w:spacing w:val="29"/>
        </w:rPr>
        <w:t xml:space="preserve"> </w:t>
      </w:r>
      <w:r>
        <w:t>по</w:t>
      </w:r>
    </w:p>
    <w:p w:rsidR="00E87DAD" w:rsidRDefault="00F431E1">
      <w:pPr>
        <w:pStyle w:val="a3"/>
        <w:spacing w:before="139" w:line="360" w:lineRule="auto"/>
        <w:ind w:right="545" w:firstLine="0"/>
      </w:pP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57"/>
        </w:rPr>
        <w:t xml:space="preserve"> </w:t>
      </w:r>
      <w:r>
        <w:t>коммунистических</w:t>
      </w:r>
      <w:r>
        <w:rPr>
          <w:spacing w:val="1"/>
        </w:rPr>
        <w:t xml:space="preserve"> </w:t>
      </w:r>
      <w:r>
        <w:t>идей.</w:t>
      </w:r>
      <w:r>
        <w:rPr>
          <w:spacing w:val="1"/>
        </w:rPr>
        <w:t xml:space="preserve"> </w:t>
      </w:r>
      <w:r>
        <w:t>«Окна</w:t>
      </w:r>
      <w:r>
        <w:rPr>
          <w:spacing w:val="1"/>
        </w:rPr>
        <w:t xml:space="preserve"> </w:t>
      </w:r>
      <w:r>
        <w:t>сатиры</w:t>
      </w:r>
      <w:r>
        <w:rPr>
          <w:spacing w:val="1"/>
        </w:rPr>
        <w:t xml:space="preserve"> </w:t>
      </w:r>
      <w:r>
        <w:t>РОСТА».</w:t>
      </w:r>
      <w:r>
        <w:rPr>
          <w:spacing w:val="1"/>
        </w:rPr>
        <w:t xml:space="preserve"> </w:t>
      </w:r>
      <w:r>
        <w:t>План</w:t>
      </w:r>
      <w:r>
        <w:rPr>
          <w:spacing w:val="1"/>
        </w:rPr>
        <w:t xml:space="preserve"> </w:t>
      </w:r>
      <w:r>
        <w:t>монументальной</w:t>
      </w:r>
      <w:r>
        <w:rPr>
          <w:spacing w:val="1"/>
        </w:rPr>
        <w:t xml:space="preserve"> </w:t>
      </w:r>
      <w:r>
        <w:t>пропаганды.</w:t>
      </w:r>
      <w:r>
        <w:rPr>
          <w:spacing w:val="1"/>
        </w:rPr>
        <w:t xml:space="preserve"> </w:t>
      </w:r>
      <w:r>
        <w:t>Национализация театров и кинематографа. Издание «Народной библиотеки».</w:t>
      </w:r>
      <w:r>
        <w:rPr>
          <w:spacing w:val="1"/>
        </w:rPr>
        <w:t xml:space="preserve"> </w:t>
      </w:r>
      <w:r>
        <w:t>Ликбезы.</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w:t>
      </w:r>
      <w:r>
        <w:rPr>
          <w:spacing w:val="1"/>
        </w:rPr>
        <w:t xml:space="preserve"> </w:t>
      </w:r>
      <w:r>
        <w:t>закрепление</w:t>
      </w:r>
      <w:r>
        <w:rPr>
          <w:spacing w:val="-2"/>
        </w:rPr>
        <w:t xml:space="preserve"> </w:t>
      </w:r>
      <w:r>
        <w:t>равноправия полов.</w:t>
      </w:r>
    </w:p>
    <w:p w:rsidR="00E87DAD" w:rsidRDefault="00F431E1">
      <w:pPr>
        <w:pStyle w:val="a3"/>
        <w:spacing w:before="1" w:line="360" w:lineRule="auto"/>
        <w:ind w:right="546"/>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Деятельность</w:t>
      </w:r>
      <w:r>
        <w:rPr>
          <w:spacing w:val="1"/>
        </w:rPr>
        <w:t xml:space="preserve"> </w:t>
      </w:r>
      <w:r>
        <w:t>Трудовых</w:t>
      </w:r>
      <w:r>
        <w:rPr>
          <w:spacing w:val="1"/>
        </w:rPr>
        <w:t xml:space="preserve"> </w:t>
      </w:r>
      <w:r>
        <w:t>армий.</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1"/>
        </w:rPr>
        <w:t xml:space="preserve"> </w:t>
      </w:r>
      <w:r>
        <w:t>деревне.</w:t>
      </w:r>
      <w:r>
        <w:rPr>
          <w:spacing w:val="1"/>
        </w:rPr>
        <w:t xml:space="preserve"> </w:t>
      </w:r>
      <w:r>
        <w:t>Кустарные</w:t>
      </w:r>
      <w:r>
        <w:rPr>
          <w:spacing w:val="1"/>
        </w:rPr>
        <w:t xml:space="preserve"> </w:t>
      </w:r>
      <w:r>
        <w:t>промыслы</w:t>
      </w:r>
      <w:r>
        <w:rPr>
          <w:spacing w:val="1"/>
        </w:rPr>
        <w:t xml:space="preserve"> </w:t>
      </w:r>
      <w:r>
        <w:t>как</w:t>
      </w:r>
      <w:r>
        <w:rPr>
          <w:spacing w:val="1"/>
        </w:rPr>
        <w:t xml:space="preserve"> </w:t>
      </w:r>
      <w:r>
        <w:t>средство</w:t>
      </w:r>
      <w:r>
        <w:rPr>
          <w:spacing w:val="1"/>
        </w:rPr>
        <w:t xml:space="preserve"> </w:t>
      </w:r>
      <w:r>
        <w:t>выживания.</w:t>
      </w:r>
      <w:r>
        <w:rPr>
          <w:spacing w:val="1"/>
        </w:rPr>
        <w:t xml:space="preserve"> </w:t>
      </w:r>
      <w:r>
        <w:t>Голод,</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спекуляция.</w:t>
      </w:r>
      <w:r>
        <w:rPr>
          <w:spacing w:val="1"/>
        </w:rPr>
        <w:t xml:space="preserve"> </w:t>
      </w:r>
      <w:r>
        <w:t>Изъятие</w:t>
      </w:r>
      <w:r>
        <w:rPr>
          <w:spacing w:val="-2"/>
        </w:rPr>
        <w:t xml:space="preserve"> </w:t>
      </w:r>
      <w:r>
        <w:t>церковных</w:t>
      </w:r>
      <w:r>
        <w:rPr>
          <w:spacing w:val="2"/>
        </w:rPr>
        <w:t xml:space="preserve"> </w:t>
      </w:r>
      <w:r>
        <w:t>ценностей.</w:t>
      </w:r>
    </w:p>
    <w:p w:rsidR="00E87DAD" w:rsidRDefault="00F431E1">
      <w:pPr>
        <w:pStyle w:val="a3"/>
        <w:spacing w:line="362" w:lineRule="auto"/>
        <w:ind w:right="553"/>
      </w:pPr>
      <w:r>
        <w:t>Проблема   массовой   детской   беспризорности.   Влияние   военной   обстановки</w:t>
      </w:r>
      <w:r>
        <w:rPr>
          <w:spacing w:val="1"/>
        </w:rPr>
        <w:t xml:space="preserve"> </w:t>
      </w:r>
      <w:r>
        <w:t>на</w:t>
      </w:r>
      <w:r>
        <w:rPr>
          <w:spacing w:val="-2"/>
        </w:rPr>
        <w:t xml:space="preserve"> </w:t>
      </w:r>
      <w:r>
        <w:t>психологию</w:t>
      </w:r>
      <w:r>
        <w:rPr>
          <w:spacing w:val="-2"/>
        </w:rPr>
        <w:t xml:space="preserve"> </w:t>
      </w:r>
      <w:r>
        <w:t>населения.</w:t>
      </w:r>
    </w:p>
    <w:p w:rsidR="00E87DAD" w:rsidRDefault="00F431E1">
      <w:pPr>
        <w:pStyle w:val="a3"/>
        <w:spacing w:line="271" w:lineRule="exact"/>
        <w:ind w:left="1110" w:firstLine="0"/>
      </w:pPr>
      <w:r>
        <w:t>129.7.2.2.6.</w:t>
      </w:r>
      <w:r>
        <w:rPr>
          <w:spacing w:val="-1"/>
        </w:rPr>
        <w:t xml:space="preserve"> </w:t>
      </w:r>
      <w:r>
        <w:t>Наш</w:t>
      </w:r>
      <w:r>
        <w:rPr>
          <w:spacing w:val="-1"/>
        </w:rPr>
        <w:t xml:space="preserve"> </w:t>
      </w:r>
      <w:r>
        <w:t>край</w:t>
      </w:r>
      <w:r>
        <w:rPr>
          <w:spacing w:val="-1"/>
        </w:rPr>
        <w:t xml:space="preserve"> </w:t>
      </w:r>
      <w:r>
        <w:t>в</w:t>
      </w:r>
      <w:r>
        <w:rPr>
          <w:spacing w:val="-2"/>
        </w:rPr>
        <w:t xml:space="preserve"> </w:t>
      </w:r>
      <w:r>
        <w:t>1914–1922</w:t>
      </w:r>
      <w:r>
        <w:rPr>
          <w:spacing w:val="-1"/>
        </w:rPr>
        <w:t xml:space="preserve"> </w:t>
      </w:r>
      <w:r>
        <w:t>гг.</w:t>
      </w:r>
      <w:r>
        <w:rPr>
          <w:spacing w:val="-2"/>
        </w:rPr>
        <w:t xml:space="preserve"> </w:t>
      </w:r>
      <w:r>
        <w:t>(2</w:t>
      </w:r>
      <w:r>
        <w:rPr>
          <w:spacing w:val="-1"/>
        </w:rPr>
        <w:t xml:space="preserve"> </w:t>
      </w:r>
      <w:r>
        <w:t>ч).</w:t>
      </w:r>
    </w:p>
    <w:p w:rsidR="00E87DAD" w:rsidRDefault="00F431E1" w:rsidP="007F1D2C">
      <w:pPr>
        <w:pStyle w:val="a4"/>
        <w:numPr>
          <w:ilvl w:val="3"/>
          <w:numId w:val="44"/>
        </w:numPr>
        <w:tabs>
          <w:tab w:val="left" w:pos="2131"/>
        </w:tabs>
        <w:spacing w:before="138" w:line="360" w:lineRule="auto"/>
        <w:ind w:left="1110" w:right="3961" w:firstLine="0"/>
        <w:rPr>
          <w:sz w:val="24"/>
        </w:rPr>
      </w:pPr>
      <w:r>
        <w:rPr>
          <w:sz w:val="24"/>
        </w:rPr>
        <w:t>Советский Союз в 1920–1930-е гг. (35 ч).</w:t>
      </w:r>
      <w:r>
        <w:rPr>
          <w:spacing w:val="-57"/>
          <w:sz w:val="24"/>
        </w:rPr>
        <w:t xml:space="preserve"> </w:t>
      </w:r>
      <w:r>
        <w:rPr>
          <w:sz w:val="24"/>
        </w:rPr>
        <w:t>129.7.2.3.1.</w:t>
      </w:r>
      <w:r>
        <w:rPr>
          <w:spacing w:val="-1"/>
          <w:sz w:val="24"/>
        </w:rPr>
        <w:t xml:space="preserve"> </w:t>
      </w:r>
      <w:r>
        <w:rPr>
          <w:sz w:val="24"/>
        </w:rPr>
        <w:t>СССР 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(1921–1928)</w:t>
      </w:r>
      <w:r>
        <w:rPr>
          <w:spacing w:val="-1"/>
          <w:sz w:val="24"/>
        </w:rPr>
        <w:t xml:space="preserve"> </w:t>
      </w:r>
      <w:r>
        <w:rPr>
          <w:sz w:val="24"/>
        </w:rPr>
        <w:t>(8</w:t>
      </w:r>
      <w:r>
        <w:rPr>
          <w:spacing w:val="-1"/>
          <w:sz w:val="24"/>
        </w:rPr>
        <w:t xml:space="preserve"> </w:t>
      </w:r>
      <w:r>
        <w:rPr>
          <w:sz w:val="24"/>
        </w:rPr>
        <w:t>ч).</w:t>
      </w:r>
    </w:p>
    <w:p w:rsidR="00E87DAD" w:rsidRDefault="00F431E1">
      <w:pPr>
        <w:pStyle w:val="a3"/>
        <w:tabs>
          <w:tab w:val="left" w:pos="3306"/>
          <w:tab w:val="left" w:pos="4873"/>
          <w:tab w:val="left" w:pos="5935"/>
          <w:tab w:val="left" w:pos="7118"/>
          <w:tab w:val="left" w:pos="7547"/>
          <w:tab w:val="left" w:pos="9207"/>
        </w:tabs>
        <w:ind w:left="1110" w:firstLine="0"/>
        <w:jc w:val="left"/>
      </w:pPr>
      <w:r>
        <w:t>Катастрофические</w:t>
      </w:r>
      <w:r>
        <w:tab/>
        <w:t>последствия</w:t>
      </w:r>
      <w:r>
        <w:tab/>
        <w:t>Первой</w:t>
      </w:r>
      <w:r>
        <w:tab/>
        <w:t>мировой</w:t>
      </w:r>
      <w:r>
        <w:tab/>
        <w:t>и</w:t>
      </w:r>
      <w:r>
        <w:tab/>
        <w:t>Гражданской</w:t>
      </w:r>
      <w:r>
        <w:tab/>
        <w:t>войн.</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Демографическая</w:t>
      </w:r>
      <w:r>
        <w:rPr>
          <w:spacing w:val="1"/>
        </w:rPr>
        <w:t xml:space="preserve"> </w:t>
      </w:r>
      <w:r>
        <w:t>ситуация</w:t>
      </w:r>
      <w:r>
        <w:rPr>
          <w:spacing w:val="1"/>
        </w:rPr>
        <w:t xml:space="preserve"> </w:t>
      </w:r>
      <w:r>
        <w:t>в</w:t>
      </w:r>
      <w:r>
        <w:rPr>
          <w:spacing w:val="1"/>
        </w:rPr>
        <w:t xml:space="preserve"> </w:t>
      </w:r>
      <w:r>
        <w:t>начале</w:t>
      </w:r>
      <w:r>
        <w:rPr>
          <w:spacing w:val="1"/>
        </w:rPr>
        <w:t xml:space="preserve"> </w:t>
      </w:r>
      <w:r>
        <w:t>1920-х гг.</w:t>
      </w:r>
      <w:r>
        <w:rPr>
          <w:spacing w:val="60"/>
        </w:rPr>
        <w:t xml:space="preserve"> </w:t>
      </w:r>
      <w:r>
        <w:t>Экономическая</w:t>
      </w:r>
      <w:r>
        <w:rPr>
          <w:spacing w:val="60"/>
        </w:rPr>
        <w:t xml:space="preserve"> </w:t>
      </w:r>
      <w:r>
        <w:t>разруха.</w:t>
      </w:r>
      <w:r>
        <w:rPr>
          <w:spacing w:val="60"/>
        </w:rPr>
        <w:t xml:space="preserve"> </w:t>
      </w:r>
      <w:r>
        <w:t>Голод</w:t>
      </w:r>
      <w:r>
        <w:rPr>
          <w:spacing w:val="60"/>
        </w:rPr>
        <w:t xml:space="preserve"> </w:t>
      </w:r>
      <w:r>
        <w:t>1921–</w:t>
      </w:r>
      <w:r>
        <w:rPr>
          <w:spacing w:val="1"/>
        </w:rPr>
        <w:t xml:space="preserve"> </w:t>
      </w:r>
      <w:r>
        <w:t>1922 гг. и его преодоление. Реквизиция церковного имущества, сопротивление верующих</w:t>
      </w:r>
      <w:r>
        <w:rPr>
          <w:spacing w:val="1"/>
        </w:rPr>
        <w:t xml:space="preserve"> </w:t>
      </w:r>
      <w:r>
        <w:t>и</w:t>
      </w:r>
      <w:r>
        <w:rPr>
          <w:spacing w:val="1"/>
        </w:rPr>
        <w:t xml:space="preserve"> </w:t>
      </w:r>
      <w:r>
        <w:t>преследование</w:t>
      </w:r>
      <w:r>
        <w:rPr>
          <w:spacing w:val="1"/>
        </w:rPr>
        <w:t xml:space="preserve"> </w:t>
      </w:r>
      <w:r>
        <w:t>священнослужителей.</w:t>
      </w:r>
      <w:r>
        <w:rPr>
          <w:spacing w:val="1"/>
        </w:rPr>
        <w:t xml:space="preserve"> </w:t>
      </w:r>
      <w:r>
        <w:t>Крестьянские</w:t>
      </w:r>
      <w:r>
        <w:rPr>
          <w:spacing w:val="1"/>
        </w:rPr>
        <w:t xml:space="preserve"> </w:t>
      </w:r>
      <w:r>
        <w:t>восстания</w:t>
      </w:r>
      <w:r>
        <w:rPr>
          <w:spacing w:val="1"/>
        </w:rPr>
        <w:t xml:space="preserve"> </w:t>
      </w:r>
      <w:r>
        <w:t>в</w:t>
      </w:r>
      <w:r>
        <w:rPr>
          <w:spacing w:val="1"/>
        </w:rPr>
        <w:t xml:space="preserve"> </w:t>
      </w:r>
      <w:r>
        <w:t>Сибири,</w:t>
      </w:r>
      <w:r>
        <w:rPr>
          <w:spacing w:val="61"/>
        </w:rPr>
        <w:t xml:space="preserve"> </w:t>
      </w:r>
      <w:r>
        <w:t>на</w:t>
      </w:r>
      <w:r>
        <w:rPr>
          <w:spacing w:val="1"/>
        </w:rPr>
        <w:t xml:space="preserve"> </w:t>
      </w:r>
      <w:r>
        <w:t>Тамбовщине,</w:t>
      </w:r>
      <w:r>
        <w:rPr>
          <w:spacing w:val="-1"/>
        </w:rPr>
        <w:t xml:space="preserve"> </w:t>
      </w:r>
      <w:r>
        <w:t>в</w:t>
      </w:r>
      <w:r>
        <w:rPr>
          <w:spacing w:val="-1"/>
        </w:rPr>
        <w:t xml:space="preserve"> </w:t>
      </w:r>
      <w:r>
        <w:t>Поволжье</w:t>
      </w:r>
      <w:r>
        <w:rPr>
          <w:spacing w:val="-1"/>
        </w:rPr>
        <w:t xml:space="preserve"> </w:t>
      </w:r>
      <w:r>
        <w:t>и</w:t>
      </w:r>
      <w:r>
        <w:rPr>
          <w:spacing w:val="-1"/>
        </w:rPr>
        <w:t xml:space="preserve"> </w:t>
      </w:r>
      <w:r>
        <w:t>другие. Кронштадтское восстание.</w:t>
      </w:r>
    </w:p>
    <w:p w:rsidR="00E87DAD" w:rsidRDefault="00F431E1">
      <w:pPr>
        <w:pStyle w:val="a3"/>
        <w:spacing w:before="1" w:line="360" w:lineRule="auto"/>
        <w:ind w:right="548"/>
      </w:pPr>
      <w:r>
        <w:t>Отказ большевиков от «военного коммунизма» и переход к новой экономической</w:t>
      </w:r>
      <w:r>
        <w:rPr>
          <w:spacing w:val="1"/>
        </w:rPr>
        <w:t xml:space="preserve"> </w:t>
      </w:r>
      <w:r>
        <w:t>политике (нэп). Использование рыночных</w:t>
      </w:r>
      <w:r>
        <w:rPr>
          <w:spacing w:val="1"/>
        </w:rPr>
        <w:t xml:space="preserve"> </w:t>
      </w:r>
      <w:r>
        <w:t>механизмов и</w:t>
      </w:r>
      <w:r>
        <w:rPr>
          <w:spacing w:val="1"/>
        </w:rPr>
        <w:t xml:space="preserve"> </w:t>
      </w:r>
      <w:r>
        <w:t>товарно-денежных</w:t>
      </w:r>
      <w:r>
        <w:rPr>
          <w:spacing w:val="60"/>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w:t>
      </w:r>
      <w:r>
        <w:rPr>
          <w:spacing w:val="1"/>
        </w:rPr>
        <w:t xml:space="preserve"> </w:t>
      </w:r>
      <w:r>
        <w:t>Иностранные</w:t>
      </w:r>
      <w:r>
        <w:rPr>
          <w:spacing w:val="1"/>
        </w:rPr>
        <w:t xml:space="preserve"> </w:t>
      </w:r>
      <w:r>
        <w:t>концессии.</w:t>
      </w:r>
      <w:r>
        <w:rPr>
          <w:spacing w:val="1"/>
        </w:rPr>
        <w:t xml:space="preserve"> </w:t>
      </w:r>
      <w:r>
        <w:t>Стимулирование</w:t>
      </w:r>
      <w:r>
        <w:rPr>
          <w:spacing w:val="1"/>
        </w:rPr>
        <w:t xml:space="preserve"> </w:t>
      </w:r>
      <w:r>
        <w:t>кооперации.</w:t>
      </w:r>
      <w:r>
        <w:rPr>
          <w:spacing w:val="61"/>
        </w:rPr>
        <w:t xml:space="preserve"> </w:t>
      </w:r>
      <w:r>
        <w:t>Финансовая</w:t>
      </w:r>
      <w:r>
        <w:rPr>
          <w:spacing w:val="1"/>
        </w:rPr>
        <w:t xml:space="preserve"> </w:t>
      </w:r>
      <w:r>
        <w:t>реформа 1922–1924 гг. Создание Госплана и разработка годовых и пятилетних планов</w:t>
      </w:r>
      <w:r>
        <w:rPr>
          <w:spacing w:val="1"/>
        </w:rPr>
        <w:t xml:space="preserve"> </w:t>
      </w:r>
      <w:r>
        <w:t>развития народного хозяйства. Попытки внедрения научной организации труда (НОТ) на</w:t>
      </w:r>
      <w:r>
        <w:rPr>
          <w:spacing w:val="1"/>
        </w:rPr>
        <w:t xml:space="preserve"> </w:t>
      </w:r>
      <w:r>
        <w:t>производстве.</w:t>
      </w:r>
      <w:r>
        <w:rPr>
          <w:spacing w:val="1"/>
        </w:rPr>
        <w:t xml:space="preserve"> </w:t>
      </w:r>
      <w:r>
        <w:t>Учреждение</w:t>
      </w:r>
      <w:r>
        <w:rPr>
          <w:spacing w:val="1"/>
        </w:rPr>
        <w:t xml:space="preserve"> </w:t>
      </w:r>
      <w:r>
        <w:t>в</w:t>
      </w:r>
      <w:r>
        <w:rPr>
          <w:spacing w:val="1"/>
        </w:rPr>
        <w:t xml:space="preserve"> </w:t>
      </w:r>
      <w:r>
        <w:t>СССР</w:t>
      </w:r>
      <w:r>
        <w:rPr>
          <w:spacing w:val="1"/>
        </w:rPr>
        <w:t xml:space="preserve"> </w:t>
      </w:r>
      <w:r>
        <w:t>звания</w:t>
      </w:r>
      <w:r>
        <w:rPr>
          <w:spacing w:val="1"/>
        </w:rPr>
        <w:t xml:space="preserve"> </w:t>
      </w:r>
      <w:r>
        <w:t>Героя</w:t>
      </w:r>
      <w:r>
        <w:rPr>
          <w:spacing w:val="1"/>
        </w:rPr>
        <w:t xml:space="preserve"> </w:t>
      </w:r>
      <w:r>
        <w:t>Труда</w:t>
      </w:r>
      <w:r>
        <w:rPr>
          <w:spacing w:val="1"/>
        </w:rPr>
        <w:t xml:space="preserve"> </w:t>
      </w:r>
      <w:r>
        <w:t>(1927 г.,</w:t>
      </w:r>
      <w:r>
        <w:rPr>
          <w:spacing w:val="1"/>
        </w:rPr>
        <w:t xml:space="preserve"> </w:t>
      </w:r>
      <w:r>
        <w:t>с</w:t>
      </w:r>
      <w:r>
        <w:rPr>
          <w:spacing w:val="1"/>
        </w:rPr>
        <w:t xml:space="preserve"> </w:t>
      </w:r>
      <w:r>
        <w:t>1938 г.</w:t>
      </w:r>
      <w:r>
        <w:rPr>
          <w:spacing w:val="1"/>
        </w:rPr>
        <w:t xml:space="preserve"> </w:t>
      </w:r>
      <w:r>
        <w:t>–</w:t>
      </w:r>
      <w:r>
        <w:rPr>
          <w:spacing w:val="1"/>
        </w:rPr>
        <w:t xml:space="preserve"> </w:t>
      </w:r>
      <w:r>
        <w:t>Герой</w:t>
      </w:r>
      <w:r>
        <w:rPr>
          <w:spacing w:val="1"/>
        </w:rPr>
        <w:t xml:space="preserve"> </w:t>
      </w:r>
      <w:r>
        <w:t>Социалистического</w:t>
      </w:r>
      <w:r>
        <w:rPr>
          <w:spacing w:val="-1"/>
        </w:rPr>
        <w:t xml:space="preserve"> </w:t>
      </w:r>
      <w:r>
        <w:t>Труда).</w:t>
      </w:r>
    </w:p>
    <w:p w:rsidR="00E87DAD" w:rsidRDefault="00F431E1">
      <w:pPr>
        <w:pStyle w:val="a3"/>
        <w:spacing w:line="360" w:lineRule="auto"/>
        <w:ind w:right="547"/>
      </w:pPr>
      <w:r>
        <w:t>Предпосылки и значение образования СССР. Принятие Конституции СССР 1924 г.</w:t>
      </w:r>
      <w:r>
        <w:rPr>
          <w:spacing w:val="1"/>
        </w:rPr>
        <w:t xml:space="preserve"> </w:t>
      </w:r>
      <w:r>
        <w:t>Ситуация в Закавказье и Средней Азии. Создание новых национальных образований в</w:t>
      </w:r>
      <w:r>
        <w:rPr>
          <w:spacing w:val="1"/>
        </w:rPr>
        <w:t xml:space="preserve"> </w:t>
      </w:r>
      <w:r>
        <w:t>1920-е гг. Политика «коренизации» и борьба по вопросу о национальном строительстве.</w:t>
      </w:r>
      <w:r>
        <w:rPr>
          <w:spacing w:val="1"/>
        </w:rPr>
        <w:t xml:space="preserve"> </w:t>
      </w:r>
      <w:r>
        <w:t>Административно-территориальные</w:t>
      </w:r>
      <w:r>
        <w:rPr>
          <w:spacing w:val="-3"/>
        </w:rPr>
        <w:t xml:space="preserve"> </w:t>
      </w:r>
      <w:r>
        <w:t>реформы 1920-х</w:t>
      </w:r>
      <w:r>
        <w:rPr>
          <w:spacing w:val="2"/>
        </w:rPr>
        <w:t xml:space="preserve"> </w:t>
      </w:r>
      <w:r>
        <w:t>гг.</w:t>
      </w:r>
    </w:p>
    <w:p w:rsidR="00E87DAD" w:rsidRDefault="00F431E1">
      <w:pPr>
        <w:pStyle w:val="a3"/>
        <w:spacing w:line="360" w:lineRule="auto"/>
        <w:ind w:right="547"/>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20"/>
        </w:rPr>
        <w:t xml:space="preserve"> </w:t>
      </w:r>
      <w:r>
        <w:t>системы.</w:t>
      </w:r>
      <w:r>
        <w:rPr>
          <w:spacing w:val="77"/>
        </w:rPr>
        <w:t xml:space="preserve"> </w:t>
      </w:r>
      <w:r>
        <w:t>Смерть</w:t>
      </w:r>
      <w:r>
        <w:rPr>
          <w:spacing w:val="79"/>
        </w:rPr>
        <w:t xml:space="preserve"> </w:t>
      </w:r>
      <w:r>
        <w:t>В.И.</w:t>
      </w:r>
      <w:r>
        <w:rPr>
          <w:spacing w:val="1"/>
        </w:rPr>
        <w:t xml:space="preserve"> </w:t>
      </w:r>
      <w:r>
        <w:t>Ленина</w:t>
      </w:r>
      <w:r>
        <w:rPr>
          <w:spacing w:val="76"/>
        </w:rPr>
        <w:t xml:space="preserve"> </w:t>
      </w:r>
      <w:r>
        <w:t>и</w:t>
      </w:r>
      <w:r>
        <w:rPr>
          <w:spacing w:val="79"/>
        </w:rPr>
        <w:t xml:space="preserve"> </w:t>
      </w:r>
      <w:r>
        <w:t>борьба</w:t>
      </w:r>
      <w:r>
        <w:rPr>
          <w:spacing w:val="77"/>
        </w:rPr>
        <w:t xml:space="preserve"> </w:t>
      </w:r>
      <w:r>
        <w:t>за</w:t>
      </w:r>
      <w:r>
        <w:rPr>
          <w:spacing w:val="78"/>
        </w:rPr>
        <w:t xml:space="preserve"> </w:t>
      </w:r>
      <w:r>
        <w:t>власть.</w:t>
      </w:r>
      <w:r>
        <w:rPr>
          <w:spacing w:val="75"/>
        </w:rPr>
        <w:t xml:space="preserve"> </w:t>
      </w:r>
      <w:r>
        <w:t>Ситуация</w:t>
      </w:r>
      <w:r>
        <w:rPr>
          <w:spacing w:val="79"/>
        </w:rPr>
        <w:t xml:space="preserve"> </w:t>
      </w:r>
      <w:r>
        <w:t>в</w:t>
      </w:r>
      <w:r>
        <w:rPr>
          <w:spacing w:val="77"/>
        </w:rPr>
        <w:t xml:space="preserve"> </w:t>
      </w:r>
      <w:r>
        <w:t>партии</w:t>
      </w:r>
      <w:r>
        <w:rPr>
          <w:spacing w:val="-58"/>
        </w:rPr>
        <w:t xml:space="preserve"> </w:t>
      </w:r>
      <w:r>
        <w:t>и возрастание роли партийного аппарата. Роль И.В. Сталина в создании номенклатуры.</w:t>
      </w:r>
      <w:r>
        <w:rPr>
          <w:spacing w:val="1"/>
        </w:rPr>
        <w:t xml:space="preserve"> </w:t>
      </w:r>
      <w:r>
        <w:t>Ликвидация</w:t>
      </w:r>
      <w:r>
        <w:rPr>
          <w:spacing w:val="-1"/>
        </w:rPr>
        <w:t xml:space="preserve"> </w:t>
      </w:r>
      <w:r>
        <w:t>оппозиции</w:t>
      </w:r>
      <w:r>
        <w:rPr>
          <w:spacing w:val="-2"/>
        </w:rPr>
        <w:t xml:space="preserve"> </w:t>
      </w:r>
      <w:r>
        <w:t>внутри</w:t>
      </w:r>
      <w:r>
        <w:rPr>
          <w:spacing w:val="2"/>
        </w:rPr>
        <w:t xml:space="preserve"> </w:t>
      </w:r>
      <w:r>
        <w:t>ВКП(б) к концу</w:t>
      </w:r>
      <w:r>
        <w:rPr>
          <w:spacing w:val="-4"/>
        </w:rPr>
        <w:t xml:space="preserve"> </w:t>
      </w:r>
      <w:r>
        <w:t>1920-х</w:t>
      </w:r>
      <w:r>
        <w:rPr>
          <w:spacing w:val="2"/>
        </w:rPr>
        <w:t xml:space="preserve"> </w:t>
      </w:r>
      <w:r>
        <w:t>гг.</w:t>
      </w:r>
    </w:p>
    <w:p w:rsidR="00E87DAD" w:rsidRDefault="00F431E1">
      <w:pPr>
        <w:pStyle w:val="a3"/>
        <w:spacing w:line="360" w:lineRule="auto"/>
        <w:ind w:right="546"/>
      </w:pPr>
      <w:r>
        <w:t>Социальная политика большевиков. Положение рабочих и крестьян. Эмансипация</w:t>
      </w:r>
      <w:r>
        <w:rPr>
          <w:spacing w:val="1"/>
        </w:rPr>
        <w:t xml:space="preserve"> </w:t>
      </w:r>
      <w:r>
        <w:t>женщин.</w:t>
      </w:r>
      <w:r>
        <w:rPr>
          <w:spacing w:val="1"/>
        </w:rPr>
        <w:t xml:space="preserve"> </w:t>
      </w:r>
      <w:r>
        <w:t>Молодежная</w:t>
      </w:r>
      <w:r>
        <w:rPr>
          <w:spacing w:val="1"/>
        </w:rPr>
        <w:t xml:space="preserve"> </w:t>
      </w:r>
      <w:r>
        <w:t>политика.</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1"/>
        </w:rPr>
        <w:t xml:space="preserve"> </w:t>
      </w:r>
      <w:r>
        <w:t>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Организация</w:t>
      </w:r>
      <w:r>
        <w:rPr>
          <w:spacing w:val="1"/>
        </w:rPr>
        <w:t xml:space="preserve"> </w:t>
      </w:r>
      <w:r>
        <w:t>детского</w:t>
      </w:r>
      <w:r>
        <w:rPr>
          <w:spacing w:val="1"/>
        </w:rPr>
        <w:t xml:space="preserve"> </w:t>
      </w:r>
      <w:r>
        <w:t>досуга.</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2"/>
        </w:rPr>
        <w:t xml:space="preserve"> </w:t>
      </w:r>
      <w:r>
        <w:t>бывших</w:t>
      </w:r>
      <w:r>
        <w:rPr>
          <w:spacing w:val="-1"/>
        </w:rPr>
        <w:t xml:space="preserve"> </w:t>
      </w:r>
      <w:r>
        <w:t>представителей</w:t>
      </w:r>
      <w:r>
        <w:rPr>
          <w:spacing w:val="3"/>
        </w:rPr>
        <w:t xml:space="preserve"> </w:t>
      </w:r>
      <w:r>
        <w:t>«эксплуататорских</w:t>
      </w:r>
      <w:r>
        <w:rPr>
          <w:spacing w:val="-1"/>
        </w:rPr>
        <w:t xml:space="preserve"> </w:t>
      </w:r>
      <w:r>
        <w:t>классов».</w:t>
      </w:r>
      <w:r>
        <w:rPr>
          <w:spacing w:val="-1"/>
        </w:rPr>
        <w:t xml:space="preserve"> </w:t>
      </w:r>
      <w:r>
        <w:t>Лишенцы.</w:t>
      </w:r>
    </w:p>
    <w:p w:rsidR="00E87DAD" w:rsidRDefault="00F431E1">
      <w:pPr>
        <w:pStyle w:val="a3"/>
        <w:spacing w:before="1" w:line="360" w:lineRule="auto"/>
        <w:ind w:right="552"/>
      </w:pP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w:t>
      </w:r>
      <w:r>
        <w:rPr>
          <w:spacing w:val="1"/>
        </w:rPr>
        <w:t xml:space="preserve"> </w:t>
      </w:r>
      <w:r>
        <w:t>коммуны,</w:t>
      </w:r>
      <w:r>
        <w:rPr>
          <w:spacing w:val="-1"/>
        </w:rPr>
        <w:t xml:space="preserve"> </w:t>
      </w:r>
      <w:r>
        <w:t>артели и</w:t>
      </w:r>
      <w:r>
        <w:rPr>
          <w:spacing w:val="-1"/>
        </w:rPr>
        <w:t xml:space="preserve"> </w:t>
      </w:r>
      <w:r>
        <w:t>ТОЗы. Отходничество. Сдача</w:t>
      </w:r>
      <w:r>
        <w:rPr>
          <w:spacing w:val="-2"/>
        </w:rPr>
        <w:t xml:space="preserve"> </w:t>
      </w:r>
      <w:r>
        <w:t>земли</w:t>
      </w:r>
      <w:r>
        <w:rPr>
          <w:spacing w:val="1"/>
        </w:rPr>
        <w:t xml:space="preserve"> </w:t>
      </w:r>
      <w:r>
        <w:t>в</w:t>
      </w:r>
      <w:r>
        <w:rPr>
          <w:spacing w:val="-1"/>
        </w:rPr>
        <w:t xml:space="preserve"> </w:t>
      </w:r>
      <w:r>
        <w:t>аренду.</w:t>
      </w:r>
    </w:p>
    <w:p w:rsidR="00E87DAD" w:rsidRDefault="00F431E1" w:rsidP="007F1D2C">
      <w:pPr>
        <w:pStyle w:val="a4"/>
        <w:numPr>
          <w:ilvl w:val="4"/>
          <w:numId w:val="42"/>
        </w:numPr>
        <w:tabs>
          <w:tab w:val="left" w:pos="2311"/>
        </w:tabs>
        <w:jc w:val="both"/>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1"/>
          <w:sz w:val="24"/>
        </w:rPr>
        <w:t xml:space="preserve"> </w:t>
      </w:r>
      <w:r>
        <w:rPr>
          <w:sz w:val="24"/>
        </w:rPr>
        <w:t>1929–1941</w:t>
      </w:r>
      <w:r>
        <w:rPr>
          <w:spacing w:val="-1"/>
          <w:sz w:val="24"/>
        </w:rPr>
        <w:t xml:space="preserve"> </w:t>
      </w:r>
      <w:r>
        <w:rPr>
          <w:sz w:val="24"/>
        </w:rPr>
        <w:t>гг.</w:t>
      </w:r>
      <w:r>
        <w:rPr>
          <w:spacing w:val="-1"/>
          <w:sz w:val="24"/>
        </w:rPr>
        <w:t xml:space="preserve"> </w:t>
      </w:r>
      <w:r>
        <w:rPr>
          <w:sz w:val="24"/>
        </w:rPr>
        <w:t>(12</w:t>
      </w:r>
      <w:r>
        <w:rPr>
          <w:spacing w:val="-1"/>
          <w:sz w:val="24"/>
        </w:rPr>
        <w:t xml:space="preserve"> </w:t>
      </w:r>
      <w:r>
        <w:rPr>
          <w:sz w:val="24"/>
        </w:rPr>
        <w:t>ч).</w:t>
      </w:r>
    </w:p>
    <w:p w:rsidR="00E87DAD" w:rsidRDefault="00F431E1">
      <w:pPr>
        <w:pStyle w:val="a3"/>
        <w:spacing w:before="137" w:line="360" w:lineRule="auto"/>
        <w:ind w:right="551"/>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региональная</w:t>
      </w:r>
      <w:r>
        <w:rPr>
          <w:spacing w:val="1"/>
        </w:rPr>
        <w:t xml:space="preserve"> </w:t>
      </w:r>
      <w:r>
        <w:t>и</w:t>
      </w:r>
      <w:r>
        <w:rPr>
          <w:spacing w:val="1"/>
        </w:rPr>
        <w:t xml:space="preserve"> </w:t>
      </w:r>
      <w:r>
        <w:t>национальная</w:t>
      </w:r>
      <w:r>
        <w:rPr>
          <w:spacing w:val="1"/>
        </w:rPr>
        <w:t xml:space="preserve"> </w:t>
      </w:r>
      <w:r>
        <w:t>специфика. Создание рабочих</w:t>
      </w:r>
      <w:r>
        <w:rPr>
          <w:spacing w:val="1"/>
        </w:rPr>
        <w:t xml:space="preserve"> </w:t>
      </w:r>
      <w:r>
        <w:t>и инженерных</w:t>
      </w:r>
      <w:r>
        <w:rPr>
          <w:spacing w:val="1"/>
        </w:rPr>
        <w:t xml:space="preserve"> </w:t>
      </w:r>
      <w:r>
        <w:t>кадров. Социалистическое соревнование.</w:t>
      </w:r>
      <w:r>
        <w:rPr>
          <w:spacing w:val="1"/>
        </w:rPr>
        <w:t xml:space="preserve"> </w:t>
      </w:r>
      <w:r>
        <w:t>Ударники и стахановцы. Ликвидация частной торговли и предпринимательства. Кризис</w:t>
      </w:r>
      <w:r>
        <w:rPr>
          <w:spacing w:val="1"/>
        </w:rPr>
        <w:t xml:space="preserve"> </w:t>
      </w:r>
      <w:r>
        <w:t>снабжения</w:t>
      </w:r>
      <w:r>
        <w:rPr>
          <w:spacing w:val="-1"/>
        </w:rPr>
        <w:t xml:space="preserve"> </w:t>
      </w:r>
      <w:r>
        <w:t>и введение</w:t>
      </w:r>
      <w:r>
        <w:rPr>
          <w:spacing w:val="-1"/>
        </w:rPr>
        <w:t xml:space="preserve"> </w:t>
      </w:r>
      <w:r>
        <w:t>карточной системы.</w:t>
      </w:r>
    </w:p>
    <w:p w:rsidR="00E87DAD" w:rsidRDefault="00F431E1">
      <w:pPr>
        <w:pStyle w:val="a3"/>
        <w:spacing w:before="2" w:line="360" w:lineRule="auto"/>
        <w:ind w:right="545"/>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 Сопротивление крестьян. Становление колхозного строя. Создание МТС.</w:t>
      </w:r>
      <w:r>
        <w:rPr>
          <w:spacing w:val="-57"/>
        </w:rPr>
        <w:t xml:space="preserve"> </w:t>
      </w:r>
      <w:r>
        <w:t>Национальные</w:t>
      </w:r>
      <w:r>
        <w:rPr>
          <w:spacing w:val="58"/>
        </w:rPr>
        <w:t xml:space="preserve"> </w:t>
      </w:r>
      <w:r>
        <w:t>и</w:t>
      </w:r>
      <w:r>
        <w:rPr>
          <w:spacing w:val="2"/>
        </w:rPr>
        <w:t xml:space="preserve"> </w:t>
      </w:r>
      <w:r>
        <w:t>региональные</w:t>
      </w:r>
      <w:r>
        <w:rPr>
          <w:spacing w:val="59"/>
        </w:rPr>
        <w:t xml:space="preserve"> </w:t>
      </w:r>
      <w:r>
        <w:t>особенности</w:t>
      </w:r>
      <w:r>
        <w:rPr>
          <w:spacing w:val="59"/>
        </w:rPr>
        <w:t xml:space="preserve"> </w:t>
      </w:r>
      <w:r>
        <w:t>коллективизации.</w:t>
      </w:r>
      <w:r>
        <w:rPr>
          <w:spacing w:val="1"/>
        </w:rPr>
        <w:t xml:space="preserve"> </w:t>
      </w:r>
      <w:r>
        <w:t>Голод</w:t>
      </w:r>
      <w:r>
        <w:rPr>
          <w:spacing w:val="1"/>
        </w:rPr>
        <w:t xml:space="preserve"> </w:t>
      </w:r>
      <w:proofErr w:type="gramStart"/>
      <w:r>
        <w:t>в  СССР</w:t>
      </w:r>
      <w:proofErr w:type="gramEnd"/>
      <w:r>
        <w:rPr>
          <w:spacing w:val="1"/>
        </w:rPr>
        <w:t xml:space="preserve"> </w:t>
      </w:r>
      <w:r>
        <w:t>в  1932–</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1933</w:t>
      </w:r>
      <w:r>
        <w:rPr>
          <w:spacing w:val="-4"/>
        </w:rPr>
        <w:t xml:space="preserve"> </w:t>
      </w:r>
      <w:r>
        <w:t>гг.</w:t>
      </w:r>
      <w:r>
        <w:rPr>
          <w:spacing w:val="-3"/>
        </w:rPr>
        <w:t xml:space="preserve"> </w:t>
      </w:r>
      <w:r>
        <w:t>как</w:t>
      </w:r>
      <w:r>
        <w:rPr>
          <w:spacing w:val="-2"/>
        </w:rPr>
        <w:t xml:space="preserve"> </w:t>
      </w:r>
      <w:r>
        <w:t>следствие</w:t>
      </w:r>
      <w:r>
        <w:rPr>
          <w:spacing w:val="-3"/>
        </w:rPr>
        <w:t xml:space="preserve"> </w:t>
      </w:r>
      <w:r>
        <w:t>коллективизации.</w:t>
      </w:r>
    </w:p>
    <w:p w:rsidR="00E87DAD" w:rsidRDefault="00F431E1">
      <w:pPr>
        <w:pStyle w:val="a3"/>
        <w:spacing w:before="137" w:line="360" w:lineRule="auto"/>
        <w:ind w:right="547"/>
      </w:pPr>
      <w:r>
        <w:t>Крупнейшие стройки первых</w:t>
      </w:r>
      <w:r>
        <w:rPr>
          <w:spacing w:val="1"/>
        </w:rPr>
        <w:t xml:space="preserve"> </w:t>
      </w:r>
      <w:r>
        <w:t>пятилеток в центре и национальных республиках.</w:t>
      </w:r>
      <w:r>
        <w:rPr>
          <w:spacing w:val="1"/>
        </w:rPr>
        <w:t xml:space="preserve"> </w:t>
      </w:r>
      <w:r>
        <w:t>Днепрострой. Горьковский автозавод. Сталинградский и Харьковский тракторные заводы,</w:t>
      </w:r>
      <w:r>
        <w:rPr>
          <w:spacing w:val="-57"/>
        </w:rPr>
        <w:t xml:space="preserve"> </w:t>
      </w:r>
      <w:r>
        <w:t>Турксиб.</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Иностранные</w:t>
      </w:r>
      <w:r>
        <w:rPr>
          <w:spacing w:val="1"/>
        </w:rPr>
        <w:t xml:space="preserve"> </w:t>
      </w:r>
      <w:r>
        <w:t>специалисты</w:t>
      </w:r>
      <w:r>
        <w:rPr>
          <w:spacing w:val="1"/>
        </w:rPr>
        <w:t xml:space="preserve"> </w:t>
      </w:r>
      <w:r>
        <w:t>и</w:t>
      </w:r>
      <w:r>
        <w:rPr>
          <w:spacing w:val="1"/>
        </w:rPr>
        <w:t xml:space="preserve"> </w:t>
      </w:r>
      <w:r>
        <w:t>технологии</w:t>
      </w:r>
      <w:r>
        <w:rPr>
          <w:spacing w:val="1"/>
        </w:rPr>
        <w:t xml:space="preserve"> </w:t>
      </w:r>
      <w:r>
        <w:t>на</w:t>
      </w:r>
      <w:r>
        <w:rPr>
          <w:spacing w:val="1"/>
        </w:rPr>
        <w:t xml:space="preserve"> </w:t>
      </w:r>
      <w:r>
        <w:t>стройках</w:t>
      </w:r>
      <w:r>
        <w:rPr>
          <w:spacing w:val="1"/>
        </w:rPr>
        <w:t xml:space="preserve"> </w:t>
      </w:r>
      <w:r>
        <w:t>СССР.</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Нарастание</w:t>
      </w:r>
      <w:r>
        <w:rPr>
          <w:spacing w:val="-1"/>
        </w:rPr>
        <w:t xml:space="preserve"> </w:t>
      </w:r>
      <w:r>
        <w:t>негативных</w:t>
      </w:r>
      <w:r>
        <w:rPr>
          <w:spacing w:val="1"/>
        </w:rPr>
        <w:t xml:space="preserve"> </w:t>
      </w:r>
      <w:r>
        <w:t>тенденций в</w:t>
      </w:r>
      <w:r>
        <w:rPr>
          <w:spacing w:val="-2"/>
        </w:rPr>
        <w:t xml:space="preserve"> </w:t>
      </w:r>
      <w:r>
        <w:t>экономике.</w:t>
      </w:r>
    </w:p>
    <w:p w:rsidR="00E87DAD" w:rsidRDefault="00F431E1">
      <w:pPr>
        <w:pStyle w:val="a3"/>
        <w:spacing w:before="1" w:line="360" w:lineRule="auto"/>
        <w:ind w:right="549"/>
      </w:pP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w:t>
      </w:r>
      <w:r>
        <w:rPr>
          <w:spacing w:val="1"/>
        </w:rPr>
        <w:t xml:space="preserve"> </w:t>
      </w:r>
      <w:r>
        <w:t>индустриальную</w:t>
      </w:r>
      <w:r>
        <w:rPr>
          <w:spacing w:val="1"/>
        </w:rPr>
        <w:t xml:space="preserve"> </w:t>
      </w:r>
      <w:r>
        <w:t>державу.</w:t>
      </w:r>
      <w:r>
        <w:rPr>
          <w:spacing w:val="1"/>
        </w:rPr>
        <w:t xml:space="preserve"> </w:t>
      </w:r>
      <w:r>
        <w:t>Ликвидация</w:t>
      </w:r>
      <w:r>
        <w:rPr>
          <w:spacing w:val="1"/>
        </w:rPr>
        <w:t xml:space="preserve"> </w:t>
      </w:r>
      <w:r>
        <w:t>безработицы.</w:t>
      </w:r>
      <w:r>
        <w:rPr>
          <w:spacing w:val="1"/>
        </w:rPr>
        <w:t xml:space="preserve"> </w:t>
      </w:r>
      <w:r>
        <w:t>Успехи</w:t>
      </w:r>
      <w:r>
        <w:rPr>
          <w:spacing w:val="61"/>
        </w:rPr>
        <w:t xml:space="preserve"> </w:t>
      </w:r>
      <w:r>
        <w:t>и</w:t>
      </w:r>
      <w:r>
        <w:rPr>
          <w:spacing w:val="61"/>
        </w:rPr>
        <w:t xml:space="preserve"> </w:t>
      </w:r>
      <w:r>
        <w:t>противоречия</w:t>
      </w:r>
      <w:r>
        <w:rPr>
          <w:spacing w:val="1"/>
        </w:rPr>
        <w:t xml:space="preserve"> </w:t>
      </w:r>
      <w:r>
        <w:t>урбанизации.</w:t>
      </w:r>
    </w:p>
    <w:p w:rsidR="00E87DAD" w:rsidRDefault="00F431E1">
      <w:pPr>
        <w:pStyle w:val="a3"/>
        <w:spacing w:line="360" w:lineRule="auto"/>
        <w:ind w:right="550"/>
      </w:pPr>
      <w:r>
        <w:t>Утверждение культа личности Сталина. Малые «культы» представителей советской</w:t>
      </w:r>
      <w:r>
        <w:rPr>
          <w:spacing w:val="-57"/>
        </w:rPr>
        <w:t xml:space="preserve"> </w:t>
      </w:r>
      <w:r>
        <w:t>элиты</w:t>
      </w:r>
      <w:r>
        <w:rPr>
          <w:spacing w:val="1"/>
        </w:rPr>
        <w:t xml:space="preserve"> </w:t>
      </w:r>
      <w:r>
        <w:t>и</w:t>
      </w:r>
      <w:r>
        <w:rPr>
          <w:spacing w:val="1"/>
        </w:rPr>
        <w:t xml:space="preserve"> </w:t>
      </w:r>
      <w:r>
        <w:t>региональных</w:t>
      </w:r>
      <w:r>
        <w:rPr>
          <w:spacing w:val="1"/>
        </w:rPr>
        <w:t xml:space="preserve"> </w:t>
      </w:r>
      <w:r>
        <w:t>руководителей.</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57"/>
        </w:rPr>
        <w:t xml:space="preserve"> </w:t>
      </w:r>
      <w:r>
        <w:t>политики. Органы госбезопасности и их роль в поддержании диктатуры. 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 Введение</w:t>
      </w:r>
      <w:r>
        <w:rPr>
          <w:spacing w:val="-1"/>
        </w:rPr>
        <w:t xml:space="preserve"> </w:t>
      </w:r>
      <w:r>
        <w:t>паспортной системы.</w:t>
      </w:r>
    </w:p>
    <w:p w:rsidR="00E87DAD" w:rsidRDefault="00F431E1">
      <w:pPr>
        <w:pStyle w:val="a3"/>
        <w:spacing w:before="1" w:line="360" w:lineRule="auto"/>
        <w:ind w:right="547"/>
      </w:pPr>
      <w:r>
        <w:t>Массовые</w:t>
      </w:r>
      <w:r>
        <w:rPr>
          <w:spacing w:val="1"/>
        </w:rPr>
        <w:t xml:space="preserve"> </w:t>
      </w:r>
      <w:r>
        <w:t>политические</w:t>
      </w:r>
      <w:r>
        <w:rPr>
          <w:spacing w:val="1"/>
        </w:rPr>
        <w:t xml:space="preserve"> </w:t>
      </w:r>
      <w:r>
        <w:t>репрессии</w:t>
      </w:r>
      <w:r>
        <w:rPr>
          <w:spacing w:val="1"/>
        </w:rPr>
        <w:t xml:space="preserve"> </w:t>
      </w:r>
      <w:r>
        <w:t>1937–1938 гг.</w:t>
      </w:r>
      <w:r>
        <w:rPr>
          <w:spacing w:val="1"/>
        </w:rPr>
        <w:t xml:space="preserve"> </w:t>
      </w:r>
      <w:r>
        <w:t>«Враг</w:t>
      </w:r>
      <w:r>
        <w:rPr>
          <w:spacing w:val="1"/>
        </w:rPr>
        <w:t xml:space="preserve"> </w:t>
      </w:r>
      <w:r>
        <w:t>народа».</w:t>
      </w:r>
      <w:r>
        <w:rPr>
          <w:spacing w:val="1"/>
        </w:rPr>
        <w:t xml:space="preserve"> </w:t>
      </w:r>
      <w:r>
        <w:t>Национальные</w:t>
      </w:r>
      <w:r>
        <w:rPr>
          <w:spacing w:val="-57"/>
        </w:rPr>
        <w:t xml:space="preserve"> </w:t>
      </w:r>
      <w:r>
        <w:t>операции НКВД. Результаты репрессий на уровне регионов и национальных 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1"/>
        </w:rPr>
        <w:t xml:space="preserve"> </w:t>
      </w:r>
      <w:r>
        <w:t>ГУЛАГ:</w:t>
      </w:r>
      <w:r>
        <w:rPr>
          <w:spacing w:val="1"/>
        </w:rPr>
        <w:t xml:space="preserve"> </w:t>
      </w:r>
      <w:r>
        <w:t>социально-политические</w:t>
      </w:r>
      <w:r>
        <w:rPr>
          <w:spacing w:val="61"/>
        </w:rPr>
        <w:t xml:space="preserve"> </w:t>
      </w:r>
      <w:r>
        <w:t>и</w:t>
      </w:r>
      <w:r>
        <w:rPr>
          <w:spacing w:val="1"/>
        </w:rPr>
        <w:t xml:space="preserve"> </w:t>
      </w:r>
      <w:r>
        <w:t>национальные</w:t>
      </w:r>
      <w:r>
        <w:rPr>
          <w:spacing w:val="1"/>
        </w:rPr>
        <w:t xml:space="preserve"> </w:t>
      </w:r>
      <w:r>
        <w:t>характеристики</w:t>
      </w:r>
      <w:r>
        <w:rPr>
          <w:spacing w:val="1"/>
        </w:rPr>
        <w:t xml:space="preserve"> </w:t>
      </w:r>
      <w:r>
        <w:t>его</w:t>
      </w:r>
      <w:r>
        <w:rPr>
          <w:spacing w:val="1"/>
        </w:rPr>
        <w:t xml:space="preserve"> </w:t>
      </w:r>
      <w:r>
        <w:t>контингента.</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3"/>
        </w:rPr>
        <w:t xml:space="preserve"> </w:t>
      </w:r>
      <w:r>
        <w:t>и</w:t>
      </w:r>
      <w:r>
        <w:rPr>
          <w:spacing w:val="-1"/>
        </w:rPr>
        <w:t xml:space="preserve"> </w:t>
      </w:r>
      <w:r>
        <w:t>в</w:t>
      </w:r>
      <w:r>
        <w:rPr>
          <w:spacing w:val="-2"/>
        </w:rPr>
        <w:t xml:space="preserve"> </w:t>
      </w:r>
      <w:r>
        <w:t>освоении</w:t>
      </w:r>
      <w:r>
        <w:rPr>
          <w:spacing w:val="-1"/>
        </w:rPr>
        <w:t xml:space="preserve"> </w:t>
      </w:r>
      <w:r>
        <w:t>труднодоступных территорий.</w:t>
      </w:r>
    </w:p>
    <w:p w:rsidR="00E87DAD" w:rsidRDefault="00F431E1">
      <w:pPr>
        <w:pStyle w:val="a3"/>
        <w:spacing w:line="360" w:lineRule="auto"/>
        <w:ind w:right="548"/>
      </w:pPr>
      <w:r>
        <w:t xml:space="preserve">Советская   </w:t>
      </w:r>
      <w:r>
        <w:rPr>
          <w:spacing w:val="1"/>
        </w:rPr>
        <w:t xml:space="preserve"> </w:t>
      </w:r>
      <w:r>
        <w:t xml:space="preserve">социальная   </w:t>
      </w:r>
      <w:r>
        <w:rPr>
          <w:spacing w:val="1"/>
        </w:rPr>
        <w:t xml:space="preserve"> </w:t>
      </w:r>
      <w:r>
        <w:t>и     национальная    политика     1930-х гг.     Пропаганда</w:t>
      </w:r>
      <w:r>
        <w:rPr>
          <w:spacing w:val="-57"/>
        </w:rPr>
        <w:t xml:space="preserve"> </w:t>
      </w:r>
      <w:r>
        <w:t>и</w:t>
      </w:r>
      <w:r>
        <w:rPr>
          <w:spacing w:val="-1"/>
        </w:rPr>
        <w:t xml:space="preserve"> </w:t>
      </w:r>
      <w:r>
        <w:t>реальные</w:t>
      </w:r>
      <w:r>
        <w:rPr>
          <w:spacing w:val="-2"/>
        </w:rPr>
        <w:t xml:space="preserve"> </w:t>
      </w:r>
      <w:r>
        <w:t>достижения. Конституция</w:t>
      </w:r>
      <w:r>
        <w:rPr>
          <w:spacing w:val="2"/>
        </w:rPr>
        <w:t xml:space="preserve"> </w:t>
      </w:r>
      <w:r>
        <w:t>СССР 1936 г.</w:t>
      </w:r>
    </w:p>
    <w:p w:rsidR="00E87DAD" w:rsidRDefault="00F431E1" w:rsidP="007F1D2C">
      <w:pPr>
        <w:pStyle w:val="a4"/>
        <w:numPr>
          <w:ilvl w:val="4"/>
          <w:numId w:val="42"/>
        </w:numPr>
        <w:tabs>
          <w:tab w:val="left" w:pos="2311"/>
          <w:tab w:val="left" w:pos="4447"/>
          <w:tab w:val="left" w:pos="6753"/>
          <w:tab w:val="left" w:pos="8792"/>
        </w:tabs>
        <w:spacing w:line="362" w:lineRule="auto"/>
        <w:ind w:left="402" w:right="553" w:firstLine="707"/>
        <w:jc w:val="both"/>
        <w:rPr>
          <w:sz w:val="24"/>
        </w:rPr>
      </w:pPr>
      <w:r>
        <w:rPr>
          <w:sz w:val="24"/>
        </w:rPr>
        <w:t>Культурное</w:t>
      </w:r>
      <w:r>
        <w:rPr>
          <w:sz w:val="24"/>
        </w:rPr>
        <w:tab/>
        <w:t>пространство</w:t>
      </w:r>
      <w:r>
        <w:rPr>
          <w:sz w:val="24"/>
        </w:rPr>
        <w:tab/>
        <w:t>советского</w:t>
      </w:r>
      <w:r>
        <w:rPr>
          <w:sz w:val="24"/>
        </w:rPr>
        <w:tab/>
        <w:t>общества</w:t>
      </w:r>
      <w:r>
        <w:rPr>
          <w:spacing w:val="-58"/>
          <w:sz w:val="24"/>
        </w:rPr>
        <w:t xml:space="preserve"> </w:t>
      </w:r>
      <w:r>
        <w:rPr>
          <w:sz w:val="24"/>
        </w:rPr>
        <w:t>в</w:t>
      </w:r>
      <w:r>
        <w:rPr>
          <w:spacing w:val="-2"/>
          <w:sz w:val="24"/>
        </w:rPr>
        <w:t xml:space="preserve"> </w:t>
      </w:r>
      <w:r>
        <w:rPr>
          <w:sz w:val="24"/>
        </w:rPr>
        <w:t>1920–1930-е</w:t>
      </w:r>
      <w:r>
        <w:rPr>
          <w:spacing w:val="-1"/>
          <w:sz w:val="24"/>
        </w:rPr>
        <w:t xml:space="preserve"> </w:t>
      </w:r>
      <w:r>
        <w:rPr>
          <w:sz w:val="24"/>
        </w:rPr>
        <w:t>гг.</w:t>
      </w:r>
      <w:r>
        <w:rPr>
          <w:spacing w:val="-1"/>
          <w:sz w:val="24"/>
        </w:rPr>
        <w:t xml:space="preserve"> </w:t>
      </w:r>
      <w:r>
        <w:rPr>
          <w:sz w:val="24"/>
        </w:rPr>
        <w:t>(7</w:t>
      </w:r>
      <w:r>
        <w:rPr>
          <w:spacing w:val="2"/>
          <w:sz w:val="24"/>
        </w:rPr>
        <w:t xml:space="preserve"> </w:t>
      </w:r>
      <w:r>
        <w:rPr>
          <w:sz w:val="24"/>
        </w:rPr>
        <w:t>ч).</w:t>
      </w:r>
    </w:p>
    <w:p w:rsidR="00E87DAD" w:rsidRDefault="00F431E1">
      <w:pPr>
        <w:pStyle w:val="a3"/>
        <w:spacing w:line="360" w:lineRule="auto"/>
        <w:ind w:right="556"/>
      </w:pPr>
      <w:r>
        <w:t>Повседневная жизнь и общественные настроения в годы нэпа. Повышение общего</w:t>
      </w:r>
      <w:r>
        <w:rPr>
          <w:spacing w:val="1"/>
        </w:rPr>
        <w:t xml:space="preserve"> </w:t>
      </w:r>
      <w:r>
        <w:t>уровня</w:t>
      </w:r>
      <w:r>
        <w:rPr>
          <w:spacing w:val="-1"/>
        </w:rPr>
        <w:t xml:space="preserve"> </w:t>
      </w:r>
      <w:r>
        <w:t>жизни. Нэпманы и отношение</w:t>
      </w:r>
      <w:r>
        <w:rPr>
          <w:spacing w:val="-2"/>
        </w:rPr>
        <w:t xml:space="preserve"> </w:t>
      </w:r>
      <w:r>
        <w:t>к ним</w:t>
      </w:r>
      <w:r>
        <w:rPr>
          <w:spacing w:val="-1"/>
        </w:rPr>
        <w:t xml:space="preserve"> </w:t>
      </w:r>
      <w:r>
        <w:t>в</w:t>
      </w:r>
      <w:r>
        <w:rPr>
          <w:spacing w:val="-1"/>
        </w:rPr>
        <w:t xml:space="preserve"> </w:t>
      </w:r>
      <w:r>
        <w:t>обществе.</w:t>
      </w:r>
    </w:p>
    <w:p w:rsidR="00E87DAD" w:rsidRDefault="00F431E1">
      <w:pPr>
        <w:pStyle w:val="a3"/>
        <w:spacing w:line="360" w:lineRule="auto"/>
        <w:ind w:right="554"/>
      </w:pPr>
      <w:r>
        <w:t>«Коммунистическое</w:t>
      </w:r>
      <w:r>
        <w:rPr>
          <w:spacing w:val="1"/>
        </w:rPr>
        <w:t xml:space="preserve"> </w:t>
      </w:r>
      <w:r>
        <w:t>чванство».</w:t>
      </w:r>
      <w:r>
        <w:rPr>
          <w:spacing w:val="1"/>
        </w:rPr>
        <w:t xml:space="preserve"> </w:t>
      </w:r>
      <w:r>
        <w:t>Падение</w:t>
      </w:r>
      <w:r>
        <w:rPr>
          <w:spacing w:val="1"/>
        </w:rPr>
        <w:t xml:space="preserve"> </w:t>
      </w:r>
      <w:r>
        <w:t>трудовой</w:t>
      </w:r>
      <w:r>
        <w:rPr>
          <w:spacing w:val="1"/>
        </w:rPr>
        <w:t xml:space="preserve"> </w:t>
      </w:r>
      <w:r>
        <w:t>дисциплины.</w:t>
      </w:r>
      <w:r>
        <w:rPr>
          <w:spacing w:val="1"/>
        </w:rPr>
        <w:t xml:space="preserve"> </w:t>
      </w:r>
      <w:r>
        <w:t>Разрушение</w:t>
      </w:r>
      <w:r>
        <w:rPr>
          <w:spacing w:val="1"/>
        </w:rPr>
        <w:t xml:space="preserve"> </w:t>
      </w:r>
      <w:r>
        <w:t>традиционной морали. Отношение к семье, браку, воспитанию детей. Советские обряды и</w:t>
      </w:r>
      <w:r>
        <w:rPr>
          <w:spacing w:val="1"/>
        </w:rPr>
        <w:t xml:space="preserve"> </w:t>
      </w:r>
      <w:r>
        <w:t>праздники.</w:t>
      </w:r>
      <w:r>
        <w:rPr>
          <w:spacing w:val="1"/>
        </w:rPr>
        <w:t xml:space="preserve"> </w:t>
      </w:r>
      <w:r>
        <w:t>Наступление</w:t>
      </w:r>
      <w:r>
        <w:rPr>
          <w:spacing w:val="1"/>
        </w:rPr>
        <w:t xml:space="preserve"> </w:t>
      </w:r>
      <w:r>
        <w:t>на</w:t>
      </w:r>
      <w:r>
        <w:rPr>
          <w:spacing w:val="1"/>
        </w:rPr>
        <w:t xml:space="preserve"> </w:t>
      </w:r>
      <w:r>
        <w:t>религию.</w:t>
      </w:r>
      <w:r>
        <w:rPr>
          <w:spacing w:val="1"/>
        </w:rPr>
        <w:t xml:space="preserve"> </w:t>
      </w:r>
      <w:r>
        <w:t>«Союз</w:t>
      </w:r>
      <w:r>
        <w:rPr>
          <w:spacing w:val="1"/>
        </w:rPr>
        <w:t xml:space="preserve"> </w:t>
      </w:r>
      <w:r>
        <w:t>воинствующих</w:t>
      </w:r>
      <w:r>
        <w:rPr>
          <w:spacing w:val="1"/>
        </w:rPr>
        <w:t xml:space="preserve"> </w:t>
      </w:r>
      <w:r>
        <w:t>безбожников».</w:t>
      </w:r>
      <w:r>
        <w:rPr>
          <w:spacing w:val="1"/>
        </w:rPr>
        <w:t xml:space="preserve"> </w:t>
      </w:r>
      <w:r>
        <w:t>Обновленческое</w:t>
      </w:r>
      <w:r>
        <w:rPr>
          <w:spacing w:val="-2"/>
        </w:rPr>
        <w:t xml:space="preserve"> </w:t>
      </w:r>
      <w:r>
        <w:t>движение</w:t>
      </w:r>
      <w:r>
        <w:rPr>
          <w:spacing w:val="-2"/>
        </w:rPr>
        <w:t xml:space="preserve"> </w:t>
      </w:r>
      <w:r>
        <w:t>в</w:t>
      </w:r>
      <w:r>
        <w:rPr>
          <w:spacing w:val="-2"/>
        </w:rPr>
        <w:t xml:space="preserve"> </w:t>
      </w:r>
      <w:r>
        <w:t>Церкви.</w:t>
      </w:r>
      <w:r>
        <w:rPr>
          <w:spacing w:val="-1"/>
        </w:rPr>
        <w:t xml:space="preserve"> </w:t>
      </w:r>
      <w:r>
        <w:t>Положение</w:t>
      </w:r>
      <w:r>
        <w:rPr>
          <w:spacing w:val="-2"/>
        </w:rPr>
        <w:t xml:space="preserve"> </w:t>
      </w:r>
      <w:r>
        <w:t>нехристианских</w:t>
      </w:r>
      <w:r>
        <w:rPr>
          <w:spacing w:val="1"/>
        </w:rPr>
        <w:t xml:space="preserve"> </w:t>
      </w:r>
      <w:r>
        <w:t>конфессий.</w:t>
      </w:r>
    </w:p>
    <w:p w:rsidR="00E87DAD" w:rsidRDefault="00F431E1">
      <w:pPr>
        <w:pStyle w:val="a3"/>
        <w:spacing w:line="360" w:lineRule="auto"/>
        <w:ind w:right="549"/>
      </w:pPr>
      <w:r>
        <w:t xml:space="preserve">Культура  </w:t>
      </w:r>
      <w:r>
        <w:rPr>
          <w:spacing w:val="43"/>
        </w:rPr>
        <w:t xml:space="preserve"> </w:t>
      </w:r>
      <w:r>
        <w:t xml:space="preserve">периода   </w:t>
      </w:r>
      <w:r>
        <w:rPr>
          <w:spacing w:val="43"/>
        </w:rPr>
        <w:t xml:space="preserve"> </w:t>
      </w:r>
      <w:r>
        <w:t xml:space="preserve">нэпа.   </w:t>
      </w:r>
      <w:r>
        <w:rPr>
          <w:spacing w:val="41"/>
        </w:rPr>
        <w:t xml:space="preserve"> </w:t>
      </w:r>
      <w:r>
        <w:t xml:space="preserve">Пролеткульт   </w:t>
      </w:r>
      <w:r>
        <w:rPr>
          <w:spacing w:val="42"/>
        </w:rPr>
        <w:t xml:space="preserve"> </w:t>
      </w:r>
      <w:r>
        <w:t xml:space="preserve">и   </w:t>
      </w:r>
      <w:r>
        <w:rPr>
          <w:spacing w:val="42"/>
        </w:rPr>
        <w:t xml:space="preserve"> </w:t>
      </w:r>
      <w:r>
        <w:t xml:space="preserve">нэпманская   </w:t>
      </w:r>
      <w:r>
        <w:rPr>
          <w:spacing w:val="41"/>
        </w:rPr>
        <w:t xml:space="preserve"> </w:t>
      </w:r>
      <w:r>
        <w:t xml:space="preserve">культура.   </w:t>
      </w:r>
      <w:r>
        <w:rPr>
          <w:spacing w:val="43"/>
        </w:rPr>
        <w:t xml:space="preserve"> </w:t>
      </w:r>
      <w:r>
        <w:t>Борьба</w:t>
      </w:r>
      <w:r>
        <w:rPr>
          <w:spacing w:val="-58"/>
        </w:rPr>
        <w:t xml:space="preserve"> </w:t>
      </w:r>
      <w:r>
        <w:t>с</w:t>
      </w:r>
      <w:r>
        <w:rPr>
          <w:spacing w:val="61"/>
        </w:rPr>
        <w:t xml:space="preserve"> </w:t>
      </w:r>
      <w:r>
        <w:t>безграмотностью.   Сельские   избы-читальни.   Основные   направления   в   литературе</w:t>
      </w:r>
      <w:r>
        <w:rPr>
          <w:spacing w:val="-57"/>
        </w:rPr>
        <w:t xml:space="preserve"> </w:t>
      </w:r>
      <w:r>
        <w:t>и</w:t>
      </w:r>
      <w:r>
        <w:rPr>
          <w:spacing w:val="1"/>
        </w:rPr>
        <w:t xml:space="preserve"> </w:t>
      </w:r>
      <w:r>
        <w:t>архитектуре.</w:t>
      </w:r>
      <w:r>
        <w:rPr>
          <w:spacing w:val="1"/>
        </w:rPr>
        <w:t xml:space="preserve"> </w:t>
      </w:r>
      <w:r>
        <w:t>Футуризм.</w:t>
      </w:r>
      <w:r>
        <w:rPr>
          <w:spacing w:val="1"/>
        </w:rPr>
        <w:t xml:space="preserve"> </w:t>
      </w:r>
      <w:r>
        <w:t>Конструктивизм.</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Культурная революция и ее особенности в национальных регионах. Советский авангард.</w:t>
      </w:r>
      <w:r>
        <w:rPr>
          <w:spacing w:val="1"/>
        </w:rPr>
        <w:t xml:space="preserve"> </w:t>
      </w:r>
      <w:r>
        <w:t>Создание национальной письменности и смена алфавитов. Деятельность Наркомпроса.</w:t>
      </w:r>
      <w:r>
        <w:rPr>
          <w:spacing w:val="1"/>
        </w:rPr>
        <w:t xml:space="preserve"> </w:t>
      </w:r>
      <w:r>
        <w:t>Рабфаки.</w:t>
      </w:r>
      <w:r>
        <w:rPr>
          <w:spacing w:val="20"/>
        </w:rPr>
        <w:t xml:space="preserve"> </w:t>
      </w:r>
      <w:r>
        <w:t>Культура</w:t>
      </w:r>
      <w:r>
        <w:rPr>
          <w:spacing w:val="19"/>
        </w:rPr>
        <w:t xml:space="preserve"> </w:t>
      </w:r>
      <w:r>
        <w:t>и</w:t>
      </w:r>
      <w:r>
        <w:rPr>
          <w:spacing w:val="21"/>
        </w:rPr>
        <w:t xml:space="preserve"> </w:t>
      </w:r>
      <w:r>
        <w:t>идеология.</w:t>
      </w:r>
      <w:r>
        <w:rPr>
          <w:spacing w:val="20"/>
        </w:rPr>
        <w:t xml:space="preserve"> </w:t>
      </w:r>
      <w:r>
        <w:t>Академия</w:t>
      </w:r>
      <w:r>
        <w:rPr>
          <w:spacing w:val="20"/>
        </w:rPr>
        <w:t xml:space="preserve"> </w:t>
      </w:r>
      <w:r>
        <w:t>наук</w:t>
      </w:r>
      <w:r>
        <w:rPr>
          <w:spacing w:val="21"/>
        </w:rPr>
        <w:t xml:space="preserve"> </w:t>
      </w:r>
      <w:r>
        <w:t>и</w:t>
      </w:r>
      <w:r>
        <w:rPr>
          <w:spacing w:val="21"/>
        </w:rPr>
        <w:t xml:space="preserve"> </w:t>
      </w:r>
      <w:r>
        <w:t>Коммунистическая</w:t>
      </w:r>
      <w:r>
        <w:rPr>
          <w:spacing w:val="20"/>
        </w:rPr>
        <w:t xml:space="preserve"> </w:t>
      </w:r>
      <w:r>
        <w:t>академия,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Институты</w:t>
      </w:r>
      <w:r>
        <w:rPr>
          <w:spacing w:val="-4"/>
        </w:rPr>
        <w:t xml:space="preserve"> </w:t>
      </w:r>
      <w:r>
        <w:t>красной</w:t>
      </w:r>
      <w:r>
        <w:rPr>
          <w:spacing w:val="-4"/>
        </w:rPr>
        <w:t xml:space="preserve"> </w:t>
      </w:r>
      <w:r>
        <w:t>профессуры.</w:t>
      </w:r>
    </w:p>
    <w:p w:rsidR="00E87DAD" w:rsidRDefault="00F431E1">
      <w:pPr>
        <w:pStyle w:val="a3"/>
        <w:spacing w:before="137" w:line="360" w:lineRule="auto"/>
        <w:ind w:right="551"/>
      </w:pPr>
      <w:r>
        <w:t>Создание «нового человека». Пропаганда коллективистских ценностей. Воспитание</w:t>
      </w:r>
      <w:r>
        <w:rPr>
          <w:spacing w:val="-57"/>
        </w:rPr>
        <w:t xml:space="preserve"> </w:t>
      </w:r>
      <w:r>
        <w:t>интернационализма и советского патриотизма. Общественный энтузиазм периода первых</w:t>
      </w:r>
      <w:r>
        <w:rPr>
          <w:spacing w:val="1"/>
        </w:rPr>
        <w:t xml:space="preserve"> </w:t>
      </w:r>
      <w:r>
        <w:t>пятилеток. Рабселькоры. Развитие спорта. Освоение Арктики. Рекорды летчиков. 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w:t>
      </w:r>
      <w:r>
        <w:rPr>
          <w:spacing w:val="1"/>
        </w:rPr>
        <w:t xml:space="preserve"> </w:t>
      </w:r>
      <w:r>
        <w:t>и</w:t>
      </w:r>
      <w:r>
        <w:rPr>
          <w:spacing w:val="1"/>
        </w:rPr>
        <w:t xml:space="preserve"> </w:t>
      </w:r>
      <w:r>
        <w:t>научно-инженерного</w:t>
      </w:r>
      <w:r>
        <w:rPr>
          <w:spacing w:val="1"/>
        </w:rPr>
        <w:t xml:space="preserve"> </w:t>
      </w:r>
      <w:r>
        <w:t>труда.</w:t>
      </w:r>
      <w:r>
        <w:rPr>
          <w:spacing w:val="1"/>
        </w:rPr>
        <w:t xml:space="preserve"> </w:t>
      </w:r>
      <w:r>
        <w:t>Учреждение</w:t>
      </w:r>
      <w:r>
        <w:rPr>
          <w:spacing w:val="-2"/>
        </w:rPr>
        <w:t xml:space="preserve"> </w:t>
      </w:r>
      <w:r>
        <w:t>звания Героя</w:t>
      </w:r>
      <w:r>
        <w:rPr>
          <w:spacing w:val="-2"/>
        </w:rPr>
        <w:t xml:space="preserve"> </w:t>
      </w:r>
      <w:r>
        <w:t>Советского Союза</w:t>
      </w:r>
      <w:r>
        <w:rPr>
          <w:spacing w:val="-2"/>
        </w:rPr>
        <w:t xml:space="preserve"> </w:t>
      </w:r>
      <w:r>
        <w:t>(1934) и</w:t>
      </w:r>
      <w:r>
        <w:rPr>
          <w:spacing w:val="-2"/>
        </w:rPr>
        <w:t xml:space="preserve"> </w:t>
      </w:r>
      <w:r>
        <w:t>первые</w:t>
      </w:r>
      <w:r>
        <w:rPr>
          <w:spacing w:val="-1"/>
        </w:rPr>
        <w:t xml:space="preserve"> </w:t>
      </w:r>
      <w:r>
        <w:t>награждения.</w:t>
      </w:r>
    </w:p>
    <w:p w:rsidR="00E87DAD" w:rsidRDefault="00F431E1">
      <w:pPr>
        <w:pStyle w:val="a3"/>
        <w:spacing w:line="360" w:lineRule="auto"/>
        <w:ind w:right="548"/>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 и искусства. Становление советской культуры и ее основные характеристики.</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как</w:t>
      </w:r>
      <w:r>
        <w:rPr>
          <w:spacing w:val="-2"/>
        </w:rPr>
        <w:t xml:space="preserve"> </w:t>
      </w:r>
      <w:r>
        <w:t>художественный метод.</w:t>
      </w:r>
    </w:p>
    <w:p w:rsidR="00E87DAD" w:rsidRDefault="00F431E1">
      <w:pPr>
        <w:pStyle w:val="a3"/>
        <w:spacing w:before="1"/>
        <w:ind w:left="1110" w:firstLine="0"/>
      </w:pPr>
      <w:r>
        <w:t>Литература</w:t>
      </w:r>
      <w:r>
        <w:rPr>
          <w:spacing w:val="-4"/>
        </w:rPr>
        <w:t xml:space="preserve"> </w:t>
      </w:r>
      <w:r>
        <w:t>и</w:t>
      </w:r>
      <w:r>
        <w:rPr>
          <w:spacing w:val="-2"/>
        </w:rPr>
        <w:t xml:space="preserve"> </w:t>
      </w:r>
      <w:r>
        <w:t>кинематограф</w:t>
      </w:r>
      <w:r>
        <w:rPr>
          <w:spacing w:val="-2"/>
        </w:rPr>
        <w:t xml:space="preserve"> </w:t>
      </w:r>
      <w:r>
        <w:t>1930-х</w:t>
      </w:r>
      <w:r>
        <w:rPr>
          <w:spacing w:val="-1"/>
        </w:rPr>
        <w:t xml:space="preserve"> </w:t>
      </w:r>
      <w:r>
        <w:t>гг.</w:t>
      </w:r>
      <w:r>
        <w:rPr>
          <w:spacing w:val="-3"/>
        </w:rPr>
        <w:t xml:space="preserve"> </w:t>
      </w:r>
      <w:r>
        <w:t>Культура</w:t>
      </w:r>
      <w:r>
        <w:rPr>
          <w:spacing w:val="-2"/>
        </w:rPr>
        <w:t xml:space="preserve"> </w:t>
      </w:r>
      <w:r>
        <w:t>русского</w:t>
      </w:r>
      <w:r>
        <w:rPr>
          <w:spacing w:val="-2"/>
        </w:rPr>
        <w:t xml:space="preserve"> </w:t>
      </w:r>
      <w:r>
        <w:t>зарубежья.</w:t>
      </w:r>
    </w:p>
    <w:p w:rsidR="00E87DAD" w:rsidRDefault="00F431E1">
      <w:pPr>
        <w:pStyle w:val="a3"/>
        <w:spacing w:before="137" w:line="360" w:lineRule="auto"/>
        <w:ind w:right="554"/>
      </w:pPr>
      <w:r>
        <w:t>Наука</w:t>
      </w:r>
      <w:r>
        <w:rPr>
          <w:spacing w:val="1"/>
        </w:rPr>
        <w:t xml:space="preserve"> </w:t>
      </w:r>
      <w:r>
        <w:t>в</w:t>
      </w:r>
      <w:r>
        <w:rPr>
          <w:spacing w:val="1"/>
        </w:rPr>
        <w:t xml:space="preserve"> </w:t>
      </w:r>
      <w:r>
        <w:t>1930-е 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ВАСХНИЛ, ФИАН, РНИИ и других. Выдающиеся ученые и конструкторы гражданской 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E87DAD" w:rsidRDefault="00F431E1">
      <w:pPr>
        <w:pStyle w:val="a3"/>
        <w:spacing w:before="2" w:line="360" w:lineRule="auto"/>
        <w:ind w:right="547"/>
      </w:pPr>
      <w:r>
        <w:t>Общественные настроения. Повседневность 1930-х гг. Снижение уровня доходов</w:t>
      </w:r>
      <w:r>
        <w:rPr>
          <w:spacing w:val="1"/>
        </w:rPr>
        <w:t xml:space="preserve"> </w:t>
      </w:r>
      <w:r>
        <w:t>населения по сравнению с периодом нэпа. Потребление и</w:t>
      </w:r>
      <w:r>
        <w:rPr>
          <w:spacing w:val="1"/>
        </w:rPr>
        <w:t xml:space="preserve"> </w:t>
      </w:r>
      <w:r>
        <w:t>рынок. Деньги, карточки 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1"/>
        </w:rPr>
        <w:t xml:space="preserve"> </w:t>
      </w:r>
      <w:r>
        <w:t>последствия</w:t>
      </w:r>
      <w:r>
        <w:rPr>
          <w:spacing w:val="1"/>
        </w:rPr>
        <w:t xml:space="preserve"> </w:t>
      </w:r>
      <w:r>
        <w:t>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на</w:t>
      </w:r>
      <w:r>
        <w:rPr>
          <w:spacing w:val="1"/>
        </w:rPr>
        <w:t xml:space="preserve"> </w:t>
      </w:r>
      <w:r>
        <w:t>стройках</w:t>
      </w:r>
      <w:r>
        <w:rPr>
          <w:spacing w:val="1"/>
        </w:rPr>
        <w:t xml:space="preserve"> </w:t>
      </w:r>
      <w:r>
        <w:t>пятилеток.</w:t>
      </w:r>
      <w:r>
        <w:rPr>
          <w:spacing w:val="1"/>
        </w:rPr>
        <w:t xml:space="preserve"> </w:t>
      </w:r>
      <w:r>
        <w:t>Коллективные</w:t>
      </w:r>
      <w:r>
        <w:rPr>
          <w:spacing w:val="-3"/>
        </w:rPr>
        <w:t xml:space="preserve"> </w:t>
      </w:r>
      <w:r>
        <w:t>формы быта.</w:t>
      </w:r>
    </w:p>
    <w:p w:rsidR="00E87DAD" w:rsidRDefault="00F431E1">
      <w:pPr>
        <w:pStyle w:val="a3"/>
        <w:spacing w:line="360" w:lineRule="auto"/>
        <w:ind w:right="545"/>
      </w:pPr>
      <w:r>
        <w:t xml:space="preserve">Возвращение  </w:t>
      </w:r>
      <w:r>
        <w:rPr>
          <w:spacing w:val="29"/>
        </w:rPr>
        <w:t xml:space="preserve"> </w:t>
      </w:r>
      <w:r>
        <w:t xml:space="preserve">к   </w:t>
      </w:r>
      <w:r>
        <w:rPr>
          <w:spacing w:val="28"/>
        </w:rPr>
        <w:t xml:space="preserve"> </w:t>
      </w:r>
      <w:r>
        <w:t xml:space="preserve">традиционным   </w:t>
      </w:r>
      <w:r>
        <w:rPr>
          <w:spacing w:val="27"/>
        </w:rPr>
        <w:t xml:space="preserve"> </w:t>
      </w:r>
      <w:r>
        <w:t xml:space="preserve">ценностям   </w:t>
      </w:r>
      <w:r>
        <w:rPr>
          <w:spacing w:val="28"/>
        </w:rPr>
        <w:t xml:space="preserve"> </w:t>
      </w:r>
      <w:r>
        <w:t xml:space="preserve">в   </w:t>
      </w:r>
      <w:r>
        <w:rPr>
          <w:spacing w:val="30"/>
        </w:rPr>
        <w:t xml:space="preserve"> </w:t>
      </w:r>
      <w:r>
        <w:t xml:space="preserve">середине   </w:t>
      </w:r>
      <w:r>
        <w:rPr>
          <w:spacing w:val="28"/>
        </w:rPr>
        <w:t xml:space="preserve"> </w:t>
      </w:r>
      <w:r>
        <w:t>1930-х</w:t>
      </w:r>
      <w:r>
        <w:rPr>
          <w:spacing w:val="2"/>
        </w:rPr>
        <w:t xml:space="preserve"> </w:t>
      </w:r>
      <w:r>
        <w:t xml:space="preserve">гг.   </w:t>
      </w:r>
      <w:r>
        <w:rPr>
          <w:spacing w:val="28"/>
        </w:rPr>
        <w:t xml:space="preserve"> </w:t>
      </w:r>
      <w:r>
        <w:t>Досуг</w:t>
      </w:r>
      <w:r>
        <w:rPr>
          <w:spacing w:val="-58"/>
        </w:rPr>
        <w:t xml:space="preserve"> </w:t>
      </w:r>
      <w:r>
        <w:t>в</w:t>
      </w:r>
      <w:r>
        <w:rPr>
          <w:spacing w:val="10"/>
        </w:rPr>
        <w:t xml:space="preserve"> </w:t>
      </w:r>
      <w:r>
        <w:t>городе.</w:t>
      </w:r>
      <w:r>
        <w:rPr>
          <w:spacing w:val="11"/>
        </w:rPr>
        <w:t xml:space="preserve"> </w:t>
      </w:r>
      <w:r>
        <w:t>Парки</w:t>
      </w:r>
      <w:r>
        <w:rPr>
          <w:spacing w:val="12"/>
        </w:rPr>
        <w:t xml:space="preserve"> </w:t>
      </w:r>
      <w:r>
        <w:t>культуры</w:t>
      </w:r>
      <w:r>
        <w:rPr>
          <w:spacing w:val="10"/>
        </w:rPr>
        <w:t xml:space="preserve"> </w:t>
      </w:r>
      <w:r>
        <w:t>и</w:t>
      </w:r>
      <w:r>
        <w:rPr>
          <w:spacing w:val="12"/>
        </w:rPr>
        <w:t xml:space="preserve"> </w:t>
      </w:r>
      <w:r>
        <w:t>отдыха.</w:t>
      </w:r>
      <w:r>
        <w:rPr>
          <w:spacing w:val="11"/>
        </w:rPr>
        <w:t xml:space="preserve"> </w:t>
      </w:r>
      <w:r>
        <w:t>ВСХВ</w:t>
      </w:r>
      <w:r>
        <w:rPr>
          <w:spacing w:val="9"/>
        </w:rPr>
        <w:t xml:space="preserve"> </w:t>
      </w:r>
      <w:r>
        <w:t>в</w:t>
      </w:r>
      <w:r>
        <w:rPr>
          <w:spacing w:val="15"/>
        </w:rPr>
        <w:t xml:space="preserve"> </w:t>
      </w:r>
      <w:r>
        <w:t>Москве.</w:t>
      </w:r>
      <w:r>
        <w:rPr>
          <w:spacing w:val="11"/>
        </w:rPr>
        <w:t xml:space="preserve"> </w:t>
      </w:r>
      <w:r>
        <w:t>Образцовые</w:t>
      </w:r>
      <w:r>
        <w:rPr>
          <w:spacing w:val="17"/>
        </w:rPr>
        <w:t xml:space="preserve"> </w:t>
      </w:r>
      <w:r>
        <w:t>универмаги.</w:t>
      </w:r>
      <w:r>
        <w:rPr>
          <w:spacing w:val="11"/>
        </w:rPr>
        <w:t xml:space="preserve"> </w:t>
      </w:r>
      <w:r>
        <w:t>Пионерия</w:t>
      </w:r>
      <w:r>
        <w:rPr>
          <w:spacing w:val="-58"/>
        </w:rPr>
        <w:t xml:space="preserve"> </w:t>
      </w:r>
      <w:r>
        <w:t>и комсомол. Военно-спортивные организации. Материнство и детство в 1930-е гг. Жизнь в</w:t>
      </w:r>
      <w:r>
        <w:rPr>
          <w:spacing w:val="-57"/>
        </w:rPr>
        <w:t xml:space="preserve"> </w:t>
      </w:r>
      <w:r>
        <w:t>деревне.</w:t>
      </w:r>
      <w:r>
        <w:rPr>
          <w:spacing w:val="-1"/>
        </w:rPr>
        <w:t xml:space="preserve"> </w:t>
      </w:r>
      <w:r>
        <w:t>Трудодни.</w:t>
      </w:r>
      <w:r>
        <w:rPr>
          <w:spacing w:val="-1"/>
        </w:rPr>
        <w:t xml:space="preserve"> </w:t>
      </w:r>
      <w:r>
        <w:t>Единоличники.</w:t>
      </w:r>
      <w:r>
        <w:rPr>
          <w:spacing w:val="-1"/>
        </w:rPr>
        <w:t xml:space="preserve"> </w:t>
      </w:r>
      <w:r>
        <w:t>Личные</w:t>
      </w:r>
      <w:r>
        <w:rPr>
          <w:spacing w:val="-3"/>
        </w:rPr>
        <w:t xml:space="preserve"> </w:t>
      </w:r>
      <w:r>
        <w:t>подсобные</w:t>
      </w:r>
      <w:r>
        <w:rPr>
          <w:spacing w:val="-2"/>
        </w:rPr>
        <w:t xml:space="preserve"> </w:t>
      </w:r>
      <w:r>
        <w:t>хозяйства</w:t>
      </w:r>
      <w:r>
        <w:rPr>
          <w:spacing w:val="-2"/>
        </w:rPr>
        <w:t xml:space="preserve"> </w:t>
      </w:r>
      <w:r>
        <w:t>колхозников.</w:t>
      </w:r>
    </w:p>
    <w:p w:rsidR="00E87DAD" w:rsidRDefault="00F431E1" w:rsidP="007F1D2C">
      <w:pPr>
        <w:pStyle w:val="a4"/>
        <w:numPr>
          <w:ilvl w:val="4"/>
          <w:numId w:val="42"/>
        </w:numPr>
        <w:tabs>
          <w:tab w:val="left" w:pos="2311"/>
        </w:tabs>
        <w:jc w:val="both"/>
        <w:rPr>
          <w:sz w:val="24"/>
        </w:rPr>
      </w:pP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1920–1930-е</w:t>
      </w:r>
      <w:r>
        <w:rPr>
          <w:spacing w:val="-2"/>
          <w:sz w:val="24"/>
        </w:rPr>
        <w:t xml:space="preserve"> </w:t>
      </w:r>
      <w:r>
        <w:rPr>
          <w:sz w:val="24"/>
        </w:rPr>
        <w:t>гг.</w:t>
      </w:r>
      <w:r>
        <w:rPr>
          <w:spacing w:val="-2"/>
          <w:sz w:val="24"/>
        </w:rPr>
        <w:t xml:space="preserve"> </w:t>
      </w:r>
      <w:r>
        <w:rPr>
          <w:sz w:val="24"/>
        </w:rPr>
        <w:t>(6</w:t>
      </w:r>
      <w:r>
        <w:rPr>
          <w:spacing w:val="-1"/>
          <w:sz w:val="24"/>
        </w:rPr>
        <w:t xml:space="preserve"> </w:t>
      </w:r>
      <w:r>
        <w:rPr>
          <w:sz w:val="24"/>
        </w:rPr>
        <w:t>ч).</w:t>
      </w:r>
    </w:p>
    <w:p w:rsidR="00E87DAD" w:rsidRDefault="00F431E1">
      <w:pPr>
        <w:pStyle w:val="a3"/>
        <w:spacing w:before="139" w:line="360" w:lineRule="auto"/>
        <w:ind w:right="553"/>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w:t>
      </w:r>
      <w:r>
        <w:rPr>
          <w:spacing w:val="1"/>
        </w:rPr>
        <w:t xml:space="preserve"> </w:t>
      </w:r>
      <w:r>
        <w:t>Проблема</w:t>
      </w:r>
      <w:r>
        <w:rPr>
          <w:spacing w:val="1"/>
        </w:rPr>
        <w:t xml:space="preserve"> </w:t>
      </w:r>
      <w:r>
        <w:t>царских</w:t>
      </w:r>
      <w:r>
        <w:rPr>
          <w:spacing w:val="1"/>
        </w:rPr>
        <w:t xml:space="preserve"> </w:t>
      </w:r>
      <w:r>
        <w:t>долгов.</w:t>
      </w:r>
      <w:r>
        <w:rPr>
          <w:spacing w:val="1"/>
        </w:rPr>
        <w:t xml:space="preserve"> </w:t>
      </w:r>
      <w:r>
        <w:t>Договор</w:t>
      </w:r>
      <w:r>
        <w:rPr>
          <w:spacing w:val="1"/>
        </w:rPr>
        <w:t xml:space="preserve"> </w:t>
      </w:r>
      <w:r>
        <w:t>в</w:t>
      </w:r>
      <w:r>
        <w:rPr>
          <w:spacing w:val="1"/>
        </w:rPr>
        <w:t xml:space="preserve"> </w:t>
      </w:r>
      <w:r>
        <w:t>Рапалло.</w:t>
      </w:r>
      <w:r>
        <w:rPr>
          <w:spacing w:val="1"/>
        </w:rPr>
        <w:t xml:space="preserve"> </w:t>
      </w:r>
      <w:r>
        <w:t>Выход</w:t>
      </w:r>
      <w:r>
        <w:rPr>
          <w:spacing w:val="1"/>
        </w:rPr>
        <w:t xml:space="preserve"> </w:t>
      </w:r>
      <w:r>
        <w:t>СССР</w:t>
      </w:r>
      <w:r>
        <w:rPr>
          <w:spacing w:val="1"/>
        </w:rPr>
        <w:t xml:space="preserve"> </w:t>
      </w:r>
      <w:r>
        <w:t>из</w:t>
      </w:r>
      <w:r>
        <w:rPr>
          <w:spacing w:val="1"/>
        </w:rPr>
        <w:t xml:space="preserve"> </w:t>
      </w:r>
      <w:r>
        <w:t>международной</w:t>
      </w:r>
      <w:r>
        <w:rPr>
          <w:spacing w:val="-1"/>
        </w:rPr>
        <w:t xml:space="preserve"> </w:t>
      </w:r>
      <w:r>
        <w:t>изоляции. Вступление</w:t>
      </w:r>
      <w:r>
        <w:rPr>
          <w:spacing w:val="-1"/>
        </w:rPr>
        <w:t xml:space="preserve"> </w:t>
      </w:r>
      <w:r>
        <w:t>СССР</w:t>
      </w:r>
      <w:r>
        <w:rPr>
          <w:spacing w:val="-1"/>
        </w:rPr>
        <w:t xml:space="preserve"> </w:t>
      </w:r>
      <w:r>
        <w:t>в</w:t>
      </w:r>
      <w:r>
        <w:rPr>
          <w:spacing w:val="-3"/>
        </w:rPr>
        <w:t xml:space="preserve"> </w:t>
      </w:r>
      <w:r>
        <w:t>Лигу</w:t>
      </w:r>
      <w:r>
        <w:rPr>
          <w:spacing w:val="-6"/>
        </w:rPr>
        <w:t xml:space="preserve"> </w:t>
      </w:r>
      <w:r>
        <w:t>Наций.</w:t>
      </w:r>
    </w:p>
    <w:p w:rsidR="00E87DAD" w:rsidRDefault="00F431E1">
      <w:pPr>
        <w:pStyle w:val="a3"/>
        <w:spacing w:line="360" w:lineRule="auto"/>
        <w:ind w:right="552"/>
      </w:pPr>
      <w:r>
        <w:t>Возрастание угрозы мировой 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 на озере Хасан, реке Халхин-Гол и ситуация на Дальнем Востоке в конце</w:t>
      </w:r>
      <w:r>
        <w:rPr>
          <w:spacing w:val="1"/>
        </w:rPr>
        <w:t xml:space="preserve"> </w:t>
      </w:r>
      <w:r>
        <w:t>1930-х</w:t>
      </w:r>
      <w:r>
        <w:rPr>
          <w:spacing w:val="1"/>
        </w:rPr>
        <w:t xml:space="preserve"> </w:t>
      </w:r>
      <w:r>
        <w:t>гг.</w:t>
      </w:r>
    </w:p>
    <w:p w:rsidR="00E87DAD" w:rsidRDefault="00F431E1">
      <w:pPr>
        <w:pStyle w:val="a3"/>
        <w:spacing w:before="1" w:line="360" w:lineRule="auto"/>
        <w:ind w:right="547"/>
      </w:pPr>
      <w:r>
        <w:t>СССР</w:t>
      </w:r>
      <w:r>
        <w:rPr>
          <w:spacing w:val="60"/>
        </w:rPr>
        <w:t xml:space="preserve"> </w:t>
      </w:r>
      <w:r>
        <w:t>накануне</w:t>
      </w:r>
      <w:r>
        <w:rPr>
          <w:spacing w:val="60"/>
        </w:rPr>
        <w:t xml:space="preserve"> </w:t>
      </w:r>
      <w:r>
        <w:t>Великой</w:t>
      </w:r>
      <w:r>
        <w:rPr>
          <w:spacing w:val="61"/>
        </w:rPr>
        <w:t xml:space="preserve"> </w:t>
      </w:r>
      <w:r>
        <w:t>Отечественной   войны.   Мюнхенский</w:t>
      </w:r>
      <w:r>
        <w:rPr>
          <w:spacing w:val="60"/>
        </w:rPr>
        <w:t xml:space="preserve"> </w:t>
      </w:r>
      <w:r>
        <w:t>договор   1938 г.</w:t>
      </w:r>
      <w:r>
        <w:rPr>
          <w:spacing w:val="-57"/>
        </w:rPr>
        <w:t xml:space="preserve"> </w:t>
      </w:r>
      <w:r>
        <w:t>и угроза международной изоляции СССР. Заключение договора о ненападении между</w:t>
      </w:r>
      <w:r>
        <w:rPr>
          <w:spacing w:val="1"/>
        </w:rPr>
        <w:t xml:space="preserve"> </w:t>
      </w:r>
      <w:r>
        <w:t>СССР</w:t>
      </w:r>
      <w:r>
        <w:rPr>
          <w:spacing w:val="48"/>
        </w:rPr>
        <w:t xml:space="preserve"> </w:t>
      </w:r>
      <w:r>
        <w:t>и</w:t>
      </w:r>
      <w:r>
        <w:rPr>
          <w:spacing w:val="50"/>
        </w:rPr>
        <w:t xml:space="preserve"> </w:t>
      </w:r>
      <w:r>
        <w:t>Германией</w:t>
      </w:r>
      <w:r>
        <w:rPr>
          <w:spacing w:val="49"/>
        </w:rPr>
        <w:t xml:space="preserve"> </w:t>
      </w:r>
      <w:r>
        <w:t>в</w:t>
      </w:r>
      <w:r>
        <w:rPr>
          <w:spacing w:val="48"/>
        </w:rPr>
        <w:t xml:space="preserve"> </w:t>
      </w:r>
      <w:r>
        <w:t>1939</w:t>
      </w:r>
      <w:r>
        <w:rPr>
          <w:spacing w:val="2"/>
        </w:rPr>
        <w:t xml:space="preserve"> </w:t>
      </w:r>
      <w:r>
        <w:t>г.</w:t>
      </w:r>
      <w:r>
        <w:rPr>
          <w:spacing w:val="49"/>
        </w:rPr>
        <w:t xml:space="preserve"> </w:t>
      </w:r>
      <w:r>
        <w:t>Зимняя</w:t>
      </w:r>
      <w:r>
        <w:rPr>
          <w:spacing w:val="48"/>
        </w:rPr>
        <w:t xml:space="preserve"> </w:t>
      </w:r>
      <w:r>
        <w:t>война</w:t>
      </w:r>
      <w:r>
        <w:rPr>
          <w:spacing w:val="48"/>
        </w:rPr>
        <w:t xml:space="preserve"> </w:t>
      </w:r>
      <w:r>
        <w:t>с</w:t>
      </w:r>
      <w:r>
        <w:rPr>
          <w:spacing w:val="48"/>
        </w:rPr>
        <w:t xml:space="preserve"> </w:t>
      </w:r>
      <w:r>
        <w:t>Финляндией.</w:t>
      </w:r>
      <w:r>
        <w:rPr>
          <w:spacing w:val="48"/>
        </w:rPr>
        <w:t xml:space="preserve"> </w:t>
      </w:r>
      <w:r>
        <w:t>Включение</w:t>
      </w:r>
      <w:r>
        <w:rPr>
          <w:spacing w:val="48"/>
        </w:rPr>
        <w:t xml:space="preserve"> </w:t>
      </w:r>
      <w:r>
        <w:t>в</w:t>
      </w:r>
      <w:r>
        <w:rPr>
          <w:spacing w:val="47"/>
        </w:rPr>
        <w:t xml:space="preserve"> </w:t>
      </w:r>
      <w:r>
        <w:t>состав</w:t>
      </w:r>
      <w:r>
        <w:rPr>
          <w:spacing w:val="48"/>
        </w:rPr>
        <w:t xml:space="preserve"> </w:t>
      </w:r>
      <w:r>
        <w:t>СССР</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Латвии,</w:t>
      </w:r>
      <w:r>
        <w:rPr>
          <w:spacing w:val="1"/>
        </w:rPr>
        <w:t xml:space="preserve"> </w:t>
      </w:r>
      <w:r>
        <w:t>Литвы</w:t>
      </w:r>
      <w:r>
        <w:rPr>
          <w:spacing w:val="1"/>
        </w:rPr>
        <w:t xml:space="preserve"> </w:t>
      </w:r>
      <w:r>
        <w:t>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60"/>
        </w:rPr>
        <w:t xml:space="preserve"> </w:t>
      </w:r>
      <w:r>
        <w:t>и</w:t>
      </w:r>
      <w:r>
        <w:rPr>
          <w:spacing w:val="1"/>
        </w:rPr>
        <w:t xml:space="preserve"> </w:t>
      </w:r>
      <w:r>
        <w:t>Западной</w:t>
      </w:r>
      <w:r>
        <w:rPr>
          <w:spacing w:val="-1"/>
        </w:rPr>
        <w:t xml:space="preserve"> </w:t>
      </w:r>
      <w:r>
        <w:t>Белоруссии. Катынская трагедия.</w:t>
      </w:r>
    </w:p>
    <w:p w:rsidR="00E87DAD" w:rsidRDefault="00F431E1">
      <w:pPr>
        <w:pStyle w:val="a3"/>
        <w:spacing w:before="1"/>
        <w:ind w:left="1110" w:firstLine="0"/>
      </w:pPr>
      <w:r>
        <w:t>129.7.2.3.5.</w:t>
      </w:r>
      <w:r>
        <w:rPr>
          <w:spacing w:val="-2"/>
        </w:rPr>
        <w:t xml:space="preserve"> </w:t>
      </w:r>
      <w:r>
        <w:t>Наш</w:t>
      </w:r>
      <w:r>
        <w:rPr>
          <w:spacing w:val="-1"/>
        </w:rPr>
        <w:t xml:space="preserve"> </w:t>
      </w:r>
      <w:r>
        <w:t>край</w:t>
      </w:r>
      <w:r>
        <w:rPr>
          <w:spacing w:val="-1"/>
        </w:rPr>
        <w:t xml:space="preserve"> </w:t>
      </w:r>
      <w:r>
        <w:t>в</w:t>
      </w:r>
      <w:r>
        <w:rPr>
          <w:spacing w:val="-2"/>
        </w:rPr>
        <w:t xml:space="preserve"> </w:t>
      </w:r>
      <w:r>
        <w:t>1920–1930-х</w:t>
      </w:r>
      <w:r>
        <w:rPr>
          <w:spacing w:val="1"/>
        </w:rPr>
        <w:t xml:space="preserve"> </w:t>
      </w:r>
      <w:r>
        <w:t>гг.</w:t>
      </w:r>
      <w:r>
        <w:rPr>
          <w:spacing w:val="-2"/>
        </w:rPr>
        <w:t xml:space="preserve"> </w:t>
      </w:r>
      <w:r>
        <w:t>(2</w:t>
      </w:r>
      <w:r>
        <w:rPr>
          <w:spacing w:val="-1"/>
        </w:rPr>
        <w:t xml:space="preserve"> </w:t>
      </w:r>
      <w:r>
        <w:t>ч).</w:t>
      </w:r>
    </w:p>
    <w:p w:rsidR="00E87DAD" w:rsidRDefault="00F431E1" w:rsidP="007F1D2C">
      <w:pPr>
        <w:pStyle w:val="a4"/>
        <w:numPr>
          <w:ilvl w:val="3"/>
          <w:numId w:val="44"/>
        </w:numPr>
        <w:tabs>
          <w:tab w:val="left" w:pos="2131"/>
        </w:tabs>
        <w:spacing w:before="137" w:line="360" w:lineRule="auto"/>
        <w:ind w:left="1110" w:right="2241" w:firstLine="0"/>
        <w:jc w:val="both"/>
        <w:rPr>
          <w:sz w:val="24"/>
        </w:rPr>
      </w:pPr>
      <w:r>
        <w:rPr>
          <w:sz w:val="24"/>
        </w:rPr>
        <w:t>Великая Отечественная война (1941–1945) (32 ч).</w:t>
      </w:r>
      <w:r>
        <w:rPr>
          <w:spacing w:val="1"/>
          <w:sz w:val="24"/>
        </w:rPr>
        <w:t xml:space="preserve"> </w:t>
      </w:r>
      <w:r>
        <w:rPr>
          <w:sz w:val="24"/>
        </w:rPr>
        <w:t>129.7.2.4.1.</w:t>
      </w:r>
      <w:r>
        <w:rPr>
          <w:spacing w:val="-2"/>
          <w:sz w:val="24"/>
        </w:rPr>
        <w:t xml:space="preserve"> </w:t>
      </w:r>
      <w:r>
        <w:rPr>
          <w:sz w:val="24"/>
        </w:rPr>
        <w:t>Первый</w:t>
      </w:r>
      <w:r>
        <w:rPr>
          <w:spacing w:val="-1"/>
          <w:sz w:val="24"/>
        </w:rPr>
        <w:t xml:space="preserve"> </w:t>
      </w:r>
      <w:r>
        <w:rPr>
          <w:sz w:val="24"/>
        </w:rPr>
        <w:t>период</w:t>
      </w:r>
      <w:r>
        <w:rPr>
          <w:spacing w:val="-1"/>
          <w:sz w:val="24"/>
        </w:rPr>
        <w:t xml:space="preserve"> </w:t>
      </w:r>
      <w:r>
        <w:rPr>
          <w:sz w:val="24"/>
        </w:rPr>
        <w:t>войны</w:t>
      </w:r>
      <w:r>
        <w:rPr>
          <w:spacing w:val="-2"/>
          <w:sz w:val="24"/>
        </w:rPr>
        <w:t xml:space="preserve"> </w:t>
      </w:r>
      <w:r>
        <w:rPr>
          <w:sz w:val="24"/>
        </w:rPr>
        <w:t>(июнь</w:t>
      </w:r>
      <w:r>
        <w:rPr>
          <w:spacing w:val="-1"/>
          <w:sz w:val="24"/>
        </w:rPr>
        <w:t xml:space="preserve"> </w:t>
      </w:r>
      <w:r>
        <w:rPr>
          <w:sz w:val="24"/>
        </w:rPr>
        <w:t>1941</w:t>
      </w:r>
      <w:r>
        <w:rPr>
          <w:spacing w:val="-1"/>
          <w:sz w:val="24"/>
        </w:rPr>
        <w:t xml:space="preserve"> </w:t>
      </w:r>
      <w:r>
        <w:rPr>
          <w:sz w:val="24"/>
        </w:rPr>
        <w:t>–</w:t>
      </w:r>
      <w:r>
        <w:rPr>
          <w:spacing w:val="-2"/>
          <w:sz w:val="24"/>
        </w:rPr>
        <w:t xml:space="preserve"> </w:t>
      </w:r>
      <w:r>
        <w:rPr>
          <w:sz w:val="24"/>
        </w:rPr>
        <w:t>осень</w:t>
      </w:r>
      <w:r>
        <w:rPr>
          <w:spacing w:val="-1"/>
          <w:sz w:val="24"/>
        </w:rPr>
        <w:t xml:space="preserve"> </w:t>
      </w:r>
      <w:r>
        <w:rPr>
          <w:sz w:val="24"/>
        </w:rPr>
        <w:t>1942 г.)</w:t>
      </w:r>
      <w:r>
        <w:rPr>
          <w:spacing w:val="-3"/>
          <w:sz w:val="24"/>
        </w:rPr>
        <w:t xml:space="preserve"> </w:t>
      </w:r>
      <w:r>
        <w:rPr>
          <w:sz w:val="24"/>
        </w:rPr>
        <w:t>(7</w:t>
      </w:r>
      <w:r>
        <w:rPr>
          <w:spacing w:val="-1"/>
          <w:sz w:val="24"/>
        </w:rPr>
        <w:t xml:space="preserve"> </w:t>
      </w:r>
      <w:r>
        <w:rPr>
          <w:sz w:val="24"/>
        </w:rPr>
        <w:t>ч).</w:t>
      </w:r>
    </w:p>
    <w:p w:rsidR="00E87DAD" w:rsidRDefault="00F431E1">
      <w:pPr>
        <w:pStyle w:val="a3"/>
        <w:tabs>
          <w:tab w:val="left" w:pos="5064"/>
          <w:tab w:val="left" w:pos="8808"/>
        </w:tabs>
        <w:spacing w:line="360" w:lineRule="auto"/>
        <w:ind w:right="548"/>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57"/>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tab/>
        <w:t>комитета</w:t>
      </w:r>
      <w:r>
        <w:tab/>
        <w:t>обороны.</w:t>
      </w:r>
      <w:r>
        <w:rPr>
          <w:spacing w:val="-58"/>
        </w:rPr>
        <w:t xml:space="preserve"> </w:t>
      </w:r>
      <w:r>
        <w:t>И.В. Сталин – Верховный главнокомандующий. Роль партии в мобилизации сил на 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61"/>
        </w:rPr>
        <w:t xml:space="preserve"> </w:t>
      </w:r>
      <w:r>
        <w:t>и</w:t>
      </w:r>
      <w:r>
        <w:rPr>
          <w:spacing w:val="1"/>
        </w:rPr>
        <w:t xml:space="preserve"> </w:t>
      </w:r>
      <w:r>
        <w:t>Севастополя.</w:t>
      </w:r>
      <w:r>
        <w:rPr>
          <w:spacing w:val="-1"/>
        </w:rPr>
        <w:t xml:space="preserve"> </w:t>
      </w:r>
      <w:r>
        <w:t>Срыв</w:t>
      </w:r>
      <w:r>
        <w:rPr>
          <w:spacing w:val="-2"/>
        </w:rPr>
        <w:t xml:space="preserve"> </w:t>
      </w:r>
      <w:r>
        <w:t>гитлеровских</w:t>
      </w:r>
      <w:r>
        <w:rPr>
          <w:spacing w:val="1"/>
        </w:rPr>
        <w:t xml:space="preserve"> </w:t>
      </w:r>
      <w:r>
        <w:t>планов</w:t>
      </w:r>
      <w:r>
        <w:rPr>
          <w:spacing w:val="-1"/>
        </w:rPr>
        <w:t xml:space="preserve"> </w:t>
      </w:r>
      <w:r>
        <w:t>молниеносной</w:t>
      </w:r>
      <w:r>
        <w:rPr>
          <w:spacing w:val="-1"/>
        </w:rPr>
        <w:t xml:space="preserve"> </w:t>
      </w:r>
      <w:r>
        <w:t>войны (блицкрига).</w:t>
      </w:r>
    </w:p>
    <w:p w:rsidR="00E87DAD" w:rsidRDefault="00F431E1">
      <w:pPr>
        <w:pStyle w:val="a3"/>
        <w:spacing w:line="360" w:lineRule="auto"/>
        <w:ind w:right="545"/>
      </w:pPr>
      <w:r>
        <w:t>Битва за Москву. Наступление гитлеровских войск: Москва на осадном положении.</w:t>
      </w:r>
      <w:r>
        <w:rPr>
          <w:spacing w:val="-57"/>
        </w:rPr>
        <w:t xml:space="preserve"> </w:t>
      </w:r>
      <w:r>
        <w:t>Парад</w:t>
      </w:r>
      <w:r>
        <w:rPr>
          <w:spacing w:val="1"/>
        </w:rPr>
        <w:t xml:space="preserve"> </w:t>
      </w:r>
      <w:r>
        <w:t>7</w:t>
      </w:r>
      <w:r>
        <w:rPr>
          <w:spacing w:val="1"/>
        </w:rPr>
        <w:t xml:space="preserve"> </w:t>
      </w:r>
      <w:r>
        <w:t>ноября</w:t>
      </w:r>
      <w:r>
        <w:rPr>
          <w:spacing w:val="1"/>
        </w:rPr>
        <w:t xml:space="preserve"> </w:t>
      </w:r>
      <w:r>
        <w:t>1941 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57"/>
        </w:rPr>
        <w:t xml:space="preserve"> </w:t>
      </w:r>
      <w:r>
        <w:t>немецкой группировки под Москвой. Наступательные операции Красной Армии зимой–</w:t>
      </w:r>
      <w:r>
        <w:rPr>
          <w:spacing w:val="1"/>
        </w:rPr>
        <w:t xml:space="preserve"> </w:t>
      </w:r>
      <w:r>
        <w:t>весной</w:t>
      </w:r>
      <w:r>
        <w:rPr>
          <w:spacing w:val="1"/>
        </w:rPr>
        <w:t xml:space="preserve"> </w:t>
      </w:r>
      <w:r>
        <w:t>1942 г.</w:t>
      </w:r>
      <w:r>
        <w:rPr>
          <w:spacing w:val="1"/>
        </w:rPr>
        <w:t xml:space="preserve"> </w:t>
      </w:r>
      <w:r>
        <w:t>Неудача</w:t>
      </w:r>
      <w:r>
        <w:rPr>
          <w:spacing w:val="1"/>
        </w:rPr>
        <w:t xml:space="preserve"> </w:t>
      </w:r>
      <w:r>
        <w:t>Ржевско-Вяземской</w:t>
      </w:r>
      <w:r>
        <w:rPr>
          <w:spacing w:val="1"/>
        </w:rPr>
        <w:t xml:space="preserve"> </w:t>
      </w:r>
      <w:r>
        <w:t>операции.</w:t>
      </w:r>
      <w:r>
        <w:rPr>
          <w:spacing w:val="1"/>
        </w:rPr>
        <w:t xml:space="preserve"> </w:t>
      </w:r>
      <w:r>
        <w:t>Битва</w:t>
      </w:r>
      <w:r>
        <w:rPr>
          <w:spacing w:val="1"/>
        </w:rPr>
        <w:t xml:space="preserve"> </w:t>
      </w:r>
      <w:r>
        <w:t>за</w:t>
      </w:r>
      <w:r>
        <w:rPr>
          <w:spacing w:val="1"/>
        </w:rPr>
        <w:t xml:space="preserve"> </w:t>
      </w:r>
      <w:r>
        <w:t>Воронеж.</w:t>
      </w:r>
      <w:r>
        <w:rPr>
          <w:spacing w:val="60"/>
        </w:rPr>
        <w:t xml:space="preserve"> </w:t>
      </w:r>
      <w:r>
        <w:t>Итоги</w:t>
      </w:r>
      <w:r>
        <w:rPr>
          <w:spacing w:val="60"/>
        </w:rPr>
        <w:t xml:space="preserve"> </w:t>
      </w:r>
      <w:r>
        <w:t>и</w:t>
      </w:r>
      <w:r>
        <w:rPr>
          <w:spacing w:val="1"/>
        </w:rPr>
        <w:t xml:space="preserve"> </w:t>
      </w:r>
      <w:r>
        <w:t>значение</w:t>
      </w:r>
      <w:r>
        <w:rPr>
          <w:spacing w:val="-2"/>
        </w:rPr>
        <w:t xml:space="preserve"> </w:t>
      </w:r>
      <w:r>
        <w:t>Московской битвы.</w:t>
      </w:r>
    </w:p>
    <w:p w:rsidR="00E87DAD" w:rsidRDefault="00F431E1">
      <w:pPr>
        <w:pStyle w:val="a3"/>
        <w:spacing w:before="1" w:line="360" w:lineRule="auto"/>
        <w:ind w:right="555"/>
      </w:pP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1"/>
        </w:rPr>
        <w:t xml:space="preserve"> </w:t>
      </w:r>
      <w:r>
        <w:t>ленинградцев.</w:t>
      </w:r>
      <w:r>
        <w:rPr>
          <w:spacing w:val="-2"/>
        </w:rPr>
        <w:t xml:space="preserve"> </w:t>
      </w:r>
      <w:r>
        <w:t>Дорога</w:t>
      </w:r>
      <w:r>
        <w:rPr>
          <w:spacing w:val="-1"/>
        </w:rPr>
        <w:t xml:space="preserve"> </w:t>
      </w:r>
      <w:r>
        <w:t>жизни.</w:t>
      </w:r>
    </w:p>
    <w:p w:rsidR="00E87DAD" w:rsidRDefault="00F431E1">
      <w:pPr>
        <w:pStyle w:val="a3"/>
        <w:spacing w:line="360" w:lineRule="auto"/>
        <w:ind w:right="551"/>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w:t>
      </w:r>
      <w:r>
        <w:rPr>
          <w:spacing w:val="-1"/>
        </w:rPr>
        <w:t xml:space="preserve"> </w:t>
      </w:r>
      <w:r>
        <w:t>дисциплины</w:t>
      </w:r>
      <w:r>
        <w:rPr>
          <w:spacing w:val="-4"/>
        </w:rPr>
        <w:t xml:space="preserve"> </w:t>
      </w:r>
      <w:r>
        <w:t>на</w:t>
      </w:r>
      <w:r>
        <w:rPr>
          <w:spacing w:val="-1"/>
        </w:rPr>
        <w:t xml:space="preserve"> </w:t>
      </w:r>
      <w:r>
        <w:t>производстве</w:t>
      </w:r>
      <w:r>
        <w:rPr>
          <w:spacing w:val="-2"/>
        </w:rPr>
        <w:t xml:space="preserve"> </w:t>
      </w:r>
      <w:r>
        <w:t>и</w:t>
      </w:r>
      <w:r>
        <w:rPr>
          <w:spacing w:val="-1"/>
        </w:rPr>
        <w:t xml:space="preserve"> </w:t>
      </w:r>
      <w:r>
        <w:t>транспорте.</w:t>
      </w:r>
    </w:p>
    <w:p w:rsidR="00E87DAD" w:rsidRDefault="00F431E1">
      <w:pPr>
        <w:pStyle w:val="a3"/>
        <w:spacing w:before="1" w:line="360" w:lineRule="auto"/>
        <w:ind w:right="546"/>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20"/>
        </w:rPr>
        <w:t xml:space="preserve"> </w:t>
      </w:r>
      <w:r>
        <w:t>Массовые</w:t>
      </w:r>
      <w:r>
        <w:rPr>
          <w:spacing w:val="22"/>
        </w:rPr>
        <w:t xml:space="preserve"> </w:t>
      </w:r>
      <w:r>
        <w:t>преступления</w:t>
      </w:r>
      <w:r>
        <w:rPr>
          <w:spacing w:val="20"/>
        </w:rPr>
        <w:t xml:space="preserve"> </w:t>
      </w:r>
      <w:r>
        <w:t>гитлеровцев</w:t>
      </w:r>
      <w:r>
        <w:rPr>
          <w:spacing w:val="20"/>
        </w:rPr>
        <w:t xml:space="preserve"> </w:t>
      </w:r>
      <w:r>
        <w:t>против</w:t>
      </w:r>
      <w:r>
        <w:rPr>
          <w:spacing w:val="20"/>
        </w:rPr>
        <w:t xml:space="preserve"> </w:t>
      </w:r>
      <w:r>
        <w:t>советских</w:t>
      </w:r>
      <w:r>
        <w:rPr>
          <w:spacing w:val="22"/>
        </w:rPr>
        <w:t xml:space="preserve"> </w:t>
      </w:r>
      <w:r>
        <w:t>граждан.</w:t>
      </w:r>
      <w:r>
        <w:rPr>
          <w:spacing w:val="20"/>
        </w:rPr>
        <w:t xml:space="preserve"> </w:t>
      </w:r>
      <w:r>
        <w:t>Концлагеря</w:t>
      </w:r>
      <w:r>
        <w:rPr>
          <w:spacing w:val="-58"/>
        </w:rPr>
        <w:t xml:space="preserve"> </w:t>
      </w:r>
      <w:r>
        <w:t>и гетто. Холокост. Этнические чистки на оккупированной территории СССР. 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2"/>
        </w:rPr>
        <w:t xml:space="preserve"> </w:t>
      </w:r>
      <w:r>
        <w:t>советских</w:t>
      </w:r>
      <w:r>
        <w:rPr>
          <w:spacing w:val="-3"/>
        </w:rPr>
        <w:t xml:space="preserve"> </w:t>
      </w:r>
      <w:r>
        <w:t>людей</w:t>
      </w:r>
      <w:r>
        <w:rPr>
          <w:spacing w:val="-4"/>
        </w:rPr>
        <w:t xml:space="preserve"> </w:t>
      </w:r>
      <w:r>
        <w:t>в</w:t>
      </w:r>
      <w:r>
        <w:rPr>
          <w:spacing w:val="-4"/>
        </w:rPr>
        <w:t xml:space="preserve"> </w:t>
      </w:r>
      <w:r>
        <w:t>Германию.</w:t>
      </w:r>
      <w:r>
        <w:rPr>
          <w:spacing w:val="-2"/>
        </w:rPr>
        <w:t xml:space="preserve"> </w:t>
      </w:r>
      <w:r>
        <w:t>Разграбление</w:t>
      </w:r>
      <w:r>
        <w:rPr>
          <w:spacing w:val="-3"/>
        </w:rPr>
        <w:t xml:space="preserve"> </w:t>
      </w:r>
      <w:r>
        <w:t>и уничтожение</w:t>
      </w:r>
      <w:r>
        <w:rPr>
          <w:spacing w:val="-3"/>
        </w:rPr>
        <w:t xml:space="preserve"> </w:t>
      </w:r>
      <w:r>
        <w:t>культурных</w:t>
      </w:r>
      <w:r>
        <w:rPr>
          <w:spacing w:val="-1"/>
        </w:rPr>
        <w:t xml:space="preserve"> </w:t>
      </w:r>
      <w:r>
        <w:t>ценностей.</w:t>
      </w:r>
    </w:p>
    <w:p w:rsidR="00E87DAD" w:rsidRDefault="00F431E1">
      <w:pPr>
        <w:pStyle w:val="a3"/>
        <w:spacing w:line="360" w:lineRule="auto"/>
        <w:ind w:right="557"/>
      </w:pPr>
      <w:r>
        <w:t>Начало массового сопротивления врагу. Праведники народов мира. Восстания в</w:t>
      </w:r>
      <w:r>
        <w:rPr>
          <w:spacing w:val="1"/>
        </w:rPr>
        <w:t xml:space="preserve"> </w:t>
      </w:r>
      <w:r>
        <w:t>нацистских</w:t>
      </w:r>
      <w:r>
        <w:rPr>
          <w:spacing w:val="-2"/>
        </w:rPr>
        <w:t xml:space="preserve"> </w:t>
      </w:r>
      <w:r>
        <w:t>лагерях. Развертывание</w:t>
      </w:r>
      <w:r>
        <w:rPr>
          <w:spacing w:val="-2"/>
        </w:rPr>
        <w:t xml:space="preserve"> </w:t>
      </w:r>
      <w:r>
        <w:t>партизанского движения.</w:t>
      </w:r>
    </w:p>
    <w:p w:rsidR="00E87DAD" w:rsidRDefault="00F431E1" w:rsidP="007F1D2C">
      <w:pPr>
        <w:pStyle w:val="a4"/>
        <w:numPr>
          <w:ilvl w:val="4"/>
          <w:numId w:val="41"/>
        </w:numPr>
        <w:tabs>
          <w:tab w:val="left" w:pos="2311"/>
        </w:tabs>
        <w:jc w:val="both"/>
        <w:rPr>
          <w:sz w:val="24"/>
        </w:rPr>
      </w:pPr>
      <w:r>
        <w:rPr>
          <w:sz w:val="24"/>
        </w:rPr>
        <w:t>Коренной</w:t>
      </w:r>
      <w:r>
        <w:rPr>
          <w:spacing w:val="-4"/>
          <w:sz w:val="24"/>
        </w:rPr>
        <w:t xml:space="preserve"> </w:t>
      </w:r>
      <w:r>
        <w:rPr>
          <w:sz w:val="24"/>
        </w:rPr>
        <w:t>перелом</w:t>
      </w:r>
      <w:r>
        <w:rPr>
          <w:spacing w:val="-2"/>
          <w:sz w:val="24"/>
        </w:rPr>
        <w:t xml:space="preserve"> </w:t>
      </w:r>
      <w:r>
        <w:rPr>
          <w:sz w:val="24"/>
        </w:rPr>
        <w:t>в</w:t>
      </w:r>
      <w:r>
        <w:rPr>
          <w:spacing w:val="-2"/>
          <w:sz w:val="24"/>
        </w:rPr>
        <w:t xml:space="preserve"> </w:t>
      </w:r>
      <w:r>
        <w:rPr>
          <w:sz w:val="24"/>
        </w:rPr>
        <w:t>ходе</w:t>
      </w:r>
      <w:r>
        <w:rPr>
          <w:spacing w:val="-2"/>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w:t>
      </w:r>
      <w:r>
        <w:rPr>
          <w:spacing w:val="2"/>
          <w:sz w:val="24"/>
        </w:rPr>
        <w:t xml:space="preserve"> </w:t>
      </w:r>
      <w:r>
        <w:rPr>
          <w:sz w:val="24"/>
        </w:rPr>
        <w:t>–</w:t>
      </w:r>
      <w:r>
        <w:rPr>
          <w:spacing w:val="-1"/>
          <w:sz w:val="24"/>
        </w:rPr>
        <w:t xml:space="preserve"> </w:t>
      </w:r>
      <w:r>
        <w:rPr>
          <w:sz w:val="24"/>
        </w:rPr>
        <w:t>1943</w:t>
      </w:r>
      <w:r>
        <w:rPr>
          <w:spacing w:val="-1"/>
          <w:sz w:val="24"/>
        </w:rPr>
        <w:t xml:space="preserve"> </w:t>
      </w:r>
      <w:r>
        <w:rPr>
          <w:sz w:val="24"/>
        </w:rPr>
        <w:t>г.)</w:t>
      </w:r>
      <w:r>
        <w:rPr>
          <w:spacing w:val="-2"/>
          <w:sz w:val="24"/>
        </w:rPr>
        <w:t xml:space="preserve"> </w:t>
      </w:r>
      <w:r>
        <w:rPr>
          <w:sz w:val="24"/>
        </w:rPr>
        <w:t>(7</w:t>
      </w:r>
      <w:r>
        <w:rPr>
          <w:spacing w:val="-1"/>
          <w:sz w:val="24"/>
        </w:rPr>
        <w:t xml:space="preserve"> </w:t>
      </w:r>
      <w:r>
        <w:rPr>
          <w:sz w:val="24"/>
        </w:rPr>
        <w:t>ч).</w:t>
      </w:r>
    </w:p>
    <w:p w:rsidR="00E87DAD" w:rsidRDefault="00F431E1">
      <w:pPr>
        <w:pStyle w:val="a3"/>
        <w:spacing w:before="139" w:line="360" w:lineRule="auto"/>
        <w:ind w:right="544"/>
      </w:pPr>
      <w:r>
        <w:t>Сталинградская битва. Германское наступление весной–летом 1942 г. 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 неприятельской группировки под Сталинградом и наступление на Ржевском</w:t>
      </w:r>
      <w:r>
        <w:rPr>
          <w:spacing w:val="1"/>
        </w:rPr>
        <w:t xml:space="preserve"> </w:t>
      </w:r>
      <w:r>
        <w:t>направлении.</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победы</w:t>
      </w:r>
      <w:r>
        <w:rPr>
          <w:spacing w:val="-1"/>
        </w:rPr>
        <w:t xml:space="preserve"> </w:t>
      </w:r>
      <w:r>
        <w:t>Красной Армии</w:t>
      </w:r>
      <w:r>
        <w:rPr>
          <w:spacing w:val="-2"/>
        </w:rPr>
        <w:t xml:space="preserve"> </w:t>
      </w:r>
      <w:r>
        <w:t>под Сталинградом.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 г.</w:t>
      </w:r>
      <w:r>
        <w:rPr>
          <w:spacing w:val="1"/>
        </w:rPr>
        <w:t xml:space="preserve"> </w:t>
      </w:r>
      <w:r>
        <w:t>Значение</w:t>
      </w:r>
      <w:r>
        <w:rPr>
          <w:spacing w:val="61"/>
        </w:rPr>
        <w:t xml:space="preserve"> </w:t>
      </w:r>
      <w:r>
        <w:t>героического</w:t>
      </w:r>
      <w:r>
        <w:rPr>
          <w:spacing w:val="1"/>
        </w:rPr>
        <w:t xml:space="preserve"> </w:t>
      </w:r>
      <w:r>
        <w:t>сопротивления</w:t>
      </w:r>
      <w:r>
        <w:rPr>
          <w:spacing w:val="-1"/>
        </w:rPr>
        <w:t xml:space="preserve"> </w:t>
      </w:r>
      <w:r>
        <w:t>Ленинграда.</w:t>
      </w:r>
    </w:p>
    <w:p w:rsidR="00E87DAD" w:rsidRDefault="00F431E1">
      <w:pPr>
        <w:pStyle w:val="a3"/>
        <w:spacing w:before="1" w:line="360" w:lineRule="auto"/>
        <w:ind w:right="546"/>
      </w:pP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w:t>
      </w:r>
      <w:r>
        <w:rPr>
          <w:spacing w:val="1"/>
        </w:rPr>
        <w:t xml:space="preserve"> </w:t>
      </w:r>
      <w:r>
        <w:t>сражения</w:t>
      </w:r>
      <w:r>
        <w:rPr>
          <w:spacing w:val="1"/>
        </w:rPr>
        <w:t xml:space="preserve"> </w:t>
      </w:r>
      <w:r>
        <w:t>под</w:t>
      </w:r>
      <w:r>
        <w:rPr>
          <w:spacing w:val="1"/>
        </w:rPr>
        <w:t xml:space="preserve"> </w:t>
      </w:r>
      <w:r>
        <w:t>Прохоровкой</w:t>
      </w:r>
      <w:r>
        <w:rPr>
          <w:spacing w:val="1"/>
        </w:rPr>
        <w:t xml:space="preserve"> </w:t>
      </w:r>
      <w:r>
        <w:t>и</w:t>
      </w:r>
      <w:r>
        <w:rPr>
          <w:spacing w:val="1"/>
        </w:rPr>
        <w:t xml:space="preserve"> </w:t>
      </w:r>
      <w:r>
        <w:t>Обоянью.</w:t>
      </w:r>
      <w:r>
        <w:rPr>
          <w:spacing w:val="1"/>
        </w:rPr>
        <w:t xml:space="preserve"> </w:t>
      </w:r>
      <w:r>
        <w:t>Переход</w:t>
      </w:r>
      <w:r>
        <w:rPr>
          <w:spacing w:val="1"/>
        </w:rPr>
        <w:t xml:space="preserve"> </w:t>
      </w:r>
      <w:r>
        <w:t>советских</w:t>
      </w:r>
      <w:r>
        <w:rPr>
          <w:spacing w:val="1"/>
        </w:rPr>
        <w:t xml:space="preserve"> </w:t>
      </w:r>
      <w:r>
        <w:t>войск</w:t>
      </w:r>
      <w:r>
        <w:rPr>
          <w:spacing w:val="61"/>
        </w:rPr>
        <w:t xml:space="preserve"> </w:t>
      </w:r>
      <w:r>
        <w:t>в</w:t>
      </w:r>
      <w:r>
        <w:rPr>
          <w:spacing w:val="1"/>
        </w:rPr>
        <w:t xml:space="preserve"> </w:t>
      </w:r>
      <w:r>
        <w:t>наступление.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61"/>
        </w:rPr>
        <w:t xml:space="preserve"> </w:t>
      </w:r>
      <w:r>
        <w:t>Итоги</w:t>
      </w:r>
      <w:r>
        <w:rPr>
          <w:spacing w:val="-57"/>
        </w:rPr>
        <w:t xml:space="preserve"> </w:t>
      </w:r>
      <w:r>
        <w:t>наступления</w:t>
      </w:r>
      <w:r>
        <w:rPr>
          <w:spacing w:val="-1"/>
        </w:rPr>
        <w:t xml:space="preserve"> </w:t>
      </w:r>
      <w:r>
        <w:t>Красной Армии летом–осенью 1943</w:t>
      </w:r>
      <w:r>
        <w:rPr>
          <w:spacing w:val="-1"/>
        </w:rPr>
        <w:t xml:space="preserve"> </w:t>
      </w:r>
      <w:r>
        <w:t>г.</w:t>
      </w:r>
    </w:p>
    <w:p w:rsidR="00E87DAD" w:rsidRDefault="00F431E1">
      <w:pPr>
        <w:pStyle w:val="a3"/>
        <w:spacing w:line="360" w:lineRule="auto"/>
        <w:ind w:right="549"/>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1"/>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1"/>
        </w:rPr>
        <w:t xml:space="preserve"> </w:t>
      </w:r>
      <w:r>
        <w:t>для победы над</w:t>
      </w:r>
      <w:r>
        <w:rPr>
          <w:spacing w:val="-3"/>
        </w:rPr>
        <w:t xml:space="preserve"> </w:t>
      </w:r>
      <w:r>
        <w:t>врагом.</w:t>
      </w:r>
    </w:p>
    <w:p w:rsidR="00E87DAD" w:rsidRDefault="00F431E1">
      <w:pPr>
        <w:pStyle w:val="a3"/>
        <w:spacing w:line="360" w:lineRule="auto"/>
        <w:ind w:right="550"/>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 гитлеровцами воинских формирований из советских военнопленных. Русская</w:t>
      </w:r>
      <w:r>
        <w:rPr>
          <w:spacing w:val="1"/>
        </w:rPr>
        <w:t xml:space="preserve"> </w:t>
      </w:r>
      <w:r>
        <w:t>освободительная армия и другие антисоветские национальные военные формирования в</w:t>
      </w:r>
      <w:r>
        <w:rPr>
          <w:spacing w:val="1"/>
        </w:rPr>
        <w:t xml:space="preserve"> </w:t>
      </w:r>
      <w:r>
        <w:t>составе вермахта. Судебные процессы на территории СССР над военными преступниками</w:t>
      </w:r>
      <w:r>
        <w:rPr>
          <w:spacing w:val="1"/>
        </w:rPr>
        <w:t xml:space="preserve"> </w:t>
      </w:r>
      <w:r>
        <w:t>и</w:t>
      </w:r>
      <w:r>
        <w:rPr>
          <w:spacing w:val="-1"/>
        </w:rPr>
        <w:t xml:space="preserve"> </w:t>
      </w:r>
      <w:r>
        <w:t>пособниками оккупантов в</w:t>
      </w:r>
      <w:r>
        <w:rPr>
          <w:spacing w:val="-1"/>
        </w:rPr>
        <w:t xml:space="preserve"> </w:t>
      </w:r>
      <w:r>
        <w:t>1943–1946 гг.</w:t>
      </w:r>
    </w:p>
    <w:p w:rsidR="00E87DAD" w:rsidRDefault="00F431E1" w:rsidP="007F1D2C">
      <w:pPr>
        <w:pStyle w:val="a4"/>
        <w:numPr>
          <w:ilvl w:val="4"/>
          <w:numId w:val="41"/>
        </w:numPr>
        <w:tabs>
          <w:tab w:val="left" w:pos="2311"/>
        </w:tabs>
        <w:jc w:val="both"/>
        <w:rPr>
          <w:sz w:val="24"/>
        </w:rPr>
      </w:pPr>
      <w:r>
        <w:rPr>
          <w:sz w:val="24"/>
        </w:rPr>
        <w:t>Человек</w:t>
      </w:r>
      <w:r>
        <w:rPr>
          <w:spacing w:val="-2"/>
          <w:sz w:val="24"/>
        </w:rPr>
        <w:t xml:space="preserve"> </w:t>
      </w:r>
      <w:r>
        <w:rPr>
          <w:sz w:val="24"/>
        </w:rPr>
        <w:t>и</w:t>
      </w:r>
      <w:r>
        <w:rPr>
          <w:spacing w:val="-1"/>
          <w:sz w:val="24"/>
        </w:rPr>
        <w:t xml:space="preserve"> </w:t>
      </w:r>
      <w:r>
        <w:rPr>
          <w:sz w:val="24"/>
        </w:rPr>
        <w:t>война:</w:t>
      </w:r>
      <w:r>
        <w:rPr>
          <w:spacing w:val="-1"/>
          <w:sz w:val="24"/>
        </w:rPr>
        <w:t xml:space="preserve"> </w:t>
      </w:r>
      <w:r>
        <w:rPr>
          <w:sz w:val="24"/>
        </w:rPr>
        <w:t>единство</w:t>
      </w:r>
      <w:r>
        <w:rPr>
          <w:spacing w:val="-1"/>
          <w:sz w:val="24"/>
        </w:rPr>
        <w:t xml:space="preserve"> </w:t>
      </w:r>
      <w:r>
        <w:rPr>
          <w:sz w:val="24"/>
        </w:rPr>
        <w:t>фронта</w:t>
      </w:r>
      <w:r>
        <w:rPr>
          <w:spacing w:val="-4"/>
          <w:sz w:val="24"/>
        </w:rPr>
        <w:t xml:space="preserve"> </w:t>
      </w:r>
      <w:r>
        <w:rPr>
          <w:sz w:val="24"/>
        </w:rPr>
        <w:t>и</w:t>
      </w:r>
      <w:r>
        <w:rPr>
          <w:spacing w:val="-2"/>
          <w:sz w:val="24"/>
        </w:rPr>
        <w:t xml:space="preserve"> </w:t>
      </w:r>
      <w:r>
        <w:rPr>
          <w:sz w:val="24"/>
        </w:rPr>
        <w:t>тыла</w:t>
      </w:r>
      <w:r>
        <w:rPr>
          <w:spacing w:val="-1"/>
          <w:sz w:val="24"/>
        </w:rPr>
        <w:t xml:space="preserve"> </w:t>
      </w:r>
      <w:r>
        <w:rPr>
          <w:sz w:val="24"/>
        </w:rPr>
        <w:t>(7</w:t>
      </w:r>
      <w:r>
        <w:rPr>
          <w:spacing w:val="-1"/>
          <w:sz w:val="24"/>
        </w:rPr>
        <w:t xml:space="preserve"> </w:t>
      </w:r>
      <w:r>
        <w:rPr>
          <w:sz w:val="24"/>
        </w:rPr>
        <w:t>ч).</w:t>
      </w:r>
    </w:p>
    <w:p w:rsidR="00E87DAD" w:rsidRDefault="00F431E1">
      <w:pPr>
        <w:pStyle w:val="a3"/>
        <w:spacing w:before="137" w:line="360" w:lineRule="auto"/>
        <w:ind w:right="546"/>
      </w:pPr>
      <w:r>
        <w:t>«Все</w:t>
      </w:r>
      <w:r>
        <w:rPr>
          <w:spacing w:val="32"/>
        </w:rPr>
        <w:t xml:space="preserve"> </w:t>
      </w:r>
      <w:r>
        <w:t>для</w:t>
      </w:r>
      <w:r>
        <w:rPr>
          <w:spacing w:val="89"/>
        </w:rPr>
        <w:t xml:space="preserve"> </w:t>
      </w:r>
      <w:r>
        <w:t>фронта,</w:t>
      </w:r>
      <w:r>
        <w:rPr>
          <w:spacing w:val="89"/>
        </w:rPr>
        <w:t xml:space="preserve"> </w:t>
      </w:r>
      <w:r>
        <w:t>все</w:t>
      </w:r>
      <w:r>
        <w:rPr>
          <w:spacing w:val="90"/>
        </w:rPr>
        <w:t xml:space="preserve"> </w:t>
      </w:r>
      <w:r>
        <w:t>для</w:t>
      </w:r>
      <w:r>
        <w:rPr>
          <w:spacing w:val="90"/>
        </w:rPr>
        <w:t xml:space="preserve"> </w:t>
      </w:r>
      <w:r>
        <w:t>победы!».</w:t>
      </w:r>
      <w:r>
        <w:rPr>
          <w:spacing w:val="91"/>
        </w:rPr>
        <w:t xml:space="preserve"> </w:t>
      </w:r>
      <w:r>
        <w:t>Трудовой</w:t>
      </w:r>
      <w:r>
        <w:rPr>
          <w:spacing w:val="90"/>
        </w:rPr>
        <w:t xml:space="preserve"> </w:t>
      </w:r>
      <w:r>
        <w:t>подвиг</w:t>
      </w:r>
      <w:r>
        <w:rPr>
          <w:spacing w:val="88"/>
        </w:rPr>
        <w:t xml:space="preserve"> </w:t>
      </w:r>
      <w:r>
        <w:t>народа.</w:t>
      </w:r>
      <w:r>
        <w:rPr>
          <w:spacing w:val="89"/>
        </w:rPr>
        <w:t xml:space="preserve"> </w:t>
      </w:r>
      <w:r>
        <w:t>Роль</w:t>
      </w:r>
      <w:r>
        <w:rPr>
          <w:spacing w:val="89"/>
        </w:rPr>
        <w:t xml:space="preserve"> </w:t>
      </w:r>
      <w:r>
        <w:t>женщин</w:t>
      </w:r>
      <w:r>
        <w:rPr>
          <w:spacing w:val="-58"/>
        </w:rPr>
        <w:t xml:space="preserve"> </w:t>
      </w:r>
      <w:r>
        <w:t>и подростков в промышленном и сельскохозяйственном производстве. Самоотверженный</w:t>
      </w:r>
      <w:r>
        <w:rPr>
          <w:spacing w:val="1"/>
        </w:rPr>
        <w:t xml:space="preserve"> </w:t>
      </w:r>
      <w:r>
        <w:t>труд ученых. Помощь населения фронту. Добровольные взносы в фонд обороны. Помощь</w:t>
      </w:r>
      <w:r>
        <w:rPr>
          <w:spacing w:val="1"/>
        </w:rPr>
        <w:t xml:space="preserve"> </w:t>
      </w:r>
      <w:r>
        <w:t>эвакуированным.</w:t>
      </w:r>
    </w:p>
    <w:p w:rsidR="00E87DAD" w:rsidRDefault="00F431E1">
      <w:pPr>
        <w:pStyle w:val="a3"/>
        <w:spacing w:line="360" w:lineRule="auto"/>
        <w:ind w:right="545"/>
      </w:pPr>
      <w:r>
        <w:t>Повседневность военного времени. Фронтовая повседневность. Боевое братство.</w:t>
      </w:r>
      <w:r>
        <w:rPr>
          <w:spacing w:val="1"/>
        </w:rPr>
        <w:t xml:space="preserve"> </w:t>
      </w:r>
      <w:r>
        <w:t>Женщины на войне. Письма с фронта и на фронт. Повседневность в советском 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 инициативы по спасению детей. Создание Суворовских и Нахимовских</w:t>
      </w:r>
      <w:r>
        <w:rPr>
          <w:spacing w:val="1"/>
        </w:rPr>
        <w:t xml:space="preserve"> </w:t>
      </w:r>
      <w:r>
        <w:t>училищ.</w:t>
      </w:r>
    </w:p>
    <w:p w:rsidR="00E87DAD" w:rsidRDefault="00F431E1">
      <w:pPr>
        <w:pStyle w:val="a3"/>
        <w:spacing w:before="1" w:line="360" w:lineRule="auto"/>
        <w:ind w:right="547"/>
      </w:pPr>
      <w:r>
        <w:t>Культурное</w:t>
      </w:r>
      <w:r>
        <w:rPr>
          <w:spacing w:val="16"/>
        </w:rPr>
        <w:t xml:space="preserve"> </w:t>
      </w:r>
      <w:r>
        <w:t>пространство</w:t>
      </w:r>
      <w:r>
        <w:rPr>
          <w:spacing w:val="76"/>
        </w:rPr>
        <w:t xml:space="preserve"> </w:t>
      </w:r>
      <w:r>
        <w:t>в</w:t>
      </w:r>
      <w:r>
        <w:rPr>
          <w:spacing w:val="76"/>
        </w:rPr>
        <w:t xml:space="preserve"> </w:t>
      </w:r>
      <w:r>
        <w:t>годы</w:t>
      </w:r>
      <w:r>
        <w:rPr>
          <w:spacing w:val="75"/>
        </w:rPr>
        <w:t xml:space="preserve"> </w:t>
      </w:r>
      <w:r>
        <w:t>войны.</w:t>
      </w:r>
      <w:r>
        <w:rPr>
          <w:spacing w:val="76"/>
        </w:rPr>
        <w:t xml:space="preserve"> </w:t>
      </w:r>
      <w:r>
        <w:t>Песня</w:t>
      </w:r>
      <w:r>
        <w:rPr>
          <w:spacing w:val="81"/>
        </w:rPr>
        <w:t xml:space="preserve"> </w:t>
      </w:r>
      <w:r>
        <w:t>«Священная</w:t>
      </w:r>
      <w:r>
        <w:rPr>
          <w:spacing w:val="75"/>
        </w:rPr>
        <w:t xml:space="preserve"> </w:t>
      </w:r>
      <w:r>
        <w:t>война»</w:t>
      </w:r>
      <w:r>
        <w:rPr>
          <w:spacing w:val="78"/>
        </w:rPr>
        <w:t xml:space="preserve"> </w:t>
      </w:r>
      <w:r>
        <w:t>–</w:t>
      </w:r>
      <w:r>
        <w:rPr>
          <w:spacing w:val="77"/>
        </w:rPr>
        <w:t xml:space="preserve"> </w:t>
      </w:r>
      <w:r>
        <w:t>призыв</w:t>
      </w:r>
      <w:r>
        <w:rPr>
          <w:spacing w:val="-58"/>
        </w:rPr>
        <w:t xml:space="preserve"> </w:t>
      </w:r>
      <w:r>
        <w:t>к</w:t>
      </w:r>
      <w:r>
        <w:rPr>
          <w:spacing w:val="1"/>
        </w:rPr>
        <w:t xml:space="preserve"> </w:t>
      </w:r>
      <w:r>
        <w:t>сопротивлению</w:t>
      </w:r>
      <w:r>
        <w:rPr>
          <w:spacing w:val="1"/>
        </w:rPr>
        <w:t xml:space="preserve"> </w:t>
      </w:r>
      <w:r>
        <w:t>врагу.</w:t>
      </w:r>
      <w:r>
        <w:rPr>
          <w:spacing w:val="1"/>
        </w:rPr>
        <w:t xml:space="preserve"> </w:t>
      </w:r>
      <w:r>
        <w:t>Советские</w:t>
      </w:r>
      <w:r>
        <w:rPr>
          <w:spacing w:val="1"/>
        </w:rPr>
        <w:t xml:space="preserve"> </w:t>
      </w:r>
      <w:r>
        <w:t>писатели,</w:t>
      </w:r>
      <w:r>
        <w:rPr>
          <w:spacing w:val="1"/>
        </w:rPr>
        <w:t xml:space="preserve"> </w:t>
      </w:r>
      <w:r>
        <w:t>композиторы,</w:t>
      </w:r>
      <w:r>
        <w:rPr>
          <w:spacing w:val="1"/>
        </w:rPr>
        <w:t xml:space="preserve"> </w:t>
      </w:r>
      <w:r>
        <w:t>художники,</w:t>
      </w:r>
      <w:r>
        <w:rPr>
          <w:spacing w:val="61"/>
        </w:rPr>
        <w:t xml:space="preserve"> </w:t>
      </w:r>
      <w:r>
        <w:t>ученые</w:t>
      </w:r>
      <w:r>
        <w:rPr>
          <w:spacing w:val="61"/>
        </w:rPr>
        <w:t xml:space="preserve"> </w:t>
      </w:r>
      <w:r>
        <w:t>в</w:t>
      </w:r>
      <w:r>
        <w:rPr>
          <w:spacing w:val="-57"/>
        </w:rPr>
        <w:t xml:space="preserve"> </w:t>
      </w:r>
      <w:r>
        <w:t>условиях</w:t>
      </w:r>
      <w:r>
        <w:rPr>
          <w:spacing w:val="1"/>
        </w:rPr>
        <w:t xml:space="preserve"> </w:t>
      </w:r>
      <w:r>
        <w:t>войны.</w:t>
      </w:r>
      <w:r>
        <w:rPr>
          <w:spacing w:val="1"/>
        </w:rPr>
        <w:t xml:space="preserve"> </w:t>
      </w:r>
      <w:r>
        <w:t>Фронтовые</w:t>
      </w:r>
      <w:r>
        <w:rPr>
          <w:spacing w:val="1"/>
        </w:rPr>
        <w:t xml:space="preserve"> </w:t>
      </w:r>
      <w:r>
        <w:t>корреспонденты.</w:t>
      </w:r>
      <w:r>
        <w:rPr>
          <w:spacing w:val="1"/>
        </w:rPr>
        <w:t xml:space="preserve"> </w:t>
      </w:r>
      <w:r>
        <w:t>Выступления</w:t>
      </w:r>
      <w:r>
        <w:rPr>
          <w:spacing w:val="1"/>
        </w:rPr>
        <w:t xml:space="preserve"> </w:t>
      </w:r>
      <w:r>
        <w:t>фронтовых</w:t>
      </w:r>
      <w:r>
        <w:rPr>
          <w:spacing w:val="1"/>
        </w:rPr>
        <w:t xml:space="preserve"> </w:t>
      </w:r>
      <w:r>
        <w:t>концертных</w:t>
      </w:r>
      <w:r>
        <w:rPr>
          <w:spacing w:val="1"/>
        </w:rPr>
        <w:t xml:space="preserve"> </w:t>
      </w:r>
      <w:r>
        <w:t>бригад. Песенное творчество и фольклор. Кино военных лет. Государство и Церковь в</w:t>
      </w:r>
      <w:r>
        <w:rPr>
          <w:spacing w:val="1"/>
        </w:rPr>
        <w:t xml:space="preserve"> </w:t>
      </w:r>
      <w:r>
        <w:t>годы войны. Избрание на патриарший престол митрополита Сергия (Страгородского) в</w:t>
      </w:r>
      <w:r>
        <w:rPr>
          <w:spacing w:val="1"/>
        </w:rPr>
        <w:t xml:space="preserve"> </w:t>
      </w:r>
      <w:r>
        <w:t>1943 г. Патриотическое служение представителей религиозных конфессий. Культурные и</w:t>
      </w:r>
      <w:r>
        <w:rPr>
          <w:spacing w:val="1"/>
        </w:rPr>
        <w:t xml:space="preserve"> </w:t>
      </w:r>
      <w:r>
        <w:t>научные</w:t>
      </w:r>
      <w:r>
        <w:rPr>
          <w:spacing w:val="-1"/>
        </w:rPr>
        <w:t xml:space="preserve"> </w:t>
      </w:r>
      <w:r>
        <w:t>связи с</w:t>
      </w:r>
      <w:r>
        <w:rPr>
          <w:spacing w:val="-1"/>
        </w:rPr>
        <w:t xml:space="preserve"> </w:t>
      </w:r>
      <w:r>
        <w:t>союзниками.</w:t>
      </w:r>
    </w:p>
    <w:p w:rsidR="00E87DAD" w:rsidRDefault="00F431E1">
      <w:pPr>
        <w:pStyle w:val="a3"/>
        <w:spacing w:before="2" w:line="360" w:lineRule="auto"/>
        <w:ind w:right="550"/>
      </w:pPr>
      <w:r>
        <w:t>СССР и союзники. Проблема второго фронта. Ленд-лиз. Тегеранская конференция</w:t>
      </w:r>
      <w:r>
        <w:rPr>
          <w:spacing w:val="1"/>
        </w:rPr>
        <w:t xml:space="preserve"> </w:t>
      </w:r>
      <w:r>
        <w:t>1943 г.</w:t>
      </w:r>
      <w:r>
        <w:rPr>
          <w:spacing w:val="1"/>
        </w:rPr>
        <w:t xml:space="preserve"> </w:t>
      </w:r>
      <w:r>
        <w:t>Французский</w:t>
      </w:r>
      <w:r>
        <w:rPr>
          <w:spacing w:val="1"/>
        </w:rPr>
        <w:t xml:space="preserve"> </w:t>
      </w:r>
      <w:r>
        <w:t>авиационный</w:t>
      </w:r>
      <w:r>
        <w:rPr>
          <w:spacing w:val="1"/>
        </w:rPr>
        <w:t xml:space="preserve"> </w:t>
      </w:r>
      <w:r>
        <w:t>полк</w:t>
      </w:r>
      <w:r>
        <w:rPr>
          <w:spacing w:val="1"/>
        </w:rPr>
        <w:t xml:space="preserve"> </w:t>
      </w:r>
      <w:r>
        <w:t>«Нормандия–Неман»,</w:t>
      </w:r>
      <w:r>
        <w:rPr>
          <w:spacing w:val="1"/>
        </w:rPr>
        <w:t xml:space="preserve"> </w:t>
      </w:r>
      <w:r>
        <w:t>а</w:t>
      </w:r>
      <w:r>
        <w:rPr>
          <w:spacing w:val="1"/>
        </w:rPr>
        <w:t xml:space="preserve"> </w:t>
      </w:r>
      <w:r>
        <w:t>также</w:t>
      </w:r>
      <w:r>
        <w:rPr>
          <w:spacing w:val="1"/>
        </w:rPr>
        <w:t xml:space="preserve"> </w:t>
      </w:r>
      <w:r>
        <w:t>польские</w:t>
      </w:r>
      <w:r>
        <w:rPr>
          <w:spacing w:val="1"/>
        </w:rPr>
        <w:t xml:space="preserve"> </w:t>
      </w:r>
      <w:r>
        <w:t>и</w:t>
      </w:r>
      <w:r>
        <w:rPr>
          <w:spacing w:val="1"/>
        </w:rPr>
        <w:t xml:space="preserve"> </w:t>
      </w:r>
      <w:r>
        <w:t>чехословацкие</w:t>
      </w:r>
      <w:r>
        <w:rPr>
          <w:spacing w:val="-2"/>
        </w:rPr>
        <w:t xml:space="preserve"> </w:t>
      </w:r>
      <w:r>
        <w:t>воинские</w:t>
      </w:r>
      <w:r>
        <w:rPr>
          <w:spacing w:val="-1"/>
        </w:rPr>
        <w:t xml:space="preserve"> </w:t>
      </w:r>
      <w:r>
        <w:t>части</w:t>
      </w:r>
      <w:r>
        <w:rPr>
          <w:spacing w:val="1"/>
        </w:rPr>
        <w:t xml:space="preserve"> </w:t>
      </w:r>
      <w:r>
        <w:t>на</w:t>
      </w:r>
      <w:r>
        <w:rPr>
          <w:spacing w:val="-2"/>
        </w:rPr>
        <w:t xml:space="preserve"> </w:t>
      </w:r>
      <w:r>
        <w:t>советско-германском</w:t>
      </w:r>
      <w:r>
        <w:rPr>
          <w:spacing w:val="-1"/>
        </w:rPr>
        <w:t xml:space="preserve"> </w:t>
      </w:r>
      <w:r>
        <w:t>фронте.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4"/>
          <w:numId w:val="41"/>
        </w:numPr>
        <w:tabs>
          <w:tab w:val="left" w:pos="2311"/>
        </w:tabs>
        <w:spacing w:before="65" w:line="360" w:lineRule="auto"/>
        <w:ind w:left="402" w:right="554" w:firstLine="707"/>
        <w:jc w:val="both"/>
        <w:rPr>
          <w:sz w:val="24"/>
        </w:rPr>
      </w:pPr>
      <w:r>
        <w:rPr>
          <w:sz w:val="24"/>
        </w:rPr>
        <w:lastRenderedPageBreak/>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 (1944</w:t>
      </w:r>
      <w:r>
        <w:rPr>
          <w:spacing w:val="1"/>
          <w:sz w:val="24"/>
        </w:rPr>
        <w:t xml:space="preserve"> </w:t>
      </w:r>
      <w:r>
        <w:rPr>
          <w:sz w:val="24"/>
        </w:rPr>
        <w:t>–</w:t>
      </w:r>
      <w:r>
        <w:rPr>
          <w:spacing w:val="-3"/>
          <w:sz w:val="24"/>
        </w:rPr>
        <w:t xml:space="preserve"> </w:t>
      </w:r>
      <w:r>
        <w:rPr>
          <w:sz w:val="24"/>
        </w:rPr>
        <w:t>сентябрь 1945</w:t>
      </w:r>
      <w:r>
        <w:rPr>
          <w:spacing w:val="1"/>
          <w:sz w:val="24"/>
        </w:rPr>
        <w:t xml:space="preserve"> </w:t>
      </w:r>
      <w:r>
        <w:rPr>
          <w:sz w:val="24"/>
        </w:rPr>
        <w:t>г.)</w:t>
      </w:r>
      <w:r>
        <w:rPr>
          <w:spacing w:val="-1"/>
          <w:sz w:val="24"/>
        </w:rPr>
        <w:t xml:space="preserve"> </w:t>
      </w:r>
      <w:r>
        <w:rPr>
          <w:sz w:val="24"/>
        </w:rPr>
        <w:t>(9</w:t>
      </w:r>
      <w:r>
        <w:rPr>
          <w:spacing w:val="-1"/>
          <w:sz w:val="24"/>
        </w:rPr>
        <w:t xml:space="preserve"> </w:t>
      </w:r>
      <w:r>
        <w:rPr>
          <w:sz w:val="24"/>
        </w:rPr>
        <w:t>ч).</w:t>
      </w:r>
    </w:p>
    <w:p w:rsidR="00E87DAD" w:rsidRDefault="00F431E1">
      <w:pPr>
        <w:pStyle w:val="a3"/>
        <w:spacing w:before="1" w:line="360" w:lineRule="auto"/>
        <w:ind w:right="554"/>
      </w:pPr>
      <w:r>
        <w:t>Завершение</w:t>
      </w:r>
      <w:r>
        <w:rPr>
          <w:spacing w:val="1"/>
        </w:rPr>
        <w:t xml:space="preserve"> </w:t>
      </w:r>
      <w:r>
        <w:t>освобождения</w:t>
      </w:r>
      <w:r>
        <w:rPr>
          <w:spacing w:val="1"/>
        </w:rPr>
        <w:t xml:space="preserve"> </w:t>
      </w:r>
      <w:r>
        <w:t>территории</w:t>
      </w:r>
      <w:r>
        <w:rPr>
          <w:spacing w:val="1"/>
        </w:rPr>
        <w:t xml:space="preserve"> </w:t>
      </w:r>
      <w:r>
        <w:t>СССР.</w:t>
      </w:r>
      <w:r>
        <w:rPr>
          <w:spacing w:val="1"/>
        </w:rPr>
        <w:t xml:space="preserve"> </w:t>
      </w:r>
      <w:r>
        <w:t>Освобождение</w:t>
      </w:r>
      <w:r>
        <w:rPr>
          <w:spacing w:val="1"/>
        </w:rPr>
        <w:t xml:space="preserve"> </w:t>
      </w:r>
      <w:r>
        <w:t>Правобережной</w:t>
      </w:r>
      <w:r>
        <w:rPr>
          <w:spacing w:val="1"/>
        </w:rPr>
        <w:t xml:space="preserve"> </w:t>
      </w:r>
      <w:r>
        <w:t>Украины и Крыма. Операция «Багратион»: наступление советских войск в Белоруссии,</w:t>
      </w:r>
      <w:r>
        <w:rPr>
          <w:spacing w:val="1"/>
        </w:rPr>
        <w:t xml:space="preserve"> </w:t>
      </w:r>
      <w:r>
        <w:t>освобождение</w:t>
      </w:r>
      <w:r>
        <w:rPr>
          <w:spacing w:val="-2"/>
        </w:rPr>
        <w:t xml:space="preserve"> </w:t>
      </w:r>
      <w:r>
        <w:t>Прибалтики.</w:t>
      </w:r>
    </w:p>
    <w:p w:rsidR="00E87DAD" w:rsidRDefault="00F431E1">
      <w:pPr>
        <w:pStyle w:val="a3"/>
        <w:spacing w:line="360" w:lineRule="auto"/>
        <w:ind w:right="553"/>
      </w:pPr>
      <w:r>
        <w:t>Боевые действия в Восточной и Центральной Европе и освободительная миссия</w:t>
      </w:r>
      <w:r>
        <w:rPr>
          <w:spacing w:val="1"/>
        </w:rPr>
        <w:t xml:space="preserve"> </w:t>
      </w:r>
      <w:r>
        <w:t>Красной Армии. Боевое содружество Красной Армии и войск стран Антигитлеровской</w:t>
      </w:r>
      <w:r>
        <w:rPr>
          <w:spacing w:val="1"/>
        </w:rPr>
        <w:t xml:space="preserve"> </w:t>
      </w:r>
      <w:r>
        <w:t>коалиции.</w:t>
      </w:r>
      <w:r>
        <w:rPr>
          <w:spacing w:val="-1"/>
        </w:rPr>
        <w:t xml:space="preserve"> </w:t>
      </w:r>
      <w:r>
        <w:t>Встреча</w:t>
      </w:r>
      <w:r>
        <w:rPr>
          <w:spacing w:val="-1"/>
        </w:rPr>
        <w:t xml:space="preserve"> </w:t>
      </w:r>
      <w:r>
        <w:t>на</w:t>
      </w:r>
      <w:r>
        <w:rPr>
          <w:spacing w:val="-1"/>
        </w:rPr>
        <w:t xml:space="preserve"> </w:t>
      </w:r>
      <w:r>
        <w:t>Эльбе.</w:t>
      </w:r>
    </w:p>
    <w:p w:rsidR="00E87DAD" w:rsidRDefault="00F431E1">
      <w:pPr>
        <w:pStyle w:val="a3"/>
        <w:spacing w:line="360" w:lineRule="auto"/>
        <w:ind w:right="549"/>
      </w:pPr>
      <w:r>
        <w:t>Битва</w:t>
      </w:r>
      <w:r>
        <w:rPr>
          <w:spacing w:val="1"/>
        </w:rPr>
        <w:t xml:space="preserve"> </w:t>
      </w:r>
      <w:r>
        <w:t>за</w:t>
      </w:r>
      <w:r>
        <w:rPr>
          <w:spacing w:val="1"/>
        </w:rPr>
        <w:t xml:space="preserve"> </w:t>
      </w:r>
      <w:r>
        <w:t>Берлин</w:t>
      </w:r>
      <w:r>
        <w:rPr>
          <w:spacing w:val="1"/>
        </w:rPr>
        <w:t xml:space="preserve"> </w:t>
      </w:r>
      <w:r>
        <w:t>и</w:t>
      </w:r>
      <w:r>
        <w:rPr>
          <w:spacing w:val="1"/>
        </w:rPr>
        <w:t xml:space="preserve"> </w:t>
      </w:r>
      <w:r>
        <w:t>окончание</w:t>
      </w:r>
      <w:r>
        <w:rPr>
          <w:spacing w:val="1"/>
        </w:rPr>
        <w:t xml:space="preserve"> </w:t>
      </w:r>
      <w:r>
        <w:t>войны</w:t>
      </w:r>
      <w:r>
        <w:rPr>
          <w:spacing w:val="1"/>
        </w:rPr>
        <w:t xml:space="preserve"> </w:t>
      </w:r>
      <w:r>
        <w:t>в</w:t>
      </w:r>
      <w:r>
        <w:rPr>
          <w:spacing w:val="1"/>
        </w:rPr>
        <w:t xml:space="preserve"> </w:t>
      </w:r>
      <w:r>
        <w:t>Европе.</w:t>
      </w:r>
      <w:r>
        <w:rPr>
          <w:spacing w:val="1"/>
        </w:rPr>
        <w:t xml:space="preserve"> </w:t>
      </w:r>
      <w:r>
        <w:t>Висло-Одерская</w:t>
      </w:r>
      <w:r>
        <w:rPr>
          <w:spacing w:val="1"/>
        </w:rPr>
        <w:t xml:space="preserve"> </w:t>
      </w:r>
      <w:r>
        <w:t>операция.</w:t>
      </w:r>
      <w:r>
        <w:rPr>
          <w:spacing w:val="-57"/>
        </w:rPr>
        <w:t xml:space="preserve"> </w:t>
      </w:r>
      <w:r>
        <w:t>Капитуляция</w:t>
      </w:r>
      <w:r>
        <w:rPr>
          <w:spacing w:val="1"/>
        </w:rPr>
        <w:t xml:space="preserve"> </w:t>
      </w:r>
      <w:r>
        <w:t>Германии.</w:t>
      </w:r>
      <w:r>
        <w:rPr>
          <w:spacing w:val="1"/>
        </w:rPr>
        <w:t xml:space="preserve"> </w:t>
      </w:r>
      <w:r>
        <w:t>Репатриация</w:t>
      </w:r>
      <w:r>
        <w:rPr>
          <w:spacing w:val="1"/>
        </w:rPr>
        <w:t xml:space="preserve"> </w:t>
      </w:r>
      <w:r>
        <w:t>советских</w:t>
      </w:r>
      <w:r>
        <w:rPr>
          <w:spacing w:val="1"/>
        </w:rPr>
        <w:t xml:space="preserve"> </w:t>
      </w:r>
      <w:r>
        <w:t>граждан</w:t>
      </w:r>
      <w:r>
        <w:rPr>
          <w:spacing w:val="1"/>
        </w:rPr>
        <w:t xml:space="preserve"> </w:t>
      </w:r>
      <w:r>
        <w:t>в</w:t>
      </w:r>
      <w:r>
        <w:rPr>
          <w:spacing w:val="1"/>
        </w:rPr>
        <w:t xml:space="preserve"> </w:t>
      </w:r>
      <w:r>
        <w:t>ходе</w:t>
      </w:r>
      <w:r>
        <w:rPr>
          <w:spacing w:val="1"/>
        </w:rPr>
        <w:t xml:space="preserve"> </w:t>
      </w:r>
      <w:r>
        <w:t>войны</w:t>
      </w:r>
      <w:r>
        <w:rPr>
          <w:spacing w:val="1"/>
        </w:rPr>
        <w:t xml:space="preserve"> </w:t>
      </w:r>
      <w:r>
        <w:t>и</w:t>
      </w:r>
      <w:r>
        <w:rPr>
          <w:spacing w:val="1"/>
        </w:rPr>
        <w:t xml:space="preserve"> </w:t>
      </w:r>
      <w:r>
        <w:t>после</w:t>
      </w:r>
      <w:r>
        <w:rPr>
          <w:spacing w:val="1"/>
        </w:rPr>
        <w:t xml:space="preserve"> </w:t>
      </w:r>
      <w:r>
        <w:t>ее</w:t>
      </w:r>
      <w:r>
        <w:rPr>
          <w:spacing w:val="1"/>
        </w:rPr>
        <w:t xml:space="preserve"> </w:t>
      </w:r>
      <w:r>
        <w:t>окончания.</w:t>
      </w:r>
    </w:p>
    <w:p w:rsidR="00E87DAD" w:rsidRDefault="00F431E1">
      <w:pPr>
        <w:pStyle w:val="a3"/>
        <w:spacing w:line="360" w:lineRule="auto"/>
        <w:ind w:right="552"/>
      </w:pPr>
      <w:r>
        <w:t>Война и общество. Военно-экономическое превосходство СССР над Германией в</w:t>
      </w:r>
      <w:r>
        <w:rPr>
          <w:spacing w:val="1"/>
        </w:rPr>
        <w:t xml:space="preserve"> </w:t>
      </w:r>
      <w:r>
        <w:t>1944–1945 гг. Восстановление хозяйства в освобожденных районах. Начало советского</w:t>
      </w:r>
      <w:r>
        <w:rPr>
          <w:spacing w:val="1"/>
        </w:rPr>
        <w:t xml:space="preserve"> </w:t>
      </w:r>
      <w:r>
        <w:t>атомного проекта. Реэвакуация и нормализация повседневной жизни. ГУЛАГ. Депортации</w:t>
      </w:r>
      <w:r>
        <w:rPr>
          <w:spacing w:val="-57"/>
        </w:rPr>
        <w:t xml:space="preserve"> </w:t>
      </w:r>
      <w:r>
        <w:t>репрессированных народов. Взаимоотношения государства и Церкви. Поместный собор</w:t>
      </w:r>
      <w:r>
        <w:rPr>
          <w:spacing w:val="1"/>
        </w:rPr>
        <w:t xml:space="preserve"> </w:t>
      </w:r>
      <w:r>
        <w:t>1945</w:t>
      </w:r>
      <w:r>
        <w:rPr>
          <w:spacing w:val="-2"/>
        </w:rPr>
        <w:t xml:space="preserve"> </w:t>
      </w:r>
      <w:r>
        <w:t>г.</w:t>
      </w:r>
    </w:p>
    <w:p w:rsidR="00E87DAD" w:rsidRDefault="00F431E1">
      <w:pPr>
        <w:pStyle w:val="a3"/>
        <w:spacing w:line="360" w:lineRule="auto"/>
        <w:ind w:right="548"/>
      </w:pPr>
      <w:r>
        <w:t>Антигитлеровская</w:t>
      </w:r>
      <w:r>
        <w:rPr>
          <w:spacing w:val="1"/>
        </w:rPr>
        <w:t xml:space="preserve"> </w:t>
      </w:r>
      <w:r>
        <w:t>коалиция.</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 1945 г.: основные решения и дискуссии. Обязательство Советского Союза</w:t>
      </w:r>
      <w:r>
        <w:rPr>
          <w:spacing w:val="1"/>
        </w:rPr>
        <w:t xml:space="preserve"> </w:t>
      </w:r>
      <w:r>
        <w:t>выступить против Японии. Потсдамская конференция. Судьба послевоенной Германии.</w:t>
      </w:r>
      <w:r>
        <w:rPr>
          <w:spacing w:val="1"/>
        </w:rPr>
        <w:t xml:space="preserve"> </w:t>
      </w:r>
      <w:r>
        <w:t>Политика</w:t>
      </w:r>
      <w:r>
        <w:rPr>
          <w:spacing w:val="26"/>
        </w:rPr>
        <w:t xml:space="preserve"> </w:t>
      </w:r>
      <w:r>
        <w:t>денацификации,</w:t>
      </w:r>
      <w:r>
        <w:rPr>
          <w:spacing w:val="27"/>
        </w:rPr>
        <w:t xml:space="preserve"> </w:t>
      </w:r>
      <w:r>
        <w:t>демилитаризации,</w:t>
      </w:r>
      <w:r>
        <w:rPr>
          <w:spacing w:val="25"/>
        </w:rPr>
        <w:t xml:space="preserve"> </w:t>
      </w:r>
      <w:r>
        <w:t>демонополизации,</w:t>
      </w:r>
      <w:r>
        <w:rPr>
          <w:spacing w:val="27"/>
        </w:rPr>
        <w:t xml:space="preserve"> </w:t>
      </w:r>
      <w:r>
        <w:t>демократизации</w:t>
      </w:r>
      <w:r>
        <w:rPr>
          <w:spacing w:val="28"/>
        </w:rPr>
        <w:t xml:space="preserve"> </w:t>
      </w:r>
      <w:r>
        <w:t>(четыре</w:t>
      </w:r>
    </w:p>
    <w:p w:rsidR="00E87DAD" w:rsidRDefault="00F431E1">
      <w:pPr>
        <w:pStyle w:val="a3"/>
        <w:ind w:firstLine="0"/>
      </w:pPr>
      <w:r>
        <w:t>«Д»).</w:t>
      </w:r>
      <w:r>
        <w:rPr>
          <w:spacing w:val="-3"/>
        </w:rPr>
        <w:t xml:space="preserve"> </w:t>
      </w:r>
      <w:r>
        <w:t>Решение</w:t>
      </w:r>
      <w:r>
        <w:rPr>
          <w:spacing w:val="-4"/>
        </w:rPr>
        <w:t xml:space="preserve"> </w:t>
      </w:r>
      <w:r>
        <w:t>проблемы</w:t>
      </w:r>
      <w:r>
        <w:rPr>
          <w:spacing w:val="-2"/>
        </w:rPr>
        <w:t xml:space="preserve"> </w:t>
      </w:r>
      <w:r>
        <w:t>репараций.</w:t>
      </w:r>
    </w:p>
    <w:p w:rsidR="00E87DAD" w:rsidRDefault="00F431E1">
      <w:pPr>
        <w:pStyle w:val="a3"/>
        <w:spacing w:before="138" w:line="360" w:lineRule="auto"/>
        <w:ind w:right="550"/>
      </w:pPr>
      <w:r>
        <w:t>Советско-японская война 1945 г. Разгром Квантунской армии. Боевые действия в</w:t>
      </w:r>
      <w:r>
        <w:rPr>
          <w:spacing w:val="1"/>
        </w:rPr>
        <w:t xml:space="preserve"> </w:t>
      </w:r>
      <w:r>
        <w:t>Маньчжурии,</w:t>
      </w:r>
      <w:r>
        <w:rPr>
          <w:spacing w:val="1"/>
        </w:rPr>
        <w:t xml:space="preserve"> </w:t>
      </w:r>
      <w:r>
        <w:t>на</w:t>
      </w:r>
      <w:r>
        <w:rPr>
          <w:spacing w:val="1"/>
        </w:rPr>
        <w:t xml:space="preserve"> </w:t>
      </w:r>
      <w:r>
        <w:t>Сахалине</w:t>
      </w:r>
      <w:r>
        <w:rPr>
          <w:spacing w:val="1"/>
        </w:rPr>
        <w:t xml:space="preserve"> </w:t>
      </w:r>
      <w:r>
        <w:t>и</w:t>
      </w:r>
      <w:r>
        <w:rPr>
          <w:spacing w:val="1"/>
        </w:rPr>
        <w:t xml:space="preserve"> </w:t>
      </w:r>
      <w:r>
        <w:t>Курильских</w:t>
      </w:r>
      <w:r>
        <w:rPr>
          <w:spacing w:val="1"/>
        </w:rPr>
        <w:t xml:space="preserve"> </w:t>
      </w:r>
      <w:r>
        <w:t>островах.</w:t>
      </w:r>
      <w:r>
        <w:rPr>
          <w:spacing w:val="1"/>
        </w:rPr>
        <w:t xml:space="preserve"> </w:t>
      </w:r>
      <w:r>
        <w:t>Освобождение</w:t>
      </w:r>
      <w:r>
        <w:rPr>
          <w:spacing w:val="1"/>
        </w:rPr>
        <w:t xml:space="preserve"> </w:t>
      </w:r>
      <w:r>
        <w:t>Курил.</w:t>
      </w:r>
      <w:r>
        <w:rPr>
          <w:spacing w:val="1"/>
        </w:rPr>
        <w:t xml:space="preserve"> </w:t>
      </w:r>
      <w:r>
        <w:t>Ядерные</w:t>
      </w:r>
      <w:r>
        <w:rPr>
          <w:spacing w:val="1"/>
        </w:rPr>
        <w:t xml:space="preserve"> </w:t>
      </w:r>
      <w:r>
        <w:t>бомбардировки японских</w:t>
      </w:r>
      <w:r>
        <w:rPr>
          <w:spacing w:val="1"/>
        </w:rPr>
        <w:t xml:space="preserve"> </w:t>
      </w:r>
      <w:r>
        <w:t>городов</w:t>
      </w:r>
      <w:r>
        <w:rPr>
          <w:spacing w:val="-1"/>
        </w:rPr>
        <w:t xml:space="preserve"> </w:t>
      </w:r>
      <w:r>
        <w:t>американской</w:t>
      </w:r>
      <w:r>
        <w:rPr>
          <w:spacing w:val="-1"/>
        </w:rPr>
        <w:t xml:space="preserve"> </w:t>
      </w:r>
      <w:r>
        <w:t>авиацией</w:t>
      </w:r>
      <w:r>
        <w:rPr>
          <w:spacing w:val="-1"/>
        </w:rPr>
        <w:t xml:space="preserve"> </w:t>
      </w:r>
      <w:r>
        <w:t>и</w:t>
      </w:r>
      <w:r>
        <w:rPr>
          <w:spacing w:val="-3"/>
        </w:rPr>
        <w:t xml:space="preserve"> </w:t>
      </w:r>
      <w:r>
        <w:t>их</w:t>
      </w:r>
      <w:r>
        <w:rPr>
          <w:spacing w:val="1"/>
        </w:rPr>
        <w:t xml:space="preserve"> </w:t>
      </w:r>
      <w:r>
        <w:t>последствия.</w:t>
      </w:r>
    </w:p>
    <w:p w:rsidR="00E87DAD" w:rsidRDefault="00F431E1">
      <w:pPr>
        <w:pStyle w:val="a3"/>
        <w:spacing w:line="360" w:lineRule="auto"/>
        <w:ind w:right="546"/>
      </w:pPr>
      <w:r>
        <w:t>Создание ООН. Конференция в Сан-Франциско в июне 1945 г. Устав ООН. Истоки</w:t>
      </w:r>
      <w:r>
        <w:rPr>
          <w:spacing w:val="1"/>
        </w:rPr>
        <w:t xml:space="preserve"> </w:t>
      </w:r>
      <w:r>
        <w:t>холодной войны. Осуждение главных военных преступников. Нюрнбергский и Токийский</w:t>
      </w:r>
      <w:r>
        <w:rPr>
          <w:spacing w:val="1"/>
        </w:rPr>
        <w:t xml:space="preserve"> </w:t>
      </w:r>
      <w:r>
        <w:t>судебные</w:t>
      </w:r>
      <w:r>
        <w:rPr>
          <w:spacing w:val="-3"/>
        </w:rPr>
        <w:t xml:space="preserve"> </w:t>
      </w:r>
      <w:r>
        <w:t>процессы.</w:t>
      </w:r>
    </w:p>
    <w:p w:rsidR="00E87DAD" w:rsidRDefault="00F431E1">
      <w:pPr>
        <w:pStyle w:val="a3"/>
        <w:spacing w:before="1" w:line="360" w:lineRule="auto"/>
        <w:ind w:right="544"/>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Изменения</w:t>
      </w:r>
      <w:r>
        <w:rPr>
          <w:spacing w:val="1"/>
        </w:rPr>
        <w:t xml:space="preserve"> </w:t>
      </w:r>
      <w:r>
        <w:t>политической карты мира. Влияние всемирно-исторической Победы СССР на развитие</w:t>
      </w:r>
      <w:r>
        <w:rPr>
          <w:spacing w:val="1"/>
        </w:rPr>
        <w:t xml:space="preserve"> </w:t>
      </w:r>
      <w:r>
        <w:t>национально-освободительного</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Азии</w:t>
      </w:r>
      <w:r>
        <w:rPr>
          <w:spacing w:val="-1"/>
        </w:rPr>
        <w:t xml:space="preserve"> </w:t>
      </w:r>
      <w:r>
        <w:t>и</w:t>
      </w:r>
      <w:r>
        <w:rPr>
          <w:spacing w:val="-1"/>
        </w:rPr>
        <w:t xml:space="preserve"> </w:t>
      </w:r>
      <w:r>
        <w:t>Африки.</w:t>
      </w:r>
    </w:p>
    <w:p w:rsidR="00E87DAD" w:rsidRDefault="00F431E1">
      <w:pPr>
        <w:pStyle w:val="a3"/>
        <w:spacing w:before="1"/>
        <w:ind w:left="1110" w:firstLine="0"/>
      </w:pPr>
      <w:r>
        <w:t>129.7.2.4.5.</w:t>
      </w:r>
      <w:r>
        <w:rPr>
          <w:spacing w:val="-1"/>
        </w:rPr>
        <w:t xml:space="preserve"> </w:t>
      </w:r>
      <w:r>
        <w:t>Наш</w:t>
      </w:r>
      <w:r>
        <w:rPr>
          <w:spacing w:val="-1"/>
        </w:rPr>
        <w:t xml:space="preserve"> </w:t>
      </w:r>
      <w:r>
        <w:t>край</w:t>
      </w:r>
      <w:r>
        <w:rPr>
          <w:spacing w:val="-1"/>
        </w:rPr>
        <w:t xml:space="preserve"> </w:t>
      </w:r>
      <w:r>
        <w:t>в</w:t>
      </w:r>
      <w:r>
        <w:rPr>
          <w:spacing w:val="-2"/>
        </w:rPr>
        <w:t xml:space="preserve"> </w:t>
      </w:r>
      <w:r>
        <w:t>1941–1945</w:t>
      </w:r>
      <w:r>
        <w:rPr>
          <w:spacing w:val="-1"/>
        </w:rPr>
        <w:t xml:space="preserve"> </w:t>
      </w:r>
      <w:r>
        <w:t>гг.</w:t>
      </w:r>
      <w:r>
        <w:rPr>
          <w:spacing w:val="-2"/>
        </w:rPr>
        <w:t xml:space="preserve"> </w:t>
      </w:r>
      <w:r>
        <w:t>(2</w:t>
      </w:r>
      <w:r>
        <w:rPr>
          <w:spacing w:val="-1"/>
        </w:rPr>
        <w:t xml:space="preserve"> </w:t>
      </w:r>
      <w:r>
        <w:t>ч).</w:t>
      </w:r>
    </w:p>
    <w:p w:rsidR="00E87DAD" w:rsidRDefault="00F431E1" w:rsidP="007F1D2C">
      <w:pPr>
        <w:pStyle w:val="a4"/>
        <w:numPr>
          <w:ilvl w:val="3"/>
          <w:numId w:val="44"/>
        </w:numPr>
        <w:tabs>
          <w:tab w:val="left" w:pos="2131"/>
        </w:tabs>
        <w:spacing w:before="136"/>
        <w:ind w:left="2130"/>
        <w:jc w:val="both"/>
        <w:rPr>
          <w:sz w:val="24"/>
        </w:rPr>
      </w:pPr>
      <w:r>
        <w:rPr>
          <w:sz w:val="24"/>
        </w:rPr>
        <w:t>Обобщение</w:t>
      </w:r>
      <w:r>
        <w:rPr>
          <w:spacing w:val="-4"/>
          <w:sz w:val="24"/>
        </w:rPr>
        <w:t xml:space="preserve"> </w:t>
      </w:r>
      <w:r>
        <w:rPr>
          <w:sz w:val="24"/>
        </w:rPr>
        <w:t>(2</w:t>
      </w:r>
      <w:r>
        <w:rPr>
          <w:spacing w:val="-2"/>
          <w:sz w:val="24"/>
        </w:rPr>
        <w:t xml:space="preserve"> </w:t>
      </w:r>
      <w:r>
        <w:rPr>
          <w:sz w:val="24"/>
        </w:rPr>
        <w:t>ч).</w:t>
      </w:r>
    </w:p>
    <w:p w:rsidR="00E87DAD" w:rsidRDefault="00F431E1" w:rsidP="007F1D2C">
      <w:pPr>
        <w:pStyle w:val="a4"/>
        <w:numPr>
          <w:ilvl w:val="1"/>
          <w:numId w:val="40"/>
        </w:numPr>
        <w:tabs>
          <w:tab w:val="left" w:pos="1770"/>
        </w:tabs>
        <w:spacing w:before="14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40"/>
        </w:numPr>
        <w:tabs>
          <w:tab w:val="left" w:pos="1950"/>
        </w:tabs>
        <w:spacing w:before="136"/>
        <w:rPr>
          <w:sz w:val="24"/>
        </w:rPr>
      </w:pPr>
      <w:r>
        <w:rPr>
          <w:sz w:val="24"/>
        </w:rPr>
        <w:t>Всеобщая</w:t>
      </w:r>
      <w:r>
        <w:rPr>
          <w:spacing w:val="-1"/>
          <w:sz w:val="24"/>
        </w:rPr>
        <w:t xml:space="preserve"> </w:t>
      </w:r>
      <w:r>
        <w:rPr>
          <w:sz w:val="24"/>
        </w:rPr>
        <w:t>история.</w:t>
      </w:r>
      <w:r>
        <w:rPr>
          <w:spacing w:val="-1"/>
          <w:sz w:val="24"/>
        </w:rPr>
        <w:t xml:space="preserve"> </w:t>
      </w:r>
      <w:r>
        <w:rPr>
          <w:sz w:val="24"/>
        </w:rPr>
        <w:t>1945–2022</w:t>
      </w:r>
      <w:r>
        <w:rPr>
          <w:spacing w:val="-1"/>
          <w:sz w:val="24"/>
        </w:rPr>
        <w:t xml:space="preserve"> </w:t>
      </w:r>
      <w:r>
        <w:rPr>
          <w:sz w:val="24"/>
        </w:rPr>
        <w:t>гг.</w:t>
      </w:r>
      <w:r>
        <w:rPr>
          <w:spacing w:val="-2"/>
          <w:sz w:val="24"/>
        </w:rPr>
        <w:t xml:space="preserve"> </w:t>
      </w:r>
      <w:r>
        <w:rPr>
          <w:sz w:val="24"/>
        </w:rPr>
        <w:t>(24</w:t>
      </w:r>
      <w:r>
        <w:rPr>
          <w:spacing w:val="-1"/>
          <w:sz w:val="24"/>
        </w:rPr>
        <w:t xml:space="preserve"> </w:t>
      </w:r>
      <w:r>
        <w:rPr>
          <w:sz w:val="24"/>
        </w:rPr>
        <w:t>ч).</w:t>
      </w:r>
    </w:p>
    <w:p w:rsidR="00E87DAD" w:rsidRDefault="00F431E1" w:rsidP="007F1D2C">
      <w:pPr>
        <w:pStyle w:val="a4"/>
        <w:numPr>
          <w:ilvl w:val="3"/>
          <w:numId w:val="40"/>
        </w:numPr>
        <w:tabs>
          <w:tab w:val="left" w:pos="2131"/>
        </w:tabs>
        <w:spacing w:before="140"/>
        <w:rPr>
          <w:sz w:val="24"/>
        </w:rPr>
      </w:pPr>
      <w:r>
        <w:rPr>
          <w:sz w:val="24"/>
        </w:rPr>
        <w:t>Введение</w:t>
      </w:r>
      <w:r>
        <w:rPr>
          <w:spacing w:val="-3"/>
          <w:sz w:val="24"/>
        </w:rPr>
        <w:t xml:space="preserve"> </w:t>
      </w:r>
      <w:r>
        <w:rPr>
          <w:sz w:val="24"/>
        </w:rPr>
        <w:t>(1</w:t>
      </w:r>
      <w:r>
        <w:rPr>
          <w:spacing w:val="-1"/>
          <w:sz w:val="24"/>
        </w:rPr>
        <w:t xml:space="preserve"> </w:t>
      </w:r>
      <w:r>
        <w:rPr>
          <w:sz w:val="24"/>
        </w:rPr>
        <w:t>ч).</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tabs>
          <w:tab w:val="left" w:pos="1867"/>
          <w:tab w:val="left" w:pos="3646"/>
          <w:tab w:val="left" w:pos="4539"/>
          <w:tab w:val="left" w:pos="5932"/>
          <w:tab w:val="left" w:pos="6841"/>
          <w:tab w:val="left" w:pos="8415"/>
        </w:tabs>
        <w:spacing w:before="65" w:line="360" w:lineRule="auto"/>
        <w:ind w:right="545"/>
      </w:pPr>
      <w:r>
        <w:lastRenderedPageBreak/>
        <w:t>Мир</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Научно-технический</w:t>
      </w:r>
      <w:r>
        <w:rPr>
          <w:spacing w:val="1"/>
        </w:rPr>
        <w:t xml:space="preserve"> </w:t>
      </w:r>
      <w:r>
        <w:t>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 на карте мира. Складывание биполярной системы. Крушение колониальной</w:t>
      </w:r>
      <w:r>
        <w:rPr>
          <w:spacing w:val="1"/>
        </w:rPr>
        <w:t xml:space="preserve"> </w:t>
      </w:r>
      <w:r>
        <w:t>системы.</w:t>
      </w:r>
      <w:r>
        <w:rPr>
          <w:spacing w:val="1"/>
        </w:rPr>
        <w:t xml:space="preserve"> </w:t>
      </w:r>
      <w:r>
        <w:t>Образование</w:t>
      </w:r>
      <w:r>
        <w:rPr>
          <w:spacing w:val="1"/>
        </w:rPr>
        <w:t xml:space="preserve"> </w:t>
      </w:r>
      <w:r>
        <w:t>новых</w:t>
      </w:r>
      <w:r>
        <w:rPr>
          <w:spacing w:val="1"/>
        </w:rPr>
        <w:t xml:space="preserve"> </w:t>
      </w:r>
      <w:r>
        <w:t>независимых</w:t>
      </w:r>
      <w:r>
        <w:rPr>
          <w:spacing w:val="1"/>
        </w:rPr>
        <w:t xml:space="preserve"> </w:t>
      </w:r>
      <w:r>
        <w:t>государств</w:t>
      </w:r>
      <w:r>
        <w:rPr>
          <w:spacing w:val="1"/>
        </w:rPr>
        <w:t xml:space="preserve"> </w:t>
      </w:r>
      <w:r>
        <w:t>во</w:t>
      </w:r>
      <w:r>
        <w:rPr>
          <w:spacing w:val="1"/>
        </w:rPr>
        <w:t xml:space="preserve"> </w:t>
      </w:r>
      <w:r>
        <w:t>второй</w:t>
      </w:r>
      <w:r>
        <w:rPr>
          <w:spacing w:val="1"/>
        </w:rPr>
        <w:t xml:space="preserve"> </w:t>
      </w:r>
      <w:r>
        <w:t>половине</w:t>
      </w:r>
      <w:r>
        <w:rPr>
          <w:spacing w:val="61"/>
        </w:rPr>
        <w:t xml:space="preserve"> </w:t>
      </w:r>
      <w:r>
        <w:t>ХХ в.</w:t>
      </w:r>
      <w:r>
        <w:rPr>
          <w:spacing w:val="1"/>
        </w:rPr>
        <w:t xml:space="preserve"> </w:t>
      </w:r>
      <w:r>
        <w:t>Процессы глобализации и развитие национальных государств. События конца 1980-х –</w:t>
      </w:r>
      <w:r>
        <w:rPr>
          <w:spacing w:val="1"/>
        </w:rPr>
        <w:t xml:space="preserve"> </w:t>
      </w:r>
      <w:r>
        <w:t>начала</w:t>
      </w:r>
      <w:r>
        <w:tab/>
        <w:t>1990-х</w:t>
      </w:r>
      <w:r>
        <w:rPr>
          <w:spacing w:val="1"/>
        </w:rPr>
        <w:t xml:space="preserve"> </w:t>
      </w:r>
      <w:r>
        <w:t>гг.</w:t>
      </w:r>
      <w:r>
        <w:tab/>
        <w:t>в</w:t>
      </w:r>
      <w:r>
        <w:tab/>
        <w:t>СССР</w:t>
      </w:r>
      <w:r>
        <w:tab/>
        <w:t>и</w:t>
      </w:r>
      <w:r>
        <w:tab/>
        <w:t>странах</w:t>
      </w:r>
      <w:r>
        <w:tab/>
        <w:t>Центральной</w:t>
      </w:r>
      <w:r>
        <w:rPr>
          <w:spacing w:val="-58"/>
        </w:rPr>
        <w:t xml:space="preserve"> </w:t>
      </w:r>
      <w:r>
        <w:t>и</w:t>
      </w:r>
      <w:r>
        <w:rPr>
          <w:spacing w:val="-1"/>
        </w:rPr>
        <w:t xml:space="preserve"> </w:t>
      </w:r>
      <w:r>
        <w:t>Восточной Европы. Концепции</w:t>
      </w:r>
      <w:r>
        <w:rPr>
          <w:spacing w:val="-2"/>
        </w:rPr>
        <w:t xml:space="preserve"> </w:t>
      </w:r>
      <w:r>
        <w:t>нового</w:t>
      </w:r>
      <w:r>
        <w:rPr>
          <w:spacing w:val="-1"/>
        </w:rPr>
        <w:t xml:space="preserve"> </w:t>
      </w:r>
      <w:r>
        <w:t>миропорядка.</w:t>
      </w:r>
    </w:p>
    <w:p w:rsidR="00E87DAD" w:rsidRDefault="00F431E1" w:rsidP="007F1D2C">
      <w:pPr>
        <w:pStyle w:val="a4"/>
        <w:numPr>
          <w:ilvl w:val="3"/>
          <w:numId w:val="40"/>
        </w:numPr>
        <w:tabs>
          <w:tab w:val="left" w:pos="2131"/>
        </w:tabs>
        <w:spacing w:line="360" w:lineRule="auto"/>
        <w:ind w:left="402" w:right="549" w:firstLine="707"/>
        <w:jc w:val="both"/>
        <w:rPr>
          <w:sz w:val="24"/>
        </w:rPr>
      </w:pPr>
      <w:r>
        <w:rPr>
          <w:sz w:val="24"/>
        </w:rPr>
        <w:t>Страны Северной Америки и Европы во второй половине ХХ – начале</w:t>
      </w:r>
      <w:r>
        <w:rPr>
          <w:spacing w:val="1"/>
          <w:sz w:val="24"/>
        </w:rPr>
        <w:t xml:space="preserve"> </w:t>
      </w:r>
      <w:r>
        <w:rPr>
          <w:sz w:val="24"/>
        </w:rPr>
        <w:t>XXI</w:t>
      </w:r>
      <w:r>
        <w:rPr>
          <w:spacing w:val="-4"/>
          <w:sz w:val="24"/>
        </w:rPr>
        <w:t xml:space="preserve"> </w:t>
      </w:r>
      <w:r>
        <w:rPr>
          <w:sz w:val="24"/>
        </w:rPr>
        <w:t>в.</w:t>
      </w:r>
      <w:r>
        <w:rPr>
          <w:spacing w:val="-1"/>
          <w:sz w:val="24"/>
        </w:rPr>
        <w:t xml:space="preserve"> </w:t>
      </w:r>
      <w:r>
        <w:rPr>
          <w:sz w:val="24"/>
        </w:rPr>
        <w:t>(10</w:t>
      </w:r>
      <w:r>
        <w:rPr>
          <w:spacing w:val="2"/>
          <w:sz w:val="24"/>
        </w:rPr>
        <w:t xml:space="preserve"> </w:t>
      </w:r>
      <w:r>
        <w:rPr>
          <w:sz w:val="24"/>
        </w:rPr>
        <w:t>ч).</w:t>
      </w:r>
    </w:p>
    <w:p w:rsidR="00E87DAD" w:rsidRDefault="00F431E1">
      <w:pPr>
        <w:pStyle w:val="a3"/>
        <w:spacing w:line="360" w:lineRule="auto"/>
        <w:ind w:right="556"/>
      </w:pPr>
      <w:r>
        <w:t>От мира к холодной войне. Речь У. Черчилля в Фултоне. Доктрина Трумэна. План</w:t>
      </w:r>
      <w:r>
        <w:rPr>
          <w:spacing w:val="1"/>
        </w:rPr>
        <w:t xml:space="preserve"> </w:t>
      </w:r>
      <w:r>
        <w:t>Маршалла. Раскол Германии и образование двух германских государств. Формирование</w:t>
      </w:r>
      <w:r>
        <w:rPr>
          <w:spacing w:val="1"/>
        </w:rPr>
        <w:t xml:space="preserve"> </w:t>
      </w:r>
      <w:r>
        <w:t>двух</w:t>
      </w:r>
      <w:r>
        <w:rPr>
          <w:spacing w:val="1"/>
        </w:rPr>
        <w:t xml:space="preserve"> </w:t>
      </w:r>
      <w:r>
        <w:t>блоков (НАТО</w:t>
      </w:r>
      <w:r>
        <w:rPr>
          <w:spacing w:val="-1"/>
        </w:rPr>
        <w:t xml:space="preserve"> </w:t>
      </w:r>
      <w:r>
        <w:t>и</w:t>
      </w:r>
      <w:r>
        <w:rPr>
          <w:spacing w:val="-1"/>
        </w:rPr>
        <w:t xml:space="preserve"> </w:t>
      </w:r>
      <w:r>
        <w:t>ЕС, СЭВ</w:t>
      </w:r>
      <w:r>
        <w:rPr>
          <w:spacing w:val="-2"/>
        </w:rPr>
        <w:t xml:space="preserve"> </w:t>
      </w:r>
      <w:r>
        <w:t>и</w:t>
      </w:r>
      <w:r>
        <w:rPr>
          <w:spacing w:val="-1"/>
        </w:rPr>
        <w:t xml:space="preserve"> </w:t>
      </w:r>
      <w:r>
        <w:t>ОВД).</w:t>
      </w:r>
      <w:r>
        <w:rPr>
          <w:spacing w:val="2"/>
        </w:rPr>
        <w:t xml:space="preserve"> </w:t>
      </w:r>
      <w:r>
        <w:t>Биполярный мир.</w:t>
      </w:r>
    </w:p>
    <w:p w:rsidR="00E87DAD" w:rsidRDefault="00F431E1">
      <w:pPr>
        <w:pStyle w:val="a3"/>
        <w:spacing w:line="360" w:lineRule="auto"/>
        <w:ind w:right="549"/>
      </w:pPr>
      <w:r>
        <w:t>Соединенные Штаты Америки.</w:t>
      </w:r>
      <w:r>
        <w:rPr>
          <w:spacing w:val="1"/>
        </w:rPr>
        <w:t xml:space="preserve"> </w:t>
      </w:r>
      <w:r>
        <w:t>Послевоенный</w:t>
      </w:r>
      <w:r>
        <w:rPr>
          <w:spacing w:val="1"/>
        </w:rPr>
        <w:t xml:space="preserve"> </w:t>
      </w:r>
      <w:r>
        <w:t>экономический подъем.</w:t>
      </w:r>
      <w:r>
        <w:rPr>
          <w:spacing w:val="1"/>
        </w:rPr>
        <w:t xml:space="preserve"> </w:t>
      </w:r>
      <w:r>
        <w:t>Развитие</w:t>
      </w:r>
      <w:r>
        <w:rPr>
          <w:spacing w:val="1"/>
        </w:rPr>
        <w:t xml:space="preserve"> </w:t>
      </w:r>
      <w:r>
        <w:t>постиндустриального общества. Демократы и республиканцы у власти: президенты 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1"/>
        </w:rPr>
        <w:t xml:space="preserve"> </w:t>
      </w:r>
      <w:r>
        <w:t>Социальные</w:t>
      </w:r>
      <w:r>
        <w:rPr>
          <w:spacing w:val="1"/>
        </w:rPr>
        <w:t xml:space="preserve"> </w:t>
      </w:r>
      <w:r>
        <w:t>движения</w:t>
      </w:r>
      <w:r>
        <w:rPr>
          <w:spacing w:val="1"/>
        </w:rPr>
        <w:t xml:space="preserve"> </w:t>
      </w:r>
      <w:r>
        <w:t>(борьба</w:t>
      </w:r>
      <w:r>
        <w:rPr>
          <w:spacing w:val="1"/>
        </w:rPr>
        <w:t xml:space="preserve"> </w:t>
      </w:r>
      <w:r>
        <w:t>против</w:t>
      </w:r>
      <w:r>
        <w:rPr>
          <w:spacing w:val="1"/>
        </w:rPr>
        <w:t xml:space="preserve"> </w:t>
      </w:r>
      <w:r>
        <w:t>расовой</w:t>
      </w:r>
      <w:r>
        <w:rPr>
          <w:spacing w:val="1"/>
        </w:rPr>
        <w:t xml:space="preserve"> </w:t>
      </w:r>
      <w:r>
        <w:t>сегрегации, за гражданские права, выступления против войны во Вьетнаме).</w:t>
      </w:r>
      <w:r>
        <w:rPr>
          <w:spacing w:val="1"/>
        </w:rPr>
        <w:t xml:space="preserve"> </w:t>
      </w:r>
      <w:r>
        <w:t>Внешняя</w:t>
      </w:r>
      <w:r>
        <w:rPr>
          <w:spacing w:val="1"/>
        </w:rPr>
        <w:t xml:space="preserve"> </w:t>
      </w:r>
      <w:r>
        <w:t>политика США во второй половине ХХ – начале XXI в. Развитие отношений с СССР,</w:t>
      </w:r>
      <w:r>
        <w:rPr>
          <w:spacing w:val="1"/>
        </w:rPr>
        <w:t xml:space="preserve"> </w:t>
      </w:r>
      <w:r>
        <w:t>Российской</w:t>
      </w:r>
      <w:r>
        <w:rPr>
          <w:spacing w:val="-1"/>
        </w:rPr>
        <w:t xml:space="preserve"> </w:t>
      </w:r>
      <w:r>
        <w:t>Федерацией.</w:t>
      </w:r>
    </w:p>
    <w:p w:rsidR="00E87DAD" w:rsidRDefault="00F431E1">
      <w:pPr>
        <w:pStyle w:val="a3"/>
        <w:spacing w:line="360" w:lineRule="auto"/>
        <w:ind w:right="547"/>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w:t>
      </w:r>
      <w:r>
        <w:rPr>
          <w:spacing w:val="-57"/>
        </w:rPr>
        <w:t xml:space="preserve"> </w:t>
      </w:r>
      <w:r>
        <w:t>V республики во Франции. Лейбористы и консерваторы в Великобритании. Политические</w:t>
      </w:r>
      <w:r>
        <w:rPr>
          <w:spacing w:val="1"/>
        </w:rPr>
        <w:t xml:space="preserve"> </w:t>
      </w:r>
      <w:r>
        <w:t>системы</w:t>
      </w:r>
      <w:r>
        <w:rPr>
          <w:spacing w:val="3"/>
        </w:rPr>
        <w:t xml:space="preserve"> </w:t>
      </w:r>
      <w:r>
        <w:t>и</w:t>
      </w:r>
      <w:r>
        <w:rPr>
          <w:spacing w:val="4"/>
        </w:rPr>
        <w:t xml:space="preserve"> </w:t>
      </w:r>
      <w:r>
        <w:t>лидеры</w:t>
      </w:r>
      <w:r>
        <w:rPr>
          <w:spacing w:val="3"/>
        </w:rPr>
        <w:t xml:space="preserve"> </w:t>
      </w:r>
      <w:r>
        <w:t>европейских</w:t>
      </w:r>
      <w:r>
        <w:rPr>
          <w:spacing w:val="5"/>
        </w:rPr>
        <w:t xml:space="preserve"> </w:t>
      </w:r>
      <w:r>
        <w:t>стран</w:t>
      </w:r>
      <w:r>
        <w:rPr>
          <w:spacing w:val="4"/>
        </w:rPr>
        <w:t xml:space="preserve"> </w:t>
      </w:r>
      <w:r>
        <w:t>во</w:t>
      </w:r>
      <w:r>
        <w:rPr>
          <w:spacing w:val="60"/>
        </w:rPr>
        <w:t xml:space="preserve"> </w:t>
      </w:r>
      <w:r>
        <w:t>второй</w:t>
      </w:r>
      <w:r>
        <w:rPr>
          <w:spacing w:val="2"/>
        </w:rPr>
        <w:t xml:space="preserve"> </w:t>
      </w:r>
      <w:r>
        <w:t>половине</w:t>
      </w:r>
      <w:r>
        <w:rPr>
          <w:spacing w:val="2"/>
        </w:rPr>
        <w:t xml:space="preserve"> </w:t>
      </w:r>
      <w:r>
        <w:t>ХХ</w:t>
      </w:r>
      <w:r>
        <w:rPr>
          <w:spacing w:val="5"/>
        </w:rPr>
        <w:t xml:space="preserve"> </w:t>
      </w:r>
      <w:r>
        <w:t>–</w:t>
      </w:r>
      <w:r>
        <w:rPr>
          <w:spacing w:val="3"/>
        </w:rPr>
        <w:t xml:space="preserve"> </w:t>
      </w:r>
      <w:r>
        <w:t>начале</w:t>
      </w:r>
      <w:r>
        <w:rPr>
          <w:spacing w:val="2"/>
        </w:rPr>
        <w:t xml:space="preserve"> </w:t>
      </w:r>
      <w:r>
        <w:t>XXI</w:t>
      </w:r>
      <w:r>
        <w:rPr>
          <w:spacing w:val="-3"/>
        </w:rPr>
        <w:t xml:space="preserve"> </w:t>
      </w:r>
      <w:r>
        <w:t>в.</w:t>
      </w:r>
    </w:p>
    <w:p w:rsidR="00E87DAD" w:rsidRDefault="00F431E1">
      <w:pPr>
        <w:pStyle w:val="a3"/>
        <w:spacing w:before="2" w:line="360" w:lineRule="auto"/>
        <w:ind w:right="547" w:firstLine="0"/>
      </w:pPr>
      <w:r>
        <w:t>«Скандинавская модель» социально-экономического развития. «Бурные шестидесятые».</w:t>
      </w:r>
      <w:r>
        <w:rPr>
          <w:spacing w:val="1"/>
        </w:rPr>
        <w:t xml:space="preserve"> </w:t>
      </w:r>
      <w:r>
        <w:t>Падение</w:t>
      </w:r>
      <w:r>
        <w:rPr>
          <w:spacing w:val="1"/>
        </w:rPr>
        <w:t xml:space="preserve"> </w:t>
      </w:r>
      <w:r>
        <w:t>диктатур</w:t>
      </w:r>
      <w:r>
        <w:rPr>
          <w:spacing w:val="1"/>
        </w:rPr>
        <w:t xml:space="preserve"> </w:t>
      </w:r>
      <w:r>
        <w:t>в</w:t>
      </w:r>
      <w:r>
        <w:rPr>
          <w:spacing w:val="1"/>
        </w:rPr>
        <w:t xml:space="preserve"> </w:t>
      </w:r>
      <w:r>
        <w:t>Греции,</w:t>
      </w:r>
      <w:r>
        <w:rPr>
          <w:spacing w:val="1"/>
        </w:rPr>
        <w:t xml:space="preserve"> </w:t>
      </w:r>
      <w:r>
        <w:t>Португалии,</w:t>
      </w:r>
      <w:r>
        <w:rPr>
          <w:spacing w:val="1"/>
        </w:rPr>
        <w:t xml:space="preserve"> </w:t>
      </w:r>
      <w:r>
        <w:t>Испании.</w:t>
      </w:r>
      <w:r>
        <w:rPr>
          <w:spacing w:val="1"/>
        </w:rPr>
        <w:t xml:space="preserve"> </w:t>
      </w:r>
      <w:r>
        <w:t>Экономические</w:t>
      </w:r>
      <w:r>
        <w:rPr>
          <w:spacing w:val="1"/>
        </w:rPr>
        <w:t xml:space="preserve"> </w:t>
      </w:r>
      <w:r>
        <w:t>кризисы</w:t>
      </w:r>
      <w:r>
        <w:rPr>
          <w:spacing w:val="1"/>
        </w:rPr>
        <w:t xml:space="preserve"> </w:t>
      </w:r>
      <w:r>
        <w:t>1970-х</w:t>
      </w:r>
      <w:r>
        <w:rPr>
          <w:spacing w:val="1"/>
        </w:rPr>
        <w:t xml:space="preserve"> </w:t>
      </w:r>
      <w:r>
        <w:t>–</w:t>
      </w:r>
      <w:r>
        <w:rPr>
          <w:spacing w:val="1"/>
        </w:rPr>
        <w:t xml:space="preserve"> </w:t>
      </w:r>
      <w:r>
        <w:t>начала</w:t>
      </w:r>
      <w:r>
        <w:rPr>
          <w:spacing w:val="1"/>
        </w:rPr>
        <w:t xml:space="preserve"> </w:t>
      </w:r>
      <w:r>
        <w:t>1980-х гг.</w:t>
      </w:r>
      <w:r>
        <w:rPr>
          <w:spacing w:val="1"/>
        </w:rPr>
        <w:t xml:space="preserve"> </w:t>
      </w:r>
      <w:r>
        <w:t>Неоконсерватизм.</w:t>
      </w:r>
      <w:r>
        <w:rPr>
          <w:spacing w:val="1"/>
        </w:rPr>
        <w:t xml:space="preserve"> </w:t>
      </w:r>
      <w:r>
        <w:t>Предпосылки</w:t>
      </w:r>
      <w:r>
        <w:rPr>
          <w:spacing w:val="1"/>
        </w:rPr>
        <w:t xml:space="preserve"> </w:t>
      </w:r>
      <w:r>
        <w:t>и</w:t>
      </w:r>
      <w:r>
        <w:rPr>
          <w:spacing w:val="1"/>
        </w:rPr>
        <w:t xml:space="preserve"> </w:t>
      </w:r>
      <w:r>
        <w:t>этапы</w:t>
      </w:r>
      <w:r>
        <w:rPr>
          <w:spacing w:val="1"/>
        </w:rPr>
        <w:t xml:space="preserve"> </w:t>
      </w:r>
      <w:r>
        <w:t>европейской</w:t>
      </w:r>
      <w:r>
        <w:rPr>
          <w:spacing w:val="1"/>
        </w:rPr>
        <w:t xml:space="preserve"> </w:t>
      </w:r>
      <w:r>
        <w:t>интеграции.</w:t>
      </w:r>
      <w:r>
        <w:rPr>
          <w:spacing w:val="1"/>
        </w:rPr>
        <w:t xml:space="preserve"> </w:t>
      </w:r>
      <w:r>
        <w:t>Европейский союз (структура, формы экономического и политического сотрудничества,</w:t>
      </w:r>
      <w:r>
        <w:rPr>
          <w:spacing w:val="1"/>
        </w:rPr>
        <w:t xml:space="preserve"> </w:t>
      </w:r>
      <w:r>
        <w:t>эволюция).</w:t>
      </w:r>
    </w:p>
    <w:p w:rsidR="00E87DAD" w:rsidRDefault="00F431E1">
      <w:pPr>
        <w:pStyle w:val="a3"/>
        <w:spacing w:line="360" w:lineRule="auto"/>
        <w:ind w:right="545"/>
      </w:pPr>
      <w:r>
        <w:t>Страны Центральной и Восточной Европы во второй половине ХХ – начале XXI в.</w:t>
      </w:r>
      <w:r>
        <w:rPr>
          <w:spacing w:val="1"/>
        </w:rPr>
        <w:t xml:space="preserve"> </w:t>
      </w:r>
      <w:r>
        <w:t>Революции</w:t>
      </w:r>
      <w:r>
        <w:rPr>
          <w:spacing w:val="1"/>
        </w:rPr>
        <w:t xml:space="preserve"> </w:t>
      </w:r>
      <w:r>
        <w:t>второй</w:t>
      </w:r>
      <w:r>
        <w:rPr>
          <w:spacing w:val="1"/>
        </w:rPr>
        <w:t xml:space="preserve"> </w:t>
      </w:r>
      <w:r>
        <w:t>половины</w:t>
      </w:r>
      <w:r>
        <w:rPr>
          <w:spacing w:val="1"/>
        </w:rPr>
        <w:t xml:space="preserve"> </w:t>
      </w:r>
      <w:r>
        <w:t>1940-х гг.</w:t>
      </w:r>
      <w:r>
        <w:rPr>
          <w:spacing w:val="1"/>
        </w:rPr>
        <w:t xml:space="preserve"> </w:t>
      </w:r>
      <w:r>
        <w:t>и</w:t>
      </w:r>
      <w:r>
        <w:rPr>
          <w:spacing w:val="1"/>
        </w:rPr>
        <w:t xml:space="preserve"> </w:t>
      </w:r>
      <w:r>
        <w:t>установление</w:t>
      </w:r>
      <w:r>
        <w:rPr>
          <w:spacing w:val="1"/>
        </w:rPr>
        <w:t xml:space="preserve"> </w:t>
      </w:r>
      <w:r>
        <w:t>коммунистических</w:t>
      </w:r>
      <w:r>
        <w:rPr>
          <w:spacing w:val="1"/>
        </w:rPr>
        <w:t xml:space="preserve"> </w:t>
      </w:r>
      <w:r>
        <w:t>режимов.</w:t>
      </w:r>
      <w:r>
        <w:rPr>
          <w:spacing w:val="1"/>
        </w:rPr>
        <w:t xml:space="preserve"> </w:t>
      </w:r>
      <w:r>
        <w:t>Достижения и проблемы социалистического развития в 1950-е гг. Выступления в ГДР</w:t>
      </w:r>
      <w:r>
        <w:rPr>
          <w:spacing w:val="1"/>
        </w:rPr>
        <w:t xml:space="preserve"> </w:t>
      </w:r>
      <w:r>
        <w:t>(1953), Польше и Венгрии (1956). Поиски своего пути в странах региона. Югославская</w:t>
      </w:r>
      <w:r>
        <w:rPr>
          <w:spacing w:val="1"/>
        </w:rPr>
        <w:t xml:space="preserve"> </w:t>
      </w:r>
      <w:r>
        <w:t>модель социализма. Пражская весна 1968 г. и ее подавление. Движение «Солидарность» в</w:t>
      </w:r>
      <w:r>
        <w:rPr>
          <w:spacing w:val="1"/>
        </w:rPr>
        <w:t xml:space="preserve"> </w:t>
      </w:r>
      <w:r>
        <w:t>Польше.</w:t>
      </w:r>
      <w:r>
        <w:rPr>
          <w:spacing w:val="1"/>
        </w:rPr>
        <w:t xml:space="preserve"> </w:t>
      </w:r>
      <w:r>
        <w:t>Перестройка</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восточного</w:t>
      </w:r>
      <w:r>
        <w:rPr>
          <w:spacing w:val="1"/>
        </w:rPr>
        <w:t xml:space="preserve"> </w:t>
      </w:r>
      <w:r>
        <w:t>блока.</w:t>
      </w:r>
      <w:r>
        <w:rPr>
          <w:spacing w:val="1"/>
        </w:rPr>
        <w:t xml:space="preserve"> </w:t>
      </w:r>
      <w:r>
        <w:t>События</w:t>
      </w:r>
      <w:r>
        <w:rPr>
          <w:spacing w:val="1"/>
        </w:rPr>
        <w:t xml:space="preserve"> </w:t>
      </w:r>
      <w:r>
        <w:t>1989–1991 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изменения</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экономических</w:t>
      </w:r>
      <w:r>
        <w:rPr>
          <w:spacing w:val="57"/>
        </w:rPr>
        <w:t xml:space="preserve"> </w:t>
      </w:r>
      <w:r>
        <w:t>системах.</w:t>
      </w:r>
      <w:r>
        <w:rPr>
          <w:spacing w:val="56"/>
        </w:rPr>
        <w:t xml:space="preserve"> </w:t>
      </w:r>
      <w:r>
        <w:t>Распад</w:t>
      </w:r>
      <w:r>
        <w:rPr>
          <w:spacing w:val="57"/>
        </w:rPr>
        <w:t xml:space="preserve"> </w:t>
      </w:r>
      <w:r>
        <w:t>Варшавского</w:t>
      </w:r>
      <w:r>
        <w:rPr>
          <w:spacing w:val="56"/>
        </w:rPr>
        <w:t xml:space="preserve"> </w:t>
      </w:r>
      <w:r>
        <w:t>договора,</w:t>
      </w:r>
      <w:r>
        <w:rPr>
          <w:spacing w:val="56"/>
        </w:rPr>
        <w:t xml:space="preserve"> </w:t>
      </w:r>
      <w:r>
        <w:t>СЭВ.</w:t>
      </w:r>
      <w:r>
        <w:rPr>
          <w:spacing w:val="58"/>
        </w:rPr>
        <w:t xml:space="preserve"> </w:t>
      </w:r>
      <w:r>
        <w:t>Образование</w:t>
      </w:r>
      <w:r>
        <w:rPr>
          <w:spacing w:val="55"/>
        </w:rPr>
        <w:t xml:space="preserve"> </w:t>
      </w:r>
      <w:r>
        <w:t>новых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государств</w:t>
      </w:r>
      <w:r>
        <w:rPr>
          <w:spacing w:val="13"/>
        </w:rPr>
        <w:t xml:space="preserve"> </w:t>
      </w:r>
      <w:r>
        <w:t>на</w:t>
      </w:r>
      <w:r>
        <w:rPr>
          <w:spacing w:val="14"/>
        </w:rPr>
        <w:t xml:space="preserve"> </w:t>
      </w:r>
      <w:r>
        <w:t>постсоветском</w:t>
      </w:r>
      <w:r>
        <w:rPr>
          <w:spacing w:val="17"/>
        </w:rPr>
        <w:t xml:space="preserve"> </w:t>
      </w:r>
      <w:r>
        <w:t>пространстве.</w:t>
      </w:r>
      <w:r>
        <w:rPr>
          <w:spacing w:val="13"/>
        </w:rPr>
        <w:t xml:space="preserve"> </w:t>
      </w:r>
      <w:r>
        <w:t>Разделение</w:t>
      </w:r>
      <w:r>
        <w:rPr>
          <w:spacing w:val="13"/>
        </w:rPr>
        <w:t xml:space="preserve"> </w:t>
      </w:r>
      <w:r>
        <w:t>Чехословакии.</w:t>
      </w:r>
      <w:r>
        <w:rPr>
          <w:spacing w:val="13"/>
        </w:rPr>
        <w:t xml:space="preserve"> </w:t>
      </w:r>
      <w:r>
        <w:t>Распад</w:t>
      </w:r>
      <w:r>
        <w:rPr>
          <w:spacing w:val="14"/>
        </w:rPr>
        <w:t xml:space="preserve"> </w:t>
      </w:r>
      <w:r>
        <w:t>Югославии</w:t>
      </w:r>
      <w:r>
        <w:rPr>
          <w:spacing w:val="-58"/>
        </w:rPr>
        <w:t xml:space="preserve"> </w:t>
      </w:r>
      <w:r>
        <w:t>и война на Балканах. Агрессия НАТО против Югославии. Развитие восточноевропейских</w:t>
      </w:r>
      <w:r>
        <w:rPr>
          <w:spacing w:val="1"/>
        </w:rPr>
        <w:t xml:space="preserve"> </w:t>
      </w:r>
      <w:r>
        <w:t>государств в XXI в.: экономика, политика, внешнеполитическая ориентация, участие в</w:t>
      </w:r>
      <w:r>
        <w:rPr>
          <w:spacing w:val="1"/>
        </w:rPr>
        <w:t xml:space="preserve"> </w:t>
      </w:r>
      <w:r>
        <w:t>интеграционных</w:t>
      </w:r>
      <w:r>
        <w:rPr>
          <w:spacing w:val="-2"/>
        </w:rPr>
        <w:t xml:space="preserve"> </w:t>
      </w:r>
      <w:r>
        <w:t>процессах.</w:t>
      </w:r>
    </w:p>
    <w:p w:rsidR="00E87DAD" w:rsidRDefault="00F431E1" w:rsidP="007F1D2C">
      <w:pPr>
        <w:pStyle w:val="a4"/>
        <w:numPr>
          <w:ilvl w:val="3"/>
          <w:numId w:val="39"/>
        </w:numPr>
        <w:tabs>
          <w:tab w:val="left" w:pos="2131"/>
        </w:tabs>
        <w:spacing w:before="1" w:line="360" w:lineRule="auto"/>
        <w:ind w:right="548" w:firstLine="707"/>
        <w:jc w:val="both"/>
        <w:rPr>
          <w:sz w:val="24"/>
        </w:rPr>
      </w:pPr>
      <w:r>
        <w:rPr>
          <w:sz w:val="24"/>
        </w:rPr>
        <w:t>Страны Азии, Африки во второй половине ХХ – начале XXI в.: проблемы</w:t>
      </w:r>
      <w:r>
        <w:rPr>
          <w:spacing w:val="-57"/>
          <w:sz w:val="24"/>
        </w:rPr>
        <w:t xml:space="preserve"> </w:t>
      </w:r>
      <w:r>
        <w:rPr>
          <w:sz w:val="24"/>
        </w:rPr>
        <w:t>и</w:t>
      </w:r>
      <w:r>
        <w:rPr>
          <w:spacing w:val="-1"/>
          <w:sz w:val="24"/>
        </w:rPr>
        <w:t xml:space="preserve"> </w:t>
      </w:r>
      <w:r>
        <w:rPr>
          <w:sz w:val="24"/>
        </w:rPr>
        <w:t>пути</w:t>
      </w:r>
      <w:r>
        <w:rPr>
          <w:spacing w:val="1"/>
          <w:sz w:val="24"/>
        </w:rPr>
        <w:t xml:space="preserve"> </w:t>
      </w:r>
      <w:r>
        <w:rPr>
          <w:sz w:val="24"/>
        </w:rPr>
        <w:t>модернизации (5 ч).</w:t>
      </w:r>
    </w:p>
    <w:p w:rsidR="00E87DAD" w:rsidRDefault="00F431E1">
      <w:pPr>
        <w:pStyle w:val="a3"/>
        <w:spacing w:line="360" w:lineRule="auto"/>
        <w:ind w:right="550"/>
      </w:pPr>
      <w:r>
        <w:t>Страны</w:t>
      </w:r>
      <w:r>
        <w:rPr>
          <w:spacing w:val="27"/>
        </w:rPr>
        <w:t xml:space="preserve"> </w:t>
      </w:r>
      <w:r>
        <w:t>Восточной,</w:t>
      </w:r>
      <w:r>
        <w:rPr>
          <w:spacing w:val="88"/>
        </w:rPr>
        <w:t xml:space="preserve"> </w:t>
      </w:r>
      <w:r>
        <w:t>Юго-Восточной</w:t>
      </w:r>
      <w:r>
        <w:rPr>
          <w:spacing w:val="87"/>
        </w:rPr>
        <w:t xml:space="preserve"> </w:t>
      </w:r>
      <w:r>
        <w:t>и</w:t>
      </w:r>
      <w:r>
        <w:rPr>
          <w:spacing w:val="87"/>
        </w:rPr>
        <w:t xml:space="preserve"> </w:t>
      </w:r>
      <w:r>
        <w:t>Южной</w:t>
      </w:r>
      <w:r>
        <w:rPr>
          <w:spacing w:val="87"/>
        </w:rPr>
        <w:t xml:space="preserve"> </w:t>
      </w:r>
      <w:r>
        <w:t>Азии.</w:t>
      </w:r>
      <w:r>
        <w:rPr>
          <w:spacing w:val="86"/>
        </w:rPr>
        <w:t xml:space="preserve"> </w:t>
      </w:r>
      <w:r>
        <w:t>Освободительная</w:t>
      </w:r>
      <w:r>
        <w:rPr>
          <w:spacing w:val="86"/>
        </w:rPr>
        <w:t xml:space="preserve"> </w:t>
      </w:r>
      <w:r>
        <w:t>борьба</w:t>
      </w:r>
      <w:r>
        <w:rPr>
          <w:spacing w:val="-58"/>
        </w:rPr>
        <w:t xml:space="preserve"> </w:t>
      </w:r>
      <w:r>
        <w:t>и провозглашение национальных государств в регионе. Выбор путей развития. Проблемы</w:t>
      </w:r>
      <w:r>
        <w:rPr>
          <w:spacing w:val="1"/>
        </w:rPr>
        <w:t xml:space="preserve"> </w:t>
      </w:r>
      <w:r>
        <w:t>внешнеполитической</w:t>
      </w:r>
      <w:r>
        <w:rPr>
          <w:spacing w:val="1"/>
        </w:rPr>
        <w:t xml:space="preserve"> </w:t>
      </w:r>
      <w:r>
        <w:t>ориентации.</w:t>
      </w:r>
      <w:r>
        <w:rPr>
          <w:spacing w:val="1"/>
        </w:rPr>
        <w:t xml:space="preserve"> </w:t>
      </w:r>
      <w:r>
        <w:t>Китай:</w:t>
      </w:r>
      <w:r>
        <w:rPr>
          <w:spacing w:val="1"/>
        </w:rPr>
        <w:t xml:space="preserve"> </w:t>
      </w:r>
      <w:r>
        <w:t>гражданская</w:t>
      </w:r>
      <w:r>
        <w:rPr>
          <w:spacing w:val="1"/>
        </w:rPr>
        <w:t xml:space="preserve"> </w:t>
      </w:r>
      <w:r>
        <w:t>война,</w:t>
      </w:r>
      <w:r>
        <w:rPr>
          <w:spacing w:val="61"/>
        </w:rPr>
        <w:t xml:space="preserve"> </w:t>
      </w:r>
      <w:r>
        <w:t>провозглашение</w:t>
      </w:r>
      <w:r>
        <w:rPr>
          <w:spacing w:val="1"/>
        </w:rPr>
        <w:t xml:space="preserve"> </w:t>
      </w:r>
      <w:r>
        <w:t>республики,</w:t>
      </w:r>
      <w:r>
        <w:rPr>
          <w:spacing w:val="1"/>
        </w:rPr>
        <w:t xml:space="preserve"> </w:t>
      </w:r>
      <w:r>
        <w:t>социалистический</w:t>
      </w:r>
      <w:r>
        <w:rPr>
          <w:spacing w:val="1"/>
        </w:rPr>
        <w:t xml:space="preserve"> </w:t>
      </w:r>
      <w:r>
        <w:t>эксперимент,</w:t>
      </w:r>
      <w:r>
        <w:rPr>
          <w:spacing w:val="1"/>
        </w:rPr>
        <w:t xml:space="preserve"> </w:t>
      </w:r>
      <w:r>
        <w:t>Мао</w:t>
      </w:r>
      <w:r>
        <w:rPr>
          <w:spacing w:val="1"/>
        </w:rPr>
        <w:t xml:space="preserve"> </w:t>
      </w:r>
      <w:r>
        <w:t>Цзэдун</w:t>
      </w:r>
      <w:r>
        <w:rPr>
          <w:spacing w:val="1"/>
        </w:rPr>
        <w:t xml:space="preserve"> </w:t>
      </w:r>
      <w:r>
        <w:t>и</w:t>
      </w:r>
      <w:r>
        <w:rPr>
          <w:spacing w:val="1"/>
        </w:rPr>
        <w:t xml:space="preserve"> </w:t>
      </w:r>
      <w:r>
        <w:t>маоизм,</w:t>
      </w:r>
      <w:r>
        <w:rPr>
          <w:spacing w:val="1"/>
        </w:rPr>
        <w:t xml:space="preserve"> </w:t>
      </w:r>
      <w:r>
        <w:t>экономические</w:t>
      </w:r>
      <w:r>
        <w:rPr>
          <w:spacing w:val="1"/>
        </w:rPr>
        <w:t xml:space="preserve"> </w:t>
      </w:r>
      <w:r>
        <w:t>реформы</w:t>
      </w:r>
      <w:r>
        <w:rPr>
          <w:spacing w:val="1"/>
        </w:rPr>
        <w:t xml:space="preserve"> </w:t>
      </w:r>
      <w:r>
        <w:t>конца</w:t>
      </w:r>
      <w:r>
        <w:rPr>
          <w:spacing w:val="1"/>
        </w:rPr>
        <w:t xml:space="preserve"> </w:t>
      </w:r>
      <w:r>
        <w:t>1970-х</w:t>
      </w:r>
      <w:r>
        <w:rPr>
          <w:spacing w:val="1"/>
        </w:rPr>
        <w:t xml:space="preserve"> </w:t>
      </w:r>
      <w:r>
        <w:t>–1980-х гг.</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модернизации</w:t>
      </w:r>
      <w:r>
        <w:rPr>
          <w:spacing w:val="1"/>
        </w:rPr>
        <w:t xml:space="preserve"> </w:t>
      </w:r>
      <w:r>
        <w:t>страны,</w:t>
      </w:r>
      <w:r>
        <w:rPr>
          <w:spacing w:val="60"/>
        </w:rPr>
        <w:t xml:space="preserve"> </w:t>
      </w:r>
      <w:r>
        <w:t>современное</w:t>
      </w:r>
      <w:r>
        <w:rPr>
          <w:spacing w:val="1"/>
        </w:rPr>
        <w:t xml:space="preserve"> </w:t>
      </w:r>
      <w:r>
        <w:t>развитие и международный статус Китая. Разделение Вьетнама и Кореи на государства с</w:t>
      </w:r>
      <w:r>
        <w:rPr>
          <w:spacing w:val="1"/>
        </w:rPr>
        <w:t xml:space="preserve"> </w:t>
      </w:r>
      <w:r>
        <w:t>разным общественно-политическим строем. Индия: провозглашение независимости, курс</w:t>
      </w:r>
      <w:r>
        <w:rPr>
          <w:spacing w:val="1"/>
        </w:rPr>
        <w:t xml:space="preserve"> </w:t>
      </w:r>
      <w:r>
        <w:t>Неру,</w:t>
      </w:r>
      <w:r>
        <w:rPr>
          <w:spacing w:val="1"/>
        </w:rPr>
        <w:t xml:space="preserve"> </w:t>
      </w:r>
      <w:r>
        <w:t>начало</w:t>
      </w:r>
      <w:r>
        <w:rPr>
          <w:spacing w:val="1"/>
        </w:rPr>
        <w:t xml:space="preserve"> </w:t>
      </w:r>
      <w:r>
        <w:t>ускоренной</w:t>
      </w:r>
      <w:r>
        <w:rPr>
          <w:spacing w:val="1"/>
        </w:rPr>
        <w:t xml:space="preserve"> </w:t>
      </w:r>
      <w:r>
        <w:t>индустриализации,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 государства.</w:t>
      </w:r>
    </w:p>
    <w:p w:rsidR="00E87DAD" w:rsidRDefault="00F431E1">
      <w:pPr>
        <w:pStyle w:val="a3"/>
        <w:spacing w:line="360" w:lineRule="auto"/>
        <w:ind w:right="553"/>
      </w:pPr>
      <w:r>
        <w:t>Япония после Второй мировой войны: от поражения к лидерству. 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Успехи</w:t>
      </w:r>
      <w:r>
        <w:rPr>
          <w:spacing w:val="1"/>
        </w:rPr>
        <w:t xml:space="preserve"> </w:t>
      </w:r>
      <w:r>
        <w:t>модернизации.</w:t>
      </w:r>
      <w:r>
        <w:rPr>
          <w:spacing w:val="1"/>
        </w:rPr>
        <w:t xml:space="preserve"> </w:t>
      </w:r>
      <w:r>
        <w:t>Новые</w:t>
      </w:r>
      <w:r>
        <w:rPr>
          <w:spacing w:val="1"/>
        </w:rPr>
        <w:t xml:space="preserve"> </w:t>
      </w:r>
      <w:r>
        <w:t>индустриальные</w:t>
      </w:r>
      <w:r>
        <w:rPr>
          <w:spacing w:val="-3"/>
        </w:rPr>
        <w:t xml:space="preserve"> </w:t>
      </w:r>
      <w:r>
        <w:t>страны (Сингапур, Южная Корея).</w:t>
      </w:r>
    </w:p>
    <w:p w:rsidR="00E87DAD" w:rsidRDefault="00F431E1">
      <w:pPr>
        <w:pStyle w:val="a3"/>
        <w:spacing w:line="360" w:lineRule="auto"/>
        <w:ind w:right="548"/>
      </w:pPr>
      <w:r>
        <w:t>Страны Ближнего Востока и Северной Африки. Турция: политическое развитие,</w:t>
      </w:r>
      <w:r>
        <w:rPr>
          <w:spacing w:val="1"/>
        </w:rPr>
        <w:t xml:space="preserve"> </w:t>
      </w:r>
      <w:r>
        <w:t>процесс</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 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w:t>
      </w:r>
      <w:r>
        <w:rPr>
          <w:spacing w:val="1"/>
        </w:rPr>
        <w:t xml:space="preserve"> </w:t>
      </w:r>
      <w:r>
        <w:t>режимов, роль</w:t>
      </w:r>
      <w:r>
        <w:rPr>
          <w:spacing w:val="-1"/>
        </w:rPr>
        <w:t xml:space="preserve"> </w:t>
      </w:r>
      <w:r>
        <w:t>внешних</w:t>
      </w:r>
      <w:r>
        <w:rPr>
          <w:spacing w:val="2"/>
        </w:rPr>
        <w:t xml:space="preserve"> </w:t>
      </w:r>
      <w:r>
        <w:t>сил.</w:t>
      </w:r>
    </w:p>
    <w:p w:rsidR="00E87DAD" w:rsidRDefault="00F431E1">
      <w:pPr>
        <w:pStyle w:val="a3"/>
        <w:spacing w:line="360" w:lineRule="auto"/>
        <w:ind w:right="548"/>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 Палестинская проблема. Создание государства Израиль. Египет: выбор путей</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 урегулирования на Ближнем Востоке. Политическое развитие арабских стран в</w:t>
      </w:r>
      <w:r>
        <w:rPr>
          <w:spacing w:val="1"/>
        </w:rPr>
        <w:t xml:space="preserve"> </w:t>
      </w:r>
      <w:r>
        <w:t>конце ХХ – начале XXI в. «Арабская весна» и смена политических режимов в начале</w:t>
      </w:r>
      <w:r>
        <w:rPr>
          <w:spacing w:val="1"/>
        </w:rPr>
        <w:t xml:space="preserve"> </w:t>
      </w:r>
      <w:r>
        <w:t>2010-х</w:t>
      </w:r>
      <w:r>
        <w:rPr>
          <w:spacing w:val="1"/>
        </w:rPr>
        <w:t xml:space="preserve"> </w:t>
      </w:r>
      <w:r>
        <w:t>гг.</w:t>
      </w:r>
      <w:r>
        <w:rPr>
          <w:spacing w:val="-1"/>
        </w:rPr>
        <w:t xml:space="preserve"> </w:t>
      </w:r>
      <w:r>
        <w:t>Гражданская война</w:t>
      </w:r>
      <w:r>
        <w:rPr>
          <w:spacing w:val="-1"/>
        </w:rPr>
        <w:t xml:space="preserve"> </w:t>
      </w:r>
      <w:r>
        <w:t>в</w:t>
      </w:r>
      <w:r>
        <w:rPr>
          <w:spacing w:val="-1"/>
        </w:rPr>
        <w:t xml:space="preserve"> </w:t>
      </w:r>
      <w:r>
        <w:t>Сирии.</w:t>
      </w:r>
    </w:p>
    <w:p w:rsidR="00E87DAD" w:rsidRDefault="00F431E1">
      <w:pPr>
        <w:pStyle w:val="a3"/>
        <w:spacing w:before="1" w:line="360" w:lineRule="auto"/>
        <w:ind w:right="549"/>
      </w:pPr>
      <w:r>
        <w:t>Страны</w:t>
      </w:r>
      <w:r>
        <w:rPr>
          <w:spacing w:val="1"/>
        </w:rPr>
        <w:t xml:space="preserve"> </w:t>
      </w:r>
      <w:r>
        <w:t>Тропической</w:t>
      </w:r>
      <w:r>
        <w:rPr>
          <w:spacing w:val="1"/>
        </w:rPr>
        <w:t xml:space="preserve"> </w:t>
      </w:r>
      <w:r>
        <w:t>и</w:t>
      </w:r>
      <w:r>
        <w:rPr>
          <w:spacing w:val="1"/>
        </w:rPr>
        <w:t xml:space="preserve"> </w:t>
      </w:r>
      <w:r>
        <w:t>Южной</w:t>
      </w:r>
      <w:r>
        <w:rPr>
          <w:spacing w:val="1"/>
        </w:rPr>
        <w:t xml:space="preserve"> </w:t>
      </w:r>
      <w:r>
        <w:t>Африки.</w:t>
      </w:r>
      <w:r>
        <w:rPr>
          <w:spacing w:val="1"/>
        </w:rPr>
        <w:t xml:space="preserve"> </w:t>
      </w:r>
      <w:r>
        <w:t>Этапы</w:t>
      </w:r>
      <w:r>
        <w:rPr>
          <w:spacing w:val="1"/>
        </w:rPr>
        <w:t xml:space="preserve"> </w:t>
      </w:r>
      <w:r>
        <w:t>провозглашения</w:t>
      </w:r>
      <w:r>
        <w:rPr>
          <w:spacing w:val="1"/>
        </w:rPr>
        <w:t xml:space="preserve"> </w:t>
      </w:r>
      <w:r>
        <w:t>независимости</w:t>
      </w:r>
      <w:r>
        <w:rPr>
          <w:spacing w:val="-57"/>
        </w:rPr>
        <w:t xml:space="preserve"> </w:t>
      </w:r>
      <w:r>
        <w:t>(«год</w:t>
      </w:r>
      <w:r>
        <w:rPr>
          <w:spacing w:val="1"/>
        </w:rPr>
        <w:t xml:space="preserve"> </w:t>
      </w:r>
      <w:r>
        <w:t>Африки»,</w:t>
      </w:r>
      <w:r>
        <w:rPr>
          <w:spacing w:val="1"/>
        </w:rPr>
        <w:t xml:space="preserve"> </w:t>
      </w:r>
      <w:r>
        <w:t>1970–1980-е 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 режимов и установление диктатур. Система апартеида на юге Африки и</w:t>
      </w:r>
      <w:r>
        <w:rPr>
          <w:spacing w:val="1"/>
        </w:rPr>
        <w:t xml:space="preserve"> </w:t>
      </w:r>
      <w:r>
        <w:t>ее</w:t>
      </w:r>
      <w:r>
        <w:rPr>
          <w:spacing w:val="-2"/>
        </w:rPr>
        <w:t xml:space="preserve"> </w:t>
      </w:r>
      <w:r>
        <w:t>падение.</w:t>
      </w:r>
      <w:r>
        <w:rPr>
          <w:spacing w:val="-1"/>
        </w:rPr>
        <w:t xml:space="preserve"> </w:t>
      </w:r>
      <w:r>
        <w:t>Сепаратизм.</w:t>
      </w:r>
      <w:r>
        <w:rPr>
          <w:spacing w:val="-1"/>
        </w:rPr>
        <w:t xml:space="preserve"> </w:t>
      </w:r>
      <w:r>
        <w:t>Гражданские</w:t>
      </w:r>
      <w:r>
        <w:rPr>
          <w:spacing w:val="-2"/>
        </w:rPr>
        <w:t xml:space="preserve"> </w:t>
      </w:r>
      <w:r>
        <w:t>войны</w:t>
      </w:r>
      <w:r>
        <w:rPr>
          <w:spacing w:val="-1"/>
        </w:rPr>
        <w:t xml:space="preserve"> </w:t>
      </w:r>
      <w:r>
        <w:t>и</w:t>
      </w:r>
      <w:r>
        <w:rPr>
          <w:spacing w:val="-3"/>
        </w:rPr>
        <w:t xml:space="preserve"> </w:t>
      </w:r>
      <w:r>
        <w:t>этнические</w:t>
      </w:r>
      <w:r>
        <w:rPr>
          <w:spacing w:val="-2"/>
        </w:rPr>
        <w:t xml:space="preserve"> </w:t>
      </w:r>
      <w:r>
        <w:t>конфликты</w:t>
      </w:r>
      <w:r>
        <w:rPr>
          <w:spacing w:val="-4"/>
        </w:rPr>
        <w:t xml:space="preserve"> </w:t>
      </w:r>
      <w:r>
        <w:t>в</w:t>
      </w:r>
      <w:r>
        <w:rPr>
          <w:spacing w:val="-2"/>
        </w:rPr>
        <w:t xml:space="preserve"> </w:t>
      </w:r>
      <w:r>
        <w:t>Африке.</w:t>
      </w:r>
    </w:p>
    <w:p w:rsidR="00E87DAD" w:rsidRDefault="00F431E1" w:rsidP="007F1D2C">
      <w:pPr>
        <w:pStyle w:val="a4"/>
        <w:numPr>
          <w:ilvl w:val="3"/>
          <w:numId w:val="39"/>
        </w:numPr>
        <w:tabs>
          <w:tab w:val="left" w:pos="2131"/>
        </w:tabs>
        <w:spacing w:before="1"/>
        <w:ind w:left="2130"/>
        <w:jc w:val="both"/>
        <w:rPr>
          <w:sz w:val="24"/>
        </w:rPr>
      </w:pPr>
      <w:r>
        <w:rPr>
          <w:sz w:val="24"/>
        </w:rPr>
        <w:t>Страны</w:t>
      </w:r>
      <w:r>
        <w:rPr>
          <w:spacing w:val="27"/>
          <w:sz w:val="24"/>
        </w:rPr>
        <w:t xml:space="preserve"> </w:t>
      </w:r>
      <w:r>
        <w:rPr>
          <w:sz w:val="24"/>
        </w:rPr>
        <w:t>Латинской</w:t>
      </w:r>
      <w:r>
        <w:rPr>
          <w:spacing w:val="28"/>
          <w:sz w:val="24"/>
        </w:rPr>
        <w:t xml:space="preserve"> </w:t>
      </w:r>
      <w:r>
        <w:rPr>
          <w:sz w:val="24"/>
        </w:rPr>
        <w:t>Америки</w:t>
      </w:r>
      <w:r>
        <w:rPr>
          <w:spacing w:val="29"/>
          <w:sz w:val="24"/>
        </w:rPr>
        <w:t xml:space="preserve"> </w:t>
      </w:r>
      <w:r>
        <w:rPr>
          <w:sz w:val="24"/>
        </w:rPr>
        <w:t>во</w:t>
      </w:r>
      <w:r>
        <w:rPr>
          <w:spacing w:val="25"/>
          <w:sz w:val="24"/>
        </w:rPr>
        <w:t xml:space="preserve"> </w:t>
      </w:r>
      <w:r>
        <w:rPr>
          <w:sz w:val="24"/>
        </w:rPr>
        <w:t>второй</w:t>
      </w:r>
      <w:r>
        <w:rPr>
          <w:spacing w:val="29"/>
          <w:sz w:val="24"/>
        </w:rPr>
        <w:t xml:space="preserve"> </w:t>
      </w:r>
      <w:r>
        <w:rPr>
          <w:sz w:val="24"/>
        </w:rPr>
        <w:t>половине</w:t>
      </w:r>
      <w:r>
        <w:rPr>
          <w:spacing w:val="27"/>
          <w:sz w:val="24"/>
        </w:rPr>
        <w:t xml:space="preserve"> </w:t>
      </w:r>
      <w:r>
        <w:rPr>
          <w:sz w:val="24"/>
        </w:rPr>
        <w:t>ХХ</w:t>
      </w:r>
      <w:r>
        <w:rPr>
          <w:spacing w:val="33"/>
          <w:sz w:val="24"/>
        </w:rPr>
        <w:t xml:space="preserve"> </w:t>
      </w:r>
      <w:r>
        <w:rPr>
          <w:sz w:val="24"/>
        </w:rPr>
        <w:t>–</w:t>
      </w:r>
      <w:r>
        <w:rPr>
          <w:spacing w:val="25"/>
          <w:sz w:val="24"/>
        </w:rPr>
        <w:t xml:space="preserve"> </w:t>
      </w:r>
      <w:r>
        <w:rPr>
          <w:sz w:val="24"/>
        </w:rPr>
        <w:t>начале</w:t>
      </w:r>
      <w:r>
        <w:rPr>
          <w:spacing w:val="28"/>
          <w:sz w:val="24"/>
        </w:rPr>
        <w:t xml:space="preserve"> </w:t>
      </w:r>
      <w:r>
        <w:rPr>
          <w:sz w:val="24"/>
        </w:rPr>
        <w:t>XXI</w:t>
      </w:r>
      <w:r>
        <w:rPr>
          <w:spacing w:val="-4"/>
          <w:sz w:val="24"/>
        </w:rPr>
        <w:t xml:space="preserve"> </w:t>
      </w:r>
      <w:r>
        <w:rPr>
          <w:sz w:val="24"/>
        </w:rPr>
        <w:t>в.</w:t>
      </w:r>
      <w:r>
        <w:rPr>
          <w:spacing w:val="28"/>
          <w:sz w:val="24"/>
        </w:rPr>
        <w:t xml:space="preserve"> </w:t>
      </w:r>
      <w:r>
        <w:rPr>
          <w:sz w:val="24"/>
        </w:rPr>
        <w:t>(2</w:t>
      </w:r>
    </w:p>
    <w:p w:rsidR="00E87DAD" w:rsidRDefault="00F431E1">
      <w:pPr>
        <w:pStyle w:val="a3"/>
        <w:spacing w:before="136"/>
        <w:ind w:firstLine="0"/>
        <w:jc w:val="left"/>
      </w:pPr>
      <w:r>
        <w:t>ч).</w:t>
      </w:r>
    </w:p>
    <w:p w:rsidR="00E87DAD" w:rsidRDefault="00F431E1">
      <w:pPr>
        <w:pStyle w:val="a3"/>
        <w:spacing w:before="140"/>
        <w:ind w:left="1110" w:firstLine="0"/>
        <w:jc w:val="left"/>
      </w:pPr>
      <w:r>
        <w:t>Положение</w:t>
      </w:r>
      <w:r>
        <w:rPr>
          <w:spacing w:val="47"/>
        </w:rPr>
        <w:t xml:space="preserve"> </w:t>
      </w:r>
      <w:r>
        <w:t>стран</w:t>
      </w:r>
      <w:r>
        <w:rPr>
          <w:spacing w:val="49"/>
        </w:rPr>
        <w:t xml:space="preserve"> </w:t>
      </w:r>
      <w:r>
        <w:t>Латинской</w:t>
      </w:r>
      <w:r>
        <w:rPr>
          <w:spacing w:val="47"/>
        </w:rPr>
        <w:t xml:space="preserve"> </w:t>
      </w:r>
      <w:r>
        <w:t>Америки</w:t>
      </w:r>
      <w:r>
        <w:rPr>
          <w:spacing w:val="47"/>
        </w:rPr>
        <w:t xml:space="preserve"> </w:t>
      </w:r>
      <w:r>
        <w:t>в</w:t>
      </w:r>
      <w:r>
        <w:rPr>
          <w:spacing w:val="48"/>
        </w:rPr>
        <w:t xml:space="preserve"> </w:t>
      </w:r>
      <w:r>
        <w:t>середине</w:t>
      </w:r>
      <w:r>
        <w:rPr>
          <w:spacing w:val="47"/>
        </w:rPr>
        <w:t xml:space="preserve"> </w:t>
      </w:r>
      <w:r>
        <w:t>ХХ</w:t>
      </w:r>
      <w:r>
        <w:rPr>
          <w:spacing w:val="1"/>
        </w:rPr>
        <w:t xml:space="preserve"> </w:t>
      </w:r>
      <w:r>
        <w:t>в.:</w:t>
      </w:r>
      <w:r>
        <w:rPr>
          <w:spacing w:val="48"/>
        </w:rPr>
        <w:t xml:space="preserve"> </w:t>
      </w:r>
      <w:r>
        <w:t>проблемы</w:t>
      </w:r>
      <w:r>
        <w:rPr>
          <w:spacing w:val="49"/>
        </w:rPr>
        <w:t xml:space="preserve"> </w:t>
      </w:r>
      <w:r>
        <w:t>внутреннего</w:t>
      </w:r>
    </w:p>
    <w:p w:rsidR="00E87DAD" w:rsidRDefault="00F431E1">
      <w:pPr>
        <w:pStyle w:val="a3"/>
        <w:spacing w:before="136" w:line="360" w:lineRule="auto"/>
        <w:ind w:right="554" w:firstLine="0"/>
        <w:jc w:val="left"/>
      </w:pPr>
      <w:r>
        <w:t>развития,</w:t>
      </w:r>
      <w:r>
        <w:rPr>
          <w:spacing w:val="34"/>
        </w:rPr>
        <w:t xml:space="preserve"> </w:t>
      </w:r>
      <w:r>
        <w:t>влияние</w:t>
      </w:r>
      <w:r>
        <w:rPr>
          <w:spacing w:val="34"/>
        </w:rPr>
        <w:t xml:space="preserve"> </w:t>
      </w:r>
      <w:r>
        <w:t>США.</w:t>
      </w:r>
      <w:r>
        <w:rPr>
          <w:spacing w:val="33"/>
        </w:rPr>
        <w:t xml:space="preserve"> </w:t>
      </w:r>
      <w:r>
        <w:t>Аграрные</w:t>
      </w:r>
      <w:r>
        <w:rPr>
          <w:spacing w:val="35"/>
        </w:rPr>
        <w:t xml:space="preserve"> </w:t>
      </w:r>
      <w:r>
        <w:t>реформы</w:t>
      </w:r>
      <w:r>
        <w:rPr>
          <w:spacing w:val="36"/>
        </w:rPr>
        <w:t xml:space="preserve"> </w:t>
      </w:r>
      <w:r>
        <w:t>и</w:t>
      </w:r>
      <w:r>
        <w:rPr>
          <w:spacing w:val="35"/>
        </w:rPr>
        <w:t xml:space="preserve"> </w:t>
      </w:r>
      <w:r>
        <w:t>импортозамещающая</w:t>
      </w:r>
      <w:r>
        <w:rPr>
          <w:spacing w:val="35"/>
        </w:rPr>
        <w:t xml:space="preserve"> </w:t>
      </w:r>
      <w:r>
        <w:t>индустриализация.</w:t>
      </w:r>
      <w:r>
        <w:rPr>
          <w:spacing w:val="-57"/>
        </w:rPr>
        <w:t xml:space="preserve"> </w:t>
      </w:r>
      <w:r>
        <w:t>Национал-реформизм.</w:t>
      </w:r>
      <w:r>
        <w:rPr>
          <w:spacing w:val="97"/>
        </w:rPr>
        <w:t xml:space="preserve"> </w:t>
      </w:r>
      <w:r>
        <w:t>Революция</w:t>
      </w:r>
      <w:r>
        <w:rPr>
          <w:spacing w:val="98"/>
        </w:rPr>
        <w:t xml:space="preserve"> </w:t>
      </w:r>
      <w:r>
        <w:t>на</w:t>
      </w:r>
      <w:r>
        <w:rPr>
          <w:spacing w:val="98"/>
        </w:rPr>
        <w:t xml:space="preserve"> </w:t>
      </w:r>
      <w:r>
        <w:t>Кубе.</w:t>
      </w:r>
      <w:r>
        <w:rPr>
          <w:spacing w:val="101"/>
        </w:rPr>
        <w:t xml:space="preserve"> </w:t>
      </w:r>
      <w:r>
        <w:t>Диктатуры</w:t>
      </w:r>
      <w:r>
        <w:rPr>
          <w:spacing w:val="100"/>
        </w:rPr>
        <w:t xml:space="preserve"> </w:t>
      </w:r>
      <w:r>
        <w:t>и</w:t>
      </w:r>
      <w:r>
        <w:rPr>
          <w:spacing w:val="99"/>
        </w:rPr>
        <w:t xml:space="preserve"> </w:t>
      </w:r>
      <w:r>
        <w:t>демократизация</w:t>
      </w:r>
      <w:r>
        <w:rPr>
          <w:spacing w:val="98"/>
        </w:rPr>
        <w:t xml:space="preserve"> </w:t>
      </w:r>
      <w:r>
        <w:t>в</w:t>
      </w:r>
      <w:r>
        <w:rPr>
          <w:spacing w:val="98"/>
        </w:rPr>
        <w:t xml:space="preserve"> </w:t>
      </w:r>
      <w:r>
        <w:t>странах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firstLine="0"/>
        <w:jc w:val="left"/>
      </w:pPr>
      <w:r>
        <w:lastRenderedPageBreak/>
        <w:t>Латинской</w:t>
      </w:r>
      <w:r>
        <w:rPr>
          <w:spacing w:val="16"/>
        </w:rPr>
        <w:t xml:space="preserve"> </w:t>
      </w:r>
      <w:r>
        <w:t>Америки.</w:t>
      </w:r>
      <w:r>
        <w:rPr>
          <w:spacing w:val="11"/>
        </w:rPr>
        <w:t xml:space="preserve"> </w:t>
      </w:r>
      <w:r>
        <w:t>Революции</w:t>
      </w:r>
      <w:r>
        <w:rPr>
          <w:spacing w:val="16"/>
        </w:rPr>
        <w:t xml:space="preserve"> </w:t>
      </w:r>
      <w:r>
        <w:t>конца</w:t>
      </w:r>
      <w:r>
        <w:rPr>
          <w:spacing w:val="15"/>
        </w:rPr>
        <w:t xml:space="preserve"> </w:t>
      </w:r>
      <w:r>
        <w:t>1960-х</w:t>
      </w:r>
      <w:r>
        <w:rPr>
          <w:spacing w:val="18"/>
        </w:rPr>
        <w:t xml:space="preserve"> </w:t>
      </w:r>
      <w:r>
        <w:t>–</w:t>
      </w:r>
      <w:r>
        <w:rPr>
          <w:spacing w:val="16"/>
        </w:rPr>
        <w:t xml:space="preserve"> </w:t>
      </w:r>
      <w:r>
        <w:t>1970-х гг.</w:t>
      </w:r>
      <w:r>
        <w:rPr>
          <w:spacing w:val="15"/>
        </w:rPr>
        <w:t xml:space="preserve"> </w:t>
      </w:r>
      <w:r>
        <w:t>(Перу,</w:t>
      </w:r>
      <w:r>
        <w:rPr>
          <w:spacing w:val="15"/>
        </w:rPr>
        <w:t xml:space="preserve"> </w:t>
      </w:r>
      <w:r>
        <w:t>Чили,</w:t>
      </w:r>
      <w:r>
        <w:rPr>
          <w:spacing w:val="13"/>
        </w:rPr>
        <w:t xml:space="preserve"> </w:t>
      </w:r>
      <w:r>
        <w:t>Никарагуа).</w:t>
      </w:r>
      <w:r>
        <w:rPr>
          <w:spacing w:val="-57"/>
        </w:rPr>
        <w:t xml:space="preserve"> </w:t>
      </w:r>
      <w:r>
        <w:t>Правоавторитарные</w:t>
      </w:r>
      <w:r>
        <w:rPr>
          <w:spacing w:val="-3"/>
        </w:rPr>
        <w:t xml:space="preserve"> </w:t>
      </w:r>
      <w:r>
        <w:t>диктатуры.</w:t>
      </w:r>
      <w:r>
        <w:rPr>
          <w:spacing w:val="3"/>
        </w:rPr>
        <w:t xml:space="preserve"> </w:t>
      </w:r>
      <w:r>
        <w:t>«Левый</w:t>
      </w:r>
      <w:r>
        <w:rPr>
          <w:spacing w:val="-1"/>
        </w:rPr>
        <w:t xml:space="preserve"> </w:t>
      </w:r>
      <w:r>
        <w:t>поворот»</w:t>
      </w:r>
      <w:r>
        <w:rPr>
          <w:spacing w:val="-8"/>
        </w:rPr>
        <w:t xml:space="preserve"> </w:t>
      </w:r>
      <w:r>
        <w:t>в</w:t>
      </w:r>
      <w:r>
        <w:rPr>
          <w:spacing w:val="-2"/>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4"/>
        </w:rPr>
        <w:t xml:space="preserve"> </w:t>
      </w:r>
      <w:r>
        <w:t>в.</w:t>
      </w:r>
    </w:p>
    <w:p w:rsidR="00E87DAD" w:rsidRDefault="00F431E1" w:rsidP="007F1D2C">
      <w:pPr>
        <w:pStyle w:val="a4"/>
        <w:numPr>
          <w:ilvl w:val="3"/>
          <w:numId w:val="39"/>
        </w:numPr>
        <w:tabs>
          <w:tab w:val="left" w:pos="2131"/>
        </w:tabs>
        <w:spacing w:before="1"/>
        <w:ind w:left="2130"/>
        <w:rPr>
          <w:sz w:val="24"/>
        </w:rPr>
      </w:pPr>
      <w:r>
        <w:rPr>
          <w:sz w:val="24"/>
        </w:rPr>
        <w:t>Международные</w:t>
      </w:r>
      <w:r>
        <w:rPr>
          <w:spacing w:val="10"/>
          <w:sz w:val="24"/>
        </w:rPr>
        <w:t xml:space="preserve"> </w:t>
      </w:r>
      <w:r>
        <w:rPr>
          <w:sz w:val="24"/>
        </w:rPr>
        <w:t>отношения</w:t>
      </w:r>
      <w:r>
        <w:rPr>
          <w:spacing w:val="69"/>
          <w:sz w:val="24"/>
        </w:rPr>
        <w:t xml:space="preserve"> </w:t>
      </w:r>
      <w:r>
        <w:rPr>
          <w:sz w:val="24"/>
        </w:rPr>
        <w:t>во</w:t>
      </w:r>
      <w:r>
        <w:rPr>
          <w:spacing w:val="69"/>
          <w:sz w:val="24"/>
        </w:rPr>
        <w:t xml:space="preserve"> </w:t>
      </w:r>
      <w:r>
        <w:rPr>
          <w:sz w:val="24"/>
        </w:rPr>
        <w:t>второй</w:t>
      </w:r>
      <w:r>
        <w:rPr>
          <w:spacing w:val="71"/>
          <w:sz w:val="24"/>
        </w:rPr>
        <w:t xml:space="preserve"> </w:t>
      </w:r>
      <w:r>
        <w:rPr>
          <w:sz w:val="24"/>
        </w:rPr>
        <w:t>половине</w:t>
      </w:r>
      <w:r>
        <w:rPr>
          <w:spacing w:val="68"/>
          <w:sz w:val="24"/>
        </w:rPr>
        <w:t xml:space="preserve"> </w:t>
      </w:r>
      <w:r>
        <w:rPr>
          <w:sz w:val="24"/>
        </w:rPr>
        <w:t>ХХ</w:t>
      </w:r>
      <w:r>
        <w:rPr>
          <w:spacing w:val="73"/>
          <w:sz w:val="24"/>
        </w:rPr>
        <w:t xml:space="preserve"> </w:t>
      </w:r>
      <w:r>
        <w:rPr>
          <w:sz w:val="24"/>
        </w:rPr>
        <w:t>–</w:t>
      </w:r>
      <w:r>
        <w:rPr>
          <w:spacing w:val="71"/>
          <w:sz w:val="24"/>
        </w:rPr>
        <w:t xml:space="preserve"> </w:t>
      </w:r>
      <w:r>
        <w:rPr>
          <w:sz w:val="24"/>
        </w:rPr>
        <w:t>начале</w:t>
      </w:r>
      <w:r>
        <w:rPr>
          <w:spacing w:val="69"/>
          <w:sz w:val="24"/>
        </w:rPr>
        <w:t xml:space="preserve"> </w:t>
      </w:r>
      <w:r>
        <w:rPr>
          <w:sz w:val="24"/>
        </w:rPr>
        <w:t>XXI</w:t>
      </w:r>
      <w:r>
        <w:rPr>
          <w:spacing w:val="-3"/>
          <w:sz w:val="24"/>
        </w:rPr>
        <w:t xml:space="preserve"> </w:t>
      </w:r>
      <w:r>
        <w:rPr>
          <w:sz w:val="24"/>
        </w:rPr>
        <w:t>в.</w:t>
      </w:r>
    </w:p>
    <w:p w:rsidR="00E87DAD" w:rsidRDefault="00F431E1">
      <w:pPr>
        <w:pStyle w:val="a3"/>
        <w:spacing w:before="137"/>
        <w:ind w:firstLine="0"/>
        <w:jc w:val="left"/>
      </w:pPr>
      <w:r>
        <w:t>(2</w:t>
      </w:r>
      <w:r>
        <w:rPr>
          <w:spacing w:val="-1"/>
        </w:rPr>
        <w:t xml:space="preserve"> </w:t>
      </w:r>
      <w:r>
        <w:t>ч).</w:t>
      </w:r>
    </w:p>
    <w:p w:rsidR="00E87DAD" w:rsidRDefault="00F431E1">
      <w:pPr>
        <w:pStyle w:val="a3"/>
        <w:spacing w:before="139"/>
        <w:ind w:left="1110" w:firstLine="0"/>
        <w:jc w:val="left"/>
      </w:pPr>
      <w:r>
        <w:t>Основные этапы</w:t>
      </w:r>
      <w:r>
        <w:rPr>
          <w:spacing w:val="2"/>
        </w:rPr>
        <w:t xml:space="preserve"> </w:t>
      </w:r>
      <w:r>
        <w:t>развития</w:t>
      </w:r>
      <w:r>
        <w:rPr>
          <w:spacing w:val="1"/>
        </w:rPr>
        <w:t xml:space="preserve"> </w:t>
      </w:r>
      <w:r>
        <w:t>международных</w:t>
      </w:r>
      <w:r>
        <w:rPr>
          <w:spacing w:val="4"/>
        </w:rPr>
        <w:t xml:space="preserve"> </w:t>
      </w:r>
      <w:r>
        <w:t>отношений во</w:t>
      </w:r>
      <w:r>
        <w:rPr>
          <w:spacing w:val="2"/>
        </w:rPr>
        <w:t xml:space="preserve"> </w:t>
      </w:r>
      <w:r>
        <w:t>второй половине</w:t>
      </w:r>
      <w:r>
        <w:rPr>
          <w:spacing w:val="1"/>
        </w:rPr>
        <w:t xml:space="preserve"> </w:t>
      </w:r>
      <w:r>
        <w:t>1940-х</w:t>
      </w:r>
      <w:r>
        <w:rPr>
          <w:spacing w:val="2"/>
        </w:rPr>
        <w:t xml:space="preserve"> </w:t>
      </w:r>
      <w:r>
        <w:t>–</w:t>
      </w:r>
    </w:p>
    <w:p w:rsidR="00E87DAD" w:rsidRDefault="00F431E1">
      <w:pPr>
        <w:pStyle w:val="a3"/>
        <w:spacing w:before="137" w:line="360" w:lineRule="auto"/>
        <w:ind w:right="549" w:firstLine="0"/>
      </w:pPr>
      <w:r>
        <w:t>2020-х гг. Международные кризисы и региональные конфликты в годы холодной войны</w:t>
      </w:r>
      <w:r>
        <w:rPr>
          <w:spacing w:val="1"/>
        </w:rPr>
        <w:t xml:space="preserve"> </w:t>
      </w:r>
      <w:r>
        <w:t>(Берлинский кризис, Корейская война, война в Индокитае, Суэцкий кризис, Кубинский</w:t>
      </w:r>
      <w:r>
        <w:rPr>
          <w:spacing w:val="1"/>
        </w:rPr>
        <w:t xml:space="preserve"> </w:t>
      </w:r>
      <w:r>
        <w:t>кризис).</w:t>
      </w:r>
      <w:r>
        <w:rPr>
          <w:spacing w:val="-3"/>
        </w:rPr>
        <w:t xml:space="preserve"> </w:t>
      </w:r>
      <w:r>
        <w:t>Создание</w:t>
      </w:r>
      <w:r>
        <w:rPr>
          <w:spacing w:val="-4"/>
        </w:rPr>
        <w:t xml:space="preserve"> </w:t>
      </w:r>
      <w:r>
        <w:t>Движения</w:t>
      </w:r>
      <w:r>
        <w:rPr>
          <w:spacing w:val="-2"/>
        </w:rPr>
        <w:t xml:space="preserve"> </w:t>
      </w:r>
      <w:r>
        <w:t>неприсоединения.</w:t>
      </w:r>
      <w:r>
        <w:rPr>
          <w:spacing w:val="-3"/>
        </w:rPr>
        <w:t xml:space="preserve"> </w:t>
      </w:r>
      <w:r>
        <w:t>Гонка</w:t>
      </w:r>
      <w:r>
        <w:rPr>
          <w:spacing w:val="-3"/>
        </w:rPr>
        <w:t xml:space="preserve"> </w:t>
      </w:r>
      <w:r>
        <w:t>вооружений.</w:t>
      </w:r>
      <w:r>
        <w:rPr>
          <w:spacing w:val="-3"/>
        </w:rPr>
        <w:t xml:space="preserve"> </w:t>
      </w:r>
      <w:r>
        <w:t>Война</w:t>
      </w:r>
      <w:r>
        <w:rPr>
          <w:spacing w:val="-3"/>
        </w:rPr>
        <w:t xml:space="preserve"> </w:t>
      </w:r>
      <w:r>
        <w:t>во</w:t>
      </w:r>
      <w:r>
        <w:rPr>
          <w:spacing w:val="-4"/>
        </w:rPr>
        <w:t xml:space="preserve"> </w:t>
      </w:r>
      <w:r>
        <w:t>Вьетнаме.</w:t>
      </w:r>
    </w:p>
    <w:p w:rsidR="00E87DAD" w:rsidRDefault="00F431E1">
      <w:pPr>
        <w:pStyle w:val="a3"/>
        <w:tabs>
          <w:tab w:val="left" w:pos="2763"/>
          <w:tab w:val="left" w:pos="4219"/>
          <w:tab w:val="left" w:pos="6799"/>
          <w:tab w:val="left" w:pos="8134"/>
        </w:tabs>
        <w:spacing w:line="360" w:lineRule="auto"/>
        <w:ind w:right="544"/>
      </w:pPr>
      <w:r>
        <w:t>Разрядка</w:t>
      </w:r>
      <w:r>
        <w:rPr>
          <w:spacing w:val="21"/>
        </w:rPr>
        <w:t xml:space="preserve"> </w:t>
      </w:r>
      <w:r>
        <w:t>международной</w:t>
      </w:r>
      <w:r>
        <w:rPr>
          <w:spacing w:val="23"/>
        </w:rPr>
        <w:t xml:space="preserve"> </w:t>
      </w:r>
      <w:r>
        <w:t>напряженности</w:t>
      </w:r>
      <w:r>
        <w:rPr>
          <w:spacing w:val="23"/>
        </w:rPr>
        <w:t xml:space="preserve"> </w:t>
      </w:r>
      <w:r>
        <w:t>в</w:t>
      </w:r>
      <w:r>
        <w:rPr>
          <w:spacing w:val="22"/>
        </w:rPr>
        <w:t xml:space="preserve"> </w:t>
      </w:r>
      <w:r>
        <w:t>конце</w:t>
      </w:r>
      <w:r>
        <w:rPr>
          <w:spacing w:val="21"/>
        </w:rPr>
        <w:t xml:space="preserve"> </w:t>
      </w:r>
      <w:r>
        <w:t>1960-х</w:t>
      </w:r>
      <w:r>
        <w:rPr>
          <w:spacing w:val="25"/>
        </w:rPr>
        <w:t xml:space="preserve"> </w:t>
      </w:r>
      <w:r>
        <w:t>–</w:t>
      </w:r>
      <w:r>
        <w:rPr>
          <w:spacing w:val="24"/>
        </w:rPr>
        <w:t xml:space="preserve"> </w:t>
      </w:r>
      <w:r>
        <w:t>первой</w:t>
      </w:r>
      <w:r>
        <w:rPr>
          <w:spacing w:val="23"/>
        </w:rPr>
        <w:t xml:space="preserve"> </w:t>
      </w:r>
      <w:r>
        <w:t>половине</w:t>
      </w:r>
      <w:r>
        <w:rPr>
          <w:spacing w:val="21"/>
        </w:rPr>
        <w:t xml:space="preserve"> </w:t>
      </w:r>
      <w:r>
        <w:t>1970-</w:t>
      </w:r>
      <w:r>
        <w:rPr>
          <w:spacing w:val="-58"/>
        </w:rPr>
        <w:t xml:space="preserve"> </w:t>
      </w:r>
      <w:r>
        <w:t>х гг.</w:t>
      </w:r>
      <w:r>
        <w:rPr>
          <w:spacing w:val="1"/>
        </w:rPr>
        <w:t xml:space="preserve"> </w:t>
      </w:r>
      <w:r>
        <w:t>Договор</w:t>
      </w:r>
      <w:r>
        <w:rPr>
          <w:spacing w:val="1"/>
        </w:rPr>
        <w:t xml:space="preserve"> </w:t>
      </w:r>
      <w:r>
        <w:t>о</w:t>
      </w:r>
      <w:r>
        <w:rPr>
          <w:spacing w:val="1"/>
        </w:rPr>
        <w:t xml:space="preserve"> </w:t>
      </w:r>
      <w:r>
        <w:t>запрещении</w:t>
      </w:r>
      <w:r>
        <w:rPr>
          <w:spacing w:val="1"/>
        </w:rPr>
        <w:t xml:space="preserve"> </w:t>
      </w:r>
      <w:r>
        <w:t>ядерных</w:t>
      </w:r>
      <w:r>
        <w:rPr>
          <w:spacing w:val="1"/>
        </w:rPr>
        <w:t xml:space="preserve"> </w:t>
      </w:r>
      <w:r>
        <w:t>испытаний</w:t>
      </w:r>
      <w:r>
        <w:rPr>
          <w:spacing w:val="1"/>
        </w:rPr>
        <w:t xml:space="preserve"> </w:t>
      </w:r>
      <w:r>
        <w:t>в</w:t>
      </w:r>
      <w:r>
        <w:rPr>
          <w:spacing w:val="1"/>
        </w:rPr>
        <w:t xml:space="preserve"> </w:t>
      </w:r>
      <w:r>
        <w:t>трех</w:t>
      </w:r>
      <w:r>
        <w:rPr>
          <w:spacing w:val="1"/>
        </w:rPr>
        <w:t xml:space="preserve"> </w:t>
      </w:r>
      <w:r>
        <w:t>средах.</w:t>
      </w:r>
      <w:r>
        <w:rPr>
          <w:spacing w:val="1"/>
        </w:rPr>
        <w:t xml:space="preserve"> </w:t>
      </w:r>
      <w:r>
        <w:t>Договор</w:t>
      </w:r>
      <w:r>
        <w:rPr>
          <w:spacing w:val="1"/>
        </w:rPr>
        <w:t xml:space="preserve"> </w:t>
      </w:r>
      <w:r>
        <w:t>о</w:t>
      </w:r>
      <w:r>
        <w:rPr>
          <w:spacing w:val="-57"/>
        </w:rPr>
        <w:t xml:space="preserve"> </w:t>
      </w:r>
      <w:r>
        <w:t>нераспространении</w:t>
      </w:r>
      <w:r>
        <w:rPr>
          <w:spacing w:val="1"/>
        </w:rPr>
        <w:t xml:space="preserve"> </w:t>
      </w:r>
      <w:r>
        <w:t>ядерного</w:t>
      </w:r>
      <w:r>
        <w:rPr>
          <w:spacing w:val="1"/>
        </w:rPr>
        <w:t xml:space="preserve"> </w:t>
      </w:r>
      <w:r>
        <w:t>оружия</w:t>
      </w:r>
      <w:r>
        <w:rPr>
          <w:spacing w:val="1"/>
        </w:rPr>
        <w:t xml:space="preserve"> </w:t>
      </w:r>
      <w:r>
        <w:t>(1968).</w:t>
      </w:r>
      <w:r>
        <w:rPr>
          <w:spacing w:val="1"/>
        </w:rPr>
        <w:t xml:space="preserve"> </w:t>
      </w:r>
      <w:r>
        <w:t>Пражская</w:t>
      </w:r>
      <w:r>
        <w:rPr>
          <w:spacing w:val="1"/>
        </w:rPr>
        <w:t xml:space="preserve"> </w:t>
      </w:r>
      <w:r>
        <w:t>весна</w:t>
      </w:r>
      <w:r>
        <w:rPr>
          <w:spacing w:val="1"/>
        </w:rPr>
        <w:t xml:space="preserve"> </w:t>
      </w:r>
      <w:r>
        <w:t>1968 г.</w:t>
      </w:r>
      <w:r>
        <w:rPr>
          <w:spacing w:val="1"/>
        </w:rPr>
        <w:t xml:space="preserve"> </w:t>
      </w:r>
      <w:r>
        <w:t>и</w:t>
      </w:r>
      <w:r>
        <w:rPr>
          <w:spacing w:val="1"/>
        </w:rPr>
        <w:t xml:space="preserve"> </w:t>
      </w:r>
      <w:r>
        <w:t>ввод</w:t>
      </w:r>
      <w:r>
        <w:rPr>
          <w:spacing w:val="1"/>
        </w:rPr>
        <w:t xml:space="preserve"> </w:t>
      </w:r>
      <w:r>
        <w:t>войск</w:t>
      </w:r>
      <w:r>
        <w:rPr>
          <w:spacing w:val="1"/>
        </w:rPr>
        <w:t xml:space="preserve"> </w:t>
      </w:r>
      <w:r>
        <w:t>государств</w:t>
      </w:r>
      <w:r>
        <w:rPr>
          <w:spacing w:val="1"/>
        </w:rPr>
        <w:t xml:space="preserve"> </w:t>
      </w:r>
      <w:r>
        <w:t>–</w:t>
      </w:r>
      <w:r>
        <w:rPr>
          <w:spacing w:val="1"/>
        </w:rPr>
        <w:t xml:space="preserve"> </w:t>
      </w:r>
      <w:r>
        <w:t>участников</w:t>
      </w:r>
      <w:r>
        <w:rPr>
          <w:spacing w:val="1"/>
        </w:rPr>
        <w:t xml:space="preserve"> </w:t>
      </w:r>
      <w:r>
        <w:t>ОВД</w:t>
      </w:r>
      <w:r>
        <w:rPr>
          <w:spacing w:val="1"/>
        </w:rPr>
        <w:t xml:space="preserve"> </w:t>
      </w:r>
      <w:r>
        <w:t>в</w:t>
      </w:r>
      <w:r>
        <w:rPr>
          <w:spacing w:val="1"/>
        </w:rPr>
        <w:t xml:space="preserve"> </w:t>
      </w:r>
      <w:r>
        <w:t>Чехословакию.</w:t>
      </w:r>
      <w:r>
        <w:rPr>
          <w:spacing w:val="1"/>
        </w:rPr>
        <w:t xml:space="preserve"> </w:t>
      </w:r>
      <w:r>
        <w:t>Доктрина</w:t>
      </w:r>
      <w:r>
        <w:rPr>
          <w:spacing w:val="1"/>
        </w:rPr>
        <w:t xml:space="preserve"> </w:t>
      </w:r>
      <w:r>
        <w:t>Брежнева.</w:t>
      </w:r>
      <w:r>
        <w:rPr>
          <w:spacing w:val="1"/>
        </w:rPr>
        <w:t xml:space="preserve"> </w:t>
      </w:r>
      <w:r>
        <w:t>Урегулирование</w:t>
      </w:r>
      <w:r>
        <w:rPr>
          <w:spacing w:val="1"/>
        </w:rPr>
        <w:t xml:space="preserve"> </w:t>
      </w:r>
      <w:r>
        <w:t>германского</w:t>
      </w:r>
      <w:r>
        <w:rPr>
          <w:spacing w:val="27"/>
        </w:rPr>
        <w:t xml:space="preserve"> </w:t>
      </w:r>
      <w:r>
        <w:t>вопроса</w:t>
      </w:r>
      <w:r>
        <w:rPr>
          <w:spacing w:val="28"/>
        </w:rPr>
        <w:t xml:space="preserve"> </w:t>
      </w:r>
      <w:r>
        <w:t>(договоры</w:t>
      </w:r>
      <w:r>
        <w:rPr>
          <w:spacing w:val="28"/>
        </w:rPr>
        <w:t xml:space="preserve"> </w:t>
      </w:r>
      <w:r>
        <w:t>ФРГ</w:t>
      </w:r>
      <w:r>
        <w:rPr>
          <w:spacing w:val="29"/>
        </w:rPr>
        <w:t xml:space="preserve"> </w:t>
      </w:r>
      <w:r>
        <w:t>с</w:t>
      </w:r>
      <w:r>
        <w:rPr>
          <w:spacing w:val="28"/>
        </w:rPr>
        <w:t xml:space="preserve"> </w:t>
      </w:r>
      <w:r>
        <w:t>СССР</w:t>
      </w:r>
      <w:r>
        <w:rPr>
          <w:spacing w:val="27"/>
        </w:rPr>
        <w:t xml:space="preserve"> </w:t>
      </w:r>
      <w:r>
        <w:t>и</w:t>
      </w:r>
      <w:r>
        <w:rPr>
          <w:spacing w:val="29"/>
        </w:rPr>
        <w:t xml:space="preserve"> </w:t>
      </w:r>
      <w:r>
        <w:t>Польшей,</w:t>
      </w:r>
      <w:r>
        <w:rPr>
          <w:spacing w:val="26"/>
        </w:rPr>
        <w:t xml:space="preserve"> </w:t>
      </w:r>
      <w:r>
        <w:t>четырехстороннее</w:t>
      </w:r>
      <w:r>
        <w:rPr>
          <w:spacing w:val="28"/>
        </w:rPr>
        <w:t xml:space="preserve"> </w:t>
      </w:r>
      <w:r>
        <w:t>соглашение</w:t>
      </w:r>
      <w:r>
        <w:rPr>
          <w:spacing w:val="-57"/>
        </w:rPr>
        <w:t xml:space="preserve"> </w:t>
      </w:r>
      <w:r>
        <w:t>по Западному Берлину). Договоры об ограничении стратегических вооружений (ОСВ).</w:t>
      </w:r>
      <w:r>
        <w:rPr>
          <w:spacing w:val="1"/>
        </w:rPr>
        <w:t xml:space="preserve"> </w:t>
      </w:r>
      <w:r>
        <w:t>Совещание</w:t>
      </w:r>
      <w:r>
        <w:tab/>
        <w:t>по</w:t>
      </w:r>
      <w:r>
        <w:tab/>
        <w:t>безопасности</w:t>
      </w:r>
      <w:r>
        <w:tab/>
        <w:t>и</w:t>
      </w:r>
      <w:r>
        <w:tab/>
        <w:t>сотрудничеству</w:t>
      </w:r>
      <w:r>
        <w:rPr>
          <w:spacing w:val="-58"/>
        </w:rPr>
        <w:t xml:space="preserve"> </w:t>
      </w:r>
      <w:r>
        <w:t>в</w:t>
      </w:r>
      <w:r>
        <w:rPr>
          <w:spacing w:val="-2"/>
        </w:rPr>
        <w:t xml:space="preserve"> </w:t>
      </w:r>
      <w:r>
        <w:t>Европе</w:t>
      </w:r>
      <w:r>
        <w:rPr>
          <w:spacing w:val="-1"/>
        </w:rPr>
        <w:t xml:space="preserve"> </w:t>
      </w:r>
      <w:r>
        <w:t>(Хельсинки, 1975</w:t>
      </w:r>
      <w:r>
        <w:rPr>
          <w:spacing w:val="1"/>
        </w:rPr>
        <w:t xml:space="preserve"> </w:t>
      </w:r>
      <w:r>
        <w:t>г.).</w:t>
      </w:r>
    </w:p>
    <w:p w:rsidR="00E87DAD" w:rsidRDefault="00F431E1">
      <w:pPr>
        <w:pStyle w:val="a3"/>
        <w:spacing w:line="360" w:lineRule="auto"/>
        <w:ind w:right="547"/>
      </w:pPr>
      <w:r>
        <w:t>Ввод советских</w:t>
      </w:r>
      <w:r>
        <w:rPr>
          <w:spacing w:val="1"/>
        </w:rPr>
        <w:t xml:space="preserve"> </w:t>
      </w:r>
      <w:r>
        <w:t>войск в Афганистан</w:t>
      </w:r>
      <w:r>
        <w:rPr>
          <w:spacing w:val="1"/>
        </w:rPr>
        <w:t xml:space="preserve"> </w:t>
      </w:r>
      <w:r>
        <w:t>(1979). Возвращение к политике 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 советской</w:t>
      </w:r>
      <w:r>
        <w:rPr>
          <w:spacing w:val="1"/>
        </w:rPr>
        <w:t xml:space="preserve"> </w:t>
      </w:r>
      <w:r>
        <w:t>концепции</w:t>
      </w:r>
      <w:r>
        <w:rPr>
          <w:spacing w:val="1"/>
        </w:rPr>
        <w:t xml:space="preserve"> </w:t>
      </w:r>
      <w:r>
        <w:t>«нового политического мышления» в 1980-х гг.</w:t>
      </w:r>
      <w:r>
        <w:rPr>
          <w:spacing w:val="1"/>
        </w:rPr>
        <w:t xml:space="preserve"> </w:t>
      </w:r>
      <w:r>
        <w:t>Революции</w:t>
      </w:r>
      <w:r>
        <w:rPr>
          <w:spacing w:val="-2"/>
        </w:rPr>
        <w:t xml:space="preserve"> </w:t>
      </w:r>
      <w:r>
        <w:t>1989–1991</w:t>
      </w:r>
      <w:r>
        <w:rPr>
          <w:spacing w:val="-2"/>
        </w:rPr>
        <w:t xml:space="preserve"> </w:t>
      </w:r>
      <w:r>
        <w:t>гг.</w:t>
      </w:r>
      <w:r>
        <w:rPr>
          <w:spacing w:val="-3"/>
        </w:rPr>
        <w:t xml:space="preserve"> </w:t>
      </w:r>
      <w:r>
        <w:t>в</w:t>
      </w:r>
      <w:r>
        <w:rPr>
          <w:spacing w:val="-3"/>
        </w:rPr>
        <w:t xml:space="preserve"> </w:t>
      </w:r>
      <w:r>
        <w:t>странах Восточной</w:t>
      </w:r>
      <w:r>
        <w:rPr>
          <w:spacing w:val="-2"/>
        </w:rPr>
        <w:t xml:space="preserve"> </w:t>
      </w:r>
      <w:r>
        <w:t>Европы.</w:t>
      </w:r>
      <w:r>
        <w:rPr>
          <w:spacing w:val="-2"/>
        </w:rPr>
        <w:t xml:space="preserve"> </w:t>
      </w:r>
      <w:r>
        <w:t>Распад</w:t>
      </w:r>
      <w:r>
        <w:rPr>
          <w:spacing w:val="-2"/>
        </w:rPr>
        <w:t xml:space="preserve"> </w:t>
      </w:r>
      <w:r>
        <w:t>СССР</w:t>
      </w:r>
      <w:r>
        <w:rPr>
          <w:spacing w:val="-1"/>
        </w:rPr>
        <w:t xml:space="preserve"> </w:t>
      </w:r>
      <w:r>
        <w:t>и</w:t>
      </w:r>
      <w:r>
        <w:rPr>
          <w:spacing w:val="-1"/>
        </w:rPr>
        <w:t xml:space="preserve"> </w:t>
      </w:r>
      <w:r>
        <w:t>восточного</w:t>
      </w:r>
      <w:r>
        <w:rPr>
          <w:spacing w:val="-2"/>
        </w:rPr>
        <w:t xml:space="preserve"> </w:t>
      </w:r>
      <w:r>
        <w:t>блока.</w:t>
      </w:r>
    </w:p>
    <w:p w:rsidR="00E87DAD" w:rsidRDefault="00F431E1">
      <w:pPr>
        <w:pStyle w:val="a3"/>
        <w:spacing w:line="360" w:lineRule="auto"/>
        <w:ind w:right="547"/>
      </w:pPr>
      <w:r>
        <w:t>Международные   отношения   в   конце   ХХ   –   начале   XXI в.   От   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Тенденции</w:t>
      </w:r>
      <w:r>
        <w:rPr>
          <w:spacing w:val="1"/>
        </w:rPr>
        <w:t xml:space="preserve"> </w:t>
      </w:r>
      <w:r>
        <w:t>и</w:t>
      </w:r>
      <w:r>
        <w:rPr>
          <w:spacing w:val="61"/>
        </w:rPr>
        <w:t xml:space="preserve"> </w:t>
      </w:r>
      <w:r>
        <w:t>проблемы</w:t>
      </w:r>
      <w:r>
        <w:rPr>
          <w:spacing w:val="1"/>
        </w:rPr>
        <w:t xml:space="preserve"> </w:t>
      </w:r>
      <w:r>
        <w:t>европейской</w:t>
      </w:r>
      <w:r>
        <w:rPr>
          <w:spacing w:val="1"/>
        </w:rPr>
        <w:t xml:space="preserve"> </w:t>
      </w:r>
      <w:r>
        <w:t>интеграции.</w:t>
      </w:r>
      <w:r>
        <w:rPr>
          <w:spacing w:val="1"/>
        </w:rPr>
        <w:t xml:space="preserve"> </w:t>
      </w:r>
      <w:r>
        <w:t>Региональная</w:t>
      </w:r>
      <w:r>
        <w:rPr>
          <w:spacing w:val="1"/>
        </w:rPr>
        <w:t xml:space="preserve"> </w:t>
      </w:r>
      <w:r>
        <w:t>интеграция.</w:t>
      </w:r>
      <w:r>
        <w:rPr>
          <w:spacing w:val="1"/>
        </w:rPr>
        <w:t xml:space="preserve"> </w:t>
      </w:r>
      <w:r>
        <w:t>Военные</w:t>
      </w:r>
      <w:r>
        <w:rPr>
          <w:spacing w:val="61"/>
        </w:rPr>
        <w:t xml:space="preserve"> </w:t>
      </w:r>
      <w:r>
        <w:t>конфликты.</w:t>
      </w:r>
      <w:r>
        <w:rPr>
          <w:spacing w:val="1"/>
        </w:rPr>
        <w:t xml:space="preserve"> </w:t>
      </w:r>
      <w:r>
        <w:t>Международный</w:t>
      </w:r>
      <w:r>
        <w:rPr>
          <w:spacing w:val="-1"/>
        </w:rPr>
        <w:t xml:space="preserve"> </w:t>
      </w:r>
      <w:r>
        <w:t>терроризм.</w:t>
      </w:r>
    </w:p>
    <w:p w:rsidR="00E87DAD" w:rsidRDefault="00F431E1" w:rsidP="007F1D2C">
      <w:pPr>
        <w:pStyle w:val="a4"/>
        <w:numPr>
          <w:ilvl w:val="3"/>
          <w:numId w:val="39"/>
        </w:numPr>
        <w:tabs>
          <w:tab w:val="left" w:pos="2131"/>
        </w:tabs>
        <w:spacing w:before="1"/>
        <w:ind w:left="2130"/>
        <w:jc w:val="both"/>
        <w:rPr>
          <w:sz w:val="24"/>
        </w:rPr>
      </w:pPr>
      <w:r>
        <w:rPr>
          <w:sz w:val="24"/>
        </w:rPr>
        <w:t>Развитие</w:t>
      </w:r>
      <w:r>
        <w:rPr>
          <w:spacing w:val="6"/>
          <w:sz w:val="24"/>
        </w:rPr>
        <w:t xml:space="preserve"> </w:t>
      </w:r>
      <w:r>
        <w:rPr>
          <w:sz w:val="24"/>
        </w:rPr>
        <w:t>науки</w:t>
      </w:r>
      <w:r>
        <w:rPr>
          <w:spacing w:val="65"/>
          <w:sz w:val="24"/>
        </w:rPr>
        <w:t xml:space="preserve"> </w:t>
      </w:r>
      <w:r>
        <w:rPr>
          <w:sz w:val="24"/>
        </w:rPr>
        <w:t>и</w:t>
      </w:r>
      <w:r>
        <w:rPr>
          <w:spacing w:val="68"/>
          <w:sz w:val="24"/>
        </w:rPr>
        <w:t xml:space="preserve"> </w:t>
      </w:r>
      <w:r>
        <w:rPr>
          <w:sz w:val="24"/>
        </w:rPr>
        <w:t>культуры</w:t>
      </w:r>
      <w:r>
        <w:rPr>
          <w:spacing w:val="66"/>
          <w:sz w:val="24"/>
        </w:rPr>
        <w:t xml:space="preserve"> </w:t>
      </w:r>
      <w:r>
        <w:rPr>
          <w:sz w:val="24"/>
        </w:rPr>
        <w:t>во</w:t>
      </w:r>
      <w:r>
        <w:rPr>
          <w:spacing w:val="66"/>
          <w:sz w:val="24"/>
        </w:rPr>
        <w:t xml:space="preserve"> </w:t>
      </w:r>
      <w:r>
        <w:rPr>
          <w:sz w:val="24"/>
        </w:rPr>
        <w:t>второй</w:t>
      </w:r>
      <w:r>
        <w:rPr>
          <w:spacing w:val="68"/>
          <w:sz w:val="24"/>
        </w:rPr>
        <w:t xml:space="preserve"> </w:t>
      </w:r>
      <w:r>
        <w:rPr>
          <w:sz w:val="24"/>
        </w:rPr>
        <w:t>половине</w:t>
      </w:r>
      <w:r>
        <w:rPr>
          <w:spacing w:val="67"/>
          <w:sz w:val="24"/>
        </w:rPr>
        <w:t xml:space="preserve"> </w:t>
      </w:r>
      <w:r>
        <w:rPr>
          <w:sz w:val="24"/>
        </w:rPr>
        <w:t>ХХ</w:t>
      </w:r>
      <w:r>
        <w:rPr>
          <w:spacing w:val="73"/>
          <w:sz w:val="24"/>
        </w:rPr>
        <w:t xml:space="preserve"> </w:t>
      </w:r>
      <w:r>
        <w:rPr>
          <w:sz w:val="24"/>
        </w:rPr>
        <w:t>–</w:t>
      </w:r>
      <w:r>
        <w:rPr>
          <w:spacing w:val="67"/>
          <w:sz w:val="24"/>
        </w:rPr>
        <w:t xml:space="preserve"> </w:t>
      </w:r>
      <w:r>
        <w:rPr>
          <w:sz w:val="24"/>
        </w:rPr>
        <w:t>начале</w:t>
      </w:r>
      <w:r>
        <w:rPr>
          <w:spacing w:val="66"/>
          <w:sz w:val="24"/>
        </w:rPr>
        <w:t xml:space="preserve"> </w:t>
      </w:r>
      <w:r>
        <w:rPr>
          <w:sz w:val="24"/>
        </w:rPr>
        <w:t>XXI</w:t>
      </w:r>
      <w:r>
        <w:rPr>
          <w:spacing w:val="-3"/>
          <w:sz w:val="24"/>
        </w:rPr>
        <w:t xml:space="preserve"> </w:t>
      </w:r>
      <w:r>
        <w:rPr>
          <w:sz w:val="24"/>
        </w:rPr>
        <w:t>в.</w:t>
      </w:r>
    </w:p>
    <w:p w:rsidR="00E87DAD" w:rsidRDefault="00F431E1">
      <w:pPr>
        <w:pStyle w:val="a3"/>
        <w:spacing w:before="139"/>
        <w:ind w:firstLine="0"/>
        <w:jc w:val="left"/>
      </w:pPr>
      <w:r>
        <w:t>(2</w:t>
      </w:r>
      <w:r>
        <w:rPr>
          <w:spacing w:val="-1"/>
        </w:rPr>
        <w:t xml:space="preserve"> </w:t>
      </w:r>
      <w:r>
        <w:t>ч).</w:t>
      </w:r>
    </w:p>
    <w:p w:rsidR="00E87DAD" w:rsidRDefault="00F431E1">
      <w:pPr>
        <w:pStyle w:val="a3"/>
        <w:spacing w:before="137"/>
        <w:ind w:left="1110" w:firstLine="0"/>
        <w:jc w:val="left"/>
      </w:pPr>
      <w:r>
        <w:t>Развитие</w:t>
      </w:r>
      <w:r>
        <w:rPr>
          <w:spacing w:val="18"/>
        </w:rPr>
        <w:t xml:space="preserve"> </w:t>
      </w:r>
      <w:r>
        <w:t>науки</w:t>
      </w:r>
      <w:r>
        <w:rPr>
          <w:spacing w:val="78"/>
        </w:rPr>
        <w:t xml:space="preserve"> </w:t>
      </w:r>
      <w:r>
        <w:t>во</w:t>
      </w:r>
      <w:r>
        <w:rPr>
          <w:spacing w:val="77"/>
        </w:rPr>
        <w:t xml:space="preserve"> </w:t>
      </w:r>
      <w:r>
        <w:t>второй</w:t>
      </w:r>
      <w:r>
        <w:rPr>
          <w:spacing w:val="79"/>
        </w:rPr>
        <w:t xml:space="preserve"> </w:t>
      </w:r>
      <w:r>
        <w:t>половине</w:t>
      </w:r>
      <w:r>
        <w:rPr>
          <w:spacing w:val="77"/>
        </w:rPr>
        <w:t xml:space="preserve"> </w:t>
      </w:r>
      <w:r>
        <w:t>ХХ</w:t>
      </w:r>
      <w:r>
        <w:rPr>
          <w:spacing w:val="3"/>
        </w:rPr>
        <w:t xml:space="preserve"> </w:t>
      </w:r>
      <w:r>
        <w:t>в.</w:t>
      </w:r>
      <w:r>
        <w:rPr>
          <w:spacing w:val="75"/>
        </w:rPr>
        <w:t xml:space="preserve"> </w:t>
      </w:r>
      <w:r>
        <w:t>(ядерная</w:t>
      </w:r>
      <w:r>
        <w:rPr>
          <w:spacing w:val="78"/>
        </w:rPr>
        <w:t xml:space="preserve"> </w:t>
      </w:r>
      <w:r>
        <w:t>физика,</w:t>
      </w:r>
      <w:r>
        <w:rPr>
          <w:spacing w:val="75"/>
        </w:rPr>
        <w:t xml:space="preserve"> </w:t>
      </w:r>
      <w:r>
        <w:t>химия,</w:t>
      </w:r>
      <w:r>
        <w:rPr>
          <w:spacing w:val="78"/>
        </w:rPr>
        <w:t xml:space="preserve"> </w:t>
      </w:r>
      <w:r>
        <w:t>биология,</w:t>
      </w:r>
    </w:p>
    <w:p w:rsidR="00E87DAD" w:rsidRDefault="00F431E1">
      <w:pPr>
        <w:pStyle w:val="a3"/>
        <w:spacing w:before="139" w:line="360" w:lineRule="auto"/>
        <w:ind w:right="552" w:firstLine="0"/>
      </w:pPr>
      <w:r>
        <w:t>медицина). Научно-техническая революция. Использование ядерной энергии в мирных</w:t>
      </w:r>
      <w:r>
        <w:rPr>
          <w:spacing w:val="1"/>
        </w:rPr>
        <w:t xml:space="preserve"> </w:t>
      </w:r>
      <w:r>
        <w:t>целях. Достижения в области космонавтики (СССР, США). Развитие электротехники и</w:t>
      </w:r>
      <w:r>
        <w:rPr>
          <w:spacing w:val="1"/>
        </w:rPr>
        <w:t xml:space="preserve"> </w:t>
      </w:r>
      <w:r>
        <w:t>робототехники.</w:t>
      </w:r>
      <w:r>
        <w:rPr>
          <w:spacing w:val="-1"/>
        </w:rPr>
        <w:t xml:space="preserve"> </w:t>
      </w:r>
      <w:r>
        <w:t>Компьютерная революция. Интернет.</w:t>
      </w:r>
    </w:p>
    <w:p w:rsidR="00E87DAD" w:rsidRDefault="00F431E1">
      <w:pPr>
        <w:pStyle w:val="a3"/>
        <w:spacing w:line="360" w:lineRule="auto"/>
        <w:ind w:right="547"/>
      </w:pPr>
      <w:r>
        <w:t>Изменение условий труда и быта людей во второй половине ХХ – начале XXI в.</w:t>
      </w:r>
      <w:r>
        <w:rPr>
          <w:spacing w:val="1"/>
        </w:rPr>
        <w:t xml:space="preserve"> </w:t>
      </w:r>
      <w:r>
        <w:t>Растущий</w:t>
      </w:r>
      <w:r>
        <w:rPr>
          <w:spacing w:val="1"/>
        </w:rPr>
        <w:t xml:space="preserve"> </w:t>
      </w:r>
      <w:r>
        <w:t>динамизм</w:t>
      </w:r>
      <w:r>
        <w:rPr>
          <w:spacing w:val="1"/>
        </w:rPr>
        <w:t xml:space="preserve"> </w:t>
      </w:r>
      <w:r>
        <w:t>движения</w:t>
      </w:r>
      <w:r>
        <w:rPr>
          <w:spacing w:val="1"/>
        </w:rPr>
        <w:t xml:space="preserve"> </w:t>
      </w:r>
      <w:r>
        <w:t>человека</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пространстве.</w:t>
      </w:r>
      <w:r>
        <w:rPr>
          <w:spacing w:val="1"/>
        </w:rPr>
        <w:t xml:space="preserve"> </w:t>
      </w:r>
      <w:r>
        <w:t>Распространение</w:t>
      </w:r>
      <w:r>
        <w:rPr>
          <w:spacing w:val="1"/>
        </w:rPr>
        <w:t xml:space="preserve"> </w:t>
      </w:r>
      <w:r>
        <w:t>телевидения,</w:t>
      </w:r>
      <w:r>
        <w:rPr>
          <w:spacing w:val="-1"/>
        </w:rPr>
        <w:t xml:space="preserve"> </w:t>
      </w:r>
      <w:r>
        <w:t>развитие</w:t>
      </w:r>
      <w:r>
        <w:rPr>
          <w:spacing w:val="-2"/>
        </w:rPr>
        <w:t xml:space="preserve"> </w:t>
      </w:r>
      <w:r>
        <w:t>СМИ,</w:t>
      </w:r>
      <w:r>
        <w:rPr>
          <w:spacing w:val="-2"/>
        </w:rPr>
        <w:t xml:space="preserve"> </w:t>
      </w:r>
      <w:r>
        <w:t>их</w:t>
      </w:r>
      <w:r>
        <w:rPr>
          <w:spacing w:val="1"/>
        </w:rPr>
        <w:t xml:space="preserve"> </w:t>
      </w:r>
      <w:r>
        <w:t>место</w:t>
      </w:r>
      <w:r>
        <w:rPr>
          <w:spacing w:val="-1"/>
        </w:rPr>
        <w:t xml:space="preserve"> </w:t>
      </w:r>
      <w:r>
        <w:t>в</w:t>
      </w:r>
      <w:r>
        <w:rPr>
          <w:spacing w:val="-2"/>
        </w:rPr>
        <w:t xml:space="preserve"> </w:t>
      </w:r>
      <w:r>
        <w:t>жизни</w:t>
      </w:r>
      <w:r>
        <w:rPr>
          <w:spacing w:val="-3"/>
        </w:rPr>
        <w:t xml:space="preserve"> </w:t>
      </w:r>
      <w:r>
        <w:t>современного</w:t>
      </w:r>
      <w:r>
        <w:rPr>
          <w:spacing w:val="-1"/>
        </w:rPr>
        <w:t xml:space="preserve"> </w:t>
      </w:r>
      <w:r>
        <w:t>общества,</w:t>
      </w:r>
      <w:r>
        <w:rPr>
          <w:spacing w:val="-1"/>
        </w:rPr>
        <w:t xml:space="preserve"> </w:t>
      </w:r>
      <w:r>
        <w:t>индивида.</w:t>
      </w:r>
    </w:p>
    <w:p w:rsidR="00E87DAD" w:rsidRDefault="00F431E1">
      <w:pPr>
        <w:pStyle w:val="a3"/>
        <w:spacing w:before="1" w:line="360" w:lineRule="auto"/>
        <w:ind w:right="550"/>
      </w:pPr>
      <w:r>
        <w:t>Течения и стили в художественной культуре второй половины ХХ – начала XXI в.:</w:t>
      </w:r>
      <w:r>
        <w:rPr>
          <w:spacing w:val="1"/>
        </w:rPr>
        <w:t xml:space="preserve"> </w:t>
      </w:r>
      <w:r>
        <w:t>от модернизма к постмодернизму. Литература: поколения и индивидуальности писателей.</w:t>
      </w:r>
      <w:r>
        <w:rPr>
          <w:spacing w:val="1"/>
        </w:rPr>
        <w:t xml:space="preserve"> </w:t>
      </w:r>
      <w:r>
        <w:t>Развитие</w:t>
      </w:r>
      <w:r>
        <w:rPr>
          <w:spacing w:val="43"/>
        </w:rPr>
        <w:t xml:space="preserve"> </w:t>
      </w:r>
      <w:r>
        <w:t>архитектуры:</w:t>
      </w:r>
      <w:r>
        <w:rPr>
          <w:spacing w:val="45"/>
        </w:rPr>
        <w:t xml:space="preserve"> </w:t>
      </w:r>
      <w:r>
        <w:t>новые</w:t>
      </w:r>
      <w:r>
        <w:rPr>
          <w:spacing w:val="43"/>
        </w:rPr>
        <w:t xml:space="preserve"> </w:t>
      </w:r>
      <w:r>
        <w:t>технологии,</w:t>
      </w:r>
      <w:r>
        <w:rPr>
          <w:spacing w:val="42"/>
        </w:rPr>
        <w:t xml:space="preserve"> </w:t>
      </w:r>
      <w:r>
        <w:t>концепции,</w:t>
      </w:r>
      <w:r>
        <w:rPr>
          <w:spacing w:val="44"/>
        </w:rPr>
        <w:t xml:space="preserve"> </w:t>
      </w:r>
      <w:r>
        <w:t>художественные</w:t>
      </w:r>
      <w:r>
        <w:rPr>
          <w:spacing w:val="43"/>
        </w:rPr>
        <w:t xml:space="preserve"> </w:t>
      </w:r>
      <w:r>
        <w:t>решения.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Живопись. Дизайн. Музыка: развитие традиций и авангардные течения. Джаз. Рок-музыка.</w:t>
      </w:r>
      <w:r>
        <w:rPr>
          <w:spacing w:val="-57"/>
        </w:rPr>
        <w:t xml:space="preserve"> </w:t>
      </w:r>
      <w:r>
        <w:t>Кинематограф:</w:t>
      </w:r>
      <w:r>
        <w:rPr>
          <w:spacing w:val="1"/>
        </w:rPr>
        <w:t xml:space="preserve"> </w:t>
      </w:r>
      <w:r>
        <w:t>технические</w:t>
      </w:r>
      <w:r>
        <w:rPr>
          <w:spacing w:val="1"/>
        </w:rPr>
        <w:t xml:space="preserve"> </w:t>
      </w:r>
      <w:r>
        <w:t>достижения,</w:t>
      </w:r>
      <w:r>
        <w:rPr>
          <w:spacing w:val="1"/>
        </w:rPr>
        <w:t xml:space="preserve"> </w:t>
      </w:r>
      <w:r>
        <w:t>жанровое</w:t>
      </w:r>
      <w:r>
        <w:rPr>
          <w:spacing w:val="1"/>
        </w:rPr>
        <w:t xml:space="preserve"> </w:t>
      </w:r>
      <w:r>
        <w:t>многообразие.</w:t>
      </w:r>
      <w:r>
        <w:rPr>
          <w:spacing w:val="1"/>
        </w:rPr>
        <w:t xml:space="preserve"> </w:t>
      </w:r>
      <w:r>
        <w:t>Киногерои</w:t>
      </w:r>
      <w:r>
        <w:rPr>
          <w:spacing w:val="1"/>
        </w:rPr>
        <w:t xml:space="preserve"> </w:t>
      </w:r>
      <w:r>
        <w:t>как</w:t>
      </w:r>
      <w:r>
        <w:rPr>
          <w:spacing w:val="1"/>
        </w:rPr>
        <w:t xml:space="preserve"> </w:t>
      </w:r>
      <w:r>
        <w:t>общественное</w:t>
      </w:r>
      <w:r>
        <w:rPr>
          <w:spacing w:val="1"/>
        </w:rPr>
        <w:t xml:space="preserve"> </w:t>
      </w:r>
      <w:r>
        <w:t>явление.</w:t>
      </w:r>
      <w:r>
        <w:rPr>
          <w:spacing w:val="1"/>
        </w:rPr>
        <w:t xml:space="preserve"> </w:t>
      </w:r>
      <w:r>
        <w:t>Массовая</w:t>
      </w:r>
      <w:r>
        <w:rPr>
          <w:spacing w:val="1"/>
        </w:rPr>
        <w:t xml:space="preserve"> </w:t>
      </w:r>
      <w:r>
        <w:t>культура.</w:t>
      </w:r>
      <w:r>
        <w:rPr>
          <w:spacing w:val="1"/>
        </w:rPr>
        <w:t xml:space="preserve"> </w:t>
      </w:r>
      <w:r>
        <w:t>Молодежная</w:t>
      </w:r>
      <w:r>
        <w:rPr>
          <w:spacing w:val="1"/>
        </w:rPr>
        <w:t xml:space="preserve"> </w:t>
      </w:r>
      <w:r>
        <w:t>культура.</w:t>
      </w:r>
      <w:r>
        <w:rPr>
          <w:spacing w:val="1"/>
        </w:rPr>
        <w:t xml:space="preserve"> </w:t>
      </w:r>
      <w:r>
        <w:t>Глобальное</w:t>
      </w:r>
      <w:r>
        <w:rPr>
          <w:spacing w:val="1"/>
        </w:rPr>
        <w:t xml:space="preserve"> </w:t>
      </w:r>
      <w:r>
        <w:t>и</w:t>
      </w:r>
      <w:r>
        <w:rPr>
          <w:spacing w:val="1"/>
        </w:rPr>
        <w:t xml:space="preserve"> </w:t>
      </w:r>
      <w:r>
        <w:t>национальное</w:t>
      </w:r>
      <w:r>
        <w:rPr>
          <w:spacing w:val="-2"/>
        </w:rPr>
        <w:t xml:space="preserve"> </w:t>
      </w:r>
      <w:r>
        <w:t>в</w:t>
      </w:r>
      <w:r>
        <w:rPr>
          <w:spacing w:val="-1"/>
        </w:rPr>
        <w:t xml:space="preserve"> </w:t>
      </w:r>
      <w:r>
        <w:t>современной культуре.</w:t>
      </w:r>
    </w:p>
    <w:p w:rsidR="00E87DAD" w:rsidRDefault="00F431E1" w:rsidP="007F1D2C">
      <w:pPr>
        <w:pStyle w:val="a4"/>
        <w:numPr>
          <w:ilvl w:val="3"/>
          <w:numId w:val="39"/>
        </w:numPr>
        <w:tabs>
          <w:tab w:val="left" w:pos="2131"/>
        </w:tabs>
        <w:spacing w:before="1"/>
        <w:ind w:left="2130"/>
        <w:jc w:val="both"/>
        <w:rPr>
          <w:sz w:val="24"/>
        </w:rPr>
      </w:pPr>
      <w:r>
        <w:rPr>
          <w:sz w:val="24"/>
        </w:rPr>
        <w:t>Современный</w:t>
      </w:r>
      <w:r>
        <w:rPr>
          <w:spacing w:val="-2"/>
          <w:sz w:val="24"/>
        </w:rPr>
        <w:t xml:space="preserve"> </w:t>
      </w:r>
      <w:r>
        <w:rPr>
          <w:sz w:val="24"/>
        </w:rPr>
        <w:t>мир</w:t>
      </w:r>
      <w:r>
        <w:rPr>
          <w:spacing w:val="-2"/>
          <w:sz w:val="24"/>
        </w:rPr>
        <w:t xml:space="preserve"> </w:t>
      </w:r>
      <w:r>
        <w:rPr>
          <w:sz w:val="24"/>
        </w:rPr>
        <w:t>(1</w:t>
      </w:r>
      <w:r>
        <w:rPr>
          <w:spacing w:val="-1"/>
          <w:sz w:val="24"/>
        </w:rPr>
        <w:t xml:space="preserve"> </w:t>
      </w:r>
      <w:r>
        <w:rPr>
          <w:sz w:val="24"/>
        </w:rPr>
        <w:t>ч).</w:t>
      </w:r>
    </w:p>
    <w:p w:rsidR="00E87DAD" w:rsidRDefault="00F431E1">
      <w:pPr>
        <w:pStyle w:val="a3"/>
        <w:spacing w:before="137" w:line="360" w:lineRule="auto"/>
        <w:ind w:right="546"/>
      </w:pPr>
      <w:r>
        <w:t>Глобальные проблемы человечества. Существование и распространение 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57"/>
        </w:rPr>
        <w:t xml:space="preserve"> </w:t>
      </w:r>
      <w:r>
        <w:t>современном</w:t>
      </w:r>
      <w:r>
        <w:rPr>
          <w:spacing w:val="-2"/>
        </w:rPr>
        <w:t xml:space="preserve"> </w:t>
      </w:r>
      <w:r>
        <w:t>мире.</w:t>
      </w:r>
    </w:p>
    <w:p w:rsidR="00E87DAD" w:rsidRDefault="00F431E1">
      <w:pPr>
        <w:pStyle w:val="a3"/>
        <w:spacing w:line="275" w:lineRule="exact"/>
        <w:ind w:left="1110" w:firstLine="0"/>
      </w:pPr>
      <w:r>
        <w:t>Глобализация,</w:t>
      </w:r>
      <w:r>
        <w:rPr>
          <w:spacing w:val="-4"/>
        </w:rPr>
        <w:t xml:space="preserve"> </w:t>
      </w:r>
      <w:r>
        <w:t>интеграция</w:t>
      </w:r>
      <w:r>
        <w:rPr>
          <w:spacing w:val="-4"/>
        </w:rPr>
        <w:t xml:space="preserve"> </w:t>
      </w:r>
      <w:r>
        <w:t>и</w:t>
      </w:r>
      <w:r>
        <w:rPr>
          <w:spacing w:val="-6"/>
        </w:rPr>
        <w:t xml:space="preserve"> </w:t>
      </w:r>
      <w:r>
        <w:t>проблемы</w:t>
      </w:r>
      <w:r>
        <w:rPr>
          <w:spacing w:val="-4"/>
        </w:rPr>
        <w:t xml:space="preserve"> </w:t>
      </w:r>
      <w:r>
        <w:t>национальных</w:t>
      </w:r>
      <w:r>
        <w:rPr>
          <w:spacing w:val="-4"/>
        </w:rPr>
        <w:t xml:space="preserve"> </w:t>
      </w:r>
      <w:r>
        <w:t>интересов.</w:t>
      </w:r>
    </w:p>
    <w:p w:rsidR="00E87DAD" w:rsidRDefault="00F431E1" w:rsidP="007F1D2C">
      <w:pPr>
        <w:pStyle w:val="a4"/>
        <w:numPr>
          <w:ilvl w:val="3"/>
          <w:numId w:val="39"/>
        </w:numPr>
        <w:tabs>
          <w:tab w:val="left" w:pos="2131"/>
        </w:tabs>
        <w:spacing w:before="139"/>
        <w:ind w:left="2130"/>
        <w:jc w:val="both"/>
        <w:rPr>
          <w:sz w:val="24"/>
        </w:rPr>
      </w:pPr>
      <w:r>
        <w:rPr>
          <w:sz w:val="24"/>
        </w:rPr>
        <w:t>Обобщение</w:t>
      </w:r>
      <w:r>
        <w:rPr>
          <w:spacing w:val="-4"/>
          <w:sz w:val="24"/>
        </w:rPr>
        <w:t xml:space="preserve"> </w:t>
      </w:r>
      <w:r>
        <w:rPr>
          <w:sz w:val="24"/>
        </w:rPr>
        <w:t>(1</w:t>
      </w:r>
      <w:r>
        <w:rPr>
          <w:spacing w:val="-2"/>
          <w:sz w:val="24"/>
        </w:rPr>
        <w:t xml:space="preserve"> </w:t>
      </w:r>
      <w:r>
        <w:rPr>
          <w:sz w:val="24"/>
        </w:rPr>
        <w:t>ч).</w:t>
      </w:r>
    </w:p>
    <w:p w:rsidR="00E87DAD" w:rsidRDefault="00F431E1" w:rsidP="007F1D2C">
      <w:pPr>
        <w:pStyle w:val="a4"/>
        <w:numPr>
          <w:ilvl w:val="2"/>
          <w:numId w:val="38"/>
        </w:numPr>
        <w:tabs>
          <w:tab w:val="left" w:pos="1950"/>
        </w:tabs>
        <w:spacing w:before="137"/>
        <w:jc w:val="both"/>
        <w:rPr>
          <w:sz w:val="24"/>
        </w:rPr>
      </w:pPr>
      <w:r>
        <w:rPr>
          <w:sz w:val="24"/>
        </w:rPr>
        <w:t>История</w:t>
      </w:r>
      <w:r>
        <w:rPr>
          <w:spacing w:val="-1"/>
          <w:sz w:val="24"/>
        </w:rPr>
        <w:t xml:space="preserve"> </w:t>
      </w:r>
      <w:r>
        <w:rPr>
          <w:sz w:val="24"/>
        </w:rPr>
        <w:t>России.</w:t>
      </w:r>
      <w:r>
        <w:rPr>
          <w:spacing w:val="-1"/>
          <w:sz w:val="24"/>
        </w:rPr>
        <w:t xml:space="preserve"> </w:t>
      </w:r>
      <w:r>
        <w:rPr>
          <w:sz w:val="24"/>
        </w:rPr>
        <w:t>1945–2022</w:t>
      </w:r>
      <w:r>
        <w:rPr>
          <w:spacing w:val="-1"/>
          <w:sz w:val="24"/>
        </w:rPr>
        <w:t xml:space="preserve"> </w:t>
      </w:r>
      <w:r>
        <w:rPr>
          <w:sz w:val="24"/>
        </w:rPr>
        <w:t>гг.</w:t>
      </w:r>
      <w:r>
        <w:rPr>
          <w:spacing w:val="-2"/>
          <w:sz w:val="24"/>
        </w:rPr>
        <w:t xml:space="preserve"> </w:t>
      </w:r>
      <w:r>
        <w:rPr>
          <w:sz w:val="24"/>
        </w:rPr>
        <w:t>(78</w:t>
      </w:r>
      <w:r>
        <w:rPr>
          <w:spacing w:val="-1"/>
          <w:sz w:val="24"/>
        </w:rPr>
        <w:t xml:space="preserve"> </w:t>
      </w:r>
      <w:r>
        <w:rPr>
          <w:sz w:val="24"/>
        </w:rPr>
        <w:t>ч).</w:t>
      </w:r>
    </w:p>
    <w:p w:rsidR="00E87DAD" w:rsidRDefault="00F431E1" w:rsidP="007F1D2C">
      <w:pPr>
        <w:pStyle w:val="a4"/>
        <w:numPr>
          <w:ilvl w:val="3"/>
          <w:numId w:val="38"/>
        </w:numPr>
        <w:tabs>
          <w:tab w:val="left" w:pos="2131"/>
        </w:tabs>
        <w:spacing w:before="139" w:line="360" w:lineRule="auto"/>
        <w:ind w:right="553" w:firstLine="707"/>
        <w:jc w:val="both"/>
        <w:rPr>
          <w:sz w:val="24"/>
        </w:rPr>
      </w:pPr>
      <w:r>
        <w:rPr>
          <w:sz w:val="24"/>
        </w:rPr>
        <w:t>Введение (1 ч). Периодизация и общая характеристика истории СССР,</w:t>
      </w:r>
      <w:r>
        <w:rPr>
          <w:spacing w:val="1"/>
          <w:sz w:val="24"/>
        </w:rPr>
        <w:t xml:space="preserve"> </w:t>
      </w:r>
      <w:r>
        <w:rPr>
          <w:sz w:val="24"/>
        </w:rPr>
        <w:t>России</w:t>
      </w:r>
      <w:r>
        <w:rPr>
          <w:spacing w:val="-1"/>
          <w:sz w:val="24"/>
        </w:rPr>
        <w:t xml:space="preserve"> </w:t>
      </w:r>
      <w:r>
        <w:rPr>
          <w:sz w:val="24"/>
        </w:rPr>
        <w:t>1945 – начала</w:t>
      </w:r>
      <w:r>
        <w:rPr>
          <w:spacing w:val="-1"/>
          <w:sz w:val="24"/>
        </w:rPr>
        <w:t xml:space="preserve"> </w:t>
      </w:r>
      <w:r>
        <w:rPr>
          <w:sz w:val="24"/>
        </w:rPr>
        <w:t>2020-х</w:t>
      </w:r>
      <w:r>
        <w:rPr>
          <w:spacing w:val="2"/>
          <w:sz w:val="24"/>
        </w:rPr>
        <w:t xml:space="preserve"> </w:t>
      </w:r>
      <w:r>
        <w:rPr>
          <w:sz w:val="24"/>
        </w:rPr>
        <w:t>гг.</w:t>
      </w:r>
    </w:p>
    <w:p w:rsidR="00E87DAD" w:rsidRDefault="00F431E1">
      <w:pPr>
        <w:pStyle w:val="a3"/>
        <w:spacing w:before="1" w:line="360" w:lineRule="auto"/>
        <w:ind w:left="1110" w:right="5175" w:firstLine="0"/>
      </w:pPr>
      <w:r>
        <w:t>129.9.1.2. СССР в 1945–1991 гг. (40 ч).</w:t>
      </w:r>
      <w:r>
        <w:rPr>
          <w:spacing w:val="1"/>
        </w:rPr>
        <w:t xml:space="preserve"> </w:t>
      </w:r>
      <w:r>
        <w:t>129.9.1.2.1.</w:t>
      </w:r>
      <w:r>
        <w:rPr>
          <w:spacing w:val="-3"/>
        </w:rPr>
        <w:t xml:space="preserve"> </w:t>
      </w:r>
      <w:r>
        <w:t>СССР</w:t>
      </w:r>
      <w:r>
        <w:rPr>
          <w:spacing w:val="-3"/>
        </w:rPr>
        <w:t xml:space="preserve"> </w:t>
      </w:r>
      <w:r>
        <w:t>в</w:t>
      </w:r>
      <w:r>
        <w:rPr>
          <w:spacing w:val="-3"/>
        </w:rPr>
        <w:t xml:space="preserve"> </w:t>
      </w:r>
      <w:r>
        <w:t>1945–1953</w:t>
      </w:r>
      <w:r>
        <w:rPr>
          <w:spacing w:val="-3"/>
        </w:rPr>
        <w:t xml:space="preserve"> </w:t>
      </w:r>
      <w:r>
        <w:t>гг.</w:t>
      </w:r>
      <w:r>
        <w:rPr>
          <w:spacing w:val="-3"/>
        </w:rPr>
        <w:t xml:space="preserve"> </w:t>
      </w:r>
      <w:r>
        <w:t>(7</w:t>
      </w:r>
      <w:r>
        <w:rPr>
          <w:spacing w:val="-3"/>
        </w:rPr>
        <w:t xml:space="preserve"> </w:t>
      </w:r>
      <w:r>
        <w:t>ч).</w:t>
      </w:r>
    </w:p>
    <w:p w:rsidR="00E87DAD" w:rsidRDefault="00F431E1">
      <w:pPr>
        <w:pStyle w:val="a3"/>
        <w:spacing w:line="360" w:lineRule="auto"/>
        <w:ind w:right="544"/>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Послевоенные</w:t>
      </w:r>
      <w:r>
        <w:rPr>
          <w:spacing w:val="1"/>
        </w:rPr>
        <w:t xml:space="preserve"> </w:t>
      </w:r>
      <w:r>
        <w:t>ожидания и настроения. Представления власти и народа о послевоенном развитии страны.</w:t>
      </w:r>
      <w:r>
        <w:rPr>
          <w:spacing w:val="1"/>
        </w:rPr>
        <w:t xml:space="preserve"> </w:t>
      </w:r>
      <w:r>
        <w:t>Эйфория</w:t>
      </w:r>
      <w:r>
        <w:rPr>
          <w:spacing w:val="1"/>
        </w:rPr>
        <w:t xml:space="preserve"> </w:t>
      </w:r>
      <w:r>
        <w:t>Победы.</w:t>
      </w:r>
      <w:r>
        <w:rPr>
          <w:spacing w:val="1"/>
        </w:rPr>
        <w:t xml:space="preserve"> </w:t>
      </w:r>
      <w:r>
        <w:t>Разруха.</w:t>
      </w:r>
      <w:r>
        <w:rPr>
          <w:spacing w:val="1"/>
        </w:rPr>
        <w:t xml:space="preserve"> </w:t>
      </w:r>
      <w:r>
        <w:t>Обострение</w:t>
      </w:r>
      <w:r>
        <w:rPr>
          <w:spacing w:val="1"/>
        </w:rPr>
        <w:t xml:space="preserve"> </w:t>
      </w:r>
      <w:r>
        <w:t>жилищной</w:t>
      </w:r>
      <w:r>
        <w:rPr>
          <w:spacing w:val="1"/>
        </w:rPr>
        <w:t xml:space="preserve"> </w:t>
      </w:r>
      <w:r>
        <w:t>проблемы.</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Положение</w:t>
      </w:r>
      <w:r>
        <w:rPr>
          <w:spacing w:val="1"/>
        </w:rPr>
        <w:t xml:space="preserve"> </w:t>
      </w:r>
      <w:r>
        <w:t>семей</w:t>
      </w:r>
      <w:r>
        <w:rPr>
          <w:spacing w:val="1"/>
        </w:rPr>
        <w:t xml:space="preserve"> </w:t>
      </w:r>
      <w:r>
        <w:t>«пропавших</w:t>
      </w:r>
      <w:r>
        <w:rPr>
          <w:spacing w:val="1"/>
        </w:rPr>
        <w:t xml:space="preserve"> </w:t>
      </w:r>
      <w:r>
        <w:t>без</w:t>
      </w:r>
      <w:r>
        <w:rPr>
          <w:spacing w:val="1"/>
        </w:rPr>
        <w:t xml:space="preserve"> </w:t>
      </w:r>
      <w:r>
        <w:t>вести»</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1"/>
        </w:rPr>
        <w:t xml:space="preserve"> </w:t>
      </w:r>
      <w:r>
        <w:t>проблем</w:t>
      </w:r>
      <w:r>
        <w:rPr>
          <w:spacing w:val="1"/>
        </w:rPr>
        <w:t xml:space="preserve"> </w:t>
      </w:r>
      <w:r>
        <w:t>послевоенного</w:t>
      </w:r>
      <w:r>
        <w:rPr>
          <w:spacing w:val="1"/>
        </w:rPr>
        <w:t xml:space="preserve"> </w:t>
      </w:r>
      <w:r>
        <w:t>детства.</w:t>
      </w:r>
      <w:r>
        <w:rPr>
          <w:spacing w:val="-1"/>
        </w:rPr>
        <w:t xml:space="preserve"> </w:t>
      </w:r>
      <w:r>
        <w:t>Рост преступности.</w:t>
      </w:r>
    </w:p>
    <w:p w:rsidR="00E87DAD" w:rsidRDefault="00F431E1">
      <w:pPr>
        <w:pStyle w:val="a3"/>
        <w:spacing w:line="360" w:lineRule="auto"/>
        <w:ind w:right="552"/>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Помощь не затронутых</w:t>
      </w:r>
      <w:r>
        <w:rPr>
          <w:spacing w:val="1"/>
        </w:rPr>
        <w:t xml:space="preserve"> </w:t>
      </w:r>
      <w:r>
        <w:t>войной национальных республик в восстановлении западных регионов СССР. Репарации,</w:t>
      </w:r>
      <w:r>
        <w:rPr>
          <w:spacing w:val="1"/>
        </w:rPr>
        <w:t xml:space="preserve"> </w:t>
      </w:r>
      <w:r>
        <w:t>их размеры и значение для экономики. Советский атомный проект, его успехи и значение.</w:t>
      </w:r>
      <w:r>
        <w:rPr>
          <w:spacing w:val="1"/>
        </w:rPr>
        <w:t xml:space="preserve"> </w:t>
      </w:r>
      <w:r>
        <w:t>Начало</w:t>
      </w:r>
      <w:r>
        <w:rPr>
          <w:spacing w:val="-2"/>
        </w:rPr>
        <w:t xml:space="preserve"> </w:t>
      </w:r>
      <w:r>
        <w:t>гонки вооружений.</w:t>
      </w:r>
    </w:p>
    <w:p w:rsidR="00E87DAD" w:rsidRDefault="00F431E1">
      <w:pPr>
        <w:pStyle w:val="a3"/>
        <w:spacing w:before="1" w:line="360" w:lineRule="auto"/>
        <w:ind w:right="548"/>
      </w:pP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57"/>
        </w:rPr>
        <w:t xml:space="preserve"> </w:t>
      </w:r>
      <w:r>
        <w:t>Государственная</w:t>
      </w:r>
      <w:r>
        <w:rPr>
          <w:spacing w:val="1"/>
        </w:rPr>
        <w:t xml:space="preserve"> </w:t>
      </w:r>
      <w:r>
        <w:t>и</w:t>
      </w:r>
      <w:r>
        <w:rPr>
          <w:spacing w:val="1"/>
        </w:rPr>
        <w:t xml:space="preserve"> </w:t>
      </w:r>
      <w:r>
        <w:t>коммерческая</w:t>
      </w:r>
      <w:r>
        <w:rPr>
          <w:spacing w:val="1"/>
        </w:rPr>
        <w:t xml:space="preserve"> </w:t>
      </w:r>
      <w:r>
        <w:t>торговля.</w:t>
      </w:r>
      <w:r>
        <w:rPr>
          <w:spacing w:val="1"/>
        </w:rPr>
        <w:t xml:space="preserve"> </w:t>
      </w:r>
      <w:r>
        <w:t>Голод</w:t>
      </w:r>
      <w:r>
        <w:rPr>
          <w:spacing w:val="1"/>
        </w:rPr>
        <w:t xml:space="preserve"> </w:t>
      </w:r>
      <w:r>
        <w:t>1946–1947 гг.</w:t>
      </w:r>
      <w:r>
        <w:rPr>
          <w:spacing w:val="1"/>
        </w:rPr>
        <w:t xml:space="preserve"> </w:t>
      </w:r>
      <w:r>
        <w:t>Денежная</w:t>
      </w:r>
      <w:r>
        <w:rPr>
          <w:spacing w:val="1"/>
        </w:rPr>
        <w:t xml:space="preserve"> </w:t>
      </w:r>
      <w:r>
        <w:t>реформа</w:t>
      </w:r>
      <w:r>
        <w:rPr>
          <w:spacing w:val="1"/>
        </w:rPr>
        <w:t xml:space="preserve"> </w:t>
      </w:r>
      <w:r>
        <w:t>и</w:t>
      </w:r>
      <w:r>
        <w:rPr>
          <w:spacing w:val="1"/>
        </w:rPr>
        <w:t xml:space="preserve"> </w:t>
      </w:r>
      <w:r>
        <w:t>отмена</w:t>
      </w:r>
      <w:r>
        <w:rPr>
          <w:spacing w:val="-2"/>
        </w:rPr>
        <w:t xml:space="preserve"> </w:t>
      </w:r>
      <w:r>
        <w:t>карточной системы (1947).</w:t>
      </w:r>
    </w:p>
    <w:p w:rsidR="00E87DAD" w:rsidRDefault="00F431E1">
      <w:pPr>
        <w:pStyle w:val="a3"/>
        <w:spacing w:line="360" w:lineRule="auto"/>
        <w:ind w:right="548"/>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 Дело</w:t>
      </w:r>
      <w:r>
        <w:rPr>
          <w:spacing w:val="-2"/>
        </w:rPr>
        <w:t xml:space="preserve"> </w:t>
      </w:r>
      <w:r>
        <w:t>Еврейского</w:t>
      </w:r>
      <w:r>
        <w:rPr>
          <w:spacing w:val="-1"/>
        </w:rPr>
        <w:t xml:space="preserve"> </w:t>
      </w:r>
      <w:r>
        <w:t>антифашистского</w:t>
      </w:r>
      <w:r>
        <w:rPr>
          <w:spacing w:val="-2"/>
        </w:rPr>
        <w:t xml:space="preserve"> </w:t>
      </w:r>
      <w:r>
        <w:t>комитета.</w:t>
      </w:r>
      <w:r>
        <w:rPr>
          <w:spacing w:val="-1"/>
        </w:rPr>
        <w:t xml:space="preserve"> </w:t>
      </w:r>
      <w:r>
        <w:t>Т.</w:t>
      </w:r>
      <w:r>
        <w:rPr>
          <w:spacing w:val="3"/>
        </w:rPr>
        <w:t xml:space="preserve"> </w:t>
      </w:r>
      <w:r>
        <w:t>Лысенко</w:t>
      </w:r>
      <w:r>
        <w:rPr>
          <w:spacing w:val="-2"/>
        </w:rPr>
        <w:t xml:space="preserve"> </w:t>
      </w:r>
      <w:r>
        <w:t>и</w:t>
      </w:r>
      <w:r>
        <w:rPr>
          <w:spacing w:val="-1"/>
        </w:rPr>
        <w:t xml:space="preserve"> </w:t>
      </w:r>
      <w:r>
        <w:t>лысенковщина.</w:t>
      </w:r>
    </w:p>
    <w:p w:rsidR="00E87DAD" w:rsidRDefault="00F431E1">
      <w:pPr>
        <w:pStyle w:val="a3"/>
        <w:spacing w:line="360" w:lineRule="auto"/>
        <w:ind w:right="547"/>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39"/>
        </w:rPr>
        <w:t xml:space="preserve"> </w:t>
      </w:r>
      <w:r>
        <w:t>разрушенного</w:t>
      </w:r>
      <w:r>
        <w:rPr>
          <w:spacing w:val="37"/>
        </w:rPr>
        <w:t xml:space="preserve"> </w:t>
      </w:r>
      <w:r>
        <w:t>хозяйства.</w:t>
      </w:r>
      <w:r>
        <w:rPr>
          <w:spacing w:val="39"/>
        </w:rPr>
        <w:t xml:space="preserve"> </w:t>
      </w:r>
      <w:r>
        <w:t>Союзный</w:t>
      </w:r>
      <w:r>
        <w:rPr>
          <w:spacing w:val="40"/>
        </w:rPr>
        <w:t xml:space="preserve"> </w:t>
      </w:r>
      <w:r>
        <w:t>центр</w:t>
      </w:r>
      <w:r>
        <w:rPr>
          <w:spacing w:val="38"/>
        </w:rPr>
        <w:t xml:space="preserve"> </w:t>
      </w:r>
      <w:r>
        <w:t>и</w:t>
      </w:r>
      <w:r>
        <w:rPr>
          <w:spacing w:val="45"/>
        </w:rPr>
        <w:t xml:space="preserve"> </w:t>
      </w:r>
      <w:r>
        <w:t>национальные</w:t>
      </w:r>
      <w:r>
        <w:rPr>
          <w:spacing w:val="38"/>
        </w:rPr>
        <w:t xml:space="preserve"> </w:t>
      </w:r>
      <w:r>
        <w:t>регионы: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проблемы</w:t>
      </w:r>
      <w:r>
        <w:rPr>
          <w:spacing w:val="-3"/>
        </w:rPr>
        <w:t xml:space="preserve"> </w:t>
      </w:r>
      <w:r>
        <w:t>взаимоотношений.</w:t>
      </w:r>
      <w:r>
        <w:rPr>
          <w:spacing w:val="-2"/>
        </w:rPr>
        <w:t xml:space="preserve"> </w:t>
      </w:r>
      <w:r>
        <w:t>Положение</w:t>
      </w:r>
      <w:r>
        <w:rPr>
          <w:spacing w:val="-4"/>
        </w:rPr>
        <w:t xml:space="preserve"> </w:t>
      </w:r>
      <w:r>
        <w:t>в</w:t>
      </w:r>
      <w:r>
        <w:rPr>
          <w:spacing w:val="-1"/>
        </w:rPr>
        <w:t xml:space="preserve"> </w:t>
      </w:r>
      <w:r>
        <w:t>«старых»</w:t>
      </w:r>
      <w:r>
        <w:rPr>
          <w:spacing w:val="-10"/>
        </w:rPr>
        <w:t xml:space="preserve"> </w:t>
      </w:r>
      <w:r>
        <w:t>и</w:t>
      </w:r>
      <w:r>
        <w:rPr>
          <w:spacing w:val="2"/>
        </w:rPr>
        <w:t xml:space="preserve"> </w:t>
      </w:r>
      <w:r>
        <w:t>«новых»</w:t>
      </w:r>
      <w:r>
        <w:rPr>
          <w:spacing w:val="-10"/>
        </w:rPr>
        <w:t xml:space="preserve"> </w:t>
      </w:r>
      <w:r>
        <w:t>республиках.</w:t>
      </w:r>
    </w:p>
    <w:p w:rsidR="00E87DAD" w:rsidRDefault="00F431E1">
      <w:pPr>
        <w:pStyle w:val="a3"/>
        <w:spacing w:before="137" w:line="360" w:lineRule="auto"/>
        <w:ind w:right="552"/>
      </w:pPr>
      <w:r>
        <w:t>Рост влияния СССР на международной арене. Первые шаги ООН. Начало холодной</w:t>
      </w:r>
      <w:r>
        <w:rPr>
          <w:spacing w:val="-57"/>
        </w:rPr>
        <w:t xml:space="preserve"> </w:t>
      </w:r>
      <w:r>
        <w:t>войны.</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 Восточной и Центральной Европы. Взаимоотношения со странами народной</w:t>
      </w:r>
      <w:r>
        <w:rPr>
          <w:spacing w:val="1"/>
        </w:rPr>
        <w:t xml:space="preserve"> </w:t>
      </w:r>
      <w:r>
        <w:t>демократии. Создание Совета экономической взаимопомощи. Конфликт с Югославией.</w:t>
      </w:r>
      <w:r>
        <w:rPr>
          <w:spacing w:val="1"/>
        </w:rPr>
        <w:t xml:space="preserve"> </w:t>
      </w:r>
      <w:r>
        <w:t>Коминформбюро.</w:t>
      </w:r>
    </w:p>
    <w:p w:rsidR="00E87DAD" w:rsidRDefault="00F431E1">
      <w:pPr>
        <w:pStyle w:val="a3"/>
        <w:spacing w:line="360" w:lineRule="auto"/>
        <w:ind w:right="550"/>
      </w:pPr>
      <w:r>
        <w:t xml:space="preserve">Организация       </w:t>
      </w:r>
      <w:r>
        <w:rPr>
          <w:spacing w:val="1"/>
        </w:rPr>
        <w:t xml:space="preserve"> </w:t>
      </w:r>
      <w:r>
        <w:t xml:space="preserve">Североатлантического       </w:t>
      </w:r>
      <w:r>
        <w:rPr>
          <w:spacing w:val="1"/>
        </w:rPr>
        <w:t xml:space="preserve"> </w:t>
      </w:r>
      <w:r>
        <w:t xml:space="preserve">договора      </w:t>
      </w:r>
      <w:proofErr w:type="gramStart"/>
      <w:r>
        <w:t xml:space="preserve">   (</w:t>
      </w:r>
      <w:proofErr w:type="gramEnd"/>
      <w:r>
        <w:t>НАТО).         Создание</w:t>
      </w:r>
      <w:r>
        <w:rPr>
          <w:spacing w:val="1"/>
        </w:rPr>
        <w:t xml:space="preserve"> </w:t>
      </w:r>
      <w:r>
        <w:t>по</w:t>
      </w:r>
      <w:r>
        <w:rPr>
          <w:spacing w:val="-1"/>
        </w:rPr>
        <w:t xml:space="preserve"> </w:t>
      </w:r>
      <w:r>
        <w:t>инициативе</w:t>
      </w:r>
      <w:r>
        <w:rPr>
          <w:spacing w:val="-3"/>
        </w:rPr>
        <w:t xml:space="preserve"> </w:t>
      </w:r>
      <w:r>
        <w:t>СССР Организации</w:t>
      </w:r>
      <w:r>
        <w:rPr>
          <w:spacing w:val="-1"/>
        </w:rPr>
        <w:t xml:space="preserve"> </w:t>
      </w:r>
      <w:r>
        <w:t>Варшавского</w:t>
      </w:r>
      <w:r>
        <w:rPr>
          <w:spacing w:val="-1"/>
        </w:rPr>
        <w:t xml:space="preserve"> </w:t>
      </w:r>
      <w:r>
        <w:t>договора.</w:t>
      </w:r>
      <w:r>
        <w:rPr>
          <w:spacing w:val="-1"/>
        </w:rPr>
        <w:t xml:space="preserve"> </w:t>
      </w:r>
      <w:r>
        <w:t>Война</w:t>
      </w:r>
      <w:r>
        <w:rPr>
          <w:spacing w:val="-1"/>
        </w:rPr>
        <w:t xml:space="preserve"> </w:t>
      </w:r>
      <w:r>
        <w:t>в</w:t>
      </w:r>
      <w:r>
        <w:rPr>
          <w:spacing w:val="-2"/>
        </w:rPr>
        <w:t xml:space="preserve"> </w:t>
      </w:r>
      <w:r>
        <w:t>Корее.</w:t>
      </w:r>
    </w:p>
    <w:p w:rsidR="00E87DAD" w:rsidRDefault="00F431E1">
      <w:pPr>
        <w:pStyle w:val="a3"/>
        <w:ind w:left="1110" w:firstLine="0"/>
      </w:pPr>
      <w:r>
        <w:t>Наш</w:t>
      </w:r>
      <w:r>
        <w:rPr>
          <w:spacing w:val="7"/>
        </w:rPr>
        <w:t xml:space="preserve"> </w:t>
      </w:r>
      <w:r>
        <w:t>край</w:t>
      </w:r>
      <w:r>
        <w:rPr>
          <w:spacing w:val="8"/>
        </w:rPr>
        <w:t xml:space="preserve"> </w:t>
      </w:r>
      <w:r>
        <w:t>в</w:t>
      </w:r>
      <w:r>
        <w:rPr>
          <w:spacing w:val="7"/>
        </w:rPr>
        <w:t xml:space="preserve"> </w:t>
      </w:r>
      <w:r>
        <w:t>1945</w:t>
      </w:r>
      <w:r>
        <w:rPr>
          <w:spacing w:val="9"/>
        </w:rPr>
        <w:t xml:space="preserve"> </w:t>
      </w:r>
      <w:r>
        <w:t>–</w:t>
      </w:r>
      <w:r>
        <w:rPr>
          <w:spacing w:val="6"/>
        </w:rPr>
        <w:t xml:space="preserve"> </w:t>
      </w:r>
      <w:r>
        <w:t>начале</w:t>
      </w:r>
      <w:r>
        <w:rPr>
          <w:spacing w:val="7"/>
        </w:rPr>
        <w:t xml:space="preserve"> </w:t>
      </w:r>
      <w:r>
        <w:t>1950-х гг.</w:t>
      </w:r>
      <w:r>
        <w:rPr>
          <w:spacing w:val="8"/>
        </w:rPr>
        <w:t xml:space="preserve"> </w:t>
      </w:r>
      <w:r>
        <w:t>(1</w:t>
      </w:r>
      <w:r>
        <w:rPr>
          <w:spacing w:val="6"/>
        </w:rPr>
        <w:t xml:space="preserve"> </w:t>
      </w:r>
      <w:r>
        <w:t>ч</w:t>
      </w:r>
      <w:r>
        <w:rPr>
          <w:spacing w:val="7"/>
        </w:rPr>
        <w:t xml:space="preserve"> </w:t>
      </w:r>
      <w:r>
        <w:t>в</w:t>
      </w:r>
      <w:r>
        <w:rPr>
          <w:spacing w:val="6"/>
        </w:rPr>
        <w:t xml:space="preserve"> </w:t>
      </w:r>
      <w:r>
        <w:t>рамках</w:t>
      </w:r>
      <w:r>
        <w:rPr>
          <w:spacing w:val="10"/>
        </w:rPr>
        <w:t xml:space="preserve"> </w:t>
      </w:r>
      <w:r>
        <w:t>общего</w:t>
      </w:r>
      <w:r>
        <w:rPr>
          <w:spacing w:val="4"/>
        </w:rPr>
        <w:t xml:space="preserve"> </w:t>
      </w:r>
      <w:r>
        <w:t>количества</w:t>
      </w:r>
      <w:r>
        <w:rPr>
          <w:spacing w:val="7"/>
        </w:rPr>
        <w:t xml:space="preserve"> </w:t>
      </w:r>
      <w:r>
        <w:t>часов</w:t>
      </w:r>
      <w:r>
        <w:rPr>
          <w:spacing w:val="6"/>
        </w:rPr>
        <w:t xml:space="preserve"> </w:t>
      </w:r>
      <w:r>
        <w:t>данной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139"/>
        <w:ind w:firstLine="0"/>
        <w:jc w:val="left"/>
      </w:pPr>
      <w:r>
        <w:rPr>
          <w:spacing w:val="-1"/>
        </w:rPr>
        <w:lastRenderedPageBreak/>
        <w:t>темы)</w:t>
      </w:r>
    </w:p>
    <w:p w:rsidR="00E87DAD" w:rsidRDefault="00F431E1">
      <w:pPr>
        <w:pStyle w:val="a3"/>
        <w:ind w:left="0" w:firstLine="0"/>
        <w:jc w:val="left"/>
        <w:rPr>
          <w:sz w:val="26"/>
        </w:rPr>
      </w:pPr>
      <w:r>
        <w:br w:type="column"/>
      </w:r>
    </w:p>
    <w:p w:rsidR="00E87DAD" w:rsidRDefault="00E87DAD">
      <w:pPr>
        <w:pStyle w:val="a3"/>
        <w:ind w:left="0" w:firstLine="0"/>
        <w:jc w:val="left"/>
        <w:rPr>
          <w:sz w:val="22"/>
        </w:rPr>
      </w:pPr>
    </w:p>
    <w:p w:rsidR="00E87DAD" w:rsidRDefault="00F431E1">
      <w:pPr>
        <w:pStyle w:val="a3"/>
        <w:ind w:left="64" w:firstLine="0"/>
        <w:jc w:val="left"/>
      </w:pPr>
      <w:r>
        <w:t>129.9.1.2.2.</w:t>
      </w:r>
      <w:r>
        <w:rPr>
          <w:spacing w:val="-1"/>
        </w:rPr>
        <w:t xml:space="preserve"> </w:t>
      </w:r>
      <w:r>
        <w:t>СССР</w:t>
      </w:r>
      <w:r>
        <w:rPr>
          <w:spacing w:val="-1"/>
        </w:rPr>
        <w:t xml:space="preserve"> </w:t>
      </w:r>
      <w:r>
        <w:t>в</w:t>
      </w:r>
      <w:r>
        <w:rPr>
          <w:spacing w:val="-2"/>
        </w:rPr>
        <w:t xml:space="preserve"> </w:t>
      </w:r>
      <w:r>
        <w:t>середине</w:t>
      </w:r>
      <w:r>
        <w:rPr>
          <w:spacing w:val="-2"/>
        </w:rPr>
        <w:t xml:space="preserve"> </w:t>
      </w:r>
      <w:r>
        <w:t>1950-х</w:t>
      </w:r>
      <w:r>
        <w:rPr>
          <w:spacing w:val="1"/>
        </w:rPr>
        <w:t xml:space="preserve"> </w:t>
      </w:r>
      <w:r>
        <w:t>–</w:t>
      </w:r>
      <w:r>
        <w:rPr>
          <w:spacing w:val="-1"/>
        </w:rPr>
        <w:t xml:space="preserve"> </w:t>
      </w:r>
      <w:r>
        <w:t>первой</w:t>
      </w:r>
      <w:r>
        <w:rPr>
          <w:spacing w:val="-3"/>
        </w:rPr>
        <w:t xml:space="preserve"> </w:t>
      </w:r>
      <w:r>
        <w:t>половине</w:t>
      </w:r>
      <w:r>
        <w:rPr>
          <w:spacing w:val="-2"/>
        </w:rPr>
        <w:t xml:space="preserve"> </w:t>
      </w:r>
      <w:r>
        <w:t>1960-х</w:t>
      </w:r>
      <w:r>
        <w:rPr>
          <w:spacing w:val="1"/>
        </w:rPr>
        <w:t xml:space="preserve"> </w:t>
      </w:r>
      <w:r>
        <w:t>гг.</w:t>
      </w:r>
      <w:r>
        <w:rPr>
          <w:spacing w:val="-1"/>
        </w:rPr>
        <w:t xml:space="preserve"> </w:t>
      </w:r>
      <w:r>
        <w:t>(10</w:t>
      </w:r>
      <w:r>
        <w:rPr>
          <w:spacing w:val="-1"/>
        </w:rPr>
        <w:t xml:space="preserve"> </w:t>
      </w:r>
      <w:r>
        <w:t>ч).</w:t>
      </w:r>
    </w:p>
    <w:p w:rsidR="00E87DAD" w:rsidRDefault="00F431E1">
      <w:pPr>
        <w:pStyle w:val="a3"/>
        <w:spacing w:before="139"/>
        <w:ind w:left="64" w:firstLine="0"/>
        <w:jc w:val="left"/>
      </w:pPr>
      <w:r>
        <w:t>Смена</w:t>
      </w:r>
      <w:r>
        <w:rPr>
          <w:spacing w:val="26"/>
        </w:rPr>
        <w:t xml:space="preserve"> </w:t>
      </w:r>
      <w:r>
        <w:t>политического</w:t>
      </w:r>
      <w:r>
        <w:rPr>
          <w:spacing w:val="27"/>
        </w:rPr>
        <w:t xml:space="preserve"> </w:t>
      </w:r>
      <w:r>
        <w:t>курса.</w:t>
      </w:r>
      <w:r>
        <w:rPr>
          <w:spacing w:val="29"/>
        </w:rPr>
        <w:t xml:space="preserve"> </w:t>
      </w:r>
      <w:r>
        <w:t>Смерть</w:t>
      </w:r>
      <w:r>
        <w:rPr>
          <w:spacing w:val="30"/>
        </w:rPr>
        <w:t xml:space="preserve"> </w:t>
      </w:r>
      <w:r>
        <w:t>Сталина</w:t>
      </w:r>
      <w:r>
        <w:rPr>
          <w:spacing w:val="26"/>
        </w:rPr>
        <w:t xml:space="preserve"> </w:t>
      </w:r>
      <w:r>
        <w:t>и</w:t>
      </w:r>
      <w:r>
        <w:rPr>
          <w:spacing w:val="28"/>
        </w:rPr>
        <w:t xml:space="preserve"> </w:t>
      </w:r>
      <w:r>
        <w:t>настроения</w:t>
      </w:r>
      <w:r>
        <w:rPr>
          <w:spacing w:val="27"/>
        </w:rPr>
        <w:t xml:space="preserve"> </w:t>
      </w:r>
      <w:r>
        <w:t>в</w:t>
      </w:r>
      <w:r>
        <w:rPr>
          <w:spacing w:val="28"/>
        </w:rPr>
        <w:t xml:space="preserve"> </w:t>
      </w:r>
      <w:r>
        <w:t>обществе.</w:t>
      </w:r>
      <w:r>
        <w:rPr>
          <w:spacing w:val="27"/>
        </w:rPr>
        <w:t xml:space="preserve"> </w:t>
      </w:r>
      <w:r>
        <w:t>Борьба</w:t>
      </w:r>
      <w:r>
        <w:rPr>
          <w:spacing w:val="26"/>
        </w:rPr>
        <w:t xml:space="preserve"> </w:t>
      </w:r>
      <w:r>
        <w:t>за</w:t>
      </w:r>
    </w:p>
    <w:p w:rsidR="00E87DAD" w:rsidRDefault="00E87DAD">
      <w:pPr>
        <w:sectPr w:rsidR="00E87DAD">
          <w:type w:val="continuous"/>
          <w:pgSz w:w="11920" w:h="16850"/>
          <w:pgMar w:top="780" w:right="300" w:bottom="280" w:left="1300" w:header="720" w:footer="720" w:gutter="0"/>
          <w:cols w:num="2" w:space="720" w:equalWidth="0">
            <w:col w:w="1006" w:space="40"/>
            <w:col w:w="9274"/>
          </w:cols>
        </w:sectPr>
      </w:pPr>
    </w:p>
    <w:p w:rsidR="00E87DAD" w:rsidRDefault="00F431E1">
      <w:pPr>
        <w:pStyle w:val="a3"/>
        <w:spacing w:before="137"/>
        <w:ind w:firstLine="0"/>
      </w:pPr>
      <w:r>
        <w:lastRenderedPageBreak/>
        <w:t>власть</w:t>
      </w:r>
      <w:r>
        <w:rPr>
          <w:spacing w:val="-2"/>
        </w:rPr>
        <w:t xml:space="preserve"> </w:t>
      </w:r>
      <w:r>
        <w:t>в</w:t>
      </w:r>
      <w:r>
        <w:rPr>
          <w:spacing w:val="-3"/>
        </w:rPr>
        <w:t xml:space="preserve"> </w:t>
      </w:r>
      <w:r>
        <w:t>советском</w:t>
      </w:r>
      <w:r>
        <w:rPr>
          <w:spacing w:val="-3"/>
        </w:rPr>
        <w:t xml:space="preserve"> </w:t>
      </w:r>
      <w:r>
        <w:t>руководстве.</w:t>
      </w:r>
      <w:r>
        <w:rPr>
          <w:spacing w:val="-2"/>
        </w:rPr>
        <w:t xml:space="preserve"> </w:t>
      </w:r>
      <w:r>
        <w:t>Переход</w:t>
      </w:r>
      <w:r>
        <w:rPr>
          <w:spacing w:val="-2"/>
        </w:rPr>
        <w:t xml:space="preserve"> </w:t>
      </w:r>
      <w:r>
        <w:t>политического</w:t>
      </w:r>
      <w:r>
        <w:rPr>
          <w:spacing w:val="-2"/>
        </w:rPr>
        <w:t xml:space="preserve"> </w:t>
      </w:r>
      <w:r>
        <w:t>лидерства</w:t>
      </w:r>
      <w:r>
        <w:rPr>
          <w:spacing w:val="-3"/>
        </w:rPr>
        <w:t xml:space="preserve"> </w:t>
      </w:r>
      <w:r>
        <w:t>к</w:t>
      </w:r>
      <w:r>
        <w:rPr>
          <w:spacing w:val="-2"/>
        </w:rPr>
        <w:t xml:space="preserve"> </w:t>
      </w:r>
      <w:r>
        <w:t>Н.С.</w:t>
      </w:r>
      <w:r>
        <w:rPr>
          <w:spacing w:val="1"/>
        </w:rPr>
        <w:t xml:space="preserve"> </w:t>
      </w:r>
      <w:r>
        <w:t>Хрущеву.</w:t>
      </w:r>
    </w:p>
    <w:p w:rsidR="00E87DAD" w:rsidRDefault="00F431E1">
      <w:pPr>
        <w:pStyle w:val="a3"/>
        <w:spacing w:before="139" w:line="360" w:lineRule="auto"/>
        <w:ind w:right="553"/>
      </w:pPr>
      <w:r>
        <w:t>Первые признаки наступления оттепели в политике, экономике, культурной сфере.</w:t>
      </w:r>
      <w:r>
        <w:rPr>
          <w:spacing w:val="1"/>
        </w:rPr>
        <w:t xml:space="preserve"> </w:t>
      </w:r>
      <w:r>
        <w:t>XX съезд партии и разоблачение культа личности Сталина. Реакция на доклад Хрущева в</w:t>
      </w:r>
      <w:r>
        <w:rPr>
          <w:spacing w:val="1"/>
        </w:rPr>
        <w:t xml:space="preserve"> </w:t>
      </w:r>
      <w:r>
        <w:t>стране и мире. Внутрипартийная демократизация. Начало реабилитации жертв 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 народов. Особенности национальной политики. Попытка отстранения</w:t>
      </w:r>
      <w:r>
        <w:rPr>
          <w:spacing w:val="1"/>
        </w:rPr>
        <w:t xml:space="preserve"> </w:t>
      </w:r>
      <w:r>
        <w:t>Н.С. Хрущева от власти в 1957 г. «Антипартийная группа». Утверждение единоличной</w:t>
      </w:r>
      <w:r>
        <w:rPr>
          <w:spacing w:val="1"/>
        </w:rPr>
        <w:t xml:space="preserve"> </w:t>
      </w:r>
      <w:r>
        <w:t>власти Хрущева.</w:t>
      </w:r>
    </w:p>
    <w:p w:rsidR="00E87DAD" w:rsidRDefault="00F431E1">
      <w:pPr>
        <w:pStyle w:val="a3"/>
        <w:spacing w:line="360" w:lineRule="auto"/>
        <w:ind w:right="550"/>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w:t>
      </w:r>
      <w:r>
        <w:rPr>
          <w:spacing w:val="1"/>
        </w:rPr>
        <w:t xml:space="preserve"> </w:t>
      </w:r>
      <w:r>
        <w:t>Поэтические</w:t>
      </w:r>
      <w:r>
        <w:rPr>
          <w:spacing w:val="1"/>
        </w:rPr>
        <w:t xml:space="preserve"> </w:t>
      </w:r>
      <w:r>
        <w:t>вечера</w:t>
      </w:r>
      <w:r>
        <w:rPr>
          <w:spacing w:val="1"/>
        </w:rPr>
        <w:t xml:space="preserve"> </w:t>
      </w:r>
      <w:r>
        <w:t>в</w:t>
      </w:r>
      <w:r>
        <w:rPr>
          <w:spacing w:val="1"/>
        </w:rPr>
        <w:t xml:space="preserve"> </w:t>
      </w:r>
      <w:r>
        <w:t>Политехническом</w:t>
      </w:r>
      <w:r>
        <w:rPr>
          <w:spacing w:val="1"/>
        </w:rPr>
        <w:t xml:space="preserve"> </w:t>
      </w:r>
      <w:r>
        <w:t>музее.</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Приоткрытие железного занавеса. Всемирный фестиваль молодежи и студентов 1957 г.</w:t>
      </w:r>
      <w:r>
        <w:rPr>
          <w:spacing w:val="1"/>
        </w:rPr>
        <w:t xml:space="preserve"> </w:t>
      </w:r>
      <w:r>
        <w:t>Популярные формы досуга. Развитие внутреннего и международного туризма. Начало</w:t>
      </w:r>
      <w:r>
        <w:rPr>
          <w:spacing w:val="1"/>
        </w:rPr>
        <w:t xml:space="preserve"> </w:t>
      </w:r>
      <w:r>
        <w:t>Московских кинофестивалей. Роль телевидения в жизни общества. Легитимация моды и</w:t>
      </w:r>
      <w:r>
        <w:rPr>
          <w:spacing w:val="1"/>
        </w:rPr>
        <w:t xml:space="preserve"> </w:t>
      </w:r>
      <w:r>
        <w:t>попытки</w:t>
      </w:r>
      <w:r>
        <w:rPr>
          <w:spacing w:val="1"/>
        </w:rPr>
        <w:t xml:space="preserve"> </w:t>
      </w:r>
      <w:r>
        <w:t>создания</w:t>
      </w:r>
      <w:r>
        <w:rPr>
          <w:spacing w:val="1"/>
        </w:rPr>
        <w:t xml:space="preserve"> </w:t>
      </w:r>
      <w:r>
        <w:t>советской</w:t>
      </w:r>
      <w:r>
        <w:rPr>
          <w:spacing w:val="1"/>
        </w:rPr>
        <w:t xml:space="preserve"> </w:t>
      </w:r>
      <w:r>
        <w:t>моды.</w:t>
      </w:r>
      <w:r>
        <w:rPr>
          <w:spacing w:val="1"/>
        </w:rPr>
        <w:t xml:space="preserve"> </w:t>
      </w:r>
      <w:r>
        <w:t>Неофициальная</w:t>
      </w:r>
      <w:r>
        <w:rPr>
          <w:spacing w:val="1"/>
        </w:rPr>
        <w:t xml:space="preserve"> </w:t>
      </w:r>
      <w:r>
        <w:t>культура.</w:t>
      </w:r>
      <w:r>
        <w:rPr>
          <w:spacing w:val="1"/>
        </w:rPr>
        <w:t xml:space="preserve"> </w:t>
      </w:r>
      <w:r>
        <w:t>Неформальные</w:t>
      </w:r>
      <w:r>
        <w:rPr>
          <w:spacing w:val="1"/>
        </w:rPr>
        <w:t xml:space="preserve"> </w:t>
      </w:r>
      <w:r>
        <w:t>формы</w:t>
      </w:r>
      <w:r>
        <w:rPr>
          <w:spacing w:val="1"/>
        </w:rPr>
        <w:t xml:space="preserve"> </w:t>
      </w:r>
      <w:r>
        <w:t>общественной жизни. Стиляги. Хрущев и интеллигенция. Антирелигиозные кампании.</w:t>
      </w:r>
      <w:r>
        <w:rPr>
          <w:spacing w:val="1"/>
        </w:rPr>
        <w:t xml:space="preserve"> </w:t>
      </w:r>
      <w:r>
        <w:t>Гонения</w:t>
      </w:r>
      <w:r>
        <w:rPr>
          <w:spacing w:val="-4"/>
        </w:rPr>
        <w:t xml:space="preserve"> </w:t>
      </w:r>
      <w:r>
        <w:t>на</w:t>
      </w:r>
      <w:r>
        <w:rPr>
          <w:spacing w:val="-1"/>
        </w:rPr>
        <w:t xml:space="preserve"> </w:t>
      </w:r>
      <w:r>
        <w:t>Церковь. Диссиденты. Самиздат</w:t>
      </w:r>
      <w:r>
        <w:rPr>
          <w:spacing w:val="-3"/>
        </w:rPr>
        <w:t xml:space="preserve"> </w:t>
      </w:r>
      <w:r>
        <w:t>и</w:t>
      </w:r>
      <w:r>
        <w:rPr>
          <w:spacing w:val="-2"/>
        </w:rPr>
        <w:t xml:space="preserve"> </w:t>
      </w:r>
      <w:r>
        <w:t>тамиздат.</w:t>
      </w:r>
    </w:p>
    <w:p w:rsidR="00E87DAD" w:rsidRDefault="00F431E1">
      <w:pPr>
        <w:pStyle w:val="a3"/>
        <w:spacing w:before="2"/>
        <w:ind w:left="1110" w:firstLine="0"/>
      </w:pPr>
      <w:r>
        <w:t>Социально-экономическое</w:t>
      </w:r>
      <w:r>
        <w:rPr>
          <w:spacing w:val="64"/>
        </w:rPr>
        <w:t xml:space="preserve"> </w:t>
      </w:r>
      <w:r>
        <w:t xml:space="preserve">развитие  </w:t>
      </w:r>
      <w:r>
        <w:rPr>
          <w:spacing w:val="2"/>
        </w:rPr>
        <w:t xml:space="preserve"> </w:t>
      </w:r>
      <w:r>
        <w:t xml:space="preserve">СССР.  </w:t>
      </w:r>
      <w:r>
        <w:rPr>
          <w:spacing w:val="5"/>
        </w:rPr>
        <w:t xml:space="preserve"> </w:t>
      </w:r>
      <w:r>
        <w:t xml:space="preserve">«Догнать  </w:t>
      </w:r>
      <w:r>
        <w:rPr>
          <w:spacing w:val="4"/>
        </w:rPr>
        <w:t xml:space="preserve"> </w:t>
      </w:r>
      <w:r>
        <w:t xml:space="preserve">и  </w:t>
      </w:r>
      <w:r>
        <w:rPr>
          <w:spacing w:val="4"/>
        </w:rPr>
        <w:t xml:space="preserve"> </w:t>
      </w:r>
      <w:r>
        <w:t xml:space="preserve">перегнать  </w:t>
      </w:r>
      <w:r>
        <w:rPr>
          <w:spacing w:val="5"/>
        </w:rPr>
        <w:t xml:space="preserve"> </w:t>
      </w:r>
      <w:r>
        <w:t>Америку».</w:t>
      </w:r>
    </w:p>
    <w:p w:rsidR="00E87DAD" w:rsidRDefault="00F431E1">
      <w:pPr>
        <w:pStyle w:val="a3"/>
        <w:spacing w:before="137"/>
        <w:ind w:firstLine="0"/>
      </w:pPr>
      <w:r>
        <w:t>Попытки</w:t>
      </w:r>
      <w:r>
        <w:rPr>
          <w:spacing w:val="-4"/>
        </w:rPr>
        <w:t xml:space="preserve"> </w:t>
      </w:r>
      <w:r>
        <w:t>решения</w:t>
      </w:r>
      <w:r>
        <w:rPr>
          <w:spacing w:val="-6"/>
        </w:rPr>
        <w:t xml:space="preserve"> </w:t>
      </w:r>
      <w:r>
        <w:t>продовольственной</w:t>
      </w:r>
      <w:r>
        <w:rPr>
          <w:spacing w:val="-4"/>
        </w:rPr>
        <w:t xml:space="preserve"> </w:t>
      </w:r>
      <w:r>
        <w:t>проблемы.</w:t>
      </w:r>
      <w:r>
        <w:rPr>
          <w:spacing w:val="-3"/>
        </w:rPr>
        <w:t xml:space="preserve"> </w:t>
      </w:r>
      <w:r>
        <w:t>Освоение</w:t>
      </w:r>
      <w:r>
        <w:rPr>
          <w:spacing w:val="-5"/>
        </w:rPr>
        <w:t xml:space="preserve"> </w:t>
      </w:r>
      <w:r>
        <w:t>целинных</w:t>
      </w:r>
      <w:r>
        <w:rPr>
          <w:spacing w:val="-4"/>
        </w:rPr>
        <w:t xml:space="preserve"> </w:t>
      </w:r>
      <w:r>
        <w:t>земель.</w:t>
      </w:r>
    </w:p>
    <w:p w:rsidR="00E87DAD" w:rsidRDefault="00F431E1">
      <w:pPr>
        <w:pStyle w:val="a3"/>
        <w:spacing w:before="139" w:line="360" w:lineRule="auto"/>
        <w:ind w:right="546"/>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Перемены</w:t>
      </w:r>
      <w:r>
        <w:rPr>
          <w:spacing w:val="1"/>
        </w:rPr>
        <w:t xml:space="preserve"> </w:t>
      </w:r>
      <w:r>
        <w:t>в</w:t>
      </w:r>
      <w:r>
        <w:rPr>
          <w:spacing w:val="61"/>
        </w:rPr>
        <w:t xml:space="preserve"> </w:t>
      </w:r>
      <w:r>
        <w:t>научно-технической</w:t>
      </w:r>
      <w:r>
        <w:rPr>
          <w:spacing w:val="1"/>
        </w:rPr>
        <w:t xml:space="preserve"> </w:t>
      </w:r>
      <w:r>
        <w:t>политике. Военный и гражданский секторы экономики. Создание ракетно-ядерного щита.</w:t>
      </w:r>
      <w:r>
        <w:rPr>
          <w:spacing w:val="1"/>
        </w:rPr>
        <w:t xml:space="preserve"> </w:t>
      </w:r>
      <w:r>
        <w:t>Начало</w:t>
      </w:r>
      <w:r>
        <w:rPr>
          <w:spacing w:val="61"/>
        </w:rPr>
        <w:t xml:space="preserve"> </w:t>
      </w:r>
      <w:r>
        <w:t>освоения</w:t>
      </w:r>
      <w:r>
        <w:rPr>
          <w:spacing w:val="61"/>
        </w:rPr>
        <w:t xml:space="preserve"> </w:t>
      </w:r>
      <w:r>
        <w:t>космоса.</w:t>
      </w:r>
      <w:r>
        <w:rPr>
          <w:spacing w:val="61"/>
        </w:rPr>
        <w:t xml:space="preserve"> </w:t>
      </w:r>
      <w:r>
        <w:t>Запуск</w:t>
      </w:r>
      <w:r>
        <w:rPr>
          <w:spacing w:val="61"/>
        </w:rPr>
        <w:t xml:space="preserve"> </w:t>
      </w:r>
      <w:r>
        <w:t>первого</w:t>
      </w:r>
      <w:r>
        <w:rPr>
          <w:spacing w:val="61"/>
        </w:rPr>
        <w:t xml:space="preserve"> </w:t>
      </w:r>
      <w:r>
        <w:t>спутника</w:t>
      </w:r>
      <w:r>
        <w:rPr>
          <w:spacing w:val="61"/>
        </w:rPr>
        <w:t xml:space="preserve"> </w:t>
      </w:r>
      <w:r>
        <w:t>Земли.</w:t>
      </w:r>
      <w:r>
        <w:rPr>
          <w:spacing w:val="61"/>
        </w:rPr>
        <w:t xml:space="preserve"> </w:t>
      </w:r>
      <w:r>
        <w:t>Исторические</w:t>
      </w:r>
      <w:r>
        <w:rPr>
          <w:spacing w:val="61"/>
        </w:rPr>
        <w:t xml:space="preserve"> </w:t>
      </w:r>
      <w:r>
        <w:t>полеты</w:t>
      </w:r>
      <w:r>
        <w:rPr>
          <w:spacing w:val="-57"/>
        </w:rPr>
        <w:t xml:space="preserve"> </w:t>
      </w:r>
      <w:r>
        <w:t>Ю.А. Гагарина и первой в мире женщины-космонавта В.В. Терешковой. Первые советские</w:t>
      </w:r>
      <w:r>
        <w:rPr>
          <w:spacing w:val="-57"/>
        </w:rPr>
        <w:t xml:space="preserve"> </w:t>
      </w:r>
      <w:r>
        <w:t>ЭВМ.</w:t>
      </w:r>
      <w:r>
        <w:rPr>
          <w:spacing w:val="52"/>
        </w:rPr>
        <w:t xml:space="preserve"> </w:t>
      </w:r>
      <w:r>
        <w:t>Появление</w:t>
      </w:r>
      <w:r>
        <w:rPr>
          <w:spacing w:val="51"/>
        </w:rPr>
        <w:t xml:space="preserve"> </w:t>
      </w:r>
      <w:r>
        <w:t>гражданской</w:t>
      </w:r>
      <w:r>
        <w:rPr>
          <w:spacing w:val="52"/>
        </w:rPr>
        <w:t xml:space="preserve"> </w:t>
      </w:r>
      <w:r>
        <w:t>реактивной</w:t>
      </w:r>
      <w:r>
        <w:rPr>
          <w:spacing w:val="50"/>
        </w:rPr>
        <w:t xml:space="preserve"> </w:t>
      </w:r>
      <w:r>
        <w:t>авиации.</w:t>
      </w:r>
      <w:r>
        <w:rPr>
          <w:spacing w:val="51"/>
        </w:rPr>
        <w:t xml:space="preserve"> </w:t>
      </w:r>
      <w:r>
        <w:t>Влияние</w:t>
      </w:r>
      <w:r>
        <w:rPr>
          <w:spacing w:val="48"/>
        </w:rPr>
        <w:t xml:space="preserve"> </w:t>
      </w:r>
      <w:r>
        <w:t>НТР</w:t>
      </w:r>
      <w:r>
        <w:rPr>
          <w:spacing w:val="52"/>
        </w:rPr>
        <w:t xml:space="preserve"> </w:t>
      </w:r>
      <w:r>
        <w:t>на</w:t>
      </w:r>
      <w:r>
        <w:rPr>
          <w:spacing w:val="51"/>
        </w:rPr>
        <w:t xml:space="preserve"> </w:t>
      </w:r>
      <w:r>
        <w:t>перемены</w:t>
      </w:r>
      <w:r>
        <w:rPr>
          <w:spacing w:val="51"/>
        </w:rPr>
        <w:t xml:space="preserve"> </w:t>
      </w:r>
      <w:r>
        <w:t>в</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ind w:firstLine="0"/>
      </w:pPr>
      <w:r>
        <w:lastRenderedPageBreak/>
        <w:t>повседневной</w:t>
      </w:r>
      <w:r>
        <w:rPr>
          <w:spacing w:val="-3"/>
        </w:rPr>
        <w:t xml:space="preserve"> </w:t>
      </w:r>
      <w:r>
        <w:t>жизни</w:t>
      </w:r>
      <w:r>
        <w:rPr>
          <w:spacing w:val="-3"/>
        </w:rPr>
        <w:t xml:space="preserve"> </w:t>
      </w:r>
      <w:r>
        <w:t>людей.</w:t>
      </w:r>
    </w:p>
    <w:p w:rsidR="00E87DAD" w:rsidRDefault="00F431E1">
      <w:pPr>
        <w:pStyle w:val="a3"/>
        <w:spacing w:before="137" w:line="362" w:lineRule="auto"/>
        <w:ind w:right="556"/>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2"/>
        </w:rPr>
        <w:t xml:space="preserve"> </w:t>
      </w:r>
      <w:r>
        <w:t>республик.</w:t>
      </w:r>
    </w:p>
    <w:p w:rsidR="00E87DAD" w:rsidRDefault="00F431E1">
      <w:pPr>
        <w:pStyle w:val="a3"/>
        <w:spacing w:line="360" w:lineRule="auto"/>
        <w:ind w:right="548"/>
      </w:pPr>
      <w:r>
        <w:t>Изменения в социальной и профессиональной структуре советского общества к</w:t>
      </w:r>
      <w:r>
        <w:rPr>
          <w:spacing w:val="1"/>
        </w:rPr>
        <w:t xml:space="preserve"> </w:t>
      </w:r>
      <w:r>
        <w:t>началу</w:t>
      </w:r>
      <w:r>
        <w:rPr>
          <w:spacing w:val="1"/>
        </w:rPr>
        <w:t xml:space="preserve"> </w:t>
      </w:r>
      <w:r>
        <w:t>1960-х гг.</w:t>
      </w:r>
      <w:r>
        <w:rPr>
          <w:spacing w:val="1"/>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 рабочего класса, колхозного крестьянства и интеллигенции. Востребованность</w:t>
      </w:r>
      <w:r>
        <w:rPr>
          <w:spacing w:val="1"/>
        </w:rPr>
        <w:t xml:space="preserve"> </w:t>
      </w:r>
      <w:r>
        <w:t>научного</w:t>
      </w:r>
      <w:r>
        <w:rPr>
          <w:spacing w:val="-1"/>
        </w:rPr>
        <w:t xml:space="preserve"> </w:t>
      </w:r>
      <w:r>
        <w:t>и</w:t>
      </w:r>
      <w:r>
        <w:rPr>
          <w:spacing w:val="-1"/>
        </w:rPr>
        <w:t xml:space="preserve"> </w:t>
      </w:r>
      <w:r>
        <w:t>инженерного</w:t>
      </w:r>
      <w:r>
        <w:rPr>
          <w:spacing w:val="-1"/>
        </w:rPr>
        <w:t xml:space="preserve"> </w:t>
      </w:r>
      <w:r>
        <w:t>труда. Расширение</w:t>
      </w:r>
      <w:r>
        <w:rPr>
          <w:spacing w:val="-2"/>
        </w:rPr>
        <w:t xml:space="preserve"> </w:t>
      </w:r>
      <w:r>
        <w:t>системы</w:t>
      </w:r>
      <w:r>
        <w:rPr>
          <w:spacing w:val="-1"/>
        </w:rPr>
        <w:t xml:space="preserve"> </w:t>
      </w:r>
      <w:r>
        <w:t>ведомственных НИИ.</w:t>
      </w:r>
    </w:p>
    <w:p w:rsidR="00E87DAD" w:rsidRDefault="00F431E1">
      <w:pPr>
        <w:pStyle w:val="a3"/>
        <w:ind w:left="1110" w:firstLine="0"/>
      </w:pPr>
      <w:r>
        <w:t>ХХII</w:t>
      </w:r>
      <w:r>
        <w:rPr>
          <w:spacing w:val="15"/>
        </w:rPr>
        <w:t xml:space="preserve"> </w:t>
      </w:r>
      <w:r>
        <w:t>съезд</w:t>
      </w:r>
      <w:r>
        <w:rPr>
          <w:spacing w:val="77"/>
        </w:rPr>
        <w:t xml:space="preserve"> </w:t>
      </w:r>
      <w:r>
        <w:t>КПСС</w:t>
      </w:r>
      <w:r>
        <w:rPr>
          <w:spacing w:val="77"/>
        </w:rPr>
        <w:t xml:space="preserve"> </w:t>
      </w:r>
      <w:r>
        <w:t>и</w:t>
      </w:r>
      <w:r>
        <w:rPr>
          <w:spacing w:val="75"/>
        </w:rPr>
        <w:t xml:space="preserve"> </w:t>
      </w:r>
      <w:r>
        <w:t>программа</w:t>
      </w:r>
      <w:r>
        <w:rPr>
          <w:spacing w:val="76"/>
        </w:rPr>
        <w:t xml:space="preserve"> </w:t>
      </w:r>
      <w:r>
        <w:t>построения</w:t>
      </w:r>
      <w:r>
        <w:rPr>
          <w:spacing w:val="77"/>
        </w:rPr>
        <w:t xml:space="preserve"> </w:t>
      </w:r>
      <w:r>
        <w:t>коммунизма</w:t>
      </w:r>
      <w:r>
        <w:rPr>
          <w:spacing w:val="76"/>
        </w:rPr>
        <w:t xml:space="preserve"> </w:t>
      </w:r>
      <w:r>
        <w:t>в</w:t>
      </w:r>
      <w:r>
        <w:rPr>
          <w:spacing w:val="76"/>
        </w:rPr>
        <w:t xml:space="preserve"> </w:t>
      </w:r>
      <w:r>
        <w:t>СССР.</w:t>
      </w:r>
      <w:r>
        <w:rPr>
          <w:spacing w:val="76"/>
        </w:rPr>
        <w:t xml:space="preserve"> </w:t>
      </w:r>
      <w:r>
        <w:t>Воспитание</w:t>
      </w:r>
    </w:p>
    <w:p w:rsidR="00E87DAD" w:rsidRDefault="00F431E1">
      <w:pPr>
        <w:pStyle w:val="a3"/>
        <w:spacing w:before="132" w:line="362" w:lineRule="auto"/>
        <w:ind w:right="556" w:firstLine="0"/>
      </w:pPr>
      <w:r>
        <w:t>«нового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61"/>
        </w:rPr>
        <w:t xml:space="preserve"> </w:t>
      </w:r>
      <w:r>
        <w:t>формы</w:t>
      </w:r>
      <w:r>
        <w:rPr>
          <w:spacing w:val="1"/>
        </w:rPr>
        <w:t xml:space="preserve"> </w:t>
      </w:r>
      <w:r>
        <w:t>управления.</w:t>
      </w:r>
    </w:p>
    <w:p w:rsidR="00E87DAD" w:rsidRDefault="00F431E1">
      <w:pPr>
        <w:pStyle w:val="a3"/>
        <w:spacing w:line="360" w:lineRule="auto"/>
        <w:ind w:right="548"/>
      </w:pPr>
      <w:r>
        <w:t>Социальные программы. Реформа системы образования. Движение к государству</w:t>
      </w:r>
      <w:r>
        <w:rPr>
          <w:spacing w:val="1"/>
        </w:rPr>
        <w:t xml:space="preserve"> </w:t>
      </w:r>
      <w:r>
        <w:t>благосостояния:</w:t>
      </w:r>
      <w:r>
        <w:rPr>
          <w:spacing w:val="1"/>
        </w:rPr>
        <w:t xml:space="preserve"> </w:t>
      </w:r>
      <w:r>
        <w:t>мировой</w:t>
      </w:r>
      <w:r>
        <w:rPr>
          <w:spacing w:val="1"/>
        </w:rPr>
        <w:t xml:space="preserve"> </w:t>
      </w:r>
      <w:r>
        <w:t>тренд</w:t>
      </w:r>
      <w:r>
        <w:rPr>
          <w:spacing w:val="1"/>
        </w:rPr>
        <w:t xml:space="preserve"> </w:t>
      </w:r>
      <w:r>
        <w:t>и</w:t>
      </w:r>
      <w:r>
        <w:rPr>
          <w:spacing w:val="1"/>
        </w:rPr>
        <w:t xml:space="preserve"> </w:t>
      </w:r>
      <w:r>
        <w:t>специфика</w:t>
      </w:r>
      <w:r>
        <w:rPr>
          <w:spacing w:val="1"/>
        </w:rPr>
        <w:t xml:space="preserve"> </w:t>
      </w:r>
      <w:r>
        <w:t>советского</w:t>
      </w:r>
      <w:r>
        <w:rPr>
          <w:spacing w:val="1"/>
        </w:rPr>
        <w:t xml:space="preserve"> </w:t>
      </w:r>
      <w:r>
        <w:t>социального</w:t>
      </w:r>
      <w:r>
        <w:rPr>
          <w:spacing w:val="1"/>
        </w:rPr>
        <w:t xml:space="preserve"> </w:t>
      </w:r>
      <w:r>
        <w:t>государства.</w:t>
      </w:r>
      <w:r>
        <w:rPr>
          <w:spacing w:val="-57"/>
        </w:rPr>
        <w:t xml:space="preserve"> </w:t>
      </w:r>
      <w:r>
        <w:t>Общественные</w:t>
      </w:r>
      <w:r>
        <w:rPr>
          <w:spacing w:val="1"/>
        </w:rPr>
        <w:t xml:space="preserve"> </w:t>
      </w:r>
      <w:r>
        <w:t>фонды</w:t>
      </w:r>
      <w:r>
        <w:rPr>
          <w:spacing w:val="1"/>
        </w:rPr>
        <w:t xml:space="preserve"> </w:t>
      </w:r>
      <w:r>
        <w:t>потребления.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1"/>
        </w:rPr>
        <w:t xml:space="preserve"> </w:t>
      </w:r>
      <w:r>
        <w:t>хрущевки.</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E87DAD" w:rsidRDefault="00F431E1">
      <w:pPr>
        <w:pStyle w:val="a3"/>
        <w:spacing w:line="360" w:lineRule="auto"/>
        <w:ind w:right="546"/>
      </w:pPr>
      <w:r>
        <w:t xml:space="preserve">Внешняя     </w:t>
      </w:r>
      <w:r>
        <w:rPr>
          <w:spacing w:val="1"/>
        </w:rPr>
        <w:t xml:space="preserve"> </w:t>
      </w:r>
      <w:r>
        <w:t xml:space="preserve">политика.     </w:t>
      </w:r>
      <w:r>
        <w:rPr>
          <w:spacing w:val="1"/>
        </w:rPr>
        <w:t xml:space="preserve"> </w:t>
      </w:r>
      <w:r>
        <w:t>Новый       курс       советской       внешней       политики:</w:t>
      </w:r>
      <w:r>
        <w:rPr>
          <w:spacing w:val="1"/>
        </w:rPr>
        <w:t xml:space="preserve"> </w:t>
      </w:r>
      <w:r>
        <w:t>от</w:t>
      </w:r>
      <w:r>
        <w:rPr>
          <w:spacing w:val="1"/>
        </w:rPr>
        <w:t xml:space="preserve"> </w:t>
      </w:r>
      <w:r>
        <w:t>конфронтации</w:t>
      </w:r>
      <w:r>
        <w:rPr>
          <w:spacing w:val="1"/>
        </w:rPr>
        <w:t xml:space="preserve"> </w:t>
      </w:r>
      <w:r>
        <w:t>к</w:t>
      </w:r>
      <w:r>
        <w:rPr>
          <w:spacing w:val="1"/>
        </w:rPr>
        <w:t xml:space="preserve"> </w:t>
      </w:r>
      <w:r>
        <w:t>диалогу.</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w:t>
      </w:r>
      <w:r>
        <w:rPr>
          <w:spacing w:val="1"/>
        </w:rPr>
        <w:t xml:space="preserve"> </w:t>
      </w:r>
      <w:r>
        <w:t>военно-</w:t>
      </w:r>
      <w:r>
        <w:rPr>
          <w:spacing w:val="1"/>
        </w:rPr>
        <w:t xml:space="preserve"> </w:t>
      </w:r>
      <w:r>
        <w:t>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60"/>
        </w:rPr>
        <w:t xml:space="preserve"> </w:t>
      </w:r>
      <w:r>
        <w:t>сдерживания</w:t>
      </w:r>
      <w:r>
        <w:rPr>
          <w:spacing w:val="60"/>
        </w:rPr>
        <w:t xml:space="preserve"> </w:t>
      </w:r>
      <w:r>
        <w:t>(Суэцкий</w:t>
      </w:r>
      <w:r>
        <w:rPr>
          <w:spacing w:val="1"/>
        </w:rPr>
        <w:t xml:space="preserve"> </w:t>
      </w:r>
      <w:r>
        <w:t>кризис 1956 г., Берлинский кризис 1961 г., Карибский кризис 1962 г.). СССР и мировая</w:t>
      </w:r>
      <w:r>
        <w:rPr>
          <w:spacing w:val="1"/>
        </w:rPr>
        <w:t xml:space="preserve"> </w:t>
      </w:r>
      <w:r>
        <w:t>социалистическая система. Венгерские события 1956 г. Распад колониальной системы и</w:t>
      </w:r>
      <w:r>
        <w:rPr>
          <w:spacing w:val="1"/>
        </w:rPr>
        <w:t xml:space="preserve"> </w:t>
      </w:r>
      <w:r>
        <w:t>борьба</w:t>
      </w:r>
      <w:r>
        <w:rPr>
          <w:spacing w:val="-2"/>
        </w:rPr>
        <w:t xml:space="preserve"> </w:t>
      </w:r>
      <w:r>
        <w:t>за</w:t>
      </w:r>
      <w:r>
        <w:rPr>
          <w:spacing w:val="-1"/>
        </w:rPr>
        <w:t xml:space="preserve"> </w:t>
      </w:r>
      <w:r>
        <w:t>влияние</w:t>
      </w:r>
      <w:r>
        <w:rPr>
          <w:spacing w:val="-1"/>
        </w:rPr>
        <w:t xml:space="preserve"> </w:t>
      </w:r>
      <w:r>
        <w:t>в</w:t>
      </w:r>
      <w:r>
        <w:rPr>
          <w:spacing w:val="-1"/>
        </w:rPr>
        <w:t xml:space="preserve"> </w:t>
      </w:r>
      <w:r>
        <w:t>странах</w:t>
      </w:r>
      <w:r>
        <w:rPr>
          <w:spacing w:val="2"/>
        </w:rPr>
        <w:t xml:space="preserve"> </w:t>
      </w:r>
      <w:r>
        <w:t>третьего</w:t>
      </w:r>
      <w:r>
        <w:rPr>
          <w:spacing w:val="-1"/>
        </w:rPr>
        <w:t xml:space="preserve"> </w:t>
      </w:r>
      <w:r>
        <w:t>мира.</w:t>
      </w:r>
    </w:p>
    <w:p w:rsidR="00E87DAD" w:rsidRDefault="00F431E1">
      <w:pPr>
        <w:pStyle w:val="a3"/>
        <w:spacing w:line="360" w:lineRule="auto"/>
        <w:ind w:right="554"/>
      </w:pPr>
      <w:r>
        <w:t>Конец оттепели. Нарастание негативных тенденций в обществе. Кризис доверия</w:t>
      </w:r>
      <w:r>
        <w:rPr>
          <w:spacing w:val="1"/>
        </w:rPr>
        <w:t xml:space="preserve"> </w:t>
      </w:r>
      <w:r>
        <w:t>власти. Новочеркасские события. Смещение Н.С. Хрущева. Оценка Хрущева и его реформ</w:t>
      </w:r>
      <w:r>
        <w:rPr>
          <w:spacing w:val="-57"/>
        </w:rPr>
        <w:t xml:space="preserve"> </w:t>
      </w:r>
      <w:r>
        <w:t>современниками</w:t>
      </w:r>
      <w:r>
        <w:rPr>
          <w:spacing w:val="-1"/>
        </w:rPr>
        <w:t xml:space="preserve"> </w:t>
      </w:r>
      <w:r>
        <w:t>и</w:t>
      </w:r>
      <w:r>
        <w:rPr>
          <w:spacing w:val="-2"/>
        </w:rPr>
        <w:t xml:space="preserve"> </w:t>
      </w:r>
      <w:r>
        <w:t>историками.</w:t>
      </w:r>
    </w:p>
    <w:p w:rsidR="00E87DAD" w:rsidRDefault="00F431E1">
      <w:pPr>
        <w:pStyle w:val="a3"/>
        <w:spacing w:line="360" w:lineRule="auto"/>
        <w:ind w:left="1110" w:right="549" w:firstLine="0"/>
      </w:pPr>
      <w:r>
        <w:t>Наш край в 1953–1964 гг. (1 ч в рамках общего количества часов данной темы)</w:t>
      </w:r>
      <w:r>
        <w:rPr>
          <w:spacing w:val="1"/>
        </w:rPr>
        <w:t xml:space="preserve"> </w:t>
      </w:r>
      <w:r>
        <w:t>129.9.1.2.3.</w:t>
      </w:r>
      <w:r>
        <w:rPr>
          <w:spacing w:val="-1"/>
        </w:rPr>
        <w:t xml:space="preserve"> </w:t>
      </w:r>
      <w:r>
        <w:t>Советское</w:t>
      </w:r>
      <w:r>
        <w:rPr>
          <w:spacing w:val="46"/>
        </w:rPr>
        <w:t xml:space="preserve"> </w:t>
      </w:r>
      <w:r>
        <w:t>государство</w:t>
      </w:r>
      <w:r>
        <w:rPr>
          <w:spacing w:val="46"/>
        </w:rPr>
        <w:t xml:space="preserve"> </w:t>
      </w:r>
      <w:r>
        <w:t>и</w:t>
      </w:r>
      <w:r>
        <w:rPr>
          <w:spacing w:val="47"/>
        </w:rPr>
        <w:t xml:space="preserve"> </w:t>
      </w:r>
      <w:r>
        <w:t>общество</w:t>
      </w:r>
      <w:r>
        <w:rPr>
          <w:spacing w:val="47"/>
        </w:rPr>
        <w:t xml:space="preserve"> </w:t>
      </w:r>
      <w:r>
        <w:t>в</w:t>
      </w:r>
      <w:r>
        <w:rPr>
          <w:spacing w:val="46"/>
        </w:rPr>
        <w:t xml:space="preserve"> </w:t>
      </w:r>
      <w:r>
        <w:t>середине</w:t>
      </w:r>
      <w:r>
        <w:rPr>
          <w:spacing w:val="44"/>
        </w:rPr>
        <w:t xml:space="preserve"> </w:t>
      </w:r>
      <w:r>
        <w:t>1960-х</w:t>
      </w:r>
      <w:r>
        <w:rPr>
          <w:spacing w:val="47"/>
        </w:rPr>
        <w:t xml:space="preserve"> </w:t>
      </w:r>
      <w:r>
        <w:t>–</w:t>
      </w:r>
      <w:r>
        <w:rPr>
          <w:spacing w:val="44"/>
        </w:rPr>
        <w:t xml:space="preserve"> </w:t>
      </w:r>
      <w:r>
        <w:t>начале</w:t>
      </w:r>
      <w:r>
        <w:rPr>
          <w:spacing w:val="46"/>
        </w:rPr>
        <w:t xml:space="preserve"> </w:t>
      </w:r>
      <w:r>
        <w:t>1980-</w:t>
      </w:r>
    </w:p>
    <w:p w:rsidR="00E87DAD" w:rsidRDefault="00F431E1">
      <w:pPr>
        <w:pStyle w:val="a3"/>
        <w:ind w:firstLine="0"/>
      </w:pPr>
      <w:r>
        <w:t>х</w:t>
      </w:r>
      <w:r>
        <w:rPr>
          <w:spacing w:val="1"/>
        </w:rPr>
        <w:t xml:space="preserve"> </w:t>
      </w:r>
      <w:r>
        <w:t>гг.</w:t>
      </w:r>
      <w:r>
        <w:rPr>
          <w:spacing w:val="-2"/>
        </w:rPr>
        <w:t xml:space="preserve"> </w:t>
      </w:r>
      <w:r>
        <w:t>(12</w:t>
      </w:r>
      <w:r>
        <w:rPr>
          <w:spacing w:val="-1"/>
        </w:rPr>
        <w:t xml:space="preserve"> </w:t>
      </w:r>
      <w:r>
        <w:t>ч).</w:t>
      </w:r>
    </w:p>
    <w:p w:rsidR="00E87DAD" w:rsidRDefault="00F431E1">
      <w:pPr>
        <w:pStyle w:val="a3"/>
        <w:spacing w:before="136"/>
        <w:ind w:left="1110" w:firstLine="0"/>
      </w:pPr>
      <w:r>
        <w:t>Приход</w:t>
      </w:r>
      <w:r>
        <w:rPr>
          <w:spacing w:val="7"/>
        </w:rPr>
        <w:t xml:space="preserve"> </w:t>
      </w:r>
      <w:r>
        <w:t>к</w:t>
      </w:r>
      <w:r>
        <w:rPr>
          <w:spacing w:val="69"/>
        </w:rPr>
        <w:t xml:space="preserve"> </w:t>
      </w:r>
      <w:r>
        <w:t>власти</w:t>
      </w:r>
      <w:r>
        <w:rPr>
          <w:spacing w:val="70"/>
        </w:rPr>
        <w:t xml:space="preserve"> </w:t>
      </w:r>
      <w:r>
        <w:t>Л.И.</w:t>
      </w:r>
      <w:r>
        <w:rPr>
          <w:spacing w:val="-1"/>
        </w:rPr>
        <w:t xml:space="preserve"> </w:t>
      </w:r>
      <w:r>
        <w:t>Брежнева:</w:t>
      </w:r>
      <w:r>
        <w:rPr>
          <w:spacing w:val="71"/>
        </w:rPr>
        <w:t xml:space="preserve"> </w:t>
      </w:r>
      <w:r>
        <w:t>его</w:t>
      </w:r>
      <w:r>
        <w:rPr>
          <w:spacing w:val="68"/>
        </w:rPr>
        <w:t xml:space="preserve"> </w:t>
      </w:r>
      <w:r>
        <w:t>окружение</w:t>
      </w:r>
      <w:r>
        <w:rPr>
          <w:spacing w:val="67"/>
        </w:rPr>
        <w:t xml:space="preserve"> </w:t>
      </w:r>
      <w:r>
        <w:t>и</w:t>
      </w:r>
      <w:r>
        <w:rPr>
          <w:spacing w:val="69"/>
        </w:rPr>
        <w:t xml:space="preserve"> </w:t>
      </w:r>
      <w:r>
        <w:t>смена</w:t>
      </w:r>
      <w:r>
        <w:rPr>
          <w:spacing w:val="68"/>
        </w:rPr>
        <w:t xml:space="preserve"> </w:t>
      </w:r>
      <w:r>
        <w:t>политического</w:t>
      </w:r>
      <w:r>
        <w:rPr>
          <w:spacing w:val="68"/>
        </w:rPr>
        <w:t xml:space="preserve"> </w:t>
      </w:r>
      <w:r>
        <w:t>курса.</w:t>
      </w:r>
    </w:p>
    <w:p w:rsidR="00E87DAD" w:rsidRDefault="00F431E1">
      <w:pPr>
        <w:pStyle w:val="a3"/>
        <w:spacing w:before="137"/>
        <w:ind w:firstLine="0"/>
      </w:pPr>
      <w:r>
        <w:t>Поиски</w:t>
      </w:r>
      <w:r>
        <w:rPr>
          <w:spacing w:val="-5"/>
        </w:rPr>
        <w:t xml:space="preserve"> </w:t>
      </w:r>
      <w:r>
        <w:t>идеологических</w:t>
      </w:r>
      <w:r>
        <w:rPr>
          <w:spacing w:val="-2"/>
        </w:rPr>
        <w:t xml:space="preserve"> </w:t>
      </w:r>
      <w:r>
        <w:t>ориентиров.</w:t>
      </w:r>
      <w:r>
        <w:rPr>
          <w:spacing w:val="-4"/>
        </w:rPr>
        <w:t xml:space="preserve"> </w:t>
      </w:r>
      <w:r>
        <w:t>Десталинизация</w:t>
      </w:r>
      <w:r>
        <w:rPr>
          <w:spacing w:val="-4"/>
        </w:rPr>
        <w:t xml:space="preserve"> </w:t>
      </w:r>
      <w:r>
        <w:t>и</w:t>
      </w:r>
      <w:r>
        <w:rPr>
          <w:spacing w:val="-4"/>
        </w:rPr>
        <w:t xml:space="preserve"> </w:t>
      </w:r>
      <w:r>
        <w:t>ресталинизация.</w:t>
      </w:r>
    </w:p>
    <w:p w:rsidR="00E87DAD" w:rsidRDefault="00F431E1">
      <w:pPr>
        <w:pStyle w:val="a3"/>
        <w:spacing w:before="139"/>
        <w:ind w:left="1110" w:firstLine="0"/>
      </w:pPr>
      <w:r>
        <w:t>Экономические</w:t>
      </w:r>
      <w:r>
        <w:rPr>
          <w:spacing w:val="102"/>
        </w:rPr>
        <w:t xml:space="preserve"> </w:t>
      </w:r>
      <w:r>
        <w:t xml:space="preserve">реформы  </w:t>
      </w:r>
      <w:r>
        <w:rPr>
          <w:spacing w:val="41"/>
        </w:rPr>
        <w:t xml:space="preserve"> </w:t>
      </w:r>
      <w:r>
        <w:t>1960-х</w:t>
      </w:r>
      <w:r>
        <w:rPr>
          <w:spacing w:val="1"/>
        </w:rPr>
        <w:t xml:space="preserve"> </w:t>
      </w:r>
      <w:r>
        <w:t xml:space="preserve">гг.  </w:t>
      </w:r>
      <w:r>
        <w:rPr>
          <w:spacing w:val="42"/>
        </w:rPr>
        <w:t xml:space="preserve"> </w:t>
      </w:r>
      <w:r>
        <w:t xml:space="preserve">Новые  </w:t>
      </w:r>
      <w:r>
        <w:rPr>
          <w:spacing w:val="41"/>
        </w:rPr>
        <w:t xml:space="preserve"> </w:t>
      </w:r>
      <w:r>
        <w:t xml:space="preserve">ориентиры  </w:t>
      </w:r>
      <w:r>
        <w:rPr>
          <w:spacing w:val="41"/>
        </w:rPr>
        <w:t xml:space="preserve"> </w:t>
      </w:r>
      <w:r>
        <w:t xml:space="preserve">аграрной  </w:t>
      </w:r>
      <w:r>
        <w:rPr>
          <w:spacing w:val="43"/>
        </w:rPr>
        <w:t xml:space="preserve"> </w:t>
      </w:r>
      <w:r>
        <w:t>политики.</w:t>
      </w:r>
    </w:p>
    <w:p w:rsidR="00E87DAD" w:rsidRDefault="00F431E1">
      <w:pPr>
        <w:pStyle w:val="a3"/>
        <w:spacing w:before="137"/>
        <w:ind w:firstLine="0"/>
      </w:pPr>
      <w:r>
        <w:t>Косыгинская</w:t>
      </w:r>
      <w:r>
        <w:rPr>
          <w:spacing w:val="-5"/>
        </w:rPr>
        <w:t xml:space="preserve"> </w:t>
      </w:r>
      <w:r>
        <w:t>реформа.</w:t>
      </w:r>
      <w:r>
        <w:rPr>
          <w:spacing w:val="-2"/>
        </w:rPr>
        <w:t xml:space="preserve"> </w:t>
      </w:r>
      <w:r>
        <w:t>Конституция</w:t>
      </w:r>
      <w:r>
        <w:rPr>
          <w:spacing w:val="-4"/>
        </w:rPr>
        <w:t xml:space="preserve"> </w:t>
      </w:r>
      <w:r>
        <w:t>СССР</w:t>
      </w:r>
      <w:r>
        <w:rPr>
          <w:spacing w:val="-4"/>
        </w:rPr>
        <w:t xml:space="preserve"> </w:t>
      </w:r>
      <w:r>
        <w:t>1977</w:t>
      </w:r>
      <w:r>
        <w:rPr>
          <w:spacing w:val="-1"/>
        </w:rPr>
        <w:t xml:space="preserve"> </w:t>
      </w:r>
      <w:r>
        <w:t>г.</w:t>
      </w:r>
      <w:r>
        <w:rPr>
          <w:spacing w:val="-5"/>
        </w:rPr>
        <w:t xml:space="preserve"> </w:t>
      </w:r>
      <w:r>
        <w:t>Концепция</w:t>
      </w:r>
      <w:r>
        <w:rPr>
          <w:spacing w:val="-2"/>
        </w:rPr>
        <w:t xml:space="preserve"> </w:t>
      </w:r>
      <w:r>
        <w:t>«развитого</w:t>
      </w:r>
      <w:r>
        <w:rPr>
          <w:spacing w:val="-4"/>
        </w:rPr>
        <w:t xml:space="preserve"> </w:t>
      </w:r>
      <w:r>
        <w:t>социализма».</w:t>
      </w:r>
    </w:p>
    <w:p w:rsidR="00E87DAD" w:rsidRDefault="00F431E1">
      <w:pPr>
        <w:pStyle w:val="a3"/>
        <w:spacing w:before="139" w:line="360" w:lineRule="auto"/>
        <w:ind w:right="549"/>
      </w:pPr>
      <w:r>
        <w:t>Попытки изменения вектора социальной политики. Уровень жизни: достижения и</w:t>
      </w:r>
      <w:r>
        <w:rPr>
          <w:spacing w:val="1"/>
        </w:rPr>
        <w:t xml:space="preserve"> </w:t>
      </w:r>
      <w:r>
        <w:t>проблемы.</w:t>
      </w:r>
      <w:r>
        <w:rPr>
          <w:spacing w:val="1"/>
        </w:rPr>
        <w:t xml:space="preserve"> </w:t>
      </w: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Рост</w:t>
      </w:r>
      <w:r>
        <w:rPr>
          <w:spacing w:val="1"/>
        </w:rPr>
        <w:t xml:space="preserve"> </w:t>
      </w:r>
      <w:r>
        <w:t>теневой</w:t>
      </w:r>
      <w:r>
        <w:rPr>
          <w:spacing w:val="1"/>
        </w:rPr>
        <w:t xml:space="preserve"> </w:t>
      </w:r>
      <w:r>
        <w:t>экономики.</w:t>
      </w:r>
      <w:r>
        <w:rPr>
          <w:spacing w:val="1"/>
        </w:rPr>
        <w:t xml:space="preserve"> </w:t>
      </w:r>
      <w:r>
        <w:t>Ведомственный</w:t>
      </w:r>
      <w:r>
        <w:rPr>
          <w:spacing w:val="1"/>
        </w:rPr>
        <w:t xml:space="preserve"> </w:t>
      </w:r>
      <w:r>
        <w:t>монополизм.</w:t>
      </w:r>
      <w:r>
        <w:rPr>
          <w:spacing w:val="1"/>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Исчерпание</w:t>
      </w:r>
      <w:r>
        <w:rPr>
          <w:spacing w:val="1"/>
        </w:rPr>
        <w:t xml:space="preserve"> </w:t>
      </w:r>
      <w:r>
        <w:t>потенциала</w:t>
      </w:r>
      <w:r>
        <w:rPr>
          <w:spacing w:val="1"/>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8"/>
        </w:rPr>
        <w:t xml:space="preserve"> </w:t>
      </w:r>
      <w:r>
        <w:t>экономики.</w:t>
      </w:r>
      <w:r>
        <w:rPr>
          <w:spacing w:val="18"/>
        </w:rPr>
        <w:t xml:space="preserve"> </w:t>
      </w:r>
      <w:r>
        <w:t>Цена</w:t>
      </w:r>
      <w:r>
        <w:rPr>
          <w:spacing w:val="17"/>
        </w:rPr>
        <w:t xml:space="preserve"> </w:t>
      </w:r>
      <w:r>
        <w:t>сохранения</w:t>
      </w:r>
      <w:r>
        <w:rPr>
          <w:spacing w:val="23"/>
        </w:rPr>
        <w:t xml:space="preserve"> </w:t>
      </w:r>
      <w:r>
        <w:t>СССР</w:t>
      </w:r>
      <w:r>
        <w:rPr>
          <w:spacing w:val="16"/>
        </w:rPr>
        <w:t xml:space="preserve"> </w:t>
      </w:r>
      <w:r>
        <w:t>статуса</w:t>
      </w:r>
      <w:r>
        <w:rPr>
          <w:spacing w:val="19"/>
        </w:rPr>
        <w:t xml:space="preserve"> </w:t>
      </w:r>
      <w:r>
        <w:t>сверхдержавы.</w:t>
      </w:r>
      <w:r>
        <w:rPr>
          <w:spacing w:val="18"/>
        </w:rPr>
        <w:t xml:space="preserve"> </w:t>
      </w:r>
      <w:r>
        <w:t>Рост</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масштабов</w:t>
      </w:r>
      <w:r>
        <w:rPr>
          <w:spacing w:val="-3"/>
        </w:rPr>
        <w:t xml:space="preserve"> </w:t>
      </w:r>
      <w:r>
        <w:t>и</w:t>
      </w:r>
      <w:r>
        <w:rPr>
          <w:spacing w:val="-3"/>
        </w:rPr>
        <w:t xml:space="preserve"> </w:t>
      </w:r>
      <w:r>
        <w:t>роли</w:t>
      </w:r>
      <w:r>
        <w:rPr>
          <w:spacing w:val="-2"/>
        </w:rPr>
        <w:t xml:space="preserve"> </w:t>
      </w:r>
      <w:r>
        <w:t>ВПК.</w:t>
      </w:r>
      <w:r>
        <w:rPr>
          <w:spacing w:val="-3"/>
        </w:rPr>
        <w:t xml:space="preserve"> </w:t>
      </w:r>
      <w:r>
        <w:t>Трудности</w:t>
      </w:r>
      <w:r>
        <w:rPr>
          <w:spacing w:val="-1"/>
        </w:rPr>
        <w:t xml:space="preserve"> </w:t>
      </w:r>
      <w:r>
        <w:t>развития</w:t>
      </w:r>
      <w:r>
        <w:rPr>
          <w:spacing w:val="-3"/>
        </w:rPr>
        <w:t xml:space="preserve"> </w:t>
      </w:r>
      <w:r>
        <w:t>агропромышленного</w:t>
      </w:r>
      <w:r>
        <w:rPr>
          <w:spacing w:val="-3"/>
        </w:rPr>
        <w:t xml:space="preserve"> </w:t>
      </w:r>
      <w:r>
        <w:t>комплекса.</w:t>
      </w:r>
    </w:p>
    <w:p w:rsidR="00E87DAD" w:rsidRDefault="00F431E1">
      <w:pPr>
        <w:pStyle w:val="a3"/>
        <w:spacing w:before="137" w:line="360" w:lineRule="auto"/>
        <w:ind w:right="546"/>
      </w:pPr>
      <w:r>
        <w:t>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t>МГУ</w:t>
      </w:r>
      <w:r>
        <w:rPr>
          <w:spacing w:val="1"/>
        </w:rPr>
        <w:t xml:space="preserve"> </w:t>
      </w:r>
      <w:r>
        <w:t>им.</w:t>
      </w:r>
      <w:r>
        <w:rPr>
          <w:spacing w:val="1"/>
        </w:rPr>
        <w:t xml:space="preserve"> </w:t>
      </w:r>
      <w:r>
        <w:t>М.В. Ломоносова.</w:t>
      </w:r>
      <w:r>
        <w:rPr>
          <w:spacing w:val="1"/>
        </w:rPr>
        <w:t xml:space="preserve"> </w:t>
      </w:r>
      <w:r>
        <w:t>Академия наук СССР. Новосибирский Академгородок. Замедление научно-технического</w:t>
      </w:r>
      <w:r>
        <w:rPr>
          <w:spacing w:val="1"/>
        </w:rPr>
        <w:t xml:space="preserve"> </w:t>
      </w:r>
      <w:r>
        <w:t>прогресса в СССР. Отставание от Запада в производительности труда. Лунная гонка с</w:t>
      </w:r>
      <w:r>
        <w:rPr>
          <w:spacing w:val="1"/>
        </w:rPr>
        <w:t xml:space="preserve"> </w:t>
      </w:r>
      <w:r>
        <w:t>США.</w:t>
      </w:r>
      <w:r>
        <w:rPr>
          <w:spacing w:val="-1"/>
        </w:rPr>
        <w:t xml:space="preserve"> </w:t>
      </w:r>
      <w:r>
        <w:t>Успехи</w:t>
      </w:r>
      <w:r>
        <w:rPr>
          <w:spacing w:val="-1"/>
        </w:rPr>
        <w:t xml:space="preserve"> </w:t>
      </w:r>
      <w:r>
        <w:t>в</w:t>
      </w:r>
      <w:r>
        <w:rPr>
          <w:spacing w:val="-2"/>
        </w:rPr>
        <w:t xml:space="preserve"> </w:t>
      </w:r>
      <w:r>
        <w:t>математике.</w:t>
      </w:r>
      <w:r>
        <w:rPr>
          <w:spacing w:val="-1"/>
        </w:rPr>
        <w:t xml:space="preserve"> </w:t>
      </w:r>
      <w:r>
        <w:t>Создание</w:t>
      </w:r>
      <w:r>
        <w:rPr>
          <w:spacing w:val="-2"/>
        </w:rPr>
        <w:t xml:space="preserve"> </w:t>
      </w:r>
      <w:r>
        <w:t>топливно-энергетического</w:t>
      </w:r>
      <w:r>
        <w:rPr>
          <w:spacing w:val="-1"/>
        </w:rPr>
        <w:t xml:space="preserve"> </w:t>
      </w:r>
      <w:r>
        <w:t>комплекса</w:t>
      </w:r>
      <w:r>
        <w:rPr>
          <w:spacing w:val="-2"/>
        </w:rPr>
        <w:t xml:space="preserve"> </w:t>
      </w:r>
      <w:r>
        <w:t>(ТЭК).</w:t>
      </w:r>
    </w:p>
    <w:p w:rsidR="00E87DAD" w:rsidRDefault="00F431E1">
      <w:pPr>
        <w:pStyle w:val="a3"/>
        <w:tabs>
          <w:tab w:val="left" w:pos="2488"/>
          <w:tab w:val="left" w:pos="4074"/>
          <w:tab w:val="left" w:pos="6683"/>
          <w:tab w:val="left" w:pos="8576"/>
        </w:tabs>
        <w:spacing w:before="1" w:line="360" w:lineRule="auto"/>
        <w:ind w:right="548"/>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w:t>
      </w:r>
      <w:r>
        <w:rPr>
          <w:spacing w:val="1"/>
        </w:rPr>
        <w:t xml:space="preserve"> </w:t>
      </w:r>
      <w:r>
        <w:t>в</w:t>
      </w:r>
      <w:r>
        <w:rPr>
          <w:spacing w:val="1"/>
        </w:rPr>
        <w:t xml:space="preserve"> </w:t>
      </w:r>
      <w:r>
        <w:t>крупные</w:t>
      </w:r>
      <w:r>
        <w:rPr>
          <w:spacing w:val="1"/>
        </w:rPr>
        <w:t xml:space="preserve"> </w:t>
      </w:r>
      <w:r>
        <w:t>города</w:t>
      </w:r>
      <w:r>
        <w:rPr>
          <w:spacing w:val="60"/>
        </w:rPr>
        <w:t xml:space="preserve"> </w:t>
      </w:r>
      <w:r>
        <w:t>и</w:t>
      </w:r>
      <w:r>
        <w:rPr>
          <w:spacing w:val="1"/>
        </w:rPr>
        <w:t xml:space="preserve"> </w:t>
      </w:r>
      <w:r>
        <w:t>проблема</w:t>
      </w:r>
      <w:r>
        <w:rPr>
          <w:spacing w:val="1"/>
        </w:rPr>
        <w:t xml:space="preserve"> </w:t>
      </w:r>
      <w:r>
        <w:t>неперспективных</w:t>
      </w:r>
      <w:r>
        <w:rPr>
          <w:spacing w:val="1"/>
        </w:rPr>
        <w:t xml:space="preserve"> </w:t>
      </w:r>
      <w:r>
        <w:t>деревень.</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населения.</w:t>
      </w:r>
      <w:r>
        <w:rPr>
          <w:spacing w:val="1"/>
        </w:rPr>
        <w:t xml:space="preserve"> </w:t>
      </w:r>
      <w:r>
        <w:t>Уровень</w:t>
      </w:r>
      <w:r>
        <w:rPr>
          <w:spacing w:val="1"/>
        </w:rPr>
        <w:t xml:space="preserve"> </w:t>
      </w:r>
      <w:r>
        <w:t>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Трудовые</w:t>
      </w:r>
      <w:r>
        <w:rPr>
          <w:spacing w:val="1"/>
        </w:rPr>
        <w:t xml:space="preserve"> </w:t>
      </w:r>
      <w:r>
        <w:t>конфликты</w:t>
      </w:r>
      <w:r>
        <w:rPr>
          <w:spacing w:val="1"/>
        </w:rPr>
        <w:t xml:space="preserve"> </w:t>
      </w:r>
      <w:r>
        <w:t>и</w:t>
      </w:r>
      <w:r>
        <w:rPr>
          <w:spacing w:val="1"/>
        </w:rPr>
        <w:t xml:space="preserve"> </w:t>
      </w:r>
      <w:r>
        <w:t>проблема</w:t>
      </w:r>
      <w:r>
        <w:rPr>
          <w:spacing w:val="1"/>
        </w:rPr>
        <w:t xml:space="preserve"> </w:t>
      </w:r>
      <w:r>
        <w:t>поиска</w:t>
      </w:r>
      <w:r>
        <w:rPr>
          <w:spacing w:val="1"/>
        </w:rPr>
        <w:t xml:space="preserve"> </w:t>
      </w:r>
      <w:r>
        <w:t>эффективной</w:t>
      </w:r>
      <w:r>
        <w:tab/>
        <w:t>системы</w:t>
      </w:r>
      <w:r>
        <w:tab/>
        <w:t>производственной</w:t>
      </w:r>
      <w:r>
        <w:tab/>
        <w:t>мотивации.</w:t>
      </w:r>
      <w:r>
        <w:tab/>
        <w:t>Отношение</w:t>
      </w:r>
      <w:r>
        <w:rPr>
          <w:spacing w:val="-58"/>
        </w:rPr>
        <w:t xml:space="preserve"> </w:t>
      </w:r>
      <w:r>
        <w:t>к</w:t>
      </w:r>
      <w:r>
        <w:rPr>
          <w:spacing w:val="1"/>
        </w:rPr>
        <w:t xml:space="preserve"> </w:t>
      </w:r>
      <w:r>
        <w:t>общественной</w:t>
      </w:r>
      <w:r>
        <w:rPr>
          <w:spacing w:val="1"/>
        </w:rPr>
        <w:t xml:space="preserve"> </w:t>
      </w:r>
      <w:r>
        <w:t>собственности.</w:t>
      </w:r>
      <w:r>
        <w:rPr>
          <w:spacing w:val="1"/>
        </w:rPr>
        <w:t xml:space="preserve"> </w:t>
      </w:r>
      <w:r>
        <w:t>«Несуны».</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1"/>
        </w:rPr>
        <w:t xml:space="preserve"> </w:t>
      </w:r>
      <w:r>
        <w:t>Дефициты</w:t>
      </w:r>
      <w:r>
        <w:rPr>
          <w:spacing w:val="-3"/>
        </w:rPr>
        <w:t xml:space="preserve"> </w:t>
      </w:r>
      <w:r>
        <w:t>и</w:t>
      </w:r>
      <w:r>
        <w:rPr>
          <w:spacing w:val="-2"/>
        </w:rPr>
        <w:t xml:space="preserve"> </w:t>
      </w:r>
      <w:r>
        <w:t>очереди.</w:t>
      </w:r>
    </w:p>
    <w:p w:rsidR="00E87DAD" w:rsidRDefault="00F431E1">
      <w:pPr>
        <w:pStyle w:val="a3"/>
        <w:spacing w:line="360" w:lineRule="auto"/>
        <w:ind w:right="547"/>
      </w:pPr>
      <w:r>
        <w:t>Идейная и духовная жизнь советского общества. Развитие физкультуры и спорта в</w:t>
      </w:r>
      <w:r>
        <w:rPr>
          <w:spacing w:val="1"/>
        </w:rPr>
        <w:t xml:space="preserve"> </w:t>
      </w:r>
      <w:r>
        <w:t>СССР. XXII летние Олимпийские игры 1980 г. в Москве. Литература и искусство: поиски</w:t>
      </w:r>
      <w:r>
        <w:rPr>
          <w:spacing w:val="1"/>
        </w:rPr>
        <w:t xml:space="preserve"> </w:t>
      </w:r>
      <w:r>
        <w:t>новых</w:t>
      </w:r>
      <w:r>
        <w:rPr>
          <w:spacing w:val="13"/>
        </w:rPr>
        <w:t xml:space="preserve"> </w:t>
      </w:r>
      <w:r>
        <w:t>путей.</w:t>
      </w:r>
      <w:r>
        <w:rPr>
          <w:spacing w:val="13"/>
        </w:rPr>
        <w:t xml:space="preserve"> </w:t>
      </w:r>
      <w:r>
        <w:t>Авторское</w:t>
      </w:r>
      <w:r>
        <w:rPr>
          <w:spacing w:val="13"/>
        </w:rPr>
        <w:t xml:space="preserve"> </w:t>
      </w:r>
      <w:r>
        <w:t>кино.</w:t>
      </w:r>
      <w:r>
        <w:rPr>
          <w:spacing w:val="11"/>
        </w:rPr>
        <w:t xml:space="preserve"> </w:t>
      </w:r>
      <w:r>
        <w:t>Авангардное</w:t>
      </w:r>
      <w:r>
        <w:rPr>
          <w:spacing w:val="13"/>
        </w:rPr>
        <w:t xml:space="preserve"> </w:t>
      </w:r>
      <w:r>
        <w:t>искусство.</w:t>
      </w:r>
      <w:r>
        <w:rPr>
          <w:spacing w:val="13"/>
        </w:rPr>
        <w:t xml:space="preserve"> </w:t>
      </w:r>
      <w:r>
        <w:t>Неформалы</w:t>
      </w:r>
      <w:r>
        <w:rPr>
          <w:spacing w:val="14"/>
        </w:rPr>
        <w:t xml:space="preserve"> </w:t>
      </w:r>
      <w:r>
        <w:t>(КСП,</w:t>
      </w:r>
      <w:r>
        <w:rPr>
          <w:spacing w:val="13"/>
        </w:rPr>
        <w:t xml:space="preserve"> </w:t>
      </w:r>
      <w:r>
        <w:t>движение</w:t>
      </w:r>
      <w:r>
        <w:rPr>
          <w:spacing w:val="13"/>
        </w:rPr>
        <w:t xml:space="preserve"> </w:t>
      </w:r>
      <w:r>
        <w:t>КВН</w:t>
      </w:r>
      <w:r>
        <w:rPr>
          <w:spacing w:val="-58"/>
        </w:rPr>
        <w:t xml:space="preserve"> </w:t>
      </w:r>
      <w:r>
        <w:t>и другие). Диссидентский вызов. Первые правозащитные выступления. А.Д. Сахаров и</w:t>
      </w:r>
      <w:r>
        <w:rPr>
          <w:spacing w:val="1"/>
        </w:rPr>
        <w:t xml:space="preserve"> </w:t>
      </w:r>
      <w:r>
        <w:t>А.И. Солженицын.</w:t>
      </w:r>
      <w:r>
        <w:rPr>
          <w:spacing w:val="1"/>
        </w:rPr>
        <w:t xml:space="preserve"> </w:t>
      </w:r>
      <w:r>
        <w:t>Религиозные</w:t>
      </w:r>
      <w:r>
        <w:rPr>
          <w:spacing w:val="1"/>
        </w:rPr>
        <w:t xml:space="preserve"> </w:t>
      </w:r>
      <w:r>
        <w:t>искания.</w:t>
      </w:r>
      <w:r>
        <w:rPr>
          <w:spacing w:val="1"/>
        </w:rPr>
        <w:t xml:space="preserve"> </w:t>
      </w:r>
      <w:r>
        <w:t>Национальные</w:t>
      </w:r>
      <w:r>
        <w:rPr>
          <w:spacing w:val="1"/>
        </w:rPr>
        <w:t xml:space="preserve"> </w:t>
      </w:r>
      <w:r>
        <w:t>движения.</w:t>
      </w:r>
      <w:r>
        <w:rPr>
          <w:spacing w:val="1"/>
        </w:rPr>
        <w:t xml:space="preserve"> </w:t>
      </w:r>
      <w:r>
        <w:t>Борьба</w:t>
      </w:r>
      <w:r>
        <w:rPr>
          <w:spacing w:val="1"/>
        </w:rPr>
        <w:t xml:space="preserve"> </w:t>
      </w:r>
      <w:r>
        <w:t>с</w:t>
      </w:r>
      <w:r>
        <w:rPr>
          <w:spacing w:val="1"/>
        </w:rPr>
        <w:t xml:space="preserve"> </w:t>
      </w:r>
      <w:r>
        <w:t>инакомыслием.</w:t>
      </w:r>
      <w:r>
        <w:rPr>
          <w:spacing w:val="-1"/>
        </w:rPr>
        <w:t xml:space="preserve"> </w:t>
      </w:r>
      <w:r>
        <w:t>Судебные</w:t>
      </w:r>
      <w:r>
        <w:rPr>
          <w:spacing w:val="-2"/>
        </w:rPr>
        <w:t xml:space="preserve"> </w:t>
      </w:r>
      <w:r>
        <w:t>процессы. Цензура и самиздат.</w:t>
      </w:r>
    </w:p>
    <w:p w:rsidR="00E87DAD" w:rsidRDefault="00F431E1">
      <w:pPr>
        <w:pStyle w:val="a3"/>
        <w:tabs>
          <w:tab w:val="left" w:pos="4253"/>
          <w:tab w:val="left" w:pos="8086"/>
        </w:tabs>
        <w:spacing w:before="1" w:line="360" w:lineRule="auto"/>
        <w:ind w:right="547"/>
      </w:pPr>
      <w:r>
        <w:t>Внешняя</w:t>
      </w:r>
      <w:r>
        <w:rPr>
          <w:spacing w:val="1"/>
        </w:rPr>
        <w:t xml:space="preserve"> </w:t>
      </w:r>
      <w:r>
        <w:t>политика.</w:t>
      </w:r>
      <w:r>
        <w:rPr>
          <w:spacing w:val="1"/>
        </w:rPr>
        <w:t xml:space="preserve"> </w:t>
      </w: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 Возрастание международной напряженности. Холодная война и мировые</w:t>
      </w:r>
      <w:r>
        <w:rPr>
          <w:spacing w:val="1"/>
        </w:rPr>
        <w:t xml:space="preserve"> </w:t>
      </w:r>
      <w:r>
        <w:t>конфликты. Доктрина Брежнева. Пражская весна и снижение международного авторитета</w:t>
      </w:r>
      <w:r>
        <w:rPr>
          <w:spacing w:val="1"/>
        </w:rPr>
        <w:t xml:space="preserve"> </w:t>
      </w:r>
      <w:r>
        <w:t>СССР.</w:t>
      </w:r>
      <w:r>
        <w:rPr>
          <w:spacing w:val="1"/>
        </w:rPr>
        <w:t xml:space="preserve"> </w:t>
      </w:r>
      <w:r>
        <w:t>Конфликт</w:t>
      </w:r>
      <w:r>
        <w:rPr>
          <w:spacing w:val="1"/>
        </w:rPr>
        <w:t xml:space="preserve"> </w:t>
      </w:r>
      <w:r>
        <w:t>с</w:t>
      </w:r>
      <w:r>
        <w:rPr>
          <w:spacing w:val="1"/>
        </w:rPr>
        <w:t xml:space="preserve"> </w:t>
      </w:r>
      <w:r>
        <w:t>Китаем.</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tab/>
        <w:t>разрядки.</w:t>
      </w:r>
      <w:r>
        <w:tab/>
        <w:t>Сотрудничество</w:t>
      </w:r>
      <w:r>
        <w:rPr>
          <w:spacing w:val="-58"/>
        </w:rPr>
        <w:t xml:space="preserve"> </w:t>
      </w:r>
      <w:r>
        <w:t>с</w:t>
      </w:r>
      <w:r>
        <w:rPr>
          <w:spacing w:val="19"/>
        </w:rPr>
        <w:t xml:space="preserve"> </w:t>
      </w:r>
      <w:r>
        <w:t>США</w:t>
      </w:r>
      <w:r>
        <w:rPr>
          <w:spacing w:val="78"/>
        </w:rPr>
        <w:t xml:space="preserve"> </w:t>
      </w:r>
      <w:r>
        <w:t>в</w:t>
      </w:r>
      <w:r>
        <w:rPr>
          <w:spacing w:val="78"/>
        </w:rPr>
        <w:t xml:space="preserve"> </w:t>
      </w:r>
      <w:r>
        <w:t>области</w:t>
      </w:r>
      <w:r>
        <w:rPr>
          <w:spacing w:val="81"/>
        </w:rPr>
        <w:t xml:space="preserve"> </w:t>
      </w:r>
      <w:r>
        <w:t>освоения</w:t>
      </w:r>
      <w:r>
        <w:rPr>
          <w:spacing w:val="79"/>
        </w:rPr>
        <w:t xml:space="preserve"> </w:t>
      </w:r>
      <w:r>
        <w:t>космоса.</w:t>
      </w:r>
      <w:r>
        <w:rPr>
          <w:spacing w:val="79"/>
        </w:rPr>
        <w:t xml:space="preserve"> </w:t>
      </w:r>
      <w:r>
        <w:t>Совещание</w:t>
      </w:r>
      <w:r>
        <w:rPr>
          <w:spacing w:val="78"/>
        </w:rPr>
        <w:t xml:space="preserve"> </w:t>
      </w:r>
      <w:r>
        <w:t>по</w:t>
      </w:r>
      <w:r>
        <w:rPr>
          <w:spacing w:val="75"/>
        </w:rPr>
        <w:t xml:space="preserve"> </w:t>
      </w:r>
      <w:r>
        <w:t>безопасности</w:t>
      </w:r>
      <w:r>
        <w:rPr>
          <w:spacing w:val="80"/>
        </w:rPr>
        <w:t xml:space="preserve"> </w:t>
      </w:r>
      <w:r>
        <w:t>и</w:t>
      </w:r>
      <w:r>
        <w:rPr>
          <w:spacing w:val="78"/>
        </w:rPr>
        <w:t xml:space="preserve"> </w:t>
      </w:r>
      <w:r>
        <w:t>сотрудничеству</w:t>
      </w:r>
      <w:r>
        <w:rPr>
          <w:spacing w:val="-58"/>
        </w:rPr>
        <w:t xml:space="preserve"> </w:t>
      </w:r>
      <w:r>
        <w:t>в Европе (СБСЕ) в Хельсинки. Ввод войск в Афганистан. Подъем 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 Кризис</w:t>
      </w:r>
      <w:r>
        <w:rPr>
          <w:spacing w:val="-1"/>
        </w:rPr>
        <w:t xml:space="preserve"> </w:t>
      </w:r>
      <w:r>
        <w:t>просоветских</w:t>
      </w:r>
      <w:r>
        <w:rPr>
          <w:spacing w:val="1"/>
        </w:rPr>
        <w:t xml:space="preserve"> </w:t>
      </w:r>
      <w:r>
        <w:t>режимов.</w:t>
      </w:r>
    </w:p>
    <w:p w:rsidR="00E87DAD" w:rsidRDefault="00F431E1">
      <w:pPr>
        <w:pStyle w:val="a3"/>
        <w:spacing w:before="1"/>
        <w:ind w:left="1110" w:firstLine="0"/>
      </w:pPr>
      <w:r>
        <w:t>Л.И.</w:t>
      </w:r>
      <w:r>
        <w:rPr>
          <w:spacing w:val="-3"/>
        </w:rPr>
        <w:t xml:space="preserve"> </w:t>
      </w:r>
      <w:r>
        <w:t>Брежнев</w:t>
      </w:r>
      <w:r>
        <w:rPr>
          <w:spacing w:val="-3"/>
        </w:rPr>
        <w:t xml:space="preserve"> </w:t>
      </w:r>
      <w:r>
        <w:t>в</w:t>
      </w:r>
      <w:r>
        <w:rPr>
          <w:spacing w:val="-3"/>
        </w:rPr>
        <w:t xml:space="preserve"> </w:t>
      </w:r>
      <w:r>
        <w:t>оценках современников</w:t>
      </w:r>
      <w:r>
        <w:rPr>
          <w:spacing w:val="-2"/>
        </w:rPr>
        <w:t xml:space="preserve"> </w:t>
      </w:r>
      <w:r>
        <w:t>и</w:t>
      </w:r>
      <w:r>
        <w:rPr>
          <w:spacing w:val="-4"/>
        </w:rPr>
        <w:t xml:space="preserve"> </w:t>
      </w:r>
      <w:r>
        <w:t>историков.</w:t>
      </w:r>
    </w:p>
    <w:p w:rsidR="00E87DAD" w:rsidRDefault="00F431E1">
      <w:pPr>
        <w:pStyle w:val="a3"/>
        <w:spacing w:before="137" w:line="360" w:lineRule="auto"/>
        <w:ind w:left="1110" w:right="1078" w:firstLine="0"/>
      </w:pPr>
      <w:r>
        <w:t>Наш край в 1964–1985 гг. (1ч в рамках общего количества часов данной темы).</w:t>
      </w:r>
      <w:r>
        <w:rPr>
          <w:spacing w:val="-57"/>
        </w:rPr>
        <w:t xml:space="preserve"> </w:t>
      </w:r>
      <w:r>
        <w:t>129.9.1.2.4.</w:t>
      </w:r>
      <w:r>
        <w:rPr>
          <w:spacing w:val="-1"/>
        </w:rPr>
        <w:t xml:space="preserve"> </w:t>
      </w:r>
      <w:r>
        <w:t>Политика</w:t>
      </w:r>
      <w:r>
        <w:rPr>
          <w:spacing w:val="-4"/>
        </w:rPr>
        <w:t xml:space="preserve"> </w:t>
      </w:r>
      <w:r>
        <w:t>перестройки.</w:t>
      </w:r>
      <w:r>
        <w:rPr>
          <w:spacing w:val="-1"/>
        </w:rPr>
        <w:t xml:space="preserve"> </w:t>
      </w:r>
      <w:r>
        <w:t>Распад СССР</w:t>
      </w:r>
      <w:r>
        <w:rPr>
          <w:spacing w:val="-1"/>
        </w:rPr>
        <w:t xml:space="preserve"> </w:t>
      </w:r>
      <w:r>
        <w:t>(1985–1991)</w:t>
      </w:r>
      <w:r>
        <w:rPr>
          <w:spacing w:val="-1"/>
        </w:rPr>
        <w:t xml:space="preserve"> </w:t>
      </w:r>
      <w:r>
        <w:t>(10 ч).</w:t>
      </w:r>
    </w:p>
    <w:p w:rsidR="00E87DAD" w:rsidRDefault="00F431E1">
      <w:pPr>
        <w:pStyle w:val="a3"/>
        <w:spacing w:line="360" w:lineRule="auto"/>
        <w:ind w:right="544"/>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w:t>
      </w:r>
      <w:r>
        <w:rPr>
          <w:spacing w:val="1"/>
        </w:rPr>
        <w:t xml:space="preserve"> </w:t>
      </w:r>
      <w:r>
        <w:t>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61"/>
        </w:rPr>
        <w:t xml:space="preserve"> </w:t>
      </w:r>
      <w:r>
        <w:t>негативные</w:t>
      </w:r>
      <w:r>
        <w:rPr>
          <w:spacing w:val="1"/>
        </w:rPr>
        <w:t xml:space="preserve"> </w:t>
      </w:r>
      <w:r>
        <w:t>последствия</w:t>
      </w:r>
      <w:r>
        <w:rPr>
          <w:spacing w:val="-1"/>
        </w:rPr>
        <w:t xml:space="preserve"> </w:t>
      </w:r>
      <w:r>
        <w:t>для советской экономики.</w:t>
      </w:r>
    </w:p>
    <w:p w:rsidR="00E87DAD" w:rsidRDefault="00F431E1">
      <w:pPr>
        <w:pStyle w:val="a3"/>
        <w:spacing w:before="2" w:line="360" w:lineRule="auto"/>
        <w:ind w:right="553"/>
      </w:pPr>
      <w:r>
        <w:t>М.С. Горбачев</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курс</w:t>
      </w:r>
      <w:r>
        <w:rPr>
          <w:spacing w:val="1"/>
        </w:rPr>
        <w:t xml:space="preserve"> </w:t>
      </w:r>
      <w:r>
        <w:t>на</w:t>
      </w:r>
      <w:r>
        <w:rPr>
          <w:spacing w:val="1"/>
        </w:rPr>
        <w:t xml:space="preserve"> </w:t>
      </w:r>
      <w:r>
        <w:t>реформы.</w:t>
      </w:r>
      <w:r>
        <w:rPr>
          <w:spacing w:val="60"/>
        </w:rPr>
        <w:t xml:space="preserve"> </w:t>
      </w:r>
      <w:r>
        <w:t>Антиалкогольная</w:t>
      </w:r>
      <w:r>
        <w:rPr>
          <w:spacing w:val="60"/>
        </w:rPr>
        <w:t xml:space="preserve"> </w:t>
      </w:r>
      <w:r>
        <w:t>кампания</w:t>
      </w:r>
      <w:r>
        <w:rPr>
          <w:spacing w:val="1"/>
        </w:rPr>
        <w:t xml:space="preserve"> </w:t>
      </w:r>
      <w:r>
        <w:t>1985</w:t>
      </w:r>
      <w:r>
        <w:rPr>
          <w:spacing w:val="-4"/>
        </w:rPr>
        <w:t xml:space="preserve"> </w:t>
      </w:r>
      <w:r>
        <w:t>г.</w:t>
      </w:r>
      <w:r>
        <w:rPr>
          <w:spacing w:val="12"/>
        </w:rPr>
        <w:t xml:space="preserve"> </w:t>
      </w:r>
      <w:r>
        <w:t>и</w:t>
      </w:r>
      <w:r>
        <w:rPr>
          <w:spacing w:val="12"/>
        </w:rPr>
        <w:t xml:space="preserve"> </w:t>
      </w:r>
      <w:r>
        <w:t>ее</w:t>
      </w:r>
      <w:r>
        <w:rPr>
          <w:spacing w:val="10"/>
        </w:rPr>
        <w:t xml:space="preserve"> </w:t>
      </w:r>
      <w:r>
        <w:t>противоречивые</w:t>
      </w:r>
      <w:r>
        <w:rPr>
          <w:spacing w:val="10"/>
        </w:rPr>
        <w:t xml:space="preserve"> </w:t>
      </w:r>
      <w:r>
        <w:t>результаты.</w:t>
      </w:r>
      <w:r>
        <w:rPr>
          <w:spacing w:val="12"/>
        </w:rPr>
        <w:t xml:space="preserve"> </w:t>
      </w:r>
      <w:r>
        <w:t>Чернобыльская</w:t>
      </w:r>
      <w:r>
        <w:rPr>
          <w:spacing w:val="11"/>
        </w:rPr>
        <w:t xml:space="preserve"> </w:t>
      </w:r>
      <w:r>
        <w:t>трагедия.</w:t>
      </w:r>
      <w:r>
        <w:rPr>
          <w:spacing w:val="11"/>
        </w:rPr>
        <w:t xml:space="preserve"> </w:t>
      </w:r>
      <w:r>
        <w:t>Реформы</w:t>
      </w:r>
      <w:r>
        <w:rPr>
          <w:spacing w:val="11"/>
        </w:rPr>
        <w:t xml:space="preserve"> </w:t>
      </w:r>
      <w:r>
        <w:t>в</w:t>
      </w:r>
      <w:r>
        <w:rPr>
          <w:spacing w:val="10"/>
        </w:rPr>
        <w:t xml:space="preserve"> </w:t>
      </w:r>
      <w:r>
        <w:t>экономике,</w:t>
      </w:r>
      <w:r>
        <w:rPr>
          <w:spacing w:val="-58"/>
        </w:rPr>
        <w:t xml:space="preserve"> </w:t>
      </w:r>
      <w:r>
        <w:t>в</w:t>
      </w:r>
      <w:r>
        <w:rPr>
          <w:spacing w:val="11"/>
        </w:rPr>
        <w:t xml:space="preserve"> </w:t>
      </w:r>
      <w:r>
        <w:t>политической</w:t>
      </w:r>
      <w:r>
        <w:rPr>
          <w:spacing w:val="13"/>
        </w:rPr>
        <w:t xml:space="preserve"> </w:t>
      </w:r>
      <w:r>
        <w:t>и</w:t>
      </w:r>
      <w:r>
        <w:rPr>
          <w:spacing w:val="10"/>
        </w:rPr>
        <w:t xml:space="preserve"> </w:t>
      </w:r>
      <w:r>
        <w:t>государственной</w:t>
      </w:r>
      <w:r>
        <w:rPr>
          <w:spacing w:val="13"/>
        </w:rPr>
        <w:t xml:space="preserve"> </w:t>
      </w:r>
      <w:r>
        <w:t>сферах.</w:t>
      </w:r>
      <w:r>
        <w:rPr>
          <w:spacing w:val="12"/>
        </w:rPr>
        <w:t xml:space="preserve"> </w:t>
      </w:r>
      <w:r>
        <w:t>Законы</w:t>
      </w:r>
      <w:r>
        <w:rPr>
          <w:spacing w:val="11"/>
        </w:rPr>
        <w:t xml:space="preserve"> </w:t>
      </w:r>
      <w:r>
        <w:t>о</w:t>
      </w:r>
      <w:r>
        <w:rPr>
          <w:spacing w:val="12"/>
        </w:rPr>
        <w:t xml:space="preserve"> </w:t>
      </w:r>
      <w:r>
        <w:t>госпредприятии</w:t>
      </w:r>
      <w:r>
        <w:rPr>
          <w:spacing w:val="10"/>
        </w:rPr>
        <w:t xml:space="preserve"> </w:t>
      </w:r>
      <w:r>
        <w:t>и</w:t>
      </w:r>
      <w:r>
        <w:rPr>
          <w:spacing w:val="13"/>
        </w:rPr>
        <w:t xml:space="preserve"> </w:t>
      </w:r>
      <w:r>
        <w:t>об</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индивидуальной</w:t>
      </w:r>
      <w:r>
        <w:rPr>
          <w:spacing w:val="1"/>
        </w:rPr>
        <w:t xml:space="preserve"> </w:t>
      </w:r>
      <w:r>
        <w:t>трудовой</w:t>
      </w:r>
      <w:r>
        <w:rPr>
          <w:spacing w:val="1"/>
        </w:rPr>
        <w:t xml:space="preserve"> </w:t>
      </w:r>
      <w:r>
        <w:t>деятельности.</w:t>
      </w:r>
      <w:r>
        <w:rPr>
          <w:spacing w:val="1"/>
        </w:rPr>
        <w:t xml:space="preserve"> </w:t>
      </w:r>
      <w:r>
        <w:t>Появление</w:t>
      </w:r>
      <w:r>
        <w:rPr>
          <w:spacing w:val="1"/>
        </w:rPr>
        <w:t xml:space="preserve"> </w:t>
      </w:r>
      <w:r>
        <w:t>коммерческих</w:t>
      </w:r>
      <w:r>
        <w:rPr>
          <w:spacing w:val="1"/>
        </w:rPr>
        <w:t xml:space="preserve"> </w:t>
      </w:r>
      <w:r>
        <w:t>банков.</w:t>
      </w:r>
      <w:r>
        <w:rPr>
          <w:spacing w:val="1"/>
        </w:rPr>
        <w:t xml:space="preserve"> </w:t>
      </w:r>
      <w:r>
        <w:t>Принятие</w:t>
      </w:r>
      <w:r>
        <w:rPr>
          <w:spacing w:val="1"/>
        </w:rPr>
        <w:t xml:space="preserve"> </w:t>
      </w:r>
      <w:r>
        <w:t>закона</w:t>
      </w:r>
      <w:r>
        <w:rPr>
          <w:spacing w:val="-2"/>
        </w:rPr>
        <w:t xml:space="preserve"> </w:t>
      </w:r>
      <w:r>
        <w:t>о приватизации</w:t>
      </w:r>
      <w:r>
        <w:rPr>
          <w:spacing w:val="-2"/>
        </w:rPr>
        <w:t xml:space="preserve"> </w:t>
      </w:r>
      <w:r>
        <w:t>государственных предприятий.</w:t>
      </w:r>
    </w:p>
    <w:p w:rsidR="00E87DAD" w:rsidRDefault="00F431E1">
      <w:pPr>
        <w:pStyle w:val="a3"/>
        <w:spacing w:before="1" w:line="360" w:lineRule="auto"/>
        <w:ind w:right="548"/>
      </w:pPr>
      <w:r>
        <w:t>Гласность и плюрализм. Политизация жизни и подъем гражданской активности</w:t>
      </w:r>
      <w:r>
        <w:rPr>
          <w:spacing w:val="1"/>
        </w:rPr>
        <w:t xml:space="preserve"> </w:t>
      </w:r>
      <w:r>
        <w:t>населения.</w:t>
      </w:r>
      <w:r>
        <w:rPr>
          <w:spacing w:val="1"/>
        </w:rPr>
        <w:t xml:space="preserve"> </w:t>
      </w:r>
      <w:r>
        <w:t>Массовые</w:t>
      </w:r>
      <w:r>
        <w:rPr>
          <w:spacing w:val="1"/>
        </w:rPr>
        <w:t xml:space="preserve"> </w:t>
      </w:r>
      <w:r>
        <w:t>митинги,</w:t>
      </w:r>
      <w:r>
        <w:rPr>
          <w:spacing w:val="1"/>
        </w:rPr>
        <w:t xml:space="preserve"> </w:t>
      </w:r>
      <w:r>
        <w:t>собрания.</w:t>
      </w:r>
      <w:r>
        <w:rPr>
          <w:spacing w:val="1"/>
        </w:rPr>
        <w:t xml:space="preserve"> </w:t>
      </w:r>
      <w:r>
        <w:t>Либерализация</w:t>
      </w:r>
      <w:r>
        <w:rPr>
          <w:spacing w:val="1"/>
        </w:rPr>
        <w:t xml:space="preserve"> </w:t>
      </w:r>
      <w:r>
        <w:t>цензуры.</w:t>
      </w:r>
      <w:r>
        <w:rPr>
          <w:spacing w:val="1"/>
        </w:rPr>
        <w:t xml:space="preserve"> </w:t>
      </w:r>
      <w:r>
        <w:t>Общественные</w:t>
      </w:r>
      <w:r>
        <w:rPr>
          <w:spacing w:val="1"/>
        </w:rPr>
        <w:t xml:space="preserve"> </w:t>
      </w:r>
      <w:r>
        <w:t>настроения</w:t>
      </w:r>
      <w:r>
        <w:rPr>
          <w:spacing w:val="24"/>
        </w:rPr>
        <w:t xml:space="preserve"> </w:t>
      </w:r>
      <w:r>
        <w:t>и</w:t>
      </w:r>
      <w:r>
        <w:rPr>
          <w:spacing w:val="27"/>
        </w:rPr>
        <w:t xml:space="preserve"> </w:t>
      </w:r>
      <w:r>
        <w:t>дискуссии</w:t>
      </w:r>
      <w:r>
        <w:rPr>
          <w:spacing w:val="27"/>
        </w:rPr>
        <w:t xml:space="preserve"> </w:t>
      </w:r>
      <w:r>
        <w:t>в</w:t>
      </w:r>
      <w:r>
        <w:rPr>
          <w:spacing w:val="23"/>
        </w:rPr>
        <w:t xml:space="preserve"> </w:t>
      </w:r>
      <w:r>
        <w:t>обществе.</w:t>
      </w:r>
      <w:r>
        <w:rPr>
          <w:spacing w:val="26"/>
        </w:rPr>
        <w:t xml:space="preserve"> </w:t>
      </w:r>
      <w:r>
        <w:t>Отказ</w:t>
      </w:r>
      <w:r>
        <w:rPr>
          <w:spacing w:val="25"/>
        </w:rPr>
        <w:t xml:space="preserve"> </w:t>
      </w:r>
      <w:r>
        <w:t>от</w:t>
      </w:r>
      <w:r>
        <w:rPr>
          <w:spacing w:val="27"/>
        </w:rPr>
        <w:t xml:space="preserve"> </w:t>
      </w:r>
      <w:r>
        <w:t>догматизма</w:t>
      </w:r>
      <w:r>
        <w:rPr>
          <w:spacing w:val="25"/>
        </w:rPr>
        <w:t xml:space="preserve"> </w:t>
      </w:r>
      <w:r>
        <w:t>в</w:t>
      </w:r>
      <w:r>
        <w:rPr>
          <w:spacing w:val="26"/>
        </w:rPr>
        <w:t xml:space="preserve"> </w:t>
      </w:r>
      <w:r>
        <w:t>идеологии.</w:t>
      </w:r>
      <w:r>
        <w:rPr>
          <w:spacing w:val="26"/>
        </w:rPr>
        <w:t xml:space="preserve"> </w:t>
      </w:r>
      <w:r>
        <w:t>Концепция</w:t>
      </w:r>
    </w:p>
    <w:p w:rsidR="00E87DAD" w:rsidRDefault="00F431E1">
      <w:pPr>
        <w:pStyle w:val="a3"/>
        <w:tabs>
          <w:tab w:val="left" w:pos="2897"/>
          <w:tab w:val="left" w:pos="6098"/>
          <w:tab w:val="left" w:pos="8577"/>
        </w:tabs>
        <w:spacing w:line="360" w:lineRule="auto"/>
        <w:ind w:right="550" w:firstLine="0"/>
      </w:pPr>
      <w:r>
        <w:t>«социализма с человеческим лицом». Вторая волна десталинизации. История страны как</w:t>
      </w:r>
      <w:r>
        <w:rPr>
          <w:spacing w:val="1"/>
        </w:rPr>
        <w:t xml:space="preserve"> </w:t>
      </w:r>
      <w:r>
        <w:t>фактор</w:t>
      </w:r>
      <w:r>
        <w:tab/>
        <w:t>политической</w:t>
      </w:r>
      <w:r>
        <w:tab/>
        <w:t>жизни.</w:t>
      </w:r>
      <w:r>
        <w:tab/>
        <w:t>Отношение</w:t>
      </w:r>
      <w:r>
        <w:rPr>
          <w:spacing w:val="-58"/>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4"/>
        </w:rPr>
        <w:t xml:space="preserve"> </w:t>
      </w:r>
      <w:r>
        <w:t>Неформальные</w:t>
      </w:r>
      <w:r>
        <w:rPr>
          <w:spacing w:val="1"/>
        </w:rPr>
        <w:t xml:space="preserve"> </w:t>
      </w:r>
      <w:r>
        <w:t>политические</w:t>
      </w:r>
      <w:r>
        <w:rPr>
          <w:spacing w:val="-1"/>
        </w:rPr>
        <w:t xml:space="preserve"> </w:t>
      </w:r>
      <w:r>
        <w:t>объединения.</w:t>
      </w:r>
    </w:p>
    <w:p w:rsidR="00E87DAD" w:rsidRDefault="00F431E1">
      <w:pPr>
        <w:pStyle w:val="a3"/>
        <w:spacing w:line="360" w:lineRule="auto"/>
        <w:ind w:right="548"/>
      </w:pPr>
      <w:r>
        <w:t>«Новое</w:t>
      </w:r>
      <w:r>
        <w:rPr>
          <w:spacing w:val="1"/>
        </w:rPr>
        <w:t xml:space="preserve"> </w:t>
      </w:r>
      <w:r>
        <w:t>мышление»</w:t>
      </w:r>
      <w:r>
        <w:rPr>
          <w:spacing w:val="1"/>
        </w:rPr>
        <w:t xml:space="preserve"> </w:t>
      </w:r>
      <w:r>
        <w:t>Горбачева.</w:t>
      </w:r>
      <w:r>
        <w:rPr>
          <w:spacing w:val="1"/>
        </w:rPr>
        <w:t xml:space="preserve"> </w:t>
      </w:r>
      <w:r>
        <w:t>Отказ</w:t>
      </w:r>
      <w:r>
        <w:rPr>
          <w:spacing w:val="1"/>
        </w:rPr>
        <w:t xml:space="preserve"> </w:t>
      </w:r>
      <w:r>
        <w:t>от</w:t>
      </w:r>
      <w:r>
        <w:rPr>
          <w:spacing w:val="1"/>
        </w:rPr>
        <w:t xml:space="preserve"> </w:t>
      </w:r>
      <w:r>
        <w:t>идеологической</w:t>
      </w:r>
      <w:r>
        <w:rPr>
          <w:spacing w:val="1"/>
        </w:rPr>
        <w:t xml:space="preserve"> </w:t>
      </w:r>
      <w:r>
        <w:t>конфронтации</w:t>
      </w:r>
      <w:r>
        <w:rPr>
          <w:spacing w:val="60"/>
        </w:rPr>
        <w:t xml:space="preserve"> </w:t>
      </w:r>
      <w:r>
        <w:t>двух</w:t>
      </w:r>
      <w:r>
        <w:rPr>
          <w:spacing w:val="1"/>
        </w:rPr>
        <w:t xml:space="preserve"> </w:t>
      </w:r>
      <w:r>
        <w:t>систем и провозглашение руководством СССР приоритета общечеловеческих ценностей</w:t>
      </w:r>
      <w:r>
        <w:rPr>
          <w:spacing w:val="1"/>
        </w:rPr>
        <w:t xml:space="preserve"> </w:t>
      </w:r>
      <w:r>
        <w:t>над</w:t>
      </w:r>
      <w:r>
        <w:rPr>
          <w:spacing w:val="1"/>
        </w:rPr>
        <w:t xml:space="preserve"> </w:t>
      </w:r>
      <w:r>
        <w:t>классовым</w:t>
      </w:r>
      <w:r>
        <w:rPr>
          <w:spacing w:val="1"/>
        </w:rPr>
        <w:t xml:space="preserve"> </w:t>
      </w:r>
      <w:r>
        <w:t>подходом.</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1"/>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Завершение холодной войны. Отношение к М.С. Горбачеву и его внешнеполитическим</w:t>
      </w:r>
      <w:r>
        <w:rPr>
          <w:spacing w:val="1"/>
        </w:rPr>
        <w:t xml:space="preserve"> </w:t>
      </w:r>
      <w:r>
        <w:t>инициативам</w:t>
      </w:r>
      <w:r>
        <w:rPr>
          <w:spacing w:val="-2"/>
        </w:rPr>
        <w:t xml:space="preserve"> </w:t>
      </w:r>
      <w:r>
        <w:t>внутри</w:t>
      </w:r>
      <w:r>
        <w:rPr>
          <w:spacing w:val="1"/>
        </w:rPr>
        <w:t xml:space="preserve"> </w:t>
      </w:r>
      <w:r>
        <w:t>СССР и</w:t>
      </w:r>
      <w:r>
        <w:rPr>
          <w:spacing w:val="4"/>
        </w:rPr>
        <w:t xml:space="preserve"> </w:t>
      </w:r>
      <w:r>
        <w:t>в</w:t>
      </w:r>
      <w:r>
        <w:rPr>
          <w:spacing w:val="-1"/>
        </w:rPr>
        <w:t xml:space="preserve"> </w:t>
      </w:r>
      <w:r>
        <w:t>мире.</w:t>
      </w:r>
    </w:p>
    <w:p w:rsidR="00E87DAD" w:rsidRDefault="00F431E1">
      <w:pPr>
        <w:pStyle w:val="a3"/>
        <w:spacing w:line="360" w:lineRule="auto"/>
        <w:ind w:right="553"/>
      </w:pPr>
      <w:r>
        <w:t>Демократизация   советской   политической   системы.   XIX   конференция   КПСС</w:t>
      </w:r>
      <w:r>
        <w:rPr>
          <w:spacing w:val="1"/>
        </w:rPr>
        <w:t xml:space="preserve"> </w:t>
      </w:r>
      <w:r>
        <w:t>и</w:t>
      </w:r>
      <w:r>
        <w:rPr>
          <w:spacing w:val="12"/>
        </w:rPr>
        <w:t xml:space="preserve"> </w:t>
      </w:r>
      <w:r>
        <w:t>ее</w:t>
      </w:r>
      <w:r>
        <w:rPr>
          <w:spacing w:val="10"/>
        </w:rPr>
        <w:t xml:space="preserve"> </w:t>
      </w:r>
      <w:r>
        <w:t>решения.</w:t>
      </w:r>
      <w:r>
        <w:rPr>
          <w:spacing w:val="11"/>
        </w:rPr>
        <w:t xml:space="preserve"> </w:t>
      </w:r>
      <w:r>
        <w:t>Альтернативные</w:t>
      </w:r>
      <w:r>
        <w:rPr>
          <w:spacing w:val="9"/>
        </w:rPr>
        <w:t xml:space="preserve"> </w:t>
      </w:r>
      <w:r>
        <w:t>выборы</w:t>
      </w:r>
      <w:r>
        <w:rPr>
          <w:spacing w:val="11"/>
        </w:rPr>
        <w:t xml:space="preserve"> </w:t>
      </w:r>
      <w:r>
        <w:t>народных</w:t>
      </w:r>
      <w:r>
        <w:rPr>
          <w:spacing w:val="10"/>
        </w:rPr>
        <w:t xml:space="preserve"> </w:t>
      </w:r>
      <w:r>
        <w:t>депутатов.</w:t>
      </w:r>
      <w:r>
        <w:rPr>
          <w:spacing w:val="12"/>
        </w:rPr>
        <w:t xml:space="preserve"> </w:t>
      </w:r>
      <w:r>
        <w:t>Съезды</w:t>
      </w:r>
      <w:r>
        <w:rPr>
          <w:spacing w:val="13"/>
        </w:rPr>
        <w:t xml:space="preserve"> </w:t>
      </w:r>
      <w:r>
        <w:t>народных</w:t>
      </w:r>
      <w:r>
        <w:rPr>
          <w:spacing w:val="13"/>
        </w:rPr>
        <w:t xml:space="preserve"> </w:t>
      </w:r>
      <w:r>
        <w:t>депутатов</w:t>
      </w:r>
    </w:p>
    <w:p w:rsidR="00E87DAD" w:rsidRDefault="00F431E1">
      <w:pPr>
        <w:pStyle w:val="a3"/>
        <w:spacing w:line="360" w:lineRule="auto"/>
        <w:ind w:right="554" w:firstLine="0"/>
      </w:pPr>
      <w:r>
        <w:t>– высший орган государственной власти. Первый съезд народных депутатов СССР и его</w:t>
      </w:r>
      <w:r>
        <w:rPr>
          <w:spacing w:val="1"/>
        </w:rPr>
        <w:t xml:space="preserve"> </w:t>
      </w:r>
      <w:r>
        <w:t>значение.</w:t>
      </w:r>
      <w:r>
        <w:rPr>
          <w:spacing w:val="1"/>
        </w:rPr>
        <w:t xml:space="preserve"> </w:t>
      </w:r>
      <w:r>
        <w:t>Образование</w:t>
      </w:r>
      <w:r>
        <w:rPr>
          <w:spacing w:val="1"/>
        </w:rPr>
        <w:t xml:space="preserve"> </w:t>
      </w:r>
      <w:r>
        <w:t>оппозиционной</w:t>
      </w:r>
      <w:r>
        <w:rPr>
          <w:spacing w:val="1"/>
        </w:rPr>
        <w:t xml:space="preserve"> </w:t>
      </w:r>
      <w:r>
        <w:t>Межрегиональной</w:t>
      </w:r>
      <w:r>
        <w:rPr>
          <w:spacing w:val="1"/>
        </w:rPr>
        <w:t xml:space="preserve"> </w:t>
      </w:r>
      <w:r>
        <w:t>депутатской</w:t>
      </w:r>
      <w:r>
        <w:rPr>
          <w:spacing w:val="61"/>
        </w:rPr>
        <w:t xml:space="preserve"> </w:t>
      </w:r>
      <w:r>
        <w:t>группы.</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E87DAD" w:rsidRDefault="00F431E1">
      <w:pPr>
        <w:pStyle w:val="a3"/>
        <w:spacing w:line="360" w:lineRule="auto"/>
        <w:ind w:right="554"/>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Проблема</w:t>
      </w:r>
      <w:r>
        <w:rPr>
          <w:spacing w:val="1"/>
        </w:rPr>
        <w:t xml:space="preserve"> </w:t>
      </w:r>
      <w:r>
        <w:t>Нагорного</w:t>
      </w:r>
      <w:r>
        <w:rPr>
          <w:spacing w:val="1"/>
        </w:rPr>
        <w:t xml:space="preserve"> </w:t>
      </w:r>
      <w:r>
        <w:t>Карабаха</w:t>
      </w:r>
      <w:r>
        <w:rPr>
          <w:spacing w:val="1"/>
        </w:rPr>
        <w:t xml:space="preserve"> </w:t>
      </w:r>
      <w:r>
        <w:t>и</w:t>
      </w:r>
      <w:r>
        <w:rPr>
          <w:spacing w:val="1"/>
        </w:rPr>
        <w:t xml:space="preserve"> </w:t>
      </w:r>
      <w:r>
        <w:t>попытки</w:t>
      </w:r>
      <w:r>
        <w:rPr>
          <w:spacing w:val="1"/>
        </w:rPr>
        <w:t xml:space="preserve"> </w:t>
      </w:r>
      <w:r>
        <w:t>ее</w:t>
      </w:r>
      <w:r>
        <w:rPr>
          <w:spacing w:val="1"/>
        </w:rPr>
        <w:t xml:space="preserve"> </w:t>
      </w:r>
      <w:r>
        <w:t>решения</w:t>
      </w:r>
      <w:r>
        <w:rPr>
          <w:spacing w:val="1"/>
        </w:rPr>
        <w:t xml:space="preserve"> </w:t>
      </w:r>
      <w:r>
        <w:t>руководством</w:t>
      </w:r>
      <w:r>
        <w:rPr>
          <w:spacing w:val="1"/>
        </w:rPr>
        <w:t xml:space="preserve"> </w:t>
      </w:r>
      <w:r>
        <w:t>СССР.</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1"/>
        </w:rPr>
        <w:t xml:space="preserve"> </w:t>
      </w:r>
      <w:r>
        <w:t>Позиция</w:t>
      </w:r>
      <w:r>
        <w:rPr>
          <w:spacing w:val="1"/>
        </w:rPr>
        <w:t xml:space="preserve"> </w:t>
      </w:r>
      <w:r>
        <w:t>республиканских</w:t>
      </w:r>
      <w:r>
        <w:rPr>
          <w:spacing w:val="1"/>
        </w:rPr>
        <w:t xml:space="preserve"> </w:t>
      </w:r>
      <w:r>
        <w:t>лидеров</w:t>
      </w:r>
      <w:r>
        <w:rPr>
          <w:spacing w:val="1"/>
        </w:rPr>
        <w:t xml:space="preserve"> </w:t>
      </w:r>
      <w:r>
        <w:t>и</w:t>
      </w:r>
      <w:r>
        <w:rPr>
          <w:spacing w:val="60"/>
        </w:rPr>
        <w:t xml:space="preserve"> </w:t>
      </w:r>
      <w:r>
        <w:t>национальных</w:t>
      </w:r>
      <w:r>
        <w:rPr>
          <w:spacing w:val="1"/>
        </w:rPr>
        <w:t xml:space="preserve"> </w:t>
      </w:r>
      <w:r>
        <w:t>элит.</w:t>
      </w:r>
    </w:p>
    <w:p w:rsidR="00E87DAD" w:rsidRDefault="00F431E1">
      <w:pPr>
        <w:pStyle w:val="a3"/>
        <w:spacing w:before="1" w:line="360" w:lineRule="auto"/>
        <w:ind w:right="548"/>
      </w:pPr>
      <w:r>
        <w:t>Последний</w:t>
      </w:r>
      <w:r>
        <w:rPr>
          <w:spacing w:val="12"/>
        </w:rPr>
        <w:t xml:space="preserve"> </w:t>
      </w:r>
      <w:r>
        <w:t>этап</w:t>
      </w:r>
      <w:r>
        <w:rPr>
          <w:spacing w:val="9"/>
        </w:rPr>
        <w:t xml:space="preserve"> </w:t>
      </w:r>
      <w:r>
        <w:t>перестройки:</w:t>
      </w:r>
      <w:r>
        <w:rPr>
          <w:spacing w:val="12"/>
        </w:rPr>
        <w:t xml:space="preserve"> </w:t>
      </w:r>
      <w:r>
        <w:t>1990–1991</w:t>
      </w:r>
      <w:r>
        <w:rPr>
          <w:spacing w:val="-2"/>
        </w:rPr>
        <w:t xml:space="preserve"> </w:t>
      </w:r>
      <w:r>
        <w:t>гг.</w:t>
      </w:r>
      <w:r>
        <w:rPr>
          <w:spacing w:val="11"/>
        </w:rPr>
        <w:t xml:space="preserve"> </w:t>
      </w:r>
      <w:r>
        <w:t>Отмена</w:t>
      </w:r>
      <w:r>
        <w:rPr>
          <w:spacing w:val="11"/>
        </w:rPr>
        <w:t xml:space="preserve"> </w:t>
      </w:r>
      <w:r>
        <w:t>6-й</w:t>
      </w:r>
      <w:r>
        <w:rPr>
          <w:spacing w:val="12"/>
        </w:rPr>
        <w:t xml:space="preserve"> </w:t>
      </w:r>
      <w:r>
        <w:t>статьи</w:t>
      </w:r>
      <w:r>
        <w:rPr>
          <w:spacing w:val="9"/>
        </w:rPr>
        <w:t xml:space="preserve"> </w:t>
      </w:r>
      <w:r>
        <w:t>Конституции</w:t>
      </w:r>
      <w:r>
        <w:rPr>
          <w:spacing w:val="13"/>
        </w:rPr>
        <w:t xml:space="preserve"> </w:t>
      </w:r>
      <w:r>
        <w:t>СССР</w:t>
      </w:r>
      <w:r>
        <w:rPr>
          <w:spacing w:val="-58"/>
        </w:rPr>
        <w:t xml:space="preserve"> </w:t>
      </w:r>
      <w:r>
        <w:t>о руководящей роли КПСС. Становление многопартийности. Кризис в КПСС и 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t>Противостояние союзной и российской власти. Введение поста Президента и избрание</w:t>
      </w:r>
      <w:r>
        <w:rPr>
          <w:spacing w:val="1"/>
        </w:rPr>
        <w:t xml:space="preserve"> </w:t>
      </w:r>
      <w:r>
        <w:t>М.С. 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 Ельцина</w:t>
      </w:r>
      <w:r>
        <w:rPr>
          <w:spacing w:val="1"/>
        </w:rPr>
        <w:t xml:space="preserve"> </w:t>
      </w:r>
      <w:r>
        <w:t>Президентом</w:t>
      </w:r>
      <w:r>
        <w:rPr>
          <w:spacing w:val="1"/>
        </w:rPr>
        <w:t xml:space="preserve"> </w:t>
      </w:r>
      <w:r>
        <w:t>РСФСР.</w:t>
      </w:r>
      <w:r>
        <w:rPr>
          <w:spacing w:val="1"/>
        </w:rPr>
        <w:t xml:space="preserve"> </w:t>
      </w:r>
      <w:r>
        <w:t>Учреждение</w:t>
      </w:r>
      <w:r>
        <w:rPr>
          <w:spacing w:val="1"/>
        </w:rPr>
        <w:t xml:space="preserve"> </w:t>
      </w:r>
      <w:r>
        <w:t>в</w:t>
      </w:r>
      <w:r>
        <w:rPr>
          <w:spacing w:val="1"/>
        </w:rPr>
        <w:t xml:space="preserve"> </w:t>
      </w:r>
      <w:r>
        <w:t>РСФСР</w:t>
      </w:r>
      <w:r>
        <w:rPr>
          <w:spacing w:val="1"/>
        </w:rPr>
        <w:t xml:space="preserve"> </w:t>
      </w:r>
      <w:r>
        <w:t>Конституционного</w:t>
      </w:r>
      <w:r>
        <w:rPr>
          <w:spacing w:val="1"/>
        </w:rPr>
        <w:t xml:space="preserve"> </w:t>
      </w:r>
      <w:r>
        <w:t>суда</w:t>
      </w:r>
      <w:r>
        <w:rPr>
          <w:spacing w:val="1"/>
        </w:rPr>
        <w:t xml:space="preserve"> </w:t>
      </w:r>
      <w:r>
        <w:t>и</w:t>
      </w:r>
      <w:r>
        <w:rPr>
          <w:spacing w:val="1"/>
        </w:rPr>
        <w:t xml:space="preserve"> </w:t>
      </w:r>
      <w:r>
        <w:t>складывание</w:t>
      </w:r>
      <w:r>
        <w:rPr>
          <w:spacing w:val="1"/>
        </w:rPr>
        <w:t xml:space="preserve"> </w:t>
      </w:r>
      <w:r>
        <w:t>системы</w:t>
      </w:r>
      <w:r>
        <w:rPr>
          <w:spacing w:val="60"/>
        </w:rPr>
        <w:t xml:space="preserve"> </w:t>
      </w:r>
      <w:r>
        <w:t>разделения</w:t>
      </w:r>
      <w:r>
        <w:rPr>
          <w:spacing w:val="1"/>
        </w:rPr>
        <w:t xml:space="preserve"> </w:t>
      </w:r>
      <w:r>
        <w:t>властей.</w:t>
      </w:r>
      <w:r>
        <w:rPr>
          <w:spacing w:val="1"/>
        </w:rPr>
        <w:t xml:space="preserve"> </w:t>
      </w:r>
      <w:r>
        <w:t>Дестабилизирующая</w:t>
      </w:r>
      <w:r>
        <w:rPr>
          <w:spacing w:val="1"/>
        </w:rPr>
        <w:t xml:space="preserve"> </w:t>
      </w:r>
      <w:r>
        <w:t>роль</w:t>
      </w:r>
      <w:r>
        <w:rPr>
          <w:spacing w:val="1"/>
        </w:rPr>
        <w:t xml:space="preserve"> </w:t>
      </w:r>
      <w:r>
        <w:t>«войны</w:t>
      </w:r>
      <w:r>
        <w:rPr>
          <w:spacing w:val="1"/>
        </w:rPr>
        <w:t xml:space="preserve"> </w:t>
      </w:r>
      <w:r>
        <w:t>законов»</w:t>
      </w:r>
      <w:r>
        <w:rPr>
          <w:spacing w:val="1"/>
        </w:rPr>
        <w:t xml:space="preserve"> </w:t>
      </w:r>
      <w:r>
        <w:t>(союзного</w:t>
      </w:r>
      <w:r>
        <w:rPr>
          <w:spacing w:val="1"/>
        </w:rPr>
        <w:t xml:space="preserve"> </w:t>
      </w:r>
      <w:r>
        <w:t>и</w:t>
      </w:r>
      <w:r>
        <w:rPr>
          <w:spacing w:val="1"/>
        </w:rPr>
        <w:t xml:space="preserve"> </w:t>
      </w:r>
      <w:r>
        <w:t>республиканского</w:t>
      </w:r>
      <w:r>
        <w:rPr>
          <w:spacing w:val="1"/>
        </w:rPr>
        <w:t xml:space="preserve"> </w:t>
      </w:r>
      <w:r>
        <w:t>законодательства).</w:t>
      </w:r>
      <w:r>
        <w:rPr>
          <w:spacing w:val="-1"/>
        </w:rPr>
        <w:t xml:space="preserve"> </w:t>
      </w:r>
      <w:r>
        <w:t>Углубление</w:t>
      </w:r>
      <w:r>
        <w:rPr>
          <w:spacing w:val="-1"/>
        </w:rPr>
        <w:t xml:space="preserve"> </w:t>
      </w:r>
      <w:r>
        <w:t>политического</w:t>
      </w:r>
      <w:r>
        <w:rPr>
          <w:spacing w:val="-3"/>
        </w:rPr>
        <w:t xml:space="preserve"> </w:t>
      </w:r>
      <w:r>
        <w:t>кризиса.</w:t>
      </w:r>
    </w:p>
    <w:p w:rsidR="00E87DAD" w:rsidRDefault="00F431E1">
      <w:pPr>
        <w:pStyle w:val="a3"/>
        <w:spacing w:before="1" w:line="360" w:lineRule="auto"/>
        <w:ind w:right="549"/>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Провозглашение</w:t>
      </w:r>
      <w:r>
        <w:rPr>
          <w:spacing w:val="1"/>
        </w:rPr>
        <w:t xml:space="preserve"> </w:t>
      </w:r>
      <w:r>
        <w:t>независимости</w:t>
      </w:r>
      <w:r>
        <w:rPr>
          <w:spacing w:val="14"/>
        </w:rPr>
        <w:t xml:space="preserve"> </w:t>
      </w:r>
      <w:r>
        <w:t>Литвой,</w:t>
      </w:r>
      <w:r>
        <w:rPr>
          <w:spacing w:val="10"/>
        </w:rPr>
        <w:t xml:space="preserve"> </w:t>
      </w:r>
      <w:r>
        <w:t>Эстонией</w:t>
      </w:r>
      <w:r>
        <w:rPr>
          <w:spacing w:val="13"/>
        </w:rPr>
        <w:t xml:space="preserve"> </w:t>
      </w:r>
      <w:r>
        <w:t>и</w:t>
      </w:r>
      <w:r>
        <w:rPr>
          <w:spacing w:val="13"/>
        </w:rPr>
        <w:t xml:space="preserve"> </w:t>
      </w:r>
      <w:r>
        <w:t>Латвией.</w:t>
      </w:r>
      <w:r>
        <w:rPr>
          <w:spacing w:val="11"/>
        </w:rPr>
        <w:t xml:space="preserve"> </w:t>
      </w:r>
      <w:r>
        <w:t>Ситуация</w:t>
      </w:r>
      <w:r>
        <w:rPr>
          <w:spacing w:val="12"/>
        </w:rPr>
        <w:t xml:space="preserve"> </w:t>
      </w:r>
      <w:r>
        <w:t>на</w:t>
      </w:r>
      <w:r>
        <w:rPr>
          <w:spacing w:val="11"/>
        </w:rPr>
        <w:t xml:space="preserve"> </w:t>
      </w:r>
      <w:r>
        <w:t>Северном</w:t>
      </w:r>
      <w:r>
        <w:rPr>
          <w:spacing w:val="14"/>
        </w:rPr>
        <w:t xml:space="preserve"> </w:t>
      </w:r>
      <w:r>
        <w:t>Кавказе.</w:t>
      </w:r>
      <w:r>
        <w:rPr>
          <w:spacing w:val="12"/>
        </w:rPr>
        <w:t xml:space="preserve"> </w:t>
      </w:r>
      <w:r>
        <w:t>Декларация</w:t>
      </w:r>
      <w:r>
        <w:rPr>
          <w:spacing w:val="-57"/>
        </w:rPr>
        <w:t xml:space="preserve"> </w:t>
      </w:r>
      <w:r>
        <w:t>о</w:t>
      </w:r>
      <w:r>
        <w:rPr>
          <w:spacing w:val="1"/>
        </w:rPr>
        <w:t xml:space="preserve"> </w:t>
      </w:r>
      <w:r>
        <w:t>государственном</w:t>
      </w:r>
      <w:r>
        <w:rPr>
          <w:spacing w:val="59"/>
        </w:rPr>
        <w:t xml:space="preserve"> </w:t>
      </w:r>
      <w:r>
        <w:t>суверенитете</w:t>
      </w:r>
      <w:r>
        <w:rPr>
          <w:spacing w:val="1"/>
        </w:rPr>
        <w:t xml:space="preserve"> </w:t>
      </w:r>
      <w:r>
        <w:t>РСФСР.</w:t>
      </w:r>
      <w:r>
        <w:rPr>
          <w:spacing w:val="1"/>
        </w:rPr>
        <w:t xml:space="preserve"> </w:t>
      </w:r>
      <w:r>
        <w:t>Дискуссии</w:t>
      </w:r>
      <w:r>
        <w:rPr>
          <w:spacing w:val="2"/>
        </w:rPr>
        <w:t xml:space="preserve"> </w:t>
      </w:r>
      <w:r>
        <w:t>о</w:t>
      </w:r>
      <w:r>
        <w:rPr>
          <w:spacing w:val="1"/>
        </w:rPr>
        <w:t xml:space="preserve"> </w:t>
      </w:r>
      <w:r>
        <w:t>путях</w:t>
      </w:r>
      <w:r>
        <w:rPr>
          <w:spacing w:val="4"/>
        </w:rPr>
        <w:t xml:space="preserve"> </w:t>
      </w:r>
      <w:r>
        <w:t>обновления</w:t>
      </w:r>
      <w:r>
        <w:rPr>
          <w:spacing w:val="1"/>
        </w:rPr>
        <w:t xml:space="preserve"> </w:t>
      </w:r>
      <w:r>
        <w:t>Союза</w:t>
      </w:r>
      <w:r>
        <w:rPr>
          <w:spacing w:val="59"/>
        </w:rPr>
        <w:t xml:space="preserve"> </w:t>
      </w:r>
      <w:r>
        <w:t>ССР.</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 xml:space="preserve">План автономизации – предоставления автономиям статуса союзных республик. </w:t>
      </w:r>
      <w:proofErr w:type="gramStart"/>
      <w:r>
        <w:t>Ново-</w:t>
      </w:r>
      <w:r>
        <w:rPr>
          <w:spacing w:val="1"/>
        </w:rPr>
        <w:t xml:space="preserve"> </w:t>
      </w:r>
      <w:r>
        <w:t>Огаревский</w:t>
      </w:r>
      <w:proofErr w:type="gramEnd"/>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w:t>
      </w:r>
      <w:r>
        <w:rPr>
          <w:spacing w:val="-2"/>
        </w:rPr>
        <w:t xml:space="preserve"> </w:t>
      </w:r>
      <w:r>
        <w:t>Референдум</w:t>
      </w:r>
      <w:r>
        <w:rPr>
          <w:spacing w:val="-2"/>
        </w:rPr>
        <w:t xml:space="preserve"> </w:t>
      </w:r>
      <w:r>
        <w:t>о</w:t>
      </w:r>
      <w:r>
        <w:rPr>
          <w:spacing w:val="-2"/>
        </w:rPr>
        <w:t xml:space="preserve"> </w:t>
      </w:r>
      <w:r>
        <w:t>сохранении</w:t>
      </w:r>
      <w:r>
        <w:rPr>
          <w:spacing w:val="-1"/>
        </w:rPr>
        <w:t xml:space="preserve"> </w:t>
      </w:r>
      <w:r>
        <w:t>СССР</w:t>
      </w:r>
      <w:r>
        <w:rPr>
          <w:spacing w:val="-2"/>
        </w:rPr>
        <w:t xml:space="preserve"> </w:t>
      </w:r>
      <w:r>
        <w:t>и</w:t>
      </w:r>
      <w:r>
        <w:rPr>
          <w:spacing w:val="-1"/>
        </w:rPr>
        <w:t xml:space="preserve"> </w:t>
      </w:r>
      <w:r>
        <w:t>введении</w:t>
      </w:r>
      <w:r>
        <w:rPr>
          <w:spacing w:val="-4"/>
        </w:rPr>
        <w:t xml:space="preserve"> </w:t>
      </w:r>
      <w:r>
        <w:t>поста</w:t>
      </w:r>
      <w:r>
        <w:rPr>
          <w:spacing w:val="-1"/>
        </w:rPr>
        <w:t xml:space="preserve"> </w:t>
      </w:r>
      <w:r>
        <w:t>Президента</w:t>
      </w:r>
      <w:r>
        <w:rPr>
          <w:spacing w:val="-2"/>
        </w:rPr>
        <w:t xml:space="preserve"> </w:t>
      </w:r>
      <w:r>
        <w:t>РСФСР.</w:t>
      </w:r>
    </w:p>
    <w:p w:rsidR="00E87DAD" w:rsidRDefault="00F431E1">
      <w:pPr>
        <w:pStyle w:val="a3"/>
        <w:spacing w:line="360" w:lineRule="auto"/>
        <w:ind w:right="554"/>
      </w:pPr>
      <w:r>
        <w:t>Превращение экономического кризиса в стране в ведущий политический фактор.</w:t>
      </w:r>
      <w:r>
        <w:rPr>
          <w:spacing w:val="1"/>
        </w:rPr>
        <w:t xml:space="preserve"> </w:t>
      </w:r>
      <w:r>
        <w:t>Нарастание</w:t>
      </w:r>
      <w:r>
        <w:rPr>
          <w:spacing w:val="1"/>
        </w:rPr>
        <w:t xml:space="preserve"> </w:t>
      </w:r>
      <w:r>
        <w:t>разбалансированности</w:t>
      </w:r>
      <w:r>
        <w:rPr>
          <w:spacing w:val="1"/>
        </w:rPr>
        <w:t xml:space="preserve"> </w:t>
      </w:r>
      <w:r>
        <w:t>в</w:t>
      </w:r>
      <w:r>
        <w:rPr>
          <w:spacing w:val="1"/>
        </w:rPr>
        <w:t xml:space="preserve"> </w:t>
      </w:r>
      <w:r>
        <w:t>экономике.</w:t>
      </w:r>
      <w:r>
        <w:rPr>
          <w:spacing w:val="1"/>
        </w:rPr>
        <w:t xml:space="preserve"> </w:t>
      </w:r>
      <w:r>
        <w:t>Государственный</w:t>
      </w:r>
      <w:r>
        <w:rPr>
          <w:spacing w:val="1"/>
        </w:rPr>
        <w:t xml:space="preserve"> </w:t>
      </w:r>
      <w:r>
        <w:t>и</w:t>
      </w:r>
      <w:r>
        <w:rPr>
          <w:spacing w:val="1"/>
        </w:rPr>
        <w:t xml:space="preserve"> </w:t>
      </w:r>
      <w:r>
        <w:t>коммерческий</w:t>
      </w:r>
      <w:r>
        <w:rPr>
          <w:spacing w:val="1"/>
        </w:rPr>
        <w:t xml:space="preserve"> </w:t>
      </w:r>
      <w:r>
        <w:t>секторы.</w:t>
      </w:r>
      <w:r>
        <w:rPr>
          <w:spacing w:val="-1"/>
        </w:rPr>
        <w:t xml:space="preserve"> </w:t>
      </w:r>
      <w:r>
        <w:t>Конверсия оборонных</w:t>
      </w:r>
      <w:r>
        <w:rPr>
          <w:spacing w:val="2"/>
        </w:rPr>
        <w:t xml:space="preserve"> </w:t>
      </w:r>
      <w:r>
        <w:t>предприятий.</w:t>
      </w:r>
    </w:p>
    <w:p w:rsidR="00E87DAD" w:rsidRDefault="00F431E1">
      <w:pPr>
        <w:pStyle w:val="a3"/>
        <w:spacing w:line="360" w:lineRule="auto"/>
        <w:ind w:right="546"/>
      </w:pP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 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61"/>
        </w:rPr>
        <w:t xml:space="preserve"> </w:t>
      </w:r>
      <w:r>
        <w:t>полки</w:t>
      </w:r>
      <w:r>
        <w:rPr>
          <w:spacing w:val="1"/>
        </w:rPr>
        <w:t xml:space="preserve"> </w:t>
      </w:r>
      <w:r>
        <w:t>магазинов</w:t>
      </w:r>
      <w:r>
        <w:rPr>
          <w:spacing w:val="-3"/>
        </w:rPr>
        <w:t xml:space="preserve"> </w:t>
      </w:r>
      <w:r>
        <w:t>и</w:t>
      </w:r>
      <w:r>
        <w:rPr>
          <w:spacing w:val="-1"/>
        </w:rPr>
        <w:t xml:space="preserve"> </w:t>
      </w:r>
      <w:r>
        <w:t>усталость</w:t>
      </w:r>
      <w:r>
        <w:rPr>
          <w:spacing w:val="-1"/>
        </w:rPr>
        <w:t xml:space="preserve"> </w:t>
      </w:r>
      <w:r>
        <w:t>населения</w:t>
      </w:r>
      <w:r>
        <w:rPr>
          <w:spacing w:val="-3"/>
        </w:rPr>
        <w:t xml:space="preserve"> </w:t>
      </w:r>
      <w:r>
        <w:t>от усугубляющихся</w:t>
      </w:r>
      <w:r>
        <w:rPr>
          <w:spacing w:val="-3"/>
        </w:rPr>
        <w:t xml:space="preserve"> </w:t>
      </w:r>
      <w:r>
        <w:t>проблем</w:t>
      </w:r>
      <w:r>
        <w:rPr>
          <w:spacing w:val="-4"/>
        </w:rPr>
        <w:t xml:space="preserve"> </w:t>
      </w:r>
      <w:r>
        <w:t>на</w:t>
      </w:r>
      <w:r>
        <w:rPr>
          <w:spacing w:val="-4"/>
        </w:rPr>
        <w:t xml:space="preserve"> </w:t>
      </w:r>
      <w:r>
        <w:t>потребительском</w:t>
      </w:r>
      <w:r>
        <w:rPr>
          <w:spacing w:val="-3"/>
        </w:rPr>
        <w:t xml:space="preserve"> </w:t>
      </w:r>
      <w:r>
        <w:t>рынке.</w:t>
      </w:r>
    </w:p>
    <w:p w:rsidR="00E87DAD" w:rsidRDefault="00F431E1">
      <w:pPr>
        <w:pStyle w:val="a3"/>
        <w:spacing w:line="360" w:lineRule="auto"/>
        <w:ind w:right="548"/>
      </w:pPr>
      <w:r>
        <w:t>Принятие принципиального решения об отказе от планово-директивной экономики</w:t>
      </w:r>
      <w:r>
        <w:rPr>
          <w:spacing w:val="1"/>
        </w:rPr>
        <w:t xml:space="preserve"> </w:t>
      </w:r>
      <w:r>
        <w:t>и</w:t>
      </w:r>
      <w:r>
        <w:rPr>
          <w:spacing w:val="1"/>
        </w:rPr>
        <w:t xml:space="preserve"> </w:t>
      </w:r>
      <w:r>
        <w:t>о</w:t>
      </w:r>
      <w:r>
        <w:rPr>
          <w:spacing w:val="1"/>
        </w:rPr>
        <w:t xml:space="preserve"> </w:t>
      </w:r>
      <w:r>
        <w:t>переходе</w:t>
      </w:r>
      <w:r>
        <w:rPr>
          <w:spacing w:val="1"/>
        </w:rPr>
        <w:t xml:space="preserve"> </w:t>
      </w:r>
      <w:r>
        <w:t>к</w:t>
      </w:r>
      <w:r>
        <w:rPr>
          <w:spacing w:val="1"/>
        </w:rPr>
        <w:t xml:space="preserve"> </w:t>
      </w:r>
      <w:r>
        <w:t>рынку.</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61"/>
        </w:rPr>
        <w:t xml:space="preserve"> </w:t>
      </w:r>
      <w:r>
        <w:t>настроений.</w:t>
      </w:r>
      <w:r>
        <w:rPr>
          <w:spacing w:val="1"/>
        </w:rPr>
        <w:t xml:space="preserve"> </w:t>
      </w:r>
      <w:r>
        <w:t>Забастовочное</w:t>
      </w:r>
      <w:r>
        <w:rPr>
          <w:spacing w:val="-3"/>
        </w:rPr>
        <w:t xml:space="preserve"> </w:t>
      </w:r>
      <w:r>
        <w:t>движение.</w:t>
      </w:r>
      <w:r>
        <w:rPr>
          <w:spacing w:val="-2"/>
        </w:rPr>
        <w:t xml:space="preserve"> </w:t>
      </w:r>
      <w:r>
        <w:t>Новый</w:t>
      </w:r>
      <w:r>
        <w:rPr>
          <w:spacing w:val="-3"/>
        </w:rPr>
        <w:t xml:space="preserve"> </w:t>
      </w:r>
      <w:r>
        <w:t>этап</w:t>
      </w:r>
      <w:r>
        <w:rPr>
          <w:spacing w:val="-2"/>
        </w:rPr>
        <w:t xml:space="preserve"> </w:t>
      </w:r>
      <w:r>
        <w:t>в</w:t>
      </w:r>
      <w:r>
        <w:rPr>
          <w:spacing w:val="-3"/>
        </w:rPr>
        <w:t xml:space="preserve"> </w:t>
      </w:r>
      <w:r>
        <w:t>государственно-конфессиональных</w:t>
      </w:r>
      <w:r>
        <w:rPr>
          <w:spacing w:val="-2"/>
        </w:rPr>
        <w:t xml:space="preserve"> </w:t>
      </w:r>
      <w:r>
        <w:t>отношениях.</w:t>
      </w:r>
    </w:p>
    <w:p w:rsidR="00E87DAD" w:rsidRDefault="00F431E1">
      <w:pPr>
        <w:pStyle w:val="a3"/>
        <w:tabs>
          <w:tab w:val="left" w:pos="3344"/>
          <w:tab w:val="left" w:pos="5921"/>
          <w:tab w:val="left" w:pos="9146"/>
        </w:tabs>
        <w:spacing w:line="360" w:lineRule="auto"/>
        <w:ind w:right="546"/>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Ликвидация союзного правительства и центральных органов управления. Референдум о</w:t>
      </w:r>
      <w:r>
        <w:rPr>
          <w:spacing w:val="1"/>
        </w:rPr>
        <w:t xml:space="preserve"> </w:t>
      </w:r>
      <w:r>
        <w:t>независимости Украины. Оформление фактического распада СССР. Беловежские и Алма-</w:t>
      </w:r>
      <w:r>
        <w:rPr>
          <w:spacing w:val="1"/>
        </w:rPr>
        <w:t xml:space="preserve"> </w:t>
      </w:r>
      <w:r>
        <w:t>Атинские соглашения, создание Содружества Независимых Государств (СНГ). Реакция</w:t>
      </w:r>
      <w:r>
        <w:rPr>
          <w:spacing w:val="1"/>
        </w:rPr>
        <w:t xml:space="preserve"> </w:t>
      </w:r>
      <w:r>
        <w:t>мирового сообщества на распад СССР. Решение проблемы советского ядерного оружия.</w:t>
      </w:r>
      <w:r>
        <w:rPr>
          <w:spacing w:val="1"/>
        </w:rPr>
        <w:t xml:space="preserve"> </w:t>
      </w:r>
      <w:r>
        <w:t>Россия</w:t>
      </w:r>
      <w:r>
        <w:tab/>
        <w:t>как</w:t>
      </w:r>
      <w:r>
        <w:tab/>
        <w:t>преемник</w:t>
      </w:r>
      <w:r>
        <w:tab/>
        <w:t>СССР</w:t>
      </w:r>
      <w:r>
        <w:rPr>
          <w:spacing w:val="-58"/>
        </w:rPr>
        <w:t xml:space="preserve"> </w:t>
      </w:r>
      <w:r>
        <w:t>на</w:t>
      </w:r>
      <w:r>
        <w:rPr>
          <w:spacing w:val="-2"/>
        </w:rPr>
        <w:t xml:space="preserve"> </w:t>
      </w:r>
      <w:r>
        <w:t>международной арене.</w:t>
      </w:r>
    </w:p>
    <w:p w:rsidR="00E87DAD" w:rsidRDefault="00F431E1">
      <w:pPr>
        <w:pStyle w:val="a3"/>
        <w:spacing w:before="1" w:line="360" w:lineRule="auto"/>
        <w:ind w:left="1110" w:right="1007" w:firstLine="0"/>
        <w:jc w:val="left"/>
      </w:pPr>
      <w:r>
        <w:t>Наш край в 1985–1991 гг. (1 ч в рамках общего количества часов данной темы).</w:t>
      </w:r>
      <w:r>
        <w:rPr>
          <w:spacing w:val="-57"/>
        </w:rPr>
        <w:t xml:space="preserve"> </w:t>
      </w:r>
      <w:r>
        <w:t>129.8.1.2.5.</w:t>
      </w:r>
      <w:r>
        <w:rPr>
          <w:spacing w:val="-1"/>
        </w:rPr>
        <w:t xml:space="preserve"> </w:t>
      </w:r>
      <w:r>
        <w:t>Обобщение</w:t>
      </w:r>
      <w:r>
        <w:rPr>
          <w:spacing w:val="-1"/>
        </w:rPr>
        <w:t xml:space="preserve"> </w:t>
      </w:r>
      <w:r>
        <w:t>(1 ч).</w:t>
      </w:r>
    </w:p>
    <w:p w:rsidR="00E87DAD" w:rsidRDefault="00F431E1">
      <w:pPr>
        <w:pStyle w:val="a3"/>
        <w:spacing w:before="1" w:line="360" w:lineRule="auto"/>
        <w:ind w:left="1110" w:right="2811" w:firstLine="0"/>
        <w:jc w:val="left"/>
      </w:pPr>
      <w:r>
        <w:t>129.9.1.3. Российская Федерация в 1992–2022 гг. (37 ч).</w:t>
      </w:r>
      <w:r>
        <w:rPr>
          <w:spacing w:val="1"/>
        </w:rPr>
        <w:t xml:space="preserve"> </w:t>
      </w:r>
      <w:r>
        <w:t>129.9.1.3.1.</w:t>
      </w:r>
      <w:r>
        <w:rPr>
          <w:spacing w:val="-2"/>
        </w:rPr>
        <w:t xml:space="preserve"> </w:t>
      </w:r>
      <w:r>
        <w:t>Становление</w:t>
      </w:r>
      <w:r>
        <w:rPr>
          <w:spacing w:val="-3"/>
        </w:rPr>
        <w:t xml:space="preserve"> </w:t>
      </w:r>
      <w:r>
        <w:t>новой</w:t>
      </w:r>
      <w:r>
        <w:rPr>
          <w:spacing w:val="-1"/>
        </w:rPr>
        <w:t xml:space="preserve"> </w:t>
      </w:r>
      <w:r>
        <w:t>России</w:t>
      </w:r>
      <w:r>
        <w:rPr>
          <w:spacing w:val="-2"/>
        </w:rPr>
        <w:t xml:space="preserve"> </w:t>
      </w:r>
      <w:r>
        <w:t>(1992–1999)</w:t>
      </w:r>
      <w:r>
        <w:rPr>
          <w:spacing w:val="-2"/>
        </w:rPr>
        <w:t xml:space="preserve"> </w:t>
      </w:r>
      <w:r>
        <w:t>(12</w:t>
      </w:r>
      <w:r>
        <w:rPr>
          <w:spacing w:val="-2"/>
        </w:rPr>
        <w:t xml:space="preserve"> </w:t>
      </w:r>
      <w:r>
        <w:t>ч).</w:t>
      </w:r>
    </w:p>
    <w:p w:rsidR="00E87DAD" w:rsidRDefault="00F431E1">
      <w:pPr>
        <w:pStyle w:val="a3"/>
        <w:spacing w:line="360" w:lineRule="auto"/>
        <w:ind w:right="547"/>
      </w:pPr>
      <w:r>
        <w:t>Б.Н. 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Взаимодействие</w:t>
      </w:r>
      <w:r>
        <w:rPr>
          <w:spacing w:val="61"/>
        </w:rPr>
        <w:t xml:space="preserve"> </w:t>
      </w:r>
      <w:r>
        <w:t>ветвей</w:t>
      </w:r>
      <w:r>
        <w:rPr>
          <w:spacing w:val="61"/>
        </w:rPr>
        <w:t xml:space="preserve"> </w:t>
      </w:r>
      <w:r>
        <w:t>власти</w:t>
      </w:r>
      <w:r>
        <w:rPr>
          <w:spacing w:val="61"/>
        </w:rPr>
        <w:t xml:space="preserve"> </w:t>
      </w:r>
      <w:r>
        <w:t>на</w:t>
      </w:r>
      <w:r>
        <w:rPr>
          <w:spacing w:val="61"/>
        </w:rPr>
        <w:t xml:space="preserve"> </w:t>
      </w:r>
      <w:r>
        <w:t>первом   этапе   преобразований.   Предоставление</w:t>
      </w:r>
      <w:r>
        <w:rPr>
          <w:spacing w:val="1"/>
        </w:rPr>
        <w:t xml:space="preserve"> </w:t>
      </w:r>
      <w:r>
        <w:t>Б.Н. Ельцину</w:t>
      </w:r>
      <w:r>
        <w:rPr>
          <w:spacing w:val="1"/>
        </w:rPr>
        <w:t xml:space="preserve"> </w:t>
      </w:r>
      <w:r>
        <w:t>дополнительных</w:t>
      </w:r>
      <w:r>
        <w:rPr>
          <w:spacing w:val="1"/>
        </w:rPr>
        <w:t xml:space="preserve"> </w:t>
      </w:r>
      <w:r>
        <w:t>полномочий</w:t>
      </w:r>
      <w:r>
        <w:rPr>
          <w:spacing w:val="1"/>
        </w:rPr>
        <w:t xml:space="preserve"> </w:t>
      </w:r>
      <w:r>
        <w:t>для</w:t>
      </w:r>
      <w:r>
        <w:rPr>
          <w:spacing w:val="1"/>
        </w:rPr>
        <w:t xml:space="preserve"> </w:t>
      </w:r>
      <w:r>
        <w:t>успешного</w:t>
      </w:r>
      <w:r>
        <w:rPr>
          <w:spacing w:val="1"/>
        </w:rPr>
        <w:t xml:space="preserve"> </w:t>
      </w:r>
      <w:r>
        <w:t>проведения</w:t>
      </w:r>
      <w:r>
        <w:rPr>
          <w:spacing w:val="1"/>
        </w:rPr>
        <w:t xml:space="preserve"> </w:t>
      </w:r>
      <w:r>
        <w:t>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 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 Долларизация экономики. Гиперинфляция, рост цен и падение жизненного</w:t>
      </w:r>
      <w:r>
        <w:rPr>
          <w:spacing w:val="1"/>
        </w:rPr>
        <w:t xml:space="preserve"> </w:t>
      </w:r>
      <w:r>
        <w:t>уровня</w:t>
      </w:r>
      <w:r>
        <w:rPr>
          <w:spacing w:val="1"/>
        </w:rPr>
        <w:t xml:space="preserve"> </w:t>
      </w:r>
      <w:r>
        <w:t>населения.</w:t>
      </w:r>
      <w:r>
        <w:rPr>
          <w:spacing w:val="1"/>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1"/>
        </w:rPr>
        <w:t xml:space="preserve"> </w:t>
      </w:r>
      <w:r>
        <w:t>реформ.</w:t>
      </w:r>
      <w:r>
        <w:rPr>
          <w:spacing w:val="1"/>
        </w:rPr>
        <w:t xml:space="preserve"> </w:t>
      </w:r>
      <w:r>
        <w:t>Особенности</w:t>
      </w:r>
      <w:r>
        <w:rPr>
          <w:spacing w:val="-57"/>
        </w:rPr>
        <w:t xml:space="preserve"> </w:t>
      </w:r>
      <w:r>
        <w:t>осуществления</w:t>
      </w:r>
      <w:r>
        <w:rPr>
          <w:spacing w:val="-1"/>
        </w:rPr>
        <w:t xml:space="preserve"> </w:t>
      </w:r>
      <w:r>
        <w:t>реформ</w:t>
      </w:r>
      <w:r>
        <w:rPr>
          <w:spacing w:val="1"/>
        </w:rPr>
        <w:t xml:space="preserve"> </w:t>
      </w:r>
      <w:r>
        <w:t>в</w:t>
      </w:r>
      <w:r>
        <w:rPr>
          <w:spacing w:val="-1"/>
        </w:rPr>
        <w:t xml:space="preserve"> </w:t>
      </w:r>
      <w:r>
        <w:t>регионах</w:t>
      </w:r>
      <w:r>
        <w:rPr>
          <w:spacing w:val="2"/>
        </w:rPr>
        <w:t xml:space="preserve"> </w:t>
      </w:r>
      <w:r>
        <w:t>России.</w:t>
      </w:r>
    </w:p>
    <w:p w:rsidR="00E87DAD" w:rsidRDefault="00F431E1">
      <w:pPr>
        <w:pStyle w:val="a3"/>
        <w:spacing w:line="360" w:lineRule="auto"/>
        <w:ind w:right="551"/>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4"/>
        </w:rPr>
        <w:t xml:space="preserve"> </w:t>
      </w:r>
      <w:r>
        <w:t>ситуации.</w:t>
      </w:r>
      <w:r>
        <w:rPr>
          <w:spacing w:val="12"/>
        </w:rPr>
        <w:t xml:space="preserve"> </w:t>
      </w:r>
      <w:r>
        <w:t>Указ</w:t>
      </w:r>
      <w:r>
        <w:rPr>
          <w:spacing w:val="13"/>
        </w:rPr>
        <w:t xml:space="preserve"> </w:t>
      </w:r>
      <w:r>
        <w:t>Б.Н.</w:t>
      </w:r>
      <w:r>
        <w:rPr>
          <w:spacing w:val="2"/>
        </w:rPr>
        <w:t xml:space="preserve"> </w:t>
      </w:r>
      <w:r>
        <w:t>Ельцина</w:t>
      </w:r>
      <w:r>
        <w:rPr>
          <w:spacing w:val="8"/>
        </w:rPr>
        <w:t xml:space="preserve"> </w:t>
      </w:r>
      <w:r>
        <w:t>№</w:t>
      </w:r>
      <w:r>
        <w:rPr>
          <w:spacing w:val="-2"/>
        </w:rPr>
        <w:t xml:space="preserve"> </w:t>
      </w:r>
      <w:r>
        <w:t>1400</w:t>
      </w:r>
      <w:r>
        <w:rPr>
          <w:spacing w:val="12"/>
        </w:rPr>
        <w:t xml:space="preserve"> </w:t>
      </w:r>
      <w:r>
        <w:t>и</w:t>
      </w:r>
      <w:r>
        <w:rPr>
          <w:spacing w:val="15"/>
        </w:rPr>
        <w:t xml:space="preserve"> </w:t>
      </w:r>
      <w:r>
        <w:t>его</w:t>
      </w:r>
      <w:r>
        <w:rPr>
          <w:spacing w:val="12"/>
        </w:rPr>
        <w:t xml:space="preserve"> </w:t>
      </w:r>
      <w:r>
        <w:t>оценка</w:t>
      </w:r>
      <w:r>
        <w:rPr>
          <w:spacing w:val="11"/>
        </w:rPr>
        <w:t xml:space="preserve"> </w:t>
      </w:r>
      <w:r>
        <w:t>Конституционным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судом. Возможность мирного выхода из политического кризиса. Трагические события</w:t>
      </w:r>
      <w:r>
        <w:rPr>
          <w:spacing w:val="1"/>
        </w:rPr>
        <w:t xml:space="preserve"> </w:t>
      </w:r>
      <w:r>
        <w:t>осени</w:t>
      </w:r>
      <w:r>
        <w:rPr>
          <w:spacing w:val="-1"/>
        </w:rPr>
        <w:t xml:space="preserve"> </w:t>
      </w:r>
      <w:r>
        <w:t>1993 г.</w:t>
      </w:r>
      <w:r>
        <w:rPr>
          <w:spacing w:val="-1"/>
        </w:rPr>
        <w:t xml:space="preserve"> </w:t>
      </w:r>
      <w:r>
        <w:t>в</w:t>
      </w:r>
      <w:r>
        <w:rPr>
          <w:spacing w:val="-1"/>
        </w:rPr>
        <w:t xml:space="preserve"> </w:t>
      </w:r>
      <w:r>
        <w:t>Москве.</w:t>
      </w:r>
    </w:p>
    <w:p w:rsidR="00E87DAD" w:rsidRDefault="00F431E1">
      <w:pPr>
        <w:pStyle w:val="a3"/>
        <w:spacing w:before="1" w:line="360" w:lineRule="auto"/>
        <w:ind w:right="547"/>
      </w:pP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 г.</w:t>
      </w:r>
      <w:r>
        <w:rPr>
          <w:spacing w:val="1"/>
        </w:rPr>
        <w:t xml:space="preserve"> </w:t>
      </w:r>
      <w:r>
        <w:t>Ликвидация Советов и создание новой системы государственного устройства. Принятие</w:t>
      </w:r>
      <w:r>
        <w:rPr>
          <w:spacing w:val="1"/>
        </w:rPr>
        <w:t xml:space="preserve"> </w:t>
      </w:r>
      <w:r>
        <w:t>Конституции России 1993 г. и ее значение. Полномочия Президента как главы государства</w:t>
      </w:r>
      <w:r>
        <w:rPr>
          <w:spacing w:val="-57"/>
        </w:rPr>
        <w:t xml:space="preserve"> </w:t>
      </w:r>
      <w:r>
        <w:t>и гаранта Конституции. Становление российского парламентаризма. Разделение 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w:t>
      </w:r>
      <w:r>
        <w:rPr>
          <w:spacing w:val="1"/>
        </w:rPr>
        <w:t xml:space="preserve"> </w:t>
      </w:r>
      <w:r>
        <w:t>символики.</w:t>
      </w:r>
      <w:r>
        <w:rPr>
          <w:spacing w:val="-1"/>
        </w:rPr>
        <w:t xml:space="preserve"> </w:t>
      </w:r>
      <w:r>
        <w:t>Итоги радикальных</w:t>
      </w:r>
      <w:r>
        <w:rPr>
          <w:spacing w:val="1"/>
        </w:rPr>
        <w:t xml:space="preserve"> </w:t>
      </w:r>
      <w:r>
        <w:t>преобразований 1992–1993</w:t>
      </w:r>
      <w:r>
        <w:rPr>
          <w:spacing w:val="-1"/>
        </w:rPr>
        <w:t xml:space="preserve"> </w:t>
      </w:r>
      <w:r>
        <w:t>гг.</w:t>
      </w:r>
    </w:p>
    <w:p w:rsidR="00E87DAD" w:rsidRDefault="00F431E1">
      <w:pPr>
        <w:pStyle w:val="a3"/>
        <w:spacing w:line="360" w:lineRule="auto"/>
        <w:ind w:right="544"/>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 гг.</w:t>
      </w:r>
      <w:r>
        <w:rPr>
          <w:spacing w:val="-57"/>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Договор</w:t>
      </w:r>
      <w:r>
        <w:rPr>
          <w:spacing w:val="1"/>
        </w:rPr>
        <w:t xml:space="preserve"> </w:t>
      </w:r>
      <w:r>
        <w:t>с</w:t>
      </w:r>
      <w:r>
        <w:rPr>
          <w:spacing w:val="1"/>
        </w:rPr>
        <w:t xml:space="preserve"> </w:t>
      </w:r>
      <w:r>
        <w:t>Татарстаном</w:t>
      </w:r>
      <w:r>
        <w:rPr>
          <w:spacing w:val="1"/>
        </w:rPr>
        <w:t xml:space="preserve"> </w:t>
      </w:r>
      <w:r>
        <w:t>как</w:t>
      </w:r>
      <w:r>
        <w:rPr>
          <w:spacing w:val="1"/>
        </w:rPr>
        <w:t xml:space="preserve"> </w:t>
      </w:r>
      <w:r>
        <w:t>способ</w:t>
      </w:r>
      <w:r>
        <w:rPr>
          <w:spacing w:val="1"/>
        </w:rPr>
        <w:t xml:space="preserve"> </w:t>
      </w:r>
      <w:r>
        <w:t>восстановления</w:t>
      </w:r>
      <w:r>
        <w:rPr>
          <w:spacing w:val="1"/>
        </w:rPr>
        <w:t xml:space="preserve"> </w:t>
      </w:r>
      <w:r>
        <w:t>федеративных</w:t>
      </w:r>
      <w:r>
        <w:rPr>
          <w:spacing w:val="1"/>
        </w:rPr>
        <w:t xml:space="preserve"> </w:t>
      </w:r>
      <w:r>
        <w:t>отношений</w:t>
      </w:r>
      <w:r>
        <w:rPr>
          <w:spacing w:val="1"/>
        </w:rPr>
        <w:t xml:space="preserve"> </w:t>
      </w:r>
      <w:r>
        <w:t>с</w:t>
      </w:r>
      <w:r>
        <w:rPr>
          <w:spacing w:val="1"/>
        </w:rPr>
        <w:t xml:space="preserve"> </w:t>
      </w:r>
      <w:r>
        <w:t>республикой</w:t>
      </w:r>
      <w:r>
        <w:rPr>
          <w:spacing w:val="1"/>
        </w:rPr>
        <w:t xml:space="preserve"> </w:t>
      </w:r>
      <w:r>
        <w:t>и</w:t>
      </w:r>
      <w:r>
        <w:rPr>
          <w:spacing w:val="1"/>
        </w:rPr>
        <w:t xml:space="preserve"> </w:t>
      </w:r>
      <w:r>
        <w:t>территориальной</w:t>
      </w:r>
      <w:r>
        <w:rPr>
          <w:spacing w:val="1"/>
        </w:rPr>
        <w:t xml:space="preserve"> </w:t>
      </w:r>
      <w:r>
        <w:t>целостности</w:t>
      </w:r>
      <w:r>
        <w:rPr>
          <w:spacing w:val="1"/>
        </w:rPr>
        <w:t xml:space="preserve"> </w:t>
      </w:r>
      <w:r>
        <w:t>страны.</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Опасность</w:t>
      </w:r>
      <w:r>
        <w:rPr>
          <w:spacing w:val="1"/>
        </w:rPr>
        <w:t xml:space="preserve"> </w:t>
      </w:r>
      <w:r>
        <w:t>исламского</w:t>
      </w:r>
      <w:r>
        <w:rPr>
          <w:spacing w:val="1"/>
        </w:rPr>
        <w:t xml:space="preserve"> </w:t>
      </w:r>
      <w:r>
        <w:t>фундаментализма.</w:t>
      </w:r>
      <w:r>
        <w:rPr>
          <w:spacing w:val="1"/>
        </w:rPr>
        <w:t xml:space="preserve"> </w:t>
      </w:r>
      <w:r>
        <w:t>Военно-</w:t>
      </w:r>
      <w:r>
        <w:rPr>
          <w:spacing w:val="1"/>
        </w:rPr>
        <w:t xml:space="preserve"> </w:t>
      </w:r>
      <w:r>
        <w:t>политический</w:t>
      </w:r>
      <w:r>
        <w:rPr>
          <w:spacing w:val="-3"/>
        </w:rPr>
        <w:t xml:space="preserve"> </w:t>
      </w:r>
      <w:r>
        <w:t>кризис</w:t>
      </w:r>
      <w:r>
        <w:rPr>
          <w:spacing w:val="-1"/>
        </w:rPr>
        <w:t xml:space="preserve"> </w:t>
      </w:r>
      <w:r>
        <w:t>в</w:t>
      </w:r>
      <w:r>
        <w:rPr>
          <w:spacing w:val="-1"/>
        </w:rPr>
        <w:t xml:space="preserve"> </w:t>
      </w:r>
      <w:r>
        <w:t>Чеченской Республике.</w:t>
      </w:r>
    </w:p>
    <w:p w:rsidR="00E87DAD" w:rsidRDefault="00F431E1">
      <w:pPr>
        <w:pStyle w:val="a3"/>
        <w:spacing w:line="360" w:lineRule="auto"/>
        <w:ind w:right="556"/>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2"/>
        </w:rPr>
        <w:t xml:space="preserve"> </w:t>
      </w:r>
      <w:r>
        <w:t>займов.</w:t>
      </w:r>
      <w:r>
        <w:rPr>
          <w:spacing w:val="-1"/>
        </w:rPr>
        <w:t xml:space="preserve"> </w:t>
      </w:r>
      <w:r>
        <w:t>Проблема</w:t>
      </w:r>
      <w:r>
        <w:rPr>
          <w:spacing w:val="-2"/>
        </w:rPr>
        <w:t xml:space="preserve"> </w:t>
      </w:r>
      <w:r>
        <w:t>сбора</w:t>
      </w:r>
      <w:r>
        <w:rPr>
          <w:spacing w:val="-2"/>
        </w:rPr>
        <w:t xml:space="preserve"> </w:t>
      </w:r>
      <w:r>
        <w:t>налогов и</w:t>
      </w:r>
      <w:r>
        <w:rPr>
          <w:spacing w:val="-1"/>
        </w:rPr>
        <w:t xml:space="preserve"> </w:t>
      </w:r>
      <w:r>
        <w:t>стимулирования</w:t>
      </w:r>
      <w:r>
        <w:rPr>
          <w:spacing w:val="-1"/>
        </w:rPr>
        <w:t xml:space="preserve"> </w:t>
      </w:r>
      <w:r>
        <w:t>инвестиций.</w:t>
      </w:r>
    </w:p>
    <w:p w:rsidR="00E87DAD" w:rsidRDefault="00F431E1">
      <w:pPr>
        <w:pStyle w:val="a3"/>
        <w:spacing w:line="360" w:lineRule="auto"/>
        <w:ind w:right="553"/>
      </w:pPr>
      <w:r>
        <w:t>Тенденции деиндустриализации и увеличения зависимости экономики от 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 от экспорта продовольствия. Финансовые пирамиды и залоговые аукционы.</w:t>
      </w:r>
      <w:r>
        <w:rPr>
          <w:spacing w:val="1"/>
        </w:rPr>
        <w:t xml:space="preserve"> </w:t>
      </w:r>
      <w:r>
        <w:t>Вывод</w:t>
      </w:r>
      <w:r>
        <w:rPr>
          <w:spacing w:val="-1"/>
        </w:rPr>
        <w:t xml:space="preserve"> </w:t>
      </w:r>
      <w:r>
        <w:t>денежных</w:t>
      </w:r>
      <w:r>
        <w:rPr>
          <w:spacing w:val="2"/>
        </w:rPr>
        <w:t xml:space="preserve"> </w:t>
      </w:r>
      <w:r>
        <w:t>активов</w:t>
      </w:r>
      <w:r>
        <w:rPr>
          <w:spacing w:val="-1"/>
        </w:rPr>
        <w:t xml:space="preserve"> </w:t>
      </w:r>
      <w:r>
        <w:t>из страны. Дефолт</w:t>
      </w:r>
      <w:r>
        <w:rPr>
          <w:spacing w:val="-1"/>
        </w:rPr>
        <w:t xml:space="preserve"> </w:t>
      </w:r>
      <w:r>
        <w:t>1998</w:t>
      </w:r>
      <w:r>
        <w:rPr>
          <w:spacing w:val="2"/>
        </w:rPr>
        <w:t xml:space="preserve"> </w:t>
      </w:r>
      <w:r>
        <w:t>г. и</w:t>
      </w:r>
      <w:r>
        <w:rPr>
          <w:spacing w:val="-1"/>
        </w:rPr>
        <w:t xml:space="preserve"> </w:t>
      </w:r>
      <w:r>
        <w:t>его</w:t>
      </w:r>
      <w:r>
        <w:rPr>
          <w:spacing w:val="-1"/>
        </w:rPr>
        <w:t xml:space="preserve"> </w:t>
      </w:r>
      <w:r>
        <w:t>последствия.</w:t>
      </w:r>
    </w:p>
    <w:p w:rsidR="00E87DAD" w:rsidRDefault="00F431E1">
      <w:pPr>
        <w:pStyle w:val="a3"/>
        <w:spacing w:line="360" w:lineRule="auto"/>
        <w:ind w:right="553"/>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Общественные</w:t>
      </w:r>
      <w:r>
        <w:rPr>
          <w:spacing w:val="1"/>
        </w:rPr>
        <w:t xml:space="preserve"> </w:t>
      </w:r>
      <w:r>
        <w:t>настроения</w:t>
      </w:r>
      <w:r>
        <w:rPr>
          <w:spacing w:val="1"/>
        </w:rPr>
        <w:t xml:space="preserve"> </w:t>
      </w:r>
      <w:r>
        <w:t>в</w:t>
      </w:r>
      <w:r>
        <w:rPr>
          <w:spacing w:val="1"/>
        </w:rPr>
        <w:t xml:space="preserve"> </w:t>
      </w:r>
      <w:r>
        <w:t>зеркале</w:t>
      </w:r>
      <w:r>
        <w:rPr>
          <w:spacing w:val="1"/>
        </w:rPr>
        <w:t xml:space="preserve"> </w:t>
      </w:r>
      <w:r>
        <w:t>социологических</w:t>
      </w:r>
      <w:r>
        <w:rPr>
          <w:spacing w:val="1"/>
        </w:rPr>
        <w:t xml:space="preserve"> </w:t>
      </w:r>
      <w:r>
        <w:t>исследований.</w:t>
      </w:r>
      <w:r>
        <w:rPr>
          <w:spacing w:val="1"/>
        </w:rPr>
        <w:t xml:space="preserve"> </w:t>
      </w:r>
      <w:r>
        <w:t>Представления</w:t>
      </w:r>
      <w:r>
        <w:rPr>
          <w:spacing w:val="1"/>
        </w:rPr>
        <w:t xml:space="preserve"> </w:t>
      </w:r>
      <w:r>
        <w:t>о</w:t>
      </w:r>
      <w:r>
        <w:rPr>
          <w:spacing w:val="1"/>
        </w:rPr>
        <w:t xml:space="preserve"> </w:t>
      </w:r>
      <w:r>
        <w:t>либерализме</w:t>
      </w:r>
      <w:r>
        <w:rPr>
          <w:spacing w:val="1"/>
        </w:rPr>
        <w:t xml:space="preserve"> </w:t>
      </w:r>
      <w:r>
        <w:t>и</w:t>
      </w:r>
      <w:r>
        <w:rPr>
          <w:spacing w:val="1"/>
        </w:rPr>
        <w:t xml:space="preserve"> </w:t>
      </w:r>
      <w:r>
        <w:t>демократии.</w:t>
      </w:r>
      <w:r>
        <w:rPr>
          <w:spacing w:val="1"/>
        </w:rPr>
        <w:t xml:space="preserve"> </w:t>
      </w:r>
      <w:r>
        <w:t>Проблемы</w:t>
      </w:r>
      <w:r>
        <w:rPr>
          <w:spacing w:val="1"/>
        </w:rPr>
        <w:t xml:space="preserve"> </w:t>
      </w:r>
      <w:r>
        <w:t>формирования</w:t>
      </w:r>
      <w:r>
        <w:rPr>
          <w:spacing w:val="1"/>
        </w:rPr>
        <w:t xml:space="preserve"> </w:t>
      </w:r>
      <w:r>
        <w:t>гражданского</w:t>
      </w:r>
      <w:r>
        <w:rPr>
          <w:spacing w:val="1"/>
        </w:rPr>
        <w:t xml:space="preserve"> </w:t>
      </w:r>
      <w:r>
        <w:t>общества.</w:t>
      </w:r>
      <w:r>
        <w:rPr>
          <w:spacing w:val="1"/>
        </w:rPr>
        <w:t xml:space="preserve"> </w:t>
      </w:r>
      <w:r>
        <w:t>Свобода</w:t>
      </w:r>
      <w:r>
        <w:rPr>
          <w:spacing w:val="1"/>
        </w:rPr>
        <w:t xml:space="preserve"> </w:t>
      </w:r>
      <w:r>
        <w:t>СМИ.</w:t>
      </w:r>
      <w:r>
        <w:rPr>
          <w:spacing w:val="1"/>
        </w:rPr>
        <w:t xml:space="preserve"> </w:t>
      </w:r>
      <w:r>
        <w:t>Свобода</w:t>
      </w:r>
      <w:r>
        <w:rPr>
          <w:spacing w:val="1"/>
        </w:rPr>
        <w:t xml:space="preserve"> </w:t>
      </w:r>
      <w:r>
        <w:t>предпринимательской деятельности. Возможность выезда за рубеж. Кризис образования и</w:t>
      </w:r>
      <w:r>
        <w:rPr>
          <w:spacing w:val="-57"/>
        </w:rPr>
        <w:t xml:space="preserve"> </w:t>
      </w:r>
      <w:r>
        <w:t>науки. Социальная поляризация общества и смена ценностных ориентиров. Безработица и</w:t>
      </w:r>
      <w:r>
        <w:rPr>
          <w:spacing w:val="1"/>
        </w:rPr>
        <w:t xml:space="preserve"> </w:t>
      </w:r>
      <w:r>
        <w:t>детская беспризорность. «Новые русские» и их образ жизни. Решение проблем социально</w:t>
      </w:r>
      <w:r>
        <w:rPr>
          <w:spacing w:val="1"/>
        </w:rPr>
        <w:t xml:space="preserve"> </w:t>
      </w:r>
      <w:r>
        <w:t>незащищенных</w:t>
      </w:r>
      <w:r>
        <w:rPr>
          <w:spacing w:val="1"/>
        </w:rPr>
        <w:t xml:space="preserve"> </w:t>
      </w:r>
      <w:r>
        <w:t>слоев.</w:t>
      </w:r>
    </w:p>
    <w:p w:rsidR="00E87DAD" w:rsidRDefault="00F431E1">
      <w:pPr>
        <w:pStyle w:val="a3"/>
        <w:spacing w:before="1"/>
        <w:ind w:left="1110" w:firstLine="0"/>
      </w:pPr>
      <w:r>
        <w:t>Проблемы</w:t>
      </w:r>
      <w:r>
        <w:rPr>
          <w:spacing w:val="-4"/>
        </w:rPr>
        <w:t xml:space="preserve"> </w:t>
      </w:r>
      <w:r>
        <w:t>русскоязычного</w:t>
      </w:r>
      <w:r>
        <w:rPr>
          <w:spacing w:val="-3"/>
        </w:rPr>
        <w:t xml:space="preserve"> </w:t>
      </w:r>
      <w:r>
        <w:t>населения</w:t>
      </w:r>
      <w:r>
        <w:rPr>
          <w:spacing w:val="-4"/>
        </w:rPr>
        <w:t xml:space="preserve"> </w:t>
      </w:r>
      <w:r>
        <w:t>в</w:t>
      </w:r>
      <w:r>
        <w:rPr>
          <w:spacing w:val="-4"/>
        </w:rPr>
        <w:t xml:space="preserve"> </w:t>
      </w:r>
      <w:r>
        <w:t>бывших</w:t>
      </w:r>
      <w:r>
        <w:rPr>
          <w:spacing w:val="-1"/>
        </w:rPr>
        <w:t xml:space="preserve"> </w:t>
      </w:r>
      <w:r>
        <w:t>республиках</w:t>
      </w:r>
      <w:r>
        <w:rPr>
          <w:spacing w:val="-2"/>
        </w:rPr>
        <w:t xml:space="preserve"> </w:t>
      </w:r>
      <w:r>
        <w:t>СССР.</w:t>
      </w:r>
    </w:p>
    <w:p w:rsidR="00E87DAD" w:rsidRDefault="00F431E1">
      <w:pPr>
        <w:pStyle w:val="a3"/>
        <w:spacing w:before="137" w:line="360" w:lineRule="auto"/>
        <w:ind w:right="549"/>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w:t>
      </w:r>
      <w:r>
        <w:rPr>
          <w:spacing w:val="1"/>
        </w:rPr>
        <w:t xml:space="preserve"> </w:t>
      </w:r>
      <w:r>
        <w:t>Подписание</w:t>
      </w:r>
      <w:r>
        <w:rPr>
          <w:spacing w:val="1"/>
        </w:rPr>
        <w:t xml:space="preserve"> </w:t>
      </w:r>
      <w:r>
        <w:t>Договора</w:t>
      </w:r>
      <w:r>
        <w:rPr>
          <w:spacing w:val="1"/>
        </w:rPr>
        <w:t xml:space="preserve"> </w:t>
      </w:r>
      <w:r>
        <w:t>СНВ-2</w:t>
      </w:r>
      <w:r>
        <w:rPr>
          <w:spacing w:val="1"/>
        </w:rPr>
        <w:t xml:space="preserve"> </w:t>
      </w:r>
      <w:r>
        <w:t>(1993).</w:t>
      </w:r>
      <w:r>
        <w:rPr>
          <w:spacing w:val="1"/>
        </w:rPr>
        <w:t xml:space="preserve"> </w:t>
      </w:r>
      <w:r>
        <w:t>Вступление России в «Большую семерку». Россия на постсоветском пространстве. СНГ и</w:t>
      </w:r>
      <w:r>
        <w:rPr>
          <w:spacing w:val="1"/>
        </w:rPr>
        <w:t xml:space="preserve"> </w:t>
      </w:r>
      <w:r>
        <w:t>союз</w:t>
      </w:r>
      <w:r>
        <w:rPr>
          <w:spacing w:val="1"/>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57"/>
        </w:rPr>
        <w:t xml:space="preserve"> </w:t>
      </w:r>
      <w:r>
        <w:t>вектор</w:t>
      </w:r>
      <w:r>
        <w:rPr>
          <w:spacing w:val="-1"/>
        </w:rPr>
        <w:t xml:space="preserve"> </w:t>
      </w:r>
      <w:r>
        <w:t>российской внешней политики</w:t>
      </w:r>
      <w:r>
        <w:rPr>
          <w:spacing w:val="1"/>
        </w:rPr>
        <w:t xml:space="preserve"> </w:t>
      </w:r>
      <w:r>
        <w:t>в</w:t>
      </w:r>
      <w:r>
        <w:rPr>
          <w:spacing w:val="-2"/>
        </w:rPr>
        <w:t xml:space="preserve"> </w:t>
      </w:r>
      <w:r>
        <w:t>1990-е</w:t>
      </w:r>
      <w:r>
        <w:rPr>
          <w:spacing w:val="-1"/>
        </w:rPr>
        <w:t xml:space="preserve"> </w:t>
      </w:r>
      <w:r>
        <w:t>гг.</w:t>
      </w:r>
    </w:p>
    <w:p w:rsidR="00E87DAD" w:rsidRDefault="00F431E1">
      <w:pPr>
        <w:pStyle w:val="a3"/>
        <w:spacing w:line="360" w:lineRule="auto"/>
        <w:ind w:right="551"/>
      </w:pPr>
      <w:r>
        <w:t>Российская многопартийность и строительство гражданского общества. Основные</w:t>
      </w:r>
      <w:r>
        <w:rPr>
          <w:spacing w:val="1"/>
        </w:rPr>
        <w:t xml:space="preserve"> </w:t>
      </w:r>
      <w:r>
        <w:t>политические</w:t>
      </w:r>
      <w:r>
        <w:rPr>
          <w:spacing w:val="-1"/>
        </w:rPr>
        <w:t xml:space="preserve"> </w:t>
      </w:r>
      <w:r>
        <w:t>партии</w:t>
      </w:r>
      <w:r>
        <w:rPr>
          <w:spacing w:val="2"/>
        </w:rPr>
        <w:t xml:space="preserve"> </w:t>
      </w:r>
      <w:r>
        <w:t>и</w:t>
      </w:r>
      <w:r>
        <w:rPr>
          <w:spacing w:val="-2"/>
        </w:rPr>
        <w:t xml:space="preserve"> </w:t>
      </w:r>
      <w:r>
        <w:t>движения</w:t>
      </w:r>
      <w:r>
        <w:rPr>
          <w:spacing w:val="1"/>
        </w:rPr>
        <w:t xml:space="preserve"> </w:t>
      </w:r>
      <w:r>
        <w:t>1990-х</w:t>
      </w:r>
      <w:r>
        <w:rPr>
          <w:spacing w:val="1"/>
        </w:rPr>
        <w:t xml:space="preserve"> </w:t>
      </w:r>
      <w:r>
        <w:t>гг., их</w:t>
      </w:r>
      <w:r>
        <w:rPr>
          <w:spacing w:val="1"/>
        </w:rPr>
        <w:t xml:space="preserve"> </w:t>
      </w:r>
      <w:r>
        <w:t>лидеры и</w:t>
      </w:r>
      <w:r>
        <w:rPr>
          <w:spacing w:val="1"/>
        </w:rPr>
        <w:t xml:space="preserve"> </w:t>
      </w:r>
      <w:r>
        <w:t>платформы.</w:t>
      </w:r>
      <w:r>
        <w:rPr>
          <w:spacing w:val="3"/>
        </w:rPr>
        <w:t xml:space="preserve"> </w:t>
      </w:r>
      <w:r>
        <w:t>Кризис</w:t>
      </w:r>
      <w:r>
        <w:rPr>
          <w:spacing w:val="-1"/>
        </w:rPr>
        <w:t xml:space="preserve"> </w:t>
      </w:r>
      <w:r>
        <w:t>центральной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 xml:space="preserve">власти.   </w:t>
      </w:r>
      <w:r>
        <w:rPr>
          <w:spacing w:val="1"/>
        </w:rPr>
        <w:t xml:space="preserve"> </w:t>
      </w:r>
      <w:r>
        <w:t xml:space="preserve">Президентские   </w:t>
      </w:r>
      <w:r>
        <w:rPr>
          <w:spacing w:val="1"/>
        </w:rPr>
        <w:t xml:space="preserve"> </w:t>
      </w:r>
      <w:r>
        <w:t xml:space="preserve">выборы   </w:t>
      </w:r>
      <w:r>
        <w:rPr>
          <w:spacing w:val="1"/>
        </w:rPr>
        <w:t xml:space="preserve"> </w:t>
      </w:r>
      <w:r>
        <w:t xml:space="preserve">1996 г.   </w:t>
      </w:r>
      <w:r>
        <w:rPr>
          <w:spacing w:val="1"/>
        </w:rPr>
        <w:t xml:space="preserve"> </w:t>
      </w:r>
      <w:r>
        <w:t xml:space="preserve">Правительства   </w:t>
      </w:r>
      <w:r>
        <w:rPr>
          <w:spacing w:val="1"/>
        </w:rPr>
        <w:t xml:space="preserve"> </w:t>
      </w:r>
      <w:r>
        <w:t xml:space="preserve">В.С. Черномырдина   </w:t>
      </w:r>
      <w:r>
        <w:rPr>
          <w:spacing w:val="1"/>
        </w:rPr>
        <w:t xml:space="preserve"> </w:t>
      </w:r>
      <w:r>
        <w:t>и</w:t>
      </w:r>
      <w:r>
        <w:rPr>
          <w:spacing w:val="1"/>
        </w:rPr>
        <w:t xml:space="preserve"> </w:t>
      </w:r>
      <w:r>
        <w:t>Е.М. Примакова.</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57"/>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1"/>
        </w:rPr>
        <w:t xml:space="preserve"> </w:t>
      </w:r>
      <w:r>
        <w:t>Выборы</w:t>
      </w:r>
      <w:r>
        <w:rPr>
          <w:spacing w:val="1"/>
        </w:rPr>
        <w:t xml:space="preserve"> </w:t>
      </w:r>
      <w:r>
        <w:t>в</w:t>
      </w:r>
      <w:r>
        <w:rPr>
          <w:spacing w:val="1"/>
        </w:rPr>
        <w:t xml:space="preserve"> </w:t>
      </w:r>
      <w:r>
        <w:t>Государственную</w:t>
      </w:r>
      <w:r>
        <w:rPr>
          <w:spacing w:val="1"/>
        </w:rPr>
        <w:t xml:space="preserve"> </w:t>
      </w:r>
      <w:r>
        <w:t>Думу</w:t>
      </w:r>
      <w:r>
        <w:rPr>
          <w:spacing w:val="1"/>
        </w:rPr>
        <w:t xml:space="preserve"> </w:t>
      </w:r>
      <w:r>
        <w:t>1999 г.</w:t>
      </w:r>
      <w:r>
        <w:rPr>
          <w:spacing w:val="1"/>
        </w:rPr>
        <w:t xml:space="preserve"> </w:t>
      </w:r>
      <w:r>
        <w:t>Добровольная</w:t>
      </w:r>
      <w:r>
        <w:rPr>
          <w:spacing w:val="-1"/>
        </w:rPr>
        <w:t xml:space="preserve"> </w:t>
      </w:r>
      <w:r>
        <w:t>отставка</w:t>
      </w:r>
      <w:r>
        <w:rPr>
          <w:spacing w:val="-1"/>
        </w:rPr>
        <w:t xml:space="preserve"> </w:t>
      </w:r>
      <w:r>
        <w:t>Б.Н. Ельцина.</w:t>
      </w:r>
    </w:p>
    <w:p w:rsidR="00E87DAD" w:rsidRDefault="00F431E1">
      <w:pPr>
        <w:pStyle w:val="a3"/>
        <w:spacing w:before="1" w:line="360" w:lineRule="auto"/>
        <w:ind w:left="1110" w:right="1017" w:firstLine="0"/>
      </w:pPr>
      <w:r>
        <w:t>Наш край в 1992–1999 гг. (1 ч в рамках общего количества часов данной темы).</w:t>
      </w:r>
      <w:r>
        <w:rPr>
          <w:spacing w:val="-57"/>
        </w:rPr>
        <w:t xml:space="preserve"> </w:t>
      </w:r>
      <w:r>
        <w:t>129.9.1.3.2.</w:t>
      </w:r>
      <w:r>
        <w:rPr>
          <w:spacing w:val="-2"/>
        </w:rPr>
        <w:t xml:space="preserve"> </w:t>
      </w:r>
      <w:r>
        <w:t>Россия</w:t>
      </w:r>
      <w:r>
        <w:rPr>
          <w:spacing w:val="-1"/>
        </w:rPr>
        <w:t xml:space="preserve"> </w:t>
      </w:r>
      <w:r>
        <w:t>в</w:t>
      </w:r>
      <w:r>
        <w:rPr>
          <w:spacing w:val="-2"/>
        </w:rPr>
        <w:t xml:space="preserve"> </w:t>
      </w:r>
      <w:r>
        <w:t>ХХI</w:t>
      </w:r>
      <w:r>
        <w:rPr>
          <w:spacing w:val="-4"/>
        </w:rPr>
        <w:t xml:space="preserve"> </w:t>
      </w:r>
      <w:r>
        <w:t>в.:</w:t>
      </w:r>
      <w:r>
        <w:rPr>
          <w:spacing w:val="-2"/>
        </w:rPr>
        <w:t xml:space="preserve"> </w:t>
      </w:r>
      <w:r>
        <w:t>вызовы</w:t>
      </w:r>
      <w:r>
        <w:rPr>
          <w:spacing w:val="-2"/>
        </w:rPr>
        <w:t xml:space="preserve"> </w:t>
      </w:r>
      <w:r>
        <w:t>времени</w:t>
      </w:r>
      <w:r>
        <w:rPr>
          <w:spacing w:val="1"/>
        </w:rPr>
        <w:t xml:space="preserve"> </w:t>
      </w:r>
      <w:r>
        <w:t>и</w:t>
      </w:r>
      <w:r>
        <w:rPr>
          <w:spacing w:val="-1"/>
        </w:rPr>
        <w:t xml:space="preserve"> </w:t>
      </w:r>
      <w:r>
        <w:t>задачи</w:t>
      </w:r>
      <w:r>
        <w:rPr>
          <w:spacing w:val="-1"/>
        </w:rPr>
        <w:t xml:space="preserve"> </w:t>
      </w:r>
      <w:r>
        <w:t>модернизации</w:t>
      </w:r>
      <w:r>
        <w:rPr>
          <w:spacing w:val="-3"/>
        </w:rPr>
        <w:t xml:space="preserve"> </w:t>
      </w:r>
      <w:r>
        <w:t>(24</w:t>
      </w:r>
      <w:r>
        <w:rPr>
          <w:spacing w:val="-1"/>
        </w:rPr>
        <w:t xml:space="preserve"> </w:t>
      </w:r>
      <w:r>
        <w:t>ч).</w:t>
      </w:r>
    </w:p>
    <w:p w:rsidR="00E87DAD" w:rsidRDefault="00F431E1">
      <w:pPr>
        <w:pStyle w:val="a3"/>
        <w:spacing w:line="360" w:lineRule="auto"/>
        <w:ind w:right="545"/>
      </w:pPr>
      <w:r>
        <w:t>Политические и экономические приоритеты. Вступление в должность Президента</w:t>
      </w:r>
      <w:r>
        <w:rPr>
          <w:spacing w:val="1"/>
        </w:rPr>
        <w:t xml:space="preserve"> </w:t>
      </w:r>
      <w:r>
        <w:t>В.В. Путина и связанные с этим ожидания. Начало преодоления негативных последствий</w:t>
      </w:r>
      <w:r>
        <w:rPr>
          <w:spacing w:val="1"/>
        </w:rPr>
        <w:t xml:space="preserve"> </w:t>
      </w:r>
      <w:r>
        <w:t>1990-х 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60"/>
        </w:rPr>
        <w:t xml:space="preserve"> </w:t>
      </w:r>
      <w:r>
        <w:t>Государственная</w:t>
      </w:r>
      <w:r>
        <w:rPr>
          <w:spacing w:val="1"/>
        </w:rPr>
        <w:t xml:space="preserve"> </w:t>
      </w:r>
      <w:r>
        <w:t>Дума. Многопартийность. Политические партии и электорат. Федерализм и сепаратизм.</w:t>
      </w:r>
      <w:r>
        <w:rPr>
          <w:spacing w:val="1"/>
        </w:rPr>
        <w:t xml:space="preserve"> </w:t>
      </w:r>
      <w:r>
        <w:t>Создание Федеральных округов. Восстановление единого правового пространства страны.</w:t>
      </w:r>
      <w:r>
        <w:rPr>
          <w:spacing w:val="-57"/>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 с ней. Урегулирование кризиса в Чеченской Республике. Построение вертикали</w:t>
      </w:r>
      <w:r>
        <w:rPr>
          <w:spacing w:val="1"/>
        </w:rPr>
        <w:t xml:space="preserve"> </w:t>
      </w:r>
      <w:r>
        <w:t>власти и гражданское общество. Военная реформа. Экономическое развитие в 2000-е гг.</w:t>
      </w:r>
      <w:r>
        <w:rPr>
          <w:spacing w:val="1"/>
        </w:rPr>
        <w:t xml:space="preserve"> </w:t>
      </w:r>
      <w:r>
        <w:t>Финансовое положение. Рыночная экономика и монополии. Экономический подъем 1999–</w:t>
      </w:r>
      <w:r>
        <w:rPr>
          <w:spacing w:val="-57"/>
        </w:rPr>
        <w:t xml:space="preserve"> </w:t>
      </w:r>
      <w:r>
        <w:t>2007 гг.</w:t>
      </w:r>
      <w:r>
        <w:rPr>
          <w:spacing w:val="1"/>
        </w:rPr>
        <w:t xml:space="preserve"> </w:t>
      </w:r>
      <w:r>
        <w:t>и</w:t>
      </w:r>
      <w:r>
        <w:rPr>
          <w:spacing w:val="1"/>
        </w:rPr>
        <w:t xml:space="preserve"> </w:t>
      </w:r>
      <w:r>
        <w:t>кризис</w:t>
      </w:r>
      <w:r>
        <w:rPr>
          <w:spacing w:val="1"/>
        </w:rPr>
        <w:t xml:space="preserve"> </w:t>
      </w:r>
      <w:r>
        <w:t>2008 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 развития. Крупнейшие инфраструктурные проекты. Сельское хозяйство.</w:t>
      </w:r>
      <w:r>
        <w:rPr>
          <w:spacing w:val="1"/>
        </w:rPr>
        <w:t xml:space="preserve"> </w:t>
      </w:r>
      <w:r>
        <w:t>Россия в системе мировой рыночной экономики. Начало (2005) и продолжение (2018)</w:t>
      </w:r>
      <w:r>
        <w:rPr>
          <w:spacing w:val="1"/>
        </w:rPr>
        <w:t xml:space="preserve"> </w:t>
      </w:r>
      <w:r>
        <w:t>реализации</w:t>
      </w:r>
      <w:r>
        <w:rPr>
          <w:spacing w:val="-3"/>
        </w:rPr>
        <w:t xml:space="preserve"> </w:t>
      </w:r>
      <w:r>
        <w:t>приоритетных</w:t>
      </w:r>
      <w:r>
        <w:rPr>
          <w:spacing w:val="1"/>
        </w:rPr>
        <w:t xml:space="preserve"> </w:t>
      </w:r>
      <w:r>
        <w:t>национальных</w:t>
      </w:r>
      <w:r>
        <w:rPr>
          <w:spacing w:val="2"/>
        </w:rPr>
        <w:t xml:space="preserve"> </w:t>
      </w:r>
      <w:r>
        <w:t>проектов.</w:t>
      </w:r>
    </w:p>
    <w:p w:rsidR="00E87DAD" w:rsidRDefault="00F431E1">
      <w:pPr>
        <w:pStyle w:val="a3"/>
        <w:spacing w:line="360" w:lineRule="auto"/>
        <w:ind w:right="547"/>
      </w:pPr>
      <w:r>
        <w:t>Президент</w:t>
      </w:r>
      <w:r>
        <w:rPr>
          <w:spacing w:val="1"/>
        </w:rPr>
        <w:t xml:space="preserve"> </w:t>
      </w:r>
      <w:r>
        <w:t>Д.А. Медведев,</w:t>
      </w:r>
      <w:r>
        <w:rPr>
          <w:spacing w:val="1"/>
        </w:rPr>
        <w:t xml:space="preserve"> </w:t>
      </w:r>
      <w:r>
        <w:t>премьер-министр</w:t>
      </w:r>
      <w:r>
        <w:rPr>
          <w:spacing w:val="1"/>
        </w:rPr>
        <w:t xml:space="preserve"> </w:t>
      </w:r>
      <w:r>
        <w:t>В.В. Путин.</w:t>
      </w:r>
      <w:r>
        <w:rPr>
          <w:spacing w:val="1"/>
        </w:rPr>
        <w:t xml:space="preserve"> </w:t>
      </w:r>
      <w:r>
        <w:t>Основные</w:t>
      </w:r>
      <w:r>
        <w:rPr>
          <w:spacing w:val="1"/>
        </w:rPr>
        <w:t xml:space="preserve"> </w:t>
      </w:r>
      <w:r>
        <w:t>направления</w:t>
      </w:r>
      <w:r>
        <w:rPr>
          <w:spacing w:val="-57"/>
        </w:rPr>
        <w:t xml:space="preserve"> </w:t>
      </w:r>
      <w:r>
        <w:t>внешней</w:t>
      </w:r>
      <w:r>
        <w:rPr>
          <w:spacing w:val="1"/>
        </w:rPr>
        <w:t xml:space="preserve"> </w:t>
      </w:r>
      <w:r>
        <w:t>и</w:t>
      </w:r>
      <w:r>
        <w:rPr>
          <w:spacing w:val="1"/>
        </w:rPr>
        <w:t xml:space="preserve"> </w:t>
      </w:r>
      <w:r>
        <w:t>внутренней</w:t>
      </w:r>
      <w:r>
        <w:rPr>
          <w:spacing w:val="1"/>
        </w:rPr>
        <w:t xml:space="preserve"> </w:t>
      </w:r>
      <w:r>
        <w:t>политики.</w:t>
      </w:r>
      <w:r>
        <w:rPr>
          <w:spacing w:val="1"/>
        </w:rPr>
        <w:t xml:space="preserve"> </w:t>
      </w:r>
      <w:r>
        <w:t>Проблема</w:t>
      </w:r>
      <w:r>
        <w:rPr>
          <w:spacing w:val="1"/>
        </w:rPr>
        <w:t xml:space="preserve"> </w:t>
      </w:r>
      <w:r>
        <w:t>стабильности</w:t>
      </w:r>
      <w:r>
        <w:rPr>
          <w:spacing w:val="1"/>
        </w:rPr>
        <w:t xml:space="preserve"> </w:t>
      </w:r>
      <w:r>
        <w:t>и</w:t>
      </w:r>
      <w:r>
        <w:rPr>
          <w:spacing w:val="1"/>
        </w:rPr>
        <w:t xml:space="preserve"> </w:t>
      </w:r>
      <w:r>
        <w:t>преемственности</w:t>
      </w:r>
      <w:r>
        <w:rPr>
          <w:spacing w:val="1"/>
        </w:rPr>
        <w:t xml:space="preserve"> </w:t>
      </w:r>
      <w:r>
        <w:t>власти.</w:t>
      </w:r>
      <w:r>
        <w:rPr>
          <w:spacing w:val="1"/>
        </w:rPr>
        <w:t xml:space="preserve"> </w:t>
      </w:r>
      <w:r>
        <w:t>Избрание В.В. Путина Президентом Российской Федерации в 2012 г. и переизбрание на</w:t>
      </w:r>
      <w:r>
        <w:rPr>
          <w:spacing w:val="1"/>
        </w:rPr>
        <w:t xml:space="preserve"> </w:t>
      </w:r>
      <w:r>
        <w:t>новый срок в 2018 г. Вхождение Крыма в состав России и реализация инфраструктурных</w:t>
      </w:r>
      <w:r>
        <w:rPr>
          <w:spacing w:val="1"/>
        </w:rPr>
        <w:t xml:space="preserve"> </w:t>
      </w:r>
      <w:r>
        <w:t>проектов в Крыму (строительство Крымского моста, трассы «Таврида» и другие). Начало</w:t>
      </w:r>
      <w:r>
        <w:rPr>
          <w:spacing w:val="1"/>
        </w:rPr>
        <w:t xml:space="preserve"> </w:t>
      </w:r>
      <w:r>
        <w:t>конституционной</w:t>
      </w:r>
      <w:r>
        <w:rPr>
          <w:spacing w:val="-1"/>
        </w:rPr>
        <w:t xml:space="preserve"> </w:t>
      </w:r>
      <w:r>
        <w:t>реформы (2020).</w:t>
      </w:r>
    </w:p>
    <w:p w:rsidR="00E87DAD" w:rsidRDefault="00F431E1">
      <w:pPr>
        <w:pStyle w:val="a3"/>
        <w:spacing w:before="1" w:line="360" w:lineRule="auto"/>
        <w:ind w:right="547"/>
      </w:pPr>
      <w:r>
        <w:t>Человек</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 в.</w:t>
      </w:r>
      <w:r>
        <w:rPr>
          <w:spacing w:val="1"/>
        </w:rPr>
        <w:t xml:space="preserve"> </w:t>
      </w:r>
      <w:r>
        <w:t>Новый</w:t>
      </w:r>
      <w:r>
        <w:rPr>
          <w:spacing w:val="1"/>
        </w:rPr>
        <w:t xml:space="preserve"> </w:t>
      </w:r>
      <w:r>
        <w:t>облик</w:t>
      </w:r>
      <w:r>
        <w:rPr>
          <w:spacing w:val="1"/>
        </w:rPr>
        <w:t xml:space="preserve"> </w:t>
      </w:r>
      <w:r>
        <w:t>российского</w:t>
      </w:r>
      <w:r>
        <w:rPr>
          <w:spacing w:val="1"/>
        </w:rPr>
        <w:t xml:space="preserve"> </w:t>
      </w:r>
      <w:r>
        <w:t>общества после распада СССР. Социальная и профессиональная структура. Занятость 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61"/>
        </w:rPr>
        <w:t xml:space="preserve"> </w:t>
      </w:r>
      <w:r>
        <w:t>здравоохранения.</w:t>
      </w:r>
      <w:r>
        <w:rPr>
          <w:spacing w:val="61"/>
        </w:rPr>
        <w:t xml:space="preserve"> </w:t>
      </w:r>
      <w:r>
        <w:t>Пенсионные</w:t>
      </w:r>
      <w:r>
        <w:rPr>
          <w:spacing w:val="1"/>
        </w:rPr>
        <w:t xml:space="preserve"> </w:t>
      </w:r>
      <w:r>
        <w:t>реформы.</w:t>
      </w:r>
      <w:r>
        <w:rPr>
          <w:spacing w:val="-1"/>
        </w:rPr>
        <w:t xml:space="preserve"> </w:t>
      </w:r>
      <w:r>
        <w:t>Реформирование</w:t>
      </w:r>
      <w:r>
        <w:rPr>
          <w:spacing w:val="-2"/>
        </w:rPr>
        <w:t xml:space="preserve"> </w:t>
      </w:r>
      <w:r>
        <w:t>образования,</w:t>
      </w:r>
      <w:r>
        <w:rPr>
          <w:spacing w:val="-4"/>
        </w:rPr>
        <w:t xml:space="preserve"> </w:t>
      </w:r>
      <w:r>
        <w:t>культуры, науки</w:t>
      </w:r>
      <w:r>
        <w:rPr>
          <w:spacing w:val="-1"/>
        </w:rPr>
        <w:t xml:space="preserve"> </w:t>
      </w:r>
      <w:r>
        <w:t>и</w:t>
      </w:r>
      <w:r>
        <w:rPr>
          <w:spacing w:val="-1"/>
        </w:rPr>
        <w:t xml:space="preserve"> </w:t>
      </w:r>
      <w:r>
        <w:t>его</w:t>
      </w:r>
      <w:r>
        <w:rPr>
          <w:spacing w:val="-1"/>
        </w:rPr>
        <w:t xml:space="preserve"> </w:t>
      </w:r>
      <w:r>
        <w:t>результаты.</w:t>
      </w:r>
    </w:p>
    <w:p w:rsidR="00E87DAD" w:rsidRDefault="00F431E1">
      <w:pPr>
        <w:pStyle w:val="a3"/>
        <w:tabs>
          <w:tab w:val="left" w:pos="1752"/>
          <w:tab w:val="left" w:pos="2546"/>
          <w:tab w:val="left" w:pos="4236"/>
          <w:tab w:val="left" w:pos="5569"/>
          <w:tab w:val="left" w:pos="6879"/>
          <w:tab w:val="left" w:pos="7671"/>
          <w:tab w:val="left" w:pos="8546"/>
        </w:tabs>
        <w:spacing w:line="360" w:lineRule="auto"/>
        <w:ind w:right="551"/>
      </w:pPr>
      <w:r>
        <w:t>Демографическая</w:t>
      </w:r>
      <w:r>
        <w:rPr>
          <w:spacing w:val="96"/>
        </w:rPr>
        <w:t xml:space="preserve"> </w:t>
      </w:r>
      <w:r>
        <w:t xml:space="preserve">статистика.  </w:t>
      </w:r>
      <w:r>
        <w:rPr>
          <w:spacing w:val="31"/>
        </w:rPr>
        <w:t xml:space="preserve"> </w:t>
      </w:r>
      <w:r>
        <w:t xml:space="preserve">Снижение  </w:t>
      </w:r>
      <w:r>
        <w:rPr>
          <w:spacing w:val="31"/>
        </w:rPr>
        <w:t xml:space="preserve"> </w:t>
      </w:r>
      <w:r>
        <w:t xml:space="preserve">средней  </w:t>
      </w:r>
      <w:r>
        <w:rPr>
          <w:spacing w:val="33"/>
        </w:rPr>
        <w:t xml:space="preserve"> </w:t>
      </w:r>
      <w:r>
        <w:t xml:space="preserve">продолжительности  </w:t>
      </w:r>
      <w:r>
        <w:rPr>
          <w:spacing w:val="34"/>
        </w:rPr>
        <w:t xml:space="preserve"> </w:t>
      </w:r>
      <w:r>
        <w:t>жизни</w:t>
      </w:r>
      <w:r>
        <w:rPr>
          <w:spacing w:val="-58"/>
        </w:rPr>
        <w:t xml:space="preserve"> </w:t>
      </w:r>
      <w:r>
        <w:t>и тенденции депопуляции. Государственные программы демографического возрождения</w:t>
      </w:r>
      <w:r>
        <w:rPr>
          <w:spacing w:val="1"/>
        </w:rPr>
        <w:t xml:space="preserve"> </w:t>
      </w:r>
      <w:r>
        <w:t>России. Разработка семейной политики и меры по поощрению рождаемости. Пропаганда</w:t>
      </w:r>
      <w:r>
        <w:rPr>
          <w:spacing w:val="1"/>
        </w:rPr>
        <w:t xml:space="preserve"> </w:t>
      </w:r>
      <w:r>
        <w:t>спорта</w:t>
      </w:r>
      <w:r>
        <w:tab/>
        <w:t>и</w:t>
      </w:r>
      <w:r>
        <w:tab/>
        <w:t>здорового</w:t>
      </w:r>
      <w:r>
        <w:tab/>
        <w:t>образа</w:t>
      </w:r>
      <w:r>
        <w:tab/>
        <w:t>жизни</w:t>
      </w:r>
      <w:r>
        <w:tab/>
        <w:t>и</w:t>
      </w:r>
      <w:r>
        <w:tab/>
        <w:t>ее</w:t>
      </w:r>
      <w:r>
        <w:tab/>
        <w:t>результаты.</w:t>
      </w:r>
      <w:r>
        <w:rPr>
          <w:spacing w:val="-58"/>
        </w:rPr>
        <w:t xml:space="preserve"> </w:t>
      </w:r>
      <w:r>
        <w:t>XXII Олимпийские и XI Паралимпийские зимние игры в Сочи (2014), успехи российских</w:t>
      </w:r>
      <w:r>
        <w:rPr>
          <w:spacing w:val="1"/>
        </w:rPr>
        <w:t xml:space="preserve"> </w:t>
      </w:r>
      <w:r>
        <w:t>спортсменов,</w:t>
      </w:r>
      <w:r>
        <w:rPr>
          <w:spacing w:val="8"/>
        </w:rPr>
        <w:t xml:space="preserve"> </w:t>
      </w:r>
      <w:r>
        <w:t>допинговые</w:t>
      </w:r>
      <w:r>
        <w:rPr>
          <w:spacing w:val="8"/>
        </w:rPr>
        <w:t xml:space="preserve"> </w:t>
      </w:r>
      <w:r>
        <w:t>скандалы</w:t>
      </w:r>
      <w:r>
        <w:rPr>
          <w:spacing w:val="8"/>
        </w:rPr>
        <w:t xml:space="preserve"> </w:t>
      </w:r>
      <w:r>
        <w:t>и</w:t>
      </w:r>
      <w:r>
        <w:rPr>
          <w:spacing w:val="10"/>
        </w:rPr>
        <w:t xml:space="preserve"> </w:t>
      </w:r>
      <w:r>
        <w:t>их</w:t>
      </w:r>
      <w:r>
        <w:rPr>
          <w:spacing w:val="11"/>
        </w:rPr>
        <w:t xml:space="preserve"> </w:t>
      </w:r>
      <w:r>
        <w:t>последствия</w:t>
      </w:r>
      <w:r>
        <w:rPr>
          <w:spacing w:val="8"/>
        </w:rPr>
        <w:t xml:space="preserve"> </w:t>
      </w:r>
      <w:r>
        <w:t>для</w:t>
      </w:r>
      <w:r>
        <w:rPr>
          <w:spacing w:val="10"/>
        </w:rPr>
        <w:t xml:space="preserve"> </w:t>
      </w:r>
      <w:r>
        <w:t>российского</w:t>
      </w:r>
      <w:r>
        <w:rPr>
          <w:spacing w:val="8"/>
        </w:rPr>
        <w:t xml:space="preserve"> </w:t>
      </w:r>
      <w:r>
        <w:t>спорта.</w:t>
      </w:r>
      <w:r>
        <w:rPr>
          <w:spacing w:val="9"/>
        </w:rPr>
        <w:t xml:space="preserve"> </w:t>
      </w:r>
      <w:r>
        <w:t>Чемпионат</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мира</w:t>
      </w:r>
      <w:r>
        <w:rPr>
          <w:spacing w:val="-3"/>
        </w:rPr>
        <w:t xml:space="preserve"> </w:t>
      </w:r>
      <w:r>
        <w:t>по</w:t>
      </w:r>
      <w:r>
        <w:rPr>
          <w:spacing w:val="-1"/>
        </w:rPr>
        <w:t xml:space="preserve"> </w:t>
      </w:r>
      <w:r>
        <w:t>футболу</w:t>
      </w:r>
      <w:r>
        <w:rPr>
          <w:spacing w:val="-6"/>
        </w:rPr>
        <w:t xml:space="preserve"> </w:t>
      </w:r>
      <w:r>
        <w:t>и</w:t>
      </w:r>
      <w:r>
        <w:rPr>
          <w:spacing w:val="-2"/>
        </w:rPr>
        <w:t xml:space="preserve"> </w:t>
      </w:r>
      <w:r>
        <w:t>открытие</w:t>
      </w:r>
      <w:r>
        <w:rPr>
          <w:spacing w:val="-2"/>
        </w:rPr>
        <w:t xml:space="preserve"> </w:t>
      </w:r>
      <w:r>
        <w:t>нового</w:t>
      </w:r>
      <w:r>
        <w:rPr>
          <w:spacing w:val="-1"/>
        </w:rPr>
        <w:t xml:space="preserve"> </w:t>
      </w:r>
      <w:r>
        <w:t>образа</w:t>
      </w:r>
      <w:r>
        <w:rPr>
          <w:spacing w:val="-2"/>
        </w:rPr>
        <w:t xml:space="preserve"> </w:t>
      </w:r>
      <w:r>
        <w:t>России</w:t>
      </w:r>
      <w:r>
        <w:rPr>
          <w:spacing w:val="-2"/>
        </w:rPr>
        <w:t xml:space="preserve"> </w:t>
      </w:r>
      <w:r>
        <w:t>миру.</w:t>
      </w:r>
    </w:p>
    <w:p w:rsidR="00E87DAD" w:rsidRDefault="00F431E1">
      <w:pPr>
        <w:pStyle w:val="a3"/>
        <w:spacing w:before="137" w:line="360" w:lineRule="auto"/>
        <w:ind w:right="550"/>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 доходов разных слоев населения. Общественные представления и ожидания в</w:t>
      </w:r>
      <w:r>
        <w:rPr>
          <w:spacing w:val="1"/>
        </w:rPr>
        <w:t xml:space="preserve"> </w:t>
      </w:r>
      <w:r>
        <w:t>зеркале</w:t>
      </w:r>
      <w:r>
        <w:rPr>
          <w:spacing w:val="1"/>
        </w:rPr>
        <w:t xml:space="preserve"> </w:t>
      </w:r>
      <w:r>
        <w:t>социологии.</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1"/>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p>
    <w:p w:rsidR="00E87DAD" w:rsidRDefault="00F431E1">
      <w:pPr>
        <w:pStyle w:val="a3"/>
        <w:spacing w:before="1" w:line="360" w:lineRule="auto"/>
        <w:ind w:right="542"/>
      </w:pPr>
      <w:r>
        <w:t>Модернизация бытовой сферы. Досуг. Россиянин в глобальном 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w:t>
      </w:r>
      <w:r>
        <w:rPr>
          <w:spacing w:val="-57"/>
        </w:rPr>
        <w:t xml:space="preserve"> </w:t>
      </w:r>
      <w:r>
        <w:t>патриотические движения. Марш «Бессмертный полк». Празднование 75-летия Победы в</w:t>
      </w:r>
      <w:r>
        <w:rPr>
          <w:spacing w:val="1"/>
        </w:rPr>
        <w:t xml:space="preserve"> </w:t>
      </w:r>
      <w:r>
        <w:t>Великой</w:t>
      </w:r>
      <w:r>
        <w:rPr>
          <w:spacing w:val="-1"/>
        </w:rPr>
        <w:t xml:space="preserve"> </w:t>
      </w:r>
      <w:r>
        <w:t>Отечественной войне</w:t>
      </w:r>
      <w:r>
        <w:rPr>
          <w:spacing w:val="-1"/>
        </w:rPr>
        <w:t xml:space="preserve"> </w:t>
      </w:r>
      <w:r>
        <w:t>(2020).</w:t>
      </w:r>
    </w:p>
    <w:p w:rsidR="00E87DAD" w:rsidRDefault="00F431E1">
      <w:pPr>
        <w:pStyle w:val="a3"/>
        <w:ind w:left="1110" w:firstLine="0"/>
      </w:pPr>
      <w:r>
        <w:t>Внешняя</w:t>
      </w:r>
      <w:r>
        <w:rPr>
          <w:spacing w:val="-2"/>
        </w:rPr>
        <w:t xml:space="preserve"> </w:t>
      </w:r>
      <w:r>
        <w:t>политика</w:t>
      </w:r>
      <w:r>
        <w:rPr>
          <w:spacing w:val="-2"/>
        </w:rPr>
        <w:t xml:space="preserve"> </w:t>
      </w:r>
      <w:r>
        <w:t>в</w:t>
      </w:r>
      <w:r>
        <w:rPr>
          <w:spacing w:val="-2"/>
        </w:rPr>
        <w:t xml:space="preserve"> </w:t>
      </w:r>
      <w:r>
        <w:t>конце</w:t>
      </w:r>
      <w:r>
        <w:rPr>
          <w:spacing w:val="-2"/>
        </w:rPr>
        <w:t xml:space="preserve"> </w:t>
      </w:r>
      <w:r>
        <w:t>XX –</w:t>
      </w:r>
      <w:r>
        <w:rPr>
          <w:spacing w:val="-1"/>
        </w:rPr>
        <w:t xml:space="preserve"> </w:t>
      </w:r>
      <w:r>
        <w:t>начале</w:t>
      </w:r>
      <w:r>
        <w:rPr>
          <w:spacing w:val="-2"/>
        </w:rPr>
        <w:t xml:space="preserve"> </w:t>
      </w:r>
      <w:r>
        <w:t>XXI</w:t>
      </w:r>
      <w:r>
        <w:rPr>
          <w:spacing w:val="-4"/>
        </w:rPr>
        <w:t xml:space="preserve"> </w:t>
      </w:r>
      <w:r>
        <w:t>в.</w:t>
      </w:r>
    </w:p>
    <w:p w:rsidR="00E87DAD" w:rsidRDefault="00F431E1">
      <w:pPr>
        <w:pStyle w:val="a3"/>
        <w:spacing w:before="137" w:line="360" w:lineRule="auto"/>
        <w:ind w:right="548"/>
      </w:pPr>
      <w:r>
        <w:t>Утверждение новой Концепции внешней политики Российской Федерации (2000) 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1"/>
        </w:rPr>
        <w:t xml:space="preserve"> </w:t>
      </w:r>
      <w:r>
        <w:t>конфликтов.</w:t>
      </w:r>
      <w:r>
        <w:rPr>
          <w:spacing w:val="1"/>
        </w:rPr>
        <w:t xml:space="preserve"> </w:t>
      </w:r>
      <w:r>
        <w:t>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международным</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преодолении</w:t>
      </w:r>
      <w:r>
        <w:rPr>
          <w:spacing w:val="1"/>
        </w:rPr>
        <w:t xml:space="preserve"> </w:t>
      </w:r>
      <w:r>
        <w:t>внутриполитического</w:t>
      </w:r>
      <w:r>
        <w:rPr>
          <w:spacing w:val="1"/>
        </w:rPr>
        <w:t xml:space="preserve"> </w:t>
      </w:r>
      <w:r>
        <w:t>кризиса</w:t>
      </w:r>
      <w:r>
        <w:rPr>
          <w:spacing w:val="1"/>
        </w:rPr>
        <w:t xml:space="preserve"> </w:t>
      </w:r>
      <w:r>
        <w:t>(с</w:t>
      </w:r>
      <w:r>
        <w:rPr>
          <w:spacing w:val="1"/>
        </w:rPr>
        <w:t xml:space="preserve"> </w:t>
      </w:r>
      <w:r>
        <w:t>2015 г.).</w:t>
      </w:r>
      <w:r>
        <w:rPr>
          <w:spacing w:val="1"/>
        </w:rPr>
        <w:t xml:space="preserve"> </w:t>
      </w:r>
      <w:r>
        <w:t>Приближение</w:t>
      </w:r>
      <w:r>
        <w:rPr>
          <w:spacing w:val="1"/>
        </w:rPr>
        <w:t xml:space="preserve"> </w:t>
      </w:r>
      <w:r>
        <w:t>военной</w:t>
      </w:r>
      <w:r>
        <w:rPr>
          <w:spacing w:val="1"/>
        </w:rPr>
        <w:t xml:space="preserve"> </w:t>
      </w:r>
      <w:r>
        <w:t>инфраструктуры НАТО к российским границам и ответные меры. Односторонний выход</w:t>
      </w:r>
      <w:r>
        <w:rPr>
          <w:spacing w:val="1"/>
        </w:rPr>
        <w:t xml:space="preserve"> </w:t>
      </w:r>
      <w:r>
        <w:t>США из международных соглашений по контролю над вооружениями и последствия для</w:t>
      </w:r>
      <w:r>
        <w:rPr>
          <w:spacing w:val="1"/>
        </w:rPr>
        <w:t xml:space="preserve"> </w:t>
      </w:r>
      <w:r>
        <w:t>России.</w:t>
      </w:r>
      <w:r>
        <w:rPr>
          <w:spacing w:val="-1"/>
        </w:rPr>
        <w:t xml:space="preserve"> </w:t>
      </w:r>
      <w:r>
        <w:t>Создание</w:t>
      </w:r>
      <w:r>
        <w:rPr>
          <w:spacing w:val="-2"/>
        </w:rPr>
        <w:t xml:space="preserve"> </w:t>
      </w:r>
      <w:r>
        <w:t>Россией нового</w:t>
      </w:r>
      <w:r>
        <w:rPr>
          <w:spacing w:val="-1"/>
        </w:rPr>
        <w:t xml:space="preserve"> </w:t>
      </w:r>
      <w:r>
        <w:t>высокоточного</w:t>
      </w:r>
      <w:r>
        <w:rPr>
          <w:spacing w:val="-1"/>
        </w:rPr>
        <w:t xml:space="preserve"> </w:t>
      </w:r>
      <w:r>
        <w:t>оружия и</w:t>
      </w:r>
      <w:r>
        <w:rPr>
          <w:spacing w:val="-1"/>
        </w:rPr>
        <w:t xml:space="preserve"> </w:t>
      </w:r>
      <w:r>
        <w:t>реакция</w:t>
      </w:r>
      <w:r>
        <w:rPr>
          <w:spacing w:val="5"/>
        </w:rPr>
        <w:t xml:space="preserve"> </w:t>
      </w:r>
      <w:r>
        <w:t>в</w:t>
      </w:r>
      <w:r>
        <w:rPr>
          <w:spacing w:val="-2"/>
        </w:rPr>
        <w:t xml:space="preserve"> </w:t>
      </w:r>
      <w:r>
        <w:t>мире.</w:t>
      </w:r>
    </w:p>
    <w:p w:rsidR="00E87DAD" w:rsidRDefault="00F431E1">
      <w:pPr>
        <w:pStyle w:val="a3"/>
        <w:spacing w:before="2" w:line="360" w:lineRule="auto"/>
        <w:ind w:right="547"/>
      </w:pPr>
      <w:r>
        <w:t>Центробежные и партнерские тенденции в СНГ. Союзное государство России 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Формирование</w:t>
      </w:r>
      <w:r>
        <w:rPr>
          <w:spacing w:val="1"/>
        </w:rPr>
        <w:t xml:space="preserve"> </w:t>
      </w:r>
      <w:r>
        <w:t>Единого</w:t>
      </w:r>
      <w:r>
        <w:rPr>
          <w:spacing w:val="1"/>
        </w:rPr>
        <w:t xml:space="preserve"> </w:t>
      </w:r>
      <w:r>
        <w:t>экономического</w:t>
      </w:r>
      <w:r>
        <w:rPr>
          <w:spacing w:val="1"/>
        </w:rPr>
        <w:t xml:space="preserve"> </w:t>
      </w:r>
      <w:r>
        <w:t>пространства</w:t>
      </w:r>
      <w:r>
        <w:rPr>
          <w:spacing w:val="1"/>
        </w:rPr>
        <w:t xml:space="preserve"> </w:t>
      </w:r>
      <w:r>
        <w:t>(ЕЭП)</w:t>
      </w:r>
      <w:r>
        <w:rPr>
          <w:spacing w:val="1"/>
        </w:rPr>
        <w:t xml:space="preserve"> </w:t>
      </w:r>
      <w:r>
        <w:t>и</w:t>
      </w:r>
      <w:r>
        <w:rPr>
          <w:spacing w:val="1"/>
        </w:rPr>
        <w:t xml:space="preserve"> </w:t>
      </w:r>
      <w:r>
        <w:t>Евразийского</w:t>
      </w:r>
      <w:r>
        <w:rPr>
          <w:spacing w:val="1"/>
        </w:rPr>
        <w:t xml:space="preserve"> </w:t>
      </w:r>
      <w:r>
        <w:t>экономического</w:t>
      </w:r>
      <w:r>
        <w:rPr>
          <w:spacing w:val="1"/>
        </w:rPr>
        <w:t xml:space="preserve"> </w:t>
      </w:r>
      <w:r>
        <w:t>союза</w:t>
      </w:r>
      <w:r>
        <w:rPr>
          <w:spacing w:val="1"/>
        </w:rPr>
        <w:t xml:space="preserve"> </w:t>
      </w:r>
      <w:r>
        <w:t>(ЕАЭС).</w:t>
      </w:r>
      <w:r>
        <w:rPr>
          <w:spacing w:val="1"/>
        </w:rPr>
        <w:t xml:space="preserve"> </w:t>
      </w:r>
      <w:r>
        <w:t>Газовые</w:t>
      </w:r>
      <w:r>
        <w:rPr>
          <w:spacing w:val="1"/>
        </w:rPr>
        <w:t xml:space="preserve"> </w:t>
      </w:r>
      <w:r>
        <w:t>споры</w:t>
      </w:r>
      <w:r>
        <w:rPr>
          <w:spacing w:val="1"/>
        </w:rPr>
        <w:t xml:space="preserve"> </w:t>
      </w:r>
      <w:r>
        <w:t>с</w:t>
      </w:r>
      <w:r>
        <w:rPr>
          <w:spacing w:val="1"/>
        </w:rPr>
        <w:t xml:space="preserve"> </w:t>
      </w:r>
      <w:r>
        <w:t>Украиной.</w:t>
      </w:r>
      <w:r>
        <w:rPr>
          <w:spacing w:val="1"/>
        </w:rPr>
        <w:t xml:space="preserve"> </w:t>
      </w:r>
      <w:r>
        <w:t>Миротворческие</w:t>
      </w:r>
      <w:r>
        <w:rPr>
          <w:spacing w:val="1"/>
        </w:rPr>
        <w:t xml:space="preserve"> </w:t>
      </w:r>
      <w:r>
        <w:t>миссии</w:t>
      </w:r>
      <w:r>
        <w:rPr>
          <w:spacing w:val="1"/>
        </w:rPr>
        <w:t xml:space="preserve"> </w:t>
      </w:r>
      <w:r>
        <w:t>России. Приднестровье. Россия в условиях нападения Грузии на Южную Осетию в 2008 г.</w:t>
      </w:r>
      <w:r>
        <w:rPr>
          <w:spacing w:val="1"/>
        </w:rPr>
        <w:t xml:space="preserve"> </w:t>
      </w:r>
      <w:r>
        <w:t>(операция</w:t>
      </w:r>
      <w:r>
        <w:rPr>
          <w:spacing w:val="-1"/>
        </w:rPr>
        <w:t xml:space="preserve"> </w:t>
      </w:r>
      <w:r>
        <w:t>по принуждению Грузии</w:t>
      </w:r>
      <w:r>
        <w:rPr>
          <w:spacing w:val="-1"/>
        </w:rPr>
        <w:t xml:space="preserve"> </w:t>
      </w:r>
      <w:r>
        <w:t>к миру).</w:t>
      </w:r>
    </w:p>
    <w:p w:rsidR="00E87DAD" w:rsidRDefault="00F431E1">
      <w:pPr>
        <w:pStyle w:val="a3"/>
        <w:spacing w:before="1" w:line="360" w:lineRule="auto"/>
        <w:ind w:right="549"/>
        <w:jc w:val="right"/>
      </w:pPr>
      <w:r>
        <w:t>Отношения</w:t>
      </w:r>
      <w:r>
        <w:rPr>
          <w:spacing w:val="33"/>
        </w:rPr>
        <w:t xml:space="preserve"> </w:t>
      </w:r>
      <w:r>
        <w:t>с</w:t>
      </w:r>
      <w:r>
        <w:rPr>
          <w:spacing w:val="33"/>
        </w:rPr>
        <w:t xml:space="preserve"> </w:t>
      </w:r>
      <w:r>
        <w:t>США</w:t>
      </w:r>
      <w:r>
        <w:rPr>
          <w:spacing w:val="34"/>
        </w:rPr>
        <w:t xml:space="preserve"> </w:t>
      </w:r>
      <w:r>
        <w:t>и</w:t>
      </w:r>
      <w:r>
        <w:rPr>
          <w:spacing w:val="32"/>
        </w:rPr>
        <w:t xml:space="preserve"> </w:t>
      </w:r>
      <w:r>
        <w:t>Евросоюзом.</w:t>
      </w:r>
      <w:r>
        <w:rPr>
          <w:spacing w:val="34"/>
        </w:rPr>
        <w:t xml:space="preserve"> </w:t>
      </w:r>
      <w:r>
        <w:t>Вступление</w:t>
      </w:r>
      <w:r>
        <w:rPr>
          <w:spacing w:val="33"/>
        </w:rPr>
        <w:t xml:space="preserve"> </w:t>
      </w:r>
      <w:r>
        <w:t>в</w:t>
      </w:r>
      <w:r>
        <w:rPr>
          <w:spacing w:val="34"/>
        </w:rPr>
        <w:t xml:space="preserve"> </w:t>
      </w:r>
      <w:r>
        <w:t>Совет</w:t>
      </w:r>
      <w:r>
        <w:rPr>
          <w:spacing w:val="34"/>
        </w:rPr>
        <w:t xml:space="preserve"> </w:t>
      </w:r>
      <w:r>
        <w:t>Европы.</w:t>
      </w:r>
      <w:r>
        <w:rPr>
          <w:spacing w:val="34"/>
        </w:rPr>
        <w:t xml:space="preserve"> </w:t>
      </w:r>
      <w:r>
        <w:t>Сотрудничество</w:t>
      </w:r>
      <w:r>
        <w:rPr>
          <w:spacing w:val="-57"/>
        </w:rPr>
        <w:t xml:space="preserve"> </w:t>
      </w:r>
      <w:r>
        <w:t>России</w:t>
      </w:r>
      <w:r>
        <w:rPr>
          <w:spacing w:val="14"/>
        </w:rPr>
        <w:t xml:space="preserve"> </w:t>
      </w:r>
      <w:r>
        <w:t>со</w:t>
      </w:r>
      <w:r>
        <w:rPr>
          <w:spacing w:val="14"/>
        </w:rPr>
        <w:t xml:space="preserve"> </w:t>
      </w:r>
      <w:r>
        <w:t>странами</w:t>
      </w:r>
      <w:r>
        <w:rPr>
          <w:spacing w:val="12"/>
        </w:rPr>
        <w:t xml:space="preserve"> </w:t>
      </w:r>
      <w:r>
        <w:t>ШОС</w:t>
      </w:r>
      <w:r>
        <w:rPr>
          <w:spacing w:val="14"/>
        </w:rPr>
        <w:t xml:space="preserve"> </w:t>
      </w:r>
      <w:r>
        <w:t>(Шанхайской</w:t>
      </w:r>
      <w:r>
        <w:rPr>
          <w:spacing w:val="12"/>
        </w:rPr>
        <w:t xml:space="preserve"> </w:t>
      </w:r>
      <w:r>
        <w:t>организации</w:t>
      </w:r>
      <w:r>
        <w:rPr>
          <w:spacing w:val="14"/>
        </w:rPr>
        <w:t xml:space="preserve"> </w:t>
      </w:r>
      <w:r>
        <w:t>сотрудничества)</w:t>
      </w:r>
      <w:r>
        <w:rPr>
          <w:spacing w:val="12"/>
        </w:rPr>
        <w:t xml:space="preserve"> </w:t>
      </w:r>
      <w:r>
        <w:t>и</w:t>
      </w:r>
      <w:r>
        <w:rPr>
          <w:spacing w:val="14"/>
        </w:rPr>
        <w:t xml:space="preserve"> </w:t>
      </w:r>
      <w:r>
        <w:t>БРИКС.</w:t>
      </w:r>
      <w:r>
        <w:rPr>
          <w:spacing w:val="-57"/>
        </w:rPr>
        <w:t xml:space="preserve"> </w:t>
      </w:r>
      <w:r>
        <w:t>Деятельность</w:t>
      </w:r>
      <w:r>
        <w:rPr>
          <w:spacing w:val="58"/>
        </w:rPr>
        <w:t xml:space="preserve"> </w:t>
      </w:r>
      <w:r>
        <w:t>«Большой</w:t>
      </w:r>
      <w:r>
        <w:rPr>
          <w:spacing w:val="54"/>
        </w:rPr>
        <w:t xml:space="preserve"> </w:t>
      </w:r>
      <w:r>
        <w:t>двадцатки».</w:t>
      </w:r>
      <w:r>
        <w:rPr>
          <w:spacing w:val="52"/>
        </w:rPr>
        <w:t xml:space="preserve"> </w:t>
      </w:r>
      <w:r>
        <w:t>Дальневосточное</w:t>
      </w:r>
      <w:r>
        <w:rPr>
          <w:spacing w:val="52"/>
        </w:rPr>
        <w:t xml:space="preserve"> </w:t>
      </w:r>
      <w:r>
        <w:t>и</w:t>
      </w:r>
      <w:r>
        <w:rPr>
          <w:spacing w:val="54"/>
        </w:rPr>
        <w:t xml:space="preserve"> </w:t>
      </w:r>
      <w:r>
        <w:t>другие</w:t>
      </w:r>
      <w:r>
        <w:rPr>
          <w:spacing w:val="51"/>
        </w:rPr>
        <w:t xml:space="preserve"> </w:t>
      </w:r>
      <w:r>
        <w:t>направления</w:t>
      </w:r>
      <w:r>
        <w:rPr>
          <w:spacing w:val="53"/>
        </w:rPr>
        <w:t xml:space="preserve"> </w:t>
      </w:r>
      <w:r>
        <w:t>политики</w:t>
      </w:r>
      <w:r>
        <w:rPr>
          <w:spacing w:val="-57"/>
        </w:rPr>
        <w:t xml:space="preserve"> </w:t>
      </w:r>
      <w:r>
        <w:t>России. Сланцевая революция в США и борьба за передел мирового нефтегазового рынка.</w:t>
      </w:r>
      <w:r>
        <w:rPr>
          <w:spacing w:val="-57"/>
        </w:rPr>
        <w:t xml:space="preserve"> </w:t>
      </w:r>
      <w:r>
        <w:t>Государственный</w:t>
      </w:r>
      <w:r>
        <w:rPr>
          <w:spacing w:val="1"/>
        </w:rPr>
        <w:t xml:space="preserve"> </w:t>
      </w:r>
      <w:r>
        <w:t>переворот</w:t>
      </w:r>
      <w:r>
        <w:rPr>
          <w:spacing w:val="1"/>
        </w:rPr>
        <w:t xml:space="preserve"> </w:t>
      </w:r>
      <w:r>
        <w:t>на</w:t>
      </w:r>
      <w:r>
        <w:rPr>
          <w:spacing w:val="1"/>
        </w:rPr>
        <w:t xml:space="preserve"> </w:t>
      </w:r>
      <w:r>
        <w:t>Украине</w:t>
      </w:r>
      <w:r>
        <w:rPr>
          <w:spacing w:val="1"/>
        </w:rPr>
        <w:t xml:space="preserve"> </w:t>
      </w:r>
      <w:r>
        <w:t>2014 г.</w:t>
      </w:r>
      <w:r>
        <w:rPr>
          <w:spacing w:val="60"/>
        </w:rPr>
        <w:t xml:space="preserve"> </w:t>
      </w:r>
      <w:r>
        <w:t>и</w:t>
      </w:r>
      <w:r>
        <w:rPr>
          <w:spacing w:val="60"/>
        </w:rPr>
        <w:t xml:space="preserve"> </w:t>
      </w:r>
      <w:r>
        <w:t>позиция</w:t>
      </w:r>
      <w:r>
        <w:rPr>
          <w:spacing w:val="60"/>
        </w:rPr>
        <w:t xml:space="preserve"> </w:t>
      </w:r>
      <w:r>
        <w:t>России.</w:t>
      </w:r>
      <w:r>
        <w:rPr>
          <w:spacing w:val="60"/>
        </w:rPr>
        <w:t xml:space="preserve"> </w:t>
      </w:r>
      <w:r>
        <w:t>Воссоединение</w:t>
      </w:r>
      <w:r>
        <w:rPr>
          <w:spacing w:val="1"/>
        </w:rPr>
        <w:t xml:space="preserve"> </w:t>
      </w:r>
      <w:r>
        <w:t>Крыма</w:t>
      </w:r>
      <w:r>
        <w:rPr>
          <w:spacing w:val="8"/>
        </w:rPr>
        <w:t xml:space="preserve"> </w:t>
      </w:r>
      <w:r>
        <w:t>и</w:t>
      </w:r>
      <w:r>
        <w:rPr>
          <w:spacing w:val="10"/>
        </w:rPr>
        <w:t xml:space="preserve"> </w:t>
      </w:r>
      <w:r>
        <w:t>Севастополя</w:t>
      </w:r>
      <w:r>
        <w:rPr>
          <w:spacing w:val="10"/>
        </w:rPr>
        <w:t xml:space="preserve"> </w:t>
      </w:r>
      <w:r>
        <w:t>с</w:t>
      </w:r>
      <w:r>
        <w:rPr>
          <w:spacing w:val="10"/>
        </w:rPr>
        <w:t xml:space="preserve"> </w:t>
      </w:r>
      <w:r>
        <w:t>Россией</w:t>
      </w:r>
      <w:r>
        <w:rPr>
          <w:spacing w:val="10"/>
        </w:rPr>
        <w:t xml:space="preserve"> </w:t>
      </w:r>
      <w:r>
        <w:t>и</w:t>
      </w:r>
      <w:r>
        <w:rPr>
          <w:spacing w:val="10"/>
        </w:rPr>
        <w:t xml:space="preserve"> </w:t>
      </w:r>
      <w:r>
        <w:t>его</w:t>
      </w:r>
      <w:r>
        <w:rPr>
          <w:spacing w:val="9"/>
        </w:rPr>
        <w:t xml:space="preserve"> </w:t>
      </w:r>
      <w:r>
        <w:t>международные</w:t>
      </w:r>
      <w:r>
        <w:rPr>
          <w:spacing w:val="9"/>
        </w:rPr>
        <w:t xml:space="preserve"> </w:t>
      </w:r>
      <w:r>
        <w:t>последствия.</w:t>
      </w:r>
      <w:r>
        <w:rPr>
          <w:spacing w:val="9"/>
        </w:rPr>
        <w:t xml:space="preserve"> </w:t>
      </w:r>
      <w:r>
        <w:t>Минские</w:t>
      </w:r>
      <w:r>
        <w:rPr>
          <w:spacing w:val="8"/>
        </w:rPr>
        <w:t xml:space="preserve"> </w:t>
      </w:r>
      <w:r>
        <w:t>соглашения</w:t>
      </w:r>
      <w:r>
        <w:rPr>
          <w:spacing w:val="-57"/>
        </w:rPr>
        <w:t xml:space="preserve"> </w:t>
      </w:r>
      <w:r>
        <w:t>по</w:t>
      </w:r>
      <w:r>
        <w:rPr>
          <w:spacing w:val="43"/>
        </w:rPr>
        <w:t xml:space="preserve"> </w:t>
      </w:r>
      <w:r>
        <w:t>Донбассу</w:t>
      </w:r>
      <w:r>
        <w:rPr>
          <w:spacing w:val="38"/>
        </w:rPr>
        <w:t xml:space="preserve"> </w:t>
      </w:r>
      <w:r>
        <w:t>и</w:t>
      </w:r>
      <w:r>
        <w:rPr>
          <w:spacing w:val="44"/>
        </w:rPr>
        <w:t xml:space="preserve"> </w:t>
      </w:r>
      <w:r>
        <w:t>гуманитарная</w:t>
      </w:r>
      <w:r>
        <w:rPr>
          <w:spacing w:val="43"/>
        </w:rPr>
        <w:t xml:space="preserve"> </w:t>
      </w:r>
      <w:r>
        <w:t>поддержка</w:t>
      </w:r>
      <w:r>
        <w:rPr>
          <w:spacing w:val="42"/>
        </w:rPr>
        <w:t xml:space="preserve"> </w:t>
      </w:r>
      <w:r>
        <w:t>Донецкой</w:t>
      </w:r>
      <w:r>
        <w:rPr>
          <w:spacing w:val="42"/>
        </w:rPr>
        <w:t xml:space="preserve"> </w:t>
      </w:r>
      <w:r>
        <w:t>Народной</w:t>
      </w:r>
      <w:r>
        <w:rPr>
          <w:spacing w:val="44"/>
        </w:rPr>
        <w:t xml:space="preserve"> </w:t>
      </w:r>
      <w:r>
        <w:t>Республики</w:t>
      </w:r>
      <w:r>
        <w:rPr>
          <w:spacing w:val="44"/>
        </w:rPr>
        <w:t xml:space="preserve"> </w:t>
      </w:r>
      <w:r>
        <w:t>(ДНР)</w:t>
      </w:r>
      <w:r>
        <w:rPr>
          <w:spacing w:val="43"/>
        </w:rPr>
        <w:t xml:space="preserve"> </w:t>
      </w:r>
      <w:r>
        <w:t>и</w:t>
      </w:r>
      <w:r>
        <w:rPr>
          <w:spacing w:val="-57"/>
        </w:rPr>
        <w:t xml:space="preserve"> </w:t>
      </w:r>
      <w:r>
        <w:t>Луганской Народной Республики (ЛНР). Введение США и их союзниками политических и</w:t>
      </w:r>
      <w:r>
        <w:rPr>
          <w:spacing w:val="-57"/>
        </w:rPr>
        <w:t xml:space="preserve"> </w:t>
      </w:r>
      <w:r>
        <w:t>экономических</w:t>
      </w:r>
      <w:r>
        <w:rPr>
          <w:spacing w:val="17"/>
        </w:rPr>
        <w:t xml:space="preserve"> </w:t>
      </w:r>
      <w:r>
        <w:t>санкций</w:t>
      </w:r>
      <w:r>
        <w:rPr>
          <w:spacing w:val="15"/>
        </w:rPr>
        <w:t xml:space="preserve"> </w:t>
      </w:r>
      <w:r>
        <w:t>против</w:t>
      </w:r>
      <w:r>
        <w:rPr>
          <w:spacing w:val="14"/>
        </w:rPr>
        <w:t xml:space="preserve"> </w:t>
      </w:r>
      <w:r>
        <w:t>России</w:t>
      </w:r>
      <w:r>
        <w:rPr>
          <w:spacing w:val="14"/>
        </w:rPr>
        <w:t xml:space="preserve"> </w:t>
      </w:r>
      <w:r>
        <w:t>и</w:t>
      </w:r>
      <w:r>
        <w:rPr>
          <w:spacing w:val="13"/>
        </w:rPr>
        <w:t xml:space="preserve"> </w:t>
      </w:r>
      <w:r>
        <w:t>их</w:t>
      </w:r>
      <w:r>
        <w:rPr>
          <w:spacing w:val="15"/>
        </w:rPr>
        <w:t xml:space="preserve"> </w:t>
      </w:r>
      <w:r>
        <w:t>последствия.</w:t>
      </w:r>
      <w:r>
        <w:rPr>
          <w:spacing w:val="14"/>
        </w:rPr>
        <w:t xml:space="preserve"> </w:t>
      </w:r>
      <w:r>
        <w:t>Специальная</w:t>
      </w:r>
      <w:r>
        <w:rPr>
          <w:spacing w:val="15"/>
        </w:rPr>
        <w:t xml:space="preserve"> </w:t>
      </w:r>
      <w:r>
        <w:t>военная</w:t>
      </w:r>
      <w:r>
        <w:rPr>
          <w:spacing w:val="14"/>
        </w:rPr>
        <w:t xml:space="preserve"> </w:t>
      </w:r>
      <w:r>
        <w:t>операция</w:t>
      </w:r>
    </w:p>
    <w:p w:rsidR="00E87DAD" w:rsidRDefault="00F431E1">
      <w:pPr>
        <w:pStyle w:val="a3"/>
        <w:spacing w:line="275" w:lineRule="exact"/>
        <w:ind w:firstLine="0"/>
      </w:pPr>
      <w:r>
        <w:t>на</w:t>
      </w:r>
      <w:r>
        <w:rPr>
          <w:spacing w:val="-2"/>
        </w:rPr>
        <w:t xml:space="preserve"> </w:t>
      </w:r>
      <w:r>
        <w:t>Украине.</w:t>
      </w:r>
    </w:p>
    <w:p w:rsidR="00E87DAD" w:rsidRDefault="00F431E1">
      <w:pPr>
        <w:pStyle w:val="a3"/>
        <w:spacing w:before="139"/>
        <w:ind w:left="1110" w:firstLine="0"/>
      </w:pPr>
      <w:r>
        <w:t>Россия</w:t>
      </w:r>
      <w:r>
        <w:rPr>
          <w:spacing w:val="22"/>
        </w:rPr>
        <w:t xml:space="preserve"> </w:t>
      </w:r>
      <w:r>
        <w:t>в</w:t>
      </w:r>
      <w:r>
        <w:rPr>
          <w:spacing w:val="81"/>
        </w:rPr>
        <w:t xml:space="preserve"> </w:t>
      </w:r>
      <w:r>
        <w:t>борьбе</w:t>
      </w:r>
      <w:r>
        <w:rPr>
          <w:spacing w:val="83"/>
        </w:rPr>
        <w:t xml:space="preserve"> </w:t>
      </w:r>
      <w:r>
        <w:t>с</w:t>
      </w:r>
      <w:r>
        <w:rPr>
          <w:spacing w:val="81"/>
        </w:rPr>
        <w:t xml:space="preserve"> </w:t>
      </w:r>
      <w:r>
        <w:t>коронавирусной</w:t>
      </w:r>
      <w:r>
        <w:rPr>
          <w:spacing w:val="82"/>
        </w:rPr>
        <w:t xml:space="preserve"> </w:t>
      </w:r>
      <w:r>
        <w:t>пандемией,</w:t>
      </w:r>
      <w:r>
        <w:rPr>
          <w:spacing w:val="82"/>
        </w:rPr>
        <w:t xml:space="preserve"> </w:t>
      </w:r>
      <w:r>
        <w:t>оказание</w:t>
      </w:r>
      <w:r>
        <w:rPr>
          <w:spacing w:val="80"/>
        </w:rPr>
        <w:t xml:space="preserve"> </w:t>
      </w:r>
      <w:r>
        <w:t>помощи</w:t>
      </w:r>
      <w:r>
        <w:rPr>
          <w:spacing w:val="81"/>
        </w:rPr>
        <w:t xml:space="preserve"> </w:t>
      </w:r>
      <w:r>
        <w:t>зарубежным</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странам. Мир и процессы глобализации в новых условиях. Международный нефтяной</w:t>
      </w:r>
      <w:r>
        <w:rPr>
          <w:spacing w:val="1"/>
        </w:rPr>
        <w:t xml:space="preserve"> </w:t>
      </w:r>
      <w:r>
        <w:t>кризис</w:t>
      </w:r>
      <w:r>
        <w:rPr>
          <w:spacing w:val="-2"/>
        </w:rPr>
        <w:t xml:space="preserve"> </w:t>
      </w:r>
      <w:r>
        <w:t>2020 г.</w:t>
      </w:r>
      <w:r>
        <w:rPr>
          <w:spacing w:val="-1"/>
        </w:rPr>
        <w:t xml:space="preserve"> </w:t>
      </w:r>
      <w:r>
        <w:t>и его</w:t>
      </w:r>
      <w:r>
        <w:rPr>
          <w:spacing w:val="-1"/>
        </w:rPr>
        <w:t xml:space="preserve"> </w:t>
      </w:r>
      <w:r>
        <w:t>последствия.</w:t>
      </w:r>
    </w:p>
    <w:p w:rsidR="00E87DAD" w:rsidRDefault="00F431E1">
      <w:pPr>
        <w:pStyle w:val="a3"/>
        <w:spacing w:before="1"/>
        <w:ind w:left="1110" w:firstLine="0"/>
      </w:pPr>
      <w:r>
        <w:t>Религия,</w:t>
      </w:r>
      <w:r>
        <w:rPr>
          <w:spacing w:val="-5"/>
        </w:rPr>
        <w:t xml:space="preserve"> </w:t>
      </w:r>
      <w:r>
        <w:t>наука</w:t>
      </w:r>
      <w:r>
        <w:rPr>
          <w:spacing w:val="-2"/>
        </w:rPr>
        <w:t xml:space="preserve"> </w:t>
      </w:r>
      <w:r>
        <w:t>и</w:t>
      </w:r>
      <w:r>
        <w:rPr>
          <w:spacing w:val="-1"/>
        </w:rPr>
        <w:t xml:space="preserve"> </w:t>
      </w:r>
      <w:r>
        <w:t>культура</w:t>
      </w:r>
      <w:r>
        <w:rPr>
          <w:spacing w:val="-2"/>
        </w:rPr>
        <w:t xml:space="preserve"> </w:t>
      </w:r>
      <w:r>
        <w:t>России</w:t>
      </w:r>
      <w:r>
        <w:rPr>
          <w:spacing w:val="-1"/>
        </w:rPr>
        <w:t xml:space="preserve"> </w:t>
      </w:r>
      <w:r>
        <w:t>в</w:t>
      </w:r>
      <w:r>
        <w:rPr>
          <w:spacing w:val="-2"/>
        </w:rPr>
        <w:t xml:space="preserve"> </w:t>
      </w:r>
      <w:r>
        <w:t>конце</w:t>
      </w:r>
      <w:r>
        <w:rPr>
          <w:spacing w:val="-2"/>
        </w:rPr>
        <w:t xml:space="preserve"> </w:t>
      </w:r>
      <w:r>
        <w:t>XX</w:t>
      </w:r>
      <w:r>
        <w:rPr>
          <w:spacing w:val="2"/>
        </w:rPr>
        <w:t xml:space="preserve"> </w:t>
      </w:r>
      <w:r>
        <w:t>–</w:t>
      </w:r>
      <w:r>
        <w:rPr>
          <w:spacing w:val="-1"/>
        </w:rPr>
        <w:t xml:space="preserve"> </w:t>
      </w:r>
      <w:r>
        <w:t>начале</w:t>
      </w:r>
      <w:r>
        <w:rPr>
          <w:spacing w:val="-2"/>
        </w:rPr>
        <w:t xml:space="preserve"> </w:t>
      </w:r>
      <w:r>
        <w:t>XXI</w:t>
      </w:r>
      <w:r>
        <w:rPr>
          <w:spacing w:val="-3"/>
        </w:rPr>
        <w:t xml:space="preserve"> </w:t>
      </w:r>
      <w:r>
        <w:t>в.</w:t>
      </w:r>
    </w:p>
    <w:p w:rsidR="00E87DAD" w:rsidRDefault="00F431E1">
      <w:pPr>
        <w:pStyle w:val="a3"/>
        <w:spacing w:before="137" w:line="360" w:lineRule="auto"/>
        <w:ind w:right="547"/>
      </w:pPr>
      <w:r>
        <w:t>Повышение общественной роли СМИ и Интернета. Коммерциализация культуры.</w:t>
      </w:r>
      <w:r>
        <w:rPr>
          <w:spacing w:val="1"/>
        </w:rPr>
        <w:t xml:space="preserve"> </w:t>
      </w:r>
      <w:r>
        <w:t>Ведущие</w:t>
      </w:r>
      <w:r>
        <w:rPr>
          <w:spacing w:val="1"/>
        </w:rPr>
        <w:t xml:space="preserve"> </w:t>
      </w:r>
      <w:r>
        <w:t>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Реформа</w:t>
      </w:r>
      <w:r>
        <w:rPr>
          <w:spacing w:val="1"/>
        </w:rPr>
        <w:t xml:space="preserve"> </w:t>
      </w:r>
      <w:r>
        <w:t>Академии</w:t>
      </w:r>
      <w:r>
        <w:rPr>
          <w:spacing w:val="1"/>
        </w:rPr>
        <w:t xml:space="preserve"> </w:t>
      </w:r>
      <w:r>
        <w:t>наук.</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57"/>
        </w:rPr>
        <w:t xml:space="preserve"> </w:t>
      </w:r>
      <w:r>
        <w:t>недостаточная</w:t>
      </w:r>
      <w:r>
        <w:rPr>
          <w:spacing w:val="-1"/>
        </w:rPr>
        <w:t xml:space="preserve"> </w:t>
      </w:r>
      <w:r>
        <w:t>востребованность результатов</w:t>
      </w:r>
      <w:r>
        <w:rPr>
          <w:spacing w:val="2"/>
        </w:rPr>
        <w:t xml:space="preserve"> </w:t>
      </w:r>
      <w:r>
        <w:t>их</w:t>
      </w:r>
      <w:r>
        <w:rPr>
          <w:spacing w:val="-2"/>
        </w:rPr>
        <w:t xml:space="preserve"> </w:t>
      </w:r>
      <w:r>
        <w:t>научной деятельности.</w:t>
      </w:r>
    </w:p>
    <w:p w:rsidR="00E87DAD" w:rsidRDefault="00F431E1">
      <w:pPr>
        <w:pStyle w:val="a3"/>
        <w:spacing w:line="360" w:lineRule="auto"/>
        <w:ind w:right="552"/>
      </w:pPr>
      <w:r>
        <w:t>Религиозные конфессии и повышение их роли в жизни страны. Предоставление</w:t>
      </w:r>
      <w:r>
        <w:rPr>
          <w:spacing w:val="1"/>
        </w:rPr>
        <w:t xml:space="preserve"> </w:t>
      </w:r>
      <w:r>
        <w:t>Церкви</w:t>
      </w:r>
      <w:r>
        <w:rPr>
          <w:spacing w:val="1"/>
        </w:rPr>
        <w:t xml:space="preserve"> </w:t>
      </w:r>
      <w:r>
        <w:t>налоговых</w:t>
      </w:r>
      <w:r>
        <w:rPr>
          <w:spacing w:val="1"/>
        </w:rPr>
        <w:t xml:space="preserve"> </w:t>
      </w:r>
      <w:r>
        <w:t>льгот.</w:t>
      </w:r>
      <w:r>
        <w:rPr>
          <w:spacing w:val="1"/>
        </w:rPr>
        <w:t xml:space="preserve"> </w:t>
      </w:r>
      <w:r>
        <w:t>Передача</w:t>
      </w:r>
      <w:r>
        <w:rPr>
          <w:spacing w:val="1"/>
        </w:rPr>
        <w:t xml:space="preserve"> </w:t>
      </w:r>
      <w:r>
        <w:t>государством</w:t>
      </w:r>
      <w:r>
        <w:rPr>
          <w:spacing w:val="1"/>
        </w:rPr>
        <w:t xml:space="preserve"> </w:t>
      </w:r>
      <w:r>
        <w:t>зданий</w:t>
      </w:r>
      <w:r>
        <w:rPr>
          <w:spacing w:val="1"/>
        </w:rPr>
        <w:t xml:space="preserve"> </w:t>
      </w:r>
      <w:r>
        <w:t>и</w:t>
      </w:r>
      <w:r>
        <w:rPr>
          <w:spacing w:val="1"/>
        </w:rPr>
        <w:t xml:space="preserve"> </w:t>
      </w:r>
      <w:r>
        <w:t>предметов</w:t>
      </w:r>
      <w:r>
        <w:rPr>
          <w:spacing w:val="1"/>
        </w:rPr>
        <w:t xml:space="preserve"> </w:t>
      </w:r>
      <w:r>
        <w:t>культа</w:t>
      </w:r>
      <w:r>
        <w:rPr>
          <w:spacing w:val="1"/>
        </w:rPr>
        <w:t xml:space="preserve"> </w:t>
      </w:r>
      <w:r>
        <w:t>для</w:t>
      </w:r>
      <w:r>
        <w:rPr>
          <w:spacing w:val="1"/>
        </w:rPr>
        <w:t xml:space="preserve"> </w:t>
      </w:r>
      <w:r>
        <w:t>религиозных</w:t>
      </w:r>
      <w:r>
        <w:rPr>
          <w:spacing w:val="-2"/>
        </w:rPr>
        <w:t xml:space="preserve"> </w:t>
      </w:r>
      <w:r>
        <w:t>нужд.</w:t>
      </w:r>
    </w:p>
    <w:p w:rsidR="00E87DAD" w:rsidRDefault="00F431E1">
      <w:pPr>
        <w:pStyle w:val="a3"/>
        <w:spacing w:line="360" w:lineRule="auto"/>
        <w:ind w:right="554"/>
      </w:pP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 театра, изобразительного искусства. Процессы глобализации и массовая</w:t>
      </w:r>
      <w:r>
        <w:rPr>
          <w:spacing w:val="1"/>
        </w:rPr>
        <w:t xml:space="preserve"> </w:t>
      </w:r>
      <w:r>
        <w:t>культура.</w:t>
      </w:r>
    </w:p>
    <w:p w:rsidR="00E87DAD" w:rsidRDefault="00F431E1">
      <w:pPr>
        <w:pStyle w:val="a3"/>
        <w:ind w:left="1110" w:firstLine="0"/>
      </w:pPr>
      <w:r>
        <w:t>Наш</w:t>
      </w:r>
      <w:r>
        <w:rPr>
          <w:spacing w:val="7"/>
        </w:rPr>
        <w:t xml:space="preserve"> </w:t>
      </w:r>
      <w:r>
        <w:t>край</w:t>
      </w:r>
      <w:r>
        <w:rPr>
          <w:spacing w:val="8"/>
        </w:rPr>
        <w:t xml:space="preserve"> </w:t>
      </w:r>
      <w:r>
        <w:t>в</w:t>
      </w:r>
      <w:r>
        <w:rPr>
          <w:spacing w:val="7"/>
        </w:rPr>
        <w:t xml:space="preserve"> </w:t>
      </w:r>
      <w:r>
        <w:t>2000</w:t>
      </w:r>
      <w:r>
        <w:rPr>
          <w:spacing w:val="9"/>
        </w:rPr>
        <w:t xml:space="preserve"> </w:t>
      </w:r>
      <w:r>
        <w:t>–</w:t>
      </w:r>
      <w:r>
        <w:rPr>
          <w:spacing w:val="6"/>
        </w:rPr>
        <w:t xml:space="preserve"> </w:t>
      </w:r>
      <w:r>
        <w:t>начале</w:t>
      </w:r>
      <w:r>
        <w:rPr>
          <w:spacing w:val="7"/>
        </w:rPr>
        <w:t xml:space="preserve"> </w:t>
      </w:r>
      <w:r>
        <w:t>2020-х гг.</w:t>
      </w:r>
      <w:r>
        <w:rPr>
          <w:spacing w:val="8"/>
        </w:rPr>
        <w:t xml:space="preserve"> </w:t>
      </w:r>
      <w:r>
        <w:t>(2</w:t>
      </w:r>
      <w:r>
        <w:rPr>
          <w:spacing w:val="6"/>
        </w:rPr>
        <w:t xml:space="preserve"> </w:t>
      </w:r>
      <w:r>
        <w:t>ч</w:t>
      </w:r>
      <w:r>
        <w:rPr>
          <w:spacing w:val="7"/>
        </w:rPr>
        <w:t xml:space="preserve"> </w:t>
      </w:r>
      <w:r>
        <w:t>в</w:t>
      </w:r>
      <w:r>
        <w:rPr>
          <w:spacing w:val="6"/>
        </w:rPr>
        <w:t xml:space="preserve"> </w:t>
      </w:r>
      <w:r>
        <w:t>рамках</w:t>
      </w:r>
      <w:r>
        <w:rPr>
          <w:spacing w:val="10"/>
        </w:rPr>
        <w:t xml:space="preserve"> </w:t>
      </w:r>
      <w:r>
        <w:t>общего</w:t>
      </w:r>
      <w:r>
        <w:rPr>
          <w:spacing w:val="4"/>
        </w:rPr>
        <w:t xml:space="preserve"> </w:t>
      </w:r>
      <w:r>
        <w:t>количества</w:t>
      </w:r>
      <w:r>
        <w:rPr>
          <w:spacing w:val="7"/>
        </w:rPr>
        <w:t xml:space="preserve"> </w:t>
      </w:r>
      <w:r>
        <w:t>часов</w:t>
      </w:r>
      <w:r>
        <w:rPr>
          <w:spacing w:val="6"/>
        </w:rPr>
        <w:t xml:space="preserve"> </w:t>
      </w:r>
      <w:r>
        <w:t>данной</w:t>
      </w:r>
    </w:p>
    <w:p w:rsidR="00E87DAD" w:rsidRDefault="00F431E1">
      <w:pPr>
        <w:pStyle w:val="a3"/>
        <w:spacing w:before="137"/>
        <w:ind w:firstLine="0"/>
        <w:jc w:val="left"/>
      </w:pPr>
      <w:r>
        <w:t>темы).</w:t>
      </w:r>
    </w:p>
    <w:p w:rsidR="00E87DAD" w:rsidRDefault="00F431E1" w:rsidP="007F1D2C">
      <w:pPr>
        <w:pStyle w:val="a4"/>
        <w:numPr>
          <w:ilvl w:val="1"/>
          <w:numId w:val="37"/>
        </w:numPr>
        <w:tabs>
          <w:tab w:val="left" w:pos="1909"/>
        </w:tabs>
        <w:spacing w:before="140"/>
        <w:rPr>
          <w:sz w:val="24"/>
        </w:rPr>
      </w:pPr>
      <w:r>
        <w:rPr>
          <w:sz w:val="24"/>
        </w:rPr>
        <w:t>Обобщающее</w:t>
      </w:r>
      <w:r>
        <w:rPr>
          <w:spacing w:val="15"/>
          <w:sz w:val="24"/>
        </w:rPr>
        <w:t xml:space="preserve"> </w:t>
      </w:r>
      <w:r>
        <w:rPr>
          <w:sz w:val="24"/>
        </w:rPr>
        <w:t>повторение</w:t>
      </w:r>
      <w:r>
        <w:rPr>
          <w:spacing w:val="16"/>
          <w:sz w:val="24"/>
        </w:rPr>
        <w:t xml:space="preserve"> </w:t>
      </w:r>
      <w:r>
        <w:rPr>
          <w:sz w:val="24"/>
        </w:rPr>
        <w:t>по</w:t>
      </w:r>
      <w:r>
        <w:rPr>
          <w:spacing w:val="15"/>
          <w:sz w:val="24"/>
        </w:rPr>
        <w:t xml:space="preserve"> </w:t>
      </w:r>
      <w:r>
        <w:rPr>
          <w:sz w:val="24"/>
        </w:rPr>
        <w:t>курсу</w:t>
      </w:r>
      <w:r>
        <w:rPr>
          <w:spacing w:val="16"/>
          <w:sz w:val="24"/>
        </w:rPr>
        <w:t xml:space="preserve"> </w:t>
      </w:r>
      <w:r>
        <w:rPr>
          <w:sz w:val="24"/>
        </w:rPr>
        <w:t>«История</w:t>
      </w:r>
      <w:r>
        <w:rPr>
          <w:spacing w:val="15"/>
          <w:sz w:val="24"/>
        </w:rPr>
        <w:t xml:space="preserve"> </w:t>
      </w:r>
      <w:r>
        <w:rPr>
          <w:sz w:val="24"/>
        </w:rPr>
        <w:t>России</w:t>
      </w:r>
      <w:r>
        <w:rPr>
          <w:spacing w:val="17"/>
          <w:sz w:val="24"/>
        </w:rPr>
        <w:t xml:space="preserve"> </w:t>
      </w:r>
      <w:r>
        <w:rPr>
          <w:sz w:val="24"/>
        </w:rPr>
        <w:t>с</w:t>
      </w:r>
      <w:r>
        <w:rPr>
          <w:spacing w:val="16"/>
          <w:sz w:val="24"/>
        </w:rPr>
        <w:t xml:space="preserve"> </w:t>
      </w:r>
      <w:r>
        <w:rPr>
          <w:sz w:val="24"/>
        </w:rPr>
        <w:t>древнейших</w:t>
      </w:r>
      <w:r>
        <w:rPr>
          <w:spacing w:val="18"/>
          <w:sz w:val="24"/>
        </w:rPr>
        <w:t xml:space="preserve"> </w:t>
      </w:r>
      <w:r>
        <w:rPr>
          <w:sz w:val="24"/>
        </w:rPr>
        <w:t>времен</w:t>
      </w:r>
    </w:p>
    <w:p w:rsidR="00E87DAD" w:rsidRDefault="00F431E1">
      <w:pPr>
        <w:pStyle w:val="a3"/>
        <w:spacing w:before="137"/>
        <w:ind w:firstLine="0"/>
      </w:pPr>
      <w:r>
        <w:t>до</w:t>
      </w:r>
      <w:r>
        <w:rPr>
          <w:spacing w:val="-2"/>
        </w:rPr>
        <w:t xml:space="preserve"> </w:t>
      </w:r>
      <w:r>
        <w:t>1914</w:t>
      </w:r>
      <w:r>
        <w:rPr>
          <w:spacing w:val="-1"/>
        </w:rPr>
        <w:t xml:space="preserve"> </w:t>
      </w:r>
      <w:r>
        <w:t>г.».</w:t>
      </w:r>
    </w:p>
    <w:p w:rsidR="00E87DAD" w:rsidRDefault="00F431E1">
      <w:pPr>
        <w:pStyle w:val="a3"/>
        <w:spacing w:before="139" w:line="360" w:lineRule="auto"/>
        <w:ind w:right="546"/>
      </w:pPr>
      <w:r>
        <w:t>Обобщающее</w:t>
      </w:r>
      <w:r>
        <w:rPr>
          <w:spacing w:val="1"/>
        </w:rPr>
        <w:t xml:space="preserve"> </w:t>
      </w:r>
      <w:r>
        <w:t>повторение</w:t>
      </w:r>
      <w:r>
        <w:rPr>
          <w:spacing w:val="1"/>
        </w:rPr>
        <w:t xml:space="preserve"> </w:t>
      </w:r>
      <w:r>
        <w:t>данного</w:t>
      </w:r>
      <w:r>
        <w:rPr>
          <w:spacing w:val="1"/>
        </w:rPr>
        <w:t xml:space="preserve"> </w:t>
      </w:r>
      <w:r>
        <w:t>учебного</w:t>
      </w:r>
      <w:r>
        <w:rPr>
          <w:spacing w:val="1"/>
        </w:rPr>
        <w:t xml:space="preserve"> </w:t>
      </w:r>
      <w:r>
        <w:t>курса</w:t>
      </w:r>
      <w:r>
        <w:rPr>
          <w:spacing w:val="1"/>
        </w:rPr>
        <w:t xml:space="preserve"> </w:t>
      </w:r>
      <w:r>
        <w:t>предназначено</w:t>
      </w:r>
      <w:r>
        <w:rPr>
          <w:spacing w:val="1"/>
        </w:rPr>
        <w:t xml:space="preserve"> </w:t>
      </w:r>
      <w:r>
        <w:t>для</w:t>
      </w:r>
      <w:r>
        <w:rPr>
          <w:spacing w:val="1"/>
        </w:rPr>
        <w:t xml:space="preserve"> </w:t>
      </w:r>
      <w:r>
        <w:t>систематизации,</w:t>
      </w:r>
      <w:r>
        <w:rPr>
          <w:spacing w:val="1"/>
        </w:rPr>
        <w:t xml:space="preserve"> </w:t>
      </w:r>
      <w:r>
        <w:t>обобщения</w:t>
      </w:r>
      <w:r>
        <w:rPr>
          <w:spacing w:val="1"/>
        </w:rPr>
        <w:t xml:space="preserve"> </w:t>
      </w:r>
      <w:r>
        <w:t>и</w:t>
      </w:r>
      <w:r>
        <w:rPr>
          <w:spacing w:val="1"/>
        </w:rPr>
        <w:t xml:space="preserve"> </w:t>
      </w:r>
      <w:r>
        <w:t>углубления</w:t>
      </w:r>
      <w:r>
        <w:rPr>
          <w:spacing w:val="1"/>
        </w:rPr>
        <w:t xml:space="preserve"> </w:t>
      </w:r>
      <w:r>
        <w:t>знаний</w:t>
      </w:r>
      <w:r>
        <w:rPr>
          <w:spacing w:val="1"/>
        </w:rPr>
        <w:t xml:space="preserve"> </w:t>
      </w:r>
      <w:r>
        <w:t>школьников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 зарубежных стран с древнейших времен до 1914 г., а также формирования 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Высокая</w:t>
      </w:r>
      <w:r>
        <w:rPr>
          <w:spacing w:val="1"/>
        </w:rPr>
        <w:t xml:space="preserve"> </w:t>
      </w:r>
      <w:r>
        <w:t>степень</w:t>
      </w:r>
      <w:r>
        <w:rPr>
          <w:spacing w:val="1"/>
        </w:rPr>
        <w:t xml:space="preserve"> </w:t>
      </w:r>
      <w:r>
        <w:t>овладения</w:t>
      </w:r>
      <w:r>
        <w:rPr>
          <w:spacing w:val="1"/>
        </w:rPr>
        <w:t xml:space="preserve"> </w:t>
      </w:r>
      <w:r>
        <w:t>предметными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позволит</w:t>
      </w:r>
      <w:r>
        <w:rPr>
          <w:spacing w:val="1"/>
        </w:rPr>
        <w:t xml:space="preserve"> </w:t>
      </w:r>
      <w:r>
        <w:t>выпускникам</w:t>
      </w:r>
      <w:r>
        <w:rPr>
          <w:spacing w:val="1"/>
        </w:rPr>
        <w:t xml:space="preserve"> </w:t>
      </w:r>
      <w:r>
        <w:t>успешно</w:t>
      </w:r>
      <w:r>
        <w:rPr>
          <w:spacing w:val="1"/>
        </w:rPr>
        <w:t xml:space="preserve"> </w:t>
      </w:r>
      <w:r>
        <w:t>пройти</w:t>
      </w:r>
      <w:r>
        <w:rPr>
          <w:spacing w:val="1"/>
        </w:rPr>
        <w:t xml:space="preserve"> </w:t>
      </w:r>
      <w:r>
        <w:t>государственную</w:t>
      </w:r>
      <w:r>
        <w:rPr>
          <w:spacing w:val="-1"/>
        </w:rPr>
        <w:t xml:space="preserve"> </w:t>
      </w:r>
      <w:r>
        <w:t>итоговую аттестацию.</w:t>
      </w:r>
    </w:p>
    <w:p w:rsidR="00E87DAD" w:rsidRDefault="00F431E1">
      <w:pPr>
        <w:pStyle w:val="a3"/>
        <w:spacing w:line="360" w:lineRule="auto"/>
        <w:ind w:right="548"/>
      </w:pPr>
      <w:r>
        <w:t>Обобщающее</w:t>
      </w:r>
      <w:r>
        <w:rPr>
          <w:spacing w:val="1"/>
        </w:rPr>
        <w:t xml:space="preserve"> </w:t>
      </w:r>
      <w:r>
        <w:t>повторение</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предполагает</w:t>
      </w:r>
      <w:r>
        <w:rPr>
          <w:spacing w:val="1"/>
        </w:rPr>
        <w:t xml:space="preserve"> </w:t>
      </w:r>
      <w:r>
        <w:t>более</w:t>
      </w:r>
      <w:r>
        <w:rPr>
          <w:spacing w:val="1"/>
        </w:rPr>
        <w:t xml:space="preserve"> </w:t>
      </w:r>
      <w:r>
        <w:t>высокий</w:t>
      </w:r>
      <w:r>
        <w:rPr>
          <w:spacing w:val="1"/>
        </w:rPr>
        <w:t xml:space="preserve"> </w:t>
      </w:r>
      <w:r>
        <w:t>уровень</w:t>
      </w:r>
      <w:r>
        <w:rPr>
          <w:spacing w:val="1"/>
        </w:rPr>
        <w:t xml:space="preserve"> </w:t>
      </w:r>
      <w:r>
        <w:t>теоретических рассуждений и обобщений по сравнению с изучением учебного материала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Это</w:t>
      </w:r>
      <w:r>
        <w:rPr>
          <w:spacing w:val="1"/>
        </w:rPr>
        <w:t xml:space="preserve"> </w:t>
      </w:r>
      <w:r>
        <w:t>означает</w:t>
      </w:r>
      <w:r>
        <w:rPr>
          <w:spacing w:val="1"/>
        </w:rPr>
        <w:t xml:space="preserve"> </w:t>
      </w:r>
      <w:r>
        <w:t>совершенствование</w:t>
      </w:r>
      <w:r>
        <w:rPr>
          <w:spacing w:val="1"/>
        </w:rPr>
        <w:t xml:space="preserve"> </w:t>
      </w:r>
      <w:r>
        <w:t>методики</w:t>
      </w:r>
      <w:r>
        <w:rPr>
          <w:spacing w:val="1"/>
        </w:rPr>
        <w:t xml:space="preserve"> </w:t>
      </w:r>
      <w:r>
        <w:t>преподавания</w:t>
      </w:r>
      <w:r>
        <w:rPr>
          <w:spacing w:val="1"/>
        </w:rPr>
        <w:t xml:space="preserve"> </w:t>
      </w:r>
      <w:r>
        <w:t>предмета</w:t>
      </w:r>
      <w:r>
        <w:rPr>
          <w:spacing w:val="1"/>
        </w:rPr>
        <w:t xml:space="preserve"> </w:t>
      </w:r>
      <w:r>
        <w:t>в</w:t>
      </w:r>
      <w:r>
        <w:rPr>
          <w:spacing w:val="1"/>
        </w:rPr>
        <w:t xml:space="preserve"> </w:t>
      </w:r>
      <w:r>
        <w:t>направлении</w:t>
      </w:r>
      <w:r>
        <w:rPr>
          <w:spacing w:val="1"/>
        </w:rPr>
        <w:t xml:space="preserve"> </w:t>
      </w:r>
      <w:r>
        <w:t>применения</w:t>
      </w:r>
      <w:r>
        <w:rPr>
          <w:spacing w:val="1"/>
        </w:rPr>
        <w:t xml:space="preserve"> </w:t>
      </w:r>
      <w:r>
        <w:t>педагогических технологий, нацеленных на повышение эффективности обучения старших</w:t>
      </w:r>
      <w:r>
        <w:rPr>
          <w:spacing w:val="1"/>
        </w:rPr>
        <w:t xml:space="preserve"> </w:t>
      </w:r>
      <w:r>
        <w:t>школьников,</w:t>
      </w:r>
      <w:r>
        <w:rPr>
          <w:spacing w:val="1"/>
        </w:rPr>
        <w:t xml:space="preserve"> </w:t>
      </w:r>
      <w:r>
        <w:t>использование</w:t>
      </w:r>
      <w:r>
        <w:rPr>
          <w:spacing w:val="1"/>
        </w:rPr>
        <w:t xml:space="preserve"> </w:t>
      </w:r>
      <w:r>
        <w:t>многофакторного</w:t>
      </w:r>
      <w:r>
        <w:rPr>
          <w:spacing w:val="1"/>
        </w:rPr>
        <w:t xml:space="preserve"> </w:t>
      </w:r>
      <w:r>
        <w:t>подхода</w:t>
      </w:r>
      <w:r>
        <w:rPr>
          <w:spacing w:val="1"/>
        </w:rPr>
        <w:t xml:space="preserve"> </w:t>
      </w:r>
      <w:r>
        <w:t>к</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рассмотрение</w:t>
      </w:r>
      <w:r>
        <w:rPr>
          <w:spacing w:val="1"/>
        </w:rPr>
        <w:t xml:space="preserve"> </w:t>
      </w:r>
      <w:r>
        <w:t>на</w:t>
      </w:r>
      <w:r>
        <w:rPr>
          <w:spacing w:val="1"/>
        </w:rPr>
        <w:t xml:space="preserve"> </w:t>
      </w:r>
      <w:r>
        <w:t>уроках</w:t>
      </w:r>
      <w:r>
        <w:rPr>
          <w:spacing w:val="1"/>
        </w:rPr>
        <w:t xml:space="preserve"> </w:t>
      </w:r>
      <w:r>
        <w:t>дискуссионных</w:t>
      </w:r>
      <w:r>
        <w:rPr>
          <w:spacing w:val="1"/>
        </w:rPr>
        <w:t xml:space="preserve"> </w:t>
      </w:r>
      <w:r>
        <w:t>вопросов,</w:t>
      </w:r>
      <w:r>
        <w:rPr>
          <w:spacing w:val="1"/>
        </w:rPr>
        <w:t xml:space="preserve"> </w:t>
      </w:r>
      <w:r>
        <w:t>использование</w:t>
      </w:r>
      <w:r>
        <w:rPr>
          <w:spacing w:val="1"/>
        </w:rPr>
        <w:t xml:space="preserve"> </w:t>
      </w:r>
      <w:r>
        <w:t>элементов</w:t>
      </w:r>
      <w:r>
        <w:rPr>
          <w:spacing w:val="1"/>
        </w:rPr>
        <w:t xml:space="preserve"> </w:t>
      </w:r>
      <w:r>
        <w:t>историографии на уроках и др. Преподавание всеобщей истории в рамках обобщающего</w:t>
      </w:r>
      <w:r>
        <w:rPr>
          <w:spacing w:val="1"/>
        </w:rPr>
        <w:t xml:space="preserve"> </w:t>
      </w:r>
      <w:r>
        <w:t>повторения в 11 классе осуществляется в контексте истории России. Это означает, что в</w:t>
      </w:r>
      <w:r>
        <w:rPr>
          <w:spacing w:val="1"/>
        </w:rPr>
        <w:t xml:space="preserve"> </w:t>
      </w:r>
      <w:r>
        <w:t>ходе</w:t>
      </w:r>
      <w:r>
        <w:rPr>
          <w:spacing w:val="1"/>
        </w:rPr>
        <w:t xml:space="preserve"> </w:t>
      </w:r>
      <w:r>
        <w:t>преподавания</w:t>
      </w:r>
      <w:r>
        <w:rPr>
          <w:spacing w:val="1"/>
        </w:rPr>
        <w:t xml:space="preserve"> </w:t>
      </w:r>
      <w:r>
        <w:t>истории</w:t>
      </w:r>
      <w:r>
        <w:rPr>
          <w:spacing w:val="1"/>
        </w:rPr>
        <w:t xml:space="preserve"> </w:t>
      </w:r>
      <w:r>
        <w:t>России</w:t>
      </w:r>
      <w:r>
        <w:rPr>
          <w:spacing w:val="1"/>
        </w:rPr>
        <w:t xml:space="preserve"> </w:t>
      </w:r>
      <w:r>
        <w:t>устанавливаются</w:t>
      </w:r>
      <w:r>
        <w:rPr>
          <w:spacing w:val="1"/>
        </w:rPr>
        <w:t xml:space="preserve"> </w:t>
      </w:r>
      <w:r>
        <w:t>хронологические</w:t>
      </w:r>
      <w:r>
        <w:rPr>
          <w:spacing w:val="61"/>
        </w:rPr>
        <w:t xml:space="preserve"> </w:t>
      </w:r>
      <w:r>
        <w:t>и</w:t>
      </w:r>
      <w:r>
        <w:rPr>
          <w:spacing w:val="1"/>
        </w:rPr>
        <w:t xml:space="preserve"> </w:t>
      </w:r>
      <w:r>
        <w:t>пространственные связи между событиями истории России и истории зарубежных стран,</w:t>
      </w:r>
      <w:r>
        <w:rPr>
          <w:spacing w:val="1"/>
        </w:rPr>
        <w:t xml:space="preserve"> </w:t>
      </w:r>
      <w:r>
        <w:t>проводятся</w:t>
      </w:r>
      <w:r>
        <w:rPr>
          <w:spacing w:val="53"/>
        </w:rPr>
        <w:t xml:space="preserve"> </w:t>
      </w:r>
      <w:r>
        <w:t>исторические</w:t>
      </w:r>
      <w:r>
        <w:rPr>
          <w:spacing w:val="53"/>
        </w:rPr>
        <w:t xml:space="preserve"> </w:t>
      </w:r>
      <w:r>
        <w:t>аналогии</w:t>
      </w:r>
      <w:r>
        <w:rPr>
          <w:spacing w:val="55"/>
        </w:rPr>
        <w:t xml:space="preserve"> </w:t>
      </w:r>
      <w:r>
        <w:t>между</w:t>
      </w:r>
      <w:r>
        <w:rPr>
          <w:spacing w:val="51"/>
        </w:rPr>
        <w:t xml:space="preserve"> </w:t>
      </w:r>
      <w:r>
        <w:t>событиями,</w:t>
      </w:r>
      <w:r>
        <w:rPr>
          <w:spacing w:val="54"/>
        </w:rPr>
        <w:t xml:space="preserve"> </w:t>
      </w:r>
      <w:r>
        <w:t>явлениями,</w:t>
      </w:r>
      <w:r>
        <w:rPr>
          <w:spacing w:val="51"/>
        </w:rPr>
        <w:t xml:space="preserve"> </w:t>
      </w:r>
      <w:r>
        <w:t>процессами</w:t>
      </w:r>
      <w:r>
        <w:rPr>
          <w:spacing w:val="55"/>
        </w:rPr>
        <w:t xml:space="preserve"> </w:t>
      </w:r>
      <w:r>
        <w:t>истории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их</w:t>
      </w:r>
      <w:r>
        <w:rPr>
          <w:spacing w:val="1"/>
        </w:rPr>
        <w:t xml:space="preserve"> </w:t>
      </w:r>
      <w:r>
        <w:t>причинами</w:t>
      </w:r>
      <w:r>
        <w:rPr>
          <w:spacing w:val="1"/>
        </w:rPr>
        <w:t xml:space="preserve"> </w:t>
      </w:r>
      <w:r>
        <w:t>и</w:t>
      </w:r>
      <w:r>
        <w:rPr>
          <w:spacing w:val="1"/>
        </w:rPr>
        <w:t xml:space="preserve"> </w:t>
      </w:r>
      <w:r>
        <w:t>последствиями,</w:t>
      </w:r>
      <w:r>
        <w:rPr>
          <w:spacing w:val="1"/>
        </w:rPr>
        <w:t xml:space="preserve"> </w:t>
      </w:r>
      <w:r>
        <w:t>выявляется</w:t>
      </w:r>
      <w:r>
        <w:rPr>
          <w:spacing w:val="1"/>
        </w:rPr>
        <w:t xml:space="preserve"> </w:t>
      </w:r>
      <w:r>
        <w:t>общее</w:t>
      </w:r>
      <w:r>
        <w:rPr>
          <w:spacing w:val="1"/>
        </w:rPr>
        <w:t xml:space="preserve"> </w:t>
      </w:r>
      <w:r>
        <w:t>и</w:t>
      </w:r>
      <w:r>
        <w:rPr>
          <w:spacing w:val="1"/>
        </w:rPr>
        <w:t xml:space="preserve"> </w:t>
      </w:r>
      <w:r>
        <w:t>особенное в историческом развитии России и зарубежных стран, определяются причины</w:t>
      </w:r>
      <w:r>
        <w:rPr>
          <w:spacing w:val="1"/>
        </w:rPr>
        <w:t xml:space="preserve"> </w:t>
      </w:r>
      <w:r>
        <w:t>различий.</w:t>
      </w:r>
    </w:p>
    <w:p w:rsidR="00E87DAD" w:rsidRDefault="00F431E1">
      <w:pPr>
        <w:pStyle w:val="a3"/>
        <w:spacing w:line="275" w:lineRule="exact"/>
        <w:ind w:left="1110" w:firstLine="0"/>
      </w:pPr>
      <w:r>
        <w:t>Рекомендуемое</w:t>
      </w:r>
      <w:r>
        <w:rPr>
          <w:spacing w:val="39"/>
        </w:rPr>
        <w:t xml:space="preserve"> </w:t>
      </w:r>
      <w:r>
        <w:t>распределение</w:t>
      </w:r>
      <w:r>
        <w:rPr>
          <w:spacing w:val="41"/>
        </w:rPr>
        <w:t xml:space="preserve"> </w:t>
      </w:r>
      <w:r>
        <w:t>учебного</w:t>
      </w:r>
      <w:r>
        <w:rPr>
          <w:spacing w:val="39"/>
        </w:rPr>
        <w:t xml:space="preserve"> </w:t>
      </w:r>
      <w:r>
        <w:t>времени</w:t>
      </w:r>
      <w:r>
        <w:rPr>
          <w:spacing w:val="40"/>
        </w:rPr>
        <w:t xml:space="preserve"> </w:t>
      </w:r>
      <w:r>
        <w:t>для</w:t>
      </w:r>
      <w:r>
        <w:rPr>
          <w:spacing w:val="40"/>
        </w:rPr>
        <w:t xml:space="preserve"> </w:t>
      </w:r>
      <w:r>
        <w:t>повторения</w:t>
      </w:r>
      <w:r>
        <w:rPr>
          <w:spacing w:val="43"/>
        </w:rPr>
        <w:t xml:space="preserve"> </w:t>
      </w:r>
      <w:r>
        <w:t>учебного</w:t>
      </w:r>
      <w:r>
        <w:rPr>
          <w:spacing w:val="39"/>
        </w:rPr>
        <w:t xml:space="preserve"> </w:t>
      </w:r>
      <w:r>
        <w:t>курса</w:t>
      </w:r>
    </w:p>
    <w:p w:rsidR="00E87DAD" w:rsidRDefault="00F431E1">
      <w:pPr>
        <w:pStyle w:val="a3"/>
        <w:spacing w:before="139"/>
        <w:ind w:firstLine="0"/>
      </w:pPr>
      <w:r>
        <w:t>«История</w:t>
      </w:r>
      <w:r>
        <w:rPr>
          <w:spacing w:val="-2"/>
        </w:rPr>
        <w:t xml:space="preserve"> </w:t>
      </w:r>
      <w:r>
        <w:t>России</w:t>
      </w:r>
      <w:r>
        <w:rPr>
          <w:spacing w:val="-1"/>
        </w:rPr>
        <w:t xml:space="preserve"> </w:t>
      </w:r>
      <w:r>
        <w:t>с</w:t>
      </w:r>
      <w:r>
        <w:rPr>
          <w:spacing w:val="-3"/>
        </w:rPr>
        <w:t xml:space="preserve"> </w:t>
      </w:r>
      <w:r>
        <w:t>древнейших</w:t>
      </w:r>
      <w:r>
        <w:rPr>
          <w:spacing w:val="1"/>
        </w:rPr>
        <w:t xml:space="preserve"> </w:t>
      </w:r>
      <w:r>
        <w:t>времен</w:t>
      </w:r>
      <w:r>
        <w:rPr>
          <w:spacing w:val="-2"/>
        </w:rPr>
        <w:t xml:space="preserve"> </w:t>
      </w:r>
      <w:r>
        <w:t>до</w:t>
      </w:r>
      <w:r>
        <w:rPr>
          <w:spacing w:val="-1"/>
        </w:rPr>
        <w:t xml:space="preserve"> </w:t>
      </w:r>
      <w:r>
        <w:t>1914</w:t>
      </w:r>
      <w:r>
        <w:rPr>
          <w:spacing w:val="-2"/>
        </w:rPr>
        <w:t xml:space="preserve"> </w:t>
      </w:r>
      <w:r>
        <w:t>г.»</w:t>
      </w:r>
    </w:p>
    <w:p w:rsidR="00E87DAD" w:rsidRDefault="00E87DAD">
      <w:pPr>
        <w:pStyle w:val="a3"/>
        <w:spacing w:before="5"/>
        <w:ind w:left="0" w:firstLine="0"/>
        <w:jc w:val="left"/>
        <w:rPr>
          <w:sz w:val="12"/>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7"/>
      </w:tblGrid>
      <w:tr w:rsidR="00E87DAD">
        <w:trPr>
          <w:trHeight w:val="414"/>
        </w:trPr>
        <w:tc>
          <w:tcPr>
            <w:tcW w:w="4789" w:type="dxa"/>
          </w:tcPr>
          <w:p w:rsidR="00E87DAD" w:rsidRDefault="00F431E1">
            <w:pPr>
              <w:pStyle w:val="TableParagraph"/>
              <w:spacing w:line="270" w:lineRule="exact"/>
              <w:ind w:left="107"/>
              <w:rPr>
                <w:sz w:val="24"/>
              </w:rPr>
            </w:pPr>
            <w:r>
              <w:rPr>
                <w:sz w:val="24"/>
              </w:rPr>
              <w:t>Разделы</w:t>
            </w:r>
          </w:p>
        </w:tc>
        <w:tc>
          <w:tcPr>
            <w:tcW w:w="4787" w:type="dxa"/>
          </w:tcPr>
          <w:p w:rsidR="00E87DAD" w:rsidRDefault="00F431E1">
            <w:pPr>
              <w:pStyle w:val="TableParagraph"/>
              <w:spacing w:line="270" w:lineRule="exact"/>
              <w:ind w:left="105"/>
              <w:rPr>
                <w:sz w:val="24"/>
              </w:rPr>
            </w:pPr>
            <w:r>
              <w:rPr>
                <w:sz w:val="24"/>
              </w:rPr>
              <w:t>Количество</w:t>
            </w:r>
            <w:r>
              <w:rPr>
                <w:spacing w:val="-3"/>
                <w:sz w:val="24"/>
              </w:rPr>
              <w:t xml:space="preserve"> </w:t>
            </w:r>
            <w:r>
              <w:rPr>
                <w:sz w:val="24"/>
              </w:rPr>
              <w:t>часов</w:t>
            </w:r>
          </w:p>
        </w:tc>
      </w:tr>
      <w:tr w:rsidR="00E87DAD">
        <w:trPr>
          <w:trHeight w:val="412"/>
        </w:trPr>
        <w:tc>
          <w:tcPr>
            <w:tcW w:w="4789" w:type="dxa"/>
          </w:tcPr>
          <w:p w:rsidR="00E87DAD" w:rsidRDefault="00F431E1">
            <w:pPr>
              <w:pStyle w:val="TableParagraph"/>
              <w:spacing w:line="270" w:lineRule="exact"/>
              <w:ind w:left="107"/>
              <w:rPr>
                <w:sz w:val="24"/>
              </w:rPr>
            </w:pPr>
            <w:r>
              <w:rPr>
                <w:sz w:val="24"/>
              </w:rPr>
              <w:t>I</w:t>
            </w:r>
            <w:r>
              <w:rPr>
                <w:spacing w:val="-3"/>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4"/>
                <w:sz w:val="24"/>
              </w:rPr>
              <w:t xml:space="preserve"> </w:t>
            </w:r>
            <w:r>
              <w:rPr>
                <w:sz w:val="24"/>
              </w:rPr>
              <w:t>государству</w:t>
            </w:r>
          </w:p>
        </w:tc>
        <w:tc>
          <w:tcPr>
            <w:tcW w:w="4787" w:type="dxa"/>
          </w:tcPr>
          <w:p w:rsidR="00E87DAD" w:rsidRDefault="00F431E1">
            <w:pPr>
              <w:pStyle w:val="TableParagraph"/>
              <w:spacing w:line="270" w:lineRule="exact"/>
              <w:ind w:left="105"/>
              <w:rPr>
                <w:sz w:val="24"/>
              </w:rPr>
            </w:pPr>
            <w:r>
              <w:rPr>
                <w:sz w:val="24"/>
              </w:rPr>
              <w:t>7</w:t>
            </w:r>
          </w:p>
        </w:tc>
      </w:tr>
      <w:tr w:rsidR="00E87DAD">
        <w:trPr>
          <w:trHeight w:val="828"/>
        </w:trPr>
        <w:tc>
          <w:tcPr>
            <w:tcW w:w="4789" w:type="dxa"/>
          </w:tcPr>
          <w:p w:rsidR="00E87DAD" w:rsidRDefault="00F431E1">
            <w:pPr>
              <w:pStyle w:val="TableParagraph"/>
              <w:spacing w:line="270" w:lineRule="exact"/>
              <w:ind w:left="107"/>
              <w:rPr>
                <w:sz w:val="24"/>
              </w:rPr>
            </w:pPr>
            <w:r>
              <w:rPr>
                <w:sz w:val="24"/>
              </w:rPr>
              <w:t>II</w:t>
            </w:r>
            <w:r>
              <w:rPr>
                <w:spacing w:val="29"/>
                <w:sz w:val="24"/>
              </w:rPr>
              <w:t xml:space="preserve"> </w:t>
            </w:r>
            <w:r>
              <w:rPr>
                <w:sz w:val="24"/>
              </w:rPr>
              <w:t>Россия</w:t>
            </w:r>
            <w:r>
              <w:rPr>
                <w:spacing w:val="92"/>
                <w:sz w:val="24"/>
              </w:rPr>
              <w:t xml:space="preserve"> </w:t>
            </w:r>
            <w:r>
              <w:rPr>
                <w:sz w:val="24"/>
              </w:rPr>
              <w:t>в</w:t>
            </w:r>
            <w:r>
              <w:rPr>
                <w:spacing w:val="91"/>
                <w:sz w:val="24"/>
              </w:rPr>
              <w:t xml:space="preserve"> </w:t>
            </w:r>
            <w:r>
              <w:rPr>
                <w:sz w:val="24"/>
              </w:rPr>
              <w:t>XVI—XVII</w:t>
            </w:r>
            <w:r>
              <w:rPr>
                <w:spacing w:val="90"/>
                <w:sz w:val="24"/>
              </w:rPr>
              <w:t xml:space="preserve"> </w:t>
            </w:r>
            <w:r>
              <w:rPr>
                <w:sz w:val="24"/>
              </w:rPr>
              <w:t>вв.:</w:t>
            </w:r>
            <w:r>
              <w:rPr>
                <w:spacing w:val="92"/>
                <w:sz w:val="24"/>
              </w:rPr>
              <w:t xml:space="preserve"> </w:t>
            </w:r>
            <w:r>
              <w:rPr>
                <w:sz w:val="24"/>
              </w:rPr>
              <w:t>от</w:t>
            </w:r>
            <w:r>
              <w:rPr>
                <w:spacing w:val="94"/>
                <w:sz w:val="24"/>
              </w:rPr>
              <w:t xml:space="preserve"> </w:t>
            </w:r>
            <w:r>
              <w:rPr>
                <w:sz w:val="24"/>
              </w:rPr>
              <w:t>великого</w:t>
            </w:r>
          </w:p>
          <w:p w:rsidR="00E87DAD" w:rsidRDefault="00F431E1">
            <w:pPr>
              <w:pStyle w:val="TableParagraph"/>
              <w:spacing w:before="139"/>
              <w:ind w:left="107"/>
              <w:rPr>
                <w:sz w:val="24"/>
              </w:rPr>
            </w:pPr>
            <w:r>
              <w:rPr>
                <w:sz w:val="24"/>
              </w:rPr>
              <w:t>княжества</w:t>
            </w:r>
            <w:r>
              <w:rPr>
                <w:spacing w:val="-2"/>
                <w:sz w:val="24"/>
              </w:rPr>
              <w:t xml:space="preserve"> </w:t>
            </w:r>
            <w:r>
              <w:rPr>
                <w:sz w:val="24"/>
              </w:rPr>
              <w:t>к</w:t>
            </w:r>
            <w:r>
              <w:rPr>
                <w:spacing w:val="-1"/>
                <w:sz w:val="24"/>
              </w:rPr>
              <w:t xml:space="preserve"> </w:t>
            </w:r>
            <w:r>
              <w:rPr>
                <w:sz w:val="24"/>
              </w:rPr>
              <w:t>царству</w:t>
            </w:r>
          </w:p>
        </w:tc>
        <w:tc>
          <w:tcPr>
            <w:tcW w:w="4787" w:type="dxa"/>
          </w:tcPr>
          <w:p w:rsidR="00E87DAD" w:rsidRDefault="00F431E1">
            <w:pPr>
              <w:pStyle w:val="TableParagraph"/>
              <w:spacing w:line="270" w:lineRule="exact"/>
              <w:ind w:left="105"/>
              <w:rPr>
                <w:sz w:val="24"/>
              </w:rPr>
            </w:pPr>
            <w:r>
              <w:rPr>
                <w:sz w:val="24"/>
              </w:rPr>
              <w:t>8</w:t>
            </w:r>
          </w:p>
        </w:tc>
      </w:tr>
      <w:tr w:rsidR="00E87DAD">
        <w:trPr>
          <w:trHeight w:val="829"/>
        </w:trPr>
        <w:tc>
          <w:tcPr>
            <w:tcW w:w="4789" w:type="dxa"/>
          </w:tcPr>
          <w:p w:rsidR="00E87DAD" w:rsidRDefault="00F431E1">
            <w:pPr>
              <w:pStyle w:val="TableParagraph"/>
              <w:tabs>
                <w:tab w:val="left" w:pos="611"/>
                <w:tab w:val="left" w:pos="1587"/>
                <w:tab w:val="left" w:pos="1968"/>
                <w:tab w:val="left" w:pos="2836"/>
                <w:tab w:val="left" w:pos="4437"/>
              </w:tabs>
              <w:spacing w:line="273" w:lineRule="exact"/>
              <w:ind w:left="107"/>
              <w:rPr>
                <w:sz w:val="24"/>
              </w:rPr>
            </w:pPr>
            <w:r>
              <w:rPr>
                <w:sz w:val="24"/>
              </w:rPr>
              <w:t>III</w:t>
            </w:r>
            <w:r>
              <w:rPr>
                <w:sz w:val="24"/>
              </w:rPr>
              <w:tab/>
              <w:t>Россия</w:t>
            </w:r>
            <w:r>
              <w:rPr>
                <w:sz w:val="24"/>
              </w:rPr>
              <w:tab/>
              <w:t>в</w:t>
            </w:r>
            <w:r>
              <w:rPr>
                <w:sz w:val="24"/>
              </w:rPr>
              <w:tab/>
              <w:t>конце</w:t>
            </w:r>
            <w:r>
              <w:rPr>
                <w:sz w:val="24"/>
              </w:rPr>
              <w:tab/>
              <w:t>XVII—XVIII</w:t>
            </w:r>
            <w:r>
              <w:rPr>
                <w:sz w:val="24"/>
              </w:rPr>
              <w:tab/>
              <w:t>в.:</w:t>
            </w:r>
          </w:p>
          <w:p w:rsidR="00E87DAD" w:rsidRDefault="00F431E1">
            <w:pPr>
              <w:pStyle w:val="TableParagraph"/>
              <w:spacing w:before="137"/>
              <w:ind w:left="107"/>
              <w:rPr>
                <w:sz w:val="24"/>
              </w:rPr>
            </w:pPr>
            <w:r>
              <w:rPr>
                <w:sz w:val="24"/>
              </w:rPr>
              <w:t>от</w:t>
            </w:r>
            <w:r>
              <w:rPr>
                <w:spacing w:val="-1"/>
                <w:sz w:val="24"/>
              </w:rPr>
              <w:t xml:space="preserve"> </w:t>
            </w:r>
            <w:r>
              <w:rPr>
                <w:sz w:val="24"/>
              </w:rPr>
              <w:t>царства</w:t>
            </w:r>
            <w:r>
              <w:rPr>
                <w:spacing w:val="-2"/>
                <w:sz w:val="24"/>
              </w:rPr>
              <w:t xml:space="preserve"> </w:t>
            </w:r>
            <w:r>
              <w:rPr>
                <w:sz w:val="24"/>
              </w:rPr>
              <w:t>к</w:t>
            </w:r>
            <w:r>
              <w:rPr>
                <w:spacing w:val="-1"/>
                <w:sz w:val="24"/>
              </w:rPr>
              <w:t xml:space="preserve"> </w:t>
            </w:r>
            <w:r>
              <w:rPr>
                <w:sz w:val="24"/>
              </w:rPr>
              <w:t>империи</w:t>
            </w:r>
          </w:p>
        </w:tc>
        <w:tc>
          <w:tcPr>
            <w:tcW w:w="4787" w:type="dxa"/>
          </w:tcPr>
          <w:p w:rsidR="00E87DAD" w:rsidRDefault="00F431E1">
            <w:pPr>
              <w:pStyle w:val="TableParagraph"/>
              <w:spacing w:line="273" w:lineRule="exact"/>
              <w:ind w:left="105"/>
              <w:rPr>
                <w:sz w:val="24"/>
              </w:rPr>
            </w:pPr>
            <w:r>
              <w:rPr>
                <w:sz w:val="24"/>
              </w:rPr>
              <w:t>9</w:t>
            </w:r>
          </w:p>
        </w:tc>
      </w:tr>
      <w:tr w:rsidR="00E87DAD">
        <w:trPr>
          <w:trHeight w:val="827"/>
        </w:trPr>
        <w:tc>
          <w:tcPr>
            <w:tcW w:w="4789" w:type="dxa"/>
          </w:tcPr>
          <w:p w:rsidR="00E87DAD" w:rsidRDefault="00F431E1">
            <w:pPr>
              <w:pStyle w:val="TableParagraph"/>
              <w:spacing w:line="270" w:lineRule="exact"/>
              <w:ind w:left="107"/>
              <w:rPr>
                <w:sz w:val="24"/>
              </w:rPr>
            </w:pPr>
            <w:r>
              <w:rPr>
                <w:sz w:val="24"/>
              </w:rPr>
              <w:t>IV</w:t>
            </w:r>
            <w:r>
              <w:rPr>
                <w:spacing w:val="4"/>
                <w:sz w:val="24"/>
              </w:rPr>
              <w:t xml:space="preserve"> </w:t>
            </w:r>
            <w:r>
              <w:rPr>
                <w:sz w:val="24"/>
              </w:rPr>
              <w:t>Российская</w:t>
            </w:r>
            <w:r>
              <w:rPr>
                <w:spacing w:val="6"/>
                <w:sz w:val="24"/>
              </w:rPr>
              <w:t xml:space="preserve"> </w:t>
            </w:r>
            <w:r>
              <w:rPr>
                <w:sz w:val="24"/>
              </w:rPr>
              <w:t>империя</w:t>
            </w:r>
            <w:r>
              <w:rPr>
                <w:spacing w:val="2"/>
                <w:sz w:val="24"/>
              </w:rPr>
              <w:t xml:space="preserve"> </w:t>
            </w:r>
            <w:r>
              <w:rPr>
                <w:sz w:val="24"/>
              </w:rPr>
              <w:t>в</w:t>
            </w:r>
            <w:r>
              <w:rPr>
                <w:spacing w:val="4"/>
                <w:sz w:val="24"/>
              </w:rPr>
              <w:t xml:space="preserve"> </w:t>
            </w:r>
            <w:r>
              <w:rPr>
                <w:sz w:val="24"/>
              </w:rPr>
              <w:t>XIX</w:t>
            </w:r>
            <w:r>
              <w:rPr>
                <w:spacing w:val="6"/>
                <w:sz w:val="24"/>
              </w:rPr>
              <w:t xml:space="preserve"> </w:t>
            </w:r>
            <w:r>
              <w:rPr>
                <w:sz w:val="24"/>
              </w:rPr>
              <w:t>—</w:t>
            </w:r>
            <w:r>
              <w:rPr>
                <w:spacing w:val="5"/>
                <w:sz w:val="24"/>
              </w:rPr>
              <w:t xml:space="preserve"> </w:t>
            </w:r>
            <w:r>
              <w:rPr>
                <w:sz w:val="24"/>
              </w:rPr>
              <w:t>начале</w:t>
            </w:r>
            <w:r>
              <w:rPr>
                <w:spacing w:val="4"/>
                <w:sz w:val="24"/>
              </w:rPr>
              <w:t xml:space="preserve"> </w:t>
            </w:r>
            <w:r>
              <w:rPr>
                <w:sz w:val="24"/>
              </w:rPr>
              <w:t>ХХ</w:t>
            </w:r>
          </w:p>
          <w:p w:rsidR="00E87DAD" w:rsidRDefault="00F431E1">
            <w:pPr>
              <w:pStyle w:val="TableParagraph"/>
              <w:spacing w:before="137"/>
              <w:ind w:left="107"/>
              <w:rPr>
                <w:sz w:val="24"/>
              </w:rPr>
            </w:pPr>
            <w:r>
              <w:rPr>
                <w:sz w:val="24"/>
              </w:rPr>
              <w:t>в.</w:t>
            </w:r>
          </w:p>
        </w:tc>
        <w:tc>
          <w:tcPr>
            <w:tcW w:w="4787" w:type="dxa"/>
          </w:tcPr>
          <w:p w:rsidR="00E87DAD" w:rsidRDefault="00F431E1">
            <w:pPr>
              <w:pStyle w:val="TableParagraph"/>
              <w:spacing w:line="270" w:lineRule="exact"/>
              <w:ind w:left="105"/>
              <w:rPr>
                <w:sz w:val="24"/>
              </w:rPr>
            </w:pPr>
            <w:r>
              <w:rPr>
                <w:sz w:val="24"/>
              </w:rPr>
              <w:t>10</w:t>
            </w:r>
          </w:p>
        </w:tc>
      </w:tr>
    </w:tbl>
    <w:p w:rsidR="00E87DAD" w:rsidRDefault="00E87DAD">
      <w:pPr>
        <w:pStyle w:val="a3"/>
        <w:spacing w:before="4"/>
        <w:ind w:left="0" w:firstLine="0"/>
        <w:jc w:val="left"/>
        <w:rPr>
          <w:sz w:val="35"/>
        </w:rPr>
      </w:pPr>
    </w:p>
    <w:p w:rsidR="00E87DAD" w:rsidRDefault="00F431E1">
      <w:pPr>
        <w:pStyle w:val="a3"/>
        <w:ind w:left="1110" w:firstLine="0"/>
        <w:jc w:val="left"/>
      </w:pPr>
      <w:r>
        <w:t>Систематизация.</w:t>
      </w:r>
    </w:p>
    <w:p w:rsidR="00E87DAD" w:rsidRDefault="00F431E1">
      <w:pPr>
        <w:pStyle w:val="a3"/>
        <w:tabs>
          <w:tab w:val="left" w:pos="4714"/>
          <w:tab w:val="left" w:pos="9039"/>
        </w:tabs>
        <w:spacing w:before="140" w:line="360" w:lineRule="auto"/>
        <w:ind w:right="547"/>
      </w:pPr>
      <w:r>
        <w:t>Наряду</w:t>
      </w:r>
      <w:r>
        <w:rPr>
          <w:spacing w:val="1"/>
        </w:rPr>
        <w:t xml:space="preserve"> </w:t>
      </w:r>
      <w:r>
        <w:t>с</w:t>
      </w:r>
      <w:r>
        <w:rPr>
          <w:spacing w:val="1"/>
        </w:rPr>
        <w:t xml:space="preserve"> </w:t>
      </w:r>
      <w:r>
        <w:t>обзором</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относящихся</w:t>
      </w:r>
      <w:r>
        <w:rPr>
          <w:spacing w:val="1"/>
        </w:rPr>
        <w:t xml:space="preserve"> </w:t>
      </w:r>
      <w:r>
        <w:t>к</w:t>
      </w:r>
      <w:r>
        <w:rPr>
          <w:spacing w:val="1"/>
        </w:rPr>
        <w:t xml:space="preserve"> </w:t>
      </w:r>
      <w:r>
        <w:t>отдельным</w:t>
      </w:r>
      <w:r>
        <w:rPr>
          <w:spacing w:val="1"/>
        </w:rPr>
        <w:t xml:space="preserve"> </w:t>
      </w:r>
      <w:r>
        <w:t>периодам отечественной истории, правлениям, царствованиям, в ходе повторительного</w:t>
      </w:r>
      <w:r>
        <w:rPr>
          <w:spacing w:val="1"/>
        </w:rPr>
        <w:t xml:space="preserve"> </w:t>
      </w:r>
      <w:r>
        <w:t>обобщения рекомендуется провести систематизацию фактографического и понятийного</w:t>
      </w:r>
      <w:r>
        <w:rPr>
          <w:spacing w:val="1"/>
        </w:rPr>
        <w:t xml:space="preserve"> </w:t>
      </w:r>
      <w:r>
        <w:t>материала</w:t>
      </w:r>
      <w:r>
        <w:rPr>
          <w:spacing w:val="1"/>
        </w:rPr>
        <w:t xml:space="preserve"> </w:t>
      </w:r>
      <w:r>
        <w:t>по</w:t>
      </w:r>
      <w:r>
        <w:rPr>
          <w:spacing w:val="1"/>
        </w:rPr>
        <w:t xml:space="preserve"> </w:t>
      </w:r>
      <w:r>
        <w:t>сквозным</w:t>
      </w:r>
      <w:r>
        <w:rPr>
          <w:spacing w:val="1"/>
        </w:rPr>
        <w:t xml:space="preserve"> </w:t>
      </w:r>
      <w:r>
        <w:t>линиям,</w:t>
      </w:r>
      <w:r>
        <w:rPr>
          <w:spacing w:val="1"/>
        </w:rPr>
        <w:t xml:space="preserve"> </w:t>
      </w:r>
      <w:r>
        <w:t>сюжетам,</w:t>
      </w:r>
      <w:r>
        <w:rPr>
          <w:spacing w:val="1"/>
        </w:rPr>
        <w:t xml:space="preserve"> </w:t>
      </w:r>
      <w:r>
        <w:t>позволяющим</w:t>
      </w:r>
      <w:r>
        <w:rPr>
          <w:spacing w:val="1"/>
        </w:rPr>
        <w:t xml:space="preserve"> </w:t>
      </w:r>
      <w:r>
        <w:t>более</w:t>
      </w:r>
      <w:r>
        <w:rPr>
          <w:spacing w:val="1"/>
        </w:rPr>
        <w:t xml:space="preserve"> </w:t>
      </w:r>
      <w:r>
        <w:t>целостно</w:t>
      </w:r>
      <w:r>
        <w:rPr>
          <w:spacing w:val="1"/>
        </w:rPr>
        <w:t xml:space="preserve"> </w:t>
      </w:r>
      <w:r>
        <w:t>представить</w:t>
      </w:r>
      <w:r>
        <w:rPr>
          <w:spacing w:val="1"/>
        </w:rPr>
        <w:t xml:space="preserve"> </w:t>
      </w:r>
      <w:r>
        <w:t>картину</w:t>
      </w:r>
      <w:r>
        <w:tab/>
        <w:t>истории</w:t>
      </w:r>
      <w:r>
        <w:tab/>
        <w:t>России</w:t>
      </w:r>
      <w:r>
        <w:rPr>
          <w:spacing w:val="-58"/>
        </w:rPr>
        <w:t xml:space="preserve"> </w:t>
      </w:r>
      <w:r>
        <w:t>в</w:t>
      </w:r>
      <w:r>
        <w:rPr>
          <w:spacing w:val="-2"/>
        </w:rPr>
        <w:t xml:space="preserve"> </w:t>
      </w:r>
      <w:r>
        <w:t>ее</w:t>
      </w:r>
      <w:r>
        <w:rPr>
          <w:spacing w:val="-1"/>
        </w:rPr>
        <w:t xml:space="preserve"> </w:t>
      </w:r>
      <w:r>
        <w:t>самобытности</w:t>
      </w:r>
      <w:r>
        <w:rPr>
          <w:spacing w:val="1"/>
        </w:rPr>
        <w:t xml:space="preserve"> </w:t>
      </w:r>
      <w:r>
        <w:t>и</w:t>
      </w:r>
      <w:r>
        <w:rPr>
          <w:spacing w:val="-1"/>
        </w:rPr>
        <w:t xml:space="preserve"> </w:t>
      </w:r>
      <w:r>
        <w:t>вместе с</w:t>
      </w:r>
      <w:r>
        <w:rPr>
          <w:spacing w:val="-2"/>
        </w:rPr>
        <w:t xml:space="preserve"> </w:t>
      </w:r>
      <w:r>
        <w:t>тем</w:t>
      </w:r>
      <w:r>
        <w:rPr>
          <w:spacing w:val="-1"/>
        </w:rPr>
        <w:t xml:space="preserve"> </w:t>
      </w:r>
      <w:r>
        <w:t>в</w:t>
      </w:r>
      <w:r>
        <w:rPr>
          <w:spacing w:val="-2"/>
        </w:rPr>
        <w:t xml:space="preserve"> </w:t>
      </w:r>
      <w:r>
        <w:t>связях</w:t>
      </w:r>
      <w:r>
        <w:rPr>
          <w:spacing w:val="2"/>
        </w:rPr>
        <w:t xml:space="preserve"> </w:t>
      </w:r>
      <w:r>
        <w:t>с</w:t>
      </w:r>
      <w:r>
        <w:rPr>
          <w:spacing w:val="-1"/>
        </w:rPr>
        <w:t xml:space="preserve"> </w:t>
      </w:r>
      <w:r>
        <w:t>всеобщей историей.</w:t>
      </w:r>
    </w:p>
    <w:p w:rsidR="00E87DAD" w:rsidRDefault="00F431E1">
      <w:pPr>
        <w:pStyle w:val="a3"/>
        <w:spacing w:line="360" w:lineRule="auto"/>
        <w:ind w:right="548"/>
      </w:pPr>
      <w:r>
        <w:t>Русь</w:t>
      </w:r>
      <w:r>
        <w:rPr>
          <w:spacing w:val="1"/>
        </w:rPr>
        <w:t xml:space="preserve"> </w:t>
      </w:r>
      <w:r>
        <w:t>и</w:t>
      </w:r>
      <w:r>
        <w:rPr>
          <w:spacing w:val="1"/>
        </w:rPr>
        <w:t xml:space="preserve"> </w:t>
      </w:r>
      <w:r>
        <w:t>соседние</w:t>
      </w:r>
      <w:r>
        <w:rPr>
          <w:spacing w:val="1"/>
        </w:rPr>
        <w:t xml:space="preserve"> </w:t>
      </w:r>
      <w:r>
        <w:t>племена,</w:t>
      </w:r>
      <w:r>
        <w:rPr>
          <w:spacing w:val="1"/>
        </w:rPr>
        <w:t xml:space="preserve"> </w:t>
      </w:r>
      <w:r>
        <w:t>государства,</w:t>
      </w:r>
      <w:r>
        <w:rPr>
          <w:spacing w:val="1"/>
        </w:rPr>
        <w:t xml:space="preserve"> </w:t>
      </w:r>
      <w:r>
        <w:t>народы:</w:t>
      </w:r>
      <w:r>
        <w:rPr>
          <w:spacing w:val="1"/>
        </w:rPr>
        <w:t xml:space="preserve"> </w:t>
      </w:r>
      <w:r>
        <w:t>характер</w:t>
      </w:r>
      <w:r>
        <w:rPr>
          <w:spacing w:val="1"/>
        </w:rPr>
        <w:t xml:space="preserve"> </w:t>
      </w:r>
      <w:r>
        <w:t>отношений,</w:t>
      </w:r>
      <w:r>
        <w:rPr>
          <w:spacing w:val="1"/>
        </w:rPr>
        <w:t xml:space="preserve"> </w:t>
      </w:r>
      <w:r>
        <w:t>политика</w:t>
      </w:r>
      <w:r>
        <w:rPr>
          <w:spacing w:val="1"/>
        </w:rPr>
        <w:t xml:space="preserve"> </w:t>
      </w:r>
      <w:r>
        <w:t>первых</w:t>
      </w:r>
      <w:r>
        <w:rPr>
          <w:spacing w:val="1"/>
        </w:rPr>
        <w:t xml:space="preserve"> </w:t>
      </w:r>
      <w:r>
        <w:t>русских</w:t>
      </w:r>
      <w:r>
        <w:rPr>
          <w:spacing w:val="2"/>
        </w:rPr>
        <w:t xml:space="preserve"> </w:t>
      </w:r>
      <w:r>
        <w:t>князей.</w:t>
      </w:r>
    </w:p>
    <w:p w:rsidR="00E87DAD" w:rsidRDefault="00F431E1">
      <w:pPr>
        <w:pStyle w:val="a3"/>
        <w:spacing w:before="1" w:line="360" w:lineRule="auto"/>
        <w:ind w:left="1110" w:right="2105" w:firstLine="0"/>
        <w:jc w:val="left"/>
      </w:pPr>
      <w:r>
        <w:t>Внешние угрозы русским землям в XIII в., противостояние агрессии.</w:t>
      </w:r>
      <w:r>
        <w:rPr>
          <w:spacing w:val="-57"/>
        </w:rPr>
        <w:t xml:space="preserve"> </w:t>
      </w:r>
      <w:r>
        <w:t>Борьба русских земель против зависимости от Орды (XIV–XV вв.).</w:t>
      </w:r>
      <w:r>
        <w:rPr>
          <w:spacing w:val="1"/>
        </w:rPr>
        <w:t xml:space="preserve"> </w:t>
      </w:r>
      <w:r>
        <w:t>Объединение</w:t>
      </w:r>
      <w:r>
        <w:rPr>
          <w:spacing w:val="-3"/>
        </w:rPr>
        <w:t xml:space="preserve"> </w:t>
      </w:r>
      <w:r>
        <w:t>русских</w:t>
      </w:r>
      <w:r>
        <w:rPr>
          <w:spacing w:val="-2"/>
        </w:rPr>
        <w:t xml:space="preserve"> </w:t>
      </w:r>
      <w:r>
        <w:t>земель</w:t>
      </w:r>
      <w:r>
        <w:rPr>
          <w:spacing w:val="-1"/>
        </w:rPr>
        <w:t xml:space="preserve"> </w:t>
      </w:r>
      <w:r>
        <w:t>вокруг</w:t>
      </w:r>
      <w:r>
        <w:rPr>
          <w:spacing w:val="-2"/>
        </w:rPr>
        <w:t xml:space="preserve"> </w:t>
      </w:r>
      <w:r>
        <w:t>Москвы</w:t>
      </w:r>
      <w:r>
        <w:rPr>
          <w:spacing w:val="-2"/>
        </w:rPr>
        <w:t xml:space="preserve"> </w:t>
      </w:r>
      <w:r>
        <w:t>(XV–XVI</w:t>
      </w:r>
      <w:r>
        <w:rPr>
          <w:spacing w:val="-5"/>
        </w:rPr>
        <w:t xml:space="preserve"> </w:t>
      </w:r>
      <w:r>
        <w:t>вв.).</w:t>
      </w:r>
    </w:p>
    <w:p w:rsidR="00E87DAD" w:rsidRDefault="00F431E1">
      <w:pPr>
        <w:pStyle w:val="a3"/>
        <w:spacing w:line="275" w:lineRule="exact"/>
        <w:ind w:left="1110" w:firstLine="0"/>
        <w:jc w:val="left"/>
      </w:pPr>
      <w:r>
        <w:t>Развитие</w:t>
      </w:r>
      <w:r>
        <w:rPr>
          <w:spacing w:val="17"/>
        </w:rPr>
        <w:t xml:space="preserve"> </w:t>
      </w:r>
      <w:r>
        <w:t>законодательства</w:t>
      </w:r>
      <w:r>
        <w:rPr>
          <w:spacing w:val="18"/>
        </w:rPr>
        <w:t xml:space="preserve"> </w:t>
      </w:r>
      <w:r>
        <w:t>в</w:t>
      </w:r>
      <w:r>
        <w:rPr>
          <w:spacing w:val="17"/>
        </w:rPr>
        <w:t xml:space="preserve"> </w:t>
      </w:r>
      <w:r>
        <w:t>едином</w:t>
      </w:r>
      <w:r>
        <w:rPr>
          <w:spacing w:val="18"/>
        </w:rPr>
        <w:t xml:space="preserve"> </w:t>
      </w:r>
      <w:r>
        <w:t>Русском</w:t>
      </w:r>
      <w:r>
        <w:rPr>
          <w:spacing w:val="20"/>
        </w:rPr>
        <w:t xml:space="preserve"> </w:t>
      </w:r>
      <w:r>
        <w:t>(Российском)</w:t>
      </w:r>
      <w:r>
        <w:rPr>
          <w:spacing w:val="17"/>
        </w:rPr>
        <w:t xml:space="preserve"> </w:t>
      </w:r>
      <w:r>
        <w:t>государстве</w:t>
      </w:r>
      <w:r>
        <w:rPr>
          <w:spacing w:val="18"/>
        </w:rPr>
        <w:t xml:space="preserve"> </w:t>
      </w:r>
      <w:r>
        <w:t>(XV–XVII</w:t>
      </w:r>
    </w:p>
    <w:p w:rsidR="00E87DAD" w:rsidRDefault="00F431E1">
      <w:pPr>
        <w:pStyle w:val="a3"/>
        <w:spacing w:before="139"/>
        <w:ind w:firstLine="0"/>
        <w:jc w:val="left"/>
      </w:pPr>
      <w:r>
        <w:t>вв.).</w:t>
      </w:r>
    </w:p>
    <w:p w:rsidR="00E87DAD" w:rsidRDefault="00F431E1">
      <w:pPr>
        <w:pStyle w:val="a3"/>
        <w:spacing w:before="137" w:line="360" w:lineRule="auto"/>
        <w:ind w:left="1110" w:right="1908" w:firstLine="0"/>
        <w:jc w:val="left"/>
      </w:pPr>
      <w:r>
        <w:t>Становление и укрепление российского самодержавия (XV–XVIII вв.).</w:t>
      </w:r>
      <w:r>
        <w:rPr>
          <w:spacing w:val="-57"/>
        </w:rPr>
        <w:t xml:space="preserve"> </w:t>
      </w:r>
      <w:r>
        <w:t>Земские</w:t>
      </w:r>
      <w:r>
        <w:rPr>
          <w:spacing w:val="-2"/>
        </w:rPr>
        <w:t xml:space="preserve"> </w:t>
      </w:r>
      <w:r>
        <w:t>соборы, их</w:t>
      </w:r>
      <w:r>
        <w:rPr>
          <w:spacing w:val="1"/>
        </w:rPr>
        <w:t xml:space="preserve"> </w:t>
      </w:r>
      <w:r>
        <w:t>роль в</w:t>
      </w:r>
      <w:r>
        <w:rPr>
          <w:spacing w:val="-1"/>
        </w:rPr>
        <w:t xml:space="preserve"> </w:t>
      </w:r>
      <w:r>
        <w:t>истории</w:t>
      </w:r>
      <w:r>
        <w:rPr>
          <w:spacing w:val="-1"/>
        </w:rPr>
        <w:t xml:space="preserve"> </w:t>
      </w:r>
      <w:r>
        <w:t>России (XVI–XVII</w:t>
      </w:r>
      <w:r>
        <w:rPr>
          <w:spacing w:val="-3"/>
        </w:rPr>
        <w:t xml:space="preserve"> </w:t>
      </w:r>
      <w:r>
        <w:t>вв.).</w:t>
      </w:r>
    </w:p>
    <w:p w:rsidR="00E87DAD" w:rsidRDefault="00F431E1">
      <w:pPr>
        <w:pStyle w:val="a3"/>
        <w:spacing w:line="362" w:lineRule="auto"/>
        <w:ind w:left="1110" w:right="3172" w:firstLine="0"/>
        <w:jc w:val="left"/>
      </w:pPr>
      <w:r>
        <w:t>Процесс закрепощения крестьян (XV–XVII вв.).</w:t>
      </w:r>
      <w:r>
        <w:rPr>
          <w:spacing w:val="1"/>
        </w:rPr>
        <w:t xml:space="preserve"> </w:t>
      </w:r>
      <w:r>
        <w:t>Социальные</w:t>
      </w:r>
      <w:r>
        <w:rPr>
          <w:spacing w:val="-5"/>
        </w:rPr>
        <w:t xml:space="preserve"> </w:t>
      </w:r>
      <w:r>
        <w:t>выступления</w:t>
      </w:r>
      <w:r>
        <w:rPr>
          <w:spacing w:val="-2"/>
        </w:rPr>
        <w:t xml:space="preserve"> </w:t>
      </w:r>
      <w:r>
        <w:t>в</w:t>
      </w:r>
      <w:r>
        <w:rPr>
          <w:spacing w:val="-3"/>
        </w:rPr>
        <w:t xml:space="preserve"> </w:t>
      </w:r>
      <w:r>
        <w:t>России</w:t>
      </w:r>
      <w:r>
        <w:rPr>
          <w:spacing w:val="-2"/>
        </w:rPr>
        <w:t xml:space="preserve"> </w:t>
      </w:r>
      <w:r>
        <w:t>в</w:t>
      </w:r>
      <w:r>
        <w:rPr>
          <w:spacing w:val="-3"/>
        </w:rPr>
        <w:t xml:space="preserve"> </w:t>
      </w:r>
      <w:r>
        <w:t>XVII</w:t>
      </w:r>
      <w:r>
        <w:rPr>
          <w:spacing w:val="-2"/>
        </w:rPr>
        <w:t xml:space="preserve"> </w:t>
      </w:r>
      <w:r>
        <w:t>–</w:t>
      </w:r>
      <w:r>
        <w:rPr>
          <w:spacing w:val="-2"/>
        </w:rPr>
        <w:t xml:space="preserve"> </w:t>
      </w:r>
      <w:r>
        <w:t>начале</w:t>
      </w:r>
      <w:r>
        <w:rPr>
          <w:spacing w:val="-3"/>
        </w:rPr>
        <w:t xml:space="preserve"> </w:t>
      </w:r>
      <w:r>
        <w:t>XХ в.</w:t>
      </w:r>
    </w:p>
    <w:p w:rsidR="00E87DAD" w:rsidRDefault="00F431E1">
      <w:pPr>
        <w:pStyle w:val="a3"/>
        <w:tabs>
          <w:tab w:val="left" w:pos="2285"/>
          <w:tab w:val="left" w:pos="3486"/>
          <w:tab w:val="left" w:pos="4457"/>
          <w:tab w:val="left" w:pos="4817"/>
          <w:tab w:val="left" w:pos="6200"/>
          <w:tab w:val="left" w:pos="6735"/>
          <w:tab w:val="left" w:pos="7697"/>
          <w:tab w:val="left" w:pos="8673"/>
          <w:tab w:val="left" w:pos="9121"/>
        </w:tabs>
        <w:spacing w:line="360" w:lineRule="auto"/>
        <w:ind w:left="1110" w:right="549" w:firstLine="0"/>
        <w:jc w:val="left"/>
      </w:pPr>
      <w:r>
        <w:t>Черты Нового времени в экономическом развитии России в XVII–XVIII вв.</w:t>
      </w:r>
      <w:r>
        <w:rPr>
          <w:spacing w:val="1"/>
        </w:rPr>
        <w:t xml:space="preserve"> </w:t>
      </w:r>
      <w:r>
        <w:t>Внешняя</w:t>
      </w:r>
      <w:r>
        <w:tab/>
        <w:t>политика</w:t>
      </w:r>
      <w:r>
        <w:tab/>
        <w:t>России</w:t>
      </w:r>
      <w:r>
        <w:tab/>
        <w:t>в</w:t>
      </w:r>
      <w:r>
        <w:tab/>
        <w:t>XVIII–XIX</w:t>
      </w:r>
      <w:r>
        <w:tab/>
        <w:t>вв.</w:t>
      </w:r>
      <w:r>
        <w:tab/>
        <w:t>Борьба</w:t>
      </w:r>
      <w:r>
        <w:tab/>
        <w:t>России</w:t>
      </w:r>
      <w:r>
        <w:tab/>
        <w:t>за</w:t>
      </w:r>
      <w:r>
        <w:tab/>
        <w:t>выход</w:t>
      </w:r>
    </w:p>
    <w:p w:rsidR="00E87DAD" w:rsidRDefault="00F431E1">
      <w:pPr>
        <w:pStyle w:val="a3"/>
        <w:spacing w:line="271" w:lineRule="exact"/>
        <w:ind w:firstLine="0"/>
        <w:jc w:val="left"/>
      </w:pPr>
      <w:r>
        <w:t>к</w:t>
      </w:r>
      <w:r>
        <w:rPr>
          <w:spacing w:val="-1"/>
        </w:rPr>
        <w:t xml:space="preserve"> </w:t>
      </w:r>
      <w:r>
        <w:t>Балтийскому</w:t>
      </w:r>
      <w:r>
        <w:rPr>
          <w:spacing w:val="-9"/>
        </w:rPr>
        <w:t xml:space="preserve"> </w:t>
      </w:r>
      <w:r>
        <w:t>и</w:t>
      </w:r>
      <w:r>
        <w:rPr>
          <w:spacing w:val="-1"/>
        </w:rPr>
        <w:t xml:space="preserve"> </w:t>
      </w:r>
      <w:r>
        <w:t>Черному</w:t>
      </w:r>
      <w:r>
        <w:rPr>
          <w:spacing w:val="-4"/>
        </w:rPr>
        <w:t xml:space="preserve"> </w:t>
      </w:r>
      <w:r>
        <w:t>морям.</w:t>
      </w:r>
      <w:r>
        <w:rPr>
          <w:spacing w:val="-1"/>
        </w:rPr>
        <w:t xml:space="preserve"> </w:t>
      </w:r>
      <w:r>
        <w:t>Русско-турецкие</w:t>
      </w:r>
      <w:r>
        <w:rPr>
          <w:spacing w:val="-2"/>
        </w:rPr>
        <w:t xml:space="preserve"> </w:t>
      </w:r>
      <w:r>
        <w:t>войны (XVIII–XIX</w:t>
      </w:r>
      <w:r>
        <w:rPr>
          <w:spacing w:val="-3"/>
        </w:rPr>
        <w:t xml:space="preserve"> </w:t>
      </w:r>
      <w:r>
        <w:t>вв.).</w:t>
      </w:r>
    </w:p>
    <w:p w:rsidR="00E87DAD" w:rsidRDefault="00F431E1">
      <w:pPr>
        <w:pStyle w:val="a3"/>
        <w:spacing w:before="139"/>
        <w:ind w:left="1110" w:firstLine="0"/>
        <w:jc w:val="left"/>
      </w:pPr>
      <w:r>
        <w:t>Крестьянский</w:t>
      </w:r>
      <w:r>
        <w:rPr>
          <w:spacing w:val="-2"/>
        </w:rPr>
        <w:t xml:space="preserve"> </w:t>
      </w:r>
      <w:r>
        <w:t>вопрос</w:t>
      </w:r>
      <w:r>
        <w:rPr>
          <w:spacing w:val="-3"/>
        </w:rPr>
        <w:t xml:space="preserve"> </w:t>
      </w:r>
      <w:r>
        <w:t>и</w:t>
      </w:r>
      <w:r>
        <w:rPr>
          <w:spacing w:val="-4"/>
        </w:rPr>
        <w:t xml:space="preserve"> </w:t>
      </w:r>
      <w:r>
        <w:t>попытки</w:t>
      </w:r>
      <w:r>
        <w:rPr>
          <w:spacing w:val="-2"/>
        </w:rPr>
        <w:t xml:space="preserve"> </w:t>
      </w:r>
      <w:r>
        <w:t>его</w:t>
      </w:r>
      <w:r>
        <w:rPr>
          <w:spacing w:val="-3"/>
        </w:rPr>
        <w:t xml:space="preserve"> </w:t>
      </w:r>
      <w:r>
        <w:t>решения</w:t>
      </w:r>
      <w:r>
        <w:rPr>
          <w:spacing w:val="-2"/>
        </w:rPr>
        <w:t xml:space="preserve"> </w:t>
      </w:r>
      <w:r>
        <w:t>в</w:t>
      </w:r>
      <w:r>
        <w:rPr>
          <w:spacing w:val="-2"/>
        </w:rPr>
        <w:t xml:space="preserve"> </w:t>
      </w:r>
      <w:r>
        <w:t>России</w:t>
      </w:r>
      <w:r>
        <w:rPr>
          <w:spacing w:val="-2"/>
        </w:rPr>
        <w:t xml:space="preserve"> </w:t>
      </w:r>
      <w:r>
        <w:t>в</w:t>
      </w:r>
      <w:r>
        <w:rPr>
          <w:spacing w:val="-3"/>
        </w:rPr>
        <w:t xml:space="preserve"> </w:t>
      </w:r>
      <w:r>
        <w:t>XIX</w:t>
      </w:r>
      <w:r>
        <w:rPr>
          <w:spacing w:val="1"/>
        </w:rPr>
        <w:t xml:space="preserve"> </w:t>
      </w:r>
      <w:r>
        <w:t>в.</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jc w:val="left"/>
      </w:pPr>
      <w:r>
        <w:lastRenderedPageBreak/>
        <w:t>Власть</w:t>
      </w:r>
      <w:r>
        <w:rPr>
          <w:spacing w:val="52"/>
        </w:rPr>
        <w:t xml:space="preserve"> </w:t>
      </w:r>
      <w:r>
        <w:t>и</w:t>
      </w:r>
      <w:r>
        <w:rPr>
          <w:spacing w:val="51"/>
        </w:rPr>
        <w:t xml:space="preserve"> </w:t>
      </w:r>
      <w:r>
        <w:t>общество</w:t>
      </w:r>
      <w:r>
        <w:rPr>
          <w:spacing w:val="50"/>
        </w:rPr>
        <w:t xml:space="preserve"> </w:t>
      </w:r>
      <w:r>
        <w:t>в</w:t>
      </w:r>
      <w:r>
        <w:rPr>
          <w:spacing w:val="50"/>
        </w:rPr>
        <w:t xml:space="preserve"> </w:t>
      </w:r>
      <w:r>
        <w:t>России</w:t>
      </w:r>
      <w:r>
        <w:rPr>
          <w:spacing w:val="52"/>
        </w:rPr>
        <w:t xml:space="preserve"> </w:t>
      </w:r>
      <w:r>
        <w:t>в</w:t>
      </w:r>
      <w:r>
        <w:rPr>
          <w:spacing w:val="50"/>
        </w:rPr>
        <w:t xml:space="preserve"> </w:t>
      </w:r>
      <w:r>
        <w:t>XVIII</w:t>
      </w:r>
      <w:r>
        <w:rPr>
          <w:spacing w:val="51"/>
        </w:rPr>
        <w:t xml:space="preserve"> </w:t>
      </w:r>
      <w:r>
        <w:t>–</w:t>
      </w:r>
      <w:r>
        <w:rPr>
          <w:spacing w:val="50"/>
        </w:rPr>
        <w:t xml:space="preserve"> </w:t>
      </w:r>
      <w:r>
        <w:t>начале</w:t>
      </w:r>
      <w:r>
        <w:rPr>
          <w:spacing w:val="50"/>
        </w:rPr>
        <w:t xml:space="preserve"> </w:t>
      </w:r>
      <w:r>
        <w:t>XX</w:t>
      </w:r>
      <w:r>
        <w:rPr>
          <w:spacing w:val="-1"/>
        </w:rPr>
        <w:t xml:space="preserve"> </w:t>
      </w:r>
      <w:r>
        <w:t>в.:</w:t>
      </w:r>
      <w:r>
        <w:rPr>
          <w:spacing w:val="50"/>
        </w:rPr>
        <w:t xml:space="preserve"> </w:t>
      </w:r>
      <w:r>
        <w:t>самодержавная</w:t>
      </w:r>
      <w:r>
        <w:rPr>
          <w:spacing w:val="50"/>
        </w:rPr>
        <w:t xml:space="preserve"> </w:t>
      </w:r>
      <w:r>
        <w:t>монархия,</w:t>
      </w:r>
      <w:r>
        <w:rPr>
          <w:spacing w:val="-57"/>
        </w:rPr>
        <w:t xml:space="preserve"> </w:t>
      </w:r>
      <w:r>
        <w:t>эволюция</w:t>
      </w:r>
      <w:r>
        <w:rPr>
          <w:spacing w:val="-1"/>
        </w:rPr>
        <w:t xml:space="preserve"> </w:t>
      </w:r>
      <w:r>
        <w:t>отношений.</w:t>
      </w:r>
    </w:p>
    <w:p w:rsidR="00E87DAD" w:rsidRDefault="00F431E1">
      <w:pPr>
        <w:pStyle w:val="a3"/>
        <w:spacing w:before="1"/>
        <w:ind w:left="1110" w:firstLine="0"/>
        <w:jc w:val="left"/>
      </w:pPr>
      <w:r>
        <w:t>Великие</w:t>
      </w:r>
      <w:r>
        <w:rPr>
          <w:spacing w:val="-3"/>
        </w:rPr>
        <w:t xml:space="preserve"> </w:t>
      </w:r>
      <w:r>
        <w:t>реформы</w:t>
      </w:r>
      <w:r>
        <w:rPr>
          <w:spacing w:val="-1"/>
        </w:rPr>
        <w:t xml:space="preserve"> </w:t>
      </w:r>
      <w:r>
        <w:t>1860–1870-х гг.:</w:t>
      </w:r>
      <w:r>
        <w:rPr>
          <w:spacing w:val="-2"/>
        </w:rPr>
        <w:t xml:space="preserve"> </w:t>
      </w:r>
      <w:r>
        <w:t>новые</w:t>
      </w:r>
      <w:r>
        <w:rPr>
          <w:spacing w:val="-3"/>
        </w:rPr>
        <w:t xml:space="preserve"> </w:t>
      </w:r>
      <w:r>
        <w:t>перспективы.</w:t>
      </w:r>
    </w:p>
    <w:p w:rsidR="00E87DAD" w:rsidRDefault="00F431E1">
      <w:pPr>
        <w:pStyle w:val="a3"/>
        <w:spacing w:before="137"/>
        <w:ind w:left="1110" w:firstLine="0"/>
        <w:jc w:val="left"/>
      </w:pPr>
      <w:r>
        <w:t>Индустриальное</w:t>
      </w:r>
      <w:r>
        <w:rPr>
          <w:spacing w:val="12"/>
        </w:rPr>
        <w:t xml:space="preserve"> </w:t>
      </w:r>
      <w:r>
        <w:t>развитие</w:t>
      </w:r>
      <w:r>
        <w:rPr>
          <w:spacing w:val="12"/>
        </w:rPr>
        <w:t xml:space="preserve"> </w:t>
      </w:r>
      <w:r>
        <w:t>и</w:t>
      </w:r>
      <w:r>
        <w:rPr>
          <w:spacing w:val="15"/>
        </w:rPr>
        <w:t xml:space="preserve"> </w:t>
      </w:r>
      <w:r>
        <w:t>модернизационные</w:t>
      </w:r>
      <w:r>
        <w:rPr>
          <w:spacing w:val="12"/>
        </w:rPr>
        <w:t xml:space="preserve"> </w:t>
      </w:r>
      <w:r>
        <w:t>процессы</w:t>
      </w:r>
      <w:r>
        <w:rPr>
          <w:spacing w:val="14"/>
        </w:rPr>
        <w:t xml:space="preserve"> </w:t>
      </w:r>
      <w:r>
        <w:t>и</w:t>
      </w:r>
      <w:r>
        <w:rPr>
          <w:spacing w:val="14"/>
        </w:rPr>
        <w:t xml:space="preserve"> </w:t>
      </w:r>
      <w:r>
        <w:t>России</w:t>
      </w:r>
      <w:r>
        <w:rPr>
          <w:spacing w:val="14"/>
        </w:rPr>
        <w:t xml:space="preserve"> </w:t>
      </w:r>
      <w:r>
        <w:t>в</w:t>
      </w:r>
      <w:r>
        <w:rPr>
          <w:spacing w:val="11"/>
        </w:rPr>
        <w:t xml:space="preserve"> </w:t>
      </w:r>
      <w:r>
        <w:t>XIX</w:t>
      </w:r>
      <w:r>
        <w:rPr>
          <w:spacing w:val="22"/>
        </w:rPr>
        <w:t xml:space="preserve"> </w:t>
      </w:r>
      <w:r>
        <w:t>–</w:t>
      </w:r>
      <w:r>
        <w:rPr>
          <w:spacing w:val="13"/>
        </w:rPr>
        <w:t xml:space="preserve"> </w:t>
      </w:r>
      <w:r>
        <w:t>начале</w:t>
      </w:r>
    </w:p>
    <w:p w:rsidR="00E87DAD" w:rsidRDefault="00F431E1">
      <w:pPr>
        <w:pStyle w:val="a3"/>
        <w:spacing w:before="139"/>
        <w:ind w:firstLine="0"/>
        <w:jc w:val="left"/>
      </w:pPr>
      <w:r>
        <w:t>XX</w:t>
      </w:r>
      <w:r>
        <w:rPr>
          <w:spacing w:val="-3"/>
        </w:rPr>
        <w:t xml:space="preserve"> </w:t>
      </w:r>
      <w:r>
        <w:t>в.</w:t>
      </w:r>
    </w:p>
    <w:p w:rsidR="00E87DAD" w:rsidRDefault="00F431E1">
      <w:pPr>
        <w:pStyle w:val="a3"/>
        <w:spacing w:before="137"/>
        <w:ind w:left="1110" w:firstLine="0"/>
        <w:jc w:val="left"/>
      </w:pPr>
      <w:r>
        <w:t>Российские</w:t>
      </w:r>
      <w:r>
        <w:rPr>
          <w:spacing w:val="12"/>
        </w:rPr>
        <w:t xml:space="preserve"> </w:t>
      </w:r>
      <w:r>
        <w:t>первооткрыватели,</w:t>
      </w:r>
      <w:r>
        <w:rPr>
          <w:spacing w:val="16"/>
        </w:rPr>
        <w:t xml:space="preserve"> </w:t>
      </w:r>
      <w:r>
        <w:t>ученые,</w:t>
      </w:r>
      <w:r>
        <w:rPr>
          <w:spacing w:val="13"/>
        </w:rPr>
        <w:t xml:space="preserve"> </w:t>
      </w:r>
      <w:r>
        <w:t>изобретатели</w:t>
      </w:r>
      <w:r>
        <w:rPr>
          <w:spacing w:val="15"/>
        </w:rPr>
        <w:t xml:space="preserve"> </w:t>
      </w:r>
      <w:r>
        <w:t>XVII</w:t>
      </w:r>
      <w:r>
        <w:rPr>
          <w:spacing w:val="15"/>
        </w:rPr>
        <w:t xml:space="preserve"> </w:t>
      </w:r>
      <w:r>
        <w:t>–</w:t>
      </w:r>
      <w:r>
        <w:rPr>
          <w:spacing w:val="14"/>
        </w:rPr>
        <w:t xml:space="preserve"> </w:t>
      </w:r>
      <w:r>
        <w:t>начала</w:t>
      </w:r>
      <w:r>
        <w:rPr>
          <w:spacing w:val="16"/>
        </w:rPr>
        <w:t xml:space="preserve"> </w:t>
      </w:r>
      <w:r>
        <w:t>ХХ</w:t>
      </w:r>
      <w:r>
        <w:rPr>
          <w:spacing w:val="-3"/>
        </w:rPr>
        <w:t xml:space="preserve"> </w:t>
      </w:r>
      <w:r>
        <w:t>в.:</w:t>
      </w:r>
      <w:r>
        <w:rPr>
          <w:spacing w:val="13"/>
        </w:rPr>
        <w:t xml:space="preserve"> </w:t>
      </w:r>
      <w:r>
        <w:t>место</w:t>
      </w:r>
      <w:r>
        <w:rPr>
          <w:spacing w:val="15"/>
        </w:rPr>
        <w:t xml:space="preserve"> </w:t>
      </w:r>
      <w:r>
        <w:t>в</w:t>
      </w:r>
    </w:p>
    <w:p w:rsidR="00E87DAD" w:rsidRDefault="00F431E1">
      <w:pPr>
        <w:pStyle w:val="a3"/>
        <w:spacing w:before="136"/>
        <w:ind w:firstLine="0"/>
      </w:pPr>
      <w:r>
        <w:t>истории</w:t>
      </w:r>
      <w:r>
        <w:rPr>
          <w:spacing w:val="-4"/>
        </w:rPr>
        <w:t xml:space="preserve"> </w:t>
      </w:r>
      <w:r>
        <w:t>России</w:t>
      </w:r>
      <w:r>
        <w:rPr>
          <w:spacing w:val="-1"/>
        </w:rPr>
        <w:t xml:space="preserve"> </w:t>
      </w:r>
      <w:r>
        <w:t>и</w:t>
      </w:r>
      <w:r>
        <w:rPr>
          <w:spacing w:val="-2"/>
        </w:rPr>
        <w:t xml:space="preserve"> </w:t>
      </w:r>
      <w:r>
        <w:t>всемирной</w:t>
      </w:r>
      <w:r>
        <w:rPr>
          <w:spacing w:val="-3"/>
        </w:rPr>
        <w:t xml:space="preserve"> </w:t>
      </w:r>
      <w:r>
        <w:t>истории.</w:t>
      </w:r>
    </w:p>
    <w:p w:rsidR="00E87DAD" w:rsidRDefault="00F431E1">
      <w:pPr>
        <w:pStyle w:val="a3"/>
        <w:spacing w:before="140" w:line="360" w:lineRule="auto"/>
        <w:ind w:right="551"/>
      </w:pPr>
      <w:r>
        <w:t>Развитие</w:t>
      </w:r>
      <w:r>
        <w:rPr>
          <w:spacing w:val="1"/>
        </w:rPr>
        <w:t xml:space="preserve"> </w:t>
      </w:r>
      <w:r>
        <w:t>культуры</w:t>
      </w:r>
      <w:r>
        <w:rPr>
          <w:spacing w:val="1"/>
        </w:rPr>
        <w:t xml:space="preserve"> </w:t>
      </w:r>
      <w:r>
        <w:t>в</w:t>
      </w:r>
      <w:r>
        <w:rPr>
          <w:spacing w:val="1"/>
        </w:rPr>
        <w:t xml:space="preserve"> </w:t>
      </w:r>
      <w:r>
        <w:t>России</w:t>
      </w:r>
      <w:r>
        <w:rPr>
          <w:spacing w:val="1"/>
        </w:rPr>
        <w:t xml:space="preserve"> </w:t>
      </w:r>
      <w:r>
        <w:t>в</w:t>
      </w:r>
      <w:r>
        <w:rPr>
          <w:spacing w:val="1"/>
        </w:rPr>
        <w:t xml:space="preserve"> </w:t>
      </w:r>
      <w:r>
        <w:t>XVII</w:t>
      </w:r>
      <w:r>
        <w:rPr>
          <w:spacing w:val="1"/>
        </w:rPr>
        <w:t xml:space="preserve"> </w:t>
      </w:r>
      <w:r>
        <w:t>–</w:t>
      </w:r>
      <w:r>
        <w:rPr>
          <w:spacing w:val="1"/>
        </w:rPr>
        <w:t xml:space="preserve"> </w:t>
      </w:r>
      <w:r>
        <w:t>начале</w:t>
      </w:r>
      <w:r>
        <w:rPr>
          <w:spacing w:val="1"/>
        </w:rPr>
        <w:t xml:space="preserve"> </w:t>
      </w:r>
      <w:r>
        <w:t>XX в.:</w:t>
      </w:r>
      <w:r>
        <w:rPr>
          <w:spacing w:val="1"/>
        </w:rPr>
        <w:t xml:space="preserve"> </w:t>
      </w:r>
      <w:r>
        <w:t>традиции,</w:t>
      </w:r>
      <w:r>
        <w:rPr>
          <w:spacing w:val="1"/>
        </w:rPr>
        <w:t xml:space="preserve"> </w:t>
      </w:r>
      <w:r>
        <w:t>новые</w:t>
      </w:r>
      <w:r>
        <w:rPr>
          <w:spacing w:val="1"/>
        </w:rPr>
        <w:t xml:space="preserve"> </w:t>
      </w:r>
      <w:r>
        <w:t>веяния,</w:t>
      </w:r>
      <w:r>
        <w:rPr>
          <w:spacing w:val="1"/>
        </w:rPr>
        <w:t xml:space="preserve"> </w:t>
      </w:r>
      <w:r>
        <w:t>обращение к основам национальных культур. Архитектурные стили в России в XVII –</w:t>
      </w:r>
      <w:r>
        <w:rPr>
          <w:spacing w:val="1"/>
        </w:rPr>
        <w:t xml:space="preserve"> </w:t>
      </w:r>
      <w:r>
        <w:t>начале</w:t>
      </w:r>
      <w:r>
        <w:rPr>
          <w:spacing w:val="-2"/>
        </w:rPr>
        <w:t xml:space="preserve"> </w:t>
      </w:r>
      <w:r>
        <w:t>XX</w:t>
      </w:r>
      <w:r>
        <w:rPr>
          <w:spacing w:val="1"/>
        </w:rPr>
        <w:t xml:space="preserve"> </w:t>
      </w:r>
      <w:r>
        <w:t>в.</w:t>
      </w:r>
    </w:p>
    <w:p w:rsidR="00E87DAD" w:rsidRDefault="00F431E1" w:rsidP="007F1D2C">
      <w:pPr>
        <w:pStyle w:val="a4"/>
        <w:numPr>
          <w:ilvl w:val="1"/>
          <w:numId w:val="37"/>
        </w:numPr>
        <w:tabs>
          <w:tab w:val="left" w:pos="1890"/>
        </w:tabs>
        <w:spacing w:line="360" w:lineRule="auto"/>
        <w:ind w:left="402" w:right="554"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37"/>
        </w:numPr>
        <w:tabs>
          <w:tab w:val="left" w:pos="2071"/>
        </w:tabs>
        <w:spacing w:line="360" w:lineRule="auto"/>
        <w:ind w:right="548" w:firstLine="707"/>
        <w:jc w:val="both"/>
        <w:rPr>
          <w:sz w:val="24"/>
        </w:rPr>
      </w:pPr>
      <w:r>
        <w:rPr>
          <w:sz w:val="24"/>
        </w:rPr>
        <w:t>В положениях федерального государственного стандарта среднего общего</w:t>
      </w:r>
      <w:r>
        <w:rPr>
          <w:spacing w:val="-57"/>
          <w:sz w:val="24"/>
        </w:rPr>
        <w:t xml:space="preserve"> </w:t>
      </w:r>
      <w:r>
        <w:rPr>
          <w:sz w:val="24"/>
        </w:rPr>
        <w:t>образования</w:t>
      </w:r>
      <w:r>
        <w:rPr>
          <w:spacing w:val="1"/>
          <w:sz w:val="24"/>
        </w:rPr>
        <w:t xml:space="preserve"> </w:t>
      </w:r>
      <w:r>
        <w:rPr>
          <w:sz w:val="24"/>
        </w:rPr>
        <w:t>содержатся</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учебных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общеобразовательным</w:t>
      </w:r>
      <w:r>
        <w:rPr>
          <w:spacing w:val="1"/>
          <w:sz w:val="24"/>
        </w:rPr>
        <w:t xml:space="preserve"> </w:t>
      </w:r>
      <w:r>
        <w:rPr>
          <w:sz w:val="24"/>
        </w:rPr>
        <w:t>предметам.</w:t>
      </w:r>
    </w:p>
    <w:p w:rsidR="00E87DAD" w:rsidRDefault="00F431E1" w:rsidP="007F1D2C">
      <w:pPr>
        <w:pStyle w:val="a4"/>
        <w:numPr>
          <w:ilvl w:val="2"/>
          <w:numId w:val="37"/>
        </w:numPr>
        <w:tabs>
          <w:tab w:val="left" w:pos="2071"/>
        </w:tabs>
        <w:spacing w:line="360" w:lineRule="auto"/>
        <w:ind w:right="550" w:firstLine="707"/>
        <w:jc w:val="both"/>
        <w:rPr>
          <w:sz w:val="24"/>
        </w:rPr>
      </w:pPr>
      <w:r>
        <w:rPr>
          <w:sz w:val="24"/>
        </w:rPr>
        <w:t>В результате изучения истории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E87DAD" w:rsidRDefault="00F431E1" w:rsidP="007F1D2C">
      <w:pPr>
        <w:pStyle w:val="a4"/>
        <w:numPr>
          <w:ilvl w:val="0"/>
          <w:numId w:val="36"/>
        </w:numPr>
        <w:tabs>
          <w:tab w:val="left" w:pos="1370"/>
        </w:tabs>
        <w:jc w:val="both"/>
        <w:rPr>
          <w:sz w:val="24"/>
        </w:rPr>
      </w:pPr>
      <w:r>
        <w:rPr>
          <w:sz w:val="24"/>
        </w:rPr>
        <w:t>гражданского</w:t>
      </w:r>
      <w:r>
        <w:rPr>
          <w:spacing w:val="-4"/>
          <w:sz w:val="24"/>
        </w:rPr>
        <w:t xml:space="preserve"> </w:t>
      </w:r>
      <w:r>
        <w:rPr>
          <w:sz w:val="24"/>
        </w:rPr>
        <w:t>воспитания:</w:t>
      </w:r>
    </w:p>
    <w:p w:rsidR="00E87DAD" w:rsidRDefault="00F431E1">
      <w:pPr>
        <w:pStyle w:val="a3"/>
        <w:spacing w:before="139" w:line="360" w:lineRule="auto"/>
        <w:ind w:right="556"/>
      </w:pPr>
      <w:r>
        <w:t>осмысление сложившихся в российской истории традиций гражданского служения</w:t>
      </w:r>
      <w:r>
        <w:rPr>
          <w:spacing w:val="1"/>
        </w:rPr>
        <w:t xml:space="preserve"> </w:t>
      </w:r>
      <w:r>
        <w:t>Отечеству;</w:t>
      </w:r>
    </w:p>
    <w:p w:rsidR="00E87DAD" w:rsidRDefault="00F431E1">
      <w:pPr>
        <w:pStyle w:val="a3"/>
        <w:spacing w:line="360" w:lineRule="auto"/>
        <w:ind w:right="545"/>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осознание</w:t>
      </w:r>
      <w:r>
        <w:rPr>
          <w:spacing w:val="1"/>
        </w:rPr>
        <w:t xml:space="preserve"> </w:t>
      </w:r>
      <w:r>
        <w:t>исторического</w:t>
      </w:r>
      <w:r>
        <w:rPr>
          <w:spacing w:val="1"/>
        </w:rPr>
        <w:t xml:space="preserve"> </w:t>
      </w:r>
      <w:r>
        <w:t>значения</w:t>
      </w:r>
      <w:r>
        <w:rPr>
          <w:spacing w:val="1"/>
        </w:rPr>
        <w:t xml:space="preserve"> </w:t>
      </w:r>
      <w:r>
        <w:t>конституционного</w:t>
      </w:r>
      <w:r>
        <w:rPr>
          <w:spacing w:val="1"/>
        </w:rPr>
        <w:t xml:space="preserve"> </w:t>
      </w:r>
      <w:r>
        <w:t>развития</w:t>
      </w:r>
      <w:r>
        <w:rPr>
          <w:spacing w:val="1"/>
        </w:rPr>
        <w:t xml:space="preserve"> </w:t>
      </w:r>
      <w:r>
        <w:t>России,</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E87DAD" w:rsidRDefault="00F431E1">
      <w:pPr>
        <w:pStyle w:val="a3"/>
        <w:spacing w:before="1" w:line="360" w:lineRule="auto"/>
        <w:ind w:right="556"/>
      </w:pPr>
      <w:r>
        <w:t xml:space="preserve">принятие   традиционных    </w:t>
      </w:r>
      <w:proofErr w:type="gramStart"/>
      <w:r>
        <w:t xml:space="preserve">национальных,   </w:t>
      </w:r>
      <w:proofErr w:type="gramEnd"/>
      <w:r>
        <w:t>общечеловеческих    гуманистических</w:t>
      </w:r>
      <w:r>
        <w:rPr>
          <w:spacing w:val="1"/>
        </w:rPr>
        <w:t xml:space="preserve"> </w:t>
      </w:r>
      <w:r>
        <w:t>и</w:t>
      </w:r>
      <w:r>
        <w:rPr>
          <w:spacing w:val="-1"/>
        </w:rPr>
        <w:t xml:space="preserve"> </w:t>
      </w:r>
      <w:r>
        <w:t>демократических</w:t>
      </w:r>
      <w:r>
        <w:rPr>
          <w:spacing w:val="2"/>
        </w:rPr>
        <w:t xml:space="preserve"> </w:t>
      </w:r>
      <w:r>
        <w:t>ценностей;</w:t>
      </w:r>
    </w:p>
    <w:p w:rsidR="00E87DAD" w:rsidRDefault="00F431E1">
      <w:pPr>
        <w:pStyle w:val="a3"/>
        <w:spacing w:line="360" w:lineRule="auto"/>
        <w:ind w:right="55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этническим</w:t>
      </w:r>
      <w:r>
        <w:rPr>
          <w:spacing w:val="1"/>
        </w:rPr>
        <w:t xml:space="preserve"> </w:t>
      </w:r>
      <w:r>
        <w:t>признакам;</w:t>
      </w:r>
    </w:p>
    <w:p w:rsidR="00E87DAD" w:rsidRDefault="00F431E1">
      <w:pPr>
        <w:pStyle w:val="a3"/>
        <w:spacing w:line="362" w:lineRule="auto"/>
        <w:ind w:right="554"/>
      </w:pPr>
      <w:r>
        <w:t>готовность вести совместную деятельность в интересах гражданского общества,</w:t>
      </w:r>
      <w:r>
        <w:rPr>
          <w:spacing w:val="1"/>
        </w:rPr>
        <w:t xml:space="preserve"> </w:t>
      </w:r>
      <w:r>
        <w:t>участвовать в</w:t>
      </w:r>
      <w:r>
        <w:rPr>
          <w:spacing w:val="-2"/>
        </w:rPr>
        <w:t xml:space="preserve"> </w:t>
      </w:r>
      <w:r>
        <w:t>самоуправлении 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E87DAD" w:rsidRDefault="00F431E1">
      <w:pPr>
        <w:pStyle w:val="a3"/>
        <w:spacing w:line="360" w:lineRule="auto"/>
        <w:ind w:right="556"/>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 назначением;</w:t>
      </w:r>
    </w:p>
    <w:p w:rsidR="00E87DAD" w:rsidRDefault="00F431E1">
      <w:pPr>
        <w:pStyle w:val="a3"/>
        <w:ind w:left="1110" w:firstLine="0"/>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t>деятельности;</w:t>
      </w:r>
    </w:p>
    <w:p w:rsidR="00E87DAD" w:rsidRDefault="00F431E1" w:rsidP="007F1D2C">
      <w:pPr>
        <w:pStyle w:val="a4"/>
        <w:numPr>
          <w:ilvl w:val="0"/>
          <w:numId w:val="36"/>
        </w:numPr>
        <w:tabs>
          <w:tab w:val="left" w:pos="1370"/>
        </w:tabs>
        <w:spacing w:before="133"/>
        <w:jc w:val="both"/>
        <w:rPr>
          <w:sz w:val="24"/>
        </w:rPr>
      </w:pPr>
      <w:r>
        <w:rPr>
          <w:sz w:val="24"/>
        </w:rPr>
        <w:t>патриотического</w:t>
      </w:r>
      <w:r>
        <w:rPr>
          <w:spacing w:val="-4"/>
          <w:sz w:val="24"/>
        </w:rPr>
        <w:t xml:space="preserve"> </w:t>
      </w:r>
      <w:r>
        <w:rPr>
          <w:sz w:val="24"/>
        </w:rPr>
        <w:t>воспитания: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свою страну, свой</w:t>
      </w:r>
      <w:r>
        <w:rPr>
          <w:spacing w:val="1"/>
        </w:rPr>
        <w:t xml:space="preserve"> </w:t>
      </w:r>
      <w:r>
        <w:t>край,</w:t>
      </w:r>
      <w:r>
        <w:rPr>
          <w:spacing w:val="-2"/>
        </w:rPr>
        <w:t xml:space="preserve"> </w:t>
      </w:r>
      <w:r>
        <w:t>свой</w:t>
      </w:r>
      <w:r>
        <w:rPr>
          <w:spacing w:val="-2"/>
        </w:rPr>
        <w:t xml:space="preserve"> </w:t>
      </w:r>
      <w:r>
        <w:t>язык</w:t>
      </w:r>
      <w:r>
        <w:rPr>
          <w:spacing w:val="-3"/>
        </w:rPr>
        <w:t xml:space="preserve"> </w:t>
      </w:r>
      <w:r>
        <w:t>и</w:t>
      </w:r>
      <w:r>
        <w:rPr>
          <w:spacing w:val="-2"/>
        </w:rPr>
        <w:t xml:space="preserve"> </w:t>
      </w:r>
      <w:r>
        <w:t>культуру, прошлое</w:t>
      </w:r>
      <w:r>
        <w:rPr>
          <w:spacing w:val="-2"/>
        </w:rPr>
        <w:t xml:space="preserve"> </w:t>
      </w:r>
      <w:r>
        <w:t>и</w:t>
      </w:r>
      <w:r>
        <w:rPr>
          <w:spacing w:val="-2"/>
        </w:rPr>
        <w:t xml:space="preserve"> </w:t>
      </w:r>
      <w:r>
        <w:t>настоящее</w:t>
      </w:r>
      <w:r>
        <w:rPr>
          <w:spacing w:val="-2"/>
        </w:rPr>
        <w:t xml:space="preserve"> </w:t>
      </w:r>
      <w:r>
        <w:t>многонационального</w:t>
      </w:r>
      <w:r>
        <w:rPr>
          <w:spacing w:val="-3"/>
        </w:rPr>
        <w:t xml:space="preserve"> </w:t>
      </w:r>
      <w:r>
        <w:t>народа</w:t>
      </w:r>
      <w:r>
        <w:rPr>
          <w:spacing w:val="-3"/>
        </w:rPr>
        <w:t xml:space="preserve"> </w:t>
      </w:r>
      <w:r>
        <w:t>России;</w:t>
      </w:r>
    </w:p>
    <w:p w:rsidR="00E87DAD" w:rsidRDefault="00F431E1">
      <w:pPr>
        <w:pStyle w:val="a3"/>
        <w:spacing w:line="360" w:lineRule="auto"/>
        <w:ind w:right="545"/>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E87DAD" w:rsidRDefault="00F431E1">
      <w:pPr>
        <w:pStyle w:val="a3"/>
        <w:spacing w:line="360" w:lineRule="auto"/>
        <w:ind w:right="553"/>
      </w:pP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E87DAD" w:rsidRDefault="00F431E1" w:rsidP="007F1D2C">
      <w:pPr>
        <w:pStyle w:val="a4"/>
        <w:numPr>
          <w:ilvl w:val="0"/>
          <w:numId w:val="36"/>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8" w:line="360" w:lineRule="auto"/>
        <w:ind w:right="554"/>
      </w:pPr>
      <w:r>
        <w:t>личностное</w:t>
      </w:r>
      <w:r>
        <w:rPr>
          <w:spacing w:val="1"/>
        </w:rPr>
        <w:t xml:space="preserve"> </w:t>
      </w:r>
      <w:r>
        <w:t>осмысление</w:t>
      </w:r>
      <w:r>
        <w:rPr>
          <w:spacing w:val="1"/>
        </w:rPr>
        <w:t xml:space="preserve"> </w:t>
      </w:r>
      <w:r>
        <w:t>и</w:t>
      </w:r>
      <w:r>
        <w:rPr>
          <w:spacing w:val="1"/>
        </w:rPr>
        <w:t xml:space="preserve"> </w:t>
      </w:r>
      <w:r>
        <w:t>принятие</w:t>
      </w:r>
      <w:r>
        <w:rPr>
          <w:spacing w:val="1"/>
        </w:rPr>
        <w:t xml:space="preserve"> </w:t>
      </w:r>
      <w:r>
        <w:t>сущности</w:t>
      </w:r>
      <w:r>
        <w:rPr>
          <w:spacing w:val="1"/>
        </w:rPr>
        <w:t xml:space="preserve"> </w:t>
      </w:r>
      <w:r>
        <w:t>и</w:t>
      </w:r>
      <w:r>
        <w:rPr>
          <w:spacing w:val="1"/>
        </w:rPr>
        <w:t xml:space="preserve"> </w:t>
      </w:r>
      <w:r>
        <w:t>значения</w:t>
      </w:r>
      <w:r>
        <w:rPr>
          <w:spacing w:val="1"/>
        </w:rPr>
        <w:t xml:space="preserve"> </w:t>
      </w:r>
      <w:r>
        <w:t>исторически</w:t>
      </w:r>
      <w:r>
        <w:rPr>
          <w:spacing w:val="1"/>
        </w:rPr>
        <w:t xml:space="preserve"> </w:t>
      </w:r>
      <w:r>
        <w:t>сложившихся</w:t>
      </w:r>
      <w:r>
        <w:rPr>
          <w:spacing w:val="-2"/>
        </w:rPr>
        <w:t xml:space="preserve"> </w:t>
      </w:r>
      <w:r>
        <w:t>и</w:t>
      </w:r>
      <w:r>
        <w:rPr>
          <w:spacing w:val="-2"/>
        </w:rPr>
        <w:t xml:space="preserve"> </w:t>
      </w:r>
      <w:r>
        <w:t>развивавшихся</w:t>
      </w:r>
      <w:r>
        <w:rPr>
          <w:spacing w:val="-2"/>
        </w:rPr>
        <w:t xml:space="preserve"> </w:t>
      </w:r>
      <w:r>
        <w:t>духовно-нравственных</w:t>
      </w:r>
      <w:r>
        <w:rPr>
          <w:spacing w:val="-3"/>
        </w:rPr>
        <w:t xml:space="preserve"> </w:t>
      </w:r>
      <w:r>
        <w:t>ценностей</w:t>
      </w:r>
      <w:r>
        <w:rPr>
          <w:spacing w:val="-1"/>
        </w:rPr>
        <w:t xml:space="preserve"> </w:t>
      </w:r>
      <w:r>
        <w:t>российского</w:t>
      </w:r>
      <w:r>
        <w:rPr>
          <w:spacing w:val="-2"/>
        </w:rPr>
        <w:t xml:space="preserve"> </w:t>
      </w:r>
      <w:r>
        <w:t>народа;</w:t>
      </w:r>
    </w:p>
    <w:p w:rsidR="00E87DAD" w:rsidRDefault="00F431E1">
      <w:pPr>
        <w:pStyle w:val="a3"/>
        <w:ind w:left="11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E87DAD" w:rsidRDefault="00F431E1">
      <w:pPr>
        <w:pStyle w:val="a3"/>
        <w:spacing w:before="137" w:line="360" w:lineRule="auto"/>
        <w:ind w:right="550"/>
      </w:pPr>
      <w:r>
        <w:t>способность оценивать ситуации нравственного выбора и принимать 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p>
    <w:p w:rsidR="00E87DAD" w:rsidRDefault="00F431E1">
      <w:pPr>
        <w:pStyle w:val="a3"/>
        <w:spacing w:before="2" w:line="360" w:lineRule="auto"/>
        <w:ind w:left="1110" w:right="548" w:firstLine="0"/>
      </w:pPr>
      <w:r>
        <w:t>понимание значения личного вклада в построение устойчивого будущего;</w:t>
      </w:r>
      <w:r>
        <w:rPr>
          <w:spacing w:val="1"/>
        </w:rPr>
        <w:t xml:space="preserve"> </w:t>
      </w:r>
      <w:r>
        <w:t>ответственное</w:t>
      </w:r>
      <w:r>
        <w:rPr>
          <w:spacing w:val="11"/>
        </w:rPr>
        <w:t xml:space="preserve"> </w:t>
      </w:r>
      <w:r>
        <w:t>отношение</w:t>
      </w:r>
      <w:r>
        <w:rPr>
          <w:spacing w:val="12"/>
        </w:rPr>
        <w:t xml:space="preserve"> </w:t>
      </w:r>
      <w:r>
        <w:t>к</w:t>
      </w:r>
      <w:r>
        <w:rPr>
          <w:spacing w:val="12"/>
        </w:rPr>
        <w:t xml:space="preserve"> </w:t>
      </w:r>
      <w:r>
        <w:t>своим</w:t>
      </w:r>
      <w:r>
        <w:rPr>
          <w:spacing w:val="12"/>
        </w:rPr>
        <w:t xml:space="preserve"> </w:t>
      </w:r>
      <w:r>
        <w:t>родителям,</w:t>
      </w:r>
      <w:r>
        <w:rPr>
          <w:spacing w:val="10"/>
        </w:rPr>
        <w:t xml:space="preserve"> </w:t>
      </w:r>
      <w:r>
        <w:t>представителям</w:t>
      </w:r>
      <w:r>
        <w:rPr>
          <w:spacing w:val="11"/>
        </w:rPr>
        <w:t xml:space="preserve"> </w:t>
      </w:r>
      <w:r>
        <w:t>старших</w:t>
      </w:r>
      <w:r>
        <w:rPr>
          <w:spacing w:val="12"/>
        </w:rPr>
        <w:t xml:space="preserve"> </w:t>
      </w:r>
      <w:r>
        <w:t>поколений,</w:t>
      </w:r>
    </w:p>
    <w:p w:rsidR="00E87DAD" w:rsidRDefault="00F431E1">
      <w:pPr>
        <w:pStyle w:val="a3"/>
        <w:spacing w:line="360" w:lineRule="auto"/>
        <w:ind w:right="556" w:firstLine="0"/>
      </w:pPr>
      <w:r>
        <w:t>осознание значения создания семьи</w:t>
      </w:r>
      <w:r>
        <w:rPr>
          <w:spacing w:val="1"/>
        </w:rPr>
        <w:t xml:space="preserve"> </w:t>
      </w:r>
      <w:r>
        <w:t>на основе принятия ценностей</w:t>
      </w:r>
      <w:r>
        <w:rPr>
          <w:spacing w:val="1"/>
        </w:rPr>
        <w:t xml:space="preserve"> </w:t>
      </w:r>
      <w:r>
        <w:t>семейной</w:t>
      </w:r>
      <w:r>
        <w:rPr>
          <w:spacing w:val="1"/>
        </w:rPr>
        <w:t xml:space="preserve"> </w:t>
      </w:r>
      <w:r>
        <w:t>жизни в</w:t>
      </w:r>
      <w:r>
        <w:rPr>
          <w:spacing w:val="1"/>
        </w:rPr>
        <w:t xml:space="preserve"> </w:t>
      </w:r>
      <w:r>
        <w:t>соответствии</w:t>
      </w:r>
      <w:r>
        <w:rPr>
          <w:spacing w:val="-1"/>
        </w:rPr>
        <w:t xml:space="preserve"> </w:t>
      </w:r>
      <w:r>
        <w:t>с</w:t>
      </w:r>
      <w:r>
        <w:rPr>
          <w:spacing w:val="-1"/>
        </w:rPr>
        <w:t xml:space="preserve"> </w:t>
      </w:r>
      <w:r>
        <w:t>традициями народов России;</w:t>
      </w:r>
    </w:p>
    <w:p w:rsidR="00E87DAD" w:rsidRDefault="00F431E1" w:rsidP="007F1D2C">
      <w:pPr>
        <w:pStyle w:val="a4"/>
        <w:numPr>
          <w:ilvl w:val="0"/>
          <w:numId w:val="36"/>
        </w:numPr>
        <w:tabs>
          <w:tab w:val="left" w:pos="1370"/>
        </w:tabs>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7" w:line="360" w:lineRule="auto"/>
        <w:ind w:right="556"/>
      </w:pPr>
      <w:r>
        <w:t>представление</w:t>
      </w:r>
      <w:r>
        <w:rPr>
          <w:spacing w:val="1"/>
        </w:rPr>
        <w:t xml:space="preserve"> </w:t>
      </w:r>
      <w:r>
        <w:t>об</w:t>
      </w:r>
      <w:r>
        <w:rPr>
          <w:spacing w:val="1"/>
        </w:rPr>
        <w:t xml:space="preserve"> </w:t>
      </w:r>
      <w:r>
        <w:t>исторически</w:t>
      </w:r>
      <w:r>
        <w:rPr>
          <w:spacing w:val="1"/>
        </w:rPr>
        <w:t xml:space="preserve"> </w:t>
      </w:r>
      <w:r>
        <w:t>сложившемся</w:t>
      </w:r>
      <w:r>
        <w:rPr>
          <w:spacing w:val="1"/>
        </w:rPr>
        <w:t xml:space="preserve"> </w:t>
      </w:r>
      <w:r>
        <w:t>культурном</w:t>
      </w:r>
      <w:r>
        <w:rPr>
          <w:spacing w:val="1"/>
        </w:rPr>
        <w:t xml:space="preserve"> </w:t>
      </w:r>
      <w:r>
        <w:t>многообразии</w:t>
      </w:r>
      <w:r>
        <w:rPr>
          <w:spacing w:val="1"/>
        </w:rPr>
        <w:t xml:space="preserve"> </w:t>
      </w:r>
      <w:r>
        <w:t>своей</w:t>
      </w:r>
      <w:r>
        <w:rPr>
          <w:spacing w:val="1"/>
        </w:rPr>
        <w:t xml:space="preserve"> </w:t>
      </w:r>
      <w:r>
        <w:t>страны</w:t>
      </w:r>
      <w:r>
        <w:rPr>
          <w:spacing w:val="-1"/>
        </w:rPr>
        <w:t xml:space="preserve"> </w:t>
      </w:r>
      <w:r>
        <w:t>и мира;</w:t>
      </w:r>
    </w:p>
    <w:p w:rsidR="00E87DAD" w:rsidRDefault="00F431E1">
      <w:pPr>
        <w:pStyle w:val="a3"/>
        <w:spacing w:line="362" w:lineRule="auto"/>
        <w:ind w:right="557"/>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E87DAD" w:rsidRDefault="00F431E1">
      <w:pPr>
        <w:pStyle w:val="a3"/>
        <w:spacing w:line="360" w:lineRule="auto"/>
        <w:ind w:right="553"/>
      </w:pPr>
      <w:r>
        <w:t>осознание</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наследия</w:t>
      </w:r>
      <w:r>
        <w:rPr>
          <w:spacing w:val="1"/>
        </w:rPr>
        <w:t xml:space="preserve"> </w:t>
      </w:r>
      <w:r>
        <w:t>отечественного</w:t>
      </w:r>
      <w:r>
        <w:rPr>
          <w:spacing w:val="1"/>
        </w:rPr>
        <w:t xml:space="preserve"> </w:t>
      </w:r>
      <w:r>
        <w:t>и</w:t>
      </w:r>
      <w:r>
        <w:rPr>
          <w:spacing w:val="1"/>
        </w:rPr>
        <w:t xml:space="preserve"> </w:t>
      </w:r>
      <w:r>
        <w:t>мирового</w:t>
      </w:r>
      <w:r>
        <w:rPr>
          <w:spacing w:val="-2"/>
        </w:rPr>
        <w:t xml:space="preserve"> </w:t>
      </w:r>
      <w:r>
        <w:t>искусства,</w:t>
      </w:r>
      <w:r>
        <w:rPr>
          <w:spacing w:val="-1"/>
        </w:rPr>
        <w:t xml:space="preserve"> </w:t>
      </w:r>
      <w:r>
        <w:t>этнических</w:t>
      </w:r>
      <w:r>
        <w:rPr>
          <w:spacing w:val="1"/>
        </w:rPr>
        <w:t xml:space="preserve"> </w:t>
      </w:r>
      <w:r>
        <w:t>культурных традиций</w:t>
      </w:r>
      <w:r>
        <w:rPr>
          <w:spacing w:val="-1"/>
        </w:rPr>
        <w:t xml:space="preserve"> </w:t>
      </w:r>
      <w:r>
        <w:t>и</w:t>
      </w:r>
      <w:r>
        <w:rPr>
          <w:spacing w:val="-3"/>
        </w:rPr>
        <w:t xml:space="preserve"> </w:t>
      </w:r>
      <w:r>
        <w:t>народного</w:t>
      </w:r>
      <w:r>
        <w:rPr>
          <w:spacing w:val="-1"/>
        </w:rPr>
        <w:t xml:space="preserve"> </w:t>
      </w:r>
      <w:r>
        <w:t>творчества;</w:t>
      </w:r>
    </w:p>
    <w:p w:rsidR="00E87DAD" w:rsidRDefault="00F431E1">
      <w:pPr>
        <w:pStyle w:val="a3"/>
        <w:spacing w:line="360" w:lineRule="auto"/>
        <w:ind w:right="557"/>
      </w:pPr>
      <w:r>
        <w:t>способность</w:t>
      </w:r>
      <w:r>
        <w:rPr>
          <w:spacing w:val="1"/>
        </w:rPr>
        <w:t xml:space="preserve"> </w:t>
      </w:r>
      <w:r>
        <w:t>выявлять</w:t>
      </w:r>
      <w:r>
        <w:rPr>
          <w:spacing w:val="1"/>
        </w:rPr>
        <w:t xml:space="preserve"> </w:t>
      </w:r>
      <w:r>
        <w:t>в</w:t>
      </w:r>
      <w:r>
        <w:rPr>
          <w:spacing w:val="1"/>
        </w:rPr>
        <w:t xml:space="preserve"> </w:t>
      </w:r>
      <w:r>
        <w:t>памятниках</w:t>
      </w:r>
      <w:r>
        <w:rPr>
          <w:spacing w:val="1"/>
        </w:rPr>
        <w:t xml:space="preserve"> </w:t>
      </w:r>
      <w:r>
        <w:t>художественной</w:t>
      </w:r>
      <w:r>
        <w:rPr>
          <w:spacing w:val="1"/>
        </w:rPr>
        <w:t xml:space="preserve"> </w:t>
      </w:r>
      <w:r>
        <w:t>культуры</w:t>
      </w:r>
      <w:r>
        <w:rPr>
          <w:spacing w:val="1"/>
        </w:rPr>
        <w:t xml:space="preserve"> </w:t>
      </w:r>
      <w:r>
        <w:t>эстетические</w:t>
      </w:r>
      <w:r>
        <w:rPr>
          <w:spacing w:val="-57"/>
        </w:rPr>
        <w:t xml:space="preserve"> </w:t>
      </w:r>
      <w:r>
        <w:t>ценности</w:t>
      </w:r>
      <w:r>
        <w:rPr>
          <w:spacing w:val="-2"/>
        </w:rPr>
        <w:t xml:space="preserve"> </w:t>
      </w:r>
      <w:r>
        <w:t>эпох, к</w:t>
      </w:r>
      <w:r>
        <w:rPr>
          <w:spacing w:val="-2"/>
        </w:rPr>
        <w:t xml:space="preserve"> </w:t>
      </w:r>
      <w:r>
        <w:t>которым</w:t>
      </w:r>
      <w:r>
        <w:rPr>
          <w:spacing w:val="-2"/>
        </w:rPr>
        <w:t xml:space="preserve"> </w:t>
      </w:r>
      <w:r>
        <w:t>они принадлежат;</w:t>
      </w:r>
    </w:p>
    <w:p w:rsidR="00E87DAD" w:rsidRDefault="00F431E1">
      <w:pPr>
        <w:pStyle w:val="a3"/>
        <w:spacing w:line="360" w:lineRule="auto"/>
        <w:ind w:right="555"/>
      </w:pPr>
      <w:r>
        <w:t>эстетическое отношение к окружающему миру, современной культуре, 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w:t>
      </w:r>
      <w:r>
        <w:rPr>
          <w:spacing w:val="1"/>
        </w:rPr>
        <w:t xml:space="preserve"> </w:t>
      </w:r>
      <w:r>
        <w:t>труда,</w:t>
      </w:r>
      <w:r>
        <w:rPr>
          <w:spacing w:val="1"/>
        </w:rPr>
        <w:t xml:space="preserve"> </w:t>
      </w:r>
      <w:r>
        <w:t>общественных</w:t>
      </w:r>
      <w:r>
        <w:rPr>
          <w:spacing w:val="1"/>
        </w:rPr>
        <w:t xml:space="preserve"> </w:t>
      </w:r>
      <w:r>
        <w:t>отношений;</w:t>
      </w:r>
    </w:p>
    <w:p w:rsidR="00E87DAD" w:rsidRDefault="00F431E1" w:rsidP="007F1D2C">
      <w:pPr>
        <w:pStyle w:val="a4"/>
        <w:numPr>
          <w:ilvl w:val="0"/>
          <w:numId w:val="36"/>
        </w:numPr>
        <w:tabs>
          <w:tab w:val="left" w:pos="1370"/>
        </w:tabs>
        <w:jc w:val="both"/>
        <w:rPr>
          <w:sz w:val="24"/>
        </w:rPr>
      </w:pPr>
      <w:r>
        <w:rPr>
          <w:sz w:val="24"/>
        </w:rPr>
        <w:t>физического</w:t>
      </w:r>
      <w:r>
        <w:rPr>
          <w:spacing w:val="-4"/>
          <w:sz w:val="24"/>
        </w:rPr>
        <w:t xml:space="preserve"> </w:t>
      </w:r>
      <w:r>
        <w:rPr>
          <w:sz w:val="24"/>
        </w:rPr>
        <w:t>воспитания:</w:t>
      </w:r>
    </w:p>
    <w:p w:rsidR="00E87DAD" w:rsidRDefault="00F431E1">
      <w:pPr>
        <w:pStyle w:val="a3"/>
        <w:spacing w:before="134" w:line="360" w:lineRule="auto"/>
        <w:ind w:left="1110" w:right="2982" w:firstLine="0"/>
      </w:pPr>
      <w:r>
        <w:t>формирование ценностного отношения к жизни и здоровью;</w:t>
      </w:r>
      <w:r>
        <w:rPr>
          <w:spacing w:val="-57"/>
        </w:rPr>
        <w:t xml:space="preserve"> </w:t>
      </w:r>
      <w:r>
        <w:t>осознание</w:t>
      </w:r>
      <w:r>
        <w:rPr>
          <w:spacing w:val="-4"/>
        </w:rPr>
        <w:t xml:space="preserve"> </w:t>
      </w:r>
      <w:r>
        <w:t>ценности</w:t>
      </w:r>
      <w:r>
        <w:rPr>
          <w:spacing w:val="-2"/>
        </w:rPr>
        <w:t xml:space="preserve"> </w:t>
      </w:r>
      <w:r>
        <w:t>жизни</w:t>
      </w:r>
      <w:r>
        <w:rPr>
          <w:spacing w:val="-4"/>
        </w:rPr>
        <w:t xml:space="preserve"> </w:t>
      </w:r>
      <w:r>
        <w:t>и</w:t>
      </w:r>
      <w:r>
        <w:rPr>
          <w:spacing w:val="-3"/>
        </w:rPr>
        <w:t xml:space="preserve"> </w:t>
      </w:r>
      <w:r>
        <w:t>необходимости</w:t>
      </w:r>
      <w:r>
        <w:rPr>
          <w:spacing w:val="-2"/>
        </w:rPr>
        <w:t xml:space="preserve"> </w:t>
      </w:r>
      <w:r>
        <w:t>ее</w:t>
      </w:r>
      <w:r>
        <w:rPr>
          <w:spacing w:val="-3"/>
        </w:rPr>
        <w:t xml:space="preserve"> </w:t>
      </w:r>
      <w:r>
        <w:t>сохранения;</w:t>
      </w:r>
    </w:p>
    <w:p w:rsidR="00E87DAD" w:rsidRDefault="00F431E1">
      <w:pPr>
        <w:pStyle w:val="a3"/>
        <w:spacing w:line="360" w:lineRule="auto"/>
        <w:ind w:right="548"/>
      </w:pPr>
      <w:r>
        <w:t>представление</w:t>
      </w:r>
      <w:r>
        <w:rPr>
          <w:spacing w:val="1"/>
        </w:rPr>
        <w:t xml:space="preserve"> </w:t>
      </w:r>
      <w:r>
        <w:t>об</w:t>
      </w:r>
      <w:r>
        <w:rPr>
          <w:spacing w:val="1"/>
        </w:rPr>
        <w:t xml:space="preserve"> </w:t>
      </w:r>
      <w:r>
        <w:t>идеалах</w:t>
      </w:r>
      <w:r>
        <w:rPr>
          <w:spacing w:val="1"/>
        </w:rPr>
        <w:t xml:space="preserve"> </w:t>
      </w:r>
      <w:r>
        <w:t>гармоничного</w:t>
      </w:r>
      <w:r>
        <w:rPr>
          <w:spacing w:val="1"/>
        </w:rPr>
        <w:t xml:space="preserve"> </w:t>
      </w:r>
      <w:r>
        <w:t>физического</w:t>
      </w:r>
      <w:r>
        <w:rPr>
          <w:spacing w:val="1"/>
        </w:rPr>
        <w:t xml:space="preserve"> </w:t>
      </w:r>
      <w:r>
        <w:t>и</w:t>
      </w:r>
      <w:r>
        <w:rPr>
          <w:spacing w:val="1"/>
        </w:rPr>
        <w:t xml:space="preserve"> </w:t>
      </w:r>
      <w:r>
        <w:t>духовного</w:t>
      </w:r>
      <w:r>
        <w:rPr>
          <w:spacing w:val="1"/>
        </w:rPr>
        <w:t xml:space="preserve"> </w:t>
      </w:r>
      <w:r>
        <w:t>развития</w:t>
      </w:r>
      <w:r>
        <w:rPr>
          <w:spacing w:val="-57"/>
        </w:rPr>
        <w:t xml:space="preserve"> </w:t>
      </w:r>
      <w:r>
        <w:t>человека</w:t>
      </w:r>
      <w:r>
        <w:rPr>
          <w:spacing w:val="-2"/>
        </w:rPr>
        <w:t xml:space="preserve"> </w:t>
      </w:r>
      <w:r>
        <w:t>в</w:t>
      </w:r>
      <w:r>
        <w:rPr>
          <w:spacing w:val="-1"/>
        </w:rPr>
        <w:t xml:space="preserve"> </w:t>
      </w:r>
      <w:r>
        <w:t>исторических</w:t>
      </w:r>
      <w:r>
        <w:rPr>
          <w:spacing w:val="1"/>
        </w:rPr>
        <w:t xml:space="preserve"> </w:t>
      </w:r>
      <w:r>
        <w:t>обществах</w:t>
      </w:r>
      <w:r>
        <w:rPr>
          <w:spacing w:val="2"/>
        </w:rPr>
        <w:t xml:space="preserve"> </w:t>
      </w:r>
      <w:r>
        <w:t>и в</w:t>
      </w:r>
      <w:r>
        <w:rPr>
          <w:spacing w:val="-2"/>
        </w:rPr>
        <w:t xml:space="preserve"> </w:t>
      </w:r>
      <w:r>
        <w:t>современную эпоху;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jc w:val="left"/>
      </w:pPr>
      <w:r>
        <w:lastRenderedPageBreak/>
        <w:t>ответственное</w:t>
      </w:r>
      <w:r>
        <w:rPr>
          <w:spacing w:val="-3"/>
        </w:rPr>
        <w:t xml:space="preserve"> </w:t>
      </w:r>
      <w:r>
        <w:t>отношение</w:t>
      </w:r>
      <w:r>
        <w:rPr>
          <w:spacing w:val="-2"/>
        </w:rPr>
        <w:t xml:space="preserve"> </w:t>
      </w:r>
      <w:r>
        <w:t>к</w:t>
      </w:r>
      <w:r>
        <w:rPr>
          <w:spacing w:val="-1"/>
        </w:rPr>
        <w:t xml:space="preserve"> </w:t>
      </w:r>
      <w:r>
        <w:t>своему</w:t>
      </w:r>
      <w:r>
        <w:rPr>
          <w:spacing w:val="-7"/>
        </w:rPr>
        <w:t xml:space="preserve"> </w:t>
      </w:r>
      <w:r>
        <w:t>здоровью</w:t>
      </w:r>
      <w:r>
        <w:rPr>
          <w:spacing w:val="-1"/>
        </w:rPr>
        <w:t xml:space="preserve"> </w:t>
      </w:r>
      <w:r>
        <w:t>и</w:t>
      </w:r>
      <w:r>
        <w:rPr>
          <w:spacing w:val="-1"/>
        </w:rPr>
        <w:t xml:space="preserve"> </w:t>
      </w:r>
      <w:r>
        <w:t>установка</w:t>
      </w:r>
      <w:r>
        <w:rPr>
          <w:spacing w:val="-2"/>
        </w:rPr>
        <w:t xml:space="preserve"> </w:t>
      </w:r>
      <w:r>
        <w:t>на</w:t>
      </w:r>
      <w:r>
        <w:rPr>
          <w:spacing w:val="-2"/>
        </w:rPr>
        <w:t xml:space="preserve"> </w:t>
      </w:r>
      <w:r>
        <w:t>здоровый</w:t>
      </w:r>
      <w:r>
        <w:rPr>
          <w:spacing w:val="-1"/>
        </w:rPr>
        <w:t xml:space="preserve"> </w:t>
      </w:r>
      <w:r>
        <w:t>образ</w:t>
      </w:r>
      <w:r>
        <w:rPr>
          <w:spacing w:val="-2"/>
        </w:rPr>
        <w:t xml:space="preserve"> </w:t>
      </w:r>
      <w:r>
        <w:t>жизни;</w:t>
      </w:r>
    </w:p>
    <w:p w:rsidR="00E87DAD" w:rsidRDefault="00F431E1" w:rsidP="007F1D2C">
      <w:pPr>
        <w:pStyle w:val="a4"/>
        <w:numPr>
          <w:ilvl w:val="0"/>
          <w:numId w:val="36"/>
        </w:numPr>
        <w:tabs>
          <w:tab w:val="left" w:pos="1370"/>
        </w:tabs>
        <w:spacing w:before="137"/>
        <w:rPr>
          <w:sz w:val="24"/>
        </w:rPr>
      </w:pPr>
      <w:r>
        <w:rPr>
          <w:sz w:val="24"/>
        </w:rPr>
        <w:t>трудового</w:t>
      </w:r>
      <w:r>
        <w:rPr>
          <w:spacing w:val="-3"/>
          <w:sz w:val="24"/>
        </w:rPr>
        <w:t xml:space="preserve"> </w:t>
      </w:r>
      <w:r>
        <w:rPr>
          <w:sz w:val="24"/>
        </w:rPr>
        <w:t>воспитания:</w:t>
      </w:r>
    </w:p>
    <w:p w:rsidR="00E87DAD" w:rsidRDefault="00F431E1">
      <w:pPr>
        <w:pStyle w:val="a3"/>
        <w:spacing w:before="140" w:line="360" w:lineRule="auto"/>
        <w:ind w:right="554"/>
        <w:jc w:val="left"/>
      </w:pPr>
      <w:r>
        <w:t>понимание</w:t>
      </w:r>
      <w:r>
        <w:rPr>
          <w:spacing w:val="60"/>
        </w:rPr>
        <w:t xml:space="preserve"> </w:t>
      </w:r>
      <w:r>
        <w:t>на</w:t>
      </w:r>
      <w:r>
        <w:rPr>
          <w:spacing w:val="60"/>
        </w:rPr>
        <w:t xml:space="preserve"> </w:t>
      </w:r>
      <w:r>
        <w:t>основе</w:t>
      </w:r>
      <w:r>
        <w:rPr>
          <w:spacing w:val="60"/>
        </w:rPr>
        <w:t xml:space="preserve"> </w:t>
      </w:r>
      <w:r>
        <w:t>знания</w:t>
      </w:r>
      <w:r>
        <w:rPr>
          <w:spacing w:val="1"/>
        </w:rPr>
        <w:t xml:space="preserve"> </w:t>
      </w:r>
      <w:r>
        <w:t>истории</w:t>
      </w:r>
      <w:r>
        <w:rPr>
          <w:spacing w:val="2"/>
        </w:rPr>
        <w:t xml:space="preserve"> </w:t>
      </w:r>
      <w:r>
        <w:t>значения</w:t>
      </w:r>
      <w:r>
        <w:rPr>
          <w:spacing w:val="1"/>
        </w:rPr>
        <w:t xml:space="preserve"> </w:t>
      </w:r>
      <w:r>
        <w:t>трудовой</w:t>
      </w:r>
      <w:r>
        <w:rPr>
          <w:spacing w:val="2"/>
        </w:rPr>
        <w:t xml:space="preserve"> </w:t>
      </w:r>
      <w:r>
        <w:t>деятельности</w:t>
      </w:r>
      <w:r>
        <w:rPr>
          <w:spacing w:val="11"/>
        </w:rPr>
        <w:t xml:space="preserve"> </w:t>
      </w:r>
      <w:r>
        <w:t>как</w:t>
      </w:r>
      <w:r>
        <w:rPr>
          <w:spacing w:val="-57"/>
        </w:rPr>
        <w:t xml:space="preserve"> </w:t>
      </w:r>
      <w:r>
        <w:t>источника</w:t>
      </w:r>
      <w:r>
        <w:rPr>
          <w:spacing w:val="-2"/>
        </w:rPr>
        <w:t xml:space="preserve"> </w:t>
      </w:r>
      <w:r>
        <w:t>развития человека</w:t>
      </w:r>
      <w:r>
        <w:rPr>
          <w:spacing w:val="-1"/>
        </w:rPr>
        <w:t xml:space="preserve"> </w:t>
      </w:r>
      <w:r>
        <w:t>и общества;</w:t>
      </w:r>
    </w:p>
    <w:p w:rsidR="00E87DAD" w:rsidRDefault="00F431E1">
      <w:pPr>
        <w:pStyle w:val="a3"/>
        <w:ind w:left="1110" w:firstLine="0"/>
        <w:jc w:val="left"/>
      </w:pPr>
      <w:r>
        <w:t>уважение</w:t>
      </w:r>
      <w:r>
        <w:rPr>
          <w:spacing w:val="-3"/>
        </w:rPr>
        <w:t xml:space="preserve"> </w:t>
      </w:r>
      <w:r>
        <w:t>к</w:t>
      </w:r>
      <w:r>
        <w:rPr>
          <w:spacing w:val="-2"/>
        </w:rPr>
        <w:t xml:space="preserve"> </w:t>
      </w:r>
      <w:r>
        <w:t>труду</w:t>
      </w:r>
      <w:r>
        <w:rPr>
          <w:spacing w:val="-7"/>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r>
        <w:rPr>
          <w:spacing w:val="-1"/>
        </w:rPr>
        <w:t xml:space="preserve"> </w:t>
      </w:r>
      <w:r>
        <w:t>человека;</w:t>
      </w:r>
    </w:p>
    <w:p w:rsidR="00E87DAD" w:rsidRDefault="00F431E1">
      <w:pPr>
        <w:pStyle w:val="a3"/>
        <w:spacing w:before="137" w:line="360" w:lineRule="auto"/>
        <w:ind w:right="554"/>
        <w:jc w:val="left"/>
      </w:pPr>
      <w:r>
        <w:t>представление</w:t>
      </w:r>
      <w:r>
        <w:rPr>
          <w:spacing w:val="11"/>
        </w:rPr>
        <w:t xml:space="preserve"> </w:t>
      </w:r>
      <w:r>
        <w:t>о</w:t>
      </w:r>
      <w:r>
        <w:rPr>
          <w:spacing w:val="12"/>
        </w:rPr>
        <w:t xml:space="preserve"> </w:t>
      </w:r>
      <w:r>
        <w:t>разнообразии</w:t>
      </w:r>
      <w:r>
        <w:rPr>
          <w:spacing w:val="13"/>
        </w:rPr>
        <w:t xml:space="preserve"> </w:t>
      </w:r>
      <w:r>
        <w:t>существовавших</w:t>
      </w:r>
      <w:r>
        <w:rPr>
          <w:spacing w:val="14"/>
        </w:rPr>
        <w:t xml:space="preserve"> </w:t>
      </w:r>
      <w:r>
        <w:t>в</w:t>
      </w:r>
      <w:r>
        <w:rPr>
          <w:spacing w:val="11"/>
        </w:rPr>
        <w:t xml:space="preserve"> </w:t>
      </w:r>
      <w:r>
        <w:t>прошлом</w:t>
      </w:r>
      <w:r>
        <w:rPr>
          <w:spacing w:val="11"/>
        </w:rPr>
        <w:t xml:space="preserve"> </w:t>
      </w:r>
      <w:r>
        <w:t>и</w:t>
      </w:r>
      <w:r>
        <w:rPr>
          <w:spacing w:val="10"/>
        </w:rPr>
        <w:t xml:space="preserve"> </w:t>
      </w:r>
      <w:r>
        <w:t>современных</w:t>
      </w:r>
      <w:r>
        <w:rPr>
          <w:spacing w:val="-57"/>
        </w:rPr>
        <w:t xml:space="preserve"> </w:t>
      </w:r>
      <w:r>
        <w:t>профессий;</w:t>
      </w:r>
    </w:p>
    <w:p w:rsidR="00E87DAD" w:rsidRDefault="00F431E1">
      <w:pPr>
        <w:pStyle w:val="a3"/>
        <w:spacing w:line="360" w:lineRule="auto"/>
        <w:ind w:left="1110" w:firstLine="0"/>
        <w:jc w:val="left"/>
      </w:pPr>
      <w:r>
        <w:t>формирование интереса к различным сферам профессиональной деятельности;</w:t>
      </w:r>
      <w:r>
        <w:rPr>
          <w:spacing w:val="1"/>
        </w:rPr>
        <w:t xml:space="preserve"> </w:t>
      </w:r>
      <w:r>
        <w:t>готовность</w:t>
      </w:r>
      <w:r>
        <w:rPr>
          <w:spacing w:val="14"/>
        </w:rPr>
        <w:t xml:space="preserve"> </w:t>
      </w:r>
      <w:r>
        <w:t>совершать</w:t>
      </w:r>
      <w:r>
        <w:rPr>
          <w:spacing w:val="14"/>
        </w:rPr>
        <w:t xml:space="preserve"> </w:t>
      </w:r>
      <w:r>
        <w:t>осознанный</w:t>
      </w:r>
      <w:r>
        <w:rPr>
          <w:spacing w:val="13"/>
        </w:rPr>
        <w:t xml:space="preserve"> </w:t>
      </w:r>
      <w:r>
        <w:t>выбор</w:t>
      </w:r>
      <w:r>
        <w:rPr>
          <w:spacing w:val="12"/>
        </w:rPr>
        <w:t xml:space="preserve"> </w:t>
      </w:r>
      <w:r>
        <w:t>будущей</w:t>
      </w:r>
      <w:r>
        <w:rPr>
          <w:spacing w:val="13"/>
        </w:rPr>
        <w:t xml:space="preserve"> </w:t>
      </w:r>
      <w:r>
        <w:t>профессии</w:t>
      </w:r>
      <w:r>
        <w:rPr>
          <w:spacing w:val="13"/>
        </w:rPr>
        <w:t xml:space="preserve"> </w:t>
      </w:r>
      <w:r>
        <w:t>и</w:t>
      </w:r>
      <w:r>
        <w:rPr>
          <w:spacing w:val="11"/>
        </w:rPr>
        <w:t xml:space="preserve"> </w:t>
      </w:r>
      <w:r>
        <w:t>реализовывать</w:t>
      </w:r>
    </w:p>
    <w:p w:rsidR="00E87DAD" w:rsidRDefault="00F431E1">
      <w:pPr>
        <w:pStyle w:val="a3"/>
        <w:ind w:firstLine="0"/>
        <w:jc w:val="left"/>
      </w:pPr>
      <w:r>
        <w:t>собственные</w:t>
      </w:r>
      <w:r>
        <w:rPr>
          <w:spacing w:val="-5"/>
        </w:rPr>
        <w:t xml:space="preserve"> </w:t>
      </w:r>
      <w:r>
        <w:t>жизненные</w:t>
      </w:r>
      <w:r>
        <w:rPr>
          <w:spacing w:val="-3"/>
        </w:rPr>
        <w:t xml:space="preserve"> </w:t>
      </w:r>
      <w:r>
        <w:t>планы;</w:t>
      </w:r>
    </w:p>
    <w:p w:rsidR="00E87DAD" w:rsidRDefault="00F431E1">
      <w:pPr>
        <w:pStyle w:val="a3"/>
        <w:spacing w:before="137"/>
        <w:ind w:left="1110" w:firstLine="0"/>
        <w:jc w:val="left"/>
      </w:pPr>
      <w:r>
        <w:t>мотивация</w:t>
      </w:r>
      <w:r>
        <w:rPr>
          <w:spacing w:val="-3"/>
        </w:rPr>
        <w:t xml:space="preserve"> </w:t>
      </w:r>
      <w:r>
        <w:t>и</w:t>
      </w:r>
      <w:r>
        <w:rPr>
          <w:spacing w:val="-2"/>
        </w:rPr>
        <w:t xml:space="preserve"> </w:t>
      </w:r>
      <w:r>
        <w:t>способность</w:t>
      </w:r>
      <w:r>
        <w:rPr>
          <w:spacing w:val="-2"/>
        </w:rPr>
        <w:t xml:space="preserve"> </w:t>
      </w:r>
      <w:r>
        <w:t>к</w:t>
      </w:r>
      <w:r>
        <w:rPr>
          <w:spacing w:val="-2"/>
        </w:rPr>
        <w:t xml:space="preserve"> </w:t>
      </w:r>
      <w:r>
        <w:t>самообразованию</w:t>
      </w:r>
      <w:r>
        <w:rPr>
          <w:spacing w:val="-4"/>
        </w:rPr>
        <w:t xml:space="preserve"> </w:t>
      </w:r>
      <w:r>
        <w:t>на</w:t>
      </w:r>
      <w:r>
        <w:rPr>
          <w:spacing w:val="-4"/>
        </w:rPr>
        <w:t xml:space="preserve"> </w:t>
      </w:r>
      <w:r>
        <w:t>протяжении</w:t>
      </w:r>
      <w:r>
        <w:rPr>
          <w:spacing w:val="-2"/>
        </w:rPr>
        <w:t xml:space="preserve"> </w:t>
      </w:r>
      <w:r>
        <w:t>всей</w:t>
      </w:r>
      <w:r>
        <w:rPr>
          <w:spacing w:val="-2"/>
        </w:rPr>
        <w:t xml:space="preserve"> </w:t>
      </w:r>
      <w:r>
        <w:t>жизни;</w:t>
      </w:r>
    </w:p>
    <w:p w:rsidR="00E87DAD" w:rsidRDefault="00F431E1" w:rsidP="007F1D2C">
      <w:pPr>
        <w:pStyle w:val="a4"/>
        <w:numPr>
          <w:ilvl w:val="0"/>
          <w:numId w:val="36"/>
        </w:numPr>
        <w:tabs>
          <w:tab w:val="left" w:pos="1370"/>
        </w:tabs>
        <w:spacing w:before="139"/>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7" w:line="360" w:lineRule="auto"/>
        <w:ind w:right="550"/>
      </w:pPr>
      <w:r>
        <w:t>осмысление исторического опыта взаимодействия людей с природной средой, его</w:t>
      </w:r>
      <w:r>
        <w:rPr>
          <w:spacing w:val="1"/>
        </w:rPr>
        <w:t xml:space="preserve"> </w:t>
      </w:r>
      <w:r>
        <w:t>позитивных</w:t>
      </w:r>
      <w:r>
        <w:rPr>
          <w:spacing w:val="-2"/>
        </w:rPr>
        <w:t xml:space="preserve"> </w:t>
      </w:r>
      <w:r>
        <w:t>и негативных</w:t>
      </w:r>
      <w:r>
        <w:rPr>
          <w:spacing w:val="1"/>
        </w:rPr>
        <w:t xml:space="preserve"> </w:t>
      </w:r>
      <w:r>
        <w:t>проявлений;</w:t>
      </w:r>
    </w:p>
    <w:p w:rsidR="00E87DAD" w:rsidRDefault="00F431E1">
      <w:pPr>
        <w:pStyle w:val="a3"/>
        <w:spacing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E87DAD" w:rsidRDefault="00F431E1">
      <w:pPr>
        <w:pStyle w:val="a3"/>
        <w:spacing w:before="2" w:line="360" w:lineRule="auto"/>
        <w:ind w:right="555"/>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среде;</w:t>
      </w:r>
    </w:p>
    <w:p w:rsidR="00E87DAD" w:rsidRDefault="00F431E1" w:rsidP="007F1D2C">
      <w:pPr>
        <w:pStyle w:val="a4"/>
        <w:numPr>
          <w:ilvl w:val="0"/>
          <w:numId w:val="36"/>
        </w:numPr>
        <w:tabs>
          <w:tab w:val="left" w:pos="13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7" w:line="360" w:lineRule="auto"/>
        <w:ind w:right="55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4"/>
        </w:rPr>
        <w:t xml:space="preserve"> </w:t>
      </w:r>
      <w:r>
        <w:t>исторической</w:t>
      </w:r>
      <w:r>
        <w:rPr>
          <w:spacing w:val="-2"/>
        </w:rPr>
        <w:t xml:space="preserve"> </w:t>
      </w:r>
      <w:r>
        <w:t>науки и общественной</w:t>
      </w:r>
      <w:r>
        <w:rPr>
          <w:spacing w:val="-2"/>
        </w:rPr>
        <w:t xml:space="preserve"> </w:t>
      </w:r>
      <w:r>
        <w:t>практики;</w:t>
      </w:r>
    </w:p>
    <w:p w:rsidR="00E87DAD" w:rsidRDefault="00F431E1">
      <w:pPr>
        <w:pStyle w:val="a3"/>
        <w:spacing w:line="362" w:lineRule="auto"/>
        <w:ind w:right="554"/>
      </w:pPr>
      <w:r>
        <w:t>осмысление</w:t>
      </w:r>
      <w:r>
        <w:rPr>
          <w:spacing w:val="1"/>
        </w:rPr>
        <w:t xml:space="preserve"> </w:t>
      </w:r>
      <w:r>
        <w:t>значения</w:t>
      </w:r>
      <w:r>
        <w:rPr>
          <w:spacing w:val="1"/>
        </w:rPr>
        <w:t xml:space="preserve"> </w:t>
      </w:r>
      <w:r>
        <w:t>истории</w:t>
      </w:r>
      <w:r>
        <w:rPr>
          <w:spacing w:val="1"/>
        </w:rPr>
        <w:t xml:space="preserve"> </w:t>
      </w:r>
      <w:r>
        <w:t>как</w:t>
      </w:r>
      <w:r>
        <w:rPr>
          <w:spacing w:val="1"/>
        </w:rPr>
        <w:t xml:space="preserve"> </w:t>
      </w:r>
      <w:r>
        <w:t>знания</w:t>
      </w:r>
      <w:r>
        <w:rPr>
          <w:spacing w:val="1"/>
        </w:rPr>
        <w:t xml:space="preserve"> </w:t>
      </w:r>
      <w:r>
        <w:t>о</w:t>
      </w:r>
      <w:r>
        <w:rPr>
          <w:spacing w:val="1"/>
        </w:rPr>
        <w:t xml:space="preserve"> </w:t>
      </w:r>
      <w:r>
        <w:t>развитии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социальном</w:t>
      </w:r>
      <w:r>
        <w:rPr>
          <w:spacing w:val="-2"/>
        </w:rPr>
        <w:t xml:space="preserve"> </w:t>
      </w:r>
      <w:r>
        <w:t>и</w:t>
      </w:r>
      <w:r>
        <w:rPr>
          <w:spacing w:val="-2"/>
        </w:rPr>
        <w:t xml:space="preserve"> </w:t>
      </w:r>
      <w:r>
        <w:t>нравственном</w:t>
      </w:r>
      <w:r>
        <w:rPr>
          <w:spacing w:val="-2"/>
        </w:rPr>
        <w:t xml:space="preserve"> </w:t>
      </w:r>
      <w:r>
        <w:t>опыте</w:t>
      </w:r>
      <w:r>
        <w:rPr>
          <w:spacing w:val="-1"/>
        </w:rPr>
        <w:t xml:space="preserve"> </w:t>
      </w:r>
      <w:r>
        <w:t>предшествовавших</w:t>
      </w:r>
      <w:r>
        <w:rPr>
          <w:spacing w:val="2"/>
        </w:rPr>
        <w:t xml:space="preserve"> </w:t>
      </w:r>
      <w:r>
        <w:t>поколений;</w:t>
      </w:r>
    </w:p>
    <w:p w:rsidR="00E87DAD" w:rsidRDefault="00F431E1">
      <w:pPr>
        <w:pStyle w:val="a3"/>
        <w:spacing w:line="360" w:lineRule="auto"/>
        <w:ind w:right="546"/>
      </w:pPr>
      <w:r>
        <w:t>овладение основными навыками познания и оценки событий прошлого с позиций</w:t>
      </w:r>
      <w:r>
        <w:rPr>
          <w:spacing w:val="1"/>
        </w:rPr>
        <w:t xml:space="preserve"> </w:t>
      </w:r>
      <w:r>
        <w:t>историзма,</w:t>
      </w:r>
      <w:r>
        <w:rPr>
          <w:spacing w:val="1"/>
        </w:rPr>
        <w:t xml:space="preserve"> </w:t>
      </w:r>
      <w:r>
        <w:t>готовность</w:t>
      </w:r>
      <w:r>
        <w:rPr>
          <w:spacing w:val="1"/>
        </w:rPr>
        <w:t xml:space="preserve"> </w:t>
      </w:r>
      <w:r>
        <w:t>к</w:t>
      </w:r>
      <w:r>
        <w:rPr>
          <w:spacing w:val="1"/>
        </w:rPr>
        <w:t xml:space="preserve"> </w:t>
      </w:r>
      <w:r>
        <w:t>осуществлению</w:t>
      </w:r>
      <w:r>
        <w:rPr>
          <w:spacing w:val="1"/>
        </w:rPr>
        <w:t xml:space="preserve"> </w:t>
      </w:r>
      <w:r>
        <w:t>учебной</w:t>
      </w:r>
      <w:r>
        <w:rPr>
          <w:spacing w:val="1"/>
        </w:rPr>
        <w:t xml:space="preserve"> </w:t>
      </w:r>
      <w:r>
        <w:t>проектно-исследовательской</w:t>
      </w:r>
      <w:r>
        <w:rPr>
          <w:spacing w:val="1"/>
        </w:rPr>
        <w:t xml:space="preserve"> </w:t>
      </w:r>
      <w:r>
        <w:t>деятельности в</w:t>
      </w:r>
      <w:r>
        <w:rPr>
          <w:spacing w:val="-1"/>
        </w:rPr>
        <w:t xml:space="preserve"> </w:t>
      </w:r>
      <w:r>
        <w:t>сфере</w:t>
      </w:r>
      <w:r>
        <w:rPr>
          <w:spacing w:val="-2"/>
        </w:rPr>
        <w:t xml:space="preserve"> </w:t>
      </w:r>
      <w:r>
        <w:t>истории;</w:t>
      </w:r>
    </w:p>
    <w:p w:rsidR="00E87DAD" w:rsidRDefault="00F431E1">
      <w:pPr>
        <w:pStyle w:val="a3"/>
        <w:ind w:left="1110" w:firstLine="0"/>
      </w:pPr>
      <w:r>
        <w:t>мотивация</w:t>
      </w:r>
      <w:r>
        <w:rPr>
          <w:spacing w:val="-4"/>
        </w:rPr>
        <w:t xml:space="preserve"> </w:t>
      </w:r>
      <w:r>
        <w:t>к</w:t>
      </w:r>
      <w:r>
        <w:rPr>
          <w:spacing w:val="-3"/>
        </w:rPr>
        <w:t xml:space="preserve"> </w:t>
      </w:r>
      <w:r>
        <w:t>дальнейшему,</w:t>
      </w:r>
      <w:r>
        <w:rPr>
          <w:spacing w:val="-1"/>
        </w:rPr>
        <w:t xml:space="preserve"> </w:t>
      </w:r>
      <w:r>
        <w:t>в</w:t>
      </w:r>
      <w:r>
        <w:rPr>
          <w:spacing w:val="-4"/>
        </w:rPr>
        <w:t xml:space="preserve"> </w:t>
      </w:r>
      <w:r>
        <w:t>том</w:t>
      </w:r>
      <w:r>
        <w:rPr>
          <w:spacing w:val="-4"/>
        </w:rPr>
        <w:t xml:space="preserve"> </w:t>
      </w:r>
      <w:r>
        <w:t>числе</w:t>
      </w:r>
      <w:r>
        <w:rPr>
          <w:spacing w:val="-4"/>
        </w:rPr>
        <w:t xml:space="preserve"> </w:t>
      </w:r>
      <w:r>
        <w:t>профессиональному,</w:t>
      </w:r>
      <w:r>
        <w:rPr>
          <w:spacing w:val="-3"/>
        </w:rPr>
        <w:t xml:space="preserve"> </w:t>
      </w:r>
      <w:r>
        <w:t>изучению</w:t>
      </w:r>
      <w:r>
        <w:rPr>
          <w:spacing w:val="-3"/>
        </w:rPr>
        <w:t xml:space="preserve"> </w:t>
      </w:r>
      <w:r>
        <w:t>истории.</w:t>
      </w:r>
    </w:p>
    <w:p w:rsidR="00E87DAD" w:rsidRDefault="00F431E1" w:rsidP="007F1D2C">
      <w:pPr>
        <w:pStyle w:val="a4"/>
        <w:numPr>
          <w:ilvl w:val="2"/>
          <w:numId w:val="37"/>
        </w:numPr>
        <w:tabs>
          <w:tab w:val="left" w:pos="2071"/>
        </w:tabs>
        <w:spacing w:before="133" w:line="360" w:lineRule="auto"/>
        <w:ind w:right="549" w:firstLine="707"/>
        <w:jc w:val="both"/>
        <w:rPr>
          <w:sz w:val="24"/>
        </w:rPr>
      </w:pPr>
      <w:r>
        <w:rPr>
          <w:sz w:val="24"/>
        </w:rPr>
        <w:t>Изучение</w:t>
      </w:r>
      <w:r>
        <w:rPr>
          <w:spacing w:val="1"/>
          <w:sz w:val="24"/>
        </w:rPr>
        <w:t xml:space="preserve"> </w:t>
      </w:r>
      <w:r>
        <w:rPr>
          <w:sz w:val="24"/>
        </w:rPr>
        <w:t>истории</w:t>
      </w:r>
      <w:r>
        <w:rPr>
          <w:spacing w:val="1"/>
          <w:sz w:val="24"/>
        </w:rPr>
        <w:t xml:space="preserve"> </w:t>
      </w:r>
      <w:r>
        <w:rPr>
          <w:sz w:val="24"/>
        </w:rPr>
        <w:t>способствует</w:t>
      </w:r>
      <w:r>
        <w:rPr>
          <w:spacing w:val="1"/>
          <w:sz w:val="24"/>
        </w:rPr>
        <w:t xml:space="preserve"> </w:t>
      </w:r>
      <w:r>
        <w:rPr>
          <w:sz w:val="24"/>
        </w:rPr>
        <w:t>также</w:t>
      </w:r>
      <w:r>
        <w:rPr>
          <w:spacing w:val="1"/>
          <w:sz w:val="24"/>
        </w:rPr>
        <w:t xml:space="preserve"> </w:t>
      </w:r>
      <w:r>
        <w:rPr>
          <w:sz w:val="24"/>
        </w:rPr>
        <w:t>развитию</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особенности</w:t>
      </w:r>
      <w:r>
        <w:rPr>
          <w:spacing w:val="1"/>
          <w:sz w:val="24"/>
        </w:rPr>
        <w:t xml:space="preserve"> </w:t>
      </w:r>
      <w:r>
        <w:rPr>
          <w:sz w:val="24"/>
        </w:rPr>
        <w:t>–</w:t>
      </w:r>
      <w:r>
        <w:rPr>
          <w:spacing w:val="1"/>
          <w:sz w:val="24"/>
        </w:rPr>
        <w:t xml:space="preserve"> </w:t>
      </w:r>
      <w:r>
        <w:rPr>
          <w:sz w:val="24"/>
        </w:rPr>
        <w:t>самосознания</w:t>
      </w:r>
      <w:r>
        <w:rPr>
          <w:spacing w:val="61"/>
          <w:sz w:val="24"/>
        </w:rPr>
        <w:t xml:space="preserve"> </w:t>
      </w:r>
      <w:r>
        <w:rPr>
          <w:sz w:val="24"/>
        </w:rPr>
        <w:t>(включая</w:t>
      </w:r>
      <w:r>
        <w:rPr>
          <w:spacing w:val="61"/>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исторических</w:t>
      </w:r>
      <w:r>
        <w:rPr>
          <w:spacing w:val="1"/>
          <w:sz w:val="24"/>
        </w:rPr>
        <w:t xml:space="preserve"> </w:t>
      </w:r>
      <w:r>
        <w:rPr>
          <w:sz w:val="24"/>
        </w:rPr>
        <w:t>ситуаций</w:t>
      </w:r>
      <w:r>
        <w:rPr>
          <w:spacing w:val="1"/>
          <w:sz w:val="24"/>
        </w:rPr>
        <w:t xml:space="preserve"> </w:t>
      </w:r>
      <w:r>
        <w:rPr>
          <w:sz w:val="24"/>
        </w:rPr>
        <w:t>роль</w:t>
      </w:r>
      <w:r>
        <w:rPr>
          <w:spacing w:val="1"/>
          <w:sz w:val="24"/>
        </w:rPr>
        <w:t xml:space="preserve"> </w:t>
      </w:r>
      <w:r>
        <w:rPr>
          <w:sz w:val="24"/>
        </w:rPr>
        <w:t>эмоций</w:t>
      </w:r>
      <w:r>
        <w:rPr>
          <w:spacing w:val="1"/>
          <w:sz w:val="24"/>
        </w:rPr>
        <w:t xml:space="preserve"> </w:t>
      </w:r>
      <w:r>
        <w:rPr>
          <w:sz w:val="24"/>
        </w:rPr>
        <w:t>в</w:t>
      </w:r>
      <w:r>
        <w:rPr>
          <w:spacing w:val="1"/>
          <w:sz w:val="24"/>
        </w:rPr>
        <w:t xml:space="preserve"> </w:t>
      </w:r>
      <w:r>
        <w:rPr>
          <w:sz w:val="24"/>
        </w:rPr>
        <w:t>отношениях</w:t>
      </w:r>
      <w:r>
        <w:rPr>
          <w:spacing w:val="60"/>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 исторических ситуациях), эмпатии (способность понимать другого 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w:t>
      </w:r>
      <w:r>
        <w:rPr>
          <w:spacing w:val="1"/>
          <w:sz w:val="24"/>
        </w:rPr>
        <w:t xml:space="preserve"> </w:t>
      </w:r>
      <w:r>
        <w:rPr>
          <w:sz w:val="24"/>
        </w:rPr>
        <w:t>обстоятельствах),</w:t>
      </w:r>
      <w:r>
        <w:rPr>
          <w:spacing w:val="1"/>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регулировать</w:t>
      </w:r>
      <w:r>
        <w:rPr>
          <w:spacing w:val="1"/>
          <w:sz w:val="24"/>
        </w:rPr>
        <w:t xml:space="preserve"> </w:t>
      </w:r>
      <w:r>
        <w:rPr>
          <w:sz w:val="24"/>
        </w:rPr>
        <w:t>способ</w:t>
      </w:r>
      <w:r>
        <w:rPr>
          <w:spacing w:val="1"/>
          <w:sz w:val="24"/>
        </w:rPr>
        <w:t xml:space="preserve"> </w:t>
      </w:r>
      <w:r>
        <w:rPr>
          <w:sz w:val="24"/>
        </w:rPr>
        <w:t>выражения</w:t>
      </w:r>
      <w:r>
        <w:rPr>
          <w:spacing w:val="50"/>
          <w:sz w:val="24"/>
        </w:rPr>
        <w:t xml:space="preserve"> </w:t>
      </w:r>
      <w:r>
        <w:rPr>
          <w:sz w:val="24"/>
        </w:rPr>
        <w:t>своих</w:t>
      </w:r>
      <w:r>
        <w:rPr>
          <w:spacing w:val="53"/>
          <w:sz w:val="24"/>
        </w:rPr>
        <w:t xml:space="preserve"> </w:t>
      </w:r>
      <w:r>
        <w:rPr>
          <w:sz w:val="24"/>
        </w:rPr>
        <w:t>суждений</w:t>
      </w:r>
      <w:r>
        <w:rPr>
          <w:spacing w:val="51"/>
          <w:sz w:val="24"/>
        </w:rPr>
        <w:t xml:space="preserve"> </w:t>
      </w:r>
      <w:r>
        <w:rPr>
          <w:sz w:val="24"/>
        </w:rPr>
        <w:t>и</w:t>
      </w:r>
      <w:r>
        <w:rPr>
          <w:spacing w:val="52"/>
          <w:sz w:val="24"/>
        </w:rPr>
        <w:t xml:space="preserve"> </w:t>
      </w:r>
      <w:r>
        <w:rPr>
          <w:sz w:val="24"/>
        </w:rPr>
        <w:t>эмоций</w:t>
      </w:r>
      <w:r>
        <w:rPr>
          <w:spacing w:val="51"/>
          <w:sz w:val="24"/>
        </w:rPr>
        <w:t xml:space="preserve"> </w:t>
      </w:r>
      <w:r>
        <w:rPr>
          <w:sz w:val="24"/>
        </w:rPr>
        <w:t>с</w:t>
      </w:r>
      <w:r>
        <w:rPr>
          <w:spacing w:val="52"/>
          <w:sz w:val="24"/>
        </w:rPr>
        <w:t xml:space="preserve"> </w:t>
      </w:r>
      <w:r>
        <w:rPr>
          <w:sz w:val="24"/>
        </w:rPr>
        <w:t>учетом</w:t>
      </w:r>
      <w:r>
        <w:rPr>
          <w:spacing w:val="50"/>
          <w:sz w:val="24"/>
        </w:rPr>
        <w:t xml:space="preserve"> </w:t>
      </w:r>
      <w:r>
        <w:rPr>
          <w:sz w:val="24"/>
        </w:rPr>
        <w:t>позиций</w:t>
      </w:r>
      <w:r>
        <w:rPr>
          <w:spacing w:val="52"/>
          <w:sz w:val="24"/>
        </w:rPr>
        <w:t xml:space="preserve"> </w:t>
      </w:r>
      <w:r>
        <w:rPr>
          <w:sz w:val="24"/>
        </w:rPr>
        <w:t>и</w:t>
      </w:r>
      <w:r>
        <w:rPr>
          <w:spacing w:val="51"/>
          <w:sz w:val="24"/>
        </w:rPr>
        <w:t xml:space="preserve"> </w:t>
      </w:r>
      <w:r>
        <w:rPr>
          <w:sz w:val="24"/>
        </w:rPr>
        <w:t>мнений</w:t>
      </w:r>
      <w:r>
        <w:rPr>
          <w:spacing w:val="51"/>
          <w:sz w:val="24"/>
        </w:rPr>
        <w:t xml:space="preserve"> </w:t>
      </w:r>
      <w:r>
        <w:rPr>
          <w:sz w:val="24"/>
        </w:rPr>
        <w:t>других</w:t>
      </w:r>
      <w:r>
        <w:rPr>
          <w:spacing w:val="55"/>
          <w:sz w:val="24"/>
        </w:rPr>
        <w:t xml:space="preserve"> </w:t>
      </w:r>
      <w:r>
        <w:rPr>
          <w:sz w:val="24"/>
        </w:rPr>
        <w:t>участников</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общения).</w:t>
      </w:r>
    </w:p>
    <w:p w:rsidR="00E87DAD" w:rsidRDefault="00F431E1" w:rsidP="007F1D2C">
      <w:pPr>
        <w:pStyle w:val="a4"/>
        <w:numPr>
          <w:ilvl w:val="2"/>
          <w:numId w:val="37"/>
        </w:numPr>
        <w:tabs>
          <w:tab w:val="left" w:pos="2071"/>
        </w:tabs>
        <w:spacing w:before="137" w:line="360" w:lineRule="auto"/>
        <w:ind w:right="548" w:firstLine="707"/>
        <w:jc w:val="both"/>
        <w:rPr>
          <w:sz w:val="24"/>
        </w:rPr>
      </w:pPr>
      <w:r>
        <w:rPr>
          <w:sz w:val="24"/>
        </w:rPr>
        <w:t>В результате изучения истории на уровне среднего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E87DAD" w:rsidRDefault="00F431E1" w:rsidP="007F1D2C">
      <w:pPr>
        <w:pStyle w:val="a4"/>
        <w:numPr>
          <w:ilvl w:val="3"/>
          <w:numId w:val="37"/>
        </w:numPr>
        <w:tabs>
          <w:tab w:val="left" w:pos="2251"/>
        </w:tabs>
        <w:spacing w:before="1" w:line="360" w:lineRule="auto"/>
        <w:ind w:right="553" w:firstLine="707"/>
        <w:rPr>
          <w:sz w:val="24"/>
        </w:rPr>
      </w:pPr>
      <w:r>
        <w:rPr>
          <w:sz w:val="24"/>
        </w:rPr>
        <w:t>У</w:t>
      </w:r>
      <w:r>
        <w:rPr>
          <w:spacing w:val="32"/>
          <w:sz w:val="24"/>
        </w:rPr>
        <w:t xml:space="preserve"> </w:t>
      </w:r>
      <w:r>
        <w:rPr>
          <w:sz w:val="24"/>
        </w:rPr>
        <w:t>обучающегося</w:t>
      </w:r>
      <w:r>
        <w:rPr>
          <w:spacing w:val="32"/>
          <w:sz w:val="24"/>
        </w:rPr>
        <w:t xml:space="preserve"> </w:t>
      </w:r>
      <w:r>
        <w:rPr>
          <w:sz w:val="24"/>
        </w:rPr>
        <w:t>будут</w:t>
      </w:r>
      <w:r>
        <w:rPr>
          <w:spacing w:val="32"/>
          <w:sz w:val="24"/>
        </w:rPr>
        <w:t xml:space="preserve"> </w:t>
      </w:r>
      <w:r>
        <w:rPr>
          <w:sz w:val="24"/>
        </w:rPr>
        <w:t>сформированы</w:t>
      </w:r>
      <w:r>
        <w:rPr>
          <w:spacing w:val="32"/>
          <w:sz w:val="24"/>
        </w:rPr>
        <w:t xml:space="preserve"> </w:t>
      </w:r>
      <w:r>
        <w:rPr>
          <w:sz w:val="24"/>
        </w:rPr>
        <w:t>следующие</w:t>
      </w:r>
      <w:r>
        <w:rPr>
          <w:spacing w:val="31"/>
          <w:sz w:val="24"/>
        </w:rPr>
        <w:t xml:space="preserve"> </w:t>
      </w:r>
      <w:r>
        <w:rPr>
          <w:sz w:val="24"/>
        </w:rPr>
        <w:t>базовые</w:t>
      </w:r>
      <w:r>
        <w:rPr>
          <w:spacing w:val="31"/>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ind w:left="1110" w:firstLine="0"/>
        <w:jc w:val="left"/>
      </w:pPr>
      <w:r>
        <w:t>формулировать</w:t>
      </w:r>
      <w:r>
        <w:rPr>
          <w:spacing w:val="-3"/>
        </w:rPr>
        <w:t xml:space="preserve"> </w:t>
      </w:r>
      <w:r>
        <w:t>проблему,</w:t>
      </w:r>
      <w:r>
        <w:rPr>
          <w:spacing w:val="-1"/>
        </w:rPr>
        <w:t xml:space="preserve"> </w:t>
      </w:r>
      <w:r>
        <w:t>вопрос,</w:t>
      </w:r>
      <w:r>
        <w:rPr>
          <w:spacing w:val="-4"/>
        </w:rPr>
        <w:t xml:space="preserve"> </w:t>
      </w:r>
      <w:r>
        <w:t>требующий</w:t>
      </w:r>
      <w:r>
        <w:rPr>
          <w:spacing w:val="-3"/>
        </w:rPr>
        <w:t xml:space="preserve"> </w:t>
      </w:r>
      <w:r>
        <w:t>решения;</w:t>
      </w:r>
    </w:p>
    <w:p w:rsidR="00E87DAD" w:rsidRDefault="00F431E1">
      <w:pPr>
        <w:pStyle w:val="a3"/>
        <w:tabs>
          <w:tab w:val="left" w:pos="2861"/>
          <w:tab w:val="left" w:pos="3621"/>
          <w:tab w:val="left" w:pos="4781"/>
          <w:tab w:val="left" w:pos="6086"/>
          <w:tab w:val="left" w:pos="6473"/>
          <w:tab w:val="left" w:pos="7468"/>
          <w:tab w:val="left" w:pos="8538"/>
        </w:tabs>
        <w:spacing w:before="136" w:line="362" w:lineRule="auto"/>
        <w:ind w:right="552"/>
        <w:jc w:val="left"/>
      </w:pPr>
      <w:r>
        <w:t>разрабатывать</w:t>
      </w:r>
      <w:r>
        <w:tab/>
        <w:t>план</w:t>
      </w:r>
      <w:r>
        <w:tab/>
        <w:t>решения</w:t>
      </w:r>
      <w:r>
        <w:tab/>
        <w:t>проблемы</w:t>
      </w:r>
      <w:r>
        <w:tab/>
        <w:t>с</w:t>
      </w:r>
      <w:r>
        <w:tab/>
        <w:t>учетом</w:t>
      </w:r>
      <w:r>
        <w:tab/>
        <w:t>анализа</w:t>
      </w:r>
      <w:r>
        <w:tab/>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E87DAD" w:rsidRDefault="00F431E1">
      <w:pPr>
        <w:pStyle w:val="a3"/>
        <w:spacing w:line="360" w:lineRule="auto"/>
        <w:ind w:right="554"/>
        <w:jc w:val="left"/>
      </w:pPr>
      <w:r>
        <w:t>систематизировать</w:t>
      </w:r>
      <w:r>
        <w:rPr>
          <w:spacing w:val="54"/>
        </w:rPr>
        <w:t xml:space="preserve"> </w:t>
      </w:r>
      <w:r>
        <w:t>и</w:t>
      </w:r>
      <w:r>
        <w:rPr>
          <w:spacing w:val="51"/>
        </w:rPr>
        <w:t xml:space="preserve"> </w:t>
      </w:r>
      <w:r>
        <w:t>обобщать</w:t>
      </w:r>
      <w:r>
        <w:rPr>
          <w:spacing w:val="53"/>
        </w:rPr>
        <w:t xml:space="preserve"> </w:t>
      </w:r>
      <w:r>
        <w:t>исторические</w:t>
      </w:r>
      <w:r>
        <w:rPr>
          <w:spacing w:val="51"/>
        </w:rPr>
        <w:t xml:space="preserve"> </w:t>
      </w:r>
      <w:r>
        <w:t>факты</w:t>
      </w:r>
      <w:r>
        <w:rPr>
          <w:spacing w:val="52"/>
        </w:rPr>
        <w:t xml:space="preserve"> </w:t>
      </w:r>
      <w:r>
        <w:t>(в</w:t>
      </w:r>
      <w:r>
        <w:rPr>
          <w:spacing w:val="51"/>
        </w:rPr>
        <w:t xml:space="preserve"> </w:t>
      </w:r>
      <w:r>
        <w:t>форме</w:t>
      </w:r>
      <w:r>
        <w:rPr>
          <w:spacing w:val="51"/>
        </w:rPr>
        <w:t xml:space="preserve"> </w:t>
      </w:r>
      <w:r>
        <w:t>таблиц,</w:t>
      </w:r>
      <w:r>
        <w:rPr>
          <w:spacing w:val="52"/>
        </w:rPr>
        <w:t xml:space="preserve"> </w:t>
      </w:r>
      <w:r>
        <w:t>схем,</w:t>
      </w:r>
      <w:r>
        <w:rPr>
          <w:spacing w:val="-57"/>
        </w:rPr>
        <w:t xml:space="preserve"> </w:t>
      </w:r>
      <w:r>
        <w:t>диаграмм</w:t>
      </w:r>
      <w:r>
        <w:rPr>
          <w:spacing w:val="-2"/>
        </w:rPr>
        <w:t xml:space="preserve"> </w:t>
      </w:r>
      <w:r>
        <w:t>и других);</w:t>
      </w:r>
    </w:p>
    <w:p w:rsidR="00E87DAD" w:rsidRDefault="00F431E1">
      <w:pPr>
        <w:pStyle w:val="a3"/>
        <w:ind w:left="1110" w:firstLine="0"/>
        <w:jc w:val="left"/>
      </w:pPr>
      <w:r>
        <w:t>выявлять</w:t>
      </w:r>
      <w:r>
        <w:rPr>
          <w:spacing w:val="-2"/>
        </w:rPr>
        <w:t xml:space="preserve"> </w:t>
      </w:r>
      <w:r>
        <w:t>характерные</w:t>
      </w:r>
      <w:r>
        <w:rPr>
          <w:spacing w:val="-6"/>
        </w:rPr>
        <w:t xml:space="preserve"> </w:t>
      </w:r>
      <w:r>
        <w:t>признаки</w:t>
      </w:r>
      <w:r>
        <w:rPr>
          <w:spacing w:val="-4"/>
        </w:rPr>
        <w:t xml:space="preserve"> </w:t>
      </w:r>
      <w:r>
        <w:t>исторических</w:t>
      </w:r>
      <w:r>
        <w:rPr>
          <w:spacing w:val="-2"/>
        </w:rPr>
        <w:t xml:space="preserve"> </w:t>
      </w:r>
      <w:r>
        <w:t>явлений;</w:t>
      </w:r>
    </w:p>
    <w:p w:rsidR="00E87DAD" w:rsidRDefault="00F431E1">
      <w:pPr>
        <w:pStyle w:val="a3"/>
        <w:spacing w:before="135" w:line="360" w:lineRule="auto"/>
        <w:ind w:left="1110" w:right="548" w:firstLine="0"/>
        <w:jc w:val="left"/>
      </w:pPr>
      <w:r>
        <w:t>раскрывать причинно-следственные связи событий прошлого и настоящего;</w:t>
      </w:r>
      <w:r>
        <w:rPr>
          <w:spacing w:val="1"/>
        </w:rPr>
        <w:t xml:space="preserve"> </w:t>
      </w:r>
      <w:r>
        <w:t>сравнивать</w:t>
      </w:r>
      <w:r>
        <w:rPr>
          <w:spacing w:val="3"/>
        </w:rPr>
        <w:t xml:space="preserve"> </w:t>
      </w:r>
      <w:r>
        <w:t>события,</w:t>
      </w:r>
      <w:r>
        <w:rPr>
          <w:spacing w:val="1"/>
        </w:rPr>
        <w:t xml:space="preserve"> </w:t>
      </w:r>
      <w:r>
        <w:t>ситуации,</w:t>
      </w:r>
      <w:r>
        <w:rPr>
          <w:spacing w:val="2"/>
        </w:rPr>
        <w:t xml:space="preserve"> </w:t>
      </w:r>
      <w:r>
        <w:t>определяя</w:t>
      </w:r>
      <w:r>
        <w:rPr>
          <w:spacing w:val="1"/>
        </w:rPr>
        <w:t xml:space="preserve"> </w:t>
      </w:r>
      <w:r>
        <w:t>основания</w:t>
      </w:r>
      <w:r>
        <w:rPr>
          <w:spacing w:val="2"/>
        </w:rPr>
        <w:t xml:space="preserve"> </w:t>
      </w:r>
      <w:r>
        <w:t>для</w:t>
      </w:r>
      <w:r>
        <w:rPr>
          <w:spacing w:val="2"/>
        </w:rPr>
        <w:t xml:space="preserve"> </w:t>
      </w:r>
      <w:r>
        <w:t>сравнения,</w:t>
      </w:r>
      <w:r>
        <w:rPr>
          <w:spacing w:val="1"/>
        </w:rPr>
        <w:t xml:space="preserve"> </w:t>
      </w:r>
      <w:r>
        <w:t>выявляя</w:t>
      </w:r>
      <w:r>
        <w:rPr>
          <w:spacing w:val="2"/>
        </w:rPr>
        <w:t xml:space="preserve"> </w:t>
      </w:r>
      <w:r>
        <w:t>общие</w:t>
      </w:r>
    </w:p>
    <w:p w:rsidR="00E87DAD" w:rsidRDefault="00F431E1">
      <w:pPr>
        <w:pStyle w:val="a3"/>
        <w:ind w:firstLine="0"/>
        <w:jc w:val="left"/>
      </w:pPr>
      <w:r>
        <w:t>черты</w:t>
      </w:r>
      <w:r>
        <w:rPr>
          <w:spacing w:val="-1"/>
        </w:rPr>
        <w:t xml:space="preserve"> </w:t>
      </w:r>
      <w:r>
        <w:t>и различия;</w:t>
      </w:r>
    </w:p>
    <w:p w:rsidR="00E87DAD" w:rsidRDefault="00F431E1">
      <w:pPr>
        <w:pStyle w:val="a3"/>
        <w:spacing w:before="137"/>
        <w:ind w:left="1110" w:firstLine="0"/>
      </w:pPr>
      <w:r>
        <w:t>формулировать</w:t>
      </w:r>
      <w:r>
        <w:rPr>
          <w:spacing w:val="-3"/>
        </w:rPr>
        <w:t xml:space="preserve"> </w:t>
      </w:r>
      <w:r>
        <w:t>и</w:t>
      </w:r>
      <w:r>
        <w:rPr>
          <w:spacing w:val="-4"/>
        </w:rPr>
        <w:t xml:space="preserve"> </w:t>
      </w:r>
      <w:r>
        <w:t>обосновывать</w:t>
      </w:r>
      <w:r>
        <w:rPr>
          <w:spacing w:val="-3"/>
        </w:rPr>
        <w:t xml:space="preserve"> </w:t>
      </w:r>
      <w:r>
        <w:t>выводы.</w:t>
      </w:r>
    </w:p>
    <w:p w:rsidR="00E87DAD" w:rsidRDefault="00F431E1" w:rsidP="007F1D2C">
      <w:pPr>
        <w:pStyle w:val="a4"/>
        <w:numPr>
          <w:ilvl w:val="3"/>
          <w:numId w:val="37"/>
        </w:numPr>
        <w:tabs>
          <w:tab w:val="left" w:pos="2251"/>
        </w:tabs>
        <w:spacing w:before="139" w:line="360" w:lineRule="auto"/>
        <w:ind w:right="5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w:t>
      </w:r>
      <w:r>
        <w:rPr>
          <w:spacing w:val="-3"/>
          <w:sz w:val="24"/>
        </w:rPr>
        <w:t xml:space="preserve"> </w:t>
      </w:r>
      <w:r>
        <w:rPr>
          <w:sz w:val="24"/>
        </w:rPr>
        <w:t>часть</w:t>
      </w:r>
      <w:r>
        <w:rPr>
          <w:spacing w:val="-2"/>
          <w:sz w:val="24"/>
        </w:rPr>
        <w:t xml:space="preserve"> </w:t>
      </w:r>
      <w:r>
        <w:rPr>
          <w:sz w:val="24"/>
        </w:rPr>
        <w:t>познавательных универсальных</w:t>
      </w:r>
      <w:r>
        <w:rPr>
          <w:spacing w:val="-4"/>
          <w:sz w:val="24"/>
        </w:rPr>
        <w:t xml:space="preserve"> </w:t>
      </w:r>
      <w:r>
        <w:rPr>
          <w:sz w:val="24"/>
        </w:rPr>
        <w:t>учебных</w:t>
      </w:r>
      <w:r>
        <w:rPr>
          <w:spacing w:val="-2"/>
          <w:sz w:val="24"/>
        </w:rPr>
        <w:t xml:space="preserve"> </w:t>
      </w:r>
      <w:r>
        <w:rPr>
          <w:sz w:val="24"/>
        </w:rPr>
        <w:t>действий:</w:t>
      </w:r>
    </w:p>
    <w:p w:rsidR="00E87DAD" w:rsidRDefault="00F431E1">
      <w:pPr>
        <w:pStyle w:val="a3"/>
        <w:spacing w:before="1" w:line="360" w:lineRule="auto"/>
        <w:ind w:right="554"/>
      </w:pPr>
      <w:r>
        <w:t>осуществлять</w:t>
      </w:r>
      <w:r>
        <w:rPr>
          <w:spacing w:val="1"/>
        </w:rPr>
        <w:t xml:space="preserve"> </w:t>
      </w:r>
      <w:r>
        <w:t>поиск</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интерпретацию,</w:t>
      </w:r>
      <w:r>
        <w:rPr>
          <w:spacing w:val="1"/>
        </w:rPr>
        <w:t xml:space="preserve"> </w:t>
      </w:r>
      <w:r>
        <w:t>преобразование</w:t>
      </w:r>
      <w:r>
        <w:rPr>
          <w:spacing w:val="1"/>
        </w:rPr>
        <w:t xml:space="preserve"> </w:t>
      </w:r>
      <w:r>
        <w:t>и</w:t>
      </w:r>
      <w:r>
        <w:rPr>
          <w:spacing w:val="1"/>
        </w:rPr>
        <w:t xml:space="preserve"> </w:t>
      </w:r>
      <w:r>
        <w:t>применение</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E87DAD" w:rsidRDefault="00F431E1">
      <w:pPr>
        <w:pStyle w:val="a3"/>
        <w:spacing w:line="362" w:lineRule="auto"/>
        <w:ind w:right="546"/>
      </w:pPr>
      <w:r>
        <w:t>владеть</w:t>
      </w:r>
      <w:r>
        <w:rPr>
          <w:spacing w:val="1"/>
        </w:rPr>
        <w:t xml:space="preserve"> </w:t>
      </w:r>
      <w:r>
        <w:t>ключевыми</w:t>
      </w:r>
      <w:r>
        <w:rPr>
          <w:spacing w:val="1"/>
        </w:rPr>
        <w:t xml:space="preserve"> </w:t>
      </w:r>
      <w:r>
        <w:t>научными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работы</w:t>
      </w:r>
      <w:r>
        <w:rPr>
          <w:spacing w:val="1"/>
        </w:rPr>
        <w:t xml:space="preserve"> </w:t>
      </w:r>
      <w:r>
        <w:t>с</w:t>
      </w:r>
      <w:r>
        <w:rPr>
          <w:spacing w:val="1"/>
        </w:rPr>
        <w:t xml:space="preserve"> </w:t>
      </w:r>
      <w:r>
        <w:t>исторической</w:t>
      </w:r>
      <w:r>
        <w:rPr>
          <w:spacing w:val="1"/>
        </w:rPr>
        <w:t xml:space="preserve"> </w:t>
      </w:r>
      <w:r>
        <w:t>информацией;</w:t>
      </w:r>
    </w:p>
    <w:p w:rsidR="00E87DAD" w:rsidRDefault="00F431E1">
      <w:pPr>
        <w:pStyle w:val="a3"/>
        <w:spacing w:line="360" w:lineRule="auto"/>
        <w:ind w:right="558"/>
      </w:pPr>
      <w:r>
        <w:t>определять</w:t>
      </w:r>
      <w:r>
        <w:rPr>
          <w:spacing w:val="1"/>
        </w:rPr>
        <w:t xml:space="preserve"> </w:t>
      </w:r>
      <w:r>
        <w:t>познавательную</w:t>
      </w:r>
      <w:r>
        <w:rPr>
          <w:spacing w:val="1"/>
        </w:rPr>
        <w:t xml:space="preserve"> </w:t>
      </w:r>
      <w:r>
        <w:t>задачу,</w:t>
      </w:r>
      <w:r>
        <w:rPr>
          <w:spacing w:val="1"/>
        </w:rPr>
        <w:t xml:space="preserve"> </w:t>
      </w:r>
      <w:r>
        <w:t>намечать</w:t>
      </w:r>
      <w:r>
        <w:rPr>
          <w:spacing w:val="1"/>
        </w:rPr>
        <w:t xml:space="preserve"> </w:t>
      </w:r>
      <w:r>
        <w:t>путь</w:t>
      </w:r>
      <w:r>
        <w:rPr>
          <w:spacing w:val="1"/>
        </w:rPr>
        <w:t xml:space="preserve"> </w:t>
      </w:r>
      <w:r>
        <w:t>ее</w:t>
      </w:r>
      <w:r>
        <w:rPr>
          <w:spacing w:val="1"/>
        </w:rPr>
        <w:t xml:space="preserve"> </w:t>
      </w:r>
      <w:r>
        <w:t>решения</w:t>
      </w:r>
      <w:r>
        <w:rPr>
          <w:spacing w:val="1"/>
        </w:rPr>
        <w:t xml:space="preserve"> </w:t>
      </w:r>
      <w:r>
        <w:t>и</w:t>
      </w:r>
      <w:r>
        <w:rPr>
          <w:spacing w:val="1"/>
        </w:rPr>
        <w:t xml:space="preserve"> </w:t>
      </w:r>
      <w:r>
        <w:t>осуществлять</w:t>
      </w:r>
      <w:r>
        <w:rPr>
          <w:spacing w:val="1"/>
        </w:rPr>
        <w:t xml:space="preserve"> </w:t>
      </w:r>
      <w:r>
        <w:t>подбор</w:t>
      </w:r>
      <w:r>
        <w:rPr>
          <w:spacing w:val="-1"/>
        </w:rPr>
        <w:t xml:space="preserve"> </w:t>
      </w:r>
      <w:r>
        <w:t>исторического материала, объекта;</w:t>
      </w:r>
    </w:p>
    <w:p w:rsidR="00E87DAD" w:rsidRDefault="00F431E1">
      <w:pPr>
        <w:pStyle w:val="a3"/>
        <w:spacing w:line="360" w:lineRule="auto"/>
        <w:ind w:right="559"/>
      </w:pPr>
      <w:r>
        <w:t>осуществлять анализ объекта в соответствии с принципом историзма, основными</w:t>
      </w:r>
      <w:r>
        <w:rPr>
          <w:spacing w:val="1"/>
        </w:rPr>
        <w:t xml:space="preserve"> </w:t>
      </w:r>
      <w:r>
        <w:t>процедурами</w:t>
      </w:r>
      <w:r>
        <w:rPr>
          <w:spacing w:val="-1"/>
        </w:rPr>
        <w:t xml:space="preserve"> </w:t>
      </w:r>
      <w:r>
        <w:t>исторического познания;</w:t>
      </w:r>
    </w:p>
    <w:p w:rsidR="00E87DAD" w:rsidRDefault="00F431E1">
      <w:pPr>
        <w:pStyle w:val="a3"/>
        <w:spacing w:line="360" w:lineRule="auto"/>
        <w:ind w:right="556"/>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p>
    <w:p w:rsidR="00E87DAD" w:rsidRDefault="00F431E1">
      <w:pPr>
        <w:pStyle w:val="a3"/>
        <w:spacing w:line="362" w:lineRule="auto"/>
        <w:ind w:right="553"/>
      </w:pPr>
      <w:r>
        <w:t>соотносить</w:t>
      </w:r>
      <w:r>
        <w:rPr>
          <w:spacing w:val="1"/>
        </w:rPr>
        <w:t xml:space="preserve"> </w:t>
      </w:r>
      <w:r>
        <w:t>полученный</w:t>
      </w:r>
      <w:r>
        <w:rPr>
          <w:spacing w:val="1"/>
        </w:rPr>
        <w:t xml:space="preserve"> </w:t>
      </w:r>
      <w:r>
        <w:t>результат</w:t>
      </w:r>
      <w:r>
        <w:rPr>
          <w:spacing w:val="1"/>
        </w:rPr>
        <w:t xml:space="preserve"> </w:t>
      </w:r>
      <w:r>
        <w:t>с</w:t>
      </w:r>
      <w:r>
        <w:rPr>
          <w:spacing w:val="1"/>
        </w:rPr>
        <w:t xml:space="preserve"> </w:t>
      </w:r>
      <w:r>
        <w:t>имеющимся</w:t>
      </w:r>
      <w:r>
        <w:rPr>
          <w:spacing w:val="1"/>
        </w:rPr>
        <w:t xml:space="preserve"> </w:t>
      </w:r>
      <w:r>
        <w:t>историческим</w:t>
      </w:r>
      <w:r>
        <w:rPr>
          <w:spacing w:val="61"/>
        </w:rPr>
        <w:t xml:space="preserve"> </w:t>
      </w:r>
      <w:r>
        <w:t>знанием,</w:t>
      </w:r>
      <w:r>
        <w:rPr>
          <w:spacing w:val="1"/>
        </w:rPr>
        <w:t xml:space="preserve"> </w:t>
      </w:r>
      <w:r>
        <w:t>определять</w:t>
      </w:r>
      <w:r>
        <w:rPr>
          <w:spacing w:val="-1"/>
        </w:rPr>
        <w:t xml:space="preserve"> </w:t>
      </w:r>
      <w:r>
        <w:t>новизну</w:t>
      </w:r>
      <w:r>
        <w:rPr>
          <w:spacing w:val="-8"/>
        </w:rPr>
        <w:t xml:space="preserve"> </w:t>
      </w:r>
      <w:r>
        <w:t>и обоснованность полученного результата;</w:t>
      </w:r>
    </w:p>
    <w:p w:rsidR="00E87DAD" w:rsidRDefault="00F431E1">
      <w:pPr>
        <w:pStyle w:val="a3"/>
        <w:spacing w:line="360" w:lineRule="auto"/>
        <w:ind w:right="547"/>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60"/>
        </w:rPr>
        <w:t xml:space="preserve"> </w:t>
      </w:r>
      <w:r>
        <w:t>формах</w:t>
      </w:r>
      <w:r>
        <w:rPr>
          <w:spacing w:val="60"/>
        </w:rPr>
        <w:t xml:space="preserve"> </w:t>
      </w:r>
      <w:r>
        <w:t>(сообщение,</w:t>
      </w:r>
      <w:r>
        <w:rPr>
          <w:spacing w:val="1"/>
        </w:rPr>
        <w:t xml:space="preserve"> </w:t>
      </w:r>
      <w:r>
        <w:t>эссе,</w:t>
      </w:r>
      <w:r>
        <w:rPr>
          <w:spacing w:val="-1"/>
        </w:rPr>
        <w:t xml:space="preserve"> </w:t>
      </w:r>
      <w:r>
        <w:t>презентация, реферат,</w:t>
      </w:r>
      <w:r>
        <w:rPr>
          <w:spacing w:val="2"/>
        </w:rPr>
        <w:t xml:space="preserve"> </w:t>
      </w:r>
      <w:r>
        <w:t>учебный проект</w:t>
      </w:r>
      <w:r>
        <w:rPr>
          <w:spacing w:val="-1"/>
        </w:rPr>
        <w:t xml:space="preserve"> </w:t>
      </w:r>
      <w:r>
        <w:t>и</w:t>
      </w:r>
      <w:r>
        <w:rPr>
          <w:spacing w:val="-1"/>
        </w:rPr>
        <w:t xml:space="preserve"> </w:t>
      </w:r>
      <w:r>
        <w:t>других);</w:t>
      </w:r>
    </w:p>
    <w:p w:rsidR="00E87DAD" w:rsidRDefault="00F431E1">
      <w:pPr>
        <w:pStyle w:val="a3"/>
        <w:spacing w:line="360" w:lineRule="auto"/>
        <w:ind w:right="557"/>
      </w:pPr>
      <w:r>
        <w:t>объяснять сферу применения и значение проведенного учебного исследования 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1"/>
      </w:pPr>
      <w:r>
        <w:lastRenderedPageBreak/>
        <w:t>применять исторические знания и познавательные процедуры в интегрированных</w:t>
      </w:r>
      <w:r>
        <w:rPr>
          <w:spacing w:val="1"/>
        </w:rPr>
        <w:t xml:space="preserve"> </w:t>
      </w:r>
      <w:r>
        <w:t>(междисциплинарных)</w:t>
      </w:r>
      <w:r>
        <w:rPr>
          <w:spacing w:val="-1"/>
        </w:rPr>
        <w:t xml:space="preserve"> </w:t>
      </w:r>
      <w:r>
        <w:t>учебных</w:t>
      </w:r>
      <w:r>
        <w:rPr>
          <w:spacing w:val="1"/>
        </w:rPr>
        <w:t xml:space="preserve"> </w:t>
      </w:r>
      <w:r>
        <w:t>проектах,</w:t>
      </w:r>
      <w:r>
        <w:rPr>
          <w:spacing w:val="-1"/>
        </w:rPr>
        <w:t xml:space="preserve"> </w:t>
      </w:r>
      <w:r>
        <w:t>в</w:t>
      </w:r>
      <w:r>
        <w:rPr>
          <w:spacing w:val="-1"/>
        </w:rPr>
        <w:t xml:space="preserve"> </w:t>
      </w:r>
      <w:r>
        <w:t>том</w:t>
      </w:r>
      <w:r>
        <w:rPr>
          <w:spacing w:val="-2"/>
        </w:rPr>
        <w:t xml:space="preserve"> </w:t>
      </w:r>
      <w:r>
        <w:t>числе</w:t>
      </w:r>
      <w:r>
        <w:rPr>
          <w:spacing w:val="-1"/>
        </w:rPr>
        <w:t xml:space="preserve"> </w:t>
      </w:r>
      <w:r>
        <w:t>краеведческих.</w:t>
      </w:r>
    </w:p>
    <w:p w:rsidR="00E87DAD" w:rsidRDefault="00F431E1" w:rsidP="007F1D2C">
      <w:pPr>
        <w:pStyle w:val="a4"/>
        <w:numPr>
          <w:ilvl w:val="3"/>
          <w:numId w:val="37"/>
        </w:numPr>
        <w:tabs>
          <w:tab w:val="left" w:pos="2251"/>
        </w:tabs>
        <w:spacing w:before="1" w:line="360" w:lineRule="auto"/>
        <w:ind w:right="553" w:firstLine="707"/>
        <w:jc w:val="both"/>
        <w:rPr>
          <w:sz w:val="24"/>
        </w:rPr>
      </w:pPr>
      <w:r>
        <w:rPr>
          <w:sz w:val="24"/>
        </w:rPr>
        <w:t>У</w:t>
      </w:r>
      <w:r>
        <w:rPr>
          <w:spacing w:val="61"/>
          <w:sz w:val="24"/>
        </w:rPr>
        <w:t xml:space="preserve"> </w:t>
      </w:r>
      <w:r>
        <w:rPr>
          <w:sz w:val="24"/>
        </w:rPr>
        <w:t>обучающегося</w:t>
      </w:r>
      <w:r>
        <w:rPr>
          <w:spacing w:val="60"/>
          <w:sz w:val="24"/>
        </w:rPr>
        <w:t xml:space="preserve"> </w:t>
      </w:r>
      <w:r>
        <w:rPr>
          <w:sz w:val="24"/>
        </w:rPr>
        <w:t>будут   сформированы</w:t>
      </w:r>
      <w:r>
        <w:rPr>
          <w:spacing w:val="60"/>
          <w:sz w:val="24"/>
        </w:rPr>
        <w:t xml:space="preserve"> </w:t>
      </w:r>
      <w:r>
        <w:rPr>
          <w:sz w:val="24"/>
        </w:rPr>
        <w:t>следующие   умения</w:t>
      </w:r>
      <w:r>
        <w:rPr>
          <w:spacing w:val="60"/>
          <w:sz w:val="24"/>
        </w:rPr>
        <w:t xml:space="preserve"> </w:t>
      </w:r>
      <w:r>
        <w:rPr>
          <w:sz w:val="24"/>
        </w:rPr>
        <w:t>работать</w:t>
      </w:r>
      <w:r>
        <w:rPr>
          <w:spacing w:val="-57"/>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47"/>
      </w:pPr>
      <w:r>
        <w:t>осуществлять анализ учебной и внеучебной исторической информации (учебники,</w:t>
      </w:r>
      <w:r>
        <w:rPr>
          <w:spacing w:val="1"/>
        </w:rPr>
        <w:t xml:space="preserve"> </w:t>
      </w:r>
      <w:r>
        <w:t>исторические источники, научно-популярная литература, Интернет-ресурсы и другие) –</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2"/>
        </w:rPr>
        <w:t xml:space="preserve"> </w:t>
      </w:r>
      <w:r>
        <w:t>и</w:t>
      </w:r>
      <w:r>
        <w:rPr>
          <w:spacing w:val="-3"/>
        </w:rPr>
        <w:t xml:space="preserve"> </w:t>
      </w:r>
      <w:r>
        <w:t>интерпретировать информацию;</w:t>
      </w:r>
    </w:p>
    <w:p w:rsidR="00E87DAD" w:rsidRDefault="00F431E1">
      <w:pPr>
        <w:pStyle w:val="a3"/>
        <w:spacing w:line="360" w:lineRule="auto"/>
        <w:ind w:right="546"/>
      </w:pPr>
      <w:r>
        <w:t>представлять</w:t>
      </w:r>
      <w:r>
        <w:rPr>
          <w:spacing w:val="1"/>
        </w:rPr>
        <w:t xml:space="preserve"> </w:t>
      </w:r>
      <w:r>
        <w:t>и</w:t>
      </w:r>
      <w:r>
        <w:rPr>
          <w:spacing w:val="1"/>
        </w:rPr>
        <w:t xml:space="preserve"> </w:t>
      </w:r>
      <w:r>
        <w:t>использовать</w:t>
      </w:r>
      <w:r>
        <w:rPr>
          <w:spacing w:val="1"/>
        </w:rPr>
        <w:t xml:space="preserve"> </w:t>
      </w:r>
      <w:r>
        <w:t>информационные</w:t>
      </w:r>
      <w:r>
        <w:rPr>
          <w:spacing w:val="1"/>
        </w:rPr>
        <w:t xml:space="preserve"> </w:t>
      </w:r>
      <w:r>
        <w:t>особенности</w:t>
      </w:r>
      <w:r>
        <w:rPr>
          <w:spacing w:val="1"/>
        </w:rPr>
        <w:t xml:space="preserve"> </w:t>
      </w:r>
      <w:r>
        <w:t>разных</w:t>
      </w:r>
      <w:r>
        <w:rPr>
          <w:spacing w:val="1"/>
        </w:rPr>
        <w:t xml:space="preserve"> </w:t>
      </w:r>
      <w:r>
        <w:t>видов</w:t>
      </w:r>
      <w:r>
        <w:rPr>
          <w:spacing w:val="1"/>
        </w:rPr>
        <w:t xml:space="preserve"> </w:t>
      </w:r>
      <w:r>
        <w:t>исторических</w:t>
      </w:r>
      <w:r>
        <w:rPr>
          <w:spacing w:val="1"/>
        </w:rPr>
        <w:t xml:space="preserve"> </w:t>
      </w:r>
      <w:r>
        <w:t>источников,</w:t>
      </w:r>
      <w:r>
        <w:rPr>
          <w:spacing w:val="1"/>
        </w:rPr>
        <w:t xml:space="preserve"> </w:t>
      </w:r>
      <w:r>
        <w:t>проводить</w:t>
      </w:r>
      <w:r>
        <w:rPr>
          <w:spacing w:val="1"/>
        </w:rPr>
        <w:t xml:space="preserve"> </w:t>
      </w:r>
      <w:r>
        <w:t>критический</w:t>
      </w:r>
      <w:r>
        <w:rPr>
          <w:spacing w:val="1"/>
        </w:rPr>
        <w:t xml:space="preserve"> </w:t>
      </w:r>
      <w:r>
        <w:t>анализ</w:t>
      </w:r>
      <w:r>
        <w:rPr>
          <w:spacing w:val="1"/>
        </w:rPr>
        <w:t xml:space="preserve"> </w:t>
      </w:r>
      <w:r>
        <w:t>источника,</w:t>
      </w:r>
      <w:r>
        <w:rPr>
          <w:spacing w:val="1"/>
        </w:rPr>
        <w:t xml:space="preserve"> </w:t>
      </w:r>
      <w:r>
        <w:t>высказывать</w:t>
      </w:r>
      <w:r>
        <w:rPr>
          <w:spacing w:val="1"/>
        </w:rPr>
        <w:t xml:space="preserve"> </w:t>
      </w:r>
      <w:r>
        <w:t>суждение о достоверности и ценности содержащейся в нем информации (в том числе по</w:t>
      </w:r>
      <w:r>
        <w:rPr>
          <w:spacing w:val="1"/>
        </w:rPr>
        <w:t xml:space="preserve"> </w:t>
      </w:r>
      <w:r>
        <w:t>самостоятельно</w:t>
      </w:r>
      <w:r>
        <w:rPr>
          <w:spacing w:val="-1"/>
        </w:rPr>
        <w:t xml:space="preserve"> </w:t>
      </w:r>
      <w:r>
        <w:t>сформулированным</w:t>
      </w:r>
      <w:r>
        <w:rPr>
          <w:spacing w:val="-2"/>
        </w:rPr>
        <w:t xml:space="preserve"> </w:t>
      </w:r>
      <w:r>
        <w:t>критериям);</w:t>
      </w:r>
    </w:p>
    <w:p w:rsidR="00E87DAD" w:rsidRDefault="00F431E1">
      <w:pPr>
        <w:pStyle w:val="a3"/>
        <w:spacing w:line="360" w:lineRule="auto"/>
        <w:ind w:right="548"/>
      </w:pPr>
      <w:r>
        <w:t xml:space="preserve">рассматривать  </w:t>
      </w:r>
      <w:r>
        <w:rPr>
          <w:spacing w:val="47"/>
        </w:rPr>
        <w:t xml:space="preserve"> </w:t>
      </w:r>
      <w:r>
        <w:t xml:space="preserve">комплексы  </w:t>
      </w:r>
      <w:r>
        <w:rPr>
          <w:spacing w:val="44"/>
        </w:rPr>
        <w:t xml:space="preserve"> </w:t>
      </w:r>
      <w:proofErr w:type="gramStart"/>
      <w:r>
        <w:t xml:space="preserve">источников,  </w:t>
      </w:r>
      <w:r>
        <w:rPr>
          <w:spacing w:val="41"/>
        </w:rPr>
        <w:t xml:space="preserve"> </w:t>
      </w:r>
      <w:proofErr w:type="gramEnd"/>
      <w:r>
        <w:t xml:space="preserve">выявляя   </w:t>
      </w:r>
      <w:r>
        <w:rPr>
          <w:spacing w:val="43"/>
        </w:rPr>
        <w:t xml:space="preserve"> </w:t>
      </w:r>
      <w:r>
        <w:t xml:space="preserve">совпадения   </w:t>
      </w:r>
      <w:r>
        <w:rPr>
          <w:spacing w:val="44"/>
        </w:rPr>
        <w:t xml:space="preserve"> </w:t>
      </w:r>
      <w:r>
        <w:t xml:space="preserve">и   </w:t>
      </w:r>
      <w:r>
        <w:rPr>
          <w:spacing w:val="44"/>
        </w:rPr>
        <w:t xml:space="preserve"> </w:t>
      </w:r>
      <w:r>
        <w:t>различия</w:t>
      </w:r>
      <w:r>
        <w:rPr>
          <w:spacing w:val="-58"/>
        </w:rPr>
        <w:t xml:space="preserve"> </w:t>
      </w:r>
      <w:r>
        <w:t>их</w:t>
      </w:r>
      <w:r>
        <w:rPr>
          <w:spacing w:val="1"/>
        </w:rPr>
        <w:t xml:space="preserve"> </w:t>
      </w:r>
      <w:r>
        <w:t>свидетельств;</w:t>
      </w:r>
    </w:p>
    <w:p w:rsidR="00E87DAD" w:rsidRDefault="00F431E1">
      <w:pPr>
        <w:pStyle w:val="a3"/>
        <w:spacing w:line="360" w:lineRule="auto"/>
        <w:ind w:right="558"/>
      </w:pPr>
      <w:r>
        <w:t>сопоставлять оценки исторических событий и личностей, приводимые в научной</w:t>
      </w:r>
      <w:r>
        <w:rPr>
          <w:spacing w:val="1"/>
        </w:rPr>
        <w:t xml:space="preserve"> </w:t>
      </w:r>
      <w:r>
        <w:t>литературе</w:t>
      </w:r>
      <w:r>
        <w:rPr>
          <w:spacing w:val="-2"/>
        </w:rPr>
        <w:t xml:space="preserve"> </w:t>
      </w:r>
      <w:r>
        <w:t>и</w:t>
      </w:r>
      <w:r>
        <w:rPr>
          <w:spacing w:val="-1"/>
        </w:rPr>
        <w:t xml:space="preserve"> </w:t>
      </w:r>
      <w:r>
        <w:t>публицистике, объяснять причины расхождения</w:t>
      </w:r>
      <w:r>
        <w:rPr>
          <w:spacing w:val="-1"/>
        </w:rPr>
        <w:t xml:space="preserve"> </w:t>
      </w:r>
      <w:r>
        <w:t>мнений;</w:t>
      </w:r>
    </w:p>
    <w:p w:rsidR="00E87DAD" w:rsidRDefault="00F431E1">
      <w:pPr>
        <w:pStyle w:val="a3"/>
        <w:spacing w:line="360" w:lineRule="auto"/>
        <w:ind w:right="555"/>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57"/>
        </w:rPr>
        <w:t xml:space="preserve"> </w:t>
      </w:r>
      <w:r>
        <w:t>безопасности.</w:t>
      </w:r>
    </w:p>
    <w:p w:rsidR="00E87DAD" w:rsidRDefault="00F431E1" w:rsidP="007F1D2C">
      <w:pPr>
        <w:pStyle w:val="a4"/>
        <w:numPr>
          <w:ilvl w:val="3"/>
          <w:numId w:val="37"/>
        </w:numPr>
        <w:tabs>
          <w:tab w:val="left" w:pos="2251"/>
        </w:tabs>
        <w:spacing w:line="360" w:lineRule="auto"/>
        <w:ind w:right="554"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spacing w:line="360" w:lineRule="auto"/>
        <w:ind w:right="551"/>
      </w:pPr>
      <w:r>
        <w:t>представлять</w:t>
      </w:r>
      <w:r>
        <w:rPr>
          <w:spacing w:val="61"/>
        </w:rPr>
        <w:t xml:space="preserve"> </w:t>
      </w:r>
      <w:r>
        <w:t>особенности   взаимодействия   людей   в   исторических   обществах</w:t>
      </w:r>
      <w:r>
        <w:rPr>
          <w:spacing w:val="-57"/>
        </w:rPr>
        <w:t xml:space="preserve"> </w:t>
      </w:r>
      <w:r>
        <w:t>и</w:t>
      </w:r>
      <w:r>
        <w:rPr>
          <w:spacing w:val="-1"/>
        </w:rPr>
        <w:t xml:space="preserve"> </w:t>
      </w:r>
      <w:r>
        <w:t>современном</w:t>
      </w:r>
      <w:r>
        <w:rPr>
          <w:spacing w:val="-1"/>
        </w:rPr>
        <w:t xml:space="preserve"> </w:t>
      </w:r>
      <w:r>
        <w:t>мире;</w:t>
      </w:r>
    </w:p>
    <w:p w:rsidR="00E87DAD" w:rsidRDefault="00F431E1">
      <w:pPr>
        <w:pStyle w:val="a3"/>
        <w:spacing w:line="360" w:lineRule="auto"/>
        <w:ind w:right="557"/>
      </w:pPr>
      <w:r>
        <w:t>участвовать в обсуждении событий и личностей прошлого и современности, в том</w:t>
      </w:r>
      <w:r>
        <w:rPr>
          <w:spacing w:val="1"/>
        </w:rPr>
        <w:t xml:space="preserve"> </w:t>
      </w:r>
      <w:r>
        <w:t>числе вызывающих разные оценки, определяя свою позицию и обосновывая ее в ходе</w:t>
      </w:r>
      <w:r>
        <w:rPr>
          <w:spacing w:val="1"/>
        </w:rPr>
        <w:t xml:space="preserve"> </w:t>
      </w:r>
      <w:r>
        <w:t>диалога;</w:t>
      </w:r>
    </w:p>
    <w:p w:rsidR="00E87DAD" w:rsidRDefault="00F431E1">
      <w:pPr>
        <w:pStyle w:val="a3"/>
        <w:spacing w:before="1" w:line="360" w:lineRule="auto"/>
        <w:ind w:right="552"/>
      </w:pPr>
      <w:r>
        <w:t>выражать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2"/>
        </w:rPr>
        <w:t xml:space="preserve"> </w:t>
      </w:r>
      <w:r>
        <w:t>тексте;</w:t>
      </w:r>
    </w:p>
    <w:p w:rsidR="00E87DAD" w:rsidRDefault="00F431E1">
      <w:pPr>
        <w:pStyle w:val="a3"/>
        <w:spacing w:line="360" w:lineRule="auto"/>
        <w:ind w:right="558"/>
      </w:pP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в</w:t>
      </w:r>
      <w:r>
        <w:rPr>
          <w:spacing w:val="-1"/>
        </w:rPr>
        <w:t xml:space="preserve"> </w:t>
      </w:r>
      <w:r>
        <w:t>школе и социальном</w:t>
      </w:r>
      <w:r>
        <w:rPr>
          <w:spacing w:val="-1"/>
        </w:rPr>
        <w:t xml:space="preserve"> </w:t>
      </w:r>
      <w:r>
        <w:t>окружении.</w:t>
      </w:r>
    </w:p>
    <w:p w:rsidR="00E87DAD" w:rsidRDefault="00F431E1" w:rsidP="007F1D2C">
      <w:pPr>
        <w:pStyle w:val="a4"/>
        <w:numPr>
          <w:ilvl w:val="3"/>
          <w:numId w:val="37"/>
        </w:numPr>
        <w:tabs>
          <w:tab w:val="left" w:pos="2251"/>
        </w:tabs>
        <w:spacing w:line="360" w:lineRule="auto"/>
        <w:ind w:right="555" w:firstLine="707"/>
        <w:jc w:val="both"/>
        <w:rPr>
          <w:sz w:val="24"/>
        </w:rPr>
      </w:pPr>
      <w:r>
        <w:rPr>
          <w:sz w:val="24"/>
        </w:rPr>
        <w:t>У обучающегося будут сформированы следующие умения совместной</w:t>
      </w:r>
      <w:r>
        <w:rPr>
          <w:spacing w:val="1"/>
          <w:sz w:val="24"/>
        </w:rPr>
        <w:t xml:space="preserve"> </w:t>
      </w:r>
      <w:r>
        <w:rPr>
          <w:sz w:val="24"/>
        </w:rPr>
        <w:t>деятельности:</w:t>
      </w:r>
    </w:p>
    <w:p w:rsidR="00E87DAD" w:rsidRDefault="00F431E1">
      <w:pPr>
        <w:pStyle w:val="a3"/>
        <w:spacing w:before="1" w:line="360" w:lineRule="auto"/>
        <w:ind w:right="555"/>
      </w:pPr>
      <w:r>
        <w:t>осознавать на основе исторических примеров значение совместной деятельности</w:t>
      </w:r>
      <w:r>
        <w:rPr>
          <w:spacing w:val="1"/>
        </w:rPr>
        <w:t xml:space="preserve"> </w:t>
      </w:r>
      <w:r>
        <w:t>как</w:t>
      </w:r>
      <w:r>
        <w:rPr>
          <w:spacing w:val="-1"/>
        </w:rPr>
        <w:t xml:space="preserve"> </w:t>
      </w:r>
      <w:r>
        <w:t>эффективного средства</w:t>
      </w:r>
      <w:r>
        <w:rPr>
          <w:spacing w:val="-1"/>
        </w:rPr>
        <w:t xml:space="preserve"> </w:t>
      </w:r>
      <w:r>
        <w:t>достижения</w:t>
      </w:r>
      <w:r>
        <w:rPr>
          <w:spacing w:val="-1"/>
        </w:rPr>
        <w:t xml:space="preserve"> </w:t>
      </w:r>
      <w:r>
        <w:t>поставленных</w:t>
      </w:r>
      <w:r>
        <w:rPr>
          <w:spacing w:val="-1"/>
        </w:rPr>
        <w:t xml:space="preserve"> </w:t>
      </w:r>
      <w:r>
        <w:t>целей;</w:t>
      </w:r>
    </w:p>
    <w:p w:rsidR="00E87DAD" w:rsidRDefault="00F431E1">
      <w:pPr>
        <w:pStyle w:val="a3"/>
        <w:spacing w:line="360" w:lineRule="auto"/>
        <w:ind w:right="556"/>
      </w:pPr>
      <w:r>
        <w:t>планировать</w:t>
      </w:r>
      <w:r>
        <w:rPr>
          <w:spacing w:val="30"/>
        </w:rPr>
        <w:t xml:space="preserve"> </w:t>
      </w:r>
      <w:r>
        <w:t>и</w:t>
      </w:r>
      <w:r>
        <w:rPr>
          <w:spacing w:val="32"/>
        </w:rPr>
        <w:t xml:space="preserve"> </w:t>
      </w:r>
      <w:r>
        <w:t>осуществлять</w:t>
      </w:r>
      <w:r>
        <w:rPr>
          <w:spacing w:val="33"/>
        </w:rPr>
        <w:t xml:space="preserve"> </w:t>
      </w:r>
      <w:r>
        <w:t>совместную</w:t>
      </w:r>
      <w:r>
        <w:rPr>
          <w:spacing w:val="32"/>
        </w:rPr>
        <w:t xml:space="preserve"> </w:t>
      </w:r>
      <w:r>
        <w:t>работу,</w:t>
      </w:r>
      <w:r>
        <w:rPr>
          <w:spacing w:val="32"/>
        </w:rPr>
        <w:t xml:space="preserve"> </w:t>
      </w:r>
      <w:r>
        <w:t>коллективные</w:t>
      </w:r>
      <w:r>
        <w:rPr>
          <w:spacing w:val="32"/>
        </w:rPr>
        <w:t xml:space="preserve"> </w:t>
      </w:r>
      <w:r>
        <w:t>учебные</w:t>
      </w:r>
      <w:r>
        <w:rPr>
          <w:spacing w:val="31"/>
        </w:rPr>
        <w:t xml:space="preserve"> </w:t>
      </w:r>
      <w:r>
        <w:t>проекты</w:t>
      </w:r>
      <w:r>
        <w:rPr>
          <w:spacing w:val="-58"/>
        </w:rPr>
        <w:t xml:space="preserve"> </w:t>
      </w:r>
      <w:r>
        <w:t>по</w:t>
      </w:r>
      <w:r>
        <w:rPr>
          <w:spacing w:val="-1"/>
        </w:rPr>
        <w:t xml:space="preserve"> </w:t>
      </w:r>
      <w:r>
        <w:t>истории,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rsidR="00E87DAD" w:rsidRDefault="00F431E1">
      <w:pPr>
        <w:pStyle w:val="a3"/>
        <w:ind w:left="1110" w:firstLine="0"/>
      </w:pPr>
      <w:r>
        <w:t>определять</w:t>
      </w:r>
      <w:r>
        <w:rPr>
          <w:spacing w:val="118"/>
        </w:rPr>
        <w:t xml:space="preserve"> </w:t>
      </w:r>
      <w:r>
        <w:t>свое</w:t>
      </w:r>
      <w:r>
        <w:rPr>
          <w:spacing w:val="62"/>
        </w:rPr>
        <w:t xml:space="preserve"> </w:t>
      </w:r>
      <w:r>
        <w:t>участие</w:t>
      </w:r>
      <w:r>
        <w:rPr>
          <w:spacing w:val="116"/>
        </w:rPr>
        <w:t xml:space="preserve"> </w:t>
      </w:r>
      <w:r>
        <w:t>в</w:t>
      </w:r>
      <w:r>
        <w:rPr>
          <w:spacing w:val="117"/>
        </w:rPr>
        <w:t xml:space="preserve"> </w:t>
      </w:r>
      <w:r>
        <w:t>общей</w:t>
      </w:r>
      <w:r>
        <w:rPr>
          <w:spacing w:val="118"/>
        </w:rPr>
        <w:t xml:space="preserve"> </w:t>
      </w:r>
      <w:r>
        <w:t>работе</w:t>
      </w:r>
      <w:r>
        <w:rPr>
          <w:spacing w:val="120"/>
        </w:rPr>
        <w:t xml:space="preserve"> </w:t>
      </w:r>
      <w:r>
        <w:t>и</w:t>
      </w:r>
      <w:r>
        <w:rPr>
          <w:spacing w:val="118"/>
        </w:rPr>
        <w:t xml:space="preserve"> </w:t>
      </w:r>
      <w:r>
        <w:t>координировать</w:t>
      </w:r>
      <w:r>
        <w:rPr>
          <w:spacing w:val="118"/>
        </w:rPr>
        <w:t xml:space="preserve"> </w:t>
      </w:r>
      <w:r>
        <w:t>свои</w:t>
      </w:r>
      <w:r>
        <w:rPr>
          <w:spacing w:val="118"/>
        </w:rPr>
        <w:t xml:space="preserve"> </w:t>
      </w:r>
      <w:r>
        <w:t>действия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с</w:t>
      </w:r>
      <w:r>
        <w:rPr>
          <w:spacing w:val="-4"/>
        </w:rPr>
        <w:t xml:space="preserve"> </w:t>
      </w:r>
      <w:r>
        <w:t>другими</w:t>
      </w:r>
      <w:r>
        <w:rPr>
          <w:spacing w:val="-2"/>
        </w:rPr>
        <w:t xml:space="preserve"> </w:t>
      </w:r>
      <w:r>
        <w:t>членами</w:t>
      </w:r>
      <w:r>
        <w:rPr>
          <w:spacing w:val="-2"/>
        </w:rPr>
        <w:t xml:space="preserve"> </w:t>
      </w:r>
      <w:r>
        <w:t>команды;</w:t>
      </w:r>
    </w:p>
    <w:p w:rsidR="00E87DAD" w:rsidRDefault="00F431E1">
      <w:pPr>
        <w:pStyle w:val="a3"/>
        <w:spacing w:before="137"/>
        <w:ind w:left="1110" w:firstLine="0"/>
        <w:jc w:val="left"/>
      </w:pPr>
      <w:r>
        <w:t>оценивать</w:t>
      </w:r>
      <w:r>
        <w:rPr>
          <w:spacing w:val="-4"/>
        </w:rPr>
        <w:t xml:space="preserve"> </w:t>
      </w:r>
      <w:r>
        <w:t>полученные</w:t>
      </w:r>
      <w:r>
        <w:rPr>
          <w:spacing w:val="-2"/>
        </w:rPr>
        <w:t xml:space="preserve"> </w:t>
      </w:r>
      <w:r>
        <w:t>результаты</w:t>
      </w:r>
      <w:r>
        <w:rPr>
          <w:spacing w:val="-3"/>
        </w:rPr>
        <w:t xml:space="preserve"> </w:t>
      </w:r>
      <w:r>
        <w:t>и</w:t>
      </w:r>
      <w:r>
        <w:rPr>
          <w:spacing w:val="-2"/>
        </w:rPr>
        <w:t xml:space="preserve"> </w:t>
      </w:r>
      <w:r>
        <w:t>свой</w:t>
      </w:r>
      <w:r>
        <w:rPr>
          <w:spacing w:val="-2"/>
        </w:rPr>
        <w:t xml:space="preserve"> </w:t>
      </w:r>
      <w:r>
        <w:t>вклад</w:t>
      </w:r>
      <w:r>
        <w:rPr>
          <w:spacing w:val="-3"/>
        </w:rPr>
        <w:t xml:space="preserve"> </w:t>
      </w:r>
      <w:r>
        <w:t>в</w:t>
      </w:r>
      <w:r>
        <w:rPr>
          <w:spacing w:val="-3"/>
        </w:rPr>
        <w:t xml:space="preserve"> </w:t>
      </w:r>
      <w:r>
        <w:t>общую</w:t>
      </w:r>
      <w:r>
        <w:rPr>
          <w:spacing w:val="-2"/>
        </w:rPr>
        <w:t xml:space="preserve"> </w:t>
      </w:r>
      <w:r>
        <w:t>работу.</w:t>
      </w:r>
    </w:p>
    <w:p w:rsidR="00E87DAD" w:rsidRDefault="00F431E1" w:rsidP="007F1D2C">
      <w:pPr>
        <w:pStyle w:val="a4"/>
        <w:numPr>
          <w:ilvl w:val="3"/>
          <w:numId w:val="37"/>
        </w:numPr>
        <w:tabs>
          <w:tab w:val="left" w:pos="2251"/>
          <w:tab w:val="left" w:pos="2780"/>
          <w:tab w:val="left" w:pos="4632"/>
          <w:tab w:val="left" w:pos="5581"/>
          <w:tab w:val="left" w:pos="7474"/>
          <w:tab w:val="left" w:pos="9011"/>
        </w:tabs>
        <w:spacing w:before="140" w:line="360" w:lineRule="auto"/>
        <w:ind w:right="554"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умения</w:t>
      </w:r>
      <w:r>
        <w:rPr>
          <w:spacing w:val="-57"/>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left="1110" w:right="2974" w:firstLine="0"/>
        <w:jc w:val="left"/>
      </w:pPr>
      <w:r>
        <w:t>выявлять</w:t>
      </w:r>
      <w:r>
        <w:rPr>
          <w:spacing w:val="10"/>
        </w:rPr>
        <w:t xml:space="preserve"> </w:t>
      </w:r>
      <w:r>
        <w:t>проблему,</w:t>
      </w:r>
      <w:r>
        <w:rPr>
          <w:spacing w:val="10"/>
        </w:rPr>
        <w:t xml:space="preserve"> </w:t>
      </w:r>
      <w:r>
        <w:t>задачи,</w:t>
      </w:r>
      <w:r>
        <w:rPr>
          <w:spacing w:val="10"/>
        </w:rPr>
        <w:t xml:space="preserve"> </w:t>
      </w:r>
      <w:r>
        <w:t>требующие</w:t>
      </w:r>
      <w:r>
        <w:rPr>
          <w:spacing w:val="8"/>
        </w:rPr>
        <w:t xml:space="preserve"> </w:t>
      </w:r>
      <w:r>
        <w:t>решения;</w:t>
      </w:r>
      <w:r>
        <w:rPr>
          <w:spacing w:val="1"/>
        </w:rPr>
        <w:t xml:space="preserve"> </w:t>
      </w:r>
      <w:r>
        <w:t>составлять план действий, определять способ решения;</w:t>
      </w:r>
      <w:r>
        <w:rPr>
          <w:spacing w:val="1"/>
        </w:rPr>
        <w:t xml:space="preserve"> </w:t>
      </w:r>
      <w:r>
        <w:t>последовательно</w:t>
      </w:r>
      <w:r>
        <w:rPr>
          <w:spacing w:val="-5"/>
        </w:rPr>
        <w:t xml:space="preserve"> </w:t>
      </w:r>
      <w:r>
        <w:t>реализовывать</w:t>
      </w:r>
      <w:r>
        <w:rPr>
          <w:spacing w:val="-3"/>
        </w:rPr>
        <w:t xml:space="preserve"> </w:t>
      </w:r>
      <w:r>
        <w:t>намеченный</w:t>
      </w:r>
      <w:r>
        <w:rPr>
          <w:spacing w:val="-4"/>
        </w:rPr>
        <w:t xml:space="preserve"> </w:t>
      </w:r>
      <w:r>
        <w:t>план</w:t>
      </w:r>
      <w:r>
        <w:rPr>
          <w:spacing w:val="-4"/>
        </w:rPr>
        <w:t xml:space="preserve"> </w:t>
      </w:r>
      <w:r>
        <w:t>действий.</w:t>
      </w:r>
    </w:p>
    <w:p w:rsidR="00E87DAD" w:rsidRDefault="00F431E1" w:rsidP="007F1D2C">
      <w:pPr>
        <w:pStyle w:val="a4"/>
        <w:numPr>
          <w:ilvl w:val="3"/>
          <w:numId w:val="37"/>
        </w:numPr>
        <w:tabs>
          <w:tab w:val="left" w:pos="2251"/>
        </w:tabs>
        <w:spacing w:line="360" w:lineRule="auto"/>
        <w:ind w:right="549"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61"/>
          <w:sz w:val="24"/>
        </w:rPr>
        <w:t xml:space="preserve"> </w:t>
      </w:r>
      <w:r>
        <w:rPr>
          <w:sz w:val="24"/>
        </w:rPr>
        <w:t>умения</w:t>
      </w:r>
      <w:r>
        <w:rPr>
          <w:spacing w:val="-57"/>
          <w:sz w:val="24"/>
        </w:rPr>
        <w:t xml:space="preserve"> </w:t>
      </w:r>
      <w:r>
        <w:rPr>
          <w:sz w:val="24"/>
        </w:rPr>
        <w:t>самоконтроля, принятия себя и других как часть регулятивных универсальных учебных</w:t>
      </w:r>
      <w:r>
        <w:rPr>
          <w:spacing w:val="1"/>
          <w:sz w:val="24"/>
        </w:rPr>
        <w:t xml:space="preserve"> </w:t>
      </w:r>
      <w:r>
        <w:rPr>
          <w:sz w:val="24"/>
        </w:rPr>
        <w:t>действий:</w:t>
      </w:r>
    </w:p>
    <w:p w:rsidR="00E87DAD" w:rsidRDefault="00F431E1">
      <w:pPr>
        <w:pStyle w:val="a3"/>
        <w:spacing w:line="360" w:lineRule="auto"/>
        <w:ind w:left="1110" w:right="556" w:firstLine="0"/>
      </w:pPr>
      <w:r>
        <w:t>осуществлять самоконтроль, рефлексию и самооценку полученных результатов;</w:t>
      </w:r>
      <w:r>
        <w:rPr>
          <w:spacing w:val="1"/>
        </w:rPr>
        <w:t xml:space="preserve"> </w:t>
      </w:r>
      <w:r>
        <w:t>вносить</w:t>
      </w:r>
      <w:r>
        <w:rPr>
          <w:spacing w:val="39"/>
        </w:rPr>
        <w:t xml:space="preserve"> </w:t>
      </w:r>
      <w:r>
        <w:t>коррективы</w:t>
      </w:r>
      <w:r>
        <w:rPr>
          <w:spacing w:val="38"/>
        </w:rPr>
        <w:t xml:space="preserve"> </w:t>
      </w:r>
      <w:r>
        <w:t>в</w:t>
      </w:r>
      <w:r>
        <w:rPr>
          <w:spacing w:val="39"/>
        </w:rPr>
        <w:t xml:space="preserve"> </w:t>
      </w:r>
      <w:r>
        <w:t>свою</w:t>
      </w:r>
      <w:r>
        <w:rPr>
          <w:spacing w:val="40"/>
        </w:rPr>
        <w:t xml:space="preserve"> </w:t>
      </w:r>
      <w:r>
        <w:t>работу</w:t>
      </w:r>
      <w:r>
        <w:rPr>
          <w:spacing w:val="35"/>
        </w:rPr>
        <w:t xml:space="preserve"> </w:t>
      </w:r>
      <w:r>
        <w:t>с</w:t>
      </w:r>
      <w:r>
        <w:rPr>
          <w:spacing w:val="43"/>
        </w:rPr>
        <w:t xml:space="preserve"> </w:t>
      </w:r>
      <w:r>
        <w:t>учетом</w:t>
      </w:r>
      <w:r>
        <w:rPr>
          <w:spacing w:val="39"/>
        </w:rPr>
        <w:t xml:space="preserve"> </w:t>
      </w:r>
      <w:r>
        <w:t>установленных</w:t>
      </w:r>
      <w:r>
        <w:rPr>
          <w:spacing w:val="39"/>
        </w:rPr>
        <w:t xml:space="preserve"> </w:t>
      </w:r>
      <w:r>
        <w:t>ошибок,</w:t>
      </w:r>
      <w:r>
        <w:rPr>
          <w:spacing w:val="39"/>
        </w:rPr>
        <w:t xml:space="preserve"> </w:t>
      </w:r>
      <w:r>
        <w:t>возникших</w:t>
      </w:r>
    </w:p>
    <w:p w:rsidR="00E87DAD" w:rsidRDefault="00F431E1">
      <w:pPr>
        <w:pStyle w:val="a3"/>
        <w:ind w:firstLine="0"/>
        <w:jc w:val="left"/>
      </w:pPr>
      <w:r>
        <w:t>трудностей;</w:t>
      </w:r>
    </w:p>
    <w:p w:rsidR="00E87DAD" w:rsidRDefault="00F431E1">
      <w:pPr>
        <w:pStyle w:val="a3"/>
        <w:spacing w:before="137" w:line="360" w:lineRule="auto"/>
        <w:jc w:val="left"/>
      </w:pPr>
      <w:r>
        <w:t>осознавать</w:t>
      </w:r>
      <w:r>
        <w:rPr>
          <w:spacing w:val="3"/>
        </w:rPr>
        <w:t xml:space="preserve"> </w:t>
      </w:r>
      <w:r>
        <w:t>свои</w:t>
      </w:r>
      <w:r>
        <w:rPr>
          <w:spacing w:val="3"/>
        </w:rPr>
        <w:t xml:space="preserve"> </w:t>
      </w:r>
      <w:r>
        <w:t>достижения</w:t>
      </w:r>
      <w:r>
        <w:rPr>
          <w:spacing w:val="2"/>
        </w:rPr>
        <w:t xml:space="preserve"> </w:t>
      </w:r>
      <w:r>
        <w:t>и</w:t>
      </w:r>
      <w:r>
        <w:rPr>
          <w:spacing w:val="3"/>
        </w:rPr>
        <w:t xml:space="preserve"> </w:t>
      </w:r>
      <w:r>
        <w:t>слабые</w:t>
      </w:r>
      <w:r>
        <w:rPr>
          <w:spacing w:val="1"/>
        </w:rPr>
        <w:t xml:space="preserve"> </w:t>
      </w:r>
      <w:r>
        <w:t>стороны</w:t>
      </w:r>
      <w:r>
        <w:rPr>
          <w:spacing w:val="1"/>
        </w:rPr>
        <w:t xml:space="preserve"> </w:t>
      </w:r>
      <w:r>
        <w:t>в</w:t>
      </w:r>
      <w:r>
        <w:rPr>
          <w:spacing w:val="6"/>
        </w:rPr>
        <w:t xml:space="preserve"> </w:t>
      </w:r>
      <w:r>
        <w:t>учении,</w:t>
      </w:r>
      <w:r>
        <w:rPr>
          <w:spacing w:val="2"/>
        </w:rPr>
        <w:t xml:space="preserve"> </w:t>
      </w:r>
      <w:r>
        <w:t>школьном</w:t>
      </w:r>
      <w:r>
        <w:rPr>
          <w:spacing w:val="-1"/>
        </w:rPr>
        <w:t xml:space="preserve"> </w:t>
      </w:r>
      <w:r>
        <w:t>и</w:t>
      </w:r>
      <w:r>
        <w:rPr>
          <w:spacing w:val="3"/>
        </w:rPr>
        <w:t xml:space="preserve"> </w:t>
      </w:r>
      <w:r>
        <w:t>внешкольном</w:t>
      </w:r>
      <w:r>
        <w:rPr>
          <w:spacing w:val="-57"/>
        </w:rPr>
        <w:t xml:space="preserve"> </w:t>
      </w:r>
      <w:r>
        <w:t>общении,</w:t>
      </w:r>
      <w:r>
        <w:rPr>
          <w:spacing w:val="-1"/>
        </w:rPr>
        <w:t xml:space="preserve"> </w:t>
      </w:r>
      <w:r>
        <w:t>сотрудничестве</w:t>
      </w:r>
      <w:r>
        <w:rPr>
          <w:spacing w:val="-3"/>
        </w:rPr>
        <w:t xml:space="preserve"> </w:t>
      </w:r>
      <w:r>
        <w:t>со</w:t>
      </w:r>
      <w:r>
        <w:rPr>
          <w:spacing w:val="-1"/>
        </w:rPr>
        <w:t xml:space="preserve"> </w:t>
      </w:r>
      <w:r>
        <w:t>сверстниками</w:t>
      </w:r>
      <w:r>
        <w:rPr>
          <w:spacing w:val="-1"/>
        </w:rPr>
        <w:t xml:space="preserve"> </w:t>
      </w:r>
      <w:r>
        <w:t>и людьми</w:t>
      </w:r>
      <w:r>
        <w:rPr>
          <w:spacing w:val="-1"/>
        </w:rPr>
        <w:t xml:space="preserve"> </w:t>
      </w:r>
      <w:r>
        <w:t>старших</w:t>
      </w:r>
      <w:r>
        <w:rPr>
          <w:spacing w:val="1"/>
        </w:rPr>
        <w:t xml:space="preserve"> </w:t>
      </w:r>
      <w:r>
        <w:t>поколений;</w:t>
      </w:r>
    </w:p>
    <w:p w:rsidR="00E87DAD" w:rsidRDefault="00F431E1">
      <w:pPr>
        <w:pStyle w:val="a3"/>
        <w:spacing w:before="1"/>
        <w:ind w:left="1110" w:firstLine="0"/>
        <w:jc w:val="left"/>
      </w:pPr>
      <w:r>
        <w:t>признавать</w:t>
      </w:r>
      <w:r>
        <w:rPr>
          <w:spacing w:val="-2"/>
        </w:rPr>
        <w:t xml:space="preserve"> </w:t>
      </w:r>
      <w:r>
        <w:t>свое</w:t>
      </w:r>
      <w:r>
        <w:rPr>
          <w:spacing w:val="-5"/>
        </w:rPr>
        <w:t xml:space="preserve"> </w:t>
      </w:r>
      <w:r>
        <w:t>право</w:t>
      </w:r>
      <w:r>
        <w:rPr>
          <w:spacing w:val="-2"/>
        </w:rPr>
        <w:t xml:space="preserve"> </w:t>
      </w:r>
      <w:r>
        <w:t>и</w:t>
      </w:r>
      <w:r>
        <w:rPr>
          <w:spacing w:val="-3"/>
        </w:rPr>
        <w:t xml:space="preserve"> </w:t>
      </w:r>
      <w:r>
        <w:t>право</w:t>
      </w:r>
      <w:r>
        <w:rPr>
          <w:spacing w:val="-3"/>
        </w:rPr>
        <w:t xml:space="preserve"> </w:t>
      </w:r>
      <w:r>
        <w:t>других</w:t>
      </w:r>
      <w:r>
        <w:rPr>
          <w:spacing w:val="-1"/>
        </w:rPr>
        <w:t xml:space="preserve"> </w:t>
      </w:r>
      <w:r>
        <w:t>на</w:t>
      </w:r>
      <w:r>
        <w:rPr>
          <w:spacing w:val="-4"/>
        </w:rPr>
        <w:t xml:space="preserve"> </w:t>
      </w:r>
      <w:r>
        <w:t>ошибки;</w:t>
      </w:r>
    </w:p>
    <w:p w:rsidR="00E87DAD" w:rsidRDefault="00F431E1">
      <w:pPr>
        <w:pStyle w:val="a3"/>
        <w:spacing w:before="137" w:line="360" w:lineRule="auto"/>
        <w:jc w:val="left"/>
      </w:pPr>
      <w:r>
        <w:t>вносить</w:t>
      </w:r>
      <w:r>
        <w:rPr>
          <w:spacing w:val="51"/>
        </w:rPr>
        <w:t xml:space="preserve"> </w:t>
      </w:r>
      <w:r>
        <w:t>конструктивные</w:t>
      </w:r>
      <w:r>
        <w:rPr>
          <w:spacing w:val="50"/>
        </w:rPr>
        <w:t xml:space="preserve"> </w:t>
      </w:r>
      <w:r>
        <w:t>предложения</w:t>
      </w:r>
      <w:r>
        <w:rPr>
          <w:spacing w:val="51"/>
        </w:rPr>
        <w:t xml:space="preserve"> </w:t>
      </w:r>
      <w:r>
        <w:t>для</w:t>
      </w:r>
      <w:r>
        <w:rPr>
          <w:spacing w:val="52"/>
        </w:rPr>
        <w:t xml:space="preserve"> </w:t>
      </w:r>
      <w:r>
        <w:t>совместного</w:t>
      </w:r>
      <w:r>
        <w:rPr>
          <w:spacing w:val="51"/>
        </w:rPr>
        <w:t xml:space="preserve"> </w:t>
      </w:r>
      <w:r>
        <w:t>решения</w:t>
      </w:r>
      <w:r>
        <w:rPr>
          <w:spacing w:val="53"/>
        </w:rPr>
        <w:t xml:space="preserve"> </w:t>
      </w:r>
      <w:r>
        <w:t>учебных</w:t>
      </w:r>
      <w:r>
        <w:rPr>
          <w:spacing w:val="53"/>
        </w:rPr>
        <w:t xml:space="preserve"> </w:t>
      </w:r>
      <w:r>
        <w:t>задач,</w:t>
      </w:r>
      <w:r>
        <w:rPr>
          <w:spacing w:val="-57"/>
        </w:rPr>
        <w:t xml:space="preserve"> </w:t>
      </w:r>
      <w:r>
        <w:t>проблем.</w:t>
      </w:r>
    </w:p>
    <w:p w:rsidR="00E87DAD" w:rsidRDefault="00F431E1" w:rsidP="007F1D2C">
      <w:pPr>
        <w:pStyle w:val="a4"/>
        <w:numPr>
          <w:ilvl w:val="2"/>
          <w:numId w:val="37"/>
        </w:numPr>
        <w:tabs>
          <w:tab w:val="left" w:pos="2071"/>
        </w:tabs>
        <w:spacing w:line="360" w:lineRule="auto"/>
        <w:ind w:right="550" w:firstLine="707"/>
        <w:jc w:val="both"/>
        <w:rPr>
          <w:sz w:val="24"/>
        </w:rPr>
      </w:pPr>
      <w:r>
        <w:rPr>
          <w:sz w:val="24"/>
        </w:rPr>
        <w:t>Предметные результаты изучения предмета</w:t>
      </w:r>
      <w:r>
        <w:rPr>
          <w:spacing w:val="1"/>
          <w:sz w:val="24"/>
        </w:rPr>
        <w:t xml:space="preserve"> </w:t>
      </w:r>
      <w:r>
        <w:rPr>
          <w:sz w:val="24"/>
        </w:rPr>
        <w:t>«История» на</w:t>
      </w:r>
      <w:r>
        <w:rPr>
          <w:spacing w:val="1"/>
          <w:sz w:val="24"/>
        </w:rPr>
        <w:t xml:space="preserve"> </w:t>
      </w:r>
      <w:r>
        <w:rPr>
          <w:sz w:val="24"/>
        </w:rPr>
        <w:t>углубленном</w:t>
      </w:r>
      <w:r>
        <w:rPr>
          <w:spacing w:val="1"/>
          <w:sz w:val="24"/>
        </w:rPr>
        <w:t xml:space="preserve"> </w:t>
      </w:r>
      <w:r>
        <w:rPr>
          <w:sz w:val="24"/>
        </w:rPr>
        <w:t>уровне согласно требованиям Федерального государственного стандарта среднего общего</w:t>
      </w:r>
      <w:r>
        <w:rPr>
          <w:spacing w:val="1"/>
          <w:sz w:val="24"/>
        </w:rPr>
        <w:t xml:space="preserve"> </w:t>
      </w:r>
      <w:r>
        <w:rPr>
          <w:sz w:val="24"/>
        </w:rPr>
        <w:t>образования</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курса</w:t>
      </w:r>
      <w:r>
        <w:rPr>
          <w:spacing w:val="1"/>
          <w:sz w:val="24"/>
        </w:rPr>
        <w:t xml:space="preserve"> </w:t>
      </w:r>
      <w:r>
        <w:rPr>
          <w:sz w:val="24"/>
        </w:rPr>
        <w:t>и</w:t>
      </w:r>
      <w:r>
        <w:rPr>
          <w:spacing w:val="1"/>
          <w:sz w:val="24"/>
        </w:rPr>
        <w:t xml:space="preserve"> </w:t>
      </w:r>
      <w:r>
        <w:rPr>
          <w:sz w:val="24"/>
        </w:rPr>
        <w:t>дополнительные</w:t>
      </w:r>
      <w:r>
        <w:rPr>
          <w:spacing w:val="-3"/>
          <w:sz w:val="24"/>
        </w:rPr>
        <w:t xml:space="preserve"> </w:t>
      </w:r>
      <w:r>
        <w:rPr>
          <w:sz w:val="24"/>
        </w:rPr>
        <w:t>требования</w:t>
      </w:r>
      <w:r>
        <w:rPr>
          <w:spacing w:val="-1"/>
          <w:sz w:val="24"/>
        </w:rPr>
        <w:t xml:space="preserve"> </w:t>
      </w:r>
      <w:r>
        <w:rPr>
          <w:sz w:val="24"/>
        </w:rPr>
        <w:t>к результатам</w:t>
      </w:r>
      <w:r>
        <w:rPr>
          <w:spacing w:val="-3"/>
          <w:sz w:val="24"/>
        </w:rPr>
        <w:t xml:space="preserve"> </w:t>
      </w:r>
      <w:r>
        <w:rPr>
          <w:sz w:val="24"/>
        </w:rPr>
        <w:t>освоения</w:t>
      </w:r>
      <w:r>
        <w:rPr>
          <w:spacing w:val="2"/>
          <w:sz w:val="24"/>
        </w:rPr>
        <w:t xml:space="preserve"> </w:t>
      </w:r>
      <w:r>
        <w:rPr>
          <w:sz w:val="24"/>
        </w:rPr>
        <w:t>углубленного</w:t>
      </w:r>
      <w:r>
        <w:rPr>
          <w:spacing w:val="-1"/>
          <w:sz w:val="24"/>
        </w:rPr>
        <w:t xml:space="preserve"> </w:t>
      </w:r>
      <w:r>
        <w:rPr>
          <w:sz w:val="24"/>
        </w:rPr>
        <w:t>курса.</w:t>
      </w:r>
    </w:p>
    <w:p w:rsidR="00E87DAD" w:rsidRDefault="00F431E1" w:rsidP="007F1D2C">
      <w:pPr>
        <w:pStyle w:val="a4"/>
        <w:numPr>
          <w:ilvl w:val="3"/>
          <w:numId w:val="37"/>
        </w:numPr>
        <w:tabs>
          <w:tab w:val="left" w:pos="2251"/>
        </w:tabs>
        <w:spacing w:line="362" w:lineRule="auto"/>
        <w:ind w:right="552" w:firstLine="707"/>
        <w:jc w:val="both"/>
        <w:rPr>
          <w:sz w:val="24"/>
        </w:rPr>
      </w:pPr>
      <w:r>
        <w:rPr>
          <w:sz w:val="24"/>
        </w:rPr>
        <w:t>Требования к предметным результатам освоения базового курса истории</w:t>
      </w:r>
      <w:r>
        <w:rPr>
          <w:spacing w:val="-57"/>
          <w:sz w:val="24"/>
        </w:rPr>
        <w:t xml:space="preserve"> </w:t>
      </w:r>
      <w:r>
        <w:rPr>
          <w:sz w:val="24"/>
        </w:rPr>
        <w:t>должны отражать:</w:t>
      </w:r>
    </w:p>
    <w:p w:rsidR="00E87DAD" w:rsidRDefault="00F431E1" w:rsidP="007F1D2C">
      <w:pPr>
        <w:pStyle w:val="a4"/>
        <w:numPr>
          <w:ilvl w:val="4"/>
          <w:numId w:val="37"/>
        </w:numPr>
        <w:tabs>
          <w:tab w:val="left" w:pos="2431"/>
        </w:tabs>
        <w:spacing w:line="360" w:lineRule="auto"/>
        <w:ind w:right="545" w:firstLine="707"/>
        <w:jc w:val="both"/>
        <w:rPr>
          <w:sz w:val="24"/>
        </w:rPr>
      </w:pPr>
      <w:r>
        <w:rPr>
          <w:sz w:val="24"/>
        </w:rPr>
        <w:t>Понимание     значимости      России      в     мировых      политических</w:t>
      </w:r>
      <w:r>
        <w:rPr>
          <w:spacing w:val="1"/>
          <w:sz w:val="24"/>
        </w:rPr>
        <w:t xml:space="preserve"> </w:t>
      </w:r>
      <w:r>
        <w:rPr>
          <w:sz w:val="24"/>
        </w:rPr>
        <w:t>и</w:t>
      </w:r>
      <w:r>
        <w:rPr>
          <w:spacing w:val="18"/>
          <w:sz w:val="24"/>
        </w:rPr>
        <w:t xml:space="preserve"> </w:t>
      </w:r>
      <w:r>
        <w:rPr>
          <w:sz w:val="24"/>
        </w:rPr>
        <w:t>социально-экономических</w:t>
      </w:r>
      <w:r>
        <w:rPr>
          <w:spacing w:val="20"/>
          <w:sz w:val="24"/>
        </w:rPr>
        <w:t xml:space="preserve"> </w:t>
      </w:r>
      <w:r>
        <w:rPr>
          <w:sz w:val="24"/>
        </w:rPr>
        <w:t>процессах</w:t>
      </w:r>
      <w:r>
        <w:rPr>
          <w:spacing w:val="20"/>
          <w:sz w:val="24"/>
        </w:rPr>
        <w:t xml:space="preserve"> </w:t>
      </w:r>
      <w:r>
        <w:rPr>
          <w:sz w:val="24"/>
        </w:rPr>
        <w:t>ХХ</w:t>
      </w:r>
      <w:r>
        <w:rPr>
          <w:spacing w:val="21"/>
          <w:sz w:val="24"/>
        </w:rPr>
        <w:t xml:space="preserve"> </w:t>
      </w:r>
      <w:r>
        <w:rPr>
          <w:sz w:val="24"/>
        </w:rPr>
        <w:t>–</w:t>
      </w:r>
      <w:r>
        <w:rPr>
          <w:spacing w:val="18"/>
          <w:sz w:val="24"/>
        </w:rPr>
        <w:t xml:space="preserve"> </w:t>
      </w:r>
      <w:r>
        <w:rPr>
          <w:sz w:val="24"/>
        </w:rPr>
        <w:t>начала</w:t>
      </w:r>
      <w:r>
        <w:rPr>
          <w:spacing w:val="17"/>
          <w:sz w:val="24"/>
        </w:rPr>
        <w:t xml:space="preserve"> </w:t>
      </w:r>
      <w:r>
        <w:rPr>
          <w:sz w:val="24"/>
        </w:rPr>
        <w:t>XXI</w:t>
      </w:r>
      <w:r>
        <w:rPr>
          <w:spacing w:val="-4"/>
          <w:sz w:val="24"/>
        </w:rPr>
        <w:t xml:space="preserve"> </w:t>
      </w:r>
      <w:r>
        <w:rPr>
          <w:sz w:val="24"/>
        </w:rPr>
        <w:t>в.,</w:t>
      </w:r>
      <w:r>
        <w:rPr>
          <w:spacing w:val="16"/>
          <w:sz w:val="24"/>
        </w:rPr>
        <w:t xml:space="preserve"> </w:t>
      </w:r>
      <w:r>
        <w:rPr>
          <w:sz w:val="24"/>
        </w:rPr>
        <w:t>знание</w:t>
      </w:r>
      <w:r>
        <w:rPr>
          <w:spacing w:val="17"/>
          <w:sz w:val="24"/>
        </w:rPr>
        <w:t xml:space="preserve"> </w:t>
      </w:r>
      <w:r>
        <w:rPr>
          <w:sz w:val="24"/>
        </w:rPr>
        <w:t>достижений</w:t>
      </w:r>
      <w:r>
        <w:rPr>
          <w:spacing w:val="17"/>
          <w:sz w:val="24"/>
        </w:rPr>
        <w:t xml:space="preserve"> </w:t>
      </w:r>
      <w:r>
        <w:rPr>
          <w:sz w:val="24"/>
        </w:rPr>
        <w:t>страны</w:t>
      </w:r>
      <w:r>
        <w:rPr>
          <w:spacing w:val="15"/>
          <w:sz w:val="24"/>
        </w:rPr>
        <w:t xml:space="preserve"> </w:t>
      </w:r>
      <w:r>
        <w:rPr>
          <w:sz w:val="24"/>
        </w:rPr>
        <w:t>и</w:t>
      </w:r>
      <w:r>
        <w:rPr>
          <w:spacing w:val="-57"/>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 войны, Новой экономической политики (далее – нэп), индустриализации 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w:t>
      </w:r>
      <w:r>
        <w:rPr>
          <w:spacing w:val="1"/>
          <w:sz w:val="24"/>
        </w:rPr>
        <w:t xml:space="preserve"> </w:t>
      </w:r>
      <w:r>
        <w:rPr>
          <w:sz w:val="24"/>
        </w:rPr>
        <w:t>республик</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СССР),</w:t>
      </w:r>
      <w:r>
        <w:rPr>
          <w:spacing w:val="1"/>
          <w:sz w:val="24"/>
        </w:rPr>
        <w:t xml:space="preserve"> </w:t>
      </w:r>
      <w:r>
        <w:rPr>
          <w:sz w:val="24"/>
        </w:rPr>
        <w:t>решающую</w:t>
      </w:r>
      <w:r>
        <w:rPr>
          <w:spacing w:val="1"/>
          <w:sz w:val="24"/>
        </w:rPr>
        <w:t xml:space="preserve"> </w:t>
      </w:r>
      <w:r>
        <w:rPr>
          <w:sz w:val="24"/>
        </w:rPr>
        <w:t>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w:t>
      </w:r>
      <w:r>
        <w:rPr>
          <w:spacing w:val="1"/>
          <w:sz w:val="24"/>
        </w:rPr>
        <w:t xml:space="preserve"> </w:t>
      </w:r>
      <w:r>
        <w:rPr>
          <w:sz w:val="24"/>
        </w:rPr>
        <w:t>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3"/>
          <w:sz w:val="24"/>
        </w:rPr>
        <w:t xml:space="preserve"> </w:t>
      </w:r>
      <w:r>
        <w:rPr>
          <w:sz w:val="24"/>
        </w:rPr>
        <w:t>возрождения</w:t>
      </w:r>
      <w:r>
        <w:rPr>
          <w:spacing w:val="13"/>
          <w:sz w:val="24"/>
        </w:rPr>
        <w:t xml:space="preserve"> </w:t>
      </w:r>
      <w:r>
        <w:rPr>
          <w:sz w:val="24"/>
        </w:rPr>
        <w:t>Российской</w:t>
      </w:r>
      <w:r>
        <w:rPr>
          <w:spacing w:val="15"/>
          <w:sz w:val="24"/>
        </w:rPr>
        <w:t xml:space="preserve"> </w:t>
      </w:r>
      <w:r>
        <w:rPr>
          <w:sz w:val="24"/>
        </w:rPr>
        <w:t>Федерации</w:t>
      </w:r>
      <w:r>
        <w:rPr>
          <w:spacing w:val="14"/>
          <w:sz w:val="24"/>
        </w:rPr>
        <w:t xml:space="preserve"> </w:t>
      </w:r>
      <w:r>
        <w:rPr>
          <w:sz w:val="24"/>
        </w:rPr>
        <w:t>как</w:t>
      </w:r>
      <w:r>
        <w:rPr>
          <w:spacing w:val="15"/>
          <w:sz w:val="24"/>
        </w:rPr>
        <w:t xml:space="preserve"> </w:t>
      </w:r>
      <w:r>
        <w:rPr>
          <w:sz w:val="24"/>
        </w:rPr>
        <w:t>мировой</w:t>
      </w:r>
      <w:r>
        <w:rPr>
          <w:spacing w:val="14"/>
          <w:sz w:val="24"/>
        </w:rPr>
        <w:t xml:space="preserve"> </w:t>
      </w:r>
      <w:r>
        <w:rPr>
          <w:sz w:val="24"/>
        </w:rPr>
        <w:t>державы,</w:t>
      </w:r>
      <w:r>
        <w:rPr>
          <w:spacing w:val="15"/>
          <w:sz w:val="24"/>
        </w:rPr>
        <w:t xml:space="preserve"> </w:t>
      </w:r>
      <w:r>
        <w:rPr>
          <w:sz w:val="24"/>
        </w:rPr>
        <w:t>воссоединения</w:t>
      </w:r>
      <w:r>
        <w:rPr>
          <w:spacing w:val="14"/>
          <w:sz w:val="24"/>
        </w:rPr>
        <w:t xml:space="preserve"> </w:t>
      </w:r>
      <w:r>
        <w:rPr>
          <w:sz w:val="24"/>
        </w:rPr>
        <w:t>Крыма</w:t>
      </w:r>
      <w:r>
        <w:rPr>
          <w:spacing w:val="-58"/>
          <w:sz w:val="24"/>
        </w:rPr>
        <w:t xml:space="preserve"> </w:t>
      </w:r>
      <w:r>
        <w:rPr>
          <w:sz w:val="24"/>
        </w:rPr>
        <w:t>с Россией, специальной военной операции на Украине и других важнейших событий ХХ –</w:t>
      </w:r>
      <w:r>
        <w:rPr>
          <w:spacing w:val="1"/>
          <w:sz w:val="24"/>
        </w:rPr>
        <w:t xml:space="preserve"> </w:t>
      </w:r>
      <w:r>
        <w:rPr>
          <w:sz w:val="24"/>
        </w:rPr>
        <w:t>начала</w:t>
      </w:r>
      <w:r>
        <w:rPr>
          <w:spacing w:val="-2"/>
          <w:sz w:val="24"/>
        </w:rPr>
        <w:t xml:space="preserve"> </w:t>
      </w:r>
      <w:r>
        <w:rPr>
          <w:sz w:val="24"/>
        </w:rPr>
        <w:t>XXI</w:t>
      </w:r>
      <w:r>
        <w:rPr>
          <w:spacing w:val="-3"/>
          <w:sz w:val="24"/>
        </w:rPr>
        <w:t xml:space="preserve"> </w:t>
      </w:r>
      <w:r>
        <w:rPr>
          <w:sz w:val="24"/>
        </w:rPr>
        <w:t>в.,</w:t>
      </w:r>
      <w:r>
        <w:rPr>
          <w:spacing w:val="-2"/>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культуры народов</w:t>
      </w:r>
      <w:r>
        <w:rPr>
          <w:spacing w:val="-1"/>
          <w:sz w:val="24"/>
        </w:rPr>
        <w:t xml:space="preserve"> </w:t>
      </w:r>
      <w:r>
        <w:rPr>
          <w:sz w:val="24"/>
        </w:rPr>
        <w:t>СССР (России).</w:t>
      </w:r>
    </w:p>
    <w:p w:rsidR="00E87DAD" w:rsidRDefault="00F431E1" w:rsidP="007F1D2C">
      <w:pPr>
        <w:pStyle w:val="a4"/>
        <w:numPr>
          <w:ilvl w:val="4"/>
          <w:numId w:val="37"/>
        </w:numPr>
        <w:tabs>
          <w:tab w:val="left" w:pos="2431"/>
        </w:tabs>
        <w:spacing w:line="360" w:lineRule="auto"/>
        <w:ind w:right="546" w:firstLine="707"/>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7"/>
          <w:sz w:val="24"/>
        </w:rPr>
        <w:t xml:space="preserve"> </w:t>
      </w:r>
      <w:r>
        <w:rPr>
          <w:sz w:val="24"/>
        </w:rPr>
        <w:t>войн,</w:t>
      </w:r>
      <w:r>
        <w:rPr>
          <w:spacing w:val="6"/>
          <w:sz w:val="24"/>
        </w:rPr>
        <w:t xml:space="preserve"> </w:t>
      </w:r>
      <w:r>
        <w:rPr>
          <w:sz w:val="24"/>
        </w:rPr>
        <w:t>исторических</w:t>
      </w:r>
      <w:r>
        <w:rPr>
          <w:spacing w:val="8"/>
          <w:sz w:val="24"/>
        </w:rPr>
        <w:t xml:space="preserve"> </w:t>
      </w:r>
      <w:r>
        <w:rPr>
          <w:sz w:val="24"/>
        </w:rPr>
        <w:t>личностей,</w:t>
      </w:r>
      <w:r>
        <w:rPr>
          <w:spacing w:val="6"/>
          <w:sz w:val="24"/>
        </w:rPr>
        <w:t xml:space="preserve"> </w:t>
      </w:r>
      <w:r>
        <w:rPr>
          <w:sz w:val="24"/>
        </w:rPr>
        <w:t>внесших</w:t>
      </w:r>
      <w:r>
        <w:rPr>
          <w:spacing w:val="9"/>
          <w:sz w:val="24"/>
        </w:rPr>
        <w:t xml:space="preserve"> </w:t>
      </w:r>
      <w:r>
        <w:rPr>
          <w:sz w:val="24"/>
        </w:rPr>
        <w:t>значительный</w:t>
      </w:r>
      <w:r>
        <w:rPr>
          <w:spacing w:val="7"/>
          <w:sz w:val="24"/>
        </w:rPr>
        <w:t xml:space="preserve"> </w:t>
      </w:r>
      <w:r>
        <w:rPr>
          <w:sz w:val="24"/>
        </w:rPr>
        <w:t>вклад</w:t>
      </w:r>
      <w:r>
        <w:rPr>
          <w:spacing w:val="6"/>
          <w:sz w:val="24"/>
        </w:rPr>
        <w:t xml:space="preserve"> </w:t>
      </w:r>
      <w:r>
        <w:rPr>
          <w:sz w:val="24"/>
        </w:rPr>
        <w:t>в</w:t>
      </w:r>
      <w:r>
        <w:rPr>
          <w:spacing w:val="5"/>
          <w:sz w:val="24"/>
        </w:rPr>
        <w:t xml:space="preserve"> </w:t>
      </w:r>
      <w:r>
        <w:rPr>
          <w:sz w:val="24"/>
        </w:rPr>
        <w:t>социально-</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экономическое,</w:t>
      </w:r>
      <w:r>
        <w:rPr>
          <w:spacing w:val="-3"/>
        </w:rPr>
        <w:t xml:space="preserve"> </w:t>
      </w:r>
      <w:r>
        <w:t>политическое</w:t>
      </w:r>
      <w:r>
        <w:rPr>
          <w:spacing w:val="-3"/>
        </w:rPr>
        <w:t xml:space="preserve"> </w:t>
      </w:r>
      <w:r>
        <w:t>и</w:t>
      </w:r>
      <w:r>
        <w:rPr>
          <w:spacing w:val="-2"/>
        </w:rPr>
        <w:t xml:space="preserve"> </w:t>
      </w:r>
      <w:r>
        <w:t>культурное</w:t>
      </w:r>
      <w:r>
        <w:rPr>
          <w:spacing w:val="-3"/>
        </w:rPr>
        <w:t xml:space="preserve"> </w:t>
      </w:r>
      <w:r>
        <w:t>развитие</w:t>
      </w:r>
      <w:r>
        <w:rPr>
          <w:spacing w:val="-3"/>
        </w:rPr>
        <w:t xml:space="preserve"> </w:t>
      </w:r>
      <w:r>
        <w:t>России</w:t>
      </w:r>
      <w:r>
        <w:rPr>
          <w:spacing w:val="-3"/>
        </w:rPr>
        <w:t xml:space="preserve"> </w:t>
      </w:r>
      <w:r>
        <w:t>в</w:t>
      </w:r>
      <w:r>
        <w:rPr>
          <w:spacing w:val="-3"/>
        </w:rPr>
        <w:t xml:space="preserve"> </w:t>
      </w:r>
      <w:r>
        <w:t>ХХ</w:t>
      </w:r>
      <w:r>
        <w:rPr>
          <w:spacing w:val="4"/>
        </w:rPr>
        <w:t xml:space="preserve"> </w:t>
      </w:r>
      <w:r>
        <w:t>–</w:t>
      </w:r>
      <w:r>
        <w:rPr>
          <w:spacing w:val="-2"/>
        </w:rPr>
        <w:t xml:space="preserve"> </w:t>
      </w:r>
      <w:r>
        <w:t>начале</w:t>
      </w:r>
      <w:r>
        <w:rPr>
          <w:spacing w:val="-1"/>
        </w:rPr>
        <w:t xml:space="preserve"> </w:t>
      </w:r>
      <w:r>
        <w:t>XXI</w:t>
      </w:r>
      <w:r>
        <w:rPr>
          <w:spacing w:val="-6"/>
        </w:rPr>
        <w:t xml:space="preserve"> </w:t>
      </w:r>
      <w:r>
        <w:t>в.</w:t>
      </w:r>
    </w:p>
    <w:p w:rsidR="00E87DAD" w:rsidRDefault="00F431E1" w:rsidP="007F1D2C">
      <w:pPr>
        <w:pStyle w:val="a4"/>
        <w:numPr>
          <w:ilvl w:val="4"/>
          <w:numId w:val="37"/>
        </w:numPr>
        <w:tabs>
          <w:tab w:val="left" w:pos="2431"/>
          <w:tab w:val="left" w:pos="3569"/>
          <w:tab w:val="left" w:pos="6640"/>
          <w:tab w:val="left" w:pos="9021"/>
        </w:tabs>
        <w:spacing w:before="137" w:line="360" w:lineRule="auto"/>
        <w:ind w:right="549" w:firstLine="707"/>
        <w:jc w:val="both"/>
        <w:rPr>
          <w:sz w:val="24"/>
        </w:rPr>
      </w:pPr>
      <w:r>
        <w:rPr>
          <w:sz w:val="24"/>
        </w:rPr>
        <w:t>Умение составлять описание (реконструкцию) в устной и письменной</w:t>
      </w:r>
      <w:r>
        <w:rPr>
          <w:spacing w:val="1"/>
          <w:sz w:val="24"/>
        </w:rPr>
        <w:t xml:space="preserve"> </w:t>
      </w:r>
      <w:r>
        <w:rPr>
          <w:sz w:val="24"/>
        </w:rPr>
        <w:t>форме</w:t>
      </w:r>
      <w:r>
        <w:rPr>
          <w:spacing w:val="12"/>
          <w:sz w:val="24"/>
        </w:rPr>
        <w:t xml:space="preserve"> </w:t>
      </w:r>
      <w:r>
        <w:rPr>
          <w:sz w:val="24"/>
        </w:rPr>
        <w:t>исторических</w:t>
      </w:r>
      <w:r>
        <w:rPr>
          <w:spacing w:val="17"/>
          <w:sz w:val="24"/>
        </w:rPr>
        <w:t xml:space="preserve"> </w:t>
      </w:r>
      <w:r>
        <w:rPr>
          <w:sz w:val="24"/>
        </w:rPr>
        <w:t>событий,</w:t>
      </w:r>
      <w:r>
        <w:rPr>
          <w:spacing w:val="11"/>
          <w:sz w:val="24"/>
        </w:rPr>
        <w:t xml:space="preserve"> </w:t>
      </w:r>
      <w:r>
        <w:rPr>
          <w:sz w:val="24"/>
        </w:rPr>
        <w:t>явлений,</w:t>
      </w:r>
      <w:r>
        <w:rPr>
          <w:spacing w:val="12"/>
          <w:sz w:val="24"/>
        </w:rPr>
        <w:t xml:space="preserve"> </w:t>
      </w:r>
      <w:r>
        <w:rPr>
          <w:sz w:val="24"/>
        </w:rPr>
        <w:t>процессов</w:t>
      </w:r>
      <w:r>
        <w:rPr>
          <w:spacing w:val="13"/>
          <w:sz w:val="24"/>
        </w:rPr>
        <w:t xml:space="preserve"> </w:t>
      </w:r>
      <w:r>
        <w:rPr>
          <w:sz w:val="24"/>
        </w:rPr>
        <w:t>истории</w:t>
      </w:r>
      <w:r>
        <w:rPr>
          <w:spacing w:val="14"/>
          <w:sz w:val="24"/>
        </w:rPr>
        <w:t xml:space="preserve"> </w:t>
      </w:r>
      <w:r>
        <w:rPr>
          <w:sz w:val="24"/>
        </w:rPr>
        <w:t>родного</w:t>
      </w:r>
      <w:r>
        <w:rPr>
          <w:spacing w:val="11"/>
          <w:sz w:val="24"/>
        </w:rPr>
        <w:t xml:space="preserve"> </w:t>
      </w:r>
      <w:r>
        <w:rPr>
          <w:sz w:val="24"/>
        </w:rPr>
        <w:t>края,</w:t>
      </w:r>
      <w:r>
        <w:rPr>
          <w:spacing w:val="14"/>
          <w:sz w:val="24"/>
        </w:rPr>
        <w:t xml:space="preserve"> </w:t>
      </w:r>
      <w:r>
        <w:rPr>
          <w:sz w:val="24"/>
        </w:rPr>
        <w:t>истории</w:t>
      </w:r>
      <w:r>
        <w:rPr>
          <w:spacing w:val="12"/>
          <w:sz w:val="24"/>
        </w:rPr>
        <w:t xml:space="preserve"> </w:t>
      </w:r>
      <w:r>
        <w:rPr>
          <w:sz w:val="24"/>
        </w:rPr>
        <w:t>России</w:t>
      </w:r>
      <w:r>
        <w:rPr>
          <w:spacing w:val="-58"/>
          <w:sz w:val="24"/>
        </w:rPr>
        <w:t xml:space="preserve"> </w:t>
      </w:r>
      <w:r>
        <w:rPr>
          <w:sz w:val="24"/>
        </w:rPr>
        <w:t>и всемирной истории ХХ – начала XXI в. и их участников, образа жизни людей и 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w:t>
      </w:r>
      <w:r>
        <w:rPr>
          <w:sz w:val="24"/>
        </w:rPr>
        <w:tab/>
        <w:t>оценку)</w:t>
      </w:r>
      <w:r>
        <w:rPr>
          <w:sz w:val="24"/>
        </w:rPr>
        <w:tab/>
        <w:t>с</w:t>
      </w:r>
      <w:r>
        <w:rPr>
          <w:sz w:val="24"/>
        </w:rPr>
        <w:tab/>
        <w:t>опорой на фактический</w:t>
      </w:r>
      <w:r>
        <w:rPr>
          <w:spacing w:val="1"/>
          <w:sz w:val="24"/>
        </w:rPr>
        <w:t xml:space="preserve"> </w:t>
      </w:r>
      <w:r>
        <w:rPr>
          <w:sz w:val="24"/>
        </w:rPr>
        <w:t>материал,</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2"/>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p>
    <w:p w:rsidR="00E87DAD" w:rsidRDefault="00F431E1" w:rsidP="007F1D2C">
      <w:pPr>
        <w:pStyle w:val="a4"/>
        <w:numPr>
          <w:ilvl w:val="4"/>
          <w:numId w:val="37"/>
        </w:numPr>
        <w:tabs>
          <w:tab w:val="left" w:pos="2431"/>
        </w:tabs>
        <w:spacing w:before="1" w:line="360" w:lineRule="auto"/>
        <w:ind w:right="551" w:firstLine="707"/>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3"/>
          <w:sz w:val="24"/>
        </w:rPr>
        <w:t xml:space="preserve"> </w:t>
      </w:r>
      <w:r>
        <w:rPr>
          <w:sz w:val="24"/>
        </w:rPr>
        <w:t>критериями,</w:t>
      </w:r>
      <w:r>
        <w:rPr>
          <w:spacing w:val="-3"/>
          <w:sz w:val="24"/>
        </w:rPr>
        <w:t xml:space="preserve"> </w:t>
      </w:r>
      <w:r>
        <w:rPr>
          <w:sz w:val="24"/>
        </w:rPr>
        <w:t>сравнивать</w:t>
      </w:r>
      <w:r>
        <w:rPr>
          <w:spacing w:val="-2"/>
          <w:sz w:val="24"/>
        </w:rPr>
        <w:t xml:space="preserve"> </w:t>
      </w:r>
      <w:r>
        <w:rPr>
          <w:sz w:val="24"/>
        </w:rPr>
        <w:t>изученные</w:t>
      </w:r>
      <w:r>
        <w:rPr>
          <w:spacing w:val="-5"/>
          <w:sz w:val="24"/>
        </w:rPr>
        <w:t xml:space="preserve"> </w:t>
      </w:r>
      <w:r>
        <w:rPr>
          <w:sz w:val="24"/>
        </w:rPr>
        <w:t>исторические</w:t>
      </w:r>
      <w:r>
        <w:rPr>
          <w:spacing w:val="-3"/>
          <w:sz w:val="24"/>
        </w:rPr>
        <w:t xml:space="preserve"> </w:t>
      </w:r>
      <w:r>
        <w:rPr>
          <w:sz w:val="24"/>
        </w:rPr>
        <w:t>события,</w:t>
      </w:r>
      <w:r>
        <w:rPr>
          <w:spacing w:val="-6"/>
          <w:sz w:val="24"/>
        </w:rPr>
        <w:t xml:space="preserve"> </w:t>
      </w:r>
      <w:r>
        <w:rPr>
          <w:sz w:val="24"/>
        </w:rPr>
        <w:t>явления,</w:t>
      </w:r>
      <w:r>
        <w:rPr>
          <w:spacing w:val="-3"/>
          <w:sz w:val="24"/>
        </w:rPr>
        <w:t xml:space="preserve"> </w:t>
      </w:r>
      <w:r>
        <w:rPr>
          <w:sz w:val="24"/>
        </w:rPr>
        <w:t>процессы.</w:t>
      </w:r>
    </w:p>
    <w:p w:rsidR="00E87DAD" w:rsidRDefault="00F431E1" w:rsidP="007F1D2C">
      <w:pPr>
        <w:pStyle w:val="a4"/>
        <w:numPr>
          <w:ilvl w:val="4"/>
          <w:numId w:val="37"/>
        </w:numPr>
        <w:tabs>
          <w:tab w:val="left" w:pos="2431"/>
        </w:tabs>
        <w:spacing w:line="360" w:lineRule="auto"/>
        <w:ind w:right="549" w:firstLine="707"/>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57"/>
          <w:sz w:val="24"/>
        </w:rPr>
        <w:t xml:space="preserve"> </w:t>
      </w:r>
      <w:r>
        <w:rPr>
          <w:sz w:val="24"/>
        </w:rPr>
        <w:t>временные связи исторических событий, явлений, процессов, характеризовать их итоги,</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 в.,</w:t>
      </w:r>
      <w:r>
        <w:rPr>
          <w:spacing w:val="1"/>
          <w:sz w:val="24"/>
        </w:rPr>
        <w:t xml:space="preserve"> </w:t>
      </w:r>
      <w:r>
        <w:rPr>
          <w:sz w:val="24"/>
        </w:rPr>
        <w:t>определять современников исторических событий истории России и человечества в целом</w:t>
      </w:r>
      <w:r>
        <w:rPr>
          <w:spacing w:val="1"/>
          <w:sz w:val="24"/>
        </w:rPr>
        <w:t xml:space="preserve"> </w:t>
      </w:r>
      <w:r>
        <w:rPr>
          <w:sz w:val="24"/>
        </w:rPr>
        <w:t>в</w:t>
      </w:r>
      <w:r>
        <w:rPr>
          <w:spacing w:val="-2"/>
          <w:sz w:val="24"/>
        </w:rPr>
        <w:t xml:space="preserve"> </w:t>
      </w:r>
      <w:r>
        <w:rPr>
          <w:sz w:val="24"/>
        </w:rPr>
        <w:t>ХХ</w:t>
      </w:r>
      <w:r>
        <w:rPr>
          <w:spacing w:val="-1"/>
          <w:sz w:val="24"/>
        </w:rPr>
        <w:t xml:space="preserve"> </w:t>
      </w:r>
      <w:r>
        <w:rPr>
          <w:sz w:val="24"/>
        </w:rPr>
        <w:t>– начале</w:t>
      </w:r>
      <w:r>
        <w:rPr>
          <w:spacing w:val="-1"/>
          <w:sz w:val="24"/>
        </w:rPr>
        <w:t xml:space="preserve"> </w:t>
      </w:r>
      <w:r>
        <w:rPr>
          <w:sz w:val="24"/>
        </w:rPr>
        <w:t>XXI в.</w:t>
      </w:r>
    </w:p>
    <w:p w:rsidR="00E87DAD" w:rsidRDefault="00F431E1" w:rsidP="007F1D2C">
      <w:pPr>
        <w:pStyle w:val="a4"/>
        <w:numPr>
          <w:ilvl w:val="4"/>
          <w:numId w:val="37"/>
        </w:numPr>
        <w:tabs>
          <w:tab w:val="left" w:pos="2431"/>
        </w:tabs>
        <w:spacing w:before="1" w:line="360" w:lineRule="auto"/>
        <w:ind w:right="547" w:firstLine="707"/>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61"/>
          <w:sz w:val="24"/>
        </w:rPr>
        <w:t xml:space="preserve"> </w:t>
      </w:r>
      <w:r>
        <w:rPr>
          <w:sz w:val="24"/>
        </w:rPr>
        <w:t>познавательной</w:t>
      </w:r>
      <w:r>
        <w:rPr>
          <w:spacing w:val="1"/>
          <w:sz w:val="24"/>
        </w:rPr>
        <w:t xml:space="preserve"> </w:t>
      </w:r>
      <w:r>
        <w:rPr>
          <w:sz w:val="24"/>
        </w:rPr>
        <w:t>задачи аутентичные исторические источники разных типов (письменные, вещественные,</w:t>
      </w:r>
      <w:r>
        <w:rPr>
          <w:spacing w:val="1"/>
          <w:sz w:val="24"/>
        </w:rPr>
        <w:t xml:space="preserve"> </w:t>
      </w:r>
      <w:r>
        <w:rPr>
          <w:sz w:val="24"/>
        </w:rPr>
        <w:t>аудиовизуальные) по истории России и зарубежных стран ХХ – начала XXI в., оценивать</w:t>
      </w:r>
      <w:r>
        <w:rPr>
          <w:spacing w:val="1"/>
          <w:sz w:val="24"/>
        </w:rPr>
        <w:t xml:space="preserve"> </w:t>
      </w:r>
      <w:r>
        <w:rPr>
          <w:sz w:val="24"/>
        </w:rPr>
        <w:t>их полноту и достоверность, соотносить с историческим периодом, выявлять общее 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E87DAD" w:rsidRDefault="00F431E1" w:rsidP="007F1D2C">
      <w:pPr>
        <w:pStyle w:val="a4"/>
        <w:numPr>
          <w:ilvl w:val="4"/>
          <w:numId w:val="37"/>
        </w:numPr>
        <w:tabs>
          <w:tab w:val="left" w:pos="2431"/>
        </w:tabs>
        <w:spacing w:line="360" w:lineRule="auto"/>
        <w:ind w:right="552" w:firstLine="707"/>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41"/>
          <w:sz w:val="24"/>
        </w:rPr>
        <w:t xml:space="preserve"> </w:t>
      </w:r>
      <w:r>
        <w:rPr>
          <w:sz w:val="24"/>
        </w:rPr>
        <w:t>поиск</w:t>
      </w:r>
      <w:r>
        <w:rPr>
          <w:spacing w:val="40"/>
          <w:sz w:val="24"/>
        </w:rPr>
        <w:t xml:space="preserve"> </w:t>
      </w:r>
      <w:r>
        <w:rPr>
          <w:sz w:val="24"/>
        </w:rPr>
        <w:t>исторической</w:t>
      </w:r>
      <w:r>
        <w:rPr>
          <w:spacing w:val="40"/>
          <w:sz w:val="24"/>
        </w:rPr>
        <w:t xml:space="preserve"> </w:t>
      </w:r>
      <w:r>
        <w:rPr>
          <w:sz w:val="24"/>
        </w:rPr>
        <w:t>информации</w:t>
      </w:r>
      <w:r>
        <w:rPr>
          <w:spacing w:val="40"/>
          <w:sz w:val="24"/>
        </w:rPr>
        <w:t xml:space="preserve"> </w:t>
      </w:r>
      <w:r>
        <w:rPr>
          <w:sz w:val="24"/>
        </w:rPr>
        <w:t>по</w:t>
      </w:r>
      <w:r>
        <w:rPr>
          <w:spacing w:val="39"/>
          <w:sz w:val="24"/>
        </w:rPr>
        <w:t xml:space="preserve"> </w:t>
      </w:r>
      <w:r>
        <w:rPr>
          <w:sz w:val="24"/>
        </w:rPr>
        <w:t>истории</w:t>
      </w:r>
      <w:r>
        <w:rPr>
          <w:spacing w:val="40"/>
          <w:sz w:val="24"/>
        </w:rPr>
        <w:t xml:space="preserve"> </w:t>
      </w:r>
      <w:r>
        <w:rPr>
          <w:sz w:val="24"/>
        </w:rPr>
        <w:t>России</w:t>
      </w:r>
      <w:r>
        <w:rPr>
          <w:spacing w:val="38"/>
          <w:sz w:val="24"/>
        </w:rPr>
        <w:t xml:space="preserve"> </w:t>
      </w:r>
      <w:r>
        <w:rPr>
          <w:sz w:val="24"/>
        </w:rPr>
        <w:t>и</w:t>
      </w:r>
      <w:r>
        <w:rPr>
          <w:spacing w:val="41"/>
          <w:sz w:val="24"/>
        </w:rPr>
        <w:t xml:space="preserve"> </w:t>
      </w:r>
      <w:r>
        <w:rPr>
          <w:sz w:val="24"/>
        </w:rPr>
        <w:t>зарубежных</w:t>
      </w:r>
      <w:r>
        <w:rPr>
          <w:spacing w:val="41"/>
          <w:sz w:val="24"/>
        </w:rPr>
        <w:t xml:space="preserve"> </w:t>
      </w:r>
      <w:r>
        <w:rPr>
          <w:sz w:val="24"/>
        </w:rPr>
        <w:t>стран</w:t>
      </w:r>
      <w:r>
        <w:rPr>
          <w:spacing w:val="-58"/>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 в.</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2"/>
          <w:sz w:val="24"/>
        </w:rPr>
        <w:t xml:space="preserve"> </w:t>
      </w:r>
      <w:r>
        <w:rPr>
          <w:sz w:val="24"/>
        </w:rPr>
        <w:t>точки</w:t>
      </w:r>
      <w:r>
        <w:rPr>
          <w:spacing w:val="-2"/>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w:t>
      </w:r>
      <w:r>
        <w:rPr>
          <w:spacing w:val="-1"/>
          <w:sz w:val="24"/>
        </w:rPr>
        <w:t xml:space="preserve"> </w:t>
      </w:r>
      <w:r>
        <w:rPr>
          <w:sz w:val="24"/>
        </w:rPr>
        <w:t>действительности.</w:t>
      </w:r>
    </w:p>
    <w:p w:rsidR="00E87DAD" w:rsidRDefault="00F431E1" w:rsidP="007F1D2C">
      <w:pPr>
        <w:pStyle w:val="a4"/>
        <w:numPr>
          <w:ilvl w:val="4"/>
          <w:numId w:val="37"/>
        </w:numPr>
        <w:tabs>
          <w:tab w:val="left" w:pos="2431"/>
        </w:tabs>
        <w:spacing w:line="360" w:lineRule="auto"/>
        <w:ind w:right="546" w:firstLine="707"/>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61"/>
          <w:sz w:val="24"/>
        </w:rPr>
        <w:t xml:space="preserve"> </w:t>
      </w:r>
      <w:r>
        <w:rPr>
          <w:sz w:val="24"/>
        </w:rPr>
        <w:t>источники</w:t>
      </w:r>
      <w:r>
        <w:rPr>
          <w:spacing w:val="1"/>
          <w:sz w:val="24"/>
        </w:rPr>
        <w:t xml:space="preserve"> </w:t>
      </w:r>
      <w:r>
        <w:rPr>
          <w:sz w:val="24"/>
        </w:rPr>
        <w:t>исторической информации, в том числе исторические карты/схемы, по истории России 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 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57"/>
          <w:sz w:val="24"/>
        </w:rPr>
        <w:t xml:space="preserve"> </w:t>
      </w:r>
      <w:r>
        <w:rPr>
          <w:sz w:val="24"/>
        </w:rPr>
        <w:t>различных источниках, формализовать историческую информацию в виде таблиц, схем,</w:t>
      </w:r>
      <w:r>
        <w:rPr>
          <w:spacing w:val="1"/>
          <w:sz w:val="24"/>
        </w:rPr>
        <w:t xml:space="preserve"> </w:t>
      </w:r>
      <w:r>
        <w:rPr>
          <w:sz w:val="24"/>
        </w:rPr>
        <w:t>графиков, диаграмм, приобретение опыта осуществления проектной деятельности в форме</w:t>
      </w:r>
      <w:r>
        <w:rPr>
          <w:spacing w:val="-57"/>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ресурсов библиотек,</w:t>
      </w:r>
      <w:r>
        <w:rPr>
          <w:spacing w:val="-1"/>
          <w:sz w:val="24"/>
        </w:rPr>
        <w:t xml:space="preserve"> </w:t>
      </w:r>
      <w:r>
        <w:rPr>
          <w:sz w:val="24"/>
        </w:rPr>
        <w:t>музеев).</w:t>
      </w:r>
    </w:p>
    <w:p w:rsidR="00E87DAD" w:rsidRDefault="00F431E1" w:rsidP="007F1D2C">
      <w:pPr>
        <w:pStyle w:val="a4"/>
        <w:numPr>
          <w:ilvl w:val="4"/>
          <w:numId w:val="37"/>
        </w:numPr>
        <w:tabs>
          <w:tab w:val="left" w:pos="2431"/>
        </w:tabs>
        <w:spacing w:before="2" w:line="360" w:lineRule="auto"/>
        <w:ind w:right="549" w:firstLine="707"/>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20"/>
          <w:sz w:val="24"/>
        </w:rPr>
        <w:t xml:space="preserve"> </w:t>
      </w:r>
      <w:r>
        <w:rPr>
          <w:sz w:val="24"/>
        </w:rPr>
        <w:t>общества:</w:t>
      </w:r>
      <w:r>
        <w:rPr>
          <w:spacing w:val="24"/>
          <w:sz w:val="24"/>
        </w:rPr>
        <w:t xml:space="preserve"> </w:t>
      </w:r>
      <w:r>
        <w:rPr>
          <w:sz w:val="24"/>
        </w:rPr>
        <w:t>идеалов</w:t>
      </w:r>
      <w:r>
        <w:rPr>
          <w:spacing w:val="20"/>
          <w:sz w:val="24"/>
        </w:rPr>
        <w:t xml:space="preserve"> </w:t>
      </w:r>
      <w:r>
        <w:rPr>
          <w:sz w:val="24"/>
        </w:rPr>
        <w:t>гуманизма,</w:t>
      </w:r>
      <w:r>
        <w:rPr>
          <w:spacing w:val="21"/>
          <w:sz w:val="24"/>
        </w:rPr>
        <w:t xml:space="preserve"> </w:t>
      </w:r>
      <w:r>
        <w:rPr>
          <w:sz w:val="24"/>
        </w:rPr>
        <w:t>демократии,</w:t>
      </w:r>
      <w:r>
        <w:rPr>
          <w:spacing w:val="20"/>
          <w:sz w:val="24"/>
        </w:rPr>
        <w:t xml:space="preserve"> </w:t>
      </w:r>
      <w:r>
        <w:rPr>
          <w:sz w:val="24"/>
        </w:rPr>
        <w:t>мира</w:t>
      </w:r>
      <w:r>
        <w:rPr>
          <w:spacing w:val="20"/>
          <w:sz w:val="24"/>
        </w:rPr>
        <w:t xml:space="preserve"> </w:t>
      </w:r>
      <w:r>
        <w:rPr>
          <w:sz w:val="24"/>
        </w:rPr>
        <w:t>и</w:t>
      </w:r>
      <w:r>
        <w:rPr>
          <w:spacing w:val="21"/>
          <w:sz w:val="24"/>
        </w:rPr>
        <w:t xml:space="preserve"> </w:t>
      </w:r>
      <w:r>
        <w:rPr>
          <w:sz w:val="24"/>
        </w:rPr>
        <w:t>взаимопонимания</w:t>
      </w:r>
      <w:r>
        <w:rPr>
          <w:spacing w:val="21"/>
          <w:sz w:val="24"/>
        </w:rPr>
        <w:t xml:space="preserve"> </w:t>
      </w:r>
      <w:r>
        <w:rPr>
          <w:sz w:val="24"/>
        </w:rPr>
        <w:t>между</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народами,</w:t>
      </w:r>
      <w:r>
        <w:rPr>
          <w:spacing w:val="-3"/>
        </w:rPr>
        <w:t xml:space="preserve"> </w:t>
      </w:r>
      <w:r>
        <w:t>людьми</w:t>
      </w:r>
      <w:r>
        <w:rPr>
          <w:spacing w:val="-3"/>
        </w:rPr>
        <w:t xml:space="preserve"> </w:t>
      </w:r>
      <w:r>
        <w:t>разных</w:t>
      </w:r>
      <w:r>
        <w:rPr>
          <w:spacing w:val="-1"/>
        </w:rPr>
        <w:t xml:space="preserve"> </w:t>
      </w:r>
      <w:r>
        <w:t>культур,</w:t>
      </w:r>
      <w:r>
        <w:rPr>
          <w:spacing w:val="1"/>
        </w:rPr>
        <w:t xml:space="preserve"> </w:t>
      </w:r>
      <w:r>
        <w:t>уважения</w:t>
      </w:r>
      <w:r>
        <w:rPr>
          <w:spacing w:val="-3"/>
        </w:rPr>
        <w:t xml:space="preserve"> </w:t>
      </w:r>
      <w:r>
        <w:t>к</w:t>
      </w:r>
      <w:r>
        <w:rPr>
          <w:spacing w:val="-2"/>
        </w:rPr>
        <w:t xml:space="preserve"> </w:t>
      </w:r>
      <w:r>
        <w:t>историческому</w:t>
      </w:r>
      <w:r>
        <w:rPr>
          <w:spacing w:val="-8"/>
        </w:rPr>
        <w:t xml:space="preserve"> </w:t>
      </w:r>
      <w:r>
        <w:t>наследию</w:t>
      </w:r>
      <w:r>
        <w:rPr>
          <w:spacing w:val="-2"/>
        </w:rPr>
        <w:t xml:space="preserve"> </w:t>
      </w:r>
      <w:r>
        <w:t>народов</w:t>
      </w:r>
      <w:r>
        <w:rPr>
          <w:spacing w:val="-3"/>
        </w:rPr>
        <w:t xml:space="preserve"> </w:t>
      </w:r>
      <w:r>
        <w:t>России.</w:t>
      </w:r>
    </w:p>
    <w:p w:rsidR="00E87DAD" w:rsidRDefault="00F431E1">
      <w:pPr>
        <w:pStyle w:val="a3"/>
        <w:spacing w:before="137" w:line="362" w:lineRule="auto"/>
        <w:ind w:right="554"/>
      </w:pPr>
      <w:r>
        <w:t>Умение защищать историческую правду, не допускать умаления подвига народа</w:t>
      </w:r>
      <w:r>
        <w:rPr>
          <w:spacing w:val="1"/>
        </w:rPr>
        <w:t xml:space="preserve"> </w:t>
      </w:r>
      <w:r>
        <w:t>при</w:t>
      </w:r>
      <w:r>
        <w:rPr>
          <w:spacing w:val="-2"/>
        </w:rPr>
        <w:t xml:space="preserve"> </w:t>
      </w:r>
      <w:r>
        <w:t>защите</w:t>
      </w:r>
      <w:r>
        <w:rPr>
          <w:spacing w:val="-2"/>
        </w:rPr>
        <w:t xml:space="preserve"> </w:t>
      </w:r>
      <w:r>
        <w:t>Отечества, готовность давать</w:t>
      </w:r>
      <w:r>
        <w:rPr>
          <w:spacing w:val="-1"/>
        </w:rPr>
        <w:t xml:space="preserve"> </w:t>
      </w:r>
      <w:r>
        <w:t>отпор</w:t>
      </w:r>
      <w:r>
        <w:rPr>
          <w:spacing w:val="-2"/>
        </w:rPr>
        <w:t xml:space="preserve"> </w:t>
      </w:r>
      <w:r>
        <w:t>фальсификациям</w:t>
      </w:r>
      <w:r>
        <w:rPr>
          <w:spacing w:val="-3"/>
        </w:rPr>
        <w:t xml:space="preserve"> </w:t>
      </w:r>
      <w:r>
        <w:t>российской</w:t>
      </w:r>
      <w:r>
        <w:rPr>
          <w:spacing w:val="-3"/>
        </w:rPr>
        <w:t xml:space="preserve"> </w:t>
      </w:r>
      <w:r>
        <w:t>истории.</w:t>
      </w:r>
    </w:p>
    <w:p w:rsidR="00E87DAD" w:rsidRDefault="00F431E1" w:rsidP="007F1D2C">
      <w:pPr>
        <w:pStyle w:val="a4"/>
        <w:numPr>
          <w:ilvl w:val="4"/>
          <w:numId w:val="37"/>
        </w:numPr>
        <w:tabs>
          <w:tab w:val="left" w:pos="2551"/>
        </w:tabs>
        <w:spacing w:line="360" w:lineRule="auto"/>
        <w:ind w:right="550" w:firstLine="707"/>
        <w:jc w:val="both"/>
        <w:rPr>
          <w:sz w:val="24"/>
        </w:rPr>
      </w:pPr>
      <w:r>
        <w:rPr>
          <w:sz w:val="24"/>
        </w:rPr>
        <w:t>Знание ключевых событий, основных дат и этапов истории России и</w:t>
      </w:r>
      <w:r>
        <w:rPr>
          <w:spacing w:val="1"/>
          <w:sz w:val="24"/>
        </w:rPr>
        <w:t xml:space="preserve"> </w:t>
      </w:r>
      <w:r>
        <w:rPr>
          <w:sz w:val="24"/>
        </w:rPr>
        <w:t>мира в ХХ – начале XXI в., выдающихся деятелей отечественной и всемирной истории,</w:t>
      </w:r>
      <w:r>
        <w:rPr>
          <w:spacing w:val="1"/>
          <w:sz w:val="24"/>
        </w:rPr>
        <w:t xml:space="preserve"> </w:t>
      </w:r>
      <w:r>
        <w:rPr>
          <w:sz w:val="24"/>
        </w:rPr>
        <w:t>важнейших</w:t>
      </w:r>
      <w:r>
        <w:rPr>
          <w:spacing w:val="1"/>
          <w:sz w:val="24"/>
        </w:rPr>
        <w:t xml:space="preserve"> </w:t>
      </w:r>
      <w:r>
        <w:rPr>
          <w:sz w:val="24"/>
        </w:rPr>
        <w:t>достижений культуры,</w:t>
      </w:r>
      <w:r>
        <w:rPr>
          <w:spacing w:val="-1"/>
          <w:sz w:val="24"/>
        </w:rPr>
        <w:t xml:space="preserve"> </w:t>
      </w:r>
      <w:r>
        <w:rPr>
          <w:sz w:val="24"/>
        </w:rPr>
        <w:t>ценностных</w:t>
      </w:r>
      <w:r>
        <w:rPr>
          <w:spacing w:val="2"/>
          <w:sz w:val="24"/>
        </w:rPr>
        <w:t xml:space="preserve"> </w:t>
      </w:r>
      <w:r>
        <w:rPr>
          <w:sz w:val="24"/>
        </w:rPr>
        <w:t>ориентиров:</w:t>
      </w:r>
    </w:p>
    <w:p w:rsidR="00E87DAD" w:rsidRDefault="00F431E1" w:rsidP="007F1D2C">
      <w:pPr>
        <w:pStyle w:val="a4"/>
        <w:numPr>
          <w:ilvl w:val="0"/>
          <w:numId w:val="35"/>
        </w:numPr>
        <w:tabs>
          <w:tab w:val="left" w:pos="1370"/>
        </w:tabs>
        <w:spacing w:line="275" w:lineRule="exact"/>
        <w:jc w:val="both"/>
        <w:rPr>
          <w:sz w:val="24"/>
        </w:rPr>
      </w:pPr>
      <w:r>
        <w:rPr>
          <w:sz w:val="24"/>
        </w:rPr>
        <w:t>по</w:t>
      </w:r>
      <w:r>
        <w:rPr>
          <w:spacing w:val="-1"/>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«История</w:t>
      </w:r>
      <w:r>
        <w:rPr>
          <w:spacing w:val="-2"/>
          <w:sz w:val="24"/>
        </w:rPr>
        <w:t xml:space="preserve"> </w:t>
      </w:r>
      <w:r>
        <w:rPr>
          <w:sz w:val="24"/>
        </w:rPr>
        <w:t>России»:</w:t>
      </w:r>
    </w:p>
    <w:p w:rsidR="00E87DAD" w:rsidRDefault="00F431E1">
      <w:pPr>
        <w:pStyle w:val="a3"/>
        <w:spacing w:before="134" w:line="360" w:lineRule="auto"/>
        <w:ind w:right="557"/>
      </w:pPr>
      <w:r>
        <w:t>Россия накануне Первой мировой войны. Ход военных действий. Власть, общество,</w:t>
      </w:r>
      <w:r>
        <w:rPr>
          <w:spacing w:val="-57"/>
        </w:rPr>
        <w:t xml:space="preserve"> </w:t>
      </w:r>
      <w:r>
        <w:t>экономика,</w:t>
      </w:r>
      <w:r>
        <w:rPr>
          <w:spacing w:val="-1"/>
        </w:rPr>
        <w:t xml:space="preserve"> </w:t>
      </w:r>
      <w:r>
        <w:t>культура. Предпосылки революции.</w:t>
      </w:r>
    </w:p>
    <w:p w:rsidR="00E87DAD" w:rsidRDefault="00F431E1">
      <w:pPr>
        <w:pStyle w:val="a3"/>
        <w:spacing w:before="1" w:line="360" w:lineRule="auto"/>
        <w:ind w:right="550"/>
      </w:pPr>
      <w:r>
        <w:t>Февральская</w:t>
      </w:r>
      <w:r>
        <w:rPr>
          <w:spacing w:val="1"/>
        </w:rPr>
        <w:t xml:space="preserve"> </w:t>
      </w:r>
      <w:r>
        <w:t>революция</w:t>
      </w:r>
      <w:r>
        <w:rPr>
          <w:spacing w:val="1"/>
        </w:rPr>
        <w:t xml:space="preserve"> </w:t>
      </w:r>
      <w:r>
        <w:t>1917 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 большевиков. Гражданская</w:t>
      </w:r>
      <w:r>
        <w:rPr>
          <w:spacing w:val="1"/>
        </w:rPr>
        <w:t xml:space="preserve"> </w:t>
      </w:r>
      <w:r>
        <w:t>война и</w:t>
      </w:r>
      <w:r>
        <w:rPr>
          <w:spacing w:val="1"/>
        </w:rPr>
        <w:t xml:space="preserve"> </w:t>
      </w:r>
      <w:r>
        <w:t>интервенция. Политика</w:t>
      </w:r>
      <w:r>
        <w:rPr>
          <w:spacing w:val="1"/>
        </w:rPr>
        <w:t xml:space="preserve"> </w:t>
      </w:r>
      <w:r>
        <w:t>«военного</w:t>
      </w:r>
      <w:r>
        <w:rPr>
          <w:spacing w:val="1"/>
        </w:rPr>
        <w:t xml:space="preserve"> </w:t>
      </w:r>
      <w:r>
        <w:t>коммунизма». Общество,</w:t>
      </w:r>
      <w:r>
        <w:rPr>
          <w:spacing w:val="-1"/>
        </w:rPr>
        <w:t xml:space="preserve"> </w:t>
      </w:r>
      <w:r>
        <w:t>культура</w:t>
      </w:r>
      <w:r>
        <w:rPr>
          <w:spacing w:val="-2"/>
        </w:rPr>
        <w:t xml:space="preserve"> </w:t>
      </w:r>
      <w:r>
        <w:t>в</w:t>
      </w:r>
      <w:r>
        <w:rPr>
          <w:spacing w:val="-2"/>
        </w:rPr>
        <w:t xml:space="preserve"> </w:t>
      </w:r>
      <w:r>
        <w:t>годы</w:t>
      </w:r>
      <w:r>
        <w:rPr>
          <w:spacing w:val="-1"/>
        </w:rPr>
        <w:t xml:space="preserve"> </w:t>
      </w:r>
      <w:r>
        <w:t>революций</w:t>
      </w:r>
      <w:r>
        <w:rPr>
          <w:spacing w:val="-1"/>
        </w:rPr>
        <w:t xml:space="preserve"> </w:t>
      </w:r>
      <w:r>
        <w:t>и</w:t>
      </w:r>
      <w:r>
        <w:rPr>
          <w:spacing w:val="-1"/>
        </w:rPr>
        <w:t xml:space="preserve"> </w:t>
      </w:r>
      <w:r>
        <w:t>Гражданской</w:t>
      </w:r>
      <w:r>
        <w:rPr>
          <w:spacing w:val="-3"/>
        </w:rPr>
        <w:t xml:space="preserve"> </w:t>
      </w:r>
      <w:r>
        <w:t>войны.</w:t>
      </w:r>
    </w:p>
    <w:p w:rsidR="00E87DAD" w:rsidRDefault="00F431E1">
      <w:pPr>
        <w:pStyle w:val="a3"/>
        <w:spacing w:line="360" w:lineRule="auto"/>
        <w:ind w:right="553"/>
      </w:pPr>
      <w:r>
        <w:t>Нэп.</w:t>
      </w:r>
      <w:r>
        <w:rPr>
          <w:spacing w:val="1"/>
        </w:rPr>
        <w:t xml:space="preserve"> </w:t>
      </w:r>
      <w:r>
        <w:t>Образование</w:t>
      </w:r>
      <w:r>
        <w:rPr>
          <w:spacing w:val="1"/>
        </w:rPr>
        <w:t xml:space="preserve"> </w:t>
      </w:r>
      <w:r>
        <w:t>СССР.</w:t>
      </w:r>
      <w:r>
        <w:rPr>
          <w:spacing w:val="1"/>
        </w:rPr>
        <w:t xml:space="preserve"> </w:t>
      </w:r>
      <w:r>
        <w:t>СССР</w:t>
      </w:r>
      <w:r>
        <w:rPr>
          <w:spacing w:val="1"/>
        </w:rPr>
        <w:t xml:space="preserve"> </w:t>
      </w:r>
      <w:r>
        <w:t>в</w:t>
      </w:r>
      <w:r>
        <w:rPr>
          <w:spacing w:val="1"/>
        </w:rPr>
        <w:t xml:space="preserve"> </w:t>
      </w:r>
      <w:r>
        <w:t>годы</w:t>
      </w:r>
      <w:r>
        <w:rPr>
          <w:spacing w:val="1"/>
        </w:rPr>
        <w:t xml:space="preserve"> </w:t>
      </w:r>
      <w:r>
        <w:t>нэпа.</w:t>
      </w:r>
      <w:r>
        <w:rPr>
          <w:spacing w:val="1"/>
        </w:rPr>
        <w:t xml:space="preserve"> </w:t>
      </w:r>
      <w:r>
        <w:t>«Великий</w:t>
      </w:r>
      <w:r>
        <w:rPr>
          <w:spacing w:val="1"/>
        </w:rPr>
        <w:t xml:space="preserve"> </w:t>
      </w:r>
      <w:r>
        <w:t>перелом».</w:t>
      </w:r>
      <w:r>
        <w:rPr>
          <w:spacing w:val="1"/>
        </w:rPr>
        <w:t xml:space="preserve"> </w:t>
      </w:r>
      <w:r>
        <w:t>Индустриализация,</w:t>
      </w:r>
      <w:r>
        <w:rPr>
          <w:spacing w:val="1"/>
        </w:rPr>
        <w:t xml:space="preserve"> </w:t>
      </w:r>
      <w:r>
        <w:t>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Укрепление</w:t>
      </w:r>
      <w:r>
        <w:rPr>
          <w:spacing w:val="1"/>
        </w:rPr>
        <w:t xml:space="preserve"> </w:t>
      </w:r>
      <w:r>
        <w:t>обороноспособности.</w:t>
      </w:r>
    </w:p>
    <w:p w:rsidR="00E87DAD" w:rsidRDefault="00F431E1">
      <w:pPr>
        <w:pStyle w:val="a3"/>
        <w:spacing w:line="360" w:lineRule="auto"/>
        <w:ind w:right="546"/>
      </w:pPr>
      <w:r>
        <w:t>Великая</w:t>
      </w:r>
      <w:r>
        <w:rPr>
          <w:spacing w:val="1"/>
        </w:rPr>
        <w:t xml:space="preserve"> </w:t>
      </w:r>
      <w:r>
        <w:t>Отечественная</w:t>
      </w:r>
      <w:r>
        <w:rPr>
          <w:spacing w:val="1"/>
        </w:rPr>
        <w:t xml:space="preserve"> </w:t>
      </w:r>
      <w:r>
        <w:t>война</w:t>
      </w:r>
      <w:r>
        <w:rPr>
          <w:spacing w:val="1"/>
        </w:rPr>
        <w:t xml:space="preserve"> </w:t>
      </w:r>
      <w:r>
        <w:t>1941–1945 гг.:</w:t>
      </w:r>
      <w:r>
        <w:rPr>
          <w:spacing w:val="1"/>
        </w:rPr>
        <w:t xml:space="preserve"> </w:t>
      </w:r>
      <w:r>
        <w:t>причины,</w:t>
      </w:r>
      <w:r>
        <w:rPr>
          <w:spacing w:val="1"/>
        </w:rPr>
        <w:t xml:space="preserve"> </w:t>
      </w:r>
      <w:r>
        <w:t>силы</w:t>
      </w:r>
      <w:r>
        <w:rPr>
          <w:spacing w:val="1"/>
        </w:rPr>
        <w:t xml:space="preserve"> </w:t>
      </w:r>
      <w:r>
        <w:t>сторон,</w:t>
      </w:r>
      <w:r>
        <w:rPr>
          <w:spacing w:val="1"/>
        </w:rPr>
        <w:t xml:space="preserve"> </w:t>
      </w:r>
      <w:r>
        <w:t>основные</w:t>
      </w:r>
      <w:r>
        <w:rPr>
          <w:spacing w:val="1"/>
        </w:rPr>
        <w:t xml:space="preserve"> </w:t>
      </w:r>
      <w:r>
        <w:t>операции. Государство и общество в годы войны, массовый героизм советского народа,</w:t>
      </w:r>
      <w:r>
        <w:rPr>
          <w:spacing w:val="1"/>
        </w:rPr>
        <w:t xml:space="preserve"> </w:t>
      </w:r>
      <w:r>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Великую</w:t>
      </w:r>
      <w:r>
        <w:rPr>
          <w:spacing w:val="1"/>
        </w:rPr>
        <w:t xml:space="preserve"> </w:t>
      </w:r>
      <w:r>
        <w:t>Победу. Защита</w:t>
      </w:r>
      <w:r>
        <w:rPr>
          <w:spacing w:val="-1"/>
        </w:rPr>
        <w:t xml:space="preserve"> </w:t>
      </w:r>
      <w:r>
        <w:t>памяти о Великой</w:t>
      </w:r>
      <w:r>
        <w:rPr>
          <w:spacing w:val="-1"/>
        </w:rPr>
        <w:t xml:space="preserve"> </w:t>
      </w:r>
      <w:r>
        <w:t>Победе.</w:t>
      </w:r>
    </w:p>
    <w:p w:rsidR="00E87DAD" w:rsidRDefault="00F431E1">
      <w:pPr>
        <w:pStyle w:val="a3"/>
        <w:spacing w:before="1"/>
        <w:ind w:left="1110" w:firstLine="0"/>
      </w:pPr>
      <w:r>
        <w:t>СССР</w:t>
      </w:r>
      <w:r>
        <w:rPr>
          <w:spacing w:val="17"/>
        </w:rPr>
        <w:t xml:space="preserve"> </w:t>
      </w:r>
      <w:r>
        <w:t>в</w:t>
      </w:r>
      <w:r>
        <w:rPr>
          <w:spacing w:val="16"/>
        </w:rPr>
        <w:t xml:space="preserve"> </w:t>
      </w:r>
      <w:r>
        <w:t>1945–1991</w:t>
      </w:r>
      <w:r>
        <w:rPr>
          <w:spacing w:val="-2"/>
        </w:rPr>
        <w:t xml:space="preserve"> </w:t>
      </w:r>
      <w:r>
        <w:t>гг.</w:t>
      </w:r>
      <w:r>
        <w:rPr>
          <w:spacing w:val="14"/>
        </w:rPr>
        <w:t xml:space="preserve"> </w:t>
      </w:r>
      <w:r>
        <w:t>Экономические</w:t>
      </w:r>
      <w:r>
        <w:rPr>
          <w:spacing w:val="16"/>
        </w:rPr>
        <w:t xml:space="preserve"> </w:t>
      </w:r>
      <w:r>
        <w:t>развитие</w:t>
      </w:r>
      <w:r>
        <w:rPr>
          <w:spacing w:val="16"/>
        </w:rPr>
        <w:t xml:space="preserve"> </w:t>
      </w:r>
      <w:r>
        <w:t>и</w:t>
      </w:r>
      <w:r>
        <w:rPr>
          <w:spacing w:val="17"/>
        </w:rPr>
        <w:t xml:space="preserve"> </w:t>
      </w:r>
      <w:r>
        <w:t>реформы.</w:t>
      </w:r>
      <w:r>
        <w:rPr>
          <w:spacing w:val="16"/>
        </w:rPr>
        <w:t xml:space="preserve"> </w:t>
      </w:r>
      <w:r>
        <w:t>Политическая</w:t>
      </w:r>
      <w:r>
        <w:rPr>
          <w:spacing w:val="19"/>
        </w:rPr>
        <w:t xml:space="preserve"> </w:t>
      </w:r>
      <w:r>
        <w:t>система</w:t>
      </w:r>
    </w:p>
    <w:p w:rsidR="00E87DAD" w:rsidRDefault="00F431E1">
      <w:pPr>
        <w:pStyle w:val="a3"/>
        <w:spacing w:before="137" w:line="360" w:lineRule="auto"/>
        <w:ind w:right="548" w:firstLine="0"/>
      </w:pPr>
      <w:r>
        <w:t>«развитого</w:t>
      </w:r>
      <w:r>
        <w:rPr>
          <w:spacing w:val="1"/>
        </w:rPr>
        <w:t xml:space="preserve"> </w:t>
      </w:r>
      <w:r>
        <w:t>социализма».</w:t>
      </w:r>
      <w:r>
        <w:rPr>
          <w:spacing w:val="1"/>
        </w:rPr>
        <w:t xml:space="preserve"> </w:t>
      </w:r>
      <w:r>
        <w:t>Развитие науки, образования, культуры.</w:t>
      </w:r>
      <w:r>
        <w:rPr>
          <w:spacing w:val="1"/>
        </w:rPr>
        <w:t xml:space="preserve"> </w:t>
      </w:r>
      <w:r>
        <w:t>«Холодная война» 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1"/>
        </w:rPr>
        <w:t xml:space="preserve"> </w:t>
      </w:r>
      <w:r>
        <w:t>Советского</w:t>
      </w:r>
      <w:r>
        <w:rPr>
          <w:spacing w:val="-1"/>
        </w:rPr>
        <w:t xml:space="preserve"> </w:t>
      </w:r>
      <w:r>
        <w:t>Союза.</w:t>
      </w:r>
    </w:p>
    <w:p w:rsidR="00E87DAD" w:rsidRDefault="00F431E1">
      <w:pPr>
        <w:pStyle w:val="a3"/>
        <w:spacing w:before="1" w:line="360" w:lineRule="auto"/>
        <w:ind w:right="547"/>
      </w:pPr>
      <w:r>
        <w:t>Российская Федерация в 1992–2022 гг. Становление новой России. Возрождение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57"/>
        </w:rPr>
        <w:t xml:space="preserve"> </w:t>
      </w:r>
      <w:r>
        <w:t>обороноспособности. Воссоединение с 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Место России в</w:t>
      </w:r>
      <w:r>
        <w:rPr>
          <w:spacing w:val="-1"/>
        </w:rPr>
        <w:t xml:space="preserve"> </w:t>
      </w:r>
      <w:r>
        <w:t>современном</w:t>
      </w:r>
      <w:r>
        <w:rPr>
          <w:spacing w:val="-1"/>
        </w:rPr>
        <w:t xml:space="preserve"> </w:t>
      </w:r>
      <w:r>
        <w:t>мире.</w:t>
      </w:r>
    </w:p>
    <w:p w:rsidR="00E87DAD" w:rsidRDefault="00F431E1" w:rsidP="007F1D2C">
      <w:pPr>
        <w:pStyle w:val="a4"/>
        <w:numPr>
          <w:ilvl w:val="0"/>
          <w:numId w:val="35"/>
        </w:numPr>
        <w:tabs>
          <w:tab w:val="left" w:pos="1370"/>
        </w:tabs>
        <w:spacing w:line="275" w:lineRule="exact"/>
        <w:jc w:val="both"/>
        <w:rPr>
          <w:sz w:val="24"/>
        </w:rPr>
      </w:pPr>
      <w:r>
        <w:rPr>
          <w:sz w:val="24"/>
        </w:rPr>
        <w:t>по учебному</w:t>
      </w:r>
      <w:r>
        <w:rPr>
          <w:spacing w:val="-7"/>
          <w:sz w:val="24"/>
        </w:rPr>
        <w:t xml:space="preserve"> </w:t>
      </w:r>
      <w:r>
        <w:rPr>
          <w:sz w:val="24"/>
        </w:rPr>
        <w:t>курсу</w:t>
      </w:r>
      <w:r>
        <w:rPr>
          <w:spacing w:val="-3"/>
          <w:sz w:val="24"/>
        </w:rPr>
        <w:t xml:space="preserve"> </w:t>
      </w:r>
      <w:r>
        <w:rPr>
          <w:sz w:val="24"/>
        </w:rPr>
        <w:t>«Всеобщая</w:t>
      </w:r>
      <w:r>
        <w:rPr>
          <w:spacing w:val="-2"/>
          <w:sz w:val="24"/>
        </w:rPr>
        <w:t xml:space="preserve"> </w:t>
      </w:r>
      <w:r>
        <w:rPr>
          <w:sz w:val="24"/>
        </w:rPr>
        <w:t>история»:</w:t>
      </w:r>
    </w:p>
    <w:p w:rsidR="00E87DAD" w:rsidRDefault="00F431E1">
      <w:pPr>
        <w:pStyle w:val="a3"/>
        <w:spacing w:before="140" w:line="360" w:lineRule="auto"/>
        <w:jc w:val="left"/>
      </w:pPr>
      <w:r>
        <w:t>Мир накануне Первой мировой войны. Первая мировая война: причины, участники,</w:t>
      </w:r>
      <w:r>
        <w:rPr>
          <w:spacing w:val="-57"/>
        </w:rPr>
        <w:t xml:space="preserve"> </w:t>
      </w:r>
      <w:r>
        <w:t>основные</w:t>
      </w:r>
      <w:r>
        <w:rPr>
          <w:spacing w:val="-3"/>
        </w:rPr>
        <w:t xml:space="preserve"> </w:t>
      </w:r>
      <w:r>
        <w:t>события, результаты. Власть</w:t>
      </w:r>
      <w:r>
        <w:rPr>
          <w:spacing w:val="1"/>
        </w:rPr>
        <w:t xml:space="preserve"> </w:t>
      </w:r>
      <w:r>
        <w:t>и общество.</w:t>
      </w:r>
    </w:p>
    <w:p w:rsidR="00E87DAD" w:rsidRDefault="00F431E1">
      <w:pPr>
        <w:pStyle w:val="a3"/>
        <w:spacing w:line="360" w:lineRule="auto"/>
        <w:jc w:val="left"/>
      </w:pPr>
      <w:r>
        <w:t>Межвоенный</w:t>
      </w:r>
      <w:r>
        <w:rPr>
          <w:spacing w:val="33"/>
        </w:rPr>
        <w:t xml:space="preserve"> </w:t>
      </w:r>
      <w:r>
        <w:t>период.</w:t>
      </w:r>
      <w:r>
        <w:rPr>
          <w:spacing w:val="33"/>
        </w:rPr>
        <w:t xml:space="preserve"> </w:t>
      </w:r>
      <w:r>
        <w:t>Революционная</w:t>
      </w:r>
      <w:r>
        <w:rPr>
          <w:spacing w:val="34"/>
        </w:rPr>
        <w:t xml:space="preserve"> </w:t>
      </w:r>
      <w:r>
        <w:t>волна.</w:t>
      </w:r>
      <w:r>
        <w:rPr>
          <w:spacing w:val="33"/>
        </w:rPr>
        <w:t xml:space="preserve"> </w:t>
      </w:r>
      <w:r>
        <w:t>Версальско-Вашингтонская</w:t>
      </w:r>
      <w:r>
        <w:rPr>
          <w:spacing w:val="34"/>
        </w:rPr>
        <w:t xml:space="preserve"> </w:t>
      </w:r>
      <w:r>
        <w:t>система.</w:t>
      </w:r>
      <w:r>
        <w:rPr>
          <w:spacing w:val="-57"/>
        </w:rPr>
        <w:t xml:space="preserve"> </w:t>
      </w:r>
      <w:r>
        <w:t>Страны</w:t>
      </w:r>
      <w:r>
        <w:rPr>
          <w:spacing w:val="52"/>
        </w:rPr>
        <w:t xml:space="preserve"> </w:t>
      </w:r>
      <w:r>
        <w:t>мира</w:t>
      </w:r>
      <w:r>
        <w:rPr>
          <w:spacing w:val="52"/>
        </w:rPr>
        <w:t xml:space="preserve"> </w:t>
      </w:r>
      <w:r>
        <w:t>в</w:t>
      </w:r>
      <w:r>
        <w:rPr>
          <w:spacing w:val="52"/>
        </w:rPr>
        <w:t xml:space="preserve"> </w:t>
      </w:r>
      <w:r>
        <w:t>1920-е</w:t>
      </w:r>
      <w:r>
        <w:rPr>
          <w:spacing w:val="-5"/>
        </w:rPr>
        <w:t xml:space="preserve"> </w:t>
      </w:r>
      <w:r>
        <w:t>гг.</w:t>
      </w:r>
      <w:r>
        <w:rPr>
          <w:spacing w:val="57"/>
        </w:rPr>
        <w:t xml:space="preserve"> </w:t>
      </w:r>
      <w:r>
        <w:t>«Великая</w:t>
      </w:r>
      <w:r>
        <w:rPr>
          <w:spacing w:val="52"/>
        </w:rPr>
        <w:t xml:space="preserve"> </w:t>
      </w:r>
      <w:r>
        <w:t>депрессия»</w:t>
      </w:r>
      <w:r>
        <w:rPr>
          <w:spacing w:val="46"/>
        </w:rPr>
        <w:t xml:space="preserve"> </w:t>
      </w:r>
      <w:r>
        <w:t>и</w:t>
      </w:r>
      <w:r>
        <w:rPr>
          <w:spacing w:val="53"/>
        </w:rPr>
        <w:t xml:space="preserve"> </w:t>
      </w:r>
      <w:r>
        <w:t>ее</w:t>
      </w:r>
      <w:r>
        <w:rPr>
          <w:spacing w:val="52"/>
        </w:rPr>
        <w:t xml:space="preserve"> </w:t>
      </w:r>
      <w:r>
        <w:t>проявления</w:t>
      </w:r>
      <w:r>
        <w:rPr>
          <w:spacing w:val="52"/>
        </w:rPr>
        <w:t xml:space="preserve"> </w:t>
      </w:r>
      <w:r>
        <w:t>в</w:t>
      </w:r>
      <w:r>
        <w:rPr>
          <w:spacing w:val="50"/>
        </w:rPr>
        <w:t xml:space="preserve"> </w:t>
      </w:r>
      <w:r>
        <w:t>различных</w:t>
      </w:r>
      <w:r>
        <w:rPr>
          <w:spacing w:val="56"/>
        </w:rPr>
        <w:t xml:space="preserve"> </w:t>
      </w:r>
      <w:r>
        <w:t>странах.</w:t>
      </w:r>
    </w:p>
    <w:p w:rsidR="00E87DAD" w:rsidRDefault="00F431E1">
      <w:pPr>
        <w:pStyle w:val="a3"/>
        <w:tabs>
          <w:tab w:val="left" w:pos="1490"/>
          <w:tab w:val="left" w:pos="2346"/>
          <w:tab w:val="left" w:pos="2735"/>
          <w:tab w:val="left" w:pos="3644"/>
          <w:tab w:val="left" w:pos="5150"/>
          <w:tab w:val="left" w:pos="6227"/>
          <w:tab w:val="left" w:pos="7681"/>
          <w:tab w:val="left" w:pos="8763"/>
        </w:tabs>
        <w:ind w:firstLine="0"/>
        <w:jc w:val="left"/>
      </w:pPr>
      <w:r>
        <w:t>«Новый</w:t>
      </w:r>
      <w:r>
        <w:tab/>
        <w:t>курс»</w:t>
      </w:r>
      <w:r>
        <w:tab/>
        <w:t>в</w:t>
      </w:r>
      <w:r>
        <w:tab/>
        <w:t>США.</w:t>
      </w:r>
      <w:r>
        <w:tab/>
        <w:t>Германский</w:t>
      </w:r>
      <w:r>
        <w:tab/>
        <w:t>нацизм.</w:t>
      </w:r>
      <w:r>
        <w:tab/>
        <w:t>«Народный</w:t>
      </w:r>
      <w:r>
        <w:tab/>
        <w:t>фронт».</w:t>
      </w:r>
      <w:r>
        <w:tab/>
        <w:t>Политика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«умиротворения</w:t>
      </w:r>
      <w:r>
        <w:rPr>
          <w:spacing w:val="-4"/>
        </w:rPr>
        <w:t xml:space="preserve"> </w:t>
      </w:r>
      <w:r>
        <w:t>агрессора».</w:t>
      </w:r>
      <w:r>
        <w:rPr>
          <w:spacing w:val="-4"/>
        </w:rPr>
        <w:t xml:space="preserve"> </w:t>
      </w:r>
      <w:r>
        <w:t>Культурное</w:t>
      </w:r>
      <w:r>
        <w:rPr>
          <w:spacing w:val="-5"/>
        </w:rPr>
        <w:t xml:space="preserve"> </w:t>
      </w:r>
      <w:r>
        <w:t>развитие.</w:t>
      </w:r>
    </w:p>
    <w:p w:rsidR="00E87DAD" w:rsidRDefault="00F431E1">
      <w:pPr>
        <w:pStyle w:val="a3"/>
        <w:spacing w:before="137" w:line="362" w:lineRule="auto"/>
        <w:ind w:left="1110" w:right="1792" w:firstLine="0"/>
      </w:pPr>
      <w:r>
        <w:t>Вторая мировая война: причины, участники, основные сражения, итоги.</w:t>
      </w:r>
      <w:r>
        <w:rPr>
          <w:spacing w:val="-57"/>
        </w:rPr>
        <w:t xml:space="preserve"> </w:t>
      </w:r>
      <w:r>
        <w:t>Власть</w:t>
      </w:r>
      <w:r>
        <w:rPr>
          <w:spacing w:val="-1"/>
        </w:rPr>
        <w:t xml:space="preserve"> </w:t>
      </w:r>
      <w:r>
        <w:t>и</w:t>
      </w:r>
      <w:r>
        <w:rPr>
          <w:spacing w:val="-1"/>
        </w:rPr>
        <w:t xml:space="preserve"> </w:t>
      </w:r>
      <w:r>
        <w:t>общество</w:t>
      </w:r>
      <w:r>
        <w:rPr>
          <w:spacing w:val="-2"/>
        </w:rPr>
        <w:t xml:space="preserve"> </w:t>
      </w:r>
      <w:r>
        <w:t>в</w:t>
      </w:r>
      <w:r>
        <w:rPr>
          <w:spacing w:val="-2"/>
        </w:rPr>
        <w:t xml:space="preserve"> </w:t>
      </w:r>
      <w:r>
        <w:t>годы</w:t>
      </w:r>
      <w:r>
        <w:rPr>
          <w:spacing w:val="-2"/>
        </w:rPr>
        <w:t xml:space="preserve"> </w:t>
      </w:r>
      <w:r>
        <w:t>войны.</w:t>
      </w:r>
      <w:r>
        <w:rPr>
          <w:spacing w:val="-1"/>
        </w:rPr>
        <w:t xml:space="preserve"> </w:t>
      </w:r>
      <w:r>
        <w:t>Решающий</w:t>
      </w:r>
      <w:r>
        <w:rPr>
          <w:spacing w:val="-1"/>
        </w:rPr>
        <w:t xml:space="preserve"> </w:t>
      </w:r>
      <w:r>
        <w:t>вклад</w:t>
      </w:r>
      <w:r>
        <w:rPr>
          <w:spacing w:val="-2"/>
        </w:rPr>
        <w:t xml:space="preserve"> </w:t>
      </w:r>
      <w:r>
        <w:t>СССР</w:t>
      </w:r>
      <w:r>
        <w:rPr>
          <w:spacing w:val="-1"/>
        </w:rPr>
        <w:t xml:space="preserve"> </w:t>
      </w:r>
      <w:r>
        <w:t>в</w:t>
      </w:r>
      <w:r>
        <w:rPr>
          <w:spacing w:val="-3"/>
        </w:rPr>
        <w:t xml:space="preserve"> </w:t>
      </w:r>
      <w:r>
        <w:t>Победу.</w:t>
      </w:r>
    </w:p>
    <w:p w:rsidR="00E87DAD" w:rsidRDefault="00F431E1">
      <w:pPr>
        <w:pStyle w:val="a3"/>
        <w:spacing w:line="360" w:lineRule="auto"/>
        <w:ind w:right="549"/>
      </w:pPr>
      <w:r>
        <w:t>Послевоенные перемены в мире. «Холодная война». Мировая система социализма.</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3"/>
        </w:rPr>
        <w:t xml:space="preserve"> </w:t>
      </w:r>
      <w:r>
        <w:t>информационное</w:t>
      </w:r>
      <w:r>
        <w:rPr>
          <w:spacing w:val="-1"/>
        </w:rPr>
        <w:t xml:space="preserve"> </w:t>
      </w:r>
      <w:r>
        <w:t>общество.</w:t>
      </w:r>
    </w:p>
    <w:p w:rsidR="00E87DAD" w:rsidRDefault="00F431E1">
      <w:pPr>
        <w:pStyle w:val="a3"/>
        <w:spacing w:line="360" w:lineRule="auto"/>
        <w:ind w:right="550"/>
      </w:pPr>
      <w:r>
        <w:t>Современный</w:t>
      </w:r>
      <w:r>
        <w:rPr>
          <w:spacing w:val="1"/>
        </w:rPr>
        <w:t xml:space="preserve"> </w:t>
      </w:r>
      <w:r>
        <w:t>мир:</w:t>
      </w:r>
      <w:r>
        <w:rPr>
          <w:spacing w:val="60"/>
        </w:rPr>
        <w:t xml:space="preserve"> </w:t>
      </w:r>
      <w:r>
        <w:t>глобализация</w:t>
      </w:r>
      <w:r>
        <w:rPr>
          <w:spacing w:val="60"/>
        </w:rPr>
        <w:t xml:space="preserve"> </w:t>
      </w:r>
      <w:r>
        <w:t>и</w:t>
      </w:r>
      <w:r>
        <w:rPr>
          <w:spacing w:val="60"/>
        </w:rPr>
        <w:t xml:space="preserve"> </w:t>
      </w:r>
      <w:r>
        <w:t>деглобализация.</w:t>
      </w:r>
      <w:r>
        <w:rPr>
          <w:spacing w:val="60"/>
        </w:rPr>
        <w:t xml:space="preserve"> </w:t>
      </w:r>
      <w:r>
        <w:t>Геополитический</w:t>
      </w:r>
      <w:r>
        <w:rPr>
          <w:spacing w:val="60"/>
        </w:rPr>
        <w:t xml:space="preserve"> </w:t>
      </w:r>
      <w:r>
        <w:t>кризис</w:t>
      </w:r>
      <w:r>
        <w:rPr>
          <w:spacing w:val="1"/>
        </w:rPr>
        <w:t xml:space="preserve"> </w:t>
      </w:r>
      <w:r>
        <w:t>2022</w:t>
      </w:r>
      <w:r>
        <w:rPr>
          <w:spacing w:val="-2"/>
        </w:rPr>
        <w:t xml:space="preserve"> </w:t>
      </w:r>
      <w:r>
        <w:t>г.</w:t>
      </w:r>
      <w:r>
        <w:rPr>
          <w:spacing w:val="-1"/>
        </w:rPr>
        <w:t xml:space="preserve"> </w:t>
      </w:r>
      <w:r>
        <w:t>и его</w:t>
      </w:r>
      <w:r>
        <w:rPr>
          <w:spacing w:val="-1"/>
        </w:rPr>
        <w:t xml:space="preserve"> </w:t>
      </w:r>
      <w:r>
        <w:t>влияние</w:t>
      </w:r>
      <w:r>
        <w:rPr>
          <w:spacing w:val="-1"/>
        </w:rPr>
        <w:t xml:space="preserve"> </w:t>
      </w:r>
      <w:r>
        <w:t>на</w:t>
      </w:r>
      <w:r>
        <w:rPr>
          <w:spacing w:val="-2"/>
        </w:rPr>
        <w:t xml:space="preserve"> </w:t>
      </w:r>
      <w:r>
        <w:t>мировую</w:t>
      </w:r>
      <w:r>
        <w:rPr>
          <w:spacing w:val="2"/>
        </w:rPr>
        <w:t xml:space="preserve"> </w:t>
      </w:r>
      <w:r>
        <w:t>систему.</w:t>
      </w:r>
    </w:p>
    <w:p w:rsidR="00E87DAD" w:rsidRDefault="00F431E1" w:rsidP="007F1D2C">
      <w:pPr>
        <w:pStyle w:val="a4"/>
        <w:numPr>
          <w:ilvl w:val="3"/>
          <w:numId w:val="37"/>
        </w:numPr>
        <w:tabs>
          <w:tab w:val="left" w:pos="2251"/>
        </w:tabs>
        <w:spacing w:line="360" w:lineRule="auto"/>
        <w:ind w:right="551" w:firstLine="707"/>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углубленного</w:t>
      </w:r>
      <w:r>
        <w:rPr>
          <w:spacing w:val="1"/>
          <w:sz w:val="24"/>
        </w:rPr>
        <w:t xml:space="preserve"> </w:t>
      </w:r>
      <w:r>
        <w:rPr>
          <w:sz w:val="24"/>
        </w:rPr>
        <w:t>курса</w:t>
      </w:r>
      <w:r>
        <w:rPr>
          <w:spacing w:val="-57"/>
          <w:sz w:val="24"/>
        </w:rPr>
        <w:t xml:space="preserve"> </w:t>
      </w:r>
      <w:r>
        <w:rPr>
          <w:sz w:val="24"/>
        </w:rPr>
        <w:t>должны</w:t>
      </w:r>
      <w:r>
        <w:rPr>
          <w:spacing w:val="1"/>
          <w:sz w:val="24"/>
        </w:rPr>
        <w:t xml:space="preserve"> </w:t>
      </w:r>
      <w:r>
        <w:rPr>
          <w:sz w:val="24"/>
        </w:rPr>
        <w:t>дополнительно</w:t>
      </w:r>
      <w:r>
        <w:rPr>
          <w:spacing w:val="1"/>
          <w:sz w:val="24"/>
        </w:rPr>
        <w:t xml:space="preserve"> </w:t>
      </w:r>
      <w:r>
        <w:rPr>
          <w:sz w:val="24"/>
        </w:rPr>
        <w:t>отражать</w:t>
      </w:r>
      <w:r>
        <w:rPr>
          <w:spacing w:val="1"/>
          <w:sz w:val="24"/>
        </w:rPr>
        <w:t xml:space="preserve"> </w:t>
      </w:r>
      <w:r>
        <w:rPr>
          <w:sz w:val="24"/>
        </w:rPr>
        <w:t>результаты,</w:t>
      </w:r>
      <w:r>
        <w:rPr>
          <w:spacing w:val="1"/>
          <w:sz w:val="24"/>
        </w:rPr>
        <w:t xml:space="preserve"> </w:t>
      </w:r>
      <w:r>
        <w:rPr>
          <w:sz w:val="24"/>
        </w:rPr>
        <w:t>достижение</w:t>
      </w:r>
      <w:r>
        <w:rPr>
          <w:spacing w:val="1"/>
          <w:sz w:val="24"/>
        </w:rPr>
        <w:t xml:space="preserve"> </w:t>
      </w:r>
      <w:r>
        <w:rPr>
          <w:sz w:val="24"/>
        </w:rPr>
        <w:t>которых</w:t>
      </w:r>
      <w:r>
        <w:rPr>
          <w:spacing w:val="1"/>
          <w:sz w:val="24"/>
        </w:rPr>
        <w:t xml:space="preserve"> </w:t>
      </w:r>
      <w:r>
        <w:rPr>
          <w:sz w:val="24"/>
        </w:rPr>
        <w:t>необходимо</w:t>
      </w:r>
      <w:r>
        <w:rPr>
          <w:spacing w:val="1"/>
          <w:sz w:val="24"/>
        </w:rPr>
        <w:t xml:space="preserve"> </w:t>
      </w:r>
      <w:r>
        <w:rPr>
          <w:sz w:val="24"/>
        </w:rPr>
        <w:t>обучающимся</w:t>
      </w:r>
      <w:r>
        <w:rPr>
          <w:spacing w:val="-3"/>
          <w:sz w:val="24"/>
        </w:rPr>
        <w:t xml:space="preserve"> </w:t>
      </w:r>
      <w:r>
        <w:rPr>
          <w:sz w:val="24"/>
        </w:rPr>
        <w:t>для</w:t>
      </w:r>
      <w:r>
        <w:rPr>
          <w:spacing w:val="-1"/>
          <w:sz w:val="24"/>
        </w:rPr>
        <w:t xml:space="preserve"> </w:t>
      </w:r>
      <w:r>
        <w:rPr>
          <w:sz w:val="24"/>
        </w:rPr>
        <w:t>продолжения</w:t>
      </w:r>
      <w:r>
        <w:rPr>
          <w:spacing w:val="-3"/>
          <w:sz w:val="24"/>
        </w:rPr>
        <w:t xml:space="preserve"> </w:t>
      </w:r>
      <w:r>
        <w:rPr>
          <w:sz w:val="24"/>
        </w:rPr>
        <w:t>профильного</w:t>
      </w:r>
      <w:r>
        <w:rPr>
          <w:spacing w:val="-5"/>
          <w:sz w:val="24"/>
        </w:rPr>
        <w:t xml:space="preserve"> </w:t>
      </w:r>
      <w:r>
        <w:rPr>
          <w:sz w:val="24"/>
        </w:rPr>
        <w:t>образования</w:t>
      </w:r>
      <w:r>
        <w:rPr>
          <w:spacing w:val="-3"/>
          <w:sz w:val="24"/>
        </w:rPr>
        <w:t xml:space="preserve"> </w:t>
      </w:r>
      <w:r>
        <w:rPr>
          <w:sz w:val="24"/>
        </w:rPr>
        <w:t>в</w:t>
      </w:r>
      <w:r>
        <w:rPr>
          <w:spacing w:val="-3"/>
          <w:sz w:val="24"/>
        </w:rPr>
        <w:t xml:space="preserve"> </w:t>
      </w:r>
      <w:r>
        <w:rPr>
          <w:sz w:val="24"/>
        </w:rPr>
        <w:t>высших</w:t>
      </w:r>
      <w:r>
        <w:rPr>
          <w:spacing w:val="-3"/>
          <w:sz w:val="24"/>
        </w:rPr>
        <w:t xml:space="preserve"> </w:t>
      </w:r>
      <w:r>
        <w:rPr>
          <w:sz w:val="24"/>
        </w:rPr>
        <w:t>учебных</w:t>
      </w:r>
      <w:r>
        <w:rPr>
          <w:spacing w:val="-2"/>
          <w:sz w:val="24"/>
        </w:rPr>
        <w:t xml:space="preserve"> </w:t>
      </w:r>
      <w:r>
        <w:rPr>
          <w:sz w:val="24"/>
        </w:rPr>
        <w:t>заведениях.</w:t>
      </w:r>
    </w:p>
    <w:p w:rsidR="00E87DAD" w:rsidRDefault="00F431E1" w:rsidP="007F1D2C">
      <w:pPr>
        <w:pStyle w:val="a4"/>
        <w:numPr>
          <w:ilvl w:val="4"/>
          <w:numId w:val="37"/>
        </w:numPr>
        <w:tabs>
          <w:tab w:val="left" w:pos="2431"/>
        </w:tabs>
        <w:spacing w:line="360" w:lineRule="auto"/>
        <w:ind w:right="553" w:firstLine="707"/>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 процессах с</w:t>
      </w:r>
      <w:r>
        <w:rPr>
          <w:spacing w:val="-3"/>
          <w:sz w:val="24"/>
        </w:rPr>
        <w:t xml:space="preserve"> </w:t>
      </w:r>
      <w:r>
        <w:rPr>
          <w:sz w:val="24"/>
        </w:rPr>
        <w:t>древнейших времен</w:t>
      </w:r>
      <w:r>
        <w:rPr>
          <w:spacing w:val="-2"/>
          <w:sz w:val="24"/>
        </w:rPr>
        <w:t xml:space="preserve"> </w:t>
      </w:r>
      <w:r>
        <w:rPr>
          <w:sz w:val="24"/>
        </w:rPr>
        <w:t>до</w:t>
      </w:r>
      <w:r>
        <w:rPr>
          <w:spacing w:val="-1"/>
          <w:sz w:val="24"/>
        </w:rPr>
        <w:t xml:space="preserve"> </w:t>
      </w:r>
      <w:r>
        <w:rPr>
          <w:sz w:val="24"/>
        </w:rPr>
        <w:t>настоящего</w:t>
      </w:r>
      <w:r>
        <w:rPr>
          <w:spacing w:val="-3"/>
          <w:sz w:val="24"/>
        </w:rPr>
        <w:t xml:space="preserve"> </w:t>
      </w:r>
      <w:r>
        <w:rPr>
          <w:sz w:val="24"/>
        </w:rPr>
        <w:t>времени.</w:t>
      </w:r>
    </w:p>
    <w:p w:rsidR="00E87DAD" w:rsidRDefault="00F431E1" w:rsidP="007F1D2C">
      <w:pPr>
        <w:pStyle w:val="a4"/>
        <w:numPr>
          <w:ilvl w:val="4"/>
          <w:numId w:val="37"/>
        </w:numPr>
        <w:tabs>
          <w:tab w:val="left" w:pos="2431"/>
        </w:tabs>
        <w:spacing w:line="360" w:lineRule="auto"/>
        <w:ind w:right="555" w:firstLine="707"/>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вклад</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мировую</w:t>
      </w:r>
      <w:r>
        <w:rPr>
          <w:spacing w:val="1"/>
          <w:sz w:val="24"/>
        </w:rPr>
        <w:t xml:space="preserve"> </w:t>
      </w:r>
      <w:r>
        <w:rPr>
          <w:sz w:val="24"/>
        </w:rPr>
        <w:t>культуру.</w:t>
      </w:r>
    </w:p>
    <w:p w:rsidR="00E87DAD" w:rsidRDefault="00F431E1" w:rsidP="007F1D2C">
      <w:pPr>
        <w:pStyle w:val="a4"/>
        <w:numPr>
          <w:ilvl w:val="4"/>
          <w:numId w:val="37"/>
        </w:numPr>
        <w:tabs>
          <w:tab w:val="left" w:pos="2431"/>
        </w:tabs>
        <w:spacing w:line="360" w:lineRule="auto"/>
        <w:ind w:right="554" w:firstLine="707"/>
        <w:jc w:val="both"/>
        <w:rPr>
          <w:sz w:val="24"/>
        </w:rPr>
      </w:pPr>
      <w:r>
        <w:rPr>
          <w:sz w:val="24"/>
        </w:rPr>
        <w:t>Сформированность представлений о предмете, научных и социальных</w:t>
      </w:r>
      <w:r>
        <w:rPr>
          <w:spacing w:val="1"/>
          <w:sz w:val="24"/>
        </w:rPr>
        <w:t xml:space="preserve"> </w:t>
      </w:r>
      <w:r>
        <w:rPr>
          <w:sz w:val="24"/>
        </w:rPr>
        <w:t>функциях</w:t>
      </w:r>
      <w:r>
        <w:rPr>
          <w:spacing w:val="-3"/>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исторических</w:t>
      </w:r>
      <w:r>
        <w:rPr>
          <w:spacing w:val="-2"/>
          <w:sz w:val="24"/>
        </w:rPr>
        <w:t xml:space="preserve"> </w:t>
      </w:r>
      <w:r>
        <w:rPr>
          <w:sz w:val="24"/>
        </w:rPr>
        <w:t>источников.</w:t>
      </w:r>
    </w:p>
    <w:p w:rsidR="00E87DAD" w:rsidRDefault="00F431E1" w:rsidP="007F1D2C">
      <w:pPr>
        <w:pStyle w:val="a4"/>
        <w:numPr>
          <w:ilvl w:val="4"/>
          <w:numId w:val="37"/>
        </w:numPr>
        <w:tabs>
          <w:tab w:val="left" w:pos="2431"/>
        </w:tabs>
        <w:spacing w:line="360" w:lineRule="auto"/>
        <w:ind w:right="551" w:firstLine="707"/>
        <w:jc w:val="both"/>
        <w:rPr>
          <w:sz w:val="24"/>
        </w:rPr>
      </w:pPr>
      <w:r>
        <w:rPr>
          <w:sz w:val="24"/>
        </w:rPr>
        <w:t>Владение комплексом хронологических умений, умение устанавливать</w:t>
      </w:r>
      <w:r>
        <w:rPr>
          <w:spacing w:val="-57"/>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w:t>
      </w:r>
      <w:r>
        <w:rPr>
          <w:spacing w:val="-2"/>
          <w:sz w:val="24"/>
        </w:rPr>
        <w:t xml:space="preserve"> </w:t>
      </w:r>
      <w:r>
        <w:rPr>
          <w:sz w:val="24"/>
        </w:rPr>
        <w:t>древнейших</w:t>
      </w:r>
      <w:r>
        <w:rPr>
          <w:spacing w:val="2"/>
          <w:sz w:val="24"/>
        </w:rPr>
        <w:t xml:space="preserve"> </w:t>
      </w:r>
      <w:r>
        <w:rPr>
          <w:sz w:val="24"/>
        </w:rPr>
        <w:t>времен</w:t>
      </w:r>
      <w:r>
        <w:rPr>
          <w:spacing w:val="-1"/>
          <w:sz w:val="24"/>
        </w:rPr>
        <w:t xml:space="preserve"> </w:t>
      </w:r>
      <w:r>
        <w:rPr>
          <w:sz w:val="24"/>
        </w:rPr>
        <w:t>до настоящего</w:t>
      </w:r>
      <w:r>
        <w:rPr>
          <w:spacing w:val="-1"/>
          <w:sz w:val="24"/>
        </w:rPr>
        <w:t xml:space="preserve"> </w:t>
      </w:r>
      <w:r>
        <w:rPr>
          <w:sz w:val="24"/>
        </w:rPr>
        <w:t>времени.</w:t>
      </w:r>
    </w:p>
    <w:p w:rsidR="00E87DAD" w:rsidRDefault="00F431E1" w:rsidP="007F1D2C">
      <w:pPr>
        <w:pStyle w:val="a4"/>
        <w:numPr>
          <w:ilvl w:val="4"/>
          <w:numId w:val="37"/>
        </w:numPr>
        <w:tabs>
          <w:tab w:val="left" w:pos="2431"/>
        </w:tabs>
        <w:spacing w:line="360" w:lineRule="auto"/>
        <w:ind w:right="553" w:firstLine="707"/>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 с</w:t>
      </w:r>
      <w:r>
        <w:rPr>
          <w:spacing w:val="-1"/>
          <w:sz w:val="24"/>
        </w:rPr>
        <w:t xml:space="preserve"> </w:t>
      </w:r>
      <w:r>
        <w:rPr>
          <w:sz w:val="24"/>
        </w:rPr>
        <w:t>древнейших</w:t>
      </w:r>
      <w:r>
        <w:rPr>
          <w:spacing w:val="1"/>
          <w:sz w:val="24"/>
        </w:rPr>
        <w:t xml:space="preserve"> </w:t>
      </w:r>
      <w:r>
        <w:rPr>
          <w:sz w:val="24"/>
        </w:rPr>
        <w:t>времен</w:t>
      </w:r>
      <w:r>
        <w:rPr>
          <w:spacing w:val="-1"/>
          <w:sz w:val="24"/>
        </w:rPr>
        <w:t xml:space="preserve"> </w:t>
      </w:r>
      <w:r>
        <w:rPr>
          <w:sz w:val="24"/>
        </w:rPr>
        <w:t>до настоящего</w:t>
      </w:r>
      <w:r>
        <w:rPr>
          <w:spacing w:val="-2"/>
          <w:sz w:val="24"/>
        </w:rPr>
        <w:t xml:space="preserve"> </w:t>
      </w:r>
      <w:r>
        <w:rPr>
          <w:sz w:val="24"/>
        </w:rPr>
        <w:t>времени.</w:t>
      </w:r>
    </w:p>
    <w:p w:rsidR="00E87DAD" w:rsidRDefault="00F431E1" w:rsidP="007F1D2C">
      <w:pPr>
        <w:pStyle w:val="a4"/>
        <w:numPr>
          <w:ilvl w:val="4"/>
          <w:numId w:val="37"/>
        </w:numPr>
        <w:tabs>
          <w:tab w:val="left" w:pos="2431"/>
        </w:tabs>
        <w:spacing w:line="360" w:lineRule="auto"/>
        <w:ind w:right="547" w:firstLine="707"/>
        <w:jc w:val="both"/>
        <w:rPr>
          <w:sz w:val="24"/>
        </w:rPr>
      </w:pPr>
      <w:r>
        <w:rPr>
          <w:sz w:val="24"/>
        </w:rPr>
        <w:t>Умение</w:t>
      </w:r>
      <w:r>
        <w:rPr>
          <w:spacing w:val="1"/>
          <w:sz w:val="24"/>
        </w:rPr>
        <w:t xml:space="preserve"> </w:t>
      </w:r>
      <w:r>
        <w:rPr>
          <w:sz w:val="24"/>
        </w:rPr>
        <w:t>объяснять</w:t>
      </w:r>
      <w:r>
        <w:rPr>
          <w:spacing w:val="1"/>
          <w:sz w:val="24"/>
        </w:rPr>
        <w:t xml:space="preserve"> </w:t>
      </w:r>
      <w:r>
        <w:rPr>
          <w:sz w:val="24"/>
        </w:rPr>
        <w:t>критерии</w:t>
      </w:r>
      <w:r>
        <w:rPr>
          <w:spacing w:val="1"/>
          <w:sz w:val="24"/>
        </w:rPr>
        <w:t xml:space="preserve"> </w:t>
      </w:r>
      <w:r>
        <w:rPr>
          <w:sz w:val="24"/>
        </w:rPr>
        <w:t>поиска</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и</w:t>
      </w:r>
      <w:r>
        <w:rPr>
          <w:spacing w:val="-57"/>
          <w:sz w:val="24"/>
        </w:rPr>
        <w:t xml:space="preserve"> </w:t>
      </w:r>
      <w:r>
        <w:rPr>
          <w:sz w:val="24"/>
        </w:rPr>
        <w:t>находить их, учитывать при работе специфику современных источников социальной и</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объяснять</w:t>
      </w:r>
      <w:r>
        <w:rPr>
          <w:spacing w:val="1"/>
          <w:sz w:val="24"/>
        </w:rPr>
        <w:t xml:space="preserve"> </w:t>
      </w:r>
      <w:r>
        <w:rPr>
          <w:sz w:val="24"/>
        </w:rPr>
        <w:t>значимость</w:t>
      </w:r>
      <w:r>
        <w:rPr>
          <w:spacing w:val="1"/>
          <w:sz w:val="24"/>
        </w:rPr>
        <w:t xml:space="preserve"> </w:t>
      </w:r>
      <w:r>
        <w:rPr>
          <w:sz w:val="24"/>
        </w:rPr>
        <w:t>конкретных</w:t>
      </w:r>
      <w:r>
        <w:rPr>
          <w:spacing w:val="1"/>
          <w:sz w:val="24"/>
        </w:rPr>
        <w:t xml:space="preserve"> </w:t>
      </w:r>
      <w:r>
        <w:rPr>
          <w:sz w:val="24"/>
        </w:rPr>
        <w:t>источников</w:t>
      </w:r>
      <w:r>
        <w:rPr>
          <w:spacing w:val="1"/>
          <w:sz w:val="24"/>
        </w:rPr>
        <w:t xml:space="preserve"> </w:t>
      </w:r>
      <w:r>
        <w:rPr>
          <w:sz w:val="24"/>
        </w:rPr>
        <w:t>при</w:t>
      </w:r>
      <w:r>
        <w:rPr>
          <w:spacing w:val="61"/>
          <w:sz w:val="24"/>
        </w:rPr>
        <w:t xml:space="preserve"> </w:t>
      </w:r>
      <w:r>
        <w:rPr>
          <w:sz w:val="24"/>
        </w:rPr>
        <w:t>изучении</w:t>
      </w:r>
      <w:r>
        <w:rPr>
          <w:spacing w:val="-57"/>
          <w:sz w:val="24"/>
        </w:rPr>
        <w:t xml:space="preserve"> </w:t>
      </w:r>
      <w:r>
        <w:rPr>
          <w:sz w:val="24"/>
        </w:rPr>
        <w:t>событий и процессов истории России и истории зарубежных стран, приобретение опыта</w:t>
      </w:r>
      <w:r>
        <w:rPr>
          <w:spacing w:val="1"/>
          <w:sz w:val="24"/>
        </w:rPr>
        <w:t xml:space="preserve"> </w:t>
      </w:r>
      <w:r>
        <w:rPr>
          <w:sz w:val="24"/>
        </w:rPr>
        <w:t>осуществления</w:t>
      </w:r>
      <w:r>
        <w:rPr>
          <w:spacing w:val="1"/>
          <w:sz w:val="24"/>
        </w:rPr>
        <w:t xml:space="preserve"> </w:t>
      </w:r>
      <w:r>
        <w:rPr>
          <w:sz w:val="24"/>
        </w:rPr>
        <w:t>учебно-исследовательской деятельности.</w:t>
      </w:r>
    </w:p>
    <w:p w:rsidR="00E87DAD" w:rsidRDefault="00F431E1" w:rsidP="007F1D2C">
      <w:pPr>
        <w:pStyle w:val="a4"/>
        <w:numPr>
          <w:ilvl w:val="4"/>
          <w:numId w:val="37"/>
        </w:numPr>
        <w:tabs>
          <w:tab w:val="left" w:pos="2431"/>
        </w:tabs>
        <w:spacing w:line="360" w:lineRule="auto"/>
        <w:ind w:right="546" w:firstLine="707"/>
        <w:jc w:val="both"/>
        <w:rPr>
          <w:sz w:val="24"/>
        </w:rPr>
      </w:pPr>
      <w:r>
        <w:rPr>
          <w:sz w:val="24"/>
        </w:rPr>
        <w:t>Умение</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отстаивать</w:t>
      </w:r>
      <w:r>
        <w:rPr>
          <w:spacing w:val="1"/>
          <w:sz w:val="24"/>
        </w:rPr>
        <w:t xml:space="preserve"> </w:t>
      </w:r>
      <w:r>
        <w:rPr>
          <w:sz w:val="24"/>
        </w:rPr>
        <w:t>историческую</w:t>
      </w:r>
      <w:r>
        <w:rPr>
          <w:spacing w:val="1"/>
          <w:sz w:val="24"/>
        </w:rPr>
        <w:t xml:space="preserve"> </w:t>
      </w:r>
      <w:r>
        <w:rPr>
          <w:sz w:val="24"/>
        </w:rPr>
        <w:t>правду</w:t>
      </w:r>
      <w:r>
        <w:rPr>
          <w:spacing w:val="1"/>
          <w:sz w:val="24"/>
        </w:rPr>
        <w:t xml:space="preserve"> </w:t>
      </w:r>
      <w:r>
        <w:rPr>
          <w:sz w:val="24"/>
        </w:rPr>
        <w:t>в</w:t>
      </w:r>
      <w:r>
        <w:rPr>
          <w:spacing w:val="61"/>
          <w:sz w:val="24"/>
        </w:rPr>
        <w:t xml:space="preserve"> </w:t>
      </w:r>
      <w:r>
        <w:rPr>
          <w:sz w:val="24"/>
        </w:rPr>
        <w:t>ходе</w:t>
      </w:r>
      <w:r>
        <w:rPr>
          <w:spacing w:val="1"/>
          <w:sz w:val="24"/>
        </w:rPr>
        <w:t xml:space="preserve"> </w:t>
      </w:r>
      <w:r>
        <w:rPr>
          <w:sz w:val="24"/>
        </w:rPr>
        <w:t>дискуссий и других форм межличностного</w:t>
      </w:r>
      <w:r>
        <w:rPr>
          <w:spacing w:val="1"/>
          <w:sz w:val="24"/>
        </w:rPr>
        <w:t xml:space="preserve"> </w:t>
      </w:r>
      <w:r>
        <w:rPr>
          <w:sz w:val="24"/>
        </w:rPr>
        <w:t>взаимодействия, а также при разработке и</w:t>
      </w:r>
      <w:r>
        <w:rPr>
          <w:spacing w:val="1"/>
          <w:sz w:val="24"/>
        </w:rPr>
        <w:t xml:space="preserve"> </w:t>
      </w:r>
      <w:r>
        <w:rPr>
          <w:sz w:val="24"/>
        </w:rPr>
        <w:t>представлении</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исследований</w:t>
      </w:r>
      <w:r>
        <w:rPr>
          <w:spacing w:val="1"/>
          <w:sz w:val="24"/>
        </w:rPr>
        <w:t xml:space="preserve"> </w:t>
      </w:r>
      <w:r>
        <w:rPr>
          <w:sz w:val="24"/>
        </w:rPr>
        <w:t>по</w:t>
      </w:r>
      <w:r>
        <w:rPr>
          <w:spacing w:val="1"/>
          <w:sz w:val="24"/>
        </w:rPr>
        <w:t xml:space="preserve"> </w:t>
      </w:r>
      <w:r>
        <w:rPr>
          <w:sz w:val="24"/>
        </w:rPr>
        <w:t>новейшей</w:t>
      </w:r>
      <w:r>
        <w:rPr>
          <w:spacing w:val="61"/>
          <w:sz w:val="24"/>
        </w:rPr>
        <w:t xml:space="preserve"> </w:t>
      </w:r>
      <w:r>
        <w:rPr>
          <w:sz w:val="24"/>
        </w:rPr>
        <w:t>истории,</w:t>
      </w:r>
      <w:r>
        <w:rPr>
          <w:spacing w:val="1"/>
          <w:sz w:val="24"/>
        </w:rPr>
        <w:t xml:space="preserve"> </w:t>
      </w:r>
      <w:r>
        <w:rPr>
          <w:sz w:val="24"/>
        </w:rPr>
        <w:t>аргументированно критиковать фальсификации отечественной истории, рассказывать о</w:t>
      </w:r>
      <w:r>
        <w:rPr>
          <w:spacing w:val="1"/>
          <w:sz w:val="24"/>
        </w:rPr>
        <w:t xml:space="preserve"> </w:t>
      </w:r>
      <w:r>
        <w:rPr>
          <w:sz w:val="24"/>
        </w:rPr>
        <w:t>подвигах</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разоблачать</w:t>
      </w:r>
      <w:r>
        <w:rPr>
          <w:spacing w:val="1"/>
          <w:sz w:val="24"/>
        </w:rPr>
        <w:t xml:space="preserve"> </w:t>
      </w:r>
      <w:r>
        <w:rPr>
          <w:sz w:val="24"/>
        </w:rPr>
        <w:t>фальсификации</w:t>
      </w:r>
      <w:r>
        <w:rPr>
          <w:spacing w:val="1"/>
          <w:sz w:val="24"/>
        </w:rPr>
        <w:t xml:space="preserve"> </w:t>
      </w:r>
      <w:r>
        <w:rPr>
          <w:sz w:val="24"/>
        </w:rPr>
        <w:t>отечественной</w:t>
      </w:r>
      <w:r>
        <w:rPr>
          <w:spacing w:val="1"/>
          <w:sz w:val="24"/>
        </w:rPr>
        <w:t xml:space="preserve"> </w:t>
      </w:r>
      <w:r>
        <w:rPr>
          <w:sz w:val="24"/>
        </w:rPr>
        <w:t>истории.</w:t>
      </w:r>
    </w:p>
    <w:p w:rsidR="00E87DAD" w:rsidRDefault="00F431E1" w:rsidP="007F1D2C">
      <w:pPr>
        <w:pStyle w:val="a4"/>
        <w:numPr>
          <w:ilvl w:val="2"/>
          <w:numId w:val="37"/>
        </w:numPr>
        <w:tabs>
          <w:tab w:val="left" w:pos="2071"/>
        </w:tabs>
        <w:spacing w:line="360" w:lineRule="auto"/>
        <w:ind w:right="557"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2"/>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истории: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3"/>
          <w:numId w:val="37"/>
        </w:numPr>
        <w:tabs>
          <w:tab w:val="left" w:pos="2311"/>
        </w:tabs>
        <w:spacing w:before="65" w:line="360" w:lineRule="auto"/>
        <w:ind w:right="556" w:firstLine="707"/>
        <w:jc w:val="both"/>
        <w:rPr>
          <w:sz w:val="24"/>
        </w:rPr>
      </w:pPr>
      <w:r>
        <w:rPr>
          <w:sz w:val="24"/>
        </w:rPr>
        <w:lastRenderedPageBreak/>
        <w:t>Понимание</w:t>
      </w:r>
      <w:r>
        <w:rPr>
          <w:spacing w:val="1"/>
          <w:sz w:val="24"/>
        </w:rPr>
        <w:t xml:space="preserve"> </w:t>
      </w:r>
      <w:r>
        <w:rPr>
          <w:sz w:val="24"/>
        </w:rPr>
        <w:t>значимости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57"/>
          <w:sz w:val="24"/>
        </w:rPr>
        <w:t xml:space="preserve"> </w:t>
      </w:r>
      <w:r>
        <w:rPr>
          <w:sz w:val="24"/>
        </w:rPr>
        <w:t>социально-экономических</w:t>
      </w:r>
      <w:r>
        <w:rPr>
          <w:spacing w:val="1"/>
          <w:sz w:val="24"/>
        </w:rPr>
        <w:t xml:space="preserve"> </w:t>
      </w:r>
      <w:r>
        <w:rPr>
          <w:sz w:val="24"/>
        </w:rPr>
        <w:t>процессах</w:t>
      </w:r>
      <w:r>
        <w:rPr>
          <w:spacing w:val="5"/>
          <w:sz w:val="24"/>
        </w:rPr>
        <w:t xml:space="preserve"> </w:t>
      </w:r>
      <w:r>
        <w:rPr>
          <w:sz w:val="24"/>
        </w:rPr>
        <w:t>1914–1945 гг.</w:t>
      </w:r>
    </w:p>
    <w:p w:rsidR="00E87DAD" w:rsidRDefault="00F431E1">
      <w:pPr>
        <w:pStyle w:val="a3"/>
        <w:spacing w:before="1"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47"/>
      </w:pPr>
      <w:r>
        <w:t>знать</w:t>
      </w:r>
      <w:r>
        <w:rPr>
          <w:spacing w:val="24"/>
        </w:rPr>
        <w:t xml:space="preserve"> </w:t>
      </w:r>
      <w:r>
        <w:t>мировые</w:t>
      </w:r>
      <w:r>
        <w:rPr>
          <w:spacing w:val="23"/>
        </w:rPr>
        <w:t xml:space="preserve"> </w:t>
      </w:r>
      <w:r>
        <w:t>политические</w:t>
      </w:r>
      <w:r>
        <w:rPr>
          <w:spacing w:val="22"/>
        </w:rPr>
        <w:t xml:space="preserve"> </w:t>
      </w:r>
      <w:r>
        <w:t>и</w:t>
      </w:r>
      <w:r>
        <w:rPr>
          <w:spacing w:val="25"/>
        </w:rPr>
        <w:t xml:space="preserve"> </w:t>
      </w:r>
      <w:r>
        <w:t>социально-экономические</w:t>
      </w:r>
      <w:r>
        <w:rPr>
          <w:spacing w:val="23"/>
        </w:rPr>
        <w:t xml:space="preserve"> </w:t>
      </w:r>
      <w:r>
        <w:t>процессы</w:t>
      </w:r>
      <w:r>
        <w:rPr>
          <w:spacing w:val="24"/>
        </w:rPr>
        <w:t xml:space="preserve"> </w:t>
      </w:r>
      <w:r>
        <w:t>1914–1945</w:t>
      </w:r>
      <w:r>
        <w:rPr>
          <w:spacing w:val="-1"/>
        </w:rPr>
        <w:t xml:space="preserve"> </w:t>
      </w:r>
      <w:r>
        <w:t>гг.,</w:t>
      </w:r>
      <w:r>
        <w:rPr>
          <w:spacing w:val="-58"/>
        </w:rPr>
        <w:t xml:space="preserve"> </w:t>
      </w:r>
      <w:r>
        <w:t>в</w:t>
      </w:r>
      <w:r>
        <w:rPr>
          <w:spacing w:val="13"/>
        </w:rPr>
        <w:t xml:space="preserve"> </w:t>
      </w:r>
      <w:r>
        <w:t>которых</w:t>
      </w:r>
      <w:r>
        <w:rPr>
          <w:spacing w:val="14"/>
        </w:rPr>
        <w:t xml:space="preserve"> </w:t>
      </w:r>
      <w:r>
        <w:t>проявилось</w:t>
      </w:r>
      <w:r>
        <w:rPr>
          <w:spacing w:val="11"/>
        </w:rPr>
        <w:t xml:space="preserve"> </w:t>
      </w:r>
      <w:r>
        <w:t>значительное</w:t>
      </w:r>
      <w:r>
        <w:rPr>
          <w:spacing w:val="13"/>
        </w:rPr>
        <w:t xml:space="preserve"> </w:t>
      </w:r>
      <w:r>
        <w:t>влияние</w:t>
      </w:r>
      <w:r>
        <w:rPr>
          <w:spacing w:val="11"/>
        </w:rPr>
        <w:t xml:space="preserve"> </w:t>
      </w:r>
      <w:r>
        <w:t>России,</w:t>
      </w:r>
      <w:r>
        <w:rPr>
          <w:spacing w:val="11"/>
        </w:rPr>
        <w:t xml:space="preserve"> </w:t>
      </w:r>
      <w:r>
        <w:t>характеризовать</w:t>
      </w:r>
      <w:r>
        <w:rPr>
          <w:spacing w:val="15"/>
        </w:rPr>
        <w:t xml:space="preserve"> </w:t>
      </w:r>
      <w:r>
        <w:t>роль</w:t>
      </w:r>
      <w:r>
        <w:rPr>
          <w:spacing w:val="12"/>
        </w:rPr>
        <w:t xml:space="preserve"> </w:t>
      </w:r>
      <w:r>
        <w:t>нашей</w:t>
      </w:r>
      <w:r>
        <w:rPr>
          <w:spacing w:val="15"/>
        </w:rPr>
        <w:t xml:space="preserve"> </w:t>
      </w:r>
      <w:r>
        <w:t>страны</w:t>
      </w:r>
      <w:r>
        <w:rPr>
          <w:spacing w:val="-58"/>
        </w:rPr>
        <w:t xml:space="preserve"> </w:t>
      </w:r>
      <w:r>
        <w:t>в</w:t>
      </w:r>
      <w:r>
        <w:rPr>
          <w:spacing w:val="-2"/>
        </w:rPr>
        <w:t xml:space="preserve"> </w:t>
      </w:r>
      <w:r>
        <w:t>этих</w:t>
      </w:r>
      <w:r>
        <w:rPr>
          <w:spacing w:val="2"/>
        </w:rPr>
        <w:t xml:space="preserve"> </w:t>
      </w:r>
      <w:r>
        <w:t>процессах;</w:t>
      </w:r>
    </w:p>
    <w:p w:rsidR="00E87DAD" w:rsidRDefault="00F431E1">
      <w:pPr>
        <w:pStyle w:val="a3"/>
        <w:spacing w:line="360" w:lineRule="auto"/>
        <w:ind w:right="553"/>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связанные</w:t>
      </w:r>
      <w:r>
        <w:rPr>
          <w:spacing w:val="1"/>
        </w:rPr>
        <w:t xml:space="preserve"> </w:t>
      </w:r>
      <w:r>
        <w:t>с</w:t>
      </w:r>
      <w:r>
        <w:rPr>
          <w:spacing w:val="1"/>
        </w:rPr>
        <w:t xml:space="preserve"> </w:t>
      </w:r>
      <w:r>
        <w:t>участием</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1914–1945</w:t>
      </w:r>
      <w:r>
        <w:rPr>
          <w:spacing w:val="-1"/>
        </w:rPr>
        <w:t xml:space="preserve"> </w:t>
      </w:r>
      <w:r>
        <w:t>гг.;</w:t>
      </w:r>
    </w:p>
    <w:p w:rsidR="00E87DAD" w:rsidRDefault="00F431E1">
      <w:pPr>
        <w:pStyle w:val="a3"/>
        <w:spacing w:line="360" w:lineRule="auto"/>
        <w:ind w:right="54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1914–1945 гг.,</w:t>
      </w:r>
      <w:r>
        <w:rPr>
          <w:spacing w:val="1"/>
        </w:rPr>
        <w:t xml:space="preserve"> </w:t>
      </w:r>
      <w:r>
        <w:t>выявлять</w:t>
      </w:r>
      <w:r>
        <w:rPr>
          <w:spacing w:val="1"/>
        </w:rPr>
        <w:t xml:space="preserve"> </w:t>
      </w:r>
      <w:r>
        <w:t>попытки</w:t>
      </w:r>
      <w:r>
        <w:rPr>
          <w:spacing w:val="1"/>
        </w:rPr>
        <w:t xml:space="preserve"> </w:t>
      </w:r>
      <w:r>
        <w:t>фальсификации истории, связанные с принижением и искажением роли России в мировых</w:t>
      </w:r>
      <w:r>
        <w:rPr>
          <w:spacing w:val="-57"/>
        </w:rPr>
        <w:t xml:space="preserve"> </w:t>
      </w:r>
      <w:r>
        <w:t>политических</w:t>
      </w:r>
      <w:r>
        <w:rPr>
          <w:spacing w:val="1"/>
        </w:rPr>
        <w:t xml:space="preserve"> </w:t>
      </w:r>
      <w:r>
        <w:t>и социально-экономических</w:t>
      </w:r>
      <w:r>
        <w:rPr>
          <w:spacing w:val="1"/>
        </w:rPr>
        <w:t xml:space="preserve"> </w:t>
      </w:r>
      <w:r>
        <w:t>процессах.</w:t>
      </w:r>
    </w:p>
    <w:p w:rsidR="00E87DAD" w:rsidRDefault="00F431E1" w:rsidP="007F1D2C">
      <w:pPr>
        <w:pStyle w:val="a4"/>
        <w:numPr>
          <w:ilvl w:val="3"/>
          <w:numId w:val="37"/>
        </w:numPr>
        <w:tabs>
          <w:tab w:val="left" w:pos="2251"/>
        </w:tabs>
        <w:spacing w:line="360" w:lineRule="auto"/>
        <w:ind w:right="559" w:firstLine="707"/>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вклад</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мировую</w:t>
      </w:r>
      <w:r>
        <w:rPr>
          <w:spacing w:val="1"/>
          <w:sz w:val="24"/>
        </w:rPr>
        <w:t xml:space="preserve"> </w:t>
      </w:r>
      <w:r>
        <w:rPr>
          <w:sz w:val="24"/>
        </w:rPr>
        <w:t>культуру.</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47"/>
      </w:pPr>
      <w:r>
        <w:t>характеризовать</w:t>
      </w:r>
      <w:r>
        <w:rPr>
          <w:spacing w:val="1"/>
        </w:rPr>
        <w:t xml:space="preserve"> </w:t>
      </w:r>
      <w:r>
        <w:t>этапы</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в</w:t>
      </w:r>
      <w:r>
        <w:rPr>
          <w:spacing w:val="1"/>
        </w:rPr>
        <w:t xml:space="preserve"> </w:t>
      </w:r>
      <w:r>
        <w:t>России</w:t>
      </w:r>
      <w:r>
        <w:rPr>
          <w:spacing w:val="1"/>
        </w:rPr>
        <w:t xml:space="preserve"> </w:t>
      </w:r>
      <w:r>
        <w:t>1914–1945 гг.,</w:t>
      </w:r>
      <w:r>
        <w:rPr>
          <w:spacing w:val="-57"/>
        </w:rPr>
        <w:t xml:space="preserve"> </w:t>
      </w:r>
      <w:r>
        <w:t>составлять</w:t>
      </w:r>
      <w:r>
        <w:rPr>
          <w:spacing w:val="-1"/>
        </w:rPr>
        <w:t xml:space="preserve"> </w:t>
      </w:r>
      <w:r>
        <w:t>развернутое</w:t>
      </w:r>
      <w:r>
        <w:rPr>
          <w:spacing w:val="1"/>
        </w:rPr>
        <w:t xml:space="preserve"> </w:t>
      </w:r>
      <w:r>
        <w:t>описание</w:t>
      </w:r>
      <w:r>
        <w:rPr>
          <w:spacing w:val="-2"/>
        </w:rPr>
        <w:t xml:space="preserve"> </w:t>
      </w:r>
      <w:r>
        <w:t>памятников</w:t>
      </w:r>
      <w:r>
        <w:rPr>
          <w:spacing w:val="-3"/>
        </w:rPr>
        <w:t xml:space="preserve"> </w:t>
      </w:r>
      <w:r>
        <w:t>культуры</w:t>
      </w:r>
      <w:r>
        <w:rPr>
          <w:spacing w:val="-1"/>
        </w:rPr>
        <w:t xml:space="preserve"> </w:t>
      </w:r>
      <w:r>
        <w:t>России;</w:t>
      </w:r>
    </w:p>
    <w:p w:rsidR="00E87DAD" w:rsidRDefault="00F431E1">
      <w:pPr>
        <w:pStyle w:val="a3"/>
        <w:spacing w:line="360" w:lineRule="auto"/>
        <w:ind w:right="549"/>
      </w:pPr>
      <w:r>
        <w:t>характеризовать</w:t>
      </w:r>
      <w:r>
        <w:rPr>
          <w:spacing w:val="1"/>
        </w:rPr>
        <w:t xml:space="preserve"> </w:t>
      </w:r>
      <w:r>
        <w:t>этапы</w:t>
      </w:r>
      <w:r>
        <w:rPr>
          <w:spacing w:val="1"/>
        </w:rPr>
        <w:t xml:space="preserve"> </w:t>
      </w:r>
      <w:r>
        <w:t>развития</w:t>
      </w:r>
      <w:r>
        <w:rPr>
          <w:spacing w:val="1"/>
        </w:rPr>
        <w:t xml:space="preserve"> </w:t>
      </w:r>
      <w:r>
        <w:t>мировой</w:t>
      </w:r>
      <w:r>
        <w:rPr>
          <w:spacing w:val="1"/>
        </w:rPr>
        <w:t xml:space="preserve"> </w:t>
      </w:r>
      <w:r>
        <w:t>культуры</w:t>
      </w:r>
      <w:r>
        <w:rPr>
          <w:spacing w:val="1"/>
        </w:rPr>
        <w:t xml:space="preserve"> </w:t>
      </w:r>
      <w:r>
        <w:t>1914–1945 гг.,</w:t>
      </w:r>
      <w:r>
        <w:rPr>
          <w:spacing w:val="1"/>
        </w:rPr>
        <w:t xml:space="preserve"> </w:t>
      </w:r>
      <w:r>
        <w:t>составлять</w:t>
      </w:r>
      <w:r>
        <w:rPr>
          <w:spacing w:val="1"/>
        </w:rPr>
        <w:t xml:space="preserve"> </w:t>
      </w:r>
      <w:r>
        <w:t>описание</w:t>
      </w:r>
      <w:r>
        <w:rPr>
          <w:spacing w:val="-2"/>
        </w:rPr>
        <w:t xml:space="preserve"> </w:t>
      </w:r>
      <w:r>
        <w:t>наиболее</w:t>
      </w:r>
      <w:r>
        <w:rPr>
          <w:spacing w:val="-1"/>
        </w:rPr>
        <w:t xml:space="preserve"> </w:t>
      </w:r>
      <w:r>
        <w:t>известных</w:t>
      </w:r>
      <w:r>
        <w:rPr>
          <w:spacing w:val="-1"/>
        </w:rPr>
        <w:t xml:space="preserve"> </w:t>
      </w:r>
      <w:r>
        <w:t>памятников культуры;</w:t>
      </w:r>
    </w:p>
    <w:p w:rsidR="00E87DAD" w:rsidRDefault="00F431E1">
      <w:pPr>
        <w:pStyle w:val="a3"/>
        <w:spacing w:line="360" w:lineRule="auto"/>
        <w:ind w:right="557"/>
      </w:pPr>
      <w:r>
        <w:t>характеризовать взаимное влияние культуры России и культуры зарубежных стран,</w:t>
      </w:r>
      <w:r>
        <w:rPr>
          <w:spacing w:val="-57"/>
        </w:rPr>
        <w:t xml:space="preserve"> </w:t>
      </w:r>
      <w:r>
        <w:t>вклад</w:t>
      </w:r>
      <w:r>
        <w:rPr>
          <w:spacing w:val="-1"/>
        </w:rPr>
        <w:t xml:space="preserve"> </w:t>
      </w:r>
      <w:r>
        <w:t>российских</w:t>
      </w:r>
      <w:r>
        <w:rPr>
          <w:spacing w:val="3"/>
        </w:rPr>
        <w:t xml:space="preserve"> </w:t>
      </w:r>
      <w:r>
        <w:t>ученых и</w:t>
      </w:r>
      <w:r>
        <w:rPr>
          <w:spacing w:val="-1"/>
        </w:rPr>
        <w:t xml:space="preserve"> </w:t>
      </w:r>
      <w:r>
        <w:t>деятелей</w:t>
      </w:r>
      <w:r>
        <w:rPr>
          <w:spacing w:val="-2"/>
        </w:rPr>
        <w:t xml:space="preserve"> </w:t>
      </w:r>
      <w:r>
        <w:t>культуры</w:t>
      </w:r>
      <w:r>
        <w:rPr>
          <w:spacing w:val="-1"/>
        </w:rPr>
        <w:t xml:space="preserve"> </w:t>
      </w:r>
      <w:r>
        <w:t>в</w:t>
      </w:r>
      <w:r>
        <w:rPr>
          <w:spacing w:val="-2"/>
        </w:rPr>
        <w:t xml:space="preserve"> </w:t>
      </w:r>
      <w:r>
        <w:t>мировую науку</w:t>
      </w:r>
      <w:r>
        <w:rPr>
          <w:spacing w:val="-6"/>
        </w:rPr>
        <w:t xml:space="preserve"> </w:t>
      </w:r>
      <w:r>
        <w:t>и</w:t>
      </w:r>
      <w:r>
        <w:rPr>
          <w:spacing w:val="-1"/>
        </w:rPr>
        <w:t xml:space="preserve"> </w:t>
      </w:r>
      <w:r>
        <w:t>культуру.</w:t>
      </w:r>
    </w:p>
    <w:p w:rsidR="00E87DAD" w:rsidRDefault="00F431E1" w:rsidP="007F1D2C">
      <w:pPr>
        <w:pStyle w:val="a4"/>
        <w:numPr>
          <w:ilvl w:val="3"/>
          <w:numId w:val="37"/>
        </w:numPr>
        <w:tabs>
          <w:tab w:val="left" w:pos="2251"/>
        </w:tabs>
        <w:spacing w:line="362" w:lineRule="auto"/>
        <w:ind w:right="554" w:firstLine="707"/>
        <w:jc w:val="both"/>
        <w:rPr>
          <w:sz w:val="24"/>
        </w:rPr>
      </w:pPr>
      <w:r>
        <w:rPr>
          <w:sz w:val="24"/>
        </w:rPr>
        <w:t>Сформированность представлений о предмете, научных и социальных</w:t>
      </w:r>
      <w:r>
        <w:rPr>
          <w:spacing w:val="1"/>
          <w:sz w:val="24"/>
        </w:rPr>
        <w:t xml:space="preserve"> </w:t>
      </w:r>
      <w:r>
        <w:rPr>
          <w:sz w:val="24"/>
        </w:rPr>
        <w:t>функциях</w:t>
      </w:r>
      <w:r>
        <w:rPr>
          <w:spacing w:val="-3"/>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исторических</w:t>
      </w:r>
      <w:r>
        <w:rPr>
          <w:spacing w:val="-2"/>
          <w:sz w:val="24"/>
        </w:rPr>
        <w:t xml:space="preserve"> </w:t>
      </w:r>
      <w:r>
        <w:rPr>
          <w:sz w:val="24"/>
        </w:rPr>
        <w:t>источников.</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left="1110" w:right="548" w:firstLine="0"/>
      </w:pPr>
      <w:r>
        <w:t>объяснять, в чем состоят научные и социальные функции исторического знания;</w:t>
      </w:r>
      <w:r>
        <w:rPr>
          <w:spacing w:val="1"/>
        </w:rPr>
        <w:t xml:space="preserve"> </w:t>
      </w:r>
      <w:r>
        <w:t>характеризовать</w:t>
      </w:r>
      <w:r>
        <w:rPr>
          <w:spacing w:val="29"/>
        </w:rPr>
        <w:t xml:space="preserve"> </w:t>
      </w:r>
      <w:r>
        <w:t>и</w:t>
      </w:r>
      <w:r>
        <w:rPr>
          <w:spacing w:val="26"/>
        </w:rPr>
        <w:t xml:space="preserve"> </w:t>
      </w:r>
      <w:r>
        <w:t>применять</w:t>
      </w:r>
      <w:r>
        <w:rPr>
          <w:spacing w:val="29"/>
        </w:rPr>
        <w:t xml:space="preserve"> </w:t>
      </w:r>
      <w:r>
        <w:t>основные</w:t>
      </w:r>
      <w:r>
        <w:rPr>
          <w:spacing w:val="26"/>
        </w:rPr>
        <w:t xml:space="preserve"> </w:t>
      </w:r>
      <w:r>
        <w:t>приемы</w:t>
      </w:r>
      <w:r>
        <w:rPr>
          <w:spacing w:val="27"/>
        </w:rPr>
        <w:t xml:space="preserve"> </w:t>
      </w:r>
      <w:r>
        <w:t>изучения</w:t>
      </w:r>
      <w:r>
        <w:rPr>
          <w:spacing w:val="35"/>
        </w:rPr>
        <w:t xml:space="preserve"> </w:t>
      </w:r>
      <w:r>
        <w:t>исторических</w:t>
      </w:r>
    </w:p>
    <w:p w:rsidR="00E87DAD" w:rsidRDefault="00F431E1">
      <w:pPr>
        <w:pStyle w:val="a3"/>
        <w:ind w:firstLine="0"/>
        <w:jc w:val="left"/>
      </w:pPr>
      <w:r>
        <w:t>источников;</w:t>
      </w:r>
    </w:p>
    <w:p w:rsidR="00E87DAD" w:rsidRDefault="00F431E1">
      <w:pPr>
        <w:pStyle w:val="a3"/>
        <w:spacing w:before="134" w:line="360" w:lineRule="auto"/>
        <w:ind w:right="546"/>
      </w:pPr>
      <w:r>
        <w:t>приводить</w:t>
      </w:r>
      <w:r>
        <w:rPr>
          <w:spacing w:val="1"/>
        </w:rPr>
        <w:t xml:space="preserve"> </w:t>
      </w:r>
      <w:r>
        <w:t>примеры</w:t>
      </w:r>
      <w:r>
        <w:rPr>
          <w:spacing w:val="1"/>
        </w:rPr>
        <w:t xml:space="preserve"> </w:t>
      </w:r>
      <w:r>
        <w:t>использования</w:t>
      </w:r>
      <w:r>
        <w:rPr>
          <w:spacing w:val="1"/>
        </w:rPr>
        <w:t xml:space="preserve"> </w:t>
      </w:r>
      <w:r>
        <w:t>исторической</w:t>
      </w:r>
      <w:r>
        <w:rPr>
          <w:spacing w:val="1"/>
        </w:rPr>
        <w:t xml:space="preserve"> </w:t>
      </w:r>
      <w:r>
        <w:t>аргументации</w:t>
      </w:r>
      <w:r>
        <w:rPr>
          <w:spacing w:val="1"/>
        </w:rPr>
        <w:t xml:space="preserve"> </w:t>
      </w:r>
      <w:r>
        <w:t>в</w:t>
      </w:r>
      <w:r>
        <w:rPr>
          <w:spacing w:val="1"/>
        </w:rPr>
        <w:t xml:space="preserve"> </w:t>
      </w:r>
      <w:r>
        <w:t>социально-</w:t>
      </w:r>
      <w:r>
        <w:rPr>
          <w:spacing w:val="1"/>
        </w:rPr>
        <w:t xml:space="preserve"> </w:t>
      </w:r>
      <w:r>
        <w:t>политическом</w:t>
      </w:r>
      <w:r>
        <w:rPr>
          <w:spacing w:val="-2"/>
        </w:rPr>
        <w:t xml:space="preserve"> </w:t>
      </w:r>
      <w:r>
        <w:t>контексте;</w:t>
      </w:r>
    </w:p>
    <w:p w:rsidR="00E87DAD" w:rsidRDefault="00F431E1">
      <w:pPr>
        <w:pStyle w:val="a3"/>
        <w:spacing w:line="360" w:lineRule="auto"/>
        <w:ind w:right="556"/>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и</w:t>
      </w:r>
      <w:r>
        <w:rPr>
          <w:spacing w:val="1"/>
        </w:rPr>
        <w:t xml:space="preserve"> </w:t>
      </w:r>
      <w:r>
        <w:t>зарубежных стран 1914–1945 гг.</w:t>
      </w:r>
    </w:p>
    <w:p w:rsidR="00E87DAD" w:rsidRDefault="00F431E1" w:rsidP="007F1D2C">
      <w:pPr>
        <w:pStyle w:val="a4"/>
        <w:numPr>
          <w:ilvl w:val="3"/>
          <w:numId w:val="37"/>
        </w:numPr>
        <w:tabs>
          <w:tab w:val="left" w:pos="2251"/>
        </w:tabs>
        <w:spacing w:line="360" w:lineRule="auto"/>
        <w:ind w:right="552" w:firstLine="707"/>
        <w:jc w:val="both"/>
        <w:rPr>
          <w:sz w:val="24"/>
        </w:rPr>
      </w:pPr>
      <w:r>
        <w:rPr>
          <w:sz w:val="24"/>
        </w:rPr>
        <w:t>Владение комплексом хронологических умений, умение 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1914–1945 гг.</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Структура</w:t>
      </w:r>
      <w:r>
        <w:rPr>
          <w:spacing w:val="103"/>
        </w:rPr>
        <w:t xml:space="preserve"> </w:t>
      </w:r>
      <w:r>
        <w:t xml:space="preserve">предметного  </w:t>
      </w:r>
      <w:r>
        <w:rPr>
          <w:spacing w:val="43"/>
        </w:rPr>
        <w:t xml:space="preserve"> </w:t>
      </w:r>
      <w:r>
        <w:t xml:space="preserve">результата  </w:t>
      </w:r>
      <w:r>
        <w:rPr>
          <w:spacing w:val="43"/>
        </w:rPr>
        <w:t xml:space="preserve"> </w:t>
      </w:r>
      <w:r>
        <w:t xml:space="preserve">включает  </w:t>
      </w:r>
      <w:r>
        <w:rPr>
          <w:spacing w:val="45"/>
        </w:rPr>
        <w:t xml:space="preserve"> </w:t>
      </w:r>
      <w:r>
        <w:t xml:space="preserve">следующий  </w:t>
      </w:r>
      <w:r>
        <w:rPr>
          <w:spacing w:val="44"/>
        </w:rPr>
        <w:t xml:space="preserve"> </w:t>
      </w:r>
      <w:r>
        <w:t xml:space="preserve">перечень  </w:t>
      </w:r>
      <w:r>
        <w:rPr>
          <w:spacing w:val="45"/>
        </w:rPr>
        <w:t xml:space="preserve"> </w:t>
      </w:r>
      <w:r>
        <w:t>знаний</w:t>
      </w:r>
      <w:r>
        <w:rPr>
          <w:spacing w:val="-58"/>
        </w:rPr>
        <w:t xml:space="preserve"> </w:t>
      </w:r>
      <w:r>
        <w:t>и</w:t>
      </w:r>
      <w:r>
        <w:rPr>
          <w:spacing w:val="2"/>
        </w:rPr>
        <w:t xml:space="preserve"> </w:t>
      </w:r>
      <w:r>
        <w:t>умений:</w:t>
      </w:r>
    </w:p>
    <w:p w:rsidR="00E87DAD" w:rsidRDefault="00F431E1">
      <w:pPr>
        <w:pStyle w:val="a3"/>
        <w:spacing w:before="1" w:line="360" w:lineRule="auto"/>
        <w:ind w:right="552"/>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выделять</w:t>
      </w:r>
      <w:r>
        <w:rPr>
          <w:spacing w:val="1"/>
        </w:rPr>
        <w:t xml:space="preserve"> </w:t>
      </w:r>
      <w:r>
        <w:t>этапы</w:t>
      </w:r>
      <w:r>
        <w:rPr>
          <w:spacing w:val="1"/>
        </w:rPr>
        <w:t xml:space="preserve"> </w:t>
      </w:r>
      <w:r>
        <w:t>в</w:t>
      </w:r>
      <w:r>
        <w:rPr>
          <w:spacing w:val="1"/>
        </w:rPr>
        <w:t xml:space="preserve"> </w:t>
      </w:r>
      <w:r>
        <w:t>развитии</w:t>
      </w:r>
      <w:r>
        <w:rPr>
          <w:spacing w:val="60"/>
        </w:rPr>
        <w:t xml:space="preserve"> </w:t>
      </w:r>
      <w:r>
        <w:t>процессов</w:t>
      </w:r>
      <w:r>
        <w:rPr>
          <w:spacing w:val="1"/>
        </w:rPr>
        <w:t xml:space="preserve"> </w:t>
      </w:r>
      <w:r>
        <w:t>истории</w:t>
      </w:r>
      <w:r>
        <w:rPr>
          <w:spacing w:val="-3"/>
        </w:rPr>
        <w:t xml:space="preserve"> </w:t>
      </w:r>
      <w:r>
        <w:t>России и всеобщей истории 1914–1945 гг.;</w:t>
      </w:r>
    </w:p>
    <w:p w:rsidR="00E87DAD" w:rsidRDefault="00F431E1">
      <w:pPr>
        <w:pStyle w:val="a3"/>
        <w:spacing w:line="360" w:lineRule="auto"/>
        <w:ind w:right="554"/>
      </w:pPr>
      <w:r>
        <w:t>указывать хронологические рамки периодов истории России и всеобщей истории</w:t>
      </w:r>
      <w:r>
        <w:rPr>
          <w:spacing w:val="1"/>
        </w:rPr>
        <w:t xml:space="preserve"> </w:t>
      </w:r>
      <w:r>
        <w:t>1914–1945</w:t>
      </w:r>
      <w:r>
        <w:rPr>
          <w:spacing w:val="-1"/>
        </w:rPr>
        <w:t xml:space="preserve"> </w:t>
      </w:r>
      <w:r>
        <w:t>гг.;</w:t>
      </w:r>
    </w:p>
    <w:p w:rsidR="00E87DAD" w:rsidRDefault="00F431E1">
      <w:pPr>
        <w:pStyle w:val="a3"/>
        <w:spacing w:line="360" w:lineRule="auto"/>
        <w:ind w:right="545"/>
      </w:pPr>
      <w:r>
        <w:t>объяснять</w:t>
      </w:r>
      <w:r>
        <w:rPr>
          <w:spacing w:val="1"/>
        </w:rPr>
        <w:t xml:space="preserve"> </w:t>
      </w:r>
      <w:r>
        <w:t>основания</w:t>
      </w:r>
      <w:r>
        <w:rPr>
          <w:spacing w:val="1"/>
        </w:rPr>
        <w:t xml:space="preserve"> </w:t>
      </w:r>
      <w:r>
        <w:t>периодизации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60"/>
        </w:rPr>
        <w:t xml:space="preserve"> </w:t>
      </w:r>
      <w:r>
        <w:t>1914–</w:t>
      </w:r>
      <w:r>
        <w:rPr>
          <w:spacing w:val="-57"/>
        </w:rPr>
        <w:t xml:space="preserve"> </w:t>
      </w:r>
      <w:r>
        <w:t>1945</w:t>
      </w:r>
      <w:r>
        <w:rPr>
          <w:spacing w:val="-2"/>
        </w:rPr>
        <w:t xml:space="preserve"> </w:t>
      </w:r>
      <w:r>
        <w:t>гг.,</w:t>
      </w:r>
      <w:r>
        <w:rPr>
          <w:spacing w:val="-1"/>
        </w:rPr>
        <w:t xml:space="preserve"> </w:t>
      </w:r>
      <w:r>
        <w:t>используемые</w:t>
      </w:r>
      <w:r>
        <w:rPr>
          <w:spacing w:val="1"/>
        </w:rPr>
        <w:t xml:space="preserve"> </w:t>
      </w:r>
      <w:r>
        <w:t>учеными-историками;</w:t>
      </w:r>
    </w:p>
    <w:p w:rsidR="00E87DAD" w:rsidRDefault="00F431E1">
      <w:pPr>
        <w:pStyle w:val="a3"/>
        <w:spacing w:line="360" w:lineRule="auto"/>
        <w:ind w:right="547"/>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61"/>
        </w:rPr>
        <w:t xml:space="preserve"> </w:t>
      </w:r>
      <w:r>
        <w:t>основными</w:t>
      </w:r>
      <w:r>
        <w:rPr>
          <w:spacing w:val="1"/>
        </w:rPr>
        <w:t xml:space="preserve"> </w:t>
      </w:r>
      <w:r>
        <w:t>периодами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соотносить</w:t>
      </w:r>
      <w:r>
        <w:rPr>
          <w:spacing w:val="1"/>
        </w:rPr>
        <w:t xml:space="preserve"> </w:t>
      </w:r>
      <w:r>
        <w:t>события</w:t>
      </w:r>
      <w:r>
        <w:rPr>
          <w:spacing w:val="1"/>
        </w:rPr>
        <w:t xml:space="preserve"> </w:t>
      </w:r>
      <w:r>
        <w:t>истории</w:t>
      </w:r>
      <w:r>
        <w:rPr>
          <w:spacing w:val="-1"/>
        </w:rPr>
        <w:t xml:space="preserve"> </w:t>
      </w:r>
      <w:r>
        <w:t>родного края,</w:t>
      </w:r>
      <w:r>
        <w:rPr>
          <w:spacing w:val="-3"/>
        </w:rPr>
        <w:t xml:space="preserve"> </w:t>
      </w:r>
      <w:r>
        <w:t>истории</w:t>
      </w:r>
      <w:r>
        <w:rPr>
          <w:spacing w:val="-3"/>
        </w:rPr>
        <w:t xml:space="preserve"> </w:t>
      </w:r>
      <w:r>
        <w:t>России и</w:t>
      </w:r>
      <w:r>
        <w:rPr>
          <w:spacing w:val="-2"/>
        </w:rPr>
        <w:t xml:space="preserve"> </w:t>
      </w:r>
      <w:r>
        <w:t>зарубежных стран 1914–1945</w:t>
      </w:r>
      <w:r>
        <w:rPr>
          <w:spacing w:val="-3"/>
        </w:rPr>
        <w:t xml:space="preserve"> </w:t>
      </w:r>
      <w:r>
        <w:t>гг.;</w:t>
      </w:r>
    </w:p>
    <w:p w:rsidR="00E87DAD" w:rsidRDefault="00F431E1">
      <w:pPr>
        <w:pStyle w:val="a3"/>
        <w:spacing w:line="360" w:lineRule="auto"/>
        <w:ind w:right="548"/>
      </w:pPr>
      <w:r>
        <w:t>устанавливать причинно-следственные, пространственные, временные связи 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w:t>
      </w:r>
      <w:r>
        <w:rPr>
          <w:spacing w:val="-1"/>
        </w:rPr>
        <w:t xml:space="preserve"> </w:t>
      </w:r>
      <w:r>
        <w:t>1914–1945 гг.;</w:t>
      </w:r>
    </w:p>
    <w:p w:rsidR="00E87DAD" w:rsidRDefault="00F431E1">
      <w:pPr>
        <w:pStyle w:val="a3"/>
        <w:spacing w:line="360" w:lineRule="auto"/>
        <w:ind w:right="545"/>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w:t>
      </w:r>
      <w:r>
        <w:rPr>
          <w:spacing w:val="1"/>
        </w:rPr>
        <w:t xml:space="preserve"> </w:t>
      </w:r>
      <w:r>
        <w:t>1945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 верность/неверность выдвинутых</w:t>
      </w:r>
      <w:r>
        <w:rPr>
          <w:spacing w:val="7"/>
        </w:rPr>
        <w:t xml:space="preserve"> </w:t>
      </w:r>
      <w:r>
        <w:t>гипотез;</w:t>
      </w:r>
    </w:p>
    <w:p w:rsidR="00E87DAD" w:rsidRDefault="00F431E1">
      <w:pPr>
        <w:pStyle w:val="a3"/>
        <w:spacing w:line="360" w:lineRule="auto"/>
        <w:ind w:right="546"/>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w:t>
      </w:r>
      <w:r>
        <w:rPr>
          <w:spacing w:val="1"/>
        </w:rPr>
        <w:t xml:space="preserve"> </w:t>
      </w:r>
      <w:r>
        <w:t>России</w:t>
      </w:r>
      <w:r>
        <w:rPr>
          <w:spacing w:val="-1"/>
        </w:rPr>
        <w:t xml:space="preserve"> </w:t>
      </w:r>
      <w:r>
        <w:t>и всеобщей истории 1914–1945 гг.;</w:t>
      </w:r>
    </w:p>
    <w:p w:rsidR="00E87DAD" w:rsidRDefault="00F431E1">
      <w:pPr>
        <w:pStyle w:val="a3"/>
        <w:spacing w:line="360" w:lineRule="auto"/>
        <w:ind w:right="550"/>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всеобщей истории 1914–1945 гг.</w:t>
      </w:r>
    </w:p>
    <w:p w:rsidR="00E87DAD" w:rsidRDefault="00F431E1" w:rsidP="007F1D2C">
      <w:pPr>
        <w:pStyle w:val="a4"/>
        <w:numPr>
          <w:ilvl w:val="3"/>
          <w:numId w:val="37"/>
        </w:numPr>
        <w:tabs>
          <w:tab w:val="left" w:pos="2251"/>
        </w:tabs>
        <w:spacing w:before="1" w:line="360" w:lineRule="auto"/>
        <w:ind w:right="551" w:firstLine="707"/>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 процессы 1914–1945 гг.</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4"/>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3"/>
        </w:rPr>
        <w:t xml:space="preserve"> </w:t>
      </w:r>
      <w:r>
        <w:t>России и всеобщей истории 1914–1945 гг.;</w:t>
      </w:r>
    </w:p>
    <w:p w:rsidR="00E87DAD" w:rsidRDefault="00F431E1">
      <w:pPr>
        <w:pStyle w:val="a3"/>
        <w:spacing w:line="360" w:lineRule="auto"/>
        <w:ind w:right="555"/>
      </w:pPr>
      <w:r>
        <w:t>различать</w:t>
      </w:r>
      <w:r>
        <w:rPr>
          <w:spacing w:val="1"/>
        </w:rPr>
        <w:t xml:space="preserve"> </w:t>
      </w:r>
      <w:r>
        <w:t>в исторической</w:t>
      </w:r>
      <w:r>
        <w:rPr>
          <w:spacing w:val="1"/>
        </w:rPr>
        <w:t xml:space="preserve"> </w:t>
      </w:r>
      <w:r>
        <w:t>информации</w:t>
      </w:r>
      <w:r>
        <w:rPr>
          <w:spacing w:val="1"/>
        </w:rPr>
        <w:t xml:space="preserve"> </w:t>
      </w:r>
      <w:r>
        <w:t>по истории</w:t>
      </w:r>
      <w:r>
        <w:rPr>
          <w:spacing w:val="1"/>
        </w:rPr>
        <w:t xml:space="preserve"> </w:t>
      </w:r>
      <w:r>
        <w:t>России 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события, явления, процессы,</w:t>
      </w:r>
      <w:r>
        <w:rPr>
          <w:spacing w:val="-1"/>
        </w:rPr>
        <w:t xml:space="preserve"> </w:t>
      </w:r>
      <w:r>
        <w:t>факты и</w:t>
      </w:r>
      <w:r>
        <w:rPr>
          <w:spacing w:val="1"/>
        </w:rPr>
        <w:t xml:space="preserve"> </w:t>
      </w:r>
      <w:r>
        <w:t>мнения;</w:t>
      </w:r>
    </w:p>
    <w:p w:rsidR="00E87DAD" w:rsidRDefault="00F431E1">
      <w:pPr>
        <w:pStyle w:val="a3"/>
        <w:spacing w:before="1" w:line="360" w:lineRule="auto"/>
        <w:ind w:right="554"/>
      </w:pPr>
      <w:r>
        <w:t>группировать, систематизировать исторические факты истории России и всеобщей</w:t>
      </w:r>
      <w:r>
        <w:rPr>
          <w:spacing w:val="1"/>
        </w:rPr>
        <w:t xml:space="preserve"> </w:t>
      </w:r>
      <w:r>
        <w:t>истории</w:t>
      </w:r>
      <w:r>
        <w:rPr>
          <w:spacing w:val="-1"/>
        </w:rPr>
        <w:t xml:space="preserve"> </w:t>
      </w:r>
      <w:r>
        <w:t>1914–1945 гг.</w:t>
      </w:r>
      <w:r>
        <w:rPr>
          <w:spacing w:val="-3"/>
        </w:rPr>
        <w:t xml:space="preserve"> </w:t>
      </w:r>
      <w:r>
        <w:t>по</w:t>
      </w:r>
      <w:r>
        <w:rPr>
          <w:spacing w:val="-1"/>
        </w:rPr>
        <w:t xml:space="preserve"> </w:t>
      </w:r>
      <w:r>
        <w:t>самостоятельно определяемому</w:t>
      </w:r>
      <w:r>
        <w:rPr>
          <w:spacing w:val="-5"/>
        </w:rPr>
        <w:t xml:space="preserve"> </w:t>
      </w:r>
      <w:r>
        <w:t>признаку;</w:t>
      </w:r>
    </w:p>
    <w:p w:rsidR="00E87DAD" w:rsidRDefault="00F431E1">
      <w:pPr>
        <w:pStyle w:val="a3"/>
        <w:spacing w:line="360" w:lineRule="auto"/>
        <w:ind w:right="557"/>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p>
    <w:p w:rsidR="00E87DAD" w:rsidRDefault="00F431E1">
      <w:pPr>
        <w:pStyle w:val="a3"/>
        <w:ind w:left="1110" w:firstLine="0"/>
      </w:pPr>
      <w:r>
        <w:t>по</w:t>
      </w:r>
      <w:r>
        <w:rPr>
          <w:spacing w:val="85"/>
        </w:rPr>
        <w:t xml:space="preserve"> </w:t>
      </w:r>
      <w:r>
        <w:t xml:space="preserve">самостоятельно  </w:t>
      </w:r>
      <w:r>
        <w:rPr>
          <w:spacing w:val="23"/>
        </w:rPr>
        <w:t xml:space="preserve"> </w:t>
      </w:r>
      <w:r>
        <w:t xml:space="preserve">составленному  </w:t>
      </w:r>
      <w:r>
        <w:rPr>
          <w:spacing w:val="18"/>
        </w:rPr>
        <w:t xml:space="preserve"> </w:t>
      </w:r>
      <w:r>
        <w:t xml:space="preserve">плану  </w:t>
      </w:r>
      <w:r>
        <w:rPr>
          <w:spacing w:val="20"/>
        </w:rPr>
        <w:t xml:space="preserve"> </w:t>
      </w:r>
      <w:r>
        <w:t xml:space="preserve">представлять  </w:t>
      </w:r>
      <w:r>
        <w:rPr>
          <w:spacing w:val="23"/>
        </w:rPr>
        <w:t xml:space="preserve"> </w:t>
      </w:r>
      <w:r>
        <w:t xml:space="preserve">развернутый  </w:t>
      </w:r>
      <w:r>
        <w:rPr>
          <w:spacing w:val="23"/>
        </w:rPr>
        <w:t xml:space="preserve"> </w:t>
      </w:r>
      <w:r>
        <w:t>рассказ</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6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57"/>
        </w:rPr>
        <w:t xml:space="preserve"> </w:t>
      </w:r>
      <w:r>
        <w:t>визуальных материалах и других;</w:t>
      </w:r>
    </w:p>
    <w:p w:rsidR="00E87DAD" w:rsidRDefault="00F431E1">
      <w:pPr>
        <w:pStyle w:val="a3"/>
        <w:spacing w:before="1" w:line="360" w:lineRule="auto"/>
        <w:ind w:right="546"/>
      </w:pPr>
      <w:r>
        <w:t>составлять</w:t>
      </w:r>
      <w:r>
        <w:rPr>
          <w:spacing w:val="1"/>
        </w:rPr>
        <w:t xml:space="preserve"> </w:t>
      </w:r>
      <w:r>
        <w:t>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1914–1945 гг.,</w:t>
      </w:r>
      <w:r>
        <w:rPr>
          <w:spacing w:val="1"/>
        </w:rPr>
        <w:t xml:space="preserve"> </w:t>
      </w:r>
      <w:r>
        <w:t>показывая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E87DAD" w:rsidRDefault="00F431E1">
      <w:pPr>
        <w:pStyle w:val="a3"/>
        <w:spacing w:line="360" w:lineRule="auto"/>
        <w:ind w:right="55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 истории</w:t>
      </w:r>
      <w:r>
        <w:rPr>
          <w:spacing w:val="-3"/>
        </w:rPr>
        <w:t xml:space="preserve"> </w:t>
      </w:r>
      <w:r>
        <w:t>России и</w:t>
      </w:r>
      <w:r>
        <w:rPr>
          <w:spacing w:val="-1"/>
        </w:rPr>
        <w:t xml:space="preserve"> </w:t>
      </w:r>
      <w:r>
        <w:t>всеобщей истории</w:t>
      </w:r>
      <w:r>
        <w:rPr>
          <w:spacing w:val="-1"/>
        </w:rPr>
        <w:t xml:space="preserve"> </w:t>
      </w:r>
      <w:r>
        <w:t>1914–1945 гг.;</w:t>
      </w:r>
    </w:p>
    <w:p w:rsidR="00E87DAD" w:rsidRDefault="00F431E1">
      <w:pPr>
        <w:pStyle w:val="a3"/>
        <w:spacing w:line="360" w:lineRule="auto"/>
        <w:ind w:right="549"/>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на</w:t>
      </w:r>
      <w:r>
        <w:rPr>
          <w:spacing w:val="-2"/>
        </w:rPr>
        <w:t xml:space="preserve"> </w:t>
      </w:r>
      <w:r>
        <w:t>основе</w:t>
      </w:r>
      <w:r>
        <w:rPr>
          <w:spacing w:val="-2"/>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выводы;</w:t>
      </w:r>
    </w:p>
    <w:p w:rsidR="00E87DAD" w:rsidRDefault="00F431E1">
      <w:pPr>
        <w:pStyle w:val="a3"/>
        <w:spacing w:line="360" w:lineRule="auto"/>
        <w:ind w:right="551"/>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1914–1945 гг.</w:t>
      </w:r>
      <w:r>
        <w:rPr>
          <w:spacing w:val="1"/>
        </w:rPr>
        <w:t xml:space="preserve"> </w:t>
      </w:r>
      <w:r>
        <w:t>устанавливать</w:t>
      </w:r>
      <w:r>
        <w:rPr>
          <w:spacing w:val="1"/>
        </w:rPr>
        <w:t xml:space="preserve"> </w:t>
      </w:r>
      <w:r>
        <w:t>исторические</w:t>
      </w:r>
      <w:r>
        <w:rPr>
          <w:spacing w:val="-2"/>
        </w:rPr>
        <w:t xml:space="preserve"> </w:t>
      </w:r>
      <w:r>
        <w:t>аналогии.</w:t>
      </w:r>
    </w:p>
    <w:p w:rsidR="00E87DAD" w:rsidRDefault="00F431E1" w:rsidP="007F1D2C">
      <w:pPr>
        <w:pStyle w:val="a4"/>
        <w:numPr>
          <w:ilvl w:val="3"/>
          <w:numId w:val="37"/>
        </w:numPr>
        <w:tabs>
          <w:tab w:val="left" w:pos="2251"/>
        </w:tabs>
        <w:spacing w:line="360" w:lineRule="auto"/>
        <w:ind w:right="549" w:firstLine="707"/>
        <w:jc w:val="both"/>
        <w:rPr>
          <w:sz w:val="24"/>
        </w:rPr>
      </w:pPr>
      <w:r>
        <w:rPr>
          <w:sz w:val="24"/>
        </w:rPr>
        <w:t>Умение</w:t>
      </w:r>
      <w:r>
        <w:rPr>
          <w:spacing w:val="1"/>
          <w:sz w:val="24"/>
        </w:rPr>
        <w:t xml:space="preserve"> </w:t>
      </w:r>
      <w:r>
        <w:rPr>
          <w:sz w:val="24"/>
        </w:rPr>
        <w:t>объяснять</w:t>
      </w:r>
      <w:r>
        <w:rPr>
          <w:spacing w:val="1"/>
          <w:sz w:val="24"/>
        </w:rPr>
        <w:t xml:space="preserve"> </w:t>
      </w:r>
      <w:r>
        <w:rPr>
          <w:sz w:val="24"/>
        </w:rPr>
        <w:t>критерии</w:t>
      </w:r>
      <w:r>
        <w:rPr>
          <w:spacing w:val="1"/>
          <w:sz w:val="24"/>
        </w:rPr>
        <w:t xml:space="preserve"> </w:t>
      </w:r>
      <w:r>
        <w:rPr>
          <w:sz w:val="24"/>
        </w:rPr>
        <w:t>поиска</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 России и всеобщей истории 1914–1945 гг. и находить их, учитывать при работе</w:t>
      </w:r>
      <w:r>
        <w:rPr>
          <w:spacing w:val="1"/>
          <w:sz w:val="24"/>
        </w:rPr>
        <w:t xml:space="preserve"> </w:t>
      </w:r>
      <w:r>
        <w:rPr>
          <w:sz w:val="24"/>
        </w:rPr>
        <w:t>специфику</w:t>
      </w:r>
      <w:r>
        <w:rPr>
          <w:spacing w:val="1"/>
          <w:sz w:val="24"/>
        </w:rPr>
        <w:t xml:space="preserve"> </w:t>
      </w:r>
      <w:r>
        <w:rPr>
          <w:sz w:val="24"/>
        </w:rPr>
        <w:t>современных</w:t>
      </w:r>
      <w:r>
        <w:rPr>
          <w:spacing w:val="1"/>
          <w:sz w:val="24"/>
        </w:rPr>
        <w:t xml:space="preserve"> </w:t>
      </w:r>
      <w:r>
        <w:rPr>
          <w:sz w:val="24"/>
        </w:rPr>
        <w:t>источников</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объяснять</w:t>
      </w:r>
      <w:r>
        <w:rPr>
          <w:spacing w:val="1"/>
          <w:sz w:val="24"/>
        </w:rPr>
        <w:t xml:space="preserve"> </w:t>
      </w:r>
      <w:r>
        <w:rPr>
          <w:sz w:val="24"/>
        </w:rPr>
        <w:t>значимость конкретных источников при изучении событий и процессов истории России и</w:t>
      </w:r>
      <w:r>
        <w:rPr>
          <w:spacing w:val="1"/>
          <w:sz w:val="24"/>
        </w:rPr>
        <w:t xml:space="preserve"> </w:t>
      </w:r>
      <w:r>
        <w:rPr>
          <w:sz w:val="24"/>
        </w:rPr>
        <w:t>истории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деятельности.</w:t>
      </w:r>
    </w:p>
    <w:p w:rsidR="00E87DAD" w:rsidRDefault="00F431E1">
      <w:pPr>
        <w:pStyle w:val="a3"/>
        <w:spacing w:line="362" w:lineRule="auto"/>
        <w:ind w:right="55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p>
    <w:p w:rsidR="00E87DAD" w:rsidRDefault="00F431E1">
      <w:pPr>
        <w:pStyle w:val="a3"/>
        <w:tabs>
          <w:tab w:val="left" w:pos="2381"/>
          <w:tab w:val="left" w:pos="4167"/>
          <w:tab w:val="left" w:pos="5698"/>
          <w:tab w:val="left" w:pos="7324"/>
          <w:tab w:val="left" w:pos="8195"/>
        </w:tabs>
        <w:spacing w:line="360" w:lineRule="auto"/>
        <w:ind w:right="545"/>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57"/>
        </w:rPr>
        <w:t xml:space="preserve"> </w:t>
      </w:r>
      <w:r>
        <w:t>информации</w:t>
      </w:r>
      <w:r>
        <w:rPr>
          <w:spacing w:val="1"/>
        </w:rPr>
        <w:t xml:space="preserve"> </w:t>
      </w:r>
      <w:r>
        <w:t>разных</w:t>
      </w:r>
      <w:r>
        <w:rPr>
          <w:spacing w:val="1"/>
        </w:rPr>
        <w:t xml:space="preserve"> </w:t>
      </w:r>
      <w:r>
        <w:t>типов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(извлекать и интерпретировать информацию, сопоставлять данные разных источников,</w:t>
      </w:r>
      <w:r>
        <w:rPr>
          <w:spacing w:val="1"/>
        </w:rPr>
        <w:t xml:space="preserve"> </w:t>
      </w:r>
      <w:r>
        <w:t>различать</w:t>
      </w:r>
      <w:r>
        <w:rPr>
          <w:spacing w:val="1"/>
        </w:rPr>
        <w:t xml:space="preserve"> </w:t>
      </w:r>
      <w:r>
        <w:t>представленные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tab/>
        <w:t>оценивать</w:t>
      </w:r>
      <w:r>
        <w:tab/>
        <w:t>степень</w:t>
      </w:r>
      <w:r>
        <w:tab/>
        <w:t>полноты</w:t>
      </w:r>
      <w:r>
        <w:tab/>
        <w:t>и</w:t>
      </w:r>
      <w:r>
        <w:tab/>
        <w:t>достоверности,</w:t>
      </w:r>
      <w:r>
        <w:rPr>
          <w:spacing w:val="-58"/>
        </w:rPr>
        <w:t xml:space="preserve"> </w:t>
      </w:r>
      <w:r>
        <w:t>информационную/художественную</w:t>
      </w:r>
      <w:r>
        <w:rPr>
          <w:spacing w:val="-1"/>
        </w:rPr>
        <w:t xml:space="preserve"> </w:t>
      </w:r>
      <w:r>
        <w:t>ценность</w:t>
      </w:r>
      <w:r>
        <w:rPr>
          <w:spacing w:val="1"/>
        </w:rPr>
        <w:t xml:space="preserve"> </w:t>
      </w:r>
      <w:r>
        <w:t>источника);</w:t>
      </w:r>
    </w:p>
    <w:p w:rsidR="00E87DAD" w:rsidRDefault="00F431E1">
      <w:pPr>
        <w:pStyle w:val="a3"/>
        <w:spacing w:line="360" w:lineRule="auto"/>
        <w:ind w:right="553"/>
      </w:pPr>
      <w:r>
        <w:t>самостоятельно</w:t>
      </w:r>
      <w:r>
        <w:rPr>
          <w:spacing w:val="1"/>
        </w:rPr>
        <w:t xml:space="preserve"> </w:t>
      </w:r>
      <w:r>
        <w:t>определять</w:t>
      </w:r>
      <w:r>
        <w:rPr>
          <w:spacing w:val="1"/>
        </w:rPr>
        <w:t xml:space="preserve"> </w:t>
      </w:r>
      <w:r>
        <w:t>критерии</w:t>
      </w:r>
      <w:r>
        <w:rPr>
          <w:spacing w:val="1"/>
        </w:rPr>
        <w:t xml:space="preserve"> </w:t>
      </w:r>
      <w:r>
        <w:t>подбора</w:t>
      </w:r>
      <w:r>
        <w:rPr>
          <w:spacing w:val="1"/>
        </w:rPr>
        <w:t xml:space="preserve"> </w:t>
      </w:r>
      <w:r>
        <w:t>исторических</w:t>
      </w:r>
      <w:r>
        <w:rPr>
          <w:spacing w:val="1"/>
        </w:rPr>
        <w:t xml:space="preserve"> </w:t>
      </w:r>
      <w:r>
        <w:t>источников</w:t>
      </w:r>
      <w:r>
        <w:rPr>
          <w:spacing w:val="1"/>
        </w:rPr>
        <w:t xml:space="preserve"> </w:t>
      </w:r>
      <w:r>
        <w:t>для</w:t>
      </w:r>
      <w:r>
        <w:rPr>
          <w:spacing w:val="1"/>
        </w:rPr>
        <w:t xml:space="preserve"> </w:t>
      </w:r>
      <w:r>
        <w:t>решения</w:t>
      </w:r>
      <w:r>
        <w:rPr>
          <w:spacing w:val="1"/>
        </w:rPr>
        <w:t xml:space="preserve"> </w:t>
      </w:r>
      <w:r>
        <w:t>учебной задачи;</w:t>
      </w:r>
    </w:p>
    <w:p w:rsidR="00E87DAD" w:rsidRDefault="00F431E1">
      <w:pPr>
        <w:pStyle w:val="a3"/>
        <w:spacing w:line="360" w:lineRule="auto"/>
        <w:ind w:right="552"/>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 критериям, используя различные источники информации с соблюдением</w:t>
      </w:r>
      <w:r>
        <w:rPr>
          <w:spacing w:val="1"/>
        </w:rPr>
        <w:t xml:space="preserve"> </w:t>
      </w:r>
      <w:r>
        <w:t>правил</w:t>
      </w:r>
      <w:r>
        <w:rPr>
          <w:spacing w:val="-2"/>
        </w:rPr>
        <w:t xml:space="preserve"> </w:t>
      </w:r>
      <w:r>
        <w:t>информационной безопасности;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rsidR="00E87DAD" w:rsidRDefault="00F431E1">
      <w:pPr>
        <w:pStyle w:val="a3"/>
        <w:spacing w:before="1" w:line="360" w:lineRule="auto"/>
        <w:ind w:right="546"/>
      </w:pPr>
      <w:r>
        <w:t>на</w:t>
      </w:r>
      <w:r>
        <w:rPr>
          <w:spacing w:val="1"/>
        </w:rPr>
        <w:t xml:space="preserve"> </w:t>
      </w:r>
      <w:r>
        <w:t>основе</w:t>
      </w:r>
      <w:r>
        <w:rPr>
          <w:spacing w:val="1"/>
        </w:rPr>
        <w:t xml:space="preserve"> </w:t>
      </w:r>
      <w:r>
        <w:t>анализа</w:t>
      </w:r>
      <w:r>
        <w:rPr>
          <w:spacing w:val="1"/>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 информации объяснять значимость конкретных источников при 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обосновывать</w:t>
      </w:r>
      <w:r>
        <w:rPr>
          <w:spacing w:val="1"/>
        </w:rPr>
        <w:t xml:space="preserve"> </w:t>
      </w:r>
      <w:r>
        <w:t>необходимость использования конкретных источников для аргументации точки зрения по</w:t>
      </w:r>
      <w:r>
        <w:rPr>
          <w:spacing w:val="1"/>
        </w:rPr>
        <w:t xml:space="preserve"> </w:t>
      </w:r>
      <w:r>
        <w:t>заданной</w:t>
      </w:r>
      <w:r>
        <w:rPr>
          <w:spacing w:val="-3"/>
        </w:rPr>
        <w:t xml:space="preserve"> </w:t>
      </w:r>
      <w:r>
        <w:t>теме;</w:t>
      </w:r>
    </w:p>
    <w:p w:rsidR="00E87DAD" w:rsidRDefault="00F431E1">
      <w:pPr>
        <w:pStyle w:val="a3"/>
        <w:spacing w:line="360" w:lineRule="auto"/>
        <w:ind w:right="549"/>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адекватных</w:t>
      </w:r>
      <w:r>
        <w:rPr>
          <w:spacing w:val="1"/>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2"/>
        </w:rPr>
        <w:t xml:space="preserve"> </w:t>
      </w:r>
      <w:r>
        <w:t>результата</w:t>
      </w:r>
      <w:r>
        <w:rPr>
          <w:spacing w:val="-1"/>
        </w:rPr>
        <w:t xml:space="preserve"> </w:t>
      </w:r>
      <w:r>
        <w:t>и</w:t>
      </w:r>
      <w:r>
        <w:rPr>
          <w:spacing w:val="-2"/>
        </w:rPr>
        <w:t xml:space="preserve"> </w:t>
      </w:r>
      <w:r>
        <w:t>сопоставление</w:t>
      </w:r>
      <w:r>
        <w:rPr>
          <w:spacing w:val="-3"/>
        </w:rPr>
        <w:t xml:space="preserve"> </w:t>
      </w:r>
      <w:r>
        <w:t>его</w:t>
      </w:r>
      <w:r>
        <w:rPr>
          <w:spacing w:val="-3"/>
        </w:rPr>
        <w:t xml:space="preserve"> </w:t>
      </w:r>
      <w:r>
        <w:t>с</w:t>
      </w:r>
      <w:r>
        <w:rPr>
          <w:spacing w:val="-2"/>
        </w:rPr>
        <w:t xml:space="preserve"> </w:t>
      </w:r>
      <w:r>
        <w:t>собственными</w:t>
      </w:r>
      <w:r>
        <w:rPr>
          <w:spacing w:val="-2"/>
        </w:rPr>
        <w:t xml:space="preserve"> </w:t>
      </w:r>
      <w:r>
        <w:t>историческими</w:t>
      </w:r>
      <w:r>
        <w:rPr>
          <w:spacing w:val="-2"/>
        </w:rPr>
        <w:t xml:space="preserve"> </w:t>
      </w:r>
      <w:r>
        <w:t>знаниями;</w:t>
      </w:r>
    </w:p>
    <w:p w:rsidR="00E87DAD" w:rsidRDefault="00F431E1">
      <w:pPr>
        <w:pStyle w:val="a3"/>
        <w:spacing w:line="360" w:lineRule="auto"/>
        <w:ind w:right="545"/>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 учебные исследования по истории России и всеобщей истории 1914–1945 гг.,</w:t>
      </w:r>
      <w:r>
        <w:rPr>
          <w:spacing w:val="1"/>
        </w:rPr>
        <w:t xml:space="preserve"> </w:t>
      </w:r>
      <w:r>
        <w:t>истории</w:t>
      </w:r>
      <w:r>
        <w:rPr>
          <w:spacing w:val="-1"/>
        </w:rPr>
        <w:t xml:space="preserve"> </w:t>
      </w:r>
      <w:r>
        <w:t>родного края;</w:t>
      </w:r>
    </w:p>
    <w:p w:rsidR="00E87DAD" w:rsidRDefault="00F431E1">
      <w:pPr>
        <w:pStyle w:val="a3"/>
        <w:spacing w:line="360" w:lineRule="auto"/>
        <w:ind w:right="551"/>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57"/>
        </w:rPr>
        <w:t xml:space="preserve"> </w:t>
      </w:r>
      <w:r>
        <w:t>деятельности.</w:t>
      </w:r>
    </w:p>
    <w:p w:rsidR="00E87DAD" w:rsidRDefault="00F431E1" w:rsidP="007F1D2C">
      <w:pPr>
        <w:pStyle w:val="a4"/>
        <w:numPr>
          <w:ilvl w:val="3"/>
          <w:numId w:val="37"/>
        </w:numPr>
        <w:tabs>
          <w:tab w:val="left" w:pos="2251"/>
        </w:tabs>
        <w:spacing w:line="360" w:lineRule="auto"/>
        <w:ind w:right="549" w:firstLine="707"/>
        <w:jc w:val="both"/>
        <w:rPr>
          <w:sz w:val="24"/>
        </w:rPr>
      </w:pPr>
      <w:r>
        <w:rPr>
          <w:sz w:val="24"/>
        </w:rPr>
        <w:t>Умение на</w:t>
      </w:r>
      <w:r>
        <w:rPr>
          <w:spacing w:val="1"/>
          <w:sz w:val="24"/>
        </w:rPr>
        <w:t xml:space="preserve"> </w:t>
      </w:r>
      <w:r>
        <w:rPr>
          <w:sz w:val="24"/>
        </w:rPr>
        <w:t>практике отстаивать историческую</w:t>
      </w:r>
      <w:r>
        <w:rPr>
          <w:spacing w:val="60"/>
          <w:sz w:val="24"/>
        </w:rPr>
        <w:t xml:space="preserve"> </w:t>
      </w:r>
      <w:r>
        <w:rPr>
          <w:sz w:val="24"/>
        </w:rPr>
        <w:t>правду в ходе дискуссий</w:t>
      </w:r>
      <w:r>
        <w:rPr>
          <w:spacing w:val="-57"/>
          <w:sz w:val="24"/>
        </w:rPr>
        <w:t xml:space="preserve"> </w:t>
      </w:r>
      <w:r>
        <w:rPr>
          <w:sz w:val="24"/>
        </w:rPr>
        <w:t>и других форм межличностного взаимодействия, а также при разработке и представлении</w:t>
      </w:r>
      <w:r>
        <w:rPr>
          <w:spacing w:val="1"/>
          <w:sz w:val="24"/>
        </w:rPr>
        <w:t xml:space="preserve"> </w:t>
      </w:r>
      <w:r>
        <w:rPr>
          <w:sz w:val="24"/>
        </w:rPr>
        <w:t>учебных проектов и исследований по новейшей истории аргументированно критиковать</w:t>
      </w:r>
      <w:r>
        <w:rPr>
          <w:spacing w:val="1"/>
          <w:sz w:val="24"/>
        </w:rPr>
        <w:t xml:space="preserve"> </w:t>
      </w:r>
      <w:r>
        <w:rPr>
          <w:sz w:val="24"/>
        </w:rPr>
        <w:t>фальсификации</w:t>
      </w:r>
      <w:r>
        <w:rPr>
          <w:spacing w:val="1"/>
          <w:sz w:val="24"/>
        </w:rPr>
        <w:t xml:space="preserve"> </w:t>
      </w:r>
      <w:r>
        <w:rPr>
          <w:sz w:val="24"/>
        </w:rPr>
        <w:t>отечественной</w:t>
      </w:r>
      <w:r>
        <w:rPr>
          <w:spacing w:val="1"/>
          <w:sz w:val="24"/>
        </w:rPr>
        <w:t xml:space="preserve"> </w:t>
      </w:r>
      <w:r>
        <w:rPr>
          <w:sz w:val="24"/>
        </w:rPr>
        <w:t>истории,</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подвигах</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разоблачать</w:t>
      </w:r>
      <w:r>
        <w:rPr>
          <w:spacing w:val="3"/>
          <w:sz w:val="24"/>
        </w:rPr>
        <w:t xml:space="preserve"> </w:t>
      </w:r>
      <w:r>
        <w:rPr>
          <w:sz w:val="24"/>
        </w:rPr>
        <w:t>фальсификации</w:t>
      </w:r>
      <w:r>
        <w:rPr>
          <w:spacing w:val="-1"/>
          <w:sz w:val="24"/>
        </w:rPr>
        <w:t xml:space="preserve"> </w:t>
      </w:r>
      <w:r>
        <w:rPr>
          <w:sz w:val="24"/>
        </w:rPr>
        <w:t>отечественной истории.</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before="1" w:line="360" w:lineRule="auto"/>
        <w:ind w:right="549"/>
      </w:pPr>
      <w:r>
        <w:t>на основе знаний по истории России и всеобщей истории 1914–1945 гг. критически</w:t>
      </w:r>
      <w:r>
        <w:rPr>
          <w:spacing w:val="1"/>
        </w:rPr>
        <w:t xml:space="preserve"> </w:t>
      </w:r>
      <w:r>
        <w:t>оценивать</w:t>
      </w:r>
      <w:r>
        <w:rPr>
          <w:spacing w:val="-2"/>
        </w:rPr>
        <w:t xml:space="preserve"> </w:t>
      </w:r>
      <w:r>
        <w:t>полученную</w:t>
      </w:r>
      <w:r>
        <w:rPr>
          <w:spacing w:val="2"/>
        </w:rPr>
        <w:t xml:space="preserve"> </w:t>
      </w:r>
      <w:r>
        <w:t>извне</w:t>
      </w:r>
      <w:r>
        <w:rPr>
          <w:spacing w:val="-2"/>
        </w:rPr>
        <w:t xml:space="preserve"> </w:t>
      </w:r>
      <w:r>
        <w:t>социальную информацию;</w:t>
      </w:r>
    </w:p>
    <w:p w:rsidR="00E87DAD" w:rsidRDefault="00F431E1">
      <w:pPr>
        <w:pStyle w:val="a3"/>
        <w:spacing w:line="360" w:lineRule="auto"/>
        <w:ind w:right="554"/>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 какой-либо оценки исторических событий, формулировать</w:t>
      </w:r>
      <w:r>
        <w:rPr>
          <w:spacing w:val="1"/>
        </w:rPr>
        <w:t xml:space="preserve"> </w:t>
      </w:r>
      <w:r>
        <w:t>аргументы;</w:t>
      </w:r>
    </w:p>
    <w:p w:rsidR="00E87DAD" w:rsidRDefault="00F431E1">
      <w:pPr>
        <w:pStyle w:val="a3"/>
        <w:spacing w:line="360" w:lineRule="auto"/>
        <w:ind w:right="550"/>
      </w:pPr>
      <w:r>
        <w:t>определять и аргументировать свое отношение к наиболее значительным событиям</w:t>
      </w:r>
      <w:r>
        <w:rPr>
          <w:spacing w:val="1"/>
        </w:rPr>
        <w:t xml:space="preserve"> </w:t>
      </w:r>
      <w:r>
        <w:t>и</w:t>
      </w:r>
      <w:r>
        <w:rPr>
          <w:spacing w:val="-1"/>
        </w:rPr>
        <w:t xml:space="preserve"> </w:t>
      </w:r>
      <w:r>
        <w:t>личностям из истории</w:t>
      </w:r>
      <w:r>
        <w:rPr>
          <w:spacing w:val="-1"/>
        </w:rPr>
        <w:t xml:space="preserve"> </w:t>
      </w:r>
      <w:r>
        <w:t>России</w:t>
      </w:r>
      <w:r>
        <w:rPr>
          <w:spacing w:val="-2"/>
        </w:rPr>
        <w:t xml:space="preserve"> </w:t>
      </w:r>
      <w:r>
        <w:t>и всеобщей</w:t>
      </w:r>
      <w:r>
        <w:rPr>
          <w:spacing w:val="-1"/>
        </w:rPr>
        <w:t xml:space="preserve"> </w:t>
      </w:r>
      <w:r>
        <w:t>истории 1914–1945 гг.;</w:t>
      </w:r>
    </w:p>
    <w:p w:rsidR="00E87DAD" w:rsidRDefault="00F431E1">
      <w:pPr>
        <w:pStyle w:val="a3"/>
        <w:spacing w:line="362" w:lineRule="auto"/>
        <w:ind w:right="554"/>
      </w:pPr>
      <w:r>
        <w:t>рассказывать</w:t>
      </w:r>
      <w:r>
        <w:rPr>
          <w:spacing w:val="39"/>
        </w:rPr>
        <w:t xml:space="preserve"> </w:t>
      </w:r>
      <w:r>
        <w:t>о</w:t>
      </w:r>
      <w:r>
        <w:rPr>
          <w:spacing w:val="96"/>
        </w:rPr>
        <w:t xml:space="preserve"> </w:t>
      </w:r>
      <w:r>
        <w:t>подвигах</w:t>
      </w:r>
      <w:r>
        <w:rPr>
          <w:spacing w:val="99"/>
        </w:rPr>
        <w:t xml:space="preserve"> </w:t>
      </w:r>
      <w:r>
        <w:t>народа</w:t>
      </w:r>
      <w:r>
        <w:rPr>
          <w:spacing w:val="96"/>
        </w:rPr>
        <w:t xml:space="preserve"> </w:t>
      </w:r>
      <w:r>
        <w:t>при</w:t>
      </w:r>
      <w:r>
        <w:rPr>
          <w:spacing w:val="97"/>
        </w:rPr>
        <w:t xml:space="preserve"> </w:t>
      </w:r>
      <w:r>
        <w:t>защите</w:t>
      </w:r>
      <w:r>
        <w:rPr>
          <w:spacing w:val="97"/>
        </w:rPr>
        <w:t xml:space="preserve"> </w:t>
      </w:r>
      <w:r>
        <w:t>Отечества,</w:t>
      </w:r>
      <w:r>
        <w:rPr>
          <w:spacing w:val="97"/>
        </w:rPr>
        <w:t xml:space="preserve"> </w:t>
      </w:r>
      <w:r>
        <w:t>активно</w:t>
      </w:r>
      <w:r>
        <w:rPr>
          <w:spacing w:val="99"/>
        </w:rPr>
        <w:t xml:space="preserve"> </w:t>
      </w:r>
      <w:r>
        <w:t>участвовать</w:t>
      </w:r>
      <w:r>
        <w:rPr>
          <w:spacing w:val="-58"/>
        </w:rPr>
        <w:t xml:space="preserve"> </w:t>
      </w:r>
      <w:r>
        <w:t>в</w:t>
      </w:r>
      <w:r>
        <w:rPr>
          <w:spacing w:val="-3"/>
        </w:rPr>
        <w:t xml:space="preserve"> </w:t>
      </w:r>
      <w:r>
        <w:t>дискуссиях,</w:t>
      </w:r>
      <w:r>
        <w:rPr>
          <w:spacing w:val="-1"/>
        </w:rPr>
        <w:t xml:space="preserve"> </w:t>
      </w:r>
      <w:r>
        <w:t>не</w:t>
      </w:r>
      <w:r>
        <w:rPr>
          <w:spacing w:val="-2"/>
        </w:rPr>
        <w:t xml:space="preserve"> </w:t>
      </w:r>
      <w:r>
        <w:t>допуская умаления</w:t>
      </w:r>
      <w:r>
        <w:rPr>
          <w:spacing w:val="-1"/>
        </w:rPr>
        <w:t xml:space="preserve"> </w:t>
      </w:r>
      <w:r>
        <w:t>подвига</w:t>
      </w:r>
      <w:r>
        <w:rPr>
          <w:spacing w:val="-2"/>
        </w:rPr>
        <w:t xml:space="preserve"> </w:t>
      </w:r>
      <w:r>
        <w:t>народа</w:t>
      </w:r>
      <w:r>
        <w:rPr>
          <w:spacing w:val="-2"/>
        </w:rPr>
        <w:t xml:space="preserve"> </w:t>
      </w:r>
      <w:r>
        <w:t>при</w:t>
      </w:r>
      <w:r>
        <w:rPr>
          <w:spacing w:val="-2"/>
        </w:rPr>
        <w:t xml:space="preserve"> </w:t>
      </w:r>
      <w:r>
        <w:t>защите</w:t>
      </w:r>
      <w:r>
        <w:rPr>
          <w:spacing w:val="-1"/>
        </w:rPr>
        <w:t xml:space="preserve"> </w:t>
      </w:r>
      <w:r>
        <w:t>Отечества</w:t>
      </w:r>
      <w:r>
        <w:rPr>
          <w:spacing w:val="-2"/>
        </w:rPr>
        <w:t xml:space="preserve"> </w:t>
      </w:r>
      <w:r>
        <w:t>1914–1945</w:t>
      </w:r>
      <w:r>
        <w:rPr>
          <w:spacing w:val="-2"/>
        </w:rPr>
        <w:t xml:space="preserve"> </w:t>
      </w:r>
      <w:r>
        <w:t>гг.;</w:t>
      </w:r>
    </w:p>
    <w:p w:rsidR="00E87DAD" w:rsidRDefault="00F431E1">
      <w:pPr>
        <w:pStyle w:val="a3"/>
        <w:spacing w:line="360" w:lineRule="auto"/>
        <w:ind w:right="555"/>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1914–1945 гг.</w:t>
      </w:r>
    </w:p>
    <w:p w:rsidR="00E87DAD" w:rsidRDefault="00F431E1" w:rsidP="007F1D2C">
      <w:pPr>
        <w:pStyle w:val="a4"/>
        <w:numPr>
          <w:ilvl w:val="2"/>
          <w:numId w:val="37"/>
        </w:numPr>
        <w:tabs>
          <w:tab w:val="left" w:pos="2071"/>
        </w:tabs>
        <w:ind w:left="2070"/>
        <w:jc w:val="both"/>
        <w:rPr>
          <w:sz w:val="24"/>
        </w:rPr>
      </w:pPr>
      <w:r>
        <w:rPr>
          <w:sz w:val="24"/>
        </w:rPr>
        <w:t>К</w:t>
      </w:r>
      <w:r>
        <w:rPr>
          <w:spacing w:val="67"/>
          <w:sz w:val="24"/>
        </w:rPr>
        <w:t xml:space="preserve"> </w:t>
      </w:r>
      <w:r>
        <w:rPr>
          <w:sz w:val="24"/>
        </w:rPr>
        <w:t xml:space="preserve">концу  </w:t>
      </w:r>
      <w:r>
        <w:rPr>
          <w:spacing w:val="1"/>
          <w:sz w:val="24"/>
        </w:rPr>
        <w:t xml:space="preserve"> </w:t>
      </w:r>
      <w:r>
        <w:rPr>
          <w:sz w:val="24"/>
        </w:rPr>
        <w:t xml:space="preserve">обучения  </w:t>
      </w:r>
      <w:r>
        <w:rPr>
          <w:spacing w:val="5"/>
          <w:sz w:val="24"/>
        </w:rPr>
        <w:t xml:space="preserve"> </w:t>
      </w:r>
      <w:r>
        <w:rPr>
          <w:sz w:val="24"/>
        </w:rPr>
        <w:t xml:space="preserve">в  </w:t>
      </w:r>
      <w:r>
        <w:rPr>
          <w:spacing w:val="5"/>
          <w:sz w:val="24"/>
        </w:rPr>
        <w:t xml:space="preserve"> </w:t>
      </w:r>
      <w:r>
        <w:rPr>
          <w:sz w:val="24"/>
        </w:rPr>
        <w:t xml:space="preserve">11  </w:t>
      </w:r>
      <w:r>
        <w:rPr>
          <w:spacing w:val="5"/>
          <w:sz w:val="24"/>
        </w:rPr>
        <w:t xml:space="preserve"> </w:t>
      </w:r>
      <w:r>
        <w:rPr>
          <w:sz w:val="24"/>
        </w:rPr>
        <w:t xml:space="preserve">классе  </w:t>
      </w:r>
      <w:r>
        <w:rPr>
          <w:spacing w:val="7"/>
          <w:sz w:val="24"/>
        </w:rPr>
        <w:t xml:space="preserve"> </w:t>
      </w:r>
      <w:r>
        <w:rPr>
          <w:sz w:val="24"/>
        </w:rPr>
        <w:t xml:space="preserve">обучающийся  </w:t>
      </w:r>
      <w:r>
        <w:rPr>
          <w:spacing w:val="5"/>
          <w:sz w:val="24"/>
        </w:rPr>
        <w:t xml:space="preserve"> </w:t>
      </w:r>
      <w:r>
        <w:rPr>
          <w:sz w:val="24"/>
        </w:rPr>
        <w:t xml:space="preserve">получит  </w:t>
      </w:r>
      <w:r>
        <w:rPr>
          <w:spacing w:val="6"/>
          <w:sz w:val="24"/>
        </w:rPr>
        <w:t xml:space="preserve"> </w:t>
      </w:r>
      <w:r>
        <w:rPr>
          <w:sz w:val="24"/>
        </w:rPr>
        <w:t>следующие</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предметные</w:t>
      </w:r>
      <w:r>
        <w:rPr>
          <w:spacing w:val="-4"/>
        </w:rPr>
        <w:t xml:space="preserve"> </w:t>
      </w:r>
      <w:r>
        <w:t>результаты</w:t>
      </w:r>
      <w:r>
        <w:rPr>
          <w:spacing w:val="1"/>
        </w:rPr>
        <w:t xml:space="preserve"> </w:t>
      </w:r>
      <w:r>
        <w:t>по</w:t>
      </w:r>
      <w:r>
        <w:rPr>
          <w:spacing w:val="-1"/>
        </w:rPr>
        <w:t xml:space="preserve"> </w:t>
      </w:r>
      <w:r>
        <w:t>отдельным</w:t>
      </w:r>
      <w:r>
        <w:rPr>
          <w:spacing w:val="-4"/>
        </w:rPr>
        <w:t xml:space="preserve"> </w:t>
      </w:r>
      <w:r>
        <w:t>темам</w:t>
      </w:r>
      <w:r>
        <w:rPr>
          <w:spacing w:val="-2"/>
        </w:rPr>
        <w:t xml:space="preserve"> </w:t>
      </w:r>
      <w:r>
        <w:t>программы</w:t>
      </w:r>
      <w:r>
        <w:rPr>
          <w:spacing w:val="-1"/>
        </w:rPr>
        <w:t xml:space="preserve"> </w:t>
      </w:r>
      <w:r>
        <w:t>по</w:t>
      </w:r>
      <w:r>
        <w:rPr>
          <w:spacing w:val="-2"/>
        </w:rPr>
        <w:t xml:space="preserve"> </w:t>
      </w:r>
      <w:r>
        <w:t>истории:</w:t>
      </w:r>
    </w:p>
    <w:p w:rsidR="00E87DAD" w:rsidRDefault="00F431E1" w:rsidP="007F1D2C">
      <w:pPr>
        <w:pStyle w:val="a4"/>
        <w:numPr>
          <w:ilvl w:val="3"/>
          <w:numId w:val="37"/>
        </w:numPr>
        <w:tabs>
          <w:tab w:val="left" w:pos="2251"/>
        </w:tabs>
        <w:spacing w:before="137" w:line="362" w:lineRule="auto"/>
        <w:ind w:right="553" w:firstLine="707"/>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процессах</w:t>
      </w:r>
      <w:r>
        <w:rPr>
          <w:spacing w:val="2"/>
          <w:sz w:val="24"/>
        </w:rPr>
        <w:t xml:space="preserve"> </w:t>
      </w:r>
      <w:r>
        <w:rPr>
          <w:sz w:val="24"/>
        </w:rPr>
        <w:t>1945–2022 гг.</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47"/>
      </w:pPr>
      <w:r>
        <w:t>знать</w:t>
      </w:r>
      <w:r>
        <w:rPr>
          <w:spacing w:val="24"/>
        </w:rPr>
        <w:t xml:space="preserve"> </w:t>
      </w:r>
      <w:r>
        <w:t>мировые</w:t>
      </w:r>
      <w:r>
        <w:rPr>
          <w:spacing w:val="23"/>
        </w:rPr>
        <w:t xml:space="preserve"> </w:t>
      </w:r>
      <w:r>
        <w:t>политические</w:t>
      </w:r>
      <w:r>
        <w:rPr>
          <w:spacing w:val="22"/>
        </w:rPr>
        <w:t xml:space="preserve"> </w:t>
      </w:r>
      <w:r>
        <w:t>и</w:t>
      </w:r>
      <w:r>
        <w:rPr>
          <w:spacing w:val="25"/>
        </w:rPr>
        <w:t xml:space="preserve"> </w:t>
      </w:r>
      <w:r>
        <w:t>социально-экономические</w:t>
      </w:r>
      <w:r>
        <w:rPr>
          <w:spacing w:val="23"/>
        </w:rPr>
        <w:t xml:space="preserve"> </w:t>
      </w:r>
      <w:r>
        <w:t>процессы</w:t>
      </w:r>
      <w:r>
        <w:rPr>
          <w:spacing w:val="24"/>
        </w:rPr>
        <w:t xml:space="preserve"> </w:t>
      </w:r>
      <w:r>
        <w:t>1945–2022</w:t>
      </w:r>
      <w:r>
        <w:rPr>
          <w:spacing w:val="-1"/>
        </w:rPr>
        <w:t xml:space="preserve"> </w:t>
      </w:r>
      <w:r>
        <w:t>гг.,</w:t>
      </w:r>
      <w:r>
        <w:rPr>
          <w:spacing w:val="-58"/>
        </w:rPr>
        <w:t xml:space="preserve"> </w:t>
      </w:r>
      <w:r>
        <w:t>в</w:t>
      </w:r>
      <w:r>
        <w:rPr>
          <w:spacing w:val="13"/>
        </w:rPr>
        <w:t xml:space="preserve"> </w:t>
      </w:r>
      <w:r>
        <w:t>которых</w:t>
      </w:r>
      <w:r>
        <w:rPr>
          <w:spacing w:val="14"/>
        </w:rPr>
        <w:t xml:space="preserve"> </w:t>
      </w:r>
      <w:r>
        <w:t>проявилось</w:t>
      </w:r>
      <w:r>
        <w:rPr>
          <w:spacing w:val="11"/>
        </w:rPr>
        <w:t xml:space="preserve"> </w:t>
      </w:r>
      <w:r>
        <w:t>значительное</w:t>
      </w:r>
      <w:r>
        <w:rPr>
          <w:spacing w:val="13"/>
        </w:rPr>
        <w:t xml:space="preserve"> </w:t>
      </w:r>
      <w:r>
        <w:t>влияние</w:t>
      </w:r>
      <w:r>
        <w:rPr>
          <w:spacing w:val="11"/>
        </w:rPr>
        <w:t xml:space="preserve"> </w:t>
      </w:r>
      <w:r>
        <w:t>России,</w:t>
      </w:r>
      <w:r>
        <w:rPr>
          <w:spacing w:val="11"/>
        </w:rPr>
        <w:t xml:space="preserve"> </w:t>
      </w:r>
      <w:r>
        <w:t>характеризовать</w:t>
      </w:r>
      <w:r>
        <w:rPr>
          <w:spacing w:val="15"/>
        </w:rPr>
        <w:t xml:space="preserve"> </w:t>
      </w:r>
      <w:r>
        <w:t>роль</w:t>
      </w:r>
      <w:r>
        <w:rPr>
          <w:spacing w:val="12"/>
        </w:rPr>
        <w:t xml:space="preserve"> </w:t>
      </w:r>
      <w:r>
        <w:t>нашей</w:t>
      </w:r>
      <w:r>
        <w:rPr>
          <w:spacing w:val="15"/>
        </w:rPr>
        <w:t xml:space="preserve"> </w:t>
      </w:r>
      <w:r>
        <w:t>страны</w:t>
      </w:r>
      <w:r>
        <w:rPr>
          <w:spacing w:val="-58"/>
        </w:rPr>
        <w:t xml:space="preserve"> </w:t>
      </w:r>
      <w:r>
        <w:t>в</w:t>
      </w:r>
      <w:r>
        <w:rPr>
          <w:spacing w:val="-2"/>
        </w:rPr>
        <w:t xml:space="preserve"> </w:t>
      </w:r>
      <w:r>
        <w:t>этих</w:t>
      </w:r>
      <w:r>
        <w:rPr>
          <w:spacing w:val="2"/>
        </w:rPr>
        <w:t xml:space="preserve"> </w:t>
      </w:r>
      <w:r>
        <w:t>процессах;</w:t>
      </w:r>
    </w:p>
    <w:p w:rsidR="00E87DAD" w:rsidRDefault="00F431E1">
      <w:pPr>
        <w:pStyle w:val="a3"/>
        <w:spacing w:line="362" w:lineRule="auto"/>
        <w:ind w:right="547"/>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связанные</w:t>
      </w:r>
      <w:r>
        <w:rPr>
          <w:spacing w:val="1"/>
        </w:rPr>
        <w:t xml:space="preserve"> </w:t>
      </w:r>
      <w:r>
        <w:t>с</w:t>
      </w:r>
      <w:r>
        <w:rPr>
          <w:spacing w:val="1"/>
        </w:rPr>
        <w:t xml:space="preserve"> </w:t>
      </w:r>
      <w:r>
        <w:t>участием</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1945–2022</w:t>
      </w:r>
      <w:r>
        <w:rPr>
          <w:spacing w:val="-1"/>
        </w:rPr>
        <w:t xml:space="preserve"> </w:t>
      </w:r>
      <w:r>
        <w:t>гг.;</w:t>
      </w:r>
    </w:p>
    <w:p w:rsidR="00E87DAD" w:rsidRDefault="00F431E1">
      <w:pPr>
        <w:pStyle w:val="a3"/>
        <w:spacing w:line="360" w:lineRule="auto"/>
        <w:ind w:right="54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1945–2022 гг.,</w:t>
      </w:r>
      <w:r>
        <w:rPr>
          <w:spacing w:val="1"/>
        </w:rPr>
        <w:t xml:space="preserve"> </w:t>
      </w:r>
      <w:r>
        <w:t>выявлять</w:t>
      </w:r>
      <w:r>
        <w:rPr>
          <w:spacing w:val="1"/>
        </w:rPr>
        <w:t xml:space="preserve"> </w:t>
      </w:r>
      <w:r>
        <w:t>попытки</w:t>
      </w:r>
      <w:r>
        <w:rPr>
          <w:spacing w:val="1"/>
        </w:rPr>
        <w:t xml:space="preserve"> </w:t>
      </w:r>
      <w:r>
        <w:t>фальсификации истории, связанные с принижением и искажением роли России в мировых</w:t>
      </w:r>
      <w:r>
        <w:rPr>
          <w:spacing w:val="-57"/>
        </w:rPr>
        <w:t xml:space="preserve"> </w:t>
      </w:r>
      <w:r>
        <w:t>политических</w:t>
      </w:r>
      <w:r>
        <w:rPr>
          <w:spacing w:val="1"/>
        </w:rPr>
        <w:t xml:space="preserve"> </w:t>
      </w:r>
      <w:r>
        <w:t>и социально-экономических</w:t>
      </w:r>
      <w:r>
        <w:rPr>
          <w:spacing w:val="1"/>
        </w:rPr>
        <w:t xml:space="preserve"> </w:t>
      </w:r>
      <w:r>
        <w:t>процессах.</w:t>
      </w:r>
    </w:p>
    <w:p w:rsidR="00E87DAD" w:rsidRDefault="00F431E1" w:rsidP="007F1D2C">
      <w:pPr>
        <w:pStyle w:val="a4"/>
        <w:numPr>
          <w:ilvl w:val="3"/>
          <w:numId w:val="37"/>
        </w:numPr>
        <w:tabs>
          <w:tab w:val="left" w:pos="2251"/>
        </w:tabs>
        <w:spacing w:line="360" w:lineRule="auto"/>
        <w:ind w:right="559" w:firstLine="707"/>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вклад</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мировую</w:t>
      </w:r>
      <w:r>
        <w:rPr>
          <w:spacing w:val="1"/>
          <w:sz w:val="24"/>
        </w:rPr>
        <w:t xml:space="preserve"> </w:t>
      </w:r>
      <w:r>
        <w:rPr>
          <w:sz w:val="24"/>
        </w:rPr>
        <w:t>культуру.</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47"/>
      </w:pPr>
      <w:r>
        <w:t>характеризовать</w:t>
      </w:r>
      <w:r>
        <w:rPr>
          <w:spacing w:val="1"/>
        </w:rPr>
        <w:t xml:space="preserve"> </w:t>
      </w:r>
      <w:r>
        <w:t>этапы</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в</w:t>
      </w:r>
      <w:r>
        <w:rPr>
          <w:spacing w:val="1"/>
        </w:rPr>
        <w:t xml:space="preserve"> </w:t>
      </w:r>
      <w:r>
        <w:t>России</w:t>
      </w:r>
      <w:r>
        <w:rPr>
          <w:spacing w:val="1"/>
        </w:rPr>
        <w:t xml:space="preserve"> </w:t>
      </w:r>
      <w:r>
        <w:t>1945–2022 гг.,</w:t>
      </w:r>
      <w:r>
        <w:rPr>
          <w:spacing w:val="-57"/>
        </w:rPr>
        <w:t xml:space="preserve"> </w:t>
      </w:r>
      <w:r>
        <w:t>составлять развернутое описание</w:t>
      </w:r>
      <w:r>
        <w:rPr>
          <w:spacing w:val="-1"/>
        </w:rPr>
        <w:t xml:space="preserve"> </w:t>
      </w:r>
      <w:r>
        <w:t>памятников</w:t>
      </w:r>
      <w:r>
        <w:rPr>
          <w:spacing w:val="-4"/>
        </w:rPr>
        <w:t xml:space="preserve"> </w:t>
      </w:r>
      <w:r>
        <w:t>культуры России;</w:t>
      </w:r>
    </w:p>
    <w:p w:rsidR="00E87DAD" w:rsidRDefault="00F431E1">
      <w:pPr>
        <w:pStyle w:val="a3"/>
        <w:spacing w:line="360" w:lineRule="auto"/>
        <w:ind w:right="549"/>
      </w:pPr>
      <w:r>
        <w:t>характеризовать</w:t>
      </w:r>
      <w:r>
        <w:rPr>
          <w:spacing w:val="1"/>
        </w:rPr>
        <w:t xml:space="preserve"> </w:t>
      </w:r>
      <w:r>
        <w:t>этапы</w:t>
      </w:r>
      <w:r>
        <w:rPr>
          <w:spacing w:val="1"/>
        </w:rPr>
        <w:t xml:space="preserve"> </w:t>
      </w:r>
      <w:r>
        <w:t>развития</w:t>
      </w:r>
      <w:r>
        <w:rPr>
          <w:spacing w:val="1"/>
        </w:rPr>
        <w:t xml:space="preserve"> </w:t>
      </w:r>
      <w:r>
        <w:t>мировой</w:t>
      </w:r>
      <w:r>
        <w:rPr>
          <w:spacing w:val="1"/>
        </w:rPr>
        <w:t xml:space="preserve"> </w:t>
      </w:r>
      <w:r>
        <w:t>культуры</w:t>
      </w:r>
      <w:r>
        <w:rPr>
          <w:spacing w:val="1"/>
        </w:rPr>
        <w:t xml:space="preserve"> </w:t>
      </w:r>
      <w:r>
        <w:t>1945–2022 гг.,</w:t>
      </w:r>
      <w:r>
        <w:rPr>
          <w:spacing w:val="1"/>
        </w:rPr>
        <w:t xml:space="preserve"> </w:t>
      </w:r>
      <w:r>
        <w:t>составлять</w:t>
      </w:r>
      <w:r>
        <w:rPr>
          <w:spacing w:val="1"/>
        </w:rPr>
        <w:t xml:space="preserve"> </w:t>
      </w:r>
      <w:r>
        <w:t>описание</w:t>
      </w:r>
      <w:r>
        <w:rPr>
          <w:spacing w:val="-2"/>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культуры;</w:t>
      </w:r>
    </w:p>
    <w:p w:rsidR="00E87DAD" w:rsidRDefault="00F431E1">
      <w:pPr>
        <w:pStyle w:val="a3"/>
        <w:spacing w:line="360" w:lineRule="auto"/>
        <w:ind w:right="557"/>
      </w:pPr>
      <w:r>
        <w:t>характеризовать взаимное влияние культуры России и культуры зарубежных стран,</w:t>
      </w:r>
      <w:r>
        <w:rPr>
          <w:spacing w:val="-57"/>
        </w:rPr>
        <w:t xml:space="preserve"> </w:t>
      </w:r>
      <w:r>
        <w:t>вклад</w:t>
      </w:r>
      <w:r>
        <w:rPr>
          <w:spacing w:val="-1"/>
        </w:rPr>
        <w:t xml:space="preserve"> </w:t>
      </w:r>
      <w:r>
        <w:t>российских</w:t>
      </w:r>
      <w:r>
        <w:rPr>
          <w:spacing w:val="3"/>
        </w:rPr>
        <w:t xml:space="preserve"> </w:t>
      </w:r>
      <w:r>
        <w:t>ученых и</w:t>
      </w:r>
      <w:r>
        <w:rPr>
          <w:spacing w:val="-1"/>
        </w:rPr>
        <w:t xml:space="preserve"> </w:t>
      </w:r>
      <w:r>
        <w:t>деятелей</w:t>
      </w:r>
      <w:r>
        <w:rPr>
          <w:spacing w:val="-2"/>
        </w:rPr>
        <w:t xml:space="preserve"> </w:t>
      </w:r>
      <w:r>
        <w:t>культуры</w:t>
      </w:r>
      <w:r>
        <w:rPr>
          <w:spacing w:val="-1"/>
        </w:rPr>
        <w:t xml:space="preserve"> </w:t>
      </w:r>
      <w:r>
        <w:t>в</w:t>
      </w:r>
      <w:r>
        <w:rPr>
          <w:spacing w:val="-2"/>
        </w:rPr>
        <w:t xml:space="preserve"> </w:t>
      </w:r>
      <w:r>
        <w:t>мировую науку</w:t>
      </w:r>
      <w:r>
        <w:rPr>
          <w:spacing w:val="-6"/>
        </w:rPr>
        <w:t xml:space="preserve"> </w:t>
      </w:r>
      <w:r>
        <w:t>и</w:t>
      </w:r>
      <w:r>
        <w:rPr>
          <w:spacing w:val="-1"/>
        </w:rPr>
        <w:t xml:space="preserve"> </w:t>
      </w:r>
      <w:r>
        <w:t>культуру.</w:t>
      </w:r>
    </w:p>
    <w:p w:rsidR="00E87DAD" w:rsidRDefault="00F431E1" w:rsidP="007F1D2C">
      <w:pPr>
        <w:pStyle w:val="a4"/>
        <w:numPr>
          <w:ilvl w:val="3"/>
          <w:numId w:val="37"/>
        </w:numPr>
        <w:tabs>
          <w:tab w:val="left" w:pos="2251"/>
        </w:tabs>
        <w:spacing w:line="360" w:lineRule="auto"/>
        <w:ind w:right="554" w:firstLine="707"/>
        <w:jc w:val="both"/>
        <w:rPr>
          <w:sz w:val="24"/>
        </w:rPr>
      </w:pPr>
      <w:r>
        <w:rPr>
          <w:sz w:val="24"/>
        </w:rPr>
        <w:t>Сформированность представлений о предмете, научных и социальных</w:t>
      </w:r>
      <w:r>
        <w:rPr>
          <w:spacing w:val="1"/>
          <w:sz w:val="24"/>
        </w:rPr>
        <w:t xml:space="preserve"> </w:t>
      </w:r>
      <w:r>
        <w:rPr>
          <w:sz w:val="24"/>
        </w:rPr>
        <w:t>функциях</w:t>
      </w:r>
      <w:r>
        <w:rPr>
          <w:spacing w:val="-3"/>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исторических</w:t>
      </w:r>
      <w:r>
        <w:rPr>
          <w:spacing w:val="-2"/>
          <w:sz w:val="24"/>
        </w:rPr>
        <w:t xml:space="preserve"> </w:t>
      </w:r>
      <w:r>
        <w:rPr>
          <w:sz w:val="24"/>
        </w:rPr>
        <w:t>источников.</w:t>
      </w:r>
    </w:p>
    <w:p w:rsidR="00E87DAD" w:rsidRDefault="00F431E1">
      <w:pPr>
        <w:pStyle w:val="a3"/>
        <w:spacing w:line="360" w:lineRule="auto"/>
        <w:ind w:right="551"/>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p>
    <w:p w:rsidR="00E87DAD" w:rsidRDefault="00F431E1">
      <w:pPr>
        <w:pStyle w:val="a3"/>
        <w:spacing w:line="360" w:lineRule="auto"/>
        <w:ind w:left="1110" w:right="555" w:firstLine="0"/>
      </w:pPr>
      <w:r>
        <w:t>объяснять, в чем состоят научные и социальные функции исторического знания;</w:t>
      </w:r>
      <w:r>
        <w:rPr>
          <w:spacing w:val="1"/>
        </w:rPr>
        <w:t xml:space="preserve"> </w:t>
      </w:r>
      <w:r>
        <w:t>характеризовать</w:t>
      </w:r>
      <w:r>
        <w:rPr>
          <w:spacing w:val="29"/>
        </w:rPr>
        <w:t xml:space="preserve"> </w:t>
      </w:r>
      <w:r>
        <w:t>и</w:t>
      </w:r>
      <w:r>
        <w:rPr>
          <w:spacing w:val="26"/>
        </w:rPr>
        <w:t xml:space="preserve"> </w:t>
      </w:r>
      <w:r>
        <w:t>применять</w:t>
      </w:r>
      <w:r>
        <w:rPr>
          <w:spacing w:val="29"/>
        </w:rPr>
        <w:t xml:space="preserve"> </w:t>
      </w:r>
      <w:r>
        <w:t>основные</w:t>
      </w:r>
      <w:r>
        <w:rPr>
          <w:spacing w:val="26"/>
        </w:rPr>
        <w:t xml:space="preserve"> </w:t>
      </w:r>
      <w:r>
        <w:t>приемы</w:t>
      </w:r>
      <w:r>
        <w:rPr>
          <w:spacing w:val="27"/>
        </w:rPr>
        <w:t xml:space="preserve"> </w:t>
      </w:r>
      <w:r>
        <w:t>изучения</w:t>
      </w:r>
      <w:r>
        <w:rPr>
          <w:spacing w:val="27"/>
        </w:rPr>
        <w:t xml:space="preserve"> </w:t>
      </w:r>
      <w:r>
        <w:t>исторических</w:t>
      </w:r>
    </w:p>
    <w:p w:rsidR="00E87DAD" w:rsidRDefault="00F431E1">
      <w:pPr>
        <w:pStyle w:val="a3"/>
        <w:ind w:firstLine="0"/>
        <w:jc w:val="left"/>
      </w:pPr>
      <w:r>
        <w:t>источников;</w:t>
      </w:r>
    </w:p>
    <w:p w:rsidR="00E87DAD" w:rsidRDefault="00F431E1">
      <w:pPr>
        <w:pStyle w:val="a3"/>
        <w:spacing w:before="129" w:line="362" w:lineRule="auto"/>
        <w:jc w:val="left"/>
      </w:pPr>
      <w:r>
        <w:t>приводить</w:t>
      </w:r>
      <w:r>
        <w:rPr>
          <w:spacing w:val="51"/>
        </w:rPr>
        <w:t xml:space="preserve"> </w:t>
      </w:r>
      <w:r>
        <w:t>примеры</w:t>
      </w:r>
      <w:r>
        <w:rPr>
          <w:spacing w:val="49"/>
        </w:rPr>
        <w:t xml:space="preserve"> </w:t>
      </w:r>
      <w:r>
        <w:t>использования</w:t>
      </w:r>
      <w:r>
        <w:rPr>
          <w:spacing w:val="49"/>
        </w:rPr>
        <w:t xml:space="preserve"> </w:t>
      </w:r>
      <w:r>
        <w:t>исторической</w:t>
      </w:r>
      <w:r>
        <w:rPr>
          <w:spacing w:val="52"/>
        </w:rPr>
        <w:t xml:space="preserve"> </w:t>
      </w:r>
      <w:r>
        <w:t>аргументации</w:t>
      </w:r>
      <w:r>
        <w:rPr>
          <w:spacing w:val="57"/>
        </w:rPr>
        <w:t xml:space="preserve"> </w:t>
      </w:r>
      <w:r>
        <w:t>в</w:t>
      </w:r>
      <w:r>
        <w:rPr>
          <w:spacing w:val="51"/>
        </w:rPr>
        <w:t xml:space="preserve"> </w:t>
      </w:r>
      <w:r>
        <w:t>социально-</w:t>
      </w:r>
      <w:r>
        <w:rPr>
          <w:spacing w:val="-57"/>
        </w:rPr>
        <w:t xml:space="preserve"> </w:t>
      </w:r>
      <w:r>
        <w:t>политическом</w:t>
      </w:r>
      <w:r>
        <w:rPr>
          <w:spacing w:val="-2"/>
        </w:rPr>
        <w:t xml:space="preserve"> </w:t>
      </w:r>
      <w:r>
        <w:t>контексте;</w:t>
      </w:r>
    </w:p>
    <w:p w:rsidR="00E87DAD" w:rsidRDefault="00F431E1">
      <w:pPr>
        <w:pStyle w:val="a3"/>
        <w:spacing w:line="360" w:lineRule="auto"/>
        <w:jc w:val="left"/>
      </w:pPr>
      <w:r>
        <w:t>характеризовать</w:t>
      </w:r>
      <w:r>
        <w:rPr>
          <w:spacing w:val="22"/>
        </w:rPr>
        <w:t xml:space="preserve"> </w:t>
      </w:r>
      <w:r>
        <w:t>роль</w:t>
      </w:r>
      <w:r>
        <w:rPr>
          <w:spacing w:val="19"/>
        </w:rPr>
        <w:t xml:space="preserve"> </w:t>
      </w:r>
      <w:r>
        <w:t>исторической</w:t>
      </w:r>
      <w:r>
        <w:rPr>
          <w:spacing w:val="21"/>
        </w:rPr>
        <w:t xml:space="preserve"> </w:t>
      </w:r>
      <w:r>
        <w:t>науки</w:t>
      </w:r>
      <w:r>
        <w:rPr>
          <w:spacing w:val="21"/>
        </w:rPr>
        <w:t xml:space="preserve"> </w:t>
      </w:r>
      <w:r>
        <w:t>в</w:t>
      </w:r>
      <w:r>
        <w:rPr>
          <w:spacing w:val="22"/>
        </w:rPr>
        <w:t xml:space="preserve"> </w:t>
      </w:r>
      <w:r>
        <w:t>политическом</w:t>
      </w:r>
      <w:r>
        <w:rPr>
          <w:spacing w:val="20"/>
        </w:rPr>
        <w:t xml:space="preserve"> </w:t>
      </w:r>
      <w:r>
        <w:t>развитии</w:t>
      </w:r>
      <w:r>
        <w:rPr>
          <w:spacing w:val="21"/>
        </w:rPr>
        <w:t xml:space="preserve"> </w:t>
      </w:r>
      <w:r>
        <w:t>России</w:t>
      </w:r>
      <w:r>
        <w:rPr>
          <w:spacing w:val="21"/>
        </w:rPr>
        <w:t xml:space="preserve"> </w:t>
      </w:r>
      <w:r>
        <w:t>и</w:t>
      </w:r>
      <w:r>
        <w:rPr>
          <w:spacing w:val="-57"/>
        </w:rPr>
        <w:t xml:space="preserve"> </w:t>
      </w:r>
      <w:r>
        <w:t>зарубежных стран 1945–2022 гг.</w:t>
      </w:r>
    </w:p>
    <w:p w:rsidR="00E87DAD" w:rsidRDefault="00F431E1" w:rsidP="007F1D2C">
      <w:pPr>
        <w:pStyle w:val="a4"/>
        <w:numPr>
          <w:ilvl w:val="3"/>
          <w:numId w:val="37"/>
        </w:numPr>
        <w:tabs>
          <w:tab w:val="left" w:pos="2251"/>
          <w:tab w:val="left" w:pos="3180"/>
          <w:tab w:val="left" w:pos="5298"/>
          <w:tab w:val="left" w:pos="6078"/>
          <w:tab w:val="left" w:pos="7708"/>
          <w:tab w:val="left" w:pos="8867"/>
        </w:tabs>
        <w:spacing w:line="360" w:lineRule="auto"/>
        <w:ind w:right="549" w:firstLine="707"/>
        <w:rPr>
          <w:sz w:val="24"/>
        </w:rPr>
      </w:pPr>
      <w:r>
        <w:rPr>
          <w:sz w:val="24"/>
        </w:rPr>
        <w:t>Владение комплексом 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57"/>
          <w:sz w:val="24"/>
        </w:rPr>
        <w:t xml:space="preserve"> </w:t>
      </w:r>
      <w:r>
        <w:rPr>
          <w:sz w:val="24"/>
        </w:rPr>
        <w:t>причинно-следственные,</w:t>
      </w:r>
      <w:r>
        <w:rPr>
          <w:sz w:val="24"/>
        </w:rPr>
        <w:tab/>
        <w:t>пространственные</w:t>
      </w:r>
      <w:r>
        <w:rPr>
          <w:sz w:val="24"/>
        </w:rPr>
        <w:tab/>
        <w:t>связи</w:t>
      </w:r>
      <w:r>
        <w:rPr>
          <w:sz w:val="24"/>
        </w:rPr>
        <w:tab/>
        <w:t>исторических</w:t>
      </w:r>
      <w:r>
        <w:rPr>
          <w:sz w:val="24"/>
        </w:rPr>
        <w:tab/>
        <w:t>событий,</w:t>
      </w:r>
      <w:r>
        <w:rPr>
          <w:sz w:val="24"/>
        </w:rPr>
        <w:tab/>
      </w:r>
      <w:r>
        <w:rPr>
          <w:spacing w:val="-1"/>
          <w:sz w:val="24"/>
        </w:rPr>
        <w:t>явлений,</w:t>
      </w:r>
    </w:p>
    <w:p w:rsidR="00E87DAD" w:rsidRDefault="00E87DAD">
      <w:pPr>
        <w:spacing w:line="360" w:lineRule="auto"/>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процессов</w:t>
      </w:r>
      <w:r>
        <w:rPr>
          <w:spacing w:val="-1"/>
        </w:rPr>
        <w:t xml:space="preserve"> </w:t>
      </w:r>
      <w:r>
        <w:t>1945–2022</w:t>
      </w:r>
      <w:r>
        <w:rPr>
          <w:spacing w:val="-1"/>
        </w:rPr>
        <w:t xml:space="preserve"> </w:t>
      </w:r>
      <w:r>
        <w:t>гг.</w:t>
      </w:r>
    </w:p>
    <w:p w:rsidR="00E87DAD" w:rsidRDefault="00F431E1">
      <w:pPr>
        <w:pStyle w:val="a3"/>
        <w:spacing w:before="137" w:line="362"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5"/>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выделять</w:t>
      </w:r>
      <w:r>
        <w:rPr>
          <w:spacing w:val="1"/>
        </w:rPr>
        <w:t xml:space="preserve"> </w:t>
      </w:r>
      <w:r>
        <w:t>этапы</w:t>
      </w:r>
      <w:r>
        <w:rPr>
          <w:spacing w:val="1"/>
        </w:rPr>
        <w:t xml:space="preserve"> </w:t>
      </w:r>
      <w:r>
        <w:t>в</w:t>
      </w:r>
      <w:r>
        <w:rPr>
          <w:spacing w:val="1"/>
        </w:rPr>
        <w:t xml:space="preserve"> </w:t>
      </w:r>
      <w:r>
        <w:t>развитии</w:t>
      </w:r>
      <w:r>
        <w:rPr>
          <w:spacing w:val="60"/>
        </w:rPr>
        <w:t xml:space="preserve"> </w:t>
      </w:r>
      <w:r>
        <w:t>процессов</w:t>
      </w:r>
      <w:r>
        <w:rPr>
          <w:spacing w:val="1"/>
        </w:rPr>
        <w:t xml:space="preserve"> </w:t>
      </w:r>
      <w:r>
        <w:t>истории</w:t>
      </w:r>
      <w:r>
        <w:rPr>
          <w:spacing w:val="-3"/>
        </w:rPr>
        <w:t xml:space="preserve"> </w:t>
      </w:r>
      <w:r>
        <w:t>России и всеобщей истории 1945–2022 гг.;</w:t>
      </w:r>
    </w:p>
    <w:p w:rsidR="00E87DAD" w:rsidRDefault="00F431E1">
      <w:pPr>
        <w:pStyle w:val="a3"/>
        <w:spacing w:line="360" w:lineRule="auto"/>
        <w:ind w:right="554"/>
      </w:pPr>
      <w:r>
        <w:t>указывать хронологические рамки периодов истории России и всеобщей истории</w:t>
      </w:r>
      <w:r>
        <w:rPr>
          <w:spacing w:val="1"/>
        </w:rPr>
        <w:t xml:space="preserve"> </w:t>
      </w:r>
      <w:r>
        <w:t>1945–2022</w:t>
      </w:r>
      <w:r>
        <w:rPr>
          <w:spacing w:val="-1"/>
        </w:rPr>
        <w:t xml:space="preserve"> </w:t>
      </w:r>
      <w:r>
        <w:t>гг.;</w:t>
      </w:r>
    </w:p>
    <w:p w:rsidR="00E87DAD" w:rsidRDefault="00F431E1">
      <w:pPr>
        <w:pStyle w:val="a3"/>
        <w:spacing w:line="360" w:lineRule="auto"/>
        <w:ind w:right="545"/>
      </w:pPr>
      <w:r>
        <w:t>объяснять</w:t>
      </w:r>
      <w:r>
        <w:rPr>
          <w:spacing w:val="1"/>
        </w:rPr>
        <w:t xml:space="preserve"> </w:t>
      </w:r>
      <w:r>
        <w:t>основания</w:t>
      </w:r>
      <w:r>
        <w:rPr>
          <w:spacing w:val="1"/>
        </w:rPr>
        <w:t xml:space="preserve"> </w:t>
      </w:r>
      <w:r>
        <w:t>периодизации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60"/>
        </w:rPr>
        <w:t xml:space="preserve"> </w:t>
      </w:r>
      <w:r>
        <w:t>1945–</w:t>
      </w:r>
      <w:r>
        <w:rPr>
          <w:spacing w:val="-57"/>
        </w:rPr>
        <w:t xml:space="preserve"> </w:t>
      </w:r>
      <w:r>
        <w:t>2022</w:t>
      </w:r>
      <w:r>
        <w:rPr>
          <w:spacing w:val="-2"/>
        </w:rPr>
        <w:t xml:space="preserve"> </w:t>
      </w:r>
      <w:r>
        <w:t>гг.,</w:t>
      </w:r>
      <w:r>
        <w:rPr>
          <w:spacing w:val="-1"/>
        </w:rPr>
        <w:t xml:space="preserve"> </w:t>
      </w:r>
      <w:r>
        <w:t>используемые</w:t>
      </w:r>
      <w:r>
        <w:rPr>
          <w:spacing w:val="1"/>
        </w:rPr>
        <w:t xml:space="preserve"> </w:t>
      </w:r>
      <w:r>
        <w:t>учеными-историками;</w:t>
      </w:r>
    </w:p>
    <w:p w:rsidR="00E87DAD" w:rsidRDefault="00F431E1">
      <w:pPr>
        <w:pStyle w:val="a3"/>
        <w:spacing w:line="360" w:lineRule="auto"/>
        <w:ind w:right="547"/>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61"/>
        </w:rPr>
        <w:t xml:space="preserve"> </w:t>
      </w:r>
      <w:r>
        <w:t>основными</w:t>
      </w:r>
      <w:r>
        <w:rPr>
          <w:spacing w:val="1"/>
        </w:rPr>
        <w:t xml:space="preserve"> </w:t>
      </w:r>
      <w:r>
        <w:t>периодами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соотносить</w:t>
      </w:r>
      <w:r>
        <w:rPr>
          <w:spacing w:val="1"/>
        </w:rPr>
        <w:t xml:space="preserve"> </w:t>
      </w:r>
      <w:r>
        <w:t>события</w:t>
      </w:r>
      <w:r>
        <w:rPr>
          <w:spacing w:val="1"/>
        </w:rPr>
        <w:t xml:space="preserve"> </w:t>
      </w:r>
      <w:r>
        <w:t>истории</w:t>
      </w:r>
      <w:r>
        <w:rPr>
          <w:spacing w:val="-1"/>
        </w:rPr>
        <w:t xml:space="preserve"> </w:t>
      </w:r>
      <w:r>
        <w:t>родного края,</w:t>
      </w:r>
      <w:r>
        <w:rPr>
          <w:spacing w:val="-3"/>
        </w:rPr>
        <w:t xml:space="preserve"> </w:t>
      </w:r>
      <w:r>
        <w:t>истории</w:t>
      </w:r>
      <w:r>
        <w:rPr>
          <w:spacing w:val="-3"/>
        </w:rPr>
        <w:t xml:space="preserve"> </w:t>
      </w:r>
      <w:r>
        <w:t>России и</w:t>
      </w:r>
      <w:r>
        <w:rPr>
          <w:spacing w:val="-2"/>
        </w:rPr>
        <w:t xml:space="preserve"> </w:t>
      </w:r>
      <w:r>
        <w:t>зарубежных стран 1945–2022</w:t>
      </w:r>
      <w:r>
        <w:rPr>
          <w:spacing w:val="-3"/>
        </w:rPr>
        <w:t xml:space="preserve"> </w:t>
      </w:r>
      <w:r>
        <w:t>гг.;</w:t>
      </w:r>
    </w:p>
    <w:p w:rsidR="00E87DAD" w:rsidRDefault="00F431E1">
      <w:pPr>
        <w:pStyle w:val="a3"/>
        <w:spacing w:line="360" w:lineRule="auto"/>
        <w:ind w:right="548"/>
      </w:pPr>
      <w:r>
        <w:t>устанавливать причинно-следственные, пространственные, временные связи 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w:t>
      </w:r>
      <w:r>
        <w:rPr>
          <w:spacing w:val="-1"/>
        </w:rPr>
        <w:t xml:space="preserve"> </w:t>
      </w:r>
      <w:r>
        <w:t>1945–2022 гг.;</w:t>
      </w:r>
    </w:p>
    <w:p w:rsidR="00E87DAD" w:rsidRDefault="00F431E1">
      <w:pPr>
        <w:pStyle w:val="a3"/>
        <w:spacing w:line="360" w:lineRule="auto"/>
        <w:ind w:right="545"/>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w:t>
      </w:r>
      <w:r>
        <w:rPr>
          <w:spacing w:val="1"/>
        </w:rPr>
        <w:t xml:space="preserve"> </w:t>
      </w:r>
      <w:r>
        <w:t>2022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 верность/неверность выдвинутых</w:t>
      </w:r>
      <w:r>
        <w:rPr>
          <w:spacing w:val="1"/>
        </w:rPr>
        <w:t xml:space="preserve"> </w:t>
      </w:r>
      <w:r>
        <w:t>гипотез;</w:t>
      </w:r>
    </w:p>
    <w:p w:rsidR="00E87DAD" w:rsidRDefault="00F431E1">
      <w:pPr>
        <w:pStyle w:val="a3"/>
        <w:spacing w:line="360" w:lineRule="auto"/>
        <w:ind w:right="546"/>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w:t>
      </w:r>
      <w:r>
        <w:rPr>
          <w:spacing w:val="1"/>
        </w:rPr>
        <w:t xml:space="preserve"> </w:t>
      </w:r>
      <w:r>
        <w:t>России</w:t>
      </w:r>
      <w:r>
        <w:rPr>
          <w:spacing w:val="-1"/>
        </w:rPr>
        <w:t xml:space="preserve"> </w:t>
      </w:r>
      <w:r>
        <w:t>и всеобщей истории 1945–2022 гг.;</w:t>
      </w:r>
    </w:p>
    <w:p w:rsidR="00E87DAD" w:rsidRDefault="00F431E1">
      <w:pPr>
        <w:pStyle w:val="a3"/>
        <w:spacing w:line="362" w:lineRule="auto"/>
        <w:ind w:right="556"/>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всеобщей истории 1945–2022 гг.</w:t>
      </w:r>
    </w:p>
    <w:p w:rsidR="00E87DAD" w:rsidRDefault="00F431E1" w:rsidP="007F1D2C">
      <w:pPr>
        <w:pStyle w:val="a4"/>
        <w:numPr>
          <w:ilvl w:val="3"/>
          <w:numId w:val="37"/>
        </w:numPr>
        <w:tabs>
          <w:tab w:val="left" w:pos="2251"/>
        </w:tabs>
        <w:spacing w:line="360" w:lineRule="auto"/>
        <w:ind w:right="550" w:firstLine="707"/>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 процессы 1945–2022 гг.</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4"/>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3"/>
        </w:rPr>
        <w:t xml:space="preserve"> </w:t>
      </w:r>
      <w:r>
        <w:t>России и всеобщей истории 1945–2022 гг.;</w:t>
      </w:r>
    </w:p>
    <w:p w:rsidR="00E87DAD" w:rsidRDefault="00F431E1">
      <w:pPr>
        <w:pStyle w:val="a3"/>
        <w:spacing w:line="362" w:lineRule="auto"/>
        <w:ind w:right="555"/>
      </w:pPr>
      <w:r>
        <w:t>различать</w:t>
      </w:r>
      <w:r>
        <w:rPr>
          <w:spacing w:val="1"/>
        </w:rPr>
        <w:t xml:space="preserve"> </w:t>
      </w:r>
      <w:r>
        <w:t>в исторической</w:t>
      </w:r>
      <w:r>
        <w:rPr>
          <w:spacing w:val="1"/>
        </w:rPr>
        <w:t xml:space="preserve"> </w:t>
      </w:r>
      <w:r>
        <w:t>информации</w:t>
      </w:r>
      <w:r>
        <w:rPr>
          <w:spacing w:val="1"/>
        </w:rPr>
        <w:t xml:space="preserve"> </w:t>
      </w:r>
      <w:r>
        <w:t>по истории</w:t>
      </w:r>
      <w:r>
        <w:rPr>
          <w:spacing w:val="1"/>
        </w:rPr>
        <w:t xml:space="preserve"> </w:t>
      </w:r>
      <w:r>
        <w:t>России и</w:t>
      </w:r>
      <w:r>
        <w:rPr>
          <w:spacing w:val="1"/>
        </w:rPr>
        <w:t xml:space="preserve"> </w:t>
      </w:r>
      <w:r>
        <w:t>всеобщей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события, явления, процессы,</w:t>
      </w:r>
      <w:r>
        <w:rPr>
          <w:spacing w:val="-1"/>
        </w:rPr>
        <w:t xml:space="preserve"> </w:t>
      </w:r>
      <w:r>
        <w:t>факты и</w:t>
      </w:r>
      <w:r>
        <w:rPr>
          <w:spacing w:val="1"/>
        </w:rPr>
        <w:t xml:space="preserve"> </w:t>
      </w:r>
      <w:r>
        <w:t>мнения;</w:t>
      </w:r>
    </w:p>
    <w:p w:rsidR="00E87DAD" w:rsidRDefault="00F431E1">
      <w:pPr>
        <w:pStyle w:val="a3"/>
        <w:spacing w:line="360" w:lineRule="auto"/>
        <w:ind w:right="554"/>
      </w:pPr>
      <w:r>
        <w:t>группировать, систематизировать исторические факты истории России и всеобщей</w:t>
      </w:r>
      <w:r>
        <w:rPr>
          <w:spacing w:val="1"/>
        </w:rPr>
        <w:t xml:space="preserve"> </w:t>
      </w:r>
      <w:r>
        <w:t>истории 1945–2022 гг.</w:t>
      </w:r>
      <w:r>
        <w:rPr>
          <w:spacing w:val="-3"/>
        </w:rPr>
        <w:t xml:space="preserve"> </w:t>
      </w:r>
      <w:r>
        <w:t>по</w:t>
      </w:r>
      <w:r>
        <w:rPr>
          <w:spacing w:val="-1"/>
        </w:rPr>
        <w:t xml:space="preserve"> </w:t>
      </w:r>
      <w:r>
        <w:t>самостоятельно определяемому</w:t>
      </w:r>
      <w:r>
        <w:rPr>
          <w:spacing w:val="-5"/>
        </w:rPr>
        <w:t xml:space="preserve"> </w:t>
      </w:r>
      <w:r>
        <w:t>признаку;</w:t>
      </w:r>
    </w:p>
    <w:p w:rsidR="00E87DAD" w:rsidRDefault="00F431E1">
      <w:pPr>
        <w:pStyle w:val="a3"/>
        <w:spacing w:line="360" w:lineRule="auto"/>
        <w:ind w:right="557"/>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w:t>
      </w:r>
      <w:r>
        <w:rPr>
          <w:spacing w:val="-1"/>
        </w:rPr>
        <w:t xml:space="preserve"> </w:t>
      </w:r>
      <w:r>
        <w:t>гг.;</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6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57"/>
        </w:rPr>
        <w:t xml:space="preserve"> </w:t>
      </w:r>
      <w:r>
        <w:t>визуальных материалах и других;</w:t>
      </w:r>
    </w:p>
    <w:p w:rsidR="00E87DAD" w:rsidRDefault="00F431E1">
      <w:pPr>
        <w:pStyle w:val="a3"/>
        <w:spacing w:line="360" w:lineRule="auto"/>
        <w:ind w:right="550"/>
      </w:pPr>
      <w:r>
        <w:t>составлять</w:t>
      </w:r>
      <w:r>
        <w:rPr>
          <w:spacing w:val="1"/>
        </w:rPr>
        <w:t xml:space="preserve"> </w:t>
      </w:r>
      <w:r>
        <w:t>развернутую характеристику исторических</w:t>
      </w:r>
      <w:r>
        <w:rPr>
          <w:spacing w:val="1"/>
        </w:rPr>
        <w:t xml:space="preserve"> </w:t>
      </w:r>
      <w:r>
        <w:t>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1"/>
        </w:rPr>
        <w:t xml:space="preserve"> </w:t>
      </w:r>
      <w:r>
        <w:t>странах</w:t>
      </w:r>
      <w:r>
        <w:rPr>
          <w:spacing w:val="1"/>
        </w:rPr>
        <w:t xml:space="preserve"> </w:t>
      </w:r>
      <w:r>
        <w:t>1945–2022 гг.,</w:t>
      </w:r>
      <w:r>
        <w:rPr>
          <w:spacing w:val="1"/>
        </w:rPr>
        <w:t xml:space="preserve"> </w:t>
      </w:r>
      <w:r>
        <w:t>показывая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E87DAD" w:rsidRDefault="00F431E1">
      <w:pPr>
        <w:pStyle w:val="a3"/>
        <w:spacing w:line="360" w:lineRule="auto"/>
        <w:ind w:right="545"/>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 истории</w:t>
      </w:r>
      <w:r>
        <w:rPr>
          <w:spacing w:val="-3"/>
        </w:rPr>
        <w:t xml:space="preserve"> </w:t>
      </w:r>
      <w:r>
        <w:t>России и</w:t>
      </w:r>
      <w:r>
        <w:rPr>
          <w:spacing w:val="-1"/>
        </w:rPr>
        <w:t xml:space="preserve"> </w:t>
      </w:r>
      <w:r>
        <w:t>всеобщей истории</w:t>
      </w:r>
      <w:r>
        <w:rPr>
          <w:spacing w:val="-1"/>
        </w:rPr>
        <w:t xml:space="preserve"> </w:t>
      </w:r>
      <w:r>
        <w:t>1945–2022 гг.;</w:t>
      </w:r>
    </w:p>
    <w:p w:rsidR="00E87DAD" w:rsidRDefault="00F431E1">
      <w:pPr>
        <w:pStyle w:val="a3"/>
        <w:spacing w:line="360" w:lineRule="auto"/>
        <w:ind w:right="549"/>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на</w:t>
      </w:r>
      <w:r>
        <w:rPr>
          <w:spacing w:val="-2"/>
        </w:rPr>
        <w:t xml:space="preserve"> </w:t>
      </w:r>
      <w:r>
        <w:t>основе</w:t>
      </w:r>
      <w:r>
        <w:rPr>
          <w:spacing w:val="-2"/>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выводы;</w:t>
      </w:r>
    </w:p>
    <w:p w:rsidR="00E87DAD" w:rsidRDefault="00F431E1">
      <w:pPr>
        <w:pStyle w:val="a3"/>
        <w:spacing w:before="1" w:line="360" w:lineRule="auto"/>
        <w:ind w:right="551"/>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1945–2022 гг.</w:t>
      </w:r>
      <w:r>
        <w:rPr>
          <w:spacing w:val="1"/>
        </w:rPr>
        <w:t xml:space="preserve"> </w:t>
      </w:r>
      <w:r>
        <w:t>устанавливать</w:t>
      </w:r>
      <w:r>
        <w:rPr>
          <w:spacing w:val="1"/>
        </w:rPr>
        <w:t xml:space="preserve"> </w:t>
      </w:r>
      <w:r>
        <w:t>исторические</w:t>
      </w:r>
      <w:r>
        <w:rPr>
          <w:spacing w:val="-2"/>
        </w:rPr>
        <w:t xml:space="preserve"> </w:t>
      </w:r>
      <w:r>
        <w:t>аналогии.</w:t>
      </w:r>
    </w:p>
    <w:p w:rsidR="00E87DAD" w:rsidRDefault="00F431E1" w:rsidP="007F1D2C">
      <w:pPr>
        <w:pStyle w:val="a4"/>
        <w:numPr>
          <w:ilvl w:val="3"/>
          <w:numId w:val="37"/>
        </w:numPr>
        <w:tabs>
          <w:tab w:val="left" w:pos="2251"/>
        </w:tabs>
        <w:spacing w:line="360" w:lineRule="auto"/>
        <w:ind w:right="549" w:firstLine="707"/>
        <w:jc w:val="both"/>
        <w:rPr>
          <w:sz w:val="24"/>
        </w:rPr>
      </w:pPr>
      <w:r>
        <w:rPr>
          <w:sz w:val="24"/>
        </w:rPr>
        <w:t>Умение</w:t>
      </w:r>
      <w:r>
        <w:rPr>
          <w:spacing w:val="1"/>
          <w:sz w:val="24"/>
        </w:rPr>
        <w:t xml:space="preserve"> </w:t>
      </w:r>
      <w:r>
        <w:rPr>
          <w:sz w:val="24"/>
        </w:rPr>
        <w:t>объяснять</w:t>
      </w:r>
      <w:r>
        <w:rPr>
          <w:spacing w:val="1"/>
          <w:sz w:val="24"/>
        </w:rPr>
        <w:t xml:space="preserve"> </w:t>
      </w:r>
      <w:r>
        <w:rPr>
          <w:sz w:val="24"/>
        </w:rPr>
        <w:t>критерии</w:t>
      </w:r>
      <w:r>
        <w:rPr>
          <w:spacing w:val="1"/>
          <w:sz w:val="24"/>
        </w:rPr>
        <w:t xml:space="preserve"> </w:t>
      </w:r>
      <w:r>
        <w:rPr>
          <w:sz w:val="24"/>
        </w:rPr>
        <w:t>поиска</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 России и всеобщей истории 1945–2022 гг. и находить их, учитывать при работе</w:t>
      </w:r>
      <w:r>
        <w:rPr>
          <w:spacing w:val="1"/>
          <w:sz w:val="24"/>
        </w:rPr>
        <w:t xml:space="preserve"> </w:t>
      </w:r>
      <w:r>
        <w:rPr>
          <w:sz w:val="24"/>
        </w:rPr>
        <w:t>специфику</w:t>
      </w:r>
      <w:r>
        <w:rPr>
          <w:spacing w:val="1"/>
          <w:sz w:val="24"/>
        </w:rPr>
        <w:t xml:space="preserve"> </w:t>
      </w:r>
      <w:r>
        <w:rPr>
          <w:sz w:val="24"/>
        </w:rPr>
        <w:t>современных</w:t>
      </w:r>
      <w:r>
        <w:rPr>
          <w:spacing w:val="1"/>
          <w:sz w:val="24"/>
        </w:rPr>
        <w:t xml:space="preserve"> </w:t>
      </w:r>
      <w:r>
        <w:rPr>
          <w:sz w:val="24"/>
        </w:rPr>
        <w:t>источников</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объяснять</w:t>
      </w:r>
      <w:r>
        <w:rPr>
          <w:spacing w:val="1"/>
          <w:sz w:val="24"/>
        </w:rPr>
        <w:t xml:space="preserve"> </w:t>
      </w:r>
      <w:r>
        <w:rPr>
          <w:sz w:val="24"/>
        </w:rPr>
        <w:t>значимость конкретных источников при изучении событий и процессов истории России и</w:t>
      </w:r>
      <w:r>
        <w:rPr>
          <w:spacing w:val="1"/>
          <w:sz w:val="24"/>
        </w:rPr>
        <w:t xml:space="preserve"> </w:t>
      </w:r>
      <w:r>
        <w:rPr>
          <w:sz w:val="24"/>
        </w:rPr>
        <w:t>истории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деятельности.</w:t>
      </w:r>
    </w:p>
    <w:p w:rsidR="00E87DAD" w:rsidRDefault="00F431E1">
      <w:pPr>
        <w:pStyle w:val="a3"/>
        <w:spacing w:before="1"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tabs>
          <w:tab w:val="left" w:pos="2381"/>
          <w:tab w:val="left" w:pos="4167"/>
          <w:tab w:val="left" w:pos="5698"/>
          <w:tab w:val="left" w:pos="7324"/>
          <w:tab w:val="left" w:pos="8195"/>
        </w:tabs>
        <w:spacing w:line="360" w:lineRule="auto"/>
        <w:ind w:right="545"/>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57"/>
        </w:rPr>
        <w:t xml:space="preserve"> </w:t>
      </w:r>
      <w:r>
        <w:t>информации</w:t>
      </w:r>
      <w:r>
        <w:rPr>
          <w:spacing w:val="1"/>
        </w:rPr>
        <w:t xml:space="preserve"> </w:t>
      </w:r>
      <w:r>
        <w:t>разных</w:t>
      </w:r>
      <w:r>
        <w:rPr>
          <w:spacing w:val="1"/>
        </w:rPr>
        <w:t xml:space="preserve"> </w:t>
      </w:r>
      <w:r>
        <w:t>типов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(извлекать и интерпретировать информацию, сопоставлять данные разных источников,</w:t>
      </w:r>
      <w:r>
        <w:rPr>
          <w:spacing w:val="1"/>
        </w:rPr>
        <w:t xml:space="preserve"> </w:t>
      </w:r>
      <w:r>
        <w:t>различать</w:t>
      </w:r>
      <w:r>
        <w:rPr>
          <w:spacing w:val="1"/>
        </w:rPr>
        <w:t xml:space="preserve"> </w:t>
      </w:r>
      <w:r>
        <w:t>представленные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tab/>
        <w:t>оценивать</w:t>
      </w:r>
      <w:r>
        <w:tab/>
        <w:t>степень</w:t>
      </w:r>
      <w:r>
        <w:tab/>
        <w:t>полноты</w:t>
      </w:r>
      <w:r>
        <w:tab/>
        <w:t>и</w:t>
      </w:r>
      <w:r>
        <w:tab/>
        <w:t>достоверности,</w:t>
      </w:r>
      <w:r>
        <w:rPr>
          <w:spacing w:val="-58"/>
        </w:rPr>
        <w:t xml:space="preserve"> </w:t>
      </w:r>
      <w:r>
        <w:t>информационную/художественную</w:t>
      </w:r>
      <w:r>
        <w:rPr>
          <w:spacing w:val="-1"/>
        </w:rPr>
        <w:t xml:space="preserve"> </w:t>
      </w:r>
      <w:r>
        <w:t>ценность</w:t>
      </w:r>
      <w:r>
        <w:rPr>
          <w:spacing w:val="1"/>
        </w:rPr>
        <w:t xml:space="preserve"> </w:t>
      </w:r>
      <w:r>
        <w:t>источника);</w:t>
      </w:r>
    </w:p>
    <w:p w:rsidR="00E87DAD" w:rsidRDefault="00F431E1">
      <w:pPr>
        <w:pStyle w:val="a3"/>
        <w:spacing w:line="360" w:lineRule="auto"/>
        <w:ind w:right="553"/>
      </w:pPr>
      <w:r>
        <w:t>самостоятельно</w:t>
      </w:r>
      <w:r>
        <w:rPr>
          <w:spacing w:val="1"/>
        </w:rPr>
        <w:t xml:space="preserve"> </w:t>
      </w:r>
      <w:r>
        <w:t>определять</w:t>
      </w:r>
      <w:r>
        <w:rPr>
          <w:spacing w:val="1"/>
        </w:rPr>
        <w:t xml:space="preserve"> </w:t>
      </w:r>
      <w:r>
        <w:t>критерии</w:t>
      </w:r>
      <w:r>
        <w:rPr>
          <w:spacing w:val="1"/>
        </w:rPr>
        <w:t xml:space="preserve"> </w:t>
      </w:r>
      <w:r>
        <w:t>подбора</w:t>
      </w:r>
      <w:r>
        <w:rPr>
          <w:spacing w:val="1"/>
        </w:rPr>
        <w:t xml:space="preserve"> </w:t>
      </w:r>
      <w:r>
        <w:t>исторических</w:t>
      </w:r>
      <w:r>
        <w:rPr>
          <w:spacing w:val="1"/>
        </w:rPr>
        <w:t xml:space="preserve"> </w:t>
      </w:r>
      <w:r>
        <w:t>источников</w:t>
      </w:r>
      <w:r>
        <w:rPr>
          <w:spacing w:val="1"/>
        </w:rPr>
        <w:t xml:space="preserve"> </w:t>
      </w:r>
      <w:r>
        <w:t>для</w:t>
      </w:r>
      <w:r>
        <w:rPr>
          <w:spacing w:val="1"/>
        </w:rPr>
        <w:t xml:space="preserve"> </w:t>
      </w:r>
      <w:r>
        <w:t>решения</w:t>
      </w:r>
      <w:r>
        <w:rPr>
          <w:spacing w:val="1"/>
        </w:rPr>
        <w:t xml:space="preserve"> </w:t>
      </w:r>
      <w:r>
        <w:t>учебной задачи;</w:t>
      </w:r>
    </w:p>
    <w:p w:rsidR="00E87DAD" w:rsidRDefault="00F431E1">
      <w:pPr>
        <w:pStyle w:val="a3"/>
        <w:spacing w:line="360" w:lineRule="auto"/>
        <w:ind w:right="552"/>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используя</w:t>
      </w:r>
      <w:r>
        <w:rPr>
          <w:spacing w:val="-2"/>
        </w:rPr>
        <w:t xml:space="preserve"> </w:t>
      </w:r>
      <w:r>
        <w:t>различные</w:t>
      </w:r>
      <w:r>
        <w:rPr>
          <w:spacing w:val="-3"/>
        </w:rPr>
        <w:t xml:space="preserve"> </w:t>
      </w:r>
      <w:r>
        <w:t>источники</w:t>
      </w:r>
      <w:r>
        <w:rPr>
          <w:spacing w:val="-4"/>
        </w:rPr>
        <w:t xml:space="preserve"> </w:t>
      </w:r>
      <w:r>
        <w:t>информации с</w:t>
      </w:r>
      <w:r>
        <w:rPr>
          <w:spacing w:val="-3"/>
        </w:rPr>
        <w:t xml:space="preserve"> </w:t>
      </w:r>
      <w:r>
        <w:t>использованием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правил</w:t>
      </w:r>
      <w:r>
        <w:rPr>
          <w:spacing w:val="-5"/>
        </w:rPr>
        <w:t xml:space="preserve"> </w:t>
      </w:r>
      <w:r>
        <w:t>информационной</w:t>
      </w:r>
      <w:r>
        <w:rPr>
          <w:spacing w:val="-4"/>
        </w:rPr>
        <w:t xml:space="preserve"> </w:t>
      </w:r>
      <w:r>
        <w:t>безопасности;</w:t>
      </w:r>
    </w:p>
    <w:p w:rsidR="00E87DAD" w:rsidRDefault="00F431E1">
      <w:pPr>
        <w:pStyle w:val="a3"/>
        <w:spacing w:before="137" w:line="362" w:lineRule="auto"/>
        <w:ind w:right="548"/>
      </w:pPr>
      <w:r>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rsidR="00E87DAD" w:rsidRDefault="00F431E1">
      <w:pPr>
        <w:pStyle w:val="a3"/>
        <w:spacing w:line="360" w:lineRule="auto"/>
        <w:ind w:right="552"/>
      </w:pPr>
      <w:r>
        <w:t>на</w:t>
      </w:r>
      <w:r>
        <w:rPr>
          <w:spacing w:val="1"/>
        </w:rPr>
        <w:t xml:space="preserve"> </w:t>
      </w:r>
      <w:r>
        <w:t>основе</w:t>
      </w:r>
      <w:r>
        <w:rPr>
          <w:spacing w:val="1"/>
        </w:rPr>
        <w:t xml:space="preserve"> </w:t>
      </w:r>
      <w:r>
        <w:t>анализа</w:t>
      </w:r>
      <w:r>
        <w:rPr>
          <w:spacing w:val="1"/>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 информации объяснять значимость конкретных источников при 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обосновывать</w:t>
      </w:r>
      <w:r>
        <w:rPr>
          <w:spacing w:val="1"/>
        </w:rPr>
        <w:t xml:space="preserve"> </w:t>
      </w:r>
      <w:r>
        <w:t>необходимость использования конкретных источников для аргументации точки зрения по</w:t>
      </w:r>
      <w:r>
        <w:rPr>
          <w:spacing w:val="1"/>
        </w:rPr>
        <w:t xml:space="preserve"> </w:t>
      </w:r>
      <w:r>
        <w:t>заданной</w:t>
      </w:r>
      <w:r>
        <w:rPr>
          <w:spacing w:val="-3"/>
        </w:rPr>
        <w:t xml:space="preserve"> </w:t>
      </w:r>
      <w:r>
        <w:t>теме;</w:t>
      </w:r>
    </w:p>
    <w:p w:rsidR="00E87DAD" w:rsidRDefault="00F431E1">
      <w:pPr>
        <w:pStyle w:val="a3"/>
        <w:spacing w:line="360" w:lineRule="auto"/>
        <w:ind w:right="549"/>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адекватных</w:t>
      </w:r>
      <w:r>
        <w:rPr>
          <w:spacing w:val="1"/>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2"/>
        </w:rPr>
        <w:t xml:space="preserve"> </w:t>
      </w:r>
      <w:r>
        <w:t>результата</w:t>
      </w:r>
      <w:r>
        <w:rPr>
          <w:spacing w:val="-1"/>
        </w:rPr>
        <w:t xml:space="preserve"> </w:t>
      </w:r>
      <w:r>
        <w:t>и</w:t>
      </w:r>
      <w:r>
        <w:rPr>
          <w:spacing w:val="-2"/>
        </w:rPr>
        <w:t xml:space="preserve"> </w:t>
      </w:r>
      <w:r>
        <w:t>сопоставление</w:t>
      </w:r>
      <w:r>
        <w:rPr>
          <w:spacing w:val="-3"/>
        </w:rPr>
        <w:t xml:space="preserve"> </w:t>
      </w:r>
      <w:r>
        <w:t>его</w:t>
      </w:r>
      <w:r>
        <w:rPr>
          <w:spacing w:val="-3"/>
        </w:rPr>
        <w:t xml:space="preserve"> </w:t>
      </w:r>
      <w:r>
        <w:t>с</w:t>
      </w:r>
      <w:r>
        <w:rPr>
          <w:spacing w:val="-2"/>
        </w:rPr>
        <w:t xml:space="preserve"> </w:t>
      </w:r>
      <w:r>
        <w:t>собственными</w:t>
      </w:r>
      <w:r>
        <w:rPr>
          <w:spacing w:val="-2"/>
        </w:rPr>
        <w:t xml:space="preserve"> </w:t>
      </w:r>
      <w:r>
        <w:t>историческими</w:t>
      </w:r>
      <w:r>
        <w:rPr>
          <w:spacing w:val="-2"/>
        </w:rPr>
        <w:t xml:space="preserve"> </w:t>
      </w:r>
      <w:r>
        <w:t>знаниями;</w:t>
      </w:r>
    </w:p>
    <w:p w:rsidR="00E87DAD" w:rsidRDefault="00F431E1">
      <w:pPr>
        <w:pStyle w:val="a3"/>
        <w:spacing w:line="360" w:lineRule="auto"/>
        <w:ind w:right="545"/>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 учебные исследования по истории России и всеобщей истории 1945–2022 гг.,</w:t>
      </w:r>
      <w:r>
        <w:rPr>
          <w:spacing w:val="1"/>
        </w:rPr>
        <w:t xml:space="preserve"> </w:t>
      </w:r>
      <w:r>
        <w:t>истории</w:t>
      </w:r>
      <w:r>
        <w:rPr>
          <w:spacing w:val="-1"/>
        </w:rPr>
        <w:t xml:space="preserve"> </w:t>
      </w:r>
      <w:r>
        <w:t>родного края;</w:t>
      </w:r>
    </w:p>
    <w:p w:rsidR="00E87DAD" w:rsidRDefault="00F431E1">
      <w:pPr>
        <w:pStyle w:val="a3"/>
        <w:spacing w:line="360" w:lineRule="auto"/>
        <w:ind w:right="551"/>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57"/>
        </w:rPr>
        <w:t xml:space="preserve"> </w:t>
      </w:r>
      <w:r>
        <w:t>деятельности.</w:t>
      </w:r>
    </w:p>
    <w:p w:rsidR="00E87DAD" w:rsidRDefault="00F431E1" w:rsidP="007F1D2C">
      <w:pPr>
        <w:pStyle w:val="a4"/>
        <w:numPr>
          <w:ilvl w:val="3"/>
          <w:numId w:val="37"/>
        </w:numPr>
        <w:tabs>
          <w:tab w:val="left" w:pos="2251"/>
        </w:tabs>
        <w:spacing w:line="360" w:lineRule="auto"/>
        <w:ind w:right="552" w:firstLine="707"/>
        <w:jc w:val="both"/>
        <w:rPr>
          <w:sz w:val="24"/>
        </w:rPr>
      </w:pPr>
      <w:r>
        <w:rPr>
          <w:sz w:val="24"/>
        </w:rPr>
        <w:t>Умение на практике отстаивать историческую</w:t>
      </w:r>
      <w:r>
        <w:rPr>
          <w:spacing w:val="60"/>
          <w:sz w:val="24"/>
        </w:rPr>
        <w:t xml:space="preserve"> </w:t>
      </w:r>
      <w:r>
        <w:rPr>
          <w:sz w:val="24"/>
        </w:rPr>
        <w:t>правду в ходе дискуссий</w:t>
      </w:r>
      <w:r>
        <w:rPr>
          <w:spacing w:val="1"/>
          <w:sz w:val="24"/>
        </w:rPr>
        <w:t xml:space="preserve"> </w:t>
      </w:r>
      <w:r>
        <w:rPr>
          <w:sz w:val="24"/>
        </w:rPr>
        <w:t>и других форм межличностного взаимодействия, а также при разработке и представлении</w:t>
      </w:r>
      <w:r>
        <w:rPr>
          <w:spacing w:val="1"/>
          <w:sz w:val="24"/>
        </w:rPr>
        <w:t xml:space="preserve"> </w:t>
      </w:r>
      <w:r>
        <w:rPr>
          <w:sz w:val="24"/>
        </w:rPr>
        <w:t>учебных проектов и исследований по новейшей истории аргументированно критиковать</w:t>
      </w:r>
      <w:r>
        <w:rPr>
          <w:spacing w:val="1"/>
          <w:sz w:val="24"/>
        </w:rPr>
        <w:t xml:space="preserve"> </w:t>
      </w:r>
      <w:r>
        <w:rPr>
          <w:sz w:val="24"/>
        </w:rPr>
        <w:t>фальсификации</w:t>
      </w:r>
      <w:r>
        <w:rPr>
          <w:spacing w:val="1"/>
          <w:sz w:val="24"/>
        </w:rPr>
        <w:t xml:space="preserve"> </w:t>
      </w:r>
      <w:r>
        <w:rPr>
          <w:sz w:val="24"/>
        </w:rPr>
        <w:t>отечественной</w:t>
      </w:r>
      <w:r>
        <w:rPr>
          <w:spacing w:val="1"/>
          <w:sz w:val="24"/>
        </w:rPr>
        <w:t xml:space="preserve"> </w:t>
      </w:r>
      <w:r>
        <w:rPr>
          <w:sz w:val="24"/>
        </w:rPr>
        <w:t>истории,</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подвигах</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разоблачать</w:t>
      </w:r>
      <w:r>
        <w:rPr>
          <w:spacing w:val="3"/>
          <w:sz w:val="24"/>
        </w:rPr>
        <w:t xml:space="preserve"> </w:t>
      </w:r>
      <w:r>
        <w:rPr>
          <w:sz w:val="24"/>
        </w:rPr>
        <w:t>фальсификации</w:t>
      </w:r>
      <w:r>
        <w:rPr>
          <w:spacing w:val="-1"/>
          <w:sz w:val="24"/>
        </w:rPr>
        <w:t xml:space="preserve"> </w:t>
      </w:r>
      <w:r>
        <w:rPr>
          <w:sz w:val="24"/>
        </w:rPr>
        <w:t>отечественной истории.</w:t>
      </w:r>
    </w:p>
    <w:p w:rsidR="00E87DAD" w:rsidRDefault="00F431E1">
      <w:pPr>
        <w:pStyle w:val="a3"/>
        <w:spacing w:line="362"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0"/>
      </w:pPr>
      <w:r>
        <w:t>на основе знаний по истории России и всеобщей истории 1945–2022 гг. критически</w:t>
      </w:r>
      <w:r>
        <w:rPr>
          <w:spacing w:val="1"/>
        </w:rPr>
        <w:t xml:space="preserve"> </w:t>
      </w:r>
      <w:r>
        <w:t>оценивать</w:t>
      </w:r>
      <w:r>
        <w:rPr>
          <w:spacing w:val="-2"/>
        </w:rPr>
        <w:t xml:space="preserve"> </w:t>
      </w:r>
      <w:r>
        <w:t>полученную</w:t>
      </w:r>
      <w:r>
        <w:rPr>
          <w:spacing w:val="2"/>
        </w:rPr>
        <w:t xml:space="preserve"> </w:t>
      </w:r>
      <w:r>
        <w:t>извне</w:t>
      </w:r>
      <w:r>
        <w:rPr>
          <w:spacing w:val="-2"/>
        </w:rPr>
        <w:t xml:space="preserve"> </w:t>
      </w:r>
      <w:r>
        <w:t>социальную информацию;</w:t>
      </w:r>
    </w:p>
    <w:p w:rsidR="00E87DAD" w:rsidRDefault="00F431E1">
      <w:pPr>
        <w:pStyle w:val="a3"/>
        <w:spacing w:line="360" w:lineRule="auto"/>
        <w:ind w:right="551"/>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 какой-либо оценки исторических событий, формулировать</w:t>
      </w:r>
      <w:r>
        <w:rPr>
          <w:spacing w:val="1"/>
        </w:rPr>
        <w:t xml:space="preserve"> </w:t>
      </w:r>
      <w:r>
        <w:t>аргументы;</w:t>
      </w:r>
    </w:p>
    <w:p w:rsidR="00E87DAD" w:rsidRDefault="00F431E1">
      <w:pPr>
        <w:pStyle w:val="a3"/>
        <w:spacing w:line="360" w:lineRule="auto"/>
        <w:ind w:right="555"/>
      </w:pPr>
      <w:r>
        <w:t>определять и аргументировать свое отношение к наиболее значительным событиям</w:t>
      </w:r>
      <w:r>
        <w:rPr>
          <w:spacing w:val="1"/>
        </w:rPr>
        <w:t xml:space="preserve"> </w:t>
      </w:r>
      <w:r>
        <w:t>и</w:t>
      </w:r>
      <w:r>
        <w:rPr>
          <w:spacing w:val="-1"/>
        </w:rPr>
        <w:t xml:space="preserve"> </w:t>
      </w:r>
      <w:r>
        <w:t>личностям из</w:t>
      </w:r>
      <w:r>
        <w:rPr>
          <w:spacing w:val="-1"/>
        </w:rPr>
        <w:t xml:space="preserve"> </w:t>
      </w:r>
      <w:r>
        <w:t>истории России</w:t>
      </w:r>
      <w:r>
        <w:rPr>
          <w:spacing w:val="-2"/>
        </w:rPr>
        <w:t xml:space="preserve"> </w:t>
      </w:r>
      <w:r>
        <w:t>и</w:t>
      </w:r>
      <w:r>
        <w:rPr>
          <w:spacing w:val="-1"/>
        </w:rPr>
        <w:t xml:space="preserve"> </w:t>
      </w:r>
      <w:r>
        <w:t>всеобщей истории</w:t>
      </w:r>
      <w:r>
        <w:rPr>
          <w:spacing w:val="4"/>
        </w:rPr>
        <w:t xml:space="preserve"> </w:t>
      </w:r>
      <w:r>
        <w:t>1945–2022 гг.;</w:t>
      </w:r>
    </w:p>
    <w:p w:rsidR="00E87DAD" w:rsidRDefault="00F431E1">
      <w:pPr>
        <w:pStyle w:val="a3"/>
        <w:spacing w:line="360" w:lineRule="auto"/>
        <w:ind w:right="554"/>
      </w:pPr>
      <w:r>
        <w:t>рассказывать</w:t>
      </w:r>
      <w:r>
        <w:rPr>
          <w:spacing w:val="39"/>
        </w:rPr>
        <w:t xml:space="preserve"> </w:t>
      </w:r>
      <w:r>
        <w:t>о</w:t>
      </w:r>
      <w:r>
        <w:rPr>
          <w:spacing w:val="96"/>
        </w:rPr>
        <w:t xml:space="preserve"> </w:t>
      </w:r>
      <w:r>
        <w:t>подвигах</w:t>
      </w:r>
      <w:r>
        <w:rPr>
          <w:spacing w:val="99"/>
        </w:rPr>
        <w:t xml:space="preserve"> </w:t>
      </w:r>
      <w:r>
        <w:t>народа</w:t>
      </w:r>
      <w:r>
        <w:rPr>
          <w:spacing w:val="96"/>
        </w:rPr>
        <w:t xml:space="preserve"> </w:t>
      </w:r>
      <w:r>
        <w:t>при</w:t>
      </w:r>
      <w:r>
        <w:rPr>
          <w:spacing w:val="97"/>
        </w:rPr>
        <w:t xml:space="preserve"> </w:t>
      </w:r>
      <w:r>
        <w:t>защите</w:t>
      </w:r>
      <w:r>
        <w:rPr>
          <w:spacing w:val="97"/>
        </w:rPr>
        <w:t xml:space="preserve"> </w:t>
      </w:r>
      <w:r>
        <w:t>Отечества,</w:t>
      </w:r>
      <w:r>
        <w:rPr>
          <w:spacing w:val="97"/>
        </w:rPr>
        <w:t xml:space="preserve"> </w:t>
      </w:r>
      <w:r>
        <w:t>активно</w:t>
      </w:r>
      <w:r>
        <w:rPr>
          <w:spacing w:val="99"/>
        </w:rPr>
        <w:t xml:space="preserve"> </w:t>
      </w:r>
      <w:r>
        <w:t>участвовать</w:t>
      </w:r>
      <w:r>
        <w:rPr>
          <w:spacing w:val="-58"/>
        </w:rPr>
        <w:t xml:space="preserve"> </w:t>
      </w:r>
      <w:r>
        <w:t>в</w:t>
      </w:r>
      <w:r>
        <w:rPr>
          <w:spacing w:val="-3"/>
        </w:rPr>
        <w:t xml:space="preserve"> </w:t>
      </w:r>
      <w:r>
        <w:t>дискуссиях,</w:t>
      </w:r>
      <w:r>
        <w:rPr>
          <w:spacing w:val="-1"/>
        </w:rPr>
        <w:t xml:space="preserve"> </w:t>
      </w:r>
      <w:r>
        <w:t>не</w:t>
      </w:r>
      <w:r>
        <w:rPr>
          <w:spacing w:val="-2"/>
        </w:rPr>
        <w:t xml:space="preserve"> </w:t>
      </w:r>
      <w:r>
        <w:t>допуская умаления</w:t>
      </w:r>
      <w:r>
        <w:rPr>
          <w:spacing w:val="-1"/>
        </w:rPr>
        <w:t xml:space="preserve"> </w:t>
      </w:r>
      <w:r>
        <w:t>подвига</w:t>
      </w:r>
      <w:r>
        <w:rPr>
          <w:spacing w:val="-2"/>
        </w:rPr>
        <w:t xml:space="preserve"> </w:t>
      </w:r>
      <w:r>
        <w:t>народа</w:t>
      </w:r>
      <w:r>
        <w:rPr>
          <w:spacing w:val="-2"/>
        </w:rPr>
        <w:t xml:space="preserve"> </w:t>
      </w:r>
      <w:r>
        <w:t>при</w:t>
      </w:r>
      <w:r>
        <w:rPr>
          <w:spacing w:val="-2"/>
        </w:rPr>
        <w:t xml:space="preserve"> </w:t>
      </w:r>
      <w:r>
        <w:t>защите</w:t>
      </w:r>
      <w:r>
        <w:rPr>
          <w:spacing w:val="-1"/>
        </w:rPr>
        <w:t xml:space="preserve"> </w:t>
      </w:r>
      <w:r>
        <w:t>Отечества</w:t>
      </w:r>
      <w:r>
        <w:rPr>
          <w:spacing w:val="-2"/>
        </w:rPr>
        <w:t xml:space="preserve"> </w:t>
      </w:r>
      <w:r>
        <w:t>1945–2022</w:t>
      </w:r>
      <w:r>
        <w:rPr>
          <w:spacing w:val="-2"/>
        </w:rPr>
        <w:t xml:space="preserve"> </w:t>
      </w:r>
      <w:r>
        <w:t>гг.;</w:t>
      </w:r>
    </w:p>
    <w:p w:rsidR="00E87DAD" w:rsidRDefault="00F431E1">
      <w:pPr>
        <w:pStyle w:val="a3"/>
        <w:spacing w:line="360" w:lineRule="auto"/>
        <w:ind w:right="556"/>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1945–2022 гг.</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37"/>
        </w:numPr>
        <w:tabs>
          <w:tab w:val="left" w:pos="2071"/>
        </w:tabs>
        <w:spacing w:before="65" w:line="360" w:lineRule="auto"/>
        <w:ind w:right="552" w:firstLine="707"/>
        <w:jc w:val="both"/>
        <w:rPr>
          <w:sz w:val="24"/>
        </w:rPr>
      </w:pPr>
      <w:r>
        <w:rPr>
          <w:sz w:val="24"/>
        </w:rPr>
        <w:lastRenderedPageBreak/>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обобщающему</w:t>
      </w:r>
      <w:r>
        <w:rPr>
          <w:spacing w:val="1"/>
          <w:sz w:val="24"/>
        </w:rPr>
        <w:t xml:space="preserve"> </w:t>
      </w:r>
      <w:r>
        <w:rPr>
          <w:sz w:val="24"/>
        </w:rPr>
        <w:t>повторению</w:t>
      </w:r>
      <w:r>
        <w:rPr>
          <w:spacing w:val="1"/>
          <w:sz w:val="24"/>
        </w:rPr>
        <w:t xml:space="preserve"> </w:t>
      </w:r>
      <w:r>
        <w:rPr>
          <w:sz w:val="24"/>
        </w:rPr>
        <w:t>по</w:t>
      </w:r>
      <w:r>
        <w:rPr>
          <w:spacing w:val="1"/>
          <w:sz w:val="24"/>
        </w:rPr>
        <w:t xml:space="preserve"> </w:t>
      </w:r>
      <w:r>
        <w:rPr>
          <w:sz w:val="24"/>
        </w:rPr>
        <w:t>курсу</w:t>
      </w:r>
      <w:r>
        <w:rPr>
          <w:spacing w:val="1"/>
          <w:sz w:val="24"/>
        </w:rPr>
        <w:t xml:space="preserve"> </w:t>
      </w:r>
      <w:r>
        <w:rPr>
          <w:sz w:val="24"/>
        </w:rPr>
        <w:t>«История</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древнейших</w:t>
      </w:r>
      <w:r>
        <w:rPr>
          <w:spacing w:val="1"/>
          <w:sz w:val="24"/>
        </w:rPr>
        <w:t xml:space="preserve"> </w:t>
      </w:r>
      <w:r>
        <w:rPr>
          <w:sz w:val="24"/>
        </w:rPr>
        <w:t>времен до</w:t>
      </w:r>
      <w:r>
        <w:rPr>
          <w:spacing w:val="-1"/>
          <w:sz w:val="24"/>
        </w:rPr>
        <w:t xml:space="preserve"> </w:t>
      </w:r>
      <w:r>
        <w:rPr>
          <w:sz w:val="24"/>
        </w:rPr>
        <w:t>1914</w:t>
      </w:r>
      <w:r>
        <w:rPr>
          <w:spacing w:val="1"/>
          <w:sz w:val="24"/>
        </w:rPr>
        <w:t xml:space="preserve"> </w:t>
      </w:r>
      <w:r>
        <w:rPr>
          <w:sz w:val="24"/>
        </w:rPr>
        <w:t>г.») программы</w:t>
      </w:r>
      <w:r>
        <w:rPr>
          <w:spacing w:val="-1"/>
          <w:sz w:val="24"/>
        </w:rPr>
        <w:t xml:space="preserve"> </w:t>
      </w:r>
      <w:r>
        <w:rPr>
          <w:sz w:val="24"/>
        </w:rPr>
        <w:t>по</w:t>
      </w:r>
      <w:r>
        <w:rPr>
          <w:spacing w:val="2"/>
          <w:sz w:val="24"/>
        </w:rPr>
        <w:t xml:space="preserve"> </w:t>
      </w:r>
      <w:r>
        <w:rPr>
          <w:sz w:val="24"/>
        </w:rPr>
        <w:t>истории:</w:t>
      </w:r>
    </w:p>
    <w:p w:rsidR="00E87DAD" w:rsidRDefault="00F431E1" w:rsidP="007F1D2C">
      <w:pPr>
        <w:pStyle w:val="a4"/>
        <w:numPr>
          <w:ilvl w:val="3"/>
          <w:numId w:val="37"/>
        </w:numPr>
        <w:tabs>
          <w:tab w:val="left" w:pos="2251"/>
        </w:tabs>
        <w:spacing w:line="360" w:lineRule="auto"/>
        <w:ind w:right="553" w:firstLine="707"/>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процессах</w:t>
      </w:r>
      <w:r>
        <w:rPr>
          <w:spacing w:val="1"/>
          <w:sz w:val="24"/>
        </w:rPr>
        <w:t xml:space="preserve"> </w:t>
      </w:r>
      <w:r>
        <w:rPr>
          <w:sz w:val="24"/>
        </w:rPr>
        <w:t>с</w:t>
      </w:r>
      <w:r>
        <w:rPr>
          <w:spacing w:val="-2"/>
          <w:sz w:val="24"/>
        </w:rPr>
        <w:t xml:space="preserve"> </w:t>
      </w:r>
      <w:r>
        <w:rPr>
          <w:sz w:val="24"/>
        </w:rPr>
        <w:t>древнейших</w:t>
      </w:r>
      <w:r>
        <w:rPr>
          <w:spacing w:val="2"/>
          <w:sz w:val="24"/>
        </w:rPr>
        <w:t xml:space="preserve"> </w:t>
      </w:r>
      <w:r>
        <w:rPr>
          <w:sz w:val="24"/>
        </w:rPr>
        <w:t>времен</w:t>
      </w:r>
      <w:r>
        <w:rPr>
          <w:spacing w:val="-1"/>
          <w:sz w:val="24"/>
        </w:rPr>
        <w:t xml:space="preserve"> </w:t>
      </w:r>
      <w:r>
        <w:rPr>
          <w:sz w:val="24"/>
        </w:rPr>
        <w:t>до</w:t>
      </w:r>
      <w:r>
        <w:rPr>
          <w:spacing w:val="-1"/>
          <w:sz w:val="24"/>
        </w:rPr>
        <w:t xml:space="preserve"> </w:t>
      </w:r>
      <w:r>
        <w:rPr>
          <w:sz w:val="24"/>
        </w:rPr>
        <w:t>1914</w:t>
      </w:r>
      <w:r>
        <w:rPr>
          <w:spacing w:val="4"/>
          <w:sz w:val="24"/>
        </w:rPr>
        <w:t xml:space="preserve"> </w:t>
      </w:r>
      <w:r>
        <w:rPr>
          <w:sz w:val="24"/>
        </w:rPr>
        <w:t>г.</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1"/>
      </w:pPr>
      <w:r>
        <w:t>знать мировые политические и социально-экономические процессы с древнейших</w:t>
      </w:r>
      <w:r>
        <w:rPr>
          <w:spacing w:val="1"/>
        </w:rPr>
        <w:t xml:space="preserve"> </w:t>
      </w:r>
      <w:r>
        <w:t>времен до 1914 г., в которых проявилось значительное влияние России, характеризовать</w:t>
      </w:r>
      <w:r>
        <w:rPr>
          <w:spacing w:val="1"/>
        </w:rPr>
        <w:t xml:space="preserve"> </w:t>
      </w:r>
      <w:r>
        <w:t>роль</w:t>
      </w:r>
      <w:r>
        <w:rPr>
          <w:spacing w:val="-1"/>
        </w:rPr>
        <w:t xml:space="preserve"> </w:t>
      </w:r>
      <w:r>
        <w:t>нашей страны в</w:t>
      </w:r>
      <w:r>
        <w:rPr>
          <w:spacing w:val="-1"/>
        </w:rPr>
        <w:t xml:space="preserve"> </w:t>
      </w:r>
      <w:r>
        <w:t>этих</w:t>
      </w:r>
      <w:r>
        <w:rPr>
          <w:spacing w:val="-1"/>
        </w:rPr>
        <w:t xml:space="preserve"> </w:t>
      </w:r>
      <w:r>
        <w:t>процессах;</w:t>
      </w:r>
    </w:p>
    <w:p w:rsidR="00E87DAD" w:rsidRDefault="00F431E1">
      <w:pPr>
        <w:pStyle w:val="a3"/>
        <w:spacing w:line="360" w:lineRule="auto"/>
        <w:ind w:right="549"/>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связанные</w:t>
      </w:r>
      <w:r>
        <w:rPr>
          <w:spacing w:val="1"/>
        </w:rPr>
        <w:t xml:space="preserve"> </w:t>
      </w:r>
      <w:r>
        <w:t>с</w:t>
      </w:r>
      <w:r>
        <w:rPr>
          <w:spacing w:val="1"/>
        </w:rPr>
        <w:t xml:space="preserve"> </w:t>
      </w:r>
      <w:r>
        <w:t>участием</w:t>
      </w:r>
      <w:r>
        <w:rPr>
          <w:spacing w:val="1"/>
        </w:rPr>
        <w:t xml:space="preserve"> </w:t>
      </w:r>
      <w:r>
        <w:t>России</w:t>
      </w:r>
      <w:r>
        <w:rPr>
          <w:spacing w:val="1"/>
        </w:rPr>
        <w:t xml:space="preserve"> </w:t>
      </w:r>
      <w:r>
        <w:t>в</w:t>
      </w:r>
      <w:r>
        <w:rPr>
          <w:spacing w:val="1"/>
        </w:rPr>
        <w:t xml:space="preserve"> </w:t>
      </w:r>
      <w:r>
        <w:t>мировых политических и социально-экономических процессах с древнейших времен до</w:t>
      </w:r>
      <w:r>
        <w:rPr>
          <w:spacing w:val="1"/>
        </w:rPr>
        <w:t xml:space="preserve"> </w:t>
      </w:r>
      <w:r>
        <w:t>1914</w:t>
      </w:r>
      <w:r>
        <w:rPr>
          <w:spacing w:val="-2"/>
        </w:rPr>
        <w:t xml:space="preserve"> </w:t>
      </w:r>
      <w:r>
        <w:t>г.;</w:t>
      </w:r>
    </w:p>
    <w:p w:rsidR="00E87DAD" w:rsidRDefault="00F431E1">
      <w:pPr>
        <w:pStyle w:val="a3"/>
        <w:spacing w:line="360" w:lineRule="auto"/>
        <w:ind w:right="546"/>
      </w:pPr>
      <w:r>
        <w:t>используя знания по истории России с древнейших времен до 1914 г., выявлять</w:t>
      </w:r>
      <w:r>
        <w:rPr>
          <w:spacing w:val="1"/>
        </w:rPr>
        <w:t xml:space="preserve"> </w:t>
      </w:r>
      <w:r>
        <w:t>попытки фальсификации истории, связанные с принижением и искажением роли России в</w:t>
      </w:r>
      <w:r>
        <w:rPr>
          <w:spacing w:val="1"/>
        </w:rPr>
        <w:t xml:space="preserve"> </w:t>
      </w:r>
      <w:r>
        <w:t>мировых</w:t>
      </w:r>
      <w:r>
        <w:rPr>
          <w:spacing w:val="1"/>
        </w:rPr>
        <w:t xml:space="preserve"> </w:t>
      </w:r>
      <w:r>
        <w:t>политических и</w:t>
      </w:r>
      <w:r>
        <w:rPr>
          <w:spacing w:val="-1"/>
        </w:rPr>
        <w:t xml:space="preserve"> </w:t>
      </w:r>
      <w:r>
        <w:t>социально-экономических</w:t>
      </w:r>
      <w:r>
        <w:rPr>
          <w:spacing w:val="-1"/>
        </w:rPr>
        <w:t xml:space="preserve"> </w:t>
      </w:r>
      <w:r>
        <w:t>процессах.</w:t>
      </w:r>
    </w:p>
    <w:p w:rsidR="00E87DAD" w:rsidRDefault="00F431E1" w:rsidP="007F1D2C">
      <w:pPr>
        <w:pStyle w:val="a4"/>
        <w:numPr>
          <w:ilvl w:val="3"/>
          <w:numId w:val="37"/>
        </w:numPr>
        <w:tabs>
          <w:tab w:val="left" w:pos="2251"/>
        </w:tabs>
        <w:spacing w:line="360" w:lineRule="auto"/>
        <w:ind w:right="559" w:firstLine="707"/>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вклад</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мировую</w:t>
      </w:r>
      <w:r>
        <w:rPr>
          <w:spacing w:val="1"/>
          <w:sz w:val="24"/>
        </w:rPr>
        <w:t xml:space="preserve"> </w:t>
      </w:r>
      <w:r>
        <w:rPr>
          <w:sz w:val="24"/>
        </w:rPr>
        <w:t>культуру.</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5"/>
      </w:pPr>
      <w:r>
        <w:t>характеризовать этапы развития науки и культуры в России с древнейших 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составлять</w:t>
      </w:r>
      <w:r>
        <w:rPr>
          <w:spacing w:val="-1"/>
        </w:rPr>
        <w:t xml:space="preserve"> </w:t>
      </w:r>
      <w:r>
        <w:t>развернутое описание</w:t>
      </w:r>
      <w:r>
        <w:rPr>
          <w:spacing w:val="-2"/>
        </w:rPr>
        <w:t xml:space="preserve"> </w:t>
      </w:r>
      <w:r>
        <w:t>памятников</w:t>
      </w:r>
      <w:r>
        <w:rPr>
          <w:spacing w:val="-3"/>
        </w:rPr>
        <w:t xml:space="preserve"> </w:t>
      </w:r>
      <w:r>
        <w:t>культуры</w:t>
      </w:r>
      <w:r>
        <w:rPr>
          <w:spacing w:val="-1"/>
        </w:rPr>
        <w:t xml:space="preserve"> </w:t>
      </w:r>
      <w:r>
        <w:t>России;</w:t>
      </w:r>
    </w:p>
    <w:p w:rsidR="00E87DAD" w:rsidRDefault="00F431E1">
      <w:pPr>
        <w:pStyle w:val="a3"/>
        <w:spacing w:line="362" w:lineRule="auto"/>
        <w:ind w:right="556"/>
      </w:pPr>
      <w:r>
        <w:t>характеризовать</w:t>
      </w:r>
      <w:r>
        <w:rPr>
          <w:spacing w:val="1"/>
        </w:rPr>
        <w:t xml:space="preserve"> </w:t>
      </w:r>
      <w:r>
        <w:t>этапы</w:t>
      </w:r>
      <w:r>
        <w:rPr>
          <w:spacing w:val="1"/>
        </w:rPr>
        <w:t xml:space="preserve"> </w:t>
      </w:r>
      <w:r>
        <w:t>развития</w:t>
      </w:r>
      <w:r>
        <w:rPr>
          <w:spacing w:val="60"/>
        </w:rPr>
        <w:t xml:space="preserve"> </w:t>
      </w:r>
      <w:r>
        <w:t>мировой</w:t>
      </w:r>
      <w:r>
        <w:rPr>
          <w:spacing w:val="60"/>
        </w:rPr>
        <w:t xml:space="preserve"> </w:t>
      </w:r>
      <w:r>
        <w:t>культуры</w:t>
      </w:r>
      <w:r>
        <w:rPr>
          <w:spacing w:val="60"/>
        </w:rPr>
        <w:t xml:space="preserve"> </w:t>
      </w:r>
      <w:r>
        <w:t>с</w:t>
      </w:r>
      <w:r>
        <w:rPr>
          <w:spacing w:val="60"/>
        </w:rPr>
        <w:t xml:space="preserve"> </w:t>
      </w:r>
      <w:r>
        <w:t>древнейших</w:t>
      </w:r>
      <w:r>
        <w:rPr>
          <w:spacing w:val="60"/>
        </w:rPr>
        <w:t xml:space="preserve"> </w:t>
      </w:r>
      <w:r>
        <w:t>времен</w:t>
      </w:r>
      <w:r>
        <w:rPr>
          <w:spacing w:val="60"/>
        </w:rPr>
        <w:t xml:space="preserve"> </w:t>
      </w:r>
      <w:r>
        <w:t>до</w:t>
      </w:r>
      <w:r>
        <w:rPr>
          <w:spacing w:val="1"/>
        </w:rPr>
        <w:t xml:space="preserve"> </w:t>
      </w:r>
      <w:r>
        <w:t>1914</w:t>
      </w:r>
      <w:r>
        <w:rPr>
          <w:spacing w:val="-2"/>
        </w:rPr>
        <w:t xml:space="preserve"> </w:t>
      </w:r>
      <w:r>
        <w:t>г.,</w:t>
      </w:r>
      <w:r>
        <w:rPr>
          <w:spacing w:val="-1"/>
        </w:rPr>
        <w:t xml:space="preserve"> </w:t>
      </w:r>
      <w:r>
        <w:t>составлять</w:t>
      </w:r>
      <w:r>
        <w:rPr>
          <w:spacing w:val="-1"/>
        </w:rPr>
        <w:t xml:space="preserve"> </w:t>
      </w:r>
      <w:r>
        <w:t>описание</w:t>
      </w:r>
      <w:r>
        <w:rPr>
          <w:spacing w:val="-1"/>
        </w:rPr>
        <w:t xml:space="preserve"> </w:t>
      </w:r>
      <w:r>
        <w:t>наиболее</w:t>
      </w:r>
      <w:r>
        <w:rPr>
          <w:spacing w:val="-3"/>
        </w:rPr>
        <w:t xml:space="preserve"> </w:t>
      </w:r>
      <w:r>
        <w:t>известных</w:t>
      </w:r>
      <w:r>
        <w:rPr>
          <w:spacing w:val="2"/>
        </w:rPr>
        <w:t xml:space="preserve"> </w:t>
      </w:r>
      <w:r>
        <w:t>памятников</w:t>
      </w:r>
      <w:r>
        <w:rPr>
          <w:spacing w:val="-1"/>
        </w:rPr>
        <w:t xml:space="preserve"> </w:t>
      </w:r>
      <w:r>
        <w:t>культуры;</w:t>
      </w:r>
    </w:p>
    <w:p w:rsidR="00E87DAD" w:rsidRDefault="00F431E1">
      <w:pPr>
        <w:pStyle w:val="a3"/>
        <w:spacing w:line="360" w:lineRule="auto"/>
        <w:ind w:right="557"/>
      </w:pPr>
      <w:r>
        <w:t>характеризовать взаимное влияние культуры России и культуры зарубежных стран,</w:t>
      </w:r>
      <w:r>
        <w:rPr>
          <w:spacing w:val="-57"/>
        </w:rPr>
        <w:t xml:space="preserve"> </w:t>
      </w:r>
      <w:r>
        <w:t>вклад</w:t>
      </w:r>
      <w:r>
        <w:rPr>
          <w:spacing w:val="-1"/>
        </w:rPr>
        <w:t xml:space="preserve"> </w:t>
      </w:r>
      <w:r>
        <w:t>российских</w:t>
      </w:r>
      <w:r>
        <w:rPr>
          <w:spacing w:val="3"/>
        </w:rPr>
        <w:t xml:space="preserve"> </w:t>
      </w:r>
      <w:r>
        <w:t>ученых и</w:t>
      </w:r>
      <w:r>
        <w:rPr>
          <w:spacing w:val="-1"/>
        </w:rPr>
        <w:t xml:space="preserve"> </w:t>
      </w:r>
      <w:r>
        <w:t>деятелей</w:t>
      </w:r>
      <w:r>
        <w:rPr>
          <w:spacing w:val="-2"/>
        </w:rPr>
        <w:t xml:space="preserve"> </w:t>
      </w:r>
      <w:r>
        <w:t>культуры</w:t>
      </w:r>
      <w:r>
        <w:rPr>
          <w:spacing w:val="-1"/>
        </w:rPr>
        <w:t xml:space="preserve"> </w:t>
      </w:r>
      <w:r>
        <w:t>в</w:t>
      </w:r>
      <w:r>
        <w:rPr>
          <w:spacing w:val="-2"/>
        </w:rPr>
        <w:t xml:space="preserve"> </w:t>
      </w:r>
      <w:r>
        <w:t>мировую науку</w:t>
      </w:r>
      <w:r>
        <w:rPr>
          <w:spacing w:val="-6"/>
        </w:rPr>
        <w:t xml:space="preserve"> </w:t>
      </w:r>
      <w:r>
        <w:t>и</w:t>
      </w:r>
      <w:r>
        <w:rPr>
          <w:spacing w:val="-1"/>
        </w:rPr>
        <w:t xml:space="preserve"> </w:t>
      </w:r>
      <w:r>
        <w:t>культуру.</w:t>
      </w:r>
    </w:p>
    <w:p w:rsidR="00E87DAD" w:rsidRDefault="00F431E1" w:rsidP="007F1D2C">
      <w:pPr>
        <w:pStyle w:val="a4"/>
        <w:numPr>
          <w:ilvl w:val="3"/>
          <w:numId w:val="37"/>
        </w:numPr>
        <w:tabs>
          <w:tab w:val="left" w:pos="2251"/>
        </w:tabs>
        <w:spacing w:line="360" w:lineRule="auto"/>
        <w:ind w:right="554" w:firstLine="707"/>
        <w:jc w:val="both"/>
        <w:rPr>
          <w:sz w:val="24"/>
        </w:rPr>
      </w:pPr>
      <w:r>
        <w:rPr>
          <w:sz w:val="24"/>
        </w:rPr>
        <w:t>Сформированность представлений о предмете, научных и социальных</w:t>
      </w:r>
      <w:r>
        <w:rPr>
          <w:spacing w:val="1"/>
          <w:sz w:val="24"/>
        </w:rPr>
        <w:t xml:space="preserve"> </w:t>
      </w:r>
      <w:r>
        <w:rPr>
          <w:sz w:val="24"/>
        </w:rPr>
        <w:t>функциях</w:t>
      </w:r>
      <w:r>
        <w:rPr>
          <w:spacing w:val="-3"/>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исторических</w:t>
      </w:r>
      <w:r>
        <w:rPr>
          <w:spacing w:val="-2"/>
          <w:sz w:val="24"/>
        </w:rPr>
        <w:t xml:space="preserve"> </w:t>
      </w:r>
      <w:r>
        <w:rPr>
          <w:sz w:val="24"/>
        </w:rPr>
        <w:t>источников.</w:t>
      </w:r>
    </w:p>
    <w:p w:rsidR="00E87DAD" w:rsidRDefault="00F431E1">
      <w:pPr>
        <w:pStyle w:val="a3"/>
        <w:spacing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2" w:lineRule="auto"/>
        <w:ind w:left="1110" w:right="548" w:firstLine="0"/>
      </w:pPr>
      <w:r>
        <w:t>объяснять, в чем состоят научные и социальные функции исторического знания;</w:t>
      </w:r>
      <w:r>
        <w:rPr>
          <w:spacing w:val="1"/>
        </w:rPr>
        <w:t xml:space="preserve"> </w:t>
      </w:r>
      <w:r>
        <w:t>характеризовать</w:t>
      </w:r>
      <w:r>
        <w:rPr>
          <w:spacing w:val="29"/>
        </w:rPr>
        <w:t xml:space="preserve"> </w:t>
      </w:r>
      <w:r>
        <w:t>и</w:t>
      </w:r>
      <w:r>
        <w:rPr>
          <w:spacing w:val="26"/>
        </w:rPr>
        <w:t xml:space="preserve"> </w:t>
      </w:r>
      <w:r>
        <w:t>применять</w:t>
      </w:r>
      <w:r>
        <w:rPr>
          <w:spacing w:val="29"/>
        </w:rPr>
        <w:t xml:space="preserve"> </w:t>
      </w:r>
      <w:r>
        <w:t>основные</w:t>
      </w:r>
      <w:r>
        <w:rPr>
          <w:spacing w:val="26"/>
        </w:rPr>
        <w:t xml:space="preserve"> </w:t>
      </w:r>
      <w:r>
        <w:t>приемы</w:t>
      </w:r>
      <w:r>
        <w:rPr>
          <w:spacing w:val="27"/>
        </w:rPr>
        <w:t xml:space="preserve"> </w:t>
      </w:r>
      <w:r>
        <w:t>изучения</w:t>
      </w:r>
      <w:r>
        <w:rPr>
          <w:spacing w:val="35"/>
        </w:rPr>
        <w:t xml:space="preserve"> </w:t>
      </w:r>
      <w:r>
        <w:t>исторических</w:t>
      </w:r>
    </w:p>
    <w:p w:rsidR="00E87DAD" w:rsidRDefault="00F431E1">
      <w:pPr>
        <w:pStyle w:val="a3"/>
        <w:spacing w:line="271" w:lineRule="exact"/>
        <w:ind w:firstLine="0"/>
        <w:jc w:val="left"/>
      </w:pPr>
      <w:r>
        <w:t>источников;</w:t>
      </w:r>
    </w:p>
    <w:p w:rsidR="00E87DAD" w:rsidRDefault="00F431E1">
      <w:pPr>
        <w:pStyle w:val="a3"/>
        <w:spacing w:before="135" w:line="360" w:lineRule="auto"/>
        <w:jc w:val="left"/>
      </w:pPr>
      <w:r>
        <w:t>приводить</w:t>
      </w:r>
      <w:r>
        <w:rPr>
          <w:spacing w:val="52"/>
        </w:rPr>
        <w:t xml:space="preserve"> </w:t>
      </w:r>
      <w:r>
        <w:t>примеры</w:t>
      </w:r>
      <w:r>
        <w:rPr>
          <w:spacing w:val="50"/>
        </w:rPr>
        <w:t xml:space="preserve"> </w:t>
      </w:r>
      <w:r>
        <w:t>использования</w:t>
      </w:r>
      <w:r>
        <w:rPr>
          <w:spacing w:val="50"/>
        </w:rPr>
        <w:t xml:space="preserve"> </w:t>
      </w:r>
      <w:r>
        <w:t>исторической</w:t>
      </w:r>
      <w:r>
        <w:rPr>
          <w:spacing w:val="53"/>
        </w:rPr>
        <w:t xml:space="preserve"> </w:t>
      </w:r>
      <w:r>
        <w:t>аргументации</w:t>
      </w:r>
      <w:r>
        <w:rPr>
          <w:spacing w:val="51"/>
        </w:rPr>
        <w:t xml:space="preserve"> </w:t>
      </w:r>
      <w:r>
        <w:t>в</w:t>
      </w:r>
      <w:r>
        <w:rPr>
          <w:spacing w:val="52"/>
        </w:rPr>
        <w:t xml:space="preserve"> </w:t>
      </w:r>
      <w:r>
        <w:t>социально-</w:t>
      </w:r>
      <w:r>
        <w:rPr>
          <w:spacing w:val="-57"/>
        </w:rPr>
        <w:t xml:space="preserve"> </w:t>
      </w:r>
      <w:r>
        <w:t>политическом</w:t>
      </w:r>
      <w:r>
        <w:rPr>
          <w:spacing w:val="-2"/>
        </w:rPr>
        <w:t xml:space="preserve"> </w:t>
      </w:r>
      <w:r>
        <w:t>контексте;</w:t>
      </w:r>
    </w:p>
    <w:p w:rsidR="00E87DAD" w:rsidRDefault="00F431E1">
      <w:pPr>
        <w:pStyle w:val="a3"/>
        <w:ind w:left="1110" w:firstLine="0"/>
        <w:jc w:val="left"/>
      </w:pPr>
      <w:r>
        <w:t>характеризовать</w:t>
      </w:r>
      <w:r>
        <w:rPr>
          <w:spacing w:val="26"/>
        </w:rPr>
        <w:t xml:space="preserve"> </w:t>
      </w:r>
      <w:r>
        <w:t>роль</w:t>
      </w:r>
      <w:r>
        <w:rPr>
          <w:spacing w:val="81"/>
        </w:rPr>
        <w:t xml:space="preserve"> </w:t>
      </w:r>
      <w:r>
        <w:t>исторической</w:t>
      </w:r>
      <w:r>
        <w:rPr>
          <w:spacing w:val="85"/>
        </w:rPr>
        <w:t xml:space="preserve"> </w:t>
      </w:r>
      <w:r>
        <w:t>науки</w:t>
      </w:r>
      <w:r>
        <w:rPr>
          <w:spacing w:val="84"/>
        </w:rPr>
        <w:t xml:space="preserve"> </w:t>
      </w:r>
      <w:r>
        <w:t>в</w:t>
      </w:r>
      <w:r>
        <w:rPr>
          <w:spacing w:val="85"/>
        </w:rPr>
        <w:t xml:space="preserve"> </w:t>
      </w:r>
      <w:r>
        <w:t>политическом</w:t>
      </w:r>
      <w:r>
        <w:rPr>
          <w:spacing w:val="82"/>
        </w:rPr>
        <w:t xml:space="preserve"> </w:t>
      </w:r>
      <w:r>
        <w:t>развитии</w:t>
      </w:r>
      <w:r>
        <w:rPr>
          <w:spacing w:val="85"/>
        </w:rPr>
        <w:t xml:space="preserve"> </w:t>
      </w:r>
      <w:r>
        <w:t>России</w:t>
      </w:r>
      <w:r>
        <w:rPr>
          <w:spacing w:val="84"/>
        </w:rPr>
        <w:t xml:space="preserve"> </w:t>
      </w:r>
      <w:r>
        <w:t>с</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древнейших</w:t>
      </w:r>
      <w:r>
        <w:rPr>
          <w:spacing w:val="-1"/>
        </w:rPr>
        <w:t xml:space="preserve"> </w:t>
      </w:r>
      <w:r>
        <w:t>времен</w:t>
      </w:r>
      <w:r>
        <w:rPr>
          <w:spacing w:val="-2"/>
        </w:rPr>
        <w:t xml:space="preserve"> </w:t>
      </w:r>
      <w:r>
        <w:t>до</w:t>
      </w:r>
      <w:r>
        <w:rPr>
          <w:spacing w:val="-3"/>
        </w:rPr>
        <w:t xml:space="preserve"> </w:t>
      </w:r>
      <w:r>
        <w:t>1914</w:t>
      </w:r>
      <w:r>
        <w:rPr>
          <w:spacing w:val="-1"/>
        </w:rPr>
        <w:t xml:space="preserve"> </w:t>
      </w:r>
      <w:r>
        <w:t>г.</w:t>
      </w:r>
    </w:p>
    <w:p w:rsidR="00E87DAD" w:rsidRDefault="00F431E1" w:rsidP="007F1D2C">
      <w:pPr>
        <w:pStyle w:val="a4"/>
        <w:numPr>
          <w:ilvl w:val="3"/>
          <w:numId w:val="37"/>
        </w:numPr>
        <w:tabs>
          <w:tab w:val="left" w:pos="2251"/>
        </w:tabs>
        <w:spacing w:before="137" w:line="360" w:lineRule="auto"/>
        <w:ind w:right="552" w:firstLine="707"/>
        <w:jc w:val="both"/>
        <w:rPr>
          <w:sz w:val="24"/>
        </w:rPr>
      </w:pPr>
      <w:r>
        <w:rPr>
          <w:sz w:val="24"/>
        </w:rPr>
        <w:t>Владение комплексом хронологических умений, умение 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w:t>
      </w:r>
      <w:r>
        <w:rPr>
          <w:spacing w:val="-2"/>
          <w:sz w:val="24"/>
        </w:rPr>
        <w:t xml:space="preserve"> </w:t>
      </w:r>
      <w:r>
        <w:rPr>
          <w:sz w:val="24"/>
        </w:rPr>
        <w:t>древнейших</w:t>
      </w:r>
      <w:r>
        <w:rPr>
          <w:spacing w:val="2"/>
          <w:sz w:val="24"/>
        </w:rPr>
        <w:t xml:space="preserve"> </w:t>
      </w:r>
      <w:r>
        <w:rPr>
          <w:sz w:val="24"/>
        </w:rPr>
        <w:t>времен до 1914</w:t>
      </w:r>
      <w:r>
        <w:rPr>
          <w:spacing w:val="2"/>
          <w:sz w:val="24"/>
        </w:rPr>
        <w:t xml:space="preserve"> </w:t>
      </w:r>
      <w:r>
        <w:rPr>
          <w:sz w:val="24"/>
        </w:rPr>
        <w:t>г.</w:t>
      </w:r>
    </w:p>
    <w:p w:rsidR="00E87DAD" w:rsidRDefault="00F431E1">
      <w:pPr>
        <w:pStyle w:val="a3"/>
        <w:spacing w:before="2" w:line="360"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4"/>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выделять</w:t>
      </w:r>
      <w:r>
        <w:rPr>
          <w:spacing w:val="1"/>
        </w:rPr>
        <w:t xml:space="preserve"> </w:t>
      </w:r>
      <w:r>
        <w:t>этапы</w:t>
      </w:r>
      <w:r>
        <w:rPr>
          <w:spacing w:val="1"/>
        </w:rPr>
        <w:t xml:space="preserve"> </w:t>
      </w:r>
      <w:r>
        <w:t>в</w:t>
      </w:r>
      <w:r>
        <w:rPr>
          <w:spacing w:val="1"/>
        </w:rPr>
        <w:t xml:space="preserve"> </w:t>
      </w:r>
      <w:r>
        <w:t>развитии</w:t>
      </w:r>
      <w:r>
        <w:rPr>
          <w:spacing w:val="60"/>
        </w:rPr>
        <w:t xml:space="preserve"> </w:t>
      </w:r>
      <w:r>
        <w:t>процессов</w:t>
      </w:r>
      <w:r>
        <w:rPr>
          <w:spacing w:val="1"/>
        </w:rPr>
        <w:t xml:space="preserve"> </w:t>
      </w:r>
      <w:r>
        <w:t>истории</w:t>
      </w:r>
      <w:r>
        <w:rPr>
          <w:spacing w:val="-3"/>
        </w:rPr>
        <w:t xml:space="preserve"> </w:t>
      </w:r>
      <w:r>
        <w:t>России и</w:t>
      </w:r>
      <w:r>
        <w:rPr>
          <w:spacing w:val="-1"/>
        </w:rPr>
        <w:t xml:space="preserve"> </w:t>
      </w:r>
      <w:r>
        <w:t>всеобщей истории</w:t>
      </w:r>
      <w:r>
        <w:rPr>
          <w:spacing w:val="-1"/>
        </w:rPr>
        <w:t xml:space="preserve"> </w:t>
      </w:r>
      <w:r>
        <w:t>с</w:t>
      </w:r>
      <w:r>
        <w:rPr>
          <w:spacing w:val="-1"/>
        </w:rPr>
        <w:t xml:space="preserve"> </w:t>
      </w:r>
      <w:r>
        <w:t>древнейших</w:t>
      </w:r>
      <w:r>
        <w:rPr>
          <w:spacing w:val="1"/>
        </w:rPr>
        <w:t xml:space="preserve"> </w:t>
      </w:r>
      <w:r>
        <w:t>времен до 1914</w:t>
      </w:r>
      <w:r>
        <w:rPr>
          <w:spacing w:val="4"/>
        </w:rPr>
        <w:t xml:space="preserve"> </w:t>
      </w:r>
      <w:r>
        <w:t>г.;</w:t>
      </w:r>
    </w:p>
    <w:p w:rsidR="00E87DAD" w:rsidRDefault="00F431E1">
      <w:pPr>
        <w:pStyle w:val="a3"/>
        <w:spacing w:line="362" w:lineRule="auto"/>
        <w:ind w:right="557"/>
      </w:pPr>
      <w:r>
        <w:t>указывать хронологические рамки периодов истории России с древнейших времен</w:t>
      </w:r>
      <w:r>
        <w:rPr>
          <w:spacing w:val="1"/>
        </w:rPr>
        <w:t xml:space="preserve"> </w:t>
      </w:r>
      <w:r>
        <w:t>до</w:t>
      </w:r>
      <w:r>
        <w:rPr>
          <w:spacing w:val="-1"/>
        </w:rPr>
        <w:t xml:space="preserve"> </w:t>
      </w:r>
      <w:r>
        <w:t>1914 г.;</w:t>
      </w:r>
    </w:p>
    <w:p w:rsidR="00E87DAD" w:rsidRDefault="00F431E1">
      <w:pPr>
        <w:pStyle w:val="a3"/>
        <w:spacing w:line="360" w:lineRule="auto"/>
        <w:ind w:right="552"/>
      </w:pPr>
      <w:r>
        <w:t>объяснять</w:t>
      </w:r>
      <w:r>
        <w:rPr>
          <w:spacing w:val="1"/>
        </w:rPr>
        <w:t xml:space="preserve"> </w:t>
      </w:r>
      <w:r>
        <w:t>основания</w:t>
      </w:r>
      <w:r>
        <w:rPr>
          <w:spacing w:val="1"/>
        </w:rPr>
        <w:t xml:space="preserve"> </w:t>
      </w:r>
      <w:r>
        <w:t>периодизации</w:t>
      </w:r>
      <w:r>
        <w:rPr>
          <w:spacing w:val="1"/>
        </w:rPr>
        <w:t xml:space="preserve"> </w:t>
      </w:r>
      <w:r>
        <w:t>истории</w:t>
      </w:r>
      <w:r>
        <w:rPr>
          <w:spacing w:val="60"/>
        </w:rPr>
        <w:t xml:space="preserve"> </w:t>
      </w:r>
      <w:r>
        <w:t>России</w:t>
      </w:r>
      <w:r>
        <w:rPr>
          <w:spacing w:val="60"/>
        </w:rPr>
        <w:t xml:space="preserve"> </w:t>
      </w:r>
      <w:r>
        <w:t>с</w:t>
      </w:r>
      <w:r>
        <w:rPr>
          <w:spacing w:val="60"/>
        </w:rPr>
        <w:t xml:space="preserve"> </w:t>
      </w:r>
      <w:r>
        <w:t>древнейших</w:t>
      </w:r>
      <w:r>
        <w:rPr>
          <w:spacing w:val="60"/>
        </w:rPr>
        <w:t xml:space="preserve"> </w:t>
      </w:r>
      <w:r>
        <w:t>времен</w:t>
      </w:r>
      <w:r>
        <w:rPr>
          <w:spacing w:val="60"/>
        </w:rPr>
        <w:t xml:space="preserve"> </w:t>
      </w:r>
      <w:r>
        <w:t>до</w:t>
      </w:r>
      <w:r>
        <w:rPr>
          <w:spacing w:val="1"/>
        </w:rPr>
        <w:t xml:space="preserve"> </w:t>
      </w:r>
      <w:r>
        <w:t>1914</w:t>
      </w:r>
      <w:r>
        <w:rPr>
          <w:spacing w:val="-2"/>
        </w:rPr>
        <w:t xml:space="preserve"> </w:t>
      </w:r>
      <w:r>
        <w:t>г.,</w:t>
      </w:r>
      <w:r>
        <w:rPr>
          <w:spacing w:val="-1"/>
        </w:rPr>
        <w:t xml:space="preserve"> </w:t>
      </w:r>
      <w:r>
        <w:t>используемые</w:t>
      </w:r>
      <w:r>
        <w:rPr>
          <w:spacing w:val="3"/>
        </w:rPr>
        <w:t xml:space="preserve"> </w:t>
      </w:r>
      <w:r>
        <w:t>учеными-историками;</w:t>
      </w:r>
    </w:p>
    <w:p w:rsidR="00E87DAD" w:rsidRDefault="00F431E1">
      <w:pPr>
        <w:pStyle w:val="a3"/>
        <w:spacing w:line="360" w:lineRule="auto"/>
        <w:ind w:right="549"/>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61"/>
        </w:rPr>
        <w:t xml:space="preserve"> </w:t>
      </w:r>
      <w:r>
        <w:t>основными</w:t>
      </w:r>
      <w:r>
        <w:rPr>
          <w:spacing w:val="1"/>
        </w:rPr>
        <w:t xml:space="preserve"> </w:t>
      </w:r>
      <w:r>
        <w:t>периодами истории России с древнейших времен до 1914 г., соотносить события истории</w:t>
      </w:r>
      <w:r>
        <w:rPr>
          <w:spacing w:val="1"/>
        </w:rPr>
        <w:t xml:space="preserve"> </w:t>
      </w:r>
      <w:r>
        <w:t>родного</w:t>
      </w:r>
      <w:r>
        <w:rPr>
          <w:spacing w:val="-1"/>
        </w:rPr>
        <w:t xml:space="preserve"> </w:t>
      </w:r>
      <w:r>
        <w:t>края,</w:t>
      </w:r>
      <w:r>
        <w:rPr>
          <w:spacing w:val="-1"/>
        </w:rPr>
        <w:t xml:space="preserve"> </w:t>
      </w:r>
      <w:r>
        <w:t>истории</w:t>
      </w:r>
      <w:r>
        <w:rPr>
          <w:spacing w:val="-3"/>
        </w:rPr>
        <w:t xml:space="preserve"> </w:t>
      </w:r>
      <w:r>
        <w:t>России</w:t>
      </w:r>
      <w:r>
        <w:rPr>
          <w:spacing w:val="-1"/>
        </w:rPr>
        <w:t xml:space="preserve"> </w:t>
      </w:r>
      <w:r>
        <w:t>и</w:t>
      </w:r>
      <w:r>
        <w:rPr>
          <w:spacing w:val="-3"/>
        </w:rPr>
        <w:t xml:space="preserve"> </w:t>
      </w:r>
      <w:r>
        <w:t>зарубежных</w:t>
      </w:r>
      <w:r>
        <w:rPr>
          <w:spacing w:val="1"/>
        </w:rPr>
        <w:t xml:space="preserve"> </w:t>
      </w:r>
      <w:r>
        <w:t>стран</w:t>
      </w:r>
      <w:r>
        <w:rPr>
          <w:spacing w:val="-1"/>
        </w:rPr>
        <w:t xml:space="preserve"> </w:t>
      </w:r>
      <w:r>
        <w:t>с</w:t>
      </w:r>
      <w:r>
        <w:rPr>
          <w:spacing w:val="-2"/>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p>
    <w:p w:rsidR="00E87DAD" w:rsidRDefault="00F431E1">
      <w:pPr>
        <w:pStyle w:val="a3"/>
        <w:spacing w:line="360" w:lineRule="auto"/>
        <w:ind w:right="547"/>
      </w:pPr>
      <w:r>
        <w:t>устанавливать причинно-следственные, пространственные, временные связи 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 из истории России и зарубежных стран с древнейших времен до</w:t>
      </w:r>
      <w:r>
        <w:rPr>
          <w:spacing w:val="1"/>
        </w:rPr>
        <w:t xml:space="preserve"> </w:t>
      </w:r>
      <w:r>
        <w:t>1914</w:t>
      </w:r>
      <w:r>
        <w:rPr>
          <w:spacing w:val="-2"/>
        </w:rPr>
        <w:t xml:space="preserve"> </w:t>
      </w:r>
      <w:r>
        <w:t>г.;</w:t>
      </w:r>
    </w:p>
    <w:p w:rsidR="00E87DAD" w:rsidRDefault="00F431E1">
      <w:pPr>
        <w:pStyle w:val="a3"/>
        <w:spacing w:line="360" w:lineRule="auto"/>
        <w:ind w:right="546"/>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с</w:t>
      </w:r>
      <w:r>
        <w:rPr>
          <w:spacing w:val="1"/>
        </w:rPr>
        <w:t xml:space="preserve"> </w:t>
      </w:r>
      <w:r>
        <w:t>древнейших времен до 1914 г., используя знания по истории и дополнительные источники</w:t>
      </w:r>
      <w:r>
        <w:rPr>
          <w:spacing w:val="-57"/>
        </w:rPr>
        <w:t xml:space="preserve"> </w:t>
      </w:r>
      <w:r>
        <w:t>исторической</w:t>
      </w:r>
      <w:r>
        <w:rPr>
          <w:spacing w:val="-3"/>
        </w:rPr>
        <w:t xml:space="preserve"> </w:t>
      </w:r>
      <w:r>
        <w:t>информации,</w:t>
      </w:r>
      <w:r>
        <w:rPr>
          <w:spacing w:val="-1"/>
        </w:rPr>
        <w:t xml:space="preserve"> </w:t>
      </w:r>
      <w:r>
        <w:t>устанавливать</w:t>
      </w:r>
      <w:r>
        <w:rPr>
          <w:spacing w:val="-1"/>
        </w:rPr>
        <w:t xml:space="preserve"> </w:t>
      </w:r>
      <w:r>
        <w:t>верность/неверность</w:t>
      </w:r>
      <w:r>
        <w:rPr>
          <w:spacing w:val="-2"/>
        </w:rPr>
        <w:t xml:space="preserve"> </w:t>
      </w:r>
      <w:r>
        <w:t>выдвинутых</w:t>
      </w:r>
      <w:r>
        <w:rPr>
          <w:spacing w:val="-1"/>
        </w:rPr>
        <w:t xml:space="preserve"> </w:t>
      </w:r>
      <w:r>
        <w:t>гипотез;</w:t>
      </w:r>
    </w:p>
    <w:p w:rsidR="00E87DAD" w:rsidRDefault="00F431E1">
      <w:pPr>
        <w:pStyle w:val="a3"/>
        <w:spacing w:line="360" w:lineRule="auto"/>
        <w:ind w:right="546"/>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w:t>
      </w:r>
      <w:r>
        <w:rPr>
          <w:spacing w:val="1"/>
        </w:rPr>
        <w:t xml:space="preserve"> </w:t>
      </w:r>
      <w:r>
        <w:t>России</w:t>
      </w:r>
      <w:r>
        <w:rPr>
          <w:spacing w:val="-1"/>
        </w:rPr>
        <w:t xml:space="preserve"> </w:t>
      </w:r>
      <w:r>
        <w:t>и всеобщей</w:t>
      </w:r>
      <w:r>
        <w:rPr>
          <w:spacing w:val="-1"/>
        </w:rPr>
        <w:t xml:space="preserve"> </w:t>
      </w:r>
      <w:r>
        <w:t>истории с</w:t>
      </w:r>
      <w:r>
        <w:rPr>
          <w:spacing w:val="-1"/>
        </w:rPr>
        <w:t xml:space="preserve"> </w:t>
      </w:r>
      <w:r>
        <w:t>древнейших</w:t>
      </w:r>
      <w:r>
        <w:rPr>
          <w:spacing w:val="1"/>
        </w:rPr>
        <w:t xml:space="preserve"> </w:t>
      </w:r>
      <w:r>
        <w:t>времен до 1914</w:t>
      </w:r>
      <w:r>
        <w:rPr>
          <w:spacing w:val="2"/>
        </w:rPr>
        <w:t xml:space="preserve"> </w:t>
      </w:r>
      <w:r>
        <w:t>г.;</w:t>
      </w:r>
    </w:p>
    <w:p w:rsidR="00E87DAD" w:rsidRDefault="00F431E1">
      <w:pPr>
        <w:pStyle w:val="a3"/>
        <w:spacing w:line="360" w:lineRule="auto"/>
        <w:ind w:right="556"/>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всеобщей</w:t>
      </w:r>
      <w:r>
        <w:rPr>
          <w:spacing w:val="-1"/>
        </w:rPr>
        <w:t xml:space="preserve"> </w:t>
      </w:r>
      <w:r>
        <w:t>истории с</w:t>
      </w:r>
      <w:r>
        <w:rPr>
          <w:spacing w:val="-1"/>
        </w:rPr>
        <w:t xml:space="preserve"> </w:t>
      </w:r>
      <w:r>
        <w:t>древнейших</w:t>
      </w:r>
      <w:r>
        <w:rPr>
          <w:spacing w:val="1"/>
        </w:rPr>
        <w:t xml:space="preserve"> </w:t>
      </w:r>
      <w:r>
        <w:t>времен до 1914</w:t>
      </w:r>
      <w:r>
        <w:rPr>
          <w:spacing w:val="3"/>
        </w:rPr>
        <w:t xml:space="preserve"> </w:t>
      </w:r>
      <w:r>
        <w:t>г.</w:t>
      </w:r>
    </w:p>
    <w:p w:rsidR="00E87DAD" w:rsidRDefault="00F431E1" w:rsidP="007F1D2C">
      <w:pPr>
        <w:pStyle w:val="a4"/>
        <w:numPr>
          <w:ilvl w:val="3"/>
          <w:numId w:val="37"/>
        </w:numPr>
        <w:tabs>
          <w:tab w:val="left" w:pos="2251"/>
        </w:tabs>
        <w:spacing w:line="360" w:lineRule="auto"/>
        <w:ind w:right="551" w:firstLine="707"/>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 процессы с</w:t>
      </w:r>
      <w:r>
        <w:rPr>
          <w:spacing w:val="-1"/>
          <w:sz w:val="24"/>
        </w:rPr>
        <w:t xml:space="preserve"> </w:t>
      </w:r>
      <w:r>
        <w:rPr>
          <w:sz w:val="24"/>
        </w:rPr>
        <w:t>древнейших</w:t>
      </w:r>
      <w:r>
        <w:rPr>
          <w:spacing w:val="2"/>
          <w:sz w:val="24"/>
        </w:rPr>
        <w:t xml:space="preserve"> </w:t>
      </w:r>
      <w:r>
        <w:rPr>
          <w:sz w:val="24"/>
        </w:rPr>
        <w:t>времен</w:t>
      </w:r>
      <w:r>
        <w:rPr>
          <w:spacing w:val="-1"/>
          <w:sz w:val="24"/>
        </w:rPr>
        <w:t xml:space="preserve"> </w:t>
      </w:r>
      <w:r>
        <w:rPr>
          <w:sz w:val="24"/>
        </w:rPr>
        <w:t>до 1914</w:t>
      </w:r>
      <w:r>
        <w:rPr>
          <w:spacing w:val="3"/>
          <w:sz w:val="24"/>
        </w:rPr>
        <w:t xml:space="preserve"> </w:t>
      </w:r>
      <w:r>
        <w:rPr>
          <w:sz w:val="24"/>
        </w:rPr>
        <w:t>г.</w:t>
      </w:r>
    </w:p>
    <w:p w:rsidR="00E87DAD" w:rsidRDefault="00F431E1">
      <w:pPr>
        <w:pStyle w:val="a3"/>
        <w:spacing w:line="362"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54"/>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3"/>
        </w:rPr>
        <w:t xml:space="preserve"> </w:t>
      </w:r>
      <w:r>
        <w:t>России с</w:t>
      </w:r>
      <w:r>
        <w:rPr>
          <w:spacing w:val="-1"/>
        </w:rPr>
        <w:t xml:space="preserve"> </w:t>
      </w:r>
      <w:r>
        <w:t>древнейших</w:t>
      </w:r>
      <w:r>
        <w:rPr>
          <w:spacing w:val="2"/>
        </w:rPr>
        <w:t xml:space="preserve"> </w:t>
      </w:r>
      <w:r>
        <w:t>времен до</w:t>
      </w:r>
      <w:r>
        <w:rPr>
          <w:spacing w:val="-1"/>
        </w:rPr>
        <w:t xml:space="preserve"> </w:t>
      </w:r>
      <w:r>
        <w:t>1914</w:t>
      </w:r>
      <w:r>
        <w:rPr>
          <w:spacing w:val="3"/>
        </w:rPr>
        <w:t xml:space="preserve"> </w:t>
      </w:r>
      <w:r>
        <w:t>г.;</w:t>
      </w:r>
    </w:p>
    <w:p w:rsidR="00E87DAD" w:rsidRDefault="00F431E1">
      <w:pPr>
        <w:pStyle w:val="a3"/>
        <w:spacing w:line="360" w:lineRule="auto"/>
        <w:ind w:right="550"/>
      </w:pPr>
      <w:r>
        <w:t>различать в исторической информации по истории с древнейших времен до 1914 г.</w:t>
      </w:r>
      <w:r>
        <w:rPr>
          <w:spacing w:val="1"/>
        </w:rPr>
        <w:t xml:space="preserve"> </w:t>
      </w:r>
      <w:r>
        <w:t>события,</w:t>
      </w:r>
      <w:r>
        <w:rPr>
          <w:spacing w:val="-1"/>
        </w:rPr>
        <w:t xml:space="preserve"> </w:t>
      </w:r>
      <w:r>
        <w:t>явления, процессы, факты и</w:t>
      </w:r>
      <w:r>
        <w:rPr>
          <w:spacing w:val="1"/>
        </w:rPr>
        <w:t xml:space="preserve"> </w:t>
      </w:r>
      <w:r>
        <w:t>мнения;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2"/>
        </w:rPr>
        <w:t xml:space="preserve"> </w:t>
      </w:r>
      <w:r>
        <w:t>по</w:t>
      </w:r>
      <w:r>
        <w:rPr>
          <w:spacing w:val="-1"/>
        </w:rPr>
        <w:t xml:space="preserve"> </w:t>
      </w:r>
      <w:r>
        <w:t>самостоятельно</w:t>
      </w:r>
      <w:r>
        <w:rPr>
          <w:spacing w:val="-1"/>
        </w:rPr>
        <w:t xml:space="preserve"> </w:t>
      </w:r>
      <w:r>
        <w:t>определяемому</w:t>
      </w:r>
      <w:r>
        <w:rPr>
          <w:spacing w:val="-5"/>
        </w:rPr>
        <w:t xml:space="preserve"> </w:t>
      </w:r>
      <w:r>
        <w:t>признаку;</w:t>
      </w:r>
    </w:p>
    <w:p w:rsidR="00E87DAD" w:rsidRDefault="00F431E1">
      <w:pPr>
        <w:pStyle w:val="a3"/>
        <w:spacing w:before="1" w:line="360" w:lineRule="auto"/>
        <w:ind w:right="556"/>
      </w:pPr>
      <w:r>
        <w:t>обобщать историческую информацию по истории России с древнейших времен до</w:t>
      </w:r>
      <w:r>
        <w:rPr>
          <w:spacing w:val="1"/>
        </w:rPr>
        <w:t xml:space="preserve"> </w:t>
      </w:r>
      <w:r>
        <w:t>1914</w:t>
      </w:r>
      <w:r>
        <w:rPr>
          <w:spacing w:val="-2"/>
        </w:rPr>
        <w:t xml:space="preserve"> </w:t>
      </w:r>
      <w:r>
        <w:t>г.;</w:t>
      </w:r>
    </w:p>
    <w:p w:rsidR="00E87DAD" w:rsidRDefault="00F431E1">
      <w:pPr>
        <w:pStyle w:val="a3"/>
        <w:spacing w:line="360" w:lineRule="auto"/>
        <w:ind w:right="551"/>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 о ключевых событиях родного края, истории России с древнейших времен до</w:t>
      </w:r>
      <w:r>
        <w:rPr>
          <w:spacing w:val="1"/>
        </w:rPr>
        <w:t xml:space="preserve"> </w:t>
      </w:r>
      <w:r>
        <w:t>1914 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 других;</w:t>
      </w:r>
    </w:p>
    <w:p w:rsidR="00E87DAD" w:rsidRDefault="00F431E1">
      <w:pPr>
        <w:pStyle w:val="a3"/>
        <w:spacing w:line="360" w:lineRule="auto"/>
        <w:ind w:right="549"/>
      </w:pPr>
      <w:r>
        <w:t>составлять</w:t>
      </w:r>
      <w:r>
        <w:rPr>
          <w:spacing w:val="1"/>
        </w:rPr>
        <w:t xml:space="preserve"> </w:t>
      </w:r>
      <w:r>
        <w:t>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показывая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E87DAD" w:rsidRDefault="00F431E1">
      <w:pPr>
        <w:pStyle w:val="a3"/>
        <w:spacing w:line="360" w:lineRule="auto"/>
        <w:ind w:right="55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2"/>
        </w:rPr>
        <w:t xml:space="preserve"> </w:t>
      </w:r>
      <w:r>
        <w:t>России</w:t>
      </w:r>
      <w:r>
        <w:rPr>
          <w:spacing w:val="-1"/>
        </w:rPr>
        <w:t xml:space="preserve"> </w:t>
      </w:r>
      <w:r>
        <w:t>с</w:t>
      </w:r>
      <w:r>
        <w:rPr>
          <w:spacing w:val="-1"/>
        </w:rPr>
        <w:t xml:space="preserve"> </w:t>
      </w:r>
      <w:r>
        <w:t>древнейших</w:t>
      </w:r>
      <w:r>
        <w:rPr>
          <w:spacing w:val="1"/>
        </w:rPr>
        <w:t xml:space="preserve"> </w:t>
      </w:r>
      <w:r>
        <w:t>времен до</w:t>
      </w:r>
      <w:r>
        <w:rPr>
          <w:spacing w:val="-1"/>
        </w:rPr>
        <w:t xml:space="preserve"> </w:t>
      </w:r>
      <w:r>
        <w:t>1914</w:t>
      </w:r>
      <w:r>
        <w:rPr>
          <w:spacing w:val="4"/>
        </w:rPr>
        <w:t xml:space="preserve"> </w:t>
      </w:r>
      <w:r>
        <w:t>г.;</w:t>
      </w:r>
    </w:p>
    <w:p w:rsidR="00E87DAD" w:rsidRDefault="00F431E1">
      <w:pPr>
        <w:pStyle w:val="a3"/>
        <w:spacing w:line="360" w:lineRule="auto"/>
        <w:ind w:right="54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на</w:t>
      </w:r>
      <w:r>
        <w:rPr>
          <w:spacing w:val="-2"/>
        </w:rPr>
        <w:t xml:space="preserve"> </w:t>
      </w:r>
      <w:r>
        <w:t>основе</w:t>
      </w:r>
      <w:r>
        <w:rPr>
          <w:spacing w:val="-2"/>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выводы;</w:t>
      </w:r>
    </w:p>
    <w:p w:rsidR="00E87DAD" w:rsidRDefault="00F431E1">
      <w:pPr>
        <w:pStyle w:val="a3"/>
        <w:spacing w:line="360" w:lineRule="auto"/>
        <w:ind w:right="547"/>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устанавливать исторические</w:t>
      </w:r>
      <w:r>
        <w:rPr>
          <w:spacing w:val="-1"/>
        </w:rPr>
        <w:t xml:space="preserve"> </w:t>
      </w:r>
      <w:r>
        <w:t>аналогии.</w:t>
      </w:r>
    </w:p>
    <w:p w:rsidR="00E87DAD" w:rsidRDefault="00F431E1" w:rsidP="007F1D2C">
      <w:pPr>
        <w:pStyle w:val="a4"/>
        <w:numPr>
          <w:ilvl w:val="3"/>
          <w:numId w:val="37"/>
        </w:numPr>
        <w:tabs>
          <w:tab w:val="left" w:pos="2251"/>
        </w:tabs>
        <w:spacing w:line="360" w:lineRule="auto"/>
        <w:ind w:right="547" w:firstLine="707"/>
        <w:jc w:val="both"/>
        <w:rPr>
          <w:sz w:val="24"/>
        </w:rPr>
      </w:pPr>
      <w:r>
        <w:rPr>
          <w:sz w:val="24"/>
        </w:rPr>
        <w:t>Умение</w:t>
      </w:r>
      <w:r>
        <w:rPr>
          <w:spacing w:val="1"/>
          <w:sz w:val="24"/>
        </w:rPr>
        <w:t xml:space="preserve"> </w:t>
      </w:r>
      <w:r>
        <w:rPr>
          <w:sz w:val="24"/>
        </w:rPr>
        <w:t>объяснять</w:t>
      </w:r>
      <w:r>
        <w:rPr>
          <w:spacing w:val="1"/>
          <w:sz w:val="24"/>
        </w:rPr>
        <w:t xml:space="preserve"> </w:t>
      </w:r>
      <w:r>
        <w:rPr>
          <w:sz w:val="24"/>
        </w:rPr>
        <w:t>критерии</w:t>
      </w:r>
      <w:r>
        <w:rPr>
          <w:spacing w:val="1"/>
          <w:sz w:val="24"/>
        </w:rPr>
        <w:t xml:space="preserve"> </w:t>
      </w:r>
      <w:r>
        <w:rPr>
          <w:sz w:val="24"/>
        </w:rPr>
        <w:t>поиска</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с</w:t>
      </w:r>
      <w:r>
        <w:rPr>
          <w:spacing w:val="1"/>
          <w:sz w:val="24"/>
        </w:rPr>
        <w:t xml:space="preserve"> </w:t>
      </w:r>
      <w:r>
        <w:rPr>
          <w:sz w:val="24"/>
        </w:rPr>
        <w:t>древнейших</w:t>
      </w:r>
      <w:r>
        <w:rPr>
          <w:spacing w:val="1"/>
          <w:sz w:val="24"/>
        </w:rPr>
        <w:t xml:space="preserve"> </w:t>
      </w:r>
      <w:r>
        <w:rPr>
          <w:sz w:val="24"/>
        </w:rPr>
        <w:t>времен</w:t>
      </w:r>
      <w:r>
        <w:rPr>
          <w:spacing w:val="1"/>
          <w:sz w:val="24"/>
        </w:rPr>
        <w:t xml:space="preserve"> </w:t>
      </w:r>
      <w:r>
        <w:rPr>
          <w:sz w:val="24"/>
        </w:rPr>
        <w:t>до</w:t>
      </w:r>
      <w:r>
        <w:rPr>
          <w:spacing w:val="1"/>
          <w:sz w:val="24"/>
        </w:rPr>
        <w:t xml:space="preserve"> </w:t>
      </w:r>
      <w:r>
        <w:rPr>
          <w:sz w:val="24"/>
        </w:rPr>
        <w:t>1914 г.</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их,</w:t>
      </w:r>
      <w:r>
        <w:rPr>
          <w:spacing w:val="-57"/>
          <w:sz w:val="24"/>
        </w:rPr>
        <w:t xml:space="preserve"> </w:t>
      </w:r>
      <w:r>
        <w:rPr>
          <w:sz w:val="24"/>
        </w:rPr>
        <w:t>объяснять</w:t>
      </w:r>
      <w:r>
        <w:rPr>
          <w:spacing w:val="1"/>
          <w:sz w:val="24"/>
        </w:rPr>
        <w:t xml:space="preserve"> </w:t>
      </w:r>
      <w:r>
        <w:rPr>
          <w:sz w:val="24"/>
        </w:rPr>
        <w:t>значимость</w:t>
      </w:r>
      <w:r>
        <w:rPr>
          <w:spacing w:val="1"/>
          <w:sz w:val="24"/>
        </w:rPr>
        <w:t xml:space="preserve"> </w:t>
      </w:r>
      <w:r>
        <w:rPr>
          <w:sz w:val="24"/>
        </w:rPr>
        <w:t>конкретных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истории,</w:t>
      </w:r>
      <w:r>
        <w:rPr>
          <w:spacing w:val="-5"/>
          <w:sz w:val="24"/>
        </w:rPr>
        <w:t xml:space="preserve"> </w:t>
      </w:r>
      <w:r>
        <w:rPr>
          <w:sz w:val="24"/>
        </w:rPr>
        <w:t>приобретение</w:t>
      </w:r>
      <w:r>
        <w:rPr>
          <w:spacing w:val="-2"/>
          <w:sz w:val="24"/>
        </w:rPr>
        <w:t xml:space="preserve"> </w:t>
      </w:r>
      <w:r>
        <w:rPr>
          <w:sz w:val="24"/>
        </w:rPr>
        <w:t>опыта</w:t>
      </w:r>
      <w:r>
        <w:rPr>
          <w:spacing w:val="-2"/>
          <w:sz w:val="24"/>
        </w:rPr>
        <w:t xml:space="preserve"> </w:t>
      </w:r>
      <w:r>
        <w:rPr>
          <w:sz w:val="24"/>
        </w:rPr>
        <w:t>осуществления</w:t>
      </w:r>
      <w:r>
        <w:rPr>
          <w:spacing w:val="1"/>
          <w:sz w:val="24"/>
        </w:rPr>
        <w:t xml:space="preserve"> </w:t>
      </w:r>
      <w:r>
        <w:rPr>
          <w:sz w:val="24"/>
        </w:rPr>
        <w:t>учебно-исследовательской</w:t>
      </w:r>
      <w:r>
        <w:rPr>
          <w:spacing w:val="-1"/>
          <w:sz w:val="24"/>
        </w:rPr>
        <w:t xml:space="preserve"> </w:t>
      </w:r>
      <w:r>
        <w:rPr>
          <w:sz w:val="24"/>
        </w:rPr>
        <w:t>деятельности.</w:t>
      </w:r>
    </w:p>
    <w:p w:rsidR="00E87DAD" w:rsidRDefault="00F431E1">
      <w:pPr>
        <w:pStyle w:val="a3"/>
        <w:spacing w:before="1" w:line="360" w:lineRule="auto"/>
        <w:ind w:right="55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tabs>
          <w:tab w:val="left" w:pos="2381"/>
          <w:tab w:val="left" w:pos="4167"/>
          <w:tab w:val="left" w:pos="5698"/>
          <w:tab w:val="left" w:pos="7324"/>
          <w:tab w:val="left" w:pos="8195"/>
        </w:tabs>
        <w:spacing w:line="360" w:lineRule="auto"/>
        <w:ind w:right="547"/>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57"/>
        </w:rPr>
        <w:t xml:space="preserve"> </w:t>
      </w:r>
      <w:r>
        <w:t>информации</w:t>
      </w:r>
      <w:r>
        <w:rPr>
          <w:spacing w:val="12"/>
        </w:rPr>
        <w:t xml:space="preserve"> </w:t>
      </w:r>
      <w:r>
        <w:t>разных</w:t>
      </w:r>
      <w:r>
        <w:rPr>
          <w:spacing w:val="11"/>
        </w:rPr>
        <w:t xml:space="preserve"> </w:t>
      </w:r>
      <w:r>
        <w:t>типов</w:t>
      </w:r>
      <w:r>
        <w:rPr>
          <w:spacing w:val="11"/>
        </w:rPr>
        <w:t xml:space="preserve"> </w:t>
      </w:r>
      <w:r>
        <w:t>по</w:t>
      </w:r>
      <w:r>
        <w:rPr>
          <w:spacing w:val="11"/>
        </w:rPr>
        <w:t xml:space="preserve"> </w:t>
      </w:r>
      <w:r>
        <w:t>истории</w:t>
      </w:r>
      <w:r>
        <w:rPr>
          <w:spacing w:val="10"/>
        </w:rPr>
        <w:t xml:space="preserve"> </w:t>
      </w:r>
      <w:r>
        <w:t>России</w:t>
      </w:r>
      <w:r>
        <w:rPr>
          <w:spacing w:val="10"/>
        </w:rPr>
        <w:t xml:space="preserve"> </w:t>
      </w:r>
      <w:r>
        <w:t>с</w:t>
      </w:r>
      <w:r>
        <w:rPr>
          <w:spacing w:val="11"/>
        </w:rPr>
        <w:t xml:space="preserve"> </w:t>
      </w:r>
      <w:r>
        <w:t>древнейших</w:t>
      </w:r>
      <w:r>
        <w:rPr>
          <w:spacing w:val="12"/>
        </w:rPr>
        <w:t xml:space="preserve"> </w:t>
      </w:r>
      <w:r>
        <w:t>времен</w:t>
      </w:r>
      <w:r>
        <w:rPr>
          <w:spacing w:val="12"/>
        </w:rPr>
        <w:t xml:space="preserve"> </w:t>
      </w:r>
      <w:r>
        <w:t>до</w:t>
      </w:r>
      <w:r>
        <w:rPr>
          <w:spacing w:val="12"/>
        </w:rPr>
        <w:t xml:space="preserve"> </w:t>
      </w:r>
      <w:r>
        <w:t>1914</w:t>
      </w:r>
      <w:r>
        <w:rPr>
          <w:spacing w:val="5"/>
        </w:rPr>
        <w:t xml:space="preserve"> </w:t>
      </w:r>
      <w:r>
        <w:t>г.</w:t>
      </w:r>
      <w:r>
        <w:rPr>
          <w:spacing w:val="12"/>
        </w:rPr>
        <w:t xml:space="preserve"> </w:t>
      </w:r>
      <w:r>
        <w:t>(извлекать</w:t>
      </w:r>
      <w:r>
        <w:rPr>
          <w:spacing w:val="-58"/>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57"/>
        </w:rPr>
        <w:t xml:space="preserve"> </w:t>
      </w:r>
      <w:r>
        <w:t>представленные</w:t>
      </w:r>
      <w:r>
        <w:rPr>
          <w:spacing w:val="1"/>
        </w:rPr>
        <w:t xml:space="preserve"> </w:t>
      </w:r>
      <w:r>
        <w:t>излагаемые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tab/>
        <w:t>оценивать</w:t>
      </w:r>
      <w:r>
        <w:tab/>
        <w:t>степень</w:t>
      </w:r>
      <w:r>
        <w:tab/>
        <w:t>полноты</w:t>
      </w:r>
      <w:r>
        <w:tab/>
        <w:t>и</w:t>
      </w:r>
      <w:r>
        <w:tab/>
        <w:t>достоверности,</w:t>
      </w:r>
      <w:r>
        <w:rPr>
          <w:spacing w:val="-58"/>
        </w:rPr>
        <w:t xml:space="preserve"> </w:t>
      </w:r>
      <w:r>
        <w:t>информационную/художественную</w:t>
      </w:r>
      <w:r>
        <w:rPr>
          <w:spacing w:val="-1"/>
        </w:rPr>
        <w:t xml:space="preserve"> </w:t>
      </w:r>
      <w:r>
        <w:t>ценность</w:t>
      </w:r>
      <w:r>
        <w:rPr>
          <w:spacing w:val="1"/>
        </w:rPr>
        <w:t xml:space="preserve"> </w:t>
      </w:r>
      <w:r>
        <w:t>источника);</w:t>
      </w:r>
    </w:p>
    <w:p w:rsidR="00E87DAD" w:rsidRDefault="00F431E1">
      <w:pPr>
        <w:pStyle w:val="a3"/>
        <w:spacing w:line="360" w:lineRule="auto"/>
        <w:ind w:right="553"/>
      </w:pPr>
      <w:r>
        <w:t>самостоятельно</w:t>
      </w:r>
      <w:r>
        <w:rPr>
          <w:spacing w:val="1"/>
        </w:rPr>
        <w:t xml:space="preserve"> </w:t>
      </w:r>
      <w:r>
        <w:t>определять</w:t>
      </w:r>
      <w:r>
        <w:rPr>
          <w:spacing w:val="1"/>
        </w:rPr>
        <w:t xml:space="preserve"> </w:t>
      </w:r>
      <w:r>
        <w:t>критерии</w:t>
      </w:r>
      <w:r>
        <w:rPr>
          <w:spacing w:val="1"/>
        </w:rPr>
        <w:t xml:space="preserve"> </w:t>
      </w:r>
      <w:r>
        <w:t>подбора</w:t>
      </w:r>
      <w:r>
        <w:rPr>
          <w:spacing w:val="1"/>
        </w:rPr>
        <w:t xml:space="preserve"> </w:t>
      </w:r>
      <w:r>
        <w:t>исторических</w:t>
      </w:r>
      <w:r>
        <w:rPr>
          <w:spacing w:val="1"/>
        </w:rPr>
        <w:t xml:space="preserve"> </w:t>
      </w:r>
      <w:r>
        <w:t>источников</w:t>
      </w:r>
      <w:r>
        <w:rPr>
          <w:spacing w:val="1"/>
        </w:rPr>
        <w:t xml:space="preserve"> </w:t>
      </w:r>
      <w:r>
        <w:t>для</w:t>
      </w:r>
      <w:r>
        <w:rPr>
          <w:spacing w:val="1"/>
        </w:rPr>
        <w:t xml:space="preserve"> </w:t>
      </w:r>
      <w:r>
        <w:t>решения</w:t>
      </w:r>
      <w:r>
        <w:rPr>
          <w:spacing w:val="1"/>
        </w:rPr>
        <w:t xml:space="preserve"> </w:t>
      </w:r>
      <w:r>
        <w:t>учебной задачи;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 критериям, используя различные источники информации с соблюдением</w:t>
      </w:r>
      <w:r>
        <w:rPr>
          <w:spacing w:val="1"/>
        </w:rPr>
        <w:t xml:space="preserve"> </w:t>
      </w:r>
      <w:r>
        <w:t>правил</w:t>
      </w:r>
      <w:r>
        <w:rPr>
          <w:spacing w:val="-2"/>
        </w:rPr>
        <w:t xml:space="preserve"> </w:t>
      </w:r>
      <w:r>
        <w:t>информационной безопасности;</w:t>
      </w:r>
    </w:p>
    <w:p w:rsidR="00E87DAD" w:rsidRDefault="00F431E1">
      <w:pPr>
        <w:pStyle w:val="a3"/>
        <w:spacing w:line="360" w:lineRule="auto"/>
        <w:ind w:right="549"/>
      </w:pPr>
      <w:r>
        <w:t>на</w:t>
      </w:r>
      <w:r>
        <w:rPr>
          <w:spacing w:val="1"/>
        </w:rPr>
        <w:t xml:space="preserve"> </w:t>
      </w:r>
      <w:r>
        <w:t>основе</w:t>
      </w:r>
      <w:r>
        <w:rPr>
          <w:spacing w:val="1"/>
        </w:rPr>
        <w:t xml:space="preserve"> </w:t>
      </w:r>
      <w:r>
        <w:t>анализа</w:t>
      </w:r>
      <w:r>
        <w:rPr>
          <w:spacing w:val="1"/>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 информации объяснять значимость конкретных источников при 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обосновывать</w:t>
      </w:r>
      <w:r>
        <w:rPr>
          <w:spacing w:val="1"/>
        </w:rPr>
        <w:t xml:space="preserve"> </w:t>
      </w:r>
      <w:r>
        <w:t>необходимость использования конкретных источников для аргументации точки зрения по</w:t>
      </w:r>
      <w:r>
        <w:rPr>
          <w:spacing w:val="1"/>
        </w:rPr>
        <w:t xml:space="preserve"> </w:t>
      </w:r>
      <w:r>
        <w:t>заданной</w:t>
      </w:r>
      <w:r>
        <w:rPr>
          <w:spacing w:val="-3"/>
        </w:rPr>
        <w:t xml:space="preserve"> </w:t>
      </w:r>
      <w:r>
        <w:t>теме;</w:t>
      </w:r>
    </w:p>
    <w:p w:rsidR="00E87DAD" w:rsidRDefault="00F431E1">
      <w:pPr>
        <w:pStyle w:val="a3"/>
        <w:spacing w:line="360" w:lineRule="auto"/>
        <w:ind w:right="548"/>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адекватных</w:t>
      </w:r>
      <w:r>
        <w:rPr>
          <w:spacing w:val="1"/>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2"/>
        </w:rPr>
        <w:t xml:space="preserve"> </w:t>
      </w:r>
      <w:r>
        <w:t>результата</w:t>
      </w:r>
      <w:r>
        <w:rPr>
          <w:spacing w:val="-1"/>
        </w:rPr>
        <w:t xml:space="preserve"> </w:t>
      </w:r>
      <w:r>
        <w:t>и</w:t>
      </w:r>
      <w:r>
        <w:rPr>
          <w:spacing w:val="-2"/>
        </w:rPr>
        <w:t xml:space="preserve"> </w:t>
      </w:r>
      <w:r>
        <w:t>сопоставление</w:t>
      </w:r>
      <w:r>
        <w:rPr>
          <w:spacing w:val="-3"/>
        </w:rPr>
        <w:t xml:space="preserve"> </w:t>
      </w:r>
      <w:r>
        <w:t>его</w:t>
      </w:r>
      <w:r>
        <w:rPr>
          <w:spacing w:val="-3"/>
        </w:rPr>
        <w:t xml:space="preserve"> </w:t>
      </w:r>
      <w:r>
        <w:t>с</w:t>
      </w:r>
      <w:r>
        <w:rPr>
          <w:spacing w:val="-2"/>
        </w:rPr>
        <w:t xml:space="preserve"> </w:t>
      </w:r>
      <w:r>
        <w:t>собственными</w:t>
      </w:r>
      <w:r>
        <w:rPr>
          <w:spacing w:val="-2"/>
        </w:rPr>
        <w:t xml:space="preserve"> </w:t>
      </w:r>
      <w:r>
        <w:t>историческими</w:t>
      </w:r>
      <w:r>
        <w:rPr>
          <w:spacing w:val="-2"/>
        </w:rPr>
        <w:t xml:space="preserve"> </w:t>
      </w:r>
      <w:r>
        <w:t>знаниями;</w:t>
      </w:r>
    </w:p>
    <w:p w:rsidR="00E87DAD" w:rsidRDefault="00F431E1">
      <w:pPr>
        <w:pStyle w:val="a3"/>
        <w:spacing w:line="360" w:lineRule="auto"/>
        <w:ind w:right="546"/>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 учебные исследования по истории с древнейших времен до 1914 г., истории</w:t>
      </w:r>
      <w:r>
        <w:rPr>
          <w:spacing w:val="1"/>
        </w:rPr>
        <w:t xml:space="preserve"> </w:t>
      </w:r>
      <w:r>
        <w:t>родного края;</w:t>
      </w:r>
    </w:p>
    <w:p w:rsidR="00E87DAD" w:rsidRDefault="00F431E1">
      <w:pPr>
        <w:pStyle w:val="a3"/>
        <w:spacing w:before="1" w:line="360" w:lineRule="auto"/>
        <w:ind w:right="551"/>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57"/>
        </w:rPr>
        <w:t xml:space="preserve"> </w:t>
      </w:r>
      <w:r>
        <w:t>деятельности.</w:t>
      </w:r>
    </w:p>
    <w:p w:rsidR="00E87DAD" w:rsidRDefault="00F431E1" w:rsidP="007F1D2C">
      <w:pPr>
        <w:pStyle w:val="a4"/>
        <w:numPr>
          <w:ilvl w:val="3"/>
          <w:numId w:val="37"/>
        </w:numPr>
        <w:tabs>
          <w:tab w:val="left" w:pos="2251"/>
        </w:tabs>
        <w:spacing w:line="360" w:lineRule="auto"/>
        <w:ind w:right="554" w:firstLine="707"/>
        <w:jc w:val="both"/>
        <w:rPr>
          <w:sz w:val="24"/>
        </w:rPr>
      </w:pPr>
      <w:r>
        <w:rPr>
          <w:sz w:val="24"/>
        </w:rPr>
        <w:t>Умение на практике отстаивать историческую</w:t>
      </w:r>
      <w:r>
        <w:rPr>
          <w:spacing w:val="60"/>
          <w:sz w:val="24"/>
        </w:rPr>
        <w:t xml:space="preserve"> </w:t>
      </w:r>
      <w:r>
        <w:rPr>
          <w:sz w:val="24"/>
        </w:rPr>
        <w:t>правду в ходе дискуссий</w:t>
      </w:r>
      <w:r>
        <w:rPr>
          <w:spacing w:val="1"/>
          <w:sz w:val="24"/>
        </w:rPr>
        <w:t xml:space="preserve"> </w:t>
      </w:r>
      <w:r>
        <w:rPr>
          <w:sz w:val="24"/>
        </w:rPr>
        <w:t>и других форм межличностного взаимодействия, а также при разработке и представлении</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исследований</w:t>
      </w:r>
      <w:r>
        <w:rPr>
          <w:spacing w:val="1"/>
          <w:sz w:val="24"/>
        </w:rPr>
        <w:t xml:space="preserve"> </w:t>
      </w:r>
      <w:r>
        <w:rPr>
          <w:sz w:val="24"/>
        </w:rPr>
        <w:t>аргументированно</w:t>
      </w:r>
      <w:r>
        <w:rPr>
          <w:spacing w:val="1"/>
          <w:sz w:val="24"/>
        </w:rPr>
        <w:t xml:space="preserve"> </w:t>
      </w:r>
      <w:r>
        <w:rPr>
          <w:sz w:val="24"/>
        </w:rPr>
        <w:t>критиковать</w:t>
      </w:r>
      <w:r>
        <w:rPr>
          <w:spacing w:val="1"/>
          <w:sz w:val="24"/>
        </w:rPr>
        <w:t xml:space="preserve"> </w:t>
      </w:r>
      <w:r>
        <w:rPr>
          <w:sz w:val="24"/>
        </w:rPr>
        <w:t>фальсификации</w:t>
      </w:r>
      <w:r>
        <w:rPr>
          <w:spacing w:val="1"/>
          <w:sz w:val="24"/>
        </w:rPr>
        <w:t xml:space="preserve"> </w:t>
      </w:r>
      <w:r>
        <w:rPr>
          <w:sz w:val="24"/>
        </w:rPr>
        <w:t>отечественной</w:t>
      </w:r>
      <w:r>
        <w:rPr>
          <w:spacing w:val="1"/>
          <w:sz w:val="24"/>
        </w:rPr>
        <w:t xml:space="preserve"> </w:t>
      </w:r>
      <w:r>
        <w:rPr>
          <w:sz w:val="24"/>
        </w:rPr>
        <w:t>истории,</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подвигах</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разоблачать фальсификации</w:t>
      </w:r>
      <w:r>
        <w:rPr>
          <w:spacing w:val="3"/>
          <w:sz w:val="24"/>
        </w:rPr>
        <w:t xml:space="preserve"> </w:t>
      </w:r>
      <w:r>
        <w:rPr>
          <w:sz w:val="24"/>
        </w:rPr>
        <w:t>отечественной истории.</w:t>
      </w:r>
    </w:p>
    <w:p w:rsidR="00E87DAD" w:rsidRDefault="00F431E1">
      <w:pPr>
        <w:pStyle w:val="a3"/>
        <w:spacing w:line="362" w:lineRule="auto"/>
        <w:ind w:right="55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E87DAD" w:rsidRDefault="00F431E1">
      <w:pPr>
        <w:pStyle w:val="a3"/>
        <w:spacing w:line="360" w:lineRule="auto"/>
        <w:ind w:right="548"/>
      </w:pPr>
      <w:r>
        <w:t>на основе знаний по истории России с древнейших времен до 1914 г. критически</w:t>
      </w:r>
      <w:r>
        <w:rPr>
          <w:spacing w:val="1"/>
        </w:rPr>
        <w:t xml:space="preserve"> </w:t>
      </w:r>
      <w:r>
        <w:t>оценивать</w:t>
      </w:r>
      <w:r>
        <w:rPr>
          <w:spacing w:val="-2"/>
        </w:rPr>
        <w:t xml:space="preserve"> </w:t>
      </w:r>
      <w:r>
        <w:t>полученную</w:t>
      </w:r>
      <w:r>
        <w:rPr>
          <w:spacing w:val="2"/>
        </w:rPr>
        <w:t xml:space="preserve"> </w:t>
      </w:r>
      <w:r>
        <w:t>извне</w:t>
      </w:r>
      <w:r>
        <w:rPr>
          <w:spacing w:val="-2"/>
        </w:rPr>
        <w:t xml:space="preserve"> </w:t>
      </w:r>
      <w:r>
        <w:t>социальную информацию;</w:t>
      </w:r>
    </w:p>
    <w:p w:rsidR="00E87DAD" w:rsidRDefault="00F431E1">
      <w:pPr>
        <w:pStyle w:val="a3"/>
        <w:spacing w:line="360" w:lineRule="auto"/>
        <w:ind w:right="551"/>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 какой-либо оценки исторических событий, формулировать</w:t>
      </w:r>
      <w:r>
        <w:rPr>
          <w:spacing w:val="1"/>
        </w:rPr>
        <w:t xml:space="preserve"> </w:t>
      </w:r>
      <w:r>
        <w:t>аргументы;</w:t>
      </w:r>
    </w:p>
    <w:p w:rsidR="00E87DAD" w:rsidRDefault="00F431E1">
      <w:pPr>
        <w:pStyle w:val="a3"/>
        <w:spacing w:line="360" w:lineRule="auto"/>
        <w:ind w:right="555"/>
      </w:pPr>
      <w:r>
        <w:t>определять и аргументировать свое отношение к наиболее значительным событиям</w:t>
      </w:r>
      <w:r>
        <w:rPr>
          <w:spacing w:val="1"/>
        </w:rPr>
        <w:t xml:space="preserve"> </w:t>
      </w:r>
      <w:r>
        <w:t>и</w:t>
      </w:r>
      <w:r>
        <w:rPr>
          <w:spacing w:val="-1"/>
        </w:rPr>
        <w:t xml:space="preserve"> </w:t>
      </w:r>
      <w:r>
        <w:t>личностям из</w:t>
      </w:r>
      <w:r>
        <w:rPr>
          <w:spacing w:val="-1"/>
        </w:rPr>
        <w:t xml:space="preserve"> </w:t>
      </w:r>
      <w:r>
        <w:t>истории России с</w:t>
      </w:r>
      <w:r>
        <w:rPr>
          <w:spacing w:val="-2"/>
        </w:rPr>
        <w:t xml:space="preserve"> </w:t>
      </w:r>
      <w:r>
        <w:t>древнейших времен до</w:t>
      </w:r>
      <w:r>
        <w:rPr>
          <w:spacing w:val="-1"/>
        </w:rPr>
        <w:t xml:space="preserve"> </w:t>
      </w:r>
      <w:r>
        <w:t>1914 г.;</w:t>
      </w:r>
    </w:p>
    <w:p w:rsidR="00E87DAD" w:rsidRDefault="00F431E1">
      <w:pPr>
        <w:pStyle w:val="a3"/>
        <w:spacing w:line="360" w:lineRule="auto"/>
        <w:ind w:right="554"/>
      </w:pPr>
      <w:r>
        <w:t>рассказывать</w:t>
      </w:r>
      <w:r>
        <w:rPr>
          <w:spacing w:val="39"/>
        </w:rPr>
        <w:t xml:space="preserve"> </w:t>
      </w:r>
      <w:r>
        <w:t>о</w:t>
      </w:r>
      <w:r>
        <w:rPr>
          <w:spacing w:val="96"/>
        </w:rPr>
        <w:t xml:space="preserve"> </w:t>
      </w:r>
      <w:r>
        <w:t>подвигах</w:t>
      </w:r>
      <w:r>
        <w:rPr>
          <w:spacing w:val="99"/>
        </w:rPr>
        <w:t xml:space="preserve"> </w:t>
      </w:r>
      <w:r>
        <w:t>народа</w:t>
      </w:r>
      <w:r>
        <w:rPr>
          <w:spacing w:val="96"/>
        </w:rPr>
        <w:t xml:space="preserve"> </w:t>
      </w:r>
      <w:r>
        <w:t>при</w:t>
      </w:r>
      <w:r>
        <w:rPr>
          <w:spacing w:val="97"/>
        </w:rPr>
        <w:t xml:space="preserve"> </w:t>
      </w:r>
      <w:r>
        <w:t>защите</w:t>
      </w:r>
      <w:r>
        <w:rPr>
          <w:spacing w:val="97"/>
        </w:rPr>
        <w:t xml:space="preserve"> </w:t>
      </w:r>
      <w:r>
        <w:t>Отечества,</w:t>
      </w:r>
      <w:r>
        <w:rPr>
          <w:spacing w:val="97"/>
        </w:rPr>
        <w:t xml:space="preserve"> </w:t>
      </w:r>
      <w:r>
        <w:t>активно</w:t>
      </w:r>
      <w:r>
        <w:rPr>
          <w:spacing w:val="99"/>
        </w:rPr>
        <w:t xml:space="preserve"> </w:t>
      </w:r>
      <w:r>
        <w:t>участвовать</w:t>
      </w:r>
      <w:r>
        <w:rPr>
          <w:spacing w:val="-58"/>
        </w:rPr>
        <w:t xml:space="preserve"> </w:t>
      </w:r>
      <w:r>
        <w:t>в дискуссиях, не допуская умаления подвига народа при защите Отечества с древнейших</w:t>
      </w:r>
      <w:r>
        <w:rPr>
          <w:spacing w:val="1"/>
        </w:rPr>
        <w:t xml:space="preserve"> </w:t>
      </w:r>
      <w:r>
        <w:t>времен</w:t>
      </w:r>
      <w:r>
        <w:rPr>
          <w:spacing w:val="-1"/>
        </w:rPr>
        <w:t xml:space="preserve"> </w:t>
      </w:r>
      <w:r>
        <w:t>до 1914 г.;</w:t>
      </w:r>
    </w:p>
    <w:p w:rsidR="00E87DAD" w:rsidRDefault="00F431E1">
      <w:pPr>
        <w:pStyle w:val="a3"/>
        <w:spacing w:line="360" w:lineRule="auto"/>
        <w:ind w:right="548"/>
      </w:pPr>
      <w:r>
        <w:t>используя знания по истории России, аргументированно противостоять попыткам</w:t>
      </w:r>
      <w:r>
        <w:rPr>
          <w:spacing w:val="1"/>
        </w:rPr>
        <w:t xml:space="preserve"> </w:t>
      </w:r>
      <w:r>
        <w:t>фальсификации</w:t>
      </w:r>
      <w:r>
        <w:rPr>
          <w:spacing w:val="33"/>
        </w:rPr>
        <w:t xml:space="preserve"> </w:t>
      </w:r>
      <w:r>
        <w:t>исторических</w:t>
      </w:r>
      <w:r>
        <w:rPr>
          <w:spacing w:val="35"/>
        </w:rPr>
        <w:t xml:space="preserve"> </w:t>
      </w:r>
      <w:r>
        <w:t>фактов,</w:t>
      </w:r>
      <w:r>
        <w:rPr>
          <w:spacing w:val="33"/>
        </w:rPr>
        <w:t xml:space="preserve"> </w:t>
      </w:r>
      <w:r>
        <w:t>связанных</w:t>
      </w:r>
      <w:r>
        <w:rPr>
          <w:spacing w:val="34"/>
        </w:rPr>
        <w:t xml:space="preserve"> </w:t>
      </w:r>
      <w:r>
        <w:t>с</w:t>
      </w:r>
      <w:r>
        <w:rPr>
          <w:spacing w:val="32"/>
        </w:rPr>
        <w:t xml:space="preserve"> </w:t>
      </w:r>
      <w:r>
        <w:t>важнейшими</w:t>
      </w:r>
      <w:r>
        <w:rPr>
          <w:spacing w:val="34"/>
        </w:rPr>
        <w:t xml:space="preserve"> </w:t>
      </w:r>
      <w:r>
        <w:t>событиями,</w:t>
      </w:r>
      <w:r>
        <w:rPr>
          <w:spacing w:val="33"/>
        </w:rPr>
        <w:t xml:space="preserve"> </w:t>
      </w:r>
      <w:r>
        <w:t>явлениями,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процессами</w:t>
      </w:r>
      <w:r>
        <w:rPr>
          <w:spacing w:val="-3"/>
        </w:rPr>
        <w:t xml:space="preserve"> </w:t>
      </w:r>
      <w:r>
        <w:t>истории</w:t>
      </w:r>
      <w:r>
        <w:rPr>
          <w:spacing w:val="-2"/>
        </w:rPr>
        <w:t xml:space="preserve"> </w:t>
      </w:r>
      <w:r>
        <w:t>России</w:t>
      </w:r>
      <w:r>
        <w:rPr>
          <w:spacing w:val="-3"/>
        </w:rPr>
        <w:t xml:space="preserve"> </w:t>
      </w:r>
      <w:r>
        <w:t>с</w:t>
      </w:r>
      <w:r>
        <w:rPr>
          <w:spacing w:val="-3"/>
        </w:rPr>
        <w:t xml:space="preserve"> </w:t>
      </w:r>
      <w:r>
        <w:t>древнейших</w:t>
      </w:r>
      <w:r>
        <w:rPr>
          <w:spacing w:val="-1"/>
        </w:rPr>
        <w:t xml:space="preserve"> </w:t>
      </w:r>
      <w:r>
        <w:t>времен</w:t>
      </w:r>
      <w:r>
        <w:rPr>
          <w:spacing w:val="-2"/>
        </w:rPr>
        <w:t xml:space="preserve"> </w:t>
      </w:r>
      <w:r>
        <w:t>до</w:t>
      </w:r>
      <w:r>
        <w:rPr>
          <w:spacing w:val="-3"/>
        </w:rPr>
        <w:t xml:space="preserve"> </w:t>
      </w:r>
      <w:r>
        <w:t>1914</w:t>
      </w:r>
      <w:r>
        <w:rPr>
          <w:spacing w:val="2"/>
        </w:rPr>
        <w:t xml:space="preserve"> </w:t>
      </w:r>
      <w:r>
        <w:t>г.</w:t>
      </w:r>
    </w:p>
    <w:p w:rsidR="00E87DAD" w:rsidRDefault="00F431E1" w:rsidP="007F1D2C">
      <w:pPr>
        <w:pStyle w:val="1"/>
        <w:numPr>
          <w:ilvl w:val="0"/>
          <w:numId w:val="104"/>
        </w:numPr>
        <w:tabs>
          <w:tab w:val="left" w:pos="1590"/>
        </w:tabs>
        <w:spacing w:before="142"/>
        <w:ind w:left="1590"/>
        <w:jc w:val="both"/>
      </w:pPr>
      <w:r>
        <w:t xml:space="preserve">Федеральная     </w:t>
      </w:r>
      <w:r>
        <w:rPr>
          <w:spacing w:val="48"/>
        </w:rPr>
        <w:t xml:space="preserve"> </w:t>
      </w:r>
      <w:r>
        <w:t xml:space="preserve">рабочая      </w:t>
      </w:r>
      <w:r>
        <w:rPr>
          <w:spacing w:val="47"/>
        </w:rPr>
        <w:t xml:space="preserve"> </w:t>
      </w:r>
      <w:r>
        <w:t xml:space="preserve">программа      </w:t>
      </w:r>
      <w:r>
        <w:rPr>
          <w:spacing w:val="47"/>
        </w:rPr>
        <w:t xml:space="preserve"> </w:t>
      </w:r>
      <w:r>
        <w:t xml:space="preserve">по      </w:t>
      </w:r>
      <w:r>
        <w:rPr>
          <w:spacing w:val="48"/>
        </w:rPr>
        <w:t xml:space="preserve"> </w:t>
      </w:r>
      <w:r>
        <w:t xml:space="preserve">учебному      </w:t>
      </w:r>
      <w:r>
        <w:rPr>
          <w:spacing w:val="51"/>
        </w:rPr>
        <w:t xml:space="preserve"> </w:t>
      </w:r>
      <w:r>
        <w:t>предмету</w:t>
      </w:r>
    </w:p>
    <w:p w:rsidR="00E87DAD" w:rsidRDefault="00F431E1">
      <w:pPr>
        <w:spacing w:before="141"/>
        <w:ind w:left="402"/>
        <w:jc w:val="both"/>
        <w:rPr>
          <w:b/>
          <w:sz w:val="24"/>
        </w:rPr>
      </w:pPr>
      <w:r>
        <w:rPr>
          <w:b/>
          <w:sz w:val="24"/>
        </w:rPr>
        <w:t>«</w:t>
      </w:r>
      <w:r>
        <w:rPr>
          <w:b/>
          <w:position w:val="1"/>
          <w:sz w:val="24"/>
        </w:rPr>
        <w:t>Обществознание</w:t>
      </w:r>
      <w:r>
        <w:rPr>
          <w:b/>
          <w:sz w:val="24"/>
        </w:rPr>
        <w:t>»</w:t>
      </w:r>
      <w:r>
        <w:rPr>
          <w:b/>
          <w:spacing w:val="-2"/>
          <w:sz w:val="24"/>
        </w:rPr>
        <w:t xml:space="preserve"> </w:t>
      </w:r>
      <w:r>
        <w:rPr>
          <w:b/>
          <w:sz w:val="24"/>
        </w:rPr>
        <w:t>(базовый</w:t>
      </w:r>
      <w:r>
        <w:rPr>
          <w:b/>
          <w:spacing w:val="-1"/>
          <w:sz w:val="24"/>
        </w:rPr>
        <w:t xml:space="preserve"> </w:t>
      </w:r>
      <w:r>
        <w:rPr>
          <w:b/>
          <w:sz w:val="24"/>
        </w:rPr>
        <w:t>уровень).</w:t>
      </w:r>
    </w:p>
    <w:p w:rsidR="00E87DAD" w:rsidRDefault="00F431E1" w:rsidP="007F1D2C">
      <w:pPr>
        <w:pStyle w:val="a4"/>
        <w:numPr>
          <w:ilvl w:val="1"/>
          <w:numId w:val="104"/>
        </w:numPr>
        <w:tabs>
          <w:tab w:val="left" w:pos="1770"/>
        </w:tabs>
        <w:spacing w:before="132" w:line="360" w:lineRule="auto"/>
        <w:ind w:right="540" w:firstLine="707"/>
        <w:jc w:val="both"/>
        <w:rPr>
          <w:sz w:val="24"/>
        </w:rPr>
      </w:pPr>
      <w:r>
        <w:rPr>
          <w:sz w:val="24"/>
        </w:rPr>
        <w:t>Федеральная рабочая программа по учебному предмету «</w:t>
      </w:r>
      <w:r>
        <w:rPr>
          <w:position w:val="1"/>
          <w:sz w:val="24"/>
        </w:rPr>
        <w:t>Обществознание</w:t>
      </w:r>
      <w:r>
        <w:rPr>
          <w:sz w:val="24"/>
        </w:rPr>
        <w:t>»</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5"/>
          <w:sz w:val="24"/>
        </w:rPr>
        <w:t xml:space="preserve"> </w:t>
      </w:r>
      <w:r>
        <w:rPr>
          <w:sz w:val="24"/>
        </w:rPr>
        <w:t>обучения,</w:t>
      </w:r>
      <w:r>
        <w:rPr>
          <w:spacing w:val="-3"/>
          <w:sz w:val="24"/>
        </w:rPr>
        <w:t xml:space="preserve"> </w:t>
      </w:r>
      <w:r>
        <w:rPr>
          <w:sz w:val="24"/>
        </w:rPr>
        <w:t>планируемые</w:t>
      </w:r>
      <w:r>
        <w:rPr>
          <w:spacing w:val="-5"/>
          <w:sz w:val="24"/>
        </w:rPr>
        <w:t xml:space="preserve"> </w:t>
      </w:r>
      <w:r>
        <w:rPr>
          <w:sz w:val="24"/>
        </w:rPr>
        <w:t>результаты</w:t>
      </w:r>
      <w:r>
        <w:rPr>
          <w:spacing w:val="1"/>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обществознанию.</w:t>
      </w:r>
    </w:p>
    <w:p w:rsidR="00E87DAD" w:rsidRDefault="00F431E1" w:rsidP="007F1D2C">
      <w:pPr>
        <w:pStyle w:val="a4"/>
        <w:numPr>
          <w:ilvl w:val="1"/>
          <w:numId w:val="104"/>
        </w:numPr>
        <w:tabs>
          <w:tab w:val="left" w:pos="1770"/>
        </w:tabs>
        <w:spacing w:line="274" w:lineRule="exact"/>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9" w:line="360" w:lineRule="auto"/>
        <w:ind w:right="550" w:firstLine="707"/>
        <w:jc w:val="both"/>
        <w:rPr>
          <w:sz w:val="24"/>
        </w:rPr>
      </w:pPr>
      <w:r>
        <w:rPr>
          <w:sz w:val="24"/>
        </w:rPr>
        <w:t xml:space="preserve">Программа  </w:t>
      </w:r>
      <w:r>
        <w:rPr>
          <w:spacing w:val="1"/>
          <w:sz w:val="24"/>
        </w:rPr>
        <w:t xml:space="preserve"> </w:t>
      </w:r>
      <w:r>
        <w:rPr>
          <w:sz w:val="24"/>
        </w:rPr>
        <w:t>по    обществознанию    составлена    на    основе    положений</w:t>
      </w:r>
      <w:r>
        <w:rPr>
          <w:spacing w:val="-57"/>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 в ФГОС СОО, с учётом федеральной программы воспитания и подлежит</w:t>
      </w:r>
      <w:r>
        <w:rPr>
          <w:spacing w:val="1"/>
          <w:sz w:val="24"/>
        </w:rPr>
        <w:t xml:space="preserve"> </w:t>
      </w:r>
      <w:r>
        <w:rPr>
          <w:sz w:val="24"/>
        </w:rPr>
        <w:t>непосредственному</w:t>
      </w:r>
      <w:r>
        <w:rPr>
          <w:spacing w:val="-7"/>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w:t>
      </w:r>
      <w:r>
        <w:rPr>
          <w:spacing w:val="7"/>
          <w:sz w:val="24"/>
        </w:rPr>
        <w:t xml:space="preserve"> </w:t>
      </w:r>
      <w:r>
        <w:rPr>
          <w:sz w:val="24"/>
        </w:rPr>
        <w:t>ООП</w:t>
      </w:r>
      <w:r>
        <w:rPr>
          <w:spacing w:val="-2"/>
          <w:sz w:val="24"/>
        </w:rPr>
        <w:t xml:space="preserve"> </w:t>
      </w:r>
      <w:r>
        <w:rPr>
          <w:sz w:val="24"/>
        </w:rPr>
        <w:t>СОО.</w:t>
      </w:r>
    </w:p>
    <w:p w:rsidR="00E87DAD" w:rsidRDefault="00F431E1" w:rsidP="007F1D2C">
      <w:pPr>
        <w:pStyle w:val="a4"/>
        <w:numPr>
          <w:ilvl w:val="2"/>
          <w:numId w:val="104"/>
        </w:numPr>
        <w:tabs>
          <w:tab w:val="left" w:pos="1950"/>
        </w:tabs>
        <w:spacing w:before="1" w:line="360" w:lineRule="auto"/>
        <w:ind w:right="548" w:firstLine="707"/>
        <w:jc w:val="both"/>
        <w:rPr>
          <w:sz w:val="24"/>
        </w:rPr>
      </w:pPr>
      <w:r>
        <w:rPr>
          <w:sz w:val="24"/>
        </w:rPr>
        <w:t>Обществознание</w:t>
      </w:r>
      <w:r>
        <w:rPr>
          <w:spacing w:val="1"/>
          <w:sz w:val="24"/>
        </w:rPr>
        <w:t xml:space="preserve"> </w:t>
      </w:r>
      <w:r>
        <w:rPr>
          <w:sz w:val="24"/>
        </w:rPr>
        <w:t>играет</w:t>
      </w:r>
      <w:r>
        <w:rPr>
          <w:spacing w:val="1"/>
          <w:sz w:val="24"/>
        </w:rPr>
        <w:t xml:space="preserve"> </w:t>
      </w:r>
      <w:r>
        <w:rPr>
          <w:sz w:val="24"/>
        </w:rPr>
        <w:t>ведущую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образовательной</w:t>
      </w:r>
      <w:r>
        <w:rPr>
          <w:spacing w:val="1"/>
          <w:sz w:val="24"/>
        </w:rPr>
        <w:t xml:space="preserve"> </w:t>
      </w:r>
      <w:r>
        <w:rPr>
          <w:sz w:val="24"/>
        </w:rPr>
        <w:t>организацией функции интеграции молодёжи в современное общество</w:t>
      </w:r>
      <w:r>
        <w:rPr>
          <w:spacing w:val="1"/>
          <w:sz w:val="24"/>
        </w:rPr>
        <w:t xml:space="preserve"> </w:t>
      </w:r>
      <w:r>
        <w:rPr>
          <w:sz w:val="24"/>
        </w:rPr>
        <w:t>и обеспечивает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готовности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творческому</w:t>
      </w:r>
      <w:r>
        <w:rPr>
          <w:spacing w:val="1"/>
          <w:sz w:val="24"/>
        </w:rPr>
        <w:t xml:space="preserve"> </w:t>
      </w:r>
      <w:r>
        <w:rPr>
          <w:sz w:val="24"/>
        </w:rPr>
        <w:t>самовыражению,</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 людьми</w:t>
      </w:r>
      <w:r>
        <w:rPr>
          <w:spacing w:val="-1"/>
          <w:sz w:val="24"/>
        </w:rPr>
        <w:t xml:space="preserve"> </w:t>
      </w:r>
      <w:r>
        <w:rPr>
          <w:sz w:val="24"/>
        </w:rPr>
        <w:t>на</w:t>
      </w:r>
      <w:r>
        <w:rPr>
          <w:spacing w:val="-1"/>
          <w:sz w:val="24"/>
        </w:rPr>
        <w:t xml:space="preserve"> </w:t>
      </w:r>
      <w:r>
        <w:rPr>
          <w:sz w:val="24"/>
        </w:rPr>
        <w:t>благо человека</w:t>
      </w:r>
      <w:r>
        <w:rPr>
          <w:spacing w:val="-2"/>
          <w:sz w:val="24"/>
        </w:rPr>
        <w:t xml:space="preserve"> </w:t>
      </w:r>
      <w:r>
        <w:rPr>
          <w:sz w:val="24"/>
        </w:rPr>
        <w:t>и общества.</w:t>
      </w:r>
    </w:p>
    <w:p w:rsidR="00E87DAD" w:rsidRDefault="00F431E1">
      <w:pPr>
        <w:pStyle w:val="a3"/>
        <w:spacing w:before="1" w:line="360" w:lineRule="auto"/>
        <w:ind w:right="547"/>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 его развития в современных условиях, об основах конституционного строя</w:t>
      </w:r>
      <w:r>
        <w:rPr>
          <w:spacing w:val="1"/>
        </w:rPr>
        <w:t xml:space="preserve"> </w:t>
      </w:r>
      <w:r>
        <w:t>нашей страны, правах и обязанностях человека и гражданина, способствует 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приверженности</w:t>
      </w:r>
      <w:r>
        <w:rPr>
          <w:spacing w:val="-2"/>
        </w:rPr>
        <w:t xml:space="preserve"> </w:t>
      </w:r>
      <w:r>
        <w:t>национальным</w:t>
      </w:r>
      <w:r>
        <w:rPr>
          <w:spacing w:val="-2"/>
        </w:rPr>
        <w:t xml:space="preserve"> </w:t>
      </w:r>
      <w:r>
        <w:t>ценностям.</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Целями</w:t>
      </w:r>
      <w:r>
        <w:rPr>
          <w:spacing w:val="1"/>
          <w:sz w:val="24"/>
        </w:rPr>
        <w:t xml:space="preserve"> </w:t>
      </w:r>
      <w:r>
        <w:rPr>
          <w:sz w:val="24"/>
        </w:rPr>
        <w:t>обществоведческого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являются:</w:t>
      </w:r>
    </w:p>
    <w:p w:rsidR="00E87DAD" w:rsidRDefault="00F431E1">
      <w:pPr>
        <w:pStyle w:val="a3"/>
        <w:spacing w:line="360" w:lineRule="auto"/>
        <w:ind w:right="547"/>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основанной на идеях патриотизма, гордости за достижения страны в различных областях</w:t>
      </w:r>
      <w:r>
        <w:rPr>
          <w:spacing w:val="1"/>
        </w:rPr>
        <w:t xml:space="preserve"> </w:t>
      </w:r>
      <w:r>
        <w:t>жизни,</w:t>
      </w:r>
      <w:r>
        <w:rPr>
          <w:spacing w:val="1"/>
        </w:rPr>
        <w:t xml:space="preserve"> </w:t>
      </w:r>
      <w:r>
        <w:t>уважения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культуре</w:t>
      </w:r>
      <w:r>
        <w:rPr>
          <w:spacing w:val="1"/>
        </w:rPr>
        <w:t xml:space="preserve"> </w:t>
      </w:r>
      <w:r>
        <w:t>России,</w:t>
      </w:r>
      <w:r>
        <w:rPr>
          <w:spacing w:val="1"/>
        </w:rPr>
        <w:t xml:space="preserve"> </w:t>
      </w:r>
      <w:r>
        <w:t>правам</w:t>
      </w:r>
      <w:r>
        <w:rPr>
          <w:spacing w:val="1"/>
        </w:rPr>
        <w:t xml:space="preserve"> </w:t>
      </w:r>
      <w:r>
        <w:t>и</w:t>
      </w:r>
      <w:r>
        <w:rPr>
          <w:spacing w:val="1"/>
        </w:rPr>
        <w:t xml:space="preserve"> </w:t>
      </w:r>
      <w:r>
        <w:t>свободам</w:t>
      </w:r>
      <w:r>
        <w:rPr>
          <w:spacing w:val="1"/>
        </w:rPr>
        <w:t xml:space="preserve"> </w:t>
      </w:r>
      <w:r>
        <w:t>человека</w:t>
      </w:r>
      <w:r>
        <w:rPr>
          <w:spacing w:val="-2"/>
        </w:rPr>
        <w:t xml:space="preserve"> </w:t>
      </w:r>
      <w:r>
        <w:t>и</w:t>
      </w:r>
      <w:r>
        <w:rPr>
          <w:spacing w:val="-1"/>
        </w:rPr>
        <w:t xml:space="preserve"> </w:t>
      </w:r>
      <w:r>
        <w:t>гражданина,</w:t>
      </w:r>
      <w:r>
        <w:rPr>
          <w:spacing w:val="-1"/>
        </w:rPr>
        <w:t xml:space="preserve"> </w:t>
      </w:r>
      <w:r>
        <w:t>закрепленным</w:t>
      </w:r>
      <w:r>
        <w:rPr>
          <w:spacing w:val="-2"/>
        </w:rPr>
        <w:t xml:space="preserve"> </w:t>
      </w:r>
      <w:r>
        <w:t>в</w:t>
      </w:r>
      <w:r>
        <w:rPr>
          <w:spacing w:val="-2"/>
        </w:rPr>
        <w:t xml:space="preserve"> </w:t>
      </w:r>
      <w:r>
        <w:t>Конституции</w:t>
      </w:r>
      <w:r>
        <w:rPr>
          <w:spacing w:val="-1"/>
        </w:rPr>
        <w:t xml:space="preserve"> </w:t>
      </w:r>
      <w:r>
        <w:t>Российской</w:t>
      </w:r>
      <w:r>
        <w:rPr>
          <w:spacing w:val="-1"/>
        </w:rPr>
        <w:t xml:space="preserve"> </w:t>
      </w:r>
      <w:r>
        <w:t>Федерации;</w:t>
      </w:r>
    </w:p>
    <w:p w:rsidR="00E87DAD" w:rsidRDefault="00F431E1">
      <w:pPr>
        <w:pStyle w:val="a3"/>
        <w:spacing w:line="360" w:lineRule="auto"/>
        <w:ind w:right="548"/>
      </w:pPr>
      <w:r>
        <w:t>развитие личности в период ранней юности, становление ее духовно-нравственных</w:t>
      </w:r>
      <w:r>
        <w:rPr>
          <w:spacing w:val="1"/>
        </w:rPr>
        <w:t xml:space="preserve"> </w:t>
      </w:r>
      <w:r>
        <w:t>позиций</w:t>
      </w:r>
      <w:r>
        <w:rPr>
          <w:spacing w:val="1"/>
        </w:rPr>
        <w:t xml:space="preserve"> </w:t>
      </w:r>
      <w:r>
        <w:t>и</w:t>
      </w:r>
      <w:r>
        <w:rPr>
          <w:spacing w:val="1"/>
        </w:rPr>
        <w:t xml:space="preserve"> </w:t>
      </w:r>
      <w:r>
        <w:t>приоритетов,</w:t>
      </w:r>
      <w:r>
        <w:rPr>
          <w:spacing w:val="1"/>
        </w:rPr>
        <w:t xml:space="preserve"> </w:t>
      </w:r>
      <w:r>
        <w:t>выработка</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мотивации к предстоящему самоопределению в различных областях жизни: семейной,</w:t>
      </w:r>
      <w:r>
        <w:rPr>
          <w:spacing w:val="1"/>
        </w:rPr>
        <w:t xml:space="preserve"> </w:t>
      </w:r>
      <w:r>
        <w:t>трудовой,</w:t>
      </w:r>
      <w:r>
        <w:rPr>
          <w:spacing w:val="-1"/>
        </w:rPr>
        <w:t xml:space="preserve"> </w:t>
      </w:r>
      <w:r>
        <w:t>профессиональной;</w:t>
      </w:r>
    </w:p>
    <w:p w:rsidR="00E87DAD" w:rsidRDefault="00F431E1">
      <w:pPr>
        <w:pStyle w:val="a3"/>
        <w:spacing w:line="360" w:lineRule="auto"/>
        <w:ind w:right="554"/>
      </w:pPr>
      <w:r>
        <w:t>развитие способности обучающихся к личному самоопределению, самореализации,</w:t>
      </w:r>
      <w:r>
        <w:rPr>
          <w:spacing w:val="-57"/>
        </w:rPr>
        <w:t xml:space="preserve"> </w:t>
      </w:r>
      <w:r>
        <w:t>самоконтролю;</w:t>
      </w:r>
    </w:p>
    <w:p w:rsidR="00E87DAD" w:rsidRDefault="00F431E1">
      <w:pPr>
        <w:pStyle w:val="a3"/>
        <w:ind w:left="1110" w:firstLine="0"/>
      </w:pPr>
      <w:r>
        <w:t>развитие</w:t>
      </w:r>
      <w:r>
        <w:rPr>
          <w:spacing w:val="85"/>
        </w:rPr>
        <w:t xml:space="preserve"> </w:t>
      </w:r>
      <w:r>
        <w:t xml:space="preserve">интереса  </w:t>
      </w:r>
      <w:r>
        <w:rPr>
          <w:spacing w:val="23"/>
        </w:rPr>
        <w:t xml:space="preserve"> </w:t>
      </w:r>
      <w:r>
        <w:t xml:space="preserve">обучающихся  </w:t>
      </w:r>
      <w:r>
        <w:rPr>
          <w:spacing w:val="25"/>
        </w:rPr>
        <w:t xml:space="preserve"> </w:t>
      </w:r>
      <w:r>
        <w:t xml:space="preserve">к  </w:t>
      </w:r>
      <w:r>
        <w:rPr>
          <w:spacing w:val="26"/>
        </w:rPr>
        <w:t xml:space="preserve"> </w:t>
      </w:r>
      <w:r>
        <w:t xml:space="preserve">освоению  </w:t>
      </w:r>
      <w:r>
        <w:rPr>
          <w:spacing w:val="26"/>
        </w:rPr>
        <w:t xml:space="preserve"> </w:t>
      </w:r>
      <w:r>
        <w:t xml:space="preserve">социальных  </w:t>
      </w:r>
      <w:r>
        <w:rPr>
          <w:spacing w:val="27"/>
        </w:rPr>
        <w:t xml:space="preserve"> </w:t>
      </w:r>
      <w:r>
        <w:t xml:space="preserve">и  </w:t>
      </w:r>
      <w:r>
        <w:rPr>
          <w:spacing w:val="26"/>
        </w:rPr>
        <w:t xml:space="preserve"> </w:t>
      </w:r>
      <w:r>
        <w:t>гуманитарных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дисциплин;</w:t>
      </w:r>
    </w:p>
    <w:p w:rsidR="00E87DAD" w:rsidRDefault="00F431E1">
      <w:pPr>
        <w:pStyle w:val="a3"/>
        <w:spacing w:before="137" w:line="360" w:lineRule="auto"/>
        <w:ind w:right="554"/>
      </w:pPr>
      <w:r>
        <w:t>освоение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человеке,</w:t>
      </w:r>
      <w:r>
        <w:rPr>
          <w:spacing w:val="1"/>
        </w:rPr>
        <w:t xml:space="preserve"> </w:t>
      </w:r>
      <w:r>
        <w:t>формирование</w:t>
      </w:r>
      <w:r>
        <w:rPr>
          <w:spacing w:val="1"/>
        </w:rPr>
        <w:t xml:space="preserve"> </w:t>
      </w:r>
      <w:r>
        <w:t>целостной</w:t>
      </w:r>
      <w:r>
        <w:rPr>
          <w:spacing w:val="1"/>
        </w:rPr>
        <w:t xml:space="preserve"> </w:t>
      </w:r>
      <w:r>
        <w:t>картины общества, адекватной современному уровню научных знаний и позволяющей</w:t>
      </w:r>
      <w:r>
        <w:rPr>
          <w:spacing w:val="1"/>
        </w:rPr>
        <w:t xml:space="preserve"> </w:t>
      </w:r>
      <w:r>
        <w:t>реализовать</w:t>
      </w:r>
      <w:r>
        <w:rPr>
          <w:spacing w:val="1"/>
        </w:rPr>
        <w:t xml:space="preserve"> </w:t>
      </w:r>
      <w:r>
        <w:t>требования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 образовательной программы, представленным в Федеральном государственном</w:t>
      </w:r>
      <w:r>
        <w:rPr>
          <w:spacing w:val="1"/>
        </w:rPr>
        <w:t xml:space="preserve"> </w:t>
      </w:r>
      <w:r>
        <w:t>образовательном</w:t>
      </w:r>
      <w:r>
        <w:rPr>
          <w:spacing w:val="-2"/>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p>
    <w:p w:rsidR="00E87DAD" w:rsidRDefault="00F431E1">
      <w:pPr>
        <w:pStyle w:val="a3"/>
        <w:spacing w:line="360" w:lineRule="auto"/>
        <w:ind w:right="546"/>
      </w:pPr>
      <w:r>
        <w:t>овладение</w:t>
      </w:r>
      <w:r>
        <w:rPr>
          <w:spacing w:val="1"/>
        </w:rPr>
        <w:t xml:space="preserve"> </w:t>
      </w:r>
      <w:r>
        <w:t>умениями</w:t>
      </w:r>
      <w:r>
        <w:rPr>
          <w:spacing w:val="1"/>
        </w:rPr>
        <w:t xml:space="preserve"> </w:t>
      </w:r>
      <w:r>
        <w:t>получать,</w:t>
      </w:r>
      <w:r>
        <w:rPr>
          <w:spacing w:val="1"/>
        </w:rPr>
        <w:t xml:space="preserve"> </w:t>
      </w:r>
      <w:r>
        <w:t>анализировать,</w:t>
      </w:r>
      <w:r>
        <w:rPr>
          <w:spacing w:val="1"/>
        </w:rPr>
        <w:t xml:space="preserve"> </w:t>
      </w:r>
      <w:r>
        <w:t>интерпретировать</w:t>
      </w:r>
      <w:r>
        <w:rPr>
          <w:spacing w:val="1"/>
        </w:rPr>
        <w:t xml:space="preserve"> </w:t>
      </w:r>
      <w:r>
        <w:t>и</w:t>
      </w:r>
      <w:r>
        <w:rPr>
          <w:spacing w:val="1"/>
        </w:rPr>
        <w:t xml:space="preserve"> </w:t>
      </w:r>
      <w:r>
        <w:t>систематизировать социальную информацию из различных источников, преобразовывать</w:t>
      </w:r>
      <w:r>
        <w:rPr>
          <w:spacing w:val="1"/>
        </w:rPr>
        <w:t xml:space="preserve"> </w:t>
      </w:r>
      <w:r>
        <w:t>ее</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самостоятельного</w:t>
      </w:r>
      <w:r>
        <w:rPr>
          <w:spacing w:val="1"/>
        </w:rPr>
        <w:t xml:space="preserve"> </w:t>
      </w:r>
      <w:r>
        <w:t>решения</w:t>
      </w:r>
      <w:r>
        <w:rPr>
          <w:spacing w:val="1"/>
        </w:rPr>
        <w:t xml:space="preserve"> </w:t>
      </w:r>
      <w:r>
        <w:t>учебно-познавательных,</w:t>
      </w:r>
      <w:r>
        <w:rPr>
          <w:spacing w:val="1"/>
        </w:rPr>
        <w:t xml:space="preserve"> </w:t>
      </w:r>
      <w:r>
        <w:t>исследовательских</w:t>
      </w:r>
      <w:r>
        <w:rPr>
          <w:spacing w:val="1"/>
        </w:rPr>
        <w:t xml:space="preserve"> </w:t>
      </w:r>
      <w:r>
        <w:t>задач, а</w:t>
      </w:r>
      <w:r>
        <w:rPr>
          <w:spacing w:val="-1"/>
        </w:rPr>
        <w:t xml:space="preserve"> </w:t>
      </w:r>
      <w:r>
        <w:t>также в</w:t>
      </w:r>
      <w:r>
        <w:rPr>
          <w:spacing w:val="-2"/>
        </w:rPr>
        <w:t xml:space="preserve"> </w:t>
      </w:r>
      <w:r>
        <w:t>проектной</w:t>
      </w:r>
      <w:r>
        <w:rPr>
          <w:spacing w:val="-2"/>
        </w:rPr>
        <w:t xml:space="preserve"> </w:t>
      </w:r>
      <w:r>
        <w:t>деятельности;</w:t>
      </w:r>
    </w:p>
    <w:p w:rsidR="00E87DAD" w:rsidRDefault="00F431E1">
      <w:pPr>
        <w:pStyle w:val="a3"/>
        <w:spacing w:line="360" w:lineRule="auto"/>
        <w:ind w:right="547"/>
      </w:pPr>
      <w:r>
        <w:t>совершенствование</w:t>
      </w:r>
      <w:r>
        <w:rPr>
          <w:spacing w:val="1"/>
        </w:rPr>
        <w:t xml:space="preserve"> </w:t>
      </w:r>
      <w:r>
        <w:t>опыта</w:t>
      </w:r>
      <w:r>
        <w:rPr>
          <w:spacing w:val="1"/>
        </w:rPr>
        <w:t xml:space="preserve"> </w:t>
      </w:r>
      <w:r>
        <w:t>обучающихся</w:t>
      </w:r>
      <w:r>
        <w:rPr>
          <w:spacing w:val="1"/>
        </w:rPr>
        <w:t xml:space="preserve"> </w:t>
      </w:r>
      <w:r>
        <w:t>в</w:t>
      </w:r>
      <w:r>
        <w:rPr>
          <w:spacing w:val="1"/>
        </w:rPr>
        <w:t xml:space="preserve"> </w:t>
      </w:r>
      <w:r>
        <w:t>применении</w:t>
      </w:r>
      <w:r>
        <w:rPr>
          <w:spacing w:val="1"/>
        </w:rPr>
        <w:t xml:space="preserve"> </w:t>
      </w:r>
      <w:r>
        <w:t>полученных</w:t>
      </w:r>
      <w:r>
        <w:rPr>
          <w:spacing w:val="1"/>
        </w:rPr>
        <w:t xml:space="preserve"> </w:t>
      </w:r>
      <w:r>
        <w:t>знаний</w:t>
      </w:r>
      <w:r>
        <w:rPr>
          <w:spacing w:val="1"/>
        </w:rPr>
        <w:t xml:space="preserve"> </w:t>
      </w:r>
      <w:r>
        <w:t>(включая знание социальных норм) и умений в различных областях общественной жизни:</w:t>
      </w:r>
      <w:r>
        <w:rPr>
          <w:spacing w:val="1"/>
        </w:rPr>
        <w:t xml:space="preserve"> </w:t>
      </w:r>
      <w:r>
        <w:t>в</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включая</w:t>
      </w:r>
      <w:r>
        <w:rPr>
          <w:spacing w:val="1"/>
        </w:rPr>
        <w:t xml:space="preserve"> </w:t>
      </w:r>
      <w:r>
        <w:t>волонтерскую,</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отношений</w:t>
      </w:r>
      <w:r>
        <w:rPr>
          <w:spacing w:val="1"/>
        </w:rPr>
        <w:t xml:space="preserve"> </w:t>
      </w:r>
      <w:r>
        <w:t>между 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 в противодействии коррупции, в семейно-бытовой сфере, а также 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социальных</w:t>
      </w:r>
      <w:r>
        <w:rPr>
          <w:spacing w:val="1"/>
        </w:rPr>
        <w:t xml:space="preserve"> </w:t>
      </w:r>
      <w:r>
        <w:t>фактов,</w:t>
      </w:r>
      <w:r>
        <w:rPr>
          <w:spacing w:val="1"/>
        </w:rPr>
        <w:t xml:space="preserve"> </w:t>
      </w:r>
      <w:r>
        <w:t>поведения</w:t>
      </w:r>
      <w:r>
        <w:rPr>
          <w:spacing w:val="1"/>
        </w:rPr>
        <w:t xml:space="preserve"> </w:t>
      </w:r>
      <w:r>
        <w:t>людей</w:t>
      </w:r>
      <w:r>
        <w:rPr>
          <w:spacing w:val="1"/>
        </w:rPr>
        <w:t xml:space="preserve"> </w:t>
      </w:r>
      <w:r>
        <w:t>и</w:t>
      </w:r>
      <w:r>
        <w:rPr>
          <w:spacing w:val="1"/>
        </w:rPr>
        <w:t xml:space="preserve"> </w:t>
      </w:r>
      <w:r>
        <w:t>собственных поступков.</w:t>
      </w:r>
    </w:p>
    <w:p w:rsidR="00E87DAD" w:rsidRDefault="00F431E1" w:rsidP="007F1D2C">
      <w:pPr>
        <w:pStyle w:val="a4"/>
        <w:numPr>
          <w:ilvl w:val="2"/>
          <w:numId w:val="104"/>
        </w:numPr>
        <w:tabs>
          <w:tab w:val="left" w:pos="1950"/>
        </w:tabs>
        <w:spacing w:before="2" w:line="360" w:lineRule="auto"/>
        <w:ind w:right="549" w:firstLine="707"/>
        <w:jc w:val="both"/>
        <w:rPr>
          <w:sz w:val="24"/>
        </w:rPr>
      </w:pPr>
      <w:r>
        <w:rPr>
          <w:sz w:val="24"/>
        </w:rPr>
        <w:t>С</w:t>
      </w:r>
      <w:r>
        <w:rPr>
          <w:spacing w:val="1"/>
          <w:sz w:val="24"/>
        </w:rPr>
        <w:t xml:space="preserve"> </w:t>
      </w:r>
      <w:r>
        <w:rPr>
          <w:sz w:val="24"/>
        </w:rPr>
        <w:t>учетом</w:t>
      </w:r>
      <w:r>
        <w:rPr>
          <w:spacing w:val="1"/>
          <w:sz w:val="24"/>
        </w:rPr>
        <w:t xml:space="preserve"> </w:t>
      </w:r>
      <w:r>
        <w:rPr>
          <w:sz w:val="24"/>
        </w:rPr>
        <w:t>преемственности</w:t>
      </w:r>
      <w:r>
        <w:rPr>
          <w:spacing w:val="1"/>
          <w:sz w:val="24"/>
        </w:rPr>
        <w:t xml:space="preserve"> </w:t>
      </w:r>
      <w:r>
        <w:rPr>
          <w:sz w:val="24"/>
        </w:rPr>
        <w:t>с</w:t>
      </w:r>
      <w:r>
        <w:rPr>
          <w:spacing w:val="1"/>
          <w:sz w:val="24"/>
        </w:rPr>
        <w:t xml:space="preserve"> </w:t>
      </w:r>
      <w:r>
        <w:rPr>
          <w:sz w:val="24"/>
        </w:rPr>
        <w:t>уровнем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обществознание раскрывает теоретические знания, факты социальной жизни; ценности и</w:t>
      </w:r>
      <w:r>
        <w:rPr>
          <w:spacing w:val="1"/>
          <w:sz w:val="24"/>
        </w:rPr>
        <w:t xml:space="preserve"> </w:t>
      </w:r>
      <w:r>
        <w:rPr>
          <w:sz w:val="24"/>
        </w:rPr>
        <w:t>нормы, регулирующие общественные отношения; социальные роли человека, его права,</w:t>
      </w:r>
      <w:r>
        <w:rPr>
          <w:spacing w:val="1"/>
          <w:sz w:val="24"/>
        </w:rPr>
        <w:t xml:space="preserve"> </w:t>
      </w:r>
      <w:r>
        <w:rPr>
          <w:sz w:val="24"/>
        </w:rPr>
        <w:t>свободы</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как</w:t>
      </w:r>
      <w:r>
        <w:rPr>
          <w:spacing w:val="1"/>
          <w:sz w:val="24"/>
        </w:rPr>
        <w:t xml:space="preserve"> </w:t>
      </w:r>
      <w:r>
        <w:rPr>
          <w:sz w:val="24"/>
        </w:rPr>
        <w:t>члена</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особенности</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социальных</w:t>
      </w:r>
      <w:r>
        <w:rPr>
          <w:spacing w:val="1"/>
          <w:sz w:val="24"/>
        </w:rPr>
        <w:t xml:space="preserve"> </w:t>
      </w:r>
      <w:r>
        <w:rPr>
          <w:sz w:val="24"/>
        </w:rPr>
        <w:t>сфер</w:t>
      </w:r>
      <w:r>
        <w:rPr>
          <w:spacing w:val="1"/>
          <w:sz w:val="24"/>
        </w:rPr>
        <w:t xml:space="preserve"> </w:t>
      </w:r>
      <w:r>
        <w:rPr>
          <w:sz w:val="24"/>
        </w:rPr>
        <w:t>и</w:t>
      </w:r>
      <w:r>
        <w:rPr>
          <w:spacing w:val="1"/>
          <w:sz w:val="24"/>
        </w:rPr>
        <w:t xml:space="preserve"> </w:t>
      </w:r>
      <w:r>
        <w:rPr>
          <w:sz w:val="24"/>
        </w:rPr>
        <w:t>институтов</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динамично</w:t>
      </w:r>
      <w:r>
        <w:rPr>
          <w:spacing w:val="1"/>
          <w:sz w:val="24"/>
        </w:rPr>
        <w:t xml:space="preserve"> </w:t>
      </w:r>
      <w:r>
        <w:rPr>
          <w:sz w:val="24"/>
        </w:rPr>
        <w:t>изменяющемся</w:t>
      </w:r>
      <w:r>
        <w:rPr>
          <w:spacing w:val="1"/>
          <w:sz w:val="24"/>
        </w:rPr>
        <w:t xml:space="preserve"> </w:t>
      </w:r>
      <w:r>
        <w:rPr>
          <w:sz w:val="24"/>
        </w:rPr>
        <w:t>мире;</w:t>
      </w:r>
      <w:r>
        <w:rPr>
          <w:spacing w:val="1"/>
          <w:sz w:val="24"/>
        </w:rPr>
        <w:t xml:space="preserve"> </w:t>
      </w:r>
      <w:r>
        <w:rPr>
          <w:sz w:val="24"/>
        </w:rPr>
        <w:t>различные</w:t>
      </w:r>
      <w:r>
        <w:rPr>
          <w:spacing w:val="1"/>
          <w:sz w:val="24"/>
        </w:rPr>
        <w:t xml:space="preserve"> </w:t>
      </w:r>
      <w:r>
        <w:rPr>
          <w:sz w:val="24"/>
        </w:rPr>
        <w:t>аспекты</w:t>
      </w:r>
      <w:r>
        <w:rPr>
          <w:spacing w:val="1"/>
          <w:sz w:val="24"/>
        </w:rPr>
        <w:t xml:space="preserve"> </w:t>
      </w:r>
      <w:r>
        <w:rPr>
          <w:sz w:val="24"/>
        </w:rPr>
        <w:t>межличностного и других видов социального взаимодействия, а также взаимодействия</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институтами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гражданского</w:t>
      </w:r>
      <w:r>
        <w:rPr>
          <w:spacing w:val="1"/>
          <w:sz w:val="24"/>
        </w:rPr>
        <w:t xml:space="preserve"> </w:t>
      </w:r>
      <w:r>
        <w:rPr>
          <w:sz w:val="24"/>
        </w:rPr>
        <w:t>общества</w:t>
      </w:r>
      <w:r>
        <w:rPr>
          <w:spacing w:val="-2"/>
          <w:sz w:val="24"/>
        </w:rPr>
        <w:t xml:space="preserve"> </w:t>
      </w:r>
      <w:r>
        <w:rPr>
          <w:sz w:val="24"/>
        </w:rPr>
        <w:t>и регулирующие</w:t>
      </w:r>
      <w:r>
        <w:rPr>
          <w:spacing w:val="-1"/>
          <w:sz w:val="24"/>
        </w:rPr>
        <w:t xml:space="preserve"> </w:t>
      </w:r>
      <w:r>
        <w:rPr>
          <w:sz w:val="24"/>
        </w:rPr>
        <w:t>эти</w:t>
      </w:r>
      <w:r>
        <w:rPr>
          <w:spacing w:val="-1"/>
          <w:sz w:val="24"/>
        </w:rPr>
        <w:t xml:space="preserve"> </w:t>
      </w:r>
      <w:r>
        <w:rPr>
          <w:sz w:val="24"/>
        </w:rPr>
        <w:t>взаимодействия социальные</w:t>
      </w:r>
      <w:r>
        <w:rPr>
          <w:spacing w:val="-2"/>
          <w:sz w:val="24"/>
        </w:rPr>
        <w:t xml:space="preserve"> </w:t>
      </w:r>
      <w:r>
        <w:rPr>
          <w:sz w:val="24"/>
        </w:rPr>
        <w:t>нормы.</w:t>
      </w:r>
    </w:p>
    <w:p w:rsidR="00E87DAD" w:rsidRDefault="00F431E1">
      <w:pPr>
        <w:pStyle w:val="a3"/>
        <w:spacing w:line="360" w:lineRule="auto"/>
        <w:ind w:right="556"/>
      </w:pPr>
      <w:r>
        <w:t>Освоение</w:t>
      </w:r>
      <w:r>
        <w:rPr>
          <w:spacing w:val="1"/>
        </w:rPr>
        <w:t xml:space="preserve"> </w:t>
      </w:r>
      <w:r>
        <w:t>содержания</w:t>
      </w:r>
      <w:r>
        <w:rPr>
          <w:spacing w:val="1"/>
        </w:rPr>
        <w:t xml:space="preserve"> </w:t>
      </w:r>
      <w:r>
        <w:t>обществоведческого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 со следующими ориентирами, отражающими специфику учебного предмета</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E87DAD" w:rsidRDefault="00F431E1">
      <w:pPr>
        <w:pStyle w:val="a3"/>
        <w:spacing w:before="1" w:line="360" w:lineRule="auto"/>
        <w:ind w:right="547"/>
      </w:pPr>
      <w:r>
        <w:t>определение</w:t>
      </w:r>
      <w:r>
        <w:rPr>
          <w:spacing w:val="1"/>
        </w:rPr>
        <w:t xml:space="preserve"> </w:t>
      </w:r>
      <w:r>
        <w:t>учебного</w:t>
      </w:r>
      <w:r>
        <w:rPr>
          <w:spacing w:val="1"/>
        </w:rPr>
        <w:t xml:space="preserve"> </w:t>
      </w:r>
      <w:r>
        <w:t>содержания</w:t>
      </w:r>
      <w:r>
        <w:rPr>
          <w:spacing w:val="1"/>
        </w:rPr>
        <w:t xml:space="preserve"> </w:t>
      </w:r>
      <w:r>
        <w:t>научной</w:t>
      </w:r>
      <w:r>
        <w:rPr>
          <w:spacing w:val="1"/>
        </w:rPr>
        <w:t xml:space="preserve"> </w:t>
      </w:r>
      <w:r>
        <w:t>и</w:t>
      </w:r>
      <w:r>
        <w:rPr>
          <w:spacing w:val="1"/>
        </w:rPr>
        <w:t xml:space="preserve"> </w:t>
      </w:r>
      <w:r>
        <w:t>практической</w:t>
      </w:r>
      <w:r>
        <w:rPr>
          <w:spacing w:val="1"/>
        </w:rPr>
        <w:t xml:space="preserve"> </w:t>
      </w:r>
      <w:r>
        <w:t>значимостью</w:t>
      </w:r>
      <w:r>
        <w:rPr>
          <w:spacing w:val="-57"/>
        </w:rPr>
        <w:t xml:space="preserve"> </w:t>
      </w:r>
      <w:r>
        <w:t>включаемых в него положений и педагогическими целями учебного предмета с учетом</w:t>
      </w:r>
      <w:r>
        <w:rPr>
          <w:spacing w:val="1"/>
        </w:rPr>
        <w:t xml:space="preserve"> </w:t>
      </w:r>
      <w:r>
        <w:t>познавательных</w:t>
      </w:r>
      <w:r>
        <w:rPr>
          <w:spacing w:val="1"/>
        </w:rPr>
        <w:t xml:space="preserve"> </w:t>
      </w:r>
      <w:r>
        <w:t>возможностей</w:t>
      </w:r>
      <w:r>
        <w:rPr>
          <w:spacing w:val="1"/>
        </w:rPr>
        <w:t xml:space="preserve"> </w:t>
      </w:r>
      <w:r>
        <w:t>учащихся</w:t>
      </w:r>
      <w:r>
        <w:rPr>
          <w:spacing w:val="-1"/>
        </w:rPr>
        <w:t xml:space="preserve"> </w:t>
      </w:r>
      <w:r>
        <w:t>старшего</w:t>
      </w:r>
      <w:r>
        <w:rPr>
          <w:spacing w:val="-2"/>
        </w:rPr>
        <w:t xml:space="preserve"> </w:t>
      </w:r>
      <w:r>
        <w:t>подросткового возраста;</w:t>
      </w:r>
    </w:p>
    <w:p w:rsidR="00E87DAD" w:rsidRDefault="00F431E1">
      <w:pPr>
        <w:pStyle w:val="a3"/>
        <w:spacing w:line="360" w:lineRule="auto"/>
        <w:ind w:right="550"/>
      </w:pPr>
      <w:r>
        <w:t>представление в содержании учебного предмета основных сфер жизни 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условий</w:t>
      </w:r>
      <w:r>
        <w:rPr>
          <w:spacing w:val="1"/>
        </w:rPr>
        <w:t xml:space="preserve"> </w:t>
      </w:r>
      <w:r>
        <w:t>экономического развития на современном этапе, особенностей финансового поведения,</w:t>
      </w:r>
      <w:r>
        <w:rPr>
          <w:spacing w:val="1"/>
        </w:rPr>
        <w:t xml:space="preserve"> </w:t>
      </w:r>
      <w:r>
        <w:t>перспектив</w:t>
      </w:r>
      <w:r>
        <w:rPr>
          <w:spacing w:val="10"/>
        </w:rPr>
        <w:t xml:space="preserve"> </w:t>
      </w:r>
      <w:r>
        <w:t>и</w:t>
      </w:r>
      <w:r>
        <w:rPr>
          <w:spacing w:val="12"/>
        </w:rPr>
        <w:t xml:space="preserve"> </w:t>
      </w:r>
      <w:r>
        <w:t>прогнозов</w:t>
      </w:r>
      <w:r>
        <w:rPr>
          <w:spacing w:val="10"/>
        </w:rPr>
        <w:t xml:space="preserve"> </w:t>
      </w:r>
      <w:r>
        <w:t>общественного</w:t>
      </w:r>
      <w:r>
        <w:rPr>
          <w:spacing w:val="11"/>
        </w:rPr>
        <w:t xml:space="preserve"> </w:t>
      </w:r>
      <w:r>
        <w:t>развития,</w:t>
      </w:r>
      <w:r>
        <w:rPr>
          <w:spacing w:val="11"/>
        </w:rPr>
        <w:t xml:space="preserve"> </w:t>
      </w:r>
      <w:r>
        <w:t>путей</w:t>
      </w:r>
      <w:r>
        <w:rPr>
          <w:spacing w:val="11"/>
        </w:rPr>
        <w:t xml:space="preserve"> </w:t>
      </w:r>
      <w:r>
        <w:t>решения</w:t>
      </w:r>
      <w:r>
        <w:rPr>
          <w:spacing w:val="11"/>
        </w:rPr>
        <w:t xml:space="preserve"> </w:t>
      </w:r>
      <w:r>
        <w:t>актуальных</w:t>
      </w:r>
      <w:r>
        <w:rPr>
          <w:spacing w:val="12"/>
        </w:rPr>
        <w:t xml:space="preserve"> </w:t>
      </w:r>
      <w:r>
        <w:t>социальных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проблем;</w:t>
      </w:r>
    </w:p>
    <w:p w:rsidR="00E87DAD" w:rsidRDefault="00F431E1">
      <w:pPr>
        <w:pStyle w:val="a3"/>
        <w:spacing w:before="137" w:line="360" w:lineRule="auto"/>
        <w:ind w:right="547"/>
      </w:pPr>
      <w:r>
        <w:t>обеспечение</w:t>
      </w:r>
      <w:r>
        <w:rPr>
          <w:spacing w:val="1"/>
        </w:rPr>
        <w:t xml:space="preserve"> </w:t>
      </w:r>
      <w:r>
        <w:t>развития</w:t>
      </w:r>
      <w:r>
        <w:rPr>
          <w:spacing w:val="1"/>
        </w:rPr>
        <w:t xml:space="preserve"> </w:t>
      </w:r>
      <w:r>
        <w:t>ключевых</w:t>
      </w:r>
      <w:r>
        <w:rPr>
          <w:spacing w:val="1"/>
        </w:rPr>
        <w:t xml:space="preserve"> </w:t>
      </w:r>
      <w:r>
        <w:t>навыков,</w:t>
      </w:r>
      <w:r>
        <w:rPr>
          <w:spacing w:val="1"/>
        </w:rPr>
        <w:t xml:space="preserve"> </w:t>
      </w:r>
      <w:r>
        <w:t>формируемых</w:t>
      </w:r>
      <w:r>
        <w:rPr>
          <w:spacing w:val="1"/>
        </w:rPr>
        <w:t xml:space="preserve"> </w:t>
      </w:r>
      <w:r>
        <w:t>деятельностным</w:t>
      </w:r>
      <w:r>
        <w:rPr>
          <w:spacing w:val="1"/>
        </w:rPr>
        <w:t xml:space="preserve"> </w:t>
      </w:r>
      <w:r>
        <w:t>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 работа с информацией), и компетентностей, имеющих универсальное значение</w:t>
      </w:r>
      <w:r>
        <w:rPr>
          <w:spacing w:val="1"/>
        </w:rPr>
        <w:t xml:space="preserve"> </w:t>
      </w:r>
      <w:r>
        <w:t>для</w:t>
      </w:r>
      <w:r>
        <w:rPr>
          <w:spacing w:val="-1"/>
        </w:rPr>
        <w:t xml:space="preserve"> </w:t>
      </w:r>
      <w:r>
        <w:t>различных</w:t>
      </w:r>
      <w:r>
        <w:rPr>
          <w:spacing w:val="2"/>
        </w:rPr>
        <w:t xml:space="preserve"> </w:t>
      </w:r>
      <w:r>
        <w:t>видов деятельности и</w:t>
      </w:r>
      <w:r>
        <w:rPr>
          <w:spacing w:val="-2"/>
        </w:rPr>
        <w:t xml:space="preserve"> </w:t>
      </w:r>
      <w:r>
        <w:t>при выборе</w:t>
      </w:r>
      <w:r>
        <w:rPr>
          <w:spacing w:val="-1"/>
        </w:rPr>
        <w:t xml:space="preserve"> </w:t>
      </w:r>
      <w:r>
        <w:t>профессии;</w:t>
      </w:r>
    </w:p>
    <w:p w:rsidR="00E87DAD" w:rsidRDefault="00F431E1">
      <w:pPr>
        <w:pStyle w:val="a3"/>
        <w:spacing w:before="1" w:line="360" w:lineRule="auto"/>
        <w:ind w:right="552"/>
      </w:pPr>
      <w:r>
        <w:t>включение</w:t>
      </w:r>
      <w:r>
        <w:rPr>
          <w:spacing w:val="1"/>
        </w:rPr>
        <w:t xml:space="preserve"> </w:t>
      </w:r>
      <w:r>
        <w:t>в</w:t>
      </w:r>
      <w:r>
        <w:rPr>
          <w:spacing w:val="1"/>
        </w:rPr>
        <w:t xml:space="preserve"> </w:t>
      </w:r>
      <w:r>
        <w:t>содержание</w:t>
      </w:r>
      <w:r>
        <w:rPr>
          <w:spacing w:val="1"/>
        </w:rPr>
        <w:t xml:space="preserve"> </w:t>
      </w:r>
      <w:r>
        <w:t>предмета</w:t>
      </w:r>
      <w:r>
        <w:rPr>
          <w:spacing w:val="1"/>
        </w:rPr>
        <w:t xml:space="preserve"> </w:t>
      </w:r>
      <w:r>
        <w:t>полноценного</w:t>
      </w:r>
      <w:r>
        <w:rPr>
          <w:spacing w:val="1"/>
        </w:rPr>
        <w:t xml:space="preserve"> </w:t>
      </w:r>
      <w:r>
        <w:t>материала</w:t>
      </w:r>
      <w:r>
        <w:rPr>
          <w:spacing w:val="1"/>
        </w:rPr>
        <w:t xml:space="preserve"> </w:t>
      </w:r>
      <w:r>
        <w:t>о</w:t>
      </w:r>
      <w:r>
        <w:rPr>
          <w:spacing w:val="1"/>
        </w:rPr>
        <w:t xml:space="preserve"> </w:t>
      </w:r>
      <w:r>
        <w:t>современном</w:t>
      </w:r>
      <w:r>
        <w:rPr>
          <w:spacing w:val="-57"/>
        </w:rPr>
        <w:t xml:space="preserve"> </w:t>
      </w:r>
      <w:r>
        <w:t>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 в Конституции Российской Федерации, о правах и свободах человека и</w:t>
      </w:r>
      <w:r>
        <w:rPr>
          <w:spacing w:val="1"/>
        </w:rPr>
        <w:t xml:space="preserve"> </w:t>
      </w:r>
      <w:r>
        <w:t>гражданина, тенденциях развития России, ее роли в мире и противодействии вызовам</w:t>
      </w:r>
      <w:r>
        <w:rPr>
          <w:spacing w:val="1"/>
        </w:rPr>
        <w:t xml:space="preserve"> </w:t>
      </w:r>
      <w:r>
        <w:t>глобализации;</w:t>
      </w:r>
    </w:p>
    <w:p w:rsidR="00E87DAD" w:rsidRDefault="00F431E1">
      <w:pPr>
        <w:pStyle w:val="a3"/>
        <w:spacing w:line="360" w:lineRule="auto"/>
        <w:ind w:right="554"/>
      </w:pPr>
      <w:r>
        <w:t>расширение</w:t>
      </w:r>
      <w:r>
        <w:rPr>
          <w:spacing w:val="1"/>
        </w:rPr>
        <w:t xml:space="preserve"> </w:t>
      </w:r>
      <w:r>
        <w:t>возможностей</w:t>
      </w:r>
      <w:r>
        <w:rPr>
          <w:spacing w:val="1"/>
        </w:rPr>
        <w:t xml:space="preserve"> </w:t>
      </w:r>
      <w:r>
        <w:t>самопрезентации</w:t>
      </w:r>
      <w:r>
        <w:rPr>
          <w:spacing w:val="1"/>
        </w:rPr>
        <w:t xml:space="preserve"> </w:t>
      </w:r>
      <w:r>
        <w:t>обучающихся,</w:t>
      </w:r>
      <w:r>
        <w:rPr>
          <w:spacing w:val="1"/>
        </w:rPr>
        <w:t xml:space="preserve"> </w:t>
      </w:r>
      <w:r>
        <w:t>мотивирующей</w:t>
      </w:r>
      <w:r>
        <w:rPr>
          <w:spacing w:val="1"/>
        </w:rPr>
        <w:t xml:space="preserve"> </w:t>
      </w:r>
      <w:r>
        <w:t>креативное</w:t>
      </w:r>
      <w:r>
        <w:rPr>
          <w:spacing w:val="-2"/>
        </w:rPr>
        <w:t xml:space="preserve"> </w:t>
      </w:r>
      <w:r>
        <w:t>мышление</w:t>
      </w:r>
      <w:r>
        <w:rPr>
          <w:spacing w:val="-1"/>
        </w:rPr>
        <w:t xml:space="preserve"> </w:t>
      </w:r>
      <w:r>
        <w:t>и</w:t>
      </w:r>
      <w:r>
        <w:rPr>
          <w:spacing w:val="3"/>
        </w:rPr>
        <w:t xml:space="preserve"> </w:t>
      </w:r>
      <w:r>
        <w:t>участие</w:t>
      </w:r>
      <w:r>
        <w:rPr>
          <w:spacing w:val="-2"/>
        </w:rPr>
        <w:t xml:space="preserve"> </w:t>
      </w:r>
      <w:r>
        <w:t>в</w:t>
      </w:r>
      <w:r>
        <w:rPr>
          <w:spacing w:val="-1"/>
        </w:rPr>
        <w:t xml:space="preserve"> </w:t>
      </w:r>
      <w:r>
        <w:t>социальных практиках.</w:t>
      </w:r>
    </w:p>
    <w:p w:rsidR="00E87DAD" w:rsidRDefault="00F431E1">
      <w:pPr>
        <w:pStyle w:val="a3"/>
        <w:spacing w:line="360" w:lineRule="auto"/>
        <w:ind w:right="555"/>
      </w:pPr>
      <w:r>
        <w:t>22.2.5. Отличие содержания обществознания на базовом уровне среднего общего</w:t>
      </w:r>
      <w:r>
        <w:rPr>
          <w:spacing w:val="1"/>
        </w:rPr>
        <w:t xml:space="preserve"> </w:t>
      </w:r>
      <w:r>
        <w:t>образования</w:t>
      </w:r>
      <w:r>
        <w:rPr>
          <w:spacing w:val="-1"/>
        </w:rPr>
        <w:t xml:space="preserve"> </w:t>
      </w:r>
      <w:r>
        <w:t>от</w:t>
      </w:r>
      <w:r>
        <w:rPr>
          <w:spacing w:val="-1"/>
        </w:rPr>
        <w:t xml:space="preserve"> </w:t>
      </w:r>
      <w:r>
        <w:t>содержания предшествующего</w:t>
      </w:r>
      <w:r>
        <w:rPr>
          <w:spacing w:val="3"/>
        </w:rPr>
        <w:t xml:space="preserve"> </w:t>
      </w:r>
      <w:r>
        <w:t>уровня заключается</w:t>
      </w:r>
      <w:r>
        <w:rPr>
          <w:spacing w:val="-1"/>
        </w:rPr>
        <w:t xml:space="preserve"> </w:t>
      </w:r>
      <w:r>
        <w:t>в:</w:t>
      </w:r>
    </w:p>
    <w:p w:rsidR="00E87DAD" w:rsidRDefault="00F431E1">
      <w:pPr>
        <w:pStyle w:val="a3"/>
        <w:ind w:left="1110" w:firstLine="0"/>
      </w:pPr>
      <w:r>
        <w:t>изучении</w:t>
      </w:r>
      <w:r>
        <w:rPr>
          <w:spacing w:val="-4"/>
        </w:rPr>
        <w:t xml:space="preserve"> </w:t>
      </w:r>
      <w:r>
        <w:t>нового</w:t>
      </w:r>
      <w:r>
        <w:rPr>
          <w:spacing w:val="-3"/>
        </w:rPr>
        <w:t xml:space="preserve"> </w:t>
      </w:r>
      <w:r>
        <w:t>теоретического</w:t>
      </w:r>
      <w:r>
        <w:rPr>
          <w:spacing w:val="-4"/>
        </w:rPr>
        <w:t xml:space="preserve"> </w:t>
      </w:r>
      <w:r>
        <w:t>содержания;</w:t>
      </w:r>
    </w:p>
    <w:p w:rsidR="00E87DAD" w:rsidRDefault="00F431E1">
      <w:pPr>
        <w:pStyle w:val="a3"/>
        <w:spacing w:before="139" w:line="360" w:lineRule="auto"/>
        <w:ind w:right="558"/>
      </w:pPr>
      <w:r>
        <w:t>рассмотрении</w:t>
      </w:r>
      <w:r>
        <w:rPr>
          <w:spacing w:val="1"/>
        </w:rPr>
        <w:t xml:space="preserve"> </w:t>
      </w:r>
      <w:r>
        <w:t>ряда</w:t>
      </w:r>
      <w:r>
        <w:rPr>
          <w:spacing w:val="1"/>
        </w:rPr>
        <w:t xml:space="preserve"> </w:t>
      </w:r>
      <w:r>
        <w:t>ранее</w:t>
      </w:r>
      <w:r>
        <w:rPr>
          <w:spacing w:val="1"/>
        </w:rPr>
        <w:t xml:space="preserve"> </w:t>
      </w:r>
      <w:r>
        <w:t>изученных</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более</w:t>
      </w:r>
      <w:r>
        <w:rPr>
          <w:spacing w:val="1"/>
        </w:rPr>
        <w:t xml:space="preserve"> </w:t>
      </w:r>
      <w:r>
        <w:t>сложных и разнообразных</w:t>
      </w:r>
      <w:r>
        <w:rPr>
          <w:spacing w:val="1"/>
        </w:rPr>
        <w:t xml:space="preserve"> </w:t>
      </w:r>
      <w:r>
        <w:t>связях</w:t>
      </w:r>
      <w:r>
        <w:rPr>
          <w:spacing w:val="2"/>
        </w:rPr>
        <w:t xml:space="preserve"> </w:t>
      </w:r>
      <w:r>
        <w:t>и</w:t>
      </w:r>
      <w:r>
        <w:rPr>
          <w:spacing w:val="-1"/>
        </w:rPr>
        <w:t xml:space="preserve"> </w:t>
      </w:r>
      <w:r>
        <w:t>отношениях;</w:t>
      </w:r>
    </w:p>
    <w:p w:rsidR="00E87DAD" w:rsidRDefault="00F431E1">
      <w:pPr>
        <w:pStyle w:val="a3"/>
        <w:ind w:left="1110" w:firstLine="0"/>
      </w:pPr>
      <w:r>
        <w:t>освоении</w:t>
      </w:r>
      <w:r>
        <w:rPr>
          <w:spacing w:val="-4"/>
        </w:rPr>
        <w:t xml:space="preserve"> </w:t>
      </w:r>
      <w:r>
        <w:t>обучающимися</w:t>
      </w:r>
      <w:r>
        <w:rPr>
          <w:spacing w:val="-4"/>
        </w:rPr>
        <w:t xml:space="preserve"> </w:t>
      </w:r>
      <w:r>
        <w:t>базовых</w:t>
      </w:r>
      <w:r>
        <w:rPr>
          <w:spacing w:val="-2"/>
        </w:rPr>
        <w:t xml:space="preserve"> </w:t>
      </w:r>
      <w:r>
        <w:t>методов</w:t>
      </w:r>
      <w:r>
        <w:rPr>
          <w:spacing w:val="-3"/>
        </w:rPr>
        <w:t xml:space="preserve"> </w:t>
      </w:r>
      <w:r>
        <w:t>социального</w:t>
      </w:r>
      <w:r>
        <w:rPr>
          <w:spacing w:val="-7"/>
        </w:rPr>
        <w:t xml:space="preserve"> </w:t>
      </w:r>
      <w:r>
        <w:t>познания;</w:t>
      </w:r>
    </w:p>
    <w:p w:rsidR="00E87DAD" w:rsidRDefault="00F431E1">
      <w:pPr>
        <w:pStyle w:val="a3"/>
        <w:spacing w:before="137" w:line="360" w:lineRule="auto"/>
        <w:ind w:right="550"/>
      </w:pPr>
      <w:r>
        <w:t>большей</w:t>
      </w:r>
      <w:r>
        <w:rPr>
          <w:spacing w:val="1"/>
        </w:rPr>
        <w:t xml:space="preserve"> </w:t>
      </w:r>
      <w:r>
        <w:t>опоре</w:t>
      </w:r>
      <w:r>
        <w:rPr>
          <w:spacing w:val="1"/>
        </w:rPr>
        <w:t xml:space="preserve"> </w:t>
      </w:r>
      <w:r>
        <w:t>на</w:t>
      </w:r>
      <w:r>
        <w:rPr>
          <w:spacing w:val="1"/>
        </w:rPr>
        <w:t xml:space="preserve"> </w:t>
      </w:r>
      <w:r>
        <w:t>самостоятельную</w:t>
      </w:r>
      <w:r>
        <w:rPr>
          <w:spacing w:val="1"/>
        </w:rPr>
        <w:t xml:space="preserve"> </w:t>
      </w:r>
      <w:r>
        <w:t>деятельность</w:t>
      </w:r>
      <w:r>
        <w:rPr>
          <w:spacing w:val="1"/>
        </w:rPr>
        <w:t xml:space="preserve"> </w:t>
      </w:r>
      <w:r>
        <w:t>и</w:t>
      </w:r>
      <w:r>
        <w:rPr>
          <w:spacing w:val="1"/>
        </w:rPr>
        <w:t xml:space="preserve"> </w:t>
      </w:r>
      <w:r>
        <w:t>индивидуальные</w:t>
      </w:r>
      <w:r>
        <w:rPr>
          <w:spacing w:val="1"/>
        </w:rPr>
        <w:t xml:space="preserve"> </w:t>
      </w:r>
      <w:r>
        <w:t>познавательные</w:t>
      </w:r>
      <w:r>
        <w:rPr>
          <w:spacing w:val="-4"/>
        </w:rPr>
        <w:t xml:space="preserve"> </w:t>
      </w:r>
      <w:r>
        <w:t>интересы</w:t>
      </w:r>
      <w:r>
        <w:rPr>
          <w:spacing w:val="-1"/>
        </w:rPr>
        <w:t xml:space="preserve"> </w:t>
      </w:r>
      <w:r>
        <w:t>обучающихся,</w:t>
      </w:r>
      <w:r>
        <w:rPr>
          <w:spacing w:val="-2"/>
        </w:rPr>
        <w:t xml:space="preserve"> </w:t>
      </w:r>
      <w:r>
        <w:t>в</w:t>
      </w:r>
      <w:r>
        <w:rPr>
          <w:spacing w:val="-2"/>
        </w:rPr>
        <w:t xml:space="preserve"> </w:t>
      </w:r>
      <w:r>
        <w:t>том</w:t>
      </w:r>
      <w:r>
        <w:rPr>
          <w:spacing w:val="-2"/>
        </w:rPr>
        <w:t xml:space="preserve"> </w:t>
      </w:r>
      <w:r>
        <w:t>числе</w:t>
      </w:r>
      <w:r>
        <w:rPr>
          <w:spacing w:val="-2"/>
        </w:rPr>
        <w:t xml:space="preserve"> </w:t>
      </w:r>
      <w:r>
        <w:t>связанные</w:t>
      </w:r>
      <w:r>
        <w:rPr>
          <w:spacing w:val="-4"/>
        </w:rPr>
        <w:t xml:space="preserve"> </w:t>
      </w:r>
      <w:r>
        <w:t>с</w:t>
      </w:r>
      <w:r>
        <w:rPr>
          <w:spacing w:val="-2"/>
        </w:rPr>
        <w:t xml:space="preserve"> </w:t>
      </w:r>
      <w:r>
        <w:t>выбором</w:t>
      </w:r>
      <w:r>
        <w:rPr>
          <w:spacing w:val="-2"/>
        </w:rPr>
        <w:t xml:space="preserve"> </w:t>
      </w:r>
      <w:r>
        <w:t>профессии;</w:t>
      </w:r>
    </w:p>
    <w:p w:rsidR="00E87DAD" w:rsidRDefault="00F431E1">
      <w:pPr>
        <w:pStyle w:val="a3"/>
        <w:spacing w:line="360" w:lineRule="auto"/>
        <w:ind w:right="555"/>
      </w:pPr>
      <w:r>
        <w:t>расширении и совершенствовании познавательных, исследовательских, проектных</w:t>
      </w:r>
      <w:r>
        <w:rPr>
          <w:spacing w:val="1"/>
        </w:rPr>
        <w:t xml:space="preserve"> </w:t>
      </w:r>
      <w:r>
        <w:t>умений,</w:t>
      </w:r>
      <w:r>
        <w:rPr>
          <w:spacing w:val="1"/>
        </w:rPr>
        <w:t xml:space="preserve"> </w:t>
      </w:r>
      <w:r>
        <w:t>которые</w:t>
      </w:r>
      <w:r>
        <w:rPr>
          <w:spacing w:val="1"/>
        </w:rPr>
        <w:t xml:space="preserve"> </w:t>
      </w:r>
      <w:r>
        <w:t>осваивают</w:t>
      </w:r>
      <w:r>
        <w:rPr>
          <w:spacing w:val="1"/>
        </w:rPr>
        <w:t xml:space="preserve"> </w:t>
      </w:r>
      <w:r>
        <w:t>обучающиеся,</w:t>
      </w:r>
      <w:r>
        <w:rPr>
          <w:spacing w:val="1"/>
        </w:rPr>
        <w:t xml:space="preserve"> </w:t>
      </w:r>
      <w:r>
        <w:t>и</w:t>
      </w:r>
      <w:r>
        <w:rPr>
          <w:spacing w:val="1"/>
        </w:rPr>
        <w:t xml:space="preserve"> </w:t>
      </w:r>
      <w:r>
        <w:t>возможностей</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выполнении</w:t>
      </w:r>
      <w:r>
        <w:rPr>
          <w:spacing w:val="-2"/>
        </w:rPr>
        <w:t xml:space="preserve"> </w:t>
      </w:r>
      <w:r>
        <w:t>социальных</w:t>
      </w:r>
      <w:r>
        <w:rPr>
          <w:spacing w:val="1"/>
        </w:rPr>
        <w:t xml:space="preserve"> </w:t>
      </w:r>
      <w:r>
        <w:t>ролей,</w:t>
      </w:r>
      <w:r>
        <w:rPr>
          <w:spacing w:val="-1"/>
        </w:rPr>
        <w:t xml:space="preserve"> </w:t>
      </w:r>
      <w:r>
        <w:t>типичных</w:t>
      </w:r>
      <w:r>
        <w:rPr>
          <w:spacing w:val="1"/>
        </w:rPr>
        <w:t xml:space="preserve"> </w:t>
      </w:r>
      <w:r>
        <w:t>для</w:t>
      </w:r>
      <w:r>
        <w:rPr>
          <w:spacing w:val="-3"/>
        </w:rPr>
        <w:t xml:space="preserve"> </w:t>
      </w:r>
      <w:r>
        <w:t>старшего</w:t>
      </w:r>
      <w:r>
        <w:rPr>
          <w:spacing w:val="-2"/>
        </w:rPr>
        <w:t xml:space="preserve"> </w:t>
      </w:r>
      <w:r>
        <w:t>подросткового</w:t>
      </w:r>
      <w:r>
        <w:rPr>
          <w:spacing w:val="-1"/>
        </w:rPr>
        <w:t xml:space="preserve"> </w:t>
      </w:r>
      <w:r>
        <w:t>возраста.</w:t>
      </w:r>
    </w:p>
    <w:p w:rsidR="00E87DAD" w:rsidRDefault="00F431E1">
      <w:pPr>
        <w:pStyle w:val="a3"/>
        <w:spacing w:before="2" w:line="360" w:lineRule="auto"/>
        <w:ind w:right="546"/>
      </w:pPr>
      <w:r>
        <w:t>130.2.6. В 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среднего</w:t>
      </w:r>
      <w:r>
        <w:rPr>
          <w:spacing w:val="1"/>
        </w:rPr>
        <w:t xml:space="preserve"> </w:t>
      </w:r>
      <w:r>
        <w:t>общего</w:t>
      </w:r>
      <w:r>
        <w:rPr>
          <w:spacing w:val="1"/>
        </w:rPr>
        <w:t xml:space="preserve"> </w:t>
      </w:r>
      <w:r>
        <w:t>образования общее</w:t>
      </w:r>
      <w:r>
        <w:rPr>
          <w:spacing w:val="1"/>
        </w:rPr>
        <w:t xml:space="preserve"> </w:t>
      </w:r>
      <w:r>
        <w:t>количество рекомендованных учебных часов на изучение обществознания составляет 136</w:t>
      </w:r>
      <w:r>
        <w:rPr>
          <w:spacing w:val="1"/>
        </w:rPr>
        <w:t xml:space="preserve"> </w:t>
      </w:r>
      <w:r>
        <w:t>часов,</w:t>
      </w:r>
      <w:r>
        <w:rPr>
          <w:spacing w:val="-1"/>
        </w:rPr>
        <w:t xml:space="preserve"> </w:t>
      </w:r>
      <w:r>
        <w:t>по 2 часа</w:t>
      </w:r>
      <w:r>
        <w:rPr>
          <w:spacing w:val="2"/>
        </w:rPr>
        <w:t xml:space="preserve"> </w:t>
      </w:r>
      <w:r>
        <w:t>в</w:t>
      </w:r>
      <w:r>
        <w:rPr>
          <w:spacing w:val="-1"/>
        </w:rPr>
        <w:t xml:space="preserve"> </w:t>
      </w:r>
      <w:r>
        <w:t>неделю при</w:t>
      </w:r>
      <w:r>
        <w:rPr>
          <w:spacing w:val="-1"/>
        </w:rPr>
        <w:t xml:space="preserve"> </w:t>
      </w:r>
      <w:r>
        <w:t>34</w:t>
      </w:r>
      <w:r>
        <w:rPr>
          <w:spacing w:val="2"/>
        </w:rPr>
        <w:t xml:space="preserve"> </w:t>
      </w:r>
      <w:r>
        <w:t>учебных</w:t>
      </w:r>
      <w:r>
        <w:rPr>
          <w:spacing w:val="2"/>
        </w:rPr>
        <w:t xml:space="preserve"> </w:t>
      </w:r>
      <w:r>
        <w:t>неделях.</w:t>
      </w:r>
    </w:p>
    <w:p w:rsidR="00E87DAD" w:rsidRDefault="00F431E1" w:rsidP="007F1D2C">
      <w:pPr>
        <w:pStyle w:val="a4"/>
        <w:numPr>
          <w:ilvl w:val="1"/>
          <w:numId w:val="104"/>
        </w:numPr>
        <w:tabs>
          <w:tab w:val="left" w:pos="1770"/>
        </w:tabs>
        <w:spacing w:line="275" w:lineRule="exact"/>
        <w:ind w:left="177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 10</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9"/>
        <w:ind w:left="1950"/>
        <w:jc w:val="both"/>
        <w:rPr>
          <w:sz w:val="24"/>
        </w:rPr>
      </w:pPr>
      <w:r>
        <w:rPr>
          <w:sz w:val="24"/>
        </w:rPr>
        <w:t>Человек</w:t>
      </w:r>
      <w:r>
        <w:rPr>
          <w:spacing w:val="-2"/>
          <w:sz w:val="24"/>
        </w:rPr>
        <w:t xml:space="preserve"> </w:t>
      </w:r>
      <w:r>
        <w:rPr>
          <w:sz w:val="24"/>
        </w:rPr>
        <w:t>в</w:t>
      </w:r>
      <w:r>
        <w:rPr>
          <w:spacing w:val="-2"/>
          <w:sz w:val="24"/>
        </w:rPr>
        <w:t xml:space="preserve"> </w:t>
      </w:r>
      <w:r>
        <w:rPr>
          <w:sz w:val="24"/>
        </w:rPr>
        <w:t>обществе.</w:t>
      </w:r>
    </w:p>
    <w:p w:rsidR="00E87DAD" w:rsidRDefault="00F431E1">
      <w:pPr>
        <w:pStyle w:val="a3"/>
        <w:spacing w:before="137" w:line="360" w:lineRule="auto"/>
        <w:ind w:right="550"/>
      </w:pPr>
      <w:r>
        <w:t>Общество как система. Общественные отношения. Связи между подсистемами и</w:t>
      </w:r>
      <w:r>
        <w:rPr>
          <w:spacing w:val="1"/>
        </w:rPr>
        <w:t xml:space="preserve"> </w:t>
      </w:r>
      <w:r>
        <w:t>элементами общества. Общественные потребности и социальные институты. Признаки и</w:t>
      </w:r>
      <w:r>
        <w:rPr>
          <w:spacing w:val="1"/>
        </w:rPr>
        <w:t xml:space="preserve"> </w:t>
      </w:r>
      <w:r>
        <w:t>функции социальных институтов. Типы обществ. Постиндустриальное (информационное)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r>
        <w:rPr>
          <w:spacing w:val="-57"/>
        </w:rPr>
        <w:t xml:space="preserve"> </w:t>
      </w:r>
      <w:r>
        <w:t>Многообразие путей и форм общественного развития. Эволюция, социальная революция.</w:t>
      </w:r>
      <w:r>
        <w:rPr>
          <w:spacing w:val="1"/>
        </w:rPr>
        <w:t xml:space="preserve"> </w:t>
      </w:r>
      <w:r>
        <w:t>Реформа. Общественный прогресс, его критерии. Противоречивый характер прогресса.</w:t>
      </w:r>
      <w:r>
        <w:rPr>
          <w:spacing w:val="1"/>
        </w:rPr>
        <w:t xml:space="preserve"> </w:t>
      </w:r>
      <w:r>
        <w:t>Глобализация</w:t>
      </w:r>
      <w:r>
        <w:rPr>
          <w:spacing w:val="-1"/>
        </w:rPr>
        <w:t xml:space="preserve"> </w:t>
      </w:r>
      <w:r>
        <w:t>и ее</w:t>
      </w:r>
      <w:r>
        <w:rPr>
          <w:spacing w:val="-1"/>
        </w:rPr>
        <w:t xml:space="preserve"> </w:t>
      </w:r>
      <w:r>
        <w:t>противоречивые</w:t>
      </w:r>
      <w:r>
        <w:rPr>
          <w:spacing w:val="-1"/>
        </w:rPr>
        <w:t xml:space="preserve"> </w:t>
      </w:r>
      <w:r>
        <w:t>последствия.</w:t>
      </w:r>
    </w:p>
    <w:p w:rsidR="00E87DAD" w:rsidRDefault="00F431E1">
      <w:pPr>
        <w:pStyle w:val="a3"/>
        <w:spacing w:before="2"/>
        <w:ind w:left="1110" w:firstLine="0"/>
      </w:pPr>
      <w:r>
        <w:t>Человек</w:t>
      </w:r>
      <w:r>
        <w:rPr>
          <w:spacing w:val="29"/>
        </w:rPr>
        <w:t xml:space="preserve"> </w:t>
      </w:r>
      <w:r>
        <w:t>как</w:t>
      </w:r>
      <w:r>
        <w:rPr>
          <w:spacing w:val="88"/>
        </w:rPr>
        <w:t xml:space="preserve"> </w:t>
      </w:r>
      <w:r>
        <w:t>результат</w:t>
      </w:r>
      <w:r>
        <w:rPr>
          <w:spacing w:val="88"/>
        </w:rPr>
        <w:t xml:space="preserve"> </w:t>
      </w:r>
      <w:r>
        <w:t>биологической</w:t>
      </w:r>
      <w:r>
        <w:rPr>
          <w:spacing w:val="88"/>
        </w:rPr>
        <w:t xml:space="preserve"> </w:t>
      </w:r>
      <w:r>
        <w:t>и</w:t>
      </w:r>
      <w:r>
        <w:rPr>
          <w:spacing w:val="88"/>
        </w:rPr>
        <w:t xml:space="preserve"> </w:t>
      </w:r>
      <w:r>
        <w:t>социокультурной</w:t>
      </w:r>
      <w:r>
        <w:rPr>
          <w:spacing w:val="88"/>
        </w:rPr>
        <w:t xml:space="preserve"> </w:t>
      </w:r>
      <w:r>
        <w:t>эволюции.</w:t>
      </w:r>
      <w:r>
        <w:rPr>
          <w:spacing w:val="87"/>
        </w:rPr>
        <w:t xml:space="preserve"> </w:t>
      </w:r>
      <w:r>
        <w:t>Влияние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социокультурных</w:t>
      </w:r>
      <w:r>
        <w:rPr>
          <w:spacing w:val="1"/>
        </w:rPr>
        <w:t xml:space="preserve"> </w:t>
      </w:r>
      <w:r>
        <w:t>факторов</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Личность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Коммуникативные</w:t>
      </w:r>
      <w:r>
        <w:rPr>
          <w:spacing w:val="1"/>
        </w:rPr>
        <w:t xml:space="preserve"> </w:t>
      </w:r>
      <w:r>
        <w:t>качества</w:t>
      </w:r>
      <w:r>
        <w:rPr>
          <w:spacing w:val="1"/>
        </w:rPr>
        <w:t xml:space="preserve"> </w:t>
      </w:r>
      <w:r>
        <w:t>личности.</w:t>
      </w:r>
      <w:r>
        <w:rPr>
          <w:spacing w:val="1"/>
        </w:rPr>
        <w:t xml:space="preserve"> </w:t>
      </w:r>
      <w:r>
        <w:t>Мировоззрение,</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человека. Социализация личности и</w:t>
      </w:r>
      <w:r>
        <w:rPr>
          <w:spacing w:val="1"/>
        </w:rPr>
        <w:t xml:space="preserve"> </w:t>
      </w:r>
      <w:r>
        <w:t>ее этапы. Агенты</w:t>
      </w:r>
      <w:r>
        <w:rPr>
          <w:spacing w:val="1"/>
        </w:rPr>
        <w:t xml:space="preserve"> </w:t>
      </w:r>
      <w:r>
        <w:t>(институты)</w:t>
      </w:r>
      <w:r>
        <w:rPr>
          <w:spacing w:val="1"/>
        </w:rPr>
        <w:t xml:space="preserve"> </w:t>
      </w:r>
      <w:r>
        <w:t>социализации. Общественное и индивидуальное сознание. Самосознание и социальное</w:t>
      </w:r>
      <w:r>
        <w:rPr>
          <w:spacing w:val="1"/>
        </w:rPr>
        <w:t xml:space="preserve"> </w:t>
      </w:r>
      <w:r>
        <w:t>поведение.</w:t>
      </w:r>
    </w:p>
    <w:p w:rsidR="00E87DAD" w:rsidRDefault="00F431E1">
      <w:pPr>
        <w:pStyle w:val="a3"/>
        <w:spacing w:line="360" w:lineRule="auto"/>
        <w:ind w:right="551"/>
      </w:pPr>
      <w:r>
        <w:t>Деятельность и ее структура. Мотивация деятельности. Потребности и интересы.</w:t>
      </w:r>
      <w:r>
        <w:rPr>
          <w:spacing w:val="1"/>
        </w:rPr>
        <w:t xml:space="preserve"> </w:t>
      </w:r>
      <w:r>
        <w:t>Многообразие видов деятельности. Свобода и необходимость в деятельности человека.</w:t>
      </w:r>
      <w:r>
        <w:rPr>
          <w:spacing w:val="1"/>
        </w:rPr>
        <w:t xml:space="preserve"> </w:t>
      </w:r>
      <w:r>
        <w:t>Познавательная</w:t>
      </w:r>
      <w:r>
        <w:rPr>
          <w:spacing w:val="-1"/>
        </w:rPr>
        <w:t xml:space="preserve"> </w:t>
      </w:r>
      <w:r>
        <w:t>деятельность.</w:t>
      </w:r>
    </w:p>
    <w:p w:rsidR="00E87DAD" w:rsidRDefault="00F431E1">
      <w:pPr>
        <w:pStyle w:val="a3"/>
        <w:spacing w:line="360" w:lineRule="auto"/>
        <w:ind w:right="552"/>
      </w:pPr>
      <w:r>
        <w:t>Познание мира. Чувственное и рациональное познание. Мышление, его формы и</w:t>
      </w:r>
      <w:r>
        <w:rPr>
          <w:spacing w:val="1"/>
        </w:rPr>
        <w:t xml:space="preserve"> </w:t>
      </w:r>
      <w:r>
        <w:t>методы. Знание как результат познавательной деятельности, его виды. Понятие истины, ее</w:t>
      </w:r>
      <w:r>
        <w:rPr>
          <w:spacing w:val="-57"/>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 научного</w:t>
      </w:r>
      <w:r>
        <w:rPr>
          <w:spacing w:val="-1"/>
        </w:rPr>
        <w:t xml:space="preserve"> </w:t>
      </w:r>
      <w:r>
        <w:t>познания</w:t>
      </w:r>
      <w:r>
        <w:rPr>
          <w:spacing w:val="-1"/>
        </w:rPr>
        <w:t xml:space="preserve"> </w:t>
      </w:r>
      <w:r>
        <w:t>в</w:t>
      </w:r>
      <w:r>
        <w:rPr>
          <w:spacing w:val="-1"/>
        </w:rPr>
        <w:t xml:space="preserve"> </w:t>
      </w:r>
      <w:r>
        <w:t>социально-гуманитарных науках.</w:t>
      </w:r>
    </w:p>
    <w:p w:rsidR="00E87DAD" w:rsidRDefault="00F431E1">
      <w:pPr>
        <w:pStyle w:val="a3"/>
        <w:ind w:left="1110" w:firstLine="0"/>
      </w:pPr>
      <w:r>
        <w:t>Российское</w:t>
      </w:r>
      <w:r>
        <w:rPr>
          <w:spacing w:val="-3"/>
        </w:rPr>
        <w:t xml:space="preserve"> </w:t>
      </w:r>
      <w:r>
        <w:t>общество</w:t>
      </w:r>
      <w:r>
        <w:rPr>
          <w:spacing w:val="-2"/>
        </w:rPr>
        <w:t xml:space="preserve"> </w:t>
      </w:r>
      <w:r>
        <w:t>и</w:t>
      </w:r>
      <w:r>
        <w:rPr>
          <w:spacing w:val="-1"/>
        </w:rPr>
        <w:t xml:space="preserve"> </w:t>
      </w:r>
      <w:r>
        <w:t>человек</w:t>
      </w:r>
      <w:r>
        <w:rPr>
          <w:spacing w:val="-1"/>
        </w:rPr>
        <w:t xml:space="preserve"> </w:t>
      </w:r>
      <w:r>
        <w:t>перед</w:t>
      </w:r>
      <w:r>
        <w:rPr>
          <w:spacing w:val="-2"/>
        </w:rPr>
        <w:t xml:space="preserve"> </w:t>
      </w:r>
      <w:r>
        <w:t>лицом</w:t>
      </w:r>
      <w:r>
        <w:rPr>
          <w:spacing w:val="-1"/>
        </w:rPr>
        <w:t xml:space="preserve"> </w:t>
      </w:r>
      <w:r>
        <w:t>угроз</w:t>
      </w:r>
      <w:r>
        <w:rPr>
          <w:spacing w:val="-1"/>
        </w:rPr>
        <w:t xml:space="preserve"> </w:t>
      </w:r>
      <w:r>
        <w:t>и</w:t>
      </w:r>
      <w:r>
        <w:rPr>
          <w:spacing w:val="-2"/>
        </w:rPr>
        <w:t xml:space="preserve"> </w:t>
      </w:r>
      <w:r>
        <w:t>вызовов</w:t>
      </w:r>
      <w:r>
        <w:rPr>
          <w:spacing w:val="2"/>
        </w:rPr>
        <w:t xml:space="preserve"> </w:t>
      </w:r>
      <w:r>
        <w:t>XXI</w:t>
      </w:r>
      <w:r>
        <w:rPr>
          <w:spacing w:val="-7"/>
        </w:rPr>
        <w:t xml:space="preserve"> </w:t>
      </w:r>
      <w:r>
        <w:t>в.</w:t>
      </w:r>
    </w:p>
    <w:p w:rsidR="00E87DAD" w:rsidRDefault="00F431E1" w:rsidP="007F1D2C">
      <w:pPr>
        <w:pStyle w:val="a4"/>
        <w:numPr>
          <w:ilvl w:val="2"/>
          <w:numId w:val="104"/>
        </w:numPr>
        <w:tabs>
          <w:tab w:val="left" w:pos="1950"/>
        </w:tabs>
        <w:spacing w:before="137"/>
        <w:ind w:left="1950"/>
        <w:jc w:val="both"/>
        <w:rPr>
          <w:sz w:val="24"/>
        </w:rPr>
      </w:pPr>
      <w:r>
        <w:rPr>
          <w:sz w:val="24"/>
        </w:rPr>
        <w:t>Духовная</w:t>
      </w:r>
      <w:r>
        <w:rPr>
          <w:spacing w:val="-5"/>
          <w:sz w:val="24"/>
        </w:rPr>
        <w:t xml:space="preserve"> </w:t>
      </w:r>
      <w:r>
        <w:rPr>
          <w:sz w:val="24"/>
        </w:rPr>
        <w:t>культура.</w:t>
      </w:r>
    </w:p>
    <w:p w:rsidR="00E87DAD" w:rsidRDefault="00F431E1">
      <w:pPr>
        <w:pStyle w:val="a3"/>
        <w:spacing w:before="140" w:line="360" w:lineRule="auto"/>
        <w:ind w:right="547"/>
      </w:pP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Материальная и духовная культура. Формы культуры. Народная, массовая и элитарная</w:t>
      </w:r>
      <w:r>
        <w:rPr>
          <w:spacing w:val="1"/>
        </w:rPr>
        <w:t xml:space="preserve"> </w:t>
      </w:r>
      <w:r>
        <w:t>культура.</w:t>
      </w:r>
    </w:p>
    <w:p w:rsidR="00E87DAD" w:rsidRDefault="00F431E1">
      <w:pPr>
        <w:pStyle w:val="a3"/>
        <w:spacing w:line="360" w:lineRule="auto"/>
        <w:ind w:right="557"/>
      </w:pPr>
      <w:r>
        <w:t>Молодежная</w:t>
      </w:r>
      <w:r>
        <w:rPr>
          <w:spacing w:val="1"/>
        </w:rPr>
        <w:t xml:space="preserve"> </w:t>
      </w:r>
      <w:r>
        <w:t>субкультура.</w:t>
      </w:r>
      <w:r>
        <w:rPr>
          <w:spacing w:val="1"/>
        </w:rPr>
        <w:t xml:space="preserve"> </w:t>
      </w:r>
      <w:r>
        <w:t>Контркультура.</w:t>
      </w:r>
      <w:r>
        <w:rPr>
          <w:spacing w:val="1"/>
        </w:rPr>
        <w:t xml:space="preserve"> </w:t>
      </w:r>
      <w:r>
        <w:t>Функции</w:t>
      </w:r>
      <w:r>
        <w:rPr>
          <w:spacing w:val="1"/>
        </w:rPr>
        <w:t xml:space="preserve"> </w:t>
      </w:r>
      <w:r>
        <w:t>культуры.</w:t>
      </w:r>
      <w:r>
        <w:rPr>
          <w:spacing w:val="1"/>
        </w:rPr>
        <w:t xml:space="preserve"> </w:t>
      </w:r>
      <w:r>
        <w:t>Культурное</w:t>
      </w:r>
      <w:r>
        <w:rPr>
          <w:spacing w:val="1"/>
        </w:rPr>
        <w:t xml:space="preserve"> </w:t>
      </w:r>
      <w:r>
        <w:t>многообразие</w:t>
      </w:r>
      <w:r>
        <w:rPr>
          <w:spacing w:val="1"/>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в</w:t>
      </w:r>
      <w:r>
        <w:rPr>
          <w:spacing w:val="-57"/>
        </w:rPr>
        <w:t xml:space="preserve"> </w:t>
      </w:r>
      <w:r>
        <w:t>формирование</w:t>
      </w:r>
      <w:r>
        <w:rPr>
          <w:spacing w:val="-2"/>
        </w:rPr>
        <w:t xml:space="preserve"> </w:t>
      </w:r>
      <w:r>
        <w:t>ценностей современного общества.</w:t>
      </w:r>
    </w:p>
    <w:p w:rsidR="00E87DAD" w:rsidRDefault="00F431E1">
      <w:pPr>
        <w:pStyle w:val="a3"/>
        <w:tabs>
          <w:tab w:val="left" w:pos="4246"/>
          <w:tab w:val="left" w:pos="8491"/>
        </w:tabs>
        <w:spacing w:line="360" w:lineRule="auto"/>
        <w:ind w:right="548"/>
      </w:pPr>
      <w:r>
        <w:t>Мораль</w:t>
      </w:r>
      <w:r>
        <w:rPr>
          <w:spacing w:val="1"/>
        </w:rPr>
        <w:t xml:space="preserve"> </w:t>
      </w:r>
      <w:r>
        <w:t>как</w:t>
      </w:r>
      <w:r>
        <w:rPr>
          <w:spacing w:val="1"/>
        </w:rPr>
        <w:t xml:space="preserve"> </w:t>
      </w:r>
      <w:r>
        <w:t>общечеловеческая</w:t>
      </w:r>
      <w:r>
        <w:rPr>
          <w:spacing w:val="1"/>
        </w:rPr>
        <w:t xml:space="preserve"> </w:t>
      </w:r>
      <w:r>
        <w:t>ценность</w:t>
      </w:r>
      <w:r>
        <w:rPr>
          <w:spacing w:val="1"/>
        </w:rPr>
        <w:t xml:space="preserve"> </w:t>
      </w:r>
      <w:r>
        <w:t>и</w:t>
      </w:r>
      <w:r>
        <w:rPr>
          <w:spacing w:val="1"/>
        </w:rPr>
        <w:t xml:space="preserve"> </w:t>
      </w:r>
      <w:r>
        <w:t>социальный</w:t>
      </w:r>
      <w:r>
        <w:rPr>
          <w:spacing w:val="1"/>
        </w:rPr>
        <w:t xml:space="preserve"> </w:t>
      </w:r>
      <w:r>
        <w:t>регулятор.</w:t>
      </w:r>
      <w:r>
        <w:rPr>
          <w:spacing w:val="1"/>
        </w:rPr>
        <w:t xml:space="preserve"> </w:t>
      </w:r>
      <w:r>
        <w:t>Категории</w:t>
      </w:r>
      <w:r>
        <w:rPr>
          <w:spacing w:val="1"/>
        </w:rPr>
        <w:t xml:space="preserve"> </w:t>
      </w:r>
      <w:r>
        <w:t>морали. Гражданственность. Патриотизм. Наука. Функции науки. Возрастание роли науки</w:t>
      </w:r>
      <w:r>
        <w:rPr>
          <w:spacing w:val="-57"/>
        </w:rPr>
        <w:t xml:space="preserve"> </w:t>
      </w:r>
      <w:r>
        <w:t>в</w:t>
      </w:r>
      <w:r>
        <w:rPr>
          <w:spacing w:val="1"/>
        </w:rPr>
        <w:t xml:space="preserve"> </w:t>
      </w:r>
      <w:r>
        <w:t>современном</w:t>
      </w:r>
      <w:r>
        <w:rPr>
          <w:spacing w:val="1"/>
        </w:rPr>
        <w:t xml:space="preserve"> </w:t>
      </w:r>
      <w:r>
        <w:t>обществе.</w:t>
      </w:r>
      <w:r>
        <w:rPr>
          <w:spacing w:val="1"/>
        </w:rPr>
        <w:t xml:space="preserve"> </w:t>
      </w:r>
      <w:r>
        <w:t>Направления</w:t>
      </w:r>
      <w:r>
        <w:rPr>
          <w:spacing w:val="1"/>
        </w:rPr>
        <w:t xml:space="preserve"> </w:t>
      </w:r>
      <w:r>
        <w:t>научно-технологического</w:t>
      </w:r>
      <w:r>
        <w:rPr>
          <w:spacing w:val="1"/>
        </w:rPr>
        <w:t xml:space="preserve"> </w:t>
      </w:r>
      <w:r>
        <w:t>развития</w:t>
      </w:r>
      <w:r>
        <w:rPr>
          <w:spacing w:val="1"/>
        </w:rPr>
        <w:t xml:space="preserve"> </w:t>
      </w:r>
      <w:r>
        <w:t>и</w:t>
      </w:r>
      <w:r>
        <w:rPr>
          <w:spacing w:val="1"/>
        </w:rPr>
        <w:t xml:space="preserve"> </w:t>
      </w:r>
      <w:r>
        <w:t>научные</w:t>
      </w:r>
      <w:r>
        <w:rPr>
          <w:spacing w:val="1"/>
        </w:rPr>
        <w:t xml:space="preserve"> </w:t>
      </w:r>
      <w:r>
        <w:t>достижения Российской Федерации. Образование в современном обществе. Российская</w:t>
      </w:r>
      <w:r>
        <w:rPr>
          <w:spacing w:val="1"/>
        </w:rPr>
        <w:t xml:space="preserve"> </w:t>
      </w:r>
      <w:r>
        <w:t>система</w:t>
      </w:r>
      <w:r>
        <w:rPr>
          <w:spacing w:val="1"/>
        </w:rPr>
        <w:t xml:space="preserve"> </w:t>
      </w:r>
      <w:r>
        <w:t>образования.</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tab/>
        <w:t>Непрерывность</w:t>
      </w:r>
      <w:r>
        <w:tab/>
        <w:t>образования</w:t>
      </w:r>
      <w:r>
        <w:rPr>
          <w:spacing w:val="-58"/>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1"/>
        </w:rPr>
        <w:t xml:space="preserve"> </w:t>
      </w:r>
      <w:r>
        <w:t>Цифровые</w:t>
      </w:r>
      <w:r>
        <w:rPr>
          <w:spacing w:val="1"/>
        </w:rPr>
        <w:t xml:space="preserve"> </w:t>
      </w:r>
      <w:r>
        <w:t>образовательные</w:t>
      </w:r>
      <w:r>
        <w:rPr>
          <w:spacing w:val="1"/>
        </w:rPr>
        <w:t xml:space="preserve"> </w:t>
      </w:r>
      <w:r>
        <w:t>ресурсы.</w:t>
      </w:r>
    </w:p>
    <w:p w:rsidR="00E87DAD" w:rsidRDefault="00F431E1">
      <w:pPr>
        <w:pStyle w:val="a3"/>
        <w:spacing w:before="1" w:line="360" w:lineRule="auto"/>
        <w:ind w:right="550"/>
      </w:pPr>
      <w:r>
        <w:t>Религия, её роль в жизни общества и человека. Мировые и национальные религии.</w:t>
      </w:r>
      <w:r>
        <w:rPr>
          <w:spacing w:val="1"/>
        </w:rPr>
        <w:t xml:space="preserve"> </w:t>
      </w:r>
      <w:r>
        <w:t>Значение поддержания межконфессионального мира в Российской Федерации. Свобода</w:t>
      </w:r>
      <w:r>
        <w:rPr>
          <w:spacing w:val="1"/>
        </w:rPr>
        <w:t xml:space="preserve"> </w:t>
      </w:r>
      <w:r>
        <w:t>совести.</w:t>
      </w:r>
    </w:p>
    <w:p w:rsidR="00E87DAD" w:rsidRDefault="00F431E1">
      <w:pPr>
        <w:pStyle w:val="a3"/>
        <w:spacing w:line="360" w:lineRule="auto"/>
        <w:ind w:right="555"/>
      </w:pPr>
      <w:r>
        <w:t>Искусство, его основные функции. Особенности искусства как формы духовной</w:t>
      </w:r>
      <w:r>
        <w:rPr>
          <w:spacing w:val="1"/>
        </w:rPr>
        <w:t xml:space="preserve"> </w:t>
      </w:r>
      <w:r>
        <w:t>культуры.</w:t>
      </w:r>
      <w:r>
        <w:rPr>
          <w:spacing w:val="-1"/>
        </w:rPr>
        <w:t xml:space="preserve"> </w:t>
      </w:r>
      <w:r>
        <w:t>Достижения</w:t>
      </w:r>
      <w:r>
        <w:rPr>
          <w:spacing w:val="-3"/>
        </w:rPr>
        <w:t xml:space="preserve"> </w:t>
      </w:r>
      <w:r>
        <w:t>современного российского искусства.</w:t>
      </w:r>
    </w:p>
    <w:p w:rsidR="00E87DAD" w:rsidRDefault="00F431E1">
      <w:pPr>
        <w:pStyle w:val="a3"/>
        <w:spacing w:line="360" w:lineRule="auto"/>
        <w:ind w:right="553"/>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науки,</w:t>
      </w:r>
      <w:r>
        <w:rPr>
          <w:spacing w:val="1"/>
        </w:rPr>
        <w:t xml:space="preserve"> </w:t>
      </w:r>
      <w:r>
        <w:t>образования,</w:t>
      </w:r>
      <w:r>
        <w:rPr>
          <w:spacing w:val="1"/>
        </w:rPr>
        <w:t xml:space="preserve"> </w:t>
      </w:r>
      <w:r>
        <w:t>искусства.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2"/>
          <w:numId w:val="104"/>
        </w:numPr>
        <w:tabs>
          <w:tab w:val="left" w:pos="1950"/>
        </w:tabs>
        <w:spacing w:before="65"/>
        <w:ind w:left="1950"/>
        <w:jc w:val="both"/>
        <w:rPr>
          <w:sz w:val="24"/>
        </w:rPr>
      </w:pPr>
      <w:r>
        <w:rPr>
          <w:sz w:val="24"/>
        </w:rPr>
        <w:lastRenderedPageBreak/>
        <w:t>Экономическая</w:t>
      </w:r>
      <w:r>
        <w:rPr>
          <w:spacing w:val="-4"/>
          <w:sz w:val="24"/>
        </w:rPr>
        <w:t xml:space="preserve"> </w:t>
      </w:r>
      <w:r>
        <w:rPr>
          <w:sz w:val="24"/>
        </w:rPr>
        <w:t>жизнь</w:t>
      </w:r>
      <w:r>
        <w:rPr>
          <w:spacing w:val="-3"/>
          <w:sz w:val="24"/>
        </w:rPr>
        <w:t xml:space="preserve"> </w:t>
      </w:r>
      <w:r>
        <w:rPr>
          <w:sz w:val="24"/>
        </w:rPr>
        <w:t>общества.</w:t>
      </w:r>
    </w:p>
    <w:p w:rsidR="00E87DAD" w:rsidRDefault="00F431E1">
      <w:pPr>
        <w:pStyle w:val="a3"/>
        <w:spacing w:before="137" w:line="360" w:lineRule="auto"/>
        <w:ind w:right="550"/>
      </w:pPr>
      <w:r>
        <w:t>Роль экономики в жизни общества. Макроэкономические показатели и качество</w:t>
      </w:r>
      <w:r>
        <w:rPr>
          <w:spacing w:val="1"/>
        </w:rPr>
        <w:t xml:space="preserve"> </w:t>
      </w:r>
      <w:r>
        <w:t>жизни.</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Кривая</w:t>
      </w:r>
      <w:r>
        <w:rPr>
          <w:spacing w:val="1"/>
        </w:rPr>
        <w:t xml:space="preserve"> </w:t>
      </w:r>
      <w:r>
        <w:t>производственных возможностей. Типы экономических систем. Экономический рост и</w:t>
      </w:r>
      <w:r>
        <w:rPr>
          <w:spacing w:val="1"/>
        </w:rPr>
        <w:t xml:space="preserve"> </w:t>
      </w:r>
      <w:r>
        <w:t>пути</w:t>
      </w:r>
      <w:r>
        <w:rPr>
          <w:spacing w:val="1"/>
        </w:rPr>
        <w:t xml:space="preserve"> </w:t>
      </w:r>
      <w:r>
        <w:t>его</w:t>
      </w:r>
      <w:r>
        <w:rPr>
          <w:spacing w:val="1"/>
        </w:rPr>
        <w:t xml:space="preserve"> </w:t>
      </w:r>
      <w:r>
        <w:t>достижения.</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Понятие</w:t>
      </w:r>
      <w:r>
        <w:rPr>
          <w:spacing w:val="-57"/>
        </w:rPr>
        <w:t xml:space="preserve"> </w:t>
      </w:r>
      <w:r>
        <w:t>экономического</w:t>
      </w:r>
      <w:r>
        <w:rPr>
          <w:spacing w:val="-3"/>
        </w:rPr>
        <w:t xml:space="preserve"> </w:t>
      </w:r>
      <w:r>
        <w:t>цикла.</w:t>
      </w:r>
      <w:r>
        <w:rPr>
          <w:spacing w:val="-5"/>
        </w:rPr>
        <w:t xml:space="preserve"> </w:t>
      </w:r>
      <w:r>
        <w:t>Фазы</w:t>
      </w:r>
      <w:r>
        <w:rPr>
          <w:spacing w:val="-2"/>
        </w:rPr>
        <w:t xml:space="preserve"> </w:t>
      </w:r>
      <w:r>
        <w:t>экономического</w:t>
      </w:r>
      <w:r>
        <w:rPr>
          <w:spacing w:val="-2"/>
        </w:rPr>
        <w:t xml:space="preserve"> </w:t>
      </w:r>
      <w:r>
        <w:t>цикла.</w:t>
      </w:r>
      <w:r>
        <w:rPr>
          <w:spacing w:val="-3"/>
        </w:rPr>
        <w:t xml:space="preserve"> </w:t>
      </w:r>
      <w:r>
        <w:t>Причины</w:t>
      </w:r>
      <w:r>
        <w:rPr>
          <w:spacing w:val="-2"/>
        </w:rPr>
        <w:t xml:space="preserve"> </w:t>
      </w:r>
      <w:r>
        <w:t>экономических циклов.</w:t>
      </w:r>
    </w:p>
    <w:p w:rsidR="00E87DAD" w:rsidRDefault="00F431E1">
      <w:pPr>
        <w:pStyle w:val="a3"/>
        <w:tabs>
          <w:tab w:val="left" w:pos="3585"/>
          <w:tab w:val="left" w:pos="5982"/>
          <w:tab w:val="left" w:pos="8621"/>
        </w:tabs>
        <w:spacing w:line="360" w:lineRule="auto"/>
        <w:ind w:right="551"/>
      </w:pPr>
      <w:r>
        <w:t>Функционирование рынков. Рыночный спрос. Закон спроса. Эластичность спроса.</w:t>
      </w:r>
      <w:r>
        <w:rPr>
          <w:spacing w:val="1"/>
        </w:rPr>
        <w:t xml:space="preserve"> </w:t>
      </w:r>
      <w:r>
        <w:t>Рыночное предложение. Закон предложения. Эластичность предложения. Рынки труда,</w:t>
      </w:r>
      <w:r>
        <w:rPr>
          <w:spacing w:val="1"/>
        </w:rPr>
        <w:t xml:space="preserve"> </w:t>
      </w:r>
      <w:r>
        <w:t>капитала, земли, информации. Государственное регулирование рынков. Конкуренция 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Рынок</w:t>
      </w:r>
      <w:r>
        <w:rPr>
          <w:spacing w:val="1"/>
        </w:rPr>
        <w:t xml:space="preserve"> </w:t>
      </w:r>
      <w:r>
        <w:t>труда.</w:t>
      </w:r>
      <w:r>
        <w:rPr>
          <w:spacing w:val="1"/>
        </w:rPr>
        <w:t xml:space="preserve"> </w:t>
      </w:r>
      <w:r>
        <w:t>Заработная</w:t>
      </w:r>
      <w:r>
        <w:rPr>
          <w:spacing w:val="1"/>
        </w:rPr>
        <w:t xml:space="preserve"> </w:t>
      </w:r>
      <w:r>
        <w:t>плата</w:t>
      </w:r>
      <w:r>
        <w:rPr>
          <w:spacing w:val="61"/>
        </w:rPr>
        <w:t xml:space="preserve"> </w:t>
      </w:r>
      <w:r>
        <w:t>и</w:t>
      </w:r>
      <w:r>
        <w:rPr>
          <w:spacing w:val="1"/>
        </w:rPr>
        <w:t xml:space="preserve"> </w:t>
      </w:r>
      <w:r>
        <w:t>стимулирование</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Причины</w:t>
      </w:r>
      <w:r>
        <w:rPr>
          <w:spacing w:val="1"/>
        </w:rPr>
        <w:t xml:space="preserve"> </w:t>
      </w:r>
      <w:r>
        <w:t>и</w:t>
      </w:r>
      <w:r>
        <w:rPr>
          <w:spacing w:val="1"/>
        </w:rPr>
        <w:t xml:space="preserve"> </w:t>
      </w:r>
      <w:r>
        <w:t>виды</w:t>
      </w:r>
      <w:r>
        <w:rPr>
          <w:spacing w:val="1"/>
        </w:rPr>
        <w:t xml:space="preserve"> </w:t>
      </w:r>
      <w:r>
        <w:t>безработицы.</w:t>
      </w:r>
      <w:r>
        <w:rPr>
          <w:spacing w:val="1"/>
        </w:rPr>
        <w:t xml:space="preserve"> </w:t>
      </w:r>
      <w:r>
        <w:t>Государственная</w:t>
      </w:r>
      <w:r>
        <w:tab/>
        <w:t>политика</w:t>
      </w:r>
      <w:r>
        <w:tab/>
        <w:t>Российской</w:t>
      </w:r>
      <w:r>
        <w:tab/>
        <w:t>Федерации</w:t>
      </w:r>
      <w:r>
        <w:rPr>
          <w:spacing w:val="-58"/>
        </w:rPr>
        <w:t xml:space="preserve"> </w:t>
      </w:r>
      <w:r>
        <w:t>в</w:t>
      </w:r>
      <w:r>
        <w:rPr>
          <w:spacing w:val="-2"/>
        </w:rPr>
        <w:t xml:space="preserve"> </w:t>
      </w:r>
      <w:r>
        <w:t>области занятости.</w:t>
      </w:r>
      <w:r>
        <w:rPr>
          <w:spacing w:val="-1"/>
        </w:rPr>
        <w:t xml:space="preserve"> </w:t>
      </w:r>
      <w:r>
        <w:t>Особенности труда</w:t>
      </w:r>
      <w:r>
        <w:rPr>
          <w:spacing w:val="-1"/>
        </w:rPr>
        <w:t xml:space="preserve"> </w:t>
      </w:r>
      <w:r>
        <w:t>молодежи.</w:t>
      </w:r>
      <w:r>
        <w:rPr>
          <w:spacing w:val="-1"/>
        </w:rPr>
        <w:t xml:space="preserve"> </w:t>
      </w:r>
      <w:r>
        <w:t>Деятельность профсоюзов.</w:t>
      </w:r>
    </w:p>
    <w:p w:rsidR="00E87DAD" w:rsidRDefault="00F431E1">
      <w:pPr>
        <w:pStyle w:val="a3"/>
        <w:spacing w:line="360" w:lineRule="auto"/>
        <w:ind w:right="550"/>
      </w:pP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w:t>
      </w:r>
      <w:r>
        <w:rPr>
          <w:spacing w:val="1"/>
        </w:rPr>
        <w:t xml:space="preserve"> </w:t>
      </w:r>
      <w:r>
        <w:t>Экономическая</w:t>
      </w:r>
      <w:r>
        <w:rPr>
          <w:spacing w:val="1"/>
        </w:rPr>
        <w:t xml:space="preserve"> </w:t>
      </w:r>
      <w:r>
        <w:t>деятельность</w:t>
      </w:r>
      <w:r>
        <w:rPr>
          <w:spacing w:val="1"/>
        </w:rPr>
        <w:t xml:space="preserve"> </w:t>
      </w:r>
      <w:r>
        <w:t>и</w:t>
      </w:r>
      <w:r>
        <w:rPr>
          <w:spacing w:val="1"/>
        </w:rPr>
        <w:t xml:space="preserve"> </w:t>
      </w:r>
      <w:r>
        <w:t>проблемы</w:t>
      </w:r>
      <w:r>
        <w:rPr>
          <w:spacing w:val="1"/>
        </w:rPr>
        <w:t xml:space="preserve"> </w:t>
      </w:r>
      <w:r>
        <w:t>устойчивого</w:t>
      </w:r>
      <w:r>
        <w:rPr>
          <w:spacing w:val="1"/>
        </w:rPr>
        <w:t xml:space="preserve"> </w:t>
      </w:r>
      <w:r>
        <w:t>развития</w:t>
      </w:r>
      <w:r>
        <w:rPr>
          <w:spacing w:val="1"/>
        </w:rPr>
        <w:t xml:space="preserve"> </w:t>
      </w:r>
      <w:r>
        <w:t>общества. Особенности профессиональной деятельности в экономической и финансовой</w:t>
      </w:r>
      <w:r>
        <w:rPr>
          <w:spacing w:val="1"/>
        </w:rPr>
        <w:t xml:space="preserve"> </w:t>
      </w:r>
      <w:r>
        <w:t>сферах.</w:t>
      </w:r>
    </w:p>
    <w:p w:rsidR="00E87DAD" w:rsidRDefault="00F431E1">
      <w:pPr>
        <w:pStyle w:val="a3"/>
        <w:spacing w:before="1" w:line="360" w:lineRule="auto"/>
        <w:ind w:right="551"/>
      </w:pPr>
      <w:r>
        <w:t>Предприятие</w:t>
      </w:r>
      <w:r>
        <w:rPr>
          <w:spacing w:val="1"/>
        </w:rPr>
        <w:t xml:space="preserve"> </w:t>
      </w:r>
      <w:r>
        <w:t>в</w:t>
      </w:r>
      <w:r>
        <w:rPr>
          <w:spacing w:val="1"/>
        </w:rPr>
        <w:t xml:space="preserve"> </w:t>
      </w:r>
      <w:r>
        <w:t>экономике.</w:t>
      </w:r>
      <w:r>
        <w:rPr>
          <w:spacing w:val="1"/>
        </w:rPr>
        <w:t xml:space="preserve"> </w:t>
      </w:r>
      <w:r>
        <w:t>Цели</w:t>
      </w:r>
      <w:r>
        <w:rPr>
          <w:spacing w:val="1"/>
        </w:rPr>
        <w:t xml:space="preserve"> </w:t>
      </w:r>
      <w:r>
        <w:t>предприятия.</w:t>
      </w:r>
      <w:r>
        <w:rPr>
          <w:spacing w:val="1"/>
        </w:rPr>
        <w:t xml:space="preserve"> </w:t>
      </w:r>
      <w:r>
        <w:t>Факторы</w:t>
      </w:r>
      <w:r>
        <w:rPr>
          <w:spacing w:val="1"/>
        </w:rPr>
        <w:t xml:space="preserve"> </w:t>
      </w:r>
      <w:r>
        <w:t>производства.</w:t>
      </w:r>
      <w:r>
        <w:rPr>
          <w:spacing w:val="1"/>
        </w:rPr>
        <w:t xml:space="preserve"> </w:t>
      </w:r>
      <w:r>
        <w:t>Альтернативная</w:t>
      </w:r>
      <w:r>
        <w:rPr>
          <w:spacing w:val="1"/>
        </w:rPr>
        <w:t xml:space="preserve"> </w:t>
      </w:r>
      <w:r>
        <w:t>стоимость,</w:t>
      </w:r>
      <w:r>
        <w:rPr>
          <w:spacing w:val="1"/>
        </w:rPr>
        <w:t xml:space="preserve"> </w:t>
      </w:r>
      <w:r>
        <w:t>способы</w:t>
      </w:r>
      <w:r>
        <w:rPr>
          <w:spacing w:val="1"/>
        </w:rPr>
        <w:t xml:space="preserve"> </w:t>
      </w:r>
      <w:r>
        <w:t>и</w:t>
      </w:r>
      <w:r>
        <w:rPr>
          <w:spacing w:val="1"/>
        </w:rPr>
        <w:t xml:space="preserve"> </w:t>
      </w:r>
      <w:r>
        <w:t>источники</w:t>
      </w:r>
      <w:r>
        <w:rPr>
          <w:spacing w:val="1"/>
        </w:rPr>
        <w:t xml:space="preserve"> </w:t>
      </w:r>
      <w:r>
        <w:t>финансирования</w:t>
      </w:r>
      <w:r>
        <w:rPr>
          <w:spacing w:val="1"/>
        </w:rPr>
        <w:t xml:space="preserve"> </w:t>
      </w:r>
      <w:r>
        <w:t>предприятий.</w:t>
      </w:r>
      <w:r>
        <w:rPr>
          <w:spacing w:val="1"/>
        </w:rPr>
        <w:t xml:space="preserve"> </w:t>
      </w:r>
      <w:r>
        <w:t>Издержки,</w:t>
      </w:r>
      <w:r>
        <w:rPr>
          <w:spacing w:val="1"/>
        </w:rPr>
        <w:t xml:space="preserve"> </w:t>
      </w:r>
      <w:r>
        <w:t>их</w:t>
      </w:r>
      <w:r>
        <w:rPr>
          <w:spacing w:val="1"/>
        </w:rPr>
        <w:t xml:space="preserve"> </w:t>
      </w:r>
      <w:r>
        <w:t>виды.</w:t>
      </w:r>
      <w:r>
        <w:rPr>
          <w:spacing w:val="1"/>
        </w:rPr>
        <w:t xml:space="preserve"> </w:t>
      </w:r>
      <w:r>
        <w:t>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 Федерации.</w:t>
      </w:r>
    </w:p>
    <w:p w:rsidR="00E87DAD" w:rsidRDefault="00F431E1">
      <w:pPr>
        <w:pStyle w:val="a3"/>
        <w:spacing w:before="2" w:line="360" w:lineRule="auto"/>
        <w:ind w:right="556"/>
      </w:pPr>
      <w:r>
        <w:t>Финансовый</w:t>
      </w:r>
      <w:r>
        <w:rPr>
          <w:spacing w:val="1"/>
        </w:rPr>
        <w:t xml:space="preserve"> </w:t>
      </w:r>
      <w:r>
        <w:t>рынок.</w:t>
      </w:r>
      <w:r>
        <w:rPr>
          <w:spacing w:val="1"/>
        </w:rPr>
        <w:t xml:space="preserve"> </w:t>
      </w: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57"/>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w:t>
      </w:r>
      <w:r>
        <w:rPr>
          <w:spacing w:val="1"/>
        </w:rPr>
        <w:t xml:space="preserve"> </w:t>
      </w:r>
      <w:r>
        <w:t>задачи</w:t>
      </w:r>
      <w:r>
        <w:rPr>
          <w:spacing w:val="1"/>
        </w:rPr>
        <w:t xml:space="preserve"> </w:t>
      </w:r>
      <w:r>
        <w:t>и</w:t>
      </w:r>
      <w:r>
        <w:rPr>
          <w:spacing w:val="1"/>
        </w:rPr>
        <w:t xml:space="preserve"> </w:t>
      </w:r>
      <w:r>
        <w:t>функции.</w:t>
      </w:r>
      <w:r>
        <w:rPr>
          <w:spacing w:val="1"/>
        </w:rPr>
        <w:t xml:space="preserve"> </w:t>
      </w:r>
      <w:r>
        <w:t>Цифровые</w:t>
      </w:r>
      <w:r>
        <w:rPr>
          <w:spacing w:val="1"/>
        </w:rPr>
        <w:t xml:space="preserve"> </w:t>
      </w:r>
      <w:r>
        <w:t>финансовые</w:t>
      </w:r>
      <w:r>
        <w:rPr>
          <w:spacing w:val="-57"/>
        </w:rPr>
        <w:t xml:space="preserve"> </w:t>
      </w:r>
      <w:r>
        <w:t>услуги.</w:t>
      </w:r>
      <w:r>
        <w:rPr>
          <w:spacing w:val="1"/>
        </w:rPr>
        <w:t xml:space="preserve"> </w:t>
      </w:r>
      <w:r>
        <w:t>Финансовые</w:t>
      </w:r>
      <w:r>
        <w:rPr>
          <w:spacing w:val="1"/>
        </w:rPr>
        <w:t xml:space="preserve"> </w:t>
      </w:r>
      <w:r>
        <w:t>технологии</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Денежные</w:t>
      </w:r>
      <w:r>
        <w:rPr>
          <w:spacing w:val="1"/>
        </w:rPr>
        <w:t xml:space="preserve"> </w:t>
      </w:r>
      <w:r>
        <w:t>агрегаты.</w:t>
      </w:r>
      <w:r>
        <w:rPr>
          <w:spacing w:val="1"/>
        </w:rPr>
        <w:t xml:space="preserve"> </w:t>
      </w:r>
      <w:r>
        <w:t>Монетарная</w:t>
      </w:r>
      <w:r>
        <w:rPr>
          <w:spacing w:val="-1"/>
        </w:rPr>
        <w:t xml:space="preserve"> </w:t>
      </w:r>
      <w:r>
        <w:t>политика</w:t>
      </w:r>
      <w:r>
        <w:rPr>
          <w:spacing w:val="-2"/>
        </w:rPr>
        <w:t xml:space="preserve"> </w:t>
      </w:r>
      <w:r>
        <w:t>Банка</w:t>
      </w:r>
      <w:r>
        <w:rPr>
          <w:spacing w:val="-2"/>
        </w:rPr>
        <w:t xml:space="preserve"> </w:t>
      </w:r>
      <w:r>
        <w:t>России.</w:t>
      </w:r>
      <w:r>
        <w:rPr>
          <w:spacing w:val="-1"/>
        </w:rPr>
        <w:t xml:space="preserve"> </w:t>
      </w:r>
      <w:r>
        <w:t>Инфляция:</w:t>
      </w:r>
      <w:r>
        <w:rPr>
          <w:spacing w:val="-1"/>
        </w:rPr>
        <w:t xml:space="preserve"> </w:t>
      </w:r>
      <w:r>
        <w:t>причины, виды,</w:t>
      </w:r>
      <w:r>
        <w:rPr>
          <w:spacing w:val="-1"/>
        </w:rPr>
        <w:t xml:space="preserve"> </w:t>
      </w:r>
      <w:r>
        <w:t>последствия.</w:t>
      </w:r>
    </w:p>
    <w:p w:rsidR="00E87DAD" w:rsidRDefault="00F431E1">
      <w:pPr>
        <w:pStyle w:val="a3"/>
        <w:spacing w:line="360" w:lineRule="auto"/>
        <w:ind w:right="545"/>
      </w:pPr>
      <w:r>
        <w:t>Экономика и</w:t>
      </w:r>
      <w:r>
        <w:rPr>
          <w:spacing w:val="1"/>
        </w:rPr>
        <w:t xml:space="preserve"> </w:t>
      </w:r>
      <w:r>
        <w:t>государство.</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1"/>
        </w:rPr>
        <w:t xml:space="preserve"> </w:t>
      </w:r>
      <w:r>
        <w:t>блага.</w:t>
      </w:r>
      <w:r>
        <w:rPr>
          <w:spacing w:val="1"/>
        </w:rPr>
        <w:t xml:space="preserve"> </w:t>
      </w:r>
      <w:r>
        <w:t>Внешние</w:t>
      </w:r>
      <w:r>
        <w:rPr>
          <w:spacing w:val="1"/>
        </w:rPr>
        <w:t xml:space="preserve"> </w:t>
      </w:r>
      <w:r>
        <w:t>эффекты.</w:t>
      </w:r>
      <w:r>
        <w:rPr>
          <w:spacing w:val="1"/>
        </w:rPr>
        <w:t xml:space="preserve"> </w:t>
      </w: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государственного</w:t>
      </w:r>
      <w:r>
        <w:rPr>
          <w:spacing w:val="1"/>
        </w:rPr>
        <w:t xml:space="preserve"> </w:t>
      </w:r>
      <w:r>
        <w:t>бюджета.</w:t>
      </w:r>
      <w:r>
        <w:rPr>
          <w:spacing w:val="1"/>
        </w:rPr>
        <w:t xml:space="preserve"> </w:t>
      </w:r>
      <w:r>
        <w:t>Принцип</w:t>
      </w:r>
      <w:r>
        <w:rPr>
          <w:spacing w:val="1"/>
        </w:rPr>
        <w:t xml:space="preserve"> </w:t>
      </w:r>
      <w:r>
        <w:t>сбалансированности</w:t>
      </w:r>
      <w:r>
        <w:rPr>
          <w:spacing w:val="1"/>
        </w:rPr>
        <w:t xml:space="preserve"> </w:t>
      </w:r>
      <w:r>
        <w:t>государственного</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Налоговая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налогов.</w:t>
      </w:r>
      <w:r>
        <w:rPr>
          <w:spacing w:val="1"/>
        </w:rPr>
        <w:t xml:space="preserve"> </w:t>
      </w:r>
      <w:r>
        <w:t>Система</w:t>
      </w:r>
      <w:r>
        <w:rPr>
          <w:spacing w:val="1"/>
        </w:rPr>
        <w:t xml:space="preserve"> </w:t>
      </w:r>
      <w:r>
        <w:t>налогов</w:t>
      </w:r>
      <w:r>
        <w:rPr>
          <w:spacing w:val="1"/>
        </w:rPr>
        <w:t xml:space="preserve"> </w:t>
      </w:r>
      <w:r>
        <w:t>и</w:t>
      </w:r>
      <w:r>
        <w:rPr>
          <w:spacing w:val="1"/>
        </w:rPr>
        <w:t xml:space="preserve"> </w:t>
      </w:r>
      <w:r>
        <w:t>сборов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3"/>
        </w:rPr>
        <w:t xml:space="preserve"> </w:t>
      </w:r>
      <w:r>
        <w:t>политика</w:t>
      </w:r>
      <w:r>
        <w:rPr>
          <w:spacing w:val="-4"/>
        </w:rPr>
        <w:t xml:space="preserve"> </w:t>
      </w:r>
      <w:r>
        <w:t>государства. Цифровизация</w:t>
      </w:r>
      <w:r>
        <w:rPr>
          <w:spacing w:val="-3"/>
        </w:rPr>
        <w:t xml:space="preserve"> </w:t>
      </w:r>
      <w:r>
        <w:t>экономики</w:t>
      </w:r>
      <w:r>
        <w:rPr>
          <w:spacing w:val="-3"/>
        </w:rPr>
        <w:t xml:space="preserve"> </w:t>
      </w:r>
      <w:r>
        <w:t>в</w:t>
      </w:r>
      <w:r>
        <w:rPr>
          <w:spacing w:val="-3"/>
        </w:rPr>
        <w:t xml:space="preserve"> </w:t>
      </w:r>
      <w:r>
        <w:t>Российской</w:t>
      </w:r>
      <w:r>
        <w:rPr>
          <w:spacing w:val="-3"/>
        </w:rPr>
        <w:t xml:space="preserve"> </w:t>
      </w:r>
      <w:r>
        <w:t>Федерации.</w:t>
      </w:r>
    </w:p>
    <w:p w:rsidR="00E87DAD" w:rsidRDefault="00F431E1">
      <w:pPr>
        <w:pStyle w:val="a3"/>
        <w:spacing w:before="1" w:line="360" w:lineRule="auto"/>
        <w:ind w:right="552"/>
      </w:pPr>
      <w:r>
        <w:t>Мировая экономика. Международное разделение труда. Экспорт и импорт товаров</w:t>
      </w:r>
      <w:r>
        <w:rPr>
          <w:spacing w:val="1"/>
        </w:rPr>
        <w:t xml:space="preserve"> </w:t>
      </w:r>
      <w:r>
        <w:t>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2"/>
        </w:rPr>
        <w:t xml:space="preserve"> </w:t>
      </w:r>
      <w:r>
        <w:t>внешней торговли.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1"/>
          <w:numId w:val="104"/>
        </w:numPr>
        <w:tabs>
          <w:tab w:val="left" w:pos="1770"/>
        </w:tabs>
        <w:spacing w:before="65"/>
        <w:ind w:left="1770"/>
        <w:jc w:val="both"/>
        <w:rPr>
          <w:sz w:val="24"/>
        </w:rPr>
      </w:pPr>
      <w:r>
        <w:rPr>
          <w:sz w:val="24"/>
        </w:rPr>
        <w:lastRenderedPageBreak/>
        <w:t>Содержание</w:t>
      </w:r>
      <w:r>
        <w:rPr>
          <w:spacing w:val="-3"/>
          <w:sz w:val="24"/>
        </w:rPr>
        <w:t xml:space="preserve"> </w:t>
      </w:r>
      <w:r>
        <w:rPr>
          <w:sz w:val="24"/>
        </w:rPr>
        <w:t>обучения</w:t>
      </w:r>
      <w:r>
        <w:rPr>
          <w:spacing w:val="-2"/>
          <w:sz w:val="24"/>
        </w:rPr>
        <w:t xml:space="preserve"> </w:t>
      </w:r>
      <w:r>
        <w:rPr>
          <w:sz w:val="24"/>
        </w:rPr>
        <w:t>в 11</w:t>
      </w:r>
      <w:r>
        <w:rPr>
          <w:spacing w:val="-2"/>
          <w:sz w:val="24"/>
        </w:rPr>
        <w:t xml:space="preserve"> </w:t>
      </w:r>
      <w:r>
        <w:rPr>
          <w:sz w:val="24"/>
        </w:rPr>
        <w:t>классе.</w:t>
      </w:r>
    </w:p>
    <w:p w:rsidR="00E87DAD" w:rsidRDefault="00F431E1" w:rsidP="007F1D2C">
      <w:pPr>
        <w:pStyle w:val="a4"/>
        <w:numPr>
          <w:ilvl w:val="2"/>
          <w:numId w:val="104"/>
        </w:numPr>
        <w:tabs>
          <w:tab w:val="left" w:pos="1950"/>
        </w:tabs>
        <w:spacing w:before="137"/>
        <w:ind w:left="1950"/>
        <w:jc w:val="both"/>
        <w:rPr>
          <w:sz w:val="24"/>
        </w:rPr>
      </w:pPr>
      <w:r>
        <w:rPr>
          <w:sz w:val="24"/>
        </w:rPr>
        <w:t>Социальная</w:t>
      </w:r>
      <w:r>
        <w:rPr>
          <w:spacing w:val="-3"/>
          <w:sz w:val="24"/>
        </w:rPr>
        <w:t xml:space="preserve"> </w:t>
      </w:r>
      <w:r>
        <w:rPr>
          <w:sz w:val="24"/>
        </w:rPr>
        <w:t>сфера.</w:t>
      </w:r>
    </w:p>
    <w:p w:rsidR="00E87DAD" w:rsidRDefault="00F431E1">
      <w:pPr>
        <w:pStyle w:val="a3"/>
        <w:spacing w:before="140" w:line="360" w:lineRule="auto"/>
        <w:ind w:right="552"/>
      </w:pPr>
      <w:r>
        <w:t xml:space="preserve">Социальные   </w:t>
      </w:r>
      <w:r>
        <w:rPr>
          <w:spacing w:val="1"/>
        </w:rPr>
        <w:t xml:space="preserve"> </w:t>
      </w:r>
      <w:proofErr w:type="gramStart"/>
      <w:r>
        <w:t xml:space="preserve">общности,   </w:t>
      </w:r>
      <w:proofErr w:type="gramEnd"/>
      <w:r>
        <w:rPr>
          <w:spacing w:val="1"/>
        </w:rPr>
        <w:t xml:space="preserve"> </w:t>
      </w:r>
      <w:r>
        <w:t>группы,     их     типы.     Социальная     стратификация,</w:t>
      </w:r>
      <w:r>
        <w:rPr>
          <w:spacing w:val="-57"/>
        </w:rPr>
        <w:t xml:space="preserve"> </w:t>
      </w:r>
      <w:r>
        <w:t>ее</w:t>
      </w:r>
      <w:r>
        <w:rPr>
          <w:spacing w:val="1"/>
        </w:rPr>
        <w:t xml:space="preserve"> </w:t>
      </w:r>
      <w:r>
        <w:t>критерии.</w:t>
      </w:r>
      <w:r>
        <w:rPr>
          <w:spacing w:val="1"/>
        </w:rPr>
        <w:t xml:space="preserve"> </w:t>
      </w:r>
      <w:r>
        <w:t>Социальное</w:t>
      </w:r>
      <w:r>
        <w:rPr>
          <w:spacing w:val="1"/>
        </w:rPr>
        <w:t xml:space="preserve"> </w:t>
      </w:r>
      <w:r>
        <w:t>неравенство.</w:t>
      </w:r>
      <w:r>
        <w:rPr>
          <w:spacing w:val="1"/>
        </w:rPr>
        <w:t xml:space="preserve"> </w:t>
      </w: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Государственная</w:t>
      </w:r>
      <w:r>
        <w:rPr>
          <w:spacing w:val="1"/>
        </w:rPr>
        <w:t xml:space="preserve"> </w:t>
      </w:r>
      <w:r>
        <w:t>поддержка</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в</w:t>
      </w:r>
      <w:r>
        <w:rPr>
          <w:spacing w:val="1"/>
        </w:rPr>
        <w:t xml:space="preserve"> </w:t>
      </w:r>
      <w:r>
        <w:t>Российской</w:t>
      </w:r>
      <w:r>
        <w:rPr>
          <w:spacing w:val="1"/>
        </w:rPr>
        <w:t xml:space="preserve"> </w:t>
      </w:r>
      <w:r>
        <w:t>Федерации.</w:t>
      </w:r>
    </w:p>
    <w:p w:rsidR="00E87DAD" w:rsidRDefault="00F431E1">
      <w:pPr>
        <w:pStyle w:val="a3"/>
        <w:spacing w:line="360" w:lineRule="auto"/>
        <w:ind w:right="554"/>
      </w:pPr>
      <w:r>
        <w:t>Положение</w:t>
      </w:r>
      <w:r>
        <w:rPr>
          <w:spacing w:val="1"/>
        </w:rPr>
        <w:t xml:space="preserve"> </w:t>
      </w:r>
      <w:r>
        <w:t>индивида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статусы</w:t>
      </w:r>
      <w:r>
        <w:rPr>
          <w:spacing w:val="1"/>
        </w:rPr>
        <w:t xml:space="preserve"> </w:t>
      </w:r>
      <w:r>
        <w:t>и</w:t>
      </w:r>
      <w:r>
        <w:rPr>
          <w:spacing w:val="1"/>
        </w:rPr>
        <w:t xml:space="preserve"> </w:t>
      </w:r>
      <w:r>
        <w:t>роли.</w:t>
      </w:r>
      <w:r>
        <w:rPr>
          <w:spacing w:val="1"/>
        </w:rPr>
        <w:t xml:space="preserve"> </w:t>
      </w:r>
      <w:r>
        <w:t>Социальная</w:t>
      </w:r>
      <w:r>
        <w:rPr>
          <w:spacing w:val="1"/>
        </w:rPr>
        <w:t xml:space="preserve"> </w:t>
      </w:r>
      <w:r>
        <w:t>мобильность,</w:t>
      </w:r>
      <w:r>
        <w:rPr>
          <w:spacing w:val="-1"/>
        </w:rPr>
        <w:t xml:space="preserve"> </w:t>
      </w:r>
      <w:r>
        <w:t>ее</w:t>
      </w:r>
      <w:r>
        <w:rPr>
          <w:spacing w:val="-1"/>
        </w:rPr>
        <w:t xml:space="preserve"> </w:t>
      </w:r>
      <w:r>
        <w:t>формы и каналы</w:t>
      </w:r>
      <w:r>
        <w:rPr>
          <w:spacing w:val="-1"/>
        </w:rPr>
        <w:t xml:space="preserve"> </w:t>
      </w:r>
      <w:r>
        <w:t>в</w:t>
      </w:r>
      <w:r>
        <w:rPr>
          <w:spacing w:val="-2"/>
        </w:rPr>
        <w:t xml:space="preserve"> </w:t>
      </w:r>
      <w:r>
        <w:t>современном</w:t>
      </w:r>
      <w:r>
        <w:rPr>
          <w:spacing w:val="-1"/>
        </w:rPr>
        <w:t xml:space="preserve"> </w:t>
      </w:r>
      <w:r>
        <w:t>российском</w:t>
      </w:r>
      <w:r>
        <w:rPr>
          <w:spacing w:val="-2"/>
        </w:rPr>
        <w:t xml:space="preserve"> </w:t>
      </w:r>
      <w:r>
        <w:t>обществе.</w:t>
      </w:r>
    </w:p>
    <w:p w:rsidR="00E87DAD" w:rsidRDefault="00F431E1">
      <w:pPr>
        <w:pStyle w:val="a3"/>
        <w:spacing w:line="360" w:lineRule="auto"/>
        <w:ind w:right="552"/>
      </w:pPr>
      <w:r>
        <w:t>Семья и брак. Функции и типы семьи. Семья как важнейший социальный институт.</w:t>
      </w:r>
      <w:r>
        <w:rPr>
          <w:spacing w:val="1"/>
        </w:rPr>
        <w:t xml:space="preserve"> </w:t>
      </w:r>
      <w:r>
        <w:t>Тенденции развития семьи в современном мире. Меры социальной поддержки семьи в</w:t>
      </w:r>
      <w:r>
        <w:rPr>
          <w:spacing w:val="1"/>
        </w:rPr>
        <w:t xml:space="preserve"> </w:t>
      </w:r>
      <w:r>
        <w:t>Российской</w:t>
      </w:r>
      <w:r>
        <w:rPr>
          <w:spacing w:val="-1"/>
        </w:rPr>
        <w:t xml:space="preserve"> </w:t>
      </w:r>
      <w:r>
        <w:t>Федерации.</w:t>
      </w:r>
      <w:r>
        <w:rPr>
          <w:spacing w:val="-3"/>
        </w:rPr>
        <w:t xml:space="preserve"> </w:t>
      </w:r>
      <w:r>
        <w:t>Помощь</w:t>
      </w:r>
      <w:r>
        <w:rPr>
          <w:spacing w:val="-1"/>
        </w:rPr>
        <w:t xml:space="preserve"> </w:t>
      </w:r>
      <w:r>
        <w:t>государства</w:t>
      </w:r>
      <w:r>
        <w:rPr>
          <w:spacing w:val="-1"/>
        </w:rPr>
        <w:t xml:space="preserve"> </w:t>
      </w:r>
      <w:r>
        <w:t>многодетным</w:t>
      </w:r>
      <w:r>
        <w:rPr>
          <w:spacing w:val="-2"/>
        </w:rPr>
        <w:t xml:space="preserve"> </w:t>
      </w:r>
      <w:r>
        <w:t>семьям.</w:t>
      </w:r>
    </w:p>
    <w:p w:rsidR="00E87DAD" w:rsidRDefault="00F431E1">
      <w:pPr>
        <w:pStyle w:val="a3"/>
        <w:spacing w:line="360" w:lineRule="auto"/>
        <w:ind w:right="551"/>
      </w:pPr>
      <w:r>
        <w:t>Миграционные</w:t>
      </w:r>
      <w:r>
        <w:rPr>
          <w:spacing w:val="37"/>
        </w:rPr>
        <w:t xml:space="preserve"> </w:t>
      </w:r>
      <w:r>
        <w:t>процессы</w:t>
      </w:r>
      <w:r>
        <w:rPr>
          <w:spacing w:val="96"/>
        </w:rPr>
        <w:t xml:space="preserve"> </w:t>
      </w:r>
      <w:r>
        <w:t>в</w:t>
      </w:r>
      <w:r>
        <w:rPr>
          <w:spacing w:val="96"/>
        </w:rPr>
        <w:t xml:space="preserve"> </w:t>
      </w:r>
      <w:r>
        <w:t>современном</w:t>
      </w:r>
      <w:r>
        <w:rPr>
          <w:spacing w:val="95"/>
        </w:rPr>
        <w:t xml:space="preserve"> </w:t>
      </w:r>
      <w:r>
        <w:t>мире.</w:t>
      </w:r>
      <w:r>
        <w:rPr>
          <w:spacing w:val="97"/>
        </w:rPr>
        <w:t xml:space="preserve"> </w:t>
      </w:r>
      <w:r>
        <w:t>Этнические</w:t>
      </w:r>
      <w:r>
        <w:rPr>
          <w:spacing w:val="95"/>
        </w:rPr>
        <w:t xml:space="preserve"> </w:t>
      </w:r>
      <w:r>
        <w:t>общности.</w:t>
      </w:r>
      <w:r>
        <w:rPr>
          <w:spacing w:val="96"/>
        </w:rPr>
        <w:t xml:space="preserve"> </w:t>
      </w:r>
      <w:r>
        <w:t>Нации</w:t>
      </w:r>
      <w:r>
        <w:rPr>
          <w:spacing w:val="-58"/>
        </w:rPr>
        <w:t xml:space="preserve"> </w:t>
      </w:r>
      <w:r>
        <w:t>и</w:t>
      </w:r>
      <w:r>
        <w:rPr>
          <w:spacing w:val="1"/>
        </w:rPr>
        <w:t xml:space="preserve"> </w:t>
      </w:r>
      <w:r>
        <w:t>межнациональные</w:t>
      </w:r>
      <w:r>
        <w:rPr>
          <w:spacing w:val="1"/>
        </w:rPr>
        <w:t xml:space="preserve"> </w:t>
      </w:r>
      <w:r>
        <w:t>отношения.</w:t>
      </w:r>
      <w:r>
        <w:rPr>
          <w:spacing w:val="1"/>
        </w:rPr>
        <w:t xml:space="preserve"> </w:t>
      </w:r>
      <w:r>
        <w:t>Этносоциальные</w:t>
      </w:r>
      <w:r>
        <w:rPr>
          <w:spacing w:val="1"/>
        </w:rPr>
        <w:t xml:space="preserve"> </w:t>
      </w:r>
      <w:r>
        <w:t>конфликты,</w:t>
      </w:r>
      <w:r>
        <w:rPr>
          <w:spacing w:val="1"/>
        </w:rPr>
        <w:t xml:space="preserve"> </w:t>
      </w:r>
      <w:r>
        <w:t>способы</w:t>
      </w:r>
      <w:r>
        <w:rPr>
          <w:spacing w:val="61"/>
        </w:rPr>
        <w:t xml:space="preserve"> </w:t>
      </w:r>
      <w:r>
        <w:t>их</w:t>
      </w:r>
      <w:r>
        <w:rPr>
          <w:spacing w:val="1"/>
        </w:rPr>
        <w:t xml:space="preserve"> </w:t>
      </w:r>
      <w:r>
        <w:t>предотвращения и пути разрешения. Конституционные принципы национальной политики</w:t>
      </w:r>
      <w:r>
        <w:rPr>
          <w:spacing w:val="-57"/>
        </w:rPr>
        <w:t xml:space="preserve"> </w:t>
      </w:r>
      <w:r>
        <w:t>в</w:t>
      </w:r>
      <w:r>
        <w:rPr>
          <w:spacing w:val="-2"/>
        </w:rPr>
        <w:t xml:space="preserve"> </w:t>
      </w:r>
      <w:r>
        <w:t>Российской Федерации.</w:t>
      </w:r>
    </w:p>
    <w:p w:rsidR="00E87DAD" w:rsidRDefault="00F431E1">
      <w:pPr>
        <w:pStyle w:val="a3"/>
        <w:spacing w:line="360" w:lineRule="auto"/>
        <w:ind w:right="556"/>
      </w:pPr>
      <w:r>
        <w:t>Социальные нормы и отклоняющееся (девиантное) поведение. Формы социальных</w:t>
      </w:r>
      <w:r>
        <w:rPr>
          <w:spacing w:val="1"/>
        </w:rPr>
        <w:t xml:space="preserve"> </w:t>
      </w:r>
      <w:r>
        <w:t>девиаций.</w:t>
      </w:r>
      <w:r>
        <w:rPr>
          <w:spacing w:val="-1"/>
        </w:rPr>
        <w:t xml:space="preserve"> </w:t>
      </w:r>
      <w:r>
        <w:t>Конформизм. Социальный</w:t>
      </w:r>
      <w:r>
        <w:rPr>
          <w:spacing w:val="-2"/>
        </w:rPr>
        <w:t xml:space="preserve"> </w:t>
      </w:r>
      <w:r>
        <w:t>контроль</w:t>
      </w:r>
      <w:r>
        <w:rPr>
          <w:spacing w:val="1"/>
        </w:rPr>
        <w:t xml:space="preserve"> </w:t>
      </w:r>
      <w:r>
        <w:t>и самоконтроль.</w:t>
      </w:r>
    </w:p>
    <w:p w:rsidR="00E87DAD" w:rsidRDefault="00F431E1">
      <w:pPr>
        <w:pStyle w:val="a3"/>
        <w:spacing w:line="360" w:lineRule="auto"/>
        <w:ind w:right="554"/>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1"/>
        </w:rPr>
        <w:t xml:space="preserve"> </w:t>
      </w:r>
      <w:r>
        <w:t>Способы</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социального</w:t>
      </w:r>
      <w:r>
        <w:rPr>
          <w:spacing w:val="-3"/>
        </w:rPr>
        <w:t xml:space="preserve"> </w:t>
      </w:r>
      <w:r>
        <w:t>психолога.</w:t>
      </w:r>
    </w:p>
    <w:p w:rsidR="00E87DAD" w:rsidRDefault="00F431E1" w:rsidP="007F1D2C">
      <w:pPr>
        <w:pStyle w:val="a4"/>
        <w:numPr>
          <w:ilvl w:val="2"/>
          <w:numId w:val="104"/>
        </w:numPr>
        <w:tabs>
          <w:tab w:val="left" w:pos="1950"/>
        </w:tabs>
        <w:spacing w:line="275" w:lineRule="exact"/>
        <w:ind w:left="1950"/>
        <w:jc w:val="both"/>
        <w:rPr>
          <w:sz w:val="24"/>
        </w:rPr>
      </w:pPr>
      <w:r>
        <w:rPr>
          <w:sz w:val="24"/>
        </w:rPr>
        <w:t>Политическая</w:t>
      </w:r>
      <w:r>
        <w:rPr>
          <w:spacing w:val="-9"/>
          <w:sz w:val="24"/>
        </w:rPr>
        <w:t xml:space="preserve"> </w:t>
      </w:r>
      <w:r>
        <w:rPr>
          <w:sz w:val="24"/>
        </w:rPr>
        <w:t>сфера.</w:t>
      </w:r>
    </w:p>
    <w:p w:rsidR="00E87DAD" w:rsidRDefault="00F431E1">
      <w:pPr>
        <w:pStyle w:val="a3"/>
        <w:spacing w:before="139" w:line="360" w:lineRule="auto"/>
        <w:ind w:right="550"/>
      </w:pPr>
      <w:r>
        <w:t>Политическая власть и субъекты политики в современном обществе. Политические</w:t>
      </w:r>
      <w:r>
        <w:rPr>
          <w:spacing w:val="1"/>
        </w:rPr>
        <w:t xml:space="preserve"> </w:t>
      </w:r>
      <w:r>
        <w:t>институты.</w:t>
      </w:r>
      <w:r>
        <w:rPr>
          <w:spacing w:val="-1"/>
        </w:rPr>
        <w:t xml:space="preserve"> </w:t>
      </w:r>
      <w:r>
        <w:t>Политическая деятельность.</w:t>
      </w:r>
    </w:p>
    <w:p w:rsidR="00E87DAD" w:rsidRDefault="00F431E1">
      <w:pPr>
        <w:pStyle w:val="a3"/>
        <w:spacing w:before="1" w:line="360" w:lineRule="auto"/>
        <w:ind w:right="555"/>
      </w:pPr>
      <w:r>
        <w:t>Политическая система общества, ее структура и функции. Политическая 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 форма правления, форма государственного (территориального) устройства,</w:t>
      </w:r>
      <w:r>
        <w:rPr>
          <w:spacing w:val="1"/>
        </w:rPr>
        <w:t xml:space="preserve"> </w:t>
      </w:r>
      <w:r>
        <w:t>политический</w:t>
      </w:r>
      <w:r>
        <w:rPr>
          <w:spacing w:val="-1"/>
        </w:rPr>
        <w:t xml:space="preserve"> </w:t>
      </w:r>
      <w:r>
        <w:t>режим. Типология форм</w:t>
      </w:r>
      <w:r>
        <w:rPr>
          <w:spacing w:val="-1"/>
        </w:rPr>
        <w:t xml:space="preserve"> </w:t>
      </w:r>
      <w:r>
        <w:t>государства.</w:t>
      </w:r>
    </w:p>
    <w:p w:rsidR="00E87DAD" w:rsidRDefault="00F431E1">
      <w:pPr>
        <w:pStyle w:val="a3"/>
        <w:tabs>
          <w:tab w:val="left" w:pos="4390"/>
          <w:tab w:val="left" w:pos="8620"/>
        </w:tabs>
        <w:spacing w:line="360" w:lineRule="auto"/>
        <w:ind w:right="546"/>
      </w:pPr>
      <w:r>
        <w:t>Федеративное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государственной</w:t>
      </w:r>
      <w:r>
        <w:rPr>
          <w:spacing w:val="-57"/>
        </w:rPr>
        <w:t xml:space="preserve"> </w:t>
      </w:r>
      <w:r>
        <w:t>власти в Российской Федерации. Государственное управление в Российской Федерации.</w:t>
      </w:r>
      <w:r>
        <w:rPr>
          <w:spacing w:val="1"/>
        </w:rPr>
        <w:t xml:space="preserve"> </w:t>
      </w:r>
      <w:r>
        <w:t>Государственная служба и статус государственного служащего. 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tab/>
        <w:t>Российской</w:t>
      </w:r>
      <w:r>
        <w:tab/>
        <w:t>Федерации</w:t>
      </w:r>
      <w:r>
        <w:rPr>
          <w:spacing w:val="-58"/>
        </w:rPr>
        <w:t xml:space="preserve"> </w:t>
      </w:r>
      <w:r>
        <w:t>по</w:t>
      </w:r>
      <w:r>
        <w:rPr>
          <w:spacing w:val="-1"/>
        </w:rPr>
        <w:t xml:space="preserve"> </w:t>
      </w:r>
      <w:r>
        <w:t>противодействию экстремизму.</w:t>
      </w:r>
    </w:p>
    <w:p w:rsidR="00E87DAD" w:rsidRDefault="00F431E1">
      <w:pPr>
        <w:pStyle w:val="a3"/>
        <w:spacing w:before="1"/>
        <w:ind w:left="1110" w:firstLine="0"/>
      </w:pPr>
      <w:r>
        <w:t xml:space="preserve">Политическая  </w:t>
      </w:r>
      <w:r>
        <w:rPr>
          <w:spacing w:val="25"/>
        </w:rPr>
        <w:t xml:space="preserve"> </w:t>
      </w:r>
      <w:r>
        <w:t xml:space="preserve">культура   </w:t>
      </w:r>
      <w:r>
        <w:rPr>
          <w:spacing w:val="22"/>
        </w:rPr>
        <w:t xml:space="preserve"> </w:t>
      </w:r>
      <w:r>
        <w:t xml:space="preserve">общества   </w:t>
      </w:r>
      <w:r>
        <w:rPr>
          <w:spacing w:val="23"/>
        </w:rPr>
        <w:t xml:space="preserve"> </w:t>
      </w:r>
      <w:r>
        <w:t xml:space="preserve">и   </w:t>
      </w:r>
      <w:r>
        <w:rPr>
          <w:spacing w:val="25"/>
        </w:rPr>
        <w:t xml:space="preserve"> </w:t>
      </w:r>
      <w:r>
        <w:t xml:space="preserve">личности.   </w:t>
      </w:r>
      <w:r>
        <w:rPr>
          <w:spacing w:val="23"/>
        </w:rPr>
        <w:t xml:space="preserve"> </w:t>
      </w:r>
      <w:r>
        <w:t xml:space="preserve">Политическое   </w:t>
      </w:r>
      <w:r>
        <w:rPr>
          <w:spacing w:val="23"/>
        </w:rPr>
        <w:t xml:space="preserve"> </w:t>
      </w:r>
      <w:r>
        <w:t>поведение.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Политическое</w:t>
      </w:r>
      <w:r>
        <w:rPr>
          <w:spacing w:val="1"/>
        </w:rPr>
        <w:t xml:space="preserve"> </w:t>
      </w:r>
      <w:r>
        <w:t>участие.</w:t>
      </w:r>
      <w:r>
        <w:rPr>
          <w:spacing w:val="1"/>
        </w:rPr>
        <w:t xml:space="preserve"> </w:t>
      </w:r>
      <w:r>
        <w:t>Причины</w:t>
      </w:r>
      <w:r>
        <w:rPr>
          <w:spacing w:val="1"/>
        </w:rPr>
        <w:t xml:space="preserve"> </w:t>
      </w:r>
      <w:r>
        <w:t>абсентеизма.</w:t>
      </w:r>
      <w:r>
        <w:rPr>
          <w:spacing w:val="1"/>
        </w:rPr>
        <w:t xml:space="preserve"> </w:t>
      </w:r>
      <w:r>
        <w:t>Политическая</w:t>
      </w:r>
      <w:r>
        <w:rPr>
          <w:spacing w:val="1"/>
        </w:rPr>
        <w:t xml:space="preserve"> </w:t>
      </w:r>
      <w:r>
        <w:t>идеология,</w:t>
      </w:r>
      <w:r>
        <w:rPr>
          <w:spacing w:val="1"/>
        </w:rPr>
        <w:t xml:space="preserve"> </w:t>
      </w:r>
      <w:r>
        <w:t>ее</w:t>
      </w:r>
      <w:r>
        <w:rPr>
          <w:spacing w:val="1"/>
        </w:rPr>
        <w:t xml:space="preserve"> </w:t>
      </w:r>
      <w:r>
        <w:t>роль</w:t>
      </w:r>
      <w:r>
        <w:rPr>
          <w:spacing w:val="1"/>
        </w:rPr>
        <w:t xml:space="preserve"> </w:t>
      </w:r>
      <w:r>
        <w:t>в</w:t>
      </w:r>
      <w:r>
        <w:rPr>
          <w:spacing w:val="1"/>
        </w:rPr>
        <w:t xml:space="preserve"> </w:t>
      </w:r>
      <w:r>
        <w:t>обществе.</w:t>
      </w:r>
      <w:r>
        <w:rPr>
          <w:spacing w:val="-1"/>
        </w:rPr>
        <w:t xml:space="preserve"> </w:t>
      </w:r>
      <w:r>
        <w:t>Основные</w:t>
      </w:r>
      <w:r>
        <w:rPr>
          <w:spacing w:val="-2"/>
        </w:rPr>
        <w:t xml:space="preserve"> </w:t>
      </w:r>
      <w:r>
        <w:t>идейно-политические</w:t>
      </w:r>
      <w:r>
        <w:rPr>
          <w:spacing w:val="-1"/>
        </w:rPr>
        <w:t xml:space="preserve"> </w:t>
      </w:r>
      <w:r>
        <w:t>течения</w:t>
      </w:r>
      <w:r>
        <w:rPr>
          <w:spacing w:val="-1"/>
        </w:rPr>
        <w:t xml:space="preserve"> </w:t>
      </w:r>
      <w:r>
        <w:t>современности.</w:t>
      </w:r>
    </w:p>
    <w:p w:rsidR="00E87DAD" w:rsidRDefault="00F431E1">
      <w:pPr>
        <w:pStyle w:val="a3"/>
        <w:spacing w:before="1" w:line="360" w:lineRule="auto"/>
        <w:ind w:right="555"/>
      </w:pPr>
      <w:r>
        <w:t>Политический</w:t>
      </w:r>
      <w:r>
        <w:rPr>
          <w:spacing w:val="1"/>
        </w:rPr>
        <w:t xml:space="preserve"> </w:t>
      </w:r>
      <w:r>
        <w:t>процесс</w:t>
      </w:r>
      <w:r>
        <w:rPr>
          <w:spacing w:val="1"/>
        </w:rPr>
        <w:t xml:space="preserve"> </w:t>
      </w:r>
      <w:r>
        <w:t>и</w:t>
      </w:r>
      <w:r>
        <w:rPr>
          <w:spacing w:val="1"/>
        </w:rPr>
        <w:t xml:space="preserve"> </w:t>
      </w:r>
      <w:r>
        <w:t>участие</w:t>
      </w:r>
      <w:r>
        <w:rPr>
          <w:spacing w:val="1"/>
        </w:rPr>
        <w:t xml:space="preserve"> </w:t>
      </w:r>
      <w:r>
        <w:t>в</w:t>
      </w:r>
      <w:r>
        <w:rPr>
          <w:spacing w:val="1"/>
        </w:rPr>
        <w:t xml:space="preserve"> </w:t>
      </w:r>
      <w:r>
        <w:t>нем</w:t>
      </w:r>
      <w:r>
        <w:rPr>
          <w:spacing w:val="1"/>
        </w:rPr>
        <w:t xml:space="preserve"> </w:t>
      </w:r>
      <w:r>
        <w:t>субъектов</w:t>
      </w:r>
      <w:r>
        <w:rPr>
          <w:spacing w:val="1"/>
        </w:rPr>
        <w:t xml:space="preserve"> </w:t>
      </w:r>
      <w:r>
        <w:t>политики.</w:t>
      </w:r>
      <w:r>
        <w:rPr>
          <w:spacing w:val="1"/>
        </w:rPr>
        <w:t xml:space="preserve"> </w:t>
      </w:r>
      <w:r>
        <w:t>Формы</w:t>
      </w:r>
      <w:r>
        <w:rPr>
          <w:spacing w:val="1"/>
        </w:rPr>
        <w:t xml:space="preserve"> </w:t>
      </w:r>
      <w:r>
        <w:t>участия</w:t>
      </w:r>
      <w:r>
        <w:rPr>
          <w:spacing w:val="1"/>
        </w:rPr>
        <w:t xml:space="preserve"> </w:t>
      </w:r>
      <w:r>
        <w:t>граждан в политике. Политические партии как субъекты политики, их функции, виды.</w:t>
      </w:r>
      <w:r>
        <w:rPr>
          <w:spacing w:val="1"/>
        </w:rPr>
        <w:t xml:space="preserve"> </w:t>
      </w:r>
      <w:r>
        <w:t>Типы</w:t>
      </w:r>
      <w:r>
        <w:rPr>
          <w:spacing w:val="-1"/>
        </w:rPr>
        <w:t xml:space="preserve"> </w:t>
      </w:r>
      <w:r>
        <w:t>партийных</w:t>
      </w:r>
      <w:r>
        <w:rPr>
          <w:spacing w:val="1"/>
        </w:rPr>
        <w:t xml:space="preserve"> </w:t>
      </w:r>
      <w:r>
        <w:t>систем.</w:t>
      </w:r>
    </w:p>
    <w:p w:rsidR="00E87DAD" w:rsidRDefault="00F431E1">
      <w:pPr>
        <w:pStyle w:val="a3"/>
        <w:spacing w:line="360" w:lineRule="auto"/>
        <w:ind w:right="553"/>
      </w:pPr>
      <w:r>
        <w:t>Избирательная</w:t>
      </w:r>
      <w:r>
        <w:rPr>
          <w:spacing w:val="1"/>
        </w:rPr>
        <w:t xml:space="preserve"> </w:t>
      </w:r>
      <w:r>
        <w:t>система.</w:t>
      </w:r>
      <w:r>
        <w:rPr>
          <w:spacing w:val="1"/>
        </w:rPr>
        <w:t xml:space="preserve"> </w:t>
      </w:r>
      <w:r>
        <w:t>Типы</w:t>
      </w:r>
      <w:r>
        <w:rPr>
          <w:spacing w:val="1"/>
        </w:rPr>
        <w:t xml:space="preserve"> </w:t>
      </w:r>
      <w:r>
        <w:t>избирательных</w:t>
      </w:r>
      <w:r>
        <w:rPr>
          <w:spacing w:val="1"/>
        </w:rPr>
        <w:t xml:space="preserve"> </w:t>
      </w:r>
      <w:r>
        <w:t>систем:</w:t>
      </w:r>
      <w:r>
        <w:rPr>
          <w:spacing w:val="1"/>
        </w:rPr>
        <w:t xml:space="preserve"> </w:t>
      </w:r>
      <w:r>
        <w:t>мажоритарная,</w:t>
      </w:r>
      <w:r>
        <w:rPr>
          <w:spacing w:val="-57"/>
        </w:rPr>
        <w:t xml:space="preserve"> </w:t>
      </w:r>
      <w:r>
        <w:t>пропорциональная,</w:t>
      </w:r>
      <w:r>
        <w:rPr>
          <w:spacing w:val="-1"/>
        </w:rPr>
        <w:t xml:space="preserve"> </w:t>
      </w:r>
      <w:r>
        <w:t>смешанная.</w:t>
      </w:r>
      <w:r>
        <w:rPr>
          <w:spacing w:val="-1"/>
        </w:rPr>
        <w:t xml:space="preserve"> </w:t>
      </w:r>
      <w:r>
        <w:t>Избирательная</w:t>
      </w:r>
      <w:r>
        <w:rPr>
          <w:spacing w:val="-1"/>
        </w:rPr>
        <w:t xml:space="preserve"> </w:t>
      </w:r>
      <w:r>
        <w:t>система</w:t>
      </w:r>
      <w:r>
        <w:rPr>
          <w:spacing w:val="57"/>
        </w:rPr>
        <w:t xml:space="preserve"> </w:t>
      </w:r>
      <w:r>
        <w:t>Российской</w:t>
      </w:r>
      <w:r>
        <w:rPr>
          <w:spacing w:val="-1"/>
        </w:rPr>
        <w:t xml:space="preserve"> </w:t>
      </w:r>
      <w:r>
        <w:t>Федерации.</w:t>
      </w:r>
    </w:p>
    <w:p w:rsidR="00E87DAD" w:rsidRDefault="00F431E1">
      <w:pPr>
        <w:pStyle w:val="a3"/>
        <w:ind w:left="1110" w:firstLine="0"/>
      </w:pPr>
      <w:r>
        <w:t>Политическая</w:t>
      </w:r>
      <w:r>
        <w:rPr>
          <w:spacing w:val="-2"/>
        </w:rPr>
        <w:t xml:space="preserve"> </w:t>
      </w:r>
      <w:r>
        <w:t>элита</w:t>
      </w:r>
      <w:r>
        <w:rPr>
          <w:spacing w:val="-2"/>
        </w:rPr>
        <w:t xml:space="preserve"> </w:t>
      </w:r>
      <w:r>
        <w:t>и</w:t>
      </w:r>
      <w:r>
        <w:rPr>
          <w:spacing w:val="-3"/>
        </w:rPr>
        <w:t xml:space="preserve"> </w:t>
      </w:r>
      <w:r>
        <w:t>политическое</w:t>
      </w:r>
      <w:r>
        <w:rPr>
          <w:spacing w:val="-2"/>
        </w:rPr>
        <w:t xml:space="preserve"> </w:t>
      </w:r>
      <w:r>
        <w:t>лидерство.</w:t>
      </w:r>
      <w:r>
        <w:rPr>
          <w:spacing w:val="-2"/>
        </w:rPr>
        <w:t xml:space="preserve"> </w:t>
      </w:r>
      <w:r>
        <w:t>Типология</w:t>
      </w:r>
      <w:r>
        <w:rPr>
          <w:spacing w:val="-4"/>
        </w:rPr>
        <w:t xml:space="preserve"> </w:t>
      </w:r>
      <w:r>
        <w:t>лидерства.</w:t>
      </w:r>
    </w:p>
    <w:p w:rsidR="00E87DAD" w:rsidRDefault="00F431E1">
      <w:pPr>
        <w:pStyle w:val="a3"/>
        <w:spacing w:before="136" w:line="362" w:lineRule="auto"/>
        <w:ind w:right="546"/>
      </w:pPr>
      <w:r>
        <w:t>Роль средств массовой информации в политической жизни общества. Интернет в</w:t>
      </w:r>
      <w:r>
        <w:rPr>
          <w:spacing w:val="1"/>
        </w:rPr>
        <w:t xml:space="preserve"> </w:t>
      </w:r>
      <w:r>
        <w:t>современной</w:t>
      </w:r>
      <w:r>
        <w:rPr>
          <w:spacing w:val="-1"/>
        </w:rPr>
        <w:t xml:space="preserve"> </w:t>
      </w:r>
      <w:r>
        <w:t>политической коммуникации.</w:t>
      </w:r>
    </w:p>
    <w:p w:rsidR="00E87DAD" w:rsidRDefault="00F431E1">
      <w:pPr>
        <w:pStyle w:val="a3"/>
        <w:spacing w:line="360" w:lineRule="auto"/>
        <w:ind w:left="1110" w:right="559" w:firstLine="0"/>
      </w:pPr>
      <w:r>
        <w:t>Правовое</w:t>
      </w:r>
      <w:r>
        <w:rPr>
          <w:spacing w:val="1"/>
        </w:rPr>
        <w:t xml:space="preserve"> </w:t>
      </w:r>
      <w:r>
        <w:t>регулирование</w:t>
      </w:r>
      <w:r>
        <w:rPr>
          <w:spacing w:val="1"/>
        </w:rPr>
        <w:t xml:space="preserve"> </w:t>
      </w:r>
      <w:r>
        <w:t>общественных</w:t>
      </w:r>
      <w:r>
        <w:rPr>
          <w:spacing w:val="3"/>
        </w:rPr>
        <w:t xml:space="preserve"> </w:t>
      </w:r>
      <w:r>
        <w:t>отношений</w:t>
      </w:r>
      <w:r>
        <w:rPr>
          <w:spacing w:val="2"/>
        </w:rPr>
        <w:t xml:space="preserve"> </w:t>
      </w:r>
      <w:r>
        <w:t>в</w:t>
      </w:r>
      <w:r>
        <w:rPr>
          <w:spacing w:val="1"/>
        </w:rPr>
        <w:t xml:space="preserve"> </w:t>
      </w:r>
      <w:r>
        <w:t>Российской</w:t>
      </w:r>
      <w:r>
        <w:rPr>
          <w:spacing w:val="2"/>
        </w:rPr>
        <w:t xml:space="preserve"> </w:t>
      </w:r>
      <w:r>
        <w:t>Федерации.</w:t>
      </w:r>
      <w:r>
        <w:rPr>
          <w:spacing w:val="1"/>
        </w:rPr>
        <w:t xml:space="preserve"> </w:t>
      </w:r>
      <w:r>
        <w:t>Право в</w:t>
      </w:r>
      <w:r>
        <w:rPr>
          <w:spacing w:val="2"/>
        </w:rPr>
        <w:t xml:space="preserve"> </w:t>
      </w:r>
      <w:r>
        <w:t>системе</w:t>
      </w:r>
      <w:r>
        <w:rPr>
          <w:spacing w:val="2"/>
        </w:rPr>
        <w:t xml:space="preserve"> </w:t>
      </w:r>
      <w:r>
        <w:t>социальных</w:t>
      </w:r>
      <w:r>
        <w:rPr>
          <w:spacing w:val="2"/>
        </w:rPr>
        <w:t xml:space="preserve"> </w:t>
      </w:r>
      <w:r>
        <w:t>норм.</w:t>
      </w:r>
      <w:r>
        <w:rPr>
          <w:spacing w:val="1"/>
        </w:rPr>
        <w:t xml:space="preserve"> </w:t>
      </w:r>
      <w:r>
        <w:t>Источники</w:t>
      </w:r>
      <w:r>
        <w:rPr>
          <w:spacing w:val="1"/>
        </w:rPr>
        <w:t xml:space="preserve"> </w:t>
      </w:r>
      <w:r>
        <w:t>права.</w:t>
      </w:r>
      <w:r>
        <w:rPr>
          <w:spacing w:val="1"/>
        </w:rPr>
        <w:t xml:space="preserve"> </w:t>
      </w:r>
      <w:r>
        <w:t>Нормативные</w:t>
      </w:r>
      <w:r>
        <w:rPr>
          <w:spacing w:val="1"/>
        </w:rPr>
        <w:t xml:space="preserve"> </w:t>
      </w:r>
      <w:r>
        <w:t>правовые акты,</w:t>
      </w:r>
    </w:p>
    <w:p w:rsidR="00E87DAD" w:rsidRDefault="00F431E1">
      <w:pPr>
        <w:pStyle w:val="a3"/>
        <w:spacing w:line="360" w:lineRule="auto"/>
        <w:ind w:right="549" w:firstLine="0"/>
      </w:pPr>
      <w:r>
        <w:t>их</w:t>
      </w:r>
      <w:r>
        <w:rPr>
          <w:spacing w:val="1"/>
        </w:rPr>
        <w:t xml:space="preserve"> </w:t>
      </w:r>
      <w:r>
        <w:t>виды.</w:t>
      </w:r>
      <w:r>
        <w:rPr>
          <w:spacing w:val="1"/>
        </w:rPr>
        <w:t xml:space="preserve"> </w:t>
      </w:r>
      <w:r>
        <w:t>Законы</w:t>
      </w:r>
      <w:r>
        <w:rPr>
          <w:spacing w:val="1"/>
        </w:rPr>
        <w:t xml:space="preserve"> </w:t>
      </w:r>
      <w:r>
        <w:t>и</w:t>
      </w:r>
      <w:r>
        <w:rPr>
          <w:spacing w:val="1"/>
        </w:rPr>
        <w:t xml:space="preserve"> </w:t>
      </w:r>
      <w:r>
        <w:t>законодательный</w:t>
      </w:r>
      <w:r>
        <w:rPr>
          <w:spacing w:val="1"/>
        </w:rPr>
        <w:t xml:space="preserve"> </w:t>
      </w:r>
      <w:r>
        <w:t>процесс</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российского</w:t>
      </w:r>
      <w:r>
        <w:rPr>
          <w:spacing w:val="1"/>
        </w:rPr>
        <w:t xml:space="preserve"> </w:t>
      </w:r>
      <w:r>
        <w:t>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 Российской</w:t>
      </w:r>
      <w:r>
        <w:rPr>
          <w:spacing w:val="-1"/>
        </w:rPr>
        <w:t xml:space="preserve"> </w:t>
      </w:r>
      <w:r>
        <w:t>Федерации.</w:t>
      </w:r>
    </w:p>
    <w:p w:rsidR="00E87DAD" w:rsidRDefault="00F431E1">
      <w:pPr>
        <w:pStyle w:val="a3"/>
        <w:spacing w:line="360" w:lineRule="auto"/>
        <w:ind w:right="548"/>
      </w:pPr>
      <w:r>
        <w:t>Конституция Российской Федерации. Основы конституционного строя Российской</w:t>
      </w:r>
      <w:r>
        <w:rPr>
          <w:spacing w:val="1"/>
        </w:rPr>
        <w:t xml:space="preserve"> </w:t>
      </w:r>
      <w:r>
        <w:t>Федерации. Гражданство Российской Федерации. Личные (гражданские), политические,</w:t>
      </w:r>
      <w:r>
        <w:rPr>
          <w:spacing w:val="1"/>
        </w:rPr>
        <w:t xml:space="preserve"> </w:t>
      </w:r>
      <w:r>
        <w:t>социально-экономические</w:t>
      </w:r>
      <w:r>
        <w:rPr>
          <w:spacing w:val="1"/>
        </w:rPr>
        <w:t xml:space="preserve"> </w:t>
      </w:r>
      <w:r>
        <w:t>и</w:t>
      </w:r>
      <w:r>
        <w:rPr>
          <w:spacing w:val="1"/>
        </w:rPr>
        <w:t xml:space="preserve"> </w:t>
      </w:r>
      <w:r>
        <w:t>культурные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в</w:t>
      </w:r>
      <w:r>
        <w:rPr>
          <w:spacing w:val="1"/>
        </w:rPr>
        <w:t xml:space="preserve"> </w:t>
      </w:r>
      <w:r>
        <w:t>условиях</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rsidR="00E87DAD" w:rsidRDefault="00F431E1">
      <w:pPr>
        <w:pStyle w:val="a3"/>
        <w:spacing w:line="360" w:lineRule="auto"/>
        <w:ind w:right="554"/>
      </w:pPr>
      <w:r>
        <w:t>Гражданское право. Гражданские правоотношения. Субъекты гражданского 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E87DAD" w:rsidRDefault="00F431E1">
      <w:pPr>
        <w:pStyle w:val="a3"/>
        <w:spacing w:line="360" w:lineRule="auto"/>
        <w:ind w:right="555"/>
      </w:pPr>
      <w:r>
        <w:t>Семейное право. Порядок и условия заключения и расторжения брака. Правовое</w:t>
      </w:r>
      <w:r>
        <w:rPr>
          <w:spacing w:val="1"/>
        </w:rPr>
        <w:t xml:space="preserve"> </w:t>
      </w:r>
      <w:r>
        <w:t>регулирование</w:t>
      </w:r>
      <w:r>
        <w:rPr>
          <w:spacing w:val="-2"/>
        </w:rPr>
        <w:t xml:space="preserve"> </w:t>
      </w:r>
      <w:r>
        <w:t>отношений супругов.</w:t>
      </w:r>
      <w:r>
        <w:rPr>
          <w:spacing w:val="-1"/>
        </w:rPr>
        <w:t xml:space="preserve"> </w:t>
      </w:r>
      <w:r>
        <w:t>Права</w:t>
      </w:r>
      <w:r>
        <w:rPr>
          <w:spacing w:val="-2"/>
        </w:rPr>
        <w:t xml:space="preserve"> </w:t>
      </w:r>
      <w:r>
        <w:t>и</w:t>
      </w:r>
      <w:r>
        <w:rPr>
          <w:spacing w:val="-1"/>
        </w:rPr>
        <w:t xml:space="preserve"> </w:t>
      </w:r>
      <w:r>
        <w:t>обязанности</w:t>
      </w:r>
      <w:r>
        <w:rPr>
          <w:spacing w:val="-1"/>
        </w:rPr>
        <w:t xml:space="preserve"> </w:t>
      </w:r>
      <w:r>
        <w:t>родителей</w:t>
      </w:r>
      <w:r>
        <w:rPr>
          <w:spacing w:val="-2"/>
        </w:rPr>
        <w:t xml:space="preserve"> </w:t>
      </w:r>
      <w:r>
        <w:t>и</w:t>
      </w:r>
      <w:r>
        <w:rPr>
          <w:spacing w:val="-1"/>
        </w:rPr>
        <w:t xml:space="preserve"> </w:t>
      </w:r>
      <w:r>
        <w:t>детей.</w:t>
      </w:r>
    </w:p>
    <w:p w:rsidR="00E87DAD" w:rsidRDefault="00F431E1">
      <w:pPr>
        <w:pStyle w:val="a3"/>
        <w:spacing w:line="360" w:lineRule="auto"/>
        <w:ind w:right="550"/>
      </w:pPr>
      <w:r>
        <w:t>Трудовое</w:t>
      </w:r>
      <w:r>
        <w:rPr>
          <w:spacing w:val="1"/>
        </w:rPr>
        <w:t xml:space="preserve"> </w:t>
      </w:r>
      <w:r>
        <w:t>право.</w:t>
      </w:r>
      <w:r>
        <w:rPr>
          <w:spacing w:val="1"/>
        </w:rPr>
        <w:t xml:space="preserve"> </w:t>
      </w:r>
      <w:r>
        <w:t>Трудовые</w:t>
      </w:r>
      <w:r>
        <w:rPr>
          <w:spacing w:val="1"/>
        </w:rPr>
        <w:t xml:space="preserve"> </w:t>
      </w:r>
      <w:r>
        <w:t>правоотношения.</w:t>
      </w:r>
      <w:r>
        <w:rPr>
          <w:spacing w:val="1"/>
        </w:rPr>
        <w:t xml:space="preserve"> </w:t>
      </w:r>
      <w:r>
        <w:t>Порядок</w:t>
      </w:r>
      <w:r>
        <w:rPr>
          <w:spacing w:val="1"/>
        </w:rPr>
        <w:t xml:space="preserve"> </w:t>
      </w:r>
      <w:r>
        <w:t>приема</w:t>
      </w:r>
      <w:r>
        <w:rPr>
          <w:spacing w:val="1"/>
        </w:rPr>
        <w:t xml:space="preserve"> </w:t>
      </w:r>
      <w:r>
        <w:t>на</w:t>
      </w:r>
      <w:r>
        <w:rPr>
          <w:spacing w:val="61"/>
        </w:rPr>
        <w:t xml:space="preserve"> </w:t>
      </w:r>
      <w:r>
        <w:t>работу,</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2"/>
        </w:rPr>
        <w:t xml:space="preserve"> </w:t>
      </w:r>
      <w:r>
        <w:t>трудовых</w:t>
      </w:r>
      <w:r>
        <w:rPr>
          <w:spacing w:val="-1"/>
        </w:rPr>
        <w:t xml:space="preserve"> </w:t>
      </w:r>
      <w:r>
        <w:t>правоотношений</w:t>
      </w:r>
      <w:r>
        <w:rPr>
          <w:spacing w:val="-2"/>
        </w:rPr>
        <w:t xml:space="preserve"> </w:t>
      </w:r>
      <w:r>
        <w:t>с</w:t>
      </w:r>
      <w:r>
        <w:rPr>
          <w:spacing w:val="-1"/>
        </w:rPr>
        <w:t xml:space="preserve"> </w:t>
      </w:r>
      <w:r>
        <w:t>участием</w:t>
      </w:r>
      <w:r>
        <w:rPr>
          <w:spacing w:val="-3"/>
        </w:rPr>
        <w:t xml:space="preserve"> </w:t>
      </w:r>
      <w:r>
        <w:t>несовершеннолетних</w:t>
      </w:r>
      <w:r>
        <w:rPr>
          <w:spacing w:val="-1"/>
        </w:rPr>
        <w:t xml:space="preserve"> </w:t>
      </w:r>
      <w:r>
        <w:t>работников.</w:t>
      </w:r>
    </w:p>
    <w:p w:rsidR="00E87DAD" w:rsidRDefault="00F431E1">
      <w:pPr>
        <w:pStyle w:val="a3"/>
        <w:spacing w:line="360" w:lineRule="auto"/>
        <w:ind w:right="548"/>
      </w:pPr>
      <w:r>
        <w:t>Законодательство</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Участники</w:t>
      </w:r>
      <w:r>
        <w:rPr>
          <w:spacing w:val="1"/>
        </w:rPr>
        <w:t xml:space="preserve"> </w:t>
      </w:r>
      <w:r>
        <w:t>отношений, регулируемых законодательством о налогах и сборах. Права и обязанности</w:t>
      </w:r>
      <w:r>
        <w:rPr>
          <w:spacing w:val="1"/>
        </w:rPr>
        <w:t xml:space="preserve"> </w:t>
      </w:r>
      <w:r>
        <w:t>налогоплательщиков.</w:t>
      </w:r>
      <w:r>
        <w:rPr>
          <w:spacing w:val="-1"/>
        </w:rPr>
        <w:t xml:space="preserve"> </w:t>
      </w:r>
      <w:r>
        <w:t>Ответственность</w:t>
      </w:r>
      <w:r>
        <w:rPr>
          <w:spacing w:val="1"/>
        </w:rPr>
        <w:t xml:space="preserve"> </w:t>
      </w:r>
      <w:r>
        <w:t>за</w:t>
      </w:r>
      <w:r>
        <w:rPr>
          <w:spacing w:val="-2"/>
        </w:rPr>
        <w:t xml:space="preserve"> </w:t>
      </w:r>
      <w:r>
        <w:t>налоговые</w:t>
      </w:r>
      <w:r>
        <w:rPr>
          <w:spacing w:val="-1"/>
        </w:rPr>
        <w:t xml:space="preserve"> </w:t>
      </w:r>
      <w:r>
        <w:t>правонарушения.</w:t>
      </w:r>
    </w:p>
    <w:p w:rsidR="00E87DAD" w:rsidRDefault="00F431E1">
      <w:pPr>
        <w:pStyle w:val="a3"/>
        <w:spacing w:line="360" w:lineRule="auto"/>
        <w:ind w:right="555"/>
      </w:pPr>
      <w:r>
        <w:t>Федеральный</w:t>
      </w:r>
      <w:r>
        <w:rPr>
          <w:spacing w:val="27"/>
        </w:rPr>
        <w:t xml:space="preserve"> </w:t>
      </w:r>
      <w:r>
        <w:t>закон</w:t>
      </w:r>
      <w:r>
        <w:rPr>
          <w:spacing w:val="31"/>
        </w:rPr>
        <w:t xml:space="preserve"> </w:t>
      </w:r>
      <w:r>
        <w:t>«Об</w:t>
      </w:r>
      <w:r>
        <w:rPr>
          <w:spacing w:val="27"/>
        </w:rPr>
        <w:t xml:space="preserve"> </w:t>
      </w:r>
      <w:r>
        <w:t>образовании</w:t>
      </w:r>
      <w:r>
        <w:rPr>
          <w:spacing w:val="28"/>
        </w:rPr>
        <w:t xml:space="preserve"> </w:t>
      </w:r>
      <w:r>
        <w:t>в</w:t>
      </w:r>
      <w:r>
        <w:rPr>
          <w:spacing w:val="26"/>
        </w:rPr>
        <w:t xml:space="preserve"> </w:t>
      </w:r>
      <w:r>
        <w:t>Российской</w:t>
      </w:r>
      <w:r>
        <w:rPr>
          <w:spacing w:val="28"/>
        </w:rPr>
        <w:t xml:space="preserve"> </w:t>
      </w:r>
      <w:r>
        <w:t>Федерации».</w:t>
      </w:r>
      <w:r>
        <w:rPr>
          <w:spacing w:val="26"/>
        </w:rPr>
        <w:t xml:space="preserve"> </w:t>
      </w:r>
      <w:r>
        <w:t>Порядок</w:t>
      </w:r>
      <w:r>
        <w:rPr>
          <w:spacing w:val="28"/>
        </w:rPr>
        <w:t xml:space="preserve"> </w:t>
      </w:r>
      <w:r>
        <w:t>приема</w:t>
      </w:r>
      <w:r>
        <w:rPr>
          <w:spacing w:val="-58"/>
        </w:rPr>
        <w:t xml:space="preserve"> </w:t>
      </w:r>
      <w:r>
        <w:t>на</w:t>
      </w:r>
      <w:r>
        <w:rPr>
          <w:spacing w:val="11"/>
        </w:rPr>
        <w:t xml:space="preserve"> </w:t>
      </w:r>
      <w:r>
        <w:t>обучение</w:t>
      </w:r>
      <w:r>
        <w:rPr>
          <w:spacing w:val="11"/>
        </w:rPr>
        <w:t xml:space="preserve"> </w:t>
      </w:r>
      <w:r>
        <w:t>в</w:t>
      </w:r>
      <w:r>
        <w:rPr>
          <w:spacing w:val="11"/>
        </w:rPr>
        <w:t xml:space="preserve"> </w:t>
      </w:r>
      <w:r>
        <w:t>образовательные</w:t>
      </w:r>
      <w:r>
        <w:rPr>
          <w:spacing w:val="10"/>
        </w:rPr>
        <w:t xml:space="preserve"> </w:t>
      </w:r>
      <w:r>
        <w:t>организации</w:t>
      </w:r>
      <w:r>
        <w:rPr>
          <w:spacing w:val="13"/>
        </w:rPr>
        <w:t xml:space="preserve"> </w:t>
      </w:r>
      <w:r>
        <w:t>среднего</w:t>
      </w:r>
      <w:r>
        <w:rPr>
          <w:spacing w:val="12"/>
        </w:rPr>
        <w:t xml:space="preserve"> </w:t>
      </w:r>
      <w:r>
        <w:t>профессионального</w:t>
      </w:r>
      <w:r>
        <w:rPr>
          <w:spacing w:val="12"/>
        </w:rPr>
        <w:t xml:space="preserve"> </w:t>
      </w:r>
      <w:r>
        <w:t>и</w:t>
      </w:r>
      <w:r>
        <w:rPr>
          <w:spacing w:val="13"/>
        </w:rPr>
        <w:t xml:space="preserve"> </w:t>
      </w:r>
      <w:r>
        <w:t>высшего</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образования.</w:t>
      </w:r>
      <w:r>
        <w:rPr>
          <w:spacing w:val="-6"/>
        </w:rPr>
        <w:t xml:space="preserve"> </w:t>
      </w:r>
      <w:r>
        <w:t>Порядок</w:t>
      </w:r>
      <w:r>
        <w:rPr>
          <w:spacing w:val="-6"/>
        </w:rPr>
        <w:t xml:space="preserve"> </w:t>
      </w:r>
      <w:r>
        <w:t>оказания</w:t>
      </w:r>
      <w:r>
        <w:rPr>
          <w:spacing w:val="-8"/>
        </w:rPr>
        <w:t xml:space="preserve"> </w:t>
      </w:r>
      <w:r>
        <w:t>платных</w:t>
      </w:r>
      <w:r>
        <w:rPr>
          <w:spacing w:val="-3"/>
        </w:rPr>
        <w:t xml:space="preserve"> </w:t>
      </w:r>
      <w:r>
        <w:t>образовательных</w:t>
      </w:r>
      <w:r>
        <w:rPr>
          <w:spacing w:val="-3"/>
        </w:rPr>
        <w:t xml:space="preserve"> </w:t>
      </w:r>
      <w:r>
        <w:t>услуг.</w:t>
      </w:r>
    </w:p>
    <w:p w:rsidR="00E87DAD" w:rsidRDefault="00F431E1">
      <w:pPr>
        <w:pStyle w:val="a3"/>
        <w:spacing w:before="137" w:line="362" w:lineRule="auto"/>
        <w:ind w:right="560"/>
      </w:pPr>
      <w:r>
        <w:t>Административное право и его субъекты. Административное правонарушение и</w:t>
      </w:r>
      <w:r>
        <w:rPr>
          <w:spacing w:val="1"/>
        </w:rPr>
        <w:t xml:space="preserve"> </w:t>
      </w:r>
      <w:r>
        <w:t>административная</w:t>
      </w:r>
      <w:r>
        <w:rPr>
          <w:spacing w:val="-1"/>
        </w:rPr>
        <w:t xml:space="preserve"> </w:t>
      </w:r>
      <w:r>
        <w:t>ответственность.</w:t>
      </w:r>
    </w:p>
    <w:p w:rsidR="00E87DAD" w:rsidRDefault="00F431E1">
      <w:pPr>
        <w:pStyle w:val="a3"/>
        <w:spacing w:line="360" w:lineRule="auto"/>
        <w:ind w:right="550"/>
      </w:pP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57"/>
        </w:rPr>
        <w:t xml:space="preserve"> </w:t>
      </w:r>
      <w:r>
        <w:t>защиты</w:t>
      </w:r>
      <w:r>
        <w:rPr>
          <w:spacing w:val="-1"/>
        </w:rPr>
        <w:t xml:space="preserve"> </w:t>
      </w:r>
      <w:r>
        <w:t>права</w:t>
      </w:r>
      <w:r>
        <w:rPr>
          <w:spacing w:val="-2"/>
        </w:rPr>
        <w:t xml:space="preserve"> </w:t>
      </w:r>
      <w:r>
        <w:t>на</w:t>
      </w:r>
      <w:r>
        <w:rPr>
          <w:spacing w:val="-1"/>
        </w:rPr>
        <w:t xml:space="preserve"> </w:t>
      </w:r>
      <w:r>
        <w:t>благоприятную окружающую</w:t>
      </w:r>
      <w:r>
        <w:rPr>
          <w:spacing w:val="-1"/>
        </w:rPr>
        <w:t xml:space="preserve"> </w:t>
      </w:r>
      <w:r>
        <w:t>среду.</w:t>
      </w:r>
    </w:p>
    <w:p w:rsidR="00E87DAD" w:rsidRDefault="00F431E1">
      <w:pPr>
        <w:pStyle w:val="a3"/>
        <w:spacing w:line="360" w:lineRule="auto"/>
        <w:ind w:right="554"/>
      </w:pPr>
      <w:r>
        <w:t>Уголовное право. Основные принципы уголовного права. Понятие преступления и</w:t>
      </w:r>
      <w:r>
        <w:rPr>
          <w:spacing w:val="1"/>
        </w:rPr>
        <w:t xml:space="preserve"> </w:t>
      </w:r>
      <w:r>
        <w:t>виды преступлений. Уголовная ответственность, ее цели, виды наказаний в уголовном</w:t>
      </w:r>
      <w:r>
        <w:rPr>
          <w:spacing w:val="1"/>
        </w:rPr>
        <w:t xml:space="preserve"> </w:t>
      </w:r>
      <w:r>
        <w:t>праве.</w:t>
      </w:r>
      <w:r>
        <w:rPr>
          <w:spacing w:val="1"/>
        </w:rPr>
        <w:t xml:space="preserve"> </w:t>
      </w:r>
      <w:r>
        <w:t>Особенности</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r>
        <w:rPr>
          <w:spacing w:val="61"/>
        </w:rPr>
        <w:t xml:space="preserve"> </w:t>
      </w:r>
      <w:r>
        <w:t>Гражданские</w:t>
      </w:r>
      <w:r>
        <w:rPr>
          <w:spacing w:val="1"/>
        </w:rPr>
        <w:t xml:space="preserve"> </w:t>
      </w:r>
      <w:r>
        <w:t>споры, порядок их рассмотрения. Основные принципы гражданского процесса. Участники</w:t>
      </w:r>
      <w:r>
        <w:rPr>
          <w:spacing w:val="-57"/>
        </w:rPr>
        <w:t xml:space="preserve"> </w:t>
      </w:r>
      <w:r>
        <w:t>гражданского</w:t>
      </w:r>
      <w:r>
        <w:rPr>
          <w:spacing w:val="-1"/>
        </w:rPr>
        <w:t xml:space="preserve"> </w:t>
      </w:r>
      <w:r>
        <w:t>процесса.</w:t>
      </w:r>
    </w:p>
    <w:p w:rsidR="00E87DAD" w:rsidRDefault="00F431E1">
      <w:pPr>
        <w:pStyle w:val="a3"/>
        <w:spacing w:line="360" w:lineRule="auto"/>
        <w:ind w:right="557"/>
      </w:pPr>
      <w:r>
        <w:t>Административный</w:t>
      </w:r>
      <w:r>
        <w:rPr>
          <w:spacing w:val="1"/>
        </w:rPr>
        <w:t xml:space="preserve"> </w:t>
      </w:r>
      <w:r>
        <w:t>процесс.</w:t>
      </w:r>
      <w:r>
        <w:rPr>
          <w:spacing w:val="1"/>
        </w:rPr>
        <w:t xml:space="preserve"> </w:t>
      </w:r>
      <w:r>
        <w:t>Судебное</w:t>
      </w:r>
      <w:r>
        <w:rPr>
          <w:spacing w:val="1"/>
        </w:rPr>
        <w:t xml:space="preserve"> </w:t>
      </w:r>
      <w:r>
        <w:t>производство</w:t>
      </w:r>
      <w:r>
        <w:rPr>
          <w:spacing w:val="1"/>
        </w:rPr>
        <w:t xml:space="preserve"> </w:t>
      </w:r>
      <w:r>
        <w:t>по</w:t>
      </w:r>
      <w:r>
        <w:rPr>
          <w:spacing w:val="1"/>
        </w:rPr>
        <w:t xml:space="preserve"> </w:t>
      </w:r>
      <w:r>
        <w:t>делам</w:t>
      </w:r>
      <w:r>
        <w:rPr>
          <w:spacing w:val="1"/>
        </w:rPr>
        <w:t xml:space="preserve"> </w:t>
      </w:r>
      <w:r>
        <w:t>об</w:t>
      </w:r>
      <w:r>
        <w:rPr>
          <w:spacing w:val="1"/>
        </w:rPr>
        <w:t xml:space="preserve"> </w:t>
      </w:r>
      <w:r>
        <w:t>административных</w:t>
      </w:r>
      <w:r>
        <w:rPr>
          <w:spacing w:val="-2"/>
        </w:rPr>
        <w:t xml:space="preserve"> </w:t>
      </w:r>
      <w:r>
        <w:t>правонарушениях.</w:t>
      </w:r>
    </w:p>
    <w:p w:rsidR="00E87DAD" w:rsidRDefault="00F431E1">
      <w:pPr>
        <w:pStyle w:val="a3"/>
        <w:spacing w:line="360" w:lineRule="auto"/>
        <w:ind w:left="1110" w:right="1175" w:firstLine="0"/>
      </w:pPr>
      <w:r>
        <w:t>Уголовный процесс, его принципы и стадии. Участники уголовного процесса.</w:t>
      </w:r>
      <w:r>
        <w:rPr>
          <w:spacing w:val="-57"/>
        </w:rPr>
        <w:t xml:space="preserve"> </w:t>
      </w:r>
      <w:r>
        <w:t>Конституционное</w:t>
      </w:r>
      <w:r>
        <w:rPr>
          <w:spacing w:val="-3"/>
        </w:rPr>
        <w:t xml:space="preserve"> </w:t>
      </w:r>
      <w:r>
        <w:t>судопроизводство.</w:t>
      </w:r>
      <w:r>
        <w:rPr>
          <w:spacing w:val="-2"/>
        </w:rPr>
        <w:t xml:space="preserve"> </w:t>
      </w:r>
      <w:r>
        <w:t>Арбитражное</w:t>
      </w:r>
      <w:r>
        <w:rPr>
          <w:spacing w:val="-2"/>
        </w:rPr>
        <w:t xml:space="preserve"> </w:t>
      </w:r>
      <w:r>
        <w:t>судопроизводство.</w:t>
      </w:r>
    </w:p>
    <w:p w:rsidR="00E87DAD" w:rsidRDefault="00F431E1">
      <w:pPr>
        <w:pStyle w:val="a3"/>
        <w:ind w:left="1110" w:firstLine="0"/>
      </w:pPr>
      <w:r>
        <w:t>Юридическое</w:t>
      </w:r>
      <w:r>
        <w:rPr>
          <w:spacing w:val="-5"/>
        </w:rPr>
        <w:t xml:space="preserve"> </w:t>
      </w:r>
      <w:r>
        <w:t>образование,</w:t>
      </w:r>
      <w:r>
        <w:rPr>
          <w:spacing w:val="-4"/>
        </w:rPr>
        <w:t xml:space="preserve"> </w:t>
      </w:r>
      <w:r>
        <w:t>юристы</w:t>
      </w:r>
      <w:r>
        <w:rPr>
          <w:spacing w:val="-3"/>
        </w:rPr>
        <w:t xml:space="preserve"> </w:t>
      </w:r>
      <w:r>
        <w:t>как</w:t>
      </w:r>
      <w:r>
        <w:rPr>
          <w:spacing w:val="-4"/>
        </w:rPr>
        <w:t xml:space="preserve"> </w:t>
      </w:r>
      <w:r>
        <w:t>социально-профессиональная</w:t>
      </w:r>
      <w:r>
        <w:rPr>
          <w:spacing w:val="-4"/>
        </w:rPr>
        <w:t xml:space="preserve"> </w:t>
      </w:r>
      <w:r>
        <w:t>группа.</w:t>
      </w:r>
    </w:p>
    <w:p w:rsidR="00E87DAD" w:rsidRDefault="00F431E1" w:rsidP="007F1D2C">
      <w:pPr>
        <w:pStyle w:val="a4"/>
        <w:numPr>
          <w:ilvl w:val="1"/>
          <w:numId w:val="104"/>
        </w:numPr>
        <w:tabs>
          <w:tab w:val="left" w:pos="1770"/>
        </w:tabs>
        <w:spacing w:before="134"/>
        <w:ind w:left="1770"/>
        <w:jc w:val="both"/>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обществознанию.</w:t>
      </w:r>
    </w:p>
    <w:p w:rsidR="00E87DAD" w:rsidRDefault="00F431E1" w:rsidP="007F1D2C">
      <w:pPr>
        <w:pStyle w:val="a4"/>
        <w:numPr>
          <w:ilvl w:val="2"/>
          <w:numId w:val="104"/>
        </w:numPr>
        <w:tabs>
          <w:tab w:val="left" w:pos="1950"/>
        </w:tabs>
        <w:spacing w:before="137" w:line="360" w:lineRule="auto"/>
        <w:ind w:right="546"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воплощают</w:t>
      </w:r>
      <w:r>
        <w:rPr>
          <w:spacing w:val="1"/>
          <w:sz w:val="24"/>
        </w:rPr>
        <w:t xml:space="preserve"> </w:t>
      </w:r>
      <w:r>
        <w:rPr>
          <w:sz w:val="24"/>
        </w:rPr>
        <w:t>традиционные российские социокультурные и духовно-нравственные ценности, принятые</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 ценностных ориентаций, позитивных внутренних убеждений, соответствующих</w:t>
      </w:r>
      <w:r>
        <w:rPr>
          <w:spacing w:val="1"/>
          <w:sz w:val="24"/>
        </w:rPr>
        <w:t xml:space="preserve"> </w:t>
      </w:r>
      <w:r>
        <w:rPr>
          <w:sz w:val="24"/>
        </w:rPr>
        <w:t>традиционным ценностям российского общества, расширение жизненного опыта и 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61"/>
          <w:sz w:val="24"/>
        </w:rPr>
        <w:t xml:space="preserve"> </w:t>
      </w:r>
      <w:r>
        <w:rPr>
          <w:sz w:val="24"/>
        </w:rPr>
        <w:t>направлений</w:t>
      </w:r>
      <w:r>
        <w:rPr>
          <w:spacing w:val="6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E87DAD" w:rsidRDefault="00F431E1" w:rsidP="007F1D2C">
      <w:pPr>
        <w:pStyle w:val="a4"/>
        <w:numPr>
          <w:ilvl w:val="0"/>
          <w:numId w:val="34"/>
        </w:numPr>
        <w:tabs>
          <w:tab w:val="left" w:pos="1370"/>
        </w:tabs>
        <w:spacing w:before="1"/>
        <w:jc w:val="both"/>
        <w:rPr>
          <w:sz w:val="24"/>
        </w:rPr>
      </w:pPr>
      <w:r>
        <w:rPr>
          <w:sz w:val="24"/>
        </w:rPr>
        <w:t>гражданского</w:t>
      </w:r>
      <w:r>
        <w:rPr>
          <w:spacing w:val="-4"/>
          <w:sz w:val="24"/>
        </w:rPr>
        <w:t xml:space="preserve"> </w:t>
      </w:r>
      <w:r>
        <w:rPr>
          <w:sz w:val="24"/>
        </w:rPr>
        <w:t>воспитания:</w:t>
      </w:r>
    </w:p>
    <w:p w:rsidR="00E87DAD" w:rsidRDefault="00F431E1">
      <w:pPr>
        <w:pStyle w:val="a3"/>
        <w:tabs>
          <w:tab w:val="left" w:pos="3304"/>
          <w:tab w:val="left" w:pos="4878"/>
          <w:tab w:val="left" w:pos="5988"/>
          <w:tab w:val="left" w:pos="7736"/>
          <w:tab w:val="left" w:pos="8333"/>
          <w:tab w:val="left" w:pos="9626"/>
        </w:tabs>
        <w:spacing w:before="139" w:line="360" w:lineRule="auto"/>
        <w:ind w:right="554"/>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87DAD" w:rsidRDefault="00F431E1">
      <w:pPr>
        <w:pStyle w:val="a3"/>
        <w:spacing w:line="360" w:lineRule="auto"/>
        <w:jc w:val="left"/>
      </w:pPr>
      <w:r>
        <w:t>осознание</w:t>
      </w:r>
      <w:r>
        <w:rPr>
          <w:spacing w:val="47"/>
        </w:rPr>
        <w:t xml:space="preserve"> </w:t>
      </w:r>
      <w:r>
        <w:t>своих</w:t>
      </w:r>
      <w:r>
        <w:rPr>
          <w:spacing w:val="47"/>
        </w:rPr>
        <w:t xml:space="preserve"> </w:t>
      </w:r>
      <w:r>
        <w:t>конституционных</w:t>
      </w:r>
      <w:r>
        <w:rPr>
          <w:spacing w:val="50"/>
        </w:rPr>
        <w:t xml:space="preserve"> </w:t>
      </w:r>
      <w:r>
        <w:t>прав</w:t>
      </w:r>
      <w:r>
        <w:rPr>
          <w:spacing w:val="47"/>
        </w:rPr>
        <w:t xml:space="preserve"> </w:t>
      </w:r>
      <w:r>
        <w:t>и</w:t>
      </w:r>
      <w:r>
        <w:rPr>
          <w:spacing w:val="46"/>
        </w:rPr>
        <w:t xml:space="preserve"> </w:t>
      </w:r>
      <w:r>
        <w:t>обязанностей,</w:t>
      </w:r>
      <w:r>
        <w:rPr>
          <w:spacing w:val="50"/>
        </w:rPr>
        <w:t xml:space="preserve"> </w:t>
      </w:r>
      <w:r>
        <w:t>уважение</w:t>
      </w:r>
      <w:r>
        <w:rPr>
          <w:spacing w:val="47"/>
        </w:rPr>
        <w:t xml:space="preserve"> </w:t>
      </w:r>
      <w:r>
        <w:t>закона</w:t>
      </w:r>
      <w:r>
        <w:rPr>
          <w:spacing w:val="47"/>
        </w:rPr>
        <w:t xml:space="preserve"> </w:t>
      </w:r>
      <w:r>
        <w:t>и</w:t>
      </w:r>
      <w:r>
        <w:rPr>
          <w:spacing w:val="-57"/>
        </w:rPr>
        <w:t xml:space="preserve"> </w:t>
      </w:r>
      <w:r>
        <w:t>правопорядка;</w:t>
      </w:r>
    </w:p>
    <w:p w:rsidR="00E87DAD" w:rsidRDefault="00F431E1">
      <w:pPr>
        <w:pStyle w:val="a3"/>
        <w:spacing w:line="360" w:lineRule="auto"/>
        <w:jc w:val="left"/>
      </w:pPr>
      <w:r>
        <w:t>принятие</w:t>
      </w:r>
      <w:r>
        <w:rPr>
          <w:spacing w:val="38"/>
        </w:rPr>
        <w:t xml:space="preserve"> </w:t>
      </w:r>
      <w:r>
        <w:t>традиционных</w:t>
      </w:r>
      <w:r>
        <w:rPr>
          <w:spacing w:val="41"/>
        </w:rPr>
        <w:t xml:space="preserve"> </w:t>
      </w:r>
      <w:r>
        <w:t>национальных,</w:t>
      </w:r>
      <w:r>
        <w:rPr>
          <w:spacing w:val="39"/>
        </w:rPr>
        <w:t xml:space="preserve"> </w:t>
      </w:r>
      <w:r>
        <w:t>общечеловеческих</w:t>
      </w:r>
      <w:r>
        <w:rPr>
          <w:spacing w:val="41"/>
        </w:rPr>
        <w:t xml:space="preserve"> </w:t>
      </w:r>
      <w:r>
        <w:t>гуманистических</w:t>
      </w:r>
      <w:r>
        <w:rPr>
          <w:spacing w:val="41"/>
        </w:rPr>
        <w:t xml:space="preserve"> </w:t>
      </w:r>
      <w:r>
        <w:t>и</w:t>
      </w:r>
      <w:r>
        <w:rPr>
          <w:spacing w:val="-57"/>
        </w:rPr>
        <w:t xml:space="preserve"> </w:t>
      </w:r>
      <w:r>
        <w:t>демократических</w:t>
      </w:r>
      <w:r>
        <w:rPr>
          <w:spacing w:val="-3"/>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2"/>
        </w:rPr>
        <w:t xml:space="preserve"> </w:t>
      </w:r>
      <w:r>
        <w:t>конфессий;</w:t>
      </w:r>
    </w:p>
    <w:p w:rsidR="00E87DAD" w:rsidRDefault="00F431E1">
      <w:pPr>
        <w:pStyle w:val="a3"/>
        <w:spacing w:before="1" w:line="360" w:lineRule="auto"/>
        <w:jc w:val="left"/>
      </w:pPr>
      <w:r>
        <w:t>готовность</w:t>
      </w:r>
      <w:r>
        <w:rPr>
          <w:spacing w:val="39"/>
        </w:rPr>
        <w:t xml:space="preserve"> </w:t>
      </w:r>
      <w:r>
        <w:t>противостоять</w:t>
      </w:r>
      <w:r>
        <w:rPr>
          <w:spacing w:val="38"/>
        </w:rPr>
        <w:t xml:space="preserve"> </w:t>
      </w:r>
      <w:r>
        <w:t>идеологии</w:t>
      </w:r>
      <w:r>
        <w:rPr>
          <w:spacing w:val="38"/>
        </w:rPr>
        <w:t xml:space="preserve"> </w:t>
      </w:r>
      <w:r>
        <w:t>экстремизма,</w:t>
      </w:r>
      <w:r>
        <w:rPr>
          <w:spacing w:val="37"/>
        </w:rPr>
        <w:t xml:space="preserve"> </w:t>
      </w:r>
      <w:r>
        <w:t>национализма,</w:t>
      </w:r>
      <w:r>
        <w:rPr>
          <w:spacing w:val="37"/>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E87DAD" w:rsidRDefault="00F431E1">
      <w:pPr>
        <w:pStyle w:val="a3"/>
        <w:spacing w:line="360" w:lineRule="auto"/>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1"/>
        </w:rPr>
        <w:t xml:space="preserve"> </w:t>
      </w:r>
      <w:r>
        <w:t>в</w:t>
      </w:r>
      <w:r>
        <w:rPr>
          <w:spacing w:val="50"/>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2"/>
        </w:rPr>
        <w:t xml:space="preserve"> </w:t>
      </w:r>
      <w:r>
        <w:t>самоуправлении школы</w:t>
      </w:r>
      <w:r>
        <w:rPr>
          <w:spacing w:val="-4"/>
        </w:rPr>
        <w:t xml:space="preserve"> </w:t>
      </w:r>
      <w:r>
        <w:t>и детско-юношеских</w:t>
      </w:r>
      <w:r>
        <w:rPr>
          <w:spacing w:val="1"/>
        </w:rPr>
        <w:t xml:space="preserve"> </w:t>
      </w:r>
      <w:r>
        <w:t>организаций;</w:t>
      </w:r>
    </w:p>
    <w:p w:rsidR="00E87DAD" w:rsidRDefault="00F431E1">
      <w:pPr>
        <w:pStyle w:val="a3"/>
        <w:ind w:left="1110" w:firstLine="0"/>
        <w:jc w:val="left"/>
      </w:pPr>
      <w:r>
        <w:t>умение</w:t>
      </w:r>
      <w:r>
        <w:rPr>
          <w:spacing w:val="42"/>
        </w:rPr>
        <w:t xml:space="preserve"> </w:t>
      </w:r>
      <w:r>
        <w:t>взаимодействовать</w:t>
      </w:r>
      <w:r>
        <w:rPr>
          <w:spacing w:val="103"/>
        </w:rPr>
        <w:t xml:space="preserve"> </w:t>
      </w:r>
      <w:r>
        <w:t>с</w:t>
      </w:r>
      <w:r>
        <w:rPr>
          <w:spacing w:val="101"/>
        </w:rPr>
        <w:t xml:space="preserve"> </w:t>
      </w:r>
      <w:r>
        <w:t>социальными</w:t>
      </w:r>
      <w:r>
        <w:rPr>
          <w:spacing w:val="100"/>
        </w:rPr>
        <w:t xml:space="preserve"> </w:t>
      </w:r>
      <w:r>
        <w:t>институтами</w:t>
      </w:r>
      <w:r>
        <w:rPr>
          <w:spacing w:val="103"/>
        </w:rPr>
        <w:t xml:space="preserve"> </w:t>
      </w:r>
      <w:r>
        <w:t>в</w:t>
      </w:r>
      <w:r>
        <w:rPr>
          <w:spacing w:val="101"/>
        </w:rPr>
        <w:t xml:space="preserve"> </w:t>
      </w:r>
      <w:r>
        <w:t>соответствии</w:t>
      </w:r>
      <w:r>
        <w:rPr>
          <w:spacing w:val="104"/>
        </w:rPr>
        <w:t xml:space="preserve"> </w:t>
      </w:r>
      <w:r>
        <w:t>с</w:t>
      </w:r>
      <w:r>
        <w:rPr>
          <w:spacing w:val="101"/>
        </w:rPr>
        <w:t xml:space="preserve"> </w:t>
      </w:r>
      <w:r>
        <w:t>их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функциями</w:t>
      </w:r>
      <w:r>
        <w:rPr>
          <w:spacing w:val="-5"/>
        </w:rPr>
        <w:t xml:space="preserve"> </w:t>
      </w:r>
      <w:r>
        <w:t>и</w:t>
      </w:r>
      <w:r>
        <w:rPr>
          <w:spacing w:val="-4"/>
        </w:rPr>
        <w:t xml:space="preserve"> </w:t>
      </w:r>
      <w:r>
        <w:t>назначением;</w:t>
      </w:r>
    </w:p>
    <w:p w:rsidR="00E87DAD" w:rsidRDefault="00F431E1">
      <w:pPr>
        <w:pStyle w:val="a3"/>
        <w:spacing w:before="137"/>
        <w:ind w:left="1110" w:firstLine="0"/>
      </w:pPr>
      <w:r>
        <w:t>готовность</w:t>
      </w:r>
      <w:r>
        <w:rPr>
          <w:spacing w:val="-3"/>
        </w:rPr>
        <w:t xml:space="preserve"> </w:t>
      </w:r>
      <w:r>
        <w:t>к</w:t>
      </w:r>
      <w:r>
        <w:rPr>
          <w:spacing w:val="-4"/>
        </w:rPr>
        <w:t xml:space="preserve"> </w:t>
      </w:r>
      <w:r>
        <w:t>гуманитарной</w:t>
      </w:r>
      <w:r>
        <w:rPr>
          <w:spacing w:val="-1"/>
        </w:rPr>
        <w:t xml:space="preserve"> </w:t>
      </w:r>
      <w:r>
        <w:t>и</w:t>
      </w:r>
      <w:r>
        <w:rPr>
          <w:spacing w:val="-4"/>
        </w:rPr>
        <w:t xml:space="preserve"> </w:t>
      </w:r>
      <w:r>
        <w:t>волонтерской</w:t>
      </w:r>
      <w:r>
        <w:rPr>
          <w:spacing w:val="-2"/>
        </w:rPr>
        <w:t xml:space="preserve"> </w:t>
      </w:r>
      <w:r>
        <w:t>деятельности;</w:t>
      </w:r>
    </w:p>
    <w:p w:rsidR="00E87DAD" w:rsidRDefault="00F431E1" w:rsidP="007F1D2C">
      <w:pPr>
        <w:pStyle w:val="a4"/>
        <w:numPr>
          <w:ilvl w:val="0"/>
          <w:numId w:val="34"/>
        </w:numPr>
        <w:tabs>
          <w:tab w:val="left" w:pos="1370"/>
        </w:tabs>
        <w:spacing w:before="140"/>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7" w:line="360" w:lineRule="auto"/>
        <w:ind w:right="55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2"/>
        </w:rPr>
        <w:t xml:space="preserve"> </w:t>
      </w:r>
      <w:r>
        <w:t>России;</w:t>
      </w:r>
    </w:p>
    <w:p w:rsidR="00E87DAD" w:rsidRDefault="00F431E1">
      <w:pPr>
        <w:pStyle w:val="a3"/>
        <w:spacing w:line="360" w:lineRule="auto"/>
        <w:ind w:right="551"/>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спорте, технологиях, труде; идейная убежденность, готовность к служению</w:t>
      </w:r>
      <w:r>
        <w:rPr>
          <w:spacing w:val="1"/>
        </w:rPr>
        <w:t xml:space="preserve"> </w:t>
      </w:r>
      <w:r>
        <w:t>Отечеству</w:t>
      </w:r>
      <w:r>
        <w:rPr>
          <w:spacing w:val="-6"/>
        </w:rPr>
        <w:t xml:space="preserve"> </w:t>
      </w:r>
      <w:r>
        <w:t>и его</w:t>
      </w:r>
      <w:r>
        <w:rPr>
          <w:spacing w:val="-1"/>
        </w:rPr>
        <w:t xml:space="preserve"> </w:t>
      </w:r>
      <w:r>
        <w:t>защите, ответственность</w:t>
      </w:r>
      <w:r>
        <w:rPr>
          <w:spacing w:val="1"/>
        </w:rPr>
        <w:t xml:space="preserve"> </w:t>
      </w:r>
      <w:r>
        <w:t>за</w:t>
      </w:r>
      <w:r>
        <w:rPr>
          <w:spacing w:val="-2"/>
        </w:rPr>
        <w:t xml:space="preserve"> </w:t>
      </w:r>
      <w:r>
        <w:t>его</w:t>
      </w:r>
      <w:r>
        <w:rPr>
          <w:spacing w:val="-1"/>
        </w:rPr>
        <w:t xml:space="preserve"> </w:t>
      </w:r>
      <w:r>
        <w:t>судьбу;</w:t>
      </w:r>
    </w:p>
    <w:p w:rsidR="00E87DAD" w:rsidRDefault="00F431E1" w:rsidP="007F1D2C">
      <w:pPr>
        <w:pStyle w:val="a4"/>
        <w:numPr>
          <w:ilvl w:val="0"/>
          <w:numId w:val="34"/>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8" w:line="360" w:lineRule="auto"/>
        <w:ind w:left="1110" w:right="2289"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E87DAD" w:rsidRDefault="00F431E1">
      <w:pPr>
        <w:pStyle w:val="a3"/>
        <w:spacing w:line="360" w:lineRule="auto"/>
        <w:ind w:right="55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E87DAD" w:rsidRDefault="00F431E1">
      <w:pPr>
        <w:pStyle w:val="a3"/>
        <w:spacing w:before="1"/>
        <w:ind w:left="1110"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4"/>
        </w:rPr>
        <w:t xml:space="preserve"> </w:t>
      </w:r>
      <w:r>
        <w:t>будущего;</w:t>
      </w:r>
    </w:p>
    <w:p w:rsidR="00E87DAD" w:rsidRDefault="00F431E1">
      <w:pPr>
        <w:pStyle w:val="a3"/>
        <w:spacing w:before="137" w:line="360" w:lineRule="auto"/>
        <w:ind w:right="555"/>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E87DAD" w:rsidRDefault="00F431E1" w:rsidP="007F1D2C">
      <w:pPr>
        <w:pStyle w:val="a4"/>
        <w:numPr>
          <w:ilvl w:val="0"/>
          <w:numId w:val="34"/>
        </w:numPr>
        <w:tabs>
          <w:tab w:val="left" w:pos="1370"/>
        </w:tabs>
        <w:spacing w:before="1"/>
        <w:jc w:val="both"/>
        <w:rPr>
          <w:sz w:val="24"/>
        </w:rPr>
      </w:pPr>
      <w:r>
        <w:rPr>
          <w:sz w:val="24"/>
        </w:rPr>
        <w:t>эстетического</w:t>
      </w:r>
      <w:r>
        <w:rPr>
          <w:spacing w:val="-4"/>
          <w:sz w:val="24"/>
        </w:rPr>
        <w:t xml:space="preserve"> </w:t>
      </w:r>
      <w:r>
        <w:rPr>
          <w:sz w:val="24"/>
        </w:rPr>
        <w:t>воспитания:</w:t>
      </w:r>
    </w:p>
    <w:p w:rsidR="00E87DAD" w:rsidRDefault="00F431E1">
      <w:pPr>
        <w:pStyle w:val="a3"/>
        <w:tabs>
          <w:tab w:val="left" w:pos="2757"/>
          <w:tab w:val="left" w:pos="4208"/>
          <w:tab w:val="left" w:pos="4644"/>
          <w:tab w:val="left" w:pos="5541"/>
          <w:tab w:val="left" w:pos="6726"/>
          <w:tab w:val="left" w:pos="7935"/>
          <w:tab w:val="left" w:pos="8810"/>
        </w:tabs>
        <w:spacing w:before="137" w:line="360" w:lineRule="auto"/>
        <w:ind w:right="555"/>
        <w:jc w:val="left"/>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w:t>
      </w:r>
      <w:r>
        <w:rPr>
          <w:spacing w:val="-1"/>
        </w:rPr>
        <w:t xml:space="preserve"> </w:t>
      </w:r>
      <w:r>
        <w:t>технического</w:t>
      </w:r>
      <w:r>
        <w:rPr>
          <w:spacing w:val="-1"/>
        </w:rPr>
        <w:t xml:space="preserve"> </w:t>
      </w:r>
      <w:r>
        <w:t>творчества, спорта,</w:t>
      </w:r>
      <w:r>
        <w:rPr>
          <w:spacing w:val="-1"/>
        </w:rPr>
        <w:t xml:space="preserve"> </w:t>
      </w:r>
      <w:r>
        <w:t>труда, общественных отношений;</w:t>
      </w:r>
    </w:p>
    <w:p w:rsidR="00E87DAD" w:rsidRDefault="00F431E1">
      <w:pPr>
        <w:pStyle w:val="a3"/>
        <w:spacing w:line="362" w:lineRule="auto"/>
        <w:ind w:right="554"/>
        <w:jc w:val="left"/>
      </w:pPr>
      <w:r>
        <w:t>способность</w:t>
      </w:r>
      <w:r>
        <w:rPr>
          <w:spacing w:val="24"/>
        </w:rPr>
        <w:t xml:space="preserve"> </w:t>
      </w:r>
      <w:r>
        <w:t>воспринимать</w:t>
      </w:r>
      <w:r>
        <w:rPr>
          <w:spacing w:val="24"/>
        </w:rPr>
        <w:t xml:space="preserve"> </w:t>
      </w:r>
      <w:r>
        <w:t>различные</w:t>
      </w:r>
      <w:r>
        <w:rPr>
          <w:spacing w:val="21"/>
        </w:rPr>
        <w:t xml:space="preserve"> </w:t>
      </w:r>
      <w:r>
        <w:t>виды</w:t>
      </w:r>
      <w:r>
        <w:rPr>
          <w:spacing w:val="20"/>
        </w:rPr>
        <w:t xml:space="preserve"> </w:t>
      </w:r>
      <w:r>
        <w:t>искусства,</w:t>
      </w:r>
      <w:r>
        <w:rPr>
          <w:spacing w:val="23"/>
        </w:rPr>
        <w:t xml:space="preserve"> </w:t>
      </w:r>
      <w:r>
        <w:t>традиции</w:t>
      </w:r>
      <w:r>
        <w:rPr>
          <w:spacing w:val="21"/>
        </w:rPr>
        <w:t xml:space="preserve"> </w:t>
      </w:r>
      <w:r>
        <w:t>и</w:t>
      </w:r>
      <w:r>
        <w:rPr>
          <w:spacing w:val="24"/>
        </w:rPr>
        <w:t xml:space="preserve"> </w:t>
      </w:r>
      <w:r>
        <w:t>творчество</w:t>
      </w:r>
      <w:r>
        <w:rPr>
          <w:spacing w:val="-57"/>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E87DAD" w:rsidRDefault="00F431E1">
      <w:pPr>
        <w:pStyle w:val="a3"/>
        <w:spacing w:line="360" w:lineRule="auto"/>
        <w:jc w:val="left"/>
      </w:pPr>
      <w:r>
        <w:t>убежденность</w:t>
      </w:r>
      <w:r>
        <w:rPr>
          <w:spacing w:val="30"/>
        </w:rPr>
        <w:t xml:space="preserve"> </w:t>
      </w:r>
      <w:r>
        <w:t>в</w:t>
      </w:r>
      <w:r>
        <w:rPr>
          <w:spacing w:val="28"/>
        </w:rPr>
        <w:t xml:space="preserve"> </w:t>
      </w:r>
      <w:r>
        <w:t>значимости</w:t>
      </w:r>
      <w:r>
        <w:rPr>
          <w:spacing w:val="30"/>
        </w:rPr>
        <w:t xml:space="preserve"> </w:t>
      </w:r>
      <w:r>
        <w:t>для</w:t>
      </w:r>
      <w:r>
        <w:rPr>
          <w:spacing w:val="30"/>
        </w:rPr>
        <w:t xml:space="preserve"> </w:t>
      </w:r>
      <w:r>
        <w:t>личности</w:t>
      </w:r>
      <w:r>
        <w:rPr>
          <w:spacing w:val="28"/>
        </w:rPr>
        <w:t xml:space="preserve"> </w:t>
      </w:r>
      <w:r>
        <w:t>и</w:t>
      </w:r>
      <w:r>
        <w:rPr>
          <w:spacing w:val="27"/>
        </w:rPr>
        <w:t xml:space="preserve"> </w:t>
      </w:r>
      <w:r>
        <w:t>общества</w:t>
      </w:r>
      <w:r>
        <w:rPr>
          <w:spacing w:val="29"/>
        </w:rPr>
        <w:t xml:space="preserve"> </w:t>
      </w:r>
      <w:r>
        <w:t>отечественного</w:t>
      </w:r>
      <w:r>
        <w:rPr>
          <w:spacing w:val="28"/>
        </w:rPr>
        <w:t xml:space="preserve"> </w:t>
      </w:r>
      <w:r>
        <w:t>и</w:t>
      </w:r>
      <w:r>
        <w:rPr>
          <w:spacing w:val="29"/>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87DAD" w:rsidRDefault="00F431E1">
      <w:pPr>
        <w:pStyle w:val="a3"/>
        <w:ind w:left="1110" w:firstLine="0"/>
        <w:jc w:val="left"/>
      </w:pPr>
      <w:r>
        <w:t>стремление</w:t>
      </w:r>
      <w:r>
        <w:rPr>
          <w:spacing w:val="-2"/>
        </w:rPr>
        <w:t xml:space="preserve"> </w:t>
      </w:r>
      <w:r>
        <w:t>проявлять качества</w:t>
      </w:r>
      <w:r>
        <w:rPr>
          <w:spacing w:val="-2"/>
        </w:rPr>
        <w:t xml:space="preserve"> </w:t>
      </w:r>
      <w:r>
        <w:t>творческой личности;</w:t>
      </w:r>
    </w:p>
    <w:p w:rsidR="00E87DAD" w:rsidRDefault="00F431E1" w:rsidP="007F1D2C">
      <w:pPr>
        <w:pStyle w:val="a4"/>
        <w:numPr>
          <w:ilvl w:val="0"/>
          <w:numId w:val="34"/>
        </w:numPr>
        <w:tabs>
          <w:tab w:val="left" w:pos="1370"/>
        </w:tabs>
        <w:spacing w:before="134"/>
        <w:rPr>
          <w:sz w:val="24"/>
        </w:rPr>
      </w:pPr>
      <w:r>
        <w:rPr>
          <w:sz w:val="24"/>
        </w:rPr>
        <w:t>физического</w:t>
      </w:r>
      <w:r>
        <w:rPr>
          <w:spacing w:val="-4"/>
          <w:sz w:val="24"/>
        </w:rPr>
        <w:t xml:space="preserve"> </w:t>
      </w:r>
      <w:r>
        <w:rPr>
          <w:sz w:val="24"/>
        </w:rPr>
        <w:t>воспитания:</w:t>
      </w:r>
    </w:p>
    <w:p w:rsidR="00E87DAD" w:rsidRDefault="00F431E1">
      <w:pPr>
        <w:pStyle w:val="a3"/>
        <w:tabs>
          <w:tab w:val="left" w:pos="3273"/>
          <w:tab w:val="left" w:pos="4525"/>
          <w:tab w:val="left" w:pos="4880"/>
          <w:tab w:val="left" w:pos="6355"/>
          <w:tab w:val="left" w:pos="7250"/>
          <w:tab w:val="left" w:pos="8180"/>
        </w:tabs>
        <w:spacing w:before="137" w:line="360" w:lineRule="auto"/>
        <w:ind w:right="554"/>
        <w:jc w:val="left"/>
      </w:pPr>
      <w:r>
        <w:t>сформированность</w:t>
      </w:r>
      <w:r>
        <w:tab/>
        <w:t>здорового</w:t>
      </w:r>
      <w:r>
        <w:tab/>
        <w:t>и</w:t>
      </w:r>
      <w:r>
        <w:tab/>
        <w:t>безопасного</w:t>
      </w:r>
      <w:r>
        <w:tab/>
        <w:t>образа</w:t>
      </w:r>
      <w:r>
        <w:tab/>
        <w:t>жизни,</w:t>
      </w:r>
      <w:r>
        <w:tab/>
        <w:t>ответственного</w:t>
      </w:r>
      <w:r>
        <w:rPr>
          <w:spacing w:val="-57"/>
        </w:rPr>
        <w:t xml:space="preserve"> </w:t>
      </w:r>
      <w:r>
        <w:t>отношения</w:t>
      </w:r>
      <w:r>
        <w:rPr>
          <w:spacing w:val="-3"/>
        </w:rPr>
        <w:t xml:space="preserve"> </w:t>
      </w:r>
      <w:r>
        <w:t>к своему</w:t>
      </w:r>
      <w:r>
        <w:rPr>
          <w:spacing w:val="-6"/>
        </w:rPr>
        <w:t xml:space="preserve"> </w:t>
      </w:r>
      <w:r>
        <w:t>здоровью, потребность</w:t>
      </w:r>
      <w:r>
        <w:rPr>
          <w:spacing w:val="-1"/>
        </w:rPr>
        <w:t xml:space="preserve"> </w:t>
      </w:r>
      <w:r>
        <w:t>в</w:t>
      </w:r>
      <w:r>
        <w:rPr>
          <w:spacing w:val="-1"/>
        </w:rPr>
        <w:t xml:space="preserve"> </w:t>
      </w:r>
      <w:r>
        <w:t>физическом</w:t>
      </w:r>
      <w:r>
        <w:rPr>
          <w:spacing w:val="-2"/>
        </w:rPr>
        <w:t xml:space="preserve"> </w:t>
      </w:r>
      <w:r>
        <w:t>совершенствовании;</w:t>
      </w:r>
    </w:p>
    <w:p w:rsidR="00E87DAD" w:rsidRDefault="00F431E1">
      <w:pPr>
        <w:pStyle w:val="a3"/>
        <w:tabs>
          <w:tab w:val="left" w:pos="2258"/>
          <w:tab w:val="left" w:pos="3541"/>
          <w:tab w:val="left" w:pos="4637"/>
          <w:tab w:val="left" w:pos="5853"/>
          <w:tab w:val="left" w:pos="6203"/>
          <w:tab w:val="left" w:pos="6965"/>
          <w:tab w:val="left" w:pos="7735"/>
          <w:tab w:val="left" w:pos="9186"/>
        </w:tabs>
        <w:spacing w:line="362" w:lineRule="auto"/>
        <w:ind w:right="555"/>
        <w:jc w:val="left"/>
      </w:pPr>
      <w:r>
        <w:t>активное</w:t>
      </w:r>
      <w:r>
        <w:tab/>
        <w:t>неприятие</w:t>
      </w:r>
      <w:r>
        <w:tab/>
        <w:t>вредных</w:t>
      </w:r>
      <w:r>
        <w:tab/>
        <w:t>привычек</w:t>
      </w:r>
      <w:r>
        <w:tab/>
        <w:t>и</w:t>
      </w:r>
      <w:r>
        <w:tab/>
        <w:t>иных</w:t>
      </w:r>
      <w:r>
        <w:tab/>
        <w:t>форм</w:t>
      </w:r>
      <w:r>
        <w:tab/>
        <w:t>причинения</w:t>
      </w:r>
      <w:r>
        <w:tab/>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E87DAD" w:rsidRDefault="00F431E1" w:rsidP="007F1D2C">
      <w:pPr>
        <w:pStyle w:val="a4"/>
        <w:numPr>
          <w:ilvl w:val="0"/>
          <w:numId w:val="34"/>
        </w:numPr>
        <w:tabs>
          <w:tab w:val="left" w:pos="1370"/>
        </w:tabs>
        <w:spacing w:line="271" w:lineRule="exact"/>
        <w:rPr>
          <w:sz w:val="24"/>
        </w:rPr>
      </w:pPr>
      <w:r>
        <w:rPr>
          <w:sz w:val="24"/>
        </w:rPr>
        <w:t>трудового</w:t>
      </w:r>
      <w:r>
        <w:rPr>
          <w:spacing w:val="-3"/>
          <w:sz w:val="24"/>
        </w:rPr>
        <w:t xml:space="preserve"> </w:t>
      </w:r>
      <w:r>
        <w:rPr>
          <w:sz w:val="24"/>
        </w:rPr>
        <w:t>воспитания:</w:t>
      </w:r>
    </w:p>
    <w:p w:rsidR="00E87DAD" w:rsidRDefault="00F431E1">
      <w:pPr>
        <w:pStyle w:val="a3"/>
        <w:spacing w:before="140"/>
        <w:ind w:left="1110" w:firstLine="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87DAD" w:rsidRDefault="00F431E1">
      <w:pPr>
        <w:pStyle w:val="a3"/>
        <w:tabs>
          <w:tab w:val="left" w:pos="2446"/>
          <w:tab w:val="left" w:pos="2771"/>
          <w:tab w:val="left" w:pos="3925"/>
          <w:tab w:val="left" w:pos="5201"/>
          <w:tab w:val="left" w:pos="6845"/>
          <w:tab w:val="left" w:pos="8479"/>
        </w:tabs>
        <w:spacing w:before="136" w:line="360" w:lineRule="auto"/>
        <w:ind w:right="557"/>
        <w:jc w:val="left"/>
      </w:pPr>
      <w:r>
        <w:t>готовность</w:t>
      </w:r>
      <w:r>
        <w:tab/>
        <w:t>к</w:t>
      </w:r>
      <w:r>
        <w:tab/>
        <w:t>активной</w:t>
      </w:r>
      <w:r>
        <w:tab/>
        <w:t>социально</w:t>
      </w:r>
      <w:r>
        <w:tab/>
        <w:t>направленной</w:t>
      </w:r>
      <w:r>
        <w:tab/>
        <w:t>деятельности,</w:t>
      </w:r>
      <w:r>
        <w:tab/>
        <w:t>способность</w:t>
      </w:r>
      <w:r>
        <w:rPr>
          <w:spacing w:val="-57"/>
        </w:rPr>
        <w:t xml:space="preserve"> </w:t>
      </w:r>
      <w:r>
        <w:t>инициировать,</w:t>
      </w:r>
      <w:r>
        <w:rPr>
          <w:spacing w:val="-1"/>
        </w:rPr>
        <w:t xml:space="preserve"> </w:t>
      </w:r>
      <w:r>
        <w:t>планировать и</w:t>
      </w:r>
      <w:r>
        <w:rPr>
          <w:spacing w:val="-1"/>
        </w:rPr>
        <w:t xml:space="preserve"> </w:t>
      </w:r>
      <w:r>
        <w:t>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w:t>
      </w:r>
      <w:r>
        <w:rPr>
          <w:spacing w:val="1"/>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 потребностей при</w:t>
      </w:r>
      <w:r>
        <w:rPr>
          <w:spacing w:val="-1"/>
        </w:rPr>
        <w:t xml:space="preserve"> </w:t>
      </w:r>
      <w:r>
        <w:t>предстоящем</w:t>
      </w:r>
      <w:r>
        <w:rPr>
          <w:spacing w:val="-1"/>
        </w:rPr>
        <w:t xml:space="preserve"> </w:t>
      </w:r>
      <w:r>
        <w:t>выборе</w:t>
      </w:r>
      <w:r>
        <w:rPr>
          <w:spacing w:val="-2"/>
        </w:rPr>
        <w:t xml:space="preserve"> </w:t>
      </w:r>
      <w:r>
        <w:t>сферы</w:t>
      </w:r>
      <w:r>
        <w:rPr>
          <w:spacing w:val="-1"/>
        </w:rPr>
        <w:t xml:space="preserve"> </w:t>
      </w:r>
      <w:r>
        <w:t>деятельности;</w:t>
      </w:r>
    </w:p>
    <w:p w:rsidR="00E87DAD" w:rsidRDefault="00F431E1">
      <w:pPr>
        <w:pStyle w:val="a3"/>
        <w:spacing w:before="1" w:line="360" w:lineRule="auto"/>
        <w:ind w:right="546"/>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60"/>
        </w:rPr>
        <w:t xml:space="preserve"> </w:t>
      </w:r>
      <w:r>
        <w:t>протяжении</w:t>
      </w:r>
      <w:r>
        <w:rPr>
          <w:spacing w:val="1"/>
        </w:rPr>
        <w:t xml:space="preserve"> </w:t>
      </w:r>
      <w:r>
        <w:t>жизни;</w:t>
      </w:r>
    </w:p>
    <w:p w:rsidR="00E87DAD" w:rsidRDefault="00F431E1" w:rsidP="007F1D2C">
      <w:pPr>
        <w:pStyle w:val="a4"/>
        <w:numPr>
          <w:ilvl w:val="0"/>
          <w:numId w:val="34"/>
        </w:numPr>
        <w:tabs>
          <w:tab w:val="left" w:pos="1370"/>
        </w:tabs>
        <w:spacing w:line="274" w:lineRule="exact"/>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9"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E87DAD" w:rsidRDefault="00F431E1">
      <w:pPr>
        <w:pStyle w:val="a3"/>
        <w:spacing w:line="360" w:lineRule="auto"/>
        <w:ind w:right="551"/>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E87DAD" w:rsidRDefault="00F431E1">
      <w:pPr>
        <w:pStyle w:val="a3"/>
        <w:ind w:left="1110"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E87DAD" w:rsidRDefault="00F431E1">
      <w:pPr>
        <w:pStyle w:val="a3"/>
        <w:spacing w:before="139" w:line="360" w:lineRule="auto"/>
        <w:ind w:right="553"/>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 их;</w:t>
      </w:r>
    </w:p>
    <w:p w:rsidR="00E87DAD" w:rsidRDefault="00F431E1">
      <w:pPr>
        <w:pStyle w:val="a3"/>
        <w:ind w:left="1110"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E87DAD" w:rsidRDefault="00F431E1" w:rsidP="007F1D2C">
      <w:pPr>
        <w:pStyle w:val="a4"/>
        <w:numPr>
          <w:ilvl w:val="0"/>
          <w:numId w:val="34"/>
        </w:numPr>
        <w:tabs>
          <w:tab w:val="left" w:pos="1370"/>
        </w:tabs>
        <w:spacing w:before="137"/>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9" w:line="360" w:lineRule="auto"/>
        <w:ind w:right="55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включая социальные науки, и общественной практики, основанного на</w:t>
      </w:r>
      <w:r>
        <w:rPr>
          <w:spacing w:val="1"/>
        </w:rPr>
        <w:t xml:space="preserve"> </w:t>
      </w:r>
      <w:r>
        <w:t>диалоге</w:t>
      </w:r>
      <w:r>
        <w:rPr>
          <w:spacing w:val="-3"/>
        </w:rPr>
        <w:t xml:space="preserve"> </w:t>
      </w:r>
      <w:r>
        <w:t>культур,</w:t>
      </w:r>
      <w:r>
        <w:rPr>
          <w:spacing w:val="-1"/>
        </w:rPr>
        <w:t xml:space="preserve"> </w:t>
      </w:r>
      <w:r>
        <w:t>способствующего</w:t>
      </w:r>
      <w:r>
        <w:rPr>
          <w:spacing w:val="-2"/>
        </w:rPr>
        <w:t xml:space="preserve"> </w:t>
      </w:r>
      <w:r>
        <w:t>осознанию</w:t>
      </w:r>
      <w:r>
        <w:rPr>
          <w:spacing w:val="-4"/>
        </w:rPr>
        <w:t xml:space="preserve"> </w:t>
      </w:r>
      <w:r>
        <w:t>своего</w:t>
      </w:r>
      <w:r>
        <w:rPr>
          <w:spacing w:val="-2"/>
        </w:rPr>
        <w:t xml:space="preserve"> </w:t>
      </w:r>
      <w:r>
        <w:t>места</w:t>
      </w:r>
      <w:r>
        <w:rPr>
          <w:spacing w:val="-1"/>
        </w:rPr>
        <w:t xml:space="preserve"> </w:t>
      </w:r>
      <w:r>
        <w:t>в</w:t>
      </w:r>
      <w:r>
        <w:rPr>
          <w:spacing w:val="-3"/>
        </w:rPr>
        <w:t xml:space="preserve"> </w:t>
      </w:r>
      <w:r>
        <w:t>поликультурном</w:t>
      </w:r>
      <w:r>
        <w:rPr>
          <w:spacing w:val="-2"/>
        </w:rPr>
        <w:t xml:space="preserve"> </w:t>
      </w:r>
      <w:r>
        <w:t>мире;</w:t>
      </w:r>
    </w:p>
    <w:p w:rsidR="00E87DAD" w:rsidRDefault="00F431E1">
      <w:pPr>
        <w:pStyle w:val="a3"/>
        <w:spacing w:line="360" w:lineRule="auto"/>
        <w:ind w:right="556"/>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 между людьми и познания мира; языковое и речевое развитие человека,</w:t>
      </w:r>
      <w:r>
        <w:rPr>
          <w:spacing w:val="1"/>
        </w:rPr>
        <w:t xml:space="preserve"> </w:t>
      </w:r>
      <w:r>
        <w:t>включая</w:t>
      </w:r>
      <w:r>
        <w:rPr>
          <w:spacing w:val="-3"/>
        </w:rPr>
        <w:t xml:space="preserve"> </w:t>
      </w:r>
      <w:r>
        <w:t>понимание</w:t>
      </w:r>
      <w:r>
        <w:rPr>
          <w:spacing w:val="-3"/>
        </w:rPr>
        <w:t xml:space="preserve"> </w:t>
      </w:r>
      <w:r>
        <w:t>языка</w:t>
      </w:r>
      <w:r>
        <w:rPr>
          <w:spacing w:val="-2"/>
        </w:rPr>
        <w:t xml:space="preserve"> </w:t>
      </w:r>
      <w:r>
        <w:t>социально-экономической</w:t>
      </w:r>
      <w:r>
        <w:rPr>
          <w:spacing w:val="-3"/>
        </w:rPr>
        <w:t xml:space="preserve"> </w:t>
      </w:r>
      <w:r>
        <w:t>и</w:t>
      </w:r>
      <w:r>
        <w:rPr>
          <w:spacing w:val="-2"/>
        </w:rPr>
        <w:t xml:space="preserve"> </w:t>
      </w:r>
      <w:r>
        <w:t>политической</w:t>
      </w:r>
      <w:r>
        <w:rPr>
          <w:spacing w:val="-2"/>
        </w:rPr>
        <w:t xml:space="preserve"> </w:t>
      </w:r>
      <w:r>
        <w:t>коммуникации;</w:t>
      </w:r>
    </w:p>
    <w:p w:rsidR="00E87DAD" w:rsidRDefault="00F431E1">
      <w:pPr>
        <w:pStyle w:val="a3"/>
        <w:spacing w:before="1" w:line="360" w:lineRule="auto"/>
        <w:ind w:right="549"/>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 индивидуально и</w:t>
      </w:r>
      <w:r>
        <w:rPr>
          <w:spacing w:val="1"/>
        </w:rPr>
        <w:t xml:space="preserve"> </w:t>
      </w:r>
      <w:r>
        <w:t>в группе;</w:t>
      </w:r>
      <w:r>
        <w:rPr>
          <w:spacing w:val="1"/>
        </w:rPr>
        <w:t xml:space="preserve"> </w:t>
      </w:r>
      <w:r>
        <w:t>мотивация к</w:t>
      </w:r>
      <w:r>
        <w:rPr>
          <w:spacing w:val="1"/>
        </w:rPr>
        <w:t xml:space="preserve"> </w:t>
      </w:r>
      <w:r>
        <w:t>познанию и</w:t>
      </w:r>
      <w:r>
        <w:rPr>
          <w:spacing w:val="1"/>
        </w:rPr>
        <w:t xml:space="preserve"> </w:t>
      </w:r>
      <w:r>
        <w:t>творчеству, обучению и самообучению на протяжении всей жизни, интерес к изучению</w:t>
      </w:r>
      <w:r>
        <w:rPr>
          <w:spacing w:val="1"/>
        </w:rPr>
        <w:t xml:space="preserve"> </w:t>
      </w:r>
      <w:r>
        <w:t>социальных</w:t>
      </w:r>
      <w:r>
        <w:rPr>
          <w:spacing w:val="1"/>
        </w:rPr>
        <w:t xml:space="preserve"> </w:t>
      </w:r>
      <w:r>
        <w:t>и гуманитарных</w:t>
      </w:r>
      <w:r>
        <w:rPr>
          <w:spacing w:val="1"/>
        </w:rPr>
        <w:t xml:space="preserve"> </w:t>
      </w:r>
      <w:r>
        <w:t>дисциплин.</w:t>
      </w:r>
    </w:p>
    <w:p w:rsidR="00E87DAD" w:rsidRDefault="00F431E1" w:rsidP="007F1D2C">
      <w:pPr>
        <w:pStyle w:val="a4"/>
        <w:numPr>
          <w:ilvl w:val="2"/>
          <w:numId w:val="104"/>
        </w:numPr>
        <w:tabs>
          <w:tab w:val="left" w:pos="1950"/>
        </w:tabs>
        <w:spacing w:line="360" w:lineRule="auto"/>
        <w:ind w:right="557" w:firstLine="707"/>
        <w:jc w:val="both"/>
        <w:rPr>
          <w:sz w:val="24"/>
        </w:rPr>
      </w:pPr>
      <w:r>
        <w:rPr>
          <w:sz w:val="24"/>
        </w:rPr>
        <w:t>В процессе достижения личностных результатов освоения обучающимися</w:t>
      </w:r>
      <w:r>
        <w:rPr>
          <w:spacing w:val="1"/>
          <w:sz w:val="24"/>
        </w:rPr>
        <w:t xml:space="preserve"> </w:t>
      </w:r>
      <w:r>
        <w:rPr>
          <w:sz w:val="24"/>
        </w:rPr>
        <w:t>программы среднего общего образования (на базовом уровне) у них совершенствуется</w:t>
      </w:r>
      <w:r>
        <w:rPr>
          <w:spacing w:val="1"/>
          <w:sz w:val="24"/>
        </w:rPr>
        <w:t xml:space="preserve"> </w:t>
      </w:r>
      <w:r>
        <w:rPr>
          <w:sz w:val="24"/>
        </w:rPr>
        <w:t>эмоциональный</w:t>
      </w:r>
      <w:r>
        <w:rPr>
          <w:spacing w:val="-3"/>
          <w:sz w:val="24"/>
        </w:rPr>
        <w:t xml:space="preserve"> </w:t>
      </w:r>
      <w:r>
        <w:rPr>
          <w:sz w:val="24"/>
        </w:rPr>
        <w:t>интеллект, предполагающий</w:t>
      </w:r>
      <w:r>
        <w:rPr>
          <w:spacing w:val="3"/>
          <w:sz w:val="24"/>
        </w:rPr>
        <w:t xml:space="preserve"> </w:t>
      </w:r>
      <w:r>
        <w:rPr>
          <w:sz w:val="24"/>
        </w:rPr>
        <w:t>сформированность:</w:t>
      </w:r>
    </w:p>
    <w:p w:rsidR="00E87DAD" w:rsidRDefault="00F431E1">
      <w:pPr>
        <w:pStyle w:val="a3"/>
        <w:spacing w:line="360" w:lineRule="auto"/>
        <w:ind w:right="556"/>
      </w:pPr>
      <w:r>
        <w:t>самосознания, включающего способность понимать свое эмоциональное состояние,</w:t>
      </w:r>
      <w:r>
        <w:rPr>
          <w:spacing w:val="-57"/>
        </w:rPr>
        <w:t xml:space="preserve"> </w:t>
      </w:r>
      <w:r>
        <w:t>видеть</w:t>
      </w:r>
      <w:r>
        <w:rPr>
          <w:spacing w:val="13"/>
        </w:rPr>
        <w:t xml:space="preserve"> </w:t>
      </w:r>
      <w:r>
        <w:t>направления</w:t>
      </w:r>
      <w:r>
        <w:rPr>
          <w:spacing w:val="13"/>
        </w:rPr>
        <w:t xml:space="preserve"> </w:t>
      </w:r>
      <w:r>
        <w:t>развития</w:t>
      </w:r>
      <w:r>
        <w:rPr>
          <w:spacing w:val="12"/>
        </w:rPr>
        <w:t xml:space="preserve"> </w:t>
      </w:r>
      <w:r>
        <w:t>собственной</w:t>
      </w:r>
      <w:r>
        <w:rPr>
          <w:spacing w:val="13"/>
        </w:rPr>
        <w:t xml:space="preserve"> </w:t>
      </w:r>
      <w:r>
        <w:t>эмоциональной</w:t>
      </w:r>
      <w:r>
        <w:rPr>
          <w:spacing w:val="13"/>
        </w:rPr>
        <w:t xml:space="preserve"> </w:t>
      </w:r>
      <w:r>
        <w:t>сферы,</w:t>
      </w:r>
      <w:r>
        <w:rPr>
          <w:spacing w:val="12"/>
        </w:rPr>
        <w:t xml:space="preserve"> </w:t>
      </w:r>
      <w:r>
        <w:t>быть</w:t>
      </w:r>
      <w:r>
        <w:rPr>
          <w:spacing w:val="15"/>
        </w:rPr>
        <w:t xml:space="preserve"> </w:t>
      </w:r>
      <w:r>
        <w:t>уверенным</w:t>
      </w:r>
      <w:r>
        <w:rPr>
          <w:spacing w:val="11"/>
        </w:rPr>
        <w:t xml:space="preserve"> </w:t>
      </w:r>
      <w:r>
        <w:t>в</w:t>
      </w:r>
      <w:r>
        <w:rPr>
          <w:spacing w:val="12"/>
        </w:rPr>
        <w:t xml:space="preserve"> </w:t>
      </w:r>
      <w:r>
        <w:t>себе</w:t>
      </w:r>
      <w:r>
        <w:rPr>
          <w:spacing w:val="-58"/>
        </w:rPr>
        <w:t xml:space="preserve"> </w:t>
      </w:r>
      <w:r>
        <w:t>в</w:t>
      </w:r>
      <w:r>
        <w:rPr>
          <w:spacing w:val="-2"/>
        </w:rPr>
        <w:t xml:space="preserve"> </w:t>
      </w:r>
      <w:r>
        <w:t>межличностном</w:t>
      </w:r>
      <w:r>
        <w:rPr>
          <w:spacing w:val="-1"/>
        </w:rPr>
        <w:t xml:space="preserve"> </w:t>
      </w:r>
      <w:r>
        <w:t>взаимодействии и</w:t>
      </w:r>
      <w:r>
        <w:rPr>
          <w:spacing w:val="-3"/>
        </w:rPr>
        <w:t xml:space="preserve"> </w:t>
      </w:r>
      <w:r>
        <w:t>при принятии решений;</w:t>
      </w:r>
    </w:p>
    <w:p w:rsidR="00E87DAD" w:rsidRDefault="00F431E1">
      <w:pPr>
        <w:pStyle w:val="a3"/>
        <w:spacing w:before="1" w:line="360" w:lineRule="auto"/>
        <w:ind w:right="55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pPr>
      <w:r>
        <w:lastRenderedPageBreak/>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3"/>
        </w:rPr>
        <w:t xml:space="preserve"> </w:t>
      </w:r>
      <w:r>
        <w:t>социальные</w:t>
      </w:r>
      <w:r>
        <w:rPr>
          <w:spacing w:val="-4"/>
        </w:rPr>
        <w:t xml:space="preserve"> </w:t>
      </w:r>
      <w:r>
        <w:t>роли;</w:t>
      </w:r>
    </w:p>
    <w:p w:rsidR="00E87DAD" w:rsidRDefault="00F431E1">
      <w:pPr>
        <w:pStyle w:val="a3"/>
        <w:spacing w:before="1" w:line="360" w:lineRule="auto"/>
        <w:ind w:right="55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87DAD" w:rsidRDefault="00F431E1">
      <w:pPr>
        <w:pStyle w:val="a3"/>
        <w:spacing w:line="360" w:lineRule="auto"/>
        <w:ind w:right="55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E87DAD" w:rsidRDefault="00F431E1" w:rsidP="007F1D2C">
      <w:pPr>
        <w:pStyle w:val="a4"/>
        <w:numPr>
          <w:ilvl w:val="2"/>
          <w:numId w:val="104"/>
        </w:numPr>
        <w:tabs>
          <w:tab w:val="left" w:pos="1950"/>
        </w:tabs>
        <w:spacing w:line="360" w:lineRule="auto"/>
        <w:ind w:right="547"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совместная</w:t>
      </w:r>
      <w:r>
        <w:rPr>
          <w:spacing w:val="-1"/>
          <w:sz w:val="24"/>
        </w:rPr>
        <w:t xml:space="preserve"> </w:t>
      </w:r>
      <w:r>
        <w:rPr>
          <w:sz w:val="24"/>
        </w:rPr>
        <w:t>деятельность.</w:t>
      </w:r>
    </w:p>
    <w:p w:rsidR="00E87DAD" w:rsidRDefault="00F431E1" w:rsidP="007F1D2C">
      <w:pPr>
        <w:pStyle w:val="a4"/>
        <w:numPr>
          <w:ilvl w:val="3"/>
          <w:numId w:val="104"/>
        </w:numPr>
        <w:tabs>
          <w:tab w:val="left" w:pos="2131"/>
        </w:tabs>
        <w:spacing w:line="360" w:lineRule="auto"/>
        <w:ind w:right="555"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tabs>
          <w:tab w:val="left" w:pos="2988"/>
          <w:tab w:val="left" w:pos="4839"/>
          <w:tab w:val="left" w:pos="5233"/>
          <w:tab w:val="left" w:pos="7196"/>
          <w:tab w:val="left" w:pos="8705"/>
        </w:tabs>
        <w:spacing w:line="360" w:lineRule="auto"/>
        <w:ind w:right="558"/>
        <w:jc w:val="left"/>
      </w:pPr>
      <w:r>
        <w:t>самостоятельно</w:t>
      </w:r>
      <w:r>
        <w:tab/>
        <w:t>формулировать</w:t>
      </w:r>
      <w:r>
        <w:tab/>
        <w:t>и</w:t>
      </w:r>
      <w:r>
        <w:tab/>
        <w:t>актуализировать</w:t>
      </w:r>
      <w:r>
        <w:tab/>
        <w:t>социальную</w:t>
      </w:r>
      <w:r>
        <w:tab/>
      </w:r>
      <w:r>
        <w:rPr>
          <w:spacing w:val="-1"/>
        </w:rPr>
        <w:t>проблему,</w:t>
      </w:r>
      <w:r>
        <w:rPr>
          <w:spacing w:val="-57"/>
        </w:rPr>
        <w:t xml:space="preserve"> </w:t>
      </w:r>
      <w:r>
        <w:t>рассматривать ее</w:t>
      </w:r>
      <w:r>
        <w:rPr>
          <w:spacing w:val="-1"/>
        </w:rPr>
        <w:t xml:space="preserve"> </w:t>
      </w:r>
      <w:r>
        <w:t>всесторонне;</w:t>
      </w:r>
    </w:p>
    <w:p w:rsidR="00E87DAD" w:rsidRDefault="00F431E1">
      <w:pPr>
        <w:pStyle w:val="a3"/>
        <w:tabs>
          <w:tab w:val="left" w:pos="2903"/>
          <w:tab w:val="left" w:pos="4726"/>
          <w:tab w:val="left" w:pos="5874"/>
          <w:tab w:val="left" w:pos="6585"/>
          <w:tab w:val="left" w:pos="7974"/>
          <w:tab w:val="left" w:pos="8651"/>
        </w:tabs>
        <w:spacing w:line="360" w:lineRule="auto"/>
        <w:ind w:right="549"/>
        <w:jc w:val="left"/>
      </w:pPr>
      <w:r>
        <w:t>устанавливать</w:t>
      </w:r>
      <w:r>
        <w:tab/>
        <w:t>существенный</w:t>
      </w:r>
      <w:r>
        <w:tab/>
        <w:t>признак</w:t>
      </w:r>
      <w:r>
        <w:tab/>
        <w:t>или</w:t>
      </w:r>
      <w:r>
        <w:tab/>
        <w:t>основания</w:t>
      </w:r>
      <w:r>
        <w:tab/>
        <w:t>для</w:t>
      </w:r>
      <w:r>
        <w:tab/>
        <w:t>сравнения,</w:t>
      </w:r>
      <w:r>
        <w:rPr>
          <w:spacing w:val="-57"/>
        </w:rPr>
        <w:t xml:space="preserve"> </w:t>
      </w:r>
      <w:r>
        <w:t>классификации</w:t>
      </w:r>
      <w:r>
        <w:rPr>
          <w:spacing w:val="-1"/>
        </w:rPr>
        <w:t xml:space="preserve"> </w:t>
      </w:r>
      <w:r>
        <w:t>и</w:t>
      </w:r>
      <w:r>
        <w:rPr>
          <w:spacing w:val="-1"/>
        </w:rPr>
        <w:t xml:space="preserve"> </w:t>
      </w:r>
      <w:r>
        <w:t>обобщения</w:t>
      </w:r>
      <w:r>
        <w:rPr>
          <w:spacing w:val="-1"/>
        </w:rPr>
        <w:t xml:space="preserve"> </w:t>
      </w:r>
      <w:r>
        <w:t>социальных</w:t>
      </w:r>
      <w:r>
        <w:rPr>
          <w:spacing w:val="2"/>
        </w:rPr>
        <w:t xml:space="preserve"> </w:t>
      </w:r>
      <w:r>
        <w:t>объектов,</w:t>
      </w:r>
      <w:r>
        <w:rPr>
          <w:spacing w:val="-1"/>
        </w:rPr>
        <w:t xml:space="preserve"> </w:t>
      </w:r>
      <w:r>
        <w:t>явлений</w:t>
      </w:r>
      <w:r>
        <w:rPr>
          <w:spacing w:val="-1"/>
        </w:rPr>
        <w:t xml:space="preserve"> </w:t>
      </w:r>
      <w:r>
        <w:t>и</w:t>
      </w:r>
      <w:r>
        <w:rPr>
          <w:spacing w:val="-3"/>
        </w:rPr>
        <w:t xml:space="preserve"> </w:t>
      </w:r>
      <w:r>
        <w:t>процессов;</w:t>
      </w:r>
    </w:p>
    <w:p w:rsidR="00E87DAD" w:rsidRDefault="00F431E1">
      <w:pPr>
        <w:pStyle w:val="a3"/>
        <w:spacing w:line="360" w:lineRule="auto"/>
        <w:jc w:val="left"/>
      </w:pPr>
      <w:r>
        <w:t>определять</w:t>
      </w:r>
      <w:r>
        <w:rPr>
          <w:spacing w:val="20"/>
        </w:rPr>
        <w:t xml:space="preserve"> </w:t>
      </w:r>
      <w:r>
        <w:t>цели</w:t>
      </w:r>
      <w:r>
        <w:rPr>
          <w:spacing w:val="19"/>
        </w:rPr>
        <w:t xml:space="preserve"> </w:t>
      </w:r>
      <w:r>
        <w:t>познавательной</w:t>
      </w:r>
      <w:r>
        <w:rPr>
          <w:spacing w:val="21"/>
        </w:rPr>
        <w:t xml:space="preserve"> </w:t>
      </w:r>
      <w:r>
        <w:t>деятельности,</w:t>
      </w:r>
      <w:r>
        <w:rPr>
          <w:spacing w:val="20"/>
        </w:rPr>
        <w:t xml:space="preserve"> </w:t>
      </w:r>
      <w:r>
        <w:t>задавать</w:t>
      </w:r>
      <w:r>
        <w:rPr>
          <w:spacing w:val="22"/>
        </w:rPr>
        <w:t xml:space="preserve"> </w:t>
      </w:r>
      <w:r>
        <w:t>параметры</w:t>
      </w:r>
      <w:r>
        <w:rPr>
          <w:spacing w:val="23"/>
        </w:rPr>
        <w:t xml:space="preserve"> </w:t>
      </w:r>
      <w:r>
        <w:t>и</w:t>
      </w:r>
      <w:r>
        <w:rPr>
          <w:spacing w:val="21"/>
        </w:rPr>
        <w:t xml:space="preserve"> </w:t>
      </w:r>
      <w:r>
        <w:t>критерии</w:t>
      </w:r>
      <w:r>
        <w:rPr>
          <w:spacing w:val="19"/>
        </w:rPr>
        <w:t xml:space="preserve"> </w:t>
      </w:r>
      <w:r>
        <w:t>их</w:t>
      </w:r>
      <w:r>
        <w:rPr>
          <w:spacing w:val="-57"/>
        </w:rPr>
        <w:t xml:space="preserve"> </w:t>
      </w:r>
      <w:r>
        <w:t>достижения;</w:t>
      </w:r>
    </w:p>
    <w:p w:rsidR="00E87DAD" w:rsidRDefault="00F431E1">
      <w:pPr>
        <w:pStyle w:val="a3"/>
        <w:tabs>
          <w:tab w:val="left" w:pos="2278"/>
          <w:tab w:val="left" w:pos="4156"/>
          <w:tab w:val="left" w:pos="4508"/>
          <w:tab w:val="left" w:pos="6153"/>
          <w:tab w:val="left" w:pos="6492"/>
          <w:tab w:val="left" w:pos="8528"/>
        </w:tabs>
        <w:spacing w:line="360" w:lineRule="auto"/>
        <w:ind w:right="555"/>
        <w:jc w:val="left"/>
      </w:pPr>
      <w:r>
        <w:t>выявлять</w:t>
      </w:r>
      <w:r>
        <w:tab/>
        <w:t>закономерности</w:t>
      </w:r>
      <w:r>
        <w:tab/>
        <w:t>и</w:t>
      </w:r>
      <w:r>
        <w:tab/>
        <w:t>противоречия</w:t>
      </w:r>
      <w:r>
        <w:tab/>
        <w:t>в</w:t>
      </w:r>
      <w:r>
        <w:tab/>
        <w:t>рассматриваемых</w:t>
      </w:r>
      <w:r>
        <w:tab/>
      </w:r>
      <w:r>
        <w:rPr>
          <w:spacing w:val="-1"/>
        </w:rPr>
        <w:t>социальных</w:t>
      </w:r>
      <w:r>
        <w:rPr>
          <w:spacing w:val="-57"/>
        </w:rPr>
        <w:t xml:space="preserve"> </w:t>
      </w:r>
      <w:r>
        <w:t>явлениях</w:t>
      </w:r>
      <w:r>
        <w:rPr>
          <w:spacing w:val="-2"/>
        </w:rPr>
        <w:t xml:space="preserve"> </w:t>
      </w:r>
      <w:r>
        <w:t>и процессах;</w:t>
      </w:r>
    </w:p>
    <w:p w:rsidR="00E87DAD" w:rsidRDefault="00F431E1">
      <w:pPr>
        <w:pStyle w:val="a3"/>
        <w:spacing w:before="1" w:line="360" w:lineRule="auto"/>
        <w:ind w:right="554"/>
        <w:jc w:val="left"/>
      </w:pPr>
      <w:r>
        <w:t>вносить</w:t>
      </w:r>
      <w:r>
        <w:rPr>
          <w:spacing w:val="57"/>
        </w:rPr>
        <w:t xml:space="preserve"> </w:t>
      </w:r>
      <w:r>
        <w:t>коррективы</w:t>
      </w:r>
      <w:r>
        <w:rPr>
          <w:spacing w:val="52"/>
        </w:rPr>
        <w:t xml:space="preserve"> </w:t>
      </w:r>
      <w:r>
        <w:t>в</w:t>
      </w:r>
      <w:r>
        <w:rPr>
          <w:spacing w:val="55"/>
        </w:rPr>
        <w:t xml:space="preserve"> </w:t>
      </w:r>
      <w:r>
        <w:t>деятельность</w:t>
      </w:r>
      <w:r>
        <w:rPr>
          <w:spacing w:val="57"/>
        </w:rPr>
        <w:t xml:space="preserve"> </w:t>
      </w:r>
      <w:r>
        <w:t>(с</w:t>
      </w:r>
      <w:r>
        <w:rPr>
          <w:spacing w:val="57"/>
        </w:rPr>
        <w:t xml:space="preserve"> </w:t>
      </w:r>
      <w:r>
        <w:t>учетом</w:t>
      </w:r>
      <w:r>
        <w:rPr>
          <w:spacing w:val="56"/>
        </w:rPr>
        <w:t xml:space="preserve"> </w:t>
      </w:r>
      <w:r>
        <w:t>разных</w:t>
      </w:r>
      <w:r>
        <w:rPr>
          <w:spacing w:val="58"/>
        </w:rPr>
        <w:t xml:space="preserve"> </w:t>
      </w:r>
      <w:r>
        <w:t>видов</w:t>
      </w:r>
      <w:r>
        <w:rPr>
          <w:spacing w:val="53"/>
        </w:rPr>
        <w:t xml:space="preserve"> </w:t>
      </w:r>
      <w:r>
        <w:t>деятельности),</w:t>
      </w:r>
      <w:r>
        <w:rPr>
          <w:spacing w:val="-57"/>
        </w:rPr>
        <w:t xml:space="preserve"> </w:t>
      </w:r>
      <w:r>
        <w:t>оценивать</w:t>
      </w:r>
      <w:r>
        <w:rPr>
          <w:spacing w:val="-2"/>
        </w:rPr>
        <w:t xml:space="preserve"> </w:t>
      </w:r>
      <w:r>
        <w:t>соответствие</w:t>
      </w:r>
      <w:r>
        <w:rPr>
          <w:spacing w:val="-3"/>
        </w:rPr>
        <w:t xml:space="preserve"> </w:t>
      </w:r>
      <w:r>
        <w:t>результатов</w:t>
      </w:r>
      <w:r>
        <w:rPr>
          <w:spacing w:val="-3"/>
        </w:rPr>
        <w:t xml:space="preserve"> </w:t>
      </w:r>
      <w:r>
        <w:t>целям,</w:t>
      </w:r>
      <w:r>
        <w:rPr>
          <w:spacing w:val="-3"/>
        </w:rPr>
        <w:t xml:space="preserve"> </w:t>
      </w:r>
      <w:r>
        <w:t>оценивать</w:t>
      </w:r>
      <w:r>
        <w:rPr>
          <w:spacing w:val="-1"/>
        </w:rPr>
        <w:t xml:space="preserve"> </w:t>
      </w:r>
      <w:r>
        <w:t>риски</w:t>
      </w:r>
      <w:r>
        <w:rPr>
          <w:spacing w:val="-3"/>
        </w:rPr>
        <w:t xml:space="preserve"> </w:t>
      </w:r>
      <w:r>
        <w:t>последствий</w:t>
      </w:r>
      <w:r>
        <w:rPr>
          <w:spacing w:val="-2"/>
        </w:rPr>
        <w:t xml:space="preserve"> </w:t>
      </w:r>
      <w:r>
        <w:t>деятельности;</w:t>
      </w:r>
    </w:p>
    <w:p w:rsidR="00E87DAD" w:rsidRDefault="00F431E1">
      <w:pPr>
        <w:pStyle w:val="a3"/>
        <w:spacing w:line="360" w:lineRule="auto"/>
        <w:jc w:val="left"/>
      </w:pPr>
      <w:r>
        <w:t>координировать</w:t>
      </w:r>
      <w:r>
        <w:rPr>
          <w:spacing w:val="54"/>
        </w:rPr>
        <w:t xml:space="preserve"> </w:t>
      </w:r>
      <w:r>
        <w:t>и</w:t>
      </w:r>
      <w:r>
        <w:rPr>
          <w:spacing w:val="56"/>
        </w:rPr>
        <w:t xml:space="preserve"> </w:t>
      </w:r>
      <w:r>
        <w:t>выполнять</w:t>
      </w:r>
      <w:r>
        <w:rPr>
          <w:spacing w:val="56"/>
        </w:rPr>
        <w:t xml:space="preserve"> </w:t>
      </w:r>
      <w:r>
        <w:t>работу</w:t>
      </w:r>
      <w:r>
        <w:rPr>
          <w:spacing w:val="48"/>
        </w:rPr>
        <w:t xml:space="preserve"> </w:t>
      </w:r>
      <w:r>
        <w:t>в</w:t>
      </w:r>
      <w:r>
        <w:rPr>
          <w:spacing w:val="57"/>
        </w:rPr>
        <w:t xml:space="preserve"> </w:t>
      </w:r>
      <w:r>
        <w:t>условиях</w:t>
      </w:r>
      <w:r>
        <w:rPr>
          <w:spacing w:val="55"/>
        </w:rPr>
        <w:t xml:space="preserve"> </w:t>
      </w:r>
      <w:r>
        <w:t>реального,</w:t>
      </w:r>
      <w:r>
        <w:rPr>
          <w:spacing w:val="55"/>
        </w:rPr>
        <w:t xml:space="preserve"> </w:t>
      </w:r>
      <w:r>
        <w:t>виртуального</w:t>
      </w:r>
      <w:r>
        <w:rPr>
          <w:spacing w:val="55"/>
        </w:rPr>
        <w:t xml:space="preserve"> </w:t>
      </w:r>
      <w:r>
        <w:t>и</w:t>
      </w:r>
      <w:r>
        <w:rPr>
          <w:spacing w:val="-57"/>
        </w:rPr>
        <w:t xml:space="preserve"> </w:t>
      </w:r>
      <w:r>
        <w:t>комбинированного</w:t>
      </w:r>
      <w:r>
        <w:rPr>
          <w:spacing w:val="-1"/>
        </w:rPr>
        <w:t xml:space="preserve"> </w:t>
      </w:r>
      <w:r>
        <w:t>взаимодействия;</w:t>
      </w:r>
    </w:p>
    <w:p w:rsidR="00E87DAD" w:rsidRDefault="00F431E1">
      <w:pPr>
        <w:pStyle w:val="a3"/>
        <w:spacing w:line="360" w:lineRule="auto"/>
        <w:ind w:right="555"/>
        <w:jc w:val="left"/>
      </w:pPr>
      <w:r>
        <w:t>развивать</w:t>
      </w:r>
      <w:r>
        <w:rPr>
          <w:spacing w:val="46"/>
        </w:rPr>
        <w:t xml:space="preserve"> </w:t>
      </w:r>
      <w:r>
        <w:t>креативное</w:t>
      </w:r>
      <w:r>
        <w:rPr>
          <w:spacing w:val="42"/>
        </w:rPr>
        <w:t xml:space="preserve"> </w:t>
      </w:r>
      <w:r>
        <w:t>мышление</w:t>
      </w:r>
      <w:r>
        <w:rPr>
          <w:spacing w:val="43"/>
        </w:rPr>
        <w:t xml:space="preserve"> </w:t>
      </w:r>
      <w:r>
        <w:t>при</w:t>
      </w:r>
      <w:r>
        <w:rPr>
          <w:spacing w:val="46"/>
        </w:rPr>
        <w:t xml:space="preserve"> </w:t>
      </w:r>
      <w:r>
        <w:t>решении</w:t>
      </w:r>
      <w:r>
        <w:rPr>
          <w:spacing w:val="45"/>
        </w:rPr>
        <w:t xml:space="preserve"> </w:t>
      </w:r>
      <w:r>
        <w:t>жизненных</w:t>
      </w:r>
      <w:r>
        <w:rPr>
          <w:spacing w:val="45"/>
        </w:rPr>
        <w:t xml:space="preserve"> </w:t>
      </w:r>
      <w:r>
        <w:t>проблем,</w:t>
      </w:r>
      <w:r>
        <w:rPr>
          <w:spacing w:val="44"/>
        </w:rPr>
        <w:t xml:space="preserve"> </w:t>
      </w:r>
      <w:r>
        <w:t>в</w:t>
      </w:r>
      <w:r>
        <w:rPr>
          <w:spacing w:val="45"/>
        </w:rPr>
        <w:t xml:space="preserve"> </w:t>
      </w:r>
      <w:r>
        <w:t>том</w:t>
      </w:r>
      <w:r>
        <w:rPr>
          <w:spacing w:val="44"/>
        </w:rPr>
        <w:t xml:space="preserve"> </w:t>
      </w:r>
      <w:r>
        <w:t>числе</w:t>
      </w:r>
      <w:r>
        <w:rPr>
          <w:spacing w:val="-57"/>
        </w:rPr>
        <w:t xml:space="preserve"> </w:t>
      </w:r>
      <w:r>
        <w:t>учебно-познавательных.</w:t>
      </w:r>
    </w:p>
    <w:p w:rsidR="00E87DAD" w:rsidRDefault="00F431E1" w:rsidP="007F1D2C">
      <w:pPr>
        <w:pStyle w:val="a4"/>
        <w:numPr>
          <w:ilvl w:val="3"/>
          <w:numId w:val="104"/>
        </w:numPr>
        <w:tabs>
          <w:tab w:val="left" w:pos="2131"/>
          <w:tab w:val="left" w:pos="2670"/>
          <w:tab w:val="left" w:pos="4531"/>
          <w:tab w:val="left" w:pos="5488"/>
          <w:tab w:val="left" w:pos="7390"/>
          <w:tab w:val="left" w:pos="8933"/>
        </w:tabs>
        <w:spacing w:line="360" w:lineRule="auto"/>
        <w:ind w:right="552"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w:t>
      </w:r>
      <w:r>
        <w:rPr>
          <w:spacing w:val="-57"/>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w:t>
      </w:r>
      <w:r>
        <w:rPr>
          <w:spacing w:val="-4"/>
          <w:sz w:val="24"/>
        </w:rPr>
        <w:t xml:space="preserve"> </w:t>
      </w:r>
      <w:r>
        <w:rPr>
          <w:sz w:val="24"/>
        </w:rPr>
        <w:t>часть</w:t>
      </w:r>
      <w:r>
        <w:rPr>
          <w:spacing w:val="1"/>
          <w:sz w:val="24"/>
        </w:rPr>
        <w:t xml:space="preserve"> </w:t>
      </w:r>
      <w:r>
        <w:rPr>
          <w:sz w:val="24"/>
        </w:rPr>
        <w:t>познавательных универсальных</w:t>
      </w:r>
      <w:r>
        <w:rPr>
          <w:spacing w:val="-4"/>
          <w:sz w:val="24"/>
        </w:rPr>
        <w:t xml:space="preserve"> </w:t>
      </w:r>
      <w:r>
        <w:rPr>
          <w:sz w:val="24"/>
        </w:rPr>
        <w:t>учебных</w:t>
      </w:r>
      <w:r>
        <w:rPr>
          <w:spacing w:val="-2"/>
          <w:sz w:val="24"/>
        </w:rPr>
        <w:t xml:space="preserve"> </w:t>
      </w:r>
      <w:r>
        <w:rPr>
          <w:sz w:val="24"/>
        </w:rPr>
        <w:t>действий:</w:t>
      </w:r>
    </w:p>
    <w:p w:rsidR="00E87DAD" w:rsidRDefault="00F431E1">
      <w:pPr>
        <w:pStyle w:val="a3"/>
        <w:spacing w:before="1" w:line="360" w:lineRule="auto"/>
        <w:jc w:val="left"/>
      </w:pPr>
      <w:r>
        <w:t>развивать</w:t>
      </w:r>
      <w:r>
        <w:rPr>
          <w:spacing w:val="6"/>
        </w:rPr>
        <w:t xml:space="preserve"> </w:t>
      </w:r>
      <w:r>
        <w:t>навыки</w:t>
      </w:r>
      <w:r>
        <w:rPr>
          <w:spacing w:val="6"/>
        </w:rPr>
        <w:t xml:space="preserve"> </w:t>
      </w:r>
      <w:r>
        <w:t>учебно-исследовательской</w:t>
      </w:r>
      <w:r>
        <w:rPr>
          <w:spacing w:val="6"/>
        </w:rPr>
        <w:t xml:space="preserve"> </w:t>
      </w:r>
      <w:r>
        <w:t>и</w:t>
      </w:r>
      <w:r>
        <w:rPr>
          <w:spacing w:val="3"/>
        </w:rPr>
        <w:t xml:space="preserve"> </w:t>
      </w:r>
      <w:r>
        <w:t>проектной</w:t>
      </w:r>
      <w:r>
        <w:rPr>
          <w:spacing w:val="6"/>
        </w:rPr>
        <w:t xml:space="preserve"> </w:t>
      </w:r>
      <w:r>
        <w:t>деятельности,</w:t>
      </w:r>
      <w:r>
        <w:rPr>
          <w:spacing w:val="2"/>
        </w:rPr>
        <w:t xml:space="preserve"> </w:t>
      </w:r>
      <w:r>
        <w:t>навыки</w:t>
      </w:r>
      <w:r>
        <w:rPr>
          <w:spacing w:val="-57"/>
        </w:rPr>
        <w:t xml:space="preserve"> </w:t>
      </w:r>
      <w:r>
        <w:t>разрешения</w:t>
      </w:r>
      <w:r>
        <w:rPr>
          <w:spacing w:val="-1"/>
        </w:rPr>
        <w:t xml:space="preserve"> </w:t>
      </w:r>
      <w:r>
        <w:t>проблем;</w:t>
      </w:r>
    </w:p>
    <w:p w:rsidR="00E87DAD" w:rsidRDefault="00F431E1">
      <w:pPr>
        <w:pStyle w:val="a3"/>
        <w:spacing w:line="360" w:lineRule="auto"/>
        <w:jc w:val="left"/>
      </w:pPr>
      <w:r>
        <w:t>проявлять</w:t>
      </w:r>
      <w:r>
        <w:rPr>
          <w:spacing w:val="18"/>
        </w:rPr>
        <w:t xml:space="preserve"> </w:t>
      </w:r>
      <w:r>
        <w:t>способность</w:t>
      </w:r>
      <w:r>
        <w:rPr>
          <w:spacing w:val="17"/>
        </w:rPr>
        <w:t xml:space="preserve"> </w:t>
      </w:r>
      <w:r>
        <w:t>и</w:t>
      </w:r>
      <w:r>
        <w:rPr>
          <w:spacing w:val="18"/>
        </w:rPr>
        <w:t xml:space="preserve"> </w:t>
      </w:r>
      <w:r>
        <w:t>готовность</w:t>
      </w:r>
      <w:r>
        <w:rPr>
          <w:spacing w:val="19"/>
        </w:rPr>
        <w:t xml:space="preserve"> </w:t>
      </w:r>
      <w:r>
        <w:t>к</w:t>
      </w:r>
      <w:r>
        <w:rPr>
          <w:spacing w:val="17"/>
        </w:rPr>
        <w:t xml:space="preserve"> </w:t>
      </w:r>
      <w:r>
        <w:t>самостоятельному</w:t>
      </w:r>
      <w:r>
        <w:rPr>
          <w:spacing w:val="13"/>
        </w:rPr>
        <w:t xml:space="preserve"> </w:t>
      </w:r>
      <w:r>
        <w:t>поиску</w:t>
      </w:r>
      <w:r>
        <w:rPr>
          <w:spacing w:val="13"/>
        </w:rPr>
        <w:t xml:space="preserve"> </w:t>
      </w:r>
      <w:r>
        <w:t>методов</w:t>
      </w:r>
      <w:r>
        <w:rPr>
          <w:spacing w:val="17"/>
        </w:rPr>
        <w:t xml:space="preserve"> </w:t>
      </w:r>
      <w:r>
        <w:t>решения</w:t>
      </w:r>
      <w:r>
        <w:rPr>
          <w:spacing w:val="-57"/>
        </w:rPr>
        <w:t xml:space="preserve"> </w:t>
      </w:r>
      <w:r>
        <w:t>практических</w:t>
      </w:r>
      <w:r>
        <w:rPr>
          <w:spacing w:val="-3"/>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социального</w:t>
      </w:r>
      <w:r>
        <w:rPr>
          <w:spacing w:val="-1"/>
        </w:rPr>
        <w:t xml:space="preserve"> </w:t>
      </w:r>
      <w:r>
        <w:t>познания;</w:t>
      </w:r>
    </w:p>
    <w:p w:rsidR="00E87DAD" w:rsidRDefault="00F431E1">
      <w:pPr>
        <w:pStyle w:val="a3"/>
        <w:ind w:left="1110" w:firstLine="0"/>
        <w:jc w:val="left"/>
      </w:pPr>
      <w:r>
        <w:t>осуществлять</w:t>
      </w:r>
      <w:r>
        <w:rPr>
          <w:spacing w:val="36"/>
        </w:rPr>
        <w:t xml:space="preserve"> </w:t>
      </w:r>
      <w:r>
        <w:t>деятельность</w:t>
      </w:r>
      <w:r>
        <w:rPr>
          <w:spacing w:val="96"/>
        </w:rPr>
        <w:t xml:space="preserve"> </w:t>
      </w:r>
      <w:r>
        <w:t>по</w:t>
      </w:r>
      <w:r>
        <w:rPr>
          <w:spacing w:val="95"/>
        </w:rPr>
        <w:t xml:space="preserve"> </w:t>
      </w:r>
      <w:r>
        <w:t>получению</w:t>
      </w:r>
      <w:r>
        <w:rPr>
          <w:spacing w:val="95"/>
        </w:rPr>
        <w:t xml:space="preserve"> </w:t>
      </w:r>
      <w:r>
        <w:t>нового</w:t>
      </w:r>
      <w:r>
        <w:rPr>
          <w:spacing w:val="94"/>
        </w:rPr>
        <w:t xml:space="preserve"> </w:t>
      </w:r>
      <w:r>
        <w:t>знания,</w:t>
      </w:r>
      <w:r>
        <w:rPr>
          <w:spacing w:val="95"/>
        </w:rPr>
        <w:t xml:space="preserve"> </w:t>
      </w:r>
      <w:r>
        <w:t>его</w:t>
      </w:r>
      <w:r>
        <w:rPr>
          <w:spacing w:val="95"/>
        </w:rPr>
        <w:t xml:space="preserve"> </w:t>
      </w:r>
      <w:r>
        <w:t>интерпретации,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87DAD" w:rsidRDefault="00F431E1">
      <w:pPr>
        <w:pStyle w:val="a3"/>
        <w:spacing w:before="1" w:line="360" w:lineRule="auto"/>
        <w:ind w:right="553"/>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3"/>
        </w:rPr>
        <w:t xml:space="preserve"> </w:t>
      </w:r>
      <w:r>
        <w:t>понятия</w:t>
      </w:r>
      <w:r>
        <w:rPr>
          <w:spacing w:val="-3"/>
        </w:rPr>
        <w:t xml:space="preserve"> </w:t>
      </w:r>
      <w:r>
        <w:t>и методы социальных</w:t>
      </w:r>
      <w:r>
        <w:rPr>
          <w:spacing w:val="-2"/>
        </w:rPr>
        <w:t xml:space="preserve"> </w:t>
      </w:r>
      <w:r>
        <w:t>наук;</w:t>
      </w:r>
    </w:p>
    <w:p w:rsidR="00E87DAD" w:rsidRDefault="00F431E1">
      <w:pPr>
        <w:pStyle w:val="a3"/>
        <w:spacing w:line="360" w:lineRule="auto"/>
        <w:ind w:right="55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49"/>
      </w:pPr>
      <w:r>
        <w:t>выявлять</w:t>
      </w:r>
      <w:r>
        <w:rPr>
          <w:spacing w:val="113"/>
        </w:rPr>
        <w:t xml:space="preserve"> </w:t>
      </w:r>
      <w:r>
        <w:t xml:space="preserve">причинно-следственные  </w:t>
      </w:r>
      <w:r>
        <w:rPr>
          <w:spacing w:val="49"/>
        </w:rPr>
        <w:t xml:space="preserve"> </w:t>
      </w:r>
      <w:r>
        <w:t xml:space="preserve">связи  </w:t>
      </w:r>
      <w:r>
        <w:rPr>
          <w:spacing w:val="52"/>
        </w:rPr>
        <w:t xml:space="preserve"> </w:t>
      </w:r>
      <w:r>
        <w:t xml:space="preserve">социальных  </w:t>
      </w:r>
      <w:r>
        <w:rPr>
          <w:spacing w:val="52"/>
        </w:rPr>
        <w:t xml:space="preserve"> </w:t>
      </w:r>
      <w:r>
        <w:t xml:space="preserve">явлений  </w:t>
      </w:r>
      <w:r>
        <w:rPr>
          <w:spacing w:val="52"/>
        </w:rPr>
        <w:t xml:space="preserve"> </w:t>
      </w:r>
      <w:r>
        <w:t xml:space="preserve">и  </w:t>
      </w:r>
      <w:r>
        <w:rPr>
          <w:spacing w:val="52"/>
        </w:rPr>
        <w:t xml:space="preserve"> </w:t>
      </w:r>
      <w:r>
        <w:t>процессов</w:t>
      </w:r>
      <w:r>
        <w:rPr>
          <w:spacing w:val="-58"/>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E87DAD" w:rsidRDefault="00F431E1">
      <w:pPr>
        <w:pStyle w:val="a3"/>
        <w:spacing w:line="360" w:lineRule="auto"/>
        <w:ind w:right="555"/>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spacing w:line="360" w:lineRule="auto"/>
        <w:ind w:right="557"/>
      </w:pPr>
      <w:r>
        <w:t>давать оценку новым ситуациям, возникающим в процессе познания социальных</w:t>
      </w:r>
      <w:r>
        <w:rPr>
          <w:spacing w:val="1"/>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 оценивать приобретенный</w:t>
      </w:r>
      <w:r>
        <w:rPr>
          <w:spacing w:val="-1"/>
        </w:rPr>
        <w:t xml:space="preserve"> </w:t>
      </w:r>
      <w:r>
        <w:t>опыт;</w:t>
      </w:r>
    </w:p>
    <w:p w:rsidR="00E87DAD" w:rsidRDefault="00F431E1">
      <w:pPr>
        <w:pStyle w:val="a3"/>
        <w:spacing w:line="360" w:lineRule="auto"/>
        <w:ind w:right="556"/>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 практическую области жизнедеятельности;</w:t>
      </w:r>
    </w:p>
    <w:p w:rsidR="00E87DAD" w:rsidRDefault="00F431E1">
      <w:pPr>
        <w:pStyle w:val="a3"/>
        <w:spacing w:line="360" w:lineRule="auto"/>
        <w:ind w:left="1110" w:right="1984" w:firstLine="0"/>
        <w:jc w:val="left"/>
      </w:pPr>
      <w:r>
        <w:t>уметь интегрировать знания из разных предметных областей;</w:t>
      </w:r>
      <w:r>
        <w:rPr>
          <w:spacing w:val="1"/>
        </w:rPr>
        <w:t xml:space="preserve"> </w:t>
      </w: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E87DAD" w:rsidRDefault="00F431E1" w:rsidP="007F1D2C">
      <w:pPr>
        <w:pStyle w:val="a4"/>
        <w:numPr>
          <w:ilvl w:val="3"/>
          <w:numId w:val="104"/>
        </w:numPr>
        <w:tabs>
          <w:tab w:val="left" w:pos="2131"/>
        </w:tabs>
        <w:spacing w:line="360" w:lineRule="auto"/>
        <w:ind w:right="548"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54"/>
      </w:pPr>
      <w:r>
        <w:t>владеть навыками получения социальной информации из источников разных типов,</w:t>
      </w:r>
      <w:r>
        <w:rPr>
          <w:spacing w:val="-57"/>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E87DAD" w:rsidRDefault="00F431E1">
      <w:pPr>
        <w:pStyle w:val="a3"/>
        <w:spacing w:line="360" w:lineRule="auto"/>
        <w:ind w:right="55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E87DAD" w:rsidRDefault="00F431E1">
      <w:pPr>
        <w:pStyle w:val="a3"/>
        <w:spacing w:line="360" w:lineRule="auto"/>
        <w:ind w:right="54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t>ее</w:t>
      </w:r>
      <w:r>
        <w:rPr>
          <w:spacing w:val="1"/>
        </w:rPr>
        <w:t xml:space="preserve"> </w:t>
      </w:r>
      <w:r>
        <w:t>соответствие</w:t>
      </w:r>
      <w:r>
        <w:rPr>
          <w:spacing w:val="1"/>
        </w:rPr>
        <w:t xml:space="preserve"> </w:t>
      </w:r>
      <w:r>
        <w:t>правовым</w:t>
      </w:r>
      <w:r>
        <w:rPr>
          <w:spacing w:val="-3"/>
        </w:rPr>
        <w:t xml:space="preserve"> </w:t>
      </w:r>
      <w:r>
        <w:t>и морально-этическим</w:t>
      </w:r>
      <w:r>
        <w:rPr>
          <w:spacing w:val="-1"/>
        </w:rPr>
        <w:t xml:space="preserve"> </w:t>
      </w:r>
      <w:r>
        <w:t>нормам;</w:t>
      </w:r>
    </w:p>
    <w:p w:rsidR="00E87DAD" w:rsidRDefault="00F431E1">
      <w:pPr>
        <w:pStyle w:val="a3"/>
        <w:spacing w:before="1" w:line="360" w:lineRule="auto"/>
        <w:ind w:right="55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pPr>
        <w:pStyle w:val="a3"/>
        <w:spacing w:before="1" w:line="360" w:lineRule="auto"/>
        <w:ind w:right="55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E87DAD" w:rsidRDefault="00F431E1" w:rsidP="007F1D2C">
      <w:pPr>
        <w:pStyle w:val="a4"/>
        <w:numPr>
          <w:ilvl w:val="3"/>
          <w:numId w:val="104"/>
        </w:numPr>
        <w:tabs>
          <w:tab w:val="left" w:pos="2131"/>
        </w:tabs>
        <w:ind w:left="2130"/>
        <w:jc w:val="both"/>
        <w:rPr>
          <w:sz w:val="24"/>
        </w:rPr>
      </w:pPr>
      <w:r>
        <w:rPr>
          <w:sz w:val="24"/>
        </w:rPr>
        <w:t>У</w:t>
      </w:r>
      <w:r>
        <w:rPr>
          <w:spacing w:val="35"/>
          <w:sz w:val="24"/>
        </w:rPr>
        <w:t xml:space="preserve"> </w:t>
      </w:r>
      <w:r>
        <w:rPr>
          <w:sz w:val="24"/>
        </w:rPr>
        <w:t>обучающегося</w:t>
      </w:r>
      <w:r>
        <w:rPr>
          <w:spacing w:val="35"/>
          <w:sz w:val="24"/>
        </w:rPr>
        <w:t xml:space="preserve"> </w:t>
      </w:r>
      <w:r>
        <w:rPr>
          <w:sz w:val="24"/>
        </w:rPr>
        <w:t>будут</w:t>
      </w:r>
      <w:r>
        <w:rPr>
          <w:spacing w:val="35"/>
          <w:sz w:val="24"/>
        </w:rPr>
        <w:t xml:space="preserve"> </w:t>
      </w:r>
      <w:r>
        <w:rPr>
          <w:sz w:val="24"/>
        </w:rPr>
        <w:t>сформированы</w:t>
      </w:r>
      <w:r>
        <w:rPr>
          <w:spacing w:val="35"/>
          <w:sz w:val="24"/>
        </w:rPr>
        <w:t xml:space="preserve"> </w:t>
      </w:r>
      <w:r>
        <w:rPr>
          <w:sz w:val="24"/>
        </w:rPr>
        <w:t>следующие</w:t>
      </w:r>
      <w:r>
        <w:rPr>
          <w:spacing w:val="36"/>
          <w:sz w:val="24"/>
        </w:rPr>
        <w:t xml:space="preserve"> </w:t>
      </w:r>
      <w:r>
        <w:rPr>
          <w:sz w:val="24"/>
        </w:rPr>
        <w:t>умения</w:t>
      </w:r>
      <w:r>
        <w:rPr>
          <w:spacing w:val="35"/>
          <w:sz w:val="24"/>
        </w:rPr>
        <w:t xml:space="preserve"> </w:t>
      </w:r>
      <w:r>
        <w:rPr>
          <w:sz w:val="24"/>
        </w:rPr>
        <w:t>общения</w:t>
      </w:r>
      <w:r>
        <w:rPr>
          <w:spacing w:val="33"/>
          <w:sz w:val="24"/>
        </w:rPr>
        <w:t xml:space="preserve"> </w:t>
      </w:r>
      <w:r>
        <w:rPr>
          <w:sz w:val="24"/>
        </w:rPr>
        <w:t>как</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часть</w:t>
      </w:r>
      <w:r>
        <w:rPr>
          <w:spacing w:val="-4"/>
        </w:rPr>
        <w:t xml:space="preserve"> </w:t>
      </w:r>
      <w:r>
        <w:t>коммуникативных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E87DAD" w:rsidRDefault="00F431E1">
      <w:pPr>
        <w:pStyle w:val="a3"/>
        <w:spacing w:before="137" w:line="362" w:lineRule="auto"/>
        <w:jc w:val="left"/>
      </w:pPr>
      <w:r>
        <w:t>осуществлять</w:t>
      </w:r>
      <w:r>
        <w:rPr>
          <w:spacing w:val="55"/>
        </w:rPr>
        <w:t xml:space="preserve"> </w:t>
      </w:r>
      <w:r>
        <w:t>коммуникации</w:t>
      </w:r>
      <w:r>
        <w:rPr>
          <w:spacing w:val="54"/>
        </w:rPr>
        <w:t xml:space="preserve"> </w:t>
      </w:r>
      <w:r>
        <w:t>во</w:t>
      </w:r>
      <w:r>
        <w:rPr>
          <w:spacing w:val="55"/>
        </w:rPr>
        <w:t xml:space="preserve"> </w:t>
      </w:r>
      <w:r>
        <w:t>всех</w:t>
      </w:r>
      <w:r>
        <w:rPr>
          <w:spacing w:val="57"/>
        </w:rPr>
        <w:t xml:space="preserve"> </w:t>
      </w:r>
      <w:r>
        <w:t>сферах</w:t>
      </w:r>
      <w:r>
        <w:rPr>
          <w:spacing w:val="54"/>
        </w:rPr>
        <w:t xml:space="preserve"> </w:t>
      </w:r>
      <w:r>
        <w:t>жизни;</w:t>
      </w:r>
      <w:r>
        <w:rPr>
          <w:spacing w:val="53"/>
        </w:rPr>
        <w:t xml:space="preserve"> </w:t>
      </w:r>
      <w:r>
        <w:t>распознавать</w:t>
      </w:r>
      <w:r>
        <w:rPr>
          <w:spacing w:val="54"/>
        </w:rPr>
        <w:t xml:space="preserve"> </w:t>
      </w:r>
      <w:r>
        <w:t>невербальные</w:t>
      </w:r>
      <w:r>
        <w:rPr>
          <w:spacing w:val="-57"/>
        </w:rPr>
        <w:t xml:space="preserve"> </w:t>
      </w:r>
      <w:r>
        <w:t>средства</w:t>
      </w:r>
      <w:r>
        <w:rPr>
          <w:spacing w:val="-2"/>
        </w:rPr>
        <w:t xml:space="preserve"> </w:t>
      </w:r>
      <w:r>
        <w:t>общения, понимать;</w:t>
      </w:r>
    </w:p>
    <w:p w:rsidR="00E87DAD" w:rsidRDefault="00F431E1">
      <w:pPr>
        <w:pStyle w:val="a3"/>
        <w:spacing w:line="360" w:lineRule="auto"/>
        <w:jc w:val="left"/>
      </w:pPr>
      <w:r>
        <w:t>значение</w:t>
      </w:r>
      <w:r>
        <w:rPr>
          <w:spacing w:val="17"/>
        </w:rPr>
        <w:t xml:space="preserve"> </w:t>
      </w:r>
      <w:r>
        <w:t>социальных</w:t>
      </w:r>
      <w:r>
        <w:rPr>
          <w:spacing w:val="20"/>
        </w:rPr>
        <w:t xml:space="preserve"> </w:t>
      </w:r>
      <w:r>
        <w:t>знаков,</w:t>
      </w:r>
      <w:r>
        <w:rPr>
          <w:spacing w:val="17"/>
        </w:rPr>
        <w:t xml:space="preserve"> </w:t>
      </w:r>
      <w:r>
        <w:t>распознавать</w:t>
      </w:r>
      <w:r>
        <w:rPr>
          <w:spacing w:val="19"/>
        </w:rPr>
        <w:t xml:space="preserve"> </w:t>
      </w:r>
      <w:r>
        <w:t>предпосылки</w:t>
      </w:r>
      <w:r>
        <w:rPr>
          <w:spacing w:val="20"/>
        </w:rPr>
        <w:t xml:space="preserve"> </w:t>
      </w:r>
      <w:r>
        <w:t>конфликтных</w:t>
      </w:r>
      <w:r>
        <w:rPr>
          <w:spacing w:val="20"/>
        </w:rPr>
        <w:t xml:space="preserve"> </w:t>
      </w:r>
      <w:r>
        <w:t>ситуаций</w:t>
      </w:r>
      <w:r>
        <w:rPr>
          <w:spacing w:val="16"/>
        </w:rPr>
        <w:t xml:space="preserve"> </w:t>
      </w:r>
      <w:r>
        <w:t>и</w:t>
      </w:r>
      <w:r>
        <w:rPr>
          <w:spacing w:val="-57"/>
        </w:rPr>
        <w:t xml:space="preserve"> </w:t>
      </w:r>
      <w:r>
        <w:t>смягчать конфликты;</w:t>
      </w:r>
    </w:p>
    <w:p w:rsidR="00E87DAD" w:rsidRDefault="00F431E1">
      <w:pPr>
        <w:pStyle w:val="a3"/>
        <w:spacing w:line="360" w:lineRule="auto"/>
        <w:ind w:right="554"/>
        <w:jc w:val="left"/>
      </w:pPr>
      <w:r>
        <w:t>владеть</w:t>
      </w:r>
      <w:r>
        <w:rPr>
          <w:spacing w:val="24"/>
        </w:rPr>
        <w:t xml:space="preserve"> </w:t>
      </w:r>
      <w:r>
        <w:t>различными</w:t>
      </w:r>
      <w:r>
        <w:rPr>
          <w:spacing w:val="24"/>
        </w:rPr>
        <w:t xml:space="preserve"> </w:t>
      </w:r>
      <w:r>
        <w:t>способами</w:t>
      </w:r>
      <w:r>
        <w:rPr>
          <w:spacing w:val="24"/>
        </w:rPr>
        <w:t xml:space="preserve"> </w:t>
      </w:r>
      <w:r>
        <w:t>общения</w:t>
      </w:r>
      <w:r>
        <w:rPr>
          <w:spacing w:val="23"/>
        </w:rPr>
        <w:t xml:space="preserve"> </w:t>
      </w:r>
      <w:r>
        <w:t>и</w:t>
      </w:r>
      <w:r>
        <w:rPr>
          <w:spacing w:val="24"/>
        </w:rPr>
        <w:t xml:space="preserve"> </w:t>
      </w:r>
      <w:r>
        <w:t>взаимодействия;</w:t>
      </w:r>
      <w:r>
        <w:rPr>
          <w:spacing w:val="23"/>
        </w:rPr>
        <w:t xml:space="preserve"> </w:t>
      </w:r>
      <w:r>
        <w:t>аргументированно</w:t>
      </w:r>
      <w:r>
        <w:rPr>
          <w:spacing w:val="-57"/>
        </w:rPr>
        <w:t xml:space="preserve"> </w:t>
      </w:r>
      <w:r>
        <w:t>вести диалог,</w:t>
      </w:r>
      <w:r>
        <w:rPr>
          <w:spacing w:val="2"/>
        </w:rPr>
        <w:t xml:space="preserve"> </w:t>
      </w:r>
      <w:r>
        <w:t>уметь смягчать</w:t>
      </w:r>
      <w:r>
        <w:rPr>
          <w:spacing w:val="1"/>
        </w:rPr>
        <w:t xml:space="preserve"> </w:t>
      </w:r>
      <w:r>
        <w:t>конфликтные</w:t>
      </w:r>
      <w:r>
        <w:rPr>
          <w:spacing w:val="-2"/>
        </w:rPr>
        <w:t xml:space="preserve"> </w:t>
      </w:r>
      <w:r>
        <w:t>ситуации;</w:t>
      </w:r>
    </w:p>
    <w:p w:rsidR="00E87DAD" w:rsidRDefault="00F431E1">
      <w:pPr>
        <w:pStyle w:val="a3"/>
        <w:spacing w:line="360" w:lineRule="auto"/>
        <w:ind w:right="554"/>
        <w:jc w:val="left"/>
      </w:pPr>
      <w:r>
        <w:t>развернуто</w:t>
      </w:r>
      <w:r>
        <w:rPr>
          <w:spacing w:val="4"/>
        </w:rPr>
        <w:t xml:space="preserve"> </w:t>
      </w:r>
      <w:r>
        <w:t>и</w:t>
      </w:r>
      <w:r>
        <w:rPr>
          <w:spacing w:val="4"/>
        </w:rPr>
        <w:t xml:space="preserve"> </w:t>
      </w:r>
      <w:r>
        <w:t>логично</w:t>
      </w:r>
      <w:r>
        <w:rPr>
          <w:spacing w:val="3"/>
        </w:rPr>
        <w:t xml:space="preserve"> </w:t>
      </w:r>
      <w:r>
        <w:t>излагать</w:t>
      </w:r>
      <w:r>
        <w:rPr>
          <w:spacing w:val="5"/>
        </w:rPr>
        <w:t xml:space="preserve"> </w:t>
      </w:r>
      <w:r>
        <w:t>свою</w:t>
      </w:r>
      <w:r>
        <w:rPr>
          <w:spacing w:val="3"/>
        </w:rPr>
        <w:t xml:space="preserve"> </w:t>
      </w:r>
      <w:r>
        <w:t>точку</w:t>
      </w:r>
      <w:r>
        <w:rPr>
          <w:spacing w:val="57"/>
        </w:rPr>
        <w:t xml:space="preserve"> </w:t>
      </w:r>
      <w:r>
        <w:t>зрения</w:t>
      </w:r>
      <w:r>
        <w:rPr>
          <w:spacing w:val="3"/>
        </w:rPr>
        <w:t xml:space="preserve"> </w:t>
      </w:r>
      <w:r>
        <w:t>с</w:t>
      </w:r>
      <w:r>
        <w:rPr>
          <w:spacing w:val="2"/>
        </w:rPr>
        <w:t xml:space="preserve"> </w:t>
      </w:r>
      <w:r>
        <w:t>использованием</w:t>
      </w:r>
      <w:r>
        <w:rPr>
          <w:spacing w:val="2"/>
        </w:rPr>
        <w:t xml:space="preserve"> </w:t>
      </w:r>
      <w:r>
        <w:t>языковых</w:t>
      </w:r>
      <w:r>
        <w:rPr>
          <w:spacing w:val="-57"/>
        </w:rPr>
        <w:t xml:space="preserve"> </w:t>
      </w:r>
      <w:r>
        <w:t>средств.</w:t>
      </w:r>
    </w:p>
    <w:p w:rsidR="00E87DAD" w:rsidRDefault="00F431E1" w:rsidP="007F1D2C">
      <w:pPr>
        <w:pStyle w:val="a4"/>
        <w:numPr>
          <w:ilvl w:val="3"/>
          <w:numId w:val="104"/>
        </w:numPr>
        <w:tabs>
          <w:tab w:val="left" w:pos="2131"/>
          <w:tab w:val="left" w:pos="2684"/>
          <w:tab w:val="left" w:pos="4560"/>
          <w:tab w:val="left" w:pos="5534"/>
          <w:tab w:val="left" w:pos="7451"/>
          <w:tab w:val="left" w:pos="9012"/>
        </w:tabs>
        <w:spacing w:line="360" w:lineRule="auto"/>
        <w:ind w:right="553"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умения</w:t>
      </w:r>
      <w:r>
        <w:rPr>
          <w:spacing w:val="-57"/>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3"/>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tabs>
          <w:tab w:val="left" w:pos="6126"/>
        </w:tabs>
        <w:ind w:left="1110" w:firstLine="0"/>
        <w:jc w:val="left"/>
      </w:pPr>
      <w:r>
        <w:t>самостоятельно</w:t>
      </w:r>
      <w:r>
        <w:rPr>
          <w:spacing w:val="-5"/>
        </w:rPr>
        <w:t xml:space="preserve"> </w:t>
      </w:r>
      <w:r>
        <w:t>осуществлять</w:t>
      </w:r>
      <w:r>
        <w:rPr>
          <w:spacing w:val="-4"/>
        </w:rPr>
        <w:t xml:space="preserve"> </w:t>
      </w:r>
      <w:r>
        <w:t>познавательную</w:t>
      </w:r>
      <w:r>
        <w:tab/>
        <w:t>деятельность;</w:t>
      </w:r>
    </w:p>
    <w:p w:rsidR="00E87DAD" w:rsidRDefault="00F431E1">
      <w:pPr>
        <w:pStyle w:val="a3"/>
        <w:tabs>
          <w:tab w:val="left" w:pos="2343"/>
          <w:tab w:val="left" w:pos="3722"/>
          <w:tab w:val="left" w:pos="4785"/>
          <w:tab w:val="left" w:pos="5204"/>
          <w:tab w:val="left" w:pos="7082"/>
          <w:tab w:val="left" w:pos="8673"/>
          <w:tab w:val="left" w:pos="9642"/>
        </w:tabs>
        <w:spacing w:before="133" w:line="360" w:lineRule="auto"/>
        <w:ind w:right="553"/>
        <w:jc w:val="left"/>
      </w:pPr>
      <w:r>
        <w:t>выявлять</w:t>
      </w:r>
      <w:r>
        <w:tab/>
        <w:t>проблемы,</w:t>
      </w:r>
      <w:r>
        <w:tab/>
        <w:t>ставить</w:t>
      </w:r>
      <w:r>
        <w:tab/>
        <w:t>и</w:t>
      </w:r>
      <w:r>
        <w:tab/>
        <w:t>формулировать</w:t>
      </w:r>
      <w:r>
        <w:tab/>
        <w:t>собственные</w:t>
      </w:r>
      <w:r>
        <w:tab/>
        <w:t>задачи</w:t>
      </w:r>
      <w:r>
        <w:tab/>
        <w:t>в</w:t>
      </w:r>
      <w:r>
        <w:rPr>
          <w:spacing w:val="-57"/>
        </w:rPr>
        <w:t xml:space="preserve"> </w:t>
      </w:r>
      <w:r>
        <w:t>образовательной</w:t>
      </w:r>
      <w:r>
        <w:rPr>
          <w:spacing w:val="1"/>
        </w:rPr>
        <w:t xml:space="preserve"> </w:t>
      </w:r>
      <w:r>
        <w:t>деятельности</w:t>
      </w:r>
      <w:r>
        <w:rPr>
          <w:spacing w:val="-1"/>
        </w:rPr>
        <w:t xml:space="preserve"> </w:t>
      </w:r>
      <w:r>
        <w:t>и в</w:t>
      </w:r>
      <w:r>
        <w:rPr>
          <w:spacing w:val="-2"/>
        </w:rPr>
        <w:t xml:space="preserve"> </w:t>
      </w:r>
      <w:r>
        <w:t>жизненных</w:t>
      </w:r>
      <w:r>
        <w:rPr>
          <w:spacing w:val="2"/>
        </w:rPr>
        <w:t xml:space="preserve"> </w:t>
      </w:r>
      <w:r>
        <w:t>ситуациях;</w:t>
      </w:r>
    </w:p>
    <w:p w:rsidR="00E87DAD" w:rsidRDefault="00F431E1">
      <w:pPr>
        <w:pStyle w:val="a3"/>
        <w:spacing w:line="360" w:lineRule="auto"/>
        <w:jc w:val="left"/>
      </w:pPr>
      <w:r>
        <w:t>самостоятельно</w:t>
      </w:r>
      <w:r>
        <w:rPr>
          <w:spacing w:val="1"/>
        </w:rPr>
        <w:t xml:space="preserve"> </w:t>
      </w:r>
      <w:r>
        <w:t>составлять</w:t>
      </w:r>
      <w:r>
        <w:rPr>
          <w:spacing w:val="-1"/>
        </w:rPr>
        <w:t xml:space="preserve"> </w:t>
      </w:r>
      <w:r>
        <w:t>план</w:t>
      </w:r>
      <w:r>
        <w:rPr>
          <w:spacing w:val="2"/>
        </w:rPr>
        <w:t xml:space="preserve"> </w:t>
      </w:r>
      <w:r>
        <w:t>решения</w:t>
      </w:r>
      <w:r>
        <w:rPr>
          <w:spacing w:val="-1"/>
        </w:rPr>
        <w:t xml:space="preserve"> </w:t>
      </w:r>
      <w:r>
        <w:t>проблемы</w:t>
      </w:r>
      <w:r>
        <w:rPr>
          <w:spacing w:val="1"/>
        </w:rPr>
        <w:t xml:space="preserve"> </w:t>
      </w:r>
      <w:r>
        <w:t>с</w:t>
      </w:r>
      <w:r>
        <w:rPr>
          <w:spacing w:val="4"/>
        </w:rPr>
        <w:t xml:space="preserve"> </w:t>
      </w:r>
      <w:r>
        <w:t>учетом</w:t>
      </w:r>
      <w:r>
        <w:rPr>
          <w:spacing w:val="1"/>
        </w:rPr>
        <w:t xml:space="preserve"> </w:t>
      </w:r>
      <w:r>
        <w:t>имеющихся</w:t>
      </w:r>
      <w:r>
        <w:rPr>
          <w:spacing w:val="1"/>
        </w:rPr>
        <w:t xml:space="preserve"> </w:t>
      </w:r>
      <w:r>
        <w:t>ресурсов,</w:t>
      </w:r>
      <w:r>
        <w:rPr>
          <w:spacing w:val="-57"/>
        </w:rPr>
        <w:t xml:space="preserve"> </w:t>
      </w:r>
      <w:r>
        <w:t>собственных возможностей и предпочтений;</w:t>
      </w:r>
    </w:p>
    <w:p w:rsidR="00E87DAD" w:rsidRDefault="00F431E1">
      <w:pPr>
        <w:pStyle w:val="a3"/>
        <w:spacing w:line="360" w:lineRule="auto"/>
        <w:jc w:val="left"/>
      </w:pPr>
      <w:r>
        <w:t>давать</w:t>
      </w:r>
      <w:r>
        <w:rPr>
          <w:spacing w:val="29"/>
        </w:rPr>
        <w:t xml:space="preserve"> </w:t>
      </w:r>
      <w:r>
        <w:t>оценку</w:t>
      </w:r>
      <w:r>
        <w:rPr>
          <w:spacing w:val="24"/>
        </w:rPr>
        <w:t xml:space="preserve"> </w:t>
      </w:r>
      <w:r>
        <w:t>новым</w:t>
      </w:r>
      <w:r>
        <w:rPr>
          <w:spacing w:val="27"/>
        </w:rPr>
        <w:t xml:space="preserve"> </w:t>
      </w:r>
      <w:r>
        <w:t>ситуациям,</w:t>
      </w:r>
      <w:r>
        <w:rPr>
          <w:spacing w:val="28"/>
        </w:rPr>
        <w:t xml:space="preserve"> </w:t>
      </w:r>
      <w:r>
        <w:t>возникающим</w:t>
      </w:r>
      <w:r>
        <w:rPr>
          <w:spacing w:val="27"/>
        </w:rPr>
        <w:t xml:space="preserve"> </w:t>
      </w:r>
      <w:r>
        <w:t>в</w:t>
      </w:r>
      <w:r>
        <w:rPr>
          <w:spacing w:val="28"/>
        </w:rPr>
        <w:t xml:space="preserve"> </w:t>
      </w:r>
      <w:r>
        <w:t>познавательной</w:t>
      </w:r>
      <w:r>
        <w:rPr>
          <w:spacing w:val="28"/>
        </w:rPr>
        <w:t xml:space="preserve"> </w:t>
      </w:r>
      <w:r>
        <w:t>и</w:t>
      </w:r>
      <w:r>
        <w:rPr>
          <w:spacing w:val="27"/>
        </w:rPr>
        <w:t xml:space="preserve"> </w:t>
      </w:r>
      <w:r>
        <w:t>практической</w:t>
      </w:r>
      <w:r>
        <w:rPr>
          <w:spacing w:val="-57"/>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E87DAD" w:rsidRDefault="00F431E1">
      <w:pPr>
        <w:pStyle w:val="a3"/>
        <w:ind w:left="1110"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spacing w:before="140" w:line="360" w:lineRule="auto"/>
        <w:jc w:val="left"/>
      </w:pPr>
      <w:r>
        <w:t>делать</w:t>
      </w:r>
      <w:r>
        <w:rPr>
          <w:spacing w:val="5"/>
        </w:rPr>
        <w:t xml:space="preserve"> </w:t>
      </w:r>
      <w:r>
        <w:t>осознанный</w:t>
      </w:r>
      <w:r>
        <w:rPr>
          <w:spacing w:val="4"/>
        </w:rPr>
        <w:t xml:space="preserve"> </w:t>
      </w:r>
      <w:r>
        <w:t>выбор</w:t>
      </w:r>
      <w:r>
        <w:rPr>
          <w:spacing w:val="3"/>
        </w:rPr>
        <w:t xml:space="preserve"> </w:t>
      </w:r>
      <w:r>
        <w:t>стратегий</w:t>
      </w:r>
      <w:r>
        <w:rPr>
          <w:spacing w:val="6"/>
        </w:rPr>
        <w:t xml:space="preserve"> </w:t>
      </w:r>
      <w:r>
        <w:t>поведения,</w:t>
      </w:r>
      <w:r>
        <w:rPr>
          <w:spacing w:val="3"/>
        </w:rPr>
        <w:t xml:space="preserve"> </w:t>
      </w:r>
      <w:r>
        <w:t>решений</w:t>
      </w:r>
      <w:r>
        <w:rPr>
          <w:spacing w:val="4"/>
        </w:rPr>
        <w:t xml:space="preserve"> </w:t>
      </w:r>
      <w:r>
        <w:t>при</w:t>
      </w:r>
      <w:r>
        <w:rPr>
          <w:spacing w:val="5"/>
        </w:rPr>
        <w:t xml:space="preserve"> </w:t>
      </w:r>
      <w:r>
        <w:t>наличии</w:t>
      </w:r>
      <w:r>
        <w:rPr>
          <w:spacing w:val="2"/>
        </w:rPr>
        <w:t xml:space="preserve"> </w:t>
      </w:r>
      <w:r>
        <w:t>альтернатив,</w:t>
      </w:r>
      <w:r>
        <w:rPr>
          <w:spacing w:val="-57"/>
        </w:rPr>
        <w:t xml:space="preserve"> </w:t>
      </w:r>
      <w:r>
        <w:t>аргументировать</w:t>
      </w:r>
      <w:r>
        <w:rPr>
          <w:spacing w:val="-1"/>
        </w:rPr>
        <w:t xml:space="preserve"> </w:t>
      </w:r>
      <w:r>
        <w:t>сделанный выбор,</w:t>
      </w:r>
      <w:r>
        <w:rPr>
          <w:spacing w:val="-1"/>
        </w:rPr>
        <w:t xml:space="preserve"> </w:t>
      </w:r>
      <w:r>
        <w:t>брать</w:t>
      </w:r>
      <w:r>
        <w:rPr>
          <w:spacing w:val="-1"/>
        </w:rPr>
        <w:t xml:space="preserve"> </w:t>
      </w:r>
      <w:r>
        <w:t>ответственность за</w:t>
      </w:r>
      <w:r>
        <w:rPr>
          <w:spacing w:val="-1"/>
        </w:rPr>
        <w:t xml:space="preserve"> </w:t>
      </w:r>
      <w:r>
        <w:t>принятое</w:t>
      </w:r>
      <w:r>
        <w:rPr>
          <w:spacing w:val="-2"/>
        </w:rPr>
        <w:t xml:space="preserve"> </w:t>
      </w:r>
      <w:r>
        <w:t>решение;</w:t>
      </w:r>
    </w:p>
    <w:p w:rsidR="00E87DAD" w:rsidRDefault="00F431E1">
      <w:pPr>
        <w:pStyle w:val="a3"/>
        <w:ind w:left="1110" w:firstLine="0"/>
        <w:jc w:val="left"/>
      </w:pPr>
      <w:r>
        <w:t>оценивать</w:t>
      </w:r>
      <w:r>
        <w:rPr>
          <w:spacing w:val="-4"/>
        </w:rPr>
        <w:t xml:space="preserve"> </w:t>
      </w:r>
      <w:r>
        <w:t>приобретенный</w:t>
      </w:r>
      <w:r>
        <w:rPr>
          <w:spacing w:val="-2"/>
        </w:rPr>
        <w:t xml:space="preserve"> </w:t>
      </w:r>
      <w:r>
        <w:t>опыт;</w:t>
      </w:r>
    </w:p>
    <w:p w:rsidR="00E87DAD" w:rsidRDefault="00F431E1">
      <w:pPr>
        <w:pStyle w:val="a3"/>
        <w:spacing w:before="136" w:line="362" w:lineRule="auto"/>
        <w:ind w:right="554"/>
        <w:jc w:val="left"/>
      </w:pPr>
      <w:r>
        <w:t>способствовать</w:t>
      </w:r>
      <w:r>
        <w:rPr>
          <w:spacing w:val="14"/>
        </w:rPr>
        <w:t xml:space="preserve"> </w:t>
      </w:r>
      <w:r>
        <w:t>формированию</w:t>
      </w:r>
      <w:r>
        <w:rPr>
          <w:spacing w:val="10"/>
        </w:rPr>
        <w:t xml:space="preserve"> </w:t>
      </w:r>
      <w:r>
        <w:t>и</w:t>
      </w:r>
      <w:r>
        <w:rPr>
          <w:spacing w:val="13"/>
        </w:rPr>
        <w:t xml:space="preserve"> </w:t>
      </w:r>
      <w:r>
        <w:t>проявлению</w:t>
      </w:r>
      <w:r>
        <w:rPr>
          <w:spacing w:val="13"/>
        </w:rPr>
        <w:t xml:space="preserve"> </w:t>
      </w:r>
      <w:r>
        <w:t>широкой</w:t>
      </w:r>
      <w:r>
        <w:rPr>
          <w:spacing w:val="13"/>
        </w:rPr>
        <w:t xml:space="preserve"> </w:t>
      </w:r>
      <w:r>
        <w:t>эрудиции</w:t>
      </w:r>
      <w:r>
        <w:rPr>
          <w:spacing w:val="13"/>
        </w:rPr>
        <w:t xml:space="preserve"> </w:t>
      </w:r>
      <w:r>
        <w:t>в</w:t>
      </w:r>
      <w:r>
        <w:rPr>
          <w:spacing w:val="9"/>
        </w:rPr>
        <w:t xml:space="preserve"> </w:t>
      </w:r>
      <w:r>
        <w:t>разных</w:t>
      </w:r>
      <w:r>
        <w:rPr>
          <w:spacing w:val="-57"/>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E87DAD" w:rsidRDefault="00F431E1" w:rsidP="007F1D2C">
      <w:pPr>
        <w:pStyle w:val="a4"/>
        <w:numPr>
          <w:ilvl w:val="3"/>
          <w:numId w:val="104"/>
        </w:numPr>
        <w:tabs>
          <w:tab w:val="left" w:pos="2131"/>
        </w:tabs>
        <w:spacing w:line="360" w:lineRule="auto"/>
        <w:ind w:right="555"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E87DAD" w:rsidRDefault="00F431E1">
      <w:pPr>
        <w:pStyle w:val="a3"/>
        <w:spacing w:line="360" w:lineRule="auto"/>
        <w:ind w:left="1110" w:right="554" w:firstLine="0"/>
        <w:jc w:val="left"/>
      </w:pPr>
      <w:r>
        <w:t>понимать и использовать преимущества командной и индивидуальной работы;</w:t>
      </w:r>
      <w:r>
        <w:rPr>
          <w:spacing w:val="1"/>
        </w:rPr>
        <w:t xml:space="preserve"> </w:t>
      </w:r>
      <w:r>
        <w:t>выбирать</w:t>
      </w:r>
      <w:r>
        <w:rPr>
          <w:spacing w:val="42"/>
        </w:rPr>
        <w:t xml:space="preserve"> </w:t>
      </w:r>
      <w:r>
        <w:t>тематику</w:t>
      </w:r>
      <w:r>
        <w:rPr>
          <w:spacing w:val="33"/>
        </w:rPr>
        <w:t xml:space="preserve"> </w:t>
      </w:r>
      <w:r>
        <w:t>и</w:t>
      </w:r>
      <w:r>
        <w:rPr>
          <w:spacing w:val="39"/>
        </w:rPr>
        <w:t xml:space="preserve"> </w:t>
      </w:r>
      <w:r>
        <w:t>методы</w:t>
      </w:r>
      <w:r>
        <w:rPr>
          <w:spacing w:val="40"/>
        </w:rPr>
        <w:t xml:space="preserve"> </w:t>
      </w:r>
      <w:r>
        <w:t>совместных</w:t>
      </w:r>
      <w:r>
        <w:rPr>
          <w:spacing w:val="42"/>
        </w:rPr>
        <w:t xml:space="preserve"> </w:t>
      </w:r>
      <w:r>
        <w:t>действий</w:t>
      </w:r>
      <w:r>
        <w:rPr>
          <w:spacing w:val="39"/>
        </w:rPr>
        <w:t xml:space="preserve"> </w:t>
      </w:r>
      <w:r>
        <w:t>с</w:t>
      </w:r>
      <w:r>
        <w:rPr>
          <w:spacing w:val="43"/>
        </w:rPr>
        <w:t xml:space="preserve"> </w:t>
      </w:r>
      <w:r>
        <w:t>учетом</w:t>
      </w:r>
      <w:r>
        <w:rPr>
          <w:spacing w:val="40"/>
        </w:rPr>
        <w:t xml:space="preserve"> </w:t>
      </w:r>
      <w:r>
        <w:t>общих</w:t>
      </w:r>
      <w:r>
        <w:rPr>
          <w:spacing w:val="40"/>
        </w:rPr>
        <w:t xml:space="preserve"> </w:t>
      </w:r>
      <w:r>
        <w:t>интересов</w:t>
      </w:r>
      <w:r>
        <w:rPr>
          <w:spacing w:val="40"/>
        </w:rPr>
        <w:t xml:space="preserve"> </w:t>
      </w:r>
      <w:r>
        <w:t>и</w:t>
      </w:r>
    </w:p>
    <w:p w:rsidR="00E87DAD" w:rsidRDefault="00F431E1">
      <w:pPr>
        <w:pStyle w:val="a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F431E1">
      <w:pPr>
        <w:pStyle w:val="a3"/>
        <w:spacing w:before="135"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line="360" w:lineRule="auto"/>
        <w:ind w:right="554"/>
      </w:pPr>
      <w:r>
        <w:t>оценивать качество своего вклада и вклада каждого участника команды в 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E87DAD" w:rsidRDefault="00F431E1">
      <w:pPr>
        <w:pStyle w:val="a3"/>
        <w:spacing w:line="360" w:lineRule="auto"/>
        <w:ind w:right="555"/>
      </w:pPr>
      <w:r>
        <w:t>предлагать новые учебные исследовательские и социальные проекты, оценивать</w:t>
      </w:r>
      <w:r>
        <w:rPr>
          <w:spacing w:val="1"/>
        </w:rPr>
        <w:t xml:space="preserve"> </w:t>
      </w:r>
      <w:r>
        <w:t>идеи</w:t>
      </w:r>
      <w:r>
        <w:rPr>
          <w:spacing w:val="-1"/>
        </w:rPr>
        <w:t xml:space="preserve"> </w:t>
      </w:r>
      <w:r>
        <w:t>с</w:t>
      </w:r>
      <w:r>
        <w:rPr>
          <w:spacing w:val="-1"/>
        </w:rPr>
        <w:t xml:space="preserve"> </w:t>
      </w:r>
      <w:r>
        <w:t>позиции</w:t>
      </w:r>
      <w:r>
        <w:rPr>
          <w:spacing w:val="-3"/>
        </w:rPr>
        <w:t xml:space="preserve"> </w:t>
      </w:r>
      <w:r>
        <w:t>новизны, оригинальности,</w:t>
      </w:r>
      <w:r>
        <w:rPr>
          <w:spacing w:val="-4"/>
        </w:rPr>
        <w:t xml:space="preserve"> </w:t>
      </w:r>
      <w:r>
        <w:t>практической значимости;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E87DAD" w:rsidRDefault="00F431E1" w:rsidP="007F1D2C">
      <w:pPr>
        <w:pStyle w:val="a4"/>
        <w:numPr>
          <w:ilvl w:val="3"/>
          <w:numId w:val="104"/>
        </w:numPr>
        <w:tabs>
          <w:tab w:val="left" w:pos="2131"/>
        </w:tabs>
        <w:spacing w:before="1" w:line="360" w:lineRule="auto"/>
        <w:ind w:right="552"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E87DAD" w:rsidRDefault="00F431E1">
      <w:pPr>
        <w:pStyle w:val="a3"/>
        <w:spacing w:line="360" w:lineRule="auto"/>
        <w:ind w:right="556"/>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E87DAD" w:rsidRDefault="00F431E1">
      <w:pPr>
        <w:pStyle w:val="a3"/>
        <w:spacing w:line="360" w:lineRule="auto"/>
        <w:ind w:right="554"/>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приемы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E87DAD" w:rsidRDefault="00F431E1">
      <w:pPr>
        <w:pStyle w:val="a3"/>
        <w:spacing w:line="360" w:lineRule="auto"/>
        <w:ind w:left="1110" w:right="548" w:firstLine="0"/>
        <w:jc w:val="left"/>
      </w:pP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58"/>
        </w:rPr>
        <w:t xml:space="preserve"> </w:t>
      </w:r>
      <w:r>
        <w:t>себя,</w:t>
      </w:r>
      <w:r>
        <w:rPr>
          <w:spacing w:val="57"/>
        </w:rPr>
        <w:t xml:space="preserve"> </w:t>
      </w:r>
      <w:r>
        <w:t>понимая</w:t>
      </w:r>
      <w:r>
        <w:rPr>
          <w:spacing w:val="56"/>
        </w:rPr>
        <w:t xml:space="preserve"> </w:t>
      </w:r>
      <w:r>
        <w:t>свои</w:t>
      </w:r>
      <w:r>
        <w:rPr>
          <w:spacing w:val="58"/>
        </w:rPr>
        <w:t xml:space="preserve"> </w:t>
      </w:r>
      <w:r>
        <w:t>недостатки</w:t>
      </w:r>
      <w:r>
        <w:rPr>
          <w:spacing w:val="57"/>
        </w:rPr>
        <w:t xml:space="preserve"> </w:t>
      </w:r>
      <w:r>
        <w:t>и</w:t>
      </w:r>
      <w:r>
        <w:rPr>
          <w:spacing w:val="57"/>
        </w:rPr>
        <w:t xml:space="preserve"> </w:t>
      </w:r>
      <w:r>
        <w:t>достоинства;</w:t>
      </w:r>
      <w:r>
        <w:rPr>
          <w:spacing w:val="58"/>
        </w:rPr>
        <w:t xml:space="preserve"> </w:t>
      </w:r>
      <w:r>
        <w:t>принимать</w:t>
      </w:r>
      <w:r>
        <w:rPr>
          <w:spacing w:val="58"/>
        </w:rPr>
        <w:t xml:space="preserve"> </w:t>
      </w:r>
      <w:r>
        <w:t>мотивы</w:t>
      </w:r>
      <w:r>
        <w:rPr>
          <w:spacing w:val="55"/>
        </w:rPr>
        <w:t xml:space="preserve"> </w:t>
      </w:r>
      <w:r>
        <w:t>и</w:t>
      </w:r>
    </w:p>
    <w:p w:rsidR="00E87DAD" w:rsidRDefault="00F431E1">
      <w:pPr>
        <w:pStyle w:val="a3"/>
        <w:spacing w:line="275" w:lineRule="exact"/>
        <w:ind w:firstLine="0"/>
        <w:jc w:val="left"/>
      </w:pPr>
      <w:r>
        <w:t>аргументы</w:t>
      </w:r>
      <w:r>
        <w:rPr>
          <w:spacing w:val="-3"/>
        </w:rPr>
        <w:t xml:space="preserve"> </w:t>
      </w:r>
      <w:r>
        <w:t>других при</w:t>
      </w:r>
      <w:r>
        <w:rPr>
          <w:spacing w:val="-4"/>
        </w:rPr>
        <w:t xml:space="preserve"> </w:t>
      </w:r>
      <w:r>
        <w:t>анализе</w:t>
      </w:r>
      <w:r>
        <w:rPr>
          <w:spacing w:val="-3"/>
        </w:rPr>
        <w:t xml:space="preserve"> </w:t>
      </w:r>
      <w:r>
        <w:t>результатов</w:t>
      </w:r>
      <w:r>
        <w:rPr>
          <w:spacing w:val="-3"/>
        </w:rPr>
        <w:t xml:space="preserve"> </w:t>
      </w:r>
      <w:r>
        <w:t>деятельности;</w:t>
      </w:r>
    </w:p>
    <w:p w:rsidR="00E87DAD" w:rsidRDefault="00F431E1">
      <w:pPr>
        <w:pStyle w:val="a3"/>
        <w:spacing w:before="139" w:line="360" w:lineRule="auto"/>
        <w:ind w:right="548"/>
        <w:jc w:val="left"/>
      </w:pPr>
      <w:r>
        <w:t>признавать</w:t>
      </w:r>
      <w:r>
        <w:rPr>
          <w:spacing w:val="6"/>
        </w:rPr>
        <w:t xml:space="preserve"> </w:t>
      </w:r>
      <w:r>
        <w:t>свое</w:t>
      </w:r>
      <w:r>
        <w:rPr>
          <w:spacing w:val="4"/>
        </w:rPr>
        <w:t xml:space="preserve"> </w:t>
      </w:r>
      <w:r>
        <w:t>право</w:t>
      </w:r>
      <w:r>
        <w:rPr>
          <w:spacing w:val="8"/>
        </w:rPr>
        <w:t xml:space="preserve"> </w:t>
      </w:r>
      <w:r>
        <w:t>и</w:t>
      </w:r>
      <w:r>
        <w:rPr>
          <w:spacing w:val="7"/>
        </w:rPr>
        <w:t xml:space="preserve"> </w:t>
      </w:r>
      <w:r>
        <w:t>право</w:t>
      </w:r>
      <w:r>
        <w:rPr>
          <w:spacing w:val="10"/>
        </w:rPr>
        <w:t xml:space="preserve"> </w:t>
      </w:r>
      <w:r>
        <w:t>других</w:t>
      </w:r>
      <w:r>
        <w:rPr>
          <w:spacing w:val="8"/>
        </w:rPr>
        <w:t xml:space="preserve"> </w:t>
      </w:r>
      <w:r>
        <w:t>на</w:t>
      </w:r>
      <w:r>
        <w:rPr>
          <w:spacing w:val="5"/>
        </w:rPr>
        <w:t xml:space="preserve"> </w:t>
      </w:r>
      <w:r>
        <w:t>ошибки;</w:t>
      </w:r>
      <w:r>
        <w:rPr>
          <w:spacing w:val="6"/>
        </w:rPr>
        <w:t xml:space="preserve"> </w:t>
      </w:r>
      <w:r>
        <w:t>развивать</w:t>
      </w:r>
      <w:r>
        <w:rPr>
          <w:spacing w:val="6"/>
        </w:rPr>
        <w:t xml:space="preserve"> </w:t>
      </w:r>
      <w:r>
        <w:t>способность</w:t>
      </w:r>
      <w:r>
        <w:rPr>
          <w:spacing w:val="7"/>
        </w:rPr>
        <w:t xml:space="preserve"> </w:t>
      </w:r>
      <w:r>
        <w:t>понимать</w:t>
      </w:r>
      <w:r>
        <w:rPr>
          <w:spacing w:val="-57"/>
        </w:rPr>
        <w:t xml:space="preserve"> </w:t>
      </w:r>
      <w:r>
        <w:t>мир</w:t>
      </w:r>
      <w:r>
        <w:rPr>
          <w:spacing w:val="-1"/>
        </w:rPr>
        <w:t xml:space="preserve"> </w:t>
      </w:r>
      <w:r>
        <w:t>с</w:t>
      </w:r>
      <w:r>
        <w:rPr>
          <w:spacing w:val="-1"/>
        </w:rPr>
        <w:t xml:space="preserve"> </w:t>
      </w:r>
      <w:r>
        <w:t>позиции другого</w:t>
      </w:r>
      <w:r>
        <w:rPr>
          <w:spacing w:val="2"/>
        </w:rPr>
        <w:t xml:space="preserve"> </w:t>
      </w:r>
      <w:r>
        <w:t>человека.</w:t>
      </w:r>
    </w:p>
    <w:p w:rsidR="00E87DAD" w:rsidRDefault="00F431E1" w:rsidP="007F1D2C">
      <w:pPr>
        <w:pStyle w:val="a4"/>
        <w:numPr>
          <w:ilvl w:val="2"/>
          <w:numId w:val="104"/>
        </w:numPr>
        <w:tabs>
          <w:tab w:val="left" w:pos="1950"/>
          <w:tab w:val="left" w:pos="3585"/>
          <w:tab w:val="left" w:pos="5087"/>
          <w:tab w:val="left" w:pos="6379"/>
          <w:tab w:val="left" w:pos="7896"/>
          <w:tab w:val="left" w:pos="8493"/>
          <w:tab w:val="left" w:pos="9511"/>
        </w:tabs>
        <w:spacing w:line="360" w:lineRule="auto"/>
        <w:ind w:right="547" w:firstLine="707"/>
        <w:rPr>
          <w:sz w:val="24"/>
        </w:rPr>
      </w:pPr>
      <w:r>
        <w:rPr>
          <w:sz w:val="24"/>
        </w:rPr>
        <w:t>Предметные</w:t>
      </w:r>
      <w:r>
        <w:rPr>
          <w:sz w:val="24"/>
        </w:rPr>
        <w:tab/>
        <w:t>результаты</w:t>
      </w:r>
      <w:r>
        <w:rPr>
          <w:sz w:val="24"/>
        </w:rPr>
        <w:tab/>
        <w:t>освоения</w:t>
      </w:r>
      <w:r>
        <w:rPr>
          <w:sz w:val="24"/>
        </w:rPr>
        <w:tab/>
        <w:t>программы</w:t>
      </w:r>
      <w:r>
        <w:rPr>
          <w:sz w:val="24"/>
        </w:rPr>
        <w:tab/>
        <w:t>10</w:t>
      </w:r>
      <w:r>
        <w:rPr>
          <w:sz w:val="24"/>
        </w:rPr>
        <w:tab/>
        <w:t>класса</w:t>
      </w:r>
      <w:r>
        <w:rPr>
          <w:sz w:val="24"/>
        </w:rPr>
        <w:tab/>
        <w:t>по</w:t>
      </w:r>
      <w:r>
        <w:rPr>
          <w:spacing w:val="-57"/>
          <w:sz w:val="24"/>
        </w:rPr>
        <w:t xml:space="preserve"> </w:t>
      </w:r>
      <w:r>
        <w:rPr>
          <w:sz w:val="24"/>
        </w:rPr>
        <w:t>обществознанию</w:t>
      </w:r>
      <w:r>
        <w:rPr>
          <w:spacing w:val="-1"/>
          <w:sz w:val="24"/>
        </w:rPr>
        <w:t xml:space="preserve"> </w:t>
      </w:r>
      <w:r>
        <w:rPr>
          <w:sz w:val="24"/>
        </w:rPr>
        <w:t>(базовый</w:t>
      </w:r>
      <w:r>
        <w:rPr>
          <w:spacing w:val="2"/>
          <w:sz w:val="24"/>
        </w:rPr>
        <w:t xml:space="preserve"> </w:t>
      </w:r>
      <w:r>
        <w:rPr>
          <w:sz w:val="24"/>
        </w:rPr>
        <w:t>уровень).</w:t>
      </w:r>
    </w:p>
    <w:p w:rsidR="00E87DAD" w:rsidRDefault="00F431E1" w:rsidP="007F1D2C">
      <w:pPr>
        <w:pStyle w:val="a4"/>
        <w:numPr>
          <w:ilvl w:val="3"/>
          <w:numId w:val="104"/>
        </w:numPr>
        <w:tabs>
          <w:tab w:val="left" w:pos="1536"/>
          <w:tab w:val="left" w:pos="2001"/>
          <w:tab w:val="left" w:pos="2131"/>
          <w:tab w:val="left" w:pos="2335"/>
          <w:tab w:val="left" w:pos="3272"/>
          <w:tab w:val="left" w:pos="4042"/>
          <w:tab w:val="left" w:pos="4735"/>
          <w:tab w:val="left" w:pos="5095"/>
          <w:tab w:val="left" w:pos="5568"/>
          <w:tab w:val="left" w:pos="6699"/>
          <w:tab w:val="left" w:pos="6968"/>
          <w:tab w:val="left" w:pos="8162"/>
          <w:tab w:val="left" w:pos="8364"/>
          <w:tab w:val="left" w:pos="8498"/>
          <w:tab w:val="left" w:pos="8915"/>
        </w:tabs>
        <w:spacing w:line="360" w:lineRule="auto"/>
        <w:ind w:right="549" w:firstLine="707"/>
        <w:jc w:val="right"/>
        <w:rPr>
          <w:sz w:val="24"/>
        </w:rPr>
      </w:pPr>
      <w:r>
        <w:rPr>
          <w:sz w:val="24"/>
        </w:rPr>
        <w:t>Владеть</w:t>
      </w:r>
      <w:r>
        <w:rPr>
          <w:spacing w:val="4"/>
          <w:sz w:val="24"/>
        </w:rPr>
        <w:t xml:space="preserve"> </w:t>
      </w:r>
      <w:r>
        <w:rPr>
          <w:sz w:val="24"/>
        </w:rPr>
        <w:t>знаниями</w:t>
      </w:r>
      <w:r>
        <w:rPr>
          <w:spacing w:val="4"/>
          <w:sz w:val="24"/>
        </w:rPr>
        <w:t xml:space="preserve"> </w:t>
      </w:r>
      <w:r>
        <w:rPr>
          <w:sz w:val="24"/>
        </w:rPr>
        <w:t>об</w:t>
      </w:r>
      <w:r>
        <w:rPr>
          <w:spacing w:val="2"/>
          <w:sz w:val="24"/>
        </w:rPr>
        <w:t xml:space="preserve"> </w:t>
      </w:r>
      <w:r>
        <w:rPr>
          <w:sz w:val="24"/>
        </w:rPr>
        <w:t>(о)</w:t>
      </w:r>
      <w:r>
        <w:rPr>
          <w:spacing w:val="2"/>
          <w:sz w:val="24"/>
        </w:rPr>
        <w:t xml:space="preserve"> </w:t>
      </w:r>
      <w:r>
        <w:rPr>
          <w:sz w:val="24"/>
        </w:rPr>
        <w:t>обществе</w:t>
      </w:r>
      <w:r>
        <w:rPr>
          <w:spacing w:val="4"/>
          <w:sz w:val="24"/>
        </w:rPr>
        <w:t xml:space="preserve"> </w:t>
      </w:r>
      <w:r>
        <w:rPr>
          <w:sz w:val="24"/>
        </w:rPr>
        <w:t>как</w:t>
      </w:r>
      <w:r>
        <w:rPr>
          <w:spacing w:val="4"/>
          <w:sz w:val="24"/>
        </w:rPr>
        <w:t xml:space="preserve"> </w:t>
      </w:r>
      <w:r>
        <w:rPr>
          <w:sz w:val="24"/>
        </w:rPr>
        <w:t>целостной</w:t>
      </w:r>
      <w:r>
        <w:rPr>
          <w:spacing w:val="4"/>
          <w:sz w:val="24"/>
        </w:rPr>
        <w:t xml:space="preserve"> </w:t>
      </w:r>
      <w:r>
        <w:rPr>
          <w:sz w:val="24"/>
        </w:rPr>
        <w:t>развивающейся</w:t>
      </w:r>
      <w:r>
        <w:rPr>
          <w:spacing w:val="2"/>
          <w:sz w:val="24"/>
        </w:rPr>
        <w:t xml:space="preserve"> </w:t>
      </w:r>
      <w:r>
        <w:rPr>
          <w:sz w:val="24"/>
        </w:rPr>
        <w:t>системе</w:t>
      </w:r>
      <w:r>
        <w:rPr>
          <w:spacing w:val="-57"/>
          <w:sz w:val="24"/>
        </w:rPr>
        <w:t xml:space="preserve"> </w:t>
      </w:r>
      <w:r>
        <w:rPr>
          <w:sz w:val="24"/>
        </w:rPr>
        <w:t>в</w:t>
      </w:r>
      <w:r>
        <w:rPr>
          <w:spacing w:val="44"/>
          <w:sz w:val="24"/>
        </w:rPr>
        <w:t xml:space="preserve"> </w:t>
      </w:r>
      <w:r>
        <w:rPr>
          <w:sz w:val="24"/>
        </w:rPr>
        <w:t>единстве</w:t>
      </w:r>
      <w:r>
        <w:rPr>
          <w:spacing w:val="45"/>
          <w:sz w:val="24"/>
        </w:rPr>
        <w:t xml:space="preserve"> </w:t>
      </w:r>
      <w:r>
        <w:rPr>
          <w:sz w:val="24"/>
        </w:rPr>
        <w:t>и</w:t>
      </w:r>
      <w:r>
        <w:rPr>
          <w:spacing w:val="45"/>
          <w:sz w:val="24"/>
        </w:rPr>
        <w:t xml:space="preserve"> </w:t>
      </w:r>
      <w:r>
        <w:rPr>
          <w:sz w:val="24"/>
        </w:rPr>
        <w:t>взаимодействии</w:t>
      </w:r>
      <w:r>
        <w:rPr>
          <w:spacing w:val="46"/>
          <w:sz w:val="24"/>
        </w:rPr>
        <w:t xml:space="preserve"> </w:t>
      </w:r>
      <w:r>
        <w:rPr>
          <w:sz w:val="24"/>
        </w:rPr>
        <w:t>основных</w:t>
      </w:r>
      <w:r>
        <w:rPr>
          <w:spacing w:val="46"/>
          <w:sz w:val="24"/>
        </w:rPr>
        <w:t xml:space="preserve"> </w:t>
      </w:r>
      <w:r>
        <w:rPr>
          <w:sz w:val="24"/>
        </w:rPr>
        <w:t>сфер</w:t>
      </w:r>
      <w:r>
        <w:rPr>
          <w:spacing w:val="42"/>
          <w:sz w:val="24"/>
        </w:rPr>
        <w:t xml:space="preserve"> </w:t>
      </w:r>
      <w:r>
        <w:rPr>
          <w:sz w:val="24"/>
        </w:rPr>
        <w:t>и</w:t>
      </w:r>
      <w:r>
        <w:rPr>
          <w:spacing w:val="45"/>
          <w:sz w:val="24"/>
        </w:rPr>
        <w:t xml:space="preserve"> </w:t>
      </w:r>
      <w:r>
        <w:rPr>
          <w:sz w:val="24"/>
        </w:rPr>
        <w:t>социальных</w:t>
      </w:r>
      <w:r>
        <w:rPr>
          <w:spacing w:val="45"/>
          <w:sz w:val="24"/>
        </w:rPr>
        <w:t xml:space="preserve"> </w:t>
      </w:r>
      <w:r>
        <w:rPr>
          <w:sz w:val="24"/>
        </w:rPr>
        <w:t>институтов;</w:t>
      </w:r>
      <w:r>
        <w:rPr>
          <w:spacing w:val="44"/>
          <w:sz w:val="24"/>
        </w:rPr>
        <w:t xml:space="preserve"> </w:t>
      </w:r>
      <w:r>
        <w:rPr>
          <w:sz w:val="24"/>
        </w:rPr>
        <w:t>общественных</w:t>
      </w:r>
      <w:r>
        <w:rPr>
          <w:spacing w:val="-57"/>
          <w:sz w:val="24"/>
        </w:rPr>
        <w:t xml:space="preserve"> </w:t>
      </w:r>
      <w:r>
        <w:rPr>
          <w:sz w:val="24"/>
        </w:rPr>
        <w:t>потребностях</w:t>
      </w:r>
      <w:r>
        <w:rPr>
          <w:sz w:val="24"/>
        </w:rPr>
        <w:tab/>
        <w:t>и</w:t>
      </w:r>
      <w:r>
        <w:rPr>
          <w:sz w:val="24"/>
        </w:rPr>
        <w:tab/>
        <w:t>общественных</w:t>
      </w:r>
      <w:r>
        <w:rPr>
          <w:sz w:val="24"/>
        </w:rPr>
        <w:tab/>
        <w:t>отношениях;</w:t>
      </w:r>
      <w:r>
        <w:rPr>
          <w:sz w:val="24"/>
        </w:rPr>
        <w:tab/>
        <w:t>социальной</w:t>
      </w:r>
      <w:r>
        <w:rPr>
          <w:sz w:val="24"/>
        </w:rPr>
        <w:tab/>
        <w:t>динамике</w:t>
      </w:r>
      <w:r>
        <w:rPr>
          <w:sz w:val="24"/>
        </w:rPr>
        <w:tab/>
        <w:t>и</w:t>
      </w:r>
      <w:r>
        <w:rPr>
          <w:sz w:val="24"/>
        </w:rPr>
        <w:tab/>
      </w:r>
      <w:r>
        <w:rPr>
          <w:sz w:val="24"/>
        </w:rPr>
        <w:tab/>
        <w:t>ее</w:t>
      </w:r>
      <w:r>
        <w:rPr>
          <w:sz w:val="24"/>
        </w:rPr>
        <w:tab/>
        <w:t>формах;</w:t>
      </w:r>
      <w:r>
        <w:rPr>
          <w:spacing w:val="-57"/>
          <w:sz w:val="24"/>
        </w:rPr>
        <w:t xml:space="preserve"> </w:t>
      </w:r>
      <w:r>
        <w:rPr>
          <w:sz w:val="24"/>
        </w:rPr>
        <w:t>особенностях</w:t>
      </w:r>
      <w:r>
        <w:rPr>
          <w:spacing w:val="34"/>
          <w:sz w:val="24"/>
        </w:rPr>
        <w:t xml:space="preserve"> </w:t>
      </w:r>
      <w:r>
        <w:rPr>
          <w:sz w:val="24"/>
        </w:rPr>
        <w:t>процесса</w:t>
      </w:r>
      <w:r>
        <w:rPr>
          <w:spacing w:val="33"/>
          <w:sz w:val="24"/>
        </w:rPr>
        <w:t xml:space="preserve"> </w:t>
      </w:r>
      <w:r>
        <w:rPr>
          <w:sz w:val="24"/>
        </w:rPr>
        <w:t>цифровизации</w:t>
      </w:r>
      <w:r>
        <w:rPr>
          <w:spacing w:val="33"/>
          <w:sz w:val="24"/>
        </w:rPr>
        <w:t xml:space="preserve"> </w:t>
      </w:r>
      <w:r>
        <w:rPr>
          <w:sz w:val="24"/>
        </w:rPr>
        <w:t>и</w:t>
      </w:r>
      <w:r>
        <w:rPr>
          <w:spacing w:val="33"/>
          <w:sz w:val="24"/>
        </w:rPr>
        <w:t xml:space="preserve"> </w:t>
      </w:r>
      <w:r>
        <w:rPr>
          <w:sz w:val="24"/>
        </w:rPr>
        <w:t>влияния</w:t>
      </w:r>
      <w:r>
        <w:rPr>
          <w:spacing w:val="31"/>
          <w:sz w:val="24"/>
        </w:rPr>
        <w:t xml:space="preserve"> </w:t>
      </w:r>
      <w:r>
        <w:rPr>
          <w:sz w:val="24"/>
        </w:rPr>
        <w:t>массовых</w:t>
      </w:r>
      <w:r>
        <w:rPr>
          <w:spacing w:val="34"/>
          <w:sz w:val="24"/>
        </w:rPr>
        <w:t xml:space="preserve"> </w:t>
      </w:r>
      <w:r>
        <w:rPr>
          <w:sz w:val="24"/>
        </w:rPr>
        <w:t>коммуникаций</w:t>
      </w:r>
      <w:r>
        <w:rPr>
          <w:spacing w:val="32"/>
          <w:sz w:val="24"/>
        </w:rPr>
        <w:t xml:space="preserve"> </w:t>
      </w:r>
      <w:r>
        <w:rPr>
          <w:sz w:val="24"/>
        </w:rPr>
        <w:t>на</w:t>
      </w:r>
      <w:r>
        <w:rPr>
          <w:spacing w:val="31"/>
          <w:sz w:val="24"/>
        </w:rPr>
        <w:t xml:space="preserve"> </w:t>
      </w:r>
      <w:r>
        <w:rPr>
          <w:sz w:val="24"/>
        </w:rPr>
        <w:t>все</w:t>
      </w:r>
      <w:r>
        <w:rPr>
          <w:spacing w:val="30"/>
          <w:sz w:val="24"/>
        </w:rPr>
        <w:t xml:space="preserve"> </w:t>
      </w:r>
      <w:r>
        <w:rPr>
          <w:sz w:val="24"/>
        </w:rPr>
        <w:t>сферы</w:t>
      </w:r>
      <w:r>
        <w:rPr>
          <w:spacing w:val="-57"/>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глобальных</w:t>
      </w:r>
      <w:r>
        <w:rPr>
          <w:spacing w:val="2"/>
          <w:sz w:val="24"/>
        </w:rPr>
        <w:t xml:space="preserve"> </w:t>
      </w:r>
      <w:r>
        <w:rPr>
          <w:sz w:val="24"/>
        </w:rPr>
        <w:t>проблемах и</w:t>
      </w:r>
      <w:r>
        <w:rPr>
          <w:spacing w:val="2"/>
          <w:sz w:val="24"/>
        </w:rPr>
        <w:t xml:space="preserve"> </w:t>
      </w:r>
      <w:r>
        <w:rPr>
          <w:sz w:val="24"/>
        </w:rPr>
        <w:t>вызовах</w:t>
      </w:r>
      <w:r>
        <w:rPr>
          <w:spacing w:val="2"/>
          <w:sz w:val="24"/>
        </w:rPr>
        <w:t xml:space="preserve"> </w:t>
      </w:r>
      <w:r>
        <w:rPr>
          <w:sz w:val="24"/>
        </w:rPr>
        <w:t>современности;</w:t>
      </w:r>
      <w:r>
        <w:rPr>
          <w:spacing w:val="1"/>
          <w:sz w:val="24"/>
        </w:rPr>
        <w:t xml:space="preserve"> </w:t>
      </w:r>
      <w:r>
        <w:rPr>
          <w:sz w:val="24"/>
        </w:rPr>
        <w:t>перспективах</w:t>
      </w:r>
      <w:r>
        <w:rPr>
          <w:spacing w:val="2"/>
          <w:sz w:val="24"/>
        </w:rPr>
        <w:t xml:space="preserve"> </w:t>
      </w:r>
      <w:r>
        <w:rPr>
          <w:sz w:val="24"/>
        </w:rPr>
        <w:t>развития</w:t>
      </w:r>
      <w:r>
        <w:rPr>
          <w:spacing w:val="-57"/>
          <w:sz w:val="24"/>
        </w:rPr>
        <w:t xml:space="preserve"> </w:t>
      </w:r>
      <w:r>
        <w:rPr>
          <w:sz w:val="24"/>
        </w:rPr>
        <w:t>современного</w:t>
      </w:r>
      <w:r>
        <w:rPr>
          <w:spacing w:val="43"/>
          <w:sz w:val="24"/>
        </w:rPr>
        <w:t xml:space="preserve"> </w:t>
      </w:r>
      <w:r>
        <w:rPr>
          <w:sz w:val="24"/>
        </w:rPr>
        <w:t>общества,</w:t>
      </w:r>
      <w:r>
        <w:rPr>
          <w:spacing w:val="43"/>
          <w:sz w:val="24"/>
        </w:rPr>
        <w:t xml:space="preserve"> </w:t>
      </w:r>
      <w:r>
        <w:rPr>
          <w:sz w:val="24"/>
        </w:rPr>
        <w:t>тенденциях</w:t>
      </w:r>
      <w:r>
        <w:rPr>
          <w:spacing w:val="45"/>
          <w:sz w:val="24"/>
        </w:rPr>
        <w:t xml:space="preserve"> </w:t>
      </w:r>
      <w:r>
        <w:rPr>
          <w:sz w:val="24"/>
        </w:rPr>
        <w:t>развития</w:t>
      </w:r>
      <w:r>
        <w:rPr>
          <w:spacing w:val="43"/>
          <w:sz w:val="24"/>
        </w:rPr>
        <w:t xml:space="preserve"> </w:t>
      </w:r>
      <w:r>
        <w:rPr>
          <w:sz w:val="24"/>
        </w:rPr>
        <w:t>Российской</w:t>
      </w:r>
      <w:r>
        <w:rPr>
          <w:spacing w:val="44"/>
          <w:sz w:val="24"/>
        </w:rPr>
        <w:t xml:space="preserve"> </w:t>
      </w:r>
      <w:r>
        <w:rPr>
          <w:sz w:val="24"/>
        </w:rPr>
        <w:t>Федерации;</w:t>
      </w:r>
      <w:r>
        <w:rPr>
          <w:spacing w:val="44"/>
          <w:sz w:val="24"/>
        </w:rPr>
        <w:t xml:space="preserve"> </w:t>
      </w:r>
      <w:r>
        <w:rPr>
          <w:sz w:val="24"/>
        </w:rPr>
        <w:t>человеке</w:t>
      </w:r>
      <w:r>
        <w:rPr>
          <w:spacing w:val="42"/>
          <w:sz w:val="24"/>
        </w:rPr>
        <w:t xml:space="preserve"> </w:t>
      </w:r>
      <w:r>
        <w:rPr>
          <w:sz w:val="24"/>
        </w:rPr>
        <w:t>как</w:t>
      </w:r>
      <w:r>
        <w:rPr>
          <w:spacing w:val="-57"/>
          <w:sz w:val="24"/>
        </w:rPr>
        <w:t xml:space="preserve"> </w:t>
      </w:r>
      <w:r>
        <w:rPr>
          <w:sz w:val="24"/>
        </w:rPr>
        <w:t>субъекте</w:t>
      </w:r>
      <w:r>
        <w:rPr>
          <w:sz w:val="24"/>
        </w:rPr>
        <w:tab/>
        <w:t>общественных</w:t>
      </w:r>
      <w:r>
        <w:rPr>
          <w:sz w:val="24"/>
        </w:rPr>
        <w:tab/>
        <w:t>от-ношений</w:t>
      </w:r>
      <w:r>
        <w:rPr>
          <w:sz w:val="24"/>
        </w:rPr>
        <w:tab/>
        <w:t>и</w:t>
      </w:r>
      <w:r>
        <w:rPr>
          <w:sz w:val="24"/>
        </w:rPr>
        <w:tab/>
        <w:t>сознательной</w:t>
      </w:r>
      <w:r>
        <w:rPr>
          <w:sz w:val="24"/>
        </w:rPr>
        <w:tab/>
        <w:t>деятельности;</w:t>
      </w:r>
      <w:r>
        <w:rPr>
          <w:sz w:val="24"/>
        </w:rPr>
        <w:tab/>
      </w:r>
      <w:r>
        <w:rPr>
          <w:sz w:val="24"/>
        </w:rPr>
        <w:tab/>
        <w:t>особенностях</w:t>
      </w:r>
      <w:r>
        <w:rPr>
          <w:spacing w:val="-57"/>
          <w:sz w:val="24"/>
        </w:rPr>
        <w:t xml:space="preserve"> </w:t>
      </w:r>
      <w:r>
        <w:rPr>
          <w:sz w:val="24"/>
        </w:rPr>
        <w:t>социализации личности и ее этапах в современных условиях; деятельности и ее структуре;</w:t>
      </w:r>
      <w:r>
        <w:rPr>
          <w:spacing w:val="-57"/>
          <w:sz w:val="24"/>
        </w:rPr>
        <w:t xml:space="preserve"> </w:t>
      </w:r>
      <w:r>
        <w:rPr>
          <w:sz w:val="24"/>
        </w:rPr>
        <w:t>сознании,</w:t>
      </w:r>
      <w:r>
        <w:rPr>
          <w:spacing w:val="6"/>
          <w:sz w:val="24"/>
        </w:rPr>
        <w:t xml:space="preserve"> </w:t>
      </w:r>
      <w:r>
        <w:rPr>
          <w:sz w:val="24"/>
        </w:rPr>
        <w:t>самосознании</w:t>
      </w:r>
      <w:r>
        <w:rPr>
          <w:spacing w:val="6"/>
          <w:sz w:val="24"/>
        </w:rPr>
        <w:t xml:space="preserve"> </w:t>
      </w:r>
      <w:r>
        <w:rPr>
          <w:sz w:val="24"/>
        </w:rPr>
        <w:t>и</w:t>
      </w:r>
      <w:r>
        <w:rPr>
          <w:spacing w:val="6"/>
          <w:sz w:val="24"/>
        </w:rPr>
        <w:t xml:space="preserve"> </w:t>
      </w:r>
      <w:r>
        <w:rPr>
          <w:sz w:val="24"/>
        </w:rPr>
        <w:t>социальном</w:t>
      </w:r>
      <w:r>
        <w:rPr>
          <w:spacing w:val="2"/>
          <w:sz w:val="24"/>
        </w:rPr>
        <w:t xml:space="preserve"> </w:t>
      </w:r>
      <w:r>
        <w:rPr>
          <w:sz w:val="24"/>
        </w:rPr>
        <w:t>поведении;</w:t>
      </w:r>
      <w:r>
        <w:rPr>
          <w:spacing w:val="4"/>
          <w:sz w:val="24"/>
        </w:rPr>
        <w:t xml:space="preserve"> </w:t>
      </w:r>
      <w:r>
        <w:rPr>
          <w:sz w:val="24"/>
        </w:rPr>
        <w:t>познании</w:t>
      </w:r>
      <w:r>
        <w:rPr>
          <w:spacing w:val="6"/>
          <w:sz w:val="24"/>
        </w:rPr>
        <w:t xml:space="preserve"> </w:t>
      </w:r>
      <w:r>
        <w:rPr>
          <w:sz w:val="24"/>
        </w:rPr>
        <w:t>мира;</w:t>
      </w:r>
      <w:r>
        <w:rPr>
          <w:spacing w:val="63"/>
          <w:sz w:val="24"/>
        </w:rPr>
        <w:t xml:space="preserve"> </w:t>
      </w:r>
      <w:r>
        <w:rPr>
          <w:sz w:val="24"/>
        </w:rPr>
        <w:t>истине</w:t>
      </w:r>
      <w:r>
        <w:rPr>
          <w:spacing w:val="61"/>
          <w:sz w:val="24"/>
        </w:rPr>
        <w:t xml:space="preserve"> </w:t>
      </w:r>
      <w:r>
        <w:rPr>
          <w:sz w:val="24"/>
        </w:rPr>
        <w:t>и</w:t>
      </w:r>
      <w:r>
        <w:rPr>
          <w:spacing w:val="65"/>
          <w:sz w:val="24"/>
        </w:rPr>
        <w:t xml:space="preserve"> </w:t>
      </w:r>
      <w:r>
        <w:rPr>
          <w:sz w:val="24"/>
        </w:rPr>
        <w:t>ее</w:t>
      </w:r>
      <w:r>
        <w:rPr>
          <w:spacing w:val="1"/>
          <w:sz w:val="24"/>
        </w:rPr>
        <w:t xml:space="preserve"> </w:t>
      </w:r>
      <w:r>
        <w:rPr>
          <w:sz w:val="24"/>
        </w:rPr>
        <w:t>критериях;</w:t>
      </w:r>
      <w:r>
        <w:rPr>
          <w:spacing w:val="1"/>
          <w:sz w:val="24"/>
        </w:rPr>
        <w:t xml:space="preserve"> </w:t>
      </w:r>
      <w:r>
        <w:rPr>
          <w:sz w:val="24"/>
        </w:rPr>
        <w:t>формах</w:t>
      </w:r>
      <w:r>
        <w:rPr>
          <w:spacing w:val="3"/>
          <w:sz w:val="24"/>
        </w:rPr>
        <w:t xml:space="preserve"> </w:t>
      </w:r>
      <w:r>
        <w:rPr>
          <w:sz w:val="24"/>
        </w:rPr>
        <w:t>и</w:t>
      </w:r>
      <w:r>
        <w:rPr>
          <w:spacing w:val="4"/>
          <w:sz w:val="24"/>
        </w:rPr>
        <w:t xml:space="preserve"> </w:t>
      </w:r>
      <w:r>
        <w:rPr>
          <w:sz w:val="24"/>
        </w:rPr>
        <w:t>методах</w:t>
      </w:r>
      <w:r>
        <w:rPr>
          <w:spacing w:val="6"/>
          <w:sz w:val="24"/>
        </w:rPr>
        <w:t xml:space="preserve"> </w:t>
      </w:r>
      <w:r>
        <w:rPr>
          <w:sz w:val="24"/>
        </w:rPr>
        <w:t>мышления;</w:t>
      </w:r>
      <w:r>
        <w:rPr>
          <w:spacing w:val="4"/>
          <w:sz w:val="24"/>
        </w:rPr>
        <w:t xml:space="preserve"> </w:t>
      </w:r>
      <w:r>
        <w:rPr>
          <w:sz w:val="24"/>
        </w:rPr>
        <w:t>особенностях</w:t>
      </w:r>
      <w:r>
        <w:rPr>
          <w:spacing w:val="4"/>
          <w:sz w:val="24"/>
        </w:rPr>
        <w:t xml:space="preserve"> </w:t>
      </w:r>
      <w:r>
        <w:rPr>
          <w:sz w:val="24"/>
        </w:rPr>
        <w:t>профессиональной</w:t>
      </w:r>
      <w:r>
        <w:rPr>
          <w:spacing w:val="2"/>
          <w:sz w:val="24"/>
        </w:rPr>
        <w:t xml:space="preserve"> </w:t>
      </w:r>
      <w:r>
        <w:rPr>
          <w:sz w:val="24"/>
        </w:rPr>
        <w:t>деятельности</w:t>
      </w:r>
      <w:r>
        <w:rPr>
          <w:spacing w:val="2"/>
          <w:sz w:val="24"/>
        </w:rPr>
        <w:t xml:space="preserve"> </w:t>
      </w:r>
      <w:r>
        <w:rPr>
          <w:sz w:val="24"/>
        </w:rPr>
        <w:t>в</w:t>
      </w:r>
    </w:p>
    <w:p w:rsidR="00E87DAD" w:rsidRDefault="00F431E1">
      <w:pPr>
        <w:pStyle w:val="a3"/>
        <w:spacing w:before="1"/>
        <w:ind w:firstLine="0"/>
      </w:pPr>
      <w:r>
        <w:t>области</w:t>
      </w:r>
      <w:r>
        <w:rPr>
          <w:spacing w:val="-3"/>
        </w:rPr>
        <w:t xml:space="preserve"> </w:t>
      </w:r>
      <w:r>
        <w:t>науки;</w:t>
      </w:r>
    </w:p>
    <w:p w:rsidR="00E87DAD" w:rsidRDefault="00F431E1">
      <w:pPr>
        <w:pStyle w:val="a3"/>
        <w:spacing w:before="137" w:line="360" w:lineRule="auto"/>
        <w:ind w:right="553"/>
      </w:pPr>
      <w:r>
        <w:t>об</w:t>
      </w:r>
      <w:proofErr w:type="gramStart"/>
      <w:r>
        <w:t xml:space="preserve">   (</w:t>
      </w:r>
      <w:proofErr w:type="gramEnd"/>
      <w:r>
        <w:t>о)   историческом   и   этническом   многообразии   культур,   связи   духовной</w:t>
      </w:r>
      <w:r>
        <w:rPr>
          <w:spacing w:val="1"/>
        </w:rPr>
        <w:t xml:space="preserve"> </w:t>
      </w:r>
      <w:r>
        <w:t>и материальной культуры, особенностях профессиональной деятельности в области науки</w:t>
      </w:r>
      <w:r>
        <w:rPr>
          <w:spacing w:val="1"/>
        </w:rPr>
        <w:t xml:space="preserve"> </w:t>
      </w:r>
      <w:r>
        <w:t>и</w:t>
      </w:r>
      <w:r>
        <w:rPr>
          <w:spacing w:val="-1"/>
        </w:rPr>
        <w:t xml:space="preserve"> </w:t>
      </w:r>
      <w:r>
        <w:t>культуры;</w:t>
      </w:r>
    </w:p>
    <w:p w:rsidR="00E87DAD" w:rsidRDefault="00F431E1">
      <w:pPr>
        <w:pStyle w:val="a3"/>
        <w:spacing w:before="2" w:line="360" w:lineRule="auto"/>
        <w:ind w:right="551"/>
      </w:pPr>
      <w:r>
        <w:t>об (о) экономике как науке и хозяйстве, роли государства в экономике, в том числе</w:t>
      </w:r>
      <w:r>
        <w:rPr>
          <w:spacing w:val="1"/>
        </w:rPr>
        <w:t xml:space="preserve"> </w:t>
      </w:r>
      <w:r>
        <w:t>государственной</w:t>
      </w:r>
      <w:r>
        <w:rPr>
          <w:spacing w:val="1"/>
        </w:rPr>
        <w:t xml:space="preserve"> </w:t>
      </w:r>
      <w:r>
        <w:t>политике</w:t>
      </w:r>
      <w:r>
        <w:rPr>
          <w:spacing w:val="1"/>
        </w:rPr>
        <w:t xml:space="preserve"> </w:t>
      </w:r>
      <w:r>
        <w:t>поддержки</w:t>
      </w:r>
      <w:r>
        <w:rPr>
          <w:spacing w:val="1"/>
        </w:rPr>
        <w:t xml:space="preserve"> </w:t>
      </w:r>
      <w:r>
        <w:t>малого</w:t>
      </w:r>
      <w:r>
        <w:rPr>
          <w:spacing w:val="1"/>
        </w:rPr>
        <w:t xml:space="preserve"> </w:t>
      </w:r>
      <w:r>
        <w:t>бизнеса</w:t>
      </w:r>
      <w:r>
        <w:rPr>
          <w:spacing w:val="1"/>
        </w:rPr>
        <w:t xml:space="preserve"> </w:t>
      </w:r>
      <w:r>
        <w:t>и</w:t>
      </w:r>
      <w:r>
        <w:rPr>
          <w:spacing w:val="1"/>
        </w:rPr>
        <w:t xml:space="preserve"> </w:t>
      </w:r>
      <w:r>
        <w:t>предпринимательства,</w:t>
      </w:r>
      <w:r>
        <w:rPr>
          <w:spacing w:val="1"/>
        </w:rPr>
        <w:t xml:space="preserve"> </w:t>
      </w:r>
      <w:r>
        <w:t>конкуренции и импортозамещения, особенностях рыночных отношений в современной</w:t>
      </w:r>
      <w:r>
        <w:rPr>
          <w:spacing w:val="1"/>
        </w:rPr>
        <w:t xml:space="preserve"> </w:t>
      </w:r>
      <w:r>
        <w:t>экономике;</w:t>
      </w:r>
      <w:r>
        <w:rPr>
          <w:spacing w:val="1"/>
        </w:rPr>
        <w:t xml:space="preserve"> </w:t>
      </w:r>
      <w:r>
        <w:t>роли</w:t>
      </w:r>
      <w:r>
        <w:rPr>
          <w:spacing w:val="1"/>
        </w:rPr>
        <w:t xml:space="preserve"> </w:t>
      </w:r>
      <w:r>
        <w:t>государственного</w:t>
      </w:r>
      <w:r>
        <w:rPr>
          <w:spacing w:val="1"/>
        </w:rPr>
        <w:t xml:space="preserve"> </w:t>
      </w:r>
      <w:r>
        <w:t>бюджета</w:t>
      </w:r>
      <w:r>
        <w:rPr>
          <w:spacing w:val="1"/>
        </w:rPr>
        <w:t xml:space="preserve"> </w:t>
      </w:r>
      <w:r>
        <w:t>в</w:t>
      </w:r>
      <w:r>
        <w:rPr>
          <w:spacing w:val="1"/>
        </w:rPr>
        <w:t xml:space="preserve"> </w:t>
      </w:r>
      <w:r>
        <w:t>реализации</w:t>
      </w:r>
      <w:r>
        <w:rPr>
          <w:spacing w:val="1"/>
        </w:rPr>
        <w:t xml:space="preserve"> </w:t>
      </w:r>
      <w:r>
        <w:t>полномочий</w:t>
      </w:r>
      <w:r>
        <w:rPr>
          <w:spacing w:val="1"/>
        </w:rPr>
        <w:t xml:space="preserve"> </w:t>
      </w:r>
      <w:r>
        <w:t>органов</w:t>
      </w:r>
      <w:r>
        <w:rPr>
          <w:spacing w:val="1"/>
        </w:rPr>
        <w:t xml:space="preserve"> </w:t>
      </w:r>
      <w:r>
        <w:t>государственной</w:t>
      </w:r>
      <w:r>
        <w:rPr>
          <w:spacing w:val="6"/>
        </w:rPr>
        <w:t xml:space="preserve"> </w:t>
      </w:r>
      <w:r>
        <w:t>власти,</w:t>
      </w:r>
      <w:r>
        <w:rPr>
          <w:spacing w:val="5"/>
        </w:rPr>
        <w:t xml:space="preserve"> </w:t>
      </w:r>
      <w:r>
        <w:t>механизмах</w:t>
      </w:r>
      <w:r>
        <w:rPr>
          <w:spacing w:val="5"/>
        </w:rPr>
        <w:t xml:space="preserve"> </w:t>
      </w:r>
      <w:r>
        <w:t>принятия</w:t>
      </w:r>
      <w:r>
        <w:rPr>
          <w:spacing w:val="5"/>
        </w:rPr>
        <w:t xml:space="preserve"> </w:t>
      </w:r>
      <w:r>
        <w:t>бюджетных</w:t>
      </w:r>
      <w:r>
        <w:rPr>
          <w:spacing w:val="7"/>
        </w:rPr>
        <w:t xml:space="preserve"> </w:t>
      </w:r>
      <w:r>
        <w:t>решений;</w:t>
      </w:r>
      <w:r>
        <w:rPr>
          <w:spacing w:val="5"/>
        </w:rPr>
        <w:t xml:space="preserve"> </w:t>
      </w:r>
      <w:r>
        <w:t>особенностях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8391"/>
        </w:tabs>
        <w:spacing w:before="65"/>
        <w:ind w:firstLine="0"/>
      </w:pPr>
      <w:r>
        <w:lastRenderedPageBreak/>
        <w:t>профессиональной</w:t>
      </w:r>
      <w:r>
        <w:tab/>
        <w:t>деятельности</w:t>
      </w:r>
    </w:p>
    <w:p w:rsidR="00E87DAD" w:rsidRDefault="00F431E1">
      <w:pPr>
        <w:pStyle w:val="a3"/>
        <w:spacing w:before="137"/>
        <w:ind w:firstLine="0"/>
      </w:pPr>
      <w:r>
        <w:t>в</w:t>
      </w:r>
      <w:r>
        <w:rPr>
          <w:spacing w:val="-4"/>
        </w:rPr>
        <w:t xml:space="preserve"> </w:t>
      </w:r>
      <w:r>
        <w:t>экономической</w:t>
      </w:r>
      <w:r>
        <w:rPr>
          <w:spacing w:val="-2"/>
        </w:rPr>
        <w:t xml:space="preserve"> </w:t>
      </w:r>
      <w:r>
        <w:t>и</w:t>
      </w:r>
      <w:r>
        <w:rPr>
          <w:spacing w:val="-3"/>
        </w:rPr>
        <w:t xml:space="preserve"> </w:t>
      </w:r>
      <w:r>
        <w:t>финансовой</w:t>
      </w:r>
      <w:r>
        <w:rPr>
          <w:spacing w:val="-2"/>
        </w:rPr>
        <w:t xml:space="preserve"> </w:t>
      </w:r>
      <w:r>
        <w:t>сферах.</w:t>
      </w:r>
    </w:p>
    <w:p w:rsidR="00E87DAD" w:rsidRDefault="00F431E1" w:rsidP="007F1D2C">
      <w:pPr>
        <w:pStyle w:val="a4"/>
        <w:numPr>
          <w:ilvl w:val="3"/>
          <w:numId w:val="104"/>
        </w:numPr>
        <w:tabs>
          <w:tab w:val="left" w:pos="2131"/>
          <w:tab w:val="left" w:pos="2349"/>
          <w:tab w:val="left" w:pos="4156"/>
          <w:tab w:val="left" w:pos="5919"/>
          <w:tab w:val="left" w:pos="8369"/>
        </w:tabs>
        <w:spacing w:before="140" w:line="360" w:lineRule="auto"/>
        <w:ind w:right="547" w:firstLine="707"/>
        <w:jc w:val="both"/>
        <w:rPr>
          <w:sz w:val="24"/>
        </w:rPr>
      </w:pPr>
      <w:r>
        <w:rPr>
          <w:sz w:val="24"/>
        </w:rPr>
        <w:t>Характеризовать</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семьи,</w:t>
      </w:r>
      <w:r>
        <w:rPr>
          <w:spacing w:val="1"/>
          <w:sz w:val="24"/>
        </w:rPr>
        <w:t xml:space="preserve"> </w:t>
      </w:r>
      <w:r>
        <w:rPr>
          <w:sz w:val="24"/>
        </w:rPr>
        <w:t>созидательного труда, норм морали и нравственности, прав и свобод человека, гуманизма,</w:t>
      </w:r>
      <w:r>
        <w:rPr>
          <w:spacing w:val="1"/>
          <w:sz w:val="24"/>
        </w:rPr>
        <w:t xml:space="preserve"> </w:t>
      </w:r>
      <w:r>
        <w:rPr>
          <w:sz w:val="24"/>
        </w:rPr>
        <w:t>милосердия,</w:t>
      </w:r>
      <w:r>
        <w:rPr>
          <w:spacing w:val="1"/>
          <w:sz w:val="24"/>
        </w:rPr>
        <w:t xml:space="preserve"> </w:t>
      </w:r>
      <w:r>
        <w:rPr>
          <w:sz w:val="24"/>
        </w:rPr>
        <w:t>справедливости,</w:t>
      </w:r>
      <w:r>
        <w:rPr>
          <w:spacing w:val="1"/>
          <w:sz w:val="24"/>
        </w:rPr>
        <w:t xml:space="preserve"> </w:t>
      </w:r>
      <w:r>
        <w:rPr>
          <w:sz w:val="24"/>
        </w:rPr>
        <w:t>коллективизма,</w:t>
      </w:r>
      <w:r>
        <w:rPr>
          <w:spacing w:val="1"/>
          <w:sz w:val="24"/>
        </w:rPr>
        <w:t xml:space="preserve"> </w:t>
      </w:r>
      <w:r>
        <w:rPr>
          <w:sz w:val="24"/>
        </w:rPr>
        <w:t>исторического</w:t>
      </w:r>
      <w:r>
        <w:rPr>
          <w:spacing w:val="1"/>
          <w:sz w:val="24"/>
        </w:rPr>
        <w:t xml:space="preserve"> </w:t>
      </w:r>
      <w:r>
        <w:rPr>
          <w:sz w:val="24"/>
        </w:rPr>
        <w:t>единства</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преемственности</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1"/>
          <w:sz w:val="24"/>
        </w:rPr>
        <w:t xml:space="preserve"> </w:t>
      </w:r>
      <w:r>
        <w:rPr>
          <w:sz w:val="24"/>
        </w:rPr>
        <w:t>осознания</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традиций</w:t>
      </w:r>
      <w:r>
        <w:rPr>
          <w:sz w:val="24"/>
        </w:rPr>
        <w:tab/>
        <w:t>народов</w:t>
      </w:r>
      <w:r>
        <w:rPr>
          <w:sz w:val="24"/>
        </w:rPr>
        <w:tab/>
        <w:t>России,</w:t>
      </w:r>
      <w:r>
        <w:rPr>
          <w:sz w:val="24"/>
        </w:rPr>
        <w:tab/>
        <w:t>общественной</w:t>
      </w:r>
      <w:r>
        <w:rPr>
          <w:sz w:val="24"/>
        </w:rPr>
        <w:tab/>
        <w:t>стабильности</w:t>
      </w:r>
      <w:r>
        <w:rPr>
          <w:spacing w:val="-58"/>
          <w:sz w:val="24"/>
        </w:rPr>
        <w:t xml:space="preserve"> </w:t>
      </w:r>
      <w:r>
        <w:rPr>
          <w:sz w:val="24"/>
        </w:rPr>
        <w:t>и</w:t>
      </w:r>
      <w:r>
        <w:rPr>
          <w:spacing w:val="1"/>
          <w:sz w:val="24"/>
        </w:rPr>
        <w:t xml:space="preserve"> </w:t>
      </w:r>
      <w:r>
        <w:rPr>
          <w:sz w:val="24"/>
        </w:rPr>
        <w:t>целостности</w:t>
      </w:r>
      <w:r>
        <w:rPr>
          <w:spacing w:val="1"/>
          <w:sz w:val="24"/>
        </w:rPr>
        <w:t xml:space="preserve"> </w:t>
      </w:r>
      <w:r>
        <w:rPr>
          <w:sz w:val="24"/>
        </w:rPr>
        <w:t>государства</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разделов</w:t>
      </w:r>
      <w:r>
        <w:rPr>
          <w:spacing w:val="1"/>
          <w:sz w:val="24"/>
        </w:rPr>
        <w:t xml:space="preserve"> </w:t>
      </w:r>
      <w:r>
        <w:rPr>
          <w:sz w:val="24"/>
        </w:rPr>
        <w:t>«Человек</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«Духовная</w:t>
      </w:r>
      <w:r>
        <w:rPr>
          <w:spacing w:val="1"/>
          <w:sz w:val="24"/>
        </w:rPr>
        <w:t xml:space="preserve"> </w:t>
      </w:r>
      <w:r>
        <w:rPr>
          <w:sz w:val="24"/>
        </w:rPr>
        <w:t>культура»,</w:t>
      </w:r>
      <w:r>
        <w:rPr>
          <w:spacing w:val="5"/>
          <w:sz w:val="24"/>
        </w:rPr>
        <w:t xml:space="preserve"> </w:t>
      </w:r>
      <w:r>
        <w:rPr>
          <w:sz w:val="24"/>
        </w:rPr>
        <w:t>«Экономическая жизнь общества».</w:t>
      </w:r>
    </w:p>
    <w:p w:rsidR="00E87DAD" w:rsidRDefault="00F431E1" w:rsidP="007F1D2C">
      <w:pPr>
        <w:pStyle w:val="a4"/>
        <w:numPr>
          <w:ilvl w:val="3"/>
          <w:numId w:val="104"/>
        </w:numPr>
        <w:tabs>
          <w:tab w:val="left" w:pos="2131"/>
        </w:tabs>
        <w:spacing w:line="360" w:lineRule="auto"/>
        <w:ind w:right="546" w:firstLine="707"/>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определять</w:t>
      </w:r>
      <w:r>
        <w:rPr>
          <w:spacing w:val="1"/>
          <w:sz w:val="24"/>
        </w:rPr>
        <w:t xml:space="preserve"> </w:t>
      </w:r>
      <w:r>
        <w:rPr>
          <w:sz w:val="24"/>
        </w:rPr>
        <w:t>смысл,</w:t>
      </w:r>
      <w:r>
        <w:rPr>
          <w:spacing w:val="1"/>
          <w:sz w:val="24"/>
        </w:rPr>
        <w:t xml:space="preserve"> </w:t>
      </w:r>
      <w:r>
        <w:rPr>
          <w:sz w:val="24"/>
        </w:rPr>
        <w:t>различать</w:t>
      </w:r>
      <w:r>
        <w:rPr>
          <w:spacing w:val="1"/>
          <w:sz w:val="24"/>
        </w:rPr>
        <w:t xml:space="preserve"> </w:t>
      </w:r>
      <w:r>
        <w:rPr>
          <w:sz w:val="24"/>
        </w:rPr>
        <w:t>признаки</w:t>
      </w:r>
      <w:r>
        <w:rPr>
          <w:spacing w:val="1"/>
          <w:sz w:val="24"/>
        </w:rPr>
        <w:t xml:space="preserve"> </w:t>
      </w:r>
      <w:r>
        <w:rPr>
          <w:sz w:val="24"/>
        </w:rPr>
        <w:t>научных</w:t>
      </w:r>
      <w:r>
        <w:rPr>
          <w:spacing w:val="1"/>
          <w:sz w:val="24"/>
        </w:rPr>
        <w:t xml:space="preserve"> </w:t>
      </w:r>
      <w:r>
        <w:rPr>
          <w:sz w:val="24"/>
        </w:rPr>
        <w:t>понятий и использовать понятийный аппарат при анализе и оценке социальных явлений,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достижений</w:t>
      </w:r>
      <w:r>
        <w:rPr>
          <w:spacing w:val="1"/>
          <w:sz w:val="24"/>
        </w:rPr>
        <w:t xml:space="preserve"> </w:t>
      </w:r>
      <w:r>
        <w:rPr>
          <w:sz w:val="24"/>
        </w:rPr>
        <w:t>российской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направлений</w:t>
      </w:r>
      <w:r>
        <w:rPr>
          <w:spacing w:val="1"/>
          <w:sz w:val="24"/>
        </w:rPr>
        <w:t xml:space="preserve"> </w:t>
      </w:r>
      <w:r>
        <w:rPr>
          <w:sz w:val="24"/>
        </w:rPr>
        <w:t>научно-</w:t>
      </w:r>
      <w:r>
        <w:rPr>
          <w:spacing w:val="1"/>
          <w:sz w:val="24"/>
        </w:rPr>
        <w:t xml:space="preserve"> </w:t>
      </w:r>
      <w:r>
        <w:rPr>
          <w:sz w:val="24"/>
        </w:rPr>
        <w:t>технологического</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при</w:t>
      </w:r>
      <w:r>
        <w:rPr>
          <w:spacing w:val="1"/>
          <w:sz w:val="24"/>
        </w:rPr>
        <w:t xml:space="preserve"> </w:t>
      </w:r>
      <w:r>
        <w:rPr>
          <w:sz w:val="24"/>
        </w:rPr>
        <w:t>изложении</w:t>
      </w:r>
      <w:r>
        <w:rPr>
          <w:spacing w:val="61"/>
          <w:sz w:val="24"/>
        </w:rPr>
        <w:t xml:space="preserve"> </w:t>
      </w:r>
      <w:r>
        <w:rPr>
          <w:sz w:val="24"/>
        </w:rPr>
        <w:t>собственных</w:t>
      </w:r>
      <w:r>
        <w:rPr>
          <w:spacing w:val="1"/>
          <w:sz w:val="24"/>
        </w:rPr>
        <w:t xml:space="preserve"> </w:t>
      </w:r>
      <w:r>
        <w:rPr>
          <w:sz w:val="24"/>
        </w:rPr>
        <w:t>суждений и построении устных и письменных высказываний, включая понятия: общество</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типы,</w:t>
      </w:r>
      <w:r>
        <w:rPr>
          <w:spacing w:val="1"/>
          <w:sz w:val="24"/>
        </w:rPr>
        <w:t xml:space="preserve"> </w:t>
      </w:r>
      <w:r>
        <w:rPr>
          <w:sz w:val="24"/>
        </w:rPr>
        <w:t>социальный</w:t>
      </w:r>
      <w:r>
        <w:rPr>
          <w:spacing w:val="1"/>
          <w:sz w:val="24"/>
        </w:rPr>
        <w:t xml:space="preserve"> </w:t>
      </w:r>
      <w:r>
        <w:rPr>
          <w:sz w:val="24"/>
        </w:rPr>
        <w:t>институт,</w:t>
      </w:r>
      <w:r>
        <w:rPr>
          <w:spacing w:val="1"/>
          <w:sz w:val="24"/>
        </w:rPr>
        <w:t xml:space="preserve"> </w:t>
      </w:r>
      <w:r>
        <w:rPr>
          <w:sz w:val="24"/>
        </w:rPr>
        <w:t>общественный</w:t>
      </w:r>
      <w:r>
        <w:rPr>
          <w:spacing w:val="1"/>
          <w:sz w:val="24"/>
        </w:rPr>
        <w:t xml:space="preserve"> </w:t>
      </w:r>
      <w:r>
        <w:rPr>
          <w:sz w:val="24"/>
        </w:rPr>
        <w:t>прогресс,</w:t>
      </w:r>
      <w:r>
        <w:rPr>
          <w:spacing w:val="1"/>
          <w:sz w:val="24"/>
        </w:rPr>
        <w:t xml:space="preserve"> </w:t>
      </w:r>
      <w:r>
        <w:rPr>
          <w:sz w:val="24"/>
        </w:rPr>
        <w:t>деятельность,</w:t>
      </w:r>
      <w:r>
        <w:rPr>
          <w:spacing w:val="1"/>
          <w:sz w:val="24"/>
        </w:rPr>
        <w:t xml:space="preserve"> </w:t>
      </w:r>
      <w:r>
        <w:rPr>
          <w:sz w:val="24"/>
        </w:rPr>
        <w:t>социальные</w:t>
      </w:r>
      <w:r>
        <w:rPr>
          <w:spacing w:val="-57"/>
          <w:sz w:val="24"/>
        </w:rPr>
        <w:t xml:space="preserve"> </w:t>
      </w:r>
      <w:r>
        <w:rPr>
          <w:sz w:val="24"/>
        </w:rPr>
        <w:t>интересы, глобализация, личность, социализация, истина, мышление, духовная культура,</w:t>
      </w:r>
      <w:r>
        <w:rPr>
          <w:spacing w:val="1"/>
          <w:sz w:val="24"/>
        </w:rPr>
        <w:t xml:space="preserve"> </w:t>
      </w:r>
      <w:r>
        <w:rPr>
          <w:sz w:val="24"/>
        </w:rPr>
        <w:t>духовные ценности, народная культура, массовая культура, элитарная культура, ценности</w:t>
      </w:r>
      <w:r>
        <w:rPr>
          <w:spacing w:val="1"/>
          <w:sz w:val="24"/>
        </w:rPr>
        <w:t xml:space="preserve"> </w:t>
      </w:r>
      <w:r>
        <w:rPr>
          <w:sz w:val="24"/>
        </w:rPr>
        <w:t>и идеалы; образование, наука, искусство, религия, мораль, мировоззрение, экономическая</w:t>
      </w:r>
      <w:r>
        <w:rPr>
          <w:spacing w:val="1"/>
          <w:sz w:val="24"/>
        </w:rPr>
        <w:t xml:space="preserve"> </w:t>
      </w:r>
      <w:r>
        <w:rPr>
          <w:sz w:val="24"/>
        </w:rPr>
        <w:t>система,</w:t>
      </w:r>
      <w:r>
        <w:rPr>
          <w:spacing w:val="1"/>
          <w:sz w:val="24"/>
        </w:rPr>
        <w:t xml:space="preserve"> </w:t>
      </w:r>
      <w:r>
        <w:rPr>
          <w:sz w:val="24"/>
        </w:rPr>
        <w:t>экономический</w:t>
      </w:r>
      <w:r>
        <w:rPr>
          <w:spacing w:val="1"/>
          <w:sz w:val="24"/>
        </w:rPr>
        <w:t xml:space="preserve"> </w:t>
      </w:r>
      <w:r>
        <w:rPr>
          <w:sz w:val="24"/>
        </w:rPr>
        <w:t>рост,</w:t>
      </w:r>
      <w:r>
        <w:rPr>
          <w:spacing w:val="1"/>
          <w:sz w:val="24"/>
        </w:rPr>
        <w:t xml:space="preserve"> </w:t>
      </w:r>
      <w:r>
        <w:rPr>
          <w:sz w:val="24"/>
        </w:rPr>
        <w:t>экономический</w:t>
      </w:r>
      <w:r>
        <w:rPr>
          <w:spacing w:val="1"/>
          <w:sz w:val="24"/>
        </w:rPr>
        <w:t xml:space="preserve"> </w:t>
      </w:r>
      <w:r>
        <w:rPr>
          <w:sz w:val="24"/>
        </w:rPr>
        <w:t>цикл,</w:t>
      </w:r>
      <w:r>
        <w:rPr>
          <w:spacing w:val="1"/>
          <w:sz w:val="24"/>
        </w:rPr>
        <w:t xml:space="preserve"> </w:t>
      </w:r>
      <w:r>
        <w:rPr>
          <w:sz w:val="24"/>
        </w:rPr>
        <w:t>ограниченность</w:t>
      </w:r>
      <w:r>
        <w:rPr>
          <w:spacing w:val="1"/>
          <w:sz w:val="24"/>
        </w:rPr>
        <w:t xml:space="preserve"> </w:t>
      </w:r>
      <w:r>
        <w:rPr>
          <w:sz w:val="24"/>
        </w:rPr>
        <w:t>ресурсов,</w:t>
      </w:r>
      <w:r>
        <w:rPr>
          <w:spacing w:val="1"/>
          <w:sz w:val="24"/>
        </w:rPr>
        <w:t xml:space="preserve"> </w:t>
      </w:r>
      <w:r>
        <w:rPr>
          <w:sz w:val="24"/>
        </w:rPr>
        <w:t>общественные</w:t>
      </w:r>
      <w:r>
        <w:rPr>
          <w:spacing w:val="1"/>
          <w:sz w:val="24"/>
        </w:rPr>
        <w:t xml:space="preserve"> </w:t>
      </w:r>
      <w:r>
        <w:rPr>
          <w:sz w:val="24"/>
        </w:rPr>
        <w:t>блага,</w:t>
      </w:r>
      <w:r>
        <w:rPr>
          <w:spacing w:val="1"/>
          <w:sz w:val="24"/>
        </w:rPr>
        <w:t xml:space="preserve"> </w:t>
      </w:r>
      <w:r>
        <w:rPr>
          <w:sz w:val="24"/>
        </w:rPr>
        <w:t>валовой</w:t>
      </w:r>
      <w:r>
        <w:rPr>
          <w:spacing w:val="1"/>
          <w:sz w:val="24"/>
        </w:rPr>
        <w:t xml:space="preserve"> </w:t>
      </w:r>
      <w:r>
        <w:rPr>
          <w:sz w:val="24"/>
        </w:rPr>
        <w:t>внутренний</w:t>
      </w:r>
      <w:r>
        <w:rPr>
          <w:spacing w:val="1"/>
          <w:sz w:val="24"/>
        </w:rPr>
        <w:t xml:space="preserve"> </w:t>
      </w:r>
      <w:r>
        <w:rPr>
          <w:sz w:val="24"/>
        </w:rPr>
        <w:t>продукт,</w:t>
      </w:r>
      <w:r>
        <w:rPr>
          <w:spacing w:val="1"/>
          <w:sz w:val="24"/>
        </w:rPr>
        <w:t xml:space="preserve"> </w:t>
      </w:r>
      <w:r>
        <w:rPr>
          <w:sz w:val="24"/>
        </w:rPr>
        <w:t>факторы</w:t>
      </w:r>
      <w:r>
        <w:rPr>
          <w:spacing w:val="1"/>
          <w:sz w:val="24"/>
        </w:rPr>
        <w:t xml:space="preserve"> </w:t>
      </w:r>
      <w:r>
        <w:rPr>
          <w:sz w:val="24"/>
        </w:rPr>
        <w:t>долгосрочного</w:t>
      </w:r>
      <w:r>
        <w:rPr>
          <w:spacing w:val="1"/>
          <w:sz w:val="24"/>
        </w:rPr>
        <w:t xml:space="preserve"> </w:t>
      </w:r>
      <w:r>
        <w:rPr>
          <w:sz w:val="24"/>
        </w:rPr>
        <w:t>экономического роста; механизмы государственного регулирования экономики, между-</w:t>
      </w:r>
      <w:r>
        <w:rPr>
          <w:spacing w:val="1"/>
          <w:sz w:val="24"/>
        </w:rPr>
        <w:t xml:space="preserve"> </w:t>
      </w:r>
      <w:r>
        <w:rPr>
          <w:sz w:val="24"/>
        </w:rPr>
        <w:t>народное</w:t>
      </w:r>
      <w:r>
        <w:rPr>
          <w:spacing w:val="-2"/>
          <w:sz w:val="24"/>
        </w:rPr>
        <w:t xml:space="preserve"> </w:t>
      </w:r>
      <w:r>
        <w:rPr>
          <w:sz w:val="24"/>
        </w:rPr>
        <w:t>разделение</w:t>
      </w:r>
      <w:r>
        <w:rPr>
          <w:spacing w:val="-1"/>
          <w:sz w:val="24"/>
        </w:rPr>
        <w:t xml:space="preserve"> </w:t>
      </w:r>
      <w:r>
        <w:rPr>
          <w:sz w:val="24"/>
        </w:rPr>
        <w:t>труда;</w:t>
      </w:r>
    </w:p>
    <w:p w:rsidR="00E87DAD" w:rsidRDefault="00F431E1">
      <w:pPr>
        <w:pStyle w:val="a3"/>
        <w:spacing w:before="1" w:line="360" w:lineRule="auto"/>
        <w:ind w:right="558"/>
      </w:pPr>
      <w:r>
        <w:t>определять</w:t>
      </w:r>
      <w:r>
        <w:rPr>
          <w:spacing w:val="1"/>
        </w:rPr>
        <w:t xml:space="preserve"> </w:t>
      </w:r>
      <w:r>
        <w:t>различные</w:t>
      </w:r>
      <w:r>
        <w:rPr>
          <w:spacing w:val="1"/>
        </w:rPr>
        <w:t xml:space="preserve"> </w:t>
      </w:r>
      <w:r>
        <w:t>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общество,</w:t>
      </w:r>
      <w:r>
        <w:rPr>
          <w:spacing w:val="1"/>
        </w:rPr>
        <w:t xml:space="preserve"> </w:t>
      </w:r>
      <w:r>
        <w:t>личность,</w:t>
      </w:r>
      <w:r>
        <w:rPr>
          <w:spacing w:val="-1"/>
        </w:rPr>
        <w:t xml:space="preserve"> </w:t>
      </w:r>
      <w:r>
        <w:t>свобода, культура, экономика,</w:t>
      </w:r>
      <w:r>
        <w:rPr>
          <w:spacing w:val="-1"/>
        </w:rPr>
        <w:t xml:space="preserve"> </w:t>
      </w:r>
      <w:r>
        <w:t>собственность;</w:t>
      </w:r>
    </w:p>
    <w:p w:rsidR="00E87DAD" w:rsidRDefault="00F431E1">
      <w:pPr>
        <w:pStyle w:val="a3"/>
        <w:spacing w:line="360" w:lineRule="auto"/>
        <w:ind w:right="546"/>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 в социальных науках понятия и термины, отражающие явления и процессы</w:t>
      </w:r>
      <w:r>
        <w:rPr>
          <w:spacing w:val="1"/>
        </w:rPr>
        <w:t xml:space="preserve"> </w:t>
      </w:r>
      <w:r>
        <w:t>социальной действительности, в том числе: виды и формы деятельности; формы познания,</w:t>
      </w:r>
      <w:r>
        <w:rPr>
          <w:spacing w:val="-57"/>
        </w:rPr>
        <w:t xml:space="preserve"> </w:t>
      </w:r>
      <w:r>
        <w:t>культуры;</w:t>
      </w:r>
      <w:r>
        <w:rPr>
          <w:spacing w:val="1"/>
        </w:rPr>
        <w:t xml:space="preserve"> </w:t>
      </w:r>
      <w:r>
        <w:t>виды</w:t>
      </w:r>
      <w:r>
        <w:rPr>
          <w:spacing w:val="1"/>
        </w:rPr>
        <w:t xml:space="preserve"> </w:t>
      </w:r>
      <w:r>
        <w:t>знания,</w:t>
      </w:r>
      <w:r>
        <w:rPr>
          <w:spacing w:val="1"/>
        </w:rPr>
        <w:t xml:space="preserve"> </w:t>
      </w:r>
      <w:r>
        <w:t>науки,</w:t>
      </w:r>
      <w:r>
        <w:rPr>
          <w:spacing w:val="1"/>
        </w:rPr>
        <w:t xml:space="preserve"> </w:t>
      </w:r>
      <w:r>
        <w:t>религий;</w:t>
      </w:r>
      <w:r>
        <w:rPr>
          <w:spacing w:val="1"/>
        </w:rPr>
        <w:t xml:space="preserve"> </w:t>
      </w:r>
      <w:r>
        <w:t>виды</w:t>
      </w:r>
      <w:r>
        <w:rPr>
          <w:spacing w:val="1"/>
        </w:rPr>
        <w:t xml:space="preserve"> </w:t>
      </w:r>
      <w:r>
        <w:t>и</w:t>
      </w:r>
      <w:r>
        <w:rPr>
          <w:spacing w:val="1"/>
        </w:rPr>
        <w:t xml:space="preserve"> </w:t>
      </w:r>
      <w:r>
        <w:t>уровни</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 виды налоговых систем, издержек производства, безработицы, финансовых</w:t>
      </w:r>
      <w:r>
        <w:rPr>
          <w:spacing w:val="1"/>
        </w:rPr>
        <w:t xml:space="preserve"> </w:t>
      </w:r>
      <w:r>
        <w:t>услуг;</w:t>
      </w:r>
      <w:r>
        <w:rPr>
          <w:spacing w:val="1"/>
        </w:rPr>
        <w:t xml:space="preserve"> </w:t>
      </w:r>
      <w:r>
        <w:t>типы</w:t>
      </w:r>
      <w:r>
        <w:rPr>
          <w:spacing w:val="1"/>
        </w:rPr>
        <w:t xml:space="preserve"> </w:t>
      </w:r>
      <w:r>
        <w:t>и</w:t>
      </w:r>
      <w:r>
        <w:rPr>
          <w:spacing w:val="1"/>
        </w:rPr>
        <w:t xml:space="preserve"> </w:t>
      </w:r>
      <w:r>
        <w:t>виды</w:t>
      </w:r>
      <w:r>
        <w:rPr>
          <w:spacing w:val="1"/>
        </w:rPr>
        <w:t xml:space="preserve"> </w:t>
      </w:r>
      <w:r>
        <w:t>рыночных</w:t>
      </w:r>
      <w:r>
        <w:rPr>
          <w:spacing w:val="1"/>
        </w:rPr>
        <w:t xml:space="preserve"> </w:t>
      </w:r>
      <w:r>
        <w:t>структур;</w:t>
      </w:r>
      <w:r>
        <w:rPr>
          <w:spacing w:val="1"/>
        </w:rPr>
        <w:t xml:space="preserve"> </w:t>
      </w:r>
      <w:r>
        <w:t>факторы</w:t>
      </w:r>
      <w:r>
        <w:rPr>
          <w:spacing w:val="1"/>
        </w:rPr>
        <w:t xml:space="preserve"> </w:t>
      </w:r>
      <w:r>
        <w:t>производства;</w:t>
      </w:r>
      <w:r>
        <w:rPr>
          <w:spacing w:val="1"/>
        </w:rPr>
        <w:t xml:space="preserve"> </w:t>
      </w:r>
      <w:r>
        <w:t>источники</w:t>
      </w:r>
      <w:r>
        <w:rPr>
          <w:spacing w:val="1"/>
        </w:rPr>
        <w:t xml:space="preserve"> </w:t>
      </w:r>
      <w:r>
        <w:t>финансирования</w:t>
      </w:r>
      <w:r>
        <w:rPr>
          <w:spacing w:val="-1"/>
        </w:rPr>
        <w:t xml:space="preserve"> </w:t>
      </w:r>
      <w:r>
        <w:t>предприятий.</w:t>
      </w:r>
    </w:p>
    <w:p w:rsidR="00E87DAD" w:rsidRDefault="00F431E1" w:rsidP="007F1D2C">
      <w:pPr>
        <w:pStyle w:val="a4"/>
        <w:numPr>
          <w:ilvl w:val="3"/>
          <w:numId w:val="104"/>
        </w:numPr>
        <w:tabs>
          <w:tab w:val="left" w:pos="2131"/>
        </w:tabs>
        <w:spacing w:line="360" w:lineRule="auto"/>
        <w:ind w:right="551" w:firstLine="707"/>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устанавливать,</w:t>
      </w:r>
      <w:r>
        <w:rPr>
          <w:spacing w:val="1"/>
          <w:sz w:val="24"/>
        </w:rPr>
        <w:t xml:space="preserve"> </w:t>
      </w:r>
      <w:r>
        <w:rPr>
          <w:sz w:val="24"/>
        </w:rPr>
        <w:t>выявлять,</w:t>
      </w:r>
      <w:r>
        <w:rPr>
          <w:spacing w:val="1"/>
          <w:sz w:val="24"/>
        </w:rPr>
        <w:t xml:space="preserve"> </w:t>
      </w:r>
      <w:r>
        <w:rPr>
          <w:sz w:val="24"/>
        </w:rPr>
        <w:t>объяснять</w:t>
      </w:r>
      <w:r>
        <w:rPr>
          <w:spacing w:val="1"/>
          <w:sz w:val="24"/>
        </w:rPr>
        <w:t xml:space="preserve"> </w:t>
      </w:r>
      <w:r>
        <w:rPr>
          <w:sz w:val="24"/>
        </w:rPr>
        <w:t>и</w:t>
      </w:r>
      <w:r>
        <w:rPr>
          <w:spacing w:val="1"/>
          <w:sz w:val="24"/>
        </w:rPr>
        <w:t xml:space="preserve"> </w:t>
      </w:r>
      <w:r>
        <w:rPr>
          <w:sz w:val="24"/>
        </w:rPr>
        <w:t>конкретизировать примерами причинно-следственные, функциональные, иерархические и</w:t>
      </w:r>
      <w:r>
        <w:rPr>
          <w:spacing w:val="1"/>
          <w:sz w:val="24"/>
        </w:rPr>
        <w:t xml:space="preserve"> </w:t>
      </w:r>
      <w:r>
        <w:rPr>
          <w:sz w:val="24"/>
        </w:rPr>
        <w:t>другие</w:t>
      </w:r>
      <w:r>
        <w:rPr>
          <w:spacing w:val="1"/>
          <w:sz w:val="24"/>
        </w:rPr>
        <w:t xml:space="preserve"> </w:t>
      </w:r>
      <w:r>
        <w:rPr>
          <w:sz w:val="24"/>
        </w:rPr>
        <w:t>связи</w:t>
      </w:r>
      <w:r>
        <w:rPr>
          <w:spacing w:val="1"/>
          <w:sz w:val="24"/>
        </w:rPr>
        <w:t xml:space="preserve"> </w:t>
      </w:r>
      <w:r>
        <w:rPr>
          <w:sz w:val="24"/>
        </w:rPr>
        <w:t>подсистем</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общества;</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уровней</w:t>
      </w:r>
      <w:r>
        <w:rPr>
          <w:spacing w:val="17"/>
          <w:sz w:val="24"/>
        </w:rPr>
        <w:t xml:space="preserve"> </w:t>
      </w:r>
      <w:r>
        <w:rPr>
          <w:sz w:val="24"/>
        </w:rPr>
        <w:t>и</w:t>
      </w:r>
      <w:r>
        <w:rPr>
          <w:spacing w:val="17"/>
          <w:sz w:val="24"/>
        </w:rPr>
        <w:t xml:space="preserve"> </w:t>
      </w:r>
      <w:r>
        <w:rPr>
          <w:sz w:val="24"/>
        </w:rPr>
        <w:t>методов</w:t>
      </w:r>
      <w:r>
        <w:rPr>
          <w:spacing w:val="16"/>
          <w:sz w:val="24"/>
        </w:rPr>
        <w:t xml:space="preserve"> </w:t>
      </w:r>
      <w:r>
        <w:rPr>
          <w:sz w:val="24"/>
        </w:rPr>
        <w:t>научного</w:t>
      </w:r>
      <w:r>
        <w:rPr>
          <w:spacing w:val="16"/>
          <w:sz w:val="24"/>
        </w:rPr>
        <w:t xml:space="preserve"> </w:t>
      </w:r>
      <w:r>
        <w:rPr>
          <w:sz w:val="24"/>
        </w:rPr>
        <w:t>познания;</w:t>
      </w:r>
      <w:r>
        <w:rPr>
          <w:spacing w:val="17"/>
          <w:sz w:val="24"/>
        </w:rPr>
        <w:t xml:space="preserve"> </w:t>
      </w:r>
      <w:r>
        <w:rPr>
          <w:sz w:val="24"/>
        </w:rPr>
        <w:t>мышления</w:t>
      </w:r>
      <w:r>
        <w:rPr>
          <w:spacing w:val="16"/>
          <w:sz w:val="24"/>
        </w:rPr>
        <w:t xml:space="preserve"> </w:t>
      </w:r>
      <w:r>
        <w:rPr>
          <w:sz w:val="24"/>
        </w:rPr>
        <w:t>и</w:t>
      </w:r>
      <w:r>
        <w:rPr>
          <w:spacing w:val="17"/>
          <w:sz w:val="24"/>
        </w:rPr>
        <w:t xml:space="preserve"> </w:t>
      </w:r>
      <w:r>
        <w:rPr>
          <w:sz w:val="24"/>
        </w:rPr>
        <w:t>деятельности;</w:t>
      </w:r>
      <w:r>
        <w:rPr>
          <w:spacing w:val="17"/>
          <w:sz w:val="24"/>
        </w:rPr>
        <w:t xml:space="preserve"> </w:t>
      </w:r>
      <w:r>
        <w:rPr>
          <w:sz w:val="24"/>
        </w:rPr>
        <w:t>общественного</w:t>
      </w:r>
      <w:r>
        <w:rPr>
          <w:spacing w:val="14"/>
          <w:sz w:val="24"/>
        </w:rPr>
        <w:t xml:space="preserve"> </w:t>
      </w:r>
      <w:r>
        <w:rPr>
          <w:sz w:val="24"/>
        </w:rPr>
        <w:t>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tabs>
          <w:tab w:val="left" w:pos="4792"/>
          <w:tab w:val="left" w:pos="8383"/>
        </w:tabs>
        <w:spacing w:before="65" w:line="360" w:lineRule="auto"/>
        <w:ind w:right="546" w:firstLine="0"/>
      </w:pPr>
      <w:r>
        <w:lastRenderedPageBreak/>
        <w:t>индивидуального</w:t>
      </w:r>
      <w:r>
        <w:tab/>
        <w:t>сознания;</w:t>
      </w:r>
      <w:r>
        <w:tab/>
        <w:t>чувственного</w:t>
      </w:r>
      <w:r>
        <w:rPr>
          <w:spacing w:val="-58"/>
        </w:rPr>
        <w:t xml:space="preserve"> </w:t>
      </w:r>
      <w:r>
        <w:t>и рационального познания; народной, массовой и элитарной культуры; 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2"/>
        </w:rPr>
        <w:t xml:space="preserve"> </w:t>
      </w:r>
      <w:r>
        <w:t>жизни; спроса</w:t>
      </w:r>
      <w:r>
        <w:rPr>
          <w:spacing w:val="-1"/>
        </w:rPr>
        <w:t xml:space="preserve"> </w:t>
      </w:r>
      <w:r>
        <w:t>и предложения;</w:t>
      </w:r>
    </w:p>
    <w:p w:rsidR="00E87DAD" w:rsidRDefault="00F431E1">
      <w:pPr>
        <w:pStyle w:val="a3"/>
        <w:spacing w:before="1" w:line="360" w:lineRule="auto"/>
        <w:ind w:right="550"/>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духовной,</w:t>
      </w:r>
      <w:r>
        <w:rPr>
          <w:spacing w:val="1"/>
        </w:rPr>
        <w:t xml:space="preserve"> </w:t>
      </w:r>
      <w:r>
        <w:t>экономической</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противоречивого</w:t>
      </w:r>
      <w:r>
        <w:rPr>
          <w:spacing w:val="1"/>
        </w:rPr>
        <w:t xml:space="preserve"> </w:t>
      </w:r>
      <w:r>
        <w:t>характера</w:t>
      </w:r>
      <w:r>
        <w:rPr>
          <w:spacing w:val="1"/>
        </w:rPr>
        <w:t xml:space="preserve"> </w:t>
      </w:r>
      <w:r>
        <w:t>общественного</w:t>
      </w:r>
      <w:r>
        <w:rPr>
          <w:spacing w:val="1"/>
        </w:rPr>
        <w:t xml:space="preserve"> </w:t>
      </w:r>
      <w:r>
        <w:t>прогресса;</w:t>
      </w:r>
      <w:r>
        <w:rPr>
          <w:spacing w:val="1"/>
        </w:rPr>
        <w:t xml:space="preserve"> </w:t>
      </w:r>
      <w:r>
        <w:t>глобализации;</w:t>
      </w:r>
      <w:r>
        <w:rPr>
          <w:spacing w:val="1"/>
        </w:rPr>
        <w:t xml:space="preserve"> </w:t>
      </w:r>
      <w:r>
        <w:t>культурного</w:t>
      </w:r>
      <w:r>
        <w:rPr>
          <w:spacing w:val="1"/>
        </w:rPr>
        <w:t xml:space="preserve"> </w:t>
      </w:r>
      <w:r>
        <w:t>многообразия</w:t>
      </w:r>
      <w:r>
        <w:rPr>
          <w:spacing w:val="1"/>
        </w:rPr>
        <w:t xml:space="preserve"> </w:t>
      </w:r>
      <w:r>
        <w:t>современного</w:t>
      </w:r>
      <w:r>
        <w:rPr>
          <w:spacing w:val="1"/>
        </w:rPr>
        <w:t xml:space="preserve"> </w:t>
      </w:r>
      <w:r>
        <w:t>общества;</w:t>
      </w:r>
      <w:r>
        <w:rPr>
          <w:spacing w:val="1"/>
        </w:rPr>
        <w:t xml:space="preserve"> </w:t>
      </w:r>
      <w:r>
        <w:t>возрастания</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инфляции,</w:t>
      </w:r>
      <w:r>
        <w:rPr>
          <w:spacing w:val="1"/>
        </w:rPr>
        <w:t xml:space="preserve"> </w:t>
      </w:r>
      <w:r>
        <w:t>безработицы;</w:t>
      </w:r>
      <w:r>
        <w:rPr>
          <w:spacing w:val="1"/>
        </w:rPr>
        <w:t xml:space="preserve"> </w:t>
      </w:r>
      <w:r>
        <w:t>функции образования, науки, религии как социальных институтов; морали; искусства;</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Центрального</w:t>
      </w:r>
      <w:r>
        <w:rPr>
          <w:spacing w:val="1"/>
        </w:rPr>
        <w:t xml:space="preserve"> </w:t>
      </w:r>
      <w:r>
        <w:t>банка</w:t>
      </w:r>
      <w:r>
        <w:rPr>
          <w:spacing w:val="1"/>
        </w:rPr>
        <w:t xml:space="preserve"> </w:t>
      </w:r>
      <w:r>
        <w:t>Российской</w:t>
      </w:r>
      <w:r>
        <w:rPr>
          <w:spacing w:val="1"/>
        </w:rPr>
        <w:t xml:space="preserve"> </w:t>
      </w:r>
      <w:r>
        <w:t>Федерации;</w:t>
      </w:r>
      <w:r>
        <w:rPr>
          <w:spacing w:val="1"/>
        </w:rPr>
        <w:t xml:space="preserve"> </w:t>
      </w:r>
      <w:r>
        <w:t>налоговой</w:t>
      </w:r>
      <w:r>
        <w:rPr>
          <w:spacing w:val="-1"/>
        </w:rPr>
        <w:t xml:space="preserve"> </w:t>
      </w:r>
      <w:r>
        <w:t>системы Российской</w:t>
      </w:r>
      <w:r>
        <w:rPr>
          <w:spacing w:val="-1"/>
        </w:rPr>
        <w:t xml:space="preserve"> </w:t>
      </w:r>
      <w:r>
        <w:t>Федерации; предпринимательства;</w:t>
      </w:r>
    </w:p>
    <w:p w:rsidR="00E87DAD" w:rsidRDefault="00F431E1">
      <w:pPr>
        <w:pStyle w:val="a3"/>
        <w:spacing w:line="360" w:lineRule="auto"/>
        <w:ind w:right="551"/>
      </w:pPr>
      <w:r>
        <w:t>отражать связи социальных объектов и явлений с помощью различных знаковых</w:t>
      </w:r>
      <w:r>
        <w:rPr>
          <w:spacing w:val="1"/>
        </w:rPr>
        <w:t xml:space="preserve"> </w:t>
      </w:r>
      <w:r>
        <w:t>систем,</w:t>
      </w:r>
      <w:r>
        <w:rPr>
          <w:spacing w:val="-1"/>
        </w:rPr>
        <w:t xml:space="preserve"> </w:t>
      </w:r>
      <w:r>
        <w:t>в</w:t>
      </w:r>
      <w:r>
        <w:rPr>
          <w:spacing w:val="-1"/>
        </w:rPr>
        <w:t xml:space="preserve"> </w:t>
      </w:r>
      <w:r>
        <w:t>том числе в</w:t>
      </w:r>
      <w:r>
        <w:rPr>
          <w:spacing w:val="-1"/>
        </w:rPr>
        <w:t xml:space="preserve"> </w:t>
      </w:r>
      <w:r>
        <w:t>таблицах, схемах,</w:t>
      </w:r>
      <w:r>
        <w:rPr>
          <w:spacing w:val="-1"/>
        </w:rPr>
        <w:t xml:space="preserve"> </w:t>
      </w:r>
      <w:r>
        <w:t>диаграммах, графиках.</w:t>
      </w:r>
    </w:p>
    <w:p w:rsidR="00E87DAD" w:rsidRDefault="00F431E1" w:rsidP="007F1D2C">
      <w:pPr>
        <w:pStyle w:val="a4"/>
        <w:numPr>
          <w:ilvl w:val="3"/>
          <w:numId w:val="104"/>
        </w:numPr>
        <w:tabs>
          <w:tab w:val="left" w:pos="2131"/>
        </w:tabs>
        <w:spacing w:line="360" w:lineRule="auto"/>
        <w:ind w:right="550" w:firstLine="707"/>
        <w:jc w:val="both"/>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науках,</w:t>
      </w:r>
      <w:r>
        <w:rPr>
          <w:spacing w:val="1"/>
          <w:sz w:val="24"/>
        </w:rPr>
        <w:t xml:space="preserve"> </w:t>
      </w:r>
      <w:r>
        <w:rPr>
          <w:sz w:val="24"/>
        </w:rPr>
        <w:t>включая</w:t>
      </w:r>
      <w:r>
        <w:rPr>
          <w:spacing w:val="1"/>
          <w:sz w:val="24"/>
        </w:rPr>
        <w:t xml:space="preserve"> </w:t>
      </w:r>
      <w:r>
        <w:rPr>
          <w:sz w:val="24"/>
        </w:rPr>
        <w:t>универсальные</w:t>
      </w:r>
      <w:r>
        <w:rPr>
          <w:spacing w:val="1"/>
          <w:sz w:val="24"/>
        </w:rPr>
        <w:t xml:space="preserve"> </w:t>
      </w:r>
      <w:r>
        <w:rPr>
          <w:sz w:val="24"/>
        </w:rPr>
        <w:t>методы</w:t>
      </w:r>
      <w:r>
        <w:rPr>
          <w:spacing w:val="1"/>
          <w:sz w:val="24"/>
        </w:rPr>
        <w:t xml:space="preserve"> </w:t>
      </w:r>
      <w:r>
        <w:rPr>
          <w:sz w:val="24"/>
        </w:rPr>
        <w:t>науки,</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специальные</w:t>
      </w:r>
      <w:r>
        <w:rPr>
          <w:spacing w:val="1"/>
          <w:sz w:val="24"/>
        </w:rPr>
        <w:t xml:space="preserve"> </w:t>
      </w:r>
      <w:r>
        <w:rPr>
          <w:sz w:val="24"/>
        </w:rPr>
        <w:t>методы</w:t>
      </w:r>
      <w:r>
        <w:rPr>
          <w:spacing w:val="1"/>
          <w:sz w:val="24"/>
        </w:rPr>
        <w:t xml:space="preserve"> </w:t>
      </w:r>
      <w:r>
        <w:rPr>
          <w:sz w:val="24"/>
        </w:rPr>
        <w:t>социального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биографический метод,</w:t>
      </w:r>
      <w:r>
        <w:rPr>
          <w:spacing w:val="1"/>
          <w:sz w:val="24"/>
        </w:rPr>
        <w:t xml:space="preserve"> </w:t>
      </w:r>
      <w:r>
        <w:rPr>
          <w:sz w:val="24"/>
        </w:rPr>
        <w:t>социальное</w:t>
      </w:r>
      <w:r>
        <w:rPr>
          <w:spacing w:val="1"/>
          <w:sz w:val="24"/>
        </w:rPr>
        <w:t xml:space="preserve"> </w:t>
      </w:r>
      <w:r>
        <w:rPr>
          <w:sz w:val="24"/>
        </w:rPr>
        <w:t>прогнозирование,</w:t>
      </w:r>
      <w:r>
        <w:rPr>
          <w:spacing w:val="1"/>
          <w:sz w:val="24"/>
        </w:rPr>
        <w:t xml:space="preserve"> </w:t>
      </w:r>
      <w:r>
        <w:rPr>
          <w:sz w:val="24"/>
        </w:rPr>
        <w:t>метод</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сравнительно-исторический</w:t>
      </w:r>
      <w:r>
        <w:rPr>
          <w:spacing w:val="-1"/>
          <w:sz w:val="24"/>
        </w:rPr>
        <w:t xml:space="preserve"> </w:t>
      </w:r>
      <w:r>
        <w:rPr>
          <w:sz w:val="24"/>
        </w:rPr>
        <w:t>метод.</w:t>
      </w:r>
    </w:p>
    <w:p w:rsidR="00E87DAD" w:rsidRDefault="00F431E1" w:rsidP="007F1D2C">
      <w:pPr>
        <w:pStyle w:val="a4"/>
        <w:numPr>
          <w:ilvl w:val="3"/>
          <w:numId w:val="104"/>
        </w:numPr>
        <w:tabs>
          <w:tab w:val="left" w:pos="2131"/>
        </w:tabs>
        <w:spacing w:line="360" w:lineRule="auto"/>
        <w:ind w:right="549" w:firstLine="707"/>
        <w:jc w:val="both"/>
        <w:rPr>
          <w:sz w:val="24"/>
        </w:rPr>
      </w:pPr>
      <w:r>
        <w:rPr>
          <w:sz w:val="24"/>
        </w:rPr>
        <w:t>Применять</w:t>
      </w:r>
      <w:r>
        <w:rPr>
          <w:spacing w:val="93"/>
          <w:sz w:val="24"/>
        </w:rPr>
        <w:t xml:space="preserve"> </w:t>
      </w:r>
      <w:r>
        <w:rPr>
          <w:sz w:val="24"/>
        </w:rPr>
        <w:t xml:space="preserve">знания,  </w:t>
      </w:r>
      <w:r>
        <w:rPr>
          <w:spacing w:val="32"/>
          <w:sz w:val="24"/>
        </w:rPr>
        <w:t xml:space="preserve"> </w:t>
      </w:r>
      <w:r>
        <w:rPr>
          <w:sz w:val="24"/>
        </w:rPr>
        <w:t xml:space="preserve">полученные  </w:t>
      </w:r>
      <w:r>
        <w:rPr>
          <w:spacing w:val="30"/>
          <w:sz w:val="24"/>
        </w:rPr>
        <w:t xml:space="preserve"> </w:t>
      </w:r>
      <w:r>
        <w:rPr>
          <w:sz w:val="24"/>
        </w:rPr>
        <w:t xml:space="preserve">при  </w:t>
      </w:r>
      <w:r>
        <w:rPr>
          <w:spacing w:val="31"/>
          <w:sz w:val="24"/>
        </w:rPr>
        <w:t xml:space="preserve"> </w:t>
      </w:r>
      <w:r>
        <w:rPr>
          <w:sz w:val="24"/>
        </w:rPr>
        <w:t xml:space="preserve">изучении  </w:t>
      </w:r>
      <w:r>
        <w:rPr>
          <w:spacing w:val="33"/>
          <w:sz w:val="24"/>
        </w:rPr>
        <w:t xml:space="preserve"> </w:t>
      </w:r>
      <w:r>
        <w:rPr>
          <w:sz w:val="24"/>
        </w:rPr>
        <w:t xml:space="preserve">разделов  </w:t>
      </w:r>
      <w:r>
        <w:rPr>
          <w:spacing w:val="36"/>
          <w:sz w:val="24"/>
        </w:rPr>
        <w:t xml:space="preserve"> </w:t>
      </w:r>
      <w:r>
        <w:rPr>
          <w:sz w:val="24"/>
        </w:rPr>
        <w:t>«Человек</w:t>
      </w:r>
      <w:r>
        <w:rPr>
          <w:spacing w:val="-58"/>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«Духовная</w:t>
      </w:r>
      <w:r>
        <w:rPr>
          <w:spacing w:val="1"/>
          <w:sz w:val="24"/>
        </w:rPr>
        <w:t xml:space="preserve"> </w:t>
      </w:r>
      <w:r>
        <w:rPr>
          <w:sz w:val="24"/>
        </w:rPr>
        <w:t>культура»,</w:t>
      </w:r>
      <w:r>
        <w:rPr>
          <w:spacing w:val="1"/>
          <w:sz w:val="24"/>
        </w:rPr>
        <w:t xml:space="preserve"> </w:t>
      </w:r>
      <w:r>
        <w:rPr>
          <w:sz w:val="24"/>
        </w:rPr>
        <w:t>«Экономическая</w:t>
      </w:r>
      <w:r>
        <w:rPr>
          <w:spacing w:val="1"/>
          <w:sz w:val="24"/>
        </w:rPr>
        <w:t xml:space="preserve"> </w:t>
      </w:r>
      <w:r>
        <w:rPr>
          <w:sz w:val="24"/>
        </w:rPr>
        <w:t>жизнь</w:t>
      </w:r>
      <w:r>
        <w:rPr>
          <w:spacing w:val="1"/>
          <w:sz w:val="24"/>
        </w:rPr>
        <w:t xml:space="preserve"> </w:t>
      </w:r>
      <w:r>
        <w:rPr>
          <w:sz w:val="24"/>
        </w:rPr>
        <w:t>общества»,</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путей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общественного</w:t>
      </w:r>
      <w:r>
        <w:rPr>
          <w:spacing w:val="1"/>
          <w:sz w:val="24"/>
        </w:rPr>
        <w:t xml:space="preserve"> </w:t>
      </w:r>
      <w:r>
        <w:rPr>
          <w:sz w:val="24"/>
        </w:rPr>
        <w:t>развития,</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об</w:t>
      </w:r>
      <w:r>
        <w:rPr>
          <w:spacing w:val="1"/>
          <w:sz w:val="24"/>
        </w:rPr>
        <w:t xml:space="preserve"> </w:t>
      </w:r>
      <w:r>
        <w:rPr>
          <w:sz w:val="24"/>
        </w:rPr>
        <w:t>угрозах</w:t>
      </w:r>
      <w:r>
        <w:rPr>
          <w:spacing w:val="1"/>
          <w:sz w:val="24"/>
        </w:rPr>
        <w:t xml:space="preserve"> </w:t>
      </w:r>
      <w:r>
        <w:rPr>
          <w:sz w:val="24"/>
        </w:rPr>
        <w:t>и</w:t>
      </w:r>
      <w:r>
        <w:rPr>
          <w:spacing w:val="1"/>
          <w:sz w:val="24"/>
        </w:rPr>
        <w:t xml:space="preserve"> </w:t>
      </w:r>
      <w:r>
        <w:rPr>
          <w:sz w:val="24"/>
        </w:rPr>
        <w:t>вызовах</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духовной</w:t>
      </w:r>
      <w:r>
        <w:rPr>
          <w:spacing w:val="-57"/>
          <w:sz w:val="24"/>
        </w:rPr>
        <w:t xml:space="preserve"> </w:t>
      </w:r>
      <w:r>
        <w:rPr>
          <w:sz w:val="24"/>
        </w:rPr>
        <w:t>культуры,</w:t>
      </w:r>
      <w:r>
        <w:rPr>
          <w:spacing w:val="1"/>
          <w:sz w:val="24"/>
        </w:rPr>
        <w:t xml:space="preserve"> </w:t>
      </w:r>
      <w:r>
        <w:rPr>
          <w:sz w:val="24"/>
        </w:rPr>
        <w:t>о</w:t>
      </w:r>
      <w:r>
        <w:rPr>
          <w:spacing w:val="1"/>
          <w:sz w:val="24"/>
        </w:rPr>
        <w:t xml:space="preserve"> </w:t>
      </w:r>
      <w:r>
        <w:rPr>
          <w:sz w:val="24"/>
        </w:rPr>
        <w:t>проблемах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тенденциях,</w:t>
      </w:r>
      <w:r>
        <w:rPr>
          <w:spacing w:val="1"/>
          <w:sz w:val="24"/>
        </w:rPr>
        <w:t xml:space="preserve"> </w:t>
      </w:r>
      <w:r>
        <w:rPr>
          <w:sz w:val="24"/>
        </w:rPr>
        <w:t>направлениях</w:t>
      </w:r>
      <w:r>
        <w:rPr>
          <w:spacing w:val="1"/>
          <w:sz w:val="24"/>
        </w:rPr>
        <w:t xml:space="preserve"> </w:t>
      </w:r>
      <w:r>
        <w:rPr>
          <w:sz w:val="24"/>
        </w:rPr>
        <w:t>и</w:t>
      </w:r>
      <w:r>
        <w:rPr>
          <w:spacing w:val="1"/>
          <w:sz w:val="24"/>
        </w:rPr>
        <w:t xml:space="preserve"> </w:t>
      </w:r>
      <w:r>
        <w:rPr>
          <w:sz w:val="24"/>
        </w:rPr>
        <w:t>механизмах</w:t>
      </w:r>
      <w:r>
        <w:rPr>
          <w:spacing w:val="1"/>
          <w:sz w:val="24"/>
        </w:rPr>
        <w:t xml:space="preserve"> </w:t>
      </w:r>
      <w:r>
        <w:rPr>
          <w:sz w:val="24"/>
        </w:rPr>
        <w:t>экономического развития, полученной из источников разного типа, включая официальные</w:t>
      </w:r>
      <w:r>
        <w:rPr>
          <w:spacing w:val="-57"/>
          <w:sz w:val="24"/>
        </w:rPr>
        <w:t xml:space="preserve"> </w:t>
      </w:r>
      <w:r>
        <w:rPr>
          <w:sz w:val="24"/>
        </w:rPr>
        <w:t>публикации на интернет-ресурсах государственных органов, нормативные правовые акты,</w:t>
      </w:r>
      <w:r>
        <w:rPr>
          <w:spacing w:val="-57"/>
          <w:sz w:val="24"/>
        </w:rPr>
        <w:t xml:space="preserve"> </w:t>
      </w:r>
      <w:r>
        <w:rPr>
          <w:sz w:val="24"/>
        </w:rPr>
        <w:t>государственные</w:t>
      </w:r>
      <w:r>
        <w:rPr>
          <w:spacing w:val="-3"/>
          <w:sz w:val="24"/>
        </w:rPr>
        <w:t xml:space="preserve"> </w:t>
      </w:r>
      <w:r>
        <w:rPr>
          <w:sz w:val="24"/>
        </w:rPr>
        <w:t>документы стратегического</w:t>
      </w:r>
      <w:r>
        <w:rPr>
          <w:spacing w:val="-1"/>
          <w:sz w:val="24"/>
        </w:rPr>
        <w:t xml:space="preserve"> </w:t>
      </w:r>
      <w:r>
        <w:rPr>
          <w:sz w:val="24"/>
        </w:rPr>
        <w:t>характера, публикации</w:t>
      </w:r>
      <w:r>
        <w:rPr>
          <w:spacing w:val="-1"/>
          <w:sz w:val="24"/>
        </w:rPr>
        <w:t xml:space="preserve"> </w:t>
      </w:r>
      <w:r>
        <w:rPr>
          <w:sz w:val="24"/>
        </w:rPr>
        <w:t>в</w:t>
      </w:r>
      <w:r>
        <w:rPr>
          <w:spacing w:val="-3"/>
          <w:sz w:val="24"/>
        </w:rPr>
        <w:t xml:space="preserve"> </w:t>
      </w:r>
      <w:r>
        <w:rPr>
          <w:sz w:val="24"/>
        </w:rPr>
        <w:t>СМИ;</w:t>
      </w:r>
    </w:p>
    <w:p w:rsidR="00E87DAD" w:rsidRDefault="00F431E1">
      <w:pPr>
        <w:pStyle w:val="a3"/>
        <w:spacing w:line="360" w:lineRule="auto"/>
        <w:ind w:right="552"/>
      </w:pPr>
      <w:r>
        <w:t>осуществлять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различных</w:t>
      </w:r>
      <w:r>
        <w:rPr>
          <w:spacing w:val="1"/>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выделять</w:t>
      </w:r>
      <w:r>
        <w:rPr>
          <w:spacing w:val="1"/>
        </w:rPr>
        <w:t xml:space="preserve"> </w:t>
      </w:r>
      <w:r>
        <w:t>факты,</w:t>
      </w:r>
      <w:r>
        <w:rPr>
          <w:spacing w:val="1"/>
        </w:rPr>
        <w:t xml:space="preserve"> </w:t>
      </w:r>
      <w:r>
        <w:t>выводы,</w:t>
      </w:r>
      <w:r>
        <w:rPr>
          <w:spacing w:val="1"/>
        </w:rPr>
        <w:t xml:space="preserve"> </w:t>
      </w:r>
      <w:r>
        <w:t>оценочные</w:t>
      </w:r>
      <w:r>
        <w:rPr>
          <w:spacing w:val="1"/>
        </w:rPr>
        <w:t xml:space="preserve"> </w:t>
      </w:r>
      <w:r>
        <w:t>суждения,</w:t>
      </w:r>
      <w:r>
        <w:rPr>
          <w:spacing w:val="1"/>
        </w:rPr>
        <w:t xml:space="preserve"> </w:t>
      </w:r>
      <w:r>
        <w:t>мнения</w:t>
      </w:r>
      <w:r>
        <w:rPr>
          <w:spacing w:val="1"/>
        </w:rPr>
        <w:t xml:space="preserve"> </w:t>
      </w:r>
      <w:r>
        <w:t>при</w:t>
      </w:r>
      <w:r>
        <w:rPr>
          <w:spacing w:val="60"/>
        </w:rPr>
        <w:t xml:space="preserve"> </w:t>
      </w:r>
      <w:r>
        <w:t>изучении</w:t>
      </w:r>
      <w:r>
        <w:rPr>
          <w:spacing w:val="1"/>
        </w:rPr>
        <w:t xml:space="preserve"> </w:t>
      </w:r>
      <w:r>
        <w:t>разделов</w:t>
      </w:r>
      <w:r>
        <w:rPr>
          <w:spacing w:val="-2"/>
        </w:rPr>
        <w:t xml:space="preserve"> </w:t>
      </w:r>
      <w:r>
        <w:t>«Человек</w:t>
      </w:r>
      <w:r>
        <w:rPr>
          <w:spacing w:val="-5"/>
        </w:rPr>
        <w:t xml:space="preserve"> </w:t>
      </w:r>
      <w:r>
        <w:t>в</w:t>
      </w:r>
      <w:r>
        <w:rPr>
          <w:spacing w:val="-6"/>
        </w:rPr>
        <w:t xml:space="preserve"> </w:t>
      </w:r>
      <w:r>
        <w:t>обществе», «Духовная</w:t>
      </w:r>
      <w:r>
        <w:rPr>
          <w:spacing w:val="-5"/>
        </w:rPr>
        <w:t xml:space="preserve"> </w:t>
      </w:r>
      <w:r>
        <w:t>культура», «Экономическая</w:t>
      </w:r>
      <w:r>
        <w:rPr>
          <w:spacing w:val="-6"/>
        </w:rPr>
        <w:t xml:space="preserve"> </w:t>
      </w:r>
      <w:r>
        <w:t>жизнь</w:t>
      </w:r>
      <w:r>
        <w:rPr>
          <w:spacing w:val="-5"/>
        </w:rPr>
        <w:t xml:space="preserve"> </w:t>
      </w:r>
      <w:r>
        <w:t>общества».</w:t>
      </w:r>
    </w:p>
    <w:p w:rsidR="00E87DAD" w:rsidRDefault="00F431E1" w:rsidP="007F1D2C">
      <w:pPr>
        <w:pStyle w:val="a4"/>
        <w:numPr>
          <w:ilvl w:val="3"/>
          <w:numId w:val="104"/>
        </w:numPr>
        <w:tabs>
          <w:tab w:val="left" w:pos="2131"/>
        </w:tabs>
        <w:spacing w:line="360" w:lineRule="auto"/>
        <w:ind w:right="549" w:firstLine="707"/>
        <w:jc w:val="both"/>
        <w:rPr>
          <w:sz w:val="24"/>
        </w:rPr>
      </w:pPr>
      <w:r>
        <w:rPr>
          <w:sz w:val="24"/>
        </w:rPr>
        <w:t>Осуществлять   учебно-исследовательскую   и   проектную   деятельность</w:t>
      </w:r>
      <w:r>
        <w:rPr>
          <w:spacing w:val="1"/>
          <w:sz w:val="24"/>
        </w:rPr>
        <w:t xml:space="preserve"> </w:t>
      </w:r>
      <w:r>
        <w:rPr>
          <w:sz w:val="24"/>
        </w:rPr>
        <w:t>с опорой на полученные знания об обществе, о его духовной культуре и экономической</w:t>
      </w:r>
      <w:r>
        <w:rPr>
          <w:spacing w:val="1"/>
          <w:sz w:val="24"/>
        </w:rPr>
        <w:t xml:space="preserve"> </w:t>
      </w:r>
      <w:r>
        <w:rPr>
          <w:sz w:val="24"/>
        </w:rPr>
        <w:t>жизни,</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его</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активности,</w:t>
      </w:r>
      <w:r>
        <w:rPr>
          <w:spacing w:val="1"/>
          <w:sz w:val="24"/>
        </w:rPr>
        <w:t xml:space="preserve"> </w:t>
      </w:r>
      <w:r>
        <w:rPr>
          <w:sz w:val="24"/>
        </w:rPr>
        <w:t>представлять</w:t>
      </w:r>
      <w:r>
        <w:rPr>
          <w:spacing w:val="7"/>
          <w:sz w:val="24"/>
        </w:rPr>
        <w:t xml:space="preserve"> </w:t>
      </w:r>
      <w:r>
        <w:rPr>
          <w:sz w:val="24"/>
        </w:rPr>
        <w:t>ее</w:t>
      </w:r>
      <w:r>
        <w:rPr>
          <w:spacing w:val="7"/>
          <w:sz w:val="24"/>
        </w:rPr>
        <w:t xml:space="preserve"> </w:t>
      </w:r>
      <w:r>
        <w:rPr>
          <w:sz w:val="24"/>
        </w:rPr>
        <w:t>результаты</w:t>
      </w:r>
      <w:r>
        <w:rPr>
          <w:spacing w:val="7"/>
          <w:sz w:val="24"/>
        </w:rPr>
        <w:t xml:space="preserve"> </w:t>
      </w:r>
      <w:r>
        <w:rPr>
          <w:sz w:val="24"/>
        </w:rPr>
        <w:t>в</w:t>
      </w:r>
      <w:r>
        <w:rPr>
          <w:spacing w:val="6"/>
          <w:sz w:val="24"/>
        </w:rPr>
        <w:t xml:space="preserve"> </w:t>
      </w:r>
      <w:r>
        <w:rPr>
          <w:sz w:val="24"/>
        </w:rPr>
        <w:t>виде</w:t>
      </w:r>
      <w:r>
        <w:rPr>
          <w:spacing w:val="6"/>
          <w:sz w:val="24"/>
        </w:rPr>
        <w:t xml:space="preserve"> </w:t>
      </w:r>
      <w:r>
        <w:rPr>
          <w:sz w:val="24"/>
        </w:rPr>
        <w:t>завершенных</w:t>
      </w:r>
      <w:r>
        <w:rPr>
          <w:spacing w:val="9"/>
          <w:sz w:val="24"/>
        </w:rPr>
        <w:t xml:space="preserve"> </w:t>
      </w:r>
      <w:r>
        <w:rPr>
          <w:sz w:val="24"/>
        </w:rPr>
        <w:t>проектов,</w:t>
      </w:r>
      <w:r>
        <w:rPr>
          <w:spacing w:val="7"/>
          <w:sz w:val="24"/>
        </w:rPr>
        <w:t xml:space="preserve"> </w:t>
      </w:r>
      <w:r>
        <w:rPr>
          <w:sz w:val="24"/>
        </w:rPr>
        <w:t>презентаций,</w:t>
      </w:r>
      <w:r>
        <w:rPr>
          <w:spacing w:val="7"/>
          <w:sz w:val="24"/>
        </w:rPr>
        <w:t xml:space="preserve"> </w:t>
      </w:r>
      <w:r>
        <w:rPr>
          <w:sz w:val="24"/>
        </w:rPr>
        <w:t>творческих</w:t>
      </w:r>
      <w:r>
        <w:rPr>
          <w:spacing w:val="9"/>
          <w:sz w:val="24"/>
        </w:rPr>
        <w:t xml:space="preserve"> </w:t>
      </w:r>
      <w:r>
        <w:rPr>
          <w:sz w:val="24"/>
        </w:rPr>
        <w:t>работ</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
        </w:rPr>
        <w:t xml:space="preserve"> </w:t>
      </w:r>
      <w:r>
        <w:t>готовить</w:t>
      </w:r>
      <w:r>
        <w:rPr>
          <w:spacing w:val="1"/>
        </w:rPr>
        <w:t xml:space="preserve"> </w:t>
      </w:r>
      <w:r>
        <w:t>устные</w:t>
      </w:r>
      <w:r>
        <w:rPr>
          <w:spacing w:val="1"/>
        </w:rPr>
        <w:t xml:space="preserve"> </w:t>
      </w:r>
      <w:r>
        <w:t>выступления</w:t>
      </w:r>
      <w:r>
        <w:rPr>
          <w:spacing w:val="1"/>
        </w:rPr>
        <w:t xml:space="preserve"> </w:t>
      </w:r>
      <w:r>
        <w:t>и</w:t>
      </w:r>
      <w:r>
        <w:rPr>
          <w:spacing w:val="1"/>
        </w:rPr>
        <w:t xml:space="preserve"> </w:t>
      </w:r>
      <w:r>
        <w:t>письменные работы (развернутые ответы, сочинения) по изученным темам, составлять</w:t>
      </w:r>
      <w:r>
        <w:rPr>
          <w:spacing w:val="1"/>
        </w:rPr>
        <w:t xml:space="preserve"> </w:t>
      </w:r>
      <w:r>
        <w:t>сложный</w:t>
      </w:r>
      <w:r>
        <w:rPr>
          <w:spacing w:val="-2"/>
        </w:rPr>
        <w:t xml:space="preserve"> </w:t>
      </w:r>
      <w:r>
        <w:t>и</w:t>
      </w:r>
      <w:r>
        <w:rPr>
          <w:spacing w:val="-2"/>
        </w:rPr>
        <w:t xml:space="preserve"> </w:t>
      </w:r>
      <w:r>
        <w:t>тезисный</w:t>
      </w:r>
      <w:r>
        <w:rPr>
          <w:spacing w:val="-4"/>
        </w:rPr>
        <w:t xml:space="preserve"> </w:t>
      </w:r>
      <w:r>
        <w:t>план</w:t>
      </w:r>
      <w:r>
        <w:rPr>
          <w:spacing w:val="-2"/>
        </w:rPr>
        <w:t xml:space="preserve"> </w:t>
      </w:r>
      <w:r>
        <w:t>развернутых</w:t>
      </w:r>
      <w:r>
        <w:rPr>
          <w:spacing w:val="1"/>
        </w:rPr>
        <w:t xml:space="preserve"> </w:t>
      </w:r>
      <w:r>
        <w:t>ответов,</w:t>
      </w:r>
      <w:r>
        <w:rPr>
          <w:spacing w:val="-2"/>
        </w:rPr>
        <w:t xml:space="preserve"> </w:t>
      </w:r>
      <w:r>
        <w:t>анализировать</w:t>
      </w:r>
      <w:r>
        <w:rPr>
          <w:spacing w:val="-3"/>
        </w:rPr>
        <w:t xml:space="preserve"> </w:t>
      </w:r>
      <w:r>
        <w:t>неадаптированные</w:t>
      </w:r>
      <w:r>
        <w:rPr>
          <w:spacing w:val="-4"/>
        </w:rPr>
        <w:t xml:space="preserve"> </w:t>
      </w:r>
      <w:r>
        <w:t>тексты.</w:t>
      </w:r>
    </w:p>
    <w:p w:rsidR="00E87DAD" w:rsidRDefault="00F431E1" w:rsidP="007F1D2C">
      <w:pPr>
        <w:pStyle w:val="a4"/>
        <w:numPr>
          <w:ilvl w:val="3"/>
          <w:numId w:val="104"/>
        </w:numPr>
        <w:tabs>
          <w:tab w:val="left" w:pos="2131"/>
        </w:tabs>
        <w:spacing w:line="360" w:lineRule="auto"/>
        <w:ind w:right="544" w:firstLine="707"/>
        <w:jc w:val="both"/>
        <w:rPr>
          <w:sz w:val="24"/>
        </w:rPr>
      </w:pPr>
      <w:r>
        <w:rPr>
          <w:sz w:val="24"/>
        </w:rPr>
        <w:t>Использовать</w:t>
      </w:r>
      <w:r>
        <w:rPr>
          <w:spacing w:val="1"/>
          <w:sz w:val="24"/>
        </w:rPr>
        <w:t xml:space="preserve"> </w:t>
      </w:r>
      <w:r>
        <w:rPr>
          <w:sz w:val="24"/>
        </w:rPr>
        <w:t>обществоведческие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других</w:t>
      </w:r>
      <w:r>
        <w:rPr>
          <w:spacing w:val="1"/>
          <w:sz w:val="24"/>
        </w:rPr>
        <w:t xml:space="preserve"> </w:t>
      </w:r>
      <w:r>
        <w:rPr>
          <w:sz w:val="24"/>
        </w:rPr>
        <w:t>национальностей</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успешного</w:t>
      </w:r>
      <w:r>
        <w:rPr>
          <w:spacing w:val="1"/>
          <w:sz w:val="24"/>
        </w:rPr>
        <w:t xml:space="preserve"> </w:t>
      </w:r>
      <w:r>
        <w:rPr>
          <w:sz w:val="24"/>
        </w:rPr>
        <w:t>выполнения</w:t>
      </w:r>
      <w:r>
        <w:rPr>
          <w:spacing w:val="1"/>
          <w:sz w:val="24"/>
        </w:rPr>
        <w:t xml:space="preserve"> </w:t>
      </w:r>
      <w:r>
        <w:rPr>
          <w:sz w:val="24"/>
        </w:rPr>
        <w:t>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1"/>
          <w:sz w:val="24"/>
        </w:rPr>
        <w:t xml:space="preserve"> </w:t>
      </w:r>
      <w:r>
        <w:rPr>
          <w:sz w:val="24"/>
        </w:rPr>
        <w:t>личной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осознания</w:t>
      </w:r>
      <w:r>
        <w:rPr>
          <w:spacing w:val="1"/>
          <w:sz w:val="24"/>
        </w:rPr>
        <w:t xml:space="preserve"> </w:t>
      </w:r>
      <w:r>
        <w:rPr>
          <w:sz w:val="24"/>
        </w:rPr>
        <w:t>значимости</w:t>
      </w:r>
      <w:r>
        <w:rPr>
          <w:spacing w:val="1"/>
          <w:sz w:val="24"/>
        </w:rPr>
        <w:t xml:space="preserve"> </w:t>
      </w:r>
      <w:r>
        <w:rPr>
          <w:sz w:val="24"/>
        </w:rPr>
        <w:t>здорового</w:t>
      </w:r>
      <w:r>
        <w:rPr>
          <w:spacing w:val="60"/>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w:t>
      </w:r>
      <w:r>
        <w:rPr>
          <w:spacing w:val="1"/>
          <w:sz w:val="24"/>
        </w:rPr>
        <w:t xml:space="preserve"> </w:t>
      </w:r>
      <w:r>
        <w:rPr>
          <w:sz w:val="24"/>
        </w:rPr>
        <w:t>коммуникационных</w:t>
      </w:r>
      <w:r>
        <w:rPr>
          <w:spacing w:val="31"/>
          <w:sz w:val="24"/>
        </w:rPr>
        <w:t xml:space="preserve"> </w:t>
      </w:r>
      <w:r>
        <w:rPr>
          <w:sz w:val="24"/>
        </w:rPr>
        <w:t>технологий</w:t>
      </w:r>
      <w:r>
        <w:rPr>
          <w:spacing w:val="30"/>
          <w:sz w:val="24"/>
        </w:rPr>
        <w:t xml:space="preserve"> </w:t>
      </w:r>
      <w:r>
        <w:rPr>
          <w:sz w:val="24"/>
        </w:rPr>
        <w:t>в</w:t>
      </w:r>
      <w:r>
        <w:rPr>
          <w:spacing w:val="28"/>
          <w:sz w:val="24"/>
        </w:rPr>
        <w:t xml:space="preserve"> </w:t>
      </w:r>
      <w:r>
        <w:rPr>
          <w:sz w:val="24"/>
        </w:rPr>
        <w:t>решении</w:t>
      </w:r>
      <w:r>
        <w:rPr>
          <w:spacing w:val="25"/>
          <w:sz w:val="24"/>
        </w:rPr>
        <w:t xml:space="preserve"> </w:t>
      </w:r>
      <w:r>
        <w:rPr>
          <w:sz w:val="24"/>
        </w:rPr>
        <w:t>различных</w:t>
      </w:r>
      <w:r>
        <w:rPr>
          <w:spacing w:val="31"/>
          <w:sz w:val="24"/>
        </w:rPr>
        <w:t xml:space="preserve"> </w:t>
      </w:r>
      <w:r>
        <w:rPr>
          <w:sz w:val="24"/>
        </w:rPr>
        <w:t>задач</w:t>
      </w:r>
      <w:r>
        <w:rPr>
          <w:spacing w:val="28"/>
          <w:sz w:val="24"/>
        </w:rPr>
        <w:t xml:space="preserve"> </w:t>
      </w:r>
      <w:r>
        <w:rPr>
          <w:sz w:val="24"/>
        </w:rPr>
        <w:t>при</w:t>
      </w:r>
      <w:r>
        <w:rPr>
          <w:spacing w:val="28"/>
          <w:sz w:val="24"/>
        </w:rPr>
        <w:t xml:space="preserve"> </w:t>
      </w:r>
      <w:r>
        <w:rPr>
          <w:sz w:val="24"/>
        </w:rPr>
        <w:t>изучении</w:t>
      </w:r>
      <w:r>
        <w:rPr>
          <w:spacing w:val="30"/>
          <w:sz w:val="24"/>
        </w:rPr>
        <w:t xml:space="preserve"> </w:t>
      </w:r>
      <w:r>
        <w:rPr>
          <w:sz w:val="24"/>
        </w:rPr>
        <w:t>разделов</w:t>
      </w:r>
    </w:p>
    <w:p w:rsidR="00E87DAD" w:rsidRDefault="00F431E1">
      <w:pPr>
        <w:pStyle w:val="a3"/>
        <w:ind w:firstLine="0"/>
      </w:pPr>
      <w:r>
        <w:t>«Человек</w:t>
      </w:r>
      <w:r>
        <w:rPr>
          <w:spacing w:val="-5"/>
        </w:rPr>
        <w:t xml:space="preserve"> </w:t>
      </w:r>
      <w:r>
        <w:t>в</w:t>
      </w:r>
      <w:r>
        <w:rPr>
          <w:spacing w:val="-5"/>
        </w:rPr>
        <w:t xml:space="preserve"> </w:t>
      </w:r>
      <w:r>
        <w:t>обществе», «Духовная</w:t>
      </w:r>
      <w:r>
        <w:rPr>
          <w:spacing w:val="-4"/>
        </w:rPr>
        <w:t xml:space="preserve"> </w:t>
      </w:r>
      <w:r>
        <w:t>культура»,</w:t>
      </w:r>
      <w:r>
        <w:rPr>
          <w:spacing w:val="1"/>
        </w:rPr>
        <w:t xml:space="preserve"> </w:t>
      </w:r>
      <w:r>
        <w:t>«Экономическая</w:t>
      </w:r>
      <w:r>
        <w:rPr>
          <w:spacing w:val="-4"/>
        </w:rPr>
        <w:t xml:space="preserve"> </w:t>
      </w:r>
      <w:r>
        <w:t>жизнь</w:t>
      </w:r>
      <w:r>
        <w:rPr>
          <w:spacing w:val="-6"/>
        </w:rPr>
        <w:t xml:space="preserve"> </w:t>
      </w:r>
      <w:r>
        <w:t>общества».</w:t>
      </w:r>
    </w:p>
    <w:p w:rsidR="00E87DAD" w:rsidRDefault="00F431E1" w:rsidP="007F1D2C">
      <w:pPr>
        <w:pStyle w:val="a4"/>
        <w:numPr>
          <w:ilvl w:val="3"/>
          <w:numId w:val="104"/>
        </w:numPr>
        <w:tabs>
          <w:tab w:val="left" w:pos="2131"/>
        </w:tabs>
        <w:spacing w:before="137" w:line="360" w:lineRule="auto"/>
        <w:ind w:right="546" w:firstLine="707"/>
        <w:jc w:val="both"/>
        <w:rPr>
          <w:sz w:val="24"/>
        </w:rPr>
      </w:pPr>
      <w:r>
        <w:rPr>
          <w:sz w:val="24"/>
        </w:rPr>
        <w:t>Формулировать, основываясь на социальных ценностях и приобретенных</w:t>
      </w:r>
      <w:r>
        <w:rPr>
          <w:spacing w:val="1"/>
          <w:sz w:val="24"/>
        </w:rPr>
        <w:t xml:space="preserve"> </w:t>
      </w:r>
      <w:r>
        <w:rPr>
          <w:sz w:val="24"/>
        </w:rPr>
        <w:t>знаниях о человеке в обществе, духовной культуре, об экономической жизни общества,</w:t>
      </w:r>
      <w:r>
        <w:rPr>
          <w:spacing w:val="1"/>
          <w:sz w:val="24"/>
        </w:rPr>
        <w:t xml:space="preserve"> </w:t>
      </w:r>
      <w:r>
        <w:rPr>
          <w:sz w:val="24"/>
        </w:rPr>
        <w:t>собственные суждения и аргументы по проблемам влияния социокультурных факторов на</w:t>
      </w:r>
      <w:r>
        <w:rPr>
          <w:spacing w:val="1"/>
          <w:sz w:val="24"/>
        </w:rPr>
        <w:t xml:space="preserve"> </w:t>
      </w:r>
      <w:r>
        <w:rPr>
          <w:sz w:val="24"/>
        </w:rPr>
        <w:t>формирование</w:t>
      </w:r>
      <w:r>
        <w:rPr>
          <w:spacing w:val="1"/>
          <w:sz w:val="24"/>
        </w:rPr>
        <w:t xml:space="preserve"> </w:t>
      </w:r>
      <w:r>
        <w:rPr>
          <w:sz w:val="24"/>
        </w:rPr>
        <w:t>личности;</w:t>
      </w:r>
      <w:r>
        <w:rPr>
          <w:spacing w:val="1"/>
          <w:sz w:val="24"/>
        </w:rPr>
        <w:t xml:space="preserve"> </w:t>
      </w:r>
      <w:r>
        <w:rPr>
          <w:sz w:val="24"/>
        </w:rPr>
        <w:t>противоречивых</w:t>
      </w:r>
      <w:r>
        <w:rPr>
          <w:spacing w:val="1"/>
          <w:sz w:val="24"/>
        </w:rPr>
        <w:t xml:space="preserve"> </w:t>
      </w:r>
      <w:r>
        <w:rPr>
          <w:sz w:val="24"/>
        </w:rPr>
        <w:t>последствий</w:t>
      </w:r>
      <w:r>
        <w:rPr>
          <w:spacing w:val="1"/>
          <w:sz w:val="24"/>
        </w:rPr>
        <w:t xml:space="preserve"> </w:t>
      </w:r>
      <w:r>
        <w:rPr>
          <w:sz w:val="24"/>
        </w:rPr>
        <w:t>глобализации;</w:t>
      </w:r>
      <w:r>
        <w:rPr>
          <w:spacing w:val="1"/>
          <w:sz w:val="24"/>
        </w:rPr>
        <w:t xml:space="preserve"> </w:t>
      </w:r>
      <w:r>
        <w:rPr>
          <w:sz w:val="24"/>
        </w:rPr>
        <w:t>соотношения</w:t>
      </w:r>
      <w:r>
        <w:rPr>
          <w:spacing w:val="1"/>
          <w:sz w:val="24"/>
        </w:rPr>
        <w:t xml:space="preserve"> </w:t>
      </w:r>
      <w:r>
        <w:rPr>
          <w:sz w:val="24"/>
        </w:rPr>
        <w:t>свободы и необходимости в деятельности человека; значения культурных ценностей и</w:t>
      </w:r>
      <w:r>
        <w:rPr>
          <w:spacing w:val="1"/>
          <w:sz w:val="24"/>
        </w:rPr>
        <w:t xml:space="preserve"> </w:t>
      </w:r>
      <w:r>
        <w:rPr>
          <w:sz w:val="24"/>
        </w:rPr>
        <w:t>норм в жизни общества, в духовном развитии личности; роли государства в экономике;</w:t>
      </w:r>
      <w:r>
        <w:rPr>
          <w:spacing w:val="1"/>
          <w:sz w:val="24"/>
        </w:rPr>
        <w:t xml:space="preserve"> </w:t>
      </w:r>
      <w:r>
        <w:rPr>
          <w:sz w:val="24"/>
        </w:rPr>
        <w:t>путей</w:t>
      </w:r>
      <w:r>
        <w:rPr>
          <w:spacing w:val="1"/>
          <w:sz w:val="24"/>
        </w:rPr>
        <w:t xml:space="preserve"> </w:t>
      </w:r>
      <w:r>
        <w:rPr>
          <w:sz w:val="24"/>
        </w:rPr>
        <w:t>достижения</w:t>
      </w:r>
      <w:r>
        <w:rPr>
          <w:spacing w:val="1"/>
          <w:sz w:val="24"/>
        </w:rPr>
        <w:t xml:space="preserve"> </w:t>
      </w:r>
      <w:r>
        <w:rPr>
          <w:sz w:val="24"/>
        </w:rPr>
        <w:t>экономического</w:t>
      </w:r>
      <w:r>
        <w:rPr>
          <w:spacing w:val="1"/>
          <w:sz w:val="24"/>
        </w:rPr>
        <w:t xml:space="preserve"> </w:t>
      </w:r>
      <w:r>
        <w:rPr>
          <w:sz w:val="24"/>
        </w:rPr>
        <w:t>роста;</w:t>
      </w:r>
      <w:r>
        <w:rPr>
          <w:spacing w:val="1"/>
          <w:sz w:val="24"/>
        </w:rPr>
        <w:t xml:space="preserve"> </w:t>
      </w:r>
      <w:r>
        <w:rPr>
          <w:sz w:val="24"/>
        </w:rPr>
        <w:t>взаимосвязи</w:t>
      </w:r>
      <w:r>
        <w:rPr>
          <w:spacing w:val="1"/>
          <w:sz w:val="24"/>
        </w:rPr>
        <w:t xml:space="preserve"> </w:t>
      </w:r>
      <w:r>
        <w:rPr>
          <w:sz w:val="24"/>
        </w:rPr>
        <w:t>экономической</w:t>
      </w:r>
      <w:r>
        <w:rPr>
          <w:spacing w:val="1"/>
          <w:sz w:val="24"/>
        </w:rPr>
        <w:t xml:space="preserve"> </w:t>
      </w:r>
      <w:r>
        <w:rPr>
          <w:sz w:val="24"/>
        </w:rPr>
        <w:t>свободы</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ответственности;</w:t>
      </w:r>
    </w:p>
    <w:p w:rsidR="00E87DAD" w:rsidRDefault="00F431E1">
      <w:pPr>
        <w:pStyle w:val="a3"/>
        <w:spacing w:before="1" w:line="360" w:lineRule="auto"/>
        <w:ind w:right="544"/>
      </w:pPr>
      <w:r>
        <w:t>конкретизировать теоретические положения, в том числе о (об) типах общества;</w:t>
      </w:r>
      <w:r>
        <w:rPr>
          <w:spacing w:val="1"/>
        </w:rPr>
        <w:t xml:space="preserve"> </w:t>
      </w:r>
      <w:r>
        <w:t>многообразии</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1"/>
        </w:rPr>
        <w:t xml:space="preserve"> </w:t>
      </w:r>
      <w:r>
        <w:t>человеке</w:t>
      </w:r>
      <w:r>
        <w:rPr>
          <w:spacing w:val="1"/>
        </w:rPr>
        <w:t xml:space="preserve"> </w:t>
      </w:r>
      <w:r>
        <w:t>как</w:t>
      </w:r>
      <w:r>
        <w:rPr>
          <w:spacing w:val="1"/>
        </w:rPr>
        <w:t xml:space="preserve"> </w:t>
      </w:r>
      <w:r>
        <w:t>результате</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мотивации;</w:t>
      </w:r>
      <w:r>
        <w:rPr>
          <w:spacing w:val="1"/>
        </w:rPr>
        <w:t xml:space="preserve"> </w:t>
      </w:r>
      <w:r>
        <w:t>этапах</w:t>
      </w:r>
      <w:r>
        <w:rPr>
          <w:spacing w:val="1"/>
        </w:rPr>
        <w:t xml:space="preserve"> </w:t>
      </w:r>
      <w:r>
        <w:t>социализации;</w:t>
      </w:r>
      <w:r>
        <w:rPr>
          <w:spacing w:val="1"/>
        </w:rPr>
        <w:t xml:space="preserve"> </w:t>
      </w:r>
      <w:r>
        <w:t>особенностях</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социально-</w:t>
      </w:r>
      <w:r>
        <w:rPr>
          <w:spacing w:val="1"/>
        </w:rPr>
        <w:t xml:space="preserve"> </w:t>
      </w:r>
      <w:r>
        <w:t>гуманитарных</w:t>
      </w:r>
      <w:r>
        <w:rPr>
          <w:spacing w:val="1"/>
        </w:rPr>
        <w:t xml:space="preserve"> </w:t>
      </w:r>
      <w:r>
        <w:t>науках;</w:t>
      </w:r>
      <w:r>
        <w:rPr>
          <w:spacing w:val="1"/>
        </w:rPr>
        <w:t xml:space="preserve"> </w:t>
      </w:r>
      <w:r>
        <w:t>духовных</w:t>
      </w:r>
      <w:r>
        <w:rPr>
          <w:spacing w:val="1"/>
        </w:rPr>
        <w:t xml:space="preserve"> </w:t>
      </w:r>
      <w:r>
        <w:t>ценностях;</w:t>
      </w:r>
      <w:r>
        <w:rPr>
          <w:spacing w:val="1"/>
        </w:rPr>
        <w:t xml:space="preserve"> </w:t>
      </w:r>
      <w:r>
        <w:t>субкультуре</w:t>
      </w:r>
      <w:r>
        <w:rPr>
          <w:spacing w:val="1"/>
        </w:rPr>
        <w:t xml:space="preserve"> </w:t>
      </w:r>
      <w:r>
        <w:t>и</w:t>
      </w:r>
      <w:r>
        <w:rPr>
          <w:spacing w:val="1"/>
        </w:rPr>
        <w:t xml:space="preserve"> </w:t>
      </w:r>
      <w:r>
        <w:t>контркультуре;</w:t>
      </w:r>
      <w:r>
        <w:rPr>
          <w:spacing w:val="1"/>
        </w:rPr>
        <w:t xml:space="preserve"> </w:t>
      </w:r>
      <w:r>
        <w:t>диалоге</w:t>
      </w:r>
      <w:r>
        <w:rPr>
          <w:spacing w:val="1"/>
        </w:rPr>
        <w:t xml:space="preserve"> </w:t>
      </w:r>
      <w:r>
        <w:t>культур; категориях морали; возможностях самовоспитания; особенностях образования 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свободе</w:t>
      </w:r>
      <w:r>
        <w:rPr>
          <w:spacing w:val="1"/>
        </w:rPr>
        <w:t xml:space="preserve"> </w:t>
      </w:r>
      <w:r>
        <w:t>совести;</w:t>
      </w:r>
      <w:r>
        <w:rPr>
          <w:spacing w:val="1"/>
        </w:rPr>
        <w:t xml:space="preserve"> </w:t>
      </w:r>
      <w:r>
        <w:t>значении</w:t>
      </w:r>
      <w:r>
        <w:rPr>
          <w:spacing w:val="1"/>
        </w:rPr>
        <w:t xml:space="preserve"> </w:t>
      </w:r>
      <w:r>
        <w:t>поддержания</w:t>
      </w:r>
      <w:r>
        <w:rPr>
          <w:spacing w:val="1"/>
        </w:rPr>
        <w:t xml:space="preserve"> </w:t>
      </w:r>
      <w:r>
        <w:t>межконфессионального мира в Российской Федерации; многообразии функций искусства;</w:t>
      </w:r>
      <w:r>
        <w:rPr>
          <w:spacing w:val="1"/>
        </w:rPr>
        <w:t xml:space="preserve"> </w:t>
      </w:r>
      <w:r>
        <w:t>достижениях современного российского искусства; использовании мер государственной</w:t>
      </w:r>
      <w:r>
        <w:rPr>
          <w:spacing w:val="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выборе</w:t>
      </w:r>
      <w:r>
        <w:rPr>
          <w:spacing w:val="-57"/>
        </w:rPr>
        <w:t xml:space="preserve"> </w:t>
      </w:r>
      <w:r>
        <w:t>способов рационального экономического поведения людей, особенностях труда молодежи</w:t>
      </w:r>
      <w:r>
        <w:rPr>
          <w:spacing w:val="-57"/>
        </w:rPr>
        <w:t xml:space="preserve"> </w:t>
      </w:r>
      <w:r>
        <w:t>в</w:t>
      </w:r>
      <w:r>
        <w:rPr>
          <w:spacing w:val="1"/>
        </w:rPr>
        <w:t xml:space="preserve"> </w:t>
      </w:r>
      <w:r>
        <w:t>условиях</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примерами из</w:t>
      </w:r>
      <w:r>
        <w:rPr>
          <w:spacing w:val="-1"/>
        </w:rPr>
        <w:t xml:space="preserve"> </w:t>
      </w:r>
      <w:r>
        <w:t>личного социального</w:t>
      </w:r>
      <w:r>
        <w:rPr>
          <w:spacing w:val="-1"/>
        </w:rPr>
        <w:t xml:space="preserve"> </w:t>
      </w:r>
      <w:r>
        <w:t>опыта.</w:t>
      </w:r>
    </w:p>
    <w:p w:rsidR="00E87DAD" w:rsidRDefault="00F431E1" w:rsidP="007F1D2C">
      <w:pPr>
        <w:pStyle w:val="a4"/>
        <w:numPr>
          <w:ilvl w:val="3"/>
          <w:numId w:val="104"/>
        </w:numPr>
        <w:tabs>
          <w:tab w:val="left" w:pos="2251"/>
        </w:tabs>
        <w:spacing w:before="3" w:line="360" w:lineRule="auto"/>
        <w:ind w:right="550" w:firstLine="707"/>
        <w:jc w:val="both"/>
        <w:rPr>
          <w:sz w:val="24"/>
        </w:rPr>
      </w:pPr>
      <w:r>
        <w:rPr>
          <w:sz w:val="24"/>
        </w:rPr>
        <w:t>Применять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финансах</w:t>
      </w:r>
      <w:r>
        <w:rPr>
          <w:spacing w:val="1"/>
          <w:sz w:val="24"/>
        </w:rPr>
        <w:t xml:space="preserve"> </w:t>
      </w:r>
      <w:r>
        <w:rPr>
          <w:sz w:val="24"/>
        </w:rPr>
        <w:t>и</w:t>
      </w:r>
      <w:r>
        <w:rPr>
          <w:spacing w:val="1"/>
          <w:sz w:val="24"/>
        </w:rPr>
        <w:t xml:space="preserve"> </w:t>
      </w:r>
      <w:r>
        <w:rPr>
          <w:sz w:val="24"/>
        </w:rPr>
        <w:t>бюджетном</w:t>
      </w:r>
      <w:r>
        <w:rPr>
          <w:spacing w:val="1"/>
          <w:sz w:val="24"/>
        </w:rPr>
        <w:t xml:space="preserve"> </w:t>
      </w:r>
      <w:r>
        <w:rPr>
          <w:sz w:val="24"/>
        </w:rPr>
        <w:t>регулировании</w:t>
      </w:r>
      <w:r>
        <w:rPr>
          <w:spacing w:val="1"/>
          <w:sz w:val="24"/>
        </w:rPr>
        <w:t xml:space="preserve"> </w:t>
      </w:r>
      <w:r>
        <w:rPr>
          <w:sz w:val="24"/>
        </w:rPr>
        <w:t>при</w:t>
      </w:r>
      <w:r>
        <w:rPr>
          <w:spacing w:val="1"/>
          <w:sz w:val="24"/>
        </w:rPr>
        <w:t xml:space="preserve"> </w:t>
      </w:r>
      <w:r>
        <w:rPr>
          <w:sz w:val="24"/>
        </w:rPr>
        <w:t>пользовании</w:t>
      </w:r>
      <w:r>
        <w:rPr>
          <w:spacing w:val="1"/>
          <w:sz w:val="24"/>
        </w:rPr>
        <w:t xml:space="preserve"> </w:t>
      </w:r>
      <w:r>
        <w:rPr>
          <w:sz w:val="24"/>
        </w:rPr>
        <w:t>финансовыми</w:t>
      </w:r>
      <w:r>
        <w:rPr>
          <w:spacing w:val="1"/>
          <w:sz w:val="24"/>
        </w:rPr>
        <w:t xml:space="preserve"> </w:t>
      </w:r>
      <w:r>
        <w:rPr>
          <w:sz w:val="24"/>
        </w:rPr>
        <w:t>услугами</w:t>
      </w:r>
      <w:r>
        <w:rPr>
          <w:spacing w:val="1"/>
          <w:sz w:val="24"/>
        </w:rPr>
        <w:t xml:space="preserve"> </w:t>
      </w:r>
      <w:r>
        <w:rPr>
          <w:sz w:val="24"/>
        </w:rPr>
        <w:t>и</w:t>
      </w:r>
      <w:r>
        <w:rPr>
          <w:spacing w:val="1"/>
          <w:sz w:val="24"/>
        </w:rPr>
        <w:t xml:space="preserve"> </w:t>
      </w:r>
      <w:r>
        <w:rPr>
          <w:sz w:val="24"/>
        </w:rPr>
        <w:t>инструментами,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находить,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ответственных</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достижению финансовых целей и управлению личными финансами при реализации прав и</w:t>
      </w:r>
      <w:r>
        <w:rPr>
          <w:spacing w:val="-57"/>
          <w:sz w:val="24"/>
        </w:rPr>
        <w:t xml:space="preserve"> </w:t>
      </w:r>
      <w:r>
        <w:rPr>
          <w:sz w:val="24"/>
        </w:rPr>
        <w:t>обязанностей</w:t>
      </w:r>
      <w:r>
        <w:rPr>
          <w:spacing w:val="14"/>
          <w:sz w:val="24"/>
        </w:rPr>
        <w:t xml:space="preserve"> </w:t>
      </w:r>
      <w:r>
        <w:rPr>
          <w:sz w:val="24"/>
        </w:rPr>
        <w:t>потребителя</w:t>
      </w:r>
      <w:r>
        <w:rPr>
          <w:spacing w:val="16"/>
          <w:sz w:val="24"/>
        </w:rPr>
        <w:t xml:space="preserve"> </w:t>
      </w:r>
      <w:r>
        <w:rPr>
          <w:sz w:val="24"/>
        </w:rPr>
        <w:t>финансовых</w:t>
      </w:r>
      <w:r>
        <w:rPr>
          <w:spacing w:val="18"/>
          <w:sz w:val="24"/>
        </w:rPr>
        <w:t xml:space="preserve"> </w:t>
      </w:r>
      <w:r>
        <w:rPr>
          <w:sz w:val="24"/>
        </w:rPr>
        <w:t>услуг</w:t>
      </w:r>
      <w:r>
        <w:rPr>
          <w:spacing w:val="18"/>
          <w:sz w:val="24"/>
        </w:rPr>
        <w:t xml:space="preserve"> </w:t>
      </w:r>
      <w:r>
        <w:rPr>
          <w:sz w:val="24"/>
        </w:rPr>
        <w:t>с</w:t>
      </w:r>
      <w:r>
        <w:rPr>
          <w:spacing w:val="17"/>
          <w:sz w:val="24"/>
        </w:rPr>
        <w:t xml:space="preserve"> </w:t>
      </w:r>
      <w:r>
        <w:rPr>
          <w:sz w:val="24"/>
        </w:rPr>
        <w:t>учетом</w:t>
      </w:r>
      <w:r>
        <w:rPr>
          <w:spacing w:val="15"/>
          <w:sz w:val="24"/>
        </w:rPr>
        <w:t xml:space="preserve"> </w:t>
      </w:r>
      <w:r>
        <w:rPr>
          <w:sz w:val="24"/>
        </w:rPr>
        <w:t>основных</w:t>
      </w:r>
      <w:r>
        <w:rPr>
          <w:spacing w:val="15"/>
          <w:sz w:val="24"/>
        </w:rPr>
        <w:t xml:space="preserve"> </w:t>
      </w:r>
      <w:r>
        <w:rPr>
          <w:sz w:val="24"/>
        </w:rPr>
        <w:t>способов</w:t>
      </w:r>
      <w:r>
        <w:rPr>
          <w:spacing w:val="15"/>
          <w:sz w:val="24"/>
        </w:rPr>
        <w:t xml:space="preserve"> </w:t>
      </w:r>
      <w:r>
        <w:rPr>
          <w:sz w:val="24"/>
        </w:rPr>
        <w:t>снижения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рисков</w:t>
      </w:r>
      <w:r>
        <w:rPr>
          <w:spacing w:val="-3"/>
        </w:rPr>
        <w:t xml:space="preserve"> </w:t>
      </w:r>
      <w:r>
        <w:t>и</w:t>
      </w:r>
      <w:r>
        <w:rPr>
          <w:spacing w:val="-3"/>
        </w:rPr>
        <w:t xml:space="preserve"> </w:t>
      </w:r>
      <w:r>
        <w:t>правил</w:t>
      </w:r>
      <w:r>
        <w:rPr>
          <w:spacing w:val="-4"/>
        </w:rPr>
        <w:t xml:space="preserve"> </w:t>
      </w:r>
      <w:r>
        <w:t>личной</w:t>
      </w:r>
      <w:r>
        <w:rPr>
          <w:spacing w:val="-2"/>
        </w:rPr>
        <w:t xml:space="preserve"> </w:t>
      </w:r>
      <w:r>
        <w:t>финансовой</w:t>
      </w:r>
      <w:r>
        <w:rPr>
          <w:spacing w:val="-3"/>
        </w:rPr>
        <w:t xml:space="preserve"> </w:t>
      </w:r>
      <w:r>
        <w:t>безопасности.</w:t>
      </w:r>
    </w:p>
    <w:p w:rsidR="00E87DAD" w:rsidRDefault="00F431E1" w:rsidP="007F1D2C">
      <w:pPr>
        <w:pStyle w:val="a4"/>
        <w:numPr>
          <w:ilvl w:val="3"/>
          <w:numId w:val="104"/>
        </w:numPr>
        <w:tabs>
          <w:tab w:val="left" w:pos="2251"/>
          <w:tab w:val="left" w:pos="2302"/>
          <w:tab w:val="left" w:pos="3787"/>
          <w:tab w:val="left" w:pos="4727"/>
          <w:tab w:val="left" w:pos="6577"/>
          <w:tab w:val="left" w:pos="8702"/>
        </w:tabs>
        <w:spacing w:before="137" w:line="360" w:lineRule="auto"/>
        <w:ind w:right="548" w:firstLine="707"/>
        <w:jc w:val="both"/>
        <w:rPr>
          <w:sz w:val="24"/>
        </w:rPr>
      </w:pP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развития</w:t>
      </w:r>
      <w:r>
        <w:rPr>
          <w:spacing w:val="-57"/>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общественного</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сознания,</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личности,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социально-гуманитарных</w:t>
      </w:r>
      <w:r>
        <w:rPr>
          <w:spacing w:val="1"/>
          <w:sz w:val="24"/>
        </w:rPr>
        <w:t xml:space="preserve"> </w:t>
      </w:r>
      <w:r>
        <w:rPr>
          <w:sz w:val="24"/>
        </w:rPr>
        <w:t>науках,</w:t>
      </w:r>
      <w:r>
        <w:rPr>
          <w:spacing w:val="1"/>
          <w:sz w:val="24"/>
        </w:rPr>
        <w:t xml:space="preserve"> </w:t>
      </w:r>
      <w:r>
        <w:rPr>
          <w:sz w:val="24"/>
        </w:rPr>
        <w:t>духовной</w:t>
      </w:r>
      <w:r>
        <w:rPr>
          <w:spacing w:val="1"/>
          <w:sz w:val="24"/>
        </w:rPr>
        <w:t xml:space="preserve"> </w:t>
      </w:r>
      <w:r>
        <w:rPr>
          <w:sz w:val="24"/>
        </w:rPr>
        <w:t>культуры, экономической жизни общества, в том числе поступающую по каналам сетевых</w:t>
      </w:r>
      <w:r>
        <w:rPr>
          <w:spacing w:val="-57"/>
          <w:sz w:val="24"/>
        </w:rPr>
        <w:t xml:space="preserve"> </w:t>
      </w:r>
      <w:r>
        <w:rPr>
          <w:sz w:val="24"/>
        </w:rPr>
        <w:t>коммуникаций,</w:t>
      </w:r>
      <w:r>
        <w:rPr>
          <w:spacing w:val="1"/>
          <w:sz w:val="24"/>
        </w:rPr>
        <w:t xml:space="preserve"> </w:t>
      </w:r>
      <w:r>
        <w:rPr>
          <w:sz w:val="24"/>
        </w:rPr>
        <w:t>определять</w:t>
      </w:r>
      <w:r>
        <w:rPr>
          <w:spacing w:val="1"/>
          <w:sz w:val="24"/>
        </w:rPr>
        <w:t xml:space="preserve"> </w:t>
      </w:r>
      <w:r>
        <w:rPr>
          <w:sz w:val="24"/>
        </w:rPr>
        <w:t>степень</w:t>
      </w:r>
      <w:r>
        <w:rPr>
          <w:spacing w:val="1"/>
          <w:sz w:val="24"/>
        </w:rPr>
        <w:t xml:space="preserve"> </w:t>
      </w:r>
      <w:r>
        <w:rPr>
          <w:sz w:val="24"/>
        </w:rPr>
        <w:t>достоверности</w:t>
      </w:r>
      <w:r>
        <w:rPr>
          <w:spacing w:val="1"/>
          <w:sz w:val="24"/>
        </w:rPr>
        <w:t xml:space="preserve"> </w:t>
      </w:r>
      <w:r>
        <w:rPr>
          <w:sz w:val="24"/>
        </w:rPr>
        <w:t>информации;</w:t>
      </w:r>
      <w:r>
        <w:rPr>
          <w:spacing w:val="1"/>
          <w:sz w:val="24"/>
        </w:rPr>
        <w:t xml:space="preserve"> </w:t>
      </w:r>
      <w:r>
        <w:rPr>
          <w:sz w:val="24"/>
        </w:rPr>
        <w:t>соотносить</w:t>
      </w:r>
      <w:r>
        <w:rPr>
          <w:spacing w:val="1"/>
          <w:sz w:val="24"/>
        </w:rPr>
        <w:t xml:space="preserve"> </w:t>
      </w:r>
      <w:r>
        <w:rPr>
          <w:sz w:val="24"/>
        </w:rPr>
        <w:t>различные</w:t>
      </w:r>
      <w:r>
        <w:rPr>
          <w:spacing w:val="-57"/>
          <w:sz w:val="24"/>
        </w:rPr>
        <w:t xml:space="preserve"> </w:t>
      </w:r>
      <w:r>
        <w:rPr>
          <w:sz w:val="24"/>
        </w:rPr>
        <w:t>оценки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содержащиеся</w:t>
      </w:r>
      <w:r>
        <w:rPr>
          <w:spacing w:val="1"/>
          <w:sz w:val="24"/>
        </w:rPr>
        <w:t xml:space="preserve"> </w:t>
      </w:r>
      <w:r>
        <w:rPr>
          <w:sz w:val="24"/>
        </w:rPr>
        <w:t>в</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давать</w:t>
      </w:r>
      <w:r>
        <w:rPr>
          <w:spacing w:val="1"/>
          <w:sz w:val="24"/>
        </w:rPr>
        <w:t xml:space="preserve"> </w:t>
      </w:r>
      <w:r>
        <w:rPr>
          <w:sz w:val="24"/>
        </w:rPr>
        <w:t>оценку</w:t>
      </w:r>
      <w:r>
        <w:rPr>
          <w:spacing w:val="-57"/>
          <w:sz w:val="24"/>
        </w:rPr>
        <w:t xml:space="preserve"> </w:t>
      </w:r>
      <w:r>
        <w:rPr>
          <w:sz w:val="24"/>
        </w:rPr>
        <w:t>действиям</w:t>
      </w:r>
      <w:r>
        <w:rPr>
          <w:sz w:val="24"/>
        </w:rPr>
        <w:tab/>
        <w:t>людей</w:t>
      </w:r>
      <w:r>
        <w:rPr>
          <w:sz w:val="24"/>
        </w:rPr>
        <w:tab/>
        <w:t>в</w:t>
      </w:r>
      <w:r>
        <w:rPr>
          <w:sz w:val="24"/>
        </w:rPr>
        <w:tab/>
        <w:t>типичных</w:t>
      </w:r>
      <w:r>
        <w:rPr>
          <w:sz w:val="24"/>
        </w:rPr>
        <w:tab/>
        <w:t>(модельных)</w:t>
      </w:r>
      <w:r>
        <w:rPr>
          <w:sz w:val="24"/>
        </w:rPr>
        <w:tab/>
        <w:t>ситуациях</w:t>
      </w:r>
      <w:r>
        <w:rPr>
          <w:spacing w:val="-58"/>
          <w:sz w:val="24"/>
        </w:rPr>
        <w:t xml:space="preserve"> </w:t>
      </w:r>
      <w:r>
        <w:rPr>
          <w:sz w:val="24"/>
        </w:rPr>
        <w:t>с</w:t>
      </w:r>
      <w:r>
        <w:rPr>
          <w:spacing w:val="-2"/>
          <w:sz w:val="24"/>
        </w:rPr>
        <w:t xml:space="preserve"> </w:t>
      </w:r>
      <w:r>
        <w:rPr>
          <w:sz w:val="24"/>
        </w:rPr>
        <w:t>точки зрения социальных</w:t>
      </w:r>
      <w:r>
        <w:rPr>
          <w:spacing w:val="-1"/>
          <w:sz w:val="24"/>
        </w:rPr>
        <w:t xml:space="preserve"> </w:t>
      </w:r>
      <w:r>
        <w:rPr>
          <w:sz w:val="24"/>
        </w:rPr>
        <w:t>норм.</w:t>
      </w:r>
    </w:p>
    <w:p w:rsidR="00E87DAD" w:rsidRDefault="00F431E1" w:rsidP="007F1D2C">
      <w:pPr>
        <w:pStyle w:val="a4"/>
        <w:numPr>
          <w:ilvl w:val="3"/>
          <w:numId w:val="104"/>
        </w:numPr>
        <w:tabs>
          <w:tab w:val="left" w:pos="2251"/>
        </w:tabs>
        <w:spacing w:before="1" w:line="360" w:lineRule="auto"/>
        <w:ind w:right="553" w:firstLine="707"/>
        <w:jc w:val="both"/>
        <w:rPr>
          <w:sz w:val="24"/>
        </w:rPr>
      </w:pPr>
      <w:r>
        <w:rPr>
          <w:sz w:val="24"/>
        </w:rPr>
        <w:t>Самостоятельно</w:t>
      </w:r>
      <w:r>
        <w:rPr>
          <w:spacing w:val="1"/>
          <w:sz w:val="24"/>
        </w:rPr>
        <w:t xml:space="preserve"> </w:t>
      </w:r>
      <w:r>
        <w:rPr>
          <w:sz w:val="24"/>
        </w:rPr>
        <w:t>оценивать</w:t>
      </w:r>
      <w:r>
        <w:rPr>
          <w:spacing w:val="1"/>
          <w:sz w:val="24"/>
        </w:rPr>
        <w:t xml:space="preserve"> </w:t>
      </w:r>
      <w:r>
        <w:rPr>
          <w:sz w:val="24"/>
        </w:rPr>
        <w:t>практические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принимать</w:t>
      </w:r>
      <w:r>
        <w:rPr>
          <w:spacing w:val="-57"/>
          <w:sz w:val="24"/>
        </w:rPr>
        <w:t xml:space="preserve"> </w:t>
      </w:r>
      <w:r>
        <w:rPr>
          <w:sz w:val="24"/>
        </w:rPr>
        <w:t>решения,</w:t>
      </w:r>
      <w:r>
        <w:rPr>
          <w:spacing w:val="1"/>
          <w:sz w:val="24"/>
        </w:rPr>
        <w:t xml:space="preserve"> </w:t>
      </w:r>
      <w:r>
        <w:rPr>
          <w:sz w:val="24"/>
        </w:rPr>
        <w:t>выявлять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определять</w:t>
      </w:r>
      <w:r>
        <w:rPr>
          <w:spacing w:val="1"/>
          <w:sz w:val="24"/>
        </w:rPr>
        <w:t xml:space="preserve"> </w:t>
      </w:r>
      <w:r>
        <w:rPr>
          <w:sz w:val="24"/>
        </w:rPr>
        <w:t>стратегии</w:t>
      </w:r>
      <w:r>
        <w:rPr>
          <w:spacing w:val="1"/>
          <w:sz w:val="24"/>
        </w:rPr>
        <w:t xml:space="preserve"> </w:t>
      </w:r>
      <w:r>
        <w:rPr>
          <w:sz w:val="24"/>
        </w:rPr>
        <w:t>разрешения</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конфликтов;</w:t>
      </w:r>
      <w:r>
        <w:rPr>
          <w:spacing w:val="1"/>
          <w:sz w:val="24"/>
        </w:rPr>
        <w:t xml:space="preserve"> </w:t>
      </w:r>
      <w:r>
        <w:rPr>
          <w:sz w:val="24"/>
        </w:rPr>
        <w:t>оценивать</w:t>
      </w:r>
      <w:r>
        <w:rPr>
          <w:spacing w:val="1"/>
          <w:sz w:val="24"/>
        </w:rPr>
        <w:t xml:space="preserve"> </w:t>
      </w:r>
      <w:r>
        <w:rPr>
          <w:sz w:val="24"/>
        </w:rPr>
        <w:t>поведение</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собственное</w:t>
      </w:r>
      <w:r>
        <w:rPr>
          <w:spacing w:val="1"/>
          <w:sz w:val="24"/>
        </w:rPr>
        <w:t xml:space="preserve"> </w:t>
      </w:r>
      <w:r>
        <w:rPr>
          <w:sz w:val="24"/>
        </w:rPr>
        <w:t>поведение</w:t>
      </w:r>
      <w:r>
        <w:rPr>
          <w:spacing w:val="60"/>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ценностей,</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включая</w:t>
      </w:r>
      <w:r>
        <w:rPr>
          <w:spacing w:val="1"/>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1"/>
          <w:sz w:val="24"/>
        </w:rPr>
        <w:t xml:space="preserve"> </w:t>
      </w:r>
      <w:r>
        <w:rPr>
          <w:sz w:val="24"/>
        </w:rPr>
        <w:t>права,</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осознавать</w:t>
      </w:r>
      <w:r>
        <w:rPr>
          <w:spacing w:val="1"/>
          <w:sz w:val="24"/>
        </w:rPr>
        <w:t xml:space="preserve"> </w:t>
      </w:r>
      <w:r>
        <w:rPr>
          <w:sz w:val="24"/>
        </w:rPr>
        <w:t>неприемлемость</w:t>
      </w:r>
      <w:r>
        <w:rPr>
          <w:spacing w:val="1"/>
          <w:sz w:val="24"/>
        </w:rPr>
        <w:t xml:space="preserve"> </w:t>
      </w:r>
      <w:r>
        <w:rPr>
          <w:sz w:val="24"/>
        </w:rPr>
        <w:t>антиобщественного</w:t>
      </w:r>
      <w:r>
        <w:rPr>
          <w:spacing w:val="-57"/>
          <w:sz w:val="24"/>
        </w:rPr>
        <w:t xml:space="preserve"> </w:t>
      </w:r>
      <w:r>
        <w:rPr>
          <w:sz w:val="24"/>
        </w:rPr>
        <w:t>поведения,</w:t>
      </w:r>
      <w:r>
        <w:rPr>
          <w:spacing w:val="-1"/>
          <w:sz w:val="24"/>
        </w:rPr>
        <w:t xml:space="preserve"> </w:t>
      </w:r>
      <w:r>
        <w:rPr>
          <w:sz w:val="24"/>
        </w:rPr>
        <w:t>опасность</w:t>
      </w:r>
      <w:r>
        <w:rPr>
          <w:spacing w:val="1"/>
          <w:sz w:val="24"/>
        </w:rPr>
        <w:t xml:space="preserve"> </w:t>
      </w:r>
      <w:r>
        <w:rPr>
          <w:sz w:val="24"/>
        </w:rPr>
        <w:t>алкоголизма</w:t>
      </w:r>
      <w:r>
        <w:rPr>
          <w:spacing w:val="1"/>
          <w:sz w:val="24"/>
        </w:rPr>
        <w:t xml:space="preserve"> </w:t>
      </w:r>
      <w:r>
        <w:rPr>
          <w:sz w:val="24"/>
        </w:rPr>
        <w:t>и наркомании.</w:t>
      </w:r>
    </w:p>
    <w:p w:rsidR="00E87DAD" w:rsidRDefault="00F431E1" w:rsidP="007F1D2C">
      <w:pPr>
        <w:pStyle w:val="a4"/>
        <w:numPr>
          <w:ilvl w:val="2"/>
          <w:numId w:val="104"/>
        </w:numPr>
        <w:tabs>
          <w:tab w:val="left" w:pos="1950"/>
        </w:tabs>
        <w:spacing w:line="360" w:lineRule="auto"/>
        <w:ind w:right="554"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11</w:t>
      </w:r>
      <w:r>
        <w:rPr>
          <w:spacing w:val="1"/>
          <w:sz w:val="24"/>
        </w:rPr>
        <w:t xml:space="preserve"> </w:t>
      </w:r>
      <w:r>
        <w:rPr>
          <w:sz w:val="24"/>
        </w:rPr>
        <w:t>класса</w:t>
      </w:r>
      <w:r>
        <w:rPr>
          <w:spacing w:val="6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(базовый</w:t>
      </w:r>
      <w:r>
        <w:rPr>
          <w:spacing w:val="2"/>
          <w:sz w:val="24"/>
        </w:rPr>
        <w:t xml:space="preserve"> </w:t>
      </w:r>
      <w:r>
        <w:rPr>
          <w:sz w:val="24"/>
        </w:rPr>
        <w:t>уровень).</w:t>
      </w:r>
    </w:p>
    <w:p w:rsidR="00E87DAD" w:rsidRDefault="00F431E1" w:rsidP="007F1D2C">
      <w:pPr>
        <w:pStyle w:val="a4"/>
        <w:numPr>
          <w:ilvl w:val="3"/>
          <w:numId w:val="104"/>
        </w:numPr>
        <w:tabs>
          <w:tab w:val="left" w:pos="2131"/>
        </w:tabs>
        <w:spacing w:line="360" w:lineRule="auto"/>
        <w:ind w:right="547" w:firstLine="707"/>
        <w:jc w:val="both"/>
        <w:rPr>
          <w:sz w:val="24"/>
        </w:rPr>
      </w:pPr>
      <w:r>
        <w:rPr>
          <w:sz w:val="24"/>
        </w:rPr>
        <w:t>Владеть</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социальной</w:t>
      </w:r>
      <w:r>
        <w:rPr>
          <w:spacing w:val="1"/>
          <w:sz w:val="24"/>
        </w:rPr>
        <w:t xml:space="preserve"> </w:t>
      </w:r>
      <w:r>
        <w:rPr>
          <w:sz w:val="24"/>
        </w:rPr>
        <w:t>структуре</w:t>
      </w:r>
      <w:r>
        <w:rPr>
          <w:spacing w:val="1"/>
          <w:sz w:val="24"/>
        </w:rPr>
        <w:t xml:space="preserve"> </w:t>
      </w:r>
      <w:r>
        <w:rPr>
          <w:sz w:val="24"/>
        </w:rPr>
        <w:t>общества,</w:t>
      </w:r>
      <w:r>
        <w:rPr>
          <w:spacing w:val="1"/>
          <w:sz w:val="24"/>
        </w:rPr>
        <w:t xml:space="preserve"> </w:t>
      </w:r>
      <w:r>
        <w:rPr>
          <w:sz w:val="24"/>
        </w:rPr>
        <w:t>критериях</w:t>
      </w:r>
      <w:r>
        <w:rPr>
          <w:spacing w:val="1"/>
          <w:sz w:val="24"/>
        </w:rPr>
        <w:t xml:space="preserve"> </w:t>
      </w:r>
      <w:r>
        <w:rPr>
          <w:sz w:val="24"/>
        </w:rPr>
        <w:t>социальной стратификации; формах и факторах социальной мобильности в современном</w:t>
      </w:r>
      <w:r>
        <w:rPr>
          <w:spacing w:val="1"/>
          <w:sz w:val="24"/>
        </w:rPr>
        <w:t xml:space="preserve"> </w:t>
      </w:r>
      <w:r>
        <w:rPr>
          <w:sz w:val="24"/>
        </w:rPr>
        <w:t>обществе,</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как</w:t>
      </w:r>
      <w:r>
        <w:rPr>
          <w:spacing w:val="1"/>
          <w:sz w:val="24"/>
        </w:rPr>
        <w:t xml:space="preserve"> </w:t>
      </w:r>
      <w:r>
        <w:rPr>
          <w:sz w:val="24"/>
        </w:rPr>
        <w:t>социальном</w:t>
      </w:r>
      <w:r>
        <w:rPr>
          <w:spacing w:val="1"/>
          <w:sz w:val="24"/>
        </w:rPr>
        <w:t xml:space="preserve"> </w:t>
      </w:r>
      <w:r>
        <w:rPr>
          <w:sz w:val="24"/>
        </w:rPr>
        <w:t>институте,</w:t>
      </w:r>
      <w:r>
        <w:rPr>
          <w:spacing w:val="1"/>
          <w:sz w:val="24"/>
        </w:rPr>
        <w:t xml:space="preserve"> </w:t>
      </w:r>
      <w:r>
        <w:rPr>
          <w:sz w:val="24"/>
        </w:rPr>
        <w:t>возрастании</w:t>
      </w:r>
      <w:r>
        <w:rPr>
          <w:spacing w:val="1"/>
          <w:sz w:val="24"/>
        </w:rPr>
        <w:t xml:space="preserve"> </w:t>
      </w:r>
      <w:r>
        <w:rPr>
          <w:sz w:val="24"/>
        </w:rPr>
        <w:t>роли</w:t>
      </w:r>
      <w:r>
        <w:rPr>
          <w:spacing w:val="1"/>
          <w:sz w:val="24"/>
        </w:rPr>
        <w:t xml:space="preserve"> </w:t>
      </w:r>
      <w:r>
        <w:rPr>
          <w:sz w:val="24"/>
        </w:rPr>
        <w:t>семейных</w:t>
      </w:r>
      <w:r>
        <w:rPr>
          <w:spacing w:val="1"/>
          <w:sz w:val="24"/>
        </w:rPr>
        <w:t xml:space="preserve"> </w:t>
      </w:r>
      <w:r>
        <w:rPr>
          <w:sz w:val="24"/>
        </w:rPr>
        <w:t>ценностей;</w:t>
      </w:r>
      <w:r>
        <w:rPr>
          <w:spacing w:val="-57"/>
          <w:sz w:val="24"/>
        </w:rPr>
        <w:t xml:space="preserve"> </w:t>
      </w:r>
      <w:r>
        <w:rPr>
          <w:sz w:val="24"/>
        </w:rPr>
        <w:t>направлениях</w:t>
      </w:r>
      <w:r>
        <w:rPr>
          <w:spacing w:val="1"/>
          <w:sz w:val="24"/>
        </w:rPr>
        <w:t xml:space="preserve"> </w:t>
      </w:r>
      <w:r>
        <w:rPr>
          <w:sz w:val="24"/>
        </w:rPr>
        <w:t>социальной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поддержки</w:t>
      </w:r>
      <w:r>
        <w:rPr>
          <w:spacing w:val="-1"/>
          <w:sz w:val="24"/>
        </w:rPr>
        <w:t xml:space="preserve"> </w:t>
      </w:r>
      <w:r>
        <w:rPr>
          <w:sz w:val="24"/>
        </w:rPr>
        <w:t>семьи;</w:t>
      </w:r>
    </w:p>
    <w:p w:rsidR="00E87DAD" w:rsidRDefault="00F431E1">
      <w:pPr>
        <w:pStyle w:val="a3"/>
        <w:spacing w:before="2" w:line="360" w:lineRule="auto"/>
        <w:ind w:right="557"/>
      </w:pPr>
      <w:r>
        <w:t>о</w:t>
      </w:r>
      <w:r>
        <w:rPr>
          <w:spacing w:val="1"/>
        </w:rPr>
        <w:t xml:space="preserve"> </w:t>
      </w:r>
      <w:r>
        <w:t>структуре</w:t>
      </w:r>
      <w:r>
        <w:rPr>
          <w:spacing w:val="1"/>
        </w:rPr>
        <w:t xml:space="preserve"> </w:t>
      </w:r>
      <w:r>
        <w:t>и</w:t>
      </w:r>
      <w:r>
        <w:rPr>
          <w:spacing w:val="1"/>
        </w:rPr>
        <w:t xml:space="preserve"> </w:t>
      </w:r>
      <w:r>
        <w:t>функциях</w:t>
      </w:r>
      <w:r>
        <w:rPr>
          <w:spacing w:val="1"/>
        </w:rPr>
        <w:t xml:space="preserve"> </w:t>
      </w:r>
      <w:r>
        <w:t>политической</w:t>
      </w:r>
      <w:r>
        <w:rPr>
          <w:spacing w:val="1"/>
        </w:rPr>
        <w:t xml:space="preserve"> </w:t>
      </w:r>
      <w:r>
        <w:t>системы</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и</w:t>
      </w:r>
      <w:r>
        <w:rPr>
          <w:spacing w:val="1"/>
        </w:rPr>
        <w:t xml:space="preserve"> </w:t>
      </w:r>
      <w:r>
        <w:t>полномочиях</w:t>
      </w:r>
      <w:r>
        <w:rPr>
          <w:spacing w:val="1"/>
        </w:rPr>
        <w:t xml:space="preserve"> </w:t>
      </w:r>
      <w:r>
        <w:t>органов государственной власти;</w:t>
      </w:r>
    </w:p>
    <w:p w:rsidR="00E87DAD" w:rsidRDefault="00F431E1">
      <w:pPr>
        <w:pStyle w:val="a3"/>
        <w:spacing w:line="360" w:lineRule="auto"/>
        <w:ind w:right="548"/>
      </w:pPr>
      <w:r>
        <w:t>о</w:t>
      </w:r>
      <w:r>
        <w:rPr>
          <w:spacing w:val="1"/>
        </w:rPr>
        <w:t xml:space="preserve"> </w:t>
      </w:r>
      <w:r>
        <w:t>(об)</w:t>
      </w:r>
      <w:r>
        <w:rPr>
          <w:spacing w:val="1"/>
        </w:rPr>
        <w:t xml:space="preserve"> </w:t>
      </w:r>
      <w:r>
        <w:t>праве</w:t>
      </w:r>
      <w:r>
        <w:rPr>
          <w:spacing w:val="1"/>
        </w:rPr>
        <w:t xml:space="preserve"> </w:t>
      </w:r>
      <w:r>
        <w:t>как</w:t>
      </w:r>
      <w:r>
        <w:rPr>
          <w:spacing w:val="1"/>
        </w:rPr>
        <w:t xml:space="preserve"> </w:t>
      </w:r>
      <w:r>
        <w:t>социальном</w:t>
      </w:r>
      <w:r>
        <w:rPr>
          <w:spacing w:val="1"/>
        </w:rPr>
        <w:t xml:space="preserve"> </w:t>
      </w:r>
      <w:r>
        <w:t>регуляторе,</w:t>
      </w:r>
      <w:r>
        <w:rPr>
          <w:spacing w:val="1"/>
        </w:rPr>
        <w:t xml:space="preserve"> </w:t>
      </w:r>
      <w:r>
        <w:t>системе</w:t>
      </w:r>
      <w:r>
        <w:rPr>
          <w:spacing w:val="1"/>
        </w:rPr>
        <w:t xml:space="preserve"> </w:t>
      </w:r>
      <w:r>
        <w:t>права</w:t>
      </w:r>
      <w:r>
        <w:rPr>
          <w:spacing w:val="1"/>
        </w:rPr>
        <w:t xml:space="preserve"> </w:t>
      </w:r>
      <w:r>
        <w:t>и</w:t>
      </w:r>
      <w:r>
        <w:rPr>
          <w:spacing w:val="1"/>
        </w:rPr>
        <w:t xml:space="preserve"> </w:t>
      </w:r>
      <w:r>
        <w:t>законодательстве</w:t>
      </w:r>
      <w:r>
        <w:rPr>
          <w:spacing w:val="1"/>
        </w:rPr>
        <w:t xml:space="preserve"> </w:t>
      </w:r>
      <w:r>
        <w:t>Российской Федерации, системе прав, свобод и обязанностей человека и гражданина в</w:t>
      </w:r>
      <w:r>
        <w:rPr>
          <w:spacing w:val="1"/>
        </w:rPr>
        <w:t xml:space="preserve"> </w:t>
      </w:r>
      <w:r>
        <w:t>Российской</w:t>
      </w:r>
      <w:r>
        <w:rPr>
          <w:spacing w:val="1"/>
        </w:rPr>
        <w:t xml:space="preserve"> </w:t>
      </w:r>
      <w:r>
        <w:t>Федерации,</w:t>
      </w:r>
      <w:r>
        <w:rPr>
          <w:spacing w:val="1"/>
        </w:rPr>
        <w:t xml:space="preserve"> </w:t>
      </w:r>
      <w:r>
        <w:t>правах</w:t>
      </w:r>
      <w:r>
        <w:rPr>
          <w:spacing w:val="1"/>
        </w:rPr>
        <w:t xml:space="preserve"> </w:t>
      </w:r>
      <w:r>
        <w:t>ребенка</w:t>
      </w:r>
      <w:r>
        <w:rPr>
          <w:spacing w:val="1"/>
        </w:rPr>
        <w:t xml:space="preserve"> </w:t>
      </w:r>
      <w:r>
        <w:t>и</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регулирования</w:t>
      </w:r>
      <w:r>
        <w:rPr>
          <w:spacing w:val="1"/>
        </w:rPr>
        <w:t xml:space="preserve"> </w:t>
      </w:r>
      <w:r>
        <w:t>гражданских,</w:t>
      </w:r>
      <w:r>
        <w:rPr>
          <w:spacing w:val="1"/>
        </w:rPr>
        <w:t xml:space="preserve"> </w:t>
      </w:r>
      <w:r>
        <w:t>семейных,</w:t>
      </w:r>
      <w:r>
        <w:rPr>
          <w:spacing w:val="1"/>
        </w:rPr>
        <w:t xml:space="preserve"> </w:t>
      </w:r>
      <w:r>
        <w:t>трудовых,</w:t>
      </w:r>
      <w:r>
        <w:rPr>
          <w:spacing w:val="1"/>
        </w:rPr>
        <w:t xml:space="preserve"> </w:t>
      </w:r>
      <w:r>
        <w:t>налоговых,</w:t>
      </w:r>
      <w:r>
        <w:rPr>
          <w:spacing w:val="1"/>
        </w:rPr>
        <w:t xml:space="preserve"> </w:t>
      </w:r>
      <w:r>
        <w:t>образовательных,</w:t>
      </w:r>
      <w:r>
        <w:rPr>
          <w:spacing w:val="1"/>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2"/>
        </w:rPr>
        <w:t xml:space="preserve"> </w:t>
      </w:r>
      <w:r>
        <w:t>гражданском,</w:t>
      </w:r>
      <w:r>
        <w:rPr>
          <w:spacing w:val="-2"/>
        </w:rPr>
        <w:t xml:space="preserve"> </w:t>
      </w:r>
      <w:r>
        <w:t>административном</w:t>
      </w:r>
      <w:r>
        <w:rPr>
          <w:spacing w:val="-2"/>
        </w:rPr>
        <w:t xml:space="preserve"> </w:t>
      </w:r>
      <w:r>
        <w:t>и</w:t>
      </w:r>
      <w:r>
        <w:rPr>
          <w:spacing w:val="1"/>
        </w:rPr>
        <w:t xml:space="preserve"> </w:t>
      </w:r>
      <w:r>
        <w:t>уголовном</w:t>
      </w:r>
      <w:r>
        <w:rPr>
          <w:spacing w:val="-3"/>
        </w:rPr>
        <w:t xml:space="preserve"> </w:t>
      </w:r>
      <w:r>
        <w:t>судопроизводстве.</w:t>
      </w:r>
    </w:p>
    <w:p w:rsidR="00E87DAD" w:rsidRDefault="00F431E1" w:rsidP="007F1D2C">
      <w:pPr>
        <w:pStyle w:val="a4"/>
        <w:numPr>
          <w:ilvl w:val="3"/>
          <w:numId w:val="104"/>
        </w:numPr>
        <w:tabs>
          <w:tab w:val="left" w:pos="2131"/>
        </w:tabs>
        <w:spacing w:line="360" w:lineRule="auto"/>
        <w:ind w:right="551" w:firstLine="707"/>
        <w:jc w:val="both"/>
        <w:rPr>
          <w:sz w:val="24"/>
        </w:rPr>
      </w:pPr>
      <w:r>
        <w:rPr>
          <w:sz w:val="24"/>
        </w:rPr>
        <w:t>Характеризовать</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семьи,</w:t>
      </w:r>
      <w:r>
        <w:rPr>
          <w:spacing w:val="1"/>
          <w:sz w:val="24"/>
        </w:rPr>
        <w:t xml:space="preserve"> </w:t>
      </w:r>
      <w:r>
        <w:rPr>
          <w:sz w:val="24"/>
        </w:rPr>
        <w:t>созидательного труда, норм морали и нравственности, прав и свобод человека, гуманизма,</w:t>
      </w:r>
      <w:r>
        <w:rPr>
          <w:spacing w:val="-57"/>
          <w:sz w:val="24"/>
        </w:rPr>
        <w:t xml:space="preserve"> </w:t>
      </w:r>
      <w:r>
        <w:rPr>
          <w:sz w:val="24"/>
        </w:rPr>
        <w:t>милосердия,</w:t>
      </w:r>
      <w:r>
        <w:rPr>
          <w:spacing w:val="6"/>
          <w:sz w:val="24"/>
        </w:rPr>
        <w:t xml:space="preserve"> </w:t>
      </w:r>
      <w:r>
        <w:rPr>
          <w:sz w:val="24"/>
        </w:rPr>
        <w:t>справедливости,</w:t>
      </w:r>
      <w:r>
        <w:rPr>
          <w:spacing w:val="6"/>
          <w:sz w:val="24"/>
        </w:rPr>
        <w:t xml:space="preserve"> </w:t>
      </w:r>
      <w:r>
        <w:rPr>
          <w:sz w:val="24"/>
        </w:rPr>
        <w:t>коллективизма,</w:t>
      </w:r>
      <w:r>
        <w:rPr>
          <w:spacing w:val="6"/>
          <w:sz w:val="24"/>
        </w:rPr>
        <w:t xml:space="preserve"> </w:t>
      </w:r>
      <w:r>
        <w:rPr>
          <w:sz w:val="24"/>
        </w:rPr>
        <w:t>исторического</w:t>
      </w:r>
      <w:r>
        <w:rPr>
          <w:spacing w:val="6"/>
          <w:sz w:val="24"/>
        </w:rPr>
        <w:t xml:space="preserve"> </w:t>
      </w:r>
      <w:r>
        <w:rPr>
          <w:sz w:val="24"/>
        </w:rPr>
        <w:t>единства</w:t>
      </w:r>
      <w:r>
        <w:rPr>
          <w:spacing w:val="5"/>
          <w:sz w:val="24"/>
        </w:rPr>
        <w:t xml:space="preserve"> </w:t>
      </w:r>
      <w:r>
        <w:rPr>
          <w:sz w:val="24"/>
        </w:rPr>
        <w:t>народов</w:t>
      </w:r>
      <w:r>
        <w:rPr>
          <w:spacing w:val="6"/>
          <w:sz w:val="24"/>
        </w:rPr>
        <w:t xml:space="preserve"> </w:t>
      </w:r>
      <w:r>
        <w:rPr>
          <w:sz w:val="24"/>
        </w:rPr>
        <w:t>России,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tabs>
          <w:tab w:val="left" w:pos="2349"/>
          <w:tab w:val="left" w:pos="4156"/>
          <w:tab w:val="left" w:pos="5919"/>
          <w:tab w:val="left" w:pos="8369"/>
        </w:tabs>
        <w:spacing w:before="65" w:line="360" w:lineRule="auto"/>
        <w:ind w:right="553" w:firstLine="0"/>
      </w:pPr>
      <w:r>
        <w:lastRenderedPageBreak/>
        <w:t>преемственности</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осознания</w:t>
      </w:r>
      <w:r>
        <w:rPr>
          <w:spacing w:val="1"/>
        </w:rPr>
        <w:t xml:space="preserve"> </w:t>
      </w:r>
      <w:r>
        <w:t>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tab/>
        <w:t>народов</w:t>
      </w:r>
      <w:r>
        <w:tab/>
        <w:t>России,</w:t>
      </w:r>
      <w:r>
        <w:tab/>
        <w:t>общественной</w:t>
      </w:r>
      <w:r>
        <w:tab/>
        <w:t>стабильности</w:t>
      </w:r>
      <w:r>
        <w:rPr>
          <w:spacing w:val="-58"/>
        </w:rPr>
        <w:t xml:space="preserve"> </w:t>
      </w:r>
      <w:r>
        <w:t>и целостности государства на примерах разделов «Социальная сфера»,</w:t>
      </w:r>
      <w:r>
        <w:rPr>
          <w:spacing w:val="1"/>
        </w:rPr>
        <w:t xml:space="preserve"> </w:t>
      </w:r>
      <w:r>
        <w:t>«Политическая</w:t>
      </w:r>
      <w:r>
        <w:rPr>
          <w:spacing w:val="1"/>
        </w:rPr>
        <w:t xml:space="preserve"> </w:t>
      </w:r>
      <w:r>
        <w:t>сфера»,</w:t>
      </w:r>
      <w:r>
        <w:rPr>
          <w:spacing w:val="2"/>
        </w:rPr>
        <w:t xml:space="preserve"> </w:t>
      </w:r>
      <w:r>
        <w:t>«Правовое</w:t>
      </w:r>
      <w:r>
        <w:rPr>
          <w:spacing w:val="-4"/>
        </w:rPr>
        <w:t xml:space="preserve"> </w:t>
      </w:r>
      <w:r>
        <w:t>регулирование</w:t>
      </w:r>
      <w:r>
        <w:rPr>
          <w:spacing w:val="-4"/>
        </w:rPr>
        <w:t xml:space="preserve"> </w:t>
      </w:r>
      <w:r>
        <w:t>общественных</w:t>
      </w:r>
      <w:r>
        <w:rPr>
          <w:spacing w:val="-3"/>
        </w:rPr>
        <w:t xml:space="preserve"> </w:t>
      </w:r>
      <w:r>
        <w:t>отношений</w:t>
      </w:r>
      <w:r>
        <w:rPr>
          <w:spacing w:val="-3"/>
        </w:rPr>
        <w:t xml:space="preserve"> </w:t>
      </w:r>
      <w:r>
        <w:t>в</w:t>
      </w:r>
      <w:r>
        <w:rPr>
          <w:spacing w:val="-4"/>
        </w:rPr>
        <w:t xml:space="preserve"> </w:t>
      </w:r>
      <w:r>
        <w:t>Российской</w:t>
      </w:r>
      <w:r>
        <w:rPr>
          <w:spacing w:val="-3"/>
        </w:rPr>
        <w:t xml:space="preserve"> </w:t>
      </w:r>
      <w:r>
        <w:t>Федерации».</w:t>
      </w:r>
    </w:p>
    <w:p w:rsidR="00E87DAD" w:rsidRDefault="00F431E1" w:rsidP="007F1D2C">
      <w:pPr>
        <w:pStyle w:val="a4"/>
        <w:numPr>
          <w:ilvl w:val="3"/>
          <w:numId w:val="104"/>
        </w:numPr>
        <w:tabs>
          <w:tab w:val="left" w:pos="2131"/>
        </w:tabs>
        <w:spacing w:before="1" w:line="360" w:lineRule="auto"/>
        <w:ind w:right="547" w:firstLine="707"/>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определять</w:t>
      </w:r>
      <w:r>
        <w:rPr>
          <w:spacing w:val="1"/>
          <w:sz w:val="24"/>
        </w:rPr>
        <w:t xml:space="preserve"> </w:t>
      </w:r>
      <w:r>
        <w:rPr>
          <w:sz w:val="24"/>
        </w:rPr>
        <w:t>смысл,</w:t>
      </w:r>
      <w:r>
        <w:rPr>
          <w:spacing w:val="1"/>
          <w:sz w:val="24"/>
        </w:rPr>
        <w:t xml:space="preserve"> </w:t>
      </w:r>
      <w:r>
        <w:rPr>
          <w:sz w:val="24"/>
        </w:rPr>
        <w:t>различать</w:t>
      </w:r>
      <w:r>
        <w:rPr>
          <w:spacing w:val="1"/>
          <w:sz w:val="24"/>
        </w:rPr>
        <w:t xml:space="preserve"> </w:t>
      </w:r>
      <w:r>
        <w:rPr>
          <w:sz w:val="24"/>
        </w:rPr>
        <w:t>признаки</w:t>
      </w:r>
      <w:r>
        <w:rPr>
          <w:spacing w:val="1"/>
          <w:sz w:val="24"/>
        </w:rPr>
        <w:t xml:space="preserve"> </w:t>
      </w:r>
      <w:r>
        <w:rPr>
          <w:sz w:val="24"/>
        </w:rPr>
        <w:t>научных</w:t>
      </w:r>
      <w:r>
        <w:rPr>
          <w:spacing w:val="1"/>
          <w:sz w:val="24"/>
        </w:rPr>
        <w:t xml:space="preserve"> </w:t>
      </w:r>
      <w:r>
        <w:rPr>
          <w:sz w:val="24"/>
        </w:rPr>
        <w:t>понятий и использовать понятийный аппарат при анализе и оценке социальных явлений</w:t>
      </w:r>
      <w:r>
        <w:rPr>
          <w:spacing w:val="1"/>
          <w:sz w:val="24"/>
        </w:rPr>
        <w:t xml:space="preserve"> </w:t>
      </w:r>
      <w:r>
        <w:rPr>
          <w:sz w:val="24"/>
        </w:rPr>
        <w:t>при изложении собственных суждений и построении устных и письменных высказываний,</w:t>
      </w:r>
      <w:r>
        <w:rPr>
          <w:spacing w:val="-57"/>
          <w:sz w:val="24"/>
        </w:rPr>
        <w:t xml:space="preserve"> </w:t>
      </w:r>
      <w:r>
        <w:rPr>
          <w:sz w:val="24"/>
        </w:rPr>
        <w:t>включая понятия: социальные общности, социальные группы и отношения между ними,</w:t>
      </w:r>
      <w:r>
        <w:rPr>
          <w:spacing w:val="1"/>
          <w:sz w:val="24"/>
        </w:rPr>
        <w:t xml:space="preserve"> </w:t>
      </w:r>
      <w:r>
        <w:rPr>
          <w:sz w:val="24"/>
        </w:rPr>
        <w:t>социальная стратификация, социальное неравенство, социальный статус, социальная роль,</w:t>
      </w:r>
      <w:r>
        <w:rPr>
          <w:spacing w:val="-57"/>
          <w:sz w:val="24"/>
        </w:rPr>
        <w:t xml:space="preserve"> </w:t>
      </w:r>
      <w:r>
        <w:rPr>
          <w:sz w:val="24"/>
        </w:rPr>
        <w:t>социальная мобильность, семья и брак, этнические общности, нация, социальные нормы,</w:t>
      </w:r>
      <w:r>
        <w:rPr>
          <w:spacing w:val="1"/>
          <w:sz w:val="24"/>
        </w:rPr>
        <w:t xml:space="preserve"> </w:t>
      </w:r>
      <w:r>
        <w:rPr>
          <w:sz w:val="24"/>
        </w:rPr>
        <w:t>социальный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социальный</w:t>
      </w:r>
      <w:r>
        <w:rPr>
          <w:spacing w:val="1"/>
          <w:sz w:val="24"/>
        </w:rPr>
        <w:t xml:space="preserve"> </w:t>
      </w:r>
      <w:r>
        <w:rPr>
          <w:sz w:val="24"/>
        </w:rPr>
        <w:t>конфликт,</w:t>
      </w:r>
      <w:r>
        <w:rPr>
          <w:spacing w:val="1"/>
          <w:sz w:val="24"/>
        </w:rPr>
        <w:t xml:space="preserve"> </w:t>
      </w:r>
      <w:r>
        <w:rPr>
          <w:sz w:val="24"/>
        </w:rPr>
        <w:t>политическая</w:t>
      </w:r>
      <w:r>
        <w:rPr>
          <w:spacing w:val="1"/>
          <w:sz w:val="24"/>
        </w:rPr>
        <w:t xml:space="preserve"> </w:t>
      </w:r>
      <w:r>
        <w:rPr>
          <w:sz w:val="24"/>
        </w:rPr>
        <w:t>власть,</w:t>
      </w:r>
      <w:r>
        <w:rPr>
          <w:spacing w:val="1"/>
          <w:sz w:val="24"/>
        </w:rPr>
        <w:t xml:space="preserve"> </w:t>
      </w:r>
      <w:r>
        <w:rPr>
          <w:sz w:val="24"/>
        </w:rPr>
        <w:t>политический</w:t>
      </w:r>
      <w:r>
        <w:rPr>
          <w:spacing w:val="1"/>
          <w:sz w:val="24"/>
        </w:rPr>
        <w:t xml:space="preserve"> </w:t>
      </w:r>
      <w:r>
        <w:rPr>
          <w:sz w:val="24"/>
        </w:rPr>
        <w:t>институт,</w:t>
      </w:r>
      <w:r>
        <w:rPr>
          <w:spacing w:val="1"/>
          <w:sz w:val="24"/>
        </w:rPr>
        <w:t xml:space="preserve"> </w:t>
      </w:r>
      <w:r>
        <w:rPr>
          <w:sz w:val="24"/>
        </w:rPr>
        <w:t>политические</w:t>
      </w:r>
      <w:r>
        <w:rPr>
          <w:spacing w:val="1"/>
          <w:sz w:val="24"/>
        </w:rPr>
        <w:t xml:space="preserve"> </w:t>
      </w:r>
      <w:r>
        <w:rPr>
          <w:sz w:val="24"/>
        </w:rPr>
        <w:t>отношения,</w:t>
      </w:r>
      <w:r>
        <w:rPr>
          <w:spacing w:val="1"/>
          <w:sz w:val="24"/>
        </w:rPr>
        <w:t xml:space="preserve"> </w:t>
      </w:r>
      <w:r>
        <w:rPr>
          <w:sz w:val="24"/>
        </w:rPr>
        <w:t>политическая</w:t>
      </w:r>
      <w:r>
        <w:rPr>
          <w:spacing w:val="1"/>
          <w:sz w:val="24"/>
        </w:rPr>
        <w:t xml:space="preserve"> </w:t>
      </w:r>
      <w:r>
        <w:rPr>
          <w:sz w:val="24"/>
        </w:rPr>
        <w:t>система,</w:t>
      </w:r>
      <w:r>
        <w:rPr>
          <w:spacing w:val="1"/>
          <w:sz w:val="24"/>
        </w:rPr>
        <w:t xml:space="preserve"> </w:t>
      </w:r>
      <w:r>
        <w:rPr>
          <w:sz w:val="24"/>
        </w:rPr>
        <w:t>государство,</w:t>
      </w:r>
      <w:r>
        <w:rPr>
          <w:spacing w:val="-57"/>
          <w:sz w:val="24"/>
        </w:rPr>
        <w:t xml:space="preserve"> </w:t>
      </w:r>
      <w:r>
        <w:rPr>
          <w:sz w:val="24"/>
        </w:rPr>
        <w:t>национальная безопасность, политическая культура, политическая элита, политическое</w:t>
      </w:r>
      <w:r>
        <w:rPr>
          <w:spacing w:val="1"/>
          <w:sz w:val="24"/>
        </w:rPr>
        <w:t xml:space="preserve"> </w:t>
      </w:r>
      <w:r>
        <w:rPr>
          <w:sz w:val="24"/>
        </w:rPr>
        <w:t>лидерство, политический процесс, право, источник права, система права, норма права,</w:t>
      </w:r>
      <w:r>
        <w:rPr>
          <w:spacing w:val="1"/>
          <w:sz w:val="24"/>
        </w:rPr>
        <w:t xml:space="preserve"> </w:t>
      </w:r>
      <w:r>
        <w:rPr>
          <w:sz w:val="24"/>
        </w:rPr>
        <w:t>отрасль</w:t>
      </w:r>
      <w:r>
        <w:rPr>
          <w:spacing w:val="1"/>
          <w:sz w:val="24"/>
        </w:rPr>
        <w:t xml:space="preserve"> </w:t>
      </w:r>
      <w:r>
        <w:rPr>
          <w:sz w:val="24"/>
        </w:rPr>
        <w:t>права,</w:t>
      </w:r>
      <w:r>
        <w:rPr>
          <w:spacing w:val="1"/>
          <w:sz w:val="24"/>
        </w:rPr>
        <w:t xml:space="preserve"> </w:t>
      </w:r>
      <w:r>
        <w:rPr>
          <w:sz w:val="24"/>
        </w:rPr>
        <w:t>институт</w:t>
      </w:r>
      <w:r>
        <w:rPr>
          <w:spacing w:val="1"/>
          <w:sz w:val="24"/>
        </w:rPr>
        <w:t xml:space="preserve"> </w:t>
      </w:r>
      <w:r>
        <w:rPr>
          <w:sz w:val="24"/>
        </w:rPr>
        <w:t>права,</w:t>
      </w:r>
      <w:r>
        <w:rPr>
          <w:spacing w:val="1"/>
          <w:sz w:val="24"/>
        </w:rPr>
        <w:t xml:space="preserve"> </w:t>
      </w:r>
      <w:r>
        <w:rPr>
          <w:sz w:val="24"/>
        </w:rPr>
        <w:t>правонарушение,</w:t>
      </w:r>
      <w:r>
        <w:rPr>
          <w:spacing w:val="1"/>
          <w:sz w:val="24"/>
        </w:rPr>
        <w:t xml:space="preserve"> </w:t>
      </w:r>
      <w:r>
        <w:rPr>
          <w:sz w:val="24"/>
        </w:rPr>
        <w:t>юридическая</w:t>
      </w:r>
      <w:r>
        <w:rPr>
          <w:spacing w:val="1"/>
          <w:sz w:val="24"/>
        </w:rPr>
        <w:t xml:space="preserve"> </w:t>
      </w:r>
      <w:r>
        <w:rPr>
          <w:sz w:val="24"/>
        </w:rPr>
        <w:t>ответственность,</w:t>
      </w:r>
      <w:r>
        <w:rPr>
          <w:spacing w:val="1"/>
          <w:sz w:val="24"/>
        </w:rPr>
        <w:t xml:space="preserve"> </w:t>
      </w:r>
      <w:r>
        <w:rPr>
          <w:sz w:val="24"/>
        </w:rPr>
        <w:t>нормативный правовой акт, закон, подзаконный акт, законодательный процесс, правовой</w:t>
      </w:r>
      <w:r>
        <w:rPr>
          <w:spacing w:val="1"/>
          <w:sz w:val="24"/>
        </w:rPr>
        <w:t xml:space="preserve"> </w:t>
      </w:r>
      <w:r>
        <w:rPr>
          <w:sz w:val="24"/>
        </w:rPr>
        <w:t>статус,</w:t>
      </w:r>
      <w:r>
        <w:rPr>
          <w:spacing w:val="-1"/>
          <w:sz w:val="24"/>
        </w:rPr>
        <w:t xml:space="preserve"> </w:t>
      </w:r>
      <w:r>
        <w:rPr>
          <w:sz w:val="24"/>
        </w:rPr>
        <w:t>гражданство Российской Федерации,</w:t>
      </w:r>
      <w:r>
        <w:rPr>
          <w:spacing w:val="-3"/>
          <w:sz w:val="24"/>
        </w:rPr>
        <w:t xml:space="preserve"> </w:t>
      </w:r>
      <w:r>
        <w:rPr>
          <w:sz w:val="24"/>
        </w:rPr>
        <w:t>налог;</w:t>
      </w:r>
    </w:p>
    <w:p w:rsidR="00E87DAD" w:rsidRDefault="00F431E1">
      <w:pPr>
        <w:pStyle w:val="a3"/>
        <w:spacing w:line="360" w:lineRule="auto"/>
        <w:ind w:right="555"/>
      </w:pPr>
      <w:r>
        <w:t>определять</w:t>
      </w:r>
      <w:r>
        <w:rPr>
          <w:spacing w:val="1"/>
        </w:rPr>
        <w:t xml:space="preserve"> </w:t>
      </w:r>
      <w:r>
        <w:t>различные</w:t>
      </w:r>
      <w:r>
        <w:rPr>
          <w:spacing w:val="1"/>
        </w:rPr>
        <w:t xml:space="preserve"> </w:t>
      </w:r>
      <w:r>
        <w:t>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власть,</w:t>
      </w:r>
      <w:r>
        <w:rPr>
          <w:spacing w:val="1"/>
        </w:rPr>
        <w:t xml:space="preserve"> </w:t>
      </w:r>
      <w:r>
        <w:t>социальная</w:t>
      </w:r>
      <w:r>
        <w:rPr>
          <w:spacing w:val="-1"/>
        </w:rPr>
        <w:t xml:space="preserve"> </w:t>
      </w:r>
      <w:r>
        <w:t>справедливость, социальный институт;</w:t>
      </w:r>
    </w:p>
    <w:p w:rsidR="00E87DAD" w:rsidRDefault="00F431E1">
      <w:pPr>
        <w:pStyle w:val="a3"/>
        <w:tabs>
          <w:tab w:val="left" w:pos="2526"/>
          <w:tab w:val="left" w:pos="4857"/>
          <w:tab w:val="left" w:pos="7014"/>
          <w:tab w:val="left" w:pos="8956"/>
        </w:tabs>
        <w:spacing w:line="360" w:lineRule="auto"/>
        <w:ind w:right="545"/>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 в социальных науках понятия и термины, отражающие социальные явления</w:t>
      </w:r>
      <w:r>
        <w:rPr>
          <w:spacing w:val="1"/>
        </w:rPr>
        <w:t xml:space="preserve"> </w:t>
      </w:r>
      <w:r>
        <w:t>и процессы, в том числе: социальные общности и группы; виды социальной мобильности;</w:t>
      </w:r>
      <w:r>
        <w:rPr>
          <w:spacing w:val="1"/>
        </w:rPr>
        <w:t xml:space="preserve"> </w:t>
      </w:r>
      <w:r>
        <w:t>типы семьи; социальные нормы; социальные конфликты; формы социальных девиаций;</w:t>
      </w:r>
      <w:r>
        <w:rPr>
          <w:spacing w:val="1"/>
        </w:rPr>
        <w:t xml:space="preserve"> </w:t>
      </w:r>
      <w:r>
        <w:t>виды миграционных процессов в современном мире; формы государства; политические</w:t>
      </w:r>
      <w:r>
        <w:rPr>
          <w:spacing w:val="1"/>
        </w:rPr>
        <w:t xml:space="preserve"> </w:t>
      </w:r>
      <w:r>
        <w:t>партии;</w:t>
      </w:r>
      <w:r>
        <w:rPr>
          <w:spacing w:val="1"/>
        </w:rPr>
        <w:t xml:space="preserve"> </w:t>
      </w:r>
      <w:r>
        <w:t>виды</w:t>
      </w:r>
      <w:r>
        <w:rPr>
          <w:spacing w:val="1"/>
        </w:rPr>
        <w:t xml:space="preserve"> </w:t>
      </w:r>
      <w:r>
        <w:t>политического</w:t>
      </w:r>
      <w:r>
        <w:rPr>
          <w:spacing w:val="1"/>
        </w:rPr>
        <w:t xml:space="preserve"> </w:t>
      </w:r>
      <w:r>
        <w:t>лидерства,</w:t>
      </w:r>
      <w:r>
        <w:rPr>
          <w:spacing w:val="1"/>
        </w:rPr>
        <w:t xml:space="preserve"> </w:t>
      </w:r>
      <w:r>
        <w:t>избирательных</w:t>
      </w:r>
      <w:r>
        <w:rPr>
          <w:spacing w:val="1"/>
        </w:rPr>
        <w:t xml:space="preserve"> </w:t>
      </w:r>
      <w:r>
        <w:t>и</w:t>
      </w:r>
      <w:r>
        <w:rPr>
          <w:spacing w:val="1"/>
        </w:rPr>
        <w:t xml:space="preserve"> </w:t>
      </w:r>
      <w:r>
        <w:t>партийных</w:t>
      </w:r>
      <w:r>
        <w:rPr>
          <w:spacing w:val="61"/>
        </w:rPr>
        <w:t xml:space="preserve"> </w:t>
      </w:r>
      <w:r>
        <w:t>систем,</w:t>
      </w:r>
      <w:r>
        <w:rPr>
          <w:spacing w:val="1"/>
        </w:rPr>
        <w:t xml:space="preserve"> </w:t>
      </w:r>
      <w:r>
        <w:t>политических</w:t>
      </w:r>
      <w:r>
        <w:tab/>
        <w:t>идеологий;</w:t>
      </w:r>
      <w:r>
        <w:tab/>
        <w:t>правовые</w:t>
      </w:r>
      <w:r>
        <w:tab/>
        <w:t>нормы;</w:t>
      </w:r>
      <w:r>
        <w:tab/>
        <w:t>отрасли</w:t>
      </w:r>
      <w:r>
        <w:rPr>
          <w:spacing w:val="-58"/>
        </w:rPr>
        <w:t xml:space="preserve"> </w:t>
      </w:r>
      <w:r>
        <w:t>и</w:t>
      </w:r>
      <w:r>
        <w:rPr>
          <w:spacing w:val="1"/>
        </w:rPr>
        <w:t xml:space="preserve"> </w:t>
      </w:r>
      <w:r>
        <w:t>институты</w:t>
      </w:r>
      <w:r>
        <w:rPr>
          <w:spacing w:val="1"/>
        </w:rPr>
        <w:t xml:space="preserve"> </w:t>
      </w:r>
      <w:r>
        <w:t>права;</w:t>
      </w:r>
      <w:r>
        <w:rPr>
          <w:spacing w:val="1"/>
        </w:rPr>
        <w:t xml:space="preserve"> </w:t>
      </w:r>
      <w:r>
        <w:t>источники</w:t>
      </w:r>
      <w:r>
        <w:rPr>
          <w:spacing w:val="1"/>
        </w:rPr>
        <w:t xml:space="preserve"> </w:t>
      </w:r>
      <w:r>
        <w:t>права;</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виды</w:t>
      </w:r>
      <w:r>
        <w:rPr>
          <w:spacing w:val="1"/>
        </w:rPr>
        <w:t xml:space="preserve"> </w:t>
      </w:r>
      <w:r>
        <w:t>правовых</w:t>
      </w:r>
      <w:r>
        <w:rPr>
          <w:spacing w:val="1"/>
        </w:rPr>
        <w:t xml:space="preserve"> </w:t>
      </w:r>
      <w:r>
        <w:t>отношений;</w:t>
      </w:r>
      <w:r>
        <w:rPr>
          <w:spacing w:val="1"/>
        </w:rPr>
        <w:t xml:space="preserve"> </w:t>
      </w:r>
      <w:r>
        <w:t>правонарушения;</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способы</w:t>
      </w:r>
      <w:r>
        <w:rPr>
          <w:spacing w:val="1"/>
        </w:rPr>
        <w:t xml:space="preserve"> </w:t>
      </w:r>
      <w:r>
        <w:t>защиты</w:t>
      </w:r>
      <w:r>
        <w:rPr>
          <w:spacing w:val="1"/>
        </w:rPr>
        <w:t xml:space="preserve"> </w:t>
      </w:r>
      <w:r>
        <w:t>гражданских</w:t>
      </w:r>
      <w:r>
        <w:rPr>
          <w:spacing w:val="1"/>
        </w:rPr>
        <w:t xml:space="preserve"> </w:t>
      </w:r>
      <w:r>
        <w:t>прав,</w:t>
      </w:r>
      <w:r>
        <w:rPr>
          <w:spacing w:val="1"/>
        </w:rPr>
        <w:t xml:space="preserve"> </w:t>
      </w:r>
      <w:r>
        <w:t>правоохранительные органы; организационно-правовые формы юридических лиц; права и</w:t>
      </w:r>
      <w:r>
        <w:rPr>
          <w:spacing w:val="1"/>
        </w:rPr>
        <w:t xml:space="preserve"> </w:t>
      </w:r>
      <w:r>
        <w:t>обязанности       родителей       и       детей;       права       и       обязанности        работников</w:t>
      </w:r>
      <w:r>
        <w:rPr>
          <w:spacing w:val="1"/>
        </w:rPr>
        <w:t xml:space="preserve"> </w:t>
      </w:r>
      <w:r>
        <w:t>и работодателей; дисциплинарные взыскания; налоги и сборы в Российской Федерации;</w:t>
      </w:r>
      <w:r>
        <w:rPr>
          <w:spacing w:val="1"/>
        </w:rPr>
        <w:t xml:space="preserve"> </w:t>
      </w:r>
      <w:r>
        <w:t>права и обязанности налогоплательщиков; виды административных правонарушений и</w:t>
      </w:r>
      <w:r>
        <w:rPr>
          <w:spacing w:val="1"/>
        </w:rPr>
        <w:t xml:space="preserve"> </w:t>
      </w:r>
      <w:r>
        <w:t>наказаний;</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права</w:t>
      </w:r>
      <w:r>
        <w:rPr>
          <w:spacing w:val="1"/>
        </w:rPr>
        <w:t xml:space="preserve"> </w:t>
      </w:r>
      <w:r>
        <w:t>на</w:t>
      </w:r>
      <w:r>
        <w:rPr>
          <w:spacing w:val="1"/>
        </w:rPr>
        <w:t xml:space="preserve"> </w:t>
      </w:r>
      <w:r>
        <w:t>благоприятную</w:t>
      </w:r>
      <w:r>
        <w:rPr>
          <w:spacing w:val="1"/>
        </w:rPr>
        <w:t xml:space="preserve"> </w:t>
      </w:r>
      <w:r>
        <w:t>окружающую</w:t>
      </w:r>
      <w:r>
        <w:rPr>
          <w:spacing w:val="-1"/>
        </w:rPr>
        <w:t xml:space="preserve"> </w:t>
      </w:r>
      <w:r>
        <w:t>среду;</w:t>
      </w:r>
      <w:r>
        <w:rPr>
          <w:spacing w:val="-1"/>
        </w:rPr>
        <w:t xml:space="preserve"> </w:t>
      </w:r>
      <w:r>
        <w:t>виды</w:t>
      </w:r>
      <w:r>
        <w:rPr>
          <w:spacing w:val="-1"/>
        </w:rPr>
        <w:t xml:space="preserve"> </w:t>
      </w:r>
      <w:r>
        <w:t>преступлений;</w:t>
      </w:r>
      <w:r>
        <w:rPr>
          <w:spacing w:val="-1"/>
        </w:rPr>
        <w:t xml:space="preserve"> </w:t>
      </w:r>
      <w:r>
        <w:t>виды</w:t>
      </w:r>
      <w:r>
        <w:rPr>
          <w:spacing w:val="-3"/>
        </w:rPr>
        <w:t xml:space="preserve"> </w:t>
      </w:r>
      <w:r>
        <w:t>наказаний</w:t>
      </w:r>
      <w:r>
        <w:rPr>
          <w:spacing w:val="-1"/>
        </w:rPr>
        <w:t xml:space="preserve"> </w:t>
      </w:r>
      <w:r>
        <w:t>в уголовном праве.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3"/>
          <w:numId w:val="104"/>
        </w:numPr>
        <w:tabs>
          <w:tab w:val="left" w:pos="2131"/>
        </w:tabs>
        <w:spacing w:before="65" w:line="360" w:lineRule="auto"/>
        <w:ind w:right="546" w:firstLine="707"/>
        <w:jc w:val="both"/>
        <w:rPr>
          <w:sz w:val="24"/>
        </w:rPr>
      </w:pPr>
      <w:r>
        <w:rPr>
          <w:sz w:val="24"/>
        </w:rPr>
        <w:lastRenderedPageBreak/>
        <w:t>Владеть</w:t>
      </w:r>
      <w:r>
        <w:rPr>
          <w:spacing w:val="1"/>
          <w:sz w:val="24"/>
        </w:rPr>
        <w:t xml:space="preserve"> </w:t>
      </w:r>
      <w:r>
        <w:rPr>
          <w:sz w:val="24"/>
        </w:rPr>
        <w:t>умениями</w:t>
      </w:r>
      <w:r>
        <w:rPr>
          <w:spacing w:val="1"/>
          <w:sz w:val="24"/>
        </w:rPr>
        <w:t xml:space="preserve"> </w:t>
      </w:r>
      <w:r>
        <w:rPr>
          <w:sz w:val="24"/>
        </w:rPr>
        <w:t>устанавливать,</w:t>
      </w:r>
      <w:r>
        <w:rPr>
          <w:spacing w:val="1"/>
          <w:sz w:val="24"/>
        </w:rPr>
        <w:t xml:space="preserve"> </w:t>
      </w:r>
      <w:r>
        <w:rPr>
          <w:sz w:val="24"/>
        </w:rPr>
        <w:t>выявлять,</w:t>
      </w:r>
      <w:r>
        <w:rPr>
          <w:spacing w:val="1"/>
          <w:sz w:val="24"/>
        </w:rPr>
        <w:t xml:space="preserve"> </w:t>
      </w:r>
      <w:r>
        <w:rPr>
          <w:sz w:val="24"/>
        </w:rPr>
        <w:t>объяснять</w:t>
      </w:r>
      <w:r>
        <w:rPr>
          <w:spacing w:val="1"/>
          <w:sz w:val="24"/>
        </w:rPr>
        <w:t xml:space="preserve"> </w:t>
      </w:r>
      <w:r>
        <w:rPr>
          <w:sz w:val="24"/>
        </w:rPr>
        <w:t>причинно-</w:t>
      </w:r>
      <w:r>
        <w:rPr>
          <w:spacing w:val="1"/>
          <w:sz w:val="24"/>
        </w:rPr>
        <w:t xml:space="preserve"> </w:t>
      </w:r>
      <w:r>
        <w:rPr>
          <w:sz w:val="24"/>
        </w:rPr>
        <w:t>следственные, функциональные, иерархические и другие связи при описании социальной</w:t>
      </w:r>
      <w:r>
        <w:rPr>
          <w:spacing w:val="1"/>
          <w:sz w:val="24"/>
        </w:rPr>
        <w:t xml:space="preserve"> </w:t>
      </w:r>
      <w:r>
        <w:rPr>
          <w:sz w:val="24"/>
        </w:rPr>
        <w:t>структуры,</w:t>
      </w:r>
      <w:r>
        <w:rPr>
          <w:spacing w:val="1"/>
          <w:sz w:val="24"/>
        </w:rPr>
        <w:t xml:space="preserve"> </w:t>
      </w:r>
      <w:r>
        <w:rPr>
          <w:sz w:val="24"/>
        </w:rPr>
        <w:t>формы</w:t>
      </w:r>
      <w:r>
        <w:rPr>
          <w:spacing w:val="1"/>
          <w:sz w:val="24"/>
        </w:rPr>
        <w:t xml:space="preserve"> </w:t>
      </w:r>
      <w:r>
        <w:rPr>
          <w:sz w:val="24"/>
        </w:rPr>
        <w:t>государства,</w:t>
      </w:r>
      <w:r>
        <w:rPr>
          <w:spacing w:val="1"/>
          <w:sz w:val="24"/>
        </w:rPr>
        <w:t xml:space="preserve"> </w:t>
      </w:r>
      <w:r>
        <w:rPr>
          <w:sz w:val="24"/>
        </w:rPr>
        <w:t>политической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политического</w:t>
      </w:r>
      <w:r>
        <w:rPr>
          <w:spacing w:val="1"/>
          <w:sz w:val="24"/>
        </w:rPr>
        <w:t xml:space="preserve"> </w:t>
      </w:r>
      <w:r>
        <w:rPr>
          <w:sz w:val="24"/>
        </w:rPr>
        <w:t>поведения,</w:t>
      </w:r>
      <w:r>
        <w:rPr>
          <w:spacing w:val="-2"/>
          <w:sz w:val="24"/>
        </w:rPr>
        <w:t xml:space="preserve"> </w:t>
      </w:r>
      <w:r>
        <w:rPr>
          <w:sz w:val="24"/>
        </w:rPr>
        <w:t>системы</w:t>
      </w:r>
      <w:r>
        <w:rPr>
          <w:spacing w:val="-1"/>
          <w:sz w:val="24"/>
        </w:rPr>
        <w:t xml:space="preserve"> </w:t>
      </w:r>
      <w:r>
        <w:rPr>
          <w:sz w:val="24"/>
        </w:rPr>
        <w:t>права,</w:t>
      </w:r>
      <w:r>
        <w:rPr>
          <w:spacing w:val="-2"/>
          <w:sz w:val="24"/>
        </w:rPr>
        <w:t xml:space="preserve"> </w:t>
      </w:r>
      <w:r>
        <w:rPr>
          <w:sz w:val="24"/>
        </w:rPr>
        <w:t>нормативно-правовых актов,</w:t>
      </w:r>
      <w:r>
        <w:rPr>
          <w:spacing w:val="-1"/>
          <w:sz w:val="24"/>
        </w:rPr>
        <w:t xml:space="preserve"> </w:t>
      </w:r>
      <w:r>
        <w:rPr>
          <w:sz w:val="24"/>
        </w:rPr>
        <w:t>прав,</w:t>
      </w:r>
      <w:r>
        <w:rPr>
          <w:spacing w:val="-3"/>
          <w:sz w:val="24"/>
        </w:rPr>
        <w:t xml:space="preserve"> </w:t>
      </w:r>
      <w:r>
        <w:rPr>
          <w:sz w:val="24"/>
        </w:rPr>
        <w:t>свобод</w:t>
      </w:r>
      <w:r>
        <w:rPr>
          <w:spacing w:val="-2"/>
          <w:sz w:val="24"/>
        </w:rPr>
        <w:t xml:space="preserve"> </w:t>
      </w:r>
      <w:r>
        <w:rPr>
          <w:sz w:val="24"/>
        </w:rPr>
        <w:t>и</w:t>
      </w:r>
      <w:r>
        <w:rPr>
          <w:spacing w:val="-1"/>
          <w:sz w:val="24"/>
        </w:rPr>
        <w:t xml:space="preserve"> </w:t>
      </w:r>
      <w:r>
        <w:rPr>
          <w:sz w:val="24"/>
        </w:rPr>
        <w:t>обязанностей;</w:t>
      </w:r>
    </w:p>
    <w:p w:rsidR="00E87DAD" w:rsidRDefault="00F431E1">
      <w:pPr>
        <w:pStyle w:val="a3"/>
        <w:spacing w:before="1" w:line="360" w:lineRule="auto"/>
        <w:ind w:right="556"/>
      </w:pPr>
      <w:r>
        <w:t>приводить примеры взаимосвязи социальной, политической и других сфер жизни</w:t>
      </w:r>
      <w:r>
        <w:rPr>
          <w:spacing w:val="1"/>
        </w:rPr>
        <w:t xml:space="preserve"> </w:t>
      </w:r>
      <w:r>
        <w:t>общества;</w:t>
      </w:r>
      <w:r>
        <w:rPr>
          <w:spacing w:val="1"/>
        </w:rPr>
        <w:t xml:space="preserve"> </w:t>
      </w:r>
      <w:r>
        <w:t>права</w:t>
      </w:r>
      <w:r>
        <w:rPr>
          <w:spacing w:val="1"/>
        </w:rPr>
        <w:t xml:space="preserve"> </w:t>
      </w:r>
      <w:r>
        <w:t>и</w:t>
      </w:r>
      <w:r>
        <w:rPr>
          <w:spacing w:val="1"/>
        </w:rPr>
        <w:t xml:space="preserve"> </w:t>
      </w:r>
      <w:r>
        <w:t>морали;</w:t>
      </w:r>
      <w:r>
        <w:rPr>
          <w:spacing w:val="1"/>
        </w:rPr>
        <w:t xml:space="preserve"> </w:t>
      </w:r>
      <w:r>
        <w:t>государства</w:t>
      </w:r>
      <w:r>
        <w:rPr>
          <w:spacing w:val="1"/>
        </w:rPr>
        <w:t xml:space="preserve"> </w:t>
      </w:r>
      <w:r>
        <w:t>и</w:t>
      </w:r>
      <w:r>
        <w:rPr>
          <w:spacing w:val="1"/>
        </w:rPr>
        <w:t xml:space="preserve"> </w:t>
      </w:r>
      <w:r>
        <w:t>права;</w:t>
      </w:r>
      <w:r>
        <w:rPr>
          <w:spacing w:val="1"/>
        </w:rPr>
        <w:t xml:space="preserve"> </w:t>
      </w:r>
      <w:r>
        <w:t>действия</w:t>
      </w:r>
      <w:r>
        <w:rPr>
          <w:spacing w:val="1"/>
        </w:rPr>
        <w:t xml:space="preserve"> </w:t>
      </w:r>
      <w:r>
        <w:t>правовых</w:t>
      </w:r>
      <w:r>
        <w:rPr>
          <w:spacing w:val="1"/>
        </w:rPr>
        <w:t xml:space="preserve"> </w:t>
      </w:r>
      <w:r>
        <w:t>регуляторов</w:t>
      </w:r>
      <w:r>
        <w:rPr>
          <w:spacing w:val="60"/>
        </w:rPr>
        <w:t xml:space="preserve"> </w:t>
      </w:r>
      <w:r>
        <w:t>и</w:t>
      </w:r>
      <w:r>
        <w:rPr>
          <w:spacing w:val="1"/>
        </w:rPr>
        <w:t xml:space="preserve"> </w:t>
      </w:r>
      <w:r>
        <w:t>развития</w:t>
      </w:r>
      <w:r>
        <w:rPr>
          <w:spacing w:val="-1"/>
        </w:rPr>
        <w:t xml:space="preserve"> </w:t>
      </w:r>
      <w:r>
        <w:t>общественных</w:t>
      </w:r>
      <w:r>
        <w:rPr>
          <w:spacing w:val="2"/>
        </w:rPr>
        <w:t xml:space="preserve"> </w:t>
      </w:r>
      <w:r>
        <w:t>процессов;</w:t>
      </w:r>
    </w:p>
    <w:p w:rsidR="00E87DAD" w:rsidRDefault="00F431E1">
      <w:pPr>
        <w:pStyle w:val="a3"/>
        <w:spacing w:line="360" w:lineRule="auto"/>
        <w:ind w:right="552"/>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социальной,</w:t>
      </w:r>
      <w:r>
        <w:rPr>
          <w:spacing w:val="1"/>
        </w:rPr>
        <w:t xml:space="preserve"> </w:t>
      </w:r>
      <w:r>
        <w:t>политической сферах, в правовом регулировании общественных отношений в Российской</w:t>
      </w:r>
      <w:r>
        <w:rPr>
          <w:spacing w:val="1"/>
        </w:rPr>
        <w:t xml:space="preserve"> </w:t>
      </w:r>
      <w:r>
        <w:t>Федерации; возрастания социальной мобильности; сохранения социального неравенства;</w:t>
      </w:r>
      <w:r>
        <w:rPr>
          <w:spacing w:val="1"/>
        </w:rPr>
        <w:t xml:space="preserve"> </w:t>
      </w:r>
      <w:r>
        <w:t>социальных конфликтов; отклоняющегося (девиантного) поведения; правонарушения и</w:t>
      </w:r>
      <w:r>
        <w:rPr>
          <w:spacing w:val="1"/>
        </w:rPr>
        <w:t xml:space="preserve"> </w:t>
      </w:r>
      <w:r>
        <w:t>юридической</w:t>
      </w:r>
      <w:r>
        <w:rPr>
          <w:spacing w:val="-1"/>
        </w:rPr>
        <w:t xml:space="preserve"> </w:t>
      </w:r>
      <w:r>
        <w:t>ответственности</w:t>
      </w:r>
      <w:r>
        <w:rPr>
          <w:spacing w:val="-1"/>
        </w:rPr>
        <w:t xml:space="preserve"> </w:t>
      </w:r>
      <w:r>
        <w:t>за</w:t>
      </w:r>
      <w:r>
        <w:rPr>
          <w:spacing w:val="-2"/>
        </w:rPr>
        <w:t xml:space="preserve"> </w:t>
      </w:r>
      <w:r>
        <w:t>него;</w:t>
      </w:r>
      <w:r>
        <w:rPr>
          <w:spacing w:val="-1"/>
        </w:rPr>
        <w:t xml:space="preserve"> </w:t>
      </w:r>
      <w:r>
        <w:t>абсентеизма; коррупции;</w:t>
      </w:r>
    </w:p>
    <w:p w:rsidR="00E87DAD" w:rsidRDefault="00F431E1">
      <w:pPr>
        <w:pStyle w:val="a3"/>
        <w:spacing w:line="360" w:lineRule="auto"/>
        <w:ind w:right="547"/>
      </w:pPr>
      <w:r>
        <w:t>характеризовать</w:t>
      </w:r>
      <w:r>
        <w:rPr>
          <w:spacing w:val="1"/>
        </w:rPr>
        <w:t xml:space="preserve"> </w:t>
      </w:r>
      <w:r>
        <w:t>функции</w:t>
      </w:r>
      <w:r>
        <w:rPr>
          <w:spacing w:val="1"/>
        </w:rPr>
        <w:t xml:space="preserve"> </w:t>
      </w:r>
      <w:r>
        <w:t>семьи,</w:t>
      </w:r>
      <w:r>
        <w:rPr>
          <w:spacing w:val="1"/>
        </w:rPr>
        <w:t xml:space="preserve"> </w:t>
      </w:r>
      <w:r>
        <w:t>социальных</w:t>
      </w:r>
      <w:r>
        <w:rPr>
          <w:spacing w:val="1"/>
        </w:rPr>
        <w:t xml:space="preserve"> </w:t>
      </w:r>
      <w:r>
        <w:t>норм,</w:t>
      </w:r>
      <w:r>
        <w:rPr>
          <w:spacing w:val="1"/>
        </w:rPr>
        <w:t xml:space="preserve"> </w:t>
      </w:r>
      <w:r>
        <w:t>включая</w:t>
      </w:r>
      <w:r>
        <w:rPr>
          <w:spacing w:val="1"/>
        </w:rPr>
        <w:t xml:space="preserve"> </w:t>
      </w:r>
      <w:r>
        <w:t>нормы</w:t>
      </w:r>
      <w:r>
        <w:rPr>
          <w:spacing w:val="1"/>
        </w:rPr>
        <w:t xml:space="preserve"> </w:t>
      </w:r>
      <w:r>
        <w:t>права;</w:t>
      </w:r>
      <w:r>
        <w:rPr>
          <w:spacing w:val="1"/>
        </w:rPr>
        <w:t xml:space="preserve"> </w:t>
      </w:r>
      <w:r>
        <w:t>социального</w:t>
      </w:r>
      <w:r>
        <w:rPr>
          <w:spacing w:val="1"/>
        </w:rPr>
        <w:t xml:space="preserve"> </w:t>
      </w:r>
      <w:r>
        <w:t>контроля;</w:t>
      </w:r>
      <w:r>
        <w:rPr>
          <w:spacing w:val="1"/>
        </w:rPr>
        <w:t xml:space="preserve"> </w:t>
      </w:r>
      <w:r>
        <w:t>государства,</w:t>
      </w:r>
      <w:r>
        <w:rPr>
          <w:spacing w:val="1"/>
        </w:rPr>
        <w:t xml:space="preserve"> </w:t>
      </w:r>
      <w:r>
        <w:t>субъектов</w:t>
      </w:r>
      <w:r>
        <w:rPr>
          <w:spacing w:val="1"/>
        </w:rPr>
        <w:t xml:space="preserve"> </w:t>
      </w:r>
      <w:r>
        <w:t>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 общества;</w:t>
      </w:r>
      <w:r>
        <w:rPr>
          <w:spacing w:val="-1"/>
        </w:rPr>
        <w:t xml:space="preserve"> </w:t>
      </w:r>
      <w:r>
        <w:t>правоохранительных</w:t>
      </w:r>
      <w:r>
        <w:rPr>
          <w:spacing w:val="2"/>
        </w:rPr>
        <w:t xml:space="preserve"> </w:t>
      </w:r>
      <w:r>
        <w:t>органов;</w:t>
      </w:r>
    </w:p>
    <w:p w:rsidR="00E87DAD" w:rsidRDefault="00F431E1">
      <w:pPr>
        <w:pStyle w:val="a3"/>
        <w:spacing w:line="360" w:lineRule="auto"/>
        <w:ind w:right="556"/>
      </w:pPr>
      <w:r>
        <w:t>отражать связи социальных объектов и явлений с помощью различных знаковых</w:t>
      </w:r>
      <w:r>
        <w:rPr>
          <w:spacing w:val="1"/>
        </w:rPr>
        <w:t xml:space="preserve"> </w:t>
      </w:r>
      <w:r>
        <w:t>систем,</w:t>
      </w:r>
      <w:r>
        <w:rPr>
          <w:spacing w:val="-1"/>
        </w:rPr>
        <w:t xml:space="preserve"> </w:t>
      </w:r>
      <w:r>
        <w:t>в</w:t>
      </w:r>
      <w:r>
        <w:rPr>
          <w:spacing w:val="-1"/>
        </w:rPr>
        <w:t xml:space="preserve"> </w:t>
      </w:r>
      <w:r>
        <w:t>том числе</w:t>
      </w:r>
      <w:r>
        <w:rPr>
          <w:spacing w:val="1"/>
        </w:rPr>
        <w:t xml:space="preserve"> </w:t>
      </w:r>
      <w:r>
        <w:t>в</w:t>
      </w:r>
      <w:r>
        <w:rPr>
          <w:spacing w:val="-2"/>
        </w:rPr>
        <w:t xml:space="preserve"> </w:t>
      </w:r>
      <w:r>
        <w:t>таблицах, схемах, диаграммах, графиках.</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социальной,</w:t>
      </w:r>
      <w:r>
        <w:rPr>
          <w:spacing w:val="1"/>
          <w:sz w:val="24"/>
        </w:rPr>
        <w:t xml:space="preserve"> </w:t>
      </w:r>
      <w:r>
        <w:rPr>
          <w:sz w:val="24"/>
        </w:rPr>
        <w:t>политической</w:t>
      </w:r>
      <w:r>
        <w:rPr>
          <w:spacing w:val="1"/>
          <w:sz w:val="24"/>
        </w:rPr>
        <w:t xml:space="preserve"> </w:t>
      </w:r>
      <w:r>
        <w:rPr>
          <w:sz w:val="24"/>
        </w:rPr>
        <w:t>сферы</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включая</w:t>
      </w:r>
      <w:r>
        <w:rPr>
          <w:spacing w:val="1"/>
          <w:sz w:val="24"/>
        </w:rPr>
        <w:t xml:space="preserve"> </w:t>
      </w:r>
      <w:r>
        <w:rPr>
          <w:sz w:val="24"/>
        </w:rPr>
        <w:t>универсальные</w:t>
      </w:r>
      <w:r>
        <w:rPr>
          <w:spacing w:val="1"/>
          <w:sz w:val="24"/>
        </w:rPr>
        <w:t xml:space="preserve"> </w:t>
      </w:r>
      <w:r>
        <w:rPr>
          <w:sz w:val="24"/>
        </w:rPr>
        <w:t>методы</w:t>
      </w:r>
      <w:r>
        <w:rPr>
          <w:spacing w:val="1"/>
          <w:sz w:val="24"/>
        </w:rPr>
        <w:t xml:space="preserve"> </w:t>
      </w:r>
      <w:r>
        <w:rPr>
          <w:sz w:val="24"/>
        </w:rPr>
        <w:t>науки,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специальные</w:t>
      </w:r>
      <w:r>
        <w:rPr>
          <w:spacing w:val="1"/>
          <w:sz w:val="24"/>
        </w:rPr>
        <w:t xml:space="preserve"> </w:t>
      </w:r>
      <w:r>
        <w:rPr>
          <w:sz w:val="24"/>
        </w:rPr>
        <w:t>методы социального познания, в том числе социологические опросы, биографический,</w:t>
      </w:r>
      <w:r>
        <w:rPr>
          <w:spacing w:val="1"/>
          <w:sz w:val="24"/>
        </w:rPr>
        <w:t xml:space="preserve"> </w:t>
      </w:r>
      <w:r>
        <w:rPr>
          <w:sz w:val="24"/>
        </w:rPr>
        <w:t>сравнительно-правовой</w:t>
      </w:r>
      <w:r>
        <w:rPr>
          <w:spacing w:val="-3"/>
          <w:sz w:val="24"/>
        </w:rPr>
        <w:t xml:space="preserve"> </w:t>
      </w:r>
      <w:r>
        <w:rPr>
          <w:sz w:val="24"/>
        </w:rPr>
        <w:t>метод, политическое</w:t>
      </w:r>
      <w:r>
        <w:rPr>
          <w:spacing w:val="-2"/>
          <w:sz w:val="24"/>
        </w:rPr>
        <w:t xml:space="preserve"> </w:t>
      </w:r>
      <w:r>
        <w:rPr>
          <w:sz w:val="24"/>
        </w:rPr>
        <w:t>прогнозирование.</w:t>
      </w:r>
    </w:p>
    <w:p w:rsidR="00E87DAD" w:rsidRDefault="00F431E1" w:rsidP="007F1D2C">
      <w:pPr>
        <w:pStyle w:val="a4"/>
        <w:numPr>
          <w:ilvl w:val="3"/>
          <w:numId w:val="104"/>
        </w:numPr>
        <w:tabs>
          <w:tab w:val="left" w:pos="2131"/>
        </w:tabs>
        <w:spacing w:line="360" w:lineRule="auto"/>
        <w:ind w:right="547" w:firstLine="707"/>
        <w:jc w:val="both"/>
        <w:rPr>
          <w:sz w:val="24"/>
        </w:rPr>
      </w:pPr>
      <w:r>
        <w:rPr>
          <w:sz w:val="24"/>
        </w:rPr>
        <w:t>Применять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разделов</w:t>
      </w:r>
      <w:r>
        <w:rPr>
          <w:spacing w:val="1"/>
          <w:sz w:val="24"/>
        </w:rPr>
        <w:t xml:space="preserve"> </w:t>
      </w:r>
      <w:r>
        <w:rPr>
          <w:sz w:val="24"/>
        </w:rPr>
        <w:t>«Социальная</w:t>
      </w:r>
      <w:r>
        <w:rPr>
          <w:spacing w:val="1"/>
          <w:sz w:val="24"/>
        </w:rPr>
        <w:t xml:space="preserve"> </w:t>
      </w:r>
      <w:r>
        <w:rPr>
          <w:sz w:val="24"/>
        </w:rPr>
        <w:t>сфера»,</w:t>
      </w:r>
      <w:r>
        <w:rPr>
          <w:spacing w:val="1"/>
          <w:sz w:val="24"/>
        </w:rPr>
        <w:t xml:space="preserve"> </w:t>
      </w:r>
      <w:r>
        <w:rPr>
          <w:sz w:val="24"/>
        </w:rPr>
        <w:t>«Политическая</w:t>
      </w:r>
      <w:r>
        <w:rPr>
          <w:spacing w:val="1"/>
          <w:sz w:val="24"/>
        </w:rPr>
        <w:t xml:space="preserve"> </w:t>
      </w:r>
      <w:r>
        <w:rPr>
          <w:sz w:val="24"/>
        </w:rPr>
        <w:t>сфера»,</w:t>
      </w:r>
      <w:r>
        <w:rPr>
          <w:spacing w:val="1"/>
          <w:sz w:val="24"/>
        </w:rPr>
        <w:t xml:space="preserve"> </w:t>
      </w:r>
      <w:r>
        <w:rPr>
          <w:sz w:val="24"/>
        </w:rPr>
        <w:t>«Правовое</w:t>
      </w:r>
      <w:r>
        <w:rPr>
          <w:spacing w:val="1"/>
          <w:sz w:val="24"/>
        </w:rPr>
        <w:t xml:space="preserve"> </w:t>
      </w:r>
      <w:r>
        <w:rPr>
          <w:sz w:val="24"/>
        </w:rPr>
        <w:t>регулирование</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политическом развитии российского общества, направлениях государственной политики в</w:t>
      </w:r>
      <w:r>
        <w:rPr>
          <w:spacing w:val="-57"/>
          <w:sz w:val="24"/>
        </w:rPr>
        <w:t xml:space="preserve"> </w:t>
      </w:r>
      <w:r>
        <w:rPr>
          <w:sz w:val="24"/>
        </w:rPr>
        <w:t>Российской Федерации, правовом регулировании общественных процессов в Российской</w:t>
      </w:r>
      <w:r>
        <w:rPr>
          <w:spacing w:val="1"/>
          <w:sz w:val="24"/>
        </w:rPr>
        <w:t xml:space="preserve"> </w:t>
      </w:r>
      <w:r>
        <w:rPr>
          <w:sz w:val="24"/>
        </w:rPr>
        <w:t>Федерации,</w:t>
      </w:r>
      <w:r>
        <w:rPr>
          <w:spacing w:val="26"/>
          <w:sz w:val="24"/>
        </w:rPr>
        <w:t xml:space="preserve"> </w:t>
      </w:r>
      <w:r>
        <w:rPr>
          <w:sz w:val="24"/>
        </w:rPr>
        <w:t>полученной</w:t>
      </w:r>
      <w:r>
        <w:rPr>
          <w:spacing w:val="28"/>
          <w:sz w:val="24"/>
        </w:rPr>
        <w:t xml:space="preserve"> </w:t>
      </w:r>
      <w:r>
        <w:rPr>
          <w:sz w:val="24"/>
        </w:rPr>
        <w:t>из</w:t>
      </w:r>
      <w:r>
        <w:rPr>
          <w:spacing w:val="28"/>
          <w:sz w:val="24"/>
        </w:rPr>
        <w:t xml:space="preserve"> </w:t>
      </w:r>
      <w:r>
        <w:rPr>
          <w:sz w:val="24"/>
        </w:rPr>
        <w:t>источников</w:t>
      </w:r>
      <w:r>
        <w:rPr>
          <w:spacing w:val="27"/>
          <w:sz w:val="24"/>
        </w:rPr>
        <w:t xml:space="preserve"> </w:t>
      </w:r>
      <w:r>
        <w:rPr>
          <w:sz w:val="24"/>
        </w:rPr>
        <w:t>разного</w:t>
      </w:r>
      <w:r>
        <w:rPr>
          <w:spacing w:val="27"/>
          <w:sz w:val="24"/>
        </w:rPr>
        <w:t xml:space="preserve"> </w:t>
      </w:r>
      <w:r>
        <w:rPr>
          <w:sz w:val="24"/>
        </w:rPr>
        <w:t>типа,</w:t>
      </w:r>
      <w:r>
        <w:rPr>
          <w:spacing w:val="26"/>
          <w:sz w:val="24"/>
        </w:rPr>
        <w:t xml:space="preserve"> </w:t>
      </w:r>
      <w:r>
        <w:rPr>
          <w:sz w:val="24"/>
        </w:rPr>
        <w:t>включая</w:t>
      </w:r>
      <w:r>
        <w:rPr>
          <w:spacing w:val="27"/>
          <w:sz w:val="24"/>
        </w:rPr>
        <w:t xml:space="preserve"> </w:t>
      </w:r>
      <w:r>
        <w:rPr>
          <w:sz w:val="24"/>
        </w:rPr>
        <w:t>официальные</w:t>
      </w:r>
      <w:r>
        <w:rPr>
          <w:spacing w:val="26"/>
          <w:sz w:val="24"/>
        </w:rPr>
        <w:t xml:space="preserve"> </w:t>
      </w:r>
      <w:r>
        <w:rPr>
          <w:sz w:val="24"/>
        </w:rPr>
        <w:t>публикации</w:t>
      </w:r>
      <w:r>
        <w:rPr>
          <w:spacing w:val="-57"/>
          <w:sz w:val="24"/>
        </w:rPr>
        <w:t xml:space="preserve"> </w:t>
      </w:r>
      <w:r>
        <w:rPr>
          <w:sz w:val="24"/>
        </w:rPr>
        <w:t>на</w:t>
      </w:r>
      <w:r>
        <w:rPr>
          <w:spacing w:val="1"/>
          <w:sz w:val="24"/>
        </w:rPr>
        <w:t xml:space="preserve"> </w:t>
      </w:r>
      <w:r>
        <w:rPr>
          <w:sz w:val="24"/>
        </w:rPr>
        <w:t>интернет-ресурсах</w:t>
      </w:r>
      <w:r>
        <w:rPr>
          <w:spacing w:val="1"/>
          <w:sz w:val="24"/>
        </w:rPr>
        <w:t xml:space="preserve"> </w:t>
      </w:r>
      <w:r>
        <w:rPr>
          <w:sz w:val="24"/>
        </w:rPr>
        <w:t>государственных</w:t>
      </w:r>
      <w:r>
        <w:rPr>
          <w:spacing w:val="1"/>
          <w:sz w:val="24"/>
        </w:rPr>
        <w:t xml:space="preserve"> </w:t>
      </w:r>
      <w:r>
        <w:rPr>
          <w:sz w:val="24"/>
        </w:rPr>
        <w:t>органов,</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государственные</w:t>
      </w:r>
      <w:r>
        <w:rPr>
          <w:spacing w:val="-3"/>
          <w:sz w:val="24"/>
        </w:rPr>
        <w:t xml:space="preserve"> </w:t>
      </w:r>
      <w:r>
        <w:rPr>
          <w:sz w:val="24"/>
        </w:rPr>
        <w:t>документы</w:t>
      </w:r>
      <w:r>
        <w:rPr>
          <w:spacing w:val="-1"/>
          <w:sz w:val="24"/>
        </w:rPr>
        <w:t xml:space="preserve"> </w:t>
      </w:r>
      <w:r>
        <w:rPr>
          <w:sz w:val="24"/>
        </w:rPr>
        <w:t>стратегического характера,</w:t>
      </w:r>
      <w:r>
        <w:rPr>
          <w:spacing w:val="-1"/>
          <w:sz w:val="24"/>
        </w:rPr>
        <w:t xml:space="preserve"> </w:t>
      </w:r>
      <w:r>
        <w:rPr>
          <w:sz w:val="24"/>
        </w:rPr>
        <w:t>публикации в</w:t>
      </w:r>
      <w:r>
        <w:rPr>
          <w:spacing w:val="-4"/>
          <w:sz w:val="24"/>
        </w:rPr>
        <w:t xml:space="preserve"> </w:t>
      </w:r>
      <w:r>
        <w:rPr>
          <w:sz w:val="24"/>
        </w:rPr>
        <w:t>СМИ;</w:t>
      </w:r>
    </w:p>
    <w:p w:rsidR="00E87DAD" w:rsidRDefault="00F431E1">
      <w:pPr>
        <w:pStyle w:val="a3"/>
        <w:spacing w:line="360" w:lineRule="auto"/>
        <w:ind w:right="549"/>
      </w:pPr>
      <w:r>
        <w:t>осуществлять</w:t>
      </w:r>
      <w:r>
        <w:rPr>
          <w:spacing w:val="1"/>
        </w:rPr>
        <w:t xml:space="preserve"> </w:t>
      </w:r>
      <w:r>
        <w:t>поиск</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различных знаковых системах, извлекать информацию из неадаптированных источников,</w:t>
      </w:r>
      <w:r>
        <w:rPr>
          <w:spacing w:val="1"/>
        </w:rPr>
        <w:t xml:space="preserve"> </w:t>
      </w:r>
      <w:r>
        <w:t>вести</w:t>
      </w:r>
      <w:r>
        <w:rPr>
          <w:spacing w:val="1"/>
        </w:rPr>
        <w:t xml:space="preserve"> </w:t>
      </w:r>
      <w:r>
        <w:t>целенаправленный</w:t>
      </w:r>
      <w:r>
        <w:rPr>
          <w:spacing w:val="1"/>
        </w:rPr>
        <w:t xml:space="preserve"> </w:t>
      </w:r>
      <w:r>
        <w:t>поиск необходимых</w:t>
      </w:r>
      <w:r>
        <w:rPr>
          <w:spacing w:val="1"/>
        </w:rPr>
        <w:t xml:space="preserve"> </w:t>
      </w:r>
      <w:r>
        <w:t>сведений</w:t>
      </w:r>
      <w:r>
        <w:rPr>
          <w:spacing w:val="1"/>
        </w:rPr>
        <w:t xml:space="preserve"> </w:t>
      </w:r>
      <w:r>
        <w:t>для восполнения 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 сообщении, выделять факты, выводы, оценочные суждения, мнения при</w:t>
      </w:r>
      <w:r>
        <w:rPr>
          <w:spacing w:val="1"/>
        </w:rPr>
        <w:t xml:space="preserve"> </w:t>
      </w:r>
      <w:r>
        <w:t>изучении</w:t>
      </w:r>
      <w:r>
        <w:rPr>
          <w:spacing w:val="-4"/>
        </w:rPr>
        <w:t xml:space="preserve"> </w:t>
      </w:r>
      <w:r>
        <w:t>разделов «Социальная</w:t>
      </w:r>
      <w:r>
        <w:rPr>
          <w:spacing w:val="-4"/>
        </w:rPr>
        <w:t xml:space="preserve"> </w:t>
      </w:r>
      <w:r>
        <w:t>сфера»,</w:t>
      </w:r>
      <w:r>
        <w:rPr>
          <w:spacing w:val="2"/>
        </w:rPr>
        <w:t xml:space="preserve"> </w:t>
      </w:r>
      <w:r>
        <w:t>«Политическая</w:t>
      </w:r>
      <w:r>
        <w:rPr>
          <w:spacing w:val="-4"/>
        </w:rPr>
        <w:t xml:space="preserve"> </w:t>
      </w:r>
      <w:r>
        <w:t>сфера»,</w:t>
      </w:r>
      <w:r>
        <w:rPr>
          <w:spacing w:val="2"/>
        </w:rPr>
        <w:t xml:space="preserve"> </w:t>
      </w:r>
      <w:r>
        <w:t>«Правовое</w:t>
      </w:r>
      <w:r>
        <w:rPr>
          <w:spacing w:val="-5"/>
        </w:rPr>
        <w:t xml:space="preserve"> </w:t>
      </w:r>
      <w:r>
        <w:t>регулирование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8610"/>
        </w:tabs>
        <w:spacing w:before="65"/>
        <w:ind w:firstLine="0"/>
      </w:pPr>
      <w:r>
        <w:lastRenderedPageBreak/>
        <w:t>общественных</w:t>
      </w:r>
      <w:r>
        <w:tab/>
        <w:t>отношений</w:t>
      </w:r>
    </w:p>
    <w:p w:rsidR="00E87DAD" w:rsidRDefault="00F431E1">
      <w:pPr>
        <w:pStyle w:val="a3"/>
        <w:spacing w:before="137"/>
        <w:ind w:firstLine="0"/>
      </w:pPr>
      <w:r>
        <w:t>в</w:t>
      </w:r>
      <w:r>
        <w:rPr>
          <w:spacing w:val="-6"/>
        </w:rPr>
        <w:t xml:space="preserve"> </w:t>
      </w:r>
      <w:r>
        <w:t>Российской</w:t>
      </w:r>
      <w:r>
        <w:rPr>
          <w:spacing w:val="-4"/>
        </w:rPr>
        <w:t xml:space="preserve"> </w:t>
      </w:r>
      <w:r>
        <w:t>Федерации».</w:t>
      </w:r>
    </w:p>
    <w:p w:rsidR="00E87DAD" w:rsidRDefault="00F431E1" w:rsidP="007F1D2C">
      <w:pPr>
        <w:pStyle w:val="a4"/>
        <w:numPr>
          <w:ilvl w:val="3"/>
          <w:numId w:val="104"/>
        </w:numPr>
        <w:tabs>
          <w:tab w:val="left" w:pos="2131"/>
        </w:tabs>
        <w:spacing w:before="140" w:line="360" w:lineRule="auto"/>
        <w:ind w:right="549" w:firstLine="707"/>
        <w:jc w:val="both"/>
        <w:rPr>
          <w:sz w:val="24"/>
        </w:rPr>
      </w:pPr>
      <w:r>
        <w:rPr>
          <w:sz w:val="24"/>
        </w:rPr>
        <w:t>Осуществлять</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общества,</w:t>
      </w:r>
      <w:r>
        <w:rPr>
          <w:spacing w:val="1"/>
          <w:sz w:val="24"/>
        </w:rPr>
        <w:t xml:space="preserve"> </w:t>
      </w:r>
      <w:r>
        <w:rPr>
          <w:sz w:val="24"/>
        </w:rPr>
        <w:t>социальных</w:t>
      </w:r>
      <w:r>
        <w:rPr>
          <w:spacing w:val="1"/>
          <w:sz w:val="24"/>
        </w:rPr>
        <w:t xml:space="preserve"> </w:t>
      </w:r>
      <w:r>
        <w:rPr>
          <w:sz w:val="24"/>
        </w:rPr>
        <w:t>отношениях,</w:t>
      </w:r>
      <w:r>
        <w:rPr>
          <w:spacing w:val="1"/>
          <w:sz w:val="24"/>
        </w:rPr>
        <w:t xml:space="preserve"> </w:t>
      </w:r>
      <w:r>
        <w:rPr>
          <w:sz w:val="24"/>
        </w:rPr>
        <w:t>политической сфере, правовом регулировании и законодательстве Российской Федерации,</w:t>
      </w:r>
      <w:r>
        <w:rPr>
          <w:spacing w:val="-57"/>
          <w:sz w:val="24"/>
        </w:rPr>
        <w:t xml:space="preserve"> </w:t>
      </w:r>
      <w:r>
        <w:rPr>
          <w:sz w:val="24"/>
        </w:rPr>
        <w:t>представлять ее результаты в виде завершенных проектов, презентаций, творческих работ</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междисциплинарной</w:t>
      </w:r>
      <w:r>
        <w:rPr>
          <w:spacing w:val="1"/>
          <w:sz w:val="24"/>
        </w:rPr>
        <w:t xml:space="preserve"> </w:t>
      </w:r>
      <w:r>
        <w:rPr>
          <w:sz w:val="24"/>
        </w:rPr>
        <w:t>направленности;</w:t>
      </w:r>
      <w:r>
        <w:rPr>
          <w:spacing w:val="1"/>
          <w:sz w:val="24"/>
        </w:rPr>
        <w:t xml:space="preserve"> </w:t>
      </w:r>
      <w:r>
        <w:rPr>
          <w:sz w:val="24"/>
        </w:rPr>
        <w:t>готовить</w:t>
      </w:r>
      <w:r>
        <w:rPr>
          <w:spacing w:val="1"/>
          <w:sz w:val="24"/>
        </w:rPr>
        <w:t xml:space="preserve"> </w:t>
      </w:r>
      <w:r>
        <w:rPr>
          <w:sz w:val="24"/>
        </w:rPr>
        <w:t>устные</w:t>
      </w:r>
      <w:r>
        <w:rPr>
          <w:spacing w:val="1"/>
          <w:sz w:val="24"/>
        </w:rPr>
        <w:t xml:space="preserve"> </w:t>
      </w:r>
      <w:r>
        <w:rPr>
          <w:sz w:val="24"/>
        </w:rPr>
        <w:t>выступления</w:t>
      </w:r>
      <w:r>
        <w:rPr>
          <w:spacing w:val="1"/>
          <w:sz w:val="24"/>
        </w:rPr>
        <w:t xml:space="preserve"> </w:t>
      </w:r>
      <w:r>
        <w:rPr>
          <w:sz w:val="24"/>
        </w:rPr>
        <w:t>и</w:t>
      </w:r>
      <w:r>
        <w:rPr>
          <w:spacing w:val="1"/>
          <w:sz w:val="24"/>
        </w:rPr>
        <w:t xml:space="preserve"> </w:t>
      </w:r>
      <w:r>
        <w:rPr>
          <w:sz w:val="24"/>
        </w:rPr>
        <w:t>письменные работы (развернутые ответы, сочинения) по изученным темам, составлять</w:t>
      </w:r>
      <w:r>
        <w:rPr>
          <w:spacing w:val="1"/>
          <w:sz w:val="24"/>
        </w:rPr>
        <w:t xml:space="preserve"> </w:t>
      </w:r>
      <w:r>
        <w:rPr>
          <w:sz w:val="24"/>
        </w:rPr>
        <w:t>сложный</w:t>
      </w:r>
      <w:r>
        <w:rPr>
          <w:spacing w:val="-3"/>
          <w:sz w:val="24"/>
        </w:rPr>
        <w:t xml:space="preserve"> </w:t>
      </w:r>
      <w:r>
        <w:rPr>
          <w:sz w:val="24"/>
        </w:rPr>
        <w:t>и</w:t>
      </w:r>
      <w:r>
        <w:rPr>
          <w:spacing w:val="-2"/>
          <w:sz w:val="24"/>
        </w:rPr>
        <w:t xml:space="preserve"> </w:t>
      </w:r>
      <w:r>
        <w:rPr>
          <w:sz w:val="24"/>
        </w:rPr>
        <w:t>тезисный</w:t>
      </w:r>
      <w:r>
        <w:rPr>
          <w:spacing w:val="-4"/>
          <w:sz w:val="24"/>
        </w:rPr>
        <w:t xml:space="preserve"> </w:t>
      </w:r>
      <w:r>
        <w:rPr>
          <w:sz w:val="24"/>
        </w:rPr>
        <w:t>план</w:t>
      </w:r>
      <w:r>
        <w:rPr>
          <w:spacing w:val="-2"/>
          <w:sz w:val="24"/>
        </w:rPr>
        <w:t xml:space="preserve"> </w:t>
      </w:r>
      <w:r>
        <w:rPr>
          <w:sz w:val="24"/>
        </w:rPr>
        <w:t>развернутых</w:t>
      </w:r>
      <w:r>
        <w:rPr>
          <w:spacing w:val="-1"/>
          <w:sz w:val="24"/>
        </w:rPr>
        <w:t xml:space="preserve"> </w:t>
      </w:r>
      <w:r>
        <w:rPr>
          <w:sz w:val="24"/>
        </w:rPr>
        <w:t>ответов,</w:t>
      </w:r>
      <w:r>
        <w:rPr>
          <w:spacing w:val="-2"/>
          <w:sz w:val="24"/>
        </w:rPr>
        <w:t xml:space="preserve"> </w:t>
      </w:r>
      <w:r>
        <w:rPr>
          <w:sz w:val="24"/>
        </w:rPr>
        <w:t>анализировать</w:t>
      </w:r>
      <w:r>
        <w:rPr>
          <w:spacing w:val="-3"/>
          <w:sz w:val="24"/>
        </w:rPr>
        <w:t xml:space="preserve"> </w:t>
      </w:r>
      <w:r>
        <w:rPr>
          <w:sz w:val="24"/>
        </w:rPr>
        <w:t>неадаптированные</w:t>
      </w:r>
      <w:r>
        <w:rPr>
          <w:spacing w:val="-4"/>
          <w:sz w:val="24"/>
        </w:rPr>
        <w:t xml:space="preserve"> </w:t>
      </w:r>
      <w:r>
        <w:rPr>
          <w:sz w:val="24"/>
        </w:rPr>
        <w:t>тексты.</w:t>
      </w:r>
    </w:p>
    <w:p w:rsidR="00E87DAD" w:rsidRDefault="00F431E1" w:rsidP="007F1D2C">
      <w:pPr>
        <w:pStyle w:val="a4"/>
        <w:numPr>
          <w:ilvl w:val="3"/>
          <w:numId w:val="104"/>
        </w:numPr>
        <w:tabs>
          <w:tab w:val="left" w:pos="2131"/>
        </w:tabs>
        <w:spacing w:line="360" w:lineRule="auto"/>
        <w:ind w:right="542" w:firstLine="707"/>
        <w:jc w:val="both"/>
        <w:rPr>
          <w:sz w:val="24"/>
        </w:rPr>
      </w:pPr>
      <w:r>
        <w:rPr>
          <w:sz w:val="24"/>
        </w:rPr>
        <w:t>Использовать</w:t>
      </w:r>
      <w:r>
        <w:rPr>
          <w:spacing w:val="47"/>
          <w:sz w:val="24"/>
        </w:rPr>
        <w:t xml:space="preserve"> </w:t>
      </w:r>
      <w:r>
        <w:rPr>
          <w:sz w:val="24"/>
        </w:rPr>
        <w:t>политические</w:t>
      </w:r>
      <w:r>
        <w:rPr>
          <w:spacing w:val="106"/>
          <w:sz w:val="24"/>
        </w:rPr>
        <w:t xml:space="preserve"> </w:t>
      </w:r>
      <w:r>
        <w:rPr>
          <w:sz w:val="24"/>
        </w:rPr>
        <w:t>и</w:t>
      </w:r>
      <w:r>
        <w:rPr>
          <w:spacing w:val="108"/>
          <w:sz w:val="24"/>
        </w:rPr>
        <w:t xml:space="preserve"> </w:t>
      </w:r>
      <w:r>
        <w:rPr>
          <w:sz w:val="24"/>
        </w:rPr>
        <w:t>правовые</w:t>
      </w:r>
      <w:r>
        <w:rPr>
          <w:spacing w:val="105"/>
          <w:sz w:val="24"/>
        </w:rPr>
        <w:t xml:space="preserve"> </w:t>
      </w:r>
      <w:r>
        <w:rPr>
          <w:sz w:val="24"/>
        </w:rPr>
        <w:t>знания</w:t>
      </w:r>
      <w:r>
        <w:rPr>
          <w:spacing w:val="108"/>
          <w:sz w:val="24"/>
        </w:rPr>
        <w:t xml:space="preserve"> </w:t>
      </w:r>
      <w:r>
        <w:rPr>
          <w:sz w:val="24"/>
        </w:rPr>
        <w:t>для</w:t>
      </w:r>
      <w:r>
        <w:rPr>
          <w:spacing w:val="107"/>
          <w:sz w:val="24"/>
        </w:rPr>
        <w:t xml:space="preserve"> </w:t>
      </w:r>
      <w:r>
        <w:rPr>
          <w:sz w:val="24"/>
        </w:rPr>
        <w:t>взаимодействия</w:t>
      </w:r>
      <w:r>
        <w:rPr>
          <w:spacing w:val="-58"/>
          <w:sz w:val="24"/>
        </w:rPr>
        <w:t xml:space="preserve"> </w:t>
      </w:r>
      <w:r>
        <w:rPr>
          <w:sz w:val="24"/>
        </w:rPr>
        <w:t>с представителями других национальностей и культур в целях успешного выполнения</w:t>
      </w:r>
      <w:r>
        <w:rPr>
          <w:spacing w:val="1"/>
          <w:sz w:val="24"/>
        </w:rPr>
        <w:t xml:space="preserve"> </w:t>
      </w:r>
      <w:r>
        <w:rPr>
          <w:sz w:val="24"/>
        </w:rPr>
        <w:t>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 личной гражданской позиции; осознания роли непрерывного образования;</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w:t>
      </w:r>
      <w:r>
        <w:rPr>
          <w:spacing w:val="1"/>
          <w:sz w:val="24"/>
        </w:rPr>
        <w:t xml:space="preserve"> </w:t>
      </w:r>
      <w:r>
        <w:rPr>
          <w:sz w:val="24"/>
        </w:rPr>
        <w:t xml:space="preserve">технологий в решении </w:t>
      </w:r>
      <w:proofErr w:type="gramStart"/>
      <w:r>
        <w:rPr>
          <w:sz w:val="24"/>
        </w:rPr>
        <w:t>раз-</w:t>
      </w:r>
      <w:r>
        <w:rPr>
          <w:spacing w:val="1"/>
          <w:sz w:val="24"/>
        </w:rPr>
        <w:t xml:space="preserve"> </w:t>
      </w:r>
      <w:r>
        <w:rPr>
          <w:sz w:val="24"/>
        </w:rPr>
        <w:t>личных</w:t>
      </w:r>
      <w:proofErr w:type="gramEnd"/>
      <w:r>
        <w:rPr>
          <w:spacing w:val="44"/>
          <w:sz w:val="24"/>
        </w:rPr>
        <w:t xml:space="preserve"> </w:t>
      </w:r>
      <w:r>
        <w:rPr>
          <w:sz w:val="24"/>
        </w:rPr>
        <w:t>задач</w:t>
      </w:r>
      <w:r>
        <w:rPr>
          <w:spacing w:val="42"/>
          <w:sz w:val="24"/>
        </w:rPr>
        <w:t xml:space="preserve"> </w:t>
      </w:r>
      <w:r>
        <w:rPr>
          <w:sz w:val="24"/>
        </w:rPr>
        <w:t>при</w:t>
      </w:r>
      <w:r>
        <w:rPr>
          <w:spacing w:val="41"/>
          <w:sz w:val="24"/>
        </w:rPr>
        <w:t xml:space="preserve"> </w:t>
      </w:r>
      <w:r>
        <w:rPr>
          <w:sz w:val="24"/>
        </w:rPr>
        <w:t>изучении</w:t>
      </w:r>
      <w:r>
        <w:rPr>
          <w:spacing w:val="43"/>
          <w:sz w:val="24"/>
        </w:rPr>
        <w:t xml:space="preserve"> </w:t>
      </w:r>
      <w:r>
        <w:rPr>
          <w:sz w:val="24"/>
        </w:rPr>
        <w:t>разделов</w:t>
      </w:r>
      <w:r>
        <w:rPr>
          <w:spacing w:val="47"/>
          <w:sz w:val="24"/>
        </w:rPr>
        <w:t xml:space="preserve"> </w:t>
      </w:r>
      <w:r>
        <w:rPr>
          <w:sz w:val="24"/>
        </w:rPr>
        <w:t>«Социальная</w:t>
      </w:r>
      <w:r>
        <w:rPr>
          <w:spacing w:val="42"/>
          <w:sz w:val="24"/>
        </w:rPr>
        <w:t xml:space="preserve"> </w:t>
      </w:r>
      <w:r>
        <w:rPr>
          <w:sz w:val="24"/>
        </w:rPr>
        <w:t>сфера»,</w:t>
      </w:r>
      <w:r>
        <w:rPr>
          <w:spacing w:val="49"/>
          <w:sz w:val="24"/>
        </w:rPr>
        <w:t xml:space="preserve"> </w:t>
      </w:r>
      <w:r>
        <w:rPr>
          <w:sz w:val="24"/>
        </w:rPr>
        <w:t>«Политическая</w:t>
      </w:r>
      <w:r>
        <w:rPr>
          <w:spacing w:val="42"/>
          <w:sz w:val="24"/>
        </w:rPr>
        <w:t xml:space="preserve"> </w:t>
      </w:r>
      <w:r>
        <w:rPr>
          <w:sz w:val="24"/>
        </w:rPr>
        <w:t>сфера»,</w:t>
      </w:r>
    </w:p>
    <w:p w:rsidR="00E87DAD" w:rsidRDefault="00F431E1">
      <w:pPr>
        <w:pStyle w:val="a3"/>
        <w:ind w:firstLine="0"/>
      </w:pPr>
      <w:r>
        <w:t>«Правовое</w:t>
      </w:r>
      <w:r>
        <w:rPr>
          <w:spacing w:val="-6"/>
        </w:rPr>
        <w:t xml:space="preserve"> </w:t>
      </w:r>
      <w:r>
        <w:t>регулирование</w:t>
      </w:r>
      <w:r>
        <w:rPr>
          <w:spacing w:val="-6"/>
        </w:rPr>
        <w:t xml:space="preserve"> </w:t>
      </w:r>
      <w:r>
        <w:t>общественных</w:t>
      </w:r>
      <w:r>
        <w:rPr>
          <w:spacing w:val="-3"/>
        </w:rPr>
        <w:t xml:space="preserve"> </w:t>
      </w:r>
      <w:r>
        <w:t>отношений</w:t>
      </w:r>
      <w:r>
        <w:rPr>
          <w:spacing w:val="-5"/>
        </w:rPr>
        <w:t xml:space="preserve"> </w:t>
      </w:r>
      <w:r>
        <w:t>в</w:t>
      </w:r>
      <w:r>
        <w:rPr>
          <w:spacing w:val="-6"/>
        </w:rPr>
        <w:t xml:space="preserve"> </w:t>
      </w:r>
      <w:r>
        <w:t>Российской</w:t>
      </w:r>
      <w:r>
        <w:rPr>
          <w:spacing w:val="-4"/>
        </w:rPr>
        <w:t xml:space="preserve"> </w:t>
      </w:r>
      <w:r>
        <w:t>Федерации».</w:t>
      </w:r>
    </w:p>
    <w:p w:rsidR="00E87DAD" w:rsidRDefault="00F431E1" w:rsidP="007F1D2C">
      <w:pPr>
        <w:pStyle w:val="a4"/>
        <w:numPr>
          <w:ilvl w:val="3"/>
          <w:numId w:val="104"/>
        </w:numPr>
        <w:tabs>
          <w:tab w:val="left" w:pos="2131"/>
        </w:tabs>
        <w:spacing w:before="137" w:line="360" w:lineRule="auto"/>
        <w:ind w:right="549" w:firstLine="707"/>
        <w:jc w:val="both"/>
        <w:rPr>
          <w:sz w:val="24"/>
        </w:rPr>
      </w:pPr>
      <w:r>
        <w:rPr>
          <w:sz w:val="24"/>
        </w:rPr>
        <w:t>Формулировать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социальных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взаимодействиях,</w:t>
      </w:r>
      <w:r>
        <w:rPr>
          <w:spacing w:val="1"/>
          <w:sz w:val="24"/>
        </w:rPr>
        <w:t xml:space="preserve"> </w:t>
      </w:r>
      <w:r>
        <w:rPr>
          <w:sz w:val="24"/>
        </w:rPr>
        <w:t>политической</w:t>
      </w:r>
      <w:r>
        <w:rPr>
          <w:spacing w:val="1"/>
          <w:sz w:val="24"/>
        </w:rPr>
        <w:t xml:space="preserve"> </w:t>
      </w:r>
      <w:r>
        <w:rPr>
          <w:sz w:val="24"/>
        </w:rPr>
        <w:t>сфере</w:t>
      </w:r>
      <w:r>
        <w:rPr>
          <w:spacing w:val="1"/>
          <w:sz w:val="24"/>
        </w:rPr>
        <w:t xml:space="preserve"> </w:t>
      </w:r>
      <w:r>
        <w:rPr>
          <w:sz w:val="24"/>
        </w:rPr>
        <w:t>и</w:t>
      </w:r>
      <w:r>
        <w:rPr>
          <w:spacing w:val="1"/>
          <w:sz w:val="24"/>
        </w:rPr>
        <w:t xml:space="preserve"> </w:t>
      </w:r>
      <w:r>
        <w:rPr>
          <w:sz w:val="24"/>
        </w:rPr>
        <w:t>законодательстве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собственные</w:t>
      </w:r>
      <w:r>
        <w:rPr>
          <w:spacing w:val="1"/>
          <w:sz w:val="24"/>
        </w:rPr>
        <w:t xml:space="preserve"> </w:t>
      </w:r>
      <w:r>
        <w:rPr>
          <w:sz w:val="24"/>
        </w:rPr>
        <w:t>суждения</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социальной</w:t>
      </w:r>
      <w:r>
        <w:rPr>
          <w:spacing w:val="1"/>
          <w:sz w:val="24"/>
        </w:rPr>
        <w:t xml:space="preserve"> </w:t>
      </w:r>
      <w:r>
        <w:rPr>
          <w:sz w:val="24"/>
        </w:rPr>
        <w:t>мобильности,</w:t>
      </w:r>
      <w:r>
        <w:rPr>
          <w:spacing w:val="1"/>
          <w:sz w:val="24"/>
        </w:rPr>
        <w:t xml:space="preserve"> </w:t>
      </w:r>
      <w:r>
        <w:rPr>
          <w:sz w:val="24"/>
        </w:rPr>
        <w:t>ее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каналов</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миграционных</w:t>
      </w:r>
      <w:r>
        <w:rPr>
          <w:spacing w:val="1"/>
          <w:sz w:val="24"/>
        </w:rPr>
        <w:t xml:space="preserve"> </w:t>
      </w:r>
      <w:r>
        <w:rPr>
          <w:sz w:val="24"/>
        </w:rPr>
        <w:t>процессов;</w:t>
      </w:r>
      <w:r>
        <w:rPr>
          <w:spacing w:val="1"/>
          <w:sz w:val="24"/>
        </w:rPr>
        <w:t xml:space="preserve"> </w:t>
      </w:r>
      <w:r>
        <w:rPr>
          <w:sz w:val="24"/>
        </w:rPr>
        <w:t>тенденций</w:t>
      </w:r>
      <w:r>
        <w:rPr>
          <w:spacing w:val="1"/>
          <w:sz w:val="24"/>
        </w:rPr>
        <w:t xml:space="preserve"> </w:t>
      </w:r>
      <w:r>
        <w:rPr>
          <w:sz w:val="24"/>
        </w:rPr>
        <w:t>развития</w:t>
      </w:r>
      <w:r>
        <w:rPr>
          <w:spacing w:val="1"/>
          <w:sz w:val="24"/>
        </w:rPr>
        <w:t xml:space="preserve"> </w:t>
      </w:r>
      <w:r>
        <w:rPr>
          <w:sz w:val="24"/>
        </w:rPr>
        <w:t>семьи;</w:t>
      </w:r>
      <w:r>
        <w:rPr>
          <w:spacing w:val="1"/>
          <w:sz w:val="24"/>
        </w:rPr>
        <w:t xml:space="preserve"> </w:t>
      </w:r>
      <w:r>
        <w:rPr>
          <w:sz w:val="24"/>
        </w:rPr>
        <w:t>участия</w:t>
      </w:r>
      <w:r>
        <w:rPr>
          <w:spacing w:val="1"/>
          <w:sz w:val="24"/>
        </w:rPr>
        <w:t xml:space="preserve"> </w:t>
      </w:r>
      <w:r>
        <w:rPr>
          <w:sz w:val="24"/>
        </w:rPr>
        <w:t>субъектов</w:t>
      </w:r>
      <w:r>
        <w:rPr>
          <w:spacing w:val="1"/>
          <w:sz w:val="24"/>
        </w:rPr>
        <w:t xml:space="preserve"> </w:t>
      </w:r>
      <w:r>
        <w:rPr>
          <w:sz w:val="24"/>
        </w:rPr>
        <w:t>политики в политическом процессе; опасности коррупции и необходимости борьбы с ней;</w:t>
      </w:r>
      <w:r>
        <w:rPr>
          <w:spacing w:val="1"/>
          <w:sz w:val="24"/>
        </w:rPr>
        <w:t xml:space="preserve"> </w:t>
      </w:r>
      <w:r>
        <w:rPr>
          <w:sz w:val="24"/>
        </w:rPr>
        <w:t>соотношения</w:t>
      </w:r>
      <w:r>
        <w:rPr>
          <w:spacing w:val="-1"/>
          <w:sz w:val="24"/>
        </w:rPr>
        <w:t xml:space="preserve"> </w:t>
      </w:r>
      <w:r>
        <w:rPr>
          <w:sz w:val="24"/>
        </w:rPr>
        <w:t>прав</w:t>
      </w:r>
      <w:r>
        <w:rPr>
          <w:spacing w:val="-2"/>
          <w:sz w:val="24"/>
        </w:rPr>
        <w:t xml:space="preserve"> </w:t>
      </w:r>
      <w:r>
        <w:rPr>
          <w:sz w:val="24"/>
        </w:rPr>
        <w:t>и свобод</w:t>
      </w:r>
      <w:r>
        <w:rPr>
          <w:spacing w:val="-1"/>
          <w:sz w:val="24"/>
        </w:rPr>
        <w:t xml:space="preserve"> </w:t>
      </w:r>
      <w:r>
        <w:rPr>
          <w:sz w:val="24"/>
        </w:rPr>
        <w:t>человека</w:t>
      </w:r>
      <w:r>
        <w:rPr>
          <w:spacing w:val="-1"/>
          <w:sz w:val="24"/>
        </w:rPr>
        <w:t xml:space="preserve"> </w:t>
      </w:r>
      <w:r>
        <w:rPr>
          <w:sz w:val="24"/>
        </w:rPr>
        <w:t>с</w:t>
      </w:r>
      <w:r>
        <w:rPr>
          <w:spacing w:val="-2"/>
          <w:sz w:val="24"/>
        </w:rPr>
        <w:t xml:space="preserve"> </w:t>
      </w:r>
      <w:r>
        <w:rPr>
          <w:sz w:val="24"/>
        </w:rPr>
        <w:t>обязанностями и</w:t>
      </w:r>
      <w:r>
        <w:rPr>
          <w:spacing w:val="-3"/>
          <w:sz w:val="24"/>
        </w:rPr>
        <w:t xml:space="preserve"> </w:t>
      </w:r>
      <w:r>
        <w:rPr>
          <w:sz w:val="24"/>
        </w:rPr>
        <w:t>правовой ответственностью;</w:t>
      </w:r>
    </w:p>
    <w:p w:rsidR="00E87DAD" w:rsidRDefault="00F431E1">
      <w:pPr>
        <w:pStyle w:val="a3"/>
        <w:spacing w:before="2" w:after="11" w:line="360" w:lineRule="auto"/>
        <w:ind w:right="554"/>
      </w:pPr>
      <w:r>
        <w:t>использовать</w:t>
      </w:r>
      <w:r>
        <w:rPr>
          <w:spacing w:val="1"/>
        </w:rPr>
        <w:t xml:space="preserve"> </w:t>
      </w:r>
      <w:r>
        <w:t>ключевые</w:t>
      </w:r>
      <w:r>
        <w:rPr>
          <w:spacing w:val="1"/>
        </w:rPr>
        <w:t xml:space="preserve"> </w:t>
      </w:r>
      <w:r>
        <w:t>понятия,</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(об)</w:t>
      </w:r>
      <w:r>
        <w:rPr>
          <w:spacing w:val="-57"/>
        </w:rPr>
        <w:t xml:space="preserve"> </w:t>
      </w:r>
      <w:r>
        <w:t>социальной структуре российского общества; роли семьи в жизни личности и в развитии</w:t>
      </w:r>
      <w:r>
        <w:rPr>
          <w:spacing w:val="1"/>
        </w:rPr>
        <w:t xml:space="preserve"> </w:t>
      </w:r>
      <w:r>
        <w:t>общества;</w:t>
      </w:r>
      <w:r>
        <w:rPr>
          <w:spacing w:val="1"/>
        </w:rPr>
        <w:t xml:space="preserve"> </w:t>
      </w:r>
      <w:r>
        <w:t>особенностях</w:t>
      </w:r>
      <w:r>
        <w:rPr>
          <w:spacing w:val="1"/>
        </w:rPr>
        <w:t xml:space="preserve"> </w:t>
      </w:r>
      <w:r>
        <w:t>политической</w:t>
      </w:r>
      <w:r>
        <w:rPr>
          <w:spacing w:val="1"/>
        </w:rPr>
        <w:t xml:space="preserve"> </w:t>
      </w:r>
      <w:r>
        <w:t>власти,</w:t>
      </w:r>
      <w:r>
        <w:rPr>
          <w:spacing w:val="1"/>
        </w:rPr>
        <w:t xml:space="preserve"> </w:t>
      </w:r>
      <w:r>
        <w:t>структуре</w:t>
      </w:r>
      <w:r>
        <w:rPr>
          <w:spacing w:val="1"/>
        </w:rPr>
        <w:t xml:space="preserve"> </w:t>
      </w:r>
      <w:r>
        <w:t>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w:t>
      </w:r>
      <w:r>
        <w:rPr>
          <w:spacing w:val="1"/>
        </w:rPr>
        <w:t xml:space="preserve"> </w:t>
      </w:r>
      <w:r>
        <w:t>правопорядка;</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совершение</w:t>
      </w:r>
      <w:r>
        <w:rPr>
          <w:spacing w:val="1"/>
        </w:rPr>
        <w:t xml:space="preserve"> </w:t>
      </w:r>
      <w:proofErr w:type="gramStart"/>
      <w:r>
        <w:t xml:space="preserve">правонарушений;   </w:t>
      </w:r>
      <w:proofErr w:type="gramEnd"/>
      <w:r>
        <w:rPr>
          <w:spacing w:val="44"/>
        </w:rPr>
        <w:t xml:space="preserve"> </w:t>
      </w:r>
      <w:r>
        <w:t xml:space="preserve">механизмах   </w:t>
      </w:r>
      <w:r>
        <w:rPr>
          <w:spacing w:val="45"/>
        </w:rPr>
        <w:t xml:space="preserve"> </w:t>
      </w:r>
      <w:r>
        <w:t xml:space="preserve">защиты   </w:t>
      </w:r>
      <w:r>
        <w:rPr>
          <w:spacing w:val="45"/>
        </w:rPr>
        <w:t xml:space="preserve"> </w:t>
      </w:r>
      <w:r>
        <w:t xml:space="preserve">прав   </w:t>
      </w:r>
      <w:r>
        <w:rPr>
          <w:spacing w:val="43"/>
        </w:rPr>
        <w:t xml:space="preserve"> </w:t>
      </w:r>
      <w:r>
        <w:t xml:space="preserve">человека;   </w:t>
      </w:r>
      <w:r>
        <w:rPr>
          <w:spacing w:val="45"/>
        </w:rPr>
        <w:t xml:space="preserve"> </w:t>
      </w:r>
      <w:r>
        <w:t xml:space="preserve">особенностях   </w:t>
      </w:r>
      <w:r>
        <w:rPr>
          <w:spacing w:val="45"/>
        </w:rPr>
        <w:t xml:space="preserve"> </w:t>
      </w:r>
      <w:r>
        <w:t>трудовых</w:t>
      </w:r>
    </w:p>
    <w:tbl>
      <w:tblPr>
        <w:tblStyle w:val="TableNormal"/>
        <w:tblW w:w="0" w:type="auto"/>
        <w:tblInd w:w="359" w:type="dxa"/>
        <w:tblLayout w:type="fixed"/>
        <w:tblLook w:val="01E0" w:firstRow="1" w:lastRow="1" w:firstColumn="1" w:lastColumn="1" w:noHBand="0" w:noVBand="0"/>
      </w:tblPr>
      <w:tblGrid>
        <w:gridCol w:w="2043"/>
        <w:gridCol w:w="2500"/>
        <w:gridCol w:w="3515"/>
        <w:gridCol w:w="1399"/>
      </w:tblGrid>
      <w:tr w:rsidR="00E87DAD">
        <w:trPr>
          <w:trHeight w:val="339"/>
        </w:trPr>
        <w:tc>
          <w:tcPr>
            <w:tcW w:w="2043" w:type="dxa"/>
          </w:tcPr>
          <w:p w:rsidR="00E87DAD" w:rsidRDefault="00F431E1">
            <w:pPr>
              <w:pStyle w:val="TableParagraph"/>
              <w:spacing w:line="266" w:lineRule="exact"/>
              <w:ind w:left="50"/>
              <w:rPr>
                <w:sz w:val="24"/>
              </w:rPr>
            </w:pPr>
            <w:r>
              <w:rPr>
                <w:sz w:val="24"/>
              </w:rPr>
              <w:t>правоотношений</w:t>
            </w:r>
          </w:p>
        </w:tc>
        <w:tc>
          <w:tcPr>
            <w:tcW w:w="2500" w:type="dxa"/>
          </w:tcPr>
          <w:p w:rsidR="00E87DAD" w:rsidRDefault="00F431E1">
            <w:pPr>
              <w:pStyle w:val="TableParagraph"/>
              <w:spacing w:line="266" w:lineRule="exact"/>
              <w:ind w:left="177"/>
              <w:rPr>
                <w:sz w:val="24"/>
              </w:rPr>
            </w:pPr>
            <w:r>
              <w:rPr>
                <w:sz w:val="24"/>
              </w:rPr>
              <w:t>несовершеннолетних</w:t>
            </w:r>
          </w:p>
        </w:tc>
        <w:tc>
          <w:tcPr>
            <w:tcW w:w="3515" w:type="dxa"/>
          </w:tcPr>
          <w:p w:rsidR="00E87DAD" w:rsidRDefault="00F431E1">
            <w:pPr>
              <w:pStyle w:val="TableParagraph"/>
              <w:tabs>
                <w:tab w:val="left" w:pos="1973"/>
              </w:tabs>
              <w:spacing w:line="266" w:lineRule="exact"/>
              <w:ind w:left="287"/>
              <w:rPr>
                <w:sz w:val="24"/>
              </w:rPr>
            </w:pPr>
            <w:r>
              <w:rPr>
                <w:sz w:val="24"/>
              </w:rPr>
              <w:t>работников;</w:t>
            </w:r>
            <w:r>
              <w:rPr>
                <w:sz w:val="24"/>
              </w:rPr>
              <w:tab/>
              <w:t>особенностях</w:t>
            </w:r>
          </w:p>
        </w:tc>
        <w:tc>
          <w:tcPr>
            <w:tcW w:w="1399" w:type="dxa"/>
          </w:tcPr>
          <w:p w:rsidR="00E87DAD" w:rsidRDefault="00F431E1">
            <w:pPr>
              <w:pStyle w:val="TableParagraph"/>
              <w:spacing w:line="266" w:lineRule="exact"/>
              <w:ind w:right="48"/>
              <w:jc w:val="right"/>
              <w:rPr>
                <w:sz w:val="24"/>
              </w:rPr>
            </w:pPr>
            <w:r>
              <w:rPr>
                <w:sz w:val="24"/>
              </w:rPr>
              <w:t>уголовной</w:t>
            </w:r>
          </w:p>
        </w:tc>
      </w:tr>
      <w:tr w:rsidR="00E87DAD">
        <w:trPr>
          <w:trHeight w:val="414"/>
        </w:trPr>
        <w:tc>
          <w:tcPr>
            <w:tcW w:w="2043" w:type="dxa"/>
          </w:tcPr>
          <w:p w:rsidR="00E87DAD" w:rsidRDefault="00F431E1">
            <w:pPr>
              <w:pStyle w:val="TableParagraph"/>
              <w:spacing w:before="63"/>
              <w:ind w:left="50"/>
              <w:rPr>
                <w:sz w:val="24"/>
              </w:rPr>
            </w:pPr>
            <w:r>
              <w:rPr>
                <w:sz w:val="24"/>
              </w:rPr>
              <w:t>ответственности</w:t>
            </w:r>
          </w:p>
        </w:tc>
        <w:tc>
          <w:tcPr>
            <w:tcW w:w="2500" w:type="dxa"/>
          </w:tcPr>
          <w:p w:rsidR="00E87DAD" w:rsidRDefault="00F431E1">
            <w:pPr>
              <w:pStyle w:val="TableParagraph"/>
              <w:spacing w:before="63"/>
              <w:ind w:left="86"/>
              <w:rPr>
                <w:sz w:val="24"/>
              </w:rPr>
            </w:pPr>
            <w:r>
              <w:rPr>
                <w:sz w:val="24"/>
              </w:rPr>
              <w:t>несовершеннолетних</w:t>
            </w:r>
          </w:p>
        </w:tc>
        <w:tc>
          <w:tcPr>
            <w:tcW w:w="3515" w:type="dxa"/>
          </w:tcPr>
          <w:p w:rsidR="00E87DAD" w:rsidRDefault="00F431E1">
            <w:pPr>
              <w:pStyle w:val="TableParagraph"/>
              <w:tabs>
                <w:tab w:val="left" w:pos="880"/>
                <w:tab w:val="left" w:pos="2448"/>
              </w:tabs>
              <w:spacing w:before="63"/>
              <w:ind w:left="146"/>
              <w:rPr>
                <w:sz w:val="24"/>
              </w:rPr>
            </w:pPr>
            <w:r>
              <w:rPr>
                <w:sz w:val="24"/>
              </w:rPr>
              <w:t>для</w:t>
            </w:r>
            <w:r>
              <w:rPr>
                <w:sz w:val="24"/>
              </w:rPr>
              <w:tab/>
              <w:t>объяснения</w:t>
            </w:r>
            <w:r>
              <w:rPr>
                <w:sz w:val="24"/>
              </w:rPr>
              <w:tab/>
              <w:t>явлений</w:t>
            </w:r>
          </w:p>
        </w:tc>
        <w:tc>
          <w:tcPr>
            <w:tcW w:w="1399" w:type="dxa"/>
          </w:tcPr>
          <w:p w:rsidR="00E87DAD" w:rsidRDefault="00F431E1">
            <w:pPr>
              <w:pStyle w:val="TableParagraph"/>
              <w:spacing w:before="63"/>
              <w:ind w:right="51"/>
              <w:jc w:val="right"/>
              <w:rPr>
                <w:sz w:val="24"/>
              </w:rPr>
            </w:pPr>
            <w:r>
              <w:rPr>
                <w:sz w:val="24"/>
              </w:rPr>
              <w:t>социальной</w:t>
            </w:r>
          </w:p>
        </w:tc>
      </w:tr>
      <w:tr w:rsidR="00E87DAD">
        <w:trPr>
          <w:trHeight w:val="340"/>
        </w:trPr>
        <w:tc>
          <w:tcPr>
            <w:tcW w:w="2043" w:type="dxa"/>
          </w:tcPr>
          <w:p w:rsidR="00E87DAD" w:rsidRDefault="00F431E1">
            <w:pPr>
              <w:pStyle w:val="TableParagraph"/>
              <w:spacing w:before="64" w:line="256" w:lineRule="exact"/>
              <w:ind w:left="50"/>
              <w:rPr>
                <w:sz w:val="24"/>
              </w:rPr>
            </w:pPr>
            <w:r>
              <w:rPr>
                <w:sz w:val="24"/>
              </w:rPr>
              <w:t>действительности;</w:t>
            </w:r>
          </w:p>
        </w:tc>
        <w:tc>
          <w:tcPr>
            <w:tcW w:w="2500" w:type="dxa"/>
          </w:tcPr>
          <w:p w:rsidR="00E87DAD" w:rsidRDefault="00E87DAD">
            <w:pPr>
              <w:pStyle w:val="TableParagraph"/>
              <w:rPr>
                <w:sz w:val="24"/>
              </w:rPr>
            </w:pPr>
          </w:p>
        </w:tc>
        <w:tc>
          <w:tcPr>
            <w:tcW w:w="3515" w:type="dxa"/>
          </w:tcPr>
          <w:p w:rsidR="00E87DAD" w:rsidRDefault="00E87DAD">
            <w:pPr>
              <w:pStyle w:val="TableParagraph"/>
              <w:rPr>
                <w:sz w:val="24"/>
              </w:rPr>
            </w:pPr>
          </w:p>
        </w:tc>
        <w:tc>
          <w:tcPr>
            <w:tcW w:w="1399" w:type="dxa"/>
          </w:tcPr>
          <w:p w:rsidR="00E87DAD" w:rsidRDefault="00E87DAD">
            <w:pPr>
              <w:pStyle w:val="TableParagraph"/>
              <w:rPr>
                <w:sz w:val="24"/>
              </w:rPr>
            </w:pPr>
          </w:p>
        </w:tc>
      </w:tr>
    </w:tbl>
    <w:p w:rsidR="00E87DAD" w:rsidRDefault="00F431E1">
      <w:pPr>
        <w:pStyle w:val="a3"/>
        <w:spacing w:before="137" w:line="360" w:lineRule="auto"/>
        <w:ind w:right="548"/>
      </w:pPr>
      <w:r>
        <w:t>конкретизировать</w:t>
      </w:r>
      <w:r>
        <w:rPr>
          <w:spacing w:val="1"/>
        </w:rPr>
        <w:t xml:space="preserve"> </w:t>
      </w:r>
      <w:r>
        <w:t>теоретические положения о (об) 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80"/>
        </w:rPr>
        <w:t xml:space="preserve"> </w:t>
      </w:r>
      <w:r>
        <w:t>слоев</w:t>
      </w:r>
      <w:r>
        <w:rPr>
          <w:spacing w:val="77"/>
        </w:rPr>
        <w:t xml:space="preserve"> </w:t>
      </w:r>
      <w:r>
        <w:t>общества</w:t>
      </w:r>
      <w:r>
        <w:rPr>
          <w:spacing w:val="77"/>
        </w:rPr>
        <w:t xml:space="preserve"> </w:t>
      </w:r>
      <w:r>
        <w:t>и</w:t>
      </w:r>
      <w:r>
        <w:rPr>
          <w:spacing w:val="79"/>
        </w:rPr>
        <w:t xml:space="preserve"> </w:t>
      </w:r>
      <w:r>
        <w:t>мерах</w:t>
      </w:r>
      <w:r>
        <w:rPr>
          <w:spacing w:val="81"/>
        </w:rPr>
        <w:t xml:space="preserve"> </w:t>
      </w:r>
      <w:r>
        <w:t>социальной</w:t>
      </w:r>
      <w:r>
        <w:rPr>
          <w:spacing w:val="79"/>
        </w:rPr>
        <w:t xml:space="preserve"> </w:t>
      </w:r>
      <w:r>
        <w:t>поддержки</w:t>
      </w:r>
      <w:r>
        <w:rPr>
          <w:spacing w:val="76"/>
        </w:rPr>
        <w:t xml:space="preserve"> </w:t>
      </w:r>
      <w:r>
        <w:t>семьи</w:t>
      </w:r>
      <w:r>
        <w:rPr>
          <w:spacing w:val="79"/>
        </w:rPr>
        <w:t xml:space="preserve"> </w:t>
      </w:r>
      <w:r>
        <w:t>в</w:t>
      </w:r>
      <w:r>
        <w:rPr>
          <w:spacing w:val="78"/>
        </w:rPr>
        <w:t xml:space="preserve"> </w:t>
      </w:r>
      <w:r>
        <w:t>Российской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Федерации; федеративном устройстве и политической системе Российской Федерации на</w:t>
      </w:r>
      <w:r>
        <w:rPr>
          <w:spacing w:val="1"/>
        </w:rPr>
        <w:t xml:space="preserve"> </w:t>
      </w:r>
      <w:r>
        <w:t>современном этапе; государственном суверенитете; избирательной системе в Российской</w:t>
      </w:r>
      <w:r>
        <w:rPr>
          <w:spacing w:val="1"/>
        </w:rPr>
        <w:t xml:space="preserve"> </w:t>
      </w:r>
      <w:r>
        <w:t>Федерации;</w:t>
      </w:r>
      <w:r>
        <w:rPr>
          <w:spacing w:val="1"/>
        </w:rPr>
        <w:t xml:space="preserve"> </w:t>
      </w:r>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субъектах</w:t>
      </w:r>
      <w:r>
        <w:rPr>
          <w:spacing w:val="61"/>
        </w:rPr>
        <w:t xml:space="preserve"> </w:t>
      </w:r>
      <w:r>
        <w:t>гражданских</w:t>
      </w:r>
      <w:r>
        <w:rPr>
          <w:spacing w:val="-57"/>
        </w:rPr>
        <w:t xml:space="preserve"> </w:t>
      </w:r>
      <w:r>
        <w:t>правоотношений;</w:t>
      </w:r>
      <w:r>
        <w:rPr>
          <w:spacing w:val="1"/>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1"/>
        </w:rPr>
        <w:t xml:space="preserve"> </w:t>
      </w:r>
      <w:r>
        <w:t>видах;</w:t>
      </w:r>
      <w:r>
        <w:rPr>
          <w:spacing w:val="1"/>
        </w:rPr>
        <w:t xml:space="preserve"> </w:t>
      </w:r>
      <w:r>
        <w:t>правовом</w:t>
      </w:r>
      <w:r>
        <w:rPr>
          <w:spacing w:val="1"/>
        </w:rPr>
        <w:t xml:space="preserve"> </w:t>
      </w:r>
      <w:r>
        <w:t>регулировании</w:t>
      </w:r>
      <w:r>
        <w:rPr>
          <w:spacing w:val="1"/>
        </w:rPr>
        <w:t xml:space="preserve"> </w:t>
      </w:r>
      <w:r>
        <w:t>оказания образовательных услуг; порядке приема на работу, заключения и расторжения</w:t>
      </w:r>
      <w:r>
        <w:rPr>
          <w:spacing w:val="1"/>
        </w:rPr>
        <w:t xml:space="preserve"> </w:t>
      </w:r>
      <w:r>
        <w:t>трудового договора, в том числе несовершеннолетних граждан; защите трудовых прав</w:t>
      </w:r>
      <w:r>
        <w:rPr>
          <w:spacing w:val="1"/>
        </w:rPr>
        <w:t xml:space="preserve"> </w:t>
      </w:r>
      <w:r>
        <w:t>работников; порядке и условиях заключения и расторжения брака; правах и обязанностях</w:t>
      </w:r>
      <w:r>
        <w:rPr>
          <w:spacing w:val="1"/>
        </w:rPr>
        <w:t xml:space="preserve"> </w:t>
      </w:r>
      <w:r>
        <w:t>налогоплательщика;</w:t>
      </w:r>
      <w:r>
        <w:rPr>
          <w:spacing w:val="1"/>
        </w:rPr>
        <w:t xml:space="preserve"> </w:t>
      </w:r>
      <w:r>
        <w:t>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 фактами социальной действительности, модельными ситуациями, примерами из</w:t>
      </w:r>
      <w:r>
        <w:rPr>
          <w:spacing w:val="1"/>
        </w:rPr>
        <w:t xml:space="preserve"> </w:t>
      </w:r>
      <w:r>
        <w:t>личного</w:t>
      </w:r>
      <w:r>
        <w:rPr>
          <w:spacing w:val="-1"/>
        </w:rPr>
        <w:t xml:space="preserve"> </w:t>
      </w:r>
      <w:r>
        <w:t>социального опыта.</w:t>
      </w:r>
    </w:p>
    <w:p w:rsidR="00E87DAD" w:rsidRDefault="00F431E1" w:rsidP="007F1D2C">
      <w:pPr>
        <w:pStyle w:val="a4"/>
        <w:numPr>
          <w:ilvl w:val="3"/>
          <w:numId w:val="104"/>
        </w:numPr>
        <w:tabs>
          <w:tab w:val="left" w:pos="2251"/>
        </w:tabs>
        <w:spacing w:line="360" w:lineRule="auto"/>
        <w:ind w:right="546" w:firstLine="707"/>
        <w:jc w:val="both"/>
        <w:rPr>
          <w:sz w:val="24"/>
        </w:rPr>
      </w:pPr>
      <w:r>
        <w:rPr>
          <w:sz w:val="24"/>
        </w:rPr>
        <w:t>Применять знание о правах</w:t>
      </w:r>
      <w:r>
        <w:rPr>
          <w:spacing w:val="1"/>
          <w:sz w:val="24"/>
        </w:rPr>
        <w:t xml:space="preserve"> </w:t>
      </w:r>
      <w:r>
        <w:rPr>
          <w:sz w:val="24"/>
        </w:rPr>
        <w:t>и обязанностях</w:t>
      </w:r>
      <w:r>
        <w:rPr>
          <w:spacing w:val="1"/>
          <w:sz w:val="24"/>
        </w:rPr>
        <w:t xml:space="preserve"> </w:t>
      </w:r>
      <w:r>
        <w:rPr>
          <w:sz w:val="24"/>
        </w:rPr>
        <w:t>потребителя финансовых</w:t>
      </w:r>
      <w:r>
        <w:rPr>
          <w:spacing w:val="1"/>
          <w:sz w:val="24"/>
        </w:rPr>
        <w:t xml:space="preserve"> </w:t>
      </w:r>
      <w:r>
        <w:rPr>
          <w:sz w:val="24"/>
        </w:rPr>
        <w:t>услуг,</w:t>
      </w:r>
      <w:r>
        <w:rPr>
          <w:spacing w:val="1"/>
          <w:sz w:val="24"/>
        </w:rPr>
        <w:t xml:space="preserve"> </w:t>
      </w:r>
      <w:r>
        <w:rPr>
          <w:sz w:val="24"/>
        </w:rPr>
        <w:t>зафиксированных</w:t>
      </w:r>
      <w:r>
        <w:rPr>
          <w:spacing w:val="1"/>
          <w:sz w:val="24"/>
        </w:rPr>
        <w:t xml:space="preserve"> </w:t>
      </w:r>
      <w:r>
        <w:rPr>
          <w:sz w:val="24"/>
        </w:rPr>
        <w:t>в</w:t>
      </w:r>
      <w:r>
        <w:rPr>
          <w:spacing w:val="1"/>
          <w:sz w:val="24"/>
        </w:rPr>
        <w:t xml:space="preserve"> </w:t>
      </w:r>
      <w:r>
        <w:rPr>
          <w:sz w:val="24"/>
        </w:rPr>
        <w:t>законодательстве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находить,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предоставленную</w:t>
      </w:r>
      <w:r>
        <w:rPr>
          <w:spacing w:val="1"/>
          <w:sz w:val="24"/>
        </w:rPr>
        <w:t xml:space="preserve"> </w:t>
      </w:r>
      <w:r>
        <w:rPr>
          <w:sz w:val="24"/>
        </w:rPr>
        <w:t>государственными</w:t>
      </w:r>
      <w:r>
        <w:rPr>
          <w:spacing w:val="-57"/>
          <w:sz w:val="24"/>
        </w:rPr>
        <w:t xml:space="preserve"> </w:t>
      </w:r>
      <w:r>
        <w:rPr>
          <w:sz w:val="24"/>
        </w:rPr>
        <w:t>органами,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 целях</w:t>
      </w:r>
      <w:r>
        <w:rPr>
          <w:spacing w:val="1"/>
          <w:sz w:val="24"/>
        </w:rPr>
        <w:t xml:space="preserve"> </w:t>
      </w:r>
      <w:r>
        <w:rPr>
          <w:sz w:val="24"/>
        </w:rPr>
        <w:t>управления</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обеспечения</w:t>
      </w:r>
      <w:r>
        <w:rPr>
          <w:spacing w:val="-1"/>
          <w:sz w:val="24"/>
        </w:rPr>
        <w:t xml:space="preserve"> </w:t>
      </w:r>
      <w:r>
        <w:rPr>
          <w:sz w:val="24"/>
        </w:rPr>
        <w:t>личной финансовой безопасности.</w:t>
      </w:r>
    </w:p>
    <w:p w:rsidR="00E87DAD" w:rsidRDefault="00F431E1" w:rsidP="007F1D2C">
      <w:pPr>
        <w:pStyle w:val="a4"/>
        <w:numPr>
          <w:ilvl w:val="3"/>
          <w:numId w:val="104"/>
        </w:numPr>
        <w:tabs>
          <w:tab w:val="left" w:pos="2251"/>
          <w:tab w:val="left" w:pos="2916"/>
          <w:tab w:val="left" w:pos="5484"/>
          <w:tab w:val="left" w:pos="8277"/>
        </w:tabs>
        <w:spacing w:line="360" w:lineRule="auto"/>
        <w:ind w:right="549" w:firstLine="707"/>
        <w:jc w:val="both"/>
        <w:rPr>
          <w:sz w:val="24"/>
        </w:rPr>
      </w:pP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политической</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правового</w:t>
      </w:r>
      <w:r>
        <w:rPr>
          <w:spacing w:val="1"/>
          <w:sz w:val="24"/>
        </w:rPr>
        <w:t xml:space="preserve"> </w:t>
      </w:r>
      <w:r>
        <w:rPr>
          <w:sz w:val="24"/>
        </w:rPr>
        <w:t>регулирования,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поступающую</w:t>
      </w:r>
      <w:r>
        <w:rPr>
          <w:spacing w:val="1"/>
          <w:sz w:val="24"/>
        </w:rPr>
        <w:t xml:space="preserve"> </w:t>
      </w:r>
      <w:r>
        <w:rPr>
          <w:sz w:val="24"/>
        </w:rPr>
        <w:t>по</w:t>
      </w:r>
      <w:r>
        <w:rPr>
          <w:spacing w:val="1"/>
          <w:sz w:val="24"/>
        </w:rPr>
        <w:t xml:space="preserve"> </w:t>
      </w:r>
      <w:r>
        <w:rPr>
          <w:sz w:val="24"/>
        </w:rPr>
        <w:t>каналам</w:t>
      </w:r>
      <w:r>
        <w:rPr>
          <w:spacing w:val="1"/>
          <w:sz w:val="24"/>
        </w:rPr>
        <w:t xml:space="preserve"> </w:t>
      </w:r>
      <w:r>
        <w:rPr>
          <w:sz w:val="24"/>
        </w:rPr>
        <w:t>сетевых</w:t>
      </w:r>
      <w:r>
        <w:rPr>
          <w:spacing w:val="1"/>
          <w:sz w:val="24"/>
        </w:rPr>
        <w:t xml:space="preserve"> </w:t>
      </w:r>
      <w:r>
        <w:rPr>
          <w:sz w:val="24"/>
        </w:rPr>
        <w:t>коммуникаций,</w:t>
      </w:r>
      <w:r>
        <w:rPr>
          <w:spacing w:val="1"/>
          <w:sz w:val="24"/>
        </w:rPr>
        <w:t xml:space="preserve"> </w:t>
      </w:r>
      <w:r>
        <w:rPr>
          <w:sz w:val="24"/>
        </w:rPr>
        <w:t>определять</w:t>
      </w:r>
      <w:r>
        <w:rPr>
          <w:spacing w:val="1"/>
          <w:sz w:val="24"/>
        </w:rPr>
        <w:t xml:space="preserve"> </w:t>
      </w:r>
      <w:r>
        <w:rPr>
          <w:sz w:val="24"/>
        </w:rPr>
        <w:t>степень</w:t>
      </w:r>
      <w:r>
        <w:rPr>
          <w:spacing w:val="1"/>
          <w:sz w:val="24"/>
        </w:rPr>
        <w:t xml:space="preserve"> </w:t>
      </w:r>
      <w:r>
        <w:rPr>
          <w:sz w:val="24"/>
        </w:rPr>
        <w:t>достоверности</w:t>
      </w:r>
      <w:r>
        <w:rPr>
          <w:spacing w:val="1"/>
          <w:sz w:val="24"/>
        </w:rPr>
        <w:t xml:space="preserve"> </w:t>
      </w:r>
      <w:r>
        <w:rPr>
          <w:sz w:val="24"/>
        </w:rPr>
        <w:t>информации; соотносить различные оценки социального взаимодействия, политических</w:t>
      </w:r>
      <w:r>
        <w:rPr>
          <w:spacing w:val="1"/>
          <w:sz w:val="24"/>
        </w:rPr>
        <w:t xml:space="preserve"> </w:t>
      </w:r>
      <w:r>
        <w:rPr>
          <w:sz w:val="24"/>
        </w:rPr>
        <w:t>событий,</w:t>
      </w:r>
      <w:r>
        <w:rPr>
          <w:sz w:val="24"/>
        </w:rPr>
        <w:tab/>
        <w:t>правовых</w:t>
      </w:r>
      <w:r>
        <w:rPr>
          <w:sz w:val="24"/>
        </w:rPr>
        <w:tab/>
        <w:t>отношений,</w:t>
      </w:r>
      <w:r>
        <w:rPr>
          <w:sz w:val="24"/>
        </w:rPr>
        <w:tab/>
        <w:t>содержащиеся</w:t>
      </w:r>
      <w:r>
        <w:rPr>
          <w:spacing w:val="-58"/>
          <w:sz w:val="24"/>
        </w:rPr>
        <w:t xml:space="preserve"> </w:t>
      </w:r>
      <w:r>
        <w:rPr>
          <w:sz w:val="24"/>
        </w:rPr>
        <w:t>в</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действиям</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типичных</w:t>
      </w:r>
      <w:r>
        <w:rPr>
          <w:spacing w:val="1"/>
          <w:sz w:val="24"/>
        </w:rPr>
        <w:t xml:space="preserve"> </w:t>
      </w:r>
      <w:r>
        <w:rPr>
          <w:sz w:val="24"/>
        </w:rPr>
        <w:t>(модельных)</w:t>
      </w:r>
      <w:r>
        <w:rPr>
          <w:spacing w:val="1"/>
          <w:sz w:val="24"/>
        </w:rPr>
        <w:t xml:space="preserve"> </w:t>
      </w:r>
      <w:r>
        <w:rPr>
          <w:sz w:val="24"/>
        </w:rPr>
        <w:t>ситуациях</w:t>
      </w:r>
      <w:r>
        <w:rPr>
          <w:spacing w:val="1"/>
          <w:sz w:val="24"/>
        </w:rPr>
        <w:t xml:space="preserve"> </w:t>
      </w:r>
      <w:r>
        <w:rPr>
          <w:sz w:val="24"/>
        </w:rPr>
        <w:t>с</w:t>
      </w:r>
      <w:r>
        <w:rPr>
          <w:spacing w:val="-2"/>
          <w:sz w:val="24"/>
        </w:rPr>
        <w:t xml:space="preserve"> </w:t>
      </w:r>
      <w:r>
        <w:rPr>
          <w:sz w:val="24"/>
        </w:rPr>
        <w:t>точки</w:t>
      </w:r>
      <w:r>
        <w:rPr>
          <w:spacing w:val="-2"/>
          <w:sz w:val="24"/>
        </w:rPr>
        <w:t xml:space="preserve"> </w:t>
      </w:r>
      <w:r>
        <w:rPr>
          <w:sz w:val="24"/>
        </w:rPr>
        <w:t>зрения</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w:t>
      </w:r>
      <w:r>
        <w:rPr>
          <w:spacing w:val="-2"/>
          <w:sz w:val="24"/>
        </w:rPr>
        <w:t xml:space="preserve"> </w:t>
      </w:r>
      <w:r>
        <w:rPr>
          <w:sz w:val="24"/>
        </w:rPr>
        <w:t>морали и права.</w:t>
      </w:r>
    </w:p>
    <w:p w:rsidR="00E87DAD" w:rsidRDefault="00F431E1" w:rsidP="007F1D2C">
      <w:pPr>
        <w:pStyle w:val="a4"/>
        <w:numPr>
          <w:ilvl w:val="3"/>
          <w:numId w:val="104"/>
        </w:numPr>
        <w:tabs>
          <w:tab w:val="left" w:pos="2251"/>
          <w:tab w:val="left" w:pos="4483"/>
          <w:tab w:val="left" w:pos="8474"/>
        </w:tabs>
        <w:spacing w:before="2" w:line="360" w:lineRule="auto"/>
        <w:ind w:right="548" w:firstLine="707"/>
        <w:jc w:val="both"/>
        <w:rPr>
          <w:sz w:val="24"/>
        </w:rPr>
      </w:pPr>
      <w:r>
        <w:rPr>
          <w:sz w:val="24"/>
        </w:rPr>
        <w:t>Самостоятельно оценивать и принимать решения, выявлять с 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определять стратегии разрешения социальных и межличностных конфликтов; оценивать</w:t>
      </w:r>
      <w:r>
        <w:rPr>
          <w:spacing w:val="1"/>
          <w:sz w:val="24"/>
        </w:rPr>
        <w:t xml:space="preserve"> </w:t>
      </w:r>
      <w:r>
        <w:rPr>
          <w:sz w:val="24"/>
        </w:rPr>
        <w:t>поведение людей и собственное поведение с точки зрения социальных норм, включая</w:t>
      </w:r>
      <w:r>
        <w:rPr>
          <w:spacing w:val="1"/>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1"/>
          <w:sz w:val="24"/>
        </w:rPr>
        <w:t xml:space="preserve"> </w:t>
      </w:r>
      <w:r>
        <w:rPr>
          <w:sz w:val="24"/>
        </w:rPr>
        <w:t>права,</w:t>
      </w:r>
      <w:r>
        <w:rPr>
          <w:spacing w:val="1"/>
          <w:sz w:val="24"/>
        </w:rPr>
        <w:t xml:space="preserve"> </w:t>
      </w:r>
      <w:r>
        <w:rPr>
          <w:sz w:val="24"/>
        </w:rPr>
        <w:t>ценностей;</w:t>
      </w:r>
      <w:r>
        <w:rPr>
          <w:spacing w:val="1"/>
          <w:sz w:val="24"/>
        </w:rPr>
        <w:t xml:space="preserve"> </w:t>
      </w:r>
      <w:r>
        <w:rPr>
          <w:sz w:val="24"/>
        </w:rPr>
        <w:t>осознавать</w:t>
      </w:r>
      <w:r>
        <w:rPr>
          <w:spacing w:val="1"/>
          <w:sz w:val="24"/>
        </w:rPr>
        <w:t xml:space="preserve"> </w:t>
      </w:r>
      <w:r>
        <w:rPr>
          <w:sz w:val="24"/>
        </w:rPr>
        <w:t>неприемлемость</w:t>
      </w:r>
      <w:r>
        <w:rPr>
          <w:spacing w:val="1"/>
          <w:sz w:val="24"/>
        </w:rPr>
        <w:t xml:space="preserve"> </w:t>
      </w:r>
      <w:r>
        <w:rPr>
          <w:sz w:val="24"/>
        </w:rPr>
        <w:t>антиобщественного</w:t>
      </w:r>
      <w:r>
        <w:rPr>
          <w:spacing w:val="1"/>
          <w:sz w:val="24"/>
        </w:rPr>
        <w:t xml:space="preserve"> </w:t>
      </w:r>
      <w:r>
        <w:rPr>
          <w:sz w:val="24"/>
        </w:rPr>
        <w:t>поведения,</w:t>
      </w:r>
      <w:r>
        <w:rPr>
          <w:sz w:val="24"/>
        </w:rPr>
        <w:tab/>
        <w:t>опасность</w:t>
      </w:r>
      <w:r>
        <w:rPr>
          <w:sz w:val="24"/>
        </w:rPr>
        <w:tab/>
        <w:t>алкоголизма</w:t>
      </w:r>
      <w:r>
        <w:rPr>
          <w:spacing w:val="-1"/>
          <w:sz w:val="24"/>
        </w:rPr>
        <w:t xml:space="preserve"> </w:t>
      </w:r>
      <w:r>
        <w:rPr>
          <w:sz w:val="24"/>
        </w:rPr>
        <w:t>и наркомании.</w:t>
      </w:r>
    </w:p>
    <w:p w:rsidR="00E87DAD" w:rsidRDefault="00F431E1" w:rsidP="007F1D2C">
      <w:pPr>
        <w:pStyle w:val="1"/>
        <w:numPr>
          <w:ilvl w:val="0"/>
          <w:numId w:val="104"/>
        </w:numPr>
        <w:tabs>
          <w:tab w:val="left" w:pos="1590"/>
        </w:tabs>
        <w:spacing w:before="4"/>
        <w:ind w:left="1590"/>
        <w:jc w:val="both"/>
      </w:pPr>
      <w:r>
        <w:t xml:space="preserve">Федеральная     </w:t>
      </w:r>
      <w:r>
        <w:rPr>
          <w:spacing w:val="49"/>
        </w:rPr>
        <w:t xml:space="preserve"> </w:t>
      </w:r>
      <w:r>
        <w:t xml:space="preserve">рабочая      </w:t>
      </w:r>
      <w:r>
        <w:rPr>
          <w:spacing w:val="47"/>
        </w:rPr>
        <w:t xml:space="preserve"> </w:t>
      </w:r>
      <w:r>
        <w:t xml:space="preserve">программа      </w:t>
      </w:r>
      <w:r>
        <w:rPr>
          <w:spacing w:val="48"/>
        </w:rPr>
        <w:t xml:space="preserve"> </w:t>
      </w:r>
      <w:r>
        <w:t xml:space="preserve">по      </w:t>
      </w:r>
      <w:r>
        <w:rPr>
          <w:spacing w:val="48"/>
        </w:rPr>
        <w:t xml:space="preserve"> </w:t>
      </w:r>
      <w:r>
        <w:t xml:space="preserve">учебному      </w:t>
      </w:r>
      <w:r>
        <w:rPr>
          <w:spacing w:val="51"/>
        </w:rPr>
        <w:t xml:space="preserve"> </w:t>
      </w:r>
      <w:r>
        <w:t>предмету</w:t>
      </w:r>
    </w:p>
    <w:p w:rsidR="00E87DAD" w:rsidRDefault="00F431E1">
      <w:pPr>
        <w:spacing w:before="139"/>
        <w:ind w:left="402"/>
        <w:jc w:val="both"/>
        <w:rPr>
          <w:b/>
          <w:sz w:val="24"/>
        </w:rPr>
      </w:pPr>
      <w:r>
        <w:rPr>
          <w:b/>
          <w:sz w:val="24"/>
        </w:rPr>
        <w:t>«Обществознание»</w:t>
      </w:r>
      <w:r>
        <w:rPr>
          <w:b/>
          <w:spacing w:val="-3"/>
          <w:sz w:val="24"/>
        </w:rPr>
        <w:t xml:space="preserve"> </w:t>
      </w:r>
      <w:r>
        <w:rPr>
          <w:b/>
          <w:sz w:val="24"/>
        </w:rPr>
        <w:t>(углублённый</w:t>
      </w:r>
      <w:r>
        <w:rPr>
          <w:b/>
          <w:spacing w:val="-2"/>
          <w:sz w:val="24"/>
        </w:rPr>
        <w:t xml:space="preserve"> </w:t>
      </w:r>
      <w:r>
        <w:rPr>
          <w:b/>
          <w:sz w:val="24"/>
        </w:rPr>
        <w:t>уровень).</w:t>
      </w:r>
    </w:p>
    <w:p w:rsidR="00E87DAD" w:rsidRDefault="00F431E1" w:rsidP="007F1D2C">
      <w:pPr>
        <w:pStyle w:val="a4"/>
        <w:numPr>
          <w:ilvl w:val="1"/>
          <w:numId w:val="104"/>
        </w:numPr>
        <w:tabs>
          <w:tab w:val="left" w:pos="1770"/>
        </w:tabs>
        <w:spacing w:before="132" w:line="360" w:lineRule="auto"/>
        <w:ind w:right="548" w:firstLine="707"/>
        <w:jc w:val="both"/>
        <w:rPr>
          <w:sz w:val="24"/>
        </w:rPr>
      </w:pPr>
      <w:r>
        <w:rPr>
          <w:sz w:val="24"/>
        </w:rPr>
        <w:t>Федеральная рабочая программа по учебному предмету «Обществознание»</w:t>
      </w:r>
      <w:r>
        <w:rPr>
          <w:spacing w:val="1"/>
          <w:sz w:val="24"/>
        </w:rPr>
        <w:t xml:space="preserve"> </w:t>
      </w:r>
      <w:r>
        <w:rPr>
          <w:sz w:val="24"/>
        </w:rPr>
        <w:t>(углублённый уровень) (предметная область «Общественно-научные предметы»)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9"/>
          <w:sz w:val="24"/>
        </w:rPr>
        <w:t xml:space="preserve"> </w:t>
      </w:r>
      <w:r>
        <w:rPr>
          <w:sz w:val="24"/>
        </w:rPr>
        <w:t>записку,</w:t>
      </w:r>
      <w:r>
        <w:rPr>
          <w:spacing w:val="18"/>
          <w:sz w:val="24"/>
        </w:rPr>
        <w:t xml:space="preserve"> </w:t>
      </w:r>
      <w:r>
        <w:rPr>
          <w:sz w:val="24"/>
        </w:rPr>
        <w:t>содержание</w:t>
      </w:r>
      <w:r>
        <w:rPr>
          <w:spacing w:val="17"/>
          <w:sz w:val="24"/>
        </w:rPr>
        <w:t xml:space="preserve"> </w:t>
      </w:r>
      <w:r>
        <w:rPr>
          <w:sz w:val="24"/>
        </w:rPr>
        <w:t>обучения,</w:t>
      </w:r>
      <w:r>
        <w:rPr>
          <w:spacing w:val="18"/>
          <w:sz w:val="24"/>
        </w:rPr>
        <w:t xml:space="preserve"> </w:t>
      </w:r>
      <w:r>
        <w:rPr>
          <w:sz w:val="24"/>
        </w:rPr>
        <w:t>планируемые</w:t>
      </w:r>
      <w:r>
        <w:rPr>
          <w:spacing w:val="17"/>
          <w:sz w:val="24"/>
        </w:rPr>
        <w:t xml:space="preserve"> </w:t>
      </w:r>
      <w:r>
        <w:rPr>
          <w:sz w:val="24"/>
        </w:rPr>
        <w:t>результаты</w:t>
      </w:r>
      <w:r>
        <w:rPr>
          <w:spacing w:val="18"/>
          <w:sz w:val="24"/>
        </w:rPr>
        <w:t xml:space="preserve"> </w:t>
      </w:r>
      <w:r>
        <w:rPr>
          <w:sz w:val="24"/>
        </w:rPr>
        <w:t>освоения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программы</w:t>
      </w:r>
      <w:r>
        <w:rPr>
          <w:spacing w:val="-2"/>
        </w:rPr>
        <w:t xml:space="preserve"> </w:t>
      </w:r>
      <w:r>
        <w:t>по</w:t>
      </w:r>
      <w:r>
        <w:rPr>
          <w:spacing w:val="-2"/>
        </w:rPr>
        <w:t xml:space="preserve"> </w:t>
      </w:r>
      <w:r>
        <w:t>обществознанию.</w:t>
      </w:r>
    </w:p>
    <w:p w:rsidR="00E87DAD" w:rsidRDefault="00F431E1" w:rsidP="007F1D2C">
      <w:pPr>
        <w:pStyle w:val="a4"/>
        <w:numPr>
          <w:ilvl w:val="1"/>
          <w:numId w:val="104"/>
        </w:numPr>
        <w:tabs>
          <w:tab w:val="left" w:pos="1770"/>
        </w:tabs>
        <w:spacing w:before="137" w:line="360" w:lineRule="auto"/>
        <w:ind w:right="549"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изучению</w:t>
      </w:r>
      <w:r>
        <w:rPr>
          <w:spacing w:val="1"/>
          <w:sz w:val="24"/>
        </w:rPr>
        <w:t xml:space="preserve"> </w:t>
      </w:r>
      <w:r>
        <w:rPr>
          <w:sz w:val="24"/>
        </w:rPr>
        <w:t>обучающимися, место в структуре учебного плана, а также подходы к отбору содержания,</w:t>
      </w:r>
      <w:r>
        <w:rPr>
          <w:spacing w:val="1"/>
          <w:sz w:val="24"/>
        </w:rPr>
        <w:t xml:space="preserve"> </w:t>
      </w:r>
      <w:r>
        <w:rPr>
          <w:sz w:val="24"/>
        </w:rPr>
        <w:t>к</w:t>
      </w:r>
      <w:r>
        <w:rPr>
          <w:spacing w:val="-1"/>
          <w:sz w:val="24"/>
        </w:rPr>
        <w:t xml:space="preserve"> </w:t>
      </w:r>
      <w:r>
        <w:rPr>
          <w:sz w:val="24"/>
        </w:rPr>
        <w:t>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E87DAD" w:rsidRDefault="00F431E1" w:rsidP="007F1D2C">
      <w:pPr>
        <w:pStyle w:val="a4"/>
        <w:numPr>
          <w:ilvl w:val="1"/>
          <w:numId w:val="104"/>
        </w:numPr>
        <w:tabs>
          <w:tab w:val="left" w:pos="1770"/>
        </w:tabs>
        <w:spacing w:before="1" w:line="360" w:lineRule="auto"/>
        <w:ind w:right="551"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104"/>
        </w:numPr>
        <w:tabs>
          <w:tab w:val="left" w:pos="1770"/>
        </w:tabs>
        <w:spacing w:line="360" w:lineRule="auto"/>
        <w:ind w:right="549"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61"/>
          <w:sz w:val="24"/>
        </w:rPr>
        <w:t xml:space="preserve"> </w:t>
      </w:r>
      <w:r>
        <w:rPr>
          <w:sz w:val="24"/>
        </w:rPr>
        <w:t>обществознанию</w:t>
      </w:r>
      <w:r>
        <w:rPr>
          <w:spacing w:val="1"/>
          <w:sz w:val="24"/>
        </w:rPr>
        <w:t xml:space="preserve"> </w:t>
      </w:r>
      <w:r>
        <w:rPr>
          <w:sz w:val="24"/>
        </w:rPr>
        <w:t>включают личностные, метапредметные результаты за весь период обучения на уровне</w:t>
      </w:r>
      <w:r>
        <w:rPr>
          <w:spacing w:val="1"/>
          <w:sz w:val="24"/>
        </w:rPr>
        <w:t xml:space="preserve"> </w:t>
      </w:r>
      <w:r>
        <w:rPr>
          <w:sz w:val="24"/>
        </w:rPr>
        <w:t>среднего общего образования, а также предметные достижения обучающегося за каждый</w:t>
      </w:r>
      <w:r>
        <w:rPr>
          <w:spacing w:val="1"/>
          <w:sz w:val="24"/>
        </w:rPr>
        <w:t xml:space="preserve"> </w:t>
      </w:r>
      <w:r>
        <w:rPr>
          <w:sz w:val="24"/>
        </w:rPr>
        <w:t>год</w:t>
      </w:r>
      <w:r>
        <w:rPr>
          <w:spacing w:val="-2"/>
          <w:sz w:val="24"/>
        </w:rPr>
        <w:t xml:space="preserve"> </w:t>
      </w:r>
      <w:r>
        <w:rPr>
          <w:sz w:val="24"/>
        </w:rPr>
        <w:t>обучения.</w:t>
      </w:r>
    </w:p>
    <w:p w:rsidR="00E87DAD" w:rsidRDefault="00F431E1" w:rsidP="007F1D2C">
      <w:pPr>
        <w:pStyle w:val="a4"/>
        <w:numPr>
          <w:ilvl w:val="1"/>
          <w:numId w:val="104"/>
        </w:numPr>
        <w:tabs>
          <w:tab w:val="left" w:pos="1830"/>
        </w:tabs>
        <w:ind w:left="1830" w:hanging="72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8" w:line="360" w:lineRule="auto"/>
        <w:ind w:right="553" w:firstLine="707"/>
        <w:jc w:val="both"/>
        <w:rPr>
          <w:sz w:val="24"/>
        </w:rPr>
      </w:pPr>
      <w:r>
        <w:rPr>
          <w:sz w:val="24"/>
        </w:rPr>
        <w:t>Программа по обществознанию на уровне среднего общего 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представленных в Федеральном государственном образовательном 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Концепцией</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24"/>
          <w:sz w:val="24"/>
        </w:rPr>
        <w:t xml:space="preserve"> </w:t>
      </w:r>
      <w:r>
        <w:rPr>
          <w:sz w:val="24"/>
        </w:rPr>
        <w:t>«Обществознание»</w:t>
      </w:r>
      <w:r>
        <w:rPr>
          <w:spacing w:val="14"/>
          <w:sz w:val="24"/>
        </w:rPr>
        <w:t xml:space="preserve"> </w:t>
      </w:r>
      <w:r>
        <w:rPr>
          <w:sz w:val="24"/>
        </w:rPr>
        <w:t>(Концепция</w:t>
      </w:r>
      <w:r>
        <w:rPr>
          <w:spacing w:val="19"/>
          <w:sz w:val="24"/>
        </w:rPr>
        <w:t xml:space="preserve"> </w:t>
      </w:r>
      <w:r>
        <w:rPr>
          <w:sz w:val="24"/>
        </w:rPr>
        <w:t>преподавания</w:t>
      </w:r>
      <w:r>
        <w:rPr>
          <w:spacing w:val="22"/>
          <w:sz w:val="24"/>
        </w:rPr>
        <w:t xml:space="preserve"> </w:t>
      </w:r>
      <w:r>
        <w:rPr>
          <w:sz w:val="24"/>
        </w:rPr>
        <w:t>учебного</w:t>
      </w:r>
      <w:r>
        <w:rPr>
          <w:spacing w:val="19"/>
          <w:sz w:val="24"/>
        </w:rPr>
        <w:t xml:space="preserve"> </w:t>
      </w:r>
      <w:r>
        <w:rPr>
          <w:sz w:val="24"/>
        </w:rPr>
        <w:t>предмета</w:t>
      </w:r>
    </w:p>
    <w:p w:rsidR="00E87DAD" w:rsidRDefault="00F431E1">
      <w:pPr>
        <w:pStyle w:val="a3"/>
        <w:spacing w:line="360" w:lineRule="auto"/>
        <w:ind w:right="547" w:firstLine="0"/>
      </w:pPr>
      <w:r>
        <w:t>«Обществознание»</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6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2018</w:t>
      </w:r>
      <w:r>
        <w:rPr>
          <w:spacing w:val="1"/>
        </w:rPr>
        <w:t xml:space="preserve"> </w:t>
      </w:r>
      <w:r>
        <w:t>г.),</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Федеральная</w:t>
      </w:r>
      <w:r>
        <w:rPr>
          <w:spacing w:val="1"/>
        </w:rPr>
        <w:t xml:space="preserve"> </w:t>
      </w:r>
      <w:r>
        <w:t>рабочая</w:t>
      </w:r>
      <w:r>
        <w:rPr>
          <w:spacing w:val="61"/>
        </w:rPr>
        <w:t xml:space="preserve"> </w:t>
      </w:r>
      <w:r>
        <w:t>программа</w:t>
      </w:r>
      <w:r>
        <w:rPr>
          <w:spacing w:val="61"/>
        </w:rPr>
        <w:t xml:space="preserve"> </w:t>
      </w:r>
      <w:r>
        <w:t>по</w:t>
      </w:r>
      <w:r>
        <w:rPr>
          <w:spacing w:val="1"/>
        </w:rPr>
        <w:t xml:space="preserve"> </w:t>
      </w:r>
      <w:r>
        <w:t>обществознанию углублённого уровня реализует принцип преемственности примерных</w:t>
      </w:r>
      <w:r>
        <w:rPr>
          <w:spacing w:val="1"/>
        </w:rPr>
        <w:t xml:space="preserve"> </w:t>
      </w:r>
      <w:r>
        <w:t>рабочих образовательных программ основного общего и среднего общего образования и</w:t>
      </w:r>
      <w:r>
        <w:rPr>
          <w:spacing w:val="1"/>
        </w:rPr>
        <w:t xml:space="preserve"> </w:t>
      </w:r>
      <w:r>
        <w:t>ориентирована на расширение и углубление содержания, представленного в 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2"/>
        </w:rPr>
        <w:t xml:space="preserve"> </w:t>
      </w:r>
      <w:r>
        <w:t>обществознанию</w:t>
      </w:r>
      <w:r>
        <w:rPr>
          <w:spacing w:val="-1"/>
        </w:rPr>
        <w:t xml:space="preserve"> </w:t>
      </w:r>
      <w:r>
        <w:t>базового</w:t>
      </w:r>
      <w:r>
        <w:rPr>
          <w:spacing w:val="2"/>
        </w:rPr>
        <w:t xml:space="preserve"> </w:t>
      </w:r>
      <w:r>
        <w:t>уровня.</w:t>
      </w:r>
    </w:p>
    <w:p w:rsidR="00E87DAD" w:rsidRDefault="00F431E1" w:rsidP="007F1D2C">
      <w:pPr>
        <w:pStyle w:val="a4"/>
        <w:numPr>
          <w:ilvl w:val="2"/>
          <w:numId w:val="104"/>
        </w:numPr>
        <w:tabs>
          <w:tab w:val="left" w:pos="1950"/>
        </w:tabs>
        <w:spacing w:before="2" w:line="360" w:lineRule="auto"/>
        <w:ind w:right="546"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«Обществознание»</w:t>
      </w:r>
      <w:r>
        <w:rPr>
          <w:spacing w:val="1"/>
          <w:sz w:val="24"/>
        </w:rPr>
        <w:t xml:space="preserve"> </w:t>
      </w:r>
      <w:r>
        <w:rPr>
          <w:sz w:val="24"/>
        </w:rPr>
        <w:t>выполняет</w:t>
      </w:r>
      <w:r>
        <w:rPr>
          <w:spacing w:val="1"/>
          <w:sz w:val="24"/>
        </w:rPr>
        <w:t xml:space="preserve"> </w:t>
      </w:r>
      <w:r>
        <w:rPr>
          <w:sz w:val="24"/>
        </w:rPr>
        <w:t>ведущую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реализации школой функции интеграции молодёжи в современное общество, направляет и</w:t>
      </w:r>
      <w:r>
        <w:rPr>
          <w:spacing w:val="-57"/>
          <w:sz w:val="24"/>
        </w:rPr>
        <w:t xml:space="preserve"> </w:t>
      </w:r>
      <w:r>
        <w:rPr>
          <w:sz w:val="24"/>
        </w:rPr>
        <w:t>обеспечивает</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освоения</w:t>
      </w:r>
      <w:r>
        <w:rPr>
          <w:spacing w:val="-57"/>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r>
        <w:rPr>
          <w:spacing w:val="61"/>
          <w:sz w:val="24"/>
        </w:rPr>
        <w:t xml:space="preserve"> </w:t>
      </w:r>
      <w:r>
        <w:rPr>
          <w:sz w:val="24"/>
        </w:rPr>
        <w:t>социализации</w:t>
      </w:r>
      <w:r>
        <w:rPr>
          <w:spacing w:val="1"/>
          <w:sz w:val="24"/>
        </w:rPr>
        <w:t xml:space="preserve"> </w:t>
      </w:r>
      <w:r>
        <w:rPr>
          <w:sz w:val="24"/>
        </w:rPr>
        <w:t>старших</w:t>
      </w:r>
      <w:r>
        <w:rPr>
          <w:spacing w:val="10"/>
          <w:sz w:val="24"/>
        </w:rPr>
        <w:t xml:space="preserve"> </w:t>
      </w:r>
      <w:r>
        <w:rPr>
          <w:sz w:val="24"/>
        </w:rPr>
        <w:t>подростков,</w:t>
      </w:r>
      <w:r>
        <w:rPr>
          <w:spacing w:val="9"/>
          <w:sz w:val="24"/>
        </w:rPr>
        <w:t xml:space="preserve"> </w:t>
      </w:r>
      <w:r>
        <w:rPr>
          <w:sz w:val="24"/>
        </w:rPr>
        <w:t>их</w:t>
      </w:r>
      <w:r>
        <w:rPr>
          <w:spacing w:val="14"/>
          <w:sz w:val="24"/>
        </w:rPr>
        <w:t xml:space="preserve"> </w:t>
      </w:r>
      <w:r>
        <w:rPr>
          <w:sz w:val="24"/>
        </w:rPr>
        <w:t>готовности</w:t>
      </w:r>
      <w:r>
        <w:rPr>
          <w:spacing w:val="10"/>
          <w:sz w:val="24"/>
        </w:rPr>
        <w:t xml:space="preserve"> </w:t>
      </w:r>
      <w:r>
        <w:rPr>
          <w:sz w:val="24"/>
        </w:rPr>
        <w:t>к</w:t>
      </w:r>
      <w:r>
        <w:rPr>
          <w:spacing w:val="12"/>
          <w:sz w:val="24"/>
        </w:rPr>
        <w:t xml:space="preserve"> </w:t>
      </w:r>
      <w:r>
        <w:rPr>
          <w:sz w:val="24"/>
        </w:rPr>
        <w:t>саморазвитию</w:t>
      </w:r>
      <w:r>
        <w:rPr>
          <w:spacing w:val="10"/>
          <w:sz w:val="24"/>
        </w:rPr>
        <w:t xml:space="preserve"> </w:t>
      </w:r>
      <w:r>
        <w:rPr>
          <w:sz w:val="24"/>
        </w:rPr>
        <w:t>и</w:t>
      </w:r>
      <w:r>
        <w:rPr>
          <w:spacing w:val="9"/>
          <w:sz w:val="24"/>
        </w:rPr>
        <w:t xml:space="preserve"> </w:t>
      </w:r>
      <w:r>
        <w:rPr>
          <w:sz w:val="24"/>
        </w:rPr>
        <w:t>непрерывному</w:t>
      </w:r>
      <w:r>
        <w:rPr>
          <w:spacing w:val="9"/>
          <w:sz w:val="24"/>
        </w:rPr>
        <w:t xml:space="preserve"> </w:t>
      </w:r>
      <w:r>
        <w:rPr>
          <w:sz w:val="24"/>
        </w:rPr>
        <w:t>образованию,</w:t>
      </w:r>
      <w:r>
        <w:rPr>
          <w:spacing w:val="9"/>
          <w:sz w:val="24"/>
        </w:rPr>
        <w:t xml:space="preserve"> </w:t>
      </w:r>
      <w:r>
        <w:rPr>
          <w:sz w:val="24"/>
        </w:rPr>
        <w:t>труду</w:t>
      </w:r>
      <w:r>
        <w:rPr>
          <w:spacing w:val="-58"/>
          <w:sz w:val="24"/>
        </w:rPr>
        <w:t xml:space="preserve"> </w:t>
      </w:r>
      <w:r>
        <w:rPr>
          <w:sz w:val="24"/>
        </w:rPr>
        <w:t>и творческому самовыражению, правомерному поведению и взаимодействию с другими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личной</w:t>
      </w:r>
      <w:r>
        <w:rPr>
          <w:spacing w:val="-2"/>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значимости.</w:t>
      </w:r>
    </w:p>
    <w:p w:rsidR="00E87DAD" w:rsidRDefault="00F431E1" w:rsidP="007F1D2C">
      <w:pPr>
        <w:pStyle w:val="a4"/>
        <w:numPr>
          <w:ilvl w:val="2"/>
          <w:numId w:val="104"/>
        </w:numPr>
        <w:tabs>
          <w:tab w:val="left" w:pos="1950"/>
        </w:tabs>
        <w:spacing w:line="360" w:lineRule="auto"/>
        <w:ind w:right="551" w:firstLine="707"/>
        <w:jc w:val="both"/>
        <w:rPr>
          <w:sz w:val="24"/>
        </w:rPr>
      </w:pPr>
      <w:r>
        <w:rPr>
          <w:sz w:val="24"/>
        </w:rPr>
        <w:t>Содержание учебного предмета ориентируется на систему теоретических</w:t>
      </w:r>
      <w:r>
        <w:rPr>
          <w:spacing w:val="1"/>
          <w:sz w:val="24"/>
        </w:rPr>
        <w:t xml:space="preserve"> </w:t>
      </w:r>
      <w:r>
        <w:rPr>
          <w:sz w:val="24"/>
        </w:rPr>
        <w:t>знаний,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представленные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обществоведческому</w:t>
      </w:r>
      <w:r>
        <w:rPr>
          <w:spacing w:val="1"/>
          <w:sz w:val="24"/>
        </w:rPr>
        <w:t xml:space="preserve"> </w:t>
      </w:r>
      <w:r>
        <w:rPr>
          <w:sz w:val="24"/>
        </w:rPr>
        <w:t>курсу</w:t>
      </w:r>
      <w:r>
        <w:rPr>
          <w:spacing w:val="1"/>
          <w:sz w:val="24"/>
        </w:rPr>
        <w:t xml:space="preserve"> </w:t>
      </w:r>
      <w:r>
        <w:rPr>
          <w:sz w:val="24"/>
        </w:rPr>
        <w:t>уровня</w:t>
      </w:r>
      <w:r>
        <w:rPr>
          <w:spacing w:val="51"/>
          <w:sz w:val="24"/>
        </w:rPr>
        <w:t xml:space="preserve"> </w:t>
      </w:r>
      <w:r>
        <w:rPr>
          <w:sz w:val="24"/>
        </w:rPr>
        <w:t>основного</w:t>
      </w:r>
      <w:r>
        <w:rPr>
          <w:spacing w:val="52"/>
          <w:sz w:val="24"/>
        </w:rPr>
        <w:t xml:space="preserve"> </w:t>
      </w:r>
      <w:r>
        <w:rPr>
          <w:sz w:val="24"/>
        </w:rPr>
        <w:t>общего</w:t>
      </w:r>
      <w:r>
        <w:rPr>
          <w:spacing w:val="52"/>
          <w:sz w:val="24"/>
        </w:rPr>
        <w:t xml:space="preserve"> </w:t>
      </w:r>
      <w:r>
        <w:rPr>
          <w:sz w:val="24"/>
        </w:rPr>
        <w:t>образования</w:t>
      </w:r>
      <w:r>
        <w:rPr>
          <w:spacing w:val="52"/>
          <w:sz w:val="24"/>
        </w:rPr>
        <w:t xml:space="preserve"> </w:t>
      </w:r>
      <w:r>
        <w:rPr>
          <w:sz w:val="24"/>
        </w:rPr>
        <w:t>путём</w:t>
      </w:r>
      <w:r>
        <w:rPr>
          <w:spacing w:val="56"/>
          <w:sz w:val="24"/>
        </w:rPr>
        <w:t xml:space="preserve"> </w:t>
      </w:r>
      <w:r>
        <w:rPr>
          <w:sz w:val="24"/>
        </w:rPr>
        <w:t>углублённого</w:t>
      </w:r>
      <w:r>
        <w:rPr>
          <w:spacing w:val="52"/>
          <w:sz w:val="24"/>
        </w:rPr>
        <w:t xml:space="preserve"> </w:t>
      </w:r>
      <w:r>
        <w:rPr>
          <w:sz w:val="24"/>
        </w:rPr>
        <w:t>изучения</w:t>
      </w:r>
      <w:r>
        <w:rPr>
          <w:spacing w:val="51"/>
          <w:sz w:val="24"/>
        </w:rPr>
        <w:t xml:space="preserve"> </w:t>
      </w:r>
      <w:r>
        <w:rPr>
          <w:sz w:val="24"/>
        </w:rPr>
        <w:t>ряда</w:t>
      </w:r>
      <w:r>
        <w:rPr>
          <w:spacing w:val="52"/>
          <w:sz w:val="24"/>
        </w:rPr>
        <w:t xml:space="preserve"> </w:t>
      </w:r>
      <w:r>
        <w:rPr>
          <w:sz w:val="24"/>
        </w:rPr>
        <w:t>социальных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процессов и явлений. Наряду с этим вводится ряд новых, более сложных компонентов</w:t>
      </w:r>
      <w:r>
        <w:rPr>
          <w:spacing w:val="1"/>
        </w:rPr>
        <w:t xml:space="preserve"> </w:t>
      </w:r>
      <w:r>
        <w:t>содержания,</w:t>
      </w:r>
      <w:r>
        <w:rPr>
          <w:spacing w:val="1"/>
        </w:rPr>
        <w:t xml:space="preserve"> </w:t>
      </w:r>
      <w:r>
        <w:t>включающих</w:t>
      </w:r>
      <w:r>
        <w:rPr>
          <w:spacing w:val="1"/>
        </w:rPr>
        <w:t xml:space="preserve"> </w:t>
      </w:r>
      <w:r>
        <w:t>знания,</w:t>
      </w:r>
      <w:r>
        <w:rPr>
          <w:spacing w:val="1"/>
        </w:rPr>
        <w:t xml:space="preserve"> </w:t>
      </w:r>
      <w:r>
        <w:t>социальные</w:t>
      </w:r>
      <w:r>
        <w:rPr>
          <w:spacing w:val="1"/>
        </w:rPr>
        <w:t xml:space="preserve"> </w:t>
      </w:r>
      <w:r>
        <w:t>навыки,</w:t>
      </w:r>
      <w:r>
        <w:rPr>
          <w:spacing w:val="1"/>
        </w:rPr>
        <w:t xml:space="preserve"> </w:t>
      </w:r>
      <w:r>
        <w:t>нормы</w:t>
      </w:r>
      <w:r>
        <w:rPr>
          <w:spacing w:val="1"/>
        </w:rPr>
        <w:t xml:space="preserve"> </w:t>
      </w:r>
      <w:r>
        <w:t>и</w:t>
      </w:r>
      <w:r>
        <w:rPr>
          <w:spacing w:val="1"/>
        </w:rPr>
        <w:t xml:space="preserve"> </w:t>
      </w:r>
      <w:r>
        <w:t>принципы</w:t>
      </w:r>
      <w:r>
        <w:rPr>
          <w:spacing w:val="1"/>
        </w:rPr>
        <w:t xml:space="preserve"> </w:t>
      </w:r>
      <w:r>
        <w:t>поведения</w:t>
      </w:r>
      <w:r>
        <w:rPr>
          <w:spacing w:val="-57"/>
        </w:rPr>
        <w:t xml:space="preserve"> </w:t>
      </w:r>
      <w:r>
        <w:t>людей в обществе, правовые нормы, регулирующие отношения людей во всех областях</w:t>
      </w:r>
      <w:r>
        <w:rPr>
          <w:spacing w:val="1"/>
        </w:rPr>
        <w:t xml:space="preserve"> </w:t>
      </w:r>
      <w:r>
        <w:t>жизни.</w:t>
      </w:r>
    </w:p>
    <w:p w:rsidR="00E87DAD" w:rsidRDefault="00F431E1" w:rsidP="007F1D2C">
      <w:pPr>
        <w:pStyle w:val="a4"/>
        <w:numPr>
          <w:ilvl w:val="2"/>
          <w:numId w:val="104"/>
        </w:numPr>
        <w:tabs>
          <w:tab w:val="left" w:pos="1950"/>
          <w:tab w:val="left" w:pos="4421"/>
          <w:tab w:val="left" w:pos="8381"/>
        </w:tabs>
        <w:spacing w:before="1" w:line="360" w:lineRule="auto"/>
        <w:ind w:right="545" w:firstLine="707"/>
        <w:jc w:val="both"/>
        <w:rPr>
          <w:sz w:val="24"/>
        </w:rPr>
      </w:pPr>
      <w:r>
        <w:rPr>
          <w:sz w:val="24"/>
        </w:rPr>
        <w:t>Сохранение</w:t>
      </w:r>
      <w:r>
        <w:rPr>
          <w:spacing w:val="1"/>
          <w:sz w:val="24"/>
        </w:rPr>
        <w:t xml:space="preserve"> </w:t>
      </w:r>
      <w:r>
        <w:rPr>
          <w:sz w:val="24"/>
        </w:rPr>
        <w:t>интегративного</w:t>
      </w:r>
      <w:r>
        <w:rPr>
          <w:spacing w:val="1"/>
          <w:sz w:val="24"/>
        </w:rPr>
        <w:t xml:space="preserve"> </w:t>
      </w:r>
      <w:r>
        <w:rPr>
          <w:sz w:val="24"/>
        </w:rPr>
        <w:t>характера</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57"/>
          <w:sz w:val="24"/>
        </w:rPr>
        <w:t xml:space="preserve"> </w:t>
      </w:r>
      <w:r>
        <w:rPr>
          <w:sz w:val="24"/>
        </w:rPr>
        <w:t>предполагает включение в его содержание тех компонентов, которые создают целостное и</w:t>
      </w:r>
      <w:r>
        <w:rPr>
          <w:spacing w:val="-57"/>
          <w:sz w:val="24"/>
        </w:rPr>
        <w:t xml:space="preserve"> </w:t>
      </w:r>
      <w:r>
        <w:rPr>
          <w:sz w:val="24"/>
        </w:rPr>
        <w:t>достаточно</w:t>
      </w:r>
      <w:r>
        <w:rPr>
          <w:spacing w:val="1"/>
          <w:sz w:val="24"/>
        </w:rPr>
        <w:t xml:space="preserve"> </w:t>
      </w:r>
      <w:r>
        <w:rPr>
          <w:sz w:val="24"/>
        </w:rPr>
        <w:t>полное</w:t>
      </w:r>
      <w:r>
        <w:rPr>
          <w:spacing w:val="1"/>
          <w:sz w:val="24"/>
        </w:rPr>
        <w:t xml:space="preserve"> </w:t>
      </w:r>
      <w:r>
        <w:rPr>
          <w:sz w:val="24"/>
        </w:rPr>
        <w:t>представление</w:t>
      </w:r>
      <w:r>
        <w:rPr>
          <w:spacing w:val="1"/>
          <w:sz w:val="24"/>
        </w:rPr>
        <w:t xml:space="preserve"> </w:t>
      </w:r>
      <w:r>
        <w:rPr>
          <w:sz w:val="24"/>
        </w:rPr>
        <w:t>обо</w:t>
      </w:r>
      <w:r>
        <w:rPr>
          <w:spacing w:val="1"/>
          <w:sz w:val="24"/>
        </w:rPr>
        <w:t xml:space="preserve"> </w:t>
      </w:r>
      <w:r>
        <w:rPr>
          <w:sz w:val="24"/>
        </w:rPr>
        <w:t>всех</w:t>
      </w:r>
      <w:r>
        <w:rPr>
          <w:spacing w:val="1"/>
          <w:sz w:val="24"/>
        </w:rPr>
        <w:t xml:space="preserve"> </w:t>
      </w:r>
      <w:r>
        <w:rPr>
          <w:sz w:val="24"/>
        </w:rPr>
        <w:t>основных</w:t>
      </w:r>
      <w:r>
        <w:rPr>
          <w:spacing w:val="1"/>
          <w:sz w:val="24"/>
        </w:rPr>
        <w:t xml:space="preserve"> </w:t>
      </w:r>
      <w:r>
        <w:rPr>
          <w:sz w:val="24"/>
        </w:rPr>
        <w:t>сторонах</w:t>
      </w:r>
      <w:r>
        <w:rPr>
          <w:spacing w:val="1"/>
          <w:sz w:val="24"/>
        </w:rPr>
        <w:t xml:space="preserve"> </w:t>
      </w:r>
      <w:r>
        <w:rPr>
          <w:sz w:val="24"/>
        </w:rPr>
        <w:t>развития</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деятельности человека как субъекта общественных отношений, а также о способах их</w:t>
      </w:r>
      <w:r>
        <w:rPr>
          <w:spacing w:val="1"/>
          <w:sz w:val="24"/>
        </w:rPr>
        <w:t xml:space="preserve"> </w:t>
      </w:r>
      <w:r>
        <w:rPr>
          <w:sz w:val="24"/>
        </w:rPr>
        <w:t>регулирования.</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содержательных</w:t>
      </w:r>
      <w:r>
        <w:rPr>
          <w:spacing w:val="1"/>
          <w:sz w:val="24"/>
        </w:rPr>
        <w:t xml:space="preserve"> </w:t>
      </w:r>
      <w:r>
        <w:rPr>
          <w:sz w:val="24"/>
        </w:rPr>
        <w:t>компонентов,</w:t>
      </w:r>
      <w:r>
        <w:rPr>
          <w:spacing w:val="1"/>
          <w:sz w:val="24"/>
        </w:rPr>
        <w:t xml:space="preserve"> </w:t>
      </w:r>
      <w:r>
        <w:rPr>
          <w:sz w:val="24"/>
        </w:rPr>
        <w:t>которые</w:t>
      </w:r>
      <w:r>
        <w:rPr>
          <w:spacing w:val="1"/>
          <w:sz w:val="24"/>
        </w:rPr>
        <w:t xml:space="preserve"> </w:t>
      </w:r>
      <w:r>
        <w:rPr>
          <w:sz w:val="24"/>
        </w:rPr>
        <w:t>представлены</w:t>
      </w:r>
      <w:r>
        <w:rPr>
          <w:spacing w:val="1"/>
          <w:sz w:val="24"/>
        </w:rPr>
        <w:t xml:space="preserve"> </w:t>
      </w:r>
      <w:r>
        <w:rPr>
          <w:sz w:val="24"/>
        </w:rPr>
        <w:t>и</w:t>
      </w:r>
      <w:r>
        <w:rPr>
          <w:spacing w:val="1"/>
          <w:sz w:val="24"/>
        </w:rPr>
        <w:t xml:space="preserve"> </w:t>
      </w:r>
      <w:r>
        <w:rPr>
          <w:sz w:val="24"/>
        </w:rPr>
        <w:t>на</w:t>
      </w:r>
      <w:r>
        <w:rPr>
          <w:spacing w:val="-57"/>
          <w:sz w:val="24"/>
        </w:rPr>
        <w:t xml:space="preserve"> </w:t>
      </w:r>
      <w:r>
        <w:rPr>
          <w:sz w:val="24"/>
        </w:rPr>
        <w:t>базовом</w:t>
      </w:r>
      <w:r>
        <w:rPr>
          <w:sz w:val="24"/>
        </w:rPr>
        <w:tab/>
        <w:t>уровне,</w:t>
      </w:r>
      <w:r>
        <w:rPr>
          <w:sz w:val="24"/>
        </w:rPr>
        <w:tab/>
        <w:t>раскрывается в</w:t>
      </w:r>
      <w:r>
        <w:rPr>
          <w:spacing w:val="1"/>
          <w:sz w:val="24"/>
        </w:rPr>
        <w:t xml:space="preserve"> </w:t>
      </w:r>
      <w:r>
        <w:rPr>
          <w:sz w:val="24"/>
        </w:rPr>
        <w:t>углублённом</w:t>
      </w:r>
      <w:r>
        <w:rPr>
          <w:spacing w:val="1"/>
          <w:sz w:val="24"/>
        </w:rPr>
        <w:t xml:space="preserve"> </w:t>
      </w:r>
      <w:r>
        <w:rPr>
          <w:sz w:val="24"/>
        </w:rPr>
        <w:t>курсе</w:t>
      </w:r>
      <w:r>
        <w:rPr>
          <w:spacing w:val="1"/>
          <w:sz w:val="24"/>
        </w:rPr>
        <w:t xml:space="preserve"> </w:t>
      </w:r>
      <w:r>
        <w:rPr>
          <w:sz w:val="24"/>
        </w:rPr>
        <w:t>в</w:t>
      </w:r>
      <w:r>
        <w:rPr>
          <w:spacing w:val="61"/>
          <w:sz w:val="24"/>
        </w:rPr>
        <w:t xml:space="preserve"> </w:t>
      </w:r>
      <w:r>
        <w:rPr>
          <w:sz w:val="24"/>
        </w:rPr>
        <w:t>более</w:t>
      </w:r>
      <w:r>
        <w:rPr>
          <w:spacing w:val="1"/>
          <w:sz w:val="24"/>
        </w:rPr>
        <w:t xml:space="preserve"> </w:t>
      </w:r>
      <w:r>
        <w:rPr>
          <w:sz w:val="24"/>
        </w:rPr>
        <w:t>широком</w:t>
      </w:r>
      <w:r>
        <w:rPr>
          <w:spacing w:val="1"/>
          <w:sz w:val="24"/>
        </w:rPr>
        <w:t xml:space="preserve"> </w:t>
      </w:r>
      <w:r>
        <w:rPr>
          <w:sz w:val="24"/>
        </w:rPr>
        <w:t>многообразии</w:t>
      </w:r>
      <w:r>
        <w:rPr>
          <w:spacing w:val="1"/>
          <w:sz w:val="24"/>
        </w:rPr>
        <w:t xml:space="preserve"> </w:t>
      </w:r>
      <w:r>
        <w:rPr>
          <w:sz w:val="24"/>
        </w:rPr>
        <w:t>связей</w:t>
      </w:r>
      <w:r>
        <w:rPr>
          <w:spacing w:val="1"/>
          <w:sz w:val="24"/>
        </w:rPr>
        <w:t xml:space="preserve"> </w:t>
      </w:r>
      <w:r>
        <w:rPr>
          <w:sz w:val="24"/>
        </w:rPr>
        <w:t>и</w:t>
      </w:r>
      <w:r>
        <w:rPr>
          <w:spacing w:val="61"/>
          <w:sz w:val="24"/>
        </w:rPr>
        <w:t xml:space="preserve"> </w:t>
      </w:r>
      <w:r>
        <w:rPr>
          <w:sz w:val="24"/>
        </w:rPr>
        <w:t>отношений. Кроме того,</w:t>
      </w:r>
      <w:r>
        <w:rPr>
          <w:spacing w:val="60"/>
          <w:sz w:val="24"/>
        </w:rPr>
        <w:t xml:space="preserve"> </w:t>
      </w:r>
      <w:r>
        <w:rPr>
          <w:sz w:val="24"/>
        </w:rPr>
        <w:t>содержание предмета</w:t>
      </w:r>
      <w:r>
        <w:rPr>
          <w:spacing w:val="1"/>
          <w:sz w:val="24"/>
        </w:rPr>
        <w:t xml:space="preserve"> </w:t>
      </w:r>
      <w:r>
        <w:rPr>
          <w:sz w:val="24"/>
        </w:rPr>
        <w:t>дополнено рядом вопросов,</w:t>
      </w:r>
      <w:r>
        <w:rPr>
          <w:spacing w:val="1"/>
          <w:sz w:val="24"/>
        </w:rPr>
        <w:t xml:space="preserve"> </w:t>
      </w:r>
      <w:r>
        <w:rPr>
          <w:sz w:val="24"/>
        </w:rPr>
        <w:t>связанных</w:t>
      </w:r>
      <w:r>
        <w:rPr>
          <w:spacing w:val="1"/>
          <w:sz w:val="24"/>
        </w:rPr>
        <w:t xml:space="preserve"> </w:t>
      </w:r>
      <w:r>
        <w:rPr>
          <w:sz w:val="24"/>
        </w:rPr>
        <w:t>с логикой и методологией познания социума</w:t>
      </w:r>
      <w:r>
        <w:rPr>
          <w:spacing w:val="1"/>
          <w:sz w:val="24"/>
        </w:rPr>
        <w:t xml:space="preserve"> </w:t>
      </w:r>
      <w:r>
        <w:rPr>
          <w:sz w:val="24"/>
        </w:rPr>
        <w:t>различными социальными науками. Усилено внимание к характеристике</w:t>
      </w:r>
      <w:r>
        <w:rPr>
          <w:spacing w:val="1"/>
          <w:sz w:val="24"/>
        </w:rPr>
        <w:t xml:space="preserve"> </w:t>
      </w:r>
      <w:r>
        <w:rPr>
          <w:sz w:val="24"/>
        </w:rPr>
        <w:t>основных</w:t>
      </w:r>
      <w:r>
        <w:rPr>
          <w:spacing w:val="1"/>
          <w:sz w:val="24"/>
        </w:rPr>
        <w:t xml:space="preserve"> </w:t>
      </w:r>
      <w:r>
        <w:rPr>
          <w:sz w:val="24"/>
        </w:rPr>
        <w:t>социальных</w:t>
      </w:r>
      <w:r>
        <w:rPr>
          <w:spacing w:val="61"/>
          <w:sz w:val="24"/>
        </w:rPr>
        <w:t xml:space="preserve"> </w:t>
      </w:r>
      <w:r>
        <w:rPr>
          <w:sz w:val="24"/>
        </w:rPr>
        <w:t>институтов.</w:t>
      </w:r>
      <w:r>
        <w:rPr>
          <w:spacing w:val="61"/>
          <w:sz w:val="24"/>
        </w:rPr>
        <w:t xml:space="preserve"> </w:t>
      </w:r>
      <w:r>
        <w:rPr>
          <w:sz w:val="24"/>
        </w:rPr>
        <w:t>В</w:t>
      </w:r>
      <w:r>
        <w:rPr>
          <w:spacing w:val="61"/>
          <w:sz w:val="24"/>
        </w:rPr>
        <w:t xml:space="preserve"> </w:t>
      </w:r>
      <w:r>
        <w:rPr>
          <w:sz w:val="24"/>
        </w:rPr>
        <w:t>основу</w:t>
      </w:r>
      <w:r>
        <w:rPr>
          <w:spacing w:val="60"/>
          <w:sz w:val="24"/>
        </w:rPr>
        <w:t xml:space="preserve"> </w:t>
      </w:r>
      <w:r>
        <w:rPr>
          <w:sz w:val="24"/>
        </w:rPr>
        <w:t>отбора   и   построения учебного</w:t>
      </w:r>
      <w:r>
        <w:rPr>
          <w:spacing w:val="60"/>
          <w:sz w:val="24"/>
        </w:rPr>
        <w:t xml:space="preserve"> </w:t>
      </w:r>
      <w:r>
        <w:rPr>
          <w:sz w:val="24"/>
        </w:rPr>
        <w:t>содержания</w:t>
      </w:r>
      <w:r>
        <w:rPr>
          <w:spacing w:val="1"/>
          <w:sz w:val="24"/>
        </w:rPr>
        <w:t xml:space="preserve"> </w:t>
      </w:r>
      <w:r>
        <w:rPr>
          <w:sz w:val="24"/>
        </w:rPr>
        <w:t>положен</w:t>
      </w:r>
      <w:r>
        <w:rPr>
          <w:spacing w:val="1"/>
          <w:sz w:val="24"/>
        </w:rPr>
        <w:t xml:space="preserve"> </w:t>
      </w:r>
      <w:r>
        <w:rPr>
          <w:sz w:val="24"/>
        </w:rPr>
        <w:t>принцип</w:t>
      </w:r>
      <w:r>
        <w:rPr>
          <w:spacing w:val="1"/>
          <w:sz w:val="24"/>
        </w:rPr>
        <w:t xml:space="preserve"> </w:t>
      </w:r>
      <w:r>
        <w:rPr>
          <w:sz w:val="24"/>
        </w:rPr>
        <w:t>многодисциплинарности</w:t>
      </w:r>
      <w:r>
        <w:rPr>
          <w:spacing w:val="1"/>
          <w:sz w:val="24"/>
        </w:rPr>
        <w:t xml:space="preserve"> </w:t>
      </w:r>
      <w:r>
        <w:rPr>
          <w:sz w:val="24"/>
        </w:rPr>
        <w:t>обществоведческого знания. Разделы курса</w:t>
      </w:r>
      <w:r>
        <w:rPr>
          <w:spacing w:val="1"/>
          <w:sz w:val="24"/>
        </w:rPr>
        <w:t xml:space="preserve"> </w:t>
      </w:r>
      <w:r>
        <w:rPr>
          <w:sz w:val="24"/>
        </w:rPr>
        <w:t>отражают</w:t>
      </w:r>
      <w:r>
        <w:rPr>
          <w:spacing w:val="-1"/>
          <w:sz w:val="24"/>
        </w:rPr>
        <w:t xml:space="preserve"> </w:t>
      </w:r>
      <w:r>
        <w:rPr>
          <w:sz w:val="24"/>
        </w:rPr>
        <w:t>основы</w:t>
      </w:r>
      <w:r>
        <w:rPr>
          <w:spacing w:val="-1"/>
          <w:sz w:val="24"/>
        </w:rPr>
        <w:t xml:space="preserve"> </w:t>
      </w:r>
      <w:r>
        <w:rPr>
          <w:sz w:val="24"/>
        </w:rPr>
        <w:t>различных</w:t>
      </w:r>
      <w:r>
        <w:rPr>
          <w:spacing w:val="1"/>
          <w:sz w:val="24"/>
        </w:rPr>
        <w:t xml:space="preserve"> </w:t>
      </w:r>
      <w:r>
        <w:rPr>
          <w:sz w:val="24"/>
        </w:rPr>
        <w:t>социальных</w:t>
      </w:r>
      <w:r>
        <w:rPr>
          <w:spacing w:val="2"/>
          <w:sz w:val="24"/>
        </w:rPr>
        <w:t xml:space="preserve"> </w:t>
      </w:r>
      <w:r>
        <w:rPr>
          <w:sz w:val="24"/>
        </w:rPr>
        <w:t>наук.</w:t>
      </w:r>
    </w:p>
    <w:p w:rsidR="00E87DAD" w:rsidRDefault="00F431E1" w:rsidP="007F1D2C">
      <w:pPr>
        <w:pStyle w:val="a4"/>
        <w:numPr>
          <w:ilvl w:val="2"/>
          <w:numId w:val="104"/>
        </w:numPr>
        <w:tabs>
          <w:tab w:val="left" w:pos="1950"/>
        </w:tabs>
        <w:spacing w:line="360" w:lineRule="auto"/>
        <w:ind w:right="549" w:firstLine="707"/>
        <w:jc w:val="both"/>
        <w:rPr>
          <w:sz w:val="24"/>
        </w:rPr>
      </w:pPr>
      <w:r>
        <w:rPr>
          <w:sz w:val="24"/>
        </w:rPr>
        <w:t>Углубление</w:t>
      </w:r>
      <w:r>
        <w:rPr>
          <w:spacing w:val="1"/>
          <w:sz w:val="24"/>
        </w:rPr>
        <w:t xml:space="preserve"> </w:t>
      </w:r>
      <w:r>
        <w:rPr>
          <w:sz w:val="24"/>
        </w:rPr>
        <w:t>теоретических</w:t>
      </w:r>
      <w:r>
        <w:rPr>
          <w:spacing w:val="1"/>
          <w:sz w:val="24"/>
        </w:rPr>
        <w:t xml:space="preserve"> </w:t>
      </w:r>
      <w:r>
        <w:rPr>
          <w:sz w:val="24"/>
        </w:rPr>
        <w:t>представлений</w:t>
      </w:r>
      <w:r>
        <w:rPr>
          <w:spacing w:val="1"/>
          <w:sz w:val="24"/>
        </w:rPr>
        <w:t xml:space="preserve"> </w:t>
      </w:r>
      <w:r>
        <w:rPr>
          <w:sz w:val="24"/>
        </w:rPr>
        <w:t>сопровождается</w:t>
      </w:r>
      <w:r>
        <w:rPr>
          <w:spacing w:val="1"/>
          <w:sz w:val="24"/>
        </w:rPr>
        <w:t xml:space="preserve"> </w:t>
      </w:r>
      <w:r>
        <w:rPr>
          <w:sz w:val="24"/>
        </w:rPr>
        <w:t>созданием</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способности</w:t>
      </w:r>
      <w:r>
        <w:rPr>
          <w:spacing w:val="1"/>
          <w:sz w:val="24"/>
        </w:rPr>
        <w:t xml:space="preserve"> </w:t>
      </w:r>
      <w:r>
        <w:rPr>
          <w:sz w:val="24"/>
        </w:rPr>
        <w:t>самостоятельного</w:t>
      </w:r>
      <w:r>
        <w:rPr>
          <w:spacing w:val="1"/>
          <w:sz w:val="24"/>
        </w:rPr>
        <w:t xml:space="preserve"> </w:t>
      </w:r>
      <w:r>
        <w:rPr>
          <w:sz w:val="24"/>
        </w:rPr>
        <w:t>получения</w:t>
      </w:r>
      <w:r>
        <w:rPr>
          <w:spacing w:val="1"/>
          <w:sz w:val="24"/>
        </w:rPr>
        <w:t xml:space="preserve"> </w:t>
      </w:r>
      <w:r>
        <w:rPr>
          <w:sz w:val="24"/>
        </w:rPr>
        <w:t>знаний</w:t>
      </w:r>
      <w:r>
        <w:rPr>
          <w:spacing w:val="1"/>
          <w:sz w:val="24"/>
        </w:rPr>
        <w:t xml:space="preserve"> </w:t>
      </w:r>
      <w:r>
        <w:rPr>
          <w:sz w:val="24"/>
        </w:rPr>
        <w:t>на</w:t>
      </w:r>
      <w:r>
        <w:rPr>
          <w:spacing w:val="60"/>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(способов)</w:t>
      </w:r>
      <w:r>
        <w:rPr>
          <w:spacing w:val="1"/>
          <w:sz w:val="24"/>
        </w:rPr>
        <w:t xml:space="preserve"> </w:t>
      </w:r>
      <w:r>
        <w:rPr>
          <w:sz w:val="24"/>
        </w:rPr>
        <w:t>познания,</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адаптированными,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неадаптированными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возрастания</w:t>
      </w:r>
      <w:r>
        <w:rPr>
          <w:spacing w:val="-1"/>
          <w:sz w:val="24"/>
        </w:rPr>
        <w:t xml:space="preserve"> </w:t>
      </w:r>
      <w:r>
        <w:rPr>
          <w:sz w:val="24"/>
        </w:rPr>
        <w:t>роли</w:t>
      </w:r>
      <w:r>
        <w:rPr>
          <w:spacing w:val="1"/>
          <w:sz w:val="24"/>
        </w:rPr>
        <w:t xml:space="preserve"> </w:t>
      </w:r>
      <w:r>
        <w:rPr>
          <w:sz w:val="24"/>
        </w:rPr>
        <w:t>массовых</w:t>
      </w:r>
      <w:r>
        <w:rPr>
          <w:spacing w:val="2"/>
          <w:sz w:val="24"/>
        </w:rPr>
        <w:t xml:space="preserve"> </w:t>
      </w:r>
      <w:r>
        <w:rPr>
          <w:sz w:val="24"/>
        </w:rPr>
        <w:t>коммуникаций.</w:t>
      </w:r>
    </w:p>
    <w:p w:rsidR="00E87DAD" w:rsidRDefault="00F431E1" w:rsidP="007F1D2C">
      <w:pPr>
        <w:pStyle w:val="a4"/>
        <w:numPr>
          <w:ilvl w:val="2"/>
          <w:numId w:val="104"/>
        </w:numPr>
        <w:tabs>
          <w:tab w:val="left" w:pos="1950"/>
        </w:tabs>
        <w:spacing w:line="360" w:lineRule="auto"/>
        <w:ind w:right="554" w:firstLine="707"/>
        <w:jc w:val="both"/>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ориентировано</w:t>
      </w:r>
      <w:r>
        <w:rPr>
          <w:spacing w:val="1"/>
          <w:sz w:val="24"/>
        </w:rPr>
        <w:t xml:space="preserve"> </w:t>
      </w:r>
      <w:r>
        <w:rPr>
          <w:sz w:val="24"/>
        </w:rPr>
        <w:t>на</w:t>
      </w:r>
      <w:r>
        <w:rPr>
          <w:spacing w:val="1"/>
          <w:sz w:val="24"/>
        </w:rPr>
        <w:t xml:space="preserve"> </w:t>
      </w:r>
      <w:r>
        <w:rPr>
          <w:sz w:val="24"/>
        </w:rPr>
        <w:t>познавательную</w:t>
      </w:r>
      <w:r>
        <w:rPr>
          <w:spacing w:val="-57"/>
          <w:sz w:val="24"/>
        </w:rPr>
        <w:t xml:space="preserve"> </w:t>
      </w:r>
      <w:r>
        <w:rPr>
          <w:sz w:val="24"/>
        </w:rPr>
        <w:t>деятельность,</w:t>
      </w:r>
      <w:r>
        <w:rPr>
          <w:spacing w:val="1"/>
          <w:sz w:val="24"/>
        </w:rPr>
        <w:t xml:space="preserve"> </w:t>
      </w:r>
      <w:r>
        <w:rPr>
          <w:sz w:val="24"/>
        </w:rPr>
        <w:t>опирающуюся</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традиционные</w:t>
      </w:r>
      <w:r>
        <w:rPr>
          <w:spacing w:val="1"/>
          <w:sz w:val="24"/>
        </w:rPr>
        <w:t xml:space="preserve"> </w:t>
      </w:r>
      <w:r>
        <w:rPr>
          <w:sz w:val="24"/>
        </w:rPr>
        <w:t>формы</w:t>
      </w:r>
      <w:r>
        <w:rPr>
          <w:spacing w:val="1"/>
          <w:sz w:val="24"/>
        </w:rPr>
        <w:t xml:space="preserve"> </w:t>
      </w:r>
      <w:r>
        <w:rPr>
          <w:sz w:val="24"/>
        </w:rPr>
        <w:t>коммуникации,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цифровую</w:t>
      </w:r>
      <w:r>
        <w:rPr>
          <w:spacing w:val="1"/>
          <w:sz w:val="24"/>
        </w:rPr>
        <w:t xml:space="preserve"> </w:t>
      </w:r>
      <w:r>
        <w:rPr>
          <w:sz w:val="24"/>
        </w:rPr>
        <w:t>среду,</w:t>
      </w:r>
      <w:r>
        <w:rPr>
          <w:spacing w:val="1"/>
          <w:sz w:val="24"/>
        </w:rPr>
        <w:t xml:space="preserve"> </w:t>
      </w:r>
      <w:r>
        <w:rPr>
          <w:sz w:val="24"/>
        </w:rPr>
        <w:t>интерактивные</w:t>
      </w:r>
      <w:r>
        <w:rPr>
          <w:spacing w:val="1"/>
          <w:sz w:val="24"/>
        </w:rPr>
        <w:t xml:space="preserve"> </w:t>
      </w:r>
      <w:r>
        <w:rPr>
          <w:sz w:val="24"/>
        </w:rPr>
        <w:t>образовательные</w:t>
      </w:r>
      <w:r>
        <w:rPr>
          <w:spacing w:val="1"/>
          <w:sz w:val="24"/>
        </w:rPr>
        <w:t xml:space="preserve"> </w:t>
      </w:r>
      <w:r>
        <w:rPr>
          <w:sz w:val="24"/>
        </w:rPr>
        <w:t>технологии,</w:t>
      </w:r>
      <w:r>
        <w:rPr>
          <w:spacing w:val="61"/>
          <w:sz w:val="24"/>
        </w:rPr>
        <w:t xml:space="preserve"> </w:t>
      </w:r>
      <w:r>
        <w:rPr>
          <w:sz w:val="24"/>
        </w:rPr>
        <w:t>визуализированные</w:t>
      </w:r>
      <w:r>
        <w:rPr>
          <w:spacing w:val="1"/>
          <w:sz w:val="24"/>
        </w:rPr>
        <w:t xml:space="preserve"> </w:t>
      </w:r>
      <w:r>
        <w:rPr>
          <w:sz w:val="24"/>
        </w:rPr>
        <w:t>данные,</w:t>
      </w:r>
      <w:r>
        <w:rPr>
          <w:spacing w:val="-1"/>
          <w:sz w:val="24"/>
        </w:rPr>
        <w:t xml:space="preserve"> </w:t>
      </w:r>
      <w:r>
        <w:rPr>
          <w:sz w:val="24"/>
        </w:rPr>
        <w:t>схемы, моделирование</w:t>
      </w:r>
      <w:r>
        <w:rPr>
          <w:spacing w:val="-1"/>
          <w:sz w:val="24"/>
        </w:rPr>
        <w:t xml:space="preserve"> </w:t>
      </w:r>
      <w:r>
        <w:rPr>
          <w:sz w:val="24"/>
        </w:rPr>
        <w:t>жизненных</w:t>
      </w:r>
      <w:r>
        <w:rPr>
          <w:spacing w:val="1"/>
          <w:sz w:val="24"/>
        </w:rPr>
        <w:t xml:space="preserve"> </w:t>
      </w:r>
      <w:r>
        <w:rPr>
          <w:sz w:val="24"/>
        </w:rPr>
        <w:t>ситуаций.</w:t>
      </w:r>
    </w:p>
    <w:p w:rsidR="00E87DAD" w:rsidRDefault="00F431E1" w:rsidP="007F1D2C">
      <w:pPr>
        <w:pStyle w:val="a4"/>
        <w:numPr>
          <w:ilvl w:val="2"/>
          <w:numId w:val="104"/>
        </w:numPr>
        <w:tabs>
          <w:tab w:val="left" w:pos="1950"/>
        </w:tabs>
        <w:spacing w:before="1" w:line="360" w:lineRule="auto"/>
        <w:ind w:right="552" w:firstLine="707"/>
        <w:jc w:val="both"/>
        <w:rPr>
          <w:sz w:val="24"/>
        </w:rPr>
      </w:pPr>
      <w:r>
        <w:rPr>
          <w:sz w:val="24"/>
        </w:rPr>
        <w:t>Изучение обществознания на углублённом уровне предполагает получение</w:t>
      </w:r>
      <w:r>
        <w:rPr>
          <w:spacing w:val="1"/>
          <w:sz w:val="24"/>
        </w:rPr>
        <w:t xml:space="preserve"> </w:t>
      </w:r>
      <w:r>
        <w:rPr>
          <w:sz w:val="24"/>
        </w:rPr>
        <w:t>обучающимися широкого (развёрнутого) опыта учебно­исследовательской деятельности,</w:t>
      </w:r>
      <w:r>
        <w:rPr>
          <w:spacing w:val="1"/>
          <w:sz w:val="24"/>
        </w:rPr>
        <w:t xml:space="preserve"> </w:t>
      </w:r>
      <w:r>
        <w:rPr>
          <w:sz w:val="24"/>
        </w:rPr>
        <w:t>характерной</w:t>
      </w:r>
      <w:r>
        <w:rPr>
          <w:spacing w:val="-3"/>
          <w:sz w:val="24"/>
        </w:rPr>
        <w:t xml:space="preserve"> </w:t>
      </w:r>
      <w:r>
        <w:rPr>
          <w:sz w:val="24"/>
        </w:rPr>
        <w:t>для высшего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 w:val="left" w:pos="4145"/>
          <w:tab w:val="left" w:pos="6607"/>
          <w:tab w:val="left" w:pos="8458"/>
        </w:tabs>
        <w:spacing w:line="360" w:lineRule="auto"/>
        <w:ind w:right="549" w:firstLine="707"/>
        <w:jc w:val="both"/>
        <w:rPr>
          <w:sz w:val="24"/>
        </w:rPr>
      </w:pPr>
      <w:r>
        <w:rPr>
          <w:sz w:val="24"/>
        </w:rPr>
        <w:t>С учётом особенностей социального взросления обучающихся, их личного</w:t>
      </w:r>
      <w:r>
        <w:rPr>
          <w:spacing w:val="1"/>
          <w:sz w:val="24"/>
        </w:rPr>
        <w:t xml:space="preserve"> </w:t>
      </w:r>
      <w:r>
        <w:rPr>
          <w:sz w:val="24"/>
        </w:rPr>
        <w:t>социального опыта и осваиваемых ими социальных практик, изменения их интересов и</w:t>
      </w:r>
      <w:r>
        <w:rPr>
          <w:spacing w:val="1"/>
          <w:sz w:val="24"/>
        </w:rPr>
        <w:t xml:space="preserve"> </w:t>
      </w:r>
      <w:r>
        <w:rPr>
          <w:sz w:val="24"/>
        </w:rPr>
        <w:t>социальных</w:t>
      </w:r>
      <w:r>
        <w:rPr>
          <w:spacing w:val="1"/>
          <w:sz w:val="24"/>
        </w:rPr>
        <w:t xml:space="preserve"> </w:t>
      </w:r>
      <w:r>
        <w:rPr>
          <w:sz w:val="24"/>
        </w:rPr>
        <w:t>запросов</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61"/>
          <w:sz w:val="24"/>
        </w:rPr>
        <w:t xml:space="preserve"> </w:t>
      </w:r>
      <w:r>
        <w:rPr>
          <w:sz w:val="24"/>
        </w:rPr>
        <w:t>углублённом</w:t>
      </w:r>
      <w:r>
        <w:rPr>
          <w:spacing w:val="61"/>
          <w:sz w:val="24"/>
        </w:rPr>
        <w:t xml:space="preserve"> </w:t>
      </w:r>
      <w:r>
        <w:rPr>
          <w:sz w:val="24"/>
        </w:rPr>
        <w:t>уровне</w:t>
      </w:r>
      <w:r>
        <w:rPr>
          <w:spacing w:val="1"/>
          <w:sz w:val="24"/>
        </w:rPr>
        <w:t xml:space="preserve"> </w:t>
      </w:r>
      <w:r>
        <w:rPr>
          <w:sz w:val="24"/>
        </w:rPr>
        <w:t>обеспечивает</w:t>
      </w:r>
      <w:r>
        <w:rPr>
          <w:spacing w:val="1"/>
          <w:sz w:val="24"/>
        </w:rPr>
        <w:t xml:space="preserve"> </w:t>
      </w:r>
      <w:r>
        <w:rPr>
          <w:sz w:val="24"/>
        </w:rPr>
        <w:t>обучающимся</w:t>
      </w:r>
      <w:r>
        <w:rPr>
          <w:spacing w:val="1"/>
          <w:sz w:val="24"/>
        </w:rPr>
        <w:t xml:space="preserve"> </w:t>
      </w:r>
      <w:r>
        <w:rPr>
          <w:sz w:val="24"/>
        </w:rPr>
        <w:t>активность,</w:t>
      </w:r>
      <w:r>
        <w:rPr>
          <w:spacing w:val="1"/>
          <w:sz w:val="24"/>
        </w:rPr>
        <w:t xml:space="preserve"> </w:t>
      </w:r>
      <w:r>
        <w:rPr>
          <w:sz w:val="24"/>
        </w:rPr>
        <w:t>позволяющую</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общественно</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волонтёрских,</w:t>
      </w:r>
      <w:r>
        <w:rPr>
          <w:spacing w:val="1"/>
          <w:sz w:val="24"/>
        </w:rPr>
        <w:t xml:space="preserve"> </w:t>
      </w:r>
      <w:r>
        <w:rPr>
          <w:sz w:val="24"/>
        </w:rPr>
        <w:t>проектах,</w:t>
      </w:r>
      <w:r>
        <w:rPr>
          <w:spacing w:val="1"/>
          <w:sz w:val="24"/>
        </w:rPr>
        <w:t xml:space="preserve"> </w:t>
      </w:r>
      <w:r>
        <w:rPr>
          <w:sz w:val="24"/>
        </w:rPr>
        <w:t>расширяющих</w:t>
      </w:r>
      <w:r>
        <w:rPr>
          <w:spacing w:val="1"/>
          <w:sz w:val="24"/>
        </w:rPr>
        <w:t xml:space="preserve"> </w:t>
      </w:r>
      <w:r>
        <w:rPr>
          <w:sz w:val="24"/>
        </w:rPr>
        <w:t>возможности</w:t>
      </w:r>
      <w:r>
        <w:rPr>
          <w:spacing w:val="1"/>
          <w:sz w:val="24"/>
        </w:rPr>
        <w:t xml:space="preserve"> </w:t>
      </w:r>
      <w:r>
        <w:rPr>
          <w:sz w:val="24"/>
        </w:rPr>
        <w:t>профессионального</w:t>
      </w:r>
      <w:r>
        <w:rPr>
          <w:sz w:val="24"/>
        </w:rPr>
        <w:tab/>
        <w:t>выбора</w:t>
      </w:r>
      <w:r>
        <w:rPr>
          <w:sz w:val="24"/>
        </w:rPr>
        <w:tab/>
        <w:t>и</w:t>
      </w:r>
      <w:r>
        <w:rPr>
          <w:sz w:val="24"/>
        </w:rPr>
        <w:tab/>
        <w:t>поступления</w:t>
      </w:r>
      <w:r>
        <w:rPr>
          <w:spacing w:val="-58"/>
          <w:sz w:val="24"/>
        </w:rPr>
        <w:t xml:space="preserve"> </w:t>
      </w:r>
      <w:r>
        <w:rPr>
          <w:sz w:val="24"/>
        </w:rPr>
        <w:t>в</w:t>
      </w:r>
      <w:r>
        <w:rPr>
          <w:spacing w:val="-2"/>
          <w:sz w:val="24"/>
        </w:rPr>
        <w:t xml:space="preserve"> </w:t>
      </w:r>
      <w:r>
        <w:rPr>
          <w:sz w:val="24"/>
        </w:rPr>
        <w:t>образовательные</w:t>
      </w:r>
      <w:r>
        <w:rPr>
          <w:spacing w:val="-3"/>
          <w:sz w:val="24"/>
        </w:rPr>
        <w:t xml:space="preserve"> </w:t>
      </w:r>
      <w:r>
        <w:rPr>
          <w:sz w:val="24"/>
        </w:rPr>
        <w:t>организации,</w:t>
      </w:r>
      <w:r>
        <w:rPr>
          <w:spacing w:val="-1"/>
          <w:sz w:val="24"/>
        </w:rPr>
        <w:t xml:space="preserve"> </w:t>
      </w:r>
      <w:r>
        <w:rPr>
          <w:sz w:val="24"/>
        </w:rPr>
        <w:t>реализующие программы</w:t>
      </w:r>
      <w:r>
        <w:rPr>
          <w:spacing w:val="-1"/>
          <w:sz w:val="24"/>
        </w:rPr>
        <w:t xml:space="preserve"> </w:t>
      </w:r>
      <w:r>
        <w:rPr>
          <w:sz w:val="24"/>
        </w:rPr>
        <w:t>высшего</w:t>
      </w:r>
      <w:r>
        <w:rPr>
          <w:spacing w:val="-2"/>
          <w:sz w:val="24"/>
        </w:rPr>
        <w:t xml:space="preserve"> </w:t>
      </w:r>
      <w:r>
        <w:rPr>
          <w:sz w:val="24"/>
        </w:rPr>
        <w:t>образования.</w:t>
      </w:r>
    </w:p>
    <w:p w:rsidR="00E87DAD" w:rsidRDefault="00F431E1" w:rsidP="007F1D2C">
      <w:pPr>
        <w:pStyle w:val="a4"/>
        <w:numPr>
          <w:ilvl w:val="2"/>
          <w:numId w:val="104"/>
        </w:numPr>
        <w:tabs>
          <w:tab w:val="left" w:pos="1950"/>
        </w:tabs>
        <w:spacing w:before="1"/>
        <w:ind w:left="1950"/>
        <w:jc w:val="both"/>
        <w:rPr>
          <w:sz w:val="24"/>
        </w:rPr>
      </w:pPr>
      <w:r>
        <w:rPr>
          <w:sz w:val="24"/>
        </w:rPr>
        <w:t>Целями</w:t>
      </w:r>
      <w:r>
        <w:rPr>
          <w:spacing w:val="41"/>
          <w:sz w:val="24"/>
        </w:rPr>
        <w:t xml:space="preserve"> </w:t>
      </w:r>
      <w:r>
        <w:rPr>
          <w:sz w:val="24"/>
        </w:rPr>
        <w:t>изучения</w:t>
      </w:r>
      <w:r>
        <w:rPr>
          <w:spacing w:val="102"/>
          <w:sz w:val="24"/>
        </w:rPr>
        <w:t xml:space="preserve"> </w:t>
      </w:r>
      <w:r>
        <w:rPr>
          <w:sz w:val="24"/>
        </w:rPr>
        <w:t>учебного</w:t>
      </w:r>
      <w:r>
        <w:rPr>
          <w:spacing w:val="100"/>
          <w:sz w:val="24"/>
        </w:rPr>
        <w:t xml:space="preserve"> </w:t>
      </w:r>
      <w:r>
        <w:rPr>
          <w:sz w:val="24"/>
        </w:rPr>
        <w:t>предмета</w:t>
      </w:r>
      <w:r>
        <w:rPr>
          <w:spacing w:val="104"/>
          <w:sz w:val="24"/>
        </w:rPr>
        <w:t xml:space="preserve"> </w:t>
      </w:r>
      <w:r>
        <w:rPr>
          <w:sz w:val="24"/>
        </w:rPr>
        <w:t>«Обществознание»</w:t>
      </w:r>
      <w:r>
        <w:rPr>
          <w:spacing w:val="97"/>
          <w:sz w:val="24"/>
        </w:rPr>
        <w:t xml:space="preserve"> </w:t>
      </w:r>
      <w:r>
        <w:rPr>
          <w:sz w:val="24"/>
        </w:rPr>
        <w:t>углублённого</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уровня</w:t>
      </w:r>
      <w:r>
        <w:rPr>
          <w:spacing w:val="-2"/>
        </w:rPr>
        <w:t xml:space="preserve"> </w:t>
      </w:r>
      <w:r>
        <w:t>являются:</w:t>
      </w:r>
    </w:p>
    <w:p w:rsidR="00E87DAD" w:rsidRDefault="00F431E1">
      <w:pPr>
        <w:pStyle w:val="a3"/>
        <w:spacing w:before="137" w:line="360" w:lineRule="auto"/>
        <w:ind w:right="551"/>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w:t>
      </w:r>
      <w:r>
        <w:rPr>
          <w:spacing w:val="1"/>
        </w:rPr>
        <w:t xml:space="preserve"> </w:t>
      </w:r>
      <w:r>
        <w:t>культуры</w:t>
      </w:r>
      <w:r>
        <w:rPr>
          <w:spacing w:val="1"/>
        </w:rPr>
        <w:t xml:space="preserve"> </w:t>
      </w:r>
      <w:r>
        <w:t>и</w:t>
      </w:r>
      <w:r>
        <w:rPr>
          <w:spacing w:val="1"/>
        </w:rPr>
        <w:t xml:space="preserve"> </w:t>
      </w:r>
      <w:r>
        <w:t>правосознания,</w:t>
      </w:r>
      <w:r>
        <w:rPr>
          <w:spacing w:val="1"/>
        </w:rPr>
        <w:t xml:space="preserve"> </w:t>
      </w:r>
      <w:r>
        <w:t>уважения</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и</w:t>
      </w:r>
      <w:r>
        <w:rPr>
          <w:spacing w:val="-57"/>
        </w:rPr>
        <w:t xml:space="preserve"> </w:t>
      </w:r>
      <w:r>
        <w:t>моральным</w:t>
      </w:r>
      <w:r>
        <w:rPr>
          <w:spacing w:val="1"/>
        </w:rPr>
        <w:t xml:space="preserve"> </w:t>
      </w:r>
      <w:r>
        <w:t>ценностям,</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3"/>
        </w:rPr>
        <w:t xml:space="preserve"> </w:t>
      </w:r>
      <w:r>
        <w:t>законодательстве</w:t>
      </w:r>
      <w:r>
        <w:rPr>
          <w:spacing w:val="-2"/>
        </w:rPr>
        <w:t xml:space="preserve"> </w:t>
      </w:r>
      <w:r>
        <w:t>Российской</w:t>
      </w:r>
      <w:r>
        <w:rPr>
          <w:spacing w:val="-1"/>
        </w:rPr>
        <w:t xml:space="preserve"> </w:t>
      </w:r>
      <w:r>
        <w:t>Федерации;</w:t>
      </w:r>
    </w:p>
    <w:p w:rsidR="00E87DAD" w:rsidRDefault="00F431E1">
      <w:pPr>
        <w:pStyle w:val="a3"/>
        <w:spacing w:before="1" w:line="360" w:lineRule="auto"/>
        <w:ind w:right="554"/>
      </w:pPr>
      <w:r>
        <w:t>развитие духовно­нравственных позиций и приоритетов личности в период ранней</w:t>
      </w:r>
      <w:r>
        <w:rPr>
          <w:spacing w:val="1"/>
        </w:rPr>
        <w:t xml:space="preserve"> </w:t>
      </w:r>
      <w:r>
        <w:t>юности, правового сознания, политической культуры, экономического образа мышления,</w:t>
      </w:r>
      <w:r>
        <w:rPr>
          <w:spacing w:val="1"/>
        </w:rPr>
        <w:t xml:space="preserve"> </w:t>
      </w:r>
      <w:r>
        <w:t>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 семейной,</w:t>
      </w:r>
      <w:r>
        <w:rPr>
          <w:spacing w:val="-1"/>
        </w:rPr>
        <w:t xml:space="preserve"> </w:t>
      </w:r>
      <w:r>
        <w:t>трудовой,</w:t>
      </w:r>
      <w:r>
        <w:rPr>
          <w:spacing w:val="-1"/>
        </w:rPr>
        <w:t xml:space="preserve"> </w:t>
      </w:r>
      <w:r>
        <w:t>профессиональной;</w:t>
      </w:r>
    </w:p>
    <w:p w:rsidR="00E87DAD" w:rsidRDefault="00F431E1">
      <w:pPr>
        <w:pStyle w:val="a3"/>
        <w:spacing w:line="360" w:lineRule="auto"/>
        <w:ind w:right="552"/>
      </w:pPr>
      <w:r>
        <w:t>освоение системы знаний, опирающейся на системное изучение основ базовых для</w:t>
      </w:r>
      <w:r>
        <w:rPr>
          <w:spacing w:val="1"/>
        </w:rPr>
        <w:t xml:space="preserve"> </w:t>
      </w:r>
      <w:r>
        <w:t>предмета</w:t>
      </w:r>
      <w:r>
        <w:rPr>
          <w:spacing w:val="1"/>
        </w:rPr>
        <w:t xml:space="preserve"> </w:t>
      </w:r>
      <w:r>
        <w:t>социальных</w:t>
      </w:r>
      <w:r>
        <w:rPr>
          <w:spacing w:val="1"/>
        </w:rPr>
        <w:t xml:space="preserve"> </w:t>
      </w:r>
      <w:r>
        <w:t>наук,</w:t>
      </w:r>
      <w:r>
        <w:rPr>
          <w:spacing w:val="1"/>
        </w:rPr>
        <w:t xml:space="preserve"> </w:t>
      </w:r>
      <w:r>
        <w:t>изучающих</w:t>
      </w:r>
      <w:r>
        <w:rPr>
          <w:spacing w:val="1"/>
        </w:rPr>
        <w:t xml:space="preserve"> </w:t>
      </w:r>
      <w:r>
        <w:t>особенности</w:t>
      </w:r>
      <w:r>
        <w:rPr>
          <w:spacing w:val="1"/>
        </w:rPr>
        <w:t xml:space="preserve"> </w:t>
      </w:r>
      <w:r>
        <w:t>и</w:t>
      </w:r>
      <w:r>
        <w:rPr>
          <w:spacing w:val="1"/>
        </w:rPr>
        <w:t xml:space="preserve"> </w:t>
      </w:r>
      <w:r>
        <w:t>противоречия</w:t>
      </w:r>
      <w:r>
        <w:rPr>
          <w:spacing w:val="1"/>
        </w:rPr>
        <w:t xml:space="preserve"> </w:t>
      </w:r>
      <w:r>
        <w:t>современного</w:t>
      </w:r>
      <w:r>
        <w:rPr>
          <w:spacing w:val="1"/>
        </w:rPr>
        <w:t xml:space="preserve"> </w:t>
      </w:r>
      <w:r>
        <w:t>общества, его социокультурное многообразие, единство социальных сфер и институтов,</w:t>
      </w:r>
      <w:r>
        <w:rPr>
          <w:spacing w:val="1"/>
        </w:rPr>
        <w:t xml:space="preserve"> </w:t>
      </w:r>
      <w:r>
        <w:t>человека как субъекта социальных отношений, многообразие видов деятельности людей и</w:t>
      </w:r>
      <w:r>
        <w:rPr>
          <w:spacing w:val="1"/>
        </w:rPr>
        <w:t xml:space="preserve"> </w:t>
      </w:r>
      <w:r>
        <w:t>регулирование</w:t>
      </w:r>
      <w:r>
        <w:rPr>
          <w:spacing w:val="-2"/>
        </w:rPr>
        <w:t xml:space="preserve"> </w:t>
      </w:r>
      <w:r>
        <w:t>общественных</w:t>
      </w:r>
      <w:r>
        <w:rPr>
          <w:spacing w:val="1"/>
        </w:rPr>
        <w:t xml:space="preserve"> </w:t>
      </w:r>
      <w:r>
        <w:t>отношений;</w:t>
      </w:r>
    </w:p>
    <w:p w:rsidR="00E87DAD" w:rsidRDefault="00F431E1">
      <w:pPr>
        <w:pStyle w:val="a3"/>
        <w:spacing w:line="360" w:lineRule="auto"/>
        <w:ind w:right="548"/>
      </w:pPr>
      <w:r>
        <w:t>развитие</w:t>
      </w:r>
      <w:r>
        <w:rPr>
          <w:spacing w:val="1"/>
        </w:rPr>
        <w:t xml:space="preserve"> </w:t>
      </w:r>
      <w:r>
        <w:t>комплекса</w:t>
      </w:r>
      <w:r>
        <w:rPr>
          <w:spacing w:val="1"/>
        </w:rPr>
        <w:t xml:space="preserve"> </w:t>
      </w:r>
      <w:r>
        <w:t>умений,</w:t>
      </w:r>
      <w:r>
        <w:rPr>
          <w:spacing w:val="1"/>
        </w:rPr>
        <w:t xml:space="preserve"> </w:t>
      </w:r>
      <w:r>
        <w:t>направленных</w:t>
      </w:r>
      <w:r>
        <w:rPr>
          <w:spacing w:val="1"/>
        </w:rPr>
        <w:t xml:space="preserve"> </w:t>
      </w:r>
      <w:r>
        <w:t>на</w:t>
      </w:r>
      <w:r>
        <w:rPr>
          <w:spacing w:val="1"/>
        </w:rPr>
        <w:t xml:space="preserve"> </w:t>
      </w:r>
      <w:r>
        <w:t>синтезирование</w:t>
      </w:r>
      <w:r>
        <w:rPr>
          <w:spacing w:val="1"/>
        </w:rPr>
        <w:t xml:space="preserve"> </w:t>
      </w:r>
      <w:r>
        <w:t>информации</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 коммуникации, достижения личных финансовых целей, взаимодействия с</w:t>
      </w:r>
      <w:r>
        <w:rPr>
          <w:spacing w:val="1"/>
        </w:rPr>
        <w:t xml:space="preserve"> </w:t>
      </w:r>
      <w:r>
        <w:t>государственными</w:t>
      </w:r>
      <w:r>
        <w:rPr>
          <w:spacing w:val="-1"/>
        </w:rPr>
        <w:t xml:space="preserve"> </w:t>
      </w:r>
      <w:r>
        <w:t>органами, финансовыми</w:t>
      </w:r>
      <w:r>
        <w:rPr>
          <w:spacing w:val="-1"/>
        </w:rPr>
        <w:t xml:space="preserve"> </w:t>
      </w:r>
      <w:r>
        <w:t>организациями;</w:t>
      </w:r>
    </w:p>
    <w:p w:rsidR="00E87DAD" w:rsidRDefault="00F431E1">
      <w:pPr>
        <w:pStyle w:val="a3"/>
        <w:spacing w:line="360" w:lineRule="auto"/>
        <w:ind w:right="555"/>
      </w:pPr>
      <w:r>
        <w:t>овладение</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57"/>
        </w:rPr>
        <w:t xml:space="preserve"> </w:t>
      </w:r>
      <w:r>
        <w:t>действий и мыслительных процессов, их результатов, границ своего знания и незнания,</w:t>
      </w:r>
      <w:r>
        <w:rPr>
          <w:spacing w:val="1"/>
        </w:rPr>
        <w:t xml:space="preserve"> </w:t>
      </w:r>
      <w:r>
        <w:t>новых познавательных задач и средств их достижения с опорой на инструменты (способы)</w:t>
      </w:r>
      <w:r>
        <w:rPr>
          <w:spacing w:val="-57"/>
        </w:rPr>
        <w:t xml:space="preserve"> </w:t>
      </w:r>
      <w:r>
        <w:t>социального</w:t>
      </w:r>
      <w:r>
        <w:rPr>
          <w:spacing w:val="-4"/>
        </w:rPr>
        <w:t xml:space="preserve"> </w:t>
      </w:r>
      <w:r>
        <w:t>познания,</w:t>
      </w:r>
      <w:r>
        <w:rPr>
          <w:spacing w:val="-4"/>
        </w:rPr>
        <w:t xml:space="preserve"> </w:t>
      </w:r>
      <w:r>
        <w:t>ценностные</w:t>
      </w:r>
      <w:r>
        <w:rPr>
          <w:spacing w:val="-3"/>
        </w:rPr>
        <w:t xml:space="preserve"> </w:t>
      </w:r>
      <w:r>
        <w:t>ориентиры,</w:t>
      </w:r>
      <w:r>
        <w:rPr>
          <w:spacing w:val="-1"/>
        </w:rPr>
        <w:t xml:space="preserve"> </w:t>
      </w:r>
      <w:r>
        <w:t>элементы научной</w:t>
      </w:r>
      <w:r>
        <w:rPr>
          <w:spacing w:val="-1"/>
        </w:rPr>
        <w:t xml:space="preserve"> </w:t>
      </w:r>
      <w:r>
        <w:t>методологии;</w:t>
      </w:r>
    </w:p>
    <w:p w:rsidR="00E87DAD" w:rsidRDefault="00F431E1">
      <w:pPr>
        <w:pStyle w:val="a3"/>
        <w:spacing w:before="1" w:line="360" w:lineRule="auto"/>
        <w:ind w:right="546"/>
      </w:pPr>
      <w:r>
        <w:t>обогащение опыта применения полученных знаний и умений в различных областях</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освоения способов успешного взаимодействия с политическими, правовыми, финансово-</w:t>
      </w:r>
      <w:r>
        <w:rPr>
          <w:spacing w:val="1"/>
        </w:rPr>
        <w:t xml:space="preserve"> </w:t>
      </w:r>
      <w:r>
        <w:t>экономическими и другими социальными институтами и решения значимых для личности</w:t>
      </w:r>
      <w:r>
        <w:rPr>
          <w:spacing w:val="1"/>
        </w:rPr>
        <w:t xml:space="preserve"> </w:t>
      </w:r>
      <w:r>
        <w:t>задач,</w:t>
      </w:r>
      <w:r>
        <w:rPr>
          <w:spacing w:val="-1"/>
        </w:rPr>
        <w:t xml:space="preserve"> </w:t>
      </w:r>
      <w:r>
        <w:t>реализации личностного потенциала;</w:t>
      </w:r>
    </w:p>
    <w:p w:rsidR="00E87DAD" w:rsidRDefault="00F431E1">
      <w:pPr>
        <w:pStyle w:val="a3"/>
        <w:spacing w:before="1" w:line="360" w:lineRule="auto"/>
        <w:ind w:right="553"/>
      </w:pPr>
      <w:r>
        <w:t>расширение палитры способов познавательной, коммуникативной, практической</w:t>
      </w:r>
      <w:r>
        <w:rPr>
          <w:spacing w:val="1"/>
        </w:rPr>
        <w:t xml:space="preserve"> </w:t>
      </w:r>
      <w:r>
        <w:t>деятельности, необходимых для участия в жизни общества, профессионального выбора,</w:t>
      </w:r>
      <w:r>
        <w:rPr>
          <w:spacing w:val="1"/>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w:t>
      </w:r>
      <w:r>
        <w:rPr>
          <w:spacing w:val="1"/>
        </w:rPr>
        <w:t xml:space="preserve"> </w:t>
      </w:r>
      <w:r>
        <w:t>высшего</w:t>
      </w:r>
      <w:r>
        <w:rPr>
          <w:spacing w:val="1"/>
        </w:rPr>
        <w:t xml:space="preserve"> </w:t>
      </w:r>
      <w:r>
        <w:t>образования,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p>
    <w:p w:rsidR="00E87DAD" w:rsidRDefault="00F431E1" w:rsidP="007F1D2C">
      <w:pPr>
        <w:pStyle w:val="a4"/>
        <w:numPr>
          <w:ilvl w:val="2"/>
          <w:numId w:val="104"/>
        </w:numPr>
        <w:tabs>
          <w:tab w:val="left" w:pos="2071"/>
        </w:tabs>
        <w:spacing w:before="1" w:line="360" w:lineRule="auto"/>
        <w:ind w:left="462" w:right="549" w:firstLine="647"/>
        <w:jc w:val="both"/>
        <w:rPr>
          <w:sz w:val="24"/>
        </w:rPr>
      </w:pPr>
      <w:r>
        <w:rPr>
          <w:sz w:val="24"/>
        </w:rPr>
        <w:t>Общее</w:t>
      </w:r>
      <w:r>
        <w:rPr>
          <w:spacing w:val="61"/>
          <w:sz w:val="24"/>
        </w:rPr>
        <w:t xml:space="preserve"> </w:t>
      </w:r>
      <w:r>
        <w:rPr>
          <w:sz w:val="24"/>
        </w:rPr>
        <w:t>число</w:t>
      </w:r>
      <w:r>
        <w:rPr>
          <w:spacing w:val="61"/>
          <w:sz w:val="24"/>
        </w:rPr>
        <w:t xml:space="preserve"> </w:t>
      </w:r>
      <w:r>
        <w:rPr>
          <w:sz w:val="24"/>
        </w:rPr>
        <w:t>часов,</w:t>
      </w:r>
      <w:r>
        <w:rPr>
          <w:spacing w:val="61"/>
          <w:sz w:val="24"/>
        </w:rPr>
        <w:t xml:space="preserve"> </w:t>
      </w:r>
      <w:r>
        <w:rPr>
          <w:sz w:val="24"/>
        </w:rPr>
        <w:t>рекомендованных</w:t>
      </w:r>
      <w:r>
        <w:rPr>
          <w:spacing w:val="61"/>
          <w:sz w:val="24"/>
        </w:rPr>
        <w:t xml:space="preserve"> </w:t>
      </w:r>
      <w:r>
        <w:rPr>
          <w:sz w:val="24"/>
        </w:rPr>
        <w:t>для</w:t>
      </w:r>
      <w:r>
        <w:rPr>
          <w:spacing w:val="61"/>
          <w:sz w:val="24"/>
        </w:rPr>
        <w:t xml:space="preserve"> </w:t>
      </w:r>
      <w:r>
        <w:rPr>
          <w:sz w:val="24"/>
        </w:rPr>
        <w:t>изучения   272   часа   -</w:t>
      </w:r>
      <w:r>
        <w:rPr>
          <w:spacing w:val="1"/>
          <w:sz w:val="24"/>
        </w:rPr>
        <w:t xml:space="preserve"> </w:t>
      </w:r>
      <w:r>
        <w:rPr>
          <w:sz w:val="24"/>
        </w:rPr>
        <w:t>часов:</w:t>
      </w:r>
      <w:r>
        <w:rPr>
          <w:spacing w:val="-1"/>
          <w:sz w:val="24"/>
        </w:rPr>
        <w:t xml:space="preserve"> </w:t>
      </w:r>
      <w:r>
        <w:rPr>
          <w:sz w:val="24"/>
        </w:rPr>
        <w:t>в</w:t>
      </w:r>
      <w:r>
        <w:rPr>
          <w:spacing w:val="-2"/>
          <w:sz w:val="24"/>
        </w:rPr>
        <w:t xml:space="preserve"> </w:t>
      </w:r>
      <w:r>
        <w:rPr>
          <w:sz w:val="24"/>
        </w:rPr>
        <w:t>10</w:t>
      </w:r>
      <w:r>
        <w:rPr>
          <w:spacing w:val="-1"/>
          <w:sz w:val="24"/>
        </w:rPr>
        <w:t xml:space="preserve"> </w:t>
      </w:r>
      <w:r>
        <w:rPr>
          <w:sz w:val="24"/>
        </w:rPr>
        <w:t>классе</w:t>
      </w:r>
      <w:r>
        <w:rPr>
          <w:spacing w:val="-1"/>
          <w:sz w:val="24"/>
        </w:rPr>
        <w:t xml:space="preserve"> </w:t>
      </w:r>
      <w:r>
        <w:rPr>
          <w:sz w:val="24"/>
        </w:rPr>
        <w:t>–</w:t>
      </w:r>
      <w:r>
        <w:rPr>
          <w:spacing w:val="-1"/>
          <w:sz w:val="24"/>
        </w:rPr>
        <w:t xml:space="preserve"> </w:t>
      </w:r>
      <w:r>
        <w:rPr>
          <w:sz w:val="24"/>
        </w:rPr>
        <w:t>136</w:t>
      </w:r>
      <w:r>
        <w:rPr>
          <w:spacing w:val="-1"/>
          <w:sz w:val="24"/>
        </w:rPr>
        <w:t xml:space="preserve"> </w:t>
      </w:r>
      <w:r>
        <w:rPr>
          <w:sz w:val="24"/>
        </w:rPr>
        <w:t>часов (4 часа</w:t>
      </w:r>
      <w:r>
        <w:rPr>
          <w:spacing w:val="-2"/>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2"/>
          <w:sz w:val="24"/>
        </w:rPr>
        <w:t xml:space="preserve"> </w:t>
      </w:r>
      <w:r>
        <w:rPr>
          <w:sz w:val="24"/>
        </w:rPr>
        <w:t>11</w:t>
      </w:r>
      <w:r>
        <w:rPr>
          <w:spacing w:val="-1"/>
          <w:sz w:val="24"/>
        </w:rPr>
        <w:t xml:space="preserve"> </w:t>
      </w:r>
      <w:r>
        <w:rPr>
          <w:sz w:val="24"/>
        </w:rPr>
        <w:t>классе</w:t>
      </w:r>
      <w:r>
        <w:rPr>
          <w:spacing w:val="3"/>
          <w:sz w:val="24"/>
        </w:rPr>
        <w:t xml:space="preserve"> </w:t>
      </w:r>
      <w:r>
        <w:rPr>
          <w:sz w:val="24"/>
        </w:rPr>
        <w:t>-</w:t>
      </w:r>
      <w:r>
        <w:rPr>
          <w:spacing w:val="-2"/>
          <w:sz w:val="24"/>
        </w:rPr>
        <w:t xml:space="preserve"> </w:t>
      </w:r>
      <w:r>
        <w:rPr>
          <w:sz w:val="24"/>
        </w:rPr>
        <w:t>136 часов</w:t>
      </w:r>
      <w:r>
        <w:rPr>
          <w:spacing w:val="-1"/>
          <w:sz w:val="24"/>
        </w:rPr>
        <w:t xml:space="preserve"> </w:t>
      </w:r>
      <w:r>
        <w:rPr>
          <w:sz w:val="24"/>
        </w:rPr>
        <w:t>(4</w:t>
      </w:r>
      <w:r>
        <w:rPr>
          <w:spacing w:val="-1"/>
          <w:sz w:val="24"/>
        </w:rPr>
        <w:t xml:space="preserve"> </w:t>
      </w:r>
      <w:r>
        <w:rPr>
          <w:sz w:val="24"/>
        </w:rPr>
        <w:t>часа в</w:t>
      </w:r>
      <w:r>
        <w:rPr>
          <w:spacing w:val="-1"/>
          <w:sz w:val="24"/>
        </w:rPr>
        <w:t xml:space="preserve"> </w:t>
      </w:r>
      <w:r>
        <w:rPr>
          <w:sz w:val="24"/>
        </w:rPr>
        <w:t>неделю).</w:t>
      </w:r>
    </w:p>
    <w:p w:rsidR="00E87DAD" w:rsidRDefault="00F431E1" w:rsidP="007F1D2C">
      <w:pPr>
        <w:pStyle w:val="a4"/>
        <w:numPr>
          <w:ilvl w:val="1"/>
          <w:numId w:val="104"/>
        </w:numPr>
        <w:tabs>
          <w:tab w:val="left" w:pos="1770"/>
        </w:tabs>
        <w:ind w:left="1770"/>
        <w:jc w:val="both"/>
        <w:rPr>
          <w:sz w:val="24"/>
        </w:rPr>
      </w:pPr>
      <w:r>
        <w:rPr>
          <w:sz w:val="24"/>
        </w:rPr>
        <w:t>Содержание</w:t>
      </w:r>
      <w:r>
        <w:rPr>
          <w:spacing w:val="33"/>
          <w:sz w:val="24"/>
        </w:rPr>
        <w:t xml:space="preserve"> </w:t>
      </w:r>
      <w:r>
        <w:rPr>
          <w:sz w:val="24"/>
        </w:rPr>
        <w:t>обучения</w:t>
      </w:r>
      <w:r>
        <w:rPr>
          <w:spacing w:val="93"/>
          <w:sz w:val="24"/>
        </w:rPr>
        <w:t xml:space="preserve"> </w:t>
      </w:r>
      <w:r>
        <w:rPr>
          <w:sz w:val="24"/>
        </w:rPr>
        <w:t>в</w:t>
      </w:r>
      <w:r>
        <w:rPr>
          <w:spacing w:val="93"/>
          <w:sz w:val="24"/>
        </w:rPr>
        <w:t xml:space="preserve"> </w:t>
      </w:r>
      <w:r>
        <w:rPr>
          <w:sz w:val="24"/>
        </w:rPr>
        <w:t>10</w:t>
      </w:r>
      <w:r>
        <w:rPr>
          <w:spacing w:val="91"/>
          <w:sz w:val="24"/>
        </w:rPr>
        <w:t xml:space="preserve"> </w:t>
      </w:r>
      <w:r>
        <w:rPr>
          <w:sz w:val="24"/>
        </w:rPr>
        <w:t>классе</w:t>
      </w:r>
      <w:r>
        <w:rPr>
          <w:spacing w:val="92"/>
          <w:sz w:val="24"/>
        </w:rPr>
        <w:t xml:space="preserve"> </w:t>
      </w:r>
      <w:r>
        <w:rPr>
          <w:sz w:val="24"/>
        </w:rPr>
        <w:t>Последовательность</w:t>
      </w:r>
      <w:r>
        <w:rPr>
          <w:spacing w:val="96"/>
          <w:sz w:val="24"/>
        </w:rPr>
        <w:t xml:space="preserve"> </w:t>
      </w:r>
      <w:r>
        <w:rPr>
          <w:sz w:val="24"/>
        </w:rPr>
        <w:t>изучения</w:t>
      </w:r>
      <w:r>
        <w:rPr>
          <w:spacing w:val="93"/>
          <w:sz w:val="24"/>
        </w:rPr>
        <w:t xml:space="preserve"> </w:t>
      </w:r>
      <w:r>
        <w:rPr>
          <w:sz w:val="24"/>
        </w:rPr>
        <w:t>тем</w:t>
      </w:r>
      <w:r>
        <w:rPr>
          <w:spacing w:val="92"/>
          <w:sz w:val="24"/>
        </w:rPr>
        <w:t xml:space="preserve"> </w:t>
      </w:r>
      <w:r>
        <w:rPr>
          <w:sz w:val="24"/>
        </w:rPr>
        <w:t>в</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пределах</w:t>
      </w:r>
      <w:r>
        <w:rPr>
          <w:spacing w:val="-1"/>
        </w:rPr>
        <w:t xml:space="preserve"> </w:t>
      </w:r>
      <w:r>
        <w:t>одного</w:t>
      </w:r>
      <w:r>
        <w:rPr>
          <w:spacing w:val="-3"/>
        </w:rPr>
        <w:t xml:space="preserve"> </w:t>
      </w:r>
      <w:r>
        <w:t>раздела</w:t>
      </w:r>
      <w:r>
        <w:rPr>
          <w:spacing w:val="-3"/>
        </w:rPr>
        <w:t xml:space="preserve"> </w:t>
      </w:r>
      <w:r>
        <w:t>может</w:t>
      </w:r>
      <w:r>
        <w:rPr>
          <w:spacing w:val="-3"/>
        </w:rPr>
        <w:t xml:space="preserve"> </w:t>
      </w:r>
      <w:r>
        <w:t>варьироваться.</w:t>
      </w:r>
    </w:p>
    <w:p w:rsidR="00E87DAD" w:rsidRDefault="00F431E1" w:rsidP="007F1D2C">
      <w:pPr>
        <w:pStyle w:val="a4"/>
        <w:numPr>
          <w:ilvl w:val="2"/>
          <w:numId w:val="104"/>
        </w:numPr>
        <w:tabs>
          <w:tab w:val="left" w:pos="1950"/>
        </w:tabs>
        <w:spacing w:before="137"/>
        <w:ind w:left="1950"/>
        <w:jc w:val="both"/>
        <w:rPr>
          <w:sz w:val="24"/>
        </w:rPr>
      </w:pPr>
      <w:r>
        <w:rPr>
          <w:sz w:val="24"/>
        </w:rPr>
        <w:t>Социальные</w:t>
      </w:r>
      <w:r>
        <w:rPr>
          <w:spacing w:val="-5"/>
          <w:sz w:val="24"/>
        </w:rPr>
        <w:t xml:space="preserve"> </w:t>
      </w:r>
      <w:r>
        <w:rPr>
          <w:sz w:val="24"/>
        </w:rPr>
        <w:t>науки</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z w:val="24"/>
        </w:rPr>
        <w:t>особенности.</w:t>
      </w:r>
    </w:p>
    <w:p w:rsidR="00E87DAD" w:rsidRDefault="00F431E1">
      <w:pPr>
        <w:pStyle w:val="a3"/>
        <w:spacing w:before="140"/>
        <w:ind w:left="1110" w:firstLine="0"/>
        <w:jc w:val="left"/>
      </w:pPr>
      <w:r>
        <w:t>Общество</w:t>
      </w:r>
      <w:r>
        <w:rPr>
          <w:spacing w:val="40"/>
        </w:rPr>
        <w:t xml:space="preserve"> </w:t>
      </w:r>
      <w:r>
        <w:t>как</w:t>
      </w:r>
      <w:r>
        <w:rPr>
          <w:spacing w:val="99"/>
        </w:rPr>
        <w:t xml:space="preserve"> </w:t>
      </w:r>
      <w:r>
        <w:t>предмет</w:t>
      </w:r>
      <w:r>
        <w:rPr>
          <w:spacing w:val="99"/>
        </w:rPr>
        <w:t xml:space="preserve"> </w:t>
      </w:r>
      <w:r>
        <w:t>изучения.</w:t>
      </w:r>
      <w:r>
        <w:rPr>
          <w:spacing w:val="99"/>
        </w:rPr>
        <w:t xml:space="preserve"> </w:t>
      </w:r>
      <w:r>
        <w:t>Различные</w:t>
      </w:r>
      <w:r>
        <w:rPr>
          <w:spacing w:val="97"/>
        </w:rPr>
        <w:t xml:space="preserve"> </w:t>
      </w:r>
      <w:r>
        <w:t>подходы</w:t>
      </w:r>
      <w:r>
        <w:rPr>
          <w:spacing w:val="99"/>
        </w:rPr>
        <w:t xml:space="preserve"> </w:t>
      </w:r>
      <w:r>
        <w:t>к</w:t>
      </w:r>
      <w:r>
        <w:rPr>
          <w:spacing w:val="97"/>
        </w:rPr>
        <w:t xml:space="preserve"> </w:t>
      </w:r>
      <w:r>
        <w:t>изучению</w:t>
      </w:r>
      <w:r>
        <w:rPr>
          <w:spacing w:val="100"/>
        </w:rPr>
        <w:t xml:space="preserve"> </w:t>
      </w:r>
      <w:r>
        <w:t>общества.</w:t>
      </w:r>
    </w:p>
    <w:p w:rsidR="00E87DAD" w:rsidRDefault="00F431E1">
      <w:pPr>
        <w:pStyle w:val="a3"/>
        <w:spacing w:before="137"/>
        <w:ind w:firstLine="0"/>
        <w:jc w:val="left"/>
      </w:pPr>
      <w:r>
        <w:t>Особенности</w:t>
      </w:r>
      <w:r>
        <w:rPr>
          <w:spacing w:val="-4"/>
        </w:rPr>
        <w:t xml:space="preserve"> </w:t>
      </w:r>
      <w:r>
        <w:t>социального</w:t>
      </w:r>
      <w:r>
        <w:rPr>
          <w:spacing w:val="-4"/>
        </w:rPr>
        <w:t xml:space="preserve"> </w:t>
      </w:r>
      <w:r>
        <w:t>познания.</w:t>
      </w:r>
      <w:r>
        <w:rPr>
          <w:spacing w:val="-5"/>
        </w:rPr>
        <w:t xml:space="preserve"> </w:t>
      </w:r>
      <w:r>
        <w:t>Научное</w:t>
      </w:r>
      <w:r>
        <w:rPr>
          <w:spacing w:val="-3"/>
        </w:rPr>
        <w:t xml:space="preserve"> </w:t>
      </w:r>
      <w:r>
        <w:t>и</w:t>
      </w:r>
      <w:r>
        <w:rPr>
          <w:spacing w:val="-5"/>
        </w:rPr>
        <w:t xml:space="preserve"> </w:t>
      </w:r>
      <w:r>
        <w:t>ненаучное</w:t>
      </w:r>
      <w:r>
        <w:rPr>
          <w:spacing w:val="-5"/>
        </w:rPr>
        <w:t xml:space="preserve"> </w:t>
      </w:r>
      <w:r>
        <w:t>социальное</w:t>
      </w:r>
      <w:r>
        <w:rPr>
          <w:spacing w:val="-6"/>
        </w:rPr>
        <w:t xml:space="preserve"> </w:t>
      </w:r>
      <w:r>
        <w:t>познание.</w:t>
      </w:r>
    </w:p>
    <w:p w:rsidR="00E87DAD" w:rsidRDefault="00F431E1">
      <w:pPr>
        <w:pStyle w:val="a3"/>
        <w:spacing w:before="139" w:line="360" w:lineRule="auto"/>
        <w:jc w:val="left"/>
      </w:pPr>
      <w:r>
        <w:t>Социальные</w:t>
      </w:r>
      <w:r>
        <w:rPr>
          <w:spacing w:val="34"/>
        </w:rPr>
        <w:t xml:space="preserve"> </w:t>
      </w:r>
      <w:r>
        <w:t>науки</w:t>
      </w:r>
      <w:r>
        <w:rPr>
          <w:spacing w:val="37"/>
        </w:rPr>
        <w:t xml:space="preserve"> </w:t>
      </w:r>
      <w:r>
        <w:t>в</w:t>
      </w:r>
      <w:r>
        <w:rPr>
          <w:spacing w:val="35"/>
        </w:rPr>
        <w:t xml:space="preserve"> </w:t>
      </w:r>
      <w:r>
        <w:t>системе</w:t>
      </w:r>
      <w:r>
        <w:rPr>
          <w:spacing w:val="35"/>
        </w:rPr>
        <w:t xml:space="preserve"> </w:t>
      </w:r>
      <w:r>
        <w:t>научного</w:t>
      </w:r>
      <w:r>
        <w:rPr>
          <w:spacing w:val="36"/>
        </w:rPr>
        <w:t xml:space="preserve"> </w:t>
      </w:r>
      <w:r>
        <w:t>знания.</w:t>
      </w:r>
      <w:r>
        <w:rPr>
          <w:spacing w:val="36"/>
        </w:rPr>
        <w:t xml:space="preserve"> </w:t>
      </w:r>
      <w:r>
        <w:t>Место</w:t>
      </w:r>
      <w:r>
        <w:rPr>
          <w:spacing w:val="34"/>
        </w:rPr>
        <w:t xml:space="preserve"> </w:t>
      </w:r>
      <w:r>
        <w:t>философии</w:t>
      </w:r>
      <w:r>
        <w:rPr>
          <w:spacing w:val="37"/>
        </w:rPr>
        <w:t xml:space="preserve"> </w:t>
      </w:r>
      <w:r>
        <w:t>в</w:t>
      </w:r>
      <w:r>
        <w:rPr>
          <w:spacing w:val="35"/>
        </w:rPr>
        <w:t xml:space="preserve"> </w:t>
      </w:r>
      <w:r>
        <w:t>системе</w:t>
      </w:r>
      <w:r>
        <w:rPr>
          <w:spacing w:val="-57"/>
        </w:rPr>
        <w:t xml:space="preserve"> </w:t>
      </w:r>
      <w:r>
        <w:t>обществознания.</w:t>
      </w:r>
      <w:r>
        <w:rPr>
          <w:spacing w:val="-1"/>
        </w:rPr>
        <w:t xml:space="preserve"> </w:t>
      </w:r>
      <w:r>
        <w:t>Философия и наука.</w:t>
      </w:r>
    </w:p>
    <w:p w:rsidR="00E87DAD" w:rsidRDefault="00F431E1">
      <w:pPr>
        <w:pStyle w:val="a3"/>
        <w:spacing w:line="360" w:lineRule="auto"/>
        <w:ind w:right="554"/>
        <w:jc w:val="left"/>
      </w:pPr>
      <w:r>
        <w:t>Методы</w:t>
      </w:r>
      <w:r>
        <w:rPr>
          <w:spacing w:val="44"/>
        </w:rPr>
        <w:t xml:space="preserve"> </w:t>
      </w:r>
      <w:r>
        <w:t>изучения</w:t>
      </w:r>
      <w:r>
        <w:rPr>
          <w:spacing w:val="102"/>
        </w:rPr>
        <w:t xml:space="preserve"> </w:t>
      </w:r>
      <w:r>
        <w:t>социальных</w:t>
      </w:r>
      <w:r>
        <w:rPr>
          <w:spacing w:val="105"/>
        </w:rPr>
        <w:t xml:space="preserve"> </w:t>
      </w:r>
      <w:r>
        <w:t>явлений.</w:t>
      </w:r>
      <w:r>
        <w:rPr>
          <w:spacing w:val="101"/>
        </w:rPr>
        <w:t xml:space="preserve"> </w:t>
      </w:r>
      <w:r>
        <w:t>Сходство</w:t>
      </w:r>
      <w:r>
        <w:rPr>
          <w:spacing w:val="104"/>
        </w:rPr>
        <w:t xml:space="preserve"> </w:t>
      </w:r>
      <w:r>
        <w:t>и</w:t>
      </w:r>
      <w:r>
        <w:rPr>
          <w:spacing w:val="104"/>
        </w:rPr>
        <w:t xml:space="preserve"> </w:t>
      </w:r>
      <w:r>
        <w:t>различие</w:t>
      </w:r>
      <w:r>
        <w:rPr>
          <w:spacing w:val="102"/>
        </w:rPr>
        <w:t xml:space="preserve"> </w:t>
      </w:r>
      <w:r>
        <w:t>естествознания</w:t>
      </w:r>
      <w:r>
        <w:rPr>
          <w:spacing w:val="-57"/>
        </w:rPr>
        <w:t xml:space="preserve"> </w:t>
      </w:r>
      <w:r>
        <w:t>и</w:t>
      </w:r>
      <w:r>
        <w:rPr>
          <w:spacing w:val="-1"/>
        </w:rPr>
        <w:t xml:space="preserve"> </w:t>
      </w:r>
      <w:r>
        <w:t>обществознания.</w:t>
      </w:r>
      <w:r>
        <w:rPr>
          <w:spacing w:val="-1"/>
        </w:rPr>
        <w:t xml:space="preserve"> </w:t>
      </w:r>
      <w:r>
        <w:t>Особенности</w:t>
      </w:r>
      <w:r>
        <w:rPr>
          <w:spacing w:val="-1"/>
        </w:rPr>
        <w:t xml:space="preserve"> </w:t>
      </w:r>
      <w:r>
        <w:t>наук,</w:t>
      </w:r>
      <w:r>
        <w:rPr>
          <w:spacing w:val="-1"/>
        </w:rPr>
        <w:t xml:space="preserve"> </w:t>
      </w:r>
      <w:r>
        <w:t>изучающих</w:t>
      </w:r>
      <w:r>
        <w:rPr>
          <w:spacing w:val="1"/>
        </w:rPr>
        <w:t xml:space="preserve"> </w:t>
      </w:r>
      <w:r>
        <w:t>общество и человека.</w:t>
      </w:r>
    </w:p>
    <w:p w:rsidR="00E87DAD" w:rsidRDefault="00F431E1">
      <w:pPr>
        <w:pStyle w:val="a3"/>
        <w:ind w:left="1110" w:firstLine="0"/>
        <w:jc w:val="left"/>
      </w:pPr>
      <w:r>
        <w:t>Социальные</w:t>
      </w:r>
      <w:r>
        <w:rPr>
          <w:spacing w:val="-4"/>
        </w:rPr>
        <w:t xml:space="preserve"> </w:t>
      </w:r>
      <w:r>
        <w:t>науки</w:t>
      </w:r>
      <w:r>
        <w:rPr>
          <w:spacing w:val="-3"/>
        </w:rPr>
        <w:t xml:space="preserve"> </w:t>
      </w:r>
      <w:r>
        <w:t>и</w:t>
      </w:r>
      <w:r>
        <w:rPr>
          <w:spacing w:val="-4"/>
        </w:rPr>
        <w:t xml:space="preserve"> </w:t>
      </w:r>
      <w:r>
        <w:t>профессиональное</w:t>
      </w:r>
      <w:r>
        <w:rPr>
          <w:spacing w:val="-4"/>
        </w:rPr>
        <w:t xml:space="preserve"> </w:t>
      </w:r>
      <w:r>
        <w:t>самоопределение</w:t>
      </w:r>
      <w:r>
        <w:rPr>
          <w:spacing w:val="-5"/>
        </w:rPr>
        <w:t xml:space="preserve"> </w:t>
      </w:r>
      <w:r>
        <w:t>молодёжи.</w:t>
      </w:r>
    </w:p>
    <w:p w:rsidR="00E87DAD" w:rsidRDefault="00F431E1" w:rsidP="007F1D2C">
      <w:pPr>
        <w:pStyle w:val="a4"/>
        <w:numPr>
          <w:ilvl w:val="2"/>
          <w:numId w:val="104"/>
        </w:numPr>
        <w:tabs>
          <w:tab w:val="left" w:pos="1950"/>
        </w:tabs>
        <w:spacing w:before="137"/>
        <w:ind w:left="1950"/>
        <w:jc w:val="both"/>
        <w:rPr>
          <w:sz w:val="24"/>
        </w:rPr>
      </w:pPr>
      <w:r>
        <w:rPr>
          <w:sz w:val="24"/>
        </w:rPr>
        <w:t>Введение</w:t>
      </w:r>
      <w:r>
        <w:rPr>
          <w:spacing w:val="-4"/>
          <w:sz w:val="24"/>
        </w:rPr>
        <w:t xml:space="preserve"> </w:t>
      </w:r>
      <w:r>
        <w:rPr>
          <w:sz w:val="24"/>
        </w:rPr>
        <w:t>в</w:t>
      </w:r>
      <w:r>
        <w:rPr>
          <w:spacing w:val="-3"/>
          <w:sz w:val="24"/>
        </w:rPr>
        <w:t xml:space="preserve"> </w:t>
      </w:r>
      <w:r>
        <w:rPr>
          <w:sz w:val="24"/>
        </w:rPr>
        <w:t>философию.</w:t>
      </w:r>
    </w:p>
    <w:p w:rsidR="00E87DAD" w:rsidRDefault="00F431E1">
      <w:pPr>
        <w:pStyle w:val="a3"/>
        <w:spacing w:before="137" w:line="360" w:lineRule="auto"/>
        <w:ind w:right="553"/>
      </w:pPr>
      <w:r>
        <w:t>Социальная</w:t>
      </w:r>
      <w:r>
        <w:rPr>
          <w:spacing w:val="1"/>
        </w:rPr>
        <w:t xml:space="preserve"> </w:t>
      </w:r>
      <w:r>
        <w:t>философия,</w:t>
      </w:r>
      <w:r>
        <w:rPr>
          <w:spacing w:val="1"/>
        </w:rPr>
        <w:t xml:space="preserve"> </w:t>
      </w:r>
      <w:r>
        <w:t>её</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Философское</w:t>
      </w:r>
      <w:r>
        <w:rPr>
          <w:spacing w:val="1"/>
        </w:rPr>
        <w:t xml:space="preserve"> </w:t>
      </w:r>
      <w:r>
        <w:t>осмысление общества как целостной развивающейся системы. Взаимосвязь природы и</w:t>
      </w:r>
      <w:r>
        <w:rPr>
          <w:spacing w:val="1"/>
        </w:rPr>
        <w:t xml:space="preserve"> </w:t>
      </w:r>
      <w:r>
        <w:t xml:space="preserve">общества.   </w:t>
      </w:r>
      <w:r>
        <w:rPr>
          <w:spacing w:val="1"/>
        </w:rPr>
        <w:t xml:space="preserve"> </w:t>
      </w:r>
      <w:r>
        <w:t xml:space="preserve">Понятие </w:t>
      </w:r>
      <w:proofErr w:type="gramStart"/>
      <w:r>
        <w:t xml:space="preserve">  </w:t>
      </w:r>
      <w:r>
        <w:rPr>
          <w:spacing w:val="1"/>
        </w:rPr>
        <w:t xml:space="preserve"> </w:t>
      </w:r>
      <w:r>
        <w:t>«</w:t>
      </w:r>
      <w:proofErr w:type="gramEnd"/>
      <w:r>
        <w:t xml:space="preserve">социальный   </w:t>
      </w:r>
      <w:r>
        <w:rPr>
          <w:spacing w:val="1"/>
        </w:rPr>
        <w:t xml:space="preserve"> </w:t>
      </w:r>
      <w:r>
        <w:t>институт».     Основные     институты     общества,</w:t>
      </w:r>
      <w:r>
        <w:rPr>
          <w:spacing w:val="-57"/>
        </w:rPr>
        <w:t xml:space="preserve"> </w:t>
      </w:r>
      <w:r>
        <w:t>их</w:t>
      </w:r>
      <w:r>
        <w:rPr>
          <w:spacing w:val="-2"/>
        </w:rPr>
        <w:t xml:space="preserve"> </w:t>
      </w:r>
      <w:r>
        <w:t>функции и роль в</w:t>
      </w:r>
      <w:r>
        <w:rPr>
          <w:spacing w:val="-1"/>
        </w:rPr>
        <w:t xml:space="preserve"> </w:t>
      </w:r>
      <w:r>
        <w:t>развитии</w:t>
      </w:r>
      <w:r>
        <w:rPr>
          <w:spacing w:val="-1"/>
        </w:rPr>
        <w:t xml:space="preserve"> </w:t>
      </w:r>
      <w:r>
        <w:t>общества.</w:t>
      </w:r>
    </w:p>
    <w:p w:rsidR="00E87DAD" w:rsidRDefault="00F431E1">
      <w:pPr>
        <w:pStyle w:val="a3"/>
        <w:spacing w:line="360" w:lineRule="auto"/>
        <w:ind w:right="550"/>
      </w:pP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1"/>
        </w:rPr>
        <w:t xml:space="preserve"> </w:t>
      </w:r>
      <w:r>
        <w:t>особенности</w:t>
      </w:r>
      <w:r>
        <w:rPr>
          <w:spacing w:val="1"/>
        </w:rPr>
        <w:t xml:space="preserve"> </w:t>
      </w:r>
      <w:r>
        <w:t xml:space="preserve">развития.     </w:t>
      </w:r>
      <w:r>
        <w:rPr>
          <w:spacing w:val="1"/>
        </w:rPr>
        <w:t xml:space="preserve"> </w:t>
      </w:r>
      <w:r>
        <w:t xml:space="preserve">Динамика     </w:t>
      </w:r>
      <w:r>
        <w:rPr>
          <w:spacing w:val="1"/>
        </w:rPr>
        <w:t xml:space="preserve"> </w:t>
      </w:r>
      <w:r>
        <w:t xml:space="preserve">и     </w:t>
      </w:r>
      <w:r>
        <w:rPr>
          <w:spacing w:val="1"/>
        </w:rPr>
        <w:t xml:space="preserve"> </w:t>
      </w:r>
      <w:r>
        <w:t xml:space="preserve">многообразие     </w:t>
      </w:r>
      <w:r>
        <w:rPr>
          <w:spacing w:val="1"/>
        </w:rPr>
        <w:t xml:space="preserve"> </w:t>
      </w:r>
      <w:r>
        <w:t>процессов       развития       общества.</w:t>
      </w:r>
      <w:r>
        <w:rPr>
          <w:spacing w:val="1"/>
        </w:rPr>
        <w:t xml:space="preserve"> </w:t>
      </w:r>
      <w:r>
        <w:t>Типы социальной динамики. Эволюция и революция как формы социального изменения.</w:t>
      </w:r>
      <w:r>
        <w:rPr>
          <w:spacing w:val="1"/>
        </w:rPr>
        <w:t xml:space="preserve"> </w:t>
      </w:r>
      <w:r>
        <w:t>Влияние</w:t>
      </w:r>
      <w:r>
        <w:rPr>
          <w:spacing w:val="-2"/>
        </w:rPr>
        <w:t xml:space="preserve"> </w:t>
      </w:r>
      <w:r>
        <w:t>массовых</w:t>
      </w:r>
      <w:r>
        <w:rPr>
          <w:spacing w:val="2"/>
        </w:rPr>
        <w:t xml:space="preserve"> </w:t>
      </w:r>
      <w:r>
        <w:t>коммуникаций</w:t>
      </w:r>
      <w:r>
        <w:rPr>
          <w:spacing w:val="-3"/>
        </w:rPr>
        <w:t xml:space="preserve"> </w:t>
      </w:r>
      <w:r>
        <w:t>на</w:t>
      </w:r>
      <w:r>
        <w:rPr>
          <w:spacing w:val="-1"/>
        </w:rPr>
        <w:t xml:space="preserve"> </w:t>
      </w:r>
      <w:r>
        <w:t>развитие</w:t>
      </w:r>
      <w:r>
        <w:rPr>
          <w:spacing w:val="-4"/>
        </w:rPr>
        <w:t xml:space="preserve"> </w:t>
      </w:r>
      <w:r>
        <w:t>общества</w:t>
      </w:r>
      <w:r>
        <w:rPr>
          <w:spacing w:val="-2"/>
        </w:rPr>
        <w:t xml:space="preserve"> </w:t>
      </w:r>
      <w:r>
        <w:t>и человека.</w:t>
      </w:r>
    </w:p>
    <w:p w:rsidR="00E87DAD" w:rsidRDefault="00F431E1">
      <w:pPr>
        <w:pStyle w:val="a3"/>
        <w:spacing w:before="1" w:line="360" w:lineRule="auto"/>
        <w:ind w:right="554"/>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последствий.</w:t>
      </w:r>
      <w:r>
        <w:rPr>
          <w:spacing w:val="1"/>
        </w:rPr>
        <w:t xml:space="preserve"> </w:t>
      </w:r>
      <w:r>
        <w:t>Глобальные</w:t>
      </w:r>
      <w:r>
        <w:rPr>
          <w:spacing w:val="1"/>
        </w:rPr>
        <w:t xml:space="preserve"> </w:t>
      </w:r>
      <w:r>
        <w:t>проблемы</w:t>
      </w:r>
      <w:r>
        <w:rPr>
          <w:spacing w:val="1"/>
        </w:rPr>
        <w:t xml:space="preserve"> </w:t>
      </w:r>
      <w:r>
        <w:t>современности.</w:t>
      </w:r>
      <w:r>
        <w:rPr>
          <w:spacing w:val="1"/>
        </w:rPr>
        <w:t xml:space="preserve"> </w:t>
      </w:r>
      <w:r>
        <w:t>Общество</w:t>
      </w:r>
      <w:r>
        <w:rPr>
          <w:spacing w:val="1"/>
        </w:rPr>
        <w:t xml:space="preserve"> </w:t>
      </w:r>
      <w:r>
        <w:t>и</w:t>
      </w:r>
      <w:r>
        <w:rPr>
          <w:spacing w:val="1"/>
        </w:rPr>
        <w:t xml:space="preserve"> </w:t>
      </w:r>
      <w:r>
        <w:t>человек</w:t>
      </w:r>
      <w:r>
        <w:rPr>
          <w:spacing w:val="-1"/>
        </w:rPr>
        <w:t xml:space="preserve"> </w:t>
      </w:r>
      <w:r>
        <w:t>перед лицом</w:t>
      </w:r>
      <w:r>
        <w:rPr>
          <w:spacing w:val="1"/>
        </w:rPr>
        <w:t xml:space="preserve"> </w:t>
      </w:r>
      <w:r>
        <w:t>угроз и вызовов</w:t>
      </w:r>
      <w:r>
        <w:rPr>
          <w:spacing w:val="2"/>
        </w:rPr>
        <w:t xml:space="preserve"> </w:t>
      </w:r>
      <w:r>
        <w:t>XXI</w:t>
      </w:r>
      <w:r>
        <w:rPr>
          <w:spacing w:val="-6"/>
        </w:rPr>
        <w:t xml:space="preserve"> </w:t>
      </w:r>
      <w:r>
        <w:t>в.</w:t>
      </w:r>
    </w:p>
    <w:p w:rsidR="00E87DAD" w:rsidRDefault="00F431E1">
      <w:pPr>
        <w:pStyle w:val="a3"/>
        <w:spacing w:line="360" w:lineRule="auto"/>
        <w:ind w:right="550"/>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Сущность</w:t>
      </w:r>
      <w:r>
        <w:rPr>
          <w:spacing w:val="1"/>
        </w:rPr>
        <w:t xml:space="preserve"> </w:t>
      </w:r>
      <w:r>
        <w:t>человека как философская проблема. Духовное и материальное в человеке. Способность к</w:t>
      </w:r>
      <w:r>
        <w:rPr>
          <w:spacing w:val="1"/>
        </w:rPr>
        <w:t xml:space="preserve"> </w:t>
      </w:r>
      <w:r>
        <w:t>познанию</w:t>
      </w:r>
      <w:r>
        <w:rPr>
          <w:spacing w:val="-3"/>
        </w:rPr>
        <w:t xml:space="preserve"> </w:t>
      </w:r>
      <w:r>
        <w:t>и</w:t>
      </w:r>
      <w:r>
        <w:rPr>
          <w:spacing w:val="-1"/>
        </w:rPr>
        <w:t xml:space="preserve"> </w:t>
      </w:r>
      <w:r>
        <w:t>деятельности</w:t>
      </w:r>
      <w:r>
        <w:rPr>
          <w:spacing w:val="4"/>
        </w:rPr>
        <w:t xml:space="preserve"> </w:t>
      </w:r>
      <w:r>
        <w:t>–</w:t>
      </w:r>
      <w:r>
        <w:rPr>
          <w:spacing w:val="-1"/>
        </w:rPr>
        <w:t xml:space="preserve"> </w:t>
      </w:r>
      <w:r>
        <w:t>фундаментальные</w:t>
      </w:r>
      <w:r>
        <w:rPr>
          <w:spacing w:val="-2"/>
        </w:rPr>
        <w:t xml:space="preserve"> </w:t>
      </w:r>
      <w:r>
        <w:t>особенности человека.</w:t>
      </w:r>
    </w:p>
    <w:p w:rsidR="00E87DAD" w:rsidRDefault="00F431E1">
      <w:pPr>
        <w:pStyle w:val="a3"/>
        <w:spacing w:before="1" w:line="360" w:lineRule="auto"/>
        <w:ind w:right="553"/>
      </w:pPr>
      <w:r>
        <w:t>Сознание.</w:t>
      </w:r>
      <w:r>
        <w:rPr>
          <w:spacing w:val="1"/>
        </w:rPr>
        <w:t xml:space="preserve"> </w:t>
      </w:r>
      <w:r>
        <w:t>Взаимосвязь</w:t>
      </w:r>
      <w:r>
        <w:rPr>
          <w:spacing w:val="1"/>
        </w:rPr>
        <w:t xml:space="preserve"> </w:t>
      </w:r>
      <w:r>
        <w:t>сознания</w:t>
      </w:r>
      <w:r>
        <w:rPr>
          <w:spacing w:val="1"/>
        </w:rPr>
        <w:t xml:space="preserve"> </w:t>
      </w:r>
      <w:r>
        <w:t>и</w:t>
      </w:r>
      <w:r>
        <w:rPr>
          <w:spacing w:val="1"/>
        </w:rPr>
        <w:t xml:space="preserve"> </w:t>
      </w:r>
      <w:r>
        <w:t>тела.</w:t>
      </w:r>
      <w:r>
        <w:rPr>
          <w:spacing w:val="1"/>
        </w:rPr>
        <w:t xml:space="preserve"> </w:t>
      </w:r>
      <w:r>
        <w:t>Самосознание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1"/>
        </w:rPr>
        <w:t xml:space="preserve"> </w:t>
      </w:r>
      <w:r>
        <w:t>политическое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w:t>
      </w:r>
      <w:r>
        <w:rPr>
          <w:spacing w:val="17"/>
        </w:rPr>
        <w:t xml:space="preserve"> </w:t>
      </w:r>
      <w:r>
        <w:t>массового</w:t>
      </w:r>
      <w:r>
        <w:rPr>
          <w:spacing w:val="21"/>
        </w:rPr>
        <w:t xml:space="preserve"> </w:t>
      </w:r>
      <w:r>
        <w:t>сознания.</w:t>
      </w:r>
      <w:r>
        <w:rPr>
          <w:spacing w:val="19"/>
        </w:rPr>
        <w:t xml:space="preserve"> </w:t>
      </w:r>
      <w:r>
        <w:t>Воздействие</w:t>
      </w:r>
      <w:r>
        <w:rPr>
          <w:spacing w:val="16"/>
        </w:rPr>
        <w:t xml:space="preserve"> </w:t>
      </w:r>
      <w:r>
        <w:t>средств</w:t>
      </w:r>
      <w:r>
        <w:rPr>
          <w:spacing w:val="19"/>
        </w:rPr>
        <w:t xml:space="preserve"> </w:t>
      </w:r>
      <w:r>
        <w:t>массовой</w:t>
      </w:r>
      <w:r>
        <w:rPr>
          <w:spacing w:val="19"/>
        </w:rPr>
        <w:t xml:space="preserve"> </w:t>
      </w:r>
      <w:r>
        <w:t>информации</w:t>
      </w:r>
      <w:r>
        <w:rPr>
          <w:spacing w:val="20"/>
        </w:rPr>
        <w:t xml:space="preserve"> </w:t>
      </w:r>
      <w:r>
        <w:t>на</w:t>
      </w:r>
      <w:r>
        <w:rPr>
          <w:spacing w:val="17"/>
        </w:rPr>
        <w:t xml:space="preserve"> </w:t>
      </w:r>
      <w:r>
        <w:t>массовое</w:t>
      </w:r>
      <w:r>
        <w:rPr>
          <w:spacing w:val="-57"/>
        </w:rPr>
        <w:t xml:space="preserve"> </w:t>
      </w:r>
      <w:r>
        <w:t>и индивидуальное сознание в условиях цифровой среды. Использование достоверной и</w:t>
      </w:r>
      <w:r>
        <w:rPr>
          <w:spacing w:val="1"/>
        </w:rPr>
        <w:t xml:space="preserve"> </w:t>
      </w:r>
      <w:r>
        <w:t>недостоверной</w:t>
      </w:r>
      <w:r>
        <w:rPr>
          <w:spacing w:val="-1"/>
        </w:rPr>
        <w:t xml:space="preserve"> </w:t>
      </w:r>
      <w:r>
        <w:t>информации.</w:t>
      </w:r>
    </w:p>
    <w:p w:rsidR="00E87DAD" w:rsidRDefault="00F431E1">
      <w:pPr>
        <w:pStyle w:val="a3"/>
        <w:spacing w:before="2" w:line="360" w:lineRule="auto"/>
        <w:ind w:right="548"/>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4"/>
        </w:rPr>
        <w:t xml:space="preserve"> </w:t>
      </w:r>
      <w:r>
        <w:t>и необходимость</w:t>
      </w:r>
      <w:r>
        <w:rPr>
          <w:spacing w:val="1"/>
        </w:rPr>
        <w:t xml:space="preserve"> </w:t>
      </w:r>
      <w:r>
        <w:t>в</w:t>
      </w:r>
      <w:r>
        <w:rPr>
          <w:spacing w:val="-2"/>
        </w:rPr>
        <w:t xml:space="preserve"> </w:t>
      </w:r>
      <w:r>
        <w:t>деятельности.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1"/>
      </w:pPr>
      <w:r>
        <w:lastRenderedPageBreak/>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 как деятельность. Знание, его виды. Истина и её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1"/>
        </w:rPr>
        <w:t xml:space="preserve"> </w:t>
      </w:r>
      <w:r>
        <w:t>специфика и роль. Формы рационального познания. Мышление и язык. Смысл и значение</w:t>
      </w:r>
      <w:r>
        <w:rPr>
          <w:spacing w:val="1"/>
        </w:rPr>
        <w:t xml:space="preserve"> </w:t>
      </w:r>
      <w:r>
        <w:t>языковых</w:t>
      </w:r>
      <w:r>
        <w:rPr>
          <w:spacing w:val="1"/>
        </w:rPr>
        <w:t xml:space="preserve"> </w:t>
      </w:r>
      <w:r>
        <w:t>выражений.</w:t>
      </w:r>
      <w:r>
        <w:rPr>
          <w:spacing w:val="1"/>
        </w:rPr>
        <w:t xml:space="preserve"> </w:t>
      </w:r>
      <w:r>
        <w:t>Рассуждения</w:t>
      </w:r>
      <w:r>
        <w:rPr>
          <w:spacing w:val="1"/>
        </w:rPr>
        <w:t xml:space="preserve"> </w:t>
      </w:r>
      <w:r>
        <w:t>и</w:t>
      </w:r>
      <w:r>
        <w:rPr>
          <w:spacing w:val="1"/>
        </w:rPr>
        <w:t xml:space="preserve"> </w:t>
      </w:r>
      <w:r>
        <w:t>умозаключения.</w:t>
      </w:r>
      <w:r>
        <w:rPr>
          <w:spacing w:val="1"/>
        </w:rPr>
        <w:t xml:space="preserve"> </w:t>
      </w:r>
      <w:r>
        <w:t>Дедукция</w:t>
      </w:r>
      <w:r>
        <w:rPr>
          <w:spacing w:val="1"/>
        </w:rPr>
        <w:t xml:space="preserve"> </w:t>
      </w:r>
      <w:r>
        <w:t>и</w:t>
      </w:r>
      <w:r>
        <w:rPr>
          <w:spacing w:val="1"/>
        </w:rPr>
        <w:t xml:space="preserve"> </w:t>
      </w:r>
      <w:r>
        <w:t>индукция.</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Распространённые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 приёмы</w:t>
      </w:r>
      <w:r>
        <w:rPr>
          <w:spacing w:val="1"/>
        </w:rPr>
        <w:t xml:space="preserve"> </w:t>
      </w:r>
      <w:r>
        <w:t>рационального</w:t>
      </w:r>
      <w:r>
        <w:rPr>
          <w:spacing w:val="1"/>
        </w:rPr>
        <w:t xml:space="preserve"> </w:t>
      </w:r>
      <w:r>
        <w:t>спора.</w:t>
      </w:r>
      <w:r>
        <w:rPr>
          <w:spacing w:val="1"/>
        </w:rPr>
        <w:t xml:space="preserve"> </w:t>
      </w:r>
      <w:r>
        <w:t>Научное 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 и теоретический уровни научного знания. Способы и методы научного</w:t>
      </w:r>
      <w:r>
        <w:rPr>
          <w:spacing w:val="1"/>
        </w:rPr>
        <w:t xml:space="preserve"> </w:t>
      </w:r>
      <w:r>
        <w:t>познания. Дифференциация и интеграция научного знания. Междисциплинарные научные</w:t>
      </w:r>
      <w:r>
        <w:rPr>
          <w:spacing w:val="-57"/>
        </w:rPr>
        <w:t xml:space="preserve"> </w:t>
      </w:r>
      <w:r>
        <w:t>исследования.</w:t>
      </w:r>
    </w:p>
    <w:p w:rsidR="00E87DAD" w:rsidRDefault="00F431E1">
      <w:pPr>
        <w:pStyle w:val="a3"/>
        <w:spacing w:line="360" w:lineRule="auto"/>
        <w:ind w:right="547"/>
      </w:pPr>
      <w:r>
        <w:t>Духовная жизнь человека и общества. Человек как духовное существо. Человек как</w:t>
      </w:r>
      <w:r>
        <w:rPr>
          <w:spacing w:val="1"/>
        </w:rPr>
        <w:t xml:space="preserve"> </w:t>
      </w:r>
      <w:r>
        <w:t>творец и творение культуры. Мировоззрение: картина мира, идеалы, ценности и цели.</w:t>
      </w:r>
      <w:r>
        <w:rPr>
          <w:spacing w:val="1"/>
        </w:rPr>
        <w:t xml:space="preserve"> </w:t>
      </w:r>
      <w:r>
        <w:t>Понятие</w:t>
      </w:r>
      <w:r>
        <w:rPr>
          <w:spacing w:val="1"/>
        </w:rPr>
        <w:t xml:space="preserve"> </w:t>
      </w:r>
      <w:r>
        <w:t>культуры.</w:t>
      </w:r>
      <w:r>
        <w:rPr>
          <w:spacing w:val="1"/>
        </w:rPr>
        <w:t xml:space="preserve"> </w:t>
      </w:r>
      <w:r>
        <w:t>Институты</w:t>
      </w:r>
      <w:r>
        <w:rPr>
          <w:spacing w:val="1"/>
        </w:rPr>
        <w:t xml:space="preserve"> </w:t>
      </w:r>
      <w:r>
        <w:t>культуры.</w:t>
      </w:r>
      <w:r>
        <w:rPr>
          <w:spacing w:val="1"/>
        </w:rPr>
        <w:t xml:space="preserve"> </w:t>
      </w:r>
      <w:r>
        <w:t>Диалог</w:t>
      </w:r>
      <w:r>
        <w:rPr>
          <w:spacing w:val="1"/>
        </w:rPr>
        <w:t xml:space="preserve"> </w:t>
      </w:r>
      <w:r>
        <w:t>культур.</w:t>
      </w:r>
      <w:r>
        <w:rPr>
          <w:spacing w:val="1"/>
        </w:rPr>
        <w:t xml:space="preserve"> </w:t>
      </w:r>
      <w:r>
        <w:t>Богатство</w:t>
      </w:r>
      <w:r>
        <w:rPr>
          <w:spacing w:val="61"/>
        </w:rPr>
        <w:t xml:space="preserve"> </w:t>
      </w:r>
      <w:r>
        <w:t>культурного</w:t>
      </w:r>
      <w:r>
        <w:rPr>
          <w:spacing w:val="1"/>
        </w:rPr>
        <w:t xml:space="preserve"> </w:t>
      </w:r>
      <w:r>
        <w:t>наследия России. Вклад российской культуры в мировую культуру. Массовая и элитарная</w:t>
      </w:r>
      <w:r>
        <w:rPr>
          <w:spacing w:val="1"/>
        </w:rPr>
        <w:t xml:space="preserve"> </w:t>
      </w:r>
      <w:r>
        <w:t>культура.</w:t>
      </w:r>
      <w:r>
        <w:rPr>
          <w:spacing w:val="1"/>
        </w:rPr>
        <w:t xml:space="preserve"> </w:t>
      </w:r>
      <w:r>
        <w:t>Народная</w:t>
      </w:r>
      <w:r>
        <w:rPr>
          <w:spacing w:val="1"/>
        </w:rPr>
        <w:t xml:space="preserve"> </w:t>
      </w:r>
      <w:r>
        <w:t>культура.</w:t>
      </w:r>
      <w:r>
        <w:rPr>
          <w:spacing w:val="1"/>
        </w:rPr>
        <w:t xml:space="preserve"> </w:t>
      </w:r>
      <w:r>
        <w:t>Творческая</w:t>
      </w:r>
      <w:r>
        <w:rPr>
          <w:spacing w:val="1"/>
        </w:rPr>
        <w:t xml:space="preserve"> </w:t>
      </w:r>
      <w:r>
        <w:t>элита.</w:t>
      </w:r>
      <w:r>
        <w:rPr>
          <w:spacing w:val="1"/>
        </w:rPr>
        <w:t xml:space="preserve"> </w:t>
      </w:r>
      <w:r>
        <w:t>Религия,</w:t>
      </w:r>
      <w:r>
        <w:rPr>
          <w:spacing w:val="1"/>
        </w:rPr>
        <w:t xml:space="preserve"> </w:t>
      </w:r>
      <w:r>
        <w:t>её</w:t>
      </w:r>
      <w:r>
        <w:rPr>
          <w:spacing w:val="1"/>
        </w:rPr>
        <w:t xml:space="preserve"> </w:t>
      </w:r>
      <w:r>
        <w:t>культурологическое</w:t>
      </w:r>
      <w:r>
        <w:rPr>
          <w:spacing w:val="1"/>
        </w:rPr>
        <w:t xml:space="preserve"> </w:t>
      </w:r>
      <w:r>
        <w:t>понимание.</w:t>
      </w:r>
      <w:r>
        <w:rPr>
          <w:spacing w:val="-1"/>
        </w:rPr>
        <w:t xml:space="preserve"> </w:t>
      </w:r>
      <w:r>
        <w:t>Влияние</w:t>
      </w:r>
      <w:r>
        <w:rPr>
          <w:spacing w:val="-1"/>
        </w:rPr>
        <w:t xml:space="preserve"> </w:t>
      </w:r>
      <w:r>
        <w:t>религии на</w:t>
      </w:r>
      <w:r>
        <w:rPr>
          <w:spacing w:val="-1"/>
        </w:rPr>
        <w:t xml:space="preserve"> </w:t>
      </w:r>
      <w:r>
        <w:t>развитие</w:t>
      </w:r>
      <w:r>
        <w:rPr>
          <w:spacing w:val="-2"/>
        </w:rPr>
        <w:t xml:space="preserve"> </w:t>
      </w:r>
      <w:r>
        <w:t>культуры.</w:t>
      </w:r>
    </w:p>
    <w:p w:rsidR="00E87DAD" w:rsidRDefault="00F431E1">
      <w:pPr>
        <w:pStyle w:val="a3"/>
        <w:spacing w:line="360" w:lineRule="auto"/>
        <w:ind w:right="555"/>
      </w:pPr>
      <w:r>
        <w:t>Искусство,</w:t>
      </w:r>
      <w:r>
        <w:rPr>
          <w:spacing w:val="1"/>
        </w:rPr>
        <w:t xml:space="preserve"> </w:t>
      </w:r>
      <w:r>
        <w:t>его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Социальные</w:t>
      </w:r>
      <w:r>
        <w:rPr>
          <w:spacing w:val="1"/>
        </w:rPr>
        <w:t xml:space="preserve"> </w:t>
      </w:r>
      <w:r>
        <w:t>функции</w:t>
      </w:r>
      <w:r>
        <w:rPr>
          <w:spacing w:val="1"/>
        </w:rPr>
        <w:t xml:space="preserve"> </w:t>
      </w:r>
      <w:r>
        <w:t>искусства.</w:t>
      </w:r>
      <w:r>
        <w:rPr>
          <w:spacing w:val="1"/>
        </w:rPr>
        <w:t xml:space="preserve"> </w:t>
      </w:r>
      <w:r>
        <w:t>Современное</w:t>
      </w:r>
      <w:r>
        <w:rPr>
          <w:spacing w:val="1"/>
        </w:rPr>
        <w:t xml:space="preserve"> </w:t>
      </w:r>
      <w:r>
        <w:t>искусство.</w:t>
      </w:r>
      <w:r>
        <w:rPr>
          <w:spacing w:val="-1"/>
        </w:rPr>
        <w:t xml:space="preserve"> </w:t>
      </w:r>
      <w:r>
        <w:t>Художественная культура.</w:t>
      </w:r>
    </w:p>
    <w:p w:rsidR="00E87DAD" w:rsidRDefault="00F431E1">
      <w:pPr>
        <w:pStyle w:val="a3"/>
        <w:spacing w:line="360" w:lineRule="auto"/>
        <w:ind w:right="556"/>
      </w:pPr>
      <w:r>
        <w:t>Наука</w:t>
      </w:r>
      <w:r>
        <w:rPr>
          <w:spacing w:val="1"/>
        </w:rPr>
        <w:t xml:space="preserve"> </w:t>
      </w:r>
      <w:r>
        <w:t>как</w:t>
      </w:r>
      <w:r>
        <w:rPr>
          <w:spacing w:val="1"/>
        </w:rPr>
        <w:t xml:space="preserve"> </w:t>
      </w:r>
      <w:r>
        <w:t>область</w:t>
      </w:r>
      <w:r>
        <w:rPr>
          <w:spacing w:val="1"/>
        </w:rPr>
        <w:t xml:space="preserve"> </w:t>
      </w:r>
      <w:r>
        <w:t>духовной</w:t>
      </w:r>
      <w:r>
        <w:rPr>
          <w:spacing w:val="1"/>
        </w:rPr>
        <w:t xml:space="preserve"> </w:t>
      </w:r>
      <w:r>
        <w:t>культуры.</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Социальные последствия научных открытий и ответственность учёного. Авторитет науки.</w:t>
      </w:r>
      <w:r>
        <w:rPr>
          <w:spacing w:val="-57"/>
        </w:rPr>
        <w:t xml:space="preserve"> </w:t>
      </w:r>
      <w:r>
        <w:t>Достижения</w:t>
      </w:r>
      <w:r>
        <w:rPr>
          <w:spacing w:val="-1"/>
        </w:rPr>
        <w:t xml:space="preserve"> </w:t>
      </w:r>
      <w:r>
        <w:t>российской науки</w:t>
      </w:r>
      <w:r>
        <w:rPr>
          <w:spacing w:val="-1"/>
        </w:rPr>
        <w:t xml:space="preserve"> </w:t>
      </w:r>
      <w:r>
        <w:t>на</w:t>
      </w:r>
      <w:r>
        <w:rPr>
          <w:spacing w:val="-1"/>
        </w:rPr>
        <w:t xml:space="preserve"> </w:t>
      </w:r>
      <w:r>
        <w:t>современном</w:t>
      </w:r>
      <w:r>
        <w:rPr>
          <w:spacing w:val="-1"/>
        </w:rPr>
        <w:t xml:space="preserve"> </w:t>
      </w:r>
      <w:r>
        <w:t>этапе.</w:t>
      </w:r>
    </w:p>
    <w:p w:rsidR="00E87DAD" w:rsidRDefault="00F431E1">
      <w:pPr>
        <w:pStyle w:val="a3"/>
        <w:spacing w:before="2"/>
        <w:ind w:left="1110" w:firstLine="0"/>
      </w:pPr>
      <w:r>
        <w:t>Образование</w:t>
      </w:r>
      <w:r>
        <w:rPr>
          <w:spacing w:val="-4"/>
        </w:rPr>
        <w:t xml:space="preserve"> </w:t>
      </w:r>
      <w:r>
        <w:t>как</w:t>
      </w:r>
      <w:r>
        <w:rPr>
          <w:spacing w:val="-3"/>
        </w:rPr>
        <w:t xml:space="preserve"> </w:t>
      </w:r>
      <w:r>
        <w:t>институт</w:t>
      </w:r>
      <w:r>
        <w:rPr>
          <w:spacing w:val="-1"/>
        </w:rPr>
        <w:t xml:space="preserve"> </w:t>
      </w:r>
      <w:r>
        <w:t>сохранения</w:t>
      </w:r>
      <w:r>
        <w:rPr>
          <w:spacing w:val="-3"/>
        </w:rPr>
        <w:t xml:space="preserve"> </w:t>
      </w:r>
      <w:r>
        <w:t>и</w:t>
      </w:r>
      <w:r>
        <w:rPr>
          <w:spacing w:val="-4"/>
        </w:rPr>
        <w:t xml:space="preserve"> </w:t>
      </w:r>
      <w:r>
        <w:t>передачи</w:t>
      </w:r>
      <w:r>
        <w:rPr>
          <w:spacing w:val="-3"/>
        </w:rPr>
        <w:t xml:space="preserve"> </w:t>
      </w:r>
      <w:r>
        <w:t>культурного</w:t>
      </w:r>
      <w:r>
        <w:rPr>
          <w:spacing w:val="-3"/>
        </w:rPr>
        <w:t xml:space="preserve"> </w:t>
      </w:r>
      <w:r>
        <w:t>наследия.</w:t>
      </w:r>
    </w:p>
    <w:p w:rsidR="00E87DAD" w:rsidRDefault="00F431E1">
      <w:pPr>
        <w:pStyle w:val="a3"/>
        <w:spacing w:before="137" w:line="360" w:lineRule="auto"/>
        <w:ind w:right="554"/>
      </w:pPr>
      <w:r>
        <w:t>Этика,</w:t>
      </w:r>
      <w:r>
        <w:rPr>
          <w:spacing w:val="1"/>
        </w:rPr>
        <w:t xml:space="preserve"> </w:t>
      </w:r>
      <w:r>
        <w:t>мораль,</w:t>
      </w:r>
      <w:r>
        <w:rPr>
          <w:spacing w:val="1"/>
        </w:rPr>
        <w:t xml:space="preserve"> </w:t>
      </w:r>
      <w:r>
        <w:t>нравственность.</w:t>
      </w:r>
      <w:r>
        <w:rPr>
          <w:spacing w:val="1"/>
        </w:rPr>
        <w:t xml:space="preserve"> </w:t>
      </w:r>
      <w:r>
        <w:t>Основные</w:t>
      </w:r>
      <w:r>
        <w:rPr>
          <w:spacing w:val="1"/>
        </w:rPr>
        <w:t xml:space="preserve"> </w:t>
      </w:r>
      <w:r>
        <w:t>категории</w:t>
      </w:r>
      <w:r>
        <w:rPr>
          <w:spacing w:val="1"/>
        </w:rPr>
        <w:t xml:space="preserve"> </w:t>
      </w:r>
      <w:r>
        <w:t>этики.</w:t>
      </w:r>
      <w:r>
        <w:rPr>
          <w:spacing w:val="1"/>
        </w:rPr>
        <w:t xml:space="preserve"> </w:t>
      </w:r>
      <w:r>
        <w:t>Свобода</w:t>
      </w:r>
      <w:r>
        <w:rPr>
          <w:spacing w:val="1"/>
        </w:rPr>
        <w:t xml:space="preserve"> </w:t>
      </w:r>
      <w:r>
        <w:t>воли</w:t>
      </w:r>
      <w:r>
        <w:rPr>
          <w:spacing w:val="1"/>
        </w:rPr>
        <w:t xml:space="preserve"> </w:t>
      </w:r>
      <w:r>
        <w:t>и</w:t>
      </w:r>
      <w:r>
        <w:rPr>
          <w:spacing w:val="1"/>
        </w:rPr>
        <w:t xml:space="preserve"> </w:t>
      </w:r>
      <w:r>
        <w:t>нравственная</w:t>
      </w:r>
      <w:r>
        <w:rPr>
          <w:spacing w:val="1"/>
        </w:rPr>
        <w:t xml:space="preserve"> </w:t>
      </w:r>
      <w:r>
        <w:t>оценка.</w:t>
      </w:r>
      <w:r>
        <w:rPr>
          <w:spacing w:val="1"/>
        </w:rPr>
        <w:t xml:space="preserve"> </w:t>
      </w:r>
      <w:r>
        <w:t>Нравственность</w:t>
      </w:r>
      <w:r>
        <w:rPr>
          <w:spacing w:val="1"/>
        </w:rPr>
        <w:t xml:space="preserve"> </w:t>
      </w:r>
      <w:r>
        <w:t>как</w:t>
      </w:r>
      <w:r>
        <w:rPr>
          <w:spacing w:val="1"/>
        </w:rPr>
        <w:t xml:space="preserve"> </w:t>
      </w:r>
      <w:r>
        <w:t>область</w:t>
      </w:r>
      <w:r>
        <w:rPr>
          <w:spacing w:val="1"/>
        </w:rPr>
        <w:t xml:space="preserve"> </w:t>
      </w:r>
      <w:r>
        <w:t>индивидуально</w:t>
      </w:r>
      <w:r>
        <w:rPr>
          <w:spacing w:val="1"/>
        </w:rPr>
        <w:t xml:space="preserve"> </w:t>
      </w:r>
      <w:r>
        <w:t>ответственного</w:t>
      </w:r>
      <w:r>
        <w:rPr>
          <w:spacing w:val="1"/>
        </w:rPr>
        <w:t xml:space="preserve"> </w:t>
      </w:r>
      <w:r>
        <w:t>поведения.</w:t>
      </w:r>
    </w:p>
    <w:p w:rsidR="00E87DAD" w:rsidRDefault="00F431E1">
      <w:pPr>
        <w:pStyle w:val="a3"/>
        <w:spacing w:before="1" w:line="360" w:lineRule="auto"/>
        <w:ind w:right="557"/>
      </w:pPr>
      <w:r>
        <w:t>Этические</w:t>
      </w:r>
      <w:r>
        <w:rPr>
          <w:spacing w:val="1"/>
        </w:rPr>
        <w:t xml:space="preserve"> </w:t>
      </w:r>
      <w:r>
        <w:t>нормы</w:t>
      </w:r>
      <w:r>
        <w:rPr>
          <w:spacing w:val="1"/>
        </w:rPr>
        <w:t xml:space="preserve"> </w:t>
      </w:r>
      <w:r>
        <w:t>как</w:t>
      </w:r>
      <w:r>
        <w:rPr>
          <w:spacing w:val="1"/>
        </w:rPr>
        <w:t xml:space="preserve"> </w:t>
      </w:r>
      <w:r>
        <w:t>регулятор</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и</w:t>
      </w:r>
      <w:r>
        <w:rPr>
          <w:spacing w:val="1"/>
        </w:rPr>
        <w:t xml:space="preserve"> </w:t>
      </w:r>
      <w:r>
        <w:t>нравственного</w:t>
      </w:r>
      <w:r>
        <w:rPr>
          <w:spacing w:val="-1"/>
        </w:rPr>
        <w:t xml:space="preserve"> </w:t>
      </w:r>
      <w:r>
        <w:t>поведения людей.</w:t>
      </w:r>
    </w:p>
    <w:p w:rsidR="00E87DAD" w:rsidRDefault="00F431E1">
      <w:pPr>
        <w:pStyle w:val="a3"/>
        <w:spacing w:line="360" w:lineRule="auto"/>
        <w:ind w:right="554"/>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связанным</w:t>
      </w:r>
      <w:r>
        <w:rPr>
          <w:spacing w:val="1"/>
        </w:rPr>
        <w:t xml:space="preserve"> </w:t>
      </w:r>
      <w:r>
        <w:t>с</w:t>
      </w:r>
      <w:r>
        <w:rPr>
          <w:spacing w:val="1"/>
        </w:rPr>
        <w:t xml:space="preserve"> </w:t>
      </w:r>
      <w:r>
        <w:t>философией.</w:t>
      </w:r>
    </w:p>
    <w:p w:rsidR="00E87DAD" w:rsidRDefault="00F431E1" w:rsidP="007F1D2C">
      <w:pPr>
        <w:pStyle w:val="a4"/>
        <w:numPr>
          <w:ilvl w:val="2"/>
          <w:numId w:val="104"/>
        </w:numPr>
        <w:tabs>
          <w:tab w:val="left" w:pos="1950"/>
        </w:tabs>
        <w:spacing w:before="1"/>
        <w:ind w:left="1950"/>
        <w:jc w:val="both"/>
        <w:rPr>
          <w:sz w:val="24"/>
        </w:rPr>
      </w:pPr>
      <w:r>
        <w:rPr>
          <w:sz w:val="24"/>
        </w:rPr>
        <w:t>Введение</w:t>
      </w:r>
      <w:r>
        <w:rPr>
          <w:spacing w:val="-4"/>
          <w:sz w:val="24"/>
        </w:rPr>
        <w:t xml:space="preserve"> </w:t>
      </w:r>
      <w:r>
        <w:rPr>
          <w:sz w:val="24"/>
        </w:rPr>
        <w:t>в</w:t>
      </w:r>
      <w:r>
        <w:rPr>
          <w:spacing w:val="-4"/>
          <w:sz w:val="24"/>
        </w:rPr>
        <w:t xml:space="preserve"> </w:t>
      </w:r>
      <w:r>
        <w:rPr>
          <w:sz w:val="24"/>
        </w:rPr>
        <w:t>социальную</w:t>
      </w:r>
      <w:r>
        <w:rPr>
          <w:spacing w:val="-3"/>
          <w:sz w:val="24"/>
        </w:rPr>
        <w:t xml:space="preserve"> </w:t>
      </w:r>
      <w:r>
        <w:rPr>
          <w:sz w:val="24"/>
        </w:rPr>
        <w:t>психологию.</w:t>
      </w:r>
    </w:p>
    <w:p w:rsidR="00E87DAD" w:rsidRDefault="00F431E1">
      <w:pPr>
        <w:pStyle w:val="a3"/>
        <w:spacing w:before="136" w:line="360" w:lineRule="auto"/>
        <w:ind w:right="549"/>
      </w:pPr>
      <w:r>
        <w:t>Социальная</w:t>
      </w:r>
      <w:r>
        <w:rPr>
          <w:spacing w:val="1"/>
        </w:rPr>
        <w:t xml:space="preserve"> </w:t>
      </w:r>
      <w:r>
        <w:t>психология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Этапы</w:t>
      </w:r>
      <w:r>
        <w:rPr>
          <w:spacing w:val="1"/>
        </w:rPr>
        <w:t xml:space="preserve"> </w:t>
      </w:r>
      <w:r>
        <w:t>и</w:t>
      </w:r>
      <w:r>
        <w:rPr>
          <w:spacing w:val="1"/>
        </w:rPr>
        <w:t xml:space="preserve"> </w:t>
      </w:r>
      <w:r>
        <w:t>основные направления развития социальной психологии. Междисциплинарный характер</w:t>
      </w:r>
      <w:r>
        <w:rPr>
          <w:spacing w:val="1"/>
        </w:rPr>
        <w:t xml:space="preserve"> </w:t>
      </w:r>
      <w:r>
        <w:t>социальной</w:t>
      </w:r>
      <w:r>
        <w:rPr>
          <w:spacing w:val="-1"/>
        </w:rPr>
        <w:t xml:space="preserve"> </w:t>
      </w:r>
      <w:r>
        <w:t>психологии.</w:t>
      </w:r>
    </w:p>
    <w:p w:rsidR="00E87DAD" w:rsidRDefault="00F431E1">
      <w:pPr>
        <w:pStyle w:val="a3"/>
        <w:spacing w:before="2"/>
        <w:ind w:left="1110" w:firstLine="0"/>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5"/>
        </w:rPr>
        <w:t xml:space="preserve"> </w:t>
      </w:r>
      <w:r>
        <w:t>типы</w:t>
      </w:r>
      <w:r>
        <w:rPr>
          <w:spacing w:val="-4"/>
        </w:rPr>
        <w:t xml:space="preserve"> </w:t>
      </w:r>
      <w:r>
        <w:t>социальных</w:t>
      </w:r>
      <w:r>
        <w:rPr>
          <w:spacing w:val="-2"/>
        </w:rPr>
        <w:t xml:space="preserve"> </w:t>
      </w:r>
      <w:r>
        <w:t>отношений.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Личность как объект исследования социальной психологии. Социальная установка.</w:t>
      </w:r>
      <w:r>
        <w:rPr>
          <w:spacing w:val="1"/>
        </w:rPr>
        <w:t xml:space="preserve"> </w:t>
      </w:r>
      <w:r>
        <w:t>Личность в группе. Понятие «Я-концепция». Самопознание и самооценка. 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61"/>
        </w:rPr>
        <w:t xml:space="preserve"> </w:t>
      </w:r>
      <w:r>
        <w:t>как</w:t>
      </w:r>
      <w:r>
        <w:rPr>
          <w:spacing w:val="1"/>
        </w:rPr>
        <w:t xml:space="preserve"> </w:t>
      </w:r>
      <w:r>
        <w:t>объект</w:t>
      </w:r>
      <w:r>
        <w:rPr>
          <w:spacing w:val="-1"/>
        </w:rPr>
        <w:t xml:space="preserve"> </w:t>
      </w:r>
      <w:r>
        <w:t>социальной</w:t>
      </w:r>
      <w:r>
        <w:rPr>
          <w:spacing w:val="-2"/>
        </w:rPr>
        <w:t xml:space="preserve"> </w:t>
      </w:r>
      <w:r>
        <w:t>психологии.</w:t>
      </w:r>
    </w:p>
    <w:p w:rsidR="00E87DAD" w:rsidRDefault="00F431E1">
      <w:pPr>
        <w:pStyle w:val="a3"/>
        <w:spacing w:before="1" w:line="360" w:lineRule="auto"/>
        <w:ind w:right="553"/>
      </w:pPr>
      <w:r>
        <w:t>Группа как объект исследования социальной психологии. Классификация групп в</w:t>
      </w:r>
      <w:r>
        <w:rPr>
          <w:spacing w:val="1"/>
        </w:rPr>
        <w:t xml:space="preserve"> </w:t>
      </w:r>
      <w:r>
        <w:t>социальной психологии. Большие социальные группы. Стихийные группы и массовые</w:t>
      </w:r>
      <w:r>
        <w:rPr>
          <w:spacing w:val="1"/>
        </w:rPr>
        <w:t xml:space="preserve"> </w:t>
      </w:r>
      <w:r>
        <w:t>движения.</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в</w:t>
      </w:r>
      <w:r>
        <w:rPr>
          <w:spacing w:val="1"/>
        </w:rPr>
        <w:t xml:space="preserve"> </w:t>
      </w:r>
      <w:r>
        <w:t>больших</w:t>
      </w:r>
      <w:r>
        <w:rPr>
          <w:spacing w:val="1"/>
        </w:rPr>
        <w:t xml:space="preserve"> </w:t>
      </w:r>
      <w:r>
        <w:t>социальных</w:t>
      </w:r>
      <w:r>
        <w:rPr>
          <w:spacing w:val="1"/>
        </w:rPr>
        <w:t xml:space="preserve"> </w:t>
      </w:r>
      <w:r>
        <w:t>группах.</w:t>
      </w:r>
      <w:r>
        <w:rPr>
          <w:spacing w:val="1"/>
        </w:rPr>
        <w:t xml:space="preserve"> </w:t>
      </w:r>
      <w:r>
        <w:t>Феномен</w:t>
      </w:r>
      <w:r>
        <w:rPr>
          <w:spacing w:val="-1"/>
        </w:rPr>
        <w:t xml:space="preserve"> </w:t>
      </w:r>
      <w:r>
        <w:t>психологии масс,</w:t>
      </w:r>
      <w:r>
        <w:rPr>
          <w:spacing w:val="4"/>
        </w:rPr>
        <w:t xml:space="preserve"> </w:t>
      </w:r>
      <w:r>
        <w:t>«эффект толпы».</w:t>
      </w:r>
    </w:p>
    <w:p w:rsidR="00E87DAD" w:rsidRDefault="00F431E1">
      <w:pPr>
        <w:pStyle w:val="a3"/>
        <w:spacing w:line="274" w:lineRule="exact"/>
        <w:ind w:left="1110" w:firstLine="0"/>
      </w:pPr>
      <w:r>
        <w:t>Малые</w:t>
      </w:r>
      <w:r>
        <w:rPr>
          <w:spacing w:val="-5"/>
        </w:rPr>
        <w:t xml:space="preserve"> </w:t>
      </w:r>
      <w:r>
        <w:t>группы.</w:t>
      </w:r>
      <w:r>
        <w:rPr>
          <w:spacing w:val="-3"/>
        </w:rPr>
        <w:t xml:space="preserve"> </w:t>
      </w:r>
      <w:r>
        <w:t>Динамические</w:t>
      </w:r>
      <w:r>
        <w:rPr>
          <w:spacing w:val="-3"/>
        </w:rPr>
        <w:t xml:space="preserve"> </w:t>
      </w:r>
      <w:r>
        <w:t>процессы</w:t>
      </w:r>
      <w:r>
        <w:rPr>
          <w:spacing w:val="-3"/>
        </w:rPr>
        <w:t xml:space="preserve"> </w:t>
      </w:r>
      <w:r>
        <w:t>в</w:t>
      </w:r>
      <w:r>
        <w:rPr>
          <w:spacing w:val="-3"/>
        </w:rPr>
        <w:t xml:space="preserve"> </w:t>
      </w:r>
      <w:r>
        <w:t>малой</w:t>
      </w:r>
      <w:r>
        <w:rPr>
          <w:spacing w:val="-3"/>
        </w:rPr>
        <w:t xml:space="preserve"> </w:t>
      </w:r>
      <w:r>
        <w:t>группе.</w:t>
      </w:r>
    </w:p>
    <w:p w:rsidR="00E87DAD" w:rsidRDefault="00F431E1">
      <w:pPr>
        <w:pStyle w:val="a3"/>
        <w:spacing w:before="140" w:line="360" w:lineRule="auto"/>
        <w:ind w:right="550"/>
      </w:pPr>
      <w:r>
        <w:t>Условные</w:t>
      </w:r>
      <w:r>
        <w:rPr>
          <w:spacing w:val="1"/>
        </w:rPr>
        <w:t xml:space="preserve"> </w:t>
      </w:r>
      <w:r>
        <w:t>группы.</w:t>
      </w:r>
      <w:r>
        <w:rPr>
          <w:spacing w:val="1"/>
        </w:rPr>
        <w:t xml:space="preserve"> </w:t>
      </w:r>
      <w:r>
        <w:t>Референтная</w:t>
      </w:r>
      <w:r>
        <w:rPr>
          <w:spacing w:val="1"/>
        </w:rPr>
        <w:t xml:space="preserve"> </w:t>
      </w:r>
      <w:r>
        <w:t>группа.</w:t>
      </w:r>
      <w:r>
        <w:rPr>
          <w:spacing w:val="1"/>
        </w:rPr>
        <w:t xml:space="preserve"> </w:t>
      </w:r>
      <w:r>
        <w:t>Интеграция</w:t>
      </w:r>
      <w:r>
        <w:rPr>
          <w:spacing w:val="1"/>
        </w:rPr>
        <w:t xml:space="preserve"> </w:t>
      </w:r>
      <w:r>
        <w:t>в</w:t>
      </w:r>
      <w:r>
        <w:rPr>
          <w:spacing w:val="1"/>
        </w:rPr>
        <w:t xml:space="preserve"> </w:t>
      </w:r>
      <w:r>
        <w:t>группах</w:t>
      </w:r>
      <w:r>
        <w:rPr>
          <w:spacing w:val="1"/>
        </w:rPr>
        <w:t xml:space="preserve"> </w:t>
      </w:r>
      <w:r>
        <w:t>разного</w:t>
      </w:r>
      <w:r>
        <w:rPr>
          <w:spacing w:val="1"/>
        </w:rPr>
        <w:t xml:space="preserve"> </w:t>
      </w:r>
      <w:r>
        <w:t>уровня</w:t>
      </w:r>
      <w:r>
        <w:rPr>
          <w:spacing w:val="1"/>
        </w:rPr>
        <w:t xml:space="preserve"> </w:t>
      </w:r>
      <w:r>
        <w:t>развития.</w:t>
      </w:r>
    </w:p>
    <w:p w:rsidR="00E87DAD" w:rsidRDefault="00F431E1">
      <w:pPr>
        <w:pStyle w:val="a3"/>
        <w:spacing w:line="360" w:lineRule="auto"/>
        <w:ind w:right="545"/>
      </w:pPr>
      <w:r>
        <w:t>Влияние</w:t>
      </w:r>
      <w:r>
        <w:rPr>
          <w:spacing w:val="1"/>
        </w:rPr>
        <w:t xml:space="preserve"> </w:t>
      </w:r>
      <w:r>
        <w:t>группы</w:t>
      </w:r>
      <w:r>
        <w:rPr>
          <w:spacing w:val="1"/>
        </w:rPr>
        <w:t xml:space="preserve"> </w:t>
      </w:r>
      <w:r>
        <w:t>на</w:t>
      </w:r>
      <w:r>
        <w:rPr>
          <w:spacing w:val="1"/>
        </w:rPr>
        <w:t xml:space="preserve"> </w:t>
      </w:r>
      <w:r>
        <w:t>индивидуальное</w:t>
      </w:r>
      <w:r>
        <w:rPr>
          <w:spacing w:val="1"/>
        </w:rPr>
        <w:t xml:space="preserve"> </w:t>
      </w:r>
      <w:r>
        <w:t>поведение.</w:t>
      </w:r>
      <w:r>
        <w:rPr>
          <w:spacing w:val="1"/>
        </w:rPr>
        <w:t xml:space="preserve"> </w:t>
      </w:r>
      <w:r>
        <w:t>Групповая</w:t>
      </w:r>
      <w:r>
        <w:rPr>
          <w:spacing w:val="1"/>
        </w:rPr>
        <w:t xml:space="preserve"> </w:t>
      </w:r>
      <w:r>
        <w:t>сплочённость.</w:t>
      </w:r>
      <w:r>
        <w:rPr>
          <w:spacing w:val="1"/>
        </w:rPr>
        <w:t xml:space="preserve"> </w:t>
      </w:r>
      <w:r>
        <w:t>Конформизм</w:t>
      </w:r>
      <w:r>
        <w:rPr>
          <w:spacing w:val="1"/>
        </w:rPr>
        <w:t xml:space="preserve"> </w:t>
      </w:r>
      <w:r>
        <w:t>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 и способы противодействия ему. Межличностные отношения в группах.</w:t>
      </w:r>
      <w:r>
        <w:rPr>
          <w:spacing w:val="-57"/>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 проблемы лидерства. Формы и стиль лидерства. Взаимоотношения в</w:t>
      </w:r>
      <w:r>
        <w:rPr>
          <w:spacing w:val="1"/>
        </w:rPr>
        <w:t xml:space="preserve"> </w:t>
      </w:r>
      <w:r>
        <w:t>ученических</w:t>
      </w:r>
      <w:r>
        <w:rPr>
          <w:spacing w:val="1"/>
        </w:rPr>
        <w:t xml:space="preserve"> </w:t>
      </w:r>
      <w:r>
        <w:t>группах.</w:t>
      </w:r>
    </w:p>
    <w:p w:rsidR="00E87DAD" w:rsidRDefault="00F431E1">
      <w:pPr>
        <w:pStyle w:val="a3"/>
        <w:tabs>
          <w:tab w:val="left" w:pos="2421"/>
          <w:tab w:val="left" w:pos="3644"/>
          <w:tab w:val="left" w:pos="4980"/>
          <w:tab w:val="left" w:pos="6768"/>
          <w:tab w:val="left" w:pos="7454"/>
          <w:tab w:val="left" w:pos="8886"/>
          <w:tab w:val="left" w:pos="9642"/>
        </w:tabs>
        <w:spacing w:line="360" w:lineRule="auto"/>
        <w:ind w:right="553"/>
        <w:jc w:val="right"/>
      </w:pPr>
      <w:r>
        <w:t>Антисоциальные группы. Опасность криминальных групп. Агрессивное поведение.</w:t>
      </w:r>
      <w:r>
        <w:rPr>
          <w:spacing w:val="-57"/>
        </w:rPr>
        <w:t xml:space="preserve"> </w:t>
      </w:r>
      <w:r>
        <w:t>Общение как объект социально­психологических исследований. Функции общения.</w:t>
      </w:r>
      <w:r>
        <w:rPr>
          <w:spacing w:val="1"/>
        </w:rPr>
        <w:t xml:space="preserve"> </w:t>
      </w:r>
      <w:r>
        <w:t>Общение</w:t>
      </w:r>
      <w:r>
        <w:rPr>
          <w:spacing w:val="5"/>
        </w:rPr>
        <w:t xml:space="preserve"> </w:t>
      </w:r>
      <w:r>
        <w:t>как</w:t>
      </w:r>
      <w:r>
        <w:rPr>
          <w:spacing w:val="7"/>
        </w:rPr>
        <w:t xml:space="preserve"> </w:t>
      </w:r>
      <w:r>
        <w:t>обмен</w:t>
      </w:r>
      <w:r>
        <w:rPr>
          <w:spacing w:val="7"/>
        </w:rPr>
        <w:t xml:space="preserve"> </w:t>
      </w:r>
      <w:r>
        <w:t>информацией.</w:t>
      </w:r>
      <w:r>
        <w:rPr>
          <w:spacing w:val="7"/>
        </w:rPr>
        <w:t xml:space="preserve"> </w:t>
      </w:r>
      <w:r>
        <w:t>Общение</w:t>
      </w:r>
      <w:r>
        <w:rPr>
          <w:spacing w:val="5"/>
        </w:rPr>
        <w:t xml:space="preserve"> </w:t>
      </w:r>
      <w:r>
        <w:t>как</w:t>
      </w:r>
      <w:r>
        <w:rPr>
          <w:spacing w:val="7"/>
        </w:rPr>
        <w:t xml:space="preserve"> </w:t>
      </w:r>
      <w:r>
        <w:t>взаимодействие.</w:t>
      </w:r>
      <w:r>
        <w:rPr>
          <w:spacing w:val="7"/>
        </w:rPr>
        <w:t xml:space="preserve"> </w:t>
      </w:r>
      <w:r>
        <w:t>Особенности</w:t>
      </w:r>
      <w:r>
        <w:rPr>
          <w:spacing w:val="8"/>
        </w:rPr>
        <w:t xml:space="preserve"> </w:t>
      </w:r>
      <w:r>
        <w:t>общения</w:t>
      </w:r>
      <w:r>
        <w:rPr>
          <w:spacing w:val="6"/>
        </w:rPr>
        <w:t xml:space="preserve"> </w:t>
      </w:r>
      <w:r>
        <w:t>в</w:t>
      </w:r>
      <w:r>
        <w:rPr>
          <w:spacing w:val="-57"/>
        </w:rPr>
        <w:t xml:space="preserve"> </w:t>
      </w:r>
      <w:r>
        <w:t>информационном</w:t>
      </w:r>
      <w:r>
        <w:tab/>
        <w:t>обществе.</w:t>
      </w:r>
      <w:r>
        <w:tab/>
        <w:t>Институты</w:t>
      </w:r>
      <w:r>
        <w:tab/>
        <w:t>коммуникации.</w:t>
      </w:r>
      <w:r>
        <w:tab/>
        <w:t>Роль</w:t>
      </w:r>
      <w:r>
        <w:tab/>
        <w:t>социальных</w:t>
      </w:r>
      <w:r>
        <w:tab/>
        <w:t>сетей</w:t>
      </w:r>
      <w:r>
        <w:tab/>
        <w:t>в</w:t>
      </w:r>
    </w:p>
    <w:p w:rsidR="00E87DAD" w:rsidRDefault="00F431E1">
      <w:pPr>
        <w:pStyle w:val="a3"/>
        <w:ind w:firstLine="0"/>
        <w:jc w:val="left"/>
      </w:pPr>
      <w:r>
        <w:t>общении.</w:t>
      </w:r>
      <w:r>
        <w:rPr>
          <w:spacing w:val="-6"/>
        </w:rPr>
        <w:t xml:space="preserve"> </w:t>
      </w:r>
      <w:r>
        <w:t>Риски</w:t>
      </w:r>
      <w:r>
        <w:rPr>
          <w:spacing w:val="-3"/>
        </w:rPr>
        <w:t xml:space="preserve"> </w:t>
      </w:r>
      <w:r>
        <w:t>социальных</w:t>
      </w:r>
      <w:r>
        <w:rPr>
          <w:spacing w:val="-1"/>
        </w:rPr>
        <w:t xml:space="preserve"> </w:t>
      </w:r>
      <w:r>
        <w:t>сетей</w:t>
      </w:r>
      <w:r>
        <w:rPr>
          <w:spacing w:val="-3"/>
        </w:rPr>
        <w:t xml:space="preserve"> </w:t>
      </w:r>
      <w:r>
        <w:t>и</w:t>
      </w:r>
      <w:r>
        <w:rPr>
          <w:spacing w:val="-3"/>
        </w:rPr>
        <w:t xml:space="preserve"> </w:t>
      </w:r>
      <w:r>
        <w:t>сетевого</w:t>
      </w:r>
      <w:r>
        <w:rPr>
          <w:spacing w:val="-3"/>
        </w:rPr>
        <w:t xml:space="preserve"> </w:t>
      </w:r>
      <w:r>
        <w:t>общения.</w:t>
      </w:r>
      <w:r>
        <w:rPr>
          <w:spacing w:val="-3"/>
        </w:rPr>
        <w:t xml:space="preserve"> </w:t>
      </w:r>
      <w:r>
        <w:t>Информационная</w:t>
      </w:r>
      <w:r>
        <w:rPr>
          <w:spacing w:val="-3"/>
        </w:rPr>
        <w:t xml:space="preserve"> </w:t>
      </w:r>
      <w:r>
        <w:t>безопасность.</w:t>
      </w:r>
    </w:p>
    <w:p w:rsidR="00E87DAD" w:rsidRDefault="00F431E1">
      <w:pPr>
        <w:pStyle w:val="a3"/>
        <w:tabs>
          <w:tab w:val="left" w:pos="2858"/>
          <w:tab w:val="left" w:pos="5192"/>
          <w:tab w:val="left" w:pos="6962"/>
          <w:tab w:val="left" w:pos="8649"/>
        </w:tabs>
        <w:spacing w:before="137" w:line="362" w:lineRule="auto"/>
        <w:ind w:left="1110" w:right="551" w:firstLine="0"/>
        <w:jc w:val="left"/>
      </w:pPr>
      <w:r>
        <w:t>Теории конфликта. Межличностные конфликты и способы их разрешения.</w:t>
      </w:r>
      <w:r>
        <w:rPr>
          <w:spacing w:val="1"/>
        </w:rPr>
        <w:t xml:space="preserve"> </w:t>
      </w:r>
      <w:r>
        <w:t>Особенности</w:t>
      </w:r>
      <w:r>
        <w:tab/>
        <w:t>профессиональной</w:t>
      </w:r>
      <w:r>
        <w:tab/>
        <w:t>деятельности</w:t>
      </w:r>
      <w:r>
        <w:tab/>
        <w:t>социального</w:t>
      </w:r>
      <w:r>
        <w:tab/>
        <w:t>психолога.</w:t>
      </w:r>
    </w:p>
    <w:p w:rsidR="00E87DAD" w:rsidRDefault="00F431E1">
      <w:pPr>
        <w:pStyle w:val="a3"/>
        <w:spacing w:line="271" w:lineRule="exact"/>
        <w:ind w:firstLine="0"/>
        <w:jc w:val="left"/>
      </w:pPr>
      <w:r>
        <w:t>Психологическое</w:t>
      </w:r>
      <w:r>
        <w:rPr>
          <w:spacing w:val="-5"/>
        </w:rPr>
        <w:t xml:space="preserve"> </w:t>
      </w:r>
      <w:r>
        <w:t>образование.</w:t>
      </w:r>
    </w:p>
    <w:p w:rsidR="00E87DAD" w:rsidRDefault="00F431E1" w:rsidP="007F1D2C">
      <w:pPr>
        <w:pStyle w:val="a4"/>
        <w:numPr>
          <w:ilvl w:val="2"/>
          <w:numId w:val="104"/>
        </w:numPr>
        <w:tabs>
          <w:tab w:val="left" w:pos="1950"/>
        </w:tabs>
        <w:spacing w:before="139"/>
        <w:ind w:left="1950"/>
        <w:jc w:val="both"/>
        <w:rPr>
          <w:sz w:val="24"/>
        </w:rPr>
      </w:pPr>
      <w:r>
        <w:rPr>
          <w:sz w:val="24"/>
        </w:rPr>
        <w:t>Введение</w:t>
      </w:r>
      <w:r>
        <w:rPr>
          <w:spacing w:val="-6"/>
          <w:sz w:val="24"/>
        </w:rPr>
        <w:t xml:space="preserve"> </w:t>
      </w:r>
      <w:r>
        <w:rPr>
          <w:sz w:val="24"/>
        </w:rPr>
        <w:t>в</w:t>
      </w:r>
      <w:r>
        <w:rPr>
          <w:spacing w:val="-5"/>
          <w:sz w:val="24"/>
        </w:rPr>
        <w:t xml:space="preserve"> </w:t>
      </w:r>
      <w:r>
        <w:rPr>
          <w:sz w:val="24"/>
        </w:rPr>
        <w:t>экономическую</w:t>
      </w:r>
      <w:r>
        <w:rPr>
          <w:spacing w:val="-4"/>
          <w:sz w:val="24"/>
        </w:rPr>
        <w:t xml:space="preserve"> </w:t>
      </w:r>
      <w:r>
        <w:rPr>
          <w:sz w:val="24"/>
        </w:rPr>
        <w:t>науку.</w:t>
      </w:r>
    </w:p>
    <w:p w:rsidR="00E87DAD" w:rsidRDefault="00F431E1">
      <w:pPr>
        <w:pStyle w:val="a3"/>
        <w:spacing w:before="137" w:line="360" w:lineRule="auto"/>
        <w:ind w:right="556"/>
      </w:pP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её</w:t>
      </w:r>
      <w:r>
        <w:rPr>
          <w:spacing w:val="61"/>
        </w:rPr>
        <w:t xml:space="preserve"> </w:t>
      </w:r>
      <w:r>
        <w:t>развития.</w:t>
      </w:r>
      <w:r>
        <w:rPr>
          <w:spacing w:val="1"/>
        </w:rPr>
        <w:t xml:space="preserve"> </w:t>
      </w:r>
      <w:r>
        <w:t>Микроэкономика,</w:t>
      </w:r>
      <w:r>
        <w:rPr>
          <w:spacing w:val="1"/>
        </w:rPr>
        <w:t xml:space="preserve"> </w:t>
      </w:r>
      <w:r>
        <w:t>макроэкономика,</w:t>
      </w:r>
      <w:r>
        <w:rPr>
          <w:spacing w:val="1"/>
        </w:rPr>
        <w:t xml:space="preserve"> </w:t>
      </w:r>
      <w:r>
        <w:t>мировая</w:t>
      </w:r>
      <w:r>
        <w:rPr>
          <w:spacing w:val="1"/>
        </w:rPr>
        <w:t xml:space="preserve"> </w:t>
      </w:r>
      <w:r>
        <w:t>экономика.</w:t>
      </w:r>
      <w:r>
        <w:rPr>
          <w:spacing w:val="1"/>
        </w:rPr>
        <w:t xml:space="preserve"> </w:t>
      </w:r>
      <w:r>
        <w:t>Место</w:t>
      </w:r>
      <w:r>
        <w:rPr>
          <w:spacing w:val="1"/>
        </w:rPr>
        <w:t xml:space="preserve"> </w:t>
      </w:r>
      <w:r>
        <w:t>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Экономический выбор.</w:t>
      </w:r>
      <w:r>
        <w:rPr>
          <w:spacing w:val="-1"/>
        </w:rPr>
        <w:t xml:space="preserve"> </w:t>
      </w:r>
      <w:r>
        <w:t>Экономическая эффективность.</w:t>
      </w:r>
    </w:p>
    <w:p w:rsidR="00E87DAD" w:rsidRDefault="00F431E1">
      <w:pPr>
        <w:pStyle w:val="a3"/>
        <w:spacing w:line="360" w:lineRule="auto"/>
        <w:ind w:right="553"/>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57"/>
        </w:rPr>
        <w:t xml:space="preserve"> </w:t>
      </w:r>
      <w:r>
        <w:t>Экономическое содержание собственности. Главные вопросы экономики. Производство.</w:t>
      </w:r>
      <w:r>
        <w:rPr>
          <w:spacing w:val="1"/>
        </w:rPr>
        <w:t xml:space="preserve"> </w:t>
      </w:r>
      <w:r>
        <w:t>Факторы производства и факторные доходы. Кривая производственных возможностей.</w:t>
      </w:r>
      <w:r>
        <w:rPr>
          <w:spacing w:val="1"/>
        </w:rPr>
        <w:t xml:space="preserve"> </w:t>
      </w:r>
      <w:r>
        <w:t>Типы</w:t>
      </w:r>
      <w:r>
        <w:rPr>
          <w:spacing w:val="-1"/>
        </w:rPr>
        <w:t xml:space="preserve"> </w:t>
      </w:r>
      <w:r>
        <w:t>экономических</w:t>
      </w:r>
      <w:r>
        <w:rPr>
          <w:spacing w:val="2"/>
        </w:rPr>
        <w:t xml:space="preserve"> </w:t>
      </w:r>
      <w:r>
        <w:t>систем.</w:t>
      </w:r>
    </w:p>
    <w:p w:rsidR="00E87DAD" w:rsidRDefault="00F431E1">
      <w:pPr>
        <w:pStyle w:val="a3"/>
        <w:spacing w:before="1" w:line="360" w:lineRule="auto"/>
        <w:ind w:right="553"/>
      </w:pPr>
      <w:r>
        <w:t>Экономическая деятельность и её субъекты. Домашние хозяйства, предприятия,</w:t>
      </w:r>
      <w:r>
        <w:rPr>
          <w:spacing w:val="1"/>
        </w:rPr>
        <w:t xml:space="preserve"> </w:t>
      </w:r>
      <w:r>
        <w:t>государство.</w:t>
      </w:r>
      <w:r>
        <w:rPr>
          <w:spacing w:val="27"/>
        </w:rPr>
        <w:t xml:space="preserve"> </w:t>
      </w:r>
      <w:r>
        <w:t>Потребление,</w:t>
      </w:r>
      <w:r>
        <w:rPr>
          <w:spacing w:val="26"/>
        </w:rPr>
        <w:t xml:space="preserve"> </w:t>
      </w:r>
      <w:r>
        <w:t>сбережения,</w:t>
      </w:r>
      <w:r>
        <w:rPr>
          <w:spacing w:val="26"/>
        </w:rPr>
        <w:t xml:space="preserve"> </w:t>
      </w:r>
      <w:r>
        <w:t>инвестиции.</w:t>
      </w:r>
      <w:r>
        <w:rPr>
          <w:spacing w:val="26"/>
        </w:rPr>
        <w:t xml:space="preserve"> </w:t>
      </w:r>
      <w:r>
        <w:t>Экономические</w:t>
      </w:r>
      <w:r>
        <w:rPr>
          <w:spacing w:val="26"/>
        </w:rPr>
        <w:t xml:space="preserve"> </w:t>
      </w:r>
      <w:r>
        <w:t>отношения</w:t>
      </w:r>
      <w:r>
        <w:rPr>
          <w:spacing w:val="26"/>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7" w:firstLine="0"/>
      </w:pPr>
      <w:r>
        <w:lastRenderedPageBreak/>
        <w:t>экономические интересы. Рациональное поведение людей в экономике. Экономическая</w:t>
      </w:r>
      <w:r>
        <w:rPr>
          <w:spacing w:val="1"/>
        </w:rPr>
        <w:t xml:space="preserve"> </w:t>
      </w:r>
      <w:r>
        <w:t>свобода</w:t>
      </w:r>
      <w:r>
        <w:rPr>
          <w:spacing w:val="-2"/>
        </w:rPr>
        <w:t xml:space="preserve"> </w:t>
      </w:r>
      <w:r>
        <w:t>и социальная</w:t>
      </w:r>
      <w:r>
        <w:rPr>
          <w:spacing w:val="-1"/>
        </w:rPr>
        <w:t xml:space="preserve"> </w:t>
      </w:r>
      <w:r>
        <w:t>ответственность</w:t>
      </w:r>
      <w:r>
        <w:rPr>
          <w:spacing w:val="1"/>
        </w:rPr>
        <w:t xml:space="preserve"> </w:t>
      </w:r>
      <w:r>
        <w:t>субъектов экономики.</w:t>
      </w:r>
    </w:p>
    <w:p w:rsidR="00E87DAD" w:rsidRDefault="00F431E1">
      <w:pPr>
        <w:pStyle w:val="a3"/>
        <w:spacing w:before="1" w:line="360" w:lineRule="auto"/>
        <w:ind w:right="547"/>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57"/>
        </w:rPr>
        <w:t xml:space="preserve"> </w:t>
      </w:r>
      <w:r>
        <w:t>ценообразование. Рыночный спрос, величина и факторы спроса. Рыночное 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w:t>
      </w:r>
      <w:r>
        <w:rPr>
          <w:spacing w:val="60"/>
        </w:rPr>
        <w:t xml:space="preserve"> </w:t>
      </w:r>
      <w:r>
        <w:t>Эластичность</w:t>
      </w:r>
      <w:r>
        <w:rPr>
          <w:spacing w:val="1"/>
        </w:rPr>
        <w:t xml:space="preserve"> </w:t>
      </w:r>
      <w:r>
        <w:t>спроса и эластичность предложения. Нормальные блага, товары первой необходимости и</w:t>
      </w:r>
      <w:r>
        <w:rPr>
          <w:spacing w:val="1"/>
        </w:rPr>
        <w:t xml:space="preserve"> </w:t>
      </w:r>
      <w:r>
        <w:t>товары роскоши. Товары Гиффена и эффект Веблена. Рыночное равновесие, равновесная</w:t>
      </w:r>
      <w:r>
        <w:rPr>
          <w:spacing w:val="1"/>
        </w:rPr>
        <w:t xml:space="preserve"> </w:t>
      </w:r>
      <w:r>
        <w:t>цена.</w:t>
      </w:r>
    </w:p>
    <w:p w:rsidR="00E87DAD" w:rsidRDefault="00F431E1">
      <w:pPr>
        <w:pStyle w:val="a3"/>
        <w:spacing w:line="360" w:lineRule="auto"/>
        <w:ind w:right="551"/>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 Федерации по поддержке и защите конкуренции. Методы антимонопольного</w:t>
      </w:r>
      <w:r>
        <w:rPr>
          <w:spacing w:val="1"/>
        </w:rPr>
        <w:t xml:space="preserve"> </w:t>
      </w:r>
      <w:r>
        <w:t>регулирования</w:t>
      </w:r>
      <w:r>
        <w:rPr>
          <w:spacing w:val="-1"/>
        </w:rPr>
        <w:t xml:space="preserve"> </w:t>
      </w:r>
      <w:r>
        <w:t>экономики.</w:t>
      </w:r>
    </w:p>
    <w:p w:rsidR="00E87DAD" w:rsidRDefault="00F431E1">
      <w:pPr>
        <w:pStyle w:val="a3"/>
        <w:spacing w:line="360" w:lineRule="auto"/>
        <w:ind w:right="553"/>
      </w:pPr>
      <w:r>
        <w:t>Рынок ресурсов. Рынок земли. Природные ресурсы и экономическая рента. 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 рыночно справедливой цены актива. Рынок труда. Занятость и безработица.</w:t>
      </w:r>
      <w:r>
        <w:rPr>
          <w:spacing w:val="1"/>
        </w:rPr>
        <w:t xml:space="preserve"> </w:t>
      </w:r>
      <w:r>
        <w:t>Государственная</w:t>
      </w:r>
      <w:r>
        <w:rPr>
          <w:spacing w:val="1"/>
        </w:rPr>
        <w:t xml:space="preserve"> </w:t>
      </w:r>
      <w:r>
        <w:t>политика</w:t>
      </w:r>
      <w:r>
        <w:rPr>
          <w:spacing w:val="1"/>
        </w:rPr>
        <w:t xml:space="preserve"> </w:t>
      </w:r>
      <w:r>
        <w:t>регулирования</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Минимальная оплата труда. Роль профсоюзов. Потребности современного рынка труда в</w:t>
      </w:r>
      <w:r>
        <w:rPr>
          <w:spacing w:val="1"/>
        </w:rPr>
        <w:t xml:space="preserve"> </w:t>
      </w:r>
      <w:r>
        <w:t>Российской</w:t>
      </w:r>
      <w:r>
        <w:rPr>
          <w:spacing w:val="-1"/>
        </w:rPr>
        <w:t xml:space="preserve"> </w:t>
      </w:r>
      <w:r>
        <w:t>Федерации.</w:t>
      </w:r>
    </w:p>
    <w:p w:rsidR="00E87DAD" w:rsidRDefault="00F431E1">
      <w:pPr>
        <w:pStyle w:val="a3"/>
        <w:spacing w:line="360" w:lineRule="auto"/>
        <w:ind w:right="554"/>
      </w:pPr>
      <w:r>
        <w:t>Информация как ресурс экономики. Асимметрия информации. Способы решения</w:t>
      </w:r>
      <w:r>
        <w:rPr>
          <w:spacing w:val="1"/>
        </w:rPr>
        <w:t xml:space="preserve"> </w:t>
      </w:r>
      <w:r>
        <w:t>проблемы асимметрии информации. Государственная политика цифровизации экономики</w:t>
      </w:r>
      <w:r>
        <w:rPr>
          <w:spacing w:val="1"/>
        </w:rPr>
        <w:t xml:space="preserve"> </w:t>
      </w:r>
      <w:r>
        <w:t>в</w:t>
      </w:r>
      <w:r>
        <w:rPr>
          <w:spacing w:val="-2"/>
        </w:rPr>
        <w:t xml:space="preserve"> </w:t>
      </w:r>
      <w:r>
        <w:t>Российской Федерации.</w:t>
      </w:r>
    </w:p>
    <w:p w:rsidR="00E87DAD" w:rsidRDefault="00F431E1">
      <w:pPr>
        <w:pStyle w:val="a3"/>
        <w:spacing w:line="360" w:lineRule="auto"/>
        <w:ind w:right="551"/>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 бизнес. Франчайзинг. Этика предпринимательства. Развитие и поддержка малого и</w:t>
      </w:r>
      <w:r>
        <w:rPr>
          <w:spacing w:val="-57"/>
        </w:rPr>
        <w:t xml:space="preserve"> </w:t>
      </w:r>
      <w:r>
        <w:t>среднего</w:t>
      </w:r>
      <w:r>
        <w:rPr>
          <w:spacing w:val="-2"/>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p>
    <w:p w:rsidR="00E87DAD" w:rsidRDefault="00F431E1">
      <w:pPr>
        <w:pStyle w:val="a3"/>
        <w:spacing w:line="360" w:lineRule="auto"/>
        <w:ind w:right="552"/>
      </w:pPr>
      <w:r>
        <w:t>Экономические</w:t>
      </w:r>
      <w:r>
        <w:rPr>
          <w:spacing w:val="1"/>
        </w:rPr>
        <w:t xml:space="preserve"> </w:t>
      </w:r>
      <w:r>
        <w:t>цели</w:t>
      </w:r>
      <w:r>
        <w:rPr>
          <w:spacing w:val="1"/>
        </w:rPr>
        <w:t xml:space="preserve"> </w:t>
      </w:r>
      <w:r>
        <w:t>фирмы.</w:t>
      </w:r>
      <w:r>
        <w:rPr>
          <w:spacing w:val="1"/>
        </w:rPr>
        <w:t xml:space="preserve"> </w:t>
      </w:r>
      <w:r>
        <w:t>Показатели</w:t>
      </w:r>
      <w:r>
        <w:rPr>
          <w:spacing w:val="1"/>
        </w:rPr>
        <w:t xml:space="preserve"> </w:t>
      </w:r>
      <w:r>
        <w:t>деятельности</w:t>
      </w:r>
      <w:r>
        <w:rPr>
          <w:spacing w:val="1"/>
        </w:rPr>
        <w:t xml:space="preserve"> </w:t>
      </w:r>
      <w:r>
        <w:t>фирмы.</w:t>
      </w:r>
      <w:r>
        <w:rPr>
          <w:spacing w:val="61"/>
        </w:rPr>
        <w:t xml:space="preserve"> </w:t>
      </w:r>
      <w:r>
        <w:t>Выручка</w:t>
      </w:r>
      <w:r>
        <w:rPr>
          <w:spacing w:val="61"/>
        </w:rPr>
        <w:t xml:space="preserve"> </w:t>
      </w:r>
      <w:r>
        <w:t>и</w:t>
      </w:r>
      <w:r>
        <w:rPr>
          <w:spacing w:val="1"/>
        </w:rPr>
        <w:t xml:space="preserve"> </w:t>
      </w:r>
      <w:r>
        <w:t>прибыль.</w:t>
      </w:r>
      <w:r>
        <w:rPr>
          <w:spacing w:val="1"/>
        </w:rPr>
        <w:t xml:space="preserve"> </w:t>
      </w:r>
      <w:r>
        <w:t>Издержки</w:t>
      </w:r>
      <w:r>
        <w:rPr>
          <w:spacing w:val="1"/>
        </w:rPr>
        <w:t xml:space="preserve"> </w:t>
      </w:r>
      <w:r>
        <w:t>и</w:t>
      </w:r>
      <w:r>
        <w:rPr>
          <w:spacing w:val="1"/>
        </w:rPr>
        <w:t xml:space="preserve"> </w:t>
      </w:r>
      <w:r>
        <w:t>их</w:t>
      </w:r>
      <w:r>
        <w:rPr>
          <w:spacing w:val="1"/>
        </w:rPr>
        <w:t xml:space="preserve"> </w:t>
      </w:r>
      <w:r>
        <w:t>виды</w:t>
      </w:r>
      <w:r>
        <w:rPr>
          <w:spacing w:val="1"/>
        </w:rPr>
        <w:t xml:space="preserve"> </w:t>
      </w:r>
      <w:r>
        <w:t>(необратимые</w:t>
      </w:r>
      <w:r>
        <w:rPr>
          <w:spacing w:val="1"/>
        </w:rPr>
        <w:t xml:space="preserve"> </w:t>
      </w:r>
      <w:r>
        <w:t>издержки,</w:t>
      </w:r>
      <w:r>
        <w:rPr>
          <w:spacing w:val="1"/>
        </w:rPr>
        <w:t xml:space="preserve"> </w:t>
      </w:r>
      <w:r>
        <w:t>постоянные</w:t>
      </w:r>
      <w:r>
        <w:rPr>
          <w:spacing w:val="1"/>
        </w:rPr>
        <w:t xml:space="preserve"> </w:t>
      </w:r>
      <w:r>
        <w:t>и</w:t>
      </w:r>
      <w:r>
        <w:rPr>
          <w:spacing w:val="1"/>
        </w:rPr>
        <w:t xml:space="preserve"> </w:t>
      </w:r>
      <w:r>
        <w:t>переменные</w:t>
      </w:r>
      <w:r>
        <w:rPr>
          <w:spacing w:val="1"/>
        </w:rPr>
        <w:t xml:space="preserve"> </w:t>
      </w:r>
      <w:r>
        <w:t>издержки, средние и предельные издержки). Предельные издержки и предельная выручка</w:t>
      </w:r>
      <w:r>
        <w:rPr>
          <w:spacing w:val="1"/>
        </w:rPr>
        <w:t xml:space="preserve"> </w:t>
      </w:r>
      <w:r>
        <w:t>фирмы. Эффект масштаба производства. Амортизационные отчисления. Альтернативная</w:t>
      </w:r>
      <w:r>
        <w:rPr>
          <w:spacing w:val="1"/>
        </w:rPr>
        <w:t xml:space="preserve"> </w:t>
      </w:r>
      <w:r>
        <w:t>стоимость и способы финансирования предприятия. Основные принципы менеджмента.</w:t>
      </w:r>
      <w:r>
        <w:rPr>
          <w:spacing w:val="1"/>
        </w:rPr>
        <w:t xml:space="preserve"> </w:t>
      </w:r>
      <w:r>
        <w:t>Основные элементы маркетинга. Влияние конкуренции на деятельность фирмы. Политика</w:t>
      </w:r>
      <w:r>
        <w:rPr>
          <w:spacing w:val="-57"/>
        </w:rPr>
        <w:t xml:space="preserve"> </w:t>
      </w:r>
      <w:r>
        <w:t>импортозамещения</w:t>
      </w:r>
      <w:r>
        <w:rPr>
          <w:spacing w:val="-1"/>
        </w:rPr>
        <w:t xml:space="preserve"> </w:t>
      </w:r>
      <w:r>
        <w:t>в</w:t>
      </w:r>
      <w:r>
        <w:rPr>
          <w:spacing w:val="-1"/>
        </w:rPr>
        <w:t xml:space="preserve"> </w:t>
      </w:r>
      <w:r>
        <w:t>Российской Федерации.</w:t>
      </w:r>
    </w:p>
    <w:p w:rsidR="00E87DAD" w:rsidRDefault="00F431E1">
      <w:pPr>
        <w:pStyle w:val="a3"/>
        <w:spacing w:before="2" w:line="360" w:lineRule="auto"/>
        <w:ind w:right="548"/>
      </w:pPr>
      <w:r>
        <w:t>Финансовые институты. Банки. Банковская система. Центральный банк Российской</w:t>
      </w:r>
      <w:r>
        <w:rPr>
          <w:spacing w:val="-57"/>
        </w:rPr>
        <w:t xml:space="preserve"> </w:t>
      </w:r>
      <w:r>
        <w:t>Федерации. Финансовые услуги. Вклады и кредиты. Денежная масса и денежная база.</w:t>
      </w:r>
      <w:r>
        <w:rPr>
          <w:spacing w:val="1"/>
        </w:rPr>
        <w:t xml:space="preserve"> </w:t>
      </w:r>
      <w:r>
        <w:t>Денежные</w:t>
      </w:r>
      <w:r>
        <w:rPr>
          <w:spacing w:val="4"/>
        </w:rPr>
        <w:t xml:space="preserve"> </w:t>
      </w:r>
      <w:r>
        <w:t>агрегаты.</w:t>
      </w:r>
      <w:r>
        <w:rPr>
          <w:spacing w:val="6"/>
        </w:rPr>
        <w:t xml:space="preserve"> </w:t>
      </w:r>
      <w:r>
        <w:t>Денежный</w:t>
      </w:r>
      <w:r>
        <w:rPr>
          <w:spacing w:val="6"/>
        </w:rPr>
        <w:t xml:space="preserve"> </w:t>
      </w:r>
      <w:r>
        <w:t>мультипликатор.</w:t>
      </w:r>
      <w:r>
        <w:rPr>
          <w:spacing w:val="6"/>
        </w:rPr>
        <w:t xml:space="preserve"> </w:t>
      </w:r>
      <w:r>
        <w:t>Финансовые</w:t>
      </w:r>
      <w:r>
        <w:rPr>
          <w:spacing w:val="5"/>
        </w:rPr>
        <w:t xml:space="preserve"> </w:t>
      </w:r>
      <w:r>
        <w:t>рынки,</w:t>
      </w:r>
      <w:r>
        <w:rPr>
          <w:spacing w:val="3"/>
        </w:rPr>
        <w:t xml:space="preserve"> </w:t>
      </w:r>
      <w:r>
        <w:t>их</w:t>
      </w:r>
      <w:r>
        <w:rPr>
          <w:spacing w:val="8"/>
        </w:rPr>
        <w:t xml:space="preserve"> </w:t>
      </w:r>
      <w:r>
        <w:t>виды</w:t>
      </w:r>
      <w:r>
        <w:rPr>
          <w:spacing w:val="6"/>
        </w:rPr>
        <w:t xml:space="preserve"> </w:t>
      </w:r>
      <w:r>
        <w:t>и</w:t>
      </w:r>
      <w:r>
        <w:rPr>
          <w:spacing w:val="7"/>
        </w:rPr>
        <w:t xml:space="preserve"> </w:t>
      </w:r>
      <w:r>
        <w:t>функции.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Денежный рынок. Фондовый рынок. Современные финансовые технологии. Финансовая</w:t>
      </w:r>
      <w:r>
        <w:rPr>
          <w:spacing w:val="1"/>
        </w:rPr>
        <w:t xml:space="preserve"> </w:t>
      </w:r>
      <w:r>
        <w:t>безопасность. Цифровые финансовые активы. Монетарная политика. 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 политика</w:t>
      </w:r>
      <w:r>
        <w:rPr>
          <w:spacing w:val="-1"/>
        </w:rPr>
        <w:t xml:space="preserve"> </w:t>
      </w:r>
      <w:r>
        <w:t>в</w:t>
      </w:r>
      <w:r>
        <w:rPr>
          <w:spacing w:val="-1"/>
        </w:rPr>
        <w:t xml:space="preserve"> </w:t>
      </w:r>
      <w:r>
        <w:t>Российской</w:t>
      </w:r>
      <w:r>
        <w:rPr>
          <w:spacing w:val="-1"/>
        </w:rPr>
        <w:t xml:space="preserve"> </w:t>
      </w:r>
      <w:r>
        <w:t>Федерации.</w:t>
      </w:r>
    </w:p>
    <w:p w:rsidR="00E87DAD" w:rsidRDefault="00F431E1">
      <w:pPr>
        <w:pStyle w:val="a3"/>
        <w:spacing w:before="1" w:line="360" w:lineRule="auto"/>
        <w:ind w:right="550"/>
      </w:pPr>
      <w:r>
        <w:t>Государство</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57"/>
        </w:rPr>
        <w:t xml:space="preserve"> </w:t>
      </w:r>
      <w:r>
        <w:t>блага</w:t>
      </w:r>
      <w:r>
        <w:rPr>
          <w:spacing w:val="1"/>
        </w:rPr>
        <w:t xml:space="preserve"> </w:t>
      </w:r>
      <w:r>
        <w:t>(блага</w:t>
      </w:r>
      <w:r>
        <w:rPr>
          <w:spacing w:val="1"/>
        </w:rPr>
        <w:t xml:space="preserve"> </w:t>
      </w:r>
      <w:r>
        <w:t>общего</w:t>
      </w:r>
      <w:r>
        <w:rPr>
          <w:spacing w:val="1"/>
        </w:rPr>
        <w:t xml:space="preserve"> </w:t>
      </w:r>
      <w:r>
        <w:t>доступа,</w:t>
      </w:r>
      <w:r>
        <w:rPr>
          <w:spacing w:val="1"/>
        </w:rPr>
        <w:t xml:space="preserve"> </w:t>
      </w:r>
      <w:r>
        <w:t>чисто</w:t>
      </w:r>
      <w:r>
        <w:rPr>
          <w:spacing w:val="1"/>
        </w:rPr>
        <w:t xml:space="preserve"> </w:t>
      </w:r>
      <w:r>
        <w:t>общественные</w:t>
      </w:r>
      <w:r>
        <w:rPr>
          <w:spacing w:val="1"/>
        </w:rPr>
        <w:t xml:space="preserve"> </w:t>
      </w:r>
      <w:r>
        <w:t>блага,</w:t>
      </w:r>
      <w:r>
        <w:rPr>
          <w:spacing w:val="1"/>
        </w:rPr>
        <w:t xml:space="preserve"> </w:t>
      </w:r>
      <w:r>
        <w:t>чисто</w:t>
      </w:r>
      <w:r>
        <w:rPr>
          <w:spacing w:val="1"/>
        </w:rPr>
        <w:t xml:space="preserve"> </w:t>
      </w:r>
      <w:r>
        <w:t>частные</w:t>
      </w:r>
      <w:r>
        <w:rPr>
          <w:spacing w:val="1"/>
        </w:rPr>
        <w:t xml:space="preserve"> </w:t>
      </w:r>
      <w:r>
        <w:t>блага).</w:t>
      </w:r>
      <w:r>
        <w:rPr>
          <w:spacing w:val="1"/>
        </w:rPr>
        <w:t xml:space="preserve"> </w:t>
      </w:r>
      <w:r>
        <w:t>Исключаемость и конкурентность в потреблении. Способы предоставления общественных</w:t>
      </w:r>
      <w:r>
        <w:rPr>
          <w:spacing w:val="-57"/>
        </w:rPr>
        <w:t xml:space="preserve"> </w:t>
      </w:r>
      <w:r>
        <w:t>благ. Несовершенства рыночной организации хозяйства. Государственное регулирование</w:t>
      </w:r>
      <w:r>
        <w:rPr>
          <w:spacing w:val="1"/>
        </w:rPr>
        <w:t xml:space="preserve"> </w:t>
      </w:r>
      <w:r>
        <w:t>рынков.</w:t>
      </w:r>
      <w:r>
        <w:rPr>
          <w:spacing w:val="-1"/>
        </w:rPr>
        <w:t xml:space="preserve"> </w:t>
      </w:r>
      <w:r>
        <w:t>Внешние</w:t>
      </w:r>
      <w:r>
        <w:rPr>
          <w:spacing w:val="-2"/>
        </w:rPr>
        <w:t xml:space="preserve"> </w:t>
      </w:r>
      <w:r>
        <w:t>эффекты.</w:t>
      </w:r>
      <w:r>
        <w:rPr>
          <w:spacing w:val="-1"/>
        </w:rPr>
        <w:t xml:space="preserve"> </w:t>
      </w:r>
      <w:r>
        <w:t>Положительные</w:t>
      </w:r>
      <w:r>
        <w:rPr>
          <w:spacing w:val="-3"/>
        </w:rPr>
        <w:t xml:space="preserve"> </w:t>
      </w:r>
      <w:r>
        <w:t>и</w:t>
      </w:r>
      <w:r>
        <w:rPr>
          <w:spacing w:val="-3"/>
        </w:rPr>
        <w:t xml:space="preserve"> </w:t>
      </w:r>
      <w:r>
        <w:t>отрицательные</w:t>
      </w:r>
      <w:r>
        <w:rPr>
          <w:spacing w:val="-2"/>
        </w:rPr>
        <w:t xml:space="preserve"> </w:t>
      </w:r>
      <w:r>
        <w:t>внешние</w:t>
      </w:r>
      <w:r>
        <w:rPr>
          <w:spacing w:val="-2"/>
        </w:rPr>
        <w:t xml:space="preserve"> </w:t>
      </w:r>
      <w:r>
        <w:t>эффекты.</w:t>
      </w:r>
    </w:p>
    <w:p w:rsidR="00E87DAD" w:rsidRDefault="00F431E1">
      <w:pPr>
        <w:pStyle w:val="a3"/>
        <w:spacing w:line="360" w:lineRule="auto"/>
        <w:ind w:right="548"/>
      </w:pPr>
      <w:r>
        <w:t>Государственный бюджет. Дефицит и профицит бюджета. Государственный 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1"/>
        </w:rPr>
        <w:t xml:space="preserve"> </w:t>
      </w:r>
      <w:r>
        <w:t>государства.</w:t>
      </w:r>
    </w:p>
    <w:p w:rsidR="00E87DAD" w:rsidRDefault="00F431E1">
      <w:pPr>
        <w:pStyle w:val="a3"/>
        <w:spacing w:line="360" w:lineRule="auto"/>
        <w:ind w:right="551"/>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57"/>
        </w:rPr>
        <w:t xml:space="preserve"> </w:t>
      </w:r>
      <w:r>
        <w:t>экономики.      Значение      совокупного      спроса      и      совокупного      предложения</w:t>
      </w:r>
      <w:r>
        <w:rPr>
          <w:spacing w:val="1"/>
        </w:rPr>
        <w:t xml:space="preserve"> </w:t>
      </w:r>
      <w:r>
        <w:t>для</w:t>
      </w:r>
      <w:r>
        <w:rPr>
          <w:spacing w:val="-1"/>
        </w:rPr>
        <w:t xml:space="preserve"> </w:t>
      </w:r>
      <w:r>
        <w:t>циклических</w:t>
      </w:r>
      <w:r>
        <w:rPr>
          <w:spacing w:val="2"/>
        </w:rPr>
        <w:t xml:space="preserve"> </w:t>
      </w:r>
      <w:r>
        <w:t>колебаний</w:t>
      </w:r>
      <w:r>
        <w:rPr>
          <w:spacing w:val="-3"/>
        </w:rPr>
        <w:t xml:space="preserve"> </w:t>
      </w:r>
      <w:r>
        <w:t>и долгосрочного</w:t>
      </w:r>
      <w:r>
        <w:rPr>
          <w:spacing w:val="-1"/>
        </w:rPr>
        <w:t xml:space="preserve"> </w:t>
      </w:r>
      <w:r>
        <w:t>экономического роста.</w:t>
      </w:r>
    </w:p>
    <w:p w:rsidR="00E87DAD" w:rsidRDefault="00F431E1">
      <w:pPr>
        <w:pStyle w:val="a3"/>
        <w:spacing w:line="360" w:lineRule="auto"/>
        <w:ind w:right="547"/>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w:t>
      </w:r>
      <w:r>
        <w:rPr>
          <w:spacing w:val="1"/>
        </w:rPr>
        <w:t xml:space="preserve"> </w:t>
      </w:r>
      <w:r>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61"/>
        </w:rPr>
        <w:t xml:space="preserve"> </w:t>
      </w:r>
      <w:r>
        <w:t>Государственное</w:t>
      </w:r>
      <w:r>
        <w:rPr>
          <w:spacing w:val="-57"/>
        </w:rPr>
        <w:t xml:space="preserve"> </w:t>
      </w:r>
      <w:r>
        <w:t>регулирование</w:t>
      </w:r>
      <w:r>
        <w:rPr>
          <w:spacing w:val="1"/>
        </w:rPr>
        <w:t xml:space="preserve"> </w:t>
      </w:r>
      <w:r>
        <w:t>внешней</w:t>
      </w:r>
      <w:r>
        <w:rPr>
          <w:spacing w:val="1"/>
        </w:rPr>
        <w:t xml:space="preserve"> </w:t>
      </w:r>
      <w:r>
        <w:t>торговли.</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Квотирование.</w:t>
      </w:r>
      <w:r>
        <w:rPr>
          <w:spacing w:val="1"/>
        </w:rPr>
        <w:t xml:space="preserve"> </w:t>
      </w:r>
      <w:r>
        <w:t>Международные</w:t>
      </w:r>
      <w:r>
        <w:rPr>
          <w:spacing w:val="-3"/>
        </w:rPr>
        <w:t xml:space="preserve"> </w:t>
      </w:r>
      <w:r>
        <w:t>расчёты. Платёжный</w:t>
      </w:r>
      <w:r>
        <w:rPr>
          <w:spacing w:val="1"/>
        </w:rPr>
        <w:t xml:space="preserve"> </w:t>
      </w:r>
      <w:r>
        <w:t>баланс.</w:t>
      </w:r>
      <w:r>
        <w:rPr>
          <w:spacing w:val="1"/>
        </w:rPr>
        <w:t xml:space="preserve"> </w:t>
      </w:r>
      <w:r>
        <w:t>Валютный рынок.</w:t>
      </w:r>
    </w:p>
    <w:p w:rsidR="00E87DAD" w:rsidRDefault="00F431E1">
      <w:pPr>
        <w:pStyle w:val="a3"/>
        <w:spacing w:line="360" w:lineRule="auto"/>
        <w:ind w:right="555"/>
      </w:pPr>
      <w:r>
        <w:t>Возможности применения экономических знаний. Особенности профессиональной</w:t>
      </w:r>
      <w:r>
        <w:rPr>
          <w:spacing w:val="1"/>
        </w:rPr>
        <w:t xml:space="preserve"> </w:t>
      </w:r>
      <w:r>
        <w:t>деятельности в</w:t>
      </w:r>
      <w:r>
        <w:rPr>
          <w:spacing w:val="-1"/>
        </w:rPr>
        <w:t xml:space="preserve"> </w:t>
      </w:r>
      <w:r>
        <w:t>экономической сфере.</w:t>
      </w:r>
    </w:p>
    <w:p w:rsidR="00E87DAD" w:rsidRDefault="00F431E1" w:rsidP="007F1D2C">
      <w:pPr>
        <w:pStyle w:val="a4"/>
        <w:numPr>
          <w:ilvl w:val="1"/>
          <w:numId w:val="104"/>
        </w:numPr>
        <w:tabs>
          <w:tab w:val="left" w:pos="1770"/>
        </w:tabs>
        <w:spacing w:line="360" w:lineRule="auto"/>
        <w:ind w:right="552"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тем</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одного раздела</w:t>
      </w:r>
      <w:r>
        <w:rPr>
          <w:spacing w:val="-1"/>
          <w:sz w:val="24"/>
        </w:rPr>
        <w:t xml:space="preserve"> </w:t>
      </w:r>
      <w:r>
        <w:rPr>
          <w:sz w:val="24"/>
        </w:rPr>
        <w:t>может варьироваться.</w:t>
      </w:r>
    </w:p>
    <w:p w:rsidR="00E87DAD" w:rsidRDefault="00F431E1" w:rsidP="007F1D2C">
      <w:pPr>
        <w:pStyle w:val="a4"/>
        <w:numPr>
          <w:ilvl w:val="2"/>
          <w:numId w:val="104"/>
        </w:numPr>
        <w:tabs>
          <w:tab w:val="left" w:pos="1950"/>
        </w:tabs>
        <w:ind w:left="1950"/>
        <w:jc w:val="both"/>
        <w:rPr>
          <w:sz w:val="24"/>
        </w:rPr>
      </w:pPr>
      <w:r>
        <w:rPr>
          <w:sz w:val="24"/>
        </w:rPr>
        <w:t>Введение</w:t>
      </w:r>
      <w:r>
        <w:rPr>
          <w:spacing w:val="-3"/>
          <w:sz w:val="24"/>
        </w:rPr>
        <w:t xml:space="preserve"> </w:t>
      </w:r>
      <w:r>
        <w:rPr>
          <w:sz w:val="24"/>
        </w:rPr>
        <w:t>в</w:t>
      </w:r>
      <w:r>
        <w:rPr>
          <w:spacing w:val="-2"/>
          <w:sz w:val="24"/>
        </w:rPr>
        <w:t xml:space="preserve"> </w:t>
      </w:r>
      <w:r>
        <w:rPr>
          <w:sz w:val="24"/>
        </w:rPr>
        <w:t>социологию.</w:t>
      </w:r>
    </w:p>
    <w:p w:rsidR="00E87DAD" w:rsidRDefault="00F431E1">
      <w:pPr>
        <w:pStyle w:val="a3"/>
        <w:spacing w:before="140" w:line="360" w:lineRule="auto"/>
        <w:ind w:right="551"/>
      </w:pPr>
      <w:r>
        <w:t>Социология в системе социально-гуманитарного знания, её структура и функции.</w:t>
      </w:r>
      <w:r>
        <w:rPr>
          <w:spacing w:val="1"/>
        </w:rPr>
        <w:t xml:space="preserve"> </w:t>
      </w:r>
      <w:r>
        <w:t>Этапы и основные направления развития социологии. Структурный и функциональный</w:t>
      </w:r>
      <w:r>
        <w:rPr>
          <w:spacing w:val="1"/>
        </w:rPr>
        <w:t xml:space="preserve"> </w:t>
      </w:r>
      <w:r>
        <w:t>анализ</w:t>
      </w:r>
      <w:r>
        <w:rPr>
          <w:spacing w:val="-1"/>
        </w:rPr>
        <w:t xml:space="preserve"> </w:t>
      </w:r>
      <w:r>
        <w:t>общества</w:t>
      </w:r>
      <w:r>
        <w:rPr>
          <w:spacing w:val="-1"/>
        </w:rPr>
        <w:t xml:space="preserve"> </w:t>
      </w:r>
      <w:r>
        <w:t>в</w:t>
      </w:r>
      <w:r>
        <w:rPr>
          <w:spacing w:val="-1"/>
        </w:rPr>
        <w:t xml:space="preserve"> </w:t>
      </w:r>
      <w:r>
        <w:t>социологии.</w:t>
      </w:r>
    </w:p>
    <w:p w:rsidR="00E87DAD" w:rsidRDefault="00F431E1">
      <w:pPr>
        <w:pStyle w:val="a3"/>
        <w:spacing w:line="360" w:lineRule="auto"/>
        <w:ind w:right="557"/>
      </w:pPr>
      <w:r>
        <w:t>Социальное взаимодействие и общественные отношения. Социальные субъекты и</w:t>
      </w:r>
      <w:r>
        <w:rPr>
          <w:spacing w:val="1"/>
        </w:rPr>
        <w:t xml:space="preserve"> </w:t>
      </w:r>
      <w:r>
        <w:t>их</w:t>
      </w:r>
      <w:r>
        <w:rPr>
          <w:spacing w:val="1"/>
        </w:rPr>
        <w:t xml:space="preserve"> </w:t>
      </w:r>
      <w:r>
        <w:t>многообразие.</w:t>
      </w:r>
      <w:r>
        <w:rPr>
          <w:spacing w:val="-1"/>
        </w:rPr>
        <w:t xml:space="preserve"> </w:t>
      </w:r>
      <w:r>
        <w:t>Социальные</w:t>
      </w:r>
      <w:r>
        <w:rPr>
          <w:spacing w:val="-3"/>
        </w:rPr>
        <w:t xml:space="preserve"> </w:t>
      </w:r>
      <w:r>
        <w:t>общности и</w:t>
      </w:r>
      <w:r>
        <w:rPr>
          <w:spacing w:val="-1"/>
        </w:rPr>
        <w:t xml:space="preserve"> </w:t>
      </w:r>
      <w:r>
        <w:t>группы. Виды</w:t>
      </w:r>
      <w:r>
        <w:rPr>
          <w:spacing w:val="-1"/>
        </w:rPr>
        <w:t xml:space="preserve"> </w:t>
      </w:r>
      <w:r>
        <w:t>социальных</w:t>
      </w:r>
      <w:r>
        <w:rPr>
          <w:spacing w:val="-1"/>
        </w:rPr>
        <w:t xml:space="preserve"> </w:t>
      </w:r>
      <w:r>
        <w:t>групп.</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Этнические</w:t>
      </w:r>
      <w:r>
        <w:rPr>
          <w:spacing w:val="1"/>
        </w:rPr>
        <w:t xml:space="preserve"> </w:t>
      </w:r>
      <w:r>
        <w:t>общности.</w:t>
      </w:r>
      <w:r>
        <w:rPr>
          <w:spacing w:val="1"/>
        </w:rPr>
        <w:t xml:space="preserve"> </w:t>
      </w:r>
      <w:r>
        <w:t>Этнокультурные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Нация</w:t>
      </w:r>
      <w:r>
        <w:rPr>
          <w:spacing w:val="61"/>
        </w:rPr>
        <w:t xml:space="preserve"> </w:t>
      </w:r>
      <w:r>
        <w:t>как</w:t>
      </w:r>
      <w:r>
        <w:rPr>
          <w:spacing w:val="1"/>
        </w:rPr>
        <w:t xml:space="preserve"> </w:t>
      </w:r>
      <w:r>
        <w:t>этническая и гражданская общность. Этнические отношения. Этническое многообразие</w:t>
      </w:r>
      <w:r>
        <w:rPr>
          <w:spacing w:val="1"/>
        </w:rPr>
        <w:t xml:space="preserve"> </w:t>
      </w:r>
      <w:r>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2"/>
        </w:rPr>
        <w:t xml:space="preserve"> </w:t>
      </w:r>
      <w:r>
        <w:t>национальной</w:t>
      </w:r>
      <w:r>
        <w:rPr>
          <w:spacing w:val="-2"/>
        </w:rPr>
        <w:t xml:space="preserve"> </w:t>
      </w:r>
      <w:r>
        <w:t>политики</w:t>
      </w:r>
      <w:r>
        <w:rPr>
          <w:spacing w:val="1"/>
        </w:rPr>
        <w:t xml:space="preserve"> </w:t>
      </w:r>
      <w:r>
        <w:t>в</w:t>
      </w:r>
      <w:r>
        <w:rPr>
          <w:spacing w:val="-2"/>
        </w:rPr>
        <w:t xml:space="preserve"> </w:t>
      </w:r>
      <w:r>
        <w:t>Российской</w:t>
      </w:r>
      <w:r>
        <w:rPr>
          <w:spacing w:val="-2"/>
        </w:rPr>
        <w:t xml:space="preserve"> </w:t>
      </w:r>
      <w:r>
        <w:t>Федерации.</w:t>
      </w:r>
    </w:p>
    <w:p w:rsidR="00E87DAD" w:rsidRDefault="00F431E1">
      <w:pPr>
        <w:pStyle w:val="a3"/>
        <w:spacing w:before="1" w:line="360" w:lineRule="auto"/>
        <w:ind w:right="546"/>
      </w:pPr>
      <w:r>
        <w:t>Молодёжь</w:t>
      </w:r>
      <w:r>
        <w:rPr>
          <w:spacing w:val="1"/>
        </w:rPr>
        <w:t xml:space="preserve"> </w:t>
      </w:r>
      <w:r>
        <w:t>как</w:t>
      </w:r>
      <w:r>
        <w:rPr>
          <w:spacing w:val="1"/>
        </w:rPr>
        <w:t xml:space="preserve"> </w:t>
      </w:r>
      <w:r>
        <w:t>социальная группа,</w:t>
      </w:r>
      <w:r>
        <w:rPr>
          <w:spacing w:val="1"/>
        </w:rPr>
        <w:t xml:space="preserve"> </w:t>
      </w:r>
      <w:r>
        <w:t>её</w:t>
      </w:r>
      <w:r>
        <w:rPr>
          <w:spacing w:val="1"/>
        </w:rPr>
        <w:t xml:space="preserve"> </w:t>
      </w:r>
      <w:r>
        <w:t>социальные и</w:t>
      </w:r>
      <w:r>
        <w:rPr>
          <w:spacing w:val="1"/>
        </w:rPr>
        <w:t xml:space="preserve"> </w:t>
      </w:r>
      <w:r>
        <w:t>социально-психологические</w:t>
      </w:r>
      <w:r>
        <w:rPr>
          <w:spacing w:val="1"/>
        </w:rPr>
        <w:t xml:space="preserve"> </w:t>
      </w:r>
      <w:r>
        <w:t>характеристики.</w:t>
      </w:r>
      <w:r>
        <w:rPr>
          <w:spacing w:val="1"/>
        </w:rPr>
        <w:t xml:space="preserve"> </w:t>
      </w:r>
      <w:r>
        <w:t>Особенности</w:t>
      </w:r>
      <w:r>
        <w:rPr>
          <w:spacing w:val="1"/>
        </w:rPr>
        <w:t xml:space="preserve"> </w:t>
      </w:r>
      <w:r>
        <w:t>молодёжной</w:t>
      </w:r>
      <w:r>
        <w:rPr>
          <w:spacing w:val="1"/>
        </w:rPr>
        <w:t xml:space="preserve"> </w:t>
      </w:r>
      <w:r>
        <w:t>субкультуры.</w:t>
      </w:r>
      <w:r>
        <w:rPr>
          <w:spacing w:val="1"/>
        </w:rPr>
        <w:t xml:space="preserve"> </w:t>
      </w:r>
      <w:r>
        <w:t>Проблемы</w:t>
      </w:r>
      <w:r>
        <w:rPr>
          <w:spacing w:val="1"/>
        </w:rPr>
        <w:t xml:space="preserve"> </w:t>
      </w:r>
      <w:r>
        <w:t>молодёжи</w:t>
      </w:r>
      <w:r>
        <w:rPr>
          <w:spacing w:val="1"/>
        </w:rPr>
        <w:t xml:space="preserve"> </w:t>
      </w:r>
      <w:r>
        <w:t>в</w:t>
      </w:r>
      <w:r>
        <w:rPr>
          <w:spacing w:val="-57"/>
        </w:rPr>
        <w:t xml:space="preserve"> </w:t>
      </w:r>
      <w:r>
        <w:t>современной</w:t>
      </w:r>
      <w:r>
        <w:rPr>
          <w:spacing w:val="-2"/>
        </w:rPr>
        <w:t xml:space="preserve"> </w:t>
      </w:r>
      <w:r>
        <w:t>России.</w:t>
      </w:r>
      <w:r>
        <w:rPr>
          <w:spacing w:val="-2"/>
        </w:rPr>
        <w:t xml:space="preserve"> </w:t>
      </w:r>
      <w:r>
        <w:t>Государственная</w:t>
      </w:r>
      <w:r>
        <w:rPr>
          <w:spacing w:val="-1"/>
        </w:rPr>
        <w:t xml:space="preserve"> </w:t>
      </w:r>
      <w:r>
        <w:t>молодёжная</w:t>
      </w:r>
      <w:r>
        <w:rPr>
          <w:spacing w:val="-2"/>
        </w:rPr>
        <w:t xml:space="preserve"> </w:t>
      </w:r>
      <w:r>
        <w:t>политика</w:t>
      </w:r>
      <w:r>
        <w:rPr>
          <w:spacing w:val="-2"/>
        </w:rPr>
        <w:t xml:space="preserve"> </w:t>
      </w:r>
      <w:r>
        <w:t>Российской</w:t>
      </w:r>
      <w:r>
        <w:rPr>
          <w:spacing w:val="-2"/>
        </w:rPr>
        <w:t xml:space="preserve"> </w:t>
      </w:r>
      <w:r>
        <w:t>Федерации.</w:t>
      </w:r>
    </w:p>
    <w:p w:rsidR="00E87DAD" w:rsidRDefault="00F431E1">
      <w:pPr>
        <w:pStyle w:val="a3"/>
        <w:spacing w:line="360" w:lineRule="auto"/>
        <w:ind w:right="548"/>
      </w:pPr>
      <w:r>
        <w:t>Институты</w:t>
      </w:r>
      <w:r>
        <w:rPr>
          <w:spacing w:val="1"/>
        </w:rPr>
        <w:t xml:space="preserve"> </w:t>
      </w:r>
      <w:r>
        <w:t>социальной стратификации.</w:t>
      </w:r>
      <w:r>
        <w:rPr>
          <w:spacing w:val="1"/>
        </w:rPr>
        <w:t xml:space="preserve"> </w:t>
      </w:r>
      <w:r>
        <w:t>Социальная</w:t>
      </w:r>
      <w:r>
        <w:rPr>
          <w:spacing w:val="1"/>
        </w:rPr>
        <w:t xml:space="preserve"> </w:t>
      </w:r>
      <w:r>
        <w:t>структура 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rsidR="00E87DAD" w:rsidRDefault="00F431E1">
      <w:pPr>
        <w:pStyle w:val="a3"/>
        <w:spacing w:line="360" w:lineRule="auto"/>
        <w:ind w:right="552"/>
      </w:pPr>
      <w:r>
        <w:t>Институт</w:t>
      </w:r>
      <w:r>
        <w:rPr>
          <w:spacing w:val="1"/>
        </w:rPr>
        <w:t xml:space="preserve"> </w:t>
      </w:r>
      <w:r>
        <w:t>семьи.</w:t>
      </w:r>
      <w:r>
        <w:rPr>
          <w:spacing w:val="1"/>
        </w:rPr>
        <w:t xml:space="preserve"> </w:t>
      </w:r>
      <w:r>
        <w:t>Типы</w:t>
      </w:r>
      <w:r>
        <w:rPr>
          <w:spacing w:val="1"/>
        </w:rPr>
        <w:t xml:space="preserve"> </w:t>
      </w:r>
      <w:r>
        <w:t>семей.</w:t>
      </w:r>
      <w:r>
        <w:rPr>
          <w:spacing w:val="1"/>
        </w:rPr>
        <w:t xml:space="preserve"> </w:t>
      </w:r>
      <w:r>
        <w:t>Семья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Традиционные</w:t>
      </w:r>
      <w:r>
        <w:rPr>
          <w:spacing w:val="1"/>
        </w:rPr>
        <w:t xml:space="preserve"> </w:t>
      </w:r>
      <w:r>
        <w:t>семейные ценности. Изменение социальных ролей в современной семье. Демографическая</w:t>
      </w:r>
      <w:r>
        <w:rPr>
          <w:spacing w:val="-57"/>
        </w:rPr>
        <w:t xml:space="preserve"> </w:t>
      </w:r>
      <w:r>
        <w:t>и</w:t>
      </w:r>
      <w:r>
        <w:rPr>
          <w:spacing w:val="-1"/>
        </w:rPr>
        <w:t xml:space="preserve"> </w:t>
      </w:r>
      <w:r>
        <w:t>семейная политика в</w:t>
      </w:r>
      <w:r>
        <w:rPr>
          <w:spacing w:val="-1"/>
        </w:rPr>
        <w:t xml:space="preserve"> </w:t>
      </w:r>
      <w:r>
        <w:t>Российской Федерации.</w:t>
      </w:r>
    </w:p>
    <w:p w:rsidR="00E87DAD" w:rsidRDefault="00F431E1">
      <w:pPr>
        <w:pStyle w:val="a3"/>
        <w:spacing w:line="360" w:lineRule="auto"/>
        <w:ind w:right="551"/>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 образование. Социальная и личностная значимость образования. Роль и</w:t>
      </w:r>
      <w:r>
        <w:rPr>
          <w:spacing w:val="-57"/>
        </w:rPr>
        <w:t xml:space="preserve"> </w:t>
      </w:r>
      <w:r>
        <w:t>значение непрерывного образования в информационном обществе. Система образования в</w:t>
      </w:r>
      <w:r>
        <w:rPr>
          <w:spacing w:val="-57"/>
        </w:rPr>
        <w:t xml:space="preserve"> </w:t>
      </w:r>
      <w:r>
        <w:t>Российской</w:t>
      </w:r>
      <w:r>
        <w:rPr>
          <w:spacing w:val="-2"/>
        </w:rPr>
        <w:t xml:space="preserve"> </w:t>
      </w:r>
      <w:r>
        <w:t>Федерации.</w:t>
      </w:r>
      <w:r>
        <w:rPr>
          <w:spacing w:val="-5"/>
        </w:rPr>
        <w:t xml:space="preserve"> </w:t>
      </w:r>
      <w:r>
        <w:t>Тенденции</w:t>
      </w:r>
      <w:r>
        <w:rPr>
          <w:spacing w:val="-1"/>
        </w:rPr>
        <w:t xml:space="preserve"> </w:t>
      </w:r>
      <w:r>
        <w:t>развития</w:t>
      </w:r>
      <w:r>
        <w:rPr>
          <w:spacing w:val="-2"/>
        </w:rPr>
        <w:t xml:space="preserve"> </w:t>
      </w:r>
      <w:r>
        <w:t>образования</w:t>
      </w:r>
      <w:r>
        <w:rPr>
          <w:spacing w:val="-2"/>
        </w:rPr>
        <w:t xml:space="preserve"> </w:t>
      </w:r>
      <w:r>
        <w:t>в</w:t>
      </w:r>
      <w:r>
        <w:rPr>
          <w:spacing w:val="-2"/>
        </w:rPr>
        <w:t xml:space="preserve"> </w:t>
      </w:r>
      <w:r>
        <w:t>Российской</w:t>
      </w:r>
      <w:r>
        <w:rPr>
          <w:spacing w:val="-2"/>
        </w:rPr>
        <w:t xml:space="preserve"> </w:t>
      </w:r>
      <w:r>
        <w:t>Федерации.</w:t>
      </w:r>
    </w:p>
    <w:p w:rsidR="00E87DAD" w:rsidRDefault="00F431E1">
      <w:pPr>
        <w:pStyle w:val="a3"/>
        <w:spacing w:line="360" w:lineRule="auto"/>
        <w:ind w:right="546"/>
      </w:pPr>
      <w:r>
        <w:t>Религия как социальный институт. Роль религии в жизни общества и человека.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Религиозные</w:t>
      </w:r>
      <w:r>
        <w:rPr>
          <w:spacing w:val="1"/>
        </w:rPr>
        <w:t xml:space="preserve"> </w:t>
      </w:r>
      <w:r>
        <w:t>объединения</w:t>
      </w:r>
      <w:r>
        <w:rPr>
          <w:spacing w:val="1"/>
        </w:rPr>
        <w:t xml:space="preserve"> </w:t>
      </w:r>
      <w:r>
        <w:t>и</w:t>
      </w:r>
      <w:r>
        <w:rPr>
          <w:spacing w:val="1"/>
        </w:rPr>
        <w:t xml:space="preserve"> </w:t>
      </w:r>
      <w:r>
        <w:t>организации</w:t>
      </w:r>
      <w:r>
        <w:rPr>
          <w:spacing w:val="6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w:t>
      </w:r>
      <w:r>
        <w:rPr>
          <w:spacing w:val="1"/>
        </w:rPr>
        <w:t xml:space="preserve"> </w:t>
      </w:r>
      <w:r>
        <w:t>в</w:t>
      </w:r>
      <w:r>
        <w:rPr>
          <w:spacing w:val="1"/>
        </w:rPr>
        <w:t xml:space="preserve"> </w:t>
      </w:r>
      <w:r>
        <w:t>Российской</w:t>
      </w:r>
      <w:r>
        <w:rPr>
          <w:spacing w:val="-1"/>
        </w:rPr>
        <w:t xml:space="preserve"> </w:t>
      </w:r>
      <w:r>
        <w:t>Федерации.</w:t>
      </w:r>
    </w:p>
    <w:p w:rsidR="00E87DAD" w:rsidRDefault="00F431E1">
      <w:pPr>
        <w:pStyle w:val="a3"/>
        <w:spacing w:line="360" w:lineRule="auto"/>
        <w:ind w:right="557"/>
      </w:pPr>
      <w:r>
        <w:t>Социализация личности, её этапы. Социальное поведение. Социальный статус и</w:t>
      </w:r>
      <w:r>
        <w:rPr>
          <w:spacing w:val="1"/>
        </w:rPr>
        <w:t xml:space="preserve"> </w:t>
      </w:r>
      <w:r>
        <w:t>социальная</w:t>
      </w:r>
      <w:r>
        <w:rPr>
          <w:spacing w:val="-1"/>
        </w:rPr>
        <w:t xml:space="preserve"> </w:t>
      </w:r>
      <w:r>
        <w:t>роль.</w:t>
      </w:r>
      <w:r>
        <w:rPr>
          <w:spacing w:val="-3"/>
        </w:rPr>
        <w:t xml:space="preserve"> </w:t>
      </w:r>
      <w:r>
        <w:t>Социальные</w:t>
      </w:r>
      <w:r>
        <w:rPr>
          <w:spacing w:val="-2"/>
        </w:rPr>
        <w:t xml:space="preserve"> </w:t>
      </w:r>
      <w:r>
        <w:t>роли</w:t>
      </w:r>
      <w:r>
        <w:rPr>
          <w:spacing w:val="1"/>
        </w:rPr>
        <w:t xml:space="preserve"> </w:t>
      </w:r>
      <w:r>
        <w:t>в</w:t>
      </w:r>
      <w:r>
        <w:rPr>
          <w:spacing w:val="-2"/>
        </w:rPr>
        <w:t xml:space="preserve"> </w:t>
      </w:r>
      <w:r>
        <w:t>юношеском</w:t>
      </w:r>
      <w:r>
        <w:rPr>
          <w:spacing w:val="-1"/>
        </w:rPr>
        <w:t xml:space="preserve"> </w:t>
      </w:r>
      <w:r>
        <w:t>возрасте.</w:t>
      </w:r>
    </w:p>
    <w:p w:rsidR="00E87DAD" w:rsidRDefault="00F431E1">
      <w:pPr>
        <w:pStyle w:val="a3"/>
        <w:spacing w:before="1" w:line="360" w:lineRule="auto"/>
        <w:ind w:right="544"/>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57"/>
        </w:rPr>
        <w:t xml:space="preserve"> </w:t>
      </w:r>
      <w:r>
        <w:t>повышения социального статуса в современном обществе. Социальная мобильность, её</w:t>
      </w:r>
      <w:r>
        <w:rPr>
          <w:spacing w:val="1"/>
        </w:rPr>
        <w:t xml:space="preserve"> </w:t>
      </w:r>
      <w:r>
        <w:t>формы</w:t>
      </w:r>
      <w:r>
        <w:rPr>
          <w:spacing w:val="1"/>
        </w:rPr>
        <w:t xml:space="preserve"> </w:t>
      </w:r>
      <w:r>
        <w:t>и</w:t>
      </w:r>
      <w:r>
        <w:rPr>
          <w:spacing w:val="1"/>
        </w:rPr>
        <w:t xml:space="preserve"> </w:t>
      </w:r>
      <w:r>
        <w:t>каналы.</w:t>
      </w:r>
      <w:r>
        <w:rPr>
          <w:spacing w:val="1"/>
        </w:rPr>
        <w:t xml:space="preserve"> </w:t>
      </w:r>
      <w:r>
        <w:t>Социальные</w:t>
      </w:r>
      <w:r>
        <w:rPr>
          <w:spacing w:val="1"/>
        </w:rPr>
        <w:t xml:space="preserve"> </w:t>
      </w:r>
      <w:r>
        <w:t>интересы.</w:t>
      </w:r>
      <w:r>
        <w:rPr>
          <w:spacing w:val="1"/>
        </w:rPr>
        <w:t xml:space="preserve"> </w:t>
      </w:r>
      <w:r>
        <w:t>Социальные,</w:t>
      </w:r>
      <w:r>
        <w:rPr>
          <w:spacing w:val="1"/>
        </w:rPr>
        <w:t xml:space="preserve"> </w:t>
      </w:r>
      <w:r>
        <w:t>этно-социальные</w:t>
      </w:r>
      <w:r>
        <w:rPr>
          <w:spacing w:val="1"/>
        </w:rPr>
        <w:t xml:space="preserve"> </w:t>
      </w:r>
      <w:r>
        <w:t>(межнациональные)</w:t>
      </w:r>
      <w:r>
        <w:rPr>
          <w:spacing w:val="1"/>
        </w:rPr>
        <w:t xml:space="preserve"> </w:t>
      </w:r>
      <w:r>
        <w:t>конфликты.</w:t>
      </w:r>
      <w:r>
        <w:rPr>
          <w:spacing w:val="1"/>
        </w:rPr>
        <w:t xml:space="preserve"> </w:t>
      </w:r>
      <w:r>
        <w:t>Причины</w:t>
      </w:r>
      <w:r>
        <w:rPr>
          <w:spacing w:val="1"/>
        </w:rPr>
        <w:t xml:space="preserve"> </w:t>
      </w:r>
      <w:r>
        <w:t>социальных</w:t>
      </w:r>
      <w:r>
        <w:rPr>
          <w:spacing w:val="1"/>
        </w:rPr>
        <w:t xml:space="preserve"> </w:t>
      </w:r>
      <w:r>
        <w:t>конфликтов.</w:t>
      </w:r>
      <w:r>
        <w:rPr>
          <w:spacing w:val="1"/>
        </w:rPr>
        <w:t xml:space="preserve"> </w:t>
      </w:r>
      <w:r>
        <w:t>Способы</w:t>
      </w:r>
      <w:r>
        <w:rPr>
          <w:spacing w:val="1"/>
        </w:rPr>
        <w:t xml:space="preserve"> </w:t>
      </w:r>
      <w:r>
        <w:t>их</w:t>
      </w:r>
      <w:r>
        <w:rPr>
          <w:spacing w:val="1"/>
        </w:rPr>
        <w:t xml:space="preserve"> </w:t>
      </w:r>
      <w:r>
        <w:t>разрешения.</w:t>
      </w:r>
    </w:p>
    <w:p w:rsidR="00E87DAD" w:rsidRDefault="00F431E1">
      <w:pPr>
        <w:pStyle w:val="a3"/>
        <w:spacing w:line="360" w:lineRule="auto"/>
        <w:ind w:right="553"/>
      </w:pPr>
      <w:r>
        <w:t>Социальный контроль. Социальные ценности и нормы. Отклоняющееся поведение,</w:t>
      </w:r>
      <w:r>
        <w:rPr>
          <w:spacing w:val="1"/>
        </w:rPr>
        <w:t xml:space="preserve"> </w:t>
      </w:r>
      <w:r>
        <w:t>его</w:t>
      </w:r>
      <w:r>
        <w:rPr>
          <w:spacing w:val="1"/>
        </w:rPr>
        <w:t xml:space="preserve"> </w:t>
      </w:r>
      <w:r>
        <w:t>формы</w:t>
      </w:r>
      <w:r>
        <w:rPr>
          <w:spacing w:val="1"/>
        </w:rPr>
        <w:t xml:space="preserve"> </w:t>
      </w:r>
      <w:r>
        <w:t>и</w:t>
      </w:r>
      <w:r>
        <w:rPr>
          <w:spacing w:val="1"/>
        </w:rPr>
        <w:t xml:space="preserve"> </w:t>
      </w:r>
      <w:r>
        <w:t>проявления.</w:t>
      </w:r>
      <w:r>
        <w:rPr>
          <w:spacing w:val="1"/>
        </w:rPr>
        <w:t xml:space="preserve"> </w:t>
      </w:r>
      <w:r>
        <w:t>Конформизм</w:t>
      </w:r>
      <w:r>
        <w:rPr>
          <w:spacing w:val="1"/>
        </w:rPr>
        <w:t xml:space="preserve"> </w:t>
      </w:r>
      <w:r>
        <w:t>и</w:t>
      </w:r>
      <w:r>
        <w:rPr>
          <w:spacing w:val="1"/>
        </w:rPr>
        <w:t xml:space="preserve"> </w:t>
      </w:r>
      <w:r>
        <w:t>девиантное</w:t>
      </w:r>
      <w:r>
        <w:rPr>
          <w:spacing w:val="1"/>
        </w:rPr>
        <w:t xml:space="preserve"> </w:t>
      </w:r>
      <w:r>
        <w:t>поведение:</w:t>
      </w:r>
      <w:r>
        <w:rPr>
          <w:spacing w:val="1"/>
        </w:rPr>
        <w:t xml:space="preserve"> </w:t>
      </w:r>
      <w:r>
        <w:t>последствия</w:t>
      </w:r>
      <w:r>
        <w:rPr>
          <w:spacing w:val="60"/>
        </w:rPr>
        <w:t xml:space="preserve"> </w:t>
      </w:r>
      <w:r>
        <w:t>для</w:t>
      </w:r>
      <w:r>
        <w:rPr>
          <w:spacing w:val="1"/>
        </w:rPr>
        <w:t xml:space="preserve"> </w:t>
      </w:r>
      <w:r>
        <w:t>общества.</w:t>
      </w:r>
    </w:p>
    <w:p w:rsidR="00E87DAD" w:rsidRDefault="00F431E1">
      <w:pPr>
        <w:pStyle w:val="a3"/>
        <w:spacing w:before="1" w:line="360" w:lineRule="auto"/>
        <w:ind w:right="547"/>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rsidR="00E87DAD" w:rsidRDefault="00F431E1" w:rsidP="007F1D2C">
      <w:pPr>
        <w:pStyle w:val="a4"/>
        <w:numPr>
          <w:ilvl w:val="2"/>
          <w:numId w:val="104"/>
        </w:numPr>
        <w:tabs>
          <w:tab w:val="left" w:pos="1950"/>
        </w:tabs>
        <w:ind w:left="1950"/>
        <w:jc w:val="both"/>
        <w:rPr>
          <w:sz w:val="24"/>
        </w:rPr>
      </w:pPr>
      <w:r>
        <w:rPr>
          <w:sz w:val="24"/>
        </w:rPr>
        <w:t>Введение</w:t>
      </w:r>
      <w:r>
        <w:rPr>
          <w:spacing w:val="-3"/>
          <w:sz w:val="24"/>
        </w:rPr>
        <w:t xml:space="preserve"> </w:t>
      </w:r>
      <w:r>
        <w:rPr>
          <w:sz w:val="24"/>
        </w:rPr>
        <w:t>в</w:t>
      </w:r>
      <w:r>
        <w:rPr>
          <w:spacing w:val="-2"/>
          <w:sz w:val="24"/>
        </w:rPr>
        <w:t xml:space="preserve"> </w:t>
      </w:r>
      <w:r>
        <w:rPr>
          <w:sz w:val="24"/>
        </w:rPr>
        <w:t>политологию.</w:t>
      </w:r>
    </w:p>
    <w:p w:rsidR="00E87DAD" w:rsidRDefault="00F431E1">
      <w:pPr>
        <w:pStyle w:val="a3"/>
        <w:spacing w:before="136" w:line="360" w:lineRule="auto"/>
        <w:ind w:left="1110" w:right="554" w:firstLine="0"/>
      </w:pPr>
      <w:r>
        <w:t>Политология в системе общественных наук, её структура, функции и методы.</w:t>
      </w:r>
      <w:r>
        <w:rPr>
          <w:spacing w:val="1"/>
        </w:rPr>
        <w:t xml:space="preserve"> </w:t>
      </w:r>
      <w:r>
        <w:t>Политика</w:t>
      </w:r>
      <w:r>
        <w:rPr>
          <w:spacing w:val="31"/>
        </w:rPr>
        <w:t xml:space="preserve"> </w:t>
      </w:r>
      <w:r>
        <w:t>как</w:t>
      </w:r>
      <w:r>
        <w:rPr>
          <w:spacing w:val="32"/>
        </w:rPr>
        <w:t xml:space="preserve"> </w:t>
      </w:r>
      <w:r>
        <w:t>общественное</w:t>
      </w:r>
      <w:r>
        <w:rPr>
          <w:spacing w:val="30"/>
        </w:rPr>
        <w:t xml:space="preserve"> </w:t>
      </w:r>
      <w:r>
        <w:t>явление.</w:t>
      </w:r>
      <w:r>
        <w:rPr>
          <w:spacing w:val="31"/>
        </w:rPr>
        <w:t xml:space="preserve"> </w:t>
      </w:r>
      <w:r>
        <w:t>Политические</w:t>
      </w:r>
      <w:r>
        <w:rPr>
          <w:spacing w:val="30"/>
        </w:rPr>
        <w:t xml:space="preserve"> </w:t>
      </w:r>
      <w:r>
        <w:t>отношения,</w:t>
      </w:r>
      <w:r>
        <w:rPr>
          <w:spacing w:val="31"/>
        </w:rPr>
        <w:t xml:space="preserve"> </w:t>
      </w:r>
      <w:r>
        <w:t>их</w:t>
      </w:r>
      <w:r>
        <w:rPr>
          <w:spacing w:val="33"/>
        </w:rPr>
        <w:t xml:space="preserve"> </w:t>
      </w:r>
      <w:r>
        <w:t>виды.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Политический конфликт, пути его урегулирования. Политика и мораль. Роль личности в</w:t>
      </w:r>
      <w:r>
        <w:rPr>
          <w:spacing w:val="1"/>
        </w:rPr>
        <w:t xml:space="preserve"> </w:t>
      </w:r>
      <w:r>
        <w:t>политике.</w:t>
      </w:r>
    </w:p>
    <w:p w:rsidR="00E87DAD" w:rsidRDefault="00F431E1">
      <w:pPr>
        <w:pStyle w:val="a3"/>
        <w:spacing w:before="1" w:line="360" w:lineRule="auto"/>
        <w:ind w:right="554"/>
      </w:pPr>
      <w:r>
        <w:t>Власть</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Структура,</w:t>
      </w:r>
      <w:r>
        <w:rPr>
          <w:spacing w:val="1"/>
        </w:rPr>
        <w:t xml:space="preserve"> </w:t>
      </w:r>
      <w:r>
        <w:t>ресурсы</w:t>
      </w:r>
      <w:r>
        <w:rPr>
          <w:spacing w:val="1"/>
        </w:rPr>
        <w:t xml:space="preserve"> </w:t>
      </w:r>
      <w:r>
        <w:t>и</w:t>
      </w:r>
      <w:r>
        <w:rPr>
          <w:spacing w:val="1"/>
        </w:rPr>
        <w:t xml:space="preserve"> </w:t>
      </w:r>
      <w:r>
        <w:t>функции</w:t>
      </w:r>
      <w:r>
        <w:rPr>
          <w:spacing w:val="1"/>
        </w:rPr>
        <w:t xml:space="preserve"> </w:t>
      </w:r>
      <w:r>
        <w:t>политической власти. Легитимность власти. Институционализация политической власти.</w:t>
      </w:r>
      <w:r>
        <w:rPr>
          <w:spacing w:val="1"/>
        </w:rPr>
        <w:t xml:space="preserve"> </w:t>
      </w:r>
      <w:r>
        <w:t>Политические</w:t>
      </w:r>
      <w:r>
        <w:rPr>
          <w:spacing w:val="-2"/>
        </w:rPr>
        <w:t xml:space="preserve"> </w:t>
      </w:r>
      <w:r>
        <w:t>институты современного общества.</w:t>
      </w:r>
    </w:p>
    <w:p w:rsidR="00E87DAD" w:rsidRDefault="00F431E1">
      <w:pPr>
        <w:pStyle w:val="a3"/>
        <w:spacing w:line="360" w:lineRule="auto"/>
        <w:ind w:right="551"/>
      </w:pPr>
      <w:r>
        <w:t>Политическая система общества, её структура и функции. Факторы 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 современного</w:t>
      </w:r>
      <w:r>
        <w:rPr>
          <w:spacing w:val="-1"/>
        </w:rPr>
        <w:t xml:space="preserve"> </w:t>
      </w:r>
      <w:r>
        <w:t>российского</w:t>
      </w:r>
      <w:r>
        <w:rPr>
          <w:spacing w:val="-1"/>
        </w:rPr>
        <w:t xml:space="preserve"> </w:t>
      </w:r>
      <w:r>
        <w:t>общества.</w:t>
      </w:r>
    </w:p>
    <w:p w:rsidR="00E87DAD" w:rsidRDefault="00F431E1">
      <w:pPr>
        <w:pStyle w:val="a3"/>
        <w:spacing w:line="360" w:lineRule="auto"/>
        <w:ind w:right="551"/>
      </w:pPr>
      <w:r>
        <w:t>Место государства в политической системе общества. Понятие формы государства.</w:t>
      </w:r>
      <w:r>
        <w:rPr>
          <w:spacing w:val="1"/>
        </w:rPr>
        <w:t xml:space="preserve"> </w:t>
      </w:r>
      <w:r>
        <w:t>Формы 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 политических режимов. Демократия, её основные ценности и признаки. Проблемы</w:t>
      </w:r>
      <w:r>
        <w:rPr>
          <w:spacing w:val="1"/>
        </w:rPr>
        <w:t xml:space="preserve"> </w:t>
      </w:r>
      <w:r>
        <w:t>современной</w:t>
      </w:r>
      <w:r>
        <w:rPr>
          <w:spacing w:val="-1"/>
        </w:rPr>
        <w:t xml:space="preserve"> </w:t>
      </w:r>
      <w:r>
        <w:t>демократии.</w:t>
      </w:r>
    </w:p>
    <w:p w:rsidR="00E87DAD" w:rsidRDefault="00F431E1">
      <w:pPr>
        <w:pStyle w:val="a3"/>
        <w:ind w:left="1110" w:firstLine="0"/>
      </w:pPr>
      <w:r>
        <w:t>Институты</w:t>
      </w:r>
      <w:r>
        <w:rPr>
          <w:spacing w:val="-5"/>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1"/>
        </w:rPr>
        <w:t xml:space="preserve"> </w:t>
      </w:r>
      <w:r>
        <w:t>государства.</w:t>
      </w:r>
    </w:p>
    <w:p w:rsidR="00E87DAD" w:rsidRDefault="00F431E1">
      <w:pPr>
        <w:pStyle w:val="a3"/>
        <w:spacing w:before="137" w:line="360" w:lineRule="auto"/>
        <w:ind w:right="553"/>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w:t>
      </w:r>
      <w:r>
        <w:rPr>
          <w:spacing w:val="-2"/>
        </w:rPr>
        <w:t xml:space="preserve"> </w:t>
      </w:r>
      <w:r>
        <w:t>в</w:t>
      </w:r>
      <w:r>
        <w:rPr>
          <w:spacing w:val="-1"/>
        </w:rPr>
        <w:t xml:space="preserve"> </w:t>
      </w:r>
      <w:r>
        <w:t>Российской Федерации.</w:t>
      </w:r>
    </w:p>
    <w:p w:rsidR="00E87DAD" w:rsidRDefault="00F431E1">
      <w:pPr>
        <w:pStyle w:val="a3"/>
        <w:spacing w:line="275" w:lineRule="exact"/>
        <w:ind w:left="1110" w:firstLine="0"/>
      </w:pPr>
      <w:r>
        <w:t>Институт</w:t>
      </w:r>
      <w:r>
        <w:rPr>
          <w:spacing w:val="-4"/>
        </w:rPr>
        <w:t xml:space="preserve"> </w:t>
      </w:r>
      <w:r>
        <w:t>исполнительной</w:t>
      </w:r>
      <w:r>
        <w:rPr>
          <w:spacing w:val="-4"/>
        </w:rPr>
        <w:t xml:space="preserve"> </w:t>
      </w:r>
      <w:r>
        <w:t>власти.</w:t>
      </w:r>
    </w:p>
    <w:p w:rsidR="00E87DAD" w:rsidRDefault="00F431E1">
      <w:pPr>
        <w:pStyle w:val="a3"/>
        <w:spacing w:before="140"/>
        <w:ind w:left="1110" w:firstLine="0"/>
        <w:jc w:val="left"/>
      </w:pPr>
      <w:r>
        <w:t>Институты</w:t>
      </w:r>
      <w:r>
        <w:rPr>
          <w:spacing w:val="-4"/>
        </w:rPr>
        <w:t xml:space="preserve"> </w:t>
      </w:r>
      <w:r>
        <w:t>судопроизводства</w:t>
      </w:r>
      <w:r>
        <w:rPr>
          <w:spacing w:val="-1"/>
        </w:rPr>
        <w:t xml:space="preserve"> </w:t>
      </w:r>
      <w:r>
        <w:t>и</w:t>
      </w:r>
      <w:r>
        <w:rPr>
          <w:spacing w:val="-4"/>
        </w:rPr>
        <w:t xml:space="preserve"> </w:t>
      </w:r>
      <w:r>
        <w:t>охраны</w:t>
      </w:r>
      <w:r>
        <w:rPr>
          <w:spacing w:val="-3"/>
        </w:rPr>
        <w:t xml:space="preserve"> </w:t>
      </w:r>
      <w:r>
        <w:t>правопорядка.</w:t>
      </w:r>
    </w:p>
    <w:p w:rsidR="00E87DAD" w:rsidRDefault="00F431E1">
      <w:pPr>
        <w:pStyle w:val="a3"/>
        <w:tabs>
          <w:tab w:val="left" w:pos="2328"/>
          <w:tab w:val="left" w:pos="4402"/>
          <w:tab w:val="left" w:pos="5887"/>
          <w:tab w:val="left" w:pos="7172"/>
          <w:tab w:val="left" w:pos="8455"/>
        </w:tabs>
        <w:spacing w:before="137" w:line="360" w:lineRule="auto"/>
        <w:ind w:right="556"/>
        <w:jc w:val="left"/>
      </w:pPr>
      <w:r>
        <w:t>Институт</w:t>
      </w:r>
      <w:r>
        <w:tab/>
        <w:t>государственного</w:t>
      </w:r>
      <w:r>
        <w:tab/>
        <w:t>управления.</w:t>
      </w:r>
      <w:r>
        <w:tab/>
        <w:t>Основные</w:t>
      </w:r>
      <w:r>
        <w:tab/>
        <w:t>функциии</w:t>
      </w:r>
      <w:r>
        <w:tab/>
        <w:t>направления</w:t>
      </w:r>
      <w:r>
        <w:rPr>
          <w:spacing w:val="-57"/>
        </w:rPr>
        <w:t xml:space="preserve"> </w:t>
      </w:r>
      <w:r>
        <w:t>политики</w:t>
      </w:r>
      <w:r>
        <w:rPr>
          <w:spacing w:val="-2"/>
        </w:rPr>
        <w:t xml:space="preserve"> </w:t>
      </w:r>
      <w:r>
        <w:t>государства. Понятие</w:t>
      </w:r>
      <w:r>
        <w:rPr>
          <w:spacing w:val="-3"/>
        </w:rPr>
        <w:t xml:space="preserve"> </w:t>
      </w:r>
      <w:r>
        <w:t>бюрократии.</w:t>
      </w:r>
      <w:r>
        <w:rPr>
          <w:spacing w:val="-4"/>
        </w:rPr>
        <w:t xml:space="preserve"> </w:t>
      </w:r>
      <w:r>
        <w:t>Особенности</w:t>
      </w:r>
      <w:r>
        <w:rPr>
          <w:spacing w:val="-1"/>
        </w:rPr>
        <w:t xml:space="preserve"> </w:t>
      </w:r>
      <w:r>
        <w:t>государственной</w:t>
      </w:r>
      <w:r>
        <w:rPr>
          <w:spacing w:val="-2"/>
        </w:rPr>
        <w:t xml:space="preserve"> </w:t>
      </w:r>
      <w:r>
        <w:t>службы.</w:t>
      </w:r>
    </w:p>
    <w:p w:rsidR="00E87DAD" w:rsidRDefault="00F431E1">
      <w:pPr>
        <w:pStyle w:val="a3"/>
        <w:ind w:left="1110" w:firstLine="0"/>
        <w:jc w:val="left"/>
      </w:pPr>
      <w:r>
        <w:t>Институты</w:t>
      </w:r>
      <w:r>
        <w:rPr>
          <w:spacing w:val="58"/>
        </w:rPr>
        <w:t xml:space="preserve"> </w:t>
      </w:r>
      <w:r>
        <w:t>представительства</w:t>
      </w:r>
      <w:r>
        <w:rPr>
          <w:spacing w:val="116"/>
        </w:rPr>
        <w:t xml:space="preserve"> </w:t>
      </w:r>
      <w:r>
        <w:t>социальных</w:t>
      </w:r>
      <w:r>
        <w:rPr>
          <w:spacing w:val="116"/>
        </w:rPr>
        <w:t xml:space="preserve"> </w:t>
      </w:r>
      <w:r>
        <w:t>интересов.</w:t>
      </w:r>
      <w:r>
        <w:rPr>
          <w:spacing w:val="116"/>
        </w:rPr>
        <w:t xml:space="preserve"> </w:t>
      </w:r>
      <w:r>
        <w:t>Гражданское</w:t>
      </w:r>
      <w:r>
        <w:rPr>
          <w:spacing w:val="116"/>
        </w:rPr>
        <w:t xml:space="preserve"> </w:t>
      </w:r>
      <w:r>
        <w:t>общество.</w:t>
      </w:r>
    </w:p>
    <w:p w:rsidR="00E87DAD" w:rsidRDefault="00F431E1">
      <w:pPr>
        <w:pStyle w:val="a3"/>
        <w:spacing w:before="139"/>
        <w:ind w:firstLine="0"/>
      </w:pPr>
      <w:r>
        <w:t>Взаимодействие</w:t>
      </w:r>
      <w:r>
        <w:rPr>
          <w:spacing w:val="-3"/>
        </w:rPr>
        <w:t xml:space="preserve"> </w:t>
      </w:r>
      <w:r>
        <w:t>институтов</w:t>
      </w:r>
      <w:r>
        <w:rPr>
          <w:spacing w:val="-3"/>
        </w:rPr>
        <w:t xml:space="preserve"> </w:t>
      </w:r>
      <w:r>
        <w:t>гражданского</w:t>
      </w:r>
      <w:r>
        <w:rPr>
          <w:spacing w:val="-3"/>
        </w:rPr>
        <w:t xml:space="preserve"> </w:t>
      </w:r>
      <w:r>
        <w:t>общества</w:t>
      </w:r>
      <w:r>
        <w:rPr>
          <w:spacing w:val="-3"/>
        </w:rPr>
        <w:t xml:space="preserve"> </w:t>
      </w:r>
      <w:r>
        <w:t>и</w:t>
      </w:r>
      <w:r>
        <w:rPr>
          <w:spacing w:val="-3"/>
        </w:rPr>
        <w:t xml:space="preserve"> </w:t>
      </w:r>
      <w:r>
        <w:t>публичной</w:t>
      </w:r>
      <w:r>
        <w:rPr>
          <w:spacing w:val="-3"/>
        </w:rPr>
        <w:t xml:space="preserve"> </w:t>
      </w:r>
      <w:r>
        <w:t>власти.</w:t>
      </w:r>
    </w:p>
    <w:p w:rsidR="00E87DAD" w:rsidRDefault="00F431E1">
      <w:pPr>
        <w:pStyle w:val="a3"/>
        <w:spacing w:before="137" w:line="360" w:lineRule="auto"/>
        <w:ind w:right="555"/>
      </w:pPr>
      <w:r>
        <w:t>Выборы в демократическом обществе. Институт всеобщего избирательного права.</w:t>
      </w:r>
      <w:r>
        <w:rPr>
          <w:spacing w:val="1"/>
        </w:rPr>
        <w:t xml:space="preserve"> </w:t>
      </w:r>
      <w:r>
        <w:t>Избирательный процесс и избирательные системы. Избирательная система Российской</w:t>
      </w:r>
      <w:r>
        <w:rPr>
          <w:spacing w:val="1"/>
        </w:rPr>
        <w:t xml:space="preserve"> </w:t>
      </w:r>
      <w:r>
        <w:t>Федерации.</w:t>
      </w:r>
      <w:r>
        <w:rPr>
          <w:spacing w:val="-1"/>
        </w:rPr>
        <w:t xml:space="preserve"> </w:t>
      </w:r>
      <w:r>
        <w:t>Избирательная</w:t>
      </w:r>
      <w:r>
        <w:rPr>
          <w:spacing w:val="-1"/>
        </w:rPr>
        <w:t xml:space="preserve"> </w:t>
      </w:r>
      <w:r>
        <w:t>кампания.</w:t>
      </w:r>
      <w:r>
        <w:rPr>
          <w:spacing w:val="-1"/>
        </w:rPr>
        <w:t xml:space="preserve"> </w:t>
      </w:r>
      <w:r>
        <w:t>Абсентеизм,</w:t>
      </w:r>
      <w:r>
        <w:rPr>
          <w:spacing w:val="3"/>
        </w:rPr>
        <w:t xml:space="preserve"> </w:t>
      </w:r>
      <w:r>
        <w:t>его</w:t>
      </w:r>
      <w:r>
        <w:rPr>
          <w:spacing w:val="-2"/>
        </w:rPr>
        <w:t xml:space="preserve"> </w:t>
      </w:r>
      <w:r>
        <w:t>причины</w:t>
      </w:r>
      <w:r>
        <w:rPr>
          <w:spacing w:val="-1"/>
        </w:rPr>
        <w:t xml:space="preserve"> </w:t>
      </w:r>
      <w:r>
        <w:t>и опасность.</w:t>
      </w:r>
    </w:p>
    <w:p w:rsidR="00E87DAD" w:rsidRDefault="00F431E1">
      <w:pPr>
        <w:pStyle w:val="a3"/>
        <w:spacing w:before="2" w:line="360" w:lineRule="auto"/>
        <w:ind w:right="549"/>
      </w:pPr>
      <w:r>
        <w:t>Институт</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Виды,</w:t>
      </w:r>
      <w:r>
        <w:rPr>
          <w:spacing w:val="1"/>
        </w:rPr>
        <w:t xml:space="preserve"> </w:t>
      </w:r>
      <w:r>
        <w:t>цели</w:t>
      </w:r>
      <w:r>
        <w:rPr>
          <w:spacing w:val="1"/>
        </w:rPr>
        <w:t xml:space="preserve"> </w:t>
      </w:r>
      <w:r>
        <w:t>и</w:t>
      </w:r>
      <w:r>
        <w:rPr>
          <w:spacing w:val="1"/>
        </w:rPr>
        <w:t xml:space="preserve"> </w:t>
      </w:r>
      <w:r>
        <w:t>функции политических партий. Партийные системы. Становление многопартийности в</w:t>
      </w:r>
      <w:r>
        <w:rPr>
          <w:spacing w:val="1"/>
        </w:rPr>
        <w:t xml:space="preserve"> </w:t>
      </w:r>
      <w:r>
        <w:t>Российской</w:t>
      </w:r>
      <w:r>
        <w:rPr>
          <w:spacing w:val="1"/>
        </w:rPr>
        <w:t xml:space="preserve"> </w:t>
      </w:r>
      <w:r>
        <w:t>Федерации. Общественно-политические движения в политической</w:t>
      </w:r>
      <w:r>
        <w:rPr>
          <w:spacing w:val="1"/>
        </w:rPr>
        <w:t xml:space="preserve"> </w:t>
      </w:r>
      <w:r>
        <w:t>системе</w:t>
      </w:r>
      <w:r>
        <w:rPr>
          <w:spacing w:val="1"/>
        </w:rPr>
        <w:t xml:space="preserve"> </w:t>
      </w:r>
      <w:r>
        <w:t>демократического</w:t>
      </w:r>
      <w:r>
        <w:rPr>
          <w:spacing w:val="-2"/>
        </w:rPr>
        <w:t xml:space="preserve"> </w:t>
      </w:r>
      <w:r>
        <w:t>общества.</w:t>
      </w:r>
      <w:r>
        <w:rPr>
          <w:spacing w:val="-1"/>
        </w:rPr>
        <w:t xml:space="preserve"> </w:t>
      </w:r>
      <w:r>
        <w:t>Группы</w:t>
      </w:r>
      <w:r>
        <w:rPr>
          <w:spacing w:val="-1"/>
        </w:rPr>
        <w:t xml:space="preserve"> </w:t>
      </w:r>
      <w:r>
        <w:t>интересов.</w:t>
      </w:r>
      <w:r>
        <w:rPr>
          <w:spacing w:val="-3"/>
        </w:rPr>
        <w:t xml:space="preserve"> </w:t>
      </w:r>
      <w:r>
        <w:t>Группы</w:t>
      </w:r>
      <w:r>
        <w:rPr>
          <w:spacing w:val="-1"/>
        </w:rPr>
        <w:t xml:space="preserve"> </w:t>
      </w:r>
      <w:r>
        <w:t>давления</w:t>
      </w:r>
      <w:r>
        <w:rPr>
          <w:spacing w:val="-1"/>
        </w:rPr>
        <w:t xml:space="preserve"> </w:t>
      </w:r>
      <w:r>
        <w:t>(лоббирование).</w:t>
      </w:r>
    </w:p>
    <w:p w:rsidR="00E87DAD" w:rsidRDefault="00F431E1">
      <w:pPr>
        <w:pStyle w:val="a3"/>
        <w:spacing w:line="360" w:lineRule="auto"/>
        <w:ind w:right="552"/>
      </w:pPr>
      <w:r>
        <w:t>Политическая элита. Типология элит, особенности их формирования в современной</w:t>
      </w:r>
      <w:r>
        <w:rPr>
          <w:spacing w:val="-57"/>
        </w:rPr>
        <w:t xml:space="preserve"> </w:t>
      </w:r>
      <w:r>
        <w:t>России. Понятие политического лидерства. Типология лидерства. Имидж политического</w:t>
      </w:r>
      <w:r>
        <w:rPr>
          <w:spacing w:val="1"/>
        </w:rPr>
        <w:t xml:space="preserve"> </w:t>
      </w:r>
      <w:r>
        <w:t>лидера.</w:t>
      </w:r>
    </w:p>
    <w:p w:rsidR="00E87DAD" w:rsidRDefault="00F431E1">
      <w:pPr>
        <w:pStyle w:val="a3"/>
        <w:spacing w:line="360" w:lineRule="auto"/>
        <w:ind w:right="555"/>
      </w:pPr>
      <w:r>
        <w:t>Понятие,</w:t>
      </w:r>
      <w:r>
        <w:rPr>
          <w:spacing w:val="1"/>
        </w:rPr>
        <w:t xml:space="preserve"> </w:t>
      </w:r>
      <w:r>
        <w:t>структура,</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политической</w:t>
      </w:r>
      <w:r>
        <w:rPr>
          <w:spacing w:val="1"/>
        </w:rPr>
        <w:t xml:space="preserve"> </w:t>
      </w:r>
      <w:r>
        <w:t>культуры.</w:t>
      </w:r>
      <w:r>
        <w:rPr>
          <w:spacing w:val="1"/>
        </w:rPr>
        <w:t xml:space="preserve"> </w:t>
      </w:r>
      <w:r>
        <w:t>Политические</w:t>
      </w:r>
      <w:r>
        <w:rPr>
          <w:spacing w:val="1"/>
        </w:rPr>
        <w:t xml:space="preserve"> </w:t>
      </w:r>
      <w:r>
        <w:t>идеологии.</w:t>
      </w:r>
      <w:r>
        <w:rPr>
          <w:spacing w:val="-2"/>
        </w:rPr>
        <w:t xml:space="preserve"> </w:t>
      </w:r>
      <w:r>
        <w:t>Истоки</w:t>
      </w:r>
      <w:r>
        <w:rPr>
          <w:spacing w:val="-1"/>
        </w:rPr>
        <w:t xml:space="preserve"> </w:t>
      </w:r>
      <w:r>
        <w:t>и</w:t>
      </w:r>
      <w:r>
        <w:rPr>
          <w:spacing w:val="-2"/>
        </w:rPr>
        <w:t xml:space="preserve"> </w:t>
      </w:r>
      <w:r>
        <w:t>опасность политического</w:t>
      </w:r>
      <w:r>
        <w:rPr>
          <w:spacing w:val="-2"/>
        </w:rPr>
        <w:t xml:space="preserve"> </w:t>
      </w:r>
      <w:r>
        <w:t>экстремизма</w:t>
      </w:r>
      <w:r>
        <w:rPr>
          <w:spacing w:val="-2"/>
        </w:rPr>
        <w:t xml:space="preserve"> </w:t>
      </w:r>
      <w:r>
        <w:t>в</w:t>
      </w:r>
      <w:r>
        <w:rPr>
          <w:spacing w:val="-3"/>
        </w:rPr>
        <w:t xml:space="preserve"> </w:t>
      </w:r>
      <w:r>
        <w:t>современном</w:t>
      </w:r>
      <w:r>
        <w:rPr>
          <w:spacing w:val="-2"/>
        </w:rPr>
        <w:t xml:space="preserve"> </w:t>
      </w:r>
      <w:r>
        <w:t>обществе.</w:t>
      </w:r>
    </w:p>
    <w:p w:rsidR="00E87DAD" w:rsidRDefault="00F431E1">
      <w:pPr>
        <w:pStyle w:val="a3"/>
        <w:spacing w:line="360" w:lineRule="auto"/>
        <w:ind w:right="550"/>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57"/>
        </w:rPr>
        <w:t xml:space="preserve"> </w:t>
      </w:r>
      <w:r>
        <w:t>психология</w:t>
      </w:r>
      <w:r>
        <w:rPr>
          <w:spacing w:val="20"/>
        </w:rPr>
        <w:t xml:space="preserve"> </w:t>
      </w:r>
      <w:r>
        <w:t>и</w:t>
      </w:r>
      <w:r>
        <w:rPr>
          <w:spacing w:val="21"/>
        </w:rPr>
        <w:t xml:space="preserve"> </w:t>
      </w:r>
      <w:r>
        <w:t>политическое</w:t>
      </w:r>
      <w:r>
        <w:rPr>
          <w:spacing w:val="22"/>
        </w:rPr>
        <w:t xml:space="preserve"> </w:t>
      </w:r>
      <w:r>
        <w:t>сознание.</w:t>
      </w:r>
      <w:r>
        <w:rPr>
          <w:spacing w:val="23"/>
        </w:rPr>
        <w:t xml:space="preserve"> </w:t>
      </w:r>
      <w:r>
        <w:t>Типы</w:t>
      </w:r>
      <w:r>
        <w:rPr>
          <w:spacing w:val="20"/>
        </w:rPr>
        <w:t xml:space="preserve"> </w:t>
      </w:r>
      <w:r>
        <w:t>политического</w:t>
      </w:r>
      <w:r>
        <w:rPr>
          <w:spacing w:val="23"/>
        </w:rPr>
        <w:t xml:space="preserve"> </w:t>
      </w:r>
      <w:r>
        <w:t>поведения,</w:t>
      </w:r>
      <w:r>
        <w:rPr>
          <w:spacing w:val="23"/>
        </w:rPr>
        <w:t xml:space="preserve"> </w:t>
      </w:r>
      <w:r>
        <w:t>политический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выбор.</w:t>
      </w:r>
      <w:r>
        <w:rPr>
          <w:spacing w:val="-4"/>
        </w:rPr>
        <w:t xml:space="preserve"> </w:t>
      </w:r>
      <w:r>
        <w:t>Политическое</w:t>
      </w:r>
      <w:r>
        <w:rPr>
          <w:spacing w:val="-3"/>
        </w:rPr>
        <w:t xml:space="preserve"> </w:t>
      </w:r>
      <w:r>
        <w:t>участие.</w:t>
      </w:r>
    </w:p>
    <w:p w:rsidR="00E87DAD" w:rsidRDefault="00F431E1">
      <w:pPr>
        <w:pStyle w:val="a3"/>
        <w:spacing w:before="137" w:line="360" w:lineRule="auto"/>
        <w:ind w:right="550"/>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 Особенности политического процесса в современной России. Место и 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Интернет</w:t>
      </w:r>
      <w:r>
        <w:rPr>
          <w:spacing w:val="1"/>
        </w:rPr>
        <w:t xml:space="preserve"> </w:t>
      </w:r>
      <w:r>
        <w:t>в</w:t>
      </w:r>
      <w:r>
        <w:rPr>
          <w:spacing w:val="1"/>
        </w:rPr>
        <w:t xml:space="preserve"> </w:t>
      </w:r>
      <w:r>
        <w:t>политической</w:t>
      </w:r>
      <w:r>
        <w:rPr>
          <w:spacing w:val="1"/>
        </w:rPr>
        <w:t xml:space="preserve"> </w:t>
      </w:r>
      <w:r>
        <w:t>коммуникации.</w:t>
      </w:r>
    </w:p>
    <w:p w:rsidR="00E87DAD" w:rsidRDefault="00F431E1">
      <w:pPr>
        <w:pStyle w:val="a3"/>
        <w:spacing w:before="1" w:line="360" w:lineRule="auto"/>
        <w:ind w:right="554"/>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6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политолога.</w:t>
      </w:r>
    </w:p>
    <w:p w:rsidR="00E87DAD" w:rsidRDefault="00F431E1">
      <w:pPr>
        <w:pStyle w:val="a3"/>
        <w:ind w:left="1110" w:firstLine="0"/>
      </w:pPr>
      <w:r>
        <w:t>Политологическое</w:t>
      </w:r>
      <w:r>
        <w:rPr>
          <w:spacing w:val="-6"/>
        </w:rPr>
        <w:t xml:space="preserve"> </w:t>
      </w:r>
      <w:r>
        <w:t>образование.</w:t>
      </w:r>
    </w:p>
    <w:p w:rsidR="00E87DAD" w:rsidRDefault="00F431E1" w:rsidP="007F1D2C">
      <w:pPr>
        <w:pStyle w:val="a4"/>
        <w:numPr>
          <w:ilvl w:val="2"/>
          <w:numId w:val="104"/>
        </w:numPr>
        <w:tabs>
          <w:tab w:val="left" w:pos="1950"/>
        </w:tabs>
        <w:spacing w:before="136"/>
        <w:ind w:left="1950"/>
        <w:jc w:val="both"/>
        <w:rPr>
          <w:sz w:val="24"/>
        </w:rPr>
      </w:pPr>
      <w:r>
        <w:rPr>
          <w:sz w:val="24"/>
        </w:rPr>
        <w:t>Введение</w:t>
      </w:r>
      <w:r>
        <w:rPr>
          <w:spacing w:val="-5"/>
          <w:sz w:val="24"/>
        </w:rPr>
        <w:t xml:space="preserve"> </w:t>
      </w:r>
      <w:r>
        <w:rPr>
          <w:sz w:val="24"/>
        </w:rPr>
        <w:t>в</w:t>
      </w:r>
      <w:r>
        <w:rPr>
          <w:spacing w:val="-4"/>
          <w:sz w:val="24"/>
        </w:rPr>
        <w:t xml:space="preserve"> </w:t>
      </w:r>
      <w:r>
        <w:rPr>
          <w:sz w:val="24"/>
        </w:rPr>
        <w:t>правоведение.</w:t>
      </w:r>
    </w:p>
    <w:p w:rsidR="00E87DAD" w:rsidRDefault="00F431E1">
      <w:pPr>
        <w:pStyle w:val="a3"/>
        <w:spacing w:before="140"/>
        <w:ind w:left="1110" w:firstLine="0"/>
      </w:pPr>
      <w:r>
        <w:t>Юридическая</w:t>
      </w:r>
      <w:r>
        <w:rPr>
          <w:spacing w:val="-4"/>
        </w:rPr>
        <w:t xml:space="preserve"> </w:t>
      </w:r>
      <w:r>
        <w:t>наука.</w:t>
      </w:r>
      <w:r>
        <w:rPr>
          <w:spacing w:val="-4"/>
        </w:rPr>
        <w:t xml:space="preserve"> </w:t>
      </w:r>
      <w:r>
        <w:t>Этапы</w:t>
      </w:r>
      <w:r>
        <w:rPr>
          <w:spacing w:val="-3"/>
        </w:rPr>
        <w:t xml:space="preserve"> </w:t>
      </w:r>
      <w:r>
        <w:t>и</w:t>
      </w:r>
      <w:r>
        <w:rPr>
          <w:spacing w:val="-4"/>
        </w:rPr>
        <w:t xml:space="preserve"> </w:t>
      </w:r>
      <w:r>
        <w:t>основные</w:t>
      </w:r>
      <w:r>
        <w:rPr>
          <w:spacing w:val="-5"/>
        </w:rPr>
        <w:t xml:space="preserve"> </w:t>
      </w:r>
      <w:r>
        <w:t>направления</w:t>
      </w:r>
      <w:r>
        <w:rPr>
          <w:spacing w:val="-4"/>
        </w:rPr>
        <w:t xml:space="preserve"> </w:t>
      </w:r>
      <w:r>
        <w:t>развития</w:t>
      </w:r>
      <w:r>
        <w:rPr>
          <w:spacing w:val="-3"/>
        </w:rPr>
        <w:t xml:space="preserve"> </w:t>
      </w:r>
      <w:r>
        <w:t>юридической</w:t>
      </w:r>
      <w:r>
        <w:rPr>
          <w:spacing w:val="-4"/>
        </w:rPr>
        <w:t xml:space="preserve"> </w:t>
      </w:r>
      <w:r>
        <w:t>науки.</w:t>
      </w:r>
    </w:p>
    <w:p w:rsidR="00E87DAD" w:rsidRDefault="00F431E1">
      <w:pPr>
        <w:pStyle w:val="a3"/>
        <w:spacing w:before="137" w:line="360" w:lineRule="auto"/>
        <w:ind w:right="548"/>
      </w:pPr>
      <w:proofErr w:type="gramStart"/>
      <w:r>
        <w:t>Право</w:t>
      </w:r>
      <w:proofErr w:type="gramEnd"/>
      <w:r>
        <w:t xml:space="preserve"> как социальный институт. Понятие, признаки и функции права. Роль права в</w:t>
      </w:r>
      <w:r>
        <w:rPr>
          <w:spacing w:val="1"/>
        </w:rPr>
        <w:t xml:space="preserve"> </w:t>
      </w:r>
      <w:r>
        <w:t>жизни общества. Естественное и позитивное право. Право и мораль. Понятие, структура и</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нормативный</w:t>
      </w:r>
      <w:r>
        <w:rPr>
          <w:spacing w:val="1"/>
        </w:rPr>
        <w:t xml:space="preserve"> </w:t>
      </w:r>
      <w:r>
        <w:t>правовой</w:t>
      </w:r>
      <w:r>
        <w:rPr>
          <w:spacing w:val="1"/>
        </w:rPr>
        <w:t xml:space="preserve"> </w:t>
      </w:r>
      <w:r>
        <w:t>акт,</w:t>
      </w:r>
      <w:r>
        <w:rPr>
          <w:spacing w:val="60"/>
        </w:rPr>
        <w:t xml:space="preserve"> </w:t>
      </w:r>
      <w:r>
        <w:t>нормативный</w:t>
      </w:r>
      <w:r>
        <w:rPr>
          <w:spacing w:val="1"/>
        </w:rPr>
        <w:t xml:space="preserve"> </w:t>
      </w:r>
      <w:r>
        <w:t>договор, правовой обычай, судебный прецедент. Связь права и государства.</w:t>
      </w:r>
      <w:r>
        <w:rPr>
          <w:spacing w:val="1"/>
        </w:rPr>
        <w:t xml:space="preserve"> </w:t>
      </w:r>
      <w:r>
        <w:t>Правовое</w:t>
      </w:r>
      <w:r>
        <w:rPr>
          <w:spacing w:val="1"/>
        </w:rPr>
        <w:t xml:space="preserve"> </w:t>
      </w:r>
      <w:r>
        <w:t>государство и гражданское общество. Основные принципы организации и деятельности</w:t>
      </w:r>
      <w:r>
        <w:rPr>
          <w:spacing w:val="1"/>
        </w:rPr>
        <w:t xml:space="preserve"> </w:t>
      </w:r>
      <w:r>
        <w:t>механизма</w:t>
      </w:r>
      <w:r>
        <w:rPr>
          <w:spacing w:val="-2"/>
        </w:rPr>
        <w:t xml:space="preserve"> </w:t>
      </w:r>
      <w:r>
        <w:t>современного государства.</w:t>
      </w:r>
    </w:p>
    <w:p w:rsidR="00E87DAD" w:rsidRDefault="00F431E1">
      <w:pPr>
        <w:pStyle w:val="a3"/>
        <w:spacing w:before="1"/>
        <w:ind w:left="1110" w:firstLine="0"/>
      </w:pPr>
      <w:r>
        <w:t>Правотворчество</w:t>
      </w:r>
      <w:r>
        <w:rPr>
          <w:spacing w:val="-4"/>
        </w:rPr>
        <w:t xml:space="preserve"> </w:t>
      </w:r>
      <w:r>
        <w:t>и</w:t>
      </w:r>
      <w:r>
        <w:rPr>
          <w:spacing w:val="-3"/>
        </w:rPr>
        <w:t xml:space="preserve"> </w:t>
      </w:r>
      <w:r>
        <w:t>законотворчество.</w:t>
      </w:r>
      <w:r>
        <w:rPr>
          <w:spacing w:val="-2"/>
        </w:rPr>
        <w:t xml:space="preserve"> </w:t>
      </w:r>
      <w:r>
        <w:t>Законодательный</w:t>
      </w:r>
      <w:r>
        <w:rPr>
          <w:spacing w:val="-6"/>
        </w:rPr>
        <w:t xml:space="preserve"> </w:t>
      </w:r>
      <w:r>
        <w:t>процесс.</w:t>
      </w:r>
    </w:p>
    <w:p w:rsidR="00E87DAD" w:rsidRDefault="00F431E1">
      <w:pPr>
        <w:pStyle w:val="a3"/>
        <w:spacing w:before="139" w:line="360" w:lineRule="auto"/>
        <w:ind w:right="557"/>
      </w:pPr>
      <w:r>
        <w:t>Система</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Частное</w:t>
      </w:r>
      <w:r>
        <w:rPr>
          <w:spacing w:val="1"/>
        </w:rPr>
        <w:t xml:space="preserve"> </w:t>
      </w:r>
      <w:r>
        <w:t>и</w:t>
      </w:r>
      <w:r>
        <w:rPr>
          <w:spacing w:val="1"/>
        </w:rPr>
        <w:t xml:space="preserve"> </w:t>
      </w:r>
      <w:r>
        <w:t>публичное,</w:t>
      </w:r>
      <w:r>
        <w:rPr>
          <w:spacing w:val="1"/>
        </w:rPr>
        <w:t xml:space="preserve"> </w:t>
      </w:r>
      <w:r>
        <w:t>материальное</w:t>
      </w:r>
      <w:r>
        <w:rPr>
          <w:spacing w:val="1"/>
        </w:rPr>
        <w:t xml:space="preserve"> </w:t>
      </w:r>
      <w:r>
        <w:t>и</w:t>
      </w:r>
      <w:r>
        <w:rPr>
          <w:spacing w:val="1"/>
        </w:rPr>
        <w:t xml:space="preserve"> </w:t>
      </w:r>
      <w:r>
        <w:t>процессуальное,</w:t>
      </w:r>
      <w:r>
        <w:rPr>
          <w:spacing w:val="-1"/>
        </w:rPr>
        <w:t xml:space="preserve"> </w:t>
      </w:r>
      <w:r>
        <w:t>национальное</w:t>
      </w:r>
      <w:r>
        <w:rPr>
          <w:spacing w:val="-1"/>
        </w:rPr>
        <w:t xml:space="preserve"> </w:t>
      </w:r>
      <w:r>
        <w:t>и</w:t>
      </w:r>
      <w:r>
        <w:rPr>
          <w:spacing w:val="-1"/>
        </w:rPr>
        <w:t xml:space="preserve"> </w:t>
      </w:r>
      <w:r>
        <w:t>международное</w:t>
      </w:r>
      <w:r>
        <w:rPr>
          <w:spacing w:val="-1"/>
        </w:rPr>
        <w:t xml:space="preserve"> </w:t>
      </w:r>
      <w:r>
        <w:t>право.</w:t>
      </w:r>
    </w:p>
    <w:p w:rsidR="00E87DAD" w:rsidRDefault="00F431E1">
      <w:pPr>
        <w:pStyle w:val="a3"/>
        <w:ind w:left="1110" w:firstLine="0"/>
      </w:pPr>
      <w:r>
        <w:t>Правосознание,</w:t>
      </w:r>
      <w:r>
        <w:rPr>
          <w:spacing w:val="-5"/>
        </w:rPr>
        <w:t xml:space="preserve"> </w:t>
      </w:r>
      <w:r>
        <w:t>правовая</w:t>
      </w:r>
      <w:r>
        <w:rPr>
          <w:spacing w:val="-4"/>
        </w:rPr>
        <w:t xml:space="preserve"> </w:t>
      </w:r>
      <w:r>
        <w:t>культура,</w:t>
      </w:r>
      <w:r>
        <w:rPr>
          <w:spacing w:val="-5"/>
        </w:rPr>
        <w:t xml:space="preserve"> </w:t>
      </w:r>
      <w:r>
        <w:t>правовое</w:t>
      </w:r>
      <w:r>
        <w:rPr>
          <w:spacing w:val="-4"/>
        </w:rPr>
        <w:t xml:space="preserve"> </w:t>
      </w:r>
      <w:r>
        <w:t>воспитание.</w:t>
      </w:r>
    </w:p>
    <w:p w:rsidR="00E87DAD" w:rsidRDefault="00F431E1">
      <w:pPr>
        <w:pStyle w:val="a3"/>
        <w:spacing w:before="137" w:line="360" w:lineRule="auto"/>
        <w:ind w:right="548"/>
      </w:pPr>
      <w:r>
        <w:t>Понятие</w:t>
      </w:r>
      <w:r>
        <w:rPr>
          <w:spacing w:val="1"/>
        </w:rPr>
        <w:t xml:space="preserve"> </w:t>
      </w:r>
      <w:r>
        <w:t>и</w:t>
      </w:r>
      <w:r>
        <w:rPr>
          <w:spacing w:val="1"/>
        </w:rPr>
        <w:t xml:space="preserve"> </w:t>
      </w:r>
      <w:r>
        <w:t>признаки</w:t>
      </w:r>
      <w:r>
        <w:rPr>
          <w:spacing w:val="1"/>
        </w:rPr>
        <w:t xml:space="preserve"> </w:t>
      </w:r>
      <w:r>
        <w:t>правоотношений.</w:t>
      </w:r>
      <w:r>
        <w:rPr>
          <w:spacing w:val="1"/>
        </w:rPr>
        <w:t xml:space="preserve"> </w:t>
      </w:r>
      <w:r>
        <w:t>Субъекты</w:t>
      </w:r>
      <w:r>
        <w:rPr>
          <w:spacing w:val="1"/>
        </w:rPr>
        <w:t xml:space="preserve"> </w:t>
      </w:r>
      <w:r>
        <w:t>правоотношений,</w:t>
      </w:r>
      <w:r>
        <w:rPr>
          <w:spacing w:val="1"/>
        </w:rPr>
        <w:t xml:space="preserve"> </w:t>
      </w:r>
      <w:r>
        <w:t>их</w:t>
      </w:r>
      <w:r>
        <w:rPr>
          <w:spacing w:val="1"/>
        </w:rPr>
        <w:t xml:space="preserve"> </w:t>
      </w:r>
      <w:r>
        <w:t>виды.</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Реализация</w:t>
      </w:r>
      <w:r>
        <w:rPr>
          <w:spacing w:val="1"/>
        </w:rPr>
        <w:t xml:space="preserve"> </w:t>
      </w:r>
      <w:r>
        <w:t>и</w:t>
      </w:r>
      <w:r>
        <w:rPr>
          <w:spacing w:val="1"/>
        </w:rPr>
        <w:t xml:space="preserve"> </w:t>
      </w:r>
      <w:r>
        <w:t>применение</w:t>
      </w:r>
      <w:r>
        <w:rPr>
          <w:spacing w:val="1"/>
        </w:rPr>
        <w:t xml:space="preserve"> </w:t>
      </w:r>
      <w:r>
        <w:t>права,</w:t>
      </w:r>
      <w:r>
        <w:rPr>
          <w:spacing w:val="1"/>
        </w:rPr>
        <w:t xml:space="preserve"> </w:t>
      </w:r>
      <w:r>
        <w:t>правоприменительные</w:t>
      </w:r>
      <w:r>
        <w:rPr>
          <w:spacing w:val="-3"/>
        </w:rPr>
        <w:t xml:space="preserve"> </w:t>
      </w:r>
      <w:r>
        <w:t>акты. Толкование</w:t>
      </w:r>
      <w:r>
        <w:rPr>
          <w:spacing w:val="-1"/>
        </w:rPr>
        <w:t xml:space="preserve"> </w:t>
      </w:r>
      <w:r>
        <w:t>права.</w:t>
      </w:r>
    </w:p>
    <w:p w:rsidR="00E87DAD" w:rsidRDefault="00F431E1">
      <w:pPr>
        <w:pStyle w:val="a3"/>
        <w:spacing w:before="2" w:line="360" w:lineRule="auto"/>
        <w:ind w:right="548"/>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 Законность и правопорядок, их гарантии. Понятие и виды юридической</w:t>
      </w:r>
      <w:r>
        <w:rPr>
          <w:spacing w:val="1"/>
        </w:rPr>
        <w:t xml:space="preserve"> </w:t>
      </w:r>
      <w:r>
        <w:t>ответственности.</w:t>
      </w:r>
    </w:p>
    <w:p w:rsidR="00E87DAD" w:rsidRDefault="00F431E1">
      <w:pPr>
        <w:pStyle w:val="a3"/>
        <w:spacing w:line="360" w:lineRule="auto"/>
        <w:ind w:right="556"/>
      </w:pPr>
      <w:r>
        <w:t>Конституционное</w:t>
      </w:r>
      <w:r>
        <w:rPr>
          <w:spacing w:val="1"/>
        </w:rPr>
        <w:t xml:space="preserve"> </w:t>
      </w:r>
      <w:r>
        <w:t>право</w:t>
      </w:r>
      <w:r>
        <w:rPr>
          <w:spacing w:val="1"/>
        </w:rPr>
        <w:t xml:space="preserve"> </w:t>
      </w:r>
      <w:r>
        <w:t>России,</w:t>
      </w:r>
      <w:r>
        <w:rPr>
          <w:spacing w:val="1"/>
        </w:rPr>
        <w:t xml:space="preserve"> </w:t>
      </w:r>
      <w:r>
        <w:t>его</w:t>
      </w:r>
      <w:r>
        <w:rPr>
          <w:spacing w:val="1"/>
        </w:rPr>
        <w:t xml:space="preserve"> </w:t>
      </w:r>
      <w:r>
        <w:t>источники.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конституционного</w:t>
      </w:r>
      <w:r>
        <w:rPr>
          <w:spacing w:val="-1"/>
        </w:rPr>
        <w:t xml:space="preserve"> </w:t>
      </w:r>
      <w:r>
        <w:t>строя</w:t>
      </w:r>
      <w:r>
        <w:rPr>
          <w:spacing w:val="-2"/>
        </w:rPr>
        <w:t xml:space="preserve"> </w:t>
      </w:r>
      <w:r>
        <w:t>Российской</w:t>
      </w:r>
      <w:r>
        <w:rPr>
          <w:spacing w:val="-1"/>
        </w:rPr>
        <w:t xml:space="preserve"> </w:t>
      </w:r>
      <w:r>
        <w:t>Федерации.</w:t>
      </w:r>
    </w:p>
    <w:p w:rsidR="00E87DAD" w:rsidRDefault="00F431E1">
      <w:pPr>
        <w:pStyle w:val="a3"/>
        <w:spacing w:line="360" w:lineRule="auto"/>
        <w:ind w:right="553"/>
      </w:pPr>
      <w:r>
        <w:t>Права и свободы человека и гражданина в Российской Федерации. Гражданство как</w:t>
      </w:r>
      <w:r>
        <w:rPr>
          <w:spacing w:val="-57"/>
        </w:rPr>
        <w:t xml:space="preserve"> </w:t>
      </w:r>
      <w:r>
        <w:t>политико­правовой институт. Гражданство Российской Федерации: понятие, принципы,</w:t>
      </w:r>
      <w:r>
        <w:rPr>
          <w:spacing w:val="1"/>
        </w:rPr>
        <w:t xml:space="preserve"> </w:t>
      </w:r>
      <w:r>
        <w:t>основания</w:t>
      </w:r>
      <w:r>
        <w:rPr>
          <w:spacing w:val="1"/>
        </w:rPr>
        <w:t xml:space="preserve"> </w:t>
      </w:r>
      <w:r>
        <w:t>приобретения.</w:t>
      </w:r>
      <w:r>
        <w:rPr>
          <w:spacing w:val="1"/>
        </w:rPr>
        <w:t xml:space="preserve"> </w:t>
      </w:r>
      <w:r>
        <w:t>Гарантии</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Права</w:t>
      </w:r>
      <w:r>
        <w:rPr>
          <w:spacing w:val="1"/>
        </w:rPr>
        <w:t xml:space="preserve"> </w:t>
      </w:r>
      <w:r>
        <w:t>ребёнка.</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2"/>
        </w:rPr>
        <w:t xml:space="preserve"> </w:t>
      </w:r>
      <w:r>
        <w:t>ребёнка</w:t>
      </w:r>
      <w:r>
        <w:rPr>
          <w:spacing w:val="-1"/>
        </w:rPr>
        <w:t xml:space="preserve"> </w:t>
      </w:r>
      <w:r>
        <w:t>при</w:t>
      </w:r>
      <w:r>
        <w:rPr>
          <w:spacing w:val="-1"/>
        </w:rPr>
        <w:t xml:space="preserve"> </w:t>
      </w:r>
      <w:r>
        <w:t>Президенте Российской</w:t>
      </w:r>
      <w:r>
        <w:rPr>
          <w:spacing w:val="4"/>
        </w:rPr>
        <w:t xml:space="preserve"> </w:t>
      </w:r>
      <w:r>
        <w:t>Федерации.</w:t>
      </w:r>
    </w:p>
    <w:p w:rsidR="00E87DAD" w:rsidRDefault="00F431E1">
      <w:pPr>
        <w:pStyle w:val="a3"/>
        <w:spacing w:before="1" w:line="360" w:lineRule="auto"/>
        <w:ind w:right="554"/>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57"/>
        </w:rPr>
        <w:t xml:space="preserve"> </w:t>
      </w:r>
      <w:r>
        <w:t>обязанность</w:t>
      </w:r>
      <w:r>
        <w:rPr>
          <w:spacing w:val="-2"/>
        </w:rPr>
        <w:t xml:space="preserve"> </w:t>
      </w:r>
      <w:r>
        <w:t>и альтернативная гражданская служба.</w:t>
      </w:r>
    </w:p>
    <w:p w:rsidR="00E87DAD" w:rsidRDefault="00F431E1">
      <w:pPr>
        <w:pStyle w:val="a3"/>
        <w:ind w:left="1110" w:firstLine="0"/>
      </w:pPr>
      <w:r>
        <w:t>Россия</w:t>
      </w:r>
      <w:r>
        <w:rPr>
          <w:spacing w:val="46"/>
        </w:rPr>
        <w:t xml:space="preserve"> </w:t>
      </w:r>
      <w:r>
        <w:t>–</w:t>
      </w:r>
      <w:r>
        <w:rPr>
          <w:spacing w:val="48"/>
        </w:rPr>
        <w:t xml:space="preserve"> </w:t>
      </w:r>
      <w:r>
        <w:t>федеративное</w:t>
      </w:r>
      <w:r>
        <w:rPr>
          <w:spacing w:val="46"/>
        </w:rPr>
        <w:t xml:space="preserve"> </w:t>
      </w:r>
      <w:r>
        <w:t>государство.</w:t>
      </w:r>
      <w:r>
        <w:rPr>
          <w:spacing w:val="46"/>
        </w:rPr>
        <w:t xml:space="preserve"> </w:t>
      </w:r>
      <w:r>
        <w:t>Конституционно­правовой</w:t>
      </w:r>
      <w:r>
        <w:rPr>
          <w:spacing w:val="47"/>
        </w:rPr>
        <w:t xml:space="preserve"> </w:t>
      </w:r>
      <w:r>
        <w:t>статус</w:t>
      </w:r>
      <w:r>
        <w:rPr>
          <w:spacing w:val="48"/>
        </w:rPr>
        <w:t xml:space="preserve"> </w:t>
      </w:r>
      <w:r>
        <w:t>субъектов</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Российской</w:t>
      </w:r>
      <w:r>
        <w:rPr>
          <w:spacing w:val="-6"/>
        </w:rPr>
        <w:t xml:space="preserve"> </w:t>
      </w:r>
      <w:r>
        <w:t>Федерации.</w:t>
      </w:r>
    </w:p>
    <w:p w:rsidR="00E87DAD" w:rsidRDefault="00F431E1">
      <w:pPr>
        <w:pStyle w:val="a3"/>
        <w:spacing w:before="137" w:line="360" w:lineRule="auto"/>
        <w:ind w:right="551"/>
      </w:pPr>
      <w:r>
        <w:t>Конституционно-правовой</w:t>
      </w:r>
      <w:r>
        <w:rPr>
          <w:spacing w:val="1"/>
        </w:rPr>
        <w:t xml:space="preserve"> </w:t>
      </w:r>
      <w:r>
        <w:t>статус</w:t>
      </w:r>
      <w:r>
        <w:rPr>
          <w:spacing w:val="1"/>
        </w:rPr>
        <w:t xml:space="preserve"> </w:t>
      </w:r>
      <w:r>
        <w:t>федеральных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Разграничение предметов ведения и полномочий между органами публичной</w:t>
      </w:r>
      <w:r>
        <w:rPr>
          <w:spacing w:val="1"/>
        </w:rPr>
        <w:t xml:space="preserve"> </w:t>
      </w:r>
      <w:r>
        <w:t>власти в Российской Федерации. Президент Российской Федерации: порядок избрания,</w:t>
      </w:r>
      <w:r>
        <w:rPr>
          <w:spacing w:val="1"/>
        </w:rPr>
        <w:t xml:space="preserve"> </w:t>
      </w:r>
      <w:r>
        <w:t>полномочия</w:t>
      </w:r>
      <w:r>
        <w:rPr>
          <w:spacing w:val="-1"/>
        </w:rPr>
        <w:t xml:space="preserve"> </w:t>
      </w:r>
      <w:r>
        <w:t>и</w:t>
      </w:r>
      <w:r>
        <w:rPr>
          <w:spacing w:val="-2"/>
        </w:rPr>
        <w:t xml:space="preserve"> </w:t>
      </w:r>
      <w:r>
        <w:t>функции.</w:t>
      </w:r>
    </w:p>
    <w:p w:rsidR="00E87DAD" w:rsidRDefault="00F431E1">
      <w:pPr>
        <w:pStyle w:val="a3"/>
        <w:spacing w:before="1" w:line="360" w:lineRule="auto"/>
        <w:ind w:right="550"/>
      </w:pPr>
      <w:r>
        <w:t>Федеральное собрание – парламент Российской Федерации, порядок формирования</w:t>
      </w:r>
      <w:r>
        <w:rPr>
          <w:spacing w:val="-57"/>
        </w:rPr>
        <w:t xml:space="preserve"> </w:t>
      </w:r>
      <w:r>
        <w:t>и функции. Правительство Российской Федерации и федеральные органы исполнительной</w:t>
      </w:r>
      <w:r>
        <w:rPr>
          <w:spacing w:val="-57"/>
        </w:rPr>
        <w:t xml:space="preserve"> </w:t>
      </w:r>
      <w:r>
        <w:t>власти: структура, полномочия и функции. Судебная система Российской Федерации, её</w:t>
      </w:r>
      <w:r>
        <w:rPr>
          <w:spacing w:val="1"/>
        </w:rPr>
        <w:t xml:space="preserve"> </w:t>
      </w:r>
      <w:r>
        <w:t>структура, конституционные принципы правосудия. Конституционное 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 правоохранительных</w:t>
      </w:r>
      <w:r>
        <w:rPr>
          <w:spacing w:val="1"/>
        </w:rPr>
        <w:t xml:space="preserve"> </w:t>
      </w:r>
      <w:r>
        <w:t>органов Российской</w:t>
      </w:r>
      <w:r>
        <w:rPr>
          <w:spacing w:val="-1"/>
        </w:rPr>
        <w:t xml:space="preserve"> </w:t>
      </w:r>
      <w:r>
        <w:t>Федерации.</w:t>
      </w:r>
    </w:p>
    <w:p w:rsidR="00E87DAD" w:rsidRDefault="00F431E1">
      <w:pPr>
        <w:pStyle w:val="a3"/>
        <w:spacing w:line="360" w:lineRule="auto"/>
        <w:ind w:right="547"/>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Конституционно-правовые</w:t>
      </w:r>
      <w:r>
        <w:rPr>
          <w:spacing w:val="1"/>
        </w:rPr>
        <w:t xml:space="preserve"> </w:t>
      </w:r>
      <w:r>
        <w:t>основы</w:t>
      </w:r>
      <w:r>
        <w:rPr>
          <w:spacing w:val="1"/>
        </w:rPr>
        <w:t xml:space="preserve"> </w:t>
      </w:r>
      <w:r>
        <w:t>местного</w:t>
      </w:r>
      <w:r>
        <w:rPr>
          <w:spacing w:val="-57"/>
        </w:rPr>
        <w:t xml:space="preserve"> </w:t>
      </w:r>
      <w:r>
        <w:t>самоуправления</w:t>
      </w:r>
      <w:r>
        <w:rPr>
          <w:spacing w:val="-1"/>
        </w:rPr>
        <w:t xml:space="preserve"> </w:t>
      </w:r>
      <w:r>
        <w:t>в</w:t>
      </w:r>
      <w:r>
        <w:rPr>
          <w:spacing w:val="-1"/>
        </w:rPr>
        <w:t xml:space="preserve"> </w:t>
      </w:r>
      <w:r>
        <w:t>России.</w:t>
      </w:r>
    </w:p>
    <w:p w:rsidR="00E87DAD" w:rsidRDefault="00F431E1">
      <w:pPr>
        <w:pStyle w:val="a3"/>
        <w:spacing w:line="360" w:lineRule="auto"/>
        <w:ind w:right="550"/>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 понятие и виды. Субъекты гражданского права. Физические и 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57"/>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57"/>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61"/>
        </w:rPr>
        <w:t xml:space="preserve"> </w:t>
      </w:r>
      <w:r>
        <w:t>на</w:t>
      </w:r>
      <w:r>
        <w:rPr>
          <w:spacing w:val="61"/>
        </w:rPr>
        <w:t xml:space="preserve"> </w:t>
      </w:r>
      <w:r>
        <w:t>результаты</w:t>
      </w:r>
      <w:r>
        <w:rPr>
          <w:spacing w:val="1"/>
        </w:rPr>
        <w:t xml:space="preserve"> </w:t>
      </w:r>
      <w:r>
        <w:t>интеллектуальной деятельности. Защита гражданских прав. Защита прав потребителей.</w:t>
      </w:r>
      <w:r>
        <w:rPr>
          <w:spacing w:val="1"/>
        </w:rPr>
        <w:t xml:space="preserve"> </w:t>
      </w:r>
      <w:r>
        <w:t>Гражданско­правовая</w:t>
      </w:r>
      <w:r>
        <w:rPr>
          <w:spacing w:val="-1"/>
        </w:rPr>
        <w:t xml:space="preserve"> </w:t>
      </w:r>
      <w:r>
        <w:t>ответственность.</w:t>
      </w:r>
    </w:p>
    <w:p w:rsidR="00E87DAD" w:rsidRDefault="00F431E1">
      <w:pPr>
        <w:pStyle w:val="a3"/>
        <w:spacing w:before="2" w:line="360" w:lineRule="auto"/>
        <w:ind w:right="546"/>
      </w:pPr>
      <w:r>
        <w:t>Семейное</w:t>
      </w:r>
      <w:r>
        <w:rPr>
          <w:spacing w:val="1"/>
        </w:rPr>
        <w:t xml:space="preserve"> </w:t>
      </w:r>
      <w:r>
        <w:t>право.</w:t>
      </w:r>
      <w:r>
        <w:rPr>
          <w:spacing w:val="1"/>
        </w:rPr>
        <w:t xml:space="preserve"> </w:t>
      </w:r>
      <w:r>
        <w:t>Источники</w:t>
      </w:r>
      <w:r>
        <w:rPr>
          <w:spacing w:val="1"/>
        </w:rPr>
        <w:t xml:space="preserve"> </w:t>
      </w:r>
      <w:r>
        <w:t>семейного</w:t>
      </w:r>
      <w:r>
        <w:rPr>
          <w:spacing w:val="1"/>
        </w:rPr>
        <w:t xml:space="preserve"> </w:t>
      </w:r>
      <w:r>
        <w:t>права.</w:t>
      </w:r>
      <w:r>
        <w:rPr>
          <w:spacing w:val="1"/>
        </w:rPr>
        <w:t xml:space="preserve"> </w:t>
      </w:r>
      <w:r>
        <w:t>Семья</w:t>
      </w:r>
      <w:r>
        <w:rPr>
          <w:spacing w:val="1"/>
        </w:rPr>
        <w:t xml:space="preserve"> </w:t>
      </w:r>
      <w:r>
        <w:t>и</w:t>
      </w:r>
      <w:r>
        <w:rPr>
          <w:spacing w:val="1"/>
        </w:rPr>
        <w:t xml:space="preserve"> </w:t>
      </w:r>
      <w:r>
        <w:t>брак</w:t>
      </w:r>
      <w:r>
        <w:rPr>
          <w:spacing w:val="1"/>
        </w:rPr>
        <w:t xml:space="preserve"> </w:t>
      </w:r>
      <w:r>
        <w:t>как</w:t>
      </w:r>
      <w:r>
        <w:rPr>
          <w:spacing w:val="1"/>
        </w:rPr>
        <w:t xml:space="preserve"> </w:t>
      </w:r>
      <w:r>
        <w:t>социально-</w:t>
      </w:r>
      <w:r>
        <w:rPr>
          <w:spacing w:val="1"/>
        </w:rPr>
        <w:t xml:space="preserve"> </w:t>
      </w:r>
      <w:r>
        <w:t>правовые институты. Правовое регулирование отношений супругов. Условия заключения</w:t>
      </w:r>
      <w:r>
        <w:rPr>
          <w:spacing w:val="1"/>
        </w:rPr>
        <w:t xml:space="preserve"> </w:t>
      </w:r>
      <w:r>
        <w:t>брака.</w:t>
      </w:r>
      <w:r>
        <w:rPr>
          <w:spacing w:val="1"/>
        </w:rPr>
        <w:t xml:space="preserve"> </w:t>
      </w:r>
      <w:r>
        <w:t>Порядок</w:t>
      </w:r>
      <w:r>
        <w:rPr>
          <w:spacing w:val="1"/>
        </w:rPr>
        <w:t xml:space="preserve"> </w:t>
      </w:r>
      <w:r>
        <w:t>заключения</w:t>
      </w:r>
      <w:r>
        <w:rPr>
          <w:spacing w:val="1"/>
        </w:rPr>
        <w:t xml:space="preserve"> </w:t>
      </w:r>
      <w:r>
        <w:t>брака.</w:t>
      </w:r>
      <w:r>
        <w:rPr>
          <w:spacing w:val="1"/>
        </w:rPr>
        <w:t xml:space="preserve"> </w:t>
      </w:r>
      <w:r>
        <w:t>Прекращение</w:t>
      </w:r>
      <w:r>
        <w:rPr>
          <w:spacing w:val="1"/>
        </w:rPr>
        <w:t xml:space="preserve"> </w:t>
      </w:r>
      <w:r>
        <w:t>брака.</w:t>
      </w:r>
      <w:r>
        <w:rPr>
          <w:spacing w:val="1"/>
        </w:rPr>
        <w:t xml:space="preserve"> </w:t>
      </w:r>
      <w:r>
        <w:t>Брачный</w:t>
      </w:r>
      <w:r>
        <w:rPr>
          <w:spacing w:val="1"/>
        </w:rPr>
        <w:t xml:space="preserve"> </w:t>
      </w:r>
      <w:r>
        <w:t>договор.</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61"/>
        </w:rPr>
        <w:t xml:space="preserve"> </w:t>
      </w:r>
      <w:r>
        <w:t>материнства,</w:t>
      </w:r>
      <w:r>
        <w:rPr>
          <w:spacing w:val="1"/>
        </w:rPr>
        <w:t xml:space="preserve"> </w:t>
      </w:r>
      <w:r>
        <w:t>отцовства</w:t>
      </w:r>
      <w:r>
        <w:rPr>
          <w:spacing w:val="1"/>
        </w:rPr>
        <w:t xml:space="preserve"> </w:t>
      </w:r>
      <w:r>
        <w:t>и</w:t>
      </w:r>
      <w:r>
        <w:rPr>
          <w:spacing w:val="1"/>
        </w:rPr>
        <w:t xml:space="preserve"> </w:t>
      </w:r>
      <w:r>
        <w:t>детства.</w:t>
      </w:r>
      <w:r>
        <w:rPr>
          <w:spacing w:val="1"/>
        </w:rPr>
        <w:t xml:space="preserve"> </w:t>
      </w:r>
      <w:r>
        <w:t>Ответственность</w:t>
      </w:r>
      <w:r>
        <w:rPr>
          <w:spacing w:val="1"/>
        </w:rPr>
        <w:t xml:space="preserve"> </w:t>
      </w:r>
      <w:r>
        <w:t>родителей</w:t>
      </w:r>
      <w:r>
        <w:rPr>
          <w:spacing w:val="1"/>
        </w:rPr>
        <w:t xml:space="preserve"> </w:t>
      </w:r>
      <w:r>
        <w:t>за</w:t>
      </w:r>
      <w:r>
        <w:rPr>
          <w:spacing w:val="1"/>
        </w:rPr>
        <w:t xml:space="preserve"> </w:t>
      </w:r>
      <w:r>
        <w:t>воспитание</w:t>
      </w:r>
      <w:r>
        <w:rPr>
          <w:spacing w:val="1"/>
        </w:rPr>
        <w:t xml:space="preserve"> </w:t>
      </w:r>
      <w:r>
        <w:t>детей.</w:t>
      </w:r>
      <w:r>
        <w:rPr>
          <w:spacing w:val="60"/>
        </w:rPr>
        <w:t xml:space="preserve"> </w:t>
      </w:r>
      <w:r>
        <w:t>Усыновление.</w:t>
      </w:r>
      <w:r>
        <w:rPr>
          <w:spacing w:val="1"/>
        </w:rPr>
        <w:t xml:space="preserve"> </w:t>
      </w:r>
      <w:r>
        <w:t>Опека</w:t>
      </w:r>
      <w:r>
        <w:rPr>
          <w:spacing w:val="-2"/>
        </w:rPr>
        <w:t xml:space="preserve"> </w:t>
      </w:r>
      <w:r>
        <w:t>и попечительство. Приёмная семья.</w:t>
      </w:r>
    </w:p>
    <w:p w:rsidR="00E87DAD" w:rsidRDefault="00F431E1">
      <w:pPr>
        <w:pStyle w:val="a3"/>
        <w:spacing w:line="360" w:lineRule="auto"/>
        <w:ind w:right="550"/>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w:t>
      </w:r>
      <w:r>
        <w:rPr>
          <w:spacing w:val="1"/>
        </w:rPr>
        <w:t xml:space="preserve"> </w:t>
      </w:r>
      <w:r>
        <w:t>и</w:t>
      </w:r>
      <w:r>
        <w:rPr>
          <w:spacing w:val="1"/>
        </w:rPr>
        <w:t xml:space="preserve"> </w:t>
      </w:r>
      <w:r>
        <w:t>работодатель.</w:t>
      </w:r>
      <w:r>
        <w:rPr>
          <w:spacing w:val="1"/>
        </w:rPr>
        <w:t xml:space="preserve"> </w:t>
      </w:r>
      <w:r>
        <w:t>Социальное</w:t>
      </w:r>
      <w:r>
        <w:rPr>
          <w:spacing w:val="1"/>
        </w:rPr>
        <w:t xml:space="preserve"> </w:t>
      </w:r>
      <w:r>
        <w:t>партнёрство</w:t>
      </w:r>
      <w:r>
        <w:rPr>
          <w:spacing w:val="1"/>
        </w:rPr>
        <w:t xml:space="preserve"> </w:t>
      </w:r>
      <w:r>
        <w:t>в</w:t>
      </w:r>
      <w:r>
        <w:rPr>
          <w:spacing w:val="1"/>
        </w:rPr>
        <w:t xml:space="preserve"> </w:t>
      </w:r>
      <w:r>
        <w:t>сфере</w:t>
      </w:r>
      <w:r>
        <w:rPr>
          <w:spacing w:val="1"/>
        </w:rPr>
        <w:t xml:space="preserve"> </w:t>
      </w:r>
      <w:r>
        <w:t>труда.</w:t>
      </w:r>
      <w:r>
        <w:rPr>
          <w:spacing w:val="1"/>
        </w:rPr>
        <w:t xml:space="preserve"> </w:t>
      </w:r>
      <w:r>
        <w:t>Порядок</w:t>
      </w:r>
      <w:r>
        <w:rPr>
          <w:spacing w:val="1"/>
        </w:rPr>
        <w:t xml:space="preserve"> </w:t>
      </w:r>
      <w:r>
        <w:t>приёма</w:t>
      </w:r>
      <w:r>
        <w:rPr>
          <w:spacing w:val="1"/>
        </w:rPr>
        <w:t xml:space="preserve"> </w:t>
      </w:r>
      <w:r>
        <w:t>на</w:t>
      </w:r>
      <w:r>
        <w:rPr>
          <w:spacing w:val="1"/>
        </w:rPr>
        <w:t xml:space="preserve"> </w:t>
      </w:r>
      <w:r>
        <w:t>работу.</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57"/>
        </w:rPr>
        <w:t xml:space="preserve"> </w:t>
      </w:r>
      <w:r>
        <w:t>договора. Виды рабочего времени. Время отдыха. Заработная плата. Трудовой распорядок</w:t>
      </w:r>
      <w:r>
        <w:rPr>
          <w:spacing w:val="1"/>
        </w:rPr>
        <w:t xml:space="preserve"> </w:t>
      </w:r>
      <w:r>
        <w:t>и дисциплина труда.</w:t>
      </w:r>
      <w:r>
        <w:rPr>
          <w:spacing w:val="1"/>
        </w:rPr>
        <w:t xml:space="preserve"> </w:t>
      </w:r>
      <w:r>
        <w:t>Дисциплинарная ответственность. Охрана труда.</w:t>
      </w:r>
      <w:r>
        <w:rPr>
          <w:spacing w:val="1"/>
        </w:rPr>
        <w:t xml:space="preserve"> </w:t>
      </w:r>
      <w:r>
        <w:t>Виды</w:t>
      </w:r>
      <w:r>
        <w:rPr>
          <w:spacing w:val="1"/>
        </w:rPr>
        <w:t xml:space="preserve"> </w:t>
      </w:r>
      <w:r>
        <w:t>трудовых</w:t>
      </w:r>
      <w:r>
        <w:rPr>
          <w:spacing w:val="1"/>
        </w:rPr>
        <w:t xml:space="preserve"> </w:t>
      </w:r>
      <w:r>
        <w:t>споров. Особенности правового регулирования труда несовершеннолетних в Российской</w:t>
      </w:r>
      <w:r>
        <w:rPr>
          <w:spacing w:val="1"/>
        </w:rPr>
        <w:t xml:space="preserve"> </w:t>
      </w:r>
      <w:r>
        <w:t>Федерации.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57"/>
        </w:rPr>
        <w:t xml:space="preserve"> </w:t>
      </w:r>
      <w:r>
        <w:t>требования к организации приёма на обучение по образовательным программам 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E87DAD" w:rsidRDefault="00F431E1">
      <w:pPr>
        <w:pStyle w:val="a3"/>
        <w:spacing w:before="1" w:line="360" w:lineRule="auto"/>
        <w:ind w:right="547"/>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 служба и</w:t>
      </w:r>
      <w:r>
        <w:rPr>
          <w:spacing w:val="1"/>
        </w:rPr>
        <w:t xml:space="preserve"> </w:t>
      </w:r>
      <w:r>
        <w:t>государственный</w:t>
      </w:r>
      <w:r>
        <w:rPr>
          <w:spacing w:val="1"/>
        </w:rPr>
        <w:t xml:space="preserve"> </w:t>
      </w:r>
      <w:r>
        <w:t>служащий. Противодействие коррупции</w:t>
      </w:r>
      <w:r>
        <w:rPr>
          <w:spacing w:val="1"/>
        </w:rPr>
        <w:t xml:space="preserve"> </w:t>
      </w:r>
      <w:r>
        <w:t>в</w:t>
      </w:r>
      <w:r>
        <w:rPr>
          <w:spacing w:val="1"/>
        </w:rPr>
        <w:t xml:space="preserve"> </w:t>
      </w:r>
      <w:r>
        <w:t>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57"/>
        </w:rPr>
        <w:t xml:space="preserve"> </w:t>
      </w:r>
      <w:r>
        <w:t>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57"/>
        </w:rPr>
        <w:t xml:space="preserve"> </w:t>
      </w:r>
      <w:r>
        <w:t>Административная ответственность несовершеннолетних. Управление использованием и</w:t>
      </w:r>
      <w:r>
        <w:rPr>
          <w:spacing w:val="1"/>
        </w:rPr>
        <w:t xml:space="preserve"> </w:t>
      </w:r>
      <w:r>
        <w:t>охраной</w:t>
      </w:r>
      <w:r>
        <w:rPr>
          <w:spacing w:val="1"/>
        </w:rPr>
        <w:t xml:space="preserve"> </w:t>
      </w:r>
      <w:r>
        <w:t>природных</w:t>
      </w:r>
      <w:r>
        <w:rPr>
          <w:spacing w:val="1"/>
        </w:rPr>
        <w:t xml:space="preserve"> </w:t>
      </w:r>
      <w:r>
        <w:t>ресурсов.</w:t>
      </w:r>
      <w:r>
        <w:rPr>
          <w:spacing w:val="1"/>
        </w:rPr>
        <w:t xml:space="preserve"> </w:t>
      </w: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 защиты экологических</w:t>
      </w:r>
      <w:r>
        <w:rPr>
          <w:spacing w:val="1"/>
        </w:rPr>
        <w:t xml:space="preserve"> </w:t>
      </w:r>
      <w:r>
        <w:t>прав.</w:t>
      </w:r>
    </w:p>
    <w:p w:rsidR="00E87DAD" w:rsidRDefault="00F431E1">
      <w:pPr>
        <w:pStyle w:val="a3"/>
        <w:spacing w:line="360" w:lineRule="auto"/>
        <w:ind w:right="556"/>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потребителей финансовых</w:t>
      </w:r>
      <w:r>
        <w:rPr>
          <w:spacing w:val="4"/>
        </w:rPr>
        <w:t xml:space="preserve"> </w:t>
      </w:r>
      <w:r>
        <w:t>услуг.</w:t>
      </w:r>
    </w:p>
    <w:p w:rsidR="00E87DAD" w:rsidRDefault="00F431E1">
      <w:pPr>
        <w:pStyle w:val="a3"/>
        <w:spacing w:line="360" w:lineRule="auto"/>
        <w:ind w:right="550"/>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 Права и обязанности налогоплательщика. Налоговые правонарушения.</w:t>
      </w:r>
      <w:r>
        <w:rPr>
          <w:spacing w:val="1"/>
        </w:rPr>
        <w:t xml:space="preserve"> </w:t>
      </w:r>
      <w:r>
        <w:t>Ответственность за</w:t>
      </w:r>
      <w:r>
        <w:rPr>
          <w:spacing w:val="1"/>
        </w:rPr>
        <w:t xml:space="preserve"> </w:t>
      </w:r>
      <w:r>
        <w:t>уклонение</w:t>
      </w:r>
      <w:r>
        <w:rPr>
          <w:spacing w:val="-1"/>
        </w:rPr>
        <w:t xml:space="preserve"> </w:t>
      </w:r>
      <w:r>
        <w:t>от</w:t>
      </w:r>
      <w:r>
        <w:rPr>
          <w:spacing w:val="1"/>
        </w:rPr>
        <w:t xml:space="preserve"> </w:t>
      </w:r>
      <w:r>
        <w:t>уплаты налогов.</w:t>
      </w:r>
    </w:p>
    <w:p w:rsidR="00E87DAD" w:rsidRDefault="00F431E1">
      <w:pPr>
        <w:pStyle w:val="a3"/>
        <w:spacing w:line="360" w:lineRule="auto"/>
        <w:ind w:right="551"/>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1"/>
        </w:rPr>
        <w:t xml:space="preserve"> </w:t>
      </w:r>
      <w:r>
        <w:t>состав</w:t>
      </w:r>
      <w:r>
        <w:rPr>
          <w:spacing w:val="60"/>
        </w:rPr>
        <w:t xml:space="preserve"> </w:t>
      </w:r>
      <w:r>
        <w:t>преступления.</w:t>
      </w:r>
      <w:r>
        <w:rPr>
          <w:spacing w:val="1"/>
        </w:rPr>
        <w:t xml:space="preserve"> </w:t>
      </w:r>
      <w:r>
        <w:t>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1"/>
        </w:rPr>
        <w:t xml:space="preserve"> </w:t>
      </w:r>
      <w:r>
        <w:t>Уголовная ответственность несовершеннолетних.</w:t>
      </w:r>
    </w:p>
    <w:p w:rsidR="00E87DAD" w:rsidRDefault="00F431E1">
      <w:pPr>
        <w:pStyle w:val="a3"/>
        <w:ind w:left="1110" w:firstLine="0"/>
      </w:pPr>
      <w:r>
        <w:t>Гражданское</w:t>
      </w:r>
      <w:r>
        <w:rPr>
          <w:spacing w:val="58"/>
        </w:rPr>
        <w:t xml:space="preserve"> </w:t>
      </w:r>
      <w:r>
        <w:t>процессуальное</w:t>
      </w:r>
      <w:r>
        <w:rPr>
          <w:spacing w:val="58"/>
        </w:rPr>
        <w:t xml:space="preserve"> </w:t>
      </w:r>
      <w:r>
        <w:t>право.  Принципы</w:t>
      </w:r>
      <w:r>
        <w:rPr>
          <w:spacing w:val="59"/>
        </w:rPr>
        <w:t xml:space="preserve"> </w:t>
      </w:r>
      <w:r>
        <w:t>гражданского</w:t>
      </w:r>
      <w:r>
        <w:rPr>
          <w:spacing w:val="59"/>
        </w:rPr>
        <w:t xml:space="preserve"> </w:t>
      </w:r>
      <w:r>
        <w:t>судопроизводства.</w:t>
      </w:r>
    </w:p>
    <w:p w:rsidR="00E87DAD" w:rsidRDefault="00F431E1">
      <w:pPr>
        <w:pStyle w:val="a3"/>
        <w:spacing w:before="138"/>
        <w:ind w:firstLine="0"/>
      </w:pPr>
      <w:r>
        <w:t>Участники</w:t>
      </w:r>
      <w:r>
        <w:rPr>
          <w:spacing w:val="-5"/>
        </w:rPr>
        <w:t xml:space="preserve"> </w:t>
      </w:r>
      <w:r>
        <w:t>гражданского</w:t>
      </w:r>
      <w:r>
        <w:rPr>
          <w:spacing w:val="-5"/>
        </w:rPr>
        <w:t xml:space="preserve"> </w:t>
      </w:r>
      <w:r>
        <w:t>процесса.</w:t>
      </w:r>
      <w:r>
        <w:rPr>
          <w:spacing w:val="-4"/>
        </w:rPr>
        <w:t xml:space="preserve"> </w:t>
      </w:r>
      <w:r>
        <w:t>Стадии</w:t>
      </w:r>
      <w:r>
        <w:rPr>
          <w:spacing w:val="-4"/>
        </w:rPr>
        <w:t xml:space="preserve"> </w:t>
      </w:r>
      <w:r>
        <w:t>гражданского</w:t>
      </w:r>
      <w:r>
        <w:rPr>
          <w:spacing w:val="-4"/>
        </w:rPr>
        <w:t xml:space="preserve"> </w:t>
      </w:r>
      <w:r>
        <w:t>процесса.</w:t>
      </w:r>
    </w:p>
    <w:p w:rsidR="00E87DAD" w:rsidRDefault="00F431E1">
      <w:pPr>
        <w:pStyle w:val="a3"/>
        <w:spacing w:before="137"/>
        <w:ind w:left="1110" w:firstLine="0"/>
      </w:pPr>
      <w:r>
        <w:t>Арбитражный</w:t>
      </w:r>
      <w:r>
        <w:rPr>
          <w:spacing w:val="-4"/>
        </w:rPr>
        <w:t xml:space="preserve"> </w:t>
      </w:r>
      <w:r>
        <w:t>процесс.</w:t>
      </w:r>
      <w:r>
        <w:rPr>
          <w:spacing w:val="-5"/>
        </w:rPr>
        <w:t xml:space="preserve"> </w:t>
      </w:r>
      <w:r>
        <w:t>Административный</w:t>
      </w:r>
      <w:r>
        <w:rPr>
          <w:spacing w:val="-5"/>
        </w:rPr>
        <w:t xml:space="preserve"> </w:t>
      </w:r>
      <w:r>
        <w:t>процесс.</w:t>
      </w:r>
    </w:p>
    <w:p w:rsidR="00E87DAD" w:rsidRDefault="00F431E1">
      <w:pPr>
        <w:pStyle w:val="a3"/>
        <w:spacing w:before="140" w:line="360" w:lineRule="auto"/>
        <w:ind w:right="550"/>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w:t>
      </w:r>
      <w:r>
        <w:rPr>
          <w:spacing w:val="1"/>
        </w:rPr>
        <w:t xml:space="preserve"> </w:t>
      </w:r>
      <w:r>
        <w:t>принуждения.</w:t>
      </w:r>
      <w:r>
        <w:rPr>
          <w:spacing w:val="-1"/>
        </w:rPr>
        <w:t xml:space="preserve"> </w:t>
      </w:r>
      <w:r>
        <w:t>Суд присяжных</w:t>
      </w:r>
      <w:r>
        <w:rPr>
          <w:spacing w:val="-1"/>
        </w:rPr>
        <w:t xml:space="preserve"> </w:t>
      </w:r>
      <w:r>
        <w:t>заседателей.</w:t>
      </w:r>
    </w:p>
    <w:p w:rsidR="00E87DAD" w:rsidRDefault="00F431E1">
      <w:pPr>
        <w:pStyle w:val="a3"/>
        <w:spacing w:line="360" w:lineRule="auto"/>
        <w:ind w:right="554"/>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 права. Международная защита прав человека. Источники и принципы</w:t>
      </w:r>
      <w:r>
        <w:rPr>
          <w:spacing w:val="1"/>
        </w:rPr>
        <w:t xml:space="preserve"> </w:t>
      </w:r>
      <w:r>
        <w:t>международного</w:t>
      </w:r>
      <w:r>
        <w:rPr>
          <w:spacing w:val="-1"/>
        </w:rPr>
        <w:t xml:space="preserve"> </w:t>
      </w:r>
      <w:r>
        <w:t>гуманитарного права.</w:t>
      </w:r>
    </w:p>
    <w:p w:rsidR="00E87DAD" w:rsidRDefault="00F431E1">
      <w:pPr>
        <w:pStyle w:val="a3"/>
        <w:spacing w:line="360" w:lineRule="auto"/>
        <w:ind w:right="555"/>
      </w:pPr>
      <w:r>
        <w:t>Юридическое</w:t>
      </w:r>
      <w:r>
        <w:rPr>
          <w:spacing w:val="1"/>
        </w:rPr>
        <w:t xml:space="preserve"> </w:t>
      </w:r>
      <w:r>
        <w:t>образование.</w:t>
      </w:r>
      <w:r>
        <w:rPr>
          <w:spacing w:val="1"/>
        </w:rPr>
        <w:t xml:space="preserve"> </w:t>
      </w:r>
      <w:r>
        <w:t>Профессиональная</w:t>
      </w:r>
      <w:r>
        <w:rPr>
          <w:spacing w:val="1"/>
        </w:rPr>
        <w:t xml:space="preserve"> </w:t>
      </w:r>
      <w:r>
        <w:t>деятельность</w:t>
      </w:r>
      <w:r>
        <w:rPr>
          <w:spacing w:val="1"/>
        </w:rPr>
        <w:t xml:space="preserve"> </w:t>
      </w:r>
      <w:r>
        <w:t>юриста.</w:t>
      </w:r>
      <w:r>
        <w:rPr>
          <w:spacing w:val="1"/>
        </w:rPr>
        <w:t xml:space="preserve"> </w:t>
      </w:r>
      <w:r>
        <w:t>Основные</w:t>
      </w:r>
      <w:r>
        <w:rPr>
          <w:spacing w:val="1"/>
        </w:rPr>
        <w:t xml:space="preserve"> </w:t>
      </w:r>
      <w:r>
        <w:t>виды</w:t>
      </w:r>
      <w:r>
        <w:rPr>
          <w:spacing w:val="-1"/>
        </w:rPr>
        <w:t xml:space="preserve"> </w:t>
      </w:r>
      <w:r>
        <w:t>юридических</w:t>
      </w:r>
      <w:r>
        <w:rPr>
          <w:spacing w:val="-1"/>
        </w:rPr>
        <w:t xml:space="preserve"> </w:t>
      </w:r>
      <w:r>
        <w:t>профессий.</w:t>
      </w:r>
    </w:p>
    <w:p w:rsidR="00E87DAD" w:rsidRDefault="00F431E1" w:rsidP="007F1D2C">
      <w:pPr>
        <w:pStyle w:val="a4"/>
        <w:numPr>
          <w:ilvl w:val="1"/>
          <w:numId w:val="104"/>
        </w:numPr>
        <w:tabs>
          <w:tab w:val="left" w:pos="1770"/>
        </w:tabs>
        <w:spacing w:line="360" w:lineRule="auto"/>
        <w:ind w:right="553" w:firstLine="707"/>
        <w:jc w:val="both"/>
        <w:rPr>
          <w:sz w:val="24"/>
        </w:rPr>
      </w:pPr>
      <w:r>
        <w:rPr>
          <w:sz w:val="24"/>
        </w:rPr>
        <w:t xml:space="preserve">Планируемые  </w:t>
      </w:r>
      <w:r>
        <w:rPr>
          <w:spacing w:val="1"/>
          <w:sz w:val="24"/>
        </w:rPr>
        <w:t xml:space="preserve"> </w:t>
      </w:r>
      <w:r>
        <w:rPr>
          <w:sz w:val="24"/>
        </w:rPr>
        <w:t>результаты    освоения    программы    по    обществознанию</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s>
        <w:spacing w:before="1" w:line="360" w:lineRule="auto"/>
        <w:ind w:right="547"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на</w:t>
      </w:r>
      <w:r>
        <w:rPr>
          <w:spacing w:val="6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7"/>
          <w:sz w:val="24"/>
        </w:rPr>
        <w:t xml:space="preserve"> </w:t>
      </w:r>
      <w:r>
        <w:rPr>
          <w:sz w:val="24"/>
        </w:rPr>
        <w:t>сформированной</w:t>
      </w:r>
      <w:r>
        <w:rPr>
          <w:spacing w:val="8"/>
          <w:sz w:val="24"/>
        </w:rPr>
        <w:t xml:space="preserve"> </w:t>
      </w:r>
      <w:r>
        <w:rPr>
          <w:sz w:val="24"/>
        </w:rPr>
        <w:t>внутренней</w:t>
      </w:r>
      <w:r>
        <w:rPr>
          <w:spacing w:val="8"/>
          <w:sz w:val="24"/>
        </w:rPr>
        <w:t xml:space="preserve"> </w:t>
      </w:r>
      <w:r>
        <w:rPr>
          <w:sz w:val="24"/>
        </w:rPr>
        <w:t>позицией</w:t>
      </w:r>
      <w:r>
        <w:rPr>
          <w:spacing w:val="8"/>
          <w:sz w:val="24"/>
        </w:rPr>
        <w:t xml:space="preserve"> </w:t>
      </w:r>
      <w:r>
        <w:rPr>
          <w:sz w:val="24"/>
        </w:rPr>
        <w:t>личности,</w:t>
      </w:r>
      <w:r>
        <w:rPr>
          <w:spacing w:val="7"/>
          <w:sz w:val="24"/>
        </w:rPr>
        <w:t xml:space="preserve"> </w:t>
      </w:r>
      <w:r>
        <w:rPr>
          <w:sz w:val="24"/>
        </w:rPr>
        <w:t>системой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61"/>
        </w:rPr>
        <w:t xml:space="preserve"> </w:t>
      </w:r>
      <w:r>
        <w:t>воспитательной</w:t>
      </w:r>
      <w:r>
        <w:rPr>
          <w:spacing w:val="-57"/>
        </w:rPr>
        <w:t xml:space="preserve"> </w:t>
      </w:r>
      <w:r>
        <w:t>деятельности.</w:t>
      </w:r>
    </w:p>
    <w:p w:rsidR="00E87DAD" w:rsidRDefault="00F431E1" w:rsidP="007F1D2C">
      <w:pPr>
        <w:pStyle w:val="a4"/>
        <w:numPr>
          <w:ilvl w:val="2"/>
          <w:numId w:val="104"/>
        </w:numPr>
        <w:tabs>
          <w:tab w:val="left" w:pos="1950"/>
        </w:tabs>
        <w:spacing w:before="1" w:line="360" w:lineRule="auto"/>
        <w:ind w:right="555" w:firstLine="707"/>
        <w:rPr>
          <w:sz w:val="24"/>
        </w:rPr>
      </w:pPr>
      <w:r>
        <w:rPr>
          <w:sz w:val="24"/>
        </w:rPr>
        <w:t>В</w:t>
      </w:r>
      <w:r>
        <w:rPr>
          <w:spacing w:val="7"/>
          <w:sz w:val="24"/>
        </w:rPr>
        <w:t xml:space="preserve"> </w:t>
      </w:r>
      <w:r>
        <w:rPr>
          <w:sz w:val="24"/>
        </w:rPr>
        <w:t>результате</w:t>
      </w:r>
      <w:r>
        <w:rPr>
          <w:spacing w:val="10"/>
          <w:sz w:val="24"/>
        </w:rPr>
        <w:t xml:space="preserve"> </w:t>
      </w:r>
      <w:r>
        <w:rPr>
          <w:sz w:val="24"/>
        </w:rPr>
        <w:t>изучения</w:t>
      </w:r>
      <w:r>
        <w:rPr>
          <w:spacing w:val="8"/>
          <w:sz w:val="24"/>
        </w:rPr>
        <w:t xml:space="preserve"> </w:t>
      </w:r>
      <w:r>
        <w:rPr>
          <w:sz w:val="24"/>
        </w:rPr>
        <w:t>обществознания</w:t>
      </w:r>
      <w:r>
        <w:rPr>
          <w:spacing w:val="6"/>
          <w:sz w:val="24"/>
        </w:rPr>
        <w:t xml:space="preserve"> </w:t>
      </w:r>
      <w:r>
        <w:rPr>
          <w:sz w:val="24"/>
        </w:rPr>
        <w:t>на</w:t>
      </w:r>
      <w:r>
        <w:rPr>
          <w:spacing w:val="10"/>
          <w:sz w:val="24"/>
        </w:rPr>
        <w:t xml:space="preserve"> </w:t>
      </w:r>
      <w:r>
        <w:rPr>
          <w:sz w:val="24"/>
        </w:rPr>
        <w:t>уровне</w:t>
      </w:r>
      <w:r>
        <w:rPr>
          <w:spacing w:val="10"/>
          <w:sz w:val="24"/>
        </w:rPr>
        <w:t xml:space="preserve"> </w:t>
      </w:r>
      <w:r>
        <w:rPr>
          <w:sz w:val="24"/>
        </w:rPr>
        <w:t>среднего</w:t>
      </w:r>
      <w:r>
        <w:rPr>
          <w:spacing w:val="8"/>
          <w:sz w:val="24"/>
        </w:rPr>
        <w:t xml:space="preserve"> </w:t>
      </w:r>
      <w:r>
        <w:rPr>
          <w:sz w:val="24"/>
        </w:rPr>
        <w:t>общего</w:t>
      </w:r>
      <w:r>
        <w:rPr>
          <w:spacing w:val="-57"/>
          <w:sz w:val="24"/>
        </w:rPr>
        <w:t xml:space="preserve"> </w:t>
      </w:r>
      <w:r>
        <w:rPr>
          <w:sz w:val="24"/>
        </w:rPr>
        <w:t>образования у</w:t>
      </w:r>
      <w:r>
        <w:rPr>
          <w:spacing w:val="-9"/>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E87DAD" w:rsidRDefault="00F431E1" w:rsidP="007F1D2C">
      <w:pPr>
        <w:pStyle w:val="a4"/>
        <w:numPr>
          <w:ilvl w:val="0"/>
          <w:numId w:val="33"/>
        </w:numPr>
        <w:tabs>
          <w:tab w:val="left" w:pos="1370"/>
        </w:tabs>
        <w:spacing w:line="274" w:lineRule="exact"/>
        <w:rPr>
          <w:sz w:val="24"/>
        </w:rPr>
      </w:pPr>
      <w:r>
        <w:rPr>
          <w:sz w:val="24"/>
        </w:rPr>
        <w:t>гражданского</w:t>
      </w:r>
      <w:r>
        <w:rPr>
          <w:spacing w:val="-4"/>
          <w:sz w:val="24"/>
        </w:rPr>
        <w:t xml:space="preserve"> </w:t>
      </w:r>
      <w:r>
        <w:rPr>
          <w:sz w:val="24"/>
        </w:rPr>
        <w:t>воспитания:</w:t>
      </w:r>
    </w:p>
    <w:p w:rsidR="00E87DAD" w:rsidRDefault="00F431E1">
      <w:pPr>
        <w:pStyle w:val="a3"/>
        <w:tabs>
          <w:tab w:val="left" w:pos="3304"/>
          <w:tab w:val="left" w:pos="4878"/>
          <w:tab w:val="left" w:pos="5988"/>
          <w:tab w:val="left" w:pos="7736"/>
          <w:tab w:val="left" w:pos="8333"/>
          <w:tab w:val="left" w:pos="9626"/>
        </w:tabs>
        <w:spacing w:before="139" w:line="360" w:lineRule="auto"/>
        <w:ind w:right="554"/>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87DAD" w:rsidRDefault="00F431E1">
      <w:pPr>
        <w:pStyle w:val="a3"/>
        <w:spacing w:before="1" w:line="360" w:lineRule="auto"/>
        <w:jc w:val="left"/>
      </w:pPr>
      <w:r>
        <w:t>осознание</w:t>
      </w:r>
      <w:r>
        <w:rPr>
          <w:spacing w:val="46"/>
        </w:rPr>
        <w:t xml:space="preserve"> </w:t>
      </w:r>
      <w:r>
        <w:t>своих</w:t>
      </w:r>
      <w:r>
        <w:rPr>
          <w:spacing w:val="46"/>
        </w:rPr>
        <w:t xml:space="preserve"> </w:t>
      </w:r>
      <w:r>
        <w:t>конституционных</w:t>
      </w:r>
      <w:r>
        <w:rPr>
          <w:spacing w:val="49"/>
        </w:rPr>
        <w:t xml:space="preserve"> </w:t>
      </w:r>
      <w:r>
        <w:t>прав</w:t>
      </w:r>
      <w:r>
        <w:rPr>
          <w:spacing w:val="46"/>
        </w:rPr>
        <w:t xml:space="preserve"> </w:t>
      </w:r>
      <w:r>
        <w:t>и</w:t>
      </w:r>
      <w:r>
        <w:rPr>
          <w:spacing w:val="45"/>
        </w:rPr>
        <w:t xml:space="preserve"> </w:t>
      </w:r>
      <w:r>
        <w:t>обязанностей,</w:t>
      </w:r>
      <w:r>
        <w:rPr>
          <w:spacing w:val="49"/>
        </w:rPr>
        <w:t xml:space="preserve"> </w:t>
      </w:r>
      <w:r>
        <w:t>уважение</w:t>
      </w:r>
      <w:r>
        <w:rPr>
          <w:spacing w:val="46"/>
        </w:rPr>
        <w:t xml:space="preserve"> </w:t>
      </w:r>
      <w:r>
        <w:t>закона</w:t>
      </w:r>
      <w:r>
        <w:rPr>
          <w:spacing w:val="46"/>
        </w:rPr>
        <w:t xml:space="preserve"> </w:t>
      </w:r>
      <w:r>
        <w:t>и</w:t>
      </w:r>
      <w:r>
        <w:rPr>
          <w:spacing w:val="-57"/>
        </w:rPr>
        <w:t xml:space="preserve"> </w:t>
      </w:r>
      <w:r>
        <w:t>правопорядка;</w:t>
      </w:r>
    </w:p>
    <w:p w:rsidR="00E87DAD" w:rsidRDefault="00F431E1">
      <w:pPr>
        <w:pStyle w:val="a3"/>
        <w:tabs>
          <w:tab w:val="left" w:pos="2306"/>
          <w:tab w:val="left" w:pos="4042"/>
          <w:tab w:val="left" w:pos="5826"/>
          <w:tab w:val="left" w:pos="7985"/>
        </w:tabs>
        <w:spacing w:line="360" w:lineRule="auto"/>
        <w:ind w:right="556"/>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2"/>
        </w:rPr>
        <w:t xml:space="preserve"> </w:t>
      </w:r>
      <w:r>
        <w:t>демократических</w:t>
      </w:r>
      <w:r>
        <w:rPr>
          <w:spacing w:val="1"/>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 культур,</w:t>
      </w:r>
      <w:r>
        <w:rPr>
          <w:spacing w:val="-1"/>
        </w:rPr>
        <w:t xml:space="preserve"> </w:t>
      </w:r>
      <w:r>
        <w:t>конфессий;</w:t>
      </w:r>
    </w:p>
    <w:p w:rsidR="00E87DAD" w:rsidRDefault="00F431E1">
      <w:pPr>
        <w:pStyle w:val="a3"/>
        <w:spacing w:line="360" w:lineRule="auto"/>
        <w:jc w:val="left"/>
      </w:pPr>
      <w:r>
        <w:t>готовность</w:t>
      </w:r>
      <w:r>
        <w:rPr>
          <w:spacing w:val="38"/>
        </w:rPr>
        <w:t xml:space="preserve"> </w:t>
      </w:r>
      <w:r>
        <w:t>противостоять</w:t>
      </w:r>
      <w:r>
        <w:rPr>
          <w:spacing w:val="37"/>
        </w:rPr>
        <w:t xml:space="preserve"> </w:t>
      </w:r>
      <w:r>
        <w:t>идеологии</w:t>
      </w:r>
      <w:r>
        <w:rPr>
          <w:spacing w:val="37"/>
        </w:rPr>
        <w:t xml:space="preserve"> </w:t>
      </w:r>
      <w:r>
        <w:t>экстремизма,</w:t>
      </w:r>
      <w:r>
        <w:rPr>
          <w:spacing w:val="36"/>
        </w:rPr>
        <w:t xml:space="preserve"> </w:t>
      </w:r>
      <w:r>
        <w:t>национализма,</w:t>
      </w:r>
      <w:r>
        <w:rPr>
          <w:spacing w:val="36"/>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5"/>
        </w:rPr>
        <w:t xml:space="preserve"> </w:t>
      </w:r>
      <w:r>
        <w:t>расовым,</w:t>
      </w:r>
      <w:r>
        <w:rPr>
          <w:spacing w:val="-1"/>
        </w:rPr>
        <w:t xml:space="preserve"> </w:t>
      </w:r>
      <w:r>
        <w:t>национальным</w:t>
      </w:r>
      <w:r>
        <w:rPr>
          <w:spacing w:val="-3"/>
        </w:rPr>
        <w:t xml:space="preserve"> </w:t>
      </w:r>
      <w:r>
        <w:t>признакам;</w:t>
      </w:r>
    </w:p>
    <w:p w:rsidR="00E87DAD" w:rsidRDefault="00F431E1">
      <w:pPr>
        <w:pStyle w:val="a3"/>
        <w:spacing w:line="360" w:lineRule="auto"/>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1"/>
        </w:rPr>
        <w:t xml:space="preserve"> </w:t>
      </w:r>
      <w:r>
        <w:t>в</w:t>
      </w:r>
      <w:r>
        <w:rPr>
          <w:spacing w:val="50"/>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2"/>
        </w:rPr>
        <w:t xml:space="preserve"> </w:t>
      </w:r>
      <w:r>
        <w:t>самоуправлении</w:t>
      </w:r>
      <w:r>
        <w:rPr>
          <w:spacing w:val="-1"/>
        </w:rPr>
        <w:t xml:space="preserve"> </w:t>
      </w:r>
      <w:r>
        <w:t>в</w:t>
      </w:r>
      <w:r>
        <w:rPr>
          <w:spacing w:val="-1"/>
        </w:rPr>
        <w:t xml:space="preserve"> </w:t>
      </w:r>
      <w:r>
        <w:t>школе</w:t>
      </w:r>
      <w:r>
        <w:rPr>
          <w:spacing w:val="-2"/>
        </w:rPr>
        <w:t xml:space="preserve"> </w:t>
      </w:r>
      <w:r>
        <w:t>и</w:t>
      </w:r>
      <w:r>
        <w:rPr>
          <w:spacing w:val="-1"/>
        </w:rPr>
        <w:t xml:space="preserve"> </w:t>
      </w:r>
      <w:r>
        <w:t>детско­юношеских</w:t>
      </w:r>
      <w:r>
        <w:rPr>
          <w:spacing w:val="2"/>
        </w:rPr>
        <w:t xml:space="preserve"> </w:t>
      </w:r>
      <w:r>
        <w:t>организациях;</w:t>
      </w:r>
    </w:p>
    <w:p w:rsidR="00E87DAD" w:rsidRDefault="00F431E1">
      <w:pPr>
        <w:pStyle w:val="a3"/>
        <w:spacing w:line="360" w:lineRule="auto"/>
        <w:jc w:val="left"/>
      </w:pPr>
      <w:r>
        <w:t>умение</w:t>
      </w:r>
      <w:r>
        <w:rPr>
          <w:spacing w:val="41"/>
        </w:rPr>
        <w:t xml:space="preserve"> </w:t>
      </w:r>
      <w:r>
        <w:t>взаимодействовать</w:t>
      </w:r>
      <w:r>
        <w:rPr>
          <w:spacing w:val="43"/>
        </w:rPr>
        <w:t xml:space="preserve"> </w:t>
      </w:r>
      <w:r>
        <w:t>с</w:t>
      </w:r>
      <w:r>
        <w:rPr>
          <w:spacing w:val="41"/>
        </w:rPr>
        <w:t xml:space="preserve"> </w:t>
      </w:r>
      <w:r>
        <w:t>социальными</w:t>
      </w:r>
      <w:r>
        <w:rPr>
          <w:spacing w:val="40"/>
        </w:rPr>
        <w:t xml:space="preserve"> </w:t>
      </w:r>
      <w:r>
        <w:t>институтами</w:t>
      </w:r>
      <w:r>
        <w:rPr>
          <w:spacing w:val="43"/>
        </w:rPr>
        <w:t xml:space="preserve"> </w:t>
      </w:r>
      <w:r>
        <w:t>в</w:t>
      </w:r>
      <w:r>
        <w:rPr>
          <w:spacing w:val="41"/>
        </w:rPr>
        <w:t xml:space="preserve"> </w:t>
      </w:r>
      <w:r>
        <w:t>соответствии</w:t>
      </w:r>
      <w:r>
        <w:rPr>
          <w:spacing w:val="43"/>
        </w:rPr>
        <w:t xml:space="preserve"> </w:t>
      </w:r>
      <w:r>
        <w:t>с</w:t>
      </w:r>
      <w:r>
        <w:rPr>
          <w:spacing w:val="41"/>
        </w:rPr>
        <w:t xml:space="preserve"> </w:t>
      </w:r>
      <w:r>
        <w:t>их</w:t>
      </w:r>
      <w:r>
        <w:rPr>
          <w:spacing w:val="-57"/>
        </w:rPr>
        <w:t xml:space="preserve"> </w:t>
      </w:r>
      <w:r>
        <w:t>функциями</w:t>
      </w:r>
      <w:r>
        <w:rPr>
          <w:spacing w:val="-1"/>
        </w:rPr>
        <w:t xml:space="preserve"> </w:t>
      </w:r>
      <w:r>
        <w:t>и назначением;</w:t>
      </w:r>
    </w:p>
    <w:p w:rsidR="00E87DAD" w:rsidRDefault="00F431E1">
      <w:pPr>
        <w:pStyle w:val="a3"/>
        <w:ind w:left="1110"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87DAD" w:rsidRDefault="00F431E1" w:rsidP="007F1D2C">
      <w:pPr>
        <w:pStyle w:val="a4"/>
        <w:numPr>
          <w:ilvl w:val="0"/>
          <w:numId w:val="33"/>
        </w:numPr>
        <w:tabs>
          <w:tab w:val="left" w:pos="1370"/>
        </w:tabs>
        <w:spacing w:before="137"/>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9" w:line="360" w:lineRule="auto"/>
        <w:ind w:right="549"/>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2"/>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3"/>
        </w:rPr>
        <w:t xml:space="preserve"> </w:t>
      </w:r>
      <w:r>
        <w:t>России;</w:t>
      </w:r>
    </w:p>
    <w:p w:rsidR="00E87DAD" w:rsidRDefault="00F431E1">
      <w:pPr>
        <w:pStyle w:val="a3"/>
        <w:spacing w:line="360" w:lineRule="auto"/>
        <w:ind w:right="551"/>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E87DAD" w:rsidRDefault="00F431E1">
      <w:pPr>
        <w:pStyle w:val="a3"/>
        <w:spacing w:before="1" w:line="360" w:lineRule="auto"/>
        <w:ind w:right="558"/>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E87DAD" w:rsidRDefault="00F431E1" w:rsidP="007F1D2C">
      <w:pPr>
        <w:pStyle w:val="a4"/>
        <w:numPr>
          <w:ilvl w:val="0"/>
          <w:numId w:val="33"/>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F431E1">
      <w:pPr>
        <w:pStyle w:val="a3"/>
        <w:spacing w:before="137" w:line="362" w:lineRule="auto"/>
        <w:ind w:left="1110" w:right="2285"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5"/>
        </w:rPr>
        <w:t xml:space="preserve"> </w:t>
      </w:r>
      <w:r>
        <w:t>сознания,</w:t>
      </w:r>
      <w:r>
        <w:rPr>
          <w:spacing w:val="-3"/>
        </w:rPr>
        <w:t xml:space="preserve"> </w:t>
      </w:r>
      <w:r>
        <w:t>этического</w:t>
      </w:r>
      <w:r>
        <w:rPr>
          <w:spacing w:val="-6"/>
        </w:rPr>
        <w:t xml:space="preserve"> </w:t>
      </w:r>
      <w:r>
        <w:t>поведения;</w:t>
      </w:r>
    </w:p>
    <w:p w:rsidR="00E87DAD" w:rsidRDefault="00F431E1">
      <w:pPr>
        <w:pStyle w:val="a3"/>
        <w:spacing w:line="360" w:lineRule="auto"/>
        <w:ind w:right="55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E87DAD" w:rsidRDefault="00F431E1">
      <w:pPr>
        <w:pStyle w:val="a3"/>
        <w:ind w:left="11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pPr>
        <w:pStyle w:val="a3"/>
        <w:spacing w:before="134"/>
        <w:ind w:left="1110" w:firstLine="0"/>
      </w:pPr>
      <w:r>
        <w:t>ответственное</w:t>
      </w:r>
      <w:r>
        <w:rPr>
          <w:spacing w:val="86"/>
        </w:rPr>
        <w:t xml:space="preserve"> </w:t>
      </w:r>
      <w:r>
        <w:t xml:space="preserve">отношение  </w:t>
      </w:r>
      <w:r>
        <w:rPr>
          <w:spacing w:val="24"/>
        </w:rPr>
        <w:t xml:space="preserve"> </w:t>
      </w:r>
      <w:r>
        <w:t xml:space="preserve">к  </w:t>
      </w:r>
      <w:r>
        <w:rPr>
          <w:spacing w:val="25"/>
        </w:rPr>
        <w:t xml:space="preserve"> </w:t>
      </w:r>
      <w:r>
        <w:t xml:space="preserve">своим  </w:t>
      </w:r>
      <w:r>
        <w:rPr>
          <w:spacing w:val="25"/>
        </w:rPr>
        <w:t xml:space="preserve"> </w:t>
      </w:r>
      <w:proofErr w:type="gramStart"/>
      <w:r>
        <w:t xml:space="preserve">родителям,  </w:t>
      </w:r>
      <w:r>
        <w:rPr>
          <w:spacing w:val="25"/>
        </w:rPr>
        <w:t xml:space="preserve"> </w:t>
      </w:r>
      <w:proofErr w:type="gramEnd"/>
      <w:r>
        <w:t xml:space="preserve">созданию  </w:t>
      </w:r>
      <w:r>
        <w:rPr>
          <w:spacing w:val="26"/>
        </w:rPr>
        <w:t xml:space="preserve"> </w:t>
      </w:r>
      <w:r>
        <w:t xml:space="preserve">семьи  </w:t>
      </w:r>
      <w:r>
        <w:rPr>
          <w:spacing w:val="26"/>
        </w:rPr>
        <w:t xml:space="preserve"> </w:t>
      </w:r>
      <w:r>
        <w:t xml:space="preserve">на  </w:t>
      </w:r>
      <w:r>
        <w:rPr>
          <w:spacing w:val="24"/>
        </w:rPr>
        <w:t xml:space="preserve"> </w:t>
      </w:r>
      <w:r>
        <w:t>основе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firstLine="0"/>
        <w:jc w:val="left"/>
      </w:pPr>
      <w:r>
        <w:lastRenderedPageBreak/>
        <w:t>осознанного</w:t>
      </w:r>
      <w:r>
        <w:rPr>
          <w:spacing w:val="25"/>
        </w:rPr>
        <w:t xml:space="preserve"> </w:t>
      </w:r>
      <w:r>
        <w:t>принятия</w:t>
      </w:r>
      <w:r>
        <w:rPr>
          <w:spacing w:val="26"/>
        </w:rPr>
        <w:t xml:space="preserve"> </w:t>
      </w:r>
      <w:r>
        <w:t>ценностей</w:t>
      </w:r>
      <w:r>
        <w:rPr>
          <w:spacing w:val="27"/>
        </w:rPr>
        <w:t xml:space="preserve"> </w:t>
      </w:r>
      <w:r>
        <w:t>семейной</w:t>
      </w:r>
      <w:r>
        <w:rPr>
          <w:spacing w:val="26"/>
        </w:rPr>
        <w:t xml:space="preserve"> </w:t>
      </w:r>
      <w:r>
        <w:t>жизни</w:t>
      </w:r>
      <w:r>
        <w:rPr>
          <w:spacing w:val="27"/>
        </w:rPr>
        <w:t xml:space="preserve"> </w:t>
      </w:r>
      <w:r>
        <w:t>в</w:t>
      </w:r>
      <w:r>
        <w:rPr>
          <w:spacing w:val="26"/>
        </w:rPr>
        <w:t xml:space="preserve"> </w:t>
      </w:r>
      <w:r>
        <w:t>соответствии</w:t>
      </w:r>
      <w:r>
        <w:rPr>
          <w:spacing w:val="26"/>
        </w:rPr>
        <w:t xml:space="preserve"> </w:t>
      </w:r>
      <w:r>
        <w:t>с</w:t>
      </w:r>
      <w:r>
        <w:rPr>
          <w:spacing w:val="28"/>
        </w:rPr>
        <w:t xml:space="preserve"> </w:t>
      </w:r>
      <w:r>
        <w:t>традициями</w:t>
      </w:r>
      <w:r>
        <w:rPr>
          <w:spacing w:val="26"/>
        </w:rPr>
        <w:t xml:space="preserve"> </w:t>
      </w:r>
      <w:r>
        <w:t>народов</w:t>
      </w:r>
      <w:r>
        <w:rPr>
          <w:spacing w:val="-57"/>
        </w:rPr>
        <w:t xml:space="preserve"> </w:t>
      </w:r>
      <w:r>
        <w:t>России;</w:t>
      </w:r>
    </w:p>
    <w:p w:rsidR="00E87DAD" w:rsidRDefault="00F431E1" w:rsidP="007F1D2C">
      <w:pPr>
        <w:pStyle w:val="a4"/>
        <w:numPr>
          <w:ilvl w:val="0"/>
          <w:numId w:val="33"/>
        </w:numPr>
        <w:tabs>
          <w:tab w:val="left" w:pos="1370"/>
        </w:tabs>
        <w:spacing w:before="1"/>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7" w:line="360" w:lineRule="auto"/>
        <w:jc w:val="left"/>
      </w:pPr>
      <w:r>
        <w:t>эстетическое</w:t>
      </w:r>
      <w:r>
        <w:rPr>
          <w:spacing w:val="18"/>
        </w:rPr>
        <w:t xml:space="preserve"> </w:t>
      </w:r>
      <w:r>
        <w:t>отношение</w:t>
      </w:r>
      <w:r>
        <w:rPr>
          <w:spacing w:val="18"/>
        </w:rPr>
        <w:t xml:space="preserve"> </w:t>
      </w:r>
      <w:r>
        <w:t>к</w:t>
      </w:r>
      <w:r>
        <w:rPr>
          <w:spacing w:val="20"/>
        </w:rPr>
        <w:t xml:space="preserve"> </w:t>
      </w:r>
      <w:r>
        <w:t>миру,</w:t>
      </w:r>
      <w:r>
        <w:rPr>
          <w:spacing w:val="19"/>
        </w:rPr>
        <w:t xml:space="preserve"> </w:t>
      </w:r>
      <w:r>
        <w:t>включая</w:t>
      </w:r>
      <w:r>
        <w:rPr>
          <w:spacing w:val="19"/>
        </w:rPr>
        <w:t xml:space="preserve"> </w:t>
      </w:r>
      <w:r>
        <w:t>эстетику</w:t>
      </w:r>
      <w:r>
        <w:rPr>
          <w:spacing w:val="12"/>
        </w:rPr>
        <w:t xml:space="preserve"> </w:t>
      </w:r>
      <w:r>
        <w:t>быта,</w:t>
      </w:r>
      <w:r>
        <w:rPr>
          <w:spacing w:val="18"/>
        </w:rPr>
        <w:t xml:space="preserve"> </w:t>
      </w:r>
      <w:r>
        <w:t>научного</w:t>
      </w:r>
      <w:r>
        <w:rPr>
          <w:spacing w:val="19"/>
        </w:rPr>
        <w:t xml:space="preserve"> </w:t>
      </w:r>
      <w:r>
        <w:t>и</w:t>
      </w:r>
      <w:r>
        <w:rPr>
          <w:spacing w:val="20"/>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E87DAD" w:rsidRDefault="00F431E1">
      <w:pPr>
        <w:pStyle w:val="a3"/>
        <w:spacing w:line="360" w:lineRule="auto"/>
        <w:ind w:right="554"/>
        <w:jc w:val="left"/>
      </w:pPr>
      <w:r>
        <w:t>способность</w:t>
      </w:r>
      <w:r>
        <w:rPr>
          <w:spacing w:val="24"/>
        </w:rPr>
        <w:t xml:space="preserve"> </w:t>
      </w:r>
      <w:r>
        <w:t>воспринимать</w:t>
      </w:r>
      <w:r>
        <w:rPr>
          <w:spacing w:val="24"/>
        </w:rPr>
        <w:t xml:space="preserve"> </w:t>
      </w:r>
      <w:r>
        <w:t>различные</w:t>
      </w:r>
      <w:r>
        <w:rPr>
          <w:spacing w:val="21"/>
        </w:rPr>
        <w:t xml:space="preserve"> </w:t>
      </w:r>
      <w:r>
        <w:t>виды</w:t>
      </w:r>
      <w:r>
        <w:rPr>
          <w:spacing w:val="20"/>
        </w:rPr>
        <w:t xml:space="preserve"> </w:t>
      </w:r>
      <w:r>
        <w:t>искусства,</w:t>
      </w:r>
      <w:r>
        <w:rPr>
          <w:spacing w:val="23"/>
        </w:rPr>
        <w:t xml:space="preserve"> </w:t>
      </w:r>
      <w:r>
        <w:t>традиции</w:t>
      </w:r>
      <w:r>
        <w:rPr>
          <w:spacing w:val="21"/>
        </w:rPr>
        <w:t xml:space="preserve"> </w:t>
      </w:r>
      <w:r>
        <w:t>и</w:t>
      </w:r>
      <w:r>
        <w:rPr>
          <w:spacing w:val="24"/>
        </w:rPr>
        <w:t xml:space="preserve"> </w:t>
      </w:r>
      <w:r>
        <w:t>творчество</w:t>
      </w:r>
      <w:r>
        <w:rPr>
          <w:spacing w:val="-57"/>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E87DAD" w:rsidRDefault="00F431E1">
      <w:pPr>
        <w:pStyle w:val="a3"/>
        <w:spacing w:line="360" w:lineRule="auto"/>
        <w:jc w:val="left"/>
      </w:pPr>
      <w:r>
        <w:t>убеждённость</w:t>
      </w:r>
      <w:r>
        <w:rPr>
          <w:spacing w:val="29"/>
        </w:rPr>
        <w:t xml:space="preserve"> </w:t>
      </w:r>
      <w:r>
        <w:t>в</w:t>
      </w:r>
      <w:r>
        <w:rPr>
          <w:spacing w:val="28"/>
        </w:rPr>
        <w:t xml:space="preserve"> </w:t>
      </w:r>
      <w:r>
        <w:t>значимости</w:t>
      </w:r>
      <w:r>
        <w:rPr>
          <w:spacing w:val="30"/>
        </w:rPr>
        <w:t xml:space="preserve"> </w:t>
      </w:r>
      <w:r>
        <w:t>для</w:t>
      </w:r>
      <w:r>
        <w:rPr>
          <w:spacing w:val="28"/>
        </w:rPr>
        <w:t xml:space="preserve"> </w:t>
      </w:r>
      <w:r>
        <w:t>личности</w:t>
      </w:r>
      <w:r>
        <w:rPr>
          <w:spacing w:val="28"/>
        </w:rPr>
        <w:t xml:space="preserve"> </w:t>
      </w:r>
      <w:r>
        <w:t>и</w:t>
      </w:r>
      <w:r>
        <w:rPr>
          <w:spacing w:val="27"/>
        </w:rPr>
        <w:t xml:space="preserve"> </w:t>
      </w:r>
      <w:r>
        <w:t>общества</w:t>
      </w:r>
      <w:r>
        <w:rPr>
          <w:spacing w:val="28"/>
        </w:rPr>
        <w:t xml:space="preserve"> </w:t>
      </w:r>
      <w:r>
        <w:t>отечественного</w:t>
      </w:r>
      <w:r>
        <w:rPr>
          <w:spacing w:val="28"/>
        </w:rPr>
        <w:t xml:space="preserve"> </w:t>
      </w:r>
      <w:r>
        <w:t>и</w:t>
      </w:r>
      <w:r>
        <w:rPr>
          <w:spacing w:val="28"/>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2"/>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87DAD" w:rsidRDefault="00F431E1">
      <w:pPr>
        <w:pStyle w:val="a3"/>
        <w:ind w:left="1110" w:firstLine="0"/>
        <w:jc w:val="left"/>
      </w:pPr>
      <w:r>
        <w:t>стремление</w:t>
      </w:r>
      <w:r>
        <w:rPr>
          <w:spacing w:val="-3"/>
        </w:rPr>
        <w:t xml:space="preserve"> </w:t>
      </w:r>
      <w:r>
        <w:t>проявлять качества</w:t>
      </w:r>
      <w:r>
        <w:rPr>
          <w:spacing w:val="-3"/>
        </w:rPr>
        <w:t xml:space="preserve"> </w:t>
      </w:r>
      <w:r>
        <w:t>творческой</w:t>
      </w:r>
      <w:r>
        <w:rPr>
          <w:spacing w:val="-1"/>
        </w:rPr>
        <w:t xml:space="preserve"> </w:t>
      </w:r>
      <w:r>
        <w:t>личности;</w:t>
      </w:r>
    </w:p>
    <w:p w:rsidR="00E87DAD" w:rsidRDefault="00F431E1" w:rsidP="007F1D2C">
      <w:pPr>
        <w:pStyle w:val="a4"/>
        <w:numPr>
          <w:ilvl w:val="0"/>
          <w:numId w:val="33"/>
        </w:numPr>
        <w:tabs>
          <w:tab w:val="left" w:pos="1370"/>
        </w:tabs>
        <w:spacing w:before="137"/>
        <w:rPr>
          <w:sz w:val="24"/>
        </w:rPr>
      </w:pPr>
      <w:r>
        <w:rPr>
          <w:sz w:val="24"/>
        </w:rPr>
        <w:t>физического</w:t>
      </w:r>
      <w:r>
        <w:rPr>
          <w:spacing w:val="-4"/>
          <w:sz w:val="24"/>
        </w:rPr>
        <w:t xml:space="preserve"> </w:t>
      </w:r>
      <w:r>
        <w:rPr>
          <w:sz w:val="24"/>
        </w:rPr>
        <w:t>воспитания:</w:t>
      </w:r>
    </w:p>
    <w:p w:rsidR="00E87DAD" w:rsidRDefault="00F431E1">
      <w:pPr>
        <w:pStyle w:val="a3"/>
        <w:tabs>
          <w:tab w:val="left" w:pos="3273"/>
          <w:tab w:val="left" w:pos="4525"/>
          <w:tab w:val="left" w:pos="4880"/>
          <w:tab w:val="left" w:pos="6355"/>
          <w:tab w:val="left" w:pos="7250"/>
          <w:tab w:val="left" w:pos="8180"/>
        </w:tabs>
        <w:spacing w:before="139" w:line="360" w:lineRule="auto"/>
        <w:ind w:right="554"/>
        <w:jc w:val="left"/>
      </w:pPr>
      <w:r>
        <w:t>сформированность</w:t>
      </w:r>
      <w:r>
        <w:tab/>
        <w:t>здорового</w:t>
      </w:r>
      <w:r>
        <w:tab/>
        <w:t>и</w:t>
      </w:r>
      <w:r>
        <w:tab/>
        <w:t>безопасного</w:t>
      </w:r>
      <w:r>
        <w:tab/>
        <w:t>образа</w:t>
      </w:r>
      <w:r>
        <w:tab/>
        <w:t>жизни,</w:t>
      </w:r>
      <w:r>
        <w:tab/>
        <w:t>ответственного</w:t>
      </w:r>
      <w:r>
        <w:rPr>
          <w:spacing w:val="-57"/>
        </w:rPr>
        <w:t xml:space="preserve"> </w:t>
      </w:r>
      <w:r>
        <w:t>отношения</w:t>
      </w:r>
      <w:r>
        <w:rPr>
          <w:spacing w:val="-4"/>
        </w:rPr>
        <w:t xml:space="preserve"> </w:t>
      </w:r>
      <w:r>
        <w:t>к своему</w:t>
      </w:r>
      <w:r>
        <w:rPr>
          <w:spacing w:val="-6"/>
        </w:rPr>
        <w:t xml:space="preserve"> </w:t>
      </w:r>
      <w:r>
        <w:t>здоровью, потребность</w:t>
      </w:r>
      <w:r>
        <w:rPr>
          <w:spacing w:val="-1"/>
        </w:rPr>
        <w:t xml:space="preserve"> </w:t>
      </w:r>
      <w:r>
        <w:t>в</w:t>
      </w:r>
      <w:r>
        <w:rPr>
          <w:spacing w:val="-1"/>
        </w:rPr>
        <w:t xml:space="preserve"> </w:t>
      </w:r>
      <w:r>
        <w:t>физическом</w:t>
      </w:r>
      <w:r>
        <w:rPr>
          <w:spacing w:val="-2"/>
        </w:rPr>
        <w:t xml:space="preserve"> </w:t>
      </w:r>
      <w:r>
        <w:t>совершенствовании;</w:t>
      </w:r>
    </w:p>
    <w:p w:rsidR="00E87DAD" w:rsidRDefault="00F431E1">
      <w:pPr>
        <w:pStyle w:val="a3"/>
        <w:tabs>
          <w:tab w:val="left" w:pos="2258"/>
          <w:tab w:val="left" w:pos="3541"/>
          <w:tab w:val="left" w:pos="4637"/>
          <w:tab w:val="left" w:pos="5853"/>
          <w:tab w:val="left" w:pos="6203"/>
          <w:tab w:val="left" w:pos="6965"/>
          <w:tab w:val="left" w:pos="7735"/>
          <w:tab w:val="left" w:pos="9186"/>
        </w:tabs>
        <w:spacing w:line="360" w:lineRule="auto"/>
        <w:ind w:right="555"/>
        <w:jc w:val="left"/>
      </w:pPr>
      <w:r>
        <w:t>активное</w:t>
      </w:r>
      <w:r>
        <w:tab/>
        <w:t>неприятие</w:t>
      </w:r>
      <w:r>
        <w:tab/>
        <w:t>вредных</w:t>
      </w:r>
      <w:r>
        <w:tab/>
        <w:t>привычек</w:t>
      </w:r>
      <w:r>
        <w:tab/>
        <w:t>и</w:t>
      </w:r>
      <w:r>
        <w:tab/>
        <w:t>иных</w:t>
      </w:r>
      <w:r>
        <w:tab/>
        <w:t>форм</w:t>
      </w:r>
      <w:r>
        <w:tab/>
        <w:t>причинения</w:t>
      </w:r>
      <w:r>
        <w:tab/>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E87DAD" w:rsidRDefault="00F431E1" w:rsidP="007F1D2C">
      <w:pPr>
        <w:pStyle w:val="a4"/>
        <w:numPr>
          <w:ilvl w:val="0"/>
          <w:numId w:val="33"/>
        </w:numPr>
        <w:tabs>
          <w:tab w:val="left" w:pos="1370"/>
        </w:tabs>
        <w:spacing w:before="1"/>
        <w:rPr>
          <w:sz w:val="24"/>
        </w:rPr>
      </w:pPr>
      <w:r>
        <w:rPr>
          <w:sz w:val="24"/>
        </w:rPr>
        <w:t>трудового</w:t>
      </w:r>
      <w:r>
        <w:rPr>
          <w:spacing w:val="-3"/>
          <w:sz w:val="24"/>
        </w:rPr>
        <w:t xml:space="preserve"> </w:t>
      </w:r>
      <w:r>
        <w:rPr>
          <w:sz w:val="24"/>
        </w:rPr>
        <w:t>воспитания:</w:t>
      </w:r>
    </w:p>
    <w:p w:rsidR="00E87DAD" w:rsidRDefault="00F431E1">
      <w:pPr>
        <w:pStyle w:val="a3"/>
        <w:spacing w:before="137"/>
        <w:ind w:left="1110" w:firstLine="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87DAD" w:rsidRDefault="00F431E1">
      <w:pPr>
        <w:pStyle w:val="a3"/>
        <w:tabs>
          <w:tab w:val="left" w:pos="2445"/>
          <w:tab w:val="left" w:pos="2771"/>
          <w:tab w:val="left" w:pos="3925"/>
          <w:tab w:val="left" w:pos="5200"/>
          <w:tab w:val="left" w:pos="6845"/>
          <w:tab w:val="left" w:pos="8479"/>
        </w:tabs>
        <w:spacing w:before="139" w:line="360" w:lineRule="auto"/>
        <w:ind w:right="549"/>
        <w:jc w:val="left"/>
      </w:pPr>
      <w:r>
        <w:t>готовность</w:t>
      </w:r>
      <w:r>
        <w:tab/>
        <w:t>к</w:t>
      </w:r>
      <w:r>
        <w:tab/>
        <w:t>активной</w:t>
      </w:r>
      <w:r>
        <w:tab/>
        <w:t>социально</w:t>
      </w:r>
      <w:r>
        <w:tab/>
        <w:t>направленной</w:t>
      </w:r>
      <w:r>
        <w:tab/>
        <w:t>деятельности,</w:t>
      </w:r>
      <w:r>
        <w:tab/>
        <w:t>способность</w:t>
      </w:r>
      <w:r>
        <w:rPr>
          <w:spacing w:val="-57"/>
        </w:rPr>
        <w:t xml:space="preserve"> </w:t>
      </w:r>
      <w:r>
        <w:t>инициировать,</w:t>
      </w:r>
      <w:r>
        <w:rPr>
          <w:spacing w:val="-1"/>
        </w:rPr>
        <w:t xml:space="preserve"> </w:t>
      </w:r>
      <w:r>
        <w:t>планировать и</w:t>
      </w:r>
      <w:r>
        <w:rPr>
          <w:spacing w:val="-1"/>
        </w:rPr>
        <w:t xml:space="preserve"> </w:t>
      </w:r>
      <w:r>
        <w:t>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E87DAD" w:rsidRDefault="00F431E1">
      <w:pPr>
        <w:pStyle w:val="a3"/>
        <w:spacing w:line="360" w:lineRule="auto"/>
        <w:jc w:val="left"/>
      </w:pPr>
      <w:r>
        <w:t>интерес</w:t>
      </w:r>
      <w:r>
        <w:rPr>
          <w:spacing w:val="31"/>
        </w:rPr>
        <w:t xml:space="preserve"> </w:t>
      </w:r>
      <w:r>
        <w:t>к</w:t>
      </w:r>
      <w:r>
        <w:rPr>
          <w:spacing w:val="33"/>
        </w:rPr>
        <w:t xml:space="preserve"> </w:t>
      </w:r>
      <w:r>
        <w:t>различным</w:t>
      </w:r>
      <w:r>
        <w:rPr>
          <w:spacing w:val="32"/>
        </w:rPr>
        <w:t xml:space="preserve"> </w:t>
      </w:r>
      <w:r>
        <w:t>сферам</w:t>
      </w:r>
      <w:r>
        <w:rPr>
          <w:spacing w:val="32"/>
        </w:rPr>
        <w:t xml:space="preserve"> </w:t>
      </w:r>
      <w:r>
        <w:t>профессиональной</w:t>
      </w:r>
      <w:r>
        <w:rPr>
          <w:spacing w:val="34"/>
        </w:rPr>
        <w:t xml:space="preserve"> </w:t>
      </w:r>
      <w:r>
        <w:t>деятельности,</w:t>
      </w:r>
      <w:r>
        <w:rPr>
          <w:spacing w:val="35"/>
        </w:rPr>
        <w:t xml:space="preserve"> </w:t>
      </w:r>
      <w:r>
        <w:t>умение</w:t>
      </w:r>
      <w:r>
        <w:rPr>
          <w:spacing w:val="31"/>
        </w:rPr>
        <w:t xml:space="preserve"> </w:t>
      </w:r>
      <w:r>
        <w:t>совершать</w:t>
      </w:r>
      <w:r>
        <w:rPr>
          <w:spacing w:val="-57"/>
        </w:rPr>
        <w:t xml:space="preserve"> </w:t>
      </w:r>
      <w:r>
        <w:t>осознанный</w:t>
      </w:r>
      <w:r>
        <w:rPr>
          <w:spacing w:val="-3"/>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1"/>
        </w:rPr>
        <w:t xml:space="preserve"> </w:t>
      </w:r>
      <w:r>
        <w:t>собственные</w:t>
      </w:r>
      <w:r>
        <w:rPr>
          <w:spacing w:val="-5"/>
        </w:rPr>
        <w:t xml:space="preserve"> </w:t>
      </w:r>
      <w:r>
        <w:t>жизненные</w:t>
      </w:r>
      <w:r>
        <w:rPr>
          <w:spacing w:val="-4"/>
        </w:rPr>
        <w:t xml:space="preserve"> </w:t>
      </w:r>
      <w:r>
        <w:t>планы;</w:t>
      </w:r>
    </w:p>
    <w:p w:rsidR="00E87DAD" w:rsidRDefault="00F431E1">
      <w:pPr>
        <w:pStyle w:val="a3"/>
        <w:spacing w:line="360" w:lineRule="auto"/>
        <w:ind w:right="554"/>
        <w:jc w:val="left"/>
      </w:pPr>
      <w:r>
        <w:t>мотивация</w:t>
      </w:r>
      <w:r>
        <w:rPr>
          <w:spacing w:val="11"/>
        </w:rPr>
        <w:t xml:space="preserve"> </w:t>
      </w:r>
      <w:r>
        <w:t>к</w:t>
      </w:r>
      <w:r>
        <w:rPr>
          <w:spacing w:val="12"/>
        </w:rPr>
        <w:t xml:space="preserve"> </w:t>
      </w:r>
      <w:r>
        <w:t>эффективному</w:t>
      </w:r>
      <w:r>
        <w:rPr>
          <w:spacing w:val="6"/>
        </w:rPr>
        <w:t xml:space="preserve"> </w:t>
      </w:r>
      <w:r>
        <w:t>труду</w:t>
      </w:r>
      <w:r>
        <w:rPr>
          <w:spacing w:val="6"/>
        </w:rPr>
        <w:t xml:space="preserve"> </w:t>
      </w:r>
      <w:r>
        <w:t>и</w:t>
      </w:r>
      <w:r>
        <w:rPr>
          <w:spacing w:val="12"/>
        </w:rPr>
        <w:t xml:space="preserve"> </w:t>
      </w:r>
      <w:r>
        <w:t>постоянному</w:t>
      </w:r>
      <w:r>
        <w:rPr>
          <w:spacing w:val="4"/>
        </w:rPr>
        <w:t xml:space="preserve"> </w:t>
      </w:r>
      <w:r>
        <w:t>профессиональному</w:t>
      </w:r>
      <w:r>
        <w:rPr>
          <w:spacing w:val="6"/>
        </w:rPr>
        <w:t xml:space="preserve"> </w:t>
      </w:r>
      <w:r>
        <w:t>росту,</w:t>
      </w:r>
      <w:r>
        <w:rPr>
          <w:spacing w:val="11"/>
        </w:rPr>
        <w:t xml:space="preserve"> </w:t>
      </w:r>
      <w:r>
        <w:t>к</w:t>
      </w:r>
      <w:r>
        <w:rPr>
          <w:spacing w:val="-57"/>
        </w:rPr>
        <w:t xml:space="preserve"> </w:t>
      </w:r>
      <w:r>
        <w:t>учёту</w:t>
      </w:r>
      <w:r>
        <w:rPr>
          <w:spacing w:val="-6"/>
        </w:rPr>
        <w:t xml:space="preserve"> </w:t>
      </w:r>
      <w:r>
        <w:t>общественных потребностей при</w:t>
      </w:r>
      <w:r>
        <w:rPr>
          <w:spacing w:val="-3"/>
        </w:rPr>
        <w:t xml:space="preserve"> </w:t>
      </w:r>
      <w:r>
        <w:t>предстоящем</w:t>
      </w:r>
      <w:r>
        <w:rPr>
          <w:spacing w:val="-1"/>
        </w:rPr>
        <w:t xml:space="preserve"> </w:t>
      </w:r>
      <w:r>
        <w:t>выборе сферы</w:t>
      </w:r>
      <w:r>
        <w:rPr>
          <w:spacing w:val="-1"/>
        </w:rPr>
        <w:t xml:space="preserve"> </w:t>
      </w:r>
      <w:r>
        <w:t>деятельности;</w:t>
      </w:r>
    </w:p>
    <w:p w:rsidR="00E87DAD" w:rsidRDefault="00F431E1">
      <w:pPr>
        <w:pStyle w:val="a3"/>
        <w:spacing w:before="1" w:line="360" w:lineRule="auto"/>
        <w:jc w:val="left"/>
      </w:pPr>
      <w:r>
        <w:t>готовность</w:t>
      </w:r>
      <w:r>
        <w:rPr>
          <w:spacing w:val="24"/>
        </w:rPr>
        <w:t xml:space="preserve"> </w:t>
      </w:r>
      <w:r>
        <w:t>и</w:t>
      </w:r>
      <w:r>
        <w:rPr>
          <w:spacing w:val="24"/>
        </w:rPr>
        <w:t xml:space="preserve"> </w:t>
      </w:r>
      <w:r>
        <w:t>способность</w:t>
      </w:r>
      <w:r>
        <w:rPr>
          <w:spacing w:val="24"/>
        </w:rPr>
        <w:t xml:space="preserve"> </w:t>
      </w:r>
      <w:r>
        <w:t>к</w:t>
      </w:r>
      <w:r>
        <w:rPr>
          <w:spacing w:val="24"/>
        </w:rPr>
        <w:t xml:space="preserve"> </w:t>
      </w:r>
      <w:r>
        <w:t>образованию</w:t>
      </w:r>
      <w:r>
        <w:rPr>
          <w:spacing w:val="23"/>
        </w:rPr>
        <w:t xml:space="preserve"> </w:t>
      </w:r>
      <w:r>
        <w:t>и</w:t>
      </w:r>
      <w:r>
        <w:rPr>
          <w:spacing w:val="25"/>
        </w:rPr>
        <w:t xml:space="preserve"> </w:t>
      </w:r>
      <w:r>
        <w:t>самообразованию</w:t>
      </w:r>
      <w:r>
        <w:rPr>
          <w:spacing w:val="23"/>
        </w:rPr>
        <w:t xml:space="preserve"> </w:t>
      </w:r>
      <w:r>
        <w:t>на</w:t>
      </w:r>
      <w:r>
        <w:rPr>
          <w:spacing w:val="22"/>
        </w:rPr>
        <w:t xml:space="preserve"> </w:t>
      </w:r>
      <w:r>
        <w:t>протяжении</w:t>
      </w:r>
      <w:r>
        <w:rPr>
          <w:spacing w:val="25"/>
        </w:rPr>
        <w:t xml:space="preserve"> </w:t>
      </w:r>
      <w:r>
        <w:t>всей</w:t>
      </w:r>
      <w:r>
        <w:rPr>
          <w:spacing w:val="-57"/>
        </w:rPr>
        <w:t xml:space="preserve"> </w:t>
      </w:r>
      <w:r>
        <w:t>жизни;</w:t>
      </w:r>
    </w:p>
    <w:p w:rsidR="00E87DAD" w:rsidRDefault="00F431E1" w:rsidP="007F1D2C">
      <w:pPr>
        <w:pStyle w:val="a4"/>
        <w:numPr>
          <w:ilvl w:val="0"/>
          <w:numId w:val="33"/>
        </w:numPr>
        <w:tabs>
          <w:tab w:val="left" w:pos="1370"/>
        </w:tabs>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7"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E87DAD" w:rsidRDefault="00F431E1">
      <w:pPr>
        <w:pStyle w:val="a3"/>
        <w:spacing w:before="1" w:line="360" w:lineRule="auto"/>
        <w:ind w:right="554"/>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60"/>
        </w:rPr>
        <w:t xml:space="preserve"> </w:t>
      </w:r>
      <w:r>
        <w:t>приносящих</w:t>
      </w:r>
      <w:r>
        <w:rPr>
          <w:spacing w:val="1"/>
        </w:rPr>
        <w:t xml:space="preserve"> </w:t>
      </w:r>
      <w:r>
        <w:t>вред</w:t>
      </w:r>
      <w:r>
        <w:rPr>
          <w:spacing w:val="-1"/>
        </w:rPr>
        <w:t xml:space="preserve"> </w:t>
      </w:r>
      <w:r>
        <w:t>окружающей среде;</w:t>
      </w:r>
    </w:p>
    <w:p w:rsidR="00E87DAD" w:rsidRDefault="00F431E1">
      <w:pPr>
        <w:pStyle w:val="a3"/>
        <w:spacing w:line="360" w:lineRule="auto"/>
        <w:ind w:right="553"/>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E87DAD" w:rsidRDefault="00F431E1">
      <w:pPr>
        <w:pStyle w:val="a3"/>
        <w:ind w:left="1110" w:firstLine="0"/>
      </w:pPr>
      <w:r>
        <w:t>расширение</w:t>
      </w:r>
      <w:r>
        <w:rPr>
          <w:spacing w:val="-4"/>
        </w:rPr>
        <w:t xml:space="preserve"> </w:t>
      </w:r>
      <w:r>
        <w:t>опыта</w:t>
      </w:r>
      <w:r>
        <w:rPr>
          <w:spacing w:val="-3"/>
        </w:rPr>
        <w:t xml:space="preserve"> </w:t>
      </w:r>
      <w:r>
        <w:t>деятельности</w:t>
      </w:r>
      <w:r>
        <w:rPr>
          <w:spacing w:val="-1"/>
        </w:rPr>
        <w:t xml:space="preserve"> </w:t>
      </w:r>
      <w:r>
        <w:t>экологической</w:t>
      </w:r>
      <w:r>
        <w:rPr>
          <w:spacing w:val="-2"/>
        </w:rPr>
        <w:t xml:space="preserve"> </w:t>
      </w:r>
      <w:r>
        <w:t>направленности;</w:t>
      </w:r>
    </w:p>
    <w:p w:rsidR="00E87DAD" w:rsidRDefault="00F431E1" w:rsidP="007F1D2C">
      <w:pPr>
        <w:pStyle w:val="a4"/>
        <w:numPr>
          <w:ilvl w:val="0"/>
          <w:numId w:val="33"/>
        </w:numPr>
        <w:tabs>
          <w:tab w:val="left" w:pos="1370"/>
        </w:tabs>
        <w:spacing w:before="139"/>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включая социальные науки, и общественной практики, основанного на</w:t>
      </w:r>
      <w:r>
        <w:rPr>
          <w:spacing w:val="1"/>
        </w:rPr>
        <w:t xml:space="preserve"> </w:t>
      </w:r>
      <w:r>
        <w:t>диалоге</w:t>
      </w:r>
      <w:r>
        <w:rPr>
          <w:spacing w:val="-2"/>
        </w:rPr>
        <w:t xml:space="preserve"> </w:t>
      </w:r>
      <w:r>
        <w:t>культур,</w:t>
      </w:r>
      <w:r>
        <w:rPr>
          <w:spacing w:val="-2"/>
        </w:rPr>
        <w:t xml:space="preserve"> </w:t>
      </w:r>
      <w:r>
        <w:t>способствующего</w:t>
      </w:r>
      <w:r>
        <w:rPr>
          <w:spacing w:val="-1"/>
        </w:rPr>
        <w:t xml:space="preserve"> </w:t>
      </w:r>
      <w:r>
        <w:t>осознанию</w:t>
      </w:r>
      <w:r>
        <w:rPr>
          <w:spacing w:val="-3"/>
        </w:rPr>
        <w:t xml:space="preserve"> </w:t>
      </w:r>
      <w:r>
        <w:t>своего</w:t>
      </w:r>
      <w:r>
        <w:rPr>
          <w:spacing w:val="-2"/>
        </w:rPr>
        <w:t xml:space="preserve"> </w:t>
      </w:r>
      <w:r>
        <w:t>места</w:t>
      </w:r>
      <w:r>
        <w:rPr>
          <w:spacing w:val="-1"/>
        </w:rPr>
        <w:t xml:space="preserve"> </w:t>
      </w:r>
      <w:r>
        <w:t>в</w:t>
      </w:r>
      <w:r>
        <w:rPr>
          <w:spacing w:val="-2"/>
        </w:rPr>
        <w:t xml:space="preserve"> </w:t>
      </w:r>
      <w:r>
        <w:t>поликультурном</w:t>
      </w:r>
      <w:r>
        <w:rPr>
          <w:spacing w:val="-2"/>
        </w:rPr>
        <w:t xml:space="preserve"> </w:t>
      </w:r>
      <w:r>
        <w:t>мире;</w:t>
      </w:r>
    </w:p>
    <w:p w:rsidR="00E87DAD" w:rsidRDefault="00F431E1">
      <w:pPr>
        <w:pStyle w:val="a3"/>
        <w:spacing w:line="360" w:lineRule="auto"/>
        <w:ind w:right="556"/>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E87DAD" w:rsidRDefault="00F431E1">
      <w:pPr>
        <w:pStyle w:val="a3"/>
        <w:spacing w:line="360" w:lineRule="auto"/>
        <w:ind w:right="546"/>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w:t>
      </w:r>
      <w:r>
        <w:rPr>
          <w:spacing w:val="1"/>
        </w:rPr>
        <w:t xml:space="preserve"> </w:t>
      </w:r>
      <w:r>
        <w:t>экономической</w:t>
      </w:r>
      <w:r>
        <w:rPr>
          <w:spacing w:val="-1"/>
        </w:rPr>
        <w:t xml:space="preserve"> </w:t>
      </w:r>
      <w:r>
        <w:t>и</w:t>
      </w:r>
      <w:r>
        <w:rPr>
          <w:spacing w:val="-2"/>
        </w:rPr>
        <w:t xml:space="preserve"> </w:t>
      </w:r>
      <w:r>
        <w:t>политической коммуникации;</w:t>
      </w:r>
    </w:p>
    <w:p w:rsidR="00E87DAD" w:rsidRDefault="00F431E1">
      <w:pPr>
        <w:pStyle w:val="a3"/>
        <w:spacing w:line="360" w:lineRule="auto"/>
        <w:ind w:right="556"/>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E87DAD" w:rsidRDefault="00F431E1">
      <w:pPr>
        <w:pStyle w:val="a3"/>
        <w:spacing w:line="360" w:lineRule="auto"/>
        <w:ind w:right="555"/>
      </w:pPr>
      <w:r>
        <w:t>мотивация к познанию и творчеству, обучению и самообучению на протяжении</w:t>
      </w:r>
      <w:r>
        <w:rPr>
          <w:spacing w:val="1"/>
        </w:rPr>
        <w:t xml:space="preserve"> </w:t>
      </w:r>
      <w:r>
        <w:t>всей</w:t>
      </w:r>
      <w:r>
        <w:rPr>
          <w:spacing w:val="-1"/>
        </w:rPr>
        <w:t xml:space="preserve"> </w:t>
      </w:r>
      <w:r>
        <w:t>жизни,</w:t>
      </w:r>
      <w:r>
        <w:rPr>
          <w:spacing w:val="-3"/>
        </w:rPr>
        <w:t xml:space="preserve"> </w:t>
      </w:r>
      <w:r>
        <w:t>интерес</w:t>
      </w:r>
      <w:r>
        <w:rPr>
          <w:spacing w:val="-2"/>
        </w:rPr>
        <w:t xml:space="preserve"> </w:t>
      </w:r>
      <w:r>
        <w:t>к изучению</w:t>
      </w:r>
      <w:r>
        <w:rPr>
          <w:spacing w:val="-1"/>
        </w:rPr>
        <w:t xml:space="preserve"> </w:t>
      </w:r>
      <w:r>
        <w:t>социальных</w:t>
      </w:r>
      <w:r>
        <w:rPr>
          <w:spacing w:val="2"/>
        </w:rPr>
        <w:t xml:space="preserve"> </w:t>
      </w:r>
      <w:r>
        <w:t>и</w:t>
      </w:r>
      <w:r>
        <w:rPr>
          <w:spacing w:val="-2"/>
        </w:rPr>
        <w:t xml:space="preserve"> </w:t>
      </w:r>
      <w:r>
        <w:t>гуманитарных</w:t>
      </w:r>
      <w:r>
        <w:rPr>
          <w:spacing w:val="-2"/>
        </w:rPr>
        <w:t xml:space="preserve"> </w:t>
      </w:r>
      <w:r>
        <w:t>дисциплин.</w:t>
      </w:r>
    </w:p>
    <w:p w:rsidR="00E87DAD" w:rsidRDefault="00F431E1" w:rsidP="007F1D2C">
      <w:pPr>
        <w:pStyle w:val="a4"/>
        <w:numPr>
          <w:ilvl w:val="2"/>
          <w:numId w:val="104"/>
        </w:numPr>
        <w:tabs>
          <w:tab w:val="left" w:pos="1950"/>
        </w:tabs>
        <w:spacing w:line="360" w:lineRule="auto"/>
        <w:ind w:right="554" w:firstLine="707"/>
        <w:jc w:val="both"/>
        <w:rPr>
          <w:sz w:val="24"/>
        </w:rPr>
      </w:pPr>
      <w:r>
        <w:rPr>
          <w:sz w:val="24"/>
        </w:rPr>
        <w:t>В процессе достижения личностных результатов освоения 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3"/>
          <w:sz w:val="24"/>
        </w:rPr>
        <w:t xml:space="preserve"> </w:t>
      </w:r>
      <w:r>
        <w:rPr>
          <w:sz w:val="24"/>
        </w:rPr>
        <w:t>интеллект, предполагающий</w:t>
      </w:r>
      <w:r>
        <w:rPr>
          <w:spacing w:val="-1"/>
          <w:sz w:val="24"/>
        </w:rPr>
        <w:t xml:space="preserve"> </w:t>
      </w:r>
      <w:r>
        <w:rPr>
          <w:sz w:val="24"/>
        </w:rPr>
        <w:t>сформированность:</w:t>
      </w:r>
    </w:p>
    <w:p w:rsidR="00E87DAD" w:rsidRDefault="00F431E1">
      <w:pPr>
        <w:pStyle w:val="a3"/>
        <w:spacing w:line="360" w:lineRule="auto"/>
        <w:ind w:right="549"/>
      </w:pPr>
      <w:r>
        <w:t>самосознания, включающего способность понимать своё эмоциональное состояние,</w:t>
      </w:r>
      <w:r>
        <w:rPr>
          <w:spacing w:val="-57"/>
        </w:rPr>
        <w:t xml:space="preserve"> </w:t>
      </w:r>
      <w:r>
        <w:t>видеть</w:t>
      </w:r>
      <w:r>
        <w:rPr>
          <w:spacing w:val="14"/>
        </w:rPr>
        <w:t xml:space="preserve"> </w:t>
      </w:r>
      <w:r>
        <w:t>направления</w:t>
      </w:r>
      <w:r>
        <w:rPr>
          <w:spacing w:val="12"/>
        </w:rPr>
        <w:t xml:space="preserve"> </w:t>
      </w:r>
      <w:r>
        <w:t>развития</w:t>
      </w:r>
      <w:r>
        <w:rPr>
          <w:spacing w:val="12"/>
        </w:rPr>
        <w:t xml:space="preserve"> </w:t>
      </w:r>
      <w:r>
        <w:t>собственной</w:t>
      </w:r>
      <w:r>
        <w:rPr>
          <w:spacing w:val="13"/>
        </w:rPr>
        <w:t xml:space="preserve"> </w:t>
      </w:r>
      <w:r>
        <w:t>эмоциональной</w:t>
      </w:r>
      <w:r>
        <w:rPr>
          <w:spacing w:val="13"/>
        </w:rPr>
        <w:t xml:space="preserve"> </w:t>
      </w:r>
      <w:r>
        <w:t>сферы,</w:t>
      </w:r>
      <w:r>
        <w:rPr>
          <w:spacing w:val="12"/>
        </w:rPr>
        <w:t xml:space="preserve"> </w:t>
      </w:r>
      <w:r>
        <w:t>быть</w:t>
      </w:r>
      <w:r>
        <w:rPr>
          <w:spacing w:val="15"/>
        </w:rPr>
        <w:t xml:space="preserve"> </w:t>
      </w:r>
      <w:r>
        <w:t>уверенным</w:t>
      </w:r>
      <w:r>
        <w:rPr>
          <w:spacing w:val="11"/>
        </w:rPr>
        <w:t xml:space="preserve"> </w:t>
      </w:r>
      <w:r>
        <w:t>в</w:t>
      </w:r>
      <w:r>
        <w:rPr>
          <w:spacing w:val="12"/>
        </w:rPr>
        <w:t xml:space="preserve"> </w:t>
      </w:r>
      <w:r>
        <w:t>себе</w:t>
      </w:r>
      <w:r>
        <w:rPr>
          <w:spacing w:val="-57"/>
        </w:rPr>
        <w:t xml:space="preserve"> </w:t>
      </w:r>
      <w:r>
        <w:t>в</w:t>
      </w:r>
      <w:r>
        <w:rPr>
          <w:spacing w:val="-2"/>
        </w:rPr>
        <w:t xml:space="preserve"> </w:t>
      </w:r>
      <w:r>
        <w:t>межличностном</w:t>
      </w:r>
      <w:r>
        <w:rPr>
          <w:spacing w:val="-1"/>
        </w:rPr>
        <w:t xml:space="preserve"> </w:t>
      </w:r>
      <w:r>
        <w:t>взаимодействии и</w:t>
      </w:r>
      <w:r>
        <w:rPr>
          <w:spacing w:val="-3"/>
        </w:rPr>
        <w:t xml:space="preserve"> </w:t>
      </w:r>
      <w:r>
        <w:t>при принятии решений;</w:t>
      </w:r>
    </w:p>
    <w:p w:rsidR="00E87DAD" w:rsidRDefault="00F431E1">
      <w:pPr>
        <w:pStyle w:val="a3"/>
        <w:spacing w:before="1" w:line="360" w:lineRule="auto"/>
        <w:ind w:right="55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E87DAD" w:rsidRDefault="00F431E1">
      <w:pPr>
        <w:pStyle w:val="a3"/>
        <w:spacing w:line="360" w:lineRule="auto"/>
        <w:ind w:right="5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line="362" w:lineRule="auto"/>
        <w:ind w:right="559"/>
      </w:pPr>
      <w:r>
        <w:t>готовность и способность овладевать новыми социальными практиками, осваивать</w:t>
      </w:r>
      <w:r>
        <w:rPr>
          <w:spacing w:val="1"/>
        </w:rPr>
        <w:t xml:space="preserve"> </w:t>
      </w:r>
      <w:r>
        <w:t>типичные</w:t>
      </w:r>
      <w:r>
        <w:rPr>
          <w:spacing w:val="-3"/>
        </w:rPr>
        <w:t xml:space="preserve"> </w:t>
      </w:r>
      <w:r>
        <w:t>социальные</w:t>
      </w:r>
      <w:r>
        <w:rPr>
          <w:spacing w:val="-4"/>
        </w:rPr>
        <w:t xml:space="preserve"> </w:t>
      </w:r>
      <w:r>
        <w:t>роли;</w:t>
      </w:r>
    </w:p>
    <w:p w:rsidR="00E87DAD" w:rsidRDefault="00F431E1">
      <w:pPr>
        <w:pStyle w:val="a3"/>
        <w:spacing w:line="360" w:lineRule="auto"/>
        <w:ind w:right="55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87DAD" w:rsidRDefault="00F431E1">
      <w:pPr>
        <w:pStyle w:val="a3"/>
        <w:spacing w:line="360" w:lineRule="auto"/>
        <w:ind w:right="55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E87DAD" w:rsidRDefault="00F431E1" w:rsidP="007F1D2C">
      <w:pPr>
        <w:pStyle w:val="a4"/>
        <w:numPr>
          <w:ilvl w:val="2"/>
          <w:numId w:val="104"/>
        </w:numPr>
        <w:tabs>
          <w:tab w:val="left" w:pos="2065"/>
        </w:tabs>
        <w:spacing w:line="360" w:lineRule="auto"/>
        <w:ind w:right="552"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совместная</w:t>
      </w:r>
      <w:r>
        <w:rPr>
          <w:spacing w:val="-1"/>
          <w:sz w:val="24"/>
        </w:rPr>
        <w:t xml:space="preserve"> </w:t>
      </w:r>
      <w:r>
        <w:rPr>
          <w:sz w:val="24"/>
        </w:rPr>
        <w:t>деятельность.</w:t>
      </w:r>
    </w:p>
    <w:p w:rsidR="00E87DAD" w:rsidRDefault="00F431E1" w:rsidP="007F1D2C">
      <w:pPr>
        <w:pStyle w:val="a4"/>
        <w:numPr>
          <w:ilvl w:val="3"/>
          <w:numId w:val="104"/>
        </w:numPr>
        <w:tabs>
          <w:tab w:val="left" w:pos="2131"/>
        </w:tabs>
        <w:spacing w:line="360" w:lineRule="auto"/>
        <w:ind w:right="556"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87DAD" w:rsidRDefault="00F431E1">
      <w:pPr>
        <w:pStyle w:val="a3"/>
        <w:ind w:left="1110" w:firstLine="0"/>
      </w:pPr>
      <w:r>
        <w:t xml:space="preserve">самостоятельно  </w:t>
      </w:r>
      <w:r>
        <w:rPr>
          <w:spacing w:val="19"/>
        </w:rPr>
        <w:t xml:space="preserve"> </w:t>
      </w:r>
      <w:r>
        <w:t xml:space="preserve">формулировать   </w:t>
      </w:r>
      <w:r>
        <w:rPr>
          <w:spacing w:val="19"/>
        </w:rPr>
        <w:t xml:space="preserve"> </w:t>
      </w:r>
      <w:r>
        <w:t xml:space="preserve">и   </w:t>
      </w:r>
      <w:r>
        <w:rPr>
          <w:spacing w:val="19"/>
        </w:rPr>
        <w:t xml:space="preserve"> </w:t>
      </w:r>
      <w:r>
        <w:t xml:space="preserve">актуализировать   </w:t>
      </w:r>
      <w:r>
        <w:rPr>
          <w:spacing w:val="19"/>
        </w:rPr>
        <w:t xml:space="preserve"> </w:t>
      </w:r>
      <w:r>
        <w:t xml:space="preserve">социальную   </w:t>
      </w:r>
      <w:r>
        <w:rPr>
          <w:spacing w:val="18"/>
        </w:rPr>
        <w:t xml:space="preserve"> </w:t>
      </w:r>
      <w:r>
        <w:t>проблему,</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рассматривать</w:t>
      </w:r>
      <w:r>
        <w:rPr>
          <w:spacing w:val="-2"/>
        </w:rPr>
        <w:t xml:space="preserve"> </w:t>
      </w:r>
      <w:r>
        <w:t>её</w:t>
      </w:r>
      <w:r>
        <w:rPr>
          <w:spacing w:val="-3"/>
        </w:rPr>
        <w:t xml:space="preserve"> </w:t>
      </w:r>
      <w:r>
        <w:t>разносторонне;</w:t>
      </w:r>
    </w:p>
    <w:p w:rsidR="00E87DAD" w:rsidRDefault="00F431E1">
      <w:pPr>
        <w:pStyle w:val="a3"/>
        <w:spacing w:before="137" w:line="360" w:lineRule="auto"/>
        <w:ind w:right="552"/>
      </w:pPr>
      <w:r>
        <w:t>устанавливать</w:t>
      </w:r>
      <w:r>
        <w:rPr>
          <w:spacing w:val="1"/>
        </w:rPr>
        <w:t xml:space="preserve"> </w:t>
      </w:r>
      <w:r>
        <w:t>существенные</w:t>
      </w:r>
      <w:r>
        <w:rPr>
          <w:spacing w:val="1"/>
        </w:rPr>
        <w:t xml:space="preserve"> </w:t>
      </w:r>
      <w:r>
        <w:t>признаки</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определять</w:t>
      </w:r>
      <w:r>
        <w:rPr>
          <w:spacing w:val="1"/>
        </w:rPr>
        <w:t xml:space="preserve"> </w:t>
      </w:r>
      <w:r>
        <w:t>критерии</w:t>
      </w:r>
      <w:r>
        <w:rPr>
          <w:spacing w:val="-1"/>
        </w:rPr>
        <w:t xml:space="preserve"> </w:t>
      </w:r>
      <w:r>
        <w:t>типологизации;</w:t>
      </w:r>
    </w:p>
    <w:p w:rsidR="00E87DAD" w:rsidRDefault="00F431E1">
      <w:pPr>
        <w:pStyle w:val="a3"/>
        <w:spacing w:before="2" w:line="360" w:lineRule="auto"/>
        <w:ind w:right="556"/>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57"/>
        </w:rPr>
        <w:t xml:space="preserve"> </w:t>
      </w:r>
      <w:r>
        <w:t>выявлять связь мотивов, интересов и</w:t>
      </w:r>
      <w:r>
        <w:rPr>
          <w:spacing w:val="-1"/>
        </w:rPr>
        <w:t xml:space="preserve"> </w:t>
      </w:r>
      <w:r>
        <w:t>целей деятельности;</w:t>
      </w:r>
    </w:p>
    <w:p w:rsidR="00E87DAD" w:rsidRDefault="00F431E1">
      <w:pPr>
        <w:pStyle w:val="a3"/>
        <w:spacing w:line="360" w:lineRule="auto"/>
        <w:ind w:right="548"/>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61"/>
        </w:rPr>
        <w:t xml:space="preserve"> </w:t>
      </w:r>
      <w:r>
        <w:t>рассматриваемых</w:t>
      </w:r>
      <w:r>
        <w:rPr>
          <w:spacing w:val="61"/>
        </w:rPr>
        <w:t xml:space="preserve"> </w:t>
      </w:r>
      <w:r>
        <w:t>социальных</w:t>
      </w:r>
      <w:r>
        <w:rPr>
          <w:spacing w:val="1"/>
        </w:rPr>
        <w:t xml:space="preserve"> </w:t>
      </w:r>
      <w:r>
        <w:t>явлениях</w:t>
      </w:r>
      <w:r>
        <w:rPr>
          <w:spacing w:val="-3"/>
        </w:rPr>
        <w:t xml:space="preserve"> </w:t>
      </w:r>
      <w:r>
        <w:t>и</w:t>
      </w:r>
      <w:r>
        <w:rPr>
          <w:spacing w:val="-1"/>
        </w:rPr>
        <w:t xml:space="preserve"> </w:t>
      </w:r>
      <w:r>
        <w:t>процессах,</w:t>
      </w:r>
      <w:r>
        <w:rPr>
          <w:spacing w:val="-2"/>
        </w:rPr>
        <w:t xml:space="preserve"> </w:t>
      </w:r>
      <w:r>
        <w:t>прогнозировать возможные</w:t>
      </w:r>
      <w:r>
        <w:rPr>
          <w:spacing w:val="-4"/>
        </w:rPr>
        <w:t xml:space="preserve"> </w:t>
      </w:r>
      <w:r>
        <w:t>пути разрешения</w:t>
      </w:r>
      <w:r>
        <w:rPr>
          <w:spacing w:val="-1"/>
        </w:rPr>
        <w:t xml:space="preserve"> </w:t>
      </w:r>
      <w:r>
        <w:t>противоречий;</w:t>
      </w:r>
    </w:p>
    <w:p w:rsidR="00E87DAD" w:rsidRDefault="00F431E1">
      <w:pPr>
        <w:pStyle w:val="a3"/>
        <w:spacing w:line="362" w:lineRule="auto"/>
        <w:ind w:right="557"/>
      </w:pPr>
      <w:r>
        <w:t>разрабатывать план решения проблемы с учётом анализа имеющихся ресурсов и</w:t>
      </w:r>
      <w:r>
        <w:rPr>
          <w:spacing w:val="1"/>
        </w:rPr>
        <w:t xml:space="preserve"> </w:t>
      </w:r>
      <w:r>
        <w:t>возможных рисков;</w:t>
      </w:r>
    </w:p>
    <w:p w:rsidR="00E87DAD" w:rsidRDefault="00F431E1">
      <w:pPr>
        <w:pStyle w:val="a3"/>
        <w:spacing w:line="360" w:lineRule="auto"/>
        <w:ind w:right="553"/>
      </w:pPr>
      <w:r>
        <w:t>вносить</w:t>
      </w:r>
      <w:r>
        <w:rPr>
          <w:spacing w:val="1"/>
        </w:rPr>
        <w:t xml:space="preserve"> </w:t>
      </w:r>
      <w:r>
        <w:t>коррективы в</w:t>
      </w:r>
      <w:r>
        <w:rPr>
          <w:spacing w:val="60"/>
        </w:rPr>
        <w:t xml:space="preserve"> </w:t>
      </w:r>
      <w:r>
        <w:t>деятельность, отбирать способы деятельности, отвечающие</w:t>
      </w:r>
      <w:r>
        <w:rPr>
          <w:spacing w:val="1"/>
        </w:rPr>
        <w:t xml:space="preserve"> </w:t>
      </w:r>
      <w:r>
        <w:t>её</w:t>
      </w:r>
      <w:r>
        <w:rPr>
          <w:spacing w:val="1"/>
        </w:rPr>
        <w:t xml:space="preserve"> </w:t>
      </w:r>
      <w:r>
        <w:t>целям,</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p>
    <w:p w:rsidR="00E87DAD" w:rsidRDefault="00F431E1">
      <w:pPr>
        <w:pStyle w:val="a3"/>
        <w:spacing w:line="360" w:lineRule="auto"/>
        <w:ind w:right="55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87DAD" w:rsidRDefault="00F431E1">
      <w:pPr>
        <w:pStyle w:val="a3"/>
        <w:spacing w:line="360" w:lineRule="auto"/>
        <w:ind w:right="548"/>
      </w:pPr>
      <w:r>
        <w:t>развивать креативное мышление при решении учебно­познавательных, жизненных</w:t>
      </w:r>
      <w:r>
        <w:rPr>
          <w:spacing w:val="1"/>
        </w:rPr>
        <w:t xml:space="preserve"> </w:t>
      </w:r>
      <w:r>
        <w:t>проблем,</w:t>
      </w:r>
      <w:r>
        <w:rPr>
          <w:spacing w:val="-1"/>
        </w:rPr>
        <w:t xml:space="preserve"> </w:t>
      </w:r>
      <w:r>
        <w:t>при выполнении социальных</w:t>
      </w:r>
      <w:r>
        <w:rPr>
          <w:spacing w:val="1"/>
        </w:rPr>
        <w:t xml:space="preserve"> </w:t>
      </w:r>
      <w:r>
        <w:t>проектов.</w:t>
      </w:r>
    </w:p>
    <w:p w:rsidR="00E87DAD" w:rsidRDefault="00F431E1" w:rsidP="007F1D2C">
      <w:pPr>
        <w:pStyle w:val="a4"/>
        <w:numPr>
          <w:ilvl w:val="3"/>
          <w:numId w:val="104"/>
        </w:numPr>
        <w:tabs>
          <w:tab w:val="left" w:pos="2131"/>
        </w:tabs>
        <w:spacing w:line="360" w:lineRule="auto"/>
        <w:ind w:right="5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E87DAD" w:rsidRDefault="00F431E1">
      <w:pPr>
        <w:pStyle w:val="a3"/>
        <w:spacing w:line="360" w:lineRule="auto"/>
        <w:ind w:right="548"/>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 проблем; проявлять способность и готовность к самостоятельному поиску</w:t>
      </w:r>
      <w:r>
        <w:rPr>
          <w:spacing w:val="1"/>
        </w:rPr>
        <w:t xml:space="preserve"> </w:t>
      </w:r>
      <w:r>
        <w:t>методов решения практических задач, применению различных методов познания, включая</w:t>
      </w:r>
      <w:r>
        <w:rPr>
          <w:spacing w:val="-57"/>
        </w:rPr>
        <w:t xml:space="preserve"> </w:t>
      </w:r>
      <w:r>
        <w:t>специфические</w:t>
      </w:r>
      <w:r>
        <w:rPr>
          <w:spacing w:val="-2"/>
        </w:rPr>
        <w:t xml:space="preserve"> </w:t>
      </w:r>
      <w:r>
        <w:t>методы социального</w:t>
      </w:r>
      <w:r>
        <w:rPr>
          <w:spacing w:val="-3"/>
        </w:rPr>
        <w:t xml:space="preserve"> </w:t>
      </w:r>
      <w:r>
        <w:t>познания;</w:t>
      </w:r>
    </w:p>
    <w:p w:rsidR="00E87DAD" w:rsidRDefault="00F431E1">
      <w:pPr>
        <w:pStyle w:val="a3"/>
        <w:spacing w:line="360" w:lineRule="auto"/>
        <w:ind w:right="551"/>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87DAD" w:rsidRDefault="00F431E1">
      <w:pPr>
        <w:pStyle w:val="a3"/>
        <w:spacing w:line="360" w:lineRule="auto"/>
        <w:ind w:right="553"/>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2"/>
        </w:rPr>
        <w:t xml:space="preserve"> </w:t>
      </w:r>
      <w:r>
        <w:t>понятия</w:t>
      </w:r>
      <w:r>
        <w:rPr>
          <w:spacing w:val="-3"/>
        </w:rPr>
        <w:t xml:space="preserve"> </w:t>
      </w:r>
      <w:r>
        <w:t>и методы;</w:t>
      </w:r>
    </w:p>
    <w:p w:rsidR="00E87DAD" w:rsidRDefault="00F431E1">
      <w:pPr>
        <w:pStyle w:val="a3"/>
        <w:spacing w:line="360" w:lineRule="auto"/>
        <w:ind w:right="55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4"/>
      </w:pPr>
      <w:r>
        <w:t>выявлять</w:t>
      </w:r>
      <w:r>
        <w:rPr>
          <w:spacing w:val="113"/>
        </w:rPr>
        <w:t xml:space="preserve"> </w:t>
      </w:r>
      <w:r>
        <w:t xml:space="preserve">причинно­следственные  </w:t>
      </w:r>
      <w:r>
        <w:rPr>
          <w:spacing w:val="49"/>
        </w:rPr>
        <w:t xml:space="preserve"> </w:t>
      </w:r>
      <w:r>
        <w:t xml:space="preserve">связи  </w:t>
      </w:r>
      <w:r>
        <w:rPr>
          <w:spacing w:val="51"/>
        </w:rPr>
        <w:t xml:space="preserve"> </w:t>
      </w:r>
      <w:r>
        <w:t xml:space="preserve">социальных  </w:t>
      </w:r>
      <w:r>
        <w:rPr>
          <w:spacing w:val="53"/>
        </w:rPr>
        <w:t xml:space="preserve"> </w:t>
      </w:r>
      <w:r>
        <w:t xml:space="preserve">явлений  </w:t>
      </w:r>
      <w:r>
        <w:rPr>
          <w:spacing w:val="51"/>
        </w:rPr>
        <w:t xml:space="preserve"> </w:t>
      </w:r>
      <w:r>
        <w:t xml:space="preserve">и  </w:t>
      </w:r>
      <w:r>
        <w:rPr>
          <w:spacing w:val="52"/>
        </w:rPr>
        <w:t xml:space="preserve"> </w:t>
      </w:r>
      <w:r>
        <w:t>процессов</w:t>
      </w:r>
      <w:r>
        <w:rPr>
          <w:spacing w:val="-58"/>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E87DAD" w:rsidRDefault="00F431E1">
      <w:pPr>
        <w:pStyle w:val="a3"/>
        <w:spacing w:line="360" w:lineRule="auto"/>
        <w:ind w:right="555"/>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jc w:val="left"/>
      </w:pPr>
      <w:r>
        <w:lastRenderedPageBreak/>
        <w:t>давать</w:t>
      </w:r>
      <w:r>
        <w:rPr>
          <w:spacing w:val="35"/>
        </w:rPr>
        <w:t xml:space="preserve"> </w:t>
      </w:r>
      <w:r>
        <w:t>оценку</w:t>
      </w:r>
      <w:r>
        <w:rPr>
          <w:spacing w:val="28"/>
        </w:rPr>
        <w:t xml:space="preserve"> </w:t>
      </w:r>
      <w:r>
        <w:t>новым</w:t>
      </w:r>
      <w:r>
        <w:rPr>
          <w:spacing w:val="35"/>
        </w:rPr>
        <w:t xml:space="preserve"> </w:t>
      </w:r>
      <w:r>
        <w:t>ситуациям,</w:t>
      </w:r>
      <w:r>
        <w:rPr>
          <w:spacing w:val="35"/>
        </w:rPr>
        <w:t xml:space="preserve"> </w:t>
      </w:r>
      <w:r>
        <w:t>возникающим</w:t>
      </w:r>
      <w:r>
        <w:rPr>
          <w:spacing w:val="34"/>
        </w:rPr>
        <w:t xml:space="preserve"> </w:t>
      </w:r>
      <w:r>
        <w:t>в</w:t>
      </w:r>
      <w:r>
        <w:rPr>
          <w:spacing w:val="34"/>
        </w:rPr>
        <w:t xml:space="preserve"> </w:t>
      </w:r>
      <w:r>
        <w:t>процессе</w:t>
      </w:r>
      <w:r>
        <w:rPr>
          <w:spacing w:val="34"/>
        </w:rPr>
        <w:t xml:space="preserve"> </w:t>
      </w:r>
      <w:r>
        <w:t>познания</w:t>
      </w:r>
      <w:r>
        <w:rPr>
          <w:spacing w:val="35"/>
        </w:rPr>
        <w:t xml:space="preserve"> </w:t>
      </w:r>
      <w:r>
        <w:t>социальных</w:t>
      </w:r>
      <w:r>
        <w:rPr>
          <w:spacing w:val="-57"/>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 оценивать приобретённый</w:t>
      </w:r>
      <w:r>
        <w:rPr>
          <w:spacing w:val="-1"/>
        </w:rPr>
        <w:t xml:space="preserve"> </w:t>
      </w:r>
      <w:r>
        <w:t>опыт;</w:t>
      </w:r>
    </w:p>
    <w:p w:rsidR="00E87DAD" w:rsidRDefault="00F431E1">
      <w:pPr>
        <w:pStyle w:val="a3"/>
        <w:spacing w:before="1" w:line="360" w:lineRule="auto"/>
        <w:ind w:right="555"/>
        <w:jc w:val="left"/>
      </w:pPr>
      <w:r>
        <w:t>уметь</w:t>
      </w:r>
      <w:r>
        <w:rPr>
          <w:spacing w:val="49"/>
        </w:rPr>
        <w:t xml:space="preserve"> </w:t>
      </w:r>
      <w:r>
        <w:t>переносить</w:t>
      </w:r>
      <w:r>
        <w:rPr>
          <w:spacing w:val="108"/>
        </w:rPr>
        <w:t xml:space="preserve"> </w:t>
      </w:r>
      <w:r>
        <w:t>знания</w:t>
      </w:r>
      <w:r>
        <w:rPr>
          <w:spacing w:val="107"/>
        </w:rPr>
        <w:t xml:space="preserve"> </w:t>
      </w:r>
      <w:r>
        <w:t>об</w:t>
      </w:r>
      <w:r>
        <w:rPr>
          <w:spacing w:val="107"/>
        </w:rPr>
        <w:t xml:space="preserve"> </w:t>
      </w:r>
      <w:r>
        <w:t>общественных</w:t>
      </w:r>
      <w:r>
        <w:rPr>
          <w:spacing w:val="107"/>
        </w:rPr>
        <w:t xml:space="preserve"> </w:t>
      </w:r>
      <w:r>
        <w:t>объектах,</w:t>
      </w:r>
      <w:r>
        <w:rPr>
          <w:spacing w:val="107"/>
        </w:rPr>
        <w:t xml:space="preserve"> </w:t>
      </w:r>
      <w:r>
        <w:t>явлениях</w:t>
      </w:r>
      <w:r>
        <w:rPr>
          <w:spacing w:val="107"/>
        </w:rPr>
        <w:t xml:space="preserve"> </w:t>
      </w:r>
      <w:r>
        <w:t>и</w:t>
      </w:r>
      <w:r>
        <w:rPr>
          <w:spacing w:val="108"/>
        </w:rPr>
        <w:t xml:space="preserve"> </w:t>
      </w:r>
      <w:r>
        <w:t>процессах</w:t>
      </w:r>
      <w:r>
        <w:rPr>
          <w:spacing w:val="-57"/>
        </w:rPr>
        <w:t xml:space="preserve"> </w:t>
      </w:r>
      <w:r>
        <w:t>в</w:t>
      </w:r>
      <w:r>
        <w:rPr>
          <w:spacing w:val="-2"/>
        </w:rPr>
        <w:t xml:space="preserve"> </w:t>
      </w:r>
      <w:r>
        <w:t>познавательную и</w:t>
      </w:r>
      <w:r>
        <w:rPr>
          <w:spacing w:val="-1"/>
        </w:rPr>
        <w:t xml:space="preserve"> </w:t>
      </w:r>
      <w:r>
        <w:t>практическую области</w:t>
      </w:r>
      <w:r>
        <w:rPr>
          <w:spacing w:val="1"/>
        </w:rPr>
        <w:t xml:space="preserve"> </w:t>
      </w:r>
      <w:r>
        <w:t>жизнедеятельности;</w:t>
      </w:r>
    </w:p>
    <w:p w:rsidR="00E87DAD" w:rsidRDefault="00F431E1">
      <w:pPr>
        <w:pStyle w:val="a3"/>
        <w:tabs>
          <w:tab w:val="left" w:pos="1930"/>
          <w:tab w:val="left" w:pos="3654"/>
          <w:tab w:val="left" w:pos="4584"/>
          <w:tab w:val="left" w:pos="5037"/>
          <w:tab w:val="left" w:pos="5996"/>
          <w:tab w:val="left" w:pos="7479"/>
          <w:tab w:val="left" w:pos="8683"/>
        </w:tabs>
        <w:spacing w:line="360" w:lineRule="auto"/>
        <w:ind w:right="552"/>
        <w:jc w:val="left"/>
      </w:pPr>
      <w:r>
        <w:t>уметь</w:t>
      </w:r>
      <w:r>
        <w:tab/>
        <w:t>интегрировать</w:t>
      </w:r>
      <w:r>
        <w:tab/>
        <w:t>знания</w:t>
      </w:r>
      <w:r>
        <w:tab/>
        <w:t>из</w:t>
      </w:r>
      <w:r>
        <w:tab/>
        <w:t>разных</w:t>
      </w:r>
      <w:r>
        <w:tab/>
        <w:t>предметных</w:t>
      </w:r>
      <w:r>
        <w:tab/>
        <w:t>областей,</w:t>
      </w:r>
      <w:r>
        <w:tab/>
        <w:t>комплекса</w:t>
      </w:r>
      <w:r>
        <w:rPr>
          <w:spacing w:val="-57"/>
        </w:rPr>
        <w:t xml:space="preserve"> </w:t>
      </w:r>
      <w:r>
        <w:t>социальных</w:t>
      </w:r>
      <w:r>
        <w:rPr>
          <w:spacing w:val="1"/>
        </w:rPr>
        <w:t xml:space="preserve"> </w:t>
      </w:r>
      <w:r>
        <w:t>наук,</w:t>
      </w:r>
      <w:r>
        <w:rPr>
          <w:spacing w:val="3"/>
        </w:rPr>
        <w:t xml:space="preserve"> </w:t>
      </w:r>
      <w:r>
        <w:t>учебных</w:t>
      </w:r>
      <w:r>
        <w:rPr>
          <w:spacing w:val="-2"/>
        </w:rPr>
        <w:t xml:space="preserve"> </w:t>
      </w:r>
      <w:r>
        <w:t>и внеучебных источников</w:t>
      </w:r>
      <w:r>
        <w:rPr>
          <w:spacing w:val="-1"/>
        </w:rPr>
        <w:t xml:space="preserve"> </w:t>
      </w:r>
      <w:r>
        <w:t>информации;</w:t>
      </w:r>
    </w:p>
    <w:p w:rsidR="00E87DAD" w:rsidRDefault="00F431E1">
      <w:pPr>
        <w:pStyle w:val="a3"/>
        <w:spacing w:line="360" w:lineRule="auto"/>
        <w:ind w:right="554"/>
        <w:jc w:val="left"/>
      </w:pPr>
      <w:r>
        <w:t>выдвигать</w:t>
      </w:r>
      <w:r>
        <w:rPr>
          <w:spacing w:val="15"/>
        </w:rPr>
        <w:t xml:space="preserve"> </w:t>
      </w:r>
      <w:r>
        <w:t>новые</w:t>
      </w:r>
      <w:r>
        <w:rPr>
          <w:spacing w:val="13"/>
        </w:rPr>
        <w:t xml:space="preserve"> </w:t>
      </w:r>
      <w:r>
        <w:t>идеи,</w:t>
      </w:r>
      <w:r>
        <w:rPr>
          <w:spacing w:val="13"/>
        </w:rPr>
        <w:t xml:space="preserve"> </w:t>
      </w:r>
      <w:r>
        <w:t>предлагать</w:t>
      </w:r>
      <w:r>
        <w:rPr>
          <w:spacing w:val="15"/>
        </w:rPr>
        <w:t xml:space="preserve"> </w:t>
      </w:r>
      <w:r>
        <w:t>оригинальные</w:t>
      </w:r>
      <w:r>
        <w:rPr>
          <w:spacing w:val="13"/>
        </w:rPr>
        <w:t xml:space="preserve"> </w:t>
      </w:r>
      <w:r>
        <w:t>подходы</w:t>
      </w:r>
      <w:r>
        <w:rPr>
          <w:spacing w:val="11"/>
        </w:rPr>
        <w:t xml:space="preserve"> </w:t>
      </w:r>
      <w:r>
        <w:t>и</w:t>
      </w:r>
      <w:r>
        <w:rPr>
          <w:spacing w:val="14"/>
        </w:rPr>
        <w:t xml:space="preserve"> </w:t>
      </w:r>
      <w:r>
        <w:t>решения;</w:t>
      </w:r>
      <w:r>
        <w:rPr>
          <w:spacing w:val="14"/>
        </w:rPr>
        <w:t xml:space="preserve"> </w:t>
      </w:r>
      <w:r>
        <w:t>ставить</w:t>
      </w:r>
      <w:r>
        <w:rPr>
          <w:spacing w:val="-57"/>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87DAD" w:rsidRDefault="00F431E1" w:rsidP="007F1D2C">
      <w:pPr>
        <w:pStyle w:val="a4"/>
        <w:numPr>
          <w:ilvl w:val="3"/>
          <w:numId w:val="104"/>
        </w:numPr>
        <w:tabs>
          <w:tab w:val="left" w:pos="2131"/>
        </w:tabs>
        <w:spacing w:line="362" w:lineRule="auto"/>
        <w:ind w:right="553" w:firstLine="707"/>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6"/>
          <w:sz w:val="24"/>
        </w:rPr>
        <w:t xml:space="preserve"> </w:t>
      </w:r>
      <w:r>
        <w:rPr>
          <w:sz w:val="24"/>
        </w:rPr>
        <w:t>следующие</w:t>
      </w:r>
      <w:r>
        <w:rPr>
          <w:spacing w:val="111"/>
          <w:sz w:val="24"/>
        </w:rPr>
        <w:t xml:space="preserve"> </w:t>
      </w:r>
      <w:r>
        <w:rPr>
          <w:sz w:val="24"/>
        </w:rPr>
        <w:t>умения</w:t>
      </w:r>
      <w:r>
        <w:rPr>
          <w:spacing w:val="107"/>
          <w:sz w:val="24"/>
        </w:rPr>
        <w:t xml:space="preserve"> </w:t>
      </w:r>
      <w:r>
        <w:rPr>
          <w:sz w:val="24"/>
        </w:rPr>
        <w:t>работать</w:t>
      </w:r>
      <w:r>
        <w:rPr>
          <w:spacing w:val="-57"/>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48"/>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 об</w:t>
      </w:r>
      <w:r>
        <w:rPr>
          <w:spacing w:val="1"/>
        </w:rPr>
        <w:t xml:space="preserve"> </w:t>
      </w:r>
      <w:r>
        <w:t>основах</w:t>
      </w:r>
      <w:r>
        <w:rPr>
          <w:spacing w:val="1"/>
        </w:rPr>
        <w:t xml:space="preserve"> </w:t>
      </w:r>
      <w:r>
        <w:t>общественных наук и обществе как системе социальных институтов, факторах социальной</w:t>
      </w:r>
      <w:r>
        <w:rPr>
          <w:spacing w:val="-57"/>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4"/>
        </w:rPr>
        <w:t xml:space="preserve"> </w:t>
      </w:r>
      <w:r>
        <w:t>и</w:t>
      </w:r>
      <w:r>
        <w:rPr>
          <w:spacing w:val="-3"/>
        </w:rPr>
        <w:t xml:space="preserve"> </w:t>
      </w:r>
      <w:r>
        <w:t>интерпретацию</w:t>
      </w:r>
      <w:r>
        <w:rPr>
          <w:spacing w:val="-4"/>
        </w:rPr>
        <w:t xml:space="preserve"> </w:t>
      </w:r>
      <w:r>
        <w:t>информации</w:t>
      </w:r>
      <w:r>
        <w:rPr>
          <w:spacing w:val="-2"/>
        </w:rPr>
        <w:t xml:space="preserve"> </w:t>
      </w:r>
      <w:r>
        <w:t>различных видов</w:t>
      </w:r>
      <w:r>
        <w:rPr>
          <w:spacing w:val="-2"/>
        </w:rPr>
        <w:t xml:space="preserve"> </w:t>
      </w:r>
      <w:r>
        <w:t>и</w:t>
      </w:r>
      <w:r>
        <w:rPr>
          <w:spacing w:val="-2"/>
        </w:rPr>
        <w:t xml:space="preserve"> </w:t>
      </w:r>
      <w:r>
        <w:t>форм</w:t>
      </w:r>
      <w:r>
        <w:rPr>
          <w:spacing w:val="-3"/>
        </w:rPr>
        <w:t xml:space="preserve"> </w:t>
      </w:r>
      <w:r>
        <w:t>представления;</w:t>
      </w:r>
    </w:p>
    <w:p w:rsidR="00E87DAD" w:rsidRDefault="00F431E1">
      <w:pPr>
        <w:pStyle w:val="a3"/>
        <w:spacing w:line="360" w:lineRule="auto"/>
        <w:ind w:right="555"/>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 аудитории, выбирая оптимальную форму представления и визуализации, включая</w:t>
      </w:r>
      <w:r>
        <w:rPr>
          <w:spacing w:val="-57"/>
        </w:rPr>
        <w:t xml:space="preserve"> </w:t>
      </w:r>
      <w:r>
        <w:t>статистические</w:t>
      </w:r>
      <w:r>
        <w:rPr>
          <w:spacing w:val="-2"/>
        </w:rPr>
        <w:t xml:space="preserve"> </w:t>
      </w:r>
      <w:r>
        <w:t>данные, графики, таблицы;</w:t>
      </w:r>
    </w:p>
    <w:p w:rsidR="00E87DAD" w:rsidRDefault="00F431E1">
      <w:pPr>
        <w:pStyle w:val="a3"/>
        <w:spacing w:line="360" w:lineRule="auto"/>
        <w:ind w:right="54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t>её</w:t>
      </w:r>
      <w:r>
        <w:rPr>
          <w:spacing w:val="1"/>
        </w:rPr>
        <w:t xml:space="preserve"> </w:t>
      </w:r>
      <w:r>
        <w:t>соответствие</w:t>
      </w:r>
      <w:r>
        <w:rPr>
          <w:spacing w:val="-57"/>
        </w:rPr>
        <w:t xml:space="preserve"> </w:t>
      </w:r>
      <w:r>
        <w:t>правовым</w:t>
      </w:r>
      <w:r>
        <w:rPr>
          <w:spacing w:val="-3"/>
        </w:rPr>
        <w:t xml:space="preserve"> </w:t>
      </w:r>
      <w:r>
        <w:t>и морально­этическим</w:t>
      </w:r>
      <w:r>
        <w:rPr>
          <w:spacing w:val="-1"/>
        </w:rPr>
        <w:t xml:space="preserve"> </w:t>
      </w:r>
      <w:r>
        <w:t>нормам;</w:t>
      </w:r>
    </w:p>
    <w:p w:rsidR="00E87DAD" w:rsidRDefault="00F431E1">
      <w:pPr>
        <w:pStyle w:val="a3"/>
        <w:spacing w:line="360" w:lineRule="auto"/>
        <w:ind w:right="54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E87DAD" w:rsidRDefault="00F431E1" w:rsidP="007F1D2C">
      <w:pPr>
        <w:pStyle w:val="a4"/>
        <w:numPr>
          <w:ilvl w:val="3"/>
          <w:numId w:val="104"/>
        </w:numPr>
        <w:tabs>
          <w:tab w:val="left" w:pos="2131"/>
        </w:tabs>
        <w:spacing w:line="360" w:lineRule="auto"/>
        <w:ind w:right="553"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ind w:left="1110"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E87DAD" w:rsidRDefault="00F431E1">
      <w:pPr>
        <w:pStyle w:val="a3"/>
        <w:spacing w:before="134" w:line="360" w:lineRule="auto"/>
        <w:ind w:right="554"/>
        <w:jc w:val="left"/>
      </w:pPr>
      <w:r>
        <w:t>распознавать</w:t>
      </w:r>
      <w:r>
        <w:rPr>
          <w:spacing w:val="27"/>
        </w:rPr>
        <w:t xml:space="preserve"> </w:t>
      </w:r>
      <w:r>
        <w:t>невербальные</w:t>
      </w:r>
      <w:r>
        <w:rPr>
          <w:spacing w:val="24"/>
        </w:rPr>
        <w:t xml:space="preserve"> </w:t>
      </w:r>
      <w:r>
        <w:t>средства</w:t>
      </w:r>
      <w:r>
        <w:rPr>
          <w:spacing w:val="25"/>
        </w:rPr>
        <w:t xml:space="preserve"> </w:t>
      </w:r>
      <w:r>
        <w:t>общения,</w:t>
      </w:r>
      <w:r>
        <w:rPr>
          <w:spacing w:val="25"/>
        </w:rPr>
        <w:t xml:space="preserve"> </w:t>
      </w:r>
      <w:r>
        <w:t>понимать</w:t>
      </w:r>
      <w:r>
        <w:rPr>
          <w:spacing w:val="25"/>
        </w:rPr>
        <w:t xml:space="preserve"> </w:t>
      </w:r>
      <w:r>
        <w:t>значение</w:t>
      </w:r>
      <w:r>
        <w:rPr>
          <w:spacing w:val="25"/>
        </w:rPr>
        <w:t xml:space="preserve"> </w:t>
      </w:r>
      <w:r>
        <w:t>социальных</w:t>
      </w:r>
      <w:r>
        <w:rPr>
          <w:spacing w:val="-57"/>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E87DAD" w:rsidRDefault="00F431E1">
      <w:pPr>
        <w:pStyle w:val="a3"/>
        <w:spacing w:line="360" w:lineRule="auto"/>
        <w:ind w:right="554"/>
        <w:jc w:val="left"/>
      </w:pPr>
      <w:r>
        <w:t>владеть</w:t>
      </w:r>
      <w:r>
        <w:rPr>
          <w:spacing w:val="24"/>
        </w:rPr>
        <w:t xml:space="preserve"> </w:t>
      </w:r>
      <w:r>
        <w:t>различными</w:t>
      </w:r>
      <w:r>
        <w:rPr>
          <w:spacing w:val="26"/>
        </w:rPr>
        <w:t xml:space="preserve"> </w:t>
      </w:r>
      <w:r>
        <w:t>способами</w:t>
      </w:r>
      <w:r>
        <w:rPr>
          <w:spacing w:val="24"/>
        </w:rPr>
        <w:t xml:space="preserve"> </w:t>
      </w:r>
      <w:r>
        <w:t>общения</w:t>
      </w:r>
      <w:r>
        <w:rPr>
          <w:spacing w:val="23"/>
        </w:rPr>
        <w:t xml:space="preserve"> </w:t>
      </w:r>
      <w:r>
        <w:t>и</w:t>
      </w:r>
      <w:r>
        <w:rPr>
          <w:spacing w:val="24"/>
        </w:rPr>
        <w:t xml:space="preserve"> </w:t>
      </w:r>
      <w:r>
        <w:t>взаимодействия;</w:t>
      </w:r>
      <w:r>
        <w:rPr>
          <w:spacing w:val="23"/>
        </w:rPr>
        <w:t xml:space="preserve"> </w:t>
      </w:r>
      <w:r>
        <w:t>аргументированно</w:t>
      </w:r>
      <w:r>
        <w:rPr>
          <w:spacing w:val="-57"/>
        </w:rPr>
        <w:t xml:space="preserve"> </w:t>
      </w:r>
      <w:r>
        <w:t>вести диалог,</w:t>
      </w:r>
      <w:r>
        <w:rPr>
          <w:spacing w:val="2"/>
        </w:rPr>
        <w:t xml:space="preserve"> </w:t>
      </w:r>
      <w:r>
        <w:t>учитывать разные</w:t>
      </w:r>
      <w:r>
        <w:rPr>
          <w:spacing w:val="-2"/>
        </w:rPr>
        <w:t xml:space="preserve"> </w:t>
      </w:r>
      <w:r>
        <w:t>точки</w:t>
      </w:r>
      <w:r>
        <w:rPr>
          <w:spacing w:val="-3"/>
        </w:rPr>
        <w:t xml:space="preserve"> </w:t>
      </w:r>
      <w:r>
        <w:t>зрения;</w:t>
      </w:r>
    </w:p>
    <w:p w:rsidR="00E87DAD" w:rsidRDefault="00F431E1">
      <w:pPr>
        <w:pStyle w:val="a3"/>
        <w:spacing w:line="360" w:lineRule="auto"/>
        <w:ind w:right="554"/>
        <w:jc w:val="left"/>
      </w:pPr>
      <w:r>
        <w:t>развёрнуто</w:t>
      </w:r>
      <w:r>
        <w:rPr>
          <w:spacing w:val="4"/>
        </w:rPr>
        <w:t xml:space="preserve"> </w:t>
      </w:r>
      <w:r>
        <w:t>и</w:t>
      </w:r>
      <w:r>
        <w:rPr>
          <w:spacing w:val="4"/>
        </w:rPr>
        <w:t xml:space="preserve"> </w:t>
      </w:r>
      <w:r>
        <w:t>логично</w:t>
      </w:r>
      <w:r>
        <w:rPr>
          <w:spacing w:val="3"/>
        </w:rPr>
        <w:t xml:space="preserve"> </w:t>
      </w:r>
      <w:r>
        <w:t>излагать</w:t>
      </w:r>
      <w:r>
        <w:rPr>
          <w:spacing w:val="5"/>
        </w:rPr>
        <w:t xml:space="preserve"> </w:t>
      </w:r>
      <w:r>
        <w:t>свою</w:t>
      </w:r>
      <w:r>
        <w:rPr>
          <w:spacing w:val="3"/>
        </w:rPr>
        <w:t xml:space="preserve"> </w:t>
      </w:r>
      <w:r>
        <w:t>точку</w:t>
      </w:r>
      <w:r>
        <w:rPr>
          <w:spacing w:val="57"/>
        </w:rPr>
        <w:t xml:space="preserve"> </w:t>
      </w:r>
      <w:r>
        <w:t>зрения</w:t>
      </w:r>
      <w:r>
        <w:rPr>
          <w:spacing w:val="3"/>
        </w:rPr>
        <w:t xml:space="preserve"> </w:t>
      </w:r>
      <w:r>
        <w:t>с</w:t>
      </w:r>
      <w:r>
        <w:rPr>
          <w:spacing w:val="2"/>
        </w:rPr>
        <w:t xml:space="preserve"> </w:t>
      </w:r>
      <w:r>
        <w:t>использованием</w:t>
      </w:r>
      <w:r>
        <w:rPr>
          <w:spacing w:val="2"/>
        </w:rPr>
        <w:t xml:space="preserve"> </w:t>
      </w:r>
      <w:r>
        <w:t>языковых</w:t>
      </w:r>
      <w:r>
        <w:rPr>
          <w:spacing w:val="-57"/>
        </w:rPr>
        <w:t xml:space="preserve"> </w:t>
      </w:r>
      <w:r>
        <w:t>средств.</w:t>
      </w:r>
    </w:p>
    <w:p w:rsidR="00E87DAD" w:rsidRDefault="00F431E1" w:rsidP="007F1D2C">
      <w:pPr>
        <w:pStyle w:val="a4"/>
        <w:numPr>
          <w:ilvl w:val="3"/>
          <w:numId w:val="104"/>
        </w:numPr>
        <w:tabs>
          <w:tab w:val="left" w:pos="2131"/>
          <w:tab w:val="left" w:pos="2684"/>
          <w:tab w:val="left" w:pos="4560"/>
          <w:tab w:val="left" w:pos="5533"/>
          <w:tab w:val="left" w:pos="7450"/>
          <w:tab w:val="left" w:pos="9012"/>
        </w:tabs>
        <w:ind w:left="213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p>
    <w:p w:rsidR="00E87DAD" w:rsidRDefault="00E87DAD">
      <w:pPr>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554" w:hanging="708"/>
        <w:jc w:val="left"/>
      </w:pPr>
      <w:r>
        <w:lastRenderedPageBreak/>
        <w:t>самоорганизации</w:t>
      </w:r>
      <w:r>
        <w:rPr>
          <w:spacing w:val="-2"/>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 действий:</w:t>
      </w:r>
      <w:r>
        <w:rPr>
          <w:spacing w:val="1"/>
        </w:rPr>
        <w:t xml:space="preserve"> </w:t>
      </w:r>
      <w:r>
        <w:t>самостоятельно</w:t>
      </w:r>
      <w:r>
        <w:rPr>
          <w:spacing w:val="38"/>
        </w:rPr>
        <w:t xml:space="preserve"> </w:t>
      </w:r>
      <w:r>
        <w:t>осуществлять</w:t>
      </w:r>
      <w:r>
        <w:rPr>
          <w:spacing w:val="39"/>
        </w:rPr>
        <w:t xml:space="preserve"> </w:t>
      </w:r>
      <w:r>
        <w:t>познавательную</w:t>
      </w:r>
      <w:r>
        <w:rPr>
          <w:spacing w:val="40"/>
        </w:rPr>
        <w:t xml:space="preserve"> </w:t>
      </w:r>
      <w:r>
        <w:t>деятельность,</w:t>
      </w:r>
      <w:r>
        <w:rPr>
          <w:spacing w:val="38"/>
        </w:rPr>
        <w:t xml:space="preserve"> </w:t>
      </w:r>
      <w:r>
        <w:t>выявлять</w:t>
      </w:r>
      <w:r>
        <w:rPr>
          <w:spacing w:val="41"/>
        </w:rPr>
        <w:t xml:space="preserve"> </w:t>
      </w:r>
      <w:r>
        <w:t>проблемы,</w:t>
      </w:r>
    </w:p>
    <w:p w:rsidR="00E87DAD" w:rsidRDefault="00F431E1">
      <w:pPr>
        <w:pStyle w:val="a3"/>
        <w:spacing w:before="1" w:line="360" w:lineRule="auto"/>
        <w:ind w:firstLine="0"/>
        <w:jc w:val="left"/>
      </w:pPr>
      <w:r>
        <w:t>ставить</w:t>
      </w:r>
      <w:r>
        <w:rPr>
          <w:spacing w:val="39"/>
        </w:rPr>
        <w:t xml:space="preserve"> </w:t>
      </w:r>
      <w:r>
        <w:t>и</w:t>
      </w:r>
      <w:r>
        <w:rPr>
          <w:spacing w:val="36"/>
        </w:rPr>
        <w:t xml:space="preserve"> </w:t>
      </w:r>
      <w:r>
        <w:t>формулировать</w:t>
      </w:r>
      <w:r>
        <w:rPr>
          <w:spacing w:val="39"/>
        </w:rPr>
        <w:t xml:space="preserve"> </w:t>
      </w:r>
      <w:r>
        <w:t>собственные</w:t>
      </w:r>
      <w:r>
        <w:rPr>
          <w:spacing w:val="36"/>
        </w:rPr>
        <w:t xml:space="preserve"> </w:t>
      </w:r>
      <w:r>
        <w:t>задачи</w:t>
      </w:r>
      <w:r>
        <w:rPr>
          <w:spacing w:val="38"/>
        </w:rPr>
        <w:t xml:space="preserve"> </w:t>
      </w:r>
      <w:r>
        <w:t>в</w:t>
      </w:r>
      <w:r>
        <w:rPr>
          <w:spacing w:val="37"/>
        </w:rPr>
        <w:t xml:space="preserve"> </w:t>
      </w:r>
      <w:r>
        <w:t>образовательной</w:t>
      </w:r>
      <w:r>
        <w:rPr>
          <w:spacing w:val="38"/>
        </w:rPr>
        <w:t xml:space="preserve"> </w:t>
      </w:r>
      <w:r>
        <w:t>деятельности</w:t>
      </w:r>
      <w:r>
        <w:rPr>
          <w:spacing w:val="36"/>
        </w:rPr>
        <w:t xml:space="preserve"> </w:t>
      </w:r>
      <w:r>
        <w:t>и</w:t>
      </w:r>
      <w:r>
        <w:rPr>
          <w:spacing w:val="38"/>
        </w:rPr>
        <w:t xml:space="preserve"> </w:t>
      </w:r>
      <w:r>
        <w:t>в</w:t>
      </w:r>
      <w:r>
        <w:rPr>
          <w:spacing w:val="-57"/>
        </w:rPr>
        <w:t xml:space="preserve"> </w:t>
      </w:r>
      <w:r>
        <w:t>жизненных</w:t>
      </w:r>
      <w:r>
        <w:rPr>
          <w:spacing w:val="1"/>
        </w:rPr>
        <w:t xml:space="preserve"> </w:t>
      </w:r>
      <w:r>
        <w:t>ситуациях,</w:t>
      </w:r>
      <w:r>
        <w:rPr>
          <w:spacing w:val="-4"/>
        </w:rPr>
        <w:t xml:space="preserve"> </w:t>
      </w:r>
      <w:r>
        <w:t>включая</w:t>
      </w:r>
      <w:r>
        <w:rPr>
          <w:spacing w:val="-1"/>
        </w:rPr>
        <w:t xml:space="preserve"> </w:t>
      </w:r>
      <w:r>
        <w:t>область профессионального</w:t>
      </w:r>
      <w:r>
        <w:rPr>
          <w:spacing w:val="-1"/>
        </w:rPr>
        <w:t xml:space="preserve"> </w:t>
      </w:r>
      <w:r>
        <w:t>самоопределения;</w:t>
      </w:r>
    </w:p>
    <w:p w:rsidR="00E87DAD" w:rsidRDefault="00F431E1">
      <w:pPr>
        <w:pStyle w:val="a3"/>
        <w:spacing w:line="360" w:lineRule="auto"/>
        <w:jc w:val="left"/>
      </w:pPr>
      <w:r>
        <w:t>самостоятельно</w:t>
      </w:r>
      <w:r>
        <w:rPr>
          <w:spacing w:val="1"/>
        </w:rPr>
        <w:t xml:space="preserve"> </w:t>
      </w:r>
      <w:r>
        <w:t>составлять</w:t>
      </w:r>
      <w:r>
        <w:rPr>
          <w:spacing w:val="-1"/>
        </w:rPr>
        <w:t xml:space="preserve"> </w:t>
      </w:r>
      <w:r>
        <w:t>план</w:t>
      </w:r>
      <w:r>
        <w:rPr>
          <w:spacing w:val="2"/>
        </w:rPr>
        <w:t xml:space="preserve"> </w:t>
      </w:r>
      <w:r>
        <w:t>решения</w:t>
      </w:r>
      <w:r>
        <w:rPr>
          <w:spacing w:val="-1"/>
        </w:rPr>
        <w:t xml:space="preserve"> </w:t>
      </w:r>
      <w:r>
        <w:t>проблемы</w:t>
      </w:r>
      <w:r>
        <w:rPr>
          <w:spacing w:val="1"/>
        </w:rPr>
        <w:t xml:space="preserve"> </w:t>
      </w:r>
      <w:r>
        <w:t>с</w:t>
      </w:r>
      <w:r>
        <w:rPr>
          <w:spacing w:val="4"/>
        </w:rPr>
        <w:t xml:space="preserve"> </w:t>
      </w:r>
      <w:r>
        <w:t>учётом</w:t>
      </w:r>
      <w:r>
        <w:rPr>
          <w:spacing w:val="1"/>
        </w:rPr>
        <w:t xml:space="preserve"> </w:t>
      </w:r>
      <w:r>
        <w:t>имеющихся</w:t>
      </w:r>
      <w:r>
        <w:rPr>
          <w:spacing w:val="1"/>
        </w:rPr>
        <w:t xml:space="preserve"> </w:t>
      </w:r>
      <w:r>
        <w:t>ресурсов,</w:t>
      </w:r>
      <w:r>
        <w:rPr>
          <w:spacing w:val="-57"/>
        </w:rPr>
        <w:t xml:space="preserve"> </w:t>
      </w:r>
      <w:r>
        <w:t>собственных возможностей и предпочтений;</w:t>
      </w:r>
    </w:p>
    <w:p w:rsidR="00E87DAD" w:rsidRDefault="00F431E1">
      <w:pPr>
        <w:pStyle w:val="a3"/>
        <w:spacing w:line="360" w:lineRule="auto"/>
        <w:jc w:val="left"/>
      </w:pPr>
      <w:r>
        <w:t>давать</w:t>
      </w:r>
      <w:r>
        <w:rPr>
          <w:spacing w:val="29"/>
        </w:rPr>
        <w:t xml:space="preserve"> </w:t>
      </w:r>
      <w:r>
        <w:t>оценку</w:t>
      </w:r>
      <w:r>
        <w:rPr>
          <w:spacing w:val="24"/>
        </w:rPr>
        <w:t xml:space="preserve"> </w:t>
      </w:r>
      <w:r>
        <w:t>новым</w:t>
      </w:r>
      <w:r>
        <w:rPr>
          <w:spacing w:val="27"/>
        </w:rPr>
        <w:t xml:space="preserve"> </w:t>
      </w:r>
      <w:r>
        <w:t>ситуациям,</w:t>
      </w:r>
      <w:r>
        <w:rPr>
          <w:spacing w:val="28"/>
        </w:rPr>
        <w:t xml:space="preserve"> </w:t>
      </w:r>
      <w:r>
        <w:t>возникающим</w:t>
      </w:r>
      <w:r>
        <w:rPr>
          <w:spacing w:val="27"/>
        </w:rPr>
        <w:t xml:space="preserve"> </w:t>
      </w:r>
      <w:r>
        <w:t>в</w:t>
      </w:r>
      <w:r>
        <w:rPr>
          <w:spacing w:val="28"/>
        </w:rPr>
        <w:t xml:space="preserve"> </w:t>
      </w:r>
      <w:r>
        <w:t>познавательной</w:t>
      </w:r>
      <w:r>
        <w:rPr>
          <w:spacing w:val="28"/>
        </w:rPr>
        <w:t xml:space="preserve"> </w:t>
      </w:r>
      <w:r>
        <w:t>и</w:t>
      </w:r>
      <w:r>
        <w:rPr>
          <w:spacing w:val="27"/>
        </w:rPr>
        <w:t xml:space="preserve"> </w:t>
      </w:r>
      <w:r>
        <w:t>практической</w:t>
      </w:r>
      <w:r>
        <w:rPr>
          <w:spacing w:val="-57"/>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E87DAD" w:rsidRDefault="00F431E1">
      <w:pPr>
        <w:pStyle w:val="a3"/>
        <w:spacing w:line="362" w:lineRule="auto"/>
        <w:jc w:val="left"/>
      </w:pPr>
      <w:r>
        <w:t>расширять</w:t>
      </w:r>
      <w:r>
        <w:rPr>
          <w:spacing w:val="39"/>
        </w:rPr>
        <w:t xml:space="preserve"> </w:t>
      </w:r>
      <w:r>
        <w:t>рамки</w:t>
      </w:r>
      <w:r>
        <w:rPr>
          <w:spacing w:val="40"/>
        </w:rPr>
        <w:t xml:space="preserve"> </w:t>
      </w:r>
      <w:r>
        <w:t>учебного</w:t>
      </w:r>
      <w:r>
        <w:rPr>
          <w:spacing w:val="38"/>
        </w:rPr>
        <w:t xml:space="preserve"> </w:t>
      </w:r>
      <w:r>
        <w:t>предмета</w:t>
      </w:r>
      <w:r>
        <w:rPr>
          <w:spacing w:val="37"/>
        </w:rPr>
        <w:t xml:space="preserve"> </w:t>
      </w:r>
      <w:r>
        <w:t>на</w:t>
      </w:r>
      <w:r>
        <w:rPr>
          <w:spacing w:val="37"/>
        </w:rPr>
        <w:t xml:space="preserve"> </w:t>
      </w:r>
      <w:r>
        <w:t>основе</w:t>
      </w:r>
      <w:r>
        <w:rPr>
          <w:spacing w:val="36"/>
        </w:rPr>
        <w:t xml:space="preserve"> </w:t>
      </w:r>
      <w:r>
        <w:t>личных</w:t>
      </w:r>
      <w:r>
        <w:rPr>
          <w:spacing w:val="37"/>
        </w:rPr>
        <w:t xml:space="preserve"> </w:t>
      </w:r>
      <w:r>
        <w:t>предпочтений,</w:t>
      </w:r>
      <w:r>
        <w:rPr>
          <w:spacing w:val="35"/>
        </w:rPr>
        <w:t xml:space="preserve"> </w:t>
      </w:r>
      <w:r>
        <w:t>проявлять</w:t>
      </w:r>
      <w:r>
        <w:rPr>
          <w:spacing w:val="-57"/>
        </w:rPr>
        <w:t xml:space="preserve"> </w:t>
      </w:r>
      <w:r>
        <w:t>интерес</w:t>
      </w:r>
      <w:r>
        <w:rPr>
          <w:spacing w:val="-2"/>
        </w:rPr>
        <w:t xml:space="preserve"> </w:t>
      </w:r>
      <w:r>
        <w:t>к социальной</w:t>
      </w:r>
      <w:r>
        <w:rPr>
          <w:spacing w:val="-2"/>
        </w:rPr>
        <w:t xml:space="preserve"> </w:t>
      </w:r>
      <w:r>
        <w:t>проблематике;</w:t>
      </w:r>
    </w:p>
    <w:p w:rsidR="00E87DAD" w:rsidRDefault="00F431E1">
      <w:pPr>
        <w:pStyle w:val="a3"/>
        <w:spacing w:line="360" w:lineRule="auto"/>
        <w:jc w:val="left"/>
      </w:pPr>
      <w:r>
        <w:t>делать</w:t>
      </w:r>
      <w:r>
        <w:rPr>
          <w:spacing w:val="5"/>
        </w:rPr>
        <w:t xml:space="preserve"> </w:t>
      </w:r>
      <w:r>
        <w:t>осознанный</w:t>
      </w:r>
      <w:r>
        <w:rPr>
          <w:spacing w:val="4"/>
        </w:rPr>
        <w:t xml:space="preserve"> </w:t>
      </w:r>
      <w:r>
        <w:t>выбор</w:t>
      </w:r>
      <w:r>
        <w:rPr>
          <w:spacing w:val="3"/>
        </w:rPr>
        <w:t xml:space="preserve"> </w:t>
      </w:r>
      <w:r>
        <w:t>стратегий</w:t>
      </w:r>
      <w:r>
        <w:rPr>
          <w:spacing w:val="6"/>
        </w:rPr>
        <w:t xml:space="preserve"> </w:t>
      </w:r>
      <w:r>
        <w:t>поведения,</w:t>
      </w:r>
      <w:r>
        <w:rPr>
          <w:spacing w:val="3"/>
        </w:rPr>
        <w:t xml:space="preserve"> </w:t>
      </w:r>
      <w:r>
        <w:t>решений</w:t>
      </w:r>
      <w:r>
        <w:rPr>
          <w:spacing w:val="4"/>
        </w:rPr>
        <w:t xml:space="preserve"> </w:t>
      </w:r>
      <w:r>
        <w:t>при</w:t>
      </w:r>
      <w:r>
        <w:rPr>
          <w:spacing w:val="5"/>
        </w:rPr>
        <w:t xml:space="preserve"> </w:t>
      </w:r>
      <w:r>
        <w:t>наличии</w:t>
      </w:r>
      <w:r>
        <w:rPr>
          <w:spacing w:val="2"/>
        </w:rPr>
        <w:t xml:space="preserve"> </w:t>
      </w:r>
      <w:r>
        <w:t>альтернатив,</w:t>
      </w:r>
      <w:r>
        <w:rPr>
          <w:spacing w:val="-57"/>
        </w:rPr>
        <w:t xml:space="preserve"> </w:t>
      </w:r>
      <w:r>
        <w:t>аргументировать сделанный</w:t>
      </w:r>
      <w:r>
        <w:rPr>
          <w:spacing w:val="-1"/>
        </w:rPr>
        <w:t xml:space="preserve"> </w:t>
      </w:r>
      <w:r>
        <w:t>выбор,</w:t>
      </w:r>
      <w:r>
        <w:rPr>
          <w:spacing w:val="-1"/>
        </w:rPr>
        <w:t xml:space="preserve"> </w:t>
      </w:r>
      <w:r>
        <w:t>брать ответственность за</w:t>
      </w:r>
      <w:r>
        <w:rPr>
          <w:spacing w:val="-1"/>
        </w:rPr>
        <w:t xml:space="preserve"> </w:t>
      </w:r>
      <w:r>
        <w:t>принятое</w:t>
      </w:r>
      <w:r>
        <w:rPr>
          <w:spacing w:val="-2"/>
        </w:rPr>
        <w:t xml:space="preserve"> </w:t>
      </w:r>
      <w:r>
        <w:t>решение;</w:t>
      </w:r>
    </w:p>
    <w:p w:rsidR="00E87DAD" w:rsidRDefault="00F431E1">
      <w:pPr>
        <w:pStyle w:val="a3"/>
        <w:ind w:left="1110" w:firstLine="0"/>
        <w:jc w:val="left"/>
      </w:pPr>
      <w:r>
        <w:t>оценивать</w:t>
      </w:r>
      <w:r>
        <w:rPr>
          <w:spacing w:val="-4"/>
        </w:rPr>
        <w:t xml:space="preserve"> </w:t>
      </w:r>
      <w:r>
        <w:t>приобретённый</w:t>
      </w:r>
      <w:r>
        <w:rPr>
          <w:spacing w:val="-3"/>
        </w:rPr>
        <w:t xml:space="preserve"> </w:t>
      </w:r>
      <w:r>
        <w:t>опыт;</w:t>
      </w:r>
    </w:p>
    <w:p w:rsidR="00E87DAD" w:rsidRDefault="00F431E1">
      <w:pPr>
        <w:pStyle w:val="a3"/>
        <w:spacing w:before="132" w:line="360" w:lineRule="auto"/>
        <w:ind w:right="554"/>
        <w:jc w:val="left"/>
      </w:pPr>
      <w:r>
        <w:t>способствовать</w:t>
      </w:r>
      <w:r>
        <w:rPr>
          <w:spacing w:val="14"/>
        </w:rPr>
        <w:t xml:space="preserve"> </w:t>
      </w:r>
      <w:r>
        <w:t>формированию</w:t>
      </w:r>
      <w:r>
        <w:rPr>
          <w:spacing w:val="10"/>
        </w:rPr>
        <w:t xml:space="preserve"> </w:t>
      </w:r>
      <w:r>
        <w:t>и</w:t>
      </w:r>
      <w:r>
        <w:rPr>
          <w:spacing w:val="13"/>
        </w:rPr>
        <w:t xml:space="preserve"> </w:t>
      </w:r>
      <w:r>
        <w:t>проявлению</w:t>
      </w:r>
      <w:r>
        <w:rPr>
          <w:spacing w:val="13"/>
        </w:rPr>
        <w:t xml:space="preserve"> </w:t>
      </w:r>
      <w:r>
        <w:t>широкой</w:t>
      </w:r>
      <w:r>
        <w:rPr>
          <w:spacing w:val="13"/>
        </w:rPr>
        <w:t xml:space="preserve"> </w:t>
      </w:r>
      <w:r>
        <w:t>эрудиции</w:t>
      </w:r>
      <w:r>
        <w:rPr>
          <w:spacing w:val="13"/>
        </w:rPr>
        <w:t xml:space="preserve"> </w:t>
      </w:r>
      <w:r>
        <w:t>в</w:t>
      </w:r>
      <w:r>
        <w:rPr>
          <w:spacing w:val="9"/>
        </w:rPr>
        <w:t xml:space="preserve"> </w:t>
      </w:r>
      <w:r>
        <w:t>разных</w:t>
      </w:r>
      <w:r>
        <w:rPr>
          <w:spacing w:val="-57"/>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E87DAD" w:rsidRDefault="00F431E1" w:rsidP="007F1D2C">
      <w:pPr>
        <w:pStyle w:val="a4"/>
        <w:numPr>
          <w:ilvl w:val="3"/>
          <w:numId w:val="104"/>
        </w:numPr>
        <w:tabs>
          <w:tab w:val="left" w:pos="2131"/>
        </w:tabs>
        <w:spacing w:line="360" w:lineRule="auto"/>
        <w:ind w:right="549"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E87DAD" w:rsidRDefault="00F431E1">
      <w:pPr>
        <w:pStyle w:val="a3"/>
        <w:spacing w:before="1" w:line="360" w:lineRule="auto"/>
        <w:ind w:left="1110" w:right="554" w:firstLine="0"/>
        <w:jc w:val="left"/>
      </w:pPr>
      <w:r>
        <w:t>понимать и использовать преимущества командной и индивидуальной работы;</w:t>
      </w:r>
      <w:r>
        <w:rPr>
          <w:spacing w:val="1"/>
        </w:rPr>
        <w:t xml:space="preserve"> </w:t>
      </w:r>
      <w:r>
        <w:t>выбирать</w:t>
      </w:r>
      <w:r>
        <w:rPr>
          <w:spacing w:val="35"/>
        </w:rPr>
        <w:t xml:space="preserve"> </w:t>
      </w:r>
      <w:r>
        <w:t>тематику</w:t>
      </w:r>
      <w:r>
        <w:rPr>
          <w:spacing w:val="27"/>
        </w:rPr>
        <w:t xml:space="preserve"> </w:t>
      </w:r>
      <w:r>
        <w:t>и</w:t>
      </w:r>
      <w:r>
        <w:rPr>
          <w:spacing w:val="37"/>
        </w:rPr>
        <w:t xml:space="preserve"> </w:t>
      </w:r>
      <w:r>
        <w:t>методы</w:t>
      </w:r>
      <w:r>
        <w:rPr>
          <w:spacing w:val="34"/>
        </w:rPr>
        <w:t xml:space="preserve"> </w:t>
      </w:r>
      <w:r>
        <w:t>совместных</w:t>
      </w:r>
      <w:r>
        <w:rPr>
          <w:spacing w:val="36"/>
        </w:rPr>
        <w:t xml:space="preserve"> </w:t>
      </w:r>
      <w:r>
        <w:t>действий</w:t>
      </w:r>
      <w:r>
        <w:rPr>
          <w:spacing w:val="34"/>
        </w:rPr>
        <w:t xml:space="preserve"> </w:t>
      </w:r>
      <w:r>
        <w:t>с</w:t>
      </w:r>
      <w:r>
        <w:rPr>
          <w:spacing w:val="36"/>
        </w:rPr>
        <w:t xml:space="preserve"> </w:t>
      </w:r>
      <w:r>
        <w:t>учётом</w:t>
      </w:r>
      <w:r>
        <w:rPr>
          <w:spacing w:val="34"/>
        </w:rPr>
        <w:t xml:space="preserve"> </w:t>
      </w:r>
      <w:r>
        <w:t>общих</w:t>
      </w:r>
      <w:r>
        <w:rPr>
          <w:spacing w:val="35"/>
        </w:rPr>
        <w:t xml:space="preserve"> </w:t>
      </w:r>
      <w:r>
        <w:t>интересов,</w:t>
      </w:r>
      <w:r>
        <w:rPr>
          <w:spacing w:val="34"/>
        </w:rPr>
        <w:t xml:space="preserve"> </w:t>
      </w:r>
      <w:r>
        <w:t>и</w:t>
      </w:r>
    </w:p>
    <w:p w:rsidR="00E87DAD" w:rsidRDefault="00F431E1">
      <w:pPr>
        <w:pStyle w:val="a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F431E1">
      <w:pPr>
        <w:pStyle w:val="a3"/>
        <w:spacing w:before="136" w:line="360" w:lineRule="auto"/>
        <w:ind w:right="548"/>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E87DAD" w:rsidRDefault="00F431E1">
      <w:pPr>
        <w:pStyle w:val="a3"/>
        <w:spacing w:before="2" w:line="360" w:lineRule="auto"/>
        <w:ind w:right="556"/>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spacing w:line="360" w:lineRule="auto"/>
        <w:ind w:right="554"/>
      </w:pPr>
      <w:r>
        <w:t>предлагать</w:t>
      </w:r>
      <w:r>
        <w:rPr>
          <w:spacing w:val="1"/>
        </w:rPr>
        <w:t xml:space="preserve"> </w:t>
      </w:r>
      <w:r>
        <w:t>новые</w:t>
      </w:r>
      <w:r>
        <w:rPr>
          <w:spacing w:val="1"/>
        </w:rPr>
        <w:t xml:space="preserve"> </w:t>
      </w:r>
      <w:r>
        <w:t>учебно­исследовательские</w:t>
      </w:r>
      <w:r>
        <w:rPr>
          <w:spacing w:val="1"/>
        </w:rPr>
        <w:t xml:space="preserve"> </w:t>
      </w:r>
      <w:r>
        <w:t>и</w:t>
      </w:r>
      <w:r>
        <w:rPr>
          <w:spacing w:val="1"/>
        </w:rPr>
        <w:t xml:space="preserve"> </w:t>
      </w:r>
      <w:r>
        <w:t>социальные</w:t>
      </w:r>
      <w:r>
        <w:rPr>
          <w:spacing w:val="1"/>
        </w:rPr>
        <w:t xml:space="preserve"> </w:t>
      </w:r>
      <w:r>
        <w:t>проекты,</w:t>
      </w:r>
      <w:r>
        <w:rPr>
          <w:spacing w:val="60"/>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3"/>
        </w:rPr>
        <w:t xml:space="preserve"> </w:t>
      </w:r>
      <w:r>
        <w:t>новизны, оригинальности,</w:t>
      </w:r>
      <w:r>
        <w:rPr>
          <w:spacing w:val="-4"/>
        </w:rPr>
        <w:t xml:space="preserve"> </w:t>
      </w:r>
      <w:r>
        <w:t>практической значимости;</w:t>
      </w:r>
    </w:p>
    <w:p w:rsidR="00E87DAD" w:rsidRDefault="00F431E1">
      <w:pPr>
        <w:pStyle w:val="a3"/>
        <w:spacing w:line="360" w:lineRule="auto"/>
        <w:ind w:right="55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1"/>
        </w:rPr>
        <w:t xml:space="preserve"> </w:t>
      </w:r>
      <w:r>
        <w:t>воображение,</w:t>
      </w:r>
      <w:r>
        <w:rPr>
          <w:spacing w:val="-1"/>
        </w:rPr>
        <w:t xml:space="preserve"> </w:t>
      </w:r>
      <w:r>
        <w:t>быть</w:t>
      </w:r>
      <w:r>
        <w:rPr>
          <w:spacing w:val="1"/>
        </w:rPr>
        <w:t xml:space="preserve"> </w:t>
      </w:r>
      <w:r>
        <w:t>инициативным.</w:t>
      </w:r>
    </w:p>
    <w:p w:rsidR="00E87DAD" w:rsidRDefault="00F431E1" w:rsidP="007F1D2C">
      <w:pPr>
        <w:pStyle w:val="a4"/>
        <w:numPr>
          <w:ilvl w:val="3"/>
          <w:numId w:val="104"/>
        </w:numPr>
        <w:tabs>
          <w:tab w:val="left" w:pos="2131"/>
        </w:tabs>
        <w:spacing w:before="1" w:line="360" w:lineRule="auto"/>
        <w:ind w:right="552"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 действий:</w:t>
      </w:r>
    </w:p>
    <w:p w:rsidR="00E87DAD" w:rsidRDefault="00F431E1">
      <w:pPr>
        <w:pStyle w:val="a3"/>
        <w:spacing w:line="360" w:lineRule="auto"/>
        <w:ind w:right="556"/>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E87DAD" w:rsidRDefault="00F431E1">
      <w:pPr>
        <w:pStyle w:val="a3"/>
        <w:spacing w:line="360" w:lineRule="auto"/>
        <w:ind w:right="554"/>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1234" w:firstLine="0"/>
        <w:jc w:val="left"/>
      </w:pPr>
      <w:r>
        <w:lastRenderedPageBreak/>
        <w:t>уметь оценивать риски и своевременно принимать решения по их снижению;</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E87DAD" w:rsidRDefault="00F431E1">
      <w:pPr>
        <w:pStyle w:val="a3"/>
        <w:spacing w:before="1" w:line="360" w:lineRule="auto"/>
        <w:ind w:left="1110" w:right="1102" w:firstLine="0"/>
        <w:jc w:val="left"/>
      </w:pPr>
      <w:r>
        <w:t>учитывать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1"/>
        </w:rPr>
        <w:t xml:space="preserve"> </w:t>
      </w:r>
      <w:r>
        <w:t>ошибки;</w:t>
      </w:r>
    </w:p>
    <w:p w:rsidR="00E87DAD" w:rsidRDefault="00F431E1">
      <w:pPr>
        <w:pStyle w:val="a3"/>
        <w:ind w:left="1110" w:firstLine="0"/>
        <w:jc w:val="left"/>
      </w:pPr>
      <w:r>
        <w:t>развивать</w:t>
      </w:r>
      <w:r>
        <w:rPr>
          <w:spacing w:val="-3"/>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4"/>
        </w:rPr>
        <w:t xml:space="preserve"> </w:t>
      </w:r>
      <w:r>
        <w:t>другого</w:t>
      </w:r>
      <w:r>
        <w:rPr>
          <w:spacing w:val="-1"/>
        </w:rPr>
        <w:t xml:space="preserve"> </w:t>
      </w:r>
      <w:r>
        <w:t>человека.</w:t>
      </w:r>
    </w:p>
    <w:p w:rsidR="00E87DAD" w:rsidRDefault="00F431E1" w:rsidP="007F1D2C">
      <w:pPr>
        <w:pStyle w:val="a4"/>
        <w:numPr>
          <w:ilvl w:val="2"/>
          <w:numId w:val="104"/>
        </w:numPr>
        <w:tabs>
          <w:tab w:val="left" w:pos="1950"/>
        </w:tabs>
        <w:spacing w:before="137" w:line="360" w:lineRule="auto"/>
        <w:ind w:right="551" w:firstLine="707"/>
        <w:jc w:val="both"/>
        <w:rPr>
          <w:sz w:val="24"/>
        </w:rPr>
      </w:pPr>
      <w:r>
        <w:rPr>
          <w:sz w:val="24"/>
        </w:rPr>
        <w:t xml:space="preserve">Предметные  </w:t>
      </w:r>
      <w:r>
        <w:rPr>
          <w:spacing w:val="1"/>
          <w:sz w:val="24"/>
        </w:rPr>
        <w:t xml:space="preserve"> </w:t>
      </w:r>
      <w:r>
        <w:rPr>
          <w:sz w:val="24"/>
        </w:rPr>
        <w:t>результаты    освоения    программы    по    обществознанию.</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будет:</w:t>
      </w:r>
    </w:p>
    <w:p w:rsidR="00E87DAD" w:rsidRDefault="00F431E1">
      <w:pPr>
        <w:pStyle w:val="a3"/>
        <w:tabs>
          <w:tab w:val="left" w:pos="2851"/>
          <w:tab w:val="left" w:pos="5050"/>
          <w:tab w:val="left" w:pos="7598"/>
          <w:tab w:val="left" w:pos="9098"/>
        </w:tabs>
        <w:spacing w:line="360" w:lineRule="auto"/>
        <w:ind w:right="548"/>
      </w:pPr>
      <w:r>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60"/>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методах</w:t>
      </w:r>
      <w:r>
        <w:rPr>
          <w:spacing w:val="1"/>
        </w:rPr>
        <w:t xml:space="preserve"> </w:t>
      </w:r>
      <w:r>
        <w:t>исследования,</w:t>
      </w:r>
      <w:r>
        <w:rPr>
          <w:spacing w:val="1"/>
        </w:rPr>
        <w:t xml:space="preserve"> </w:t>
      </w:r>
      <w:r>
        <w:t>этапах</w:t>
      </w:r>
      <w:r>
        <w:rPr>
          <w:spacing w:val="1"/>
        </w:rPr>
        <w:t xml:space="preserve"> </w:t>
      </w:r>
      <w:r>
        <w:t>и</w:t>
      </w:r>
      <w:r>
        <w:rPr>
          <w:spacing w:val="1"/>
        </w:rPr>
        <w:t xml:space="preserve"> </w:t>
      </w:r>
      <w:r>
        <w:t>основных</w:t>
      </w:r>
      <w:r>
        <w:rPr>
          <w:spacing w:val="1"/>
        </w:rPr>
        <w:t xml:space="preserve"> </w:t>
      </w:r>
      <w:r>
        <w:t>направлениях</w:t>
      </w:r>
      <w:r>
        <w:rPr>
          <w:spacing w:val="1"/>
        </w:rPr>
        <w:t xml:space="preserve"> </w:t>
      </w:r>
      <w:r>
        <w:t>развития,</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60"/>
        </w:rPr>
        <w:t xml:space="preserve"> </w:t>
      </w:r>
      <w:r>
        <w:t>общественных</w:t>
      </w:r>
      <w:r>
        <w:rPr>
          <w:spacing w:val="1"/>
        </w:rPr>
        <w:t xml:space="preserve"> </w:t>
      </w:r>
      <w:r>
        <w:t>наук, необходимость комплексного подхода к изучению социальных явлений и процессов,</w:t>
      </w:r>
      <w:r>
        <w:rPr>
          <w:spacing w:val="-57"/>
        </w:rPr>
        <w:t xml:space="preserve"> </w:t>
      </w:r>
      <w:r>
        <w:t>знать</w:t>
      </w:r>
      <w:r>
        <w:rPr>
          <w:spacing w:val="1"/>
        </w:rPr>
        <w:t xml:space="preserve"> </w:t>
      </w:r>
      <w:r>
        <w:t>ключевые</w:t>
      </w:r>
      <w:r>
        <w:rPr>
          <w:spacing w:val="1"/>
        </w:rPr>
        <w:t xml:space="preserve"> </w:t>
      </w:r>
      <w:r>
        <w:t>темы,</w:t>
      </w:r>
      <w:r>
        <w:rPr>
          <w:spacing w:val="1"/>
        </w:rPr>
        <w:t xml:space="preserve"> </w:t>
      </w:r>
      <w:r>
        <w:t>исследуемые</w:t>
      </w:r>
      <w:r>
        <w:rPr>
          <w:spacing w:val="1"/>
        </w:rPr>
        <w:t xml:space="preserve"> </w:t>
      </w:r>
      <w:r>
        <w:t>этими</w:t>
      </w:r>
      <w:r>
        <w:rPr>
          <w:spacing w:val="1"/>
        </w:rPr>
        <w:t xml:space="preserve"> </w:t>
      </w:r>
      <w:r>
        <w:t>науками,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таких</w:t>
      </w:r>
      <w:r>
        <w:rPr>
          <w:spacing w:val="1"/>
        </w:rPr>
        <w:t xml:space="preserve"> </w:t>
      </w:r>
      <w:r>
        <w:t>вопросов,</w:t>
      </w:r>
      <w:r>
        <w:rPr>
          <w:spacing w:val="1"/>
        </w:rPr>
        <w:t xml:space="preserve"> </w:t>
      </w:r>
      <w:r>
        <w:t>как</w:t>
      </w:r>
      <w:r>
        <w:rPr>
          <w:spacing w:val="-57"/>
        </w:rPr>
        <w:t xml:space="preserve"> </w:t>
      </w:r>
      <w:r>
        <w:t>системность</w:t>
      </w:r>
      <w:r>
        <w:tab/>
        <w:t>общества,</w:t>
      </w:r>
      <w:r>
        <w:tab/>
        <w:t>разнообразие</w:t>
      </w:r>
      <w:r>
        <w:tab/>
        <w:t>его</w:t>
      </w:r>
      <w:r>
        <w:tab/>
        <w:t>связей</w:t>
      </w:r>
      <w:r>
        <w:rPr>
          <w:spacing w:val="-58"/>
        </w:rPr>
        <w:t xml:space="preserve"> </w:t>
      </w:r>
      <w:r>
        <w:t>с природой, единство и многообразие в общественном развитии, факторы и механизмы</w:t>
      </w:r>
      <w:r>
        <w:rPr>
          <w:spacing w:val="1"/>
        </w:rPr>
        <w:t xml:space="preserve"> </w:t>
      </w:r>
      <w:r>
        <w:t>социальной</w:t>
      </w:r>
      <w:r>
        <w:rPr>
          <w:spacing w:val="1"/>
        </w:rPr>
        <w:t xml:space="preserve"> </w:t>
      </w:r>
      <w:r>
        <w:t>динамики,</w:t>
      </w:r>
      <w:r>
        <w:rPr>
          <w:spacing w:val="1"/>
        </w:rPr>
        <w:t xml:space="preserve"> </w:t>
      </w:r>
      <w:r>
        <w:t>роль</w:t>
      </w:r>
      <w:r>
        <w:rPr>
          <w:spacing w:val="1"/>
        </w:rPr>
        <w:t xml:space="preserve"> </w:t>
      </w:r>
      <w:r>
        <w:t>человека</w:t>
      </w:r>
      <w:r>
        <w:rPr>
          <w:spacing w:val="1"/>
        </w:rPr>
        <w:t xml:space="preserve"> </w:t>
      </w:r>
      <w:r>
        <w:t>как</w:t>
      </w:r>
      <w:r>
        <w:rPr>
          <w:spacing w:val="1"/>
        </w:rPr>
        <w:t xml:space="preserve"> </w:t>
      </w:r>
      <w:r>
        <w:t>субъекта</w:t>
      </w:r>
      <w:r>
        <w:rPr>
          <w:spacing w:val="1"/>
        </w:rPr>
        <w:t xml:space="preserve"> </w:t>
      </w:r>
      <w:r>
        <w:t>общественных</w:t>
      </w:r>
      <w:r>
        <w:rPr>
          <w:spacing w:val="1"/>
        </w:rPr>
        <w:t xml:space="preserve"> </w:t>
      </w:r>
      <w:r>
        <w:t>отношений,</w:t>
      </w:r>
      <w:r>
        <w:rPr>
          <w:spacing w:val="1"/>
        </w:rPr>
        <w:t xml:space="preserve"> </w:t>
      </w:r>
      <w:r>
        <w:t>виды</w:t>
      </w:r>
      <w:r>
        <w:rPr>
          <w:spacing w:val="1"/>
        </w:rPr>
        <w:t xml:space="preserve"> </w:t>
      </w:r>
      <w:r>
        <w:t>и</w:t>
      </w:r>
      <w:r>
        <w:rPr>
          <w:spacing w:val="-57"/>
        </w:rPr>
        <w:t xml:space="preserve"> </w:t>
      </w:r>
      <w:r>
        <w:t>формы познавательной деятельности; общественная природа личности, роль общения и</w:t>
      </w:r>
      <w:r>
        <w:rPr>
          <w:spacing w:val="1"/>
        </w:rPr>
        <w:t xml:space="preserve"> </w:t>
      </w:r>
      <w:r>
        <w:t>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1"/>
        </w:rPr>
        <w:t xml:space="preserve"> </w:t>
      </w:r>
      <w:r>
        <w:t>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1"/>
        </w:rPr>
        <w:t xml:space="preserve"> </w:t>
      </w:r>
      <w:r>
        <w:t>эффективность,</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2"/>
        </w:rPr>
        <w:t xml:space="preserve"> </w:t>
      </w:r>
      <w:r>
        <w:t>и финансовая политика государства;</w:t>
      </w:r>
    </w:p>
    <w:p w:rsidR="00E87DAD" w:rsidRDefault="00F431E1">
      <w:pPr>
        <w:pStyle w:val="a3"/>
        <w:tabs>
          <w:tab w:val="left" w:pos="4970"/>
          <w:tab w:val="left" w:pos="9040"/>
        </w:tabs>
        <w:spacing w:before="1" w:line="360" w:lineRule="auto"/>
        <w:ind w:right="542"/>
      </w:pPr>
      <w:r>
        <w:t>владеть знаниями об обществе как системе социальных институтов, о ценностно-</w:t>
      </w:r>
      <w:r>
        <w:rPr>
          <w:spacing w:val="1"/>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 их взаимосвязи и взаимовлиянии, изменении их состава и функций в процессе</w:t>
      </w:r>
      <w:r>
        <w:rPr>
          <w:spacing w:val="-57"/>
        </w:rPr>
        <w:t xml:space="preserve"> </w:t>
      </w:r>
      <w:r>
        <w:t>общественного развития, политике Российской Федерации, направленной на укрепление и</w:t>
      </w:r>
      <w:r>
        <w:rPr>
          <w:spacing w:val="-57"/>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поддержку</w:t>
      </w:r>
      <w:r>
        <w:rPr>
          <w:spacing w:val="1"/>
        </w:rPr>
        <w:t xml:space="preserve"> </w:t>
      </w:r>
      <w:r>
        <w:t>конкуренции,</w:t>
      </w:r>
      <w:r>
        <w:tab/>
        <w:t>развитие</w:t>
      </w:r>
      <w:r>
        <w:tab/>
        <w:t>малого</w:t>
      </w:r>
      <w:r>
        <w:rPr>
          <w:spacing w:val="-58"/>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w:t>
      </w:r>
      <w:r>
        <w:rPr>
          <w:spacing w:val="1"/>
        </w:rPr>
        <w:t xml:space="preserve"> </w:t>
      </w:r>
      <w:r>
        <w:t>финансовых</w:t>
      </w:r>
      <w:r>
        <w:rPr>
          <w:spacing w:val="1"/>
        </w:rPr>
        <w:t xml:space="preserve"> </w:t>
      </w:r>
      <w:r>
        <w:t>рынков;</w:t>
      </w:r>
    </w:p>
    <w:p w:rsidR="00E87DAD" w:rsidRDefault="00F431E1">
      <w:pPr>
        <w:pStyle w:val="a3"/>
        <w:spacing w:line="360" w:lineRule="auto"/>
        <w:ind w:right="550"/>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7"/>
        </w:rPr>
        <w:t xml:space="preserve"> </w:t>
      </w:r>
      <w:r>
        <w:t>наблюдение,</w:t>
      </w:r>
      <w:r>
        <w:rPr>
          <w:spacing w:val="6"/>
        </w:rPr>
        <w:t xml:space="preserve"> </w:t>
      </w:r>
      <w:r>
        <w:t>эксперимент,</w:t>
      </w:r>
      <w:r>
        <w:rPr>
          <w:spacing w:val="4"/>
        </w:rPr>
        <w:t xml:space="preserve"> </w:t>
      </w:r>
      <w:r>
        <w:t>практику</w:t>
      </w:r>
      <w:r>
        <w:rPr>
          <w:spacing w:val="58"/>
        </w:rPr>
        <w:t xml:space="preserve"> </w:t>
      </w:r>
      <w:r>
        <w:t>как</w:t>
      </w:r>
      <w:r>
        <w:rPr>
          <w:spacing w:val="7"/>
        </w:rPr>
        <w:t xml:space="preserve"> </w:t>
      </w:r>
      <w:r>
        <w:t>методы</w:t>
      </w:r>
      <w:r>
        <w:rPr>
          <w:spacing w:val="5"/>
        </w:rPr>
        <w:t xml:space="preserve"> </w:t>
      </w:r>
      <w:r>
        <w:t>обоснования</w:t>
      </w:r>
      <w:r>
        <w:rPr>
          <w:spacing w:val="6"/>
        </w:rPr>
        <w:t xml:space="preserve"> </w:t>
      </w:r>
      <w:r>
        <w:t>истины;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4527"/>
          <w:tab w:val="left" w:pos="8557"/>
        </w:tabs>
        <w:spacing w:before="65" w:line="360" w:lineRule="auto"/>
        <w:ind w:right="547" w:firstLine="0"/>
      </w:pPr>
      <w:r>
        <w:lastRenderedPageBreak/>
        <w:t>методы</w:t>
      </w:r>
      <w:r>
        <w:rPr>
          <w:spacing w:val="1"/>
        </w:rPr>
        <w:t xml:space="preserve"> </w:t>
      </w:r>
      <w:r>
        <w:t>социальной</w:t>
      </w:r>
      <w:r>
        <w:rPr>
          <w:spacing w:val="1"/>
        </w:rPr>
        <w:t xml:space="preserve"> </w:t>
      </w:r>
      <w:r>
        <w:t>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1"/>
        </w:rPr>
        <w:t xml:space="preserve"> </w:t>
      </w:r>
      <w:r>
        <w:t>экспертных</w:t>
      </w:r>
      <w:r>
        <w:rPr>
          <w:spacing w:val="-57"/>
        </w:rPr>
        <w:t xml:space="preserve"> </w:t>
      </w:r>
      <w:r>
        <w:t>оценок,</w:t>
      </w:r>
      <w:r>
        <w:tab/>
        <w:t>анализ</w:t>
      </w:r>
      <w:r>
        <w:tab/>
        <w:t>документов</w:t>
      </w:r>
      <w:r>
        <w:rPr>
          <w:spacing w:val="-58"/>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57"/>
        </w:rPr>
        <w:t xml:space="preserve"> </w:t>
      </w:r>
      <w:r>
        <w:t>профессионально­трудовой сферы, о возможностях применения знаний основ социальных</w:t>
      </w:r>
      <w:r>
        <w:rPr>
          <w:spacing w:val="1"/>
        </w:rPr>
        <w:t xml:space="preserve"> </w:t>
      </w:r>
      <w:r>
        <w:t>наук</w:t>
      </w:r>
      <w:r>
        <w:rPr>
          <w:spacing w:val="2"/>
        </w:rPr>
        <w:t xml:space="preserve"> </w:t>
      </w:r>
      <w:r>
        <w:t>в</w:t>
      </w:r>
      <w:r>
        <w:rPr>
          <w:spacing w:val="-1"/>
        </w:rPr>
        <w:t xml:space="preserve"> </w:t>
      </w:r>
      <w:r>
        <w:t>различных</w:t>
      </w:r>
      <w:r>
        <w:rPr>
          <w:spacing w:val="1"/>
        </w:rPr>
        <w:t xml:space="preserve"> </w:t>
      </w:r>
      <w:r>
        <w:t>областях</w:t>
      </w:r>
      <w:r>
        <w:rPr>
          <w:spacing w:val="2"/>
        </w:rPr>
        <w:t xml:space="preserve"> </w:t>
      </w:r>
      <w:r>
        <w:t>жизнедеятельности;</w:t>
      </w:r>
    </w:p>
    <w:p w:rsidR="00E87DAD" w:rsidRDefault="00F431E1">
      <w:pPr>
        <w:pStyle w:val="a3"/>
        <w:spacing w:line="360" w:lineRule="auto"/>
        <w:ind w:right="546"/>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институты,</w:t>
      </w:r>
      <w:r>
        <w:rPr>
          <w:spacing w:val="1"/>
        </w:rPr>
        <w:t xml:space="preserve"> </w:t>
      </w:r>
      <w:r>
        <w:t>типы</w:t>
      </w:r>
      <w:r>
        <w:rPr>
          <w:spacing w:val="1"/>
        </w:rPr>
        <w:t xml:space="preserve"> </w:t>
      </w:r>
      <w:r>
        <w:t>обществ, формы общественного сознания, виды деятельности, виды потребностей, формы</w:t>
      </w:r>
      <w:r>
        <w:rPr>
          <w:spacing w:val="1"/>
        </w:rPr>
        <w:t xml:space="preserve"> </w:t>
      </w:r>
      <w:r>
        <w:t>познания, уровни и методы научного знания, формы культуры, типы мировоззрения; типы</w:t>
      </w:r>
      <w:r>
        <w:rPr>
          <w:spacing w:val="-57"/>
        </w:rPr>
        <w:t xml:space="preserve"> </w:t>
      </w:r>
      <w:r>
        <w:t>социальных</w:t>
      </w:r>
      <w:r>
        <w:rPr>
          <w:spacing w:val="12"/>
        </w:rPr>
        <w:t xml:space="preserve"> </w:t>
      </w:r>
      <w:r>
        <w:t>отношений,</w:t>
      </w:r>
      <w:r>
        <w:rPr>
          <w:spacing w:val="11"/>
        </w:rPr>
        <w:t xml:space="preserve"> </w:t>
      </w:r>
      <w:r>
        <w:t>виды</w:t>
      </w:r>
      <w:r>
        <w:rPr>
          <w:spacing w:val="10"/>
        </w:rPr>
        <w:t xml:space="preserve"> </w:t>
      </w:r>
      <w:r>
        <w:t>социальных</w:t>
      </w:r>
      <w:r>
        <w:rPr>
          <w:spacing w:val="13"/>
        </w:rPr>
        <w:t xml:space="preserve"> </w:t>
      </w:r>
      <w:r>
        <w:t>групп,</w:t>
      </w:r>
      <w:r>
        <w:rPr>
          <w:spacing w:val="10"/>
        </w:rPr>
        <w:t xml:space="preserve"> </w:t>
      </w:r>
      <w:r>
        <w:t>разновидности</w:t>
      </w:r>
      <w:r>
        <w:rPr>
          <w:spacing w:val="13"/>
        </w:rPr>
        <w:t xml:space="preserve"> </w:t>
      </w:r>
      <w:r>
        <w:t>социальных</w:t>
      </w:r>
      <w:r>
        <w:rPr>
          <w:spacing w:val="12"/>
        </w:rPr>
        <w:t xml:space="preserve"> </w:t>
      </w:r>
      <w:r>
        <w:t>конфликтов</w:t>
      </w:r>
      <w:r>
        <w:rPr>
          <w:spacing w:val="-57"/>
        </w:rPr>
        <w:t xml:space="preserve"> </w:t>
      </w:r>
      <w:r>
        <w:t>и</w:t>
      </w:r>
      <w:r>
        <w:rPr>
          <w:spacing w:val="1"/>
        </w:rPr>
        <w:t xml:space="preserve"> </w:t>
      </w:r>
      <w:r>
        <w:t>способы</w:t>
      </w:r>
      <w:r>
        <w:rPr>
          <w:spacing w:val="1"/>
        </w:rPr>
        <w:t xml:space="preserve"> </w:t>
      </w:r>
      <w:r>
        <w:t>их</w:t>
      </w:r>
      <w:r>
        <w:rPr>
          <w:spacing w:val="1"/>
        </w:rPr>
        <w:t xml:space="preserve"> </w:t>
      </w:r>
      <w:r>
        <w:t>разрешения,</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 производства</w:t>
      </w:r>
      <w:r>
        <w:rPr>
          <w:spacing w:val="-1"/>
        </w:rPr>
        <w:t xml:space="preserve"> </w:t>
      </w:r>
      <w:r>
        <w:t>и факторные</w:t>
      </w:r>
      <w:r>
        <w:rPr>
          <w:spacing w:val="-2"/>
        </w:rPr>
        <w:t xml:space="preserve"> </w:t>
      </w:r>
      <w:r>
        <w:t>доходы;</w:t>
      </w:r>
    </w:p>
    <w:p w:rsidR="00E87DAD" w:rsidRDefault="00F431E1">
      <w:pPr>
        <w:pStyle w:val="a3"/>
        <w:spacing w:before="1" w:line="360" w:lineRule="auto"/>
        <w:ind w:right="547"/>
      </w:pPr>
      <w:r>
        <w:t>уметь</w:t>
      </w:r>
      <w:r>
        <w:rPr>
          <w:spacing w:val="1"/>
        </w:rPr>
        <w:t xml:space="preserve"> </w:t>
      </w:r>
      <w:r>
        <w:t>соотносить</w:t>
      </w:r>
      <w:r>
        <w:rPr>
          <w:spacing w:val="1"/>
        </w:rPr>
        <w:t xml:space="preserve"> </w:t>
      </w:r>
      <w:r>
        <w:t>различные</w:t>
      </w:r>
      <w:r>
        <w:rPr>
          <w:spacing w:val="1"/>
        </w:rPr>
        <w:t xml:space="preserve"> </w:t>
      </w:r>
      <w:r>
        <w:t>теоретические</w:t>
      </w:r>
      <w:r>
        <w:rPr>
          <w:spacing w:val="1"/>
        </w:rPr>
        <w:t xml:space="preserve"> </w:t>
      </w:r>
      <w:r>
        <w:t>подходы,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w:t>
      </w:r>
      <w:r>
        <w:rPr>
          <w:spacing w:val="1"/>
        </w:rPr>
        <w:t xml:space="preserve"> </w:t>
      </w:r>
      <w:r>
        <w:t>социальных явлений, вести дискуссию, в том числе при рассмотрении ведущих тенденций</w:t>
      </w:r>
      <w:r>
        <w:rPr>
          <w:spacing w:val="-57"/>
        </w:rPr>
        <w:t xml:space="preserve"> </w:t>
      </w:r>
      <w:r>
        <w:t>развития российского общества, проявлений общественного прогресса, 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 массового сознания, распределения ролей в малых группах, влияния групп на</w:t>
      </w:r>
      <w:r>
        <w:rPr>
          <w:spacing w:val="-57"/>
        </w:rPr>
        <w:t xml:space="preserve"> </w:t>
      </w:r>
      <w:r>
        <w:t>поведение</w:t>
      </w:r>
      <w:r>
        <w:rPr>
          <w:spacing w:val="1"/>
        </w:rPr>
        <w:t xml:space="preserve"> </w:t>
      </w:r>
      <w:r>
        <w:t>людей,</w:t>
      </w:r>
      <w:r>
        <w:rPr>
          <w:spacing w:val="1"/>
        </w:rPr>
        <w:t xml:space="preserve"> </w:t>
      </w:r>
      <w:r>
        <w:t>особенностей</w:t>
      </w:r>
      <w:r>
        <w:rPr>
          <w:spacing w:val="1"/>
        </w:rPr>
        <w:t xml:space="preserve"> </w:t>
      </w:r>
      <w:r>
        <w:t>общения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причин</w:t>
      </w:r>
      <w:r>
        <w:rPr>
          <w:spacing w:val="1"/>
        </w:rPr>
        <w:t xml:space="preserve"> </w:t>
      </w:r>
      <w:r>
        <w:t>возникновения</w:t>
      </w:r>
      <w:r>
        <w:rPr>
          <w:spacing w:val="1"/>
        </w:rPr>
        <w:t xml:space="preserve"> </w:t>
      </w:r>
      <w:r>
        <w:t>межличностных</w:t>
      </w:r>
      <w:r>
        <w:rPr>
          <w:spacing w:val="1"/>
        </w:rPr>
        <w:t xml:space="preserve"> </w:t>
      </w:r>
      <w:r>
        <w:t>конфликтов,</w:t>
      </w:r>
      <w:r>
        <w:rPr>
          <w:spacing w:val="1"/>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57"/>
        </w:rPr>
        <w:t xml:space="preserve"> </w:t>
      </w:r>
      <w:r>
        <w:t>ответственности субъектов экономики, эффективности мер поддержки малого и среднего</w:t>
      </w:r>
      <w:r>
        <w:rPr>
          <w:spacing w:val="1"/>
        </w:rPr>
        <w:t xml:space="preserve"> </w:t>
      </w:r>
      <w:r>
        <w:t>бизнеса, причинах несовершенства рыночной экономики, путей достижения социальной</w:t>
      </w:r>
      <w:r>
        <w:rPr>
          <w:spacing w:val="1"/>
        </w:rPr>
        <w:t xml:space="preserve"> </w:t>
      </w:r>
      <w:r>
        <w:t>справедливости в</w:t>
      </w:r>
      <w:r>
        <w:rPr>
          <w:spacing w:val="1"/>
        </w:rPr>
        <w:t xml:space="preserve"> </w:t>
      </w:r>
      <w:r>
        <w:t>условиях</w:t>
      </w:r>
      <w:r>
        <w:rPr>
          <w:spacing w:val="2"/>
        </w:rPr>
        <w:t xml:space="preserve"> </w:t>
      </w:r>
      <w:r>
        <w:t>рыночной</w:t>
      </w:r>
      <w:r>
        <w:rPr>
          <w:spacing w:val="-1"/>
        </w:rPr>
        <w:t xml:space="preserve"> </w:t>
      </w:r>
      <w:r>
        <w:t>экономики;</w:t>
      </w:r>
    </w:p>
    <w:p w:rsidR="00E87DAD" w:rsidRDefault="00F431E1">
      <w:pPr>
        <w:pStyle w:val="a3"/>
        <w:spacing w:before="1" w:line="360" w:lineRule="auto"/>
        <w:ind w:right="544"/>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 по целям распространения, жанрам с позиций 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работу</w:t>
      </w:r>
      <w:r>
        <w:rPr>
          <w:spacing w:val="1"/>
        </w:rPr>
        <w:t xml:space="preserve"> </w:t>
      </w:r>
      <w:r>
        <w:t>по</w:t>
      </w:r>
      <w:r>
        <w:rPr>
          <w:spacing w:val="1"/>
        </w:rPr>
        <w:t xml:space="preserve"> </w:t>
      </w:r>
      <w:r>
        <w:t>философской,</w:t>
      </w:r>
      <w:r>
        <w:rPr>
          <w:spacing w:val="1"/>
        </w:rPr>
        <w:t xml:space="preserve"> </w:t>
      </w:r>
      <w:r>
        <w:t>социально-</w:t>
      </w:r>
      <w:r>
        <w:rPr>
          <w:spacing w:val="1"/>
        </w:rPr>
        <w:t xml:space="preserve"> </w:t>
      </w:r>
      <w:r>
        <w:t>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36"/>
        </w:rPr>
        <w:t xml:space="preserve"> </w:t>
      </w:r>
      <w:r>
        <w:t>результатов</w:t>
      </w:r>
      <w:r>
        <w:rPr>
          <w:spacing w:val="37"/>
        </w:rPr>
        <w:t xml:space="preserve"> </w:t>
      </w:r>
      <w:r>
        <w:t>учебно-исследовательской</w:t>
      </w:r>
      <w:r>
        <w:rPr>
          <w:spacing w:val="36"/>
        </w:rPr>
        <w:t xml:space="preserve"> </w:t>
      </w:r>
      <w:r>
        <w:t>и</w:t>
      </w:r>
      <w:r>
        <w:rPr>
          <w:spacing w:val="33"/>
        </w:rPr>
        <w:t xml:space="preserve"> </w:t>
      </w:r>
      <w:r>
        <w:t>проектной</w:t>
      </w:r>
      <w:r>
        <w:rPr>
          <w:spacing w:val="36"/>
        </w:rPr>
        <w:t xml:space="preserve"> </w:t>
      </w:r>
      <w:r>
        <w:t>деятельности</w:t>
      </w:r>
      <w:r>
        <w:rPr>
          <w:spacing w:val="40"/>
        </w:rPr>
        <w:t xml:space="preserve"> </w:t>
      </w:r>
      <w:r>
        <w:t>на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публичных</w:t>
      </w:r>
      <w:r>
        <w:rPr>
          <w:spacing w:val="1"/>
        </w:rPr>
        <w:t xml:space="preserve"> </w:t>
      </w:r>
      <w:r>
        <w:t>мероприятиях;</w:t>
      </w:r>
      <w:r>
        <w:rPr>
          <w:spacing w:val="1"/>
        </w:rPr>
        <w:t xml:space="preserve"> </w:t>
      </w: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57"/>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w:t>
      </w:r>
      <w:r>
        <w:rPr>
          <w:spacing w:val="1"/>
        </w:rPr>
        <w:t xml:space="preserve"> </w:t>
      </w:r>
      <w:r>
        <w:t>проблем,</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теоретическими</w:t>
      </w:r>
      <w:r>
        <w:rPr>
          <w:spacing w:val="1"/>
        </w:rPr>
        <w:t xml:space="preserve"> </w:t>
      </w:r>
      <w:r>
        <w:t>положениями</w:t>
      </w:r>
      <w:r>
        <w:rPr>
          <w:spacing w:val="29"/>
        </w:rPr>
        <w:t xml:space="preserve"> </w:t>
      </w:r>
      <w:r>
        <w:t>разделов</w:t>
      </w:r>
      <w:r>
        <w:rPr>
          <w:spacing w:val="32"/>
        </w:rPr>
        <w:t xml:space="preserve"> </w:t>
      </w:r>
      <w:r>
        <w:t>«Основы</w:t>
      </w:r>
      <w:r>
        <w:rPr>
          <w:spacing w:val="27"/>
        </w:rPr>
        <w:t xml:space="preserve"> </w:t>
      </w:r>
      <w:r>
        <w:t>философии»,</w:t>
      </w:r>
      <w:r>
        <w:rPr>
          <w:spacing w:val="33"/>
        </w:rPr>
        <w:t xml:space="preserve"> </w:t>
      </w:r>
      <w:r>
        <w:t>«Основы</w:t>
      </w:r>
      <w:r>
        <w:rPr>
          <w:spacing w:val="27"/>
        </w:rPr>
        <w:t xml:space="preserve"> </w:t>
      </w:r>
      <w:r>
        <w:t>социальной</w:t>
      </w:r>
      <w:r>
        <w:rPr>
          <w:spacing w:val="26"/>
        </w:rPr>
        <w:t xml:space="preserve"> </w:t>
      </w:r>
      <w:r>
        <w:t>психологии»,</w:t>
      </w:r>
    </w:p>
    <w:p w:rsidR="00E87DAD" w:rsidRDefault="00F431E1">
      <w:pPr>
        <w:pStyle w:val="a3"/>
        <w:tabs>
          <w:tab w:val="left" w:pos="3622"/>
          <w:tab w:val="left" w:pos="6300"/>
          <w:tab w:val="left" w:pos="9105"/>
        </w:tabs>
        <w:spacing w:line="360" w:lineRule="auto"/>
        <w:ind w:right="546" w:firstLine="0"/>
      </w:pPr>
      <w:r>
        <w:t>«Основы экономической науки», включая положения о влиянии массовых коммуникаций</w:t>
      </w:r>
      <w:r>
        <w:rPr>
          <w:spacing w:val="1"/>
        </w:rPr>
        <w:t xml:space="preserve"> </w:t>
      </w:r>
      <w:r>
        <w:t>на</w:t>
      </w:r>
      <w:r>
        <w:rPr>
          <w:spacing w:val="1"/>
        </w:rPr>
        <w:t xml:space="preserve"> </w:t>
      </w:r>
      <w:r>
        <w:t>развитие</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способах</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распространённых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1"/>
        </w:rPr>
        <w:t xml:space="preserve"> </w:t>
      </w:r>
      <w:r>
        <w:t>нравственных</w:t>
      </w:r>
      <w:r>
        <w:rPr>
          <w:spacing w:val="1"/>
        </w:rPr>
        <w:t xml:space="preserve"> </w:t>
      </w:r>
      <w:r>
        <w:t>категорий,</w:t>
      </w:r>
      <w:r>
        <w:rPr>
          <w:spacing w:val="1"/>
        </w:rPr>
        <w:t xml:space="preserve"> </w:t>
      </w:r>
      <w:r>
        <w:t>выборе</w:t>
      </w:r>
      <w:r>
        <w:rPr>
          <w:spacing w:val="1"/>
        </w:rPr>
        <w:t xml:space="preserve"> </w:t>
      </w:r>
      <w:r>
        <w:t>рациональных</w:t>
      </w:r>
      <w:r>
        <w:tab/>
        <w:t>способов</w:t>
      </w:r>
      <w:r>
        <w:tab/>
        <w:t>поведения</w:t>
      </w:r>
      <w:r>
        <w:tab/>
        <w:t>людей</w:t>
      </w:r>
      <w:r>
        <w:rPr>
          <w:spacing w:val="-58"/>
        </w:rPr>
        <w:t xml:space="preserve"> </w:t>
      </w:r>
      <w:r>
        <w:t>в</w:t>
      </w:r>
      <w:r>
        <w:rPr>
          <w:spacing w:val="1"/>
        </w:rPr>
        <w:t xml:space="preserve"> </w:t>
      </w:r>
      <w:r>
        <w:t>экономике</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w:t>
      </w:r>
      <w:r>
        <w:rPr>
          <w:spacing w:val="1"/>
        </w:rPr>
        <w:t xml:space="preserve"> </w:t>
      </w:r>
      <w:r>
        <w:t>сфере,</w:t>
      </w:r>
      <w:r>
        <w:rPr>
          <w:spacing w:val="1"/>
        </w:rPr>
        <w:t xml:space="preserve"> </w:t>
      </w:r>
      <w:r>
        <w:t>практике</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этики</w:t>
      </w:r>
      <w:r>
        <w:rPr>
          <w:spacing w:val="1"/>
        </w:rPr>
        <w:t xml:space="preserve"> </w:t>
      </w:r>
      <w:r>
        <w:t>предпринимательства,</w:t>
      </w:r>
      <w:r>
        <w:rPr>
          <w:spacing w:val="1"/>
        </w:rPr>
        <w:t xml:space="preserve"> </w:t>
      </w:r>
      <w:r>
        <w:t>о</w:t>
      </w:r>
      <w:r>
        <w:rPr>
          <w:spacing w:val="1"/>
        </w:rPr>
        <w:t xml:space="preserve"> </w:t>
      </w:r>
      <w:r>
        <w:t>способах</w:t>
      </w:r>
      <w:r>
        <w:rPr>
          <w:spacing w:val="1"/>
        </w:rPr>
        <w:t xml:space="preserve"> </w:t>
      </w:r>
      <w:r>
        <w:t>защиты</w:t>
      </w:r>
      <w:r>
        <w:rPr>
          <w:spacing w:val="1"/>
        </w:rPr>
        <w:t xml:space="preserve"> </w:t>
      </w:r>
      <w:r>
        <w:t>своих</w:t>
      </w:r>
      <w:r>
        <w:rPr>
          <w:spacing w:val="1"/>
        </w:rPr>
        <w:t xml:space="preserve"> </w:t>
      </w:r>
      <w:r>
        <w:t>экономических</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соблюдении правил грамотного и безопасного поведения при пользовании финансовыми</w:t>
      </w:r>
      <w:r>
        <w:rPr>
          <w:spacing w:val="1"/>
        </w:rPr>
        <w:t xml:space="preserve"> </w:t>
      </w:r>
      <w:r>
        <w:t>услугами и современными финансовыми технологиями, особенностях труда молодёжи в</w:t>
      </w:r>
      <w:r>
        <w:rPr>
          <w:spacing w:val="1"/>
        </w:rPr>
        <w:t xml:space="preserve"> </w:t>
      </w:r>
      <w:r>
        <w:t>условиях</w:t>
      </w:r>
      <w:r>
        <w:rPr>
          <w:spacing w:val="1"/>
        </w:rPr>
        <w:t xml:space="preserve"> </w:t>
      </w:r>
      <w:r>
        <w:t>конкуренции</w:t>
      </w:r>
      <w:r>
        <w:rPr>
          <w:spacing w:val="-2"/>
        </w:rPr>
        <w:t xml:space="preserve"> </w:t>
      </w:r>
      <w:r>
        <w:t>на</w:t>
      </w:r>
      <w:r>
        <w:rPr>
          <w:spacing w:val="-1"/>
        </w:rPr>
        <w:t xml:space="preserve"> </w:t>
      </w:r>
      <w:r>
        <w:t>рынке</w:t>
      </w:r>
      <w:r>
        <w:rPr>
          <w:spacing w:val="-1"/>
        </w:rPr>
        <w:t xml:space="preserve"> </w:t>
      </w:r>
      <w:r>
        <w:t>труда;</w:t>
      </w:r>
    </w:p>
    <w:p w:rsidR="00E87DAD" w:rsidRDefault="00F431E1">
      <w:pPr>
        <w:pStyle w:val="a3"/>
        <w:spacing w:line="360" w:lineRule="auto"/>
        <w:ind w:right="553"/>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общественными</w:t>
      </w:r>
      <w:r>
        <w:rPr>
          <w:spacing w:val="1"/>
        </w:rPr>
        <w:t xml:space="preserve"> </w:t>
      </w:r>
      <w:r>
        <w:t>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5"/>
        </w:rPr>
        <w:t xml:space="preserve"> </w:t>
      </w:r>
      <w:r>
        <w:t>«Основы экономической</w:t>
      </w:r>
      <w:r>
        <w:rPr>
          <w:spacing w:val="-1"/>
        </w:rPr>
        <w:t xml:space="preserve"> </w:t>
      </w:r>
      <w:r>
        <w:t>науки»;</w:t>
      </w:r>
    </w:p>
    <w:p w:rsidR="00E87DAD" w:rsidRDefault="00F431E1">
      <w:pPr>
        <w:pStyle w:val="a3"/>
        <w:spacing w:before="1" w:line="360" w:lineRule="auto"/>
        <w:ind w:right="550"/>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высшей школе по направлениям социально-гуманитарной подготовки, включая умение</w:t>
      </w:r>
      <w:r>
        <w:rPr>
          <w:spacing w:val="1"/>
        </w:rPr>
        <w:t xml:space="preserve"> </w:t>
      </w:r>
      <w:r>
        <w:t>самостоятельно овладевать новыми способами познавательной деятельности, 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философией,</w:t>
      </w:r>
      <w:r>
        <w:rPr>
          <w:spacing w:val="1"/>
        </w:rPr>
        <w:t xml:space="preserve"> </w:t>
      </w:r>
      <w:r>
        <w:t>социальной</w:t>
      </w:r>
      <w:r>
        <w:rPr>
          <w:spacing w:val="1"/>
        </w:rPr>
        <w:t xml:space="preserve"> </w:t>
      </w:r>
      <w:r>
        <w:t>психологией</w:t>
      </w:r>
      <w:r>
        <w:rPr>
          <w:spacing w:val="-3"/>
        </w:rPr>
        <w:t xml:space="preserve"> </w:t>
      </w:r>
      <w:r>
        <w:t>и экономической наукой.</w:t>
      </w:r>
    </w:p>
    <w:p w:rsidR="00E87DAD" w:rsidRDefault="00F431E1" w:rsidP="007F1D2C">
      <w:pPr>
        <w:pStyle w:val="a4"/>
        <w:numPr>
          <w:ilvl w:val="2"/>
          <w:numId w:val="104"/>
        </w:numPr>
        <w:tabs>
          <w:tab w:val="left" w:pos="1950"/>
        </w:tabs>
        <w:spacing w:before="2" w:line="360" w:lineRule="auto"/>
        <w:ind w:right="551" w:firstLine="707"/>
        <w:jc w:val="both"/>
        <w:rPr>
          <w:sz w:val="24"/>
        </w:rPr>
      </w:pPr>
      <w:r>
        <w:rPr>
          <w:sz w:val="24"/>
        </w:rPr>
        <w:t xml:space="preserve">Предметные  </w:t>
      </w:r>
      <w:r>
        <w:rPr>
          <w:spacing w:val="1"/>
          <w:sz w:val="24"/>
        </w:rPr>
        <w:t xml:space="preserve"> </w:t>
      </w:r>
      <w:r>
        <w:rPr>
          <w:sz w:val="24"/>
        </w:rPr>
        <w:t>результаты    освоения    программы    по    обществознанию.</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будет:</w:t>
      </w:r>
    </w:p>
    <w:p w:rsidR="00E87DAD" w:rsidRDefault="00F431E1">
      <w:pPr>
        <w:pStyle w:val="a3"/>
        <w:spacing w:line="360" w:lineRule="auto"/>
        <w:ind w:right="547"/>
      </w:pPr>
      <w:r>
        <w:t>владеть знаниями основ социологии, политологии, правоведения, включая знания о</w:t>
      </w:r>
      <w:r>
        <w:rPr>
          <w:spacing w:val="-57"/>
        </w:rPr>
        <w:t xml:space="preserve"> </w:t>
      </w:r>
      <w:r>
        <w:t>предмете и</w:t>
      </w:r>
      <w:r>
        <w:rPr>
          <w:spacing w:val="1"/>
        </w:rPr>
        <w:t xml:space="preserve"> </w:t>
      </w:r>
      <w:r>
        <w:t>методах</w:t>
      </w:r>
      <w:r>
        <w:rPr>
          <w:spacing w:val="1"/>
        </w:rPr>
        <w:t xml:space="preserve"> </w:t>
      </w:r>
      <w:r>
        <w:t>исследования, этапах</w:t>
      </w:r>
      <w:r>
        <w:rPr>
          <w:spacing w:val="1"/>
        </w:rPr>
        <w:t xml:space="preserve"> </w:t>
      </w:r>
      <w:r>
        <w:t>и основных</w:t>
      </w:r>
      <w:r>
        <w:rPr>
          <w:spacing w:val="1"/>
        </w:rPr>
        <w:t xml:space="preserve"> </w:t>
      </w:r>
      <w:r>
        <w:t>направлениях</w:t>
      </w:r>
      <w:r>
        <w:rPr>
          <w:spacing w:val="60"/>
        </w:rPr>
        <w:t xml:space="preserve"> </w:t>
      </w:r>
      <w:r>
        <w:t>развития, месте и</w:t>
      </w:r>
      <w:r>
        <w:rPr>
          <w:spacing w:val="1"/>
        </w:rPr>
        <w:t xml:space="preserve"> </w:t>
      </w:r>
      <w:r>
        <w:t>роли</w:t>
      </w:r>
      <w:r>
        <w:rPr>
          <w:spacing w:val="32"/>
        </w:rPr>
        <w:t xml:space="preserve"> </w:t>
      </w:r>
      <w:r>
        <w:t>в</w:t>
      </w:r>
      <w:r>
        <w:rPr>
          <w:spacing w:val="30"/>
        </w:rPr>
        <w:t xml:space="preserve"> </w:t>
      </w:r>
      <w:r>
        <w:t>социальном</w:t>
      </w:r>
      <w:r>
        <w:rPr>
          <w:spacing w:val="30"/>
        </w:rPr>
        <w:t xml:space="preserve"> </w:t>
      </w:r>
      <w:r>
        <w:t>познании,</w:t>
      </w:r>
      <w:r>
        <w:rPr>
          <w:spacing w:val="31"/>
        </w:rPr>
        <w:t xml:space="preserve"> </w:t>
      </w:r>
      <w:r>
        <w:t>в</w:t>
      </w:r>
      <w:r>
        <w:rPr>
          <w:spacing w:val="30"/>
        </w:rPr>
        <w:t xml:space="preserve"> </w:t>
      </w:r>
      <w:r>
        <w:t>постижении</w:t>
      </w:r>
      <w:r>
        <w:rPr>
          <w:spacing w:val="30"/>
        </w:rPr>
        <w:t xml:space="preserve"> </w:t>
      </w:r>
      <w:r>
        <w:t>и</w:t>
      </w:r>
      <w:r>
        <w:rPr>
          <w:spacing w:val="29"/>
        </w:rPr>
        <w:t xml:space="preserve"> </w:t>
      </w:r>
      <w:r>
        <w:t>преобразовании</w:t>
      </w:r>
      <w:r>
        <w:rPr>
          <w:spacing w:val="32"/>
        </w:rPr>
        <w:t xml:space="preserve"> </w:t>
      </w:r>
      <w:r>
        <w:t>социальной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действительности; объяснять взаимосвязь социальных наук, необходимости комплексного</w:t>
      </w:r>
      <w:r>
        <w:rPr>
          <w:spacing w:val="-57"/>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знания</w:t>
      </w:r>
      <w:r>
        <w:rPr>
          <w:spacing w:val="1"/>
        </w:rPr>
        <w:t xml:space="preserve"> </w:t>
      </w:r>
      <w:r>
        <w:t>ключевых</w:t>
      </w:r>
      <w:r>
        <w:rPr>
          <w:spacing w:val="61"/>
        </w:rPr>
        <w:t xml:space="preserve"> </w:t>
      </w:r>
      <w:r>
        <w:t>тем,</w:t>
      </w:r>
      <w:r>
        <w:rPr>
          <w:spacing w:val="1"/>
        </w:rPr>
        <w:t xml:space="preserve"> </w:t>
      </w:r>
      <w:r>
        <w:t>исследуемых этими науками, в том числе такие вопросы, как социальная структура 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её</w:t>
      </w:r>
      <w:r>
        <w:rPr>
          <w:spacing w:val="1"/>
        </w:rPr>
        <w:t xml:space="preserve"> </w:t>
      </w:r>
      <w:r>
        <w:t>социальная</w:t>
      </w:r>
      <w:r>
        <w:rPr>
          <w:spacing w:val="1"/>
        </w:rPr>
        <w:t xml:space="preserve"> </w:t>
      </w:r>
      <w:r>
        <w:t>поддержка,</w:t>
      </w:r>
      <w:r>
        <w:rPr>
          <w:spacing w:val="1"/>
        </w:rPr>
        <w:t xml:space="preserve"> </w:t>
      </w:r>
      <w:r>
        <w:t>нация</w:t>
      </w:r>
      <w:r>
        <w:rPr>
          <w:spacing w:val="6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девиантное</w:t>
      </w:r>
      <w:r>
        <w:rPr>
          <w:spacing w:val="1"/>
        </w:rPr>
        <w:t xml:space="preserve"> </w:t>
      </w:r>
      <w:r>
        <w:t>поведение</w:t>
      </w:r>
      <w:r>
        <w:rPr>
          <w:spacing w:val="1"/>
        </w:rPr>
        <w:t xml:space="preserve"> </w:t>
      </w:r>
      <w:r>
        <w:t>и</w:t>
      </w:r>
      <w:r>
        <w:rPr>
          <w:spacing w:val="1"/>
        </w:rPr>
        <w:t xml:space="preserve"> </w:t>
      </w:r>
      <w:r>
        <w:t>социальный</w:t>
      </w:r>
      <w:r>
        <w:rPr>
          <w:spacing w:val="1"/>
        </w:rPr>
        <w:t xml:space="preserve"> </w:t>
      </w:r>
      <w:r>
        <w:t>контроль,</w:t>
      </w:r>
      <w:r>
        <w:rPr>
          <w:spacing w:val="1"/>
        </w:rPr>
        <w:t xml:space="preserve"> </w:t>
      </w:r>
      <w:r>
        <w:t>динамика</w:t>
      </w:r>
      <w:r>
        <w:rPr>
          <w:spacing w:val="1"/>
        </w:rPr>
        <w:t xml:space="preserve"> </w:t>
      </w:r>
      <w:r>
        <w:t>и</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субъекты</w:t>
      </w:r>
      <w:r>
        <w:rPr>
          <w:spacing w:val="1"/>
        </w:rPr>
        <w:t xml:space="preserve"> </w:t>
      </w:r>
      <w:r>
        <w:t>политики,</w:t>
      </w:r>
      <w:r>
        <w:rPr>
          <w:spacing w:val="1"/>
        </w:rPr>
        <w:t xml:space="preserve"> </w:t>
      </w:r>
      <w:r>
        <w:t>государство</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общества,</w:t>
      </w:r>
      <w:r>
        <w:rPr>
          <w:spacing w:val="1"/>
        </w:rPr>
        <w:t xml:space="preserve"> </w:t>
      </w:r>
      <w:r>
        <w:t>факторы</w:t>
      </w:r>
      <w:r>
        <w:rPr>
          <w:spacing w:val="1"/>
        </w:rPr>
        <w:t xml:space="preserve"> </w:t>
      </w:r>
      <w:r>
        <w:t>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правоотношений, отрасли права и их институты, основы конституционного строя 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60"/>
        </w:rPr>
        <w:t xml:space="preserve"> </w:t>
      </w:r>
      <w:r>
        <w:t>Федерации,</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w:t>
      </w:r>
      <w:r>
        <w:rPr>
          <w:spacing w:val="1"/>
        </w:rPr>
        <w:t xml:space="preserve"> </w:t>
      </w:r>
      <w:r>
        <w:t>и</w:t>
      </w:r>
      <w:r>
        <w:rPr>
          <w:spacing w:val="1"/>
        </w:rPr>
        <w:t xml:space="preserve"> </w:t>
      </w:r>
      <w:r>
        <w:t>местного</w:t>
      </w:r>
      <w:r>
        <w:rPr>
          <w:spacing w:val="1"/>
        </w:rPr>
        <w:t xml:space="preserve"> </w:t>
      </w:r>
      <w:r>
        <w:t>самоуправления,</w:t>
      </w:r>
      <w:r>
        <w:rPr>
          <w:spacing w:val="1"/>
        </w:rPr>
        <w:t xml:space="preserve"> </w:t>
      </w:r>
      <w:r>
        <w:t>пути</w:t>
      </w:r>
      <w:r>
        <w:rPr>
          <w:spacing w:val="1"/>
        </w:rPr>
        <w:t xml:space="preserve"> </w:t>
      </w:r>
      <w:r>
        <w:t>преодоления</w:t>
      </w:r>
      <w:r>
        <w:rPr>
          <w:spacing w:val="-1"/>
        </w:rPr>
        <w:t xml:space="preserve"> </w:t>
      </w:r>
      <w:r>
        <w:t>правового нигилизма;</w:t>
      </w:r>
    </w:p>
    <w:p w:rsidR="00E87DAD" w:rsidRDefault="00F431E1">
      <w:pPr>
        <w:pStyle w:val="a3"/>
        <w:spacing w:line="360" w:lineRule="auto"/>
        <w:ind w:right="542"/>
      </w:pPr>
      <w:r>
        <w:t>владеть знаниями об обществе как системе социальных институтов, о ценностно-</w:t>
      </w:r>
      <w:r>
        <w:rPr>
          <w:spacing w:val="1"/>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 власти: институт главы государства, законодательной и исполнительной</w:t>
      </w:r>
      <w:r>
        <w:rPr>
          <w:spacing w:val="1"/>
        </w:rPr>
        <w:t xml:space="preserve"> </w:t>
      </w:r>
      <w:r>
        <w:t>власти,</w:t>
      </w:r>
      <w:r>
        <w:rPr>
          <w:spacing w:val="1"/>
        </w:rPr>
        <w:t xml:space="preserve"> </w:t>
      </w:r>
      <w:r>
        <w:t>судопроизводства</w:t>
      </w:r>
      <w:r>
        <w:rPr>
          <w:spacing w:val="1"/>
        </w:rPr>
        <w:t xml:space="preserve"> </w:t>
      </w: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институты</w:t>
      </w:r>
      <w:r>
        <w:rPr>
          <w:spacing w:val="60"/>
        </w:rPr>
        <w:t xml:space="preserve"> </w:t>
      </w:r>
      <w:r>
        <w:t>права,</w:t>
      </w:r>
      <w:r>
        <w:rPr>
          <w:spacing w:val="1"/>
        </w:rPr>
        <w:t xml:space="preserve"> </w:t>
      </w:r>
      <w:r>
        <w:t>включая непосредственно право как социальный институт, институты гражданства, брака,</w:t>
      </w:r>
      <w:r>
        <w:rPr>
          <w:spacing w:val="1"/>
        </w:rPr>
        <w:t xml:space="preserve"> </w:t>
      </w:r>
      <w:r>
        <w:t xml:space="preserve">материнства,      </w:t>
      </w:r>
      <w:r>
        <w:rPr>
          <w:spacing w:val="51"/>
        </w:rPr>
        <w:t xml:space="preserve"> </w:t>
      </w:r>
      <w:r>
        <w:t xml:space="preserve">отцовства       </w:t>
      </w:r>
      <w:r>
        <w:rPr>
          <w:spacing w:val="48"/>
        </w:rPr>
        <w:t xml:space="preserve"> </w:t>
      </w:r>
      <w:r>
        <w:t xml:space="preserve">и       </w:t>
      </w:r>
      <w:r>
        <w:rPr>
          <w:spacing w:val="50"/>
        </w:rPr>
        <w:t xml:space="preserve"> </w:t>
      </w:r>
      <w:r>
        <w:t xml:space="preserve">детства,       </w:t>
      </w:r>
      <w:r>
        <w:rPr>
          <w:spacing w:val="50"/>
        </w:rPr>
        <w:t xml:space="preserve"> </w:t>
      </w:r>
      <w:r>
        <w:t xml:space="preserve">наследования;       </w:t>
      </w:r>
      <w:r>
        <w:rPr>
          <w:spacing w:val="50"/>
        </w:rPr>
        <w:t xml:space="preserve"> </w:t>
      </w:r>
      <w:r>
        <w:t xml:space="preserve">о       </w:t>
      </w:r>
      <w:r>
        <w:rPr>
          <w:spacing w:val="49"/>
        </w:rPr>
        <w:t xml:space="preserve"> </w:t>
      </w:r>
      <w:r>
        <w:t>взаимосвязи</w:t>
      </w:r>
      <w:r>
        <w:rPr>
          <w:spacing w:val="-58"/>
        </w:rPr>
        <w:t xml:space="preserve"> </w:t>
      </w:r>
      <w:r>
        <w:t>и</w:t>
      </w:r>
      <w:r>
        <w:rPr>
          <w:spacing w:val="8"/>
        </w:rPr>
        <w:t xml:space="preserve"> </w:t>
      </w:r>
      <w:r>
        <w:t>взаимовлиянии</w:t>
      </w:r>
      <w:r>
        <w:rPr>
          <w:spacing w:val="7"/>
        </w:rPr>
        <w:t xml:space="preserve"> </w:t>
      </w:r>
      <w:r>
        <w:t>различных</w:t>
      </w:r>
      <w:r>
        <w:rPr>
          <w:spacing w:val="9"/>
        </w:rPr>
        <w:t xml:space="preserve"> </w:t>
      </w:r>
      <w:r>
        <w:t>социальных</w:t>
      </w:r>
      <w:r>
        <w:rPr>
          <w:spacing w:val="7"/>
        </w:rPr>
        <w:t xml:space="preserve"> </w:t>
      </w:r>
      <w:r>
        <w:t>институтов,</w:t>
      </w:r>
      <w:r>
        <w:rPr>
          <w:spacing w:val="9"/>
        </w:rPr>
        <w:t xml:space="preserve"> </w:t>
      </w:r>
      <w:r>
        <w:t>об</w:t>
      </w:r>
      <w:r>
        <w:rPr>
          <w:spacing w:val="8"/>
        </w:rPr>
        <w:t xml:space="preserve"> </w:t>
      </w:r>
      <w:r>
        <w:t>изменении</w:t>
      </w:r>
      <w:r>
        <w:rPr>
          <w:spacing w:val="7"/>
        </w:rPr>
        <w:t xml:space="preserve"> </w:t>
      </w:r>
      <w:r>
        <w:t>их</w:t>
      </w:r>
      <w:r>
        <w:rPr>
          <w:spacing w:val="9"/>
        </w:rPr>
        <w:t xml:space="preserve"> </w:t>
      </w:r>
      <w:r>
        <w:t>состава</w:t>
      </w:r>
      <w:r>
        <w:rPr>
          <w:spacing w:val="7"/>
        </w:rPr>
        <w:t xml:space="preserve"> </w:t>
      </w:r>
      <w:r>
        <w:t>и</w:t>
      </w:r>
      <w:r>
        <w:rPr>
          <w:spacing w:val="8"/>
        </w:rPr>
        <w:t xml:space="preserve"> </w:t>
      </w:r>
      <w:r>
        <w:t>функций</w:t>
      </w:r>
      <w:r>
        <w:rPr>
          <w:spacing w:val="-57"/>
        </w:rPr>
        <w:t xml:space="preserve"> </w:t>
      </w:r>
      <w:r>
        <w:t>в процессе общественного развития, о политике Российской Федерации, направленной на</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о</w:t>
      </w:r>
      <w:r>
        <w:rPr>
          <w:spacing w:val="1"/>
        </w:rPr>
        <w:t xml:space="preserve"> </w:t>
      </w:r>
      <w:r>
        <w:t>способах</w:t>
      </w:r>
      <w:r>
        <w:rPr>
          <w:spacing w:val="1"/>
        </w:rPr>
        <w:t xml:space="preserve"> </w:t>
      </w:r>
      <w:r>
        <w:t>и</w:t>
      </w:r>
      <w:r>
        <w:rPr>
          <w:spacing w:val="1"/>
        </w:rPr>
        <w:t xml:space="preserve"> </w:t>
      </w:r>
      <w:r>
        <w:t>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61"/>
        </w:rPr>
        <w:t xml:space="preserve"> </w:t>
      </w:r>
      <w:r>
        <w:t>разрешения</w:t>
      </w:r>
      <w:r>
        <w:rPr>
          <w:spacing w:val="6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p>
    <w:p w:rsidR="00E87DAD" w:rsidRDefault="00F431E1">
      <w:pPr>
        <w:pStyle w:val="a3"/>
        <w:spacing w:before="3" w:line="360" w:lineRule="auto"/>
        <w:ind w:right="554"/>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методы:</w:t>
      </w:r>
      <w:r>
        <w:rPr>
          <w:spacing w:val="1"/>
        </w:rPr>
        <w:t xml:space="preserve"> </w:t>
      </w:r>
      <w:r>
        <w:t>социологии,</w:t>
      </w:r>
      <w:r>
        <w:rPr>
          <w:spacing w:val="1"/>
        </w:rPr>
        <w:t xml:space="preserve"> </w:t>
      </w:r>
      <w:r>
        <w:t>такие</w:t>
      </w:r>
      <w:r>
        <w:rPr>
          <w:spacing w:val="1"/>
        </w:rPr>
        <w:t xml:space="preserve"> </w:t>
      </w:r>
      <w:r>
        <w:t>как</w:t>
      </w:r>
      <w:r>
        <w:rPr>
          <w:spacing w:val="1"/>
        </w:rPr>
        <w:t xml:space="preserve"> </w:t>
      </w:r>
      <w:r>
        <w:t>социологический</w:t>
      </w:r>
      <w:r>
        <w:rPr>
          <w:spacing w:val="1"/>
        </w:rPr>
        <w:t xml:space="preserve"> </w:t>
      </w:r>
      <w:r>
        <w:t>опрос,</w:t>
      </w:r>
      <w:r>
        <w:rPr>
          <w:spacing w:val="1"/>
        </w:rPr>
        <w:t xml:space="preserve"> </w:t>
      </w:r>
      <w:r>
        <w:t>социологическое</w:t>
      </w:r>
      <w:r>
        <w:rPr>
          <w:spacing w:val="1"/>
        </w:rPr>
        <w:t xml:space="preserve"> </w:t>
      </w:r>
      <w:r>
        <w:t>наблюдение, анализ документов и социологический эксперимент; политологии, такие как</w:t>
      </w:r>
      <w:r>
        <w:rPr>
          <w:spacing w:val="1"/>
        </w:rPr>
        <w:t xml:space="preserve"> </w:t>
      </w:r>
      <w:r>
        <w:t>нормативно-ценностный</w:t>
      </w:r>
      <w:r>
        <w:rPr>
          <w:spacing w:val="22"/>
        </w:rPr>
        <w:t xml:space="preserve"> </w:t>
      </w:r>
      <w:r>
        <w:t>подход,</w:t>
      </w:r>
      <w:r>
        <w:rPr>
          <w:spacing w:val="21"/>
        </w:rPr>
        <w:t xml:space="preserve"> </w:t>
      </w:r>
      <w:r>
        <w:t>структурно­функциональный</w:t>
      </w:r>
      <w:r>
        <w:rPr>
          <w:spacing w:val="20"/>
        </w:rPr>
        <w:t xml:space="preserve"> </w:t>
      </w:r>
      <w:r>
        <w:t>анализ,</w:t>
      </w:r>
      <w:r>
        <w:rPr>
          <w:spacing w:val="21"/>
        </w:rPr>
        <w:t xml:space="preserve"> </w:t>
      </w:r>
      <w:r>
        <w:t>системный,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3022"/>
          <w:tab w:val="left" w:pos="4172"/>
          <w:tab w:val="left" w:pos="6576"/>
          <w:tab w:val="left" w:pos="9039"/>
        </w:tabs>
        <w:spacing w:before="65" w:line="360" w:lineRule="auto"/>
        <w:ind w:right="548" w:firstLine="0"/>
      </w:pPr>
      <w:r>
        <w:lastRenderedPageBreak/>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 сравнительно­правовой для принятия обоснованных решений в</w:t>
      </w:r>
      <w:r>
        <w:rPr>
          <w:spacing w:val="1"/>
        </w:rPr>
        <w:t xml:space="preserve"> </w:t>
      </w:r>
      <w:r>
        <w:t>различных областях жизнедеятельности, планирования и достижения познавательных и</w:t>
      </w:r>
      <w:r>
        <w:rPr>
          <w:spacing w:val="1"/>
        </w:rPr>
        <w:t xml:space="preserve"> </w:t>
      </w:r>
      <w:r>
        <w:t>практических</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будущем</w:t>
      </w:r>
      <w:r>
        <w:rPr>
          <w:spacing w:val="1"/>
        </w:rPr>
        <w:t xml:space="preserve"> </w:t>
      </w:r>
      <w:r>
        <w:t>при</w:t>
      </w:r>
      <w:r>
        <w:rPr>
          <w:spacing w:val="1"/>
        </w:rPr>
        <w:t xml:space="preserve"> </w:t>
      </w:r>
      <w:r>
        <w:t>осуществлении</w:t>
      </w:r>
      <w:r>
        <w:rPr>
          <w:spacing w:val="1"/>
        </w:rPr>
        <w:t xml:space="preserve"> </w:t>
      </w:r>
      <w:r>
        <w:t>социальной</w:t>
      </w:r>
      <w:r>
        <w:rPr>
          <w:spacing w:val="1"/>
        </w:rPr>
        <w:t xml:space="preserve"> </w:t>
      </w:r>
      <w:r>
        <w:t>роли</w:t>
      </w:r>
      <w:r>
        <w:rPr>
          <w:spacing w:val="1"/>
        </w:rPr>
        <w:t xml:space="preserve"> </w:t>
      </w:r>
      <w:r>
        <w:t>участника</w:t>
      </w:r>
      <w:r>
        <w:rPr>
          <w:spacing w:val="1"/>
        </w:rPr>
        <w:t xml:space="preserve"> </w:t>
      </w:r>
      <w:r>
        <w:t>различных</w:t>
      </w:r>
      <w:r>
        <w:rPr>
          <w:spacing w:val="1"/>
        </w:rPr>
        <w:t xml:space="preserve"> </w:t>
      </w:r>
      <w:r>
        <w:t>социальных</w:t>
      </w:r>
      <w:r>
        <w:rPr>
          <w:spacing w:val="1"/>
        </w:rPr>
        <w:t xml:space="preserve"> </w:t>
      </w:r>
      <w:r>
        <w:t>групп,</w:t>
      </w:r>
      <w:r>
        <w:rPr>
          <w:spacing w:val="1"/>
        </w:rPr>
        <w:t xml:space="preserve"> </w:t>
      </w:r>
      <w:r>
        <w:t>избирателя,</w:t>
      </w:r>
      <w:r>
        <w:rPr>
          <w:spacing w:val="1"/>
        </w:rPr>
        <w:t xml:space="preserve"> </w:t>
      </w:r>
      <w:r>
        <w:t>участии</w:t>
      </w:r>
      <w:r>
        <w:rPr>
          <w:spacing w:val="1"/>
        </w:rPr>
        <w:t xml:space="preserve"> </w:t>
      </w:r>
      <w:r>
        <w:t>в</w:t>
      </w:r>
      <w:r>
        <w:rPr>
          <w:spacing w:val="1"/>
        </w:rPr>
        <w:t xml:space="preserve"> </w:t>
      </w:r>
      <w:r>
        <w:t>политической</w:t>
      </w:r>
      <w:r>
        <w:rPr>
          <w:spacing w:val="1"/>
        </w:rPr>
        <w:t xml:space="preserve"> </w:t>
      </w:r>
      <w:r>
        <w:t>коммуникации,</w:t>
      </w:r>
      <w:r>
        <w:tab/>
        <w:t>в</w:t>
      </w:r>
      <w:r>
        <w:tab/>
        <w:t>деятельности</w:t>
      </w:r>
      <w:r>
        <w:tab/>
        <w:t>политических</w:t>
      </w:r>
      <w:r>
        <w:tab/>
        <w:t>партий</w:t>
      </w:r>
      <w:r>
        <w:rPr>
          <w:spacing w:val="-58"/>
        </w:rPr>
        <w:t xml:space="preserve"> </w:t>
      </w:r>
      <w:r>
        <w:t>и общественно-политических движений, в противодействии политическому экстремизму,</w:t>
      </w:r>
      <w:r>
        <w:rPr>
          <w:spacing w:val="1"/>
        </w:rPr>
        <w:t xml:space="preserve"> </w:t>
      </w:r>
      <w:r>
        <w:t>при</w:t>
      </w:r>
      <w:r>
        <w:rPr>
          <w:spacing w:val="-1"/>
        </w:rPr>
        <w:t xml:space="preserve"> </w:t>
      </w:r>
      <w:r>
        <w:t>осуществлении профессионального выбора;</w:t>
      </w:r>
    </w:p>
    <w:p w:rsidR="00E87DAD" w:rsidRDefault="00F431E1">
      <w:pPr>
        <w:pStyle w:val="a3"/>
        <w:spacing w:line="360" w:lineRule="auto"/>
        <w:ind w:right="546"/>
      </w:pPr>
      <w:r>
        <w:t>уметь классифицировать и типологизировать: социальные группы, 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57"/>
        </w:rPr>
        <w:t xml:space="preserve"> </w:t>
      </w:r>
      <w:r>
        <w:t>формы государства, типы политических режимов, формы правления и государственно-</w:t>
      </w:r>
      <w:r>
        <w:rPr>
          <w:spacing w:val="1"/>
        </w:rPr>
        <w:t xml:space="preserve"> </w:t>
      </w:r>
      <w:r>
        <w:t>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61"/>
        </w:rPr>
        <w:t xml:space="preserve"> </w:t>
      </w:r>
      <w:r>
        <w:t>типы</w:t>
      </w:r>
      <w:r>
        <w:rPr>
          <w:spacing w:val="61"/>
        </w:rPr>
        <w:t xml:space="preserve"> </w:t>
      </w:r>
      <w:r>
        <w:t>политических</w:t>
      </w:r>
      <w:r>
        <w:rPr>
          <w:spacing w:val="1"/>
        </w:rPr>
        <w:t xml:space="preserve"> </w:t>
      </w:r>
      <w:r>
        <w:t>партий, виды политических идеологий, типы политического поведения; виды 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57"/>
        </w:rPr>
        <w:t xml:space="preserve"> </w:t>
      </w:r>
      <w:r>
        <w:t>виды</w:t>
      </w:r>
      <w:r>
        <w:rPr>
          <w:spacing w:val="-1"/>
        </w:rPr>
        <w:t xml:space="preserve"> </w:t>
      </w:r>
      <w:r>
        <w:t>юридической ответственности;</w:t>
      </w:r>
    </w:p>
    <w:p w:rsidR="00E87DAD" w:rsidRDefault="00F431E1">
      <w:pPr>
        <w:pStyle w:val="a3"/>
        <w:spacing w:before="1" w:line="360" w:lineRule="auto"/>
        <w:ind w:right="549"/>
      </w:pPr>
      <w:r>
        <w:t>уметь</w:t>
      </w:r>
      <w:r>
        <w:rPr>
          <w:spacing w:val="1"/>
        </w:rPr>
        <w:t xml:space="preserve"> </w:t>
      </w:r>
      <w:r>
        <w:t>соотносить</w:t>
      </w:r>
      <w:r>
        <w:rPr>
          <w:spacing w:val="1"/>
        </w:rPr>
        <w:t xml:space="preserve"> </w:t>
      </w:r>
      <w:r>
        <w:t>различные</w:t>
      </w:r>
      <w:r>
        <w:rPr>
          <w:spacing w:val="1"/>
        </w:rPr>
        <w:t xml:space="preserve"> </w:t>
      </w:r>
      <w:r>
        <w:t>теоретические</w:t>
      </w:r>
      <w:r>
        <w:rPr>
          <w:spacing w:val="1"/>
        </w:rPr>
        <w:t xml:space="preserve"> </w:t>
      </w:r>
      <w:r>
        <w:t>подходы,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 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 партий и общественных организаций в современном обществе, роль средств</w:t>
      </w:r>
      <w:r>
        <w:rPr>
          <w:spacing w:val="-57"/>
        </w:rPr>
        <w:t xml:space="preserve"> </w:t>
      </w:r>
      <w:r>
        <w:t>массовой информации в формировании политической культуры личности, трансформация</w:t>
      </w:r>
      <w:r>
        <w:rPr>
          <w:spacing w:val="-57"/>
        </w:rPr>
        <w:t xml:space="preserve"> </w:t>
      </w:r>
      <w:r>
        <w:t>традиционных политических идеологий, деятельность правовых институтов, соотношение</w:t>
      </w:r>
      <w:r>
        <w:rPr>
          <w:spacing w:val="-57"/>
        </w:rPr>
        <w:t xml:space="preserve"> </w:t>
      </w:r>
      <w:r>
        <w:t>права</w:t>
      </w:r>
      <w:r>
        <w:rPr>
          <w:spacing w:val="-3"/>
        </w:rPr>
        <w:t xml:space="preserve"> </w:t>
      </w:r>
      <w:r>
        <w:t>и закона;</w:t>
      </w:r>
    </w:p>
    <w:p w:rsidR="00E87DAD" w:rsidRDefault="00F431E1">
      <w:pPr>
        <w:pStyle w:val="a3"/>
        <w:spacing w:before="1" w:line="360" w:lineRule="auto"/>
        <w:ind w:right="548"/>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57"/>
        </w:rPr>
        <w:t xml:space="preserve"> </w:t>
      </w:r>
      <w:r>
        <w:t>привлечением научных</w:t>
      </w:r>
      <w:r>
        <w:rPr>
          <w:spacing w:val="1"/>
        </w:rPr>
        <w:t xml:space="preserve"> </w:t>
      </w:r>
      <w:r>
        <w:t>фактов и идей, ранжировать</w:t>
      </w:r>
      <w:r>
        <w:rPr>
          <w:spacing w:val="1"/>
        </w:rPr>
        <w:t xml:space="preserve"> </w:t>
      </w:r>
      <w:r>
        <w:t>источники</w:t>
      </w:r>
      <w:r>
        <w:rPr>
          <w:spacing w:val="60"/>
        </w:rPr>
        <w:t xml:space="preserve"> </w:t>
      </w:r>
      <w:r>
        <w:t>социальной 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60"/>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проектно­исследовательскую</w:t>
      </w:r>
    </w:p>
    <w:p w:rsidR="00E87DAD" w:rsidRDefault="00F431E1">
      <w:pPr>
        <w:pStyle w:val="a3"/>
        <w:spacing w:before="1" w:line="360" w:lineRule="auto"/>
        <w:ind w:right="550" w:firstLine="0"/>
      </w:pPr>
      <w:r>
        <w:t>и</w:t>
      </w:r>
      <w:r>
        <w:rPr>
          <w:spacing w:val="1"/>
        </w:rPr>
        <w:t xml:space="preserve"> </w:t>
      </w:r>
      <w:r>
        <w:t>другую</w:t>
      </w:r>
      <w:r>
        <w:rPr>
          <w:spacing w:val="1"/>
        </w:rPr>
        <w:t xml:space="preserve"> </w:t>
      </w:r>
      <w:r>
        <w:t>творческую</w:t>
      </w:r>
      <w:r>
        <w:rPr>
          <w:spacing w:val="1"/>
        </w:rPr>
        <w:t xml:space="preserve"> </w:t>
      </w:r>
      <w:r>
        <w:t>работу</w:t>
      </w:r>
      <w:r>
        <w:rPr>
          <w:spacing w:val="1"/>
        </w:rPr>
        <w:t xml:space="preserve"> </w:t>
      </w:r>
      <w:r>
        <w:t>по</w:t>
      </w:r>
      <w:r>
        <w:rPr>
          <w:spacing w:val="1"/>
        </w:rPr>
        <w:t xml:space="preserve"> </w:t>
      </w:r>
      <w:r>
        <w:t>социальной,</w:t>
      </w:r>
      <w:r>
        <w:rPr>
          <w:spacing w:val="1"/>
        </w:rPr>
        <w:t xml:space="preserve"> </w:t>
      </w:r>
      <w:r>
        <w:t>политической,</w:t>
      </w:r>
      <w:r>
        <w:rPr>
          <w:spacing w:val="1"/>
        </w:rPr>
        <w:t xml:space="preserve"> </w:t>
      </w:r>
      <w:r>
        <w:t>правовой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6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2"/>
        </w:rPr>
        <w:t xml:space="preserve"> </w:t>
      </w:r>
      <w:r>
        <w:t>и</w:t>
      </w:r>
      <w:r>
        <w:rPr>
          <w:spacing w:val="-3"/>
        </w:rPr>
        <w:t xml:space="preserve"> </w:t>
      </w:r>
      <w:r>
        <w:t>проектной</w:t>
      </w:r>
      <w:r>
        <w:rPr>
          <w:spacing w:val="-1"/>
        </w:rPr>
        <w:t xml:space="preserve"> </w:t>
      </w:r>
      <w:r>
        <w:t>деятельности</w:t>
      </w:r>
      <w:r>
        <w:rPr>
          <w:spacing w:val="-2"/>
        </w:rPr>
        <w:t xml:space="preserve"> </w:t>
      </w:r>
      <w:r>
        <w:t>на</w:t>
      </w:r>
      <w:r>
        <w:rPr>
          <w:spacing w:val="-2"/>
        </w:rPr>
        <w:t xml:space="preserve"> </w:t>
      </w:r>
      <w:r>
        <w:t>публичных</w:t>
      </w:r>
      <w:r>
        <w:rPr>
          <w:spacing w:val="-1"/>
        </w:rPr>
        <w:t xml:space="preserve"> </w:t>
      </w:r>
      <w:r>
        <w:t>мероприятиях;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pPr>
      <w:r>
        <w:lastRenderedPageBreak/>
        <w:t>уметь анализировать и оценивать собственный социальный опыт, включая опыт</w:t>
      </w:r>
      <w:r>
        <w:rPr>
          <w:spacing w:val="1"/>
        </w:rPr>
        <w:t xml:space="preserve"> </w:t>
      </w:r>
      <w:r>
        <w:t>самопознания и самооценки, самоконтроля, межличностного взаимодействия, выполнения</w:t>
      </w:r>
      <w:r>
        <w:rPr>
          <w:spacing w:val="-57"/>
        </w:rPr>
        <w:t xml:space="preserve"> </w:t>
      </w:r>
      <w:r>
        <w:t>социальных ролей, использовать его при решении познавательных задач и разрешении</w:t>
      </w:r>
      <w:r>
        <w:rPr>
          <w:spacing w:val="1"/>
        </w:rPr>
        <w:t xml:space="preserve"> </w:t>
      </w:r>
      <w:r>
        <w:t>жизненных проблем, в том числе связанных с изучением социальных групп, 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 информации, религия), с деятельностью различных политических 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1"/>
        </w:rPr>
        <w:t xml:space="preserve"> </w:t>
      </w:r>
      <w:r>
        <w:t>поведением</w:t>
      </w:r>
      <w:r>
        <w:rPr>
          <w:spacing w:val="1"/>
        </w:rPr>
        <w:t xml:space="preserve"> </w:t>
      </w:r>
      <w:r>
        <w:t>личности,</w:t>
      </w:r>
    </w:p>
    <w:p w:rsidR="00E87DAD" w:rsidRDefault="00F431E1">
      <w:pPr>
        <w:pStyle w:val="a3"/>
        <w:spacing w:line="360" w:lineRule="auto"/>
        <w:ind w:right="549" w:firstLine="0"/>
      </w:pPr>
      <w:r>
        <w:t>её политическим выбором и политическим участием, действиями субъектов политики 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1"/>
        </w:rPr>
        <w:t xml:space="preserve"> </w:t>
      </w:r>
      <w:r>
        <w:t>отраслевом</w:t>
      </w:r>
      <w:r>
        <w:rPr>
          <w:spacing w:val="1"/>
        </w:rPr>
        <w:t xml:space="preserve"> </w:t>
      </w:r>
      <w:r>
        <w:t>многообразии,</w:t>
      </w:r>
      <w:r>
        <w:rPr>
          <w:spacing w:val="-1"/>
        </w:rPr>
        <w:t xml:space="preserve"> </w:t>
      </w:r>
      <w:r>
        <w:t>осознанным</w:t>
      </w:r>
      <w:r>
        <w:rPr>
          <w:spacing w:val="-3"/>
        </w:rPr>
        <w:t xml:space="preserve"> </w:t>
      </w:r>
      <w:r>
        <w:t>выбором правомерных моделей поведения;</w:t>
      </w:r>
    </w:p>
    <w:p w:rsidR="00E87DAD" w:rsidRDefault="00F431E1">
      <w:pPr>
        <w:pStyle w:val="a3"/>
        <w:tabs>
          <w:tab w:val="left" w:pos="2464"/>
          <w:tab w:val="left" w:pos="4084"/>
          <w:tab w:val="left" w:pos="4916"/>
          <w:tab w:val="left" w:pos="7108"/>
          <w:tab w:val="left" w:pos="8804"/>
        </w:tabs>
        <w:spacing w:line="360" w:lineRule="auto"/>
        <w:ind w:right="550"/>
      </w:pPr>
      <w:r>
        <w:t>уметь</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61"/>
        </w:rPr>
        <w:t xml:space="preserve"> </w:t>
      </w:r>
      <w:r>
        <w:t>правоведения»,</w:t>
      </w:r>
      <w:r>
        <w:rPr>
          <w:spacing w:val="1"/>
        </w:rPr>
        <w:t xml:space="preserve"> </w:t>
      </w:r>
      <w:r>
        <w:t>включая положения об этнических отношениях и этническом многообразии современного</w:t>
      </w:r>
      <w:r>
        <w:rPr>
          <w:spacing w:val="1"/>
        </w:rPr>
        <w:t xml:space="preserve"> </w:t>
      </w:r>
      <w:r>
        <w:t>мира, молодёжи как социальной группе, изменении социальных ролей в семье, системе</w:t>
      </w:r>
      <w:r>
        <w:rPr>
          <w:spacing w:val="1"/>
        </w:rPr>
        <w:t xml:space="preserve"> </w:t>
      </w:r>
      <w:r>
        <w:t>образования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w:t>
      </w:r>
      <w:r>
        <w:tab/>
        <w:t>мировых</w:t>
      </w:r>
      <w:r>
        <w:tab/>
        <w:t>и</w:t>
      </w:r>
      <w:r>
        <w:tab/>
        <w:t>национальных</w:t>
      </w:r>
      <w:r>
        <w:tab/>
        <w:t>религиях,</w:t>
      </w:r>
      <w:r>
        <w:tab/>
        <w:t>политике</w:t>
      </w:r>
      <w:r>
        <w:rPr>
          <w:spacing w:val="-58"/>
        </w:rPr>
        <w:t xml:space="preserve"> </w:t>
      </w:r>
      <w:r>
        <w:t>как общественном явлении, структуре, ресурсах, функциях и легитимности политической</w:t>
      </w:r>
      <w:r>
        <w:rPr>
          <w:spacing w:val="1"/>
        </w:rPr>
        <w:t xml:space="preserve"> </w:t>
      </w:r>
      <w:r>
        <w:t>власти,</w:t>
      </w:r>
      <w:r>
        <w:rPr>
          <w:spacing w:val="1"/>
        </w:rPr>
        <w:t xml:space="preserve"> </w:t>
      </w:r>
      <w:r>
        <w:t>политических</w:t>
      </w:r>
      <w:r>
        <w:rPr>
          <w:spacing w:val="1"/>
        </w:rPr>
        <w:t xml:space="preserve"> </w:t>
      </w:r>
      <w:r>
        <w:t>нормах</w:t>
      </w:r>
      <w:r>
        <w:rPr>
          <w:spacing w:val="1"/>
        </w:rPr>
        <w:t xml:space="preserve"> </w:t>
      </w:r>
      <w:r>
        <w:t>и</w:t>
      </w:r>
      <w:r>
        <w:rPr>
          <w:spacing w:val="1"/>
        </w:rPr>
        <w:t xml:space="preserve"> </w:t>
      </w:r>
      <w:r>
        <w:t>ценностях,</w:t>
      </w:r>
      <w:r>
        <w:rPr>
          <w:spacing w:val="1"/>
        </w:rPr>
        <w:t xml:space="preserve"> </w:t>
      </w:r>
      <w:r>
        <w:t>политических</w:t>
      </w:r>
      <w:r>
        <w:rPr>
          <w:spacing w:val="1"/>
        </w:rPr>
        <w:t xml:space="preserve"> </w:t>
      </w:r>
      <w:r>
        <w:t>конфликтах</w:t>
      </w:r>
      <w:r>
        <w:rPr>
          <w:spacing w:val="1"/>
        </w:rPr>
        <w:t xml:space="preserve"> </w:t>
      </w:r>
      <w:r>
        <w:t>и</w:t>
      </w:r>
      <w:r>
        <w:rPr>
          <w:spacing w:val="1"/>
        </w:rPr>
        <w:t xml:space="preserve"> </w:t>
      </w:r>
      <w:r>
        <w:t>путях</w:t>
      </w:r>
      <w:r>
        <w:rPr>
          <w:spacing w:val="1"/>
        </w:rPr>
        <w:t xml:space="preserve"> </w:t>
      </w:r>
      <w:r>
        <w:t>их</w:t>
      </w:r>
      <w:r>
        <w:rPr>
          <w:spacing w:val="1"/>
        </w:rPr>
        <w:t xml:space="preserve"> </w:t>
      </w:r>
      <w:r>
        <w:t>урегулирования,</w:t>
      </w:r>
      <w:r>
        <w:rPr>
          <w:spacing w:val="1"/>
        </w:rPr>
        <w:t xml:space="preserve"> </w:t>
      </w:r>
      <w:r>
        <w:t>выборах</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57"/>
        </w:rPr>
        <w:t xml:space="preserve"> </w:t>
      </w:r>
      <w:r>
        <w:t>политическом</w:t>
      </w:r>
      <w:r>
        <w:rPr>
          <w:spacing w:val="1"/>
        </w:rPr>
        <w:t xml:space="preserve"> </w:t>
      </w:r>
      <w:r>
        <w:t>сознании,</w:t>
      </w:r>
      <w:r>
        <w:rPr>
          <w:spacing w:val="1"/>
        </w:rPr>
        <w:t xml:space="preserve"> </w:t>
      </w:r>
      <w:r>
        <w:t>влиянии</w:t>
      </w:r>
      <w:r>
        <w:rPr>
          <w:spacing w:val="1"/>
        </w:rPr>
        <w:t xml:space="preserve"> </w:t>
      </w:r>
      <w:r>
        <w:t>средств</w:t>
      </w:r>
      <w:r>
        <w:rPr>
          <w:spacing w:val="1"/>
        </w:rPr>
        <w:t xml:space="preserve"> </w:t>
      </w:r>
      <w:r>
        <w:t>массовой</w:t>
      </w:r>
      <w:r>
        <w:rPr>
          <w:spacing w:val="1"/>
        </w:rPr>
        <w:t xml:space="preserve"> </w:t>
      </w:r>
      <w:r>
        <w:t>коммуникации</w:t>
      </w:r>
      <w:r>
        <w:rPr>
          <w:spacing w:val="1"/>
        </w:rPr>
        <w:t xml:space="preserve"> </w:t>
      </w:r>
      <w:r>
        <w:t>на</w:t>
      </w:r>
      <w:r>
        <w:rPr>
          <w:spacing w:val="1"/>
        </w:rPr>
        <w:t xml:space="preserve"> </w:t>
      </w:r>
      <w:r>
        <w:t>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1"/>
        </w:rPr>
        <w:t xml:space="preserve"> </w:t>
      </w:r>
      <w:r>
        <w:t>наследования,</w:t>
      </w:r>
      <w:r>
        <w:rPr>
          <w:spacing w:val="-57"/>
        </w:rPr>
        <w:t xml:space="preserve"> </w:t>
      </w:r>
      <w:r>
        <w:t>правах</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особенностях</w:t>
      </w:r>
      <w:r>
        <w:rPr>
          <w:spacing w:val="1"/>
        </w:rPr>
        <w:t xml:space="preserve"> </w:t>
      </w:r>
      <w:r>
        <w:t>правового</w:t>
      </w:r>
      <w:r>
        <w:rPr>
          <w:spacing w:val="1"/>
        </w:rPr>
        <w:t xml:space="preserve"> </w:t>
      </w:r>
      <w:r>
        <w:t>регулирования</w:t>
      </w:r>
      <w:r>
        <w:rPr>
          <w:spacing w:val="1"/>
        </w:rPr>
        <w:t xml:space="preserve"> </w:t>
      </w:r>
      <w:r>
        <w:t>труда</w:t>
      </w:r>
      <w:r>
        <w:rPr>
          <w:spacing w:val="1"/>
        </w:rPr>
        <w:t xml:space="preserve"> </w:t>
      </w:r>
      <w:r>
        <w:t>несовершеннолетних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причинах</w:t>
      </w:r>
      <w:r>
        <w:rPr>
          <w:spacing w:val="1"/>
        </w:rPr>
        <w:t xml:space="preserve"> </w:t>
      </w:r>
      <w:r>
        <w:t>преступности, необходимой обороне и крайней необходимости, стадиях гражданского и</w:t>
      </w:r>
      <w:r>
        <w:rPr>
          <w:spacing w:val="1"/>
        </w:rPr>
        <w:t xml:space="preserve"> </w:t>
      </w:r>
      <w:r>
        <w:t>уголовного</w:t>
      </w:r>
      <w:r>
        <w:rPr>
          <w:spacing w:val="-1"/>
        </w:rPr>
        <w:t xml:space="preserve"> </w:t>
      </w:r>
      <w:r>
        <w:t>процесса, развитии правовой</w:t>
      </w:r>
      <w:r>
        <w:rPr>
          <w:spacing w:val="-1"/>
        </w:rPr>
        <w:t xml:space="preserve"> </w:t>
      </w:r>
      <w:r>
        <w:t>культуры;</w:t>
      </w:r>
    </w:p>
    <w:p w:rsidR="00E87DAD" w:rsidRDefault="00F431E1">
      <w:pPr>
        <w:pStyle w:val="a3"/>
        <w:spacing w:before="2" w:line="360" w:lineRule="auto"/>
        <w:ind w:right="554"/>
      </w:pPr>
      <w:r>
        <w:t>проявлять готовность продуктивно взаимодействовать с социальными институтами</w:t>
      </w:r>
      <w:r>
        <w:rPr>
          <w:spacing w:val="-57"/>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 Федерации и установленных правил, уметь самостоятельно заполнять 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 материала разделов «Основы социологии», «Основы политологии», «Основы</w:t>
      </w:r>
      <w:r>
        <w:rPr>
          <w:spacing w:val="1"/>
        </w:rPr>
        <w:t xml:space="preserve"> </w:t>
      </w:r>
      <w:r>
        <w:t>правоведения»;</w:t>
      </w:r>
    </w:p>
    <w:p w:rsidR="00E87DAD" w:rsidRDefault="00F431E1">
      <w:pPr>
        <w:pStyle w:val="a3"/>
        <w:spacing w:before="1" w:line="360" w:lineRule="auto"/>
        <w:ind w:right="551"/>
      </w:pPr>
      <w:r>
        <w:t xml:space="preserve">проявлять  </w:t>
      </w:r>
      <w:r>
        <w:rPr>
          <w:spacing w:val="1"/>
        </w:rPr>
        <w:t xml:space="preserve"> </w:t>
      </w:r>
      <w:proofErr w:type="gramStart"/>
      <w:r>
        <w:t xml:space="preserve">умения,   </w:t>
      </w:r>
      <w:proofErr w:type="gramEnd"/>
      <w:r>
        <w:t xml:space="preserve"> необходимые   для    успешного    продолжения   образования</w:t>
      </w:r>
      <w:r>
        <w:rPr>
          <w:spacing w:val="-57"/>
        </w:rPr>
        <w:t xml:space="preserve"> </w:t>
      </w:r>
      <w:r>
        <w:t>в высшей школе по направлениям социально­гуманитарной подготовки, включая умение</w:t>
      </w:r>
      <w:r>
        <w:rPr>
          <w:spacing w:val="1"/>
        </w:rPr>
        <w:t xml:space="preserve"> </w:t>
      </w:r>
      <w:r>
        <w:t>самостоятельно</w:t>
      </w:r>
      <w:r>
        <w:rPr>
          <w:spacing w:val="37"/>
        </w:rPr>
        <w:t xml:space="preserve"> </w:t>
      </w:r>
      <w:r>
        <w:t>овладевать</w:t>
      </w:r>
      <w:r>
        <w:rPr>
          <w:spacing w:val="40"/>
        </w:rPr>
        <w:t xml:space="preserve"> </w:t>
      </w:r>
      <w:r>
        <w:t>новыми</w:t>
      </w:r>
      <w:r>
        <w:rPr>
          <w:spacing w:val="39"/>
        </w:rPr>
        <w:t xml:space="preserve"> </w:t>
      </w:r>
      <w:r>
        <w:t>способами</w:t>
      </w:r>
      <w:r>
        <w:rPr>
          <w:spacing w:val="39"/>
        </w:rPr>
        <w:t xml:space="preserve"> </w:t>
      </w:r>
      <w:r>
        <w:t>познавательной</w:t>
      </w:r>
      <w:r>
        <w:rPr>
          <w:spacing w:val="39"/>
        </w:rPr>
        <w:t xml:space="preserve"> </w:t>
      </w:r>
      <w:r>
        <w:t>деятельности,</w:t>
      </w:r>
      <w:r>
        <w:rPr>
          <w:spacing w:val="38"/>
        </w:rPr>
        <w:t xml:space="preserve"> </w:t>
      </w:r>
      <w:r>
        <w:t>выдвигать</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политолога,</w:t>
      </w:r>
      <w:r>
        <w:rPr>
          <w:spacing w:val="-57"/>
        </w:rPr>
        <w:t xml:space="preserve"> </w:t>
      </w:r>
      <w:r>
        <w:t>юриста.</w:t>
      </w:r>
    </w:p>
    <w:p w:rsidR="00E87DAD" w:rsidRDefault="00F431E1" w:rsidP="007F1D2C">
      <w:pPr>
        <w:pStyle w:val="1"/>
        <w:numPr>
          <w:ilvl w:val="0"/>
          <w:numId w:val="104"/>
        </w:numPr>
        <w:tabs>
          <w:tab w:val="left" w:pos="1590"/>
        </w:tabs>
        <w:spacing w:before="4" w:line="360" w:lineRule="auto"/>
        <w:ind w:right="554"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(базовый</w:t>
      </w:r>
      <w:r>
        <w:rPr>
          <w:spacing w:val="-1"/>
        </w:rPr>
        <w:t xml:space="preserve"> </w:t>
      </w:r>
      <w:r>
        <w:t>уровень).</w:t>
      </w:r>
    </w:p>
    <w:p w:rsidR="00E87DAD" w:rsidRDefault="00F431E1" w:rsidP="007F1D2C">
      <w:pPr>
        <w:pStyle w:val="a4"/>
        <w:numPr>
          <w:ilvl w:val="1"/>
          <w:numId w:val="104"/>
        </w:numPr>
        <w:tabs>
          <w:tab w:val="left" w:pos="1770"/>
        </w:tabs>
        <w:spacing w:line="360" w:lineRule="auto"/>
        <w:ind w:right="54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«География»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география)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 освоения</w:t>
      </w:r>
      <w:r>
        <w:rPr>
          <w:spacing w:val="-1"/>
          <w:sz w:val="24"/>
        </w:rPr>
        <w:t xml:space="preserve"> </w:t>
      </w:r>
      <w:r>
        <w:rPr>
          <w:sz w:val="24"/>
        </w:rPr>
        <w:t>программы по</w:t>
      </w:r>
      <w:r>
        <w:rPr>
          <w:spacing w:val="-1"/>
          <w:sz w:val="24"/>
        </w:rPr>
        <w:t xml:space="preserve"> </w:t>
      </w:r>
      <w:r>
        <w:rPr>
          <w:sz w:val="24"/>
        </w:rPr>
        <w:t>географии.</w:t>
      </w:r>
    </w:p>
    <w:p w:rsidR="00E87DAD" w:rsidRDefault="00F431E1" w:rsidP="007F1D2C">
      <w:pPr>
        <w:pStyle w:val="a4"/>
        <w:numPr>
          <w:ilvl w:val="1"/>
          <w:numId w:val="104"/>
        </w:numPr>
        <w:tabs>
          <w:tab w:val="left" w:pos="1770"/>
        </w:tabs>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104"/>
        </w:numPr>
        <w:tabs>
          <w:tab w:val="left" w:pos="1950"/>
        </w:tabs>
        <w:spacing w:before="133" w:line="360" w:lineRule="auto"/>
        <w:ind w:right="549" w:firstLine="707"/>
        <w:jc w:val="both"/>
        <w:rPr>
          <w:sz w:val="24"/>
        </w:rPr>
      </w:pPr>
      <w:r>
        <w:rPr>
          <w:sz w:val="24"/>
        </w:rPr>
        <w:t>Программа по географии составлена на основе требований к результатам</w:t>
      </w:r>
      <w:r>
        <w:rPr>
          <w:spacing w:val="1"/>
          <w:sz w:val="24"/>
        </w:rPr>
        <w:t xml:space="preserve"> </w:t>
      </w:r>
      <w:r>
        <w:rPr>
          <w:sz w:val="24"/>
        </w:rPr>
        <w:t>освоения ООП СОО, представленных в ФГОС СОО, а также а основе характеристики</w:t>
      </w:r>
      <w:r>
        <w:rPr>
          <w:spacing w:val="1"/>
          <w:sz w:val="24"/>
        </w:rPr>
        <w:t xml:space="preserve"> </w:t>
      </w:r>
      <w:r>
        <w:rPr>
          <w:sz w:val="24"/>
        </w:rPr>
        <w:t>планируемых результатов духовно-нравственного развития, воспитания и социализации</w:t>
      </w:r>
      <w:r>
        <w:rPr>
          <w:spacing w:val="1"/>
          <w:sz w:val="24"/>
        </w:rPr>
        <w:t xml:space="preserve"> </w:t>
      </w:r>
      <w:r>
        <w:rPr>
          <w:sz w:val="24"/>
        </w:rPr>
        <w:t>обучающихся,</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подлежит</w:t>
      </w:r>
      <w:r>
        <w:rPr>
          <w:spacing w:val="1"/>
          <w:sz w:val="24"/>
        </w:rPr>
        <w:t xml:space="preserve"> </w:t>
      </w:r>
      <w:r>
        <w:rPr>
          <w:sz w:val="24"/>
        </w:rPr>
        <w:t>непосредственному</w:t>
      </w:r>
      <w:r>
        <w:rPr>
          <w:spacing w:val="1"/>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w:t>
      </w:r>
      <w:r>
        <w:rPr>
          <w:spacing w:val="-1"/>
          <w:sz w:val="24"/>
        </w:rPr>
        <w:t xml:space="preserve"> </w:t>
      </w:r>
      <w:r>
        <w:rPr>
          <w:sz w:val="24"/>
        </w:rPr>
        <w:t>образования.</w:t>
      </w:r>
    </w:p>
    <w:p w:rsidR="00E87DAD" w:rsidRDefault="00F431E1" w:rsidP="007F1D2C">
      <w:pPr>
        <w:pStyle w:val="a4"/>
        <w:numPr>
          <w:ilvl w:val="2"/>
          <w:numId w:val="104"/>
        </w:numPr>
        <w:tabs>
          <w:tab w:val="left" w:pos="1950"/>
        </w:tabs>
        <w:spacing w:before="1" w:line="360" w:lineRule="auto"/>
        <w:ind w:right="550" w:firstLine="707"/>
        <w:jc w:val="both"/>
        <w:rPr>
          <w:sz w:val="24"/>
        </w:rPr>
      </w:pPr>
      <w:r>
        <w:rPr>
          <w:sz w:val="24"/>
        </w:rPr>
        <w:t>Программа</w:t>
      </w:r>
      <w:r>
        <w:rPr>
          <w:spacing w:val="34"/>
          <w:sz w:val="24"/>
        </w:rPr>
        <w:t xml:space="preserve"> </w:t>
      </w:r>
      <w:r>
        <w:rPr>
          <w:sz w:val="24"/>
        </w:rPr>
        <w:t>по</w:t>
      </w:r>
      <w:r>
        <w:rPr>
          <w:spacing w:val="94"/>
          <w:sz w:val="24"/>
        </w:rPr>
        <w:t xml:space="preserve"> </w:t>
      </w:r>
      <w:r>
        <w:rPr>
          <w:sz w:val="24"/>
        </w:rPr>
        <w:t>географии</w:t>
      </w:r>
      <w:r>
        <w:rPr>
          <w:spacing w:val="96"/>
          <w:sz w:val="24"/>
        </w:rPr>
        <w:t xml:space="preserve"> </w:t>
      </w:r>
      <w:r>
        <w:rPr>
          <w:sz w:val="24"/>
        </w:rPr>
        <w:t>отражает</w:t>
      </w:r>
      <w:r>
        <w:rPr>
          <w:spacing w:val="94"/>
          <w:sz w:val="24"/>
        </w:rPr>
        <w:t xml:space="preserve"> </w:t>
      </w:r>
      <w:r>
        <w:rPr>
          <w:sz w:val="24"/>
        </w:rPr>
        <w:t>основные</w:t>
      </w:r>
      <w:r>
        <w:rPr>
          <w:spacing w:val="93"/>
          <w:sz w:val="24"/>
        </w:rPr>
        <w:t xml:space="preserve"> </w:t>
      </w:r>
      <w:r>
        <w:rPr>
          <w:sz w:val="24"/>
        </w:rPr>
        <w:t>требования</w:t>
      </w:r>
      <w:r>
        <w:rPr>
          <w:spacing w:val="94"/>
          <w:sz w:val="24"/>
        </w:rPr>
        <w:t xml:space="preserve"> </w:t>
      </w:r>
      <w:r>
        <w:rPr>
          <w:sz w:val="24"/>
        </w:rPr>
        <w:t>ФГОС</w:t>
      </w:r>
      <w:r>
        <w:rPr>
          <w:spacing w:val="95"/>
          <w:sz w:val="24"/>
        </w:rPr>
        <w:t xml:space="preserve"> </w:t>
      </w:r>
      <w:r>
        <w:rPr>
          <w:sz w:val="24"/>
        </w:rPr>
        <w:t>СОО</w:t>
      </w:r>
      <w:r>
        <w:rPr>
          <w:spacing w:val="-58"/>
          <w:sz w:val="24"/>
        </w:rPr>
        <w:t xml:space="preserve"> </w:t>
      </w:r>
      <w:r>
        <w:rPr>
          <w:sz w:val="24"/>
        </w:rPr>
        <w:t>к личностным, метапредметным и предметным результатам освоения образовательных</w:t>
      </w:r>
      <w:r>
        <w:rPr>
          <w:spacing w:val="1"/>
          <w:sz w:val="24"/>
        </w:rPr>
        <w:t xml:space="preserve"> </w:t>
      </w:r>
      <w:r>
        <w:rPr>
          <w:sz w:val="24"/>
        </w:rPr>
        <w:t>программ.</w:t>
      </w:r>
    </w:p>
    <w:p w:rsidR="00E87DAD" w:rsidRDefault="00F431E1" w:rsidP="007F1D2C">
      <w:pPr>
        <w:pStyle w:val="a4"/>
        <w:numPr>
          <w:ilvl w:val="2"/>
          <w:numId w:val="104"/>
        </w:numPr>
        <w:tabs>
          <w:tab w:val="left" w:pos="1950"/>
          <w:tab w:val="left" w:pos="3362"/>
          <w:tab w:val="left" w:pos="5983"/>
          <w:tab w:val="left" w:pos="8815"/>
        </w:tabs>
        <w:spacing w:before="1" w:line="360" w:lineRule="auto"/>
        <w:ind w:right="548" w:firstLine="707"/>
        <w:jc w:val="both"/>
        <w:rPr>
          <w:sz w:val="24"/>
        </w:rPr>
      </w:pPr>
      <w:r>
        <w:rPr>
          <w:sz w:val="24"/>
        </w:rPr>
        <w:t>Программа по географии даёт представление о целях обучения, воспитания</w:t>
      </w:r>
      <w:r>
        <w:rPr>
          <w:spacing w:val="-57"/>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распределение</w:t>
      </w:r>
      <w:r>
        <w:rPr>
          <w:spacing w:val="1"/>
          <w:sz w:val="24"/>
        </w:rPr>
        <w:t xml:space="preserve"> </w:t>
      </w:r>
      <w:r>
        <w:rPr>
          <w:sz w:val="24"/>
        </w:rPr>
        <w:t>его</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и</w:t>
      </w:r>
      <w:r>
        <w:rPr>
          <w:spacing w:val="-57"/>
          <w:sz w:val="24"/>
        </w:rPr>
        <w:t xml:space="preserve"> </w:t>
      </w:r>
      <w:r>
        <w:rPr>
          <w:sz w:val="24"/>
        </w:rPr>
        <w:t>структурирование его по разделам и темам курса, даёт распределение учебных часов по</w:t>
      </w:r>
      <w:r>
        <w:rPr>
          <w:spacing w:val="1"/>
          <w:sz w:val="24"/>
        </w:rPr>
        <w:t xml:space="preserve"> </w:t>
      </w:r>
      <w:r>
        <w:rPr>
          <w:sz w:val="24"/>
        </w:rPr>
        <w:t>тематическим разделам курса и последовательность их изучения с учётом межпредметных</w:t>
      </w:r>
      <w:r>
        <w:rPr>
          <w:spacing w:val="-57"/>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r>
        <w:rPr>
          <w:sz w:val="24"/>
        </w:rPr>
        <w:tab/>
        <w:t>определяет</w:t>
      </w:r>
      <w:r>
        <w:rPr>
          <w:sz w:val="24"/>
        </w:rPr>
        <w:tab/>
        <w:t>возможности</w:t>
      </w:r>
      <w:r>
        <w:rPr>
          <w:sz w:val="24"/>
        </w:rPr>
        <w:tab/>
        <w:t>предмета для</w:t>
      </w:r>
      <w:r>
        <w:rPr>
          <w:spacing w:val="60"/>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 образования,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географии,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основных</w:t>
      </w:r>
      <w:r>
        <w:rPr>
          <w:spacing w:val="1"/>
          <w:sz w:val="24"/>
        </w:rPr>
        <w:t xml:space="preserve"> </w:t>
      </w:r>
      <w:r>
        <w:rPr>
          <w:sz w:val="24"/>
        </w:rPr>
        <w:t>видов деятельности</w:t>
      </w:r>
      <w:r>
        <w:rPr>
          <w:spacing w:val="1"/>
          <w:sz w:val="24"/>
        </w:rPr>
        <w:t xml:space="preserve"> </w:t>
      </w:r>
      <w:r>
        <w:rPr>
          <w:sz w:val="24"/>
        </w:rPr>
        <w:t>обучающихся.</w:t>
      </w:r>
    </w:p>
    <w:p w:rsidR="00E87DAD" w:rsidRDefault="00F431E1">
      <w:pPr>
        <w:pStyle w:val="a3"/>
        <w:spacing w:before="2" w:line="360" w:lineRule="auto"/>
        <w:ind w:right="549"/>
      </w:pPr>
      <w:r>
        <w:t>При сохранении нацеленности программы по географии на формирование 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w:t>
      </w:r>
      <w:r>
        <w:rPr>
          <w:spacing w:val="21"/>
        </w:rPr>
        <w:t xml:space="preserve"> </w:t>
      </w:r>
      <w:r>
        <w:t>познавательной</w:t>
      </w:r>
      <w:r>
        <w:rPr>
          <w:spacing w:val="22"/>
        </w:rPr>
        <w:t xml:space="preserve"> </w:t>
      </w:r>
      <w:r>
        <w:t>деятельности</w:t>
      </w:r>
      <w:r>
        <w:rPr>
          <w:spacing w:val="22"/>
        </w:rPr>
        <w:t xml:space="preserve"> </w:t>
      </w:r>
      <w:r>
        <w:t>с</w:t>
      </w:r>
      <w:r>
        <w:rPr>
          <w:spacing w:val="19"/>
        </w:rPr>
        <w:t xml:space="preserve"> </w:t>
      </w:r>
      <w:r>
        <w:t>использованием</w:t>
      </w:r>
      <w:r>
        <w:rPr>
          <w:spacing w:val="20"/>
        </w:rPr>
        <w:t xml:space="preserve"> </w:t>
      </w:r>
      <w:r>
        <w:t>различных</w:t>
      </w:r>
      <w:r>
        <w:rPr>
          <w:spacing w:val="20"/>
        </w:rPr>
        <w:t xml:space="preserve"> </w:t>
      </w:r>
      <w:r>
        <w:t>источников.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Программа по географии даёт возможность дальнейшего формирования у 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 жизненных проблем в различных сферах человеческой деятельности, общения и</w:t>
      </w:r>
      <w:r>
        <w:rPr>
          <w:spacing w:val="1"/>
        </w:rPr>
        <w:t xml:space="preserve"> </w:t>
      </w:r>
      <w:r>
        <w:t>социальных</w:t>
      </w:r>
      <w:r>
        <w:rPr>
          <w:spacing w:val="1"/>
        </w:rPr>
        <w:t xml:space="preserve"> </w:t>
      </w:r>
      <w:r>
        <w:t>отношений.</w:t>
      </w:r>
    </w:p>
    <w:p w:rsidR="00E87DAD" w:rsidRDefault="00F431E1" w:rsidP="007F1D2C">
      <w:pPr>
        <w:pStyle w:val="a4"/>
        <w:numPr>
          <w:ilvl w:val="2"/>
          <w:numId w:val="104"/>
        </w:numPr>
        <w:tabs>
          <w:tab w:val="left" w:pos="1950"/>
        </w:tabs>
        <w:spacing w:before="1" w:line="360" w:lineRule="auto"/>
        <w:ind w:right="554" w:firstLine="707"/>
        <w:jc w:val="both"/>
        <w:rPr>
          <w:sz w:val="24"/>
        </w:rPr>
      </w:pPr>
      <w:r>
        <w:rPr>
          <w:sz w:val="24"/>
        </w:rPr>
        <w:t>География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способных</w:t>
      </w:r>
      <w:r>
        <w:rPr>
          <w:spacing w:val="1"/>
          <w:sz w:val="24"/>
        </w:rPr>
        <w:t xml:space="preserve"> </w:t>
      </w:r>
      <w:r>
        <w:rPr>
          <w:sz w:val="24"/>
        </w:rPr>
        <w:t>успешно</w:t>
      </w:r>
      <w:r>
        <w:rPr>
          <w:spacing w:val="1"/>
          <w:sz w:val="24"/>
        </w:rPr>
        <w:t xml:space="preserve"> </w:t>
      </w:r>
      <w:r>
        <w:rPr>
          <w:sz w:val="24"/>
        </w:rPr>
        <w:t>выполнить</w:t>
      </w:r>
      <w:r>
        <w:rPr>
          <w:spacing w:val="1"/>
          <w:sz w:val="24"/>
        </w:rPr>
        <w:t xml:space="preserve"> </w:t>
      </w:r>
      <w:r>
        <w:rPr>
          <w:sz w:val="24"/>
        </w:rPr>
        <w:t>задачу</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общественных наук.</w:t>
      </w:r>
    </w:p>
    <w:p w:rsidR="00E87DAD" w:rsidRDefault="00F431E1" w:rsidP="007F1D2C">
      <w:pPr>
        <w:pStyle w:val="a4"/>
        <w:numPr>
          <w:ilvl w:val="2"/>
          <w:numId w:val="104"/>
        </w:numPr>
        <w:tabs>
          <w:tab w:val="left" w:pos="1950"/>
        </w:tabs>
        <w:spacing w:line="360" w:lineRule="auto"/>
        <w:ind w:right="545" w:firstLine="707"/>
        <w:jc w:val="both"/>
        <w:rPr>
          <w:sz w:val="24"/>
        </w:rPr>
      </w:pPr>
      <w:r>
        <w:rPr>
          <w:sz w:val="24"/>
        </w:rPr>
        <w:t>В</w:t>
      </w:r>
      <w:r>
        <w:rPr>
          <w:spacing w:val="1"/>
          <w:sz w:val="24"/>
        </w:rPr>
        <w:t xml:space="preserve"> </w:t>
      </w:r>
      <w:r>
        <w:rPr>
          <w:sz w:val="24"/>
        </w:rPr>
        <w:t>основу</w:t>
      </w:r>
      <w:r>
        <w:rPr>
          <w:spacing w:val="1"/>
          <w:sz w:val="24"/>
        </w:rPr>
        <w:t xml:space="preserve"> </w:t>
      </w:r>
      <w:r>
        <w:rPr>
          <w:sz w:val="24"/>
        </w:rPr>
        <w:t>содержания</w:t>
      </w:r>
      <w:r>
        <w:rPr>
          <w:spacing w:val="1"/>
          <w:sz w:val="24"/>
        </w:rPr>
        <w:t xml:space="preserve"> </w:t>
      </w:r>
      <w:r>
        <w:rPr>
          <w:sz w:val="24"/>
        </w:rPr>
        <w:t>географии</w:t>
      </w:r>
      <w:r>
        <w:rPr>
          <w:spacing w:val="1"/>
          <w:sz w:val="24"/>
        </w:rPr>
        <w:t xml:space="preserve"> </w:t>
      </w:r>
      <w:r>
        <w:rPr>
          <w:sz w:val="24"/>
        </w:rPr>
        <w:t>положено</w:t>
      </w:r>
      <w:r>
        <w:rPr>
          <w:spacing w:val="1"/>
          <w:sz w:val="24"/>
        </w:rPr>
        <w:t xml:space="preserve"> </w:t>
      </w:r>
      <w:r>
        <w:rPr>
          <w:sz w:val="24"/>
        </w:rPr>
        <w:t>изучение</w:t>
      </w:r>
      <w:r>
        <w:rPr>
          <w:spacing w:val="1"/>
          <w:sz w:val="24"/>
        </w:rPr>
        <w:t xml:space="preserve"> </w:t>
      </w:r>
      <w:r>
        <w:rPr>
          <w:sz w:val="24"/>
        </w:rPr>
        <w:t>единого</w:t>
      </w:r>
      <w:r>
        <w:rPr>
          <w:spacing w:val="1"/>
          <w:sz w:val="24"/>
        </w:rPr>
        <w:t xml:space="preserve"> </w:t>
      </w:r>
      <w:r>
        <w:rPr>
          <w:sz w:val="24"/>
        </w:rPr>
        <w:t>и</w:t>
      </w:r>
      <w:r>
        <w:rPr>
          <w:spacing w:val="1"/>
          <w:sz w:val="24"/>
        </w:rPr>
        <w:t xml:space="preserve"> </w:t>
      </w:r>
      <w:r>
        <w:rPr>
          <w:sz w:val="24"/>
        </w:rPr>
        <w:t>одновременно многополярного мира, глобализации мирового развития, фокусирования на</w:t>
      </w:r>
      <w:r>
        <w:rPr>
          <w:spacing w:val="1"/>
          <w:sz w:val="24"/>
        </w:rPr>
        <w:t xml:space="preserve"> </w:t>
      </w:r>
      <w:r>
        <w:rPr>
          <w:sz w:val="24"/>
        </w:rPr>
        <w:t>формировании у обучающихся целостного представления о роли России в современном</w:t>
      </w:r>
      <w:r>
        <w:rPr>
          <w:spacing w:val="1"/>
          <w:sz w:val="24"/>
        </w:rPr>
        <w:t xml:space="preserve"> </w:t>
      </w:r>
      <w:r>
        <w:rPr>
          <w:sz w:val="24"/>
        </w:rPr>
        <w:t>мире.</w:t>
      </w:r>
      <w:r>
        <w:rPr>
          <w:spacing w:val="1"/>
          <w:sz w:val="24"/>
        </w:rPr>
        <w:t xml:space="preserve"> </w:t>
      </w:r>
      <w:r>
        <w:rPr>
          <w:sz w:val="24"/>
        </w:rPr>
        <w:t>Факторами,</w:t>
      </w:r>
      <w:r>
        <w:rPr>
          <w:spacing w:val="1"/>
          <w:sz w:val="24"/>
        </w:rPr>
        <w:t xml:space="preserve"> </w:t>
      </w:r>
      <w:r>
        <w:rPr>
          <w:sz w:val="24"/>
        </w:rPr>
        <w:t>определяющими</w:t>
      </w:r>
      <w:r>
        <w:rPr>
          <w:spacing w:val="1"/>
          <w:sz w:val="24"/>
        </w:rPr>
        <w:t xml:space="preserve"> </w:t>
      </w:r>
      <w:r>
        <w:rPr>
          <w:sz w:val="24"/>
        </w:rPr>
        <w:t>содержательную</w:t>
      </w:r>
      <w:r>
        <w:rPr>
          <w:spacing w:val="1"/>
          <w:sz w:val="24"/>
        </w:rPr>
        <w:t xml:space="preserve"> </w:t>
      </w:r>
      <w:r>
        <w:rPr>
          <w:sz w:val="24"/>
        </w:rPr>
        <w:t>часть,</w:t>
      </w:r>
      <w:r>
        <w:rPr>
          <w:spacing w:val="1"/>
          <w:sz w:val="24"/>
        </w:rPr>
        <w:t xml:space="preserve"> </w:t>
      </w:r>
      <w:r>
        <w:rPr>
          <w:sz w:val="24"/>
        </w:rPr>
        <w:t>явились</w:t>
      </w:r>
      <w:r>
        <w:rPr>
          <w:spacing w:val="1"/>
          <w:sz w:val="24"/>
        </w:rPr>
        <w:t xml:space="preserve"> </w:t>
      </w:r>
      <w:r>
        <w:rPr>
          <w:sz w:val="24"/>
        </w:rPr>
        <w:t>интегративность,</w:t>
      </w:r>
      <w:r>
        <w:rPr>
          <w:spacing w:val="1"/>
          <w:sz w:val="24"/>
        </w:rPr>
        <w:t xml:space="preserve"> </w:t>
      </w:r>
      <w:r>
        <w:rPr>
          <w:sz w:val="24"/>
        </w:rPr>
        <w:t>междисциплинарность,</w:t>
      </w:r>
      <w:r>
        <w:rPr>
          <w:spacing w:val="1"/>
          <w:sz w:val="24"/>
        </w:rPr>
        <w:t xml:space="preserve"> </w:t>
      </w:r>
      <w:r>
        <w:rPr>
          <w:sz w:val="24"/>
        </w:rPr>
        <w:t>практикоориентированность,</w:t>
      </w:r>
      <w:r>
        <w:rPr>
          <w:spacing w:val="1"/>
          <w:sz w:val="24"/>
        </w:rPr>
        <w:t xml:space="preserve"> </w:t>
      </w:r>
      <w:r>
        <w:rPr>
          <w:sz w:val="24"/>
        </w:rPr>
        <w:t>экологизация</w:t>
      </w:r>
      <w:r>
        <w:rPr>
          <w:spacing w:val="1"/>
          <w:sz w:val="24"/>
        </w:rPr>
        <w:t xml:space="preserve"> </w:t>
      </w:r>
      <w:r>
        <w:rPr>
          <w:sz w:val="24"/>
        </w:rPr>
        <w:t>и</w:t>
      </w:r>
      <w:r>
        <w:rPr>
          <w:spacing w:val="1"/>
          <w:sz w:val="24"/>
        </w:rPr>
        <w:t xml:space="preserve"> </w:t>
      </w:r>
      <w:r>
        <w:rPr>
          <w:sz w:val="24"/>
        </w:rPr>
        <w:t>гуманизация</w:t>
      </w:r>
      <w:r>
        <w:rPr>
          <w:spacing w:val="1"/>
          <w:sz w:val="24"/>
        </w:rPr>
        <w:t xml:space="preserve"> </w:t>
      </w:r>
      <w:r>
        <w:rPr>
          <w:sz w:val="24"/>
        </w:rPr>
        <w:t>географии,</w:t>
      </w:r>
      <w:r>
        <w:rPr>
          <w:spacing w:val="10"/>
          <w:sz w:val="24"/>
        </w:rPr>
        <w:t xml:space="preserve"> </w:t>
      </w:r>
      <w:r>
        <w:rPr>
          <w:sz w:val="24"/>
        </w:rPr>
        <w:t>что</w:t>
      </w:r>
      <w:r>
        <w:rPr>
          <w:spacing w:val="11"/>
          <w:sz w:val="24"/>
        </w:rPr>
        <w:t xml:space="preserve"> </w:t>
      </w:r>
      <w:r>
        <w:rPr>
          <w:sz w:val="24"/>
        </w:rPr>
        <w:t>позволило</w:t>
      </w:r>
      <w:r>
        <w:rPr>
          <w:spacing w:val="10"/>
          <w:sz w:val="24"/>
        </w:rPr>
        <w:t xml:space="preserve"> </w:t>
      </w:r>
      <w:r>
        <w:rPr>
          <w:sz w:val="24"/>
        </w:rPr>
        <w:t>более</w:t>
      </w:r>
      <w:r>
        <w:rPr>
          <w:spacing w:val="9"/>
          <w:sz w:val="24"/>
        </w:rPr>
        <w:t xml:space="preserve"> </w:t>
      </w:r>
      <w:r>
        <w:rPr>
          <w:sz w:val="24"/>
        </w:rPr>
        <w:t>чётко</w:t>
      </w:r>
      <w:r>
        <w:rPr>
          <w:spacing w:val="11"/>
          <w:sz w:val="24"/>
        </w:rPr>
        <w:t xml:space="preserve"> </w:t>
      </w:r>
      <w:r>
        <w:rPr>
          <w:sz w:val="24"/>
        </w:rPr>
        <w:t>представить</w:t>
      </w:r>
      <w:r>
        <w:rPr>
          <w:spacing w:val="11"/>
          <w:sz w:val="24"/>
        </w:rPr>
        <w:t xml:space="preserve"> </w:t>
      </w:r>
      <w:r>
        <w:rPr>
          <w:sz w:val="24"/>
        </w:rPr>
        <w:t>географические</w:t>
      </w:r>
      <w:r>
        <w:rPr>
          <w:spacing w:val="10"/>
          <w:sz w:val="24"/>
        </w:rPr>
        <w:t xml:space="preserve"> </w:t>
      </w:r>
      <w:r>
        <w:rPr>
          <w:sz w:val="24"/>
        </w:rPr>
        <w:t>реалии</w:t>
      </w:r>
      <w:r>
        <w:rPr>
          <w:spacing w:val="12"/>
          <w:sz w:val="24"/>
        </w:rPr>
        <w:t xml:space="preserve"> </w:t>
      </w:r>
      <w:r>
        <w:rPr>
          <w:sz w:val="24"/>
        </w:rPr>
        <w:t>происходящих</w:t>
      </w:r>
      <w:r>
        <w:rPr>
          <w:spacing w:val="-58"/>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геополитических,</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межгосударственных,</w:t>
      </w:r>
      <w:r>
        <w:rPr>
          <w:spacing w:val="1"/>
          <w:sz w:val="24"/>
        </w:rPr>
        <w:t xml:space="preserve"> </w:t>
      </w:r>
      <w:r>
        <w:rPr>
          <w:sz w:val="24"/>
        </w:rPr>
        <w:t>социокультурных,</w:t>
      </w:r>
      <w:r>
        <w:rPr>
          <w:spacing w:val="-3"/>
          <w:sz w:val="24"/>
        </w:rPr>
        <w:t xml:space="preserve"> </w:t>
      </w:r>
      <w:r>
        <w:rPr>
          <w:sz w:val="24"/>
        </w:rPr>
        <w:t>социально-экономических,</w:t>
      </w:r>
      <w:r>
        <w:rPr>
          <w:spacing w:val="-2"/>
          <w:sz w:val="24"/>
        </w:rPr>
        <w:t xml:space="preserve"> </w:t>
      </w:r>
      <w:r>
        <w:rPr>
          <w:sz w:val="24"/>
        </w:rPr>
        <w:t>геоэкологических событий</w:t>
      </w:r>
      <w:r>
        <w:rPr>
          <w:spacing w:val="-2"/>
          <w:sz w:val="24"/>
        </w:rPr>
        <w:t xml:space="preserve"> </w:t>
      </w:r>
      <w:r>
        <w:rPr>
          <w:sz w:val="24"/>
        </w:rPr>
        <w:t>и</w:t>
      </w:r>
      <w:r>
        <w:rPr>
          <w:spacing w:val="-4"/>
          <w:sz w:val="24"/>
        </w:rPr>
        <w:t xml:space="preserve"> </w:t>
      </w:r>
      <w:r>
        <w:rPr>
          <w:sz w:val="24"/>
        </w:rPr>
        <w:t>процессов.</w:t>
      </w:r>
    </w:p>
    <w:p w:rsidR="00E87DAD" w:rsidRDefault="00F431E1" w:rsidP="007F1D2C">
      <w:pPr>
        <w:pStyle w:val="a4"/>
        <w:numPr>
          <w:ilvl w:val="2"/>
          <w:numId w:val="104"/>
        </w:numPr>
        <w:tabs>
          <w:tab w:val="left" w:pos="2011"/>
        </w:tabs>
        <w:spacing w:line="360" w:lineRule="auto"/>
        <w:ind w:left="1110" w:right="554" w:firstLine="0"/>
        <w:jc w:val="both"/>
        <w:rPr>
          <w:sz w:val="24"/>
        </w:rPr>
      </w:pPr>
      <w:r>
        <w:rPr>
          <w:sz w:val="24"/>
        </w:rPr>
        <w:t>Изучение географии направлено на достижение следующих целей:</w:t>
      </w:r>
      <w:r>
        <w:rPr>
          <w:spacing w:val="1"/>
          <w:sz w:val="24"/>
        </w:rPr>
        <w:t xml:space="preserve"> </w:t>
      </w:r>
      <w:r>
        <w:rPr>
          <w:sz w:val="24"/>
        </w:rPr>
        <w:t>воспитание</w:t>
      </w:r>
      <w:r>
        <w:rPr>
          <w:spacing w:val="4"/>
          <w:sz w:val="24"/>
        </w:rPr>
        <w:t xml:space="preserve"> </w:t>
      </w:r>
      <w:r>
        <w:rPr>
          <w:sz w:val="24"/>
        </w:rPr>
        <w:t>чувства</w:t>
      </w:r>
      <w:r>
        <w:rPr>
          <w:spacing w:val="4"/>
          <w:sz w:val="24"/>
        </w:rPr>
        <w:t xml:space="preserve"> </w:t>
      </w:r>
      <w:r>
        <w:rPr>
          <w:sz w:val="24"/>
        </w:rPr>
        <w:t>патриотизма,</w:t>
      </w:r>
      <w:r>
        <w:rPr>
          <w:spacing w:val="5"/>
          <w:sz w:val="24"/>
        </w:rPr>
        <w:t xml:space="preserve"> </w:t>
      </w:r>
      <w:r>
        <w:rPr>
          <w:sz w:val="24"/>
        </w:rPr>
        <w:t>взаимопонимания</w:t>
      </w:r>
      <w:r>
        <w:rPr>
          <w:spacing w:val="5"/>
          <w:sz w:val="24"/>
        </w:rPr>
        <w:t xml:space="preserve"> </w:t>
      </w:r>
      <w:r>
        <w:rPr>
          <w:sz w:val="24"/>
        </w:rPr>
        <w:t>с</w:t>
      </w:r>
      <w:r>
        <w:rPr>
          <w:spacing w:val="4"/>
          <w:sz w:val="24"/>
        </w:rPr>
        <w:t xml:space="preserve"> </w:t>
      </w:r>
      <w:r>
        <w:rPr>
          <w:sz w:val="24"/>
        </w:rPr>
        <w:t>другими</w:t>
      </w:r>
      <w:r>
        <w:rPr>
          <w:spacing w:val="6"/>
          <w:sz w:val="24"/>
        </w:rPr>
        <w:t xml:space="preserve"> </w:t>
      </w:r>
      <w:r>
        <w:rPr>
          <w:sz w:val="24"/>
        </w:rPr>
        <w:t>народами,</w:t>
      </w:r>
      <w:r>
        <w:rPr>
          <w:spacing w:val="10"/>
          <w:sz w:val="24"/>
        </w:rPr>
        <w:t xml:space="preserve"> </w:t>
      </w:r>
      <w:r>
        <w:rPr>
          <w:sz w:val="24"/>
        </w:rPr>
        <w:t>уважения</w:t>
      </w:r>
    </w:p>
    <w:p w:rsidR="00E87DAD" w:rsidRDefault="00F431E1">
      <w:pPr>
        <w:pStyle w:val="a3"/>
        <w:spacing w:line="360" w:lineRule="auto"/>
        <w:ind w:right="548" w:firstLine="0"/>
      </w:pPr>
      <w:r>
        <w:t>культуры разных стран и регионов мира, ценностных ориентаций личности посредством</w:t>
      </w:r>
      <w:r>
        <w:rPr>
          <w:spacing w:val="1"/>
        </w:rPr>
        <w:t xml:space="preserve"> </w:t>
      </w:r>
      <w:r>
        <w:t>ознакомления с важнейшими проблемами современности, c ролью России как составной</w:t>
      </w:r>
      <w:r>
        <w:rPr>
          <w:spacing w:val="1"/>
        </w:rPr>
        <w:t xml:space="preserve"> </w:t>
      </w:r>
      <w:r>
        <w:t>части мирового сообщества;</w:t>
      </w:r>
    </w:p>
    <w:p w:rsidR="00E87DAD" w:rsidRDefault="00F431E1">
      <w:pPr>
        <w:pStyle w:val="a3"/>
        <w:spacing w:line="360" w:lineRule="auto"/>
        <w:ind w:right="554"/>
        <w:jc w:val="right"/>
      </w:pPr>
      <w:r>
        <w:t>воспитание</w:t>
      </w:r>
      <w:r>
        <w:rPr>
          <w:spacing w:val="2"/>
        </w:rPr>
        <w:t xml:space="preserve"> </w:t>
      </w:r>
      <w:r>
        <w:t>экологической</w:t>
      </w:r>
      <w:r>
        <w:rPr>
          <w:spacing w:val="3"/>
        </w:rPr>
        <w:t xml:space="preserve"> </w:t>
      </w:r>
      <w:r>
        <w:t>культуры</w:t>
      </w:r>
      <w:r>
        <w:rPr>
          <w:spacing w:val="5"/>
        </w:rPr>
        <w:t xml:space="preserve"> </w:t>
      </w:r>
      <w:r>
        <w:t>на</w:t>
      </w:r>
      <w:r>
        <w:rPr>
          <w:spacing w:val="2"/>
        </w:rPr>
        <w:t xml:space="preserve"> </w:t>
      </w:r>
      <w:r>
        <w:t>основе</w:t>
      </w:r>
      <w:r>
        <w:rPr>
          <w:spacing w:val="3"/>
        </w:rPr>
        <w:t xml:space="preserve"> </w:t>
      </w:r>
      <w:r>
        <w:t>приобретения</w:t>
      </w:r>
      <w:r>
        <w:rPr>
          <w:spacing w:val="2"/>
        </w:rPr>
        <w:t xml:space="preserve"> </w:t>
      </w:r>
      <w:r>
        <w:t>знаний</w:t>
      </w:r>
      <w:r>
        <w:rPr>
          <w:spacing w:val="4"/>
        </w:rPr>
        <w:t xml:space="preserve"> </w:t>
      </w:r>
      <w:r>
        <w:t>о</w:t>
      </w:r>
      <w:r>
        <w:rPr>
          <w:spacing w:val="2"/>
        </w:rPr>
        <w:t xml:space="preserve"> </w:t>
      </w:r>
      <w:r>
        <w:t>взаимосвязи</w:t>
      </w:r>
      <w:r>
        <w:rPr>
          <w:spacing w:val="-57"/>
        </w:rPr>
        <w:t xml:space="preserve"> </w:t>
      </w:r>
      <w:r>
        <w:t>природы,</w:t>
      </w:r>
      <w:r>
        <w:rPr>
          <w:spacing w:val="47"/>
        </w:rPr>
        <w:t xml:space="preserve"> </w:t>
      </w:r>
      <w:r>
        <w:t>населения</w:t>
      </w:r>
      <w:r>
        <w:rPr>
          <w:spacing w:val="48"/>
        </w:rPr>
        <w:t xml:space="preserve"> </w:t>
      </w:r>
      <w:r>
        <w:t>и</w:t>
      </w:r>
      <w:r>
        <w:rPr>
          <w:spacing w:val="46"/>
        </w:rPr>
        <w:t xml:space="preserve"> </w:t>
      </w:r>
      <w:r>
        <w:t>хозяйства</w:t>
      </w:r>
      <w:r>
        <w:rPr>
          <w:spacing w:val="47"/>
        </w:rPr>
        <w:t xml:space="preserve"> </w:t>
      </w:r>
      <w:r>
        <w:t>на</w:t>
      </w:r>
      <w:r>
        <w:rPr>
          <w:spacing w:val="47"/>
        </w:rPr>
        <w:t xml:space="preserve"> </w:t>
      </w:r>
      <w:r>
        <w:t>глобальном,</w:t>
      </w:r>
      <w:r>
        <w:rPr>
          <w:spacing w:val="48"/>
        </w:rPr>
        <w:t xml:space="preserve"> </w:t>
      </w:r>
      <w:r>
        <w:t>региональном</w:t>
      </w:r>
      <w:r>
        <w:rPr>
          <w:spacing w:val="47"/>
        </w:rPr>
        <w:t xml:space="preserve"> </w:t>
      </w:r>
      <w:r>
        <w:t>и</w:t>
      </w:r>
      <w:r>
        <w:rPr>
          <w:spacing w:val="49"/>
        </w:rPr>
        <w:t xml:space="preserve"> </w:t>
      </w:r>
      <w:r>
        <w:t>локальном</w:t>
      </w:r>
      <w:r>
        <w:rPr>
          <w:spacing w:val="48"/>
        </w:rPr>
        <w:t xml:space="preserve"> </w:t>
      </w:r>
      <w:r>
        <w:t>уровнях</w:t>
      </w:r>
      <w:r>
        <w:rPr>
          <w:spacing w:val="50"/>
        </w:rPr>
        <w:t xml:space="preserve"> </w:t>
      </w:r>
      <w:r>
        <w:t>и</w:t>
      </w:r>
      <w:r>
        <w:rPr>
          <w:spacing w:val="-57"/>
        </w:rPr>
        <w:t xml:space="preserve"> </w:t>
      </w:r>
      <w:r>
        <w:t>формирование ценностного отношения к проблемам взаимодействия человека и общества;</w:t>
      </w:r>
      <w:r>
        <w:rPr>
          <w:spacing w:val="-57"/>
        </w:rPr>
        <w:t xml:space="preserve"> </w:t>
      </w:r>
      <w:r>
        <w:t>формирование</w:t>
      </w:r>
      <w:r>
        <w:rPr>
          <w:spacing w:val="32"/>
        </w:rPr>
        <w:t xml:space="preserve"> </w:t>
      </w:r>
      <w:r>
        <w:t>системы</w:t>
      </w:r>
      <w:r>
        <w:rPr>
          <w:spacing w:val="33"/>
        </w:rPr>
        <w:t xml:space="preserve"> </w:t>
      </w:r>
      <w:r>
        <w:t>географических</w:t>
      </w:r>
      <w:r>
        <w:rPr>
          <w:spacing w:val="33"/>
        </w:rPr>
        <w:t xml:space="preserve"> </w:t>
      </w:r>
      <w:r>
        <w:t>знаний</w:t>
      </w:r>
      <w:r>
        <w:rPr>
          <w:spacing w:val="33"/>
        </w:rPr>
        <w:t xml:space="preserve"> </w:t>
      </w:r>
      <w:r>
        <w:t>как</w:t>
      </w:r>
      <w:r>
        <w:rPr>
          <w:spacing w:val="32"/>
        </w:rPr>
        <w:t xml:space="preserve"> </w:t>
      </w:r>
      <w:r>
        <w:t>компонента</w:t>
      </w:r>
      <w:r>
        <w:rPr>
          <w:spacing w:val="33"/>
        </w:rPr>
        <w:t xml:space="preserve"> </w:t>
      </w:r>
      <w:r>
        <w:t>научной</w:t>
      </w:r>
      <w:r>
        <w:rPr>
          <w:spacing w:val="34"/>
        </w:rPr>
        <w:t xml:space="preserve"> </w:t>
      </w:r>
      <w:r>
        <w:t>картины</w:t>
      </w:r>
    </w:p>
    <w:p w:rsidR="00E87DAD" w:rsidRDefault="00F431E1">
      <w:pPr>
        <w:pStyle w:val="a3"/>
        <w:ind w:firstLine="0"/>
      </w:pPr>
      <w:r>
        <w:t>мира,</w:t>
      </w:r>
      <w:r>
        <w:rPr>
          <w:spacing w:val="-3"/>
        </w:rPr>
        <w:t xml:space="preserve"> </w:t>
      </w:r>
      <w:r>
        <w:t>завершение</w:t>
      </w:r>
      <w:r>
        <w:rPr>
          <w:spacing w:val="-4"/>
        </w:rPr>
        <w:t xml:space="preserve"> </w:t>
      </w:r>
      <w:r>
        <w:t>формирования</w:t>
      </w:r>
      <w:r>
        <w:rPr>
          <w:spacing w:val="-3"/>
        </w:rPr>
        <w:t xml:space="preserve"> </w:t>
      </w:r>
      <w:r>
        <w:t>основ</w:t>
      </w:r>
      <w:r>
        <w:rPr>
          <w:spacing w:val="-3"/>
        </w:rPr>
        <w:t xml:space="preserve"> </w:t>
      </w:r>
      <w:r>
        <w:t>географической</w:t>
      </w:r>
      <w:r>
        <w:rPr>
          <w:spacing w:val="-3"/>
        </w:rPr>
        <w:t xml:space="preserve"> </w:t>
      </w:r>
      <w:r>
        <w:t>культуры;</w:t>
      </w:r>
    </w:p>
    <w:p w:rsidR="00E87DAD" w:rsidRDefault="00F431E1">
      <w:pPr>
        <w:pStyle w:val="a3"/>
        <w:spacing w:before="139" w:line="360" w:lineRule="auto"/>
        <w:ind w:right="555"/>
      </w:pPr>
      <w:r>
        <w:t>развитие познавательных интересов, навыков самопознания, интеллектуальных 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комплексом</w:t>
      </w:r>
      <w:r>
        <w:rPr>
          <w:spacing w:val="1"/>
        </w:rPr>
        <w:t xml:space="preserve"> </w:t>
      </w:r>
      <w:r>
        <w:t>географических</w:t>
      </w:r>
      <w:r>
        <w:rPr>
          <w:spacing w:val="1"/>
        </w:rPr>
        <w:t xml:space="preserve"> </w:t>
      </w:r>
      <w:r>
        <w:t>знаний</w:t>
      </w:r>
      <w:r>
        <w:rPr>
          <w:spacing w:val="1"/>
        </w:rPr>
        <w:t xml:space="preserve"> </w:t>
      </w:r>
      <w:r>
        <w:t>и</w:t>
      </w:r>
      <w:r>
        <w:rPr>
          <w:spacing w:val="-57"/>
        </w:rPr>
        <w:t xml:space="preserve"> </w:t>
      </w:r>
      <w:r>
        <w:t>умений,</w:t>
      </w:r>
      <w:r>
        <w:rPr>
          <w:spacing w:val="-1"/>
        </w:rPr>
        <w:t xml:space="preserve"> </w:t>
      </w:r>
      <w:r>
        <w:t>направленных</w:t>
      </w:r>
      <w:r>
        <w:rPr>
          <w:spacing w:val="-2"/>
        </w:rPr>
        <w:t xml:space="preserve"> </w:t>
      </w:r>
      <w:r>
        <w:t>на</w:t>
      </w:r>
      <w:r>
        <w:rPr>
          <w:spacing w:val="-1"/>
        </w:rPr>
        <w:t xml:space="preserve"> </w:t>
      </w:r>
      <w:r>
        <w:t>использование</w:t>
      </w:r>
      <w:r>
        <w:rPr>
          <w:spacing w:val="-2"/>
        </w:rPr>
        <w:t xml:space="preserve"> </w:t>
      </w:r>
      <w:r>
        <w:t>их</w:t>
      </w:r>
      <w:r>
        <w:rPr>
          <w:spacing w:val="2"/>
        </w:rPr>
        <w:t xml:space="preserve"> </w:t>
      </w:r>
      <w:r>
        <w:t>в</w:t>
      </w:r>
      <w:r>
        <w:rPr>
          <w:spacing w:val="-4"/>
        </w:rPr>
        <w:t xml:space="preserve"> </w:t>
      </w:r>
      <w:r>
        <w:t>реальной действительности;</w:t>
      </w:r>
    </w:p>
    <w:p w:rsidR="00E87DAD" w:rsidRDefault="00F431E1">
      <w:pPr>
        <w:pStyle w:val="a3"/>
        <w:spacing w:line="360" w:lineRule="auto"/>
        <w:ind w:right="555"/>
      </w:pPr>
      <w:r>
        <w:t>приобретение</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целей</w:t>
      </w:r>
      <w:r>
        <w:rPr>
          <w:spacing w:val="2"/>
        </w:rPr>
        <w:t xml:space="preserve"> </w:t>
      </w:r>
      <w:r>
        <w:t>устойчивого</w:t>
      </w:r>
      <w:r>
        <w:rPr>
          <w:spacing w:val="-1"/>
        </w:rPr>
        <w:t xml:space="preserve"> </w:t>
      </w:r>
      <w:r>
        <w:t>развития.</w:t>
      </w:r>
    </w:p>
    <w:p w:rsidR="00E87DAD" w:rsidRDefault="00F431E1" w:rsidP="007F1D2C">
      <w:pPr>
        <w:pStyle w:val="a4"/>
        <w:numPr>
          <w:ilvl w:val="2"/>
          <w:numId w:val="104"/>
        </w:numPr>
        <w:tabs>
          <w:tab w:val="left" w:pos="1950"/>
        </w:tabs>
        <w:spacing w:line="360" w:lineRule="auto"/>
        <w:ind w:right="547"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соблюдается преемственность с программой по географии на уровне основного 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обучающихся.</w:t>
      </w:r>
    </w:p>
    <w:p w:rsidR="00E87DAD" w:rsidRDefault="00F431E1" w:rsidP="007F1D2C">
      <w:pPr>
        <w:pStyle w:val="a4"/>
        <w:numPr>
          <w:ilvl w:val="2"/>
          <w:numId w:val="104"/>
        </w:numPr>
        <w:tabs>
          <w:tab w:val="left" w:pos="1950"/>
        </w:tabs>
        <w:spacing w:line="360" w:lineRule="auto"/>
        <w:ind w:right="550" w:firstLine="707"/>
        <w:jc w:val="both"/>
        <w:rPr>
          <w:sz w:val="24"/>
        </w:rPr>
      </w:pPr>
      <w:r>
        <w:rPr>
          <w:sz w:val="24"/>
        </w:rPr>
        <w:t>Общее число часов, рекомендованных для изучения географии – 68 часов:</w:t>
      </w:r>
      <w:r>
        <w:rPr>
          <w:spacing w:val="1"/>
          <w:sz w:val="24"/>
        </w:rPr>
        <w:t xml:space="preserve"> </w:t>
      </w:r>
      <w:r>
        <w:rPr>
          <w:sz w:val="24"/>
        </w:rPr>
        <w:t>по одному</w:t>
      </w:r>
      <w:r>
        <w:rPr>
          <w:spacing w:val="-6"/>
          <w:sz w:val="24"/>
        </w:rPr>
        <w:t xml:space="preserve"> </w:t>
      </w:r>
      <w:r>
        <w:rPr>
          <w:sz w:val="24"/>
        </w:rPr>
        <w:t>часу</w:t>
      </w:r>
      <w:r>
        <w:rPr>
          <w:spacing w:val="-3"/>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10 и</w:t>
      </w:r>
      <w:r>
        <w:rPr>
          <w:spacing w:val="-1"/>
          <w:sz w:val="24"/>
        </w:rPr>
        <w:t xml:space="preserve"> </w:t>
      </w:r>
      <w:r>
        <w:rPr>
          <w:sz w:val="24"/>
        </w:rPr>
        <w:t>11 классах.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1"/>
          <w:numId w:val="104"/>
        </w:numPr>
        <w:tabs>
          <w:tab w:val="left" w:pos="1770"/>
        </w:tabs>
        <w:spacing w:before="65"/>
        <w:ind w:left="1770"/>
        <w:jc w:val="both"/>
        <w:rPr>
          <w:sz w:val="24"/>
        </w:rPr>
      </w:pPr>
      <w:r>
        <w:rPr>
          <w:sz w:val="24"/>
        </w:rPr>
        <w:lastRenderedPageBreak/>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87DAD" w:rsidRDefault="00F431E1" w:rsidP="007F1D2C">
      <w:pPr>
        <w:pStyle w:val="a4"/>
        <w:numPr>
          <w:ilvl w:val="2"/>
          <w:numId w:val="104"/>
        </w:numPr>
        <w:tabs>
          <w:tab w:val="left" w:pos="1950"/>
        </w:tabs>
        <w:spacing w:before="137"/>
        <w:ind w:left="1950"/>
        <w:jc w:val="both"/>
        <w:rPr>
          <w:sz w:val="24"/>
        </w:rPr>
      </w:pPr>
      <w:r>
        <w:rPr>
          <w:sz w:val="24"/>
        </w:rPr>
        <w:t>География</w:t>
      </w:r>
      <w:r>
        <w:rPr>
          <w:spacing w:val="-4"/>
          <w:sz w:val="24"/>
        </w:rPr>
        <w:t xml:space="preserve"> </w:t>
      </w:r>
      <w:r>
        <w:rPr>
          <w:sz w:val="24"/>
        </w:rPr>
        <w:t>как</w:t>
      </w:r>
      <w:r>
        <w:rPr>
          <w:spacing w:val="-4"/>
          <w:sz w:val="24"/>
        </w:rPr>
        <w:t xml:space="preserve"> </w:t>
      </w:r>
      <w:r>
        <w:rPr>
          <w:sz w:val="24"/>
        </w:rPr>
        <w:t>наука.</w:t>
      </w:r>
    </w:p>
    <w:p w:rsidR="00E87DAD" w:rsidRDefault="00F431E1" w:rsidP="007F1D2C">
      <w:pPr>
        <w:pStyle w:val="a4"/>
        <w:numPr>
          <w:ilvl w:val="3"/>
          <w:numId w:val="104"/>
        </w:numPr>
        <w:tabs>
          <w:tab w:val="left" w:pos="2131"/>
        </w:tabs>
        <w:spacing w:before="140" w:line="360" w:lineRule="auto"/>
        <w:ind w:right="549" w:firstLine="707"/>
        <w:jc w:val="both"/>
        <w:rPr>
          <w:sz w:val="24"/>
        </w:rPr>
      </w:pPr>
      <w:r>
        <w:rPr>
          <w:sz w:val="24"/>
        </w:rPr>
        <w:t>Традиционные и новые методы в географии. Географические прогнозы.</w:t>
      </w:r>
      <w:r>
        <w:rPr>
          <w:spacing w:val="1"/>
          <w:sz w:val="24"/>
        </w:rPr>
        <w:t xml:space="preserve"> </w:t>
      </w:r>
      <w:r>
        <w:rPr>
          <w:sz w:val="24"/>
        </w:rPr>
        <w:t>Традиционные и новые методы исследований в географических науках, их использование</w:t>
      </w:r>
      <w:r>
        <w:rPr>
          <w:spacing w:val="1"/>
          <w:sz w:val="24"/>
        </w:rPr>
        <w:t xml:space="preserve"> </w:t>
      </w:r>
      <w:r>
        <w:rPr>
          <w:sz w:val="24"/>
        </w:rPr>
        <w:t>в разных сферах человеческой деятельности. Современные направления географических</w:t>
      </w:r>
      <w:r>
        <w:rPr>
          <w:spacing w:val="1"/>
          <w:sz w:val="24"/>
        </w:rPr>
        <w:t xml:space="preserve"> </w:t>
      </w:r>
      <w:r>
        <w:rPr>
          <w:sz w:val="24"/>
        </w:rPr>
        <w:t>исследований. Источники географической информации, ГИС. Географические прогнозы</w:t>
      </w:r>
      <w:r>
        <w:rPr>
          <w:spacing w:val="1"/>
          <w:sz w:val="24"/>
        </w:rPr>
        <w:t xml:space="preserve"> </w:t>
      </w:r>
      <w:r>
        <w:rPr>
          <w:sz w:val="24"/>
        </w:rPr>
        <w:t>как</w:t>
      </w:r>
      <w:r>
        <w:rPr>
          <w:spacing w:val="-1"/>
          <w:sz w:val="24"/>
        </w:rPr>
        <w:t xml:space="preserve"> </w:t>
      </w:r>
      <w:r>
        <w:rPr>
          <w:sz w:val="24"/>
        </w:rPr>
        <w:t>результат географических</w:t>
      </w:r>
      <w:r>
        <w:rPr>
          <w:spacing w:val="2"/>
          <w:sz w:val="24"/>
        </w:rPr>
        <w:t xml:space="preserve"> </w:t>
      </w:r>
      <w:r>
        <w:rPr>
          <w:sz w:val="24"/>
        </w:rPr>
        <w:t>исследований.</w:t>
      </w:r>
    </w:p>
    <w:p w:rsidR="00E87DAD" w:rsidRDefault="00F431E1" w:rsidP="007F1D2C">
      <w:pPr>
        <w:pStyle w:val="a4"/>
        <w:numPr>
          <w:ilvl w:val="3"/>
          <w:numId w:val="104"/>
        </w:numPr>
        <w:tabs>
          <w:tab w:val="left" w:pos="2131"/>
        </w:tabs>
        <w:spacing w:line="360" w:lineRule="auto"/>
        <w:ind w:right="548" w:firstLine="707"/>
        <w:jc w:val="both"/>
        <w:rPr>
          <w:sz w:val="24"/>
        </w:rPr>
      </w:pPr>
      <w:r>
        <w:rPr>
          <w:sz w:val="24"/>
        </w:rPr>
        <w:t>Географическая</w:t>
      </w:r>
      <w:r>
        <w:rPr>
          <w:spacing w:val="1"/>
          <w:sz w:val="24"/>
        </w:rPr>
        <w:t xml:space="preserve"> </w:t>
      </w:r>
      <w:r>
        <w:rPr>
          <w:sz w:val="24"/>
        </w:rPr>
        <w:t>культура.</w:t>
      </w:r>
      <w:r>
        <w:rPr>
          <w:spacing w:val="1"/>
          <w:sz w:val="24"/>
        </w:rPr>
        <w:t xml:space="preserve"> </w:t>
      </w:r>
      <w:r>
        <w:rPr>
          <w:sz w:val="24"/>
        </w:rPr>
        <w:t>Элементы</w:t>
      </w:r>
      <w:r>
        <w:rPr>
          <w:spacing w:val="1"/>
          <w:sz w:val="24"/>
        </w:rPr>
        <w:t xml:space="preserve"> </w:t>
      </w:r>
      <w:r>
        <w:rPr>
          <w:sz w:val="24"/>
        </w:rPr>
        <w:t>географической</w:t>
      </w:r>
      <w:r>
        <w:rPr>
          <w:spacing w:val="1"/>
          <w:sz w:val="24"/>
        </w:rPr>
        <w:t xml:space="preserve"> </w:t>
      </w:r>
      <w:r>
        <w:rPr>
          <w:sz w:val="24"/>
        </w:rPr>
        <w:t>культуры:</w:t>
      </w:r>
      <w:r>
        <w:rPr>
          <w:spacing w:val="1"/>
          <w:sz w:val="24"/>
        </w:rPr>
        <w:t xml:space="preserve"> </w:t>
      </w:r>
      <w:r>
        <w:rPr>
          <w:sz w:val="24"/>
        </w:rPr>
        <w:t xml:space="preserve">географическая   </w:t>
      </w:r>
      <w:r>
        <w:rPr>
          <w:spacing w:val="1"/>
          <w:sz w:val="24"/>
        </w:rPr>
        <w:t xml:space="preserve"> </w:t>
      </w:r>
      <w:r>
        <w:rPr>
          <w:sz w:val="24"/>
        </w:rPr>
        <w:t xml:space="preserve">картина     </w:t>
      </w:r>
      <w:proofErr w:type="gramStart"/>
      <w:r>
        <w:rPr>
          <w:sz w:val="24"/>
        </w:rPr>
        <w:t xml:space="preserve">мира,   </w:t>
      </w:r>
      <w:proofErr w:type="gramEnd"/>
      <w:r>
        <w:rPr>
          <w:sz w:val="24"/>
        </w:rPr>
        <w:t xml:space="preserve">  географическое     мышление,     язык     географии.</w:t>
      </w:r>
      <w:r>
        <w:rPr>
          <w:spacing w:val="1"/>
          <w:sz w:val="24"/>
        </w:rPr>
        <w:t xml:space="preserve"> </w:t>
      </w:r>
      <w:r>
        <w:rPr>
          <w:sz w:val="24"/>
        </w:rPr>
        <w:t>Их значимость</w:t>
      </w:r>
      <w:r>
        <w:rPr>
          <w:spacing w:val="1"/>
          <w:sz w:val="24"/>
        </w:rPr>
        <w:t xml:space="preserve"> </w:t>
      </w:r>
      <w:r>
        <w:rPr>
          <w:sz w:val="24"/>
        </w:rPr>
        <w:t>для представителей</w:t>
      </w:r>
      <w:r>
        <w:rPr>
          <w:spacing w:val="-1"/>
          <w:sz w:val="24"/>
        </w:rPr>
        <w:t xml:space="preserve"> </w:t>
      </w:r>
      <w:r>
        <w:rPr>
          <w:sz w:val="24"/>
        </w:rPr>
        <w:t>разных</w:t>
      </w:r>
      <w:r>
        <w:rPr>
          <w:spacing w:val="-1"/>
          <w:sz w:val="24"/>
        </w:rPr>
        <w:t xml:space="preserve"> </w:t>
      </w:r>
      <w:r>
        <w:rPr>
          <w:sz w:val="24"/>
        </w:rPr>
        <w:t>профессий.</w:t>
      </w:r>
    </w:p>
    <w:p w:rsidR="00E87DAD" w:rsidRDefault="00F431E1" w:rsidP="007F1D2C">
      <w:pPr>
        <w:pStyle w:val="a4"/>
        <w:numPr>
          <w:ilvl w:val="2"/>
          <w:numId w:val="104"/>
        </w:numPr>
        <w:tabs>
          <w:tab w:val="left" w:pos="1950"/>
        </w:tabs>
        <w:spacing w:line="275" w:lineRule="exact"/>
        <w:ind w:left="1950"/>
        <w:jc w:val="both"/>
        <w:rPr>
          <w:sz w:val="24"/>
        </w:rPr>
      </w:pPr>
      <w:r>
        <w:rPr>
          <w:sz w:val="24"/>
        </w:rPr>
        <w:t>Природопользование</w:t>
      </w:r>
      <w:r>
        <w:rPr>
          <w:spacing w:val="-4"/>
          <w:sz w:val="24"/>
        </w:rPr>
        <w:t xml:space="preserve"> </w:t>
      </w:r>
      <w:r>
        <w:rPr>
          <w:sz w:val="24"/>
        </w:rPr>
        <w:t>и</w:t>
      </w:r>
      <w:r>
        <w:rPr>
          <w:spacing w:val="-3"/>
          <w:sz w:val="24"/>
        </w:rPr>
        <w:t xml:space="preserve"> </w:t>
      </w:r>
      <w:r>
        <w:rPr>
          <w:sz w:val="24"/>
        </w:rPr>
        <w:t>геоэкология.</w:t>
      </w:r>
    </w:p>
    <w:p w:rsidR="00E87DAD" w:rsidRDefault="00F431E1" w:rsidP="007F1D2C">
      <w:pPr>
        <w:pStyle w:val="a4"/>
        <w:numPr>
          <w:ilvl w:val="3"/>
          <w:numId w:val="104"/>
        </w:numPr>
        <w:tabs>
          <w:tab w:val="left" w:pos="2131"/>
        </w:tabs>
        <w:spacing w:before="138" w:line="360" w:lineRule="auto"/>
        <w:ind w:right="550" w:firstLine="707"/>
        <w:jc w:val="both"/>
        <w:rPr>
          <w:sz w:val="24"/>
        </w:rPr>
      </w:pPr>
      <w:r>
        <w:rPr>
          <w:sz w:val="24"/>
        </w:rPr>
        <w:t>Географическая среда. Географическая среда как геосистема; факторы, её</w:t>
      </w:r>
      <w:r>
        <w:rPr>
          <w:spacing w:val="-57"/>
          <w:sz w:val="24"/>
        </w:rPr>
        <w:t xml:space="preserve"> </w:t>
      </w:r>
      <w:r>
        <w:rPr>
          <w:sz w:val="24"/>
        </w:rPr>
        <w:t>формирующие и изменяющие. Адаптация человека к</w:t>
      </w:r>
      <w:r>
        <w:rPr>
          <w:spacing w:val="1"/>
          <w:sz w:val="24"/>
        </w:rPr>
        <w:t xml:space="preserve"> </w:t>
      </w:r>
      <w:r>
        <w:rPr>
          <w:sz w:val="24"/>
        </w:rPr>
        <w:t>различным природным условиям</w:t>
      </w:r>
      <w:r>
        <w:rPr>
          <w:spacing w:val="1"/>
          <w:sz w:val="24"/>
        </w:rPr>
        <w:t xml:space="preserve"> </w:t>
      </w:r>
      <w:r>
        <w:rPr>
          <w:sz w:val="24"/>
        </w:rPr>
        <w:t>территорий,</w:t>
      </w:r>
      <w:r>
        <w:rPr>
          <w:spacing w:val="-1"/>
          <w:sz w:val="24"/>
        </w:rPr>
        <w:t xml:space="preserve"> </w:t>
      </w:r>
      <w:r>
        <w:rPr>
          <w:sz w:val="24"/>
        </w:rPr>
        <w:t>её</w:t>
      </w:r>
      <w:r>
        <w:rPr>
          <w:spacing w:val="-3"/>
          <w:sz w:val="24"/>
        </w:rPr>
        <w:t xml:space="preserve"> </w:t>
      </w:r>
      <w:r>
        <w:rPr>
          <w:sz w:val="24"/>
        </w:rPr>
        <w:t>изменение</w:t>
      </w:r>
      <w:r>
        <w:rPr>
          <w:spacing w:val="-2"/>
          <w:sz w:val="24"/>
        </w:rPr>
        <w:t xml:space="preserve"> </w:t>
      </w:r>
      <w:r>
        <w:rPr>
          <w:sz w:val="24"/>
        </w:rPr>
        <w:t>во</w:t>
      </w:r>
      <w:r>
        <w:rPr>
          <w:spacing w:val="-2"/>
          <w:sz w:val="24"/>
        </w:rPr>
        <w:t xml:space="preserve"> </w:t>
      </w:r>
      <w:r>
        <w:rPr>
          <w:sz w:val="24"/>
        </w:rPr>
        <w:t>времени.</w:t>
      </w:r>
      <w:r>
        <w:rPr>
          <w:spacing w:val="-1"/>
          <w:sz w:val="24"/>
        </w:rPr>
        <w:t xml:space="preserve"> </w:t>
      </w:r>
      <w:r>
        <w:rPr>
          <w:sz w:val="24"/>
        </w:rPr>
        <w:t>Географическая и</w:t>
      </w:r>
      <w:r>
        <w:rPr>
          <w:spacing w:val="-1"/>
          <w:sz w:val="24"/>
        </w:rPr>
        <w:t xml:space="preserve"> </w:t>
      </w:r>
      <w:r>
        <w:rPr>
          <w:sz w:val="24"/>
        </w:rPr>
        <w:t>окружающая</w:t>
      </w:r>
      <w:r>
        <w:rPr>
          <w:spacing w:val="1"/>
          <w:sz w:val="24"/>
        </w:rPr>
        <w:t xml:space="preserve"> </w:t>
      </w:r>
      <w:r>
        <w:rPr>
          <w:sz w:val="24"/>
        </w:rPr>
        <w:t>среда.</w:t>
      </w:r>
    </w:p>
    <w:p w:rsidR="00E87DAD" w:rsidRDefault="00F431E1" w:rsidP="007F1D2C">
      <w:pPr>
        <w:pStyle w:val="a4"/>
        <w:numPr>
          <w:ilvl w:val="3"/>
          <w:numId w:val="104"/>
        </w:numPr>
        <w:tabs>
          <w:tab w:val="left" w:pos="2131"/>
        </w:tabs>
        <w:spacing w:line="360" w:lineRule="auto"/>
        <w:ind w:right="551" w:firstLine="707"/>
        <w:jc w:val="both"/>
        <w:rPr>
          <w:sz w:val="24"/>
        </w:rPr>
      </w:pPr>
      <w:r>
        <w:rPr>
          <w:sz w:val="24"/>
        </w:rPr>
        <w:t>Естественный</w:t>
      </w:r>
      <w:r>
        <w:rPr>
          <w:spacing w:val="1"/>
          <w:sz w:val="24"/>
        </w:rPr>
        <w:t xml:space="preserve"> </w:t>
      </w:r>
      <w:r>
        <w:rPr>
          <w:sz w:val="24"/>
        </w:rPr>
        <w:t>и</w:t>
      </w:r>
      <w:r>
        <w:rPr>
          <w:spacing w:val="1"/>
          <w:sz w:val="24"/>
        </w:rPr>
        <w:t xml:space="preserve"> </w:t>
      </w:r>
      <w:r>
        <w:rPr>
          <w:sz w:val="24"/>
        </w:rPr>
        <w:t>антропогенный</w:t>
      </w:r>
      <w:r>
        <w:rPr>
          <w:spacing w:val="1"/>
          <w:sz w:val="24"/>
        </w:rPr>
        <w:t xml:space="preserve"> </w:t>
      </w:r>
      <w:r>
        <w:rPr>
          <w:sz w:val="24"/>
        </w:rPr>
        <w:t>ландшафты.</w:t>
      </w:r>
      <w:r>
        <w:rPr>
          <w:spacing w:val="1"/>
          <w:sz w:val="24"/>
        </w:rPr>
        <w:t xml:space="preserve"> </w:t>
      </w:r>
      <w:r>
        <w:rPr>
          <w:sz w:val="24"/>
        </w:rPr>
        <w:t>Проблема</w:t>
      </w:r>
      <w:r>
        <w:rPr>
          <w:spacing w:val="1"/>
          <w:sz w:val="24"/>
        </w:rPr>
        <w:t xml:space="preserve"> </w:t>
      </w:r>
      <w:r>
        <w:rPr>
          <w:sz w:val="24"/>
        </w:rPr>
        <w:t>сохранения</w:t>
      </w:r>
      <w:r>
        <w:rPr>
          <w:spacing w:val="1"/>
          <w:sz w:val="24"/>
        </w:rPr>
        <w:t xml:space="preserve"> </w:t>
      </w:r>
      <w:r>
        <w:rPr>
          <w:sz w:val="24"/>
        </w:rPr>
        <w:t>ландшафтного</w:t>
      </w:r>
      <w:r>
        <w:rPr>
          <w:spacing w:val="-1"/>
          <w:sz w:val="24"/>
        </w:rPr>
        <w:t xml:space="preserve"> </w:t>
      </w:r>
      <w:r>
        <w:rPr>
          <w:sz w:val="24"/>
        </w:rPr>
        <w:t>и</w:t>
      </w:r>
      <w:r>
        <w:rPr>
          <w:spacing w:val="-2"/>
          <w:sz w:val="24"/>
        </w:rPr>
        <w:t xml:space="preserve"> </w:t>
      </w:r>
      <w:r>
        <w:rPr>
          <w:sz w:val="24"/>
        </w:rPr>
        <w:t>культурного разнообразия на</w:t>
      </w:r>
      <w:r>
        <w:rPr>
          <w:spacing w:val="-5"/>
          <w:sz w:val="24"/>
        </w:rPr>
        <w:t xml:space="preserve"> </w:t>
      </w:r>
      <w:r>
        <w:rPr>
          <w:sz w:val="24"/>
        </w:rPr>
        <w:t>Земле.</w:t>
      </w:r>
    </w:p>
    <w:p w:rsidR="00E87DAD" w:rsidRDefault="00F431E1">
      <w:pPr>
        <w:pStyle w:val="a3"/>
        <w:spacing w:line="360" w:lineRule="auto"/>
        <w:ind w:right="549"/>
      </w:pPr>
      <w:r>
        <w:t>Практическая работа «Классификация ландшафтов с использованием источников</w:t>
      </w:r>
      <w:r>
        <w:rPr>
          <w:spacing w:val="1"/>
        </w:rPr>
        <w:t xml:space="preserve"> </w:t>
      </w:r>
      <w:r>
        <w:t>географической</w:t>
      </w:r>
      <w:r>
        <w:rPr>
          <w:spacing w:val="-1"/>
        </w:rPr>
        <w:t xml:space="preserve"> </w:t>
      </w:r>
      <w:r>
        <w:t>информации».</w:t>
      </w:r>
    </w:p>
    <w:p w:rsidR="00E87DAD" w:rsidRDefault="00F431E1" w:rsidP="007F1D2C">
      <w:pPr>
        <w:pStyle w:val="a4"/>
        <w:numPr>
          <w:ilvl w:val="3"/>
          <w:numId w:val="104"/>
        </w:numPr>
        <w:tabs>
          <w:tab w:val="left" w:pos="2131"/>
        </w:tabs>
        <w:spacing w:line="360" w:lineRule="auto"/>
        <w:ind w:right="551" w:firstLine="707"/>
        <w:jc w:val="both"/>
        <w:rPr>
          <w:sz w:val="24"/>
        </w:rPr>
      </w:pP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климатические</w:t>
      </w:r>
      <w:r>
        <w:rPr>
          <w:spacing w:val="1"/>
          <w:sz w:val="24"/>
        </w:rPr>
        <w:t xml:space="preserve"> </w:t>
      </w:r>
      <w:r>
        <w:rPr>
          <w:sz w:val="24"/>
        </w:rPr>
        <w:t>изменения,</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загрязнение</w:t>
      </w:r>
      <w:r>
        <w:rPr>
          <w:spacing w:val="1"/>
          <w:sz w:val="24"/>
        </w:rPr>
        <w:t xml:space="preserve"> </w:t>
      </w:r>
      <w:r>
        <w:rPr>
          <w:sz w:val="24"/>
        </w:rPr>
        <w:t>окружающей среды. «Климатические беженцы». Стратегия устойчивого развития. Цели</w:t>
      </w:r>
      <w:r>
        <w:rPr>
          <w:spacing w:val="1"/>
          <w:sz w:val="24"/>
        </w:rPr>
        <w:t xml:space="preserve"> </w:t>
      </w:r>
      <w:r>
        <w:rPr>
          <w:sz w:val="24"/>
        </w:rPr>
        <w:t>устойчивого развития и роль географических наук в их достижении. Особо охраняемые</w:t>
      </w:r>
      <w:r>
        <w:rPr>
          <w:spacing w:val="1"/>
          <w:sz w:val="24"/>
        </w:rPr>
        <w:t xml:space="preserve"> </w:t>
      </w:r>
      <w:r>
        <w:rPr>
          <w:sz w:val="24"/>
        </w:rPr>
        <w:t>природные</w:t>
      </w:r>
      <w:r>
        <w:rPr>
          <w:spacing w:val="1"/>
          <w:sz w:val="24"/>
        </w:rPr>
        <w:t xml:space="preserve"> </w:t>
      </w:r>
      <w:r>
        <w:rPr>
          <w:sz w:val="24"/>
        </w:rPr>
        <w:t>территории</w:t>
      </w:r>
      <w:r>
        <w:rPr>
          <w:spacing w:val="1"/>
          <w:sz w:val="24"/>
        </w:rPr>
        <w:t xml:space="preserve"> </w:t>
      </w:r>
      <w:r>
        <w:rPr>
          <w:sz w:val="24"/>
        </w:rPr>
        <w:t>как</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объектов</w:t>
      </w:r>
      <w:r>
        <w:rPr>
          <w:spacing w:val="1"/>
          <w:sz w:val="24"/>
        </w:rPr>
        <w:t xml:space="preserve"> </w:t>
      </w:r>
      <w:r>
        <w:rPr>
          <w:sz w:val="24"/>
        </w:rPr>
        <w:t>целей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Объекты</w:t>
      </w:r>
      <w:r>
        <w:rPr>
          <w:spacing w:val="1"/>
          <w:sz w:val="24"/>
        </w:rPr>
        <w:t xml:space="preserve"> </w:t>
      </w:r>
      <w:r>
        <w:rPr>
          <w:sz w:val="24"/>
        </w:rPr>
        <w:t>Всемирного</w:t>
      </w:r>
      <w:r>
        <w:rPr>
          <w:spacing w:val="-1"/>
          <w:sz w:val="24"/>
        </w:rPr>
        <w:t xml:space="preserve"> </w:t>
      </w:r>
      <w:r>
        <w:rPr>
          <w:sz w:val="24"/>
        </w:rPr>
        <w:t>природного и культурного наследия.</w:t>
      </w:r>
    </w:p>
    <w:p w:rsidR="00E87DAD" w:rsidRDefault="00F431E1">
      <w:pPr>
        <w:pStyle w:val="a3"/>
        <w:spacing w:line="360" w:lineRule="auto"/>
        <w:ind w:right="552"/>
      </w:pPr>
      <w:r>
        <w:t>Практическая</w:t>
      </w:r>
      <w:r>
        <w:rPr>
          <w:spacing w:val="1"/>
        </w:rPr>
        <w:t xml:space="preserve"> </w:t>
      </w:r>
      <w:r>
        <w:t>работа</w:t>
      </w:r>
      <w:r>
        <w:rPr>
          <w:spacing w:val="1"/>
        </w:rPr>
        <w:t xml:space="preserve"> </w:t>
      </w:r>
      <w:r>
        <w:t>«Определение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учебного</w:t>
      </w:r>
      <w:r>
        <w:rPr>
          <w:spacing w:val="1"/>
        </w:rPr>
        <w:t xml:space="preserve"> </w:t>
      </w:r>
      <w:r>
        <w:t>исследования,</w:t>
      </w:r>
      <w:r>
        <w:rPr>
          <w:spacing w:val="1"/>
        </w:rPr>
        <w:t xml:space="preserve"> </w:t>
      </w:r>
      <w:r>
        <w:t>связанного</w:t>
      </w:r>
      <w:r>
        <w:rPr>
          <w:spacing w:val="1"/>
        </w:rPr>
        <w:t xml:space="preserve"> </w:t>
      </w:r>
      <w:r>
        <w:t>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E87DAD" w:rsidRDefault="00F431E1" w:rsidP="007F1D2C">
      <w:pPr>
        <w:pStyle w:val="a4"/>
        <w:numPr>
          <w:ilvl w:val="3"/>
          <w:numId w:val="104"/>
        </w:numPr>
        <w:tabs>
          <w:tab w:val="left" w:pos="1908"/>
          <w:tab w:val="left" w:pos="2131"/>
          <w:tab w:val="left" w:pos="3230"/>
          <w:tab w:val="left" w:pos="4593"/>
          <w:tab w:val="left" w:pos="6691"/>
          <w:tab w:val="left" w:pos="7728"/>
          <w:tab w:val="left" w:pos="8848"/>
        </w:tabs>
        <w:spacing w:line="360" w:lineRule="auto"/>
        <w:ind w:right="546" w:firstLine="707"/>
        <w:jc w:val="both"/>
        <w:rPr>
          <w:sz w:val="24"/>
        </w:rPr>
      </w:pPr>
      <w:r>
        <w:rPr>
          <w:sz w:val="24"/>
        </w:rPr>
        <w:t>Природные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виды.</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мира.</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регионов,</w:t>
      </w:r>
      <w:r>
        <w:rPr>
          <w:spacing w:val="1"/>
          <w:sz w:val="24"/>
        </w:rPr>
        <w:t xml:space="preserve"> </w:t>
      </w:r>
      <w:r>
        <w:rPr>
          <w:sz w:val="24"/>
        </w:rPr>
        <w:t>крупных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России. Ресурсообеспеченность. Истощение природных ресурсов. Обеспеченность стран</w:t>
      </w:r>
      <w:r>
        <w:rPr>
          <w:spacing w:val="1"/>
          <w:sz w:val="24"/>
        </w:rPr>
        <w:t xml:space="preserve"> </w:t>
      </w:r>
      <w:r>
        <w:rPr>
          <w:sz w:val="24"/>
        </w:rPr>
        <w:t>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w:t>
      </w:r>
      <w:r>
        <w:rPr>
          <w:spacing w:val="1"/>
          <w:sz w:val="24"/>
        </w:rPr>
        <w:t xml:space="preserve"> </w:t>
      </w:r>
      <w:r>
        <w:rPr>
          <w:sz w:val="24"/>
        </w:rPr>
        <w:t>Обеспеченность</w:t>
      </w:r>
      <w:r>
        <w:rPr>
          <w:spacing w:val="1"/>
          <w:sz w:val="24"/>
        </w:rPr>
        <w:t xml:space="preserve"> </w:t>
      </w:r>
      <w:r>
        <w:rPr>
          <w:sz w:val="24"/>
        </w:rPr>
        <w:t>человечества</w:t>
      </w:r>
      <w:r>
        <w:rPr>
          <w:spacing w:val="1"/>
          <w:sz w:val="24"/>
        </w:rPr>
        <w:t xml:space="preserve"> </w:t>
      </w:r>
      <w:r>
        <w:rPr>
          <w:sz w:val="24"/>
        </w:rPr>
        <w:t>пресной</w:t>
      </w:r>
      <w:r>
        <w:rPr>
          <w:spacing w:val="1"/>
          <w:sz w:val="24"/>
        </w:rPr>
        <w:t xml:space="preserve"> </w:t>
      </w:r>
      <w:r>
        <w:rPr>
          <w:sz w:val="24"/>
        </w:rPr>
        <w:t>водой.</w:t>
      </w:r>
      <w:r>
        <w:rPr>
          <w:spacing w:val="1"/>
          <w:sz w:val="24"/>
        </w:rPr>
        <w:t xml:space="preserve"> </w:t>
      </w:r>
      <w:r>
        <w:rPr>
          <w:sz w:val="24"/>
        </w:rPr>
        <w:t>Гидроэнергоресурсы Земли, перспективы их использования. География лесных ресурсов,</w:t>
      </w:r>
      <w:r>
        <w:rPr>
          <w:spacing w:val="1"/>
          <w:sz w:val="24"/>
        </w:rPr>
        <w:t xml:space="preserve"> </w:t>
      </w:r>
      <w:r>
        <w:rPr>
          <w:sz w:val="24"/>
        </w:rPr>
        <w:t>лесной</w:t>
      </w:r>
      <w:r>
        <w:rPr>
          <w:sz w:val="24"/>
        </w:rPr>
        <w:tab/>
        <w:t>фонд</w:t>
      </w:r>
      <w:r>
        <w:rPr>
          <w:sz w:val="24"/>
        </w:rPr>
        <w:tab/>
        <w:t>мира.</w:t>
      </w:r>
      <w:r>
        <w:rPr>
          <w:sz w:val="24"/>
        </w:rPr>
        <w:tab/>
        <w:t>Обезлесение</w:t>
      </w:r>
      <w:r>
        <w:rPr>
          <w:sz w:val="24"/>
        </w:rPr>
        <w:tab/>
        <w:t>—</w:t>
      </w:r>
      <w:r>
        <w:rPr>
          <w:sz w:val="24"/>
        </w:rPr>
        <w:tab/>
        <w:t>его</w:t>
      </w:r>
      <w:r>
        <w:rPr>
          <w:sz w:val="24"/>
        </w:rPr>
        <w:tab/>
        <w:t>причины</w:t>
      </w:r>
      <w:r>
        <w:rPr>
          <w:spacing w:val="-58"/>
          <w:sz w:val="24"/>
        </w:rPr>
        <w:t xml:space="preserve"> </w:t>
      </w:r>
      <w:r>
        <w:rPr>
          <w:sz w:val="24"/>
        </w:rPr>
        <w:t>и</w:t>
      </w:r>
      <w:r>
        <w:rPr>
          <w:spacing w:val="23"/>
          <w:sz w:val="24"/>
        </w:rPr>
        <w:t xml:space="preserve"> </w:t>
      </w:r>
      <w:r>
        <w:rPr>
          <w:sz w:val="24"/>
        </w:rPr>
        <w:t>распространение.</w:t>
      </w:r>
      <w:r>
        <w:rPr>
          <w:spacing w:val="22"/>
          <w:sz w:val="24"/>
        </w:rPr>
        <w:t xml:space="preserve"> </w:t>
      </w:r>
      <w:r>
        <w:rPr>
          <w:sz w:val="24"/>
        </w:rPr>
        <w:t>Роль</w:t>
      </w:r>
      <w:r>
        <w:rPr>
          <w:spacing w:val="23"/>
          <w:sz w:val="24"/>
        </w:rPr>
        <w:t xml:space="preserve"> </w:t>
      </w:r>
      <w:r>
        <w:rPr>
          <w:sz w:val="24"/>
        </w:rPr>
        <w:t>природных</w:t>
      </w:r>
      <w:r>
        <w:rPr>
          <w:spacing w:val="24"/>
          <w:sz w:val="24"/>
        </w:rPr>
        <w:t xml:space="preserve"> </w:t>
      </w:r>
      <w:r>
        <w:rPr>
          <w:sz w:val="24"/>
        </w:rPr>
        <w:t>ресурсов</w:t>
      </w:r>
      <w:r>
        <w:rPr>
          <w:spacing w:val="22"/>
          <w:sz w:val="24"/>
        </w:rPr>
        <w:t xml:space="preserve"> </w:t>
      </w:r>
      <w:r>
        <w:rPr>
          <w:sz w:val="24"/>
        </w:rPr>
        <w:t>Мирового</w:t>
      </w:r>
      <w:r>
        <w:rPr>
          <w:spacing w:val="22"/>
          <w:sz w:val="24"/>
        </w:rPr>
        <w:t xml:space="preserve"> </w:t>
      </w:r>
      <w:r>
        <w:rPr>
          <w:sz w:val="24"/>
        </w:rPr>
        <w:t>океана</w:t>
      </w:r>
      <w:r>
        <w:rPr>
          <w:spacing w:val="21"/>
          <w:sz w:val="24"/>
        </w:rPr>
        <w:t xml:space="preserve"> </w:t>
      </w:r>
      <w:r>
        <w:rPr>
          <w:sz w:val="24"/>
        </w:rPr>
        <w:t>(энергетических,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биологических, минеральных) в жизни человечества и перспективы их использования.</w:t>
      </w:r>
      <w:r>
        <w:rPr>
          <w:spacing w:val="1"/>
        </w:rPr>
        <w:t xml:space="preserve"> </w:t>
      </w:r>
      <w:r>
        <w:t>Агроклиматические</w:t>
      </w:r>
      <w:r>
        <w:rPr>
          <w:spacing w:val="-2"/>
        </w:rPr>
        <w:t xml:space="preserve"> </w:t>
      </w:r>
      <w:r>
        <w:t>ресурсы. Рекреационные</w:t>
      </w:r>
      <w:r>
        <w:rPr>
          <w:spacing w:val="-2"/>
        </w:rPr>
        <w:t xml:space="preserve"> </w:t>
      </w:r>
      <w:r>
        <w:t>ресурсы.</w:t>
      </w:r>
    </w:p>
    <w:p w:rsidR="00E87DAD" w:rsidRDefault="00F431E1">
      <w:pPr>
        <w:pStyle w:val="a3"/>
        <w:spacing w:before="1" w:line="360" w:lineRule="auto"/>
        <w:ind w:right="547"/>
      </w:pPr>
      <w:r>
        <w:t>Практические работы: «Оценка природно-ресурсного капитала одной из стран (по</w:t>
      </w:r>
      <w:r>
        <w:rPr>
          <w:spacing w:val="1"/>
        </w:rPr>
        <w:t xml:space="preserve"> </w:t>
      </w:r>
      <w:r>
        <w:t>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 стран</w:t>
      </w:r>
      <w:r>
        <w:rPr>
          <w:spacing w:val="-1"/>
        </w:rPr>
        <w:t xml:space="preserve"> </w:t>
      </w:r>
      <w:r>
        <w:t>отдельными</w:t>
      </w:r>
      <w:r>
        <w:rPr>
          <w:spacing w:val="-1"/>
        </w:rPr>
        <w:t xml:space="preserve"> </w:t>
      </w:r>
      <w:r>
        <w:t>видами</w:t>
      </w:r>
      <w:r>
        <w:rPr>
          <w:spacing w:val="-1"/>
        </w:rPr>
        <w:t xml:space="preserve"> </w:t>
      </w:r>
      <w:r>
        <w:t>природных</w:t>
      </w:r>
      <w:r>
        <w:rPr>
          <w:spacing w:val="2"/>
        </w:rPr>
        <w:t xml:space="preserve"> </w:t>
      </w:r>
      <w:r>
        <w:t>ресурсов».</w:t>
      </w:r>
    </w:p>
    <w:p w:rsidR="00E87DAD" w:rsidRDefault="00F431E1" w:rsidP="007F1D2C">
      <w:pPr>
        <w:pStyle w:val="a4"/>
        <w:numPr>
          <w:ilvl w:val="2"/>
          <w:numId w:val="104"/>
        </w:numPr>
        <w:tabs>
          <w:tab w:val="left" w:pos="1950"/>
        </w:tabs>
        <w:spacing w:line="275" w:lineRule="exact"/>
        <w:ind w:left="1950"/>
        <w:jc w:val="both"/>
        <w:rPr>
          <w:sz w:val="24"/>
        </w:rPr>
      </w:pPr>
      <w:r>
        <w:rPr>
          <w:sz w:val="24"/>
        </w:rPr>
        <w:t>Современная</w:t>
      </w:r>
      <w:r>
        <w:rPr>
          <w:spacing w:val="-3"/>
          <w:sz w:val="24"/>
        </w:rPr>
        <w:t xml:space="preserve"> </w:t>
      </w:r>
      <w:r>
        <w:rPr>
          <w:sz w:val="24"/>
        </w:rPr>
        <w:t>политическая</w:t>
      </w:r>
      <w:r>
        <w:rPr>
          <w:spacing w:val="-2"/>
          <w:sz w:val="24"/>
        </w:rPr>
        <w:t xml:space="preserve"> </w:t>
      </w:r>
      <w:r>
        <w:rPr>
          <w:sz w:val="24"/>
        </w:rPr>
        <w:t>карта.</w:t>
      </w:r>
    </w:p>
    <w:p w:rsidR="00E87DAD" w:rsidRDefault="00F431E1" w:rsidP="007F1D2C">
      <w:pPr>
        <w:pStyle w:val="a4"/>
        <w:numPr>
          <w:ilvl w:val="3"/>
          <w:numId w:val="104"/>
        </w:numPr>
        <w:tabs>
          <w:tab w:val="left" w:pos="2245"/>
        </w:tabs>
        <w:spacing w:before="137" w:line="360" w:lineRule="auto"/>
        <w:ind w:right="547" w:firstLine="707"/>
        <w:jc w:val="both"/>
        <w:rPr>
          <w:sz w:val="24"/>
        </w:rPr>
      </w:pPr>
      <w:r>
        <w:rPr>
          <w:sz w:val="24"/>
        </w:rPr>
        <w:t>Политическая</w:t>
      </w:r>
      <w:r>
        <w:rPr>
          <w:spacing w:val="53"/>
          <w:sz w:val="24"/>
        </w:rPr>
        <w:t xml:space="preserve"> </w:t>
      </w:r>
      <w:r>
        <w:rPr>
          <w:sz w:val="24"/>
        </w:rPr>
        <w:t>география</w:t>
      </w:r>
      <w:r>
        <w:rPr>
          <w:spacing w:val="111"/>
          <w:sz w:val="24"/>
        </w:rPr>
        <w:t xml:space="preserve"> </w:t>
      </w:r>
      <w:r>
        <w:rPr>
          <w:sz w:val="24"/>
        </w:rPr>
        <w:t>и</w:t>
      </w:r>
      <w:r>
        <w:rPr>
          <w:spacing w:val="113"/>
          <w:sz w:val="24"/>
        </w:rPr>
        <w:t xml:space="preserve"> </w:t>
      </w:r>
      <w:r>
        <w:rPr>
          <w:sz w:val="24"/>
        </w:rPr>
        <w:t>геополитика.</w:t>
      </w:r>
      <w:r>
        <w:rPr>
          <w:spacing w:val="111"/>
          <w:sz w:val="24"/>
        </w:rPr>
        <w:t xml:space="preserve"> </w:t>
      </w:r>
      <w:r>
        <w:rPr>
          <w:sz w:val="24"/>
        </w:rPr>
        <w:t>Политическая</w:t>
      </w:r>
      <w:r>
        <w:rPr>
          <w:spacing w:val="119"/>
          <w:sz w:val="24"/>
        </w:rPr>
        <w:t xml:space="preserve"> </w:t>
      </w:r>
      <w:r>
        <w:rPr>
          <w:sz w:val="24"/>
        </w:rPr>
        <w:t>карта</w:t>
      </w:r>
      <w:r>
        <w:rPr>
          <w:spacing w:val="111"/>
          <w:sz w:val="24"/>
        </w:rPr>
        <w:t xml:space="preserve"> </w:t>
      </w:r>
      <w:r>
        <w:rPr>
          <w:sz w:val="24"/>
        </w:rPr>
        <w:t>мира</w:t>
      </w:r>
      <w:r>
        <w:rPr>
          <w:spacing w:val="-58"/>
          <w:sz w:val="24"/>
        </w:rPr>
        <w:t xml:space="preserve"> </w:t>
      </w:r>
      <w:r>
        <w:rPr>
          <w:sz w:val="24"/>
        </w:rPr>
        <w:t>и</w:t>
      </w:r>
      <w:r>
        <w:rPr>
          <w:spacing w:val="1"/>
          <w:sz w:val="24"/>
        </w:rPr>
        <w:t xml:space="preserve"> </w:t>
      </w:r>
      <w:r>
        <w:rPr>
          <w:sz w:val="24"/>
        </w:rPr>
        <w:t>изменения,</w:t>
      </w:r>
      <w:r>
        <w:rPr>
          <w:spacing w:val="1"/>
          <w:sz w:val="24"/>
        </w:rPr>
        <w:t xml:space="preserve"> </w:t>
      </w:r>
      <w:r>
        <w:rPr>
          <w:sz w:val="24"/>
        </w:rPr>
        <w:t>на</w:t>
      </w:r>
      <w:r>
        <w:rPr>
          <w:spacing w:val="1"/>
          <w:sz w:val="24"/>
        </w:rPr>
        <w:t xml:space="preserve"> </w:t>
      </w:r>
      <w:r>
        <w:rPr>
          <w:sz w:val="24"/>
        </w:rPr>
        <w:t>ней</w:t>
      </w:r>
      <w:r>
        <w:rPr>
          <w:spacing w:val="1"/>
          <w:sz w:val="24"/>
        </w:rPr>
        <w:t xml:space="preserve"> </w:t>
      </w:r>
      <w:r>
        <w:rPr>
          <w:sz w:val="24"/>
        </w:rPr>
        <w:t>происходящие.</w:t>
      </w:r>
      <w:r>
        <w:rPr>
          <w:spacing w:val="1"/>
          <w:sz w:val="24"/>
        </w:rPr>
        <w:t xml:space="preserve"> </w:t>
      </w:r>
      <w:r>
        <w:rPr>
          <w:sz w:val="24"/>
        </w:rPr>
        <w:t>Новая</w:t>
      </w:r>
      <w:r>
        <w:rPr>
          <w:spacing w:val="1"/>
          <w:sz w:val="24"/>
        </w:rPr>
        <w:t xml:space="preserve"> </w:t>
      </w:r>
      <w:r>
        <w:rPr>
          <w:sz w:val="24"/>
        </w:rPr>
        <w:t>многополярная</w:t>
      </w:r>
      <w:r>
        <w:rPr>
          <w:spacing w:val="1"/>
          <w:sz w:val="24"/>
        </w:rPr>
        <w:t xml:space="preserve"> </w:t>
      </w:r>
      <w:r>
        <w:rPr>
          <w:sz w:val="24"/>
        </w:rPr>
        <w:t>модель</w:t>
      </w:r>
      <w:r>
        <w:rPr>
          <w:spacing w:val="1"/>
          <w:sz w:val="24"/>
        </w:rPr>
        <w:t xml:space="preserve"> </w:t>
      </w:r>
      <w:r>
        <w:rPr>
          <w:sz w:val="24"/>
        </w:rPr>
        <w:t>политического</w:t>
      </w:r>
      <w:r>
        <w:rPr>
          <w:spacing w:val="1"/>
          <w:sz w:val="24"/>
        </w:rPr>
        <w:t xml:space="preserve"> </w:t>
      </w:r>
      <w:r>
        <w:rPr>
          <w:sz w:val="24"/>
        </w:rPr>
        <w:t>мироустройства,</w:t>
      </w:r>
      <w:r>
        <w:rPr>
          <w:spacing w:val="1"/>
          <w:sz w:val="24"/>
        </w:rPr>
        <w:t xml:space="preserve"> </w:t>
      </w:r>
      <w:r>
        <w:rPr>
          <w:sz w:val="24"/>
        </w:rPr>
        <w:t>очаги</w:t>
      </w:r>
      <w:r>
        <w:rPr>
          <w:spacing w:val="1"/>
          <w:sz w:val="24"/>
        </w:rPr>
        <w:t xml:space="preserve"> </w:t>
      </w:r>
      <w:r>
        <w:rPr>
          <w:sz w:val="24"/>
        </w:rPr>
        <w:t>геополитических</w:t>
      </w:r>
      <w:r>
        <w:rPr>
          <w:spacing w:val="1"/>
          <w:sz w:val="24"/>
        </w:rPr>
        <w:t xml:space="preserve"> </w:t>
      </w:r>
      <w:r>
        <w:rPr>
          <w:sz w:val="24"/>
        </w:rPr>
        <w:t>конфликтов.</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2"/>
          <w:sz w:val="24"/>
        </w:rPr>
        <w:t xml:space="preserve"> </w:t>
      </w:r>
      <w:r>
        <w:rPr>
          <w:sz w:val="24"/>
        </w:rPr>
        <w:t>Специфика</w:t>
      </w:r>
      <w:r>
        <w:rPr>
          <w:spacing w:val="-5"/>
          <w:sz w:val="24"/>
        </w:rPr>
        <w:t xml:space="preserve"> </w:t>
      </w:r>
      <w:r>
        <w:rPr>
          <w:sz w:val="24"/>
        </w:rPr>
        <w:t>России</w:t>
      </w:r>
      <w:r>
        <w:rPr>
          <w:spacing w:val="-1"/>
          <w:sz w:val="24"/>
        </w:rPr>
        <w:t xml:space="preserve"> </w:t>
      </w:r>
      <w:r>
        <w:rPr>
          <w:sz w:val="24"/>
        </w:rPr>
        <w:t>как</w:t>
      </w:r>
      <w:r>
        <w:rPr>
          <w:spacing w:val="-2"/>
          <w:sz w:val="24"/>
        </w:rPr>
        <w:t xml:space="preserve"> </w:t>
      </w:r>
      <w:r>
        <w:rPr>
          <w:sz w:val="24"/>
        </w:rPr>
        <w:t>евразийского</w:t>
      </w:r>
      <w:r>
        <w:rPr>
          <w:spacing w:val="-2"/>
          <w:sz w:val="24"/>
        </w:rPr>
        <w:t xml:space="preserve"> </w:t>
      </w:r>
      <w:r>
        <w:rPr>
          <w:sz w:val="24"/>
        </w:rPr>
        <w:t>и</w:t>
      </w:r>
      <w:r>
        <w:rPr>
          <w:spacing w:val="-1"/>
          <w:sz w:val="24"/>
        </w:rPr>
        <w:t xml:space="preserve"> </w:t>
      </w:r>
      <w:r>
        <w:rPr>
          <w:sz w:val="24"/>
        </w:rPr>
        <w:t>приарктического</w:t>
      </w:r>
      <w:r>
        <w:rPr>
          <w:spacing w:val="-2"/>
          <w:sz w:val="24"/>
        </w:rPr>
        <w:t xml:space="preserve"> </w:t>
      </w:r>
      <w:r>
        <w:rPr>
          <w:sz w:val="24"/>
        </w:rPr>
        <w:t>государства.</w:t>
      </w:r>
    </w:p>
    <w:p w:rsidR="00E87DAD" w:rsidRDefault="00F431E1" w:rsidP="007F1D2C">
      <w:pPr>
        <w:pStyle w:val="a4"/>
        <w:numPr>
          <w:ilvl w:val="3"/>
          <w:numId w:val="104"/>
        </w:numPr>
        <w:tabs>
          <w:tab w:val="left" w:pos="2137"/>
        </w:tabs>
        <w:spacing w:line="360" w:lineRule="auto"/>
        <w:ind w:right="553" w:firstLine="707"/>
        <w:jc w:val="both"/>
        <w:rPr>
          <w:sz w:val="24"/>
        </w:rPr>
      </w:pPr>
      <w:r>
        <w:rPr>
          <w:sz w:val="24"/>
        </w:rPr>
        <w:t>Классификации и типология стран мира. Основные типы стран: критерии</w:t>
      </w:r>
      <w:r>
        <w:rPr>
          <w:spacing w:val="1"/>
          <w:sz w:val="24"/>
        </w:rPr>
        <w:t xml:space="preserve"> </w:t>
      </w:r>
      <w:r>
        <w:rPr>
          <w:sz w:val="24"/>
        </w:rPr>
        <w:t>их</w:t>
      </w:r>
      <w:r>
        <w:rPr>
          <w:spacing w:val="1"/>
          <w:sz w:val="24"/>
        </w:rPr>
        <w:t xml:space="preserve"> </w:t>
      </w:r>
      <w:r>
        <w:rPr>
          <w:sz w:val="24"/>
        </w:rPr>
        <w:t>выделения.</w:t>
      </w:r>
      <w:r>
        <w:rPr>
          <w:spacing w:val="-1"/>
          <w:sz w:val="24"/>
        </w:rPr>
        <w:t xml:space="preserve"> </w:t>
      </w:r>
      <w:r>
        <w:rPr>
          <w:sz w:val="24"/>
        </w:rPr>
        <w:t>Формы</w:t>
      </w:r>
      <w:r>
        <w:rPr>
          <w:spacing w:val="-5"/>
          <w:sz w:val="24"/>
        </w:rPr>
        <w:t xml:space="preserve"> </w:t>
      </w:r>
      <w:r>
        <w:rPr>
          <w:sz w:val="24"/>
        </w:rPr>
        <w:t>правления</w:t>
      </w:r>
      <w:r>
        <w:rPr>
          <w:spacing w:val="-1"/>
          <w:sz w:val="24"/>
        </w:rPr>
        <w:t xml:space="preserve"> </w:t>
      </w:r>
      <w:r>
        <w:rPr>
          <w:sz w:val="24"/>
        </w:rPr>
        <w:t>государства и</w:t>
      </w:r>
      <w:r>
        <w:rPr>
          <w:spacing w:val="-1"/>
          <w:sz w:val="24"/>
        </w:rPr>
        <w:t xml:space="preserve"> </w:t>
      </w:r>
      <w:r>
        <w:rPr>
          <w:sz w:val="24"/>
        </w:rPr>
        <w:t>государственного</w:t>
      </w:r>
      <w:r>
        <w:rPr>
          <w:spacing w:val="1"/>
          <w:sz w:val="24"/>
        </w:rPr>
        <w:t xml:space="preserve"> </w:t>
      </w:r>
      <w:r>
        <w:rPr>
          <w:sz w:val="24"/>
        </w:rPr>
        <w:t>устройства.</w:t>
      </w:r>
    </w:p>
    <w:p w:rsidR="00E87DAD" w:rsidRDefault="00F431E1" w:rsidP="007F1D2C">
      <w:pPr>
        <w:pStyle w:val="a4"/>
        <w:numPr>
          <w:ilvl w:val="2"/>
          <w:numId w:val="104"/>
        </w:numPr>
        <w:tabs>
          <w:tab w:val="left" w:pos="1950"/>
        </w:tabs>
        <w:ind w:left="1950"/>
        <w:jc w:val="both"/>
        <w:rPr>
          <w:sz w:val="24"/>
        </w:rPr>
      </w:pPr>
      <w:r>
        <w:rPr>
          <w:sz w:val="24"/>
        </w:rPr>
        <w:t>Население</w:t>
      </w:r>
      <w:r>
        <w:rPr>
          <w:spacing w:val="-4"/>
          <w:sz w:val="24"/>
        </w:rPr>
        <w:t xml:space="preserve"> </w:t>
      </w:r>
      <w:r>
        <w:rPr>
          <w:sz w:val="24"/>
        </w:rPr>
        <w:t>мира.</w:t>
      </w:r>
    </w:p>
    <w:p w:rsidR="00E87DAD" w:rsidRDefault="00F431E1" w:rsidP="007F1D2C">
      <w:pPr>
        <w:pStyle w:val="a4"/>
        <w:numPr>
          <w:ilvl w:val="3"/>
          <w:numId w:val="104"/>
        </w:numPr>
        <w:tabs>
          <w:tab w:val="left" w:pos="2131"/>
        </w:tabs>
        <w:spacing w:before="140" w:line="360" w:lineRule="auto"/>
        <w:ind w:right="548" w:firstLine="707"/>
        <w:jc w:val="both"/>
        <w:rPr>
          <w:sz w:val="24"/>
        </w:rPr>
      </w:pPr>
      <w:r>
        <w:rPr>
          <w:sz w:val="24"/>
        </w:rPr>
        <w:t>Численность</w:t>
      </w:r>
      <w:r>
        <w:rPr>
          <w:spacing w:val="15"/>
          <w:sz w:val="24"/>
        </w:rPr>
        <w:t xml:space="preserve"> </w:t>
      </w:r>
      <w:r>
        <w:rPr>
          <w:sz w:val="24"/>
        </w:rPr>
        <w:t>и</w:t>
      </w:r>
      <w:r>
        <w:rPr>
          <w:spacing w:val="18"/>
          <w:sz w:val="24"/>
        </w:rPr>
        <w:t xml:space="preserve"> </w:t>
      </w:r>
      <w:r>
        <w:rPr>
          <w:sz w:val="24"/>
        </w:rPr>
        <w:t>воспроизводство</w:t>
      </w:r>
      <w:r>
        <w:rPr>
          <w:spacing w:val="16"/>
          <w:sz w:val="24"/>
        </w:rPr>
        <w:t xml:space="preserve"> </w:t>
      </w:r>
      <w:r>
        <w:rPr>
          <w:sz w:val="24"/>
        </w:rPr>
        <w:t>населения.</w:t>
      </w:r>
      <w:r>
        <w:rPr>
          <w:spacing w:val="17"/>
          <w:sz w:val="24"/>
        </w:rPr>
        <w:t xml:space="preserve"> </w:t>
      </w:r>
      <w:r>
        <w:rPr>
          <w:sz w:val="24"/>
        </w:rPr>
        <w:t>Численность</w:t>
      </w:r>
      <w:r>
        <w:rPr>
          <w:spacing w:val="15"/>
          <w:sz w:val="24"/>
        </w:rPr>
        <w:t xml:space="preserve"> </w:t>
      </w:r>
      <w:r>
        <w:rPr>
          <w:sz w:val="24"/>
        </w:rPr>
        <w:t>населения</w:t>
      </w:r>
      <w:r>
        <w:rPr>
          <w:spacing w:val="17"/>
          <w:sz w:val="24"/>
        </w:rPr>
        <w:t xml:space="preserve"> </w:t>
      </w:r>
      <w:r>
        <w:rPr>
          <w:sz w:val="24"/>
        </w:rPr>
        <w:t>мира</w:t>
      </w:r>
      <w:r>
        <w:rPr>
          <w:spacing w:val="-58"/>
          <w:sz w:val="24"/>
        </w:rPr>
        <w:t xml:space="preserve"> </w:t>
      </w:r>
      <w:r>
        <w:rPr>
          <w:sz w:val="24"/>
        </w:rPr>
        <w:t>и динамика её изменения. Воспроизводство населения, его типы и особенности в странах с</w:t>
      </w:r>
      <w:r>
        <w:rPr>
          <w:spacing w:val="-57"/>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направления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Теория</w:t>
      </w:r>
      <w:r>
        <w:rPr>
          <w:spacing w:val="1"/>
          <w:sz w:val="24"/>
        </w:rPr>
        <w:t xml:space="preserve"> </w:t>
      </w:r>
      <w:r>
        <w:rPr>
          <w:sz w:val="24"/>
        </w:rPr>
        <w:t>демографического</w:t>
      </w:r>
      <w:r>
        <w:rPr>
          <w:spacing w:val="-1"/>
          <w:sz w:val="24"/>
        </w:rPr>
        <w:t xml:space="preserve"> </w:t>
      </w:r>
      <w:r>
        <w:rPr>
          <w:sz w:val="24"/>
        </w:rPr>
        <w:t>перехода.</w:t>
      </w:r>
    </w:p>
    <w:p w:rsidR="00E87DAD" w:rsidRDefault="00F431E1">
      <w:pPr>
        <w:pStyle w:val="a3"/>
        <w:spacing w:line="360" w:lineRule="auto"/>
        <w:ind w:right="552"/>
      </w:pPr>
      <w:r>
        <w:t>Практические работы: «Определение и сравнение темпов роста населения крупных</w:t>
      </w:r>
      <w:r>
        <w:rPr>
          <w:spacing w:val="1"/>
        </w:rPr>
        <w:t xml:space="preserve"> </w:t>
      </w:r>
      <w:r>
        <w:t>по численности населения стран, регионов мира (форма фиксации результатов анализа по</w:t>
      </w:r>
      <w:r>
        <w:rPr>
          <w:spacing w:val="1"/>
        </w:rPr>
        <w:t xml:space="preserve"> </w:t>
      </w:r>
      <w:r>
        <w:t>выбору</w:t>
      </w:r>
      <w:r>
        <w:rPr>
          <w:spacing w:val="14"/>
        </w:rPr>
        <w:t xml:space="preserve"> </w:t>
      </w:r>
      <w:r>
        <w:t>обучающихся)»,</w:t>
      </w:r>
      <w:r>
        <w:rPr>
          <w:spacing w:val="27"/>
        </w:rPr>
        <w:t xml:space="preserve"> </w:t>
      </w:r>
      <w:r>
        <w:t>«Объяснение</w:t>
      </w:r>
      <w:r>
        <w:rPr>
          <w:spacing w:val="18"/>
        </w:rPr>
        <w:t xml:space="preserve"> </w:t>
      </w:r>
      <w:r>
        <w:t>особенности</w:t>
      </w:r>
      <w:r>
        <w:rPr>
          <w:spacing w:val="22"/>
        </w:rPr>
        <w:t xml:space="preserve"> </w:t>
      </w:r>
      <w:r>
        <w:t>демографической</w:t>
      </w:r>
      <w:r>
        <w:rPr>
          <w:spacing w:val="21"/>
        </w:rPr>
        <w:t xml:space="preserve"> </w:t>
      </w:r>
      <w:r>
        <w:t>политики</w:t>
      </w:r>
      <w:r>
        <w:rPr>
          <w:spacing w:val="21"/>
        </w:rPr>
        <w:t xml:space="preserve"> </w:t>
      </w:r>
      <w:r>
        <w:t>в</w:t>
      </w:r>
      <w:r>
        <w:rPr>
          <w:spacing w:val="20"/>
        </w:rPr>
        <w:t xml:space="preserve"> </w:t>
      </w:r>
      <w:r>
        <w:t>странах</w:t>
      </w:r>
      <w:r>
        <w:rPr>
          <w:spacing w:val="-58"/>
        </w:rPr>
        <w:t xml:space="preserve"> </w:t>
      </w:r>
      <w:r>
        <w:t>с</w:t>
      </w:r>
      <w:r>
        <w:rPr>
          <w:spacing w:val="-2"/>
        </w:rPr>
        <w:t xml:space="preserve"> </w:t>
      </w:r>
      <w:r>
        <w:t>различным</w:t>
      </w:r>
      <w:r>
        <w:rPr>
          <w:spacing w:val="-2"/>
        </w:rPr>
        <w:t xml:space="preserve"> </w:t>
      </w:r>
      <w:r>
        <w:t>типом</w:t>
      </w:r>
      <w:r>
        <w:rPr>
          <w:spacing w:val="-1"/>
        </w:rPr>
        <w:t xml:space="preserve"> </w:t>
      </w:r>
      <w:r>
        <w:t>воспроизводства</w:t>
      </w:r>
      <w:r>
        <w:rPr>
          <w:spacing w:val="-1"/>
        </w:rPr>
        <w:t xml:space="preserve"> </w:t>
      </w:r>
      <w:r>
        <w:t>населения».</w:t>
      </w:r>
    </w:p>
    <w:p w:rsidR="00E87DAD" w:rsidRDefault="00F431E1" w:rsidP="007F1D2C">
      <w:pPr>
        <w:pStyle w:val="a4"/>
        <w:numPr>
          <w:ilvl w:val="3"/>
          <w:numId w:val="104"/>
        </w:numPr>
        <w:tabs>
          <w:tab w:val="left" w:pos="2131"/>
          <w:tab w:val="left" w:pos="2684"/>
          <w:tab w:val="left" w:pos="5189"/>
          <w:tab w:val="left" w:pos="6840"/>
          <w:tab w:val="left" w:pos="9065"/>
        </w:tabs>
        <w:spacing w:before="1" w:line="360" w:lineRule="auto"/>
        <w:ind w:right="546" w:firstLine="707"/>
        <w:jc w:val="both"/>
        <w:rPr>
          <w:sz w:val="24"/>
        </w:rPr>
      </w:pPr>
      <w:r>
        <w:rPr>
          <w:sz w:val="24"/>
        </w:rPr>
        <w:t>Состав и структура населения. Возрастной и половой состав населения</w:t>
      </w:r>
      <w:r>
        <w:rPr>
          <w:spacing w:val="1"/>
          <w:sz w:val="24"/>
        </w:rPr>
        <w:t xml:space="preserve"> </w:t>
      </w:r>
      <w:r>
        <w:rPr>
          <w:sz w:val="24"/>
        </w:rPr>
        <w:t>мира.</w:t>
      </w:r>
      <w:r>
        <w:rPr>
          <w:spacing w:val="1"/>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Этнический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Крупные</w:t>
      </w:r>
      <w:r>
        <w:rPr>
          <w:spacing w:val="1"/>
          <w:sz w:val="24"/>
        </w:rPr>
        <w:t xml:space="preserve"> </w:t>
      </w:r>
      <w:r>
        <w:rPr>
          <w:sz w:val="24"/>
        </w:rPr>
        <w:t>народы,</w:t>
      </w:r>
      <w:r>
        <w:rPr>
          <w:spacing w:val="60"/>
          <w:sz w:val="24"/>
        </w:rPr>
        <w:t xml:space="preserve"> </w:t>
      </w:r>
      <w:r>
        <w:rPr>
          <w:sz w:val="24"/>
        </w:rPr>
        <w:t>языковые</w:t>
      </w:r>
      <w:r>
        <w:rPr>
          <w:spacing w:val="1"/>
          <w:sz w:val="24"/>
        </w:rPr>
        <w:t xml:space="preserve"> </w:t>
      </w:r>
      <w:r>
        <w:rPr>
          <w:sz w:val="24"/>
        </w:rPr>
        <w:t>семьи и группы, особенности их размещения. Религиозный состав населения. Мировые 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6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Современные</w:t>
      </w:r>
      <w:r>
        <w:rPr>
          <w:spacing w:val="1"/>
          <w:sz w:val="24"/>
        </w:rPr>
        <w:t xml:space="preserve"> </w:t>
      </w:r>
      <w:r>
        <w:rPr>
          <w:sz w:val="24"/>
        </w:rPr>
        <w:t>цивилизации,</w:t>
      </w:r>
      <w:r>
        <w:rPr>
          <w:sz w:val="24"/>
        </w:rPr>
        <w:tab/>
        <w:t>географические</w:t>
      </w:r>
      <w:r>
        <w:rPr>
          <w:sz w:val="24"/>
        </w:rPr>
        <w:tab/>
        <w:t>рубежи</w:t>
      </w:r>
      <w:r>
        <w:rPr>
          <w:sz w:val="24"/>
        </w:rPr>
        <w:tab/>
        <w:t>цивилизации</w:t>
      </w:r>
      <w:r>
        <w:rPr>
          <w:sz w:val="24"/>
        </w:rPr>
        <w:tab/>
        <w:t>Запада</w:t>
      </w:r>
      <w:r>
        <w:rPr>
          <w:spacing w:val="-58"/>
          <w:sz w:val="24"/>
        </w:rPr>
        <w:t xml:space="preserve"> </w:t>
      </w:r>
      <w:r>
        <w:rPr>
          <w:sz w:val="24"/>
        </w:rPr>
        <w:t>и</w:t>
      </w:r>
      <w:r>
        <w:rPr>
          <w:spacing w:val="-1"/>
          <w:sz w:val="24"/>
        </w:rPr>
        <w:t xml:space="preserve"> </w:t>
      </w:r>
      <w:r>
        <w:rPr>
          <w:sz w:val="24"/>
        </w:rPr>
        <w:t>цивилизации Востока.</w:t>
      </w:r>
    </w:p>
    <w:p w:rsidR="00E87DAD" w:rsidRDefault="00F431E1">
      <w:pPr>
        <w:pStyle w:val="a3"/>
        <w:spacing w:before="1" w:line="360" w:lineRule="auto"/>
        <w:ind w:right="549"/>
      </w:pPr>
      <w:r>
        <w:t>Практические</w:t>
      </w:r>
      <w:r>
        <w:rPr>
          <w:spacing w:val="1"/>
        </w:rPr>
        <w:t xml:space="preserve"> </w:t>
      </w:r>
      <w:r>
        <w:t>работы:</w:t>
      </w:r>
      <w:r>
        <w:rPr>
          <w:spacing w:val="1"/>
        </w:rPr>
        <w:t xml:space="preserve"> </w:t>
      </w:r>
      <w:r>
        <w:t>«Сравнение</w:t>
      </w:r>
      <w:r>
        <w:rPr>
          <w:spacing w:val="1"/>
        </w:rPr>
        <w:t xml:space="preserve"> </w:t>
      </w:r>
      <w:r>
        <w:t>половой</w:t>
      </w:r>
      <w:r>
        <w:rPr>
          <w:spacing w:val="1"/>
        </w:rPr>
        <w:t xml:space="preserve"> </w:t>
      </w:r>
      <w:r>
        <w:t>и</w:t>
      </w:r>
      <w:r>
        <w:rPr>
          <w:spacing w:val="1"/>
        </w:rPr>
        <w:t xml:space="preserve"> </w:t>
      </w:r>
      <w:r>
        <w:t>возрастной</w:t>
      </w:r>
      <w:r>
        <w:rPr>
          <w:spacing w:val="1"/>
        </w:rPr>
        <w:t xml:space="preserve"> </w:t>
      </w:r>
      <w:r>
        <w:t>структуры</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типов</w:t>
      </w:r>
      <w:r>
        <w:rPr>
          <w:spacing w:val="1"/>
        </w:rPr>
        <w:t xml:space="preserve"> </w:t>
      </w:r>
      <w:r>
        <w:t>воспроизводства</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61"/>
        </w:rPr>
        <w:t xml:space="preserve"> </w:t>
      </w:r>
      <w:r>
        <w:t>половозрастных</w:t>
      </w:r>
      <w:r>
        <w:rPr>
          <w:spacing w:val="1"/>
        </w:rPr>
        <w:t xml:space="preserve"> </w:t>
      </w:r>
      <w:r>
        <w:t>пирамид»,</w:t>
      </w:r>
      <w:r>
        <w:rPr>
          <w:spacing w:val="1"/>
        </w:rPr>
        <w:t xml:space="preserve"> </w:t>
      </w:r>
      <w:r>
        <w:t>«Прогнозирование</w:t>
      </w:r>
      <w:r>
        <w:rPr>
          <w:spacing w:val="1"/>
        </w:rPr>
        <w:t xml:space="preserve"> </w:t>
      </w:r>
      <w:r>
        <w:t>изменений</w:t>
      </w:r>
      <w:r>
        <w:rPr>
          <w:spacing w:val="1"/>
        </w:rPr>
        <w:t xml:space="preserve"> </w:t>
      </w:r>
      <w:r>
        <w:t>возрастной</w:t>
      </w:r>
      <w:r>
        <w:rPr>
          <w:spacing w:val="1"/>
        </w:rPr>
        <w:t xml:space="preserve"> </w:t>
      </w:r>
      <w:r>
        <w:t>структуры</w:t>
      </w:r>
      <w:r>
        <w:rPr>
          <w:spacing w:val="1"/>
        </w:rPr>
        <w:t xml:space="preserve"> </w:t>
      </w:r>
      <w:r>
        <w:t>отдельных</w:t>
      </w:r>
      <w:r>
        <w:rPr>
          <w:spacing w:val="1"/>
        </w:rPr>
        <w:t xml:space="preserve"> </w:t>
      </w:r>
      <w:r>
        <w:t>стран</w:t>
      </w:r>
      <w:r>
        <w:rPr>
          <w:spacing w:val="60"/>
        </w:rPr>
        <w:t xml:space="preserve"> </w:t>
      </w:r>
      <w:r>
        <w:t>на</w:t>
      </w:r>
      <w:r>
        <w:rPr>
          <w:spacing w:val="1"/>
        </w:rPr>
        <w:t xml:space="preserve"> </w:t>
      </w:r>
      <w:r>
        <w:t>основе</w:t>
      </w:r>
      <w:r>
        <w:rPr>
          <w:spacing w:val="-3"/>
        </w:rPr>
        <w:t xml:space="preserve"> </w:t>
      </w:r>
      <w:r>
        <w:t>анализа</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w:t>
      </w:r>
    </w:p>
    <w:p w:rsidR="00E87DAD" w:rsidRDefault="00F431E1" w:rsidP="007F1D2C">
      <w:pPr>
        <w:pStyle w:val="a4"/>
        <w:numPr>
          <w:ilvl w:val="3"/>
          <w:numId w:val="104"/>
        </w:numPr>
        <w:tabs>
          <w:tab w:val="left" w:pos="2131"/>
        </w:tabs>
        <w:ind w:left="2130"/>
        <w:jc w:val="both"/>
        <w:rPr>
          <w:sz w:val="24"/>
        </w:rPr>
      </w:pPr>
      <w:r>
        <w:rPr>
          <w:sz w:val="24"/>
        </w:rPr>
        <w:t xml:space="preserve">Размещение  </w:t>
      </w:r>
      <w:r>
        <w:rPr>
          <w:spacing w:val="27"/>
          <w:sz w:val="24"/>
        </w:rPr>
        <w:t xml:space="preserve"> </w:t>
      </w:r>
      <w:r>
        <w:rPr>
          <w:sz w:val="24"/>
        </w:rPr>
        <w:t xml:space="preserve">населения.   </w:t>
      </w:r>
      <w:r>
        <w:rPr>
          <w:spacing w:val="26"/>
          <w:sz w:val="24"/>
        </w:rPr>
        <w:t xml:space="preserve"> </w:t>
      </w:r>
      <w:r>
        <w:rPr>
          <w:sz w:val="24"/>
        </w:rPr>
        <w:t xml:space="preserve">Географические   </w:t>
      </w:r>
      <w:r>
        <w:rPr>
          <w:spacing w:val="26"/>
          <w:sz w:val="24"/>
        </w:rPr>
        <w:t xml:space="preserve"> </w:t>
      </w:r>
      <w:r>
        <w:rPr>
          <w:sz w:val="24"/>
        </w:rPr>
        <w:t xml:space="preserve">особенности   </w:t>
      </w:r>
      <w:r>
        <w:rPr>
          <w:spacing w:val="28"/>
          <w:sz w:val="24"/>
        </w:rPr>
        <w:t xml:space="preserve"> </w:t>
      </w:r>
      <w:r>
        <w:rPr>
          <w:sz w:val="24"/>
        </w:rPr>
        <w:t>размещения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населения и факторы, его определяющие. Плотность населения, ареалы высокой и низкой</w:t>
      </w:r>
      <w:r>
        <w:rPr>
          <w:spacing w:val="1"/>
        </w:rPr>
        <w:t xml:space="preserve"> </w:t>
      </w:r>
      <w:r>
        <w:t>плотности</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причины,</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направления.</w:t>
      </w:r>
      <w:r>
        <w:rPr>
          <w:spacing w:val="1"/>
        </w:rPr>
        <w:t xml:space="preserve"> </w:t>
      </w:r>
      <w:r>
        <w:t>Расселение населения: типы и формы. Понятие об урбанизации, её особенности в странах</w:t>
      </w:r>
      <w:r>
        <w:rPr>
          <w:spacing w:val="1"/>
        </w:rPr>
        <w:t xml:space="preserve"> </w:t>
      </w:r>
      <w:r>
        <w:t>различных</w:t>
      </w:r>
      <w:r>
        <w:rPr>
          <w:spacing w:val="1"/>
        </w:rPr>
        <w:t xml:space="preserve"> </w:t>
      </w:r>
      <w:r>
        <w:t>социально-экономических</w:t>
      </w:r>
      <w:r>
        <w:rPr>
          <w:spacing w:val="1"/>
        </w:rPr>
        <w:t xml:space="preserve"> </w:t>
      </w:r>
      <w:r>
        <w:t>типов.</w:t>
      </w:r>
      <w:r>
        <w:rPr>
          <w:spacing w:val="1"/>
        </w:rPr>
        <w:t xml:space="preserve"> </w:t>
      </w:r>
      <w:r>
        <w:t>Городские</w:t>
      </w:r>
      <w:r>
        <w:rPr>
          <w:spacing w:val="1"/>
        </w:rPr>
        <w:t xml:space="preserve"> </w:t>
      </w:r>
      <w:r>
        <w:t>агломерации</w:t>
      </w:r>
      <w:r>
        <w:rPr>
          <w:spacing w:val="1"/>
        </w:rPr>
        <w:t xml:space="preserve"> </w:t>
      </w:r>
      <w:r>
        <w:t>и</w:t>
      </w:r>
      <w:r>
        <w:rPr>
          <w:spacing w:val="1"/>
        </w:rPr>
        <w:t xml:space="preserve"> </w:t>
      </w:r>
      <w:r>
        <w:t>мегалополисы</w:t>
      </w:r>
      <w:r>
        <w:rPr>
          <w:spacing w:val="1"/>
        </w:rPr>
        <w:t xml:space="preserve"> </w:t>
      </w:r>
      <w:r>
        <w:t>мира.</w:t>
      </w:r>
    </w:p>
    <w:p w:rsidR="00E87DAD" w:rsidRDefault="00F431E1">
      <w:pPr>
        <w:pStyle w:val="a3"/>
        <w:spacing w:line="360" w:lineRule="auto"/>
        <w:ind w:right="555"/>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6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1"/>
        </w:rPr>
        <w:t xml:space="preserve"> </w:t>
      </w:r>
      <w:r>
        <w:t>населения</w:t>
      </w:r>
      <w:r>
        <w:rPr>
          <w:spacing w:val="1"/>
        </w:rPr>
        <w:t xml:space="preserve"> </w:t>
      </w:r>
      <w:r>
        <w:t>разных</w:t>
      </w:r>
      <w:r>
        <w:rPr>
          <w:spacing w:val="1"/>
        </w:rPr>
        <w:t xml:space="preserve"> </w:t>
      </w:r>
      <w:r>
        <w:t>регионов</w:t>
      </w:r>
      <w:r>
        <w:rPr>
          <w:spacing w:val="1"/>
        </w:rPr>
        <w:t xml:space="preserve"> </w:t>
      </w:r>
      <w:r>
        <w:t>мира</w:t>
      </w:r>
      <w:r>
        <w:rPr>
          <w:spacing w:val="1"/>
        </w:rPr>
        <w:t xml:space="preserve"> </w:t>
      </w:r>
      <w:r>
        <w:t>на</w:t>
      </w:r>
      <w:r>
        <w:rPr>
          <w:spacing w:val="1"/>
        </w:rPr>
        <w:t xml:space="preserve"> </w:t>
      </w:r>
      <w:r>
        <w:t>основе</w:t>
      </w:r>
      <w:r>
        <w:rPr>
          <w:spacing w:val="61"/>
        </w:rPr>
        <w:t xml:space="preserve"> </w:t>
      </w:r>
      <w:r>
        <w:t>анализа</w:t>
      </w:r>
      <w:r>
        <w:rPr>
          <w:spacing w:val="1"/>
        </w:rPr>
        <w:t xml:space="preserve"> </w:t>
      </w:r>
      <w:r>
        <w:t>статистических</w:t>
      </w:r>
      <w:r>
        <w:rPr>
          <w:spacing w:val="-2"/>
        </w:rPr>
        <w:t xml:space="preserve"> </w:t>
      </w:r>
      <w:r>
        <w:t>данных».</w:t>
      </w:r>
    </w:p>
    <w:p w:rsidR="00E87DAD" w:rsidRDefault="00F431E1" w:rsidP="007F1D2C">
      <w:pPr>
        <w:pStyle w:val="a4"/>
        <w:numPr>
          <w:ilvl w:val="3"/>
          <w:numId w:val="104"/>
        </w:numPr>
        <w:tabs>
          <w:tab w:val="left" w:pos="2131"/>
        </w:tabs>
        <w:spacing w:line="360" w:lineRule="auto"/>
        <w:ind w:right="548" w:firstLine="707"/>
        <w:jc w:val="both"/>
        <w:rPr>
          <w:sz w:val="24"/>
        </w:rPr>
      </w:pPr>
      <w:r>
        <w:rPr>
          <w:sz w:val="24"/>
        </w:rPr>
        <w:t>Качество жизни населения. Качество жизни населения как совокупность</w:t>
      </w:r>
      <w:r>
        <w:rPr>
          <w:spacing w:val="1"/>
          <w:sz w:val="24"/>
        </w:rPr>
        <w:t xml:space="preserve"> </w:t>
      </w:r>
      <w:r>
        <w:rPr>
          <w:sz w:val="24"/>
        </w:rPr>
        <w:t>экономических,</w:t>
      </w:r>
      <w:r>
        <w:rPr>
          <w:spacing w:val="1"/>
          <w:sz w:val="24"/>
        </w:rPr>
        <w:t xml:space="preserve"> </w:t>
      </w:r>
      <w:r>
        <w:rPr>
          <w:sz w:val="24"/>
        </w:rPr>
        <w:t>социальных,</w:t>
      </w:r>
      <w:r>
        <w:rPr>
          <w:spacing w:val="1"/>
          <w:sz w:val="24"/>
        </w:rPr>
        <w:t xml:space="preserve"> </w:t>
      </w:r>
      <w:r>
        <w:rPr>
          <w:sz w:val="24"/>
        </w:rPr>
        <w:t>культурных,</w:t>
      </w:r>
      <w:r>
        <w:rPr>
          <w:spacing w:val="1"/>
          <w:sz w:val="24"/>
        </w:rPr>
        <w:t xml:space="preserve"> </w:t>
      </w:r>
      <w:r>
        <w:rPr>
          <w:sz w:val="24"/>
        </w:rPr>
        <w:t>экологических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Показатели, характеризующие качество жизни населения. Индекс человеческого развития</w:t>
      </w:r>
      <w:r>
        <w:rPr>
          <w:spacing w:val="1"/>
          <w:sz w:val="24"/>
        </w:rPr>
        <w:t xml:space="preserve"> </w:t>
      </w:r>
      <w:r>
        <w:rPr>
          <w:sz w:val="24"/>
        </w:rPr>
        <w:t>как интегральный показатель сравнения качества жизни населения различных</w:t>
      </w:r>
      <w:r>
        <w:rPr>
          <w:spacing w:val="1"/>
          <w:sz w:val="24"/>
        </w:rPr>
        <w:t xml:space="preserve"> </w:t>
      </w:r>
      <w:r>
        <w:rPr>
          <w:sz w:val="24"/>
        </w:rPr>
        <w:t>стран и</w:t>
      </w:r>
      <w:r>
        <w:rPr>
          <w:spacing w:val="1"/>
          <w:sz w:val="24"/>
        </w:rPr>
        <w:t xml:space="preserve"> </w:t>
      </w:r>
      <w:r>
        <w:rPr>
          <w:sz w:val="24"/>
        </w:rPr>
        <w:t>регионов</w:t>
      </w:r>
      <w:r>
        <w:rPr>
          <w:spacing w:val="-1"/>
          <w:sz w:val="24"/>
        </w:rPr>
        <w:t xml:space="preserve"> </w:t>
      </w:r>
      <w:r>
        <w:rPr>
          <w:sz w:val="24"/>
        </w:rPr>
        <w:t>мира.</w:t>
      </w:r>
    </w:p>
    <w:p w:rsidR="00E87DAD" w:rsidRDefault="00F431E1">
      <w:pPr>
        <w:pStyle w:val="a3"/>
        <w:spacing w:line="360" w:lineRule="auto"/>
        <w:ind w:right="554"/>
      </w:pPr>
      <w:r>
        <w:t>Практическая</w:t>
      </w:r>
      <w:r>
        <w:rPr>
          <w:spacing w:val="1"/>
        </w:rPr>
        <w:t xml:space="preserve"> </w:t>
      </w:r>
      <w:r>
        <w:t>работа</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показателях</w:t>
      </w:r>
      <w:r>
        <w:rPr>
          <w:spacing w:val="1"/>
        </w:rPr>
        <w:t xml:space="preserve"> </w:t>
      </w:r>
      <w:r>
        <w:t>качества</w:t>
      </w:r>
      <w:r>
        <w:rPr>
          <w:spacing w:val="1"/>
        </w:rPr>
        <w:t xml:space="preserve"> </w:t>
      </w:r>
      <w:r>
        <w:t>жизни</w:t>
      </w:r>
      <w:r>
        <w:rPr>
          <w:spacing w:val="1"/>
        </w:rPr>
        <w:t xml:space="preserve"> </w:t>
      </w:r>
      <w:r>
        <w:t>населения</w:t>
      </w:r>
      <w:r>
        <w:rPr>
          <w:spacing w:val="1"/>
        </w:rPr>
        <w:t xml:space="preserve"> </w:t>
      </w:r>
      <w:r>
        <w:t>в</w:t>
      </w:r>
      <w:r>
        <w:rPr>
          <w:spacing w:val="1"/>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57"/>
        </w:rPr>
        <w:t xml:space="preserve"> </w:t>
      </w:r>
      <w:r>
        <w:t>географической</w:t>
      </w:r>
      <w:r>
        <w:rPr>
          <w:spacing w:val="-1"/>
        </w:rPr>
        <w:t xml:space="preserve"> </w:t>
      </w:r>
      <w:r>
        <w:t>информации».</w:t>
      </w:r>
    </w:p>
    <w:p w:rsidR="00E87DAD" w:rsidRDefault="00F431E1" w:rsidP="007F1D2C">
      <w:pPr>
        <w:pStyle w:val="a4"/>
        <w:numPr>
          <w:ilvl w:val="2"/>
          <w:numId w:val="104"/>
        </w:numPr>
        <w:tabs>
          <w:tab w:val="left" w:pos="1950"/>
        </w:tabs>
        <w:spacing w:line="275" w:lineRule="exact"/>
        <w:ind w:left="1950"/>
        <w:jc w:val="both"/>
        <w:rPr>
          <w:sz w:val="24"/>
        </w:rPr>
      </w:pPr>
      <w:r>
        <w:rPr>
          <w:sz w:val="24"/>
        </w:rPr>
        <w:t>Мировое</w:t>
      </w:r>
      <w:r>
        <w:rPr>
          <w:spacing w:val="-4"/>
          <w:sz w:val="24"/>
        </w:rPr>
        <w:t xml:space="preserve"> </w:t>
      </w:r>
      <w:r>
        <w:rPr>
          <w:sz w:val="24"/>
        </w:rPr>
        <w:t>хозяйство.</w:t>
      </w:r>
    </w:p>
    <w:p w:rsidR="00E87DAD" w:rsidRDefault="00F431E1" w:rsidP="007F1D2C">
      <w:pPr>
        <w:pStyle w:val="a4"/>
        <w:numPr>
          <w:ilvl w:val="3"/>
          <w:numId w:val="104"/>
        </w:numPr>
        <w:tabs>
          <w:tab w:val="left" w:pos="2131"/>
          <w:tab w:val="left" w:pos="8802"/>
        </w:tabs>
        <w:spacing w:before="140" w:line="360" w:lineRule="auto"/>
        <w:ind w:right="548" w:firstLine="707"/>
        <w:jc w:val="both"/>
        <w:rPr>
          <w:sz w:val="24"/>
        </w:rPr>
      </w:pPr>
      <w:r>
        <w:rPr>
          <w:sz w:val="24"/>
        </w:rPr>
        <w:t>Состав и структура мирового хозяйства. Международное 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состав.</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развития</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Факторы</w:t>
      </w:r>
      <w:r>
        <w:rPr>
          <w:spacing w:val="1"/>
          <w:sz w:val="24"/>
        </w:rPr>
        <w:t xml:space="preserve"> </w:t>
      </w:r>
      <w:r>
        <w:rPr>
          <w:sz w:val="24"/>
        </w:rPr>
        <w:t>размещения</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современное</w:t>
      </w:r>
      <w:r>
        <w:rPr>
          <w:spacing w:val="1"/>
          <w:sz w:val="24"/>
        </w:rPr>
        <w:t xml:space="preserve"> </w:t>
      </w:r>
      <w:r>
        <w:rPr>
          <w:sz w:val="24"/>
        </w:rPr>
        <w:t>развитие</w:t>
      </w:r>
      <w:r>
        <w:rPr>
          <w:spacing w:val="-57"/>
          <w:sz w:val="24"/>
        </w:rPr>
        <w:t xml:space="preserve"> </w:t>
      </w:r>
      <w:r>
        <w:rPr>
          <w:sz w:val="24"/>
        </w:rPr>
        <w:t>мирового хозяйства. Отраслевая, территориальная и функциональная структура мирового</w:t>
      </w:r>
      <w:r>
        <w:rPr>
          <w:spacing w:val="1"/>
          <w:sz w:val="24"/>
        </w:rPr>
        <w:t xml:space="preserve"> </w:t>
      </w:r>
      <w:r>
        <w:rPr>
          <w:sz w:val="24"/>
        </w:rPr>
        <w:t>хозяйства.</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Отрасли</w:t>
      </w:r>
      <w:r>
        <w:rPr>
          <w:spacing w:val="1"/>
          <w:sz w:val="24"/>
        </w:rPr>
        <w:t xml:space="preserve"> </w:t>
      </w:r>
      <w:r>
        <w:rPr>
          <w:sz w:val="24"/>
        </w:rPr>
        <w:t>международной</w:t>
      </w:r>
      <w:r>
        <w:rPr>
          <w:spacing w:val="-57"/>
          <w:sz w:val="24"/>
        </w:rPr>
        <w:t xml:space="preserve"> </w:t>
      </w:r>
      <w:r>
        <w:rPr>
          <w:sz w:val="24"/>
        </w:rPr>
        <w:t>специализации.</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роль</w:t>
      </w:r>
      <w:r>
        <w:rPr>
          <w:spacing w:val="1"/>
          <w:sz w:val="24"/>
        </w:rPr>
        <w:t xml:space="preserve"> </w:t>
      </w:r>
      <w:r>
        <w:rPr>
          <w:sz w:val="24"/>
        </w:rPr>
        <w:t>географических</w:t>
      </w:r>
      <w:r>
        <w:rPr>
          <w:sz w:val="24"/>
        </w:rPr>
        <w:tab/>
        <w:t>факторов</w:t>
      </w:r>
    </w:p>
    <w:p w:rsidR="00E87DAD" w:rsidRDefault="00F431E1">
      <w:pPr>
        <w:pStyle w:val="a3"/>
        <w:spacing w:line="360" w:lineRule="auto"/>
        <w:ind w:right="552" w:firstLine="0"/>
      </w:pPr>
      <w:r>
        <w:t>в её формировании. Аграрные, индустриальные и постиндустриальные страны. Роль и</w:t>
      </w:r>
      <w:r>
        <w:rPr>
          <w:spacing w:val="1"/>
        </w:rPr>
        <w:t xml:space="preserve"> </w:t>
      </w:r>
      <w:r>
        <w:t>место</w:t>
      </w:r>
      <w:r>
        <w:rPr>
          <w:spacing w:val="-1"/>
        </w:rPr>
        <w:t xml:space="preserve"> </w:t>
      </w:r>
      <w:r>
        <w:t>России в</w:t>
      </w:r>
      <w:r>
        <w:rPr>
          <w:spacing w:val="-2"/>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p>
    <w:p w:rsidR="00E87DAD" w:rsidRDefault="00F431E1">
      <w:pPr>
        <w:pStyle w:val="a3"/>
        <w:spacing w:line="360" w:lineRule="auto"/>
        <w:ind w:right="556"/>
      </w:pPr>
      <w:r>
        <w:t>Практическая работа «Сравнение структуры экономики аграрных, индустриальных</w:t>
      </w:r>
      <w:r>
        <w:rPr>
          <w:spacing w:val="1"/>
        </w:rPr>
        <w:t xml:space="preserve"> </w:t>
      </w:r>
      <w:r>
        <w:t>и</w:t>
      </w:r>
      <w:r>
        <w:rPr>
          <w:spacing w:val="-1"/>
        </w:rPr>
        <w:t xml:space="preserve"> </w:t>
      </w:r>
      <w:r>
        <w:t>постиндустриальных</w:t>
      </w:r>
      <w:r>
        <w:rPr>
          <w:spacing w:val="-1"/>
        </w:rPr>
        <w:t xml:space="preserve"> </w:t>
      </w:r>
      <w:r>
        <w:t>стран».</w:t>
      </w:r>
    </w:p>
    <w:p w:rsidR="00E87DAD" w:rsidRDefault="00F431E1" w:rsidP="007F1D2C">
      <w:pPr>
        <w:pStyle w:val="a4"/>
        <w:numPr>
          <w:ilvl w:val="3"/>
          <w:numId w:val="104"/>
        </w:numPr>
        <w:tabs>
          <w:tab w:val="left" w:pos="2131"/>
          <w:tab w:val="left" w:pos="3281"/>
          <w:tab w:val="left" w:pos="5585"/>
          <w:tab w:val="left" w:pos="7378"/>
          <w:tab w:val="left" w:pos="9290"/>
        </w:tabs>
        <w:spacing w:line="360" w:lineRule="auto"/>
        <w:ind w:right="548" w:firstLine="707"/>
        <w:jc w:val="both"/>
        <w:rPr>
          <w:sz w:val="24"/>
        </w:rPr>
      </w:pP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 и региональные экономические союзы. Глобализация мировой экономики и её</w:t>
      </w:r>
      <w:r>
        <w:rPr>
          <w:spacing w:val="1"/>
          <w:sz w:val="24"/>
        </w:rPr>
        <w:t xml:space="preserve"> </w:t>
      </w:r>
      <w:r>
        <w:rPr>
          <w:sz w:val="24"/>
        </w:rPr>
        <w:t>влияние на хозяйство стран разных социально-экономических типов. Транснациональные</w:t>
      </w:r>
      <w:r>
        <w:rPr>
          <w:spacing w:val="1"/>
          <w:sz w:val="24"/>
        </w:rPr>
        <w:t xml:space="preserve"> </w:t>
      </w:r>
      <w:r>
        <w:rPr>
          <w:sz w:val="24"/>
        </w:rPr>
        <w:t>корпорации</w:t>
      </w:r>
      <w:r>
        <w:rPr>
          <w:sz w:val="24"/>
        </w:rPr>
        <w:tab/>
        <w:t>(ТНК)</w:t>
      </w:r>
      <w:r>
        <w:rPr>
          <w:sz w:val="24"/>
        </w:rPr>
        <w:tab/>
        <w:t>и</w:t>
      </w:r>
      <w:r>
        <w:rPr>
          <w:sz w:val="24"/>
        </w:rPr>
        <w:tab/>
        <w:t>их</w:t>
      </w:r>
      <w:r>
        <w:rPr>
          <w:sz w:val="24"/>
        </w:rPr>
        <w:tab/>
        <w:t>роль в глобализации</w:t>
      </w:r>
      <w:r>
        <w:rPr>
          <w:spacing w:val="1"/>
          <w:sz w:val="24"/>
        </w:rPr>
        <w:t xml:space="preserve"> </w:t>
      </w:r>
      <w:r>
        <w:rPr>
          <w:sz w:val="24"/>
        </w:rPr>
        <w:t>мировой</w:t>
      </w:r>
      <w:r>
        <w:rPr>
          <w:spacing w:val="-1"/>
          <w:sz w:val="24"/>
        </w:rPr>
        <w:t xml:space="preserve"> </w:t>
      </w:r>
      <w:r>
        <w:rPr>
          <w:sz w:val="24"/>
        </w:rPr>
        <w:t>экономики.</w:t>
      </w:r>
    </w:p>
    <w:p w:rsidR="00E87DAD" w:rsidRDefault="00F431E1" w:rsidP="007F1D2C">
      <w:pPr>
        <w:pStyle w:val="a4"/>
        <w:numPr>
          <w:ilvl w:val="3"/>
          <w:numId w:val="104"/>
        </w:numPr>
        <w:tabs>
          <w:tab w:val="left" w:pos="2131"/>
        </w:tabs>
        <w:ind w:left="2130"/>
        <w:jc w:val="both"/>
        <w:rPr>
          <w:sz w:val="24"/>
        </w:rPr>
      </w:pPr>
      <w:r>
        <w:rPr>
          <w:sz w:val="24"/>
        </w:rPr>
        <w:t>География</w:t>
      </w:r>
      <w:r>
        <w:rPr>
          <w:spacing w:val="-4"/>
          <w:sz w:val="24"/>
        </w:rPr>
        <w:t xml:space="preserve"> </w:t>
      </w:r>
      <w:r>
        <w:rPr>
          <w:sz w:val="24"/>
        </w:rPr>
        <w:t>главных</w:t>
      </w:r>
      <w:r>
        <w:rPr>
          <w:spacing w:val="-2"/>
          <w:sz w:val="24"/>
        </w:rPr>
        <w:t xml:space="preserve"> </w:t>
      </w:r>
      <w:r>
        <w:rPr>
          <w:sz w:val="24"/>
        </w:rPr>
        <w:t>отраслей</w:t>
      </w:r>
      <w:r>
        <w:rPr>
          <w:spacing w:val="-4"/>
          <w:sz w:val="24"/>
        </w:rPr>
        <w:t xml:space="preserve"> </w:t>
      </w:r>
      <w:r>
        <w:rPr>
          <w:sz w:val="24"/>
        </w:rPr>
        <w:t>мирового</w:t>
      </w:r>
      <w:r>
        <w:rPr>
          <w:spacing w:val="-3"/>
          <w:sz w:val="24"/>
        </w:rPr>
        <w:t xml:space="preserve"> </w:t>
      </w:r>
      <w:r>
        <w:rPr>
          <w:sz w:val="24"/>
        </w:rPr>
        <w:t>хозяйства.</w:t>
      </w:r>
    </w:p>
    <w:p w:rsidR="00E87DAD" w:rsidRDefault="00F431E1">
      <w:pPr>
        <w:pStyle w:val="a3"/>
        <w:spacing w:before="139"/>
        <w:ind w:left="1110" w:firstLine="0"/>
        <w:jc w:val="left"/>
      </w:pPr>
      <w:r>
        <w:t>Промышленность</w:t>
      </w:r>
      <w:r>
        <w:rPr>
          <w:spacing w:val="13"/>
        </w:rPr>
        <w:t xml:space="preserve"> </w:t>
      </w:r>
      <w:r>
        <w:t>мира.</w:t>
      </w:r>
      <w:r>
        <w:rPr>
          <w:spacing w:val="11"/>
        </w:rPr>
        <w:t xml:space="preserve"> </w:t>
      </w:r>
      <w:r>
        <w:t>Географические</w:t>
      </w:r>
      <w:r>
        <w:rPr>
          <w:spacing w:val="11"/>
        </w:rPr>
        <w:t xml:space="preserve"> </w:t>
      </w:r>
      <w:r>
        <w:t>особенности</w:t>
      </w:r>
      <w:r>
        <w:rPr>
          <w:spacing w:val="13"/>
        </w:rPr>
        <w:t xml:space="preserve"> </w:t>
      </w:r>
      <w:r>
        <w:t>размещения</w:t>
      </w:r>
      <w:r>
        <w:rPr>
          <w:spacing w:val="12"/>
        </w:rPr>
        <w:t xml:space="preserve"> </w:t>
      </w:r>
      <w:r>
        <w:t>основных</w:t>
      </w:r>
      <w:r>
        <w:rPr>
          <w:spacing w:val="13"/>
        </w:rPr>
        <w:t xml:space="preserve"> </w:t>
      </w:r>
      <w:r>
        <w:t>видов</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сырьевых и топливных ресурсов. Страны-лидеры по запасам и добыче нефти, природного</w:t>
      </w:r>
      <w:r>
        <w:rPr>
          <w:spacing w:val="1"/>
        </w:rPr>
        <w:t xml:space="preserve"> </w:t>
      </w:r>
      <w:r>
        <w:t>газа</w:t>
      </w:r>
      <w:r>
        <w:rPr>
          <w:spacing w:val="-2"/>
        </w:rPr>
        <w:t xml:space="preserve"> </w:t>
      </w:r>
      <w:r>
        <w:t>и</w:t>
      </w:r>
      <w:r>
        <w:rPr>
          <w:spacing w:val="3"/>
        </w:rPr>
        <w:t xml:space="preserve"> </w:t>
      </w:r>
      <w:r>
        <w:t>угля.</w:t>
      </w:r>
    </w:p>
    <w:p w:rsidR="00E87DAD" w:rsidRDefault="00F431E1">
      <w:pPr>
        <w:pStyle w:val="a3"/>
        <w:spacing w:before="1"/>
        <w:ind w:left="1110" w:firstLine="0"/>
      </w:pPr>
      <w:r>
        <w:t xml:space="preserve">Топливно-энергетический    </w:t>
      </w:r>
      <w:r>
        <w:rPr>
          <w:spacing w:val="10"/>
        </w:rPr>
        <w:t xml:space="preserve"> </w:t>
      </w:r>
      <w:r>
        <w:t xml:space="preserve">комплекс     </w:t>
      </w:r>
      <w:r>
        <w:rPr>
          <w:spacing w:val="7"/>
        </w:rPr>
        <w:t xml:space="preserve"> </w:t>
      </w:r>
      <w:proofErr w:type="gramStart"/>
      <w:r>
        <w:t xml:space="preserve">мира:   </w:t>
      </w:r>
      <w:proofErr w:type="gramEnd"/>
      <w:r>
        <w:t xml:space="preserve">  </w:t>
      </w:r>
      <w:r>
        <w:rPr>
          <w:spacing w:val="9"/>
        </w:rPr>
        <w:t xml:space="preserve"> </w:t>
      </w:r>
      <w:r>
        <w:t xml:space="preserve">основные     </w:t>
      </w:r>
      <w:r>
        <w:rPr>
          <w:spacing w:val="7"/>
        </w:rPr>
        <w:t xml:space="preserve"> </w:t>
      </w:r>
      <w:r>
        <w:t xml:space="preserve">этапы     </w:t>
      </w:r>
      <w:r>
        <w:rPr>
          <w:spacing w:val="9"/>
        </w:rPr>
        <w:t xml:space="preserve"> </w:t>
      </w:r>
      <w:r>
        <w:t>развития,</w:t>
      </w:r>
    </w:p>
    <w:p w:rsidR="00E87DAD" w:rsidRDefault="00F431E1">
      <w:pPr>
        <w:pStyle w:val="a3"/>
        <w:spacing w:before="137" w:line="360" w:lineRule="auto"/>
        <w:ind w:right="544" w:firstLine="0"/>
      </w:pPr>
      <w:r>
        <w:t>«энергопереход». География отраслей топливной промышленности. Крупнейшие страны-</w:t>
      </w:r>
      <w:r>
        <w:rPr>
          <w:spacing w:val="1"/>
        </w:rPr>
        <w:t xml:space="preserve"> </w:t>
      </w:r>
      <w:r>
        <w:t>производители, экспортёры и импортёры нефти, природного газа и</w:t>
      </w:r>
      <w:r>
        <w:rPr>
          <w:spacing w:val="1"/>
        </w:rPr>
        <w:t xml:space="preserve"> </w:t>
      </w:r>
      <w:r>
        <w:t>угля. Организация</w:t>
      </w:r>
      <w:r>
        <w:rPr>
          <w:spacing w:val="1"/>
        </w:rPr>
        <w:t xml:space="preserve"> </w:t>
      </w:r>
      <w:r>
        <w:t>стран-экспортёров</w:t>
      </w:r>
      <w:r>
        <w:rPr>
          <w:spacing w:val="1"/>
        </w:rPr>
        <w:t xml:space="preserve"> </w:t>
      </w:r>
      <w:r>
        <w:t>нефти.</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изменяющие</w:t>
      </w:r>
      <w:r>
        <w:rPr>
          <w:spacing w:val="1"/>
        </w:rPr>
        <w:t xml:space="preserve"> </w:t>
      </w:r>
      <w:r>
        <w:t>её</w:t>
      </w:r>
      <w:r>
        <w:rPr>
          <w:spacing w:val="1"/>
        </w:rPr>
        <w:t xml:space="preserve"> </w:t>
      </w:r>
      <w:r>
        <w:t>географию,</w:t>
      </w:r>
      <w:r>
        <w:rPr>
          <w:spacing w:val="1"/>
        </w:rPr>
        <w:t xml:space="preserve"> </w:t>
      </w: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Мировая</w:t>
      </w:r>
      <w:r>
        <w:rPr>
          <w:spacing w:val="1"/>
        </w:rPr>
        <w:t xml:space="preserve"> </w:t>
      </w:r>
      <w:r>
        <w:t>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w:t>
      </w:r>
      <w:r>
        <w:rPr>
          <w:spacing w:val="1"/>
        </w:rPr>
        <w:t xml:space="preserve"> </w:t>
      </w:r>
      <w:r>
        <w:t>энергетических</w:t>
      </w:r>
      <w:r>
        <w:rPr>
          <w:spacing w:val="-2"/>
        </w:rPr>
        <w:t xml:space="preserve"> </w:t>
      </w:r>
      <w:r>
        <w:t>и сырьевых</w:t>
      </w:r>
      <w:r>
        <w:rPr>
          <w:spacing w:val="1"/>
        </w:rPr>
        <w:t xml:space="preserve"> </w:t>
      </w:r>
      <w:r>
        <w:t>ресурсов</w:t>
      </w:r>
      <w:r>
        <w:rPr>
          <w:spacing w:val="-1"/>
        </w:rPr>
        <w:t xml:space="preserve"> </w:t>
      </w:r>
      <w:r>
        <w:t>в</w:t>
      </w:r>
      <w:r>
        <w:rPr>
          <w:spacing w:val="-1"/>
        </w:rPr>
        <w:t xml:space="preserve"> </w:t>
      </w:r>
      <w:r>
        <w:t>мировой экономике.</w:t>
      </w:r>
    </w:p>
    <w:p w:rsidR="00E87DAD" w:rsidRDefault="00F431E1">
      <w:pPr>
        <w:pStyle w:val="a3"/>
        <w:spacing w:line="360" w:lineRule="auto"/>
        <w:ind w:right="545"/>
      </w:pPr>
      <w:r>
        <w:t>Металлургия мира. Географические особенности сырьевой базы чёрной и 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w:t>
      </w:r>
      <w:r>
        <w:rPr>
          <w:spacing w:val="-1"/>
        </w:rPr>
        <w:t xml:space="preserve"> </w:t>
      </w:r>
      <w:r>
        <w:t>России</w:t>
      </w:r>
      <w:r>
        <w:rPr>
          <w:spacing w:val="-1"/>
        </w:rPr>
        <w:t xml:space="preserve"> </w:t>
      </w:r>
      <w:r>
        <w:t>в</w:t>
      </w:r>
      <w:r>
        <w:rPr>
          <w:spacing w:val="-2"/>
        </w:rPr>
        <w:t xml:space="preserve"> </w:t>
      </w:r>
      <w:r>
        <w:t>мировом</w:t>
      </w:r>
      <w:r>
        <w:rPr>
          <w:spacing w:val="-2"/>
        </w:rPr>
        <w:t xml:space="preserve"> </w:t>
      </w:r>
      <w:r>
        <w:t>производстве</w:t>
      </w:r>
      <w:r>
        <w:rPr>
          <w:spacing w:val="-2"/>
        </w:rPr>
        <w:t xml:space="preserve"> </w:t>
      </w:r>
      <w:r>
        <w:t>и</w:t>
      </w:r>
      <w:r>
        <w:rPr>
          <w:spacing w:val="-1"/>
        </w:rPr>
        <w:t xml:space="preserve"> </w:t>
      </w:r>
      <w:r>
        <w:t>экспорте цветных</w:t>
      </w:r>
      <w:r>
        <w:rPr>
          <w:spacing w:val="-2"/>
        </w:rPr>
        <w:t xml:space="preserve"> </w:t>
      </w:r>
      <w:r>
        <w:t>и</w:t>
      </w:r>
      <w:r>
        <w:rPr>
          <w:spacing w:val="-1"/>
        </w:rPr>
        <w:t xml:space="preserve"> </w:t>
      </w:r>
      <w:r>
        <w:t>чёрных</w:t>
      </w:r>
      <w:r>
        <w:rPr>
          <w:spacing w:val="-2"/>
        </w:rPr>
        <w:t xml:space="preserve"> </w:t>
      </w:r>
      <w:r>
        <w:t>металлов.</w:t>
      </w:r>
    </w:p>
    <w:p w:rsidR="00E87DAD" w:rsidRDefault="00F431E1">
      <w:pPr>
        <w:pStyle w:val="a3"/>
        <w:spacing w:before="1" w:line="360" w:lineRule="auto"/>
        <w:ind w:right="548"/>
      </w:pPr>
      <w:r>
        <w:t>Машиностроительный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3"/>
        </w:rPr>
        <w:t xml:space="preserve"> </w:t>
      </w:r>
      <w:r>
        <w:t>продукции</w:t>
      </w:r>
      <w:r>
        <w:rPr>
          <w:spacing w:val="-3"/>
        </w:rPr>
        <w:t xml:space="preserve"> </w:t>
      </w:r>
      <w:r>
        <w:t>автомобилестроения,</w:t>
      </w:r>
      <w:r>
        <w:rPr>
          <w:spacing w:val="-1"/>
        </w:rPr>
        <w:t xml:space="preserve"> </w:t>
      </w:r>
      <w:r>
        <w:t>авиастроения</w:t>
      </w:r>
      <w:r>
        <w:rPr>
          <w:spacing w:val="-1"/>
        </w:rPr>
        <w:t xml:space="preserve"> </w:t>
      </w:r>
      <w:r>
        <w:t>и</w:t>
      </w:r>
      <w:r>
        <w:rPr>
          <w:spacing w:val="-1"/>
        </w:rPr>
        <w:t xml:space="preserve"> </w:t>
      </w:r>
      <w:r>
        <w:t>микроэлектроники.</w:t>
      </w:r>
    </w:p>
    <w:p w:rsidR="00E87DAD" w:rsidRDefault="00F431E1">
      <w:pPr>
        <w:pStyle w:val="a3"/>
        <w:spacing w:line="360" w:lineRule="auto"/>
        <w:ind w:right="548"/>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минеральных</w:t>
      </w:r>
      <w:r>
        <w:rPr>
          <w:spacing w:val="1"/>
        </w:rPr>
        <w:t xml:space="preserve"> </w:t>
      </w:r>
      <w:r>
        <w:t>удобрений</w:t>
      </w:r>
      <w:r>
        <w:rPr>
          <w:spacing w:val="1"/>
        </w:rPr>
        <w:t xml:space="preserve"> </w:t>
      </w:r>
      <w:r>
        <w:t>и</w:t>
      </w:r>
      <w:r>
        <w:rPr>
          <w:spacing w:val="1"/>
        </w:rPr>
        <w:t xml:space="preserve"> </w:t>
      </w:r>
      <w:r>
        <w:t>продукции</w:t>
      </w:r>
      <w:r>
        <w:rPr>
          <w:spacing w:val="1"/>
        </w:rPr>
        <w:t xml:space="preserve"> </w:t>
      </w:r>
      <w:r>
        <w:t>химии</w:t>
      </w:r>
      <w:r>
        <w:rPr>
          <w:spacing w:val="1"/>
        </w:rPr>
        <w:t xml:space="preserve"> </w:t>
      </w:r>
      <w:r>
        <w:t>органического синтеза. Ведущие страны-производители деловой древесины и продукции</w:t>
      </w:r>
      <w:r>
        <w:rPr>
          <w:spacing w:val="1"/>
        </w:rPr>
        <w:t xml:space="preserve"> </w:t>
      </w:r>
      <w:r>
        <w:t>целлюлозно-бумажной промышленности. Влияние химической и лесной промышленности</w:t>
      </w:r>
      <w:r>
        <w:rPr>
          <w:spacing w:val="-57"/>
        </w:rPr>
        <w:t xml:space="preserve"> </w:t>
      </w:r>
      <w:r>
        <w:t>на</w:t>
      </w:r>
      <w:r>
        <w:rPr>
          <w:spacing w:val="-2"/>
        </w:rPr>
        <w:t xml:space="preserve"> </w:t>
      </w:r>
      <w:r>
        <w:t>окружающую</w:t>
      </w:r>
      <w:r>
        <w:rPr>
          <w:spacing w:val="2"/>
        </w:rPr>
        <w:t xml:space="preserve"> </w:t>
      </w:r>
      <w:r>
        <w:t>среду.</w:t>
      </w:r>
    </w:p>
    <w:p w:rsidR="00E87DAD" w:rsidRDefault="00F431E1">
      <w:pPr>
        <w:pStyle w:val="a3"/>
        <w:spacing w:line="360" w:lineRule="auto"/>
        <w:ind w:right="552"/>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объёмов</w:t>
      </w:r>
      <w:r>
        <w:rPr>
          <w:spacing w:val="-1"/>
        </w:rPr>
        <w:t xml:space="preserve"> </w:t>
      </w:r>
      <w:r>
        <w:t>и</w:t>
      </w:r>
      <w:r>
        <w:rPr>
          <w:spacing w:val="-1"/>
        </w:rPr>
        <w:t xml:space="preserve"> </w:t>
      </w:r>
      <w:r>
        <w:t>структуры</w:t>
      </w:r>
      <w:r>
        <w:rPr>
          <w:spacing w:val="-1"/>
        </w:rPr>
        <w:t xml:space="preserve"> </w:t>
      </w:r>
      <w:r>
        <w:t>производства электроэнергии</w:t>
      </w:r>
      <w:r>
        <w:rPr>
          <w:spacing w:val="-1"/>
        </w:rPr>
        <w:t xml:space="preserve"> </w:t>
      </w:r>
      <w:r>
        <w:t>в</w:t>
      </w:r>
      <w:r>
        <w:rPr>
          <w:spacing w:val="-1"/>
        </w:rPr>
        <w:t xml:space="preserve"> </w:t>
      </w:r>
      <w:r>
        <w:t>мире».</w:t>
      </w:r>
    </w:p>
    <w:p w:rsidR="00E87DAD" w:rsidRDefault="00F431E1">
      <w:pPr>
        <w:pStyle w:val="a3"/>
        <w:spacing w:line="360" w:lineRule="auto"/>
        <w:ind w:right="553"/>
      </w:pPr>
      <w:r>
        <w:t>Сельское хозяйство мира. Географические различия в обеспеченности 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 продовольственных культур. Ведущие экспортёры и импортёры. Роль России</w:t>
      </w:r>
      <w:r>
        <w:rPr>
          <w:spacing w:val="1"/>
        </w:rPr>
        <w:t xml:space="preserve"> </w:t>
      </w:r>
      <w:r>
        <w:t>как</w:t>
      </w:r>
      <w:r>
        <w:rPr>
          <w:spacing w:val="-1"/>
        </w:rPr>
        <w:t xml:space="preserve"> </w:t>
      </w:r>
      <w:r>
        <w:t>одного из главных</w:t>
      </w:r>
      <w:r>
        <w:rPr>
          <w:spacing w:val="-2"/>
        </w:rPr>
        <w:t xml:space="preserve"> </w:t>
      </w:r>
      <w:r>
        <w:t>экспортёров</w:t>
      </w:r>
      <w:r>
        <w:rPr>
          <w:spacing w:val="-1"/>
        </w:rPr>
        <w:t xml:space="preserve"> </w:t>
      </w:r>
      <w:r>
        <w:t>зерновых</w:t>
      </w:r>
      <w:r>
        <w:rPr>
          <w:spacing w:val="-1"/>
        </w:rPr>
        <w:t xml:space="preserve"> </w:t>
      </w:r>
      <w:r>
        <w:t>культур.</w:t>
      </w:r>
    </w:p>
    <w:p w:rsidR="00E87DAD" w:rsidRDefault="00F431E1">
      <w:pPr>
        <w:pStyle w:val="a3"/>
        <w:spacing w:before="2"/>
        <w:ind w:left="1110" w:firstLine="0"/>
      </w:pPr>
      <w:r>
        <w:t>Животноводство.</w:t>
      </w:r>
      <w:r>
        <w:rPr>
          <w:spacing w:val="40"/>
        </w:rPr>
        <w:t xml:space="preserve"> </w:t>
      </w:r>
      <w:r>
        <w:t>Ведущие</w:t>
      </w:r>
      <w:r>
        <w:rPr>
          <w:spacing w:val="40"/>
        </w:rPr>
        <w:t xml:space="preserve"> </w:t>
      </w:r>
      <w:r>
        <w:t>экспортёры</w:t>
      </w:r>
      <w:r>
        <w:rPr>
          <w:spacing w:val="40"/>
        </w:rPr>
        <w:t xml:space="preserve"> </w:t>
      </w:r>
      <w:r>
        <w:t>и</w:t>
      </w:r>
      <w:r>
        <w:rPr>
          <w:spacing w:val="42"/>
        </w:rPr>
        <w:t xml:space="preserve"> </w:t>
      </w:r>
      <w:r>
        <w:t>импортёры</w:t>
      </w:r>
      <w:r>
        <w:rPr>
          <w:spacing w:val="40"/>
        </w:rPr>
        <w:t xml:space="preserve"> </w:t>
      </w:r>
      <w:r>
        <w:t>продукции</w:t>
      </w:r>
      <w:r>
        <w:rPr>
          <w:spacing w:val="42"/>
        </w:rPr>
        <w:t xml:space="preserve"> </w:t>
      </w:r>
      <w:r>
        <w:t>животноводства.</w:t>
      </w:r>
    </w:p>
    <w:p w:rsidR="00E87DAD" w:rsidRDefault="00F431E1">
      <w:pPr>
        <w:pStyle w:val="a3"/>
        <w:spacing w:before="136"/>
        <w:ind w:firstLine="0"/>
      </w:pPr>
      <w:r>
        <w:t>Рыболовство</w:t>
      </w:r>
      <w:r>
        <w:rPr>
          <w:spacing w:val="-4"/>
        </w:rPr>
        <w:t xml:space="preserve"> </w:t>
      </w:r>
      <w:r>
        <w:t>и</w:t>
      </w:r>
      <w:r>
        <w:rPr>
          <w:spacing w:val="-3"/>
        </w:rPr>
        <w:t xml:space="preserve"> </w:t>
      </w:r>
      <w:r>
        <w:t>аквакультура:</w:t>
      </w:r>
      <w:r>
        <w:rPr>
          <w:spacing w:val="-4"/>
        </w:rPr>
        <w:t xml:space="preserve"> </w:t>
      </w:r>
      <w:r>
        <w:t>географические</w:t>
      </w:r>
      <w:r>
        <w:rPr>
          <w:spacing w:val="-4"/>
        </w:rPr>
        <w:t xml:space="preserve"> </w:t>
      </w:r>
      <w:r>
        <w:t>особенности.</w:t>
      </w:r>
    </w:p>
    <w:p w:rsidR="00E87DAD" w:rsidRDefault="00F431E1">
      <w:pPr>
        <w:pStyle w:val="a3"/>
        <w:spacing w:before="140"/>
        <w:ind w:left="1110" w:firstLine="0"/>
      </w:pPr>
      <w:r>
        <w:t>Влияние</w:t>
      </w:r>
      <w:r>
        <w:rPr>
          <w:spacing w:val="-4"/>
        </w:rPr>
        <w:t xml:space="preserve"> </w:t>
      </w:r>
      <w:r>
        <w:t>сельского</w:t>
      </w:r>
      <w:r>
        <w:rPr>
          <w:spacing w:val="-3"/>
        </w:rPr>
        <w:t xml:space="preserve"> </w:t>
      </w:r>
      <w:r>
        <w:t>хозяйства</w:t>
      </w:r>
      <w:r>
        <w:rPr>
          <w:spacing w:val="-3"/>
        </w:rPr>
        <w:t xml:space="preserve"> </w:t>
      </w:r>
      <w:r>
        <w:t>и</w:t>
      </w:r>
      <w:r>
        <w:rPr>
          <w:spacing w:val="-3"/>
        </w:rPr>
        <w:t xml:space="preserve"> </w:t>
      </w:r>
      <w:r>
        <w:t>отдельных</w:t>
      </w:r>
      <w:r>
        <w:rPr>
          <w:spacing w:val="-1"/>
        </w:rPr>
        <w:t xml:space="preserve"> </w:t>
      </w:r>
      <w:r>
        <w:t>его</w:t>
      </w:r>
      <w:r>
        <w:rPr>
          <w:spacing w:val="-5"/>
        </w:rPr>
        <w:t xml:space="preserve"> </w:t>
      </w:r>
      <w:r>
        <w:t>отраслей</w:t>
      </w:r>
      <w:r>
        <w:rPr>
          <w:spacing w:val="-3"/>
        </w:rPr>
        <w:t xml:space="preserve"> </w:t>
      </w:r>
      <w:r>
        <w:t>на</w:t>
      </w:r>
      <w:r>
        <w:rPr>
          <w:spacing w:val="-3"/>
        </w:rPr>
        <w:t xml:space="preserve"> </w:t>
      </w:r>
      <w:r>
        <w:t>окружающую</w:t>
      </w:r>
      <w:r>
        <w:rPr>
          <w:spacing w:val="-1"/>
        </w:rPr>
        <w:t xml:space="preserve"> </w:t>
      </w:r>
      <w:r>
        <w:t>среду.</w:t>
      </w:r>
    </w:p>
    <w:p w:rsidR="00E87DAD" w:rsidRDefault="00F431E1">
      <w:pPr>
        <w:pStyle w:val="a3"/>
        <w:spacing w:before="136" w:line="360" w:lineRule="auto"/>
        <w:ind w:right="552"/>
      </w:pPr>
      <w:r>
        <w:t>Практическая работа «Определение направления грузопотоков продовольствия на</w:t>
      </w:r>
      <w:r>
        <w:rPr>
          <w:spacing w:val="1"/>
        </w:rPr>
        <w:t xml:space="preserve"> </w:t>
      </w:r>
      <w:r>
        <w:t>основе</w:t>
      </w:r>
      <w:r>
        <w:rPr>
          <w:spacing w:val="43"/>
        </w:rPr>
        <w:t xml:space="preserve"> </w:t>
      </w:r>
      <w:r>
        <w:t>анализа</w:t>
      </w:r>
      <w:r>
        <w:rPr>
          <w:spacing w:val="44"/>
        </w:rPr>
        <w:t xml:space="preserve"> </w:t>
      </w:r>
      <w:r>
        <w:t>статистических</w:t>
      </w:r>
      <w:r>
        <w:rPr>
          <w:spacing w:val="47"/>
        </w:rPr>
        <w:t xml:space="preserve"> </w:t>
      </w:r>
      <w:r>
        <w:t>материалов</w:t>
      </w:r>
      <w:r>
        <w:rPr>
          <w:spacing w:val="45"/>
        </w:rPr>
        <w:t xml:space="preserve"> </w:t>
      </w:r>
      <w:r>
        <w:t>и</w:t>
      </w:r>
      <w:r>
        <w:rPr>
          <w:spacing w:val="46"/>
        </w:rPr>
        <w:t xml:space="preserve"> </w:t>
      </w:r>
      <w:r>
        <w:t>создание</w:t>
      </w:r>
      <w:r>
        <w:rPr>
          <w:spacing w:val="44"/>
        </w:rPr>
        <w:t xml:space="preserve"> </w:t>
      </w:r>
      <w:r>
        <w:t>карты</w:t>
      </w:r>
      <w:r>
        <w:rPr>
          <w:spacing w:val="50"/>
        </w:rPr>
        <w:t xml:space="preserve"> </w:t>
      </w:r>
      <w:r>
        <w:t>«Основные</w:t>
      </w:r>
      <w:r>
        <w:rPr>
          <w:spacing w:val="43"/>
        </w:rPr>
        <w:t xml:space="preserve"> </w:t>
      </w:r>
      <w:r>
        <w:t>экспортёры</w:t>
      </w:r>
      <w:r>
        <w:rPr>
          <w:spacing w:val="45"/>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импортёры</w:t>
      </w:r>
      <w:r>
        <w:rPr>
          <w:spacing w:val="-6"/>
        </w:rPr>
        <w:t xml:space="preserve"> </w:t>
      </w:r>
      <w:r>
        <w:t>продовольствия».</w:t>
      </w:r>
    </w:p>
    <w:p w:rsidR="00E87DAD" w:rsidRDefault="00F431E1">
      <w:pPr>
        <w:pStyle w:val="a3"/>
        <w:spacing w:before="137" w:line="360" w:lineRule="auto"/>
        <w:ind w:right="554"/>
      </w:pPr>
      <w:r>
        <w:t xml:space="preserve">Сфера  </w:t>
      </w:r>
      <w:r>
        <w:rPr>
          <w:spacing w:val="1"/>
        </w:rPr>
        <w:t xml:space="preserve"> </w:t>
      </w:r>
      <w:r>
        <w:t>услуг.    Мировой    транспорт.    Основные    международные    магистрали</w:t>
      </w:r>
      <w:r>
        <w:rPr>
          <w:spacing w:val="-57"/>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 основные формы и факторы, влияющие на их развитие. Мировая торговля и</w:t>
      </w:r>
      <w:r>
        <w:rPr>
          <w:spacing w:val="1"/>
        </w:rPr>
        <w:t xml:space="preserve"> </w:t>
      </w:r>
      <w:r>
        <w:t>туризм.</w:t>
      </w:r>
    </w:p>
    <w:p w:rsidR="00E87DAD" w:rsidRDefault="00F431E1" w:rsidP="007F1D2C">
      <w:pPr>
        <w:pStyle w:val="a4"/>
        <w:numPr>
          <w:ilvl w:val="1"/>
          <w:numId w:val="32"/>
        </w:numPr>
        <w:tabs>
          <w:tab w:val="left" w:pos="1770"/>
        </w:tabs>
        <w:spacing w:before="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32"/>
        </w:numPr>
        <w:tabs>
          <w:tab w:val="left" w:pos="1950"/>
        </w:tabs>
        <w:spacing w:before="136"/>
        <w:jc w:val="both"/>
        <w:rPr>
          <w:sz w:val="24"/>
        </w:rPr>
      </w:pPr>
      <w:r>
        <w:rPr>
          <w:sz w:val="24"/>
        </w:rPr>
        <w:t>Регионы</w:t>
      </w:r>
      <w:r>
        <w:rPr>
          <w:spacing w:val="-2"/>
          <w:sz w:val="24"/>
        </w:rPr>
        <w:t xml:space="preserve"> </w:t>
      </w:r>
      <w:r>
        <w:rPr>
          <w:sz w:val="24"/>
        </w:rPr>
        <w:t>и</w:t>
      </w:r>
      <w:r>
        <w:rPr>
          <w:spacing w:val="-2"/>
          <w:sz w:val="24"/>
        </w:rPr>
        <w:t xml:space="preserve"> </w:t>
      </w:r>
      <w:r>
        <w:rPr>
          <w:sz w:val="24"/>
        </w:rPr>
        <w:t>страны.</w:t>
      </w:r>
    </w:p>
    <w:p w:rsidR="00E87DAD" w:rsidRDefault="00F431E1" w:rsidP="007F1D2C">
      <w:pPr>
        <w:pStyle w:val="a4"/>
        <w:numPr>
          <w:ilvl w:val="3"/>
          <w:numId w:val="32"/>
        </w:numPr>
        <w:tabs>
          <w:tab w:val="left" w:pos="2131"/>
        </w:tabs>
        <w:spacing w:before="140"/>
        <w:jc w:val="both"/>
        <w:rPr>
          <w:sz w:val="24"/>
        </w:rPr>
      </w:pPr>
      <w:r>
        <w:rPr>
          <w:sz w:val="24"/>
        </w:rPr>
        <w:t>Регионы</w:t>
      </w:r>
      <w:r>
        <w:rPr>
          <w:spacing w:val="-4"/>
          <w:sz w:val="24"/>
        </w:rPr>
        <w:t xml:space="preserve"> </w:t>
      </w:r>
      <w:r>
        <w:rPr>
          <w:sz w:val="24"/>
        </w:rPr>
        <w:t>мира.</w:t>
      </w:r>
      <w:r>
        <w:rPr>
          <w:spacing w:val="-3"/>
          <w:sz w:val="24"/>
        </w:rPr>
        <w:t xml:space="preserve"> </w:t>
      </w:r>
      <w:r>
        <w:rPr>
          <w:sz w:val="24"/>
        </w:rPr>
        <w:t>Зарубежная</w:t>
      </w:r>
      <w:r>
        <w:rPr>
          <w:spacing w:val="-4"/>
          <w:sz w:val="24"/>
        </w:rPr>
        <w:t xml:space="preserve"> </w:t>
      </w:r>
      <w:r>
        <w:rPr>
          <w:sz w:val="24"/>
        </w:rPr>
        <w:t>Европа.</w:t>
      </w:r>
    </w:p>
    <w:p w:rsidR="00E87DAD" w:rsidRDefault="00F431E1">
      <w:pPr>
        <w:pStyle w:val="a3"/>
        <w:spacing w:before="136" w:line="362" w:lineRule="auto"/>
        <w:ind w:right="555"/>
      </w:pPr>
      <w:r>
        <w:t>Многообразие подходов к выделению регионов мира. Регионы мира: зарубежная</w:t>
      </w:r>
      <w:r>
        <w:rPr>
          <w:spacing w:val="1"/>
        </w:rPr>
        <w:t xml:space="preserve"> </w:t>
      </w:r>
      <w:r>
        <w:t>Европа,</w:t>
      </w:r>
      <w:r>
        <w:rPr>
          <w:spacing w:val="-1"/>
        </w:rPr>
        <w:t xml:space="preserve"> </w:t>
      </w:r>
      <w:r>
        <w:t>зарубежная</w:t>
      </w:r>
      <w:r>
        <w:rPr>
          <w:spacing w:val="1"/>
        </w:rPr>
        <w:t xml:space="preserve"> </w:t>
      </w:r>
      <w:r>
        <w:t>Азия, Америка,</w:t>
      </w:r>
      <w:r>
        <w:rPr>
          <w:spacing w:val="-1"/>
        </w:rPr>
        <w:t xml:space="preserve"> </w:t>
      </w:r>
      <w:r>
        <w:t>Африка,</w:t>
      </w:r>
      <w:r>
        <w:rPr>
          <w:spacing w:val="-3"/>
        </w:rPr>
        <w:t xml:space="preserve"> </w:t>
      </w:r>
      <w:r>
        <w:t>Австралия</w:t>
      </w:r>
      <w:r>
        <w:rPr>
          <w:spacing w:val="-1"/>
        </w:rPr>
        <w:t xml:space="preserve"> </w:t>
      </w:r>
      <w:r>
        <w:t>и Океания.</w:t>
      </w:r>
    </w:p>
    <w:p w:rsidR="00E87DAD" w:rsidRDefault="00F431E1">
      <w:pPr>
        <w:pStyle w:val="a3"/>
        <w:spacing w:line="360" w:lineRule="auto"/>
        <w:ind w:right="547"/>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Общие черты и особенности природно-ресурсного капитала, населения и хозяйства стран</w:t>
      </w:r>
      <w:r>
        <w:rPr>
          <w:spacing w:val="1"/>
        </w:rPr>
        <w:t xml:space="preserve"> </w:t>
      </w:r>
      <w:r>
        <w:t>субрегионов.</w:t>
      </w:r>
      <w:r>
        <w:rPr>
          <w:spacing w:val="-1"/>
        </w:rPr>
        <w:t xml:space="preserve"> </w:t>
      </w:r>
      <w:r>
        <w:t>Геополитические</w:t>
      </w:r>
      <w:r>
        <w:rPr>
          <w:spacing w:val="-1"/>
        </w:rPr>
        <w:t xml:space="preserve"> </w:t>
      </w:r>
      <w:r>
        <w:t>проблемы региона.</w:t>
      </w:r>
    </w:p>
    <w:p w:rsidR="00E87DAD" w:rsidRDefault="00F431E1">
      <w:pPr>
        <w:pStyle w:val="a3"/>
        <w:spacing w:line="360" w:lineRule="auto"/>
        <w:ind w:right="547"/>
      </w:pPr>
      <w:r>
        <w:t>Практическая работа «Сравнение по уровню социально-экономического 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 (по выбору</w:t>
      </w:r>
      <w:r>
        <w:rPr>
          <w:spacing w:val="-4"/>
        </w:rPr>
        <w:t xml:space="preserve"> </w:t>
      </w:r>
      <w:r>
        <w:t>учителя)».</w:t>
      </w:r>
    </w:p>
    <w:p w:rsidR="00E87DAD" w:rsidRDefault="00F431E1" w:rsidP="007F1D2C">
      <w:pPr>
        <w:pStyle w:val="a4"/>
        <w:numPr>
          <w:ilvl w:val="3"/>
          <w:numId w:val="32"/>
        </w:numPr>
        <w:tabs>
          <w:tab w:val="left" w:pos="2131"/>
        </w:tabs>
        <w:spacing w:line="360" w:lineRule="auto"/>
        <w:ind w:left="402" w:right="544" w:firstLine="707"/>
        <w:jc w:val="both"/>
        <w:rPr>
          <w:sz w:val="24"/>
        </w:rPr>
      </w:pPr>
      <w:r>
        <w:rPr>
          <w:sz w:val="24"/>
        </w:rPr>
        <w:t>Зарубежная Азия: состав (субрегионы: Юго-Западная Азия, Центральная</w:t>
      </w:r>
      <w:r>
        <w:rPr>
          <w:spacing w:val="1"/>
          <w:sz w:val="24"/>
        </w:rPr>
        <w:t xml:space="preserve"> </w:t>
      </w:r>
      <w:r>
        <w:rPr>
          <w:sz w:val="24"/>
        </w:rPr>
        <w:t>Азия,</w:t>
      </w:r>
      <w:r>
        <w:rPr>
          <w:spacing w:val="1"/>
          <w:sz w:val="24"/>
        </w:rPr>
        <w:t xml:space="preserve"> </w:t>
      </w:r>
      <w:r>
        <w:rPr>
          <w:sz w:val="24"/>
        </w:rPr>
        <w:t>Восточная</w:t>
      </w:r>
      <w:r>
        <w:rPr>
          <w:spacing w:val="1"/>
          <w:sz w:val="24"/>
        </w:rPr>
        <w:t xml:space="preserve"> </w:t>
      </w:r>
      <w:r>
        <w:rPr>
          <w:sz w:val="24"/>
        </w:rPr>
        <w:t>Азия,</w:t>
      </w:r>
      <w:r>
        <w:rPr>
          <w:spacing w:val="1"/>
          <w:sz w:val="24"/>
        </w:rPr>
        <w:t xml:space="preserve"> </w:t>
      </w:r>
      <w:r>
        <w:rPr>
          <w:sz w:val="24"/>
        </w:rPr>
        <w:t>Южная</w:t>
      </w:r>
      <w:r>
        <w:rPr>
          <w:spacing w:val="1"/>
          <w:sz w:val="24"/>
        </w:rPr>
        <w:t xml:space="preserve"> </w:t>
      </w:r>
      <w:r>
        <w:rPr>
          <w:sz w:val="24"/>
        </w:rPr>
        <w:t>Азия,</w:t>
      </w:r>
      <w:r>
        <w:rPr>
          <w:spacing w:val="1"/>
          <w:sz w:val="24"/>
        </w:rPr>
        <w:t xml:space="preserve"> </w:t>
      </w:r>
      <w:r>
        <w:rPr>
          <w:sz w:val="24"/>
        </w:rPr>
        <w:t>Юго-Восточная</w:t>
      </w:r>
      <w:r>
        <w:rPr>
          <w:spacing w:val="1"/>
          <w:sz w:val="24"/>
        </w:rPr>
        <w:t xml:space="preserve"> </w:t>
      </w:r>
      <w:r>
        <w:rPr>
          <w:sz w:val="24"/>
        </w:rPr>
        <w:t>Азия),</w:t>
      </w:r>
      <w:r>
        <w:rPr>
          <w:spacing w:val="1"/>
          <w:sz w:val="24"/>
        </w:rPr>
        <w:t xml:space="preserve"> </w:t>
      </w:r>
      <w:r>
        <w:rPr>
          <w:sz w:val="24"/>
        </w:rPr>
        <w:t>общая</w:t>
      </w:r>
      <w:r>
        <w:rPr>
          <w:spacing w:val="1"/>
          <w:sz w:val="24"/>
        </w:rPr>
        <w:t xml:space="preserve"> </w:t>
      </w:r>
      <w:r>
        <w:rPr>
          <w:sz w:val="24"/>
        </w:rPr>
        <w:t>экономико-</w:t>
      </w:r>
      <w:r>
        <w:rPr>
          <w:spacing w:val="1"/>
          <w:sz w:val="24"/>
        </w:rPr>
        <w:t xml:space="preserve"> </w:t>
      </w:r>
      <w:r>
        <w:rPr>
          <w:sz w:val="24"/>
        </w:rPr>
        <w:t>географическая</w:t>
      </w:r>
      <w:r>
        <w:rPr>
          <w:spacing w:val="1"/>
          <w:sz w:val="24"/>
        </w:rPr>
        <w:t xml:space="preserve"> </w:t>
      </w:r>
      <w:r>
        <w:rPr>
          <w:sz w:val="24"/>
        </w:rPr>
        <w:t>характеристика.</w:t>
      </w:r>
      <w:r>
        <w:rPr>
          <w:spacing w:val="1"/>
          <w:sz w:val="24"/>
        </w:rPr>
        <w:t xml:space="preserve"> </w:t>
      </w:r>
      <w:r>
        <w:rPr>
          <w:sz w:val="24"/>
        </w:rPr>
        <w:t>Общие</w:t>
      </w:r>
      <w:r>
        <w:rPr>
          <w:spacing w:val="1"/>
          <w:sz w:val="24"/>
        </w:rPr>
        <w:t xml:space="preserve"> </w:t>
      </w:r>
      <w:r>
        <w:rPr>
          <w:sz w:val="24"/>
        </w:rPr>
        <w:t>черты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 населения и хозяйства субрегионов. Особенности экономико-географического</w:t>
      </w:r>
      <w:r>
        <w:rPr>
          <w:spacing w:val="1"/>
          <w:sz w:val="24"/>
        </w:rPr>
        <w:t xml:space="preserve"> </w:t>
      </w:r>
      <w:r>
        <w:rPr>
          <w:sz w:val="24"/>
        </w:rPr>
        <w:t>положения, природно-ресурсного капитала, населения, хозяйства стран зарубежной Азии,</w:t>
      </w:r>
      <w:r>
        <w:rPr>
          <w:spacing w:val="1"/>
          <w:sz w:val="24"/>
        </w:rPr>
        <w:t xml:space="preserve"> </w:t>
      </w:r>
      <w:r>
        <w:rPr>
          <w:sz w:val="24"/>
        </w:rPr>
        <w:t>современные</w:t>
      </w:r>
      <w:r>
        <w:rPr>
          <w:spacing w:val="-3"/>
          <w:sz w:val="24"/>
        </w:rPr>
        <w:t xml:space="preserve"> </w:t>
      </w:r>
      <w:r>
        <w:rPr>
          <w:sz w:val="24"/>
        </w:rPr>
        <w:t>проблемы (на</w:t>
      </w:r>
      <w:r>
        <w:rPr>
          <w:spacing w:val="-1"/>
          <w:sz w:val="24"/>
        </w:rPr>
        <w:t xml:space="preserve"> </w:t>
      </w:r>
      <w:r>
        <w:rPr>
          <w:sz w:val="24"/>
        </w:rPr>
        <w:t>примере</w:t>
      </w:r>
      <w:r>
        <w:rPr>
          <w:spacing w:val="-1"/>
          <w:sz w:val="24"/>
        </w:rPr>
        <w:t xml:space="preserve"> </w:t>
      </w:r>
      <w:r>
        <w:rPr>
          <w:sz w:val="24"/>
        </w:rPr>
        <w:t>Индии,</w:t>
      </w:r>
      <w:r>
        <w:rPr>
          <w:spacing w:val="-1"/>
          <w:sz w:val="24"/>
        </w:rPr>
        <w:t xml:space="preserve"> </w:t>
      </w:r>
      <w:r>
        <w:rPr>
          <w:sz w:val="24"/>
        </w:rPr>
        <w:t>Китая, Японии).</w:t>
      </w:r>
    </w:p>
    <w:p w:rsidR="00E87DAD" w:rsidRDefault="00F431E1">
      <w:pPr>
        <w:pStyle w:val="a3"/>
        <w:spacing w:line="360" w:lineRule="auto"/>
        <w:ind w:right="546"/>
      </w:pPr>
      <w:r>
        <w:t xml:space="preserve">Практическая      </w:t>
      </w:r>
      <w:r>
        <w:rPr>
          <w:spacing w:val="38"/>
        </w:rPr>
        <w:t xml:space="preserve"> </w:t>
      </w:r>
      <w:r>
        <w:t xml:space="preserve">работа     </w:t>
      </w:r>
      <w:proofErr w:type="gramStart"/>
      <w:r>
        <w:t xml:space="preserve">  </w:t>
      </w:r>
      <w:r>
        <w:rPr>
          <w:spacing w:val="41"/>
        </w:rPr>
        <w:t xml:space="preserve"> </w:t>
      </w:r>
      <w:r>
        <w:t>«</w:t>
      </w:r>
      <w:proofErr w:type="gramEnd"/>
      <w:r>
        <w:t xml:space="preserve">Сравнение       </w:t>
      </w:r>
      <w:r>
        <w:rPr>
          <w:spacing w:val="37"/>
        </w:rPr>
        <w:t xml:space="preserve"> </w:t>
      </w:r>
      <w:r>
        <w:t xml:space="preserve">международной       </w:t>
      </w:r>
      <w:r>
        <w:rPr>
          <w:spacing w:val="38"/>
        </w:rPr>
        <w:t xml:space="preserve"> </w:t>
      </w:r>
      <w:r>
        <w:t>промышленной</w:t>
      </w:r>
      <w:r>
        <w:rPr>
          <w:spacing w:val="-58"/>
        </w:rPr>
        <w:t xml:space="preserve"> </w:t>
      </w:r>
      <w:r>
        <w:t>и сельскохозяйственной специализации Китая и Индии на основании анализа данных об</w:t>
      </w:r>
      <w:r>
        <w:rPr>
          <w:spacing w:val="1"/>
        </w:rPr>
        <w:t xml:space="preserve"> </w:t>
      </w:r>
      <w:r>
        <w:t>экспорте</w:t>
      </w:r>
      <w:r>
        <w:rPr>
          <w:spacing w:val="-1"/>
        </w:rPr>
        <w:t xml:space="preserve"> </w:t>
      </w:r>
      <w:r>
        <w:t>основных</w:t>
      </w:r>
      <w:r>
        <w:rPr>
          <w:spacing w:val="2"/>
        </w:rPr>
        <w:t xml:space="preserve"> </w:t>
      </w:r>
      <w:r>
        <w:t>видов продукции».</w:t>
      </w:r>
    </w:p>
    <w:p w:rsidR="00E87DAD" w:rsidRDefault="00F431E1" w:rsidP="007F1D2C">
      <w:pPr>
        <w:pStyle w:val="a4"/>
        <w:numPr>
          <w:ilvl w:val="3"/>
          <w:numId w:val="32"/>
        </w:numPr>
        <w:tabs>
          <w:tab w:val="left" w:pos="2131"/>
        </w:tabs>
        <w:spacing w:line="360" w:lineRule="auto"/>
        <w:ind w:left="402" w:right="548" w:firstLine="707"/>
        <w:jc w:val="both"/>
        <w:rPr>
          <w:sz w:val="24"/>
        </w:rPr>
      </w:pPr>
      <w:r>
        <w:rPr>
          <w:sz w:val="24"/>
        </w:rPr>
        <w:t>Америка: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Канада,</w:t>
      </w:r>
      <w:r>
        <w:rPr>
          <w:spacing w:val="1"/>
          <w:sz w:val="24"/>
        </w:rPr>
        <w:t xml:space="preserve"> </w:t>
      </w:r>
      <w:r>
        <w:rPr>
          <w:sz w:val="24"/>
        </w:rPr>
        <w:t>Латинская</w:t>
      </w:r>
      <w:r>
        <w:rPr>
          <w:spacing w:val="1"/>
          <w:sz w:val="24"/>
        </w:rPr>
        <w:t xml:space="preserve"> </w:t>
      </w:r>
      <w:r>
        <w:rPr>
          <w:sz w:val="24"/>
        </w:rPr>
        <w:t>Америка),</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 населения и хозяйства субрегионов. Особенности экономико-географического</w:t>
      </w:r>
      <w:r>
        <w:rPr>
          <w:spacing w:val="1"/>
          <w:sz w:val="24"/>
        </w:rPr>
        <w:t xml:space="preserve"> </w:t>
      </w:r>
      <w:r>
        <w:rPr>
          <w:sz w:val="24"/>
        </w:rPr>
        <w:t>положения</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1"/>
          <w:sz w:val="24"/>
        </w:rPr>
        <w:t xml:space="preserve"> </w:t>
      </w:r>
      <w:r>
        <w:rPr>
          <w:sz w:val="24"/>
        </w:rPr>
        <w:t>стран</w:t>
      </w:r>
      <w:r>
        <w:rPr>
          <w:spacing w:val="1"/>
          <w:sz w:val="24"/>
        </w:rPr>
        <w:t xml:space="preserve"> </w:t>
      </w:r>
      <w:r>
        <w:rPr>
          <w:sz w:val="24"/>
        </w:rPr>
        <w:t>Америки,</w:t>
      </w:r>
      <w:r>
        <w:rPr>
          <w:spacing w:val="1"/>
          <w:sz w:val="24"/>
        </w:rPr>
        <w:t xml:space="preserve"> </w:t>
      </w:r>
      <w:r>
        <w:rPr>
          <w:sz w:val="24"/>
        </w:rPr>
        <w:t>современные</w:t>
      </w:r>
      <w:r>
        <w:rPr>
          <w:spacing w:val="-3"/>
          <w:sz w:val="24"/>
        </w:rPr>
        <w:t xml:space="preserve"> </w:t>
      </w:r>
      <w:r>
        <w:rPr>
          <w:sz w:val="24"/>
        </w:rPr>
        <w:t>проблемы (на</w:t>
      </w:r>
      <w:r>
        <w:rPr>
          <w:spacing w:val="-2"/>
          <w:sz w:val="24"/>
        </w:rPr>
        <w:t xml:space="preserve"> </w:t>
      </w:r>
      <w:r>
        <w:rPr>
          <w:sz w:val="24"/>
        </w:rPr>
        <w:t>примере</w:t>
      </w:r>
      <w:r>
        <w:rPr>
          <w:spacing w:val="-1"/>
          <w:sz w:val="24"/>
        </w:rPr>
        <w:t xml:space="preserve"> </w:t>
      </w:r>
      <w:r>
        <w:rPr>
          <w:sz w:val="24"/>
        </w:rPr>
        <w:t>США,</w:t>
      </w:r>
      <w:r>
        <w:rPr>
          <w:spacing w:val="-1"/>
          <w:sz w:val="24"/>
        </w:rPr>
        <w:t xml:space="preserve"> </w:t>
      </w:r>
      <w:r>
        <w:rPr>
          <w:sz w:val="24"/>
        </w:rPr>
        <w:t>Канады, Мексики,</w:t>
      </w:r>
      <w:r>
        <w:rPr>
          <w:spacing w:val="-1"/>
          <w:sz w:val="24"/>
        </w:rPr>
        <w:t xml:space="preserve"> </w:t>
      </w:r>
      <w:r>
        <w:rPr>
          <w:sz w:val="24"/>
        </w:rPr>
        <w:t>Бразилии).</w:t>
      </w:r>
    </w:p>
    <w:p w:rsidR="00E87DAD" w:rsidRDefault="00F431E1">
      <w:pPr>
        <w:pStyle w:val="a3"/>
        <w:spacing w:line="360" w:lineRule="auto"/>
        <w:ind w:right="555"/>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2"/>
        </w:rPr>
        <w:t xml:space="preserve"> </w:t>
      </w:r>
      <w:r>
        <w:t>Канады и</w:t>
      </w:r>
      <w:r>
        <w:rPr>
          <w:spacing w:val="-1"/>
        </w:rPr>
        <w:t xml:space="preserve"> </w:t>
      </w:r>
      <w:r>
        <w:t>Бразилии на</w:t>
      </w:r>
      <w:r>
        <w:rPr>
          <w:spacing w:val="-2"/>
        </w:rPr>
        <w:t xml:space="preserve"> </w:t>
      </w:r>
      <w:r>
        <w:t>основе</w:t>
      </w:r>
      <w:r>
        <w:rPr>
          <w:spacing w:val="-2"/>
        </w:rPr>
        <w:t xml:space="preserve"> </w:t>
      </w:r>
      <w:r>
        <w:t>анализа</w:t>
      </w:r>
      <w:r>
        <w:rPr>
          <w:spacing w:val="-2"/>
        </w:rPr>
        <w:t xml:space="preserve"> </w:t>
      </w:r>
      <w:r>
        <w:t>географических</w:t>
      </w:r>
      <w:r>
        <w:rPr>
          <w:spacing w:val="2"/>
        </w:rPr>
        <w:t xml:space="preserve"> </w:t>
      </w:r>
      <w:r>
        <w:t>карт».</w:t>
      </w:r>
    </w:p>
    <w:p w:rsidR="00E87DAD" w:rsidRDefault="00F431E1" w:rsidP="007F1D2C">
      <w:pPr>
        <w:pStyle w:val="a4"/>
        <w:numPr>
          <w:ilvl w:val="3"/>
          <w:numId w:val="32"/>
        </w:numPr>
        <w:tabs>
          <w:tab w:val="left" w:pos="2131"/>
        </w:tabs>
        <w:spacing w:line="360" w:lineRule="auto"/>
        <w:ind w:left="402" w:right="544" w:firstLine="707"/>
        <w:jc w:val="both"/>
        <w:rPr>
          <w:sz w:val="24"/>
        </w:rPr>
      </w:pPr>
      <w:r>
        <w:rPr>
          <w:sz w:val="24"/>
        </w:rPr>
        <w:t>Африка: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Северная</w:t>
      </w:r>
      <w:r>
        <w:rPr>
          <w:spacing w:val="1"/>
          <w:sz w:val="24"/>
        </w:rPr>
        <w:t xml:space="preserve"> </w:t>
      </w:r>
      <w:r>
        <w:rPr>
          <w:sz w:val="24"/>
        </w:rPr>
        <w:t>Африка,</w:t>
      </w:r>
      <w:r>
        <w:rPr>
          <w:spacing w:val="1"/>
          <w:sz w:val="24"/>
        </w:rPr>
        <w:t xml:space="preserve"> </w:t>
      </w:r>
      <w:r>
        <w:rPr>
          <w:sz w:val="24"/>
        </w:rPr>
        <w:t>Западная</w:t>
      </w:r>
      <w:r>
        <w:rPr>
          <w:spacing w:val="1"/>
          <w:sz w:val="24"/>
        </w:rPr>
        <w:t xml:space="preserve"> </w:t>
      </w:r>
      <w:r>
        <w:rPr>
          <w:sz w:val="24"/>
        </w:rPr>
        <w:t>Африка,</w:t>
      </w:r>
      <w:r>
        <w:rPr>
          <w:spacing w:val="1"/>
          <w:sz w:val="24"/>
        </w:rPr>
        <w:t xml:space="preserve"> </w:t>
      </w:r>
      <w:r>
        <w:rPr>
          <w:sz w:val="24"/>
        </w:rPr>
        <w:t>Центральная</w:t>
      </w:r>
      <w:r>
        <w:rPr>
          <w:spacing w:val="1"/>
          <w:sz w:val="24"/>
        </w:rPr>
        <w:t xml:space="preserve"> </w:t>
      </w:r>
      <w:r>
        <w:rPr>
          <w:sz w:val="24"/>
        </w:rPr>
        <w:t>Африка,</w:t>
      </w:r>
      <w:r>
        <w:rPr>
          <w:spacing w:val="1"/>
          <w:sz w:val="24"/>
        </w:rPr>
        <w:t xml:space="preserve"> </w:t>
      </w:r>
      <w:r>
        <w:rPr>
          <w:sz w:val="24"/>
        </w:rPr>
        <w:t>Восточная</w:t>
      </w:r>
      <w:r>
        <w:rPr>
          <w:spacing w:val="1"/>
          <w:sz w:val="24"/>
        </w:rPr>
        <w:t xml:space="preserve"> </w:t>
      </w:r>
      <w:r>
        <w:rPr>
          <w:sz w:val="24"/>
        </w:rPr>
        <w:t>Африка,</w:t>
      </w:r>
      <w:r>
        <w:rPr>
          <w:spacing w:val="1"/>
          <w:sz w:val="24"/>
        </w:rPr>
        <w:t xml:space="preserve"> </w:t>
      </w:r>
      <w:r>
        <w:rPr>
          <w:sz w:val="24"/>
        </w:rPr>
        <w:t>Южная</w:t>
      </w:r>
      <w:r>
        <w:rPr>
          <w:spacing w:val="1"/>
          <w:sz w:val="24"/>
        </w:rPr>
        <w:t xml:space="preserve"> </w:t>
      </w:r>
      <w:r>
        <w:rPr>
          <w:sz w:val="24"/>
        </w:rPr>
        <w:t>Африка).</w:t>
      </w:r>
      <w:r>
        <w:rPr>
          <w:spacing w:val="1"/>
          <w:sz w:val="24"/>
        </w:rPr>
        <w:t xml:space="preserve"> </w:t>
      </w:r>
      <w:r>
        <w:rPr>
          <w:sz w:val="24"/>
        </w:rPr>
        <w:t>Общая</w:t>
      </w:r>
      <w:r>
        <w:rPr>
          <w:spacing w:val="1"/>
          <w:sz w:val="24"/>
        </w:rPr>
        <w:t xml:space="preserve"> </w:t>
      </w:r>
      <w:r>
        <w:rPr>
          <w:sz w:val="24"/>
        </w:rPr>
        <w:t>экономико-</w:t>
      </w:r>
      <w:r>
        <w:rPr>
          <w:spacing w:val="1"/>
          <w:sz w:val="24"/>
        </w:rPr>
        <w:t xml:space="preserve"> </w:t>
      </w:r>
      <w:r>
        <w:rPr>
          <w:sz w:val="24"/>
        </w:rPr>
        <w:t>географическая</w:t>
      </w:r>
      <w:r>
        <w:rPr>
          <w:spacing w:val="2"/>
          <w:sz w:val="24"/>
        </w:rPr>
        <w:t xml:space="preserve"> </w:t>
      </w:r>
      <w:r>
        <w:rPr>
          <w:sz w:val="24"/>
        </w:rPr>
        <w:t>характеристика.</w:t>
      </w:r>
      <w:r>
        <w:rPr>
          <w:spacing w:val="3"/>
          <w:sz w:val="24"/>
        </w:rPr>
        <w:t xml:space="preserve"> </w:t>
      </w:r>
      <w:r>
        <w:rPr>
          <w:sz w:val="24"/>
        </w:rPr>
        <w:t>Особенности</w:t>
      </w:r>
      <w:r>
        <w:rPr>
          <w:spacing w:val="2"/>
          <w:sz w:val="24"/>
        </w:rPr>
        <w:t xml:space="preserve"> </w:t>
      </w:r>
      <w:r>
        <w:rPr>
          <w:sz w:val="24"/>
        </w:rPr>
        <w:t>природно-ресурсного</w:t>
      </w:r>
      <w:r>
        <w:rPr>
          <w:spacing w:val="3"/>
          <w:sz w:val="24"/>
        </w:rPr>
        <w:t xml:space="preserve"> </w:t>
      </w:r>
      <w:r>
        <w:rPr>
          <w:sz w:val="24"/>
        </w:rPr>
        <w:t>капитала,</w:t>
      </w:r>
      <w:r>
        <w:rPr>
          <w:spacing w:val="3"/>
          <w:sz w:val="24"/>
        </w:rPr>
        <w:t xml:space="preserve"> </w:t>
      </w:r>
      <w:r>
        <w:rPr>
          <w:sz w:val="24"/>
        </w:rPr>
        <w:t>населения</w:t>
      </w:r>
      <w:r>
        <w:rPr>
          <w:spacing w:val="1"/>
          <w:sz w:val="24"/>
        </w:rPr>
        <w:t xml:space="preserve"> </w:t>
      </w:r>
      <w:r>
        <w:rPr>
          <w:sz w:val="24"/>
        </w:rPr>
        <w:t>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хозяйства субрегионов. Экономические и социальные проблемы региона. 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2"/>
        </w:rPr>
        <w:t xml:space="preserve"> </w:t>
      </w:r>
      <w:r>
        <w:t>стран Африки (ЮАР, Египет,</w:t>
      </w:r>
      <w:r>
        <w:rPr>
          <w:spacing w:val="-1"/>
        </w:rPr>
        <w:t xml:space="preserve"> </w:t>
      </w:r>
      <w:r>
        <w:t>Алжир).</w:t>
      </w:r>
    </w:p>
    <w:p w:rsidR="00E87DAD" w:rsidRDefault="00F431E1">
      <w:pPr>
        <w:pStyle w:val="a3"/>
        <w:spacing w:line="360" w:lineRule="auto"/>
        <w:ind w:right="552"/>
      </w:pPr>
      <w:r>
        <w:t>Практическая работа «Сравнение на основе анализа статистических данных роли</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экономике</w:t>
      </w:r>
      <w:r>
        <w:rPr>
          <w:spacing w:val="-2"/>
        </w:rPr>
        <w:t xml:space="preserve"> </w:t>
      </w:r>
      <w:r>
        <w:t>Алжира</w:t>
      </w:r>
      <w:r>
        <w:rPr>
          <w:spacing w:val="-1"/>
        </w:rPr>
        <w:t xml:space="preserve"> </w:t>
      </w:r>
      <w:r>
        <w:t>и Эфиопии».</w:t>
      </w:r>
    </w:p>
    <w:p w:rsidR="00E87DAD" w:rsidRDefault="00F431E1" w:rsidP="007F1D2C">
      <w:pPr>
        <w:pStyle w:val="a4"/>
        <w:numPr>
          <w:ilvl w:val="3"/>
          <w:numId w:val="32"/>
        </w:numPr>
        <w:tabs>
          <w:tab w:val="left" w:pos="2131"/>
        </w:tabs>
        <w:spacing w:line="360" w:lineRule="auto"/>
        <w:ind w:left="402" w:right="544" w:firstLine="707"/>
        <w:jc w:val="both"/>
        <w:rPr>
          <w:sz w:val="24"/>
        </w:rPr>
      </w:pP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особенности</w:t>
      </w:r>
      <w:r>
        <w:rPr>
          <w:spacing w:val="1"/>
          <w:sz w:val="24"/>
        </w:rPr>
        <w:t xml:space="preserve"> </w:t>
      </w:r>
      <w:r>
        <w:rPr>
          <w:sz w:val="24"/>
        </w:rPr>
        <w:t>географического</w:t>
      </w:r>
      <w:r>
        <w:rPr>
          <w:spacing w:val="1"/>
          <w:sz w:val="24"/>
        </w:rPr>
        <w:t xml:space="preserve"> </w:t>
      </w:r>
      <w:r>
        <w:rPr>
          <w:sz w:val="24"/>
        </w:rPr>
        <w:t>положения.</w:t>
      </w:r>
      <w:r>
        <w:rPr>
          <w:spacing w:val="1"/>
          <w:sz w:val="24"/>
        </w:rPr>
        <w:t xml:space="preserve"> </w:t>
      </w:r>
      <w:r>
        <w:rPr>
          <w:sz w:val="24"/>
        </w:rPr>
        <w:t>Австралийский</w:t>
      </w:r>
      <w:r>
        <w:rPr>
          <w:spacing w:val="1"/>
          <w:sz w:val="24"/>
        </w:rPr>
        <w:t xml:space="preserve"> </w:t>
      </w:r>
      <w:r>
        <w:rPr>
          <w:sz w:val="24"/>
        </w:rPr>
        <w:t>Союз:</w:t>
      </w:r>
      <w:r>
        <w:rPr>
          <w:spacing w:val="1"/>
          <w:sz w:val="24"/>
        </w:rPr>
        <w:t xml:space="preserve"> </w:t>
      </w:r>
      <w:r>
        <w:rPr>
          <w:sz w:val="24"/>
        </w:rPr>
        <w:t>главные</w:t>
      </w:r>
      <w:r>
        <w:rPr>
          <w:spacing w:val="1"/>
          <w:sz w:val="24"/>
        </w:rPr>
        <w:t xml:space="preserve"> </w:t>
      </w:r>
      <w:r>
        <w:rPr>
          <w:sz w:val="24"/>
        </w:rPr>
        <w:t>факторы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хозяйства.</w:t>
      </w:r>
      <w:r>
        <w:rPr>
          <w:spacing w:val="1"/>
          <w:sz w:val="24"/>
        </w:rPr>
        <w:t xml:space="preserve"> </w:t>
      </w:r>
      <w:r>
        <w:rPr>
          <w:sz w:val="24"/>
        </w:rPr>
        <w:t>Экономико-географическое</w:t>
      </w:r>
      <w:r>
        <w:rPr>
          <w:spacing w:val="1"/>
          <w:sz w:val="24"/>
        </w:rPr>
        <w:t xml:space="preserve"> </w:t>
      </w:r>
      <w:r>
        <w:rPr>
          <w:sz w:val="24"/>
        </w:rPr>
        <w:t>положение,</w:t>
      </w:r>
      <w:r>
        <w:rPr>
          <w:spacing w:val="1"/>
          <w:sz w:val="24"/>
        </w:rPr>
        <w:t xml:space="preserve"> </w:t>
      </w:r>
      <w:r>
        <w:rPr>
          <w:sz w:val="24"/>
        </w:rPr>
        <w:t>природно-</w:t>
      </w:r>
      <w:r>
        <w:rPr>
          <w:spacing w:val="-57"/>
          <w:sz w:val="24"/>
        </w:rPr>
        <w:t xml:space="preserve"> </w:t>
      </w:r>
      <w:r>
        <w:rPr>
          <w:sz w:val="24"/>
        </w:rPr>
        <w:t>ресурсный капитал. Отрасли международной специализации. Географическая и товарная</w:t>
      </w:r>
      <w:r>
        <w:rPr>
          <w:spacing w:val="1"/>
          <w:sz w:val="24"/>
        </w:rPr>
        <w:t xml:space="preserve"> </w:t>
      </w:r>
      <w:r>
        <w:rPr>
          <w:sz w:val="24"/>
        </w:rPr>
        <w:t>структура экспорта. Океания: особенности природных ресурсов, населения и хозяйства.</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2"/>
          <w:sz w:val="24"/>
        </w:rPr>
        <w:t xml:space="preserve"> </w:t>
      </w:r>
      <w:r>
        <w:rPr>
          <w:sz w:val="24"/>
        </w:rPr>
        <w:t>разделении труда.</w:t>
      </w:r>
    </w:p>
    <w:p w:rsidR="00E87DAD" w:rsidRDefault="00F431E1" w:rsidP="007F1D2C">
      <w:pPr>
        <w:pStyle w:val="a4"/>
        <w:numPr>
          <w:ilvl w:val="3"/>
          <w:numId w:val="32"/>
        </w:numPr>
        <w:tabs>
          <w:tab w:val="left" w:pos="2131"/>
        </w:tabs>
        <w:spacing w:line="360" w:lineRule="auto"/>
        <w:ind w:left="402" w:right="554" w:firstLine="707"/>
        <w:jc w:val="both"/>
        <w:rPr>
          <w:sz w:val="24"/>
        </w:rPr>
      </w:pPr>
      <w:r>
        <w:rPr>
          <w:sz w:val="24"/>
        </w:rPr>
        <w:t>Россия</w:t>
      </w:r>
      <w:r>
        <w:rPr>
          <w:spacing w:val="1"/>
          <w:sz w:val="24"/>
        </w:rPr>
        <w:t xml:space="preserve"> </w:t>
      </w:r>
      <w:r>
        <w:rPr>
          <w:sz w:val="24"/>
        </w:rPr>
        <w:t>на</w:t>
      </w:r>
      <w:r>
        <w:rPr>
          <w:spacing w:val="1"/>
          <w:sz w:val="24"/>
        </w:rPr>
        <w:t xml:space="preserve"> </w:t>
      </w:r>
      <w:r>
        <w:rPr>
          <w:sz w:val="24"/>
        </w:rPr>
        <w:t>геополитической,</w:t>
      </w:r>
      <w:r>
        <w:rPr>
          <w:spacing w:val="1"/>
          <w:sz w:val="24"/>
        </w:rPr>
        <w:t xml:space="preserve"> </w:t>
      </w:r>
      <w:r>
        <w:rPr>
          <w:sz w:val="24"/>
        </w:rPr>
        <w:t>геоэкономической</w:t>
      </w:r>
      <w:r>
        <w:rPr>
          <w:spacing w:val="1"/>
          <w:sz w:val="24"/>
        </w:rPr>
        <w:t xml:space="preserve"> </w:t>
      </w:r>
      <w:r>
        <w:rPr>
          <w:sz w:val="24"/>
        </w:rPr>
        <w:t>и</w:t>
      </w:r>
      <w:r>
        <w:rPr>
          <w:spacing w:val="1"/>
          <w:sz w:val="24"/>
        </w:rPr>
        <w:t xml:space="preserve"> </w:t>
      </w:r>
      <w:r>
        <w:rPr>
          <w:sz w:val="24"/>
        </w:rPr>
        <w:t>геодемографической</w:t>
      </w:r>
      <w:r>
        <w:rPr>
          <w:spacing w:val="1"/>
          <w:sz w:val="24"/>
        </w:rPr>
        <w:t xml:space="preserve"> </w:t>
      </w:r>
      <w:r>
        <w:rPr>
          <w:sz w:val="24"/>
        </w:rPr>
        <w:t>карте</w:t>
      </w:r>
      <w:r>
        <w:rPr>
          <w:spacing w:val="1"/>
          <w:sz w:val="24"/>
        </w:rPr>
        <w:t xml:space="preserve"> </w:t>
      </w:r>
      <w:r>
        <w:rPr>
          <w:sz w:val="24"/>
        </w:rPr>
        <w:t>мира.</w:t>
      </w:r>
      <w:r>
        <w:rPr>
          <w:spacing w:val="1"/>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2"/>
          <w:sz w:val="24"/>
        </w:rPr>
        <w:t xml:space="preserve"> </w:t>
      </w:r>
      <w:r>
        <w:rPr>
          <w:sz w:val="24"/>
        </w:rPr>
        <w:t>решения</w:t>
      </w:r>
      <w:r>
        <w:rPr>
          <w:spacing w:val="-2"/>
          <w:sz w:val="24"/>
        </w:rPr>
        <w:t xml:space="preserve"> </w:t>
      </w:r>
      <w:r>
        <w:rPr>
          <w:sz w:val="24"/>
        </w:rPr>
        <w:t>внешнеэкономических</w:t>
      </w:r>
      <w:r>
        <w:rPr>
          <w:spacing w:val="-3"/>
          <w:sz w:val="24"/>
        </w:rPr>
        <w:t xml:space="preserve"> </w:t>
      </w:r>
      <w:r>
        <w:rPr>
          <w:sz w:val="24"/>
        </w:rPr>
        <w:t>и</w:t>
      </w:r>
      <w:r>
        <w:rPr>
          <w:spacing w:val="-2"/>
          <w:sz w:val="24"/>
        </w:rPr>
        <w:t xml:space="preserve"> </w:t>
      </w:r>
      <w:r>
        <w:rPr>
          <w:sz w:val="24"/>
        </w:rPr>
        <w:t>внешнеполитических задач</w:t>
      </w:r>
      <w:r>
        <w:rPr>
          <w:spacing w:val="-3"/>
          <w:sz w:val="24"/>
        </w:rPr>
        <w:t xml:space="preserve"> </w:t>
      </w:r>
      <w:r>
        <w:rPr>
          <w:sz w:val="24"/>
        </w:rPr>
        <w:t>развития</w:t>
      </w:r>
      <w:r>
        <w:rPr>
          <w:spacing w:val="-2"/>
          <w:sz w:val="24"/>
        </w:rPr>
        <w:t xml:space="preserve"> </w:t>
      </w:r>
      <w:r>
        <w:rPr>
          <w:sz w:val="24"/>
        </w:rPr>
        <w:t>России.</w:t>
      </w:r>
    </w:p>
    <w:p w:rsidR="00E87DAD" w:rsidRDefault="00F431E1">
      <w:pPr>
        <w:pStyle w:val="a3"/>
        <w:spacing w:line="360" w:lineRule="auto"/>
        <w:ind w:right="558"/>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 в</w:t>
      </w:r>
      <w:r>
        <w:rPr>
          <w:spacing w:val="-2"/>
        </w:rPr>
        <w:t xml:space="preserve"> </w:t>
      </w:r>
      <w:r>
        <w:t>новых</w:t>
      </w:r>
      <w:r>
        <w:rPr>
          <w:spacing w:val="-1"/>
        </w:rPr>
        <w:t xml:space="preserve"> </w:t>
      </w:r>
      <w:r>
        <w:t>экономических</w:t>
      </w:r>
      <w:r>
        <w:rPr>
          <w:spacing w:val="4"/>
        </w:rPr>
        <w:t xml:space="preserve"> </w:t>
      </w:r>
      <w:r>
        <w:t>условиях».</w:t>
      </w:r>
    </w:p>
    <w:p w:rsidR="00E87DAD" w:rsidRDefault="00F431E1" w:rsidP="007F1D2C">
      <w:pPr>
        <w:pStyle w:val="a4"/>
        <w:numPr>
          <w:ilvl w:val="2"/>
          <w:numId w:val="32"/>
        </w:numPr>
        <w:tabs>
          <w:tab w:val="left" w:pos="1950"/>
        </w:tabs>
        <w:jc w:val="both"/>
        <w:rPr>
          <w:sz w:val="24"/>
        </w:rPr>
      </w:pPr>
      <w:r>
        <w:rPr>
          <w:sz w:val="24"/>
        </w:rPr>
        <w:t>Глобальные</w:t>
      </w:r>
      <w:r>
        <w:rPr>
          <w:spacing w:val="-7"/>
          <w:sz w:val="24"/>
        </w:rPr>
        <w:t xml:space="preserve"> </w:t>
      </w:r>
      <w:r>
        <w:rPr>
          <w:sz w:val="24"/>
        </w:rPr>
        <w:t>проблемы</w:t>
      </w:r>
      <w:r>
        <w:rPr>
          <w:spacing w:val="-4"/>
          <w:sz w:val="24"/>
        </w:rPr>
        <w:t xml:space="preserve"> </w:t>
      </w:r>
      <w:r>
        <w:rPr>
          <w:sz w:val="24"/>
        </w:rPr>
        <w:t>человечества.</w:t>
      </w:r>
    </w:p>
    <w:p w:rsidR="00E87DAD" w:rsidRDefault="00F431E1">
      <w:pPr>
        <w:pStyle w:val="a3"/>
        <w:spacing w:before="139"/>
        <w:ind w:left="1110" w:firstLine="0"/>
      </w:pPr>
      <w:r>
        <w:t>Группы</w:t>
      </w:r>
      <w:r>
        <w:rPr>
          <w:spacing w:val="-6"/>
        </w:rPr>
        <w:t xml:space="preserve"> </w:t>
      </w:r>
      <w:r>
        <w:t>глобальных</w:t>
      </w:r>
      <w:r>
        <w:rPr>
          <w:spacing w:val="-5"/>
        </w:rPr>
        <w:t xml:space="preserve"> </w:t>
      </w:r>
      <w:r>
        <w:t>проблем:</w:t>
      </w:r>
      <w:r>
        <w:rPr>
          <w:spacing w:val="-5"/>
        </w:rPr>
        <w:t xml:space="preserve"> </w:t>
      </w:r>
      <w:r>
        <w:t>геополитические,</w:t>
      </w:r>
      <w:r>
        <w:rPr>
          <w:spacing w:val="-6"/>
        </w:rPr>
        <w:t xml:space="preserve"> </w:t>
      </w:r>
      <w:r>
        <w:t>экологические,</w:t>
      </w:r>
      <w:r>
        <w:rPr>
          <w:spacing w:val="-5"/>
        </w:rPr>
        <w:t xml:space="preserve"> </w:t>
      </w:r>
      <w:r>
        <w:t>демографические.</w:t>
      </w:r>
    </w:p>
    <w:p w:rsidR="00E87DAD" w:rsidRDefault="00F431E1">
      <w:pPr>
        <w:pStyle w:val="a3"/>
        <w:spacing w:before="137" w:line="360" w:lineRule="auto"/>
        <w:ind w:right="544"/>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60"/>
        </w:rPr>
        <w:t xml:space="preserve"> </w:t>
      </w:r>
      <w:r>
        <w:t>причины</w:t>
      </w:r>
      <w:r>
        <w:rPr>
          <w:spacing w:val="1"/>
        </w:rPr>
        <w:t xml:space="preserve"> </w:t>
      </w:r>
      <w:r>
        <w:t>роста глобальной и региональной нестабильности. Проблема разрыва в уровне социально-</w:t>
      </w:r>
      <w:r>
        <w:rPr>
          <w:spacing w:val="1"/>
        </w:rPr>
        <w:t xml:space="preserve"> </w:t>
      </w:r>
      <w:r>
        <w:t>экономического развития между развитыми и развивающимися странами и причина её</w:t>
      </w:r>
      <w:r>
        <w:rPr>
          <w:spacing w:val="1"/>
        </w:rPr>
        <w:t xml:space="preserve"> </w:t>
      </w:r>
      <w:r>
        <w:t>возникновения.</w:t>
      </w:r>
    </w:p>
    <w:p w:rsidR="00E87DAD" w:rsidRDefault="00F431E1">
      <w:pPr>
        <w:pStyle w:val="a3"/>
        <w:spacing w:line="360" w:lineRule="auto"/>
        <w:ind w:right="550"/>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 проблемы как проблемы, связанные с усилением воздействия человека 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 глобальные сырьевая и энергетическая проблемы, проблема дефицита водных</w:t>
      </w:r>
      <w:r>
        <w:rPr>
          <w:spacing w:val="1"/>
        </w:rPr>
        <w:t xml:space="preserve"> </w:t>
      </w:r>
      <w:r>
        <w:t>ресурсов и ухудшения их качества, проблемы опустынивания и деградации земель и почв,</w:t>
      </w:r>
      <w:r>
        <w:rPr>
          <w:spacing w:val="1"/>
        </w:rPr>
        <w:t xml:space="preserve"> </w:t>
      </w:r>
      <w:r>
        <w:t>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E87DAD" w:rsidRDefault="00F431E1">
      <w:pPr>
        <w:pStyle w:val="a3"/>
        <w:spacing w:before="1" w:line="362" w:lineRule="auto"/>
        <w:ind w:right="554"/>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1"/>
        </w:rPr>
        <w:t xml:space="preserve"> </w:t>
      </w:r>
      <w:r>
        <w:t>здоровья и</w:t>
      </w:r>
      <w:r>
        <w:rPr>
          <w:spacing w:val="1"/>
        </w:rPr>
        <w:t xml:space="preserve"> </w:t>
      </w:r>
      <w:r>
        <w:t>долголетия человека.</w:t>
      </w:r>
    </w:p>
    <w:p w:rsidR="00E87DAD" w:rsidRDefault="00F431E1">
      <w:pPr>
        <w:pStyle w:val="a3"/>
        <w:spacing w:line="360" w:lineRule="auto"/>
        <w:ind w:right="552"/>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E87DAD" w:rsidRDefault="00F431E1">
      <w:pPr>
        <w:pStyle w:val="a3"/>
        <w:spacing w:line="360" w:lineRule="auto"/>
        <w:ind w:right="553"/>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5"/>
        </w:rPr>
        <w:t xml:space="preserve"> </w:t>
      </w:r>
      <w:r>
        <w:t>и</w:t>
      </w:r>
      <w:r>
        <w:rPr>
          <w:spacing w:val="4"/>
        </w:rPr>
        <w:t xml:space="preserve"> </w:t>
      </w:r>
      <w:r>
        <w:t>отдельными</w:t>
      </w:r>
      <w:r>
        <w:rPr>
          <w:spacing w:val="4"/>
        </w:rPr>
        <w:t xml:space="preserve"> </w:t>
      </w:r>
      <w:r>
        <w:t>странами</w:t>
      </w:r>
      <w:r>
        <w:rPr>
          <w:spacing w:val="4"/>
        </w:rPr>
        <w:t xml:space="preserve"> </w:t>
      </w:r>
      <w:r>
        <w:t>некоторых</w:t>
      </w:r>
      <w:r>
        <w:rPr>
          <w:spacing w:val="6"/>
        </w:rPr>
        <w:t xml:space="preserve"> </w:t>
      </w:r>
      <w:r>
        <w:t>ранее</w:t>
      </w:r>
      <w:r>
        <w:rPr>
          <w:spacing w:val="5"/>
        </w:rPr>
        <w:t xml:space="preserve"> </w:t>
      </w:r>
      <w:r>
        <w:t>устоявшихся</w:t>
      </w:r>
      <w:r>
        <w:rPr>
          <w:spacing w:val="3"/>
        </w:rPr>
        <w:t xml:space="preserve"> </w:t>
      </w:r>
      <w:r>
        <w:t>экономических,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p>
    <w:p w:rsidR="00E87DAD" w:rsidRDefault="00F431E1">
      <w:pPr>
        <w:pStyle w:val="a3"/>
        <w:spacing w:before="1" w:line="360" w:lineRule="auto"/>
        <w:ind w:right="549"/>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 на основе анализа различных источников географической</w:t>
      </w:r>
      <w:r>
        <w:rPr>
          <w:spacing w:val="1"/>
        </w:rPr>
        <w:t xml:space="preserve"> </w:t>
      </w:r>
      <w:r>
        <w:t>информации</w:t>
      </w:r>
      <w:r>
        <w:rPr>
          <w:spacing w:val="1"/>
        </w:rPr>
        <w:t xml:space="preserve"> </w:t>
      </w:r>
      <w:r>
        <w:t>и</w:t>
      </w:r>
      <w:r>
        <w:rPr>
          <w:spacing w:val="1"/>
        </w:rPr>
        <w:t xml:space="preserve"> </w:t>
      </w:r>
      <w:r>
        <w:t>участия</w:t>
      </w:r>
      <w:r>
        <w:rPr>
          <w:spacing w:val="-1"/>
        </w:rPr>
        <w:t xml:space="preserve"> </w:t>
      </w:r>
      <w:r>
        <w:t>России в</w:t>
      </w:r>
      <w:r>
        <w:rPr>
          <w:spacing w:val="-1"/>
        </w:rPr>
        <w:t xml:space="preserve"> </w:t>
      </w:r>
      <w:r>
        <w:t>их</w:t>
      </w:r>
      <w:r>
        <w:rPr>
          <w:spacing w:val="2"/>
        </w:rPr>
        <w:t xml:space="preserve"> </w:t>
      </w:r>
      <w:r>
        <w:t>решении».</w:t>
      </w:r>
    </w:p>
    <w:p w:rsidR="00E87DAD" w:rsidRDefault="00F431E1" w:rsidP="007F1D2C">
      <w:pPr>
        <w:pStyle w:val="a4"/>
        <w:numPr>
          <w:ilvl w:val="1"/>
          <w:numId w:val="32"/>
        </w:numPr>
        <w:tabs>
          <w:tab w:val="left" w:pos="1770"/>
        </w:tabs>
        <w:spacing w:line="275" w:lineRule="exact"/>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географии.</w:t>
      </w:r>
    </w:p>
    <w:p w:rsidR="00E87DAD" w:rsidRDefault="00F431E1" w:rsidP="007F1D2C">
      <w:pPr>
        <w:pStyle w:val="a4"/>
        <w:numPr>
          <w:ilvl w:val="2"/>
          <w:numId w:val="32"/>
        </w:numPr>
        <w:tabs>
          <w:tab w:val="left" w:pos="1950"/>
          <w:tab w:val="left" w:pos="3334"/>
          <w:tab w:val="left" w:pos="6072"/>
          <w:tab w:val="left" w:pos="7493"/>
          <w:tab w:val="left" w:pos="9178"/>
        </w:tabs>
        <w:spacing w:before="137" w:line="360" w:lineRule="auto"/>
        <w:ind w:left="402" w:right="544" w:firstLine="707"/>
        <w:jc w:val="both"/>
        <w:rPr>
          <w:sz w:val="24"/>
        </w:rPr>
      </w:pPr>
      <w:r>
        <w:rPr>
          <w:sz w:val="24"/>
        </w:rPr>
        <w:t>Личностные</w:t>
      </w:r>
      <w:r>
        <w:rPr>
          <w:spacing w:val="20"/>
          <w:sz w:val="24"/>
        </w:rPr>
        <w:t xml:space="preserve"> </w:t>
      </w:r>
      <w:r>
        <w:rPr>
          <w:sz w:val="24"/>
        </w:rPr>
        <w:t>результаты</w:t>
      </w:r>
      <w:r>
        <w:rPr>
          <w:spacing w:val="23"/>
          <w:sz w:val="24"/>
        </w:rPr>
        <w:t xml:space="preserve"> </w:t>
      </w:r>
      <w:r>
        <w:rPr>
          <w:sz w:val="24"/>
        </w:rPr>
        <w:t>освоения</w:t>
      </w:r>
      <w:r>
        <w:rPr>
          <w:spacing w:val="23"/>
          <w:sz w:val="24"/>
        </w:rPr>
        <w:t xml:space="preserve"> </w:t>
      </w:r>
      <w:r>
        <w:rPr>
          <w:sz w:val="24"/>
        </w:rPr>
        <w:t>географии</w:t>
      </w:r>
      <w:r>
        <w:rPr>
          <w:spacing w:val="24"/>
          <w:sz w:val="24"/>
        </w:rPr>
        <w:t xml:space="preserve"> </w:t>
      </w:r>
      <w:r>
        <w:rPr>
          <w:sz w:val="24"/>
        </w:rPr>
        <w:t>должны</w:t>
      </w:r>
      <w:r>
        <w:rPr>
          <w:spacing w:val="22"/>
          <w:sz w:val="24"/>
        </w:rPr>
        <w:t xml:space="preserve"> </w:t>
      </w:r>
      <w:r>
        <w:rPr>
          <w:sz w:val="24"/>
        </w:rPr>
        <w:t>отражать</w:t>
      </w:r>
      <w:r>
        <w:rPr>
          <w:spacing w:val="24"/>
          <w:sz w:val="24"/>
        </w:rPr>
        <w:t xml:space="preserve"> </w:t>
      </w:r>
      <w:r>
        <w:rPr>
          <w:sz w:val="24"/>
        </w:rPr>
        <w:t>готовность</w:t>
      </w:r>
      <w:r>
        <w:rPr>
          <w:spacing w:val="-58"/>
          <w:sz w:val="24"/>
        </w:rPr>
        <w:t xml:space="preserve"> </w:t>
      </w:r>
      <w:r>
        <w:rPr>
          <w:sz w:val="24"/>
        </w:rPr>
        <w:t>и способность обучающихся руководствоваться сформированной внутренней 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 опыта и опыта деятельности в процессе реализации основных направлений</w:t>
      </w:r>
      <w:r>
        <w:rPr>
          <w:spacing w:val="1"/>
          <w:sz w:val="24"/>
        </w:rPr>
        <w:t xml:space="preserve"> </w:t>
      </w:r>
      <w:r>
        <w:rPr>
          <w:sz w:val="24"/>
        </w:rPr>
        <w:t>воспитательной</w:t>
      </w:r>
      <w:r>
        <w:rPr>
          <w:sz w:val="24"/>
        </w:rPr>
        <w:tab/>
        <w:t>деятельности,</w:t>
      </w:r>
      <w:r>
        <w:rPr>
          <w:sz w:val="24"/>
        </w:rPr>
        <w:tab/>
        <w:t>в</w:t>
      </w:r>
      <w:r>
        <w:rPr>
          <w:sz w:val="24"/>
        </w:rPr>
        <w:tab/>
        <w:t>том</w:t>
      </w:r>
      <w:r>
        <w:rPr>
          <w:sz w:val="24"/>
        </w:rPr>
        <w:tab/>
        <w:t>числе</w:t>
      </w:r>
      <w:r>
        <w:rPr>
          <w:spacing w:val="-58"/>
          <w:sz w:val="24"/>
        </w:rPr>
        <w:t xml:space="preserve"> </w:t>
      </w:r>
      <w:r>
        <w:rPr>
          <w:sz w:val="24"/>
        </w:rPr>
        <w:t>в</w:t>
      </w:r>
      <w:r>
        <w:rPr>
          <w:spacing w:val="-2"/>
          <w:sz w:val="24"/>
        </w:rPr>
        <w:t xml:space="preserve"> </w:t>
      </w:r>
      <w:r>
        <w:rPr>
          <w:sz w:val="24"/>
        </w:rPr>
        <w:t>части:</w:t>
      </w:r>
    </w:p>
    <w:p w:rsidR="00E87DAD" w:rsidRDefault="00F431E1" w:rsidP="007F1D2C">
      <w:pPr>
        <w:pStyle w:val="a4"/>
        <w:numPr>
          <w:ilvl w:val="0"/>
          <w:numId w:val="31"/>
        </w:numPr>
        <w:tabs>
          <w:tab w:val="left" w:pos="1370"/>
        </w:tabs>
        <w:spacing w:before="2"/>
        <w:jc w:val="both"/>
        <w:rPr>
          <w:sz w:val="24"/>
        </w:rPr>
      </w:pPr>
      <w:r>
        <w:rPr>
          <w:sz w:val="24"/>
        </w:rPr>
        <w:t>гражданского</w:t>
      </w:r>
      <w:r>
        <w:rPr>
          <w:spacing w:val="-4"/>
          <w:sz w:val="24"/>
        </w:rPr>
        <w:t xml:space="preserve"> </w:t>
      </w:r>
      <w:r>
        <w:rPr>
          <w:sz w:val="24"/>
        </w:rPr>
        <w:t>воспитания:</w:t>
      </w:r>
    </w:p>
    <w:p w:rsidR="00E87DAD" w:rsidRDefault="00F431E1">
      <w:pPr>
        <w:pStyle w:val="a3"/>
        <w:tabs>
          <w:tab w:val="left" w:pos="3381"/>
          <w:tab w:val="left" w:pos="5031"/>
          <w:tab w:val="left" w:pos="6218"/>
          <w:tab w:val="left" w:pos="8043"/>
          <w:tab w:val="left" w:pos="8717"/>
        </w:tabs>
        <w:spacing w:before="136" w:line="360" w:lineRule="auto"/>
        <w:ind w:right="553"/>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E87DAD" w:rsidRDefault="00F431E1">
      <w:pPr>
        <w:pStyle w:val="a3"/>
        <w:tabs>
          <w:tab w:val="left" w:pos="2363"/>
          <w:tab w:val="left" w:pos="3164"/>
          <w:tab w:val="left" w:pos="5219"/>
          <w:tab w:val="left" w:pos="5900"/>
          <w:tab w:val="left" w:pos="6243"/>
          <w:tab w:val="left" w:pos="7896"/>
          <w:tab w:val="left" w:pos="9080"/>
        </w:tabs>
        <w:spacing w:before="1" w:line="360" w:lineRule="auto"/>
        <w:ind w:right="554"/>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E87DAD" w:rsidRDefault="00F431E1">
      <w:pPr>
        <w:pStyle w:val="a3"/>
        <w:tabs>
          <w:tab w:val="left" w:pos="2306"/>
          <w:tab w:val="left" w:pos="4042"/>
          <w:tab w:val="left" w:pos="5826"/>
          <w:tab w:val="left" w:pos="7985"/>
        </w:tabs>
        <w:spacing w:line="360" w:lineRule="auto"/>
        <w:ind w:right="556"/>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E87DAD" w:rsidRDefault="00F431E1">
      <w:pPr>
        <w:pStyle w:val="a3"/>
        <w:spacing w:line="360" w:lineRule="auto"/>
        <w:jc w:val="left"/>
      </w:pPr>
      <w:r>
        <w:t>готовность</w:t>
      </w:r>
      <w:r>
        <w:rPr>
          <w:spacing w:val="39"/>
        </w:rPr>
        <w:t xml:space="preserve"> </w:t>
      </w:r>
      <w:r>
        <w:t>противостоять</w:t>
      </w:r>
      <w:r>
        <w:rPr>
          <w:spacing w:val="38"/>
        </w:rPr>
        <w:t xml:space="preserve"> </w:t>
      </w:r>
      <w:r>
        <w:t>идеологии</w:t>
      </w:r>
      <w:r>
        <w:rPr>
          <w:spacing w:val="38"/>
        </w:rPr>
        <w:t xml:space="preserve"> </w:t>
      </w:r>
      <w:r>
        <w:t>экстремизма,</w:t>
      </w:r>
      <w:r>
        <w:rPr>
          <w:spacing w:val="37"/>
        </w:rPr>
        <w:t xml:space="preserve"> </w:t>
      </w:r>
      <w:r>
        <w:t>национализма,</w:t>
      </w:r>
      <w:r>
        <w:rPr>
          <w:spacing w:val="37"/>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E87DAD" w:rsidRDefault="00F431E1">
      <w:pPr>
        <w:pStyle w:val="a3"/>
        <w:spacing w:line="362" w:lineRule="auto"/>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1"/>
        </w:rPr>
        <w:t xml:space="preserve"> </w:t>
      </w:r>
      <w:r>
        <w:t>в</w:t>
      </w:r>
      <w:r>
        <w:rPr>
          <w:spacing w:val="50"/>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2"/>
        </w:rPr>
        <w:t xml:space="preserve"> </w:t>
      </w:r>
      <w:r>
        <w:t>самоуправлении 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E87DAD" w:rsidRDefault="00F431E1">
      <w:pPr>
        <w:pStyle w:val="a3"/>
        <w:spacing w:line="360" w:lineRule="auto"/>
        <w:jc w:val="left"/>
      </w:pPr>
      <w:r>
        <w:t>умение</w:t>
      </w:r>
      <w:r>
        <w:rPr>
          <w:spacing w:val="42"/>
        </w:rPr>
        <w:t xml:space="preserve"> </w:t>
      </w:r>
      <w:r>
        <w:t>взаимодействовать</w:t>
      </w:r>
      <w:r>
        <w:rPr>
          <w:spacing w:val="44"/>
        </w:rPr>
        <w:t xml:space="preserve"> </w:t>
      </w:r>
      <w:r>
        <w:t>с</w:t>
      </w:r>
      <w:r>
        <w:rPr>
          <w:spacing w:val="42"/>
        </w:rPr>
        <w:t xml:space="preserve"> </w:t>
      </w:r>
      <w:r>
        <w:t>социальными</w:t>
      </w:r>
      <w:r>
        <w:rPr>
          <w:spacing w:val="41"/>
        </w:rPr>
        <w:t xml:space="preserve"> </w:t>
      </w:r>
      <w:r>
        <w:t>институтами</w:t>
      </w:r>
      <w:r>
        <w:rPr>
          <w:spacing w:val="44"/>
        </w:rPr>
        <w:t xml:space="preserve"> </w:t>
      </w:r>
      <w:r>
        <w:t>в</w:t>
      </w:r>
      <w:r>
        <w:rPr>
          <w:spacing w:val="42"/>
        </w:rPr>
        <w:t xml:space="preserve"> </w:t>
      </w:r>
      <w:r>
        <w:t>соответствии</w:t>
      </w:r>
      <w:r>
        <w:rPr>
          <w:spacing w:val="44"/>
        </w:rPr>
        <w:t xml:space="preserve"> </w:t>
      </w:r>
      <w:r>
        <w:t>с</w:t>
      </w:r>
      <w:r>
        <w:rPr>
          <w:spacing w:val="42"/>
        </w:rPr>
        <w:t xml:space="preserve"> </w:t>
      </w:r>
      <w:r>
        <w:t>их</w:t>
      </w:r>
      <w:r>
        <w:rPr>
          <w:spacing w:val="-57"/>
        </w:rPr>
        <w:t xml:space="preserve"> </w:t>
      </w:r>
      <w:r>
        <w:t>функциями</w:t>
      </w:r>
      <w:r>
        <w:rPr>
          <w:spacing w:val="-1"/>
        </w:rPr>
        <w:t xml:space="preserve"> </w:t>
      </w:r>
      <w:r>
        <w:t>и назначением;</w:t>
      </w:r>
    </w:p>
    <w:p w:rsidR="00E87DAD" w:rsidRDefault="00F431E1">
      <w:pPr>
        <w:pStyle w:val="a3"/>
        <w:ind w:left="1110"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87DAD" w:rsidRDefault="00F431E1" w:rsidP="007F1D2C">
      <w:pPr>
        <w:pStyle w:val="a4"/>
        <w:numPr>
          <w:ilvl w:val="0"/>
          <w:numId w:val="31"/>
        </w:numPr>
        <w:tabs>
          <w:tab w:val="left" w:pos="1370"/>
        </w:tabs>
        <w:spacing w:before="135"/>
        <w:jc w:val="both"/>
        <w:rPr>
          <w:sz w:val="24"/>
        </w:rPr>
      </w:pPr>
      <w:r>
        <w:rPr>
          <w:sz w:val="24"/>
        </w:rPr>
        <w:t>патриотического</w:t>
      </w:r>
      <w:r>
        <w:rPr>
          <w:spacing w:val="-4"/>
          <w:sz w:val="24"/>
        </w:rPr>
        <w:t xml:space="preserve"> </w:t>
      </w:r>
      <w:r>
        <w:rPr>
          <w:sz w:val="24"/>
        </w:rPr>
        <w:t>воспитания:</w:t>
      </w:r>
    </w:p>
    <w:p w:rsidR="00E87DAD" w:rsidRDefault="00F431E1">
      <w:pPr>
        <w:pStyle w:val="a3"/>
        <w:spacing w:before="136" w:line="360" w:lineRule="auto"/>
        <w:ind w:right="55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2"/>
        </w:rPr>
        <w:t xml:space="preserve"> </w:t>
      </w:r>
      <w:r>
        <w:t>России;</w:t>
      </w:r>
    </w:p>
    <w:p w:rsidR="00E87DAD" w:rsidRDefault="00F431E1">
      <w:pPr>
        <w:pStyle w:val="a3"/>
        <w:spacing w:before="2" w:line="360" w:lineRule="auto"/>
        <w:ind w:right="552"/>
      </w:pPr>
      <w:r>
        <w:t xml:space="preserve">ценностное    </w:t>
      </w:r>
      <w:r>
        <w:rPr>
          <w:spacing w:val="1"/>
        </w:rPr>
        <w:t xml:space="preserve"> </w:t>
      </w:r>
      <w:r>
        <w:t xml:space="preserve">отношение      к      государственным      </w:t>
      </w:r>
      <w:proofErr w:type="gramStart"/>
      <w:r>
        <w:t xml:space="preserve">символам,   </w:t>
      </w:r>
      <w:proofErr w:type="gramEnd"/>
      <w:r>
        <w:t xml:space="preserve">   историческому</w:t>
      </w:r>
      <w:r>
        <w:rPr>
          <w:spacing w:val="-57"/>
        </w:rPr>
        <w:t xml:space="preserve"> </w:t>
      </w:r>
      <w:r>
        <w:t>и природному наследию, памятникам, традициям народов России, достижениям России в</w:t>
      </w:r>
      <w:r>
        <w:rPr>
          <w:spacing w:val="1"/>
        </w:rPr>
        <w:t xml:space="preserve"> </w:t>
      </w:r>
      <w:r>
        <w:t>науке,</w:t>
      </w:r>
      <w:r>
        <w:rPr>
          <w:spacing w:val="-1"/>
        </w:rPr>
        <w:t xml:space="preserve"> </w:t>
      </w:r>
      <w:r>
        <w:t>искусстве,</w:t>
      </w:r>
      <w:r>
        <w:rPr>
          <w:spacing w:val="2"/>
        </w:rPr>
        <w:t xml:space="preserve"> </w:t>
      </w:r>
      <w:r>
        <w:t>спорте, технологиях, труде;</w:t>
      </w:r>
    </w:p>
    <w:p w:rsidR="00E87DAD" w:rsidRDefault="00F431E1">
      <w:pPr>
        <w:pStyle w:val="a3"/>
        <w:spacing w:line="360" w:lineRule="auto"/>
        <w:ind w:right="558"/>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0"/>
          <w:numId w:val="31"/>
        </w:numPr>
        <w:tabs>
          <w:tab w:val="left" w:pos="1370"/>
        </w:tabs>
        <w:spacing w:before="65"/>
        <w:jc w:val="both"/>
        <w:rPr>
          <w:sz w:val="24"/>
        </w:rPr>
      </w:pPr>
      <w:r>
        <w:rPr>
          <w:sz w:val="24"/>
        </w:rPr>
        <w:lastRenderedPageBreak/>
        <w:t>духовно-нравственного</w:t>
      </w:r>
      <w:r>
        <w:rPr>
          <w:spacing w:val="-5"/>
          <w:sz w:val="24"/>
        </w:rPr>
        <w:t xml:space="preserve"> </w:t>
      </w:r>
      <w:r>
        <w:rPr>
          <w:sz w:val="24"/>
        </w:rPr>
        <w:t>воспитания:</w:t>
      </w:r>
    </w:p>
    <w:p w:rsidR="00E87DAD" w:rsidRDefault="00F431E1">
      <w:pPr>
        <w:pStyle w:val="a3"/>
        <w:spacing w:before="137" w:line="362" w:lineRule="auto"/>
        <w:ind w:left="1110" w:right="2289"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E87DAD" w:rsidRDefault="00F431E1">
      <w:pPr>
        <w:pStyle w:val="a3"/>
        <w:spacing w:line="360" w:lineRule="auto"/>
        <w:ind w:right="55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E87DAD" w:rsidRDefault="00F431E1">
      <w:pPr>
        <w:pStyle w:val="a3"/>
        <w:spacing w:line="360" w:lineRule="auto"/>
        <w:ind w:right="550"/>
      </w:pP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1"/>
        </w:rPr>
        <w:t xml:space="preserve"> </w:t>
      </w:r>
      <w:r>
        <w:t>будущего</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элементов</w:t>
      </w:r>
      <w:r>
        <w:rPr>
          <w:spacing w:val="-1"/>
        </w:rPr>
        <w:t xml:space="preserve"> </w:t>
      </w:r>
      <w:r>
        <w:t>географической и</w:t>
      </w:r>
      <w:r>
        <w:rPr>
          <w:spacing w:val="-1"/>
        </w:rPr>
        <w:t xml:space="preserve"> </w:t>
      </w:r>
      <w:r>
        <w:t>экологической культуры;</w:t>
      </w:r>
    </w:p>
    <w:p w:rsidR="00E87DAD" w:rsidRDefault="00F431E1">
      <w:pPr>
        <w:pStyle w:val="a3"/>
        <w:spacing w:line="360" w:lineRule="auto"/>
        <w:ind w:right="555"/>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E87DAD" w:rsidRDefault="00F431E1" w:rsidP="007F1D2C">
      <w:pPr>
        <w:pStyle w:val="a4"/>
        <w:numPr>
          <w:ilvl w:val="0"/>
          <w:numId w:val="31"/>
        </w:numPr>
        <w:tabs>
          <w:tab w:val="left" w:pos="1370"/>
        </w:tabs>
        <w:spacing w:line="275" w:lineRule="exact"/>
        <w:jc w:val="both"/>
        <w:rPr>
          <w:sz w:val="24"/>
        </w:rPr>
      </w:pPr>
      <w:r>
        <w:rPr>
          <w:sz w:val="24"/>
        </w:rPr>
        <w:t>эстетического</w:t>
      </w:r>
      <w:r>
        <w:rPr>
          <w:spacing w:val="-3"/>
          <w:sz w:val="24"/>
        </w:rPr>
        <w:t xml:space="preserve"> </w:t>
      </w:r>
      <w:r>
        <w:rPr>
          <w:sz w:val="24"/>
        </w:rPr>
        <w:t>воспитания:</w:t>
      </w:r>
    </w:p>
    <w:p w:rsidR="00E87DAD" w:rsidRDefault="00F431E1">
      <w:pPr>
        <w:pStyle w:val="a3"/>
        <w:spacing w:before="134" w:line="360" w:lineRule="auto"/>
        <w:ind w:right="54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своей</w:t>
      </w:r>
      <w:r>
        <w:rPr>
          <w:spacing w:val="1"/>
        </w:rPr>
        <w:t xml:space="preserve"> </w:t>
      </w:r>
      <w:r>
        <w:t>страны,</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E87DAD" w:rsidRDefault="00F431E1">
      <w:pPr>
        <w:pStyle w:val="a3"/>
        <w:spacing w:line="360" w:lineRule="auto"/>
        <w:ind w:right="552"/>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E87DAD" w:rsidRDefault="00F431E1">
      <w:pPr>
        <w:pStyle w:val="a3"/>
        <w:spacing w:line="360" w:lineRule="auto"/>
        <w:ind w:right="554"/>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87DAD" w:rsidRDefault="00F431E1">
      <w:pPr>
        <w:pStyle w:val="a3"/>
        <w:spacing w:line="360" w:lineRule="auto"/>
        <w:ind w:right="553"/>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2"/>
        </w:rPr>
        <w:t xml:space="preserve"> </w:t>
      </w:r>
      <w:r>
        <w:t>творческой личности;</w:t>
      </w:r>
    </w:p>
    <w:p w:rsidR="00E87DAD" w:rsidRDefault="00F431E1" w:rsidP="007F1D2C">
      <w:pPr>
        <w:pStyle w:val="a4"/>
        <w:numPr>
          <w:ilvl w:val="0"/>
          <w:numId w:val="31"/>
        </w:numPr>
        <w:tabs>
          <w:tab w:val="left" w:pos="13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9" w:line="360" w:lineRule="auto"/>
        <w:ind w:right="54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географических наук и общественной практики, основанного на диалоге культур,</w:t>
      </w:r>
      <w:r>
        <w:rPr>
          <w:spacing w:val="-57"/>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E87DAD" w:rsidRDefault="00F431E1">
      <w:pPr>
        <w:pStyle w:val="a3"/>
        <w:spacing w:line="360" w:lineRule="auto"/>
        <w:ind w:right="549"/>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 между людьми и познания мира для применения различных 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E87DAD" w:rsidRDefault="00F431E1">
      <w:pPr>
        <w:pStyle w:val="a3"/>
        <w:spacing w:line="360" w:lineRule="auto"/>
        <w:jc w:val="left"/>
      </w:pPr>
      <w:r>
        <w:t>осознание</w:t>
      </w:r>
      <w:r>
        <w:rPr>
          <w:spacing w:val="18"/>
        </w:rPr>
        <w:t xml:space="preserve"> </w:t>
      </w:r>
      <w:r>
        <w:t>ценности</w:t>
      </w:r>
      <w:r>
        <w:rPr>
          <w:spacing w:val="21"/>
        </w:rPr>
        <w:t xml:space="preserve"> </w:t>
      </w:r>
      <w:r>
        <w:t>научной</w:t>
      </w:r>
      <w:r>
        <w:rPr>
          <w:spacing w:val="20"/>
        </w:rPr>
        <w:t xml:space="preserve"> </w:t>
      </w:r>
      <w:r>
        <w:t>деятельности,</w:t>
      </w:r>
      <w:r>
        <w:rPr>
          <w:spacing w:val="19"/>
        </w:rPr>
        <w:t xml:space="preserve"> </w:t>
      </w:r>
      <w:r>
        <w:t>готовность</w:t>
      </w:r>
      <w:r>
        <w:rPr>
          <w:spacing w:val="21"/>
        </w:rPr>
        <w:t xml:space="preserve"> </w:t>
      </w:r>
      <w:r>
        <w:t>осуществлять</w:t>
      </w:r>
      <w:r>
        <w:rPr>
          <w:spacing w:val="20"/>
        </w:rPr>
        <w:t xml:space="preserve"> </w:t>
      </w:r>
      <w:r>
        <w:t>проектную</w:t>
      </w:r>
      <w:r>
        <w:rPr>
          <w:spacing w:val="20"/>
        </w:rPr>
        <w:t xml:space="preserve"> </w:t>
      </w:r>
      <w:r>
        <w:t>и</w:t>
      </w:r>
      <w:r>
        <w:rPr>
          <w:spacing w:val="-57"/>
        </w:rPr>
        <w:t xml:space="preserve"> </w:t>
      </w:r>
      <w:r>
        <w:t>исследовательскую</w:t>
      </w:r>
      <w:r>
        <w:rPr>
          <w:spacing w:val="-3"/>
        </w:rPr>
        <w:t xml:space="preserve"> </w:t>
      </w:r>
      <w:r>
        <w:t>деятельность</w:t>
      </w:r>
      <w:r>
        <w:rPr>
          <w:spacing w:val="-1"/>
        </w:rPr>
        <w:t xml:space="preserve"> </w:t>
      </w:r>
      <w:r>
        <w:t>в</w:t>
      </w:r>
      <w:r>
        <w:rPr>
          <w:spacing w:val="-3"/>
        </w:rPr>
        <w:t xml:space="preserve"> </w:t>
      </w:r>
      <w:r>
        <w:t>географических науках индивидуально</w:t>
      </w:r>
      <w:r>
        <w:rPr>
          <w:spacing w:val="-2"/>
        </w:rPr>
        <w:t xml:space="preserve"> </w:t>
      </w:r>
      <w:r>
        <w:t>и</w:t>
      </w:r>
      <w:r>
        <w:rPr>
          <w:spacing w:val="-2"/>
        </w:rPr>
        <w:t xml:space="preserve"> </w:t>
      </w:r>
      <w:r>
        <w:t>в</w:t>
      </w:r>
      <w:r>
        <w:rPr>
          <w:spacing w:val="-3"/>
        </w:rPr>
        <w:t xml:space="preserve"> </w:t>
      </w:r>
      <w:r>
        <w:t>группе.</w:t>
      </w:r>
    </w:p>
    <w:p w:rsidR="00E87DAD" w:rsidRDefault="00F431E1" w:rsidP="007F1D2C">
      <w:pPr>
        <w:pStyle w:val="a4"/>
        <w:numPr>
          <w:ilvl w:val="0"/>
          <w:numId w:val="31"/>
        </w:numPr>
        <w:tabs>
          <w:tab w:val="left" w:pos="1370"/>
        </w:tabs>
        <w:spacing w:line="362" w:lineRule="auto"/>
        <w:ind w:left="402" w:right="547" w:firstLine="707"/>
        <w:rPr>
          <w:sz w:val="24"/>
        </w:rPr>
      </w:pPr>
      <w:r>
        <w:rPr>
          <w:sz w:val="24"/>
        </w:rPr>
        <w:t>физического</w:t>
      </w:r>
      <w:r>
        <w:rPr>
          <w:spacing w:val="46"/>
          <w:sz w:val="24"/>
        </w:rPr>
        <w:t xml:space="preserve"> </w:t>
      </w:r>
      <w:r>
        <w:rPr>
          <w:sz w:val="24"/>
        </w:rPr>
        <w:t>воспитания,</w:t>
      </w:r>
      <w:r>
        <w:rPr>
          <w:spacing w:val="47"/>
          <w:sz w:val="24"/>
        </w:rPr>
        <w:t xml:space="preserve"> </w:t>
      </w:r>
      <w:r>
        <w:rPr>
          <w:sz w:val="24"/>
        </w:rPr>
        <w:t>формирования</w:t>
      </w:r>
      <w:r>
        <w:rPr>
          <w:spacing w:val="44"/>
          <w:sz w:val="24"/>
        </w:rPr>
        <w:t xml:space="preserve"> </w:t>
      </w:r>
      <w:r>
        <w:rPr>
          <w:sz w:val="24"/>
        </w:rPr>
        <w:t>культуры</w:t>
      </w:r>
      <w:r>
        <w:rPr>
          <w:spacing w:val="46"/>
          <w:sz w:val="24"/>
        </w:rPr>
        <w:t xml:space="preserve"> </w:t>
      </w:r>
      <w:r>
        <w:rPr>
          <w:sz w:val="24"/>
        </w:rPr>
        <w:t>здоровья</w:t>
      </w:r>
      <w:r>
        <w:rPr>
          <w:spacing w:val="47"/>
          <w:sz w:val="24"/>
        </w:rPr>
        <w:t xml:space="preserve"> </w:t>
      </w:r>
      <w:r>
        <w:rPr>
          <w:sz w:val="24"/>
        </w:rPr>
        <w:t>и</w:t>
      </w:r>
      <w:r>
        <w:rPr>
          <w:spacing w:val="48"/>
          <w:sz w:val="24"/>
        </w:rPr>
        <w:t xml:space="preserve"> </w:t>
      </w:r>
      <w:r>
        <w:rPr>
          <w:sz w:val="24"/>
        </w:rPr>
        <w:t>эмоционального</w:t>
      </w:r>
      <w:r>
        <w:rPr>
          <w:spacing w:val="-57"/>
          <w:sz w:val="24"/>
        </w:rPr>
        <w:t xml:space="preserve"> </w:t>
      </w:r>
      <w:r>
        <w:rPr>
          <w:sz w:val="24"/>
        </w:rPr>
        <w:t>благополучия:</w:t>
      </w:r>
    </w:p>
    <w:p w:rsidR="00E87DAD" w:rsidRDefault="00F431E1">
      <w:pPr>
        <w:pStyle w:val="a3"/>
        <w:spacing w:line="360" w:lineRule="auto"/>
        <w:jc w:val="left"/>
      </w:pPr>
      <w:r>
        <w:t>сформированность</w:t>
      </w:r>
      <w:r>
        <w:rPr>
          <w:spacing w:val="5"/>
        </w:rPr>
        <w:t xml:space="preserve"> </w:t>
      </w:r>
      <w:r>
        <w:t>здорового</w:t>
      </w:r>
      <w:r>
        <w:rPr>
          <w:spacing w:val="3"/>
        </w:rPr>
        <w:t xml:space="preserve"> </w:t>
      </w:r>
      <w:r>
        <w:t>и</w:t>
      </w:r>
      <w:r>
        <w:rPr>
          <w:spacing w:val="5"/>
        </w:rPr>
        <w:t xml:space="preserve"> </w:t>
      </w:r>
      <w:r>
        <w:t>безопасного</w:t>
      </w:r>
      <w:r>
        <w:rPr>
          <w:spacing w:val="3"/>
        </w:rPr>
        <w:t xml:space="preserve"> </w:t>
      </w:r>
      <w:r>
        <w:t>образа</w:t>
      </w:r>
      <w:r>
        <w:rPr>
          <w:spacing w:val="4"/>
        </w:rPr>
        <w:t xml:space="preserve"> </w:t>
      </w:r>
      <w:r>
        <w:t>жизни,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 ответственного отношения</w:t>
      </w:r>
      <w:r>
        <w:rPr>
          <w:spacing w:val="-4"/>
        </w:rPr>
        <w:t xml:space="preserve"> </w:t>
      </w:r>
      <w:r>
        <w:t>к своему</w:t>
      </w:r>
      <w:r>
        <w:rPr>
          <w:spacing w:val="-5"/>
        </w:rPr>
        <w:t xml:space="preserve"> </w:t>
      </w:r>
      <w:r>
        <w:t>здоровью;</w:t>
      </w:r>
    </w:p>
    <w:p w:rsidR="00E87DAD" w:rsidRDefault="00F431E1">
      <w:pPr>
        <w:pStyle w:val="a3"/>
        <w:tabs>
          <w:tab w:val="left" w:pos="2760"/>
          <w:tab w:val="left" w:pos="3249"/>
          <w:tab w:val="left" w:pos="4851"/>
          <w:tab w:val="left" w:pos="7324"/>
          <w:tab w:val="left" w:pos="8602"/>
        </w:tabs>
        <w:spacing w:line="360" w:lineRule="auto"/>
        <w:ind w:right="546"/>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6"/>
        </w:rPr>
        <w:t xml:space="preserve"> </w:t>
      </w:r>
      <w:r>
        <w:t>и психическому</w:t>
      </w:r>
      <w:r>
        <w:rPr>
          <w:spacing w:val="-5"/>
        </w:rPr>
        <w:t xml:space="preserve"> </w:t>
      </w:r>
      <w:r>
        <w:t>здоровью;</w:t>
      </w:r>
    </w:p>
    <w:p w:rsidR="00E87DAD" w:rsidRDefault="00F431E1" w:rsidP="007F1D2C">
      <w:pPr>
        <w:pStyle w:val="a4"/>
        <w:numPr>
          <w:ilvl w:val="0"/>
          <w:numId w:val="31"/>
        </w:numPr>
        <w:tabs>
          <w:tab w:val="left" w:pos="1370"/>
        </w:tabs>
        <w:spacing w:before="1"/>
        <w:jc w:val="both"/>
        <w:rPr>
          <w:sz w:val="24"/>
        </w:rPr>
      </w:pPr>
      <w:r>
        <w:rPr>
          <w:sz w:val="24"/>
        </w:rPr>
        <w:t>трудового</w:t>
      </w:r>
      <w:r>
        <w:rPr>
          <w:spacing w:val="-3"/>
          <w:sz w:val="24"/>
        </w:rPr>
        <w:t xml:space="preserve"> </w:t>
      </w:r>
      <w:r>
        <w:rPr>
          <w:sz w:val="24"/>
        </w:rPr>
        <w:t>воспитания:</w:t>
      </w:r>
    </w:p>
    <w:p w:rsidR="00E87DAD" w:rsidRDefault="00F431E1">
      <w:pPr>
        <w:pStyle w:val="a3"/>
        <w:spacing w:before="137"/>
        <w:ind w:left="11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87DAD" w:rsidRDefault="00F431E1">
      <w:pPr>
        <w:pStyle w:val="a3"/>
        <w:spacing w:before="139" w:line="360" w:lineRule="auto"/>
        <w:ind w:right="55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E87DAD" w:rsidRDefault="00F431E1">
      <w:pPr>
        <w:pStyle w:val="a3"/>
        <w:spacing w:line="360" w:lineRule="auto"/>
        <w:ind w:right="54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географических</w:t>
      </w:r>
      <w:r>
        <w:rPr>
          <w:spacing w:val="1"/>
        </w:rPr>
        <w:t xml:space="preserve"> </w:t>
      </w:r>
      <w:r>
        <w:t>наук,</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 собственные</w:t>
      </w:r>
      <w:r>
        <w:rPr>
          <w:spacing w:val="-2"/>
        </w:rPr>
        <w:t xml:space="preserve"> </w:t>
      </w:r>
      <w:r>
        <w:t>жизненные</w:t>
      </w:r>
      <w:r>
        <w:rPr>
          <w:spacing w:val="-2"/>
        </w:rPr>
        <w:t xml:space="preserve"> </w:t>
      </w:r>
      <w:r>
        <w:t>планы;</w:t>
      </w:r>
    </w:p>
    <w:p w:rsidR="00E87DAD" w:rsidRDefault="00F431E1">
      <w:pPr>
        <w:pStyle w:val="a3"/>
        <w:spacing w:line="360" w:lineRule="auto"/>
        <w:ind w:right="555"/>
      </w:pPr>
      <w:r>
        <w:t>готовность и способность к образованию и самообразованию на протяжении всей</w:t>
      </w:r>
      <w:r>
        <w:rPr>
          <w:spacing w:val="1"/>
        </w:rPr>
        <w:t xml:space="preserve"> </w:t>
      </w:r>
      <w:r>
        <w:t>жизни;</w:t>
      </w:r>
    </w:p>
    <w:p w:rsidR="00E87DAD" w:rsidRDefault="00F431E1" w:rsidP="007F1D2C">
      <w:pPr>
        <w:pStyle w:val="a4"/>
        <w:numPr>
          <w:ilvl w:val="0"/>
          <w:numId w:val="31"/>
        </w:numPr>
        <w:tabs>
          <w:tab w:val="left" w:pos="1370"/>
        </w:tabs>
        <w:jc w:val="both"/>
        <w:rPr>
          <w:sz w:val="24"/>
        </w:rPr>
      </w:pPr>
      <w:r>
        <w:rPr>
          <w:sz w:val="24"/>
        </w:rPr>
        <w:t>экологического</w:t>
      </w:r>
      <w:r>
        <w:rPr>
          <w:spacing w:val="-5"/>
          <w:sz w:val="24"/>
        </w:rPr>
        <w:t xml:space="preserve"> </w:t>
      </w:r>
      <w:r>
        <w:rPr>
          <w:sz w:val="24"/>
        </w:rPr>
        <w:t>воспитания:</w:t>
      </w:r>
    </w:p>
    <w:p w:rsidR="00E87DAD" w:rsidRDefault="00F431E1">
      <w:pPr>
        <w:pStyle w:val="a3"/>
        <w:spacing w:before="137"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1"/>
        </w:rPr>
        <w:t xml:space="preserve"> </w:t>
      </w:r>
      <w:r>
        <w:t>особенностей</w:t>
      </w:r>
      <w:r>
        <w:rPr>
          <w:spacing w:val="1"/>
        </w:rPr>
        <w:t xml:space="preserve"> </w:t>
      </w:r>
      <w:r>
        <w:t>их</w:t>
      </w:r>
      <w:r>
        <w:rPr>
          <w:spacing w:val="1"/>
        </w:rPr>
        <w:t xml:space="preserve"> </w:t>
      </w:r>
      <w:r>
        <w:t>проявления;</w:t>
      </w:r>
    </w:p>
    <w:p w:rsidR="00E87DAD" w:rsidRDefault="00F431E1">
      <w:pPr>
        <w:pStyle w:val="a3"/>
        <w:spacing w:before="1" w:line="360" w:lineRule="auto"/>
        <w:ind w:right="554"/>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w:t>
      </w:r>
      <w:r>
        <w:rPr>
          <w:spacing w:val="2"/>
        </w:rPr>
        <w:t xml:space="preserve"> </w:t>
      </w:r>
      <w:r>
        <w:t>человечества;</w:t>
      </w:r>
    </w:p>
    <w:p w:rsidR="00E87DAD" w:rsidRDefault="00F431E1">
      <w:pPr>
        <w:pStyle w:val="a3"/>
        <w:ind w:left="1110"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E87DAD" w:rsidRDefault="00F431E1">
      <w:pPr>
        <w:pStyle w:val="a3"/>
        <w:spacing w:before="137" w:line="360" w:lineRule="auto"/>
        <w:ind w:right="553"/>
      </w:pPr>
      <w:r>
        <w:t>умение прогнозировать, в том числе на основе применения географических знаний,</w:t>
      </w:r>
      <w:r>
        <w:rPr>
          <w:spacing w:val="-57"/>
        </w:rPr>
        <w:t xml:space="preserve"> </w:t>
      </w:r>
      <w:r>
        <w:t>неблагоприятные экологические последствия предпринимаемых действий, предотвращать</w:t>
      </w:r>
      <w:r>
        <w:rPr>
          <w:spacing w:val="1"/>
        </w:rPr>
        <w:t xml:space="preserve"> </w:t>
      </w:r>
      <w:r>
        <w:t>их;</w:t>
      </w:r>
    </w:p>
    <w:p w:rsidR="00E87DAD" w:rsidRDefault="00F431E1">
      <w:pPr>
        <w:pStyle w:val="a3"/>
        <w:spacing w:before="2"/>
        <w:ind w:left="1110" w:firstLine="0"/>
      </w:pPr>
      <w:r>
        <w:t>расширение</w:t>
      </w:r>
      <w:r>
        <w:rPr>
          <w:spacing w:val="-4"/>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E87DAD" w:rsidRDefault="00F431E1" w:rsidP="007F1D2C">
      <w:pPr>
        <w:pStyle w:val="a4"/>
        <w:numPr>
          <w:ilvl w:val="2"/>
          <w:numId w:val="32"/>
        </w:numPr>
        <w:tabs>
          <w:tab w:val="left" w:pos="1950"/>
        </w:tabs>
        <w:spacing w:before="137" w:line="360" w:lineRule="auto"/>
        <w:ind w:left="402" w:right="545" w:firstLine="707"/>
        <w:jc w:val="both"/>
        <w:rPr>
          <w:sz w:val="24"/>
        </w:rPr>
      </w:pPr>
      <w:r>
        <w:rPr>
          <w:sz w:val="24"/>
        </w:rPr>
        <w:t>В результате изучения географии на уровне среднего общего образования у</w:t>
      </w:r>
      <w:r>
        <w:rPr>
          <w:spacing w:val="-57"/>
          <w:sz w:val="24"/>
        </w:rPr>
        <w:t xml:space="preserve"> </w:t>
      </w:r>
      <w:r>
        <w:rPr>
          <w:sz w:val="24"/>
        </w:rPr>
        <w:t>обучающегося будут сформированы</w:t>
      </w:r>
      <w:r>
        <w:rPr>
          <w:spacing w:val="1"/>
          <w:sz w:val="24"/>
        </w:rPr>
        <w:t xml:space="preserve"> </w:t>
      </w:r>
      <w:r>
        <w:rPr>
          <w:sz w:val="24"/>
        </w:rPr>
        <w:t>универсальные учебные познавательные 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регулятивные</w:t>
      </w:r>
      <w:r>
        <w:rPr>
          <w:spacing w:val="-3"/>
          <w:sz w:val="24"/>
        </w:rPr>
        <w:t xml:space="preserve"> </w:t>
      </w:r>
      <w:r>
        <w:rPr>
          <w:sz w:val="24"/>
        </w:rPr>
        <w:t>действия.</w:t>
      </w:r>
    </w:p>
    <w:p w:rsidR="00E87DAD" w:rsidRDefault="00F431E1" w:rsidP="007F1D2C">
      <w:pPr>
        <w:pStyle w:val="a4"/>
        <w:numPr>
          <w:ilvl w:val="3"/>
          <w:numId w:val="32"/>
        </w:numPr>
        <w:tabs>
          <w:tab w:val="left" w:pos="2131"/>
        </w:tabs>
        <w:spacing w:line="360" w:lineRule="auto"/>
        <w:ind w:left="402" w:right="556"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познавательных</w:t>
      </w:r>
      <w:r>
        <w:rPr>
          <w:spacing w:val="3"/>
          <w:sz w:val="24"/>
        </w:rPr>
        <w:t xml:space="preserve"> </w:t>
      </w:r>
      <w:r>
        <w:rPr>
          <w:sz w:val="24"/>
        </w:rPr>
        <w:t>действий:</w:t>
      </w:r>
    </w:p>
    <w:p w:rsidR="00E87DAD" w:rsidRDefault="00F431E1">
      <w:pPr>
        <w:pStyle w:val="a3"/>
        <w:spacing w:line="362" w:lineRule="auto"/>
        <w:ind w:right="548"/>
      </w:pPr>
      <w:r>
        <w:t>самостоятельно формулировать и актуализировать проблемы, которые могут быть</w:t>
      </w:r>
      <w:r>
        <w:rPr>
          <w:spacing w:val="1"/>
        </w:rPr>
        <w:t xml:space="preserve"> </w:t>
      </w:r>
      <w:r>
        <w:t>решены</w:t>
      </w:r>
      <w:r>
        <w:rPr>
          <w:spacing w:val="-2"/>
        </w:rPr>
        <w:t xml:space="preserve"> </w:t>
      </w:r>
      <w:r>
        <w:t>с</w:t>
      </w:r>
      <w:r>
        <w:rPr>
          <w:spacing w:val="-3"/>
        </w:rPr>
        <w:t xml:space="preserve"> </w:t>
      </w:r>
      <w:r>
        <w:t>использованием</w:t>
      </w:r>
      <w:r>
        <w:rPr>
          <w:spacing w:val="-3"/>
        </w:rPr>
        <w:t xml:space="preserve"> </w:t>
      </w:r>
      <w:r>
        <w:t>географических</w:t>
      </w:r>
      <w:r>
        <w:rPr>
          <w:spacing w:val="1"/>
        </w:rPr>
        <w:t xml:space="preserve"> </w:t>
      </w:r>
      <w:r>
        <w:t>знаний,</w:t>
      </w:r>
      <w:r>
        <w:rPr>
          <w:spacing w:val="-1"/>
        </w:rPr>
        <w:t xml:space="preserve"> </w:t>
      </w:r>
      <w:r>
        <w:t>рассматривать</w:t>
      </w:r>
      <w:r>
        <w:rPr>
          <w:spacing w:val="-1"/>
        </w:rPr>
        <w:t xml:space="preserve"> </w:t>
      </w:r>
      <w:r>
        <w:t>их</w:t>
      </w:r>
      <w:r>
        <w:rPr>
          <w:spacing w:val="-2"/>
        </w:rPr>
        <w:t xml:space="preserve"> </w:t>
      </w:r>
      <w:r>
        <w:t>всесторонне;</w:t>
      </w:r>
    </w:p>
    <w:p w:rsidR="00E87DAD" w:rsidRDefault="00F431E1">
      <w:pPr>
        <w:pStyle w:val="a3"/>
        <w:spacing w:line="360" w:lineRule="auto"/>
        <w:ind w:right="55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proofErr w:type="gramStart"/>
      <w:r>
        <w:t>явлений</w:t>
      </w:r>
      <w:proofErr w:type="gramEnd"/>
      <w:r>
        <w:rPr>
          <w:spacing w:val="-1"/>
        </w:rPr>
        <w:t xml:space="preserve"> </w:t>
      </w:r>
      <w:r>
        <w:t>и</w:t>
      </w:r>
      <w:r>
        <w:rPr>
          <w:spacing w:val="-1"/>
        </w:rPr>
        <w:t xml:space="preserve"> </w:t>
      </w:r>
      <w:r>
        <w:t>обобщения;</w:t>
      </w:r>
    </w:p>
    <w:p w:rsidR="00E87DAD" w:rsidRDefault="00F431E1">
      <w:pPr>
        <w:pStyle w:val="a3"/>
        <w:spacing w:line="360" w:lineRule="auto"/>
        <w:ind w:left="1110" w:right="553" w:firstLine="0"/>
      </w:pPr>
      <w:r>
        <w:t>определять цели деятельности, задавать параметры и критерии их достижения;</w:t>
      </w:r>
      <w:r>
        <w:rPr>
          <w:spacing w:val="1"/>
        </w:rPr>
        <w:t xml:space="preserve"> </w:t>
      </w:r>
      <w:r>
        <w:t>разрабатывать</w:t>
      </w:r>
      <w:r>
        <w:rPr>
          <w:spacing w:val="19"/>
        </w:rPr>
        <w:t xml:space="preserve"> </w:t>
      </w:r>
      <w:r>
        <w:t>план</w:t>
      </w:r>
      <w:r>
        <w:rPr>
          <w:spacing w:val="19"/>
        </w:rPr>
        <w:t xml:space="preserve"> </w:t>
      </w:r>
      <w:r>
        <w:t>решения</w:t>
      </w:r>
      <w:r>
        <w:rPr>
          <w:spacing w:val="18"/>
        </w:rPr>
        <w:t xml:space="preserve"> </w:t>
      </w:r>
      <w:r>
        <w:t>географической</w:t>
      </w:r>
      <w:r>
        <w:rPr>
          <w:spacing w:val="19"/>
        </w:rPr>
        <w:t xml:space="preserve"> </w:t>
      </w:r>
      <w:r>
        <w:t>задачи</w:t>
      </w:r>
      <w:r>
        <w:rPr>
          <w:spacing w:val="19"/>
        </w:rPr>
        <w:t xml:space="preserve"> </w:t>
      </w:r>
      <w:r>
        <w:t>с</w:t>
      </w:r>
      <w:r>
        <w:rPr>
          <w:spacing w:val="22"/>
        </w:rPr>
        <w:t xml:space="preserve"> </w:t>
      </w:r>
      <w:r>
        <w:t>учётом</w:t>
      </w:r>
      <w:r>
        <w:rPr>
          <w:spacing w:val="20"/>
        </w:rPr>
        <w:t xml:space="preserve"> </w:t>
      </w:r>
      <w:r>
        <w:t>анализа</w:t>
      </w:r>
      <w:r>
        <w:rPr>
          <w:spacing w:val="17"/>
        </w:rPr>
        <w:t xml:space="preserve"> </w:t>
      </w:r>
      <w:r>
        <w:t>имеющихся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материальных</w:t>
      </w:r>
      <w:r>
        <w:rPr>
          <w:spacing w:val="-5"/>
        </w:rPr>
        <w:t xml:space="preserve"> </w:t>
      </w:r>
      <w:r>
        <w:t>и</w:t>
      </w:r>
      <w:r>
        <w:rPr>
          <w:spacing w:val="-4"/>
        </w:rPr>
        <w:t xml:space="preserve"> </w:t>
      </w:r>
      <w:r>
        <w:t>нематериальных</w:t>
      </w:r>
      <w:r>
        <w:rPr>
          <w:spacing w:val="-2"/>
        </w:rPr>
        <w:t xml:space="preserve"> </w:t>
      </w:r>
      <w:r>
        <w:t>ресурсов;</w:t>
      </w:r>
    </w:p>
    <w:p w:rsidR="00E87DAD" w:rsidRDefault="00F431E1">
      <w:pPr>
        <w:pStyle w:val="a3"/>
        <w:spacing w:before="137" w:line="362" w:lineRule="auto"/>
        <w:ind w:right="558"/>
      </w:pPr>
      <w:r>
        <w:t>выявлять закономерности и противоречия в рассматриваемых явлениях с учётом</w:t>
      </w:r>
      <w:r>
        <w:rPr>
          <w:spacing w:val="1"/>
        </w:rPr>
        <w:t xml:space="preserve"> </w:t>
      </w:r>
      <w:r>
        <w:t>предложенной</w:t>
      </w:r>
      <w:r>
        <w:rPr>
          <w:spacing w:val="-1"/>
        </w:rPr>
        <w:t xml:space="preserve"> </w:t>
      </w:r>
      <w:r>
        <w:t>географической задачи;</w:t>
      </w:r>
    </w:p>
    <w:p w:rsidR="00E87DAD" w:rsidRDefault="00F431E1">
      <w:pPr>
        <w:pStyle w:val="a3"/>
        <w:spacing w:line="360" w:lineRule="auto"/>
        <w:ind w:left="1110" w:right="558" w:firstLine="0"/>
      </w:pPr>
      <w:r>
        <w:t>вносить коррективы в деятельность, оценивать соответствие результатов целям;</w:t>
      </w:r>
      <w:r>
        <w:rPr>
          <w:spacing w:val="1"/>
        </w:rPr>
        <w:t xml:space="preserve"> </w:t>
      </w:r>
      <w:r>
        <w:t>координировать</w:t>
      </w:r>
      <w:r>
        <w:rPr>
          <w:spacing w:val="-2"/>
        </w:rPr>
        <w:t xml:space="preserve"> </w:t>
      </w:r>
      <w:r>
        <w:t>и</w:t>
      </w:r>
      <w:r>
        <w:rPr>
          <w:spacing w:val="1"/>
        </w:rPr>
        <w:t xml:space="preserve"> </w:t>
      </w:r>
      <w:r>
        <w:t>выполнять</w:t>
      </w:r>
      <w:r>
        <w:rPr>
          <w:spacing w:val="1"/>
        </w:rPr>
        <w:t xml:space="preserve"> </w:t>
      </w:r>
      <w:r>
        <w:t>работу</w:t>
      </w:r>
      <w:r>
        <w:rPr>
          <w:spacing w:val="-8"/>
        </w:rPr>
        <w:t xml:space="preserve"> </w:t>
      </w:r>
      <w:r>
        <w:t>при</w:t>
      </w:r>
      <w:r>
        <w:rPr>
          <w:spacing w:val="1"/>
        </w:rPr>
        <w:t xml:space="preserve"> </w:t>
      </w:r>
      <w:r>
        <w:t>решении</w:t>
      </w:r>
      <w:r>
        <w:rPr>
          <w:spacing w:val="-3"/>
        </w:rPr>
        <w:t xml:space="preserve"> </w:t>
      </w:r>
      <w:r>
        <w:t>географических задач</w:t>
      </w:r>
      <w:r>
        <w:rPr>
          <w:spacing w:val="-1"/>
        </w:rPr>
        <w:t xml:space="preserve"> </w:t>
      </w:r>
      <w:r>
        <w:t>в</w:t>
      </w:r>
      <w:r>
        <w:rPr>
          <w:spacing w:val="2"/>
        </w:rPr>
        <w:t xml:space="preserve"> </w:t>
      </w:r>
      <w:r>
        <w:t>условиях</w:t>
      </w:r>
    </w:p>
    <w:p w:rsidR="00E87DAD" w:rsidRDefault="00F431E1">
      <w:pPr>
        <w:pStyle w:val="a3"/>
        <w:ind w:firstLine="0"/>
      </w:pPr>
      <w:r>
        <w:t>реального,</w:t>
      </w:r>
      <w:r>
        <w:rPr>
          <w:spacing w:val="-4"/>
        </w:rPr>
        <w:t xml:space="preserve"> </w:t>
      </w:r>
      <w:r>
        <w:t>виртуального</w:t>
      </w:r>
      <w:r>
        <w:rPr>
          <w:spacing w:val="-3"/>
        </w:rPr>
        <w:t xml:space="preserve"> </w:t>
      </w:r>
      <w:r>
        <w:t>и</w:t>
      </w:r>
      <w:r>
        <w:rPr>
          <w:spacing w:val="-3"/>
        </w:rPr>
        <w:t xml:space="preserve"> </w:t>
      </w:r>
      <w:r>
        <w:t>комбинированного</w:t>
      </w:r>
      <w:r>
        <w:rPr>
          <w:spacing w:val="-5"/>
        </w:rPr>
        <w:t xml:space="preserve"> </w:t>
      </w:r>
      <w:r>
        <w:t>взаимодействия;</w:t>
      </w:r>
    </w:p>
    <w:p w:rsidR="00E87DAD" w:rsidRDefault="00F431E1">
      <w:pPr>
        <w:pStyle w:val="a3"/>
        <w:spacing w:before="132" w:line="360" w:lineRule="auto"/>
        <w:ind w:right="552"/>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2"/>
        </w:rPr>
        <w:t xml:space="preserve"> </w:t>
      </w:r>
      <w:r>
        <w:t>аспекты.</w:t>
      </w:r>
    </w:p>
    <w:p w:rsidR="00E87DAD" w:rsidRDefault="00F431E1" w:rsidP="007F1D2C">
      <w:pPr>
        <w:pStyle w:val="a4"/>
        <w:numPr>
          <w:ilvl w:val="3"/>
          <w:numId w:val="32"/>
        </w:numPr>
        <w:tabs>
          <w:tab w:val="left" w:pos="2131"/>
        </w:tabs>
        <w:spacing w:line="362" w:lineRule="auto"/>
        <w:ind w:left="402" w:right="5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5"/>
          <w:sz w:val="24"/>
        </w:rPr>
        <w:t xml:space="preserve"> </w:t>
      </w:r>
      <w:r>
        <w:rPr>
          <w:sz w:val="24"/>
        </w:rPr>
        <w:t>часть</w:t>
      </w:r>
      <w:r>
        <w:rPr>
          <w:spacing w:val="2"/>
          <w:sz w:val="24"/>
        </w:rPr>
        <w:t xml:space="preserve"> </w:t>
      </w:r>
      <w:r>
        <w:rPr>
          <w:sz w:val="24"/>
        </w:rPr>
        <w:t>универсальных учебных</w:t>
      </w:r>
      <w:r>
        <w:rPr>
          <w:spacing w:val="-1"/>
          <w:sz w:val="24"/>
        </w:rPr>
        <w:t xml:space="preserve"> </w:t>
      </w:r>
      <w:r>
        <w:rPr>
          <w:sz w:val="24"/>
        </w:rPr>
        <w:t>познавательных</w:t>
      </w:r>
      <w:r>
        <w:rPr>
          <w:spacing w:val="-1"/>
          <w:sz w:val="24"/>
        </w:rPr>
        <w:t xml:space="preserve"> </w:t>
      </w:r>
      <w:r>
        <w:rPr>
          <w:sz w:val="24"/>
        </w:rPr>
        <w:t>действий:</w:t>
      </w:r>
    </w:p>
    <w:p w:rsidR="00E87DAD" w:rsidRDefault="00F431E1">
      <w:pPr>
        <w:pStyle w:val="a3"/>
        <w:spacing w:line="360" w:lineRule="auto"/>
        <w:ind w:right="547"/>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 практических географических задач, применению различных методов познания</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1"/>
        </w:rPr>
        <w:t xml:space="preserve"> </w:t>
      </w:r>
      <w:r>
        <w:t>объектов,</w:t>
      </w:r>
      <w:r>
        <w:rPr>
          <w:spacing w:val="1"/>
        </w:rPr>
        <w:t xml:space="preserve"> </w:t>
      </w:r>
      <w:r>
        <w:t>процессов</w:t>
      </w:r>
      <w:r>
        <w:rPr>
          <w:spacing w:val="61"/>
        </w:rPr>
        <w:t xml:space="preserve"> </w:t>
      </w:r>
      <w:r>
        <w:t>и</w:t>
      </w:r>
      <w:r>
        <w:rPr>
          <w:spacing w:val="1"/>
        </w:rPr>
        <w:t xml:space="preserve"> </w:t>
      </w:r>
      <w:r>
        <w:t>явлений;</w:t>
      </w:r>
    </w:p>
    <w:p w:rsidR="00E87DAD" w:rsidRDefault="00F431E1">
      <w:pPr>
        <w:pStyle w:val="a3"/>
        <w:spacing w:line="360" w:lineRule="auto"/>
        <w:ind w:right="553"/>
      </w:pPr>
      <w:r>
        <w:t>владеть видами деятельности по получению нового географического знания, 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E87DAD" w:rsidRDefault="00F431E1">
      <w:pPr>
        <w:pStyle w:val="a3"/>
        <w:spacing w:line="360" w:lineRule="auto"/>
        <w:ind w:left="1110" w:right="555" w:firstLine="0"/>
      </w:pPr>
      <w:r>
        <w:t>владеть научной терминологией, ключевыми понятиями и методами;</w:t>
      </w:r>
      <w:r>
        <w:rPr>
          <w:spacing w:val="1"/>
        </w:rPr>
        <w:t xml:space="preserve"> </w:t>
      </w:r>
      <w:r>
        <w:t>формулировать</w:t>
      </w:r>
      <w:r>
        <w:rPr>
          <w:spacing w:val="21"/>
        </w:rPr>
        <w:t xml:space="preserve"> </w:t>
      </w:r>
      <w:r>
        <w:t>собственные</w:t>
      </w:r>
      <w:r>
        <w:rPr>
          <w:spacing w:val="18"/>
        </w:rPr>
        <w:t xml:space="preserve"> </w:t>
      </w:r>
      <w:r>
        <w:t>задачи</w:t>
      </w:r>
      <w:r>
        <w:rPr>
          <w:spacing w:val="21"/>
        </w:rPr>
        <w:t xml:space="preserve"> </w:t>
      </w:r>
      <w:r>
        <w:t>в</w:t>
      </w:r>
      <w:r>
        <w:rPr>
          <w:spacing w:val="19"/>
        </w:rPr>
        <w:t xml:space="preserve"> </w:t>
      </w:r>
      <w:r>
        <w:t>образовательной</w:t>
      </w:r>
      <w:r>
        <w:rPr>
          <w:spacing w:val="20"/>
        </w:rPr>
        <w:t xml:space="preserve"> </w:t>
      </w:r>
      <w:r>
        <w:t>деятельности</w:t>
      </w:r>
      <w:r>
        <w:rPr>
          <w:spacing w:val="20"/>
        </w:rPr>
        <w:t xml:space="preserve"> </w:t>
      </w:r>
      <w:r>
        <w:t>и</w:t>
      </w:r>
      <w:r>
        <w:rPr>
          <w:spacing w:val="20"/>
        </w:rPr>
        <w:t xml:space="preserve"> </w:t>
      </w:r>
      <w:r>
        <w:t>жизненных</w:t>
      </w:r>
    </w:p>
    <w:p w:rsidR="00E87DAD" w:rsidRDefault="00F431E1">
      <w:pPr>
        <w:pStyle w:val="a3"/>
        <w:ind w:firstLine="0"/>
        <w:jc w:val="left"/>
      </w:pPr>
      <w:r>
        <w:t>ситуациях;</w:t>
      </w:r>
    </w:p>
    <w:p w:rsidR="00E87DAD" w:rsidRDefault="00F431E1">
      <w:pPr>
        <w:pStyle w:val="a3"/>
        <w:spacing w:before="135" w:line="360" w:lineRule="auto"/>
        <w:ind w:right="547"/>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E87DAD" w:rsidRDefault="00F431E1">
      <w:pPr>
        <w:pStyle w:val="a3"/>
        <w:spacing w:line="360" w:lineRule="auto"/>
        <w:ind w:right="55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E87DAD" w:rsidRDefault="00F431E1">
      <w:pPr>
        <w:pStyle w:val="a3"/>
        <w:ind w:left="1110" w:firstLine="0"/>
      </w:pPr>
      <w:r>
        <w:t>давать</w:t>
      </w:r>
      <w:r>
        <w:rPr>
          <w:spacing w:val="-1"/>
        </w:rPr>
        <w:t xml:space="preserve"> </w:t>
      </w:r>
      <w:r>
        <w:t>оценку</w:t>
      </w:r>
      <w:r>
        <w:rPr>
          <w:spacing w:val="-10"/>
        </w:rPr>
        <w:t xml:space="preserve"> </w:t>
      </w:r>
      <w:r>
        <w:t>новым ситуациям,</w:t>
      </w:r>
      <w:r>
        <w:rPr>
          <w:spacing w:val="-2"/>
        </w:rPr>
        <w:t xml:space="preserve"> </w:t>
      </w:r>
      <w:r>
        <w:t>оценивать</w:t>
      </w:r>
      <w:r>
        <w:rPr>
          <w:spacing w:val="-3"/>
        </w:rPr>
        <w:t xml:space="preserve"> </w:t>
      </w:r>
      <w:r>
        <w:t>приобретённый</w:t>
      </w:r>
      <w:r>
        <w:rPr>
          <w:spacing w:val="-1"/>
        </w:rPr>
        <w:t xml:space="preserve"> </w:t>
      </w:r>
      <w:r>
        <w:t>опыт;</w:t>
      </w:r>
    </w:p>
    <w:p w:rsidR="00E87DAD" w:rsidRDefault="00F431E1">
      <w:pPr>
        <w:pStyle w:val="a3"/>
        <w:spacing w:before="139" w:line="360" w:lineRule="auto"/>
        <w:ind w:right="56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87DAD" w:rsidRDefault="00F431E1">
      <w:pPr>
        <w:pStyle w:val="a3"/>
        <w:ind w:left="11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E87DAD" w:rsidRDefault="00F431E1">
      <w:pPr>
        <w:pStyle w:val="a3"/>
        <w:spacing w:before="137" w:line="362" w:lineRule="auto"/>
        <w:ind w:right="555"/>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E87DAD" w:rsidRDefault="00F431E1" w:rsidP="007F1D2C">
      <w:pPr>
        <w:pStyle w:val="a4"/>
        <w:numPr>
          <w:ilvl w:val="3"/>
          <w:numId w:val="32"/>
        </w:numPr>
        <w:tabs>
          <w:tab w:val="left" w:pos="2131"/>
        </w:tabs>
        <w:spacing w:line="360" w:lineRule="auto"/>
        <w:ind w:left="402" w:right="554"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6"/>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познавательных действий:</w:t>
      </w:r>
    </w:p>
    <w:p w:rsidR="00E87DAD" w:rsidRDefault="00F431E1">
      <w:pPr>
        <w:pStyle w:val="a3"/>
        <w:spacing w:line="360" w:lineRule="auto"/>
        <w:ind w:right="552"/>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w:t>
      </w:r>
      <w:r>
        <w:rPr>
          <w:spacing w:val="15"/>
        </w:rPr>
        <w:t xml:space="preserve"> </w:t>
      </w:r>
      <w:r>
        <w:t>для</w:t>
      </w:r>
      <w:r>
        <w:rPr>
          <w:spacing w:val="17"/>
        </w:rPr>
        <w:t xml:space="preserve"> </w:t>
      </w:r>
      <w:r>
        <w:t>изучения</w:t>
      </w:r>
      <w:r>
        <w:rPr>
          <w:spacing w:val="17"/>
        </w:rPr>
        <w:t xml:space="preserve"> </w:t>
      </w:r>
      <w:r>
        <w:t>проблем,</w:t>
      </w:r>
      <w:r>
        <w:rPr>
          <w:spacing w:val="16"/>
        </w:rPr>
        <w:t xml:space="preserve"> </w:t>
      </w:r>
      <w:r>
        <w:t>которые</w:t>
      </w:r>
      <w:r>
        <w:rPr>
          <w:spacing w:val="14"/>
        </w:rPr>
        <w:t xml:space="preserve"> </w:t>
      </w:r>
      <w:r>
        <w:t>могут</w:t>
      </w:r>
      <w:r>
        <w:rPr>
          <w:spacing w:val="17"/>
        </w:rPr>
        <w:t xml:space="preserve"> </w:t>
      </w:r>
      <w:r>
        <w:t>быть</w:t>
      </w:r>
      <w:r>
        <w:rPr>
          <w:spacing w:val="18"/>
        </w:rPr>
        <w:t xml:space="preserve"> </w:t>
      </w:r>
      <w:r>
        <w:t>решены</w:t>
      </w:r>
      <w:r>
        <w:rPr>
          <w:spacing w:val="17"/>
        </w:rPr>
        <w:t xml:space="preserve"> </w:t>
      </w:r>
      <w:r>
        <w:t>средствами</w:t>
      </w:r>
      <w:r>
        <w:rPr>
          <w:spacing w:val="17"/>
        </w:rPr>
        <w:t xml:space="preserve"> </w:t>
      </w:r>
      <w:r>
        <w:t>географии,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7" w:firstLine="0"/>
      </w:pPr>
      <w:r>
        <w:lastRenderedPageBreak/>
        <w:t>и поиска путей их решения, для анализа, систематизации и интерпретации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E87DAD" w:rsidRDefault="00F431E1">
      <w:pPr>
        <w:pStyle w:val="a3"/>
        <w:spacing w:before="1" w:line="360" w:lineRule="auto"/>
        <w:ind w:right="553"/>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информации</w:t>
      </w:r>
      <w:r>
        <w:rPr>
          <w:spacing w:val="60"/>
        </w:rPr>
        <w:t xml:space="preserve"> </w:t>
      </w:r>
      <w:r>
        <w:t>с</w:t>
      </w:r>
      <w:r>
        <w:rPr>
          <w:spacing w:val="1"/>
        </w:rPr>
        <w:t xml:space="preserve"> </w:t>
      </w:r>
      <w:r>
        <w:t>учётом</w:t>
      </w:r>
      <w:r>
        <w:rPr>
          <w:spacing w:val="-2"/>
        </w:rPr>
        <w:t xml:space="preserve"> </w:t>
      </w:r>
      <w:r>
        <w:t>её</w:t>
      </w:r>
      <w:r>
        <w:rPr>
          <w:spacing w:val="-1"/>
        </w:rPr>
        <w:t xml:space="preserve"> </w:t>
      </w:r>
      <w:r>
        <w:t>назначения</w:t>
      </w:r>
      <w:r>
        <w:rPr>
          <w:spacing w:val="-1"/>
        </w:rPr>
        <w:t xml:space="preserve"> </w:t>
      </w:r>
      <w:r>
        <w:t>(тексты, картосхемы, диаграммы</w:t>
      </w:r>
      <w:r>
        <w:rPr>
          <w:spacing w:val="-1"/>
        </w:rPr>
        <w:t xml:space="preserve"> </w:t>
      </w:r>
      <w:r>
        <w:t>и другие);</w:t>
      </w:r>
    </w:p>
    <w:p w:rsidR="00E87DAD" w:rsidRDefault="00F431E1">
      <w:pPr>
        <w:pStyle w:val="a3"/>
        <w:ind w:left="1110" w:firstLine="0"/>
      </w:pPr>
      <w:r>
        <w:t>оценивать</w:t>
      </w:r>
      <w:r>
        <w:rPr>
          <w:spacing w:val="-4"/>
        </w:rPr>
        <w:t xml:space="preserve"> </w:t>
      </w:r>
      <w:r>
        <w:t>достоверность</w:t>
      </w:r>
      <w:r>
        <w:rPr>
          <w:spacing w:val="-4"/>
        </w:rPr>
        <w:t xml:space="preserve"> </w:t>
      </w:r>
      <w:r>
        <w:t>информации;</w:t>
      </w:r>
    </w:p>
    <w:p w:rsidR="00E87DAD" w:rsidRDefault="00F431E1">
      <w:pPr>
        <w:pStyle w:val="a3"/>
        <w:spacing w:before="137" w:line="360" w:lineRule="auto"/>
        <w:ind w:right="550"/>
      </w:pPr>
      <w:r>
        <w:t>использовать средства информационных и коммуникационных технологий (в том</w:t>
      </w:r>
      <w:r>
        <w:rPr>
          <w:spacing w:val="1"/>
        </w:rPr>
        <w:t xml:space="preserve"> </w:t>
      </w:r>
      <w:r>
        <w:t>числе и ГИС) при решении когнитивных, коммуникативных и организационных задач 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3"/>
        </w:rPr>
        <w:t xml:space="preserve"> </w:t>
      </w:r>
      <w:r>
        <w:t>правовых</w:t>
      </w:r>
      <w:r>
        <w:rPr>
          <w:spacing w:val="-1"/>
        </w:rPr>
        <w:t xml:space="preserve"> </w:t>
      </w:r>
      <w:r>
        <w:t>и</w:t>
      </w:r>
      <w:r>
        <w:rPr>
          <w:spacing w:val="-2"/>
        </w:rPr>
        <w:t xml:space="preserve"> </w:t>
      </w:r>
      <w:r>
        <w:t>этических</w:t>
      </w:r>
      <w:r>
        <w:rPr>
          <w:spacing w:val="-3"/>
        </w:rPr>
        <w:t xml:space="preserve"> </w:t>
      </w:r>
      <w:r>
        <w:t>норм,</w:t>
      </w:r>
      <w:r>
        <w:rPr>
          <w:spacing w:val="-3"/>
        </w:rPr>
        <w:t xml:space="preserve"> </w:t>
      </w:r>
      <w:r>
        <w:t>норм</w:t>
      </w:r>
      <w:r>
        <w:rPr>
          <w:spacing w:val="-3"/>
        </w:rPr>
        <w:t xml:space="preserve"> </w:t>
      </w:r>
      <w:r>
        <w:t>информационной</w:t>
      </w:r>
      <w:r>
        <w:rPr>
          <w:spacing w:val="-2"/>
        </w:rPr>
        <w:t xml:space="preserve"> </w:t>
      </w:r>
      <w:r>
        <w:t>безопасности;</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E87DAD" w:rsidRDefault="00F431E1" w:rsidP="007F1D2C">
      <w:pPr>
        <w:pStyle w:val="a4"/>
        <w:numPr>
          <w:ilvl w:val="3"/>
          <w:numId w:val="32"/>
        </w:numPr>
        <w:tabs>
          <w:tab w:val="left" w:pos="2131"/>
        </w:tabs>
        <w:spacing w:line="360" w:lineRule="auto"/>
        <w:ind w:left="402" w:right="551"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w:t>
      </w:r>
      <w:r>
        <w:rPr>
          <w:spacing w:val="2"/>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коммуникативных</w:t>
      </w:r>
      <w:r>
        <w:rPr>
          <w:spacing w:val="2"/>
          <w:sz w:val="24"/>
        </w:rPr>
        <w:t xml:space="preserve"> </w:t>
      </w:r>
      <w:r>
        <w:rPr>
          <w:sz w:val="24"/>
        </w:rPr>
        <w:t>действий:</w:t>
      </w:r>
    </w:p>
    <w:p w:rsidR="00E87DAD" w:rsidRDefault="00F431E1">
      <w:pPr>
        <w:pStyle w:val="a3"/>
        <w:spacing w:line="360" w:lineRule="auto"/>
        <w:ind w:left="1110" w:right="1721" w:firstLine="0"/>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3"/>
        </w:rPr>
        <w:t xml:space="preserve"> </w:t>
      </w:r>
      <w:r>
        <w:t>конфликтные</w:t>
      </w:r>
      <w:r>
        <w:rPr>
          <w:spacing w:val="-7"/>
        </w:rPr>
        <w:t xml:space="preserve"> </w:t>
      </w:r>
      <w:r>
        <w:t>ситуации;</w:t>
      </w:r>
    </w:p>
    <w:p w:rsidR="00E87DAD" w:rsidRDefault="00F431E1">
      <w:pPr>
        <w:pStyle w:val="a3"/>
        <w:spacing w:before="1" w:line="360" w:lineRule="auto"/>
        <w:ind w:right="554"/>
      </w:pPr>
      <w:r>
        <w:t>сопоставлять свои суждения по географическим вопросам с суждениями других</w:t>
      </w:r>
      <w:r>
        <w:rPr>
          <w:spacing w:val="1"/>
        </w:rPr>
        <w:t xml:space="preserve"> </w:t>
      </w:r>
      <w:r>
        <w:t>участников диалога, обнаруживать различие и сходство позиций, задавать вопросы по</w:t>
      </w:r>
      <w:r>
        <w:rPr>
          <w:spacing w:val="1"/>
        </w:rPr>
        <w:t xml:space="preserve"> </w:t>
      </w:r>
      <w:r>
        <w:t>существу</w:t>
      </w:r>
      <w:r>
        <w:rPr>
          <w:spacing w:val="-6"/>
        </w:rPr>
        <w:t xml:space="preserve"> </w:t>
      </w:r>
      <w:r>
        <w:t>обсуждаемой</w:t>
      </w:r>
      <w:r>
        <w:rPr>
          <w:spacing w:val="3"/>
        </w:rPr>
        <w:t xml:space="preserve"> </w:t>
      </w:r>
      <w:r>
        <w:t>темы;</w:t>
      </w:r>
    </w:p>
    <w:p w:rsidR="00E87DAD" w:rsidRDefault="00F431E1">
      <w:pPr>
        <w:pStyle w:val="a3"/>
        <w:spacing w:line="360" w:lineRule="auto"/>
        <w:ind w:right="558"/>
      </w:pPr>
      <w:r>
        <w:t>развёрнуто</w:t>
      </w:r>
      <w:r>
        <w:rPr>
          <w:spacing w:val="1"/>
        </w:rPr>
        <w:t xml:space="preserve"> </w:t>
      </w:r>
      <w:r>
        <w:t>и</w:t>
      </w:r>
      <w:r>
        <w:rPr>
          <w:spacing w:val="1"/>
        </w:rPr>
        <w:t xml:space="preserve"> </w:t>
      </w:r>
      <w:r>
        <w:t>логично излагать</w:t>
      </w:r>
      <w:r>
        <w:rPr>
          <w:spacing w:val="1"/>
        </w:rPr>
        <w:t xml:space="preserve"> </w:t>
      </w:r>
      <w:r>
        <w:t>свою точку зрения по географическим аспектам</w:t>
      </w:r>
      <w:r>
        <w:rPr>
          <w:spacing w:val="1"/>
        </w:rPr>
        <w:t xml:space="preserve"> </w:t>
      </w:r>
      <w:r>
        <w:t>различных</w:t>
      </w:r>
      <w:r>
        <w:rPr>
          <w:spacing w:val="1"/>
        </w:rPr>
        <w:t xml:space="preserve"> </w:t>
      </w:r>
      <w:r>
        <w:t>вопросов с</w:t>
      </w:r>
      <w:r>
        <w:rPr>
          <w:spacing w:val="-2"/>
        </w:rPr>
        <w:t xml:space="preserve"> </w:t>
      </w:r>
      <w:r>
        <w:t>использованием</w:t>
      </w:r>
      <w:r>
        <w:rPr>
          <w:spacing w:val="1"/>
        </w:rPr>
        <w:t xml:space="preserve"> </w:t>
      </w:r>
      <w:r>
        <w:t>языковых</w:t>
      </w:r>
      <w:r>
        <w:rPr>
          <w:spacing w:val="1"/>
        </w:rPr>
        <w:t xml:space="preserve"> </w:t>
      </w:r>
      <w:r>
        <w:t>средств.</w:t>
      </w:r>
    </w:p>
    <w:p w:rsidR="00E87DAD" w:rsidRDefault="00F431E1" w:rsidP="007F1D2C">
      <w:pPr>
        <w:pStyle w:val="a4"/>
        <w:numPr>
          <w:ilvl w:val="3"/>
          <w:numId w:val="32"/>
        </w:numPr>
        <w:tabs>
          <w:tab w:val="left" w:pos="2131"/>
        </w:tabs>
        <w:spacing w:line="360" w:lineRule="auto"/>
        <w:ind w:left="402" w:right="55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 как</w:t>
      </w:r>
      <w:r>
        <w:rPr>
          <w:spacing w:val="-1"/>
          <w:sz w:val="24"/>
        </w:rPr>
        <w:t xml:space="preserve"> </w:t>
      </w:r>
      <w:r>
        <w:rPr>
          <w:sz w:val="24"/>
        </w:rPr>
        <w:t>часть</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p>
    <w:p w:rsidR="00E87DAD" w:rsidRDefault="00F431E1">
      <w:pPr>
        <w:pStyle w:val="a3"/>
        <w:ind w:left="1110" w:firstLine="0"/>
      </w:pPr>
      <w:r>
        <w:t>использовать</w:t>
      </w:r>
      <w:r>
        <w:rPr>
          <w:spacing w:val="-4"/>
        </w:rPr>
        <w:t xml:space="preserve"> </w:t>
      </w:r>
      <w:r>
        <w:t>преимущества</w:t>
      </w:r>
      <w:r>
        <w:rPr>
          <w:spacing w:val="-4"/>
        </w:rPr>
        <w:t xml:space="preserve"> </w:t>
      </w:r>
      <w:r>
        <w:t>командной</w:t>
      </w:r>
      <w:r>
        <w:rPr>
          <w:spacing w:val="-4"/>
        </w:rPr>
        <w:t xml:space="preserve"> </w:t>
      </w:r>
      <w:r>
        <w:t>и</w:t>
      </w:r>
      <w:r>
        <w:rPr>
          <w:spacing w:val="-4"/>
        </w:rPr>
        <w:t xml:space="preserve"> </w:t>
      </w:r>
      <w:r>
        <w:t>индивидуальной</w:t>
      </w:r>
      <w:r>
        <w:rPr>
          <w:spacing w:val="-4"/>
        </w:rPr>
        <w:t xml:space="preserve"> </w:t>
      </w:r>
      <w:r>
        <w:t>работы;</w:t>
      </w:r>
    </w:p>
    <w:p w:rsidR="00E87DAD" w:rsidRDefault="00F431E1">
      <w:pPr>
        <w:pStyle w:val="a3"/>
        <w:spacing w:before="139" w:line="360" w:lineRule="auto"/>
        <w:ind w:right="552"/>
      </w:pPr>
      <w:r>
        <w:t xml:space="preserve">выбирать тематику и </w:t>
      </w:r>
      <w:proofErr w:type="gramStart"/>
      <w:r>
        <w:t>методы совместных действий с учётом общих интересов</w:t>
      </w:r>
      <w:proofErr w:type="gramEnd"/>
      <w:r>
        <w:t xml:space="preserve">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87DAD" w:rsidRDefault="00F431E1">
      <w:pPr>
        <w:pStyle w:val="a3"/>
        <w:spacing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 работы;</w:t>
      </w:r>
    </w:p>
    <w:p w:rsidR="00E87DAD" w:rsidRDefault="00F431E1">
      <w:pPr>
        <w:pStyle w:val="a3"/>
        <w:spacing w:line="360" w:lineRule="auto"/>
        <w:ind w:right="556"/>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spacing w:line="362" w:lineRule="auto"/>
        <w:ind w:right="553"/>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E87DAD" w:rsidRDefault="00F431E1" w:rsidP="007F1D2C">
      <w:pPr>
        <w:pStyle w:val="a4"/>
        <w:numPr>
          <w:ilvl w:val="3"/>
          <w:numId w:val="32"/>
        </w:numPr>
        <w:tabs>
          <w:tab w:val="left" w:pos="2131"/>
        </w:tabs>
        <w:spacing w:line="360" w:lineRule="auto"/>
        <w:ind w:left="402" w:right="5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части</w:t>
      </w:r>
      <w:r>
        <w:rPr>
          <w:spacing w:val="5"/>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регулятивных</w:t>
      </w:r>
      <w:r>
        <w:rPr>
          <w:spacing w:val="2"/>
          <w:sz w:val="24"/>
        </w:rPr>
        <w:t xml:space="preserve"> </w:t>
      </w:r>
      <w:r>
        <w:rPr>
          <w:sz w:val="24"/>
        </w:rPr>
        <w:t>действий:</w:t>
      </w:r>
    </w:p>
    <w:p w:rsidR="00E87DAD" w:rsidRDefault="00F431E1">
      <w:pPr>
        <w:pStyle w:val="a3"/>
        <w:spacing w:line="360" w:lineRule="auto"/>
        <w:ind w:right="548"/>
      </w:pPr>
      <w:r>
        <w:t>самостоятельно осуществлять познавательную деятельность, выявлять проблемы,</w:t>
      </w:r>
      <w:r>
        <w:rPr>
          <w:spacing w:val="1"/>
        </w:rPr>
        <w:t xml:space="preserve"> </w:t>
      </w:r>
      <w:r>
        <w:t>ставить</w:t>
      </w:r>
      <w:r>
        <w:rPr>
          <w:spacing w:val="14"/>
        </w:rPr>
        <w:t xml:space="preserve"> </w:t>
      </w:r>
      <w:r>
        <w:t>и</w:t>
      </w:r>
      <w:r>
        <w:rPr>
          <w:spacing w:val="14"/>
        </w:rPr>
        <w:t xml:space="preserve"> </w:t>
      </w:r>
      <w:r>
        <w:t>формулировать</w:t>
      </w:r>
      <w:r>
        <w:rPr>
          <w:spacing w:val="14"/>
        </w:rPr>
        <w:t xml:space="preserve"> </w:t>
      </w:r>
      <w:r>
        <w:t>собственные</w:t>
      </w:r>
      <w:r>
        <w:rPr>
          <w:spacing w:val="11"/>
        </w:rPr>
        <w:t xml:space="preserve"> </w:t>
      </w:r>
      <w:r>
        <w:t>задачи</w:t>
      </w:r>
      <w:r>
        <w:rPr>
          <w:spacing w:val="14"/>
        </w:rPr>
        <w:t xml:space="preserve"> </w:t>
      </w:r>
      <w:r>
        <w:t>в</w:t>
      </w:r>
      <w:r>
        <w:rPr>
          <w:spacing w:val="12"/>
        </w:rPr>
        <w:t xml:space="preserve"> </w:t>
      </w:r>
      <w:r>
        <w:t>образовательной</w:t>
      </w:r>
      <w:r>
        <w:rPr>
          <w:spacing w:val="14"/>
        </w:rPr>
        <w:t xml:space="preserve"> </w:t>
      </w:r>
      <w:r>
        <w:t>деятельности</w:t>
      </w:r>
      <w:r>
        <w:rPr>
          <w:spacing w:val="11"/>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жизненных</w:t>
      </w:r>
      <w:r>
        <w:rPr>
          <w:spacing w:val="-4"/>
        </w:rPr>
        <w:t xml:space="preserve"> </w:t>
      </w:r>
      <w:r>
        <w:t>ситуациях;</w:t>
      </w:r>
    </w:p>
    <w:p w:rsidR="00E87DAD" w:rsidRDefault="00F431E1">
      <w:pPr>
        <w:pStyle w:val="a3"/>
        <w:spacing w:before="137" w:line="362" w:lineRule="auto"/>
        <w:jc w:val="left"/>
      </w:pPr>
      <w:r>
        <w:t>самостоятельно</w:t>
      </w:r>
      <w:r>
        <w:rPr>
          <w:spacing w:val="1"/>
        </w:rPr>
        <w:t xml:space="preserve"> </w:t>
      </w:r>
      <w:r>
        <w:t>составлять</w:t>
      </w:r>
      <w:r>
        <w:rPr>
          <w:spacing w:val="-1"/>
        </w:rPr>
        <w:t xml:space="preserve"> </w:t>
      </w:r>
      <w:r>
        <w:t>план</w:t>
      </w:r>
      <w:r>
        <w:rPr>
          <w:spacing w:val="2"/>
        </w:rPr>
        <w:t xml:space="preserve"> </w:t>
      </w:r>
      <w:r>
        <w:t>решения</w:t>
      </w:r>
      <w:r>
        <w:rPr>
          <w:spacing w:val="-1"/>
        </w:rPr>
        <w:t xml:space="preserve"> </w:t>
      </w:r>
      <w:r>
        <w:t>проблемы</w:t>
      </w:r>
      <w:r>
        <w:rPr>
          <w:spacing w:val="1"/>
        </w:rPr>
        <w:t xml:space="preserve"> </w:t>
      </w:r>
      <w:r>
        <w:t>с</w:t>
      </w:r>
      <w:r>
        <w:rPr>
          <w:spacing w:val="4"/>
        </w:rPr>
        <w:t xml:space="preserve"> </w:t>
      </w:r>
      <w:r>
        <w:t>учётом</w:t>
      </w:r>
      <w:r>
        <w:rPr>
          <w:spacing w:val="1"/>
        </w:rPr>
        <w:t xml:space="preserve"> </w:t>
      </w:r>
      <w:r>
        <w:t>имеющихся</w:t>
      </w:r>
      <w:r>
        <w:rPr>
          <w:spacing w:val="1"/>
        </w:rPr>
        <w:t xml:space="preserve"> </w:t>
      </w:r>
      <w:r>
        <w:t>ресурсов,</w:t>
      </w:r>
      <w:r>
        <w:rPr>
          <w:spacing w:val="-57"/>
        </w:rPr>
        <w:t xml:space="preserve"> </w:t>
      </w:r>
      <w:r>
        <w:t>собственных возможностей и предпочтений;</w:t>
      </w:r>
    </w:p>
    <w:p w:rsidR="00E87DAD" w:rsidRDefault="00F431E1">
      <w:pPr>
        <w:pStyle w:val="a3"/>
        <w:spacing w:line="271" w:lineRule="exact"/>
        <w:ind w:left="1110" w:firstLine="0"/>
        <w:jc w:val="left"/>
      </w:pPr>
      <w:r>
        <w:t>давать</w:t>
      </w:r>
      <w:r>
        <w:rPr>
          <w:spacing w:val="-1"/>
        </w:rPr>
        <w:t xml:space="preserve"> </w:t>
      </w:r>
      <w:r>
        <w:t>оценку</w:t>
      </w:r>
      <w:r>
        <w:rPr>
          <w:spacing w:val="-10"/>
        </w:rPr>
        <w:t xml:space="preserve"> </w:t>
      </w:r>
      <w:r>
        <w:t>новым ситуациям;</w:t>
      </w:r>
    </w:p>
    <w:p w:rsidR="00E87DAD" w:rsidRDefault="00F431E1">
      <w:pPr>
        <w:pStyle w:val="a3"/>
        <w:spacing w:before="139"/>
        <w:ind w:left="1110"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spacing w:before="137" w:line="360" w:lineRule="auto"/>
        <w:ind w:left="1110" w:right="606" w:firstLine="0"/>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E87DAD" w:rsidRDefault="00F431E1">
      <w:pPr>
        <w:pStyle w:val="a3"/>
        <w:spacing w:line="360" w:lineRule="auto"/>
        <w:ind w:right="554"/>
        <w:jc w:val="left"/>
      </w:pPr>
      <w:r>
        <w:t>способствовать</w:t>
      </w:r>
      <w:r>
        <w:rPr>
          <w:spacing w:val="14"/>
        </w:rPr>
        <w:t xml:space="preserve"> </w:t>
      </w:r>
      <w:r>
        <w:t>формированию</w:t>
      </w:r>
      <w:r>
        <w:rPr>
          <w:spacing w:val="10"/>
        </w:rPr>
        <w:t xml:space="preserve"> </w:t>
      </w:r>
      <w:r>
        <w:t>и</w:t>
      </w:r>
      <w:r>
        <w:rPr>
          <w:spacing w:val="13"/>
        </w:rPr>
        <w:t xml:space="preserve"> </w:t>
      </w:r>
      <w:r>
        <w:t>проявлению</w:t>
      </w:r>
      <w:r>
        <w:rPr>
          <w:spacing w:val="13"/>
        </w:rPr>
        <w:t xml:space="preserve"> </w:t>
      </w:r>
      <w:r>
        <w:t>широкой</w:t>
      </w:r>
      <w:r>
        <w:rPr>
          <w:spacing w:val="13"/>
        </w:rPr>
        <w:t xml:space="preserve"> </w:t>
      </w:r>
      <w:r>
        <w:t>эрудиции</w:t>
      </w:r>
      <w:r>
        <w:rPr>
          <w:spacing w:val="13"/>
        </w:rPr>
        <w:t xml:space="preserve"> </w:t>
      </w:r>
      <w:r>
        <w:t>в</w:t>
      </w:r>
      <w:r>
        <w:rPr>
          <w:spacing w:val="9"/>
        </w:rPr>
        <w:t xml:space="preserve"> </w:t>
      </w:r>
      <w:r>
        <w:t>разных</w:t>
      </w:r>
      <w:r>
        <w:rPr>
          <w:spacing w:val="-57"/>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E87DAD" w:rsidRDefault="00F431E1" w:rsidP="007F1D2C">
      <w:pPr>
        <w:pStyle w:val="a4"/>
        <w:numPr>
          <w:ilvl w:val="3"/>
          <w:numId w:val="32"/>
        </w:numPr>
        <w:tabs>
          <w:tab w:val="left" w:pos="2131"/>
        </w:tabs>
        <w:spacing w:before="1" w:line="360" w:lineRule="auto"/>
        <w:ind w:left="402" w:right="548" w:firstLine="707"/>
        <w:rPr>
          <w:sz w:val="24"/>
        </w:rPr>
      </w:pPr>
      <w:r>
        <w:rPr>
          <w:sz w:val="24"/>
        </w:rPr>
        <w:t>У</w:t>
      </w:r>
      <w:r>
        <w:rPr>
          <w:spacing w:val="20"/>
          <w:sz w:val="24"/>
        </w:rPr>
        <w:t xml:space="preserve"> </w:t>
      </w:r>
      <w:r>
        <w:rPr>
          <w:sz w:val="24"/>
        </w:rPr>
        <w:t>обучающегося</w:t>
      </w:r>
      <w:r>
        <w:rPr>
          <w:spacing w:val="19"/>
          <w:sz w:val="24"/>
        </w:rPr>
        <w:t xml:space="preserve"> </w:t>
      </w:r>
      <w:r>
        <w:rPr>
          <w:sz w:val="24"/>
        </w:rPr>
        <w:t>будут</w:t>
      </w:r>
      <w:r>
        <w:rPr>
          <w:spacing w:val="20"/>
          <w:sz w:val="24"/>
        </w:rPr>
        <w:t xml:space="preserve"> </w:t>
      </w:r>
      <w:r>
        <w:rPr>
          <w:sz w:val="24"/>
        </w:rPr>
        <w:t>сформированы</w:t>
      </w:r>
      <w:r>
        <w:rPr>
          <w:spacing w:val="22"/>
          <w:sz w:val="24"/>
        </w:rPr>
        <w:t xml:space="preserve"> </w:t>
      </w:r>
      <w:r>
        <w:rPr>
          <w:sz w:val="24"/>
        </w:rPr>
        <w:t>следующие</w:t>
      </w:r>
      <w:r>
        <w:rPr>
          <w:spacing w:val="21"/>
          <w:sz w:val="24"/>
        </w:rPr>
        <w:t xml:space="preserve"> </w:t>
      </w:r>
      <w:r>
        <w:rPr>
          <w:sz w:val="24"/>
        </w:rPr>
        <w:t>умения</w:t>
      </w:r>
      <w:r>
        <w:rPr>
          <w:spacing w:val="19"/>
          <w:sz w:val="24"/>
        </w:rPr>
        <w:t xml:space="preserve"> </w:t>
      </w:r>
      <w:r>
        <w:rPr>
          <w:sz w:val="24"/>
        </w:rPr>
        <w:t>самоконтроля</w:t>
      </w:r>
      <w:r>
        <w:rPr>
          <w:spacing w:val="-57"/>
          <w:sz w:val="24"/>
        </w:rPr>
        <w:t xml:space="preserve"> </w:t>
      </w:r>
      <w:r>
        <w:rPr>
          <w:sz w:val="24"/>
        </w:rPr>
        <w:t>как</w:t>
      </w:r>
      <w:r>
        <w:rPr>
          <w:spacing w:val="-1"/>
          <w:sz w:val="24"/>
        </w:rPr>
        <w:t xml:space="preserve"> </w:t>
      </w:r>
      <w:r>
        <w:rPr>
          <w:sz w:val="24"/>
        </w:rPr>
        <w:t>части</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регулятивных</w:t>
      </w:r>
      <w:r>
        <w:rPr>
          <w:spacing w:val="2"/>
          <w:sz w:val="24"/>
        </w:rPr>
        <w:t xml:space="preserve"> </w:t>
      </w:r>
      <w:r>
        <w:rPr>
          <w:sz w:val="24"/>
        </w:rPr>
        <w:t>действий:</w:t>
      </w:r>
    </w:p>
    <w:p w:rsidR="00E87DAD" w:rsidRDefault="00F431E1">
      <w:pPr>
        <w:pStyle w:val="a3"/>
        <w:spacing w:line="360" w:lineRule="auto"/>
        <w:ind w:left="1110" w:right="545" w:firstLine="0"/>
        <w:jc w:val="left"/>
      </w:pPr>
      <w:r>
        <w:t>давать оценку новым ситуациям, оценивать соответствие результатов целям;</w:t>
      </w:r>
      <w:r>
        <w:rPr>
          <w:spacing w:val="1"/>
        </w:rPr>
        <w:t xml:space="preserve"> </w:t>
      </w:r>
      <w:r>
        <w:t>владеть</w:t>
      </w:r>
      <w:r>
        <w:rPr>
          <w:spacing w:val="-2"/>
        </w:rPr>
        <w:t xml:space="preserve"> </w:t>
      </w:r>
      <w:r>
        <w:t>навыками</w:t>
      </w:r>
      <w:r>
        <w:rPr>
          <w:spacing w:val="-1"/>
        </w:rPr>
        <w:t xml:space="preserve"> </w:t>
      </w:r>
      <w:r>
        <w:t>познавательной</w:t>
      </w:r>
      <w:r>
        <w:rPr>
          <w:spacing w:val="-2"/>
        </w:rPr>
        <w:t xml:space="preserve"> </w:t>
      </w:r>
      <w:r>
        <w:t>рефлексии</w:t>
      </w:r>
      <w:r>
        <w:rPr>
          <w:spacing w:val="-6"/>
        </w:rPr>
        <w:t xml:space="preserve"> </w:t>
      </w:r>
      <w:r>
        <w:t>как</w:t>
      </w:r>
      <w:r>
        <w:rPr>
          <w:spacing w:val="-2"/>
        </w:rPr>
        <w:t xml:space="preserve"> </w:t>
      </w:r>
      <w:r>
        <w:t>осознания</w:t>
      </w:r>
      <w:r>
        <w:rPr>
          <w:spacing w:val="4"/>
        </w:rPr>
        <w:t xml:space="preserve"> </w:t>
      </w:r>
      <w:r>
        <w:t>совершаемых</w:t>
      </w:r>
      <w:r>
        <w:rPr>
          <w:spacing w:val="-2"/>
        </w:rPr>
        <w:t xml:space="preserve"> </w:t>
      </w:r>
      <w:r>
        <w:t>действий</w:t>
      </w:r>
    </w:p>
    <w:p w:rsidR="00E87DAD" w:rsidRDefault="00F431E1">
      <w:pPr>
        <w:pStyle w:val="a3"/>
        <w:ind w:firstLine="0"/>
        <w:jc w:val="left"/>
      </w:pPr>
      <w:r>
        <w:t>и</w:t>
      </w:r>
      <w:r>
        <w:rPr>
          <w:spacing w:val="-3"/>
        </w:rPr>
        <w:t xml:space="preserve"> </w:t>
      </w:r>
      <w:r>
        <w:t>мыслительных</w:t>
      </w:r>
      <w:r>
        <w:rPr>
          <w:spacing w:val="-1"/>
        </w:rPr>
        <w:t xml:space="preserve"> </w:t>
      </w:r>
      <w:r>
        <w:t>процессов,</w:t>
      </w:r>
      <w:r>
        <w:rPr>
          <w:spacing w:val="-3"/>
        </w:rPr>
        <w:t xml:space="preserve"> </w:t>
      </w:r>
      <w:r>
        <w:t>их результатов</w:t>
      </w:r>
      <w:r>
        <w:rPr>
          <w:spacing w:val="-3"/>
        </w:rPr>
        <w:t xml:space="preserve"> </w:t>
      </w:r>
      <w:r>
        <w:t>и</w:t>
      </w:r>
      <w:r>
        <w:rPr>
          <w:spacing w:val="-3"/>
        </w:rPr>
        <w:t xml:space="preserve"> </w:t>
      </w:r>
      <w:r>
        <w:t>оснований;</w:t>
      </w:r>
    </w:p>
    <w:p w:rsidR="00E87DAD" w:rsidRDefault="00F431E1">
      <w:pPr>
        <w:pStyle w:val="a3"/>
        <w:spacing w:before="137" w:line="360" w:lineRule="auto"/>
        <w:ind w:left="1110" w:right="869" w:firstLine="0"/>
        <w:jc w:val="left"/>
      </w:pPr>
      <w:r>
        <w:t>оценивать риски и своевременно принимать решения по их снижению;</w:t>
      </w:r>
      <w:r>
        <w:rPr>
          <w:spacing w:val="1"/>
        </w:rPr>
        <w:t xml:space="preserve"> </w:t>
      </w:r>
      <w:r>
        <w:t>использовать приёмы рефлексии для оценки ситуации, выбора верного решения;</w:t>
      </w:r>
      <w:r>
        <w:rPr>
          <w:spacing w:val="-57"/>
        </w:rPr>
        <w:t xml:space="preserve"> </w:t>
      </w:r>
      <w:r>
        <w:t>принимать</w:t>
      </w:r>
      <w:r>
        <w:rPr>
          <w:spacing w:val="-1"/>
        </w:rPr>
        <w:t xml:space="preserve"> </w:t>
      </w:r>
      <w:r>
        <w:t>мотивы</w:t>
      </w:r>
      <w:r>
        <w:rPr>
          <w:spacing w:val="-3"/>
        </w:rPr>
        <w:t xml:space="preserve"> </w:t>
      </w:r>
      <w:r>
        <w:t>и</w:t>
      </w:r>
      <w:r>
        <w:rPr>
          <w:spacing w:val="-1"/>
        </w:rPr>
        <w:t xml:space="preserve"> </w:t>
      </w:r>
      <w:r>
        <w:t>аргументы</w:t>
      </w:r>
      <w:r>
        <w:rPr>
          <w:spacing w:val="-2"/>
        </w:rPr>
        <w:t xml:space="preserve"> </w:t>
      </w:r>
      <w:r>
        <w:t>других при</w:t>
      </w:r>
      <w:r>
        <w:rPr>
          <w:spacing w:val="-1"/>
        </w:rPr>
        <w:t xml:space="preserve"> </w:t>
      </w:r>
      <w:r>
        <w:t>анализе</w:t>
      </w:r>
      <w:r>
        <w:rPr>
          <w:spacing w:val="-3"/>
        </w:rPr>
        <w:t xml:space="preserve"> </w:t>
      </w:r>
      <w:r>
        <w:t>результатов</w:t>
      </w:r>
      <w:r>
        <w:rPr>
          <w:spacing w:val="-2"/>
        </w:rPr>
        <w:t xml:space="preserve"> </w:t>
      </w:r>
      <w:r>
        <w:t>деятельности;</w:t>
      </w:r>
    </w:p>
    <w:p w:rsidR="00E87DAD" w:rsidRDefault="00F431E1">
      <w:pPr>
        <w:pStyle w:val="a3"/>
        <w:spacing w:before="2" w:line="360" w:lineRule="auto"/>
        <w:ind w:right="553"/>
      </w:pPr>
      <w:r>
        <w:t>132.5.2.8</w:t>
      </w:r>
      <w:r>
        <w:rPr>
          <w:spacing w:val="1"/>
        </w:rPr>
        <w:t xml:space="preserve"> </w:t>
      </w:r>
      <w:r>
        <w:t>У</w:t>
      </w:r>
      <w:r>
        <w:rPr>
          <w:spacing w:val="1"/>
        </w:rPr>
        <w:t xml:space="preserve"> </w:t>
      </w:r>
      <w:r>
        <w:t>обучающегося</w:t>
      </w:r>
      <w:r>
        <w:rPr>
          <w:spacing w:val="1"/>
        </w:rPr>
        <w:t xml:space="preserve"> </w:t>
      </w:r>
      <w:r>
        <w:t>будет</w:t>
      </w:r>
      <w:r>
        <w:rPr>
          <w:spacing w:val="1"/>
        </w:rPr>
        <w:t xml:space="preserve"> </w:t>
      </w:r>
      <w:r>
        <w:t>развиваться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E87DAD" w:rsidRDefault="00F431E1">
      <w:pPr>
        <w:pStyle w:val="a3"/>
        <w:spacing w:line="360" w:lineRule="auto"/>
        <w:ind w:right="553"/>
      </w:pPr>
      <w:r>
        <w:t>самосознания, включающего способность понимать своё эмоциональное состояние,</w:t>
      </w:r>
      <w:r>
        <w:rPr>
          <w:spacing w:val="-57"/>
        </w:rPr>
        <w:t xml:space="preserve"> </w:t>
      </w:r>
      <w:r>
        <w:t>видеть</w:t>
      </w:r>
      <w:r>
        <w:rPr>
          <w:spacing w:val="-2"/>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2"/>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4"/>
        </w:rPr>
        <w:t xml:space="preserve"> </w:t>
      </w:r>
      <w:r>
        <w:t>себе;</w:t>
      </w:r>
    </w:p>
    <w:p w:rsidR="00E87DAD" w:rsidRDefault="00F431E1">
      <w:pPr>
        <w:pStyle w:val="a3"/>
        <w:spacing w:line="360" w:lineRule="auto"/>
        <w:ind w:right="551"/>
      </w:pP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3"/>
        </w:rPr>
        <w:t xml:space="preserve"> </w:t>
      </w:r>
      <w:r>
        <w:t>изменениям</w:t>
      </w:r>
      <w:r>
        <w:rPr>
          <w:spacing w:val="-2"/>
        </w:rPr>
        <w:t xml:space="preserve"> </w:t>
      </w:r>
      <w:r>
        <w:t>и</w:t>
      </w:r>
      <w:r>
        <w:rPr>
          <w:spacing w:val="-3"/>
        </w:rPr>
        <w:t xml:space="preserve"> </w:t>
      </w:r>
      <w:r>
        <w:t>проявлять гибкость,</w:t>
      </w:r>
      <w:r>
        <w:rPr>
          <w:spacing w:val="-1"/>
        </w:rPr>
        <w:t xml:space="preserve"> </w:t>
      </w:r>
      <w:r>
        <w:t>быть открытым</w:t>
      </w:r>
      <w:r>
        <w:rPr>
          <w:spacing w:val="-1"/>
        </w:rPr>
        <w:t xml:space="preserve"> </w:t>
      </w:r>
      <w:r>
        <w:t>новому;</w:t>
      </w:r>
    </w:p>
    <w:p w:rsidR="00E87DAD" w:rsidRDefault="00F431E1">
      <w:pPr>
        <w:pStyle w:val="a3"/>
        <w:spacing w:line="360" w:lineRule="auto"/>
        <w:ind w:right="55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E87DAD" w:rsidRDefault="00F431E1">
      <w:pPr>
        <w:pStyle w:val="a3"/>
        <w:spacing w:line="360" w:lineRule="auto"/>
        <w:ind w:right="55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87DAD" w:rsidRDefault="00F431E1">
      <w:pPr>
        <w:pStyle w:val="a3"/>
        <w:spacing w:line="360" w:lineRule="auto"/>
        <w:ind w:right="555"/>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E87DAD" w:rsidRDefault="00F431E1">
      <w:pPr>
        <w:pStyle w:val="a3"/>
        <w:spacing w:line="362" w:lineRule="auto"/>
        <w:ind w:right="555"/>
      </w:pPr>
      <w:r>
        <w:t>132.5.2.9. У обучающегося будут сформированы следующие умения принятия себя</w:t>
      </w:r>
      <w:r>
        <w:rPr>
          <w:spacing w:val="1"/>
        </w:rPr>
        <w:t xml:space="preserve"> </w:t>
      </w:r>
      <w:r>
        <w:t>и</w:t>
      </w:r>
      <w:r>
        <w:rPr>
          <w:spacing w:val="-1"/>
        </w:rPr>
        <w:t xml:space="preserve"> </w:t>
      </w:r>
      <w:r>
        <w:t>других</w:t>
      </w:r>
      <w:r>
        <w:rPr>
          <w:spacing w:val="1"/>
        </w:rPr>
        <w:t xml:space="preserve"> </w:t>
      </w:r>
      <w:r>
        <w:t>как части</w:t>
      </w:r>
      <w:r>
        <w:rPr>
          <w:spacing w:val="5"/>
        </w:rPr>
        <w:t xml:space="preserve"> </w:t>
      </w:r>
      <w:r>
        <w:t>универсальных</w:t>
      </w:r>
      <w:r>
        <w:rPr>
          <w:spacing w:val="2"/>
        </w:rPr>
        <w:t xml:space="preserve"> </w:t>
      </w:r>
      <w:r>
        <w:t>учебных регулятивных</w:t>
      </w:r>
      <w:r>
        <w:rPr>
          <w:spacing w:val="1"/>
        </w:rPr>
        <w:t xml:space="preserve"> </w:t>
      </w:r>
      <w:r>
        <w:t>действий:</w:t>
      </w:r>
    </w:p>
    <w:p w:rsidR="00E87DAD" w:rsidRDefault="00F431E1">
      <w:pPr>
        <w:pStyle w:val="a3"/>
        <w:spacing w:line="271" w:lineRule="exact"/>
        <w:ind w:left="11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своё</w:t>
      </w:r>
      <w:r>
        <w:rPr>
          <w:spacing w:val="-4"/>
        </w:rPr>
        <w:t xml:space="preserve"> </w:t>
      </w:r>
      <w:r>
        <w:t>поведение;</w:t>
      </w:r>
    </w:p>
    <w:p w:rsidR="00E87DAD" w:rsidRDefault="00F431E1">
      <w:pPr>
        <w:pStyle w:val="a3"/>
        <w:spacing w:before="139" w:line="360" w:lineRule="auto"/>
        <w:ind w:left="1110" w:right="106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87DAD" w:rsidRDefault="00F431E1">
      <w:pPr>
        <w:pStyle w:val="a3"/>
        <w:ind w:left="11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2"/>
          <w:numId w:val="32"/>
        </w:numPr>
        <w:tabs>
          <w:tab w:val="left" w:pos="1950"/>
        </w:tabs>
        <w:spacing w:before="65" w:line="360" w:lineRule="auto"/>
        <w:ind w:left="402" w:right="547" w:firstLine="707"/>
        <w:jc w:val="both"/>
        <w:rPr>
          <w:sz w:val="24"/>
        </w:rPr>
      </w:pPr>
      <w:r>
        <w:rPr>
          <w:sz w:val="24"/>
        </w:rPr>
        <w:lastRenderedPageBreak/>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к концу</w:t>
      </w:r>
      <w:r>
        <w:rPr>
          <w:spacing w:val="-8"/>
          <w:sz w:val="24"/>
        </w:rPr>
        <w:t xml:space="preserve"> </w:t>
      </w:r>
      <w:r>
        <w:rPr>
          <w:sz w:val="24"/>
        </w:rPr>
        <w:t>10 класса</w:t>
      </w:r>
      <w:r>
        <w:rPr>
          <w:spacing w:val="1"/>
          <w:sz w:val="24"/>
        </w:rPr>
        <w:t xml:space="preserve"> </w:t>
      </w:r>
      <w:r>
        <w:rPr>
          <w:sz w:val="24"/>
        </w:rPr>
        <w:t>должны отражать:</w:t>
      </w:r>
    </w:p>
    <w:p w:rsidR="00E87DAD" w:rsidRDefault="00F431E1" w:rsidP="007F1D2C">
      <w:pPr>
        <w:pStyle w:val="a4"/>
        <w:numPr>
          <w:ilvl w:val="0"/>
          <w:numId w:val="30"/>
        </w:numPr>
        <w:tabs>
          <w:tab w:val="left" w:pos="1430"/>
        </w:tabs>
        <w:spacing w:before="1" w:line="360" w:lineRule="auto"/>
        <w:ind w:right="547" w:firstLine="707"/>
        <w:jc w:val="both"/>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её участии в решении важнейших проблем человечества: приводить примеры</w:t>
      </w:r>
      <w:r>
        <w:rPr>
          <w:spacing w:val="1"/>
          <w:sz w:val="24"/>
        </w:rPr>
        <w:t xml:space="preserve"> </w:t>
      </w:r>
      <w:r>
        <w:rPr>
          <w:sz w:val="24"/>
        </w:rPr>
        <w:t>проявления глобальных</w:t>
      </w:r>
      <w:r>
        <w:rPr>
          <w:spacing w:val="1"/>
          <w:sz w:val="24"/>
        </w:rPr>
        <w:t xml:space="preserve"> </w:t>
      </w:r>
      <w:r>
        <w:rPr>
          <w:sz w:val="24"/>
        </w:rPr>
        <w:t>проблем, в решении</w:t>
      </w:r>
      <w:r>
        <w:rPr>
          <w:spacing w:val="1"/>
          <w:sz w:val="24"/>
        </w:rPr>
        <w:t xml:space="preserve"> </w:t>
      </w:r>
      <w:r>
        <w:rPr>
          <w:sz w:val="24"/>
        </w:rPr>
        <w:t>которых принимает</w:t>
      </w:r>
      <w:r>
        <w:rPr>
          <w:spacing w:val="1"/>
          <w:sz w:val="24"/>
        </w:rPr>
        <w:t xml:space="preserve"> </w:t>
      </w:r>
      <w:r>
        <w:rPr>
          <w:sz w:val="24"/>
        </w:rPr>
        <w:t>участие современная</w:t>
      </w:r>
      <w:r>
        <w:rPr>
          <w:spacing w:val="1"/>
          <w:sz w:val="24"/>
        </w:rPr>
        <w:t xml:space="preserve"> </w:t>
      </w:r>
      <w:r>
        <w:rPr>
          <w:sz w:val="24"/>
        </w:rPr>
        <w:t>географическая</w:t>
      </w:r>
      <w:r>
        <w:rPr>
          <w:spacing w:val="-2"/>
          <w:sz w:val="24"/>
        </w:rPr>
        <w:t xml:space="preserve"> </w:t>
      </w:r>
      <w:r>
        <w:rPr>
          <w:sz w:val="24"/>
        </w:rPr>
        <w:t>наука, на</w:t>
      </w:r>
      <w:r>
        <w:rPr>
          <w:spacing w:val="-3"/>
          <w:sz w:val="24"/>
        </w:rPr>
        <w:t xml:space="preserve"> </w:t>
      </w:r>
      <w:r>
        <w:rPr>
          <w:sz w:val="24"/>
        </w:rPr>
        <w:t>региональном</w:t>
      </w:r>
      <w:r>
        <w:rPr>
          <w:spacing w:val="-1"/>
          <w:sz w:val="24"/>
        </w:rPr>
        <w:t xml:space="preserve"> </w:t>
      </w:r>
      <w:r>
        <w:rPr>
          <w:sz w:val="24"/>
        </w:rPr>
        <w:t>уровне,</w:t>
      </w:r>
      <w:r>
        <w:rPr>
          <w:spacing w:val="-1"/>
          <w:sz w:val="24"/>
        </w:rPr>
        <w:t xml:space="preserve"> </w:t>
      </w:r>
      <w:r>
        <w:rPr>
          <w:sz w:val="24"/>
        </w:rPr>
        <w:t>в</w:t>
      </w:r>
      <w:r>
        <w:rPr>
          <w:spacing w:val="-3"/>
          <w:sz w:val="24"/>
        </w:rPr>
        <w:t xml:space="preserve"> </w:t>
      </w:r>
      <w:r>
        <w:rPr>
          <w:sz w:val="24"/>
        </w:rPr>
        <w:t>разных</w:t>
      </w:r>
      <w:r>
        <w:rPr>
          <w:spacing w:val="-1"/>
          <w:sz w:val="24"/>
        </w:rPr>
        <w:t xml:space="preserve"> </w:t>
      </w:r>
      <w:r>
        <w:rPr>
          <w:sz w:val="24"/>
        </w:rPr>
        <w:t>странах,</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w:t>
      </w:r>
      <w:r>
        <w:rPr>
          <w:spacing w:val="-3"/>
          <w:sz w:val="24"/>
        </w:rPr>
        <w:t xml:space="preserve"> </w:t>
      </w:r>
      <w:r>
        <w:rPr>
          <w:sz w:val="24"/>
        </w:rPr>
        <w:t>России;</w:t>
      </w:r>
    </w:p>
    <w:p w:rsidR="00E87DAD" w:rsidRDefault="00F431E1" w:rsidP="007F1D2C">
      <w:pPr>
        <w:pStyle w:val="a4"/>
        <w:numPr>
          <w:ilvl w:val="0"/>
          <w:numId w:val="30"/>
        </w:numPr>
        <w:tabs>
          <w:tab w:val="left" w:pos="1430"/>
        </w:tabs>
        <w:spacing w:line="360" w:lineRule="auto"/>
        <w:ind w:right="552" w:firstLine="707"/>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 и территориальной организации природы и общества: выбирать и 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 в</w:t>
      </w:r>
      <w:r>
        <w:rPr>
          <w:spacing w:val="-1"/>
          <w:sz w:val="24"/>
        </w:rPr>
        <w:t xml:space="preserve"> </w:t>
      </w:r>
      <w:r>
        <w:rPr>
          <w:sz w:val="24"/>
        </w:rPr>
        <w:t>пространстве;</w:t>
      </w:r>
    </w:p>
    <w:p w:rsidR="00E87DAD" w:rsidRDefault="00F431E1">
      <w:pPr>
        <w:pStyle w:val="a3"/>
        <w:spacing w:line="360" w:lineRule="auto"/>
        <w:ind w:right="554"/>
      </w:pPr>
      <w:r>
        <w:t>описывать</w:t>
      </w:r>
      <w:r>
        <w:rPr>
          <w:spacing w:val="16"/>
        </w:rPr>
        <w:t xml:space="preserve"> </w:t>
      </w:r>
      <w:r>
        <w:t>положение</w:t>
      </w:r>
      <w:r>
        <w:rPr>
          <w:spacing w:val="11"/>
        </w:rPr>
        <w:t xml:space="preserve"> </w:t>
      </w:r>
      <w:r>
        <w:t>и</w:t>
      </w:r>
      <w:r>
        <w:rPr>
          <w:spacing w:val="16"/>
        </w:rPr>
        <w:t xml:space="preserve"> </w:t>
      </w:r>
      <w:r>
        <w:t>взаиморасположение</w:t>
      </w:r>
      <w:r>
        <w:rPr>
          <w:spacing w:val="14"/>
        </w:rPr>
        <w:t xml:space="preserve"> </w:t>
      </w:r>
      <w:r>
        <w:t>изученных</w:t>
      </w:r>
      <w:r>
        <w:rPr>
          <w:spacing w:val="17"/>
        </w:rPr>
        <w:t xml:space="preserve"> </w:t>
      </w:r>
      <w:r>
        <w:t>географических</w:t>
      </w:r>
      <w:r>
        <w:rPr>
          <w:spacing w:val="17"/>
        </w:rPr>
        <w:t xml:space="preserve"> </w:t>
      </w:r>
      <w:r>
        <w:t>объектов</w:t>
      </w:r>
      <w:r>
        <w:rPr>
          <w:spacing w:val="-58"/>
        </w:rPr>
        <w:t xml:space="preserve"> </w:t>
      </w:r>
      <w:r>
        <w:t>в пространстве, новую</w:t>
      </w:r>
      <w:r>
        <w:rPr>
          <w:spacing w:val="1"/>
        </w:rPr>
        <w:t xml:space="preserve"> </w:t>
      </w:r>
      <w:r>
        <w:t>многополярную модель политического мироустройства, 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rsidR="00E87DAD" w:rsidRDefault="00F431E1">
      <w:pPr>
        <w:pStyle w:val="a3"/>
        <w:spacing w:line="360" w:lineRule="auto"/>
        <w:ind w:right="547"/>
      </w:pPr>
      <w:r>
        <w:t xml:space="preserve">приводить  </w:t>
      </w:r>
      <w:r>
        <w:rPr>
          <w:spacing w:val="1"/>
        </w:rPr>
        <w:t xml:space="preserve"> </w:t>
      </w:r>
      <w:r>
        <w:t xml:space="preserve">примеры  </w:t>
      </w:r>
      <w:r>
        <w:rPr>
          <w:spacing w:val="1"/>
        </w:rPr>
        <w:t xml:space="preserve"> </w:t>
      </w:r>
      <w:r>
        <w:t>наиболее    крупных    стран    по    численности    населения</w:t>
      </w:r>
      <w:r>
        <w:rPr>
          <w:spacing w:val="-57"/>
        </w:rPr>
        <w:t xml:space="preserve"> </w:t>
      </w:r>
      <w:r>
        <w:t>и площади территории, стран, имеющих различное географическое положение, стран 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 международных магистралей и транспортных узлов, стран-лидеров по запасам</w:t>
      </w:r>
      <w:r>
        <w:rPr>
          <w:spacing w:val="1"/>
        </w:rPr>
        <w:t xml:space="preserve"> </w:t>
      </w:r>
      <w:r>
        <w:t>минеральных,</w:t>
      </w:r>
      <w:r>
        <w:rPr>
          <w:spacing w:val="-1"/>
        </w:rPr>
        <w:t xml:space="preserve"> </w:t>
      </w:r>
      <w:r>
        <w:t>лесных,</w:t>
      </w:r>
      <w:r>
        <w:rPr>
          <w:spacing w:val="-3"/>
        </w:rPr>
        <w:t xml:space="preserve"> </w:t>
      </w:r>
      <w:r>
        <w:t>земельных, водных ресурсов;</w:t>
      </w:r>
    </w:p>
    <w:p w:rsidR="00E87DAD" w:rsidRDefault="00F431E1" w:rsidP="007F1D2C">
      <w:pPr>
        <w:pStyle w:val="a4"/>
        <w:numPr>
          <w:ilvl w:val="0"/>
          <w:numId w:val="30"/>
        </w:numPr>
        <w:tabs>
          <w:tab w:val="left" w:pos="1430"/>
        </w:tabs>
        <w:spacing w:line="360" w:lineRule="auto"/>
        <w:ind w:right="545" w:firstLine="707"/>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 различать географические процессы и явления: урбанизацию, 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w:t>
      </w:r>
      <w:r>
        <w:rPr>
          <w:spacing w:val="1"/>
          <w:sz w:val="24"/>
        </w:rPr>
        <w:t xml:space="preserve"> </w:t>
      </w:r>
      <w:r>
        <w:rPr>
          <w:sz w:val="24"/>
        </w:rPr>
        <w:t>иммиграцию,</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и</w:t>
      </w:r>
      <w:r>
        <w:rPr>
          <w:spacing w:val="1"/>
          <w:sz w:val="24"/>
        </w:rPr>
        <w:t xml:space="preserve"> </w:t>
      </w:r>
      <w:r>
        <w:rPr>
          <w:sz w:val="24"/>
        </w:rPr>
        <w:t>демографический</w:t>
      </w:r>
      <w:r>
        <w:rPr>
          <w:spacing w:val="-1"/>
          <w:sz w:val="24"/>
        </w:rPr>
        <w:t xml:space="preserve"> </w:t>
      </w:r>
      <w:r>
        <w:rPr>
          <w:sz w:val="24"/>
        </w:rPr>
        <w:t>кризис</w:t>
      </w:r>
      <w:r>
        <w:rPr>
          <w:spacing w:val="-2"/>
          <w:sz w:val="24"/>
        </w:rPr>
        <w:t xml:space="preserve"> </w:t>
      </w:r>
      <w:r>
        <w:rPr>
          <w:sz w:val="24"/>
        </w:rPr>
        <w:t>и</w:t>
      </w:r>
      <w:r>
        <w:rPr>
          <w:spacing w:val="-1"/>
          <w:sz w:val="24"/>
        </w:rPr>
        <w:t xml:space="preserve"> </w:t>
      </w:r>
      <w:r>
        <w:rPr>
          <w:sz w:val="24"/>
        </w:rPr>
        <w:t>распознавать их</w:t>
      </w:r>
      <w:r>
        <w:rPr>
          <w:spacing w:val="-2"/>
          <w:sz w:val="24"/>
        </w:rPr>
        <w:t xml:space="preserve"> </w:t>
      </w:r>
      <w:r>
        <w:rPr>
          <w:sz w:val="24"/>
        </w:rPr>
        <w:t>проявления</w:t>
      </w:r>
      <w:r>
        <w:rPr>
          <w:spacing w:val="-1"/>
          <w:sz w:val="24"/>
        </w:rPr>
        <w:t xml:space="preserve"> </w:t>
      </w:r>
      <w:r>
        <w:rPr>
          <w:sz w:val="24"/>
        </w:rPr>
        <w:t>в</w:t>
      </w:r>
      <w:r>
        <w:rPr>
          <w:spacing w:val="-2"/>
          <w:sz w:val="24"/>
        </w:rPr>
        <w:t xml:space="preserve"> </w:t>
      </w:r>
      <w:r>
        <w:rPr>
          <w:sz w:val="24"/>
        </w:rPr>
        <w:t>повседневной</w:t>
      </w:r>
      <w:r>
        <w:rPr>
          <w:spacing w:val="-1"/>
          <w:sz w:val="24"/>
        </w:rPr>
        <w:t xml:space="preserve"> </w:t>
      </w:r>
      <w:r>
        <w:rPr>
          <w:sz w:val="24"/>
        </w:rPr>
        <w:t>жизни;</w:t>
      </w:r>
    </w:p>
    <w:p w:rsidR="00E87DAD" w:rsidRDefault="00F431E1">
      <w:pPr>
        <w:pStyle w:val="a3"/>
        <w:tabs>
          <w:tab w:val="left" w:pos="2573"/>
          <w:tab w:val="left" w:pos="5799"/>
          <w:tab w:val="left" w:pos="8755"/>
        </w:tabs>
        <w:spacing w:line="360" w:lineRule="auto"/>
        <w:ind w:right="544"/>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свойств</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 в том числе: для определения и сравнения показателей уровня развития мирового</w:t>
      </w:r>
      <w:r>
        <w:rPr>
          <w:spacing w:val="-57"/>
        </w:rPr>
        <w:t xml:space="preserve"> </w:t>
      </w:r>
      <w:r>
        <w:t>хозяйства (объёмы ВВП, промышленного, сельскохозяйственного производства и другие)</w:t>
      </w:r>
      <w:r>
        <w:rPr>
          <w:spacing w:val="1"/>
        </w:rPr>
        <w:t xml:space="preserve"> </w:t>
      </w:r>
      <w:r>
        <w:t>и</w:t>
      </w:r>
      <w:r>
        <w:tab/>
        <w:t>важнейших</w:t>
      </w:r>
      <w:r>
        <w:tab/>
        <w:t>отраслей</w:t>
      </w:r>
      <w:r>
        <w:tab/>
        <w:t>хозяйства</w:t>
      </w:r>
      <w:r>
        <w:rPr>
          <w:spacing w:val="-58"/>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 урбанизацию, миграции и качество жизни населения мира и отдельных стран, 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w:t>
      </w:r>
      <w:r>
        <w:rPr>
          <w:spacing w:val="1"/>
        </w:rPr>
        <w:t xml:space="preserve"> </w:t>
      </w:r>
      <w:r>
        <w:t>экономики аграрных, индустриальных и постиндустриальных стран, регионов и стран по</w:t>
      </w:r>
      <w:r>
        <w:rPr>
          <w:spacing w:val="1"/>
        </w:rPr>
        <w:t xml:space="preserve"> </w:t>
      </w:r>
      <w:r>
        <w:t>обеспеченности</w:t>
      </w:r>
      <w:r>
        <w:rPr>
          <w:spacing w:val="1"/>
        </w:rPr>
        <w:t xml:space="preserve"> </w:t>
      </w:r>
      <w:r>
        <w:t>минеральными,</w:t>
      </w:r>
      <w:r>
        <w:rPr>
          <w:spacing w:val="1"/>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61"/>
        </w:rPr>
        <w:t xml:space="preserve"> </w:t>
      </w:r>
      <w:r>
        <w:t>классификации</w:t>
      </w:r>
      <w:r>
        <w:rPr>
          <w:spacing w:val="1"/>
        </w:rPr>
        <w:t xml:space="preserve"> </w:t>
      </w:r>
      <w:r>
        <w:t>крупнейших</w:t>
      </w:r>
      <w:r>
        <w:rPr>
          <w:spacing w:val="8"/>
        </w:rPr>
        <w:t xml:space="preserve"> </w:t>
      </w:r>
      <w:r>
        <w:t>стран,</w:t>
      </w:r>
      <w:r>
        <w:rPr>
          <w:spacing w:val="5"/>
        </w:rPr>
        <w:t xml:space="preserve"> </w:t>
      </w:r>
      <w:r>
        <w:t>в</w:t>
      </w:r>
      <w:r>
        <w:rPr>
          <w:spacing w:val="3"/>
        </w:rPr>
        <w:t xml:space="preserve"> </w:t>
      </w:r>
      <w:r>
        <w:t>том</w:t>
      </w:r>
      <w:r>
        <w:rPr>
          <w:spacing w:val="5"/>
        </w:rPr>
        <w:t xml:space="preserve"> </w:t>
      </w:r>
      <w:r>
        <w:t>числе</w:t>
      </w:r>
      <w:r>
        <w:rPr>
          <w:spacing w:val="5"/>
        </w:rPr>
        <w:t xml:space="preserve"> </w:t>
      </w:r>
      <w:r>
        <w:t>по</w:t>
      </w:r>
      <w:r>
        <w:rPr>
          <w:spacing w:val="5"/>
        </w:rPr>
        <w:t xml:space="preserve"> </w:t>
      </w:r>
      <w:r>
        <w:t>особенностям</w:t>
      </w:r>
      <w:r>
        <w:rPr>
          <w:spacing w:val="5"/>
        </w:rPr>
        <w:t xml:space="preserve"> </w:t>
      </w:r>
      <w:r>
        <w:t>географического</w:t>
      </w:r>
      <w:r>
        <w:rPr>
          <w:spacing w:val="8"/>
        </w:rPr>
        <w:t xml:space="preserve"> </w:t>
      </w:r>
      <w:r>
        <w:t>положения,</w:t>
      </w:r>
      <w:r>
        <w:rPr>
          <w:spacing w:val="3"/>
        </w:rPr>
        <w:t xml:space="preserve"> </w:t>
      </w:r>
      <w:r>
        <w:t>форме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правления и государственного устройства, уровню социально-экономического развития,</w:t>
      </w:r>
      <w:r>
        <w:rPr>
          <w:spacing w:val="1"/>
        </w:rPr>
        <w:t xml:space="preserve"> </w:t>
      </w:r>
      <w:r>
        <w:t>типам воспроизводства населения, занимаемым ими позициям относительно России, для</w:t>
      </w:r>
      <w:r>
        <w:rPr>
          <w:spacing w:val="1"/>
        </w:rPr>
        <w:t xml:space="preserve"> </w:t>
      </w:r>
      <w:r>
        <w:t>классификации</w:t>
      </w:r>
      <w:r>
        <w:rPr>
          <w:spacing w:val="-3"/>
        </w:rPr>
        <w:t xml:space="preserve"> </w:t>
      </w:r>
      <w:r>
        <w:t>ландшафтов</w:t>
      </w:r>
      <w:r>
        <w:rPr>
          <w:spacing w:val="-3"/>
        </w:rPr>
        <w:t xml:space="preserve"> </w:t>
      </w:r>
      <w:r>
        <w:t>с</w:t>
      </w:r>
      <w:r>
        <w:rPr>
          <w:spacing w:val="-5"/>
        </w:rPr>
        <w:t xml:space="preserve"> </w:t>
      </w:r>
      <w:r>
        <w:t>использованием</w:t>
      </w:r>
      <w:r>
        <w:rPr>
          <w:spacing w:val="-4"/>
        </w:rPr>
        <w:t xml:space="preserve"> </w:t>
      </w:r>
      <w:r>
        <w:t>источников</w:t>
      </w:r>
      <w:r>
        <w:rPr>
          <w:spacing w:val="-3"/>
        </w:rPr>
        <w:t xml:space="preserve"> </w:t>
      </w:r>
      <w:r>
        <w:t>географической</w:t>
      </w:r>
      <w:r>
        <w:rPr>
          <w:spacing w:val="-2"/>
        </w:rPr>
        <w:t xml:space="preserve"> </w:t>
      </w:r>
      <w:r>
        <w:t>информации;</w:t>
      </w:r>
    </w:p>
    <w:p w:rsidR="00E87DAD" w:rsidRDefault="00F431E1">
      <w:pPr>
        <w:pStyle w:val="a3"/>
        <w:spacing w:line="360" w:lineRule="auto"/>
        <w:ind w:right="548"/>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61"/>
        </w:rPr>
        <w:t xml:space="preserve"> </w:t>
      </w:r>
      <w:r>
        <w:t>и</w:t>
      </w:r>
      <w:r>
        <w:rPr>
          <w:spacing w:val="1"/>
        </w:rPr>
        <w:t xml:space="preserve"> </w:t>
      </w:r>
      <w:r>
        <w:t>геоэкологическими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между</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между</w:t>
      </w:r>
      <w:r>
        <w:rPr>
          <w:spacing w:val="1"/>
        </w:rPr>
        <w:t xml:space="preserve"> </w:t>
      </w:r>
      <w:r>
        <w:t>глобальным</w:t>
      </w:r>
      <w:r>
        <w:rPr>
          <w:spacing w:val="1"/>
        </w:rPr>
        <w:t xml:space="preserve"> </w:t>
      </w:r>
      <w:r>
        <w:t>изменением</w:t>
      </w:r>
      <w:r>
        <w:rPr>
          <w:spacing w:val="1"/>
        </w:rPr>
        <w:t xml:space="preserve"> </w:t>
      </w:r>
      <w:r>
        <w:t>климата</w:t>
      </w:r>
      <w:r>
        <w:rPr>
          <w:spacing w:val="1"/>
        </w:rPr>
        <w:t xml:space="preserve"> </w:t>
      </w:r>
      <w:r>
        <w:t>и</w:t>
      </w:r>
      <w:r>
        <w:rPr>
          <w:spacing w:val="1"/>
        </w:rPr>
        <w:t xml:space="preserve"> </w:t>
      </w:r>
      <w:r>
        <w:t>изменением</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хозяйственной</w:t>
      </w:r>
      <w:r>
        <w:rPr>
          <w:spacing w:val="1"/>
        </w:rPr>
        <w:t xml:space="preserve"> </w:t>
      </w:r>
      <w:r>
        <w:t>деятельностью</w:t>
      </w:r>
      <w:r>
        <w:rPr>
          <w:spacing w:val="1"/>
        </w:rPr>
        <w:t xml:space="preserve"> </w:t>
      </w:r>
      <w:r>
        <w:t>и</w:t>
      </w:r>
      <w:r>
        <w:rPr>
          <w:spacing w:val="1"/>
        </w:rPr>
        <w:t xml:space="preserve"> </w:t>
      </w:r>
      <w:r>
        <w:t>возможными</w:t>
      </w:r>
      <w:r>
        <w:rPr>
          <w:spacing w:val="1"/>
        </w:rPr>
        <w:t xml:space="preserve"> </w:t>
      </w:r>
      <w:r>
        <w:t xml:space="preserve">изменениями       </w:t>
      </w:r>
      <w:r>
        <w:rPr>
          <w:spacing w:val="1"/>
        </w:rPr>
        <w:t xml:space="preserve"> </w:t>
      </w:r>
      <w:r>
        <w:t xml:space="preserve">в         размещении         </w:t>
      </w:r>
      <w:proofErr w:type="gramStart"/>
      <w:r>
        <w:t xml:space="preserve">населения,   </w:t>
      </w:r>
      <w:proofErr w:type="gramEnd"/>
      <w:r>
        <w:t xml:space="preserve">      между        развитием         науки</w:t>
      </w:r>
      <w:r>
        <w:rPr>
          <w:spacing w:val="-57"/>
        </w:rPr>
        <w:t xml:space="preserve"> </w:t>
      </w:r>
      <w:r>
        <w:t>и технологии и возможностями человека прогнозировать опасные природные явления и</w:t>
      </w:r>
      <w:r>
        <w:rPr>
          <w:spacing w:val="1"/>
        </w:rPr>
        <w:t xml:space="preserve"> </w:t>
      </w:r>
      <w:r>
        <w:t>противостоять</w:t>
      </w:r>
      <w:r>
        <w:rPr>
          <w:spacing w:val="-1"/>
        </w:rPr>
        <w:t xml:space="preserve"> </w:t>
      </w:r>
      <w:r>
        <w:t>им;</w:t>
      </w:r>
    </w:p>
    <w:p w:rsidR="00E87DAD" w:rsidRDefault="00F431E1">
      <w:pPr>
        <w:pStyle w:val="a3"/>
        <w:spacing w:line="360" w:lineRule="auto"/>
        <w:ind w:right="552"/>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развитием</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особенностями</w:t>
      </w:r>
      <w:r>
        <w:rPr>
          <w:spacing w:val="1"/>
        </w:rPr>
        <w:t xml:space="preserve"> </w:t>
      </w:r>
      <w:r>
        <w:t>их</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E87DAD" w:rsidRDefault="00F431E1">
      <w:pPr>
        <w:pStyle w:val="a3"/>
        <w:spacing w:line="360" w:lineRule="auto"/>
        <w:ind w:right="555"/>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57"/>
        </w:rPr>
        <w:t xml:space="preserve"> </w:t>
      </w:r>
      <w:r>
        <w:t>географических</w:t>
      </w:r>
      <w:r>
        <w:rPr>
          <w:spacing w:val="1"/>
        </w:rPr>
        <w:t xml:space="preserve"> </w:t>
      </w:r>
      <w:r>
        <w:t>знаний;</w:t>
      </w:r>
    </w:p>
    <w:p w:rsidR="00E87DAD" w:rsidRDefault="00F431E1" w:rsidP="007F1D2C">
      <w:pPr>
        <w:pStyle w:val="a4"/>
        <w:numPr>
          <w:ilvl w:val="0"/>
          <w:numId w:val="30"/>
        </w:numPr>
        <w:tabs>
          <w:tab w:val="left" w:pos="1430"/>
        </w:tabs>
        <w:spacing w:line="360" w:lineRule="auto"/>
        <w:ind w:right="542" w:firstLine="707"/>
        <w:jc w:val="both"/>
        <w:rPr>
          <w:sz w:val="24"/>
        </w:rPr>
      </w:pPr>
      <w:r>
        <w:rPr>
          <w:sz w:val="24"/>
        </w:rPr>
        <w:t>владение географической терминологией и системой базовых географических</w:t>
      </w:r>
      <w:r>
        <w:rPr>
          <w:spacing w:val="1"/>
          <w:sz w:val="24"/>
        </w:rPr>
        <w:t xml:space="preserve"> </w:t>
      </w:r>
      <w:r>
        <w:rPr>
          <w:sz w:val="24"/>
        </w:rPr>
        <w:t>понятий: применять социально-экономические понятия: политическая карта, 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 структура населения, экономически активное население, индекс человеческого</w:t>
      </w:r>
      <w:r>
        <w:rPr>
          <w:spacing w:val="1"/>
          <w:sz w:val="24"/>
        </w:rPr>
        <w:t xml:space="preserve"> </w:t>
      </w:r>
      <w:r>
        <w:rPr>
          <w:sz w:val="24"/>
        </w:rPr>
        <w:t>развития (ИЧР), народ, этнос, плотность населения, миграции населения, «климатические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 страны, ресурсообеспеченность,</w:t>
      </w:r>
      <w:r>
        <w:rPr>
          <w:spacing w:val="1"/>
          <w:sz w:val="24"/>
        </w:rPr>
        <w:t xml:space="preserve"> </w:t>
      </w:r>
      <w:r>
        <w:rPr>
          <w:sz w:val="24"/>
        </w:rPr>
        <w:t>мировое хозяйство,</w:t>
      </w:r>
      <w:r>
        <w:rPr>
          <w:spacing w:val="1"/>
          <w:sz w:val="24"/>
        </w:rPr>
        <w:t xml:space="preserve"> </w:t>
      </w:r>
      <w:r>
        <w:rPr>
          <w:sz w:val="24"/>
        </w:rPr>
        <w:t>международная</w:t>
      </w:r>
      <w:r>
        <w:rPr>
          <w:spacing w:val="1"/>
          <w:sz w:val="24"/>
        </w:rPr>
        <w:t xml:space="preserve"> </w:t>
      </w:r>
      <w:r>
        <w:rPr>
          <w:sz w:val="24"/>
        </w:rPr>
        <w:t>экономическая интеграция, международная хозяйственная специализация, международное</w:t>
      </w:r>
      <w:r>
        <w:rPr>
          <w:spacing w:val="-57"/>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 транснациональные корпорации (ТНК), «сланцевая революция», «водородная</w:t>
      </w:r>
      <w:r>
        <w:rPr>
          <w:spacing w:val="1"/>
          <w:sz w:val="24"/>
        </w:rPr>
        <w:t xml:space="preserve"> </w:t>
      </w:r>
      <w:r>
        <w:rPr>
          <w:sz w:val="24"/>
        </w:rPr>
        <w:t>энергетика»,</w:t>
      </w:r>
      <w:r>
        <w:rPr>
          <w:spacing w:val="1"/>
          <w:sz w:val="24"/>
        </w:rPr>
        <w:t xml:space="preserve"> </w:t>
      </w:r>
      <w:r>
        <w:rPr>
          <w:sz w:val="24"/>
        </w:rPr>
        <w:t>«зелёная</w:t>
      </w:r>
      <w:r>
        <w:rPr>
          <w:spacing w:val="1"/>
          <w:sz w:val="24"/>
        </w:rPr>
        <w:t xml:space="preserve"> </w:t>
      </w:r>
      <w:r>
        <w:rPr>
          <w:sz w:val="24"/>
        </w:rPr>
        <w:t>энергетика»,</w:t>
      </w:r>
      <w:r>
        <w:rPr>
          <w:spacing w:val="1"/>
          <w:sz w:val="24"/>
        </w:rPr>
        <w:t xml:space="preserve"> </w:t>
      </w:r>
      <w:r>
        <w:rPr>
          <w:sz w:val="24"/>
        </w:rPr>
        <w:t>органическое</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глобализация</w:t>
      </w:r>
      <w:r>
        <w:rPr>
          <w:spacing w:val="1"/>
          <w:sz w:val="24"/>
        </w:rPr>
        <w:t xml:space="preserve"> </w:t>
      </w:r>
      <w:r>
        <w:rPr>
          <w:sz w:val="24"/>
        </w:rPr>
        <w:t>мировой экономики и деглобализация, «энергопереход», международные экономические</w:t>
      </w:r>
      <w:r>
        <w:rPr>
          <w:spacing w:val="1"/>
          <w:sz w:val="24"/>
        </w:rPr>
        <w:t xml:space="preserve"> </w:t>
      </w:r>
      <w:r>
        <w:rPr>
          <w:sz w:val="24"/>
        </w:rPr>
        <w:t>отношения,</w:t>
      </w:r>
      <w:r>
        <w:rPr>
          <w:spacing w:val="1"/>
          <w:sz w:val="24"/>
        </w:rPr>
        <w:t xml:space="preserve"> </w:t>
      </w:r>
      <w:r>
        <w:rPr>
          <w:sz w:val="24"/>
        </w:rPr>
        <w:t>устойчивое</w:t>
      </w:r>
      <w:r>
        <w:rPr>
          <w:spacing w:val="1"/>
          <w:sz w:val="24"/>
        </w:rPr>
        <w:t xml:space="preserve"> </w:t>
      </w:r>
      <w:r>
        <w:rPr>
          <w:sz w:val="24"/>
        </w:rPr>
        <w:t>развитие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w:t>
      </w:r>
      <w:r>
        <w:rPr>
          <w:spacing w:val="1"/>
          <w:sz w:val="24"/>
        </w:rPr>
        <w:t xml:space="preserve"> </w:t>
      </w:r>
      <w:r>
        <w:rPr>
          <w:sz w:val="24"/>
        </w:rPr>
        <w:t>ориентированных</w:t>
      </w:r>
      <w:r>
        <w:rPr>
          <w:spacing w:val="-2"/>
          <w:sz w:val="24"/>
        </w:rPr>
        <w:t xml:space="preserve"> </w:t>
      </w:r>
      <w:r>
        <w:rPr>
          <w:sz w:val="24"/>
        </w:rPr>
        <w:t>задач;</w:t>
      </w:r>
    </w:p>
    <w:p w:rsidR="00E87DAD" w:rsidRDefault="00F431E1" w:rsidP="007F1D2C">
      <w:pPr>
        <w:pStyle w:val="a4"/>
        <w:numPr>
          <w:ilvl w:val="0"/>
          <w:numId w:val="30"/>
        </w:numPr>
        <w:tabs>
          <w:tab w:val="left" w:pos="1430"/>
        </w:tabs>
        <w:spacing w:before="3" w:line="360" w:lineRule="auto"/>
        <w:ind w:right="553"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3"/>
          <w:sz w:val="24"/>
        </w:rPr>
        <w:t xml:space="preserve"> </w:t>
      </w:r>
      <w:r>
        <w:rPr>
          <w:sz w:val="24"/>
        </w:rPr>
        <w:t>природных</w:t>
      </w:r>
      <w:r>
        <w:rPr>
          <w:spacing w:val="6"/>
          <w:sz w:val="24"/>
        </w:rPr>
        <w:t xml:space="preserve"> </w:t>
      </w:r>
      <w:r>
        <w:rPr>
          <w:sz w:val="24"/>
        </w:rPr>
        <w:t>и</w:t>
      </w:r>
      <w:r>
        <w:rPr>
          <w:spacing w:val="4"/>
          <w:sz w:val="24"/>
        </w:rPr>
        <w:t xml:space="preserve"> </w:t>
      </w:r>
      <w:r>
        <w:rPr>
          <w:sz w:val="24"/>
        </w:rPr>
        <w:t>антропогенных</w:t>
      </w:r>
      <w:r>
        <w:rPr>
          <w:spacing w:val="6"/>
          <w:sz w:val="24"/>
        </w:rPr>
        <w:t xml:space="preserve"> </w:t>
      </w:r>
      <w:r>
        <w:rPr>
          <w:sz w:val="24"/>
        </w:rPr>
        <w:t>факторов:</w:t>
      </w:r>
      <w:r>
        <w:rPr>
          <w:spacing w:val="4"/>
          <w:sz w:val="24"/>
        </w:rPr>
        <w:t xml:space="preserve"> </w:t>
      </w:r>
      <w:r>
        <w:rPr>
          <w:sz w:val="24"/>
        </w:rPr>
        <w:t>определять</w:t>
      </w:r>
      <w:r>
        <w:rPr>
          <w:spacing w:val="5"/>
          <w:sz w:val="24"/>
        </w:rPr>
        <w:t xml:space="preserve"> </w:t>
      </w:r>
      <w:r>
        <w:rPr>
          <w:sz w:val="24"/>
        </w:rPr>
        <w:t>цели</w:t>
      </w:r>
      <w:r>
        <w:rPr>
          <w:spacing w:val="3"/>
          <w:sz w:val="24"/>
        </w:rPr>
        <w:t xml:space="preserve"> </w:t>
      </w:r>
      <w:r>
        <w:rPr>
          <w:sz w:val="24"/>
        </w:rPr>
        <w:t>и</w:t>
      </w:r>
      <w:r>
        <w:rPr>
          <w:spacing w:val="4"/>
          <w:sz w:val="24"/>
        </w:rPr>
        <w:t xml:space="preserve"> </w:t>
      </w:r>
      <w:r>
        <w:rPr>
          <w:sz w:val="24"/>
        </w:rPr>
        <w:t>задачи</w:t>
      </w:r>
      <w:r>
        <w:rPr>
          <w:spacing w:val="4"/>
          <w:sz w:val="24"/>
        </w:rPr>
        <w:t xml:space="preserve"> </w:t>
      </w:r>
      <w:r>
        <w:rPr>
          <w:sz w:val="24"/>
        </w:rPr>
        <w:t>проведения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наблюдения</w:t>
      </w:r>
      <w:r>
        <w:rPr>
          <w:spacing w:val="1"/>
        </w:rPr>
        <w:t xml:space="preserve"> </w:t>
      </w:r>
      <w:r>
        <w:t>(исследования);</w:t>
      </w:r>
      <w:r>
        <w:rPr>
          <w:spacing w:val="1"/>
        </w:rPr>
        <w:t xml:space="preserve"> </w:t>
      </w:r>
      <w:r>
        <w:t>выбирать</w:t>
      </w:r>
      <w:r>
        <w:rPr>
          <w:spacing w:val="1"/>
        </w:rPr>
        <w:t xml:space="preserve"> </w:t>
      </w:r>
      <w:r>
        <w:t>форму</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E87DAD" w:rsidRDefault="00F431E1" w:rsidP="007F1D2C">
      <w:pPr>
        <w:pStyle w:val="a4"/>
        <w:numPr>
          <w:ilvl w:val="0"/>
          <w:numId w:val="30"/>
        </w:numPr>
        <w:tabs>
          <w:tab w:val="left" w:pos="1430"/>
        </w:tabs>
        <w:spacing w:before="1" w:line="360" w:lineRule="auto"/>
        <w:ind w:right="542"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3"/>
          <w:sz w:val="24"/>
        </w:rPr>
        <w:t xml:space="preserve"> </w:t>
      </w:r>
      <w:r>
        <w:rPr>
          <w:sz w:val="24"/>
        </w:rPr>
        <w:t>системы, адекватные</w:t>
      </w:r>
      <w:r>
        <w:rPr>
          <w:spacing w:val="-2"/>
          <w:sz w:val="24"/>
        </w:rPr>
        <w:t xml:space="preserve"> </w:t>
      </w:r>
      <w:r>
        <w:rPr>
          <w:sz w:val="24"/>
        </w:rPr>
        <w:t>решаемым</w:t>
      </w:r>
      <w:r>
        <w:rPr>
          <w:spacing w:val="-1"/>
          <w:sz w:val="24"/>
        </w:rPr>
        <w:t xml:space="preserve"> </w:t>
      </w:r>
      <w:r>
        <w:rPr>
          <w:sz w:val="24"/>
        </w:rPr>
        <w:t>задачам;</w:t>
      </w:r>
    </w:p>
    <w:p w:rsidR="00E87DAD" w:rsidRDefault="00F431E1">
      <w:pPr>
        <w:pStyle w:val="a3"/>
        <w:spacing w:line="360" w:lineRule="auto"/>
        <w:ind w:right="542"/>
      </w:pPr>
      <w:r>
        <w:t>сопоставлять и анализировать географические карты различной тематики 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2"/>
        </w:rPr>
        <w:t xml:space="preserve"> </w:t>
      </w:r>
      <w:r>
        <w:t>и экологических</w:t>
      </w:r>
      <w:r>
        <w:rPr>
          <w:spacing w:val="1"/>
        </w:rPr>
        <w:t xml:space="preserve"> </w:t>
      </w:r>
      <w:r>
        <w:t>процессов и</w:t>
      </w:r>
      <w:r>
        <w:rPr>
          <w:spacing w:val="-1"/>
        </w:rPr>
        <w:t xml:space="preserve"> </w:t>
      </w:r>
      <w:r>
        <w:t>явлений;</w:t>
      </w:r>
    </w:p>
    <w:p w:rsidR="00E87DAD" w:rsidRDefault="00F431E1">
      <w:pPr>
        <w:pStyle w:val="a3"/>
        <w:spacing w:line="360" w:lineRule="auto"/>
        <w:ind w:right="552"/>
      </w:pPr>
      <w:r>
        <w:t>определять</w:t>
      </w:r>
      <w:r>
        <w:rPr>
          <w:spacing w:val="1"/>
        </w:rPr>
        <w:t xml:space="preserve"> </w:t>
      </w:r>
      <w:r>
        <w:t>и</w:t>
      </w:r>
      <w:r>
        <w:rPr>
          <w:spacing w:val="1"/>
        </w:rPr>
        <w:t xml:space="preserve"> </w:t>
      </w:r>
      <w:r>
        <w:t>сравнивать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различного</w:t>
      </w:r>
      <w:r>
        <w:rPr>
          <w:spacing w:val="1"/>
        </w:rPr>
        <w:t xml:space="preserve"> </w:t>
      </w:r>
      <w:r>
        <w:t>содержания</w:t>
      </w:r>
      <w:r>
        <w:rPr>
          <w:spacing w:val="1"/>
        </w:rPr>
        <w:t xml:space="preserve"> </w:t>
      </w:r>
      <w:r>
        <w:t>и</w:t>
      </w:r>
      <w:r>
        <w:rPr>
          <w:spacing w:val="1"/>
        </w:rPr>
        <w:t xml:space="preserve"> </w:t>
      </w:r>
      <w:r>
        <w:t>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5"/>
        </w:rPr>
        <w:t xml:space="preserve"> </w:t>
      </w:r>
      <w:r>
        <w:t>характеризующие</w:t>
      </w:r>
      <w:r>
        <w:rPr>
          <w:spacing w:val="-3"/>
        </w:rPr>
        <w:t xml:space="preserve"> </w:t>
      </w:r>
      <w:r>
        <w:t>изученные</w:t>
      </w:r>
      <w:r>
        <w:rPr>
          <w:spacing w:val="-4"/>
        </w:rPr>
        <w:t xml:space="preserve"> </w:t>
      </w:r>
      <w:r>
        <w:t>географические</w:t>
      </w:r>
      <w:r>
        <w:rPr>
          <w:spacing w:val="-3"/>
        </w:rPr>
        <w:t xml:space="preserve"> </w:t>
      </w:r>
      <w:r>
        <w:t>объекты,</w:t>
      </w:r>
      <w:r>
        <w:rPr>
          <w:spacing w:val="-2"/>
        </w:rPr>
        <w:t xml:space="preserve"> </w:t>
      </w:r>
      <w:r>
        <w:t>процессы</w:t>
      </w:r>
      <w:r>
        <w:rPr>
          <w:spacing w:val="-2"/>
        </w:rPr>
        <w:t xml:space="preserve"> </w:t>
      </w:r>
      <w:r>
        <w:t>и</w:t>
      </w:r>
      <w:r>
        <w:rPr>
          <w:spacing w:val="-1"/>
        </w:rPr>
        <w:t xml:space="preserve"> </w:t>
      </w:r>
      <w:r>
        <w:t>явления;</w:t>
      </w:r>
    </w:p>
    <w:p w:rsidR="00E87DAD" w:rsidRDefault="00F431E1">
      <w:pPr>
        <w:pStyle w:val="a3"/>
        <w:spacing w:line="360" w:lineRule="auto"/>
        <w:ind w:right="548"/>
      </w:pPr>
      <w:r>
        <w:t>прогнозировать изменения состава и структуры населения, в том числе 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E87DAD" w:rsidRDefault="00F431E1">
      <w:pPr>
        <w:pStyle w:val="a3"/>
        <w:spacing w:line="360" w:lineRule="auto"/>
        <w:ind w:right="550"/>
      </w:pPr>
      <w:r>
        <w:t>определять и находить в комплексе источников недостоверную и противоречивую</w:t>
      </w:r>
      <w:r>
        <w:rPr>
          <w:spacing w:val="1"/>
        </w:rPr>
        <w:t xml:space="preserve"> </w:t>
      </w:r>
      <w:r>
        <w:t>географическую информацию для решения учебных и (или) практико-ориентированных</w:t>
      </w:r>
      <w:r>
        <w:rPr>
          <w:spacing w:val="1"/>
        </w:rPr>
        <w:t xml:space="preserve"> </w:t>
      </w:r>
      <w:r>
        <w:t>задач;</w:t>
      </w:r>
    </w:p>
    <w:p w:rsidR="00E87DAD" w:rsidRDefault="00F431E1">
      <w:pPr>
        <w:pStyle w:val="a3"/>
        <w:spacing w:line="360" w:lineRule="auto"/>
        <w:ind w:right="554"/>
      </w:pPr>
      <w:r>
        <w:t>самостоятельно находить, отбирать и применять различные методы познания 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rsidR="00E87DAD" w:rsidRDefault="00F431E1" w:rsidP="007F1D2C">
      <w:pPr>
        <w:pStyle w:val="a4"/>
        <w:numPr>
          <w:ilvl w:val="0"/>
          <w:numId w:val="30"/>
        </w:numPr>
        <w:tabs>
          <w:tab w:val="left" w:pos="1430"/>
        </w:tabs>
        <w:spacing w:line="360" w:lineRule="auto"/>
        <w:ind w:right="547" w:firstLine="707"/>
        <w:jc w:val="both"/>
        <w:rPr>
          <w:sz w:val="24"/>
        </w:rPr>
      </w:pPr>
      <w:r>
        <w:rPr>
          <w:sz w:val="24"/>
        </w:rPr>
        <w:t>владение умениями географического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 для изучения географических объектов и явлений, отдельных 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57"/>
          <w:sz w:val="24"/>
        </w:rPr>
        <w:t xml:space="preserve"> </w:t>
      </w:r>
      <w:r>
        <w:rPr>
          <w:sz w:val="24"/>
        </w:rPr>
        <w:t>хозяйственного</w:t>
      </w:r>
      <w:r>
        <w:rPr>
          <w:spacing w:val="-4"/>
          <w:sz w:val="24"/>
        </w:rPr>
        <w:t xml:space="preserve"> </w:t>
      </w:r>
      <w:r>
        <w:rPr>
          <w:sz w:val="24"/>
        </w:rPr>
        <w:t>потенциала, экологических</w:t>
      </w:r>
      <w:r>
        <w:rPr>
          <w:spacing w:val="2"/>
          <w:sz w:val="24"/>
        </w:rPr>
        <w:t xml:space="preserve"> </w:t>
      </w:r>
      <w:r>
        <w:rPr>
          <w:sz w:val="24"/>
        </w:rPr>
        <w:t>проблем;</w:t>
      </w:r>
    </w:p>
    <w:p w:rsidR="00E87DAD" w:rsidRDefault="00F431E1">
      <w:pPr>
        <w:pStyle w:val="a3"/>
        <w:spacing w:before="1" w:line="360" w:lineRule="auto"/>
        <w:ind w:right="552"/>
      </w:pPr>
      <w:r>
        <w:t>представлять в различных формах (графики, таблицы, схемы, диаграммы, карты и</w:t>
      </w:r>
      <w:r>
        <w:rPr>
          <w:spacing w:val="1"/>
        </w:rPr>
        <w:t xml:space="preserve"> </w:t>
      </w:r>
      <w:r>
        <w:t>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 структуре мирового хозяйства, географических особенностях развития</w:t>
      </w:r>
      <w:r>
        <w:rPr>
          <w:spacing w:val="1"/>
        </w:rPr>
        <w:t xml:space="preserve"> </w:t>
      </w:r>
      <w:r>
        <w:t>отдельных</w:t>
      </w:r>
      <w:r>
        <w:rPr>
          <w:spacing w:val="1"/>
        </w:rPr>
        <w:t xml:space="preserve"> </w:t>
      </w:r>
      <w:r>
        <w:t>отраслей;</w:t>
      </w:r>
    </w:p>
    <w:p w:rsidR="00E87DAD" w:rsidRDefault="00F431E1">
      <w:pPr>
        <w:pStyle w:val="a3"/>
        <w:spacing w:before="1" w:line="360" w:lineRule="auto"/>
        <w:ind w:right="551"/>
      </w:pPr>
      <w:r>
        <w:t>формулировать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из различных</w:t>
      </w:r>
      <w:r>
        <w:rPr>
          <w:spacing w:val="-1"/>
        </w:rPr>
        <w:t xml:space="preserve"> </w:t>
      </w:r>
      <w:r>
        <w:t>источников;</w:t>
      </w:r>
    </w:p>
    <w:p w:rsidR="00E87DAD" w:rsidRDefault="00F431E1">
      <w:pPr>
        <w:pStyle w:val="a3"/>
        <w:spacing w:line="360" w:lineRule="auto"/>
        <w:ind w:right="558"/>
      </w:pPr>
      <w:r>
        <w:t>критически оценивать и интерпретировать информацию, получаемую из различных</w:t>
      </w:r>
      <w:r>
        <w:rPr>
          <w:spacing w:val="-57"/>
        </w:rPr>
        <w:t xml:space="preserve"> </w:t>
      </w:r>
      <w:r>
        <w:t>источников;</w:t>
      </w:r>
    </w:p>
    <w:p w:rsidR="00E87DAD" w:rsidRDefault="00F431E1">
      <w:pPr>
        <w:pStyle w:val="a3"/>
        <w:ind w:left="1110" w:firstLine="0"/>
      </w:pPr>
      <w:r>
        <w:t>использовать</w:t>
      </w:r>
      <w:r>
        <w:rPr>
          <w:spacing w:val="37"/>
        </w:rPr>
        <w:t xml:space="preserve"> </w:t>
      </w:r>
      <w:r>
        <w:t>различные</w:t>
      </w:r>
      <w:r>
        <w:rPr>
          <w:spacing w:val="92"/>
        </w:rPr>
        <w:t xml:space="preserve"> </w:t>
      </w:r>
      <w:r>
        <w:t>источники</w:t>
      </w:r>
      <w:r>
        <w:rPr>
          <w:spacing w:val="96"/>
        </w:rPr>
        <w:t xml:space="preserve"> </w:t>
      </w:r>
      <w:r>
        <w:t>географической</w:t>
      </w:r>
      <w:r>
        <w:rPr>
          <w:spacing w:val="96"/>
        </w:rPr>
        <w:t xml:space="preserve"> </w:t>
      </w:r>
      <w:r>
        <w:t>информации</w:t>
      </w:r>
      <w:r>
        <w:rPr>
          <w:spacing w:val="93"/>
        </w:rPr>
        <w:t xml:space="preserve"> </w:t>
      </w:r>
      <w:r>
        <w:t>для</w:t>
      </w:r>
      <w:r>
        <w:rPr>
          <w:spacing w:val="95"/>
        </w:rPr>
        <w:t xml:space="preserve"> </w:t>
      </w:r>
      <w:r>
        <w:t>решения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учебных</w:t>
      </w:r>
      <w:r>
        <w:rPr>
          <w:spacing w:val="-4"/>
        </w:rPr>
        <w:t xml:space="preserve"> </w:t>
      </w:r>
      <w:r>
        <w:t>и</w:t>
      </w:r>
      <w:r>
        <w:rPr>
          <w:spacing w:val="-4"/>
        </w:rPr>
        <w:t xml:space="preserve"> </w:t>
      </w:r>
      <w:r>
        <w:t>(или)</w:t>
      </w:r>
      <w:r>
        <w:rPr>
          <w:spacing w:val="-5"/>
        </w:rPr>
        <w:t xml:space="preserve"> </w:t>
      </w:r>
      <w:r>
        <w:t>практико-ориентированных</w:t>
      </w:r>
      <w:r>
        <w:rPr>
          <w:spacing w:val="-3"/>
        </w:rPr>
        <w:t xml:space="preserve"> </w:t>
      </w:r>
      <w:r>
        <w:t>задач;</w:t>
      </w:r>
    </w:p>
    <w:p w:rsidR="00E87DAD" w:rsidRDefault="00F431E1" w:rsidP="007F1D2C">
      <w:pPr>
        <w:pStyle w:val="a4"/>
        <w:numPr>
          <w:ilvl w:val="0"/>
          <w:numId w:val="30"/>
        </w:numPr>
        <w:tabs>
          <w:tab w:val="left" w:pos="1430"/>
        </w:tabs>
        <w:spacing w:before="137" w:line="360" w:lineRule="auto"/>
        <w:ind w:right="544" w:firstLine="707"/>
        <w:jc w:val="both"/>
        <w:rPr>
          <w:sz w:val="24"/>
        </w:rPr>
      </w:pPr>
      <w:r>
        <w:rPr>
          <w:sz w:val="24"/>
        </w:rPr>
        <w:t>сформированность умений применять географические знания для объяснения</w:t>
      </w:r>
      <w:r>
        <w:rPr>
          <w:spacing w:val="1"/>
          <w:sz w:val="24"/>
        </w:rPr>
        <w:t xml:space="preserve"> </w:t>
      </w:r>
      <w:r>
        <w:rPr>
          <w:sz w:val="24"/>
        </w:rPr>
        <w:t>изученных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объяснять особенности демографической политики в странах с различным типом</w:t>
      </w:r>
      <w:r>
        <w:rPr>
          <w:spacing w:val="1"/>
          <w:sz w:val="24"/>
        </w:rPr>
        <w:t xml:space="preserve"> </w:t>
      </w:r>
      <w:r>
        <w:rPr>
          <w:sz w:val="24"/>
        </w:rPr>
        <w:t>воспроизводства населения, направления международных миграций, различия в уровнях</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качестве</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влияние</w:t>
      </w:r>
      <w:r>
        <w:rPr>
          <w:spacing w:val="1"/>
          <w:sz w:val="24"/>
        </w:rPr>
        <w:t xml:space="preserve"> </w:t>
      </w:r>
      <w:r>
        <w:rPr>
          <w:sz w:val="24"/>
        </w:rPr>
        <w:t>природно-ресурсного</w:t>
      </w:r>
      <w:r>
        <w:rPr>
          <w:spacing w:val="1"/>
          <w:sz w:val="24"/>
        </w:rPr>
        <w:t xml:space="preserve"> </w:t>
      </w:r>
      <w:r>
        <w:rPr>
          <w:sz w:val="24"/>
        </w:rPr>
        <w:t>капитала</w:t>
      </w:r>
      <w:r>
        <w:rPr>
          <w:spacing w:val="-2"/>
          <w:sz w:val="24"/>
        </w:rPr>
        <w:t xml:space="preserve"> </w:t>
      </w:r>
      <w:r>
        <w:rPr>
          <w:sz w:val="24"/>
        </w:rPr>
        <w:t>на</w:t>
      </w:r>
      <w:r>
        <w:rPr>
          <w:spacing w:val="-2"/>
          <w:sz w:val="24"/>
        </w:rPr>
        <w:t xml:space="preserve"> </w:t>
      </w:r>
      <w:r>
        <w:rPr>
          <w:sz w:val="24"/>
        </w:rPr>
        <w:t>формирование</w:t>
      </w:r>
      <w:r>
        <w:rPr>
          <w:spacing w:val="-2"/>
          <w:sz w:val="24"/>
        </w:rPr>
        <w:t xml:space="preserve"> </w:t>
      </w:r>
      <w:r>
        <w:rPr>
          <w:sz w:val="24"/>
        </w:rPr>
        <w:t>отраслевой структуры</w:t>
      </w:r>
      <w:r>
        <w:rPr>
          <w:spacing w:val="-1"/>
          <w:sz w:val="24"/>
        </w:rPr>
        <w:t xml:space="preserve"> </w:t>
      </w:r>
      <w:r>
        <w:rPr>
          <w:sz w:val="24"/>
        </w:rPr>
        <w:t>хозяйства</w:t>
      </w:r>
      <w:r>
        <w:rPr>
          <w:spacing w:val="-2"/>
          <w:sz w:val="24"/>
        </w:rPr>
        <w:t xml:space="preserve"> </w:t>
      </w:r>
      <w:r>
        <w:rPr>
          <w:sz w:val="24"/>
        </w:rPr>
        <w:t>отдельных</w:t>
      </w:r>
      <w:r>
        <w:rPr>
          <w:spacing w:val="2"/>
          <w:sz w:val="24"/>
        </w:rPr>
        <w:t xml:space="preserve"> </w:t>
      </w:r>
      <w:r>
        <w:rPr>
          <w:sz w:val="24"/>
        </w:rPr>
        <w:t>стран;</w:t>
      </w:r>
    </w:p>
    <w:p w:rsidR="00E87DAD" w:rsidRDefault="00F431E1">
      <w:pPr>
        <w:pStyle w:val="a3"/>
        <w:spacing w:before="1" w:line="360" w:lineRule="auto"/>
        <w:ind w:right="552"/>
      </w:pPr>
      <w:r>
        <w:t>использовать географические знания о мировом хозяйстве и населении мира, 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E87DAD" w:rsidRDefault="00F431E1" w:rsidP="007F1D2C">
      <w:pPr>
        <w:pStyle w:val="a4"/>
        <w:numPr>
          <w:ilvl w:val="0"/>
          <w:numId w:val="30"/>
        </w:numPr>
        <w:tabs>
          <w:tab w:val="left" w:pos="1430"/>
        </w:tabs>
        <w:spacing w:line="360" w:lineRule="auto"/>
        <w:ind w:right="554"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 и процессов:</w:t>
      </w:r>
    </w:p>
    <w:p w:rsidR="00E87DAD" w:rsidRDefault="00F431E1">
      <w:pPr>
        <w:pStyle w:val="a3"/>
        <w:spacing w:line="360" w:lineRule="auto"/>
        <w:ind w:right="550"/>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1"/>
        </w:rPr>
        <w:t xml:space="preserve"> </w:t>
      </w:r>
      <w:r>
        <w:t>процессов;</w:t>
      </w:r>
    </w:p>
    <w:p w:rsidR="00E87DAD" w:rsidRDefault="00F431E1">
      <w:pPr>
        <w:pStyle w:val="a3"/>
        <w:spacing w:line="360" w:lineRule="auto"/>
        <w:ind w:right="549"/>
      </w:pPr>
      <w:r>
        <w:t>оценивать</w:t>
      </w:r>
      <w:r>
        <w:rPr>
          <w:spacing w:val="1"/>
        </w:rPr>
        <w:t xml:space="preserve"> </w:t>
      </w:r>
      <w:r>
        <w:t>изученные</w:t>
      </w:r>
      <w:r>
        <w:rPr>
          <w:spacing w:val="1"/>
        </w:rPr>
        <w:t xml:space="preserve"> </w:t>
      </w:r>
      <w:r>
        <w:t>социально-экономические</w:t>
      </w:r>
      <w:r>
        <w:rPr>
          <w:spacing w:val="1"/>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57"/>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оценивать</w:t>
      </w:r>
      <w:r>
        <w:rPr>
          <w:spacing w:val="1"/>
        </w:rPr>
        <w:t xml:space="preserve"> </w:t>
      </w:r>
      <w:r>
        <w:t>природно-ресурсный</w:t>
      </w:r>
      <w:r>
        <w:rPr>
          <w:spacing w:val="1"/>
        </w:rPr>
        <w:t xml:space="preserve"> </w:t>
      </w:r>
      <w:r>
        <w:t>капитал</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тенденции</w:t>
      </w:r>
      <w:r>
        <w:rPr>
          <w:spacing w:val="1"/>
        </w:rPr>
        <w:t xml:space="preserve"> </w:t>
      </w:r>
      <w:r>
        <w:t>развития</w:t>
      </w:r>
      <w:r>
        <w:rPr>
          <w:spacing w:val="1"/>
        </w:rPr>
        <w:t xml:space="preserve"> </w:t>
      </w:r>
      <w:r>
        <w:t>основных</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изменения его отраслевой и территориальной структуры, изменение климата и уровня</w:t>
      </w:r>
      <w:r>
        <w:rPr>
          <w:spacing w:val="1"/>
        </w:rPr>
        <w:t xml:space="preserve"> </w:t>
      </w:r>
      <w:r>
        <w:t>Мирового океана для различных территорий, изменение содержания парниковых газов в</w:t>
      </w:r>
      <w:r>
        <w:rPr>
          <w:spacing w:val="1"/>
        </w:rPr>
        <w:t xml:space="preserve"> </w:t>
      </w:r>
      <w:r>
        <w:t>атмосфере</w:t>
      </w:r>
      <w:r>
        <w:rPr>
          <w:spacing w:val="-3"/>
        </w:rPr>
        <w:t xml:space="preserve"> </w:t>
      </w:r>
      <w:r>
        <w:t>и меры,</w:t>
      </w:r>
      <w:r>
        <w:rPr>
          <w:spacing w:val="-1"/>
        </w:rPr>
        <w:t xml:space="preserve"> </w:t>
      </w:r>
      <w:r>
        <w:t>предпринимаемые</w:t>
      </w:r>
      <w:r>
        <w:rPr>
          <w:spacing w:val="-2"/>
        </w:rPr>
        <w:t xml:space="preserve"> </w:t>
      </w:r>
      <w:r>
        <w:t>для</w:t>
      </w:r>
      <w:r>
        <w:rPr>
          <w:spacing w:val="5"/>
        </w:rPr>
        <w:t xml:space="preserve"> </w:t>
      </w:r>
      <w:r>
        <w:t>уменьшения</w:t>
      </w:r>
      <w:r>
        <w:rPr>
          <w:spacing w:val="-4"/>
        </w:rPr>
        <w:t xml:space="preserve"> </w:t>
      </w:r>
      <w:r>
        <w:t>их</w:t>
      </w:r>
      <w:r>
        <w:rPr>
          <w:spacing w:val="2"/>
        </w:rPr>
        <w:t xml:space="preserve"> </w:t>
      </w:r>
      <w:r>
        <w:t>выбросов;</w:t>
      </w:r>
    </w:p>
    <w:p w:rsidR="00E87DAD" w:rsidRDefault="00F431E1" w:rsidP="007F1D2C">
      <w:pPr>
        <w:pStyle w:val="a4"/>
        <w:numPr>
          <w:ilvl w:val="0"/>
          <w:numId w:val="30"/>
        </w:numPr>
        <w:tabs>
          <w:tab w:val="left" w:pos="1550"/>
        </w:tabs>
        <w:spacing w:before="1" w:line="360" w:lineRule="auto"/>
        <w:ind w:right="550" w:firstLine="707"/>
        <w:jc w:val="both"/>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57"/>
          <w:sz w:val="24"/>
        </w:rPr>
        <w:t xml:space="preserve"> </w:t>
      </w:r>
      <w:r>
        <w:rPr>
          <w:sz w:val="24"/>
        </w:rPr>
        <w:t>описывать</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различия в особенностях проявления глобальных изменений климата, повышения 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объёмах</w:t>
      </w:r>
      <w:r>
        <w:rPr>
          <w:spacing w:val="1"/>
          <w:sz w:val="24"/>
        </w:rPr>
        <w:t xml:space="preserve"> </w:t>
      </w:r>
      <w:r>
        <w:rPr>
          <w:sz w:val="24"/>
        </w:rPr>
        <w:t>выбросов</w:t>
      </w:r>
      <w:r>
        <w:rPr>
          <w:spacing w:val="1"/>
          <w:sz w:val="24"/>
        </w:rPr>
        <w:t xml:space="preserve"> </w:t>
      </w:r>
      <w:r>
        <w:rPr>
          <w:sz w:val="24"/>
        </w:rPr>
        <w:t>парниковых</w:t>
      </w:r>
      <w:r>
        <w:rPr>
          <w:spacing w:val="1"/>
          <w:sz w:val="24"/>
        </w:rPr>
        <w:t xml:space="preserve"> </w:t>
      </w:r>
      <w:r>
        <w:rPr>
          <w:sz w:val="24"/>
        </w:rPr>
        <w:t>газов</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изменения геосистем в результате природных и антропогенных воздействий на примере</w:t>
      </w:r>
      <w:r>
        <w:rPr>
          <w:spacing w:val="1"/>
          <w:sz w:val="24"/>
        </w:rPr>
        <w:t xml:space="preserve"> </w:t>
      </w:r>
      <w:r>
        <w:rPr>
          <w:sz w:val="24"/>
        </w:rPr>
        <w:t>регионов</w:t>
      </w:r>
      <w:r>
        <w:rPr>
          <w:spacing w:val="-1"/>
          <w:sz w:val="24"/>
        </w:rPr>
        <w:t xml:space="preserve"> </w:t>
      </w:r>
      <w:r>
        <w:rPr>
          <w:sz w:val="24"/>
        </w:rPr>
        <w:t>и стран мира,</w:t>
      </w:r>
      <w:r>
        <w:rPr>
          <w:spacing w:val="-3"/>
          <w:sz w:val="24"/>
        </w:rPr>
        <w:t xml:space="preserve"> </w:t>
      </w:r>
      <w:r>
        <w:rPr>
          <w:sz w:val="24"/>
        </w:rPr>
        <w:t>на</w:t>
      </w:r>
      <w:r>
        <w:rPr>
          <w:spacing w:val="-1"/>
          <w:sz w:val="24"/>
        </w:rPr>
        <w:t xml:space="preserve"> </w:t>
      </w:r>
      <w:r>
        <w:rPr>
          <w:sz w:val="24"/>
        </w:rPr>
        <w:t>планетарном</w:t>
      </w:r>
      <w:r>
        <w:rPr>
          <w:spacing w:val="1"/>
          <w:sz w:val="24"/>
        </w:rPr>
        <w:t xml:space="preserve"> </w:t>
      </w:r>
      <w:r>
        <w:rPr>
          <w:sz w:val="24"/>
        </w:rPr>
        <w:t>уровне.</w:t>
      </w:r>
    </w:p>
    <w:p w:rsidR="00E87DAD" w:rsidRDefault="00F431E1" w:rsidP="007F1D2C">
      <w:pPr>
        <w:pStyle w:val="a4"/>
        <w:numPr>
          <w:ilvl w:val="2"/>
          <w:numId w:val="32"/>
        </w:numPr>
        <w:tabs>
          <w:tab w:val="left" w:pos="2066"/>
        </w:tabs>
        <w:spacing w:line="360" w:lineRule="auto"/>
        <w:ind w:left="402" w:right="547" w:firstLine="707"/>
        <w:jc w:val="both"/>
        <w:rPr>
          <w:sz w:val="24"/>
        </w:rPr>
      </w:pPr>
      <w:r>
        <w:rPr>
          <w:sz w:val="24"/>
        </w:rPr>
        <w:t>Предметные результаты освоения программы по географии</w:t>
      </w:r>
      <w:r>
        <w:rPr>
          <w:spacing w:val="1"/>
          <w:sz w:val="24"/>
        </w:rPr>
        <w:t xml:space="preserve"> </w:t>
      </w:r>
      <w:r>
        <w:rPr>
          <w:sz w:val="24"/>
        </w:rPr>
        <w:t>на базовом</w:t>
      </w:r>
      <w:r>
        <w:rPr>
          <w:spacing w:val="1"/>
          <w:sz w:val="24"/>
        </w:rPr>
        <w:t xml:space="preserve"> </w:t>
      </w:r>
      <w:r>
        <w:rPr>
          <w:sz w:val="24"/>
        </w:rPr>
        <w:t>уровне</w:t>
      </w:r>
      <w:r>
        <w:rPr>
          <w:spacing w:val="-1"/>
          <w:sz w:val="24"/>
        </w:rPr>
        <w:t xml:space="preserve"> </w:t>
      </w:r>
      <w:r>
        <w:rPr>
          <w:sz w:val="24"/>
        </w:rPr>
        <w:t>к концу</w:t>
      </w:r>
      <w:r>
        <w:rPr>
          <w:spacing w:val="-8"/>
          <w:sz w:val="24"/>
        </w:rPr>
        <w:t xml:space="preserve"> </w:t>
      </w:r>
      <w:r>
        <w:rPr>
          <w:sz w:val="24"/>
        </w:rPr>
        <w:t>11 класса</w:t>
      </w:r>
      <w:r>
        <w:rPr>
          <w:spacing w:val="-1"/>
          <w:sz w:val="24"/>
        </w:rPr>
        <w:t xml:space="preserve"> </w:t>
      </w:r>
      <w:r>
        <w:rPr>
          <w:sz w:val="24"/>
        </w:rPr>
        <w:t>должны отражать:</w:t>
      </w:r>
    </w:p>
    <w:p w:rsidR="00E87DAD" w:rsidRDefault="00F431E1" w:rsidP="007F1D2C">
      <w:pPr>
        <w:pStyle w:val="a4"/>
        <w:numPr>
          <w:ilvl w:val="0"/>
          <w:numId w:val="29"/>
        </w:numPr>
        <w:tabs>
          <w:tab w:val="left" w:pos="1430"/>
        </w:tabs>
        <w:spacing w:line="360" w:lineRule="auto"/>
        <w:ind w:right="554" w:firstLine="707"/>
        <w:jc w:val="both"/>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её участии в решении важнейших проблем человечества: определять роль</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достижении</w:t>
      </w:r>
      <w:r>
        <w:rPr>
          <w:spacing w:val="-3"/>
          <w:sz w:val="24"/>
        </w:rPr>
        <w:t xml:space="preserve"> </w:t>
      </w:r>
      <w:r>
        <w:rPr>
          <w:sz w:val="24"/>
        </w:rPr>
        <w:t>целей</w:t>
      </w:r>
      <w:r>
        <w:rPr>
          <w:spacing w:val="3"/>
          <w:sz w:val="24"/>
        </w:rPr>
        <w:t xml:space="preserve"> </w:t>
      </w:r>
      <w:r>
        <w:rPr>
          <w:sz w:val="24"/>
        </w:rPr>
        <w:t>устойчивого</w:t>
      </w:r>
      <w:r>
        <w:rPr>
          <w:spacing w:val="-2"/>
          <w:sz w:val="24"/>
        </w:rPr>
        <w:t xml:space="preserve"> </w:t>
      </w:r>
      <w:r>
        <w:rPr>
          <w:sz w:val="24"/>
        </w:rPr>
        <w:t>развития;</w:t>
      </w:r>
    </w:p>
    <w:p w:rsidR="00E87DAD" w:rsidRDefault="00F431E1" w:rsidP="007F1D2C">
      <w:pPr>
        <w:pStyle w:val="a4"/>
        <w:numPr>
          <w:ilvl w:val="0"/>
          <w:numId w:val="29"/>
        </w:numPr>
        <w:tabs>
          <w:tab w:val="left" w:pos="1430"/>
        </w:tabs>
        <w:spacing w:before="2" w:line="360" w:lineRule="auto"/>
        <w:ind w:right="552" w:firstLine="707"/>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 и территориальной организации природы и общества: выбирать и использовать</w:t>
      </w:r>
      <w:r>
        <w:rPr>
          <w:spacing w:val="1"/>
          <w:sz w:val="24"/>
        </w:rPr>
        <w:t xml:space="preserve"> </w:t>
      </w:r>
      <w:r>
        <w:rPr>
          <w:sz w:val="24"/>
        </w:rPr>
        <w:t>источники</w:t>
      </w:r>
      <w:r>
        <w:rPr>
          <w:spacing w:val="44"/>
          <w:sz w:val="24"/>
        </w:rPr>
        <w:t xml:space="preserve"> </w:t>
      </w:r>
      <w:r>
        <w:rPr>
          <w:sz w:val="24"/>
        </w:rPr>
        <w:t>географической</w:t>
      </w:r>
      <w:r>
        <w:rPr>
          <w:spacing w:val="44"/>
          <w:sz w:val="24"/>
        </w:rPr>
        <w:t xml:space="preserve"> </w:t>
      </w:r>
      <w:r>
        <w:rPr>
          <w:sz w:val="24"/>
        </w:rPr>
        <w:t>информации</w:t>
      </w:r>
      <w:r>
        <w:rPr>
          <w:spacing w:val="42"/>
          <w:sz w:val="24"/>
        </w:rPr>
        <w:t xml:space="preserve"> </w:t>
      </w:r>
      <w:r>
        <w:rPr>
          <w:sz w:val="24"/>
        </w:rPr>
        <w:t>для</w:t>
      </w:r>
      <w:r>
        <w:rPr>
          <w:spacing w:val="44"/>
          <w:sz w:val="24"/>
        </w:rPr>
        <w:t xml:space="preserve"> </w:t>
      </w:r>
      <w:r>
        <w:rPr>
          <w:sz w:val="24"/>
        </w:rPr>
        <w:t>определения</w:t>
      </w:r>
      <w:r>
        <w:rPr>
          <w:spacing w:val="43"/>
          <w:sz w:val="24"/>
        </w:rPr>
        <w:t xml:space="preserve"> </w:t>
      </w:r>
      <w:r>
        <w:rPr>
          <w:sz w:val="24"/>
        </w:rPr>
        <w:t>положения</w:t>
      </w:r>
      <w:r>
        <w:rPr>
          <w:spacing w:val="41"/>
          <w:sz w:val="24"/>
        </w:rPr>
        <w:t xml:space="preserve"> </w:t>
      </w:r>
      <w:r>
        <w:rPr>
          <w:sz w:val="24"/>
        </w:rPr>
        <w:t>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взаиморасположения</w:t>
      </w:r>
      <w:r>
        <w:rPr>
          <w:spacing w:val="-3"/>
        </w:rPr>
        <w:t xml:space="preserve"> </w:t>
      </w:r>
      <w:r>
        <w:t>регионов</w:t>
      </w:r>
      <w:r>
        <w:rPr>
          <w:spacing w:val="-2"/>
        </w:rPr>
        <w:t xml:space="preserve"> </w:t>
      </w:r>
      <w:r>
        <w:t>и</w:t>
      </w:r>
      <w:r>
        <w:rPr>
          <w:spacing w:val="-3"/>
        </w:rPr>
        <w:t xml:space="preserve"> </w:t>
      </w:r>
      <w:r>
        <w:t>стран</w:t>
      </w:r>
      <w:r>
        <w:rPr>
          <w:spacing w:val="-2"/>
        </w:rPr>
        <w:t xml:space="preserve"> </w:t>
      </w:r>
      <w:r>
        <w:t>в</w:t>
      </w:r>
      <w:r>
        <w:rPr>
          <w:spacing w:val="-3"/>
        </w:rPr>
        <w:t xml:space="preserve"> </w:t>
      </w:r>
      <w:r>
        <w:t>пространстве;</w:t>
      </w:r>
    </w:p>
    <w:p w:rsidR="00E87DAD" w:rsidRDefault="00F431E1">
      <w:pPr>
        <w:pStyle w:val="a3"/>
        <w:spacing w:before="137" w:line="360" w:lineRule="auto"/>
        <w:ind w:right="555"/>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57"/>
        </w:rPr>
        <w:t xml:space="preserve"> </w:t>
      </w:r>
      <w:r>
        <w:t>особенности природно-ресурсного капитала, населения и хозяйства регионов и изученных</w:t>
      </w:r>
      <w:r>
        <w:rPr>
          <w:spacing w:val="-57"/>
        </w:rPr>
        <w:t xml:space="preserve"> </w:t>
      </w:r>
      <w:r>
        <w:t>стран;</w:t>
      </w:r>
    </w:p>
    <w:p w:rsidR="00E87DAD" w:rsidRDefault="00F431E1" w:rsidP="007F1D2C">
      <w:pPr>
        <w:pStyle w:val="a4"/>
        <w:numPr>
          <w:ilvl w:val="0"/>
          <w:numId w:val="29"/>
        </w:numPr>
        <w:tabs>
          <w:tab w:val="left" w:pos="1430"/>
        </w:tabs>
        <w:spacing w:before="2" w:line="360" w:lineRule="auto"/>
        <w:ind w:right="553" w:firstLine="707"/>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57"/>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w:t>
      </w:r>
      <w:r>
        <w:rPr>
          <w:spacing w:val="1"/>
          <w:sz w:val="24"/>
        </w:rPr>
        <w:t xml:space="preserve"> </w:t>
      </w:r>
      <w:r>
        <w:rPr>
          <w:sz w:val="24"/>
        </w:rPr>
        <w:t>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изученных странах;</w:t>
      </w:r>
    </w:p>
    <w:p w:rsidR="00E87DAD" w:rsidRDefault="00F431E1">
      <w:pPr>
        <w:pStyle w:val="a3"/>
        <w:tabs>
          <w:tab w:val="left" w:pos="3701"/>
          <w:tab w:val="left" w:pos="6468"/>
          <w:tab w:val="left" w:pos="8695"/>
        </w:tabs>
        <w:spacing w:line="360" w:lineRule="auto"/>
        <w:ind w:right="544"/>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 стран; сравнения регионов мира и изученных стран по уровню социально-</w:t>
      </w:r>
      <w:r>
        <w:rPr>
          <w:spacing w:val="1"/>
        </w:rPr>
        <w:t xml:space="preserve"> </w:t>
      </w:r>
      <w:r>
        <w:t>экономического развития, специализации различных стран и по их месту в МГРТ; для</w:t>
      </w:r>
      <w:r>
        <w:rPr>
          <w:spacing w:val="1"/>
        </w:rPr>
        <w:t xml:space="preserve"> </w:t>
      </w:r>
      <w:r>
        <w:t>классификации</w:t>
      </w:r>
      <w:r>
        <w:rPr>
          <w:spacing w:val="1"/>
        </w:rPr>
        <w:t xml:space="preserve"> </w:t>
      </w:r>
      <w:r>
        <w:t>стран</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tab/>
        <w:t>положения,</w:t>
      </w:r>
      <w:r>
        <w:tab/>
        <w:t>форме</w:t>
      </w:r>
      <w:r>
        <w:tab/>
        <w:t>правления</w:t>
      </w:r>
      <w:r>
        <w:rPr>
          <w:spacing w:val="-58"/>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4"/>
        </w:rPr>
        <w:t xml:space="preserve"> </w:t>
      </w:r>
      <w:r>
        <w:t>населения</w:t>
      </w:r>
      <w:r>
        <w:rPr>
          <w:spacing w:val="-2"/>
        </w:rPr>
        <w:t xml:space="preserve"> </w:t>
      </w:r>
      <w:r>
        <w:t>с</w:t>
      </w:r>
      <w:r>
        <w:rPr>
          <w:spacing w:val="-4"/>
        </w:rPr>
        <w:t xml:space="preserve"> </w:t>
      </w:r>
      <w:r>
        <w:t>использованием</w:t>
      </w:r>
      <w:r>
        <w:rPr>
          <w:spacing w:val="-3"/>
        </w:rPr>
        <w:t xml:space="preserve"> </w:t>
      </w:r>
      <w:r>
        <w:t>источников</w:t>
      </w:r>
      <w:r>
        <w:rPr>
          <w:spacing w:val="-3"/>
        </w:rPr>
        <w:t xml:space="preserve"> </w:t>
      </w:r>
      <w:r>
        <w:t>географической</w:t>
      </w:r>
      <w:r>
        <w:rPr>
          <w:spacing w:val="-2"/>
        </w:rPr>
        <w:t xml:space="preserve"> </w:t>
      </w:r>
      <w:r>
        <w:t>информации;</w:t>
      </w:r>
    </w:p>
    <w:p w:rsidR="00E87DAD" w:rsidRDefault="00F431E1">
      <w:pPr>
        <w:pStyle w:val="a3"/>
        <w:spacing w:line="360" w:lineRule="auto"/>
        <w:ind w:right="546"/>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61"/>
        </w:rPr>
        <w:t xml:space="preserve"> </w:t>
      </w:r>
      <w:r>
        <w:t>и</w:t>
      </w:r>
      <w:r>
        <w:rPr>
          <w:spacing w:val="1"/>
        </w:rPr>
        <w:t xml:space="preserve"> </w:t>
      </w:r>
      <w:r>
        <w:t>геоэкологическими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в</w:t>
      </w:r>
      <w:r>
        <w:rPr>
          <w:spacing w:val="1"/>
        </w:rPr>
        <w:t xml:space="preserve"> </w:t>
      </w:r>
      <w:r>
        <w:t>изученных</w:t>
      </w:r>
      <w:r>
        <w:rPr>
          <w:spacing w:val="1"/>
        </w:rPr>
        <w:t xml:space="preserve"> </w:t>
      </w:r>
      <w:r>
        <w:t>странах;</w:t>
      </w:r>
      <w:r>
        <w:rPr>
          <w:spacing w:val="61"/>
        </w:rPr>
        <w:t xml:space="preserve"> </w:t>
      </w:r>
      <w:r>
        <w:t>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proofErr w:type="gramStart"/>
      <w:r>
        <w:t>природно-ресурсным</w:t>
      </w:r>
      <w:r>
        <w:rPr>
          <w:spacing w:val="1"/>
        </w:rPr>
        <w:t xml:space="preserve"> </w:t>
      </w:r>
      <w:r>
        <w:t>капиталом</w:t>
      </w:r>
      <w:proofErr w:type="gramEnd"/>
      <w:r>
        <w:rPr>
          <w:spacing w:val="-2"/>
        </w:rPr>
        <w:t xml:space="preserve"> </w:t>
      </w:r>
      <w:r>
        <w:t>и отраслевой</w:t>
      </w:r>
      <w:r>
        <w:rPr>
          <w:spacing w:val="-1"/>
        </w:rPr>
        <w:t xml:space="preserve"> </w:t>
      </w:r>
      <w:r>
        <w:t>структурой хозяйства</w:t>
      </w:r>
      <w:r>
        <w:rPr>
          <w:spacing w:val="-2"/>
        </w:rPr>
        <w:t xml:space="preserve"> </w:t>
      </w:r>
      <w:r>
        <w:t>изученных</w:t>
      </w:r>
      <w:r>
        <w:rPr>
          <w:spacing w:val="1"/>
        </w:rPr>
        <w:t xml:space="preserve"> </w:t>
      </w:r>
      <w:r>
        <w:t>стран;</w:t>
      </w:r>
    </w:p>
    <w:p w:rsidR="00E87DAD" w:rsidRDefault="00F431E1">
      <w:pPr>
        <w:pStyle w:val="a3"/>
        <w:spacing w:line="360" w:lineRule="auto"/>
        <w:ind w:right="554"/>
      </w:pPr>
      <w:r>
        <w:t>прогнозировать</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зарубежной</w:t>
      </w:r>
      <w:r>
        <w:rPr>
          <w:spacing w:val="-2"/>
        </w:rPr>
        <w:t xml:space="preserve"> </w:t>
      </w:r>
      <w:r>
        <w:t>Европы</w:t>
      </w:r>
      <w:r>
        <w:rPr>
          <w:spacing w:val="-1"/>
        </w:rPr>
        <w:t xml:space="preserve"> </w:t>
      </w:r>
      <w:r>
        <w:t>с</w:t>
      </w:r>
      <w:r>
        <w:rPr>
          <w:spacing w:val="-3"/>
        </w:rPr>
        <w:t xml:space="preserve"> </w:t>
      </w:r>
      <w:r>
        <w:t>использованием</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E87DAD" w:rsidRDefault="00F431E1">
      <w:pPr>
        <w:pStyle w:val="a3"/>
        <w:spacing w:before="1" w:line="360" w:lineRule="auto"/>
        <w:ind w:right="548"/>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w:t>
      </w:r>
      <w:r>
        <w:rPr>
          <w:spacing w:val="1"/>
        </w:rPr>
        <w:t xml:space="preserve"> </w:t>
      </w:r>
      <w:r>
        <w:t>знаний;</w:t>
      </w:r>
    </w:p>
    <w:p w:rsidR="00E87DAD" w:rsidRDefault="00F431E1" w:rsidP="007F1D2C">
      <w:pPr>
        <w:pStyle w:val="a4"/>
        <w:numPr>
          <w:ilvl w:val="0"/>
          <w:numId w:val="29"/>
        </w:numPr>
        <w:tabs>
          <w:tab w:val="left" w:pos="1430"/>
        </w:tabs>
        <w:spacing w:line="360" w:lineRule="auto"/>
        <w:ind w:right="545" w:firstLine="707"/>
        <w:jc w:val="both"/>
        <w:rPr>
          <w:sz w:val="24"/>
        </w:rPr>
      </w:pPr>
      <w:r>
        <w:rPr>
          <w:sz w:val="24"/>
        </w:rPr>
        <w:t>владение географической терминологией и системой базовых географических</w:t>
      </w:r>
      <w:r>
        <w:rPr>
          <w:spacing w:val="1"/>
          <w:sz w:val="24"/>
        </w:rPr>
        <w:t xml:space="preserve"> </w:t>
      </w:r>
      <w:r>
        <w:rPr>
          <w:sz w:val="24"/>
        </w:rPr>
        <w:t>понятий:</w:t>
      </w:r>
      <w:r>
        <w:rPr>
          <w:spacing w:val="1"/>
          <w:sz w:val="24"/>
        </w:rPr>
        <w:t xml:space="preserve"> </w:t>
      </w:r>
      <w:r>
        <w:rPr>
          <w:sz w:val="24"/>
        </w:rPr>
        <w:t>применять изученные социально-экономические понятия: политическая 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61"/>
          <w:sz w:val="24"/>
        </w:rPr>
        <w:t xml:space="preserve"> </w:t>
      </w:r>
      <w:r>
        <w:rPr>
          <w:sz w:val="24"/>
        </w:rPr>
        <w:t>мегалополисы,</w:t>
      </w:r>
      <w:r>
        <w:rPr>
          <w:spacing w:val="-57"/>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 мировое хозяйство, международная экономическая интеграция;</w:t>
      </w:r>
      <w:r>
        <w:rPr>
          <w:spacing w:val="1"/>
          <w:sz w:val="24"/>
        </w:rPr>
        <w:t xml:space="preserve"> </w:t>
      </w:r>
      <w:r>
        <w:rPr>
          <w:sz w:val="24"/>
        </w:rPr>
        <w:t>международная</w:t>
      </w:r>
      <w:r>
        <w:rPr>
          <w:spacing w:val="-1"/>
          <w:sz w:val="24"/>
        </w:rPr>
        <w:t xml:space="preserve"> </w:t>
      </w:r>
      <w:r>
        <w:rPr>
          <w:sz w:val="24"/>
        </w:rPr>
        <w:t>хозяйственная специализация,</w:t>
      </w:r>
      <w:r>
        <w:rPr>
          <w:spacing w:val="-3"/>
          <w:sz w:val="24"/>
        </w:rPr>
        <w:t xml:space="preserve"> </w:t>
      </w:r>
      <w:r>
        <w:rPr>
          <w:sz w:val="24"/>
        </w:rPr>
        <w:t>международное</w:t>
      </w:r>
      <w:r>
        <w:rPr>
          <w:spacing w:val="-1"/>
          <w:sz w:val="24"/>
        </w:rPr>
        <w:t xml:space="preserve"> </w:t>
      </w:r>
      <w:r>
        <w:rPr>
          <w:sz w:val="24"/>
        </w:rPr>
        <w:t>географическое</w:t>
      </w:r>
      <w:r>
        <w:rPr>
          <w:spacing w:val="-2"/>
          <w:sz w:val="24"/>
        </w:rPr>
        <w:t xml:space="preserve"> </w:t>
      </w:r>
      <w:r>
        <w:rPr>
          <w:sz w:val="24"/>
        </w:rPr>
        <w:t>разделение</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труда; отраслевая и территориальная структура мирового хозяйства, транснациональные</w:t>
      </w:r>
      <w:r>
        <w:rPr>
          <w:spacing w:val="1"/>
        </w:rPr>
        <w:t xml:space="preserve"> </w:t>
      </w:r>
      <w:r>
        <w:t>корпорации (ТНК), «сланцевая революция», водородная энергетика, «зелёная энергетика»,</w:t>
      </w:r>
      <w:r>
        <w:rPr>
          <w:spacing w:val="-57"/>
        </w:rPr>
        <w:t xml:space="preserve"> </w:t>
      </w:r>
      <w:r>
        <w:t>органическое</w:t>
      </w:r>
      <w:r>
        <w:rPr>
          <w:spacing w:val="51"/>
        </w:rPr>
        <w:t xml:space="preserve"> </w:t>
      </w:r>
      <w:r>
        <w:t>сельское</w:t>
      </w:r>
      <w:r>
        <w:rPr>
          <w:spacing w:val="53"/>
        </w:rPr>
        <w:t xml:space="preserve"> </w:t>
      </w:r>
      <w:r>
        <w:t>хозяйство;</w:t>
      </w:r>
      <w:r>
        <w:rPr>
          <w:spacing w:val="53"/>
        </w:rPr>
        <w:t xml:space="preserve"> </w:t>
      </w:r>
      <w:r>
        <w:t>глобализация</w:t>
      </w:r>
      <w:r>
        <w:rPr>
          <w:spacing w:val="52"/>
        </w:rPr>
        <w:t xml:space="preserve"> </w:t>
      </w:r>
      <w:r>
        <w:t>мировой</w:t>
      </w:r>
      <w:r>
        <w:rPr>
          <w:spacing w:val="50"/>
        </w:rPr>
        <w:t xml:space="preserve"> </w:t>
      </w:r>
      <w:r>
        <w:t>экономики</w:t>
      </w:r>
      <w:r>
        <w:rPr>
          <w:spacing w:val="53"/>
        </w:rPr>
        <w:t xml:space="preserve"> </w:t>
      </w:r>
      <w:r>
        <w:t>и</w:t>
      </w:r>
      <w:r>
        <w:rPr>
          <w:spacing w:val="51"/>
        </w:rPr>
        <w:t xml:space="preserve"> </w:t>
      </w:r>
      <w:r>
        <w:t>деглобализация,</w:t>
      </w:r>
    </w:p>
    <w:p w:rsidR="00E87DAD" w:rsidRDefault="00F431E1">
      <w:pPr>
        <w:pStyle w:val="a3"/>
        <w:spacing w:line="360" w:lineRule="auto"/>
        <w:ind w:right="554" w:firstLine="0"/>
      </w:pPr>
      <w:r>
        <w:t>«энергопереход»,</w:t>
      </w:r>
      <w:r>
        <w:rPr>
          <w:spacing w:val="1"/>
        </w:rPr>
        <w:t xml:space="preserve"> </w:t>
      </w:r>
      <w:r>
        <w:t>международные экономические отношения,</w:t>
      </w:r>
      <w:r>
        <w:rPr>
          <w:spacing w:val="1"/>
        </w:rPr>
        <w:t xml:space="preserve"> </w:t>
      </w:r>
      <w:r>
        <w:t>устойчивое развитие 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 практико-ориентированных</w:t>
      </w:r>
      <w:r>
        <w:rPr>
          <w:spacing w:val="-2"/>
        </w:rPr>
        <w:t xml:space="preserve"> </w:t>
      </w:r>
      <w:r>
        <w:t>задач;</w:t>
      </w:r>
    </w:p>
    <w:p w:rsidR="00E87DAD" w:rsidRDefault="00F431E1" w:rsidP="007F1D2C">
      <w:pPr>
        <w:pStyle w:val="a4"/>
        <w:numPr>
          <w:ilvl w:val="0"/>
          <w:numId w:val="29"/>
        </w:numPr>
        <w:tabs>
          <w:tab w:val="left" w:pos="1430"/>
        </w:tabs>
        <w:spacing w:line="360" w:lineRule="auto"/>
        <w:ind w:right="551"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 природных и антропогенных факторов: определять цели и задачи 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w:t>
      </w:r>
      <w:r>
        <w:rPr>
          <w:spacing w:val="1"/>
          <w:sz w:val="24"/>
        </w:rPr>
        <w:t xml:space="preserve"> </w:t>
      </w:r>
      <w:r>
        <w:rPr>
          <w:sz w:val="24"/>
        </w:rPr>
        <w:t>(исследования);</w:t>
      </w:r>
    </w:p>
    <w:p w:rsidR="00E87DAD" w:rsidRDefault="00F431E1" w:rsidP="007F1D2C">
      <w:pPr>
        <w:pStyle w:val="a4"/>
        <w:numPr>
          <w:ilvl w:val="0"/>
          <w:numId w:val="29"/>
        </w:numPr>
        <w:tabs>
          <w:tab w:val="left" w:pos="1473"/>
        </w:tabs>
        <w:spacing w:line="360" w:lineRule="auto"/>
        <w:ind w:right="542"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2"/>
          <w:sz w:val="24"/>
        </w:rPr>
        <w:t xml:space="preserve"> </w:t>
      </w:r>
      <w:r>
        <w:rPr>
          <w:sz w:val="24"/>
        </w:rPr>
        <w:t>адекватные</w:t>
      </w:r>
      <w:r>
        <w:rPr>
          <w:spacing w:val="-3"/>
          <w:sz w:val="24"/>
        </w:rPr>
        <w:t xml:space="preserve"> </w:t>
      </w:r>
      <w:r>
        <w:rPr>
          <w:sz w:val="24"/>
        </w:rPr>
        <w:t>решаемым</w:t>
      </w:r>
      <w:r>
        <w:rPr>
          <w:spacing w:val="-1"/>
          <w:sz w:val="24"/>
        </w:rPr>
        <w:t xml:space="preserve"> </w:t>
      </w:r>
      <w:r>
        <w:rPr>
          <w:sz w:val="24"/>
        </w:rPr>
        <w:t>задачам;</w:t>
      </w:r>
    </w:p>
    <w:p w:rsidR="00E87DAD" w:rsidRDefault="00F431E1">
      <w:pPr>
        <w:pStyle w:val="a3"/>
        <w:spacing w:before="1" w:line="360" w:lineRule="auto"/>
        <w:ind w:right="542"/>
      </w:pPr>
      <w:r>
        <w:t>сопоставлять и анализировать географические карты различной тематики 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w:t>
      </w:r>
      <w:r>
        <w:rPr>
          <w:spacing w:val="1"/>
        </w:rPr>
        <w:t xml:space="preserve"> </w:t>
      </w:r>
      <w:r>
        <w:t>мира</w:t>
      </w:r>
      <w:r>
        <w:rPr>
          <w:spacing w:val="-2"/>
        </w:rPr>
        <w:t xml:space="preserve"> </w:t>
      </w:r>
      <w:r>
        <w:t>и отдельных</w:t>
      </w:r>
      <w:r>
        <w:rPr>
          <w:spacing w:val="2"/>
        </w:rPr>
        <w:t xml:space="preserve"> </w:t>
      </w:r>
      <w:r>
        <w:t>стран;</w:t>
      </w:r>
    </w:p>
    <w:p w:rsidR="00E87DAD" w:rsidRDefault="00F431E1">
      <w:pPr>
        <w:pStyle w:val="a3"/>
        <w:spacing w:line="360" w:lineRule="auto"/>
        <w:ind w:right="551"/>
      </w:pPr>
      <w:r>
        <w:t>определять и сравнивать по географическим картам разного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них;</w:t>
      </w:r>
      <w:r>
        <w:rPr>
          <w:spacing w:val="1"/>
        </w:rPr>
        <w:t xml:space="preserve"> </w:t>
      </w:r>
      <w:r>
        <w:t>географические</w:t>
      </w:r>
      <w:r>
        <w:rPr>
          <w:spacing w:val="1"/>
        </w:rPr>
        <w:t xml:space="preserve"> </w:t>
      </w:r>
      <w:r>
        <w:t>факторы</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E87DAD" w:rsidRDefault="00F431E1">
      <w:pPr>
        <w:pStyle w:val="a3"/>
        <w:spacing w:before="1" w:line="360" w:lineRule="auto"/>
        <w:ind w:right="552"/>
      </w:pPr>
      <w:r>
        <w:t>определять и находить в комплексе источников недостоверную и противоречивую</w:t>
      </w:r>
      <w:r>
        <w:rPr>
          <w:spacing w:val="1"/>
        </w:rPr>
        <w:t xml:space="preserve"> </w:t>
      </w:r>
      <w:r>
        <w:t>географическую информацию о регионах мира и странах для решения учебных и (или)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3"/>
        </w:rPr>
        <w:t xml:space="preserve"> </w:t>
      </w:r>
      <w:r>
        <w:t>методы познания</w:t>
      </w:r>
      <w:r>
        <w:rPr>
          <w:spacing w:val="-1"/>
        </w:rPr>
        <w:t xml:space="preserve"> </w:t>
      </w:r>
      <w:r>
        <w:t>для решения</w:t>
      </w:r>
      <w:r>
        <w:rPr>
          <w:spacing w:val="-1"/>
        </w:rPr>
        <w:t xml:space="preserve"> </w:t>
      </w:r>
      <w:r>
        <w:t>практико-ориентированных</w:t>
      </w:r>
      <w:r>
        <w:rPr>
          <w:spacing w:val="-1"/>
        </w:rPr>
        <w:t xml:space="preserve"> </w:t>
      </w:r>
      <w:r>
        <w:t>задач;</w:t>
      </w:r>
    </w:p>
    <w:p w:rsidR="00E87DAD" w:rsidRDefault="00F431E1" w:rsidP="007F1D2C">
      <w:pPr>
        <w:pStyle w:val="a4"/>
        <w:numPr>
          <w:ilvl w:val="0"/>
          <w:numId w:val="29"/>
        </w:numPr>
        <w:tabs>
          <w:tab w:val="left" w:pos="1408"/>
        </w:tabs>
        <w:spacing w:before="1" w:line="360" w:lineRule="auto"/>
        <w:ind w:right="549" w:firstLine="707"/>
        <w:jc w:val="both"/>
        <w:rPr>
          <w:sz w:val="24"/>
        </w:rPr>
      </w:pPr>
      <w:r>
        <w:rPr>
          <w:sz w:val="24"/>
        </w:rPr>
        <w:t>владение умениями географического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w:t>
      </w:r>
      <w:r>
        <w:rPr>
          <w:spacing w:val="95"/>
          <w:sz w:val="24"/>
        </w:rPr>
        <w:t xml:space="preserve"> </w:t>
      </w:r>
      <w:r>
        <w:rPr>
          <w:sz w:val="24"/>
        </w:rPr>
        <w:t>для</w:t>
      </w:r>
      <w:r>
        <w:rPr>
          <w:spacing w:val="94"/>
          <w:sz w:val="24"/>
        </w:rPr>
        <w:t xml:space="preserve"> </w:t>
      </w:r>
      <w:r>
        <w:rPr>
          <w:sz w:val="24"/>
        </w:rPr>
        <w:t>изучения</w:t>
      </w:r>
      <w:r>
        <w:rPr>
          <w:spacing w:val="93"/>
          <w:sz w:val="24"/>
        </w:rPr>
        <w:t xml:space="preserve"> </w:t>
      </w:r>
      <w:r>
        <w:rPr>
          <w:sz w:val="24"/>
        </w:rPr>
        <w:t xml:space="preserve">регионов  </w:t>
      </w:r>
      <w:r>
        <w:rPr>
          <w:spacing w:val="32"/>
          <w:sz w:val="24"/>
        </w:rPr>
        <w:t xml:space="preserve"> </w:t>
      </w:r>
      <w:r>
        <w:rPr>
          <w:sz w:val="24"/>
        </w:rPr>
        <w:t xml:space="preserve">мира  </w:t>
      </w:r>
      <w:r>
        <w:rPr>
          <w:spacing w:val="32"/>
          <w:sz w:val="24"/>
        </w:rPr>
        <w:t xml:space="preserve"> </w:t>
      </w:r>
      <w:r>
        <w:rPr>
          <w:sz w:val="24"/>
        </w:rPr>
        <w:t xml:space="preserve">и  </w:t>
      </w:r>
      <w:r>
        <w:rPr>
          <w:spacing w:val="34"/>
          <w:sz w:val="24"/>
        </w:rPr>
        <w:t xml:space="preserve"> </w:t>
      </w:r>
      <w:r>
        <w:rPr>
          <w:sz w:val="24"/>
        </w:rPr>
        <w:t>стран</w:t>
      </w:r>
      <w:proofErr w:type="gramStart"/>
      <w:r>
        <w:rPr>
          <w:sz w:val="24"/>
        </w:rPr>
        <w:t xml:space="preserve">  </w:t>
      </w:r>
      <w:r>
        <w:rPr>
          <w:spacing w:val="34"/>
          <w:sz w:val="24"/>
        </w:rPr>
        <w:t xml:space="preserve"> </w:t>
      </w:r>
      <w:r>
        <w:rPr>
          <w:sz w:val="24"/>
        </w:rPr>
        <w:t>(</w:t>
      </w:r>
      <w:proofErr w:type="gramEnd"/>
      <w:r>
        <w:rPr>
          <w:sz w:val="24"/>
        </w:rPr>
        <w:t xml:space="preserve">в  </w:t>
      </w:r>
      <w:r>
        <w:rPr>
          <w:spacing w:val="32"/>
          <w:sz w:val="24"/>
        </w:rPr>
        <w:t xml:space="preserve"> </w:t>
      </w:r>
      <w:r>
        <w:rPr>
          <w:sz w:val="24"/>
        </w:rPr>
        <w:t xml:space="preserve">том  </w:t>
      </w:r>
      <w:r>
        <w:rPr>
          <w:spacing w:val="31"/>
          <w:sz w:val="24"/>
        </w:rPr>
        <w:t xml:space="preserve"> </w:t>
      </w:r>
      <w:r>
        <w:rPr>
          <w:sz w:val="24"/>
        </w:rPr>
        <w:t xml:space="preserve">числе  </w:t>
      </w:r>
      <w:r>
        <w:rPr>
          <w:spacing w:val="33"/>
          <w:sz w:val="24"/>
        </w:rPr>
        <w:t xml:space="preserve"> </w:t>
      </w:r>
      <w:r>
        <w:rPr>
          <w:sz w:val="24"/>
        </w:rPr>
        <w:t xml:space="preserve">и  </w:t>
      </w:r>
      <w:r>
        <w:rPr>
          <w:spacing w:val="33"/>
          <w:sz w:val="24"/>
        </w:rPr>
        <w:t xml:space="preserve"> </w:t>
      </w:r>
      <w:r>
        <w:rPr>
          <w:sz w:val="24"/>
        </w:rPr>
        <w:t>России),</w:t>
      </w:r>
      <w:r>
        <w:rPr>
          <w:spacing w:val="-58"/>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для</w:t>
      </w:r>
      <w:r>
        <w:rPr>
          <w:spacing w:val="61"/>
          <w:sz w:val="24"/>
        </w:rPr>
        <w:t xml:space="preserve"> </w:t>
      </w:r>
      <w:r>
        <w:rPr>
          <w:sz w:val="24"/>
        </w:rPr>
        <w:t>изучения</w:t>
      </w:r>
      <w:r>
        <w:rPr>
          <w:spacing w:val="1"/>
          <w:sz w:val="24"/>
        </w:rPr>
        <w:t xml:space="preserve"> </w:t>
      </w:r>
      <w:r>
        <w:rPr>
          <w:sz w:val="24"/>
        </w:rPr>
        <w:t>хозяйственного</w:t>
      </w:r>
      <w:r>
        <w:rPr>
          <w:spacing w:val="15"/>
          <w:sz w:val="24"/>
        </w:rPr>
        <w:t xml:space="preserve"> </w:t>
      </w:r>
      <w:r>
        <w:rPr>
          <w:sz w:val="24"/>
        </w:rPr>
        <w:t>потенциала</w:t>
      </w:r>
      <w:r>
        <w:rPr>
          <w:spacing w:val="18"/>
          <w:sz w:val="24"/>
        </w:rPr>
        <w:t xml:space="preserve"> </w:t>
      </w:r>
      <w:r>
        <w:rPr>
          <w:sz w:val="24"/>
        </w:rPr>
        <w:t>стран,</w:t>
      </w:r>
      <w:r>
        <w:rPr>
          <w:spacing w:val="19"/>
          <w:sz w:val="24"/>
        </w:rPr>
        <w:t xml:space="preserve"> </w:t>
      </w:r>
      <w:r>
        <w:rPr>
          <w:sz w:val="24"/>
        </w:rPr>
        <w:t>глобальных</w:t>
      </w:r>
      <w:r>
        <w:rPr>
          <w:spacing w:val="21"/>
          <w:sz w:val="24"/>
        </w:rPr>
        <w:t xml:space="preserve"> </w:t>
      </w:r>
      <w:r>
        <w:rPr>
          <w:sz w:val="24"/>
        </w:rPr>
        <w:t>проблем</w:t>
      </w:r>
      <w:r>
        <w:rPr>
          <w:spacing w:val="18"/>
          <w:sz w:val="24"/>
        </w:rPr>
        <w:t xml:space="preserve"> </w:t>
      </w:r>
      <w:r>
        <w:rPr>
          <w:sz w:val="24"/>
        </w:rPr>
        <w:t>человечества</w:t>
      </w:r>
      <w:r>
        <w:rPr>
          <w:spacing w:val="17"/>
          <w:sz w:val="24"/>
        </w:rPr>
        <w:t xml:space="preserve"> </w:t>
      </w:r>
      <w:r>
        <w:rPr>
          <w:sz w:val="24"/>
        </w:rPr>
        <w:t>и</w:t>
      </w:r>
      <w:r>
        <w:rPr>
          <w:spacing w:val="20"/>
          <w:sz w:val="24"/>
        </w:rPr>
        <w:t xml:space="preserve"> </w:t>
      </w:r>
      <w:r>
        <w:rPr>
          <w:sz w:val="24"/>
        </w:rPr>
        <w:t>их</w:t>
      </w:r>
      <w:r>
        <w:rPr>
          <w:spacing w:val="19"/>
          <w:sz w:val="24"/>
        </w:rPr>
        <w:t xml:space="preserve"> </w:t>
      </w:r>
      <w:r>
        <w:rPr>
          <w:sz w:val="24"/>
        </w:rPr>
        <w:t>проявления</w:t>
      </w:r>
      <w:r>
        <w:rPr>
          <w:spacing w:val="16"/>
          <w:sz w:val="24"/>
        </w:rPr>
        <w:t xml:space="preserve"> </w:t>
      </w:r>
      <w:r>
        <w:rPr>
          <w:sz w:val="24"/>
        </w:rPr>
        <w:t>на</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территории</w:t>
      </w:r>
      <w:r>
        <w:rPr>
          <w:spacing w:val="-2"/>
        </w:rPr>
        <w:t xml:space="preserve"> </w:t>
      </w:r>
      <w:r>
        <w:t>(в</w:t>
      </w:r>
      <w:r>
        <w:rPr>
          <w:spacing w:val="-1"/>
        </w:rPr>
        <w:t xml:space="preserve"> </w:t>
      </w:r>
      <w:r>
        <w:t>том</w:t>
      </w:r>
      <w:r>
        <w:rPr>
          <w:spacing w:val="-1"/>
        </w:rPr>
        <w:t xml:space="preserve"> </w:t>
      </w:r>
      <w:r>
        <w:t>числе</w:t>
      </w:r>
      <w:r>
        <w:rPr>
          <w:spacing w:val="-3"/>
        </w:rPr>
        <w:t xml:space="preserve"> </w:t>
      </w:r>
      <w:r>
        <w:t>в</w:t>
      </w:r>
      <w:r>
        <w:rPr>
          <w:spacing w:val="-2"/>
        </w:rPr>
        <w:t xml:space="preserve"> </w:t>
      </w:r>
      <w:r>
        <w:t>России);</w:t>
      </w:r>
    </w:p>
    <w:p w:rsidR="00E87DAD" w:rsidRDefault="00F431E1">
      <w:pPr>
        <w:pStyle w:val="a3"/>
        <w:spacing w:before="137" w:line="360" w:lineRule="auto"/>
        <w:ind w:right="551"/>
      </w:pPr>
      <w:r>
        <w:t>представлять в различных формах (графики, таблицы, схемы, диаграммы, карты и</w:t>
      </w:r>
      <w:r>
        <w:rPr>
          <w:spacing w:val="1"/>
        </w:rPr>
        <w:t xml:space="preserve"> </w:t>
      </w:r>
      <w:r>
        <w:t>другие)</w:t>
      </w:r>
      <w:r>
        <w:rPr>
          <w:spacing w:val="11"/>
        </w:rPr>
        <w:t xml:space="preserve"> </w:t>
      </w:r>
      <w:r>
        <w:t>географическую</w:t>
      </w:r>
      <w:r>
        <w:rPr>
          <w:spacing w:val="16"/>
        </w:rPr>
        <w:t xml:space="preserve"> </w:t>
      </w:r>
      <w:r>
        <w:t>информацию</w:t>
      </w:r>
      <w:r>
        <w:rPr>
          <w:spacing w:val="11"/>
        </w:rPr>
        <w:t xml:space="preserve"> </w:t>
      </w:r>
      <w:r>
        <w:t>о</w:t>
      </w:r>
      <w:r>
        <w:rPr>
          <w:spacing w:val="12"/>
        </w:rPr>
        <w:t xml:space="preserve"> </w:t>
      </w:r>
      <w:r>
        <w:t>населении,</w:t>
      </w:r>
      <w:r>
        <w:rPr>
          <w:spacing w:val="13"/>
        </w:rPr>
        <w:t xml:space="preserve"> </w:t>
      </w:r>
      <w:r>
        <w:t>размещении</w:t>
      </w:r>
      <w:r>
        <w:rPr>
          <w:spacing w:val="12"/>
        </w:rPr>
        <w:t xml:space="preserve"> </w:t>
      </w:r>
      <w:r>
        <w:t>хозяйства</w:t>
      </w:r>
      <w:r>
        <w:rPr>
          <w:spacing w:val="12"/>
        </w:rPr>
        <w:t xml:space="preserve"> </w:t>
      </w:r>
      <w:r>
        <w:t>регионов</w:t>
      </w:r>
      <w:r>
        <w:rPr>
          <w:spacing w:val="12"/>
        </w:rPr>
        <w:t xml:space="preserve"> </w:t>
      </w:r>
      <w:r>
        <w:t>мира</w:t>
      </w:r>
      <w:r>
        <w:rPr>
          <w:spacing w:val="-57"/>
        </w:rPr>
        <w:t xml:space="preserve"> </w:t>
      </w:r>
      <w:r>
        <w:t>и</w:t>
      </w:r>
      <w:r>
        <w:rPr>
          <w:spacing w:val="1"/>
        </w:rPr>
        <w:t xml:space="preserve"> </w:t>
      </w:r>
      <w:r>
        <w:t>изученных</w:t>
      </w:r>
      <w:r>
        <w:rPr>
          <w:spacing w:val="1"/>
        </w:rPr>
        <w:t xml:space="preserve"> </w:t>
      </w:r>
      <w:r>
        <w:t>стран;</w:t>
      </w:r>
      <w:r>
        <w:rPr>
          <w:spacing w:val="1"/>
        </w:rPr>
        <w:t xml:space="preserve"> </w:t>
      </w:r>
      <w:r>
        <w:t>их</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их</w:t>
      </w:r>
      <w:r>
        <w:rPr>
          <w:spacing w:val="1"/>
        </w:rPr>
        <w:t xml:space="preserve"> </w:t>
      </w:r>
      <w:r>
        <w:t>хозяйств,</w:t>
      </w:r>
      <w:r>
        <w:rPr>
          <w:spacing w:val="1"/>
        </w:rPr>
        <w:t xml:space="preserve"> </w:t>
      </w:r>
      <w:r>
        <w:t>географических</w:t>
      </w:r>
      <w:r>
        <w:rPr>
          <w:spacing w:val="1"/>
        </w:rPr>
        <w:t xml:space="preserve"> </w:t>
      </w:r>
      <w:r>
        <w:t>особенностях</w:t>
      </w:r>
      <w:r>
        <w:rPr>
          <w:spacing w:val="2"/>
        </w:rPr>
        <w:t xml:space="preserve"> </w:t>
      </w:r>
      <w:r>
        <w:t>развития</w:t>
      </w:r>
      <w:r>
        <w:rPr>
          <w:spacing w:val="-1"/>
        </w:rPr>
        <w:t xml:space="preserve"> </w:t>
      </w:r>
      <w:r>
        <w:t>отдельных</w:t>
      </w:r>
      <w:r>
        <w:rPr>
          <w:spacing w:val="1"/>
        </w:rPr>
        <w:t xml:space="preserve"> </w:t>
      </w:r>
      <w:r>
        <w:t>отраслей;</w:t>
      </w:r>
    </w:p>
    <w:p w:rsidR="00E87DAD" w:rsidRDefault="00F431E1">
      <w:pPr>
        <w:pStyle w:val="a3"/>
        <w:spacing w:before="1" w:line="360" w:lineRule="auto"/>
        <w:ind w:right="549"/>
      </w:pPr>
      <w:r>
        <w:t>формулировать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из различных</w:t>
      </w:r>
      <w:r>
        <w:rPr>
          <w:spacing w:val="-1"/>
        </w:rPr>
        <w:t xml:space="preserve"> </w:t>
      </w:r>
      <w:r>
        <w:t>источников;</w:t>
      </w:r>
    </w:p>
    <w:p w:rsidR="00E87DAD" w:rsidRDefault="00F431E1">
      <w:pPr>
        <w:pStyle w:val="a3"/>
        <w:spacing w:line="360" w:lineRule="auto"/>
        <w:ind w:right="558"/>
      </w:pPr>
      <w:r>
        <w:t>критически оценивать и интерпретировать информацию, получаемую из различных</w:t>
      </w:r>
      <w:r>
        <w:rPr>
          <w:spacing w:val="-57"/>
        </w:rPr>
        <w:t xml:space="preserve"> </w:t>
      </w:r>
      <w:r>
        <w:t>источников;</w:t>
      </w:r>
    </w:p>
    <w:p w:rsidR="00E87DAD" w:rsidRDefault="00F431E1">
      <w:pPr>
        <w:pStyle w:val="a3"/>
        <w:spacing w:line="360" w:lineRule="auto"/>
        <w:ind w:right="553"/>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 и (или) практико-ориентированных</w:t>
      </w:r>
      <w:r>
        <w:rPr>
          <w:spacing w:val="1"/>
        </w:rPr>
        <w:t xml:space="preserve"> </w:t>
      </w:r>
      <w:r>
        <w:t>задач;</w:t>
      </w:r>
    </w:p>
    <w:p w:rsidR="00E87DAD" w:rsidRDefault="00F431E1" w:rsidP="007F1D2C">
      <w:pPr>
        <w:pStyle w:val="a4"/>
        <w:numPr>
          <w:ilvl w:val="0"/>
          <w:numId w:val="29"/>
        </w:numPr>
        <w:tabs>
          <w:tab w:val="left" w:pos="1430"/>
        </w:tabs>
        <w:spacing w:line="360" w:lineRule="auto"/>
        <w:ind w:right="546" w:firstLine="707"/>
        <w:jc w:val="both"/>
        <w:rPr>
          <w:sz w:val="24"/>
        </w:rPr>
      </w:pPr>
      <w:r>
        <w:rPr>
          <w:sz w:val="24"/>
        </w:rPr>
        <w:t>сформированность умений применять географические знания для объяснения</w:t>
      </w:r>
      <w:r>
        <w:rPr>
          <w:spacing w:val="1"/>
          <w:sz w:val="24"/>
        </w:rPr>
        <w:t xml:space="preserve"> </w:t>
      </w:r>
      <w:r>
        <w:rPr>
          <w:sz w:val="24"/>
        </w:rPr>
        <w:t>изученных социально-экономических и геоэкологических явлений и процессов в странах</w:t>
      </w:r>
      <w:r>
        <w:rPr>
          <w:spacing w:val="1"/>
          <w:sz w:val="24"/>
        </w:rPr>
        <w:t xml:space="preserve"> </w:t>
      </w:r>
      <w:r>
        <w:rPr>
          <w:sz w:val="24"/>
        </w:rPr>
        <w:t>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различие</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размещении</w:t>
      </w:r>
      <w:r>
        <w:rPr>
          <w:spacing w:val="-1"/>
          <w:sz w:val="24"/>
        </w:rPr>
        <w:t xml:space="preserve"> </w:t>
      </w:r>
      <w:r>
        <w:rPr>
          <w:sz w:val="24"/>
        </w:rPr>
        <w:t>населения, в</w:t>
      </w:r>
      <w:r>
        <w:rPr>
          <w:spacing w:val="1"/>
          <w:sz w:val="24"/>
        </w:rPr>
        <w:t xml:space="preserve"> </w:t>
      </w:r>
      <w:r>
        <w:rPr>
          <w:sz w:val="24"/>
        </w:rPr>
        <w:t>уровне</w:t>
      </w:r>
      <w:r>
        <w:rPr>
          <w:spacing w:val="-2"/>
          <w:sz w:val="24"/>
        </w:rPr>
        <w:t xml:space="preserve"> </w:t>
      </w:r>
      <w:r>
        <w:rPr>
          <w:sz w:val="24"/>
        </w:rPr>
        <w:t>и качестве</w:t>
      </w:r>
      <w:r>
        <w:rPr>
          <w:spacing w:val="-1"/>
          <w:sz w:val="24"/>
        </w:rPr>
        <w:t xml:space="preserve"> </w:t>
      </w:r>
      <w:r>
        <w:rPr>
          <w:sz w:val="24"/>
        </w:rPr>
        <w:t>жизни</w:t>
      </w:r>
      <w:r>
        <w:rPr>
          <w:spacing w:val="-2"/>
          <w:sz w:val="24"/>
        </w:rPr>
        <w:t xml:space="preserve"> </w:t>
      </w:r>
      <w:r>
        <w:rPr>
          <w:sz w:val="24"/>
        </w:rPr>
        <w:t>населения;</w:t>
      </w:r>
    </w:p>
    <w:p w:rsidR="00E87DAD" w:rsidRDefault="00F431E1">
      <w:pPr>
        <w:pStyle w:val="a3"/>
        <w:tabs>
          <w:tab w:val="left" w:pos="8416"/>
        </w:tabs>
        <w:spacing w:line="360" w:lineRule="auto"/>
        <w:ind w:right="546"/>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изученных стран, особенности международной специализации стран</w:t>
      </w:r>
      <w:r>
        <w:rPr>
          <w:spacing w:val="1"/>
        </w:rPr>
        <w:t xml:space="preserve"> </w:t>
      </w:r>
      <w:r>
        <w:t>и роль географических факторов в её формировании; особенности проявления глобальных</w:t>
      </w:r>
      <w:r>
        <w:rPr>
          <w:spacing w:val="-57"/>
        </w:rPr>
        <w:t xml:space="preserve"> </w:t>
      </w:r>
      <w:r>
        <w:t>проблем</w:t>
      </w:r>
      <w:r>
        <w:tab/>
        <w:t>человечества</w:t>
      </w:r>
    </w:p>
    <w:p w:rsidR="00E87DAD" w:rsidRDefault="00F431E1">
      <w:pPr>
        <w:pStyle w:val="a3"/>
        <w:spacing w:before="1"/>
        <w:ind w:firstLine="0"/>
      </w:pPr>
      <w:r>
        <w:t>в</w:t>
      </w:r>
      <w:r>
        <w:rPr>
          <w:spacing w:val="-5"/>
        </w:rPr>
        <w:t xml:space="preserve"> </w:t>
      </w:r>
      <w:r>
        <w:t>различных</w:t>
      </w:r>
      <w:r>
        <w:rPr>
          <w:spacing w:val="-2"/>
        </w:rPr>
        <w:t xml:space="preserve"> </w:t>
      </w:r>
      <w:r>
        <w:t>странах</w:t>
      </w:r>
      <w:r>
        <w:rPr>
          <w:spacing w:val="-2"/>
        </w:rPr>
        <w:t xml:space="preserve"> </w:t>
      </w:r>
      <w:r>
        <w:t>с</w:t>
      </w:r>
      <w:r>
        <w:rPr>
          <w:spacing w:val="-7"/>
        </w:rPr>
        <w:t xml:space="preserve"> </w:t>
      </w:r>
      <w:r>
        <w:t>использованием</w:t>
      </w:r>
      <w:r>
        <w:rPr>
          <w:spacing w:val="-4"/>
        </w:rPr>
        <w:t xml:space="preserve"> </w:t>
      </w:r>
      <w:r>
        <w:t>источников</w:t>
      </w:r>
      <w:r>
        <w:rPr>
          <w:spacing w:val="-3"/>
        </w:rPr>
        <w:t xml:space="preserve"> </w:t>
      </w:r>
      <w:r>
        <w:t>географической</w:t>
      </w:r>
      <w:r>
        <w:rPr>
          <w:spacing w:val="2"/>
        </w:rPr>
        <w:t xml:space="preserve"> </w:t>
      </w:r>
      <w:r>
        <w:t>информации;</w:t>
      </w:r>
    </w:p>
    <w:p w:rsidR="00E87DAD" w:rsidRDefault="00F431E1" w:rsidP="007F1D2C">
      <w:pPr>
        <w:pStyle w:val="a4"/>
        <w:numPr>
          <w:ilvl w:val="0"/>
          <w:numId w:val="29"/>
        </w:numPr>
        <w:tabs>
          <w:tab w:val="left" w:pos="1430"/>
        </w:tabs>
        <w:spacing w:before="137" w:line="360" w:lineRule="auto"/>
        <w:ind w:right="542"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 изученные социально-экономические и геоэкологические процессы и явления;</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изученных</w:t>
      </w:r>
      <w:r>
        <w:rPr>
          <w:spacing w:val="1"/>
          <w:sz w:val="24"/>
        </w:rPr>
        <w:t xml:space="preserve"> </w:t>
      </w:r>
      <w:r>
        <w:rPr>
          <w:sz w:val="24"/>
        </w:rPr>
        <w:t>регионов,</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влияние</w:t>
      </w:r>
      <w:r>
        <w:rPr>
          <w:spacing w:val="1"/>
          <w:sz w:val="24"/>
        </w:rPr>
        <w:t xml:space="preserve"> </w:t>
      </w:r>
      <w:r>
        <w:rPr>
          <w:sz w:val="24"/>
        </w:rPr>
        <w:t>международных миграций на демографическую и социально-экономическую ситуацию в</w:t>
      </w:r>
      <w:r>
        <w:rPr>
          <w:spacing w:val="1"/>
          <w:sz w:val="24"/>
        </w:rPr>
        <w:t xml:space="preserve"> </w:t>
      </w:r>
      <w:r>
        <w:rPr>
          <w:sz w:val="24"/>
        </w:rPr>
        <w:t>изученных странах; роль России как крупнейшего поставщика топливно-энергетических и</w:t>
      </w:r>
      <w:r>
        <w:rPr>
          <w:spacing w:val="-57"/>
          <w:sz w:val="24"/>
        </w:rPr>
        <w:t xml:space="preserve"> </w:t>
      </w:r>
      <w:r>
        <w:rPr>
          <w:sz w:val="24"/>
        </w:rPr>
        <w:t>сырьевых</w:t>
      </w:r>
      <w:r>
        <w:rPr>
          <w:spacing w:val="1"/>
          <w:sz w:val="24"/>
        </w:rPr>
        <w:t xml:space="preserve"> </w:t>
      </w:r>
      <w:r>
        <w:rPr>
          <w:sz w:val="24"/>
        </w:rPr>
        <w:t>ресурсов</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экономике;</w:t>
      </w:r>
      <w:r>
        <w:rPr>
          <w:spacing w:val="1"/>
          <w:sz w:val="24"/>
        </w:rPr>
        <w:t xml:space="preserve"> </w:t>
      </w:r>
      <w:r>
        <w:rPr>
          <w:sz w:val="24"/>
        </w:rPr>
        <w:t>конкурентные</w:t>
      </w:r>
      <w:r>
        <w:rPr>
          <w:spacing w:val="1"/>
          <w:sz w:val="24"/>
        </w:rPr>
        <w:t xml:space="preserve"> </w:t>
      </w:r>
      <w:r>
        <w:rPr>
          <w:sz w:val="24"/>
        </w:rPr>
        <w:t>преимущества</w:t>
      </w:r>
      <w:r>
        <w:rPr>
          <w:spacing w:val="60"/>
          <w:sz w:val="24"/>
        </w:rPr>
        <w:t xml:space="preserve"> </w:t>
      </w:r>
      <w:r>
        <w:rPr>
          <w:sz w:val="24"/>
        </w:rPr>
        <w:t>экономики</w:t>
      </w:r>
      <w:r>
        <w:rPr>
          <w:spacing w:val="1"/>
          <w:sz w:val="24"/>
        </w:rPr>
        <w:t xml:space="preserve"> </w:t>
      </w:r>
      <w:r>
        <w:rPr>
          <w:sz w:val="24"/>
        </w:rPr>
        <w:t>России;</w:t>
      </w:r>
      <w:r>
        <w:rPr>
          <w:spacing w:val="1"/>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экологическим</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экономическим</w:t>
      </w:r>
      <w:r>
        <w:rPr>
          <w:spacing w:val="1"/>
          <w:sz w:val="24"/>
        </w:rPr>
        <w:t xml:space="preserve"> </w:t>
      </w:r>
      <w:r>
        <w:rPr>
          <w:sz w:val="24"/>
        </w:rPr>
        <w:t>проблемам</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изменения</w:t>
      </w:r>
      <w:r>
        <w:rPr>
          <w:spacing w:val="1"/>
          <w:sz w:val="24"/>
        </w:rPr>
        <w:t xml:space="preserve"> </w:t>
      </w:r>
      <w:r>
        <w:rPr>
          <w:sz w:val="24"/>
        </w:rPr>
        <w:t>направления</w:t>
      </w:r>
      <w:r>
        <w:rPr>
          <w:spacing w:val="1"/>
          <w:sz w:val="24"/>
        </w:rPr>
        <w:t xml:space="preserve"> </w:t>
      </w:r>
      <w:r>
        <w:rPr>
          <w:sz w:val="24"/>
        </w:rPr>
        <w:t>международных</w:t>
      </w:r>
      <w:r>
        <w:rPr>
          <w:spacing w:val="1"/>
          <w:sz w:val="24"/>
        </w:rPr>
        <w:t xml:space="preserve"> </w:t>
      </w:r>
      <w:r>
        <w:rPr>
          <w:sz w:val="24"/>
        </w:rPr>
        <w:t>экономических</w:t>
      </w:r>
      <w:r>
        <w:rPr>
          <w:spacing w:val="1"/>
          <w:sz w:val="24"/>
        </w:rPr>
        <w:t xml:space="preserve"> </w:t>
      </w:r>
      <w:r>
        <w:rPr>
          <w:sz w:val="24"/>
        </w:rPr>
        <w:t>связей</w:t>
      </w:r>
      <w:r>
        <w:rPr>
          <w:spacing w:val="-3"/>
          <w:sz w:val="24"/>
        </w:rPr>
        <w:t xml:space="preserve"> </w:t>
      </w:r>
      <w:r>
        <w:rPr>
          <w:sz w:val="24"/>
        </w:rPr>
        <w:t>России в</w:t>
      </w:r>
      <w:r>
        <w:rPr>
          <w:spacing w:val="-2"/>
          <w:sz w:val="24"/>
        </w:rPr>
        <w:t xml:space="preserve"> </w:t>
      </w:r>
      <w:r>
        <w:rPr>
          <w:sz w:val="24"/>
        </w:rPr>
        <w:t>новых</w:t>
      </w:r>
      <w:r>
        <w:rPr>
          <w:spacing w:val="2"/>
          <w:sz w:val="24"/>
        </w:rPr>
        <w:t xml:space="preserve"> </w:t>
      </w:r>
      <w:r>
        <w:rPr>
          <w:sz w:val="24"/>
        </w:rPr>
        <w:t>экономических</w:t>
      </w:r>
      <w:r>
        <w:rPr>
          <w:spacing w:val="3"/>
          <w:sz w:val="24"/>
        </w:rPr>
        <w:t xml:space="preserve"> </w:t>
      </w:r>
      <w:r>
        <w:rPr>
          <w:sz w:val="24"/>
        </w:rPr>
        <w:t>условиях;</w:t>
      </w:r>
    </w:p>
    <w:p w:rsidR="00E87DAD" w:rsidRDefault="00F431E1" w:rsidP="007F1D2C">
      <w:pPr>
        <w:pStyle w:val="a4"/>
        <w:numPr>
          <w:ilvl w:val="0"/>
          <w:numId w:val="29"/>
        </w:numPr>
        <w:tabs>
          <w:tab w:val="left" w:pos="1550"/>
        </w:tabs>
        <w:spacing w:before="3" w:line="360" w:lineRule="auto"/>
        <w:ind w:right="550" w:firstLine="707"/>
        <w:jc w:val="both"/>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 о природных и социально-­экономических аспектах экологических проблем:</w:t>
      </w:r>
      <w:r>
        <w:rPr>
          <w:spacing w:val="1"/>
          <w:sz w:val="24"/>
        </w:rPr>
        <w:t xml:space="preserve"> </w:t>
      </w:r>
      <w:r>
        <w:rPr>
          <w:sz w:val="24"/>
        </w:rPr>
        <w:t>описывать географические аспекты</w:t>
      </w:r>
      <w:r>
        <w:rPr>
          <w:spacing w:val="-1"/>
          <w:sz w:val="24"/>
        </w:rPr>
        <w:t xml:space="preserve"> </w:t>
      </w:r>
      <w:r>
        <w:rPr>
          <w:sz w:val="24"/>
        </w:rPr>
        <w:t>проблем</w:t>
      </w:r>
      <w:r>
        <w:rPr>
          <w:spacing w:val="-3"/>
          <w:sz w:val="24"/>
        </w:rPr>
        <w:t xml:space="preserve"> </w:t>
      </w:r>
      <w:r>
        <w:rPr>
          <w:sz w:val="24"/>
        </w:rPr>
        <w:t>взаимодействия природы</w:t>
      </w:r>
      <w:r>
        <w:rPr>
          <w:spacing w:val="-4"/>
          <w:sz w:val="24"/>
        </w:rPr>
        <w:t xml:space="preserve"> </w:t>
      </w:r>
      <w:r>
        <w:rPr>
          <w:sz w:val="24"/>
        </w:rPr>
        <w:t>и</w:t>
      </w:r>
      <w:r>
        <w:rPr>
          <w:spacing w:val="-1"/>
          <w:sz w:val="24"/>
        </w:rPr>
        <w:t xml:space="preserve"> </w:t>
      </w:r>
      <w:r>
        <w:rPr>
          <w:sz w:val="24"/>
        </w:rPr>
        <w:t>общества;</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6"/>
      </w:pPr>
      <w:r>
        <w:lastRenderedPageBreak/>
        <w:t>приводить примеры взаимосвязи глобальных проблем; возможных путей решения</w:t>
      </w:r>
      <w:r>
        <w:rPr>
          <w:spacing w:val="1"/>
        </w:rPr>
        <w:t xml:space="preserve"> </w:t>
      </w:r>
      <w:r>
        <w:t>глобальных</w:t>
      </w:r>
      <w:r>
        <w:rPr>
          <w:spacing w:val="1"/>
        </w:rPr>
        <w:t xml:space="preserve"> </w:t>
      </w:r>
      <w:r>
        <w:t>проблем.</w:t>
      </w:r>
    </w:p>
    <w:p w:rsidR="00E87DAD" w:rsidRDefault="00F431E1" w:rsidP="007F1D2C">
      <w:pPr>
        <w:pStyle w:val="1"/>
        <w:numPr>
          <w:ilvl w:val="0"/>
          <w:numId w:val="28"/>
        </w:numPr>
        <w:tabs>
          <w:tab w:val="left" w:pos="1590"/>
        </w:tabs>
        <w:spacing w:before="6" w:line="360" w:lineRule="auto"/>
        <w:ind w:right="554" w:firstLine="70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p>
    <w:p w:rsidR="00E87DAD" w:rsidRDefault="00F431E1" w:rsidP="007F1D2C">
      <w:pPr>
        <w:pStyle w:val="a4"/>
        <w:numPr>
          <w:ilvl w:val="1"/>
          <w:numId w:val="28"/>
        </w:numPr>
        <w:tabs>
          <w:tab w:val="left" w:pos="1770"/>
        </w:tabs>
        <w:spacing w:line="360" w:lineRule="auto"/>
        <w:ind w:right="54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57"/>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p>
    <w:p w:rsidR="00E87DAD" w:rsidRDefault="00F431E1" w:rsidP="007F1D2C">
      <w:pPr>
        <w:pStyle w:val="a4"/>
        <w:numPr>
          <w:ilvl w:val="1"/>
          <w:numId w:val="28"/>
        </w:numPr>
        <w:tabs>
          <w:tab w:val="left" w:pos="1770"/>
        </w:tabs>
        <w:spacing w:line="360" w:lineRule="auto"/>
        <w:ind w:right="552" w:firstLine="707"/>
        <w:jc w:val="both"/>
        <w:rPr>
          <w:sz w:val="24"/>
        </w:rPr>
      </w:pPr>
      <w:r>
        <w:rPr>
          <w:sz w:val="24"/>
        </w:rPr>
        <w:t>Пояснительная записка отражает общие цели и задачи изучения физической</w:t>
      </w:r>
      <w:r>
        <w:rPr>
          <w:spacing w:val="1"/>
          <w:sz w:val="24"/>
        </w:rPr>
        <w:t xml:space="preserve"> </w:t>
      </w:r>
      <w:r>
        <w:rPr>
          <w:sz w:val="24"/>
        </w:rPr>
        <w:t>культуры, характеристику психологических предпосылок к её изучению обучающимися,</w:t>
      </w:r>
      <w:r>
        <w:rPr>
          <w:spacing w:val="1"/>
          <w:sz w:val="24"/>
        </w:rPr>
        <w:t xml:space="preserve"> </w:t>
      </w:r>
      <w:r>
        <w:rPr>
          <w:sz w:val="24"/>
        </w:rPr>
        <w:t>место в структуре учебного плана, а также подходы к отбору содержания, к определению</w:t>
      </w:r>
      <w:r>
        <w:rPr>
          <w:spacing w:val="1"/>
          <w:sz w:val="24"/>
        </w:rPr>
        <w:t xml:space="preserve"> </w:t>
      </w:r>
      <w:r>
        <w:rPr>
          <w:sz w:val="24"/>
        </w:rPr>
        <w:t>планируемых результатов</w:t>
      </w:r>
      <w:r>
        <w:rPr>
          <w:spacing w:val="-1"/>
          <w:sz w:val="24"/>
        </w:rPr>
        <w:t xml:space="preserve"> </w:t>
      </w:r>
      <w:r>
        <w:rPr>
          <w:sz w:val="24"/>
        </w:rPr>
        <w:t>и 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E87DAD" w:rsidRDefault="00F431E1" w:rsidP="007F1D2C">
      <w:pPr>
        <w:pStyle w:val="a4"/>
        <w:numPr>
          <w:ilvl w:val="1"/>
          <w:numId w:val="28"/>
        </w:numPr>
        <w:tabs>
          <w:tab w:val="left" w:pos="1770"/>
        </w:tabs>
        <w:spacing w:line="360" w:lineRule="auto"/>
        <w:ind w:right="549"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среднего общего</w:t>
      </w:r>
      <w:r>
        <w:rPr>
          <w:spacing w:val="1"/>
          <w:sz w:val="24"/>
        </w:rPr>
        <w:t xml:space="preserve"> </w:t>
      </w:r>
      <w:r>
        <w:rPr>
          <w:sz w:val="24"/>
        </w:rPr>
        <w:t>образования.</w:t>
      </w:r>
    </w:p>
    <w:p w:rsidR="00E87DAD" w:rsidRDefault="00F431E1" w:rsidP="007F1D2C">
      <w:pPr>
        <w:pStyle w:val="a4"/>
        <w:numPr>
          <w:ilvl w:val="1"/>
          <w:numId w:val="28"/>
        </w:numPr>
        <w:tabs>
          <w:tab w:val="left" w:pos="1770"/>
        </w:tabs>
        <w:spacing w:line="360" w:lineRule="auto"/>
        <w:ind w:right="547"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включают личностные, метапредметные результаты за весь период обучения на уровне</w:t>
      </w:r>
      <w:r>
        <w:rPr>
          <w:spacing w:val="1"/>
          <w:sz w:val="24"/>
        </w:rPr>
        <w:t xml:space="preserve"> </w:t>
      </w:r>
      <w:r>
        <w:rPr>
          <w:sz w:val="24"/>
        </w:rPr>
        <w:t>среднего общего образования, а также предметные достижения обучающегося за каждый</w:t>
      </w:r>
      <w:r>
        <w:rPr>
          <w:spacing w:val="1"/>
          <w:sz w:val="24"/>
        </w:rPr>
        <w:t xml:space="preserve"> </w:t>
      </w:r>
      <w:r>
        <w:rPr>
          <w:sz w:val="24"/>
        </w:rPr>
        <w:t>год</w:t>
      </w:r>
      <w:r>
        <w:rPr>
          <w:spacing w:val="-2"/>
          <w:sz w:val="24"/>
        </w:rPr>
        <w:t xml:space="preserve"> </w:t>
      </w:r>
      <w:r>
        <w:rPr>
          <w:sz w:val="24"/>
        </w:rPr>
        <w:t>обучения.</w:t>
      </w:r>
    </w:p>
    <w:p w:rsidR="00E87DAD" w:rsidRDefault="00F431E1" w:rsidP="007F1D2C">
      <w:pPr>
        <w:pStyle w:val="a4"/>
        <w:numPr>
          <w:ilvl w:val="1"/>
          <w:numId w:val="28"/>
        </w:numPr>
        <w:tabs>
          <w:tab w:val="left" w:pos="1770"/>
        </w:tabs>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28"/>
        </w:numPr>
        <w:tabs>
          <w:tab w:val="left" w:pos="1950"/>
        </w:tabs>
        <w:spacing w:before="133" w:line="360" w:lineRule="auto"/>
        <w:ind w:right="545"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 государственном образовательном стандарте среднего общего образования</w:t>
      </w:r>
      <w:r>
        <w:rPr>
          <w:spacing w:val="1"/>
          <w:sz w:val="24"/>
        </w:rPr>
        <w:t xml:space="preserve"> </w:t>
      </w:r>
      <w:r>
        <w:rPr>
          <w:sz w:val="24"/>
        </w:rPr>
        <w:t>(далее ФГОС СОО), а также на основе характеристики планируемых результатов духовно-</w:t>
      </w:r>
      <w:r>
        <w:rPr>
          <w:spacing w:val="-57"/>
          <w:sz w:val="24"/>
        </w:rPr>
        <w:t xml:space="preserve"> </w:t>
      </w:r>
      <w:r>
        <w:rPr>
          <w:sz w:val="24"/>
        </w:rPr>
        <w:t>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Примерной</w:t>
      </w:r>
      <w:r>
        <w:rPr>
          <w:spacing w:val="-3"/>
          <w:sz w:val="24"/>
        </w:rPr>
        <w:t xml:space="preserve"> </w:t>
      </w:r>
      <w:r>
        <w:rPr>
          <w:sz w:val="24"/>
        </w:rPr>
        <w:t>федеральной</w:t>
      </w:r>
      <w:r>
        <w:rPr>
          <w:spacing w:val="-3"/>
          <w:sz w:val="24"/>
        </w:rPr>
        <w:t xml:space="preserve"> </w:t>
      </w:r>
      <w:r>
        <w:rPr>
          <w:sz w:val="24"/>
        </w:rPr>
        <w:t>программе</w:t>
      </w:r>
      <w:r>
        <w:rPr>
          <w:spacing w:val="-3"/>
          <w:sz w:val="24"/>
        </w:rPr>
        <w:t xml:space="preserve"> </w:t>
      </w:r>
      <w:r>
        <w:rPr>
          <w:sz w:val="24"/>
        </w:rPr>
        <w:t>воспитания</w:t>
      </w:r>
      <w:r>
        <w:rPr>
          <w:spacing w:val="-3"/>
          <w:sz w:val="24"/>
        </w:rPr>
        <w:t xml:space="preserve"> </w:t>
      </w:r>
      <w:r>
        <w:rPr>
          <w:sz w:val="24"/>
        </w:rPr>
        <w:t>для общеобразовательных</w:t>
      </w:r>
      <w:r>
        <w:rPr>
          <w:spacing w:val="-1"/>
          <w:sz w:val="24"/>
        </w:rPr>
        <w:t xml:space="preserve"> </w:t>
      </w:r>
      <w:r>
        <w:rPr>
          <w:sz w:val="24"/>
        </w:rPr>
        <w:t>организаций.</w:t>
      </w:r>
    </w:p>
    <w:p w:rsidR="00E87DAD" w:rsidRDefault="00F431E1" w:rsidP="007F1D2C">
      <w:pPr>
        <w:pStyle w:val="a4"/>
        <w:numPr>
          <w:ilvl w:val="2"/>
          <w:numId w:val="28"/>
        </w:numPr>
        <w:tabs>
          <w:tab w:val="left" w:pos="1950"/>
        </w:tabs>
        <w:spacing w:line="360" w:lineRule="auto"/>
        <w:ind w:right="548"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57"/>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методически</w:t>
      </w:r>
      <w:r>
        <w:rPr>
          <w:spacing w:val="1"/>
          <w:sz w:val="24"/>
        </w:rPr>
        <w:t xml:space="preserve"> </w:t>
      </w:r>
      <w:r>
        <w:rPr>
          <w:sz w:val="24"/>
        </w:rPr>
        <w:t>оформленную</w:t>
      </w:r>
      <w:r>
        <w:rPr>
          <w:spacing w:val="1"/>
          <w:sz w:val="24"/>
        </w:rPr>
        <w:t xml:space="preserve"> </w:t>
      </w:r>
      <w:r>
        <w:rPr>
          <w:sz w:val="24"/>
        </w:rPr>
        <w:t>концепцию</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раскрывает</w:t>
      </w:r>
      <w:r>
        <w:rPr>
          <w:spacing w:val="1"/>
          <w:sz w:val="24"/>
        </w:rPr>
        <w:t xml:space="preserve"> </w:t>
      </w:r>
      <w:r>
        <w:rPr>
          <w:sz w:val="24"/>
        </w:rPr>
        <w:t>их</w:t>
      </w:r>
      <w:r>
        <w:rPr>
          <w:spacing w:val="1"/>
          <w:sz w:val="24"/>
        </w:rPr>
        <w:t xml:space="preserve"> </w:t>
      </w:r>
      <w:r>
        <w:rPr>
          <w:sz w:val="24"/>
        </w:rPr>
        <w:t>реализацию</w:t>
      </w:r>
      <w:r>
        <w:rPr>
          <w:spacing w:val="1"/>
          <w:sz w:val="24"/>
        </w:rPr>
        <w:t xml:space="preserve"> </w:t>
      </w:r>
      <w:r>
        <w:rPr>
          <w:sz w:val="24"/>
        </w:rPr>
        <w:t>через</w:t>
      </w:r>
      <w:r>
        <w:rPr>
          <w:spacing w:val="1"/>
          <w:sz w:val="24"/>
        </w:rPr>
        <w:t xml:space="preserve"> </w:t>
      </w:r>
      <w:r>
        <w:rPr>
          <w:sz w:val="24"/>
        </w:rPr>
        <w:t>конкретное</w:t>
      </w:r>
      <w:r>
        <w:rPr>
          <w:spacing w:val="1"/>
          <w:sz w:val="24"/>
        </w:rPr>
        <w:t xml:space="preserve"> </w:t>
      </w:r>
      <w:r>
        <w:rPr>
          <w:sz w:val="24"/>
        </w:rPr>
        <w:t>содержание.</w:t>
      </w:r>
    </w:p>
    <w:p w:rsidR="00E87DAD" w:rsidRDefault="00F431E1" w:rsidP="007F1D2C">
      <w:pPr>
        <w:pStyle w:val="a4"/>
        <w:numPr>
          <w:ilvl w:val="2"/>
          <w:numId w:val="28"/>
        </w:numPr>
        <w:tabs>
          <w:tab w:val="left" w:pos="1950"/>
        </w:tabs>
        <w:spacing w:line="360" w:lineRule="auto"/>
        <w:ind w:right="547" w:firstLine="707"/>
        <w:jc w:val="both"/>
        <w:rPr>
          <w:sz w:val="24"/>
        </w:rPr>
      </w:pPr>
      <w:r>
        <w:rPr>
          <w:sz w:val="24"/>
        </w:rPr>
        <w:t>При</w:t>
      </w:r>
      <w:r>
        <w:rPr>
          <w:spacing w:val="1"/>
          <w:sz w:val="24"/>
        </w:rPr>
        <w:t xml:space="preserve"> </w:t>
      </w:r>
      <w:r>
        <w:rPr>
          <w:sz w:val="24"/>
        </w:rPr>
        <w:t>создании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потребности современного российского общества в физически крепком и дееспособном</w:t>
      </w:r>
      <w:r>
        <w:rPr>
          <w:spacing w:val="1"/>
          <w:sz w:val="24"/>
        </w:rPr>
        <w:t xml:space="preserve"> </w:t>
      </w:r>
      <w:r>
        <w:rPr>
          <w:sz w:val="24"/>
        </w:rPr>
        <w:t>подрастающем</w:t>
      </w:r>
      <w:r>
        <w:rPr>
          <w:spacing w:val="1"/>
          <w:sz w:val="24"/>
        </w:rPr>
        <w:t xml:space="preserve"> </w:t>
      </w:r>
      <w:r>
        <w:rPr>
          <w:sz w:val="24"/>
        </w:rPr>
        <w:t>поколении,</w:t>
      </w:r>
      <w:r>
        <w:rPr>
          <w:spacing w:val="1"/>
          <w:sz w:val="24"/>
        </w:rPr>
        <w:t xml:space="preserve"> </w:t>
      </w:r>
      <w:r>
        <w:rPr>
          <w:sz w:val="24"/>
        </w:rPr>
        <w:t>способном</w:t>
      </w:r>
      <w:r>
        <w:rPr>
          <w:spacing w:val="1"/>
          <w:sz w:val="24"/>
        </w:rPr>
        <w:t xml:space="preserve"> </w:t>
      </w:r>
      <w:r>
        <w:rPr>
          <w:sz w:val="24"/>
        </w:rPr>
        <w:t>активно</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разнообразные</w:t>
      </w:r>
      <w:r>
        <w:rPr>
          <w:spacing w:val="1"/>
          <w:sz w:val="24"/>
        </w:rPr>
        <w:t xml:space="preserve"> </w:t>
      </w:r>
      <w:r>
        <w:rPr>
          <w:sz w:val="24"/>
        </w:rPr>
        <w:t>формы</w:t>
      </w:r>
      <w:r>
        <w:rPr>
          <w:spacing w:val="1"/>
          <w:sz w:val="24"/>
        </w:rPr>
        <w:t xml:space="preserve"> </w:t>
      </w:r>
      <w:r>
        <w:rPr>
          <w:sz w:val="24"/>
        </w:rPr>
        <w:t>здорового</w:t>
      </w:r>
      <w:r>
        <w:rPr>
          <w:spacing w:val="73"/>
          <w:sz w:val="24"/>
        </w:rPr>
        <w:t xml:space="preserve"> </w:t>
      </w:r>
      <w:r>
        <w:rPr>
          <w:sz w:val="24"/>
        </w:rPr>
        <w:t>образа</w:t>
      </w:r>
      <w:r>
        <w:rPr>
          <w:spacing w:val="74"/>
          <w:sz w:val="24"/>
        </w:rPr>
        <w:t xml:space="preserve"> </w:t>
      </w:r>
      <w:r>
        <w:rPr>
          <w:sz w:val="24"/>
        </w:rPr>
        <w:t>жизни,</w:t>
      </w:r>
      <w:r>
        <w:rPr>
          <w:spacing w:val="76"/>
          <w:sz w:val="24"/>
        </w:rPr>
        <w:t xml:space="preserve"> </w:t>
      </w:r>
      <w:r>
        <w:rPr>
          <w:sz w:val="24"/>
        </w:rPr>
        <w:t>умеющем</w:t>
      </w:r>
      <w:r>
        <w:rPr>
          <w:spacing w:val="74"/>
          <w:sz w:val="24"/>
        </w:rPr>
        <w:t xml:space="preserve"> </w:t>
      </w:r>
      <w:r>
        <w:rPr>
          <w:sz w:val="24"/>
        </w:rPr>
        <w:t>использовать</w:t>
      </w:r>
      <w:r>
        <w:rPr>
          <w:spacing w:val="75"/>
          <w:sz w:val="24"/>
        </w:rPr>
        <w:t xml:space="preserve"> </w:t>
      </w:r>
      <w:r>
        <w:rPr>
          <w:sz w:val="24"/>
        </w:rPr>
        <w:t>ценности</w:t>
      </w:r>
      <w:r>
        <w:rPr>
          <w:spacing w:val="74"/>
          <w:sz w:val="24"/>
        </w:rPr>
        <w:t xml:space="preserve"> </w:t>
      </w:r>
      <w:r>
        <w:rPr>
          <w:sz w:val="24"/>
        </w:rPr>
        <w:t>физической</w:t>
      </w:r>
      <w:r>
        <w:rPr>
          <w:spacing w:val="75"/>
          <w:sz w:val="24"/>
        </w:rPr>
        <w:t xml:space="preserve"> </w:t>
      </w:r>
      <w:r>
        <w:rPr>
          <w:sz w:val="24"/>
        </w:rPr>
        <w:t>культуры</w:t>
      </w:r>
      <w:r>
        <w:rPr>
          <w:spacing w:val="74"/>
          <w:sz w:val="24"/>
        </w:rPr>
        <w:t xml:space="preserve"> </w:t>
      </w:r>
      <w:r>
        <w:rPr>
          <w:sz w:val="24"/>
        </w:rPr>
        <w:t>для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укрепления,</w:t>
      </w:r>
      <w:r>
        <w:rPr>
          <w:spacing w:val="-3"/>
        </w:rPr>
        <w:t xml:space="preserve"> </w:t>
      </w:r>
      <w:r>
        <w:t>поддержания</w:t>
      </w:r>
      <w:r>
        <w:rPr>
          <w:spacing w:val="-3"/>
        </w:rPr>
        <w:t xml:space="preserve"> </w:t>
      </w:r>
      <w:r>
        <w:t>здоровья</w:t>
      </w:r>
      <w:r>
        <w:rPr>
          <w:spacing w:val="-5"/>
        </w:rPr>
        <w:t xml:space="preserve"> </w:t>
      </w:r>
      <w:r>
        <w:t>и</w:t>
      </w:r>
      <w:r>
        <w:rPr>
          <w:spacing w:val="-3"/>
        </w:rPr>
        <w:t xml:space="preserve"> </w:t>
      </w:r>
      <w:r>
        <w:t>сохранения</w:t>
      </w:r>
      <w:r>
        <w:rPr>
          <w:spacing w:val="-2"/>
        </w:rPr>
        <w:t xml:space="preserve"> </w:t>
      </w:r>
      <w:r>
        <w:t>активного</w:t>
      </w:r>
      <w:r>
        <w:rPr>
          <w:spacing w:val="-3"/>
        </w:rPr>
        <w:t xml:space="preserve"> </w:t>
      </w:r>
      <w:r>
        <w:t>творческого</w:t>
      </w:r>
      <w:r>
        <w:rPr>
          <w:spacing w:val="-2"/>
        </w:rPr>
        <w:t xml:space="preserve"> </w:t>
      </w:r>
      <w:r>
        <w:t>долголетия.</w:t>
      </w:r>
    </w:p>
    <w:p w:rsidR="00E87DAD" w:rsidRDefault="00F431E1" w:rsidP="007F1D2C">
      <w:pPr>
        <w:pStyle w:val="a4"/>
        <w:numPr>
          <w:ilvl w:val="2"/>
          <w:numId w:val="28"/>
        </w:numPr>
        <w:tabs>
          <w:tab w:val="left" w:pos="1950"/>
        </w:tabs>
        <w:spacing w:before="137" w:line="360" w:lineRule="auto"/>
        <w:ind w:right="553" w:firstLine="707"/>
        <w:jc w:val="both"/>
        <w:rPr>
          <w:sz w:val="24"/>
        </w:rPr>
      </w:pPr>
      <w:r>
        <w:rPr>
          <w:sz w:val="24"/>
        </w:rPr>
        <w:t>В программе по физической культуре нашли свои отражения объективно</w:t>
      </w:r>
      <w:r>
        <w:rPr>
          <w:spacing w:val="1"/>
          <w:sz w:val="24"/>
        </w:rPr>
        <w:t xml:space="preserve"> </w:t>
      </w:r>
      <w:r>
        <w:rPr>
          <w:sz w:val="24"/>
        </w:rPr>
        <w:t>сложившиеся</w:t>
      </w:r>
      <w:r>
        <w:rPr>
          <w:spacing w:val="1"/>
          <w:sz w:val="24"/>
        </w:rPr>
        <w:t xml:space="preserve"> </w:t>
      </w:r>
      <w:r>
        <w:rPr>
          <w:sz w:val="24"/>
        </w:rPr>
        <w:t>реалии</w:t>
      </w:r>
      <w:r>
        <w:rPr>
          <w:spacing w:val="1"/>
          <w:sz w:val="24"/>
        </w:rPr>
        <w:t xml:space="preserve"> </w:t>
      </w:r>
      <w:r>
        <w:rPr>
          <w:sz w:val="24"/>
        </w:rPr>
        <w:t>современного</w:t>
      </w:r>
      <w:r>
        <w:rPr>
          <w:spacing w:val="1"/>
          <w:sz w:val="24"/>
        </w:rPr>
        <w:t xml:space="preserve"> </w:t>
      </w:r>
      <w:r>
        <w:rPr>
          <w:sz w:val="24"/>
        </w:rPr>
        <w:t>социокультурного</w:t>
      </w:r>
      <w:r>
        <w:rPr>
          <w:spacing w:val="1"/>
          <w:sz w:val="24"/>
        </w:rPr>
        <w:t xml:space="preserve"> </w:t>
      </w:r>
      <w:r>
        <w:rPr>
          <w:sz w:val="24"/>
        </w:rPr>
        <w:t>развития</w:t>
      </w:r>
      <w:r>
        <w:rPr>
          <w:spacing w:val="1"/>
          <w:sz w:val="24"/>
        </w:rPr>
        <w:t xml:space="preserve"> </w:t>
      </w:r>
      <w:r>
        <w:rPr>
          <w:sz w:val="24"/>
        </w:rPr>
        <w:t>российского</w:t>
      </w:r>
      <w:r>
        <w:rPr>
          <w:spacing w:val="1"/>
          <w:sz w:val="24"/>
        </w:rPr>
        <w:t xml:space="preserve"> </w:t>
      </w:r>
      <w:r>
        <w:rPr>
          <w:sz w:val="24"/>
        </w:rPr>
        <w:t>общества,</w:t>
      </w:r>
      <w:r>
        <w:rPr>
          <w:spacing w:val="-57"/>
          <w:sz w:val="24"/>
        </w:rPr>
        <w:t xml:space="preserve"> </w:t>
      </w:r>
      <w:r>
        <w:rPr>
          <w:sz w:val="24"/>
        </w:rPr>
        <w:t>условия деятельности образовательных организаций, возросшие требования родителей,</w:t>
      </w:r>
      <w:r>
        <w:rPr>
          <w:spacing w:val="1"/>
          <w:sz w:val="24"/>
        </w:rPr>
        <w:t xml:space="preserve"> </w:t>
      </w:r>
      <w:r>
        <w:rPr>
          <w:sz w:val="24"/>
        </w:rPr>
        <w:t>учителей</w:t>
      </w:r>
      <w:r>
        <w:rPr>
          <w:spacing w:val="1"/>
          <w:sz w:val="24"/>
        </w:rPr>
        <w:t xml:space="preserve"> </w:t>
      </w:r>
      <w:r>
        <w:rPr>
          <w:sz w:val="24"/>
        </w:rPr>
        <w:t>и</w:t>
      </w:r>
      <w:r>
        <w:rPr>
          <w:spacing w:val="1"/>
          <w:sz w:val="24"/>
        </w:rPr>
        <w:t xml:space="preserve"> </w:t>
      </w:r>
      <w:r>
        <w:rPr>
          <w:sz w:val="24"/>
        </w:rPr>
        <w:t>методистов</w:t>
      </w:r>
      <w:r>
        <w:rPr>
          <w:spacing w:val="1"/>
          <w:sz w:val="24"/>
        </w:rPr>
        <w:t xml:space="preserve"> </w:t>
      </w:r>
      <w:r>
        <w:rPr>
          <w:sz w:val="24"/>
        </w:rPr>
        <w:t>к</w:t>
      </w:r>
      <w:r>
        <w:rPr>
          <w:spacing w:val="1"/>
          <w:sz w:val="24"/>
        </w:rPr>
        <w:t xml:space="preserve"> </w:t>
      </w:r>
      <w:r>
        <w:rPr>
          <w:sz w:val="24"/>
        </w:rPr>
        <w:t>совершенствованию</w:t>
      </w:r>
      <w:r>
        <w:rPr>
          <w:spacing w:val="1"/>
          <w:sz w:val="24"/>
        </w:rPr>
        <w:t xml:space="preserve"> </w:t>
      </w:r>
      <w:r>
        <w:rPr>
          <w:sz w:val="24"/>
        </w:rPr>
        <w:t>содержания</w:t>
      </w:r>
      <w:r>
        <w:rPr>
          <w:spacing w:val="1"/>
          <w:sz w:val="24"/>
        </w:rPr>
        <w:t xml:space="preserve"> </w:t>
      </w:r>
      <w:r>
        <w:rPr>
          <w:sz w:val="24"/>
        </w:rPr>
        <w:t>школьного</w:t>
      </w:r>
      <w:r>
        <w:rPr>
          <w:spacing w:val="1"/>
          <w:sz w:val="24"/>
        </w:rPr>
        <w:t xml:space="preserve"> </w:t>
      </w:r>
      <w:r>
        <w:rPr>
          <w:sz w:val="24"/>
        </w:rPr>
        <w:t>образования,</w:t>
      </w:r>
      <w:r>
        <w:rPr>
          <w:spacing w:val="1"/>
          <w:sz w:val="24"/>
        </w:rPr>
        <w:t xml:space="preserve"> </w:t>
      </w:r>
      <w:r>
        <w:rPr>
          <w:sz w:val="24"/>
        </w:rPr>
        <w:t>внедрение</w:t>
      </w:r>
      <w:r>
        <w:rPr>
          <w:spacing w:val="-2"/>
          <w:sz w:val="24"/>
        </w:rPr>
        <w:t xml:space="preserve"> </w:t>
      </w:r>
      <w:r>
        <w:rPr>
          <w:sz w:val="24"/>
        </w:rPr>
        <w:t>новых</w:t>
      </w:r>
      <w:r>
        <w:rPr>
          <w:spacing w:val="1"/>
          <w:sz w:val="24"/>
        </w:rPr>
        <w:t xml:space="preserve"> </w:t>
      </w:r>
      <w:r>
        <w:rPr>
          <w:sz w:val="24"/>
        </w:rPr>
        <w:t>методик</w:t>
      </w:r>
      <w:r>
        <w:rPr>
          <w:spacing w:val="-1"/>
          <w:sz w:val="24"/>
        </w:rPr>
        <w:t xml:space="preserve"> </w:t>
      </w:r>
      <w:r>
        <w:rPr>
          <w:sz w:val="24"/>
        </w:rPr>
        <w:t>и</w:t>
      </w:r>
      <w:r>
        <w:rPr>
          <w:spacing w:val="-2"/>
          <w:sz w:val="24"/>
        </w:rPr>
        <w:t xml:space="preserve"> </w:t>
      </w:r>
      <w:r>
        <w:rPr>
          <w:sz w:val="24"/>
        </w:rPr>
        <w:t>технологий</w:t>
      </w:r>
      <w:r>
        <w:rPr>
          <w:spacing w:val="-1"/>
          <w:sz w:val="24"/>
        </w:rPr>
        <w:t xml:space="preserve"> </w:t>
      </w:r>
      <w:r>
        <w:rPr>
          <w:sz w:val="24"/>
        </w:rPr>
        <w:t>в учебно-воспитательный процесс.</w:t>
      </w:r>
    </w:p>
    <w:p w:rsidR="00E87DAD" w:rsidRDefault="00F431E1" w:rsidP="007F1D2C">
      <w:pPr>
        <w:pStyle w:val="a4"/>
        <w:numPr>
          <w:ilvl w:val="2"/>
          <w:numId w:val="28"/>
        </w:numPr>
        <w:tabs>
          <w:tab w:val="left" w:pos="1950"/>
        </w:tabs>
        <w:spacing w:line="360" w:lineRule="auto"/>
        <w:ind w:right="554" w:firstLine="707"/>
        <w:jc w:val="both"/>
        <w:rPr>
          <w:sz w:val="24"/>
        </w:rPr>
      </w:pPr>
      <w:r>
        <w:rPr>
          <w:sz w:val="24"/>
        </w:rPr>
        <w:t>При</w:t>
      </w:r>
      <w:r>
        <w:rPr>
          <w:spacing w:val="1"/>
          <w:sz w:val="24"/>
        </w:rPr>
        <w:t xml:space="preserve"> </w:t>
      </w:r>
      <w:r>
        <w:rPr>
          <w:sz w:val="24"/>
        </w:rPr>
        <w:t>формировании</w:t>
      </w:r>
      <w:r>
        <w:rPr>
          <w:spacing w:val="1"/>
          <w:sz w:val="24"/>
        </w:rPr>
        <w:t xml:space="preserve"> </w:t>
      </w:r>
      <w:r>
        <w:rPr>
          <w:sz w:val="24"/>
        </w:rPr>
        <w:t>основ</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использовались прогрессивные идеи и теоретические положения ведущих педагогических</w:t>
      </w:r>
      <w:r>
        <w:rPr>
          <w:spacing w:val="1"/>
          <w:sz w:val="24"/>
        </w:rPr>
        <w:t xml:space="preserve"> </w:t>
      </w:r>
      <w:r>
        <w:rPr>
          <w:sz w:val="24"/>
        </w:rPr>
        <w:t>концепций,</w:t>
      </w:r>
      <w:r>
        <w:rPr>
          <w:spacing w:val="-2"/>
          <w:sz w:val="24"/>
        </w:rPr>
        <w:t xml:space="preserve"> </w:t>
      </w:r>
      <w:r>
        <w:rPr>
          <w:sz w:val="24"/>
        </w:rPr>
        <w:t>определяющих современное</w:t>
      </w:r>
      <w:r>
        <w:rPr>
          <w:spacing w:val="-3"/>
          <w:sz w:val="24"/>
        </w:rPr>
        <w:t xml:space="preserve"> </w:t>
      </w:r>
      <w:r>
        <w:rPr>
          <w:sz w:val="24"/>
        </w:rPr>
        <w:t>развитие</w:t>
      </w:r>
      <w:r>
        <w:rPr>
          <w:spacing w:val="-3"/>
          <w:sz w:val="24"/>
        </w:rPr>
        <w:t xml:space="preserve"> </w:t>
      </w:r>
      <w:r>
        <w:rPr>
          <w:sz w:val="24"/>
        </w:rPr>
        <w:t>отечественной</w:t>
      </w:r>
      <w:r>
        <w:rPr>
          <w:spacing w:val="-2"/>
          <w:sz w:val="24"/>
        </w:rPr>
        <w:t xml:space="preserve"> </w:t>
      </w:r>
      <w:r>
        <w:rPr>
          <w:sz w:val="24"/>
        </w:rPr>
        <w:t>системы</w:t>
      </w:r>
      <w:r>
        <w:rPr>
          <w:spacing w:val="-1"/>
          <w:sz w:val="24"/>
        </w:rPr>
        <w:t xml:space="preserve"> </w:t>
      </w:r>
      <w:r>
        <w:rPr>
          <w:sz w:val="24"/>
        </w:rPr>
        <w:t>образования:</w:t>
      </w:r>
    </w:p>
    <w:p w:rsidR="00E87DAD" w:rsidRDefault="00F431E1">
      <w:pPr>
        <w:pStyle w:val="a3"/>
        <w:spacing w:before="1" w:line="360" w:lineRule="auto"/>
        <w:ind w:right="550"/>
      </w:pPr>
      <w:r>
        <w:t>концепция духовно-нравственного развития и воспитания гражданина 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w:t>
      </w:r>
      <w:r>
        <w:rPr>
          <w:spacing w:val="1"/>
        </w:rPr>
        <w:t xml:space="preserve"> </w:t>
      </w:r>
      <w:r>
        <w:t>и</w:t>
      </w:r>
      <w:r>
        <w:rPr>
          <w:spacing w:val="1"/>
        </w:rPr>
        <w:t xml:space="preserve"> </w:t>
      </w:r>
      <w:r>
        <w:t>патриотических</w:t>
      </w:r>
      <w:r>
        <w:rPr>
          <w:spacing w:val="1"/>
        </w:rPr>
        <w:t xml:space="preserve"> </w:t>
      </w:r>
      <w:r>
        <w:t>качеств</w:t>
      </w:r>
      <w:r>
        <w:rPr>
          <w:spacing w:val="1"/>
        </w:rPr>
        <w:t xml:space="preserve"> </w:t>
      </w:r>
      <w:r>
        <w:t>личности</w:t>
      </w:r>
      <w:r>
        <w:rPr>
          <w:spacing w:val="1"/>
        </w:rPr>
        <w:t xml:space="preserve"> </w:t>
      </w:r>
      <w:r>
        <w:t>учащихся,</w:t>
      </w:r>
      <w:r>
        <w:rPr>
          <w:spacing w:val="1"/>
        </w:rPr>
        <w:t xml:space="preserve"> </w:t>
      </w:r>
      <w:r>
        <w:t>ответственности</w:t>
      </w:r>
      <w:r>
        <w:rPr>
          <w:spacing w:val="60"/>
        </w:rPr>
        <w:t xml:space="preserve"> </w:t>
      </w:r>
      <w:r>
        <w:t>за</w:t>
      </w:r>
      <w:r>
        <w:rPr>
          <w:spacing w:val="1"/>
        </w:rPr>
        <w:t xml:space="preserve"> </w:t>
      </w:r>
      <w:r>
        <w:t>судьбу</w:t>
      </w:r>
      <w:r>
        <w:rPr>
          <w:spacing w:val="-5"/>
        </w:rPr>
        <w:t xml:space="preserve"> </w:t>
      </w:r>
      <w:r>
        <w:t>Родины;</w:t>
      </w:r>
    </w:p>
    <w:p w:rsidR="00E87DAD" w:rsidRDefault="00F431E1">
      <w:pPr>
        <w:pStyle w:val="a3"/>
        <w:spacing w:line="360" w:lineRule="auto"/>
        <w:ind w:right="555"/>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определяющая</w:t>
      </w:r>
      <w:r>
        <w:rPr>
          <w:spacing w:val="1"/>
        </w:rPr>
        <w:t xml:space="preserve"> </w:t>
      </w:r>
      <w:r>
        <w:t>основы становления российской гражданской идентичности обучающихся, активное их</w:t>
      </w:r>
      <w:r>
        <w:rPr>
          <w:spacing w:val="1"/>
        </w:rPr>
        <w:t xml:space="preserve"> </w:t>
      </w:r>
      <w:r>
        <w:t>включение</w:t>
      </w:r>
      <w:r>
        <w:rPr>
          <w:spacing w:val="-2"/>
        </w:rPr>
        <w:t xml:space="preserve"> </w:t>
      </w:r>
      <w:r>
        <w:t>в</w:t>
      </w:r>
      <w:r>
        <w:rPr>
          <w:spacing w:val="-1"/>
        </w:rPr>
        <w:t xml:space="preserve"> </w:t>
      </w:r>
      <w:r>
        <w:t>культурную и</w:t>
      </w:r>
      <w:r>
        <w:rPr>
          <w:spacing w:val="-1"/>
        </w:rPr>
        <w:t xml:space="preserve"> </w:t>
      </w:r>
      <w:r>
        <w:t>общественную жизнь страны;</w:t>
      </w:r>
    </w:p>
    <w:p w:rsidR="00E87DAD" w:rsidRDefault="00F431E1">
      <w:pPr>
        <w:pStyle w:val="a3"/>
        <w:spacing w:line="360" w:lineRule="auto"/>
        <w:ind w:right="547"/>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1"/>
        </w:rPr>
        <w:t xml:space="preserve"> </w:t>
      </w:r>
      <w:r>
        <w:t>и</w:t>
      </w:r>
      <w:r>
        <w:rPr>
          <w:spacing w:val="-2"/>
        </w:rPr>
        <w:t xml:space="preserve"> </w:t>
      </w:r>
      <w:r>
        <w:t>самоопределения</w:t>
      </w:r>
      <w:r>
        <w:rPr>
          <w:spacing w:val="-1"/>
        </w:rPr>
        <w:t xml:space="preserve"> </w:t>
      </w:r>
      <w:r>
        <w:t>личности в</w:t>
      </w:r>
      <w:r>
        <w:rPr>
          <w:spacing w:val="-2"/>
        </w:rPr>
        <w:t xml:space="preserve"> </w:t>
      </w:r>
      <w:r>
        <w:t>процессе</w:t>
      </w:r>
      <w:r>
        <w:rPr>
          <w:spacing w:val="-2"/>
        </w:rPr>
        <w:t xml:space="preserve"> </w:t>
      </w:r>
      <w:r>
        <w:t>непрерывного</w:t>
      </w:r>
      <w:r>
        <w:rPr>
          <w:spacing w:val="1"/>
        </w:rPr>
        <w:t xml:space="preserve"> </w:t>
      </w:r>
      <w:r>
        <w:t>образования;</w:t>
      </w:r>
    </w:p>
    <w:p w:rsidR="00E87DAD" w:rsidRDefault="00F431E1">
      <w:pPr>
        <w:pStyle w:val="a3"/>
        <w:spacing w:line="360" w:lineRule="auto"/>
        <w:ind w:right="552"/>
      </w:pP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внедрение</w:t>
      </w:r>
      <w:r>
        <w:rPr>
          <w:spacing w:val="1"/>
        </w:rPr>
        <w:t xml:space="preserve"> </w:t>
      </w:r>
      <w:r>
        <w:t>новых</w:t>
      </w:r>
      <w:r>
        <w:rPr>
          <w:spacing w:val="1"/>
        </w:rPr>
        <w:t xml:space="preserve"> </w:t>
      </w:r>
      <w:r>
        <w:t>технологий</w:t>
      </w:r>
      <w:r>
        <w:rPr>
          <w:spacing w:val="1"/>
        </w:rPr>
        <w:t xml:space="preserve"> </w:t>
      </w:r>
      <w:r>
        <w:t>и</w:t>
      </w:r>
      <w:r>
        <w:rPr>
          <w:spacing w:val="1"/>
        </w:rPr>
        <w:t xml:space="preserve"> </w:t>
      </w:r>
      <w:r>
        <w:t>инновационных подходов в обучении двигательным действиям, укреплении здоровья и</w:t>
      </w:r>
      <w:r>
        <w:rPr>
          <w:spacing w:val="1"/>
        </w:rPr>
        <w:t xml:space="preserve"> </w:t>
      </w:r>
      <w:r>
        <w:t>развитии</w:t>
      </w:r>
      <w:r>
        <w:rPr>
          <w:spacing w:val="-1"/>
        </w:rPr>
        <w:t xml:space="preserve"> </w:t>
      </w:r>
      <w:r>
        <w:t>физических</w:t>
      </w:r>
      <w:r>
        <w:rPr>
          <w:spacing w:val="2"/>
        </w:rPr>
        <w:t xml:space="preserve"> </w:t>
      </w:r>
      <w:r>
        <w:t>качеств;</w:t>
      </w:r>
    </w:p>
    <w:p w:rsidR="00E87DAD" w:rsidRDefault="00F431E1">
      <w:pPr>
        <w:pStyle w:val="a3"/>
        <w:spacing w:line="360" w:lineRule="auto"/>
        <w:ind w:right="552"/>
      </w:pPr>
      <w:r>
        <w:t>концепция структуры и содержания учебного предмета «Физическая 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 учащихся, потребность в бережном отношении к своему здоровью и ведению</w:t>
      </w:r>
      <w:r>
        <w:rPr>
          <w:spacing w:val="1"/>
        </w:rPr>
        <w:t xml:space="preserve"> </w:t>
      </w:r>
      <w:r>
        <w:t>здорового</w:t>
      </w:r>
      <w:r>
        <w:rPr>
          <w:spacing w:val="-1"/>
        </w:rPr>
        <w:t xml:space="preserve"> </w:t>
      </w:r>
      <w:r>
        <w:t>образа</w:t>
      </w:r>
      <w:r>
        <w:rPr>
          <w:spacing w:val="-1"/>
        </w:rPr>
        <w:t xml:space="preserve"> </w:t>
      </w:r>
      <w:r>
        <w:t>жизни.</w:t>
      </w:r>
    </w:p>
    <w:p w:rsidR="00E87DAD" w:rsidRDefault="00F431E1" w:rsidP="007F1D2C">
      <w:pPr>
        <w:pStyle w:val="a4"/>
        <w:numPr>
          <w:ilvl w:val="2"/>
          <w:numId w:val="28"/>
        </w:numPr>
        <w:tabs>
          <w:tab w:val="left" w:pos="1950"/>
        </w:tabs>
        <w:spacing w:before="1" w:line="360" w:lineRule="auto"/>
        <w:ind w:right="551" w:firstLine="707"/>
        <w:jc w:val="both"/>
        <w:rPr>
          <w:sz w:val="24"/>
        </w:rPr>
      </w:pPr>
      <w:r>
        <w:rPr>
          <w:sz w:val="24"/>
        </w:rPr>
        <w:t>В</w:t>
      </w:r>
      <w:r>
        <w:rPr>
          <w:spacing w:val="1"/>
          <w:sz w:val="24"/>
        </w:rPr>
        <w:t xml:space="preserve"> </w:t>
      </w:r>
      <w:r>
        <w:rPr>
          <w:sz w:val="24"/>
        </w:rPr>
        <w:t>своей</w:t>
      </w:r>
      <w:r>
        <w:rPr>
          <w:spacing w:val="1"/>
          <w:sz w:val="24"/>
        </w:rPr>
        <w:t xml:space="preserve"> </w:t>
      </w:r>
      <w:r>
        <w:rPr>
          <w:sz w:val="24"/>
        </w:rPr>
        <w:t>социально-ценностной</w:t>
      </w:r>
      <w:r>
        <w:rPr>
          <w:spacing w:val="1"/>
          <w:sz w:val="24"/>
        </w:rPr>
        <w:t xml:space="preserve"> </w:t>
      </w:r>
      <w:r>
        <w:rPr>
          <w:sz w:val="24"/>
        </w:rPr>
        <w:t>ориентации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 сохраняет исторически сложившееся предназначение дисциплины «Физическая</w:t>
      </w:r>
      <w:r>
        <w:rPr>
          <w:spacing w:val="1"/>
          <w:sz w:val="24"/>
        </w:rPr>
        <w:t xml:space="preserve"> </w:t>
      </w:r>
      <w:r>
        <w:rPr>
          <w:sz w:val="24"/>
        </w:rPr>
        <w:t>культура» в качестве средства подготовки учащихся к предстоящей жизнедеятельности,</w:t>
      </w:r>
      <w:r>
        <w:rPr>
          <w:spacing w:val="1"/>
          <w:sz w:val="24"/>
        </w:rPr>
        <w:t xml:space="preserve"> </w:t>
      </w:r>
      <w:r>
        <w:rPr>
          <w:sz w:val="24"/>
        </w:rPr>
        <w:t>укреплению здоровья, повышению функциональных и адаптивных возможностей систем</w:t>
      </w:r>
      <w:r>
        <w:rPr>
          <w:spacing w:val="1"/>
          <w:sz w:val="24"/>
        </w:rPr>
        <w:t xml:space="preserve"> </w:t>
      </w:r>
      <w:r>
        <w:rPr>
          <w:sz w:val="24"/>
        </w:rPr>
        <w:t>организма,</w:t>
      </w:r>
      <w:r>
        <w:rPr>
          <w:spacing w:val="-1"/>
          <w:sz w:val="24"/>
        </w:rPr>
        <w:t xml:space="preserve"> </w:t>
      </w:r>
      <w:r>
        <w:rPr>
          <w:sz w:val="24"/>
        </w:rPr>
        <w:t>развитию</w:t>
      </w:r>
      <w:r>
        <w:rPr>
          <w:spacing w:val="-1"/>
          <w:sz w:val="24"/>
        </w:rPr>
        <w:t xml:space="preserve"> </w:t>
      </w:r>
      <w:r>
        <w:rPr>
          <w:sz w:val="24"/>
        </w:rPr>
        <w:t>жизненно важных</w:t>
      </w:r>
      <w:r>
        <w:rPr>
          <w:spacing w:val="1"/>
          <w:sz w:val="24"/>
        </w:rPr>
        <w:t xml:space="preserve"> </w:t>
      </w:r>
      <w:r>
        <w:rPr>
          <w:sz w:val="24"/>
        </w:rPr>
        <w:t>физических</w:t>
      </w:r>
      <w:r>
        <w:rPr>
          <w:spacing w:val="-1"/>
          <w:sz w:val="24"/>
        </w:rPr>
        <w:t xml:space="preserve"> </w:t>
      </w:r>
      <w:r>
        <w:rPr>
          <w:sz w:val="24"/>
        </w:rPr>
        <w:t>качеств.</w:t>
      </w:r>
    </w:p>
    <w:p w:rsidR="00E87DAD" w:rsidRDefault="00F431E1" w:rsidP="007F1D2C">
      <w:pPr>
        <w:pStyle w:val="a4"/>
        <w:numPr>
          <w:ilvl w:val="2"/>
          <w:numId w:val="28"/>
        </w:numPr>
        <w:tabs>
          <w:tab w:val="left" w:pos="1950"/>
        </w:tabs>
        <w:spacing w:before="2" w:line="360" w:lineRule="auto"/>
        <w:ind w:right="552" w:firstLine="707"/>
        <w:jc w:val="both"/>
        <w:rPr>
          <w:sz w:val="24"/>
        </w:rPr>
      </w:pPr>
      <w:r>
        <w:rPr>
          <w:sz w:val="24"/>
        </w:rPr>
        <w:t>Программа обеспечивает преемственность с ФОП ООО и предусматривает</w:t>
      </w:r>
      <w:r>
        <w:rPr>
          <w:spacing w:val="1"/>
          <w:sz w:val="24"/>
        </w:rPr>
        <w:t xml:space="preserve"> </w:t>
      </w:r>
      <w:r>
        <w:rPr>
          <w:sz w:val="24"/>
        </w:rPr>
        <w:t>завершение</w:t>
      </w:r>
      <w:r>
        <w:rPr>
          <w:spacing w:val="-3"/>
          <w:sz w:val="24"/>
        </w:rPr>
        <w:t xml:space="preserve"> </w:t>
      </w:r>
      <w:r>
        <w:rPr>
          <w:sz w:val="24"/>
        </w:rPr>
        <w:t>полного</w:t>
      </w:r>
      <w:r>
        <w:rPr>
          <w:spacing w:val="-1"/>
          <w:sz w:val="24"/>
        </w:rPr>
        <w:t xml:space="preserve"> </w:t>
      </w:r>
      <w:r>
        <w:rPr>
          <w:sz w:val="24"/>
        </w:rPr>
        <w:t>курса</w:t>
      </w:r>
      <w:r>
        <w:rPr>
          <w:spacing w:val="-2"/>
          <w:sz w:val="24"/>
        </w:rPr>
        <w:t xml:space="preserve"> </w:t>
      </w:r>
      <w:r>
        <w:rPr>
          <w:sz w:val="24"/>
        </w:rPr>
        <w:t>обучения</w:t>
      </w:r>
      <w:r>
        <w:rPr>
          <w:spacing w:val="-1"/>
          <w:sz w:val="24"/>
        </w:rPr>
        <w:t xml:space="preserve"> </w:t>
      </w:r>
      <w:r>
        <w:rPr>
          <w:sz w:val="24"/>
        </w:rPr>
        <w:t>школьников</w:t>
      </w:r>
      <w:r>
        <w:rPr>
          <w:spacing w:val="-1"/>
          <w:sz w:val="24"/>
        </w:rPr>
        <w:t xml:space="preserve"> </w:t>
      </w:r>
      <w:r>
        <w:rPr>
          <w:sz w:val="24"/>
        </w:rPr>
        <w:t>в</w:t>
      </w:r>
      <w:r>
        <w:rPr>
          <w:spacing w:val="-2"/>
          <w:sz w:val="24"/>
        </w:rPr>
        <w:t xml:space="preserve"> </w:t>
      </w:r>
      <w:r>
        <w:rPr>
          <w:sz w:val="24"/>
        </w:rPr>
        <w:t>области физической</w:t>
      </w:r>
      <w:r>
        <w:rPr>
          <w:spacing w:val="-2"/>
          <w:sz w:val="24"/>
        </w:rPr>
        <w:t xml:space="preserve"> </w:t>
      </w:r>
      <w:r>
        <w:rPr>
          <w:sz w:val="24"/>
        </w:rPr>
        <w:t>культуры.</w:t>
      </w:r>
    </w:p>
    <w:p w:rsidR="00E87DAD" w:rsidRDefault="00F431E1" w:rsidP="007F1D2C">
      <w:pPr>
        <w:pStyle w:val="a4"/>
        <w:numPr>
          <w:ilvl w:val="2"/>
          <w:numId w:val="28"/>
        </w:numPr>
        <w:tabs>
          <w:tab w:val="left" w:pos="1950"/>
        </w:tabs>
        <w:spacing w:line="360" w:lineRule="auto"/>
        <w:ind w:right="553" w:firstLine="707"/>
        <w:jc w:val="both"/>
        <w:rPr>
          <w:sz w:val="24"/>
        </w:rPr>
      </w:pPr>
      <w:r>
        <w:rPr>
          <w:sz w:val="24"/>
        </w:rPr>
        <w:t>Общей целью школьного образования по физической культуре является</w:t>
      </w:r>
      <w:r>
        <w:rPr>
          <w:spacing w:val="1"/>
          <w:sz w:val="24"/>
        </w:rPr>
        <w:t xml:space="preserve"> </w:t>
      </w:r>
      <w:r>
        <w:rPr>
          <w:sz w:val="24"/>
        </w:rPr>
        <w:t>формирование</w:t>
      </w:r>
      <w:r>
        <w:rPr>
          <w:spacing w:val="1"/>
          <w:sz w:val="24"/>
        </w:rPr>
        <w:t xml:space="preserve"> </w:t>
      </w:r>
      <w:r>
        <w:rPr>
          <w:sz w:val="24"/>
        </w:rPr>
        <w:t>разносторонней,</w:t>
      </w:r>
      <w:r>
        <w:rPr>
          <w:spacing w:val="1"/>
          <w:sz w:val="24"/>
        </w:rPr>
        <w:t xml:space="preserve"> </w:t>
      </w:r>
      <w:r>
        <w:rPr>
          <w:sz w:val="24"/>
        </w:rPr>
        <w:t>физически</w:t>
      </w:r>
      <w:r>
        <w:rPr>
          <w:spacing w:val="1"/>
          <w:sz w:val="24"/>
        </w:rPr>
        <w:t xml:space="preserve"> </w:t>
      </w:r>
      <w:r>
        <w:rPr>
          <w:sz w:val="24"/>
        </w:rPr>
        <w:t>развитой</w:t>
      </w:r>
      <w:r>
        <w:rPr>
          <w:spacing w:val="1"/>
          <w:sz w:val="24"/>
        </w:rPr>
        <w:t xml:space="preserve"> </w:t>
      </w:r>
      <w:r>
        <w:rPr>
          <w:sz w:val="24"/>
        </w:rPr>
        <w:t>личности,</w:t>
      </w:r>
      <w:r>
        <w:rPr>
          <w:spacing w:val="1"/>
          <w:sz w:val="24"/>
        </w:rPr>
        <w:t xml:space="preserve"> </w:t>
      </w:r>
      <w:r>
        <w:rPr>
          <w:sz w:val="24"/>
        </w:rPr>
        <w:t>способной</w:t>
      </w:r>
      <w:r>
        <w:rPr>
          <w:spacing w:val="1"/>
          <w:sz w:val="24"/>
        </w:rPr>
        <w:t xml:space="preserve"> </w:t>
      </w:r>
      <w:r>
        <w:rPr>
          <w:sz w:val="24"/>
        </w:rPr>
        <w:t>активно</w:t>
      </w:r>
      <w:r>
        <w:rPr>
          <w:spacing w:val="1"/>
          <w:sz w:val="24"/>
        </w:rPr>
        <w:t xml:space="preserve"> </w:t>
      </w:r>
      <w:r>
        <w:rPr>
          <w:sz w:val="24"/>
        </w:rPr>
        <w:t>использовать</w:t>
      </w:r>
      <w:r>
        <w:rPr>
          <w:spacing w:val="29"/>
          <w:sz w:val="24"/>
        </w:rPr>
        <w:t xml:space="preserve"> </w:t>
      </w:r>
      <w:r>
        <w:rPr>
          <w:sz w:val="24"/>
        </w:rPr>
        <w:t>ценности</w:t>
      </w:r>
      <w:r>
        <w:rPr>
          <w:spacing w:val="28"/>
          <w:sz w:val="24"/>
        </w:rPr>
        <w:t xml:space="preserve"> </w:t>
      </w:r>
      <w:r>
        <w:rPr>
          <w:sz w:val="24"/>
        </w:rPr>
        <w:t>физической</w:t>
      </w:r>
      <w:r>
        <w:rPr>
          <w:spacing w:val="30"/>
          <w:sz w:val="24"/>
        </w:rPr>
        <w:t xml:space="preserve"> </w:t>
      </w:r>
      <w:r>
        <w:rPr>
          <w:sz w:val="24"/>
        </w:rPr>
        <w:t>культуры</w:t>
      </w:r>
      <w:r>
        <w:rPr>
          <w:spacing w:val="30"/>
          <w:sz w:val="24"/>
        </w:rPr>
        <w:t xml:space="preserve"> </w:t>
      </w:r>
      <w:r>
        <w:rPr>
          <w:sz w:val="24"/>
        </w:rPr>
        <w:t>для</w:t>
      </w:r>
      <w:r>
        <w:rPr>
          <w:spacing w:val="32"/>
          <w:sz w:val="24"/>
        </w:rPr>
        <w:t xml:space="preserve"> </w:t>
      </w:r>
      <w:r>
        <w:rPr>
          <w:sz w:val="24"/>
        </w:rPr>
        <w:t>укрепления</w:t>
      </w:r>
      <w:r>
        <w:rPr>
          <w:spacing w:val="29"/>
          <w:sz w:val="24"/>
        </w:rPr>
        <w:t xml:space="preserve"> </w:t>
      </w:r>
      <w:r>
        <w:rPr>
          <w:sz w:val="24"/>
        </w:rPr>
        <w:t>и</w:t>
      </w:r>
      <w:r>
        <w:rPr>
          <w:spacing w:val="30"/>
          <w:sz w:val="24"/>
        </w:rPr>
        <w:t xml:space="preserve"> </w:t>
      </w:r>
      <w:r>
        <w:rPr>
          <w:sz w:val="24"/>
        </w:rPr>
        <w:t>длительного</w:t>
      </w:r>
      <w:r>
        <w:rPr>
          <w:spacing w:val="28"/>
          <w:sz w:val="24"/>
        </w:rPr>
        <w:t xml:space="preserve"> </w:t>
      </w:r>
      <w:r>
        <w:rPr>
          <w:sz w:val="24"/>
        </w:rPr>
        <w:t>сохранения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потребности</w:t>
      </w:r>
      <w:r>
        <w:rPr>
          <w:spacing w:val="1"/>
        </w:rPr>
        <w:t xml:space="preserve"> </w:t>
      </w:r>
      <w:r>
        <w:t>учащихся</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дальнейшем</w:t>
      </w:r>
      <w:r>
        <w:rPr>
          <w:spacing w:val="1"/>
        </w:rPr>
        <w:t xml:space="preserve"> </w:t>
      </w:r>
      <w:r>
        <w:t>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w:t>
      </w:r>
      <w:r>
        <w:rPr>
          <w:spacing w:val="1"/>
        </w:rPr>
        <w:t xml:space="preserve"> </w:t>
      </w:r>
      <w:r>
        <w:t>предстоящей</w:t>
      </w:r>
      <w:r>
        <w:rPr>
          <w:spacing w:val="1"/>
        </w:rPr>
        <w:t xml:space="preserve"> </w:t>
      </w:r>
      <w:r>
        <w:t>учебной</w:t>
      </w:r>
      <w:r>
        <w:rPr>
          <w:spacing w:val="1"/>
        </w:rPr>
        <w:t xml:space="preserve"> </w:t>
      </w:r>
      <w:r>
        <w:t>и</w:t>
      </w:r>
      <w:r>
        <w:rPr>
          <w:spacing w:val="1"/>
        </w:rPr>
        <w:t xml:space="preserve"> </w:t>
      </w:r>
      <w:r>
        <w:t>трудовой деятельности. Данная цель реализуется в программе по физической культуре по</w:t>
      </w:r>
      <w:r>
        <w:rPr>
          <w:spacing w:val="1"/>
        </w:rPr>
        <w:t xml:space="preserve"> </w:t>
      </w:r>
      <w:r>
        <w:t>трём</w:t>
      </w:r>
      <w:r>
        <w:rPr>
          <w:spacing w:val="-2"/>
        </w:rPr>
        <w:t xml:space="preserve"> </w:t>
      </w:r>
      <w:r>
        <w:t>основным</w:t>
      </w:r>
      <w:r>
        <w:rPr>
          <w:spacing w:val="-2"/>
        </w:rPr>
        <w:t xml:space="preserve"> </w:t>
      </w:r>
      <w:r>
        <w:t>направлениям.</w:t>
      </w:r>
    </w:p>
    <w:p w:rsidR="00E87DAD" w:rsidRDefault="00F431E1">
      <w:pPr>
        <w:pStyle w:val="a3"/>
        <w:spacing w:line="360" w:lineRule="auto"/>
        <w:ind w:right="547"/>
      </w:pPr>
      <w:r>
        <w:t>Развивающая направленность определяется вектором развития физических 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6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 становится достижение обучающимися оптимального уровня 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 к</w:t>
      </w:r>
      <w:r>
        <w:rPr>
          <w:spacing w:val="1"/>
        </w:rPr>
        <w:t xml:space="preserve"> </w:t>
      </w:r>
      <w:r>
        <w:t>труду</w:t>
      </w:r>
      <w:r>
        <w:rPr>
          <w:spacing w:val="-5"/>
        </w:rPr>
        <w:t xml:space="preserve"> </w:t>
      </w:r>
      <w:r>
        <w:t>и</w:t>
      </w:r>
      <w:r>
        <w:rPr>
          <w:spacing w:val="-1"/>
        </w:rPr>
        <w:t xml:space="preserve"> </w:t>
      </w:r>
      <w:r>
        <w:t>обороне».</w:t>
      </w:r>
    </w:p>
    <w:p w:rsidR="00E87DAD" w:rsidRDefault="00F431E1">
      <w:pPr>
        <w:pStyle w:val="a3"/>
        <w:spacing w:line="360" w:lineRule="auto"/>
        <w:ind w:right="547"/>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 спортивно - достиженческой и</w:t>
      </w:r>
      <w:r>
        <w:rPr>
          <w:spacing w:val="1"/>
        </w:rPr>
        <w:t xml:space="preserve"> </w:t>
      </w:r>
      <w:r>
        <w:t>прикладно - ориентированной физической культурой, обогащением двигательного опыта</w:t>
      </w:r>
      <w:r>
        <w:rPr>
          <w:spacing w:val="1"/>
        </w:rPr>
        <w:t xml:space="preserve"> </w:t>
      </w:r>
      <w:r>
        <w:t>за счёт индивидуализации содержания физических упражнений разной функциональной</w:t>
      </w:r>
      <w:r>
        <w:rPr>
          <w:spacing w:val="1"/>
        </w:rPr>
        <w:t xml:space="preserve"> </w:t>
      </w:r>
      <w:r>
        <w:t>направленности,</w:t>
      </w:r>
      <w:r>
        <w:rPr>
          <w:spacing w:val="1"/>
        </w:rPr>
        <w:t xml:space="preserve"> </w:t>
      </w:r>
      <w:r>
        <w:t>совершенствования</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 Результатом этого направления предстают умения в планировании содержания</w:t>
      </w:r>
      <w:r>
        <w:rPr>
          <w:spacing w:val="1"/>
        </w:rPr>
        <w:t xml:space="preserve"> </w:t>
      </w:r>
      <w:r>
        <w:t>активного отдыха и досуга в структурной организации здорового образа жизни, навыки в</w:t>
      </w:r>
      <w:r>
        <w:rPr>
          <w:spacing w:val="1"/>
        </w:rPr>
        <w:t xml:space="preserve"> </w:t>
      </w: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6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физическую</w:t>
      </w:r>
      <w:r>
        <w:rPr>
          <w:spacing w:val="1"/>
        </w:rPr>
        <w:t xml:space="preserve"> </w:t>
      </w:r>
      <w:r>
        <w:t>подготовленность.</w:t>
      </w:r>
    </w:p>
    <w:p w:rsidR="00E87DAD" w:rsidRDefault="00F431E1">
      <w:pPr>
        <w:pStyle w:val="a3"/>
        <w:spacing w:before="1" w:line="360" w:lineRule="auto"/>
        <w:ind w:right="549"/>
      </w:pPr>
      <w:r>
        <w:t>Воспитывающая направленность программы заключается в содействии активной</w:t>
      </w:r>
      <w:r>
        <w:rPr>
          <w:spacing w:val="1"/>
        </w:rPr>
        <w:t xml:space="preserve"> </w:t>
      </w:r>
      <w:r>
        <w:t>социализации школьников на основе формирования научных представлений о социальной</w:t>
      </w:r>
      <w:r>
        <w:rPr>
          <w:spacing w:val="-57"/>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её</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w:t>
      </w:r>
      <w:r>
        <w:rPr>
          <w:spacing w:val="1"/>
        </w:rPr>
        <w:t xml:space="preserve"> </w:t>
      </w:r>
      <w:r>
        <w:t>человека,</w:t>
      </w:r>
      <w:r>
        <w:rPr>
          <w:spacing w:val="1"/>
        </w:rPr>
        <w:t xml:space="preserve"> </w:t>
      </w:r>
      <w:r>
        <w:t>воспитании</w:t>
      </w:r>
      <w:r>
        <w:rPr>
          <w:spacing w:val="1"/>
        </w:rPr>
        <w:t xml:space="preserve"> </w:t>
      </w:r>
      <w:r>
        <w:t>социально</w:t>
      </w:r>
      <w:r>
        <w:rPr>
          <w:spacing w:val="1"/>
        </w:rPr>
        <w:t xml:space="preserve"> </w:t>
      </w:r>
      <w:r>
        <w:t>значимых</w:t>
      </w:r>
      <w:r>
        <w:rPr>
          <w:spacing w:val="1"/>
        </w:rPr>
        <w:t xml:space="preserve"> </w:t>
      </w:r>
      <w:r>
        <w:t>и</w:t>
      </w:r>
      <w:r>
        <w:rPr>
          <w:spacing w:val="1"/>
        </w:rPr>
        <w:t xml:space="preserve"> </w:t>
      </w:r>
      <w:r>
        <w:t>личностных</w:t>
      </w:r>
      <w:r>
        <w:rPr>
          <w:spacing w:val="1"/>
        </w:rPr>
        <w:t xml:space="preserve"> </w:t>
      </w:r>
      <w:r>
        <w:t>качеств.</w:t>
      </w:r>
      <w:r>
        <w:rPr>
          <w:spacing w:val="1"/>
        </w:rPr>
        <w:t xml:space="preserve"> </w:t>
      </w:r>
      <w:r>
        <w:t>В</w:t>
      </w:r>
      <w:r>
        <w:rPr>
          <w:spacing w:val="61"/>
        </w:rPr>
        <w:t xml:space="preserve"> </w:t>
      </w:r>
      <w:r>
        <w:t>числе</w:t>
      </w:r>
      <w:r>
        <w:rPr>
          <w:spacing w:val="1"/>
        </w:rPr>
        <w:t xml:space="preserve"> </w:t>
      </w:r>
      <w:r>
        <w:t>предполагаемых</w:t>
      </w:r>
      <w:r>
        <w:rPr>
          <w:spacing w:val="1"/>
        </w:rPr>
        <w:t xml:space="preserve"> </w:t>
      </w:r>
      <w:r>
        <w:t>практических</w:t>
      </w:r>
      <w:r>
        <w:rPr>
          <w:spacing w:val="1"/>
        </w:rPr>
        <w:t xml:space="preserve"> </w:t>
      </w:r>
      <w:r>
        <w:t>результатов</w:t>
      </w:r>
      <w:r>
        <w:rPr>
          <w:spacing w:val="1"/>
        </w:rPr>
        <w:t xml:space="preserve"> </w:t>
      </w:r>
      <w:r>
        <w:t>данной</w:t>
      </w:r>
      <w:r>
        <w:rPr>
          <w:spacing w:val="1"/>
        </w:rPr>
        <w:t xml:space="preserve"> </w:t>
      </w:r>
      <w:r>
        <w:t>направленности</w:t>
      </w:r>
      <w:r>
        <w:rPr>
          <w:spacing w:val="1"/>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взаимодействия</w:t>
      </w:r>
      <w:r>
        <w:rPr>
          <w:spacing w:val="1"/>
        </w:rPr>
        <w:t xml:space="preserve"> </w:t>
      </w:r>
      <w:r>
        <w:t>во</w:t>
      </w:r>
      <w:r>
        <w:rPr>
          <w:spacing w:val="1"/>
        </w:rPr>
        <w:t xml:space="preserve"> </w:t>
      </w:r>
      <w:r>
        <w:t>время</w:t>
      </w:r>
      <w:r>
        <w:rPr>
          <w:spacing w:val="1"/>
        </w:rPr>
        <w:t xml:space="preserve"> </w:t>
      </w:r>
      <w:r>
        <w:t>совместной</w:t>
      </w:r>
      <w:r>
        <w:rPr>
          <w:spacing w:val="60"/>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61"/>
        </w:rPr>
        <w:t xml:space="preserve"> </w:t>
      </w:r>
      <w:r>
        <w:t>физическому</w:t>
      </w:r>
      <w:r>
        <w:rPr>
          <w:spacing w:val="1"/>
        </w:rPr>
        <w:t xml:space="preserve"> </w:t>
      </w:r>
      <w:r>
        <w:t>совершенствованию</w:t>
      </w:r>
      <w:r>
        <w:rPr>
          <w:spacing w:val="-1"/>
        </w:rPr>
        <w:t xml:space="preserve"> </w:t>
      </w:r>
      <w:r>
        <w:t>и</w:t>
      </w:r>
      <w:r>
        <w:rPr>
          <w:spacing w:val="3"/>
        </w:rPr>
        <w:t xml:space="preserve"> </w:t>
      </w:r>
      <w:r>
        <w:t>укреплению</w:t>
      </w:r>
      <w:r>
        <w:rPr>
          <w:spacing w:val="-2"/>
        </w:rPr>
        <w:t xml:space="preserve"> </w:t>
      </w:r>
      <w:r>
        <w:t>здоровья.</w:t>
      </w:r>
    </w:p>
    <w:p w:rsidR="00E87DAD" w:rsidRDefault="00F431E1" w:rsidP="007F1D2C">
      <w:pPr>
        <w:pStyle w:val="a4"/>
        <w:numPr>
          <w:ilvl w:val="2"/>
          <w:numId w:val="28"/>
        </w:numPr>
        <w:tabs>
          <w:tab w:val="left" w:pos="1950"/>
        </w:tabs>
        <w:spacing w:before="2" w:line="360" w:lineRule="auto"/>
        <w:ind w:right="548" w:firstLine="707"/>
        <w:jc w:val="both"/>
        <w:rPr>
          <w:sz w:val="24"/>
        </w:rPr>
      </w:pPr>
      <w:r>
        <w:rPr>
          <w:sz w:val="24"/>
        </w:rPr>
        <w:t>Центральной идеей конструирования программы по физической культуре и</w:t>
      </w:r>
      <w:r>
        <w:rPr>
          <w:spacing w:val="-57"/>
          <w:sz w:val="24"/>
        </w:rPr>
        <w:t xml:space="preserve"> </w:t>
      </w:r>
      <w:r>
        <w:rPr>
          <w:sz w:val="24"/>
        </w:rPr>
        <w:t>её планируемых результатов в средней общеобразовательной школе является воспитание</w:t>
      </w:r>
      <w:r>
        <w:rPr>
          <w:spacing w:val="1"/>
          <w:sz w:val="24"/>
        </w:rPr>
        <w:t xml:space="preserve"> </w:t>
      </w:r>
      <w:r>
        <w:rPr>
          <w:sz w:val="24"/>
        </w:rPr>
        <w:t>целостной</w:t>
      </w:r>
      <w:r>
        <w:rPr>
          <w:spacing w:val="9"/>
          <w:sz w:val="24"/>
        </w:rPr>
        <w:t xml:space="preserve"> </w:t>
      </w:r>
      <w:r>
        <w:rPr>
          <w:sz w:val="24"/>
        </w:rPr>
        <w:t>личности</w:t>
      </w:r>
      <w:r>
        <w:rPr>
          <w:spacing w:val="5"/>
          <w:sz w:val="24"/>
        </w:rPr>
        <w:t xml:space="preserve"> </w:t>
      </w:r>
      <w:r>
        <w:rPr>
          <w:sz w:val="24"/>
        </w:rPr>
        <w:t>учащихся,</w:t>
      </w:r>
      <w:r>
        <w:rPr>
          <w:spacing w:val="8"/>
          <w:sz w:val="24"/>
        </w:rPr>
        <w:t xml:space="preserve"> </w:t>
      </w:r>
      <w:r>
        <w:rPr>
          <w:sz w:val="24"/>
        </w:rPr>
        <w:t>обеспечение</w:t>
      </w:r>
      <w:r>
        <w:rPr>
          <w:spacing w:val="7"/>
          <w:sz w:val="24"/>
        </w:rPr>
        <w:t xml:space="preserve"> </w:t>
      </w:r>
      <w:r>
        <w:rPr>
          <w:sz w:val="24"/>
        </w:rPr>
        <w:t>единства</w:t>
      </w:r>
      <w:r>
        <w:rPr>
          <w:spacing w:val="8"/>
          <w:sz w:val="24"/>
        </w:rPr>
        <w:t xml:space="preserve"> </w:t>
      </w:r>
      <w:r>
        <w:rPr>
          <w:sz w:val="24"/>
        </w:rPr>
        <w:t>в</w:t>
      </w:r>
      <w:r>
        <w:rPr>
          <w:spacing w:val="8"/>
          <w:sz w:val="24"/>
        </w:rPr>
        <w:t xml:space="preserve"> </w:t>
      </w:r>
      <w:r>
        <w:rPr>
          <w:sz w:val="24"/>
        </w:rPr>
        <w:t>развитии</w:t>
      </w:r>
      <w:r>
        <w:rPr>
          <w:spacing w:val="7"/>
          <w:sz w:val="24"/>
        </w:rPr>
        <w:t xml:space="preserve"> </w:t>
      </w:r>
      <w:r>
        <w:rPr>
          <w:sz w:val="24"/>
        </w:rPr>
        <w:t>их</w:t>
      </w:r>
      <w:r>
        <w:rPr>
          <w:spacing w:val="10"/>
          <w:sz w:val="24"/>
        </w:rPr>
        <w:t xml:space="preserve"> </w:t>
      </w:r>
      <w:r>
        <w:rPr>
          <w:sz w:val="24"/>
        </w:rPr>
        <w:t>физической,</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 системно-структурной организации учебного содержания, которое представляется</w:t>
      </w:r>
      <w:r>
        <w:rPr>
          <w:spacing w:val="1"/>
        </w:rPr>
        <w:t xml:space="preserve"> </w:t>
      </w:r>
      <w:r>
        <w:t>двигательной деятельностью с её базовыми компонентами: информационным (знания 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3"/>
        </w:rPr>
        <w:t xml:space="preserve"> </w:t>
      </w:r>
      <w:r>
        <w:t>(физическое</w:t>
      </w:r>
      <w:r>
        <w:rPr>
          <w:spacing w:val="-1"/>
        </w:rPr>
        <w:t xml:space="preserve"> </w:t>
      </w:r>
      <w:r>
        <w:t>совершенствование).</w:t>
      </w:r>
    </w:p>
    <w:p w:rsidR="00E87DAD" w:rsidRDefault="00F431E1" w:rsidP="007F1D2C">
      <w:pPr>
        <w:pStyle w:val="a4"/>
        <w:numPr>
          <w:ilvl w:val="2"/>
          <w:numId w:val="28"/>
        </w:numPr>
        <w:tabs>
          <w:tab w:val="left" w:pos="2071"/>
        </w:tabs>
        <w:spacing w:line="360" w:lineRule="auto"/>
        <w:ind w:right="550" w:firstLine="707"/>
        <w:jc w:val="both"/>
        <w:rPr>
          <w:sz w:val="24"/>
        </w:rPr>
      </w:pPr>
      <w:r>
        <w:rPr>
          <w:sz w:val="24"/>
        </w:rPr>
        <w:t>В</w:t>
      </w:r>
      <w:r>
        <w:rPr>
          <w:spacing w:val="1"/>
          <w:sz w:val="24"/>
        </w:rPr>
        <w:t xml:space="preserve"> </w:t>
      </w:r>
      <w:r>
        <w:rPr>
          <w:sz w:val="24"/>
        </w:rPr>
        <w:t>целях</w:t>
      </w:r>
      <w:r>
        <w:rPr>
          <w:spacing w:val="1"/>
          <w:sz w:val="24"/>
        </w:rPr>
        <w:t xml:space="preserve"> </w:t>
      </w:r>
      <w:r>
        <w:rPr>
          <w:sz w:val="24"/>
        </w:rPr>
        <w:t>усиления</w:t>
      </w:r>
      <w:r>
        <w:rPr>
          <w:spacing w:val="1"/>
          <w:sz w:val="24"/>
        </w:rPr>
        <w:t xml:space="preserve"> </w:t>
      </w:r>
      <w:r>
        <w:rPr>
          <w:sz w:val="24"/>
        </w:rPr>
        <w:t>мотивационной</w:t>
      </w:r>
      <w:r>
        <w:rPr>
          <w:spacing w:val="1"/>
          <w:sz w:val="24"/>
        </w:rPr>
        <w:t xml:space="preserve"> </w:t>
      </w:r>
      <w:r>
        <w:rPr>
          <w:sz w:val="24"/>
        </w:rPr>
        <w:t>составляющей</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придания</w:t>
      </w:r>
      <w:r>
        <w:rPr>
          <w:spacing w:val="1"/>
          <w:sz w:val="24"/>
        </w:rPr>
        <w:t xml:space="preserve"> </w:t>
      </w:r>
      <w:r>
        <w:rPr>
          <w:sz w:val="24"/>
        </w:rPr>
        <w:t>ей</w:t>
      </w:r>
      <w:r>
        <w:rPr>
          <w:spacing w:val="1"/>
          <w:sz w:val="24"/>
        </w:rPr>
        <w:t xml:space="preserve"> </w:t>
      </w:r>
      <w:r>
        <w:rPr>
          <w:sz w:val="24"/>
        </w:rPr>
        <w:t>личностно</w:t>
      </w:r>
      <w:r>
        <w:rPr>
          <w:spacing w:val="1"/>
          <w:sz w:val="24"/>
        </w:rPr>
        <w:t xml:space="preserve"> </w:t>
      </w:r>
      <w:r>
        <w:rPr>
          <w:sz w:val="24"/>
        </w:rPr>
        <w:t>значимого</w:t>
      </w:r>
      <w:r>
        <w:rPr>
          <w:spacing w:val="1"/>
          <w:sz w:val="24"/>
        </w:rPr>
        <w:t xml:space="preserve"> </w:t>
      </w:r>
      <w:r>
        <w:rPr>
          <w:sz w:val="24"/>
        </w:rPr>
        <w:t>смысла</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60"/>
          <w:sz w:val="24"/>
        </w:rPr>
        <w:t xml:space="preserve"> </w:t>
      </w:r>
      <w:r>
        <w:rPr>
          <w:sz w:val="24"/>
        </w:rPr>
        <w:t>физической</w:t>
      </w:r>
      <w:r>
        <w:rPr>
          <w:spacing w:val="1"/>
          <w:sz w:val="24"/>
        </w:rPr>
        <w:t xml:space="preserve"> </w:t>
      </w:r>
      <w:r>
        <w:rPr>
          <w:sz w:val="24"/>
        </w:rPr>
        <w:t>культуре представляется системой модулей, которые структурными компонентами входят</w:t>
      </w:r>
      <w:r>
        <w:rPr>
          <w:spacing w:val="1"/>
          <w:sz w:val="24"/>
        </w:rPr>
        <w:t xml:space="preserve"> </w:t>
      </w:r>
      <w:r>
        <w:rPr>
          <w:sz w:val="24"/>
        </w:rPr>
        <w:t>в</w:t>
      </w:r>
      <w:r>
        <w:rPr>
          <w:spacing w:val="-2"/>
          <w:sz w:val="24"/>
        </w:rPr>
        <w:t xml:space="preserve"> </w:t>
      </w:r>
      <w:r>
        <w:rPr>
          <w:sz w:val="24"/>
        </w:rPr>
        <w:t>раздел</w:t>
      </w:r>
      <w:r>
        <w:rPr>
          <w:spacing w:val="4"/>
          <w:sz w:val="24"/>
        </w:rPr>
        <w:t xml:space="preserve"> </w:t>
      </w:r>
      <w:r>
        <w:rPr>
          <w:sz w:val="24"/>
        </w:rPr>
        <w:t>«Физическое</w:t>
      </w:r>
      <w:r>
        <w:rPr>
          <w:spacing w:val="-1"/>
          <w:sz w:val="24"/>
        </w:rPr>
        <w:t xml:space="preserve"> </w:t>
      </w:r>
      <w:r>
        <w:rPr>
          <w:sz w:val="24"/>
        </w:rPr>
        <w:t>совершенствование».</w:t>
      </w:r>
    </w:p>
    <w:p w:rsidR="00E87DAD" w:rsidRDefault="00F431E1">
      <w:pPr>
        <w:pStyle w:val="a3"/>
        <w:spacing w:line="360" w:lineRule="auto"/>
        <w:ind w:right="544"/>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гимнастики, лёгкой атлетики, зимних видов спорта (на примере лыжной подготовки</w:t>
      </w:r>
      <w:r>
        <w:rPr>
          <w:vertAlign w:val="superscript"/>
        </w:rPr>
        <w:t>22</w:t>
      </w:r>
      <w:r>
        <w:t>),</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57"/>
        </w:rPr>
        <w:t xml:space="preserve"> </w:t>
      </w:r>
      <w:r>
        <w:t>предметном содержании ориентируются на всестороннюю физическую 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61"/>
        </w:rPr>
        <w:t xml:space="preserve"> </w:t>
      </w:r>
      <w:r>
        <w:t>упражнений,</w:t>
      </w:r>
      <w:r>
        <w:rPr>
          <w:spacing w:val="1"/>
        </w:rPr>
        <w:t xml:space="preserve"> </w:t>
      </w:r>
      <w:r>
        <w:t>содействующих</w:t>
      </w:r>
      <w:r>
        <w:rPr>
          <w:spacing w:val="1"/>
        </w:rPr>
        <w:t xml:space="preserve"> </w:t>
      </w:r>
      <w:r>
        <w:t>обогащению двигательного опыта.</w:t>
      </w:r>
    </w:p>
    <w:p w:rsidR="00E87DAD" w:rsidRDefault="00F431E1">
      <w:pPr>
        <w:pStyle w:val="a3"/>
        <w:spacing w:before="1"/>
        <w:ind w:left="1110" w:firstLine="0"/>
      </w:pPr>
      <w:r>
        <w:t>Вариативные</w:t>
      </w:r>
      <w:r>
        <w:rPr>
          <w:spacing w:val="33"/>
        </w:rPr>
        <w:t xml:space="preserve"> </w:t>
      </w:r>
      <w:r>
        <w:t>модули</w:t>
      </w:r>
      <w:r>
        <w:rPr>
          <w:spacing w:val="37"/>
        </w:rPr>
        <w:t xml:space="preserve"> </w:t>
      </w:r>
      <w:r>
        <w:t>объединены</w:t>
      </w:r>
      <w:r>
        <w:rPr>
          <w:spacing w:val="35"/>
        </w:rPr>
        <w:t xml:space="preserve"> </w:t>
      </w:r>
      <w:r>
        <w:t>в</w:t>
      </w:r>
      <w:r>
        <w:rPr>
          <w:spacing w:val="35"/>
        </w:rPr>
        <w:t xml:space="preserve"> </w:t>
      </w:r>
      <w:r>
        <w:t>программе</w:t>
      </w:r>
      <w:r>
        <w:rPr>
          <w:spacing w:val="35"/>
        </w:rPr>
        <w:t xml:space="preserve"> </w:t>
      </w:r>
      <w:r>
        <w:t>по</w:t>
      </w:r>
      <w:r>
        <w:rPr>
          <w:spacing w:val="36"/>
        </w:rPr>
        <w:t xml:space="preserve"> </w:t>
      </w:r>
      <w:r>
        <w:t>физической</w:t>
      </w:r>
      <w:r>
        <w:rPr>
          <w:spacing w:val="36"/>
        </w:rPr>
        <w:t xml:space="preserve"> </w:t>
      </w:r>
      <w:r>
        <w:t>культуре</w:t>
      </w:r>
      <w:r>
        <w:rPr>
          <w:spacing w:val="37"/>
        </w:rPr>
        <w:t xml:space="preserve"> </w:t>
      </w:r>
      <w:r>
        <w:t>модулем</w:t>
      </w:r>
    </w:p>
    <w:p w:rsidR="00E87DAD" w:rsidRDefault="00F431E1">
      <w:pPr>
        <w:pStyle w:val="a3"/>
        <w:tabs>
          <w:tab w:val="left" w:pos="4359"/>
          <w:tab w:val="left" w:pos="8112"/>
        </w:tabs>
        <w:spacing w:before="137" w:line="360" w:lineRule="auto"/>
        <w:ind w:right="549"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модульной</w:t>
      </w:r>
      <w:r>
        <w:rPr>
          <w:spacing w:val="1"/>
        </w:rPr>
        <w:t xml:space="preserve"> </w:t>
      </w:r>
      <w:r>
        <w:t>программы</w:t>
      </w:r>
      <w:r>
        <w:rPr>
          <w:spacing w:val="1"/>
        </w:rPr>
        <w:t xml:space="preserve"> </w:t>
      </w:r>
      <w:r>
        <w:t>по</w:t>
      </w:r>
      <w:r>
        <w:rPr>
          <w:spacing w:val="1"/>
        </w:rPr>
        <w:t xml:space="preserve"> </w:t>
      </w:r>
      <w:r>
        <w:t>физической культуре для общеобразовательных организаций. Основной 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w:t>
      </w:r>
      <w:r>
        <w:tab/>
        <w:t>требований</w:t>
      </w:r>
      <w:r>
        <w:tab/>
        <w:t>Всероссийского</w:t>
      </w:r>
      <w:r>
        <w:rPr>
          <w:spacing w:val="-58"/>
        </w:rPr>
        <w:t xml:space="preserve"> </w:t>
      </w:r>
      <w:r>
        <w:t>физкультурно-спортивного комплекса «Готов к труду и обороне», активное вовлечение их</w:t>
      </w:r>
      <w:r>
        <w:rPr>
          <w:spacing w:val="-57"/>
        </w:rPr>
        <w:t xml:space="preserve"> </w:t>
      </w:r>
      <w:r>
        <w:t>в</w:t>
      </w:r>
      <w:r>
        <w:rPr>
          <w:spacing w:val="-2"/>
        </w:rPr>
        <w:t xml:space="preserve"> </w:t>
      </w:r>
      <w:r>
        <w:t>соревновательную деятельность.</w:t>
      </w:r>
    </w:p>
    <w:p w:rsidR="00E87DAD" w:rsidRDefault="00F431E1" w:rsidP="007F1D2C">
      <w:pPr>
        <w:pStyle w:val="a4"/>
        <w:numPr>
          <w:ilvl w:val="2"/>
          <w:numId w:val="28"/>
        </w:numPr>
        <w:tabs>
          <w:tab w:val="left" w:pos="2071"/>
        </w:tabs>
        <w:spacing w:before="2" w:line="360" w:lineRule="auto"/>
        <w:ind w:right="546" w:firstLine="707"/>
        <w:jc w:val="both"/>
        <w:rPr>
          <w:sz w:val="24"/>
        </w:rPr>
      </w:pPr>
      <w:r>
        <w:rPr>
          <w:sz w:val="24"/>
        </w:rPr>
        <w:t xml:space="preserve">Исходя  </w:t>
      </w:r>
      <w:r>
        <w:rPr>
          <w:spacing w:val="1"/>
          <w:sz w:val="24"/>
        </w:rPr>
        <w:t xml:space="preserve"> </w:t>
      </w:r>
      <w:r>
        <w:rPr>
          <w:sz w:val="24"/>
        </w:rPr>
        <w:t xml:space="preserve">из  </w:t>
      </w:r>
      <w:r>
        <w:rPr>
          <w:spacing w:val="1"/>
          <w:sz w:val="24"/>
        </w:rPr>
        <w:t xml:space="preserve"> </w:t>
      </w:r>
      <w:r>
        <w:rPr>
          <w:sz w:val="24"/>
        </w:rPr>
        <w:t xml:space="preserve">интересов  </w:t>
      </w:r>
      <w:r>
        <w:rPr>
          <w:spacing w:val="1"/>
          <w:sz w:val="24"/>
        </w:rPr>
        <w:t xml:space="preserve"> </w:t>
      </w:r>
      <w:proofErr w:type="gramStart"/>
      <w:r>
        <w:rPr>
          <w:sz w:val="24"/>
        </w:rPr>
        <w:t xml:space="preserve">учащихся,   </w:t>
      </w:r>
      <w:proofErr w:type="gramEnd"/>
      <w:r>
        <w:rPr>
          <w:sz w:val="24"/>
        </w:rPr>
        <w:t xml:space="preserve"> традиций    конкретного    региона</w:t>
      </w:r>
      <w:r>
        <w:rPr>
          <w:spacing w:val="1"/>
          <w:sz w:val="24"/>
        </w:rPr>
        <w:t xml:space="preserve"> </w:t>
      </w:r>
      <w:r>
        <w:rPr>
          <w:sz w:val="24"/>
        </w:rPr>
        <w:t>или образовательной организации модуль «Спортивная и физическая подготовка» может</w:t>
      </w:r>
      <w:r>
        <w:rPr>
          <w:spacing w:val="1"/>
          <w:sz w:val="24"/>
        </w:rPr>
        <w:t xml:space="preserve"> </w:t>
      </w:r>
      <w:r>
        <w:rPr>
          <w:sz w:val="24"/>
        </w:rPr>
        <w:t>разрабатываться</w:t>
      </w:r>
      <w:r>
        <w:rPr>
          <w:spacing w:val="1"/>
          <w:sz w:val="24"/>
        </w:rPr>
        <w:t xml:space="preserve"> </w:t>
      </w:r>
      <w:r>
        <w:rPr>
          <w:sz w:val="24"/>
        </w:rPr>
        <w:t>учителями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содержания</w:t>
      </w:r>
      <w:r>
        <w:rPr>
          <w:spacing w:val="1"/>
          <w:sz w:val="24"/>
        </w:rPr>
        <w:t xml:space="preserve"> </w:t>
      </w:r>
      <w:r>
        <w:rPr>
          <w:sz w:val="24"/>
        </w:rPr>
        <w:t>базовой</w:t>
      </w:r>
      <w:r>
        <w:rPr>
          <w:spacing w:val="1"/>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национальных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современных</w:t>
      </w:r>
      <w:r>
        <w:rPr>
          <w:spacing w:val="1"/>
          <w:sz w:val="24"/>
        </w:rPr>
        <w:t xml:space="preserve"> </w:t>
      </w:r>
      <w:r>
        <w:rPr>
          <w:sz w:val="24"/>
        </w:rPr>
        <w:t>оздоровительных</w:t>
      </w:r>
      <w:r>
        <w:rPr>
          <w:spacing w:val="1"/>
          <w:sz w:val="24"/>
        </w:rPr>
        <w:t xml:space="preserve"> </w:t>
      </w:r>
      <w:r>
        <w:rPr>
          <w:sz w:val="24"/>
        </w:rPr>
        <w:t>систем. В настоящей программе по физической культуре в помощь учителям физической</w:t>
      </w:r>
      <w:r>
        <w:rPr>
          <w:spacing w:val="1"/>
          <w:sz w:val="24"/>
        </w:rPr>
        <w:t xml:space="preserve"> </w:t>
      </w:r>
      <w:r>
        <w:rPr>
          <w:sz w:val="24"/>
        </w:rPr>
        <w:t>культуры</w:t>
      </w:r>
      <w:r>
        <w:rPr>
          <w:spacing w:val="8"/>
          <w:sz w:val="24"/>
        </w:rPr>
        <w:t xml:space="preserve"> </w:t>
      </w:r>
      <w:r>
        <w:rPr>
          <w:sz w:val="24"/>
        </w:rPr>
        <w:t>в</w:t>
      </w:r>
      <w:r>
        <w:rPr>
          <w:spacing w:val="8"/>
          <w:sz w:val="24"/>
        </w:rPr>
        <w:t xml:space="preserve"> </w:t>
      </w:r>
      <w:r>
        <w:rPr>
          <w:sz w:val="24"/>
        </w:rPr>
        <w:t>рамках</w:t>
      </w:r>
      <w:r>
        <w:rPr>
          <w:spacing w:val="10"/>
          <w:sz w:val="24"/>
        </w:rPr>
        <w:t xml:space="preserve"> </w:t>
      </w:r>
      <w:r>
        <w:rPr>
          <w:sz w:val="24"/>
        </w:rPr>
        <w:t>данного</w:t>
      </w:r>
      <w:r>
        <w:rPr>
          <w:spacing w:val="8"/>
          <w:sz w:val="24"/>
        </w:rPr>
        <w:t xml:space="preserve"> </w:t>
      </w:r>
      <w:r>
        <w:rPr>
          <w:sz w:val="24"/>
        </w:rPr>
        <w:t>модуля</w:t>
      </w:r>
      <w:r>
        <w:rPr>
          <w:spacing w:val="8"/>
          <w:sz w:val="24"/>
        </w:rPr>
        <w:t xml:space="preserve"> </w:t>
      </w:r>
      <w:r>
        <w:rPr>
          <w:sz w:val="24"/>
        </w:rPr>
        <w:t>предлагается</w:t>
      </w:r>
      <w:r>
        <w:rPr>
          <w:spacing w:val="8"/>
          <w:sz w:val="24"/>
        </w:rPr>
        <w:t xml:space="preserve"> </w:t>
      </w:r>
      <w:r>
        <w:rPr>
          <w:sz w:val="24"/>
        </w:rPr>
        <w:t>содержательное</w:t>
      </w:r>
      <w:r>
        <w:rPr>
          <w:spacing w:val="10"/>
          <w:sz w:val="24"/>
        </w:rPr>
        <w:t xml:space="preserve"> </w:t>
      </w:r>
      <w:r>
        <w:rPr>
          <w:sz w:val="24"/>
        </w:rPr>
        <w:t>наполнение</w:t>
      </w:r>
      <w:r>
        <w:rPr>
          <w:spacing w:val="7"/>
          <w:sz w:val="24"/>
        </w:rPr>
        <w:t xml:space="preserve"> </w:t>
      </w:r>
      <w:r>
        <w:rPr>
          <w:sz w:val="24"/>
        </w:rPr>
        <w:t>модуля</w:t>
      </w:r>
    </w:p>
    <w:p w:rsidR="00E87DAD" w:rsidRDefault="00F431E1">
      <w:pPr>
        <w:pStyle w:val="a3"/>
        <w:ind w:firstLine="0"/>
      </w:pPr>
      <w:r>
        <w:t>«Базовая</w:t>
      </w:r>
      <w:r>
        <w:rPr>
          <w:spacing w:val="-4"/>
        </w:rPr>
        <w:t xml:space="preserve"> </w:t>
      </w:r>
      <w:r>
        <w:t>физическая</w:t>
      </w:r>
      <w:r>
        <w:rPr>
          <w:spacing w:val="-4"/>
        </w:rPr>
        <w:t xml:space="preserve"> </w:t>
      </w:r>
      <w:r>
        <w:t>подготовка».</w:t>
      </w:r>
    </w:p>
    <w:p w:rsidR="00E87DAD" w:rsidRDefault="00F431E1" w:rsidP="007F1D2C">
      <w:pPr>
        <w:pStyle w:val="a4"/>
        <w:numPr>
          <w:ilvl w:val="2"/>
          <w:numId w:val="28"/>
        </w:numPr>
        <w:tabs>
          <w:tab w:val="left" w:pos="2071"/>
        </w:tabs>
        <w:spacing w:before="137" w:line="360" w:lineRule="auto"/>
        <w:ind w:right="547" w:firstLine="707"/>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61"/>
          <w:sz w:val="24"/>
        </w:rPr>
        <w:t xml:space="preserve"> </w:t>
      </w:r>
      <w:r>
        <w:rPr>
          <w:sz w:val="24"/>
        </w:rPr>
        <w:t>физической</w:t>
      </w:r>
      <w:r>
        <w:rPr>
          <w:spacing w:val="1"/>
          <w:sz w:val="24"/>
        </w:rPr>
        <w:t xml:space="preserve"> </w:t>
      </w:r>
      <w:r>
        <w:rPr>
          <w:sz w:val="24"/>
        </w:rPr>
        <w:t>культуры, - 204 часа: в 10 классе – 102 часа (2 часа в неделю), в 11 классе – 102 часа</w:t>
      </w:r>
      <w:r>
        <w:rPr>
          <w:spacing w:val="60"/>
          <w:sz w:val="24"/>
        </w:rPr>
        <w:t xml:space="preserve"> </w:t>
      </w:r>
      <w:r>
        <w:rPr>
          <w:sz w:val="24"/>
        </w:rPr>
        <w:t>(3</w:t>
      </w:r>
      <w:r>
        <w:rPr>
          <w:spacing w:val="1"/>
          <w:sz w:val="24"/>
        </w:rPr>
        <w:t xml:space="preserve"> </w:t>
      </w:r>
      <w:r>
        <w:rPr>
          <w:sz w:val="24"/>
        </w:rPr>
        <w:t>часа</w:t>
      </w:r>
      <w:r>
        <w:rPr>
          <w:spacing w:val="2"/>
          <w:sz w:val="24"/>
        </w:rPr>
        <w:t xml:space="preserve"> </w:t>
      </w:r>
      <w:r>
        <w:rPr>
          <w:sz w:val="24"/>
        </w:rPr>
        <w:t>в неделю). Общее</w:t>
      </w:r>
      <w:r>
        <w:rPr>
          <w:spacing w:val="2"/>
          <w:sz w:val="24"/>
        </w:rPr>
        <w:t xml:space="preserve"> </w:t>
      </w:r>
      <w:r>
        <w:rPr>
          <w:sz w:val="24"/>
        </w:rPr>
        <w:t>число часов,</w:t>
      </w:r>
      <w:r>
        <w:rPr>
          <w:spacing w:val="1"/>
          <w:sz w:val="24"/>
        </w:rPr>
        <w:t xml:space="preserve"> </w:t>
      </w:r>
      <w:r>
        <w:rPr>
          <w:sz w:val="24"/>
        </w:rPr>
        <w:t>рекомендованных</w:t>
      </w:r>
      <w:r>
        <w:rPr>
          <w:spacing w:val="2"/>
          <w:sz w:val="24"/>
        </w:rPr>
        <w:t xml:space="preserve"> </w:t>
      </w:r>
      <w:r>
        <w:rPr>
          <w:sz w:val="24"/>
        </w:rPr>
        <w:t>для</w:t>
      </w:r>
      <w:r>
        <w:rPr>
          <w:spacing w:val="-1"/>
          <w:sz w:val="24"/>
        </w:rPr>
        <w:t xml:space="preserve"> </w:t>
      </w:r>
      <w:r>
        <w:rPr>
          <w:sz w:val="24"/>
        </w:rPr>
        <w:t>изучения вариативных</w:t>
      </w:r>
      <w:r>
        <w:rPr>
          <w:spacing w:val="2"/>
          <w:sz w:val="24"/>
        </w:rPr>
        <w:t xml:space="preserve"> </w:t>
      </w:r>
      <w:r>
        <w:rPr>
          <w:sz w:val="24"/>
        </w:rPr>
        <w:t>модулей</w:t>
      </w:r>
    </w:p>
    <w:p w:rsidR="00E87DAD" w:rsidRDefault="00F431E1">
      <w:pPr>
        <w:pStyle w:val="a3"/>
        <w:spacing w:before="6"/>
        <w:ind w:left="0" w:firstLine="0"/>
        <w:jc w:val="left"/>
        <w:rPr>
          <w:sz w:val="19"/>
        </w:rPr>
      </w:pPr>
      <w:r>
        <w:pict>
          <v:rect id="_x0000_s1044" style="position:absolute;margin-left:85.1pt;margin-top:13.2pt;width:2in;height:.7pt;z-index:-15722496;mso-wrap-distance-left:0;mso-wrap-distance-right:0;mso-position-horizontal-relative:page" fillcolor="black" stroked="f">
            <w10:wrap type="topAndBottom" anchorx="page"/>
          </v:rect>
        </w:pict>
      </w:r>
    </w:p>
    <w:p w:rsidR="00E87DAD" w:rsidRDefault="00F431E1">
      <w:pPr>
        <w:pStyle w:val="a3"/>
        <w:spacing w:before="66"/>
        <w:ind w:left="630" w:right="548" w:hanging="228"/>
      </w:pPr>
      <w:r>
        <w:rPr>
          <w:vertAlign w:val="superscript"/>
        </w:rPr>
        <w:t>22</w:t>
      </w:r>
      <w:r>
        <w:t xml:space="preserve"> </w:t>
      </w:r>
      <w:proofErr w:type="gramStart"/>
      <w:r>
        <w:t>С</w:t>
      </w:r>
      <w:proofErr w:type="gramEnd"/>
      <w:r>
        <w:rPr>
          <w:spacing w:val="1"/>
        </w:rPr>
        <w:t xml:space="preserve"> </w:t>
      </w:r>
      <w:r>
        <w:t>учётом</w:t>
      </w:r>
      <w:r>
        <w:rPr>
          <w:spacing w:val="1"/>
        </w:rPr>
        <w:t xml:space="preserve"> </w:t>
      </w:r>
      <w:r>
        <w:t>климатических</w:t>
      </w:r>
      <w:r>
        <w:rPr>
          <w:spacing w:val="1"/>
        </w:rPr>
        <w:t xml:space="preserve"> </w:t>
      </w:r>
      <w:r>
        <w:t>условий,</w:t>
      </w:r>
      <w:r>
        <w:rPr>
          <w:spacing w:val="1"/>
        </w:rPr>
        <w:t xml:space="preserve"> </w:t>
      </w:r>
      <w:r>
        <w:t>лыжная</w:t>
      </w:r>
      <w:r>
        <w:rPr>
          <w:spacing w:val="1"/>
        </w:rPr>
        <w:t xml:space="preserve"> </w:t>
      </w:r>
      <w:r>
        <w:t>подготовка</w:t>
      </w:r>
      <w:r>
        <w:rPr>
          <w:spacing w:val="1"/>
        </w:rPr>
        <w:t xml:space="preserve"> </w:t>
      </w:r>
      <w:r>
        <w:t>может</w:t>
      </w:r>
      <w:r>
        <w:rPr>
          <w:spacing w:val="1"/>
        </w:rPr>
        <w:t xml:space="preserve"> </w:t>
      </w:r>
      <w:r>
        <w:t>быть</w:t>
      </w:r>
      <w:r>
        <w:rPr>
          <w:spacing w:val="1"/>
        </w:rPr>
        <w:t xml:space="preserve"> </w:t>
      </w:r>
      <w:r>
        <w:t>заменена</w:t>
      </w:r>
      <w:r>
        <w:rPr>
          <w:spacing w:val="60"/>
        </w:rPr>
        <w:t xml:space="preserve"> </w:t>
      </w:r>
      <w:r>
        <w:t>либо</w:t>
      </w:r>
      <w:r>
        <w:rPr>
          <w:spacing w:val="1"/>
        </w:rPr>
        <w:t xml:space="preserve"> </w:t>
      </w:r>
      <w:r>
        <w:t>другим</w:t>
      </w:r>
      <w:r>
        <w:rPr>
          <w:spacing w:val="1"/>
        </w:rPr>
        <w:t xml:space="preserve"> </w:t>
      </w:r>
      <w:r>
        <w:t>зимним</w:t>
      </w:r>
      <w:r>
        <w:rPr>
          <w:spacing w:val="1"/>
        </w:rPr>
        <w:t xml:space="preserve"> </w:t>
      </w:r>
      <w:r>
        <w:t>видом</w:t>
      </w:r>
      <w:r>
        <w:rPr>
          <w:spacing w:val="1"/>
        </w:rPr>
        <w:t xml:space="preserve"> </w:t>
      </w:r>
      <w:r>
        <w:t>спорта,</w:t>
      </w:r>
      <w:r>
        <w:rPr>
          <w:spacing w:val="1"/>
        </w:rPr>
        <w:t xml:space="preserve"> </w:t>
      </w:r>
      <w:r>
        <w:t>либо</w:t>
      </w:r>
      <w:r>
        <w:rPr>
          <w:spacing w:val="1"/>
        </w:rPr>
        <w:t xml:space="preserve"> </w:t>
      </w:r>
      <w:r>
        <w:t>видом</w:t>
      </w:r>
      <w:r>
        <w:rPr>
          <w:spacing w:val="1"/>
        </w:rPr>
        <w:t xml:space="preserve"> </w:t>
      </w:r>
      <w:r>
        <w:t>спорта</w:t>
      </w:r>
      <w:r>
        <w:rPr>
          <w:spacing w:val="1"/>
        </w:rPr>
        <w:t xml:space="preserve"> </w:t>
      </w:r>
      <w:r>
        <w:t>из</w:t>
      </w:r>
      <w:r>
        <w:rPr>
          <w:spacing w:val="1"/>
        </w:rPr>
        <w:t xml:space="preserve"> </w:t>
      </w:r>
      <w:r>
        <w:t>Федеральной</w:t>
      </w:r>
      <w:r>
        <w:rPr>
          <w:spacing w:val="61"/>
        </w:rPr>
        <w:t xml:space="preserve"> </w:t>
      </w:r>
      <w:r>
        <w:t>модульной</w:t>
      </w:r>
      <w:r>
        <w:rPr>
          <w:spacing w:val="1"/>
        </w:rPr>
        <w:t xml:space="preserve"> </w:t>
      </w:r>
      <w:r>
        <w:t>программы</w:t>
      </w:r>
    </w:p>
    <w:p w:rsidR="00E87DAD" w:rsidRDefault="00F431E1">
      <w:pPr>
        <w:pStyle w:val="a3"/>
        <w:ind w:left="630" w:firstLine="0"/>
      </w:pPr>
      <w:r>
        <w:t>по</w:t>
      </w:r>
      <w:r>
        <w:rPr>
          <w:spacing w:val="-4"/>
        </w:rPr>
        <w:t xml:space="preserve"> </w:t>
      </w:r>
      <w:r>
        <w:t>физической</w:t>
      </w:r>
      <w:r>
        <w:rPr>
          <w:spacing w:val="-3"/>
        </w:rPr>
        <w:t xml:space="preserve"> </w:t>
      </w:r>
      <w:r>
        <w:t>культуре.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физической культуры, - 68 часов: в 10 классе – 34 часа (1 час в неделю), в 11 классе – 34</w:t>
      </w:r>
      <w:r>
        <w:rPr>
          <w:spacing w:val="1"/>
        </w:rPr>
        <w:t xml:space="preserve"> </w:t>
      </w:r>
      <w:r>
        <w:t>часа (1 час</w:t>
      </w:r>
      <w:r>
        <w:rPr>
          <w:spacing w:val="-1"/>
        </w:rPr>
        <w:t xml:space="preserve"> </w:t>
      </w:r>
      <w:r>
        <w:t>в</w:t>
      </w:r>
      <w:r>
        <w:rPr>
          <w:spacing w:val="-1"/>
        </w:rPr>
        <w:t xml:space="preserve"> </w:t>
      </w:r>
      <w:r>
        <w:t>неделю).</w:t>
      </w:r>
    </w:p>
    <w:p w:rsidR="00E87DAD" w:rsidRDefault="00F431E1" w:rsidP="007F1D2C">
      <w:pPr>
        <w:pStyle w:val="a4"/>
        <w:numPr>
          <w:ilvl w:val="2"/>
          <w:numId w:val="28"/>
        </w:numPr>
        <w:tabs>
          <w:tab w:val="left" w:pos="2071"/>
        </w:tabs>
        <w:spacing w:before="1" w:line="360" w:lineRule="auto"/>
        <w:ind w:right="547" w:firstLine="707"/>
        <w:jc w:val="both"/>
        <w:rPr>
          <w:sz w:val="24"/>
        </w:rPr>
      </w:pPr>
      <w:r>
        <w:rPr>
          <w:sz w:val="24"/>
        </w:rPr>
        <w:t>Вариативные</w:t>
      </w:r>
      <w:r>
        <w:rPr>
          <w:spacing w:val="1"/>
          <w:sz w:val="24"/>
        </w:rPr>
        <w:t xml:space="preserve"> </w:t>
      </w:r>
      <w:r>
        <w:rPr>
          <w:sz w:val="24"/>
        </w:rPr>
        <w:t>модули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включая</w:t>
      </w:r>
      <w:r>
        <w:rPr>
          <w:spacing w:val="1"/>
          <w:sz w:val="24"/>
        </w:rPr>
        <w:t xml:space="preserve"> </w:t>
      </w:r>
      <w:r>
        <w:rPr>
          <w:sz w:val="24"/>
        </w:rPr>
        <w:t>и</w:t>
      </w:r>
      <w:r>
        <w:rPr>
          <w:spacing w:val="1"/>
          <w:sz w:val="24"/>
        </w:rPr>
        <w:t xml:space="preserve"> </w:t>
      </w:r>
      <w:r>
        <w:rPr>
          <w:sz w:val="24"/>
        </w:rPr>
        <w:t>модуль</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реализованы</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сетевого</w:t>
      </w:r>
      <w:r>
        <w:rPr>
          <w:spacing w:val="1"/>
          <w:sz w:val="24"/>
        </w:rPr>
        <w:t xml:space="preserve"> </w:t>
      </w:r>
      <w:r>
        <w:rPr>
          <w:sz w:val="24"/>
        </w:rPr>
        <w:t>взаимодействия с организациями системы дополнительного образования, на спортивных</w:t>
      </w:r>
      <w:r>
        <w:rPr>
          <w:spacing w:val="1"/>
          <w:sz w:val="24"/>
        </w:rPr>
        <w:t xml:space="preserve"> </w:t>
      </w:r>
      <w:r>
        <w:rPr>
          <w:sz w:val="24"/>
        </w:rPr>
        <w:t>площадках</w:t>
      </w:r>
      <w:r>
        <w:rPr>
          <w:spacing w:val="-3"/>
          <w:sz w:val="24"/>
        </w:rPr>
        <w:t xml:space="preserve"> </w:t>
      </w:r>
      <w:r>
        <w:rPr>
          <w:sz w:val="24"/>
        </w:rPr>
        <w:t>и</w:t>
      </w:r>
      <w:r>
        <w:rPr>
          <w:spacing w:val="-1"/>
          <w:sz w:val="24"/>
        </w:rPr>
        <w:t xml:space="preserve"> </w:t>
      </w:r>
      <w:r>
        <w:rPr>
          <w:sz w:val="24"/>
        </w:rPr>
        <w:t>залах,</w:t>
      </w:r>
      <w:r>
        <w:rPr>
          <w:spacing w:val="-1"/>
          <w:sz w:val="24"/>
        </w:rPr>
        <w:t xml:space="preserve"> </w:t>
      </w:r>
      <w:r>
        <w:rPr>
          <w:sz w:val="24"/>
        </w:rPr>
        <w:t>находящихся</w:t>
      </w:r>
      <w:r>
        <w:rPr>
          <w:spacing w:val="-1"/>
          <w:sz w:val="24"/>
        </w:rPr>
        <w:t xml:space="preserve"> </w:t>
      </w:r>
      <w:r>
        <w:rPr>
          <w:sz w:val="24"/>
        </w:rPr>
        <w:t>в</w:t>
      </w:r>
      <w:r>
        <w:rPr>
          <w:spacing w:val="-2"/>
          <w:sz w:val="24"/>
        </w:rPr>
        <w:t xml:space="preserve"> </w:t>
      </w:r>
      <w:r>
        <w:rPr>
          <w:sz w:val="24"/>
        </w:rPr>
        <w:t>муниципальной</w:t>
      </w:r>
      <w:r>
        <w:rPr>
          <w:spacing w:val="-4"/>
          <w:sz w:val="24"/>
        </w:rPr>
        <w:t xml:space="preserve"> </w:t>
      </w:r>
      <w:r>
        <w:rPr>
          <w:sz w:val="24"/>
        </w:rPr>
        <w:t>и</w:t>
      </w:r>
      <w:r>
        <w:rPr>
          <w:spacing w:val="-1"/>
          <w:sz w:val="24"/>
        </w:rPr>
        <w:t xml:space="preserve"> </w:t>
      </w:r>
      <w:r>
        <w:rPr>
          <w:sz w:val="24"/>
        </w:rPr>
        <w:t>региональной</w:t>
      </w:r>
      <w:r>
        <w:rPr>
          <w:spacing w:val="-1"/>
          <w:sz w:val="24"/>
        </w:rPr>
        <w:t xml:space="preserve"> </w:t>
      </w:r>
      <w:r>
        <w:rPr>
          <w:sz w:val="24"/>
        </w:rPr>
        <w:t>собственности.</w:t>
      </w:r>
    </w:p>
    <w:p w:rsidR="00E87DAD" w:rsidRDefault="00F431E1" w:rsidP="007F1D2C">
      <w:pPr>
        <w:pStyle w:val="a4"/>
        <w:numPr>
          <w:ilvl w:val="2"/>
          <w:numId w:val="28"/>
        </w:numPr>
        <w:tabs>
          <w:tab w:val="left" w:pos="2071"/>
          <w:tab w:val="left" w:pos="3166"/>
          <w:tab w:val="left" w:pos="5124"/>
          <w:tab w:val="left" w:pos="6661"/>
          <w:tab w:val="left" w:pos="8559"/>
        </w:tabs>
        <w:spacing w:line="360" w:lineRule="auto"/>
        <w:ind w:right="551" w:firstLine="707"/>
        <w:jc w:val="both"/>
        <w:rPr>
          <w:sz w:val="24"/>
        </w:rPr>
      </w:pPr>
      <w:r>
        <w:rPr>
          <w:sz w:val="24"/>
        </w:rPr>
        <w:t>Для</w:t>
      </w:r>
      <w:r>
        <w:rPr>
          <w:sz w:val="24"/>
        </w:rPr>
        <w:tab/>
        <w:t>бесснежных</w:t>
      </w:r>
      <w:r>
        <w:rPr>
          <w:sz w:val="24"/>
        </w:rPr>
        <w:tab/>
        <w:t>районов</w:t>
      </w:r>
      <w:r>
        <w:rPr>
          <w:sz w:val="24"/>
        </w:rPr>
        <w:tab/>
        <w:t>Российской</w:t>
      </w:r>
      <w:r>
        <w:rPr>
          <w:sz w:val="24"/>
        </w:rPr>
        <w:tab/>
        <w:t>Федерации,</w:t>
      </w:r>
      <w:r>
        <w:rPr>
          <w:spacing w:val="-58"/>
          <w:sz w:val="24"/>
        </w:rPr>
        <w:t xml:space="preserve"> </w:t>
      </w:r>
      <w:r>
        <w:rPr>
          <w:sz w:val="24"/>
        </w:rPr>
        <w:t>а также при отсутствии должных условий допускается заменять раздел «Лыжные гонки»</w:t>
      </w:r>
      <w:r>
        <w:rPr>
          <w:spacing w:val="1"/>
          <w:sz w:val="24"/>
        </w:rPr>
        <w:t xml:space="preserve"> </w:t>
      </w:r>
      <w:r>
        <w:rPr>
          <w:sz w:val="24"/>
        </w:rPr>
        <w:t>углублённым</w:t>
      </w:r>
      <w:r>
        <w:rPr>
          <w:spacing w:val="59"/>
          <w:sz w:val="24"/>
        </w:rPr>
        <w:t xml:space="preserve"> </w:t>
      </w:r>
      <w:r>
        <w:rPr>
          <w:sz w:val="24"/>
        </w:rPr>
        <w:t>освоением</w:t>
      </w:r>
      <w:r>
        <w:rPr>
          <w:spacing w:val="2"/>
          <w:sz w:val="24"/>
        </w:rPr>
        <w:t xml:space="preserve"> </w:t>
      </w:r>
      <w:r>
        <w:rPr>
          <w:sz w:val="24"/>
        </w:rPr>
        <w:t>содержания</w:t>
      </w:r>
      <w:r>
        <w:rPr>
          <w:spacing w:val="60"/>
          <w:sz w:val="24"/>
        </w:rPr>
        <w:t xml:space="preserve"> </w:t>
      </w:r>
      <w:r>
        <w:rPr>
          <w:sz w:val="24"/>
        </w:rPr>
        <w:t>разделов</w:t>
      </w:r>
      <w:r>
        <w:rPr>
          <w:spacing w:val="5"/>
          <w:sz w:val="24"/>
        </w:rPr>
        <w:t xml:space="preserve"> </w:t>
      </w:r>
      <w:r>
        <w:rPr>
          <w:sz w:val="24"/>
        </w:rPr>
        <w:t>«Лёгкая</w:t>
      </w:r>
      <w:r>
        <w:rPr>
          <w:spacing w:val="2"/>
          <w:sz w:val="24"/>
        </w:rPr>
        <w:t xml:space="preserve"> </w:t>
      </w:r>
      <w:r>
        <w:rPr>
          <w:sz w:val="24"/>
        </w:rPr>
        <w:t>атлетика»,</w:t>
      </w:r>
      <w:r>
        <w:rPr>
          <w:spacing w:val="7"/>
          <w:sz w:val="24"/>
        </w:rPr>
        <w:t xml:space="preserve"> </w:t>
      </w:r>
      <w:r>
        <w:rPr>
          <w:sz w:val="24"/>
        </w:rPr>
        <w:t>«Гимнастика»</w:t>
      </w:r>
      <w:r>
        <w:rPr>
          <w:spacing w:val="55"/>
          <w:sz w:val="24"/>
        </w:rPr>
        <w:t xml:space="preserve"> </w:t>
      </w:r>
      <w:r>
        <w:rPr>
          <w:sz w:val="24"/>
        </w:rPr>
        <w:t>и</w:t>
      </w:r>
    </w:p>
    <w:p w:rsidR="00E87DAD" w:rsidRDefault="00F431E1">
      <w:pPr>
        <w:pStyle w:val="a3"/>
        <w:spacing w:line="360" w:lineRule="auto"/>
        <w:ind w:right="558" w:firstLine="0"/>
      </w:pPr>
      <w:r>
        <w:t>«Спортивные игры». В свою очередь тему «Плавание» можно вводить в учебный процесс</w:t>
      </w:r>
      <w:r>
        <w:rPr>
          <w:spacing w:val="1"/>
        </w:rPr>
        <w:t xml:space="preserve"> </w:t>
      </w:r>
      <w:r>
        <w:t>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w:t>
      </w:r>
      <w:r>
        <w:rPr>
          <w:spacing w:val="1"/>
        </w:rPr>
        <w:t xml:space="preserve"> </w:t>
      </w:r>
      <w:r>
        <w:t>по</w:t>
      </w:r>
      <w:r>
        <w:rPr>
          <w:spacing w:val="1"/>
        </w:rPr>
        <w:t xml:space="preserve"> </w:t>
      </w:r>
      <w:r>
        <w:t>решению</w:t>
      </w:r>
      <w:r>
        <w:rPr>
          <w:spacing w:val="1"/>
        </w:rPr>
        <w:t xml:space="preserve"> </w:t>
      </w:r>
      <w:r>
        <w:t>местных</w:t>
      </w:r>
      <w:r>
        <w:rPr>
          <w:spacing w:val="1"/>
        </w:rPr>
        <w:t xml:space="preserve"> </w:t>
      </w:r>
      <w:r>
        <w:t>органов управления образованием.</w:t>
      </w:r>
    </w:p>
    <w:p w:rsidR="00E87DAD" w:rsidRDefault="00F431E1" w:rsidP="007F1D2C">
      <w:pPr>
        <w:pStyle w:val="a4"/>
        <w:numPr>
          <w:ilvl w:val="1"/>
          <w:numId w:val="28"/>
        </w:numPr>
        <w:tabs>
          <w:tab w:val="left" w:pos="1770"/>
        </w:tabs>
        <w:spacing w:line="275" w:lineRule="exact"/>
        <w:ind w:left="177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E87DAD" w:rsidRDefault="00F431E1" w:rsidP="007F1D2C">
      <w:pPr>
        <w:pStyle w:val="a4"/>
        <w:numPr>
          <w:ilvl w:val="2"/>
          <w:numId w:val="28"/>
        </w:numPr>
        <w:tabs>
          <w:tab w:val="left" w:pos="1950"/>
        </w:tabs>
        <w:spacing w:before="139"/>
        <w:ind w:left="1950" w:hanging="840"/>
        <w:jc w:val="both"/>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E87DAD" w:rsidRDefault="00F431E1">
      <w:pPr>
        <w:pStyle w:val="a3"/>
        <w:spacing w:before="136" w:line="360" w:lineRule="auto"/>
        <w:ind w:right="549"/>
      </w:pPr>
      <w:r>
        <w:t>Физическая культура как социальное явление. Истоки возникновения культуры как</w:t>
      </w:r>
      <w:r>
        <w:rPr>
          <w:spacing w:val="1"/>
        </w:rPr>
        <w:t xml:space="preserve"> </w:t>
      </w:r>
      <w:r>
        <w:t>социального</w:t>
      </w:r>
      <w:r>
        <w:rPr>
          <w:spacing w:val="1"/>
        </w:rPr>
        <w:t xml:space="preserve"> </w:t>
      </w:r>
      <w:r>
        <w:t>явления,</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её</w:t>
      </w:r>
      <w:r>
        <w:rPr>
          <w:spacing w:val="61"/>
        </w:rPr>
        <w:t xml:space="preserve"> </w:t>
      </w:r>
      <w:r>
        <w:t>развития</w:t>
      </w:r>
      <w:r>
        <w:rPr>
          <w:spacing w:val="1"/>
        </w:rPr>
        <w:t xml:space="preserve"> </w:t>
      </w:r>
      <w:r>
        <w:t>(индивидуальная,</w:t>
      </w:r>
      <w:r>
        <w:rPr>
          <w:spacing w:val="1"/>
        </w:rPr>
        <w:t xml:space="preserve"> </w:t>
      </w:r>
      <w:r>
        <w:t>национальная,</w:t>
      </w:r>
      <w:r>
        <w:rPr>
          <w:spacing w:val="1"/>
        </w:rPr>
        <w:t xml:space="preserve"> </w:t>
      </w:r>
      <w:r>
        <w:t>мировая).</w:t>
      </w:r>
      <w:r>
        <w:rPr>
          <w:spacing w:val="1"/>
        </w:rPr>
        <w:t xml:space="preserve"> </w:t>
      </w:r>
      <w:r>
        <w:t>Культура</w:t>
      </w:r>
      <w:r>
        <w:rPr>
          <w:spacing w:val="1"/>
        </w:rPr>
        <w:t xml:space="preserve"> </w:t>
      </w:r>
      <w:r>
        <w:t>как</w:t>
      </w:r>
      <w:r>
        <w:rPr>
          <w:spacing w:val="1"/>
        </w:rPr>
        <w:t xml:space="preserve"> </w:t>
      </w:r>
      <w:r>
        <w:t>способ</w:t>
      </w:r>
      <w:r>
        <w:rPr>
          <w:spacing w:val="1"/>
        </w:rPr>
        <w:t xml:space="preserve"> </w:t>
      </w:r>
      <w:r>
        <w:t>развития</w:t>
      </w:r>
      <w:r>
        <w:rPr>
          <w:spacing w:val="1"/>
        </w:rPr>
        <w:t xml:space="preserve"> </w:t>
      </w:r>
      <w:r>
        <w:t>человека,</w:t>
      </w:r>
      <w:r>
        <w:rPr>
          <w:spacing w:val="1"/>
        </w:rPr>
        <w:t xml:space="preserve"> </w:t>
      </w:r>
      <w:r>
        <w:t>её</w:t>
      </w:r>
      <w:r>
        <w:rPr>
          <w:spacing w:val="-57"/>
        </w:rPr>
        <w:t xml:space="preserve"> </w:t>
      </w:r>
      <w:r>
        <w:t>связь с условиями жизни и деятельности. Физическая культура как явление культуры,</w:t>
      </w:r>
      <w:r>
        <w:rPr>
          <w:spacing w:val="1"/>
        </w:rPr>
        <w:t xml:space="preserve"> </w:t>
      </w:r>
      <w:r>
        <w:t>связанное</w:t>
      </w:r>
      <w:r>
        <w:rPr>
          <w:spacing w:val="-2"/>
        </w:rPr>
        <w:t xml:space="preserve"> </w:t>
      </w:r>
      <w:r>
        <w:t>с</w:t>
      </w:r>
      <w:r>
        <w:rPr>
          <w:spacing w:val="-1"/>
        </w:rPr>
        <w:t xml:space="preserve"> </w:t>
      </w:r>
      <w:r>
        <w:t>преобразованием</w:t>
      </w:r>
      <w:r>
        <w:rPr>
          <w:spacing w:val="-2"/>
        </w:rPr>
        <w:t xml:space="preserve"> </w:t>
      </w:r>
      <w:r>
        <w:t>физической природы человека.</w:t>
      </w:r>
    </w:p>
    <w:p w:rsidR="00E87DAD" w:rsidRDefault="00F431E1">
      <w:pPr>
        <w:pStyle w:val="a3"/>
        <w:spacing w:before="2" w:line="360" w:lineRule="auto"/>
        <w:ind w:right="551"/>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 основные направления её развития и</w:t>
      </w:r>
      <w:r>
        <w:rPr>
          <w:spacing w:val="1"/>
        </w:rPr>
        <w:t xml:space="preserve"> </w:t>
      </w:r>
      <w:r>
        <w:t>формы организации</w:t>
      </w:r>
      <w:r>
        <w:rPr>
          <w:spacing w:val="1"/>
        </w:rPr>
        <w:t xml:space="preserve"> </w:t>
      </w:r>
      <w:r>
        <w:t>(оздоровительная,</w:t>
      </w:r>
      <w:r>
        <w:rPr>
          <w:spacing w:val="1"/>
        </w:rPr>
        <w:t xml:space="preserve"> </w:t>
      </w:r>
      <w:r>
        <w:t>прикладно-ориентированная,</w:t>
      </w:r>
      <w:r>
        <w:rPr>
          <w:spacing w:val="-1"/>
        </w:rPr>
        <w:t xml:space="preserve"> </w:t>
      </w:r>
      <w:r>
        <w:t>соревновательно-достиженческая).</w:t>
      </w:r>
    </w:p>
    <w:p w:rsidR="00E87DAD" w:rsidRDefault="00F431E1">
      <w:pPr>
        <w:pStyle w:val="a3"/>
        <w:spacing w:line="362" w:lineRule="auto"/>
        <w:ind w:right="547"/>
      </w:pPr>
      <w:r>
        <w:t>Всероссийский физкультурно-спортивный комплекс «Готов к труду и обороне» как</w:t>
      </w:r>
      <w:r>
        <w:rPr>
          <w:spacing w:val="-57"/>
        </w:rPr>
        <w:t xml:space="preserve"> </w:t>
      </w:r>
      <w:r>
        <w:t>основа</w:t>
      </w:r>
      <w:r>
        <w:rPr>
          <w:spacing w:val="11"/>
        </w:rPr>
        <w:t xml:space="preserve"> </w:t>
      </w:r>
      <w:r>
        <w:t>прикладно-ориентированной</w:t>
      </w:r>
      <w:r>
        <w:rPr>
          <w:spacing w:val="11"/>
        </w:rPr>
        <w:t xml:space="preserve"> </w:t>
      </w:r>
      <w:r>
        <w:t>физической</w:t>
      </w:r>
      <w:r>
        <w:rPr>
          <w:spacing w:val="13"/>
        </w:rPr>
        <w:t xml:space="preserve"> </w:t>
      </w:r>
      <w:r>
        <w:t>культуры,</w:t>
      </w:r>
      <w:r>
        <w:rPr>
          <w:spacing w:val="13"/>
        </w:rPr>
        <w:t xml:space="preserve"> </w:t>
      </w:r>
      <w:r>
        <w:t>история</w:t>
      </w:r>
      <w:r>
        <w:rPr>
          <w:spacing w:val="12"/>
        </w:rPr>
        <w:t xml:space="preserve"> </w:t>
      </w:r>
      <w:r>
        <w:t>и</w:t>
      </w:r>
      <w:r>
        <w:rPr>
          <w:spacing w:val="11"/>
        </w:rPr>
        <w:t xml:space="preserve"> </w:t>
      </w:r>
      <w:r>
        <w:t>развитие</w:t>
      </w:r>
      <w:r>
        <w:rPr>
          <w:spacing w:val="12"/>
        </w:rPr>
        <w:t xml:space="preserve"> </w:t>
      </w:r>
      <w:r>
        <w:t>комплекса</w:t>
      </w:r>
    </w:p>
    <w:p w:rsidR="00E87DAD" w:rsidRDefault="00F431E1">
      <w:pPr>
        <w:pStyle w:val="a3"/>
        <w:spacing w:line="360" w:lineRule="auto"/>
        <w:ind w:right="547" w:firstLine="0"/>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 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(далее</w:t>
      </w:r>
      <w:r>
        <w:rPr>
          <w:spacing w:val="60"/>
        </w:rPr>
        <w:t xml:space="preserve"> </w:t>
      </w:r>
      <w:r>
        <w:t>–</w:t>
      </w:r>
      <w:r>
        <w:rPr>
          <w:spacing w:val="1"/>
        </w:rPr>
        <w:t xml:space="preserve"> </w:t>
      </w:r>
      <w:r>
        <w:t>СССР)</w:t>
      </w:r>
      <w:r>
        <w:rPr>
          <w:spacing w:val="55"/>
        </w:rPr>
        <w:t xml:space="preserve"> </w:t>
      </w:r>
      <w:r>
        <w:t>и</w:t>
      </w:r>
      <w:r>
        <w:rPr>
          <w:spacing w:val="56"/>
        </w:rPr>
        <w:t xml:space="preserve"> </w:t>
      </w:r>
      <w:r>
        <w:t>Российской</w:t>
      </w:r>
      <w:r>
        <w:rPr>
          <w:spacing w:val="57"/>
        </w:rPr>
        <w:t xml:space="preserve"> </w:t>
      </w:r>
      <w:r>
        <w:t>Федерации.</w:t>
      </w:r>
      <w:r>
        <w:rPr>
          <w:spacing w:val="55"/>
        </w:rPr>
        <w:t xml:space="preserve"> </w:t>
      </w:r>
      <w:r>
        <w:t>Характеристика</w:t>
      </w:r>
      <w:r>
        <w:rPr>
          <w:spacing w:val="55"/>
        </w:rPr>
        <w:t xml:space="preserve"> </w:t>
      </w:r>
      <w:r>
        <w:t>структурной</w:t>
      </w:r>
      <w:r>
        <w:rPr>
          <w:spacing w:val="56"/>
        </w:rPr>
        <w:t xml:space="preserve"> </w:t>
      </w:r>
      <w:r>
        <w:t>организации</w:t>
      </w:r>
      <w:r>
        <w:rPr>
          <w:spacing w:val="57"/>
        </w:rPr>
        <w:t xml:space="preserve"> </w:t>
      </w:r>
      <w:r>
        <w:t>комплекса</w:t>
      </w:r>
    </w:p>
    <w:p w:rsidR="00E87DAD" w:rsidRDefault="00F431E1">
      <w:pPr>
        <w:pStyle w:val="a3"/>
        <w:tabs>
          <w:tab w:val="left" w:pos="2833"/>
          <w:tab w:val="left" w:pos="4664"/>
          <w:tab w:val="left" w:pos="6963"/>
          <w:tab w:val="left" w:pos="8804"/>
        </w:tabs>
        <w:spacing w:line="360" w:lineRule="auto"/>
        <w:ind w:right="544" w:firstLine="0"/>
      </w:pPr>
      <w:r>
        <w:t>«Готов</w:t>
      </w:r>
      <w:r>
        <w:tab/>
        <w:t>к</w:t>
      </w:r>
      <w:r>
        <w:tab/>
        <w:t>труду</w:t>
      </w:r>
      <w:r>
        <w:tab/>
        <w:t>и</w:t>
      </w:r>
      <w:r>
        <w:tab/>
        <w:t>обороне»</w:t>
      </w:r>
      <w:r>
        <w:rPr>
          <w:spacing w:val="-58"/>
        </w:rPr>
        <w:t xml:space="preserve"> </w:t>
      </w:r>
      <w:r>
        <w:t>в современном обществе, нормативные требования пятой ступени для</w:t>
      </w:r>
      <w:r>
        <w:rPr>
          <w:spacing w:val="60"/>
        </w:rPr>
        <w:t xml:space="preserve"> </w:t>
      </w:r>
      <w:r>
        <w:t>учащихся 16–17</w:t>
      </w:r>
      <w:r>
        <w:rPr>
          <w:spacing w:val="1"/>
        </w:rPr>
        <w:t xml:space="preserve"> </w:t>
      </w:r>
      <w:r>
        <w:t>лет.</w:t>
      </w:r>
    </w:p>
    <w:p w:rsidR="00E87DAD" w:rsidRDefault="00F431E1">
      <w:pPr>
        <w:pStyle w:val="a3"/>
        <w:spacing w:line="360" w:lineRule="auto"/>
        <w:ind w:right="551"/>
      </w:pPr>
      <w:r>
        <w:t>Законодательные основы развития физической культуры в Российской Федерации.</w:t>
      </w:r>
      <w:r>
        <w:rPr>
          <w:spacing w:val="1"/>
        </w:rPr>
        <w:t xml:space="preserve"> </w:t>
      </w:r>
      <w:r>
        <w:t>Извлечения из статей, касающихся соблюдения прав и обязанностей граждан в 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Федеральный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физической культуре и спорте в Российской Федерации», Федеральный Закон Российской</w:t>
      </w:r>
      <w:r>
        <w:rPr>
          <w:spacing w:val="1"/>
        </w:rPr>
        <w:t xml:space="preserve"> </w:t>
      </w:r>
      <w:r>
        <w:t>Федерации</w:t>
      </w:r>
      <w:r>
        <w:rPr>
          <w:spacing w:val="4"/>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p>
    <w:p w:rsidR="00E87DAD" w:rsidRDefault="00F431E1">
      <w:pPr>
        <w:pStyle w:val="a3"/>
        <w:spacing w:line="360" w:lineRule="auto"/>
        <w:ind w:right="550"/>
      </w:pPr>
      <w:r>
        <w:t>Физическая культура как средство</w:t>
      </w:r>
      <w:r>
        <w:rPr>
          <w:spacing w:val="1"/>
        </w:rPr>
        <w:t xml:space="preserve"> </w:t>
      </w:r>
      <w:r>
        <w:t>укрепления здоровья человека.</w:t>
      </w:r>
      <w:r>
        <w:rPr>
          <w:spacing w:val="1"/>
        </w:rPr>
        <w:t xml:space="preserve"> </w:t>
      </w:r>
      <w:r>
        <w:t>Здоровье как</w:t>
      </w:r>
      <w:r>
        <w:rPr>
          <w:spacing w:val="1"/>
        </w:rPr>
        <w:t xml:space="preserve"> </w:t>
      </w:r>
      <w:r>
        <w:t>базовая</w:t>
      </w:r>
      <w:r>
        <w:rPr>
          <w:spacing w:val="15"/>
        </w:rPr>
        <w:t xml:space="preserve"> </w:t>
      </w:r>
      <w:r>
        <w:t>ценность</w:t>
      </w:r>
      <w:r>
        <w:rPr>
          <w:spacing w:val="17"/>
        </w:rPr>
        <w:t xml:space="preserve"> </w:t>
      </w:r>
      <w:r>
        <w:t>человека</w:t>
      </w:r>
      <w:r>
        <w:rPr>
          <w:spacing w:val="15"/>
        </w:rPr>
        <w:t xml:space="preserve"> </w:t>
      </w:r>
      <w:r>
        <w:t>и</w:t>
      </w:r>
      <w:r>
        <w:rPr>
          <w:spacing w:val="16"/>
        </w:rPr>
        <w:t xml:space="preserve"> </w:t>
      </w:r>
      <w:r>
        <w:t>общества.</w:t>
      </w:r>
      <w:r>
        <w:rPr>
          <w:spacing w:val="18"/>
        </w:rPr>
        <w:t xml:space="preserve"> </w:t>
      </w:r>
      <w:r>
        <w:t>Характеристика</w:t>
      </w:r>
      <w:r>
        <w:rPr>
          <w:spacing w:val="16"/>
        </w:rPr>
        <w:t xml:space="preserve"> </w:t>
      </w:r>
      <w:r>
        <w:t>основных</w:t>
      </w:r>
      <w:r>
        <w:rPr>
          <w:spacing w:val="18"/>
        </w:rPr>
        <w:t xml:space="preserve"> </w:t>
      </w:r>
      <w:r>
        <w:t>компонентов</w:t>
      </w:r>
      <w:r>
        <w:rPr>
          <w:spacing w:val="16"/>
        </w:rPr>
        <w:t xml:space="preserve"> </w:t>
      </w:r>
      <w:r>
        <w:t>здоровья,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их связь с занятиями физической культурой. Общие представления об истории и развитии</w:t>
      </w:r>
      <w:r>
        <w:rPr>
          <w:spacing w:val="1"/>
        </w:rPr>
        <w:t xml:space="preserve"> </w:t>
      </w:r>
      <w:r>
        <w:t>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2"/>
        </w:rPr>
        <w:t xml:space="preserve"> </w:t>
      </w:r>
      <w:r>
        <w:t>содержание.</w:t>
      </w:r>
    </w:p>
    <w:p w:rsidR="00E87DAD" w:rsidRDefault="00F431E1" w:rsidP="007F1D2C">
      <w:pPr>
        <w:pStyle w:val="a4"/>
        <w:numPr>
          <w:ilvl w:val="2"/>
          <w:numId w:val="28"/>
        </w:numPr>
        <w:tabs>
          <w:tab w:val="left" w:pos="1950"/>
        </w:tabs>
        <w:spacing w:line="275" w:lineRule="exact"/>
        <w:ind w:left="1950" w:hanging="840"/>
        <w:jc w:val="both"/>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двигательной</w:t>
      </w:r>
      <w:r>
        <w:rPr>
          <w:spacing w:val="-2"/>
          <w:sz w:val="24"/>
        </w:rPr>
        <w:t xml:space="preserve"> </w:t>
      </w:r>
      <w:r>
        <w:rPr>
          <w:sz w:val="24"/>
        </w:rPr>
        <w:t>деятельности.</w:t>
      </w:r>
    </w:p>
    <w:p w:rsidR="00E87DAD" w:rsidRDefault="00F431E1">
      <w:pPr>
        <w:pStyle w:val="a3"/>
        <w:spacing w:before="139" w:line="360" w:lineRule="auto"/>
        <w:ind w:right="548"/>
        <w:jc w:val="right"/>
      </w:pPr>
      <w:r>
        <w:t>Физкультурно-оздоровительные</w:t>
      </w:r>
      <w:r>
        <w:rPr>
          <w:spacing w:val="48"/>
        </w:rPr>
        <w:t xml:space="preserve"> </w:t>
      </w:r>
      <w:r>
        <w:t>мероприятия</w:t>
      </w:r>
      <w:r>
        <w:rPr>
          <w:spacing w:val="49"/>
        </w:rPr>
        <w:t xml:space="preserve"> </w:t>
      </w:r>
      <w:r>
        <w:t>в</w:t>
      </w:r>
      <w:r>
        <w:rPr>
          <w:spacing w:val="53"/>
        </w:rPr>
        <w:t xml:space="preserve"> </w:t>
      </w:r>
      <w:r>
        <w:t>условиях</w:t>
      </w:r>
      <w:r>
        <w:rPr>
          <w:spacing w:val="51"/>
        </w:rPr>
        <w:t xml:space="preserve"> </w:t>
      </w:r>
      <w:r>
        <w:t>активного</w:t>
      </w:r>
      <w:r>
        <w:rPr>
          <w:spacing w:val="49"/>
        </w:rPr>
        <w:t xml:space="preserve"> </w:t>
      </w:r>
      <w:r>
        <w:t>отдыха</w:t>
      </w:r>
      <w:r>
        <w:rPr>
          <w:spacing w:val="48"/>
        </w:rPr>
        <w:t xml:space="preserve"> </w:t>
      </w:r>
      <w:r>
        <w:t>и</w:t>
      </w:r>
      <w:r>
        <w:rPr>
          <w:spacing w:val="-57"/>
        </w:rPr>
        <w:t xml:space="preserve"> </w:t>
      </w:r>
      <w:r>
        <w:t>досуга.</w:t>
      </w:r>
      <w:r>
        <w:rPr>
          <w:spacing w:val="12"/>
        </w:rPr>
        <w:t xml:space="preserve"> </w:t>
      </w:r>
      <w:r>
        <w:t>Общее</w:t>
      </w:r>
      <w:r>
        <w:rPr>
          <w:spacing w:val="11"/>
        </w:rPr>
        <w:t xml:space="preserve"> </w:t>
      </w:r>
      <w:r>
        <w:t>представление</w:t>
      </w:r>
      <w:r>
        <w:rPr>
          <w:spacing w:val="11"/>
        </w:rPr>
        <w:t xml:space="preserve"> </w:t>
      </w:r>
      <w:r>
        <w:t>о</w:t>
      </w:r>
      <w:r>
        <w:rPr>
          <w:spacing w:val="13"/>
        </w:rPr>
        <w:t xml:space="preserve"> </w:t>
      </w:r>
      <w:r>
        <w:t>видах</w:t>
      </w:r>
      <w:r>
        <w:rPr>
          <w:spacing w:val="14"/>
        </w:rPr>
        <w:t xml:space="preserve"> </w:t>
      </w:r>
      <w:r>
        <w:t>и</w:t>
      </w:r>
      <w:r>
        <w:rPr>
          <w:spacing w:val="11"/>
        </w:rPr>
        <w:t xml:space="preserve"> </w:t>
      </w:r>
      <w:r>
        <w:t>формах</w:t>
      </w:r>
      <w:r>
        <w:rPr>
          <w:spacing w:val="14"/>
        </w:rPr>
        <w:t xml:space="preserve"> </w:t>
      </w:r>
      <w:r>
        <w:t>деятельности</w:t>
      </w:r>
      <w:r>
        <w:rPr>
          <w:spacing w:val="14"/>
        </w:rPr>
        <w:t xml:space="preserve"> </w:t>
      </w:r>
      <w:r>
        <w:t>в</w:t>
      </w:r>
      <w:r>
        <w:rPr>
          <w:spacing w:val="13"/>
        </w:rPr>
        <w:t xml:space="preserve"> </w:t>
      </w:r>
      <w:r>
        <w:t>структурной</w:t>
      </w:r>
      <w:r>
        <w:rPr>
          <w:spacing w:val="13"/>
        </w:rPr>
        <w:t xml:space="preserve"> </w:t>
      </w:r>
      <w:r>
        <w:t>организации</w:t>
      </w:r>
      <w:r>
        <w:rPr>
          <w:spacing w:val="-57"/>
        </w:rPr>
        <w:t xml:space="preserve"> </w:t>
      </w:r>
      <w:r>
        <w:t>образа</w:t>
      </w:r>
      <w:r>
        <w:rPr>
          <w:spacing w:val="-2"/>
        </w:rPr>
        <w:t xml:space="preserve"> </w:t>
      </w:r>
      <w:r>
        <w:t>жизни</w:t>
      </w:r>
      <w:r>
        <w:rPr>
          <w:spacing w:val="1"/>
        </w:rPr>
        <w:t xml:space="preserve"> </w:t>
      </w:r>
      <w:r>
        <w:t>современного человека</w:t>
      </w:r>
      <w:r>
        <w:rPr>
          <w:spacing w:val="1"/>
        </w:rPr>
        <w:t xml:space="preserve"> </w:t>
      </w:r>
      <w:r>
        <w:t>(профессиональная,</w:t>
      </w:r>
      <w:r>
        <w:rPr>
          <w:spacing w:val="6"/>
        </w:rPr>
        <w:t xml:space="preserve"> </w:t>
      </w:r>
      <w:r>
        <w:t>бытовая и</w:t>
      </w:r>
      <w:r>
        <w:rPr>
          <w:spacing w:val="1"/>
        </w:rPr>
        <w:t xml:space="preserve"> </w:t>
      </w:r>
      <w:r>
        <w:t>досуговая).</w:t>
      </w:r>
      <w:r>
        <w:rPr>
          <w:spacing w:val="1"/>
        </w:rPr>
        <w:t xml:space="preserve"> </w:t>
      </w:r>
      <w:r>
        <w:t>Основные</w:t>
      </w:r>
      <w:r>
        <w:rPr>
          <w:spacing w:val="-57"/>
        </w:rPr>
        <w:t xml:space="preserve"> </w:t>
      </w:r>
      <w:r>
        <w:t>типы и виды активного отдыха, их целевое предназначение и содержательное наполнение.</w:t>
      </w:r>
      <w:r>
        <w:rPr>
          <w:spacing w:val="-57"/>
        </w:rPr>
        <w:t xml:space="preserve"> </w:t>
      </w:r>
      <w:r>
        <w:t>Кондиционная</w:t>
      </w:r>
      <w:r>
        <w:rPr>
          <w:spacing w:val="15"/>
        </w:rPr>
        <w:t xml:space="preserve"> </w:t>
      </w:r>
      <w:r>
        <w:t>тренировка</w:t>
      </w:r>
      <w:r>
        <w:rPr>
          <w:spacing w:val="73"/>
        </w:rPr>
        <w:t xml:space="preserve"> </w:t>
      </w:r>
      <w:r>
        <w:t>как</w:t>
      </w:r>
      <w:r>
        <w:rPr>
          <w:spacing w:val="75"/>
        </w:rPr>
        <w:t xml:space="preserve"> </w:t>
      </w:r>
      <w:r>
        <w:t>системная</w:t>
      </w:r>
      <w:r>
        <w:rPr>
          <w:spacing w:val="73"/>
        </w:rPr>
        <w:t xml:space="preserve"> </w:t>
      </w:r>
      <w:r>
        <w:t>организация</w:t>
      </w:r>
      <w:r>
        <w:rPr>
          <w:spacing w:val="74"/>
        </w:rPr>
        <w:t xml:space="preserve"> </w:t>
      </w:r>
      <w:r>
        <w:t>комплексных</w:t>
      </w:r>
      <w:r>
        <w:rPr>
          <w:spacing w:val="75"/>
        </w:rPr>
        <w:t xml:space="preserve"> </w:t>
      </w:r>
      <w:r>
        <w:t>и</w:t>
      </w:r>
      <w:r>
        <w:rPr>
          <w:spacing w:val="73"/>
        </w:rPr>
        <w:t xml:space="preserve"> </w:t>
      </w:r>
      <w:r>
        <w:t>целевых</w:t>
      </w:r>
      <w:r>
        <w:rPr>
          <w:spacing w:val="1"/>
        </w:rPr>
        <w:t xml:space="preserve"> </w:t>
      </w:r>
      <w:r>
        <w:t>занятий</w:t>
      </w:r>
      <w:r>
        <w:rPr>
          <w:spacing w:val="25"/>
        </w:rPr>
        <w:t xml:space="preserve"> </w:t>
      </w:r>
      <w:r>
        <w:t>оздоровительной</w:t>
      </w:r>
      <w:r>
        <w:rPr>
          <w:spacing w:val="26"/>
        </w:rPr>
        <w:t xml:space="preserve"> </w:t>
      </w:r>
      <w:r>
        <w:t>физической</w:t>
      </w:r>
      <w:r>
        <w:rPr>
          <w:spacing w:val="26"/>
        </w:rPr>
        <w:t xml:space="preserve"> </w:t>
      </w:r>
      <w:r>
        <w:t>культурой,</w:t>
      </w:r>
      <w:r>
        <w:rPr>
          <w:spacing w:val="25"/>
        </w:rPr>
        <w:t xml:space="preserve"> </w:t>
      </w:r>
      <w:r>
        <w:t>особенности</w:t>
      </w:r>
      <w:r>
        <w:rPr>
          <w:spacing w:val="27"/>
        </w:rPr>
        <w:t xml:space="preserve"> </w:t>
      </w:r>
      <w:r>
        <w:t>планирования</w:t>
      </w:r>
      <w:r>
        <w:rPr>
          <w:spacing w:val="25"/>
        </w:rPr>
        <w:t xml:space="preserve"> </w:t>
      </w:r>
      <w:r>
        <w:t>физических</w:t>
      </w:r>
    </w:p>
    <w:p w:rsidR="00E87DAD" w:rsidRDefault="00F431E1">
      <w:pPr>
        <w:pStyle w:val="a3"/>
        <w:spacing w:line="274" w:lineRule="exact"/>
        <w:ind w:firstLine="0"/>
      </w:pPr>
      <w:r>
        <w:t>нагрузок</w:t>
      </w:r>
      <w:r>
        <w:rPr>
          <w:spacing w:val="-4"/>
        </w:rPr>
        <w:t xml:space="preserve"> </w:t>
      </w:r>
      <w:r>
        <w:t>и</w:t>
      </w:r>
      <w:r>
        <w:rPr>
          <w:spacing w:val="-3"/>
        </w:rPr>
        <w:t xml:space="preserve"> </w:t>
      </w:r>
      <w:r>
        <w:t>содержательного</w:t>
      </w:r>
      <w:r>
        <w:rPr>
          <w:spacing w:val="-4"/>
        </w:rPr>
        <w:t xml:space="preserve"> </w:t>
      </w:r>
      <w:r>
        <w:t>наполнения.</w:t>
      </w:r>
    </w:p>
    <w:p w:rsidR="00E87DAD" w:rsidRDefault="00F431E1">
      <w:pPr>
        <w:pStyle w:val="a3"/>
        <w:spacing w:before="140" w:line="360" w:lineRule="auto"/>
        <w:ind w:right="549"/>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57"/>
        </w:rPr>
        <w:t xml:space="preserve"> </w:t>
      </w:r>
      <w:r>
        <w:t>состояния организма с помощью пробы Руфье, характеристика способов применения 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 способы организации и проведения</w:t>
      </w:r>
      <w:r>
        <w:rPr>
          <w:spacing w:val="1"/>
        </w:rPr>
        <w:t xml:space="preserve"> </w:t>
      </w:r>
      <w:r>
        <w:t>измерительных</w:t>
      </w:r>
      <w:r>
        <w:rPr>
          <w:spacing w:val="-2"/>
        </w:rPr>
        <w:t xml:space="preserve"> </w:t>
      </w:r>
      <w:r>
        <w:t>процедур.</w:t>
      </w:r>
    </w:p>
    <w:p w:rsidR="00E87DAD" w:rsidRDefault="00F431E1" w:rsidP="007F1D2C">
      <w:pPr>
        <w:pStyle w:val="a4"/>
        <w:numPr>
          <w:ilvl w:val="2"/>
          <w:numId w:val="28"/>
        </w:numPr>
        <w:tabs>
          <w:tab w:val="left" w:pos="1950"/>
        </w:tabs>
        <w:ind w:left="1950" w:hanging="840"/>
        <w:jc w:val="both"/>
        <w:rPr>
          <w:sz w:val="24"/>
        </w:rPr>
      </w:pPr>
      <w:r>
        <w:rPr>
          <w:sz w:val="24"/>
        </w:rPr>
        <w:t>Физическое</w:t>
      </w:r>
      <w:r>
        <w:rPr>
          <w:spacing w:val="-6"/>
          <w:sz w:val="24"/>
        </w:rPr>
        <w:t xml:space="preserve"> </w:t>
      </w:r>
      <w:r>
        <w:rPr>
          <w:sz w:val="24"/>
        </w:rPr>
        <w:t>совершенствование.</w:t>
      </w:r>
    </w:p>
    <w:p w:rsidR="00E87DAD" w:rsidRDefault="00F431E1">
      <w:pPr>
        <w:pStyle w:val="a3"/>
        <w:spacing w:before="137" w:line="360" w:lineRule="auto"/>
        <w:ind w:right="549"/>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57"/>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1"/>
        </w:rPr>
        <w:t xml:space="preserve"> </w:t>
      </w:r>
      <w:r>
        <w:t>зрения,</w:t>
      </w:r>
      <w:r>
        <w:rPr>
          <w:spacing w:val="1"/>
        </w:rPr>
        <w:t xml:space="preserve"> </w:t>
      </w:r>
      <w:r>
        <w:t>предупреждения перенапряжения мышц опорно-двигательного аппарата при длительной</w:t>
      </w:r>
      <w:r>
        <w:rPr>
          <w:spacing w:val="1"/>
        </w:rPr>
        <w:t xml:space="preserve"> </w:t>
      </w:r>
      <w:r>
        <w:t>работе</w:t>
      </w:r>
      <w:r>
        <w:rPr>
          <w:spacing w:val="-2"/>
        </w:rPr>
        <w:t xml:space="preserve"> </w:t>
      </w:r>
      <w:r>
        <w:t>за</w:t>
      </w:r>
      <w:r>
        <w:rPr>
          <w:spacing w:val="-1"/>
        </w:rPr>
        <w:t xml:space="preserve"> </w:t>
      </w:r>
      <w:r>
        <w:t>компьютером.</w:t>
      </w:r>
    </w:p>
    <w:p w:rsidR="00E87DAD" w:rsidRDefault="00F431E1">
      <w:pPr>
        <w:pStyle w:val="a3"/>
        <w:spacing w:line="360" w:lineRule="auto"/>
        <w:ind w:right="555"/>
      </w:pPr>
      <w:r>
        <w:t>Атлетическая и аэробная гимнастика как современные оздоровительные 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 и физических нагрузок при планировании системной организации занятий</w:t>
      </w:r>
      <w:r>
        <w:rPr>
          <w:spacing w:val="1"/>
        </w:rPr>
        <w:t xml:space="preserve"> </w:t>
      </w:r>
      <w:r>
        <w:t>кондиционной</w:t>
      </w:r>
      <w:r>
        <w:rPr>
          <w:spacing w:val="-1"/>
        </w:rPr>
        <w:t xml:space="preserve"> </w:t>
      </w:r>
      <w:r>
        <w:t>тренировкой.</w:t>
      </w:r>
    </w:p>
    <w:p w:rsidR="00E87DAD" w:rsidRDefault="00F431E1">
      <w:pPr>
        <w:pStyle w:val="a3"/>
        <w:spacing w:before="1"/>
        <w:ind w:left="1110" w:firstLine="0"/>
      </w:pPr>
      <w:r>
        <w:t>Спортивно-оздоровительная</w:t>
      </w:r>
      <w:r>
        <w:rPr>
          <w:spacing w:val="-6"/>
        </w:rPr>
        <w:t xml:space="preserve"> </w:t>
      </w:r>
      <w:r>
        <w:t>деятельность.</w:t>
      </w:r>
      <w:r>
        <w:rPr>
          <w:spacing w:val="-8"/>
        </w:rPr>
        <w:t xml:space="preserve"> </w:t>
      </w:r>
      <w:r>
        <w:t>Модуль «Спортивные</w:t>
      </w:r>
      <w:r>
        <w:rPr>
          <w:spacing w:val="-7"/>
        </w:rPr>
        <w:t xml:space="preserve"> </w:t>
      </w:r>
      <w:r>
        <w:t>игры».</w:t>
      </w:r>
    </w:p>
    <w:p w:rsidR="00E87DAD" w:rsidRDefault="00F431E1">
      <w:pPr>
        <w:pStyle w:val="a3"/>
        <w:spacing w:before="139" w:line="360" w:lineRule="auto"/>
        <w:ind w:right="553"/>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углового</w:t>
      </w:r>
      <w:r>
        <w:rPr>
          <w:spacing w:val="1"/>
        </w:rPr>
        <w:t xml:space="preserve"> </w:t>
      </w:r>
      <w:r>
        <w:t>и</w:t>
      </w:r>
      <w:r>
        <w:rPr>
          <w:spacing w:val="1"/>
        </w:rPr>
        <w:t xml:space="preserve"> </w:t>
      </w:r>
      <w:r>
        <w:t>штрафного</w:t>
      </w:r>
      <w:r>
        <w:rPr>
          <w:spacing w:val="1"/>
        </w:rPr>
        <w:t xml:space="preserve"> </w:t>
      </w:r>
      <w:r>
        <w:t>ударов</w:t>
      </w:r>
      <w:r>
        <w:rPr>
          <w:spacing w:val="1"/>
        </w:rPr>
        <w:t xml:space="preserve"> </w:t>
      </w:r>
      <w:r>
        <w:t>в</w:t>
      </w:r>
      <w:r>
        <w:rPr>
          <w:spacing w:val="1"/>
        </w:rPr>
        <w:t xml:space="preserve"> </w:t>
      </w:r>
      <w:r>
        <w:t>изменяющихся</w:t>
      </w:r>
      <w:r>
        <w:rPr>
          <w:spacing w:val="1"/>
        </w:rPr>
        <w:t xml:space="preserve"> </w:t>
      </w:r>
      <w:r>
        <w:t>игровых</w:t>
      </w:r>
      <w:r>
        <w:rPr>
          <w:spacing w:val="1"/>
        </w:rPr>
        <w:t xml:space="preserve"> </w:t>
      </w:r>
      <w:r>
        <w:t>ситуациях.</w:t>
      </w:r>
      <w:r>
        <w:rPr>
          <w:spacing w:val="1"/>
        </w:rPr>
        <w:t xml:space="preserve"> </w:t>
      </w:r>
      <w:r>
        <w:t>Закрепление</w:t>
      </w:r>
      <w:r>
        <w:rPr>
          <w:spacing w:val="-2"/>
        </w:rPr>
        <w:t xml:space="preserve"> </w:t>
      </w:r>
      <w:r>
        <w:t>правил</w:t>
      </w:r>
      <w:r>
        <w:rPr>
          <w:spacing w:val="-1"/>
        </w:rPr>
        <w:t xml:space="preserve"> </w:t>
      </w:r>
      <w:r>
        <w:t>игры</w:t>
      </w:r>
      <w:r>
        <w:rPr>
          <w:spacing w:val="-1"/>
        </w:rPr>
        <w:t xml:space="preserve"> </w:t>
      </w:r>
      <w:r>
        <w:t>в</w:t>
      </w:r>
      <w:r>
        <w:rPr>
          <w:spacing w:val="1"/>
        </w:rPr>
        <w:t xml:space="preserve"> </w:t>
      </w:r>
      <w:r>
        <w:t>условиях</w:t>
      </w:r>
      <w:r>
        <w:rPr>
          <w:spacing w:val="1"/>
        </w:rPr>
        <w:t xml:space="preserve"> </w:t>
      </w:r>
      <w:r>
        <w:t>игровой</w:t>
      </w:r>
      <w:r>
        <w:rPr>
          <w:spacing w:val="-2"/>
        </w:rPr>
        <w:t xml:space="preserve"> </w:t>
      </w:r>
      <w:r>
        <w:t>и</w:t>
      </w:r>
      <w:r>
        <w:rPr>
          <w:spacing w:val="3"/>
        </w:rPr>
        <w:t xml:space="preserve"> </w:t>
      </w:r>
      <w:r>
        <w:t>учебной</w:t>
      </w:r>
      <w:r>
        <w:rPr>
          <w:spacing w:val="-1"/>
        </w:rPr>
        <w:t xml:space="preserve"> </w:t>
      </w:r>
      <w:r>
        <w:t>деятельности.</w:t>
      </w:r>
    </w:p>
    <w:p w:rsidR="00E87DAD" w:rsidRDefault="00F431E1">
      <w:pPr>
        <w:pStyle w:val="a3"/>
        <w:spacing w:line="360" w:lineRule="auto"/>
        <w:ind w:right="550"/>
      </w:pPr>
      <w:r>
        <w:t>Баскетбол. Техника выполнения игровых действий: вбрасывание мяча с лицевой</w:t>
      </w:r>
      <w:r>
        <w:rPr>
          <w:spacing w:val="1"/>
        </w:rPr>
        <w:t xml:space="preserve"> </w:t>
      </w:r>
      <w:r>
        <w:t>линии, способы овладения мячом при «спорном мяче», выполнение штрафных бросков.</w:t>
      </w:r>
      <w:r>
        <w:rPr>
          <w:spacing w:val="1"/>
        </w:rPr>
        <w:t xml:space="preserve"> </w:t>
      </w:r>
      <w:r>
        <w:t>Выполнение</w:t>
      </w:r>
      <w:r>
        <w:rPr>
          <w:spacing w:val="1"/>
        </w:rPr>
        <w:t xml:space="preserve"> </w:t>
      </w:r>
      <w:r>
        <w:t>правил</w:t>
      </w:r>
      <w:r>
        <w:rPr>
          <w:spacing w:val="1"/>
        </w:rPr>
        <w:t xml:space="preserve"> </w:t>
      </w:r>
      <w:r>
        <w:t>3–8–24</w:t>
      </w:r>
      <w:r>
        <w:rPr>
          <w:spacing w:val="1"/>
        </w:rPr>
        <w:t xml:space="preserve"> </w:t>
      </w:r>
      <w:r>
        <w:t>секунды</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Закрепление</w:t>
      </w:r>
      <w:r>
        <w:rPr>
          <w:spacing w:val="1"/>
        </w:rPr>
        <w:t xml:space="preserve"> </w:t>
      </w:r>
      <w:r>
        <w:t>правил</w:t>
      </w:r>
      <w:r>
        <w:rPr>
          <w:spacing w:val="-2"/>
        </w:rPr>
        <w:t xml:space="preserve"> </w:t>
      </w:r>
      <w:r>
        <w:t>игры</w:t>
      </w:r>
      <w:r>
        <w:rPr>
          <w:spacing w:val="-1"/>
        </w:rPr>
        <w:t xml:space="preserve"> </w:t>
      </w:r>
      <w:r>
        <w:t>в</w:t>
      </w:r>
      <w:r>
        <w:rPr>
          <w:spacing w:val="1"/>
        </w:rPr>
        <w:t xml:space="preserve"> </w:t>
      </w:r>
      <w:r>
        <w:t>условиях</w:t>
      </w:r>
      <w:r>
        <w:rPr>
          <w:spacing w:val="1"/>
        </w:rPr>
        <w:t xml:space="preserve"> </w:t>
      </w:r>
      <w:r>
        <w:t>игровой и</w:t>
      </w:r>
      <w:r>
        <w:rPr>
          <w:spacing w:val="3"/>
        </w:rPr>
        <w:t xml:space="preserve"> </w:t>
      </w:r>
      <w:r>
        <w:t>учебной</w:t>
      </w:r>
      <w:r>
        <w:rPr>
          <w:spacing w:val="-1"/>
        </w:rPr>
        <w:t xml:space="preserve"> </w:t>
      </w:r>
      <w:r>
        <w:t>деятельности.</w:t>
      </w:r>
    </w:p>
    <w:p w:rsidR="00E87DAD" w:rsidRDefault="00F431E1">
      <w:pPr>
        <w:pStyle w:val="a3"/>
        <w:spacing w:line="360" w:lineRule="auto"/>
        <w:ind w:right="555"/>
      </w:pPr>
      <w:r>
        <w:t>Волейбол.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61"/>
        </w:rPr>
        <w:t xml:space="preserve"> </w:t>
      </w:r>
      <w:r>
        <w:t>«постановка</w:t>
      </w:r>
      <w:r>
        <w:rPr>
          <w:spacing w:val="61"/>
        </w:rPr>
        <w:t xml:space="preserve"> </w:t>
      </w:r>
      <w:r>
        <w:t>блока»,</w:t>
      </w:r>
      <w:r>
        <w:rPr>
          <w:spacing w:val="1"/>
        </w:rPr>
        <w:t xml:space="preserve"> </w:t>
      </w:r>
      <w:r>
        <w:t>атакующий</w:t>
      </w:r>
      <w:r>
        <w:rPr>
          <w:spacing w:val="43"/>
        </w:rPr>
        <w:t xml:space="preserve"> </w:t>
      </w:r>
      <w:r>
        <w:t>удар</w:t>
      </w:r>
      <w:r>
        <w:rPr>
          <w:spacing w:val="40"/>
        </w:rPr>
        <w:t xml:space="preserve"> </w:t>
      </w:r>
      <w:r>
        <w:t>(с</w:t>
      </w:r>
      <w:r>
        <w:rPr>
          <w:spacing w:val="38"/>
        </w:rPr>
        <w:t xml:space="preserve"> </w:t>
      </w:r>
      <w:r>
        <w:t>места</w:t>
      </w:r>
      <w:r>
        <w:rPr>
          <w:spacing w:val="40"/>
        </w:rPr>
        <w:t xml:space="preserve"> </w:t>
      </w:r>
      <w:r>
        <w:t>и</w:t>
      </w:r>
      <w:r>
        <w:rPr>
          <w:spacing w:val="41"/>
        </w:rPr>
        <w:t xml:space="preserve"> </w:t>
      </w:r>
      <w:r>
        <w:t>в</w:t>
      </w:r>
      <w:r>
        <w:rPr>
          <w:spacing w:val="39"/>
        </w:rPr>
        <w:t xml:space="preserve"> </w:t>
      </w:r>
      <w:r>
        <w:t>движении).</w:t>
      </w:r>
      <w:r>
        <w:rPr>
          <w:spacing w:val="40"/>
        </w:rPr>
        <w:t xml:space="preserve"> </w:t>
      </w:r>
      <w:r>
        <w:t>Тактические</w:t>
      </w:r>
      <w:r>
        <w:rPr>
          <w:spacing w:val="40"/>
        </w:rPr>
        <w:t xml:space="preserve"> </w:t>
      </w:r>
      <w:r>
        <w:t>действия</w:t>
      </w:r>
      <w:r>
        <w:rPr>
          <w:spacing w:val="37"/>
        </w:rPr>
        <w:t xml:space="preserve"> </w:t>
      </w:r>
      <w:r>
        <w:t>в</w:t>
      </w:r>
      <w:r>
        <w:rPr>
          <w:spacing w:val="38"/>
        </w:rPr>
        <w:t xml:space="preserve"> </w:t>
      </w:r>
      <w:r>
        <w:t>защите</w:t>
      </w:r>
      <w:r>
        <w:rPr>
          <w:spacing w:val="40"/>
        </w:rPr>
        <w:t xml:space="preserve"> </w:t>
      </w:r>
      <w:r>
        <w:t>и</w:t>
      </w:r>
      <w:r>
        <w:rPr>
          <w:spacing w:val="38"/>
        </w:rPr>
        <w:t xml:space="preserve"> </w:t>
      </w:r>
      <w:r>
        <w:t>нападении.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Закрепление</w:t>
      </w:r>
      <w:r>
        <w:rPr>
          <w:spacing w:val="-4"/>
        </w:rPr>
        <w:t xml:space="preserve"> </w:t>
      </w:r>
      <w:r>
        <w:t>правил</w:t>
      </w:r>
      <w:r>
        <w:rPr>
          <w:spacing w:val="-4"/>
        </w:rPr>
        <w:t xml:space="preserve"> </w:t>
      </w:r>
      <w:r>
        <w:t>игры</w:t>
      </w:r>
      <w:r>
        <w:rPr>
          <w:spacing w:val="-2"/>
        </w:rPr>
        <w:t xml:space="preserve"> </w:t>
      </w:r>
      <w:r>
        <w:t>в</w:t>
      </w:r>
      <w:r>
        <w:rPr>
          <w:spacing w:val="-2"/>
        </w:rPr>
        <w:t xml:space="preserve"> </w:t>
      </w:r>
      <w:r>
        <w:t>условиях игровой</w:t>
      </w:r>
      <w:r>
        <w:rPr>
          <w:spacing w:val="-5"/>
        </w:rPr>
        <w:t xml:space="preserve"> </w:t>
      </w:r>
      <w:r>
        <w:t>и учебной</w:t>
      </w:r>
      <w:r>
        <w:rPr>
          <w:spacing w:val="-2"/>
        </w:rPr>
        <w:t xml:space="preserve"> </w:t>
      </w:r>
      <w:r>
        <w:t>деятельности.</w:t>
      </w:r>
    </w:p>
    <w:p w:rsidR="00E87DAD" w:rsidRDefault="00F431E1">
      <w:pPr>
        <w:pStyle w:val="a3"/>
        <w:spacing w:before="137" w:line="360" w:lineRule="auto"/>
        <w:ind w:right="554"/>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 Спортивные и прикладные упражнения в плавании: брасс на спине, плавание</w:t>
      </w:r>
      <w:r>
        <w:rPr>
          <w:spacing w:val="-57"/>
        </w:rPr>
        <w:t xml:space="preserve"> </w:t>
      </w:r>
      <w:r>
        <w:t>на</w:t>
      </w:r>
      <w:r>
        <w:rPr>
          <w:spacing w:val="-2"/>
        </w:rPr>
        <w:t xml:space="preserve"> </w:t>
      </w:r>
      <w:r>
        <w:t>боку, прыжки</w:t>
      </w:r>
      <w:r>
        <w:rPr>
          <w:spacing w:val="1"/>
        </w:rPr>
        <w:t xml:space="preserve"> </w:t>
      </w:r>
      <w:r>
        <w:t>в</w:t>
      </w:r>
      <w:r>
        <w:rPr>
          <w:spacing w:val="-1"/>
        </w:rPr>
        <w:t xml:space="preserve"> </w:t>
      </w:r>
      <w:r>
        <w:t>воду</w:t>
      </w:r>
      <w:r>
        <w:rPr>
          <w:spacing w:val="-3"/>
        </w:rPr>
        <w:t xml:space="preserve"> </w:t>
      </w:r>
      <w:r>
        <w:t>вниз</w:t>
      </w:r>
      <w:r>
        <w:rPr>
          <w:spacing w:val="-2"/>
        </w:rPr>
        <w:t xml:space="preserve"> </w:t>
      </w:r>
      <w:r>
        <w:t>ногами.</w:t>
      </w:r>
    </w:p>
    <w:p w:rsidR="00E87DAD" w:rsidRDefault="00F431E1">
      <w:pPr>
        <w:pStyle w:val="a3"/>
        <w:spacing w:before="2" w:line="360" w:lineRule="auto"/>
        <w:ind w:right="548"/>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w:t>
      </w:r>
      <w:r>
        <w:rPr>
          <w:spacing w:val="-1"/>
        </w:rPr>
        <w:t xml:space="preserve"> </w:t>
      </w:r>
      <w:r>
        <w:t>культурно-этнических</w:t>
      </w:r>
      <w:r>
        <w:rPr>
          <w:spacing w:val="2"/>
        </w:rPr>
        <w:t xml:space="preserve"> </w:t>
      </w:r>
      <w:r>
        <w:t>игр.</w:t>
      </w:r>
    </w:p>
    <w:p w:rsidR="00E87DAD" w:rsidRDefault="00F431E1" w:rsidP="007F1D2C">
      <w:pPr>
        <w:pStyle w:val="a4"/>
        <w:numPr>
          <w:ilvl w:val="1"/>
          <w:numId w:val="28"/>
        </w:numPr>
        <w:tabs>
          <w:tab w:val="left" w:pos="1770"/>
        </w:tabs>
        <w:spacing w:line="274" w:lineRule="exact"/>
        <w:ind w:left="177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11</w:t>
      </w:r>
      <w:r>
        <w:rPr>
          <w:spacing w:val="-2"/>
          <w:sz w:val="24"/>
        </w:rPr>
        <w:t xml:space="preserve"> </w:t>
      </w:r>
      <w:r>
        <w:rPr>
          <w:sz w:val="24"/>
        </w:rPr>
        <w:t>классе.</w:t>
      </w:r>
    </w:p>
    <w:p w:rsidR="00E87DAD" w:rsidRDefault="00F431E1" w:rsidP="007F1D2C">
      <w:pPr>
        <w:pStyle w:val="a4"/>
        <w:numPr>
          <w:ilvl w:val="2"/>
          <w:numId w:val="28"/>
        </w:numPr>
        <w:tabs>
          <w:tab w:val="left" w:pos="1950"/>
        </w:tabs>
        <w:spacing w:before="139"/>
        <w:ind w:left="1950" w:hanging="840"/>
        <w:jc w:val="both"/>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E87DAD" w:rsidRDefault="00F431E1">
      <w:pPr>
        <w:pStyle w:val="a3"/>
        <w:spacing w:before="137" w:line="360" w:lineRule="auto"/>
        <w:ind w:right="548"/>
      </w:pPr>
      <w:r>
        <w:t>Здоровый</w:t>
      </w:r>
      <w:r>
        <w:rPr>
          <w:spacing w:val="1"/>
        </w:rPr>
        <w:t xml:space="preserve"> </w:t>
      </w:r>
      <w:r>
        <w:t>образ</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адаптации</w:t>
      </w:r>
      <w:r>
        <w:rPr>
          <w:spacing w:val="-57"/>
        </w:rPr>
        <w:t xml:space="preserve"> </w:t>
      </w:r>
      <w:r>
        <w:t>организма</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2"/>
        </w:rPr>
        <w:t xml:space="preserve"> </w:t>
      </w:r>
      <w:r>
        <w:t>их</w:t>
      </w:r>
      <w:r>
        <w:rPr>
          <w:spacing w:val="2"/>
        </w:rPr>
        <w:t xml:space="preserve"> </w:t>
      </w:r>
      <w:r>
        <w:t>влияние</w:t>
      </w:r>
      <w:r>
        <w:rPr>
          <w:spacing w:val="-2"/>
        </w:rPr>
        <w:t xml:space="preserve"> </w:t>
      </w:r>
      <w:r>
        <w:t>на</w:t>
      </w:r>
      <w:r>
        <w:rPr>
          <w:spacing w:val="-4"/>
        </w:rPr>
        <w:t xml:space="preserve"> </w:t>
      </w:r>
      <w:r>
        <w:t>здоровье</w:t>
      </w:r>
      <w:r>
        <w:rPr>
          <w:spacing w:val="-1"/>
        </w:rPr>
        <w:t xml:space="preserve"> </w:t>
      </w:r>
      <w:r>
        <w:t>современного человека.</w:t>
      </w:r>
    </w:p>
    <w:p w:rsidR="00E87DAD" w:rsidRDefault="00F431E1">
      <w:pPr>
        <w:pStyle w:val="a3"/>
        <w:spacing w:line="360" w:lineRule="auto"/>
        <w:ind w:right="545"/>
      </w:pPr>
      <w:r>
        <w:t>Рациональная организация труда как фактор сохранения и укрепления 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 закаливание организма и банные процедуры как компоненты здорового образа</w:t>
      </w:r>
      <w:r>
        <w:rPr>
          <w:spacing w:val="1"/>
        </w:rPr>
        <w:t xml:space="preserve"> </w:t>
      </w:r>
      <w:r>
        <w:t>жизни.</w:t>
      </w:r>
    </w:p>
    <w:p w:rsidR="00E87DAD" w:rsidRDefault="00F431E1">
      <w:pPr>
        <w:pStyle w:val="a3"/>
        <w:spacing w:before="2" w:line="360" w:lineRule="auto"/>
        <w:ind w:right="548"/>
      </w:pPr>
      <w:r>
        <w:t>Понятие «профессионально-ориентированная физическая культура», цель и задачи,</w:t>
      </w:r>
      <w:r>
        <w:rPr>
          <w:spacing w:val="-57"/>
        </w:rPr>
        <w:t xml:space="preserve"> </w:t>
      </w:r>
      <w:r>
        <w:t>содержательное наполнение. Оздоровительная физическая культура в режиме учебной 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w:t>
      </w:r>
      <w:r>
        <w:rPr>
          <w:spacing w:val="-2"/>
        </w:rPr>
        <w:t xml:space="preserve"> </w:t>
      </w:r>
      <w:r>
        <w:t>занятий оздоровительной</w:t>
      </w:r>
      <w:r>
        <w:rPr>
          <w:spacing w:val="-1"/>
        </w:rPr>
        <w:t xml:space="preserve"> </w:t>
      </w:r>
      <w:r>
        <w:t>физической</w:t>
      </w:r>
      <w:r>
        <w:rPr>
          <w:spacing w:val="-2"/>
        </w:rPr>
        <w:t xml:space="preserve"> </w:t>
      </w:r>
      <w:r>
        <w:t>культурой.</w:t>
      </w:r>
    </w:p>
    <w:p w:rsidR="00E87DAD" w:rsidRDefault="00F431E1">
      <w:pPr>
        <w:pStyle w:val="a3"/>
        <w:spacing w:line="360" w:lineRule="auto"/>
        <w:ind w:right="554"/>
      </w:pPr>
      <w:r>
        <w:t>Взаимосвязь состояния здоровья с продолжительностью жизни человека. Роль и</w:t>
      </w:r>
      <w:r>
        <w:rPr>
          <w:spacing w:val="1"/>
        </w:rPr>
        <w:t xml:space="preserve"> </w:t>
      </w:r>
      <w:r>
        <w:t>значение занятий физической культурой в укреплении и сохранении здоровья в разных</w:t>
      </w:r>
      <w:r>
        <w:rPr>
          <w:spacing w:val="1"/>
        </w:rPr>
        <w:t xml:space="preserve"> </w:t>
      </w:r>
      <w:r>
        <w:t>возрастных</w:t>
      </w:r>
      <w:r>
        <w:rPr>
          <w:spacing w:val="-2"/>
        </w:rPr>
        <w:t xml:space="preserve"> </w:t>
      </w:r>
      <w:r>
        <w:t>периодах.</w:t>
      </w:r>
    </w:p>
    <w:p w:rsidR="00E87DAD" w:rsidRDefault="00F431E1">
      <w:pPr>
        <w:pStyle w:val="a3"/>
        <w:spacing w:line="360" w:lineRule="auto"/>
        <w:ind w:right="554"/>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 культурой. Причины возникновения травм и способы их 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57"/>
        </w:rPr>
        <w:t xml:space="preserve"> </w:t>
      </w:r>
      <w:r>
        <w:t>физической</w:t>
      </w:r>
      <w:r>
        <w:rPr>
          <w:spacing w:val="-1"/>
        </w:rPr>
        <w:t xml:space="preserve"> </w:t>
      </w:r>
      <w:r>
        <w:t>культурой.</w:t>
      </w:r>
    </w:p>
    <w:p w:rsidR="00E87DAD" w:rsidRDefault="00F431E1">
      <w:pPr>
        <w:pStyle w:val="a3"/>
        <w:spacing w:line="360" w:lineRule="auto"/>
        <w:ind w:right="555"/>
      </w:pPr>
      <w:r>
        <w:t>Способы и приёмы оказания первой помощи при ушибах разных частей тела и</w:t>
      </w:r>
      <w:r>
        <w:rPr>
          <w:spacing w:val="1"/>
        </w:rPr>
        <w:t xml:space="preserve"> </w:t>
      </w:r>
      <w:r>
        <w:t>сотрясении мозга, переломах, вывихах и ранениях, обморожении, солнечном и тепловом</w:t>
      </w:r>
      <w:r>
        <w:rPr>
          <w:spacing w:val="1"/>
        </w:rPr>
        <w:t xml:space="preserve"> </w:t>
      </w:r>
      <w:r>
        <w:t>ударах.</w:t>
      </w:r>
    </w:p>
    <w:p w:rsidR="00E87DAD" w:rsidRDefault="00F431E1" w:rsidP="007F1D2C">
      <w:pPr>
        <w:pStyle w:val="a4"/>
        <w:numPr>
          <w:ilvl w:val="2"/>
          <w:numId w:val="28"/>
        </w:numPr>
        <w:tabs>
          <w:tab w:val="left" w:pos="1950"/>
        </w:tabs>
        <w:spacing w:before="1"/>
        <w:ind w:left="1950" w:hanging="840"/>
        <w:jc w:val="both"/>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двигательной</w:t>
      </w:r>
      <w:r>
        <w:rPr>
          <w:spacing w:val="-3"/>
          <w:sz w:val="24"/>
        </w:rPr>
        <w:t xml:space="preserve"> </w:t>
      </w:r>
      <w:r>
        <w:rPr>
          <w:sz w:val="24"/>
        </w:rPr>
        <w:t>деятельности.</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5"/>
      </w:pPr>
      <w:r>
        <w:lastRenderedPageBreak/>
        <w:t>Современные оздоровительные методы и процедуры в режиме здорового 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1"/>
        </w:rPr>
        <w:t xml:space="preserve"> </w:t>
      </w:r>
      <w:r>
        <w:t>приёмов</w:t>
      </w:r>
      <w:r>
        <w:rPr>
          <w:spacing w:val="1"/>
        </w:rPr>
        <w:t xml:space="preserve"> </w:t>
      </w:r>
      <w:r>
        <w:t>и</w:t>
      </w:r>
      <w:r>
        <w:rPr>
          <w:spacing w:val="1"/>
        </w:rPr>
        <w:t xml:space="preserve"> </w:t>
      </w:r>
      <w:r>
        <w:t>процедур,</w:t>
      </w:r>
      <w:r>
        <w:rPr>
          <w:spacing w:val="1"/>
        </w:rPr>
        <w:t xml:space="preserve"> </w:t>
      </w:r>
      <w:r>
        <w:t>правила</w:t>
      </w:r>
      <w:r>
        <w:rPr>
          <w:spacing w:val="1"/>
        </w:rPr>
        <w:t xml:space="preserve"> </w:t>
      </w:r>
      <w:r>
        <w:t>их</w:t>
      </w:r>
      <w:r>
        <w:rPr>
          <w:spacing w:val="-57"/>
        </w:rPr>
        <w:t xml:space="preserve"> </w:t>
      </w:r>
      <w:r>
        <w:t>проведения</w:t>
      </w:r>
      <w:r>
        <w:rPr>
          <w:spacing w:val="1"/>
        </w:rPr>
        <w:t xml:space="preserve"> </w:t>
      </w:r>
      <w:r>
        <w:t>(методика</w:t>
      </w:r>
      <w:r>
        <w:rPr>
          <w:spacing w:val="1"/>
        </w:rPr>
        <w:t xml:space="preserve"> </w:t>
      </w:r>
      <w:r>
        <w:t>Э. Джекобсона,</w:t>
      </w:r>
      <w:r>
        <w:rPr>
          <w:spacing w:val="1"/>
        </w:rPr>
        <w:t xml:space="preserve"> </w:t>
      </w:r>
      <w:r>
        <w:t>аутогенная</w:t>
      </w:r>
      <w:r>
        <w:rPr>
          <w:spacing w:val="1"/>
        </w:rPr>
        <w:t xml:space="preserve"> </w:t>
      </w:r>
      <w:r>
        <w:t>тренировка</w:t>
      </w:r>
      <w:r>
        <w:rPr>
          <w:spacing w:val="1"/>
        </w:rPr>
        <w:t xml:space="preserve"> </w:t>
      </w:r>
      <w:r>
        <w:t>И. Шульца,</w:t>
      </w:r>
      <w:r>
        <w:rPr>
          <w:spacing w:val="1"/>
        </w:rPr>
        <w:t xml:space="preserve"> </w:t>
      </w:r>
      <w:r>
        <w:t>дыхательная</w:t>
      </w:r>
      <w:r>
        <w:rPr>
          <w:spacing w:val="1"/>
        </w:rPr>
        <w:t xml:space="preserve"> </w:t>
      </w:r>
      <w:r>
        <w:t>гимнастика</w:t>
      </w:r>
      <w:r>
        <w:rPr>
          <w:spacing w:val="-2"/>
        </w:rPr>
        <w:t xml:space="preserve"> </w:t>
      </w:r>
      <w:r>
        <w:t>А.Н. Стрельниковой,</w:t>
      </w:r>
      <w:r>
        <w:rPr>
          <w:spacing w:val="-1"/>
        </w:rPr>
        <w:t xml:space="preserve"> </w:t>
      </w:r>
      <w:r>
        <w:t>синхрогимнастика</w:t>
      </w:r>
      <w:r>
        <w:rPr>
          <w:spacing w:val="-1"/>
        </w:rPr>
        <w:t xml:space="preserve"> </w:t>
      </w:r>
      <w:r>
        <w:t>по</w:t>
      </w:r>
      <w:r>
        <w:rPr>
          <w:spacing w:val="-1"/>
        </w:rPr>
        <w:t xml:space="preserve"> </w:t>
      </w:r>
      <w:r>
        <w:t>методу</w:t>
      </w:r>
      <w:r>
        <w:rPr>
          <w:spacing w:val="-4"/>
        </w:rPr>
        <w:t xml:space="preserve"> </w:t>
      </w:r>
      <w:r>
        <w:t>«Ключ»).</w:t>
      </w:r>
    </w:p>
    <w:p w:rsidR="00E87DAD" w:rsidRDefault="00F431E1">
      <w:pPr>
        <w:pStyle w:val="a3"/>
        <w:spacing w:line="360" w:lineRule="auto"/>
        <w:ind w:right="556"/>
      </w:pPr>
      <w:r>
        <w:t>Массаж как средство оздоровительной физической культуры, правила организации</w:t>
      </w:r>
      <w:r>
        <w:rPr>
          <w:spacing w:val="1"/>
        </w:rPr>
        <w:t xml:space="preserve"> </w:t>
      </w:r>
      <w:r>
        <w:t xml:space="preserve">и      </w:t>
      </w:r>
      <w:r>
        <w:rPr>
          <w:spacing w:val="1"/>
        </w:rPr>
        <w:t xml:space="preserve"> </w:t>
      </w:r>
      <w:r>
        <w:t xml:space="preserve">проведения      </w:t>
      </w:r>
      <w:r>
        <w:rPr>
          <w:spacing w:val="1"/>
        </w:rPr>
        <w:t xml:space="preserve"> </w:t>
      </w:r>
      <w:r>
        <w:t xml:space="preserve">процедур      </w:t>
      </w:r>
      <w:r>
        <w:rPr>
          <w:spacing w:val="1"/>
        </w:rPr>
        <w:t xml:space="preserve"> </w:t>
      </w:r>
      <w:r>
        <w:t>массажа.        Основные        приёмы        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1"/>
        </w:rPr>
        <w:t xml:space="preserve"> </w:t>
      </w:r>
      <w:r>
        <w:t>человека.</w:t>
      </w:r>
    </w:p>
    <w:p w:rsidR="00E87DAD" w:rsidRDefault="00F431E1">
      <w:pPr>
        <w:pStyle w:val="a3"/>
        <w:spacing w:line="362" w:lineRule="auto"/>
        <w:ind w:right="554"/>
      </w:pPr>
      <w:r>
        <w:t>Банные</w:t>
      </w:r>
      <w:r>
        <w:rPr>
          <w:spacing w:val="1"/>
        </w:rPr>
        <w:t xml:space="preserve"> </w:t>
      </w:r>
      <w:r>
        <w:t>процедуры,</w:t>
      </w:r>
      <w:r>
        <w:rPr>
          <w:spacing w:val="1"/>
        </w:rPr>
        <w:t xml:space="preserve"> </w:t>
      </w:r>
      <w:r>
        <w:t>их</w:t>
      </w:r>
      <w:r>
        <w:rPr>
          <w:spacing w:val="1"/>
        </w:rPr>
        <w:t xml:space="preserve"> </w:t>
      </w:r>
      <w:r>
        <w:t>назначение</w:t>
      </w:r>
      <w:r>
        <w:rPr>
          <w:spacing w:val="1"/>
        </w:rPr>
        <w:t xml:space="preserve"> </w:t>
      </w:r>
      <w:r>
        <w:t>и</w:t>
      </w:r>
      <w:r>
        <w:rPr>
          <w:spacing w:val="1"/>
        </w:rPr>
        <w:t xml:space="preserve"> </w:t>
      </w:r>
      <w:r>
        <w:t>правила</w:t>
      </w:r>
      <w:r>
        <w:rPr>
          <w:spacing w:val="1"/>
        </w:rPr>
        <w:t xml:space="preserve"> </w:t>
      </w:r>
      <w:r>
        <w:t>проведения,</w:t>
      </w:r>
      <w:r>
        <w:rPr>
          <w:spacing w:val="1"/>
        </w:rPr>
        <w:t xml:space="preserve"> </w:t>
      </w:r>
      <w:r>
        <w:t>основные</w:t>
      </w:r>
      <w:r>
        <w:rPr>
          <w:spacing w:val="1"/>
        </w:rPr>
        <w:t xml:space="preserve"> </w:t>
      </w:r>
      <w:r>
        <w:t>способы</w:t>
      </w:r>
      <w:r>
        <w:rPr>
          <w:spacing w:val="1"/>
        </w:rPr>
        <w:t xml:space="preserve"> </w:t>
      </w:r>
      <w:r>
        <w:t>парения.</w:t>
      </w:r>
    </w:p>
    <w:p w:rsidR="00E87DAD" w:rsidRDefault="00F431E1">
      <w:pPr>
        <w:pStyle w:val="a3"/>
        <w:spacing w:line="271" w:lineRule="exact"/>
        <w:ind w:left="1110" w:firstLine="0"/>
      </w:pPr>
      <w:r>
        <w:t>Самостоятельная</w:t>
      </w:r>
      <w:r>
        <w:rPr>
          <w:spacing w:val="47"/>
        </w:rPr>
        <w:t xml:space="preserve"> </w:t>
      </w:r>
      <w:r>
        <w:t>подготовка</w:t>
      </w:r>
      <w:r>
        <w:rPr>
          <w:spacing w:val="47"/>
        </w:rPr>
        <w:t xml:space="preserve"> </w:t>
      </w:r>
      <w:r>
        <w:t>к</w:t>
      </w:r>
      <w:r>
        <w:rPr>
          <w:spacing w:val="47"/>
        </w:rPr>
        <w:t xml:space="preserve"> </w:t>
      </w:r>
      <w:r>
        <w:t>выполнению</w:t>
      </w:r>
      <w:r>
        <w:rPr>
          <w:spacing w:val="46"/>
        </w:rPr>
        <w:t xml:space="preserve"> </w:t>
      </w:r>
      <w:r>
        <w:t>нормативных</w:t>
      </w:r>
      <w:r>
        <w:rPr>
          <w:spacing w:val="50"/>
        </w:rPr>
        <w:t xml:space="preserve"> </w:t>
      </w:r>
      <w:r>
        <w:t>требований</w:t>
      </w:r>
      <w:r>
        <w:rPr>
          <w:spacing w:val="48"/>
        </w:rPr>
        <w:t xml:space="preserve"> </w:t>
      </w:r>
      <w:r>
        <w:t>комплекса</w:t>
      </w:r>
    </w:p>
    <w:p w:rsidR="00E87DAD" w:rsidRDefault="00F431E1">
      <w:pPr>
        <w:pStyle w:val="a3"/>
        <w:spacing w:before="138" w:line="360" w:lineRule="auto"/>
        <w:ind w:right="551" w:firstLine="0"/>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 требований комплекса</w:t>
      </w:r>
      <w:r>
        <w:rPr>
          <w:spacing w:val="1"/>
        </w:rPr>
        <w:t xml:space="preserve"> </w:t>
      </w:r>
      <w:r>
        <w:t>«Готов</w:t>
      </w:r>
      <w:r>
        <w:rPr>
          <w:spacing w:val="1"/>
        </w:rPr>
        <w:t xml:space="preserve"> </w:t>
      </w:r>
      <w:r>
        <w:t>к труду и</w:t>
      </w:r>
      <w:r>
        <w:rPr>
          <w:spacing w:val="1"/>
        </w:rPr>
        <w:t xml:space="preserve"> </w:t>
      </w:r>
      <w:r>
        <w:t>обороне»,</w:t>
      </w:r>
      <w:r>
        <w:rPr>
          <w:spacing w:val="1"/>
        </w:rPr>
        <w:t xml:space="preserve"> </w:t>
      </w:r>
      <w:r>
        <w:t>способы определения</w:t>
      </w:r>
      <w:r>
        <w:rPr>
          <w:spacing w:val="1"/>
        </w:rPr>
        <w:t xml:space="preserve"> </w:t>
      </w:r>
      <w:r>
        <w:t>направленности</w:t>
      </w:r>
      <w:r>
        <w:rPr>
          <w:spacing w:val="1"/>
        </w:rPr>
        <w:t xml:space="preserve"> </w:t>
      </w:r>
      <w:r>
        <w:t>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1"/>
        </w:rPr>
        <w:t xml:space="preserve"> </w:t>
      </w:r>
      <w:r>
        <w:t>тестовых</w:t>
      </w:r>
      <w:r>
        <w:rPr>
          <w:spacing w:val="1"/>
        </w:rPr>
        <w:t xml:space="preserve"> </w:t>
      </w:r>
      <w:r>
        <w:t>упражнений,</w:t>
      </w:r>
      <w:r>
        <w:rPr>
          <w:spacing w:val="1"/>
        </w:rPr>
        <w:t xml:space="preserve"> </w:t>
      </w:r>
      <w:r>
        <w:t>способы</w:t>
      </w:r>
      <w:r>
        <w:rPr>
          <w:spacing w:val="1"/>
        </w:rPr>
        <w:t xml:space="preserve"> </w:t>
      </w:r>
      <w:r>
        <w:t>их</w:t>
      </w:r>
      <w:r>
        <w:rPr>
          <w:spacing w:val="1"/>
        </w:rPr>
        <w:t xml:space="preserve"> </w:t>
      </w:r>
      <w:r>
        <w:t>освоения</w:t>
      </w:r>
      <w:r>
        <w:rPr>
          <w:spacing w:val="1"/>
        </w:rPr>
        <w:t xml:space="preserve"> </w:t>
      </w:r>
      <w:r>
        <w:t>и</w:t>
      </w:r>
      <w:r>
        <w:rPr>
          <w:spacing w:val="1"/>
        </w:rPr>
        <w:t xml:space="preserve"> </w:t>
      </w:r>
      <w:r>
        <w:t>оценивания.</w:t>
      </w:r>
    </w:p>
    <w:p w:rsidR="00E87DAD" w:rsidRDefault="00F431E1">
      <w:pPr>
        <w:pStyle w:val="a3"/>
        <w:spacing w:line="360" w:lineRule="auto"/>
        <w:ind w:right="549"/>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57"/>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 нагрузки.</w:t>
      </w:r>
    </w:p>
    <w:p w:rsidR="00E87DAD" w:rsidRDefault="00F431E1" w:rsidP="007F1D2C">
      <w:pPr>
        <w:pStyle w:val="a4"/>
        <w:numPr>
          <w:ilvl w:val="2"/>
          <w:numId w:val="28"/>
        </w:numPr>
        <w:tabs>
          <w:tab w:val="left" w:pos="1950"/>
        </w:tabs>
        <w:ind w:left="1950" w:hanging="840"/>
        <w:jc w:val="both"/>
        <w:rPr>
          <w:sz w:val="24"/>
        </w:rPr>
      </w:pPr>
      <w:r>
        <w:rPr>
          <w:sz w:val="24"/>
        </w:rPr>
        <w:t>Физическое</w:t>
      </w:r>
      <w:r>
        <w:rPr>
          <w:spacing w:val="-6"/>
          <w:sz w:val="24"/>
        </w:rPr>
        <w:t xml:space="preserve"> </w:t>
      </w:r>
      <w:r>
        <w:rPr>
          <w:sz w:val="24"/>
        </w:rPr>
        <w:t>совершенствование.</w:t>
      </w:r>
    </w:p>
    <w:p w:rsidR="00E87DAD" w:rsidRDefault="00F431E1">
      <w:pPr>
        <w:pStyle w:val="a3"/>
        <w:spacing w:before="137" w:line="360" w:lineRule="auto"/>
        <w:ind w:right="550"/>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 xml:space="preserve">острых   респираторных   </w:t>
      </w:r>
      <w:proofErr w:type="gramStart"/>
      <w:r>
        <w:t xml:space="preserve">заболеваний,   </w:t>
      </w:r>
      <w:proofErr w:type="gramEnd"/>
      <w:r>
        <w:t>целлюлита,   снижения   массы   тела.   Стретчинг</w:t>
      </w:r>
      <w:r>
        <w:rPr>
          <w:spacing w:val="1"/>
        </w:rPr>
        <w:t xml:space="preserve"> </w:t>
      </w:r>
      <w:r>
        <w:t>и</w:t>
      </w:r>
      <w:r>
        <w:rPr>
          <w:spacing w:val="1"/>
        </w:rPr>
        <w:t xml:space="preserve"> </w:t>
      </w:r>
      <w:r>
        <w:t>шейпинг</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60"/>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3"/>
        </w:rPr>
        <w:t xml:space="preserve"> </w:t>
      </w:r>
      <w:r>
        <w:t>при</w:t>
      </w:r>
      <w:r>
        <w:rPr>
          <w:spacing w:val="-3"/>
        </w:rPr>
        <w:t xml:space="preserve"> </w:t>
      </w:r>
      <w:r>
        <w:t>планировании</w:t>
      </w:r>
      <w:r>
        <w:rPr>
          <w:spacing w:val="-3"/>
        </w:rPr>
        <w:t xml:space="preserve"> </w:t>
      </w:r>
      <w:r>
        <w:t>системной</w:t>
      </w:r>
      <w:r>
        <w:rPr>
          <w:spacing w:val="-3"/>
        </w:rPr>
        <w:t xml:space="preserve"> </w:t>
      </w:r>
      <w:r>
        <w:t>организации</w:t>
      </w:r>
      <w:r>
        <w:rPr>
          <w:spacing w:val="-3"/>
        </w:rPr>
        <w:t xml:space="preserve"> </w:t>
      </w:r>
      <w:r>
        <w:t>занятий</w:t>
      </w:r>
      <w:r>
        <w:rPr>
          <w:spacing w:val="-5"/>
        </w:rPr>
        <w:t xml:space="preserve"> </w:t>
      </w:r>
      <w:r>
        <w:t>кондиционной</w:t>
      </w:r>
      <w:r>
        <w:rPr>
          <w:spacing w:val="-5"/>
        </w:rPr>
        <w:t xml:space="preserve"> </w:t>
      </w:r>
      <w:r>
        <w:t>тренировкой.</w:t>
      </w:r>
    </w:p>
    <w:p w:rsidR="00E87DAD" w:rsidRDefault="00F431E1">
      <w:pPr>
        <w:pStyle w:val="a3"/>
        <w:spacing w:before="2"/>
        <w:ind w:left="1110" w:firstLine="0"/>
      </w:pPr>
      <w:r>
        <w:t>Спортивно-оздоровительная</w:t>
      </w:r>
      <w:r>
        <w:rPr>
          <w:spacing w:val="-6"/>
        </w:rPr>
        <w:t xml:space="preserve"> </w:t>
      </w:r>
      <w:r>
        <w:t>деятельность.</w:t>
      </w:r>
      <w:r>
        <w:rPr>
          <w:spacing w:val="-8"/>
        </w:rPr>
        <w:t xml:space="preserve"> </w:t>
      </w:r>
      <w:r>
        <w:t>Модуль «Спортивные</w:t>
      </w:r>
      <w:r>
        <w:rPr>
          <w:spacing w:val="-7"/>
        </w:rPr>
        <w:t xml:space="preserve"> </w:t>
      </w:r>
      <w:r>
        <w:t>игры».</w:t>
      </w:r>
    </w:p>
    <w:p w:rsidR="00E87DAD" w:rsidRDefault="00F431E1">
      <w:pPr>
        <w:pStyle w:val="a3"/>
        <w:spacing w:before="137" w:line="360" w:lineRule="auto"/>
        <w:ind w:right="547"/>
      </w:pPr>
      <w:r>
        <w:t>Футбол. Повторение правил игры в футбол, соблюдение их в процессе 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6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4"/>
        </w:rPr>
        <w:t xml:space="preserve"> </w:t>
      </w:r>
      <w:r>
        <w:t>учебной</w:t>
      </w:r>
      <w:r>
        <w:rPr>
          <w:spacing w:val="-1"/>
        </w:rPr>
        <w:t xml:space="preserve"> </w:t>
      </w:r>
      <w:r>
        <w:t>и</w:t>
      </w:r>
      <w:r>
        <w:rPr>
          <w:spacing w:val="-2"/>
        </w:rPr>
        <w:t xml:space="preserve"> </w:t>
      </w:r>
      <w:r>
        <w:t>игровой деятельности.</w:t>
      </w:r>
    </w:p>
    <w:p w:rsidR="00E87DAD" w:rsidRDefault="00F431E1">
      <w:pPr>
        <w:pStyle w:val="a3"/>
        <w:spacing w:before="1" w:line="360" w:lineRule="auto"/>
        <w:ind w:right="556"/>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60"/>
        </w:rPr>
        <w:t xml:space="preserve"> </w:t>
      </w:r>
      <w:r>
        <w:t>процессе</w:t>
      </w:r>
      <w:r>
        <w:rPr>
          <w:spacing w:val="1"/>
        </w:rPr>
        <w:t xml:space="preserve"> </w:t>
      </w:r>
      <w:r>
        <w:t>игровой деятельности. Совершенствование основных технических приёмов и тактических</w:t>
      </w:r>
      <w:r>
        <w:rPr>
          <w:spacing w:val="1"/>
        </w:rPr>
        <w:t xml:space="preserve"> </w:t>
      </w:r>
      <w:r>
        <w:t>действий</w:t>
      </w:r>
      <w:r>
        <w:rPr>
          <w:spacing w:val="-1"/>
        </w:rPr>
        <w:t xml:space="preserve"> </w:t>
      </w:r>
      <w:r>
        <w:t>в</w:t>
      </w:r>
      <w:r>
        <w:rPr>
          <w:spacing w:val="1"/>
        </w:rPr>
        <w:t xml:space="preserve"> </w:t>
      </w:r>
      <w:r>
        <w:t>условиях</w:t>
      </w:r>
      <w:r>
        <w:rPr>
          <w:spacing w:val="4"/>
        </w:rPr>
        <w:t xml:space="preserve"> </w:t>
      </w:r>
      <w:r>
        <w:t>учебной и</w:t>
      </w:r>
      <w:r>
        <w:rPr>
          <w:spacing w:val="-3"/>
        </w:rPr>
        <w:t xml:space="preserve"> </w:t>
      </w:r>
      <w:r>
        <w:t>игровой деятельности.</w:t>
      </w:r>
    </w:p>
    <w:p w:rsidR="00E87DAD" w:rsidRDefault="00F431E1">
      <w:pPr>
        <w:pStyle w:val="a3"/>
        <w:spacing w:line="360" w:lineRule="auto"/>
        <w:ind w:right="556"/>
      </w:pPr>
      <w:r>
        <w:t>Волейбол.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60"/>
        </w:rPr>
        <w:t xml:space="preserve"> </w:t>
      </w:r>
      <w:r>
        <w:t>процессе</w:t>
      </w:r>
      <w:r>
        <w:rPr>
          <w:spacing w:val="1"/>
        </w:rPr>
        <w:t xml:space="preserve"> </w:t>
      </w:r>
      <w:r>
        <w:t>игровой деятельности. Совершенствование основных технических приёмов и тактических</w:t>
      </w:r>
      <w:r>
        <w:rPr>
          <w:spacing w:val="1"/>
        </w:rPr>
        <w:t xml:space="preserve"> </w:t>
      </w:r>
      <w:r>
        <w:t>действий</w:t>
      </w:r>
      <w:r>
        <w:rPr>
          <w:spacing w:val="-1"/>
        </w:rPr>
        <w:t xml:space="preserve"> </w:t>
      </w:r>
      <w:r>
        <w:t>в</w:t>
      </w:r>
      <w:r>
        <w:rPr>
          <w:spacing w:val="1"/>
        </w:rPr>
        <w:t xml:space="preserve"> </w:t>
      </w:r>
      <w:r>
        <w:t>условиях</w:t>
      </w:r>
      <w:r>
        <w:rPr>
          <w:spacing w:val="4"/>
        </w:rPr>
        <w:t xml:space="preserve"> </w:t>
      </w:r>
      <w:r>
        <w:t>учебной</w:t>
      </w:r>
      <w:r>
        <w:rPr>
          <w:spacing w:val="-1"/>
        </w:rPr>
        <w:t xml:space="preserve"> </w:t>
      </w:r>
      <w:r>
        <w:t>и</w:t>
      </w:r>
      <w:r>
        <w:rPr>
          <w:spacing w:val="-2"/>
        </w:rPr>
        <w:t xml:space="preserve"> </w:t>
      </w:r>
      <w:r>
        <w:t>игровой деятельности.</w:t>
      </w:r>
    </w:p>
    <w:p w:rsidR="00E87DAD" w:rsidRDefault="00F431E1">
      <w:pPr>
        <w:pStyle w:val="a3"/>
        <w:spacing w:before="1"/>
        <w:ind w:left="1110" w:firstLine="0"/>
      </w:pPr>
      <w:r>
        <w:t>Прикладно-ориентированная</w:t>
      </w:r>
      <w:r>
        <w:rPr>
          <w:spacing w:val="12"/>
        </w:rPr>
        <w:t xml:space="preserve"> </w:t>
      </w:r>
      <w:r>
        <w:t>двигательная</w:t>
      </w:r>
      <w:r>
        <w:rPr>
          <w:spacing w:val="70"/>
        </w:rPr>
        <w:t xml:space="preserve"> </w:t>
      </w:r>
      <w:r>
        <w:t>деятельность.</w:t>
      </w:r>
      <w:r>
        <w:rPr>
          <w:spacing w:val="70"/>
        </w:rPr>
        <w:t xml:space="preserve"> </w:t>
      </w:r>
      <w:r>
        <w:t>Модуль</w:t>
      </w:r>
      <w:r>
        <w:rPr>
          <w:spacing w:val="76"/>
        </w:rPr>
        <w:t xml:space="preserve"> </w:t>
      </w:r>
      <w:r>
        <w:t>«Атлетические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единоборства». Атлетические единоборства в системе профессионально-ориентированной</w:t>
      </w:r>
      <w:r>
        <w:rPr>
          <w:spacing w:val="-57"/>
        </w:rPr>
        <w:t xml:space="preserve"> </w:t>
      </w:r>
      <w:r>
        <w:t>двигательной</w:t>
      </w:r>
      <w:r>
        <w:rPr>
          <w:spacing w:val="1"/>
        </w:rPr>
        <w:t xml:space="preserve"> </w:t>
      </w:r>
      <w:r>
        <w:t>деятельности:</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60"/>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57"/>
        </w:rPr>
        <w:t xml:space="preserve"> </w:t>
      </w:r>
      <w:r>
        <w:t>самостоятельного</w:t>
      </w:r>
      <w:r>
        <w:rPr>
          <w:spacing w:val="-1"/>
        </w:rPr>
        <w:t xml:space="preserve"> </w:t>
      </w:r>
      <w:r>
        <w:t>разучивания (самостраховка,</w:t>
      </w:r>
      <w:r>
        <w:rPr>
          <w:spacing w:val="-1"/>
        </w:rPr>
        <w:t xml:space="preserve"> </w:t>
      </w:r>
      <w:r>
        <w:t>стойки, захваты,</w:t>
      </w:r>
      <w:r>
        <w:rPr>
          <w:spacing w:val="-1"/>
        </w:rPr>
        <w:t xml:space="preserve"> </w:t>
      </w:r>
      <w:r>
        <w:t>броски).</w:t>
      </w:r>
    </w:p>
    <w:p w:rsidR="00E87DAD" w:rsidRDefault="00F431E1">
      <w:pPr>
        <w:pStyle w:val="a3"/>
        <w:spacing w:before="1" w:line="360" w:lineRule="auto"/>
        <w:ind w:right="551"/>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w:t>
      </w:r>
      <w:r>
        <w:rPr>
          <w:spacing w:val="-1"/>
        </w:rPr>
        <w:t xml:space="preserve"> </w:t>
      </w:r>
      <w:r>
        <w:t>культурно-этнических</w:t>
      </w:r>
      <w:r>
        <w:rPr>
          <w:spacing w:val="2"/>
        </w:rPr>
        <w:t xml:space="preserve"> </w:t>
      </w:r>
      <w:r>
        <w:t>игр.</w:t>
      </w:r>
    </w:p>
    <w:p w:rsidR="00E87DAD" w:rsidRDefault="00F431E1" w:rsidP="007F1D2C">
      <w:pPr>
        <w:pStyle w:val="a4"/>
        <w:numPr>
          <w:ilvl w:val="2"/>
          <w:numId w:val="28"/>
        </w:numPr>
        <w:tabs>
          <w:tab w:val="left" w:pos="1950"/>
        </w:tabs>
        <w:spacing w:line="360" w:lineRule="auto"/>
        <w:ind w:right="55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вариативного</w:t>
      </w:r>
      <w:r>
        <w:rPr>
          <w:spacing w:val="61"/>
          <w:sz w:val="24"/>
        </w:rPr>
        <w:t xml:space="preserve"> </w:t>
      </w:r>
      <w:r>
        <w:rPr>
          <w:sz w:val="24"/>
        </w:rPr>
        <w:t>модуля</w:t>
      </w:r>
      <w:r>
        <w:rPr>
          <w:spacing w:val="61"/>
          <w:sz w:val="24"/>
        </w:rPr>
        <w:t xml:space="preserve"> </w:t>
      </w:r>
      <w:r>
        <w:rPr>
          <w:sz w:val="24"/>
        </w:rPr>
        <w:t>«Базовая</w:t>
      </w:r>
      <w:r>
        <w:rPr>
          <w:spacing w:val="-57"/>
          <w:sz w:val="24"/>
        </w:rPr>
        <w:t xml:space="preserve"> </w:t>
      </w:r>
      <w:r>
        <w:rPr>
          <w:sz w:val="24"/>
        </w:rPr>
        <w:t>физическая</w:t>
      </w:r>
      <w:r>
        <w:rPr>
          <w:spacing w:val="-1"/>
          <w:sz w:val="24"/>
        </w:rPr>
        <w:t xml:space="preserve"> </w:t>
      </w:r>
      <w:r>
        <w:rPr>
          <w:sz w:val="24"/>
        </w:rPr>
        <w:t>подготовка».</w:t>
      </w:r>
    </w:p>
    <w:p w:rsidR="00E87DAD" w:rsidRDefault="00F431E1">
      <w:pPr>
        <w:pStyle w:val="a3"/>
        <w:tabs>
          <w:tab w:val="left" w:pos="1628"/>
          <w:tab w:val="left" w:pos="3571"/>
          <w:tab w:val="left" w:pos="5397"/>
          <w:tab w:val="left" w:pos="7559"/>
          <w:tab w:val="left" w:pos="9145"/>
        </w:tabs>
        <w:spacing w:line="360" w:lineRule="auto"/>
        <w:ind w:right="548"/>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 мячей, штанги и других). Комплексы упражнений на тренажёрных устройствах.</w:t>
      </w:r>
      <w:r>
        <w:rPr>
          <w:spacing w:val="1"/>
        </w:rPr>
        <w:t xml:space="preserve"> </w:t>
      </w:r>
      <w:r>
        <w:t>Упражнения на гимнастических снарядах (брусьях, перекладинах, гимнастической стенке</w:t>
      </w:r>
      <w:r>
        <w:rPr>
          <w:spacing w:val="1"/>
        </w:rPr>
        <w:t xml:space="preserve"> </w:t>
      </w:r>
      <w:r>
        <w:t>и</w:t>
      </w:r>
      <w:r>
        <w:tab/>
        <w:t>других).</w:t>
      </w:r>
      <w:r>
        <w:tab/>
        <w:t>Броски</w:t>
      </w:r>
      <w:r>
        <w:tab/>
        <w:t>набивного</w:t>
      </w:r>
      <w:r>
        <w:tab/>
        <w:t>мяча</w:t>
      </w:r>
      <w:r>
        <w:tab/>
      </w:r>
      <w:r>
        <w:rPr>
          <w:spacing w:val="-1"/>
        </w:rPr>
        <w:t>двумя</w:t>
      </w:r>
      <w:r>
        <w:rPr>
          <w:spacing w:val="-58"/>
        </w:rPr>
        <w:t xml:space="preserve"> </w:t>
      </w:r>
      <w:r>
        <w:t>и</w:t>
      </w:r>
      <w:r>
        <w:rPr>
          <w:spacing w:val="13"/>
        </w:rPr>
        <w:t xml:space="preserve"> </w:t>
      </w:r>
      <w:r>
        <w:t>одной</w:t>
      </w:r>
      <w:r>
        <w:rPr>
          <w:spacing w:val="14"/>
        </w:rPr>
        <w:t xml:space="preserve"> </w:t>
      </w:r>
      <w:r>
        <w:t>рукой</w:t>
      </w:r>
      <w:r>
        <w:rPr>
          <w:spacing w:val="14"/>
        </w:rPr>
        <w:t xml:space="preserve"> </w:t>
      </w:r>
      <w:r>
        <w:t>из</w:t>
      </w:r>
      <w:r>
        <w:rPr>
          <w:spacing w:val="14"/>
        </w:rPr>
        <w:t xml:space="preserve"> </w:t>
      </w:r>
      <w:r>
        <w:t>положений</w:t>
      </w:r>
      <w:r>
        <w:rPr>
          <w:spacing w:val="13"/>
        </w:rPr>
        <w:t xml:space="preserve"> </w:t>
      </w:r>
      <w:r>
        <w:t>стоя</w:t>
      </w:r>
      <w:r>
        <w:rPr>
          <w:spacing w:val="13"/>
        </w:rPr>
        <w:t xml:space="preserve"> </w:t>
      </w:r>
      <w:r>
        <w:t>и</w:t>
      </w:r>
      <w:r>
        <w:rPr>
          <w:spacing w:val="14"/>
        </w:rPr>
        <w:t xml:space="preserve"> </w:t>
      </w:r>
      <w:r>
        <w:t>сидя</w:t>
      </w:r>
      <w:r>
        <w:rPr>
          <w:spacing w:val="13"/>
        </w:rPr>
        <w:t xml:space="preserve"> </w:t>
      </w:r>
      <w:r>
        <w:t>(вверх,</w:t>
      </w:r>
      <w:r>
        <w:rPr>
          <w:spacing w:val="12"/>
        </w:rPr>
        <w:t xml:space="preserve"> </w:t>
      </w:r>
      <w:r>
        <w:t>вперёд,</w:t>
      </w:r>
      <w:r>
        <w:rPr>
          <w:spacing w:val="13"/>
        </w:rPr>
        <w:t xml:space="preserve"> </w:t>
      </w:r>
      <w:r>
        <w:t>назад,</w:t>
      </w:r>
      <w:r>
        <w:rPr>
          <w:spacing w:val="13"/>
        </w:rPr>
        <w:t xml:space="preserve"> </w:t>
      </w:r>
      <w:r>
        <w:t>в</w:t>
      </w:r>
      <w:r>
        <w:rPr>
          <w:spacing w:val="12"/>
        </w:rPr>
        <w:t xml:space="preserve"> </w:t>
      </w:r>
      <w:r>
        <w:t>стороны,</w:t>
      </w:r>
      <w:r>
        <w:rPr>
          <w:spacing w:val="12"/>
        </w:rPr>
        <w:t xml:space="preserve"> </w:t>
      </w:r>
      <w:r>
        <w:t>снизу</w:t>
      </w:r>
      <w:r>
        <w:rPr>
          <w:spacing w:val="5"/>
        </w:rPr>
        <w:t xml:space="preserve"> </w:t>
      </w:r>
      <w:r>
        <w:t>и</w:t>
      </w:r>
      <w:r>
        <w:rPr>
          <w:spacing w:val="13"/>
        </w:rPr>
        <w:t xml:space="preserve"> </w:t>
      </w:r>
      <w:r>
        <w:t>сбоку,</w:t>
      </w:r>
      <w:r>
        <w:rPr>
          <w:spacing w:val="-57"/>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w:t>
      </w:r>
      <w:r>
        <w:rPr>
          <w:spacing w:val="1"/>
        </w:rPr>
        <w:t xml:space="preserve"> </w:t>
      </w:r>
      <w:r>
        <w:t>прыжки</w:t>
      </w:r>
      <w:r>
        <w:rPr>
          <w:spacing w:val="1"/>
        </w:rPr>
        <w:t xml:space="preserve"> </w:t>
      </w:r>
      <w:r>
        <w:t>через</w:t>
      </w:r>
      <w:r>
        <w:rPr>
          <w:spacing w:val="1"/>
        </w:rPr>
        <w:t xml:space="preserve"> </w:t>
      </w:r>
      <w:r>
        <w:t>препятствия</w:t>
      </w:r>
      <w:r>
        <w:rPr>
          <w:spacing w:val="1"/>
        </w:rPr>
        <w:t xml:space="preserve"> </w:t>
      </w:r>
      <w:r>
        <w:t>и</w:t>
      </w:r>
      <w:r>
        <w:rPr>
          <w:spacing w:val="1"/>
        </w:rPr>
        <w:t xml:space="preserve"> </w:t>
      </w:r>
      <w:r>
        <w:t>другие).</w:t>
      </w:r>
      <w:r>
        <w:rPr>
          <w:spacing w:val="1"/>
        </w:rPr>
        <w:t xml:space="preserve"> </w:t>
      </w:r>
      <w:r>
        <w:t>Бег</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w:t>
      </w:r>
      <w:r>
        <w:rPr>
          <w:spacing w:val="1"/>
        </w:rPr>
        <w:t xml:space="preserve"> </w:t>
      </w:r>
      <w:r>
        <w:t>горку</w:t>
      </w:r>
      <w:r>
        <w:rPr>
          <w:spacing w:val="1"/>
        </w:rPr>
        <w:t xml:space="preserve"> </w:t>
      </w:r>
      <w:r>
        <w:t>и</w:t>
      </w:r>
      <w:r>
        <w:rPr>
          <w:spacing w:val="1"/>
        </w:rPr>
        <w:t xml:space="preserve"> </w:t>
      </w:r>
      <w:r>
        <w:t>с</w:t>
      </w:r>
      <w:r>
        <w:rPr>
          <w:spacing w:val="1"/>
        </w:rPr>
        <w:t xml:space="preserve"> </w:t>
      </w:r>
      <w:r>
        <w:t>горки,</w:t>
      </w:r>
      <w:r>
        <w:rPr>
          <w:spacing w:val="60"/>
        </w:rPr>
        <w:t xml:space="preserve"> </w:t>
      </w:r>
      <w:r>
        <w:t>на</w:t>
      </w:r>
      <w:r>
        <w:rPr>
          <w:spacing w:val="1"/>
        </w:rPr>
        <w:t xml:space="preserve"> </w:t>
      </w:r>
      <w:r>
        <w:t>короткие</w:t>
      </w:r>
      <w:r>
        <w:rPr>
          <w:spacing w:val="1"/>
        </w:rPr>
        <w:t xml:space="preserve"> </w:t>
      </w:r>
      <w:r>
        <w:t>дистанции,</w:t>
      </w:r>
      <w:r>
        <w:rPr>
          <w:spacing w:val="1"/>
        </w:rPr>
        <w:t xml:space="preserve"> </w:t>
      </w:r>
      <w:r>
        <w:t>эстафеты).</w:t>
      </w:r>
      <w:r>
        <w:rPr>
          <w:spacing w:val="1"/>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 тяжестей (сверстников способом на спине). Подвижные игры с силовой</w:t>
      </w:r>
      <w:r>
        <w:rPr>
          <w:spacing w:val="1"/>
        </w:rPr>
        <w:t xml:space="preserve"> </w:t>
      </w:r>
      <w:r>
        <w:t>направленностью</w:t>
      </w:r>
      <w:r>
        <w:rPr>
          <w:spacing w:val="-2"/>
        </w:rPr>
        <w:t xml:space="preserve"> </w:t>
      </w:r>
      <w:r>
        <w:t>(импровизированный</w:t>
      </w:r>
      <w:r>
        <w:rPr>
          <w:spacing w:val="-1"/>
        </w:rPr>
        <w:t xml:space="preserve"> </w:t>
      </w:r>
      <w:r>
        <w:t>баскетбол</w:t>
      </w:r>
      <w:r>
        <w:rPr>
          <w:spacing w:val="-1"/>
        </w:rPr>
        <w:t xml:space="preserve"> </w:t>
      </w:r>
      <w:r>
        <w:t>с</w:t>
      </w:r>
      <w:r>
        <w:rPr>
          <w:spacing w:val="-1"/>
        </w:rPr>
        <w:t xml:space="preserve"> </w:t>
      </w:r>
      <w:r>
        <w:t>набивным</w:t>
      </w:r>
      <w:r>
        <w:rPr>
          <w:spacing w:val="-3"/>
        </w:rPr>
        <w:t xml:space="preserve"> </w:t>
      </w:r>
      <w:r>
        <w:t>мячом</w:t>
      </w:r>
      <w:r>
        <w:rPr>
          <w:spacing w:val="-1"/>
        </w:rPr>
        <w:t xml:space="preserve"> </w:t>
      </w:r>
      <w:r>
        <w:t>и</w:t>
      </w:r>
      <w:r>
        <w:rPr>
          <w:spacing w:val="-1"/>
        </w:rPr>
        <w:t xml:space="preserve"> </w:t>
      </w:r>
      <w:r>
        <w:t>другое).</w:t>
      </w:r>
    </w:p>
    <w:p w:rsidR="00E87DAD" w:rsidRDefault="00F431E1">
      <w:pPr>
        <w:pStyle w:val="a3"/>
        <w:spacing w:line="360" w:lineRule="auto"/>
        <w:ind w:right="548"/>
      </w:pPr>
      <w:r>
        <w:t>Развитие скоростных способностей. Бег на месте в максимальном темпе (в упоре о</w:t>
      </w:r>
      <w:r>
        <w:rPr>
          <w:spacing w:val="1"/>
        </w:rPr>
        <w:t xml:space="preserve"> </w:t>
      </w:r>
      <w:r>
        <w:t>гимнастическую стенку и без упора). Челночный бег. Бег по разметке с максимальным</w:t>
      </w:r>
      <w:r>
        <w:rPr>
          <w:spacing w:val="1"/>
        </w:rPr>
        <w:t xml:space="preserve"> </w:t>
      </w:r>
      <w:r>
        <w:t>темпом. Повторный бег с максимальной скоростью и максимальной частотой шагов (10–</w:t>
      </w:r>
      <w:r>
        <w:rPr>
          <w:spacing w:val="1"/>
        </w:rPr>
        <w:t xml:space="preserve"> </w:t>
      </w:r>
      <w:r>
        <w:t>15</w:t>
      </w:r>
      <w:r>
        <w:rPr>
          <w:spacing w:val="8"/>
        </w:rPr>
        <w:t xml:space="preserve"> </w:t>
      </w:r>
      <w:r>
        <w:t>м).</w:t>
      </w:r>
      <w:r>
        <w:rPr>
          <w:spacing w:val="9"/>
        </w:rPr>
        <w:t xml:space="preserve"> </w:t>
      </w:r>
      <w:r>
        <w:t>Бег</w:t>
      </w:r>
      <w:r>
        <w:rPr>
          <w:spacing w:val="9"/>
        </w:rPr>
        <w:t xml:space="preserve"> </w:t>
      </w:r>
      <w:r>
        <w:t>с</w:t>
      </w:r>
      <w:r>
        <w:rPr>
          <w:spacing w:val="12"/>
        </w:rPr>
        <w:t xml:space="preserve"> </w:t>
      </w:r>
      <w:r>
        <w:t>ускорениями</w:t>
      </w:r>
      <w:r>
        <w:rPr>
          <w:spacing w:val="10"/>
        </w:rPr>
        <w:t xml:space="preserve"> </w:t>
      </w:r>
      <w:r>
        <w:t>из</w:t>
      </w:r>
      <w:r>
        <w:rPr>
          <w:spacing w:val="10"/>
        </w:rPr>
        <w:t xml:space="preserve"> </w:t>
      </w:r>
      <w:r>
        <w:t>разных</w:t>
      </w:r>
      <w:r>
        <w:rPr>
          <w:spacing w:val="8"/>
        </w:rPr>
        <w:t xml:space="preserve"> </w:t>
      </w:r>
      <w:r>
        <w:t>исходных</w:t>
      </w:r>
      <w:r>
        <w:rPr>
          <w:spacing w:val="11"/>
        </w:rPr>
        <w:t xml:space="preserve"> </w:t>
      </w:r>
      <w:r>
        <w:t>положений.</w:t>
      </w:r>
      <w:r>
        <w:rPr>
          <w:spacing w:val="9"/>
        </w:rPr>
        <w:t xml:space="preserve"> </w:t>
      </w:r>
      <w:r>
        <w:t>Бег</w:t>
      </w:r>
      <w:r>
        <w:rPr>
          <w:spacing w:val="9"/>
        </w:rPr>
        <w:t xml:space="preserve"> </w:t>
      </w:r>
      <w:r>
        <w:t>с</w:t>
      </w:r>
      <w:r>
        <w:rPr>
          <w:spacing w:val="7"/>
        </w:rPr>
        <w:t xml:space="preserve"> </w:t>
      </w:r>
      <w:r>
        <w:t>максимальной</w:t>
      </w:r>
      <w:r>
        <w:rPr>
          <w:spacing w:val="10"/>
        </w:rPr>
        <w:t xml:space="preserve"> </w:t>
      </w:r>
      <w:r>
        <w:t>скоростью</w:t>
      </w:r>
      <w:r>
        <w:rPr>
          <w:spacing w:val="-58"/>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 (катящейся, раскачивающейся, летящей). Ловля теннисного мяча после отскока</w:t>
      </w:r>
      <w:r>
        <w:rPr>
          <w:spacing w:val="1"/>
        </w:rPr>
        <w:t xml:space="preserve"> </w:t>
      </w:r>
      <w:r>
        <w:t>от пола, стены (правой и левой рукой). Передача теннисного мяча в парах правой (левой)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ускорением</w:t>
      </w:r>
      <w:r>
        <w:rPr>
          <w:spacing w:val="1"/>
        </w:rPr>
        <w:t xml:space="preserve"> </w:t>
      </w:r>
      <w:r>
        <w:t>по</w:t>
      </w:r>
      <w:r>
        <w:rPr>
          <w:spacing w:val="1"/>
        </w:rPr>
        <w:t xml:space="preserve"> </w:t>
      </w:r>
      <w:r>
        <w:t>прямой,</w:t>
      </w:r>
      <w:r>
        <w:rPr>
          <w:spacing w:val="60"/>
        </w:rPr>
        <w:t xml:space="preserve"> </w:t>
      </w:r>
      <w:r>
        <w:t>по</w:t>
      </w:r>
      <w:r>
        <w:rPr>
          <w:spacing w:val="-57"/>
        </w:rPr>
        <w:t xml:space="preserve"> </w:t>
      </w:r>
      <w:r>
        <w:t>кругу,</w:t>
      </w:r>
      <w:r>
        <w:rPr>
          <w:spacing w:val="60"/>
        </w:rPr>
        <w:t xml:space="preserve"> </w:t>
      </w:r>
      <w:r>
        <w:t>вокруг</w:t>
      </w:r>
      <w:r>
        <w:rPr>
          <w:spacing w:val="2"/>
        </w:rPr>
        <w:t xml:space="preserve"> </w:t>
      </w:r>
      <w:r>
        <w:t>стоек.</w:t>
      </w:r>
      <w:r>
        <w:rPr>
          <w:spacing w:val="60"/>
        </w:rPr>
        <w:t xml:space="preserve"> </w:t>
      </w:r>
      <w:r>
        <w:t>Прыжки</w:t>
      </w:r>
      <w:r>
        <w:rPr>
          <w:spacing w:val="1"/>
        </w:rPr>
        <w:t xml:space="preserve"> </w:t>
      </w:r>
      <w:r>
        <w:t>через</w:t>
      </w:r>
      <w:r>
        <w:rPr>
          <w:spacing w:val="1"/>
        </w:rPr>
        <w:t xml:space="preserve"> </w:t>
      </w:r>
      <w:r>
        <w:t>скакалку</w:t>
      </w:r>
      <w:r>
        <w:rPr>
          <w:spacing w:val="55"/>
        </w:rPr>
        <w:t xml:space="preserve"> </w:t>
      </w:r>
      <w:r>
        <w:t>на</w:t>
      </w:r>
      <w:r>
        <w:rPr>
          <w:spacing w:val="59"/>
        </w:rPr>
        <w:t xml:space="preserve"> </w:t>
      </w:r>
      <w:r>
        <w:t>месте</w:t>
      </w:r>
      <w:r>
        <w:rPr>
          <w:spacing w:val="59"/>
        </w:rPr>
        <w:t xml:space="preserve"> </w:t>
      </w:r>
      <w:r>
        <w:t>и</w:t>
      </w:r>
      <w:r>
        <w:rPr>
          <w:spacing w:val="1"/>
        </w:rPr>
        <w:t xml:space="preserve"> </w:t>
      </w:r>
      <w:r>
        <w:t>в</w:t>
      </w:r>
      <w:r>
        <w:rPr>
          <w:spacing w:val="59"/>
        </w:rPr>
        <w:t xml:space="preserve"> </w:t>
      </w:r>
      <w:r>
        <w:t>движении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60"/>
        </w:rPr>
        <w:t xml:space="preserve"> </w:t>
      </w:r>
      <w:r>
        <w:t>в</w:t>
      </w:r>
      <w:r>
        <w:rPr>
          <w:spacing w:val="-57"/>
        </w:rPr>
        <w:t xml:space="preserve"> </w:t>
      </w:r>
      <w:r>
        <w:t>себя прыжки на разную высоту и длину, по разметке, бег с максимальной скоростью в</w:t>
      </w:r>
      <w:r>
        <w:rPr>
          <w:spacing w:val="1"/>
        </w:rPr>
        <w:t xml:space="preserve"> </w:t>
      </w:r>
      <w:r>
        <w:t>разных направлениях и с преодолением опор различной высоты и ширины, повороты,</w:t>
      </w:r>
      <w:r>
        <w:rPr>
          <w:spacing w:val="1"/>
        </w:rPr>
        <w:t xml:space="preserve"> </w:t>
      </w:r>
      <w:r>
        <w:t>обегание различных предметов (легкоатлетических стоек, мячей, лежащих на полу или</w:t>
      </w:r>
      <w:r>
        <w:rPr>
          <w:spacing w:val="1"/>
        </w:rPr>
        <w:t xml:space="preserve"> </w:t>
      </w:r>
      <w:r>
        <w:t>подвешенных на высоте). Эстафеты и подвижные игры со скоростной направленностью.</w:t>
      </w:r>
      <w:r>
        <w:rPr>
          <w:spacing w:val="1"/>
        </w:rPr>
        <w:t xml:space="preserve"> </w:t>
      </w:r>
      <w:r>
        <w:t>Технические действия из базовых видов спорта, выполняемые с максимальной скоростью</w:t>
      </w:r>
      <w:r>
        <w:rPr>
          <w:spacing w:val="1"/>
        </w:rPr>
        <w:t xml:space="preserve"> </w:t>
      </w:r>
      <w:r>
        <w:t>движений.</w:t>
      </w:r>
    </w:p>
    <w:p w:rsidR="00E87DAD" w:rsidRDefault="00F431E1">
      <w:pPr>
        <w:pStyle w:val="a3"/>
        <w:spacing w:line="360" w:lineRule="auto"/>
        <w:ind w:right="548"/>
      </w:pPr>
      <w:r>
        <w:t>Развитие выносливости. Равномерный бег и передвижение на лыжах в 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60"/>
        </w:rPr>
        <w:t xml:space="preserve"> </w:t>
      </w:r>
      <w:r>
        <w:t>в</w:t>
      </w:r>
      <w:r>
        <w:rPr>
          <w:spacing w:val="1"/>
        </w:rPr>
        <w:t xml:space="preserve"> </w:t>
      </w:r>
      <w:r>
        <w:t>режимах максимальной и субмаксимальной интенсивности. Кроссовый бег и марш-бросок</w:t>
      </w:r>
      <w:r>
        <w:rPr>
          <w:spacing w:val="-57"/>
        </w:rPr>
        <w:t xml:space="preserve"> </w:t>
      </w:r>
      <w:r>
        <w:t>на</w:t>
      </w:r>
      <w:r>
        <w:rPr>
          <w:spacing w:val="-1"/>
        </w:rPr>
        <w:t xml:space="preserve"> </w:t>
      </w:r>
      <w:r>
        <w:t>лыжах.</w:t>
      </w:r>
    </w:p>
    <w:p w:rsidR="00E87DAD" w:rsidRDefault="00F431E1">
      <w:pPr>
        <w:pStyle w:val="a3"/>
        <w:spacing w:line="360" w:lineRule="auto"/>
        <w:ind w:right="547"/>
      </w:pPr>
      <w:r>
        <w:t>Развитие координации движений. Жонглирование большими (волейбольными) и</w:t>
      </w:r>
      <w:r>
        <w:rPr>
          <w:spacing w:val="1"/>
        </w:rPr>
        <w:t xml:space="preserve"> </w:t>
      </w:r>
      <w:r>
        <w:t>малыми (теннисными) мячами. Жонглирование гимнастической палкой. Жонглирование</w:t>
      </w:r>
      <w:r>
        <w:rPr>
          <w:spacing w:val="1"/>
        </w:rPr>
        <w:t xml:space="preserve"> </w:t>
      </w:r>
      <w:r>
        <w:t>волейбольным мячом 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 по ширине</w:t>
      </w:r>
      <w:r>
        <w:rPr>
          <w:spacing w:val="1"/>
        </w:rPr>
        <w:t xml:space="preserve"> </w:t>
      </w:r>
      <w:r>
        <w:t>опоре (без предмета и с предметом на голове). Упражнения в статическом равновесии.</w:t>
      </w:r>
      <w:r>
        <w:rPr>
          <w:spacing w:val="1"/>
        </w:rPr>
        <w:t xml:space="preserve"> </w:t>
      </w:r>
      <w:r>
        <w:t>Упражнения в воспроизведении пространственной точности движений руками, ногами,</w:t>
      </w:r>
      <w:r>
        <w:rPr>
          <w:spacing w:val="1"/>
        </w:rPr>
        <w:t xml:space="preserve"> </w:t>
      </w:r>
      <w:r>
        <w:t>туловищем. Упражнение на точность дифференцирования мышечных усилий. Подвижные</w:t>
      </w:r>
      <w:r>
        <w:rPr>
          <w:spacing w:val="-57"/>
        </w:rPr>
        <w:t xml:space="preserve"> </w:t>
      </w:r>
      <w:r>
        <w:t>и</w:t>
      </w:r>
      <w:r>
        <w:rPr>
          <w:spacing w:val="-1"/>
        </w:rPr>
        <w:t xml:space="preserve"> </w:t>
      </w:r>
      <w:r>
        <w:t>спортивные</w:t>
      </w:r>
      <w:r>
        <w:rPr>
          <w:spacing w:val="-2"/>
        </w:rPr>
        <w:t xml:space="preserve"> </w:t>
      </w:r>
      <w:r>
        <w:t>игры.</w:t>
      </w:r>
    </w:p>
    <w:p w:rsidR="00E87DAD" w:rsidRDefault="00F431E1">
      <w:pPr>
        <w:pStyle w:val="a3"/>
        <w:spacing w:before="1" w:line="360" w:lineRule="auto"/>
        <w:ind w:right="546"/>
      </w:pPr>
      <w:r>
        <w:t>Развитие</w:t>
      </w:r>
      <w:r>
        <w:rPr>
          <w:spacing w:val="1"/>
        </w:rPr>
        <w:t xml:space="preserve"> </w:t>
      </w:r>
      <w:r>
        <w:t>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8"/>
        </w:rPr>
        <w:t xml:space="preserve"> </w:t>
      </w:r>
      <w:r>
        <w:t>выполняемых</w:t>
      </w:r>
      <w:r>
        <w:rPr>
          <w:spacing w:val="21"/>
        </w:rPr>
        <w:t xml:space="preserve"> </w:t>
      </w:r>
      <w:r>
        <w:t>с</w:t>
      </w:r>
      <w:r>
        <w:rPr>
          <w:spacing w:val="19"/>
        </w:rPr>
        <w:t xml:space="preserve"> </w:t>
      </w:r>
      <w:r>
        <w:t>большой</w:t>
      </w:r>
      <w:r>
        <w:rPr>
          <w:spacing w:val="20"/>
        </w:rPr>
        <w:t xml:space="preserve"> </w:t>
      </w:r>
      <w:r>
        <w:t>амплитудой</w:t>
      </w:r>
      <w:r>
        <w:rPr>
          <w:spacing w:val="21"/>
        </w:rPr>
        <w:t xml:space="preserve"> </w:t>
      </w:r>
      <w:r>
        <w:t>движений.</w:t>
      </w:r>
      <w:r>
        <w:rPr>
          <w:spacing w:val="19"/>
        </w:rPr>
        <w:t xml:space="preserve"> </w:t>
      </w:r>
      <w:r>
        <w:t>Упражнения</w:t>
      </w:r>
      <w:r>
        <w:rPr>
          <w:spacing w:val="20"/>
        </w:rPr>
        <w:t xml:space="preserve"> </w:t>
      </w:r>
      <w:r>
        <w:t>на</w:t>
      </w:r>
      <w:r>
        <w:rPr>
          <w:spacing w:val="18"/>
        </w:rPr>
        <w:t xml:space="preserve"> </w:t>
      </w:r>
      <w:r>
        <w:t>растяжение</w:t>
      </w:r>
      <w:r>
        <w:rPr>
          <w:spacing w:val="-57"/>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 выкруты гимнастической</w:t>
      </w:r>
      <w:r>
        <w:rPr>
          <w:spacing w:val="-1"/>
        </w:rPr>
        <w:t xml:space="preserve"> </w:t>
      </w:r>
      <w:r>
        <w:t>палки).</w:t>
      </w:r>
    </w:p>
    <w:p w:rsidR="00E87DAD" w:rsidRDefault="00F431E1">
      <w:pPr>
        <w:pStyle w:val="a3"/>
        <w:spacing w:before="1" w:line="360" w:lineRule="auto"/>
        <w:ind w:right="549"/>
      </w:pPr>
      <w:r>
        <w:t>Упражнения</w:t>
      </w:r>
      <w:r>
        <w:rPr>
          <w:spacing w:val="1"/>
        </w:rPr>
        <w:t xml:space="preserve"> </w:t>
      </w:r>
      <w:r>
        <w:t>культурно-этнической</w:t>
      </w:r>
      <w:r>
        <w:rPr>
          <w:spacing w:val="1"/>
        </w:rPr>
        <w:t xml:space="preserve"> </w:t>
      </w:r>
      <w:r>
        <w:t>направленности.</w:t>
      </w:r>
      <w:r>
        <w:rPr>
          <w:spacing w:val="1"/>
        </w:rPr>
        <w:t xml:space="preserve"> </w:t>
      </w:r>
      <w:r>
        <w:t>Сюжетно-образные</w:t>
      </w:r>
      <w:r>
        <w:rPr>
          <w:spacing w:val="1"/>
        </w:rPr>
        <w:t xml:space="preserve"> </w:t>
      </w:r>
      <w:r>
        <w:t>и</w:t>
      </w:r>
      <w:r>
        <w:rPr>
          <w:spacing w:val="1"/>
        </w:rPr>
        <w:t xml:space="preserve"> </w:t>
      </w:r>
      <w:r>
        <w:t>обрядовые</w:t>
      </w:r>
      <w:r>
        <w:rPr>
          <w:spacing w:val="-3"/>
        </w:rPr>
        <w:t xml:space="preserve"> </w:t>
      </w:r>
      <w:r>
        <w:t>игры.</w:t>
      </w:r>
      <w:r>
        <w:rPr>
          <w:spacing w:val="-1"/>
        </w:rPr>
        <w:t xml:space="preserve"> </w:t>
      </w:r>
      <w:r>
        <w:t>Технические</w:t>
      </w:r>
      <w:r>
        <w:rPr>
          <w:spacing w:val="-2"/>
        </w:rPr>
        <w:t xml:space="preserve"> </w:t>
      </w:r>
      <w:r>
        <w:t>действия национальных</w:t>
      </w:r>
      <w:r>
        <w:rPr>
          <w:spacing w:val="1"/>
        </w:rPr>
        <w:t xml:space="preserve"> </w:t>
      </w:r>
      <w:r>
        <w:t>видов спорта.</w:t>
      </w:r>
    </w:p>
    <w:p w:rsidR="00E87DAD" w:rsidRDefault="00F431E1">
      <w:pPr>
        <w:pStyle w:val="a3"/>
        <w:ind w:left="1110" w:firstLine="0"/>
      </w:pPr>
      <w:r>
        <w:t>Специальная</w:t>
      </w:r>
      <w:r>
        <w:rPr>
          <w:spacing w:val="-6"/>
        </w:rPr>
        <w:t xml:space="preserve"> </w:t>
      </w:r>
      <w:r>
        <w:t>физическая</w:t>
      </w:r>
      <w:r>
        <w:rPr>
          <w:spacing w:val="-6"/>
        </w:rPr>
        <w:t xml:space="preserve"> </w:t>
      </w:r>
      <w:r>
        <w:t>подготовка.</w:t>
      </w:r>
      <w:r>
        <w:rPr>
          <w:spacing w:val="-5"/>
        </w:rPr>
        <w:t xml:space="preserve"> </w:t>
      </w:r>
      <w:r>
        <w:t>Модуль</w:t>
      </w:r>
      <w:r>
        <w:rPr>
          <w:spacing w:val="-3"/>
        </w:rPr>
        <w:t xml:space="preserve"> </w:t>
      </w:r>
      <w:r>
        <w:t>«Гимнастика».</w:t>
      </w:r>
    </w:p>
    <w:p w:rsidR="00E87DAD" w:rsidRDefault="00F431E1">
      <w:pPr>
        <w:pStyle w:val="a3"/>
        <w:spacing w:before="137" w:line="360" w:lineRule="auto"/>
        <w:ind w:right="548"/>
      </w:pPr>
      <w:r>
        <w:t>Развитие гибкости. Наклоны туловища вперёд, назад, в стороны с 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 палкой (укороченной скакалкой) для развития подвижности плечевого</w:t>
      </w:r>
      <w:r>
        <w:rPr>
          <w:spacing w:val="1"/>
        </w:rPr>
        <w:t xml:space="preserve"> </w:t>
      </w:r>
      <w:r>
        <w:t>сустава (выкруты). Комплексы общеразвивающих упражнений с повышенной амплитудой</w:t>
      </w:r>
      <w:r>
        <w:rPr>
          <w:spacing w:val="-57"/>
        </w:rPr>
        <w:t xml:space="preserve"> </w:t>
      </w:r>
      <w:r>
        <w:t>для плечевых, локтевых, тазобедренных и коленных суставов для развития 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57"/>
        </w:rPr>
        <w:t xml:space="preserve"> </w:t>
      </w:r>
      <w:r>
        <w:t>шпагат,</w:t>
      </w:r>
      <w:r>
        <w:rPr>
          <w:spacing w:val="-1"/>
        </w:rPr>
        <w:t xml:space="preserve"> </w:t>
      </w:r>
      <w:r>
        <w:t>складка, мост).</w:t>
      </w:r>
    </w:p>
    <w:p w:rsidR="00E87DAD" w:rsidRDefault="00F431E1">
      <w:pPr>
        <w:pStyle w:val="a3"/>
        <w:spacing w:line="360" w:lineRule="auto"/>
        <w:ind w:right="550"/>
      </w:pPr>
      <w:r>
        <w:t>Развитие координации движений. Прохождение усложнённой полосы препятствий,</w:t>
      </w:r>
      <w:r>
        <w:rPr>
          <w:spacing w:val="1"/>
        </w:rPr>
        <w:t xml:space="preserve"> </w:t>
      </w:r>
      <w:r>
        <w:t>включающей</w:t>
      </w:r>
      <w:r>
        <w:rPr>
          <w:spacing w:val="50"/>
        </w:rPr>
        <w:t xml:space="preserve"> </w:t>
      </w:r>
      <w:r>
        <w:t>быстрые</w:t>
      </w:r>
      <w:r>
        <w:rPr>
          <w:spacing w:val="48"/>
        </w:rPr>
        <w:t xml:space="preserve"> </w:t>
      </w:r>
      <w:r>
        <w:t>кувырки</w:t>
      </w:r>
      <w:r>
        <w:rPr>
          <w:spacing w:val="50"/>
        </w:rPr>
        <w:t xml:space="preserve"> </w:t>
      </w:r>
      <w:r>
        <w:t>(вперёд,</w:t>
      </w:r>
      <w:r>
        <w:rPr>
          <w:spacing w:val="49"/>
        </w:rPr>
        <w:t xml:space="preserve"> </w:t>
      </w:r>
      <w:r>
        <w:t>назад),</w:t>
      </w:r>
      <w:r>
        <w:rPr>
          <w:spacing w:val="49"/>
        </w:rPr>
        <w:t xml:space="preserve"> </w:t>
      </w:r>
      <w:r>
        <w:t>кувырки</w:t>
      </w:r>
      <w:r>
        <w:rPr>
          <w:spacing w:val="50"/>
        </w:rPr>
        <w:t xml:space="preserve"> </w:t>
      </w:r>
      <w:r>
        <w:t>по</w:t>
      </w:r>
      <w:r>
        <w:rPr>
          <w:spacing w:val="49"/>
        </w:rPr>
        <w:t xml:space="preserve"> </w:t>
      </w:r>
      <w:r>
        <w:t>наклонной</w:t>
      </w:r>
      <w:r>
        <w:rPr>
          <w:spacing w:val="48"/>
        </w:rPr>
        <w:t xml:space="preserve"> </w:t>
      </w:r>
      <w:r>
        <w:t>плоскости,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2133"/>
          <w:tab w:val="left" w:pos="3196"/>
          <w:tab w:val="left" w:pos="4597"/>
          <w:tab w:val="left" w:pos="5552"/>
          <w:tab w:val="left" w:pos="6483"/>
          <w:tab w:val="left" w:pos="8891"/>
        </w:tabs>
        <w:spacing w:before="65" w:line="360" w:lineRule="auto"/>
        <w:ind w:right="550" w:firstLine="0"/>
      </w:pPr>
      <w:r>
        <w:lastRenderedPageBreak/>
        <w:t>преодоление препятствий прыжком с опорой на руку, безопорным прыжком, быстрым</w:t>
      </w:r>
      <w:r>
        <w:rPr>
          <w:spacing w:val="1"/>
        </w:rPr>
        <w:t xml:space="preserve"> </w:t>
      </w:r>
      <w:r>
        <w:t>лазаньем. Броски теннисного мяча правой и левой рукой в подвижную и неподвижную</w:t>
      </w:r>
      <w:r>
        <w:rPr>
          <w:spacing w:val="1"/>
        </w:rPr>
        <w:t xml:space="preserve"> </w:t>
      </w:r>
      <w:r>
        <w:t>мишень, с места и с разбега. Касание правой и левой ногой мишеней, подвешенных 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60"/>
        </w:rPr>
        <w:t xml:space="preserve"> </w:t>
      </w:r>
      <w:r>
        <w:t>гимнастическую</w:t>
      </w:r>
      <w:r>
        <w:rPr>
          <w:spacing w:val="1"/>
        </w:rPr>
        <w:t xml:space="preserve"> </w:t>
      </w:r>
      <w:r>
        <w:t>скакалку</w:t>
      </w:r>
      <w:r>
        <w:tab/>
        <w:t>на</w:t>
      </w:r>
      <w:r>
        <w:tab/>
        <w:t>месте</w:t>
      </w:r>
      <w:r>
        <w:tab/>
        <w:t>и</w:t>
      </w:r>
      <w:r>
        <w:tab/>
        <w:t>с</w:t>
      </w:r>
      <w:r>
        <w:tab/>
        <w:t>продвижением.</w:t>
      </w:r>
      <w:r>
        <w:tab/>
        <w:t>Прыжки</w:t>
      </w:r>
      <w:r>
        <w:rPr>
          <w:spacing w:val="-58"/>
        </w:rPr>
        <w:t xml:space="preserve"> </w:t>
      </w:r>
      <w:r>
        <w:t>на</w:t>
      </w:r>
      <w:r>
        <w:rPr>
          <w:spacing w:val="-2"/>
        </w:rPr>
        <w:t xml:space="preserve"> </w:t>
      </w:r>
      <w:r>
        <w:t>точность</w:t>
      </w:r>
      <w:r>
        <w:rPr>
          <w:spacing w:val="1"/>
        </w:rPr>
        <w:t xml:space="preserve"> </w:t>
      </w:r>
      <w:r>
        <w:t>отталкивания и приземления.</w:t>
      </w:r>
    </w:p>
    <w:p w:rsidR="00E87DAD" w:rsidRDefault="00F431E1">
      <w:pPr>
        <w:pStyle w:val="a3"/>
        <w:spacing w:line="360" w:lineRule="auto"/>
        <w:ind w:right="549"/>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 висе</w:t>
      </w:r>
      <w:r>
        <w:rPr>
          <w:spacing w:val="1"/>
        </w:rPr>
        <w:t xml:space="preserve"> </w:t>
      </w:r>
      <w:r>
        <w:t>стоя (лёжа) на низкой перекладине (девочки), отжимания в упоре лёжа с изменяющейся</w:t>
      </w:r>
      <w:r>
        <w:rPr>
          <w:spacing w:val="1"/>
        </w:rPr>
        <w:t xml:space="preserve"> </w:t>
      </w:r>
      <w:r>
        <w:t>высотой опоры для рук и ног, отжимание в упоре на низких брусьях, поднимание ног 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1"/>
        </w:rPr>
        <w:t xml:space="preserve"> </w:t>
      </w:r>
      <w:r>
        <w:t>посильной</w:t>
      </w:r>
      <w:r>
        <w:rPr>
          <w:spacing w:val="1"/>
        </w:rPr>
        <w:t xml:space="preserve"> </w:t>
      </w:r>
      <w:r>
        <w:t>высоты,</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гимнастическом козле (ноги зафиксированы) сгибание туловища с различной амплитудой</w:t>
      </w:r>
      <w:r>
        <w:rPr>
          <w:spacing w:val="1"/>
        </w:rPr>
        <w:t xml:space="preserve"> </w:t>
      </w:r>
      <w:r>
        <w:t>движений (на животе и на спине), комплексы упражнений с гантелями с 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60"/>
        </w:rPr>
        <w:t xml:space="preserve"> </w:t>
      </w:r>
      <w:r>
        <w:t>со</w:t>
      </w:r>
      <w:r>
        <w:rPr>
          <w:spacing w:val="1"/>
        </w:rPr>
        <w:t xml:space="preserve"> </w:t>
      </w:r>
      <w:r>
        <w:t>взмахом рук), метание набивного мяча из различных исходных положений, 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 гимнастики (по типу «подкачки»), приседания на одной ноге</w:t>
      </w:r>
      <w:r>
        <w:rPr>
          <w:spacing w:val="1"/>
        </w:rPr>
        <w:t xml:space="preserve"> </w:t>
      </w:r>
      <w:r>
        <w:t>«пистолетом»</w:t>
      </w:r>
      <w:r>
        <w:rPr>
          <w:spacing w:val="1"/>
        </w:rPr>
        <w:t xml:space="preserve"> </w:t>
      </w:r>
      <w:r>
        <w:t>(с</w:t>
      </w:r>
      <w:r>
        <w:rPr>
          <w:spacing w:val="-3"/>
        </w:rPr>
        <w:t xml:space="preserve"> </w:t>
      </w:r>
      <w:r>
        <w:t>опорой на</w:t>
      </w:r>
      <w:r>
        <w:rPr>
          <w:spacing w:val="-1"/>
        </w:rPr>
        <w:t xml:space="preserve"> </w:t>
      </w:r>
      <w:r>
        <w:t>руку</w:t>
      </w:r>
      <w:r>
        <w:rPr>
          <w:spacing w:val="-5"/>
        </w:rPr>
        <w:t xml:space="preserve"> </w:t>
      </w:r>
      <w:r>
        <w:t>для сохранения равновесия).</w:t>
      </w:r>
    </w:p>
    <w:p w:rsidR="00E87DAD" w:rsidRDefault="00F431E1">
      <w:pPr>
        <w:pStyle w:val="a3"/>
        <w:spacing w:before="1" w:line="360" w:lineRule="auto"/>
        <w:ind w:right="547"/>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 в режиме умеренной интенсивности в сочетании с напряжением мышц 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непрерывного</w:t>
      </w:r>
      <w:r>
        <w:rPr>
          <w:spacing w:val="1"/>
        </w:rPr>
        <w:t xml:space="preserve"> </w:t>
      </w:r>
      <w:r>
        <w:t>и</w:t>
      </w:r>
      <w:r>
        <w:rPr>
          <w:spacing w:val="1"/>
        </w:rPr>
        <w:t xml:space="preserve"> </w:t>
      </w:r>
      <w:r>
        <w:t>интервального</w:t>
      </w:r>
      <w:r>
        <w:rPr>
          <w:spacing w:val="1"/>
        </w:rPr>
        <w:t xml:space="preserve"> </w:t>
      </w:r>
      <w:r>
        <w:t>методов.</w:t>
      </w:r>
    </w:p>
    <w:p w:rsidR="00E87DAD" w:rsidRDefault="00F431E1">
      <w:pPr>
        <w:pStyle w:val="a3"/>
        <w:spacing w:before="1"/>
        <w:ind w:left="1110" w:firstLine="0"/>
      </w:pPr>
      <w:r>
        <w:t>Модуль</w:t>
      </w:r>
      <w:r>
        <w:rPr>
          <w:spacing w:val="-2"/>
        </w:rPr>
        <w:t xml:space="preserve"> </w:t>
      </w:r>
      <w:r>
        <w:t>«Лёгкая</w:t>
      </w:r>
      <w:r>
        <w:rPr>
          <w:spacing w:val="-6"/>
        </w:rPr>
        <w:t xml:space="preserve"> </w:t>
      </w:r>
      <w:r>
        <w:t>атлетика».</w:t>
      </w:r>
    </w:p>
    <w:p w:rsidR="00E87DAD" w:rsidRDefault="00F431E1">
      <w:pPr>
        <w:pStyle w:val="a3"/>
        <w:tabs>
          <w:tab w:val="left" w:pos="4829"/>
          <w:tab w:val="left" w:pos="9434"/>
        </w:tabs>
        <w:spacing w:before="137" w:line="360" w:lineRule="auto"/>
        <w:ind w:right="546"/>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 метода. Бег по пересечённой местности (кроссовый бег). Гладкий бег 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w:t>
      </w:r>
      <w:r>
        <w:rPr>
          <w:spacing w:val="1"/>
        </w:rPr>
        <w:t xml:space="preserve"> </w:t>
      </w:r>
      <w:r>
        <w:t>дистанции).</w:t>
      </w:r>
      <w:r>
        <w:tab/>
        <w:t>Равномерный</w:t>
      </w:r>
      <w:r>
        <w:tab/>
        <w:t>бег</w:t>
      </w:r>
      <w:r>
        <w:rPr>
          <w:spacing w:val="-58"/>
        </w:rPr>
        <w:t xml:space="preserve"> </w:t>
      </w:r>
      <w:r>
        <w:t>с</w:t>
      </w:r>
      <w:r>
        <w:rPr>
          <w:spacing w:val="-2"/>
        </w:rPr>
        <w:t xml:space="preserve"> </w:t>
      </w:r>
      <w:r>
        <w:t>дополнительным</w:t>
      </w:r>
      <w:r>
        <w:rPr>
          <w:spacing w:val="-2"/>
        </w:rPr>
        <w:t xml:space="preserve"> </w:t>
      </w:r>
      <w:r>
        <w:t>отягощением</w:t>
      </w:r>
      <w:r>
        <w:rPr>
          <w:spacing w:val="-1"/>
        </w:rPr>
        <w:t xml:space="preserve"> </w:t>
      </w:r>
      <w:r>
        <w:t>в</w:t>
      </w:r>
      <w:r>
        <w:rPr>
          <w:spacing w:val="-2"/>
        </w:rPr>
        <w:t xml:space="preserve"> </w:t>
      </w:r>
      <w:r>
        <w:t>режиме</w:t>
      </w:r>
      <w:r>
        <w:rPr>
          <w:spacing w:val="3"/>
        </w:rPr>
        <w:t xml:space="preserve"> </w:t>
      </w:r>
      <w:r>
        <w:t>«до</w:t>
      </w:r>
      <w:r>
        <w:rPr>
          <w:spacing w:val="2"/>
        </w:rPr>
        <w:t xml:space="preserve"> </w:t>
      </w:r>
      <w:r>
        <w:t>отказа».</w:t>
      </w:r>
    </w:p>
    <w:p w:rsidR="00E87DAD" w:rsidRDefault="00F431E1">
      <w:pPr>
        <w:pStyle w:val="a3"/>
        <w:spacing w:line="360" w:lineRule="auto"/>
        <w:ind w:right="550"/>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57"/>
        </w:rPr>
        <w:t xml:space="preserve"> </w:t>
      </w:r>
      <w:r>
        <w:t>дополнительным отягощением. Прыжки вверх с доставанием подвешенных предметов.</w:t>
      </w:r>
      <w:r>
        <w:rPr>
          <w:spacing w:val="1"/>
        </w:rPr>
        <w:t xml:space="preserve"> </w:t>
      </w:r>
      <w:r>
        <w:t>Прыжки в полуприседе (на месте, с продвижением в разные стороны). Запрыгивание с</w:t>
      </w:r>
      <w:r>
        <w:rPr>
          <w:spacing w:val="1"/>
        </w:rPr>
        <w:t xml:space="preserve"> </w:t>
      </w:r>
      <w:r>
        <w:t>последующим</w:t>
      </w:r>
      <w:r>
        <w:rPr>
          <w:spacing w:val="3"/>
        </w:rPr>
        <w:t xml:space="preserve"> </w:t>
      </w:r>
      <w:r>
        <w:t>спрыгиванием.</w:t>
      </w:r>
      <w:r>
        <w:rPr>
          <w:spacing w:val="4"/>
        </w:rPr>
        <w:t xml:space="preserve"> </w:t>
      </w:r>
      <w:r>
        <w:t>Прыжки</w:t>
      </w:r>
      <w:r>
        <w:rPr>
          <w:spacing w:val="5"/>
        </w:rPr>
        <w:t xml:space="preserve"> </w:t>
      </w:r>
      <w:r>
        <w:t>в</w:t>
      </w:r>
      <w:r>
        <w:rPr>
          <w:spacing w:val="4"/>
        </w:rPr>
        <w:t xml:space="preserve"> </w:t>
      </w:r>
      <w:r>
        <w:t>глубину</w:t>
      </w:r>
      <w:r>
        <w:rPr>
          <w:spacing w:val="4"/>
        </w:rPr>
        <w:t xml:space="preserve"> </w:t>
      </w:r>
      <w:r>
        <w:t>по</w:t>
      </w:r>
      <w:r>
        <w:rPr>
          <w:spacing w:val="4"/>
        </w:rPr>
        <w:t xml:space="preserve"> </w:t>
      </w:r>
      <w:r>
        <w:t>методу</w:t>
      </w:r>
      <w:r>
        <w:rPr>
          <w:spacing w:val="3"/>
        </w:rPr>
        <w:t xml:space="preserve"> </w:t>
      </w:r>
      <w:r>
        <w:t>ударной</w:t>
      </w:r>
      <w:r>
        <w:rPr>
          <w:spacing w:val="5"/>
        </w:rPr>
        <w:t xml:space="preserve"> </w:t>
      </w:r>
      <w:r>
        <w:t>тренировки.</w:t>
      </w:r>
      <w:r>
        <w:rPr>
          <w:spacing w:val="3"/>
        </w:rPr>
        <w:t xml:space="preserve"> </w:t>
      </w:r>
      <w:r>
        <w:t>Прыжки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в высоту с продвижением и изменением направлений, поворотами вправо и влево, на</w:t>
      </w:r>
      <w:r>
        <w:rPr>
          <w:spacing w:val="1"/>
        </w:rPr>
        <w:t xml:space="preserve"> </w:t>
      </w:r>
      <w:r>
        <w:t>правой, левой ноге и поочерёдно. Бег с препятствиями. Бег в горку с дополнительным</w:t>
      </w:r>
      <w:r>
        <w:rPr>
          <w:spacing w:val="1"/>
        </w:rPr>
        <w:t xml:space="preserve"> </w:t>
      </w:r>
      <w:r>
        <w:t>отягощением и без него. Комплексы упражнений с набивными мячами. Упражнения 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1"/>
        </w:rPr>
        <w:t xml:space="preserve"> </w:t>
      </w:r>
      <w:r>
        <w:t>упражнений</w:t>
      </w:r>
      <w:r>
        <w:rPr>
          <w:spacing w:val="1"/>
        </w:rPr>
        <w:t xml:space="preserve"> </w:t>
      </w:r>
      <w:r>
        <w:t>по</w:t>
      </w:r>
      <w:r>
        <w:rPr>
          <w:spacing w:val="1"/>
        </w:rPr>
        <w:t xml:space="preserve"> </w:t>
      </w:r>
      <w:r>
        <w:t>методу</w:t>
      </w:r>
      <w:r>
        <w:rPr>
          <w:spacing w:val="-6"/>
        </w:rPr>
        <w:t xml:space="preserve"> </w:t>
      </w:r>
      <w:r>
        <w:t>круговой тренировки.</w:t>
      </w:r>
    </w:p>
    <w:p w:rsidR="00E87DAD" w:rsidRDefault="00F431E1">
      <w:pPr>
        <w:pStyle w:val="a3"/>
        <w:spacing w:line="360" w:lineRule="auto"/>
        <w:ind w:right="548"/>
      </w:pPr>
      <w:r>
        <w:t>Развитие</w:t>
      </w:r>
      <w:r>
        <w:rPr>
          <w:spacing w:val="1"/>
        </w:rPr>
        <w:t xml:space="preserve"> </w:t>
      </w:r>
      <w:r>
        <w:t>скоростных</w:t>
      </w:r>
      <w:r>
        <w:rPr>
          <w:spacing w:val="1"/>
        </w:rPr>
        <w:t xml:space="preserve"> </w:t>
      </w:r>
      <w:r>
        <w:t>способностей.</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57"/>
        </w:rPr>
        <w:t xml:space="preserve"> </w:t>
      </w:r>
      <w:r>
        <w:t>темпом с опорой на руки и без опоры. Максимальный бег в горку и</w:t>
      </w:r>
      <w:r>
        <w:rPr>
          <w:spacing w:val="60"/>
        </w:rPr>
        <w:t xml:space="preserve"> </w:t>
      </w:r>
      <w:r>
        <w:t>с горки. 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57"/>
        </w:rPr>
        <w:t xml:space="preserve"> </w:t>
      </w:r>
      <w:r>
        <w:t>старта). Бег с максимальной скоростью «с ходу». Прыжки через скакалку в 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 спортивные</w:t>
      </w:r>
      <w:r>
        <w:rPr>
          <w:spacing w:val="-3"/>
        </w:rPr>
        <w:t xml:space="preserve"> </w:t>
      </w:r>
      <w:r>
        <w:t>игры,</w:t>
      </w:r>
      <w:r>
        <w:rPr>
          <w:spacing w:val="-1"/>
        </w:rPr>
        <w:t xml:space="preserve"> </w:t>
      </w:r>
      <w:r>
        <w:t>эстафеты.</w:t>
      </w:r>
    </w:p>
    <w:p w:rsidR="00E87DAD" w:rsidRDefault="00F431E1">
      <w:pPr>
        <w:pStyle w:val="a3"/>
        <w:spacing w:line="360" w:lineRule="auto"/>
        <w:ind w:right="554"/>
      </w:pPr>
      <w:r>
        <w:t>Развитие координации движений. Специализированные комплексы упражнений на</w:t>
      </w:r>
      <w:r>
        <w:rPr>
          <w:spacing w:val="1"/>
        </w:rPr>
        <w:t xml:space="preserve"> </w:t>
      </w:r>
      <w:r>
        <w:t>развитие</w:t>
      </w:r>
      <w:r>
        <w:rPr>
          <w:spacing w:val="27"/>
        </w:rPr>
        <w:t xml:space="preserve"> </w:t>
      </w:r>
      <w:r>
        <w:t>координации</w:t>
      </w:r>
      <w:r>
        <w:rPr>
          <w:spacing w:val="28"/>
        </w:rPr>
        <w:t xml:space="preserve"> </w:t>
      </w:r>
      <w:r>
        <w:t>(разрабатываются</w:t>
      </w:r>
      <w:r>
        <w:rPr>
          <w:spacing w:val="30"/>
        </w:rPr>
        <w:t xml:space="preserve"> </w:t>
      </w:r>
      <w:r>
        <w:t>на</w:t>
      </w:r>
      <w:r>
        <w:rPr>
          <w:spacing w:val="27"/>
        </w:rPr>
        <w:t xml:space="preserve"> </w:t>
      </w:r>
      <w:r>
        <w:t>основе</w:t>
      </w:r>
      <w:r>
        <w:rPr>
          <w:spacing w:val="28"/>
        </w:rPr>
        <w:t xml:space="preserve"> </w:t>
      </w:r>
      <w:r>
        <w:t>учебного</w:t>
      </w:r>
      <w:r>
        <w:rPr>
          <w:spacing w:val="30"/>
        </w:rPr>
        <w:t xml:space="preserve"> </w:t>
      </w:r>
      <w:r>
        <w:t>материала</w:t>
      </w:r>
      <w:r>
        <w:rPr>
          <w:spacing w:val="27"/>
        </w:rPr>
        <w:t xml:space="preserve"> </w:t>
      </w:r>
      <w:r>
        <w:t>модулей</w:t>
      </w:r>
    </w:p>
    <w:p w:rsidR="00E87DAD" w:rsidRDefault="00F431E1">
      <w:pPr>
        <w:pStyle w:val="a3"/>
        <w:spacing w:line="360" w:lineRule="auto"/>
        <w:ind w:left="1110" w:right="5943" w:hanging="708"/>
      </w:pPr>
      <w:r>
        <w:t>«Гимнастика» и «Спортивные игры»).</w:t>
      </w:r>
      <w:r>
        <w:rPr>
          <w:spacing w:val="-57"/>
        </w:rPr>
        <w:t xml:space="preserve"> </w:t>
      </w:r>
      <w:r>
        <w:t>Модуль</w:t>
      </w:r>
      <w:r>
        <w:rPr>
          <w:spacing w:val="-2"/>
        </w:rPr>
        <w:t xml:space="preserve"> </w:t>
      </w:r>
      <w:r>
        <w:t>«Зимние</w:t>
      </w:r>
      <w:r>
        <w:rPr>
          <w:spacing w:val="-6"/>
        </w:rPr>
        <w:t xml:space="preserve"> </w:t>
      </w:r>
      <w:r>
        <w:t>виды</w:t>
      </w:r>
      <w:r>
        <w:rPr>
          <w:spacing w:val="-6"/>
        </w:rPr>
        <w:t xml:space="preserve"> </w:t>
      </w:r>
      <w:r>
        <w:t>спорта».</w:t>
      </w:r>
    </w:p>
    <w:p w:rsidR="00E87DAD" w:rsidRDefault="00F431E1">
      <w:pPr>
        <w:pStyle w:val="a3"/>
        <w:spacing w:before="1" w:line="360" w:lineRule="auto"/>
        <w:ind w:right="553"/>
      </w:pPr>
      <w:r>
        <w:t>Развитие   выносливости.   Передвижения</w:t>
      </w:r>
      <w:r>
        <w:rPr>
          <w:spacing w:val="60"/>
        </w:rPr>
        <w:t xml:space="preserve"> </w:t>
      </w:r>
      <w:r>
        <w:t>на   лыжах   с   равномерной   скоростью</w:t>
      </w:r>
      <w:r>
        <w:rPr>
          <w:spacing w:val="1"/>
        </w:rPr>
        <w:t xml:space="preserve"> </w:t>
      </w:r>
      <w:r>
        <w:t>в режимах умеренной, большой и субмаксимальной интенсивности, с соревновательной</w:t>
      </w:r>
      <w:r>
        <w:rPr>
          <w:spacing w:val="1"/>
        </w:rPr>
        <w:t xml:space="preserve"> </w:t>
      </w:r>
      <w:r>
        <w:t>скоростью.</w:t>
      </w:r>
    </w:p>
    <w:p w:rsidR="00E87DAD" w:rsidRDefault="00F431E1">
      <w:pPr>
        <w:pStyle w:val="a3"/>
        <w:spacing w:line="360" w:lineRule="auto"/>
        <w:ind w:right="553"/>
      </w:pPr>
      <w:r>
        <w:t>Развитие силовых способностей. Передвижение на лыжах по отлогому склону с</w:t>
      </w:r>
      <w:r>
        <w:rPr>
          <w:spacing w:val="1"/>
        </w:rPr>
        <w:t xml:space="preserve"> </w:t>
      </w:r>
      <w:r>
        <w:t>дополнительным</w:t>
      </w:r>
      <w:r>
        <w:rPr>
          <w:spacing w:val="1"/>
        </w:rPr>
        <w:t xml:space="preserve"> </w:t>
      </w:r>
      <w:r>
        <w:t>отягощением.</w:t>
      </w:r>
      <w:r>
        <w:rPr>
          <w:spacing w:val="1"/>
        </w:rPr>
        <w:t xml:space="preserve"> </w:t>
      </w:r>
      <w:r>
        <w:t>Скоростной</w:t>
      </w:r>
      <w:r>
        <w:rPr>
          <w:spacing w:val="1"/>
        </w:rPr>
        <w:t xml:space="preserve"> </w:t>
      </w:r>
      <w:r>
        <w:t>подъём</w:t>
      </w:r>
      <w:r>
        <w:rPr>
          <w:spacing w:val="1"/>
        </w:rPr>
        <w:t xml:space="preserve"> </w:t>
      </w:r>
      <w:r>
        <w:t>ступающим</w:t>
      </w:r>
      <w:r>
        <w:rPr>
          <w:spacing w:val="1"/>
        </w:rPr>
        <w:t xml:space="preserve"> </w:t>
      </w:r>
      <w:r>
        <w:t>и</w:t>
      </w:r>
      <w:r>
        <w:rPr>
          <w:spacing w:val="1"/>
        </w:rPr>
        <w:t xml:space="preserve"> </w:t>
      </w:r>
      <w:r>
        <w:t>скользящим</w:t>
      </w:r>
      <w:r>
        <w:rPr>
          <w:spacing w:val="1"/>
        </w:rPr>
        <w:t xml:space="preserve"> </w:t>
      </w:r>
      <w:r>
        <w:t>шагом,</w:t>
      </w:r>
      <w:r>
        <w:rPr>
          <w:spacing w:val="1"/>
        </w:rPr>
        <w:t xml:space="preserve"> </w:t>
      </w:r>
      <w:r>
        <w:t>бегом,</w:t>
      </w:r>
      <w:r>
        <w:rPr>
          <w:spacing w:val="3"/>
        </w:rPr>
        <w:t xml:space="preserve"> </w:t>
      </w:r>
      <w:r>
        <w:t>«лесенкой»,</w:t>
      </w:r>
      <w:r>
        <w:rPr>
          <w:spacing w:val="3"/>
        </w:rPr>
        <w:t xml:space="preserve"> </w:t>
      </w:r>
      <w:r>
        <w:t>«ёлочкой».</w:t>
      </w:r>
      <w:r>
        <w:rPr>
          <w:spacing w:val="-1"/>
        </w:rPr>
        <w:t xml:space="preserve"> </w:t>
      </w:r>
      <w:r>
        <w:t>Упражнения в</w:t>
      </w:r>
      <w:r>
        <w:rPr>
          <w:spacing w:val="-2"/>
        </w:rPr>
        <w:t xml:space="preserve"> </w:t>
      </w:r>
      <w:r>
        <w:t>«транспортировке».</w:t>
      </w:r>
    </w:p>
    <w:p w:rsidR="00E87DAD" w:rsidRDefault="00F431E1">
      <w:pPr>
        <w:pStyle w:val="a3"/>
        <w:ind w:left="1110" w:firstLine="0"/>
      </w:pPr>
      <w:r>
        <w:t>Развитие</w:t>
      </w:r>
      <w:r>
        <w:rPr>
          <w:spacing w:val="8"/>
        </w:rPr>
        <w:t xml:space="preserve"> </w:t>
      </w:r>
      <w:r>
        <w:t>координации.</w:t>
      </w:r>
      <w:r>
        <w:rPr>
          <w:spacing w:val="7"/>
        </w:rPr>
        <w:t xml:space="preserve"> </w:t>
      </w:r>
      <w:r>
        <w:t>Упражнения</w:t>
      </w:r>
      <w:r>
        <w:rPr>
          <w:spacing w:val="9"/>
        </w:rPr>
        <w:t xml:space="preserve"> </w:t>
      </w:r>
      <w:r>
        <w:t>в</w:t>
      </w:r>
      <w:r>
        <w:rPr>
          <w:spacing w:val="9"/>
        </w:rPr>
        <w:t xml:space="preserve"> </w:t>
      </w:r>
      <w:r>
        <w:t>поворотах</w:t>
      </w:r>
      <w:r>
        <w:rPr>
          <w:spacing w:val="11"/>
        </w:rPr>
        <w:t xml:space="preserve"> </w:t>
      </w:r>
      <w:r>
        <w:t>и</w:t>
      </w:r>
      <w:r>
        <w:rPr>
          <w:spacing w:val="10"/>
        </w:rPr>
        <w:t xml:space="preserve"> </w:t>
      </w:r>
      <w:r>
        <w:t>спусках</w:t>
      </w:r>
      <w:r>
        <w:rPr>
          <w:spacing w:val="11"/>
        </w:rPr>
        <w:t xml:space="preserve"> </w:t>
      </w:r>
      <w:r>
        <w:t>на</w:t>
      </w:r>
      <w:r>
        <w:rPr>
          <w:spacing w:val="8"/>
        </w:rPr>
        <w:t xml:space="preserve"> </w:t>
      </w:r>
      <w:r>
        <w:t>лыжах,</w:t>
      </w:r>
      <w:r>
        <w:rPr>
          <w:spacing w:val="8"/>
        </w:rPr>
        <w:t xml:space="preserve"> </w:t>
      </w:r>
      <w:r>
        <w:t>проезд</w:t>
      </w:r>
      <w:r>
        <w:rPr>
          <w:spacing w:val="10"/>
        </w:rPr>
        <w:t xml:space="preserve"> </w:t>
      </w:r>
      <w:r>
        <w:t>через</w:t>
      </w:r>
    </w:p>
    <w:p w:rsidR="00E87DAD" w:rsidRDefault="00F431E1">
      <w:pPr>
        <w:pStyle w:val="a3"/>
        <w:spacing w:before="137"/>
        <w:ind w:firstLine="0"/>
      </w:pPr>
      <w:r>
        <w:t>«ворота»</w:t>
      </w:r>
      <w:r>
        <w:rPr>
          <w:spacing w:val="-7"/>
        </w:rPr>
        <w:t xml:space="preserve"> </w:t>
      </w:r>
      <w:r>
        <w:t>и</w:t>
      </w:r>
      <w:r>
        <w:rPr>
          <w:spacing w:val="-1"/>
        </w:rPr>
        <w:t xml:space="preserve"> </w:t>
      </w:r>
      <w:r>
        <w:t>преодоление</w:t>
      </w:r>
      <w:r>
        <w:rPr>
          <w:spacing w:val="-1"/>
        </w:rPr>
        <w:t xml:space="preserve"> </w:t>
      </w:r>
      <w:r>
        <w:t>небольших</w:t>
      </w:r>
      <w:r>
        <w:rPr>
          <w:spacing w:val="1"/>
        </w:rPr>
        <w:t xml:space="preserve"> </w:t>
      </w:r>
      <w:r>
        <w:t>трамплинов.</w:t>
      </w:r>
    </w:p>
    <w:p w:rsidR="00E87DAD" w:rsidRDefault="00F431E1">
      <w:pPr>
        <w:pStyle w:val="a3"/>
        <w:spacing w:before="140"/>
        <w:ind w:left="1110" w:firstLine="0"/>
      </w:pPr>
      <w:r>
        <w:t>Модуль</w:t>
      </w:r>
      <w:r>
        <w:rPr>
          <w:spacing w:val="-2"/>
        </w:rPr>
        <w:t xml:space="preserve"> </w:t>
      </w:r>
      <w:r>
        <w:t>«Спортивные</w:t>
      </w:r>
      <w:r>
        <w:rPr>
          <w:spacing w:val="-7"/>
        </w:rPr>
        <w:t xml:space="preserve"> </w:t>
      </w:r>
      <w:r>
        <w:t>игры».</w:t>
      </w:r>
    </w:p>
    <w:p w:rsidR="00E87DAD" w:rsidRDefault="00F431E1">
      <w:pPr>
        <w:pStyle w:val="a3"/>
        <w:tabs>
          <w:tab w:val="left" w:pos="4334"/>
          <w:tab w:val="left" w:pos="8248"/>
        </w:tabs>
        <w:spacing w:before="137" w:line="360" w:lineRule="auto"/>
        <w:ind w:right="548"/>
      </w:pPr>
      <w:r>
        <w:t>Баскетбол.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 с изменением направления движения. Бег с максимальной частотой (темпом)</w:t>
      </w:r>
      <w:r>
        <w:rPr>
          <w:spacing w:val="1"/>
        </w:rPr>
        <w:t xml:space="preserve"> </w:t>
      </w:r>
      <w:r>
        <w:t>шагов с</w:t>
      </w:r>
      <w:r>
        <w:rPr>
          <w:spacing w:val="1"/>
        </w:rPr>
        <w:t xml:space="preserve"> </w:t>
      </w:r>
      <w:r>
        <w:t>опорой на руки и без опоры. Выпрыгивание вверх</w:t>
      </w:r>
      <w:r>
        <w:rPr>
          <w:spacing w:val="60"/>
        </w:rPr>
        <w:t xml:space="preserve"> </w:t>
      </w:r>
      <w:r>
        <w:t>с доставанием ориентиров</w:t>
      </w:r>
      <w:r>
        <w:rPr>
          <w:spacing w:val="1"/>
        </w:rPr>
        <w:t xml:space="preserve"> </w:t>
      </w:r>
      <w:r>
        <w:t>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 лицом и спиной вперёд). Бег с максимальной скоростью с предварительным</w:t>
      </w:r>
      <w:r>
        <w:rPr>
          <w:spacing w:val="1"/>
        </w:rPr>
        <w:t xml:space="preserve"> </w:t>
      </w:r>
      <w:r>
        <w:t>выполнением</w:t>
      </w:r>
      <w:r>
        <w:tab/>
        <w:t>многоскоков.</w:t>
      </w:r>
      <w:r>
        <w:tab/>
        <w:t>Передвижения</w:t>
      </w:r>
      <w:r>
        <w:rPr>
          <w:spacing w:val="-58"/>
        </w:rPr>
        <w:t xml:space="preserve"> </w:t>
      </w:r>
      <w:r>
        <w:t>с ускорениями и максимальной скоростью приставными шагами левым и правым боком.</w:t>
      </w:r>
      <w:r>
        <w:rPr>
          <w:spacing w:val="1"/>
        </w:rPr>
        <w:t xml:space="preserve"> </w:t>
      </w:r>
      <w:r>
        <w:t>Ведение баскетбольного мяча с ускорением и максимальной скоростью. Прыжки вверх на</w:t>
      </w:r>
      <w:r>
        <w:rPr>
          <w:spacing w:val="1"/>
        </w:rPr>
        <w:t xml:space="preserve"> </w:t>
      </w:r>
      <w:r>
        <w:t>обеих ногах и на одной ноге с места и с разбега. Прыжки с поворотами на точность</w:t>
      </w:r>
      <w:r>
        <w:rPr>
          <w:spacing w:val="1"/>
        </w:rPr>
        <w:t xml:space="preserve"> </w:t>
      </w:r>
      <w:r>
        <w:t>приземления.</w:t>
      </w:r>
      <w:r>
        <w:rPr>
          <w:spacing w:val="-1"/>
        </w:rPr>
        <w:t xml:space="preserve"> </w:t>
      </w:r>
      <w:r>
        <w:t>Передача</w:t>
      </w:r>
      <w:r>
        <w:rPr>
          <w:spacing w:val="1"/>
        </w:rPr>
        <w:t xml:space="preserve"> </w:t>
      </w:r>
      <w:r>
        <w:t>мяча</w:t>
      </w:r>
      <w:r>
        <w:rPr>
          <w:spacing w:val="-1"/>
        </w:rPr>
        <w:t xml:space="preserve"> </w:t>
      </w:r>
      <w:r>
        <w:t>двумя руками от груди</w:t>
      </w:r>
      <w:r>
        <w:rPr>
          <w:spacing w:val="1"/>
        </w:rPr>
        <w:t xml:space="preserve"> </w:t>
      </w:r>
      <w:r>
        <w:t>в</w:t>
      </w:r>
      <w:r>
        <w:rPr>
          <w:spacing w:val="-1"/>
        </w:rPr>
        <w:t xml:space="preserve"> </w:t>
      </w:r>
      <w:r>
        <w:t>максимальном</w:t>
      </w:r>
      <w:r>
        <w:rPr>
          <w:spacing w:val="-1"/>
        </w:rPr>
        <w:t xml:space="preserve"> </w:t>
      </w:r>
      <w:r>
        <w:t>темпе</w:t>
      </w:r>
      <w:r>
        <w:rPr>
          <w:spacing w:val="-2"/>
        </w:rPr>
        <w:t xml:space="preserve"> </w:t>
      </w:r>
      <w:r>
        <w:t>при</w:t>
      </w:r>
      <w:r>
        <w:rPr>
          <w:spacing w:val="1"/>
        </w:rPr>
        <w:t xml:space="preserve"> </w:t>
      </w:r>
      <w:r>
        <w:t>встречном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беге</w:t>
      </w:r>
      <w:r>
        <w:rPr>
          <w:spacing w:val="1"/>
        </w:rPr>
        <w:t xml:space="preserve"> </w:t>
      </w:r>
      <w:r>
        <w:t>в</w:t>
      </w:r>
      <w:r>
        <w:rPr>
          <w:spacing w:val="1"/>
        </w:rPr>
        <w:t xml:space="preserve"> </w:t>
      </w:r>
      <w:r>
        <w:t>колоннах.</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на</w:t>
      </w:r>
      <w:r>
        <w:rPr>
          <w:spacing w:val="1"/>
        </w:rPr>
        <w:t xml:space="preserve"> </w:t>
      </w:r>
      <w:r>
        <w:t>3–5</w:t>
      </w:r>
      <w:r>
        <w:rPr>
          <w:spacing w:val="1"/>
        </w:rPr>
        <w:t xml:space="preserve"> </w:t>
      </w:r>
      <w:r>
        <w:t>м.</w:t>
      </w:r>
      <w:r>
        <w:rPr>
          <w:spacing w:val="1"/>
        </w:rPr>
        <w:t xml:space="preserve"> </w:t>
      </w:r>
      <w:r>
        <w:t>Подвижные</w:t>
      </w:r>
      <w:r>
        <w:rPr>
          <w:spacing w:val="-3"/>
        </w:rPr>
        <w:t xml:space="preserve"> </w:t>
      </w:r>
      <w:r>
        <w:t>и спортивные</w:t>
      </w:r>
      <w:r>
        <w:rPr>
          <w:spacing w:val="-2"/>
        </w:rPr>
        <w:t xml:space="preserve"> </w:t>
      </w:r>
      <w:r>
        <w:t>игры,</w:t>
      </w:r>
      <w:r>
        <w:rPr>
          <w:spacing w:val="-1"/>
        </w:rPr>
        <w:t xml:space="preserve"> </w:t>
      </w:r>
      <w:r>
        <w:t>эстафеты.</w:t>
      </w:r>
    </w:p>
    <w:p w:rsidR="00E87DAD" w:rsidRDefault="00F431E1">
      <w:pPr>
        <w:pStyle w:val="a3"/>
        <w:spacing w:before="1" w:line="360" w:lineRule="auto"/>
        <w:ind w:right="547"/>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57"/>
        </w:rPr>
        <w:t xml:space="preserve"> </w:t>
      </w:r>
      <w:r>
        <w:t>отягощением на основные мышечные группы. Ходьба и</w:t>
      </w:r>
      <w:r>
        <w:rPr>
          <w:spacing w:val="1"/>
        </w:rPr>
        <w:t xml:space="preserve"> </w:t>
      </w:r>
      <w:r>
        <w:t>прыжки в глубоком приседе.</w:t>
      </w:r>
      <w:r>
        <w:rPr>
          <w:spacing w:val="1"/>
        </w:rPr>
        <w:t xml:space="preserve"> </w:t>
      </w:r>
      <w:r>
        <w:t>Прыжки на одной ноге и обеих ногах с продвижением вперёд, по кругу, «змейкой», на</w:t>
      </w:r>
      <w:r>
        <w:rPr>
          <w:spacing w:val="1"/>
        </w:rPr>
        <w:t xml:space="preserve"> </w:t>
      </w:r>
      <w:r>
        <w:t>месте с поворотом на 180 и 360. Прыжки через скакалку в максимальном темпе на месте и</w:t>
      </w:r>
      <w:r>
        <w:rPr>
          <w:spacing w:val="1"/>
        </w:rPr>
        <w:t xml:space="preserve"> </w:t>
      </w:r>
      <w:r>
        <w:t>с</w:t>
      </w:r>
      <w:r>
        <w:rPr>
          <w:spacing w:val="1"/>
        </w:rPr>
        <w:t xml:space="preserve"> </w:t>
      </w:r>
      <w:r>
        <w:t>передвижением</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57"/>
        </w:rPr>
        <w:t xml:space="preserve"> </w:t>
      </w:r>
      <w:r>
        <w:t>различных исходных положений, с различной траекторией полёта одной рукой и обеими</w:t>
      </w:r>
      <w:r>
        <w:rPr>
          <w:spacing w:val="1"/>
        </w:rPr>
        <w:t xml:space="preserve"> </w:t>
      </w:r>
      <w:r>
        <w:t>руками,</w:t>
      </w:r>
      <w:r>
        <w:rPr>
          <w:spacing w:val="-1"/>
        </w:rPr>
        <w:t xml:space="preserve"> </w:t>
      </w:r>
      <w:r>
        <w:t>стоя, сидя, в</w:t>
      </w:r>
      <w:r>
        <w:rPr>
          <w:spacing w:val="-1"/>
        </w:rPr>
        <w:t xml:space="preserve"> </w:t>
      </w:r>
      <w:r>
        <w:t>полуприседе.</w:t>
      </w:r>
    </w:p>
    <w:p w:rsidR="00E87DAD" w:rsidRDefault="00F431E1">
      <w:pPr>
        <w:pStyle w:val="a3"/>
        <w:spacing w:line="360" w:lineRule="auto"/>
        <w:ind w:right="546"/>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 интервалом отдыха. Гладкий бег по методу непрерывно-интервального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r>
        <w:rPr>
          <w:spacing w:val="1"/>
        </w:rPr>
        <w:t xml:space="preserve"> </w:t>
      </w:r>
      <w:r>
        <w:t>Игра</w:t>
      </w:r>
      <w:r>
        <w:rPr>
          <w:spacing w:val="60"/>
        </w:rPr>
        <w:t xml:space="preserve"> </w:t>
      </w:r>
      <w:r>
        <w:t>в</w:t>
      </w:r>
      <w:r>
        <w:rPr>
          <w:spacing w:val="1"/>
        </w:rPr>
        <w:t xml:space="preserve"> </w:t>
      </w:r>
      <w:r>
        <w:t>баскетбол</w:t>
      </w:r>
      <w:r>
        <w:rPr>
          <w:spacing w:val="-1"/>
        </w:rPr>
        <w:t xml:space="preserve"> </w:t>
      </w:r>
      <w:r>
        <w:t>с</w:t>
      </w:r>
      <w:r>
        <w:rPr>
          <w:spacing w:val="3"/>
        </w:rPr>
        <w:t xml:space="preserve"> </w:t>
      </w:r>
      <w:r>
        <w:t>увеличивающимся</w:t>
      </w:r>
      <w:r>
        <w:rPr>
          <w:spacing w:val="-1"/>
        </w:rPr>
        <w:t xml:space="preserve"> </w:t>
      </w:r>
      <w:r>
        <w:t>объёмом</w:t>
      </w:r>
      <w:r>
        <w:rPr>
          <w:spacing w:val="-1"/>
        </w:rPr>
        <w:t xml:space="preserve"> </w:t>
      </w:r>
      <w:r>
        <w:t>времени игры.</w:t>
      </w:r>
    </w:p>
    <w:p w:rsidR="00E87DAD" w:rsidRDefault="00F431E1">
      <w:pPr>
        <w:pStyle w:val="a3"/>
        <w:tabs>
          <w:tab w:val="left" w:pos="2453"/>
          <w:tab w:val="left" w:pos="4750"/>
          <w:tab w:val="left" w:pos="6677"/>
          <w:tab w:val="left" w:pos="8223"/>
        </w:tabs>
        <w:spacing w:line="360" w:lineRule="auto"/>
        <w:ind w:right="550"/>
      </w:pPr>
      <w:r>
        <w:t>Развитие координации движений. Броски баскетбольного мяча по неподвижной и</w:t>
      </w:r>
      <w:r>
        <w:rPr>
          <w:spacing w:val="1"/>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
        </w:rPr>
        <w:t xml:space="preserve"> </w:t>
      </w:r>
      <w:r>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рукой</w:t>
      </w:r>
      <w:r>
        <w:rPr>
          <w:spacing w:val="1"/>
        </w:rPr>
        <w:t xml:space="preserve"> </w:t>
      </w:r>
      <w:r>
        <w:t>(обеими</w:t>
      </w:r>
      <w:r>
        <w:rPr>
          <w:spacing w:val="1"/>
        </w:rPr>
        <w:t xml:space="preserve"> </w:t>
      </w:r>
      <w:r>
        <w:t>руками)</w:t>
      </w:r>
      <w:r>
        <w:rPr>
          <w:spacing w:val="1"/>
        </w:rPr>
        <w:t xml:space="preserve"> </w:t>
      </w:r>
      <w:r>
        <w:t>с</w:t>
      </w:r>
      <w:r>
        <w:rPr>
          <w:spacing w:val="1"/>
        </w:rPr>
        <w:t xml:space="preserve"> </w:t>
      </w:r>
      <w:r>
        <w:t>последующей</w:t>
      </w:r>
      <w:r>
        <w:rPr>
          <w:spacing w:val="53"/>
        </w:rPr>
        <w:t xml:space="preserve"> </w:t>
      </w:r>
      <w:r>
        <w:t>его</w:t>
      </w:r>
      <w:r>
        <w:rPr>
          <w:spacing w:val="52"/>
        </w:rPr>
        <w:t xml:space="preserve"> </w:t>
      </w:r>
      <w:r>
        <w:t>ловлей</w:t>
      </w:r>
      <w:r>
        <w:rPr>
          <w:spacing w:val="53"/>
        </w:rPr>
        <w:t xml:space="preserve"> </w:t>
      </w:r>
      <w:r>
        <w:t>(обеими</w:t>
      </w:r>
      <w:r>
        <w:rPr>
          <w:spacing w:val="54"/>
        </w:rPr>
        <w:t xml:space="preserve"> </w:t>
      </w:r>
      <w:r>
        <w:t>руками</w:t>
      </w:r>
      <w:r>
        <w:rPr>
          <w:spacing w:val="53"/>
        </w:rPr>
        <w:t xml:space="preserve"> </w:t>
      </w:r>
      <w:r>
        <w:t>и</w:t>
      </w:r>
      <w:r>
        <w:rPr>
          <w:spacing w:val="53"/>
        </w:rPr>
        <w:t xml:space="preserve"> </w:t>
      </w:r>
      <w:r>
        <w:t>одной</w:t>
      </w:r>
      <w:r>
        <w:rPr>
          <w:spacing w:val="54"/>
        </w:rPr>
        <w:t xml:space="preserve"> </w:t>
      </w:r>
      <w:r>
        <w:t>рукой)</w:t>
      </w:r>
      <w:r>
        <w:rPr>
          <w:spacing w:val="52"/>
        </w:rPr>
        <w:t xml:space="preserve"> </w:t>
      </w:r>
      <w:r>
        <w:t>после</w:t>
      </w:r>
      <w:r>
        <w:rPr>
          <w:spacing w:val="52"/>
        </w:rPr>
        <w:t xml:space="preserve"> </w:t>
      </w:r>
      <w:r>
        <w:t>отскока</w:t>
      </w:r>
      <w:r>
        <w:rPr>
          <w:spacing w:val="52"/>
        </w:rPr>
        <w:t xml:space="preserve"> </w:t>
      </w:r>
      <w:r>
        <w:t>от</w:t>
      </w:r>
      <w:r>
        <w:rPr>
          <w:spacing w:val="54"/>
        </w:rPr>
        <w:t xml:space="preserve"> </w:t>
      </w:r>
      <w:r>
        <w:t>стены</w:t>
      </w:r>
      <w:r>
        <w:rPr>
          <w:spacing w:val="52"/>
        </w:rPr>
        <w:t xml:space="preserve"> </w:t>
      </w:r>
      <w:r>
        <w:t>(от</w:t>
      </w:r>
      <w:r>
        <w:rPr>
          <w:spacing w:val="-58"/>
        </w:rPr>
        <w:t xml:space="preserve"> </w:t>
      </w:r>
      <w:r>
        <w:t>пола).</w:t>
      </w:r>
      <w:r>
        <w:tab/>
        <w:t>Ведение</w:t>
      </w:r>
      <w:r>
        <w:tab/>
        <w:t>мяча</w:t>
      </w:r>
      <w:r>
        <w:tab/>
        <w:t>с</w:t>
      </w:r>
      <w:r>
        <w:tab/>
        <w:t>изменяющейся</w:t>
      </w:r>
      <w:r>
        <w:rPr>
          <w:spacing w:val="-58"/>
        </w:rPr>
        <w:t xml:space="preserve"> </w:t>
      </w:r>
      <w:r>
        <w:t>по</w:t>
      </w:r>
      <w:r>
        <w:rPr>
          <w:spacing w:val="-1"/>
        </w:rPr>
        <w:t xml:space="preserve"> </w:t>
      </w:r>
      <w:r>
        <w:t>команде</w:t>
      </w:r>
      <w:r>
        <w:rPr>
          <w:spacing w:val="-1"/>
        </w:rPr>
        <w:t xml:space="preserve"> </w:t>
      </w:r>
      <w:r>
        <w:t>скоростью</w:t>
      </w:r>
      <w:r>
        <w:rPr>
          <w:spacing w:val="-2"/>
        </w:rPr>
        <w:t xml:space="preserve"> </w:t>
      </w:r>
      <w:r>
        <w:t>и направлением</w:t>
      </w:r>
      <w:r>
        <w:rPr>
          <w:spacing w:val="-2"/>
        </w:rPr>
        <w:t xml:space="preserve"> </w:t>
      </w:r>
      <w:r>
        <w:t>передвижения.</w:t>
      </w:r>
    </w:p>
    <w:p w:rsidR="00E87DAD" w:rsidRDefault="00F431E1">
      <w:pPr>
        <w:pStyle w:val="a3"/>
        <w:spacing w:before="1" w:line="360" w:lineRule="auto"/>
        <w:ind w:right="548"/>
      </w:pPr>
      <w:r>
        <w:t>Футбол. Развитие скоростных способностей. Старты из различных положений 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w:t>
      </w:r>
      <w:r>
        <w:rPr>
          <w:spacing w:val="1"/>
        </w:rPr>
        <w:t xml:space="preserve"> </w:t>
      </w:r>
      <w:r>
        <w:t>хлопку,</w:t>
      </w:r>
      <w:r>
        <w:rPr>
          <w:spacing w:val="1"/>
        </w:rPr>
        <w:t xml:space="preserve"> </w:t>
      </w:r>
      <w:r>
        <w:t>заданному</w:t>
      </w:r>
      <w:r>
        <w:rPr>
          <w:spacing w:val="1"/>
        </w:rPr>
        <w:t xml:space="preserve"> </w:t>
      </w:r>
      <w:r>
        <w:t>сигналу),</w:t>
      </w:r>
      <w:r>
        <w:rPr>
          <w:spacing w:val="1"/>
        </w:rPr>
        <w:t xml:space="preserve"> </w:t>
      </w:r>
      <w:r>
        <w:t>с</w:t>
      </w:r>
      <w:r>
        <w:rPr>
          <w:spacing w:val="1"/>
        </w:rPr>
        <w:t xml:space="preserve"> </w:t>
      </w:r>
      <w:r>
        <w:t>ускорениями,</w:t>
      </w:r>
      <w:r>
        <w:rPr>
          <w:spacing w:val="1"/>
        </w:rPr>
        <w:t xml:space="preserve"> </w:t>
      </w:r>
      <w:r>
        <w:t>«рывками»,</w:t>
      </w:r>
      <w:r>
        <w:rPr>
          <w:spacing w:val="61"/>
        </w:rPr>
        <w:t xml:space="preserve"> </w:t>
      </w:r>
      <w:r>
        <w:t>изменением</w:t>
      </w:r>
      <w:r>
        <w:rPr>
          <w:spacing w:val="1"/>
        </w:rPr>
        <w:t xml:space="preserve"> </w:t>
      </w:r>
      <w:r>
        <w:t>направления передвижения. Бег в максимальном темпе. Бег и ходьба спиной вперёд с</w:t>
      </w:r>
      <w:r>
        <w:rPr>
          <w:spacing w:val="1"/>
        </w:rPr>
        <w:t xml:space="preserve"> </w:t>
      </w:r>
      <w:r>
        <w:t>изменением</w:t>
      </w:r>
      <w:r>
        <w:rPr>
          <w:spacing w:val="1"/>
        </w:rPr>
        <w:t xml:space="preserve"> </w:t>
      </w:r>
      <w:r>
        <w:t>темпа</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«змейкой»).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 темпе. Прыжки по разметке на правой (левой) ноге, между стоек, спиной</w:t>
      </w:r>
      <w:r>
        <w:rPr>
          <w:spacing w:val="1"/>
        </w:rPr>
        <w:t xml:space="preserve"> </w:t>
      </w:r>
      <w:r>
        <w:t>вперёд. Прыжки вверх на обеих ногах и одной ноге с продвижением вперёд. Удары по</w:t>
      </w:r>
      <w:r>
        <w:rPr>
          <w:spacing w:val="1"/>
        </w:rPr>
        <w:t xml:space="preserve"> </w:t>
      </w:r>
      <w:r>
        <w:t>мячу</w:t>
      </w:r>
      <w:r>
        <w:rPr>
          <w:spacing w:val="10"/>
        </w:rPr>
        <w:t xml:space="preserve"> </w:t>
      </w:r>
      <w:r>
        <w:t>в</w:t>
      </w:r>
      <w:r>
        <w:rPr>
          <w:spacing w:val="15"/>
        </w:rPr>
        <w:t xml:space="preserve"> </w:t>
      </w:r>
      <w:r>
        <w:t>стенку</w:t>
      </w:r>
      <w:r>
        <w:rPr>
          <w:spacing w:val="13"/>
        </w:rPr>
        <w:t xml:space="preserve"> </w:t>
      </w:r>
      <w:r>
        <w:t>в</w:t>
      </w:r>
      <w:r>
        <w:rPr>
          <w:spacing w:val="15"/>
        </w:rPr>
        <w:t xml:space="preserve"> </w:t>
      </w:r>
      <w:r>
        <w:t>максимальном</w:t>
      </w:r>
      <w:r>
        <w:rPr>
          <w:spacing w:val="14"/>
        </w:rPr>
        <w:t xml:space="preserve"> </w:t>
      </w:r>
      <w:r>
        <w:t>темпе.</w:t>
      </w:r>
      <w:r>
        <w:rPr>
          <w:spacing w:val="15"/>
        </w:rPr>
        <w:t xml:space="preserve"> </w:t>
      </w:r>
      <w:r>
        <w:t>Ведение</w:t>
      </w:r>
      <w:r>
        <w:rPr>
          <w:spacing w:val="14"/>
        </w:rPr>
        <w:t xml:space="preserve"> </w:t>
      </w:r>
      <w:r>
        <w:t>мяча</w:t>
      </w:r>
      <w:r>
        <w:rPr>
          <w:spacing w:val="14"/>
        </w:rPr>
        <w:t xml:space="preserve"> </w:t>
      </w:r>
      <w:r>
        <w:t>с</w:t>
      </w:r>
      <w:r>
        <w:rPr>
          <w:spacing w:val="14"/>
        </w:rPr>
        <w:t xml:space="preserve"> </w:t>
      </w:r>
      <w:r>
        <w:t>остановками</w:t>
      </w:r>
      <w:r>
        <w:rPr>
          <w:spacing w:val="16"/>
        </w:rPr>
        <w:t xml:space="preserve"> </w:t>
      </w:r>
      <w:r>
        <w:t>и</w:t>
      </w:r>
      <w:r>
        <w:rPr>
          <w:spacing w:val="18"/>
        </w:rPr>
        <w:t xml:space="preserve"> </w:t>
      </w:r>
      <w:r>
        <w:t>ускорениями,</w:t>
      </w:r>
    </w:p>
    <w:p w:rsidR="00E87DAD" w:rsidRDefault="00F431E1">
      <w:pPr>
        <w:pStyle w:val="a3"/>
        <w:spacing w:line="360" w:lineRule="auto"/>
        <w:ind w:right="544" w:firstLine="0"/>
      </w:pPr>
      <w:r>
        <w:t>«дриблинг» мяча с изменением направления движения. Кувырки вперёд, назад, боком с</w:t>
      </w:r>
      <w:r>
        <w:rPr>
          <w:spacing w:val="1"/>
        </w:rPr>
        <w:t xml:space="preserve"> </w:t>
      </w:r>
      <w:r>
        <w:t>последующим</w:t>
      </w:r>
      <w:r>
        <w:rPr>
          <w:spacing w:val="-2"/>
        </w:rPr>
        <w:t xml:space="preserve"> </w:t>
      </w:r>
      <w:r>
        <w:t>рывком.</w:t>
      </w:r>
      <w:r>
        <w:rPr>
          <w:spacing w:val="2"/>
        </w:rPr>
        <w:t xml:space="preserve"> </w:t>
      </w:r>
      <w:r>
        <w:t>Подвижные</w:t>
      </w:r>
      <w:r>
        <w:rPr>
          <w:spacing w:val="-3"/>
        </w:rPr>
        <w:t xml:space="preserve"> </w:t>
      </w:r>
      <w:r>
        <w:t>и спортивные</w:t>
      </w:r>
      <w:r>
        <w:rPr>
          <w:spacing w:val="-3"/>
        </w:rPr>
        <w:t xml:space="preserve"> </w:t>
      </w:r>
      <w:r>
        <w:t>игры,</w:t>
      </w:r>
      <w:r>
        <w:rPr>
          <w:spacing w:val="-1"/>
        </w:rPr>
        <w:t xml:space="preserve"> </w:t>
      </w:r>
      <w:r>
        <w:t>эстафеты.</w:t>
      </w:r>
    </w:p>
    <w:p w:rsidR="00E87DAD" w:rsidRDefault="00F431E1">
      <w:pPr>
        <w:pStyle w:val="a3"/>
        <w:spacing w:line="360" w:lineRule="auto"/>
        <w:ind w:right="552"/>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57"/>
        </w:rPr>
        <w:t xml:space="preserve"> </w:t>
      </w:r>
      <w:r>
        <w:t>отягощением</w:t>
      </w:r>
      <w:r>
        <w:rPr>
          <w:spacing w:val="60"/>
        </w:rPr>
        <w:t xml:space="preserve"> </w:t>
      </w:r>
      <w:r>
        <w:t>на</w:t>
      </w:r>
      <w:r>
        <w:rPr>
          <w:spacing w:val="60"/>
        </w:rPr>
        <w:t xml:space="preserve"> </w:t>
      </w:r>
      <w:r>
        <w:t>основные</w:t>
      </w:r>
      <w:r>
        <w:rPr>
          <w:spacing w:val="59"/>
        </w:rPr>
        <w:t xml:space="preserve"> </w:t>
      </w:r>
      <w:r>
        <w:t>мышечные</w:t>
      </w:r>
      <w:r>
        <w:rPr>
          <w:spacing w:val="59"/>
        </w:rPr>
        <w:t xml:space="preserve"> </w:t>
      </w:r>
      <w:r>
        <w:t>группы.</w:t>
      </w:r>
      <w:r>
        <w:rPr>
          <w:spacing w:val="2"/>
        </w:rPr>
        <w:t xml:space="preserve"> </w:t>
      </w:r>
      <w:r>
        <w:t>Многоскоки</w:t>
      </w:r>
      <w:r>
        <w:rPr>
          <w:spacing w:val="59"/>
        </w:rPr>
        <w:t xml:space="preserve"> </w:t>
      </w:r>
      <w:r>
        <w:t>через</w:t>
      </w:r>
      <w:r>
        <w:rPr>
          <w:spacing w:val="2"/>
        </w:rPr>
        <w:t xml:space="preserve"> </w:t>
      </w:r>
      <w:r>
        <w:t>препятствия.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Спрыгивание с возвышенной опоры с последующим ускорением, прыжком в длину и в</w:t>
      </w:r>
      <w:r>
        <w:rPr>
          <w:spacing w:val="1"/>
        </w:rPr>
        <w:t xml:space="preserve"> </w:t>
      </w:r>
      <w:r>
        <w:t>высоту.</w:t>
      </w:r>
      <w:r>
        <w:rPr>
          <w:spacing w:val="1"/>
        </w:rPr>
        <w:t xml:space="preserve"> </w:t>
      </w:r>
      <w:r>
        <w:t>Прыжки</w:t>
      </w:r>
      <w:r>
        <w:rPr>
          <w:spacing w:val="1"/>
        </w:rPr>
        <w:t xml:space="preserve"> </w:t>
      </w:r>
      <w:r>
        <w:t>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60"/>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1"/>
        </w:rPr>
        <w:t xml:space="preserve"> </w:t>
      </w:r>
      <w:r>
        <w:t>вперёд).</w:t>
      </w:r>
    </w:p>
    <w:p w:rsidR="00E87DAD" w:rsidRDefault="00F431E1">
      <w:pPr>
        <w:pStyle w:val="a3"/>
        <w:spacing w:line="360" w:lineRule="auto"/>
        <w:ind w:right="548"/>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 ускорения с уменьшающимся интервалом отдыха. Повторный бег на короткие</w:t>
      </w:r>
      <w:r>
        <w:rPr>
          <w:spacing w:val="1"/>
        </w:rPr>
        <w:t xml:space="preserve"> </w:t>
      </w:r>
      <w:r>
        <w:t>дистанции</w:t>
      </w:r>
      <w:r>
        <w:rPr>
          <w:spacing w:val="60"/>
        </w:rPr>
        <w:t xml:space="preserve"> </w:t>
      </w:r>
      <w:r>
        <w:t>с максимальной скоростью и</w:t>
      </w:r>
      <w:r>
        <w:rPr>
          <w:spacing w:val="60"/>
        </w:rPr>
        <w:t xml:space="preserve"> </w:t>
      </w:r>
      <w:r>
        <w:t>уменьшающимся интервалом отдыха. 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3"/>
        </w:rPr>
        <w:t xml:space="preserve"> </w:t>
      </w:r>
      <w:r>
        <w:t>и</w:t>
      </w:r>
      <w:r>
        <w:rPr>
          <w:spacing w:val="3"/>
        </w:rPr>
        <w:t xml:space="preserve"> </w:t>
      </w:r>
      <w:r>
        <w:t>умеренной интенсивности.</w:t>
      </w:r>
    </w:p>
    <w:p w:rsidR="00E87DAD" w:rsidRDefault="00F431E1" w:rsidP="007F1D2C">
      <w:pPr>
        <w:pStyle w:val="a4"/>
        <w:numPr>
          <w:ilvl w:val="1"/>
          <w:numId w:val="28"/>
        </w:numPr>
        <w:tabs>
          <w:tab w:val="left" w:pos="1770"/>
        </w:tabs>
        <w:spacing w:line="362" w:lineRule="auto"/>
        <w:ind w:right="552" w:firstLine="707"/>
        <w:rPr>
          <w:sz w:val="24"/>
        </w:rPr>
      </w:pPr>
      <w:r>
        <w:rPr>
          <w:sz w:val="24"/>
        </w:rPr>
        <w:t>Планируемые</w:t>
      </w:r>
      <w:r>
        <w:rPr>
          <w:spacing w:val="35"/>
          <w:sz w:val="24"/>
        </w:rPr>
        <w:t xml:space="preserve"> </w:t>
      </w:r>
      <w:r>
        <w:rPr>
          <w:sz w:val="24"/>
        </w:rPr>
        <w:t>результаты</w:t>
      </w:r>
      <w:r>
        <w:rPr>
          <w:spacing w:val="38"/>
          <w:sz w:val="24"/>
        </w:rPr>
        <w:t xml:space="preserve"> </w:t>
      </w:r>
      <w:r>
        <w:rPr>
          <w:sz w:val="24"/>
        </w:rPr>
        <w:t>освоения</w:t>
      </w:r>
      <w:r>
        <w:rPr>
          <w:spacing w:val="35"/>
          <w:sz w:val="24"/>
        </w:rPr>
        <w:t xml:space="preserve"> </w:t>
      </w:r>
      <w:r>
        <w:rPr>
          <w:sz w:val="24"/>
        </w:rPr>
        <w:t>программы</w:t>
      </w:r>
      <w:r>
        <w:rPr>
          <w:spacing w:val="93"/>
          <w:sz w:val="24"/>
        </w:rPr>
        <w:t xml:space="preserve"> </w:t>
      </w:r>
      <w:r>
        <w:rPr>
          <w:sz w:val="24"/>
        </w:rPr>
        <w:t>по</w:t>
      </w:r>
      <w:r>
        <w:rPr>
          <w:spacing w:val="95"/>
          <w:sz w:val="24"/>
        </w:rPr>
        <w:t xml:space="preserve"> </w:t>
      </w:r>
      <w:r>
        <w:rPr>
          <w:sz w:val="24"/>
        </w:rPr>
        <w:t>физической</w:t>
      </w:r>
      <w:r>
        <w:rPr>
          <w:spacing w:val="96"/>
          <w:sz w:val="24"/>
        </w:rPr>
        <w:t xml:space="preserve"> </w:t>
      </w:r>
      <w:r>
        <w:rPr>
          <w:sz w:val="24"/>
        </w:rPr>
        <w:t>культуре</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2"/>
          <w:numId w:val="28"/>
        </w:numPr>
        <w:tabs>
          <w:tab w:val="left" w:pos="1950"/>
        </w:tabs>
        <w:spacing w:line="360" w:lineRule="auto"/>
        <w:ind w:right="556" w:firstLine="707"/>
        <w:rPr>
          <w:sz w:val="24"/>
        </w:rPr>
      </w:pPr>
      <w:r>
        <w:rPr>
          <w:sz w:val="24"/>
        </w:rPr>
        <w:t>В</w:t>
      </w:r>
      <w:r>
        <w:rPr>
          <w:spacing w:val="39"/>
          <w:sz w:val="24"/>
        </w:rPr>
        <w:t xml:space="preserve"> </w:t>
      </w:r>
      <w:r>
        <w:rPr>
          <w:sz w:val="24"/>
        </w:rPr>
        <w:t>результате</w:t>
      </w:r>
      <w:r>
        <w:rPr>
          <w:spacing w:val="41"/>
          <w:sz w:val="24"/>
        </w:rPr>
        <w:t xml:space="preserve"> </w:t>
      </w:r>
      <w:r>
        <w:rPr>
          <w:sz w:val="24"/>
        </w:rPr>
        <w:t>изучения</w:t>
      </w:r>
      <w:r>
        <w:rPr>
          <w:spacing w:val="42"/>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на</w:t>
      </w:r>
      <w:r>
        <w:rPr>
          <w:spacing w:val="43"/>
          <w:sz w:val="24"/>
        </w:rPr>
        <w:t xml:space="preserve"> </w:t>
      </w:r>
      <w:r>
        <w:rPr>
          <w:sz w:val="24"/>
        </w:rPr>
        <w:t>уровне</w:t>
      </w:r>
      <w:r>
        <w:rPr>
          <w:spacing w:val="41"/>
          <w:sz w:val="24"/>
        </w:rPr>
        <w:t xml:space="preserve"> </w:t>
      </w:r>
      <w:r>
        <w:rPr>
          <w:sz w:val="24"/>
        </w:rPr>
        <w:t>среднего</w:t>
      </w:r>
      <w:r>
        <w:rPr>
          <w:spacing w:val="42"/>
          <w:sz w:val="24"/>
        </w:rPr>
        <w:t xml:space="preserve"> </w:t>
      </w:r>
      <w:r>
        <w:rPr>
          <w:sz w:val="24"/>
        </w:rPr>
        <w:t>общего</w:t>
      </w:r>
      <w:r>
        <w:rPr>
          <w:spacing w:val="-57"/>
          <w:sz w:val="24"/>
        </w:rPr>
        <w:t xml:space="preserve"> </w:t>
      </w:r>
      <w:r>
        <w:rPr>
          <w:sz w:val="24"/>
        </w:rPr>
        <w:t>образования у</w:t>
      </w:r>
      <w:r>
        <w:rPr>
          <w:spacing w:val="-10"/>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E87DAD" w:rsidRDefault="00F431E1" w:rsidP="007F1D2C">
      <w:pPr>
        <w:pStyle w:val="a4"/>
        <w:numPr>
          <w:ilvl w:val="0"/>
          <w:numId w:val="27"/>
        </w:numPr>
        <w:tabs>
          <w:tab w:val="left" w:pos="1370"/>
        </w:tabs>
        <w:rPr>
          <w:sz w:val="24"/>
        </w:rPr>
      </w:pPr>
      <w:r>
        <w:rPr>
          <w:sz w:val="24"/>
        </w:rPr>
        <w:t>гражданского</w:t>
      </w:r>
      <w:r>
        <w:rPr>
          <w:spacing w:val="-3"/>
          <w:sz w:val="24"/>
        </w:rPr>
        <w:t xml:space="preserve"> </w:t>
      </w:r>
      <w:r>
        <w:rPr>
          <w:sz w:val="24"/>
        </w:rPr>
        <w:t>воспитания:</w:t>
      </w:r>
    </w:p>
    <w:p w:rsidR="00E87DAD" w:rsidRDefault="00F431E1">
      <w:pPr>
        <w:pStyle w:val="a3"/>
        <w:tabs>
          <w:tab w:val="left" w:pos="3304"/>
          <w:tab w:val="left" w:pos="4878"/>
          <w:tab w:val="left" w:pos="5988"/>
          <w:tab w:val="left" w:pos="7736"/>
          <w:tab w:val="left" w:pos="8333"/>
          <w:tab w:val="left" w:pos="9626"/>
        </w:tabs>
        <w:spacing w:before="133" w:line="360" w:lineRule="auto"/>
        <w:ind w:right="554"/>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87DAD" w:rsidRDefault="00F431E1">
      <w:pPr>
        <w:pStyle w:val="a3"/>
        <w:spacing w:line="360" w:lineRule="auto"/>
        <w:jc w:val="left"/>
      </w:pPr>
      <w:r>
        <w:t>осознание</w:t>
      </w:r>
      <w:r>
        <w:rPr>
          <w:spacing w:val="46"/>
        </w:rPr>
        <w:t xml:space="preserve"> </w:t>
      </w:r>
      <w:r>
        <w:t>своих</w:t>
      </w:r>
      <w:r>
        <w:rPr>
          <w:spacing w:val="46"/>
        </w:rPr>
        <w:t xml:space="preserve"> </w:t>
      </w:r>
      <w:r>
        <w:t>конституционных</w:t>
      </w:r>
      <w:r>
        <w:rPr>
          <w:spacing w:val="49"/>
        </w:rPr>
        <w:t xml:space="preserve"> </w:t>
      </w:r>
      <w:r>
        <w:t>прав</w:t>
      </w:r>
      <w:r>
        <w:rPr>
          <w:spacing w:val="46"/>
        </w:rPr>
        <w:t xml:space="preserve"> </w:t>
      </w:r>
      <w:r>
        <w:t>и</w:t>
      </w:r>
      <w:r>
        <w:rPr>
          <w:spacing w:val="45"/>
        </w:rPr>
        <w:t xml:space="preserve"> </w:t>
      </w:r>
      <w:r>
        <w:t>обязанностей,</w:t>
      </w:r>
      <w:r>
        <w:rPr>
          <w:spacing w:val="49"/>
        </w:rPr>
        <w:t xml:space="preserve"> </w:t>
      </w:r>
      <w:r>
        <w:t>уважение</w:t>
      </w:r>
      <w:r>
        <w:rPr>
          <w:spacing w:val="46"/>
        </w:rPr>
        <w:t xml:space="preserve"> </w:t>
      </w:r>
      <w:r>
        <w:t>закона</w:t>
      </w:r>
      <w:r>
        <w:rPr>
          <w:spacing w:val="46"/>
        </w:rPr>
        <w:t xml:space="preserve"> </w:t>
      </w:r>
      <w:r>
        <w:t>и</w:t>
      </w:r>
      <w:r>
        <w:rPr>
          <w:spacing w:val="-57"/>
        </w:rPr>
        <w:t xml:space="preserve"> </w:t>
      </w:r>
      <w:r>
        <w:t>правопорядка;</w:t>
      </w:r>
    </w:p>
    <w:p w:rsidR="00E87DAD" w:rsidRDefault="00F431E1">
      <w:pPr>
        <w:pStyle w:val="a3"/>
        <w:spacing w:before="1" w:line="360" w:lineRule="auto"/>
        <w:jc w:val="left"/>
      </w:pPr>
      <w:r>
        <w:t>принятие</w:t>
      </w:r>
      <w:r>
        <w:rPr>
          <w:spacing w:val="40"/>
        </w:rPr>
        <w:t xml:space="preserve"> </w:t>
      </w:r>
      <w:r>
        <w:t>традиционных</w:t>
      </w:r>
      <w:r>
        <w:rPr>
          <w:spacing w:val="43"/>
        </w:rPr>
        <w:t xml:space="preserve"> </w:t>
      </w:r>
      <w:r>
        <w:t>национальных,</w:t>
      </w:r>
      <w:r>
        <w:rPr>
          <w:spacing w:val="41"/>
        </w:rPr>
        <w:t xml:space="preserve"> </w:t>
      </w:r>
      <w:r>
        <w:t>общечеловеческих</w:t>
      </w:r>
      <w:r>
        <w:rPr>
          <w:spacing w:val="43"/>
        </w:rPr>
        <w:t xml:space="preserve"> </w:t>
      </w:r>
      <w:r>
        <w:t>гуманистических</w:t>
      </w:r>
      <w:r>
        <w:rPr>
          <w:spacing w:val="43"/>
        </w:rPr>
        <w:t xml:space="preserve"> </w:t>
      </w:r>
      <w:r>
        <w:t>и</w:t>
      </w:r>
      <w:r>
        <w:rPr>
          <w:spacing w:val="-57"/>
        </w:rPr>
        <w:t xml:space="preserve"> </w:t>
      </w:r>
      <w:r>
        <w:t>демократических</w:t>
      </w:r>
      <w:r>
        <w:rPr>
          <w:spacing w:val="-2"/>
        </w:rPr>
        <w:t xml:space="preserve"> </w:t>
      </w:r>
      <w:r>
        <w:t>ценностей;</w:t>
      </w:r>
    </w:p>
    <w:p w:rsidR="00E87DAD" w:rsidRDefault="00F431E1">
      <w:pPr>
        <w:pStyle w:val="a3"/>
        <w:spacing w:line="360" w:lineRule="auto"/>
        <w:jc w:val="left"/>
      </w:pPr>
      <w:r>
        <w:t>готовность</w:t>
      </w:r>
      <w:r>
        <w:rPr>
          <w:spacing w:val="38"/>
        </w:rPr>
        <w:t xml:space="preserve"> </w:t>
      </w:r>
      <w:r>
        <w:t>противостоять</w:t>
      </w:r>
      <w:r>
        <w:rPr>
          <w:spacing w:val="37"/>
        </w:rPr>
        <w:t xml:space="preserve"> </w:t>
      </w:r>
      <w:r>
        <w:t>идеологии</w:t>
      </w:r>
      <w:r>
        <w:rPr>
          <w:spacing w:val="37"/>
        </w:rPr>
        <w:t xml:space="preserve"> </w:t>
      </w:r>
      <w:r>
        <w:t>экстремизма,</w:t>
      </w:r>
      <w:r>
        <w:rPr>
          <w:spacing w:val="36"/>
        </w:rPr>
        <w:t xml:space="preserve"> </w:t>
      </w:r>
      <w:r>
        <w:t>национализма,</w:t>
      </w:r>
      <w:r>
        <w:rPr>
          <w:spacing w:val="36"/>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E87DAD" w:rsidRDefault="00F431E1">
      <w:pPr>
        <w:pStyle w:val="a3"/>
        <w:spacing w:line="360" w:lineRule="auto"/>
        <w:jc w:val="left"/>
      </w:pPr>
      <w:r>
        <w:t>готовность</w:t>
      </w:r>
      <w:r>
        <w:rPr>
          <w:spacing w:val="52"/>
        </w:rPr>
        <w:t xml:space="preserve"> </w:t>
      </w:r>
      <w:r>
        <w:t>вести</w:t>
      </w:r>
      <w:r>
        <w:rPr>
          <w:spacing w:val="52"/>
        </w:rPr>
        <w:t xml:space="preserve"> </w:t>
      </w:r>
      <w:r>
        <w:t>совместную</w:t>
      </w:r>
      <w:r>
        <w:rPr>
          <w:spacing w:val="52"/>
        </w:rPr>
        <w:t xml:space="preserve"> </w:t>
      </w:r>
      <w:r>
        <w:t>деятельность</w:t>
      </w:r>
      <w:r>
        <w:rPr>
          <w:spacing w:val="52"/>
        </w:rPr>
        <w:t xml:space="preserve"> </w:t>
      </w:r>
      <w:r>
        <w:t>в</w:t>
      </w:r>
      <w:r>
        <w:rPr>
          <w:spacing w:val="51"/>
        </w:rPr>
        <w:t xml:space="preserve"> </w:t>
      </w:r>
      <w:r>
        <w:t>интересах</w:t>
      </w:r>
      <w:r>
        <w:rPr>
          <w:spacing w:val="53"/>
        </w:rPr>
        <w:t xml:space="preserve"> </w:t>
      </w:r>
      <w:r>
        <w:t>гражданского</w:t>
      </w:r>
      <w:r>
        <w:rPr>
          <w:spacing w:val="51"/>
        </w:rPr>
        <w:t xml:space="preserve"> </w:t>
      </w:r>
      <w:r>
        <w:t>общества,</w:t>
      </w:r>
      <w:r>
        <w:rPr>
          <w:spacing w:val="-57"/>
        </w:rPr>
        <w:t xml:space="preserve"> </w:t>
      </w:r>
      <w:r>
        <w:t>участвовать в</w:t>
      </w:r>
      <w:r>
        <w:rPr>
          <w:spacing w:val="-2"/>
        </w:rPr>
        <w:t xml:space="preserve"> </w:t>
      </w:r>
      <w:r>
        <w:t>самоуправлении 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E87DAD" w:rsidRDefault="00F431E1">
      <w:pPr>
        <w:pStyle w:val="a3"/>
        <w:spacing w:line="360" w:lineRule="auto"/>
        <w:jc w:val="left"/>
      </w:pPr>
      <w:r>
        <w:t>умение</w:t>
      </w:r>
      <w:r>
        <w:rPr>
          <w:spacing w:val="41"/>
        </w:rPr>
        <w:t xml:space="preserve"> </w:t>
      </w:r>
      <w:r>
        <w:t>взаимодействовать</w:t>
      </w:r>
      <w:r>
        <w:rPr>
          <w:spacing w:val="43"/>
        </w:rPr>
        <w:t xml:space="preserve"> </w:t>
      </w:r>
      <w:r>
        <w:t>с</w:t>
      </w:r>
      <w:r>
        <w:rPr>
          <w:spacing w:val="41"/>
        </w:rPr>
        <w:t xml:space="preserve"> </w:t>
      </w:r>
      <w:r>
        <w:t>социальными</w:t>
      </w:r>
      <w:r>
        <w:rPr>
          <w:spacing w:val="40"/>
        </w:rPr>
        <w:t xml:space="preserve"> </w:t>
      </w:r>
      <w:r>
        <w:t>институтами</w:t>
      </w:r>
      <w:r>
        <w:rPr>
          <w:spacing w:val="43"/>
        </w:rPr>
        <w:t xml:space="preserve"> </w:t>
      </w:r>
      <w:r>
        <w:t>в</w:t>
      </w:r>
      <w:r>
        <w:rPr>
          <w:spacing w:val="41"/>
        </w:rPr>
        <w:t xml:space="preserve"> </w:t>
      </w:r>
      <w:r>
        <w:t>соответствии</w:t>
      </w:r>
      <w:r>
        <w:rPr>
          <w:spacing w:val="43"/>
        </w:rPr>
        <w:t xml:space="preserve"> </w:t>
      </w:r>
      <w:r>
        <w:t>с</w:t>
      </w:r>
      <w:r>
        <w:rPr>
          <w:spacing w:val="41"/>
        </w:rPr>
        <w:t xml:space="preserve"> </w:t>
      </w:r>
      <w:r>
        <w:t>их</w:t>
      </w:r>
      <w:r>
        <w:rPr>
          <w:spacing w:val="-57"/>
        </w:rPr>
        <w:t xml:space="preserve"> </w:t>
      </w:r>
      <w:r>
        <w:t>функциями</w:t>
      </w:r>
      <w:r>
        <w:rPr>
          <w:spacing w:val="-1"/>
        </w:rPr>
        <w:t xml:space="preserve"> </w:t>
      </w:r>
      <w:r>
        <w:t>и назначением;</w:t>
      </w:r>
    </w:p>
    <w:p w:rsidR="00E87DAD" w:rsidRDefault="00F431E1">
      <w:pPr>
        <w:pStyle w:val="a3"/>
        <w:ind w:left="1110"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E87DAD" w:rsidRDefault="00F431E1" w:rsidP="007F1D2C">
      <w:pPr>
        <w:pStyle w:val="a4"/>
        <w:numPr>
          <w:ilvl w:val="0"/>
          <w:numId w:val="27"/>
        </w:numPr>
        <w:tabs>
          <w:tab w:val="left" w:pos="1370"/>
        </w:tabs>
        <w:spacing w:before="137"/>
        <w:rPr>
          <w:sz w:val="24"/>
        </w:rPr>
      </w:pPr>
      <w:r>
        <w:rPr>
          <w:sz w:val="24"/>
        </w:rPr>
        <w:t>патриотического</w:t>
      </w:r>
      <w:r>
        <w:rPr>
          <w:spacing w:val="-3"/>
          <w:sz w:val="24"/>
        </w:rPr>
        <w:t xml:space="preserve"> </w:t>
      </w:r>
      <w:r>
        <w:rPr>
          <w:sz w:val="24"/>
        </w:rPr>
        <w:t>воспитания:</w:t>
      </w:r>
    </w:p>
    <w:p w:rsidR="00E87DAD" w:rsidRDefault="00F431E1">
      <w:pPr>
        <w:pStyle w:val="a3"/>
        <w:spacing w:before="139" w:line="360" w:lineRule="auto"/>
        <w:ind w:right="55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2"/>
        </w:rPr>
        <w:t xml:space="preserve"> </w:t>
      </w:r>
      <w:r>
        <w:t>России;</w:t>
      </w:r>
    </w:p>
    <w:p w:rsidR="00E87DAD" w:rsidRDefault="00F431E1">
      <w:pPr>
        <w:pStyle w:val="a3"/>
        <w:spacing w:line="360" w:lineRule="auto"/>
        <w:ind w:right="551"/>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E87DAD" w:rsidRDefault="00F431E1">
      <w:pPr>
        <w:pStyle w:val="a3"/>
        <w:spacing w:before="1" w:line="360" w:lineRule="auto"/>
        <w:ind w:right="558"/>
      </w:pPr>
      <w:r>
        <w:t>идейную</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E87DAD" w:rsidRDefault="00F431E1" w:rsidP="007F1D2C">
      <w:pPr>
        <w:pStyle w:val="a4"/>
        <w:numPr>
          <w:ilvl w:val="0"/>
          <w:numId w:val="27"/>
        </w:numPr>
        <w:tabs>
          <w:tab w:val="left" w:pos="1370"/>
        </w:tabs>
        <w:jc w:val="both"/>
        <w:rPr>
          <w:sz w:val="24"/>
        </w:rPr>
      </w:pPr>
      <w:r>
        <w:rPr>
          <w:sz w:val="24"/>
        </w:rPr>
        <w:t>духовно-нравственного</w:t>
      </w:r>
      <w:r>
        <w:rPr>
          <w:spacing w:val="-5"/>
          <w:sz w:val="24"/>
        </w:rPr>
        <w:t xml:space="preserve"> </w:t>
      </w:r>
      <w:r>
        <w:rPr>
          <w:sz w:val="24"/>
        </w:rPr>
        <w:t>воспитания: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left="1110" w:right="2289" w:firstLine="0"/>
      </w:pPr>
      <w:r>
        <w:lastRenderedPageBreak/>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E87DAD" w:rsidRDefault="00F431E1">
      <w:pPr>
        <w:pStyle w:val="a3"/>
        <w:spacing w:before="1" w:line="360" w:lineRule="auto"/>
        <w:ind w:right="54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E87DAD" w:rsidRDefault="00F431E1">
      <w:pPr>
        <w:pStyle w:val="a3"/>
        <w:ind w:left="11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87DAD" w:rsidRDefault="00F431E1">
      <w:pPr>
        <w:pStyle w:val="a3"/>
        <w:spacing w:before="137" w:line="360" w:lineRule="auto"/>
        <w:ind w:right="555"/>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E87DAD" w:rsidRDefault="00F431E1" w:rsidP="007F1D2C">
      <w:pPr>
        <w:pStyle w:val="a4"/>
        <w:numPr>
          <w:ilvl w:val="0"/>
          <w:numId w:val="27"/>
        </w:numPr>
        <w:tabs>
          <w:tab w:val="left" w:pos="1370"/>
        </w:tabs>
        <w:spacing w:line="275" w:lineRule="exact"/>
        <w:jc w:val="both"/>
        <w:rPr>
          <w:sz w:val="24"/>
        </w:rPr>
      </w:pPr>
      <w:r>
        <w:rPr>
          <w:sz w:val="24"/>
        </w:rPr>
        <w:t>эстетического</w:t>
      </w:r>
      <w:r>
        <w:rPr>
          <w:spacing w:val="-4"/>
          <w:sz w:val="24"/>
        </w:rPr>
        <w:t xml:space="preserve"> </w:t>
      </w:r>
      <w:r>
        <w:rPr>
          <w:sz w:val="24"/>
        </w:rPr>
        <w:t>воспитания:</w:t>
      </w:r>
    </w:p>
    <w:p w:rsidR="00E87DAD" w:rsidRDefault="00F431E1">
      <w:pPr>
        <w:pStyle w:val="a3"/>
        <w:spacing w:before="139" w:line="360" w:lineRule="auto"/>
        <w:jc w:val="left"/>
      </w:pPr>
      <w:r>
        <w:t>эстетическое</w:t>
      </w:r>
      <w:r>
        <w:rPr>
          <w:spacing w:val="18"/>
        </w:rPr>
        <w:t xml:space="preserve"> </w:t>
      </w:r>
      <w:r>
        <w:t>отношение</w:t>
      </w:r>
      <w:r>
        <w:rPr>
          <w:spacing w:val="18"/>
        </w:rPr>
        <w:t xml:space="preserve"> </w:t>
      </w:r>
      <w:r>
        <w:t>к</w:t>
      </w:r>
      <w:r>
        <w:rPr>
          <w:spacing w:val="20"/>
        </w:rPr>
        <w:t xml:space="preserve"> </w:t>
      </w:r>
      <w:r>
        <w:t>миру,</w:t>
      </w:r>
      <w:r>
        <w:rPr>
          <w:spacing w:val="19"/>
        </w:rPr>
        <w:t xml:space="preserve"> </w:t>
      </w:r>
      <w:r>
        <w:t>включая</w:t>
      </w:r>
      <w:r>
        <w:rPr>
          <w:spacing w:val="19"/>
        </w:rPr>
        <w:t xml:space="preserve"> </w:t>
      </w:r>
      <w:r>
        <w:t>эстетику</w:t>
      </w:r>
      <w:r>
        <w:rPr>
          <w:spacing w:val="12"/>
        </w:rPr>
        <w:t xml:space="preserve"> </w:t>
      </w:r>
      <w:r>
        <w:t>быта,</w:t>
      </w:r>
      <w:r>
        <w:rPr>
          <w:spacing w:val="18"/>
        </w:rPr>
        <w:t xml:space="preserve"> </w:t>
      </w:r>
      <w:r>
        <w:t>научного</w:t>
      </w:r>
      <w:r>
        <w:rPr>
          <w:spacing w:val="19"/>
        </w:rPr>
        <w:t xml:space="preserve"> </w:t>
      </w:r>
      <w:r>
        <w:t>и</w:t>
      </w:r>
      <w:r>
        <w:rPr>
          <w:spacing w:val="20"/>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E87DAD" w:rsidRDefault="00F431E1">
      <w:pPr>
        <w:pStyle w:val="a3"/>
        <w:spacing w:line="360" w:lineRule="auto"/>
        <w:ind w:right="554"/>
        <w:jc w:val="left"/>
      </w:pPr>
      <w:r>
        <w:t>способность</w:t>
      </w:r>
      <w:r>
        <w:rPr>
          <w:spacing w:val="24"/>
        </w:rPr>
        <w:t xml:space="preserve"> </w:t>
      </w:r>
      <w:r>
        <w:t>воспринимать</w:t>
      </w:r>
      <w:r>
        <w:rPr>
          <w:spacing w:val="24"/>
        </w:rPr>
        <w:t xml:space="preserve"> </w:t>
      </w:r>
      <w:r>
        <w:t>различные</w:t>
      </w:r>
      <w:r>
        <w:rPr>
          <w:spacing w:val="21"/>
        </w:rPr>
        <w:t xml:space="preserve"> </w:t>
      </w:r>
      <w:r>
        <w:t>виды</w:t>
      </w:r>
      <w:r>
        <w:rPr>
          <w:spacing w:val="20"/>
        </w:rPr>
        <w:t xml:space="preserve"> </w:t>
      </w:r>
      <w:r>
        <w:t>искусства,</w:t>
      </w:r>
      <w:r>
        <w:rPr>
          <w:spacing w:val="23"/>
        </w:rPr>
        <w:t xml:space="preserve"> </w:t>
      </w:r>
      <w:r>
        <w:t>традиции</w:t>
      </w:r>
      <w:r>
        <w:rPr>
          <w:spacing w:val="21"/>
        </w:rPr>
        <w:t xml:space="preserve"> </w:t>
      </w:r>
      <w:r>
        <w:t>и</w:t>
      </w:r>
      <w:r>
        <w:rPr>
          <w:spacing w:val="24"/>
        </w:rPr>
        <w:t xml:space="preserve"> </w:t>
      </w:r>
      <w:r>
        <w:t>творчество</w:t>
      </w:r>
      <w:r>
        <w:rPr>
          <w:spacing w:val="-57"/>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E87DAD" w:rsidRDefault="00F431E1">
      <w:pPr>
        <w:pStyle w:val="a3"/>
        <w:spacing w:before="1" w:line="360" w:lineRule="auto"/>
        <w:jc w:val="left"/>
      </w:pPr>
      <w:r>
        <w:t>убеждённость</w:t>
      </w:r>
      <w:r>
        <w:rPr>
          <w:spacing w:val="29"/>
        </w:rPr>
        <w:t xml:space="preserve"> </w:t>
      </w:r>
      <w:r>
        <w:t>в</w:t>
      </w:r>
      <w:r>
        <w:rPr>
          <w:spacing w:val="28"/>
        </w:rPr>
        <w:t xml:space="preserve"> </w:t>
      </w:r>
      <w:r>
        <w:t>значимости</w:t>
      </w:r>
      <w:r>
        <w:rPr>
          <w:spacing w:val="30"/>
        </w:rPr>
        <w:t xml:space="preserve"> </w:t>
      </w:r>
      <w:r>
        <w:t>для</w:t>
      </w:r>
      <w:r>
        <w:rPr>
          <w:spacing w:val="28"/>
        </w:rPr>
        <w:t xml:space="preserve"> </w:t>
      </w:r>
      <w:r>
        <w:t>личности</w:t>
      </w:r>
      <w:r>
        <w:rPr>
          <w:spacing w:val="28"/>
        </w:rPr>
        <w:t xml:space="preserve"> </w:t>
      </w:r>
      <w:r>
        <w:t>и</w:t>
      </w:r>
      <w:r>
        <w:rPr>
          <w:spacing w:val="27"/>
        </w:rPr>
        <w:t xml:space="preserve"> </w:t>
      </w:r>
      <w:r>
        <w:t>общества</w:t>
      </w:r>
      <w:r>
        <w:rPr>
          <w:spacing w:val="28"/>
        </w:rPr>
        <w:t xml:space="preserve"> </w:t>
      </w:r>
      <w:r>
        <w:t>отечественного</w:t>
      </w:r>
      <w:r>
        <w:rPr>
          <w:spacing w:val="28"/>
        </w:rPr>
        <w:t xml:space="preserve"> </w:t>
      </w:r>
      <w:r>
        <w:t>и</w:t>
      </w:r>
      <w:r>
        <w:rPr>
          <w:spacing w:val="28"/>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E87DAD" w:rsidRDefault="00F431E1">
      <w:pPr>
        <w:pStyle w:val="a3"/>
        <w:spacing w:line="360" w:lineRule="auto"/>
        <w:ind w:right="554"/>
        <w:jc w:val="left"/>
      </w:pPr>
      <w:r>
        <w:t>готовность</w:t>
      </w:r>
      <w:r>
        <w:rPr>
          <w:spacing w:val="1"/>
        </w:rPr>
        <w:t xml:space="preserve"> </w:t>
      </w:r>
      <w:r>
        <w:t>к</w:t>
      </w:r>
      <w:r>
        <w:rPr>
          <w:spacing w:val="3"/>
        </w:rPr>
        <w:t xml:space="preserve"> </w:t>
      </w:r>
      <w:r>
        <w:t>самовыражению</w:t>
      </w:r>
      <w:r>
        <w:rPr>
          <w:spacing w:val="3"/>
        </w:rPr>
        <w:t xml:space="preserve"> </w:t>
      </w:r>
      <w:r>
        <w:t>в</w:t>
      </w:r>
      <w:r>
        <w:rPr>
          <w:spacing w:val="2"/>
        </w:rPr>
        <w:t xml:space="preserve"> </w:t>
      </w:r>
      <w:r>
        <w:t>разных</w:t>
      </w:r>
      <w:r>
        <w:rPr>
          <w:spacing w:val="2"/>
        </w:rPr>
        <w:t xml:space="preserve"> </w:t>
      </w:r>
      <w:r>
        <w:t>видах</w:t>
      </w:r>
      <w:r>
        <w:rPr>
          <w:spacing w:val="4"/>
        </w:rPr>
        <w:t xml:space="preserve"> </w:t>
      </w:r>
      <w:r>
        <w:t>искусства,</w:t>
      </w:r>
      <w:r>
        <w:rPr>
          <w:spacing w:val="2"/>
        </w:rPr>
        <w:t xml:space="preserve"> </w:t>
      </w:r>
      <w:r>
        <w:t>стремление</w:t>
      </w:r>
      <w:r>
        <w:rPr>
          <w:spacing w:val="1"/>
        </w:rPr>
        <w:t xml:space="preserve"> </w:t>
      </w:r>
      <w:r>
        <w:t>проявлять</w:t>
      </w:r>
      <w:r>
        <w:rPr>
          <w:spacing w:val="-57"/>
        </w:rPr>
        <w:t xml:space="preserve"> </w:t>
      </w:r>
      <w:r>
        <w:t>качества</w:t>
      </w:r>
      <w:r>
        <w:rPr>
          <w:spacing w:val="-2"/>
        </w:rPr>
        <w:t xml:space="preserve"> </w:t>
      </w:r>
      <w:r>
        <w:t>творческой личности;</w:t>
      </w:r>
    </w:p>
    <w:p w:rsidR="00E87DAD" w:rsidRDefault="00F431E1" w:rsidP="007F1D2C">
      <w:pPr>
        <w:pStyle w:val="a4"/>
        <w:numPr>
          <w:ilvl w:val="0"/>
          <w:numId w:val="27"/>
        </w:numPr>
        <w:tabs>
          <w:tab w:val="left" w:pos="1370"/>
        </w:tabs>
        <w:rPr>
          <w:sz w:val="24"/>
        </w:rPr>
      </w:pPr>
      <w:r>
        <w:rPr>
          <w:sz w:val="24"/>
        </w:rPr>
        <w:t>физического</w:t>
      </w:r>
      <w:r>
        <w:rPr>
          <w:spacing w:val="-4"/>
          <w:sz w:val="24"/>
        </w:rPr>
        <w:t xml:space="preserve"> </w:t>
      </w:r>
      <w:r>
        <w:rPr>
          <w:sz w:val="24"/>
        </w:rPr>
        <w:t>воспитания:</w:t>
      </w:r>
    </w:p>
    <w:p w:rsidR="00E87DAD" w:rsidRDefault="00F431E1">
      <w:pPr>
        <w:pStyle w:val="a3"/>
        <w:tabs>
          <w:tab w:val="left" w:pos="3273"/>
          <w:tab w:val="left" w:pos="4525"/>
          <w:tab w:val="left" w:pos="4880"/>
          <w:tab w:val="left" w:pos="6355"/>
          <w:tab w:val="left" w:pos="7250"/>
          <w:tab w:val="left" w:pos="8180"/>
        </w:tabs>
        <w:spacing w:before="137" w:line="360" w:lineRule="auto"/>
        <w:ind w:right="554"/>
        <w:jc w:val="left"/>
      </w:pPr>
      <w:r>
        <w:t>сформированность</w:t>
      </w:r>
      <w:r>
        <w:tab/>
        <w:t>здорового</w:t>
      </w:r>
      <w:r>
        <w:tab/>
        <w:t>и</w:t>
      </w:r>
      <w:r>
        <w:tab/>
        <w:t>безопасного</w:t>
      </w:r>
      <w:r>
        <w:tab/>
        <w:t>образа</w:t>
      </w:r>
      <w:r>
        <w:tab/>
        <w:t>жизни,</w:t>
      </w:r>
      <w:r>
        <w:tab/>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E87DAD" w:rsidRDefault="00F431E1">
      <w:pPr>
        <w:pStyle w:val="a3"/>
        <w:tabs>
          <w:tab w:val="left" w:pos="2760"/>
          <w:tab w:val="left" w:pos="3249"/>
          <w:tab w:val="left" w:pos="4851"/>
          <w:tab w:val="left" w:pos="7324"/>
          <w:tab w:val="left" w:pos="8602"/>
        </w:tabs>
        <w:spacing w:line="360" w:lineRule="auto"/>
        <w:ind w:right="546"/>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E87DAD" w:rsidRDefault="00F431E1">
      <w:pPr>
        <w:pStyle w:val="a3"/>
        <w:tabs>
          <w:tab w:val="left" w:pos="2258"/>
          <w:tab w:val="left" w:pos="3541"/>
          <w:tab w:val="left" w:pos="4637"/>
          <w:tab w:val="left" w:pos="5853"/>
          <w:tab w:val="left" w:pos="6203"/>
          <w:tab w:val="left" w:pos="6965"/>
          <w:tab w:val="left" w:pos="7735"/>
          <w:tab w:val="left" w:pos="9186"/>
        </w:tabs>
        <w:spacing w:line="362" w:lineRule="auto"/>
        <w:ind w:right="555"/>
        <w:jc w:val="left"/>
      </w:pPr>
      <w:r>
        <w:t>активное</w:t>
      </w:r>
      <w:r>
        <w:tab/>
        <w:t>неприятие</w:t>
      </w:r>
      <w:r>
        <w:tab/>
        <w:t>вредных</w:t>
      </w:r>
      <w:r>
        <w:tab/>
        <w:t>привычек</w:t>
      </w:r>
      <w:r>
        <w:tab/>
        <w:t>и</w:t>
      </w:r>
      <w:r>
        <w:tab/>
        <w:t>иных</w:t>
      </w:r>
      <w:r>
        <w:tab/>
        <w:t>форм</w:t>
      </w:r>
      <w:r>
        <w:tab/>
        <w:t>причинения</w:t>
      </w:r>
      <w:r>
        <w:tab/>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E87DAD" w:rsidRDefault="00F431E1" w:rsidP="007F1D2C">
      <w:pPr>
        <w:pStyle w:val="a4"/>
        <w:numPr>
          <w:ilvl w:val="0"/>
          <w:numId w:val="27"/>
        </w:numPr>
        <w:tabs>
          <w:tab w:val="left" w:pos="1370"/>
        </w:tabs>
        <w:spacing w:line="271" w:lineRule="exact"/>
        <w:rPr>
          <w:sz w:val="24"/>
        </w:rPr>
      </w:pPr>
      <w:r>
        <w:rPr>
          <w:sz w:val="24"/>
        </w:rPr>
        <w:t>трудового</w:t>
      </w:r>
      <w:r>
        <w:rPr>
          <w:spacing w:val="-3"/>
          <w:sz w:val="24"/>
        </w:rPr>
        <w:t xml:space="preserve"> </w:t>
      </w:r>
      <w:r>
        <w:rPr>
          <w:sz w:val="24"/>
        </w:rPr>
        <w:t>воспитания:</w:t>
      </w:r>
    </w:p>
    <w:p w:rsidR="00E87DAD" w:rsidRDefault="00F431E1">
      <w:pPr>
        <w:pStyle w:val="a3"/>
        <w:tabs>
          <w:tab w:val="left" w:pos="2573"/>
          <w:tab w:val="left" w:pos="3026"/>
          <w:tab w:val="left" w:pos="4309"/>
          <w:tab w:val="left" w:pos="6012"/>
          <w:tab w:val="left" w:pos="8099"/>
          <w:tab w:val="left" w:pos="8564"/>
        </w:tabs>
        <w:spacing w:before="139" w:line="360" w:lineRule="auto"/>
        <w:ind w:left="1110" w:right="548" w:firstLine="0"/>
        <w:jc w:val="left"/>
      </w:pPr>
      <w:r>
        <w:t>готовность к труду, осознание приобретённых умений и навыков, трудолюбие;</w:t>
      </w:r>
      <w:r>
        <w:rPr>
          <w:spacing w:val="1"/>
        </w:rPr>
        <w:t xml:space="preserve"> </w:t>
      </w:r>
      <w:r>
        <w:t>готовность</w:t>
      </w:r>
      <w:r>
        <w:tab/>
        <w:t>к</w:t>
      </w:r>
      <w:r>
        <w:tab/>
        <w:t>активной</w:t>
      </w:r>
      <w:r>
        <w:tab/>
        <w:t>деятельности</w:t>
      </w:r>
      <w:r>
        <w:tab/>
        <w:t>технологической</w:t>
      </w:r>
      <w:r>
        <w:tab/>
        <w:t>и</w:t>
      </w:r>
      <w:r>
        <w:tab/>
        <w:t>социальной</w:t>
      </w:r>
    </w:p>
    <w:p w:rsidR="00E87DAD" w:rsidRDefault="00F431E1">
      <w:pPr>
        <w:pStyle w:val="a3"/>
        <w:spacing w:line="360" w:lineRule="auto"/>
        <w:ind w:right="554" w:firstLine="0"/>
        <w:jc w:val="left"/>
      </w:pP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E87DAD" w:rsidRDefault="00F431E1">
      <w:pPr>
        <w:pStyle w:val="a3"/>
        <w:spacing w:line="360" w:lineRule="auto"/>
        <w:jc w:val="left"/>
      </w:pPr>
      <w:r>
        <w:t>интерес</w:t>
      </w:r>
      <w:r>
        <w:rPr>
          <w:spacing w:val="31"/>
        </w:rPr>
        <w:t xml:space="preserve"> </w:t>
      </w:r>
      <w:r>
        <w:t>к</w:t>
      </w:r>
      <w:r>
        <w:rPr>
          <w:spacing w:val="33"/>
        </w:rPr>
        <w:t xml:space="preserve"> </w:t>
      </w:r>
      <w:r>
        <w:t>различным</w:t>
      </w:r>
      <w:r>
        <w:rPr>
          <w:spacing w:val="32"/>
        </w:rPr>
        <w:t xml:space="preserve"> </w:t>
      </w:r>
      <w:r>
        <w:t>сферам</w:t>
      </w:r>
      <w:r>
        <w:rPr>
          <w:spacing w:val="32"/>
        </w:rPr>
        <w:t xml:space="preserve"> </w:t>
      </w:r>
      <w:r>
        <w:t>профессиональной</w:t>
      </w:r>
      <w:r>
        <w:rPr>
          <w:spacing w:val="34"/>
        </w:rPr>
        <w:t xml:space="preserve"> </w:t>
      </w:r>
      <w:r>
        <w:t>деятельности,</w:t>
      </w:r>
      <w:r>
        <w:rPr>
          <w:spacing w:val="35"/>
        </w:rPr>
        <w:t xml:space="preserve"> </w:t>
      </w:r>
      <w:r>
        <w:t>умение</w:t>
      </w:r>
      <w:r>
        <w:rPr>
          <w:spacing w:val="31"/>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1"/>
        </w:rPr>
        <w:t xml:space="preserve"> </w:t>
      </w:r>
      <w:r>
        <w:t>и</w:t>
      </w:r>
      <w:r>
        <w:rPr>
          <w:spacing w:val="-2"/>
        </w:rPr>
        <w:t xml:space="preserve"> </w:t>
      </w:r>
      <w:r>
        <w:t>реализовывать</w:t>
      </w:r>
      <w:r>
        <w:rPr>
          <w:spacing w:val="-1"/>
        </w:rPr>
        <w:t xml:space="preserve"> </w:t>
      </w:r>
      <w:r>
        <w:t>собственные</w:t>
      </w:r>
      <w:r>
        <w:rPr>
          <w:spacing w:val="-4"/>
        </w:rPr>
        <w:t xml:space="preserve"> </w:t>
      </w:r>
      <w:r>
        <w:t>жизненные</w:t>
      </w:r>
      <w:r>
        <w:rPr>
          <w:spacing w:val="-3"/>
        </w:rPr>
        <w:t xml:space="preserve"> </w:t>
      </w:r>
      <w:r>
        <w:t>планы;</w:t>
      </w:r>
    </w:p>
    <w:p w:rsidR="00E87DAD" w:rsidRDefault="00F431E1">
      <w:pPr>
        <w:pStyle w:val="a3"/>
        <w:spacing w:before="1" w:line="360" w:lineRule="auto"/>
        <w:jc w:val="left"/>
      </w:pPr>
      <w:r>
        <w:t>готовность</w:t>
      </w:r>
      <w:r>
        <w:rPr>
          <w:spacing w:val="24"/>
        </w:rPr>
        <w:t xml:space="preserve"> </w:t>
      </w:r>
      <w:r>
        <w:t>и</w:t>
      </w:r>
      <w:r>
        <w:rPr>
          <w:spacing w:val="24"/>
        </w:rPr>
        <w:t xml:space="preserve"> </w:t>
      </w:r>
      <w:r>
        <w:t>способность</w:t>
      </w:r>
      <w:r>
        <w:rPr>
          <w:spacing w:val="24"/>
        </w:rPr>
        <w:t xml:space="preserve"> </w:t>
      </w:r>
      <w:r>
        <w:t>к</w:t>
      </w:r>
      <w:r>
        <w:rPr>
          <w:spacing w:val="24"/>
        </w:rPr>
        <w:t xml:space="preserve"> </w:t>
      </w:r>
      <w:r>
        <w:t>образованию</w:t>
      </w:r>
      <w:r>
        <w:rPr>
          <w:spacing w:val="23"/>
        </w:rPr>
        <w:t xml:space="preserve"> </w:t>
      </w:r>
      <w:r>
        <w:t>и</w:t>
      </w:r>
      <w:r>
        <w:rPr>
          <w:spacing w:val="25"/>
        </w:rPr>
        <w:t xml:space="preserve"> </w:t>
      </w:r>
      <w:r>
        <w:t>самообразованию</w:t>
      </w:r>
      <w:r>
        <w:rPr>
          <w:spacing w:val="23"/>
        </w:rPr>
        <w:t xml:space="preserve"> </w:t>
      </w:r>
      <w:r>
        <w:t>на</w:t>
      </w:r>
      <w:r>
        <w:rPr>
          <w:spacing w:val="22"/>
        </w:rPr>
        <w:t xml:space="preserve"> </w:t>
      </w:r>
      <w:r>
        <w:t>протяжении</w:t>
      </w:r>
      <w:r>
        <w:rPr>
          <w:spacing w:val="25"/>
        </w:rPr>
        <w:t xml:space="preserve"> </w:t>
      </w:r>
      <w:r>
        <w:t>всей</w:t>
      </w:r>
      <w:r>
        <w:rPr>
          <w:spacing w:val="-57"/>
        </w:rPr>
        <w:t xml:space="preserve"> </w:t>
      </w:r>
      <w:r>
        <w:t>жизни;</w:t>
      </w:r>
    </w:p>
    <w:p w:rsidR="00E87DAD" w:rsidRDefault="00F431E1" w:rsidP="007F1D2C">
      <w:pPr>
        <w:pStyle w:val="a4"/>
        <w:numPr>
          <w:ilvl w:val="0"/>
          <w:numId w:val="27"/>
        </w:numPr>
        <w:tabs>
          <w:tab w:val="left" w:pos="1370"/>
        </w:tabs>
        <w:rPr>
          <w:sz w:val="24"/>
        </w:rPr>
      </w:pPr>
      <w:r>
        <w:rPr>
          <w:sz w:val="24"/>
        </w:rPr>
        <w:t>экологического</w:t>
      </w:r>
      <w:r>
        <w:rPr>
          <w:spacing w:val="-5"/>
          <w:sz w:val="24"/>
        </w:rPr>
        <w:t xml:space="preserve"> </w:t>
      </w:r>
      <w:r>
        <w:rPr>
          <w:sz w:val="24"/>
        </w:rPr>
        <w:t>воспитания:</w:t>
      </w:r>
    </w:p>
    <w:p w:rsidR="00E87DAD" w:rsidRDefault="00F431E1">
      <w:pPr>
        <w:pStyle w:val="a3"/>
        <w:tabs>
          <w:tab w:val="left" w:pos="3261"/>
          <w:tab w:val="left" w:pos="4976"/>
          <w:tab w:val="left" w:pos="6218"/>
          <w:tab w:val="left" w:pos="7558"/>
          <w:tab w:val="left" w:pos="8606"/>
        </w:tabs>
        <w:spacing w:before="137" w:line="360" w:lineRule="auto"/>
        <w:ind w:right="544"/>
        <w:jc w:val="left"/>
      </w:pPr>
      <w:r>
        <w:t>сформированность</w:t>
      </w:r>
      <w:r>
        <w:tab/>
        <w:t>экологической</w:t>
      </w:r>
      <w:r>
        <w:tab/>
        <w:t>культуры,</w:t>
      </w:r>
      <w:r>
        <w:tab/>
        <w:t>понимание</w:t>
      </w:r>
      <w:r>
        <w:tab/>
        <w:t>влияния</w:t>
      </w:r>
      <w:r>
        <w:tab/>
        <w:t>социально-</w:t>
      </w:r>
      <w:r>
        <w:rPr>
          <w:spacing w:val="-57"/>
        </w:rPr>
        <w:t xml:space="preserve"> </w:t>
      </w:r>
      <w:r>
        <w:t>экономических</w:t>
      </w:r>
      <w:r>
        <w:rPr>
          <w:spacing w:val="43"/>
        </w:rPr>
        <w:t xml:space="preserve"> </w:t>
      </w:r>
      <w:r>
        <w:t>процессов</w:t>
      </w:r>
      <w:r>
        <w:rPr>
          <w:spacing w:val="42"/>
        </w:rPr>
        <w:t xml:space="preserve"> </w:t>
      </w:r>
      <w:r>
        <w:t>на</w:t>
      </w:r>
      <w:r>
        <w:rPr>
          <w:spacing w:val="42"/>
        </w:rPr>
        <w:t xml:space="preserve"> </w:t>
      </w:r>
      <w:r>
        <w:t>состояние</w:t>
      </w:r>
      <w:r>
        <w:rPr>
          <w:spacing w:val="42"/>
        </w:rPr>
        <w:t xml:space="preserve"> </w:t>
      </w:r>
      <w:r>
        <w:t>природной</w:t>
      </w:r>
      <w:r>
        <w:rPr>
          <w:spacing w:val="44"/>
        </w:rPr>
        <w:t xml:space="preserve"> </w:t>
      </w:r>
      <w:r>
        <w:t>и</w:t>
      </w:r>
      <w:r>
        <w:rPr>
          <w:spacing w:val="42"/>
        </w:rPr>
        <w:t xml:space="preserve"> </w:t>
      </w:r>
      <w:r>
        <w:t>социальной</w:t>
      </w:r>
      <w:r>
        <w:rPr>
          <w:spacing w:val="44"/>
        </w:rPr>
        <w:t xml:space="preserve"> </w:t>
      </w:r>
      <w:r>
        <w:t>среды,</w:t>
      </w:r>
      <w:r>
        <w:rPr>
          <w:spacing w:val="43"/>
        </w:rPr>
        <w:t xml:space="preserve"> </w:t>
      </w:r>
      <w:r>
        <w:t>осознание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глобального</w:t>
      </w:r>
      <w:r>
        <w:rPr>
          <w:spacing w:val="-7"/>
        </w:rPr>
        <w:t xml:space="preserve"> </w:t>
      </w:r>
      <w:r>
        <w:t>характера</w:t>
      </w:r>
      <w:r>
        <w:rPr>
          <w:spacing w:val="-6"/>
        </w:rPr>
        <w:t xml:space="preserve"> </w:t>
      </w:r>
      <w:r>
        <w:t>экологических</w:t>
      </w:r>
      <w:r>
        <w:rPr>
          <w:spacing w:val="-2"/>
        </w:rPr>
        <w:t xml:space="preserve"> </w:t>
      </w:r>
      <w:r>
        <w:t>проблем;</w:t>
      </w:r>
    </w:p>
    <w:p w:rsidR="00E87DAD" w:rsidRDefault="00F431E1">
      <w:pPr>
        <w:pStyle w:val="a3"/>
        <w:spacing w:before="137" w:line="362" w:lineRule="auto"/>
        <w:ind w:right="554"/>
        <w:jc w:val="left"/>
      </w:pPr>
      <w:r>
        <w:t>планирование</w:t>
      </w:r>
      <w:r>
        <w:rPr>
          <w:spacing w:val="39"/>
        </w:rPr>
        <w:t xml:space="preserve"> </w:t>
      </w:r>
      <w:r>
        <w:t>и</w:t>
      </w:r>
      <w:r>
        <w:rPr>
          <w:spacing w:val="44"/>
        </w:rPr>
        <w:t xml:space="preserve"> </w:t>
      </w:r>
      <w:r>
        <w:t>осуществление</w:t>
      </w:r>
      <w:r>
        <w:rPr>
          <w:spacing w:val="42"/>
        </w:rPr>
        <w:t xml:space="preserve"> </w:t>
      </w:r>
      <w:r>
        <w:t>действий</w:t>
      </w:r>
      <w:r>
        <w:rPr>
          <w:spacing w:val="43"/>
        </w:rPr>
        <w:t xml:space="preserve"> </w:t>
      </w:r>
      <w:r>
        <w:t>в</w:t>
      </w:r>
      <w:r>
        <w:rPr>
          <w:spacing w:val="42"/>
        </w:rPr>
        <w:t xml:space="preserve"> </w:t>
      </w:r>
      <w:r>
        <w:t>окружающей</w:t>
      </w:r>
      <w:r>
        <w:rPr>
          <w:spacing w:val="44"/>
        </w:rPr>
        <w:t xml:space="preserve"> </w:t>
      </w:r>
      <w:r>
        <w:t>среде</w:t>
      </w:r>
      <w:r>
        <w:rPr>
          <w:spacing w:val="42"/>
        </w:rPr>
        <w:t xml:space="preserve"> </w:t>
      </w:r>
      <w:r>
        <w:t>на</w:t>
      </w:r>
      <w:r>
        <w:rPr>
          <w:spacing w:val="41"/>
        </w:rPr>
        <w:t xml:space="preserve"> </w:t>
      </w:r>
      <w:r>
        <w:t>основе</w:t>
      </w:r>
      <w:r>
        <w:rPr>
          <w:spacing w:val="41"/>
        </w:rPr>
        <w:t xml:space="preserve"> </w:t>
      </w:r>
      <w:r>
        <w:t>знания</w:t>
      </w:r>
      <w:r>
        <w:rPr>
          <w:spacing w:val="-57"/>
        </w:rPr>
        <w:t xml:space="preserve"> </w:t>
      </w:r>
      <w:r>
        <w:t>целей</w:t>
      </w:r>
      <w:r>
        <w:rPr>
          <w:spacing w:val="2"/>
        </w:rPr>
        <w:t xml:space="preserve"> </w:t>
      </w:r>
      <w:r>
        <w:t>устойчивого</w:t>
      </w:r>
      <w:r>
        <w:rPr>
          <w:spacing w:val="-1"/>
        </w:rPr>
        <w:t xml:space="preserve"> </w:t>
      </w:r>
      <w:r>
        <w:t>развития человечества;</w:t>
      </w:r>
    </w:p>
    <w:p w:rsidR="00E87DAD" w:rsidRDefault="00F431E1">
      <w:pPr>
        <w:pStyle w:val="a3"/>
        <w:spacing w:line="271" w:lineRule="exact"/>
        <w:ind w:left="1110" w:firstLine="0"/>
        <w:jc w:val="left"/>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E87DAD" w:rsidRDefault="00F431E1">
      <w:pPr>
        <w:pStyle w:val="a3"/>
        <w:tabs>
          <w:tab w:val="left" w:pos="2284"/>
          <w:tab w:val="left" w:pos="4337"/>
          <w:tab w:val="left" w:pos="6562"/>
          <w:tab w:val="left" w:pos="8490"/>
        </w:tabs>
        <w:spacing w:before="139" w:line="360" w:lineRule="auto"/>
        <w:ind w:right="553"/>
        <w:jc w:val="left"/>
      </w:pPr>
      <w:r>
        <w:t>умение</w:t>
      </w:r>
      <w:r>
        <w:tab/>
        <w:t>прогнозировать</w:t>
      </w:r>
      <w:r>
        <w:tab/>
        <w:t>неблагоприятные</w:t>
      </w:r>
      <w:r>
        <w:tab/>
        <w:t>экологические</w:t>
      </w:r>
      <w:r>
        <w:tab/>
        <w:t>последствия</w:t>
      </w:r>
      <w:r>
        <w:rPr>
          <w:spacing w:val="-57"/>
        </w:rPr>
        <w:t xml:space="preserve"> </w:t>
      </w:r>
      <w:r>
        <w:t>предпринимаемых действий,</w:t>
      </w:r>
      <w:r>
        <w:rPr>
          <w:spacing w:val="-3"/>
        </w:rPr>
        <w:t xml:space="preserve"> </w:t>
      </w:r>
      <w:r>
        <w:t>предотвращать</w:t>
      </w:r>
      <w:r>
        <w:rPr>
          <w:spacing w:val="1"/>
        </w:rPr>
        <w:t xml:space="preserve"> </w:t>
      </w:r>
      <w:r>
        <w:t>их;</w:t>
      </w:r>
    </w:p>
    <w:p w:rsidR="00E87DAD" w:rsidRDefault="00F431E1">
      <w:pPr>
        <w:pStyle w:val="a3"/>
        <w:spacing w:line="274" w:lineRule="exact"/>
        <w:ind w:left="1110" w:firstLine="0"/>
        <w:jc w:val="left"/>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E87DAD" w:rsidRDefault="00F431E1" w:rsidP="007F1D2C">
      <w:pPr>
        <w:pStyle w:val="a4"/>
        <w:numPr>
          <w:ilvl w:val="0"/>
          <w:numId w:val="27"/>
        </w:numPr>
        <w:tabs>
          <w:tab w:val="left" w:pos="1370"/>
        </w:tabs>
        <w:spacing w:before="140"/>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6" w:line="360" w:lineRule="auto"/>
        <w:ind w:right="55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E87DAD" w:rsidRDefault="00F431E1">
      <w:pPr>
        <w:pStyle w:val="a3"/>
        <w:spacing w:before="2" w:line="360" w:lineRule="auto"/>
        <w:ind w:right="556"/>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познанием</w:t>
      </w:r>
      <w:r>
        <w:rPr>
          <w:spacing w:val="-1"/>
        </w:rPr>
        <w:t xml:space="preserve"> </w:t>
      </w:r>
      <w:r>
        <w:t>мира;</w:t>
      </w:r>
    </w:p>
    <w:p w:rsidR="00E87DAD" w:rsidRDefault="00F431E1">
      <w:pPr>
        <w:pStyle w:val="a3"/>
        <w:spacing w:line="360" w:lineRule="auto"/>
        <w:ind w:right="555"/>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E87DAD" w:rsidRDefault="00F431E1" w:rsidP="007F1D2C">
      <w:pPr>
        <w:pStyle w:val="a4"/>
        <w:numPr>
          <w:ilvl w:val="2"/>
          <w:numId w:val="28"/>
        </w:numPr>
        <w:tabs>
          <w:tab w:val="left" w:pos="1950"/>
        </w:tabs>
        <w:spacing w:line="360" w:lineRule="auto"/>
        <w:ind w:right="550" w:firstLine="707"/>
        <w:jc w:val="both"/>
        <w:rPr>
          <w:sz w:val="24"/>
        </w:rPr>
      </w:pPr>
      <w:r>
        <w:rPr>
          <w:sz w:val="24"/>
        </w:rPr>
        <w:t>В результате изучения физической культуры на уровне среднего 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совместная</w:t>
      </w:r>
      <w:r>
        <w:rPr>
          <w:spacing w:val="-1"/>
          <w:sz w:val="24"/>
        </w:rPr>
        <w:t xml:space="preserve"> </w:t>
      </w:r>
      <w:r>
        <w:rPr>
          <w:sz w:val="24"/>
        </w:rPr>
        <w:t>деятельность.</w:t>
      </w:r>
    </w:p>
    <w:p w:rsidR="00E87DAD" w:rsidRDefault="00F431E1" w:rsidP="007F1D2C">
      <w:pPr>
        <w:pStyle w:val="a4"/>
        <w:numPr>
          <w:ilvl w:val="3"/>
          <w:numId w:val="28"/>
        </w:numPr>
        <w:tabs>
          <w:tab w:val="left" w:pos="2131"/>
        </w:tabs>
        <w:spacing w:before="1" w:line="360" w:lineRule="auto"/>
        <w:ind w:right="556"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E87DAD" w:rsidRDefault="00F431E1">
      <w:pPr>
        <w:pStyle w:val="a3"/>
        <w:spacing w:before="1" w:line="360" w:lineRule="auto"/>
        <w:ind w:right="55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 обобщения;</w:t>
      </w:r>
    </w:p>
    <w:p w:rsidR="00E87DAD" w:rsidRDefault="00F431E1">
      <w:pPr>
        <w:pStyle w:val="a3"/>
        <w:tabs>
          <w:tab w:val="left" w:pos="2861"/>
          <w:tab w:val="left" w:pos="3621"/>
          <w:tab w:val="left" w:pos="4781"/>
          <w:tab w:val="left" w:pos="6086"/>
          <w:tab w:val="left" w:pos="6473"/>
          <w:tab w:val="left" w:pos="7468"/>
          <w:tab w:val="left" w:pos="8538"/>
        </w:tabs>
        <w:spacing w:line="360" w:lineRule="auto"/>
        <w:ind w:left="1110" w:right="552" w:firstLine="0"/>
        <w:jc w:val="left"/>
      </w:pPr>
      <w:r>
        <w:t>определять цели деятельности, задавать параметры и критерии их достижения;</w:t>
      </w:r>
      <w:r>
        <w:rPr>
          <w:spacing w:val="1"/>
        </w:rPr>
        <w:t xml:space="preserve"> </w:t>
      </w:r>
      <w:r>
        <w:t>выявлять закономерности и противоречия в рассматриваемых явлениях;</w:t>
      </w:r>
      <w:r>
        <w:rPr>
          <w:spacing w:val="1"/>
        </w:rPr>
        <w:t xml:space="preserve"> </w:t>
      </w:r>
      <w:r>
        <w:t>разрабатывать</w:t>
      </w:r>
      <w:r>
        <w:tab/>
        <w:t>план</w:t>
      </w:r>
      <w:r>
        <w:tab/>
        <w:t>решения</w:t>
      </w:r>
      <w:r>
        <w:tab/>
        <w:t>проблемы</w:t>
      </w:r>
      <w:r>
        <w:tab/>
        <w:t>с</w:t>
      </w:r>
      <w:r>
        <w:tab/>
        <w:t>учётом</w:t>
      </w:r>
      <w:r>
        <w:tab/>
        <w:t>анализа</w:t>
      </w:r>
      <w:r>
        <w:tab/>
        <w:t>имеющихся</w:t>
      </w:r>
    </w:p>
    <w:p w:rsidR="00E87DAD" w:rsidRDefault="00F431E1">
      <w:pPr>
        <w:pStyle w:val="a3"/>
        <w:spacing w:line="275" w:lineRule="exact"/>
        <w:ind w:firstLine="0"/>
        <w:jc w:val="left"/>
      </w:pPr>
      <w:r>
        <w:t>материальных</w:t>
      </w:r>
      <w:r>
        <w:rPr>
          <w:spacing w:val="-5"/>
        </w:rPr>
        <w:t xml:space="preserve"> </w:t>
      </w:r>
      <w:r>
        <w:t>и</w:t>
      </w:r>
      <w:r>
        <w:rPr>
          <w:spacing w:val="-4"/>
        </w:rPr>
        <w:t xml:space="preserve"> </w:t>
      </w:r>
      <w:r>
        <w:t>нематериальных</w:t>
      </w:r>
      <w:r>
        <w:rPr>
          <w:spacing w:val="-2"/>
        </w:rPr>
        <w:t xml:space="preserve"> </w:t>
      </w:r>
      <w:r>
        <w:t>ресурсов;</w:t>
      </w:r>
    </w:p>
    <w:p w:rsidR="00E87DAD" w:rsidRDefault="00F431E1">
      <w:pPr>
        <w:pStyle w:val="a3"/>
        <w:spacing w:before="139" w:line="360" w:lineRule="auto"/>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8"/>
        </w:rPr>
        <w:t xml:space="preserve"> </w:t>
      </w:r>
      <w:r>
        <w:t>оценивать риски</w:t>
      </w:r>
      <w:r>
        <w:rPr>
          <w:spacing w:val="-2"/>
        </w:rPr>
        <w:t xml:space="preserve"> </w:t>
      </w:r>
      <w:r>
        <w:t>последствий деятельности;</w:t>
      </w:r>
    </w:p>
    <w:p w:rsidR="00E87DAD" w:rsidRDefault="00F431E1">
      <w:pPr>
        <w:pStyle w:val="a3"/>
        <w:tabs>
          <w:tab w:val="left" w:pos="2987"/>
          <w:tab w:val="left" w:pos="3337"/>
          <w:tab w:val="left" w:pos="4652"/>
          <w:tab w:val="left" w:pos="5561"/>
          <w:tab w:val="left" w:pos="5897"/>
          <w:tab w:val="left" w:pos="7057"/>
          <w:tab w:val="left" w:pos="8364"/>
        </w:tabs>
        <w:spacing w:line="360" w:lineRule="auto"/>
        <w:ind w:right="555"/>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1"/>
        </w:rPr>
        <w:t xml:space="preserve"> </w:t>
      </w:r>
      <w:r>
        <w:t>комбинированного взаимодействия;</w:t>
      </w:r>
    </w:p>
    <w:p w:rsidR="00E87DAD" w:rsidRDefault="00F431E1">
      <w:pPr>
        <w:pStyle w:val="a3"/>
        <w:ind w:left="1110"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87DAD" w:rsidRDefault="00F431E1" w:rsidP="007F1D2C">
      <w:pPr>
        <w:pStyle w:val="a4"/>
        <w:numPr>
          <w:ilvl w:val="3"/>
          <w:numId w:val="28"/>
        </w:numPr>
        <w:tabs>
          <w:tab w:val="left" w:pos="2131"/>
          <w:tab w:val="left" w:pos="2670"/>
          <w:tab w:val="left" w:pos="4532"/>
          <w:tab w:val="left" w:pos="5489"/>
          <w:tab w:val="left" w:pos="7391"/>
          <w:tab w:val="left" w:pos="8933"/>
        </w:tabs>
        <w:spacing w:before="137" w:line="360" w:lineRule="auto"/>
        <w:ind w:right="551"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E87DAD" w:rsidRDefault="00E87DAD">
      <w:pPr>
        <w:spacing w:line="360" w:lineRule="auto"/>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E87DAD" w:rsidRDefault="00F431E1">
      <w:pPr>
        <w:pStyle w:val="a3"/>
        <w:spacing w:line="360" w:lineRule="auto"/>
        <w:ind w:right="554"/>
      </w:pPr>
      <w:r>
        <w:t>овладение видами деятельности по получению нового знания, его 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1"/>
        </w:rPr>
        <w:t xml:space="preserve"> </w:t>
      </w:r>
      <w:r>
        <w:t>проектов);</w:t>
      </w:r>
    </w:p>
    <w:p w:rsidR="00E87DAD" w:rsidRDefault="00F431E1">
      <w:pPr>
        <w:pStyle w:val="a3"/>
        <w:spacing w:line="360" w:lineRule="auto"/>
        <w:ind w:right="553"/>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 методами;</w:t>
      </w:r>
    </w:p>
    <w:p w:rsidR="00E87DAD" w:rsidRDefault="00F431E1">
      <w:pPr>
        <w:pStyle w:val="a3"/>
        <w:spacing w:line="362" w:lineRule="auto"/>
        <w:ind w:right="55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E87DAD" w:rsidRDefault="00F431E1">
      <w:pPr>
        <w:pStyle w:val="a3"/>
        <w:spacing w:line="360" w:lineRule="auto"/>
        <w:ind w:right="55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 прогнозировать</w:t>
      </w:r>
      <w:r>
        <w:rPr>
          <w:spacing w:val="-2"/>
        </w:rPr>
        <w:t xml:space="preserve"> </w:t>
      </w:r>
      <w:r>
        <w:t>изменение</w:t>
      </w:r>
      <w:r>
        <w:rPr>
          <w:spacing w:val="-2"/>
        </w:rPr>
        <w:t xml:space="preserve"> </w:t>
      </w:r>
      <w:r>
        <w:t>в</w:t>
      </w:r>
      <w:r>
        <w:rPr>
          <w:spacing w:val="-1"/>
        </w:rPr>
        <w:t xml:space="preserve"> </w:t>
      </w:r>
      <w:r>
        <w:t>новых</w:t>
      </w:r>
      <w:r>
        <w:rPr>
          <w:spacing w:val="3"/>
        </w:rPr>
        <w:t xml:space="preserve"> </w:t>
      </w:r>
      <w:r>
        <w:t>условиях;</w:t>
      </w:r>
    </w:p>
    <w:p w:rsidR="00E87DAD" w:rsidRDefault="00F431E1">
      <w:pPr>
        <w:pStyle w:val="a3"/>
        <w:ind w:left="1110"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E87DAD" w:rsidRDefault="00F431E1">
      <w:pPr>
        <w:pStyle w:val="a3"/>
        <w:spacing w:before="132" w:line="360" w:lineRule="auto"/>
        <w:ind w:right="555"/>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E87DAD" w:rsidRDefault="00F431E1">
      <w:pPr>
        <w:pStyle w:val="a3"/>
        <w:spacing w:line="360" w:lineRule="auto"/>
        <w:ind w:right="55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87DAD" w:rsidRDefault="00F431E1">
      <w:pPr>
        <w:pStyle w:val="a3"/>
        <w:ind w:left="11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E87DAD" w:rsidRDefault="00F431E1">
      <w:pPr>
        <w:pStyle w:val="a3"/>
        <w:spacing w:before="140" w:line="360" w:lineRule="auto"/>
        <w:ind w:right="55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E87DAD" w:rsidRDefault="00F431E1" w:rsidP="007F1D2C">
      <w:pPr>
        <w:pStyle w:val="a4"/>
        <w:numPr>
          <w:ilvl w:val="3"/>
          <w:numId w:val="28"/>
        </w:numPr>
        <w:tabs>
          <w:tab w:val="left" w:pos="2131"/>
        </w:tabs>
        <w:spacing w:line="360" w:lineRule="auto"/>
        <w:ind w:right="5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line="360" w:lineRule="auto"/>
        <w:ind w:right="554"/>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E87DAD" w:rsidRDefault="00F431E1">
      <w:pPr>
        <w:pStyle w:val="a3"/>
        <w:spacing w:line="360" w:lineRule="auto"/>
        <w:ind w:right="554" w:firstLine="76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E87DAD" w:rsidRDefault="00F431E1">
      <w:pPr>
        <w:pStyle w:val="a3"/>
        <w:spacing w:line="362" w:lineRule="auto"/>
        <w:ind w:right="551"/>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E87DAD" w:rsidRDefault="00F431E1">
      <w:pPr>
        <w:pStyle w:val="a3"/>
        <w:spacing w:line="360" w:lineRule="auto"/>
        <w:ind w:right="54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tabs>
          <w:tab w:val="left" w:pos="2107"/>
          <w:tab w:val="left" w:pos="3335"/>
          <w:tab w:val="left" w:pos="5052"/>
          <w:tab w:val="left" w:pos="5394"/>
          <w:tab w:val="left" w:pos="6390"/>
          <w:tab w:val="left" w:pos="7963"/>
        </w:tabs>
        <w:spacing w:before="65" w:line="360" w:lineRule="auto"/>
        <w:ind w:right="555"/>
        <w:jc w:val="left"/>
      </w:pPr>
      <w:r>
        <w:lastRenderedPageBreak/>
        <w:t>владеть</w:t>
      </w:r>
      <w:r>
        <w:tab/>
        <w:t>навыками</w:t>
      </w:r>
      <w:r>
        <w:tab/>
        <w:t>распознавания</w:t>
      </w:r>
      <w:r>
        <w:tab/>
        <w:t>и</w:t>
      </w:r>
      <w:r>
        <w:tab/>
        <w:t>защиты</w:t>
      </w:r>
      <w:r>
        <w:tab/>
        <w:t>информации,</w:t>
      </w:r>
      <w:r>
        <w:tab/>
      </w:r>
      <w:r>
        <w:rPr>
          <w:spacing w:val="-1"/>
        </w:rPr>
        <w:t>информационной</w:t>
      </w:r>
      <w:r>
        <w:rPr>
          <w:spacing w:val="-57"/>
        </w:rPr>
        <w:t xml:space="preserve"> </w:t>
      </w:r>
      <w:r>
        <w:t>безопасности личности.</w:t>
      </w:r>
    </w:p>
    <w:p w:rsidR="00E87DAD" w:rsidRDefault="00F431E1" w:rsidP="007F1D2C">
      <w:pPr>
        <w:pStyle w:val="a4"/>
        <w:numPr>
          <w:ilvl w:val="3"/>
          <w:numId w:val="28"/>
        </w:numPr>
        <w:tabs>
          <w:tab w:val="left" w:pos="2131"/>
        </w:tabs>
        <w:spacing w:before="1" w:line="360" w:lineRule="auto"/>
        <w:ind w:right="553" w:firstLine="707"/>
        <w:rPr>
          <w:sz w:val="24"/>
        </w:rPr>
      </w:pPr>
      <w:r>
        <w:rPr>
          <w:sz w:val="24"/>
        </w:rPr>
        <w:t>У</w:t>
      </w:r>
      <w:r>
        <w:rPr>
          <w:spacing w:val="34"/>
          <w:sz w:val="24"/>
        </w:rPr>
        <w:t xml:space="preserve"> </w:t>
      </w:r>
      <w:r>
        <w:rPr>
          <w:sz w:val="24"/>
        </w:rPr>
        <w:t>обучающегося</w:t>
      </w:r>
      <w:r>
        <w:rPr>
          <w:spacing w:val="35"/>
          <w:sz w:val="24"/>
        </w:rPr>
        <w:t xml:space="preserve"> </w:t>
      </w:r>
      <w:r>
        <w:rPr>
          <w:sz w:val="24"/>
        </w:rPr>
        <w:t>будут</w:t>
      </w:r>
      <w:r>
        <w:rPr>
          <w:spacing w:val="35"/>
          <w:sz w:val="24"/>
        </w:rPr>
        <w:t xml:space="preserve"> </w:t>
      </w:r>
      <w:r>
        <w:rPr>
          <w:sz w:val="24"/>
        </w:rPr>
        <w:t>сформированы</w:t>
      </w:r>
      <w:r>
        <w:rPr>
          <w:spacing w:val="34"/>
          <w:sz w:val="24"/>
        </w:rPr>
        <w:t xml:space="preserve"> </w:t>
      </w:r>
      <w:r>
        <w:rPr>
          <w:sz w:val="24"/>
        </w:rPr>
        <w:t>следующие</w:t>
      </w:r>
      <w:r>
        <w:rPr>
          <w:spacing w:val="36"/>
          <w:sz w:val="24"/>
        </w:rPr>
        <w:t xml:space="preserve"> </w:t>
      </w:r>
      <w:r>
        <w:rPr>
          <w:sz w:val="24"/>
        </w:rPr>
        <w:t>умения</w:t>
      </w:r>
      <w:r>
        <w:rPr>
          <w:spacing w:val="35"/>
          <w:sz w:val="24"/>
        </w:rPr>
        <w:t xml:space="preserve"> </w:t>
      </w:r>
      <w:r>
        <w:rPr>
          <w:sz w:val="24"/>
        </w:rPr>
        <w:t>общения</w:t>
      </w:r>
      <w:r>
        <w:rPr>
          <w:spacing w:val="32"/>
          <w:sz w:val="24"/>
        </w:rPr>
        <w:t xml:space="preserve"> </w:t>
      </w:r>
      <w:r>
        <w:rPr>
          <w:sz w:val="24"/>
        </w:rPr>
        <w:t>как</w:t>
      </w:r>
      <w:r>
        <w:rPr>
          <w:spacing w:val="-57"/>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ind w:left="1110"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E87DAD" w:rsidRDefault="00F431E1">
      <w:pPr>
        <w:pStyle w:val="a3"/>
        <w:spacing w:before="137" w:line="360" w:lineRule="auto"/>
        <w:ind w:right="554"/>
        <w:jc w:val="left"/>
      </w:pPr>
      <w:r>
        <w:t>распознавать</w:t>
      </w:r>
      <w:r>
        <w:rPr>
          <w:spacing w:val="27"/>
        </w:rPr>
        <w:t xml:space="preserve"> </w:t>
      </w:r>
      <w:r>
        <w:t>невербальные</w:t>
      </w:r>
      <w:r>
        <w:rPr>
          <w:spacing w:val="24"/>
        </w:rPr>
        <w:t xml:space="preserve"> </w:t>
      </w:r>
      <w:r>
        <w:t>средства</w:t>
      </w:r>
      <w:r>
        <w:rPr>
          <w:spacing w:val="25"/>
        </w:rPr>
        <w:t xml:space="preserve"> </w:t>
      </w:r>
      <w:r>
        <w:t>общения,</w:t>
      </w:r>
      <w:r>
        <w:rPr>
          <w:spacing w:val="25"/>
        </w:rPr>
        <w:t xml:space="preserve"> </w:t>
      </w:r>
      <w:r>
        <w:t>понимать</w:t>
      </w:r>
      <w:r>
        <w:rPr>
          <w:spacing w:val="25"/>
        </w:rPr>
        <w:t xml:space="preserve"> </w:t>
      </w:r>
      <w:r>
        <w:t>значение</w:t>
      </w:r>
      <w:r>
        <w:rPr>
          <w:spacing w:val="25"/>
        </w:rPr>
        <w:t xml:space="preserve"> </w:t>
      </w:r>
      <w:r>
        <w:t>социальных</w:t>
      </w:r>
      <w:r>
        <w:rPr>
          <w:spacing w:val="-57"/>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E87DAD" w:rsidRDefault="00F431E1">
      <w:pPr>
        <w:pStyle w:val="a3"/>
        <w:spacing w:line="360" w:lineRule="auto"/>
        <w:ind w:left="1110" w:right="1247" w:firstLine="0"/>
        <w:jc w:val="left"/>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3"/>
        </w:rPr>
        <w:t xml:space="preserve"> </w:t>
      </w:r>
      <w:r>
        <w:t>конфликтные</w:t>
      </w:r>
      <w:r>
        <w:rPr>
          <w:spacing w:val="-7"/>
        </w:rPr>
        <w:t xml:space="preserve"> </w:t>
      </w:r>
      <w:r>
        <w:t>ситуации;</w:t>
      </w:r>
    </w:p>
    <w:p w:rsidR="00E87DAD" w:rsidRDefault="00F431E1">
      <w:pPr>
        <w:pStyle w:val="a3"/>
        <w:spacing w:line="360" w:lineRule="auto"/>
        <w:ind w:right="555"/>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E87DAD" w:rsidRDefault="00F431E1" w:rsidP="007F1D2C">
      <w:pPr>
        <w:pStyle w:val="a4"/>
        <w:numPr>
          <w:ilvl w:val="3"/>
          <w:numId w:val="28"/>
        </w:numPr>
        <w:tabs>
          <w:tab w:val="left" w:pos="2131"/>
        </w:tabs>
        <w:spacing w:line="360" w:lineRule="auto"/>
        <w:ind w:right="5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 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54"/>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87DAD" w:rsidRDefault="00F431E1">
      <w:pPr>
        <w:pStyle w:val="a3"/>
        <w:spacing w:line="360" w:lineRule="auto"/>
        <w:ind w:right="554"/>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E87DAD" w:rsidRDefault="00F431E1">
      <w:pPr>
        <w:pStyle w:val="a3"/>
        <w:ind w:left="1110" w:firstLine="0"/>
      </w:pPr>
      <w:r>
        <w:t>давать</w:t>
      </w:r>
      <w:r>
        <w:rPr>
          <w:spacing w:val="-1"/>
        </w:rPr>
        <w:t xml:space="preserve"> </w:t>
      </w:r>
      <w:r>
        <w:t>оценку</w:t>
      </w:r>
      <w:r>
        <w:rPr>
          <w:spacing w:val="-10"/>
        </w:rPr>
        <w:t xml:space="preserve"> </w:t>
      </w:r>
      <w:r>
        <w:t>новым ситуациям;</w:t>
      </w:r>
    </w:p>
    <w:p w:rsidR="00E87DAD" w:rsidRDefault="00F431E1">
      <w:pPr>
        <w:pStyle w:val="a3"/>
        <w:spacing w:before="139"/>
        <w:ind w:left="1110"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87DAD" w:rsidRDefault="00F431E1">
      <w:pPr>
        <w:pStyle w:val="a3"/>
        <w:tabs>
          <w:tab w:val="left" w:pos="2062"/>
          <w:tab w:val="left" w:pos="3566"/>
          <w:tab w:val="left" w:pos="4545"/>
          <w:tab w:val="left" w:pos="6564"/>
          <w:tab w:val="left" w:pos="7231"/>
          <w:tab w:val="left" w:pos="8075"/>
        </w:tabs>
        <w:spacing w:before="137" w:line="360" w:lineRule="auto"/>
        <w:ind w:right="555"/>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2"/>
        </w:rPr>
        <w:t xml:space="preserve"> </w:t>
      </w:r>
      <w:r>
        <w:t>решение;</w:t>
      </w:r>
    </w:p>
    <w:p w:rsidR="00E87DAD" w:rsidRDefault="00F431E1">
      <w:pPr>
        <w:pStyle w:val="a3"/>
        <w:ind w:left="1110" w:firstLine="0"/>
        <w:jc w:val="left"/>
      </w:pPr>
      <w:r>
        <w:t>оценивать</w:t>
      </w:r>
      <w:r>
        <w:rPr>
          <w:spacing w:val="-4"/>
        </w:rPr>
        <w:t xml:space="preserve"> </w:t>
      </w:r>
      <w:r>
        <w:t>приобретённый</w:t>
      </w:r>
      <w:r>
        <w:rPr>
          <w:spacing w:val="-3"/>
        </w:rPr>
        <w:t xml:space="preserve"> </w:t>
      </w:r>
      <w:r>
        <w:t>опыт;</w:t>
      </w:r>
    </w:p>
    <w:p w:rsidR="00E87DAD" w:rsidRDefault="00F431E1">
      <w:pPr>
        <w:pStyle w:val="a3"/>
        <w:spacing w:before="140" w:line="360" w:lineRule="auto"/>
        <w:ind w:right="554"/>
        <w:jc w:val="left"/>
      </w:pPr>
      <w:r>
        <w:t>способствовать</w:t>
      </w:r>
      <w:r>
        <w:rPr>
          <w:spacing w:val="14"/>
        </w:rPr>
        <w:t xml:space="preserve"> </w:t>
      </w:r>
      <w:r>
        <w:t>формированию</w:t>
      </w:r>
      <w:r>
        <w:rPr>
          <w:spacing w:val="10"/>
        </w:rPr>
        <w:t xml:space="preserve"> </w:t>
      </w:r>
      <w:r>
        <w:t>и</w:t>
      </w:r>
      <w:r>
        <w:rPr>
          <w:spacing w:val="13"/>
        </w:rPr>
        <w:t xml:space="preserve"> </w:t>
      </w:r>
      <w:r>
        <w:t>проявлению</w:t>
      </w:r>
      <w:r>
        <w:rPr>
          <w:spacing w:val="13"/>
        </w:rPr>
        <w:t xml:space="preserve"> </w:t>
      </w:r>
      <w:r>
        <w:t>широкой</w:t>
      </w:r>
      <w:r>
        <w:rPr>
          <w:spacing w:val="13"/>
        </w:rPr>
        <w:t xml:space="preserve"> </w:t>
      </w:r>
      <w:r>
        <w:t>эрудиции</w:t>
      </w:r>
      <w:r>
        <w:rPr>
          <w:spacing w:val="13"/>
        </w:rPr>
        <w:t xml:space="preserve"> </w:t>
      </w:r>
      <w:r>
        <w:t>в</w:t>
      </w:r>
      <w:r>
        <w:rPr>
          <w:spacing w:val="9"/>
        </w:rPr>
        <w:t xml:space="preserve"> </w:t>
      </w:r>
      <w:r>
        <w:t>разных</w:t>
      </w:r>
      <w:r>
        <w:rPr>
          <w:spacing w:val="-57"/>
        </w:rPr>
        <w:t xml:space="preserve"> </w:t>
      </w:r>
      <w:r>
        <w:t>областях</w:t>
      </w:r>
      <w:r>
        <w:rPr>
          <w:spacing w:val="1"/>
        </w:rPr>
        <w:t xml:space="preserve"> </w:t>
      </w:r>
      <w:r>
        <w:t>знаний;</w:t>
      </w:r>
    </w:p>
    <w:p w:rsidR="00E87DAD" w:rsidRDefault="00F431E1">
      <w:pPr>
        <w:pStyle w:val="a3"/>
        <w:ind w:left="1110" w:firstLine="0"/>
        <w:jc w:val="left"/>
      </w:pPr>
      <w:r>
        <w:t>постоянно</w:t>
      </w:r>
      <w:r>
        <w:rPr>
          <w:spacing w:val="-6"/>
        </w:rPr>
        <w:t xml:space="preserve"> </w:t>
      </w:r>
      <w:r>
        <w:t>повышать</w:t>
      </w:r>
      <w:r>
        <w:rPr>
          <w:spacing w:val="-2"/>
        </w:rPr>
        <w:t xml:space="preserve"> </w:t>
      </w:r>
      <w:r>
        <w:t>свой</w:t>
      </w:r>
      <w:r>
        <w:rPr>
          <w:spacing w:val="-3"/>
        </w:rPr>
        <w:t xml:space="preserve"> </w:t>
      </w:r>
      <w:r>
        <w:t>образовательный</w:t>
      </w:r>
      <w:r>
        <w:rPr>
          <w:spacing w:val="-5"/>
        </w:rPr>
        <w:t xml:space="preserve"> </w:t>
      </w:r>
      <w:r>
        <w:t>и</w:t>
      </w:r>
      <w:r>
        <w:rPr>
          <w:spacing w:val="-3"/>
        </w:rPr>
        <w:t xml:space="preserve"> </w:t>
      </w:r>
      <w:r>
        <w:t>культурный</w:t>
      </w:r>
      <w:r>
        <w:rPr>
          <w:spacing w:val="-1"/>
        </w:rPr>
        <w:t xml:space="preserve"> </w:t>
      </w:r>
      <w:r>
        <w:t>уровень;</w:t>
      </w:r>
    </w:p>
    <w:p w:rsidR="00E87DAD" w:rsidRDefault="00F431E1" w:rsidP="007F1D2C">
      <w:pPr>
        <w:pStyle w:val="a4"/>
        <w:numPr>
          <w:ilvl w:val="3"/>
          <w:numId w:val="28"/>
        </w:numPr>
        <w:tabs>
          <w:tab w:val="left" w:pos="2131"/>
        </w:tabs>
        <w:spacing w:before="137" w:line="360" w:lineRule="auto"/>
        <w:ind w:right="552" w:firstLine="707"/>
        <w:rPr>
          <w:sz w:val="24"/>
        </w:rPr>
      </w:pPr>
      <w:r>
        <w:rPr>
          <w:sz w:val="24"/>
        </w:rPr>
        <w:t>У</w:t>
      </w:r>
      <w:r>
        <w:rPr>
          <w:spacing w:val="9"/>
          <w:sz w:val="24"/>
        </w:rPr>
        <w:t xml:space="preserve"> </w:t>
      </w:r>
      <w:r>
        <w:rPr>
          <w:sz w:val="24"/>
        </w:rPr>
        <w:t>обучающегося</w:t>
      </w:r>
      <w:r>
        <w:rPr>
          <w:spacing w:val="8"/>
          <w:sz w:val="24"/>
        </w:rPr>
        <w:t xml:space="preserve"> </w:t>
      </w:r>
      <w:r>
        <w:rPr>
          <w:sz w:val="24"/>
        </w:rPr>
        <w:t>будут</w:t>
      </w:r>
      <w:r>
        <w:rPr>
          <w:spacing w:val="12"/>
          <w:sz w:val="24"/>
        </w:rPr>
        <w:t xml:space="preserve"> </w:t>
      </w:r>
      <w:r>
        <w:rPr>
          <w:sz w:val="24"/>
        </w:rPr>
        <w:t>сформированы</w:t>
      </w:r>
      <w:r>
        <w:rPr>
          <w:spacing w:val="8"/>
          <w:sz w:val="24"/>
        </w:rPr>
        <w:t xml:space="preserve"> </w:t>
      </w:r>
      <w:r>
        <w:rPr>
          <w:sz w:val="24"/>
        </w:rPr>
        <w:t>следующие</w:t>
      </w:r>
      <w:r>
        <w:rPr>
          <w:spacing w:val="12"/>
          <w:sz w:val="24"/>
        </w:rPr>
        <w:t xml:space="preserve"> </w:t>
      </w:r>
      <w:r>
        <w:rPr>
          <w:sz w:val="24"/>
        </w:rPr>
        <w:t>умения</w:t>
      </w:r>
      <w:r>
        <w:rPr>
          <w:spacing w:val="9"/>
          <w:sz w:val="24"/>
        </w:rPr>
        <w:t xml:space="preserve"> </w:t>
      </w:r>
      <w:r>
        <w:rPr>
          <w:sz w:val="24"/>
        </w:rPr>
        <w:t>самоконтроля,</w:t>
      </w:r>
      <w:r>
        <w:rPr>
          <w:spacing w:val="-57"/>
          <w:sz w:val="24"/>
        </w:rPr>
        <w:t xml:space="preserve"> </w:t>
      </w: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 действий:</w:t>
      </w:r>
    </w:p>
    <w:p w:rsidR="00E87DAD" w:rsidRDefault="00F431E1">
      <w:pPr>
        <w:pStyle w:val="a3"/>
        <w:spacing w:line="360" w:lineRule="auto"/>
        <w:jc w:val="left"/>
      </w:pPr>
      <w:r>
        <w:t>давать</w:t>
      </w:r>
      <w:r>
        <w:rPr>
          <w:spacing w:val="45"/>
        </w:rPr>
        <w:t xml:space="preserve"> </w:t>
      </w:r>
      <w:r>
        <w:t>оценку</w:t>
      </w:r>
      <w:r>
        <w:rPr>
          <w:spacing w:val="37"/>
        </w:rPr>
        <w:t xml:space="preserve"> </w:t>
      </w:r>
      <w:r>
        <w:t>новым</w:t>
      </w:r>
      <w:r>
        <w:rPr>
          <w:spacing w:val="46"/>
        </w:rPr>
        <w:t xml:space="preserve"> </w:t>
      </w:r>
      <w:r>
        <w:t>ситуациям,</w:t>
      </w:r>
      <w:r>
        <w:rPr>
          <w:spacing w:val="44"/>
        </w:rPr>
        <w:t xml:space="preserve"> </w:t>
      </w:r>
      <w:r>
        <w:t>вносить</w:t>
      </w:r>
      <w:r>
        <w:rPr>
          <w:spacing w:val="43"/>
        </w:rPr>
        <w:t xml:space="preserve"> </w:t>
      </w:r>
      <w:r>
        <w:t>коррективы</w:t>
      </w:r>
      <w:r>
        <w:rPr>
          <w:spacing w:val="43"/>
        </w:rPr>
        <w:t xml:space="preserve"> </w:t>
      </w:r>
      <w:r>
        <w:t>в</w:t>
      </w:r>
      <w:r>
        <w:rPr>
          <w:spacing w:val="44"/>
        </w:rPr>
        <w:t xml:space="preserve"> </w:t>
      </w:r>
      <w:r>
        <w:t>деятельность,</w:t>
      </w:r>
      <w:r>
        <w:rPr>
          <w:spacing w:val="44"/>
        </w:rPr>
        <w:t xml:space="preserve"> </w:t>
      </w:r>
      <w:r>
        <w:t>оценивать</w:t>
      </w:r>
      <w:r>
        <w:rPr>
          <w:spacing w:val="-57"/>
        </w:rPr>
        <w:t xml:space="preserve"> </w:t>
      </w:r>
      <w:r>
        <w:t>соответствие</w:t>
      </w:r>
      <w:r>
        <w:rPr>
          <w:spacing w:val="-2"/>
        </w:rPr>
        <w:t xml:space="preserve"> </w:t>
      </w:r>
      <w:r>
        <w:t>результатов целям;</w:t>
      </w:r>
    </w:p>
    <w:p w:rsidR="00E87DAD" w:rsidRDefault="00F431E1">
      <w:pPr>
        <w:pStyle w:val="a3"/>
        <w:tabs>
          <w:tab w:val="left" w:pos="2095"/>
          <w:tab w:val="left" w:pos="3311"/>
          <w:tab w:val="left" w:pos="5129"/>
          <w:tab w:val="left" w:pos="6419"/>
          <w:tab w:val="left" w:pos="6963"/>
          <w:tab w:val="left" w:pos="8356"/>
        </w:tabs>
        <w:spacing w:line="362" w:lineRule="auto"/>
        <w:ind w:right="557"/>
        <w:jc w:val="left"/>
      </w:pPr>
      <w:r>
        <w:t>владеть</w:t>
      </w:r>
      <w:r>
        <w:tab/>
        <w:t>навыками</w:t>
      </w:r>
      <w:r>
        <w:tab/>
        <w:t>познавательной</w:t>
      </w:r>
      <w:r>
        <w:tab/>
        <w:t>рефлексии</w:t>
      </w:r>
      <w:r>
        <w:tab/>
        <w:t>как</w:t>
      </w:r>
      <w:r>
        <w:tab/>
        <w:t>осознанием</w:t>
      </w:r>
      <w:r>
        <w:tab/>
        <w:t>совершаемых</w:t>
      </w:r>
      <w:r>
        <w:rPr>
          <w:spacing w:val="-57"/>
        </w:rPr>
        <w:t xml:space="preserve"> </w:t>
      </w:r>
      <w:r>
        <w:t>действий</w:t>
      </w:r>
      <w:r>
        <w:rPr>
          <w:spacing w:val="-1"/>
        </w:rPr>
        <w:t xml:space="preserve"> </w:t>
      </w:r>
      <w:r>
        <w:t>и мыслительных процессов, их</w:t>
      </w:r>
      <w:r>
        <w:rPr>
          <w:spacing w:val="1"/>
        </w:rPr>
        <w:t xml:space="preserve"> </w:t>
      </w:r>
      <w:r>
        <w:t>результатов и</w:t>
      </w:r>
      <w:r>
        <w:rPr>
          <w:spacing w:val="-1"/>
        </w:rPr>
        <w:t xml:space="preserve"> </w:t>
      </w:r>
      <w:r>
        <w:t>оснований;</w:t>
      </w:r>
    </w:p>
    <w:p w:rsidR="00E87DAD" w:rsidRDefault="00F431E1">
      <w:pPr>
        <w:pStyle w:val="a3"/>
        <w:spacing w:line="360" w:lineRule="auto"/>
        <w:ind w:left="1110" w:right="869" w:firstLine="0"/>
        <w:jc w:val="left"/>
      </w:pPr>
      <w:r>
        <w:t>использовать приёмы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1075" w:firstLine="0"/>
      </w:pPr>
      <w:r>
        <w:lastRenderedPageBreak/>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87DAD" w:rsidRDefault="00F431E1">
      <w:pPr>
        <w:pStyle w:val="a3"/>
        <w:spacing w:before="1"/>
        <w:ind w:left="1110" w:firstLine="0"/>
      </w:pPr>
      <w:r>
        <w:t>развивать</w:t>
      </w:r>
      <w:r>
        <w:rPr>
          <w:spacing w:val="-3"/>
        </w:rPr>
        <w:t xml:space="preserve"> </w:t>
      </w:r>
      <w:r>
        <w:t>способность</w:t>
      </w:r>
      <w:r>
        <w:rPr>
          <w:spacing w:val="-3"/>
        </w:rPr>
        <w:t xml:space="preserve"> </w:t>
      </w:r>
      <w:r>
        <w:t>понимать</w:t>
      </w:r>
      <w:r>
        <w:rPr>
          <w:spacing w:val="-3"/>
        </w:rPr>
        <w:t xml:space="preserve"> </w:t>
      </w:r>
      <w:r>
        <w:t>мир</w:t>
      </w:r>
      <w:r>
        <w:rPr>
          <w:spacing w:val="-2"/>
        </w:rPr>
        <w:t xml:space="preserve"> </w:t>
      </w:r>
      <w:r>
        <w:t>с</w:t>
      </w:r>
      <w:r>
        <w:rPr>
          <w:spacing w:val="-4"/>
        </w:rPr>
        <w:t xml:space="preserve"> </w:t>
      </w:r>
      <w:r>
        <w:t>позиции</w:t>
      </w:r>
      <w:r>
        <w:rPr>
          <w:spacing w:val="-3"/>
        </w:rPr>
        <w:t xml:space="preserve"> </w:t>
      </w:r>
      <w:r>
        <w:t>другого</w:t>
      </w:r>
      <w:r>
        <w:rPr>
          <w:spacing w:val="-2"/>
        </w:rPr>
        <w:t xml:space="preserve"> </w:t>
      </w:r>
      <w:r>
        <w:t>человека.</w:t>
      </w:r>
    </w:p>
    <w:p w:rsidR="00E87DAD" w:rsidRDefault="00F431E1" w:rsidP="007F1D2C">
      <w:pPr>
        <w:pStyle w:val="a4"/>
        <w:numPr>
          <w:ilvl w:val="3"/>
          <w:numId w:val="28"/>
        </w:numPr>
        <w:tabs>
          <w:tab w:val="left" w:pos="2131"/>
        </w:tabs>
        <w:spacing w:before="137" w:line="360" w:lineRule="auto"/>
        <w:ind w:right="55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коммуникативных</w:t>
      </w:r>
      <w:r>
        <w:rPr>
          <w:spacing w:val="3"/>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left="1110" w:right="550" w:firstLine="0"/>
      </w:pPr>
      <w:r>
        <w:t>понимать и использовать преимущества командной и индивидуальной работы;</w:t>
      </w:r>
      <w:r>
        <w:rPr>
          <w:spacing w:val="1"/>
        </w:rPr>
        <w:t xml:space="preserve"> </w:t>
      </w:r>
      <w:r>
        <w:t>выбирать</w:t>
      </w:r>
      <w:r>
        <w:rPr>
          <w:spacing w:val="35"/>
        </w:rPr>
        <w:t xml:space="preserve"> </w:t>
      </w:r>
      <w:r>
        <w:t>тематику</w:t>
      </w:r>
      <w:r>
        <w:rPr>
          <w:spacing w:val="27"/>
        </w:rPr>
        <w:t xml:space="preserve"> </w:t>
      </w:r>
      <w:r>
        <w:t>и</w:t>
      </w:r>
      <w:r>
        <w:rPr>
          <w:spacing w:val="38"/>
        </w:rPr>
        <w:t xml:space="preserve"> </w:t>
      </w:r>
      <w:r>
        <w:t>методы</w:t>
      </w:r>
      <w:r>
        <w:rPr>
          <w:spacing w:val="34"/>
        </w:rPr>
        <w:t xml:space="preserve"> </w:t>
      </w:r>
      <w:r>
        <w:t>совместных</w:t>
      </w:r>
      <w:r>
        <w:rPr>
          <w:spacing w:val="36"/>
        </w:rPr>
        <w:t xml:space="preserve"> </w:t>
      </w:r>
      <w:r>
        <w:t>действий</w:t>
      </w:r>
      <w:r>
        <w:rPr>
          <w:spacing w:val="35"/>
        </w:rPr>
        <w:t xml:space="preserve"> </w:t>
      </w:r>
      <w:r>
        <w:t>с</w:t>
      </w:r>
      <w:r>
        <w:rPr>
          <w:spacing w:val="36"/>
        </w:rPr>
        <w:t xml:space="preserve"> </w:t>
      </w:r>
      <w:r>
        <w:t>учётом</w:t>
      </w:r>
      <w:r>
        <w:rPr>
          <w:spacing w:val="34"/>
        </w:rPr>
        <w:t xml:space="preserve"> </w:t>
      </w:r>
      <w:r>
        <w:t>общих</w:t>
      </w:r>
      <w:r>
        <w:rPr>
          <w:spacing w:val="36"/>
        </w:rPr>
        <w:t xml:space="preserve"> </w:t>
      </w:r>
      <w:r>
        <w:t>интересов,</w:t>
      </w:r>
      <w:r>
        <w:rPr>
          <w:spacing w:val="34"/>
        </w:rPr>
        <w:t xml:space="preserve"> </w:t>
      </w:r>
      <w:r>
        <w:t>и</w:t>
      </w:r>
    </w:p>
    <w:p w:rsidR="00E87DAD" w:rsidRDefault="00F431E1">
      <w:pPr>
        <w:pStyle w:val="a3"/>
        <w:ind w:firstLine="0"/>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E87DAD" w:rsidRDefault="00F431E1">
      <w:pPr>
        <w:pStyle w:val="a3"/>
        <w:spacing w:before="136"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w:t>
      </w:r>
      <w:r>
        <w:rPr>
          <w:spacing w:val="2"/>
        </w:rPr>
        <w:t xml:space="preserve"> </w:t>
      </w:r>
      <w:r>
        <w:t>обсуждать результаты совместной</w:t>
      </w:r>
      <w:r>
        <w:rPr>
          <w:spacing w:val="-1"/>
        </w:rPr>
        <w:t xml:space="preserve"> </w:t>
      </w:r>
      <w:r>
        <w:t>работы;</w:t>
      </w:r>
    </w:p>
    <w:p w:rsidR="00E87DAD" w:rsidRDefault="00F431E1">
      <w:pPr>
        <w:pStyle w:val="a3"/>
        <w:spacing w:before="2" w:line="360" w:lineRule="auto"/>
        <w:ind w:right="556"/>
      </w:pPr>
      <w:r>
        <w:t>оценивать качество вклада своего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E87DAD" w:rsidRDefault="00F431E1">
      <w:pPr>
        <w:pStyle w:val="a3"/>
        <w:spacing w:line="360" w:lineRule="auto"/>
        <w:ind w:right="553"/>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E87DAD" w:rsidRDefault="00F431E1">
      <w:pPr>
        <w:pStyle w:val="a3"/>
        <w:spacing w:before="1" w:line="360" w:lineRule="auto"/>
        <w:ind w:right="55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E87DAD" w:rsidRDefault="00F431E1" w:rsidP="007F1D2C">
      <w:pPr>
        <w:pStyle w:val="a4"/>
        <w:numPr>
          <w:ilvl w:val="2"/>
          <w:numId w:val="28"/>
        </w:numPr>
        <w:tabs>
          <w:tab w:val="left" w:pos="1950"/>
        </w:tabs>
        <w:spacing w:line="360" w:lineRule="auto"/>
        <w:ind w:right="557"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2"/>
          <w:sz w:val="24"/>
        </w:rPr>
        <w:t xml:space="preserve"> </w:t>
      </w:r>
      <w:r>
        <w:rPr>
          <w:sz w:val="24"/>
        </w:rPr>
        <w:t>программы по</w:t>
      </w:r>
      <w:r>
        <w:rPr>
          <w:spacing w:val="-1"/>
          <w:sz w:val="24"/>
        </w:rPr>
        <w:t xml:space="preserve"> </w:t>
      </w:r>
      <w:r>
        <w:rPr>
          <w:sz w:val="24"/>
        </w:rPr>
        <w:t>физической</w:t>
      </w:r>
      <w:r>
        <w:rPr>
          <w:spacing w:val="-1"/>
          <w:sz w:val="24"/>
        </w:rPr>
        <w:t xml:space="preserve"> </w:t>
      </w:r>
      <w:r>
        <w:rPr>
          <w:sz w:val="24"/>
        </w:rPr>
        <w:t>культуре:</w:t>
      </w:r>
    </w:p>
    <w:p w:rsidR="00E87DAD" w:rsidRDefault="00F431E1" w:rsidP="007F1D2C">
      <w:pPr>
        <w:pStyle w:val="a4"/>
        <w:numPr>
          <w:ilvl w:val="3"/>
          <w:numId w:val="28"/>
        </w:numPr>
        <w:tabs>
          <w:tab w:val="left" w:pos="2131"/>
        </w:tabs>
        <w:ind w:left="2130" w:hanging="1021"/>
        <w:jc w:val="both"/>
        <w:rPr>
          <w:sz w:val="24"/>
        </w:rPr>
      </w:pPr>
      <w:r>
        <w:rPr>
          <w:sz w:val="24"/>
        </w:rPr>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E87DAD" w:rsidRDefault="00F431E1">
      <w:pPr>
        <w:pStyle w:val="a3"/>
        <w:spacing w:before="137" w:line="360" w:lineRule="auto"/>
        <w:ind w:right="558"/>
      </w:pPr>
      <w:r>
        <w:t>характеризовать</w:t>
      </w:r>
      <w:r>
        <w:rPr>
          <w:spacing w:val="1"/>
        </w:rPr>
        <w:t xml:space="preserve"> </w:t>
      </w:r>
      <w:r>
        <w:t>физическую</w:t>
      </w:r>
      <w:r>
        <w:rPr>
          <w:spacing w:val="1"/>
        </w:rPr>
        <w:t xml:space="preserve"> </w:t>
      </w:r>
      <w:r>
        <w:t>культуру как</w:t>
      </w:r>
      <w:r>
        <w:rPr>
          <w:spacing w:val="1"/>
        </w:rPr>
        <w:t xml:space="preserve"> </w:t>
      </w:r>
      <w:r>
        <w:t>явление культуры,</w:t>
      </w:r>
      <w:r>
        <w:rPr>
          <w:spacing w:val="1"/>
        </w:rPr>
        <w:t xml:space="preserve"> </w:t>
      </w:r>
      <w:r>
        <w:t>её направления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роль</w:t>
      </w:r>
      <w:r>
        <w:rPr>
          <w:spacing w:val="-1"/>
        </w:rPr>
        <w:t xml:space="preserve"> </w:t>
      </w:r>
      <w:r>
        <w:t>и</w:t>
      </w:r>
      <w:r>
        <w:rPr>
          <w:spacing w:val="-1"/>
        </w:rPr>
        <w:t xml:space="preserve"> </w:t>
      </w:r>
      <w:r>
        <w:t>значение</w:t>
      </w:r>
      <w:r>
        <w:rPr>
          <w:spacing w:val="-2"/>
        </w:rPr>
        <w:t xml:space="preserve"> </w:t>
      </w:r>
      <w:r>
        <w:t>в</w:t>
      </w:r>
      <w:r>
        <w:rPr>
          <w:spacing w:val="-2"/>
        </w:rPr>
        <w:t xml:space="preserve"> </w:t>
      </w:r>
      <w:r>
        <w:t>жизни современного</w:t>
      </w:r>
      <w:r>
        <w:rPr>
          <w:spacing w:val="-1"/>
        </w:rPr>
        <w:t xml:space="preserve"> </w:t>
      </w:r>
      <w:r>
        <w:t>человека и</w:t>
      </w:r>
      <w:r>
        <w:rPr>
          <w:spacing w:val="-1"/>
        </w:rPr>
        <w:t xml:space="preserve"> </w:t>
      </w:r>
      <w:r>
        <w:t>общества;</w:t>
      </w:r>
    </w:p>
    <w:p w:rsidR="00E87DAD" w:rsidRDefault="00F431E1">
      <w:pPr>
        <w:pStyle w:val="a3"/>
        <w:spacing w:line="360" w:lineRule="auto"/>
        <w:ind w:right="545"/>
      </w:pPr>
      <w:r>
        <w:t>ориентироваться в основных статьях Федерального закона «О физической культуре</w:t>
      </w:r>
      <w:r>
        <w:rPr>
          <w:spacing w:val="-57"/>
        </w:rPr>
        <w:t xml:space="preserve"> </w:t>
      </w:r>
      <w:r>
        <w:t>и спорте в Российской Федерации», руководствоваться ими при организации активного</w:t>
      </w:r>
      <w:r>
        <w:rPr>
          <w:spacing w:val="1"/>
        </w:rPr>
        <w:t xml:space="preserve"> </w:t>
      </w:r>
      <w:r>
        <w:t>отдыха в разнообразных формах физкультурно-оздоровительной и спортивно-массовой</w:t>
      </w:r>
      <w:r>
        <w:rPr>
          <w:spacing w:val="1"/>
        </w:rPr>
        <w:t xml:space="preserve"> </w:t>
      </w:r>
      <w:r>
        <w:t>деятельности;</w:t>
      </w:r>
    </w:p>
    <w:p w:rsidR="00E87DAD" w:rsidRDefault="00F431E1">
      <w:pPr>
        <w:pStyle w:val="a3"/>
        <w:spacing w:before="1" w:line="360" w:lineRule="auto"/>
        <w:ind w:right="549"/>
      </w:pPr>
      <w:r>
        <w:t>положительно оценивать связь современных оздоровительных систем физической</w:t>
      </w:r>
      <w:r>
        <w:rPr>
          <w:spacing w:val="1"/>
        </w:rPr>
        <w:t xml:space="preserve"> </w:t>
      </w:r>
      <w:r>
        <w:t>культуры и здоровья человека, раскрывать их целевое назначение и формы организации,</w:t>
      </w:r>
      <w:r>
        <w:rPr>
          <w:spacing w:val="1"/>
        </w:rPr>
        <w:t xml:space="preserve"> </w:t>
      </w: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 функциональных</w:t>
      </w:r>
      <w:r>
        <w:rPr>
          <w:spacing w:val="2"/>
        </w:rPr>
        <w:t xml:space="preserve"> </w:t>
      </w:r>
      <w:r>
        <w:t>возможностей.</w:t>
      </w:r>
    </w:p>
    <w:p w:rsidR="00E87DAD" w:rsidRDefault="00F431E1" w:rsidP="007F1D2C">
      <w:pPr>
        <w:pStyle w:val="a4"/>
        <w:numPr>
          <w:ilvl w:val="3"/>
          <w:numId w:val="28"/>
        </w:numPr>
        <w:tabs>
          <w:tab w:val="left" w:pos="2131"/>
        </w:tabs>
        <w:ind w:left="2130" w:hanging="1021"/>
        <w:jc w:val="both"/>
        <w:rPr>
          <w:sz w:val="24"/>
        </w:rPr>
      </w:pPr>
      <w:r>
        <w:rPr>
          <w:sz w:val="24"/>
        </w:rPr>
        <w:t>Раздел</w:t>
      </w:r>
      <w:r>
        <w:rPr>
          <w:spacing w:val="-4"/>
          <w:sz w:val="24"/>
        </w:rPr>
        <w:t xml:space="preserve"> </w:t>
      </w:r>
      <w:r>
        <w:rPr>
          <w:sz w:val="24"/>
        </w:rPr>
        <w:t>«Организация</w:t>
      </w:r>
      <w:r>
        <w:rPr>
          <w:spacing w:val="-7"/>
          <w:sz w:val="24"/>
        </w:rPr>
        <w:t xml:space="preserve"> </w:t>
      </w:r>
      <w:r>
        <w:rPr>
          <w:sz w:val="24"/>
        </w:rPr>
        <w:t>самостоятельных</w:t>
      </w:r>
      <w:r>
        <w:rPr>
          <w:spacing w:val="-6"/>
          <w:sz w:val="24"/>
        </w:rPr>
        <w:t xml:space="preserve"> </w:t>
      </w:r>
      <w:r>
        <w:rPr>
          <w:sz w:val="24"/>
        </w:rPr>
        <w:t>занятий»:</w:t>
      </w:r>
    </w:p>
    <w:p w:rsidR="00E87DAD" w:rsidRDefault="00F431E1">
      <w:pPr>
        <w:pStyle w:val="a3"/>
        <w:spacing w:before="139" w:line="360" w:lineRule="auto"/>
        <w:ind w:right="554"/>
      </w:pPr>
      <w:r>
        <w:t>проектировать</w:t>
      </w:r>
      <w:r>
        <w:rPr>
          <w:spacing w:val="1"/>
        </w:rPr>
        <w:t xml:space="preserve"> </w:t>
      </w:r>
      <w:r>
        <w:t>досуговую</w:t>
      </w:r>
      <w:r>
        <w:rPr>
          <w:spacing w:val="1"/>
        </w:rPr>
        <w:t xml:space="preserve"> </w:t>
      </w:r>
      <w:r>
        <w:t>деятельность</w:t>
      </w:r>
      <w:r>
        <w:rPr>
          <w:spacing w:val="1"/>
        </w:rPr>
        <w:t xml:space="preserve"> </w:t>
      </w:r>
      <w:r>
        <w:t>с</w:t>
      </w:r>
      <w:r>
        <w:rPr>
          <w:spacing w:val="1"/>
        </w:rPr>
        <w:t xml:space="preserve"> </w:t>
      </w:r>
      <w:r>
        <w:t>включением</w:t>
      </w:r>
      <w:r>
        <w:rPr>
          <w:spacing w:val="1"/>
        </w:rPr>
        <w:t xml:space="preserve"> </w:t>
      </w:r>
      <w:r>
        <w:t>в</w:t>
      </w:r>
      <w:r>
        <w:rPr>
          <w:spacing w:val="1"/>
        </w:rPr>
        <w:t xml:space="preserve"> </w:t>
      </w:r>
      <w:r>
        <w:t>её</w:t>
      </w:r>
      <w:r>
        <w:rPr>
          <w:spacing w:val="1"/>
        </w:rPr>
        <w:t xml:space="preserve"> </w:t>
      </w:r>
      <w:r>
        <w:t>содержание</w:t>
      </w:r>
      <w:r>
        <w:rPr>
          <w:spacing w:val="1"/>
        </w:rPr>
        <w:t xml:space="preserve"> </w:t>
      </w:r>
      <w:r>
        <w:t>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1"/>
        </w:rPr>
        <w:t xml:space="preserve"> </w:t>
      </w:r>
      <w:r>
        <w:t>мероприятий</w:t>
      </w:r>
      <w:r>
        <w:rPr>
          <w:spacing w:val="-1"/>
        </w:rPr>
        <w:t xml:space="preserve"> </w:t>
      </w:r>
      <w:r>
        <w:t>и спортивных</w:t>
      </w:r>
      <w:r>
        <w:rPr>
          <w:spacing w:val="1"/>
        </w:rPr>
        <w:t xml:space="preserve"> </w:t>
      </w:r>
      <w:r>
        <w:t>соревнований;</w:t>
      </w:r>
    </w:p>
    <w:p w:rsidR="00E87DAD" w:rsidRDefault="00F431E1">
      <w:pPr>
        <w:pStyle w:val="a3"/>
        <w:spacing w:line="360" w:lineRule="auto"/>
        <w:ind w:right="550"/>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57"/>
        </w:rPr>
        <w:t xml:space="preserve"> </w:t>
      </w:r>
      <w:r>
        <w:t>состояния</w:t>
      </w:r>
      <w:r>
        <w:rPr>
          <w:spacing w:val="37"/>
        </w:rPr>
        <w:t xml:space="preserve"> </w:t>
      </w:r>
      <w:r>
        <w:t>организма,</w:t>
      </w:r>
      <w:r>
        <w:rPr>
          <w:spacing w:val="36"/>
        </w:rPr>
        <w:t xml:space="preserve"> </w:t>
      </w:r>
      <w:r>
        <w:t>использовать</w:t>
      </w:r>
      <w:r>
        <w:rPr>
          <w:spacing w:val="38"/>
        </w:rPr>
        <w:t xml:space="preserve"> </w:t>
      </w:r>
      <w:r>
        <w:t>их</w:t>
      </w:r>
      <w:r>
        <w:rPr>
          <w:spacing w:val="38"/>
        </w:rPr>
        <w:t xml:space="preserve"> </w:t>
      </w:r>
      <w:r>
        <w:t>при</w:t>
      </w:r>
      <w:r>
        <w:rPr>
          <w:spacing w:val="2"/>
        </w:rPr>
        <w:t xml:space="preserve"> </w:t>
      </w:r>
      <w:r>
        <w:t>планировании</w:t>
      </w:r>
      <w:r>
        <w:rPr>
          <w:spacing w:val="37"/>
        </w:rPr>
        <w:t xml:space="preserve"> </w:t>
      </w:r>
      <w:r>
        <w:t>содержания</w:t>
      </w:r>
      <w:r>
        <w:rPr>
          <w:spacing w:val="38"/>
        </w:rPr>
        <w:t xml:space="preserve"> </w:t>
      </w:r>
      <w:r>
        <w:t>и</w:t>
      </w:r>
      <w:r>
        <w:rPr>
          <w:spacing w:val="37"/>
        </w:rPr>
        <w:t xml:space="preserve"> </w:t>
      </w:r>
      <w:r>
        <w:t>направленности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547" w:hanging="708"/>
      </w:pPr>
      <w:r>
        <w:lastRenderedPageBreak/>
        <w:t>самостоятельных занятий кондиционной тренировкой, оценке её эффективности;</w:t>
      </w:r>
      <w:r>
        <w:rPr>
          <w:spacing w:val="1"/>
        </w:rPr>
        <w:t xml:space="preserve"> </w:t>
      </w:r>
      <w:r>
        <w:t>планировать</w:t>
      </w:r>
      <w:r>
        <w:rPr>
          <w:spacing w:val="2"/>
        </w:rPr>
        <w:t xml:space="preserve"> </w:t>
      </w:r>
      <w:r>
        <w:t>системную</w:t>
      </w:r>
      <w:r>
        <w:rPr>
          <w:spacing w:val="3"/>
        </w:rPr>
        <w:t xml:space="preserve"> </w:t>
      </w:r>
      <w:r>
        <w:t>организацию</w:t>
      </w:r>
      <w:r>
        <w:rPr>
          <w:spacing w:val="1"/>
        </w:rPr>
        <w:t xml:space="preserve"> </w:t>
      </w:r>
      <w:r>
        <w:t>занятий</w:t>
      </w:r>
      <w:r>
        <w:rPr>
          <w:spacing w:val="1"/>
        </w:rPr>
        <w:t xml:space="preserve"> </w:t>
      </w:r>
      <w:r>
        <w:t>кондиционной</w:t>
      </w:r>
      <w:r>
        <w:rPr>
          <w:spacing w:val="59"/>
        </w:rPr>
        <w:t xml:space="preserve"> </w:t>
      </w:r>
      <w:r>
        <w:t>тренировкой,</w:t>
      </w:r>
    </w:p>
    <w:p w:rsidR="00E87DAD" w:rsidRDefault="00F431E1">
      <w:pPr>
        <w:pStyle w:val="a3"/>
        <w:spacing w:before="1" w:line="360" w:lineRule="auto"/>
        <w:ind w:right="553" w:firstLine="0"/>
      </w:pPr>
      <w:r>
        <w:t>подбирать содержание и контролировать направленность тренировочных воздействий на</w:t>
      </w:r>
      <w:r>
        <w:rPr>
          <w:spacing w:val="1"/>
        </w:rPr>
        <w:t xml:space="preserve"> </w:t>
      </w:r>
      <w:r>
        <w:t>повышение физической работоспособности и выполнение норм Комплекса «Готов к труду</w:t>
      </w:r>
      <w:r>
        <w:rPr>
          <w:spacing w:val="-57"/>
        </w:rPr>
        <w:t xml:space="preserve"> </w:t>
      </w:r>
      <w:r>
        <w:t>и</w:t>
      </w:r>
      <w:r>
        <w:rPr>
          <w:spacing w:val="-1"/>
        </w:rPr>
        <w:t xml:space="preserve"> </w:t>
      </w:r>
      <w:r>
        <w:t>обороне».</w:t>
      </w:r>
    </w:p>
    <w:p w:rsidR="00E87DAD" w:rsidRDefault="00F431E1" w:rsidP="007F1D2C">
      <w:pPr>
        <w:pStyle w:val="a4"/>
        <w:numPr>
          <w:ilvl w:val="3"/>
          <w:numId w:val="28"/>
        </w:numPr>
        <w:tabs>
          <w:tab w:val="left" w:pos="2131"/>
        </w:tabs>
        <w:spacing w:line="275" w:lineRule="exact"/>
        <w:ind w:left="2130" w:hanging="1021"/>
        <w:jc w:val="both"/>
        <w:rPr>
          <w:sz w:val="24"/>
        </w:rPr>
      </w:pPr>
      <w:r>
        <w:rPr>
          <w:sz w:val="24"/>
        </w:rPr>
        <w:t>Раздел</w:t>
      </w:r>
      <w:r>
        <w:rPr>
          <w:spacing w:val="-4"/>
          <w:sz w:val="24"/>
        </w:rPr>
        <w:t xml:space="preserve"> </w:t>
      </w:r>
      <w:r>
        <w:rPr>
          <w:sz w:val="24"/>
        </w:rPr>
        <w:t>«Физическое</w:t>
      </w:r>
      <w:r>
        <w:rPr>
          <w:spacing w:val="-9"/>
          <w:sz w:val="24"/>
        </w:rPr>
        <w:t xml:space="preserve"> </w:t>
      </w:r>
      <w:r>
        <w:rPr>
          <w:sz w:val="24"/>
        </w:rPr>
        <w:t>совершенствование»:</w:t>
      </w:r>
    </w:p>
    <w:p w:rsidR="00E87DAD" w:rsidRDefault="00F431E1">
      <w:pPr>
        <w:pStyle w:val="a3"/>
        <w:spacing w:before="137" w:line="360" w:lineRule="auto"/>
        <w:ind w:right="553"/>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 их в режиме учебного дня и системе самостоятельных</w:t>
      </w:r>
      <w:r>
        <w:rPr>
          <w:spacing w:val="1"/>
        </w:rPr>
        <w:t xml:space="preserve"> </w:t>
      </w:r>
      <w:r>
        <w:t>оздоровительных</w:t>
      </w:r>
      <w:r>
        <w:rPr>
          <w:spacing w:val="1"/>
        </w:rPr>
        <w:t xml:space="preserve"> </w:t>
      </w:r>
      <w:r>
        <w:t>занятий;</w:t>
      </w:r>
    </w:p>
    <w:p w:rsidR="00E87DAD" w:rsidRDefault="00F431E1">
      <w:pPr>
        <w:pStyle w:val="a3"/>
        <w:spacing w:before="1" w:line="360" w:lineRule="auto"/>
        <w:ind w:right="551"/>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57"/>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2"/>
        </w:rPr>
        <w:t xml:space="preserve"> </w:t>
      </w:r>
      <w:r>
        <w:t>интересов</w:t>
      </w:r>
      <w:r>
        <w:rPr>
          <w:spacing w:val="-2"/>
        </w:rPr>
        <w:t xml:space="preserve"> </w:t>
      </w:r>
      <w:r>
        <w:t>в</w:t>
      </w:r>
      <w:r>
        <w:rPr>
          <w:spacing w:val="-3"/>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3"/>
        </w:rPr>
        <w:t xml:space="preserve"> </w:t>
      </w:r>
      <w:r>
        <w:t>совершенствовании;</w:t>
      </w:r>
    </w:p>
    <w:p w:rsidR="00E87DAD" w:rsidRDefault="00F431E1">
      <w:pPr>
        <w:pStyle w:val="a3"/>
        <w:spacing w:line="360" w:lineRule="auto"/>
        <w:ind w:right="554"/>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w:t>
      </w:r>
      <w:r>
        <w:rPr>
          <w:spacing w:val="-1"/>
        </w:rPr>
        <w:t xml:space="preserve"> </w:t>
      </w:r>
      <w:r>
        <w:t>кондиционной</w:t>
      </w:r>
      <w:r>
        <w:rPr>
          <w:spacing w:val="-2"/>
        </w:rPr>
        <w:t xml:space="preserve"> </w:t>
      </w:r>
      <w:r>
        <w:t>тренировки;</w:t>
      </w:r>
    </w:p>
    <w:p w:rsidR="00E87DAD" w:rsidRDefault="00F431E1">
      <w:pPr>
        <w:pStyle w:val="a3"/>
        <w:spacing w:line="360" w:lineRule="auto"/>
        <w:ind w:right="552"/>
      </w:pPr>
      <w:r>
        <w:t>демонстрировать основные технические и тактические действия в игровых видах</w:t>
      </w:r>
      <w:r>
        <w:rPr>
          <w:spacing w:val="1"/>
        </w:rPr>
        <w:t xml:space="preserve"> </w:t>
      </w:r>
      <w:r>
        <w:t>спорта в условиях учебной и соревновательной деятельности, осуществлять судейство по</w:t>
      </w:r>
      <w:r>
        <w:rPr>
          <w:spacing w:val="1"/>
        </w:rPr>
        <w:t xml:space="preserve"> </w:t>
      </w:r>
      <w:r>
        <w:t>одному</w:t>
      </w:r>
      <w:r>
        <w:rPr>
          <w:spacing w:val="-6"/>
        </w:rPr>
        <w:t xml:space="preserve"> </w:t>
      </w:r>
      <w:r>
        <w:t>из освоенных</w:t>
      </w:r>
      <w:r>
        <w:rPr>
          <w:spacing w:val="1"/>
        </w:rPr>
        <w:t xml:space="preserve"> </w:t>
      </w:r>
      <w:r>
        <w:t>видов</w:t>
      </w:r>
      <w:r>
        <w:rPr>
          <w:spacing w:val="-1"/>
        </w:rPr>
        <w:t xml:space="preserve"> </w:t>
      </w:r>
      <w:r>
        <w:t>(футбол, волейбол, баскетбол);</w:t>
      </w:r>
    </w:p>
    <w:p w:rsidR="00E87DAD" w:rsidRDefault="00F431E1">
      <w:pPr>
        <w:pStyle w:val="a3"/>
        <w:spacing w:before="1" w:line="360" w:lineRule="auto"/>
        <w:ind w:right="550"/>
      </w:pPr>
      <w:r>
        <w:t>демонстрировать приросты показателей в развитии основных физических качеств,</w:t>
      </w:r>
      <w:r>
        <w:rPr>
          <w:spacing w:val="1"/>
        </w:rPr>
        <w:t xml:space="preserve"> </w:t>
      </w:r>
      <w:r>
        <w:t>результатов</w:t>
      </w:r>
      <w:r>
        <w:rPr>
          <w:spacing w:val="-1"/>
        </w:rPr>
        <w:t xml:space="preserve"> </w:t>
      </w:r>
      <w:r>
        <w:t>в</w:t>
      </w:r>
      <w:r>
        <w:rPr>
          <w:spacing w:val="-2"/>
        </w:rPr>
        <w:t xml:space="preserve"> </w:t>
      </w:r>
      <w:r>
        <w:t>тестовых</w:t>
      </w:r>
      <w:r>
        <w:rPr>
          <w:spacing w:val="1"/>
        </w:rPr>
        <w:t xml:space="preserve"> </w:t>
      </w:r>
      <w:r>
        <w:t>заданиях</w:t>
      </w:r>
      <w:r>
        <w:rPr>
          <w:spacing w:val="1"/>
        </w:rPr>
        <w:t xml:space="preserve"> </w:t>
      </w:r>
      <w:r>
        <w:t>Комплекса «Готов к труду</w:t>
      </w:r>
      <w:r>
        <w:rPr>
          <w:spacing w:val="-5"/>
        </w:rPr>
        <w:t xml:space="preserve"> </w:t>
      </w:r>
      <w:r>
        <w:t>и</w:t>
      </w:r>
      <w:r>
        <w:rPr>
          <w:spacing w:val="-1"/>
        </w:rPr>
        <w:t xml:space="preserve"> </w:t>
      </w:r>
      <w:r>
        <w:t>обороне».</w:t>
      </w:r>
    </w:p>
    <w:p w:rsidR="00E87DAD" w:rsidRDefault="00F431E1" w:rsidP="007F1D2C">
      <w:pPr>
        <w:pStyle w:val="a4"/>
        <w:numPr>
          <w:ilvl w:val="2"/>
          <w:numId w:val="28"/>
        </w:numPr>
        <w:tabs>
          <w:tab w:val="left" w:pos="1950"/>
        </w:tabs>
        <w:spacing w:line="360" w:lineRule="auto"/>
        <w:ind w:right="557"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3"/>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 физической</w:t>
      </w:r>
      <w:r>
        <w:rPr>
          <w:spacing w:val="-1"/>
          <w:sz w:val="24"/>
        </w:rPr>
        <w:t xml:space="preserve"> </w:t>
      </w:r>
      <w:r>
        <w:rPr>
          <w:sz w:val="24"/>
        </w:rPr>
        <w:t>культуре:</w:t>
      </w:r>
    </w:p>
    <w:p w:rsidR="00E87DAD" w:rsidRDefault="00F431E1" w:rsidP="007F1D2C">
      <w:pPr>
        <w:pStyle w:val="a4"/>
        <w:numPr>
          <w:ilvl w:val="3"/>
          <w:numId w:val="28"/>
        </w:numPr>
        <w:tabs>
          <w:tab w:val="left" w:pos="2131"/>
        </w:tabs>
        <w:ind w:left="2130" w:hanging="1021"/>
        <w:jc w:val="both"/>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5"/>
          <w:sz w:val="24"/>
        </w:rPr>
        <w:t xml:space="preserve"> </w:t>
      </w:r>
      <w:r>
        <w:rPr>
          <w:sz w:val="24"/>
        </w:rPr>
        <w:t>культуре»:</w:t>
      </w:r>
    </w:p>
    <w:p w:rsidR="00E87DAD" w:rsidRDefault="00F431E1">
      <w:pPr>
        <w:pStyle w:val="a3"/>
        <w:spacing w:before="137" w:line="360" w:lineRule="auto"/>
        <w:ind w:right="552"/>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 здоровья, учитывать её этапы при планировании самостоятельных занятий</w:t>
      </w:r>
      <w:r>
        <w:rPr>
          <w:spacing w:val="1"/>
        </w:rPr>
        <w:t xml:space="preserve"> </w:t>
      </w:r>
      <w:r>
        <w:t>кондиционной</w:t>
      </w:r>
      <w:r>
        <w:rPr>
          <w:spacing w:val="-1"/>
        </w:rPr>
        <w:t xml:space="preserve"> </w:t>
      </w:r>
      <w:r>
        <w:t>тренировкой;</w:t>
      </w:r>
    </w:p>
    <w:p w:rsidR="00E87DAD" w:rsidRDefault="00F431E1">
      <w:pPr>
        <w:pStyle w:val="a3"/>
        <w:spacing w:before="2" w:line="360" w:lineRule="auto"/>
        <w:ind w:right="549"/>
      </w:pPr>
      <w:r>
        <w:t>положительно оценивать роль физической культуры в научной организации 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2"/>
        </w:rPr>
        <w:t xml:space="preserve"> </w:t>
      </w:r>
      <w:r>
        <w:t>старения и</w:t>
      </w:r>
      <w:r>
        <w:rPr>
          <w:spacing w:val="-1"/>
        </w:rPr>
        <w:t xml:space="preserve"> </w:t>
      </w:r>
      <w:r>
        <w:t>сохранении творческого</w:t>
      </w:r>
      <w:r>
        <w:rPr>
          <w:spacing w:val="-1"/>
        </w:rPr>
        <w:t xml:space="preserve"> </w:t>
      </w:r>
      <w:r>
        <w:t>долголетия;</w:t>
      </w:r>
    </w:p>
    <w:p w:rsidR="00E87DAD" w:rsidRDefault="00F431E1">
      <w:pPr>
        <w:pStyle w:val="a3"/>
        <w:spacing w:line="360" w:lineRule="auto"/>
        <w:ind w:right="553"/>
      </w:pPr>
      <w:r>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57"/>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руководствоваться</w:t>
      </w:r>
      <w:r>
        <w:rPr>
          <w:spacing w:val="1"/>
        </w:rPr>
        <w:t xml:space="preserve"> </w:t>
      </w:r>
      <w:r>
        <w:t>правилами</w:t>
      </w:r>
      <w:r>
        <w:rPr>
          <w:spacing w:val="1"/>
        </w:rPr>
        <w:t xml:space="preserve"> </w:t>
      </w:r>
      <w:r>
        <w:t>их</w:t>
      </w:r>
      <w:r>
        <w:rPr>
          <w:spacing w:val="1"/>
        </w:rPr>
        <w:t xml:space="preserve"> </w:t>
      </w:r>
      <w:r>
        <w:t>предупреждения</w:t>
      </w:r>
      <w:r>
        <w:rPr>
          <w:spacing w:val="-1"/>
        </w:rPr>
        <w:t xml:space="preserve"> </w:t>
      </w:r>
      <w:r>
        <w:t>и оказания первой помощи.</w:t>
      </w:r>
    </w:p>
    <w:p w:rsidR="00E87DAD" w:rsidRDefault="00F431E1" w:rsidP="007F1D2C">
      <w:pPr>
        <w:pStyle w:val="a4"/>
        <w:numPr>
          <w:ilvl w:val="3"/>
          <w:numId w:val="28"/>
        </w:numPr>
        <w:tabs>
          <w:tab w:val="left" w:pos="2131"/>
        </w:tabs>
        <w:spacing w:before="1"/>
        <w:ind w:left="2130" w:hanging="1021"/>
        <w:jc w:val="both"/>
        <w:rPr>
          <w:sz w:val="24"/>
        </w:rPr>
      </w:pPr>
      <w:r>
        <w:rPr>
          <w:sz w:val="24"/>
        </w:rPr>
        <w:t>Раздел</w:t>
      </w:r>
      <w:r>
        <w:rPr>
          <w:spacing w:val="-4"/>
          <w:sz w:val="24"/>
        </w:rPr>
        <w:t xml:space="preserve"> </w:t>
      </w:r>
      <w:r>
        <w:rPr>
          <w:sz w:val="24"/>
        </w:rPr>
        <w:t>«Организация</w:t>
      </w:r>
      <w:r>
        <w:rPr>
          <w:spacing w:val="-8"/>
          <w:sz w:val="24"/>
        </w:rPr>
        <w:t xml:space="preserve"> </w:t>
      </w:r>
      <w:r>
        <w:rPr>
          <w:sz w:val="24"/>
        </w:rPr>
        <w:t>самостоятельных</w:t>
      </w:r>
      <w:r>
        <w:rPr>
          <w:spacing w:val="-7"/>
          <w:sz w:val="24"/>
        </w:rPr>
        <w:t xml:space="preserve"> </w:t>
      </w:r>
      <w:r>
        <w:rPr>
          <w:sz w:val="24"/>
        </w:rPr>
        <w:t>занятий»:</w:t>
      </w:r>
    </w:p>
    <w:p w:rsidR="00E87DAD" w:rsidRDefault="00F431E1">
      <w:pPr>
        <w:pStyle w:val="a3"/>
        <w:spacing w:before="136" w:line="360" w:lineRule="auto"/>
        <w:ind w:right="550"/>
      </w:pPr>
      <w:r>
        <w:t>планировать</w:t>
      </w:r>
      <w:r>
        <w:rPr>
          <w:spacing w:val="1"/>
        </w:rPr>
        <w:t xml:space="preserve"> </w:t>
      </w:r>
      <w:r>
        <w:t>оздоровительные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 с целью профилактики умственного и физического утомления, оптимизации</w:t>
      </w:r>
      <w:r>
        <w:rPr>
          <w:spacing w:val="1"/>
        </w:rPr>
        <w:t xml:space="preserve"> </w:t>
      </w:r>
      <w:r>
        <w:t>работоспособности</w:t>
      </w:r>
      <w:r>
        <w:rPr>
          <w:spacing w:val="-2"/>
        </w:rPr>
        <w:t xml:space="preserve"> </w:t>
      </w:r>
      <w:r>
        <w:t>и</w:t>
      </w:r>
      <w:r>
        <w:rPr>
          <w:spacing w:val="-2"/>
        </w:rPr>
        <w:t xml:space="preserve"> </w:t>
      </w:r>
      <w:r>
        <w:t>функциональной</w:t>
      </w:r>
      <w:r>
        <w:rPr>
          <w:spacing w:val="-1"/>
        </w:rPr>
        <w:t xml:space="preserve"> </w:t>
      </w:r>
      <w:r>
        <w:t>активности</w:t>
      </w:r>
      <w:r>
        <w:rPr>
          <w:spacing w:val="-2"/>
        </w:rPr>
        <w:t xml:space="preserve"> </w:t>
      </w:r>
      <w:r>
        <w:t>основных психических процессов;</w:t>
      </w:r>
    </w:p>
    <w:p w:rsidR="00E87DAD" w:rsidRDefault="00F431E1">
      <w:pPr>
        <w:pStyle w:val="a3"/>
        <w:spacing w:before="2"/>
        <w:ind w:left="1110" w:firstLine="0"/>
      </w:pPr>
      <w:r>
        <w:t>организовывать</w:t>
      </w:r>
      <w:r>
        <w:rPr>
          <w:spacing w:val="3"/>
        </w:rPr>
        <w:t xml:space="preserve"> </w:t>
      </w:r>
      <w:r>
        <w:t>и проводить</w:t>
      </w:r>
      <w:r>
        <w:rPr>
          <w:spacing w:val="4"/>
        </w:rPr>
        <w:t xml:space="preserve"> </w:t>
      </w:r>
      <w:r>
        <w:t>сеансы</w:t>
      </w:r>
      <w:r>
        <w:rPr>
          <w:spacing w:val="1"/>
        </w:rPr>
        <w:t xml:space="preserve"> </w:t>
      </w:r>
      <w:r>
        <w:t>релаксации,</w:t>
      </w:r>
      <w:r>
        <w:rPr>
          <w:spacing w:val="1"/>
        </w:rPr>
        <w:t xml:space="preserve"> </w:t>
      </w:r>
      <w:r>
        <w:t>банных</w:t>
      </w:r>
      <w:r>
        <w:rPr>
          <w:spacing w:val="2"/>
        </w:rPr>
        <w:t xml:space="preserve"> </w:t>
      </w:r>
      <w:r>
        <w:t>процедур</w:t>
      </w:r>
      <w:r>
        <w:rPr>
          <w:spacing w:val="1"/>
        </w:rPr>
        <w:t xml:space="preserve"> </w:t>
      </w:r>
      <w:r>
        <w:t>и</w:t>
      </w:r>
      <w:r>
        <w:rPr>
          <w:spacing w:val="2"/>
        </w:rPr>
        <w:t xml:space="preserve"> </w:t>
      </w:r>
      <w:r>
        <w:t>самомассажа</w:t>
      </w:r>
      <w:r>
        <w:rPr>
          <w:spacing w:val="3"/>
        </w:rPr>
        <w:t xml:space="preserve"> </w:t>
      </w:r>
      <w:r>
        <w:t>с</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целью</w:t>
      </w:r>
      <w:r>
        <w:rPr>
          <w:spacing w:val="-3"/>
        </w:rPr>
        <w:t xml:space="preserve"> </w:t>
      </w:r>
      <w:r>
        <w:t>восстановления</w:t>
      </w:r>
      <w:r>
        <w:rPr>
          <w:spacing w:val="-6"/>
        </w:rPr>
        <w:t xml:space="preserve"> </w:t>
      </w:r>
      <w:r>
        <w:t>организма</w:t>
      </w:r>
      <w:r>
        <w:rPr>
          <w:spacing w:val="-3"/>
        </w:rPr>
        <w:t xml:space="preserve"> </w:t>
      </w:r>
      <w:r>
        <w:t>после</w:t>
      </w:r>
      <w:r>
        <w:rPr>
          <w:spacing w:val="-2"/>
        </w:rPr>
        <w:t xml:space="preserve"> </w:t>
      </w:r>
      <w:r>
        <w:t>умственных</w:t>
      </w:r>
      <w:r>
        <w:rPr>
          <w:spacing w:val="-4"/>
        </w:rPr>
        <w:t xml:space="preserve"> </w:t>
      </w:r>
      <w:r>
        <w:t>и</w:t>
      </w:r>
      <w:r>
        <w:rPr>
          <w:spacing w:val="-2"/>
        </w:rPr>
        <w:t xml:space="preserve"> </w:t>
      </w:r>
      <w:r>
        <w:t>физических</w:t>
      </w:r>
      <w:r>
        <w:rPr>
          <w:spacing w:val="-4"/>
        </w:rPr>
        <w:t xml:space="preserve"> </w:t>
      </w:r>
      <w:r>
        <w:t>нагрузок;</w:t>
      </w:r>
    </w:p>
    <w:p w:rsidR="00E87DAD" w:rsidRDefault="00F431E1">
      <w:pPr>
        <w:pStyle w:val="a3"/>
        <w:spacing w:before="137" w:line="360" w:lineRule="auto"/>
        <w:ind w:right="554"/>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планировать</w:t>
      </w:r>
      <w:r>
        <w:rPr>
          <w:spacing w:val="1"/>
        </w:rPr>
        <w:t xml:space="preserve"> </w:t>
      </w:r>
      <w:r>
        <w:t>их</w:t>
      </w:r>
      <w:r>
        <w:rPr>
          <w:spacing w:val="1"/>
        </w:rPr>
        <w:t xml:space="preserve"> </w:t>
      </w:r>
      <w:r>
        <w:t>содержание и физические нагрузки исходя из индивидуальных результатов в тестовых</w:t>
      </w:r>
      <w:r>
        <w:rPr>
          <w:spacing w:val="1"/>
        </w:rPr>
        <w:t xml:space="preserve"> </w:t>
      </w:r>
      <w:r>
        <w:t>испытаниях.</w:t>
      </w:r>
    </w:p>
    <w:p w:rsidR="00E87DAD" w:rsidRDefault="00F431E1" w:rsidP="007F1D2C">
      <w:pPr>
        <w:pStyle w:val="a4"/>
        <w:numPr>
          <w:ilvl w:val="3"/>
          <w:numId w:val="28"/>
        </w:numPr>
        <w:tabs>
          <w:tab w:val="left" w:pos="2131"/>
        </w:tabs>
        <w:spacing w:before="1"/>
        <w:ind w:left="2130" w:hanging="1021"/>
        <w:jc w:val="both"/>
        <w:rPr>
          <w:sz w:val="24"/>
        </w:rPr>
      </w:pPr>
      <w:r>
        <w:rPr>
          <w:sz w:val="24"/>
        </w:rPr>
        <w:t>Раздел</w:t>
      </w:r>
      <w:r>
        <w:rPr>
          <w:spacing w:val="-4"/>
          <w:sz w:val="24"/>
        </w:rPr>
        <w:t xml:space="preserve"> </w:t>
      </w:r>
      <w:r>
        <w:rPr>
          <w:sz w:val="24"/>
        </w:rPr>
        <w:t>«Физическое</w:t>
      </w:r>
      <w:r>
        <w:rPr>
          <w:spacing w:val="-9"/>
          <w:sz w:val="24"/>
        </w:rPr>
        <w:t xml:space="preserve"> </w:t>
      </w:r>
      <w:r>
        <w:rPr>
          <w:sz w:val="24"/>
        </w:rPr>
        <w:t>совершенствование»:</w:t>
      </w:r>
    </w:p>
    <w:p w:rsidR="00E87DAD" w:rsidRDefault="00F431E1">
      <w:pPr>
        <w:pStyle w:val="a3"/>
        <w:spacing w:before="136" w:line="360" w:lineRule="auto"/>
        <w:ind w:right="554"/>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 их в режиме учебного дня и системе самостоятельных</w:t>
      </w:r>
      <w:r>
        <w:rPr>
          <w:spacing w:val="1"/>
        </w:rPr>
        <w:t xml:space="preserve"> </w:t>
      </w:r>
      <w:r>
        <w:t>оздоровительных</w:t>
      </w:r>
      <w:r>
        <w:rPr>
          <w:spacing w:val="1"/>
        </w:rPr>
        <w:t xml:space="preserve"> </w:t>
      </w:r>
      <w:r>
        <w:t>занятий;</w:t>
      </w:r>
    </w:p>
    <w:p w:rsidR="00E87DAD" w:rsidRDefault="00F431E1">
      <w:pPr>
        <w:pStyle w:val="a3"/>
        <w:spacing w:before="2" w:line="360" w:lineRule="auto"/>
        <w:ind w:right="547"/>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57"/>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E87DAD" w:rsidRDefault="00F431E1">
      <w:pPr>
        <w:pStyle w:val="a3"/>
        <w:spacing w:line="360" w:lineRule="auto"/>
        <w:ind w:right="556"/>
      </w:pPr>
      <w:r>
        <w:t>демонстрировать</w:t>
      </w:r>
      <w:r>
        <w:rPr>
          <w:spacing w:val="1"/>
        </w:rPr>
        <w:t xml:space="preserve"> </w:t>
      </w:r>
      <w:r>
        <w:t>технику</w:t>
      </w:r>
      <w:r>
        <w:rPr>
          <w:spacing w:val="1"/>
        </w:rPr>
        <w:t xml:space="preserve"> </w:t>
      </w:r>
      <w:r>
        <w:t>приёмов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 их</w:t>
      </w:r>
      <w:r>
        <w:rPr>
          <w:spacing w:val="2"/>
        </w:rPr>
        <w:t xml:space="preserve"> </w:t>
      </w:r>
      <w:r>
        <w:t>во</w:t>
      </w:r>
      <w:r>
        <w:rPr>
          <w:spacing w:val="-2"/>
        </w:rPr>
        <w:t xml:space="preserve"> </w:t>
      </w:r>
      <w:r>
        <w:t>взаимодействии</w:t>
      </w:r>
      <w:r>
        <w:rPr>
          <w:spacing w:val="-2"/>
        </w:rPr>
        <w:t xml:space="preserve"> </w:t>
      </w:r>
      <w:r>
        <w:t>с</w:t>
      </w:r>
      <w:r>
        <w:rPr>
          <w:spacing w:val="-1"/>
        </w:rPr>
        <w:t xml:space="preserve"> </w:t>
      </w:r>
      <w:r>
        <w:t>партнёром;</w:t>
      </w:r>
    </w:p>
    <w:p w:rsidR="00E87DAD" w:rsidRDefault="00F431E1">
      <w:pPr>
        <w:pStyle w:val="a3"/>
        <w:spacing w:before="1" w:line="360" w:lineRule="auto"/>
        <w:ind w:right="553"/>
      </w:pPr>
      <w:r>
        <w:t>демонстрировать основные технические и тактические действия в игровых видах</w:t>
      </w:r>
      <w:r>
        <w:rPr>
          <w:spacing w:val="1"/>
        </w:rPr>
        <w:t xml:space="preserve"> </w:t>
      </w:r>
      <w:r>
        <w:t>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1"/>
        </w:rPr>
        <w:t xml:space="preserve"> </w:t>
      </w:r>
      <w:r>
        <w:t>баскетбол);</w:t>
      </w:r>
    </w:p>
    <w:p w:rsidR="00E87DAD" w:rsidRDefault="00F431E1">
      <w:pPr>
        <w:pStyle w:val="a3"/>
        <w:spacing w:line="360" w:lineRule="auto"/>
        <w:ind w:right="554"/>
      </w:pPr>
      <w:r>
        <w:t>выполнять комплексы физических упражнений на развитие основных 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6"/>
        </w:rPr>
        <w:t xml:space="preserve"> </w:t>
      </w:r>
      <w:r>
        <w:t>и обороне».</w:t>
      </w:r>
    </w:p>
    <w:p w:rsidR="00E87DAD" w:rsidRDefault="00F431E1" w:rsidP="007F1D2C">
      <w:pPr>
        <w:pStyle w:val="a4"/>
        <w:numPr>
          <w:ilvl w:val="1"/>
          <w:numId w:val="28"/>
        </w:numPr>
        <w:tabs>
          <w:tab w:val="left" w:pos="1770"/>
        </w:tabs>
        <w:ind w:left="1770"/>
        <w:jc w:val="both"/>
        <w:rPr>
          <w:sz w:val="24"/>
        </w:rPr>
      </w:pPr>
      <w:r>
        <w:rPr>
          <w:sz w:val="24"/>
        </w:rPr>
        <w:t>Учебный</w:t>
      </w:r>
      <w:r>
        <w:rPr>
          <w:spacing w:val="-4"/>
          <w:sz w:val="24"/>
        </w:rPr>
        <w:t xml:space="preserve"> </w:t>
      </w:r>
      <w:r>
        <w:rPr>
          <w:sz w:val="24"/>
        </w:rPr>
        <w:t>предмет</w:t>
      </w:r>
      <w:r>
        <w:rPr>
          <w:spacing w:val="1"/>
          <w:sz w:val="24"/>
        </w:rPr>
        <w:t xml:space="preserve"> </w:t>
      </w:r>
      <w:r>
        <w:rPr>
          <w:sz w:val="24"/>
        </w:rPr>
        <w:t>«Физическая</w:t>
      </w:r>
      <w:r>
        <w:rPr>
          <w:spacing w:val="-3"/>
          <w:sz w:val="24"/>
        </w:rPr>
        <w:t xml:space="preserve"> </w:t>
      </w:r>
      <w:r>
        <w:rPr>
          <w:sz w:val="24"/>
        </w:rPr>
        <w:t>культура». Модули</w:t>
      </w:r>
      <w:r>
        <w:rPr>
          <w:spacing w:val="-2"/>
          <w:sz w:val="24"/>
        </w:rPr>
        <w:t xml:space="preserve"> </w:t>
      </w:r>
      <w:r>
        <w:rPr>
          <w:sz w:val="24"/>
        </w:rPr>
        <w:t>по</w:t>
      </w:r>
      <w:r>
        <w:rPr>
          <w:spacing w:val="-4"/>
          <w:sz w:val="24"/>
        </w:rPr>
        <w:t xml:space="preserve"> </w:t>
      </w:r>
      <w:r>
        <w:rPr>
          <w:sz w:val="24"/>
        </w:rPr>
        <w:t>видам</w:t>
      </w:r>
      <w:r>
        <w:rPr>
          <w:spacing w:val="-4"/>
          <w:sz w:val="24"/>
        </w:rPr>
        <w:t xml:space="preserve"> </w:t>
      </w:r>
      <w:r>
        <w:rPr>
          <w:sz w:val="24"/>
        </w:rPr>
        <w:t>спорта.</w:t>
      </w:r>
    </w:p>
    <w:p w:rsidR="00E87DAD" w:rsidRDefault="00F431E1" w:rsidP="007F1D2C">
      <w:pPr>
        <w:pStyle w:val="a4"/>
        <w:numPr>
          <w:ilvl w:val="2"/>
          <w:numId w:val="28"/>
        </w:numPr>
        <w:tabs>
          <w:tab w:val="left" w:pos="1950"/>
        </w:tabs>
        <w:spacing w:before="137"/>
        <w:ind w:left="1950" w:hanging="840"/>
        <w:jc w:val="both"/>
        <w:rPr>
          <w:sz w:val="24"/>
        </w:rPr>
      </w:pPr>
      <w:r>
        <w:rPr>
          <w:sz w:val="24"/>
        </w:rPr>
        <w:t>Модуль</w:t>
      </w:r>
      <w:r>
        <w:rPr>
          <w:spacing w:val="-1"/>
          <w:sz w:val="24"/>
        </w:rPr>
        <w:t xml:space="preserve"> </w:t>
      </w:r>
      <w:r>
        <w:rPr>
          <w:sz w:val="24"/>
        </w:rPr>
        <w:t>«Самбо».</w:t>
      </w:r>
    </w:p>
    <w:p w:rsidR="00E87DAD" w:rsidRDefault="00F431E1" w:rsidP="007F1D2C">
      <w:pPr>
        <w:pStyle w:val="a4"/>
        <w:numPr>
          <w:ilvl w:val="3"/>
          <w:numId w:val="28"/>
        </w:numPr>
        <w:tabs>
          <w:tab w:val="left" w:pos="2131"/>
        </w:tabs>
        <w:spacing w:before="140"/>
        <w:ind w:left="2130" w:hanging="1021"/>
        <w:jc w:val="both"/>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«Самбо».</w:t>
      </w:r>
    </w:p>
    <w:p w:rsidR="00E87DAD" w:rsidRDefault="00F431E1">
      <w:pPr>
        <w:pStyle w:val="a3"/>
        <w:spacing w:before="137" w:line="360" w:lineRule="auto"/>
        <w:ind w:right="544"/>
      </w:pPr>
      <w:r>
        <w:t>Модуль «Самбо» (далее – модуль по самбо, самбо) на уровне среднего общего</w:t>
      </w:r>
      <w:r>
        <w:rPr>
          <w:spacing w:val="1"/>
        </w:rPr>
        <w:t xml:space="preserve"> </w:t>
      </w:r>
      <w:r>
        <w:t>образования разработан с целью оказания методической помощи учителю физической</w:t>
      </w:r>
      <w:r>
        <w:rPr>
          <w:spacing w:val="1"/>
        </w:rPr>
        <w:t xml:space="preserve"> </w:t>
      </w:r>
      <w:r>
        <w:t>культуры в создании рабочей программы по учебному предмету «Физическая культура» 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 средств и методов</w:t>
      </w:r>
      <w:r>
        <w:rPr>
          <w:spacing w:val="-1"/>
        </w:rPr>
        <w:t xml:space="preserve"> </w:t>
      </w:r>
      <w:r>
        <w:t>обучения по</w:t>
      </w:r>
      <w:r>
        <w:rPr>
          <w:spacing w:val="-1"/>
        </w:rPr>
        <w:t xml:space="preserve"> </w:t>
      </w:r>
      <w:r>
        <w:t>различным</w:t>
      </w:r>
      <w:r>
        <w:rPr>
          <w:spacing w:val="-1"/>
        </w:rPr>
        <w:t xml:space="preserve"> </w:t>
      </w:r>
      <w:r>
        <w:t>видам</w:t>
      </w:r>
      <w:r>
        <w:rPr>
          <w:spacing w:val="-1"/>
        </w:rPr>
        <w:t xml:space="preserve"> </w:t>
      </w:r>
      <w:r>
        <w:t>спорта.</w:t>
      </w:r>
    </w:p>
    <w:p w:rsidR="00E87DAD" w:rsidRDefault="00F431E1">
      <w:pPr>
        <w:pStyle w:val="a3"/>
        <w:tabs>
          <w:tab w:val="left" w:pos="3095"/>
          <w:tab w:val="left" w:pos="5298"/>
          <w:tab w:val="left" w:pos="8847"/>
        </w:tabs>
        <w:spacing w:before="1" w:line="360" w:lineRule="auto"/>
        <w:ind w:right="544"/>
      </w:pPr>
      <w:r>
        <w:t>Самбо</w:t>
      </w:r>
      <w:r>
        <w:rPr>
          <w:spacing w:val="22"/>
        </w:rPr>
        <w:t xml:space="preserve"> </w:t>
      </w:r>
      <w:r>
        <w:t>является</w:t>
      </w:r>
      <w:r>
        <w:rPr>
          <w:spacing w:val="21"/>
        </w:rPr>
        <w:t xml:space="preserve"> </w:t>
      </w:r>
      <w:r>
        <w:t>составной</w:t>
      </w:r>
      <w:r>
        <w:rPr>
          <w:spacing w:val="23"/>
        </w:rPr>
        <w:t xml:space="preserve"> </w:t>
      </w:r>
      <w:r>
        <w:t>частью</w:t>
      </w:r>
      <w:r>
        <w:rPr>
          <w:spacing w:val="23"/>
        </w:rPr>
        <w:t xml:space="preserve"> </w:t>
      </w:r>
      <w:r>
        <w:t>национальной</w:t>
      </w:r>
      <w:r>
        <w:rPr>
          <w:spacing w:val="24"/>
        </w:rPr>
        <w:t xml:space="preserve"> </w:t>
      </w:r>
      <w:r>
        <w:t>культуры</w:t>
      </w:r>
      <w:r>
        <w:rPr>
          <w:spacing w:val="22"/>
        </w:rPr>
        <w:t xml:space="preserve"> </w:t>
      </w:r>
      <w:r>
        <w:t>нашей</w:t>
      </w:r>
      <w:r>
        <w:rPr>
          <w:spacing w:val="23"/>
        </w:rPr>
        <w:t xml:space="preserve"> </w:t>
      </w:r>
      <w:r>
        <w:t>страны</w:t>
      </w:r>
      <w:r>
        <w:rPr>
          <w:spacing w:val="22"/>
        </w:rPr>
        <w:t xml:space="preserve"> </w:t>
      </w:r>
      <w:r>
        <w:t>и</w:t>
      </w:r>
      <w:r>
        <w:rPr>
          <w:spacing w:val="23"/>
        </w:rPr>
        <w:t xml:space="preserve"> </w:t>
      </w:r>
      <w:r>
        <w:t>одним</w:t>
      </w:r>
      <w:r>
        <w:rPr>
          <w:spacing w:val="-57"/>
        </w:rPr>
        <w:t xml:space="preserve"> </w:t>
      </w:r>
      <w:r>
        <w:t>из</w:t>
      </w:r>
      <w:r>
        <w:rPr>
          <w:spacing w:val="1"/>
        </w:rPr>
        <w:t xml:space="preserve"> </w:t>
      </w:r>
      <w:r>
        <w:t>универсальных</w:t>
      </w:r>
      <w:r>
        <w:rPr>
          <w:spacing w:val="1"/>
        </w:rPr>
        <w:t xml:space="preserve"> </w:t>
      </w:r>
      <w:r>
        <w:t>средств</w:t>
      </w:r>
      <w:r>
        <w:rPr>
          <w:spacing w:val="1"/>
        </w:rPr>
        <w:t xml:space="preserve"> </w:t>
      </w:r>
      <w:r>
        <w:t>физического</w:t>
      </w:r>
      <w:r>
        <w:rPr>
          <w:spacing w:val="1"/>
        </w:rPr>
        <w:t xml:space="preserve"> </w:t>
      </w:r>
      <w:r>
        <w:t>воспитания.</w:t>
      </w:r>
      <w:r>
        <w:rPr>
          <w:spacing w:val="1"/>
        </w:rPr>
        <w:t xml:space="preserve"> </w:t>
      </w:r>
      <w:r>
        <w:t>Самбо</w:t>
      </w:r>
      <w:r>
        <w:rPr>
          <w:spacing w:val="1"/>
        </w:rPr>
        <w:t xml:space="preserve"> </w:t>
      </w:r>
      <w:r>
        <w:t>как</w:t>
      </w:r>
      <w:r>
        <w:rPr>
          <w:spacing w:val="1"/>
        </w:rPr>
        <w:t xml:space="preserve"> </w:t>
      </w:r>
      <w:r>
        <w:t>вид</w:t>
      </w:r>
      <w:r>
        <w:rPr>
          <w:spacing w:val="1"/>
        </w:rPr>
        <w:t xml:space="preserve"> </w:t>
      </w:r>
      <w:r>
        <w:t>спорта</w:t>
      </w:r>
      <w:r>
        <w:rPr>
          <w:spacing w:val="1"/>
        </w:rPr>
        <w:t xml:space="preserve"> </w:t>
      </w:r>
      <w:r>
        <w:t>и</w:t>
      </w:r>
      <w:r>
        <w:rPr>
          <w:spacing w:val="1"/>
        </w:rPr>
        <w:t xml:space="preserve"> </w:t>
      </w:r>
      <w:r>
        <w:t>система</w:t>
      </w:r>
      <w:r>
        <w:rPr>
          <w:spacing w:val="1"/>
        </w:rPr>
        <w:t xml:space="preserve"> </w:t>
      </w:r>
      <w:r>
        <w:t>самозащиты имеют большое оздоровительное и прикладное значение, так как отводят</w:t>
      </w:r>
      <w:r>
        <w:rPr>
          <w:spacing w:val="1"/>
        </w:rPr>
        <w:t xml:space="preserve"> </w:t>
      </w:r>
      <w:r>
        <w:t>важнейшую роль обеспечению подлинной надежной безопасности для здоровья и 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57"/>
        </w:rPr>
        <w:t xml:space="preserve"> </w:t>
      </w:r>
      <w:r>
        <w:t>воспитательным эффектом, которая базируется на истории создания и развитии самбо,</w:t>
      </w:r>
      <w:r>
        <w:rPr>
          <w:spacing w:val="1"/>
        </w:rPr>
        <w:t xml:space="preserve"> </w:t>
      </w:r>
      <w:r>
        <w:t>героизации</w:t>
      </w:r>
      <w:r>
        <w:tab/>
        <w:t>наших</w:t>
      </w:r>
      <w:r>
        <w:tab/>
        <w:t>соотечественников,</w:t>
      </w:r>
      <w:r>
        <w:tab/>
        <w:t>культуре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и традициях нашего народа, его общего духа, сплоченности и стремлении к победе, что</w:t>
      </w:r>
      <w:r>
        <w:rPr>
          <w:spacing w:val="1"/>
        </w:rPr>
        <w:t xml:space="preserve"> </w:t>
      </w:r>
      <w:r>
        <w:t>будет</w:t>
      </w:r>
      <w:r>
        <w:rPr>
          <w:spacing w:val="-1"/>
        </w:rPr>
        <w:t xml:space="preserve"> </w:t>
      </w:r>
      <w:r>
        <w:t>способствовать</w:t>
      </w:r>
      <w:r>
        <w:rPr>
          <w:spacing w:val="2"/>
        </w:rPr>
        <w:t xml:space="preserve"> </w:t>
      </w:r>
      <w:r>
        <w:t>их</w:t>
      </w:r>
      <w:r>
        <w:rPr>
          <w:spacing w:val="2"/>
        </w:rPr>
        <w:t xml:space="preserve"> </w:t>
      </w:r>
      <w:r>
        <w:t>патриотическому</w:t>
      </w:r>
      <w:r>
        <w:rPr>
          <w:spacing w:val="-4"/>
        </w:rPr>
        <w:t xml:space="preserve"> </w:t>
      </w:r>
      <w:r>
        <w:t>и духовному</w:t>
      </w:r>
      <w:r>
        <w:rPr>
          <w:spacing w:val="-7"/>
        </w:rPr>
        <w:t xml:space="preserve"> </w:t>
      </w:r>
      <w:r>
        <w:t>развитию.</w:t>
      </w:r>
    </w:p>
    <w:p w:rsidR="00E87DAD" w:rsidRDefault="00F431E1">
      <w:pPr>
        <w:pStyle w:val="a3"/>
        <w:spacing w:before="1" w:line="360" w:lineRule="auto"/>
        <w:ind w:right="545"/>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школьников, комплексно влияют на органы и системы растущего организма, укрепляя и</w:t>
      </w:r>
      <w:r>
        <w:rPr>
          <w:spacing w:val="1"/>
        </w:rPr>
        <w:t xml:space="preserve"> </w:t>
      </w:r>
      <w:r>
        <w:t>повышая</w:t>
      </w:r>
      <w:r>
        <w:rPr>
          <w:spacing w:val="-1"/>
        </w:rPr>
        <w:t xml:space="preserve"> </w:t>
      </w:r>
      <w:r>
        <w:t>их</w:t>
      </w:r>
      <w:r>
        <w:rPr>
          <w:spacing w:val="2"/>
        </w:rPr>
        <w:t xml:space="preserve"> </w:t>
      </w:r>
      <w:r>
        <w:t>функциональный</w:t>
      </w:r>
      <w:r>
        <w:rPr>
          <w:spacing w:val="5"/>
        </w:rPr>
        <w:t xml:space="preserve"> </w:t>
      </w:r>
      <w:r>
        <w:t>уровень.</w:t>
      </w:r>
    </w:p>
    <w:p w:rsidR="00E87DAD" w:rsidRDefault="00F431E1">
      <w:pPr>
        <w:pStyle w:val="a3"/>
        <w:spacing w:line="360" w:lineRule="auto"/>
        <w:ind w:right="544"/>
      </w:pPr>
      <w:r>
        <w:t>При</w:t>
      </w:r>
      <w:r>
        <w:rPr>
          <w:spacing w:val="1"/>
        </w:rPr>
        <w:t xml:space="preserve"> </w:t>
      </w:r>
      <w:r>
        <w:t>реализации</w:t>
      </w:r>
      <w:r>
        <w:rPr>
          <w:spacing w:val="1"/>
        </w:rPr>
        <w:t xml:space="preserve"> </w:t>
      </w:r>
      <w:r>
        <w:t>модуля</w:t>
      </w:r>
      <w:r>
        <w:rPr>
          <w:spacing w:val="1"/>
        </w:rPr>
        <w:t xml:space="preserve"> </w:t>
      </w:r>
      <w:r>
        <w:t>«Самбо»</w:t>
      </w:r>
      <w:r>
        <w:rPr>
          <w:spacing w:val="1"/>
        </w:rPr>
        <w:t xml:space="preserve"> </w:t>
      </w:r>
      <w:r>
        <w:t>владение</w:t>
      </w:r>
      <w:r>
        <w:rPr>
          <w:spacing w:val="1"/>
        </w:rPr>
        <w:t xml:space="preserve"> </w:t>
      </w:r>
      <w:r>
        <w:t>различными</w:t>
      </w:r>
      <w:r>
        <w:rPr>
          <w:spacing w:val="1"/>
        </w:rPr>
        <w:t xml:space="preserve"> </w:t>
      </w:r>
      <w:r>
        <w:t>техниками</w:t>
      </w:r>
      <w:r>
        <w:rPr>
          <w:spacing w:val="1"/>
        </w:rPr>
        <w:t xml:space="preserve"> </w:t>
      </w:r>
      <w:r>
        <w:t>самбо</w:t>
      </w:r>
      <w:r>
        <w:rPr>
          <w:spacing w:val="1"/>
        </w:rPr>
        <w:t xml:space="preserve"> </w:t>
      </w:r>
      <w:r>
        <w:t>обеспечивает</w:t>
      </w:r>
      <w:r>
        <w:rPr>
          <w:spacing w:val="1"/>
        </w:rPr>
        <w:t xml:space="preserve"> </w:t>
      </w:r>
      <w:r>
        <w:t>у</w:t>
      </w:r>
      <w:r>
        <w:rPr>
          <w:spacing w:val="1"/>
        </w:rPr>
        <w:t xml:space="preserve"> </w:t>
      </w:r>
      <w:r>
        <w:t>обучающихся</w:t>
      </w:r>
      <w:r>
        <w:rPr>
          <w:spacing w:val="1"/>
        </w:rPr>
        <w:t xml:space="preserve"> </w:t>
      </w:r>
      <w:r>
        <w:t>воспитание</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и</w:t>
      </w:r>
      <w:r>
        <w:rPr>
          <w:spacing w:val="61"/>
        </w:rPr>
        <w:t xml:space="preserve"> </w:t>
      </w:r>
      <w:r>
        <w:t>содействует</w:t>
      </w:r>
      <w:r>
        <w:rPr>
          <w:spacing w:val="-57"/>
        </w:rPr>
        <w:t xml:space="preserve"> </w:t>
      </w:r>
      <w:r>
        <w:t>развитию</w:t>
      </w:r>
      <w:r>
        <w:rPr>
          <w:spacing w:val="1"/>
        </w:rPr>
        <w:t xml:space="preserve"> </w:t>
      </w:r>
      <w:r>
        <w:t>личностных</w:t>
      </w:r>
      <w:r>
        <w:rPr>
          <w:spacing w:val="1"/>
        </w:rPr>
        <w:t xml:space="preserve"> </w:t>
      </w:r>
      <w:r>
        <w:t>качеств</w:t>
      </w:r>
      <w:r>
        <w:rPr>
          <w:spacing w:val="1"/>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 приобретение эмоционального, психологического комфорта и залога</w:t>
      </w:r>
      <w:r>
        <w:rPr>
          <w:spacing w:val="1"/>
        </w:rPr>
        <w:t xml:space="preserve"> </w:t>
      </w:r>
      <w:r>
        <w:t>безопасности</w:t>
      </w:r>
      <w:r>
        <w:rPr>
          <w:spacing w:val="1"/>
        </w:rPr>
        <w:t xml:space="preserve"> </w:t>
      </w:r>
      <w:r>
        <w:t>жизни.</w:t>
      </w:r>
      <w:r>
        <w:rPr>
          <w:spacing w:val="1"/>
        </w:rPr>
        <w:t xml:space="preserve"> </w:t>
      </w:r>
      <w:r>
        <w:t>Прикладное</w:t>
      </w:r>
      <w:r>
        <w:rPr>
          <w:spacing w:val="1"/>
        </w:rPr>
        <w:t xml:space="preserve"> </w:t>
      </w:r>
      <w:r>
        <w:t>значение</w:t>
      </w:r>
      <w:r>
        <w:rPr>
          <w:spacing w:val="1"/>
        </w:rPr>
        <w:t xml:space="preserve"> </w:t>
      </w:r>
      <w:r>
        <w:t>самбо</w:t>
      </w:r>
      <w:r>
        <w:rPr>
          <w:spacing w:val="1"/>
        </w:rPr>
        <w:t xml:space="preserve"> </w:t>
      </w:r>
      <w:r>
        <w:t>обеспечивает</w:t>
      </w:r>
      <w:r>
        <w:rPr>
          <w:spacing w:val="1"/>
        </w:rPr>
        <w:t xml:space="preserve"> </w:t>
      </w:r>
      <w:r>
        <w:t>приобретение</w:t>
      </w:r>
      <w:r>
        <w:rPr>
          <w:spacing w:val="1"/>
        </w:rPr>
        <w:t xml:space="preserve"> </w:t>
      </w:r>
      <w:r>
        <w:t>обучающимися навыков самозащиты и</w:t>
      </w:r>
      <w:r>
        <w:rPr>
          <w:spacing w:val="1"/>
        </w:rPr>
        <w:t xml:space="preserve"> </w:t>
      </w:r>
      <w:r>
        <w:t>профилактики травматизма.</w:t>
      </w:r>
    </w:p>
    <w:p w:rsidR="00E87DAD" w:rsidRDefault="00F431E1" w:rsidP="007F1D2C">
      <w:pPr>
        <w:pStyle w:val="a4"/>
        <w:numPr>
          <w:ilvl w:val="3"/>
          <w:numId w:val="28"/>
        </w:numPr>
        <w:tabs>
          <w:tab w:val="left" w:pos="2131"/>
          <w:tab w:val="left" w:pos="2521"/>
          <w:tab w:val="left" w:pos="5058"/>
          <w:tab w:val="left" w:pos="7447"/>
          <w:tab w:val="left" w:pos="8909"/>
        </w:tabs>
        <w:spacing w:line="360" w:lineRule="auto"/>
        <w:ind w:right="543" w:firstLine="707"/>
        <w:jc w:val="both"/>
        <w:rPr>
          <w:sz w:val="24"/>
        </w:rPr>
      </w:pPr>
      <w:r>
        <w:rPr>
          <w:sz w:val="24"/>
        </w:rPr>
        <w:t>Целью изучения модуля «Самбо» является обучение самбо как базовому</w:t>
      </w:r>
      <w:r>
        <w:rPr>
          <w:spacing w:val="1"/>
          <w:sz w:val="24"/>
        </w:rPr>
        <w:t xml:space="preserve"> </w:t>
      </w:r>
      <w:r>
        <w:rPr>
          <w:sz w:val="24"/>
        </w:rPr>
        <w:t>жизненно</w:t>
      </w:r>
      <w:r>
        <w:rPr>
          <w:spacing w:val="1"/>
          <w:sz w:val="24"/>
        </w:rPr>
        <w:t xml:space="preserve"> </w:t>
      </w:r>
      <w:r>
        <w:rPr>
          <w:sz w:val="24"/>
        </w:rPr>
        <w:t>необходимому</w:t>
      </w:r>
      <w:r>
        <w:rPr>
          <w:spacing w:val="1"/>
          <w:sz w:val="24"/>
        </w:rPr>
        <w:t xml:space="preserve"> </w:t>
      </w:r>
      <w:r>
        <w:rPr>
          <w:sz w:val="24"/>
        </w:rPr>
        <w:t>навыку,</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 собственного здоровья, ведению здорового и безопасного образа жизни через</w:t>
      </w:r>
      <w:r>
        <w:rPr>
          <w:spacing w:val="1"/>
          <w:sz w:val="24"/>
        </w:rPr>
        <w:t xml:space="preserve"> </w:t>
      </w:r>
      <w:r>
        <w:rPr>
          <w:sz w:val="24"/>
        </w:rPr>
        <w:t>занятия</w:t>
      </w:r>
      <w:r>
        <w:rPr>
          <w:sz w:val="24"/>
        </w:rPr>
        <w:tab/>
        <w:t>физической</w:t>
      </w:r>
      <w:r>
        <w:rPr>
          <w:sz w:val="24"/>
        </w:rPr>
        <w:tab/>
        <w:t>культурой</w:t>
      </w:r>
      <w:r>
        <w:rPr>
          <w:sz w:val="24"/>
        </w:rPr>
        <w:tab/>
        <w:t>и</w:t>
      </w:r>
      <w:r>
        <w:rPr>
          <w:sz w:val="24"/>
        </w:rPr>
        <w:tab/>
        <w:t>спортом</w:t>
      </w:r>
      <w:r>
        <w:rPr>
          <w:spacing w:val="-58"/>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средств самбо.</w:t>
      </w:r>
    </w:p>
    <w:p w:rsidR="00E87DAD" w:rsidRDefault="00F431E1" w:rsidP="007F1D2C">
      <w:pPr>
        <w:pStyle w:val="a4"/>
        <w:numPr>
          <w:ilvl w:val="3"/>
          <w:numId w:val="28"/>
        </w:numPr>
        <w:tabs>
          <w:tab w:val="left" w:pos="2131"/>
        </w:tabs>
        <w:ind w:left="2130" w:hanging="1021"/>
        <w:jc w:val="both"/>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«Самбо»</w:t>
      </w:r>
      <w:r>
        <w:rPr>
          <w:spacing w:val="-5"/>
          <w:sz w:val="24"/>
        </w:rPr>
        <w:t xml:space="preserve"> </w:t>
      </w:r>
      <w:r>
        <w:rPr>
          <w:sz w:val="24"/>
        </w:rPr>
        <w:t>являются:</w:t>
      </w:r>
    </w:p>
    <w:p w:rsidR="00E87DAD" w:rsidRDefault="00F431E1">
      <w:pPr>
        <w:pStyle w:val="a3"/>
        <w:spacing w:before="138" w:line="360" w:lineRule="auto"/>
        <w:ind w:right="546"/>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57"/>
        </w:rPr>
        <w:t xml:space="preserve"> </w:t>
      </w:r>
      <w:r>
        <w:t>двигательной активности;</w:t>
      </w:r>
    </w:p>
    <w:p w:rsidR="00E87DAD" w:rsidRDefault="00F431E1">
      <w:pPr>
        <w:pStyle w:val="a3"/>
        <w:spacing w:line="360" w:lineRule="auto"/>
        <w:ind w:right="546"/>
      </w:pPr>
      <w:r>
        <w:t>укрепление физического, психологического и социального здоровья обучающихся,</w:t>
      </w:r>
      <w:r>
        <w:rPr>
          <w:spacing w:val="1"/>
        </w:rPr>
        <w:t xml:space="preserve"> </w:t>
      </w:r>
      <w:r>
        <w:t>развитие основных физических качеств и повышение функциональных возможностей 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2"/>
        </w:rPr>
        <w:t xml:space="preserve"> </w:t>
      </w:r>
      <w:r>
        <w:t>поведения средствами</w:t>
      </w:r>
      <w:r>
        <w:rPr>
          <w:spacing w:val="2"/>
        </w:rPr>
        <w:t xml:space="preserve"> </w:t>
      </w:r>
      <w:r>
        <w:t>самбо;</w:t>
      </w:r>
    </w:p>
    <w:p w:rsidR="00E87DAD" w:rsidRDefault="00F431E1">
      <w:pPr>
        <w:pStyle w:val="a3"/>
        <w:spacing w:line="360" w:lineRule="auto"/>
        <w:ind w:right="547"/>
      </w:pPr>
      <w:r>
        <w:t>формирование жизненно важных навыков самостраховки и самозащиты, а также</w:t>
      </w:r>
      <w:r>
        <w:rPr>
          <w:spacing w:val="1"/>
        </w:rPr>
        <w:t xml:space="preserve"> </w:t>
      </w:r>
      <w:r>
        <w:t>умения</w:t>
      </w:r>
      <w:r>
        <w:rPr>
          <w:spacing w:val="-1"/>
        </w:rPr>
        <w:t xml:space="preserve"> </w:t>
      </w:r>
      <w:r>
        <w:t>применять</w:t>
      </w:r>
      <w:r>
        <w:rPr>
          <w:spacing w:val="2"/>
        </w:rPr>
        <w:t xml:space="preserve"> </w:t>
      </w:r>
      <w:r>
        <w:t>его в</w:t>
      </w:r>
      <w:r>
        <w:rPr>
          <w:spacing w:val="-1"/>
        </w:rPr>
        <w:t xml:space="preserve"> </w:t>
      </w:r>
      <w:r>
        <w:t>различных</w:t>
      </w:r>
      <w:r>
        <w:rPr>
          <w:spacing w:val="4"/>
        </w:rPr>
        <w:t xml:space="preserve"> </w:t>
      </w:r>
      <w:r>
        <w:t>условиях;</w:t>
      </w:r>
    </w:p>
    <w:p w:rsidR="00E87DAD" w:rsidRDefault="00F431E1">
      <w:pPr>
        <w:pStyle w:val="a3"/>
        <w:spacing w:line="360" w:lineRule="auto"/>
        <w:ind w:right="544"/>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самбо,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E87DAD" w:rsidRDefault="00F431E1">
      <w:pPr>
        <w:pStyle w:val="a3"/>
        <w:spacing w:before="1" w:line="360" w:lineRule="auto"/>
        <w:ind w:right="544"/>
      </w:pPr>
      <w:r>
        <w:t>обучение основам техники и тактики самбо, элементам самозащиты, безопасному</w:t>
      </w:r>
      <w:r>
        <w:rPr>
          <w:spacing w:val="1"/>
        </w:rPr>
        <w:t xml:space="preserve"> </w:t>
      </w:r>
      <w:r>
        <w:t>поведению на занятиях</w:t>
      </w:r>
      <w:r>
        <w:rPr>
          <w:spacing w:val="1"/>
        </w:rPr>
        <w:t xml:space="preserve"> </w:t>
      </w:r>
      <w:r>
        <w:t>в спортивном зале, на открытых плоскостных сооружениях, в</w:t>
      </w:r>
      <w:r>
        <w:rPr>
          <w:spacing w:val="1"/>
        </w:rPr>
        <w:t xml:space="preserve"> </w:t>
      </w:r>
      <w:r>
        <w:t>бытовых</w:t>
      </w:r>
      <w:r>
        <w:rPr>
          <w:spacing w:val="3"/>
        </w:rPr>
        <w:t xml:space="preserve"> </w:t>
      </w:r>
      <w:r>
        <w:t>условиях</w:t>
      </w:r>
      <w:r>
        <w:rPr>
          <w:spacing w:val="3"/>
        </w:rPr>
        <w:t xml:space="preserve"> </w:t>
      </w:r>
      <w:r>
        <w:t>и</w:t>
      </w:r>
      <w:r>
        <w:rPr>
          <w:spacing w:val="1"/>
        </w:rPr>
        <w:t xml:space="preserve"> </w:t>
      </w:r>
      <w:r>
        <w:t>в</w:t>
      </w:r>
      <w:r>
        <w:rPr>
          <w:spacing w:val="-1"/>
        </w:rPr>
        <w:t xml:space="preserve"> </w:t>
      </w:r>
      <w:r>
        <w:t>критических</w:t>
      </w:r>
      <w:r>
        <w:rPr>
          <w:spacing w:val="2"/>
        </w:rPr>
        <w:t xml:space="preserve"> </w:t>
      </w:r>
      <w:r>
        <w:t>ситуациях;</w:t>
      </w:r>
    </w:p>
    <w:p w:rsidR="00E87DAD" w:rsidRDefault="00F431E1">
      <w:pPr>
        <w:pStyle w:val="a3"/>
        <w:spacing w:line="360" w:lineRule="auto"/>
        <w:ind w:right="551"/>
      </w:pPr>
      <w:r>
        <w:t>формирование культуры движений, обогащение двигательного опыта средствами</w:t>
      </w:r>
      <w:r>
        <w:rPr>
          <w:spacing w:val="1"/>
        </w:rPr>
        <w:t xml:space="preserve"> </w:t>
      </w:r>
      <w:r>
        <w:t>самбо</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4"/>
        </w:rPr>
        <w:t xml:space="preserve"> </w:t>
      </w:r>
      <w:r>
        <w:t>направленностью;</w:t>
      </w:r>
    </w:p>
    <w:p w:rsidR="00E87DAD" w:rsidRDefault="00F431E1">
      <w:pPr>
        <w:pStyle w:val="a3"/>
        <w:spacing w:line="360" w:lineRule="auto"/>
        <w:ind w:right="549"/>
      </w:pPr>
      <w:r>
        <w:t>воспитание общей культуры развития личности обучающегося средствами самбо, в</w:t>
      </w:r>
      <w:r>
        <w:rPr>
          <w:spacing w:val="1"/>
        </w:rPr>
        <w:t xml:space="preserve"> </w:t>
      </w:r>
      <w:r>
        <w:t>том</w:t>
      </w:r>
      <w:r>
        <w:rPr>
          <w:spacing w:val="-2"/>
        </w:rPr>
        <w:t xml:space="preserve"> </w:t>
      </w:r>
      <w:r>
        <w:t>числе, для</w:t>
      </w:r>
      <w:r>
        <w:rPr>
          <w:spacing w:val="-1"/>
        </w:rPr>
        <w:t xml:space="preserve"> </w:t>
      </w:r>
      <w:r>
        <w:t>самореализации и</w:t>
      </w:r>
      <w:r>
        <w:rPr>
          <w:spacing w:val="1"/>
        </w:rPr>
        <w:t xml:space="preserve"> </w:t>
      </w:r>
      <w:r>
        <w:t>самоопределения;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pPr>
      <w:r>
        <w:lastRenderedPageBreak/>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w:t>
      </w:r>
      <w:r>
        <w:rPr>
          <w:spacing w:val="1"/>
        </w:rPr>
        <w:t xml:space="preserve"> </w:t>
      </w:r>
      <w:r>
        <w:t>познавательного</w:t>
      </w:r>
      <w:r>
        <w:rPr>
          <w:spacing w:val="-57"/>
        </w:rPr>
        <w:t xml:space="preserve"> </w:t>
      </w:r>
      <w:r>
        <w:t>интереса</w:t>
      </w:r>
      <w:r>
        <w:rPr>
          <w:spacing w:val="-2"/>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p>
    <w:p w:rsidR="00E87DAD" w:rsidRDefault="00F431E1">
      <w:pPr>
        <w:pStyle w:val="a3"/>
        <w:spacing w:before="1" w:line="360" w:lineRule="auto"/>
        <w:ind w:right="550"/>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 культурой</w:t>
      </w:r>
      <w:r>
        <w:rPr>
          <w:spacing w:val="4"/>
        </w:rPr>
        <w:t xml:space="preserve"> </w:t>
      </w:r>
      <w:r>
        <w:t>и</w:t>
      </w:r>
      <w:r>
        <w:rPr>
          <w:spacing w:val="1"/>
        </w:rPr>
        <w:t xml:space="preserve"> </w:t>
      </w:r>
      <w:r>
        <w:t>спортом</w:t>
      </w:r>
      <w:r>
        <w:rPr>
          <w:spacing w:val="-1"/>
        </w:rPr>
        <w:t xml:space="preserve"> </w:t>
      </w:r>
      <w:r>
        <w:t>средствами</w:t>
      </w:r>
      <w:r>
        <w:rPr>
          <w:spacing w:val="1"/>
        </w:rPr>
        <w:t xml:space="preserve"> </w:t>
      </w:r>
      <w:r>
        <w:t>самбо;</w:t>
      </w:r>
    </w:p>
    <w:p w:rsidR="00E87DAD" w:rsidRDefault="00F431E1">
      <w:pPr>
        <w:pStyle w:val="a3"/>
        <w:spacing w:line="360" w:lineRule="auto"/>
        <w:ind w:right="547"/>
      </w:pPr>
      <w:r>
        <w:t>популяризация</w:t>
      </w:r>
      <w:r>
        <w:rPr>
          <w:spacing w:val="1"/>
        </w:rPr>
        <w:t xml:space="preserve"> </w:t>
      </w:r>
      <w:r>
        <w:t>самбо,</w:t>
      </w:r>
      <w:r>
        <w:rPr>
          <w:spacing w:val="1"/>
        </w:rPr>
        <w:t xml:space="preserve"> </w:t>
      </w:r>
      <w:r>
        <w:t>как</w:t>
      </w:r>
      <w:r>
        <w:rPr>
          <w:spacing w:val="1"/>
        </w:rPr>
        <w:t xml:space="preserve"> </w:t>
      </w:r>
      <w:r>
        <w:t>вид</w:t>
      </w:r>
      <w:r>
        <w:rPr>
          <w:spacing w:val="1"/>
        </w:rPr>
        <w:t xml:space="preserve"> </w:t>
      </w:r>
      <w:r>
        <w:t>спорта</w:t>
      </w:r>
      <w:r>
        <w:rPr>
          <w:spacing w:val="1"/>
        </w:rPr>
        <w:t xml:space="preserve"> </w:t>
      </w:r>
      <w:r>
        <w:t>и</w:t>
      </w:r>
      <w:r>
        <w:rPr>
          <w:spacing w:val="1"/>
        </w:rPr>
        <w:t xml:space="preserve"> </w:t>
      </w:r>
      <w:r>
        <w:t>системы</w:t>
      </w:r>
      <w:r>
        <w:rPr>
          <w:spacing w:val="1"/>
        </w:rPr>
        <w:t xml:space="preserve"> </w:t>
      </w:r>
      <w:r>
        <w:t>самозащиты</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 интерес и способности к занятиям самбо в школьные спортивные клубы,</w:t>
      </w:r>
      <w:r>
        <w:rPr>
          <w:spacing w:val="1"/>
        </w:rPr>
        <w:t xml:space="preserve"> </w:t>
      </w:r>
      <w:r>
        <w:t>секции,</w:t>
      </w:r>
      <w:r>
        <w:rPr>
          <w:spacing w:val="-1"/>
        </w:rPr>
        <w:t xml:space="preserve"> </w:t>
      </w:r>
      <w:r>
        <w:t>к</w:t>
      </w:r>
      <w:r>
        <w:rPr>
          <w:spacing w:val="3"/>
        </w:rPr>
        <w:t xml:space="preserve"> </w:t>
      </w:r>
      <w:r>
        <w:t>участию</w:t>
      </w:r>
      <w:r>
        <w:rPr>
          <w:spacing w:val="1"/>
        </w:rPr>
        <w:t xml:space="preserve"> </w:t>
      </w:r>
      <w:r>
        <w:t>в</w:t>
      </w:r>
      <w:r>
        <w:rPr>
          <w:spacing w:val="-1"/>
        </w:rPr>
        <w:t xml:space="preserve"> </w:t>
      </w:r>
      <w:r>
        <w:t>соревнованиях;</w:t>
      </w:r>
    </w:p>
    <w:p w:rsidR="00E87DAD" w:rsidRDefault="00F431E1">
      <w:pPr>
        <w:pStyle w:val="a3"/>
        <w:spacing w:line="274" w:lineRule="exact"/>
        <w:ind w:left="1110" w:firstLine="0"/>
      </w:pPr>
      <w:r>
        <w:t>выявление,</w:t>
      </w:r>
      <w:r>
        <w:rPr>
          <w:spacing w:val="-1"/>
        </w:rPr>
        <w:t xml:space="preserve"> </w:t>
      </w:r>
      <w:r>
        <w:t>развитие</w:t>
      </w:r>
      <w:r>
        <w:rPr>
          <w:spacing w:val="-2"/>
        </w:rPr>
        <w:t xml:space="preserve"> </w:t>
      </w:r>
      <w:r>
        <w:t>и</w:t>
      </w:r>
      <w:r>
        <w:rPr>
          <w:spacing w:val="-4"/>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2"/>
        </w:rPr>
        <w:t xml:space="preserve"> </w:t>
      </w:r>
      <w:r>
        <w:t>области спорта.</w:t>
      </w:r>
    </w:p>
    <w:p w:rsidR="00E87DAD" w:rsidRDefault="00F431E1" w:rsidP="007F1D2C">
      <w:pPr>
        <w:pStyle w:val="a4"/>
        <w:numPr>
          <w:ilvl w:val="3"/>
          <w:numId w:val="28"/>
        </w:numPr>
        <w:tabs>
          <w:tab w:val="left" w:pos="2131"/>
        </w:tabs>
        <w:spacing w:before="140"/>
        <w:ind w:left="2130" w:hanging="1021"/>
        <w:jc w:val="both"/>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6"/>
          <w:sz w:val="24"/>
        </w:rPr>
        <w:t xml:space="preserve"> </w:t>
      </w:r>
      <w:r>
        <w:rPr>
          <w:sz w:val="24"/>
        </w:rPr>
        <w:t>модуля «Самбо».</w:t>
      </w:r>
    </w:p>
    <w:p w:rsidR="00E87DAD" w:rsidRDefault="00F431E1">
      <w:pPr>
        <w:pStyle w:val="a3"/>
        <w:spacing w:before="136" w:line="360" w:lineRule="auto"/>
        <w:ind w:right="546"/>
      </w:pPr>
      <w:r>
        <w:t>Модуль «Самбо» доступен для освоения всем обучающимся, независимо от уровня</w:t>
      </w:r>
      <w:r>
        <w:rPr>
          <w:spacing w:val="1"/>
        </w:rPr>
        <w:t xml:space="preserve"> </w:t>
      </w:r>
      <w:r>
        <w:t>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E87DAD" w:rsidRDefault="00F431E1">
      <w:pPr>
        <w:pStyle w:val="a3"/>
        <w:spacing w:before="2" w:line="360" w:lineRule="auto"/>
        <w:ind w:right="545"/>
      </w:pPr>
      <w:r>
        <w:t>Специфика модуля по самбо сочетается практически со всеми базовыми видами</w:t>
      </w:r>
      <w:r>
        <w:rPr>
          <w:spacing w:val="1"/>
        </w:rPr>
        <w:t xml:space="preserve"> </w:t>
      </w:r>
      <w:r>
        <w:t>спорта, входящими в учебный предмет «Физическая культура» в общеобразовательной</w:t>
      </w:r>
      <w:r>
        <w:rPr>
          <w:spacing w:val="1"/>
        </w:rPr>
        <w:t xml:space="preserve"> </w:t>
      </w:r>
      <w:r>
        <w:t>организации</w:t>
      </w:r>
      <w:r>
        <w:rPr>
          <w:spacing w:val="1"/>
        </w:rPr>
        <w:t xml:space="preserve"> </w:t>
      </w:r>
      <w:r>
        <w:t>(легкая</w:t>
      </w:r>
      <w:r>
        <w:rPr>
          <w:spacing w:val="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и</w:t>
      </w:r>
      <w:r>
        <w:rPr>
          <w:spacing w:val="1"/>
        </w:rPr>
        <w:t xml:space="preserve"> </w:t>
      </w:r>
      <w:r>
        <w:t>разделами</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«Физическое</w:t>
      </w:r>
      <w:r>
        <w:rPr>
          <w:spacing w:val="1"/>
        </w:rPr>
        <w:t xml:space="preserve"> </w:t>
      </w:r>
      <w:r>
        <w:t>совершенствование».</w:t>
      </w:r>
    </w:p>
    <w:p w:rsidR="00E87DAD" w:rsidRDefault="00F431E1">
      <w:pPr>
        <w:pStyle w:val="a3"/>
        <w:spacing w:line="360" w:lineRule="auto"/>
        <w:ind w:right="544"/>
      </w:pPr>
      <w:r>
        <w:t>Интеграция</w:t>
      </w:r>
      <w:r>
        <w:rPr>
          <w:spacing w:val="14"/>
        </w:rPr>
        <w:t xml:space="preserve"> </w:t>
      </w:r>
      <w:r>
        <w:t>модуля</w:t>
      </w:r>
      <w:r>
        <w:rPr>
          <w:spacing w:val="13"/>
        </w:rPr>
        <w:t xml:space="preserve"> </w:t>
      </w:r>
      <w:r>
        <w:t>поможет</w:t>
      </w:r>
      <w:r>
        <w:rPr>
          <w:spacing w:val="14"/>
        </w:rPr>
        <w:t xml:space="preserve"> </w:t>
      </w:r>
      <w:r>
        <w:t>обучающимся</w:t>
      </w:r>
      <w:r>
        <w:rPr>
          <w:spacing w:val="14"/>
        </w:rPr>
        <w:t xml:space="preserve"> </w:t>
      </w:r>
      <w:r>
        <w:t>в</w:t>
      </w:r>
      <w:r>
        <w:rPr>
          <w:spacing w:val="14"/>
        </w:rPr>
        <w:t xml:space="preserve"> </w:t>
      </w:r>
      <w:r>
        <w:t>освоении</w:t>
      </w:r>
      <w:r>
        <w:rPr>
          <w:spacing w:val="15"/>
        </w:rPr>
        <w:t xml:space="preserve"> </w:t>
      </w:r>
      <w:r>
        <w:t>образовательных</w:t>
      </w:r>
      <w:r>
        <w:rPr>
          <w:spacing w:val="13"/>
        </w:rPr>
        <w:t xml:space="preserve"> </w:t>
      </w:r>
      <w:r>
        <w:t>программ</w:t>
      </w:r>
      <w:r>
        <w:rPr>
          <w:spacing w:val="-57"/>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61"/>
        </w:rPr>
        <w:t xml:space="preserve"> </w:t>
      </w:r>
      <w:r>
        <w:t>деятельности</w:t>
      </w:r>
      <w:r>
        <w:rPr>
          <w:spacing w:val="1"/>
        </w:rPr>
        <w:t xml:space="preserve"> </w:t>
      </w:r>
      <w:r>
        <w:t>школьных спортивных клубов, подготовке обучающихся к сдаче норм 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1"/>
        </w:rPr>
        <w:t xml:space="preserve"> </w:t>
      </w:r>
      <w:r>
        <w:t>Федерации.</w:t>
      </w:r>
    </w:p>
    <w:p w:rsidR="00E87DAD" w:rsidRDefault="00F431E1">
      <w:pPr>
        <w:pStyle w:val="a3"/>
        <w:spacing w:line="360" w:lineRule="auto"/>
        <w:ind w:right="544"/>
      </w:pPr>
      <w:r>
        <w:t>По итогам прохождения модуля возможно сформировать у обучающихся общие</w:t>
      </w:r>
      <w:r>
        <w:rPr>
          <w:spacing w:val="1"/>
        </w:rPr>
        <w:t xml:space="preserve"> </w:t>
      </w:r>
      <w:r>
        <w:t>представления</w:t>
      </w:r>
      <w:r>
        <w:rPr>
          <w:spacing w:val="1"/>
        </w:rPr>
        <w:t xml:space="preserve"> </w:t>
      </w:r>
      <w:r>
        <w:t>о</w:t>
      </w:r>
      <w:r>
        <w:rPr>
          <w:spacing w:val="1"/>
        </w:rPr>
        <w:t xml:space="preserve"> </w:t>
      </w:r>
      <w:r>
        <w:t>самбо,</w:t>
      </w:r>
      <w:r>
        <w:rPr>
          <w:spacing w:val="1"/>
        </w:rPr>
        <w:t xml:space="preserve"> </w:t>
      </w:r>
      <w:r>
        <w:t>навыки</w:t>
      </w:r>
      <w:r>
        <w:rPr>
          <w:spacing w:val="1"/>
        </w:rPr>
        <w:t xml:space="preserve"> </w:t>
      </w:r>
      <w:r>
        <w:t>самостраховки</w:t>
      </w:r>
      <w:r>
        <w:rPr>
          <w:spacing w:val="1"/>
        </w:rPr>
        <w:t xml:space="preserve"> </w:t>
      </w:r>
      <w:r>
        <w:t>и</w:t>
      </w:r>
      <w:r>
        <w:rPr>
          <w:spacing w:val="1"/>
        </w:rPr>
        <w:t xml:space="preserve"> </w:t>
      </w:r>
      <w:r>
        <w:t>страховки</w:t>
      </w:r>
      <w:r>
        <w:rPr>
          <w:spacing w:val="1"/>
        </w:rPr>
        <w:t xml:space="preserve"> </w:t>
      </w:r>
      <w:r>
        <w:t>партнера,</w:t>
      </w:r>
      <w:r>
        <w:rPr>
          <w:spacing w:val="1"/>
        </w:rPr>
        <w:t xml:space="preserve"> </w:t>
      </w:r>
      <w:r>
        <w:t>самозащиты</w:t>
      </w:r>
      <w:r>
        <w:rPr>
          <w:spacing w:val="1"/>
        </w:rPr>
        <w:t xml:space="preserve"> </w:t>
      </w:r>
      <w:r>
        <w:t>и</w:t>
      </w:r>
      <w:r>
        <w:rPr>
          <w:spacing w:val="1"/>
        </w:rPr>
        <w:t xml:space="preserve"> </w:t>
      </w:r>
      <w:r>
        <w:t>умения</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комплекс</w:t>
      </w:r>
      <w:r>
        <w:rPr>
          <w:spacing w:val="1"/>
        </w:rPr>
        <w:t xml:space="preserve"> </w:t>
      </w:r>
      <w:r>
        <w:t>технических</w:t>
      </w:r>
      <w:r>
        <w:rPr>
          <w:spacing w:val="1"/>
        </w:rPr>
        <w:t xml:space="preserve"> </w:t>
      </w:r>
      <w:r>
        <w:t>навыков:</w:t>
      </w:r>
      <w:r>
        <w:rPr>
          <w:spacing w:val="1"/>
        </w:rPr>
        <w:t xml:space="preserve"> </w:t>
      </w:r>
      <w:r>
        <w:t>соревновательных действий, системы движений, технических приемов и разнообразные</w:t>
      </w:r>
      <w:r>
        <w:rPr>
          <w:spacing w:val="1"/>
        </w:rPr>
        <w:t xml:space="preserve"> </w:t>
      </w:r>
      <w:r>
        <w:t>способы их выполнения, а также безопасное поведение на занятиях в спортивном зале,</w:t>
      </w:r>
      <w:r>
        <w:rPr>
          <w:spacing w:val="1"/>
        </w:rPr>
        <w:t xml:space="preserve"> </w:t>
      </w:r>
      <w:r>
        <w:t>открытых плоскостных</w:t>
      </w:r>
      <w:r>
        <w:rPr>
          <w:spacing w:val="-2"/>
        </w:rPr>
        <w:t xml:space="preserve"> </w:t>
      </w:r>
      <w:r>
        <w:t>сооружениях,</w:t>
      </w:r>
      <w:r>
        <w:rPr>
          <w:spacing w:val="-1"/>
        </w:rPr>
        <w:t xml:space="preserve"> </w:t>
      </w:r>
      <w:r>
        <w:t>в</w:t>
      </w:r>
      <w:r>
        <w:rPr>
          <w:spacing w:val="-3"/>
        </w:rPr>
        <w:t xml:space="preserve"> </w:t>
      </w:r>
      <w:r>
        <w:t>бытовых</w:t>
      </w:r>
      <w:r>
        <w:rPr>
          <w:spacing w:val="2"/>
        </w:rPr>
        <w:t xml:space="preserve"> </w:t>
      </w:r>
      <w:r>
        <w:t>условиях</w:t>
      </w:r>
      <w:r>
        <w:rPr>
          <w:spacing w:val="2"/>
        </w:rPr>
        <w:t xml:space="preserve"> </w:t>
      </w:r>
      <w:r>
        <w:t>и</w:t>
      </w:r>
      <w:r>
        <w:rPr>
          <w:spacing w:val="-1"/>
        </w:rPr>
        <w:t xml:space="preserve"> </w:t>
      </w:r>
      <w:r>
        <w:t>в</w:t>
      </w:r>
      <w:r>
        <w:rPr>
          <w:spacing w:val="-3"/>
        </w:rPr>
        <w:t xml:space="preserve"> </w:t>
      </w:r>
      <w:r>
        <w:t>критических</w:t>
      </w:r>
      <w:r>
        <w:rPr>
          <w:spacing w:val="1"/>
        </w:rPr>
        <w:t xml:space="preserve"> </w:t>
      </w:r>
      <w:r>
        <w:t>ситуациях.</w:t>
      </w:r>
    </w:p>
    <w:p w:rsidR="00E87DAD" w:rsidRDefault="00F431E1" w:rsidP="007F1D2C">
      <w:pPr>
        <w:pStyle w:val="a4"/>
        <w:numPr>
          <w:ilvl w:val="3"/>
          <w:numId w:val="28"/>
        </w:numPr>
        <w:tabs>
          <w:tab w:val="left" w:pos="2131"/>
        </w:tabs>
        <w:ind w:left="2130" w:hanging="1021"/>
        <w:jc w:val="both"/>
        <w:rPr>
          <w:sz w:val="24"/>
        </w:rPr>
      </w:pPr>
      <w:r>
        <w:rPr>
          <w:sz w:val="24"/>
        </w:rPr>
        <w:t>Модуль</w:t>
      </w:r>
      <w:r>
        <w:rPr>
          <w:spacing w:val="2"/>
          <w:sz w:val="24"/>
        </w:rPr>
        <w:t xml:space="preserve"> </w:t>
      </w:r>
      <w:r>
        <w:rPr>
          <w:sz w:val="24"/>
        </w:rPr>
        <w:t>«Самбо»</w:t>
      </w:r>
      <w:r>
        <w:rPr>
          <w:spacing w:val="-11"/>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1"/>
          <w:sz w:val="24"/>
        </w:rPr>
        <w:t xml:space="preserve"> </w:t>
      </w:r>
      <w:r>
        <w:rPr>
          <w:sz w:val="24"/>
        </w:rPr>
        <w:t>вариантах:</w:t>
      </w:r>
    </w:p>
    <w:p w:rsidR="00E87DAD" w:rsidRDefault="00F431E1">
      <w:pPr>
        <w:pStyle w:val="a3"/>
        <w:spacing w:before="140" w:line="360" w:lineRule="auto"/>
        <w:ind w:right="546"/>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самбо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техник</w:t>
      </w:r>
      <w:r>
        <w:rPr>
          <w:spacing w:val="1"/>
        </w:rPr>
        <w:t xml:space="preserve"> </w:t>
      </w:r>
      <w:r>
        <w:t>самбо,</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2"/>
        </w:rPr>
        <w:t xml:space="preserve"> </w:t>
      </w:r>
      <w:r>
        <w:t>интенсивностью);</w:t>
      </w:r>
    </w:p>
    <w:p w:rsidR="00E87DAD" w:rsidRDefault="00F431E1">
      <w:pPr>
        <w:pStyle w:val="a3"/>
        <w:ind w:left="1110" w:firstLine="0"/>
      </w:pPr>
      <w:r>
        <w:t>в</w:t>
      </w:r>
      <w:r>
        <w:rPr>
          <w:spacing w:val="30"/>
        </w:rPr>
        <w:t xml:space="preserve"> </w:t>
      </w:r>
      <w:r>
        <w:t>виде</w:t>
      </w:r>
      <w:r>
        <w:rPr>
          <w:spacing w:val="31"/>
        </w:rPr>
        <w:t xml:space="preserve"> </w:t>
      </w:r>
      <w:r>
        <w:t>целостного</w:t>
      </w:r>
      <w:r>
        <w:rPr>
          <w:spacing w:val="32"/>
        </w:rPr>
        <w:t xml:space="preserve"> </w:t>
      </w:r>
      <w:r>
        <w:t>последовательного</w:t>
      </w:r>
      <w:r>
        <w:rPr>
          <w:spacing w:val="34"/>
        </w:rPr>
        <w:t xml:space="preserve"> </w:t>
      </w:r>
      <w:r>
        <w:t>учебного</w:t>
      </w:r>
      <w:r>
        <w:rPr>
          <w:spacing w:val="31"/>
        </w:rPr>
        <w:t xml:space="preserve"> </w:t>
      </w:r>
      <w:r>
        <w:t>модуля,</w:t>
      </w:r>
      <w:r>
        <w:rPr>
          <w:spacing w:val="35"/>
        </w:rPr>
        <w:t xml:space="preserve"> </w:t>
      </w:r>
      <w:r>
        <w:t>изучаемого</w:t>
      </w:r>
      <w:r>
        <w:rPr>
          <w:spacing w:val="33"/>
        </w:rPr>
        <w:t xml:space="preserve"> </w:t>
      </w:r>
      <w:r>
        <w:t>за</w:t>
      </w:r>
      <w:r>
        <w:rPr>
          <w:spacing w:val="31"/>
        </w:rPr>
        <w:t xml:space="preserve"> </w:t>
      </w:r>
      <w:r>
        <w:t>счёт</w:t>
      </w:r>
      <w:r>
        <w:rPr>
          <w:spacing w:val="33"/>
        </w:rPr>
        <w:t xml:space="preserve"> </w:t>
      </w:r>
      <w:r>
        <w:t>части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w:t>
      </w:r>
      <w:r>
        <w:rPr>
          <w:spacing w:val="-57"/>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proofErr w:type="gramStart"/>
      <w:r>
        <w:t>различных</w:t>
      </w:r>
      <w:r>
        <w:rPr>
          <w:spacing w:val="1"/>
        </w:rPr>
        <w:t xml:space="preserve"> </w:t>
      </w:r>
      <w:r>
        <w:t>интересов</w:t>
      </w:r>
      <w:proofErr w:type="gramEnd"/>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 нагрузкой рекомендуемый объём рекомендуемый объём в 10 и 11 классах – по</w:t>
      </w:r>
      <w:r>
        <w:rPr>
          <w:spacing w:val="1"/>
        </w:rPr>
        <w:t xml:space="preserve"> </w:t>
      </w:r>
      <w:r>
        <w:t>34</w:t>
      </w:r>
      <w:r>
        <w:rPr>
          <w:spacing w:val="-2"/>
        </w:rPr>
        <w:t xml:space="preserve"> </w:t>
      </w:r>
      <w:r>
        <w:t>часа);</w:t>
      </w:r>
    </w:p>
    <w:p w:rsidR="00E87DAD" w:rsidRDefault="00F431E1">
      <w:pPr>
        <w:pStyle w:val="a3"/>
        <w:spacing w:line="360" w:lineRule="auto"/>
        <w:ind w:right="542"/>
      </w:pPr>
      <w:r>
        <w:t>в</w:t>
      </w:r>
      <w:r>
        <w:rPr>
          <w:spacing w:val="16"/>
        </w:rPr>
        <w:t xml:space="preserve"> </w:t>
      </w:r>
      <w:r>
        <w:t>виде</w:t>
      </w:r>
      <w:r>
        <w:rPr>
          <w:spacing w:val="17"/>
        </w:rPr>
        <w:t xml:space="preserve"> </w:t>
      </w:r>
      <w:r>
        <w:t>дополнительных</w:t>
      </w:r>
      <w:r>
        <w:rPr>
          <w:spacing w:val="21"/>
        </w:rPr>
        <w:t xml:space="preserve"> </w:t>
      </w:r>
      <w:r>
        <w:t>часов,</w:t>
      </w:r>
      <w:r>
        <w:rPr>
          <w:spacing w:val="18"/>
        </w:rPr>
        <w:t xml:space="preserve"> </w:t>
      </w:r>
      <w:r>
        <w:t>выделяемых</w:t>
      </w:r>
      <w:r>
        <w:rPr>
          <w:spacing w:val="20"/>
        </w:rPr>
        <w:t xml:space="preserve"> </w:t>
      </w:r>
      <w:r>
        <w:t>на</w:t>
      </w:r>
      <w:r>
        <w:rPr>
          <w:spacing w:val="16"/>
        </w:rPr>
        <w:t xml:space="preserve"> </w:t>
      </w:r>
      <w:r>
        <w:t>спортивно-оздоровительную</w:t>
      </w:r>
      <w:r>
        <w:rPr>
          <w:spacing w:val="22"/>
        </w:rPr>
        <w:t xml:space="preserve"> </w:t>
      </w:r>
      <w:r>
        <w:t>работу</w:t>
      </w:r>
      <w:r>
        <w:rPr>
          <w:spacing w:val="-58"/>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57"/>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4"/>
        </w:rPr>
        <w:t xml:space="preserve"> </w:t>
      </w:r>
      <w:r>
        <w:t>учебных</w:t>
      </w:r>
      <w:r>
        <w:rPr>
          <w:spacing w:val="14"/>
        </w:rPr>
        <w:t xml:space="preserve"> </w:t>
      </w:r>
      <w:r>
        <w:t>модулей</w:t>
      </w:r>
      <w:r>
        <w:rPr>
          <w:spacing w:val="12"/>
        </w:rPr>
        <w:t xml:space="preserve"> </w:t>
      </w:r>
      <w:r>
        <w:t>по</w:t>
      </w:r>
      <w:r>
        <w:rPr>
          <w:spacing w:val="11"/>
        </w:rPr>
        <w:t xml:space="preserve"> </w:t>
      </w:r>
      <w:r>
        <w:t>видам</w:t>
      </w:r>
      <w:r>
        <w:rPr>
          <w:spacing w:val="11"/>
        </w:rPr>
        <w:t xml:space="preserve"> </w:t>
      </w:r>
      <w:r>
        <w:t>спорта</w:t>
      </w:r>
      <w:r>
        <w:rPr>
          <w:spacing w:val="11"/>
        </w:rPr>
        <w:t xml:space="preserve"> </w:t>
      </w:r>
      <w:r>
        <w:t>(рекомендуемый</w:t>
      </w:r>
      <w:r>
        <w:rPr>
          <w:spacing w:val="13"/>
        </w:rPr>
        <w:t xml:space="preserve"> </w:t>
      </w:r>
      <w:r>
        <w:t>объём</w:t>
      </w:r>
      <w:r>
        <w:rPr>
          <w:spacing w:val="11"/>
        </w:rPr>
        <w:t xml:space="preserve"> </w:t>
      </w:r>
      <w:r>
        <w:t>в</w:t>
      </w:r>
      <w:r>
        <w:rPr>
          <w:spacing w:val="11"/>
        </w:rPr>
        <w:t xml:space="preserve"> </w:t>
      </w:r>
      <w:r>
        <w:t>10-11</w:t>
      </w:r>
      <w:r>
        <w:rPr>
          <w:spacing w:val="11"/>
        </w:rPr>
        <w:t xml:space="preserve"> </w:t>
      </w:r>
      <w:r>
        <w:t>классах</w:t>
      </w:r>
    </w:p>
    <w:p w:rsidR="00E87DAD" w:rsidRDefault="00F431E1">
      <w:pPr>
        <w:pStyle w:val="a3"/>
        <w:ind w:firstLine="0"/>
      </w:pPr>
      <w:r>
        <w:t>–</w:t>
      </w:r>
      <w:r>
        <w:rPr>
          <w:spacing w:val="-1"/>
        </w:rPr>
        <w:t xml:space="preserve"> </w:t>
      </w:r>
      <w:r>
        <w:t>68</w:t>
      </w:r>
      <w:r>
        <w:rPr>
          <w:spacing w:val="-2"/>
        </w:rPr>
        <w:t xml:space="preserve"> </w:t>
      </w:r>
      <w:r>
        <w:t>часов).</w:t>
      </w:r>
    </w:p>
    <w:p w:rsidR="00E87DAD" w:rsidRDefault="00F431E1" w:rsidP="007F1D2C">
      <w:pPr>
        <w:pStyle w:val="a4"/>
        <w:numPr>
          <w:ilvl w:val="3"/>
          <w:numId w:val="28"/>
        </w:numPr>
        <w:tabs>
          <w:tab w:val="left" w:pos="2131"/>
        </w:tabs>
        <w:spacing w:before="137"/>
        <w:ind w:left="2130" w:hanging="1021"/>
        <w:jc w:val="both"/>
        <w:rPr>
          <w:sz w:val="24"/>
        </w:rPr>
      </w:pPr>
      <w:r>
        <w:rPr>
          <w:sz w:val="24"/>
        </w:rPr>
        <w:t>Содержание</w:t>
      </w:r>
      <w:r>
        <w:rPr>
          <w:spacing w:val="-7"/>
          <w:sz w:val="24"/>
        </w:rPr>
        <w:t xml:space="preserve"> </w:t>
      </w:r>
      <w:r>
        <w:rPr>
          <w:sz w:val="24"/>
        </w:rPr>
        <w:t>модуля</w:t>
      </w:r>
      <w:r>
        <w:rPr>
          <w:spacing w:val="-3"/>
          <w:sz w:val="24"/>
        </w:rPr>
        <w:t xml:space="preserve"> </w:t>
      </w:r>
      <w:r>
        <w:rPr>
          <w:sz w:val="24"/>
        </w:rPr>
        <w:t>«Самбо».</w:t>
      </w:r>
    </w:p>
    <w:p w:rsidR="00E87DAD" w:rsidRDefault="00F431E1" w:rsidP="007F1D2C">
      <w:pPr>
        <w:pStyle w:val="a4"/>
        <w:numPr>
          <w:ilvl w:val="0"/>
          <w:numId w:val="26"/>
        </w:numPr>
        <w:tabs>
          <w:tab w:val="left" w:pos="1370"/>
        </w:tabs>
        <w:spacing w:before="139"/>
        <w:jc w:val="both"/>
        <w:rPr>
          <w:sz w:val="24"/>
        </w:rPr>
      </w:pPr>
      <w:r>
        <w:rPr>
          <w:sz w:val="24"/>
        </w:rPr>
        <w:t>Знания</w:t>
      </w:r>
      <w:r>
        <w:rPr>
          <w:spacing w:val="-1"/>
          <w:sz w:val="24"/>
        </w:rPr>
        <w:t xml:space="preserve"> </w:t>
      </w:r>
      <w:r>
        <w:rPr>
          <w:sz w:val="24"/>
        </w:rPr>
        <w:t>о</w:t>
      </w:r>
      <w:r>
        <w:rPr>
          <w:spacing w:val="-1"/>
          <w:sz w:val="24"/>
        </w:rPr>
        <w:t xml:space="preserve"> </w:t>
      </w:r>
      <w:r>
        <w:rPr>
          <w:sz w:val="24"/>
        </w:rPr>
        <w:t>самбо.</w:t>
      </w:r>
    </w:p>
    <w:p w:rsidR="00E87DAD" w:rsidRDefault="00F431E1">
      <w:pPr>
        <w:pStyle w:val="a3"/>
        <w:spacing w:before="137"/>
        <w:ind w:left="1110" w:firstLine="0"/>
        <w:jc w:val="left"/>
      </w:pPr>
      <w:r>
        <w:t>Современный</w:t>
      </w:r>
      <w:r>
        <w:rPr>
          <w:spacing w:val="-1"/>
        </w:rPr>
        <w:t xml:space="preserve"> </w:t>
      </w:r>
      <w:r>
        <w:t>этап</w:t>
      </w:r>
      <w:r>
        <w:rPr>
          <w:spacing w:val="-1"/>
        </w:rPr>
        <w:t xml:space="preserve"> </w:t>
      </w:r>
      <w:r>
        <w:t>развития</w:t>
      </w:r>
      <w:r>
        <w:rPr>
          <w:spacing w:val="-2"/>
        </w:rPr>
        <w:t xml:space="preserve"> </w:t>
      </w:r>
      <w:r>
        <w:t>самбо</w:t>
      </w:r>
      <w:r>
        <w:rPr>
          <w:spacing w:val="-2"/>
        </w:rPr>
        <w:t xml:space="preserve"> </w:t>
      </w:r>
      <w:r>
        <w:t>в</w:t>
      </w:r>
      <w:r>
        <w:rPr>
          <w:spacing w:val="-3"/>
        </w:rPr>
        <w:t xml:space="preserve"> </w:t>
      </w:r>
      <w:r>
        <w:t>России</w:t>
      </w:r>
      <w:r>
        <w:rPr>
          <w:spacing w:val="-1"/>
        </w:rPr>
        <w:t xml:space="preserve"> </w:t>
      </w:r>
      <w:r>
        <w:t>за</w:t>
      </w:r>
      <w:r>
        <w:rPr>
          <w:spacing w:val="-6"/>
        </w:rPr>
        <w:t xml:space="preserve"> </w:t>
      </w:r>
      <w:r>
        <w:t>рубежом.</w:t>
      </w:r>
    </w:p>
    <w:p w:rsidR="00E87DAD" w:rsidRDefault="00F431E1">
      <w:pPr>
        <w:pStyle w:val="a3"/>
        <w:spacing w:before="140"/>
        <w:ind w:left="1110" w:firstLine="0"/>
        <w:jc w:val="left"/>
      </w:pPr>
      <w:r>
        <w:t>Роль</w:t>
      </w:r>
      <w:r>
        <w:rPr>
          <w:spacing w:val="-2"/>
        </w:rPr>
        <w:t xml:space="preserve"> </w:t>
      </w:r>
      <w:r>
        <w:t>личности в</w:t>
      </w:r>
      <w:r>
        <w:rPr>
          <w:spacing w:val="-3"/>
        </w:rPr>
        <w:t xml:space="preserve"> </w:t>
      </w:r>
      <w:r>
        <w:t>истории</w:t>
      </w:r>
      <w:r>
        <w:rPr>
          <w:spacing w:val="-2"/>
        </w:rPr>
        <w:t xml:space="preserve"> </w:t>
      </w:r>
      <w:r>
        <w:t>самбо.</w:t>
      </w:r>
      <w:r>
        <w:rPr>
          <w:spacing w:val="-2"/>
        </w:rPr>
        <w:t xml:space="preserve"> </w:t>
      </w:r>
      <w:r>
        <w:t>Последователи</w:t>
      </w:r>
      <w:r>
        <w:rPr>
          <w:spacing w:val="-1"/>
        </w:rPr>
        <w:t xml:space="preserve"> </w:t>
      </w:r>
      <w:r>
        <w:t>и</w:t>
      </w:r>
      <w:r>
        <w:rPr>
          <w:spacing w:val="-1"/>
        </w:rPr>
        <w:t xml:space="preserve"> </w:t>
      </w:r>
      <w:r>
        <w:t>легенды</w:t>
      </w:r>
      <w:r>
        <w:rPr>
          <w:spacing w:val="-3"/>
        </w:rPr>
        <w:t xml:space="preserve"> </w:t>
      </w:r>
      <w:r>
        <w:t>самбо.</w:t>
      </w:r>
    </w:p>
    <w:p w:rsidR="00E87DAD" w:rsidRDefault="00F431E1">
      <w:pPr>
        <w:pStyle w:val="a3"/>
        <w:spacing w:before="137" w:line="360" w:lineRule="auto"/>
        <w:ind w:right="554"/>
        <w:jc w:val="left"/>
      </w:pPr>
      <w:r>
        <w:t>Роль</w:t>
      </w:r>
      <w:r>
        <w:rPr>
          <w:spacing w:val="4"/>
        </w:rPr>
        <w:t xml:space="preserve"> </w:t>
      </w:r>
      <w:r>
        <w:t>самбо</w:t>
      </w:r>
      <w:r>
        <w:rPr>
          <w:spacing w:val="3"/>
        </w:rPr>
        <w:t xml:space="preserve"> </w:t>
      </w:r>
      <w:r>
        <w:t>в</w:t>
      </w:r>
      <w:r>
        <w:rPr>
          <w:spacing w:val="4"/>
        </w:rPr>
        <w:t xml:space="preserve"> </w:t>
      </w:r>
      <w:r>
        <w:t>ведении</w:t>
      </w:r>
      <w:r>
        <w:rPr>
          <w:spacing w:val="4"/>
        </w:rPr>
        <w:t xml:space="preserve"> </w:t>
      </w:r>
      <w:r>
        <w:t>боевых</w:t>
      </w:r>
      <w:r>
        <w:rPr>
          <w:spacing w:val="5"/>
        </w:rPr>
        <w:t xml:space="preserve"> </w:t>
      </w:r>
      <w:r>
        <w:t>действий</w:t>
      </w:r>
      <w:r>
        <w:rPr>
          <w:spacing w:val="4"/>
        </w:rPr>
        <w:t xml:space="preserve"> </w:t>
      </w:r>
      <w:r>
        <w:t>в</w:t>
      </w:r>
      <w:r>
        <w:rPr>
          <w:spacing w:val="2"/>
        </w:rPr>
        <w:t xml:space="preserve"> </w:t>
      </w:r>
      <w:r>
        <w:t>период</w:t>
      </w:r>
      <w:r>
        <w:rPr>
          <w:spacing w:val="4"/>
        </w:rPr>
        <w:t xml:space="preserve"> </w:t>
      </w:r>
      <w:r>
        <w:t>локальных</w:t>
      </w:r>
      <w:r>
        <w:rPr>
          <w:spacing w:val="5"/>
        </w:rPr>
        <w:t xml:space="preserve"> </w:t>
      </w:r>
      <w:r>
        <w:t>войн.</w:t>
      </w:r>
      <w:r>
        <w:rPr>
          <w:spacing w:val="3"/>
        </w:rPr>
        <w:t xml:space="preserve"> </w:t>
      </w:r>
      <w:r>
        <w:t>Героизация</w:t>
      </w:r>
      <w:r>
        <w:rPr>
          <w:spacing w:val="-57"/>
        </w:rPr>
        <w:t xml:space="preserve"> </w:t>
      </w:r>
      <w:r>
        <w:t>подвигов</w:t>
      </w:r>
      <w:r>
        <w:rPr>
          <w:spacing w:val="-2"/>
        </w:rPr>
        <w:t xml:space="preserve"> </w:t>
      </w:r>
      <w:r>
        <w:t>самбистов.</w:t>
      </w:r>
    </w:p>
    <w:p w:rsidR="00E87DAD" w:rsidRDefault="00F431E1">
      <w:pPr>
        <w:pStyle w:val="a3"/>
        <w:tabs>
          <w:tab w:val="left" w:pos="1916"/>
          <w:tab w:val="left" w:pos="3236"/>
          <w:tab w:val="left" w:pos="4907"/>
          <w:tab w:val="left" w:pos="6331"/>
          <w:tab w:val="left" w:pos="8453"/>
        </w:tabs>
        <w:spacing w:line="360" w:lineRule="auto"/>
        <w:ind w:right="548"/>
        <w:jc w:val="left"/>
      </w:pPr>
      <w:r>
        <w:t>Роль</w:t>
      </w:r>
      <w:r>
        <w:tab/>
        <w:t>основных</w:t>
      </w:r>
      <w:r>
        <w:tab/>
        <w:t>организации,</w:t>
      </w:r>
      <w:r>
        <w:tab/>
        <w:t>федерации</w:t>
      </w:r>
      <w:r>
        <w:tab/>
        <w:t>(международные,</w:t>
      </w:r>
      <w:r>
        <w:tab/>
        <w:t>российские),</w:t>
      </w:r>
      <w:r>
        <w:rPr>
          <w:spacing w:val="-57"/>
        </w:rPr>
        <w:t xml:space="preserve"> </w:t>
      </w:r>
      <w:r>
        <w:t>осуществляющих</w:t>
      </w:r>
      <w:r>
        <w:rPr>
          <w:spacing w:val="5"/>
        </w:rPr>
        <w:t xml:space="preserve"> </w:t>
      </w:r>
      <w:r>
        <w:t>управление самбо в</w:t>
      </w:r>
      <w:r>
        <w:rPr>
          <w:spacing w:val="-2"/>
        </w:rPr>
        <w:t xml:space="preserve"> </w:t>
      </w:r>
      <w:r>
        <w:t>развитии</w:t>
      </w:r>
      <w:r>
        <w:rPr>
          <w:spacing w:val="-1"/>
        </w:rPr>
        <w:t xml:space="preserve"> </w:t>
      </w:r>
      <w:r>
        <w:t>вида</w:t>
      </w:r>
      <w:r>
        <w:rPr>
          <w:spacing w:val="-1"/>
        </w:rPr>
        <w:t xml:space="preserve"> </w:t>
      </w:r>
      <w:r>
        <w:t>спорта.</w:t>
      </w:r>
    </w:p>
    <w:p w:rsidR="00E87DAD" w:rsidRDefault="00F431E1">
      <w:pPr>
        <w:pStyle w:val="a3"/>
        <w:ind w:left="1110" w:firstLine="0"/>
        <w:jc w:val="left"/>
      </w:pPr>
      <w:r>
        <w:t>Правила</w:t>
      </w:r>
      <w:r>
        <w:rPr>
          <w:spacing w:val="-4"/>
        </w:rPr>
        <w:t xml:space="preserve"> </w:t>
      </w:r>
      <w:r>
        <w:t>самбо</w:t>
      </w:r>
      <w:r>
        <w:rPr>
          <w:spacing w:val="-3"/>
        </w:rPr>
        <w:t xml:space="preserve"> </w:t>
      </w:r>
      <w:r>
        <w:t>(спортивное,</w:t>
      </w:r>
      <w:r>
        <w:rPr>
          <w:spacing w:val="-3"/>
        </w:rPr>
        <w:t xml:space="preserve"> </w:t>
      </w:r>
      <w:r>
        <w:t>боевое,</w:t>
      </w:r>
      <w:r>
        <w:rPr>
          <w:spacing w:val="-2"/>
        </w:rPr>
        <w:t xml:space="preserve"> </w:t>
      </w:r>
      <w:r>
        <w:t>пляжное,</w:t>
      </w:r>
      <w:r>
        <w:rPr>
          <w:spacing w:val="-3"/>
        </w:rPr>
        <w:t xml:space="preserve"> </w:t>
      </w:r>
      <w:r>
        <w:t>демо).</w:t>
      </w:r>
    </w:p>
    <w:p w:rsidR="00E87DAD" w:rsidRDefault="00F431E1">
      <w:pPr>
        <w:pStyle w:val="a3"/>
        <w:spacing w:before="139"/>
        <w:ind w:left="1110" w:firstLine="0"/>
      </w:pPr>
      <w:r>
        <w:t>Социальная</w:t>
      </w:r>
      <w:r>
        <w:rPr>
          <w:spacing w:val="-2"/>
        </w:rPr>
        <w:t xml:space="preserve"> </w:t>
      </w:r>
      <w:r>
        <w:t>и</w:t>
      </w:r>
      <w:r>
        <w:rPr>
          <w:spacing w:val="-2"/>
        </w:rPr>
        <w:t xml:space="preserve"> </w:t>
      </w:r>
      <w:r>
        <w:t>личностная</w:t>
      </w:r>
      <w:r>
        <w:rPr>
          <w:spacing w:val="-1"/>
        </w:rPr>
        <w:t xml:space="preserve"> </w:t>
      </w:r>
      <w:r>
        <w:t>успешность</w:t>
      </w:r>
      <w:r>
        <w:rPr>
          <w:spacing w:val="-1"/>
        </w:rPr>
        <w:t xml:space="preserve"> </w:t>
      </w:r>
      <w:r>
        <w:t>самбистов</w:t>
      </w:r>
      <w:r>
        <w:rPr>
          <w:spacing w:val="-3"/>
        </w:rPr>
        <w:t xml:space="preserve"> </w:t>
      </w:r>
      <w:r>
        <w:t>на</w:t>
      </w:r>
      <w:r>
        <w:rPr>
          <w:spacing w:val="-4"/>
        </w:rPr>
        <w:t xml:space="preserve"> </w:t>
      </w:r>
      <w:r>
        <w:t>примере</w:t>
      </w:r>
      <w:r>
        <w:rPr>
          <w:spacing w:val="-4"/>
        </w:rPr>
        <w:t xml:space="preserve"> </w:t>
      </w:r>
      <w:r>
        <w:t>известных личностей.</w:t>
      </w:r>
    </w:p>
    <w:p w:rsidR="00E87DAD" w:rsidRDefault="00F431E1">
      <w:pPr>
        <w:pStyle w:val="a3"/>
        <w:spacing w:before="137" w:line="362" w:lineRule="auto"/>
        <w:ind w:right="545"/>
      </w:pPr>
      <w:r>
        <w:t>Правила проведения соревнований по самбо. Судейская коллегия, функциональные</w:t>
      </w:r>
      <w:r>
        <w:rPr>
          <w:spacing w:val="-57"/>
        </w:rPr>
        <w:t xml:space="preserve"> </w:t>
      </w:r>
      <w:r>
        <w:t>обязанности</w:t>
      </w:r>
      <w:r>
        <w:rPr>
          <w:spacing w:val="-1"/>
        </w:rPr>
        <w:t xml:space="preserve"> </w:t>
      </w:r>
      <w:r>
        <w:t>судей, основные</w:t>
      </w:r>
      <w:r>
        <w:rPr>
          <w:spacing w:val="-2"/>
        </w:rPr>
        <w:t xml:space="preserve"> </w:t>
      </w:r>
      <w:r>
        <w:t>жесты</w:t>
      </w:r>
      <w:r>
        <w:rPr>
          <w:spacing w:val="-1"/>
        </w:rPr>
        <w:t xml:space="preserve"> </w:t>
      </w:r>
      <w:r>
        <w:t>судей.</w:t>
      </w:r>
      <w:r>
        <w:rPr>
          <w:spacing w:val="-2"/>
        </w:rPr>
        <w:t xml:space="preserve"> </w:t>
      </w:r>
      <w:r>
        <w:t>Словарь терминов</w:t>
      </w:r>
      <w:r>
        <w:rPr>
          <w:spacing w:val="-1"/>
        </w:rPr>
        <w:t xml:space="preserve"> </w:t>
      </w:r>
      <w:r>
        <w:t>и определений</w:t>
      </w:r>
      <w:r>
        <w:rPr>
          <w:spacing w:val="-1"/>
        </w:rPr>
        <w:t xml:space="preserve"> </w:t>
      </w:r>
      <w:r>
        <w:t>по</w:t>
      </w:r>
      <w:r>
        <w:rPr>
          <w:spacing w:val="-1"/>
        </w:rPr>
        <w:t xml:space="preserve"> </w:t>
      </w:r>
      <w:r>
        <w:t>самбо.</w:t>
      </w:r>
    </w:p>
    <w:p w:rsidR="00E87DAD" w:rsidRDefault="00F431E1">
      <w:pPr>
        <w:pStyle w:val="a3"/>
        <w:spacing w:line="360" w:lineRule="auto"/>
        <w:ind w:right="547"/>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57"/>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Сведения</w:t>
      </w:r>
      <w:r>
        <w:rPr>
          <w:spacing w:val="1"/>
        </w:rPr>
        <w:t xml:space="preserve"> </w:t>
      </w:r>
      <w:r>
        <w:t>о</w:t>
      </w:r>
      <w:r>
        <w:rPr>
          <w:spacing w:val="1"/>
        </w:rPr>
        <w:t xml:space="preserve"> </w:t>
      </w:r>
      <w:r>
        <w:t>физических</w:t>
      </w:r>
      <w:r>
        <w:rPr>
          <w:spacing w:val="1"/>
        </w:rPr>
        <w:t xml:space="preserve"> </w:t>
      </w:r>
      <w:r>
        <w:t>качествах,</w:t>
      </w:r>
      <w:r>
        <w:rPr>
          <w:spacing w:val="-57"/>
        </w:rPr>
        <w:t xml:space="preserve"> </w:t>
      </w:r>
      <w:r>
        <w:t>необходимых самбисту и способах их развития. Значение занятий самбо на формирование</w:t>
      </w:r>
      <w:r>
        <w:rPr>
          <w:spacing w:val="1"/>
        </w:rPr>
        <w:t xml:space="preserve"> </w:t>
      </w:r>
      <w:r>
        <w:t>положительных</w:t>
      </w:r>
      <w:r>
        <w:rPr>
          <w:spacing w:val="2"/>
        </w:rPr>
        <w:t xml:space="preserve"> </w:t>
      </w:r>
      <w:r>
        <w:t>качеств личности</w:t>
      </w:r>
      <w:r>
        <w:rPr>
          <w:spacing w:val="2"/>
        </w:rPr>
        <w:t xml:space="preserve"> </w:t>
      </w:r>
      <w:r>
        <w:t>человека.</w:t>
      </w:r>
    </w:p>
    <w:p w:rsidR="00E87DAD" w:rsidRDefault="00F431E1">
      <w:pPr>
        <w:pStyle w:val="a3"/>
        <w:ind w:left="1110" w:firstLine="0"/>
      </w:pPr>
      <w:r>
        <w:t>Дневник</w:t>
      </w:r>
      <w:r>
        <w:rPr>
          <w:spacing w:val="-2"/>
        </w:rPr>
        <w:t xml:space="preserve"> </w:t>
      </w:r>
      <w:r>
        <w:t>самбиста</w:t>
      </w:r>
      <w:r>
        <w:rPr>
          <w:spacing w:val="-4"/>
        </w:rPr>
        <w:t xml:space="preserve"> </w:t>
      </w:r>
      <w:r>
        <w:t>(планирование,</w:t>
      </w:r>
      <w:r>
        <w:rPr>
          <w:spacing w:val="-2"/>
        </w:rPr>
        <w:t xml:space="preserve"> </w:t>
      </w:r>
      <w:r>
        <w:t>самоанализ,</w:t>
      </w:r>
      <w:r>
        <w:rPr>
          <w:spacing w:val="-4"/>
        </w:rPr>
        <w:t xml:space="preserve"> </w:t>
      </w:r>
      <w:r>
        <w:t>самоконтроль).</w:t>
      </w:r>
    </w:p>
    <w:p w:rsidR="00E87DAD" w:rsidRDefault="00F431E1">
      <w:pPr>
        <w:pStyle w:val="a3"/>
        <w:spacing w:before="134" w:line="360" w:lineRule="auto"/>
        <w:ind w:right="546"/>
      </w:pPr>
      <w:r>
        <w:t>Основные</w:t>
      </w:r>
      <w:r>
        <w:rPr>
          <w:spacing w:val="1"/>
        </w:rPr>
        <w:t xml:space="preserve"> </w:t>
      </w:r>
      <w:r>
        <w:t>средства</w:t>
      </w:r>
      <w:r>
        <w:rPr>
          <w:spacing w:val="1"/>
        </w:rPr>
        <w:t xml:space="preserve"> </w:t>
      </w:r>
      <w:r>
        <w:t>и</w:t>
      </w:r>
      <w:r>
        <w:rPr>
          <w:spacing w:val="1"/>
        </w:rPr>
        <w:t xml:space="preserve"> </w:t>
      </w:r>
      <w:r>
        <w:t>методы</w:t>
      </w:r>
      <w:r>
        <w:rPr>
          <w:spacing w:val="1"/>
        </w:rPr>
        <w:t xml:space="preserve"> </w:t>
      </w:r>
      <w:r>
        <w:t>обучения</w:t>
      </w:r>
      <w:r>
        <w:rPr>
          <w:spacing w:val="1"/>
        </w:rPr>
        <w:t xml:space="preserve"> </w:t>
      </w:r>
      <w:r>
        <w:t>технике</w:t>
      </w:r>
      <w:r>
        <w:rPr>
          <w:spacing w:val="1"/>
        </w:rPr>
        <w:t xml:space="preserve"> </w:t>
      </w:r>
      <w:r>
        <w:t>и</w:t>
      </w:r>
      <w:r>
        <w:rPr>
          <w:spacing w:val="1"/>
        </w:rPr>
        <w:t xml:space="preserve"> </w:t>
      </w:r>
      <w:r>
        <w:t>тактике</w:t>
      </w:r>
      <w:r>
        <w:rPr>
          <w:spacing w:val="1"/>
        </w:rPr>
        <w:t xml:space="preserve"> </w:t>
      </w:r>
      <w:r>
        <w:t>самбо.</w:t>
      </w:r>
      <w:r>
        <w:rPr>
          <w:spacing w:val="1"/>
        </w:rPr>
        <w:t xml:space="preserve"> </w:t>
      </w:r>
      <w:r>
        <w:t>Основы</w:t>
      </w:r>
      <w:r>
        <w:rPr>
          <w:spacing w:val="1"/>
        </w:rPr>
        <w:t xml:space="preserve"> </w:t>
      </w:r>
      <w:r>
        <w:t>прикладного</w:t>
      </w:r>
      <w:r>
        <w:rPr>
          <w:spacing w:val="-1"/>
        </w:rPr>
        <w:t xml:space="preserve"> </w:t>
      </w:r>
      <w:r>
        <w:t>самбо и</w:t>
      </w:r>
      <w:r>
        <w:rPr>
          <w:spacing w:val="1"/>
        </w:rPr>
        <w:t xml:space="preserve"> </w:t>
      </w:r>
      <w:r>
        <w:t>его значение.</w:t>
      </w:r>
    </w:p>
    <w:p w:rsidR="00E87DAD" w:rsidRDefault="00F431E1">
      <w:pPr>
        <w:pStyle w:val="a3"/>
        <w:spacing w:before="1"/>
        <w:ind w:left="1110" w:firstLine="0"/>
      </w:pPr>
      <w:r>
        <w:t>Антидопинговые</w:t>
      </w:r>
      <w:r>
        <w:rPr>
          <w:spacing w:val="-3"/>
        </w:rPr>
        <w:t xml:space="preserve"> </w:t>
      </w:r>
      <w:r>
        <w:t>правила</w:t>
      </w:r>
      <w:r>
        <w:rPr>
          <w:spacing w:val="-3"/>
        </w:rPr>
        <w:t xml:space="preserve"> </w:t>
      </w:r>
      <w:r>
        <w:t>и</w:t>
      </w:r>
      <w:r>
        <w:rPr>
          <w:spacing w:val="-1"/>
        </w:rPr>
        <w:t xml:space="preserve"> </w:t>
      </w:r>
      <w:r>
        <w:t>программы</w:t>
      </w:r>
      <w:r>
        <w:rPr>
          <w:spacing w:val="-2"/>
        </w:rPr>
        <w:t xml:space="preserve"> </w:t>
      </w:r>
      <w:r>
        <w:t>в</w:t>
      </w:r>
      <w:r>
        <w:rPr>
          <w:spacing w:val="-3"/>
        </w:rPr>
        <w:t xml:space="preserve"> </w:t>
      </w:r>
      <w:r>
        <w:t>самбо.</w:t>
      </w:r>
    </w:p>
    <w:p w:rsidR="00E87DAD" w:rsidRDefault="00F431E1">
      <w:pPr>
        <w:pStyle w:val="a3"/>
        <w:spacing w:before="137"/>
        <w:ind w:left="1110" w:firstLine="0"/>
      </w:pPr>
      <w:r>
        <w:t>Правила</w:t>
      </w:r>
      <w:r>
        <w:rPr>
          <w:spacing w:val="-4"/>
        </w:rPr>
        <w:t xml:space="preserve"> </w:t>
      </w:r>
      <w:r>
        <w:t>поведения</w:t>
      </w:r>
      <w:r>
        <w:rPr>
          <w:spacing w:val="-3"/>
        </w:rPr>
        <w:t xml:space="preserve"> </w:t>
      </w:r>
      <w:r>
        <w:t>в</w:t>
      </w:r>
      <w:r>
        <w:rPr>
          <w:spacing w:val="-5"/>
        </w:rPr>
        <w:t xml:space="preserve"> </w:t>
      </w:r>
      <w:r>
        <w:t>экстремальных жизненных</w:t>
      </w:r>
      <w:r>
        <w:rPr>
          <w:spacing w:val="-2"/>
        </w:rPr>
        <w:t xml:space="preserve"> </w:t>
      </w:r>
      <w:r>
        <w:t>ситуациях.</w:t>
      </w:r>
    </w:p>
    <w:p w:rsidR="00E87DAD" w:rsidRDefault="00F431E1">
      <w:pPr>
        <w:pStyle w:val="a3"/>
        <w:spacing w:before="139" w:line="360" w:lineRule="auto"/>
        <w:ind w:right="548"/>
      </w:pPr>
      <w:r>
        <w:t>Оказание</w:t>
      </w:r>
      <w:r>
        <w:rPr>
          <w:spacing w:val="1"/>
        </w:rPr>
        <w:t xml:space="preserve"> </w:t>
      </w:r>
      <w:r>
        <w:t>первой</w:t>
      </w:r>
      <w:r>
        <w:rPr>
          <w:spacing w:val="1"/>
        </w:rPr>
        <w:t xml:space="preserve"> </w:t>
      </w:r>
      <w:r>
        <w:t>доврачебной</w:t>
      </w:r>
      <w:r>
        <w:rPr>
          <w:spacing w:val="1"/>
        </w:rPr>
        <w:t xml:space="preserve"> </w:t>
      </w:r>
      <w:r>
        <w:t>помощи</w:t>
      </w:r>
      <w:r>
        <w:rPr>
          <w:spacing w:val="1"/>
        </w:rPr>
        <w:t xml:space="preserve"> </w:t>
      </w:r>
      <w:r>
        <w:t>на</w:t>
      </w:r>
      <w:r>
        <w:rPr>
          <w:spacing w:val="1"/>
        </w:rPr>
        <w:t xml:space="preserve"> </w:t>
      </w:r>
      <w:r>
        <w:t>занятиях</w:t>
      </w:r>
      <w:r>
        <w:rPr>
          <w:spacing w:val="1"/>
        </w:rPr>
        <w:t xml:space="preserve"> </w:t>
      </w:r>
      <w:r>
        <w:t>самбо</w:t>
      </w:r>
      <w:r>
        <w:rPr>
          <w:spacing w:val="1"/>
        </w:rPr>
        <w:t xml:space="preserve"> </w:t>
      </w:r>
      <w:r>
        <w:t>и</w:t>
      </w:r>
      <w:r>
        <w:rPr>
          <w:spacing w:val="1"/>
        </w:rPr>
        <w:t xml:space="preserve"> </w:t>
      </w:r>
      <w:r>
        <w:t>в</w:t>
      </w:r>
      <w:r>
        <w:rPr>
          <w:spacing w:val="61"/>
        </w:rPr>
        <w:t xml:space="preserve"> </w:t>
      </w:r>
      <w:r>
        <w:t>бытовой</w:t>
      </w:r>
      <w:r>
        <w:rPr>
          <w:spacing w:val="1"/>
        </w:rPr>
        <w:t xml:space="preserve"> </w:t>
      </w:r>
      <w:r>
        <w:t>деятельности.</w:t>
      </w:r>
    </w:p>
    <w:p w:rsidR="00E87DAD" w:rsidRDefault="00F431E1">
      <w:pPr>
        <w:pStyle w:val="a3"/>
        <w:ind w:left="1110" w:firstLine="0"/>
      </w:pPr>
      <w:r>
        <w:t>Этические</w:t>
      </w:r>
      <w:r>
        <w:rPr>
          <w:spacing w:val="44"/>
        </w:rPr>
        <w:t xml:space="preserve"> </w:t>
      </w:r>
      <w:r>
        <w:t>нормы</w:t>
      </w:r>
      <w:r>
        <w:rPr>
          <w:spacing w:val="101"/>
        </w:rPr>
        <w:t xml:space="preserve"> </w:t>
      </w:r>
      <w:r>
        <w:t>и</w:t>
      </w:r>
      <w:r>
        <w:rPr>
          <w:spacing w:val="101"/>
        </w:rPr>
        <w:t xml:space="preserve"> </w:t>
      </w:r>
      <w:r>
        <w:t>правила</w:t>
      </w:r>
      <w:r>
        <w:rPr>
          <w:spacing w:val="102"/>
        </w:rPr>
        <w:t xml:space="preserve"> </w:t>
      </w:r>
      <w:r>
        <w:t>поведения</w:t>
      </w:r>
      <w:r>
        <w:rPr>
          <w:spacing w:val="103"/>
        </w:rPr>
        <w:t xml:space="preserve"> </w:t>
      </w:r>
      <w:r>
        <w:t>самбиста,</w:t>
      </w:r>
      <w:r>
        <w:rPr>
          <w:spacing w:val="103"/>
        </w:rPr>
        <w:t xml:space="preserve"> </w:t>
      </w:r>
      <w:r>
        <w:t>техника</w:t>
      </w:r>
      <w:r>
        <w:rPr>
          <w:spacing w:val="102"/>
        </w:rPr>
        <w:t xml:space="preserve"> </w:t>
      </w:r>
      <w:r>
        <w:t>безопасности</w:t>
      </w:r>
      <w:r>
        <w:rPr>
          <w:spacing w:val="105"/>
        </w:rPr>
        <w:t xml:space="preserve"> </w:t>
      </w:r>
      <w:r>
        <w:t>при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занятиях</w:t>
      </w:r>
      <w:r>
        <w:rPr>
          <w:spacing w:val="-1"/>
        </w:rPr>
        <w:t xml:space="preserve"> </w:t>
      </w:r>
      <w:r>
        <w:t>самбо.</w:t>
      </w:r>
    </w:p>
    <w:p w:rsidR="00E87DAD" w:rsidRDefault="00F431E1" w:rsidP="007F1D2C">
      <w:pPr>
        <w:pStyle w:val="a4"/>
        <w:numPr>
          <w:ilvl w:val="0"/>
          <w:numId w:val="26"/>
        </w:numPr>
        <w:tabs>
          <w:tab w:val="left" w:pos="1370"/>
        </w:tabs>
        <w:spacing w:before="137"/>
        <w:jc w:val="both"/>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E87DAD" w:rsidRDefault="00F431E1">
      <w:pPr>
        <w:pStyle w:val="a3"/>
        <w:spacing w:before="140" w:line="360" w:lineRule="auto"/>
        <w:ind w:right="552"/>
      </w:pPr>
      <w:r>
        <w:t xml:space="preserve">Правила    </w:t>
      </w:r>
      <w:proofErr w:type="gramStart"/>
      <w:r>
        <w:t xml:space="preserve">безопасного,   </w:t>
      </w:r>
      <w:proofErr w:type="gramEnd"/>
      <w:r>
        <w:t xml:space="preserve"> правомерного    поведения    во    время     соревнований</w:t>
      </w:r>
      <w:r>
        <w:rPr>
          <w:spacing w:val="1"/>
        </w:rPr>
        <w:t xml:space="preserve"> </w:t>
      </w:r>
      <w:r>
        <w:t>по</w:t>
      </w:r>
      <w:r>
        <w:rPr>
          <w:spacing w:val="-2"/>
        </w:rPr>
        <w:t xml:space="preserve"> </w:t>
      </w:r>
      <w:r>
        <w:t>самбо в</w:t>
      </w:r>
      <w:r>
        <w:rPr>
          <w:spacing w:val="-1"/>
        </w:rPr>
        <w:t xml:space="preserve"> </w:t>
      </w:r>
      <w:r>
        <w:t>качестве зрителя или</w:t>
      </w:r>
      <w:r>
        <w:rPr>
          <w:spacing w:val="1"/>
        </w:rPr>
        <w:t xml:space="preserve"> </w:t>
      </w:r>
      <w:r>
        <w:t>болельщика.</w:t>
      </w:r>
    </w:p>
    <w:p w:rsidR="00E87DAD" w:rsidRDefault="00F431E1">
      <w:pPr>
        <w:pStyle w:val="a3"/>
        <w:spacing w:line="360" w:lineRule="auto"/>
        <w:ind w:right="547"/>
      </w:pPr>
      <w:r>
        <w:t>Организация и проведение самостоятельных занятий по самбо. Составление планов</w:t>
      </w:r>
      <w:r>
        <w:rPr>
          <w:spacing w:val="-57"/>
        </w:rPr>
        <w:t xml:space="preserve"> </w:t>
      </w:r>
      <w:r>
        <w:t>и самостоятельное проведение</w:t>
      </w:r>
      <w:r>
        <w:rPr>
          <w:spacing w:val="-1"/>
        </w:rPr>
        <w:t xml:space="preserve"> </w:t>
      </w:r>
      <w:r>
        <w:t>занятий</w:t>
      </w:r>
      <w:r>
        <w:rPr>
          <w:spacing w:val="1"/>
        </w:rPr>
        <w:t xml:space="preserve"> </w:t>
      </w:r>
      <w:r>
        <w:t>по самбо.</w:t>
      </w:r>
    </w:p>
    <w:p w:rsidR="00E87DAD" w:rsidRDefault="00F431E1">
      <w:pPr>
        <w:pStyle w:val="a3"/>
        <w:spacing w:line="360" w:lineRule="auto"/>
        <w:ind w:right="545"/>
      </w:pPr>
      <w:r>
        <w:t>Способы самостоятельного освоения двигательных действий, подбор подводящих,</w:t>
      </w:r>
      <w:r>
        <w:rPr>
          <w:spacing w:val="1"/>
        </w:rPr>
        <w:t xml:space="preserve"> </w:t>
      </w:r>
      <w:r>
        <w:t>подготовительных</w:t>
      </w:r>
      <w:r>
        <w:rPr>
          <w:spacing w:val="3"/>
        </w:rPr>
        <w:t xml:space="preserve"> </w:t>
      </w:r>
      <w:r>
        <w:t>и</w:t>
      </w:r>
      <w:r>
        <w:rPr>
          <w:spacing w:val="1"/>
        </w:rPr>
        <w:t xml:space="preserve"> </w:t>
      </w:r>
      <w:r>
        <w:t>специальных</w:t>
      </w:r>
      <w:r>
        <w:rPr>
          <w:spacing w:val="5"/>
        </w:rPr>
        <w:t xml:space="preserve"> </w:t>
      </w:r>
      <w:r>
        <w:t>упражнений.</w:t>
      </w:r>
    </w:p>
    <w:p w:rsidR="00E87DAD" w:rsidRDefault="00F431E1">
      <w:pPr>
        <w:pStyle w:val="a3"/>
        <w:spacing w:line="360" w:lineRule="auto"/>
        <w:ind w:right="547"/>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Первые</w:t>
      </w:r>
      <w:r>
        <w:rPr>
          <w:spacing w:val="-57"/>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 сбалансированное</w:t>
      </w:r>
      <w:r>
        <w:rPr>
          <w:spacing w:val="-1"/>
        </w:rPr>
        <w:t xml:space="preserve"> </w:t>
      </w:r>
      <w:r>
        <w:t>питание</w:t>
      </w:r>
      <w:r>
        <w:rPr>
          <w:spacing w:val="-1"/>
        </w:rPr>
        <w:t xml:space="preserve"> </w:t>
      </w:r>
      <w:r>
        <w:t>самбиста.</w:t>
      </w:r>
    </w:p>
    <w:p w:rsidR="00E87DAD" w:rsidRDefault="00F431E1">
      <w:pPr>
        <w:pStyle w:val="a3"/>
        <w:ind w:left="1110" w:firstLine="0"/>
      </w:pPr>
      <w:r>
        <w:t>Правила</w:t>
      </w:r>
      <w:r>
        <w:rPr>
          <w:spacing w:val="8"/>
        </w:rPr>
        <w:t xml:space="preserve"> </w:t>
      </w:r>
      <w:r>
        <w:t>личной</w:t>
      </w:r>
      <w:r>
        <w:rPr>
          <w:spacing w:val="10"/>
        </w:rPr>
        <w:t xml:space="preserve"> </w:t>
      </w:r>
      <w:r>
        <w:t>гигиены,</w:t>
      </w:r>
      <w:r>
        <w:rPr>
          <w:spacing w:val="9"/>
        </w:rPr>
        <w:t xml:space="preserve"> </w:t>
      </w:r>
      <w:r>
        <w:t>требования</w:t>
      </w:r>
      <w:r>
        <w:rPr>
          <w:spacing w:val="9"/>
        </w:rPr>
        <w:t xml:space="preserve"> </w:t>
      </w:r>
      <w:r>
        <w:t>к</w:t>
      </w:r>
      <w:r>
        <w:rPr>
          <w:spacing w:val="10"/>
        </w:rPr>
        <w:t xml:space="preserve"> </w:t>
      </w:r>
      <w:r>
        <w:t>спортивной</w:t>
      </w:r>
      <w:r>
        <w:rPr>
          <w:spacing w:val="10"/>
        </w:rPr>
        <w:t xml:space="preserve"> </w:t>
      </w:r>
      <w:r>
        <w:t>экипировке</w:t>
      </w:r>
      <w:r>
        <w:rPr>
          <w:spacing w:val="9"/>
        </w:rPr>
        <w:t xml:space="preserve"> </w:t>
      </w:r>
      <w:r>
        <w:t>для</w:t>
      </w:r>
      <w:r>
        <w:rPr>
          <w:spacing w:val="8"/>
        </w:rPr>
        <w:t xml:space="preserve"> </w:t>
      </w:r>
      <w:r>
        <w:t>занятий</w:t>
      </w:r>
      <w:r>
        <w:rPr>
          <w:spacing w:val="10"/>
        </w:rPr>
        <w:t xml:space="preserve"> </w:t>
      </w:r>
      <w:r>
        <w:t>самбо.</w:t>
      </w:r>
    </w:p>
    <w:p w:rsidR="00E87DAD" w:rsidRDefault="00F431E1">
      <w:pPr>
        <w:pStyle w:val="a3"/>
        <w:spacing w:before="136"/>
        <w:ind w:firstLine="0"/>
      </w:pPr>
      <w:r>
        <w:t>Правила ухода</w:t>
      </w:r>
      <w:r>
        <w:rPr>
          <w:spacing w:val="-3"/>
        </w:rPr>
        <w:t xml:space="preserve"> </w:t>
      </w:r>
      <w:r>
        <w:t>за</w:t>
      </w:r>
      <w:r>
        <w:rPr>
          <w:spacing w:val="-4"/>
        </w:rPr>
        <w:t xml:space="preserve"> </w:t>
      </w:r>
      <w:r>
        <w:t>спортивным</w:t>
      </w:r>
      <w:r>
        <w:rPr>
          <w:spacing w:val="-5"/>
        </w:rPr>
        <w:t xml:space="preserve"> </w:t>
      </w:r>
      <w:r>
        <w:t>инвентарем</w:t>
      </w:r>
      <w:r>
        <w:rPr>
          <w:spacing w:val="-3"/>
        </w:rPr>
        <w:t xml:space="preserve"> </w:t>
      </w:r>
      <w:r>
        <w:t>и</w:t>
      </w:r>
      <w:r>
        <w:rPr>
          <w:spacing w:val="-2"/>
        </w:rPr>
        <w:t xml:space="preserve"> </w:t>
      </w:r>
      <w:r>
        <w:t>оборудованием.</w:t>
      </w:r>
    </w:p>
    <w:p w:rsidR="00E87DAD" w:rsidRDefault="00F431E1">
      <w:pPr>
        <w:pStyle w:val="a3"/>
        <w:spacing w:before="139" w:line="360" w:lineRule="auto"/>
        <w:ind w:right="548"/>
      </w:pPr>
      <w:r>
        <w:t>Судейство простейших спортивных соревнований по самбо в качестве судьи или</w:t>
      </w:r>
      <w:r>
        <w:rPr>
          <w:spacing w:val="1"/>
        </w:rPr>
        <w:t xml:space="preserve"> </w:t>
      </w:r>
      <w:r>
        <w:t>помощника</w:t>
      </w:r>
      <w:r>
        <w:rPr>
          <w:spacing w:val="-2"/>
        </w:rPr>
        <w:t xml:space="preserve"> </w:t>
      </w:r>
      <w:r>
        <w:t>судьи.</w:t>
      </w:r>
    </w:p>
    <w:p w:rsidR="00E87DAD" w:rsidRDefault="00F431E1">
      <w:pPr>
        <w:pStyle w:val="a3"/>
        <w:spacing w:before="1" w:line="360" w:lineRule="auto"/>
        <w:ind w:right="547"/>
      </w:pPr>
      <w:r>
        <w:t>Характерные</w:t>
      </w:r>
      <w:r>
        <w:rPr>
          <w:spacing w:val="1"/>
        </w:rPr>
        <w:t xml:space="preserve"> </w:t>
      </w:r>
      <w:r>
        <w:t>травмы</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самбо</w:t>
      </w:r>
      <w:r>
        <w:rPr>
          <w:spacing w:val="1"/>
        </w:rPr>
        <w:t xml:space="preserve"> </w:t>
      </w:r>
      <w:r>
        <w:t>и</w:t>
      </w:r>
      <w:r>
        <w:rPr>
          <w:spacing w:val="1"/>
        </w:rPr>
        <w:t xml:space="preserve"> </w:t>
      </w:r>
      <w:r>
        <w:t>мероприятия</w:t>
      </w:r>
      <w:r>
        <w:rPr>
          <w:spacing w:val="1"/>
        </w:rPr>
        <w:t xml:space="preserve"> </w:t>
      </w:r>
      <w:r>
        <w:t>по</w:t>
      </w:r>
      <w:r>
        <w:rPr>
          <w:spacing w:val="1"/>
        </w:rPr>
        <w:t xml:space="preserve"> </w:t>
      </w:r>
      <w:r>
        <w:t>их</w:t>
      </w:r>
      <w:r>
        <w:rPr>
          <w:spacing w:val="1"/>
        </w:rPr>
        <w:t xml:space="preserve"> </w:t>
      </w:r>
      <w:r>
        <w:t>предупреждению. Причины возникновения ошибок при выполнении технических приёмов</w:t>
      </w:r>
      <w:r>
        <w:rPr>
          <w:spacing w:val="-57"/>
        </w:rPr>
        <w:t xml:space="preserve"> </w:t>
      </w:r>
      <w:r>
        <w:t>самбо.</w:t>
      </w:r>
    </w:p>
    <w:p w:rsidR="00E87DAD" w:rsidRDefault="00F431E1">
      <w:pPr>
        <w:pStyle w:val="a3"/>
        <w:spacing w:line="360" w:lineRule="auto"/>
        <w:ind w:right="5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w:t>
      </w:r>
      <w:r>
        <w:rPr>
          <w:spacing w:val="1"/>
        </w:rPr>
        <w:t xml:space="preserve"> </w:t>
      </w:r>
      <w:r>
        <w:t>различной</w:t>
      </w:r>
      <w:r>
        <w:rPr>
          <w:spacing w:val="-2"/>
        </w:rPr>
        <w:t xml:space="preserve"> </w:t>
      </w:r>
      <w:r>
        <w:t>направленности.</w:t>
      </w:r>
    </w:p>
    <w:p w:rsidR="00E87DAD" w:rsidRDefault="00F431E1">
      <w:pPr>
        <w:pStyle w:val="a3"/>
        <w:spacing w:line="360" w:lineRule="auto"/>
        <w:ind w:right="548"/>
      </w:pP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E87DAD" w:rsidRDefault="00F431E1">
      <w:pPr>
        <w:pStyle w:val="a3"/>
        <w:spacing w:before="1"/>
        <w:ind w:left="1110" w:firstLine="0"/>
      </w:pPr>
      <w:r>
        <w:t>Тестирование</w:t>
      </w:r>
      <w:r>
        <w:rPr>
          <w:spacing w:val="-1"/>
        </w:rPr>
        <w:t xml:space="preserve"> </w:t>
      </w:r>
      <w:r>
        <w:t>уровня</w:t>
      </w:r>
      <w:r>
        <w:rPr>
          <w:spacing w:val="-3"/>
        </w:rPr>
        <w:t xml:space="preserve"> </w:t>
      </w:r>
      <w:r>
        <w:t>физической</w:t>
      </w:r>
      <w:r>
        <w:rPr>
          <w:spacing w:val="-3"/>
        </w:rPr>
        <w:t xml:space="preserve"> </w:t>
      </w:r>
      <w:r>
        <w:t>подготовленности в</w:t>
      </w:r>
      <w:r>
        <w:rPr>
          <w:spacing w:val="-4"/>
        </w:rPr>
        <w:t xml:space="preserve"> </w:t>
      </w:r>
      <w:r>
        <w:t>самбо.</w:t>
      </w:r>
    </w:p>
    <w:p w:rsidR="00E87DAD" w:rsidRDefault="00F431E1" w:rsidP="007F1D2C">
      <w:pPr>
        <w:pStyle w:val="a4"/>
        <w:numPr>
          <w:ilvl w:val="0"/>
          <w:numId w:val="26"/>
        </w:numPr>
        <w:tabs>
          <w:tab w:val="left" w:pos="1370"/>
        </w:tabs>
        <w:spacing w:before="137"/>
        <w:jc w:val="both"/>
        <w:rPr>
          <w:sz w:val="24"/>
        </w:rPr>
      </w:pPr>
      <w:r>
        <w:rPr>
          <w:sz w:val="24"/>
        </w:rPr>
        <w:t>Физическое</w:t>
      </w:r>
      <w:r>
        <w:rPr>
          <w:spacing w:val="-4"/>
          <w:sz w:val="24"/>
        </w:rPr>
        <w:t xml:space="preserve"> </w:t>
      </w:r>
      <w:r>
        <w:rPr>
          <w:sz w:val="24"/>
        </w:rPr>
        <w:t>совершенствование.</w:t>
      </w:r>
    </w:p>
    <w:p w:rsidR="00E87DAD" w:rsidRDefault="00F431E1">
      <w:pPr>
        <w:pStyle w:val="a3"/>
        <w:spacing w:before="139" w:line="360" w:lineRule="auto"/>
        <w:ind w:right="545"/>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2"/>
        </w:rPr>
        <w:t xml:space="preserve"> </w:t>
      </w:r>
      <w:r>
        <w:t>выносливости,</w:t>
      </w:r>
      <w:r>
        <w:rPr>
          <w:spacing w:val="1"/>
        </w:rPr>
        <w:t xml:space="preserve"> </w:t>
      </w:r>
      <w:r>
        <w:t>быстроты</w:t>
      </w:r>
      <w:r>
        <w:rPr>
          <w:spacing w:val="-1"/>
        </w:rPr>
        <w:t xml:space="preserve"> </w:t>
      </w:r>
      <w:r>
        <w:t>и</w:t>
      </w:r>
      <w:r>
        <w:rPr>
          <w:spacing w:val="1"/>
        </w:rPr>
        <w:t xml:space="preserve"> </w:t>
      </w:r>
      <w:r>
        <w:t>скоростных</w:t>
      </w:r>
      <w:r>
        <w:rPr>
          <w:spacing w:val="-1"/>
        </w:rPr>
        <w:t xml:space="preserve"> </w:t>
      </w:r>
      <w:r>
        <w:t>способностей).</w:t>
      </w:r>
    </w:p>
    <w:p w:rsidR="00E87DAD" w:rsidRDefault="00F431E1">
      <w:pPr>
        <w:pStyle w:val="a3"/>
        <w:spacing w:line="360" w:lineRule="auto"/>
        <w:ind w:left="1110" w:right="547" w:firstLine="0"/>
      </w:pPr>
      <w:r>
        <w:t>Комплексы упражнений, формирующие двигательные умения и навыки самбиста:</w:t>
      </w:r>
      <w:r>
        <w:rPr>
          <w:spacing w:val="1"/>
        </w:rPr>
        <w:t xml:space="preserve"> </w:t>
      </w:r>
      <w:r>
        <w:t>общеподготовительные</w:t>
      </w:r>
      <w:r>
        <w:rPr>
          <w:spacing w:val="22"/>
        </w:rPr>
        <w:t xml:space="preserve"> </w:t>
      </w:r>
      <w:r>
        <w:t>упражнения</w:t>
      </w:r>
      <w:r>
        <w:rPr>
          <w:spacing w:val="23"/>
        </w:rPr>
        <w:t xml:space="preserve"> </w:t>
      </w:r>
      <w:r>
        <w:t>(ОРУ,</w:t>
      </w:r>
      <w:r>
        <w:rPr>
          <w:spacing w:val="24"/>
        </w:rPr>
        <w:t xml:space="preserve"> </w:t>
      </w:r>
      <w:r>
        <w:t>упражнения</w:t>
      </w:r>
      <w:r>
        <w:rPr>
          <w:spacing w:val="23"/>
        </w:rPr>
        <w:t xml:space="preserve"> </w:t>
      </w:r>
      <w:r>
        <w:t>со</w:t>
      </w:r>
      <w:r>
        <w:rPr>
          <w:spacing w:val="21"/>
        </w:rPr>
        <w:t xml:space="preserve"> </w:t>
      </w:r>
      <w:r>
        <w:t>снарядами,</w:t>
      </w:r>
      <w:r>
        <w:rPr>
          <w:spacing w:val="23"/>
        </w:rPr>
        <w:t xml:space="preserve"> </w:t>
      </w:r>
      <w:r>
        <w:t>на</w:t>
      </w:r>
      <w:r>
        <w:rPr>
          <w:spacing w:val="20"/>
        </w:rPr>
        <w:t xml:space="preserve"> </w:t>
      </w:r>
      <w:r>
        <w:t>снарядах</w:t>
      </w:r>
    </w:p>
    <w:p w:rsidR="00E87DAD" w:rsidRDefault="00F431E1">
      <w:pPr>
        <w:pStyle w:val="a3"/>
        <w:ind w:firstLine="0"/>
      </w:pPr>
      <w:r>
        <w:t>из</w:t>
      </w:r>
      <w:r>
        <w:rPr>
          <w:spacing w:val="-2"/>
        </w:rPr>
        <w:t xml:space="preserve"> </w:t>
      </w:r>
      <w:r>
        <w:t>других видов</w:t>
      </w:r>
      <w:r>
        <w:rPr>
          <w:spacing w:val="-2"/>
        </w:rPr>
        <w:t xml:space="preserve"> </w:t>
      </w:r>
      <w:r>
        <w:t>спорта</w:t>
      </w:r>
      <w:r>
        <w:rPr>
          <w:spacing w:val="-5"/>
        </w:rPr>
        <w:t xml:space="preserve"> </w:t>
      </w:r>
      <w:r>
        <w:t>(легкая</w:t>
      </w:r>
      <w:r>
        <w:rPr>
          <w:spacing w:val="-3"/>
        </w:rPr>
        <w:t xml:space="preserve"> </w:t>
      </w:r>
      <w:r>
        <w:t>и</w:t>
      </w:r>
      <w:r>
        <w:rPr>
          <w:spacing w:val="-1"/>
        </w:rPr>
        <w:t xml:space="preserve"> </w:t>
      </w:r>
      <w:r>
        <w:t>тяжелая</w:t>
      </w:r>
      <w:r>
        <w:rPr>
          <w:spacing w:val="-2"/>
        </w:rPr>
        <w:t xml:space="preserve"> </w:t>
      </w:r>
      <w:r>
        <w:t>атлетика,</w:t>
      </w:r>
      <w:r>
        <w:rPr>
          <w:spacing w:val="-2"/>
        </w:rPr>
        <w:t xml:space="preserve"> </w:t>
      </w:r>
      <w:r>
        <w:t>гимнастика);</w:t>
      </w:r>
    </w:p>
    <w:p w:rsidR="00E87DAD" w:rsidRDefault="00F431E1">
      <w:pPr>
        <w:pStyle w:val="a3"/>
        <w:spacing w:before="137" w:line="360" w:lineRule="auto"/>
        <w:ind w:right="544"/>
      </w:pPr>
      <w:r>
        <w:t>специально-подготовительные</w:t>
      </w:r>
      <w:r>
        <w:rPr>
          <w:spacing w:val="1"/>
        </w:rPr>
        <w:t xml:space="preserve"> </w:t>
      </w:r>
      <w:r>
        <w:t>упражнения</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прыжковые,</w:t>
      </w:r>
      <w:r>
        <w:rPr>
          <w:spacing w:val="1"/>
        </w:rPr>
        <w:t xml:space="preserve"> </w:t>
      </w:r>
      <w:r>
        <w:t>упражнения</w:t>
      </w:r>
      <w:r>
        <w:rPr>
          <w:spacing w:val="1"/>
        </w:rPr>
        <w:t xml:space="preserve"> </w:t>
      </w:r>
      <w:r>
        <w:t>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57"/>
        </w:rPr>
        <w:t xml:space="preserve"> </w:t>
      </w:r>
      <w:r>
        <w:t>игры</w:t>
      </w:r>
      <w:r>
        <w:rPr>
          <w:spacing w:val="1"/>
        </w:rPr>
        <w:t xml:space="preserve"> </w:t>
      </w:r>
      <w:r>
        <w:t>(элементы</w:t>
      </w:r>
      <w:r>
        <w:rPr>
          <w:spacing w:val="1"/>
        </w:rPr>
        <w:t xml:space="preserve"> </w:t>
      </w:r>
      <w:r>
        <w:t>баскетбола,</w:t>
      </w:r>
      <w:r>
        <w:rPr>
          <w:spacing w:val="1"/>
        </w:rPr>
        <w:t xml:space="preserve"> </w:t>
      </w:r>
      <w:r>
        <w:t>гандбола,</w:t>
      </w:r>
      <w:r>
        <w:rPr>
          <w:spacing w:val="1"/>
        </w:rPr>
        <w:t xml:space="preserve"> </w:t>
      </w:r>
      <w:r>
        <w:t>футбола,</w:t>
      </w:r>
      <w:r>
        <w:rPr>
          <w:spacing w:val="1"/>
        </w:rPr>
        <w:t xml:space="preserve"> </w:t>
      </w:r>
      <w:r>
        <w:t>регби),</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специализации</w:t>
      </w:r>
      <w:r>
        <w:rPr>
          <w:spacing w:val="2"/>
        </w:rPr>
        <w:t xml:space="preserve"> </w:t>
      </w:r>
      <w:r>
        <w:t>самбо, основные</w:t>
      </w:r>
      <w:r>
        <w:rPr>
          <w:spacing w:val="-2"/>
        </w:rPr>
        <w:t xml:space="preserve"> </w:t>
      </w:r>
      <w:r>
        <w:t>соревновательные</w:t>
      </w:r>
      <w:r>
        <w:rPr>
          <w:spacing w:val="2"/>
        </w:rPr>
        <w:t xml:space="preserve"> </w:t>
      </w:r>
      <w:r>
        <w:t>упражнения.</w:t>
      </w:r>
    </w:p>
    <w:p w:rsidR="00E87DAD" w:rsidRDefault="00F431E1">
      <w:pPr>
        <w:pStyle w:val="a3"/>
        <w:spacing w:line="360" w:lineRule="auto"/>
        <w:ind w:right="548"/>
      </w:pPr>
      <w:r>
        <w:t>Комплексы специально-подготовительных упражнений для выполнения основных</w:t>
      </w:r>
      <w:r>
        <w:rPr>
          <w:spacing w:val="1"/>
        </w:rPr>
        <w:t xml:space="preserve"> </w:t>
      </w:r>
      <w:r>
        <w:t>технических</w:t>
      </w:r>
      <w:r>
        <w:rPr>
          <w:spacing w:val="2"/>
        </w:rPr>
        <w:t xml:space="preserve"> </w:t>
      </w:r>
      <w:r>
        <w:t>элементов</w:t>
      </w:r>
      <w:r>
        <w:rPr>
          <w:spacing w:val="1"/>
        </w:rPr>
        <w:t xml:space="preserve"> </w:t>
      </w:r>
      <w:r>
        <w:t>самбо</w:t>
      </w:r>
      <w:r>
        <w:rPr>
          <w:spacing w:val="-1"/>
        </w:rPr>
        <w:t xml:space="preserve"> </w:t>
      </w:r>
      <w:r>
        <w:t>(в</w:t>
      </w:r>
      <w:r>
        <w:rPr>
          <w:spacing w:val="-1"/>
        </w:rPr>
        <w:t xml:space="preserve"> </w:t>
      </w:r>
      <w:r>
        <w:t>парах, в</w:t>
      </w:r>
      <w:r>
        <w:rPr>
          <w:spacing w:val="-2"/>
        </w:rPr>
        <w:t xml:space="preserve"> </w:t>
      </w:r>
      <w:r>
        <w:t>тройках, в</w:t>
      </w:r>
      <w:r>
        <w:rPr>
          <w:spacing w:val="-1"/>
        </w:rPr>
        <w:t xml:space="preserve"> </w:t>
      </w:r>
      <w:r>
        <w:t>группах).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pPr>
      <w:r>
        <w:lastRenderedPageBreak/>
        <w:t>Индивидуальные технические действия выполнения приёмов самостраховки при</w:t>
      </w:r>
      <w:r>
        <w:rPr>
          <w:spacing w:val="1"/>
        </w:rPr>
        <w:t xml:space="preserve"> </w:t>
      </w:r>
      <w:r>
        <w:t>падении на спину прыжком, при падении вперёд на бок кувырком, при падении вперед на</w:t>
      </w:r>
      <w:r>
        <w:rPr>
          <w:spacing w:val="1"/>
        </w:rPr>
        <w:t xml:space="preserve"> </w:t>
      </w:r>
      <w:r>
        <w:t>руки прыжком, в том числе в усложнённых условиях: в движении, с повышением высоты</w:t>
      </w:r>
      <w:r>
        <w:rPr>
          <w:spacing w:val="1"/>
        </w:rPr>
        <w:t xml:space="preserve"> </w:t>
      </w:r>
      <w:r>
        <w:t>падений, на точность приземления, с ограничением возможностей (без рук, со связанными</w:t>
      </w:r>
      <w:r>
        <w:rPr>
          <w:spacing w:val="-57"/>
        </w:rPr>
        <w:t xml:space="preserve"> </w:t>
      </w:r>
      <w:r>
        <w:t>ногами и иные) и на твёрдом покрытии (деревянный или синтетический пол спортивного</w:t>
      </w:r>
      <w:r>
        <w:rPr>
          <w:spacing w:val="1"/>
        </w:rPr>
        <w:t xml:space="preserve"> </w:t>
      </w:r>
      <w:r>
        <w:t>зала).</w:t>
      </w:r>
    </w:p>
    <w:p w:rsidR="00E87DAD" w:rsidRDefault="00F431E1">
      <w:pPr>
        <w:pStyle w:val="a3"/>
        <w:spacing w:line="275" w:lineRule="exact"/>
        <w:ind w:left="1110" w:firstLine="0"/>
      </w:pPr>
      <w:r>
        <w:t>Технико</w:t>
      </w:r>
      <w:r>
        <w:rPr>
          <w:spacing w:val="-2"/>
        </w:rPr>
        <w:t xml:space="preserve"> </w:t>
      </w:r>
      <w:r>
        <w:t>–</w:t>
      </w:r>
      <w:r>
        <w:rPr>
          <w:spacing w:val="-2"/>
        </w:rPr>
        <w:t xml:space="preserve"> </w:t>
      </w:r>
      <w:r>
        <w:t>тактические</w:t>
      </w:r>
      <w:r>
        <w:rPr>
          <w:spacing w:val="-4"/>
        </w:rPr>
        <w:t xml:space="preserve"> </w:t>
      </w:r>
      <w:r>
        <w:t>основы</w:t>
      </w:r>
      <w:r>
        <w:rPr>
          <w:spacing w:val="-3"/>
        </w:rPr>
        <w:t xml:space="preserve"> </w:t>
      </w:r>
      <w:r>
        <w:t>самбо:</w:t>
      </w:r>
      <w:r>
        <w:rPr>
          <w:spacing w:val="-2"/>
        </w:rPr>
        <w:t xml:space="preserve"> </w:t>
      </w:r>
      <w:r>
        <w:t>стойки,</w:t>
      </w:r>
      <w:r>
        <w:rPr>
          <w:spacing w:val="-3"/>
        </w:rPr>
        <w:t xml:space="preserve"> </w:t>
      </w:r>
      <w:r>
        <w:t>дистанции,</w:t>
      </w:r>
      <w:r>
        <w:rPr>
          <w:spacing w:val="-3"/>
        </w:rPr>
        <w:t xml:space="preserve"> </w:t>
      </w:r>
      <w:r>
        <w:t>захваты,</w:t>
      </w:r>
      <w:r>
        <w:rPr>
          <w:spacing w:val="-2"/>
        </w:rPr>
        <w:t xml:space="preserve"> </w:t>
      </w:r>
      <w:r>
        <w:t>перемещения.</w:t>
      </w:r>
    </w:p>
    <w:p w:rsidR="00E87DAD" w:rsidRDefault="00F431E1">
      <w:pPr>
        <w:pStyle w:val="a3"/>
        <w:spacing w:before="139" w:line="360" w:lineRule="auto"/>
        <w:ind w:right="545"/>
      </w:pPr>
      <w:r>
        <w:t>Технические действия самбо в положении стоя: бросок задняя подножка, бросок</w:t>
      </w:r>
      <w:r>
        <w:rPr>
          <w:spacing w:val="1"/>
        </w:rPr>
        <w:t xml:space="preserve"> </w:t>
      </w:r>
      <w:r>
        <w:t>захватом ноги, бросок задняя подножка с захватом ноги, бросок через бедро, бросок через</w:t>
      </w:r>
      <w:r>
        <w:rPr>
          <w:spacing w:val="1"/>
        </w:rPr>
        <w:t xml:space="preserve"> </w:t>
      </w:r>
      <w:r>
        <w:t>спину, бросок передняя подножка, бросок боковая подсечка, бросок захватом шеи и руки</w:t>
      </w:r>
      <w:r>
        <w:rPr>
          <w:spacing w:val="1"/>
        </w:rPr>
        <w:t xml:space="preserve"> </w:t>
      </w:r>
      <w:r>
        <w:t>через голову упором голенью в живот, бросок зацепом голенью изнутри, бросок подхвата</w:t>
      </w:r>
      <w:r>
        <w:rPr>
          <w:spacing w:val="1"/>
        </w:rPr>
        <w:t xml:space="preserve"> </w:t>
      </w:r>
      <w:r>
        <w:t>под две</w:t>
      </w:r>
      <w:r>
        <w:rPr>
          <w:spacing w:val="-2"/>
        </w:rPr>
        <w:t xml:space="preserve"> </w:t>
      </w:r>
      <w:r>
        <w:t>ноги.</w:t>
      </w:r>
    </w:p>
    <w:p w:rsidR="00E87DAD" w:rsidRDefault="00F431E1">
      <w:pPr>
        <w:pStyle w:val="a3"/>
        <w:spacing w:line="276" w:lineRule="exact"/>
        <w:ind w:left="1110" w:firstLine="0"/>
      </w:pPr>
      <w:r>
        <w:t>Технические</w:t>
      </w:r>
      <w:r>
        <w:rPr>
          <w:spacing w:val="-2"/>
        </w:rPr>
        <w:t xml:space="preserve"> </w:t>
      </w:r>
      <w:r>
        <w:t>действия</w:t>
      </w:r>
      <w:r>
        <w:rPr>
          <w:spacing w:val="-4"/>
        </w:rPr>
        <w:t xml:space="preserve"> </w:t>
      </w:r>
      <w:r>
        <w:t>самбо</w:t>
      </w:r>
      <w:r>
        <w:rPr>
          <w:spacing w:val="-2"/>
        </w:rPr>
        <w:t xml:space="preserve"> </w:t>
      </w:r>
      <w:r>
        <w:t>в</w:t>
      </w:r>
      <w:r>
        <w:rPr>
          <w:spacing w:val="-2"/>
        </w:rPr>
        <w:t xml:space="preserve"> </w:t>
      </w:r>
      <w:r>
        <w:t>положении</w:t>
      </w:r>
      <w:r>
        <w:rPr>
          <w:spacing w:val="-1"/>
        </w:rPr>
        <w:t xml:space="preserve"> </w:t>
      </w:r>
      <w:r>
        <w:t>лёжа:</w:t>
      </w:r>
    </w:p>
    <w:p w:rsidR="00E87DAD" w:rsidRDefault="00F431E1">
      <w:pPr>
        <w:pStyle w:val="a3"/>
        <w:spacing w:before="139" w:line="360" w:lineRule="auto"/>
        <w:ind w:right="550"/>
      </w:pPr>
      <w:r>
        <w:t>варианты</w:t>
      </w:r>
      <w:r>
        <w:rPr>
          <w:spacing w:val="1"/>
        </w:rPr>
        <w:t xml:space="preserve"> </w:t>
      </w:r>
      <w:r>
        <w:t>удержаний</w:t>
      </w:r>
      <w:r>
        <w:rPr>
          <w:spacing w:val="1"/>
        </w:rPr>
        <w:t xml:space="preserve"> </w:t>
      </w:r>
      <w:r>
        <w:t>и</w:t>
      </w:r>
      <w:r>
        <w:rPr>
          <w:spacing w:val="1"/>
        </w:rPr>
        <w:t xml:space="preserve"> </w:t>
      </w:r>
      <w:r>
        <w:t>переворачиваний,</w:t>
      </w:r>
      <w:r>
        <w:rPr>
          <w:spacing w:val="1"/>
        </w:rPr>
        <w:t xml:space="preserve"> </w:t>
      </w:r>
      <w:r>
        <w:t>рычаг</w:t>
      </w:r>
      <w:r>
        <w:rPr>
          <w:spacing w:val="1"/>
        </w:rPr>
        <w:t xml:space="preserve"> </w:t>
      </w:r>
      <w:r>
        <w:t>локтя</w:t>
      </w:r>
      <w:r>
        <w:rPr>
          <w:spacing w:val="1"/>
        </w:rPr>
        <w:t xml:space="preserve"> </w:t>
      </w:r>
      <w:r>
        <w:t>от</w:t>
      </w:r>
      <w:r>
        <w:rPr>
          <w:spacing w:val="1"/>
        </w:rPr>
        <w:t xml:space="preserve"> </w:t>
      </w:r>
      <w:r>
        <w:t>удержания</w:t>
      </w:r>
      <w:r>
        <w:rPr>
          <w:spacing w:val="1"/>
        </w:rPr>
        <w:t xml:space="preserve"> </w:t>
      </w:r>
      <w:r>
        <w:t>сбоку,</w:t>
      </w:r>
      <w:r>
        <w:rPr>
          <w:spacing w:val="1"/>
        </w:rPr>
        <w:t xml:space="preserve"> </w:t>
      </w:r>
      <w:r>
        <w:t>перегибая</w:t>
      </w:r>
      <w:r>
        <w:rPr>
          <w:spacing w:val="-1"/>
        </w:rPr>
        <w:t xml:space="preserve"> </w:t>
      </w:r>
      <w:r>
        <w:t>руку</w:t>
      </w:r>
      <w:r>
        <w:rPr>
          <w:spacing w:val="-4"/>
        </w:rPr>
        <w:t xml:space="preserve"> </w:t>
      </w:r>
      <w:r>
        <w:t>через</w:t>
      </w:r>
      <w:r>
        <w:rPr>
          <w:spacing w:val="1"/>
        </w:rPr>
        <w:t xml:space="preserve"> </w:t>
      </w:r>
      <w:r>
        <w:t>бедро;</w:t>
      </w:r>
    </w:p>
    <w:p w:rsidR="00E87DAD" w:rsidRDefault="00F431E1">
      <w:pPr>
        <w:pStyle w:val="a3"/>
        <w:ind w:left="1110" w:firstLine="0"/>
      </w:pPr>
      <w:r>
        <w:t>узел</w:t>
      </w:r>
      <w:r>
        <w:rPr>
          <w:spacing w:val="-3"/>
        </w:rPr>
        <w:t xml:space="preserve"> </w:t>
      </w:r>
      <w:r>
        <w:t>плеча</w:t>
      </w:r>
      <w:r>
        <w:rPr>
          <w:spacing w:val="-4"/>
        </w:rPr>
        <w:t xml:space="preserve"> </w:t>
      </w:r>
      <w:r>
        <w:t>ногой</w:t>
      </w:r>
      <w:r>
        <w:rPr>
          <w:spacing w:val="-1"/>
        </w:rPr>
        <w:t xml:space="preserve"> </w:t>
      </w:r>
      <w:r>
        <w:t>от удержания</w:t>
      </w:r>
      <w:r>
        <w:rPr>
          <w:spacing w:val="-2"/>
        </w:rPr>
        <w:t xml:space="preserve"> </w:t>
      </w:r>
      <w:r>
        <w:t>сбоку;</w:t>
      </w:r>
    </w:p>
    <w:p w:rsidR="00E87DAD" w:rsidRDefault="00F431E1">
      <w:pPr>
        <w:pStyle w:val="a3"/>
        <w:spacing w:before="137" w:line="360" w:lineRule="auto"/>
        <w:ind w:left="1110" w:right="1749" w:firstLine="0"/>
        <w:jc w:val="left"/>
      </w:pPr>
      <w:r>
        <w:t>рычаг руки противнику, лежащему на груди (рычаг плеча, рычаг локтя);</w:t>
      </w:r>
      <w:r>
        <w:rPr>
          <w:spacing w:val="-57"/>
        </w:rPr>
        <w:t xml:space="preserve"> </w:t>
      </w:r>
      <w:r>
        <w:t>рычаг</w:t>
      </w:r>
      <w:r>
        <w:rPr>
          <w:spacing w:val="-1"/>
        </w:rPr>
        <w:t xml:space="preserve"> </w:t>
      </w:r>
      <w:r>
        <w:t>локтя</w:t>
      </w:r>
      <w:r>
        <w:rPr>
          <w:spacing w:val="1"/>
        </w:rPr>
        <w:t xml:space="preserve"> </w:t>
      </w:r>
      <w:r>
        <w:t>захватом руки</w:t>
      </w:r>
      <w:r>
        <w:rPr>
          <w:spacing w:val="1"/>
        </w:rPr>
        <w:t xml:space="preserve"> </w:t>
      </w:r>
      <w:r>
        <w:t>между</w:t>
      </w:r>
      <w:r>
        <w:rPr>
          <w:spacing w:val="-4"/>
        </w:rPr>
        <w:t xml:space="preserve"> </w:t>
      </w:r>
      <w:r>
        <w:t>ног;</w:t>
      </w:r>
    </w:p>
    <w:p w:rsidR="00E87DAD" w:rsidRDefault="00F431E1">
      <w:pPr>
        <w:pStyle w:val="a3"/>
        <w:spacing w:before="1"/>
        <w:ind w:left="1110" w:firstLine="0"/>
        <w:jc w:val="left"/>
      </w:pPr>
      <w:r>
        <w:t>ущемление</w:t>
      </w:r>
      <w:r>
        <w:rPr>
          <w:spacing w:val="-5"/>
        </w:rPr>
        <w:t xml:space="preserve"> </w:t>
      </w:r>
      <w:r>
        <w:t>ахиллова</w:t>
      </w:r>
      <w:r>
        <w:rPr>
          <w:spacing w:val="-4"/>
        </w:rPr>
        <w:t xml:space="preserve"> </w:t>
      </w:r>
      <w:r>
        <w:t>сухожилия</w:t>
      </w:r>
      <w:r>
        <w:rPr>
          <w:spacing w:val="-4"/>
        </w:rPr>
        <w:t xml:space="preserve"> </w:t>
      </w:r>
      <w:r>
        <w:t>при</w:t>
      </w:r>
      <w:r>
        <w:rPr>
          <w:spacing w:val="-3"/>
        </w:rPr>
        <w:t xml:space="preserve"> </w:t>
      </w:r>
      <w:r>
        <w:t>различных</w:t>
      </w:r>
      <w:r>
        <w:rPr>
          <w:spacing w:val="-1"/>
        </w:rPr>
        <w:t xml:space="preserve"> </w:t>
      </w:r>
      <w:r>
        <w:t>взаиморасположениях соперников.</w:t>
      </w:r>
    </w:p>
    <w:p w:rsidR="00E87DAD" w:rsidRDefault="00F431E1">
      <w:pPr>
        <w:pStyle w:val="a3"/>
        <w:spacing w:before="139" w:line="360" w:lineRule="auto"/>
        <w:jc w:val="left"/>
      </w:pPr>
      <w:r>
        <w:t>Технические</w:t>
      </w:r>
      <w:r>
        <w:rPr>
          <w:spacing w:val="6"/>
        </w:rPr>
        <w:t xml:space="preserve"> </w:t>
      </w:r>
      <w:r>
        <w:t>действия</w:t>
      </w:r>
      <w:r>
        <w:rPr>
          <w:spacing w:val="3"/>
        </w:rPr>
        <w:t xml:space="preserve"> </w:t>
      </w:r>
      <w:r>
        <w:t>приёмов</w:t>
      </w:r>
      <w:r>
        <w:rPr>
          <w:spacing w:val="6"/>
        </w:rPr>
        <w:t xml:space="preserve"> </w:t>
      </w:r>
      <w:r>
        <w:t>самозащиты</w:t>
      </w:r>
      <w:r>
        <w:rPr>
          <w:spacing w:val="5"/>
        </w:rPr>
        <w:t xml:space="preserve"> </w:t>
      </w:r>
      <w:r>
        <w:t>–</w:t>
      </w:r>
      <w:r>
        <w:rPr>
          <w:spacing w:val="5"/>
        </w:rPr>
        <w:t xml:space="preserve"> </w:t>
      </w:r>
      <w:r>
        <w:t>освобождение</w:t>
      </w:r>
      <w:r>
        <w:rPr>
          <w:spacing w:val="5"/>
        </w:rPr>
        <w:t xml:space="preserve"> </w:t>
      </w:r>
      <w:r>
        <w:t>от</w:t>
      </w:r>
      <w:r>
        <w:rPr>
          <w:spacing w:val="5"/>
        </w:rPr>
        <w:t xml:space="preserve"> </w:t>
      </w:r>
      <w:r>
        <w:t>захватов</w:t>
      </w:r>
      <w:r>
        <w:rPr>
          <w:spacing w:val="7"/>
        </w:rPr>
        <w:t xml:space="preserve"> </w:t>
      </w:r>
      <w:r>
        <w:t>в</w:t>
      </w:r>
      <w:r>
        <w:rPr>
          <w:spacing w:val="4"/>
        </w:rPr>
        <w:t xml:space="preserve"> </w:t>
      </w:r>
      <w:r>
        <w:t>стойке</w:t>
      </w:r>
      <w:r>
        <w:rPr>
          <w:spacing w:val="4"/>
        </w:rPr>
        <w:t xml:space="preserve"> </w:t>
      </w:r>
      <w:r>
        <w:t>и</w:t>
      </w:r>
      <w:r>
        <w:rPr>
          <w:spacing w:val="-57"/>
        </w:rPr>
        <w:t xml:space="preserve"> </w:t>
      </w:r>
      <w:r>
        <w:t>положении лёжа:</w:t>
      </w:r>
    </w:p>
    <w:p w:rsidR="00E87DAD" w:rsidRDefault="00F431E1">
      <w:pPr>
        <w:pStyle w:val="a3"/>
        <w:spacing w:line="360" w:lineRule="auto"/>
        <w:ind w:left="1110" w:right="549" w:firstLine="0"/>
        <w:jc w:val="left"/>
      </w:pPr>
      <w:r>
        <w:t>от захватов</w:t>
      </w:r>
      <w:r>
        <w:rPr>
          <w:spacing w:val="1"/>
        </w:rPr>
        <w:t xml:space="preserve"> </w:t>
      </w:r>
      <w:r>
        <w:t>одной</w:t>
      </w:r>
      <w:r>
        <w:rPr>
          <w:spacing w:val="1"/>
        </w:rPr>
        <w:t xml:space="preserve"> </w:t>
      </w:r>
      <w:r>
        <w:t>рукой</w:t>
      </w:r>
      <w:r>
        <w:rPr>
          <w:spacing w:val="1"/>
        </w:rPr>
        <w:t xml:space="preserve"> </w:t>
      </w:r>
      <w:r>
        <w:t>–</w:t>
      </w:r>
      <w:r>
        <w:rPr>
          <w:spacing w:val="2"/>
        </w:rPr>
        <w:t xml:space="preserve"> </w:t>
      </w:r>
      <w:r>
        <w:t>спереди, сзади, сбоку</w:t>
      </w:r>
      <w:r>
        <w:rPr>
          <w:spacing w:val="-3"/>
        </w:rPr>
        <w:t xml:space="preserve"> </w:t>
      </w:r>
      <w:r>
        <w:t>– руки,</w:t>
      </w:r>
      <w:r>
        <w:rPr>
          <w:spacing w:val="1"/>
        </w:rPr>
        <w:t xml:space="preserve"> </w:t>
      </w:r>
      <w:r>
        <w:t>рукава, отворота одежды;</w:t>
      </w:r>
      <w:r>
        <w:rPr>
          <w:spacing w:val="1"/>
        </w:rPr>
        <w:t xml:space="preserve"> </w:t>
      </w:r>
      <w:r>
        <w:t>от</w:t>
      </w:r>
      <w:r>
        <w:rPr>
          <w:spacing w:val="20"/>
        </w:rPr>
        <w:t xml:space="preserve"> </w:t>
      </w:r>
      <w:r>
        <w:t>захватов</w:t>
      </w:r>
      <w:r>
        <w:rPr>
          <w:spacing w:val="21"/>
        </w:rPr>
        <w:t xml:space="preserve"> </w:t>
      </w:r>
      <w:r>
        <w:t>двумя</w:t>
      </w:r>
      <w:r>
        <w:rPr>
          <w:spacing w:val="20"/>
        </w:rPr>
        <w:t xml:space="preserve"> </w:t>
      </w:r>
      <w:r>
        <w:t>руками</w:t>
      </w:r>
      <w:r>
        <w:rPr>
          <w:spacing w:val="22"/>
        </w:rPr>
        <w:t xml:space="preserve"> </w:t>
      </w:r>
      <w:r>
        <w:t>–</w:t>
      </w:r>
      <w:r>
        <w:rPr>
          <w:spacing w:val="22"/>
        </w:rPr>
        <w:t xml:space="preserve"> </w:t>
      </w:r>
      <w:r>
        <w:t>спереди,</w:t>
      </w:r>
      <w:r>
        <w:rPr>
          <w:spacing w:val="21"/>
        </w:rPr>
        <w:t xml:space="preserve"> </w:t>
      </w:r>
      <w:r>
        <w:t>сзади,</w:t>
      </w:r>
      <w:r>
        <w:rPr>
          <w:spacing w:val="21"/>
        </w:rPr>
        <w:t xml:space="preserve"> </w:t>
      </w:r>
      <w:r>
        <w:t>сбоку</w:t>
      </w:r>
      <w:r>
        <w:rPr>
          <w:spacing w:val="16"/>
        </w:rPr>
        <w:t xml:space="preserve"> </w:t>
      </w:r>
      <w:r>
        <w:t>–</w:t>
      </w:r>
      <w:r>
        <w:rPr>
          <w:spacing w:val="23"/>
        </w:rPr>
        <w:t xml:space="preserve"> </w:t>
      </w:r>
      <w:r>
        <w:t>руки,</w:t>
      </w:r>
      <w:r>
        <w:rPr>
          <w:spacing w:val="20"/>
        </w:rPr>
        <w:t xml:space="preserve"> </w:t>
      </w:r>
      <w:r>
        <w:t>рук,</w:t>
      </w:r>
      <w:r>
        <w:rPr>
          <w:spacing w:val="23"/>
        </w:rPr>
        <w:t xml:space="preserve"> </w:t>
      </w:r>
      <w:r>
        <w:t>рукавов,</w:t>
      </w:r>
      <w:r>
        <w:rPr>
          <w:spacing w:val="21"/>
        </w:rPr>
        <w:t xml:space="preserve"> </w:t>
      </w:r>
      <w:r>
        <w:t>отворотов</w:t>
      </w:r>
    </w:p>
    <w:p w:rsidR="00E87DAD" w:rsidRDefault="00F431E1">
      <w:pPr>
        <w:pStyle w:val="a3"/>
        <w:ind w:firstLine="0"/>
        <w:jc w:val="left"/>
      </w:pPr>
      <w:r>
        <w:t>одежды,</w:t>
      </w:r>
      <w:r>
        <w:rPr>
          <w:spacing w:val="-2"/>
        </w:rPr>
        <w:t xml:space="preserve"> </w:t>
      </w:r>
      <w:r>
        <w:t>ног;</w:t>
      </w:r>
    </w:p>
    <w:p w:rsidR="00E87DAD" w:rsidRDefault="00F431E1">
      <w:pPr>
        <w:pStyle w:val="a3"/>
        <w:spacing w:before="137"/>
        <w:ind w:left="1110" w:firstLine="0"/>
      </w:pPr>
      <w:r>
        <w:t>от</w:t>
      </w:r>
      <w:r>
        <w:rPr>
          <w:spacing w:val="-2"/>
        </w:rPr>
        <w:t xml:space="preserve"> </w:t>
      </w:r>
      <w:r>
        <w:t>обхватов</w:t>
      </w:r>
      <w:r>
        <w:rPr>
          <w:spacing w:val="-1"/>
        </w:rPr>
        <w:t xml:space="preserve"> </w:t>
      </w:r>
      <w:r>
        <w:t>туловища</w:t>
      </w:r>
      <w:r>
        <w:rPr>
          <w:spacing w:val="-3"/>
        </w:rPr>
        <w:t xml:space="preserve"> </w:t>
      </w:r>
      <w:r>
        <w:t>спереди и сзади,</w:t>
      </w:r>
      <w:r>
        <w:rPr>
          <w:spacing w:val="-2"/>
        </w:rPr>
        <w:t xml:space="preserve"> </w:t>
      </w:r>
      <w:r>
        <w:t>с</w:t>
      </w:r>
      <w:r>
        <w:rPr>
          <w:spacing w:val="-3"/>
        </w:rPr>
        <w:t xml:space="preserve"> </w:t>
      </w:r>
      <w:r>
        <w:t>руками и без</w:t>
      </w:r>
      <w:r>
        <w:rPr>
          <w:spacing w:val="-1"/>
        </w:rPr>
        <w:t xml:space="preserve"> </w:t>
      </w:r>
      <w:r>
        <w:t>рук;</w:t>
      </w:r>
    </w:p>
    <w:p w:rsidR="00E87DAD" w:rsidRDefault="00F431E1">
      <w:pPr>
        <w:pStyle w:val="a3"/>
        <w:spacing w:before="140" w:line="360" w:lineRule="auto"/>
        <w:ind w:right="551"/>
      </w:pPr>
      <w:r>
        <w:t>от захватов за шею (попыток удушений) пальцами рук, плечом и предплечьем,</w:t>
      </w:r>
      <w:r>
        <w:rPr>
          <w:spacing w:val="1"/>
        </w:rPr>
        <w:t xml:space="preserve"> </w:t>
      </w:r>
      <w:r>
        <w:t>поясом</w:t>
      </w:r>
      <w:r>
        <w:rPr>
          <w:spacing w:val="-2"/>
        </w:rPr>
        <w:t xml:space="preserve"> </w:t>
      </w:r>
      <w:r>
        <w:t>–</w:t>
      </w:r>
      <w:r>
        <w:rPr>
          <w:spacing w:val="2"/>
        </w:rPr>
        <w:t xml:space="preserve"> </w:t>
      </w:r>
      <w:r>
        <w:t>спереди,</w:t>
      </w:r>
      <w:r>
        <w:rPr>
          <w:spacing w:val="1"/>
        </w:rPr>
        <w:t xml:space="preserve"> </w:t>
      </w:r>
      <w:r>
        <w:t>сзади, сбоку;</w:t>
      </w:r>
    </w:p>
    <w:p w:rsidR="00E87DAD" w:rsidRDefault="00F431E1">
      <w:pPr>
        <w:pStyle w:val="a3"/>
        <w:spacing w:line="360" w:lineRule="auto"/>
        <w:ind w:right="550"/>
      </w:pPr>
      <w:r>
        <w:t>Тактическая подготовка. Игры-задания. Схватки</w:t>
      </w:r>
      <w:r>
        <w:rPr>
          <w:spacing w:val="1"/>
        </w:rPr>
        <w:t xml:space="preserve"> </w:t>
      </w:r>
      <w:r>
        <w:t>по заданию в парах</w:t>
      </w:r>
      <w:r>
        <w:rPr>
          <w:spacing w:val="1"/>
        </w:rPr>
        <w:t xml:space="preserve"> </w:t>
      </w:r>
      <w:r>
        <w:t>и группах</w:t>
      </w:r>
      <w:r>
        <w:rPr>
          <w:spacing w:val="1"/>
        </w:rPr>
        <w:t xml:space="preserve"> </w:t>
      </w:r>
      <w:r>
        <w:t>занимающихся.</w:t>
      </w:r>
      <w:r>
        <w:rPr>
          <w:spacing w:val="51"/>
        </w:rPr>
        <w:t xml:space="preserve"> </w:t>
      </w:r>
      <w:r>
        <w:t>Моделирование</w:t>
      </w:r>
      <w:r>
        <w:rPr>
          <w:spacing w:val="50"/>
        </w:rPr>
        <w:t xml:space="preserve"> </w:t>
      </w:r>
      <w:r>
        <w:t>ситуаций</w:t>
      </w:r>
      <w:r>
        <w:rPr>
          <w:spacing w:val="50"/>
        </w:rPr>
        <w:t xml:space="preserve"> </w:t>
      </w:r>
      <w:r>
        <w:t>самозащиты</w:t>
      </w:r>
      <w:r>
        <w:rPr>
          <w:spacing w:val="51"/>
        </w:rPr>
        <w:t xml:space="preserve"> </w:t>
      </w:r>
      <w:r>
        <w:t>134.9.1.7.</w:t>
      </w:r>
      <w:r>
        <w:rPr>
          <w:spacing w:val="-2"/>
        </w:rPr>
        <w:t xml:space="preserve"> </w:t>
      </w:r>
      <w:r>
        <w:t>Содержание</w:t>
      </w:r>
      <w:r>
        <w:rPr>
          <w:spacing w:val="49"/>
        </w:rPr>
        <w:t xml:space="preserve"> </w:t>
      </w:r>
      <w:r>
        <w:t>модуля</w:t>
      </w:r>
    </w:p>
    <w:p w:rsidR="00E87DAD" w:rsidRDefault="00F431E1">
      <w:pPr>
        <w:pStyle w:val="a3"/>
        <w:spacing w:line="360" w:lineRule="auto"/>
        <w:ind w:right="554" w:firstLine="0"/>
      </w:pPr>
      <w:r>
        <w:t>«Самбо»</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 результатов обучения.</w:t>
      </w:r>
    </w:p>
    <w:p w:rsidR="00E87DAD" w:rsidRDefault="00F431E1" w:rsidP="007F1D2C">
      <w:pPr>
        <w:pStyle w:val="a4"/>
        <w:numPr>
          <w:ilvl w:val="4"/>
          <w:numId w:val="25"/>
        </w:numPr>
        <w:tabs>
          <w:tab w:val="left" w:pos="2311"/>
        </w:tabs>
        <w:spacing w:line="360" w:lineRule="auto"/>
        <w:ind w:right="552" w:firstLine="707"/>
        <w:jc w:val="both"/>
        <w:rPr>
          <w:sz w:val="24"/>
        </w:rPr>
      </w:pPr>
      <w:r>
        <w:rPr>
          <w:sz w:val="24"/>
        </w:rPr>
        <w:t>При изучении модуля «Самбо» на уровне среднего общего образования</w:t>
      </w:r>
      <w:r>
        <w:rPr>
          <w:spacing w:val="1"/>
          <w:sz w:val="24"/>
        </w:rPr>
        <w:t xml:space="preserve"> </w:t>
      </w:r>
      <w:r>
        <w:rPr>
          <w:sz w:val="24"/>
        </w:rPr>
        <w:t>у</w:t>
      </w:r>
      <w:r>
        <w:rPr>
          <w:spacing w:val="-4"/>
          <w:sz w:val="24"/>
        </w:rPr>
        <w:t xml:space="preserve"> </w:t>
      </w:r>
      <w:r>
        <w:rPr>
          <w:sz w:val="24"/>
        </w:rPr>
        <w:t>обучающихся 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E87DAD" w:rsidRDefault="00F431E1">
      <w:pPr>
        <w:pStyle w:val="a3"/>
        <w:spacing w:line="360" w:lineRule="auto"/>
        <w:ind w:right="545"/>
      </w:pPr>
      <w:r>
        <w:t>чувства патриотизма, ответственности перед Родиной, гордости за свой край, свою</w:t>
      </w:r>
      <w:r>
        <w:rPr>
          <w:spacing w:val="1"/>
        </w:rPr>
        <w:t xml:space="preserve"> </w:t>
      </w:r>
      <w:r>
        <w:t>Родину, уважение государственных символов (герб, флаг, гимн), готовность к служению</w:t>
      </w:r>
      <w:r>
        <w:rPr>
          <w:spacing w:val="1"/>
        </w:rPr>
        <w:t xml:space="preserve"> </w:t>
      </w:r>
      <w:r>
        <w:t>Отечеству,</w:t>
      </w:r>
      <w:r>
        <w:rPr>
          <w:spacing w:val="12"/>
        </w:rPr>
        <w:t xml:space="preserve"> </w:t>
      </w:r>
      <w:r>
        <w:t>его</w:t>
      </w:r>
      <w:r>
        <w:rPr>
          <w:spacing w:val="13"/>
        </w:rPr>
        <w:t xml:space="preserve"> </w:t>
      </w:r>
      <w:r>
        <w:t>защите</w:t>
      </w:r>
      <w:r>
        <w:rPr>
          <w:spacing w:val="15"/>
        </w:rPr>
        <w:t xml:space="preserve"> </w:t>
      </w:r>
      <w:r>
        <w:t>на</w:t>
      </w:r>
      <w:r>
        <w:rPr>
          <w:spacing w:val="11"/>
        </w:rPr>
        <w:t xml:space="preserve"> </w:t>
      </w:r>
      <w:r>
        <w:t>примере</w:t>
      </w:r>
      <w:r>
        <w:rPr>
          <w:spacing w:val="12"/>
        </w:rPr>
        <w:t xml:space="preserve"> </w:t>
      </w:r>
      <w:r>
        <w:t>роли,</w:t>
      </w:r>
      <w:r>
        <w:rPr>
          <w:spacing w:val="12"/>
        </w:rPr>
        <w:t xml:space="preserve"> </w:t>
      </w:r>
      <w:r>
        <w:t>традиций</w:t>
      </w:r>
      <w:r>
        <w:rPr>
          <w:spacing w:val="13"/>
        </w:rPr>
        <w:t xml:space="preserve"> </w:t>
      </w:r>
      <w:r>
        <w:t>и</w:t>
      </w:r>
      <w:r>
        <w:rPr>
          <w:spacing w:val="11"/>
        </w:rPr>
        <w:t xml:space="preserve"> </w:t>
      </w:r>
      <w:r>
        <w:t>развития</w:t>
      </w:r>
      <w:r>
        <w:rPr>
          <w:spacing w:val="13"/>
        </w:rPr>
        <w:t xml:space="preserve"> </w:t>
      </w:r>
      <w:r>
        <w:t>самбо</w:t>
      </w:r>
      <w:r>
        <w:rPr>
          <w:spacing w:val="12"/>
        </w:rPr>
        <w:t xml:space="preserve"> </w:t>
      </w:r>
      <w:r>
        <w:t>в</w:t>
      </w:r>
      <w:r>
        <w:rPr>
          <w:spacing w:val="11"/>
        </w:rPr>
        <w:t xml:space="preserve"> </w:t>
      </w:r>
      <w:r>
        <w:t>современном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обществе,</w:t>
      </w:r>
      <w:r>
        <w:rPr>
          <w:spacing w:val="-2"/>
        </w:rPr>
        <w:t xml:space="preserve"> </w:t>
      </w:r>
      <w:r>
        <w:t>в</w:t>
      </w:r>
      <w:r>
        <w:rPr>
          <w:spacing w:val="-3"/>
        </w:rPr>
        <w:t xml:space="preserve"> </w:t>
      </w:r>
      <w:r>
        <w:t>Российской</w:t>
      </w:r>
      <w:r>
        <w:rPr>
          <w:spacing w:val="-1"/>
        </w:rPr>
        <w:t xml:space="preserve"> </w:t>
      </w:r>
      <w:r>
        <w:t>Федерации,</w:t>
      </w:r>
      <w:r>
        <w:rPr>
          <w:spacing w:val="-1"/>
        </w:rPr>
        <w:t xml:space="preserve"> </w:t>
      </w:r>
      <w:r>
        <w:t>в</w:t>
      </w:r>
      <w:r>
        <w:rPr>
          <w:spacing w:val="-2"/>
        </w:rPr>
        <w:t xml:space="preserve"> </w:t>
      </w:r>
      <w:r>
        <w:t>регионе;</w:t>
      </w:r>
    </w:p>
    <w:p w:rsidR="00E87DAD" w:rsidRDefault="00F431E1">
      <w:pPr>
        <w:pStyle w:val="a3"/>
        <w:spacing w:before="137" w:line="360" w:lineRule="auto"/>
        <w:ind w:right="546"/>
      </w:pPr>
      <w:r>
        <w:t>основы саморазвития и самовоспитания через ценности, традиции и идеалы вида</w:t>
      </w:r>
      <w:r>
        <w:rPr>
          <w:spacing w:val="1"/>
        </w:rPr>
        <w:t xml:space="preserve"> </w:t>
      </w:r>
      <w:r>
        <w:t>спорта самбо, через личности, достигшие социального и профессионально успеха, через</w:t>
      </w:r>
      <w:r>
        <w:rPr>
          <w:spacing w:val="1"/>
        </w:rPr>
        <w:t xml:space="preserve"> </w:t>
      </w:r>
      <w:r>
        <w:t>достижения великих спортсменов на мировых аренах спорта, через героизм, храбрость и</w:t>
      </w:r>
      <w:r>
        <w:rPr>
          <w:spacing w:val="1"/>
        </w:rPr>
        <w:t xml:space="preserve"> </w:t>
      </w:r>
      <w:r>
        <w:t>подвиги самбистов, проявленные</w:t>
      </w:r>
      <w:r>
        <w:rPr>
          <w:spacing w:val="-1"/>
        </w:rPr>
        <w:t xml:space="preserve"> </w:t>
      </w:r>
      <w:r>
        <w:t>в</w:t>
      </w:r>
      <w:r>
        <w:rPr>
          <w:spacing w:val="-2"/>
        </w:rPr>
        <w:t xml:space="preserve"> </w:t>
      </w:r>
      <w:r>
        <w:t>период</w:t>
      </w:r>
      <w:r>
        <w:rPr>
          <w:spacing w:val="1"/>
        </w:rPr>
        <w:t xml:space="preserve"> </w:t>
      </w:r>
      <w:r>
        <w:t>боевых</w:t>
      </w:r>
      <w:r>
        <w:rPr>
          <w:spacing w:val="2"/>
        </w:rPr>
        <w:t xml:space="preserve"> </w:t>
      </w:r>
      <w:r>
        <w:t>действий;</w:t>
      </w:r>
    </w:p>
    <w:p w:rsidR="00E87DAD" w:rsidRDefault="00F431E1">
      <w:pPr>
        <w:pStyle w:val="a3"/>
        <w:spacing w:before="1" w:line="360" w:lineRule="auto"/>
        <w:ind w:right="546"/>
      </w:pP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57"/>
        </w:rPr>
        <w:t xml:space="preserve"> </w:t>
      </w:r>
      <w:r>
        <w:t>отношения к физической культуре и спорту, а именно самбо как неотъемлемой части</w:t>
      </w:r>
      <w:r>
        <w:rPr>
          <w:spacing w:val="1"/>
        </w:rPr>
        <w:t xml:space="preserve"> </w:t>
      </w:r>
      <w:r>
        <w:t>общечеловеческой</w:t>
      </w:r>
      <w:r>
        <w:rPr>
          <w:spacing w:val="1"/>
        </w:rPr>
        <w:t xml:space="preserve"> </w:t>
      </w:r>
      <w:r>
        <w:t>культуры;</w:t>
      </w:r>
    </w:p>
    <w:p w:rsidR="00E87DAD" w:rsidRDefault="00F431E1">
      <w:pPr>
        <w:pStyle w:val="a3"/>
        <w:spacing w:line="360" w:lineRule="auto"/>
        <w:ind w:right="547"/>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1"/>
        </w:rPr>
        <w:t xml:space="preserve"> </w:t>
      </w:r>
      <w:r>
        <w:t>взаимопонимания</w:t>
      </w:r>
      <w:r>
        <w:rPr>
          <w:spacing w:val="1"/>
        </w:rPr>
        <w:t xml:space="preserve"> </w:t>
      </w:r>
      <w:r>
        <w:t>с</w:t>
      </w:r>
      <w:r>
        <w:rPr>
          <w:spacing w:val="1"/>
        </w:rPr>
        <w:t xml:space="preserve"> </w:t>
      </w:r>
      <w:r>
        <w:t>собеседником,</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 бытовой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E87DAD" w:rsidRDefault="00F431E1">
      <w:pPr>
        <w:pStyle w:val="a3"/>
        <w:spacing w:line="360" w:lineRule="auto"/>
        <w:ind w:right="544"/>
      </w:pPr>
      <w:r>
        <w:t>навыки сотрудничества со сверстниками, детьми младшего возраста, взрослыми в</w:t>
      </w:r>
      <w:r>
        <w:rPr>
          <w:spacing w:val="1"/>
        </w:rPr>
        <w:t xml:space="preserve"> </w:t>
      </w:r>
      <w:r>
        <w:t>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57"/>
        </w:rPr>
        <w:t xml:space="preserve"> </w:t>
      </w:r>
      <w:r>
        <w:t>самбо;</w:t>
      </w:r>
    </w:p>
    <w:p w:rsidR="00E87DAD" w:rsidRDefault="00F431E1">
      <w:pPr>
        <w:pStyle w:val="a3"/>
        <w:spacing w:before="1" w:line="360" w:lineRule="auto"/>
        <w:ind w:right="546"/>
      </w:pPr>
      <w:r>
        <w:t>осознанный выбор будущей профессии и возможностей реализации 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самбо</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 и</w:t>
      </w:r>
      <w:r>
        <w:rPr>
          <w:spacing w:val="1"/>
        </w:rPr>
        <w:t xml:space="preserve"> </w:t>
      </w:r>
      <w:r>
        <w:t>общественной</w:t>
      </w:r>
      <w:r>
        <w:rPr>
          <w:spacing w:val="-1"/>
        </w:rPr>
        <w:t xml:space="preserve"> </w:t>
      </w:r>
      <w:r>
        <w:t>деятельности;</w:t>
      </w:r>
    </w:p>
    <w:p w:rsidR="00E87DAD" w:rsidRDefault="00F431E1">
      <w:pPr>
        <w:pStyle w:val="a3"/>
        <w:spacing w:line="360" w:lineRule="auto"/>
        <w:ind w:right="545"/>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 оказывать</w:t>
      </w:r>
      <w:r>
        <w:rPr>
          <w:spacing w:val="2"/>
        </w:rPr>
        <w:t xml:space="preserve"> </w:t>
      </w:r>
      <w:r>
        <w:t>первую</w:t>
      </w:r>
      <w:r>
        <w:rPr>
          <w:spacing w:val="1"/>
        </w:rPr>
        <w:t xml:space="preserve"> </w:t>
      </w:r>
      <w:r>
        <w:t>помощь.</w:t>
      </w:r>
    </w:p>
    <w:p w:rsidR="00E87DAD" w:rsidRDefault="00F431E1" w:rsidP="007F1D2C">
      <w:pPr>
        <w:pStyle w:val="a4"/>
        <w:numPr>
          <w:ilvl w:val="4"/>
          <w:numId w:val="25"/>
        </w:numPr>
        <w:tabs>
          <w:tab w:val="left" w:pos="2311"/>
        </w:tabs>
        <w:spacing w:line="362" w:lineRule="auto"/>
        <w:ind w:right="553" w:firstLine="707"/>
        <w:jc w:val="both"/>
        <w:rPr>
          <w:sz w:val="24"/>
        </w:rPr>
      </w:pPr>
      <w:r>
        <w:rPr>
          <w:sz w:val="24"/>
        </w:rPr>
        <w:t>При изучении модуля «Самбо» на уровне среднего общего образования</w:t>
      </w:r>
      <w:r>
        <w:rPr>
          <w:spacing w:val="1"/>
          <w:sz w:val="24"/>
        </w:rPr>
        <w:t xml:space="preserve"> </w:t>
      </w:r>
      <w:r>
        <w:rPr>
          <w:sz w:val="24"/>
        </w:rPr>
        <w:t>у</w:t>
      </w:r>
      <w:r>
        <w:rPr>
          <w:spacing w:val="-4"/>
          <w:sz w:val="24"/>
        </w:rPr>
        <w:t xml:space="preserve"> </w:t>
      </w:r>
      <w:r>
        <w:rPr>
          <w:sz w:val="24"/>
        </w:rPr>
        <w:t>обучающихся</w:t>
      </w:r>
      <w:r>
        <w:rPr>
          <w:spacing w:val="-1"/>
          <w:sz w:val="24"/>
        </w:rPr>
        <w:t xml:space="preserve"> </w:t>
      </w:r>
      <w:r>
        <w:rPr>
          <w:sz w:val="24"/>
        </w:rPr>
        <w:t>будут</w:t>
      </w:r>
      <w:r>
        <w:rPr>
          <w:spacing w:val="3"/>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3"/>
          <w:sz w:val="24"/>
        </w:rPr>
        <w:t xml:space="preserve"> </w:t>
      </w:r>
      <w:r>
        <w:rPr>
          <w:sz w:val="24"/>
        </w:rPr>
        <w:t>результаты:</w:t>
      </w:r>
    </w:p>
    <w:p w:rsidR="00E87DAD" w:rsidRDefault="00F431E1">
      <w:pPr>
        <w:pStyle w:val="a3"/>
        <w:spacing w:line="360" w:lineRule="auto"/>
        <w:ind w:right="54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57"/>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в</w:t>
      </w:r>
      <w:r>
        <w:rPr>
          <w:spacing w:val="1"/>
        </w:rPr>
        <w:t xml:space="preserve"> </w:t>
      </w:r>
      <w:r>
        <w:t>различных ситуациях, осуществлять, контролировать и корректировать учебную, бытовую</w:t>
      </w:r>
      <w:r>
        <w:rPr>
          <w:spacing w:val="-57"/>
        </w:rPr>
        <w:t xml:space="preserve"> </w:t>
      </w:r>
      <w:r>
        <w:t>и соревновательную</w:t>
      </w:r>
      <w:r>
        <w:rPr>
          <w:spacing w:val="2"/>
        </w:rPr>
        <w:t xml:space="preserve"> </w:t>
      </w:r>
      <w:r>
        <w:t>деятельность</w:t>
      </w:r>
      <w:r>
        <w:rPr>
          <w:spacing w:val="-1"/>
        </w:rPr>
        <w:t xml:space="preserve"> </w:t>
      </w:r>
      <w:r>
        <w:t>по самбо;</w:t>
      </w:r>
    </w:p>
    <w:p w:rsidR="00E87DAD" w:rsidRDefault="00F431E1">
      <w:pPr>
        <w:pStyle w:val="a3"/>
        <w:spacing w:line="360" w:lineRule="auto"/>
        <w:ind w:right="547"/>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61"/>
        </w:rPr>
        <w:t xml:space="preserve"> </w:t>
      </w:r>
      <w:r>
        <w:t>процессе</w:t>
      </w:r>
      <w:r>
        <w:rPr>
          <w:spacing w:val="1"/>
        </w:rPr>
        <w:t xml:space="preserve"> </w:t>
      </w:r>
      <w:r>
        <w:t>учебной,</w:t>
      </w:r>
      <w:r>
        <w:rPr>
          <w:spacing w:val="1"/>
        </w:rPr>
        <w:t xml:space="preserve"> </w:t>
      </w:r>
      <w:r>
        <w:t>бытовой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 других</w:t>
      </w:r>
      <w:r>
        <w:rPr>
          <w:spacing w:val="5"/>
        </w:rPr>
        <w:t xml:space="preserve"> </w:t>
      </w:r>
      <w:r>
        <w:t>участников деятельности;</w:t>
      </w:r>
    </w:p>
    <w:p w:rsidR="00E87DAD" w:rsidRDefault="00F431E1">
      <w:pPr>
        <w:pStyle w:val="a3"/>
        <w:spacing w:line="360" w:lineRule="auto"/>
        <w:ind w:right="546"/>
      </w:pPr>
      <w:r>
        <w:t>умение самостоятельно оценивать и принимать решения, определяющие стратегию</w:t>
      </w:r>
      <w:r>
        <w:rPr>
          <w:spacing w:val="1"/>
        </w:rPr>
        <w:t xml:space="preserve"> </w:t>
      </w:r>
      <w:r>
        <w:t>и тактику поведения в учебной, бытовой, соревновательной и досуговой деятельности,</w:t>
      </w:r>
      <w:r>
        <w:rPr>
          <w:spacing w:val="1"/>
        </w:rPr>
        <w:t xml:space="preserve"> </w:t>
      </w:r>
      <w:r>
        <w:t>судейской</w:t>
      </w:r>
      <w:r>
        <w:rPr>
          <w:spacing w:val="1"/>
        </w:rPr>
        <w:t xml:space="preserve"> </w:t>
      </w:r>
      <w:r>
        <w:t>практики</w:t>
      </w:r>
      <w:r>
        <w:rPr>
          <w:spacing w:val="1"/>
        </w:rPr>
        <w:t xml:space="preserve"> </w:t>
      </w:r>
      <w:r>
        <w:t>с учётом гражданских</w:t>
      </w:r>
      <w:r>
        <w:rPr>
          <w:spacing w:val="2"/>
        </w:rPr>
        <w:t xml:space="preserve"> </w:t>
      </w:r>
      <w:r>
        <w:t>и нравственных</w:t>
      </w:r>
      <w:r>
        <w:rPr>
          <w:spacing w:val="2"/>
        </w:rPr>
        <w:t xml:space="preserve"> </w:t>
      </w:r>
      <w:r>
        <w:t>ценностей;</w:t>
      </w:r>
    </w:p>
    <w:p w:rsidR="00E87DAD" w:rsidRDefault="00F431E1">
      <w:pPr>
        <w:pStyle w:val="a3"/>
        <w:spacing w:line="360" w:lineRule="auto"/>
        <w:ind w:right="546"/>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3"/>
        </w:rPr>
        <w:t xml:space="preserve"> </w:t>
      </w:r>
      <w:r>
        <w:t>в</w:t>
      </w:r>
      <w:r>
        <w:rPr>
          <w:spacing w:val="1"/>
        </w:rPr>
        <w:t xml:space="preserve"> </w:t>
      </w:r>
      <w:r>
        <w:t>различных</w:t>
      </w:r>
      <w:r>
        <w:rPr>
          <w:spacing w:val="4"/>
        </w:rPr>
        <w:t xml:space="preserve"> </w:t>
      </w:r>
      <w:r>
        <w:t>источниках</w:t>
      </w:r>
      <w:r>
        <w:rPr>
          <w:spacing w:val="4"/>
        </w:rPr>
        <w:t xml:space="preserve"> </w:t>
      </w:r>
      <w:r>
        <w:t>информации</w:t>
      </w:r>
      <w:r>
        <w:rPr>
          <w:spacing w:val="5"/>
        </w:rPr>
        <w:t xml:space="preserve"> </w:t>
      </w:r>
      <w:r>
        <w:t>с соблюдением</w:t>
      </w:r>
      <w:r>
        <w:rPr>
          <w:spacing w:val="2"/>
        </w:rPr>
        <w:t xml:space="preserve"> </w:t>
      </w:r>
      <w:r>
        <w:t>правовых</w:t>
      </w:r>
      <w:r>
        <w:rPr>
          <w:spacing w:val="4"/>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этических</w:t>
      </w:r>
      <w:r>
        <w:rPr>
          <w:spacing w:val="-1"/>
        </w:rPr>
        <w:t xml:space="preserve"> </w:t>
      </w:r>
      <w:r>
        <w:t>норм,</w:t>
      </w:r>
      <w:r>
        <w:rPr>
          <w:spacing w:val="-4"/>
        </w:rPr>
        <w:t xml:space="preserve"> </w:t>
      </w:r>
      <w:r>
        <w:t>норм</w:t>
      </w:r>
      <w:r>
        <w:rPr>
          <w:spacing w:val="-6"/>
        </w:rPr>
        <w:t xml:space="preserve"> </w:t>
      </w:r>
      <w:r>
        <w:t>информационной</w:t>
      </w:r>
      <w:r>
        <w:rPr>
          <w:spacing w:val="-4"/>
        </w:rPr>
        <w:t xml:space="preserve"> </w:t>
      </w:r>
      <w:r>
        <w:t>безопасности;</w:t>
      </w:r>
    </w:p>
    <w:p w:rsidR="00E87DAD" w:rsidRDefault="00F431E1" w:rsidP="007F1D2C">
      <w:pPr>
        <w:pStyle w:val="a4"/>
        <w:numPr>
          <w:ilvl w:val="4"/>
          <w:numId w:val="25"/>
        </w:numPr>
        <w:tabs>
          <w:tab w:val="left" w:pos="2311"/>
        </w:tabs>
        <w:spacing w:before="137" w:line="362" w:lineRule="auto"/>
        <w:ind w:right="553" w:firstLine="707"/>
        <w:jc w:val="both"/>
        <w:rPr>
          <w:sz w:val="24"/>
        </w:rPr>
      </w:pPr>
      <w:r>
        <w:rPr>
          <w:sz w:val="24"/>
        </w:rPr>
        <w:t>При изучении модуля «Самбо» на уровне среднего общего образования</w:t>
      </w:r>
      <w:r>
        <w:rPr>
          <w:spacing w:val="1"/>
          <w:sz w:val="24"/>
        </w:rPr>
        <w:t xml:space="preserve"> </w:t>
      </w:r>
      <w:r>
        <w:rPr>
          <w:sz w:val="24"/>
        </w:rPr>
        <w:t>у</w:t>
      </w:r>
      <w:r>
        <w:rPr>
          <w:spacing w:val="-4"/>
          <w:sz w:val="24"/>
        </w:rPr>
        <w:t xml:space="preserve"> </w:t>
      </w:r>
      <w:r>
        <w:rPr>
          <w:sz w:val="24"/>
        </w:rPr>
        <w:t>обучающихся будут</w:t>
      </w:r>
      <w:r>
        <w:rPr>
          <w:spacing w:val="-1"/>
          <w:sz w:val="24"/>
        </w:rPr>
        <w:t xml:space="preserve"> </w:t>
      </w:r>
      <w:r>
        <w:rPr>
          <w:sz w:val="24"/>
        </w:rPr>
        <w:t>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2"/>
          <w:sz w:val="24"/>
        </w:rPr>
        <w:t xml:space="preserve"> </w:t>
      </w:r>
      <w:r>
        <w:rPr>
          <w:sz w:val="24"/>
        </w:rPr>
        <w:t>результаты:</w:t>
      </w:r>
    </w:p>
    <w:p w:rsidR="00E87DAD" w:rsidRDefault="00F431E1">
      <w:pPr>
        <w:pStyle w:val="a3"/>
        <w:spacing w:line="360" w:lineRule="auto"/>
        <w:ind w:right="545"/>
      </w:pPr>
      <w:r>
        <w:t>знание истории и современного развития самбо, его наследие, традиции традиций,</w:t>
      </w:r>
      <w:r>
        <w:rPr>
          <w:spacing w:val="1"/>
        </w:rPr>
        <w:t xml:space="preserve"> </w:t>
      </w:r>
      <w:r>
        <w:t>движение</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57"/>
        </w:rPr>
        <w:t xml:space="preserve"> </w:t>
      </w:r>
      <w:r>
        <w:t>зарубежных самбистов, тренеров, научных деятелей и функционеров, принесших славу</w:t>
      </w:r>
      <w:r>
        <w:rPr>
          <w:spacing w:val="1"/>
        </w:rPr>
        <w:t xml:space="preserve"> </w:t>
      </w:r>
      <w:r>
        <w:t>российскому</w:t>
      </w:r>
      <w:r>
        <w:rPr>
          <w:spacing w:val="-5"/>
        </w:rPr>
        <w:t xml:space="preserve"> </w:t>
      </w:r>
      <w:r>
        <w:t>и</w:t>
      </w:r>
      <w:r>
        <w:rPr>
          <w:spacing w:val="1"/>
        </w:rPr>
        <w:t xml:space="preserve"> </w:t>
      </w:r>
      <w:r>
        <w:t>мировому</w:t>
      </w:r>
      <w:r>
        <w:rPr>
          <w:spacing w:val="-2"/>
        </w:rPr>
        <w:t xml:space="preserve"> </w:t>
      </w:r>
      <w:r>
        <w:t>самбо;</w:t>
      </w:r>
    </w:p>
    <w:p w:rsidR="00E87DAD" w:rsidRDefault="00F431E1">
      <w:pPr>
        <w:pStyle w:val="a3"/>
        <w:spacing w:line="360" w:lineRule="auto"/>
        <w:ind w:right="546"/>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1"/>
        </w:rPr>
        <w:t xml:space="preserve"> </w:t>
      </w:r>
      <w:r>
        <w:t>российских,</w:t>
      </w:r>
      <w:r>
        <w:rPr>
          <w:spacing w:val="-1"/>
        </w:rPr>
        <w:t xml:space="preserve"> </w:t>
      </w:r>
      <w:r>
        <w:t>региональных),</w:t>
      </w:r>
      <w:r>
        <w:rPr>
          <w:spacing w:val="-3"/>
        </w:rPr>
        <w:t xml:space="preserve"> </w:t>
      </w:r>
      <w:r>
        <w:t>осуществляющих</w:t>
      </w:r>
      <w:r>
        <w:rPr>
          <w:spacing w:val="4"/>
        </w:rPr>
        <w:t xml:space="preserve"> </w:t>
      </w:r>
      <w:r>
        <w:t>управление</w:t>
      </w:r>
      <w:r>
        <w:rPr>
          <w:spacing w:val="-2"/>
        </w:rPr>
        <w:t xml:space="preserve"> </w:t>
      </w:r>
      <w:r>
        <w:t>самбо;</w:t>
      </w:r>
    </w:p>
    <w:p w:rsidR="00E87DAD" w:rsidRDefault="00F431E1">
      <w:pPr>
        <w:pStyle w:val="a3"/>
        <w:spacing w:line="360" w:lineRule="auto"/>
        <w:ind w:right="544"/>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входящих</w:t>
      </w:r>
      <w:r>
        <w:rPr>
          <w:spacing w:val="1"/>
        </w:rPr>
        <w:t xml:space="preserve"> </w:t>
      </w:r>
      <w:r>
        <w:t>в</w:t>
      </w:r>
      <w:r>
        <w:rPr>
          <w:spacing w:val="1"/>
        </w:rPr>
        <w:t xml:space="preserve"> </w:t>
      </w:r>
      <w:r>
        <w:t>официальный</w:t>
      </w:r>
      <w:r>
        <w:rPr>
          <w:spacing w:val="-2"/>
        </w:rPr>
        <w:t xml:space="preserve"> </w:t>
      </w:r>
      <w:r>
        <w:t>календарь</w:t>
      </w:r>
      <w:r>
        <w:rPr>
          <w:spacing w:val="-1"/>
        </w:rPr>
        <w:t xml:space="preserve"> </w:t>
      </w:r>
      <w:r>
        <w:t>соревнований</w:t>
      </w:r>
      <w:r>
        <w:rPr>
          <w:spacing w:val="-2"/>
        </w:rPr>
        <w:t xml:space="preserve"> </w:t>
      </w:r>
      <w:r>
        <w:t>(международный,</w:t>
      </w:r>
      <w:r>
        <w:rPr>
          <w:spacing w:val="-2"/>
        </w:rPr>
        <w:t xml:space="preserve"> </w:t>
      </w:r>
      <w:r>
        <w:t>всероссийский,</w:t>
      </w:r>
      <w:r>
        <w:rPr>
          <w:spacing w:val="-3"/>
        </w:rPr>
        <w:t xml:space="preserve"> </w:t>
      </w:r>
      <w:r>
        <w:t>региональный);</w:t>
      </w:r>
    </w:p>
    <w:p w:rsidR="00E87DAD" w:rsidRDefault="00F431E1">
      <w:pPr>
        <w:pStyle w:val="a3"/>
        <w:spacing w:line="360" w:lineRule="auto"/>
        <w:ind w:right="545"/>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его</w:t>
      </w:r>
      <w:r>
        <w:rPr>
          <w:spacing w:val="-1"/>
        </w:rPr>
        <w:t xml:space="preserve"> </w:t>
      </w:r>
      <w:r>
        <w:t>прикладное значение;</w:t>
      </w:r>
    </w:p>
    <w:p w:rsidR="00E87DAD" w:rsidRDefault="00F431E1">
      <w:pPr>
        <w:pStyle w:val="a3"/>
        <w:spacing w:line="360" w:lineRule="auto"/>
        <w:ind w:right="544"/>
      </w:pPr>
      <w:r>
        <w:t>использование навыков: организации и проведения самостоятельных занятий по</w:t>
      </w:r>
      <w:r>
        <w:rPr>
          <w:spacing w:val="1"/>
        </w:rPr>
        <w:t xml:space="preserve"> </w:t>
      </w:r>
      <w:r>
        <w:t>самбо, составления индивидуальных планов, включая способы самостоятельного освоения</w:t>
      </w:r>
      <w:r>
        <w:rPr>
          <w:spacing w:val="-57"/>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w:t>
      </w:r>
      <w:r>
        <w:rPr>
          <w:spacing w:val="1"/>
        </w:rPr>
        <w:t xml:space="preserve"> </w:t>
      </w:r>
      <w:r>
        <w:t>специальных</w:t>
      </w:r>
      <w:r>
        <w:rPr>
          <w:spacing w:val="1"/>
        </w:rPr>
        <w:t xml:space="preserve"> </w:t>
      </w:r>
      <w:r>
        <w:t>упражнений,</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w:t>
      </w:r>
      <w:r>
        <w:rPr>
          <w:spacing w:val="1"/>
        </w:rPr>
        <w:t xml:space="preserve"> </w:t>
      </w:r>
      <w:r>
        <w:t>средств</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самбо</w:t>
      </w:r>
      <w:r>
        <w:rPr>
          <w:spacing w:val="1"/>
        </w:rPr>
        <w:t xml:space="preserve"> </w:t>
      </w:r>
      <w:r>
        <w:t>в</w:t>
      </w:r>
      <w:r>
        <w:rPr>
          <w:spacing w:val="1"/>
        </w:rPr>
        <w:t xml:space="preserve"> </w:t>
      </w:r>
      <w:r>
        <w:t>учебной и</w:t>
      </w:r>
      <w:r>
        <w:rPr>
          <w:spacing w:val="1"/>
        </w:rPr>
        <w:t xml:space="preserve"> </w:t>
      </w:r>
      <w:r>
        <w:t>соревновательной деятельности;</w:t>
      </w:r>
    </w:p>
    <w:p w:rsidR="00E87DAD" w:rsidRDefault="00F431E1">
      <w:pPr>
        <w:pStyle w:val="a3"/>
        <w:spacing w:line="360" w:lineRule="auto"/>
        <w:ind w:left="1110" w:right="548" w:firstLine="0"/>
      </w:pPr>
      <w:r>
        <w:t>знание и применение основ формирования сбалансированного питания самбиста;</w:t>
      </w:r>
      <w:r>
        <w:rPr>
          <w:spacing w:val="1"/>
        </w:rPr>
        <w:t xml:space="preserve"> </w:t>
      </w:r>
      <w:r>
        <w:t>составление,</w:t>
      </w:r>
      <w:r>
        <w:rPr>
          <w:spacing w:val="7"/>
        </w:rPr>
        <w:t xml:space="preserve"> </w:t>
      </w:r>
      <w:r>
        <w:t>подбор</w:t>
      </w:r>
      <w:r>
        <w:rPr>
          <w:spacing w:val="7"/>
        </w:rPr>
        <w:t xml:space="preserve"> </w:t>
      </w:r>
      <w:r>
        <w:t>и</w:t>
      </w:r>
      <w:r>
        <w:rPr>
          <w:spacing w:val="7"/>
        </w:rPr>
        <w:t xml:space="preserve"> </w:t>
      </w:r>
      <w:r>
        <w:t>выполнение</w:t>
      </w:r>
      <w:r>
        <w:rPr>
          <w:spacing w:val="8"/>
        </w:rPr>
        <w:t xml:space="preserve"> </w:t>
      </w:r>
      <w:r>
        <w:t>специальных</w:t>
      </w:r>
      <w:r>
        <w:rPr>
          <w:spacing w:val="11"/>
        </w:rPr>
        <w:t xml:space="preserve"> </w:t>
      </w:r>
      <w:r>
        <w:t>упражнений</w:t>
      </w:r>
      <w:r>
        <w:rPr>
          <w:spacing w:val="9"/>
        </w:rPr>
        <w:t xml:space="preserve"> </w:t>
      </w:r>
      <w:r>
        <w:t>по</w:t>
      </w:r>
      <w:r>
        <w:rPr>
          <w:spacing w:val="6"/>
        </w:rPr>
        <w:t xml:space="preserve"> </w:t>
      </w:r>
      <w:r>
        <w:t>самбо</w:t>
      </w:r>
      <w:r>
        <w:rPr>
          <w:spacing w:val="7"/>
        </w:rPr>
        <w:t xml:space="preserve"> </w:t>
      </w:r>
      <w:r>
        <w:t>с</w:t>
      </w:r>
      <w:r>
        <w:rPr>
          <w:spacing w:val="11"/>
        </w:rPr>
        <w:t xml:space="preserve"> </w:t>
      </w:r>
      <w:r>
        <w:t>учетом</w:t>
      </w:r>
      <w:r>
        <w:rPr>
          <w:spacing w:val="6"/>
        </w:rPr>
        <w:t xml:space="preserve"> </w:t>
      </w:r>
      <w:r>
        <w:t>их</w:t>
      </w:r>
    </w:p>
    <w:p w:rsidR="00E87DAD" w:rsidRDefault="00F431E1">
      <w:pPr>
        <w:pStyle w:val="a3"/>
        <w:spacing w:line="360" w:lineRule="auto"/>
        <w:ind w:right="547" w:firstLine="0"/>
      </w:pPr>
      <w:r>
        <w:t>классификации</w:t>
      </w:r>
      <w:r>
        <w:rPr>
          <w:spacing w:val="1"/>
        </w:rPr>
        <w:t xml:space="preserve"> </w:t>
      </w:r>
      <w:r>
        <w:t>для</w:t>
      </w:r>
      <w:r>
        <w:rPr>
          <w:spacing w:val="1"/>
        </w:rPr>
        <w:t xml:space="preserve"> </w:t>
      </w:r>
      <w:r>
        <w:t>составления</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индивидуальных,</w:t>
      </w:r>
      <w:r>
        <w:rPr>
          <w:spacing w:val="1"/>
        </w:rPr>
        <w:t xml:space="preserve"> </w:t>
      </w:r>
      <w:r>
        <w:t>различной</w:t>
      </w:r>
      <w:r>
        <w:rPr>
          <w:spacing w:val="-57"/>
        </w:rPr>
        <w:t xml:space="preserve"> </w:t>
      </w:r>
      <w:r>
        <w:t>направленности;</w:t>
      </w:r>
    </w:p>
    <w:p w:rsidR="00E87DAD" w:rsidRDefault="00F431E1">
      <w:pPr>
        <w:pStyle w:val="a3"/>
        <w:spacing w:line="360" w:lineRule="auto"/>
        <w:ind w:right="547"/>
      </w:pPr>
      <w:r>
        <w:t>использование правил подбора физических упражнений для развития физических</w:t>
      </w:r>
      <w:r>
        <w:rPr>
          <w:spacing w:val="1"/>
        </w:rPr>
        <w:t xml:space="preserve"> </w:t>
      </w:r>
      <w:r>
        <w:t>качеств</w:t>
      </w:r>
      <w:r>
        <w:rPr>
          <w:spacing w:val="1"/>
        </w:rPr>
        <w:t xml:space="preserve"> </w:t>
      </w:r>
      <w:r>
        <w:t>самбиста,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самбиста,</w:t>
      </w:r>
      <w:r>
        <w:rPr>
          <w:spacing w:val="1"/>
        </w:rPr>
        <w:t xml:space="preserve"> </w:t>
      </w:r>
      <w:r>
        <w:t>определение</w:t>
      </w:r>
      <w:r>
        <w:rPr>
          <w:spacing w:val="-2"/>
        </w:rPr>
        <w:t xml:space="preserve"> </w:t>
      </w:r>
      <w:r>
        <w:t>их</w:t>
      </w:r>
      <w:r>
        <w:rPr>
          <w:spacing w:val="2"/>
        </w:rPr>
        <w:t xml:space="preserve"> </w:t>
      </w:r>
      <w:r>
        <w:t>эффективность;</w:t>
      </w:r>
    </w:p>
    <w:p w:rsidR="00E87DAD" w:rsidRDefault="00F431E1">
      <w:pPr>
        <w:pStyle w:val="a3"/>
        <w:spacing w:line="360" w:lineRule="auto"/>
        <w:ind w:right="546"/>
      </w:pPr>
      <w:r>
        <w:t xml:space="preserve">знание    </w:t>
      </w:r>
      <w:r>
        <w:rPr>
          <w:spacing w:val="17"/>
        </w:rPr>
        <w:t xml:space="preserve"> </w:t>
      </w:r>
      <w:r>
        <w:t xml:space="preserve">техники     </w:t>
      </w:r>
      <w:r>
        <w:rPr>
          <w:spacing w:val="16"/>
        </w:rPr>
        <w:t xml:space="preserve"> </w:t>
      </w:r>
      <w:r>
        <w:t xml:space="preserve">выполнения     </w:t>
      </w:r>
      <w:r>
        <w:rPr>
          <w:spacing w:val="15"/>
        </w:rPr>
        <w:t xml:space="preserve"> </w:t>
      </w:r>
      <w:r>
        <w:t xml:space="preserve">и     </w:t>
      </w:r>
      <w:r>
        <w:rPr>
          <w:spacing w:val="17"/>
        </w:rPr>
        <w:t xml:space="preserve"> </w:t>
      </w:r>
      <w:r>
        <w:t xml:space="preserve">демонстрация     </w:t>
      </w:r>
      <w:r>
        <w:rPr>
          <w:spacing w:val="16"/>
        </w:rPr>
        <w:t xml:space="preserve"> </w:t>
      </w:r>
      <w:r>
        <w:t xml:space="preserve">правильной     </w:t>
      </w:r>
      <w:r>
        <w:rPr>
          <w:spacing w:val="18"/>
        </w:rPr>
        <w:t xml:space="preserve"> </w:t>
      </w:r>
      <w:r>
        <w:t>техники</w:t>
      </w:r>
      <w:r>
        <w:rPr>
          <w:spacing w:val="-58"/>
        </w:rPr>
        <w:t xml:space="preserve"> </w:t>
      </w:r>
      <w:r>
        <w:t>и выполнения упражнения для развития физических качеств самбиста, умение выявлять и</w:t>
      </w:r>
      <w:r>
        <w:rPr>
          <w:spacing w:val="1"/>
        </w:rPr>
        <w:t xml:space="preserve"> </w:t>
      </w:r>
      <w:r>
        <w:t>устранять</w:t>
      </w:r>
      <w:r>
        <w:rPr>
          <w:spacing w:val="1"/>
        </w:rPr>
        <w:t xml:space="preserve"> </w:t>
      </w:r>
      <w:r>
        <w:t>ошибки</w:t>
      </w:r>
      <w:r>
        <w:rPr>
          <w:spacing w:val="-1"/>
        </w:rPr>
        <w:t xml:space="preserve"> </w:t>
      </w:r>
      <w:r>
        <w:t>при</w:t>
      </w:r>
      <w:r>
        <w:rPr>
          <w:spacing w:val="-1"/>
        </w:rPr>
        <w:t xml:space="preserve"> </w:t>
      </w:r>
      <w:r>
        <w:t>выполнении</w:t>
      </w:r>
      <w:r>
        <w:rPr>
          <w:spacing w:val="4"/>
        </w:rPr>
        <w:t xml:space="preserve"> </w:t>
      </w:r>
      <w:r>
        <w:t>упражнений;</w:t>
      </w:r>
    </w:p>
    <w:p w:rsidR="00E87DAD" w:rsidRDefault="00F431E1">
      <w:pPr>
        <w:pStyle w:val="a3"/>
        <w:spacing w:line="360" w:lineRule="auto"/>
        <w:ind w:right="546"/>
      </w:pPr>
      <w:r>
        <w:t>классификация техники и тактики самбо, владение и применение технических и</w:t>
      </w:r>
      <w:r>
        <w:rPr>
          <w:spacing w:val="1"/>
        </w:rPr>
        <w:t xml:space="preserve"> </w:t>
      </w:r>
      <w:r>
        <w:t>тактических</w:t>
      </w:r>
      <w:r>
        <w:rPr>
          <w:spacing w:val="2"/>
        </w:rPr>
        <w:t xml:space="preserve"> </w:t>
      </w:r>
      <w:r>
        <w:t>элементов</w:t>
      </w:r>
      <w:r>
        <w:rPr>
          <w:spacing w:val="-3"/>
        </w:rPr>
        <w:t xml:space="preserve"> </w:t>
      </w:r>
      <w:r>
        <w:t>в</w:t>
      </w:r>
      <w:r>
        <w:rPr>
          <w:spacing w:val="-2"/>
        </w:rPr>
        <w:t xml:space="preserve"> </w:t>
      </w:r>
      <w:r>
        <w:t>период</w:t>
      </w:r>
      <w:r>
        <w:rPr>
          <w:spacing w:val="-1"/>
        </w:rPr>
        <w:t xml:space="preserve"> </w:t>
      </w:r>
      <w:r>
        <w:t>тренировочных</w:t>
      </w:r>
      <w:r>
        <w:rPr>
          <w:spacing w:val="2"/>
        </w:rPr>
        <w:t xml:space="preserve"> </w:t>
      </w:r>
      <w:r>
        <w:t>поединков</w:t>
      </w:r>
      <w:r>
        <w:rPr>
          <w:spacing w:val="-1"/>
        </w:rPr>
        <w:t xml:space="preserve"> </w:t>
      </w:r>
      <w:r>
        <w:t>и соревнованиях;</w:t>
      </w:r>
    </w:p>
    <w:p w:rsidR="00E87DAD" w:rsidRDefault="00F431E1">
      <w:pPr>
        <w:pStyle w:val="a3"/>
        <w:spacing w:line="360" w:lineRule="auto"/>
        <w:ind w:right="548"/>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 и навыки технических и</w:t>
      </w:r>
      <w:r>
        <w:rPr>
          <w:spacing w:val="-3"/>
        </w:rPr>
        <w:t xml:space="preserve"> </w:t>
      </w:r>
      <w:r>
        <w:t>тактических</w:t>
      </w:r>
      <w:r>
        <w:rPr>
          <w:spacing w:val="2"/>
        </w:rPr>
        <w:t xml:space="preserve"> </w:t>
      </w:r>
      <w:r>
        <w:t>действий самбиста;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демонстрация</w:t>
      </w:r>
      <w:r>
        <w:rPr>
          <w:spacing w:val="-2"/>
        </w:rPr>
        <w:t xml:space="preserve"> </w:t>
      </w:r>
      <w:r>
        <w:t>технических</w:t>
      </w:r>
      <w:r>
        <w:rPr>
          <w:spacing w:val="1"/>
        </w:rPr>
        <w:t xml:space="preserve"> </w:t>
      </w:r>
      <w:r>
        <w:t>действий</w:t>
      </w:r>
      <w:r>
        <w:rPr>
          <w:spacing w:val="-2"/>
        </w:rPr>
        <w:t xml:space="preserve"> </w:t>
      </w:r>
      <w:r>
        <w:t>по</w:t>
      </w:r>
      <w:r>
        <w:rPr>
          <w:spacing w:val="-2"/>
        </w:rPr>
        <w:t xml:space="preserve"> </w:t>
      </w:r>
      <w:r>
        <w:t>самбо</w:t>
      </w:r>
      <w:r>
        <w:rPr>
          <w:spacing w:val="-2"/>
        </w:rPr>
        <w:t xml:space="preserve"> </w:t>
      </w:r>
      <w:r>
        <w:t>и</w:t>
      </w:r>
      <w:r>
        <w:rPr>
          <w:spacing w:val="-1"/>
        </w:rPr>
        <w:t xml:space="preserve"> </w:t>
      </w:r>
      <w:r>
        <w:t>самозащите;</w:t>
      </w:r>
    </w:p>
    <w:p w:rsidR="00E87DAD" w:rsidRDefault="00F431E1">
      <w:pPr>
        <w:pStyle w:val="a3"/>
        <w:spacing w:before="137" w:line="362" w:lineRule="auto"/>
        <w:ind w:right="553"/>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официальными</w:t>
      </w:r>
      <w:r>
        <w:rPr>
          <w:spacing w:val="-57"/>
        </w:rPr>
        <w:t xml:space="preserve"> </w:t>
      </w:r>
      <w:r>
        <w:t>правилами</w:t>
      </w:r>
      <w:r>
        <w:rPr>
          <w:spacing w:val="-1"/>
        </w:rPr>
        <w:t xml:space="preserve"> </w:t>
      </w:r>
      <w:r>
        <w:t>самбо и</w:t>
      </w:r>
      <w:r>
        <w:rPr>
          <w:spacing w:val="1"/>
        </w:rPr>
        <w:t xml:space="preserve"> </w:t>
      </w:r>
      <w:r>
        <w:t>судейской практики;</w:t>
      </w:r>
    </w:p>
    <w:p w:rsidR="00E87DAD" w:rsidRDefault="00F431E1">
      <w:pPr>
        <w:pStyle w:val="a3"/>
        <w:spacing w:line="360" w:lineRule="auto"/>
        <w:ind w:right="546"/>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самбо</w:t>
      </w:r>
      <w:r>
        <w:rPr>
          <w:spacing w:val="1"/>
        </w:rPr>
        <w:t xml:space="preserve"> </w:t>
      </w:r>
      <w:r>
        <w:t>на</w:t>
      </w:r>
      <w:r>
        <w:rPr>
          <w:spacing w:val="1"/>
        </w:rPr>
        <w:t xml:space="preserve"> </w:t>
      </w:r>
      <w:r>
        <w:t>укрепление</w:t>
      </w:r>
      <w:r>
        <w:rPr>
          <w:spacing w:val="1"/>
        </w:rPr>
        <w:t xml:space="preserve"> </w:t>
      </w:r>
      <w:r>
        <w:t>здоровья, устанавливать связь между развитием физических качеств и основных систем</w:t>
      </w:r>
      <w:r>
        <w:rPr>
          <w:spacing w:val="1"/>
        </w:rPr>
        <w:t xml:space="preserve"> </w:t>
      </w:r>
      <w:r>
        <w:t>организма;</w:t>
      </w:r>
    </w:p>
    <w:p w:rsidR="00E87DAD" w:rsidRDefault="00F431E1">
      <w:pPr>
        <w:pStyle w:val="a3"/>
        <w:spacing w:line="360" w:lineRule="auto"/>
        <w:ind w:right="545"/>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самбо,</w:t>
      </w:r>
      <w:r>
        <w:rPr>
          <w:spacing w:val="1"/>
        </w:rPr>
        <w:t xml:space="preserve"> </w:t>
      </w:r>
      <w:r>
        <w:t>знание</w:t>
      </w:r>
      <w:r>
        <w:rPr>
          <w:spacing w:val="1"/>
        </w:rPr>
        <w:t xml:space="preserve"> </w:t>
      </w:r>
      <w:r>
        <w:t>правил оказания первой помощи при травмах и ушибах во время занятий физическими</w:t>
      </w:r>
      <w:r>
        <w:rPr>
          <w:spacing w:val="1"/>
        </w:rPr>
        <w:t xml:space="preserve"> </w:t>
      </w:r>
      <w:r>
        <w:t>упражнениями, и</w:t>
      </w:r>
      <w:r>
        <w:rPr>
          <w:spacing w:val="1"/>
        </w:rPr>
        <w:t xml:space="preserve"> </w:t>
      </w:r>
      <w:r>
        <w:t>самбо в</w:t>
      </w:r>
      <w:r>
        <w:rPr>
          <w:spacing w:val="-1"/>
        </w:rPr>
        <w:t xml:space="preserve"> </w:t>
      </w:r>
      <w:r>
        <w:t>частности;</w:t>
      </w:r>
    </w:p>
    <w:p w:rsidR="00E87DAD" w:rsidRDefault="00F431E1">
      <w:pPr>
        <w:pStyle w:val="a3"/>
        <w:spacing w:line="360" w:lineRule="auto"/>
        <w:ind w:right="552"/>
      </w:pPr>
      <w:r>
        <w:t>использование занятий самбо для организации индивидуального отдыха и досуга,</w:t>
      </w:r>
      <w:r>
        <w:rPr>
          <w:spacing w:val="1"/>
        </w:rPr>
        <w:t xml:space="preserve"> </w:t>
      </w:r>
      <w:r>
        <w:t>укрепления</w:t>
      </w:r>
      <w:r>
        <w:rPr>
          <w:spacing w:val="-1"/>
        </w:rPr>
        <w:t xml:space="preserve"> </w:t>
      </w:r>
      <w:r>
        <w:t>собственного здоровья,</w:t>
      </w:r>
      <w:r>
        <w:rPr>
          <w:spacing w:val="-1"/>
        </w:rPr>
        <w:t xml:space="preserve"> </w:t>
      </w:r>
      <w:r>
        <w:t>повышения</w:t>
      </w:r>
      <w:r>
        <w:rPr>
          <w:spacing w:val="2"/>
        </w:rPr>
        <w:t xml:space="preserve"> </w:t>
      </w:r>
      <w:r>
        <w:t>уровня</w:t>
      </w:r>
      <w:r>
        <w:rPr>
          <w:spacing w:val="-1"/>
        </w:rPr>
        <w:t xml:space="preserve"> </w:t>
      </w:r>
      <w:r>
        <w:t>физических</w:t>
      </w:r>
      <w:r>
        <w:rPr>
          <w:spacing w:val="2"/>
        </w:rPr>
        <w:t xml:space="preserve"> </w:t>
      </w:r>
      <w:r>
        <w:t>кондиций;</w:t>
      </w:r>
    </w:p>
    <w:p w:rsidR="00E87DAD" w:rsidRDefault="00F431E1">
      <w:pPr>
        <w:pStyle w:val="a3"/>
        <w:spacing w:line="360" w:lineRule="auto"/>
        <w:ind w:right="545"/>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самбистов,</w:t>
      </w:r>
      <w:r>
        <w:rPr>
          <w:spacing w:val="1"/>
        </w:rPr>
        <w:t xml:space="preserve"> </w:t>
      </w:r>
      <w:r>
        <w:t>характеристика основных показателей развития физических качеств и состояния здоровья,</w:t>
      </w:r>
      <w:r>
        <w:rPr>
          <w:spacing w:val="-57"/>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1"/>
        </w:rPr>
        <w:t xml:space="preserve"> </w:t>
      </w:r>
      <w:r>
        <w:t>эталонными</w:t>
      </w:r>
      <w:r>
        <w:rPr>
          <w:spacing w:val="-57"/>
        </w:rPr>
        <w:t xml:space="preserve"> </w:t>
      </w:r>
      <w:r>
        <w:t>результатами;</w:t>
      </w:r>
    </w:p>
    <w:p w:rsidR="00E87DAD" w:rsidRDefault="00F431E1">
      <w:pPr>
        <w:pStyle w:val="a3"/>
        <w:spacing w:line="360" w:lineRule="auto"/>
        <w:ind w:right="546"/>
      </w:pPr>
      <w:r>
        <w:t>ведение дневника самбиста по физкультурной деятельности, включая оформление</w:t>
      </w:r>
      <w:r>
        <w:rPr>
          <w:spacing w:val="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2"/>
        </w:rPr>
        <w:t xml:space="preserve"> </w:t>
      </w:r>
      <w:r>
        <w:t>и</w:t>
      </w:r>
      <w:r>
        <w:rPr>
          <w:spacing w:val="-2"/>
        </w:rPr>
        <w:t xml:space="preserve"> </w:t>
      </w:r>
      <w:r>
        <w:t>физической</w:t>
      </w:r>
      <w:r>
        <w:rPr>
          <w:spacing w:val="2"/>
        </w:rPr>
        <w:t xml:space="preserve"> </w:t>
      </w:r>
      <w:r>
        <w:t>подготовленности;</w:t>
      </w:r>
    </w:p>
    <w:p w:rsidR="00E87DAD" w:rsidRDefault="00F431E1">
      <w:pPr>
        <w:pStyle w:val="a3"/>
        <w:spacing w:line="360" w:lineRule="auto"/>
        <w:ind w:right="547"/>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   действий   и   развитию   основных</w:t>
      </w:r>
      <w:r>
        <w:rPr>
          <w:spacing w:val="60"/>
        </w:rPr>
        <w:t xml:space="preserve"> </w:t>
      </w:r>
      <w:r>
        <w:t>физических   качеств,</w:t>
      </w:r>
      <w:r>
        <w:rPr>
          <w:spacing w:val="60"/>
        </w:rPr>
        <w:t xml:space="preserve"> </w:t>
      </w:r>
      <w:r>
        <w:t>контролировать</w:t>
      </w:r>
      <w:r>
        <w:rPr>
          <w:spacing w:val="1"/>
        </w:rPr>
        <w:t xml:space="preserve"> </w:t>
      </w:r>
      <w:r>
        <w:t>и анализировать</w:t>
      </w:r>
      <w:r>
        <w:rPr>
          <w:spacing w:val="2"/>
        </w:rPr>
        <w:t xml:space="preserve"> </w:t>
      </w:r>
      <w:r>
        <w:t>эффективность</w:t>
      </w:r>
      <w:r>
        <w:rPr>
          <w:spacing w:val="2"/>
        </w:rPr>
        <w:t xml:space="preserve"> </w:t>
      </w:r>
      <w:r>
        <w:t>этих</w:t>
      </w:r>
      <w:r>
        <w:rPr>
          <w:spacing w:val="-1"/>
        </w:rPr>
        <w:t xml:space="preserve"> </w:t>
      </w:r>
      <w:r>
        <w:t>занятий;</w:t>
      </w:r>
    </w:p>
    <w:p w:rsidR="00E87DAD" w:rsidRDefault="00F431E1">
      <w:pPr>
        <w:pStyle w:val="a3"/>
        <w:spacing w:line="362" w:lineRule="auto"/>
        <w:ind w:right="548"/>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w:t>
      </w:r>
      <w:r>
        <w:rPr>
          <w:spacing w:val="-1"/>
        </w:rPr>
        <w:t xml:space="preserve"> </w:t>
      </w:r>
      <w:r>
        <w:t>созависимого</w:t>
      </w:r>
      <w:r>
        <w:rPr>
          <w:spacing w:val="-2"/>
        </w:rPr>
        <w:t xml:space="preserve"> </w:t>
      </w:r>
      <w:r>
        <w:t>поведения, знание</w:t>
      </w:r>
      <w:r>
        <w:rPr>
          <w:spacing w:val="-3"/>
        </w:rPr>
        <w:t xml:space="preserve"> </w:t>
      </w:r>
      <w:r>
        <w:t>понятий</w:t>
      </w:r>
      <w:r>
        <w:rPr>
          <w:spacing w:val="2"/>
        </w:rPr>
        <w:t xml:space="preserve"> </w:t>
      </w:r>
      <w:r>
        <w:t>«допинг»</w:t>
      </w:r>
      <w:r>
        <w:rPr>
          <w:spacing w:val="-8"/>
        </w:rPr>
        <w:t xml:space="preserve"> </w:t>
      </w:r>
      <w:r>
        <w:t>и</w:t>
      </w:r>
      <w:r>
        <w:rPr>
          <w:spacing w:val="3"/>
        </w:rPr>
        <w:t xml:space="preserve"> </w:t>
      </w:r>
      <w:r>
        <w:t>«антидопинг».</w:t>
      </w:r>
    </w:p>
    <w:p w:rsidR="00E87DAD" w:rsidRDefault="00F431E1" w:rsidP="007F1D2C">
      <w:pPr>
        <w:pStyle w:val="a4"/>
        <w:numPr>
          <w:ilvl w:val="2"/>
          <w:numId w:val="24"/>
        </w:numPr>
        <w:tabs>
          <w:tab w:val="left" w:pos="1950"/>
        </w:tabs>
        <w:spacing w:line="271" w:lineRule="exact"/>
        <w:jc w:val="both"/>
        <w:rPr>
          <w:sz w:val="24"/>
        </w:rPr>
      </w:pPr>
      <w:r>
        <w:rPr>
          <w:sz w:val="24"/>
        </w:rPr>
        <w:t>Модуль</w:t>
      </w:r>
      <w:r>
        <w:rPr>
          <w:spacing w:val="-2"/>
          <w:sz w:val="24"/>
        </w:rPr>
        <w:t xml:space="preserve"> </w:t>
      </w:r>
      <w:r>
        <w:rPr>
          <w:sz w:val="24"/>
        </w:rPr>
        <w:t>«Хоккей».</w:t>
      </w:r>
    </w:p>
    <w:p w:rsidR="00E87DAD" w:rsidRDefault="00F431E1" w:rsidP="007F1D2C">
      <w:pPr>
        <w:pStyle w:val="a4"/>
        <w:numPr>
          <w:ilvl w:val="3"/>
          <w:numId w:val="24"/>
        </w:numPr>
        <w:tabs>
          <w:tab w:val="left" w:pos="2131"/>
        </w:tabs>
        <w:spacing w:before="135"/>
        <w:jc w:val="both"/>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3"/>
          <w:sz w:val="24"/>
        </w:rPr>
        <w:t xml:space="preserve"> </w:t>
      </w:r>
      <w:r>
        <w:rPr>
          <w:sz w:val="24"/>
        </w:rPr>
        <w:t>«Хоккей».</w:t>
      </w:r>
    </w:p>
    <w:p w:rsidR="00E87DAD" w:rsidRDefault="00F431E1">
      <w:pPr>
        <w:pStyle w:val="a3"/>
        <w:tabs>
          <w:tab w:val="left" w:pos="1922"/>
          <w:tab w:val="left" w:pos="4086"/>
          <w:tab w:val="left" w:pos="5964"/>
          <w:tab w:val="left" w:pos="6876"/>
          <w:tab w:val="left" w:pos="8485"/>
        </w:tabs>
        <w:spacing w:before="137" w:line="360" w:lineRule="auto"/>
        <w:ind w:right="546"/>
      </w:pPr>
      <w:r>
        <w:t>Модуль «Хоккей» (далее – модуль по хоккею, хоккей) на уровне среднего общего</w:t>
      </w:r>
      <w:r>
        <w:rPr>
          <w:spacing w:val="1"/>
        </w:rPr>
        <w:t xml:space="preserve"> </w:t>
      </w:r>
      <w:r>
        <w:t>образования разработан с целью оказания методической помощи учителю физической</w:t>
      </w:r>
      <w:r>
        <w:rPr>
          <w:spacing w:val="1"/>
        </w:rPr>
        <w:t xml:space="preserve"> </w:t>
      </w:r>
      <w:r>
        <w:t>культуры в создании рабочей программы по учебному предмету «Физическая культура» с</w:t>
      </w:r>
      <w:r>
        <w:rPr>
          <w:spacing w:val="1"/>
        </w:rPr>
        <w:t xml:space="preserve"> </w:t>
      </w:r>
      <w:r>
        <w:t>учётом</w:t>
      </w:r>
      <w:r>
        <w:tab/>
        <w:t>современных</w:t>
      </w:r>
      <w:r>
        <w:tab/>
        <w:t>тенденций</w:t>
      </w:r>
      <w:r>
        <w:tab/>
        <w:t>в</w:t>
      </w:r>
      <w:r>
        <w:tab/>
        <w:t>системе</w:t>
      </w:r>
      <w:r>
        <w:tab/>
        <w:t>образования</w:t>
      </w:r>
      <w:r>
        <w:rPr>
          <w:spacing w:val="-58"/>
        </w:rPr>
        <w:t xml:space="preserve"> </w:t>
      </w:r>
      <w:r>
        <w:t>и</w:t>
      </w:r>
      <w:r>
        <w:rPr>
          <w:spacing w:val="61"/>
        </w:rPr>
        <w:t xml:space="preserve"> </w:t>
      </w:r>
      <w:r>
        <w:t xml:space="preserve">использования   спортивно-ориентированных   </w:t>
      </w:r>
      <w:proofErr w:type="gramStart"/>
      <w:r>
        <w:t xml:space="preserve">форм,   </w:t>
      </w:r>
      <w:proofErr w:type="gramEnd"/>
      <w:r>
        <w:t>средств   и   методов   обучения</w:t>
      </w:r>
      <w:r>
        <w:rPr>
          <w:spacing w:val="1"/>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E87DAD" w:rsidRDefault="00F431E1">
      <w:pPr>
        <w:pStyle w:val="a3"/>
        <w:tabs>
          <w:tab w:val="left" w:pos="2600"/>
          <w:tab w:val="left" w:pos="4564"/>
          <w:tab w:val="left" w:pos="6249"/>
          <w:tab w:val="left" w:pos="8342"/>
        </w:tabs>
        <w:spacing w:line="360" w:lineRule="auto"/>
        <w:ind w:right="544"/>
      </w:pPr>
      <w:r>
        <w:t xml:space="preserve">Хоккей    </w:t>
      </w:r>
      <w:r>
        <w:rPr>
          <w:spacing w:val="50"/>
        </w:rPr>
        <w:t xml:space="preserve"> </w:t>
      </w:r>
      <w:r>
        <w:t xml:space="preserve">является     </w:t>
      </w:r>
      <w:r>
        <w:rPr>
          <w:spacing w:val="46"/>
        </w:rPr>
        <w:t xml:space="preserve"> </w:t>
      </w:r>
      <w:r>
        <w:t xml:space="preserve">эффективным     </w:t>
      </w:r>
      <w:r>
        <w:rPr>
          <w:spacing w:val="47"/>
        </w:rPr>
        <w:t xml:space="preserve"> </w:t>
      </w:r>
      <w:r>
        <w:t xml:space="preserve">средством     </w:t>
      </w:r>
      <w:r>
        <w:rPr>
          <w:spacing w:val="47"/>
        </w:rPr>
        <w:t xml:space="preserve"> </w:t>
      </w:r>
      <w:r>
        <w:t xml:space="preserve">физического     </w:t>
      </w:r>
      <w:r>
        <w:rPr>
          <w:spacing w:val="48"/>
        </w:rPr>
        <w:t xml:space="preserve"> </w:t>
      </w:r>
      <w:r>
        <w:t>воспитания</w:t>
      </w:r>
      <w:r>
        <w:rPr>
          <w:spacing w:val="-58"/>
        </w:rPr>
        <w:t xml:space="preserve"> </w:t>
      </w:r>
      <w:r>
        <w:t>и содействует всестороннему физическому, интеллектуальному, нравственному развитию</w:t>
      </w:r>
      <w:r>
        <w:rPr>
          <w:spacing w:val="1"/>
        </w:rPr>
        <w:t xml:space="preserve"> </w:t>
      </w:r>
      <w:r>
        <w:t>обучающихся,</w:t>
      </w:r>
      <w:r>
        <w:tab/>
        <w:t>укреплению</w:t>
      </w:r>
      <w:r>
        <w:tab/>
        <w:t>здоровья,</w:t>
      </w:r>
      <w:r>
        <w:tab/>
        <w:t>привлечению</w:t>
      </w:r>
      <w:r>
        <w:tab/>
        <w:t>обучающихся</w:t>
      </w:r>
      <w:r>
        <w:rPr>
          <w:spacing w:val="-58"/>
        </w:rPr>
        <w:t xml:space="preserve"> </w:t>
      </w:r>
      <w:r>
        <w:t>к</w:t>
      </w:r>
      <w:r>
        <w:rPr>
          <w:spacing w:val="21"/>
        </w:rPr>
        <w:t xml:space="preserve"> </w:t>
      </w:r>
      <w:r>
        <w:t>систематическим</w:t>
      </w:r>
      <w:r>
        <w:rPr>
          <w:spacing w:val="21"/>
        </w:rPr>
        <w:t xml:space="preserve"> </w:t>
      </w:r>
      <w:r>
        <w:t>занятиям</w:t>
      </w:r>
      <w:r>
        <w:rPr>
          <w:spacing w:val="20"/>
        </w:rPr>
        <w:t xml:space="preserve"> </w:t>
      </w:r>
      <w:r>
        <w:t>физической</w:t>
      </w:r>
      <w:r>
        <w:rPr>
          <w:spacing w:val="20"/>
        </w:rPr>
        <w:t xml:space="preserve"> </w:t>
      </w:r>
      <w:r>
        <w:t>культурой</w:t>
      </w:r>
      <w:r>
        <w:rPr>
          <w:spacing w:val="23"/>
        </w:rPr>
        <w:t xml:space="preserve"> </w:t>
      </w:r>
      <w:r>
        <w:t>и</w:t>
      </w:r>
      <w:r>
        <w:rPr>
          <w:spacing w:val="22"/>
        </w:rPr>
        <w:t xml:space="preserve"> </w:t>
      </w:r>
      <w:r>
        <w:t>спортом,</w:t>
      </w:r>
      <w:r>
        <w:rPr>
          <w:spacing w:val="21"/>
        </w:rPr>
        <w:t xml:space="preserve"> </w:t>
      </w:r>
      <w:r>
        <w:t>их</w:t>
      </w:r>
      <w:r>
        <w:rPr>
          <w:spacing w:val="23"/>
        </w:rPr>
        <w:t xml:space="preserve"> </w:t>
      </w:r>
      <w:r>
        <w:t>личностному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w:t>
      </w:r>
      <w:r>
        <w:rPr>
          <w:spacing w:val="-2"/>
        </w:rPr>
        <w:t xml:space="preserve"> </w:t>
      </w:r>
      <w:r>
        <w:t>профессиональному</w:t>
      </w:r>
      <w:r>
        <w:rPr>
          <w:spacing w:val="-6"/>
        </w:rPr>
        <w:t xml:space="preserve"> </w:t>
      </w:r>
      <w:r>
        <w:t>самоопределению.</w:t>
      </w:r>
    </w:p>
    <w:p w:rsidR="00E87DAD" w:rsidRDefault="00F431E1">
      <w:pPr>
        <w:pStyle w:val="a3"/>
        <w:spacing w:before="137" w:line="360" w:lineRule="auto"/>
        <w:ind w:right="545"/>
      </w:pPr>
      <w:r>
        <w:t xml:space="preserve">Выполнение        </w:t>
      </w:r>
      <w:proofErr w:type="gramStart"/>
      <w:r>
        <w:t xml:space="preserve">сложнокоординационных,   </w:t>
      </w:r>
      <w:proofErr w:type="gramEnd"/>
      <w:r>
        <w:t xml:space="preserve">     технико-тактических         действий</w:t>
      </w:r>
      <w:r>
        <w:rPr>
          <w:spacing w:val="1"/>
        </w:rPr>
        <w:t xml:space="preserve"> </w:t>
      </w:r>
      <w:r>
        <w:t>в хоккее обеспечивает эффективное воспитание физических качеств (быстроты, ловкости,</w:t>
      </w:r>
      <w:r>
        <w:rPr>
          <w:spacing w:val="1"/>
        </w:rPr>
        <w:t xml:space="preserve"> </w:t>
      </w:r>
      <w:r>
        <w:t>выносливости, силы</w:t>
      </w:r>
      <w:r>
        <w:rPr>
          <w:spacing w:val="-1"/>
        </w:rPr>
        <w:t xml:space="preserve"> </w:t>
      </w:r>
      <w:r>
        <w:t>и</w:t>
      </w:r>
      <w:r>
        <w:rPr>
          <w:spacing w:val="1"/>
        </w:rPr>
        <w:t xml:space="preserve"> </w:t>
      </w:r>
      <w:r>
        <w:t>гибкости)</w:t>
      </w:r>
      <w:r>
        <w:rPr>
          <w:spacing w:val="-4"/>
        </w:rPr>
        <w:t xml:space="preserve"> </w:t>
      </w:r>
      <w:r>
        <w:t>и</w:t>
      </w:r>
      <w:r>
        <w:rPr>
          <w:spacing w:val="1"/>
        </w:rPr>
        <w:t xml:space="preserve"> </w:t>
      </w:r>
      <w:r>
        <w:t>формирование</w:t>
      </w:r>
      <w:r>
        <w:rPr>
          <w:spacing w:val="-2"/>
        </w:rPr>
        <w:t xml:space="preserve"> </w:t>
      </w:r>
      <w:r>
        <w:t>двигательных</w:t>
      </w:r>
      <w:r>
        <w:rPr>
          <w:spacing w:val="2"/>
        </w:rPr>
        <w:t xml:space="preserve"> </w:t>
      </w:r>
      <w:r>
        <w:t>навыков.</w:t>
      </w:r>
    </w:p>
    <w:p w:rsidR="00E87DAD" w:rsidRDefault="00F431E1">
      <w:pPr>
        <w:pStyle w:val="a3"/>
        <w:tabs>
          <w:tab w:val="left" w:pos="4312"/>
          <w:tab w:val="left" w:pos="8263"/>
        </w:tabs>
        <w:spacing w:before="2" w:line="360" w:lineRule="auto"/>
        <w:ind w:right="546"/>
      </w:pPr>
      <w:r>
        <w:t>Средства хоккея формируют у обучающихся чувство патриотизма, нравственные</w:t>
      </w:r>
      <w:r>
        <w:rPr>
          <w:spacing w:val="1"/>
        </w:rPr>
        <w:t xml:space="preserve"> </w:t>
      </w:r>
      <w:r>
        <w:t>качества</w:t>
      </w:r>
      <w:r>
        <w:rPr>
          <w:spacing w:val="1"/>
        </w:rPr>
        <w:t xml:space="preserve"> </w:t>
      </w:r>
      <w:r>
        <w:t>(честность,</w:t>
      </w:r>
      <w:r>
        <w:rPr>
          <w:spacing w:val="1"/>
        </w:rPr>
        <w:t xml:space="preserve"> </w:t>
      </w:r>
      <w:r>
        <w:t>доброжелательность,</w:t>
      </w:r>
      <w:r>
        <w:rPr>
          <w:spacing w:val="1"/>
        </w:rPr>
        <w:t xml:space="preserve"> </w:t>
      </w:r>
      <w:r>
        <w:t>дисциплинированность,</w:t>
      </w:r>
      <w:r>
        <w:rPr>
          <w:spacing w:val="1"/>
        </w:rPr>
        <w:t xml:space="preserve"> </w:t>
      </w:r>
      <w:r>
        <w:t>самообладание,</w:t>
      </w:r>
      <w:r>
        <w:rPr>
          <w:spacing w:val="1"/>
        </w:rPr>
        <w:t xml:space="preserve"> </w:t>
      </w:r>
      <w:r>
        <w:t>терпимость, коллективизм) в сочетании с волевыми качествами (смелость, решительность,</w:t>
      </w:r>
      <w:r>
        <w:rPr>
          <w:spacing w:val="-57"/>
        </w:rPr>
        <w:t xml:space="preserve"> </w:t>
      </w:r>
      <w:r>
        <w:t>инициатива,</w:t>
      </w:r>
      <w:r>
        <w:tab/>
        <w:t>трудолюбие,</w:t>
      </w:r>
      <w:r>
        <w:tab/>
        <w:t>настойчивость</w:t>
      </w:r>
      <w:r>
        <w:rPr>
          <w:spacing w:val="-58"/>
        </w:rPr>
        <w:t xml:space="preserve"> </w:t>
      </w:r>
      <w:r>
        <w:t>и целеустремленность,</w:t>
      </w:r>
      <w:r>
        <w:rPr>
          <w:spacing w:val="1"/>
        </w:rPr>
        <w:t xml:space="preserve"> </w:t>
      </w:r>
      <w:r>
        <w:t>способность</w:t>
      </w:r>
      <w:r>
        <w:rPr>
          <w:spacing w:val="4"/>
        </w:rPr>
        <w:t xml:space="preserve"> </w:t>
      </w:r>
      <w:r>
        <w:t>управлять</w:t>
      </w:r>
      <w:r>
        <w:rPr>
          <w:spacing w:val="1"/>
        </w:rPr>
        <w:t xml:space="preserve"> </w:t>
      </w:r>
      <w:r>
        <w:t>своими</w:t>
      </w:r>
      <w:r>
        <w:rPr>
          <w:spacing w:val="1"/>
        </w:rPr>
        <w:t xml:space="preserve"> </w:t>
      </w:r>
      <w:r>
        <w:t>эмоциями).</w:t>
      </w:r>
    </w:p>
    <w:p w:rsidR="00E87DAD" w:rsidRDefault="00F431E1" w:rsidP="007F1D2C">
      <w:pPr>
        <w:pStyle w:val="a4"/>
        <w:numPr>
          <w:ilvl w:val="3"/>
          <w:numId w:val="24"/>
        </w:numPr>
        <w:tabs>
          <w:tab w:val="left" w:pos="2131"/>
        </w:tabs>
        <w:spacing w:line="360" w:lineRule="auto"/>
        <w:ind w:left="402" w:right="544" w:firstLine="707"/>
        <w:jc w:val="both"/>
        <w:rPr>
          <w:sz w:val="24"/>
        </w:rPr>
      </w:pPr>
      <w:r>
        <w:rPr>
          <w:sz w:val="24"/>
        </w:rPr>
        <w:t xml:space="preserve">Целью      изучения      модуля   </w:t>
      </w:r>
      <w:proofErr w:type="gramStart"/>
      <w:r>
        <w:rPr>
          <w:sz w:val="24"/>
        </w:rPr>
        <w:t xml:space="preserve">   «</w:t>
      </w:r>
      <w:proofErr w:type="gramEnd"/>
      <w:r>
        <w:rPr>
          <w:sz w:val="24"/>
        </w:rPr>
        <w:t>Хоккей»      является      формирование</w:t>
      </w:r>
      <w:r>
        <w:rPr>
          <w:spacing w:val="1"/>
          <w:sz w:val="24"/>
        </w:rPr>
        <w:t xml:space="preserve"> </w:t>
      </w:r>
      <w:r>
        <w:rPr>
          <w:sz w:val="24"/>
        </w:rPr>
        <w:t>у обучающихся навыков общечеловеческой</w:t>
      </w:r>
      <w:r>
        <w:rPr>
          <w:spacing w:val="1"/>
          <w:sz w:val="24"/>
        </w:rPr>
        <w:t xml:space="preserve"> </w:t>
      </w:r>
      <w:r>
        <w:rPr>
          <w:sz w:val="24"/>
        </w:rPr>
        <w:t>культуры и</w:t>
      </w:r>
      <w:r>
        <w:rPr>
          <w:spacing w:val="1"/>
          <w:sz w:val="24"/>
        </w:rPr>
        <w:t xml:space="preserve"> </w:t>
      </w:r>
      <w:r>
        <w:rPr>
          <w:sz w:val="24"/>
        </w:rPr>
        <w:t>социального самоопределения,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 и безопасного образа жизни через занятия физической культурой и спортом с</w:t>
      </w:r>
      <w:r>
        <w:rPr>
          <w:spacing w:val="1"/>
          <w:sz w:val="24"/>
        </w:rPr>
        <w:t xml:space="preserve"> </w:t>
      </w:r>
      <w:r>
        <w:rPr>
          <w:sz w:val="24"/>
        </w:rPr>
        <w:t>использованием средств</w:t>
      </w:r>
      <w:r>
        <w:rPr>
          <w:spacing w:val="-1"/>
          <w:sz w:val="24"/>
        </w:rPr>
        <w:t xml:space="preserve"> </w:t>
      </w:r>
      <w:r>
        <w:rPr>
          <w:sz w:val="24"/>
        </w:rPr>
        <w:t>хоккея.</w:t>
      </w:r>
    </w:p>
    <w:p w:rsidR="00E87DAD" w:rsidRDefault="00F431E1" w:rsidP="007F1D2C">
      <w:pPr>
        <w:pStyle w:val="a4"/>
        <w:numPr>
          <w:ilvl w:val="3"/>
          <w:numId w:val="24"/>
        </w:numPr>
        <w:tabs>
          <w:tab w:val="left" w:pos="2131"/>
        </w:tabs>
        <w:spacing w:line="275" w:lineRule="exact"/>
        <w:jc w:val="both"/>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 «Хоккей»</w:t>
      </w:r>
      <w:r>
        <w:rPr>
          <w:spacing w:val="-5"/>
          <w:sz w:val="24"/>
        </w:rPr>
        <w:t xml:space="preserve"> </w:t>
      </w:r>
      <w:r>
        <w:rPr>
          <w:sz w:val="24"/>
        </w:rPr>
        <w:t>являются:</w:t>
      </w:r>
    </w:p>
    <w:p w:rsidR="00E87DAD" w:rsidRDefault="00F431E1">
      <w:pPr>
        <w:pStyle w:val="a3"/>
        <w:spacing w:before="139" w:line="360" w:lineRule="auto"/>
        <w:ind w:right="546"/>
      </w:pPr>
      <w:r>
        <w:t xml:space="preserve">всестороннее   </w:t>
      </w:r>
      <w:r>
        <w:rPr>
          <w:spacing w:val="1"/>
        </w:rPr>
        <w:t xml:space="preserve"> </w:t>
      </w:r>
      <w:r>
        <w:t xml:space="preserve">гармоничное     развитие     </w:t>
      </w:r>
      <w:proofErr w:type="gramStart"/>
      <w:r>
        <w:t xml:space="preserve">обучающихся,   </w:t>
      </w:r>
      <w:proofErr w:type="gramEnd"/>
      <w:r>
        <w:t xml:space="preserve">  увеличение     объёма</w:t>
      </w:r>
      <w:r>
        <w:rPr>
          <w:spacing w:val="1"/>
        </w:rPr>
        <w:t xml:space="preserve"> </w:t>
      </w:r>
      <w:r>
        <w:t>их</w:t>
      </w:r>
      <w:r>
        <w:rPr>
          <w:spacing w:val="-2"/>
        </w:rPr>
        <w:t xml:space="preserve"> </w:t>
      </w:r>
      <w:r>
        <w:t>двигательной</w:t>
      </w:r>
      <w:r>
        <w:rPr>
          <w:spacing w:val="2"/>
        </w:rPr>
        <w:t xml:space="preserve"> </w:t>
      </w:r>
      <w:r>
        <w:t>активности;</w:t>
      </w:r>
    </w:p>
    <w:p w:rsidR="00E87DAD" w:rsidRDefault="00F431E1">
      <w:pPr>
        <w:pStyle w:val="a3"/>
        <w:spacing w:line="360" w:lineRule="auto"/>
        <w:ind w:right="546"/>
      </w:pPr>
      <w:r>
        <w:t>укрепление физического, психологического и социального здоровья обучающихся,</w:t>
      </w:r>
      <w:r>
        <w:rPr>
          <w:spacing w:val="1"/>
        </w:rPr>
        <w:t xml:space="preserve"> </w:t>
      </w:r>
      <w:r>
        <w:t>воспитание</w:t>
      </w:r>
      <w:r>
        <w:rPr>
          <w:spacing w:val="30"/>
        </w:rPr>
        <w:t xml:space="preserve"> </w:t>
      </w:r>
      <w:r>
        <w:t>основных</w:t>
      </w:r>
      <w:r>
        <w:rPr>
          <w:spacing w:val="32"/>
        </w:rPr>
        <w:t xml:space="preserve"> </w:t>
      </w:r>
      <w:r>
        <w:t>физических</w:t>
      </w:r>
      <w:r>
        <w:rPr>
          <w:spacing w:val="31"/>
        </w:rPr>
        <w:t xml:space="preserve"> </w:t>
      </w:r>
      <w:r>
        <w:t>качеств</w:t>
      </w:r>
      <w:r>
        <w:rPr>
          <w:spacing w:val="31"/>
        </w:rPr>
        <w:t xml:space="preserve"> </w:t>
      </w:r>
      <w:r>
        <w:t>и</w:t>
      </w:r>
      <w:r>
        <w:rPr>
          <w:spacing w:val="32"/>
        </w:rPr>
        <w:t xml:space="preserve"> </w:t>
      </w:r>
      <w:r>
        <w:t>повышение</w:t>
      </w:r>
      <w:r>
        <w:rPr>
          <w:spacing w:val="31"/>
        </w:rPr>
        <w:t xml:space="preserve"> </w:t>
      </w:r>
      <w:r>
        <w:t>функциональных</w:t>
      </w:r>
      <w:r>
        <w:rPr>
          <w:spacing w:val="35"/>
        </w:rPr>
        <w:t xml:space="preserve"> </w:t>
      </w:r>
      <w:r>
        <w:t>возможностей</w:t>
      </w:r>
      <w:r>
        <w:rPr>
          <w:spacing w:val="-58"/>
        </w:rPr>
        <w:t xml:space="preserve"> </w:t>
      </w:r>
      <w:r>
        <w:t>их 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1"/>
        </w:rPr>
        <w:t xml:space="preserve"> </w:t>
      </w:r>
      <w:r>
        <w:t>поведения на</w:t>
      </w:r>
      <w:r>
        <w:rPr>
          <w:spacing w:val="-3"/>
        </w:rPr>
        <w:t xml:space="preserve"> </w:t>
      </w:r>
      <w:r>
        <w:t>занятиях</w:t>
      </w:r>
      <w:r>
        <w:rPr>
          <w:spacing w:val="-1"/>
        </w:rPr>
        <w:t xml:space="preserve"> </w:t>
      </w:r>
      <w:r>
        <w:t>по</w:t>
      </w:r>
      <w:r>
        <w:rPr>
          <w:spacing w:val="-4"/>
        </w:rPr>
        <w:t xml:space="preserve"> </w:t>
      </w:r>
      <w:r>
        <w:t>хоккею;</w:t>
      </w:r>
    </w:p>
    <w:p w:rsidR="00E87DAD" w:rsidRDefault="00F431E1">
      <w:pPr>
        <w:pStyle w:val="a3"/>
        <w:spacing w:line="360" w:lineRule="auto"/>
        <w:ind w:right="547"/>
      </w:pPr>
      <w:r>
        <w:t>освоение знаний о физической культуре и спорте в целом, истории развития вида</w:t>
      </w:r>
      <w:r>
        <w:rPr>
          <w:spacing w:val="1"/>
        </w:rPr>
        <w:t xml:space="preserve"> </w:t>
      </w:r>
      <w:r>
        <w:t>спорта</w:t>
      </w:r>
      <w:r>
        <w:rPr>
          <w:spacing w:val="3"/>
        </w:rPr>
        <w:t xml:space="preserve"> </w:t>
      </w:r>
      <w:r>
        <w:t>«хоккей»</w:t>
      </w:r>
      <w:r>
        <w:rPr>
          <w:spacing w:val="-6"/>
        </w:rPr>
        <w:t xml:space="preserve"> </w:t>
      </w:r>
      <w:r>
        <w:t>в</w:t>
      </w:r>
      <w:r>
        <w:rPr>
          <w:spacing w:val="1"/>
        </w:rPr>
        <w:t xml:space="preserve"> </w:t>
      </w:r>
      <w:r>
        <w:t>частности;</w:t>
      </w:r>
    </w:p>
    <w:p w:rsidR="00E87DAD" w:rsidRDefault="00F431E1">
      <w:pPr>
        <w:pStyle w:val="a3"/>
        <w:spacing w:line="360" w:lineRule="auto"/>
        <w:ind w:right="546"/>
      </w:pPr>
      <w:r>
        <w:t xml:space="preserve">формирование       общих       представлений       о       виде      </w:t>
      </w:r>
      <w:r>
        <w:rPr>
          <w:spacing w:val="1"/>
        </w:rPr>
        <w:t xml:space="preserve"> </w:t>
      </w:r>
      <w:r>
        <w:t xml:space="preserve">спорта     </w:t>
      </w:r>
      <w:proofErr w:type="gramStart"/>
      <w:r>
        <w:t xml:space="preserve">   «</w:t>
      </w:r>
      <w:proofErr w:type="gramEnd"/>
      <w:r>
        <w:t>хоккей»,</w:t>
      </w:r>
      <w:r>
        <w:rPr>
          <w:spacing w:val="-57"/>
        </w:rPr>
        <w:t xml:space="preserve"> </w:t>
      </w:r>
      <w:r>
        <w:t>о его возможностях и значении в процессе укрепления здоровья, физическом развитии и</w:t>
      </w:r>
      <w:r>
        <w:rPr>
          <w:spacing w:val="1"/>
        </w:rPr>
        <w:t xml:space="preserve"> </w:t>
      </w:r>
      <w:r>
        <w:t>физической подготовке обучающихся;</w:t>
      </w:r>
    </w:p>
    <w:p w:rsidR="00E87DAD" w:rsidRDefault="00F431E1">
      <w:pPr>
        <w:pStyle w:val="a3"/>
        <w:spacing w:before="1" w:line="360" w:lineRule="auto"/>
        <w:ind w:right="544"/>
      </w:pPr>
      <w:r>
        <w:t xml:space="preserve">формирование  </w:t>
      </w:r>
      <w:r>
        <w:rPr>
          <w:spacing w:val="1"/>
        </w:rPr>
        <w:t xml:space="preserve"> </w:t>
      </w:r>
      <w:r>
        <w:t xml:space="preserve">образовательного    </w:t>
      </w:r>
      <w:proofErr w:type="gramStart"/>
      <w:r>
        <w:t xml:space="preserve">фундамента,   </w:t>
      </w:r>
      <w:proofErr w:type="gramEnd"/>
      <w:r>
        <w:t xml:space="preserve"> основанного    как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57"/>
        </w:rPr>
        <w:t xml:space="preserve"> </w:t>
      </w:r>
      <w:r>
        <w:t>предпосылки для его самореализации;</w:t>
      </w:r>
    </w:p>
    <w:p w:rsidR="00E87DAD" w:rsidRDefault="00F431E1">
      <w:pPr>
        <w:pStyle w:val="a3"/>
        <w:spacing w:line="360" w:lineRule="auto"/>
        <w:ind w:right="547"/>
      </w:pPr>
      <w:r>
        <w:t>формирование культуры движений, обогащение двигательного опыта физическими</w:t>
      </w:r>
      <w:r>
        <w:rPr>
          <w:spacing w:val="1"/>
        </w:rPr>
        <w:t xml:space="preserve"> </w:t>
      </w:r>
      <w:r>
        <w:t>упражнениями с общеразвивающей и корригирующей направленностью, техническими</w:t>
      </w:r>
      <w:r>
        <w:rPr>
          <w:spacing w:val="1"/>
        </w:rPr>
        <w:t xml:space="preserve"> </w:t>
      </w:r>
      <w:r>
        <w:t>действиями и</w:t>
      </w:r>
      <w:r>
        <w:rPr>
          <w:spacing w:val="-2"/>
        </w:rPr>
        <w:t xml:space="preserve"> </w:t>
      </w:r>
      <w:r>
        <w:t>приемами</w:t>
      </w:r>
      <w:r>
        <w:rPr>
          <w:spacing w:val="2"/>
        </w:rPr>
        <w:t xml:space="preserve"> </w:t>
      </w:r>
      <w:r>
        <w:t>вида</w:t>
      </w:r>
      <w:r>
        <w:rPr>
          <w:spacing w:val="-1"/>
        </w:rPr>
        <w:t xml:space="preserve"> </w:t>
      </w:r>
      <w:r>
        <w:t>спорта</w:t>
      </w:r>
      <w:r>
        <w:rPr>
          <w:spacing w:val="5"/>
        </w:rPr>
        <w:t xml:space="preserve"> </w:t>
      </w:r>
      <w:r>
        <w:t>«хоккей»;</w:t>
      </w:r>
    </w:p>
    <w:p w:rsidR="00E87DAD" w:rsidRDefault="00F431E1">
      <w:pPr>
        <w:pStyle w:val="a3"/>
        <w:spacing w:line="360" w:lineRule="auto"/>
        <w:ind w:right="548"/>
      </w:pPr>
      <w:r>
        <w:t>воспитание положительных качеств личности, норм коллективного взаимодействия</w:t>
      </w:r>
      <w:r>
        <w:rPr>
          <w:spacing w:val="-57"/>
        </w:rPr>
        <w:t xml:space="preserve"> </w:t>
      </w:r>
      <w:r>
        <w:t>и сотрудничества в</w:t>
      </w:r>
      <w:r>
        <w:rPr>
          <w:spacing w:val="-2"/>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E87DAD" w:rsidRDefault="00F431E1">
      <w:pPr>
        <w:pStyle w:val="a3"/>
        <w:spacing w:line="360" w:lineRule="auto"/>
        <w:ind w:right="546"/>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7"/>
        </w:rPr>
        <w:t xml:space="preserve"> </w:t>
      </w:r>
      <w:r>
        <w:t>к</w:t>
      </w:r>
      <w:r>
        <w:rPr>
          <w:spacing w:val="19"/>
        </w:rPr>
        <w:t xml:space="preserve"> </w:t>
      </w:r>
      <w:r>
        <w:t>предмету</w:t>
      </w:r>
      <w:r>
        <w:rPr>
          <w:spacing w:val="21"/>
        </w:rPr>
        <w:t xml:space="preserve"> </w:t>
      </w:r>
      <w:r>
        <w:t>«Физическая</w:t>
      </w:r>
      <w:r>
        <w:rPr>
          <w:spacing w:val="19"/>
        </w:rPr>
        <w:t xml:space="preserve"> </w:t>
      </w:r>
      <w:r>
        <w:t>культура»,</w:t>
      </w:r>
      <w:r>
        <w:rPr>
          <w:spacing w:val="26"/>
        </w:rPr>
        <w:t xml:space="preserve"> </w:t>
      </w:r>
      <w:r>
        <w:t>удовлетворение</w:t>
      </w:r>
      <w:r>
        <w:rPr>
          <w:spacing w:val="17"/>
        </w:rPr>
        <w:t xml:space="preserve"> </w:t>
      </w:r>
      <w:r>
        <w:t>индивидуальных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proofErr w:type="gramStart"/>
      <w:r>
        <w:lastRenderedPageBreak/>
        <w:t>потребностей</w:t>
      </w:r>
      <w:proofErr w:type="gramEnd"/>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средствами</w:t>
      </w:r>
      <w:r>
        <w:rPr>
          <w:spacing w:val="1"/>
        </w:rPr>
        <w:t xml:space="preserve"> </w:t>
      </w:r>
      <w:r>
        <w:t>хоккея;</w:t>
      </w:r>
    </w:p>
    <w:p w:rsidR="00E87DAD" w:rsidRDefault="00F431E1">
      <w:pPr>
        <w:pStyle w:val="a3"/>
        <w:spacing w:before="1" w:line="360" w:lineRule="auto"/>
        <w:ind w:right="548"/>
      </w:pPr>
      <w:r>
        <w:t>популяризация</w:t>
      </w:r>
      <w:r>
        <w:rPr>
          <w:spacing w:val="1"/>
        </w:rPr>
        <w:t xml:space="preserve"> </w:t>
      </w:r>
      <w:r>
        <w:t>вида спорта</w:t>
      </w:r>
      <w:r>
        <w:rPr>
          <w:spacing w:val="1"/>
        </w:rPr>
        <w:t xml:space="preserve"> </w:t>
      </w:r>
      <w:r>
        <w:t>«хоккей»,</w:t>
      </w:r>
      <w:r>
        <w:rPr>
          <w:spacing w:val="1"/>
        </w:rPr>
        <w:t xml:space="preserve"> </w:t>
      </w:r>
      <w:r>
        <w:t>привлечение обучающихся,</w:t>
      </w:r>
      <w:r>
        <w:rPr>
          <w:spacing w:val="1"/>
        </w:rPr>
        <w:t xml:space="preserve"> </w:t>
      </w:r>
      <w:r>
        <w:t>проявляющих</w:t>
      </w:r>
      <w:r>
        <w:rPr>
          <w:spacing w:val="1"/>
        </w:rPr>
        <w:t xml:space="preserve"> </w:t>
      </w:r>
      <w:r>
        <w:t>повышенный интерес и способности к занятиям хоккеем, в школьные спортивные клубы,</w:t>
      </w:r>
      <w:r>
        <w:rPr>
          <w:spacing w:val="1"/>
        </w:rPr>
        <w:t xml:space="preserve"> </w:t>
      </w:r>
      <w:r>
        <w:t>секции,</w:t>
      </w:r>
      <w:r>
        <w:rPr>
          <w:spacing w:val="-1"/>
        </w:rPr>
        <w:t xml:space="preserve"> </w:t>
      </w:r>
      <w:r>
        <w:t>к</w:t>
      </w:r>
      <w:r>
        <w:rPr>
          <w:spacing w:val="3"/>
        </w:rPr>
        <w:t xml:space="preserve"> </w:t>
      </w:r>
      <w:r>
        <w:t>участию</w:t>
      </w:r>
      <w:r>
        <w:rPr>
          <w:spacing w:val="1"/>
        </w:rPr>
        <w:t xml:space="preserve"> </w:t>
      </w:r>
      <w:r>
        <w:t>в</w:t>
      </w:r>
      <w:r>
        <w:rPr>
          <w:spacing w:val="-1"/>
        </w:rPr>
        <w:t xml:space="preserve"> </w:t>
      </w:r>
      <w:r>
        <w:t>соревнованиях;</w:t>
      </w:r>
    </w:p>
    <w:p w:rsidR="00E87DAD" w:rsidRDefault="00F431E1">
      <w:pPr>
        <w:pStyle w:val="a3"/>
        <w:spacing w:line="275" w:lineRule="exact"/>
        <w:ind w:left="1110" w:firstLine="0"/>
      </w:pPr>
      <w:r>
        <w:t>выявление,</w:t>
      </w:r>
      <w:r>
        <w:rPr>
          <w:spacing w:val="-1"/>
        </w:rPr>
        <w:t xml:space="preserve"> </w:t>
      </w:r>
      <w:r>
        <w:t>развитие</w:t>
      </w:r>
      <w:r>
        <w:rPr>
          <w:spacing w:val="-2"/>
        </w:rPr>
        <w:t xml:space="preserve"> </w:t>
      </w:r>
      <w:r>
        <w:t>и</w:t>
      </w:r>
      <w:r>
        <w:rPr>
          <w:spacing w:val="-4"/>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2"/>
        </w:rPr>
        <w:t xml:space="preserve"> </w:t>
      </w:r>
      <w:r>
        <w:t>области спорта.</w:t>
      </w:r>
    </w:p>
    <w:p w:rsidR="00E87DAD" w:rsidRDefault="00F431E1" w:rsidP="007F1D2C">
      <w:pPr>
        <w:pStyle w:val="a4"/>
        <w:numPr>
          <w:ilvl w:val="3"/>
          <w:numId w:val="24"/>
        </w:numPr>
        <w:tabs>
          <w:tab w:val="left" w:pos="2131"/>
        </w:tabs>
        <w:spacing w:before="137"/>
        <w:jc w:val="both"/>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5"/>
          <w:sz w:val="24"/>
        </w:rPr>
        <w:t xml:space="preserve"> </w:t>
      </w:r>
      <w:r>
        <w:rPr>
          <w:sz w:val="24"/>
        </w:rPr>
        <w:t>модуля «Хоккей».</w:t>
      </w:r>
    </w:p>
    <w:p w:rsidR="00E87DAD" w:rsidRDefault="00F431E1">
      <w:pPr>
        <w:pStyle w:val="a3"/>
        <w:spacing w:before="139" w:line="360" w:lineRule="auto"/>
        <w:ind w:right="551"/>
      </w:pPr>
      <w:r>
        <w:t>Модуль</w:t>
      </w:r>
      <w:r>
        <w:rPr>
          <w:spacing w:val="1"/>
        </w:rPr>
        <w:t xml:space="preserve"> </w:t>
      </w:r>
      <w:r>
        <w:t>«Хоккей»</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60"/>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3"/>
        </w:rPr>
        <w:t xml:space="preserve"> </w:t>
      </w:r>
      <w:r>
        <w:t>направлений</w:t>
      </w:r>
      <w:r>
        <w:rPr>
          <w:spacing w:val="-1"/>
        </w:rPr>
        <w:t xml:space="preserve"> </w:t>
      </w:r>
      <w:r>
        <w:t>в</w:t>
      </w:r>
      <w:r>
        <w:rPr>
          <w:spacing w:val="-2"/>
        </w:rPr>
        <w:t xml:space="preserve"> </w:t>
      </w:r>
      <w:r>
        <w:t>общеобразовательных организациях.</w:t>
      </w:r>
    </w:p>
    <w:p w:rsidR="00E87DAD" w:rsidRDefault="00F431E1">
      <w:pPr>
        <w:pStyle w:val="a3"/>
        <w:spacing w:line="360" w:lineRule="auto"/>
        <w:ind w:right="546"/>
      </w:pPr>
      <w:r>
        <w:t>Интеграция модуля по хоккею поможет обучающимся в освоении содержательных</w:t>
      </w:r>
      <w:r>
        <w:rPr>
          <w:spacing w:val="1"/>
        </w:rPr>
        <w:t xml:space="preserve"> </w:t>
      </w:r>
      <w:r>
        <w:t>компонентов и модулей по гимнастике, легкой атлетике, спортивным играм, подготовке и</w:t>
      </w:r>
      <w:r>
        <w:rPr>
          <w:spacing w:val="1"/>
        </w:rPr>
        <w:t xml:space="preserve"> </w:t>
      </w:r>
      <w:r>
        <w:t>проведении спортивных мероприятий, а также в освоении программ в рамках внеурочной</w:t>
      </w:r>
      <w:r>
        <w:rPr>
          <w:spacing w:val="1"/>
        </w:rPr>
        <w:t xml:space="preserve"> </w:t>
      </w:r>
      <w:r>
        <w:t>деятельности, дополнительного образования физкультурно-спортивной 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 физкультурно-спортивного комплекса «Готов к труду и обороне» (ГТО) и</w:t>
      </w:r>
      <w:r>
        <w:rPr>
          <w:spacing w:val="-57"/>
        </w:rPr>
        <w:t xml:space="preserve"> </w:t>
      </w:r>
      <w:r>
        <w:t>подготовке</w:t>
      </w:r>
      <w:r>
        <w:rPr>
          <w:spacing w:val="1"/>
        </w:rPr>
        <w:t xml:space="preserve"> </w:t>
      </w:r>
      <w:r>
        <w:t>юношей</w:t>
      </w:r>
      <w:r>
        <w:rPr>
          <w:spacing w:val="60"/>
        </w:rPr>
        <w:t xml:space="preserve"> </w:t>
      </w:r>
      <w:r>
        <w:t>к службе в Вооруженных</w:t>
      </w:r>
      <w:r>
        <w:rPr>
          <w:spacing w:val="60"/>
        </w:rPr>
        <w:t xml:space="preserve"> </w:t>
      </w:r>
      <w:r>
        <w:t>Силах</w:t>
      </w:r>
      <w:r>
        <w:rPr>
          <w:spacing w:val="60"/>
        </w:rPr>
        <w:t xml:space="preserve"> </w:t>
      </w:r>
      <w:r>
        <w:t>Российской</w:t>
      </w:r>
      <w:r>
        <w:rPr>
          <w:spacing w:val="60"/>
        </w:rPr>
        <w:t xml:space="preserve"> </w:t>
      </w:r>
      <w:r>
        <w:t>Федерации</w:t>
      </w:r>
      <w:r>
        <w:rPr>
          <w:spacing w:val="60"/>
        </w:rPr>
        <w:t xml:space="preserve"> </w:t>
      </w:r>
      <w:r>
        <w:t>и</w:t>
      </w:r>
      <w:r>
        <w:rPr>
          <w:spacing w:val="60"/>
        </w:rPr>
        <w:t xml:space="preserve"> </w:t>
      </w:r>
      <w:r>
        <w:t>участии</w:t>
      </w:r>
      <w:r>
        <w:rPr>
          <w:spacing w:val="-57"/>
        </w:rPr>
        <w:t xml:space="preserve"> </w:t>
      </w:r>
      <w:r>
        <w:t>в</w:t>
      </w:r>
      <w:r>
        <w:rPr>
          <w:spacing w:val="-2"/>
        </w:rPr>
        <w:t xml:space="preserve"> </w:t>
      </w:r>
      <w:r>
        <w:t>спортивных</w:t>
      </w:r>
      <w:r>
        <w:rPr>
          <w:spacing w:val="3"/>
        </w:rPr>
        <w:t xml:space="preserve"> </w:t>
      </w:r>
      <w:r>
        <w:t>соревнованиях.</w:t>
      </w:r>
    </w:p>
    <w:p w:rsidR="00E87DAD" w:rsidRDefault="00F431E1" w:rsidP="007F1D2C">
      <w:pPr>
        <w:pStyle w:val="a4"/>
        <w:numPr>
          <w:ilvl w:val="3"/>
          <w:numId w:val="24"/>
        </w:numPr>
        <w:tabs>
          <w:tab w:val="left" w:pos="2131"/>
        </w:tabs>
        <w:jc w:val="both"/>
        <w:rPr>
          <w:sz w:val="24"/>
        </w:rPr>
      </w:pPr>
      <w:r>
        <w:rPr>
          <w:sz w:val="24"/>
        </w:rPr>
        <w:t>Модуль</w:t>
      </w:r>
      <w:r>
        <w:rPr>
          <w:spacing w:val="2"/>
          <w:sz w:val="24"/>
        </w:rPr>
        <w:t xml:space="preserve"> </w:t>
      </w:r>
      <w:r>
        <w:rPr>
          <w:sz w:val="24"/>
        </w:rPr>
        <w:t>«Хоккей»</w:t>
      </w:r>
      <w:r>
        <w:rPr>
          <w:spacing w:val="-8"/>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 вариантах:</w:t>
      </w:r>
    </w:p>
    <w:p w:rsidR="00E87DAD" w:rsidRDefault="00F431E1">
      <w:pPr>
        <w:pStyle w:val="a3"/>
        <w:spacing w:before="139" w:line="360" w:lineRule="auto"/>
        <w:ind w:right="553"/>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хоккею с выбором различных элементов</w:t>
      </w:r>
      <w:r>
        <w:rPr>
          <w:spacing w:val="1"/>
        </w:rPr>
        <w:t xml:space="preserve"> </w:t>
      </w:r>
      <w:r>
        <w:t>хоккея,</w:t>
      </w:r>
      <w:r>
        <w:rPr>
          <w:spacing w:val="-1"/>
        </w:rPr>
        <w:t xml:space="preserve"> </w:t>
      </w:r>
      <w:r>
        <w:t>с учётом</w:t>
      </w:r>
      <w:r>
        <w:rPr>
          <w:spacing w:val="-1"/>
        </w:rPr>
        <w:t xml:space="preserve"> </w:t>
      </w:r>
      <w:r>
        <w:t>возраста и</w:t>
      </w:r>
      <w:r>
        <w:rPr>
          <w:spacing w:val="-1"/>
        </w:rPr>
        <w:t xml:space="preserve"> </w:t>
      </w:r>
      <w:r>
        <w:t>физической</w:t>
      </w:r>
      <w:r>
        <w:rPr>
          <w:spacing w:val="-1"/>
        </w:rPr>
        <w:t xml:space="preserve"> </w:t>
      </w:r>
      <w:r>
        <w:t>подготовленности обучающихся;</w:t>
      </w:r>
    </w:p>
    <w:p w:rsidR="00E87DAD" w:rsidRDefault="00F431E1">
      <w:pPr>
        <w:pStyle w:val="a3"/>
        <w:spacing w:line="360" w:lineRule="auto"/>
        <w:ind w:right="545"/>
      </w:pPr>
      <w:r>
        <w:t>в виде целостного последовательного учебного модуля, изучаемого за счёт 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w:t>
      </w:r>
      <w:r>
        <w:rPr>
          <w:spacing w:val="-57"/>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2"/>
        </w:rPr>
        <w:t xml:space="preserve"> </w:t>
      </w:r>
      <w:r>
        <w:t>объём</w:t>
      </w:r>
      <w:r>
        <w:rPr>
          <w:spacing w:val="-2"/>
        </w:rPr>
        <w:t xml:space="preserve"> </w:t>
      </w:r>
      <w:r>
        <w:t>в</w:t>
      </w:r>
      <w:r>
        <w:rPr>
          <w:spacing w:val="-1"/>
        </w:rPr>
        <w:t xml:space="preserve"> </w:t>
      </w:r>
      <w:r>
        <w:t>10</w:t>
      </w:r>
      <w:r>
        <w:rPr>
          <w:spacing w:val="-1"/>
        </w:rPr>
        <w:t xml:space="preserve"> </w:t>
      </w:r>
      <w:r>
        <w:t>и 11 классах</w:t>
      </w:r>
      <w:r>
        <w:rPr>
          <w:spacing w:val="2"/>
        </w:rPr>
        <w:t xml:space="preserve"> </w:t>
      </w:r>
      <w:r>
        <w:t>– по</w:t>
      </w:r>
      <w:r>
        <w:rPr>
          <w:spacing w:val="-1"/>
        </w:rPr>
        <w:t xml:space="preserve"> </w:t>
      </w:r>
      <w:r>
        <w:t>34</w:t>
      </w:r>
      <w:r>
        <w:rPr>
          <w:spacing w:val="-1"/>
        </w:rPr>
        <w:t xml:space="preserve"> </w:t>
      </w:r>
      <w:r>
        <w:t>часа);</w:t>
      </w:r>
    </w:p>
    <w:p w:rsidR="00E87DAD" w:rsidRDefault="00F431E1">
      <w:pPr>
        <w:pStyle w:val="a3"/>
        <w:spacing w:before="1" w:line="360" w:lineRule="auto"/>
        <w:ind w:right="544"/>
      </w:pPr>
      <w:r>
        <w:t>в</w:t>
      </w:r>
      <w:r>
        <w:rPr>
          <w:spacing w:val="17"/>
        </w:rPr>
        <w:t xml:space="preserve"> </w:t>
      </w:r>
      <w:r>
        <w:t>виде</w:t>
      </w:r>
      <w:r>
        <w:rPr>
          <w:spacing w:val="17"/>
        </w:rPr>
        <w:t xml:space="preserve"> </w:t>
      </w:r>
      <w:r>
        <w:t>дополнительных</w:t>
      </w:r>
      <w:r>
        <w:rPr>
          <w:spacing w:val="20"/>
        </w:rPr>
        <w:t xml:space="preserve"> </w:t>
      </w:r>
      <w:r>
        <w:t>часов,</w:t>
      </w:r>
      <w:r>
        <w:rPr>
          <w:spacing w:val="17"/>
        </w:rPr>
        <w:t xml:space="preserve"> </w:t>
      </w:r>
      <w:r>
        <w:t>выделяемых</w:t>
      </w:r>
      <w:r>
        <w:rPr>
          <w:spacing w:val="19"/>
        </w:rPr>
        <w:t xml:space="preserve"> </w:t>
      </w:r>
      <w:r>
        <w:t>на</w:t>
      </w:r>
      <w:r>
        <w:rPr>
          <w:spacing w:val="18"/>
        </w:rPr>
        <w:t xml:space="preserve"> </w:t>
      </w:r>
      <w:r>
        <w:t>спортивно-оздоровительную</w:t>
      </w:r>
      <w:r>
        <w:rPr>
          <w:spacing w:val="20"/>
        </w:rPr>
        <w:t xml:space="preserve"> </w:t>
      </w:r>
      <w:r>
        <w:t>работу</w:t>
      </w:r>
      <w:r>
        <w:rPr>
          <w:spacing w:val="-58"/>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57"/>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57"/>
        </w:rPr>
        <w:t xml:space="preserve"> </w:t>
      </w:r>
      <w:r>
        <w:t>использование учебных</w:t>
      </w:r>
      <w:r>
        <w:rPr>
          <w:spacing w:val="1"/>
        </w:rPr>
        <w:t xml:space="preserve"> </w:t>
      </w:r>
      <w:r>
        <w:t>модулей</w:t>
      </w:r>
      <w:r>
        <w:rPr>
          <w:spacing w:val="1"/>
        </w:rPr>
        <w:t xml:space="preserve"> </w:t>
      </w:r>
      <w:r>
        <w:t>по видам</w:t>
      </w:r>
      <w:r>
        <w:rPr>
          <w:spacing w:val="-2"/>
        </w:rPr>
        <w:t xml:space="preserve"> </w:t>
      </w:r>
      <w:r>
        <w:t>спорта</w:t>
      </w:r>
      <w:r>
        <w:rPr>
          <w:spacing w:val="2"/>
        </w:rPr>
        <w:t xml:space="preserve"> </w:t>
      </w:r>
      <w:r>
        <w:t>(рекомендуемый</w:t>
      </w:r>
      <w:r>
        <w:rPr>
          <w:spacing w:val="2"/>
        </w:rPr>
        <w:t xml:space="preserve"> </w:t>
      </w:r>
      <w:r>
        <w:t>объем в</w:t>
      </w:r>
      <w:r>
        <w:rPr>
          <w:spacing w:val="-2"/>
        </w:rPr>
        <w:t xml:space="preserve"> </w:t>
      </w:r>
      <w:r>
        <w:t>10 -</w:t>
      </w:r>
      <w:r>
        <w:rPr>
          <w:spacing w:val="-1"/>
        </w:rPr>
        <w:t xml:space="preserve"> </w:t>
      </w:r>
      <w:r>
        <w:t>11 классах</w:t>
      </w:r>
    </w:p>
    <w:p w:rsidR="00E87DAD" w:rsidRDefault="00F431E1">
      <w:pPr>
        <w:pStyle w:val="a3"/>
        <w:spacing w:before="1"/>
        <w:ind w:firstLine="0"/>
      </w:pPr>
      <w:r>
        <w:t>–</w:t>
      </w:r>
      <w:r>
        <w:rPr>
          <w:spacing w:val="-2"/>
        </w:rPr>
        <w:t xml:space="preserve"> </w:t>
      </w:r>
      <w:r>
        <w:t>по</w:t>
      </w:r>
      <w:r>
        <w:rPr>
          <w:spacing w:val="-2"/>
        </w:rPr>
        <w:t xml:space="preserve"> </w:t>
      </w:r>
      <w:r>
        <w:t>34</w:t>
      </w:r>
      <w:r>
        <w:rPr>
          <w:spacing w:val="-1"/>
        </w:rPr>
        <w:t xml:space="preserve"> </w:t>
      </w:r>
      <w:r>
        <w:t>часа).</w:t>
      </w:r>
    </w:p>
    <w:p w:rsidR="00E87DAD" w:rsidRDefault="00F431E1" w:rsidP="007F1D2C">
      <w:pPr>
        <w:pStyle w:val="a4"/>
        <w:numPr>
          <w:ilvl w:val="3"/>
          <w:numId w:val="24"/>
        </w:numPr>
        <w:tabs>
          <w:tab w:val="left" w:pos="2131"/>
        </w:tabs>
        <w:spacing w:before="136"/>
        <w:jc w:val="both"/>
        <w:rPr>
          <w:sz w:val="24"/>
        </w:rPr>
      </w:pPr>
      <w:r>
        <w:rPr>
          <w:sz w:val="24"/>
        </w:rPr>
        <w:t>Содержание</w:t>
      </w:r>
      <w:r>
        <w:rPr>
          <w:spacing w:val="-7"/>
          <w:sz w:val="24"/>
        </w:rPr>
        <w:t xml:space="preserve"> </w:t>
      </w:r>
      <w:r>
        <w:rPr>
          <w:sz w:val="24"/>
        </w:rPr>
        <w:t>модуля</w:t>
      </w:r>
      <w:r>
        <w:rPr>
          <w:spacing w:val="-2"/>
          <w:sz w:val="24"/>
        </w:rPr>
        <w:t xml:space="preserve"> </w:t>
      </w:r>
      <w:r>
        <w:rPr>
          <w:sz w:val="24"/>
        </w:rPr>
        <w:t>«Хоккей».</w:t>
      </w:r>
    </w:p>
    <w:p w:rsidR="00E87DAD" w:rsidRDefault="00F431E1" w:rsidP="007F1D2C">
      <w:pPr>
        <w:pStyle w:val="a4"/>
        <w:numPr>
          <w:ilvl w:val="0"/>
          <w:numId w:val="23"/>
        </w:numPr>
        <w:tabs>
          <w:tab w:val="left" w:pos="1370"/>
        </w:tabs>
        <w:spacing w:before="140"/>
        <w:jc w:val="both"/>
        <w:rPr>
          <w:sz w:val="24"/>
        </w:rPr>
      </w:pPr>
      <w:r>
        <w:rPr>
          <w:sz w:val="24"/>
        </w:rPr>
        <w:t>Знания о</w:t>
      </w:r>
      <w:r>
        <w:rPr>
          <w:spacing w:val="-3"/>
          <w:sz w:val="24"/>
        </w:rPr>
        <w:t xml:space="preserve"> </w:t>
      </w:r>
      <w:r>
        <w:rPr>
          <w:sz w:val="24"/>
        </w:rPr>
        <w:t>хоккее.</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История</w:t>
      </w:r>
      <w:r>
        <w:rPr>
          <w:spacing w:val="-2"/>
        </w:rPr>
        <w:t xml:space="preserve"> </w:t>
      </w:r>
      <w:r>
        <w:t>развития</w:t>
      </w:r>
      <w:r>
        <w:rPr>
          <w:spacing w:val="-2"/>
        </w:rPr>
        <w:t xml:space="preserve"> </w:t>
      </w:r>
      <w:r>
        <w:t>современного</w:t>
      </w:r>
      <w:r>
        <w:rPr>
          <w:spacing w:val="-2"/>
        </w:rPr>
        <w:t xml:space="preserve"> </w:t>
      </w:r>
      <w:r>
        <w:t>хоккея</w:t>
      </w:r>
      <w:r>
        <w:rPr>
          <w:spacing w:val="-2"/>
        </w:rPr>
        <w:t xml:space="preserve"> </w:t>
      </w:r>
      <w:r>
        <w:t>в</w:t>
      </w:r>
      <w:r>
        <w:rPr>
          <w:spacing w:val="-3"/>
        </w:rPr>
        <w:t xml:space="preserve"> </w:t>
      </w:r>
      <w:r>
        <w:t>мире,</w:t>
      </w:r>
      <w:r>
        <w:rPr>
          <w:spacing w:val="-2"/>
        </w:rPr>
        <w:t xml:space="preserve"> </w:t>
      </w:r>
      <w:r>
        <w:t>в</w:t>
      </w:r>
      <w:r>
        <w:rPr>
          <w:spacing w:val="-3"/>
        </w:rPr>
        <w:t xml:space="preserve"> </w:t>
      </w:r>
      <w:r>
        <w:t>Российской Федерации,</w:t>
      </w:r>
      <w:r>
        <w:rPr>
          <w:spacing w:val="-1"/>
        </w:rPr>
        <w:t xml:space="preserve"> </w:t>
      </w:r>
      <w:r>
        <w:t>в</w:t>
      </w:r>
      <w:r>
        <w:rPr>
          <w:spacing w:val="-3"/>
        </w:rPr>
        <w:t xml:space="preserve"> </w:t>
      </w:r>
      <w:r>
        <w:t>регионе.</w:t>
      </w:r>
    </w:p>
    <w:p w:rsidR="00E87DAD" w:rsidRDefault="00F431E1">
      <w:pPr>
        <w:pStyle w:val="a3"/>
        <w:spacing w:before="137" w:line="362" w:lineRule="auto"/>
        <w:ind w:right="548"/>
      </w:pPr>
      <w:r>
        <w:t>Хоккейные</w:t>
      </w:r>
      <w:r>
        <w:rPr>
          <w:spacing w:val="16"/>
        </w:rPr>
        <w:t xml:space="preserve"> </w:t>
      </w:r>
      <w:r>
        <w:t>клубы,</w:t>
      </w:r>
      <w:r>
        <w:rPr>
          <w:spacing w:val="16"/>
        </w:rPr>
        <w:t xml:space="preserve"> </w:t>
      </w:r>
      <w:r>
        <w:t>их</w:t>
      </w:r>
      <w:r>
        <w:rPr>
          <w:spacing w:val="13"/>
        </w:rPr>
        <w:t xml:space="preserve"> </w:t>
      </w:r>
      <w:r>
        <w:t>история</w:t>
      </w:r>
      <w:r>
        <w:rPr>
          <w:spacing w:val="14"/>
        </w:rPr>
        <w:t xml:space="preserve"> </w:t>
      </w:r>
      <w:r>
        <w:t>и</w:t>
      </w:r>
      <w:r>
        <w:rPr>
          <w:spacing w:val="17"/>
        </w:rPr>
        <w:t xml:space="preserve"> </w:t>
      </w:r>
      <w:r>
        <w:t>традиции.</w:t>
      </w:r>
      <w:r>
        <w:rPr>
          <w:spacing w:val="15"/>
        </w:rPr>
        <w:t xml:space="preserve"> </w:t>
      </w:r>
      <w:r>
        <w:t>Легендарные</w:t>
      </w:r>
      <w:r>
        <w:rPr>
          <w:spacing w:val="15"/>
        </w:rPr>
        <w:t xml:space="preserve"> </w:t>
      </w:r>
      <w:r>
        <w:t>отечественные</w:t>
      </w:r>
      <w:r>
        <w:rPr>
          <w:spacing w:val="15"/>
        </w:rPr>
        <w:t xml:space="preserve"> </w:t>
      </w:r>
      <w:r>
        <w:t>хоккеисты</w:t>
      </w:r>
      <w:r>
        <w:rPr>
          <w:spacing w:val="-58"/>
        </w:rPr>
        <w:t xml:space="preserve"> </w:t>
      </w:r>
      <w:r>
        <w:t>и</w:t>
      </w:r>
      <w:r>
        <w:rPr>
          <w:spacing w:val="1"/>
        </w:rPr>
        <w:t xml:space="preserve"> </w:t>
      </w:r>
      <w:r>
        <w:t>тренеры.</w:t>
      </w:r>
    </w:p>
    <w:p w:rsidR="00E87DAD" w:rsidRDefault="00F431E1">
      <w:pPr>
        <w:pStyle w:val="a3"/>
        <w:spacing w:line="360" w:lineRule="auto"/>
        <w:ind w:right="547"/>
      </w:pP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чемпионатах</w:t>
      </w:r>
      <w:r>
        <w:rPr>
          <w:spacing w:val="61"/>
        </w:rPr>
        <w:t xml:space="preserve"> </w:t>
      </w:r>
      <w:r>
        <w:t>мира,</w:t>
      </w:r>
      <w:r>
        <w:rPr>
          <w:spacing w:val="-57"/>
        </w:rPr>
        <w:t xml:space="preserve"> </w:t>
      </w:r>
      <w:r>
        <w:t>Европы,</w:t>
      </w:r>
      <w:r>
        <w:rPr>
          <w:spacing w:val="-2"/>
        </w:rPr>
        <w:t xml:space="preserve"> </w:t>
      </w:r>
      <w:r>
        <w:t>Олимпийских</w:t>
      </w:r>
      <w:r>
        <w:rPr>
          <w:spacing w:val="1"/>
        </w:rPr>
        <w:t xml:space="preserve"> </w:t>
      </w:r>
      <w:r>
        <w:t>играх.</w:t>
      </w:r>
    </w:p>
    <w:p w:rsidR="00E87DAD" w:rsidRDefault="00F431E1">
      <w:pPr>
        <w:pStyle w:val="a3"/>
        <w:ind w:left="1110" w:firstLine="0"/>
      </w:pPr>
      <w:r>
        <w:t>Зал</w:t>
      </w:r>
      <w:r>
        <w:rPr>
          <w:spacing w:val="-3"/>
        </w:rPr>
        <w:t xml:space="preserve"> </w:t>
      </w:r>
      <w:r>
        <w:t>славы</w:t>
      </w:r>
      <w:r>
        <w:rPr>
          <w:spacing w:val="-3"/>
        </w:rPr>
        <w:t xml:space="preserve"> </w:t>
      </w:r>
      <w:r>
        <w:t>отечественного</w:t>
      </w:r>
      <w:r>
        <w:rPr>
          <w:spacing w:val="-2"/>
        </w:rPr>
        <w:t xml:space="preserve"> </w:t>
      </w:r>
      <w:r>
        <w:t>хоккея.</w:t>
      </w:r>
      <w:r>
        <w:rPr>
          <w:spacing w:val="-3"/>
        </w:rPr>
        <w:t xml:space="preserve"> </w:t>
      </w:r>
      <w:r>
        <w:t>Выдающиеся хоккеисты</w:t>
      </w:r>
      <w:r>
        <w:rPr>
          <w:spacing w:val="-1"/>
        </w:rPr>
        <w:t xml:space="preserve"> </w:t>
      </w:r>
      <w:r>
        <w:t>мира.</w:t>
      </w:r>
    </w:p>
    <w:p w:rsidR="00E87DAD" w:rsidRDefault="00F431E1">
      <w:pPr>
        <w:pStyle w:val="a3"/>
        <w:spacing w:before="132" w:line="360" w:lineRule="auto"/>
        <w:ind w:right="548"/>
      </w:pPr>
      <w:r>
        <w:t>Главные</w:t>
      </w:r>
      <w:r>
        <w:rPr>
          <w:spacing w:val="1"/>
        </w:rPr>
        <w:t xml:space="preserve"> </w:t>
      </w:r>
      <w:r>
        <w:t>хоккейные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rPr>
          <w:spacing w:val="4"/>
        </w:rPr>
        <w:t xml:space="preserve"> </w:t>
      </w:r>
      <w:r>
        <w:t>управление</w:t>
      </w:r>
      <w:r>
        <w:rPr>
          <w:spacing w:val="-1"/>
        </w:rPr>
        <w:t xml:space="preserve"> </w:t>
      </w:r>
      <w:r>
        <w:t>хоккеем,</w:t>
      </w:r>
      <w:r>
        <w:rPr>
          <w:spacing w:val="1"/>
        </w:rPr>
        <w:t xml:space="preserve"> </w:t>
      </w:r>
      <w:r>
        <w:t>их</w:t>
      </w:r>
      <w:r>
        <w:rPr>
          <w:spacing w:val="1"/>
        </w:rPr>
        <w:t xml:space="preserve"> </w:t>
      </w:r>
      <w:r>
        <w:t>роль</w:t>
      </w:r>
      <w:r>
        <w:rPr>
          <w:spacing w:val="-2"/>
        </w:rPr>
        <w:t xml:space="preserve"> </w:t>
      </w:r>
      <w:r>
        <w:t>и основные</w:t>
      </w:r>
      <w:r>
        <w:rPr>
          <w:spacing w:val="-1"/>
        </w:rPr>
        <w:t xml:space="preserve"> </w:t>
      </w:r>
      <w:r>
        <w:t>функции.</w:t>
      </w:r>
    </w:p>
    <w:p w:rsidR="00E87DAD" w:rsidRDefault="00F431E1">
      <w:pPr>
        <w:pStyle w:val="a3"/>
        <w:spacing w:line="362" w:lineRule="auto"/>
        <w:ind w:right="549"/>
      </w:pPr>
      <w:r>
        <w:t>Правила</w:t>
      </w:r>
      <w:r>
        <w:rPr>
          <w:spacing w:val="1"/>
        </w:rPr>
        <w:t xml:space="preserve"> </w:t>
      </w:r>
      <w:r>
        <w:t>соревнований</w:t>
      </w:r>
      <w:r>
        <w:rPr>
          <w:spacing w:val="1"/>
        </w:rPr>
        <w:t xml:space="preserve"> </w:t>
      </w:r>
      <w:r>
        <w:t>по</w:t>
      </w:r>
      <w:r>
        <w:rPr>
          <w:spacing w:val="1"/>
        </w:rPr>
        <w:t xml:space="preserve"> </w:t>
      </w:r>
      <w:r>
        <w:t>виду</w:t>
      </w:r>
      <w:r>
        <w:rPr>
          <w:spacing w:val="1"/>
        </w:rPr>
        <w:t xml:space="preserve"> </w:t>
      </w:r>
      <w:r>
        <w:t>спорта</w:t>
      </w:r>
      <w:r>
        <w:rPr>
          <w:spacing w:val="1"/>
        </w:rPr>
        <w:t xml:space="preserve"> </w:t>
      </w:r>
      <w:r>
        <w:t>«хоккей».</w:t>
      </w:r>
      <w:r>
        <w:rPr>
          <w:spacing w:val="1"/>
        </w:rPr>
        <w:t xml:space="preserve"> </w:t>
      </w:r>
      <w:r>
        <w:t>Официальный</w:t>
      </w:r>
      <w:r>
        <w:rPr>
          <w:spacing w:val="1"/>
        </w:rPr>
        <w:t xml:space="preserve"> </w:t>
      </w:r>
      <w:r>
        <w:t>календарь</w:t>
      </w:r>
      <w:r>
        <w:rPr>
          <w:spacing w:val="1"/>
        </w:rPr>
        <w:t xml:space="preserve"> </w:t>
      </w:r>
      <w:r>
        <w:t>соревнований (международных,</w:t>
      </w:r>
      <w:r>
        <w:rPr>
          <w:spacing w:val="1"/>
        </w:rPr>
        <w:t xml:space="preserve"> </w:t>
      </w:r>
      <w:r>
        <w:t>всероссийских, региональных).</w:t>
      </w:r>
    </w:p>
    <w:p w:rsidR="00E87DAD" w:rsidRDefault="00F431E1">
      <w:pPr>
        <w:pStyle w:val="a3"/>
        <w:spacing w:line="360" w:lineRule="auto"/>
        <w:ind w:right="547"/>
      </w:pPr>
      <w:r>
        <w:t>Понятия и характеристика технических элементов хоккея, их название, назначение</w:t>
      </w:r>
      <w:r>
        <w:rPr>
          <w:spacing w:val="1"/>
        </w:rPr>
        <w:t xml:space="preserve"> </w:t>
      </w:r>
      <w:r>
        <w:t>и методика</w:t>
      </w:r>
      <w:r>
        <w:rPr>
          <w:spacing w:val="-2"/>
        </w:rPr>
        <w:t xml:space="preserve"> </w:t>
      </w:r>
      <w:r>
        <w:t>выполнения.</w:t>
      </w:r>
      <w:r>
        <w:rPr>
          <w:spacing w:val="1"/>
        </w:rPr>
        <w:t xml:space="preserve"> </w:t>
      </w:r>
      <w:r>
        <w:t>Характеристика</w:t>
      </w:r>
      <w:r>
        <w:rPr>
          <w:spacing w:val="-1"/>
        </w:rPr>
        <w:t xml:space="preserve"> </w:t>
      </w:r>
      <w:r>
        <w:t>тактики</w:t>
      </w:r>
      <w:r>
        <w:rPr>
          <w:spacing w:val="-1"/>
        </w:rPr>
        <w:t xml:space="preserve"> </w:t>
      </w:r>
      <w:r>
        <w:t>хоккея</w:t>
      </w:r>
      <w:r>
        <w:rPr>
          <w:spacing w:val="-1"/>
        </w:rPr>
        <w:t xml:space="preserve"> </w:t>
      </w:r>
      <w:r>
        <w:t>и ее</w:t>
      </w:r>
      <w:r>
        <w:rPr>
          <w:spacing w:val="-1"/>
        </w:rPr>
        <w:t xml:space="preserve"> </w:t>
      </w:r>
      <w:r>
        <w:t>компонентов.</w:t>
      </w:r>
    </w:p>
    <w:p w:rsidR="00E87DAD" w:rsidRDefault="00F431E1">
      <w:pPr>
        <w:pStyle w:val="a3"/>
        <w:spacing w:line="360" w:lineRule="auto"/>
        <w:ind w:right="545"/>
      </w:pPr>
      <w:r>
        <w:t>Занятия хоккеем как средство укрепления здоровья, повышения функциональных</w:t>
      </w:r>
      <w:r>
        <w:rPr>
          <w:spacing w:val="1"/>
        </w:rPr>
        <w:t xml:space="preserve"> </w:t>
      </w:r>
      <w:r>
        <w:t>возможностей основных систем организма и воспитания различных физических качеств.</w:t>
      </w:r>
      <w:r>
        <w:rPr>
          <w:spacing w:val="1"/>
        </w:rPr>
        <w:t xml:space="preserve"> </w:t>
      </w:r>
      <w:r>
        <w:t>Правила</w:t>
      </w:r>
      <w:r>
        <w:rPr>
          <w:spacing w:val="-2"/>
        </w:rPr>
        <w:t xml:space="preserve"> </w:t>
      </w:r>
      <w:r>
        <w:t>подбора физических</w:t>
      </w:r>
      <w:r>
        <w:rPr>
          <w:spacing w:val="5"/>
        </w:rPr>
        <w:t xml:space="preserve"> </w:t>
      </w:r>
      <w:r>
        <w:t>упражнений</w:t>
      </w:r>
      <w:r>
        <w:rPr>
          <w:spacing w:val="-1"/>
        </w:rPr>
        <w:t xml:space="preserve"> </w:t>
      </w:r>
      <w:r>
        <w:t>хоккеиста.</w:t>
      </w:r>
    </w:p>
    <w:p w:rsidR="00E87DAD" w:rsidRDefault="00F431E1">
      <w:pPr>
        <w:pStyle w:val="a3"/>
        <w:spacing w:line="360" w:lineRule="auto"/>
        <w:ind w:right="549"/>
      </w:pPr>
      <w:r>
        <w:t>Комплексы упражнений для воспитания физических качеств хоккеиста. Здоровье</w:t>
      </w:r>
      <w:r>
        <w:rPr>
          <w:spacing w:val="1"/>
        </w:rPr>
        <w:t xml:space="preserve"> </w:t>
      </w:r>
      <w:r>
        <w:t>формирующие</w:t>
      </w:r>
      <w:r>
        <w:rPr>
          <w:spacing w:val="-1"/>
        </w:rPr>
        <w:t xml:space="preserve"> </w:t>
      </w:r>
      <w:r>
        <w:t>факторы и</w:t>
      </w:r>
      <w:r>
        <w:rPr>
          <w:spacing w:val="1"/>
        </w:rPr>
        <w:t xml:space="preserve"> </w:t>
      </w:r>
      <w:r>
        <w:t>средства.</w:t>
      </w:r>
    </w:p>
    <w:p w:rsidR="00E87DAD" w:rsidRDefault="00F431E1">
      <w:pPr>
        <w:pStyle w:val="a3"/>
        <w:spacing w:line="360" w:lineRule="auto"/>
        <w:ind w:right="549"/>
      </w:pPr>
      <w:r>
        <w:t>Требования безопасности при организации занятий хоккеем. Характерные травмы</w:t>
      </w:r>
      <w:r>
        <w:rPr>
          <w:spacing w:val="1"/>
        </w:rPr>
        <w:t xml:space="preserve"> </w:t>
      </w:r>
      <w:r>
        <w:t>хоккеистов</w:t>
      </w:r>
      <w:r>
        <w:rPr>
          <w:spacing w:val="-1"/>
        </w:rPr>
        <w:t xml:space="preserve"> </w:t>
      </w:r>
      <w:r>
        <w:t>и</w:t>
      </w:r>
      <w:r>
        <w:rPr>
          <w:spacing w:val="1"/>
        </w:rPr>
        <w:t xml:space="preserve"> </w:t>
      </w:r>
      <w:r>
        <w:t>мероприятия по</w:t>
      </w:r>
      <w:r>
        <w:rPr>
          <w:spacing w:val="-3"/>
        </w:rPr>
        <w:t xml:space="preserve"> </w:t>
      </w:r>
      <w:r>
        <w:t>их</w:t>
      </w:r>
      <w:r>
        <w:rPr>
          <w:spacing w:val="2"/>
        </w:rPr>
        <w:t xml:space="preserve"> </w:t>
      </w:r>
      <w:r>
        <w:t>предупреждению.</w:t>
      </w:r>
    </w:p>
    <w:p w:rsidR="00E87DAD" w:rsidRDefault="00F431E1" w:rsidP="007F1D2C">
      <w:pPr>
        <w:pStyle w:val="a4"/>
        <w:numPr>
          <w:ilvl w:val="0"/>
          <w:numId w:val="23"/>
        </w:numPr>
        <w:tabs>
          <w:tab w:val="left" w:pos="1370"/>
        </w:tabs>
        <w:jc w:val="both"/>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E87DAD" w:rsidRDefault="00F431E1">
      <w:pPr>
        <w:pStyle w:val="a3"/>
        <w:spacing w:before="134" w:line="360" w:lineRule="auto"/>
        <w:ind w:right="544"/>
      </w:pPr>
      <w:r>
        <w:t>Правила безопасного, правомерного поведения во время соревнований по хоккею в</w:t>
      </w:r>
      <w:r>
        <w:rPr>
          <w:spacing w:val="1"/>
        </w:rPr>
        <w:t xml:space="preserve"> </w:t>
      </w:r>
      <w:r>
        <w:t>качестве</w:t>
      </w:r>
      <w:r>
        <w:rPr>
          <w:spacing w:val="-2"/>
        </w:rPr>
        <w:t xml:space="preserve"> </w:t>
      </w:r>
      <w:r>
        <w:t>зрителя,</w:t>
      </w:r>
      <w:r>
        <w:rPr>
          <w:spacing w:val="1"/>
        </w:rPr>
        <w:t xml:space="preserve"> </w:t>
      </w:r>
      <w:r>
        <w:t>болельщика</w:t>
      </w:r>
      <w:r>
        <w:rPr>
          <w:spacing w:val="-1"/>
        </w:rPr>
        <w:t xml:space="preserve"> </w:t>
      </w:r>
      <w:r>
        <w:t>(фаната).</w:t>
      </w:r>
    </w:p>
    <w:p w:rsidR="00E87DAD" w:rsidRDefault="00F431E1">
      <w:pPr>
        <w:pStyle w:val="a3"/>
        <w:spacing w:line="362" w:lineRule="auto"/>
        <w:ind w:right="545"/>
      </w:pPr>
      <w:r>
        <w:t>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хоккею.</w:t>
      </w:r>
      <w:r>
        <w:rPr>
          <w:spacing w:val="1"/>
        </w:rPr>
        <w:t xml:space="preserve"> </w:t>
      </w:r>
      <w:r>
        <w:t>Составление</w:t>
      </w:r>
      <w:r>
        <w:rPr>
          <w:spacing w:val="1"/>
        </w:rPr>
        <w:t xml:space="preserve"> </w:t>
      </w:r>
      <w:r>
        <w:t>планов</w:t>
      </w:r>
      <w:r>
        <w:rPr>
          <w:spacing w:val="-2"/>
        </w:rPr>
        <w:t xml:space="preserve"> </w:t>
      </w:r>
      <w:r>
        <w:t>и</w:t>
      </w:r>
      <w:r>
        <w:rPr>
          <w:spacing w:val="1"/>
        </w:rPr>
        <w:t xml:space="preserve"> </w:t>
      </w:r>
      <w:r>
        <w:t>самостоятельное проведение занятий</w:t>
      </w:r>
      <w:r>
        <w:rPr>
          <w:spacing w:val="1"/>
        </w:rPr>
        <w:t xml:space="preserve"> </w:t>
      </w:r>
      <w:r>
        <w:t>по</w:t>
      </w:r>
      <w:r>
        <w:rPr>
          <w:spacing w:val="-4"/>
        </w:rPr>
        <w:t xml:space="preserve"> </w:t>
      </w:r>
      <w:r>
        <w:t>хоккею.</w:t>
      </w:r>
    </w:p>
    <w:p w:rsidR="00E87DAD" w:rsidRDefault="00F431E1">
      <w:pPr>
        <w:pStyle w:val="a3"/>
        <w:spacing w:line="360" w:lineRule="auto"/>
        <w:ind w:right="545"/>
      </w:pPr>
      <w:r>
        <w:t>Способы самостоятельного освоения двигательных действий, подбор подводящих,</w:t>
      </w:r>
      <w:r>
        <w:rPr>
          <w:spacing w:val="1"/>
        </w:rPr>
        <w:t xml:space="preserve"> </w:t>
      </w:r>
      <w:r>
        <w:t>подготовительных</w:t>
      </w:r>
      <w:r>
        <w:rPr>
          <w:spacing w:val="3"/>
        </w:rPr>
        <w:t xml:space="preserve"> </w:t>
      </w:r>
      <w:r>
        <w:t>и</w:t>
      </w:r>
      <w:r>
        <w:rPr>
          <w:spacing w:val="1"/>
        </w:rPr>
        <w:t xml:space="preserve"> </w:t>
      </w:r>
      <w:r>
        <w:t>специальных</w:t>
      </w:r>
      <w:r>
        <w:rPr>
          <w:spacing w:val="5"/>
        </w:rPr>
        <w:t xml:space="preserve"> </w:t>
      </w:r>
      <w:r>
        <w:t>упражнений.</w:t>
      </w:r>
    </w:p>
    <w:p w:rsidR="00E87DAD" w:rsidRDefault="00F431E1">
      <w:pPr>
        <w:pStyle w:val="a3"/>
        <w:spacing w:line="360" w:lineRule="auto"/>
        <w:ind w:right="547"/>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Первые</w:t>
      </w:r>
      <w:r>
        <w:rPr>
          <w:spacing w:val="-57"/>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 Правильное сбалансированное</w:t>
      </w:r>
      <w:r>
        <w:rPr>
          <w:spacing w:val="-1"/>
        </w:rPr>
        <w:t xml:space="preserve"> </w:t>
      </w:r>
      <w:r>
        <w:t>питание</w:t>
      </w:r>
      <w:r>
        <w:rPr>
          <w:spacing w:val="-1"/>
        </w:rPr>
        <w:t xml:space="preserve"> </w:t>
      </w:r>
      <w:r>
        <w:t>хоккеиста.</w:t>
      </w:r>
    </w:p>
    <w:p w:rsidR="00E87DAD" w:rsidRDefault="00F431E1">
      <w:pPr>
        <w:pStyle w:val="a3"/>
        <w:spacing w:line="360" w:lineRule="auto"/>
        <w:ind w:right="547"/>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экипировке</w:t>
      </w:r>
      <w:r>
        <w:rPr>
          <w:spacing w:val="1"/>
        </w:rPr>
        <w:t xml:space="preserve"> </w:t>
      </w:r>
      <w:r>
        <w:t>для</w:t>
      </w:r>
      <w:r>
        <w:rPr>
          <w:spacing w:val="1"/>
        </w:rPr>
        <w:t xml:space="preserve"> </w:t>
      </w:r>
      <w:r>
        <w:t>занятий</w:t>
      </w:r>
      <w:r>
        <w:rPr>
          <w:spacing w:val="1"/>
        </w:rPr>
        <w:t xml:space="preserve"> </w:t>
      </w:r>
      <w:r>
        <w:t>хоккеем.</w:t>
      </w:r>
      <w:r>
        <w:rPr>
          <w:spacing w:val="-1"/>
        </w:rPr>
        <w:t xml:space="preserve"> </w:t>
      </w:r>
      <w:r>
        <w:t>Правила</w:t>
      </w:r>
      <w:r>
        <w:rPr>
          <w:spacing w:val="4"/>
        </w:rPr>
        <w:t xml:space="preserve"> </w:t>
      </w:r>
      <w:r>
        <w:t>ухода</w:t>
      </w:r>
      <w:r>
        <w:rPr>
          <w:spacing w:val="-1"/>
        </w:rPr>
        <w:t xml:space="preserve"> </w:t>
      </w:r>
      <w:r>
        <w:t>за</w:t>
      </w:r>
      <w:r>
        <w:rPr>
          <w:spacing w:val="-2"/>
        </w:rPr>
        <w:t xml:space="preserve"> </w:t>
      </w:r>
      <w:r>
        <w:t>спортивным</w:t>
      </w:r>
      <w:r>
        <w:rPr>
          <w:spacing w:val="-1"/>
        </w:rPr>
        <w:t xml:space="preserve"> </w:t>
      </w:r>
      <w:r>
        <w:t>инвентарем</w:t>
      </w:r>
      <w:r>
        <w:rPr>
          <w:spacing w:val="-2"/>
        </w:rPr>
        <w:t xml:space="preserve"> </w:t>
      </w:r>
      <w:r>
        <w:t>и</w:t>
      </w:r>
      <w:r>
        <w:rPr>
          <w:spacing w:val="1"/>
        </w:rPr>
        <w:t xml:space="preserve"> </w:t>
      </w:r>
      <w:r>
        <w:t>оборудованием.</w:t>
      </w:r>
    </w:p>
    <w:p w:rsidR="00E87DAD" w:rsidRDefault="00F431E1">
      <w:pPr>
        <w:pStyle w:val="a3"/>
        <w:spacing w:line="360" w:lineRule="auto"/>
        <w:ind w:right="5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w:t>
      </w:r>
      <w:r>
        <w:rPr>
          <w:spacing w:val="1"/>
        </w:rPr>
        <w:t xml:space="preserve"> </w:t>
      </w:r>
      <w:r>
        <w:t>различной</w:t>
      </w:r>
      <w:r>
        <w:rPr>
          <w:spacing w:val="-2"/>
        </w:rPr>
        <w:t xml:space="preserve"> </w:t>
      </w:r>
      <w:r>
        <w:t>направленности.</w:t>
      </w:r>
    </w:p>
    <w:p w:rsidR="00E87DAD" w:rsidRDefault="00F431E1">
      <w:pPr>
        <w:pStyle w:val="a3"/>
        <w:spacing w:line="360" w:lineRule="auto"/>
        <w:ind w:right="548"/>
      </w:pP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2"/>
        </w:rPr>
        <w:t xml:space="preserve"> </w:t>
      </w:r>
      <w:r>
        <w:t>поведения.</w:t>
      </w:r>
      <w:r>
        <w:rPr>
          <w:spacing w:val="1"/>
        </w:rPr>
        <w:t xml:space="preserve"> </w:t>
      </w:r>
      <w:r>
        <w:t>Противодействие</w:t>
      </w:r>
      <w:r>
        <w:rPr>
          <w:spacing w:val="-1"/>
        </w:rPr>
        <w:t xml:space="preserve"> </w:t>
      </w:r>
      <w:r>
        <w:t>допингу</w:t>
      </w:r>
      <w:r>
        <w:rPr>
          <w:spacing w:val="-7"/>
        </w:rPr>
        <w:t xml:space="preserve"> </w:t>
      </w:r>
      <w:r>
        <w:t>в</w:t>
      </w:r>
      <w:r>
        <w:rPr>
          <w:spacing w:val="-2"/>
        </w:rPr>
        <w:t xml:space="preserve"> </w:t>
      </w:r>
      <w:r>
        <w:t>спорте и</w:t>
      </w:r>
      <w:r>
        <w:rPr>
          <w:spacing w:val="1"/>
        </w:rPr>
        <w:t xml:space="preserve"> </w:t>
      </w:r>
      <w:r>
        <w:t>борьба</w:t>
      </w:r>
      <w:r>
        <w:rPr>
          <w:spacing w:val="-2"/>
        </w:rPr>
        <w:t xml:space="preserve"> </w:t>
      </w:r>
      <w:r>
        <w:t>с</w:t>
      </w:r>
      <w:r>
        <w:rPr>
          <w:spacing w:val="-1"/>
        </w:rPr>
        <w:t xml:space="preserve"> </w:t>
      </w:r>
      <w:r>
        <w:t>ним.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Тестирование</w:t>
      </w:r>
      <w:r>
        <w:rPr>
          <w:spacing w:val="-1"/>
        </w:rPr>
        <w:t xml:space="preserve"> </w:t>
      </w:r>
      <w:r>
        <w:t>уровня</w:t>
      </w:r>
      <w:r>
        <w:rPr>
          <w:spacing w:val="-2"/>
        </w:rPr>
        <w:t xml:space="preserve"> </w:t>
      </w:r>
      <w:r>
        <w:t>физической</w:t>
      </w:r>
      <w:r>
        <w:rPr>
          <w:spacing w:val="-3"/>
        </w:rPr>
        <w:t xml:space="preserve"> </w:t>
      </w:r>
      <w:r>
        <w:t>подготовленности</w:t>
      </w:r>
      <w:r>
        <w:rPr>
          <w:spacing w:val="1"/>
        </w:rPr>
        <w:t xml:space="preserve"> </w:t>
      </w:r>
      <w:r>
        <w:t>в</w:t>
      </w:r>
      <w:r>
        <w:rPr>
          <w:spacing w:val="-5"/>
        </w:rPr>
        <w:t xml:space="preserve"> </w:t>
      </w:r>
      <w:r>
        <w:t>хоккее.</w:t>
      </w:r>
    </w:p>
    <w:p w:rsidR="00E87DAD" w:rsidRDefault="00F431E1" w:rsidP="007F1D2C">
      <w:pPr>
        <w:pStyle w:val="a4"/>
        <w:numPr>
          <w:ilvl w:val="0"/>
          <w:numId w:val="23"/>
        </w:numPr>
        <w:tabs>
          <w:tab w:val="left" w:pos="1370"/>
        </w:tabs>
        <w:spacing w:before="137"/>
        <w:jc w:val="both"/>
        <w:rPr>
          <w:sz w:val="24"/>
        </w:rPr>
      </w:pPr>
      <w:r>
        <w:rPr>
          <w:sz w:val="24"/>
        </w:rPr>
        <w:t>Физическое</w:t>
      </w:r>
      <w:r>
        <w:rPr>
          <w:spacing w:val="-4"/>
          <w:sz w:val="24"/>
        </w:rPr>
        <w:t xml:space="preserve"> </w:t>
      </w:r>
      <w:r>
        <w:rPr>
          <w:sz w:val="24"/>
        </w:rPr>
        <w:t>совершенствование.</w:t>
      </w:r>
    </w:p>
    <w:p w:rsidR="00E87DAD" w:rsidRDefault="00F431E1">
      <w:pPr>
        <w:pStyle w:val="a3"/>
        <w:spacing w:before="140" w:line="360" w:lineRule="auto"/>
        <w:ind w:right="545"/>
      </w:pPr>
      <w:r>
        <w:t>Комплексы упражнений для воспитания физических качеств (ловкости, гибкости,</w:t>
      </w:r>
      <w:r>
        <w:rPr>
          <w:spacing w:val="1"/>
        </w:rPr>
        <w:t xml:space="preserve"> </w:t>
      </w:r>
      <w:r>
        <w:t>силы,</w:t>
      </w:r>
      <w:r>
        <w:rPr>
          <w:spacing w:val="-2"/>
        </w:rPr>
        <w:t xml:space="preserve"> </w:t>
      </w:r>
      <w:r>
        <w:t>выносливости,</w:t>
      </w:r>
      <w:r>
        <w:rPr>
          <w:spacing w:val="1"/>
        </w:rPr>
        <w:t xml:space="preserve"> </w:t>
      </w:r>
      <w:r>
        <w:t>быстроты).</w:t>
      </w:r>
    </w:p>
    <w:p w:rsidR="00E87DAD" w:rsidRDefault="00F431E1">
      <w:pPr>
        <w:pStyle w:val="a3"/>
        <w:spacing w:line="360" w:lineRule="auto"/>
        <w:ind w:right="544"/>
      </w:pPr>
      <w:r>
        <w:t>Комплексы упражнений, формирующие двигательные умения и навыки, а также</w:t>
      </w:r>
      <w:r>
        <w:rPr>
          <w:spacing w:val="1"/>
        </w:rPr>
        <w:t xml:space="preserve"> </w:t>
      </w:r>
      <w:r>
        <w:t>технику</w:t>
      </w:r>
      <w:r>
        <w:rPr>
          <w:spacing w:val="-8"/>
        </w:rPr>
        <w:t xml:space="preserve"> </w:t>
      </w:r>
      <w:r>
        <w:t>действий</w:t>
      </w:r>
      <w:r>
        <w:rPr>
          <w:spacing w:val="2"/>
        </w:rPr>
        <w:t xml:space="preserve"> </w:t>
      </w:r>
      <w:r>
        <w:t>хоккеиста:</w:t>
      </w:r>
    </w:p>
    <w:p w:rsidR="00E87DAD" w:rsidRDefault="00F431E1">
      <w:pPr>
        <w:pStyle w:val="a3"/>
        <w:spacing w:line="360" w:lineRule="auto"/>
        <w:ind w:right="550"/>
      </w:pPr>
      <w:r>
        <w:t>общеподготовительных упражнений (ОРУ, упражнения со снарядами, на снарядах</w:t>
      </w:r>
      <w:r>
        <w:rPr>
          <w:spacing w:val="1"/>
        </w:rPr>
        <w:t xml:space="preserve"> </w:t>
      </w:r>
      <w:r>
        <w:t>из других</w:t>
      </w:r>
      <w:r>
        <w:rPr>
          <w:spacing w:val="2"/>
        </w:rPr>
        <w:t xml:space="preserve"> </w:t>
      </w:r>
      <w:r>
        <w:t>видов спорта</w:t>
      </w:r>
      <w:r>
        <w:rPr>
          <w:spacing w:val="-4"/>
        </w:rPr>
        <w:t xml:space="preserve"> </w:t>
      </w:r>
      <w:r>
        <w:t>(легкая атлетика,</w:t>
      </w:r>
      <w:r>
        <w:rPr>
          <w:spacing w:val="1"/>
        </w:rPr>
        <w:t xml:space="preserve"> </w:t>
      </w:r>
      <w:r>
        <w:t>гимнастика);</w:t>
      </w:r>
    </w:p>
    <w:p w:rsidR="00E87DAD" w:rsidRDefault="00F431E1">
      <w:pPr>
        <w:pStyle w:val="a3"/>
        <w:spacing w:line="360" w:lineRule="auto"/>
        <w:ind w:right="545"/>
      </w:pPr>
      <w:r>
        <w:t>специально-подготовительных</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1"/>
        </w:rPr>
        <w:t xml:space="preserve"> </w:t>
      </w:r>
      <w:r>
        <w:t>упражнения</w:t>
      </w:r>
      <w:r>
        <w:rPr>
          <w:spacing w:val="1"/>
        </w:rPr>
        <w:t xml:space="preserve"> </w:t>
      </w:r>
      <w:r>
        <w:t>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61"/>
        </w:rPr>
        <w:t xml:space="preserve"> </w:t>
      </w:r>
      <w:r>
        <w:t>спортивные</w:t>
      </w:r>
      <w:r>
        <w:rPr>
          <w:spacing w:val="61"/>
        </w:rPr>
        <w:t xml:space="preserve"> </w:t>
      </w:r>
      <w:r>
        <w:t>игры</w:t>
      </w:r>
      <w:r>
        <w:rPr>
          <w:spacing w:val="-57"/>
        </w:rPr>
        <w:t xml:space="preserve"> </w:t>
      </w:r>
      <w:r>
        <w:t>(элементы баскетбола, гандбола, футбола, флорбола), проводимые с учетом хоккейной</w:t>
      </w:r>
      <w:r>
        <w:rPr>
          <w:spacing w:val="1"/>
        </w:rPr>
        <w:t xml:space="preserve"> </w:t>
      </w:r>
      <w:r>
        <w:t>специализации,</w:t>
      </w:r>
      <w:r>
        <w:rPr>
          <w:spacing w:val="1"/>
        </w:rPr>
        <w:t xml:space="preserve"> </w:t>
      </w:r>
      <w:r>
        <w:t>основные</w:t>
      </w:r>
      <w:r>
        <w:rPr>
          <w:spacing w:val="1"/>
        </w:rPr>
        <w:t xml:space="preserve"> </w:t>
      </w:r>
      <w:r>
        <w:t>(соревновательные</w:t>
      </w:r>
      <w:r>
        <w:rPr>
          <w:spacing w:val="1"/>
        </w:rPr>
        <w:t xml:space="preserve"> </w:t>
      </w:r>
      <w:r>
        <w:t>упражнения</w:t>
      </w:r>
      <w:r>
        <w:rPr>
          <w:spacing w:val="1"/>
        </w:rPr>
        <w:t xml:space="preserve"> </w:t>
      </w:r>
      <w:r>
        <w:t>(броски</w:t>
      </w:r>
      <w:r>
        <w:rPr>
          <w:spacing w:val="1"/>
        </w:rPr>
        <w:t xml:space="preserve"> </w:t>
      </w:r>
      <w:r>
        <w:t>шайб,</w:t>
      </w:r>
      <w:r>
        <w:rPr>
          <w:spacing w:val="1"/>
        </w:rPr>
        <w:t xml:space="preserve"> </w:t>
      </w:r>
      <w:r>
        <w:t>ведение,</w:t>
      </w:r>
      <w:r>
        <w:rPr>
          <w:spacing w:val="1"/>
        </w:rPr>
        <w:t xml:space="preserve"> </w:t>
      </w:r>
      <w:r>
        <w:t>передачи, бег на коньках, силовые единоборства, игровые упражнения (3х0, 3х1, 3х2, 3х3,</w:t>
      </w:r>
      <w:r>
        <w:rPr>
          <w:spacing w:val="1"/>
        </w:rPr>
        <w:t xml:space="preserve"> </w:t>
      </w:r>
      <w:r>
        <w:t>2х3,</w:t>
      </w:r>
      <w:r>
        <w:rPr>
          <w:spacing w:val="-1"/>
        </w:rPr>
        <w:t xml:space="preserve"> </w:t>
      </w:r>
      <w:r>
        <w:t>5х0, 5х3, 5х4 и</w:t>
      </w:r>
      <w:r>
        <w:rPr>
          <w:spacing w:val="-2"/>
        </w:rPr>
        <w:t xml:space="preserve"> </w:t>
      </w:r>
      <w:r>
        <w:t>другие),</w:t>
      </w:r>
      <w:r>
        <w:rPr>
          <w:spacing w:val="-2"/>
        </w:rPr>
        <w:t xml:space="preserve"> </w:t>
      </w:r>
      <w:r>
        <w:t>двусторонние игры.</w:t>
      </w:r>
    </w:p>
    <w:p w:rsidR="00E87DAD" w:rsidRDefault="00F431E1">
      <w:pPr>
        <w:pStyle w:val="a3"/>
        <w:ind w:left="1110" w:firstLine="0"/>
      </w:pPr>
      <w:r>
        <w:t>Комплексы</w:t>
      </w:r>
      <w:r>
        <w:rPr>
          <w:spacing w:val="-4"/>
        </w:rPr>
        <w:t xml:space="preserve"> </w:t>
      </w:r>
      <w:r>
        <w:t>специальной</w:t>
      </w:r>
      <w:r>
        <w:rPr>
          <w:spacing w:val="-2"/>
        </w:rPr>
        <w:t xml:space="preserve"> </w:t>
      </w:r>
      <w:r>
        <w:t>разминки</w:t>
      </w:r>
      <w:r>
        <w:rPr>
          <w:spacing w:val="-4"/>
        </w:rPr>
        <w:t xml:space="preserve"> </w:t>
      </w:r>
      <w:r>
        <w:t>перед</w:t>
      </w:r>
      <w:r>
        <w:rPr>
          <w:spacing w:val="-4"/>
        </w:rPr>
        <w:t xml:space="preserve"> </w:t>
      </w:r>
      <w:r>
        <w:t>соревнованиями.</w:t>
      </w:r>
    </w:p>
    <w:p w:rsidR="00E87DAD" w:rsidRDefault="00F431E1">
      <w:pPr>
        <w:pStyle w:val="a3"/>
        <w:spacing w:before="138" w:line="360" w:lineRule="auto"/>
        <w:ind w:right="545"/>
      </w:pPr>
      <w:r>
        <w:t>Индивидуальные</w:t>
      </w:r>
      <w:r>
        <w:rPr>
          <w:spacing w:val="1"/>
        </w:rPr>
        <w:t xml:space="preserve"> </w:t>
      </w:r>
      <w:r>
        <w:t>технические</w:t>
      </w:r>
      <w:r>
        <w:rPr>
          <w:spacing w:val="1"/>
        </w:rPr>
        <w:t xml:space="preserve"> </w:t>
      </w:r>
      <w:r>
        <w:t>действия</w:t>
      </w:r>
      <w:r>
        <w:rPr>
          <w:spacing w:val="1"/>
        </w:rPr>
        <w:t xml:space="preserve"> </w:t>
      </w:r>
      <w:r>
        <w:t>передвижения</w:t>
      </w:r>
      <w:r>
        <w:rPr>
          <w:spacing w:val="1"/>
        </w:rPr>
        <w:t xml:space="preserve"> </w:t>
      </w:r>
      <w:r>
        <w:t>на</w:t>
      </w:r>
      <w:r>
        <w:rPr>
          <w:spacing w:val="1"/>
        </w:rPr>
        <w:t xml:space="preserve"> </w:t>
      </w:r>
      <w:r>
        <w:t>коньках:</w:t>
      </w:r>
      <w:r>
        <w:rPr>
          <w:spacing w:val="1"/>
        </w:rPr>
        <w:t xml:space="preserve"> </w:t>
      </w:r>
      <w:r>
        <w:t>бег</w:t>
      </w:r>
      <w:r>
        <w:rPr>
          <w:spacing w:val="1"/>
        </w:rPr>
        <w:t xml:space="preserve"> </w:t>
      </w:r>
      <w:r>
        <w:t>скользящими,</w:t>
      </w:r>
      <w:r>
        <w:rPr>
          <w:spacing w:val="1"/>
        </w:rPr>
        <w:t xml:space="preserve"> </w:t>
      </w:r>
      <w:r>
        <w:t>короткими,</w:t>
      </w:r>
      <w:r>
        <w:rPr>
          <w:spacing w:val="1"/>
        </w:rPr>
        <w:t xml:space="preserve"> </w:t>
      </w:r>
      <w:r>
        <w:t>скрестными</w:t>
      </w:r>
      <w:r>
        <w:rPr>
          <w:spacing w:val="1"/>
        </w:rPr>
        <w:t xml:space="preserve"> </w:t>
      </w:r>
      <w:r>
        <w:t>шагами,</w:t>
      </w:r>
      <w:r>
        <w:rPr>
          <w:spacing w:val="1"/>
        </w:rPr>
        <w:t xml:space="preserve"> </w:t>
      </w:r>
      <w:r>
        <w:t>спиной</w:t>
      </w:r>
      <w:r>
        <w:rPr>
          <w:spacing w:val="1"/>
        </w:rPr>
        <w:t xml:space="preserve"> </w:t>
      </w:r>
      <w:r>
        <w:t>вперед,</w:t>
      </w:r>
      <w:r>
        <w:rPr>
          <w:spacing w:val="1"/>
        </w:rPr>
        <w:t xml:space="preserve"> </w:t>
      </w:r>
      <w:r>
        <w:t>повороты</w:t>
      </w:r>
      <w:r>
        <w:rPr>
          <w:spacing w:val="1"/>
        </w:rPr>
        <w:t xml:space="preserve"> </w:t>
      </w:r>
      <w:r>
        <w:t>скрестными</w:t>
      </w:r>
      <w:r>
        <w:rPr>
          <w:spacing w:val="1"/>
        </w:rPr>
        <w:t xml:space="preserve"> </w:t>
      </w:r>
      <w:r>
        <w:t>шагами, переступанием, не отрывая коньков ото льда, толчком одной ноги, прыжком,</w:t>
      </w:r>
      <w:r>
        <w:rPr>
          <w:spacing w:val="1"/>
        </w:rPr>
        <w:t xml:space="preserve"> </w:t>
      </w:r>
      <w:r>
        <w:t>торможение</w:t>
      </w:r>
      <w:r>
        <w:rPr>
          <w:spacing w:val="52"/>
        </w:rPr>
        <w:t xml:space="preserve"> </w:t>
      </w:r>
      <w:r>
        <w:t>и</w:t>
      </w:r>
      <w:r>
        <w:rPr>
          <w:spacing w:val="54"/>
        </w:rPr>
        <w:t xml:space="preserve"> </w:t>
      </w:r>
      <w:r>
        <w:t>остановки</w:t>
      </w:r>
      <w:r>
        <w:rPr>
          <w:spacing w:val="54"/>
        </w:rPr>
        <w:t xml:space="preserve"> </w:t>
      </w:r>
      <w:r>
        <w:t>с</w:t>
      </w:r>
      <w:r>
        <w:rPr>
          <w:spacing w:val="51"/>
        </w:rPr>
        <w:t xml:space="preserve"> </w:t>
      </w:r>
      <w:r>
        <w:t>поворотом</w:t>
      </w:r>
      <w:r>
        <w:rPr>
          <w:spacing w:val="52"/>
        </w:rPr>
        <w:t xml:space="preserve"> </w:t>
      </w:r>
      <w:r>
        <w:t>на</w:t>
      </w:r>
      <w:r>
        <w:rPr>
          <w:spacing w:val="54"/>
        </w:rPr>
        <w:t xml:space="preserve"> </w:t>
      </w:r>
      <w:r>
        <w:t>90</w:t>
      </w:r>
      <w:r>
        <w:rPr>
          <w:spacing w:val="52"/>
        </w:rPr>
        <w:t xml:space="preserve"> </w:t>
      </w:r>
      <w:r>
        <w:t>градусов</w:t>
      </w:r>
      <w:r>
        <w:rPr>
          <w:spacing w:val="53"/>
        </w:rPr>
        <w:t xml:space="preserve"> </w:t>
      </w:r>
      <w:r>
        <w:t>на</w:t>
      </w:r>
      <w:r>
        <w:rPr>
          <w:spacing w:val="54"/>
        </w:rPr>
        <w:t xml:space="preserve"> </w:t>
      </w:r>
      <w:r>
        <w:t>двух</w:t>
      </w:r>
      <w:r>
        <w:rPr>
          <w:spacing w:val="55"/>
        </w:rPr>
        <w:t xml:space="preserve"> </w:t>
      </w:r>
      <w:r>
        <w:t>ногах,</w:t>
      </w:r>
      <w:r>
        <w:rPr>
          <w:spacing w:val="53"/>
        </w:rPr>
        <w:t xml:space="preserve"> </w:t>
      </w:r>
      <w:r>
        <w:t>на</w:t>
      </w:r>
      <w:r>
        <w:rPr>
          <w:spacing w:val="51"/>
        </w:rPr>
        <w:t xml:space="preserve"> </w:t>
      </w:r>
      <w:r>
        <w:t>одной,</w:t>
      </w:r>
    </w:p>
    <w:p w:rsidR="00E87DAD" w:rsidRDefault="00F431E1">
      <w:pPr>
        <w:pStyle w:val="a3"/>
        <w:spacing w:line="360" w:lineRule="auto"/>
        <w:ind w:right="544" w:firstLine="0"/>
      </w:pPr>
      <w:r>
        <w:t>«полуплугом» и «плугом», старты лицом, боком вперед, с предварительным поворотом,</w:t>
      </w:r>
      <w:r>
        <w:rPr>
          <w:spacing w:val="1"/>
        </w:rPr>
        <w:t xml:space="preserve"> </w:t>
      </w:r>
      <w:r>
        <w:t>прыжки толчком,</w:t>
      </w:r>
      <w:r>
        <w:rPr>
          <w:spacing w:val="1"/>
        </w:rPr>
        <w:t xml:space="preserve"> </w:t>
      </w:r>
      <w:r>
        <w:t>одной, двумя ногами.</w:t>
      </w:r>
    </w:p>
    <w:p w:rsidR="00E87DAD" w:rsidRDefault="00F431E1">
      <w:pPr>
        <w:pStyle w:val="a3"/>
        <w:spacing w:line="360" w:lineRule="auto"/>
        <w:ind w:right="549"/>
      </w:pPr>
      <w:r>
        <w:t>Технические</w:t>
      </w:r>
      <w:r>
        <w:rPr>
          <w:spacing w:val="1"/>
        </w:rPr>
        <w:t xml:space="preserve"> </w:t>
      </w:r>
      <w:r>
        <w:t>действия</w:t>
      </w:r>
      <w:r>
        <w:rPr>
          <w:spacing w:val="1"/>
        </w:rPr>
        <w:t xml:space="preserve"> </w:t>
      </w:r>
      <w:r>
        <w:t>владения</w:t>
      </w:r>
      <w:r>
        <w:rPr>
          <w:spacing w:val="1"/>
        </w:rPr>
        <w:t xml:space="preserve"> </w:t>
      </w:r>
      <w:r>
        <w:t>клюшкой</w:t>
      </w:r>
      <w:r>
        <w:rPr>
          <w:spacing w:val="1"/>
        </w:rPr>
        <w:t xml:space="preserve"> </w:t>
      </w:r>
      <w:r>
        <w:t>и</w:t>
      </w:r>
      <w:r>
        <w:rPr>
          <w:spacing w:val="1"/>
        </w:rPr>
        <w:t xml:space="preserve"> </w:t>
      </w:r>
      <w:r>
        <w:t>шайбой:</w:t>
      </w:r>
      <w:r>
        <w:rPr>
          <w:spacing w:val="1"/>
        </w:rPr>
        <w:t xml:space="preserve"> </w:t>
      </w:r>
      <w:r>
        <w:t>ведение,</w:t>
      </w:r>
      <w:r>
        <w:rPr>
          <w:spacing w:val="1"/>
        </w:rPr>
        <w:t xml:space="preserve"> </w:t>
      </w:r>
      <w:r>
        <w:t>броски</w:t>
      </w:r>
      <w:r>
        <w:rPr>
          <w:spacing w:val="1"/>
        </w:rPr>
        <w:t xml:space="preserve"> </w:t>
      </w:r>
      <w:r>
        <w:t>и</w:t>
      </w:r>
      <w:r>
        <w:rPr>
          <w:spacing w:val="1"/>
        </w:rPr>
        <w:t xml:space="preserve"> </w:t>
      </w:r>
      <w:r>
        <w:t>удары,</w:t>
      </w:r>
      <w:r>
        <w:rPr>
          <w:spacing w:val="-57"/>
        </w:rPr>
        <w:t xml:space="preserve"> </w:t>
      </w:r>
      <w:r>
        <w:t>передачи,</w:t>
      </w:r>
      <w:r>
        <w:rPr>
          <w:spacing w:val="-1"/>
        </w:rPr>
        <w:t xml:space="preserve"> </w:t>
      </w:r>
      <w:r>
        <w:t>приём и остановки, обводка, финты,</w:t>
      </w:r>
      <w:r>
        <w:rPr>
          <w:spacing w:val="-1"/>
        </w:rPr>
        <w:t xml:space="preserve"> </w:t>
      </w:r>
      <w:r>
        <w:t>отбор, вбрасывание.</w:t>
      </w:r>
    </w:p>
    <w:p w:rsidR="00E87DAD" w:rsidRDefault="00F431E1">
      <w:pPr>
        <w:pStyle w:val="a3"/>
        <w:spacing w:before="1" w:line="360" w:lineRule="auto"/>
        <w:ind w:right="547"/>
      </w:pPr>
      <w:r>
        <w:t>Технические действия вратаря: основная стойка, передвижение, ловля и отбивание</w:t>
      </w:r>
      <w:r>
        <w:rPr>
          <w:spacing w:val="1"/>
        </w:rPr>
        <w:t xml:space="preserve"> </w:t>
      </w:r>
      <w:r>
        <w:t>шайбы.</w:t>
      </w:r>
    </w:p>
    <w:p w:rsidR="00E87DAD" w:rsidRDefault="00F431E1">
      <w:pPr>
        <w:pStyle w:val="a3"/>
        <w:spacing w:line="360" w:lineRule="auto"/>
        <w:ind w:right="544"/>
      </w:pPr>
      <w:r>
        <w:t>Тактические</w:t>
      </w:r>
      <w:r>
        <w:rPr>
          <w:spacing w:val="1"/>
        </w:rPr>
        <w:t xml:space="preserve"> </w:t>
      </w:r>
      <w:r>
        <w:t>действия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равных</w:t>
      </w:r>
      <w:r>
        <w:rPr>
          <w:spacing w:val="1"/>
        </w:rPr>
        <w:t xml:space="preserve"> </w:t>
      </w:r>
      <w:r>
        <w:t>составах,</w:t>
      </w:r>
      <w:r>
        <w:rPr>
          <w:spacing w:val="1"/>
        </w:rPr>
        <w:t xml:space="preserve"> </w:t>
      </w:r>
      <w:r>
        <w:t>тактика</w:t>
      </w:r>
      <w:r>
        <w:rPr>
          <w:spacing w:val="1"/>
        </w:rPr>
        <w:t xml:space="preserve"> </w:t>
      </w:r>
      <w:r>
        <w:t>при</w:t>
      </w:r>
      <w:r>
        <w:rPr>
          <w:spacing w:val="1"/>
        </w:rPr>
        <w:t xml:space="preserve"> </w:t>
      </w:r>
      <w:r>
        <w:t>вбрасывании,</w:t>
      </w:r>
      <w:r>
        <w:rPr>
          <w:spacing w:val="60"/>
        </w:rPr>
        <w:t xml:space="preserve"> </w:t>
      </w:r>
      <w:r>
        <w:t>тактические</w:t>
      </w:r>
      <w:r>
        <w:rPr>
          <w:spacing w:val="1"/>
        </w:rPr>
        <w:t xml:space="preserve"> </w:t>
      </w:r>
      <w:r>
        <w:t>действия с учетом игровых амплуа в команде, быстрые переключения в действиях - от</w:t>
      </w:r>
      <w:r>
        <w:rPr>
          <w:spacing w:val="1"/>
        </w:rPr>
        <w:t xml:space="preserve"> </w:t>
      </w:r>
      <w:r>
        <w:t>нападения к защите и от защиты к нападению. Тактические взаимодействия: в парах,</w:t>
      </w:r>
      <w:r>
        <w:rPr>
          <w:spacing w:val="1"/>
        </w:rPr>
        <w:t xml:space="preserve"> </w:t>
      </w:r>
      <w:r>
        <w:t>тройках,</w:t>
      </w:r>
      <w:r>
        <w:rPr>
          <w:spacing w:val="-1"/>
        </w:rPr>
        <w:t xml:space="preserve"> </w:t>
      </w:r>
      <w:r>
        <w:t>группах.</w:t>
      </w:r>
    </w:p>
    <w:p w:rsidR="00E87DAD" w:rsidRDefault="00F431E1">
      <w:pPr>
        <w:pStyle w:val="a3"/>
        <w:spacing w:line="275" w:lineRule="exact"/>
        <w:ind w:left="1110" w:firstLine="0"/>
      </w:pPr>
      <w:r>
        <w:t>Учебные</w:t>
      </w:r>
      <w:r>
        <w:rPr>
          <w:spacing w:val="-3"/>
        </w:rPr>
        <w:t xml:space="preserve"> </w:t>
      </w:r>
      <w:r>
        <w:t>игры</w:t>
      </w:r>
      <w:r>
        <w:rPr>
          <w:spacing w:val="-2"/>
        </w:rPr>
        <w:t xml:space="preserve"> </w:t>
      </w:r>
      <w:r>
        <w:t>в</w:t>
      </w:r>
      <w:r>
        <w:rPr>
          <w:spacing w:val="-2"/>
        </w:rPr>
        <w:t xml:space="preserve"> </w:t>
      </w:r>
      <w:r>
        <w:t>хоккей.</w:t>
      </w:r>
      <w:r>
        <w:rPr>
          <w:spacing w:val="-1"/>
        </w:rPr>
        <w:t xml:space="preserve"> </w:t>
      </w:r>
      <w:r>
        <w:t>Участие</w:t>
      </w:r>
      <w:r>
        <w:rPr>
          <w:spacing w:val="-2"/>
        </w:rPr>
        <w:t xml:space="preserve"> </w:t>
      </w:r>
      <w:r>
        <w:t>в</w:t>
      </w:r>
      <w:r>
        <w:rPr>
          <w:spacing w:val="-2"/>
        </w:rPr>
        <w:t xml:space="preserve"> </w:t>
      </w:r>
      <w:r>
        <w:t>соревновательной</w:t>
      </w:r>
      <w:r>
        <w:rPr>
          <w:spacing w:val="-1"/>
        </w:rPr>
        <w:t xml:space="preserve"> </w:t>
      </w:r>
      <w:r>
        <w:t>деятельности.</w:t>
      </w:r>
    </w:p>
    <w:p w:rsidR="00E87DAD" w:rsidRDefault="00F431E1" w:rsidP="007F1D2C">
      <w:pPr>
        <w:pStyle w:val="a4"/>
        <w:numPr>
          <w:ilvl w:val="3"/>
          <w:numId w:val="24"/>
        </w:numPr>
        <w:tabs>
          <w:tab w:val="left" w:pos="2131"/>
        </w:tabs>
        <w:spacing w:before="140" w:line="360" w:lineRule="auto"/>
        <w:ind w:left="402" w:right="553" w:firstLine="707"/>
        <w:jc w:val="both"/>
        <w:rPr>
          <w:sz w:val="24"/>
        </w:rPr>
      </w:pPr>
      <w:r>
        <w:rPr>
          <w:sz w:val="24"/>
        </w:rPr>
        <w:t>Содержание модуля «Хоккей» направлено на достижение обучающимися</w:t>
      </w:r>
      <w:r>
        <w:rPr>
          <w:spacing w:val="-57"/>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E87DAD" w:rsidRDefault="00F431E1" w:rsidP="007F1D2C">
      <w:pPr>
        <w:pStyle w:val="a4"/>
        <w:numPr>
          <w:ilvl w:val="4"/>
          <w:numId w:val="24"/>
        </w:numPr>
        <w:tabs>
          <w:tab w:val="left" w:pos="2311"/>
        </w:tabs>
        <w:spacing w:line="360" w:lineRule="auto"/>
        <w:ind w:right="554" w:firstLine="707"/>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 у</w:t>
      </w:r>
      <w:r>
        <w:rPr>
          <w:spacing w:val="-9"/>
          <w:sz w:val="24"/>
        </w:rPr>
        <w:t xml:space="preserve"> </w:t>
      </w:r>
      <w:r>
        <w:rPr>
          <w:sz w:val="24"/>
        </w:rPr>
        <w:t>обучающихся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E87DAD" w:rsidRDefault="00F431E1">
      <w:pPr>
        <w:pStyle w:val="a3"/>
        <w:ind w:left="1110" w:firstLine="0"/>
      </w:pPr>
      <w:r>
        <w:t>проявление</w:t>
      </w:r>
      <w:r>
        <w:rPr>
          <w:spacing w:val="73"/>
        </w:rPr>
        <w:t xml:space="preserve"> </w:t>
      </w:r>
      <w:r>
        <w:t xml:space="preserve">чувства  </w:t>
      </w:r>
      <w:r>
        <w:rPr>
          <w:spacing w:val="14"/>
        </w:rPr>
        <w:t xml:space="preserve"> </w:t>
      </w:r>
      <w:proofErr w:type="gramStart"/>
      <w:r>
        <w:t xml:space="preserve">патриотизма,  </w:t>
      </w:r>
      <w:r>
        <w:rPr>
          <w:spacing w:val="14"/>
        </w:rPr>
        <w:t xml:space="preserve"> </w:t>
      </w:r>
      <w:proofErr w:type="gramEnd"/>
      <w:r>
        <w:t xml:space="preserve">ответственности  </w:t>
      </w:r>
      <w:r>
        <w:rPr>
          <w:spacing w:val="15"/>
        </w:rPr>
        <w:t xml:space="preserve"> </w:t>
      </w:r>
      <w:r>
        <w:t xml:space="preserve">перед  </w:t>
      </w:r>
      <w:r>
        <w:rPr>
          <w:spacing w:val="13"/>
        </w:rPr>
        <w:t xml:space="preserve"> </w:t>
      </w:r>
      <w:r>
        <w:t xml:space="preserve">Родиной,  </w:t>
      </w:r>
      <w:r>
        <w:rPr>
          <w:spacing w:val="13"/>
        </w:rPr>
        <w:t xml:space="preserve"> </w:t>
      </w:r>
      <w:r>
        <w:t>гордости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4" w:firstLine="0"/>
      </w:pPr>
      <w:r>
        <w:lastRenderedPageBreak/>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 к служению Отечеству, его защите на примере роли, традиций и развития</w:t>
      </w:r>
      <w:r>
        <w:rPr>
          <w:spacing w:val="1"/>
        </w:rPr>
        <w:t xml:space="preserve"> </w:t>
      </w:r>
      <w:r>
        <w:t>хоккея</w:t>
      </w:r>
      <w:r>
        <w:rPr>
          <w:spacing w:val="-1"/>
        </w:rPr>
        <w:t xml:space="preserve"> </w:t>
      </w:r>
      <w:r>
        <w:t>в</w:t>
      </w:r>
      <w:r>
        <w:rPr>
          <w:spacing w:val="-1"/>
        </w:rPr>
        <w:t xml:space="preserve"> </w:t>
      </w:r>
      <w:r>
        <w:t>современном</w:t>
      </w:r>
      <w:r>
        <w:rPr>
          <w:spacing w:val="1"/>
        </w:rPr>
        <w:t xml:space="preserve"> </w:t>
      </w:r>
      <w:r>
        <w:t>обществе, 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p>
    <w:p w:rsidR="00E87DAD" w:rsidRDefault="00F431E1">
      <w:pPr>
        <w:pStyle w:val="a3"/>
        <w:spacing w:line="360" w:lineRule="auto"/>
        <w:ind w:right="546"/>
      </w:pPr>
      <w:r>
        <w:t>сформированность</w:t>
      </w:r>
      <w:r>
        <w:rPr>
          <w:spacing w:val="1"/>
        </w:rPr>
        <w:t xml:space="preserve"> </w:t>
      </w:r>
      <w:r>
        <w:t>основ</w:t>
      </w:r>
      <w:r>
        <w:rPr>
          <w:spacing w:val="1"/>
        </w:rPr>
        <w:t xml:space="preserve"> </w:t>
      </w:r>
      <w:r>
        <w:t>саморазвития</w:t>
      </w:r>
      <w:r>
        <w:rPr>
          <w:spacing w:val="1"/>
        </w:rPr>
        <w:t xml:space="preserve"> </w:t>
      </w:r>
      <w:r>
        <w:t>и</w:t>
      </w:r>
      <w:r>
        <w:rPr>
          <w:spacing w:val="1"/>
        </w:rPr>
        <w:t xml:space="preserve"> </w:t>
      </w:r>
      <w:r>
        <w:t>самовоспитания</w:t>
      </w:r>
      <w:r>
        <w:rPr>
          <w:spacing w:val="61"/>
        </w:rPr>
        <w:t xml:space="preserve"> </w:t>
      </w:r>
      <w:r>
        <w:t>через</w:t>
      </w:r>
      <w:r>
        <w:rPr>
          <w:spacing w:val="6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хоккейных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57"/>
        </w:rPr>
        <w:t xml:space="preserve"> </w:t>
      </w:r>
      <w:r>
        <w:t>мирового</w:t>
      </w:r>
      <w:r>
        <w:rPr>
          <w:spacing w:val="1"/>
        </w:rPr>
        <w:t xml:space="preserve"> </w:t>
      </w:r>
      <w:r>
        <w:t>уровней, отечественных</w:t>
      </w:r>
      <w:r>
        <w:rPr>
          <w:spacing w:val="2"/>
        </w:rPr>
        <w:t xml:space="preserve"> </w:t>
      </w:r>
      <w:r>
        <w:t>и</w:t>
      </w:r>
      <w:r>
        <w:rPr>
          <w:spacing w:val="-2"/>
        </w:rPr>
        <w:t xml:space="preserve"> </w:t>
      </w:r>
      <w:r>
        <w:t>зарубежных хоккейных клубов;</w:t>
      </w:r>
    </w:p>
    <w:p w:rsidR="00E87DAD" w:rsidRDefault="00F431E1">
      <w:pPr>
        <w:pStyle w:val="a3"/>
        <w:spacing w:line="360" w:lineRule="auto"/>
        <w:ind w:right="549"/>
      </w:pPr>
      <w:r>
        <w:t>сформированность</w:t>
      </w:r>
      <w:r>
        <w:rPr>
          <w:spacing w:val="95"/>
        </w:rPr>
        <w:t xml:space="preserve"> </w:t>
      </w:r>
      <w:r>
        <w:t xml:space="preserve">основных  </w:t>
      </w:r>
      <w:r>
        <w:rPr>
          <w:spacing w:val="34"/>
        </w:rPr>
        <w:t xml:space="preserve"> </w:t>
      </w:r>
      <w:r>
        <w:t xml:space="preserve">норм  </w:t>
      </w:r>
      <w:r>
        <w:rPr>
          <w:spacing w:val="31"/>
        </w:rPr>
        <w:t xml:space="preserve"> </w:t>
      </w:r>
      <w:proofErr w:type="gramStart"/>
      <w:r>
        <w:t xml:space="preserve">морали,  </w:t>
      </w:r>
      <w:r>
        <w:rPr>
          <w:spacing w:val="32"/>
        </w:rPr>
        <w:t xml:space="preserve"> </w:t>
      </w:r>
      <w:proofErr w:type="gramEnd"/>
      <w:r>
        <w:t xml:space="preserve">духовно-нравственной  </w:t>
      </w:r>
      <w:r>
        <w:rPr>
          <w:spacing w:val="33"/>
        </w:rPr>
        <w:t xml:space="preserve"> </w:t>
      </w:r>
      <w:r>
        <w:t>культуры</w:t>
      </w:r>
      <w:r>
        <w:rPr>
          <w:spacing w:val="-58"/>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 средствами</w:t>
      </w:r>
      <w:r>
        <w:rPr>
          <w:spacing w:val="2"/>
        </w:rPr>
        <w:t xml:space="preserve"> </w:t>
      </w:r>
      <w:r>
        <w:t>хоккея;</w:t>
      </w:r>
    </w:p>
    <w:p w:rsidR="00E87DAD" w:rsidRDefault="00F431E1">
      <w:pPr>
        <w:pStyle w:val="a3"/>
        <w:spacing w:line="360" w:lineRule="auto"/>
        <w:ind w:right="549"/>
      </w:pPr>
      <w:r>
        <w:t>сформированность толерантного сознания и поведения, способность вести диалог с</w:t>
      </w:r>
      <w:r>
        <w:rPr>
          <w:spacing w:val="-57"/>
        </w:rPr>
        <w:t xml:space="preserve"> </w:t>
      </w:r>
      <w:r>
        <w:t>другими людьми, достигать в нём взаимопонимания, находить общие цели и сотрудничать</w:t>
      </w:r>
      <w:r>
        <w:rPr>
          <w:spacing w:val="-57"/>
        </w:rPr>
        <w:t xml:space="preserve"> </w:t>
      </w:r>
      <w:r>
        <w:t>для</w:t>
      </w:r>
      <w:r>
        <w:rPr>
          <w:spacing w:val="-2"/>
        </w:rPr>
        <w:t xml:space="preserve"> </w:t>
      </w:r>
      <w:r>
        <w:t>их</w:t>
      </w:r>
      <w:r>
        <w:rPr>
          <w:spacing w:val="1"/>
        </w:rPr>
        <w:t xml:space="preserve"> </w:t>
      </w:r>
      <w:r>
        <w:t>достижения в</w:t>
      </w:r>
      <w:r>
        <w:rPr>
          <w:spacing w:val="1"/>
        </w:rPr>
        <w:t xml:space="preserve"> </w:t>
      </w:r>
      <w:r>
        <w:t>учебной,</w:t>
      </w:r>
      <w:r>
        <w:rPr>
          <w:spacing w:val="-1"/>
        </w:rPr>
        <w:t xml:space="preserve"> </w:t>
      </w:r>
      <w:r>
        <w:t>игровой</w:t>
      </w:r>
      <w:r>
        <w:rPr>
          <w:spacing w:val="-2"/>
        </w:rPr>
        <w:t xml:space="preserve"> </w:t>
      </w:r>
      <w:r>
        <w:t>и</w:t>
      </w:r>
      <w:r>
        <w:rPr>
          <w:spacing w:val="1"/>
        </w:rPr>
        <w:t xml:space="preserve"> </w:t>
      </w:r>
      <w:r>
        <w:t>соревновательной</w:t>
      </w:r>
      <w:r>
        <w:rPr>
          <w:spacing w:val="1"/>
        </w:rPr>
        <w:t xml:space="preserve"> </w:t>
      </w:r>
      <w:r>
        <w:t>деятельности;</w:t>
      </w:r>
    </w:p>
    <w:p w:rsidR="00E87DAD" w:rsidRDefault="00F431E1">
      <w:pPr>
        <w:pStyle w:val="a3"/>
        <w:tabs>
          <w:tab w:val="left" w:pos="2396"/>
          <w:tab w:val="left" w:pos="4674"/>
          <w:tab w:val="left" w:pos="5795"/>
          <w:tab w:val="left" w:pos="8604"/>
        </w:tabs>
        <w:spacing w:line="360" w:lineRule="auto"/>
        <w:ind w:right="549"/>
      </w:pPr>
      <w:r>
        <w:t>проявление навыков сотрудничества со сверстниками, детьми младшего возраста,</w:t>
      </w:r>
      <w:r>
        <w:rPr>
          <w:spacing w:val="1"/>
        </w:rPr>
        <w:t xml:space="preserve"> </w:t>
      </w:r>
      <w:r>
        <w:t>взрослыми в учебной, игровой, досуговой и соревновательной деятельности, судейской</w:t>
      </w:r>
      <w:r>
        <w:rPr>
          <w:spacing w:val="1"/>
        </w:rPr>
        <w:t xml:space="preserve"> </w:t>
      </w:r>
      <w:r>
        <w:t>практике,</w:t>
      </w:r>
      <w:r>
        <w:tab/>
        <w:t>способность</w:t>
      </w:r>
      <w:r>
        <w:tab/>
        <w:t>к</w:t>
      </w:r>
      <w:r>
        <w:tab/>
        <w:t>самостоятельной,</w:t>
      </w:r>
      <w:r>
        <w:tab/>
        <w:t>творческой</w:t>
      </w:r>
      <w:r>
        <w:rPr>
          <w:spacing w:val="-58"/>
        </w:rPr>
        <w:t xml:space="preserve"> </w:t>
      </w:r>
      <w:r>
        <w:t>и ответственной</w:t>
      </w:r>
      <w:r>
        <w:rPr>
          <w:spacing w:val="2"/>
        </w:rPr>
        <w:t xml:space="preserve"> </w:t>
      </w:r>
      <w:r>
        <w:t>деятельности</w:t>
      </w:r>
      <w:r>
        <w:rPr>
          <w:spacing w:val="2"/>
        </w:rPr>
        <w:t xml:space="preserve"> </w:t>
      </w:r>
      <w:r>
        <w:t>средствами</w:t>
      </w:r>
      <w:r>
        <w:rPr>
          <w:spacing w:val="1"/>
        </w:rPr>
        <w:t xml:space="preserve"> </w:t>
      </w:r>
      <w:r>
        <w:t>хоккея;</w:t>
      </w:r>
    </w:p>
    <w:p w:rsidR="00E87DAD" w:rsidRDefault="00F431E1">
      <w:pPr>
        <w:pStyle w:val="a3"/>
        <w:spacing w:line="360" w:lineRule="auto"/>
        <w:ind w:right="547"/>
      </w:pPr>
      <w:r>
        <w:t>готовность к осознанному выбору будущей профессии и возможностей 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хоккея</w:t>
      </w:r>
      <w:r>
        <w:rPr>
          <w:spacing w:val="1"/>
        </w:rPr>
        <w:t xml:space="preserve"> </w:t>
      </w:r>
      <w:r>
        <w:t>как</w:t>
      </w:r>
      <w:r>
        <w:rPr>
          <w:spacing w:val="1"/>
        </w:rPr>
        <w:t xml:space="preserve"> </w:t>
      </w:r>
      <w:r>
        <w:t>условие</w:t>
      </w:r>
      <w:r>
        <w:rPr>
          <w:spacing w:val="1"/>
        </w:rPr>
        <w:t xml:space="preserve"> </w:t>
      </w:r>
      <w:r>
        <w:t>успешной</w:t>
      </w:r>
      <w:r>
        <w:rPr>
          <w:spacing w:val="-57"/>
        </w:rPr>
        <w:t xml:space="preserve"> </w:t>
      </w:r>
      <w:r>
        <w:t>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E87DAD" w:rsidRDefault="00F431E1">
      <w:pPr>
        <w:pStyle w:val="a3"/>
        <w:spacing w:before="1" w:line="360" w:lineRule="auto"/>
        <w:ind w:right="545"/>
      </w:pPr>
      <w:r>
        <w:t>реализация</w:t>
      </w:r>
      <w:r>
        <w:rPr>
          <w:spacing w:val="75"/>
        </w:rPr>
        <w:t xml:space="preserve"> </w:t>
      </w:r>
      <w:r>
        <w:t xml:space="preserve">ценностей  </w:t>
      </w:r>
      <w:r>
        <w:rPr>
          <w:spacing w:val="11"/>
        </w:rPr>
        <w:t xml:space="preserve"> </w:t>
      </w:r>
      <w:r>
        <w:t xml:space="preserve">здорового  </w:t>
      </w:r>
      <w:r>
        <w:rPr>
          <w:spacing w:val="12"/>
        </w:rPr>
        <w:t xml:space="preserve"> </w:t>
      </w:r>
      <w:r>
        <w:t xml:space="preserve">и  </w:t>
      </w:r>
      <w:r>
        <w:rPr>
          <w:spacing w:val="14"/>
        </w:rPr>
        <w:t xml:space="preserve"> </w:t>
      </w:r>
      <w:r>
        <w:t xml:space="preserve">безопасного  </w:t>
      </w:r>
      <w:r>
        <w:rPr>
          <w:spacing w:val="13"/>
        </w:rPr>
        <w:t xml:space="preserve"> </w:t>
      </w:r>
      <w:r>
        <w:t xml:space="preserve">образа  </w:t>
      </w:r>
      <w:r>
        <w:rPr>
          <w:spacing w:val="12"/>
        </w:rPr>
        <w:t xml:space="preserve"> </w:t>
      </w:r>
      <w:proofErr w:type="gramStart"/>
      <w:r>
        <w:t xml:space="preserve">жизни,  </w:t>
      </w:r>
      <w:r>
        <w:rPr>
          <w:spacing w:val="10"/>
        </w:rPr>
        <w:t xml:space="preserve"> </w:t>
      </w:r>
      <w:proofErr w:type="gramEnd"/>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 оказывать</w:t>
      </w:r>
      <w:r>
        <w:rPr>
          <w:spacing w:val="2"/>
        </w:rPr>
        <w:t xml:space="preserve"> </w:t>
      </w:r>
      <w:r>
        <w:t>первую</w:t>
      </w:r>
      <w:r>
        <w:rPr>
          <w:spacing w:val="1"/>
        </w:rPr>
        <w:t xml:space="preserve"> </w:t>
      </w:r>
      <w:r>
        <w:t>помощь.</w:t>
      </w:r>
    </w:p>
    <w:p w:rsidR="00E87DAD" w:rsidRDefault="00F431E1" w:rsidP="007F1D2C">
      <w:pPr>
        <w:pStyle w:val="a4"/>
        <w:numPr>
          <w:ilvl w:val="4"/>
          <w:numId w:val="24"/>
        </w:numPr>
        <w:tabs>
          <w:tab w:val="left" w:pos="2311"/>
        </w:tabs>
        <w:spacing w:before="1" w:line="360" w:lineRule="auto"/>
        <w:ind w:right="552" w:firstLine="707"/>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rsidR="00E87DAD" w:rsidRDefault="00F431E1">
      <w:pPr>
        <w:pStyle w:val="a3"/>
        <w:spacing w:line="360" w:lineRule="auto"/>
        <w:ind w:right="54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57"/>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в</w:t>
      </w:r>
      <w:r>
        <w:rPr>
          <w:spacing w:val="1"/>
        </w:rPr>
        <w:t xml:space="preserve"> </w:t>
      </w:r>
      <w:r>
        <w:t>различных ситуациях, осуществлять, контролировать и корректировать учебную, игровую</w:t>
      </w:r>
      <w:r>
        <w:rPr>
          <w:spacing w:val="1"/>
        </w:rPr>
        <w:t xml:space="preserve"> </w:t>
      </w:r>
      <w:r>
        <w:t>и соревновательную деятельность</w:t>
      </w:r>
      <w:r>
        <w:rPr>
          <w:spacing w:val="-1"/>
        </w:rPr>
        <w:t xml:space="preserve"> </w:t>
      </w:r>
      <w:r>
        <w:t>по</w:t>
      </w:r>
      <w:r>
        <w:rPr>
          <w:spacing w:val="-2"/>
        </w:rPr>
        <w:t xml:space="preserve"> </w:t>
      </w:r>
      <w:r>
        <w:t>хоккею;</w:t>
      </w:r>
    </w:p>
    <w:p w:rsidR="00E87DAD" w:rsidRDefault="00F431E1">
      <w:pPr>
        <w:pStyle w:val="a3"/>
        <w:spacing w:line="360" w:lineRule="auto"/>
        <w:ind w:right="547"/>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61"/>
        </w:rPr>
        <w:t xml:space="preserve"> </w:t>
      </w:r>
      <w:r>
        <w:t>процессе</w:t>
      </w:r>
      <w:r>
        <w:rPr>
          <w:spacing w:val="1"/>
        </w:rPr>
        <w:t xml:space="preserve"> </w:t>
      </w:r>
      <w:r>
        <w:t>игровой, соревновательной деятельности, судейской практики, учитывать позиции других</w:t>
      </w:r>
      <w:r>
        <w:rPr>
          <w:spacing w:val="1"/>
        </w:rPr>
        <w:t xml:space="preserve"> </w:t>
      </w:r>
      <w:r>
        <w:t>участников</w:t>
      </w:r>
      <w:r>
        <w:rPr>
          <w:spacing w:val="-1"/>
        </w:rPr>
        <w:t xml:space="preserve"> </w:t>
      </w:r>
      <w:r>
        <w:t>деятельности;</w:t>
      </w:r>
    </w:p>
    <w:p w:rsidR="00E87DAD" w:rsidRDefault="00F431E1">
      <w:pPr>
        <w:pStyle w:val="a3"/>
        <w:spacing w:before="1" w:line="360" w:lineRule="auto"/>
        <w:ind w:right="549"/>
      </w:pPr>
      <w:r>
        <w:t>умение самостоятельно оценивать и принимать решения, определяющие стратегию</w:t>
      </w:r>
      <w:r>
        <w:rPr>
          <w:spacing w:val="1"/>
        </w:rPr>
        <w:t xml:space="preserve"> </w:t>
      </w:r>
      <w:r>
        <w:t>и тактику поведения в игровой, соревновательной и досуговой деятельности, судейской</w:t>
      </w:r>
      <w:r>
        <w:rPr>
          <w:spacing w:val="1"/>
        </w:rPr>
        <w:t xml:space="preserve"> </w:t>
      </w:r>
      <w:r>
        <w:t>практике</w:t>
      </w:r>
      <w:r>
        <w:rPr>
          <w:spacing w:val="-1"/>
        </w:rPr>
        <w:t xml:space="preserve"> </w:t>
      </w:r>
      <w:r>
        <w:t>с</w:t>
      </w:r>
      <w:r>
        <w:rPr>
          <w:spacing w:val="1"/>
        </w:rPr>
        <w:t xml:space="preserve"> </w:t>
      </w:r>
      <w:r>
        <w:t>учётом</w:t>
      </w:r>
      <w:r>
        <w:rPr>
          <w:spacing w:val="-1"/>
        </w:rPr>
        <w:t xml:space="preserve"> </w:t>
      </w:r>
      <w:r>
        <w:t>гражданских</w:t>
      </w:r>
      <w:r>
        <w:rPr>
          <w:spacing w:val="3"/>
        </w:rPr>
        <w:t xml:space="preserve"> </w:t>
      </w:r>
      <w:r>
        <w:t>и</w:t>
      </w:r>
      <w:r>
        <w:rPr>
          <w:spacing w:val="-2"/>
        </w:rPr>
        <w:t xml:space="preserve"> </w:t>
      </w:r>
      <w:r>
        <w:t>нравственных</w:t>
      </w:r>
      <w:r>
        <w:rPr>
          <w:spacing w:val="2"/>
        </w:rPr>
        <w:t xml:space="preserve"> </w:t>
      </w:r>
      <w:r>
        <w:t>ценностей;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6"/>
      </w:pPr>
      <w:r>
        <w:lastRenderedPageBreak/>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 ориентироваться в различных источниках информации с соблюдением правовых и</w:t>
      </w:r>
      <w:r>
        <w:rPr>
          <w:spacing w:val="1"/>
        </w:rPr>
        <w:t xml:space="preserve"> </w:t>
      </w:r>
      <w:r>
        <w:t>этических</w:t>
      </w:r>
      <w:r>
        <w:rPr>
          <w:spacing w:val="2"/>
        </w:rPr>
        <w:t xml:space="preserve"> </w:t>
      </w:r>
      <w:r>
        <w:t>норм, норм</w:t>
      </w:r>
      <w:r>
        <w:rPr>
          <w:spacing w:val="-3"/>
        </w:rPr>
        <w:t xml:space="preserve"> </w:t>
      </w:r>
      <w:r>
        <w:t>информационной</w:t>
      </w:r>
      <w:r>
        <w:rPr>
          <w:spacing w:val="-1"/>
        </w:rPr>
        <w:t xml:space="preserve"> </w:t>
      </w:r>
      <w:r>
        <w:t>безопасности;</w:t>
      </w:r>
    </w:p>
    <w:p w:rsidR="00E87DAD" w:rsidRDefault="00F431E1" w:rsidP="007F1D2C">
      <w:pPr>
        <w:pStyle w:val="a4"/>
        <w:numPr>
          <w:ilvl w:val="4"/>
          <w:numId w:val="24"/>
        </w:numPr>
        <w:tabs>
          <w:tab w:val="left" w:pos="2311"/>
        </w:tabs>
        <w:spacing w:line="360" w:lineRule="auto"/>
        <w:ind w:right="554" w:firstLine="707"/>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 у</w:t>
      </w:r>
      <w:r>
        <w:rPr>
          <w:spacing w:val="-9"/>
          <w:sz w:val="24"/>
        </w:rPr>
        <w:t xml:space="preserve"> </w:t>
      </w:r>
      <w:r>
        <w:rPr>
          <w:sz w:val="24"/>
        </w:rPr>
        <w:t>обучающихся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w:t>
      </w:r>
    </w:p>
    <w:p w:rsidR="00E87DAD" w:rsidRDefault="00F431E1">
      <w:pPr>
        <w:pStyle w:val="a3"/>
        <w:spacing w:line="360" w:lineRule="auto"/>
        <w:ind w:right="546"/>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хоккея,</w:t>
      </w:r>
      <w:r>
        <w:rPr>
          <w:spacing w:val="1"/>
        </w:rPr>
        <w:t xml:space="preserve"> </w:t>
      </w:r>
      <w:r>
        <w:t>традиций</w:t>
      </w:r>
      <w:r>
        <w:rPr>
          <w:spacing w:val="1"/>
        </w:rPr>
        <w:t xml:space="preserve"> </w:t>
      </w:r>
      <w:r>
        <w:t>клубного</w:t>
      </w:r>
      <w:r>
        <w:rPr>
          <w:spacing w:val="1"/>
        </w:rPr>
        <w:t xml:space="preserve"> </w:t>
      </w:r>
      <w:r>
        <w:t>хоккейного</w:t>
      </w:r>
      <w:r>
        <w:rPr>
          <w:spacing w:val="1"/>
        </w:rPr>
        <w:t xml:space="preserve"> </w:t>
      </w:r>
      <w:r>
        <w:t>движения</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57"/>
        </w:rPr>
        <w:t xml:space="preserve"> </w:t>
      </w:r>
      <w:r>
        <w:t>зарубежных хоккеистов</w:t>
      </w:r>
      <w:r>
        <w:rPr>
          <w:spacing w:val="-1"/>
        </w:rPr>
        <w:t xml:space="preserve"> </w:t>
      </w:r>
      <w:r>
        <w:t>и тренеров,</w:t>
      </w:r>
      <w:r>
        <w:rPr>
          <w:spacing w:val="-2"/>
        </w:rPr>
        <w:t xml:space="preserve"> </w:t>
      </w:r>
      <w:r>
        <w:t>принесших</w:t>
      </w:r>
      <w:r>
        <w:rPr>
          <w:spacing w:val="2"/>
        </w:rPr>
        <w:t xml:space="preserve"> </w:t>
      </w:r>
      <w:r>
        <w:t>славу</w:t>
      </w:r>
      <w:r>
        <w:rPr>
          <w:spacing w:val="-6"/>
        </w:rPr>
        <w:t xml:space="preserve"> </w:t>
      </w:r>
      <w:r>
        <w:t>российскому</w:t>
      </w:r>
      <w:r>
        <w:rPr>
          <w:spacing w:val="-4"/>
        </w:rPr>
        <w:t xml:space="preserve"> </w:t>
      </w:r>
      <w:r>
        <w:t>и</w:t>
      </w:r>
      <w:r>
        <w:rPr>
          <w:spacing w:val="2"/>
        </w:rPr>
        <w:t xml:space="preserve"> </w:t>
      </w:r>
      <w:r>
        <w:t>мировому</w:t>
      </w:r>
      <w:r>
        <w:rPr>
          <w:spacing w:val="-5"/>
        </w:rPr>
        <w:t xml:space="preserve"> </w:t>
      </w:r>
      <w:r>
        <w:t>хоккею;</w:t>
      </w:r>
    </w:p>
    <w:p w:rsidR="00E87DAD" w:rsidRDefault="00F431E1">
      <w:pPr>
        <w:pStyle w:val="a3"/>
        <w:spacing w:line="360" w:lineRule="auto"/>
        <w:ind w:right="547"/>
      </w:pPr>
      <w:r>
        <w:t>способность</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хоккейных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1"/>
        </w:rPr>
        <w:t xml:space="preserve"> </w:t>
      </w:r>
      <w:r>
        <w:t>управление</w:t>
      </w:r>
      <w:r>
        <w:rPr>
          <w:spacing w:val="-57"/>
        </w:rPr>
        <w:t xml:space="preserve"> </w:t>
      </w:r>
      <w:r>
        <w:t>хоккеем;</w:t>
      </w:r>
    </w:p>
    <w:p w:rsidR="00E87DAD" w:rsidRDefault="00F431E1">
      <w:pPr>
        <w:pStyle w:val="a3"/>
        <w:spacing w:line="360" w:lineRule="auto"/>
        <w:ind w:right="550"/>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 соревнований</w:t>
      </w:r>
      <w:r>
        <w:rPr>
          <w:spacing w:val="1"/>
        </w:rPr>
        <w:t xml:space="preserve"> </w:t>
      </w:r>
      <w:r>
        <w:t>(международных, всероссийских,</w:t>
      </w:r>
      <w:r>
        <w:rPr>
          <w:spacing w:val="1"/>
        </w:rPr>
        <w:t xml:space="preserve"> </w:t>
      </w:r>
      <w:r>
        <w:t>региональных);</w:t>
      </w:r>
    </w:p>
    <w:p w:rsidR="00E87DAD" w:rsidRDefault="00F431E1">
      <w:pPr>
        <w:pStyle w:val="a3"/>
        <w:spacing w:line="360" w:lineRule="auto"/>
        <w:ind w:right="545"/>
      </w:pPr>
      <w:r>
        <w:t>понимание роли занятий хоккеем как средства укрепления здоровья, 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E87DAD" w:rsidRDefault="00F431E1">
      <w:pPr>
        <w:pStyle w:val="a3"/>
        <w:spacing w:before="1" w:line="360" w:lineRule="auto"/>
        <w:ind w:right="544"/>
      </w:pPr>
      <w:r>
        <w:t>использование навыков: организации и проведения самостоятельных занятий по</w:t>
      </w:r>
      <w:r>
        <w:rPr>
          <w:spacing w:val="1"/>
        </w:rPr>
        <w:t xml:space="preserve"> </w:t>
      </w:r>
      <w:r>
        <w:t>хоккею,</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1"/>
        </w:rPr>
        <w:t xml:space="preserve"> </w:t>
      </w:r>
      <w:r>
        <w:t>освоения двигательных действий, подбор подводящих, подготовительных и специальных</w:t>
      </w:r>
      <w:r>
        <w:rPr>
          <w:spacing w:val="1"/>
        </w:rPr>
        <w:t xml:space="preserve"> </w:t>
      </w:r>
      <w:r>
        <w:t>упражнений,</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w:t>
      </w:r>
      <w:r>
        <w:rPr>
          <w:spacing w:val="1"/>
        </w:rPr>
        <w:t xml:space="preserve"> </w:t>
      </w:r>
      <w:r>
        <w:t>средств</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хоккеем</w:t>
      </w:r>
      <w:r>
        <w:rPr>
          <w:spacing w:val="1"/>
        </w:rPr>
        <w:t xml:space="preserve"> </w:t>
      </w:r>
      <w:r>
        <w:t>в</w:t>
      </w:r>
      <w:r>
        <w:rPr>
          <w:spacing w:val="-57"/>
        </w:rPr>
        <w:t xml:space="preserve"> </w:t>
      </w:r>
      <w:r>
        <w:t>учебной и</w:t>
      </w:r>
      <w:r>
        <w:rPr>
          <w:spacing w:val="1"/>
        </w:rPr>
        <w:t xml:space="preserve"> </w:t>
      </w:r>
      <w:r>
        <w:t>соревновательной деятельности;</w:t>
      </w:r>
    </w:p>
    <w:p w:rsidR="00E87DAD" w:rsidRDefault="00F431E1">
      <w:pPr>
        <w:pStyle w:val="a3"/>
        <w:spacing w:before="1" w:line="360" w:lineRule="auto"/>
        <w:ind w:left="1110" w:right="544" w:firstLine="0"/>
      </w:pPr>
      <w:r>
        <w:t>знание и применение основ формирования сбалансированного питания хоккеиста;</w:t>
      </w:r>
      <w:r>
        <w:rPr>
          <w:spacing w:val="1"/>
        </w:rPr>
        <w:t xml:space="preserve"> </w:t>
      </w:r>
      <w:r>
        <w:t>составление,</w:t>
      </w:r>
      <w:r>
        <w:rPr>
          <w:spacing w:val="46"/>
        </w:rPr>
        <w:t xml:space="preserve"> </w:t>
      </w:r>
      <w:r>
        <w:t>подбор</w:t>
      </w:r>
      <w:r>
        <w:rPr>
          <w:spacing w:val="45"/>
        </w:rPr>
        <w:t xml:space="preserve"> </w:t>
      </w:r>
      <w:r>
        <w:t>и</w:t>
      </w:r>
      <w:r>
        <w:rPr>
          <w:spacing w:val="43"/>
        </w:rPr>
        <w:t xml:space="preserve"> </w:t>
      </w:r>
      <w:r>
        <w:t>выполнение</w:t>
      </w:r>
      <w:r>
        <w:rPr>
          <w:spacing w:val="47"/>
        </w:rPr>
        <w:t xml:space="preserve"> </w:t>
      </w:r>
      <w:r>
        <w:t>упражнений</w:t>
      </w:r>
      <w:r>
        <w:rPr>
          <w:spacing w:val="44"/>
        </w:rPr>
        <w:t xml:space="preserve"> </w:t>
      </w:r>
      <w:r>
        <w:t>с</w:t>
      </w:r>
      <w:r>
        <w:rPr>
          <w:spacing w:val="47"/>
        </w:rPr>
        <w:t xml:space="preserve"> </w:t>
      </w:r>
      <w:r>
        <w:t>учетом</w:t>
      </w:r>
      <w:r>
        <w:rPr>
          <w:spacing w:val="45"/>
        </w:rPr>
        <w:t xml:space="preserve"> </w:t>
      </w:r>
      <w:r>
        <w:t>их</w:t>
      </w:r>
      <w:r>
        <w:rPr>
          <w:spacing w:val="47"/>
        </w:rPr>
        <w:t xml:space="preserve"> </w:t>
      </w:r>
      <w:r>
        <w:t>классификации</w:t>
      </w:r>
      <w:r>
        <w:rPr>
          <w:spacing w:val="48"/>
        </w:rPr>
        <w:t xml:space="preserve"> </w:t>
      </w:r>
      <w:r>
        <w:t>для</w:t>
      </w:r>
    </w:p>
    <w:p w:rsidR="00E87DAD" w:rsidRDefault="00F431E1">
      <w:pPr>
        <w:pStyle w:val="a3"/>
        <w:spacing w:line="360" w:lineRule="auto"/>
        <w:ind w:left="1110" w:right="548" w:hanging="708"/>
      </w:pPr>
      <w:r>
        <w:t>составления комплексов, в том числе индивидуальных, различной направленности;</w:t>
      </w:r>
      <w:r>
        <w:rPr>
          <w:spacing w:val="1"/>
        </w:rPr>
        <w:t xml:space="preserve"> </w:t>
      </w:r>
      <w:r>
        <w:t>использование</w:t>
      </w:r>
      <w:r>
        <w:rPr>
          <w:spacing w:val="29"/>
        </w:rPr>
        <w:t xml:space="preserve"> </w:t>
      </w:r>
      <w:r>
        <w:t>правил</w:t>
      </w:r>
      <w:r>
        <w:rPr>
          <w:spacing w:val="26"/>
        </w:rPr>
        <w:t xml:space="preserve"> </w:t>
      </w:r>
      <w:r>
        <w:t>подбора</w:t>
      </w:r>
      <w:r>
        <w:rPr>
          <w:spacing w:val="28"/>
        </w:rPr>
        <w:t xml:space="preserve"> </w:t>
      </w:r>
      <w:r>
        <w:t>физических</w:t>
      </w:r>
      <w:r>
        <w:rPr>
          <w:spacing w:val="34"/>
        </w:rPr>
        <w:t xml:space="preserve"> </w:t>
      </w:r>
      <w:r>
        <w:t>упражнений</w:t>
      </w:r>
      <w:r>
        <w:rPr>
          <w:spacing w:val="30"/>
        </w:rPr>
        <w:t xml:space="preserve"> </w:t>
      </w:r>
      <w:r>
        <w:t>для</w:t>
      </w:r>
      <w:r>
        <w:rPr>
          <w:spacing w:val="29"/>
        </w:rPr>
        <w:t xml:space="preserve"> </w:t>
      </w:r>
      <w:r>
        <w:t>развития</w:t>
      </w:r>
      <w:r>
        <w:rPr>
          <w:spacing w:val="29"/>
        </w:rPr>
        <w:t xml:space="preserve"> </w:t>
      </w:r>
      <w:r>
        <w:t>физических</w:t>
      </w:r>
    </w:p>
    <w:p w:rsidR="00E87DAD" w:rsidRDefault="00F431E1">
      <w:pPr>
        <w:pStyle w:val="a3"/>
        <w:spacing w:line="360" w:lineRule="auto"/>
        <w:ind w:right="545" w:firstLine="0"/>
      </w:pPr>
      <w:r>
        <w:t>качеств</w:t>
      </w:r>
      <w:r>
        <w:rPr>
          <w:spacing w:val="1"/>
        </w:rPr>
        <w:t xml:space="preserve"> </w:t>
      </w:r>
      <w:r>
        <w:t>хоккеиста,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57"/>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хоккеиста,</w:t>
      </w:r>
      <w:r>
        <w:rPr>
          <w:spacing w:val="1"/>
        </w:rPr>
        <w:t xml:space="preserve"> </w:t>
      </w:r>
      <w:r>
        <w:t>определение</w:t>
      </w:r>
      <w:r>
        <w:rPr>
          <w:spacing w:val="-2"/>
        </w:rPr>
        <w:t xml:space="preserve"> </w:t>
      </w:r>
      <w:r>
        <w:t>их</w:t>
      </w:r>
      <w:r>
        <w:rPr>
          <w:spacing w:val="2"/>
        </w:rPr>
        <w:t xml:space="preserve"> </w:t>
      </w:r>
      <w:r>
        <w:t>эффективность;</w:t>
      </w:r>
    </w:p>
    <w:p w:rsidR="00E87DAD" w:rsidRDefault="00F431E1">
      <w:pPr>
        <w:pStyle w:val="a3"/>
        <w:spacing w:line="360" w:lineRule="auto"/>
        <w:ind w:right="546"/>
      </w:pPr>
      <w:r>
        <w:t>знание техники выполнения и демонстрация правильной техники и выполнения</w:t>
      </w:r>
      <w:r>
        <w:rPr>
          <w:spacing w:val="1"/>
        </w:rPr>
        <w:t xml:space="preserve"> </w:t>
      </w:r>
      <w:r>
        <w:t>упражнения</w:t>
      </w:r>
      <w:r>
        <w:rPr>
          <w:spacing w:val="1"/>
        </w:rPr>
        <w:t xml:space="preserve"> </w:t>
      </w:r>
      <w:r>
        <w:t>для воспитания физических</w:t>
      </w:r>
      <w:r>
        <w:rPr>
          <w:spacing w:val="1"/>
        </w:rPr>
        <w:t xml:space="preserve"> </w:t>
      </w:r>
      <w:r>
        <w:t>качеств,</w:t>
      </w:r>
      <w:r>
        <w:rPr>
          <w:spacing w:val="1"/>
        </w:rPr>
        <w:t xml:space="preserve"> </w:t>
      </w:r>
      <w:r>
        <w:t>умение выявлять и</w:t>
      </w:r>
      <w:r>
        <w:rPr>
          <w:spacing w:val="1"/>
        </w:rPr>
        <w:t xml:space="preserve"> </w:t>
      </w:r>
      <w:r>
        <w:t>устранять</w:t>
      </w:r>
      <w:r>
        <w:rPr>
          <w:spacing w:val="60"/>
        </w:rPr>
        <w:t xml:space="preserve"> </w:t>
      </w:r>
      <w:r>
        <w:t>ошибки</w:t>
      </w:r>
      <w:r>
        <w:rPr>
          <w:spacing w:val="1"/>
        </w:rPr>
        <w:t xml:space="preserve"> </w:t>
      </w:r>
      <w:r>
        <w:t>при выполнении</w:t>
      </w:r>
      <w:r>
        <w:rPr>
          <w:spacing w:val="4"/>
        </w:rPr>
        <w:t xml:space="preserve"> </w:t>
      </w:r>
      <w:r>
        <w:t>упражнений;</w:t>
      </w:r>
    </w:p>
    <w:p w:rsidR="00E87DAD" w:rsidRDefault="00F431E1">
      <w:pPr>
        <w:pStyle w:val="a3"/>
        <w:spacing w:before="1" w:line="360" w:lineRule="auto"/>
        <w:ind w:right="546"/>
      </w:pPr>
      <w:r>
        <w:t>знание</w:t>
      </w:r>
      <w:r>
        <w:rPr>
          <w:spacing w:val="1"/>
        </w:rPr>
        <w:t xml:space="preserve"> </w:t>
      </w:r>
      <w:r>
        <w:t>классификации</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хоккей,</w:t>
      </w:r>
      <w:r>
        <w:rPr>
          <w:spacing w:val="1"/>
        </w:rPr>
        <w:t xml:space="preserve"> </w:t>
      </w:r>
      <w:r>
        <w:t>технических</w:t>
      </w:r>
      <w:r>
        <w:rPr>
          <w:spacing w:val="61"/>
        </w:rPr>
        <w:t xml:space="preserve"> </w:t>
      </w:r>
      <w:r>
        <w:t>и</w:t>
      </w:r>
      <w:r>
        <w:rPr>
          <w:spacing w:val="1"/>
        </w:rPr>
        <w:t xml:space="preserve"> </w:t>
      </w:r>
      <w:r>
        <w:t>тактических</w:t>
      </w:r>
      <w:r>
        <w:rPr>
          <w:spacing w:val="1"/>
        </w:rPr>
        <w:t xml:space="preserve"> </w:t>
      </w:r>
      <w:r>
        <w:t>элементов</w:t>
      </w:r>
      <w:r>
        <w:rPr>
          <w:spacing w:val="1"/>
        </w:rPr>
        <w:t xml:space="preserve"> </w:t>
      </w:r>
      <w:r>
        <w:t>хоккея,</w:t>
      </w:r>
      <w:r>
        <w:rPr>
          <w:spacing w:val="1"/>
        </w:rPr>
        <w:t xml:space="preserve"> </w:t>
      </w:r>
      <w:r>
        <w:t>применение</w:t>
      </w:r>
      <w:r>
        <w:rPr>
          <w:spacing w:val="1"/>
        </w:rPr>
        <w:t xml:space="preserve"> </w:t>
      </w:r>
      <w:r>
        <w:t>и</w:t>
      </w:r>
      <w:r>
        <w:rPr>
          <w:spacing w:val="1"/>
        </w:rPr>
        <w:t xml:space="preserve"> </w:t>
      </w:r>
      <w:r>
        <w:t>владение</w:t>
      </w:r>
      <w:r>
        <w:rPr>
          <w:spacing w:val="1"/>
        </w:rPr>
        <w:t xml:space="preserve"> </w:t>
      </w:r>
      <w:r>
        <w:t>техническими</w:t>
      </w:r>
      <w:r>
        <w:rPr>
          <w:spacing w:val="1"/>
        </w:rPr>
        <w:t xml:space="preserve"> </w:t>
      </w:r>
      <w:r>
        <w:t>и</w:t>
      </w:r>
      <w:r>
        <w:rPr>
          <w:spacing w:val="1"/>
        </w:rPr>
        <w:t xml:space="preserve"> </w:t>
      </w:r>
      <w:r>
        <w:t>тактическими</w:t>
      </w:r>
      <w:r>
        <w:rPr>
          <w:spacing w:val="-57"/>
        </w:rPr>
        <w:t xml:space="preserve"> </w:t>
      </w:r>
      <w:r>
        <w:t>элементами в</w:t>
      </w:r>
      <w:r>
        <w:rPr>
          <w:spacing w:val="-1"/>
        </w:rPr>
        <w:t xml:space="preserve"> </w:t>
      </w:r>
      <w:r>
        <w:t>игровых</w:t>
      </w:r>
      <w:r>
        <w:rPr>
          <w:spacing w:val="2"/>
        </w:rPr>
        <w:t xml:space="preserve"> </w:t>
      </w:r>
      <w:r>
        <w:t>заданиях</w:t>
      </w:r>
      <w:r>
        <w:rPr>
          <w:spacing w:val="2"/>
        </w:rPr>
        <w:t xml:space="preserve"> </w:t>
      </w:r>
      <w:r>
        <w:t>и</w:t>
      </w:r>
      <w:r>
        <w:rPr>
          <w:spacing w:val="1"/>
        </w:rPr>
        <w:t xml:space="preserve"> </w:t>
      </w:r>
      <w:r>
        <w:t>соревнованиях;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выполнение</w:t>
      </w:r>
      <w:r>
        <w:rPr>
          <w:spacing w:val="31"/>
        </w:rPr>
        <w:t xml:space="preserve"> </w:t>
      </w:r>
      <w:r>
        <w:t>командных</w:t>
      </w:r>
      <w:r>
        <w:rPr>
          <w:spacing w:val="92"/>
        </w:rPr>
        <w:t xml:space="preserve"> </w:t>
      </w:r>
      <w:r>
        <w:t>атакующих</w:t>
      </w:r>
      <w:r>
        <w:rPr>
          <w:spacing w:val="93"/>
        </w:rPr>
        <w:t xml:space="preserve"> </w:t>
      </w:r>
      <w:r>
        <w:t>действий</w:t>
      </w:r>
      <w:r>
        <w:rPr>
          <w:spacing w:val="92"/>
        </w:rPr>
        <w:t xml:space="preserve"> </w:t>
      </w:r>
      <w:r>
        <w:t>и</w:t>
      </w:r>
      <w:r>
        <w:rPr>
          <w:spacing w:val="97"/>
        </w:rPr>
        <w:t xml:space="preserve"> </w:t>
      </w:r>
      <w:r>
        <w:t>способов</w:t>
      </w:r>
      <w:r>
        <w:rPr>
          <w:spacing w:val="91"/>
        </w:rPr>
        <w:t xml:space="preserve"> </w:t>
      </w:r>
      <w:r>
        <w:t>атаки</w:t>
      </w:r>
      <w:r>
        <w:rPr>
          <w:spacing w:val="95"/>
        </w:rPr>
        <w:t xml:space="preserve"> </w:t>
      </w:r>
      <w:r>
        <w:t>и</w:t>
      </w:r>
      <w:r>
        <w:rPr>
          <w:spacing w:val="91"/>
        </w:rPr>
        <w:t xml:space="preserve"> </w:t>
      </w:r>
      <w:r>
        <w:t>контратаки</w:t>
      </w:r>
      <w:r>
        <w:rPr>
          <w:spacing w:val="-58"/>
        </w:rPr>
        <w:t xml:space="preserve"> </w:t>
      </w:r>
      <w:r>
        <w:t>в</w:t>
      </w:r>
      <w:r>
        <w:rPr>
          <w:spacing w:val="-2"/>
        </w:rPr>
        <w:t xml:space="preserve"> </w:t>
      </w:r>
      <w:r>
        <w:t>хоккее,</w:t>
      </w:r>
      <w:r>
        <w:rPr>
          <w:spacing w:val="-1"/>
        </w:rPr>
        <w:t xml:space="preserve"> </w:t>
      </w:r>
      <w:r>
        <w:t>тактических</w:t>
      </w:r>
      <w:r>
        <w:rPr>
          <w:spacing w:val="2"/>
        </w:rPr>
        <w:t xml:space="preserve"> </w:t>
      </w:r>
      <w:r>
        <w:t>комбинаций</w:t>
      </w:r>
      <w:r>
        <w:rPr>
          <w:spacing w:val="1"/>
        </w:rPr>
        <w:t xml:space="preserve"> </w:t>
      </w:r>
      <w:r>
        <w:t>при различных</w:t>
      </w:r>
      <w:r>
        <w:rPr>
          <w:spacing w:val="-1"/>
        </w:rPr>
        <w:t xml:space="preserve"> </w:t>
      </w:r>
      <w:r>
        <w:t>игровых</w:t>
      </w:r>
      <w:r>
        <w:rPr>
          <w:spacing w:val="2"/>
        </w:rPr>
        <w:t xml:space="preserve"> </w:t>
      </w:r>
      <w:r>
        <w:t>ситуациях;</w:t>
      </w:r>
    </w:p>
    <w:p w:rsidR="00E87DAD" w:rsidRDefault="00F431E1">
      <w:pPr>
        <w:pStyle w:val="a3"/>
        <w:spacing w:before="1" w:line="360" w:lineRule="auto"/>
        <w:ind w:right="548"/>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1"/>
        </w:rPr>
        <w:t xml:space="preserve"> </w:t>
      </w:r>
      <w:r>
        <w:t>двигательные умения и навыки технических и</w:t>
      </w:r>
      <w:r>
        <w:rPr>
          <w:spacing w:val="-3"/>
        </w:rPr>
        <w:t xml:space="preserve"> </w:t>
      </w:r>
      <w:r>
        <w:t>тактических</w:t>
      </w:r>
      <w:r>
        <w:rPr>
          <w:spacing w:val="2"/>
        </w:rPr>
        <w:t xml:space="preserve"> </w:t>
      </w:r>
      <w:r>
        <w:t>действий</w:t>
      </w:r>
      <w:r>
        <w:rPr>
          <w:spacing w:val="-3"/>
        </w:rPr>
        <w:t xml:space="preserve"> </w:t>
      </w:r>
      <w:r>
        <w:t>хоккеиста;</w:t>
      </w:r>
    </w:p>
    <w:p w:rsidR="00E87DAD" w:rsidRDefault="00F431E1">
      <w:pPr>
        <w:pStyle w:val="a3"/>
        <w:spacing w:line="360" w:lineRule="auto"/>
        <w:ind w:right="546"/>
      </w:pPr>
      <w:r>
        <w:t>демонстрация</w:t>
      </w:r>
      <w:r>
        <w:rPr>
          <w:spacing w:val="1"/>
        </w:rPr>
        <w:t xml:space="preserve"> </w:t>
      </w:r>
      <w:r>
        <w:t>совершенствования</w:t>
      </w:r>
      <w:r>
        <w:rPr>
          <w:spacing w:val="1"/>
        </w:rPr>
        <w:t xml:space="preserve"> </w:t>
      </w:r>
      <w:r>
        <w:t>техники</w:t>
      </w:r>
      <w:r>
        <w:rPr>
          <w:spacing w:val="1"/>
        </w:rPr>
        <w:t xml:space="preserve"> </w:t>
      </w:r>
      <w:r>
        <w:t>передвижения</w:t>
      </w:r>
      <w:r>
        <w:rPr>
          <w:spacing w:val="1"/>
        </w:rPr>
        <w:t xml:space="preserve"> </w:t>
      </w:r>
      <w:r>
        <w:t>на</w:t>
      </w:r>
      <w:r>
        <w:rPr>
          <w:spacing w:val="1"/>
        </w:rPr>
        <w:t xml:space="preserve"> </w:t>
      </w:r>
      <w:r>
        <w:t>коньках,</w:t>
      </w:r>
      <w:r>
        <w:rPr>
          <w:spacing w:val="1"/>
        </w:rPr>
        <w:t xml:space="preserve"> </w:t>
      </w:r>
      <w:r>
        <w:t>техники</w:t>
      </w:r>
      <w:r>
        <w:rPr>
          <w:spacing w:val="1"/>
        </w:rPr>
        <w:t xml:space="preserve"> </w:t>
      </w:r>
      <w:r>
        <w:t>владения</w:t>
      </w:r>
      <w:r>
        <w:rPr>
          <w:spacing w:val="1"/>
        </w:rPr>
        <w:t xml:space="preserve"> </w:t>
      </w:r>
      <w:r>
        <w:t>клюшкой</w:t>
      </w:r>
      <w:r>
        <w:rPr>
          <w:spacing w:val="1"/>
        </w:rPr>
        <w:t xml:space="preserve"> </w:t>
      </w:r>
      <w:r>
        <w:t>и</w:t>
      </w:r>
      <w:r>
        <w:rPr>
          <w:spacing w:val="1"/>
        </w:rPr>
        <w:t xml:space="preserve"> </w:t>
      </w:r>
      <w:r>
        <w:t>шайбой,</w:t>
      </w:r>
      <w:r>
        <w:rPr>
          <w:spacing w:val="1"/>
        </w:rPr>
        <w:t xml:space="preserve"> </w:t>
      </w:r>
      <w:r>
        <w:t>техники</w:t>
      </w:r>
      <w:r>
        <w:rPr>
          <w:spacing w:val="1"/>
        </w:rPr>
        <w:t xml:space="preserve"> </w:t>
      </w:r>
      <w:r>
        <w:t>игры</w:t>
      </w:r>
      <w:r>
        <w:rPr>
          <w:spacing w:val="1"/>
        </w:rPr>
        <w:t xml:space="preserve"> </w:t>
      </w:r>
      <w:r>
        <w:t>вратаря,</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2"/>
        </w:rPr>
        <w:t xml:space="preserve"> </w:t>
      </w:r>
      <w:r>
        <w:t>тактических</w:t>
      </w:r>
      <w:r>
        <w:rPr>
          <w:spacing w:val="3"/>
        </w:rPr>
        <w:t xml:space="preserve"> </w:t>
      </w:r>
      <w:r>
        <w:t>действий;</w:t>
      </w:r>
    </w:p>
    <w:p w:rsidR="00E87DAD" w:rsidRDefault="00F431E1">
      <w:pPr>
        <w:pStyle w:val="a3"/>
        <w:spacing w:line="360" w:lineRule="auto"/>
        <w:ind w:right="551"/>
      </w:pPr>
      <w:r>
        <w:t>осуществление соревновательной деятельности в соответствии с правилами вида</w:t>
      </w:r>
      <w:r>
        <w:rPr>
          <w:spacing w:val="1"/>
        </w:rPr>
        <w:t xml:space="preserve"> </w:t>
      </w:r>
      <w:r>
        <w:t>спорта</w:t>
      </w:r>
      <w:r>
        <w:rPr>
          <w:spacing w:val="3"/>
        </w:rPr>
        <w:t xml:space="preserve"> </w:t>
      </w:r>
      <w:r>
        <w:t>«хоккей»,</w:t>
      </w:r>
      <w:r>
        <w:rPr>
          <w:spacing w:val="2"/>
        </w:rPr>
        <w:t xml:space="preserve"> </w:t>
      </w:r>
      <w:r>
        <w:t>судейской практики;</w:t>
      </w:r>
    </w:p>
    <w:p w:rsidR="00E87DAD" w:rsidRDefault="00F431E1">
      <w:pPr>
        <w:pStyle w:val="a3"/>
        <w:spacing w:line="360" w:lineRule="auto"/>
        <w:ind w:right="545"/>
      </w:pPr>
      <w:r>
        <w:t xml:space="preserve">определение     </w:t>
      </w:r>
      <w:r>
        <w:rPr>
          <w:spacing w:val="1"/>
        </w:rPr>
        <w:t xml:space="preserve"> </w:t>
      </w:r>
      <w:r>
        <w:t xml:space="preserve">признаков     </w:t>
      </w:r>
      <w:r>
        <w:rPr>
          <w:spacing w:val="1"/>
        </w:rPr>
        <w:t xml:space="preserve"> </w:t>
      </w:r>
      <w:r>
        <w:t xml:space="preserve">положительного     </w:t>
      </w:r>
      <w:r>
        <w:rPr>
          <w:spacing w:val="1"/>
        </w:rPr>
        <w:t xml:space="preserve"> </w:t>
      </w:r>
      <w:r>
        <w:t>влияния       занятий       хоккеем</w:t>
      </w:r>
      <w:r>
        <w:rPr>
          <w:spacing w:val="-57"/>
        </w:rPr>
        <w:t xml:space="preserve"> </w:t>
      </w:r>
      <w:r>
        <w:t>на</w:t>
      </w:r>
      <w:r>
        <w:rPr>
          <w:spacing w:val="36"/>
        </w:rPr>
        <w:t xml:space="preserve"> </w:t>
      </w:r>
      <w:r>
        <w:t>укрепление</w:t>
      </w:r>
      <w:r>
        <w:rPr>
          <w:spacing w:val="95"/>
        </w:rPr>
        <w:t xml:space="preserve"> </w:t>
      </w:r>
      <w:r>
        <w:t>здоровья,</w:t>
      </w:r>
      <w:r>
        <w:rPr>
          <w:spacing w:val="96"/>
        </w:rPr>
        <w:t xml:space="preserve"> </w:t>
      </w:r>
      <w:r>
        <w:t>устанавливать</w:t>
      </w:r>
      <w:r>
        <w:rPr>
          <w:spacing w:val="98"/>
        </w:rPr>
        <w:t xml:space="preserve"> </w:t>
      </w:r>
      <w:r>
        <w:t>связь</w:t>
      </w:r>
      <w:r>
        <w:rPr>
          <w:spacing w:val="95"/>
        </w:rPr>
        <w:t xml:space="preserve"> </w:t>
      </w:r>
      <w:r>
        <w:t>между</w:t>
      </w:r>
      <w:r>
        <w:rPr>
          <w:spacing w:val="90"/>
        </w:rPr>
        <w:t xml:space="preserve"> </w:t>
      </w:r>
      <w:r>
        <w:t>развитием</w:t>
      </w:r>
      <w:r>
        <w:rPr>
          <w:spacing w:val="95"/>
        </w:rPr>
        <w:t xml:space="preserve"> </w:t>
      </w:r>
      <w:r>
        <w:t>физических</w:t>
      </w:r>
      <w:r>
        <w:rPr>
          <w:spacing w:val="95"/>
        </w:rPr>
        <w:t xml:space="preserve"> </w:t>
      </w:r>
      <w:r>
        <w:t>качеств</w:t>
      </w:r>
      <w:r>
        <w:rPr>
          <w:spacing w:val="-58"/>
        </w:rPr>
        <w:t xml:space="preserve"> </w:t>
      </w:r>
      <w:r>
        <w:t>и основных</w:t>
      </w:r>
      <w:r>
        <w:rPr>
          <w:spacing w:val="2"/>
        </w:rPr>
        <w:t xml:space="preserve"> </w:t>
      </w:r>
      <w:r>
        <w:t>систем</w:t>
      </w:r>
      <w:r>
        <w:rPr>
          <w:spacing w:val="-1"/>
        </w:rPr>
        <w:t xml:space="preserve"> </w:t>
      </w:r>
      <w:r>
        <w:t>организма;</w:t>
      </w:r>
    </w:p>
    <w:p w:rsidR="00E87DAD" w:rsidRDefault="00F431E1">
      <w:pPr>
        <w:pStyle w:val="a3"/>
        <w:spacing w:line="360" w:lineRule="auto"/>
        <w:ind w:right="547"/>
      </w:pPr>
      <w:r>
        <w:t>соблюдение требований безопасности при организации занятий хоккеем, знание</w:t>
      </w:r>
      <w:r>
        <w:rPr>
          <w:spacing w:val="1"/>
        </w:rPr>
        <w:t xml:space="preserve"> </w:t>
      </w:r>
      <w:r>
        <w:t>правил оказания первой помощи при травмах и ушибах во время занятий физическими</w:t>
      </w:r>
      <w:r>
        <w:rPr>
          <w:spacing w:val="1"/>
        </w:rPr>
        <w:t xml:space="preserve"> </w:t>
      </w:r>
      <w:r>
        <w:t>упражнениями, и</w:t>
      </w:r>
      <w:r>
        <w:rPr>
          <w:spacing w:val="-2"/>
        </w:rPr>
        <w:t xml:space="preserve"> </w:t>
      </w:r>
      <w:r>
        <w:t>хоккеем</w:t>
      </w:r>
      <w:r>
        <w:rPr>
          <w:spacing w:val="-1"/>
        </w:rPr>
        <w:t xml:space="preserve"> </w:t>
      </w:r>
      <w:r>
        <w:t>в</w:t>
      </w:r>
      <w:r>
        <w:rPr>
          <w:spacing w:val="-1"/>
        </w:rPr>
        <w:t xml:space="preserve"> </w:t>
      </w:r>
      <w:r>
        <w:t>частности;</w:t>
      </w:r>
    </w:p>
    <w:p w:rsidR="00E87DAD" w:rsidRDefault="00F431E1">
      <w:pPr>
        <w:pStyle w:val="a3"/>
        <w:spacing w:line="360" w:lineRule="auto"/>
        <w:ind w:right="544"/>
      </w:pPr>
      <w:r>
        <w:t>использование</w:t>
      </w:r>
      <w:r>
        <w:rPr>
          <w:spacing w:val="98"/>
        </w:rPr>
        <w:t xml:space="preserve"> </w:t>
      </w:r>
      <w:r>
        <w:t xml:space="preserve">занятий  </w:t>
      </w:r>
      <w:r>
        <w:rPr>
          <w:spacing w:val="38"/>
        </w:rPr>
        <w:t xml:space="preserve"> </w:t>
      </w:r>
      <w:r>
        <w:t xml:space="preserve">хоккеем  </w:t>
      </w:r>
      <w:r>
        <w:rPr>
          <w:spacing w:val="37"/>
        </w:rPr>
        <w:t xml:space="preserve"> </w:t>
      </w:r>
      <w:r>
        <w:t xml:space="preserve">для  </w:t>
      </w:r>
      <w:r>
        <w:rPr>
          <w:spacing w:val="36"/>
        </w:rPr>
        <w:t xml:space="preserve"> </w:t>
      </w:r>
      <w:r>
        <w:t xml:space="preserve">организации  </w:t>
      </w:r>
      <w:r>
        <w:rPr>
          <w:spacing w:val="39"/>
        </w:rPr>
        <w:t xml:space="preserve"> </w:t>
      </w:r>
      <w:r>
        <w:t xml:space="preserve">индивидуального  </w:t>
      </w:r>
      <w:r>
        <w:rPr>
          <w:spacing w:val="38"/>
        </w:rPr>
        <w:t xml:space="preserve"> </w:t>
      </w:r>
      <w:r>
        <w:t>отдыха</w:t>
      </w:r>
      <w:r>
        <w:rPr>
          <w:spacing w:val="-58"/>
        </w:rPr>
        <w:t xml:space="preserve"> </w:t>
      </w:r>
      <w:r>
        <w:t>и</w:t>
      </w:r>
      <w:r>
        <w:rPr>
          <w:spacing w:val="-2"/>
        </w:rPr>
        <w:t xml:space="preserve"> </w:t>
      </w:r>
      <w:r>
        <w:t>досуга,</w:t>
      </w:r>
      <w:r>
        <w:rPr>
          <w:spacing w:val="1"/>
        </w:rPr>
        <w:t xml:space="preserve"> </w:t>
      </w:r>
      <w:r>
        <w:t>укрепления</w:t>
      </w:r>
      <w:r>
        <w:rPr>
          <w:spacing w:val="-1"/>
        </w:rPr>
        <w:t xml:space="preserve"> </w:t>
      </w:r>
      <w:r>
        <w:t>собственного</w:t>
      </w:r>
      <w:r>
        <w:rPr>
          <w:spacing w:val="-3"/>
        </w:rPr>
        <w:t xml:space="preserve"> </w:t>
      </w:r>
      <w:r>
        <w:t>здоровья,</w:t>
      </w:r>
      <w:r>
        <w:rPr>
          <w:spacing w:val="-4"/>
        </w:rPr>
        <w:t xml:space="preserve"> </w:t>
      </w:r>
      <w:r>
        <w:t>повышения уровня</w:t>
      </w:r>
      <w:r>
        <w:rPr>
          <w:spacing w:val="-2"/>
        </w:rPr>
        <w:t xml:space="preserve"> </w:t>
      </w:r>
      <w:r>
        <w:t>физических кондиций;</w:t>
      </w:r>
    </w:p>
    <w:p w:rsidR="00E87DAD" w:rsidRDefault="00F431E1">
      <w:pPr>
        <w:pStyle w:val="a3"/>
        <w:spacing w:line="360" w:lineRule="auto"/>
        <w:ind w:right="545"/>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хоккеистов,</w:t>
      </w:r>
      <w:r>
        <w:rPr>
          <w:spacing w:val="1"/>
        </w:rPr>
        <w:t xml:space="preserve"> </w:t>
      </w:r>
      <w:r>
        <w:t>характеристика основных показателей развития физических качеств и состояния здоровья,</w:t>
      </w:r>
      <w:r>
        <w:rPr>
          <w:spacing w:val="-57"/>
        </w:rPr>
        <w:t xml:space="preserve"> </w:t>
      </w:r>
      <w:r>
        <w:t xml:space="preserve">сравнение       </w:t>
      </w:r>
      <w:r>
        <w:rPr>
          <w:spacing w:val="1"/>
        </w:rPr>
        <w:t xml:space="preserve"> </w:t>
      </w:r>
      <w:r>
        <w:t>своих         результатов         выполнения        контрольных         упражнений</w:t>
      </w:r>
      <w:r>
        <w:rPr>
          <w:spacing w:val="-57"/>
        </w:rPr>
        <w:t xml:space="preserve"> </w:t>
      </w:r>
      <w:r>
        <w:t>с</w:t>
      </w:r>
      <w:r>
        <w:rPr>
          <w:spacing w:val="-2"/>
        </w:rPr>
        <w:t xml:space="preserve"> </w:t>
      </w:r>
      <w:r>
        <w:t>эталонными результатами;</w:t>
      </w:r>
    </w:p>
    <w:p w:rsidR="00E87DAD" w:rsidRDefault="00F431E1">
      <w:pPr>
        <w:pStyle w:val="a3"/>
        <w:spacing w:line="360" w:lineRule="auto"/>
        <w:ind w:right="546"/>
      </w:pPr>
      <w:r>
        <w:t>ведение дневника по физкультурной деятельности, включая оформление 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2"/>
        </w:rPr>
        <w:t xml:space="preserve"> </w:t>
      </w:r>
      <w:r>
        <w:t>и</w:t>
      </w:r>
      <w:r>
        <w:rPr>
          <w:spacing w:val="1"/>
        </w:rPr>
        <w:t xml:space="preserve"> </w:t>
      </w:r>
      <w:r>
        <w:t>уровня</w:t>
      </w:r>
      <w:r>
        <w:rPr>
          <w:spacing w:val="-1"/>
        </w:rPr>
        <w:t xml:space="preserve"> </w:t>
      </w:r>
      <w:r>
        <w:t>физической</w:t>
      </w:r>
      <w:r>
        <w:rPr>
          <w:spacing w:val="2"/>
        </w:rPr>
        <w:t xml:space="preserve"> </w:t>
      </w:r>
      <w:r>
        <w:t>подготовленности;</w:t>
      </w:r>
    </w:p>
    <w:p w:rsidR="00E87DAD" w:rsidRDefault="00F431E1">
      <w:pPr>
        <w:pStyle w:val="a3"/>
        <w:spacing w:before="1" w:line="360" w:lineRule="auto"/>
        <w:ind w:right="546"/>
      </w:pPr>
      <w:r>
        <w:t>способность проводить самостоятельные занятия по хоккею по освоению новых</w:t>
      </w:r>
      <w:r>
        <w:rPr>
          <w:spacing w:val="1"/>
        </w:rPr>
        <w:t xml:space="preserve"> </w:t>
      </w:r>
      <w:r>
        <w:t>двигательных действий и воспитанию основных физических качеств, контролировать и</w:t>
      </w:r>
      <w:r>
        <w:rPr>
          <w:spacing w:val="1"/>
        </w:rPr>
        <w:t xml:space="preserve"> </w:t>
      </w:r>
      <w:r>
        <w:t>анализировать</w:t>
      </w:r>
      <w:r>
        <w:rPr>
          <w:spacing w:val="1"/>
        </w:rPr>
        <w:t xml:space="preserve"> </w:t>
      </w:r>
      <w:r>
        <w:t>эффективность</w:t>
      </w:r>
      <w:r>
        <w:rPr>
          <w:spacing w:val="3"/>
        </w:rPr>
        <w:t xml:space="preserve"> </w:t>
      </w:r>
      <w:r>
        <w:t>этих занятий;</w:t>
      </w:r>
    </w:p>
    <w:p w:rsidR="00E87DAD" w:rsidRDefault="00F431E1">
      <w:pPr>
        <w:pStyle w:val="a3"/>
        <w:spacing w:line="360" w:lineRule="auto"/>
        <w:ind w:right="548"/>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 созависимого</w:t>
      </w:r>
      <w:r>
        <w:rPr>
          <w:spacing w:val="-1"/>
        </w:rPr>
        <w:t xml:space="preserve"> </w:t>
      </w:r>
      <w:r>
        <w:t>поведения, знание</w:t>
      </w:r>
      <w:r>
        <w:rPr>
          <w:spacing w:val="-1"/>
        </w:rPr>
        <w:t xml:space="preserve"> </w:t>
      </w:r>
      <w:r>
        <w:t>антидопинговых</w:t>
      </w:r>
      <w:r>
        <w:rPr>
          <w:spacing w:val="2"/>
        </w:rPr>
        <w:t xml:space="preserve"> </w:t>
      </w:r>
      <w:r>
        <w:t>правил.</w:t>
      </w:r>
    </w:p>
    <w:p w:rsidR="00E87DAD" w:rsidRDefault="00F431E1" w:rsidP="007F1D2C">
      <w:pPr>
        <w:pStyle w:val="a4"/>
        <w:numPr>
          <w:ilvl w:val="2"/>
          <w:numId w:val="24"/>
        </w:numPr>
        <w:tabs>
          <w:tab w:val="left" w:pos="1950"/>
        </w:tabs>
        <w:jc w:val="both"/>
        <w:rPr>
          <w:sz w:val="24"/>
        </w:rPr>
      </w:pPr>
      <w:r>
        <w:rPr>
          <w:sz w:val="24"/>
        </w:rPr>
        <w:t>Модуль</w:t>
      </w:r>
      <w:r>
        <w:rPr>
          <w:spacing w:val="-2"/>
          <w:sz w:val="24"/>
        </w:rPr>
        <w:t xml:space="preserve"> </w:t>
      </w:r>
      <w:r>
        <w:rPr>
          <w:sz w:val="24"/>
        </w:rPr>
        <w:t>«Футбол».</w:t>
      </w:r>
    </w:p>
    <w:p w:rsidR="00E87DAD" w:rsidRDefault="00F431E1" w:rsidP="007F1D2C">
      <w:pPr>
        <w:pStyle w:val="a4"/>
        <w:numPr>
          <w:ilvl w:val="3"/>
          <w:numId w:val="24"/>
        </w:numPr>
        <w:tabs>
          <w:tab w:val="left" w:pos="2131"/>
        </w:tabs>
        <w:spacing w:before="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«Футбол».</w:t>
      </w:r>
    </w:p>
    <w:p w:rsidR="00E87DAD" w:rsidRDefault="00F431E1">
      <w:pPr>
        <w:pStyle w:val="a3"/>
        <w:spacing w:before="136" w:line="360" w:lineRule="auto"/>
        <w:ind w:right="551"/>
      </w:pPr>
      <w:r>
        <w:t>Учебный</w:t>
      </w:r>
      <w:r>
        <w:rPr>
          <w:spacing w:val="1"/>
        </w:rPr>
        <w:t xml:space="preserve"> </w:t>
      </w:r>
      <w:r>
        <w:t>модуль</w:t>
      </w:r>
      <w:r>
        <w:rPr>
          <w:spacing w:val="1"/>
        </w:rPr>
        <w:t xml:space="preserve"> </w:t>
      </w:r>
      <w:r>
        <w:t>«Футбол»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футболу,</w:t>
      </w:r>
      <w:r>
        <w:rPr>
          <w:spacing w:val="1"/>
        </w:rPr>
        <w:t xml:space="preserve"> </w:t>
      </w:r>
      <w:r>
        <w:t>футбол)</w:t>
      </w:r>
      <w:r>
        <w:rPr>
          <w:spacing w:val="1"/>
        </w:rPr>
        <w:t xml:space="preserve"> </w:t>
      </w:r>
      <w:r>
        <w:t>на</w:t>
      </w:r>
      <w:r>
        <w:rPr>
          <w:spacing w:val="60"/>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60"/>
        </w:rPr>
        <w:t xml:space="preserve"> </w:t>
      </w:r>
      <w:r>
        <w:t>помощи</w:t>
      </w:r>
      <w:r>
        <w:rPr>
          <w:spacing w:val="1"/>
        </w:rPr>
        <w:t xml:space="preserve"> </w:t>
      </w:r>
      <w:r>
        <w:t>учителю</w:t>
      </w:r>
      <w:r>
        <w:rPr>
          <w:spacing w:val="56"/>
        </w:rPr>
        <w:t xml:space="preserve"> </w:t>
      </w:r>
      <w:r>
        <w:t>физической</w:t>
      </w:r>
      <w:r>
        <w:rPr>
          <w:spacing w:val="57"/>
        </w:rPr>
        <w:t xml:space="preserve"> </w:t>
      </w:r>
      <w:r>
        <w:t>культуры</w:t>
      </w:r>
      <w:r>
        <w:rPr>
          <w:spacing w:val="56"/>
        </w:rPr>
        <w:t xml:space="preserve"> </w:t>
      </w:r>
      <w:r>
        <w:t>в</w:t>
      </w:r>
      <w:r>
        <w:rPr>
          <w:spacing w:val="56"/>
        </w:rPr>
        <w:t xml:space="preserve"> </w:t>
      </w:r>
      <w:r>
        <w:t>создании</w:t>
      </w:r>
      <w:r>
        <w:rPr>
          <w:spacing w:val="57"/>
        </w:rPr>
        <w:t xml:space="preserve"> </w:t>
      </w:r>
      <w:r>
        <w:t>рабочей</w:t>
      </w:r>
      <w:r>
        <w:rPr>
          <w:spacing w:val="57"/>
        </w:rPr>
        <w:t xml:space="preserve"> </w:t>
      </w:r>
      <w:r>
        <w:t>программы</w:t>
      </w:r>
      <w:r>
        <w:rPr>
          <w:spacing w:val="56"/>
        </w:rPr>
        <w:t xml:space="preserve"> </w:t>
      </w:r>
      <w:r>
        <w:t>по</w:t>
      </w:r>
      <w:r>
        <w:rPr>
          <w:spacing w:val="58"/>
        </w:rPr>
        <w:t xml:space="preserve"> </w:t>
      </w:r>
      <w:r>
        <w:t>учебному</w:t>
      </w:r>
      <w:r>
        <w:rPr>
          <w:spacing w:val="52"/>
        </w:rPr>
        <w:t xml:space="preserve"> </w:t>
      </w:r>
      <w:r>
        <w:t>предмету</w:t>
      </w:r>
    </w:p>
    <w:p w:rsidR="00E87DAD" w:rsidRDefault="00F431E1">
      <w:pPr>
        <w:pStyle w:val="a3"/>
        <w:spacing w:before="2"/>
        <w:ind w:firstLine="0"/>
      </w:pPr>
      <w:r>
        <w:t xml:space="preserve">«Физическая  </w:t>
      </w:r>
      <w:r>
        <w:rPr>
          <w:spacing w:val="6"/>
        </w:rPr>
        <w:t xml:space="preserve"> </w:t>
      </w:r>
      <w:proofErr w:type="gramStart"/>
      <w:r>
        <w:t xml:space="preserve">культура»  </w:t>
      </w:r>
      <w:r>
        <w:rPr>
          <w:spacing w:val="3"/>
        </w:rPr>
        <w:t xml:space="preserve"> </w:t>
      </w:r>
      <w:proofErr w:type="gramEnd"/>
      <w:r>
        <w:t xml:space="preserve">с  </w:t>
      </w:r>
      <w:r>
        <w:rPr>
          <w:spacing w:val="13"/>
        </w:rPr>
        <w:t xml:space="preserve"> </w:t>
      </w:r>
      <w:r>
        <w:t xml:space="preserve">учётом  </w:t>
      </w:r>
      <w:r>
        <w:rPr>
          <w:spacing w:val="6"/>
        </w:rPr>
        <w:t xml:space="preserve"> </w:t>
      </w:r>
      <w:r>
        <w:t xml:space="preserve">современных  </w:t>
      </w:r>
      <w:r>
        <w:rPr>
          <w:spacing w:val="8"/>
        </w:rPr>
        <w:t xml:space="preserve"> </w:t>
      </w:r>
      <w:r>
        <w:t xml:space="preserve">тенденций  </w:t>
      </w:r>
      <w:r>
        <w:rPr>
          <w:spacing w:val="8"/>
        </w:rPr>
        <w:t xml:space="preserve"> </w:t>
      </w:r>
      <w:r>
        <w:t xml:space="preserve">в  </w:t>
      </w:r>
      <w:r>
        <w:rPr>
          <w:spacing w:val="5"/>
        </w:rPr>
        <w:t xml:space="preserve"> </w:t>
      </w:r>
      <w:r>
        <w:t xml:space="preserve">системе  </w:t>
      </w:r>
      <w:r>
        <w:rPr>
          <w:spacing w:val="6"/>
        </w:rPr>
        <w:t xml:space="preserve"> </w:t>
      </w:r>
      <w:r>
        <w:t>образования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и</w:t>
      </w:r>
      <w:r>
        <w:rPr>
          <w:spacing w:val="61"/>
        </w:rPr>
        <w:t xml:space="preserve"> </w:t>
      </w:r>
      <w:r>
        <w:t xml:space="preserve">использования   спортивно-ориентированных   </w:t>
      </w:r>
      <w:proofErr w:type="gramStart"/>
      <w:r>
        <w:t xml:space="preserve">форм,   </w:t>
      </w:r>
      <w:proofErr w:type="gramEnd"/>
      <w:r>
        <w:t>средств   и   методов   обучения</w:t>
      </w:r>
      <w:r>
        <w:rPr>
          <w:spacing w:val="1"/>
        </w:rPr>
        <w:t xml:space="preserve"> </w:t>
      </w:r>
      <w:r>
        <w:t>по</w:t>
      </w:r>
      <w:r>
        <w:rPr>
          <w:spacing w:val="-1"/>
        </w:rPr>
        <w:t xml:space="preserve"> </w:t>
      </w:r>
      <w:r>
        <w:t>различным</w:t>
      </w:r>
      <w:r>
        <w:rPr>
          <w:spacing w:val="-2"/>
        </w:rPr>
        <w:t xml:space="preserve"> </w:t>
      </w:r>
      <w:r>
        <w:t>видов спорта.</w:t>
      </w:r>
    </w:p>
    <w:p w:rsidR="00E87DAD" w:rsidRDefault="00F431E1">
      <w:pPr>
        <w:pStyle w:val="a3"/>
        <w:spacing w:before="1" w:line="360" w:lineRule="auto"/>
        <w:ind w:right="545"/>
      </w:pPr>
      <w:r>
        <w:t>Футбол</w:t>
      </w:r>
      <w:r>
        <w:rPr>
          <w:spacing w:val="1"/>
        </w:rPr>
        <w:t xml:space="preserve"> </w:t>
      </w:r>
      <w:r>
        <w:t>–</w:t>
      </w:r>
      <w:r>
        <w:rPr>
          <w:spacing w:val="1"/>
        </w:rPr>
        <w:t xml:space="preserve"> </w:t>
      </w:r>
      <w:r>
        <w:t>самая</w:t>
      </w:r>
      <w:r>
        <w:rPr>
          <w:spacing w:val="1"/>
        </w:rPr>
        <w:t xml:space="preserve"> </w:t>
      </w:r>
      <w:r>
        <w:t>популярная</w:t>
      </w:r>
      <w:r>
        <w:rPr>
          <w:spacing w:val="1"/>
        </w:rPr>
        <w:t xml:space="preserve"> </w:t>
      </w:r>
      <w:r>
        <w:t>и</w:t>
      </w:r>
      <w:r>
        <w:rPr>
          <w:spacing w:val="1"/>
        </w:rPr>
        <w:t xml:space="preserve"> </w:t>
      </w:r>
      <w:r>
        <w:t>доступная</w:t>
      </w:r>
      <w:r>
        <w:rPr>
          <w:spacing w:val="1"/>
        </w:rPr>
        <w:t xml:space="preserve"> </w:t>
      </w:r>
      <w:r>
        <w:t>игра,</w:t>
      </w:r>
      <w:r>
        <w:rPr>
          <w:spacing w:val="1"/>
        </w:rPr>
        <w:t xml:space="preserve"> </w:t>
      </w:r>
      <w:r>
        <w:t>которая</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 xml:space="preserve">привлечению   </w:t>
      </w:r>
      <w:r>
        <w:rPr>
          <w:spacing w:val="1"/>
        </w:rPr>
        <w:t xml:space="preserve"> </w:t>
      </w:r>
      <w:r>
        <w:t>школьников    к     систематическим    занятиям    физической     культурой</w:t>
      </w:r>
      <w:r>
        <w:rPr>
          <w:spacing w:val="-57"/>
        </w:rPr>
        <w:t xml:space="preserve"> </w:t>
      </w:r>
      <w:r>
        <w:t>и спортом, их</w:t>
      </w:r>
      <w:r>
        <w:rPr>
          <w:spacing w:val="1"/>
        </w:rPr>
        <w:t xml:space="preserve"> </w:t>
      </w:r>
      <w:r>
        <w:t>личностному</w:t>
      </w:r>
      <w:r>
        <w:rPr>
          <w:spacing w:val="-4"/>
        </w:rPr>
        <w:t xml:space="preserve"> </w:t>
      </w:r>
      <w:r>
        <w:t>и</w:t>
      </w:r>
      <w:r>
        <w:rPr>
          <w:spacing w:val="1"/>
        </w:rPr>
        <w:t xml:space="preserve"> </w:t>
      </w:r>
      <w:r>
        <w:t>профессиональному</w:t>
      </w:r>
      <w:r>
        <w:rPr>
          <w:spacing w:val="-2"/>
        </w:rPr>
        <w:t xml:space="preserve"> </w:t>
      </w:r>
      <w:r>
        <w:t>самоопределению.</w:t>
      </w:r>
    </w:p>
    <w:p w:rsidR="00E87DAD" w:rsidRDefault="00F431E1">
      <w:pPr>
        <w:pStyle w:val="a3"/>
        <w:spacing w:line="360" w:lineRule="auto"/>
        <w:ind w:right="542"/>
      </w:pPr>
      <w:r>
        <w:t>Футбол позволяет обучающимся понимать принципы взаимовыручки, проявлять</w:t>
      </w:r>
      <w:r>
        <w:rPr>
          <w:spacing w:val="1"/>
        </w:rPr>
        <w:t xml:space="preserve"> </w:t>
      </w:r>
      <w:r>
        <w:t>волю,</w:t>
      </w:r>
      <w:r>
        <w:rPr>
          <w:spacing w:val="1"/>
        </w:rPr>
        <w:t xml:space="preserve"> </w:t>
      </w:r>
      <w:r>
        <w:t>терпение</w:t>
      </w:r>
      <w:r>
        <w:rPr>
          <w:spacing w:val="1"/>
        </w:rPr>
        <w:t xml:space="preserve"> </w:t>
      </w:r>
      <w:r>
        <w:t>и</w:t>
      </w:r>
      <w:r>
        <w:rPr>
          <w:spacing w:val="1"/>
        </w:rPr>
        <w:t xml:space="preserve"> </w:t>
      </w:r>
      <w:r>
        <w:t>развивать</w:t>
      </w:r>
      <w:r>
        <w:rPr>
          <w:spacing w:val="1"/>
        </w:rPr>
        <w:t xml:space="preserve"> </w:t>
      </w:r>
      <w:r>
        <w:t>чувство</w:t>
      </w:r>
      <w:r>
        <w:rPr>
          <w:spacing w:val="1"/>
        </w:rPr>
        <w:t xml:space="preserve"> </w:t>
      </w:r>
      <w:r>
        <w:t>ответственности.</w:t>
      </w:r>
      <w:r>
        <w:rPr>
          <w:spacing w:val="1"/>
        </w:rPr>
        <w:t xml:space="preserve"> </w:t>
      </w:r>
      <w:r>
        <w:t>В</w:t>
      </w:r>
      <w:r>
        <w:rPr>
          <w:spacing w:val="1"/>
        </w:rPr>
        <w:t xml:space="preserve"> </w:t>
      </w:r>
      <w:r>
        <w:t>процессе</w:t>
      </w:r>
      <w:r>
        <w:rPr>
          <w:spacing w:val="1"/>
        </w:rPr>
        <w:t xml:space="preserve"> </w:t>
      </w:r>
      <w:r>
        <w:t>игры</w:t>
      </w:r>
      <w:r>
        <w:rPr>
          <w:spacing w:val="1"/>
        </w:rPr>
        <w:t xml:space="preserve"> </w:t>
      </w:r>
      <w:r>
        <w:t>формируется</w:t>
      </w:r>
      <w:r>
        <w:rPr>
          <w:spacing w:val="1"/>
        </w:rPr>
        <w:t xml:space="preserve"> </w:t>
      </w:r>
      <w:r>
        <w:t>командный дух, познаются основы взаимодействия друг с другом. Футбол – командная</w:t>
      </w:r>
      <w:r>
        <w:rPr>
          <w:spacing w:val="1"/>
        </w:rPr>
        <w:t xml:space="preserve"> </w:t>
      </w:r>
      <w:r>
        <w:t>игра, в которой каждому члену команды надо уметь выстраивать отношения с другими</w:t>
      </w:r>
      <w:r>
        <w:rPr>
          <w:spacing w:val="1"/>
        </w:rPr>
        <w:t xml:space="preserve"> </w:t>
      </w:r>
      <w:r>
        <w:t>игроками. Психологический климат в команде играет определяющую роль и оказывает</w:t>
      </w:r>
      <w:r>
        <w:rPr>
          <w:spacing w:val="1"/>
        </w:rPr>
        <w:t xml:space="preserve"> </w:t>
      </w:r>
      <w:r>
        <w:t>серьезное влияние на результат. Футбол дает возможность выработать коммуникативные</w:t>
      </w:r>
      <w:r>
        <w:rPr>
          <w:spacing w:val="1"/>
        </w:rPr>
        <w:t xml:space="preserve"> </w:t>
      </w:r>
      <w:r>
        <w:t>навыки, развить чувство сплочённости и желание находить общий язык с партнером, а</w:t>
      </w:r>
      <w:r>
        <w:rPr>
          <w:spacing w:val="1"/>
        </w:rPr>
        <w:t xml:space="preserve"> </w:t>
      </w:r>
      <w:r>
        <w:t>также</w:t>
      </w:r>
      <w:r>
        <w:rPr>
          <w:spacing w:val="-1"/>
        </w:rPr>
        <w:t xml:space="preserve"> </w:t>
      </w:r>
      <w:r>
        <w:t>решать</w:t>
      </w:r>
      <w:r>
        <w:rPr>
          <w:spacing w:val="1"/>
        </w:rPr>
        <w:t xml:space="preserve"> </w:t>
      </w:r>
      <w:r>
        <w:t>конфликтные</w:t>
      </w:r>
      <w:r>
        <w:rPr>
          <w:spacing w:val="-4"/>
        </w:rPr>
        <w:t xml:space="preserve"> </w:t>
      </w:r>
      <w:r>
        <w:t>ситуации.</w:t>
      </w:r>
    </w:p>
    <w:p w:rsidR="00E87DAD" w:rsidRDefault="00F431E1">
      <w:pPr>
        <w:pStyle w:val="a3"/>
        <w:spacing w:line="360" w:lineRule="auto"/>
        <w:ind w:right="547"/>
      </w:pPr>
      <w:r>
        <w:t>Систематические</w:t>
      </w:r>
      <w:r>
        <w:rPr>
          <w:spacing w:val="1"/>
        </w:rPr>
        <w:t xml:space="preserve"> </w:t>
      </w:r>
      <w:r>
        <w:t>занятия</w:t>
      </w:r>
      <w:r>
        <w:rPr>
          <w:spacing w:val="1"/>
        </w:rPr>
        <w:t xml:space="preserve"> </w:t>
      </w:r>
      <w:r>
        <w:t>футболом</w:t>
      </w:r>
      <w:r>
        <w:rPr>
          <w:spacing w:val="1"/>
        </w:rPr>
        <w:t xml:space="preserve"> </w:t>
      </w:r>
      <w:r>
        <w:t>оказывают</w:t>
      </w:r>
      <w:r>
        <w:rPr>
          <w:spacing w:val="1"/>
        </w:rPr>
        <w:t xml:space="preserve"> </w:t>
      </w:r>
      <w:r>
        <w:t>на</w:t>
      </w:r>
      <w:r>
        <w:rPr>
          <w:spacing w:val="1"/>
        </w:rPr>
        <w:t xml:space="preserve"> </w:t>
      </w:r>
      <w:r>
        <w:t>организм</w:t>
      </w:r>
      <w:r>
        <w:rPr>
          <w:spacing w:val="1"/>
        </w:rPr>
        <w:t xml:space="preserve"> </w:t>
      </w:r>
      <w:r>
        <w:t>обучающихся</w:t>
      </w:r>
      <w:r>
        <w:rPr>
          <w:spacing w:val="1"/>
        </w:rPr>
        <w:t xml:space="preserve"> </w:t>
      </w:r>
      <w:r>
        <w:t>всестороннее</w:t>
      </w:r>
      <w:r>
        <w:rPr>
          <w:spacing w:val="1"/>
        </w:rPr>
        <w:t xml:space="preserve"> </w:t>
      </w:r>
      <w:r>
        <w:t>влияние:</w:t>
      </w:r>
      <w:r>
        <w:rPr>
          <w:spacing w:val="1"/>
        </w:rPr>
        <w:t xml:space="preserve"> </w:t>
      </w:r>
      <w:r>
        <w:t>повышают</w:t>
      </w:r>
      <w:r>
        <w:rPr>
          <w:spacing w:val="1"/>
        </w:rPr>
        <w:t xml:space="preserve"> </w:t>
      </w:r>
      <w:r>
        <w:t>общий</w:t>
      </w:r>
      <w:r>
        <w:rPr>
          <w:spacing w:val="1"/>
        </w:rPr>
        <w:t xml:space="preserve"> </w:t>
      </w:r>
      <w:r>
        <w:t>объем</w:t>
      </w:r>
      <w:r>
        <w:rPr>
          <w:spacing w:val="1"/>
        </w:rPr>
        <w:t xml:space="preserve"> </w:t>
      </w:r>
      <w:r>
        <w:t>двигательной</w:t>
      </w:r>
      <w:r>
        <w:rPr>
          <w:spacing w:val="61"/>
        </w:rPr>
        <w:t xml:space="preserve"> </w:t>
      </w:r>
      <w:r>
        <w:t>активности,</w:t>
      </w:r>
      <w:r>
        <w:rPr>
          <w:spacing w:val="1"/>
        </w:rPr>
        <w:t xml:space="preserve"> </w:t>
      </w:r>
      <w:r>
        <w:t>совершенствуют</w:t>
      </w:r>
      <w:r>
        <w:rPr>
          <w:spacing w:val="1"/>
        </w:rPr>
        <w:t xml:space="preserve"> </w:t>
      </w:r>
      <w:r>
        <w:t>функциональную</w:t>
      </w:r>
      <w:r>
        <w:rPr>
          <w:spacing w:val="1"/>
        </w:rPr>
        <w:t xml:space="preserve"> </w:t>
      </w:r>
      <w:r>
        <w:t>деятельность</w:t>
      </w:r>
      <w:r>
        <w:rPr>
          <w:spacing w:val="1"/>
        </w:rPr>
        <w:t xml:space="preserve"> </w:t>
      </w:r>
      <w:r>
        <w:t>организма,</w:t>
      </w:r>
      <w:r>
        <w:rPr>
          <w:spacing w:val="1"/>
        </w:rPr>
        <w:t xml:space="preserve"> </w:t>
      </w:r>
      <w:r>
        <w:t>обеспечивая</w:t>
      </w:r>
      <w:r>
        <w:rPr>
          <w:spacing w:val="1"/>
        </w:rPr>
        <w:t xml:space="preserve"> </w:t>
      </w:r>
      <w:r>
        <w:t>правильное</w:t>
      </w:r>
      <w:r>
        <w:rPr>
          <w:spacing w:val="-57"/>
        </w:rPr>
        <w:t xml:space="preserve"> </w:t>
      </w:r>
      <w:r>
        <w:t>физическое</w:t>
      </w:r>
      <w:r>
        <w:rPr>
          <w:spacing w:val="-2"/>
        </w:rPr>
        <w:t xml:space="preserve"> </w:t>
      </w:r>
      <w:r>
        <w:t>развитие.</w:t>
      </w:r>
    </w:p>
    <w:p w:rsidR="00E87DAD" w:rsidRDefault="00F431E1">
      <w:pPr>
        <w:pStyle w:val="a3"/>
        <w:spacing w:line="360" w:lineRule="auto"/>
        <w:ind w:right="548"/>
      </w:pPr>
      <w:r>
        <w:t>Модуль «Футбол» рассматривается как средство физической подготовки, освоения</w:t>
      </w:r>
      <w:r>
        <w:rPr>
          <w:spacing w:val="1"/>
        </w:rPr>
        <w:t xml:space="preserve"> </w:t>
      </w:r>
      <w:r>
        <w:t>технической и тактической стороны игры как для мальчиков, так и для девочек, повышает</w:t>
      </w:r>
      <w:r>
        <w:rPr>
          <w:spacing w:val="1"/>
        </w:rPr>
        <w:t xml:space="preserve"> </w:t>
      </w:r>
      <w:r>
        <w:t>умственную работоспособность, снижает</w:t>
      </w:r>
      <w:r>
        <w:rPr>
          <w:spacing w:val="1"/>
        </w:rPr>
        <w:t xml:space="preserve"> </w:t>
      </w:r>
      <w:r>
        <w:t>заболеваемость</w:t>
      </w:r>
      <w:r>
        <w:rPr>
          <w:spacing w:val="1"/>
        </w:rPr>
        <w:t xml:space="preserve"> </w:t>
      </w:r>
      <w:r>
        <w:t>и</w:t>
      </w:r>
      <w:r>
        <w:rPr>
          <w:spacing w:val="1"/>
        </w:rPr>
        <w:t xml:space="preserve"> </w:t>
      </w:r>
      <w:r>
        <w:t>утомление у обучающихся,</w:t>
      </w:r>
      <w:r>
        <w:rPr>
          <w:spacing w:val="1"/>
        </w:rPr>
        <w:t xml:space="preserve"> </w:t>
      </w:r>
      <w:r>
        <w:t>возникающее</w:t>
      </w:r>
      <w:r>
        <w:rPr>
          <w:spacing w:val="-2"/>
        </w:rPr>
        <w:t xml:space="preserve"> </w:t>
      </w:r>
      <w:r>
        <w:t>в</w:t>
      </w:r>
      <w:r>
        <w:rPr>
          <w:spacing w:val="-1"/>
        </w:rPr>
        <w:t xml:space="preserve"> </w:t>
      </w:r>
      <w:r>
        <w:t>ходе</w:t>
      </w:r>
      <w:r>
        <w:rPr>
          <w:spacing w:val="1"/>
        </w:rPr>
        <w:t xml:space="preserve"> </w:t>
      </w:r>
      <w:r>
        <w:t>учебных</w:t>
      </w:r>
      <w:r>
        <w:rPr>
          <w:spacing w:val="-1"/>
        </w:rPr>
        <w:t xml:space="preserve"> </w:t>
      </w:r>
      <w:r>
        <w:t>занятий.</w:t>
      </w:r>
    </w:p>
    <w:p w:rsidR="00E87DAD" w:rsidRDefault="00F431E1" w:rsidP="007F1D2C">
      <w:pPr>
        <w:pStyle w:val="a4"/>
        <w:numPr>
          <w:ilvl w:val="3"/>
          <w:numId w:val="24"/>
        </w:numPr>
        <w:tabs>
          <w:tab w:val="left" w:pos="2131"/>
        </w:tabs>
        <w:spacing w:before="1" w:line="360" w:lineRule="auto"/>
        <w:ind w:left="402" w:right="544" w:firstLine="707"/>
        <w:jc w:val="both"/>
        <w:rPr>
          <w:sz w:val="24"/>
        </w:rPr>
      </w:pPr>
      <w:r>
        <w:rPr>
          <w:sz w:val="24"/>
        </w:rPr>
        <w:t>Целями</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являются: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 образа жизни через занятия физической культурой и спортом с использованием</w:t>
      </w:r>
      <w:r>
        <w:rPr>
          <w:spacing w:val="1"/>
          <w:sz w:val="24"/>
        </w:rPr>
        <w:t xml:space="preserve"> </w:t>
      </w:r>
      <w:r>
        <w:rPr>
          <w:sz w:val="24"/>
        </w:rPr>
        <w:t>средств</w:t>
      </w:r>
      <w:r>
        <w:rPr>
          <w:spacing w:val="-1"/>
          <w:sz w:val="24"/>
        </w:rPr>
        <w:t xml:space="preserve"> </w:t>
      </w:r>
      <w:r>
        <w:rPr>
          <w:sz w:val="24"/>
        </w:rPr>
        <w:t>вида</w:t>
      </w:r>
      <w:r>
        <w:rPr>
          <w:spacing w:val="-1"/>
          <w:sz w:val="24"/>
        </w:rPr>
        <w:t xml:space="preserve"> </w:t>
      </w:r>
      <w:r>
        <w:rPr>
          <w:sz w:val="24"/>
        </w:rPr>
        <w:t>спорта</w:t>
      </w:r>
      <w:r>
        <w:rPr>
          <w:spacing w:val="4"/>
          <w:sz w:val="24"/>
        </w:rPr>
        <w:t xml:space="preserve"> </w:t>
      </w:r>
      <w:r>
        <w:rPr>
          <w:sz w:val="24"/>
        </w:rPr>
        <w:t>«футбол».</w:t>
      </w:r>
    </w:p>
    <w:p w:rsidR="00E87DAD" w:rsidRDefault="00F431E1" w:rsidP="007F1D2C">
      <w:pPr>
        <w:pStyle w:val="a4"/>
        <w:numPr>
          <w:ilvl w:val="3"/>
          <w:numId w:val="24"/>
        </w:numPr>
        <w:tabs>
          <w:tab w:val="left" w:pos="2131"/>
        </w:tabs>
        <w:spacing w:line="275" w:lineRule="exact"/>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«Футбол»</w:t>
      </w:r>
      <w:r>
        <w:rPr>
          <w:spacing w:val="-5"/>
          <w:sz w:val="24"/>
        </w:rPr>
        <w:t xml:space="preserve"> </w:t>
      </w:r>
      <w:r>
        <w:rPr>
          <w:sz w:val="24"/>
        </w:rPr>
        <w:t>являются:</w:t>
      </w:r>
    </w:p>
    <w:p w:rsidR="00E87DAD" w:rsidRDefault="00F431E1">
      <w:pPr>
        <w:pStyle w:val="a3"/>
        <w:spacing w:before="139" w:line="360" w:lineRule="auto"/>
        <w:ind w:right="54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57"/>
        </w:rPr>
        <w:t xml:space="preserve"> </w:t>
      </w:r>
      <w:r>
        <w:t>активности;</w:t>
      </w:r>
    </w:p>
    <w:p w:rsidR="00E87DAD" w:rsidRDefault="00F431E1">
      <w:pPr>
        <w:pStyle w:val="a3"/>
        <w:spacing w:before="1" w:line="360" w:lineRule="auto"/>
        <w:ind w:right="554"/>
      </w:pPr>
      <w:r>
        <w:t>формирование общих представлений о виде спорта «футбол», его возможностях и</w:t>
      </w:r>
      <w:r>
        <w:rPr>
          <w:spacing w:val="1"/>
        </w:rPr>
        <w:t xml:space="preserve"> </w:t>
      </w:r>
      <w:r>
        <w:t>значении в процессе укрепления здоровья, физическом развитии и физической подготовке</w:t>
      </w:r>
      <w:r>
        <w:rPr>
          <w:spacing w:val="-57"/>
        </w:rPr>
        <w:t xml:space="preserve"> </w:t>
      </w:r>
      <w:r>
        <w:t>обучающихся;</w:t>
      </w:r>
    </w:p>
    <w:p w:rsidR="00E87DAD" w:rsidRDefault="00F431E1">
      <w:pPr>
        <w:pStyle w:val="a3"/>
        <w:spacing w:line="360" w:lineRule="auto"/>
        <w:ind w:right="552"/>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46"/>
        </w:rPr>
        <w:t xml:space="preserve"> </w:t>
      </w:r>
      <w:r>
        <w:t>организма</w:t>
      </w:r>
      <w:r>
        <w:rPr>
          <w:spacing w:val="45"/>
        </w:rPr>
        <w:t xml:space="preserve"> </w:t>
      </w:r>
      <w:r>
        <w:t>обучающихся,</w:t>
      </w:r>
      <w:r>
        <w:rPr>
          <w:spacing w:val="48"/>
        </w:rPr>
        <w:t xml:space="preserve"> </w:t>
      </w:r>
      <w:r>
        <w:t>укрепление</w:t>
      </w:r>
      <w:r>
        <w:rPr>
          <w:spacing w:val="45"/>
        </w:rPr>
        <w:t xml:space="preserve"> </w:t>
      </w:r>
      <w:r>
        <w:t>их</w:t>
      </w:r>
      <w:r>
        <w:rPr>
          <w:spacing w:val="48"/>
        </w:rPr>
        <w:t xml:space="preserve"> </w:t>
      </w:r>
      <w:r>
        <w:t>физического,</w:t>
      </w:r>
      <w:r>
        <w:rPr>
          <w:spacing w:val="46"/>
        </w:rPr>
        <w:t xml:space="preserve"> </w:t>
      </w:r>
      <w:r>
        <w:t>нравственного,</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психологического и социального здоровья, обеспечение культуры безопасного поведения</w:t>
      </w:r>
      <w:r>
        <w:rPr>
          <w:spacing w:val="1"/>
        </w:rPr>
        <w:t xml:space="preserve"> </w:t>
      </w:r>
      <w:r>
        <w:t>средствами</w:t>
      </w:r>
      <w:r>
        <w:rPr>
          <w:spacing w:val="-1"/>
        </w:rPr>
        <w:t xml:space="preserve"> </w:t>
      </w:r>
      <w:r>
        <w:t>футбола;</w:t>
      </w:r>
    </w:p>
    <w:p w:rsidR="00E87DAD" w:rsidRDefault="00F431E1">
      <w:pPr>
        <w:pStyle w:val="a3"/>
        <w:spacing w:before="1" w:line="360" w:lineRule="auto"/>
        <w:ind w:right="550"/>
      </w:pPr>
      <w:r>
        <w:t>ознакомление     и     обучение     физическим     упражнениям     общеразвивающей</w:t>
      </w:r>
      <w:r>
        <w:rPr>
          <w:spacing w:val="1"/>
        </w:rPr>
        <w:t xml:space="preserve"> </w:t>
      </w:r>
      <w:r>
        <w:t>и    корригирующей    направленности    посредством   освоения    технических    действий</w:t>
      </w:r>
      <w:r>
        <w:rPr>
          <w:spacing w:val="1"/>
        </w:rPr>
        <w:t xml:space="preserve"> </w:t>
      </w:r>
      <w:r>
        <w:t>в</w:t>
      </w:r>
      <w:r>
        <w:rPr>
          <w:spacing w:val="-2"/>
        </w:rPr>
        <w:t xml:space="preserve"> </w:t>
      </w:r>
      <w:r>
        <w:t>футболе;</w:t>
      </w:r>
    </w:p>
    <w:p w:rsidR="00E87DAD" w:rsidRDefault="00F431E1">
      <w:pPr>
        <w:pStyle w:val="a3"/>
        <w:spacing w:line="360" w:lineRule="auto"/>
        <w:ind w:right="554"/>
      </w:pPr>
      <w:r>
        <w:t>ознакомление</w:t>
      </w:r>
      <w:r>
        <w:rPr>
          <w:spacing w:val="1"/>
        </w:rPr>
        <w:t xml:space="preserve"> </w:t>
      </w:r>
      <w:r>
        <w:t>и</w:t>
      </w:r>
      <w:r>
        <w:rPr>
          <w:spacing w:val="1"/>
        </w:rPr>
        <w:t xml:space="preserve"> </w:t>
      </w:r>
      <w:r>
        <w:t>освоение</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футбола,</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современных</w:t>
      </w:r>
      <w:r>
        <w:rPr>
          <w:spacing w:val="1"/>
        </w:rPr>
        <w:t xml:space="preserve"> </w:t>
      </w:r>
      <w:r>
        <w:t>представлениях</w:t>
      </w:r>
      <w:r>
        <w:rPr>
          <w:spacing w:val="1"/>
        </w:rPr>
        <w:t xml:space="preserve"> </w:t>
      </w:r>
      <w:r>
        <w:t>о футболе,</w:t>
      </w:r>
      <w:r>
        <w:rPr>
          <w:spacing w:val="1"/>
        </w:rPr>
        <w:t xml:space="preserve"> </w:t>
      </w:r>
      <w:r>
        <w:t>его</w:t>
      </w:r>
      <w:r>
        <w:rPr>
          <w:spacing w:val="1"/>
        </w:rPr>
        <w:t xml:space="preserve"> </w:t>
      </w:r>
      <w:r>
        <w:t>возможностях</w:t>
      </w:r>
      <w:r>
        <w:rPr>
          <w:spacing w:val="1"/>
        </w:rPr>
        <w:t xml:space="preserve"> </w:t>
      </w:r>
      <w:r>
        <w:t>и значениях</w:t>
      </w:r>
      <w:r>
        <w:rPr>
          <w:spacing w:val="1"/>
        </w:rPr>
        <w:t xml:space="preserve"> </w:t>
      </w:r>
      <w:r>
        <w:t>в</w:t>
      </w:r>
      <w:r>
        <w:rPr>
          <w:spacing w:val="1"/>
        </w:rPr>
        <w:t xml:space="preserve"> </w:t>
      </w:r>
      <w:r>
        <w:t>процессе</w:t>
      </w:r>
      <w:r>
        <w:rPr>
          <w:spacing w:val="-2"/>
        </w:rPr>
        <w:t xml:space="preserve"> </w:t>
      </w:r>
      <w:r>
        <w:t>развития</w:t>
      </w:r>
      <w:r>
        <w:rPr>
          <w:spacing w:val="-1"/>
        </w:rPr>
        <w:t xml:space="preserve"> </w:t>
      </w:r>
      <w:r>
        <w:t>и</w:t>
      </w:r>
      <w:r>
        <w:rPr>
          <w:spacing w:val="2"/>
        </w:rPr>
        <w:t xml:space="preserve"> </w:t>
      </w:r>
      <w:r>
        <w:t>укрепления</w:t>
      </w:r>
      <w:r>
        <w:rPr>
          <w:spacing w:val="-1"/>
        </w:rPr>
        <w:t xml:space="preserve"> </w:t>
      </w:r>
      <w:r>
        <w:t>здоровья,</w:t>
      </w:r>
      <w:r>
        <w:rPr>
          <w:spacing w:val="-1"/>
        </w:rPr>
        <w:t xml:space="preserve"> </w:t>
      </w:r>
      <w:r>
        <w:t>физическом</w:t>
      </w:r>
      <w:r>
        <w:rPr>
          <w:spacing w:val="-2"/>
        </w:rPr>
        <w:t xml:space="preserve"> </w:t>
      </w:r>
      <w:r>
        <w:t>развитии</w:t>
      </w:r>
      <w:r>
        <w:rPr>
          <w:spacing w:val="-1"/>
        </w:rPr>
        <w:t xml:space="preserve"> </w:t>
      </w:r>
      <w:r>
        <w:t>обучающихся;</w:t>
      </w:r>
    </w:p>
    <w:p w:rsidR="00E87DAD" w:rsidRDefault="00F431E1">
      <w:pPr>
        <w:pStyle w:val="a3"/>
        <w:spacing w:line="360" w:lineRule="auto"/>
        <w:ind w:right="547"/>
      </w:pPr>
      <w:r>
        <w:t>ознакомление</w:t>
      </w:r>
      <w:r>
        <w:rPr>
          <w:spacing w:val="1"/>
        </w:rPr>
        <w:t xml:space="preserve"> </w:t>
      </w:r>
      <w:r>
        <w:t>и</w:t>
      </w:r>
      <w:r>
        <w:rPr>
          <w:spacing w:val="1"/>
        </w:rPr>
        <w:t xml:space="preserve"> </w:t>
      </w:r>
      <w:r>
        <w:t>обучение</w:t>
      </w:r>
      <w:r>
        <w:rPr>
          <w:spacing w:val="1"/>
        </w:rPr>
        <w:t xml:space="preserve"> </w:t>
      </w:r>
      <w:r>
        <w:t>двигательным</w:t>
      </w:r>
      <w:r>
        <w:rPr>
          <w:spacing w:val="1"/>
        </w:rPr>
        <w:t xml:space="preserve"> </w:t>
      </w:r>
      <w:r>
        <w:t>умениям</w:t>
      </w:r>
      <w:r>
        <w:rPr>
          <w:spacing w:val="1"/>
        </w:rPr>
        <w:t xml:space="preserve"> </w:t>
      </w:r>
      <w:r>
        <w:t>и</w:t>
      </w:r>
      <w:r>
        <w:rPr>
          <w:spacing w:val="1"/>
        </w:rPr>
        <w:t xml:space="preserve"> </w:t>
      </w:r>
      <w:r>
        <w:t>навыкам,</w:t>
      </w:r>
      <w:r>
        <w:rPr>
          <w:spacing w:val="1"/>
        </w:rPr>
        <w:t xml:space="preserve"> </w:t>
      </w:r>
      <w:r>
        <w:t>техническим</w:t>
      </w:r>
      <w:r>
        <w:rPr>
          <w:spacing w:val="1"/>
        </w:rPr>
        <w:t xml:space="preserve"> </w:t>
      </w:r>
      <w:r>
        <w:t>действиям</w:t>
      </w:r>
      <w:r>
        <w:rPr>
          <w:spacing w:val="1"/>
        </w:rPr>
        <w:t xml:space="preserve"> </w:t>
      </w:r>
      <w:r>
        <w:t>в</w:t>
      </w:r>
      <w:r>
        <w:rPr>
          <w:spacing w:val="1"/>
        </w:rPr>
        <w:t xml:space="preserve"> </w:t>
      </w:r>
      <w:r>
        <w:t>футболе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физкультурно-оздоровительной</w:t>
      </w:r>
      <w:r>
        <w:rPr>
          <w:spacing w:val="1"/>
        </w:rPr>
        <w:t xml:space="preserve"> </w:t>
      </w:r>
      <w:r>
        <w:t>деятельности и</w:t>
      </w:r>
      <w:r>
        <w:rPr>
          <w:spacing w:val="-3"/>
        </w:rPr>
        <w:t xml:space="preserve"> </w:t>
      </w:r>
      <w:r>
        <w:t>при организации</w:t>
      </w:r>
      <w:r>
        <w:rPr>
          <w:spacing w:val="-1"/>
        </w:rPr>
        <w:t xml:space="preserve"> </w:t>
      </w:r>
      <w:r>
        <w:t>самостоятельных</w:t>
      </w:r>
      <w:r>
        <w:rPr>
          <w:spacing w:val="-1"/>
        </w:rPr>
        <w:t xml:space="preserve"> </w:t>
      </w:r>
      <w:r>
        <w:t>занятий</w:t>
      </w:r>
      <w:r>
        <w:rPr>
          <w:spacing w:val="-3"/>
        </w:rPr>
        <w:t xml:space="preserve"> </w:t>
      </w:r>
      <w:r>
        <w:t>по футболу;</w:t>
      </w:r>
    </w:p>
    <w:p w:rsidR="00E87DAD" w:rsidRDefault="00F431E1">
      <w:pPr>
        <w:pStyle w:val="a3"/>
        <w:spacing w:line="360" w:lineRule="auto"/>
        <w:ind w:right="553"/>
      </w:pPr>
      <w:r>
        <w:t>воспитание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2"/>
        </w:rPr>
        <w:t xml:space="preserve"> </w:t>
      </w:r>
      <w:r>
        <w:t>в</w:t>
      </w:r>
      <w:r>
        <w:rPr>
          <w:spacing w:val="-2"/>
        </w:rPr>
        <w:t xml:space="preserve"> </w:t>
      </w:r>
      <w:r>
        <w:t>игровой</w:t>
      </w:r>
      <w:r>
        <w:rPr>
          <w:spacing w:val="-1"/>
        </w:rPr>
        <w:t xml:space="preserve"> </w:t>
      </w:r>
      <w:r>
        <w:t>деятельности средствами</w:t>
      </w:r>
      <w:r>
        <w:rPr>
          <w:spacing w:val="-1"/>
        </w:rPr>
        <w:t xml:space="preserve"> </w:t>
      </w:r>
      <w:r>
        <w:t>футбола;</w:t>
      </w:r>
    </w:p>
    <w:p w:rsidR="00E87DAD" w:rsidRDefault="00F431E1">
      <w:pPr>
        <w:pStyle w:val="a3"/>
        <w:spacing w:line="360" w:lineRule="auto"/>
        <w:ind w:right="558"/>
      </w:pPr>
      <w:r>
        <w:t>удовлетворение</w:t>
      </w:r>
      <w:r>
        <w:rPr>
          <w:spacing w:val="1"/>
        </w:rPr>
        <w:t xml:space="preserve"> </w:t>
      </w:r>
      <w:proofErr w:type="gramStart"/>
      <w:r>
        <w:t>индивидуальных</w:t>
      </w:r>
      <w:r>
        <w:rPr>
          <w:spacing w:val="1"/>
        </w:rPr>
        <w:t xml:space="preserve"> </w:t>
      </w:r>
      <w:r>
        <w:t>потребностей</w:t>
      </w:r>
      <w:proofErr w:type="gramEnd"/>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3"/>
        </w:rPr>
        <w:t xml:space="preserve"> </w:t>
      </w:r>
      <w:r>
        <w:t>и</w:t>
      </w:r>
      <w:r>
        <w:rPr>
          <w:spacing w:val="3"/>
        </w:rPr>
        <w:t xml:space="preserve"> </w:t>
      </w:r>
      <w:r>
        <w:t>спортом</w:t>
      </w:r>
      <w:r>
        <w:rPr>
          <w:spacing w:val="-1"/>
        </w:rPr>
        <w:t xml:space="preserve"> </w:t>
      </w:r>
      <w:r>
        <w:t>средствами</w:t>
      </w:r>
      <w:r>
        <w:rPr>
          <w:spacing w:val="3"/>
        </w:rPr>
        <w:t xml:space="preserve"> </w:t>
      </w:r>
      <w:r>
        <w:t>футбола;</w:t>
      </w:r>
    </w:p>
    <w:p w:rsidR="00E87DAD" w:rsidRDefault="00F431E1">
      <w:pPr>
        <w:pStyle w:val="a3"/>
        <w:spacing w:line="360" w:lineRule="auto"/>
        <w:ind w:right="553"/>
      </w:pPr>
      <w:r>
        <w:t>популяризация</w:t>
      </w:r>
      <w:r>
        <w:rPr>
          <w:spacing w:val="1"/>
        </w:rPr>
        <w:t xml:space="preserve"> </w:t>
      </w:r>
      <w:r>
        <w:t>футбола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 проявляющих повышенный интерес и способность к занятиям футболом, в</w:t>
      </w:r>
      <w:r>
        <w:rPr>
          <w:spacing w:val="1"/>
        </w:rPr>
        <w:t xml:space="preserve"> </w:t>
      </w:r>
      <w:r>
        <w:t>школьные</w:t>
      </w:r>
      <w:r>
        <w:rPr>
          <w:spacing w:val="-3"/>
        </w:rPr>
        <w:t xml:space="preserve"> </w:t>
      </w:r>
      <w:r>
        <w:t>спортивные</w:t>
      </w:r>
      <w:r>
        <w:rPr>
          <w:spacing w:val="-3"/>
        </w:rPr>
        <w:t xml:space="preserve"> </w:t>
      </w:r>
      <w:r>
        <w:t>клубы,</w:t>
      </w:r>
      <w:r>
        <w:rPr>
          <w:spacing w:val="-1"/>
        </w:rPr>
        <w:t xml:space="preserve"> </w:t>
      </w:r>
      <w:r>
        <w:t>футбольные</w:t>
      </w:r>
      <w:r>
        <w:rPr>
          <w:spacing w:val="-3"/>
        </w:rPr>
        <w:t xml:space="preserve"> </w:t>
      </w:r>
      <w:r>
        <w:t>секции</w:t>
      </w:r>
      <w:r>
        <w:rPr>
          <w:spacing w:val="-3"/>
        </w:rPr>
        <w:t xml:space="preserve"> </w:t>
      </w:r>
      <w:r>
        <w:t>и</w:t>
      </w:r>
      <w:r>
        <w:rPr>
          <w:spacing w:val="-1"/>
        </w:rPr>
        <w:t xml:space="preserve"> </w:t>
      </w:r>
      <w:r>
        <w:t>к</w:t>
      </w:r>
      <w:r>
        <w:rPr>
          <w:spacing w:val="1"/>
        </w:rPr>
        <w:t xml:space="preserve"> </w:t>
      </w:r>
      <w:r>
        <w:t>участию в</w:t>
      </w:r>
      <w:r>
        <w:rPr>
          <w:spacing w:val="5"/>
        </w:rPr>
        <w:t xml:space="preserve"> </w:t>
      </w:r>
      <w:r>
        <w:t>соревнованиях;</w:t>
      </w:r>
    </w:p>
    <w:p w:rsidR="00E87DAD" w:rsidRDefault="00F431E1">
      <w:pPr>
        <w:pStyle w:val="a3"/>
        <w:spacing w:line="275" w:lineRule="exact"/>
        <w:ind w:left="1110" w:firstLine="0"/>
      </w:pPr>
      <w:r>
        <w:t>выявление,</w:t>
      </w:r>
      <w:r>
        <w:rPr>
          <w:spacing w:val="-2"/>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2"/>
        </w:rPr>
        <w:t xml:space="preserve"> </w:t>
      </w:r>
      <w:r>
        <w:t>области</w:t>
      </w:r>
      <w:r>
        <w:rPr>
          <w:spacing w:val="-1"/>
        </w:rPr>
        <w:t xml:space="preserve"> </w:t>
      </w:r>
      <w:r>
        <w:t>спорта.</w:t>
      </w:r>
    </w:p>
    <w:p w:rsidR="00E87DAD" w:rsidRDefault="00F431E1" w:rsidP="007F1D2C">
      <w:pPr>
        <w:pStyle w:val="a4"/>
        <w:numPr>
          <w:ilvl w:val="3"/>
          <w:numId w:val="24"/>
        </w:numPr>
        <w:tabs>
          <w:tab w:val="left" w:pos="2131"/>
        </w:tabs>
        <w:spacing w:before="139"/>
        <w:jc w:val="both"/>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 «Футбол».</w:t>
      </w:r>
    </w:p>
    <w:p w:rsidR="00E87DAD" w:rsidRDefault="00F431E1">
      <w:pPr>
        <w:pStyle w:val="a3"/>
        <w:spacing w:before="137" w:line="360" w:lineRule="auto"/>
        <w:ind w:right="544"/>
      </w:pPr>
      <w:r>
        <w:t>Модуль</w:t>
      </w:r>
      <w:r>
        <w:rPr>
          <w:spacing w:val="1"/>
        </w:rPr>
        <w:t xml:space="preserve"> </w:t>
      </w:r>
      <w:r>
        <w:t>«Футбол»</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60"/>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 направлений в общеобразовательных организациях. Расширяет</w:t>
      </w:r>
      <w:r>
        <w:rPr>
          <w:spacing w:val="-57"/>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 новых двигательных действий средствами футбола, их использования в</w:t>
      </w:r>
      <w:r>
        <w:rPr>
          <w:spacing w:val="1"/>
        </w:rPr>
        <w:t xml:space="preserve"> </w:t>
      </w:r>
      <w:r>
        <w:t>прикладных целях</w:t>
      </w:r>
      <w:r>
        <w:rPr>
          <w:spacing w:val="1"/>
        </w:rPr>
        <w:t xml:space="preserve"> </w:t>
      </w:r>
      <w:r>
        <w:t>для увеличения объема двигательной</w:t>
      </w:r>
      <w:r>
        <w:rPr>
          <w:spacing w:val="1"/>
        </w:rPr>
        <w:t xml:space="preserve"> </w:t>
      </w:r>
      <w:r>
        <w:t>активности</w:t>
      </w:r>
      <w:r>
        <w:rPr>
          <w:spacing w:val="1"/>
        </w:rPr>
        <w:t xml:space="preserve"> </w:t>
      </w:r>
      <w:r>
        <w:t>и оздоровления в</w:t>
      </w:r>
      <w:r>
        <w:rPr>
          <w:spacing w:val="1"/>
        </w:rPr>
        <w:t xml:space="preserve"> </w:t>
      </w:r>
      <w:r>
        <w:t>повседневной жизни.</w:t>
      </w:r>
    </w:p>
    <w:p w:rsidR="00E87DAD" w:rsidRDefault="00F431E1">
      <w:pPr>
        <w:pStyle w:val="a3"/>
        <w:spacing w:before="2" w:line="360" w:lineRule="auto"/>
        <w:ind w:right="545"/>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61"/>
        </w:rPr>
        <w:t xml:space="preserve"> </w:t>
      </w:r>
      <w:r>
        <w:t>в</w:t>
      </w:r>
      <w:r>
        <w:rPr>
          <w:spacing w:val="61"/>
        </w:rPr>
        <w:t xml:space="preserve"> </w:t>
      </w:r>
      <w:r>
        <w:t>освоении</w:t>
      </w:r>
      <w:r>
        <w:rPr>
          <w:spacing w:val="1"/>
        </w:rPr>
        <w:t xml:space="preserve"> </w:t>
      </w:r>
      <w:r>
        <w:t>содержательных компонентов и модулей по легкой атлетике, подвижным и 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57"/>
        </w:rPr>
        <w:t xml:space="preserve"> </w:t>
      </w:r>
      <w:r>
        <w:t>дополнительного образования, деятельности школьных спортивных клубов, подготовке</w:t>
      </w:r>
      <w:r>
        <w:rPr>
          <w:spacing w:val="1"/>
        </w:rPr>
        <w:t xml:space="preserve"> </w:t>
      </w:r>
      <w:r>
        <w:t>обучающихся</w:t>
      </w:r>
      <w:r>
        <w:rPr>
          <w:spacing w:val="13"/>
        </w:rPr>
        <w:t xml:space="preserve"> </w:t>
      </w:r>
      <w:r>
        <w:t>к</w:t>
      </w:r>
      <w:r>
        <w:rPr>
          <w:spacing w:val="15"/>
        </w:rPr>
        <w:t xml:space="preserve"> </w:t>
      </w:r>
      <w:r>
        <w:t>выполнению</w:t>
      </w:r>
      <w:r>
        <w:rPr>
          <w:spacing w:val="12"/>
        </w:rPr>
        <w:t xml:space="preserve"> </w:t>
      </w:r>
      <w:r>
        <w:t>норм</w:t>
      </w:r>
      <w:r>
        <w:rPr>
          <w:spacing w:val="13"/>
        </w:rPr>
        <w:t xml:space="preserve"> </w:t>
      </w:r>
      <w:r>
        <w:t>Всероссийского</w:t>
      </w:r>
      <w:r>
        <w:rPr>
          <w:spacing w:val="14"/>
        </w:rPr>
        <w:t xml:space="preserve"> </w:t>
      </w:r>
      <w:r>
        <w:t>физкультурно-спортивного</w:t>
      </w:r>
      <w:r>
        <w:rPr>
          <w:spacing w:val="14"/>
        </w:rPr>
        <w:t xml:space="preserve"> </w:t>
      </w:r>
      <w:r>
        <w:t>комплекса</w:t>
      </w:r>
    </w:p>
    <w:p w:rsidR="00E87DAD" w:rsidRDefault="00F431E1">
      <w:pPr>
        <w:pStyle w:val="a3"/>
        <w:spacing w:line="275" w:lineRule="exact"/>
        <w:ind w:firstLine="0"/>
      </w:pPr>
      <w:r>
        <w:t>«Готов</w:t>
      </w:r>
      <w:r>
        <w:rPr>
          <w:spacing w:val="-1"/>
        </w:rPr>
        <w:t xml:space="preserve"> </w:t>
      </w:r>
      <w:r>
        <w:t>к</w:t>
      </w:r>
      <w:r>
        <w:rPr>
          <w:spacing w:val="1"/>
        </w:rPr>
        <w:t xml:space="preserve"> </w:t>
      </w:r>
      <w:r>
        <w:t>труду</w:t>
      </w:r>
      <w:r>
        <w:rPr>
          <w:spacing w:val="-6"/>
        </w:rPr>
        <w:t xml:space="preserve"> </w:t>
      </w:r>
      <w:r>
        <w:t>и обороне»</w:t>
      </w:r>
      <w:r>
        <w:rPr>
          <w:spacing w:val="-9"/>
        </w:rPr>
        <w:t xml:space="preserve"> </w:t>
      </w:r>
      <w:r>
        <w:t>(ГТО)</w:t>
      </w:r>
      <w:r>
        <w:rPr>
          <w:spacing w:val="1"/>
        </w:rPr>
        <w:t xml:space="preserve"> </w:t>
      </w:r>
      <w:r>
        <w:t>и</w:t>
      </w:r>
      <w:r>
        <w:rPr>
          <w:spacing w:val="2"/>
        </w:rPr>
        <w:t xml:space="preserve"> </w:t>
      </w:r>
      <w:r>
        <w:t>участию в</w:t>
      </w:r>
      <w:r>
        <w:rPr>
          <w:spacing w:val="-1"/>
        </w:rPr>
        <w:t xml:space="preserve"> </w:t>
      </w:r>
      <w:r>
        <w:t>спортивных</w:t>
      </w:r>
      <w:r>
        <w:rPr>
          <w:spacing w:val="1"/>
        </w:rPr>
        <w:t xml:space="preserve"> </w:t>
      </w:r>
      <w:r>
        <w:t>мероприятиях.</w:t>
      </w:r>
    </w:p>
    <w:p w:rsidR="00E87DAD" w:rsidRDefault="00F431E1" w:rsidP="007F1D2C">
      <w:pPr>
        <w:pStyle w:val="a4"/>
        <w:numPr>
          <w:ilvl w:val="3"/>
          <w:numId w:val="24"/>
        </w:numPr>
        <w:tabs>
          <w:tab w:val="left" w:pos="2131"/>
        </w:tabs>
        <w:spacing w:before="139"/>
        <w:jc w:val="both"/>
        <w:rPr>
          <w:sz w:val="24"/>
        </w:rPr>
      </w:pPr>
      <w:r>
        <w:rPr>
          <w:sz w:val="24"/>
        </w:rPr>
        <w:t>Модуль</w:t>
      </w:r>
      <w:r>
        <w:rPr>
          <w:spacing w:val="2"/>
          <w:sz w:val="24"/>
        </w:rPr>
        <w:t xml:space="preserve"> </w:t>
      </w:r>
      <w:r>
        <w:rPr>
          <w:sz w:val="24"/>
        </w:rPr>
        <w:t>«Футбол»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 вариантах:</w:t>
      </w:r>
    </w:p>
    <w:p w:rsidR="00E87DAD" w:rsidRDefault="00F431E1">
      <w:pPr>
        <w:pStyle w:val="a3"/>
        <w:spacing w:before="137" w:line="360" w:lineRule="auto"/>
        <w:ind w:right="553"/>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w:t>
      </w:r>
      <w:r>
        <w:rPr>
          <w:spacing w:val="3"/>
        </w:rPr>
        <w:t xml:space="preserve"> </w:t>
      </w:r>
      <w:r>
        <w:t>учебного материала</w:t>
      </w:r>
      <w:r>
        <w:rPr>
          <w:spacing w:val="3"/>
        </w:rPr>
        <w:t xml:space="preserve"> </w:t>
      </w:r>
      <w:r>
        <w:t>по футболу</w:t>
      </w:r>
      <w:r>
        <w:rPr>
          <w:spacing w:val="-4"/>
        </w:rPr>
        <w:t xml:space="preserve"> </w:t>
      </w:r>
      <w:r>
        <w:t>с выбором</w:t>
      </w:r>
      <w:r>
        <w:rPr>
          <w:spacing w:val="2"/>
        </w:rPr>
        <w:t xml:space="preserve"> </w:t>
      </w:r>
      <w:r>
        <w:t>различных</w:t>
      </w:r>
      <w:r>
        <w:rPr>
          <w:spacing w:val="3"/>
        </w:rPr>
        <w:t xml:space="preserve"> </w:t>
      </w:r>
      <w:r>
        <w:t>элементов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футбола,</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57"/>
        </w:rPr>
        <w:t xml:space="preserve"> </w:t>
      </w:r>
      <w:r>
        <w:t>соответствующей</w:t>
      </w:r>
      <w:r>
        <w:rPr>
          <w:spacing w:val="-1"/>
        </w:rPr>
        <w:t xml:space="preserve"> </w:t>
      </w:r>
      <w:r>
        <w:t>дозировкой</w:t>
      </w:r>
      <w:r>
        <w:rPr>
          <w:spacing w:val="1"/>
        </w:rPr>
        <w:t xml:space="preserve"> </w:t>
      </w:r>
      <w:r>
        <w:t>и</w:t>
      </w:r>
      <w:r>
        <w:rPr>
          <w:spacing w:val="-2"/>
        </w:rPr>
        <w:t xml:space="preserve"> </w:t>
      </w:r>
      <w:r>
        <w:t>интенсивностью);</w:t>
      </w:r>
    </w:p>
    <w:p w:rsidR="00E87DAD" w:rsidRDefault="00F431E1">
      <w:pPr>
        <w:pStyle w:val="a3"/>
        <w:spacing w:before="1" w:line="360" w:lineRule="auto"/>
        <w:ind w:right="548"/>
      </w:pPr>
      <w:r>
        <w:t>в виде целостного последовательного учебного модуля, изучаемого за счёт 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w:t>
      </w:r>
      <w:r>
        <w:rPr>
          <w:spacing w:val="-57"/>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2"/>
        </w:rPr>
        <w:t xml:space="preserve"> </w:t>
      </w:r>
      <w:r>
        <w:t>объём</w:t>
      </w:r>
      <w:r>
        <w:rPr>
          <w:spacing w:val="-2"/>
        </w:rPr>
        <w:t xml:space="preserve"> </w:t>
      </w:r>
      <w:r>
        <w:t>в</w:t>
      </w:r>
      <w:r>
        <w:rPr>
          <w:spacing w:val="-1"/>
        </w:rPr>
        <w:t xml:space="preserve"> </w:t>
      </w:r>
      <w:r>
        <w:t>10</w:t>
      </w:r>
      <w:r>
        <w:rPr>
          <w:spacing w:val="-1"/>
        </w:rPr>
        <w:t xml:space="preserve"> </w:t>
      </w:r>
      <w:r>
        <w:t>и 11 классах</w:t>
      </w:r>
      <w:r>
        <w:rPr>
          <w:spacing w:val="2"/>
        </w:rPr>
        <w:t xml:space="preserve"> </w:t>
      </w:r>
      <w:r>
        <w:t>– по</w:t>
      </w:r>
      <w:r>
        <w:rPr>
          <w:spacing w:val="-1"/>
        </w:rPr>
        <w:t xml:space="preserve"> </w:t>
      </w:r>
      <w:r>
        <w:t>34</w:t>
      </w:r>
      <w:r>
        <w:rPr>
          <w:spacing w:val="-1"/>
        </w:rPr>
        <w:t xml:space="preserve"> </w:t>
      </w:r>
      <w:r>
        <w:t>часа);</w:t>
      </w:r>
    </w:p>
    <w:p w:rsidR="00E87DAD" w:rsidRDefault="00F431E1">
      <w:pPr>
        <w:pStyle w:val="a3"/>
        <w:spacing w:line="360" w:lineRule="auto"/>
        <w:ind w:right="544"/>
      </w:pPr>
      <w:r>
        <w:t>в</w:t>
      </w:r>
      <w:r>
        <w:rPr>
          <w:spacing w:val="17"/>
        </w:rPr>
        <w:t xml:space="preserve"> </w:t>
      </w:r>
      <w:r>
        <w:t>виде</w:t>
      </w:r>
      <w:r>
        <w:rPr>
          <w:spacing w:val="17"/>
        </w:rPr>
        <w:t xml:space="preserve"> </w:t>
      </w:r>
      <w:r>
        <w:t>дополнительных</w:t>
      </w:r>
      <w:r>
        <w:rPr>
          <w:spacing w:val="20"/>
        </w:rPr>
        <w:t xml:space="preserve"> </w:t>
      </w:r>
      <w:r>
        <w:t>часов,</w:t>
      </w:r>
      <w:r>
        <w:rPr>
          <w:spacing w:val="17"/>
        </w:rPr>
        <w:t xml:space="preserve"> </w:t>
      </w:r>
      <w:r>
        <w:t>выделяемых</w:t>
      </w:r>
      <w:r>
        <w:rPr>
          <w:spacing w:val="19"/>
        </w:rPr>
        <w:t xml:space="preserve"> </w:t>
      </w:r>
      <w:r>
        <w:t>на</w:t>
      </w:r>
      <w:r>
        <w:rPr>
          <w:spacing w:val="18"/>
        </w:rPr>
        <w:t xml:space="preserve"> </w:t>
      </w:r>
      <w:r>
        <w:t>спортивно-оздоровительную</w:t>
      </w:r>
      <w:r>
        <w:rPr>
          <w:spacing w:val="20"/>
        </w:rPr>
        <w:t xml:space="preserve"> </w:t>
      </w:r>
      <w:r>
        <w:t>работу</w:t>
      </w:r>
      <w:r>
        <w:rPr>
          <w:spacing w:val="-58"/>
        </w:rPr>
        <w:t xml:space="preserve"> </w:t>
      </w:r>
      <w:r>
        <w:t>с обучающимися в рамках внеурочной деятельности, деятельности школьных спортивных</w:t>
      </w:r>
      <w:r>
        <w:rPr>
          <w:spacing w:val="1"/>
        </w:rPr>
        <w:t xml:space="preserve"> </w:t>
      </w:r>
      <w:r>
        <w:t>клубов</w:t>
      </w:r>
      <w:r>
        <w:rPr>
          <w:spacing w:val="-1"/>
        </w:rPr>
        <w:t xml:space="preserve"> </w:t>
      </w:r>
      <w:r>
        <w:t>(рекомендуемый объем</w:t>
      </w:r>
      <w:r>
        <w:rPr>
          <w:spacing w:val="1"/>
        </w:rPr>
        <w:t xml:space="preserve"> </w:t>
      </w:r>
      <w:r>
        <w:t>в</w:t>
      </w:r>
      <w:r>
        <w:rPr>
          <w:spacing w:val="-2"/>
        </w:rPr>
        <w:t xml:space="preserve"> </w:t>
      </w:r>
      <w:r>
        <w:t>10 -</w:t>
      </w:r>
      <w:r>
        <w:rPr>
          <w:spacing w:val="-1"/>
        </w:rPr>
        <w:t xml:space="preserve"> </w:t>
      </w:r>
      <w:r>
        <w:t>11 классах</w:t>
      </w:r>
      <w:r>
        <w:rPr>
          <w:spacing w:val="1"/>
        </w:rPr>
        <w:t xml:space="preserve"> </w:t>
      </w:r>
      <w:r>
        <w:t>– по 34 часа).</w:t>
      </w:r>
    </w:p>
    <w:p w:rsidR="00E87DAD" w:rsidRDefault="00F431E1" w:rsidP="007F1D2C">
      <w:pPr>
        <w:pStyle w:val="a4"/>
        <w:numPr>
          <w:ilvl w:val="3"/>
          <w:numId w:val="24"/>
        </w:numPr>
        <w:tabs>
          <w:tab w:val="left" w:pos="2131"/>
        </w:tabs>
        <w:spacing w:line="275" w:lineRule="exact"/>
        <w:jc w:val="both"/>
        <w:rPr>
          <w:sz w:val="24"/>
        </w:rPr>
      </w:pPr>
      <w:r>
        <w:rPr>
          <w:sz w:val="24"/>
        </w:rPr>
        <w:t>Содержание</w:t>
      </w:r>
      <w:r>
        <w:rPr>
          <w:spacing w:val="-7"/>
          <w:sz w:val="24"/>
        </w:rPr>
        <w:t xml:space="preserve"> </w:t>
      </w:r>
      <w:r>
        <w:rPr>
          <w:sz w:val="24"/>
        </w:rPr>
        <w:t>модуля</w:t>
      </w:r>
      <w:r>
        <w:rPr>
          <w:spacing w:val="-1"/>
          <w:sz w:val="24"/>
        </w:rPr>
        <w:t xml:space="preserve"> </w:t>
      </w:r>
      <w:r>
        <w:rPr>
          <w:sz w:val="24"/>
        </w:rPr>
        <w:t>«Футбол».</w:t>
      </w:r>
    </w:p>
    <w:p w:rsidR="00E87DAD" w:rsidRDefault="00F431E1" w:rsidP="007F1D2C">
      <w:pPr>
        <w:pStyle w:val="a4"/>
        <w:numPr>
          <w:ilvl w:val="0"/>
          <w:numId w:val="22"/>
        </w:numPr>
        <w:tabs>
          <w:tab w:val="left" w:pos="1370"/>
        </w:tabs>
        <w:spacing w:before="139"/>
        <w:jc w:val="both"/>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E87DAD" w:rsidRDefault="00F431E1">
      <w:pPr>
        <w:pStyle w:val="a3"/>
        <w:spacing w:before="136" w:line="360" w:lineRule="auto"/>
        <w:ind w:right="555"/>
      </w:pPr>
      <w:r>
        <w:t>Главные организации, осуществляющие управление футболом в регионе, России,</w:t>
      </w:r>
      <w:r>
        <w:rPr>
          <w:spacing w:val="1"/>
        </w:rPr>
        <w:t xml:space="preserve"> </w:t>
      </w:r>
      <w:r>
        <w:t>Европе,</w:t>
      </w:r>
      <w:r>
        <w:rPr>
          <w:spacing w:val="-1"/>
        </w:rPr>
        <w:t xml:space="preserve"> </w:t>
      </w:r>
      <w:r>
        <w:t>мире</w:t>
      </w:r>
      <w:r>
        <w:rPr>
          <w:spacing w:val="-1"/>
        </w:rPr>
        <w:t xml:space="preserve"> </w:t>
      </w:r>
      <w:r>
        <w:t>(РФС, УЕФА,</w:t>
      </w:r>
      <w:r>
        <w:rPr>
          <w:spacing w:val="-1"/>
        </w:rPr>
        <w:t xml:space="preserve"> </w:t>
      </w:r>
      <w:r>
        <w:t>ФИФА), их</w:t>
      </w:r>
      <w:r>
        <w:rPr>
          <w:spacing w:val="1"/>
        </w:rPr>
        <w:t xml:space="preserve"> </w:t>
      </w:r>
      <w:r>
        <w:t>роль и</w:t>
      </w:r>
      <w:r>
        <w:rPr>
          <w:spacing w:val="-2"/>
        </w:rPr>
        <w:t xml:space="preserve"> </w:t>
      </w:r>
      <w:r>
        <w:t>основные</w:t>
      </w:r>
      <w:r>
        <w:rPr>
          <w:spacing w:val="-2"/>
        </w:rPr>
        <w:t xml:space="preserve"> </w:t>
      </w:r>
      <w:r>
        <w:t>функции.</w:t>
      </w:r>
    </w:p>
    <w:p w:rsidR="00E87DAD" w:rsidRDefault="00F431E1">
      <w:pPr>
        <w:pStyle w:val="a3"/>
        <w:spacing w:before="1" w:line="360" w:lineRule="auto"/>
        <w:ind w:right="558"/>
      </w:pPr>
      <w:r>
        <w:t>Организация и проведение соревнований по футболу. Правила игры в футбол, роль</w:t>
      </w:r>
      <w:r>
        <w:rPr>
          <w:spacing w:val="1"/>
        </w:rPr>
        <w:t xml:space="preserve"> </w:t>
      </w:r>
      <w:r>
        <w:t>и</w:t>
      </w:r>
      <w:r>
        <w:rPr>
          <w:spacing w:val="-1"/>
        </w:rPr>
        <w:t xml:space="preserve"> </w:t>
      </w:r>
      <w:r>
        <w:t>обязанности</w:t>
      </w:r>
      <w:r>
        <w:rPr>
          <w:spacing w:val="1"/>
        </w:rPr>
        <w:t xml:space="preserve"> </w:t>
      </w:r>
      <w:r>
        <w:t>судейской бригады.</w:t>
      </w:r>
    </w:p>
    <w:p w:rsidR="00E87DAD" w:rsidRDefault="00F431E1">
      <w:pPr>
        <w:pStyle w:val="a3"/>
        <w:spacing w:line="360" w:lineRule="auto"/>
        <w:ind w:right="550"/>
      </w:pPr>
      <w:r>
        <w:t>Основные</w:t>
      </w:r>
      <w:r>
        <w:rPr>
          <w:spacing w:val="1"/>
        </w:rPr>
        <w:t xml:space="preserve"> </w:t>
      </w:r>
      <w:r>
        <w:t>направления</w:t>
      </w:r>
      <w:r>
        <w:rPr>
          <w:spacing w:val="1"/>
        </w:rPr>
        <w:t xml:space="preserve"> </w:t>
      </w:r>
      <w:r>
        <w:t>развития</w:t>
      </w:r>
      <w:r>
        <w:rPr>
          <w:spacing w:val="1"/>
        </w:rPr>
        <w:t xml:space="preserve"> </w:t>
      </w:r>
      <w:r>
        <w:t>спортивного</w:t>
      </w:r>
      <w:r>
        <w:rPr>
          <w:spacing w:val="1"/>
        </w:rPr>
        <w:t xml:space="preserve"> </w:t>
      </w:r>
      <w:r>
        <w:t>менеджмента</w:t>
      </w:r>
      <w:r>
        <w:rPr>
          <w:spacing w:val="1"/>
        </w:rPr>
        <w:t xml:space="preserve"> </w:t>
      </w:r>
      <w:r>
        <w:t>и</w:t>
      </w:r>
      <w:r>
        <w:rPr>
          <w:spacing w:val="1"/>
        </w:rPr>
        <w:t xml:space="preserve"> </w:t>
      </w:r>
      <w:r>
        <w:t>маркетинга</w:t>
      </w:r>
      <w:r>
        <w:rPr>
          <w:spacing w:val="61"/>
        </w:rPr>
        <w:t xml:space="preserve"> </w:t>
      </w:r>
      <w:r>
        <w:t>в</w:t>
      </w:r>
      <w:r>
        <w:rPr>
          <w:spacing w:val="1"/>
        </w:rPr>
        <w:t xml:space="preserve"> </w:t>
      </w:r>
      <w:r>
        <w:t>футболе. Структура управления в профессиональных футбольных клубах, направления</w:t>
      </w:r>
      <w:r>
        <w:rPr>
          <w:spacing w:val="1"/>
        </w:rPr>
        <w:t xml:space="preserve"> </w:t>
      </w:r>
      <w:r>
        <w:t>деятельности.</w:t>
      </w:r>
    </w:p>
    <w:p w:rsidR="00E87DAD" w:rsidRDefault="00F431E1">
      <w:pPr>
        <w:pStyle w:val="a3"/>
        <w:spacing w:before="1" w:line="360" w:lineRule="auto"/>
        <w:ind w:right="555"/>
      </w:pPr>
      <w:r>
        <w:t>Средства общей и специальной физической подготовки, применяемые при занятиях</w:t>
      </w:r>
      <w:r>
        <w:rPr>
          <w:spacing w:val="-57"/>
        </w:rPr>
        <w:t xml:space="preserve"> </w:t>
      </w:r>
      <w:r>
        <w:t>футболом.</w:t>
      </w:r>
    </w:p>
    <w:p w:rsidR="00E87DAD" w:rsidRDefault="00F431E1">
      <w:pPr>
        <w:pStyle w:val="a3"/>
        <w:spacing w:before="1" w:line="360" w:lineRule="auto"/>
        <w:ind w:right="552"/>
      </w:pPr>
      <w:r>
        <w:t>Правила по технике безопасности во время занятий и соревнований по футболу.</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в</w:t>
      </w:r>
      <w:r>
        <w:rPr>
          <w:spacing w:val="1"/>
        </w:rPr>
        <w:t xml:space="preserve"> </w:t>
      </w:r>
      <w:r>
        <w:t>качестве</w:t>
      </w:r>
      <w:r>
        <w:rPr>
          <w:spacing w:val="-2"/>
        </w:rPr>
        <w:t xml:space="preserve"> </w:t>
      </w:r>
      <w:r>
        <w:t>зрителя или</w:t>
      </w:r>
      <w:r>
        <w:rPr>
          <w:spacing w:val="1"/>
        </w:rPr>
        <w:t xml:space="preserve"> </w:t>
      </w:r>
      <w:r>
        <w:t>болельщика.</w:t>
      </w:r>
    </w:p>
    <w:p w:rsidR="00E87DAD" w:rsidRDefault="00F431E1">
      <w:pPr>
        <w:pStyle w:val="a3"/>
        <w:spacing w:line="360" w:lineRule="auto"/>
        <w:ind w:right="555"/>
      </w:pPr>
      <w:r>
        <w:t>Профилактика</w:t>
      </w:r>
      <w:r>
        <w:rPr>
          <w:spacing w:val="1"/>
        </w:rPr>
        <w:t xml:space="preserve"> </w:t>
      </w:r>
      <w:r>
        <w:t>спортивного</w:t>
      </w:r>
      <w:r>
        <w:rPr>
          <w:spacing w:val="1"/>
        </w:rPr>
        <w:t xml:space="preserve"> </w:t>
      </w:r>
      <w:r>
        <w:t>травматизма</w:t>
      </w:r>
      <w:r>
        <w:rPr>
          <w:spacing w:val="1"/>
        </w:rPr>
        <w:t xml:space="preserve"> </w:t>
      </w:r>
      <w:r>
        <w:t>футболистов,</w:t>
      </w:r>
      <w:r>
        <w:rPr>
          <w:spacing w:val="1"/>
        </w:rPr>
        <w:t xml:space="preserve"> </w:t>
      </w:r>
      <w:r>
        <w:t>причины</w:t>
      </w:r>
      <w:r>
        <w:rPr>
          <w:spacing w:val="1"/>
        </w:rPr>
        <w:t xml:space="preserve"> </w:t>
      </w:r>
      <w:r>
        <w:t>возникновения</w:t>
      </w:r>
      <w:r>
        <w:rPr>
          <w:spacing w:val="1"/>
        </w:rPr>
        <w:t xml:space="preserve"> </w:t>
      </w:r>
      <w:r>
        <w:t>травм</w:t>
      </w:r>
      <w:r>
        <w:rPr>
          <w:spacing w:val="-2"/>
        </w:rPr>
        <w:t xml:space="preserve"> </w:t>
      </w:r>
      <w:r>
        <w:t>и методы их</w:t>
      </w:r>
      <w:r>
        <w:rPr>
          <w:spacing w:val="4"/>
        </w:rPr>
        <w:t xml:space="preserve"> </w:t>
      </w:r>
      <w:r>
        <w:t>устранения.</w:t>
      </w:r>
    </w:p>
    <w:p w:rsidR="00E87DAD" w:rsidRDefault="00F431E1">
      <w:pPr>
        <w:pStyle w:val="a3"/>
        <w:spacing w:line="360" w:lineRule="auto"/>
        <w:ind w:right="554"/>
      </w:pPr>
      <w:r>
        <w:t>Профилактика</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E87DAD" w:rsidRDefault="00F431E1" w:rsidP="007F1D2C">
      <w:pPr>
        <w:pStyle w:val="a4"/>
        <w:numPr>
          <w:ilvl w:val="0"/>
          <w:numId w:val="22"/>
        </w:numPr>
        <w:tabs>
          <w:tab w:val="left" w:pos="1370"/>
        </w:tabs>
        <w:jc w:val="both"/>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E87DAD" w:rsidRDefault="00F431E1">
      <w:pPr>
        <w:pStyle w:val="a3"/>
        <w:spacing w:before="139" w:line="360" w:lineRule="auto"/>
        <w:ind w:right="555"/>
      </w:pPr>
      <w:r>
        <w:t>Организация,</w:t>
      </w:r>
      <w:r>
        <w:rPr>
          <w:spacing w:val="1"/>
        </w:rPr>
        <w:t xml:space="preserve"> </w:t>
      </w:r>
      <w:r>
        <w:t>проведение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футболу</w:t>
      </w:r>
      <w:r>
        <w:rPr>
          <w:spacing w:val="1"/>
        </w:rPr>
        <w:t xml:space="preserve"> </w:t>
      </w:r>
      <w:r>
        <w:t>и</w:t>
      </w:r>
      <w:r>
        <w:rPr>
          <w:spacing w:val="1"/>
        </w:rPr>
        <w:t xml:space="preserve"> </w:t>
      </w:r>
      <w:r>
        <w:t>занятий</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футболиста.</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57"/>
        </w:rPr>
        <w:t xml:space="preserve"> </w:t>
      </w:r>
      <w:r>
        <w:t>самостоятельных занятий футболом.</w:t>
      </w:r>
    </w:p>
    <w:p w:rsidR="00E87DAD" w:rsidRDefault="00F431E1">
      <w:pPr>
        <w:pStyle w:val="a3"/>
        <w:spacing w:line="360" w:lineRule="auto"/>
        <w:ind w:right="550"/>
      </w:pPr>
      <w:r>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57"/>
        </w:rPr>
        <w:t xml:space="preserve"> </w:t>
      </w:r>
      <w:r>
        <w:t>направленности.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Объективные и субъективные признаки утомления. Средства восстановления 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2"/>
        </w:rPr>
        <w:t xml:space="preserve"> </w:t>
      </w:r>
      <w:r>
        <w:t>с</w:t>
      </w:r>
      <w:r>
        <w:rPr>
          <w:spacing w:val="2"/>
        </w:rPr>
        <w:t xml:space="preserve"> </w:t>
      </w:r>
      <w:r>
        <w:t>учетом</w:t>
      </w:r>
      <w:r>
        <w:rPr>
          <w:spacing w:val="2"/>
        </w:rPr>
        <w:t xml:space="preserve"> </w:t>
      </w:r>
      <w:r>
        <w:t>уровня</w:t>
      </w:r>
      <w:r>
        <w:rPr>
          <w:spacing w:val="-1"/>
        </w:rPr>
        <w:t xml:space="preserve"> </w:t>
      </w:r>
      <w:r>
        <w:t>физического</w:t>
      </w:r>
      <w:r>
        <w:rPr>
          <w:spacing w:val="-1"/>
        </w:rPr>
        <w:t xml:space="preserve"> </w:t>
      </w:r>
      <w:r>
        <w:t>развития</w:t>
      </w:r>
      <w:r>
        <w:rPr>
          <w:spacing w:val="-1"/>
        </w:rPr>
        <w:t xml:space="preserve"> </w:t>
      </w:r>
      <w:r>
        <w:t>и</w:t>
      </w:r>
      <w:r>
        <w:rPr>
          <w:spacing w:val="-2"/>
        </w:rPr>
        <w:t xml:space="preserve"> </w:t>
      </w:r>
      <w:r>
        <w:t>функционального</w:t>
      </w:r>
      <w:r>
        <w:rPr>
          <w:spacing w:val="-1"/>
        </w:rPr>
        <w:t xml:space="preserve"> </w:t>
      </w:r>
      <w:r>
        <w:t>состояния.</w:t>
      </w:r>
    </w:p>
    <w:p w:rsidR="00E87DAD" w:rsidRDefault="00F431E1">
      <w:pPr>
        <w:pStyle w:val="a3"/>
        <w:spacing w:before="1" w:line="360" w:lineRule="auto"/>
        <w:ind w:right="558"/>
      </w:pPr>
      <w:r>
        <w:t>Средства</w:t>
      </w:r>
      <w:r>
        <w:rPr>
          <w:spacing w:val="54"/>
        </w:rPr>
        <w:t xml:space="preserve"> </w:t>
      </w:r>
      <w:r>
        <w:t>восстановления</w:t>
      </w:r>
      <w:r>
        <w:rPr>
          <w:spacing w:val="113"/>
        </w:rPr>
        <w:t xml:space="preserve"> </w:t>
      </w:r>
      <w:r>
        <w:t>после</w:t>
      </w:r>
      <w:r>
        <w:rPr>
          <w:spacing w:val="113"/>
        </w:rPr>
        <w:t xml:space="preserve"> </w:t>
      </w:r>
      <w:r>
        <w:t>физических</w:t>
      </w:r>
      <w:r>
        <w:rPr>
          <w:spacing w:val="116"/>
        </w:rPr>
        <w:t xml:space="preserve"> </w:t>
      </w:r>
      <w:r>
        <w:t>нагрузок</w:t>
      </w:r>
      <w:r>
        <w:rPr>
          <w:spacing w:val="115"/>
        </w:rPr>
        <w:t xml:space="preserve"> </w:t>
      </w:r>
      <w:r>
        <w:t>на</w:t>
      </w:r>
      <w:r>
        <w:rPr>
          <w:spacing w:val="113"/>
        </w:rPr>
        <w:t xml:space="preserve"> </w:t>
      </w:r>
      <w:r>
        <w:t>занятиях</w:t>
      </w:r>
      <w:r>
        <w:rPr>
          <w:spacing w:val="115"/>
        </w:rPr>
        <w:t xml:space="preserve"> </w:t>
      </w:r>
      <w:r>
        <w:t>футболом</w:t>
      </w:r>
      <w:r>
        <w:rPr>
          <w:spacing w:val="-58"/>
        </w:rPr>
        <w:t xml:space="preserve"> </w:t>
      </w:r>
      <w:r>
        <w:t>и</w:t>
      </w:r>
      <w:r>
        <w:rPr>
          <w:spacing w:val="-1"/>
        </w:rPr>
        <w:t xml:space="preserve"> </w:t>
      </w:r>
      <w:r>
        <w:t>соревновательной деятельности.</w:t>
      </w:r>
    </w:p>
    <w:p w:rsidR="00E87DAD" w:rsidRDefault="00F431E1">
      <w:pPr>
        <w:pStyle w:val="a3"/>
        <w:spacing w:line="274" w:lineRule="exact"/>
        <w:ind w:left="1110" w:firstLine="0"/>
      </w:pPr>
      <w:r>
        <w:t>Системы</w:t>
      </w:r>
      <w:r>
        <w:rPr>
          <w:spacing w:val="-3"/>
        </w:rPr>
        <w:t xml:space="preserve"> </w:t>
      </w:r>
      <w:r>
        <w:t>проведения</w:t>
      </w:r>
      <w:r>
        <w:rPr>
          <w:spacing w:val="-3"/>
        </w:rPr>
        <w:t xml:space="preserve"> </w:t>
      </w:r>
      <w:r>
        <w:t>и</w:t>
      </w:r>
      <w:r>
        <w:rPr>
          <w:spacing w:val="-5"/>
        </w:rPr>
        <w:t xml:space="preserve"> </w:t>
      </w:r>
      <w:r>
        <w:t>судейство</w:t>
      </w:r>
      <w:r>
        <w:rPr>
          <w:spacing w:val="-2"/>
        </w:rPr>
        <w:t xml:space="preserve"> </w:t>
      </w:r>
      <w:r>
        <w:t>соревнований</w:t>
      </w:r>
      <w:r>
        <w:rPr>
          <w:spacing w:val="-3"/>
        </w:rPr>
        <w:t xml:space="preserve"> </w:t>
      </w:r>
      <w:r>
        <w:t>по</w:t>
      </w:r>
      <w:r>
        <w:rPr>
          <w:spacing w:val="-3"/>
        </w:rPr>
        <w:t xml:space="preserve"> </w:t>
      </w:r>
      <w:r>
        <w:t>футболу.</w:t>
      </w:r>
    </w:p>
    <w:p w:rsidR="00E87DAD" w:rsidRDefault="00F431E1">
      <w:pPr>
        <w:pStyle w:val="a3"/>
        <w:spacing w:before="139" w:line="360" w:lineRule="auto"/>
        <w:ind w:right="556"/>
      </w:pPr>
      <w:r>
        <w:t>Технологии предупреждения и</w:t>
      </w:r>
      <w:r>
        <w:rPr>
          <w:spacing w:val="1"/>
        </w:rPr>
        <w:t xml:space="preserve"> </w:t>
      </w:r>
      <w:r>
        <w:t>нивелирования</w:t>
      </w:r>
      <w:r>
        <w:rPr>
          <w:spacing w:val="1"/>
        </w:rPr>
        <w:t xml:space="preserve"> </w:t>
      </w:r>
      <w:r>
        <w:t>конфликтных</w:t>
      </w:r>
      <w:r>
        <w:rPr>
          <w:spacing w:val="1"/>
        </w:rPr>
        <w:t xml:space="preserve"> </w:t>
      </w:r>
      <w:r>
        <w:t>ситуации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футболом, решения</w:t>
      </w:r>
      <w:r>
        <w:rPr>
          <w:spacing w:val="-1"/>
        </w:rPr>
        <w:t xml:space="preserve"> </w:t>
      </w:r>
      <w:r>
        <w:t>спорных</w:t>
      </w:r>
      <w:r>
        <w:rPr>
          <w:spacing w:val="2"/>
        </w:rPr>
        <w:t xml:space="preserve"> </w:t>
      </w:r>
      <w:r>
        <w:t>и</w:t>
      </w:r>
      <w:r>
        <w:rPr>
          <w:spacing w:val="-3"/>
        </w:rPr>
        <w:t xml:space="preserve"> </w:t>
      </w:r>
      <w:r>
        <w:t>проблемных</w:t>
      </w:r>
      <w:r>
        <w:rPr>
          <w:spacing w:val="1"/>
        </w:rPr>
        <w:t xml:space="preserve"> </w:t>
      </w:r>
      <w:r>
        <w:t>ситуаций.</w:t>
      </w:r>
    </w:p>
    <w:p w:rsidR="00E87DAD" w:rsidRDefault="00F431E1">
      <w:pPr>
        <w:pStyle w:val="a3"/>
        <w:spacing w:before="1" w:line="360" w:lineRule="auto"/>
        <w:ind w:right="556"/>
      </w:pPr>
      <w:r>
        <w:t>Причины возникновения ошибок при выполнении технических приёмов и способы</w:t>
      </w:r>
      <w:r>
        <w:rPr>
          <w:spacing w:val="1"/>
        </w:rPr>
        <w:t xml:space="preserve"> </w:t>
      </w:r>
      <w:r>
        <w:rPr>
          <w:spacing w:val="-1"/>
        </w:rPr>
        <w:t>их</w:t>
      </w:r>
      <w:r>
        <w:rPr>
          <w:spacing w:val="4"/>
        </w:rPr>
        <w:t xml:space="preserve"> </w:t>
      </w:r>
      <w:r>
        <w:rPr>
          <w:spacing w:val="-1"/>
        </w:rPr>
        <w:t>устранения.</w:t>
      </w:r>
      <w:r>
        <w:t xml:space="preserve"> </w:t>
      </w:r>
      <w:r>
        <w:rPr>
          <w:spacing w:val="-1"/>
        </w:rPr>
        <w:t>Основы</w:t>
      </w:r>
      <w:r>
        <w:rPr>
          <w:spacing w:val="2"/>
        </w:rPr>
        <w:t xml:space="preserve"> </w:t>
      </w:r>
      <w:r>
        <w:rPr>
          <w:spacing w:val="-1"/>
        </w:rPr>
        <w:t>анализа</w:t>
      </w:r>
      <w:r>
        <w:rPr>
          <w:spacing w:val="-17"/>
        </w:rPr>
        <w:t xml:space="preserve"> </w:t>
      </w:r>
      <w:r>
        <w:rPr>
          <w:spacing w:val="-1"/>
        </w:rPr>
        <w:t>собственной</w:t>
      </w:r>
      <w:r>
        <w:t xml:space="preserve"> игры</w:t>
      </w:r>
      <w:r>
        <w:rPr>
          <w:spacing w:val="1"/>
        </w:rPr>
        <w:t xml:space="preserve"> </w:t>
      </w:r>
      <w:r>
        <w:t>и игры</w:t>
      </w:r>
      <w:r>
        <w:rPr>
          <w:spacing w:val="-1"/>
        </w:rPr>
        <w:t xml:space="preserve"> </w:t>
      </w:r>
      <w:r>
        <w:t>команды</w:t>
      </w:r>
      <w:r>
        <w:rPr>
          <w:spacing w:val="1"/>
        </w:rPr>
        <w:t xml:space="preserve"> </w:t>
      </w:r>
      <w:r>
        <w:t>соперников.</w:t>
      </w:r>
    </w:p>
    <w:p w:rsidR="00E87DAD" w:rsidRDefault="00F431E1">
      <w:pPr>
        <w:pStyle w:val="a3"/>
        <w:ind w:left="1110" w:firstLine="0"/>
      </w:pPr>
      <w:r>
        <w:t>Тестирование</w:t>
      </w:r>
      <w:r>
        <w:rPr>
          <w:spacing w:val="-2"/>
        </w:rPr>
        <w:t xml:space="preserve"> </w:t>
      </w:r>
      <w:r>
        <w:t>уровня</w:t>
      </w:r>
      <w:r>
        <w:rPr>
          <w:spacing w:val="-3"/>
        </w:rPr>
        <w:t xml:space="preserve"> </w:t>
      </w:r>
      <w:r>
        <w:t>физической</w:t>
      </w:r>
      <w:r>
        <w:rPr>
          <w:spacing w:val="-3"/>
        </w:rPr>
        <w:t xml:space="preserve"> </w:t>
      </w:r>
      <w:r>
        <w:t>и</w:t>
      </w:r>
      <w:r>
        <w:rPr>
          <w:spacing w:val="-2"/>
        </w:rPr>
        <w:t xml:space="preserve"> </w:t>
      </w:r>
      <w:r>
        <w:t>технической</w:t>
      </w:r>
      <w:r>
        <w:rPr>
          <w:spacing w:val="-2"/>
        </w:rPr>
        <w:t xml:space="preserve"> </w:t>
      </w:r>
      <w:r>
        <w:t>подготовленности в</w:t>
      </w:r>
      <w:r>
        <w:rPr>
          <w:spacing w:val="-6"/>
        </w:rPr>
        <w:t xml:space="preserve"> </w:t>
      </w:r>
      <w:r>
        <w:t>футболе.</w:t>
      </w:r>
    </w:p>
    <w:p w:rsidR="00E87DAD" w:rsidRDefault="00F431E1" w:rsidP="007F1D2C">
      <w:pPr>
        <w:pStyle w:val="a4"/>
        <w:numPr>
          <w:ilvl w:val="0"/>
          <w:numId w:val="22"/>
        </w:numPr>
        <w:tabs>
          <w:tab w:val="left" w:pos="1370"/>
        </w:tabs>
        <w:spacing w:before="137"/>
        <w:jc w:val="both"/>
        <w:rPr>
          <w:sz w:val="24"/>
        </w:rPr>
      </w:pPr>
      <w:r>
        <w:rPr>
          <w:sz w:val="24"/>
        </w:rPr>
        <w:t>Физическое</w:t>
      </w:r>
      <w:r>
        <w:rPr>
          <w:spacing w:val="-5"/>
          <w:sz w:val="24"/>
        </w:rPr>
        <w:t xml:space="preserve"> </w:t>
      </w:r>
      <w:r>
        <w:rPr>
          <w:sz w:val="24"/>
        </w:rPr>
        <w:t>совершенствование.</w:t>
      </w:r>
    </w:p>
    <w:p w:rsidR="00E87DAD" w:rsidRDefault="00F431E1">
      <w:pPr>
        <w:pStyle w:val="a3"/>
        <w:spacing w:before="139" w:line="360" w:lineRule="auto"/>
        <w:ind w:right="548"/>
      </w:pPr>
      <w:r>
        <w:t>Комплексы специальных упражнений для развития физических качеств (ловкости,</w:t>
      </w:r>
      <w:r>
        <w:rPr>
          <w:spacing w:val="1"/>
        </w:rPr>
        <w:t xml:space="preserve"> </w:t>
      </w:r>
      <w:r>
        <w:t>гибкости, силы, выносливости, быстроты и скоростных способностей) и упражнения на</w:t>
      </w:r>
      <w:r>
        <w:rPr>
          <w:spacing w:val="1"/>
        </w:rPr>
        <w:t xml:space="preserve"> </w:t>
      </w:r>
      <w:r>
        <w:t>частоту</w:t>
      </w:r>
      <w:r>
        <w:rPr>
          <w:spacing w:val="-5"/>
        </w:rPr>
        <w:t xml:space="preserve"> </w:t>
      </w:r>
      <w:r>
        <w:t>движений</w:t>
      </w:r>
      <w:r>
        <w:rPr>
          <w:spacing w:val="-1"/>
        </w:rPr>
        <w:t xml:space="preserve"> </w:t>
      </w:r>
      <w:r>
        <w:t>ног.</w:t>
      </w:r>
    </w:p>
    <w:p w:rsidR="00E87DAD" w:rsidRDefault="00F431E1">
      <w:pPr>
        <w:pStyle w:val="a3"/>
        <w:spacing w:line="275" w:lineRule="exact"/>
        <w:ind w:left="1110" w:firstLine="0"/>
      </w:pPr>
      <w:r>
        <w:t>Индивидуальные</w:t>
      </w:r>
      <w:r>
        <w:rPr>
          <w:spacing w:val="-5"/>
        </w:rPr>
        <w:t xml:space="preserve"> </w:t>
      </w:r>
      <w:r>
        <w:t>технические</w:t>
      </w:r>
      <w:r>
        <w:rPr>
          <w:spacing w:val="-4"/>
        </w:rPr>
        <w:t xml:space="preserve"> </w:t>
      </w:r>
      <w:r>
        <w:t>действия</w:t>
      </w:r>
      <w:r>
        <w:rPr>
          <w:spacing w:val="-2"/>
        </w:rPr>
        <w:t xml:space="preserve"> </w:t>
      </w:r>
      <w:r>
        <w:t>с</w:t>
      </w:r>
      <w:r>
        <w:rPr>
          <w:spacing w:val="-4"/>
        </w:rPr>
        <w:t xml:space="preserve"> </w:t>
      </w:r>
      <w:r>
        <w:t>мячом:</w:t>
      </w:r>
    </w:p>
    <w:p w:rsidR="00E87DAD" w:rsidRDefault="00F431E1">
      <w:pPr>
        <w:pStyle w:val="a3"/>
        <w:spacing w:before="139" w:line="360" w:lineRule="auto"/>
        <w:ind w:right="551"/>
      </w:pPr>
      <w:r>
        <w:t>ведение    мяча    ногой    различными    способами    –    с    изменением    скорости</w:t>
      </w:r>
      <w:r>
        <w:rPr>
          <w:spacing w:val="1"/>
        </w:rPr>
        <w:t xml:space="preserve"> </w:t>
      </w:r>
      <w:r>
        <w:t>и направления движения, с различным сочетанием техники владения мячом (развороты с</w:t>
      </w:r>
      <w:r>
        <w:rPr>
          <w:spacing w:val="1"/>
        </w:rPr>
        <w:t xml:space="preserve"> </w:t>
      </w:r>
      <w:r>
        <w:t>мячом,</w:t>
      </w:r>
      <w:r>
        <w:rPr>
          <w:spacing w:val="-1"/>
        </w:rPr>
        <w:t xml:space="preserve"> </w:t>
      </w:r>
      <w:r>
        <w:t>обманные</w:t>
      </w:r>
      <w:r>
        <w:rPr>
          <w:spacing w:val="-2"/>
        </w:rPr>
        <w:t xml:space="preserve"> </w:t>
      </w:r>
      <w:r>
        <w:t>движения</w:t>
      </w:r>
      <w:r>
        <w:rPr>
          <w:spacing w:val="2"/>
        </w:rPr>
        <w:t xml:space="preserve"> </w:t>
      </w:r>
      <w:r>
        <w:t>«финты»,</w:t>
      </w:r>
      <w:r>
        <w:rPr>
          <w:spacing w:val="3"/>
        </w:rPr>
        <w:t xml:space="preserve"> </w:t>
      </w:r>
      <w:r>
        <w:t>удары по мячу</w:t>
      </w:r>
      <w:r>
        <w:rPr>
          <w:spacing w:val="-6"/>
        </w:rPr>
        <w:t xml:space="preserve"> </w:t>
      </w:r>
      <w:r>
        <w:t>ногой);</w:t>
      </w:r>
    </w:p>
    <w:p w:rsidR="00E87DAD" w:rsidRDefault="00F431E1">
      <w:pPr>
        <w:pStyle w:val="a3"/>
        <w:spacing w:line="360" w:lineRule="auto"/>
        <w:ind w:right="551"/>
      </w:pPr>
      <w:r>
        <w:t>остановка мяча ногой – внутренней стороной стопы, подошвой, средней частью</w:t>
      </w:r>
      <w:r>
        <w:rPr>
          <w:spacing w:val="1"/>
        </w:rPr>
        <w:t xml:space="preserve"> </w:t>
      </w:r>
      <w:r>
        <w:t>подъема,</w:t>
      </w:r>
      <w:r>
        <w:rPr>
          <w:spacing w:val="-1"/>
        </w:rPr>
        <w:t xml:space="preserve"> </w:t>
      </w:r>
      <w:r>
        <w:t>с</w:t>
      </w:r>
      <w:r>
        <w:rPr>
          <w:spacing w:val="-1"/>
        </w:rPr>
        <w:t xml:space="preserve"> </w:t>
      </w:r>
      <w:r>
        <w:t>переводом</w:t>
      </w:r>
      <w:r>
        <w:rPr>
          <w:spacing w:val="-1"/>
        </w:rPr>
        <w:t xml:space="preserve"> </w:t>
      </w:r>
      <w:r>
        <w:t>в</w:t>
      </w:r>
      <w:r>
        <w:rPr>
          <w:spacing w:val="1"/>
        </w:rPr>
        <w:t xml:space="preserve"> </w:t>
      </w:r>
      <w:r>
        <w:t>стороны;</w:t>
      </w:r>
    </w:p>
    <w:p w:rsidR="00E87DAD" w:rsidRDefault="00F431E1">
      <w:pPr>
        <w:pStyle w:val="a3"/>
        <w:spacing w:line="362" w:lineRule="auto"/>
        <w:ind w:right="553"/>
      </w:pPr>
      <w:r>
        <w:t>удары по мячу ногой – внутренней стороной стопы, внутренней частью подъема,</w:t>
      </w:r>
      <w:r>
        <w:rPr>
          <w:spacing w:val="1"/>
        </w:rPr>
        <w:t xml:space="preserve"> </w:t>
      </w:r>
      <w:r>
        <w:t>средней</w:t>
      </w:r>
      <w:r>
        <w:rPr>
          <w:spacing w:val="-1"/>
        </w:rPr>
        <w:t xml:space="preserve"> </w:t>
      </w:r>
      <w:r>
        <w:t>частью подъема</w:t>
      </w:r>
      <w:r>
        <w:rPr>
          <w:spacing w:val="-1"/>
        </w:rPr>
        <w:t xml:space="preserve"> </w:t>
      </w:r>
      <w:r>
        <w:t>и</w:t>
      </w:r>
      <w:r>
        <w:rPr>
          <w:spacing w:val="3"/>
        </w:rPr>
        <w:t xml:space="preserve"> </w:t>
      </w:r>
      <w:r>
        <w:t>внешней</w:t>
      </w:r>
      <w:r>
        <w:rPr>
          <w:spacing w:val="-1"/>
        </w:rPr>
        <w:t xml:space="preserve"> </w:t>
      </w:r>
      <w:r>
        <w:t>частью подъема;</w:t>
      </w:r>
    </w:p>
    <w:p w:rsidR="00E87DAD" w:rsidRDefault="00F431E1">
      <w:pPr>
        <w:pStyle w:val="a3"/>
        <w:spacing w:line="271" w:lineRule="exact"/>
        <w:ind w:left="1110" w:firstLine="0"/>
      </w:pPr>
      <w:r>
        <w:t>удар</w:t>
      </w:r>
      <w:r>
        <w:rPr>
          <w:spacing w:val="-1"/>
        </w:rPr>
        <w:t xml:space="preserve"> </w:t>
      </w:r>
      <w:r>
        <w:t>по</w:t>
      </w:r>
      <w:r>
        <w:rPr>
          <w:spacing w:val="-1"/>
        </w:rPr>
        <w:t xml:space="preserve"> </w:t>
      </w:r>
      <w:r>
        <w:t>мячу</w:t>
      </w:r>
      <w:r>
        <w:rPr>
          <w:spacing w:val="-6"/>
        </w:rPr>
        <w:t xml:space="preserve"> </w:t>
      </w:r>
      <w:r>
        <w:t>головой</w:t>
      </w:r>
      <w:r>
        <w:rPr>
          <w:spacing w:val="1"/>
        </w:rPr>
        <w:t xml:space="preserve"> </w:t>
      </w:r>
      <w:r>
        <w:t>–</w:t>
      </w:r>
      <w:r>
        <w:rPr>
          <w:spacing w:val="-1"/>
        </w:rPr>
        <w:t xml:space="preserve"> </w:t>
      </w:r>
      <w:r>
        <w:t>серединой</w:t>
      </w:r>
      <w:r>
        <w:rPr>
          <w:spacing w:val="-1"/>
        </w:rPr>
        <w:t xml:space="preserve"> </w:t>
      </w:r>
      <w:r>
        <w:t>лба;</w:t>
      </w:r>
    </w:p>
    <w:p w:rsidR="00E87DAD" w:rsidRDefault="00F431E1">
      <w:pPr>
        <w:pStyle w:val="a3"/>
        <w:spacing w:before="138" w:line="360" w:lineRule="auto"/>
        <w:ind w:right="547"/>
      </w:pPr>
      <w:r>
        <w:t>обманные движения («финты») – «остановка» мяча ногой, «уход» выпадом, «уход»</w:t>
      </w:r>
      <w:r>
        <w:rPr>
          <w:spacing w:val="1"/>
        </w:rPr>
        <w:t xml:space="preserve"> </w:t>
      </w:r>
      <w:r>
        <w:t>в</w:t>
      </w:r>
      <w:r>
        <w:rPr>
          <w:spacing w:val="-2"/>
        </w:rPr>
        <w:t xml:space="preserve"> </w:t>
      </w:r>
      <w:r>
        <w:t>сторону,</w:t>
      </w:r>
      <w:r>
        <w:rPr>
          <w:spacing w:val="4"/>
        </w:rPr>
        <w:t xml:space="preserve"> </w:t>
      </w:r>
      <w:r>
        <w:t>«уход»</w:t>
      </w:r>
      <w:r>
        <w:rPr>
          <w:spacing w:val="-6"/>
        </w:rPr>
        <w:t xml:space="preserve"> </w:t>
      </w:r>
      <w:r>
        <w:t>с</w:t>
      </w:r>
      <w:r>
        <w:rPr>
          <w:spacing w:val="-1"/>
        </w:rPr>
        <w:t xml:space="preserve"> </w:t>
      </w:r>
      <w:r>
        <w:t>переносом</w:t>
      </w:r>
      <w:r>
        <w:rPr>
          <w:spacing w:val="-2"/>
        </w:rPr>
        <w:t xml:space="preserve"> </w:t>
      </w:r>
      <w:r>
        <w:t>ноги через мяч,</w:t>
      </w:r>
      <w:r>
        <w:rPr>
          <w:spacing w:val="2"/>
        </w:rPr>
        <w:t xml:space="preserve"> </w:t>
      </w:r>
      <w:r>
        <w:t>«удар»</w:t>
      </w:r>
      <w:r>
        <w:rPr>
          <w:spacing w:val="-6"/>
        </w:rPr>
        <w:t xml:space="preserve"> </w:t>
      </w:r>
      <w:r>
        <w:t>по</w:t>
      </w:r>
      <w:r>
        <w:rPr>
          <w:spacing w:val="-1"/>
        </w:rPr>
        <w:t xml:space="preserve"> </w:t>
      </w:r>
      <w:r>
        <w:t>мячу</w:t>
      </w:r>
      <w:r>
        <w:rPr>
          <w:spacing w:val="-5"/>
        </w:rPr>
        <w:t xml:space="preserve"> </w:t>
      </w:r>
      <w:r>
        <w:t>ногой;</w:t>
      </w:r>
    </w:p>
    <w:p w:rsidR="00E87DAD" w:rsidRDefault="00F431E1">
      <w:pPr>
        <w:pStyle w:val="a3"/>
        <w:spacing w:line="360" w:lineRule="auto"/>
        <w:ind w:left="1110" w:right="5206" w:firstLine="0"/>
      </w:pPr>
      <w:r>
        <w:t>отбор мяча – выбиванием, перехватом.</w:t>
      </w:r>
      <w:r>
        <w:rPr>
          <w:spacing w:val="-57"/>
        </w:rPr>
        <w:t xml:space="preserve"> </w:t>
      </w:r>
      <w:r>
        <w:t>Вбрасывание</w:t>
      </w:r>
      <w:r>
        <w:rPr>
          <w:spacing w:val="-1"/>
        </w:rPr>
        <w:t xml:space="preserve"> </w:t>
      </w:r>
      <w:r>
        <w:t>мяча.</w:t>
      </w:r>
    </w:p>
    <w:p w:rsidR="00E87DAD" w:rsidRDefault="00F431E1">
      <w:pPr>
        <w:pStyle w:val="a3"/>
        <w:spacing w:line="360" w:lineRule="auto"/>
        <w:ind w:right="554"/>
      </w:pPr>
      <w:r>
        <w:t>Игровые</w:t>
      </w:r>
      <w:r>
        <w:rPr>
          <w:spacing w:val="1"/>
        </w:rPr>
        <w:t xml:space="preserve"> </w:t>
      </w:r>
      <w:r>
        <w:t>комбинации</w:t>
      </w:r>
      <w:r>
        <w:rPr>
          <w:spacing w:val="1"/>
        </w:rPr>
        <w:t xml:space="preserve"> </w:t>
      </w:r>
      <w:r>
        <w:t>и</w:t>
      </w:r>
      <w:r>
        <w:rPr>
          <w:spacing w:val="1"/>
        </w:rPr>
        <w:t xml:space="preserve"> </w:t>
      </w:r>
      <w:r>
        <w:t>упражнения</w:t>
      </w:r>
      <w:r>
        <w:rPr>
          <w:spacing w:val="1"/>
        </w:rPr>
        <w:t xml:space="preserve"> </w:t>
      </w:r>
      <w:r>
        <w:t>в</w:t>
      </w:r>
      <w:r>
        <w:rPr>
          <w:spacing w:val="1"/>
        </w:rPr>
        <w:t xml:space="preserve"> </w:t>
      </w:r>
      <w:r>
        <w:t>парах,</w:t>
      </w:r>
      <w:r>
        <w:rPr>
          <w:spacing w:val="1"/>
        </w:rPr>
        <w:t xml:space="preserve"> </w:t>
      </w:r>
      <w:r>
        <w:t>тройках,</w:t>
      </w:r>
      <w:r>
        <w:rPr>
          <w:spacing w:val="1"/>
        </w:rPr>
        <w:t xml:space="preserve"> </w:t>
      </w:r>
      <w:r>
        <w:t>группах</w:t>
      </w:r>
      <w:r>
        <w:rPr>
          <w:spacing w:val="1"/>
        </w:rPr>
        <w:t xml:space="preserve"> </w:t>
      </w:r>
      <w:r>
        <w:t>и</w:t>
      </w:r>
      <w:r>
        <w:rPr>
          <w:spacing w:val="1"/>
        </w:rPr>
        <w:t xml:space="preserve"> </w:t>
      </w:r>
      <w:r>
        <w:t>тактические</w:t>
      </w:r>
      <w:r>
        <w:rPr>
          <w:spacing w:val="1"/>
        </w:rPr>
        <w:t xml:space="preserve"> </w:t>
      </w:r>
      <w:r>
        <w:t>действия</w:t>
      </w:r>
      <w:r>
        <w:rPr>
          <w:spacing w:val="39"/>
        </w:rPr>
        <w:t xml:space="preserve"> </w:t>
      </w:r>
      <w:r>
        <w:t>(в</w:t>
      </w:r>
      <w:r>
        <w:rPr>
          <w:spacing w:val="96"/>
        </w:rPr>
        <w:t xml:space="preserve"> </w:t>
      </w:r>
      <w:r>
        <w:t>процессе</w:t>
      </w:r>
      <w:r>
        <w:rPr>
          <w:spacing w:val="100"/>
        </w:rPr>
        <w:t xml:space="preserve"> </w:t>
      </w:r>
      <w:r>
        <w:t>учебной</w:t>
      </w:r>
      <w:r>
        <w:rPr>
          <w:spacing w:val="98"/>
        </w:rPr>
        <w:t xml:space="preserve"> </w:t>
      </w:r>
      <w:r>
        <w:t>игры</w:t>
      </w:r>
      <w:r>
        <w:rPr>
          <w:spacing w:val="95"/>
        </w:rPr>
        <w:t xml:space="preserve"> </w:t>
      </w:r>
      <w:r>
        <w:t>и</w:t>
      </w:r>
      <w:r>
        <w:rPr>
          <w:spacing w:val="99"/>
        </w:rPr>
        <w:t xml:space="preserve"> </w:t>
      </w:r>
      <w:r>
        <w:t>(или)</w:t>
      </w:r>
      <w:r>
        <w:rPr>
          <w:spacing w:val="96"/>
        </w:rPr>
        <w:t xml:space="preserve"> </w:t>
      </w:r>
      <w:r>
        <w:t>соревновательной</w:t>
      </w:r>
      <w:r>
        <w:rPr>
          <w:spacing w:val="97"/>
        </w:rPr>
        <w:t xml:space="preserve"> </w:t>
      </w:r>
      <w:r>
        <w:t>деятельности).</w:t>
      </w:r>
      <w:r>
        <w:rPr>
          <w:spacing w:val="96"/>
        </w:rPr>
        <w:t xml:space="preserve"> </w:t>
      </w:r>
      <w:r>
        <w:t>Игра</w:t>
      </w:r>
      <w:r>
        <w:rPr>
          <w:spacing w:val="-58"/>
        </w:rPr>
        <w:t xml:space="preserve"> </w:t>
      </w:r>
      <w:r>
        <w:t>в</w:t>
      </w:r>
      <w:r>
        <w:rPr>
          <w:spacing w:val="-2"/>
        </w:rPr>
        <w:t xml:space="preserve"> </w:t>
      </w:r>
      <w:r>
        <w:t>футбол по</w:t>
      </w:r>
      <w:r>
        <w:rPr>
          <w:spacing w:val="2"/>
        </w:rPr>
        <w:t xml:space="preserve"> </w:t>
      </w:r>
      <w:r>
        <w:t>упрощенным</w:t>
      </w:r>
      <w:r>
        <w:rPr>
          <w:spacing w:val="-2"/>
        </w:rPr>
        <w:t xml:space="preserve"> </w:t>
      </w:r>
      <w:r>
        <w:t>правилам.</w:t>
      </w:r>
    </w:p>
    <w:p w:rsidR="00E87DAD" w:rsidRDefault="00F431E1">
      <w:pPr>
        <w:pStyle w:val="a3"/>
        <w:spacing w:line="275" w:lineRule="exact"/>
        <w:ind w:left="1110" w:firstLine="0"/>
      </w:pPr>
      <w:r>
        <w:t>Учебные</w:t>
      </w:r>
      <w:r>
        <w:rPr>
          <w:spacing w:val="-5"/>
        </w:rPr>
        <w:t xml:space="preserve"> </w:t>
      </w:r>
      <w:r>
        <w:t>игры,</w:t>
      </w:r>
      <w:r>
        <w:rPr>
          <w:spacing w:val="-1"/>
        </w:rPr>
        <w:t xml:space="preserve"> </w:t>
      </w:r>
      <w:r>
        <w:t>участие</w:t>
      </w:r>
      <w:r>
        <w:rPr>
          <w:spacing w:val="-2"/>
        </w:rPr>
        <w:t xml:space="preserve"> </w:t>
      </w:r>
      <w:r>
        <w:t>в</w:t>
      </w:r>
      <w:r>
        <w:rPr>
          <w:spacing w:val="-4"/>
        </w:rPr>
        <w:t xml:space="preserve"> </w:t>
      </w:r>
      <w:r>
        <w:t>фестивалях и</w:t>
      </w:r>
      <w:r>
        <w:rPr>
          <w:spacing w:val="-3"/>
        </w:rPr>
        <w:t xml:space="preserve"> </w:t>
      </w:r>
      <w:r>
        <w:t>соревнованиях</w:t>
      </w:r>
      <w:r>
        <w:rPr>
          <w:spacing w:val="-4"/>
        </w:rPr>
        <w:t xml:space="preserve"> </w:t>
      </w:r>
      <w:r>
        <w:t>по</w:t>
      </w:r>
      <w:r>
        <w:rPr>
          <w:spacing w:val="-3"/>
        </w:rPr>
        <w:t xml:space="preserve"> </w:t>
      </w:r>
      <w:r>
        <w:t>футболу.</w:t>
      </w:r>
    </w:p>
    <w:p w:rsidR="00E87DAD" w:rsidRDefault="00F431E1">
      <w:pPr>
        <w:pStyle w:val="a3"/>
        <w:spacing w:before="140" w:line="360" w:lineRule="auto"/>
        <w:ind w:right="556"/>
      </w:pPr>
      <w:r>
        <w:t>Тестовые</w:t>
      </w:r>
      <w:r>
        <w:rPr>
          <w:spacing w:val="1"/>
        </w:rPr>
        <w:t xml:space="preserve"> </w:t>
      </w:r>
      <w:r>
        <w:t>упражнения</w:t>
      </w:r>
      <w:r>
        <w:rPr>
          <w:spacing w:val="1"/>
        </w:rPr>
        <w:t xml:space="preserve"> </w:t>
      </w:r>
      <w:r>
        <w:t>по</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обучающихся</w:t>
      </w:r>
      <w:r>
        <w:rPr>
          <w:spacing w:val="-1"/>
        </w:rPr>
        <w:t xml:space="preserve"> </w:t>
      </w:r>
      <w:r>
        <w:t>в</w:t>
      </w:r>
      <w:r>
        <w:rPr>
          <w:spacing w:val="-1"/>
        </w:rPr>
        <w:t xml:space="preserve"> </w:t>
      </w:r>
      <w:r>
        <w:t>футболе.</w:t>
      </w:r>
    </w:p>
    <w:p w:rsidR="00E87DAD" w:rsidRDefault="00F431E1" w:rsidP="007F1D2C">
      <w:pPr>
        <w:pStyle w:val="a4"/>
        <w:numPr>
          <w:ilvl w:val="3"/>
          <w:numId w:val="24"/>
        </w:numPr>
        <w:tabs>
          <w:tab w:val="left" w:pos="2131"/>
        </w:tabs>
        <w:jc w:val="both"/>
        <w:rPr>
          <w:sz w:val="24"/>
        </w:rPr>
      </w:pPr>
      <w:r>
        <w:rPr>
          <w:sz w:val="24"/>
        </w:rPr>
        <w:t>Содержание модуля</w:t>
      </w:r>
      <w:r>
        <w:rPr>
          <w:spacing w:val="6"/>
          <w:sz w:val="24"/>
        </w:rPr>
        <w:t xml:space="preserve"> </w:t>
      </w:r>
      <w:r>
        <w:rPr>
          <w:sz w:val="24"/>
        </w:rPr>
        <w:t>«Футбол»</w:t>
      </w:r>
      <w:r>
        <w:rPr>
          <w:spacing w:val="-4"/>
          <w:sz w:val="24"/>
        </w:rPr>
        <w:t xml:space="preserve"> </w:t>
      </w:r>
      <w:r>
        <w:rPr>
          <w:sz w:val="24"/>
        </w:rPr>
        <w:t>направлено</w:t>
      </w:r>
      <w:r>
        <w:rPr>
          <w:spacing w:val="1"/>
          <w:sz w:val="24"/>
        </w:rPr>
        <w:t xml:space="preserve"> </w:t>
      </w:r>
      <w:r>
        <w:rPr>
          <w:sz w:val="24"/>
        </w:rPr>
        <w:t>на достижение</w:t>
      </w:r>
      <w:r>
        <w:rPr>
          <w:spacing w:val="3"/>
          <w:sz w:val="24"/>
        </w:rPr>
        <w:t xml:space="preserve"> </w:t>
      </w:r>
      <w:r>
        <w:rPr>
          <w:sz w:val="24"/>
        </w:rPr>
        <w:t>обучающимися</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личностных,</w:t>
      </w:r>
      <w:r>
        <w:rPr>
          <w:spacing w:val="-3"/>
        </w:rPr>
        <w:t xml:space="preserve"> </w:t>
      </w:r>
      <w:r>
        <w:t>метапредметных</w:t>
      </w:r>
      <w:r>
        <w:rPr>
          <w:spacing w:val="-2"/>
        </w:rPr>
        <w:t xml:space="preserve"> </w:t>
      </w:r>
      <w:r>
        <w:t>и</w:t>
      </w:r>
      <w:r>
        <w:rPr>
          <w:spacing w:val="-4"/>
        </w:rPr>
        <w:t xml:space="preserve"> </w:t>
      </w:r>
      <w:r>
        <w:t>предметных</w:t>
      </w:r>
      <w:r>
        <w:rPr>
          <w:spacing w:val="-2"/>
        </w:rPr>
        <w:t xml:space="preserve"> </w:t>
      </w:r>
      <w:r>
        <w:t>результатов</w:t>
      </w:r>
      <w:r>
        <w:rPr>
          <w:spacing w:val="-2"/>
        </w:rPr>
        <w:t xml:space="preserve"> </w:t>
      </w:r>
      <w:r>
        <w:t>обучения.</w:t>
      </w:r>
    </w:p>
    <w:p w:rsidR="00E87DAD" w:rsidRDefault="00F431E1" w:rsidP="007F1D2C">
      <w:pPr>
        <w:pStyle w:val="a4"/>
        <w:numPr>
          <w:ilvl w:val="4"/>
          <w:numId w:val="24"/>
        </w:numPr>
        <w:tabs>
          <w:tab w:val="left" w:pos="2311"/>
        </w:tabs>
        <w:spacing w:before="137" w:line="362" w:lineRule="auto"/>
        <w:ind w:right="549" w:firstLine="707"/>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 у</w:t>
      </w:r>
      <w:r>
        <w:rPr>
          <w:spacing w:val="-9"/>
          <w:sz w:val="24"/>
        </w:rPr>
        <w:t xml:space="preserve"> </w:t>
      </w:r>
      <w:r>
        <w:rPr>
          <w:sz w:val="24"/>
        </w:rPr>
        <w:t>обучающихся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E87DAD" w:rsidRDefault="00F431E1">
      <w:pPr>
        <w:pStyle w:val="a3"/>
        <w:spacing w:line="360" w:lineRule="auto"/>
        <w:ind w:right="547"/>
      </w:pPr>
      <w:r>
        <w:t>патриотизм, чувства ответственности перед Родиной, гордости за свой край, свою</w:t>
      </w:r>
      <w:r>
        <w:rPr>
          <w:spacing w:val="1"/>
        </w:rPr>
        <w:t xml:space="preserve"> </w:t>
      </w:r>
      <w:proofErr w:type="gramStart"/>
      <w:r>
        <w:t xml:space="preserve">Родину,  </w:t>
      </w:r>
      <w:r>
        <w:rPr>
          <w:spacing w:val="36"/>
        </w:rPr>
        <w:t xml:space="preserve"> </w:t>
      </w:r>
      <w:proofErr w:type="gramEnd"/>
      <w:r>
        <w:t xml:space="preserve">уважение   </w:t>
      </w:r>
      <w:r>
        <w:rPr>
          <w:spacing w:val="29"/>
        </w:rPr>
        <w:t xml:space="preserve"> </w:t>
      </w:r>
      <w:r>
        <w:t xml:space="preserve">государственных   </w:t>
      </w:r>
      <w:r>
        <w:rPr>
          <w:spacing w:val="32"/>
        </w:rPr>
        <w:t xml:space="preserve"> </w:t>
      </w:r>
      <w:r>
        <w:t xml:space="preserve">символов   </w:t>
      </w:r>
      <w:r>
        <w:rPr>
          <w:spacing w:val="29"/>
        </w:rPr>
        <w:t xml:space="preserve"> </w:t>
      </w:r>
      <w:r>
        <w:t xml:space="preserve">(герб,   </w:t>
      </w:r>
      <w:r>
        <w:rPr>
          <w:spacing w:val="31"/>
        </w:rPr>
        <w:t xml:space="preserve"> </w:t>
      </w:r>
      <w:r>
        <w:t xml:space="preserve">флаг,   </w:t>
      </w:r>
      <w:r>
        <w:rPr>
          <w:spacing w:val="32"/>
        </w:rPr>
        <w:t xml:space="preserve"> </w:t>
      </w:r>
      <w:r>
        <w:t xml:space="preserve">гимн),   </w:t>
      </w:r>
      <w:r>
        <w:rPr>
          <w:spacing w:val="37"/>
        </w:rPr>
        <w:t xml:space="preserve"> </w:t>
      </w:r>
      <w:r>
        <w:t>готовность</w:t>
      </w:r>
      <w:r>
        <w:rPr>
          <w:spacing w:val="-58"/>
        </w:rPr>
        <w:t xml:space="preserve"> </w:t>
      </w:r>
      <w:r>
        <w:t>к</w:t>
      </w:r>
      <w:r>
        <w:rPr>
          <w:spacing w:val="17"/>
        </w:rPr>
        <w:t xml:space="preserve"> </w:t>
      </w:r>
      <w:r>
        <w:t>служению</w:t>
      </w:r>
      <w:r>
        <w:rPr>
          <w:spacing w:val="76"/>
        </w:rPr>
        <w:t xml:space="preserve"> </w:t>
      </w:r>
      <w:r>
        <w:t>Отечеству,</w:t>
      </w:r>
      <w:r>
        <w:rPr>
          <w:spacing w:val="78"/>
        </w:rPr>
        <w:t xml:space="preserve"> </w:t>
      </w:r>
      <w:r>
        <w:t>его</w:t>
      </w:r>
      <w:r>
        <w:rPr>
          <w:spacing w:val="75"/>
        </w:rPr>
        <w:t xml:space="preserve"> </w:t>
      </w:r>
      <w:r>
        <w:t>защите</w:t>
      </w:r>
      <w:r>
        <w:rPr>
          <w:spacing w:val="75"/>
        </w:rPr>
        <w:t xml:space="preserve"> </w:t>
      </w:r>
      <w:r>
        <w:t>на</w:t>
      </w:r>
      <w:r>
        <w:rPr>
          <w:spacing w:val="75"/>
        </w:rPr>
        <w:t xml:space="preserve"> </w:t>
      </w:r>
      <w:r>
        <w:t>примере</w:t>
      </w:r>
      <w:r>
        <w:rPr>
          <w:spacing w:val="75"/>
        </w:rPr>
        <w:t xml:space="preserve"> </w:t>
      </w:r>
      <w:r>
        <w:t>роли,</w:t>
      </w:r>
      <w:r>
        <w:rPr>
          <w:spacing w:val="75"/>
        </w:rPr>
        <w:t xml:space="preserve"> </w:t>
      </w:r>
      <w:r>
        <w:t>традиций</w:t>
      </w:r>
      <w:r>
        <w:rPr>
          <w:spacing w:val="74"/>
        </w:rPr>
        <w:t xml:space="preserve"> </w:t>
      </w:r>
      <w:r>
        <w:t>и</w:t>
      </w:r>
      <w:r>
        <w:rPr>
          <w:spacing w:val="76"/>
        </w:rPr>
        <w:t xml:space="preserve"> </w:t>
      </w:r>
      <w:r>
        <w:t>развития</w:t>
      </w:r>
      <w:r>
        <w:rPr>
          <w:spacing w:val="75"/>
        </w:rPr>
        <w:t xml:space="preserve"> </w:t>
      </w:r>
      <w:r>
        <w:t>футбола</w:t>
      </w:r>
      <w:r>
        <w:rPr>
          <w:spacing w:val="-58"/>
        </w:rPr>
        <w:t xml:space="preserve"> </w:t>
      </w:r>
      <w:r>
        <w:t>в</w:t>
      </w:r>
      <w:r>
        <w:rPr>
          <w:spacing w:val="-2"/>
        </w:rPr>
        <w:t xml:space="preserve"> </w:t>
      </w:r>
      <w:r>
        <w:t>современном</w:t>
      </w:r>
      <w:r>
        <w:rPr>
          <w:spacing w:val="-1"/>
        </w:rPr>
        <w:t xml:space="preserve"> </w:t>
      </w:r>
      <w:r>
        <w:t>обществе, в</w:t>
      </w:r>
      <w:r>
        <w:rPr>
          <w:spacing w:val="-1"/>
        </w:rPr>
        <w:t xml:space="preserve"> </w:t>
      </w:r>
      <w:r>
        <w:t>Российской Федерации;</w:t>
      </w:r>
    </w:p>
    <w:p w:rsidR="00E87DAD" w:rsidRDefault="00F431E1">
      <w:pPr>
        <w:pStyle w:val="a3"/>
        <w:spacing w:line="360" w:lineRule="auto"/>
        <w:ind w:right="553"/>
      </w:pPr>
      <w:r>
        <w:t>саморазвитие</w:t>
      </w:r>
      <w:r>
        <w:rPr>
          <w:spacing w:val="1"/>
        </w:rPr>
        <w:t xml:space="preserve"> </w:t>
      </w:r>
      <w:r>
        <w:t>и</w:t>
      </w:r>
      <w:r>
        <w:rPr>
          <w:spacing w:val="1"/>
        </w:rPr>
        <w:t xml:space="preserve"> </w:t>
      </w:r>
      <w:r>
        <w:t>самовоспитание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футбольных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1"/>
        </w:rPr>
        <w:t xml:space="preserve"> </w:t>
      </w:r>
      <w:r>
        <w:t>отечественных и зарубежных</w:t>
      </w:r>
      <w:r>
        <w:rPr>
          <w:spacing w:val="1"/>
        </w:rPr>
        <w:t xml:space="preserve"> </w:t>
      </w:r>
      <w:r>
        <w:t>футбольных</w:t>
      </w:r>
      <w:r>
        <w:rPr>
          <w:spacing w:val="1"/>
        </w:rPr>
        <w:t xml:space="preserve"> </w:t>
      </w:r>
      <w:r>
        <w:t>клубов;</w:t>
      </w:r>
    </w:p>
    <w:p w:rsidR="00E87DAD" w:rsidRDefault="00F431E1">
      <w:pPr>
        <w:pStyle w:val="a3"/>
        <w:spacing w:line="360" w:lineRule="auto"/>
        <w:ind w:right="552"/>
      </w:pPr>
      <w:r>
        <w:t>сформированность</w:t>
      </w:r>
      <w:r>
        <w:rPr>
          <w:spacing w:val="94"/>
        </w:rPr>
        <w:t xml:space="preserve"> </w:t>
      </w:r>
      <w:r>
        <w:t xml:space="preserve">основных  </w:t>
      </w:r>
      <w:r>
        <w:rPr>
          <w:spacing w:val="33"/>
        </w:rPr>
        <w:t xml:space="preserve"> </w:t>
      </w:r>
      <w:r>
        <w:t xml:space="preserve">норм  </w:t>
      </w:r>
      <w:r>
        <w:rPr>
          <w:spacing w:val="32"/>
        </w:rPr>
        <w:t xml:space="preserve"> </w:t>
      </w:r>
      <w:proofErr w:type="gramStart"/>
      <w:r>
        <w:t xml:space="preserve">морали,  </w:t>
      </w:r>
      <w:r>
        <w:rPr>
          <w:spacing w:val="31"/>
        </w:rPr>
        <w:t xml:space="preserve"> </w:t>
      </w:r>
      <w:proofErr w:type="gramEnd"/>
      <w:r>
        <w:t xml:space="preserve">духовно-нравственной  </w:t>
      </w:r>
      <w:r>
        <w:rPr>
          <w:spacing w:val="33"/>
        </w:rPr>
        <w:t xml:space="preserve"> </w:t>
      </w:r>
      <w:r>
        <w:t>культуры</w:t>
      </w:r>
      <w:r>
        <w:rPr>
          <w:spacing w:val="-58"/>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 средствами футбола;</w:t>
      </w:r>
    </w:p>
    <w:p w:rsidR="00E87DAD" w:rsidRDefault="00F431E1">
      <w:pPr>
        <w:pStyle w:val="a3"/>
        <w:spacing w:line="360" w:lineRule="auto"/>
        <w:ind w:right="556"/>
      </w:pPr>
      <w:r>
        <w:t>сформированность толерантного сознания и поведения, способность вести диалог с</w:t>
      </w:r>
      <w:r>
        <w:rPr>
          <w:spacing w:val="-57"/>
        </w:rPr>
        <w:t xml:space="preserve"> </w:t>
      </w:r>
      <w:r>
        <w:t>другими людьми, достигать в нём взаимопонимания, находить общие цели и сотрудничать</w:t>
      </w:r>
      <w:r>
        <w:rPr>
          <w:spacing w:val="-57"/>
        </w:rPr>
        <w:t xml:space="preserve"> </w:t>
      </w:r>
      <w:r>
        <w:t>для</w:t>
      </w:r>
      <w:r>
        <w:rPr>
          <w:spacing w:val="-1"/>
        </w:rPr>
        <w:t xml:space="preserve"> </w:t>
      </w:r>
      <w:r>
        <w:t>их</w:t>
      </w:r>
      <w:r>
        <w:rPr>
          <w:spacing w:val="1"/>
        </w:rPr>
        <w:t xml:space="preserve"> </w:t>
      </w:r>
      <w:r>
        <w:t>достижения в учебной,</w:t>
      </w:r>
      <w:r>
        <w:rPr>
          <w:spacing w:val="-1"/>
        </w:rPr>
        <w:t xml:space="preserve"> </w:t>
      </w:r>
      <w:r>
        <w:t>игровой</w:t>
      </w:r>
      <w:r>
        <w:rPr>
          <w:spacing w:val="-2"/>
        </w:rPr>
        <w:t xml:space="preserve"> </w:t>
      </w:r>
      <w:r>
        <w:t>и</w:t>
      </w:r>
      <w:r>
        <w:rPr>
          <w:spacing w:val="-1"/>
        </w:rPr>
        <w:t xml:space="preserve"> </w:t>
      </w:r>
      <w:r>
        <w:t>соревновательной</w:t>
      </w:r>
      <w:r>
        <w:rPr>
          <w:spacing w:val="-1"/>
        </w:rPr>
        <w:t xml:space="preserve"> </w:t>
      </w:r>
      <w:r>
        <w:t>деятельности;</w:t>
      </w:r>
    </w:p>
    <w:p w:rsidR="00E87DAD" w:rsidRDefault="00F431E1">
      <w:pPr>
        <w:pStyle w:val="a3"/>
        <w:spacing w:line="360" w:lineRule="auto"/>
        <w:ind w:right="550"/>
      </w:pPr>
      <w:r>
        <w:t>навыки сотрудничества со сверстниками, детьми младшего возраста, взрослыми в</w:t>
      </w:r>
      <w:r>
        <w:rPr>
          <w:spacing w:val="1"/>
        </w:rPr>
        <w:t xml:space="preserve"> </w:t>
      </w:r>
      <w:r>
        <w:t>учебной,</w:t>
      </w:r>
      <w:r>
        <w:rPr>
          <w:spacing w:val="-2"/>
        </w:rPr>
        <w:t xml:space="preserve"> </w:t>
      </w:r>
      <w:r>
        <w:t>игровой,</w:t>
      </w:r>
      <w:r>
        <w:rPr>
          <w:spacing w:val="-2"/>
        </w:rPr>
        <w:t xml:space="preserve"> </w:t>
      </w:r>
      <w:r>
        <w:t>досуговой</w:t>
      </w:r>
      <w:r>
        <w:rPr>
          <w:spacing w:val="-2"/>
        </w:rPr>
        <w:t xml:space="preserve"> </w:t>
      </w:r>
      <w:r>
        <w:t>и</w:t>
      </w:r>
      <w:r>
        <w:rPr>
          <w:spacing w:val="-1"/>
        </w:rPr>
        <w:t xml:space="preserve"> </w:t>
      </w:r>
      <w:r>
        <w:t>соревновательной</w:t>
      </w:r>
      <w:r>
        <w:rPr>
          <w:spacing w:val="-2"/>
        </w:rPr>
        <w:t xml:space="preserve"> </w:t>
      </w:r>
      <w:r>
        <w:t>деятельности,</w:t>
      </w:r>
      <w:r>
        <w:rPr>
          <w:spacing w:val="-2"/>
        </w:rPr>
        <w:t xml:space="preserve"> </w:t>
      </w:r>
      <w:r>
        <w:t>судейской</w:t>
      </w:r>
      <w:r>
        <w:rPr>
          <w:spacing w:val="-1"/>
        </w:rPr>
        <w:t xml:space="preserve"> </w:t>
      </w:r>
      <w:r>
        <w:t>практике;</w:t>
      </w:r>
    </w:p>
    <w:p w:rsidR="00E87DAD" w:rsidRDefault="00F431E1">
      <w:pPr>
        <w:pStyle w:val="a3"/>
        <w:spacing w:line="360" w:lineRule="auto"/>
        <w:ind w:right="556"/>
      </w:pP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футбола;</w:t>
      </w:r>
    </w:p>
    <w:p w:rsidR="00E87DAD" w:rsidRDefault="00F431E1">
      <w:pPr>
        <w:pStyle w:val="a3"/>
        <w:spacing w:line="360" w:lineRule="auto"/>
        <w:ind w:right="552"/>
      </w:pPr>
      <w:r>
        <w:t>осознанный выбор будущей профессии и возможностей реализации 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футбола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57"/>
        </w:rPr>
        <w:t xml:space="preserve"> </w:t>
      </w:r>
      <w:r>
        <w:t>спортивной</w:t>
      </w:r>
      <w:r>
        <w:rPr>
          <w:spacing w:val="-1"/>
        </w:rPr>
        <w:t xml:space="preserve"> </w:t>
      </w:r>
      <w:r>
        <w:t>и общественной</w:t>
      </w:r>
      <w:r>
        <w:rPr>
          <w:spacing w:val="-2"/>
        </w:rPr>
        <w:t xml:space="preserve"> </w:t>
      </w:r>
      <w:r>
        <w:t>деятельности;</w:t>
      </w:r>
    </w:p>
    <w:p w:rsidR="00E87DAD" w:rsidRDefault="00F431E1">
      <w:pPr>
        <w:pStyle w:val="a3"/>
        <w:spacing w:line="360" w:lineRule="auto"/>
        <w:ind w:right="547"/>
      </w:pPr>
      <w:r>
        <w:t>реализация</w:t>
      </w:r>
      <w:r>
        <w:rPr>
          <w:spacing w:val="74"/>
        </w:rPr>
        <w:t xml:space="preserve"> </w:t>
      </w:r>
      <w:r>
        <w:t xml:space="preserve">ценностей  </w:t>
      </w:r>
      <w:r>
        <w:rPr>
          <w:spacing w:val="10"/>
        </w:rPr>
        <w:t xml:space="preserve"> </w:t>
      </w:r>
      <w:r>
        <w:t xml:space="preserve">здорового  </w:t>
      </w:r>
      <w:r>
        <w:rPr>
          <w:spacing w:val="12"/>
        </w:rPr>
        <w:t xml:space="preserve"> </w:t>
      </w:r>
      <w:r>
        <w:t xml:space="preserve">и  </w:t>
      </w:r>
      <w:r>
        <w:rPr>
          <w:spacing w:val="14"/>
        </w:rPr>
        <w:t xml:space="preserve"> </w:t>
      </w:r>
      <w:r>
        <w:t xml:space="preserve">безопасного  </w:t>
      </w:r>
      <w:r>
        <w:rPr>
          <w:spacing w:val="12"/>
        </w:rPr>
        <w:t xml:space="preserve"> </w:t>
      </w:r>
      <w:r>
        <w:t xml:space="preserve">образа  </w:t>
      </w:r>
      <w:r>
        <w:rPr>
          <w:spacing w:val="12"/>
        </w:rPr>
        <w:t xml:space="preserve"> </w:t>
      </w:r>
      <w:proofErr w:type="gramStart"/>
      <w:r>
        <w:t xml:space="preserve">жизни,  </w:t>
      </w:r>
      <w:r>
        <w:rPr>
          <w:spacing w:val="9"/>
        </w:rPr>
        <w:t xml:space="preserve"> </w:t>
      </w:r>
      <w:proofErr w:type="gramEnd"/>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p>
    <w:p w:rsidR="00E87DAD" w:rsidRDefault="00F431E1">
      <w:pPr>
        <w:pStyle w:val="a3"/>
        <w:ind w:left="1110" w:firstLine="0"/>
      </w:pPr>
      <w:r>
        <w:t>умение</w:t>
      </w:r>
      <w:r>
        <w:rPr>
          <w:spacing w:val="-4"/>
        </w:rPr>
        <w:t xml:space="preserve"> </w:t>
      </w:r>
      <w:r>
        <w:t>оказывать</w:t>
      </w:r>
      <w:r>
        <w:rPr>
          <w:spacing w:val="-2"/>
        </w:rPr>
        <w:t xml:space="preserve"> </w:t>
      </w:r>
      <w:r>
        <w:t>первую помощь</w:t>
      </w:r>
      <w:r>
        <w:rPr>
          <w:spacing w:val="-3"/>
        </w:rPr>
        <w:t xml:space="preserve"> </w:t>
      </w:r>
      <w:r>
        <w:t>при</w:t>
      </w:r>
      <w:r>
        <w:rPr>
          <w:spacing w:val="-2"/>
        </w:rPr>
        <w:t xml:space="preserve"> </w:t>
      </w:r>
      <w:r>
        <w:t>травмах</w:t>
      </w:r>
      <w:r>
        <w:rPr>
          <w:spacing w:val="-1"/>
        </w:rPr>
        <w:t xml:space="preserve"> </w:t>
      </w:r>
      <w:r>
        <w:t>и</w:t>
      </w:r>
      <w:r>
        <w:rPr>
          <w:spacing w:val="-4"/>
        </w:rPr>
        <w:t xml:space="preserve"> </w:t>
      </w:r>
      <w:r>
        <w:t>повреждениях.</w:t>
      </w:r>
    </w:p>
    <w:p w:rsidR="00E87DAD" w:rsidRDefault="00F431E1" w:rsidP="007F1D2C">
      <w:pPr>
        <w:pStyle w:val="a4"/>
        <w:numPr>
          <w:ilvl w:val="4"/>
          <w:numId w:val="24"/>
        </w:numPr>
        <w:tabs>
          <w:tab w:val="left" w:pos="2311"/>
        </w:tabs>
        <w:spacing w:before="134" w:line="360" w:lineRule="auto"/>
        <w:ind w:right="545" w:firstLine="707"/>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rsidR="00E87DAD" w:rsidRDefault="00F431E1">
      <w:pPr>
        <w:pStyle w:val="a3"/>
        <w:spacing w:before="2" w:line="360" w:lineRule="auto"/>
        <w:ind w:right="54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57"/>
        </w:rPr>
        <w:t xml:space="preserve"> </w:t>
      </w:r>
      <w:r>
        <w:t xml:space="preserve">физкультурно-спортивной   </w:t>
      </w:r>
      <w:proofErr w:type="gramStart"/>
      <w:r>
        <w:t xml:space="preserve">деятельности,   </w:t>
      </w:r>
      <w:proofErr w:type="gramEnd"/>
      <w:r>
        <w:t>выбирать    успешную   стратегию   и   тактику</w:t>
      </w:r>
      <w:r>
        <w:rPr>
          <w:spacing w:val="1"/>
        </w:rPr>
        <w:t xml:space="preserve"> </w:t>
      </w:r>
      <w:r>
        <w:t>в</w:t>
      </w:r>
      <w:r>
        <w:rPr>
          <w:spacing w:val="-2"/>
        </w:rPr>
        <w:t xml:space="preserve"> </w:t>
      </w:r>
      <w:r>
        <w:t>различных</w:t>
      </w:r>
      <w:r>
        <w:rPr>
          <w:spacing w:val="1"/>
        </w:rPr>
        <w:t xml:space="preserve"> </w:t>
      </w:r>
      <w:r>
        <w:t>ситуациях;</w:t>
      </w:r>
    </w:p>
    <w:p w:rsidR="00E87DAD" w:rsidRDefault="00F431E1">
      <w:pPr>
        <w:pStyle w:val="a3"/>
        <w:spacing w:line="360" w:lineRule="auto"/>
        <w:ind w:right="557"/>
      </w:pPr>
      <w:proofErr w:type="gramStart"/>
      <w:r>
        <w:t xml:space="preserve">осуществлять,   </w:t>
      </w:r>
      <w:proofErr w:type="gramEnd"/>
      <w:r>
        <w:t xml:space="preserve">   контролировать     </w:t>
      </w:r>
      <w:r>
        <w:rPr>
          <w:spacing w:val="1"/>
        </w:rPr>
        <w:t xml:space="preserve"> </w:t>
      </w:r>
      <w:r>
        <w:t>и      корректировать       учебную,      игровую</w:t>
      </w:r>
      <w:r>
        <w:rPr>
          <w:spacing w:val="1"/>
        </w:rPr>
        <w:t xml:space="preserve"> </w:t>
      </w:r>
      <w:r>
        <w:t>и</w:t>
      </w:r>
      <w:r>
        <w:rPr>
          <w:spacing w:val="-1"/>
        </w:rPr>
        <w:t xml:space="preserve"> </w:t>
      </w:r>
      <w:r>
        <w:t>соревновательную деятельность</w:t>
      </w:r>
      <w:r>
        <w:rPr>
          <w:spacing w:val="-1"/>
        </w:rPr>
        <w:t xml:space="preserve"> </w:t>
      </w:r>
      <w:r>
        <w:t>по футболу;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61"/>
        </w:rPr>
        <w:t xml:space="preserve"> </w:t>
      </w:r>
      <w:r>
        <w:t>процессе</w:t>
      </w:r>
      <w:r>
        <w:rPr>
          <w:spacing w:val="1"/>
        </w:rPr>
        <w:t xml:space="preserve"> </w:t>
      </w:r>
      <w:r>
        <w:t>игровой, соревновательной деятельности, судейской практики, учитывать позиции других</w:t>
      </w:r>
      <w:r>
        <w:rPr>
          <w:spacing w:val="1"/>
        </w:rPr>
        <w:t xml:space="preserve"> </w:t>
      </w:r>
      <w:r>
        <w:t>участников</w:t>
      </w:r>
      <w:r>
        <w:rPr>
          <w:spacing w:val="-1"/>
        </w:rPr>
        <w:t xml:space="preserve"> </w:t>
      </w:r>
      <w:r>
        <w:t>деятельности;</w:t>
      </w:r>
    </w:p>
    <w:p w:rsidR="00E87DAD" w:rsidRDefault="00F431E1">
      <w:pPr>
        <w:pStyle w:val="a3"/>
        <w:spacing w:line="360" w:lineRule="auto"/>
        <w:ind w:right="550"/>
      </w:pPr>
      <w:r>
        <w:rPr>
          <w:spacing w:val="-1"/>
        </w:rPr>
        <w:t xml:space="preserve">умение самостоятельно оценивать </w:t>
      </w:r>
      <w:r>
        <w:t>и принимать решения, определяющие стратегию</w:t>
      </w:r>
      <w:r>
        <w:rPr>
          <w:spacing w:val="1"/>
        </w:rPr>
        <w:t xml:space="preserve"> </w:t>
      </w:r>
      <w:r>
        <w:t>и тактику поведения в игровой, соревновательной и досуговой деятельности, судейской</w:t>
      </w:r>
      <w:r>
        <w:rPr>
          <w:spacing w:val="1"/>
        </w:rPr>
        <w:t xml:space="preserve"> </w:t>
      </w:r>
      <w:r>
        <w:t>практике</w:t>
      </w:r>
      <w:r>
        <w:rPr>
          <w:spacing w:val="-1"/>
        </w:rPr>
        <w:t xml:space="preserve"> </w:t>
      </w:r>
      <w:r>
        <w:t>с учётом</w:t>
      </w:r>
      <w:r>
        <w:rPr>
          <w:spacing w:val="-1"/>
        </w:rPr>
        <w:t xml:space="preserve"> </w:t>
      </w:r>
      <w:r>
        <w:t>гражданских</w:t>
      </w:r>
      <w:r>
        <w:rPr>
          <w:spacing w:val="2"/>
        </w:rPr>
        <w:t xml:space="preserve"> </w:t>
      </w:r>
      <w:r>
        <w:t>и</w:t>
      </w:r>
      <w:r>
        <w:rPr>
          <w:spacing w:val="-2"/>
        </w:rPr>
        <w:t xml:space="preserve"> </w:t>
      </w:r>
      <w:r>
        <w:t>нравственных ценностей;</w:t>
      </w:r>
    </w:p>
    <w:p w:rsidR="00E87DAD" w:rsidRDefault="00F431E1">
      <w:pPr>
        <w:pStyle w:val="a3"/>
        <w:spacing w:line="360" w:lineRule="auto"/>
        <w:ind w:right="547"/>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 ориентироваться в различных источниках информации с соблюдением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rsidP="007F1D2C">
      <w:pPr>
        <w:pStyle w:val="a4"/>
        <w:numPr>
          <w:ilvl w:val="4"/>
          <w:numId w:val="24"/>
        </w:numPr>
        <w:tabs>
          <w:tab w:val="left" w:pos="2311"/>
        </w:tabs>
        <w:spacing w:line="360" w:lineRule="auto"/>
        <w:ind w:right="545" w:firstLine="707"/>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 у</w:t>
      </w:r>
      <w:r>
        <w:rPr>
          <w:spacing w:val="-9"/>
          <w:sz w:val="24"/>
        </w:rPr>
        <w:t xml:space="preserve"> </w:t>
      </w:r>
      <w:r>
        <w:rPr>
          <w:sz w:val="24"/>
        </w:rPr>
        <w:t>обучающихся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w:t>
      </w:r>
    </w:p>
    <w:p w:rsidR="00E87DAD" w:rsidRDefault="00F431E1">
      <w:pPr>
        <w:pStyle w:val="a3"/>
        <w:spacing w:line="360" w:lineRule="auto"/>
        <w:ind w:right="557"/>
      </w:pPr>
      <w:r>
        <w:t>умение характеризовать роль, основные функции и задачи главных организаций и</w:t>
      </w:r>
      <w:r>
        <w:rPr>
          <w:spacing w:val="1"/>
        </w:rPr>
        <w:t xml:space="preserve"> </w:t>
      </w:r>
      <w:r>
        <w:t>(или) федераций, осуществляющих управление футболом в России, Европе и мире (РФС,</w:t>
      </w:r>
      <w:r>
        <w:rPr>
          <w:spacing w:val="1"/>
        </w:rPr>
        <w:t xml:space="preserve"> </w:t>
      </w:r>
      <w:r>
        <w:t>УЕФА,</w:t>
      </w:r>
      <w:r>
        <w:rPr>
          <w:spacing w:val="-1"/>
        </w:rPr>
        <w:t xml:space="preserve"> </w:t>
      </w:r>
      <w:r>
        <w:t>ФИФА), а</w:t>
      </w:r>
      <w:r>
        <w:rPr>
          <w:spacing w:val="-2"/>
        </w:rPr>
        <w:t xml:space="preserve"> </w:t>
      </w:r>
      <w:r>
        <w:t>также</w:t>
      </w:r>
      <w:r>
        <w:rPr>
          <w:spacing w:val="-2"/>
        </w:rPr>
        <w:t xml:space="preserve"> </w:t>
      </w:r>
      <w:r>
        <w:t>современные</w:t>
      </w:r>
      <w:r>
        <w:rPr>
          <w:spacing w:val="-2"/>
        </w:rPr>
        <w:t xml:space="preserve"> </w:t>
      </w:r>
      <w:r>
        <w:t>тенденции развития</w:t>
      </w:r>
      <w:r>
        <w:rPr>
          <w:spacing w:val="-1"/>
        </w:rPr>
        <w:t xml:space="preserve"> </w:t>
      </w:r>
      <w:r>
        <w:t>футбола;</w:t>
      </w:r>
    </w:p>
    <w:p w:rsidR="00E87DAD" w:rsidRDefault="00F431E1">
      <w:pPr>
        <w:pStyle w:val="a3"/>
        <w:spacing w:line="360" w:lineRule="auto"/>
        <w:ind w:right="557"/>
      </w:pPr>
      <w:r>
        <w:t>умение</w:t>
      </w:r>
      <w:r>
        <w:rPr>
          <w:spacing w:val="45"/>
        </w:rPr>
        <w:t xml:space="preserve"> </w:t>
      </w:r>
      <w:r>
        <w:t>различать,</w:t>
      </w:r>
      <w:r>
        <w:rPr>
          <w:spacing w:val="105"/>
        </w:rPr>
        <w:t xml:space="preserve"> </w:t>
      </w:r>
      <w:r>
        <w:t>понимать</w:t>
      </w:r>
      <w:r>
        <w:rPr>
          <w:spacing w:val="107"/>
        </w:rPr>
        <w:t xml:space="preserve"> </w:t>
      </w:r>
      <w:r>
        <w:t>системы</w:t>
      </w:r>
      <w:r>
        <w:rPr>
          <w:spacing w:val="104"/>
        </w:rPr>
        <w:t xml:space="preserve"> </w:t>
      </w:r>
      <w:r>
        <w:t>и</w:t>
      </w:r>
      <w:r>
        <w:rPr>
          <w:spacing w:val="107"/>
        </w:rPr>
        <w:t xml:space="preserve"> </w:t>
      </w:r>
      <w:r>
        <w:t>структуры</w:t>
      </w:r>
      <w:r>
        <w:rPr>
          <w:spacing w:val="104"/>
        </w:rPr>
        <w:t xml:space="preserve"> </w:t>
      </w:r>
      <w:r>
        <w:t>проведения</w:t>
      </w:r>
      <w:r>
        <w:rPr>
          <w:spacing w:val="103"/>
        </w:rPr>
        <w:t xml:space="preserve"> </w:t>
      </w:r>
      <w:r>
        <w:t>соревнований</w:t>
      </w:r>
      <w:r>
        <w:rPr>
          <w:spacing w:val="-58"/>
        </w:rPr>
        <w:t xml:space="preserve"> </w:t>
      </w:r>
      <w:r>
        <w:t>и</w:t>
      </w:r>
      <w:r>
        <w:rPr>
          <w:spacing w:val="1"/>
        </w:rPr>
        <w:t xml:space="preserve"> </w:t>
      </w:r>
      <w:r>
        <w:t>массовых</w:t>
      </w:r>
      <w:r>
        <w:rPr>
          <w:spacing w:val="1"/>
        </w:rPr>
        <w:t xml:space="preserve"> </w:t>
      </w:r>
      <w:r>
        <w:t>мероприятий</w:t>
      </w:r>
      <w:r>
        <w:rPr>
          <w:spacing w:val="1"/>
        </w:rPr>
        <w:t xml:space="preserve"> </w:t>
      </w:r>
      <w:r>
        <w:t>по</w:t>
      </w:r>
      <w:r>
        <w:rPr>
          <w:spacing w:val="1"/>
        </w:rPr>
        <w:t xml:space="preserve"> </w:t>
      </w:r>
      <w:r>
        <w:t>футболу,</w:t>
      </w:r>
      <w:r>
        <w:rPr>
          <w:spacing w:val="1"/>
        </w:rPr>
        <w:t xml:space="preserve"> </w:t>
      </w:r>
      <w:r>
        <w:t>спортивные</w:t>
      </w:r>
      <w:r>
        <w:rPr>
          <w:spacing w:val="1"/>
        </w:rPr>
        <w:t xml:space="preserve"> </w:t>
      </w:r>
      <w:r>
        <w:t>дисциплины</w:t>
      </w:r>
      <w:r>
        <w:rPr>
          <w:spacing w:val="1"/>
        </w:rPr>
        <w:t xml:space="preserve"> </w:t>
      </w:r>
      <w:r>
        <w:t>среди</w:t>
      </w:r>
      <w:r>
        <w:rPr>
          <w:spacing w:val="1"/>
        </w:rPr>
        <w:t xml:space="preserve"> </w:t>
      </w:r>
      <w:r>
        <w:t>различных</w:t>
      </w:r>
      <w:r>
        <w:rPr>
          <w:spacing w:val="1"/>
        </w:rPr>
        <w:t xml:space="preserve"> </w:t>
      </w:r>
      <w:r>
        <w:t>возрастных групп и категорий</w:t>
      </w:r>
      <w:r>
        <w:rPr>
          <w:spacing w:val="2"/>
        </w:rPr>
        <w:t xml:space="preserve"> </w:t>
      </w:r>
      <w:r>
        <w:t>участников;</w:t>
      </w:r>
    </w:p>
    <w:p w:rsidR="00E87DAD" w:rsidRDefault="00F431E1">
      <w:pPr>
        <w:pStyle w:val="a3"/>
        <w:spacing w:before="1" w:line="360" w:lineRule="auto"/>
        <w:ind w:right="553"/>
      </w:pPr>
      <w:r>
        <w:t>умение планировать, организовывать и проводить самостоятельные тренировки по</w:t>
      </w:r>
      <w:r>
        <w:rPr>
          <w:spacing w:val="1"/>
        </w:rPr>
        <w:t xml:space="preserve"> </w:t>
      </w:r>
      <w:r>
        <w:t>футболу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57"/>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 и анализировать</w:t>
      </w:r>
      <w:r>
        <w:rPr>
          <w:spacing w:val="-1"/>
        </w:rPr>
        <w:t xml:space="preserve"> </w:t>
      </w:r>
      <w:r>
        <w:t>эффективность</w:t>
      </w:r>
      <w:r>
        <w:rPr>
          <w:spacing w:val="1"/>
        </w:rPr>
        <w:t xml:space="preserve"> </w:t>
      </w:r>
      <w:r>
        <w:t>этих</w:t>
      </w:r>
      <w:r>
        <w:rPr>
          <w:spacing w:val="1"/>
        </w:rPr>
        <w:t xml:space="preserve"> </w:t>
      </w:r>
      <w:r>
        <w:t>занятий;</w:t>
      </w:r>
    </w:p>
    <w:p w:rsidR="00E87DAD" w:rsidRDefault="00F431E1">
      <w:pPr>
        <w:pStyle w:val="a3"/>
        <w:spacing w:line="360" w:lineRule="auto"/>
        <w:ind w:right="555"/>
      </w:pPr>
      <w:r>
        <w:t xml:space="preserve">умение     применять     способы     самоконтроля     в      </w:t>
      </w:r>
      <w:proofErr w:type="gramStart"/>
      <w:r>
        <w:t xml:space="preserve">учебной,   </w:t>
      </w:r>
      <w:proofErr w:type="gramEnd"/>
      <w:r>
        <w:t xml:space="preserve">  тренировочной</w:t>
      </w:r>
      <w:r>
        <w:rPr>
          <w:spacing w:val="1"/>
        </w:rPr>
        <w:t xml:space="preserve"> </w:t>
      </w:r>
      <w:r>
        <w:t>и соревновательной деятельности, средства восстановления после физической 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E87DAD" w:rsidRDefault="00F431E1">
      <w:pPr>
        <w:pStyle w:val="a3"/>
        <w:spacing w:before="1" w:line="360" w:lineRule="auto"/>
        <w:ind w:right="554"/>
      </w:pP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 досуговой деятельности;</w:t>
      </w:r>
    </w:p>
    <w:p w:rsidR="00E87DAD" w:rsidRDefault="00F431E1">
      <w:pPr>
        <w:pStyle w:val="a3"/>
        <w:spacing w:line="360" w:lineRule="auto"/>
        <w:ind w:right="550"/>
      </w:pPr>
      <w:r>
        <w:t>умение планировать, организовывать и проводить самостоятельные тренировки по</w:t>
      </w:r>
      <w:r>
        <w:rPr>
          <w:spacing w:val="1"/>
        </w:rPr>
        <w:t xml:space="preserve"> </w:t>
      </w:r>
      <w:r>
        <w:t>футболу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57"/>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специальных</w:t>
      </w:r>
      <w:r>
        <w:rPr>
          <w:spacing w:val="1"/>
        </w:rPr>
        <w:t xml:space="preserve"> </w:t>
      </w:r>
      <w:r>
        <w:t>физических</w:t>
      </w:r>
      <w:r>
        <w:rPr>
          <w:spacing w:val="61"/>
        </w:rPr>
        <w:t xml:space="preserve"> </w:t>
      </w:r>
      <w:r>
        <w:t>качеств</w:t>
      </w:r>
      <w:r>
        <w:rPr>
          <w:spacing w:val="1"/>
        </w:rPr>
        <w:t xml:space="preserve"> </w:t>
      </w:r>
      <w:r>
        <w:t>футболиста;</w:t>
      </w:r>
    </w:p>
    <w:p w:rsidR="00E87DAD" w:rsidRDefault="00F431E1">
      <w:pPr>
        <w:pStyle w:val="a3"/>
        <w:spacing w:before="1" w:line="360" w:lineRule="auto"/>
        <w:ind w:right="547"/>
      </w:pPr>
      <w:r>
        <w:t xml:space="preserve">знание  </w:t>
      </w:r>
      <w:r>
        <w:rPr>
          <w:spacing w:val="35"/>
        </w:rPr>
        <w:t xml:space="preserve"> </w:t>
      </w:r>
      <w:r>
        <w:t xml:space="preserve">основных   </w:t>
      </w:r>
      <w:r>
        <w:rPr>
          <w:spacing w:val="35"/>
        </w:rPr>
        <w:t xml:space="preserve"> </w:t>
      </w:r>
      <w:r>
        <w:t xml:space="preserve">направлений   </w:t>
      </w:r>
      <w:r>
        <w:rPr>
          <w:spacing w:val="36"/>
        </w:rPr>
        <w:t xml:space="preserve"> </w:t>
      </w:r>
      <w:r>
        <w:t xml:space="preserve">спортивного   </w:t>
      </w:r>
      <w:r>
        <w:rPr>
          <w:spacing w:val="35"/>
        </w:rPr>
        <w:t xml:space="preserve"> </w:t>
      </w:r>
      <w:r>
        <w:t xml:space="preserve">менеджмента   </w:t>
      </w:r>
      <w:r>
        <w:rPr>
          <w:spacing w:val="35"/>
        </w:rPr>
        <w:t xml:space="preserve"> </w:t>
      </w:r>
      <w:r>
        <w:t xml:space="preserve">и   </w:t>
      </w:r>
      <w:r>
        <w:rPr>
          <w:spacing w:val="36"/>
        </w:rPr>
        <w:t xml:space="preserve"> </w:t>
      </w:r>
      <w:r>
        <w:t>маркетинга</w:t>
      </w:r>
      <w:r>
        <w:rPr>
          <w:spacing w:val="-58"/>
        </w:rPr>
        <w:t xml:space="preserve"> </w:t>
      </w:r>
      <w:r>
        <w:t>в</w:t>
      </w:r>
      <w:r>
        <w:rPr>
          <w:spacing w:val="1"/>
        </w:rPr>
        <w:t xml:space="preserve"> </w:t>
      </w:r>
      <w:r>
        <w:t>футболе,</w:t>
      </w:r>
      <w:r>
        <w:rPr>
          <w:spacing w:val="1"/>
        </w:rPr>
        <w:t xml:space="preserve"> </w:t>
      </w:r>
      <w:r>
        <w:t>стремление</w:t>
      </w:r>
      <w:r>
        <w:rPr>
          <w:spacing w:val="1"/>
        </w:rPr>
        <w:t xml:space="preserve"> </w:t>
      </w:r>
      <w:r>
        <w:t>к</w:t>
      </w:r>
      <w:r>
        <w:rPr>
          <w:spacing w:val="1"/>
        </w:rPr>
        <w:t xml:space="preserve"> </w:t>
      </w:r>
      <w:r>
        <w:t>профессиональному самоопределению</w:t>
      </w:r>
      <w:r>
        <w:rPr>
          <w:spacing w:val="1"/>
        </w:rPr>
        <w:t xml:space="preserve"> </w:t>
      </w:r>
      <w:r>
        <w:t>средствами</w:t>
      </w:r>
      <w:r>
        <w:rPr>
          <w:spacing w:val="1"/>
        </w:rPr>
        <w:t xml:space="preserve"> </w:t>
      </w:r>
      <w:r>
        <w:t>футбола</w:t>
      </w:r>
      <w:r>
        <w:rPr>
          <w:spacing w:val="1"/>
        </w:rPr>
        <w:t xml:space="preserve"> </w:t>
      </w:r>
      <w:r>
        <w:t>в</w:t>
      </w:r>
      <w:r>
        <w:rPr>
          <w:spacing w:val="1"/>
        </w:rPr>
        <w:t xml:space="preserve"> </w:t>
      </w:r>
      <w:r>
        <w:t>области физической культуры и спорта;</w:t>
      </w:r>
    </w:p>
    <w:p w:rsidR="00E87DAD" w:rsidRDefault="00F431E1">
      <w:pPr>
        <w:pStyle w:val="a3"/>
        <w:spacing w:line="360" w:lineRule="auto"/>
        <w:ind w:right="554"/>
      </w:pPr>
      <w:r>
        <w:t>понимание роли занятий футболом как средства укрепления здоровья, повышения</w:t>
      </w:r>
      <w:r>
        <w:rPr>
          <w:spacing w:val="1"/>
        </w:rPr>
        <w:t xml:space="preserve"> </w:t>
      </w:r>
      <w:r>
        <w:t>функциональных</w:t>
      </w:r>
      <w:r>
        <w:rPr>
          <w:spacing w:val="38"/>
        </w:rPr>
        <w:t xml:space="preserve"> </w:t>
      </w:r>
      <w:r>
        <w:t>возможностей</w:t>
      </w:r>
      <w:r>
        <w:rPr>
          <w:spacing w:val="37"/>
        </w:rPr>
        <w:t xml:space="preserve"> </w:t>
      </w:r>
      <w:r>
        <w:t>основных</w:t>
      </w:r>
      <w:r>
        <w:rPr>
          <w:spacing w:val="38"/>
        </w:rPr>
        <w:t xml:space="preserve"> </w:t>
      </w:r>
      <w:r>
        <w:t>систем</w:t>
      </w:r>
      <w:r>
        <w:rPr>
          <w:spacing w:val="35"/>
        </w:rPr>
        <w:t xml:space="preserve"> </w:t>
      </w:r>
      <w:r>
        <w:t>организма</w:t>
      </w:r>
      <w:r>
        <w:rPr>
          <w:spacing w:val="35"/>
        </w:rPr>
        <w:t xml:space="preserve"> </w:t>
      </w:r>
      <w:r>
        <w:t>и</w:t>
      </w:r>
      <w:r>
        <w:rPr>
          <w:spacing w:val="37"/>
        </w:rPr>
        <w:t xml:space="preserve"> </w:t>
      </w:r>
      <w:r>
        <w:t>развития</w:t>
      </w:r>
      <w:r>
        <w:rPr>
          <w:spacing w:val="36"/>
        </w:rPr>
        <w:t xml:space="preserve"> </w:t>
      </w:r>
      <w:r>
        <w:t>физических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качеств;</w:t>
      </w:r>
    </w:p>
    <w:p w:rsidR="00E87DAD" w:rsidRDefault="00F431E1">
      <w:pPr>
        <w:pStyle w:val="a3"/>
        <w:spacing w:before="137" w:line="360" w:lineRule="auto"/>
        <w:ind w:right="546"/>
      </w:pPr>
      <w:r>
        <w:t>понимание</w:t>
      </w:r>
      <w:r>
        <w:rPr>
          <w:spacing w:val="1"/>
        </w:rPr>
        <w:t xml:space="preserve"> </w:t>
      </w:r>
      <w:r>
        <w:t>сущности</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 при выполнении технических приемов, анализировать и находить способы</w:t>
      </w:r>
      <w:r>
        <w:rPr>
          <w:spacing w:val="1"/>
        </w:rPr>
        <w:t xml:space="preserve"> </w:t>
      </w:r>
      <w:r>
        <w:t>устранения ошибок, проводить анализ собственной игры и игры команды соперников,</w:t>
      </w:r>
      <w:r>
        <w:rPr>
          <w:spacing w:val="1"/>
        </w:rPr>
        <w:t xml:space="preserve"> </w:t>
      </w:r>
      <w:r>
        <w:t>выделять</w:t>
      </w:r>
      <w:r>
        <w:rPr>
          <w:spacing w:val="-1"/>
        </w:rPr>
        <w:t xml:space="preserve"> </w:t>
      </w:r>
      <w:r>
        <w:t>слабые</w:t>
      </w:r>
      <w:r>
        <w:rPr>
          <w:spacing w:val="-2"/>
        </w:rPr>
        <w:t xml:space="preserve"> </w:t>
      </w:r>
      <w:r>
        <w:t>и сильные</w:t>
      </w:r>
      <w:r>
        <w:rPr>
          <w:spacing w:val="-3"/>
        </w:rPr>
        <w:t xml:space="preserve"> </w:t>
      </w:r>
      <w:r>
        <w:t>стороны игры,</w:t>
      </w:r>
      <w:r>
        <w:rPr>
          <w:spacing w:val="-1"/>
        </w:rPr>
        <w:t xml:space="preserve"> </w:t>
      </w:r>
      <w:r>
        <w:t>делать выводы;</w:t>
      </w:r>
    </w:p>
    <w:p w:rsidR="00E87DAD" w:rsidRDefault="00F431E1">
      <w:pPr>
        <w:pStyle w:val="a3"/>
        <w:spacing w:before="1" w:line="360" w:lineRule="auto"/>
        <w:ind w:right="551"/>
      </w:pPr>
      <w:r>
        <w:t>способность</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w:t>
      </w:r>
      <w:r>
        <w:rPr>
          <w:spacing w:val="-2"/>
        </w:rPr>
        <w:t xml:space="preserve"> </w:t>
      </w:r>
      <w:r>
        <w:t>созависимого</w:t>
      </w:r>
      <w:r>
        <w:rPr>
          <w:spacing w:val="-2"/>
        </w:rPr>
        <w:t xml:space="preserve"> </w:t>
      </w:r>
      <w:r>
        <w:t>поведения,</w:t>
      </w:r>
      <w:r>
        <w:rPr>
          <w:spacing w:val="-2"/>
        </w:rPr>
        <w:t xml:space="preserve"> </w:t>
      </w:r>
      <w:r>
        <w:t>знание</w:t>
      </w:r>
      <w:r>
        <w:rPr>
          <w:spacing w:val="-2"/>
        </w:rPr>
        <w:t xml:space="preserve"> </w:t>
      </w:r>
      <w:r>
        <w:t>понятий «допинг»</w:t>
      </w:r>
      <w:r>
        <w:rPr>
          <w:spacing w:val="-10"/>
        </w:rPr>
        <w:t xml:space="preserve"> </w:t>
      </w:r>
      <w:r>
        <w:t>и</w:t>
      </w:r>
      <w:r>
        <w:rPr>
          <w:spacing w:val="3"/>
        </w:rPr>
        <w:t xml:space="preserve"> </w:t>
      </w:r>
      <w:r>
        <w:t>«антидопинг»;</w:t>
      </w:r>
    </w:p>
    <w:p w:rsidR="00E87DAD" w:rsidRDefault="00F431E1">
      <w:pPr>
        <w:pStyle w:val="a3"/>
        <w:spacing w:line="360" w:lineRule="auto"/>
        <w:ind w:right="556"/>
      </w:pPr>
      <w:r>
        <w:t>способность</w:t>
      </w:r>
      <w:r>
        <w:rPr>
          <w:spacing w:val="1"/>
        </w:rPr>
        <w:t xml:space="preserve"> </w:t>
      </w:r>
      <w:r>
        <w:t>характеризовать</w:t>
      </w:r>
      <w:r>
        <w:rPr>
          <w:spacing w:val="1"/>
        </w:rPr>
        <w:t xml:space="preserve"> </w:t>
      </w:r>
      <w:r>
        <w:t>влияние</w:t>
      </w:r>
      <w:r>
        <w:rPr>
          <w:spacing w:val="1"/>
        </w:rPr>
        <w:t xml:space="preserve"> </w:t>
      </w:r>
      <w:r>
        <w:t>занятий</w:t>
      </w:r>
      <w:r>
        <w:rPr>
          <w:spacing w:val="1"/>
        </w:rPr>
        <w:t xml:space="preserve"> </w:t>
      </w:r>
      <w:r>
        <w:t>футболом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 социальную</w:t>
      </w:r>
      <w:r>
        <w:rPr>
          <w:spacing w:val="-1"/>
        </w:rPr>
        <w:t xml:space="preserve"> </w:t>
      </w:r>
      <w:r>
        <w:t>деятельность</w:t>
      </w:r>
      <w:r>
        <w:rPr>
          <w:spacing w:val="1"/>
        </w:rPr>
        <w:t xml:space="preserve"> </w:t>
      </w:r>
      <w:r>
        <w:t>человека;</w:t>
      </w:r>
    </w:p>
    <w:p w:rsidR="00E87DAD" w:rsidRDefault="00F431E1">
      <w:pPr>
        <w:pStyle w:val="a3"/>
        <w:spacing w:line="360" w:lineRule="auto"/>
        <w:ind w:right="555"/>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 подготовки, применять их в образовательной и тренировочной деятельности</w:t>
      </w:r>
      <w:r>
        <w:rPr>
          <w:spacing w:val="1"/>
        </w:rPr>
        <w:t xml:space="preserve"> </w:t>
      </w:r>
      <w:r>
        <w:t>при</w:t>
      </w:r>
      <w:r>
        <w:rPr>
          <w:spacing w:val="-1"/>
        </w:rPr>
        <w:t xml:space="preserve"> </w:t>
      </w:r>
      <w:r>
        <w:t>занятиях</w:t>
      </w:r>
      <w:r>
        <w:rPr>
          <w:spacing w:val="-1"/>
        </w:rPr>
        <w:t xml:space="preserve"> </w:t>
      </w:r>
      <w:r>
        <w:t>футболом;</w:t>
      </w:r>
    </w:p>
    <w:p w:rsidR="00E87DAD" w:rsidRDefault="00F431E1">
      <w:pPr>
        <w:pStyle w:val="a3"/>
        <w:spacing w:line="360" w:lineRule="auto"/>
        <w:ind w:right="555"/>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комплексы</w:t>
      </w:r>
      <w:r>
        <w:rPr>
          <w:spacing w:val="1"/>
        </w:rPr>
        <w:t xml:space="preserve"> </w:t>
      </w:r>
      <w:r>
        <w:t>упражнений,</w:t>
      </w:r>
      <w:r>
        <w:rPr>
          <w:spacing w:val="1"/>
        </w:rPr>
        <w:t xml:space="preserve"> </w:t>
      </w:r>
      <w:r>
        <w:t>формирующие</w:t>
      </w:r>
      <w:r>
        <w:rPr>
          <w:spacing w:val="89"/>
        </w:rPr>
        <w:t xml:space="preserve"> </w:t>
      </w:r>
      <w:r>
        <w:t xml:space="preserve">двигательные  </w:t>
      </w:r>
      <w:r>
        <w:rPr>
          <w:spacing w:val="29"/>
        </w:rPr>
        <w:t xml:space="preserve"> </w:t>
      </w:r>
      <w:r>
        <w:t xml:space="preserve">умения  </w:t>
      </w:r>
      <w:r>
        <w:rPr>
          <w:spacing w:val="29"/>
        </w:rPr>
        <w:t xml:space="preserve"> </w:t>
      </w:r>
      <w:r>
        <w:t xml:space="preserve">и  </w:t>
      </w:r>
      <w:r>
        <w:rPr>
          <w:spacing w:val="30"/>
        </w:rPr>
        <w:t xml:space="preserve"> </w:t>
      </w:r>
      <w:r>
        <w:t xml:space="preserve">навыки  </w:t>
      </w:r>
      <w:r>
        <w:rPr>
          <w:spacing w:val="30"/>
        </w:rPr>
        <w:t xml:space="preserve"> </w:t>
      </w:r>
      <w:r>
        <w:t xml:space="preserve">тактических  </w:t>
      </w:r>
      <w:r>
        <w:rPr>
          <w:spacing w:val="29"/>
        </w:rPr>
        <w:t xml:space="preserve"> </w:t>
      </w:r>
      <w:r>
        <w:t xml:space="preserve">приемов  </w:t>
      </w:r>
      <w:r>
        <w:rPr>
          <w:spacing w:val="27"/>
        </w:rPr>
        <w:t xml:space="preserve"> </w:t>
      </w:r>
      <w:r>
        <w:t>футболиста</w:t>
      </w:r>
      <w:r>
        <w:rPr>
          <w:spacing w:val="-58"/>
        </w:rPr>
        <w:t xml:space="preserve"> </w:t>
      </w:r>
      <w:r>
        <w:t>и</w:t>
      </w:r>
      <w:r>
        <w:rPr>
          <w:spacing w:val="-1"/>
        </w:rPr>
        <w:t xml:space="preserve"> </w:t>
      </w:r>
      <w:r>
        <w:t>тактики</w:t>
      </w:r>
      <w:r>
        <w:rPr>
          <w:spacing w:val="-2"/>
        </w:rPr>
        <w:t xml:space="preserve"> </w:t>
      </w:r>
      <w:r>
        <w:t>футбола;</w:t>
      </w:r>
    </w:p>
    <w:p w:rsidR="00E87DAD" w:rsidRDefault="00F431E1">
      <w:pPr>
        <w:pStyle w:val="a3"/>
        <w:spacing w:before="1" w:line="360" w:lineRule="auto"/>
        <w:ind w:right="550"/>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удар</w:t>
      </w:r>
      <w:r>
        <w:rPr>
          <w:spacing w:val="1"/>
        </w:rPr>
        <w:t xml:space="preserve"> </w:t>
      </w:r>
      <w:r>
        <w:t>по</w:t>
      </w:r>
      <w:r>
        <w:rPr>
          <w:spacing w:val="60"/>
        </w:rPr>
        <w:t xml:space="preserve"> </w:t>
      </w:r>
      <w:r>
        <w:t>мячу</w:t>
      </w:r>
      <w:r>
        <w:rPr>
          <w:spacing w:val="1"/>
        </w:rPr>
        <w:t xml:space="preserve"> </w:t>
      </w:r>
      <w:r>
        <w:t>головой,</w:t>
      </w:r>
      <w:r>
        <w:rPr>
          <w:spacing w:val="1"/>
        </w:rPr>
        <w:t xml:space="preserve"> </w:t>
      </w:r>
      <w:r>
        <w:t>остановку</w:t>
      </w:r>
      <w:r>
        <w:rPr>
          <w:spacing w:val="1"/>
        </w:rPr>
        <w:t xml:space="preserve"> </w:t>
      </w:r>
      <w:r>
        <w:t>мяча,</w:t>
      </w:r>
      <w:r>
        <w:rPr>
          <w:spacing w:val="1"/>
        </w:rPr>
        <w:t xml:space="preserve"> </w:t>
      </w:r>
      <w:r>
        <w:t>ведения</w:t>
      </w:r>
      <w:r>
        <w:rPr>
          <w:spacing w:val="1"/>
        </w:rPr>
        <w:t xml:space="preserve"> </w:t>
      </w:r>
      <w:r>
        <w:t>мяча</w:t>
      </w:r>
      <w:r>
        <w:rPr>
          <w:spacing w:val="1"/>
        </w:rPr>
        <w:t xml:space="preserve"> </w:t>
      </w:r>
      <w:r>
        <w:t>в</w:t>
      </w:r>
      <w:r>
        <w:rPr>
          <w:spacing w:val="1"/>
        </w:rPr>
        <w:t xml:space="preserve"> </w:t>
      </w:r>
      <w:r>
        <w:t>различных</w:t>
      </w:r>
      <w:r>
        <w:rPr>
          <w:spacing w:val="1"/>
        </w:rPr>
        <w:t xml:space="preserve"> </w:t>
      </w:r>
      <w:r>
        <w:t>сочетаниях</w:t>
      </w:r>
      <w:r>
        <w:rPr>
          <w:spacing w:val="1"/>
        </w:rPr>
        <w:t xml:space="preserve"> </w:t>
      </w:r>
      <w:r>
        <w:t>приемов</w:t>
      </w:r>
      <w:r>
        <w:rPr>
          <w:spacing w:val="1"/>
        </w:rPr>
        <w:t xml:space="preserve"> </w:t>
      </w:r>
      <w:r>
        <w:t>техники</w:t>
      </w:r>
      <w:r>
        <w:rPr>
          <w:spacing w:val="1"/>
        </w:rPr>
        <w:t xml:space="preserve"> </w:t>
      </w:r>
      <w:r>
        <w:t>передвижения с техникой владения мячом, различных обманных движений («финты»),</w:t>
      </w:r>
      <w:r>
        <w:rPr>
          <w:spacing w:val="1"/>
        </w:rPr>
        <w:t xml:space="preserve"> </w:t>
      </w:r>
      <w:r>
        <w:t>отбора и</w:t>
      </w:r>
      <w:r>
        <w:rPr>
          <w:spacing w:val="1"/>
        </w:rPr>
        <w:t xml:space="preserve"> </w:t>
      </w:r>
      <w:r>
        <w:t>вбрасывания мяча, применение изученных</w:t>
      </w:r>
      <w:r>
        <w:rPr>
          <w:spacing w:val="1"/>
        </w:rPr>
        <w:t xml:space="preserve"> </w:t>
      </w:r>
      <w:r>
        <w:t>технических 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 и соревновательной</w:t>
      </w:r>
      <w:r>
        <w:rPr>
          <w:spacing w:val="-1"/>
        </w:rPr>
        <w:t xml:space="preserve"> </w:t>
      </w:r>
      <w:r>
        <w:t>деятельности;</w:t>
      </w:r>
    </w:p>
    <w:p w:rsidR="00E87DAD" w:rsidRDefault="00F431E1">
      <w:pPr>
        <w:pStyle w:val="a3"/>
        <w:spacing w:line="360" w:lineRule="auto"/>
        <w:ind w:right="544"/>
      </w:pPr>
      <w:r>
        <w:t>проведение тестирования уровня общей, специальной и технической подготовке</w:t>
      </w:r>
      <w:r>
        <w:rPr>
          <w:spacing w:val="1"/>
        </w:rPr>
        <w:t xml:space="preserve"> </w:t>
      </w:r>
      <w:r>
        <w:t>футболистов,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 здоровья;</w:t>
      </w:r>
    </w:p>
    <w:p w:rsidR="00E87DAD" w:rsidRDefault="00F431E1">
      <w:pPr>
        <w:pStyle w:val="a3"/>
        <w:spacing w:before="1" w:line="360" w:lineRule="auto"/>
        <w:ind w:right="554"/>
      </w:pPr>
      <w:r>
        <w:t>соблюдение правил безопасного, правомерного поведения во время соревнований</w:t>
      </w:r>
      <w:r>
        <w:rPr>
          <w:spacing w:val="1"/>
        </w:rPr>
        <w:t xml:space="preserve"> </w:t>
      </w:r>
      <w:r>
        <w:t>различного</w:t>
      </w:r>
      <w:r>
        <w:rPr>
          <w:spacing w:val="1"/>
        </w:rPr>
        <w:t xml:space="preserve"> </w:t>
      </w:r>
      <w:r>
        <w:t>уровня по футболу</w:t>
      </w:r>
      <w:r>
        <w:rPr>
          <w:spacing w:val="-5"/>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p>
    <w:p w:rsidR="00E87DAD" w:rsidRDefault="00F431E1">
      <w:pPr>
        <w:pStyle w:val="a3"/>
        <w:spacing w:line="360" w:lineRule="auto"/>
        <w:ind w:right="551"/>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внутришкольном,</w:t>
      </w:r>
      <w:r>
        <w:rPr>
          <w:spacing w:val="1"/>
        </w:rPr>
        <w:t xml:space="preserve"> </w:t>
      </w:r>
      <w:r>
        <w:t>районном,</w:t>
      </w:r>
      <w:r>
        <w:rPr>
          <w:spacing w:val="1"/>
        </w:rPr>
        <w:t xml:space="preserve"> </w:t>
      </w:r>
      <w:r>
        <w:t>муниципальном, городском, региональном, всероссийском уровнях, а также применение</w:t>
      </w:r>
      <w:r>
        <w:rPr>
          <w:spacing w:val="1"/>
        </w:rPr>
        <w:t xml:space="preserve"> </w:t>
      </w:r>
      <w:r>
        <w:t>правил</w:t>
      </w:r>
      <w:r>
        <w:rPr>
          <w:spacing w:val="-2"/>
        </w:rPr>
        <w:t xml:space="preserve"> </w:t>
      </w:r>
      <w:r>
        <w:t>соревнований</w:t>
      </w:r>
      <w:r>
        <w:rPr>
          <w:spacing w:val="-1"/>
        </w:rPr>
        <w:t xml:space="preserve"> </w:t>
      </w:r>
      <w:r>
        <w:t>и</w:t>
      </w:r>
      <w:r>
        <w:rPr>
          <w:spacing w:val="-3"/>
        </w:rPr>
        <w:t xml:space="preserve"> </w:t>
      </w:r>
      <w:r>
        <w:t>судейской терминологии</w:t>
      </w:r>
      <w:r>
        <w:rPr>
          <w:spacing w:val="-1"/>
        </w:rPr>
        <w:t xml:space="preserve"> </w:t>
      </w:r>
      <w:r>
        <w:t>в</w:t>
      </w:r>
      <w:r>
        <w:rPr>
          <w:spacing w:val="-2"/>
        </w:rPr>
        <w:t xml:space="preserve"> </w:t>
      </w:r>
      <w:r>
        <w:t>судейской</w:t>
      </w:r>
      <w:r>
        <w:rPr>
          <w:spacing w:val="-1"/>
        </w:rPr>
        <w:t xml:space="preserve"> </w:t>
      </w:r>
      <w:r>
        <w:t>практике</w:t>
      </w:r>
      <w:r>
        <w:rPr>
          <w:spacing w:val="-4"/>
        </w:rPr>
        <w:t xml:space="preserve"> </w:t>
      </w:r>
      <w:r>
        <w:t>и</w:t>
      </w:r>
      <w:r>
        <w:rPr>
          <w:spacing w:val="9"/>
        </w:rPr>
        <w:t xml:space="preserve"> </w:t>
      </w:r>
      <w:r>
        <w:t>игре;</w:t>
      </w:r>
    </w:p>
    <w:p w:rsidR="00E87DAD" w:rsidRDefault="00F431E1">
      <w:pPr>
        <w:pStyle w:val="a3"/>
        <w:spacing w:line="360" w:lineRule="auto"/>
        <w:ind w:right="552"/>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футболом,</w:t>
      </w:r>
      <w:r>
        <w:rPr>
          <w:spacing w:val="1"/>
        </w:rPr>
        <w:t xml:space="preserve"> </w:t>
      </w:r>
      <w:r>
        <w:t>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w:t>
      </w:r>
      <w:r>
        <w:rPr>
          <w:spacing w:val="1"/>
        </w:rPr>
        <w:t xml:space="preserve"> </w:t>
      </w:r>
      <w:r>
        <w:t>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футболом, в</w:t>
      </w:r>
      <w:r>
        <w:rPr>
          <w:spacing w:val="-1"/>
        </w:rPr>
        <w:t xml:space="preserve"> </w:t>
      </w:r>
      <w:r>
        <w:t>досуговой деятельности;</w:t>
      </w:r>
    </w:p>
    <w:p w:rsidR="00E87DAD" w:rsidRDefault="00F431E1">
      <w:pPr>
        <w:pStyle w:val="a3"/>
        <w:spacing w:line="360" w:lineRule="auto"/>
        <w:ind w:right="550"/>
      </w:pPr>
      <w:r>
        <w:t>знание</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и</w:t>
      </w:r>
      <w:r>
        <w:rPr>
          <w:spacing w:val="1"/>
        </w:rPr>
        <w:t xml:space="preserve"> </w:t>
      </w:r>
      <w:r>
        <w:t>соревнований</w:t>
      </w:r>
      <w:r>
        <w:rPr>
          <w:spacing w:val="-1"/>
        </w:rPr>
        <w:t xml:space="preserve"> </w:t>
      </w:r>
      <w:r>
        <w:t>по футболу;</w:t>
      </w:r>
    </w:p>
    <w:p w:rsidR="00E87DAD" w:rsidRDefault="00F431E1">
      <w:pPr>
        <w:pStyle w:val="a3"/>
        <w:spacing w:line="360" w:lineRule="auto"/>
        <w:ind w:right="558"/>
      </w:pPr>
      <w:r>
        <w:t>знание</w:t>
      </w:r>
      <w:r>
        <w:rPr>
          <w:spacing w:val="1"/>
        </w:rPr>
        <w:t xml:space="preserve"> </w:t>
      </w:r>
      <w:r>
        <w:t>причин</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умение</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 повреждениях</w:t>
      </w:r>
      <w:r>
        <w:rPr>
          <w:spacing w:val="2"/>
        </w:rPr>
        <w:t xml:space="preserve"> </w:t>
      </w:r>
      <w:r>
        <w:t>во</w:t>
      </w:r>
      <w:r>
        <w:rPr>
          <w:spacing w:val="-2"/>
        </w:rPr>
        <w:t xml:space="preserve"> </w:t>
      </w:r>
      <w:r>
        <w:t>время занятий футболом;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знание</w:t>
      </w:r>
      <w:r>
        <w:rPr>
          <w:spacing w:val="1"/>
        </w:rPr>
        <w:t xml:space="preserve"> </w:t>
      </w:r>
      <w:r>
        <w:t>и</w:t>
      </w:r>
      <w:r>
        <w:rPr>
          <w:spacing w:val="1"/>
        </w:rPr>
        <w:t xml:space="preserve"> </w:t>
      </w: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1"/>
        </w:rPr>
        <w:t xml:space="preserve"> </w:t>
      </w:r>
      <w:r>
        <w:t>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57"/>
        </w:rPr>
        <w:t xml:space="preserve"> </w:t>
      </w:r>
      <w:r>
        <w:t>средствами</w:t>
      </w:r>
      <w:r>
        <w:rPr>
          <w:spacing w:val="-1"/>
        </w:rPr>
        <w:t xml:space="preserve"> </w:t>
      </w:r>
      <w:r>
        <w:t>футбола;</w:t>
      </w:r>
    </w:p>
    <w:p w:rsidR="00E87DAD" w:rsidRDefault="00F431E1">
      <w:pPr>
        <w:pStyle w:val="a3"/>
        <w:spacing w:line="360" w:lineRule="auto"/>
        <w:ind w:right="554"/>
      </w:pPr>
      <w:r>
        <w:t>владение</w:t>
      </w:r>
      <w:r>
        <w:rPr>
          <w:spacing w:val="78"/>
        </w:rPr>
        <w:t xml:space="preserve"> </w:t>
      </w:r>
      <w:r>
        <w:t xml:space="preserve">и  </w:t>
      </w:r>
      <w:r>
        <w:rPr>
          <w:spacing w:val="19"/>
        </w:rPr>
        <w:t xml:space="preserve"> </w:t>
      </w:r>
      <w:r>
        <w:t xml:space="preserve">применение  </w:t>
      </w:r>
      <w:r>
        <w:rPr>
          <w:spacing w:val="17"/>
        </w:rPr>
        <w:t xml:space="preserve"> </w:t>
      </w:r>
      <w:r>
        <w:t xml:space="preserve">способов  </w:t>
      </w:r>
      <w:r>
        <w:rPr>
          <w:spacing w:val="19"/>
        </w:rPr>
        <w:t xml:space="preserve"> </w:t>
      </w:r>
      <w:r>
        <w:t xml:space="preserve">самоконтроля  </w:t>
      </w:r>
      <w:r>
        <w:rPr>
          <w:spacing w:val="18"/>
        </w:rPr>
        <w:t xml:space="preserve"> </w:t>
      </w:r>
      <w:r>
        <w:t xml:space="preserve">в  </w:t>
      </w:r>
      <w:r>
        <w:rPr>
          <w:spacing w:val="20"/>
        </w:rPr>
        <w:t xml:space="preserve"> </w:t>
      </w:r>
      <w:proofErr w:type="gramStart"/>
      <w:r>
        <w:t xml:space="preserve">учебной,  </w:t>
      </w:r>
      <w:r>
        <w:rPr>
          <w:spacing w:val="19"/>
        </w:rPr>
        <w:t xml:space="preserve"> </w:t>
      </w:r>
      <w:proofErr w:type="gramEnd"/>
      <w:r>
        <w:t>тренировочной</w:t>
      </w:r>
      <w:r>
        <w:rPr>
          <w:spacing w:val="-58"/>
        </w:rPr>
        <w:t xml:space="preserve"> </w:t>
      </w:r>
      <w:r>
        <w:t>и соревновательной деятельности, средств восстановления после физической нагрузки,</w:t>
      </w:r>
      <w:r>
        <w:rPr>
          <w:spacing w:val="1"/>
        </w:rPr>
        <w:t xml:space="preserve"> </w:t>
      </w:r>
      <w:r>
        <w:t>способов</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E87DAD" w:rsidRDefault="00F431E1" w:rsidP="007F1D2C">
      <w:pPr>
        <w:pStyle w:val="a4"/>
        <w:numPr>
          <w:ilvl w:val="2"/>
          <w:numId w:val="21"/>
        </w:numPr>
        <w:tabs>
          <w:tab w:val="left" w:pos="1950"/>
        </w:tabs>
        <w:jc w:val="both"/>
        <w:rPr>
          <w:sz w:val="24"/>
        </w:rPr>
      </w:pPr>
      <w:r>
        <w:rPr>
          <w:sz w:val="24"/>
        </w:rPr>
        <w:t>Модуль</w:t>
      </w:r>
      <w:r>
        <w:rPr>
          <w:spacing w:val="-1"/>
          <w:sz w:val="24"/>
        </w:rPr>
        <w:t xml:space="preserve"> </w:t>
      </w:r>
      <w:r>
        <w:rPr>
          <w:sz w:val="24"/>
        </w:rPr>
        <w:t>«Спортивная</w:t>
      </w:r>
      <w:r>
        <w:rPr>
          <w:spacing w:val="-4"/>
          <w:sz w:val="24"/>
        </w:rPr>
        <w:t xml:space="preserve"> </w:t>
      </w:r>
      <w:r>
        <w:rPr>
          <w:sz w:val="24"/>
        </w:rPr>
        <w:t>борьба».</w:t>
      </w:r>
    </w:p>
    <w:p w:rsidR="00E87DAD" w:rsidRDefault="00F431E1" w:rsidP="007F1D2C">
      <w:pPr>
        <w:pStyle w:val="a4"/>
        <w:numPr>
          <w:ilvl w:val="3"/>
          <w:numId w:val="21"/>
        </w:numPr>
        <w:tabs>
          <w:tab w:val="left" w:pos="2131"/>
        </w:tabs>
        <w:spacing w:before="137"/>
        <w:jc w:val="both"/>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2"/>
          <w:sz w:val="24"/>
        </w:rPr>
        <w:t xml:space="preserve"> </w:t>
      </w:r>
      <w:r>
        <w:rPr>
          <w:sz w:val="24"/>
        </w:rPr>
        <w:t>«Спортивная</w:t>
      </w:r>
      <w:r>
        <w:rPr>
          <w:spacing w:val="-5"/>
          <w:sz w:val="24"/>
        </w:rPr>
        <w:t xml:space="preserve"> </w:t>
      </w:r>
      <w:r>
        <w:rPr>
          <w:sz w:val="24"/>
        </w:rPr>
        <w:t>борьба».</w:t>
      </w:r>
    </w:p>
    <w:p w:rsidR="00E87DAD" w:rsidRDefault="00F431E1">
      <w:pPr>
        <w:pStyle w:val="a3"/>
        <w:spacing w:before="139" w:line="360" w:lineRule="auto"/>
        <w:ind w:right="548"/>
      </w:pPr>
      <w:r>
        <w:t>Модуль «Спортивная борьба» (далее – модуль по спортивной борьбе, спортивная</w:t>
      </w:r>
      <w:r>
        <w:rPr>
          <w:spacing w:val="1"/>
        </w:rPr>
        <w:t xml:space="preserve"> </w:t>
      </w:r>
      <w:r>
        <w:t>борьба)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 помощи учителю физической культуры в создании рабочей программы по</w:t>
      </w:r>
      <w:r>
        <w:rPr>
          <w:spacing w:val="1"/>
        </w:rPr>
        <w:t xml:space="preserve"> </w:t>
      </w:r>
      <w:r>
        <w:t>учебному предмету «Физическая культура» с учётом современных тенденций в 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 различным</w:t>
      </w:r>
      <w:r>
        <w:rPr>
          <w:spacing w:val="-1"/>
        </w:rPr>
        <w:t xml:space="preserve"> </w:t>
      </w:r>
      <w:r>
        <w:t>видам</w:t>
      </w:r>
      <w:r>
        <w:rPr>
          <w:spacing w:val="-1"/>
        </w:rPr>
        <w:t xml:space="preserve"> </w:t>
      </w:r>
      <w:r>
        <w:t>спорта.</w:t>
      </w:r>
    </w:p>
    <w:p w:rsidR="00E87DAD" w:rsidRDefault="00F431E1">
      <w:pPr>
        <w:pStyle w:val="a3"/>
        <w:spacing w:before="1" w:line="360" w:lineRule="auto"/>
        <w:ind w:right="544"/>
      </w:pPr>
      <w:r>
        <w:t>Спортивная борьба является эффективным средством физического воспитания и</w:t>
      </w:r>
      <w:r>
        <w:rPr>
          <w:spacing w:val="1"/>
        </w:rPr>
        <w:t xml:space="preserve"> </w:t>
      </w:r>
      <w:r>
        <w:t>содействует всестороннему физическому, интеллектуальному, нравственному 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1"/>
        </w:rPr>
        <w:t xml:space="preserve"> </w:t>
      </w:r>
      <w:r>
        <w:t>самоопределению.</w:t>
      </w:r>
    </w:p>
    <w:p w:rsidR="00E87DAD" w:rsidRDefault="00F431E1">
      <w:pPr>
        <w:pStyle w:val="a3"/>
        <w:spacing w:line="360" w:lineRule="auto"/>
        <w:ind w:right="545"/>
      </w:pPr>
      <w:r>
        <w:t>Спортивная</w:t>
      </w:r>
      <w:r>
        <w:rPr>
          <w:spacing w:val="1"/>
        </w:rPr>
        <w:t xml:space="preserve"> </w:t>
      </w:r>
      <w:r>
        <w:t>борьба</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61"/>
        </w:rPr>
        <w:t xml:space="preserve"> </w:t>
      </w:r>
      <w:r>
        <w:t>физического</w:t>
      </w:r>
      <w:r>
        <w:rPr>
          <w:spacing w:val="1"/>
        </w:rPr>
        <w:t xml:space="preserve"> </w:t>
      </w:r>
      <w:r>
        <w:t>воспитания</w:t>
      </w:r>
      <w:r>
        <w:rPr>
          <w:spacing w:val="1"/>
        </w:rPr>
        <w:t xml:space="preserve"> </w:t>
      </w:r>
      <w:r>
        <w:t>и</w:t>
      </w:r>
      <w:r>
        <w:rPr>
          <w:spacing w:val="1"/>
        </w:rPr>
        <w:t xml:space="preserve"> </w:t>
      </w:r>
      <w:r>
        <w:t>включает</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1"/>
        </w:rPr>
        <w:t xml:space="preserve"> </w:t>
      </w:r>
      <w:r>
        <w:t>возможностям</w:t>
      </w:r>
      <w:r>
        <w:rPr>
          <w:spacing w:val="1"/>
        </w:rPr>
        <w:t xml:space="preserve"> </w:t>
      </w:r>
      <w:r>
        <w:t>организма</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направленности,</w:t>
      </w:r>
      <w:r>
        <w:rPr>
          <w:spacing w:val="1"/>
        </w:rPr>
        <w:t xml:space="preserve"> </w:t>
      </w:r>
      <w:r>
        <w:t>что</w:t>
      </w:r>
      <w:r>
        <w:rPr>
          <w:spacing w:val="1"/>
        </w:rPr>
        <w:t xml:space="preserve"> </w:t>
      </w:r>
      <w:r>
        <w:t>обеспечивает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двигательных</w:t>
      </w:r>
      <w:r>
        <w:rPr>
          <w:spacing w:val="1"/>
        </w:rPr>
        <w:t xml:space="preserve"> </w:t>
      </w:r>
      <w:r>
        <w:t>и</w:t>
      </w:r>
      <w:r>
        <w:rPr>
          <w:spacing w:val="1"/>
        </w:rPr>
        <w:t xml:space="preserve"> </w:t>
      </w:r>
      <w:r>
        <w:t>жизненно</w:t>
      </w:r>
      <w:r>
        <w:rPr>
          <w:spacing w:val="1"/>
        </w:rPr>
        <w:t xml:space="preserve"> </w:t>
      </w:r>
      <w:r>
        <w:t>необходимых</w:t>
      </w:r>
      <w:r>
        <w:rPr>
          <w:spacing w:val="28"/>
        </w:rPr>
        <w:t xml:space="preserve"> </w:t>
      </w:r>
      <w:r>
        <w:t>навыков</w:t>
      </w:r>
      <w:r>
        <w:rPr>
          <w:spacing w:val="28"/>
        </w:rPr>
        <w:t xml:space="preserve"> </w:t>
      </w:r>
      <w:r>
        <w:t>(умение</w:t>
      </w:r>
      <w:r>
        <w:rPr>
          <w:spacing w:val="27"/>
        </w:rPr>
        <w:t xml:space="preserve"> </w:t>
      </w:r>
      <w:r>
        <w:t>группироваться</w:t>
      </w:r>
      <w:r>
        <w:rPr>
          <w:spacing w:val="29"/>
        </w:rPr>
        <w:t xml:space="preserve"> </w:t>
      </w:r>
      <w:r>
        <w:t>при</w:t>
      </w:r>
      <w:r>
        <w:rPr>
          <w:spacing w:val="28"/>
        </w:rPr>
        <w:t xml:space="preserve"> </w:t>
      </w:r>
      <w:r>
        <w:t>различных</w:t>
      </w:r>
      <w:r>
        <w:rPr>
          <w:spacing w:val="29"/>
        </w:rPr>
        <w:t xml:space="preserve"> </w:t>
      </w:r>
      <w:r>
        <w:t>падениях,</w:t>
      </w:r>
      <w:r>
        <w:rPr>
          <w:spacing w:val="28"/>
        </w:rPr>
        <w:t xml:space="preserve"> </w:t>
      </w:r>
      <w:r>
        <w:t>освобождаться</w:t>
      </w:r>
      <w:r>
        <w:rPr>
          <w:spacing w:val="-58"/>
        </w:rPr>
        <w:t xml:space="preserve"> </w:t>
      </w:r>
      <w:r>
        <w:t>от захватов, умение вести единоборство, оценивать создавшиеся ситуации и принимать</w:t>
      </w:r>
      <w:r>
        <w:rPr>
          <w:spacing w:val="1"/>
        </w:rPr>
        <w:t xml:space="preserve"> </w:t>
      </w:r>
      <w:r>
        <w:t>единственно</w:t>
      </w:r>
      <w:r>
        <w:rPr>
          <w:spacing w:val="-1"/>
        </w:rPr>
        <w:t xml:space="preserve"> </w:t>
      </w:r>
      <w:r>
        <w:t>правильное решение).</w:t>
      </w:r>
    </w:p>
    <w:p w:rsidR="00E87DAD" w:rsidRDefault="00F431E1" w:rsidP="007F1D2C">
      <w:pPr>
        <w:pStyle w:val="a4"/>
        <w:numPr>
          <w:ilvl w:val="3"/>
          <w:numId w:val="21"/>
        </w:numPr>
        <w:tabs>
          <w:tab w:val="left" w:pos="2131"/>
        </w:tabs>
        <w:spacing w:line="360" w:lineRule="auto"/>
        <w:ind w:left="402" w:right="544" w:firstLine="707"/>
        <w:jc w:val="both"/>
        <w:rPr>
          <w:sz w:val="24"/>
        </w:rPr>
      </w:pPr>
      <w:r>
        <w:rPr>
          <w:sz w:val="24"/>
        </w:rPr>
        <w:t>Целью изучение модуля «Спортивная борьба» является формирование 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 и безопасного образа жизни через занятия физической культурой и спортом с</w:t>
      </w:r>
      <w:r>
        <w:rPr>
          <w:spacing w:val="1"/>
          <w:sz w:val="24"/>
        </w:rPr>
        <w:t xml:space="preserve"> </w:t>
      </w:r>
      <w:r>
        <w:rPr>
          <w:sz w:val="24"/>
        </w:rPr>
        <w:t>использованием средств видов спорта входящих в термин «Спортивная борьба» (вольная,</w:t>
      </w:r>
      <w:r>
        <w:rPr>
          <w:spacing w:val="1"/>
          <w:sz w:val="24"/>
        </w:rPr>
        <w:t xml:space="preserve"> </w:t>
      </w:r>
      <w:r>
        <w:rPr>
          <w:sz w:val="24"/>
        </w:rPr>
        <w:t>греко-римская, женская</w:t>
      </w:r>
      <w:r>
        <w:rPr>
          <w:spacing w:val="2"/>
          <w:sz w:val="24"/>
        </w:rPr>
        <w:t xml:space="preserve"> </w:t>
      </w:r>
      <w:r>
        <w:rPr>
          <w:sz w:val="24"/>
        </w:rPr>
        <w:t>вольная борьба).</w:t>
      </w:r>
    </w:p>
    <w:p w:rsidR="00E87DAD" w:rsidRDefault="00F431E1" w:rsidP="007F1D2C">
      <w:pPr>
        <w:pStyle w:val="a4"/>
        <w:numPr>
          <w:ilvl w:val="3"/>
          <w:numId w:val="21"/>
        </w:numPr>
        <w:tabs>
          <w:tab w:val="left" w:pos="2131"/>
        </w:tabs>
        <w:jc w:val="both"/>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«Спортивная</w:t>
      </w:r>
      <w:r>
        <w:rPr>
          <w:spacing w:val="-2"/>
          <w:sz w:val="24"/>
        </w:rPr>
        <w:t xml:space="preserve"> </w:t>
      </w:r>
      <w:r>
        <w:rPr>
          <w:sz w:val="24"/>
        </w:rPr>
        <w:t>борьба»</w:t>
      </w:r>
      <w:r>
        <w:rPr>
          <w:spacing w:val="-10"/>
          <w:sz w:val="24"/>
        </w:rPr>
        <w:t xml:space="preserve"> </w:t>
      </w:r>
      <w:r>
        <w:rPr>
          <w:sz w:val="24"/>
        </w:rPr>
        <w:t>являются:</w:t>
      </w:r>
    </w:p>
    <w:p w:rsidR="00E87DAD" w:rsidRDefault="00F431E1">
      <w:pPr>
        <w:pStyle w:val="a3"/>
        <w:tabs>
          <w:tab w:val="left" w:pos="2711"/>
          <w:tab w:val="left" w:pos="4278"/>
          <w:tab w:val="left" w:pos="5418"/>
          <w:tab w:val="left" w:pos="7135"/>
          <w:tab w:val="left" w:pos="8544"/>
          <w:tab w:val="left" w:pos="9509"/>
        </w:tabs>
        <w:spacing w:before="140"/>
        <w:ind w:left="1110" w:firstLine="0"/>
        <w:jc w:val="left"/>
      </w:pPr>
      <w:r>
        <w:t>всестороннее</w:t>
      </w:r>
      <w:r>
        <w:tab/>
        <w:t>гармоничное</w:t>
      </w:r>
      <w:r>
        <w:tab/>
        <w:t>развитие</w:t>
      </w:r>
      <w:r>
        <w:tab/>
        <w:t>обучающихся,</w:t>
      </w:r>
      <w:r>
        <w:tab/>
        <w:t>увеличение</w:t>
      </w:r>
      <w:r>
        <w:tab/>
        <w:t>объёма</w:t>
      </w:r>
      <w:r>
        <w:tab/>
        <w:t>их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двигательной</w:t>
      </w:r>
      <w:r>
        <w:rPr>
          <w:spacing w:val="-3"/>
        </w:rPr>
        <w:t xml:space="preserve"> </w:t>
      </w:r>
      <w:r>
        <w:t>активности;</w:t>
      </w:r>
    </w:p>
    <w:p w:rsidR="00E87DAD" w:rsidRDefault="00F431E1">
      <w:pPr>
        <w:pStyle w:val="a3"/>
        <w:spacing w:before="137" w:line="360" w:lineRule="auto"/>
        <w:ind w:right="546"/>
      </w:pPr>
      <w:r>
        <w:t>укрепление физического, психологического и социального здоровья обучающихся,</w:t>
      </w:r>
      <w:r>
        <w:rPr>
          <w:spacing w:val="1"/>
        </w:rPr>
        <w:t xml:space="preserve"> </w:t>
      </w:r>
      <w:r>
        <w:t>развитие основных физических качеств и повышение функциональных возможностей 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спортивной</w:t>
      </w:r>
      <w:r>
        <w:rPr>
          <w:spacing w:val="1"/>
        </w:rPr>
        <w:t xml:space="preserve"> </w:t>
      </w:r>
      <w:r>
        <w:t>борьбе;</w:t>
      </w:r>
    </w:p>
    <w:p w:rsidR="00E87DAD" w:rsidRDefault="00F431E1">
      <w:pPr>
        <w:pStyle w:val="a3"/>
        <w:spacing w:before="1" w:line="360" w:lineRule="auto"/>
        <w:ind w:right="545"/>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спортивной борьбы в</w:t>
      </w:r>
      <w:r>
        <w:rPr>
          <w:spacing w:val="-1"/>
        </w:rPr>
        <w:t xml:space="preserve"> </w:t>
      </w:r>
      <w:r>
        <w:t>частности;</w:t>
      </w:r>
    </w:p>
    <w:p w:rsidR="00E87DAD" w:rsidRDefault="00F431E1">
      <w:pPr>
        <w:pStyle w:val="a3"/>
        <w:spacing w:line="360" w:lineRule="auto"/>
        <w:ind w:right="546"/>
      </w:pPr>
      <w:r>
        <w:t>формирование   общих   представлений   о   видах    спорта</w:t>
      </w:r>
      <w:proofErr w:type="gramStart"/>
      <w:r>
        <w:t xml:space="preserve">   «</w:t>
      </w:r>
      <w:proofErr w:type="gramEnd"/>
      <w:r>
        <w:t>спортивная   борьба»,</w:t>
      </w:r>
      <w:r>
        <w:rPr>
          <w:spacing w:val="1"/>
        </w:rPr>
        <w:t xml:space="preserve"> </w:t>
      </w:r>
      <w:r>
        <w:t>о их возможностях и значении в процессе укрепления здоровья, физическом развитии и</w:t>
      </w:r>
      <w:r>
        <w:rPr>
          <w:spacing w:val="1"/>
        </w:rPr>
        <w:t xml:space="preserve"> </w:t>
      </w:r>
      <w:r>
        <w:t>физической подготовке обучающихся;</w:t>
      </w:r>
    </w:p>
    <w:p w:rsidR="00E87DAD" w:rsidRDefault="00F431E1">
      <w:pPr>
        <w:pStyle w:val="a3"/>
        <w:spacing w:line="360" w:lineRule="auto"/>
        <w:ind w:right="544"/>
      </w:pPr>
      <w:r>
        <w:t>формирование образовательного фундамента, основанного на знаниях и умениях в</w:t>
      </w:r>
      <w:r>
        <w:rPr>
          <w:spacing w:val="1"/>
        </w:rPr>
        <w:t xml:space="preserve"> </w:t>
      </w:r>
      <w:r>
        <w:t>области физической культуры и спорта и соответствующем культурном уровне 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2"/>
        </w:rPr>
        <w:t xml:space="preserve"> </w:t>
      </w:r>
      <w:r>
        <w:t>необходимые</w:t>
      </w:r>
      <w:r>
        <w:rPr>
          <w:spacing w:val="-3"/>
        </w:rPr>
        <w:t xml:space="preserve"> </w:t>
      </w:r>
      <w:r>
        <w:t>предпосылки для</w:t>
      </w:r>
      <w:r>
        <w:rPr>
          <w:spacing w:val="-3"/>
        </w:rPr>
        <w:t xml:space="preserve"> </w:t>
      </w:r>
      <w:r>
        <w:t>его</w:t>
      </w:r>
      <w:r>
        <w:rPr>
          <w:spacing w:val="-2"/>
        </w:rPr>
        <w:t xml:space="preserve"> </w:t>
      </w:r>
      <w:r>
        <w:t>самореализации;</w:t>
      </w:r>
    </w:p>
    <w:p w:rsidR="00E87DAD" w:rsidRDefault="00F431E1">
      <w:pPr>
        <w:pStyle w:val="a3"/>
        <w:spacing w:line="360" w:lineRule="auto"/>
        <w:ind w:right="545"/>
      </w:pPr>
      <w:r>
        <w:t>обогащение двигательного опыта физическими упражнениями, имеющими разную</w:t>
      </w:r>
      <w:r>
        <w:rPr>
          <w:spacing w:val="1"/>
        </w:rPr>
        <w:t xml:space="preserve"> </w:t>
      </w:r>
      <w:r>
        <w:t>функциональную</w:t>
      </w:r>
      <w:r>
        <w:rPr>
          <w:spacing w:val="52"/>
        </w:rPr>
        <w:t xml:space="preserve"> </w:t>
      </w:r>
      <w:r>
        <w:t>направленность,</w:t>
      </w:r>
      <w:r>
        <w:rPr>
          <w:spacing w:val="51"/>
        </w:rPr>
        <w:t xml:space="preserve"> </w:t>
      </w:r>
      <w:r>
        <w:t>техническими</w:t>
      </w:r>
      <w:r>
        <w:rPr>
          <w:spacing w:val="51"/>
        </w:rPr>
        <w:t xml:space="preserve"> </w:t>
      </w:r>
      <w:r>
        <w:t>действиями</w:t>
      </w:r>
      <w:r>
        <w:rPr>
          <w:spacing w:val="50"/>
        </w:rPr>
        <w:t xml:space="preserve"> </w:t>
      </w:r>
      <w:r>
        <w:t>и</w:t>
      </w:r>
      <w:r>
        <w:rPr>
          <w:spacing w:val="48"/>
        </w:rPr>
        <w:t xml:space="preserve"> </w:t>
      </w:r>
      <w:r>
        <w:t>приёмами</w:t>
      </w:r>
      <w:r>
        <w:rPr>
          <w:spacing w:val="51"/>
        </w:rPr>
        <w:t xml:space="preserve"> </w:t>
      </w:r>
      <w:r>
        <w:t>видов</w:t>
      </w:r>
      <w:r>
        <w:rPr>
          <w:spacing w:val="49"/>
        </w:rPr>
        <w:t xml:space="preserve"> </w:t>
      </w:r>
      <w:r>
        <w:t>спорта</w:t>
      </w:r>
    </w:p>
    <w:p w:rsidR="00E87DAD" w:rsidRDefault="00F431E1">
      <w:pPr>
        <w:pStyle w:val="a3"/>
        <w:spacing w:before="1"/>
        <w:ind w:firstLine="0"/>
      </w:pPr>
      <w:r>
        <w:t>«спортивная</w:t>
      </w:r>
      <w:r>
        <w:rPr>
          <w:spacing w:val="-4"/>
        </w:rPr>
        <w:t xml:space="preserve"> </w:t>
      </w:r>
      <w:r>
        <w:t>борьба»;</w:t>
      </w:r>
    </w:p>
    <w:p w:rsidR="00E87DAD" w:rsidRDefault="00F431E1">
      <w:pPr>
        <w:pStyle w:val="a3"/>
        <w:spacing w:before="137" w:line="360" w:lineRule="auto"/>
        <w:ind w:right="548"/>
      </w:pPr>
      <w:r>
        <w:t>воспитание положительных качеств личности, норм коллективного взаимодействия</w:t>
      </w:r>
      <w:r>
        <w:rPr>
          <w:spacing w:val="-57"/>
        </w:rPr>
        <w:t xml:space="preserve"> </w:t>
      </w:r>
      <w:r>
        <w:t>и сотрудничества в</w:t>
      </w:r>
      <w:r>
        <w:rPr>
          <w:spacing w:val="-2"/>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E87DAD" w:rsidRDefault="00F431E1">
      <w:pPr>
        <w:pStyle w:val="a3"/>
        <w:spacing w:line="360" w:lineRule="auto"/>
        <w:ind w:right="546"/>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 xml:space="preserve">интереса к учебному предмету «Физическая культура» удовлетворение </w:t>
      </w:r>
      <w:proofErr w:type="gramStart"/>
      <w:r>
        <w:t>индивидуальных</w:t>
      </w:r>
      <w:r>
        <w:rPr>
          <w:spacing w:val="1"/>
        </w:rPr>
        <w:t xml:space="preserve"> </w:t>
      </w:r>
      <w:r>
        <w:t>потребностей</w:t>
      </w:r>
      <w:proofErr w:type="gramEnd"/>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средствами</w:t>
      </w:r>
      <w:r>
        <w:rPr>
          <w:spacing w:val="1"/>
        </w:rPr>
        <w:t xml:space="preserve"> </w:t>
      </w:r>
      <w:r>
        <w:t>спортивной борьбы;</w:t>
      </w:r>
    </w:p>
    <w:p w:rsidR="00E87DAD" w:rsidRDefault="00F431E1">
      <w:pPr>
        <w:pStyle w:val="a3"/>
        <w:spacing w:line="360" w:lineRule="auto"/>
        <w:ind w:right="547"/>
      </w:pPr>
      <w:r>
        <w:t>популяризация спортивной борьбы среди подрастающего поколения, привлечение</w:t>
      </w:r>
      <w:r>
        <w:rPr>
          <w:spacing w:val="1"/>
        </w:rPr>
        <w:t xml:space="preserve"> </w:t>
      </w:r>
      <w:r>
        <w:t>обучающихся, проявляющих повышенный интерес и способности к занятиям спортивной</w:t>
      </w:r>
      <w:r>
        <w:rPr>
          <w:spacing w:val="1"/>
        </w:rPr>
        <w:t xml:space="preserve"> </w:t>
      </w:r>
      <w:r>
        <w:t>борьбой,</w:t>
      </w:r>
      <w:r>
        <w:rPr>
          <w:spacing w:val="-1"/>
        </w:rPr>
        <w:t xml:space="preserve"> </w:t>
      </w:r>
      <w:r>
        <w:t>в</w:t>
      </w:r>
      <w:r>
        <w:rPr>
          <w:spacing w:val="-2"/>
        </w:rPr>
        <w:t xml:space="preserve"> </w:t>
      </w:r>
      <w:r>
        <w:t>школьные</w:t>
      </w:r>
      <w:r>
        <w:rPr>
          <w:spacing w:val="-1"/>
        </w:rPr>
        <w:t xml:space="preserve"> </w:t>
      </w:r>
      <w:r>
        <w:t>спортивные</w:t>
      </w:r>
      <w:r>
        <w:rPr>
          <w:spacing w:val="-2"/>
        </w:rPr>
        <w:t xml:space="preserve"> </w:t>
      </w:r>
      <w:r>
        <w:t>клубы,</w:t>
      </w:r>
      <w:r>
        <w:rPr>
          <w:spacing w:val="-1"/>
        </w:rPr>
        <w:t xml:space="preserve"> </w:t>
      </w:r>
      <w:r>
        <w:t>секции, к</w:t>
      </w:r>
      <w:r>
        <w:rPr>
          <w:spacing w:val="2"/>
        </w:rPr>
        <w:t xml:space="preserve"> </w:t>
      </w:r>
      <w:r>
        <w:t>участию</w:t>
      </w:r>
      <w:r>
        <w:rPr>
          <w:spacing w:val="1"/>
        </w:rPr>
        <w:t xml:space="preserve"> </w:t>
      </w:r>
      <w:r>
        <w:t>в</w:t>
      </w:r>
      <w:r>
        <w:rPr>
          <w:spacing w:val="-2"/>
        </w:rPr>
        <w:t xml:space="preserve"> </w:t>
      </w:r>
      <w:r>
        <w:t>соревнованиях;</w:t>
      </w:r>
    </w:p>
    <w:p w:rsidR="00E87DAD" w:rsidRDefault="00F431E1">
      <w:pPr>
        <w:pStyle w:val="a3"/>
        <w:spacing w:before="2"/>
        <w:ind w:left="1110" w:firstLine="0"/>
      </w:pPr>
      <w:r>
        <w:t>выявление,</w:t>
      </w:r>
      <w:r>
        <w:rPr>
          <w:spacing w:val="-1"/>
        </w:rPr>
        <w:t xml:space="preserve"> </w:t>
      </w:r>
      <w:r>
        <w:t>развитие</w:t>
      </w:r>
      <w:r>
        <w:rPr>
          <w:spacing w:val="-2"/>
        </w:rPr>
        <w:t xml:space="preserve"> </w:t>
      </w:r>
      <w:r>
        <w:t>и</w:t>
      </w:r>
      <w:r>
        <w:rPr>
          <w:spacing w:val="-4"/>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2"/>
        </w:rPr>
        <w:t xml:space="preserve"> </w:t>
      </w:r>
      <w:r>
        <w:t>области спорта.</w:t>
      </w:r>
    </w:p>
    <w:p w:rsidR="00E87DAD" w:rsidRDefault="00F431E1" w:rsidP="007F1D2C">
      <w:pPr>
        <w:pStyle w:val="a4"/>
        <w:numPr>
          <w:ilvl w:val="3"/>
          <w:numId w:val="21"/>
        </w:numPr>
        <w:tabs>
          <w:tab w:val="left" w:pos="2131"/>
        </w:tabs>
        <w:spacing w:before="137"/>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w:t>
      </w:r>
      <w:r>
        <w:rPr>
          <w:spacing w:val="1"/>
          <w:sz w:val="24"/>
        </w:rPr>
        <w:t xml:space="preserve"> </w:t>
      </w:r>
      <w:r>
        <w:rPr>
          <w:sz w:val="24"/>
        </w:rPr>
        <w:t>«Спортивная</w:t>
      </w:r>
      <w:r>
        <w:rPr>
          <w:spacing w:val="-3"/>
          <w:sz w:val="24"/>
        </w:rPr>
        <w:t xml:space="preserve"> </w:t>
      </w:r>
      <w:r>
        <w:rPr>
          <w:sz w:val="24"/>
        </w:rPr>
        <w:t>борьба».</w:t>
      </w:r>
    </w:p>
    <w:p w:rsidR="00E87DAD" w:rsidRDefault="00F431E1">
      <w:pPr>
        <w:pStyle w:val="a3"/>
        <w:spacing w:before="139" w:line="360" w:lineRule="auto"/>
        <w:ind w:right="551"/>
      </w:pPr>
      <w:r>
        <w:t>Модуль</w:t>
      </w:r>
      <w:r>
        <w:rPr>
          <w:spacing w:val="1"/>
        </w:rPr>
        <w:t xml:space="preserve"> </w:t>
      </w:r>
      <w:r>
        <w:t>«Спортивная</w:t>
      </w:r>
      <w:r>
        <w:rPr>
          <w:spacing w:val="1"/>
        </w:rPr>
        <w:t xml:space="preserve"> </w:t>
      </w:r>
      <w:r>
        <w:t>борьба»</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 от уровня их физического развития и гендерных особенностей и расширяет</w:t>
      </w:r>
      <w:r>
        <w:rPr>
          <w:spacing w:val="1"/>
        </w:rPr>
        <w:t xml:space="preserve"> </w:t>
      </w:r>
      <w:r>
        <w:t>спектр</w:t>
      </w:r>
      <w:r>
        <w:rPr>
          <w:spacing w:val="-3"/>
        </w:rPr>
        <w:t xml:space="preserve"> </w:t>
      </w:r>
      <w:r>
        <w:t>физкультурно-спортивных</w:t>
      </w:r>
      <w:r>
        <w:rPr>
          <w:spacing w:val="-3"/>
        </w:rPr>
        <w:t xml:space="preserve"> </w:t>
      </w:r>
      <w:r>
        <w:t>направлений</w:t>
      </w:r>
      <w:r>
        <w:rPr>
          <w:spacing w:val="-2"/>
        </w:rPr>
        <w:t xml:space="preserve"> </w:t>
      </w:r>
      <w:r>
        <w:t>в</w:t>
      </w:r>
      <w:r>
        <w:rPr>
          <w:spacing w:val="-3"/>
        </w:rPr>
        <w:t xml:space="preserve"> </w:t>
      </w:r>
      <w:r>
        <w:t>общеобразовательных</w:t>
      </w:r>
      <w:r>
        <w:rPr>
          <w:spacing w:val="-2"/>
        </w:rPr>
        <w:t xml:space="preserve"> </w:t>
      </w:r>
      <w:r>
        <w:t>организациях.</w:t>
      </w:r>
    </w:p>
    <w:p w:rsidR="00E87DAD" w:rsidRDefault="00F431E1">
      <w:pPr>
        <w:pStyle w:val="a3"/>
        <w:spacing w:line="360" w:lineRule="auto"/>
        <w:ind w:right="551"/>
      </w:pPr>
      <w:r>
        <w:t>Специфика</w:t>
      </w:r>
      <w:r>
        <w:rPr>
          <w:spacing w:val="1"/>
        </w:rPr>
        <w:t xml:space="preserve"> </w:t>
      </w:r>
      <w:r>
        <w:t>модуля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w:t>
      </w:r>
      <w:r>
        <w:rPr>
          <w:spacing w:val="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и</w:t>
      </w:r>
      <w:r>
        <w:rPr>
          <w:spacing w:val="1"/>
        </w:rPr>
        <w:t xml:space="preserve"> </w:t>
      </w:r>
      <w:r>
        <w:t>другие).</w:t>
      </w:r>
    </w:p>
    <w:p w:rsidR="00E87DAD" w:rsidRDefault="00F431E1">
      <w:pPr>
        <w:pStyle w:val="a3"/>
        <w:spacing w:line="360" w:lineRule="auto"/>
        <w:ind w:right="546"/>
      </w:pPr>
      <w:r>
        <w:t>Интеграция</w:t>
      </w:r>
      <w:r>
        <w:rPr>
          <w:spacing w:val="1"/>
        </w:rPr>
        <w:t xml:space="preserve"> </w:t>
      </w:r>
      <w:r>
        <w:t>модуля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44"/>
        </w:rPr>
        <w:t xml:space="preserve"> </w:t>
      </w:r>
      <w:r>
        <w:t>программ</w:t>
      </w:r>
      <w:r>
        <w:rPr>
          <w:spacing w:val="44"/>
        </w:rPr>
        <w:t xml:space="preserve"> </w:t>
      </w:r>
      <w:r>
        <w:t>в</w:t>
      </w:r>
      <w:r>
        <w:rPr>
          <w:spacing w:val="44"/>
        </w:rPr>
        <w:t xml:space="preserve"> </w:t>
      </w:r>
      <w:r>
        <w:t>рамках</w:t>
      </w:r>
      <w:r>
        <w:rPr>
          <w:spacing w:val="46"/>
        </w:rPr>
        <w:t xml:space="preserve"> </w:t>
      </w:r>
      <w:r>
        <w:t>внеурочной</w:t>
      </w:r>
      <w:r>
        <w:rPr>
          <w:spacing w:val="45"/>
        </w:rPr>
        <w:t xml:space="preserve"> </w:t>
      </w:r>
      <w:r>
        <w:t>деятельности,</w:t>
      </w:r>
      <w:r>
        <w:rPr>
          <w:spacing w:val="50"/>
        </w:rPr>
        <w:t xml:space="preserve"> </w:t>
      </w:r>
      <w:r>
        <w:t>дополнительного</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4" w:firstLine="0"/>
      </w:pPr>
      <w:r>
        <w:lastRenderedPageBreak/>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 (ГТО), участии в спортивных соревнованиях и подготовке юношей к службе в</w:t>
      </w:r>
      <w:r>
        <w:rPr>
          <w:spacing w:val="1"/>
        </w:rPr>
        <w:t xml:space="preserve"> </w:t>
      </w:r>
      <w:r>
        <w:t>Вооруженных</w:t>
      </w:r>
      <w:r>
        <w:rPr>
          <w:spacing w:val="1"/>
        </w:rPr>
        <w:t xml:space="preserve"> </w:t>
      </w:r>
      <w:r>
        <w:t>Силах</w:t>
      </w:r>
      <w:r>
        <w:rPr>
          <w:spacing w:val="3"/>
        </w:rPr>
        <w:t xml:space="preserve"> </w:t>
      </w:r>
      <w:r>
        <w:t>Российской</w:t>
      </w:r>
      <w:r>
        <w:rPr>
          <w:spacing w:val="1"/>
        </w:rPr>
        <w:t xml:space="preserve"> </w:t>
      </w:r>
      <w:r>
        <w:t>Федерации.</w:t>
      </w:r>
    </w:p>
    <w:p w:rsidR="00E87DAD" w:rsidRDefault="00F431E1" w:rsidP="007F1D2C">
      <w:pPr>
        <w:pStyle w:val="a4"/>
        <w:numPr>
          <w:ilvl w:val="3"/>
          <w:numId w:val="21"/>
        </w:numPr>
        <w:tabs>
          <w:tab w:val="left" w:pos="2131"/>
        </w:tabs>
        <w:spacing w:before="1" w:line="360" w:lineRule="auto"/>
        <w:ind w:left="402" w:right="550" w:firstLine="707"/>
        <w:jc w:val="both"/>
        <w:rPr>
          <w:sz w:val="24"/>
        </w:rPr>
      </w:pPr>
      <w:r>
        <w:rPr>
          <w:sz w:val="24"/>
        </w:rPr>
        <w:t>Модуль</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1"/>
          <w:sz w:val="24"/>
        </w:rPr>
        <w:t xml:space="preserve"> </w:t>
      </w:r>
      <w:r>
        <w:rPr>
          <w:sz w:val="24"/>
        </w:rPr>
        <w:t>следующих</w:t>
      </w:r>
      <w:r>
        <w:rPr>
          <w:spacing w:val="1"/>
          <w:sz w:val="24"/>
        </w:rPr>
        <w:t xml:space="preserve"> </w:t>
      </w:r>
      <w:r>
        <w:rPr>
          <w:sz w:val="24"/>
        </w:rPr>
        <w:t>вариантах:</w:t>
      </w:r>
    </w:p>
    <w:p w:rsidR="00E87DAD" w:rsidRDefault="00F431E1">
      <w:pPr>
        <w:pStyle w:val="a3"/>
        <w:spacing w:line="360" w:lineRule="auto"/>
        <w:ind w:right="548"/>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спортивной борьбе с выбором различных</w:t>
      </w:r>
      <w:r>
        <w:rPr>
          <w:spacing w:val="1"/>
        </w:rPr>
        <w:t xml:space="preserve"> </w:t>
      </w:r>
      <w:r>
        <w:t>её</w:t>
      </w:r>
      <w:r>
        <w:rPr>
          <w:spacing w:val="-3"/>
        </w:rPr>
        <w:t xml:space="preserve"> </w:t>
      </w:r>
      <w:r>
        <w:t>элементов,</w:t>
      </w:r>
      <w:r>
        <w:rPr>
          <w:spacing w:val="-1"/>
        </w:rPr>
        <w:t xml:space="preserve"> </w:t>
      </w:r>
      <w:r>
        <w:t>с</w:t>
      </w:r>
      <w:r>
        <w:rPr>
          <w:spacing w:val="3"/>
        </w:rPr>
        <w:t xml:space="preserve"> </w:t>
      </w:r>
      <w:r>
        <w:t>учётом</w:t>
      </w:r>
      <w:r>
        <w:rPr>
          <w:spacing w:val="1"/>
        </w:rPr>
        <w:t xml:space="preserve"> </w:t>
      </w:r>
      <w:r>
        <w:t>возраста</w:t>
      </w:r>
      <w:r>
        <w:rPr>
          <w:spacing w:val="-1"/>
        </w:rPr>
        <w:t xml:space="preserve"> </w:t>
      </w:r>
      <w:r>
        <w:t>и физической</w:t>
      </w:r>
      <w:r>
        <w:rPr>
          <w:spacing w:val="1"/>
        </w:rPr>
        <w:t xml:space="preserve"> </w:t>
      </w:r>
      <w:r>
        <w:t>подготовленности</w:t>
      </w:r>
      <w:r>
        <w:rPr>
          <w:spacing w:val="1"/>
        </w:rPr>
        <w:t xml:space="preserve"> </w:t>
      </w:r>
      <w:r>
        <w:t>обучающихся;</w:t>
      </w:r>
    </w:p>
    <w:p w:rsidR="00E87DAD" w:rsidRDefault="00F431E1">
      <w:pPr>
        <w:pStyle w:val="a3"/>
        <w:spacing w:line="360" w:lineRule="auto"/>
        <w:ind w:right="545"/>
      </w:pPr>
      <w:r>
        <w:t>в виде целостного последовательного учебного модуля, изучаемого за счёт 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w:t>
      </w:r>
      <w:r>
        <w:rPr>
          <w:spacing w:val="-57"/>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2"/>
        </w:rPr>
        <w:t xml:space="preserve"> </w:t>
      </w:r>
      <w:r>
        <w:t>рекомендуемый</w:t>
      </w:r>
      <w:r>
        <w:rPr>
          <w:spacing w:val="1"/>
        </w:rPr>
        <w:t xml:space="preserve"> </w:t>
      </w:r>
      <w:r>
        <w:t>объём</w:t>
      </w:r>
      <w:r>
        <w:rPr>
          <w:spacing w:val="-1"/>
        </w:rPr>
        <w:t xml:space="preserve"> </w:t>
      </w:r>
      <w:r>
        <w:t>в</w:t>
      </w:r>
      <w:r>
        <w:rPr>
          <w:spacing w:val="-2"/>
        </w:rPr>
        <w:t xml:space="preserve"> </w:t>
      </w:r>
      <w:r>
        <w:t>10 и 11 классах</w:t>
      </w:r>
      <w:r>
        <w:rPr>
          <w:spacing w:val="2"/>
        </w:rPr>
        <w:t xml:space="preserve"> </w:t>
      </w:r>
      <w:r>
        <w:t>по 34</w:t>
      </w:r>
      <w:r>
        <w:rPr>
          <w:spacing w:val="-1"/>
        </w:rPr>
        <w:t xml:space="preserve"> </w:t>
      </w:r>
      <w:r>
        <w:t>часа);</w:t>
      </w:r>
    </w:p>
    <w:p w:rsidR="00E87DAD" w:rsidRDefault="00F431E1">
      <w:pPr>
        <w:pStyle w:val="a3"/>
        <w:spacing w:line="360" w:lineRule="auto"/>
        <w:ind w:right="542"/>
      </w:pPr>
      <w:r>
        <w:t>в</w:t>
      </w:r>
      <w:r>
        <w:rPr>
          <w:spacing w:val="16"/>
        </w:rPr>
        <w:t xml:space="preserve"> </w:t>
      </w:r>
      <w:r>
        <w:t>виде</w:t>
      </w:r>
      <w:r>
        <w:rPr>
          <w:spacing w:val="17"/>
        </w:rPr>
        <w:t xml:space="preserve"> </w:t>
      </w:r>
      <w:r>
        <w:t>дополнительных</w:t>
      </w:r>
      <w:r>
        <w:rPr>
          <w:spacing w:val="21"/>
        </w:rPr>
        <w:t xml:space="preserve"> </w:t>
      </w:r>
      <w:r>
        <w:t>часов,</w:t>
      </w:r>
      <w:r>
        <w:rPr>
          <w:spacing w:val="18"/>
        </w:rPr>
        <w:t xml:space="preserve"> </w:t>
      </w:r>
      <w:r>
        <w:t>выделяемых</w:t>
      </w:r>
      <w:r>
        <w:rPr>
          <w:spacing w:val="20"/>
        </w:rPr>
        <w:t xml:space="preserve"> </w:t>
      </w:r>
      <w:r>
        <w:t>на</w:t>
      </w:r>
      <w:r>
        <w:rPr>
          <w:spacing w:val="16"/>
        </w:rPr>
        <w:t xml:space="preserve"> </w:t>
      </w:r>
      <w:r>
        <w:t>спортивно-оздоровительную</w:t>
      </w:r>
      <w:r>
        <w:rPr>
          <w:spacing w:val="22"/>
        </w:rPr>
        <w:t xml:space="preserve"> </w:t>
      </w:r>
      <w:r>
        <w:t>работу</w:t>
      </w:r>
      <w:r>
        <w:rPr>
          <w:spacing w:val="-58"/>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счёт</w:t>
      </w:r>
      <w:r>
        <w:rPr>
          <w:spacing w:val="1"/>
        </w:rPr>
        <w:t xml:space="preserve"> </w:t>
      </w:r>
      <w:r>
        <w:t>посещения</w:t>
      </w:r>
      <w:r>
        <w:rPr>
          <w:spacing w:val="-57"/>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1"/>
        </w:rPr>
        <w:t xml:space="preserve"> </w:t>
      </w:r>
      <w:r>
        <w:t>объем</w:t>
      </w:r>
      <w:r>
        <w:rPr>
          <w:spacing w:val="1"/>
        </w:rPr>
        <w:t xml:space="preserve"> </w:t>
      </w:r>
      <w:r>
        <w:t>в</w:t>
      </w:r>
      <w:r>
        <w:rPr>
          <w:spacing w:val="1"/>
        </w:rPr>
        <w:t xml:space="preserve"> </w:t>
      </w:r>
      <w:r>
        <w:t>10</w:t>
      </w:r>
      <w:r>
        <w:rPr>
          <w:spacing w:val="1"/>
        </w:rPr>
        <w:t xml:space="preserve"> </w:t>
      </w:r>
      <w:r>
        <w:t>и</w:t>
      </w:r>
      <w:r>
        <w:rPr>
          <w:spacing w:val="60"/>
        </w:rPr>
        <w:t xml:space="preserve"> </w:t>
      </w:r>
      <w:r>
        <w:t>11</w:t>
      </w:r>
      <w:r>
        <w:rPr>
          <w:spacing w:val="1"/>
        </w:rPr>
        <w:t xml:space="preserve"> </w:t>
      </w:r>
      <w:r>
        <w:t>классах</w:t>
      </w:r>
      <w:r>
        <w:rPr>
          <w:spacing w:val="1"/>
        </w:rPr>
        <w:t xml:space="preserve"> </w:t>
      </w:r>
      <w:r>
        <w:t>по 34 часа).</w:t>
      </w:r>
    </w:p>
    <w:p w:rsidR="00E87DAD" w:rsidRDefault="00F431E1" w:rsidP="007F1D2C">
      <w:pPr>
        <w:pStyle w:val="a4"/>
        <w:numPr>
          <w:ilvl w:val="3"/>
          <w:numId w:val="21"/>
        </w:numPr>
        <w:tabs>
          <w:tab w:val="left" w:pos="2131"/>
        </w:tabs>
        <w:jc w:val="both"/>
        <w:rPr>
          <w:sz w:val="24"/>
        </w:rPr>
      </w:pPr>
      <w:r>
        <w:rPr>
          <w:sz w:val="24"/>
        </w:rPr>
        <w:t>Содержание</w:t>
      </w:r>
      <w:r>
        <w:rPr>
          <w:spacing w:val="-6"/>
          <w:sz w:val="24"/>
        </w:rPr>
        <w:t xml:space="preserve"> </w:t>
      </w:r>
      <w:r>
        <w:rPr>
          <w:sz w:val="24"/>
        </w:rPr>
        <w:t>модуля</w:t>
      </w:r>
      <w:r>
        <w:rPr>
          <w:spacing w:val="1"/>
          <w:sz w:val="24"/>
        </w:rPr>
        <w:t xml:space="preserve"> </w:t>
      </w:r>
      <w:r>
        <w:rPr>
          <w:sz w:val="24"/>
        </w:rPr>
        <w:t>«Спортивная</w:t>
      </w:r>
      <w:r>
        <w:rPr>
          <w:spacing w:val="-5"/>
          <w:sz w:val="24"/>
        </w:rPr>
        <w:t xml:space="preserve"> </w:t>
      </w:r>
      <w:r>
        <w:rPr>
          <w:sz w:val="24"/>
        </w:rPr>
        <w:t>борьба».</w:t>
      </w:r>
    </w:p>
    <w:p w:rsidR="00E87DAD" w:rsidRDefault="00F431E1" w:rsidP="007F1D2C">
      <w:pPr>
        <w:pStyle w:val="a4"/>
        <w:numPr>
          <w:ilvl w:val="0"/>
          <w:numId w:val="20"/>
        </w:numPr>
        <w:tabs>
          <w:tab w:val="left" w:pos="1370"/>
        </w:tabs>
        <w:spacing w:before="137"/>
        <w:jc w:val="both"/>
        <w:rPr>
          <w:sz w:val="24"/>
        </w:rPr>
      </w:pPr>
      <w:r>
        <w:rPr>
          <w:sz w:val="24"/>
        </w:rPr>
        <w:t>Знания о</w:t>
      </w:r>
      <w:r>
        <w:rPr>
          <w:spacing w:val="-1"/>
          <w:sz w:val="24"/>
        </w:rPr>
        <w:t xml:space="preserve"> </w:t>
      </w:r>
      <w:r>
        <w:rPr>
          <w:sz w:val="24"/>
        </w:rPr>
        <w:t>спортивной</w:t>
      </w:r>
      <w:r>
        <w:rPr>
          <w:spacing w:val="-2"/>
          <w:sz w:val="24"/>
        </w:rPr>
        <w:t xml:space="preserve"> </w:t>
      </w:r>
      <w:r>
        <w:rPr>
          <w:sz w:val="24"/>
        </w:rPr>
        <w:t>борьбе.</w:t>
      </w:r>
    </w:p>
    <w:p w:rsidR="00E87DAD" w:rsidRDefault="00F431E1">
      <w:pPr>
        <w:pStyle w:val="a3"/>
        <w:spacing w:before="140" w:line="360" w:lineRule="auto"/>
        <w:ind w:right="549"/>
      </w:pPr>
      <w:r>
        <w:t>История</w:t>
      </w:r>
      <w:r>
        <w:rPr>
          <w:spacing w:val="1"/>
        </w:rPr>
        <w:t xml:space="preserve"> </w:t>
      </w:r>
      <w:r>
        <w:t>развития</w:t>
      </w:r>
      <w:r>
        <w:rPr>
          <w:spacing w:val="1"/>
        </w:rPr>
        <w:t xml:space="preserve"> </w:t>
      </w:r>
      <w:r>
        <w:t>современной</w:t>
      </w:r>
      <w:r>
        <w:rPr>
          <w:spacing w:val="1"/>
        </w:rPr>
        <w:t xml:space="preserve"> </w:t>
      </w:r>
      <w:r>
        <w:t>спортивной</w:t>
      </w:r>
      <w:r>
        <w:rPr>
          <w:spacing w:val="1"/>
        </w:rPr>
        <w:t xml:space="preserve"> </w:t>
      </w:r>
      <w:r>
        <w:t>борьбы</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p>
    <w:p w:rsidR="00E87DAD" w:rsidRDefault="00F431E1">
      <w:pPr>
        <w:pStyle w:val="a3"/>
        <w:spacing w:line="360" w:lineRule="auto"/>
        <w:ind w:right="545"/>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борцовских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спортивной</w:t>
      </w:r>
      <w:r>
        <w:rPr>
          <w:spacing w:val="1"/>
        </w:rPr>
        <w:t xml:space="preserve"> </w:t>
      </w:r>
      <w:r>
        <w:t>борьбой.</w:t>
      </w:r>
      <w:r>
        <w:rPr>
          <w:spacing w:val="1"/>
        </w:rPr>
        <w:t xml:space="preserve"> </w:t>
      </w:r>
      <w:r>
        <w:t>Борцовские клубы, их история и традиции. Известные отечественные и зарубежные борцы</w:t>
      </w:r>
      <w:r>
        <w:rPr>
          <w:spacing w:val="-57"/>
        </w:rPr>
        <w:t xml:space="preserve"> </w:t>
      </w:r>
      <w:r>
        <w:t>и</w:t>
      </w:r>
      <w:r>
        <w:rPr>
          <w:spacing w:val="1"/>
        </w:rPr>
        <w:t xml:space="preserve"> </w:t>
      </w:r>
      <w:r>
        <w:t>тренеры.</w:t>
      </w:r>
    </w:p>
    <w:p w:rsidR="00E87DAD" w:rsidRDefault="00F431E1">
      <w:pPr>
        <w:pStyle w:val="a3"/>
        <w:spacing w:line="360" w:lineRule="auto"/>
        <w:ind w:right="546"/>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(международных,</w:t>
      </w:r>
      <w:r>
        <w:rPr>
          <w:spacing w:val="1"/>
        </w:rPr>
        <w:t xml:space="preserve"> </w:t>
      </w:r>
      <w:r>
        <w:t>всероссийских, региональных).</w:t>
      </w:r>
    </w:p>
    <w:p w:rsidR="00E87DAD" w:rsidRDefault="00F431E1">
      <w:pPr>
        <w:pStyle w:val="a3"/>
        <w:spacing w:before="1" w:line="360" w:lineRule="auto"/>
        <w:ind w:left="1110" w:right="1690" w:firstLine="0"/>
      </w:pPr>
      <w:r>
        <w:t>Требования безопасности при организации занятий спортивной борьбой.</w:t>
      </w:r>
      <w:r>
        <w:rPr>
          <w:spacing w:val="-57"/>
        </w:rPr>
        <w:t xml:space="preserve"> </w:t>
      </w:r>
      <w:r>
        <w:t>Характерные</w:t>
      </w:r>
      <w:r>
        <w:rPr>
          <w:spacing w:val="-3"/>
        </w:rPr>
        <w:t xml:space="preserve"> </w:t>
      </w:r>
      <w:r>
        <w:t>травмы</w:t>
      </w:r>
      <w:r>
        <w:rPr>
          <w:spacing w:val="-2"/>
        </w:rPr>
        <w:t xml:space="preserve"> </w:t>
      </w:r>
      <w:r>
        <w:t>в борьбе</w:t>
      </w:r>
      <w:r>
        <w:rPr>
          <w:spacing w:val="-2"/>
        </w:rPr>
        <w:t xml:space="preserve"> </w:t>
      </w:r>
      <w:r>
        <w:t>и</w:t>
      </w:r>
      <w:r>
        <w:rPr>
          <w:spacing w:val="-1"/>
        </w:rPr>
        <w:t xml:space="preserve"> </w:t>
      </w:r>
      <w:r>
        <w:t>мероприятия</w:t>
      </w:r>
      <w:r>
        <w:rPr>
          <w:spacing w:val="-3"/>
        </w:rPr>
        <w:t xml:space="preserve"> </w:t>
      </w:r>
      <w:r>
        <w:t>по</w:t>
      </w:r>
      <w:r>
        <w:rPr>
          <w:spacing w:val="-1"/>
        </w:rPr>
        <w:t xml:space="preserve"> </w:t>
      </w:r>
      <w:r>
        <w:t>их</w:t>
      </w:r>
      <w:r>
        <w:rPr>
          <w:spacing w:val="2"/>
        </w:rPr>
        <w:t xml:space="preserve"> </w:t>
      </w:r>
      <w:r>
        <w:t>предупреждению.</w:t>
      </w:r>
    </w:p>
    <w:p w:rsidR="00E87DAD" w:rsidRDefault="00F431E1">
      <w:pPr>
        <w:pStyle w:val="a3"/>
        <w:spacing w:line="360" w:lineRule="auto"/>
        <w:ind w:right="545"/>
      </w:pPr>
      <w:r>
        <w:t>Занятия</w:t>
      </w:r>
      <w:r>
        <w:rPr>
          <w:spacing w:val="1"/>
        </w:rPr>
        <w:t xml:space="preserve"> </w:t>
      </w:r>
      <w:r>
        <w:t>спортивной</w:t>
      </w:r>
      <w:r>
        <w:rPr>
          <w:spacing w:val="1"/>
        </w:rPr>
        <w:t xml:space="preserve"> </w:t>
      </w:r>
      <w:r>
        <w:t>борьбой</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3361" w:firstLine="0"/>
      </w:pPr>
      <w:r>
        <w:lastRenderedPageBreak/>
        <w:t>Словарь терминов и определений по спортивной борьбе.</w:t>
      </w:r>
      <w:r>
        <w:rPr>
          <w:spacing w:val="-57"/>
        </w:rPr>
        <w:t xml:space="preserve"> </w:t>
      </w:r>
      <w:r>
        <w:t>Правила</w:t>
      </w:r>
      <w:r>
        <w:rPr>
          <w:spacing w:val="-1"/>
        </w:rPr>
        <w:t xml:space="preserve"> </w:t>
      </w:r>
      <w:r>
        <w:t>соревнований</w:t>
      </w:r>
      <w:r>
        <w:rPr>
          <w:spacing w:val="-2"/>
        </w:rPr>
        <w:t xml:space="preserve"> </w:t>
      </w:r>
      <w:r>
        <w:t>по спортивной</w:t>
      </w:r>
      <w:r>
        <w:rPr>
          <w:spacing w:val="1"/>
        </w:rPr>
        <w:t xml:space="preserve"> </w:t>
      </w:r>
      <w:r>
        <w:t>борьбе.</w:t>
      </w:r>
    </w:p>
    <w:p w:rsidR="00E87DAD" w:rsidRDefault="00F431E1" w:rsidP="007F1D2C">
      <w:pPr>
        <w:pStyle w:val="a4"/>
        <w:numPr>
          <w:ilvl w:val="0"/>
          <w:numId w:val="20"/>
        </w:numPr>
        <w:tabs>
          <w:tab w:val="left" w:pos="1370"/>
        </w:tabs>
        <w:spacing w:before="1"/>
        <w:jc w:val="both"/>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E87DAD" w:rsidRDefault="00F431E1">
      <w:pPr>
        <w:pStyle w:val="a3"/>
        <w:spacing w:before="137" w:line="360" w:lineRule="auto"/>
        <w:ind w:right="552"/>
      </w:pPr>
      <w:r>
        <w:t xml:space="preserve">Правила    </w:t>
      </w:r>
      <w:proofErr w:type="gramStart"/>
      <w:r>
        <w:t xml:space="preserve">безопасного,   </w:t>
      </w:r>
      <w:proofErr w:type="gramEnd"/>
      <w:r>
        <w:t xml:space="preserve"> правомерного    поведения    во    время     соревнований</w:t>
      </w:r>
      <w:r>
        <w:rPr>
          <w:spacing w:val="1"/>
        </w:rPr>
        <w:t xml:space="preserve"> </w:t>
      </w:r>
      <w:r>
        <w:t>по</w:t>
      </w:r>
      <w:r>
        <w:rPr>
          <w:spacing w:val="-2"/>
        </w:rPr>
        <w:t xml:space="preserve"> </w:t>
      </w:r>
      <w:r>
        <w:t>спортивной</w:t>
      </w:r>
      <w:r>
        <w:rPr>
          <w:spacing w:val="2"/>
        </w:rPr>
        <w:t xml:space="preserve"> </w:t>
      </w:r>
      <w:r>
        <w:t>борьбе</w:t>
      </w:r>
      <w:r>
        <w:rPr>
          <w:spacing w:val="-1"/>
        </w:rPr>
        <w:t xml:space="preserve"> </w:t>
      </w:r>
      <w:r>
        <w:t>в</w:t>
      </w:r>
      <w:r>
        <w:rPr>
          <w:spacing w:val="-1"/>
        </w:rPr>
        <w:t xml:space="preserve"> </w:t>
      </w:r>
      <w:r>
        <w:t>качестве</w:t>
      </w:r>
      <w:r>
        <w:rPr>
          <w:spacing w:val="-2"/>
        </w:rPr>
        <w:t xml:space="preserve"> </w:t>
      </w:r>
      <w:r>
        <w:t>зрителя, болельщика</w:t>
      </w:r>
      <w:r>
        <w:rPr>
          <w:spacing w:val="-1"/>
        </w:rPr>
        <w:t xml:space="preserve"> </w:t>
      </w:r>
      <w:r>
        <w:t>(фаната).</w:t>
      </w:r>
    </w:p>
    <w:p w:rsidR="00E87DAD" w:rsidRDefault="00F431E1">
      <w:pPr>
        <w:pStyle w:val="a3"/>
        <w:ind w:left="1110" w:firstLine="0"/>
      </w:pPr>
      <w:r>
        <w:t>Организация</w:t>
      </w:r>
      <w:r>
        <w:rPr>
          <w:spacing w:val="53"/>
        </w:rPr>
        <w:t xml:space="preserve"> </w:t>
      </w:r>
      <w:r>
        <w:t>и</w:t>
      </w:r>
      <w:r>
        <w:rPr>
          <w:spacing w:val="113"/>
        </w:rPr>
        <w:t xml:space="preserve"> </w:t>
      </w:r>
      <w:r>
        <w:t>проведение</w:t>
      </w:r>
      <w:r>
        <w:rPr>
          <w:spacing w:val="113"/>
        </w:rPr>
        <w:t xml:space="preserve"> </w:t>
      </w:r>
      <w:r>
        <w:t>самостоятельных</w:t>
      </w:r>
      <w:r>
        <w:rPr>
          <w:spacing w:val="114"/>
        </w:rPr>
        <w:t xml:space="preserve"> </w:t>
      </w:r>
      <w:r>
        <w:t>занятий</w:t>
      </w:r>
      <w:r>
        <w:rPr>
          <w:spacing w:val="114"/>
        </w:rPr>
        <w:t xml:space="preserve"> </w:t>
      </w:r>
      <w:r>
        <w:t>по</w:t>
      </w:r>
      <w:r>
        <w:rPr>
          <w:spacing w:val="112"/>
        </w:rPr>
        <w:t xml:space="preserve"> </w:t>
      </w:r>
      <w:r>
        <w:t>спортивной</w:t>
      </w:r>
      <w:r>
        <w:rPr>
          <w:spacing w:val="115"/>
        </w:rPr>
        <w:t xml:space="preserve"> </w:t>
      </w:r>
      <w:r>
        <w:t>борьбе.</w:t>
      </w:r>
    </w:p>
    <w:p w:rsidR="00E87DAD" w:rsidRDefault="00F431E1">
      <w:pPr>
        <w:pStyle w:val="a3"/>
        <w:spacing w:before="136"/>
        <w:ind w:firstLine="0"/>
      </w:pPr>
      <w:r>
        <w:t>Составление</w:t>
      </w:r>
      <w:r>
        <w:rPr>
          <w:spacing w:val="-3"/>
        </w:rPr>
        <w:t xml:space="preserve"> </w:t>
      </w:r>
      <w:r>
        <w:t>планов</w:t>
      </w:r>
      <w:r>
        <w:rPr>
          <w:spacing w:val="-2"/>
        </w:rPr>
        <w:t xml:space="preserve"> </w:t>
      </w:r>
      <w:r>
        <w:t>и самостоятельное</w:t>
      </w:r>
      <w:r>
        <w:rPr>
          <w:spacing w:val="-2"/>
        </w:rPr>
        <w:t xml:space="preserve"> </w:t>
      </w:r>
      <w:r>
        <w:t>проведение</w:t>
      </w:r>
      <w:r>
        <w:rPr>
          <w:spacing w:val="-2"/>
        </w:rPr>
        <w:t xml:space="preserve"> </w:t>
      </w:r>
      <w:r>
        <w:t>занятий</w:t>
      </w:r>
      <w:r>
        <w:rPr>
          <w:spacing w:val="-2"/>
        </w:rPr>
        <w:t xml:space="preserve"> </w:t>
      </w:r>
      <w:r>
        <w:t>по</w:t>
      </w:r>
      <w:r>
        <w:rPr>
          <w:spacing w:val="-2"/>
        </w:rPr>
        <w:t xml:space="preserve"> </w:t>
      </w:r>
      <w:r>
        <w:t>спортивной борьбе.</w:t>
      </w:r>
    </w:p>
    <w:p w:rsidR="00E87DAD" w:rsidRDefault="00F431E1">
      <w:pPr>
        <w:pStyle w:val="a3"/>
        <w:spacing w:before="140" w:line="360" w:lineRule="auto"/>
        <w:ind w:right="544"/>
      </w:pPr>
      <w:r>
        <w:t>Способы самостоятельного освоения двигательных действий, подбор подводящих,</w:t>
      </w:r>
      <w:r>
        <w:rPr>
          <w:spacing w:val="1"/>
        </w:rPr>
        <w:t xml:space="preserve"> </w:t>
      </w:r>
      <w:r>
        <w:t>подготовительных</w:t>
      </w:r>
      <w:r>
        <w:rPr>
          <w:spacing w:val="3"/>
        </w:rPr>
        <w:t xml:space="preserve"> </w:t>
      </w:r>
      <w:r>
        <w:t>и</w:t>
      </w:r>
      <w:r>
        <w:rPr>
          <w:spacing w:val="1"/>
        </w:rPr>
        <w:t xml:space="preserve"> </w:t>
      </w:r>
      <w:r>
        <w:t>специальных</w:t>
      </w:r>
      <w:r>
        <w:rPr>
          <w:spacing w:val="5"/>
        </w:rPr>
        <w:t xml:space="preserve"> </w:t>
      </w:r>
      <w:r>
        <w:t>упражнений.</w:t>
      </w:r>
    </w:p>
    <w:p w:rsidR="00E87DAD" w:rsidRDefault="00F431E1">
      <w:pPr>
        <w:pStyle w:val="a3"/>
        <w:ind w:left="1110" w:firstLine="0"/>
      </w:pPr>
      <w:r>
        <w:t>Самоконтроль</w:t>
      </w:r>
      <w:r>
        <w:rPr>
          <w:spacing w:val="-3"/>
        </w:rPr>
        <w:t xml:space="preserve"> </w:t>
      </w:r>
      <w:r>
        <w:t>и</w:t>
      </w:r>
      <w:r>
        <w:rPr>
          <w:spacing w:val="-1"/>
        </w:rPr>
        <w:t xml:space="preserve"> </w:t>
      </w:r>
      <w:r>
        <w:t>его</w:t>
      </w:r>
      <w:r>
        <w:rPr>
          <w:spacing w:val="-2"/>
        </w:rPr>
        <w:t xml:space="preserve"> </w:t>
      </w:r>
      <w:r>
        <w:t>роль</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 деятельности.</w:t>
      </w:r>
    </w:p>
    <w:p w:rsidR="00E87DAD" w:rsidRDefault="00F431E1">
      <w:pPr>
        <w:pStyle w:val="a3"/>
        <w:spacing w:before="137" w:line="360" w:lineRule="auto"/>
        <w:ind w:right="547"/>
      </w:pPr>
      <w:r>
        <w:t>Первые внешние признаки утомления. Средства восстановления организма после</w:t>
      </w:r>
      <w:r>
        <w:rPr>
          <w:spacing w:val="1"/>
        </w:rPr>
        <w:t xml:space="preserve"> </w:t>
      </w:r>
      <w:r>
        <w:t>физической нагрузки. Правильное</w:t>
      </w:r>
      <w:r>
        <w:rPr>
          <w:spacing w:val="-1"/>
        </w:rPr>
        <w:t xml:space="preserve"> </w:t>
      </w:r>
      <w:r>
        <w:t>сбалансированное</w:t>
      </w:r>
      <w:r>
        <w:rPr>
          <w:spacing w:val="-1"/>
        </w:rPr>
        <w:t xml:space="preserve"> </w:t>
      </w:r>
      <w:r>
        <w:t>питание борца.</w:t>
      </w:r>
    </w:p>
    <w:p w:rsidR="00E87DAD" w:rsidRDefault="00F431E1">
      <w:pPr>
        <w:pStyle w:val="a3"/>
        <w:spacing w:line="360" w:lineRule="auto"/>
        <w:ind w:right="546"/>
      </w:pPr>
      <w:r>
        <w:t>Правила личной гигиены, требования к спортивной одежде и обуви для занятий</w:t>
      </w:r>
      <w:r>
        <w:rPr>
          <w:spacing w:val="1"/>
        </w:rPr>
        <w:t xml:space="preserve"> </w:t>
      </w:r>
      <w:r>
        <w:t>спортивной</w:t>
      </w:r>
      <w:r>
        <w:rPr>
          <w:spacing w:val="1"/>
        </w:rPr>
        <w:t xml:space="preserve"> </w:t>
      </w:r>
      <w:r>
        <w:t>борьбой.</w:t>
      </w:r>
      <w:r>
        <w:rPr>
          <w:spacing w:val="1"/>
        </w:rPr>
        <w:t xml:space="preserve"> </w:t>
      </w:r>
      <w:r>
        <w:t>Правила</w:t>
      </w:r>
      <w:r>
        <w:rPr>
          <w:spacing w:val="1"/>
        </w:rPr>
        <w:t xml:space="preserve"> </w:t>
      </w:r>
      <w:r>
        <w:t>ухода</w:t>
      </w:r>
      <w:r>
        <w:rPr>
          <w:spacing w:val="1"/>
        </w:rPr>
        <w:t xml:space="preserve"> </w:t>
      </w:r>
      <w:r>
        <w:t>за</w:t>
      </w:r>
      <w:r>
        <w:rPr>
          <w:spacing w:val="1"/>
        </w:rPr>
        <w:t xml:space="preserve"> </w:t>
      </w:r>
      <w:r>
        <w:t>борцовским</w:t>
      </w:r>
      <w:r>
        <w:rPr>
          <w:spacing w:val="1"/>
        </w:rPr>
        <w:t xml:space="preserve"> </w:t>
      </w:r>
      <w:r>
        <w:t>спортивным</w:t>
      </w:r>
      <w:r>
        <w:rPr>
          <w:spacing w:val="1"/>
        </w:rPr>
        <w:t xml:space="preserve"> </w:t>
      </w:r>
      <w:r>
        <w:t>инвентарем</w:t>
      </w:r>
      <w:r>
        <w:rPr>
          <w:spacing w:val="1"/>
        </w:rPr>
        <w:t xml:space="preserve"> </w:t>
      </w:r>
      <w:r>
        <w:t>и</w:t>
      </w:r>
      <w:r>
        <w:rPr>
          <w:spacing w:val="1"/>
        </w:rPr>
        <w:t xml:space="preserve"> </w:t>
      </w:r>
      <w:r>
        <w:t>оборудованием.</w:t>
      </w:r>
    </w:p>
    <w:p w:rsidR="00E87DAD" w:rsidRDefault="00F431E1">
      <w:pPr>
        <w:pStyle w:val="a3"/>
        <w:spacing w:before="2" w:line="360" w:lineRule="auto"/>
        <w:ind w:right="5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w:t>
      </w:r>
      <w:r>
        <w:rPr>
          <w:spacing w:val="1"/>
        </w:rPr>
        <w:t xml:space="preserve"> </w:t>
      </w:r>
      <w:r>
        <w:t>различной</w:t>
      </w:r>
      <w:r>
        <w:rPr>
          <w:spacing w:val="-2"/>
        </w:rPr>
        <w:t xml:space="preserve"> </w:t>
      </w:r>
      <w:r>
        <w:t>направленности.</w:t>
      </w:r>
    </w:p>
    <w:p w:rsidR="00E87DAD" w:rsidRDefault="00F431E1">
      <w:pPr>
        <w:pStyle w:val="a3"/>
        <w:spacing w:line="360" w:lineRule="auto"/>
        <w:ind w:right="548"/>
      </w:pP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E87DAD" w:rsidRDefault="00F431E1">
      <w:pPr>
        <w:pStyle w:val="a3"/>
        <w:spacing w:line="360" w:lineRule="auto"/>
        <w:ind w:right="549"/>
      </w:pPr>
      <w:r>
        <w:t>Тестирование уровня физической и технической подготовленности в спортивной</w:t>
      </w:r>
      <w:r>
        <w:rPr>
          <w:spacing w:val="1"/>
        </w:rPr>
        <w:t xml:space="preserve"> </w:t>
      </w:r>
      <w:r>
        <w:t>борьбе.</w:t>
      </w:r>
    </w:p>
    <w:p w:rsidR="00E87DAD" w:rsidRDefault="00F431E1" w:rsidP="007F1D2C">
      <w:pPr>
        <w:pStyle w:val="a4"/>
        <w:numPr>
          <w:ilvl w:val="0"/>
          <w:numId w:val="20"/>
        </w:numPr>
        <w:tabs>
          <w:tab w:val="left" w:pos="1370"/>
        </w:tabs>
        <w:jc w:val="both"/>
        <w:rPr>
          <w:sz w:val="24"/>
        </w:rPr>
      </w:pPr>
      <w:r>
        <w:rPr>
          <w:sz w:val="24"/>
        </w:rPr>
        <w:t>Физическое</w:t>
      </w:r>
      <w:r>
        <w:rPr>
          <w:spacing w:val="-4"/>
          <w:sz w:val="24"/>
        </w:rPr>
        <w:t xml:space="preserve"> </w:t>
      </w:r>
      <w:r>
        <w:rPr>
          <w:sz w:val="24"/>
        </w:rPr>
        <w:t>совершенствование.</w:t>
      </w:r>
    </w:p>
    <w:p w:rsidR="00E87DAD" w:rsidRDefault="00F431E1">
      <w:pPr>
        <w:pStyle w:val="a3"/>
        <w:spacing w:before="139" w:line="360" w:lineRule="auto"/>
        <w:ind w:right="545"/>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2"/>
        </w:rPr>
        <w:t xml:space="preserve"> </w:t>
      </w:r>
      <w:r>
        <w:t>выносливости,</w:t>
      </w:r>
      <w:r>
        <w:rPr>
          <w:spacing w:val="1"/>
        </w:rPr>
        <w:t xml:space="preserve"> </w:t>
      </w:r>
      <w:r>
        <w:t>быстроты</w:t>
      </w:r>
      <w:r>
        <w:rPr>
          <w:spacing w:val="-1"/>
        </w:rPr>
        <w:t xml:space="preserve"> </w:t>
      </w:r>
      <w:r>
        <w:t>и</w:t>
      </w:r>
      <w:r>
        <w:rPr>
          <w:spacing w:val="1"/>
        </w:rPr>
        <w:t xml:space="preserve"> </w:t>
      </w:r>
      <w:r>
        <w:t>скоростных</w:t>
      </w:r>
      <w:r>
        <w:rPr>
          <w:spacing w:val="-1"/>
        </w:rPr>
        <w:t xml:space="preserve"> </w:t>
      </w:r>
      <w:r>
        <w:t>способностей).</w:t>
      </w:r>
    </w:p>
    <w:p w:rsidR="00E87DAD" w:rsidRDefault="00F431E1">
      <w:pPr>
        <w:pStyle w:val="a3"/>
        <w:spacing w:line="360" w:lineRule="auto"/>
        <w:ind w:right="546"/>
      </w:pPr>
      <w:r>
        <w:t>Комплексы</w:t>
      </w:r>
      <w:r>
        <w:rPr>
          <w:spacing w:val="1"/>
        </w:rPr>
        <w:t xml:space="preserve"> </w:t>
      </w:r>
      <w:r>
        <w:t>упражнений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61"/>
        </w:rPr>
        <w:t xml:space="preserve"> </w:t>
      </w:r>
      <w:r>
        <w:t>навыки</w:t>
      </w:r>
      <w:r>
        <w:rPr>
          <w:spacing w:val="1"/>
        </w:rPr>
        <w:t xml:space="preserve"> </w:t>
      </w:r>
      <w:r>
        <w:t>технических</w:t>
      </w:r>
      <w:r>
        <w:rPr>
          <w:spacing w:val="2"/>
        </w:rPr>
        <w:t xml:space="preserve"> </w:t>
      </w:r>
      <w:r>
        <w:t>и</w:t>
      </w:r>
      <w:r>
        <w:rPr>
          <w:spacing w:val="1"/>
        </w:rPr>
        <w:t xml:space="preserve"> </w:t>
      </w:r>
      <w:r>
        <w:t>тактических</w:t>
      </w:r>
      <w:r>
        <w:rPr>
          <w:spacing w:val="3"/>
        </w:rPr>
        <w:t xml:space="preserve"> </w:t>
      </w:r>
      <w:r>
        <w:t>действий</w:t>
      </w:r>
      <w:r>
        <w:rPr>
          <w:spacing w:val="1"/>
        </w:rPr>
        <w:t xml:space="preserve"> </w:t>
      </w:r>
      <w:r>
        <w:t>борца.</w:t>
      </w:r>
    </w:p>
    <w:p w:rsidR="00E87DAD" w:rsidRDefault="00F431E1">
      <w:pPr>
        <w:pStyle w:val="a3"/>
        <w:spacing w:line="360" w:lineRule="auto"/>
        <w:ind w:right="545"/>
      </w:pPr>
      <w:r>
        <w:t>Технические приемы и тактические действия в спортивной борьбе, изученные на</w:t>
      </w:r>
      <w:r>
        <w:rPr>
          <w:spacing w:val="1"/>
        </w:rPr>
        <w:t xml:space="preserve"> </w:t>
      </w:r>
      <w:r>
        <w:t>уровне</w:t>
      </w:r>
      <w:r>
        <w:rPr>
          <w:spacing w:val="-2"/>
        </w:rPr>
        <w:t xml:space="preserve"> </w:t>
      </w:r>
      <w:r>
        <w:t>основного</w:t>
      </w:r>
      <w:r>
        <w:rPr>
          <w:spacing w:val="1"/>
        </w:rPr>
        <w:t xml:space="preserve"> </w:t>
      </w:r>
      <w:r>
        <w:t>общего образования.</w:t>
      </w:r>
    </w:p>
    <w:p w:rsidR="00E87DAD" w:rsidRDefault="00F431E1">
      <w:pPr>
        <w:pStyle w:val="a3"/>
        <w:spacing w:line="360" w:lineRule="auto"/>
        <w:ind w:right="545"/>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партере:</w:t>
      </w:r>
      <w:r>
        <w:rPr>
          <w:spacing w:val="1"/>
        </w:rPr>
        <w:t xml:space="preserve"> </w:t>
      </w:r>
      <w:r>
        <w:t>перевороты</w:t>
      </w:r>
      <w:r>
        <w:rPr>
          <w:spacing w:val="1"/>
        </w:rPr>
        <w:t xml:space="preserve"> </w:t>
      </w:r>
      <w:r>
        <w:t>рычагом,</w:t>
      </w:r>
      <w:r>
        <w:rPr>
          <w:spacing w:val="1"/>
        </w:rPr>
        <w:t xml:space="preserve"> </w:t>
      </w:r>
      <w:r>
        <w:t>перевороты</w:t>
      </w:r>
      <w:r>
        <w:rPr>
          <w:spacing w:val="1"/>
        </w:rPr>
        <w:t xml:space="preserve"> </w:t>
      </w:r>
      <w:r>
        <w:t>переходом,</w:t>
      </w:r>
      <w:r>
        <w:rPr>
          <w:spacing w:val="1"/>
        </w:rPr>
        <w:t xml:space="preserve"> </w:t>
      </w:r>
      <w:r>
        <w:t>перевороты</w:t>
      </w:r>
      <w:r>
        <w:rPr>
          <w:spacing w:val="1"/>
        </w:rPr>
        <w:t xml:space="preserve"> </w:t>
      </w:r>
      <w:r>
        <w:t>скручиванием,</w:t>
      </w:r>
      <w:r>
        <w:rPr>
          <w:spacing w:val="1"/>
        </w:rPr>
        <w:t xml:space="preserve"> </w:t>
      </w:r>
      <w:r>
        <w:t>перевороты</w:t>
      </w:r>
      <w:r>
        <w:rPr>
          <w:spacing w:val="1"/>
        </w:rPr>
        <w:t xml:space="preserve"> </w:t>
      </w:r>
      <w:r>
        <w:t>забеганием,</w:t>
      </w:r>
      <w:r>
        <w:rPr>
          <w:spacing w:val="1"/>
        </w:rPr>
        <w:t xml:space="preserve"> </w:t>
      </w:r>
      <w:r>
        <w:t>перевороты накатом, перевороты прогибом, перевороты разгибанием, перевороты через</w:t>
      </w:r>
      <w:r>
        <w:rPr>
          <w:spacing w:val="1"/>
        </w:rPr>
        <w:t xml:space="preserve"> </w:t>
      </w:r>
      <w:r>
        <w:t>себя, накрывания, дожимания, выходы наверх, защиты и контрприёмы, а также другие</w:t>
      </w:r>
      <w:r>
        <w:rPr>
          <w:spacing w:val="1"/>
        </w:rPr>
        <w:t xml:space="preserve"> </w:t>
      </w:r>
      <w:r>
        <w:t>приёмы в партере из арсенала греко-римской и вольной борьбы. Связки и комбинации</w:t>
      </w:r>
      <w:r>
        <w:rPr>
          <w:spacing w:val="1"/>
        </w:rPr>
        <w:t xml:space="preserve"> </w:t>
      </w:r>
      <w:r>
        <w:t>технических</w:t>
      </w:r>
      <w:r>
        <w:rPr>
          <w:spacing w:val="2"/>
        </w:rPr>
        <w:t xml:space="preserve"> </w:t>
      </w:r>
      <w:r>
        <w:t>действий</w:t>
      </w:r>
      <w:r>
        <w:rPr>
          <w:spacing w:val="-1"/>
        </w:rPr>
        <w:t xml:space="preserve"> </w:t>
      </w:r>
      <w:r>
        <w:t>в</w:t>
      </w:r>
      <w:r>
        <w:rPr>
          <w:spacing w:val="-1"/>
        </w:rPr>
        <w:t xml:space="preserve"> </w:t>
      </w:r>
      <w:r>
        <w:t>партере.</w:t>
      </w:r>
    </w:p>
    <w:p w:rsidR="00E87DAD" w:rsidRDefault="00F431E1">
      <w:pPr>
        <w:pStyle w:val="a3"/>
        <w:spacing w:before="1"/>
        <w:ind w:left="1110" w:firstLine="0"/>
      </w:pPr>
      <w:r>
        <w:t>Совершенствование</w:t>
      </w:r>
      <w:r>
        <w:rPr>
          <w:spacing w:val="19"/>
        </w:rPr>
        <w:t xml:space="preserve"> </w:t>
      </w:r>
      <w:r>
        <w:t>элементов</w:t>
      </w:r>
      <w:r>
        <w:rPr>
          <w:spacing w:val="20"/>
        </w:rPr>
        <w:t xml:space="preserve"> </w:t>
      </w:r>
      <w:r>
        <w:t>технических</w:t>
      </w:r>
      <w:r>
        <w:rPr>
          <w:spacing w:val="23"/>
        </w:rPr>
        <w:t xml:space="preserve"> </w:t>
      </w:r>
      <w:r>
        <w:t>действий</w:t>
      </w:r>
      <w:r>
        <w:rPr>
          <w:spacing w:val="21"/>
        </w:rPr>
        <w:t xml:space="preserve"> </w:t>
      </w:r>
      <w:r>
        <w:t>в</w:t>
      </w:r>
      <w:r>
        <w:rPr>
          <w:spacing w:val="18"/>
        </w:rPr>
        <w:t xml:space="preserve"> </w:t>
      </w:r>
      <w:r>
        <w:t>стойке:</w:t>
      </w:r>
      <w:r>
        <w:rPr>
          <w:spacing w:val="20"/>
        </w:rPr>
        <w:t xml:space="preserve"> </w:t>
      </w:r>
      <w:r>
        <w:t>переводы</w:t>
      </w:r>
      <w:r>
        <w:rPr>
          <w:spacing w:val="19"/>
        </w:rPr>
        <w:t xml:space="preserve"> </w:t>
      </w:r>
      <w:r>
        <w:t>в</w:t>
      </w:r>
      <w:r>
        <w:rPr>
          <w:spacing w:val="19"/>
        </w:rPr>
        <w:t xml:space="preserve"> </w:t>
      </w:r>
      <w:r>
        <w:t>партер</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4" w:firstLine="0"/>
      </w:pPr>
      <w:r>
        <w:lastRenderedPageBreak/>
        <w:t>рывком за руку, переводы в партер нырком под руку, переводы в партер вращением,</w:t>
      </w:r>
      <w:r>
        <w:rPr>
          <w:spacing w:val="1"/>
        </w:rPr>
        <w:t xml:space="preserve"> </w:t>
      </w:r>
      <w:r>
        <w:t>переводы</w:t>
      </w:r>
      <w:r>
        <w:rPr>
          <w:spacing w:val="1"/>
        </w:rPr>
        <w:t xml:space="preserve"> </w:t>
      </w:r>
      <w:r>
        <w:t>сбиванием,</w:t>
      </w:r>
      <w:r>
        <w:rPr>
          <w:spacing w:val="1"/>
        </w:rPr>
        <w:t xml:space="preserve"> </w:t>
      </w:r>
      <w:r>
        <w:t>сваливания,</w:t>
      </w:r>
      <w:r>
        <w:rPr>
          <w:spacing w:val="1"/>
        </w:rPr>
        <w:t xml:space="preserve"> </w:t>
      </w:r>
      <w:r>
        <w:t>сбивания,</w:t>
      </w:r>
      <w:r>
        <w:rPr>
          <w:spacing w:val="1"/>
        </w:rPr>
        <w:t xml:space="preserve"> </w:t>
      </w:r>
      <w:r>
        <w:t>броски</w:t>
      </w:r>
      <w:r>
        <w:rPr>
          <w:spacing w:val="1"/>
        </w:rPr>
        <w:t xml:space="preserve"> </w:t>
      </w:r>
      <w:r>
        <w:t>вращением,</w:t>
      </w:r>
      <w:r>
        <w:rPr>
          <w:spacing w:val="1"/>
        </w:rPr>
        <w:t xml:space="preserve"> </w:t>
      </w:r>
      <w:r>
        <w:t>броски</w:t>
      </w:r>
      <w:r>
        <w:rPr>
          <w:spacing w:val="1"/>
        </w:rPr>
        <w:t xml:space="preserve"> </w:t>
      </w:r>
      <w:r>
        <w:t>подворотом,</w:t>
      </w:r>
      <w:r>
        <w:rPr>
          <w:spacing w:val="1"/>
        </w:rPr>
        <w:t xml:space="preserve"> </w:t>
      </w:r>
      <w:r>
        <w:t>броски через плечи, защиты и контрприёмы, а также другие приёмы в стойке из арсенала</w:t>
      </w:r>
      <w:r>
        <w:rPr>
          <w:spacing w:val="1"/>
        </w:rPr>
        <w:t xml:space="preserve"> </w:t>
      </w:r>
      <w:r>
        <w:t>греко-римской</w:t>
      </w:r>
      <w:r>
        <w:rPr>
          <w:spacing w:val="-1"/>
        </w:rPr>
        <w:t xml:space="preserve"> </w:t>
      </w:r>
      <w:r>
        <w:t>и</w:t>
      </w:r>
      <w:r>
        <w:rPr>
          <w:spacing w:val="-1"/>
        </w:rPr>
        <w:t xml:space="preserve"> </w:t>
      </w:r>
      <w:r>
        <w:t>вольной</w:t>
      </w:r>
      <w:r>
        <w:rPr>
          <w:spacing w:val="-1"/>
        </w:rPr>
        <w:t xml:space="preserve"> </w:t>
      </w:r>
      <w:r>
        <w:t>борьбы.</w:t>
      </w:r>
      <w:r>
        <w:rPr>
          <w:spacing w:val="-3"/>
        </w:rPr>
        <w:t xml:space="preserve"> </w:t>
      </w:r>
      <w:r>
        <w:t>Связки</w:t>
      </w:r>
      <w:r>
        <w:rPr>
          <w:spacing w:val="-3"/>
        </w:rPr>
        <w:t xml:space="preserve"> </w:t>
      </w:r>
      <w:r>
        <w:t>и</w:t>
      </w:r>
      <w:r>
        <w:rPr>
          <w:spacing w:val="-1"/>
        </w:rPr>
        <w:t xml:space="preserve"> </w:t>
      </w:r>
      <w:r>
        <w:t>комбинации технических</w:t>
      </w:r>
      <w:r>
        <w:rPr>
          <w:spacing w:val="-1"/>
        </w:rPr>
        <w:t xml:space="preserve"> </w:t>
      </w:r>
      <w:r>
        <w:t>действий</w:t>
      </w:r>
      <w:r>
        <w:rPr>
          <w:spacing w:val="-2"/>
        </w:rPr>
        <w:t xml:space="preserve"> </w:t>
      </w:r>
      <w:r>
        <w:t>в</w:t>
      </w:r>
      <w:r>
        <w:rPr>
          <w:spacing w:val="-3"/>
        </w:rPr>
        <w:t xml:space="preserve"> </w:t>
      </w:r>
      <w:r>
        <w:t>стойке.</w:t>
      </w:r>
    </w:p>
    <w:p w:rsidR="00E87DAD" w:rsidRDefault="00F431E1">
      <w:pPr>
        <w:pStyle w:val="a3"/>
        <w:spacing w:before="1" w:line="360" w:lineRule="auto"/>
        <w:ind w:right="544"/>
      </w:pPr>
      <w:r>
        <w:t>Совершенствование</w:t>
      </w:r>
      <w:r>
        <w:rPr>
          <w:spacing w:val="1"/>
        </w:rPr>
        <w:t xml:space="preserve"> </w:t>
      </w:r>
      <w:r>
        <w:t>тактических</w:t>
      </w:r>
      <w:r>
        <w:rPr>
          <w:spacing w:val="1"/>
        </w:rPr>
        <w:t xml:space="preserve"> </w:t>
      </w:r>
      <w:r>
        <w:t>действий:</w:t>
      </w:r>
      <w:r>
        <w:rPr>
          <w:spacing w:val="1"/>
        </w:rPr>
        <w:t xml:space="preserve"> </w:t>
      </w:r>
      <w:r>
        <w:t>тактика</w:t>
      </w:r>
      <w:r>
        <w:rPr>
          <w:spacing w:val="1"/>
        </w:rPr>
        <w:t xml:space="preserve"> </w:t>
      </w:r>
      <w:r>
        <w:t>атаки,</w:t>
      </w:r>
      <w:r>
        <w:rPr>
          <w:spacing w:val="1"/>
        </w:rPr>
        <w:t xml:space="preserve"> </w:t>
      </w:r>
      <w:r>
        <w:t>тактика</w:t>
      </w:r>
      <w:r>
        <w:rPr>
          <w:spacing w:val="61"/>
        </w:rPr>
        <w:t xml:space="preserve"> </w:t>
      </w:r>
      <w:r>
        <w:t>обороны,</w:t>
      </w:r>
      <w:r>
        <w:rPr>
          <w:spacing w:val="1"/>
        </w:rPr>
        <w:t xml:space="preserve"> </w:t>
      </w:r>
      <w:r>
        <w:t>тактика</w:t>
      </w:r>
      <w:r>
        <w:rPr>
          <w:spacing w:val="1"/>
        </w:rPr>
        <w:t xml:space="preserve"> </w:t>
      </w:r>
      <w:r>
        <w:t>поединка,</w:t>
      </w:r>
      <w:r>
        <w:rPr>
          <w:spacing w:val="1"/>
        </w:rPr>
        <w:t xml:space="preserve"> </w:t>
      </w:r>
      <w:r>
        <w:t>выбор</w:t>
      </w:r>
      <w:r>
        <w:rPr>
          <w:spacing w:val="1"/>
        </w:rPr>
        <w:t xml:space="preserve"> </w:t>
      </w:r>
      <w:r>
        <w:t>тактических</w:t>
      </w:r>
      <w:r>
        <w:rPr>
          <w:spacing w:val="1"/>
        </w:rPr>
        <w:t xml:space="preserve"> </w:t>
      </w:r>
      <w:r>
        <w:t>способов</w:t>
      </w:r>
      <w:r>
        <w:rPr>
          <w:spacing w:val="1"/>
        </w:rPr>
        <w:t xml:space="preserve"> </w:t>
      </w:r>
      <w:r>
        <w:t>для</w:t>
      </w:r>
      <w:r>
        <w:rPr>
          <w:spacing w:val="1"/>
        </w:rPr>
        <w:t xml:space="preserve"> </w:t>
      </w:r>
      <w:r>
        <w:t>ведения</w:t>
      </w:r>
      <w:r>
        <w:rPr>
          <w:spacing w:val="1"/>
        </w:rPr>
        <w:t xml:space="preserve"> </w:t>
      </w:r>
      <w:r>
        <w:t>поединка</w:t>
      </w:r>
      <w:r>
        <w:rPr>
          <w:spacing w:val="1"/>
        </w:rPr>
        <w:t xml:space="preserve"> </w:t>
      </w:r>
      <w:r>
        <w:t>с</w:t>
      </w:r>
      <w:r>
        <w:rPr>
          <w:spacing w:val="1"/>
        </w:rPr>
        <w:t xml:space="preserve"> </w:t>
      </w:r>
      <w:r>
        <w:t>конкретным</w:t>
      </w:r>
      <w:r>
        <w:rPr>
          <w:spacing w:val="1"/>
        </w:rPr>
        <w:t xml:space="preserve"> </w:t>
      </w:r>
      <w:r>
        <w:t>соперником</w:t>
      </w:r>
      <w:r>
        <w:rPr>
          <w:spacing w:val="1"/>
        </w:rPr>
        <w:t xml:space="preserve"> </w:t>
      </w:r>
      <w:r>
        <w:t>(угроза,</w:t>
      </w:r>
      <w:r>
        <w:rPr>
          <w:spacing w:val="1"/>
        </w:rPr>
        <w:t xml:space="preserve"> </w:t>
      </w:r>
      <w:r>
        <w:t>вызов,</w:t>
      </w:r>
      <w:r>
        <w:rPr>
          <w:spacing w:val="1"/>
        </w:rPr>
        <w:t xml:space="preserve"> </w:t>
      </w:r>
      <w:r>
        <w:t>сковывание,</w:t>
      </w:r>
      <w:r>
        <w:rPr>
          <w:spacing w:val="1"/>
        </w:rPr>
        <w:t xml:space="preserve"> </w:t>
      </w:r>
      <w:r>
        <w:t>повторная</w:t>
      </w:r>
      <w:r>
        <w:rPr>
          <w:spacing w:val="1"/>
        </w:rPr>
        <w:t xml:space="preserve"> </w:t>
      </w:r>
      <w:r>
        <w:t>атака,</w:t>
      </w:r>
      <w:r>
        <w:rPr>
          <w:spacing w:val="1"/>
        </w:rPr>
        <w:t xml:space="preserve"> </w:t>
      </w:r>
      <w:r>
        <w:t>двойной</w:t>
      </w:r>
      <w:r>
        <w:rPr>
          <w:spacing w:val="1"/>
        </w:rPr>
        <w:t xml:space="preserve"> </w:t>
      </w:r>
      <w:r>
        <w:t>обман,</w:t>
      </w:r>
      <w:r>
        <w:rPr>
          <w:spacing w:val="60"/>
        </w:rPr>
        <w:t xml:space="preserve"> </w:t>
      </w:r>
      <w:r>
        <w:t>обратный</w:t>
      </w:r>
      <w:r>
        <w:rPr>
          <w:spacing w:val="1"/>
        </w:rPr>
        <w:t xml:space="preserve"> </w:t>
      </w:r>
      <w:r>
        <w:t>вызов).</w:t>
      </w:r>
    </w:p>
    <w:p w:rsidR="00E87DAD" w:rsidRDefault="00F431E1">
      <w:pPr>
        <w:pStyle w:val="a3"/>
        <w:spacing w:line="362" w:lineRule="auto"/>
        <w:ind w:right="545"/>
      </w:pPr>
      <w:r>
        <w:t>Учебные</w:t>
      </w:r>
      <w:r>
        <w:rPr>
          <w:spacing w:val="1"/>
        </w:rPr>
        <w:t xml:space="preserve"> </w:t>
      </w:r>
      <w:r>
        <w:t>поединки,</w:t>
      </w:r>
      <w:r>
        <w:rPr>
          <w:spacing w:val="1"/>
        </w:rPr>
        <w:t xml:space="preserve"> </w:t>
      </w:r>
      <w:r>
        <w:t>поединки</w:t>
      </w:r>
      <w:r>
        <w:rPr>
          <w:spacing w:val="1"/>
        </w:rPr>
        <w:t xml:space="preserve"> </w:t>
      </w:r>
      <w:r>
        <w:t>с</w:t>
      </w:r>
      <w:r>
        <w:rPr>
          <w:spacing w:val="1"/>
        </w:rPr>
        <w:t xml:space="preserve"> </w:t>
      </w:r>
      <w:r>
        <w:t>заданиями,</w:t>
      </w:r>
      <w:r>
        <w:rPr>
          <w:spacing w:val="1"/>
        </w:rPr>
        <w:t xml:space="preserve"> </w:t>
      </w:r>
      <w:r>
        <w:t>тренировочные</w:t>
      </w:r>
      <w:r>
        <w:rPr>
          <w:spacing w:val="1"/>
        </w:rPr>
        <w:t xml:space="preserve"> </w:t>
      </w:r>
      <w:r>
        <w:t>и</w:t>
      </w:r>
      <w:r>
        <w:rPr>
          <w:spacing w:val="1"/>
        </w:rPr>
        <w:t xml:space="preserve"> </w:t>
      </w:r>
      <w:r>
        <w:t>контрольные</w:t>
      </w:r>
      <w:r>
        <w:rPr>
          <w:spacing w:val="1"/>
        </w:rPr>
        <w:t xml:space="preserve"> </w:t>
      </w:r>
      <w:r>
        <w:t>поединки,</w:t>
      </w:r>
      <w:r>
        <w:rPr>
          <w:spacing w:val="-4"/>
        </w:rPr>
        <w:t xml:space="preserve"> </w:t>
      </w:r>
      <w:r>
        <w:t>игры</w:t>
      </w:r>
      <w:r>
        <w:rPr>
          <w:spacing w:val="-1"/>
        </w:rPr>
        <w:t xml:space="preserve"> </w:t>
      </w:r>
      <w:r>
        <w:t>с</w:t>
      </w:r>
      <w:r>
        <w:rPr>
          <w:spacing w:val="-2"/>
        </w:rPr>
        <w:t xml:space="preserve"> </w:t>
      </w:r>
      <w:r>
        <w:t>элементами единоборств. Участие</w:t>
      </w:r>
      <w:r>
        <w:rPr>
          <w:spacing w:val="-2"/>
        </w:rPr>
        <w:t xml:space="preserve"> </w:t>
      </w:r>
      <w:r>
        <w:t>в</w:t>
      </w:r>
      <w:r>
        <w:rPr>
          <w:spacing w:val="-2"/>
        </w:rPr>
        <w:t xml:space="preserve"> </w:t>
      </w:r>
      <w:r>
        <w:t>соревновательной деятельности.</w:t>
      </w:r>
    </w:p>
    <w:p w:rsidR="00E87DAD" w:rsidRDefault="00F431E1" w:rsidP="007F1D2C">
      <w:pPr>
        <w:pStyle w:val="a4"/>
        <w:numPr>
          <w:ilvl w:val="3"/>
          <w:numId w:val="21"/>
        </w:numPr>
        <w:tabs>
          <w:tab w:val="left" w:pos="2131"/>
        </w:tabs>
        <w:spacing w:line="360" w:lineRule="auto"/>
        <w:ind w:left="402" w:right="544" w:firstLine="707"/>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 предметных</w:t>
      </w:r>
      <w:r>
        <w:rPr>
          <w:spacing w:val="2"/>
          <w:sz w:val="24"/>
        </w:rPr>
        <w:t xml:space="preserve"> </w:t>
      </w:r>
      <w:r>
        <w:rPr>
          <w:sz w:val="24"/>
        </w:rPr>
        <w:t>результатов</w:t>
      </w:r>
      <w:r>
        <w:rPr>
          <w:spacing w:val="-1"/>
          <w:sz w:val="24"/>
        </w:rPr>
        <w:t xml:space="preserve"> </w:t>
      </w:r>
      <w:r>
        <w:rPr>
          <w:sz w:val="24"/>
        </w:rPr>
        <w:t>обучения.</w:t>
      </w:r>
    </w:p>
    <w:p w:rsidR="00E87DAD" w:rsidRDefault="00F431E1" w:rsidP="007F1D2C">
      <w:pPr>
        <w:pStyle w:val="a4"/>
        <w:numPr>
          <w:ilvl w:val="4"/>
          <w:numId w:val="21"/>
        </w:numPr>
        <w:tabs>
          <w:tab w:val="left" w:pos="2311"/>
        </w:tabs>
        <w:spacing w:line="360" w:lineRule="auto"/>
        <w:ind w:right="550" w:firstLine="707"/>
        <w:jc w:val="both"/>
        <w:rPr>
          <w:sz w:val="24"/>
        </w:rPr>
      </w:pPr>
      <w:r>
        <w:rPr>
          <w:sz w:val="24"/>
        </w:rPr>
        <w:t>При изучении модуля «Спортивная борьба» на уровне среднего 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E87DAD" w:rsidRDefault="00F431E1">
      <w:pPr>
        <w:pStyle w:val="a3"/>
        <w:spacing w:line="360" w:lineRule="auto"/>
        <w:ind w:right="546"/>
      </w:pPr>
      <w:r>
        <w:t>проявление чувства гордости за свою Родину, российский народ и историю России</w:t>
      </w:r>
      <w:r>
        <w:rPr>
          <w:spacing w:val="1"/>
        </w:rPr>
        <w:t xml:space="preserve"> </w:t>
      </w:r>
      <w:r>
        <w:t>через</w:t>
      </w:r>
      <w:r>
        <w:rPr>
          <w:spacing w:val="1"/>
        </w:rPr>
        <w:t xml:space="preserve"> </w:t>
      </w:r>
      <w:r>
        <w:t>достижения</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и</w:t>
      </w:r>
      <w:r>
        <w:rPr>
          <w:spacing w:val="1"/>
        </w:rPr>
        <w:t xml:space="preserve"> </w:t>
      </w:r>
      <w:r>
        <w:t>ведущих российских борцовских клубов на чемпионатах мира, чемпионатах Европы и</w:t>
      </w:r>
      <w:r>
        <w:rPr>
          <w:spacing w:val="1"/>
        </w:rPr>
        <w:t xml:space="preserve"> </w:t>
      </w:r>
      <w:r>
        <w:t>других международных соревнованиях, уважение государственных символов (герб, 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60"/>
        </w:rPr>
        <w:t xml:space="preserve"> </w:t>
      </w:r>
      <w:r>
        <w:t>и</w:t>
      </w:r>
      <w:r>
        <w:rPr>
          <w:spacing w:val="1"/>
        </w:rPr>
        <w:t xml:space="preserve"> </w:t>
      </w:r>
      <w:r>
        <w:t>развития</w:t>
      </w:r>
      <w:r>
        <w:rPr>
          <w:spacing w:val="-1"/>
        </w:rPr>
        <w:t xml:space="preserve"> </w:t>
      </w:r>
      <w:r>
        <w:t>спортивной</w:t>
      </w:r>
      <w:r>
        <w:rPr>
          <w:spacing w:val="2"/>
        </w:rPr>
        <w:t xml:space="preserve"> </w:t>
      </w:r>
      <w:r>
        <w:t>борьбы в</w:t>
      </w:r>
      <w:r>
        <w:rPr>
          <w:spacing w:val="-2"/>
        </w:rPr>
        <w:t xml:space="preserve"> </w:t>
      </w:r>
      <w:r>
        <w:t>современном обществе;</w:t>
      </w:r>
    </w:p>
    <w:p w:rsidR="00E87DAD" w:rsidRDefault="00F431E1">
      <w:pPr>
        <w:pStyle w:val="a3"/>
        <w:spacing w:line="360" w:lineRule="auto"/>
        <w:ind w:right="547"/>
      </w:pPr>
      <w:r>
        <w:t>умение</w:t>
      </w:r>
      <w:r>
        <w:rPr>
          <w:spacing w:val="1"/>
        </w:rPr>
        <w:t xml:space="preserve"> </w:t>
      </w:r>
      <w:r>
        <w:t>ориентироваться</w:t>
      </w:r>
      <w:r>
        <w:rPr>
          <w:spacing w:val="1"/>
        </w:rPr>
        <w:t xml:space="preserve"> </w:t>
      </w:r>
      <w:r>
        <w:t>на</w:t>
      </w:r>
      <w:r>
        <w:rPr>
          <w:spacing w:val="1"/>
        </w:rPr>
        <w:t xml:space="preserve"> </w:t>
      </w: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 средствами</w:t>
      </w:r>
      <w:r>
        <w:rPr>
          <w:spacing w:val="1"/>
        </w:rPr>
        <w:t xml:space="preserve"> </w:t>
      </w:r>
      <w:r>
        <w:t>спортивной борьбы;</w:t>
      </w:r>
    </w:p>
    <w:p w:rsidR="00E87DAD" w:rsidRDefault="00F431E1">
      <w:pPr>
        <w:pStyle w:val="a3"/>
        <w:tabs>
          <w:tab w:val="left" w:pos="8234"/>
        </w:tabs>
        <w:spacing w:line="360" w:lineRule="auto"/>
        <w:ind w:right="546"/>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1"/>
        </w:rPr>
        <w:t xml:space="preserve"> </w:t>
      </w:r>
      <w:r>
        <w:t>самовоспитанию,</w:t>
      </w:r>
      <w:r>
        <w:rPr>
          <w:spacing w:val="1"/>
        </w:rPr>
        <w:t xml:space="preserve"> </w:t>
      </w:r>
      <w:r>
        <w:t>мотивации к осознанному выбору индивидуальной траектории образования средствами</w:t>
      </w:r>
      <w:r>
        <w:rPr>
          <w:spacing w:val="1"/>
        </w:rPr>
        <w:t xml:space="preserve"> </w:t>
      </w:r>
      <w:r>
        <w:t>спортивной борьбы, профессиональных предпочтений в области физической культуры,</w:t>
      </w:r>
      <w:r>
        <w:rPr>
          <w:spacing w:val="1"/>
        </w:rPr>
        <w:t xml:space="preserve"> </w:t>
      </w:r>
      <w:r>
        <w:t>спорта и общественной деятельности, в том числе через ценности, традиции и идеалы</w:t>
      </w:r>
      <w:r>
        <w:rPr>
          <w:spacing w:val="1"/>
        </w:rPr>
        <w:t xml:space="preserve"> </w:t>
      </w:r>
      <w:r>
        <w:t>главных организаций регионального, всероссийского и мирового уровней по спортивной</w:t>
      </w:r>
      <w:r>
        <w:rPr>
          <w:spacing w:val="1"/>
        </w:rPr>
        <w:t xml:space="preserve"> </w:t>
      </w:r>
      <w:r>
        <w:t>борьбе,</w:t>
      </w:r>
      <w:r>
        <w:tab/>
        <w:t>отечественных</w:t>
      </w:r>
    </w:p>
    <w:p w:rsidR="00E87DAD" w:rsidRDefault="00F431E1">
      <w:pPr>
        <w:pStyle w:val="a3"/>
        <w:spacing w:line="360" w:lineRule="auto"/>
        <w:ind w:left="1110" w:right="549" w:hanging="708"/>
      </w:pPr>
      <w:r>
        <w:t>и зарубежных борцовских клубов, а также школьных спортивных клубов;</w:t>
      </w:r>
      <w:r>
        <w:rPr>
          <w:spacing w:val="1"/>
        </w:rPr>
        <w:t xml:space="preserve"> </w:t>
      </w:r>
      <w:r>
        <w:t>сформированность</w:t>
      </w:r>
      <w:r>
        <w:rPr>
          <w:spacing w:val="3"/>
        </w:rPr>
        <w:t xml:space="preserve"> </w:t>
      </w:r>
      <w:r>
        <w:t>толерантного</w:t>
      </w:r>
      <w:r>
        <w:rPr>
          <w:spacing w:val="2"/>
        </w:rPr>
        <w:t xml:space="preserve"> </w:t>
      </w:r>
      <w:r>
        <w:t>сознания</w:t>
      </w:r>
      <w:r>
        <w:rPr>
          <w:spacing w:val="2"/>
        </w:rPr>
        <w:t xml:space="preserve"> </w:t>
      </w:r>
      <w:r>
        <w:t>и поведения,</w:t>
      </w:r>
      <w:r>
        <w:rPr>
          <w:spacing w:val="3"/>
        </w:rPr>
        <w:t xml:space="preserve"> </w:t>
      </w:r>
      <w:r>
        <w:t>способность</w:t>
      </w:r>
      <w:r>
        <w:rPr>
          <w:spacing w:val="4"/>
        </w:rPr>
        <w:t xml:space="preserve"> </w:t>
      </w:r>
      <w:r>
        <w:t>вести</w:t>
      </w:r>
      <w:r>
        <w:rPr>
          <w:spacing w:val="4"/>
        </w:rPr>
        <w:t xml:space="preserve"> </w:t>
      </w:r>
      <w:r>
        <w:t>диалог</w:t>
      </w:r>
      <w:r>
        <w:rPr>
          <w:spacing w:val="2"/>
        </w:rPr>
        <w:t xml:space="preserve"> </w:t>
      </w:r>
      <w:r>
        <w:t>с</w:t>
      </w:r>
    </w:p>
    <w:p w:rsidR="00E87DAD" w:rsidRDefault="00F431E1">
      <w:pPr>
        <w:pStyle w:val="a3"/>
        <w:spacing w:line="360" w:lineRule="auto"/>
        <w:ind w:right="544" w:firstLine="0"/>
      </w:pPr>
      <w:r>
        <w:t>другими</w:t>
      </w:r>
      <w:r>
        <w:rPr>
          <w:spacing w:val="1"/>
        </w:rPr>
        <w:t xml:space="preserve"> </w:t>
      </w:r>
      <w:r>
        <w:t>людьми</w:t>
      </w:r>
      <w:r>
        <w:rPr>
          <w:spacing w:val="1"/>
        </w:rPr>
        <w:t xml:space="preserve"> </w:t>
      </w:r>
      <w:r>
        <w:t>(сверстниками,</w:t>
      </w:r>
      <w:r>
        <w:rPr>
          <w:spacing w:val="1"/>
        </w:rPr>
        <w:t xml:space="preserve"> </w:t>
      </w:r>
      <w:r>
        <w:t>взрослыми, 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 находить общие цели и сотрудничать для их достижения в 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61"/>
        </w:rPr>
        <w:t xml:space="preserve"> </w:t>
      </w:r>
      <w:r>
        <w:t>судейской</w:t>
      </w:r>
      <w:r>
        <w:rPr>
          <w:spacing w:val="1"/>
        </w:rPr>
        <w:t xml:space="preserve"> </w:t>
      </w:r>
      <w:r>
        <w:t>практики</w:t>
      </w:r>
      <w:r>
        <w:rPr>
          <w:spacing w:val="-2"/>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2"/>
        </w:rPr>
        <w:t xml:space="preserve"> </w:t>
      </w:r>
      <w:r>
        <w:t>взаимопомощи;</w:t>
      </w:r>
    </w:p>
    <w:p w:rsidR="00E87DAD" w:rsidRDefault="00F431E1">
      <w:pPr>
        <w:pStyle w:val="a3"/>
        <w:ind w:left="1110" w:firstLine="0"/>
      </w:pPr>
      <w:r>
        <w:t>реализация</w:t>
      </w:r>
      <w:r>
        <w:rPr>
          <w:spacing w:val="74"/>
        </w:rPr>
        <w:t xml:space="preserve"> </w:t>
      </w:r>
      <w:r>
        <w:t xml:space="preserve">ценностей  </w:t>
      </w:r>
      <w:r>
        <w:rPr>
          <w:spacing w:val="11"/>
        </w:rPr>
        <w:t xml:space="preserve"> </w:t>
      </w:r>
      <w:r>
        <w:t xml:space="preserve">здорового  </w:t>
      </w:r>
      <w:r>
        <w:rPr>
          <w:spacing w:val="13"/>
        </w:rPr>
        <w:t xml:space="preserve"> </w:t>
      </w:r>
      <w:r>
        <w:t xml:space="preserve">и  </w:t>
      </w:r>
      <w:r>
        <w:rPr>
          <w:spacing w:val="13"/>
        </w:rPr>
        <w:t xml:space="preserve"> </w:t>
      </w:r>
      <w:r>
        <w:t xml:space="preserve">безопасного  </w:t>
      </w:r>
      <w:r>
        <w:rPr>
          <w:spacing w:val="14"/>
        </w:rPr>
        <w:t xml:space="preserve"> </w:t>
      </w:r>
      <w:r>
        <w:t xml:space="preserve">образа  </w:t>
      </w:r>
      <w:r>
        <w:rPr>
          <w:spacing w:val="11"/>
        </w:rPr>
        <w:t xml:space="preserve"> </w:t>
      </w:r>
      <w:proofErr w:type="gramStart"/>
      <w:r>
        <w:t xml:space="preserve">жизни,  </w:t>
      </w:r>
      <w:r>
        <w:rPr>
          <w:spacing w:val="11"/>
        </w:rPr>
        <w:t xml:space="preserve"> </w:t>
      </w:r>
      <w:proofErr w:type="gramEnd"/>
      <w:r>
        <w:t>потребности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p>
    <w:p w:rsidR="00E87DAD" w:rsidRDefault="00F431E1">
      <w:pPr>
        <w:pStyle w:val="a3"/>
        <w:spacing w:line="360" w:lineRule="auto"/>
        <w:ind w:right="548"/>
      </w:pPr>
      <w:r>
        <w:t>проявление осознанного и ответственного отношения к собственным поступкам,</w:t>
      </w:r>
      <w:r>
        <w:rPr>
          <w:spacing w:val="1"/>
        </w:rPr>
        <w:t xml:space="preserve"> </w:t>
      </w:r>
      <w:r>
        <w:t>моральной компетентности в решении проблем в процессе занятий физической культурой,</w:t>
      </w:r>
      <w:r>
        <w:rPr>
          <w:spacing w:val="-57"/>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 спортивной</w:t>
      </w:r>
      <w:r>
        <w:rPr>
          <w:spacing w:val="1"/>
        </w:rPr>
        <w:t xml:space="preserve"> </w:t>
      </w:r>
      <w:r>
        <w:t>борьбе;</w:t>
      </w:r>
    </w:p>
    <w:p w:rsidR="00E87DAD" w:rsidRDefault="00F431E1">
      <w:pPr>
        <w:pStyle w:val="a3"/>
        <w:spacing w:line="360" w:lineRule="auto"/>
        <w:ind w:right="548"/>
      </w:pPr>
      <w:r>
        <w:t>готовность</w:t>
      </w:r>
      <w:r>
        <w:rPr>
          <w:spacing w:val="1"/>
        </w:rPr>
        <w:t xml:space="preserve"> </w:t>
      </w:r>
      <w:r>
        <w:t>соблюдать</w:t>
      </w:r>
      <w:r>
        <w:rPr>
          <w:spacing w:val="1"/>
        </w:rPr>
        <w:t xml:space="preserve"> </w:t>
      </w:r>
      <w:r>
        <w:t>правила</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w:t>
      </w:r>
      <w:r>
        <w:rPr>
          <w:spacing w:val="1"/>
        </w:rPr>
        <w:t xml:space="preserve"> </w:t>
      </w:r>
      <w:r>
        <w:t>и</w:t>
      </w:r>
      <w:r>
        <w:rPr>
          <w:spacing w:val="1"/>
        </w:rPr>
        <w:t xml:space="preserve"> </w:t>
      </w:r>
      <w:r>
        <w:t>чрезвычайных</w:t>
      </w:r>
      <w:r>
        <w:rPr>
          <w:spacing w:val="1"/>
        </w:rPr>
        <w:t xml:space="preserve"> </w:t>
      </w:r>
      <w:r>
        <w:t>ситуациях;</w:t>
      </w:r>
    </w:p>
    <w:p w:rsidR="00E87DAD" w:rsidRDefault="00F431E1">
      <w:pPr>
        <w:pStyle w:val="a3"/>
        <w:spacing w:line="360" w:lineRule="auto"/>
        <w:ind w:right="544"/>
      </w:pPr>
      <w:r>
        <w:t>проявление положительных качеств личности и управление своими эмоциями в</w:t>
      </w:r>
      <w:r>
        <w:rPr>
          <w:spacing w:val="1"/>
        </w:rPr>
        <w:t xml:space="preserve"> </w:t>
      </w:r>
      <w:r>
        <w:t xml:space="preserve">различных  </w:t>
      </w:r>
      <w:r>
        <w:rPr>
          <w:spacing w:val="1"/>
        </w:rPr>
        <w:t xml:space="preserve"> </w:t>
      </w:r>
      <w:r>
        <w:t xml:space="preserve">ситуациях    и    </w:t>
      </w:r>
      <w:proofErr w:type="gramStart"/>
      <w:r>
        <w:t xml:space="preserve">условиях,   </w:t>
      </w:r>
      <w:proofErr w:type="gramEnd"/>
      <w:r>
        <w:t xml:space="preserve"> способность    к    самостоятельной,    творческой</w:t>
      </w:r>
      <w:r>
        <w:rPr>
          <w:spacing w:val="1"/>
        </w:rPr>
        <w:t xml:space="preserve"> </w:t>
      </w:r>
      <w:r>
        <w:t>и ответственной</w:t>
      </w:r>
      <w:r>
        <w:rPr>
          <w:spacing w:val="2"/>
        </w:rPr>
        <w:t xml:space="preserve"> </w:t>
      </w:r>
      <w:r>
        <w:t>деятельности</w:t>
      </w:r>
      <w:r>
        <w:rPr>
          <w:spacing w:val="2"/>
        </w:rPr>
        <w:t xml:space="preserve"> </w:t>
      </w:r>
      <w:r>
        <w:t>средствами спортивной</w:t>
      </w:r>
      <w:r>
        <w:rPr>
          <w:spacing w:val="1"/>
        </w:rPr>
        <w:t xml:space="preserve"> </w:t>
      </w:r>
      <w:r>
        <w:t>борьбы.</w:t>
      </w:r>
    </w:p>
    <w:p w:rsidR="00E87DAD" w:rsidRDefault="00F431E1" w:rsidP="007F1D2C">
      <w:pPr>
        <w:pStyle w:val="a4"/>
        <w:numPr>
          <w:ilvl w:val="4"/>
          <w:numId w:val="21"/>
        </w:numPr>
        <w:tabs>
          <w:tab w:val="left" w:pos="2311"/>
        </w:tabs>
        <w:spacing w:line="360" w:lineRule="auto"/>
        <w:ind w:right="544" w:firstLine="707"/>
        <w:jc w:val="both"/>
        <w:rPr>
          <w:sz w:val="24"/>
        </w:rPr>
      </w:pPr>
      <w:r>
        <w:rPr>
          <w:sz w:val="24"/>
        </w:rPr>
        <w:t>При изучении модуля «Спортивная борьба» на уровне среднего 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rsidR="00E87DAD" w:rsidRDefault="00F431E1">
      <w:pPr>
        <w:pStyle w:val="a3"/>
        <w:spacing w:before="1" w:line="360" w:lineRule="auto"/>
        <w:ind w:right="544"/>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57"/>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результатов</w:t>
      </w:r>
      <w:r>
        <w:rPr>
          <w:spacing w:val="1"/>
        </w:rPr>
        <w:t xml:space="preserve"> </w:t>
      </w:r>
      <w:r>
        <w:t>в</w:t>
      </w:r>
      <w:r>
        <w:rPr>
          <w:spacing w:val="1"/>
        </w:rPr>
        <w:t xml:space="preserve"> </w:t>
      </w:r>
      <w:r>
        <w:t>учебной,</w:t>
      </w:r>
      <w:r>
        <w:rPr>
          <w:spacing w:val="1"/>
        </w:rPr>
        <w:t xml:space="preserve"> </w:t>
      </w:r>
      <w:r>
        <w:t>тренировочной,</w:t>
      </w:r>
      <w:r>
        <w:rPr>
          <w:spacing w:val="14"/>
        </w:rPr>
        <w:t xml:space="preserve"> </w:t>
      </w:r>
      <w:r>
        <w:t>игровой</w:t>
      </w:r>
      <w:r>
        <w:rPr>
          <w:spacing w:val="16"/>
        </w:rPr>
        <w:t xml:space="preserve"> </w:t>
      </w:r>
      <w:r>
        <w:t>и</w:t>
      </w:r>
      <w:r>
        <w:rPr>
          <w:spacing w:val="16"/>
        </w:rPr>
        <w:t xml:space="preserve"> </w:t>
      </w:r>
      <w:r>
        <w:t>соревновательной</w:t>
      </w:r>
      <w:r>
        <w:rPr>
          <w:spacing w:val="16"/>
        </w:rPr>
        <w:t xml:space="preserve"> </w:t>
      </w:r>
      <w:r>
        <w:t>деятельности,</w:t>
      </w:r>
      <w:r>
        <w:rPr>
          <w:spacing w:val="16"/>
        </w:rPr>
        <w:t xml:space="preserve"> </w:t>
      </w:r>
      <w:r>
        <w:t>определять</w:t>
      </w:r>
      <w:r>
        <w:rPr>
          <w:spacing w:val="16"/>
        </w:rPr>
        <w:t xml:space="preserve"> </w:t>
      </w:r>
      <w:r>
        <w:t>способы</w:t>
      </w:r>
      <w:r>
        <w:rPr>
          <w:spacing w:val="15"/>
        </w:rPr>
        <w:t xml:space="preserve"> </w:t>
      </w:r>
      <w:r>
        <w:t>действий</w:t>
      </w:r>
      <w:r>
        <w:rPr>
          <w:spacing w:val="-57"/>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 с</w:t>
      </w:r>
      <w:r>
        <w:rPr>
          <w:spacing w:val="-1"/>
        </w:rPr>
        <w:t xml:space="preserve"> </w:t>
      </w:r>
      <w:r>
        <w:t>изменяющейся</w:t>
      </w:r>
      <w:r>
        <w:rPr>
          <w:spacing w:val="1"/>
        </w:rPr>
        <w:t xml:space="preserve"> </w:t>
      </w:r>
      <w:r>
        <w:t>ситуацией;</w:t>
      </w:r>
    </w:p>
    <w:p w:rsidR="00E87DAD" w:rsidRDefault="00F431E1">
      <w:pPr>
        <w:pStyle w:val="a3"/>
        <w:spacing w:line="360" w:lineRule="auto"/>
        <w:ind w:right="54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57"/>
        </w:rPr>
        <w:t xml:space="preserve"> </w:t>
      </w:r>
      <w:r>
        <w:t xml:space="preserve">физкультурно-спортивной   </w:t>
      </w:r>
      <w:proofErr w:type="gramStart"/>
      <w:r>
        <w:t xml:space="preserve">деятельности,   </w:t>
      </w:r>
      <w:proofErr w:type="gramEnd"/>
      <w:r>
        <w:t>выбирать    успешную   стратегию   и   тактику</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 и соревновательную</w:t>
      </w:r>
      <w:r>
        <w:rPr>
          <w:spacing w:val="3"/>
        </w:rPr>
        <w:t xml:space="preserve"> </w:t>
      </w:r>
      <w:r>
        <w:t>деятельность по</w:t>
      </w:r>
      <w:r>
        <w:rPr>
          <w:spacing w:val="-1"/>
        </w:rPr>
        <w:t xml:space="preserve"> </w:t>
      </w:r>
      <w:r>
        <w:t>спортивной борьбе;</w:t>
      </w:r>
    </w:p>
    <w:p w:rsidR="00E87DAD" w:rsidRDefault="00F431E1">
      <w:pPr>
        <w:pStyle w:val="a3"/>
        <w:spacing w:line="360" w:lineRule="auto"/>
        <w:ind w:right="547"/>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 осознанно выбирать наиболее эффективные способы решения задач в</w:t>
      </w:r>
      <w:r>
        <w:rPr>
          <w:spacing w:val="1"/>
        </w:rPr>
        <w:t xml:space="preserve"> </w:t>
      </w:r>
      <w:r>
        <w:t>учебной, игровой, соревновательной и досуговой деятельности, оценивать правильность</w:t>
      </w:r>
      <w:r>
        <w:rPr>
          <w:spacing w:val="1"/>
        </w:rPr>
        <w:t xml:space="preserve"> </w:t>
      </w:r>
      <w:r>
        <w:t>выполнения</w:t>
      </w:r>
      <w:r>
        <w:rPr>
          <w:spacing w:val="-3"/>
        </w:rPr>
        <w:t xml:space="preserve"> </w:t>
      </w:r>
      <w:r>
        <w:t>задач, собственные</w:t>
      </w:r>
      <w:r>
        <w:rPr>
          <w:spacing w:val="-1"/>
        </w:rPr>
        <w:t xml:space="preserve"> </w:t>
      </w:r>
      <w:r>
        <w:t>возможности</w:t>
      </w:r>
      <w:r>
        <w:rPr>
          <w:spacing w:val="2"/>
        </w:rPr>
        <w:t xml:space="preserve"> </w:t>
      </w:r>
      <w:r>
        <w:t>их</w:t>
      </w:r>
      <w:r>
        <w:rPr>
          <w:spacing w:val="1"/>
        </w:rPr>
        <w:t xml:space="preserve"> </w:t>
      </w:r>
      <w:r>
        <w:t>решения;</w:t>
      </w:r>
    </w:p>
    <w:p w:rsidR="00E87DAD" w:rsidRDefault="00F431E1">
      <w:pPr>
        <w:pStyle w:val="a3"/>
        <w:spacing w:line="360" w:lineRule="auto"/>
        <w:ind w:right="548"/>
      </w:pPr>
      <w:r>
        <w:t>умение самостоятельно оценивать и принимать решения, определяющие стратегию</w:t>
      </w:r>
      <w:r>
        <w:rPr>
          <w:spacing w:val="1"/>
        </w:rPr>
        <w:t xml:space="preserve"> </w:t>
      </w:r>
      <w:r>
        <w:t>и тактику поведения в учебной, тренировочной, игровой, соревновательной и досуговой</w:t>
      </w:r>
      <w:r>
        <w:rPr>
          <w:spacing w:val="1"/>
        </w:rPr>
        <w:t xml:space="preserve"> </w:t>
      </w:r>
      <w:r>
        <w:t>деятельности,</w:t>
      </w:r>
      <w:r>
        <w:rPr>
          <w:spacing w:val="-2"/>
        </w:rPr>
        <w:t xml:space="preserve"> </w:t>
      </w:r>
      <w:r>
        <w:t>судейской практике</w:t>
      </w:r>
      <w:r>
        <w:rPr>
          <w:spacing w:val="-1"/>
        </w:rPr>
        <w:t xml:space="preserve"> </w:t>
      </w:r>
      <w:r>
        <w:t>с</w:t>
      </w:r>
      <w:r>
        <w:rPr>
          <w:spacing w:val="-1"/>
        </w:rPr>
        <w:t xml:space="preserve"> </w:t>
      </w:r>
      <w:r>
        <w:t>учётом</w:t>
      </w:r>
      <w:r>
        <w:rPr>
          <w:spacing w:val="-1"/>
        </w:rPr>
        <w:t xml:space="preserve"> </w:t>
      </w:r>
      <w:r>
        <w:t>гражданских</w:t>
      </w:r>
      <w:r>
        <w:rPr>
          <w:spacing w:val="1"/>
        </w:rPr>
        <w:t xml:space="preserve"> </w:t>
      </w:r>
      <w:r>
        <w:t>и</w:t>
      </w:r>
      <w:r>
        <w:rPr>
          <w:spacing w:val="-2"/>
        </w:rPr>
        <w:t xml:space="preserve"> </w:t>
      </w:r>
      <w:r>
        <w:t>нравственных ценностей;</w:t>
      </w:r>
    </w:p>
    <w:p w:rsidR="00E87DAD" w:rsidRDefault="00F431E1">
      <w:pPr>
        <w:pStyle w:val="a3"/>
        <w:spacing w:before="2" w:line="360" w:lineRule="auto"/>
        <w:ind w:right="546"/>
      </w:pPr>
      <w:r>
        <w:t>умение</w:t>
      </w:r>
      <w:r>
        <w:rPr>
          <w:spacing w:val="61"/>
        </w:rPr>
        <w:t xml:space="preserve"> </w:t>
      </w:r>
      <w:r>
        <w:t>организовывать</w:t>
      </w:r>
      <w:r>
        <w:rPr>
          <w:spacing w:val="61"/>
        </w:rPr>
        <w:t xml:space="preserve"> </w:t>
      </w:r>
      <w:r>
        <w:t>учебное   сотрудничество   и   совместную   деятельность</w:t>
      </w:r>
      <w:r>
        <w:rPr>
          <w:spacing w:val="-57"/>
        </w:rPr>
        <w:t xml:space="preserve"> </w:t>
      </w:r>
      <w:r>
        <w:t>со сверстниками и взрослыми, работать индивидуально, в парах и в группе, эффективно</w:t>
      </w:r>
      <w:r>
        <w:rPr>
          <w:spacing w:val="1"/>
        </w:rPr>
        <w:t xml:space="preserve"> </w:t>
      </w:r>
      <w:r>
        <w:t>взаимодействовать и разрешать конфликты в процессе учебной, тренировочной, игровой и</w:t>
      </w:r>
      <w:r>
        <w:rPr>
          <w:spacing w:val="-57"/>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pPr>
      <w:r>
        <w:lastRenderedPageBreak/>
        <w:t>владение основами самоконтроля, самооценки, принятия решений и осуществления</w:t>
      </w:r>
      <w:r>
        <w:rPr>
          <w:spacing w:val="-57"/>
        </w:rPr>
        <w:t xml:space="preserve"> </w:t>
      </w:r>
      <w:r>
        <w:t>осознанного</w:t>
      </w:r>
      <w:r>
        <w:rPr>
          <w:spacing w:val="-1"/>
        </w:rPr>
        <w:t xml:space="preserve"> </w:t>
      </w:r>
      <w:r>
        <w:t>выбора</w:t>
      </w:r>
      <w:r>
        <w:rPr>
          <w:spacing w:val="-1"/>
        </w:rPr>
        <w:t xml:space="preserve"> </w:t>
      </w:r>
      <w:r>
        <w:t>в учебной</w:t>
      </w:r>
      <w:r>
        <w:rPr>
          <w:spacing w:val="1"/>
        </w:rPr>
        <w:t xml:space="preserve"> </w:t>
      </w:r>
      <w:r>
        <w:t>и</w:t>
      </w:r>
      <w:r>
        <w:rPr>
          <w:spacing w:val="1"/>
        </w:rPr>
        <w:t xml:space="preserve"> </w:t>
      </w:r>
      <w:r>
        <w:t>познавательной</w:t>
      </w:r>
      <w:r>
        <w:rPr>
          <w:spacing w:val="1"/>
        </w:rPr>
        <w:t xml:space="preserve"> </w:t>
      </w:r>
      <w:r>
        <w:t>деятельности;</w:t>
      </w:r>
    </w:p>
    <w:p w:rsidR="00E87DAD" w:rsidRDefault="00F431E1">
      <w:pPr>
        <w:pStyle w:val="a3"/>
        <w:spacing w:before="1" w:line="360" w:lineRule="auto"/>
        <w:ind w:right="546"/>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графические</w:t>
      </w:r>
      <w:r>
        <w:rPr>
          <w:spacing w:val="1"/>
        </w:rPr>
        <w:t xml:space="preserve"> </w:t>
      </w:r>
      <w:r>
        <w:t>пиктограммы</w:t>
      </w:r>
      <w:r>
        <w:rPr>
          <w:spacing w:val="1"/>
        </w:rPr>
        <w:t xml:space="preserve"> </w:t>
      </w:r>
      <w:r>
        <w:t>физических упражнений в двигательные действия и наоборот, схемы для тактических,</w:t>
      </w:r>
      <w:r>
        <w:rPr>
          <w:spacing w:val="1"/>
        </w:rPr>
        <w:t xml:space="preserve"> </w:t>
      </w:r>
      <w:r>
        <w:t>игровых</w:t>
      </w:r>
      <w:r>
        <w:rPr>
          <w:spacing w:val="-1"/>
        </w:rPr>
        <w:t xml:space="preserve"> </w:t>
      </w:r>
      <w:r>
        <w:t>задач;</w:t>
      </w:r>
    </w:p>
    <w:p w:rsidR="00E87DAD" w:rsidRDefault="00F431E1">
      <w:pPr>
        <w:pStyle w:val="a3"/>
        <w:spacing w:line="360" w:lineRule="auto"/>
        <w:ind w:right="544"/>
      </w:pPr>
      <w:r>
        <w:t xml:space="preserve">способность  </w:t>
      </w:r>
      <w:r>
        <w:rPr>
          <w:spacing w:val="39"/>
        </w:rPr>
        <w:t xml:space="preserve"> </w:t>
      </w:r>
      <w:r>
        <w:t xml:space="preserve">самостоятельно   </w:t>
      </w:r>
      <w:r>
        <w:rPr>
          <w:spacing w:val="35"/>
        </w:rPr>
        <w:t xml:space="preserve"> </w:t>
      </w:r>
      <w:r>
        <w:t xml:space="preserve">применять   </w:t>
      </w:r>
      <w:r>
        <w:rPr>
          <w:spacing w:val="37"/>
        </w:rPr>
        <w:t xml:space="preserve"> </w:t>
      </w:r>
      <w:r>
        <w:t xml:space="preserve">различные   </w:t>
      </w:r>
      <w:r>
        <w:rPr>
          <w:spacing w:val="35"/>
        </w:rPr>
        <w:t xml:space="preserve"> </w:t>
      </w:r>
      <w:proofErr w:type="gramStart"/>
      <w:r>
        <w:t xml:space="preserve">методы,   </w:t>
      </w:r>
      <w:proofErr w:type="gramEnd"/>
      <w:r>
        <w:rPr>
          <w:spacing w:val="36"/>
        </w:rPr>
        <w:t xml:space="preserve"> </w:t>
      </w:r>
      <w:r>
        <w:t>инструменты</w:t>
      </w:r>
      <w:r>
        <w:rPr>
          <w:spacing w:val="-58"/>
        </w:rPr>
        <w:t xml:space="preserve"> </w:t>
      </w:r>
      <w:r>
        <w:t>и</w:t>
      </w:r>
      <w:r>
        <w:rPr>
          <w:spacing w:val="1"/>
        </w:rPr>
        <w:t xml:space="preserve"> </w:t>
      </w:r>
      <w:r>
        <w:t>запросы</w:t>
      </w:r>
      <w:r>
        <w:rPr>
          <w:spacing w:val="1"/>
        </w:rPr>
        <w:t xml:space="preserve"> </w:t>
      </w:r>
      <w:r>
        <w:t>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 источниках информации с соблюдением правовых и этических норм, норм</w:t>
      </w:r>
      <w:r>
        <w:rPr>
          <w:spacing w:val="1"/>
        </w:rPr>
        <w:t xml:space="preserve"> </w:t>
      </w:r>
      <w:r>
        <w:t>информационной</w:t>
      </w:r>
      <w:r>
        <w:rPr>
          <w:spacing w:val="2"/>
        </w:rPr>
        <w:t xml:space="preserve"> </w:t>
      </w:r>
      <w:r>
        <w:t>безопасности.</w:t>
      </w:r>
    </w:p>
    <w:p w:rsidR="00E87DAD" w:rsidRDefault="00F431E1" w:rsidP="007F1D2C">
      <w:pPr>
        <w:pStyle w:val="a4"/>
        <w:numPr>
          <w:ilvl w:val="4"/>
          <w:numId w:val="21"/>
        </w:numPr>
        <w:tabs>
          <w:tab w:val="left" w:pos="2311"/>
        </w:tabs>
        <w:spacing w:line="360" w:lineRule="auto"/>
        <w:ind w:right="550" w:firstLine="707"/>
        <w:jc w:val="both"/>
        <w:rPr>
          <w:sz w:val="24"/>
        </w:rPr>
      </w:pPr>
      <w:r>
        <w:rPr>
          <w:sz w:val="24"/>
        </w:rPr>
        <w:t>При изучении модуля «Спортивная борьба» на уровне среднего 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p>
    <w:p w:rsidR="00E87DAD" w:rsidRDefault="00F431E1">
      <w:pPr>
        <w:pStyle w:val="a3"/>
        <w:spacing w:line="360" w:lineRule="auto"/>
        <w:ind w:right="545"/>
      </w:pPr>
      <w:r>
        <w:t>знание истории развития современной спортивной борьбы, её традиций, клубного</w:t>
      </w:r>
      <w:r>
        <w:rPr>
          <w:spacing w:val="1"/>
        </w:rPr>
        <w:t xml:space="preserve"> </w:t>
      </w:r>
      <w:r>
        <w:t xml:space="preserve">движения    </w:t>
      </w:r>
      <w:r>
        <w:rPr>
          <w:spacing w:val="17"/>
        </w:rPr>
        <w:t xml:space="preserve"> </w:t>
      </w:r>
      <w:r>
        <w:t xml:space="preserve">по     </w:t>
      </w:r>
      <w:r>
        <w:rPr>
          <w:spacing w:val="15"/>
        </w:rPr>
        <w:t xml:space="preserve"> </w:t>
      </w:r>
      <w:r>
        <w:t xml:space="preserve">спортивной     </w:t>
      </w:r>
      <w:r>
        <w:rPr>
          <w:spacing w:val="17"/>
        </w:rPr>
        <w:t xml:space="preserve"> </w:t>
      </w:r>
      <w:r>
        <w:t xml:space="preserve">борьбе     </w:t>
      </w:r>
      <w:r>
        <w:rPr>
          <w:spacing w:val="14"/>
        </w:rPr>
        <w:t xml:space="preserve"> </w:t>
      </w:r>
      <w:r>
        <w:t xml:space="preserve">в     </w:t>
      </w:r>
      <w:r>
        <w:rPr>
          <w:spacing w:val="15"/>
        </w:rPr>
        <w:t xml:space="preserve"> </w:t>
      </w:r>
      <w:proofErr w:type="gramStart"/>
      <w:r>
        <w:t xml:space="preserve">мире,   </w:t>
      </w:r>
      <w:proofErr w:type="gramEnd"/>
      <w:r>
        <w:t xml:space="preserve">  </w:t>
      </w:r>
      <w:r>
        <w:rPr>
          <w:spacing w:val="15"/>
        </w:rPr>
        <w:t xml:space="preserve"> </w:t>
      </w:r>
      <w:r>
        <w:t xml:space="preserve">в     </w:t>
      </w:r>
      <w:r>
        <w:rPr>
          <w:spacing w:val="17"/>
        </w:rPr>
        <w:t xml:space="preserve"> </w:t>
      </w:r>
      <w:r>
        <w:t xml:space="preserve">Российской     </w:t>
      </w:r>
      <w:r>
        <w:rPr>
          <w:spacing w:val="17"/>
        </w:rPr>
        <w:t xml:space="preserve"> </w:t>
      </w:r>
      <w:r>
        <w:t>Федерации,</w:t>
      </w:r>
      <w:r>
        <w:rPr>
          <w:spacing w:val="-58"/>
        </w:rPr>
        <w:t xml:space="preserve"> </w:t>
      </w:r>
      <w:r>
        <w:t>в</w:t>
      </w:r>
      <w:r>
        <w:rPr>
          <w:spacing w:val="-2"/>
        </w:rPr>
        <w:t xml:space="preserve"> </w:t>
      </w:r>
      <w:r>
        <w:t>регионе;</w:t>
      </w:r>
    </w:p>
    <w:p w:rsidR="00E87DAD" w:rsidRDefault="00F431E1">
      <w:pPr>
        <w:pStyle w:val="a3"/>
        <w:spacing w:line="360" w:lineRule="auto"/>
        <w:ind w:right="547"/>
      </w:pPr>
      <w:r>
        <w:t>умение</w:t>
      </w:r>
      <w:r>
        <w:rPr>
          <w:spacing w:val="106"/>
        </w:rPr>
        <w:t xml:space="preserve"> </w:t>
      </w:r>
      <w:r>
        <w:t xml:space="preserve">характеризовать  </w:t>
      </w:r>
      <w:r>
        <w:rPr>
          <w:spacing w:val="48"/>
        </w:rPr>
        <w:t xml:space="preserve"> </w:t>
      </w:r>
      <w:r>
        <w:t xml:space="preserve">роль  </w:t>
      </w:r>
      <w:r>
        <w:rPr>
          <w:spacing w:val="44"/>
        </w:rPr>
        <w:t xml:space="preserve"> </w:t>
      </w:r>
      <w:r>
        <w:t xml:space="preserve">и  </w:t>
      </w:r>
      <w:r>
        <w:rPr>
          <w:spacing w:val="47"/>
        </w:rPr>
        <w:t xml:space="preserve"> </w:t>
      </w:r>
      <w:r>
        <w:t xml:space="preserve">основные  </w:t>
      </w:r>
      <w:r>
        <w:rPr>
          <w:spacing w:val="44"/>
        </w:rPr>
        <w:t xml:space="preserve"> </w:t>
      </w:r>
      <w:r>
        <w:t xml:space="preserve">функции  </w:t>
      </w:r>
      <w:r>
        <w:rPr>
          <w:spacing w:val="48"/>
        </w:rPr>
        <w:t xml:space="preserve"> </w:t>
      </w:r>
      <w:r>
        <w:t xml:space="preserve">главных  </w:t>
      </w:r>
      <w:r>
        <w:rPr>
          <w:spacing w:val="46"/>
        </w:rPr>
        <w:t xml:space="preserve"> </w:t>
      </w:r>
      <w:r>
        <w:t>организаций</w:t>
      </w:r>
      <w:r>
        <w:rPr>
          <w:spacing w:val="-58"/>
        </w:rPr>
        <w:t xml:space="preserve"> </w:t>
      </w:r>
      <w:r>
        <w:t>и</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борьбе,</w:t>
      </w:r>
      <w:r>
        <w:rPr>
          <w:spacing w:val="1"/>
        </w:rPr>
        <w:t xml:space="preserve"> </w:t>
      </w:r>
      <w:r>
        <w:t>осуществляющих</w:t>
      </w:r>
      <w:r>
        <w:rPr>
          <w:spacing w:val="1"/>
        </w:rPr>
        <w:t xml:space="preserve"> </w:t>
      </w:r>
      <w:r>
        <w:t>управление</w:t>
      </w:r>
      <w:r>
        <w:rPr>
          <w:spacing w:val="1"/>
        </w:rPr>
        <w:t xml:space="preserve"> </w:t>
      </w:r>
      <w:r>
        <w:t>спортивной борьбой;</w:t>
      </w:r>
    </w:p>
    <w:p w:rsidR="00E87DAD" w:rsidRDefault="00F431E1">
      <w:pPr>
        <w:pStyle w:val="a3"/>
        <w:spacing w:line="360" w:lineRule="auto"/>
        <w:ind w:right="547"/>
      </w:pPr>
      <w:r>
        <w:t>владение</w:t>
      </w:r>
      <w:r>
        <w:rPr>
          <w:spacing w:val="1"/>
        </w:rPr>
        <w:t xml:space="preserve"> </w:t>
      </w:r>
      <w:r>
        <w:t>способностью</w:t>
      </w:r>
      <w:r>
        <w:rPr>
          <w:spacing w:val="1"/>
        </w:rPr>
        <w:t xml:space="preserve"> </w:t>
      </w:r>
      <w:r>
        <w:t>аргументированно</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обсуждении</w:t>
      </w:r>
      <w:r>
        <w:rPr>
          <w:spacing w:val="-57"/>
        </w:rPr>
        <w:t xml:space="preserve"> </w:t>
      </w:r>
      <w:r>
        <w:t>успехов</w:t>
      </w:r>
      <w:r>
        <w:rPr>
          <w:spacing w:val="1"/>
        </w:rPr>
        <w:t xml:space="preserve"> </w:t>
      </w:r>
      <w:r>
        <w:t>и</w:t>
      </w:r>
      <w:r>
        <w:rPr>
          <w:spacing w:val="1"/>
        </w:rPr>
        <w:t xml:space="preserve"> </w:t>
      </w:r>
      <w:r>
        <w:t>неудач</w:t>
      </w:r>
      <w:r>
        <w:rPr>
          <w:spacing w:val="1"/>
        </w:rPr>
        <w:t xml:space="preserve"> </w:t>
      </w:r>
      <w:r>
        <w:t>сборных</w:t>
      </w:r>
      <w:r>
        <w:rPr>
          <w:spacing w:val="1"/>
        </w:rPr>
        <w:t xml:space="preserve"> </w:t>
      </w:r>
      <w:r>
        <w:t>и</w:t>
      </w:r>
      <w:r>
        <w:rPr>
          <w:spacing w:val="1"/>
        </w:rPr>
        <w:t xml:space="preserve"> </w:t>
      </w:r>
      <w:r>
        <w:t>клубных</w:t>
      </w:r>
      <w:r>
        <w:rPr>
          <w:spacing w:val="1"/>
        </w:rPr>
        <w:t xml:space="preserve"> </w:t>
      </w:r>
      <w:r>
        <w:t>команд</w:t>
      </w:r>
      <w:r>
        <w:rPr>
          <w:spacing w:val="1"/>
        </w:rPr>
        <w:t xml:space="preserve"> </w:t>
      </w:r>
      <w:r>
        <w:t>страны,</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борцовских</w:t>
      </w:r>
      <w:r>
        <w:rPr>
          <w:spacing w:val="1"/>
        </w:rPr>
        <w:t xml:space="preserve"> </w:t>
      </w:r>
      <w:r>
        <w:t>клубов на</w:t>
      </w:r>
      <w:r>
        <w:rPr>
          <w:spacing w:val="1"/>
        </w:rPr>
        <w:t xml:space="preserve"> </w:t>
      </w:r>
      <w:r>
        <w:t>международной</w:t>
      </w:r>
      <w:r>
        <w:rPr>
          <w:spacing w:val="2"/>
        </w:rPr>
        <w:t xml:space="preserve"> </w:t>
      </w:r>
      <w:r>
        <w:t>арене;</w:t>
      </w:r>
    </w:p>
    <w:p w:rsidR="00E87DAD" w:rsidRDefault="00F431E1">
      <w:pPr>
        <w:pStyle w:val="a3"/>
        <w:spacing w:line="360" w:lineRule="auto"/>
        <w:ind w:right="546"/>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57"/>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понимать</w:t>
      </w:r>
      <w:r>
        <w:rPr>
          <w:spacing w:val="6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w:t>
      </w:r>
      <w:r>
        <w:rPr>
          <w:spacing w:val="1"/>
        </w:rPr>
        <w:t xml:space="preserve"> </w:t>
      </w:r>
      <w:r>
        <w:t>по</w:t>
      </w:r>
      <w:r>
        <w:rPr>
          <w:spacing w:val="1"/>
        </w:rPr>
        <w:t xml:space="preserve"> </w:t>
      </w:r>
      <w:r>
        <w:t>борьбе</w:t>
      </w:r>
      <w:r>
        <w:rPr>
          <w:spacing w:val="1"/>
        </w:rPr>
        <w:t xml:space="preserve"> </w:t>
      </w:r>
      <w:r>
        <w:t>и</w:t>
      </w:r>
      <w:r>
        <w:rPr>
          <w:spacing w:val="1"/>
        </w:rPr>
        <w:t xml:space="preserve"> </w:t>
      </w:r>
      <w:r>
        <w:t>её</w:t>
      </w:r>
      <w:r>
        <w:rPr>
          <w:spacing w:val="1"/>
        </w:rPr>
        <w:t xml:space="preserve"> </w:t>
      </w:r>
      <w:r>
        <w:t>спортивным</w:t>
      </w:r>
      <w:r>
        <w:rPr>
          <w:spacing w:val="-57"/>
        </w:rPr>
        <w:t xml:space="preserve"> </w:t>
      </w:r>
      <w:r>
        <w:t>дисциплинам</w:t>
      </w:r>
      <w:r>
        <w:rPr>
          <w:spacing w:val="-1"/>
        </w:rPr>
        <w:t xml:space="preserve"> </w:t>
      </w:r>
      <w:r>
        <w:t>среди</w:t>
      </w:r>
      <w:r>
        <w:rPr>
          <w:spacing w:val="1"/>
        </w:rPr>
        <w:t xml:space="preserve"> </w:t>
      </w:r>
      <w:r>
        <w:t>различных</w:t>
      </w:r>
      <w:r>
        <w:rPr>
          <w:spacing w:val="2"/>
        </w:rPr>
        <w:t xml:space="preserve"> </w:t>
      </w:r>
      <w:r>
        <w:t>возрастных</w:t>
      </w:r>
      <w:r>
        <w:rPr>
          <w:spacing w:val="2"/>
        </w:rPr>
        <w:t xml:space="preserve"> </w:t>
      </w:r>
      <w:r>
        <w:t>групп и</w:t>
      </w:r>
      <w:r>
        <w:rPr>
          <w:spacing w:val="-2"/>
        </w:rPr>
        <w:t xml:space="preserve"> </w:t>
      </w:r>
      <w:r>
        <w:t>категорий</w:t>
      </w:r>
      <w:r>
        <w:rPr>
          <w:spacing w:val="3"/>
        </w:rPr>
        <w:t xml:space="preserve"> </w:t>
      </w:r>
      <w:r>
        <w:t>участников;</w:t>
      </w:r>
    </w:p>
    <w:p w:rsidR="00E87DAD" w:rsidRDefault="00F431E1">
      <w:pPr>
        <w:pStyle w:val="a3"/>
        <w:spacing w:before="1" w:line="360" w:lineRule="auto"/>
        <w:ind w:right="545"/>
      </w:pPr>
      <w:r>
        <w:t>понимание роли занятий борьбой как средства укрепления здоровья, 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E87DAD" w:rsidRDefault="00F431E1">
      <w:pPr>
        <w:pStyle w:val="a3"/>
        <w:spacing w:line="360" w:lineRule="auto"/>
        <w:ind w:right="545"/>
      </w:pPr>
      <w:r>
        <w:t>умение планировать, организовывать и проводить самостоятельные тренировки по</w:t>
      </w:r>
      <w:r>
        <w:rPr>
          <w:spacing w:val="1"/>
        </w:rPr>
        <w:t xml:space="preserve"> </w:t>
      </w:r>
      <w:r>
        <w:t>спортивной</w:t>
      </w:r>
      <w:r>
        <w:rPr>
          <w:spacing w:val="1"/>
        </w:rPr>
        <w:t xml:space="preserve"> </w:t>
      </w:r>
      <w:r>
        <w:t>борьбе</w:t>
      </w:r>
      <w:r>
        <w:rPr>
          <w:spacing w:val="1"/>
        </w:rPr>
        <w:t xml:space="preserve"> </w:t>
      </w:r>
      <w:r>
        <w:t>с</w:t>
      </w:r>
      <w:r>
        <w:rPr>
          <w:spacing w:val="1"/>
        </w:rPr>
        <w:t xml:space="preserve"> </w:t>
      </w:r>
      <w:r>
        <w:t>учётом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57"/>
        </w:rPr>
        <w:t xml:space="preserve"> </w:t>
      </w:r>
      <w:r>
        <w:t>двигательных действий, подбора упражнений для развития основных физических качеств,</w:t>
      </w:r>
      <w:r>
        <w:rPr>
          <w:spacing w:val="1"/>
        </w:rPr>
        <w:t xml:space="preserve"> </w:t>
      </w:r>
      <w:r>
        <w:t>контролировать</w:t>
      </w:r>
      <w:r>
        <w:rPr>
          <w:spacing w:val="1"/>
        </w:rPr>
        <w:t xml:space="preserve"> </w:t>
      </w:r>
      <w:r>
        <w:t>и анализировать</w:t>
      </w:r>
      <w:r>
        <w:rPr>
          <w:spacing w:val="1"/>
        </w:rPr>
        <w:t xml:space="preserve"> </w:t>
      </w:r>
      <w:r>
        <w:t>эффективность</w:t>
      </w:r>
      <w:r>
        <w:rPr>
          <w:spacing w:val="1"/>
        </w:rPr>
        <w:t xml:space="preserve"> </w:t>
      </w:r>
      <w:r>
        <w:t>этих</w:t>
      </w:r>
      <w:r>
        <w:rPr>
          <w:spacing w:val="2"/>
        </w:rPr>
        <w:t xml:space="preserve"> </w:t>
      </w:r>
      <w:r>
        <w:t>занятий;</w:t>
      </w:r>
    </w:p>
    <w:p w:rsidR="00E87DAD" w:rsidRDefault="00F431E1">
      <w:pPr>
        <w:pStyle w:val="a3"/>
        <w:spacing w:before="1" w:line="360" w:lineRule="auto"/>
        <w:ind w:right="546"/>
      </w:pPr>
      <w:r>
        <w:t>владение и умение применять способы самоконтроля в учебной, тренировочной и</w:t>
      </w:r>
      <w:r>
        <w:rPr>
          <w:spacing w:val="1"/>
        </w:rPr>
        <w:t xml:space="preserve"> </w:t>
      </w:r>
      <w:r>
        <w:t>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w:t>
      </w:r>
      <w:r>
        <w:rPr>
          <w:spacing w:val="32"/>
        </w:rPr>
        <w:t xml:space="preserve"> </w:t>
      </w:r>
      <w:r>
        <w:t>индивидуального</w:t>
      </w:r>
      <w:r>
        <w:rPr>
          <w:spacing w:val="34"/>
        </w:rPr>
        <w:t xml:space="preserve"> </w:t>
      </w:r>
      <w:r>
        <w:t>регулирования</w:t>
      </w:r>
      <w:r>
        <w:rPr>
          <w:spacing w:val="35"/>
        </w:rPr>
        <w:t xml:space="preserve"> </w:t>
      </w:r>
      <w:r>
        <w:t>физической</w:t>
      </w:r>
      <w:r>
        <w:rPr>
          <w:spacing w:val="34"/>
        </w:rPr>
        <w:t xml:space="preserve"> </w:t>
      </w:r>
      <w:r>
        <w:t>нагрузки</w:t>
      </w:r>
      <w:r>
        <w:rPr>
          <w:spacing w:val="34"/>
        </w:rPr>
        <w:t xml:space="preserve"> </w:t>
      </w:r>
      <w:r>
        <w:t>с</w:t>
      </w:r>
      <w:r>
        <w:rPr>
          <w:spacing w:val="35"/>
        </w:rPr>
        <w:t xml:space="preserve"> </w:t>
      </w:r>
      <w:r>
        <w:t>учетом</w:t>
      </w:r>
      <w:r>
        <w:rPr>
          <w:spacing w:val="37"/>
        </w:rPr>
        <w:t xml:space="preserve"> </w:t>
      </w:r>
      <w:r>
        <w:t>уровня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физического</w:t>
      </w:r>
      <w:r>
        <w:rPr>
          <w:spacing w:val="-4"/>
        </w:rPr>
        <w:t xml:space="preserve"> </w:t>
      </w:r>
      <w:r>
        <w:t>развития</w:t>
      </w:r>
      <w:r>
        <w:rPr>
          <w:spacing w:val="-4"/>
        </w:rPr>
        <w:t xml:space="preserve"> </w:t>
      </w:r>
      <w:r>
        <w:t>и</w:t>
      </w:r>
      <w:r>
        <w:rPr>
          <w:spacing w:val="-5"/>
        </w:rPr>
        <w:t xml:space="preserve"> </w:t>
      </w:r>
      <w:r>
        <w:t>функционального</w:t>
      </w:r>
      <w:r>
        <w:rPr>
          <w:spacing w:val="-1"/>
        </w:rPr>
        <w:t xml:space="preserve"> </w:t>
      </w:r>
      <w:r>
        <w:t>состояния;</w:t>
      </w:r>
    </w:p>
    <w:p w:rsidR="00E87DAD" w:rsidRDefault="00F431E1">
      <w:pPr>
        <w:pStyle w:val="a3"/>
        <w:spacing w:before="137"/>
        <w:ind w:left="1110" w:firstLine="0"/>
        <w:jc w:val="left"/>
      </w:pPr>
      <w:r>
        <w:t>знание</w:t>
      </w:r>
      <w:r>
        <w:rPr>
          <w:spacing w:val="9"/>
        </w:rPr>
        <w:t xml:space="preserve"> </w:t>
      </w:r>
      <w:r>
        <w:t>и</w:t>
      </w:r>
      <w:r>
        <w:rPr>
          <w:spacing w:val="73"/>
        </w:rPr>
        <w:t xml:space="preserve"> </w:t>
      </w:r>
      <w:r>
        <w:t>умение</w:t>
      </w:r>
      <w:r>
        <w:rPr>
          <w:spacing w:val="68"/>
        </w:rPr>
        <w:t xml:space="preserve"> </w:t>
      </w:r>
      <w:r>
        <w:t>применять</w:t>
      </w:r>
      <w:r>
        <w:rPr>
          <w:spacing w:val="71"/>
        </w:rPr>
        <w:t xml:space="preserve"> </w:t>
      </w:r>
      <w:r>
        <w:t>основы</w:t>
      </w:r>
      <w:r>
        <w:rPr>
          <w:spacing w:val="68"/>
        </w:rPr>
        <w:t xml:space="preserve"> </w:t>
      </w:r>
      <w:r>
        <w:t>формирования</w:t>
      </w:r>
      <w:r>
        <w:rPr>
          <w:spacing w:val="71"/>
        </w:rPr>
        <w:t xml:space="preserve"> </w:t>
      </w:r>
      <w:r>
        <w:t>сбалансированного</w:t>
      </w:r>
      <w:r>
        <w:rPr>
          <w:spacing w:val="70"/>
        </w:rPr>
        <w:t xml:space="preserve"> </w:t>
      </w:r>
      <w:r>
        <w:t>питания</w:t>
      </w:r>
    </w:p>
    <w:p w:rsidR="00E87DAD" w:rsidRDefault="00F431E1">
      <w:pPr>
        <w:pStyle w:val="a3"/>
        <w:spacing w:before="140"/>
        <w:ind w:firstLine="0"/>
        <w:jc w:val="left"/>
      </w:pPr>
      <w:r>
        <w:t>борца;</w:t>
      </w:r>
    </w:p>
    <w:p w:rsidR="00E87DAD" w:rsidRDefault="00F431E1">
      <w:pPr>
        <w:pStyle w:val="a3"/>
        <w:spacing w:before="137"/>
        <w:ind w:left="1110" w:firstLine="0"/>
        <w:jc w:val="left"/>
      </w:pPr>
      <w:r>
        <w:t>умение</w:t>
      </w:r>
      <w:r>
        <w:rPr>
          <w:spacing w:val="47"/>
        </w:rPr>
        <w:t xml:space="preserve"> </w:t>
      </w:r>
      <w:r>
        <w:t>характеризовать</w:t>
      </w:r>
      <w:r>
        <w:rPr>
          <w:spacing w:val="108"/>
        </w:rPr>
        <w:t xml:space="preserve"> </w:t>
      </w:r>
      <w:r>
        <w:t>и</w:t>
      </w:r>
      <w:r>
        <w:rPr>
          <w:spacing w:val="107"/>
        </w:rPr>
        <w:t xml:space="preserve"> </w:t>
      </w:r>
      <w:r>
        <w:t>демонстрировать</w:t>
      </w:r>
      <w:r>
        <w:rPr>
          <w:spacing w:val="105"/>
        </w:rPr>
        <w:t xml:space="preserve"> </w:t>
      </w:r>
      <w:r>
        <w:t>средства</w:t>
      </w:r>
      <w:r>
        <w:rPr>
          <w:spacing w:val="105"/>
        </w:rPr>
        <w:t xml:space="preserve"> </w:t>
      </w:r>
      <w:r>
        <w:t>физической</w:t>
      </w:r>
      <w:r>
        <w:rPr>
          <w:spacing w:val="108"/>
        </w:rPr>
        <w:t xml:space="preserve"> </w:t>
      </w:r>
      <w:r>
        <w:t>подготовки,</w:t>
      </w:r>
    </w:p>
    <w:p w:rsidR="00E87DAD" w:rsidRDefault="00F431E1">
      <w:pPr>
        <w:pStyle w:val="a3"/>
        <w:spacing w:before="139" w:line="360" w:lineRule="auto"/>
        <w:ind w:right="547" w:firstLine="0"/>
      </w:pPr>
      <w:r>
        <w:t>применять их в образовательной и тренировочной деятельности при занятиях спортивной</w:t>
      </w:r>
      <w:r>
        <w:rPr>
          <w:spacing w:val="1"/>
        </w:rPr>
        <w:t xml:space="preserve"> </w:t>
      </w:r>
      <w:r>
        <w:t>борьбой;</w:t>
      </w:r>
    </w:p>
    <w:p w:rsidR="00E87DAD" w:rsidRDefault="00F431E1">
      <w:pPr>
        <w:pStyle w:val="a3"/>
        <w:spacing w:line="360" w:lineRule="auto"/>
        <w:ind w:right="545"/>
      </w:pPr>
      <w:r>
        <w:t>владение навыками разработки и выполнения физических упражнений различной</w:t>
      </w:r>
      <w:r>
        <w:rPr>
          <w:spacing w:val="1"/>
        </w:rPr>
        <w:t xml:space="preserve"> </w:t>
      </w:r>
      <w:r>
        <w:t>целевой</w:t>
      </w:r>
      <w:r>
        <w:rPr>
          <w:spacing w:val="1"/>
        </w:rPr>
        <w:t xml:space="preserve"> </w:t>
      </w:r>
      <w:r>
        <w:t>и</w:t>
      </w:r>
      <w:r>
        <w:rPr>
          <w:spacing w:val="1"/>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спортивной</w:t>
      </w:r>
      <w:r>
        <w:rPr>
          <w:spacing w:val="1"/>
        </w:rPr>
        <w:t xml:space="preserve"> </w:t>
      </w:r>
      <w:r>
        <w:t>борьбы,</w:t>
      </w:r>
      <w:r>
        <w:rPr>
          <w:spacing w:val="1"/>
        </w:rPr>
        <w:t xml:space="preserve"> </w:t>
      </w:r>
      <w:r>
        <w:t>применять</w:t>
      </w:r>
      <w:r>
        <w:rPr>
          <w:spacing w:val="-2"/>
        </w:rPr>
        <w:t xml:space="preserve"> </w:t>
      </w:r>
      <w:r>
        <w:t>их</w:t>
      </w:r>
      <w:r>
        <w:rPr>
          <w:spacing w:val="2"/>
        </w:rPr>
        <w:t xml:space="preserve"> </w:t>
      </w:r>
      <w:r>
        <w:t>в игровой и</w:t>
      </w:r>
      <w:r>
        <w:rPr>
          <w:spacing w:val="1"/>
        </w:rPr>
        <w:t xml:space="preserve"> </w:t>
      </w:r>
      <w:r>
        <w:t>соревновательной</w:t>
      </w:r>
      <w:r>
        <w:rPr>
          <w:spacing w:val="2"/>
        </w:rPr>
        <w:t xml:space="preserve"> </w:t>
      </w:r>
      <w:r>
        <w:t>деятельности;</w:t>
      </w:r>
    </w:p>
    <w:p w:rsidR="00E87DAD" w:rsidRDefault="00F431E1">
      <w:pPr>
        <w:pStyle w:val="a3"/>
        <w:spacing w:line="360" w:lineRule="auto"/>
        <w:ind w:right="548"/>
      </w:pPr>
      <w:r>
        <w:t xml:space="preserve">способность  </w:t>
      </w:r>
      <w:r>
        <w:rPr>
          <w:spacing w:val="42"/>
        </w:rPr>
        <w:t xml:space="preserve"> </w:t>
      </w:r>
      <w:r>
        <w:t xml:space="preserve">характеризовать   </w:t>
      </w:r>
      <w:r>
        <w:rPr>
          <w:spacing w:val="41"/>
        </w:rPr>
        <w:t xml:space="preserve"> </w:t>
      </w:r>
      <w:r>
        <w:t xml:space="preserve">и   </w:t>
      </w:r>
      <w:r>
        <w:rPr>
          <w:spacing w:val="39"/>
        </w:rPr>
        <w:t xml:space="preserve"> </w:t>
      </w:r>
      <w:r>
        <w:t xml:space="preserve">демонстрировать   </w:t>
      </w:r>
      <w:r>
        <w:rPr>
          <w:spacing w:val="40"/>
        </w:rPr>
        <w:t xml:space="preserve"> </w:t>
      </w:r>
      <w:r>
        <w:t xml:space="preserve">комплексы   </w:t>
      </w:r>
      <w:r>
        <w:rPr>
          <w:spacing w:val="39"/>
        </w:rPr>
        <w:t xml:space="preserve"> </w:t>
      </w:r>
      <w:r>
        <w:t>упражнений</w:t>
      </w:r>
      <w:r>
        <w:rPr>
          <w:spacing w:val="-58"/>
        </w:rPr>
        <w:t xml:space="preserve"> </w:t>
      </w:r>
      <w:r>
        <w:t>и</w:t>
      </w:r>
      <w:r>
        <w:rPr>
          <w:spacing w:val="1"/>
        </w:rPr>
        <w:t xml:space="preserve"> </w:t>
      </w:r>
      <w:r>
        <w:t>технических</w:t>
      </w:r>
      <w:r>
        <w:rPr>
          <w:spacing w:val="1"/>
        </w:rPr>
        <w:t xml:space="preserve"> </w:t>
      </w:r>
      <w:r>
        <w:t>действий,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тактических</w:t>
      </w:r>
      <w:r>
        <w:rPr>
          <w:spacing w:val="1"/>
        </w:rPr>
        <w:t xml:space="preserve"> </w:t>
      </w:r>
      <w:r>
        <w:t>приёмов</w:t>
      </w:r>
      <w:r>
        <w:rPr>
          <w:spacing w:val="-2"/>
        </w:rPr>
        <w:t xml:space="preserve"> </w:t>
      </w:r>
      <w:r>
        <w:t>борцов и</w:t>
      </w:r>
      <w:r>
        <w:rPr>
          <w:spacing w:val="1"/>
        </w:rPr>
        <w:t xml:space="preserve"> </w:t>
      </w:r>
      <w:r>
        <w:t>тактики ведения</w:t>
      </w:r>
      <w:r>
        <w:rPr>
          <w:spacing w:val="-2"/>
        </w:rPr>
        <w:t xml:space="preserve"> </w:t>
      </w:r>
      <w:r>
        <w:t>поединков</w:t>
      </w:r>
      <w:r>
        <w:rPr>
          <w:spacing w:val="-2"/>
        </w:rPr>
        <w:t xml:space="preserve"> </w:t>
      </w:r>
      <w:r>
        <w:t>в</w:t>
      </w:r>
      <w:r>
        <w:rPr>
          <w:spacing w:val="-2"/>
        </w:rPr>
        <w:t xml:space="preserve"> </w:t>
      </w:r>
      <w:r>
        <w:t>спортивной</w:t>
      </w:r>
      <w:r>
        <w:rPr>
          <w:spacing w:val="2"/>
        </w:rPr>
        <w:t xml:space="preserve"> </w:t>
      </w:r>
      <w:r>
        <w:t>борьбе;</w:t>
      </w:r>
    </w:p>
    <w:p w:rsidR="00E87DAD" w:rsidRDefault="00F431E1">
      <w:pPr>
        <w:pStyle w:val="a3"/>
        <w:spacing w:line="360" w:lineRule="auto"/>
        <w:ind w:right="548"/>
      </w:pPr>
      <w:r>
        <w:t xml:space="preserve">способность   </w:t>
      </w:r>
      <w:r>
        <w:rPr>
          <w:spacing w:val="1"/>
        </w:rPr>
        <w:t xml:space="preserve"> </w:t>
      </w:r>
      <w:r>
        <w:t>демонстрировать     технику    выполнения    технических    действий</w:t>
      </w:r>
      <w:r>
        <w:rPr>
          <w:spacing w:val="-57"/>
        </w:rPr>
        <w:t xml:space="preserve"> </w:t>
      </w:r>
      <w:r>
        <w:t>и приемов, в сочетаниях с различными обманными движениями, применение изученных</w:t>
      </w:r>
      <w:r>
        <w:rPr>
          <w:spacing w:val="1"/>
        </w:rPr>
        <w:t xml:space="preserve"> </w:t>
      </w:r>
      <w:r>
        <w:t xml:space="preserve">технических     </w:t>
      </w:r>
      <w:r>
        <w:rPr>
          <w:spacing w:val="1"/>
        </w:rPr>
        <w:t xml:space="preserve"> </w:t>
      </w:r>
      <w:r>
        <w:t xml:space="preserve">и      тактических       действий      в       </w:t>
      </w:r>
      <w:proofErr w:type="gramStart"/>
      <w:r>
        <w:t xml:space="preserve">учебной,   </w:t>
      </w:r>
      <w:proofErr w:type="gramEnd"/>
      <w:r>
        <w:t xml:space="preserve">    игровой,      досуговой</w:t>
      </w:r>
      <w:r>
        <w:rPr>
          <w:spacing w:val="-57"/>
        </w:rPr>
        <w:t xml:space="preserve"> </w:t>
      </w:r>
      <w:r>
        <w:t>и соревновательной</w:t>
      </w:r>
      <w:r>
        <w:rPr>
          <w:spacing w:val="2"/>
        </w:rPr>
        <w:t xml:space="preserve"> </w:t>
      </w:r>
      <w:r>
        <w:t>деятельности;</w:t>
      </w:r>
    </w:p>
    <w:p w:rsidR="00E87DAD" w:rsidRDefault="00F431E1">
      <w:pPr>
        <w:pStyle w:val="a3"/>
        <w:tabs>
          <w:tab w:val="left" w:pos="2617"/>
          <w:tab w:val="left" w:pos="4346"/>
          <w:tab w:val="left" w:pos="5906"/>
          <w:tab w:val="left" w:pos="6739"/>
          <w:tab w:val="left" w:pos="8751"/>
        </w:tabs>
        <w:spacing w:line="360" w:lineRule="auto"/>
        <w:ind w:right="545"/>
      </w:pPr>
      <w:r>
        <w:t>владение</w:t>
      </w:r>
      <w:r>
        <w:rPr>
          <w:spacing w:val="23"/>
        </w:rPr>
        <w:t xml:space="preserve"> </w:t>
      </w:r>
      <w:r>
        <w:t>навыками</w:t>
      </w:r>
      <w:r>
        <w:rPr>
          <w:spacing w:val="25"/>
        </w:rPr>
        <w:t xml:space="preserve"> </w:t>
      </w:r>
      <w:r>
        <w:t>моделирования</w:t>
      </w:r>
      <w:r>
        <w:rPr>
          <w:spacing w:val="25"/>
        </w:rPr>
        <w:t xml:space="preserve"> </w:t>
      </w:r>
      <w:r>
        <w:t>и</w:t>
      </w:r>
      <w:r>
        <w:rPr>
          <w:spacing w:val="24"/>
        </w:rPr>
        <w:t xml:space="preserve"> </w:t>
      </w:r>
      <w:r>
        <w:t>демонстрацией</w:t>
      </w:r>
      <w:r>
        <w:rPr>
          <w:spacing w:val="25"/>
        </w:rPr>
        <w:t xml:space="preserve"> </w:t>
      </w:r>
      <w:r>
        <w:t>индивидуальных,</w:t>
      </w:r>
      <w:r>
        <w:rPr>
          <w:spacing w:val="25"/>
        </w:rPr>
        <w:t xml:space="preserve"> </w:t>
      </w:r>
      <w:r>
        <w:t>групповых</w:t>
      </w:r>
      <w:r>
        <w:rPr>
          <w:spacing w:val="-57"/>
        </w:rPr>
        <w:t xml:space="preserve"> </w:t>
      </w:r>
      <w:r>
        <w:t>и командных действий в тактике нападения и защиты с учётом действий соперников,</w:t>
      </w:r>
      <w:r>
        <w:rPr>
          <w:spacing w:val="1"/>
        </w:rPr>
        <w:t xml:space="preserve"> </w:t>
      </w:r>
      <w:r>
        <w:t>использование</w:t>
      </w:r>
      <w:r>
        <w:tab/>
        <w:t>выгодных</w:t>
      </w:r>
      <w:r>
        <w:tab/>
        <w:t>позиций</w:t>
      </w:r>
      <w:r>
        <w:tab/>
        <w:t>и</w:t>
      </w:r>
      <w:r>
        <w:tab/>
        <w:t>стандартных</w:t>
      </w:r>
      <w:r>
        <w:tab/>
        <w:t>ситуаций,</w:t>
      </w:r>
      <w:r>
        <w:rPr>
          <w:spacing w:val="-58"/>
        </w:rPr>
        <w:t xml:space="preserve"> </w:t>
      </w:r>
      <w:r>
        <w:t>а</w:t>
      </w:r>
      <w:r>
        <w:rPr>
          <w:spacing w:val="1"/>
        </w:rPr>
        <w:t xml:space="preserve"> </w:t>
      </w:r>
      <w:r>
        <w:t>также</w:t>
      </w:r>
      <w:r>
        <w:rPr>
          <w:spacing w:val="1"/>
        </w:rPr>
        <w:t xml:space="preserve"> </w:t>
      </w: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w:t>
      </w:r>
      <w:r>
        <w:rPr>
          <w:spacing w:val="1"/>
        </w:rPr>
        <w:t xml:space="preserve"> </w:t>
      </w:r>
      <w:r>
        <w:t>досуговой деятельности.</w:t>
      </w:r>
    </w:p>
    <w:p w:rsidR="00E87DAD" w:rsidRDefault="00F431E1">
      <w:pPr>
        <w:pStyle w:val="a3"/>
        <w:spacing w:line="360" w:lineRule="auto"/>
        <w:ind w:right="544"/>
      </w:pPr>
      <w:r>
        <w:t xml:space="preserve">владение    </w:t>
      </w:r>
      <w:r>
        <w:rPr>
          <w:spacing w:val="32"/>
        </w:rPr>
        <w:t xml:space="preserve"> </w:t>
      </w:r>
      <w:r>
        <w:t xml:space="preserve">способностью     </w:t>
      </w:r>
      <w:r>
        <w:rPr>
          <w:spacing w:val="29"/>
        </w:rPr>
        <w:t xml:space="preserve"> </w:t>
      </w:r>
      <w:r>
        <w:t xml:space="preserve">понимать     </w:t>
      </w:r>
      <w:r>
        <w:rPr>
          <w:spacing w:val="33"/>
        </w:rPr>
        <w:t xml:space="preserve"> </w:t>
      </w:r>
      <w:r>
        <w:t xml:space="preserve">сущность     </w:t>
      </w:r>
      <w:r>
        <w:rPr>
          <w:spacing w:val="33"/>
        </w:rPr>
        <w:t xml:space="preserve"> </w:t>
      </w:r>
      <w:r>
        <w:t xml:space="preserve">возникновения     </w:t>
      </w:r>
      <w:r>
        <w:rPr>
          <w:spacing w:val="32"/>
        </w:rPr>
        <w:t xml:space="preserve"> </w:t>
      </w:r>
      <w:r>
        <w:t>ошибок</w:t>
      </w:r>
      <w:r>
        <w:rPr>
          <w:spacing w:val="-58"/>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r>
        <w:rPr>
          <w:spacing w:val="1"/>
        </w:rPr>
        <w:t xml:space="preserve"> </w:t>
      </w:r>
      <w:r>
        <w:t>умение</w:t>
      </w:r>
      <w:r>
        <w:rPr>
          <w:spacing w:val="1"/>
        </w:rPr>
        <w:t xml:space="preserve"> </w:t>
      </w:r>
      <w:r>
        <w:t>проводить</w:t>
      </w:r>
      <w:r>
        <w:rPr>
          <w:spacing w:val="1"/>
        </w:rPr>
        <w:t xml:space="preserve"> </w:t>
      </w:r>
      <w:r>
        <w:t>анализ</w:t>
      </w:r>
      <w:r>
        <w:rPr>
          <w:spacing w:val="1"/>
        </w:rPr>
        <w:t xml:space="preserve"> </w:t>
      </w:r>
      <w:r>
        <w:t>собственных</w:t>
      </w:r>
      <w:r>
        <w:rPr>
          <w:spacing w:val="12"/>
        </w:rPr>
        <w:t xml:space="preserve"> </w:t>
      </w:r>
      <w:r>
        <w:t>поединков</w:t>
      </w:r>
      <w:r>
        <w:rPr>
          <w:spacing w:val="10"/>
        </w:rPr>
        <w:t xml:space="preserve"> </w:t>
      </w:r>
      <w:r>
        <w:t>и</w:t>
      </w:r>
      <w:r>
        <w:rPr>
          <w:spacing w:val="12"/>
        </w:rPr>
        <w:t xml:space="preserve"> </w:t>
      </w:r>
      <w:r>
        <w:t>поединков</w:t>
      </w:r>
      <w:r>
        <w:rPr>
          <w:spacing w:val="10"/>
        </w:rPr>
        <w:t xml:space="preserve"> </w:t>
      </w:r>
      <w:r>
        <w:t>соперников,</w:t>
      </w:r>
      <w:r>
        <w:rPr>
          <w:spacing w:val="10"/>
        </w:rPr>
        <w:t xml:space="preserve"> </w:t>
      </w:r>
      <w:r>
        <w:t>выделять</w:t>
      </w:r>
      <w:r>
        <w:rPr>
          <w:spacing w:val="12"/>
        </w:rPr>
        <w:t xml:space="preserve"> </w:t>
      </w:r>
      <w:r>
        <w:t>их</w:t>
      </w:r>
      <w:r>
        <w:rPr>
          <w:spacing w:val="12"/>
        </w:rPr>
        <w:t xml:space="preserve"> </w:t>
      </w:r>
      <w:r>
        <w:t>слабые</w:t>
      </w:r>
      <w:r>
        <w:rPr>
          <w:spacing w:val="9"/>
        </w:rPr>
        <w:t xml:space="preserve"> </w:t>
      </w:r>
      <w:r>
        <w:t>и</w:t>
      </w:r>
      <w:r>
        <w:rPr>
          <w:spacing w:val="11"/>
        </w:rPr>
        <w:t xml:space="preserve"> </w:t>
      </w:r>
      <w:r>
        <w:t>сильные</w:t>
      </w:r>
      <w:r>
        <w:rPr>
          <w:spacing w:val="9"/>
        </w:rPr>
        <w:t xml:space="preserve"> </w:t>
      </w:r>
      <w:r>
        <w:t>стороны</w:t>
      </w:r>
      <w:r>
        <w:rPr>
          <w:spacing w:val="-57"/>
        </w:rPr>
        <w:t xml:space="preserve"> </w:t>
      </w:r>
      <w:r>
        <w:t>и делать</w:t>
      </w:r>
      <w:r>
        <w:rPr>
          <w:spacing w:val="1"/>
        </w:rPr>
        <w:t xml:space="preserve"> </w:t>
      </w:r>
      <w:r>
        <w:t>выводы;</w:t>
      </w:r>
    </w:p>
    <w:p w:rsidR="00E87DAD" w:rsidRDefault="00F431E1">
      <w:pPr>
        <w:pStyle w:val="a3"/>
        <w:spacing w:line="360" w:lineRule="auto"/>
        <w:ind w:right="546"/>
      </w:pPr>
      <w:r>
        <w:t>участие в соревновательной деятельности в соответствии с правилами спортивной</w:t>
      </w:r>
      <w:r>
        <w:rPr>
          <w:spacing w:val="1"/>
        </w:rPr>
        <w:t xml:space="preserve"> </w:t>
      </w:r>
      <w:proofErr w:type="gramStart"/>
      <w:r>
        <w:t xml:space="preserve">борьбы,   </w:t>
      </w:r>
      <w:proofErr w:type="gramEnd"/>
      <w:r>
        <w:t xml:space="preserve">  </w:t>
      </w:r>
      <w:r>
        <w:rPr>
          <w:spacing w:val="1"/>
        </w:rPr>
        <w:t xml:space="preserve"> </w:t>
      </w:r>
      <w:r>
        <w:t>применение       правил       соревнований       и       судейской       терминологии</w:t>
      </w:r>
      <w:r>
        <w:rPr>
          <w:spacing w:val="-57"/>
        </w:rPr>
        <w:t xml:space="preserve"> </w:t>
      </w:r>
      <w:r>
        <w:t>в</w:t>
      </w:r>
      <w:r>
        <w:rPr>
          <w:spacing w:val="-2"/>
        </w:rPr>
        <w:t xml:space="preserve"> </w:t>
      </w:r>
      <w:r>
        <w:t>судейской</w:t>
      </w:r>
      <w:r>
        <w:rPr>
          <w:spacing w:val="2"/>
        </w:rPr>
        <w:t xml:space="preserve"> </w:t>
      </w:r>
      <w:r>
        <w:t>практике;</w:t>
      </w:r>
    </w:p>
    <w:p w:rsidR="00E87DAD" w:rsidRDefault="00F431E1">
      <w:pPr>
        <w:pStyle w:val="a3"/>
        <w:spacing w:before="1" w:line="360" w:lineRule="auto"/>
        <w:ind w:right="546"/>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60"/>
        </w:rPr>
        <w:t xml:space="preserve"> </w:t>
      </w:r>
      <w:r>
        <w:t>спортивной</w:t>
      </w:r>
      <w:r>
        <w:rPr>
          <w:spacing w:val="1"/>
        </w:rPr>
        <w:t xml:space="preserve"> </w:t>
      </w:r>
      <w:r>
        <w:t>борьбой,</w:t>
      </w:r>
      <w:r>
        <w:rPr>
          <w:spacing w:val="1"/>
        </w:rPr>
        <w:t xml:space="preserve"> </w:t>
      </w:r>
      <w:r>
        <w:t>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61"/>
        </w:rPr>
        <w:t xml:space="preserve"> </w:t>
      </w:r>
      <w:r>
        <w:t>спортивного</w:t>
      </w:r>
      <w:r>
        <w:rPr>
          <w:spacing w:val="1"/>
        </w:rPr>
        <w:t xml:space="preserve"> </w:t>
      </w:r>
      <w:r>
        <w:t xml:space="preserve">инвентаря </w:t>
      </w:r>
      <w:proofErr w:type="gramStart"/>
      <w:r>
        <w:t xml:space="preserve">  </w:t>
      </w:r>
      <w:r>
        <w:rPr>
          <w:spacing w:val="1"/>
        </w:rPr>
        <w:t xml:space="preserve"> </w:t>
      </w:r>
      <w:r>
        <w:t>(</w:t>
      </w:r>
      <w:proofErr w:type="gramEnd"/>
      <w:r>
        <w:t>технические     требования     к     инвентарю     и     оборудованию),     мест</w:t>
      </w:r>
      <w:r>
        <w:rPr>
          <w:spacing w:val="1"/>
        </w:rPr>
        <w:t xml:space="preserve"> </w:t>
      </w:r>
      <w:r>
        <w:t>для</w:t>
      </w:r>
      <w:r>
        <w:rPr>
          <w:spacing w:val="-2"/>
        </w:rPr>
        <w:t xml:space="preserve"> </w:t>
      </w:r>
      <w:r>
        <w:t>самостоятельных</w:t>
      </w:r>
      <w:r>
        <w:rPr>
          <w:spacing w:val="3"/>
        </w:rPr>
        <w:t xml:space="preserve"> </w:t>
      </w:r>
      <w:r>
        <w:t>занятий</w:t>
      </w:r>
      <w:r>
        <w:rPr>
          <w:spacing w:val="1"/>
        </w:rPr>
        <w:t xml:space="preserve"> </w:t>
      </w:r>
      <w:r>
        <w:t>борьбой,</w:t>
      </w:r>
      <w:r>
        <w:rPr>
          <w:spacing w:val="-1"/>
        </w:rPr>
        <w:t xml:space="preserve"> </w:t>
      </w:r>
      <w:r>
        <w:t>в</w:t>
      </w:r>
      <w:r>
        <w:rPr>
          <w:spacing w:val="-1"/>
        </w:rPr>
        <w:t xml:space="preserve"> </w:t>
      </w:r>
      <w:r>
        <w:t>досуговой</w:t>
      </w:r>
      <w:r>
        <w:rPr>
          <w:spacing w:val="1"/>
        </w:rPr>
        <w:t xml:space="preserve"> </w:t>
      </w:r>
      <w:r>
        <w:t>деятельности;</w:t>
      </w:r>
    </w:p>
    <w:p w:rsidR="00E87DAD" w:rsidRDefault="00F431E1">
      <w:pPr>
        <w:pStyle w:val="a3"/>
        <w:spacing w:before="1" w:line="360" w:lineRule="auto"/>
        <w:ind w:right="547"/>
      </w:pPr>
      <w:r>
        <w:t>знание    и    соблюдение    правил    техники    безопасности    во    время    занятий</w:t>
      </w:r>
      <w:r>
        <w:rPr>
          <w:spacing w:val="1"/>
        </w:rPr>
        <w:t xml:space="preserve"> </w:t>
      </w:r>
      <w:r>
        <w:t>и соревнований по спортивной борьбе, причин возникновения травм и умение оказывать</w:t>
      </w:r>
      <w:r>
        <w:rPr>
          <w:spacing w:val="1"/>
        </w:rPr>
        <w:t xml:space="preserve"> </w:t>
      </w:r>
      <w:r>
        <w:t>первую помощь при</w:t>
      </w:r>
      <w:r>
        <w:rPr>
          <w:spacing w:val="1"/>
        </w:rPr>
        <w:t xml:space="preserve"> </w:t>
      </w:r>
      <w:r>
        <w:t>травмах</w:t>
      </w:r>
      <w:r>
        <w:rPr>
          <w:spacing w:val="1"/>
        </w:rPr>
        <w:t xml:space="preserve"> </w:t>
      </w:r>
      <w:r>
        <w:t>и повреждениях</w:t>
      </w:r>
      <w:r>
        <w:rPr>
          <w:spacing w:val="1"/>
        </w:rPr>
        <w:t xml:space="preserve"> </w:t>
      </w:r>
      <w:r>
        <w:t>во</w:t>
      </w:r>
      <w:r>
        <w:rPr>
          <w:spacing w:val="-1"/>
        </w:rPr>
        <w:t xml:space="preserve"> </w:t>
      </w:r>
      <w:r>
        <w:t>время</w:t>
      </w:r>
      <w:r>
        <w:rPr>
          <w:spacing w:val="-1"/>
        </w:rPr>
        <w:t xml:space="preserve"> </w:t>
      </w:r>
      <w:r>
        <w:t>занятий</w:t>
      </w:r>
      <w:r>
        <w:rPr>
          <w:spacing w:val="2"/>
        </w:rPr>
        <w:t xml:space="preserve"> </w:t>
      </w:r>
      <w:r>
        <w:t>борьбой;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6"/>
      </w:pPr>
      <w:r>
        <w:lastRenderedPageBreak/>
        <w:t xml:space="preserve">знание   и   соблюдение   гигиенических   основ   </w:t>
      </w:r>
      <w:proofErr w:type="gramStart"/>
      <w:r>
        <w:t xml:space="preserve">образовательной,   </w:t>
      </w:r>
      <w:proofErr w:type="gramEnd"/>
      <w:r>
        <w:t>тренировочной</w:t>
      </w:r>
      <w:r>
        <w:rPr>
          <w:spacing w:val="1"/>
        </w:rPr>
        <w:t xml:space="preserve"> </w:t>
      </w:r>
      <w:r>
        <w:t>и</w:t>
      </w:r>
      <w:r>
        <w:rPr>
          <w:spacing w:val="1"/>
        </w:rPr>
        <w:t xml:space="preserve"> </w:t>
      </w:r>
      <w:r>
        <w:t>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средствами спортивной борьбы;</w:t>
      </w:r>
    </w:p>
    <w:p w:rsidR="00E87DAD" w:rsidRDefault="00F431E1">
      <w:pPr>
        <w:pStyle w:val="a3"/>
        <w:spacing w:line="360" w:lineRule="auto"/>
        <w:ind w:right="545"/>
      </w:pPr>
      <w:r>
        <w:t xml:space="preserve">владение     </w:t>
      </w:r>
      <w:r>
        <w:rPr>
          <w:spacing w:val="1"/>
        </w:rPr>
        <w:t xml:space="preserve"> </w:t>
      </w:r>
      <w:r>
        <w:t>навыками       использования       занятий       спортивной       борьбой</w:t>
      </w:r>
      <w:r>
        <w:rPr>
          <w:spacing w:val="1"/>
        </w:rPr>
        <w:t xml:space="preserve"> </w:t>
      </w:r>
      <w:r>
        <w:t>для организации индивидуального отдыха и досуга, укрепления собственного здоровья,</w:t>
      </w:r>
      <w:r>
        <w:rPr>
          <w:spacing w:val="1"/>
        </w:rPr>
        <w:t xml:space="preserve"> </w:t>
      </w:r>
      <w:r>
        <w:t>повышения</w:t>
      </w:r>
      <w:r>
        <w:rPr>
          <w:spacing w:val="2"/>
        </w:rPr>
        <w:t xml:space="preserve"> </w:t>
      </w:r>
      <w:r>
        <w:t>уровня</w:t>
      </w:r>
      <w:r>
        <w:rPr>
          <w:spacing w:val="1"/>
        </w:rPr>
        <w:t xml:space="preserve"> </w:t>
      </w:r>
      <w:r>
        <w:t>физических кондиций;</w:t>
      </w:r>
    </w:p>
    <w:p w:rsidR="00E87DAD" w:rsidRDefault="00F431E1">
      <w:pPr>
        <w:pStyle w:val="a3"/>
        <w:spacing w:line="360" w:lineRule="auto"/>
        <w:ind w:right="546"/>
      </w:pPr>
      <w:r>
        <w:t>способность проводить контрольно-тестовые упражнения по общей, специальной и</w:t>
      </w:r>
      <w:r>
        <w:rPr>
          <w:spacing w:val="1"/>
        </w:rPr>
        <w:t xml:space="preserve"> </w:t>
      </w:r>
      <w:r>
        <w:t xml:space="preserve">технической       </w:t>
      </w:r>
      <w:r>
        <w:rPr>
          <w:spacing w:val="35"/>
        </w:rPr>
        <w:t xml:space="preserve"> </w:t>
      </w:r>
      <w:r>
        <w:t xml:space="preserve">подготовке        </w:t>
      </w:r>
      <w:r>
        <w:rPr>
          <w:spacing w:val="30"/>
        </w:rPr>
        <w:t xml:space="preserve"> </w:t>
      </w:r>
      <w:r>
        <w:t xml:space="preserve">в        </w:t>
      </w:r>
      <w:r>
        <w:rPr>
          <w:spacing w:val="31"/>
        </w:rPr>
        <w:t xml:space="preserve"> </w:t>
      </w:r>
      <w:r>
        <w:t xml:space="preserve">спортивной        </w:t>
      </w:r>
      <w:r>
        <w:rPr>
          <w:spacing w:val="30"/>
        </w:rPr>
        <w:t xml:space="preserve"> </w:t>
      </w:r>
      <w:r>
        <w:t xml:space="preserve">борьбе        </w:t>
      </w:r>
      <w:r>
        <w:rPr>
          <w:spacing w:val="28"/>
        </w:rPr>
        <w:t xml:space="preserve"> </w:t>
      </w:r>
      <w:r>
        <w:t xml:space="preserve">в        </w:t>
      </w:r>
      <w:r>
        <w:rPr>
          <w:spacing w:val="30"/>
        </w:rPr>
        <w:t xml:space="preserve"> </w:t>
      </w:r>
      <w:r>
        <w:t>соответствии</w:t>
      </w:r>
      <w:r>
        <w:rPr>
          <w:spacing w:val="-58"/>
        </w:rPr>
        <w:t xml:space="preserve"> </w:t>
      </w:r>
      <w:r>
        <w:t xml:space="preserve">с     </w:t>
      </w:r>
      <w:proofErr w:type="gramStart"/>
      <w:r>
        <w:t xml:space="preserve">методикой,   </w:t>
      </w:r>
      <w:proofErr w:type="gramEnd"/>
      <w:r>
        <w:t xml:space="preserve"> </w:t>
      </w:r>
      <w:r>
        <w:rPr>
          <w:spacing w:val="1"/>
        </w:rPr>
        <w:t xml:space="preserve"> </w:t>
      </w:r>
      <w:r>
        <w:t>выявлять      особенности     в     приросте      показателей      физической</w:t>
      </w:r>
      <w:r>
        <w:rPr>
          <w:spacing w:val="-57"/>
        </w:rPr>
        <w:t xml:space="preserve"> </w:t>
      </w:r>
      <w:r>
        <w:t>и технической подготовленности, сравнивать их с возрастными стандартами физической и</w:t>
      </w:r>
      <w:r>
        <w:rPr>
          <w:spacing w:val="-57"/>
        </w:rPr>
        <w:t xml:space="preserve"> </w:t>
      </w:r>
      <w:r>
        <w:t>технической подготовленности;</w:t>
      </w:r>
    </w:p>
    <w:p w:rsidR="00E87DAD" w:rsidRDefault="00F431E1">
      <w:pPr>
        <w:pStyle w:val="a3"/>
        <w:spacing w:line="360" w:lineRule="auto"/>
        <w:ind w:right="548"/>
      </w:pPr>
      <w:r>
        <w:t xml:space="preserve">способность   </w:t>
      </w:r>
      <w:r>
        <w:rPr>
          <w:spacing w:val="1"/>
        </w:rPr>
        <w:t xml:space="preserve"> </w:t>
      </w:r>
      <w:r>
        <w:t xml:space="preserve">соблюдать     правила     </w:t>
      </w:r>
      <w:proofErr w:type="gramStart"/>
      <w:r>
        <w:t xml:space="preserve">безопасного,   </w:t>
      </w:r>
      <w:proofErr w:type="gramEnd"/>
      <w:r>
        <w:t xml:space="preserve">  правомерного     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в</w:t>
      </w:r>
      <w:r>
        <w:rPr>
          <w:spacing w:val="1"/>
        </w:rPr>
        <w:t xml:space="preserve"> </w:t>
      </w:r>
      <w:r>
        <w:t>качестве</w:t>
      </w:r>
      <w:r>
        <w:rPr>
          <w:spacing w:val="1"/>
        </w:rPr>
        <w:t xml:space="preserve"> </w:t>
      </w:r>
      <w:r>
        <w:t>зрителя,</w:t>
      </w:r>
      <w:r>
        <w:rPr>
          <w:spacing w:val="-57"/>
        </w:rPr>
        <w:t xml:space="preserve"> </w:t>
      </w:r>
      <w:r>
        <w:t>болельщика</w:t>
      </w:r>
      <w:r>
        <w:rPr>
          <w:spacing w:val="-2"/>
        </w:rPr>
        <w:t xml:space="preserve"> </w:t>
      </w:r>
      <w:r>
        <w:t>(«фаната»);</w:t>
      </w:r>
    </w:p>
    <w:p w:rsidR="00E87DAD" w:rsidRDefault="00F431E1">
      <w:pPr>
        <w:pStyle w:val="a3"/>
        <w:spacing w:line="360" w:lineRule="auto"/>
        <w:ind w:right="541"/>
      </w:pPr>
      <w:r>
        <w:t>знание и умение применять способы и методы профилактики пагубных привычек,</w:t>
      </w:r>
      <w:r>
        <w:rPr>
          <w:spacing w:val="1"/>
        </w:rPr>
        <w:t xml:space="preserve"> </w:t>
      </w:r>
      <w:r>
        <w:t xml:space="preserve">асоциального      </w:t>
      </w:r>
      <w:r>
        <w:rPr>
          <w:spacing w:val="1"/>
        </w:rPr>
        <w:t xml:space="preserve"> </w:t>
      </w:r>
      <w:r>
        <w:t xml:space="preserve">и       созависимого        </w:t>
      </w:r>
      <w:proofErr w:type="gramStart"/>
      <w:r>
        <w:t xml:space="preserve">поведения,   </w:t>
      </w:r>
      <w:proofErr w:type="gramEnd"/>
      <w:r>
        <w:t xml:space="preserve">     знание       понятий        «допинг»</w:t>
      </w:r>
      <w:r>
        <w:rPr>
          <w:spacing w:val="1"/>
        </w:rPr>
        <w:t xml:space="preserve"> </w:t>
      </w:r>
      <w:r>
        <w:t>и</w:t>
      </w:r>
      <w:r>
        <w:rPr>
          <w:spacing w:val="4"/>
        </w:rPr>
        <w:t xml:space="preserve"> </w:t>
      </w:r>
      <w:r>
        <w:t>«антидопинг».</w:t>
      </w:r>
    </w:p>
    <w:p w:rsidR="00E87DAD" w:rsidRDefault="00F431E1" w:rsidP="007F1D2C">
      <w:pPr>
        <w:pStyle w:val="a4"/>
        <w:numPr>
          <w:ilvl w:val="2"/>
          <w:numId w:val="19"/>
        </w:numPr>
        <w:tabs>
          <w:tab w:val="left" w:pos="1950"/>
        </w:tabs>
        <w:spacing w:before="1"/>
        <w:jc w:val="both"/>
        <w:rPr>
          <w:sz w:val="24"/>
        </w:rPr>
      </w:pPr>
      <w:r>
        <w:rPr>
          <w:sz w:val="24"/>
        </w:rPr>
        <w:t>Модуль</w:t>
      </w:r>
      <w:r>
        <w:rPr>
          <w:spacing w:val="-4"/>
          <w:sz w:val="24"/>
        </w:rPr>
        <w:t xml:space="preserve"> </w:t>
      </w:r>
      <w:r>
        <w:rPr>
          <w:sz w:val="24"/>
        </w:rPr>
        <w:t>«Бадминтон».</w:t>
      </w:r>
    </w:p>
    <w:p w:rsidR="00E87DAD" w:rsidRDefault="00F431E1" w:rsidP="007F1D2C">
      <w:pPr>
        <w:pStyle w:val="a4"/>
        <w:numPr>
          <w:ilvl w:val="3"/>
          <w:numId w:val="19"/>
        </w:numPr>
        <w:tabs>
          <w:tab w:val="left" w:pos="2131"/>
        </w:tabs>
        <w:spacing w:before="137"/>
        <w:jc w:val="both"/>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3"/>
          <w:sz w:val="24"/>
        </w:rPr>
        <w:t xml:space="preserve"> </w:t>
      </w:r>
      <w:r>
        <w:rPr>
          <w:sz w:val="24"/>
        </w:rPr>
        <w:t>«Бадминтон».</w:t>
      </w:r>
    </w:p>
    <w:p w:rsidR="00E87DAD" w:rsidRDefault="00F431E1">
      <w:pPr>
        <w:pStyle w:val="a3"/>
        <w:spacing w:before="139" w:line="360" w:lineRule="auto"/>
        <w:ind w:right="549"/>
      </w:pPr>
      <w:r>
        <w:t>Модуль</w:t>
      </w:r>
      <w:r>
        <w:rPr>
          <w:spacing w:val="1"/>
        </w:rPr>
        <w:t xml:space="preserve"> </w:t>
      </w:r>
      <w:r>
        <w:t>«Бадминтон»</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бадминтону,</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56"/>
        </w:rPr>
        <w:t xml:space="preserve"> </w:t>
      </w:r>
      <w:r>
        <w:t>физической</w:t>
      </w:r>
      <w:r>
        <w:rPr>
          <w:spacing w:val="57"/>
        </w:rPr>
        <w:t xml:space="preserve"> </w:t>
      </w:r>
      <w:r>
        <w:t>культуры</w:t>
      </w:r>
      <w:r>
        <w:rPr>
          <w:spacing w:val="56"/>
        </w:rPr>
        <w:t xml:space="preserve"> </w:t>
      </w:r>
      <w:r>
        <w:t>в</w:t>
      </w:r>
      <w:r>
        <w:rPr>
          <w:spacing w:val="56"/>
        </w:rPr>
        <w:t xml:space="preserve"> </w:t>
      </w:r>
      <w:r>
        <w:t>создании</w:t>
      </w:r>
      <w:r>
        <w:rPr>
          <w:spacing w:val="57"/>
        </w:rPr>
        <w:t xml:space="preserve"> </w:t>
      </w:r>
      <w:r>
        <w:t>рабочей</w:t>
      </w:r>
      <w:r>
        <w:rPr>
          <w:spacing w:val="57"/>
        </w:rPr>
        <w:t xml:space="preserve"> </w:t>
      </w:r>
      <w:r>
        <w:t>программы</w:t>
      </w:r>
      <w:r>
        <w:rPr>
          <w:spacing w:val="56"/>
        </w:rPr>
        <w:t xml:space="preserve"> </w:t>
      </w:r>
      <w:r>
        <w:t>по</w:t>
      </w:r>
      <w:r>
        <w:rPr>
          <w:spacing w:val="59"/>
        </w:rPr>
        <w:t xml:space="preserve"> </w:t>
      </w:r>
      <w:r>
        <w:t>учебному</w:t>
      </w:r>
      <w:r>
        <w:rPr>
          <w:spacing w:val="51"/>
        </w:rPr>
        <w:t xml:space="preserve"> </w:t>
      </w:r>
      <w:r>
        <w:t>предмету</w:t>
      </w:r>
    </w:p>
    <w:p w:rsidR="00E87DAD" w:rsidRDefault="00F431E1">
      <w:pPr>
        <w:pStyle w:val="a3"/>
        <w:spacing w:line="360" w:lineRule="auto"/>
        <w:ind w:right="546" w:firstLine="0"/>
      </w:pP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57"/>
        </w:rPr>
        <w:t xml:space="preserve"> </w:t>
      </w:r>
      <w:r>
        <w:t>различным</w:t>
      </w:r>
      <w:r>
        <w:rPr>
          <w:spacing w:val="-3"/>
        </w:rPr>
        <w:t xml:space="preserve"> </w:t>
      </w:r>
      <w:r>
        <w:t>видам</w:t>
      </w:r>
      <w:r>
        <w:rPr>
          <w:spacing w:val="-1"/>
        </w:rPr>
        <w:t xml:space="preserve"> </w:t>
      </w:r>
      <w:r>
        <w:t>спорта.</w:t>
      </w:r>
    </w:p>
    <w:p w:rsidR="00E87DAD" w:rsidRDefault="00F431E1">
      <w:pPr>
        <w:pStyle w:val="a3"/>
        <w:spacing w:before="1" w:line="360" w:lineRule="auto"/>
        <w:ind w:right="550"/>
      </w:pPr>
      <w:r>
        <w:t>Игра</w:t>
      </w:r>
      <w:r>
        <w:rPr>
          <w:spacing w:val="87"/>
        </w:rPr>
        <w:t xml:space="preserve"> </w:t>
      </w:r>
      <w:r>
        <w:t xml:space="preserve">в  </w:t>
      </w:r>
      <w:r>
        <w:rPr>
          <w:spacing w:val="26"/>
        </w:rPr>
        <w:t xml:space="preserve"> </w:t>
      </w:r>
      <w:r>
        <w:t xml:space="preserve">бадминтон  </w:t>
      </w:r>
      <w:r>
        <w:rPr>
          <w:spacing w:val="25"/>
        </w:rPr>
        <w:t xml:space="preserve"> </w:t>
      </w:r>
      <w:r>
        <w:t xml:space="preserve">является  </w:t>
      </w:r>
      <w:r>
        <w:rPr>
          <w:spacing w:val="27"/>
        </w:rPr>
        <w:t xml:space="preserve"> </w:t>
      </w:r>
      <w:r>
        <w:t xml:space="preserve">эффективным  </w:t>
      </w:r>
      <w:r>
        <w:rPr>
          <w:spacing w:val="27"/>
        </w:rPr>
        <w:t xml:space="preserve"> </w:t>
      </w:r>
      <w:r>
        <w:t xml:space="preserve">средством  </w:t>
      </w:r>
      <w:r>
        <w:rPr>
          <w:spacing w:val="32"/>
        </w:rPr>
        <w:t xml:space="preserve"> </w:t>
      </w:r>
      <w:r>
        <w:t xml:space="preserve">укрепления  </w:t>
      </w:r>
      <w:r>
        <w:rPr>
          <w:spacing w:val="25"/>
        </w:rPr>
        <w:t xml:space="preserve"> </w:t>
      </w:r>
      <w:r>
        <w:t>здоровья</w:t>
      </w:r>
      <w:r>
        <w:rPr>
          <w:spacing w:val="-58"/>
        </w:rPr>
        <w:t xml:space="preserve"> </w:t>
      </w:r>
      <w:r>
        <w:t>и физического развития обучающихся. Занятия бадминтоном позволяют разносторонне</w:t>
      </w:r>
      <w:r>
        <w:rPr>
          <w:spacing w:val="1"/>
        </w:rPr>
        <w:t xml:space="preserve"> </w:t>
      </w:r>
      <w:r>
        <w:t>воздействовать</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развивают</w:t>
      </w:r>
      <w:r>
        <w:rPr>
          <w:spacing w:val="1"/>
        </w:rPr>
        <w:t xml:space="preserve"> </w:t>
      </w:r>
      <w:r>
        <w:t>быстроту,</w:t>
      </w:r>
      <w:r>
        <w:rPr>
          <w:spacing w:val="1"/>
        </w:rPr>
        <w:t xml:space="preserve"> </w:t>
      </w:r>
      <w:r>
        <w:t>силу,</w:t>
      </w:r>
      <w:r>
        <w:rPr>
          <w:spacing w:val="1"/>
        </w:rPr>
        <w:t xml:space="preserve"> </w:t>
      </w:r>
      <w:r>
        <w:t>выносливость,</w:t>
      </w:r>
      <w:r>
        <w:rPr>
          <w:spacing w:val="1"/>
        </w:rPr>
        <w:t xml:space="preserve"> </w:t>
      </w:r>
      <w:r>
        <w:t>координацию движения, улучшают подвижность в суставах, способствуют приобретению</w:t>
      </w:r>
      <w:r>
        <w:rPr>
          <w:spacing w:val="1"/>
        </w:rPr>
        <w:t xml:space="preserve"> </w:t>
      </w:r>
      <w:r>
        <w:t>широкого круга двигательных навыков, воспитывают волевые качества. Все движения в</w:t>
      </w:r>
      <w:r>
        <w:rPr>
          <w:spacing w:val="1"/>
        </w:rPr>
        <w:t xml:space="preserve"> </w:t>
      </w:r>
      <w:r>
        <w:t>бадминтоне носят естественный характер, базирующийся на беге, прыжках, различных</w:t>
      </w:r>
      <w:r>
        <w:rPr>
          <w:spacing w:val="1"/>
        </w:rPr>
        <w:t xml:space="preserve"> </w:t>
      </w:r>
      <w:r>
        <w:t>перемещениях.</w:t>
      </w:r>
    </w:p>
    <w:p w:rsidR="00E87DAD" w:rsidRDefault="00F431E1">
      <w:pPr>
        <w:pStyle w:val="a3"/>
        <w:spacing w:line="360" w:lineRule="auto"/>
        <w:ind w:right="552"/>
      </w:pPr>
      <w:r>
        <w:t>Широкая возможность вариативности нагрузки позволяет использовать бадминтон,</w:t>
      </w:r>
      <w:r>
        <w:rPr>
          <w:spacing w:val="-57"/>
        </w:rPr>
        <w:t xml:space="preserve"> </w:t>
      </w:r>
      <w:r>
        <w:t>как реабилитационное средство, в группах общей физической подготовки и на занятиях в</w:t>
      </w:r>
      <w:r>
        <w:rPr>
          <w:spacing w:val="1"/>
        </w:rPr>
        <w:t xml:space="preserve"> </w:t>
      </w:r>
      <w:r>
        <w:t>специальной</w:t>
      </w:r>
      <w:r>
        <w:rPr>
          <w:spacing w:val="1"/>
        </w:rPr>
        <w:t xml:space="preserve"> </w:t>
      </w:r>
      <w:r>
        <w:t>медицинской</w:t>
      </w:r>
      <w:r>
        <w:rPr>
          <w:spacing w:val="1"/>
        </w:rPr>
        <w:t xml:space="preserve"> </w:t>
      </w:r>
      <w:r>
        <w:t>группе.</w:t>
      </w:r>
      <w:r>
        <w:rPr>
          <w:spacing w:val="1"/>
        </w:rPr>
        <w:t xml:space="preserve"> </w:t>
      </w:r>
      <w:r>
        <w:t>Занятия</w:t>
      </w:r>
      <w:r>
        <w:rPr>
          <w:spacing w:val="1"/>
        </w:rPr>
        <w:t xml:space="preserve"> </w:t>
      </w:r>
      <w:r>
        <w:t>бадминтоном</w:t>
      </w:r>
      <w:r>
        <w:rPr>
          <w:spacing w:val="1"/>
        </w:rPr>
        <w:t xml:space="preserve"> </w:t>
      </w:r>
      <w:r>
        <w:t>вызывают</w:t>
      </w:r>
      <w:r>
        <w:rPr>
          <w:spacing w:val="1"/>
        </w:rPr>
        <w:t xml:space="preserve"> </w:t>
      </w:r>
      <w:r>
        <w:t>значительные</w:t>
      </w:r>
      <w:r>
        <w:rPr>
          <w:spacing w:val="1"/>
        </w:rPr>
        <w:t xml:space="preserve"> </w:t>
      </w:r>
      <w:r>
        <w:t>морфофункциональные</w:t>
      </w:r>
      <w:r>
        <w:rPr>
          <w:spacing w:val="12"/>
        </w:rPr>
        <w:t xml:space="preserve"> </w:t>
      </w:r>
      <w:r>
        <w:t>изменения</w:t>
      </w:r>
      <w:r>
        <w:rPr>
          <w:spacing w:val="14"/>
        </w:rPr>
        <w:t xml:space="preserve"> </w:t>
      </w:r>
      <w:r>
        <w:t>в</w:t>
      </w:r>
      <w:r>
        <w:rPr>
          <w:spacing w:val="13"/>
        </w:rPr>
        <w:t xml:space="preserve"> </w:t>
      </w:r>
      <w:r>
        <w:t>деятельности</w:t>
      </w:r>
      <w:r>
        <w:rPr>
          <w:spacing w:val="16"/>
        </w:rPr>
        <w:t xml:space="preserve"> </w:t>
      </w:r>
      <w:r>
        <w:t>зрительных</w:t>
      </w:r>
      <w:r>
        <w:rPr>
          <w:spacing w:val="15"/>
        </w:rPr>
        <w:t xml:space="preserve"> </w:t>
      </w:r>
      <w:r>
        <w:t>анализаторов,</w:t>
      </w:r>
      <w:r>
        <w:rPr>
          <w:spacing w:val="14"/>
        </w:rPr>
        <w:t xml:space="preserve"> </w:t>
      </w:r>
      <w:r>
        <w:t>в</w:t>
      </w:r>
      <w:r>
        <w:rPr>
          <w:spacing w:val="14"/>
        </w:rPr>
        <w:t xml:space="preserve"> </w:t>
      </w:r>
      <w:r>
        <w:t>частности,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4" w:firstLine="0"/>
      </w:pPr>
      <w:r>
        <w:lastRenderedPageBreak/>
        <w:t>улучшается</w:t>
      </w:r>
      <w:r>
        <w:rPr>
          <w:spacing w:val="1"/>
        </w:rPr>
        <w:t xml:space="preserve"> </w:t>
      </w:r>
      <w:r>
        <w:t>глубинное</w:t>
      </w:r>
      <w:r>
        <w:rPr>
          <w:spacing w:val="1"/>
        </w:rPr>
        <w:t xml:space="preserve"> </w:t>
      </w:r>
      <w:r>
        <w:t>и</w:t>
      </w:r>
      <w:r>
        <w:rPr>
          <w:spacing w:val="1"/>
        </w:rPr>
        <w:t xml:space="preserve"> </w:t>
      </w:r>
      <w:r>
        <w:t>периферическое</w:t>
      </w:r>
      <w:r>
        <w:rPr>
          <w:spacing w:val="1"/>
        </w:rPr>
        <w:t xml:space="preserve"> </w:t>
      </w:r>
      <w:r>
        <w:t>зрение,</w:t>
      </w:r>
      <w:r>
        <w:rPr>
          <w:spacing w:val="1"/>
        </w:rPr>
        <w:t xml:space="preserve"> </w:t>
      </w:r>
      <w:r>
        <w:t>повышается</w:t>
      </w:r>
      <w:r>
        <w:rPr>
          <w:spacing w:val="1"/>
        </w:rPr>
        <w:t xml:space="preserve"> </w:t>
      </w:r>
      <w:r>
        <w:t>способность</w:t>
      </w:r>
      <w:r>
        <w:rPr>
          <w:spacing w:val="1"/>
        </w:rPr>
        <w:t xml:space="preserve"> </w:t>
      </w:r>
      <w:r>
        <w:t>нервно-</w:t>
      </w:r>
      <w:r>
        <w:rPr>
          <w:spacing w:val="1"/>
        </w:rPr>
        <w:t xml:space="preserve"> </w:t>
      </w:r>
      <w:r>
        <w:t>мышечного</w:t>
      </w:r>
      <w:r>
        <w:rPr>
          <w:spacing w:val="1"/>
        </w:rPr>
        <w:t xml:space="preserve"> </w:t>
      </w:r>
      <w:r>
        <w:t>аппарата</w:t>
      </w:r>
      <w:r>
        <w:rPr>
          <w:spacing w:val="1"/>
        </w:rPr>
        <w:t xml:space="preserve"> </w:t>
      </w:r>
      <w:r>
        <w:t>к</w:t>
      </w:r>
      <w:r>
        <w:rPr>
          <w:spacing w:val="1"/>
        </w:rPr>
        <w:t xml:space="preserve"> </w:t>
      </w:r>
      <w:r>
        <w:t>быстрому 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Эффективность</w:t>
      </w:r>
      <w:r>
        <w:rPr>
          <w:spacing w:val="1"/>
        </w:rPr>
        <w:t xml:space="preserve"> </w:t>
      </w:r>
      <w:r>
        <w:t>занятий</w:t>
      </w:r>
      <w:r>
        <w:rPr>
          <w:spacing w:val="-1"/>
        </w:rPr>
        <w:t xml:space="preserve"> </w:t>
      </w:r>
      <w:r>
        <w:t>бадминтоном</w:t>
      </w:r>
      <w:r>
        <w:rPr>
          <w:spacing w:val="-2"/>
        </w:rPr>
        <w:t xml:space="preserve"> </w:t>
      </w:r>
      <w:r>
        <w:t>обоснована</w:t>
      </w:r>
      <w:r>
        <w:rPr>
          <w:spacing w:val="-1"/>
        </w:rPr>
        <w:t xml:space="preserve"> </w:t>
      </w:r>
      <w:r>
        <w:t>для</w:t>
      </w:r>
      <w:r>
        <w:rPr>
          <w:spacing w:val="-1"/>
        </w:rPr>
        <w:t xml:space="preserve"> </w:t>
      </w:r>
      <w:r>
        <w:t>коррекции зрения</w:t>
      </w:r>
      <w:r>
        <w:rPr>
          <w:spacing w:val="-4"/>
        </w:rPr>
        <w:t xml:space="preserve"> </w:t>
      </w:r>
      <w:r>
        <w:t>и осанки</w:t>
      </w:r>
      <w:r>
        <w:rPr>
          <w:spacing w:val="-1"/>
        </w:rPr>
        <w:t xml:space="preserve"> </w:t>
      </w:r>
      <w:r>
        <w:t>ребёнка.</w:t>
      </w:r>
    </w:p>
    <w:p w:rsidR="00E87DAD" w:rsidRDefault="00F431E1">
      <w:pPr>
        <w:pStyle w:val="a3"/>
        <w:spacing w:line="360" w:lineRule="auto"/>
        <w:ind w:right="547"/>
      </w:pPr>
      <w:r>
        <w:t>В процессе игры в бадминтон обучающиеся испытывают положительные эмоции:</w:t>
      </w:r>
      <w:r>
        <w:rPr>
          <w:spacing w:val="1"/>
        </w:rPr>
        <w:t xml:space="preserve"> </w:t>
      </w:r>
      <w:r>
        <w:t>жизнерадостность,</w:t>
      </w:r>
      <w:r>
        <w:rPr>
          <w:spacing w:val="1"/>
        </w:rPr>
        <w:t xml:space="preserve"> </w:t>
      </w:r>
      <w:r>
        <w:t>бодрость,</w:t>
      </w:r>
      <w:r>
        <w:rPr>
          <w:spacing w:val="1"/>
        </w:rPr>
        <w:t xml:space="preserve"> </w:t>
      </w:r>
      <w:r>
        <w:t>инициативу,</w:t>
      </w:r>
      <w:r>
        <w:rPr>
          <w:spacing w:val="1"/>
        </w:rPr>
        <w:t xml:space="preserve"> </w:t>
      </w:r>
      <w:r>
        <w:t>благодаря</w:t>
      </w:r>
      <w:r>
        <w:rPr>
          <w:spacing w:val="1"/>
        </w:rPr>
        <w:t xml:space="preserve"> </w:t>
      </w:r>
      <w:r>
        <w:t>чему</w:t>
      </w:r>
      <w:r>
        <w:rPr>
          <w:spacing w:val="1"/>
        </w:rPr>
        <w:t xml:space="preserve"> </w:t>
      </w:r>
      <w:r>
        <w:t>игра</w:t>
      </w:r>
      <w:r>
        <w:rPr>
          <w:spacing w:val="1"/>
        </w:rPr>
        <w:t xml:space="preserve"> </w:t>
      </w:r>
      <w:r>
        <w:t>представляет</w:t>
      </w:r>
      <w:r>
        <w:rPr>
          <w:spacing w:val="1"/>
        </w:rPr>
        <w:t xml:space="preserve"> </w:t>
      </w:r>
      <w:r>
        <w:t>собой</w:t>
      </w:r>
      <w:r>
        <w:rPr>
          <w:spacing w:val="1"/>
        </w:rPr>
        <w:t xml:space="preserve"> </w:t>
      </w:r>
      <w:r>
        <w:t>средство</w:t>
      </w:r>
      <w:r>
        <w:rPr>
          <w:spacing w:val="1"/>
        </w:rPr>
        <w:t xml:space="preserve"> </w:t>
      </w:r>
      <w:r>
        <w:t>не</w:t>
      </w:r>
      <w:r>
        <w:rPr>
          <w:spacing w:val="1"/>
        </w:rPr>
        <w:t xml:space="preserve"> </w:t>
      </w:r>
      <w:r>
        <w:t>только</w:t>
      </w:r>
      <w:r>
        <w:rPr>
          <w:spacing w:val="1"/>
        </w:rPr>
        <w:t xml:space="preserve"> </w:t>
      </w:r>
      <w:r>
        <w:t>физического</w:t>
      </w:r>
      <w:r>
        <w:rPr>
          <w:spacing w:val="1"/>
        </w:rPr>
        <w:t xml:space="preserve"> </w:t>
      </w:r>
      <w:r>
        <w:t>развития, но</w:t>
      </w:r>
      <w:r>
        <w:rPr>
          <w:spacing w:val="1"/>
        </w:rPr>
        <w:t xml:space="preserve"> </w:t>
      </w:r>
      <w:r>
        <w:t>и</w:t>
      </w:r>
      <w:r>
        <w:rPr>
          <w:spacing w:val="1"/>
        </w:rPr>
        <w:t xml:space="preserve"> </w:t>
      </w:r>
      <w:r>
        <w:t>активного отдыха</w:t>
      </w:r>
      <w:r>
        <w:rPr>
          <w:spacing w:val="1"/>
        </w:rPr>
        <w:t xml:space="preserve"> </w:t>
      </w:r>
      <w:r>
        <w:t>всех</w:t>
      </w:r>
      <w:r>
        <w:rPr>
          <w:spacing w:val="1"/>
        </w:rPr>
        <w:t xml:space="preserve"> </w:t>
      </w:r>
      <w:r>
        <w:t>детей.</w:t>
      </w:r>
      <w:r>
        <w:rPr>
          <w:spacing w:val="1"/>
        </w:rPr>
        <w:t xml:space="preserve"> </w:t>
      </w:r>
      <w:r>
        <w:t>Игра</w:t>
      </w:r>
      <w:r>
        <w:rPr>
          <w:spacing w:val="1"/>
        </w:rPr>
        <w:t xml:space="preserve"> </w:t>
      </w:r>
      <w:r>
        <w:t>в</w:t>
      </w:r>
      <w:r>
        <w:rPr>
          <w:spacing w:val="1"/>
        </w:rPr>
        <w:t xml:space="preserve"> </w:t>
      </w:r>
      <w:r>
        <w:t>бадминтон на открытом воздухе (в парке, на пляжах вблизи водоёмов или просто во дворе</w:t>
      </w:r>
      <w:r>
        <w:rPr>
          <w:spacing w:val="1"/>
        </w:rPr>
        <w:t xml:space="preserve"> </w:t>
      </w:r>
      <w:r>
        <w:t>дома) создаёт прекрасные условия для насыщения организма человека кислородом во</w:t>
      </w:r>
      <w:r>
        <w:rPr>
          <w:spacing w:val="1"/>
        </w:rPr>
        <w:t xml:space="preserve"> </w:t>
      </w:r>
      <w:r>
        <w:t>время</w:t>
      </w:r>
      <w:r>
        <w:rPr>
          <w:spacing w:val="-1"/>
        </w:rPr>
        <w:t xml:space="preserve"> </w:t>
      </w:r>
      <w:r>
        <w:t>выполнения двигательной активности.</w:t>
      </w:r>
    </w:p>
    <w:p w:rsidR="00E87DAD" w:rsidRDefault="00F431E1" w:rsidP="007F1D2C">
      <w:pPr>
        <w:pStyle w:val="a4"/>
        <w:numPr>
          <w:ilvl w:val="3"/>
          <w:numId w:val="19"/>
        </w:numPr>
        <w:tabs>
          <w:tab w:val="left" w:pos="2131"/>
        </w:tabs>
        <w:spacing w:line="360" w:lineRule="auto"/>
        <w:ind w:left="402" w:right="545" w:firstLine="707"/>
        <w:jc w:val="both"/>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посредством</w:t>
      </w:r>
      <w:r>
        <w:rPr>
          <w:spacing w:val="1"/>
          <w:sz w:val="24"/>
        </w:rPr>
        <w:t xml:space="preserve"> </w:t>
      </w:r>
      <w:r>
        <w:rPr>
          <w:sz w:val="24"/>
        </w:rPr>
        <w:t>занятий</w:t>
      </w:r>
      <w:r>
        <w:rPr>
          <w:spacing w:val="1"/>
          <w:sz w:val="24"/>
        </w:rPr>
        <w:t xml:space="preserve"> </w:t>
      </w:r>
      <w:r>
        <w:rPr>
          <w:sz w:val="24"/>
        </w:rPr>
        <w:t>бадминтоном,</w:t>
      </w:r>
      <w:r>
        <w:rPr>
          <w:spacing w:val="1"/>
          <w:sz w:val="24"/>
        </w:rPr>
        <w:t xml:space="preserve"> </w:t>
      </w:r>
      <w:r>
        <w:rPr>
          <w:sz w:val="24"/>
        </w:rPr>
        <w:t>дальнейшем</w:t>
      </w:r>
      <w:r>
        <w:rPr>
          <w:spacing w:val="42"/>
          <w:sz w:val="24"/>
        </w:rPr>
        <w:t xml:space="preserve"> </w:t>
      </w:r>
      <w:r>
        <w:rPr>
          <w:sz w:val="24"/>
        </w:rPr>
        <w:t>накоплении</w:t>
      </w:r>
      <w:r>
        <w:rPr>
          <w:spacing w:val="44"/>
          <w:sz w:val="24"/>
        </w:rPr>
        <w:t xml:space="preserve"> </w:t>
      </w:r>
      <w:r>
        <w:rPr>
          <w:sz w:val="24"/>
        </w:rPr>
        <w:t>практического</w:t>
      </w:r>
      <w:r>
        <w:rPr>
          <w:spacing w:val="43"/>
          <w:sz w:val="24"/>
        </w:rPr>
        <w:t xml:space="preserve"> </w:t>
      </w:r>
      <w:r>
        <w:rPr>
          <w:sz w:val="24"/>
        </w:rPr>
        <w:t>опыта</w:t>
      </w:r>
      <w:r>
        <w:rPr>
          <w:spacing w:val="41"/>
          <w:sz w:val="24"/>
        </w:rPr>
        <w:t xml:space="preserve"> </w:t>
      </w:r>
      <w:r>
        <w:rPr>
          <w:sz w:val="24"/>
        </w:rPr>
        <w:t>по</w:t>
      </w:r>
      <w:r>
        <w:rPr>
          <w:spacing w:val="43"/>
          <w:sz w:val="24"/>
        </w:rPr>
        <w:t xml:space="preserve"> </w:t>
      </w:r>
      <w:r>
        <w:rPr>
          <w:sz w:val="24"/>
        </w:rPr>
        <w:t>использованию</w:t>
      </w:r>
      <w:r>
        <w:rPr>
          <w:spacing w:val="42"/>
          <w:sz w:val="24"/>
        </w:rPr>
        <w:t xml:space="preserve"> </w:t>
      </w:r>
      <w:r>
        <w:rPr>
          <w:sz w:val="24"/>
        </w:rPr>
        <w:t>занятий</w:t>
      </w:r>
      <w:r>
        <w:rPr>
          <w:spacing w:val="41"/>
          <w:sz w:val="24"/>
        </w:rPr>
        <w:t xml:space="preserve"> </w:t>
      </w:r>
      <w:r>
        <w:rPr>
          <w:sz w:val="24"/>
        </w:rPr>
        <w:t>бадминтоном</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личными</w:t>
      </w:r>
      <w:r>
        <w:rPr>
          <w:spacing w:val="1"/>
          <w:sz w:val="24"/>
        </w:rPr>
        <w:t xml:space="preserve"> </w:t>
      </w:r>
      <w:r>
        <w:rPr>
          <w:sz w:val="24"/>
        </w:rPr>
        <w:t>интересами</w:t>
      </w:r>
      <w:r>
        <w:rPr>
          <w:spacing w:val="1"/>
          <w:sz w:val="24"/>
        </w:rPr>
        <w:t xml:space="preserve"> </w:t>
      </w:r>
      <w:r>
        <w:rPr>
          <w:sz w:val="24"/>
        </w:rPr>
        <w:t>и</w:t>
      </w:r>
      <w:r>
        <w:rPr>
          <w:spacing w:val="1"/>
          <w:sz w:val="24"/>
        </w:rPr>
        <w:t xml:space="preserve"> </w:t>
      </w:r>
      <w:r>
        <w:rPr>
          <w:sz w:val="24"/>
        </w:rPr>
        <w:t>индивидуальными</w:t>
      </w:r>
      <w:r>
        <w:rPr>
          <w:spacing w:val="1"/>
          <w:sz w:val="24"/>
        </w:rPr>
        <w:t xml:space="preserve"> </w:t>
      </w:r>
      <w:r>
        <w:rPr>
          <w:sz w:val="24"/>
        </w:rPr>
        <w:t>показателями</w:t>
      </w:r>
      <w:r>
        <w:rPr>
          <w:spacing w:val="1"/>
          <w:sz w:val="24"/>
        </w:rPr>
        <w:t xml:space="preserve"> </w:t>
      </w:r>
      <w:r>
        <w:rPr>
          <w:sz w:val="24"/>
        </w:rPr>
        <w:t>здоровья,</w:t>
      </w:r>
      <w:r>
        <w:rPr>
          <w:spacing w:val="1"/>
          <w:sz w:val="24"/>
        </w:rPr>
        <w:t xml:space="preserve"> </w:t>
      </w:r>
      <w:r>
        <w:rPr>
          <w:sz w:val="24"/>
        </w:rPr>
        <w:t>особенностями</w:t>
      </w:r>
      <w:r>
        <w:rPr>
          <w:spacing w:val="-1"/>
          <w:sz w:val="24"/>
        </w:rPr>
        <w:t xml:space="preserve"> </w:t>
      </w:r>
      <w:r>
        <w:rPr>
          <w:sz w:val="24"/>
        </w:rPr>
        <w:t>предстоящей</w:t>
      </w:r>
      <w:r>
        <w:rPr>
          <w:spacing w:val="3"/>
          <w:sz w:val="24"/>
        </w:rPr>
        <w:t xml:space="preserve"> </w:t>
      </w:r>
      <w:r>
        <w:rPr>
          <w:sz w:val="24"/>
        </w:rPr>
        <w:t>учебной и</w:t>
      </w:r>
      <w:r>
        <w:rPr>
          <w:spacing w:val="-1"/>
          <w:sz w:val="24"/>
        </w:rPr>
        <w:t xml:space="preserve"> </w:t>
      </w:r>
      <w:r>
        <w:rPr>
          <w:sz w:val="24"/>
        </w:rPr>
        <w:t>трудовой деятельности.</w:t>
      </w:r>
    </w:p>
    <w:p w:rsidR="00E87DAD" w:rsidRDefault="00F431E1" w:rsidP="007F1D2C">
      <w:pPr>
        <w:pStyle w:val="a4"/>
        <w:numPr>
          <w:ilvl w:val="3"/>
          <w:numId w:val="19"/>
        </w:numPr>
        <w:tabs>
          <w:tab w:val="left" w:pos="2131"/>
        </w:tabs>
        <w:spacing w:line="275" w:lineRule="exact"/>
        <w:jc w:val="both"/>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«Бадминтон»</w:t>
      </w:r>
      <w:r>
        <w:rPr>
          <w:spacing w:val="-9"/>
          <w:sz w:val="24"/>
        </w:rPr>
        <w:t xml:space="preserve"> </w:t>
      </w:r>
      <w:r>
        <w:rPr>
          <w:sz w:val="24"/>
        </w:rPr>
        <w:t>являются:</w:t>
      </w:r>
    </w:p>
    <w:p w:rsidR="00E87DAD" w:rsidRDefault="00F431E1">
      <w:pPr>
        <w:pStyle w:val="a3"/>
        <w:spacing w:before="140" w:line="360" w:lineRule="auto"/>
        <w:ind w:right="549"/>
      </w:pPr>
      <w:r>
        <w:t>всестороннее</w:t>
      </w:r>
      <w:r>
        <w:rPr>
          <w:spacing w:val="1"/>
        </w:rPr>
        <w:t xml:space="preserve"> </w:t>
      </w:r>
      <w:r>
        <w:t>гармоничное</w:t>
      </w:r>
      <w:r>
        <w:rPr>
          <w:spacing w:val="1"/>
        </w:rPr>
        <w:t xml:space="preserve"> </w:t>
      </w:r>
      <w:r>
        <w:t>развитие</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увеличение</w:t>
      </w:r>
      <w:r>
        <w:rPr>
          <w:spacing w:val="1"/>
        </w:rPr>
        <w:t xml:space="preserve"> </w:t>
      </w:r>
      <w:r>
        <w:t>объёма</w:t>
      </w:r>
      <w:r>
        <w:rPr>
          <w:spacing w:val="1"/>
        </w:rPr>
        <w:t xml:space="preserve"> </w:t>
      </w:r>
      <w:r>
        <w:t>их</w:t>
      </w:r>
      <w:r>
        <w:rPr>
          <w:spacing w:val="-57"/>
        </w:rPr>
        <w:t xml:space="preserve"> </w:t>
      </w:r>
      <w:r>
        <w:t>двигательной</w:t>
      </w:r>
      <w:r>
        <w:rPr>
          <w:spacing w:val="1"/>
        </w:rPr>
        <w:t xml:space="preserve"> </w:t>
      </w:r>
      <w:r>
        <w:t>активности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половозрастными</w:t>
      </w:r>
      <w:r>
        <w:rPr>
          <w:spacing w:val="1"/>
        </w:rPr>
        <w:t xml:space="preserve"> </w:t>
      </w:r>
      <w:r>
        <w:t>нормами</w:t>
      </w:r>
      <w:r>
        <w:rPr>
          <w:spacing w:val="1"/>
        </w:rPr>
        <w:t xml:space="preserve"> </w:t>
      </w:r>
      <w:r>
        <w:t>средствами</w:t>
      </w:r>
      <w:r>
        <w:rPr>
          <w:spacing w:val="1"/>
        </w:rPr>
        <w:t xml:space="preserve"> </w:t>
      </w:r>
      <w:r>
        <w:t>бадминтона;</w:t>
      </w:r>
    </w:p>
    <w:p w:rsidR="00E87DAD" w:rsidRDefault="00F431E1">
      <w:pPr>
        <w:pStyle w:val="a3"/>
        <w:spacing w:line="360" w:lineRule="auto"/>
        <w:ind w:right="552"/>
      </w:pPr>
      <w:r>
        <w:t>развитие физического, нравственного, психологического и социального здоровья</w:t>
      </w:r>
      <w:r>
        <w:rPr>
          <w:spacing w:val="1"/>
        </w:rPr>
        <w:t xml:space="preserve"> </w:t>
      </w:r>
      <w:r>
        <w:t>обучающихся, двигательных способностей и повышение функциональных возможностей</w:t>
      </w:r>
      <w:r>
        <w:rPr>
          <w:spacing w:val="1"/>
        </w:rPr>
        <w:t xml:space="preserve"> </w:t>
      </w:r>
      <w:r>
        <w:t>организма,</w:t>
      </w:r>
      <w:r>
        <w:rPr>
          <w:spacing w:val="-2"/>
        </w:rPr>
        <w:t xml:space="preserve"> </w:t>
      </w:r>
      <w:r>
        <w:t>обеспечение</w:t>
      </w:r>
      <w:r>
        <w:rPr>
          <w:spacing w:val="-3"/>
        </w:rPr>
        <w:t xml:space="preserve"> </w:t>
      </w:r>
      <w:r>
        <w:t>культуры</w:t>
      </w:r>
      <w:r>
        <w:rPr>
          <w:spacing w:val="-2"/>
        </w:rPr>
        <w:t xml:space="preserve"> </w:t>
      </w:r>
      <w:r>
        <w:t>безопасного поведения</w:t>
      </w:r>
      <w:r>
        <w:rPr>
          <w:spacing w:val="-2"/>
        </w:rPr>
        <w:t xml:space="preserve"> </w:t>
      </w:r>
      <w:r>
        <w:t>на</w:t>
      </w:r>
      <w:r>
        <w:rPr>
          <w:spacing w:val="-3"/>
        </w:rPr>
        <w:t xml:space="preserve"> </w:t>
      </w:r>
      <w:r>
        <w:t>занятиях</w:t>
      </w:r>
      <w:r>
        <w:rPr>
          <w:spacing w:val="-3"/>
        </w:rPr>
        <w:t xml:space="preserve"> </w:t>
      </w:r>
      <w:r>
        <w:t>по</w:t>
      </w:r>
      <w:r>
        <w:rPr>
          <w:spacing w:val="3"/>
        </w:rPr>
        <w:t xml:space="preserve"> </w:t>
      </w:r>
      <w:r>
        <w:t>бадминтону;</w:t>
      </w:r>
    </w:p>
    <w:p w:rsidR="00E87DAD" w:rsidRDefault="00F431E1">
      <w:pPr>
        <w:pStyle w:val="a3"/>
        <w:spacing w:line="360" w:lineRule="auto"/>
        <w:ind w:right="552"/>
      </w:pPr>
      <w:r>
        <w:t>обогащение</w:t>
      </w:r>
      <w:r>
        <w:rPr>
          <w:spacing w:val="1"/>
        </w:rPr>
        <w:t xml:space="preserve"> </w:t>
      </w:r>
      <w:r>
        <w:t>двигательного</w:t>
      </w:r>
      <w:r>
        <w:rPr>
          <w:spacing w:val="1"/>
        </w:rPr>
        <w:t xml:space="preserve"> </w:t>
      </w:r>
      <w:r>
        <w:t>опыта</w:t>
      </w:r>
      <w:r>
        <w:rPr>
          <w:spacing w:val="1"/>
        </w:rPr>
        <w:t xml:space="preserve"> </w:t>
      </w:r>
      <w:r>
        <w:t>обучающихся</w:t>
      </w:r>
      <w:r>
        <w:rPr>
          <w:spacing w:val="1"/>
        </w:rPr>
        <w:t xml:space="preserve"> </w:t>
      </w:r>
      <w:r>
        <w:t>посредством</w:t>
      </w:r>
      <w:r>
        <w:rPr>
          <w:spacing w:val="1"/>
        </w:rPr>
        <w:t xml:space="preserve"> </w:t>
      </w:r>
      <w:r>
        <w:t>оздоровительных,</w:t>
      </w:r>
      <w:r>
        <w:rPr>
          <w:spacing w:val="1"/>
        </w:rPr>
        <w:t xml:space="preserve"> </w:t>
      </w:r>
      <w:r>
        <w:t>рекреативных</w:t>
      </w:r>
      <w:r>
        <w:rPr>
          <w:spacing w:val="-2"/>
        </w:rPr>
        <w:t xml:space="preserve"> </w:t>
      </w:r>
      <w:r>
        <w:t>и тренировочных</w:t>
      </w:r>
      <w:r>
        <w:rPr>
          <w:spacing w:val="1"/>
        </w:rPr>
        <w:t xml:space="preserve"> </w:t>
      </w:r>
      <w:r>
        <w:t>занятий бадминтоном;</w:t>
      </w:r>
    </w:p>
    <w:p w:rsidR="00E87DAD" w:rsidRDefault="00F431E1">
      <w:pPr>
        <w:pStyle w:val="a3"/>
        <w:spacing w:before="1" w:line="360" w:lineRule="auto"/>
        <w:ind w:right="547"/>
      </w:pPr>
      <w:r>
        <w:t>освоение</w:t>
      </w:r>
      <w:r>
        <w:rPr>
          <w:spacing w:val="114"/>
        </w:rPr>
        <w:t xml:space="preserve"> </w:t>
      </w:r>
      <w:r>
        <w:t>знаний</w:t>
      </w:r>
      <w:r>
        <w:rPr>
          <w:spacing w:val="115"/>
        </w:rPr>
        <w:t xml:space="preserve"> </w:t>
      </w:r>
      <w:r>
        <w:t>и</w:t>
      </w:r>
      <w:r>
        <w:rPr>
          <w:spacing w:val="113"/>
        </w:rPr>
        <w:t xml:space="preserve"> </w:t>
      </w:r>
      <w:r>
        <w:t xml:space="preserve">формирование  </w:t>
      </w:r>
      <w:r>
        <w:rPr>
          <w:spacing w:val="52"/>
        </w:rPr>
        <w:t xml:space="preserve"> </w:t>
      </w:r>
      <w:r>
        <w:t xml:space="preserve">представлений  </w:t>
      </w:r>
      <w:r>
        <w:rPr>
          <w:spacing w:val="54"/>
        </w:rPr>
        <w:t xml:space="preserve"> </w:t>
      </w:r>
      <w:r>
        <w:t xml:space="preserve">о  </w:t>
      </w:r>
      <w:r>
        <w:rPr>
          <w:spacing w:val="53"/>
        </w:rPr>
        <w:t xml:space="preserve"> </w:t>
      </w:r>
      <w:r>
        <w:t xml:space="preserve">влиянии  </w:t>
      </w:r>
      <w:r>
        <w:rPr>
          <w:spacing w:val="54"/>
        </w:rPr>
        <w:t xml:space="preserve"> </w:t>
      </w:r>
      <w:r>
        <w:t>бадминтона</w:t>
      </w:r>
      <w:r>
        <w:rPr>
          <w:spacing w:val="-58"/>
        </w:rPr>
        <w:t xml:space="preserve"> </w:t>
      </w:r>
      <w:r>
        <w:t>на</w:t>
      </w:r>
      <w:r>
        <w:rPr>
          <w:spacing w:val="1"/>
        </w:rPr>
        <w:t xml:space="preserve"> </w:t>
      </w:r>
      <w:r>
        <w:t>здоровье</w:t>
      </w:r>
      <w:r>
        <w:rPr>
          <w:spacing w:val="1"/>
        </w:rPr>
        <w:t xml:space="preserve"> </w:t>
      </w:r>
      <w:r>
        <w:t>человека,</w:t>
      </w:r>
      <w:r>
        <w:rPr>
          <w:spacing w:val="1"/>
        </w:rPr>
        <w:t xml:space="preserve"> </w:t>
      </w:r>
      <w:r>
        <w:t>о</w:t>
      </w:r>
      <w:r>
        <w:rPr>
          <w:spacing w:val="1"/>
        </w:rPr>
        <w:t xml:space="preserve"> </w:t>
      </w:r>
      <w:r>
        <w:t>бадминтоне</w:t>
      </w:r>
      <w:r>
        <w:rPr>
          <w:spacing w:val="1"/>
        </w:rPr>
        <w:t xml:space="preserve"> </w:t>
      </w:r>
      <w:r>
        <w:t>как</w:t>
      </w:r>
      <w:r>
        <w:rPr>
          <w:spacing w:val="1"/>
        </w:rPr>
        <w:t xml:space="preserve"> </w:t>
      </w:r>
      <w:r>
        <w:t>средстве</w:t>
      </w:r>
      <w:r>
        <w:rPr>
          <w:spacing w:val="1"/>
        </w:rPr>
        <w:t xml:space="preserve"> </w:t>
      </w:r>
      <w:r>
        <w:t>реабилитации</w:t>
      </w:r>
      <w:r>
        <w:rPr>
          <w:spacing w:val="1"/>
        </w:rPr>
        <w:t xml:space="preserve"> </w:t>
      </w:r>
      <w:r>
        <w:t>и</w:t>
      </w:r>
      <w:r>
        <w:rPr>
          <w:spacing w:val="60"/>
        </w:rPr>
        <w:t xml:space="preserve"> </w:t>
      </w:r>
      <w:r>
        <w:t>восстановления</w:t>
      </w:r>
      <w:r>
        <w:rPr>
          <w:spacing w:val="1"/>
        </w:rPr>
        <w:t xml:space="preserve"> </w:t>
      </w:r>
      <w:r>
        <w:t>здоровья,</w:t>
      </w:r>
      <w:r>
        <w:rPr>
          <w:spacing w:val="1"/>
        </w:rPr>
        <w:t xml:space="preserve"> </w:t>
      </w:r>
      <w:r>
        <w:t>длительного</w:t>
      </w:r>
      <w:r>
        <w:rPr>
          <w:spacing w:val="1"/>
        </w:rPr>
        <w:t xml:space="preserve"> </w:t>
      </w:r>
      <w:r>
        <w:t>сохранения</w:t>
      </w:r>
      <w:r>
        <w:rPr>
          <w:spacing w:val="1"/>
        </w:rPr>
        <w:t xml:space="preserve"> </w:t>
      </w:r>
      <w:r>
        <w:t>творческой</w:t>
      </w:r>
      <w:r>
        <w:rPr>
          <w:spacing w:val="1"/>
        </w:rPr>
        <w:t xml:space="preserve"> </w:t>
      </w:r>
      <w:r>
        <w:t>активности</w:t>
      </w:r>
      <w:r>
        <w:rPr>
          <w:spacing w:val="1"/>
        </w:rPr>
        <w:t xml:space="preserve"> </w:t>
      </w:r>
      <w:r>
        <w:t>человека,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p>
    <w:p w:rsidR="00E87DAD" w:rsidRDefault="00F431E1">
      <w:pPr>
        <w:pStyle w:val="a3"/>
        <w:spacing w:line="360" w:lineRule="auto"/>
        <w:ind w:right="544"/>
      </w:pPr>
      <w:r>
        <w:t>совершенствование двигательных и инструктивных умений и навыков, технико-</w:t>
      </w:r>
      <w:r>
        <w:rPr>
          <w:spacing w:val="1"/>
        </w:rPr>
        <w:t xml:space="preserve"> </w:t>
      </w:r>
      <w:r>
        <w:t>тактических</w:t>
      </w:r>
      <w:r>
        <w:rPr>
          <w:spacing w:val="1"/>
        </w:rPr>
        <w:t xml:space="preserve"> </w:t>
      </w:r>
      <w:r>
        <w:t>действий игры</w:t>
      </w:r>
      <w:r>
        <w:rPr>
          <w:spacing w:val="-1"/>
        </w:rPr>
        <w:t xml:space="preserve"> </w:t>
      </w:r>
      <w:r>
        <w:t>в</w:t>
      </w:r>
      <w:r>
        <w:rPr>
          <w:spacing w:val="-1"/>
        </w:rPr>
        <w:t xml:space="preserve"> </w:t>
      </w:r>
      <w:r>
        <w:t>бадминтон;</w:t>
      </w:r>
    </w:p>
    <w:p w:rsidR="00E87DAD" w:rsidRDefault="00F431E1">
      <w:pPr>
        <w:pStyle w:val="a3"/>
        <w:spacing w:line="360" w:lineRule="auto"/>
        <w:ind w:right="554"/>
      </w:pPr>
      <w:r>
        <w:t>развитие социально значимых качеств личности, применение норм коллективного</w:t>
      </w:r>
      <w:r>
        <w:rPr>
          <w:spacing w:val="1"/>
        </w:rPr>
        <w:t xml:space="preserve"> </w:t>
      </w:r>
      <w:r>
        <w:t>взаимодействия и сотрудничества в игровой и соревновательной деятельности средствами</w:t>
      </w:r>
      <w:r>
        <w:rPr>
          <w:spacing w:val="-57"/>
        </w:rPr>
        <w:t xml:space="preserve"> </w:t>
      </w:r>
      <w:r>
        <w:t>бадминтона;</w:t>
      </w:r>
    </w:p>
    <w:p w:rsidR="00E87DAD" w:rsidRDefault="00F431E1">
      <w:pPr>
        <w:pStyle w:val="a3"/>
        <w:spacing w:line="360" w:lineRule="auto"/>
        <w:ind w:right="554"/>
      </w:pPr>
      <w:r>
        <w:t>популяризация</w:t>
      </w:r>
      <w:r>
        <w:rPr>
          <w:spacing w:val="1"/>
        </w:rPr>
        <w:t xml:space="preserve"> </w:t>
      </w:r>
      <w:r>
        <w:t>бадминтона</w:t>
      </w:r>
      <w:r>
        <w:rPr>
          <w:spacing w:val="1"/>
        </w:rPr>
        <w:t xml:space="preserve"> </w:t>
      </w:r>
      <w:r>
        <w:t>среди</w:t>
      </w:r>
      <w:r>
        <w:rPr>
          <w:spacing w:val="1"/>
        </w:rPr>
        <w:t xml:space="preserve"> </w:t>
      </w:r>
      <w:r>
        <w:t>молодежи,</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бадминтона,</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1"/>
        </w:rPr>
        <w:t xml:space="preserve"> </w:t>
      </w:r>
      <w:r>
        <w:t>к</w:t>
      </w:r>
      <w:r>
        <w:rPr>
          <w:spacing w:val="2"/>
        </w:rPr>
        <w:t xml:space="preserve"> </w:t>
      </w:r>
      <w:r>
        <w:t>участию в</w:t>
      </w:r>
      <w:r>
        <w:rPr>
          <w:spacing w:val="-1"/>
        </w:rPr>
        <w:t xml:space="preserve"> </w:t>
      </w:r>
      <w:r>
        <w:t>соревнованиях;</w:t>
      </w:r>
    </w:p>
    <w:p w:rsidR="00E87DAD" w:rsidRDefault="00F431E1">
      <w:pPr>
        <w:pStyle w:val="a3"/>
        <w:spacing w:before="1"/>
        <w:ind w:left="1110" w:firstLine="0"/>
      </w:pPr>
      <w:r>
        <w:t>развитие</w:t>
      </w:r>
      <w:r>
        <w:rPr>
          <w:spacing w:val="-3"/>
        </w:rPr>
        <w:t xml:space="preserve"> </w:t>
      </w:r>
      <w:r>
        <w:t>и</w:t>
      </w:r>
      <w:r>
        <w:rPr>
          <w:spacing w:val="-4"/>
        </w:rPr>
        <w:t xml:space="preserve"> </w:t>
      </w:r>
      <w:r>
        <w:t>поддержка</w:t>
      </w:r>
      <w:r>
        <w:rPr>
          <w:spacing w:val="-2"/>
        </w:rPr>
        <w:t xml:space="preserve"> </w:t>
      </w:r>
      <w:r>
        <w:t>одарённых</w:t>
      </w:r>
      <w:r>
        <w:rPr>
          <w:spacing w:val="-1"/>
        </w:rPr>
        <w:t xml:space="preserve"> </w:t>
      </w:r>
      <w:r>
        <w:t>обучающихся</w:t>
      </w:r>
      <w:r>
        <w:rPr>
          <w:spacing w:val="-2"/>
        </w:rPr>
        <w:t xml:space="preserve"> </w:t>
      </w:r>
      <w:r>
        <w:t>в</w:t>
      </w:r>
      <w:r>
        <w:rPr>
          <w:spacing w:val="-3"/>
        </w:rPr>
        <w:t xml:space="preserve"> </w:t>
      </w:r>
      <w:r>
        <w:t>области спорта.</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3"/>
          <w:numId w:val="19"/>
        </w:numPr>
        <w:tabs>
          <w:tab w:val="left" w:pos="2131"/>
        </w:tabs>
        <w:spacing w:before="65"/>
        <w:jc w:val="both"/>
        <w:rPr>
          <w:sz w:val="24"/>
        </w:rPr>
      </w:pPr>
      <w:r>
        <w:rPr>
          <w:sz w:val="24"/>
        </w:rPr>
        <w:lastRenderedPageBreak/>
        <w:t>Место</w:t>
      </w:r>
      <w:r>
        <w:rPr>
          <w:spacing w:val="-4"/>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w:t>
      </w:r>
      <w:r>
        <w:rPr>
          <w:spacing w:val="1"/>
          <w:sz w:val="24"/>
        </w:rPr>
        <w:t xml:space="preserve"> </w:t>
      </w:r>
      <w:r>
        <w:rPr>
          <w:sz w:val="24"/>
        </w:rPr>
        <w:t>«Бадминтон».</w:t>
      </w:r>
    </w:p>
    <w:p w:rsidR="00E87DAD" w:rsidRDefault="00F431E1">
      <w:pPr>
        <w:pStyle w:val="a3"/>
        <w:spacing w:before="137" w:line="360" w:lineRule="auto"/>
        <w:ind w:right="546"/>
      </w:pPr>
      <w:r>
        <w:t>Модуль «Бадминтон» удачно сочетается практически со всеми базовыми 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(легкая</w:t>
      </w:r>
      <w:r>
        <w:rPr>
          <w:spacing w:val="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предполагая</w:t>
      </w:r>
      <w:r>
        <w:rPr>
          <w:spacing w:val="1"/>
        </w:rPr>
        <w:t xml:space="preserve"> </w:t>
      </w:r>
      <w:r>
        <w:t>доступность</w:t>
      </w:r>
      <w:r>
        <w:rPr>
          <w:spacing w:val="1"/>
        </w:rPr>
        <w:t xml:space="preserve"> </w:t>
      </w:r>
      <w:r>
        <w:t>освоения</w:t>
      </w:r>
      <w:r>
        <w:rPr>
          <w:spacing w:val="1"/>
        </w:rPr>
        <w:t xml:space="preserve"> </w:t>
      </w:r>
      <w:r>
        <w:t>учебного</w:t>
      </w:r>
      <w:r>
        <w:rPr>
          <w:spacing w:val="1"/>
        </w:rPr>
        <w:t xml:space="preserve"> </w:t>
      </w:r>
      <w:r>
        <w:t xml:space="preserve">материала       </w:t>
      </w:r>
      <w:r>
        <w:rPr>
          <w:spacing w:val="1"/>
        </w:rPr>
        <w:t xml:space="preserve"> </w:t>
      </w:r>
      <w:r>
        <w:t xml:space="preserve">всем         возрастным         категориям         </w:t>
      </w:r>
      <w:proofErr w:type="gramStart"/>
      <w:r>
        <w:t xml:space="preserve">обучающихся,   </w:t>
      </w:r>
      <w:proofErr w:type="gramEnd"/>
      <w:r>
        <w:t xml:space="preserve">      независимо</w:t>
      </w:r>
      <w:r>
        <w:rPr>
          <w:spacing w:val="1"/>
        </w:rPr>
        <w:t xml:space="preserve"> </w:t>
      </w:r>
      <w:r>
        <w:t xml:space="preserve">от  </w:t>
      </w:r>
      <w:r>
        <w:rPr>
          <w:spacing w:val="27"/>
        </w:rPr>
        <w:t xml:space="preserve"> </w:t>
      </w:r>
      <w:r>
        <w:t xml:space="preserve">уровня   </w:t>
      </w:r>
      <w:r>
        <w:rPr>
          <w:spacing w:val="23"/>
        </w:rPr>
        <w:t xml:space="preserve"> </w:t>
      </w:r>
      <w:r>
        <w:t xml:space="preserve">их   </w:t>
      </w:r>
      <w:r>
        <w:rPr>
          <w:spacing w:val="25"/>
        </w:rPr>
        <w:t xml:space="preserve"> </w:t>
      </w:r>
      <w:r>
        <w:t xml:space="preserve">физического   </w:t>
      </w:r>
      <w:r>
        <w:rPr>
          <w:spacing w:val="23"/>
        </w:rPr>
        <w:t xml:space="preserve"> </w:t>
      </w:r>
      <w:r>
        <w:t xml:space="preserve">развития,   </w:t>
      </w:r>
      <w:r>
        <w:rPr>
          <w:spacing w:val="21"/>
        </w:rPr>
        <w:t xml:space="preserve"> </w:t>
      </w:r>
      <w:r>
        <w:t xml:space="preserve">физической   </w:t>
      </w:r>
      <w:r>
        <w:rPr>
          <w:spacing w:val="24"/>
        </w:rPr>
        <w:t xml:space="preserve"> </w:t>
      </w:r>
      <w:r>
        <w:t xml:space="preserve">подготовленности,   </w:t>
      </w:r>
      <w:r>
        <w:rPr>
          <w:spacing w:val="21"/>
        </w:rPr>
        <w:t xml:space="preserve"> </w:t>
      </w:r>
      <w:r>
        <w:t>здоровья</w:t>
      </w:r>
      <w:r>
        <w:rPr>
          <w:spacing w:val="-58"/>
        </w:rPr>
        <w:t xml:space="preserve"> </w:t>
      </w:r>
      <w:r>
        <w:t>и</w:t>
      </w:r>
      <w:r>
        <w:rPr>
          <w:spacing w:val="-1"/>
        </w:rPr>
        <w:t xml:space="preserve"> </w:t>
      </w:r>
      <w:r>
        <w:t>гендерных</w:t>
      </w:r>
      <w:r>
        <w:rPr>
          <w:spacing w:val="2"/>
        </w:rPr>
        <w:t xml:space="preserve"> </w:t>
      </w:r>
      <w:r>
        <w:t>особенностей.</w:t>
      </w:r>
    </w:p>
    <w:p w:rsidR="00E87DAD" w:rsidRDefault="00F431E1">
      <w:pPr>
        <w:pStyle w:val="a3"/>
        <w:spacing w:before="1" w:line="360" w:lineRule="auto"/>
        <w:ind w:right="546"/>
      </w:pPr>
      <w:r>
        <w:t>Интеграция</w:t>
      </w:r>
      <w:r>
        <w:rPr>
          <w:spacing w:val="1"/>
        </w:rPr>
        <w:t xml:space="preserve"> </w:t>
      </w:r>
      <w:r>
        <w:t>модуля</w:t>
      </w:r>
      <w:r>
        <w:rPr>
          <w:spacing w:val="1"/>
        </w:rPr>
        <w:t xml:space="preserve"> </w:t>
      </w:r>
      <w:r>
        <w:t>по</w:t>
      </w:r>
      <w:r>
        <w:rPr>
          <w:spacing w:val="1"/>
        </w:rPr>
        <w:t xml:space="preserve"> </w:t>
      </w:r>
      <w:r>
        <w:t>бадминтону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   разделов</w:t>
      </w:r>
      <w:r>
        <w:rPr>
          <w:spacing w:val="116"/>
        </w:rPr>
        <w:t xml:space="preserve"> </w:t>
      </w:r>
      <w:r>
        <w:t>программы</w:t>
      </w:r>
      <w:r>
        <w:rPr>
          <w:spacing w:val="120"/>
        </w:rPr>
        <w:t xml:space="preserve"> </w:t>
      </w:r>
      <w:r>
        <w:t>учебного</w:t>
      </w:r>
      <w:r>
        <w:rPr>
          <w:spacing w:val="117"/>
        </w:rPr>
        <w:t xml:space="preserve"> </w:t>
      </w:r>
      <w:r>
        <w:t>предмета</w:t>
      </w:r>
      <w:r>
        <w:rPr>
          <w:spacing w:val="120"/>
        </w:rPr>
        <w:t xml:space="preserve"> </w:t>
      </w:r>
      <w:r>
        <w:t>«Физическая</w:t>
      </w:r>
      <w:r>
        <w:rPr>
          <w:spacing w:val="117"/>
        </w:rPr>
        <w:t xml:space="preserve"> </w:t>
      </w:r>
      <w:r>
        <w:t>культура»</w:t>
      </w:r>
      <w:r>
        <w:rPr>
          <w:spacing w:val="119"/>
        </w:rPr>
        <w:t xml:space="preserve"> </w:t>
      </w:r>
      <w:r>
        <w:t>-</w:t>
      </w:r>
    </w:p>
    <w:p w:rsidR="00E87DAD" w:rsidRDefault="00F431E1">
      <w:pPr>
        <w:pStyle w:val="a3"/>
        <w:spacing w:line="360" w:lineRule="auto"/>
        <w:ind w:right="550" w:firstLine="0"/>
      </w:pPr>
      <w:r>
        <w:t>«Знания о физической культуре», «Способы самостоятельной деятельности», «Физическое</w:t>
      </w:r>
      <w:r>
        <w:rPr>
          <w:spacing w:val="-57"/>
        </w:rPr>
        <w:t xml:space="preserve"> </w:t>
      </w:r>
      <w:proofErr w:type="gramStart"/>
      <w:r>
        <w:t xml:space="preserve">совершенствование»  </w:t>
      </w:r>
      <w:r>
        <w:rPr>
          <w:spacing w:val="4"/>
        </w:rPr>
        <w:t xml:space="preserve"> </w:t>
      </w:r>
      <w:proofErr w:type="gramEnd"/>
      <w:r>
        <w:t xml:space="preserve">в  </w:t>
      </w:r>
      <w:r>
        <w:rPr>
          <w:spacing w:val="12"/>
        </w:rPr>
        <w:t xml:space="preserve"> </w:t>
      </w:r>
      <w:r>
        <w:t xml:space="preserve">рамках  </w:t>
      </w:r>
      <w:r>
        <w:rPr>
          <w:spacing w:val="12"/>
        </w:rPr>
        <w:t xml:space="preserve"> </w:t>
      </w:r>
      <w:r>
        <w:t xml:space="preserve">реализации  </w:t>
      </w:r>
      <w:r>
        <w:rPr>
          <w:spacing w:val="9"/>
        </w:rPr>
        <w:t xml:space="preserve"> </w:t>
      </w:r>
      <w:r>
        <w:t xml:space="preserve">рабочей  </w:t>
      </w:r>
      <w:r>
        <w:rPr>
          <w:spacing w:val="11"/>
        </w:rPr>
        <w:t xml:space="preserve"> </w:t>
      </w:r>
      <w:r>
        <w:t xml:space="preserve">программы  </w:t>
      </w:r>
      <w:r>
        <w:rPr>
          <w:spacing w:val="15"/>
        </w:rPr>
        <w:t xml:space="preserve"> </w:t>
      </w:r>
      <w:r>
        <w:t xml:space="preserve">учебного  </w:t>
      </w:r>
      <w:r>
        <w:rPr>
          <w:spacing w:val="11"/>
        </w:rPr>
        <w:t xml:space="preserve"> </w:t>
      </w:r>
      <w:r>
        <w:t>предмета</w:t>
      </w:r>
    </w:p>
    <w:p w:rsidR="00E87DAD" w:rsidRDefault="00F431E1">
      <w:pPr>
        <w:pStyle w:val="a3"/>
        <w:spacing w:line="360" w:lineRule="auto"/>
        <w:ind w:right="546" w:firstLine="0"/>
      </w:pPr>
      <w:r>
        <w:t>«Физическая</w:t>
      </w:r>
      <w:r>
        <w:rPr>
          <w:spacing w:val="1"/>
        </w:rPr>
        <w:t xml:space="preserve"> </w:t>
      </w:r>
      <w:r>
        <w:t>культура»,</w:t>
      </w:r>
      <w:r>
        <w:rPr>
          <w:spacing w:val="1"/>
        </w:rPr>
        <w:t xml:space="preserve"> </w:t>
      </w:r>
      <w:r>
        <w:t>при</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w:t>
      </w:r>
      <w:r>
        <w:rPr>
          <w:spacing w:val="1"/>
        </w:rPr>
        <w:t xml:space="preserve"> </w:t>
      </w:r>
      <w:r>
        <w:t>в</w:t>
      </w:r>
      <w:r>
        <w:rPr>
          <w:spacing w:val="1"/>
        </w:rPr>
        <w:t xml:space="preserve"> </w:t>
      </w:r>
      <w:r>
        <w:t>достижении образовательных результатов внеурочной деятельности и дополнительного</w:t>
      </w:r>
      <w:r>
        <w:rPr>
          <w:spacing w:val="1"/>
        </w:rPr>
        <w:t xml:space="preserve"> </w:t>
      </w:r>
      <w:r>
        <w:t>образования,</w:t>
      </w:r>
      <w:r>
        <w:rPr>
          <w:spacing w:val="-2"/>
        </w:rPr>
        <w:t xml:space="preserve"> </w:t>
      </w:r>
      <w:r>
        <w:t>деятельности</w:t>
      </w:r>
      <w:r>
        <w:rPr>
          <w:spacing w:val="-1"/>
        </w:rPr>
        <w:t xml:space="preserve"> </w:t>
      </w:r>
      <w:r>
        <w:t>школьных спортивных</w:t>
      </w:r>
      <w:r>
        <w:rPr>
          <w:spacing w:val="-3"/>
        </w:rPr>
        <w:t xml:space="preserve"> </w:t>
      </w:r>
      <w:r>
        <w:t>клубов</w:t>
      </w:r>
      <w:r>
        <w:rPr>
          <w:spacing w:val="-1"/>
        </w:rPr>
        <w:t xml:space="preserve"> </w:t>
      </w:r>
      <w:r>
        <w:t>и</w:t>
      </w:r>
      <w:r>
        <w:rPr>
          <w:spacing w:val="3"/>
        </w:rPr>
        <w:t xml:space="preserve"> </w:t>
      </w:r>
      <w:r>
        <w:t>участии</w:t>
      </w:r>
      <w:r>
        <w:rPr>
          <w:spacing w:val="-2"/>
        </w:rPr>
        <w:t xml:space="preserve"> </w:t>
      </w:r>
      <w:r>
        <w:t>в</w:t>
      </w:r>
      <w:r>
        <w:rPr>
          <w:spacing w:val="-3"/>
        </w:rPr>
        <w:t xml:space="preserve"> </w:t>
      </w:r>
      <w:r>
        <w:t>соревнованиях.</w:t>
      </w:r>
    </w:p>
    <w:p w:rsidR="00E87DAD" w:rsidRDefault="00F431E1" w:rsidP="007F1D2C">
      <w:pPr>
        <w:pStyle w:val="a4"/>
        <w:numPr>
          <w:ilvl w:val="3"/>
          <w:numId w:val="19"/>
        </w:numPr>
        <w:tabs>
          <w:tab w:val="left" w:pos="2131"/>
        </w:tabs>
        <w:spacing w:line="360" w:lineRule="auto"/>
        <w:ind w:left="1110" w:right="557" w:firstLine="0"/>
        <w:jc w:val="both"/>
        <w:rPr>
          <w:sz w:val="24"/>
        </w:rPr>
      </w:pPr>
      <w:r>
        <w:rPr>
          <w:sz w:val="24"/>
        </w:rPr>
        <w:t>Модуль «Бадминтон» может быть реализован в следующих вариантах:</w:t>
      </w:r>
      <w:r>
        <w:rPr>
          <w:spacing w:val="1"/>
          <w:sz w:val="24"/>
        </w:rPr>
        <w:t xml:space="preserve"> </w:t>
      </w:r>
      <w:r>
        <w:rPr>
          <w:sz w:val="24"/>
        </w:rPr>
        <w:t>при</w:t>
      </w:r>
      <w:r>
        <w:rPr>
          <w:spacing w:val="42"/>
          <w:sz w:val="24"/>
        </w:rPr>
        <w:t xml:space="preserve"> </w:t>
      </w:r>
      <w:r>
        <w:rPr>
          <w:sz w:val="24"/>
        </w:rPr>
        <w:t>самостоятельном</w:t>
      </w:r>
      <w:r>
        <w:rPr>
          <w:spacing w:val="38"/>
          <w:sz w:val="24"/>
        </w:rPr>
        <w:t xml:space="preserve"> </w:t>
      </w:r>
      <w:r>
        <w:rPr>
          <w:sz w:val="24"/>
        </w:rPr>
        <w:t>планировании</w:t>
      </w:r>
      <w:r>
        <w:rPr>
          <w:spacing w:val="42"/>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p>
    <w:p w:rsidR="00E87DAD" w:rsidRDefault="00F431E1">
      <w:pPr>
        <w:pStyle w:val="a3"/>
        <w:spacing w:line="360" w:lineRule="auto"/>
        <w:ind w:right="552" w:firstLine="0"/>
      </w:pPr>
      <w:r>
        <w:t>освоения обучающимися учебного материала по футболу с выбором различных элементов</w:t>
      </w:r>
      <w:r>
        <w:rPr>
          <w:spacing w:val="-57"/>
        </w:rPr>
        <w:t xml:space="preserve"> </w:t>
      </w:r>
      <w:r>
        <w:t>футбола,</w:t>
      </w:r>
      <w:r>
        <w:rPr>
          <w:spacing w:val="-1"/>
        </w:rPr>
        <w:t xml:space="preserve"> </w:t>
      </w:r>
      <w:r>
        <w:t>с</w:t>
      </w:r>
      <w:r>
        <w:rPr>
          <w:spacing w:val="2"/>
        </w:rPr>
        <w:t xml:space="preserve"> </w:t>
      </w:r>
      <w:r>
        <w:t>учётом возраста</w:t>
      </w:r>
      <w:r>
        <w:rPr>
          <w:spacing w:val="-1"/>
        </w:rPr>
        <w:t xml:space="preserve"> </w:t>
      </w:r>
      <w:r>
        <w:t>и</w:t>
      </w:r>
      <w:r>
        <w:rPr>
          <w:spacing w:val="-1"/>
        </w:rPr>
        <w:t xml:space="preserve"> </w:t>
      </w:r>
      <w:r>
        <w:t>физической</w:t>
      </w:r>
      <w:r>
        <w:rPr>
          <w:spacing w:val="-2"/>
        </w:rPr>
        <w:t xml:space="preserve"> </w:t>
      </w:r>
      <w:r>
        <w:t>подготовленности обучающихся;</w:t>
      </w:r>
    </w:p>
    <w:p w:rsidR="00E87DAD" w:rsidRDefault="00F431E1">
      <w:pPr>
        <w:pStyle w:val="a3"/>
        <w:tabs>
          <w:tab w:val="left" w:pos="4402"/>
          <w:tab w:val="left" w:pos="8338"/>
        </w:tabs>
        <w:spacing w:line="360" w:lineRule="auto"/>
        <w:ind w:right="544"/>
      </w:pPr>
      <w:r>
        <w:t>в     виде     целостного     последовательного      учебного     модуля,      изучаемого</w:t>
      </w:r>
      <w:r>
        <w:rPr>
          <w:spacing w:val="1"/>
        </w:rPr>
        <w:t xml:space="preserve"> </w:t>
      </w:r>
      <w:r>
        <w:t>за счёт части учебного плана, формируемой участниками образовательных отношений 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tab/>
        <w:t>интересов</w:t>
      </w:r>
      <w:r>
        <w:tab/>
        <w:t>обучающихся</w:t>
      </w:r>
      <w:r>
        <w:rPr>
          <w:spacing w:val="-58"/>
        </w:rPr>
        <w:t xml:space="preserve"> </w:t>
      </w:r>
      <w:r>
        <w:t>(при организации и проведении уроков физической культуры с 3-х часовой 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2"/>
        </w:rPr>
        <w:t xml:space="preserve"> </w:t>
      </w:r>
      <w:r>
        <w:t>в</w:t>
      </w:r>
      <w:r>
        <w:rPr>
          <w:spacing w:val="-1"/>
        </w:rPr>
        <w:t xml:space="preserve"> </w:t>
      </w:r>
      <w:r>
        <w:t>10 и 11 классах</w:t>
      </w:r>
      <w:r>
        <w:rPr>
          <w:spacing w:val="2"/>
        </w:rPr>
        <w:t xml:space="preserve"> </w:t>
      </w:r>
      <w:r>
        <w:t>–</w:t>
      </w:r>
      <w:r>
        <w:rPr>
          <w:spacing w:val="-1"/>
        </w:rPr>
        <w:t xml:space="preserve"> </w:t>
      </w:r>
      <w:r>
        <w:t>по 34 часа);</w:t>
      </w:r>
    </w:p>
    <w:p w:rsidR="00E87DAD" w:rsidRDefault="00F431E1">
      <w:pPr>
        <w:pStyle w:val="a3"/>
        <w:tabs>
          <w:tab w:val="left" w:pos="1359"/>
          <w:tab w:val="left" w:pos="3791"/>
          <w:tab w:val="left" w:pos="4756"/>
          <w:tab w:val="left" w:pos="6331"/>
          <w:tab w:val="left" w:pos="8387"/>
        </w:tabs>
        <w:spacing w:before="1" w:line="360" w:lineRule="auto"/>
        <w:ind w:right="544"/>
      </w:pPr>
      <w:r>
        <w:t>в</w:t>
      </w:r>
      <w:r>
        <w:rPr>
          <w:spacing w:val="17"/>
        </w:rPr>
        <w:t xml:space="preserve"> </w:t>
      </w:r>
      <w:r>
        <w:t>виде</w:t>
      </w:r>
      <w:r>
        <w:rPr>
          <w:spacing w:val="17"/>
        </w:rPr>
        <w:t xml:space="preserve"> </w:t>
      </w:r>
      <w:r>
        <w:t>дополнительных</w:t>
      </w:r>
      <w:r>
        <w:rPr>
          <w:spacing w:val="20"/>
        </w:rPr>
        <w:t xml:space="preserve"> </w:t>
      </w:r>
      <w:r>
        <w:t>часов,</w:t>
      </w:r>
      <w:r>
        <w:rPr>
          <w:spacing w:val="17"/>
        </w:rPr>
        <w:t xml:space="preserve"> </w:t>
      </w:r>
      <w:r>
        <w:t>выделяемых</w:t>
      </w:r>
      <w:r>
        <w:rPr>
          <w:spacing w:val="19"/>
        </w:rPr>
        <w:t xml:space="preserve"> </w:t>
      </w:r>
      <w:r>
        <w:t>на</w:t>
      </w:r>
      <w:r>
        <w:rPr>
          <w:spacing w:val="18"/>
        </w:rPr>
        <w:t xml:space="preserve"> </w:t>
      </w:r>
      <w:r>
        <w:t>спортивно-оздоровительную</w:t>
      </w:r>
      <w:r>
        <w:rPr>
          <w:spacing w:val="20"/>
        </w:rPr>
        <w:t xml:space="preserve"> </w:t>
      </w:r>
      <w:r>
        <w:t>работу</w:t>
      </w:r>
      <w:r>
        <w:rPr>
          <w:spacing w:val="-58"/>
        </w:rPr>
        <w:t xml:space="preserve"> </w:t>
      </w:r>
      <w:r>
        <w:t>с</w:t>
      </w:r>
      <w:r>
        <w:tab/>
        <w:t>обучающимися</w:t>
      </w:r>
      <w:r>
        <w:tab/>
        <w:t>в</w:t>
      </w:r>
      <w:r>
        <w:tab/>
        <w:t>рамках</w:t>
      </w:r>
      <w:r>
        <w:tab/>
        <w:t>внеурочной</w:t>
      </w:r>
      <w:r>
        <w:tab/>
        <w:t>деятельности</w:t>
      </w:r>
      <w:r>
        <w:rPr>
          <w:spacing w:val="-58"/>
        </w:rPr>
        <w:t xml:space="preserve"> </w:t>
      </w:r>
      <w:r>
        <w:t>и (или) за счёт посещения обучающимися спортивных секций, школьных спортивных</w:t>
      </w:r>
      <w:r>
        <w:rPr>
          <w:spacing w:val="1"/>
        </w:rPr>
        <w:t xml:space="preserve"> </w:t>
      </w:r>
      <w:r>
        <w:t>клубов, включая использование учебных модулей по видам спорта (рекомендуемый объем</w:t>
      </w:r>
      <w:r>
        <w:rPr>
          <w:spacing w:val="-57"/>
        </w:rPr>
        <w:t xml:space="preserve"> </w:t>
      </w:r>
      <w:r>
        <w:t>в</w:t>
      </w:r>
      <w:r>
        <w:rPr>
          <w:spacing w:val="-2"/>
        </w:rPr>
        <w:t xml:space="preserve"> </w:t>
      </w:r>
      <w:r>
        <w:t>10-11 классах</w:t>
      </w:r>
      <w:r>
        <w:rPr>
          <w:spacing w:val="3"/>
        </w:rPr>
        <w:t xml:space="preserve"> </w:t>
      </w:r>
      <w:r>
        <w:t>– по 34</w:t>
      </w:r>
      <w:r>
        <w:rPr>
          <w:spacing w:val="-3"/>
        </w:rPr>
        <w:t xml:space="preserve"> </w:t>
      </w:r>
      <w:r>
        <w:t>часа).</w:t>
      </w:r>
    </w:p>
    <w:p w:rsidR="00E87DAD" w:rsidRDefault="00F431E1" w:rsidP="007F1D2C">
      <w:pPr>
        <w:pStyle w:val="a4"/>
        <w:numPr>
          <w:ilvl w:val="3"/>
          <w:numId w:val="19"/>
        </w:numPr>
        <w:tabs>
          <w:tab w:val="left" w:pos="2131"/>
        </w:tabs>
        <w:spacing w:before="2"/>
        <w:jc w:val="both"/>
        <w:rPr>
          <w:sz w:val="24"/>
        </w:rPr>
      </w:pPr>
      <w:r>
        <w:rPr>
          <w:sz w:val="24"/>
        </w:rPr>
        <w:t>Содержание</w:t>
      </w:r>
      <w:r>
        <w:rPr>
          <w:spacing w:val="-6"/>
          <w:sz w:val="24"/>
        </w:rPr>
        <w:t xml:space="preserve"> </w:t>
      </w:r>
      <w:r>
        <w:rPr>
          <w:sz w:val="24"/>
        </w:rPr>
        <w:t>модуля</w:t>
      </w:r>
      <w:r>
        <w:rPr>
          <w:spacing w:val="-2"/>
          <w:sz w:val="24"/>
        </w:rPr>
        <w:t xml:space="preserve"> </w:t>
      </w:r>
      <w:r>
        <w:rPr>
          <w:sz w:val="24"/>
        </w:rPr>
        <w:t>«Бадминтон».</w:t>
      </w:r>
    </w:p>
    <w:p w:rsidR="00E87DAD" w:rsidRDefault="00F431E1" w:rsidP="007F1D2C">
      <w:pPr>
        <w:pStyle w:val="a4"/>
        <w:numPr>
          <w:ilvl w:val="0"/>
          <w:numId w:val="18"/>
        </w:numPr>
        <w:tabs>
          <w:tab w:val="left" w:pos="1370"/>
        </w:tabs>
        <w:spacing w:before="136"/>
        <w:jc w:val="both"/>
        <w:rPr>
          <w:sz w:val="24"/>
        </w:rPr>
      </w:pPr>
      <w:r>
        <w:rPr>
          <w:sz w:val="24"/>
        </w:rPr>
        <w:t>Знания</w:t>
      </w:r>
      <w:r>
        <w:rPr>
          <w:spacing w:val="-3"/>
          <w:sz w:val="24"/>
        </w:rPr>
        <w:t xml:space="preserve"> </w:t>
      </w:r>
      <w:r>
        <w:rPr>
          <w:sz w:val="24"/>
        </w:rPr>
        <w:t>о</w:t>
      </w:r>
      <w:r>
        <w:rPr>
          <w:spacing w:val="-2"/>
          <w:sz w:val="24"/>
        </w:rPr>
        <w:t xml:space="preserve"> </w:t>
      </w:r>
      <w:r>
        <w:rPr>
          <w:sz w:val="24"/>
        </w:rPr>
        <w:t>бадминтоне.</w:t>
      </w:r>
    </w:p>
    <w:p w:rsidR="00E87DAD" w:rsidRDefault="00F431E1">
      <w:pPr>
        <w:pStyle w:val="a3"/>
        <w:spacing w:before="140" w:line="360" w:lineRule="auto"/>
        <w:ind w:right="555"/>
      </w:pPr>
      <w:r>
        <w:t>Влияние бадминтона на здоровье человека. Формы и содержание оздоровительных</w:t>
      </w:r>
      <w:r>
        <w:rPr>
          <w:spacing w:val="1"/>
        </w:rPr>
        <w:t xml:space="preserve"> </w:t>
      </w:r>
      <w:r>
        <w:t>занятий</w:t>
      </w:r>
      <w:r>
        <w:rPr>
          <w:spacing w:val="-1"/>
        </w:rPr>
        <w:t xml:space="preserve"> </w:t>
      </w:r>
      <w:r>
        <w:t>бадминтоном.</w:t>
      </w:r>
    </w:p>
    <w:p w:rsidR="00E87DAD" w:rsidRDefault="00F431E1">
      <w:pPr>
        <w:pStyle w:val="a3"/>
        <w:ind w:left="1110" w:firstLine="0"/>
      </w:pPr>
      <w:r>
        <w:t>Бадминтон</w:t>
      </w:r>
      <w:r>
        <w:rPr>
          <w:spacing w:val="25"/>
        </w:rPr>
        <w:t xml:space="preserve"> </w:t>
      </w:r>
      <w:r>
        <w:t>как</w:t>
      </w:r>
      <w:r>
        <w:rPr>
          <w:spacing w:val="83"/>
        </w:rPr>
        <w:t xml:space="preserve"> </w:t>
      </w:r>
      <w:r>
        <w:t>система</w:t>
      </w:r>
      <w:r>
        <w:rPr>
          <w:spacing w:val="82"/>
        </w:rPr>
        <w:t xml:space="preserve"> </w:t>
      </w:r>
      <w:r>
        <w:t>занятий</w:t>
      </w:r>
      <w:r>
        <w:rPr>
          <w:spacing w:val="81"/>
        </w:rPr>
        <w:t xml:space="preserve"> </w:t>
      </w:r>
      <w:r>
        <w:t>по</w:t>
      </w:r>
      <w:r>
        <w:rPr>
          <w:spacing w:val="84"/>
        </w:rPr>
        <w:t xml:space="preserve"> </w:t>
      </w:r>
      <w:r>
        <w:t>реабилитации</w:t>
      </w:r>
      <w:r>
        <w:rPr>
          <w:spacing w:val="84"/>
        </w:rPr>
        <w:t xml:space="preserve"> </w:t>
      </w:r>
      <w:r>
        <w:t>и</w:t>
      </w:r>
      <w:r>
        <w:rPr>
          <w:spacing w:val="84"/>
        </w:rPr>
        <w:t xml:space="preserve"> </w:t>
      </w:r>
      <w:r>
        <w:t>восстановлению</w:t>
      </w:r>
      <w:r>
        <w:rPr>
          <w:spacing w:val="82"/>
        </w:rPr>
        <w:t xml:space="preserve"> </w:t>
      </w:r>
      <w:r>
        <w:t>здоровья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человека.</w:t>
      </w:r>
    </w:p>
    <w:p w:rsidR="00E87DAD" w:rsidRDefault="00F431E1">
      <w:pPr>
        <w:pStyle w:val="a3"/>
        <w:spacing w:before="137" w:line="362" w:lineRule="auto"/>
        <w:ind w:right="550"/>
      </w:pPr>
      <w:r>
        <w:t>Бадминтон</w:t>
      </w:r>
      <w:r>
        <w:rPr>
          <w:spacing w:val="1"/>
        </w:rPr>
        <w:t xml:space="preserve"> </w:t>
      </w:r>
      <w:r>
        <w:t>как</w:t>
      </w:r>
      <w:r>
        <w:rPr>
          <w:spacing w:val="1"/>
        </w:rPr>
        <w:t xml:space="preserve"> </w:t>
      </w:r>
      <w:r>
        <w:t>система</w:t>
      </w:r>
      <w:r>
        <w:rPr>
          <w:spacing w:val="1"/>
        </w:rPr>
        <w:t xml:space="preserve"> </w:t>
      </w:r>
      <w:r>
        <w:t>оздоровительных</w:t>
      </w:r>
      <w:r>
        <w:rPr>
          <w:spacing w:val="1"/>
        </w:rPr>
        <w:t xml:space="preserve"> </w:t>
      </w:r>
      <w:r>
        <w:t>занятий</w:t>
      </w:r>
      <w:r>
        <w:rPr>
          <w:spacing w:val="1"/>
        </w:rPr>
        <w:t xml:space="preserve"> </w:t>
      </w:r>
      <w:r>
        <w:t>в</w:t>
      </w:r>
      <w:r>
        <w:rPr>
          <w:spacing w:val="1"/>
        </w:rPr>
        <w:t xml:space="preserve"> </w:t>
      </w:r>
      <w:r>
        <w:t>профилактике</w:t>
      </w:r>
      <w:r>
        <w:rPr>
          <w:spacing w:val="1"/>
        </w:rPr>
        <w:t xml:space="preserve"> </w:t>
      </w:r>
      <w:r>
        <w:t>профессиональных</w:t>
      </w:r>
      <w:r>
        <w:rPr>
          <w:spacing w:val="1"/>
        </w:rPr>
        <w:t xml:space="preserve"> </w:t>
      </w:r>
      <w:r>
        <w:t>заболеваний человека.</w:t>
      </w:r>
    </w:p>
    <w:p w:rsidR="00E87DAD" w:rsidRDefault="00F431E1">
      <w:pPr>
        <w:pStyle w:val="a3"/>
        <w:spacing w:line="271" w:lineRule="exact"/>
        <w:ind w:left="1110" w:firstLine="0"/>
      </w:pPr>
      <w:r>
        <w:t>Бадминтон</w:t>
      </w:r>
      <w:r>
        <w:rPr>
          <w:spacing w:val="-3"/>
        </w:rPr>
        <w:t xml:space="preserve"> </w:t>
      </w:r>
      <w:r>
        <w:t>как</w:t>
      </w:r>
      <w:r>
        <w:rPr>
          <w:spacing w:val="-3"/>
        </w:rPr>
        <w:t xml:space="preserve"> </w:t>
      </w:r>
      <w:r>
        <w:t>средство</w:t>
      </w:r>
      <w:r>
        <w:rPr>
          <w:spacing w:val="-3"/>
        </w:rPr>
        <w:t xml:space="preserve"> </w:t>
      </w:r>
      <w:r>
        <w:t>длительного</w:t>
      </w:r>
      <w:r>
        <w:rPr>
          <w:spacing w:val="-2"/>
        </w:rPr>
        <w:t xml:space="preserve"> </w:t>
      </w:r>
      <w:r>
        <w:t>сохранения</w:t>
      </w:r>
      <w:r>
        <w:rPr>
          <w:spacing w:val="-3"/>
        </w:rPr>
        <w:t xml:space="preserve"> </w:t>
      </w:r>
      <w:r>
        <w:t>творческой</w:t>
      </w:r>
      <w:r>
        <w:rPr>
          <w:spacing w:val="-3"/>
        </w:rPr>
        <w:t xml:space="preserve"> </w:t>
      </w:r>
      <w:r>
        <w:t>активности</w:t>
      </w:r>
      <w:r>
        <w:rPr>
          <w:spacing w:val="-3"/>
        </w:rPr>
        <w:t xml:space="preserve"> </w:t>
      </w:r>
      <w:r>
        <w:t>человека.</w:t>
      </w:r>
    </w:p>
    <w:p w:rsidR="00E87DAD" w:rsidRDefault="00F431E1">
      <w:pPr>
        <w:pStyle w:val="a3"/>
        <w:spacing w:before="139" w:line="360" w:lineRule="auto"/>
        <w:ind w:right="549"/>
      </w:pPr>
      <w:r>
        <w:t>Бадминтон</w:t>
      </w:r>
      <w:r>
        <w:rPr>
          <w:spacing w:val="1"/>
        </w:rPr>
        <w:t xml:space="preserve"> </w:t>
      </w:r>
      <w:r>
        <w:t>как</w:t>
      </w:r>
      <w:r>
        <w:rPr>
          <w:spacing w:val="1"/>
        </w:rPr>
        <w:t xml:space="preserve"> </w:t>
      </w:r>
      <w:r>
        <w:t>система</w:t>
      </w:r>
      <w:r>
        <w:rPr>
          <w:spacing w:val="1"/>
        </w:rPr>
        <w:t xml:space="preserve"> </w:t>
      </w:r>
      <w:r>
        <w:t>оздоровительных</w:t>
      </w:r>
      <w:r>
        <w:rPr>
          <w:spacing w:val="1"/>
        </w:rPr>
        <w:t xml:space="preserve"> </w:t>
      </w:r>
      <w:r>
        <w:t>занятий</w:t>
      </w:r>
      <w:r>
        <w:rPr>
          <w:spacing w:val="1"/>
        </w:rPr>
        <w:t xml:space="preserve"> </w:t>
      </w:r>
      <w:r>
        <w:t>в</w:t>
      </w:r>
      <w:r>
        <w:rPr>
          <w:spacing w:val="1"/>
        </w:rPr>
        <w:t xml:space="preserve"> </w:t>
      </w:r>
      <w:r>
        <w:t>профилактике</w:t>
      </w:r>
      <w:r>
        <w:rPr>
          <w:spacing w:val="1"/>
        </w:rPr>
        <w:t xml:space="preserve"> </w:t>
      </w:r>
      <w:r>
        <w:t xml:space="preserve">профессиональных  </w:t>
      </w:r>
      <w:r>
        <w:rPr>
          <w:spacing w:val="32"/>
        </w:rPr>
        <w:t xml:space="preserve"> </w:t>
      </w:r>
      <w:r>
        <w:t xml:space="preserve">заболеваниях   </w:t>
      </w:r>
      <w:r>
        <w:rPr>
          <w:spacing w:val="32"/>
        </w:rPr>
        <w:t xml:space="preserve"> </w:t>
      </w:r>
      <w:r>
        <w:t xml:space="preserve">человека.   </w:t>
      </w:r>
      <w:r>
        <w:rPr>
          <w:spacing w:val="38"/>
        </w:rPr>
        <w:t xml:space="preserve"> </w:t>
      </w:r>
      <w:r>
        <w:t xml:space="preserve">Содержание   </w:t>
      </w:r>
      <w:r>
        <w:rPr>
          <w:spacing w:val="31"/>
        </w:rPr>
        <w:t xml:space="preserve"> </w:t>
      </w:r>
      <w:r>
        <w:t xml:space="preserve">тренировочных   </w:t>
      </w:r>
      <w:r>
        <w:rPr>
          <w:spacing w:val="32"/>
        </w:rPr>
        <w:t xml:space="preserve"> </w:t>
      </w:r>
      <w:r>
        <w:t>занятий</w:t>
      </w:r>
      <w:r>
        <w:rPr>
          <w:spacing w:val="-58"/>
        </w:rPr>
        <w:t xml:space="preserve"> </w:t>
      </w:r>
      <w:r>
        <w:t>в</w:t>
      </w:r>
      <w:r>
        <w:rPr>
          <w:spacing w:val="-2"/>
        </w:rPr>
        <w:t xml:space="preserve"> </w:t>
      </w:r>
      <w:r>
        <w:t>бадминтоне.</w:t>
      </w:r>
    </w:p>
    <w:p w:rsidR="00E87DAD" w:rsidRDefault="00F431E1" w:rsidP="007F1D2C">
      <w:pPr>
        <w:pStyle w:val="a4"/>
        <w:numPr>
          <w:ilvl w:val="0"/>
          <w:numId w:val="18"/>
        </w:numPr>
        <w:tabs>
          <w:tab w:val="left" w:pos="1370"/>
        </w:tabs>
        <w:spacing w:line="275" w:lineRule="exact"/>
        <w:jc w:val="both"/>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E87DAD" w:rsidRDefault="00F431E1">
      <w:pPr>
        <w:pStyle w:val="a3"/>
        <w:spacing w:before="137" w:line="360" w:lineRule="auto"/>
        <w:ind w:right="551"/>
      </w:pPr>
      <w:r>
        <w:t>Формы</w:t>
      </w:r>
      <w:r>
        <w:rPr>
          <w:spacing w:val="1"/>
        </w:rPr>
        <w:t xml:space="preserve"> </w:t>
      </w:r>
      <w:r>
        <w:t>организации</w:t>
      </w:r>
      <w:r>
        <w:rPr>
          <w:spacing w:val="1"/>
        </w:rPr>
        <w:t xml:space="preserve"> </w:t>
      </w:r>
      <w:r>
        <w:t>занятий</w:t>
      </w:r>
      <w:r>
        <w:rPr>
          <w:spacing w:val="1"/>
        </w:rPr>
        <w:t xml:space="preserve"> </w:t>
      </w:r>
      <w:r>
        <w:t>бадминтоном</w:t>
      </w:r>
      <w:r>
        <w:rPr>
          <w:spacing w:val="1"/>
        </w:rPr>
        <w:t xml:space="preserve"> </w:t>
      </w:r>
      <w:r>
        <w:t>в</w:t>
      </w:r>
      <w:r>
        <w:rPr>
          <w:spacing w:val="1"/>
        </w:rPr>
        <w:t xml:space="preserve"> </w:t>
      </w:r>
      <w:r>
        <w:t>адаптивной</w:t>
      </w:r>
      <w:r>
        <w:rPr>
          <w:spacing w:val="1"/>
        </w:rPr>
        <w:t xml:space="preserve"> </w:t>
      </w:r>
      <w:r>
        <w:t>физической</w:t>
      </w:r>
      <w:r>
        <w:rPr>
          <w:spacing w:val="1"/>
        </w:rPr>
        <w:t xml:space="preserve"> </w:t>
      </w:r>
      <w:r>
        <w:t>культуре.</w:t>
      </w:r>
      <w:r>
        <w:rPr>
          <w:spacing w:val="1"/>
        </w:rPr>
        <w:t xml:space="preserve"> </w:t>
      </w:r>
      <w:r>
        <w:t>Применение</w:t>
      </w:r>
      <w:r>
        <w:rPr>
          <w:spacing w:val="1"/>
        </w:rPr>
        <w:t xml:space="preserve"> </w:t>
      </w:r>
      <w:r>
        <w:t>бадминтона</w:t>
      </w:r>
      <w:r>
        <w:rPr>
          <w:spacing w:val="1"/>
        </w:rPr>
        <w:t xml:space="preserve"> </w:t>
      </w:r>
      <w:r>
        <w:t>в</w:t>
      </w:r>
      <w:r>
        <w:rPr>
          <w:spacing w:val="1"/>
        </w:rPr>
        <w:t xml:space="preserve"> </w:t>
      </w:r>
      <w:r>
        <w:t>адаптивной</w:t>
      </w:r>
      <w:r>
        <w:rPr>
          <w:spacing w:val="1"/>
        </w:rPr>
        <w:t xml:space="preserve"> </w:t>
      </w:r>
      <w:r>
        <w:t>двигательной</w:t>
      </w:r>
      <w:r>
        <w:rPr>
          <w:spacing w:val="1"/>
        </w:rPr>
        <w:t xml:space="preserve"> </w:t>
      </w:r>
      <w:r>
        <w:t>рекреации</w:t>
      </w:r>
      <w:r>
        <w:rPr>
          <w:spacing w:val="1"/>
        </w:rPr>
        <w:t xml:space="preserve"> </w:t>
      </w:r>
      <w:r>
        <w:t>и</w:t>
      </w:r>
      <w:r>
        <w:rPr>
          <w:spacing w:val="1"/>
        </w:rPr>
        <w:t xml:space="preserve"> </w:t>
      </w:r>
      <w:r>
        <w:t>реабилитации,</w:t>
      </w:r>
      <w:r>
        <w:rPr>
          <w:spacing w:val="1"/>
        </w:rPr>
        <w:t xml:space="preserve"> </w:t>
      </w:r>
      <w:r>
        <w:t>обучающихся</w:t>
      </w:r>
      <w:r>
        <w:rPr>
          <w:spacing w:val="1"/>
        </w:rPr>
        <w:t xml:space="preserve"> </w:t>
      </w:r>
      <w:r>
        <w:t>с</w:t>
      </w:r>
      <w:r>
        <w:rPr>
          <w:spacing w:val="1"/>
        </w:rPr>
        <w:t xml:space="preserve"> </w:t>
      </w:r>
      <w:r>
        <w:t>отклонением</w:t>
      </w:r>
      <w:r>
        <w:rPr>
          <w:spacing w:val="1"/>
        </w:rPr>
        <w:t xml:space="preserve"> </w:t>
      </w:r>
      <w:r>
        <w:t>в</w:t>
      </w:r>
      <w:r>
        <w:rPr>
          <w:spacing w:val="1"/>
        </w:rPr>
        <w:t xml:space="preserve"> </w:t>
      </w:r>
      <w:r>
        <w:t>состоянии</w:t>
      </w:r>
      <w:r>
        <w:rPr>
          <w:spacing w:val="1"/>
        </w:rPr>
        <w:t xml:space="preserve"> </w:t>
      </w:r>
      <w:r>
        <w:t>здоровья.</w:t>
      </w:r>
      <w:r>
        <w:rPr>
          <w:spacing w:val="1"/>
        </w:rPr>
        <w:t xml:space="preserve"> </w:t>
      </w:r>
      <w:r>
        <w:t>Оценка</w:t>
      </w:r>
      <w:r>
        <w:rPr>
          <w:spacing w:val="1"/>
        </w:rPr>
        <w:t xml:space="preserve"> </w:t>
      </w:r>
      <w:r>
        <w:t>физической</w:t>
      </w:r>
      <w:r>
        <w:rPr>
          <w:spacing w:val="1"/>
        </w:rPr>
        <w:t xml:space="preserve"> </w:t>
      </w:r>
      <w:r>
        <w:t>работоспособности.</w:t>
      </w:r>
    </w:p>
    <w:p w:rsidR="00E87DAD" w:rsidRDefault="00F431E1">
      <w:pPr>
        <w:pStyle w:val="a3"/>
        <w:spacing w:before="1" w:line="360" w:lineRule="auto"/>
        <w:ind w:right="554"/>
      </w:pPr>
      <w:r>
        <w:t>Оздоровительные,</w:t>
      </w:r>
      <w:r>
        <w:rPr>
          <w:spacing w:val="1"/>
        </w:rPr>
        <w:t xml:space="preserve"> </w:t>
      </w:r>
      <w:r>
        <w:t>рекреативные</w:t>
      </w:r>
      <w:r>
        <w:rPr>
          <w:spacing w:val="1"/>
        </w:rPr>
        <w:t xml:space="preserve"> </w:t>
      </w:r>
      <w:r>
        <w:t>и</w:t>
      </w:r>
      <w:r>
        <w:rPr>
          <w:spacing w:val="1"/>
        </w:rPr>
        <w:t xml:space="preserve"> </w:t>
      </w:r>
      <w:r>
        <w:t>спортивные</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бадминтоном.</w:t>
      </w:r>
    </w:p>
    <w:p w:rsidR="00E87DAD" w:rsidRDefault="00F431E1">
      <w:pPr>
        <w:pStyle w:val="a3"/>
        <w:ind w:left="1110" w:firstLine="0"/>
      </w:pPr>
      <w:r>
        <w:t>Оценка</w:t>
      </w:r>
      <w:r>
        <w:rPr>
          <w:spacing w:val="-5"/>
        </w:rPr>
        <w:t xml:space="preserve"> </w:t>
      </w:r>
      <w:r>
        <w:t>индивидуального</w:t>
      </w:r>
      <w:r>
        <w:rPr>
          <w:spacing w:val="-4"/>
        </w:rPr>
        <w:t xml:space="preserve"> </w:t>
      </w:r>
      <w:r>
        <w:t>здоровья.</w:t>
      </w:r>
    </w:p>
    <w:p w:rsidR="00E87DAD" w:rsidRDefault="00F431E1" w:rsidP="007F1D2C">
      <w:pPr>
        <w:pStyle w:val="a4"/>
        <w:numPr>
          <w:ilvl w:val="0"/>
          <w:numId w:val="18"/>
        </w:numPr>
        <w:tabs>
          <w:tab w:val="left" w:pos="1370"/>
        </w:tabs>
        <w:spacing w:before="139"/>
        <w:jc w:val="both"/>
        <w:rPr>
          <w:sz w:val="24"/>
        </w:rPr>
      </w:pPr>
      <w:r>
        <w:rPr>
          <w:sz w:val="24"/>
        </w:rPr>
        <w:t>Физическое</w:t>
      </w:r>
      <w:r>
        <w:rPr>
          <w:spacing w:val="-5"/>
          <w:sz w:val="24"/>
        </w:rPr>
        <w:t xml:space="preserve"> </w:t>
      </w:r>
      <w:r>
        <w:rPr>
          <w:sz w:val="24"/>
        </w:rPr>
        <w:t>совершенствование.</w:t>
      </w:r>
    </w:p>
    <w:p w:rsidR="00E87DAD" w:rsidRDefault="00F431E1">
      <w:pPr>
        <w:pStyle w:val="a3"/>
        <w:spacing w:before="137" w:line="360" w:lineRule="auto"/>
        <w:ind w:right="550"/>
      </w:pPr>
      <w:r>
        <w:t>Бадминтон в системе занятий адаптивной физической культурой. Основы занятий</w:t>
      </w:r>
      <w:r>
        <w:rPr>
          <w:spacing w:val="1"/>
        </w:rPr>
        <w:t xml:space="preserve"> </w:t>
      </w:r>
      <w:r>
        <w:t>бадминтоном      в      соответствии      с      медицинскими      показаниями.      Бадминтон</w:t>
      </w:r>
      <w:r>
        <w:rPr>
          <w:spacing w:val="1"/>
        </w:rPr>
        <w:t xml:space="preserve"> </w:t>
      </w:r>
      <w:r>
        <w:t>на занятиях в специальной медицинской группе. Правила подбора физической нагрузки на</w:t>
      </w:r>
      <w:r>
        <w:rPr>
          <w:spacing w:val="-57"/>
        </w:rPr>
        <w:t xml:space="preserve"> </w:t>
      </w:r>
      <w:r>
        <w:t>занятиях</w:t>
      </w:r>
      <w:r>
        <w:rPr>
          <w:spacing w:val="1"/>
        </w:rPr>
        <w:t xml:space="preserve"> </w:t>
      </w:r>
      <w:r>
        <w:t>в</w:t>
      </w:r>
      <w:r>
        <w:rPr>
          <w:spacing w:val="-1"/>
        </w:rPr>
        <w:t xml:space="preserve"> </w:t>
      </w:r>
      <w:r>
        <w:t>специальной</w:t>
      </w:r>
      <w:r>
        <w:rPr>
          <w:spacing w:val="-2"/>
        </w:rPr>
        <w:t xml:space="preserve"> </w:t>
      </w:r>
      <w:r>
        <w:t>медицинской</w:t>
      </w:r>
      <w:r>
        <w:rPr>
          <w:spacing w:val="-1"/>
        </w:rPr>
        <w:t xml:space="preserve"> </w:t>
      </w:r>
      <w:r>
        <w:t>группе.</w:t>
      </w:r>
    </w:p>
    <w:p w:rsidR="00E87DAD" w:rsidRDefault="00F431E1">
      <w:pPr>
        <w:pStyle w:val="a3"/>
        <w:spacing w:before="1"/>
        <w:ind w:left="1110" w:firstLine="0"/>
      </w:pPr>
      <w:r>
        <w:t>Развитие</w:t>
      </w:r>
      <w:r>
        <w:rPr>
          <w:spacing w:val="-5"/>
        </w:rPr>
        <w:t xml:space="preserve"> </w:t>
      </w:r>
      <w:r>
        <w:t>физических</w:t>
      </w:r>
      <w:r>
        <w:rPr>
          <w:spacing w:val="-1"/>
        </w:rPr>
        <w:t xml:space="preserve"> </w:t>
      </w:r>
      <w:r>
        <w:t>качеств</w:t>
      </w:r>
      <w:r>
        <w:rPr>
          <w:spacing w:val="1"/>
        </w:rPr>
        <w:t xml:space="preserve"> </w:t>
      </w:r>
      <w:r>
        <w:t>в</w:t>
      </w:r>
      <w:r>
        <w:rPr>
          <w:spacing w:val="-4"/>
        </w:rPr>
        <w:t xml:space="preserve"> </w:t>
      </w:r>
      <w:r>
        <w:t>бадминтоне.</w:t>
      </w:r>
    </w:p>
    <w:p w:rsidR="00E87DAD" w:rsidRDefault="00F431E1">
      <w:pPr>
        <w:pStyle w:val="a3"/>
        <w:spacing w:before="139" w:line="360" w:lineRule="auto"/>
        <w:ind w:right="551"/>
      </w:pPr>
      <w:r>
        <w:t>Совершенствование</w:t>
      </w:r>
      <w:r>
        <w:rPr>
          <w:spacing w:val="1"/>
        </w:rPr>
        <w:t xml:space="preserve"> </w:t>
      </w:r>
      <w:r>
        <w:t>технической</w:t>
      </w:r>
      <w:r>
        <w:rPr>
          <w:spacing w:val="1"/>
        </w:rPr>
        <w:t xml:space="preserve"> </w:t>
      </w:r>
      <w:r>
        <w:t>и</w:t>
      </w:r>
      <w:r>
        <w:rPr>
          <w:spacing w:val="1"/>
        </w:rPr>
        <w:t xml:space="preserve"> </w:t>
      </w:r>
      <w:r>
        <w:t>тактической</w:t>
      </w:r>
      <w:r>
        <w:rPr>
          <w:spacing w:val="1"/>
        </w:rPr>
        <w:t xml:space="preserve"> </w:t>
      </w:r>
      <w:r>
        <w:t>подготовки</w:t>
      </w:r>
      <w:r>
        <w:rPr>
          <w:spacing w:val="1"/>
        </w:rPr>
        <w:t xml:space="preserve"> </w:t>
      </w:r>
      <w:r>
        <w:t>в</w:t>
      </w:r>
      <w:r>
        <w:rPr>
          <w:spacing w:val="1"/>
        </w:rPr>
        <w:t xml:space="preserve"> </w:t>
      </w:r>
      <w:r>
        <w:t>бадминтоне.</w:t>
      </w:r>
      <w:r>
        <w:rPr>
          <w:spacing w:val="1"/>
        </w:rPr>
        <w:t xml:space="preserve"> </w:t>
      </w:r>
      <w:r>
        <w:t xml:space="preserve">Упражнения     для     обучения     технико-тактическим     </w:t>
      </w:r>
      <w:proofErr w:type="gramStart"/>
      <w:r>
        <w:t xml:space="preserve">действиям:   </w:t>
      </w:r>
      <w:proofErr w:type="gramEnd"/>
      <w:r>
        <w:t xml:space="preserve">  короткие     удары</w:t>
      </w:r>
      <w:r>
        <w:rPr>
          <w:spacing w:val="1"/>
        </w:rPr>
        <w:t xml:space="preserve"> </w:t>
      </w:r>
      <w:r>
        <w:t>с задней линии площадки, плоские удары, выполняемые открытой и закрытой стороной</w:t>
      </w:r>
      <w:r>
        <w:rPr>
          <w:spacing w:val="1"/>
        </w:rPr>
        <w:t xml:space="preserve"> </w:t>
      </w:r>
      <w:r>
        <w:t>ракетки. Тактика одиночной</w:t>
      </w:r>
      <w:r>
        <w:rPr>
          <w:spacing w:val="1"/>
        </w:rPr>
        <w:t xml:space="preserve"> </w:t>
      </w:r>
      <w:r>
        <w:t>игры в защите, в атаке. Тактика парной игры: защитные</w:t>
      </w:r>
      <w:r>
        <w:rPr>
          <w:spacing w:val="1"/>
        </w:rPr>
        <w:t xml:space="preserve"> </w:t>
      </w:r>
      <w:r>
        <w:t>действия      игроков.      атакующие      действия      игроков.      Расположение      игроков</w:t>
      </w:r>
      <w:r>
        <w:rPr>
          <w:spacing w:val="1"/>
        </w:rPr>
        <w:t xml:space="preserve"> </w:t>
      </w:r>
      <w:r>
        <w:t xml:space="preserve">от   </w:t>
      </w:r>
      <w:r>
        <w:rPr>
          <w:spacing w:val="1"/>
        </w:rPr>
        <w:t xml:space="preserve"> </w:t>
      </w:r>
      <w:r>
        <w:t>атаки     к     защите     и     наоборот.    Совершенствование     технических     приемов</w:t>
      </w:r>
      <w:r>
        <w:rPr>
          <w:spacing w:val="-57"/>
        </w:rPr>
        <w:t xml:space="preserve"> </w:t>
      </w:r>
      <w:r>
        <w:t>и</w:t>
      </w:r>
      <w:r>
        <w:rPr>
          <w:spacing w:val="-3"/>
        </w:rPr>
        <w:t xml:space="preserve"> </w:t>
      </w:r>
      <w:r>
        <w:t>тактических</w:t>
      </w:r>
      <w:r>
        <w:rPr>
          <w:spacing w:val="-3"/>
        </w:rPr>
        <w:t xml:space="preserve"> </w:t>
      </w:r>
      <w:r>
        <w:t>действий</w:t>
      </w:r>
      <w:r>
        <w:rPr>
          <w:spacing w:val="-4"/>
        </w:rPr>
        <w:t xml:space="preserve"> </w:t>
      </w:r>
      <w:r>
        <w:t>в</w:t>
      </w:r>
      <w:r>
        <w:rPr>
          <w:spacing w:val="-3"/>
        </w:rPr>
        <w:t xml:space="preserve"> </w:t>
      </w:r>
      <w:r>
        <w:t>бадминтоне.</w:t>
      </w:r>
      <w:r>
        <w:rPr>
          <w:spacing w:val="-2"/>
        </w:rPr>
        <w:t xml:space="preserve"> </w:t>
      </w:r>
      <w:r>
        <w:t>Упражнения</w:t>
      </w:r>
      <w:r>
        <w:rPr>
          <w:spacing w:val="-3"/>
        </w:rPr>
        <w:t xml:space="preserve"> </w:t>
      </w:r>
      <w:r>
        <w:t>специальной</w:t>
      </w:r>
      <w:r>
        <w:rPr>
          <w:spacing w:val="4"/>
        </w:rPr>
        <w:t xml:space="preserve"> </w:t>
      </w:r>
      <w:r>
        <w:t>физической</w:t>
      </w:r>
      <w:r>
        <w:rPr>
          <w:spacing w:val="-2"/>
        </w:rPr>
        <w:t xml:space="preserve"> </w:t>
      </w:r>
      <w:r>
        <w:t>подготовки.</w:t>
      </w:r>
    </w:p>
    <w:p w:rsidR="00E87DAD" w:rsidRDefault="00F431E1">
      <w:pPr>
        <w:pStyle w:val="a3"/>
        <w:spacing w:line="360" w:lineRule="auto"/>
        <w:ind w:right="554"/>
      </w:pPr>
      <w:r>
        <w:t>Прикладные упражнения и технические действия в бадминтоне. Удары «смеш»:</w:t>
      </w:r>
      <w:r>
        <w:rPr>
          <w:spacing w:val="1"/>
        </w:rPr>
        <w:t xml:space="preserve"> </w:t>
      </w:r>
      <w:r>
        <w:t>высоко-далекие</w:t>
      </w:r>
      <w:r>
        <w:rPr>
          <w:spacing w:val="1"/>
        </w:rPr>
        <w:t xml:space="preserve"> </w:t>
      </w:r>
      <w:r>
        <w:t>удары</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диагонали,</w:t>
      </w:r>
      <w:r>
        <w:rPr>
          <w:spacing w:val="1"/>
        </w:rPr>
        <w:t xml:space="preserve"> </w:t>
      </w:r>
      <w:r>
        <w:t>в</w:t>
      </w:r>
      <w:r>
        <w:rPr>
          <w:spacing w:val="1"/>
        </w:rPr>
        <w:t xml:space="preserve"> </w:t>
      </w:r>
      <w:r>
        <w:t>правый</w:t>
      </w:r>
      <w:r>
        <w:rPr>
          <w:spacing w:val="1"/>
        </w:rPr>
        <w:t xml:space="preserve"> </w:t>
      </w:r>
      <w:r>
        <w:t>и</w:t>
      </w:r>
      <w:r>
        <w:rPr>
          <w:spacing w:val="1"/>
        </w:rPr>
        <w:t xml:space="preserve"> </w:t>
      </w:r>
      <w:r>
        <w:t>левый</w:t>
      </w:r>
      <w:r>
        <w:rPr>
          <w:spacing w:val="1"/>
        </w:rPr>
        <w:t xml:space="preserve"> </w:t>
      </w:r>
      <w:r>
        <w:t>угол</w:t>
      </w:r>
      <w:r>
        <w:rPr>
          <w:spacing w:val="1"/>
        </w:rPr>
        <w:t xml:space="preserve"> </w:t>
      </w:r>
      <w:r>
        <w:t>площадки,</w:t>
      </w:r>
      <w:r>
        <w:rPr>
          <w:spacing w:val="1"/>
        </w:rPr>
        <w:t xml:space="preserve"> </w:t>
      </w:r>
      <w:r>
        <w:t>укороченные</w:t>
      </w:r>
      <w:r>
        <w:rPr>
          <w:spacing w:val="2"/>
        </w:rPr>
        <w:t xml:space="preserve"> </w:t>
      </w:r>
      <w:r>
        <w:t>удары</w:t>
      </w:r>
      <w:r>
        <w:rPr>
          <w:spacing w:val="-1"/>
        </w:rPr>
        <w:t xml:space="preserve"> </w:t>
      </w:r>
      <w:r>
        <w:t>на</w:t>
      </w:r>
      <w:r>
        <w:rPr>
          <w:spacing w:val="1"/>
        </w:rPr>
        <w:t xml:space="preserve"> </w:t>
      </w:r>
      <w:r>
        <w:t>сетку,</w:t>
      </w:r>
      <w:r>
        <w:rPr>
          <w:spacing w:val="-1"/>
        </w:rPr>
        <w:t xml:space="preserve"> </w:t>
      </w:r>
      <w:r>
        <w:t>плоские</w:t>
      </w:r>
      <w:r>
        <w:rPr>
          <w:spacing w:val="1"/>
        </w:rPr>
        <w:t xml:space="preserve"> </w:t>
      </w:r>
      <w:r>
        <w:t>удары</w:t>
      </w:r>
      <w:r>
        <w:rPr>
          <w:spacing w:val="-1"/>
        </w:rPr>
        <w:t xml:space="preserve"> </w:t>
      </w:r>
      <w:r>
        <w:t>в средней зоне</w:t>
      </w:r>
      <w:r>
        <w:rPr>
          <w:spacing w:val="-2"/>
        </w:rPr>
        <w:t xml:space="preserve"> </w:t>
      </w:r>
      <w:r>
        <w:t>площадки.</w:t>
      </w:r>
    </w:p>
    <w:p w:rsidR="00E87DAD" w:rsidRDefault="00F431E1">
      <w:pPr>
        <w:pStyle w:val="a3"/>
        <w:spacing w:before="1" w:line="360" w:lineRule="auto"/>
        <w:ind w:right="553"/>
      </w:pPr>
      <w:r>
        <w:t>Тактика</w:t>
      </w:r>
      <w:r>
        <w:rPr>
          <w:spacing w:val="113"/>
        </w:rPr>
        <w:t xml:space="preserve"> </w:t>
      </w:r>
      <w:r>
        <w:t>смешанных</w:t>
      </w:r>
      <w:proofErr w:type="gramStart"/>
      <w:r>
        <w:t xml:space="preserve">  </w:t>
      </w:r>
      <w:r>
        <w:rPr>
          <w:spacing w:val="52"/>
        </w:rPr>
        <w:t xml:space="preserve"> </w:t>
      </w:r>
      <w:r>
        <w:t>(</w:t>
      </w:r>
      <w:proofErr w:type="gramEnd"/>
      <w:r>
        <w:t xml:space="preserve">микст)  </w:t>
      </w:r>
      <w:r>
        <w:rPr>
          <w:spacing w:val="52"/>
        </w:rPr>
        <w:t xml:space="preserve"> </w:t>
      </w:r>
      <w:r>
        <w:t xml:space="preserve">игр:  </w:t>
      </w:r>
      <w:r>
        <w:rPr>
          <w:spacing w:val="53"/>
        </w:rPr>
        <w:t xml:space="preserve"> </w:t>
      </w:r>
      <w:r>
        <w:t xml:space="preserve">тактические  </w:t>
      </w:r>
      <w:r>
        <w:rPr>
          <w:spacing w:val="52"/>
        </w:rPr>
        <w:t xml:space="preserve"> </w:t>
      </w:r>
      <w:r>
        <w:t xml:space="preserve">действия  </w:t>
      </w:r>
      <w:r>
        <w:rPr>
          <w:spacing w:val="52"/>
        </w:rPr>
        <w:t xml:space="preserve"> </w:t>
      </w:r>
      <w:r>
        <w:t xml:space="preserve">юноши  </w:t>
      </w:r>
      <w:r>
        <w:rPr>
          <w:spacing w:val="53"/>
        </w:rPr>
        <w:t xml:space="preserve"> </w:t>
      </w:r>
      <w:r>
        <w:t xml:space="preserve">в  </w:t>
      </w:r>
      <w:r>
        <w:rPr>
          <w:spacing w:val="53"/>
        </w:rPr>
        <w:t xml:space="preserve"> </w:t>
      </w:r>
      <w:r>
        <w:t>атаке</w:t>
      </w:r>
      <w:r>
        <w:rPr>
          <w:spacing w:val="-58"/>
        </w:rPr>
        <w:t xml:space="preserve"> </w:t>
      </w:r>
      <w:r>
        <w:t>и</w:t>
      </w:r>
      <w:r>
        <w:rPr>
          <w:spacing w:val="1"/>
        </w:rPr>
        <w:t xml:space="preserve"> </w:t>
      </w:r>
      <w:r>
        <w:t>в</w:t>
      </w:r>
      <w:r>
        <w:rPr>
          <w:spacing w:val="1"/>
        </w:rPr>
        <w:t xml:space="preserve"> </w:t>
      </w:r>
      <w:r>
        <w:t>защите,</w:t>
      </w:r>
      <w:r>
        <w:rPr>
          <w:spacing w:val="1"/>
        </w:rPr>
        <w:t xml:space="preserve"> </w:t>
      </w:r>
      <w:r>
        <w:t>тактические</w:t>
      </w:r>
      <w:r>
        <w:rPr>
          <w:spacing w:val="1"/>
        </w:rPr>
        <w:t xml:space="preserve"> </w:t>
      </w:r>
      <w:r>
        <w:t>действия</w:t>
      </w:r>
      <w:r>
        <w:rPr>
          <w:spacing w:val="1"/>
        </w:rPr>
        <w:t xml:space="preserve"> </w:t>
      </w:r>
      <w:r>
        <w:t>девушки</w:t>
      </w:r>
      <w:r>
        <w:rPr>
          <w:spacing w:val="1"/>
        </w:rPr>
        <w:t xml:space="preserve"> </w:t>
      </w:r>
      <w:r>
        <w:t>в</w:t>
      </w:r>
      <w:r>
        <w:rPr>
          <w:spacing w:val="1"/>
        </w:rPr>
        <w:t xml:space="preserve"> </w:t>
      </w:r>
      <w:r>
        <w:t>атаке,</w:t>
      </w:r>
      <w:r>
        <w:rPr>
          <w:spacing w:val="1"/>
        </w:rPr>
        <w:t xml:space="preserve"> </w:t>
      </w:r>
      <w:r>
        <w:t>в</w:t>
      </w:r>
      <w:r>
        <w:rPr>
          <w:spacing w:val="1"/>
        </w:rPr>
        <w:t xml:space="preserve"> </w:t>
      </w:r>
      <w:r>
        <w:t>защите.</w:t>
      </w:r>
      <w:r>
        <w:rPr>
          <w:spacing w:val="1"/>
        </w:rPr>
        <w:t xml:space="preserve"> </w:t>
      </w:r>
      <w:r>
        <w:t>Комбинационная</w:t>
      </w:r>
      <w:r>
        <w:rPr>
          <w:spacing w:val="1"/>
        </w:rPr>
        <w:t xml:space="preserve"> </w:t>
      </w:r>
      <w:r>
        <w:t>игра:</w:t>
      </w:r>
      <w:r>
        <w:rPr>
          <w:spacing w:val="-57"/>
        </w:rPr>
        <w:t xml:space="preserve"> </w:t>
      </w:r>
      <w:r>
        <w:t>быстрые</w:t>
      </w:r>
      <w:r>
        <w:rPr>
          <w:spacing w:val="61"/>
        </w:rPr>
        <w:t xml:space="preserve"> </w:t>
      </w:r>
      <w:r>
        <w:t>атакующие</w:t>
      </w:r>
      <w:r>
        <w:rPr>
          <w:spacing w:val="61"/>
        </w:rPr>
        <w:t xml:space="preserve"> </w:t>
      </w:r>
      <w:r>
        <w:t>удары</w:t>
      </w:r>
      <w:r>
        <w:rPr>
          <w:spacing w:val="61"/>
        </w:rPr>
        <w:t xml:space="preserve"> </w:t>
      </w:r>
      <w:r>
        <w:t xml:space="preserve">со   смещением   обучающегося   к   задней   </w:t>
      </w:r>
      <w:proofErr w:type="gramStart"/>
      <w:r>
        <w:t xml:space="preserve">линии,   </w:t>
      </w:r>
      <w:proofErr w:type="gramEnd"/>
      <w:r>
        <w:t>удары</w:t>
      </w:r>
      <w:r>
        <w:rPr>
          <w:spacing w:val="-57"/>
        </w:rPr>
        <w:t xml:space="preserve"> </w:t>
      </w:r>
      <w:r>
        <w:t>по</w:t>
      </w:r>
      <w:r>
        <w:rPr>
          <w:spacing w:val="-1"/>
        </w:rPr>
        <w:t xml:space="preserve"> </w:t>
      </w:r>
      <w:r>
        <w:t>низкой траектории в</w:t>
      </w:r>
      <w:r>
        <w:rPr>
          <w:spacing w:val="-3"/>
        </w:rPr>
        <w:t xml:space="preserve"> </w:t>
      </w:r>
      <w:r>
        <w:t>среднюю зону</w:t>
      </w:r>
      <w:r>
        <w:rPr>
          <w:spacing w:val="-8"/>
        </w:rPr>
        <w:t xml:space="preserve"> </w:t>
      </w:r>
      <w:r>
        <w:t>площадки.</w:t>
      </w:r>
    </w:p>
    <w:p w:rsidR="00E87DAD" w:rsidRDefault="00F431E1">
      <w:pPr>
        <w:pStyle w:val="a3"/>
        <w:ind w:left="1110" w:firstLine="0"/>
      </w:pPr>
      <w:r>
        <w:t>Упражнения</w:t>
      </w:r>
      <w:r>
        <w:rPr>
          <w:spacing w:val="-5"/>
        </w:rPr>
        <w:t xml:space="preserve"> </w:t>
      </w:r>
      <w:r>
        <w:t>специальной</w:t>
      </w:r>
      <w:r>
        <w:rPr>
          <w:spacing w:val="-5"/>
        </w:rPr>
        <w:t xml:space="preserve"> </w:t>
      </w:r>
      <w:r>
        <w:t>физической</w:t>
      </w:r>
      <w:r>
        <w:rPr>
          <w:spacing w:val="-4"/>
        </w:rPr>
        <w:t xml:space="preserve"> </w:t>
      </w:r>
      <w:r>
        <w:t>подготовки.</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3"/>
          <w:numId w:val="19"/>
        </w:numPr>
        <w:tabs>
          <w:tab w:val="left" w:pos="2131"/>
        </w:tabs>
        <w:spacing w:before="65" w:line="360" w:lineRule="auto"/>
        <w:ind w:left="402" w:right="552" w:firstLine="707"/>
        <w:jc w:val="both"/>
        <w:rPr>
          <w:sz w:val="24"/>
        </w:rPr>
      </w:pPr>
      <w:r>
        <w:rPr>
          <w:sz w:val="24"/>
        </w:rPr>
        <w:lastRenderedPageBreak/>
        <w:t>Содержание</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способствует</w:t>
      </w:r>
      <w:r>
        <w:rPr>
          <w:spacing w:val="1"/>
          <w:sz w:val="24"/>
        </w:rPr>
        <w:t xml:space="preserve"> </w:t>
      </w:r>
      <w:r>
        <w:rPr>
          <w:sz w:val="24"/>
        </w:rPr>
        <w:t>достижению</w:t>
      </w:r>
      <w:r>
        <w:rPr>
          <w:spacing w:val="1"/>
          <w:sz w:val="24"/>
        </w:rPr>
        <w:t xml:space="preserve"> </w:t>
      </w:r>
      <w:r>
        <w:rPr>
          <w:sz w:val="24"/>
        </w:rPr>
        <w:t>обучающимися</w:t>
      </w:r>
      <w:r>
        <w:rPr>
          <w:spacing w:val="-2"/>
          <w:sz w:val="24"/>
        </w:rPr>
        <w:t xml:space="preserve"> </w:t>
      </w:r>
      <w:r>
        <w:rPr>
          <w:sz w:val="24"/>
        </w:rPr>
        <w:t>личностных,</w:t>
      </w:r>
      <w:r>
        <w:rPr>
          <w:spacing w:val="-1"/>
          <w:sz w:val="24"/>
        </w:rPr>
        <w:t xml:space="preserve"> </w:t>
      </w:r>
      <w:r>
        <w:rPr>
          <w:sz w:val="24"/>
        </w:rPr>
        <w:t>метапредметных</w:t>
      </w:r>
      <w:r>
        <w:rPr>
          <w:spacing w:val="-2"/>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2"/>
          <w:sz w:val="24"/>
        </w:rPr>
        <w:t xml:space="preserve"> </w:t>
      </w:r>
      <w:r>
        <w:rPr>
          <w:sz w:val="24"/>
        </w:rPr>
        <w:t>обучения.</w:t>
      </w:r>
    </w:p>
    <w:p w:rsidR="00E87DAD" w:rsidRDefault="00F431E1" w:rsidP="007F1D2C">
      <w:pPr>
        <w:pStyle w:val="a4"/>
        <w:numPr>
          <w:ilvl w:val="4"/>
          <w:numId w:val="19"/>
        </w:numPr>
        <w:tabs>
          <w:tab w:val="left" w:pos="2311"/>
        </w:tabs>
        <w:spacing w:before="1" w:line="360" w:lineRule="auto"/>
        <w:ind w:right="554" w:firstLine="707"/>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w:t>
      </w:r>
      <w:r>
        <w:rPr>
          <w:spacing w:val="-9"/>
          <w:sz w:val="24"/>
        </w:rPr>
        <w:t xml:space="preserve"> </w:t>
      </w:r>
      <w:r>
        <w:rPr>
          <w:sz w:val="24"/>
        </w:rPr>
        <w:t>обучающихся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E87DAD" w:rsidRDefault="00F431E1">
      <w:pPr>
        <w:pStyle w:val="a3"/>
        <w:spacing w:line="360" w:lineRule="auto"/>
        <w:ind w:right="551"/>
      </w:pPr>
      <w:r>
        <w:t>проявление</w:t>
      </w:r>
      <w:r>
        <w:rPr>
          <w:spacing w:val="61"/>
        </w:rPr>
        <w:t xml:space="preserve"> </w:t>
      </w:r>
      <w:r>
        <w:t xml:space="preserve">чувства   </w:t>
      </w:r>
      <w:proofErr w:type="gramStart"/>
      <w:r>
        <w:t xml:space="preserve">патриотизма,   </w:t>
      </w:r>
      <w:proofErr w:type="gramEnd"/>
      <w:r>
        <w:t>ответственности   перед   Родиной,   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 xml:space="preserve">готовность  </w:t>
      </w:r>
      <w:r>
        <w:rPr>
          <w:spacing w:val="11"/>
        </w:rPr>
        <w:t xml:space="preserve"> </w:t>
      </w:r>
      <w:r>
        <w:t xml:space="preserve">к   </w:t>
      </w:r>
      <w:r>
        <w:rPr>
          <w:spacing w:val="11"/>
        </w:rPr>
        <w:t xml:space="preserve"> </w:t>
      </w:r>
      <w:r>
        <w:t xml:space="preserve">служению   </w:t>
      </w:r>
      <w:r>
        <w:rPr>
          <w:spacing w:val="9"/>
        </w:rPr>
        <w:t xml:space="preserve"> </w:t>
      </w:r>
      <w:r>
        <w:t xml:space="preserve">Отечеству,   </w:t>
      </w:r>
      <w:r>
        <w:rPr>
          <w:spacing w:val="11"/>
        </w:rPr>
        <w:t xml:space="preserve"> </w:t>
      </w:r>
      <w:r>
        <w:t xml:space="preserve">его   </w:t>
      </w:r>
      <w:r>
        <w:rPr>
          <w:spacing w:val="13"/>
        </w:rPr>
        <w:t xml:space="preserve"> </w:t>
      </w:r>
      <w:r>
        <w:t xml:space="preserve">защите   </w:t>
      </w:r>
      <w:r>
        <w:rPr>
          <w:spacing w:val="8"/>
        </w:rPr>
        <w:t xml:space="preserve"> </w:t>
      </w:r>
      <w:r>
        <w:t xml:space="preserve">на   </w:t>
      </w:r>
      <w:r>
        <w:rPr>
          <w:spacing w:val="10"/>
        </w:rPr>
        <w:t xml:space="preserve"> </w:t>
      </w:r>
      <w:r>
        <w:t xml:space="preserve">примере   </w:t>
      </w:r>
      <w:r>
        <w:rPr>
          <w:spacing w:val="11"/>
        </w:rPr>
        <w:t xml:space="preserve"> </w:t>
      </w:r>
      <w:r>
        <w:t xml:space="preserve">роли,   </w:t>
      </w:r>
      <w:r>
        <w:rPr>
          <w:spacing w:val="11"/>
        </w:rPr>
        <w:t xml:space="preserve"> </w:t>
      </w:r>
      <w:r>
        <w:t>традиций</w:t>
      </w:r>
      <w:r>
        <w:rPr>
          <w:spacing w:val="-58"/>
        </w:rPr>
        <w:t xml:space="preserve"> </w:t>
      </w:r>
      <w:r>
        <w:t xml:space="preserve">и  </w:t>
      </w:r>
      <w:r>
        <w:rPr>
          <w:spacing w:val="22"/>
        </w:rPr>
        <w:t xml:space="preserve"> </w:t>
      </w:r>
      <w:r>
        <w:t xml:space="preserve">развития   </w:t>
      </w:r>
      <w:r>
        <w:rPr>
          <w:spacing w:val="20"/>
        </w:rPr>
        <w:t xml:space="preserve"> </w:t>
      </w:r>
      <w:r>
        <w:t xml:space="preserve">бадминтона   </w:t>
      </w:r>
      <w:r>
        <w:rPr>
          <w:spacing w:val="19"/>
        </w:rPr>
        <w:t xml:space="preserve"> </w:t>
      </w:r>
      <w:r>
        <w:t xml:space="preserve">в   </w:t>
      </w:r>
      <w:r>
        <w:rPr>
          <w:spacing w:val="20"/>
        </w:rPr>
        <w:t xml:space="preserve"> </w:t>
      </w:r>
      <w:r>
        <w:t xml:space="preserve">современном   </w:t>
      </w:r>
      <w:r>
        <w:rPr>
          <w:spacing w:val="22"/>
        </w:rPr>
        <w:t xml:space="preserve"> </w:t>
      </w:r>
      <w:r>
        <w:t xml:space="preserve">обществе,   </w:t>
      </w:r>
      <w:r>
        <w:rPr>
          <w:spacing w:val="20"/>
        </w:rPr>
        <w:t xml:space="preserve"> </w:t>
      </w:r>
      <w:r>
        <w:t xml:space="preserve">в   </w:t>
      </w:r>
      <w:r>
        <w:rPr>
          <w:spacing w:val="21"/>
        </w:rPr>
        <w:t xml:space="preserve"> </w:t>
      </w:r>
      <w:r>
        <w:t xml:space="preserve">Российской   </w:t>
      </w:r>
      <w:r>
        <w:rPr>
          <w:spacing w:val="19"/>
        </w:rPr>
        <w:t xml:space="preserve"> </w:t>
      </w:r>
      <w:r>
        <w:t>Федерации,</w:t>
      </w:r>
      <w:r>
        <w:rPr>
          <w:spacing w:val="-58"/>
        </w:rPr>
        <w:t xml:space="preserve"> </w:t>
      </w:r>
      <w:r>
        <w:t>в</w:t>
      </w:r>
      <w:r>
        <w:rPr>
          <w:spacing w:val="-2"/>
        </w:rPr>
        <w:t xml:space="preserve"> </w:t>
      </w:r>
      <w:r>
        <w:t>регионе;</w:t>
      </w:r>
    </w:p>
    <w:p w:rsidR="00E87DAD" w:rsidRDefault="00F431E1">
      <w:pPr>
        <w:pStyle w:val="a3"/>
        <w:spacing w:line="360" w:lineRule="auto"/>
        <w:ind w:right="552"/>
      </w:pPr>
      <w:r>
        <w:t>сформированность</w:t>
      </w:r>
      <w:r>
        <w:rPr>
          <w:spacing w:val="1"/>
        </w:rPr>
        <w:t xml:space="preserve"> </w:t>
      </w:r>
      <w:r>
        <w:t>основ</w:t>
      </w:r>
      <w:r>
        <w:rPr>
          <w:spacing w:val="1"/>
        </w:rPr>
        <w:t xml:space="preserve"> </w:t>
      </w:r>
      <w:r>
        <w:t>саморазвития</w:t>
      </w:r>
      <w:r>
        <w:rPr>
          <w:spacing w:val="1"/>
        </w:rPr>
        <w:t xml:space="preserve"> </w:t>
      </w:r>
      <w:r>
        <w:t>и</w:t>
      </w:r>
      <w:r>
        <w:rPr>
          <w:spacing w:val="1"/>
        </w:rPr>
        <w:t xml:space="preserve"> </w:t>
      </w:r>
      <w:r>
        <w:t>самовоспитания</w:t>
      </w:r>
      <w:r>
        <w:rPr>
          <w:spacing w:val="61"/>
        </w:rPr>
        <w:t xml:space="preserve"> </w:t>
      </w:r>
      <w:r>
        <w:t>через</w:t>
      </w:r>
      <w:r>
        <w:rPr>
          <w:spacing w:val="61"/>
        </w:rPr>
        <w:t xml:space="preserve"> </w:t>
      </w:r>
      <w:r>
        <w:t>ценности,</w:t>
      </w:r>
      <w:r>
        <w:rPr>
          <w:spacing w:val="1"/>
        </w:rPr>
        <w:t xml:space="preserve"> </w:t>
      </w:r>
      <w:r>
        <w:t>традиции</w:t>
      </w:r>
      <w:r>
        <w:rPr>
          <w:spacing w:val="-2"/>
        </w:rPr>
        <w:t xml:space="preserve"> </w:t>
      </w:r>
      <w:r>
        <w:t>и</w:t>
      </w:r>
      <w:r>
        <w:rPr>
          <w:spacing w:val="-4"/>
        </w:rPr>
        <w:t xml:space="preserve"> </w:t>
      </w:r>
      <w:r>
        <w:t>идеалы</w:t>
      </w:r>
      <w:r>
        <w:rPr>
          <w:spacing w:val="-3"/>
        </w:rPr>
        <w:t xml:space="preserve"> </w:t>
      </w:r>
      <w:r>
        <w:t>сборных</w:t>
      </w:r>
      <w:r>
        <w:rPr>
          <w:spacing w:val="-3"/>
        </w:rPr>
        <w:t xml:space="preserve"> </w:t>
      </w:r>
      <w:r>
        <w:t>команд</w:t>
      </w:r>
      <w:r>
        <w:rPr>
          <w:spacing w:val="-1"/>
        </w:rPr>
        <w:t xml:space="preserve"> </w:t>
      </w:r>
      <w:r>
        <w:t>регионального,</w:t>
      </w:r>
      <w:r>
        <w:rPr>
          <w:spacing w:val="-2"/>
        </w:rPr>
        <w:t xml:space="preserve"> </w:t>
      </w:r>
      <w:r>
        <w:t>всероссийского</w:t>
      </w:r>
      <w:r>
        <w:rPr>
          <w:spacing w:val="-2"/>
        </w:rPr>
        <w:t xml:space="preserve"> </w:t>
      </w:r>
      <w:r>
        <w:t>и</w:t>
      </w:r>
      <w:r>
        <w:rPr>
          <w:spacing w:val="-2"/>
        </w:rPr>
        <w:t xml:space="preserve"> </w:t>
      </w:r>
      <w:r>
        <w:t>мирового</w:t>
      </w:r>
      <w:r>
        <w:rPr>
          <w:spacing w:val="-1"/>
        </w:rPr>
        <w:t xml:space="preserve"> </w:t>
      </w:r>
      <w:r>
        <w:t>уровней;</w:t>
      </w:r>
    </w:p>
    <w:p w:rsidR="00E87DAD" w:rsidRDefault="00F431E1">
      <w:pPr>
        <w:pStyle w:val="a3"/>
        <w:spacing w:line="360" w:lineRule="auto"/>
        <w:ind w:right="552"/>
      </w:pPr>
      <w:r>
        <w:t>сформированность</w:t>
      </w:r>
      <w:r>
        <w:rPr>
          <w:spacing w:val="94"/>
        </w:rPr>
        <w:t xml:space="preserve"> </w:t>
      </w:r>
      <w:r>
        <w:t xml:space="preserve">основных  </w:t>
      </w:r>
      <w:r>
        <w:rPr>
          <w:spacing w:val="33"/>
        </w:rPr>
        <w:t xml:space="preserve"> </w:t>
      </w:r>
      <w:r>
        <w:t xml:space="preserve">норм  </w:t>
      </w:r>
      <w:r>
        <w:rPr>
          <w:spacing w:val="32"/>
        </w:rPr>
        <w:t xml:space="preserve"> </w:t>
      </w:r>
      <w:proofErr w:type="gramStart"/>
      <w:r>
        <w:t xml:space="preserve">морали,  </w:t>
      </w:r>
      <w:r>
        <w:rPr>
          <w:spacing w:val="31"/>
        </w:rPr>
        <w:t xml:space="preserve"> </w:t>
      </w:r>
      <w:proofErr w:type="gramEnd"/>
      <w:r>
        <w:t xml:space="preserve">духовно-нравственной  </w:t>
      </w:r>
      <w:r>
        <w:rPr>
          <w:spacing w:val="33"/>
        </w:rPr>
        <w:t xml:space="preserve"> </w:t>
      </w:r>
      <w:r>
        <w:t>культуры</w:t>
      </w:r>
      <w:r>
        <w:rPr>
          <w:spacing w:val="-58"/>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 средствами бадминтона;</w:t>
      </w:r>
    </w:p>
    <w:p w:rsidR="00E87DAD" w:rsidRDefault="00F431E1">
      <w:pPr>
        <w:pStyle w:val="a3"/>
        <w:spacing w:line="360" w:lineRule="auto"/>
        <w:ind w:right="552"/>
      </w:pPr>
      <w:r>
        <w:t>сформированность толерантного сознания и поведения, способность вести диалог с</w:t>
      </w:r>
      <w:r>
        <w:rPr>
          <w:spacing w:val="-57"/>
        </w:rPr>
        <w:t xml:space="preserve"> </w:t>
      </w:r>
      <w:r>
        <w:t>другими людьми, достигать в нём взаимопонимания, находить общие цели и сотрудничать</w:t>
      </w:r>
      <w:r>
        <w:rPr>
          <w:spacing w:val="-57"/>
        </w:rPr>
        <w:t xml:space="preserve"> </w:t>
      </w:r>
      <w:r>
        <w:t>для</w:t>
      </w:r>
      <w:r>
        <w:rPr>
          <w:spacing w:val="-1"/>
        </w:rPr>
        <w:t xml:space="preserve"> </w:t>
      </w:r>
      <w:r>
        <w:t>их</w:t>
      </w:r>
      <w:r>
        <w:rPr>
          <w:spacing w:val="1"/>
        </w:rPr>
        <w:t xml:space="preserve"> </w:t>
      </w:r>
      <w:r>
        <w:t>достижения в учебной,</w:t>
      </w:r>
      <w:r>
        <w:rPr>
          <w:spacing w:val="-1"/>
        </w:rPr>
        <w:t xml:space="preserve"> </w:t>
      </w:r>
      <w:r>
        <w:t>игровой</w:t>
      </w:r>
      <w:r>
        <w:rPr>
          <w:spacing w:val="-2"/>
        </w:rPr>
        <w:t xml:space="preserve"> </w:t>
      </w:r>
      <w:r>
        <w:t>и</w:t>
      </w:r>
      <w:r>
        <w:rPr>
          <w:spacing w:val="-1"/>
        </w:rPr>
        <w:t xml:space="preserve"> </w:t>
      </w:r>
      <w:r>
        <w:t>соревновательной</w:t>
      </w:r>
      <w:r>
        <w:rPr>
          <w:spacing w:val="-1"/>
        </w:rPr>
        <w:t xml:space="preserve"> </w:t>
      </w:r>
      <w:r>
        <w:t>деятельности;</w:t>
      </w:r>
    </w:p>
    <w:p w:rsidR="00E87DAD" w:rsidRDefault="00F431E1">
      <w:pPr>
        <w:pStyle w:val="a3"/>
        <w:spacing w:line="360" w:lineRule="auto"/>
        <w:ind w:right="550"/>
      </w:pPr>
      <w:r>
        <w:t>проявление навыков сотрудничества со сверстниками, детьми младшего возраста,</w:t>
      </w:r>
      <w:r>
        <w:rPr>
          <w:spacing w:val="1"/>
        </w:rPr>
        <w:t xml:space="preserve"> </w:t>
      </w:r>
      <w:r>
        <w:t>взрослыми в учебной, игровой, досуговой и соревновательной деятельности, 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бадминтона;</w:t>
      </w:r>
    </w:p>
    <w:p w:rsidR="00E87DAD" w:rsidRDefault="00F431E1">
      <w:pPr>
        <w:pStyle w:val="a3"/>
        <w:spacing w:line="360" w:lineRule="auto"/>
        <w:ind w:right="548"/>
      </w:pPr>
      <w:r>
        <w:t>готовность к осознанному выбору будущей профессии и возможностей 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бадминтона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 и</w:t>
      </w:r>
      <w:r>
        <w:rPr>
          <w:spacing w:val="-1"/>
        </w:rPr>
        <w:t xml:space="preserve"> </w:t>
      </w:r>
      <w:r>
        <w:t>общественной деятельности;</w:t>
      </w:r>
    </w:p>
    <w:p w:rsidR="00E87DAD" w:rsidRDefault="00F431E1">
      <w:pPr>
        <w:pStyle w:val="a3"/>
        <w:spacing w:line="360" w:lineRule="auto"/>
        <w:ind w:right="547"/>
      </w:pPr>
      <w:r>
        <w:t>реализация</w:t>
      </w:r>
      <w:r>
        <w:rPr>
          <w:spacing w:val="74"/>
        </w:rPr>
        <w:t xml:space="preserve"> </w:t>
      </w:r>
      <w:r>
        <w:t xml:space="preserve">ценностей  </w:t>
      </w:r>
      <w:r>
        <w:rPr>
          <w:spacing w:val="10"/>
        </w:rPr>
        <w:t xml:space="preserve"> </w:t>
      </w:r>
      <w:r>
        <w:t xml:space="preserve">здорового  </w:t>
      </w:r>
      <w:r>
        <w:rPr>
          <w:spacing w:val="12"/>
        </w:rPr>
        <w:t xml:space="preserve"> </w:t>
      </w:r>
      <w:r>
        <w:t xml:space="preserve">и  </w:t>
      </w:r>
      <w:r>
        <w:rPr>
          <w:spacing w:val="14"/>
        </w:rPr>
        <w:t xml:space="preserve"> </w:t>
      </w:r>
      <w:r>
        <w:t xml:space="preserve">безопасного  </w:t>
      </w:r>
      <w:r>
        <w:rPr>
          <w:spacing w:val="12"/>
        </w:rPr>
        <w:t xml:space="preserve"> </w:t>
      </w:r>
      <w:r>
        <w:t xml:space="preserve">образа  </w:t>
      </w:r>
      <w:r>
        <w:rPr>
          <w:spacing w:val="12"/>
        </w:rPr>
        <w:t xml:space="preserve"> </w:t>
      </w:r>
      <w:proofErr w:type="gramStart"/>
      <w:r>
        <w:t xml:space="preserve">жизни,  </w:t>
      </w:r>
      <w:r>
        <w:rPr>
          <w:spacing w:val="9"/>
        </w:rPr>
        <w:t xml:space="preserve"> </w:t>
      </w:r>
      <w:proofErr w:type="gramEnd"/>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w:t>
      </w:r>
      <w:r>
        <w:rPr>
          <w:spacing w:val="-1"/>
        </w:rPr>
        <w:t xml:space="preserve"> </w:t>
      </w:r>
      <w:r>
        <w:t>оказывать</w:t>
      </w:r>
      <w:r>
        <w:rPr>
          <w:spacing w:val="1"/>
        </w:rPr>
        <w:t xml:space="preserve"> </w:t>
      </w:r>
      <w:r>
        <w:t>первую помощь.</w:t>
      </w:r>
    </w:p>
    <w:p w:rsidR="00E87DAD" w:rsidRDefault="00F431E1" w:rsidP="007F1D2C">
      <w:pPr>
        <w:pStyle w:val="a4"/>
        <w:numPr>
          <w:ilvl w:val="4"/>
          <w:numId w:val="19"/>
        </w:numPr>
        <w:tabs>
          <w:tab w:val="left" w:pos="2311"/>
        </w:tabs>
        <w:spacing w:line="360" w:lineRule="auto"/>
        <w:ind w:right="547" w:firstLine="707"/>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rsidR="00E87DAD" w:rsidRDefault="00F431E1">
      <w:pPr>
        <w:pStyle w:val="a3"/>
        <w:spacing w:before="2" w:line="360" w:lineRule="auto"/>
        <w:ind w:right="54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57"/>
        </w:rPr>
        <w:t xml:space="preserve"> </w:t>
      </w:r>
      <w:r>
        <w:t xml:space="preserve">физкультурно-спортивной   </w:t>
      </w:r>
      <w:proofErr w:type="gramStart"/>
      <w:r>
        <w:t xml:space="preserve">деятельности,   </w:t>
      </w:r>
      <w:proofErr w:type="gramEnd"/>
      <w:r>
        <w:t>выбирать    успешную   стратегию   и   тактику</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 соревновательную</w:t>
      </w:r>
      <w:r>
        <w:rPr>
          <w:spacing w:val="-1"/>
        </w:rPr>
        <w:t xml:space="preserve"> </w:t>
      </w:r>
      <w:r>
        <w:t>деятельность</w:t>
      </w:r>
      <w:r>
        <w:rPr>
          <w:spacing w:val="1"/>
        </w:rPr>
        <w:t xml:space="preserve"> </w:t>
      </w:r>
      <w:r>
        <w:t>по</w:t>
      </w:r>
      <w:r>
        <w:rPr>
          <w:spacing w:val="-3"/>
        </w:rPr>
        <w:t xml:space="preserve"> </w:t>
      </w:r>
      <w:r>
        <w:t>бадминтону;</w:t>
      </w:r>
    </w:p>
    <w:p w:rsidR="00E87DAD" w:rsidRDefault="00F431E1">
      <w:pPr>
        <w:pStyle w:val="a3"/>
        <w:ind w:left="1110" w:firstLine="0"/>
      </w:pPr>
      <w:r>
        <w:t>умение</w:t>
      </w:r>
      <w:r>
        <w:rPr>
          <w:spacing w:val="70"/>
        </w:rPr>
        <w:t xml:space="preserve"> </w:t>
      </w:r>
      <w:r>
        <w:t xml:space="preserve">эффективно  </w:t>
      </w:r>
      <w:r>
        <w:rPr>
          <w:spacing w:val="7"/>
        </w:rPr>
        <w:t xml:space="preserve"> </w:t>
      </w:r>
      <w:r>
        <w:t xml:space="preserve">взаимодействовать  </w:t>
      </w:r>
      <w:r>
        <w:rPr>
          <w:spacing w:val="11"/>
        </w:rPr>
        <w:t xml:space="preserve"> </w:t>
      </w:r>
      <w:r>
        <w:t xml:space="preserve">и  </w:t>
      </w:r>
      <w:r>
        <w:rPr>
          <w:spacing w:val="9"/>
        </w:rPr>
        <w:t xml:space="preserve"> </w:t>
      </w:r>
      <w:r>
        <w:t xml:space="preserve">разрешать  </w:t>
      </w:r>
      <w:r>
        <w:rPr>
          <w:spacing w:val="11"/>
        </w:rPr>
        <w:t xml:space="preserve"> </w:t>
      </w:r>
      <w:r>
        <w:t xml:space="preserve">конфликты  </w:t>
      </w:r>
      <w:r>
        <w:rPr>
          <w:spacing w:val="9"/>
        </w:rPr>
        <w:t xml:space="preserve"> </w:t>
      </w:r>
      <w:r>
        <w:t xml:space="preserve">в  </w:t>
      </w:r>
      <w:r>
        <w:rPr>
          <w:spacing w:val="10"/>
        </w:rPr>
        <w:t xml:space="preserve"> </w:t>
      </w:r>
      <w:r>
        <w:t>процессе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7" w:firstLine="0"/>
      </w:pPr>
      <w:r>
        <w:lastRenderedPageBreak/>
        <w:t>игровой, соревновательной деятельности, судейской практики, учитывать позиции других</w:t>
      </w:r>
      <w:r>
        <w:rPr>
          <w:spacing w:val="1"/>
        </w:rPr>
        <w:t xml:space="preserve"> </w:t>
      </w:r>
      <w:r>
        <w:t>участников</w:t>
      </w:r>
      <w:r>
        <w:rPr>
          <w:spacing w:val="-1"/>
        </w:rPr>
        <w:t xml:space="preserve"> </w:t>
      </w:r>
      <w:r>
        <w:t>деятельности;</w:t>
      </w:r>
    </w:p>
    <w:p w:rsidR="00E87DAD" w:rsidRDefault="00F431E1">
      <w:pPr>
        <w:pStyle w:val="a3"/>
        <w:spacing w:before="1" w:line="360" w:lineRule="auto"/>
        <w:ind w:right="557"/>
      </w:pPr>
      <w:r>
        <w:t>умение самостоятельно оценивать и принимать решения, определяющие стратегию</w:t>
      </w:r>
      <w:r>
        <w:rPr>
          <w:spacing w:val="1"/>
        </w:rPr>
        <w:t xml:space="preserve"> </w:t>
      </w:r>
      <w:r>
        <w:t>и тактику поведения в игровой, соревновательной и досуговой деятельности, судейской</w:t>
      </w:r>
      <w:r>
        <w:rPr>
          <w:spacing w:val="1"/>
        </w:rPr>
        <w:t xml:space="preserve"> </w:t>
      </w:r>
      <w:r>
        <w:t>практике</w:t>
      </w:r>
      <w:r>
        <w:rPr>
          <w:spacing w:val="-1"/>
        </w:rPr>
        <w:t xml:space="preserve"> </w:t>
      </w:r>
      <w:r>
        <w:t>с учётом</w:t>
      </w:r>
      <w:r>
        <w:rPr>
          <w:spacing w:val="-1"/>
        </w:rPr>
        <w:t xml:space="preserve"> </w:t>
      </w:r>
      <w:r>
        <w:t>гражданских</w:t>
      </w:r>
      <w:r>
        <w:rPr>
          <w:spacing w:val="2"/>
        </w:rPr>
        <w:t xml:space="preserve"> </w:t>
      </w:r>
      <w:r>
        <w:t>и</w:t>
      </w:r>
      <w:r>
        <w:rPr>
          <w:spacing w:val="-2"/>
        </w:rPr>
        <w:t xml:space="preserve"> </w:t>
      </w:r>
      <w:r>
        <w:t>нравственных ценностей;</w:t>
      </w:r>
    </w:p>
    <w:p w:rsidR="00E87DAD" w:rsidRDefault="00F431E1">
      <w:pPr>
        <w:pStyle w:val="a3"/>
        <w:spacing w:line="360" w:lineRule="auto"/>
        <w:ind w:right="548"/>
      </w:pPr>
      <w:r>
        <w:t>умение проявлять способность к самостоятельной 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3"/>
        </w:rPr>
        <w:t xml:space="preserve"> </w:t>
      </w:r>
      <w:r>
        <w:t>правовых</w:t>
      </w:r>
      <w:r>
        <w:rPr>
          <w:spacing w:val="-1"/>
        </w:rPr>
        <w:t xml:space="preserve"> </w:t>
      </w:r>
      <w:r>
        <w:t>и</w:t>
      </w:r>
      <w:r>
        <w:rPr>
          <w:spacing w:val="-1"/>
        </w:rPr>
        <w:t xml:space="preserve"> </w:t>
      </w:r>
      <w:r>
        <w:t>этических</w:t>
      </w:r>
      <w:r>
        <w:rPr>
          <w:spacing w:val="-2"/>
        </w:rPr>
        <w:t xml:space="preserve"> </w:t>
      </w:r>
      <w:r>
        <w:t>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E87DAD" w:rsidRDefault="00F431E1" w:rsidP="007F1D2C">
      <w:pPr>
        <w:pStyle w:val="a4"/>
        <w:numPr>
          <w:ilvl w:val="4"/>
          <w:numId w:val="19"/>
        </w:numPr>
        <w:tabs>
          <w:tab w:val="left" w:pos="2311"/>
        </w:tabs>
        <w:spacing w:line="362" w:lineRule="auto"/>
        <w:ind w:right="554" w:firstLine="707"/>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w:t>
      </w:r>
      <w:r>
        <w:rPr>
          <w:spacing w:val="-9"/>
          <w:sz w:val="24"/>
        </w:rPr>
        <w:t xml:space="preserve"> </w:t>
      </w:r>
      <w:r>
        <w:rPr>
          <w:sz w:val="24"/>
        </w:rPr>
        <w:t>обучающихся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предметные</w:t>
      </w:r>
      <w:r>
        <w:rPr>
          <w:spacing w:val="-4"/>
          <w:sz w:val="24"/>
        </w:rPr>
        <w:t xml:space="preserve"> </w:t>
      </w:r>
      <w:r>
        <w:rPr>
          <w:sz w:val="24"/>
        </w:rPr>
        <w:t>результаты:</w:t>
      </w:r>
    </w:p>
    <w:p w:rsidR="00E87DAD" w:rsidRDefault="00F431E1">
      <w:pPr>
        <w:pStyle w:val="a3"/>
        <w:spacing w:line="360" w:lineRule="auto"/>
        <w:ind w:right="550"/>
      </w:pPr>
      <w:r>
        <w:t>умение</w:t>
      </w:r>
      <w:r>
        <w:rPr>
          <w:spacing w:val="1"/>
        </w:rPr>
        <w:t xml:space="preserve"> </w:t>
      </w:r>
      <w:r>
        <w:t>характеризовать</w:t>
      </w:r>
      <w:r>
        <w:rPr>
          <w:spacing w:val="1"/>
        </w:rPr>
        <w:t xml:space="preserve"> </w:t>
      </w:r>
      <w:r>
        <w:t>бадминтон</w:t>
      </w:r>
      <w:r>
        <w:rPr>
          <w:spacing w:val="1"/>
        </w:rPr>
        <w:t xml:space="preserve"> </w:t>
      </w:r>
      <w:r>
        <w:t>как</w:t>
      </w:r>
      <w:r>
        <w:rPr>
          <w:spacing w:val="1"/>
        </w:rPr>
        <w:t xml:space="preserve"> </w:t>
      </w:r>
      <w:r>
        <w:t>средство</w:t>
      </w:r>
      <w:r>
        <w:rPr>
          <w:spacing w:val="1"/>
        </w:rPr>
        <w:t xml:space="preserve"> </w:t>
      </w:r>
      <w:r>
        <w:t>формирования</w:t>
      </w:r>
      <w:r>
        <w:rPr>
          <w:spacing w:val="1"/>
        </w:rPr>
        <w:t xml:space="preserve"> </w:t>
      </w:r>
      <w:r>
        <w:t>и</w:t>
      </w:r>
      <w:r>
        <w:rPr>
          <w:spacing w:val="61"/>
        </w:rPr>
        <w:t xml:space="preserve"> </w:t>
      </w:r>
      <w:r>
        <w:t>развития</w:t>
      </w:r>
      <w:r>
        <w:rPr>
          <w:spacing w:val="1"/>
        </w:rPr>
        <w:t xml:space="preserve"> </w:t>
      </w:r>
      <w:r>
        <w:t xml:space="preserve">здоровья       </w:t>
      </w:r>
      <w:proofErr w:type="gramStart"/>
      <w:r>
        <w:t xml:space="preserve">человека,   </w:t>
      </w:r>
      <w:proofErr w:type="gramEnd"/>
      <w:r>
        <w:t xml:space="preserve">    особенности       оздоровительных       занятий       бадминтоном</w:t>
      </w:r>
      <w:r>
        <w:rPr>
          <w:spacing w:val="1"/>
        </w:rPr>
        <w:t xml:space="preserve"> </w:t>
      </w:r>
      <w:r>
        <w:t>и</w:t>
      </w:r>
      <w:r>
        <w:rPr>
          <w:spacing w:val="-1"/>
        </w:rPr>
        <w:t xml:space="preserve"> </w:t>
      </w:r>
      <w:r>
        <w:t>возможности</w:t>
      </w:r>
      <w:r>
        <w:rPr>
          <w:spacing w:val="-1"/>
        </w:rPr>
        <w:t xml:space="preserve"> </w:t>
      </w:r>
      <w:r>
        <w:t>профилактики</w:t>
      </w:r>
      <w:r>
        <w:rPr>
          <w:spacing w:val="-1"/>
        </w:rPr>
        <w:t xml:space="preserve"> </w:t>
      </w:r>
      <w:r>
        <w:t>профессиональных</w:t>
      </w:r>
      <w:r>
        <w:rPr>
          <w:spacing w:val="1"/>
        </w:rPr>
        <w:t xml:space="preserve"> </w:t>
      </w:r>
      <w:r>
        <w:t>заболеваний;</w:t>
      </w:r>
    </w:p>
    <w:p w:rsidR="00E87DAD" w:rsidRDefault="00F431E1">
      <w:pPr>
        <w:pStyle w:val="a3"/>
        <w:spacing w:line="360" w:lineRule="auto"/>
        <w:ind w:right="553"/>
      </w:pPr>
      <w:r>
        <w:t xml:space="preserve">умение      </w:t>
      </w:r>
      <w:r>
        <w:rPr>
          <w:spacing w:val="48"/>
        </w:rPr>
        <w:t xml:space="preserve"> </w:t>
      </w:r>
      <w:r>
        <w:t xml:space="preserve">планировать       </w:t>
      </w:r>
      <w:r>
        <w:rPr>
          <w:spacing w:val="49"/>
        </w:rPr>
        <w:t xml:space="preserve"> </w:t>
      </w:r>
      <w:r>
        <w:t xml:space="preserve">содержание       </w:t>
      </w:r>
      <w:r>
        <w:rPr>
          <w:spacing w:val="47"/>
        </w:rPr>
        <w:t xml:space="preserve"> </w:t>
      </w:r>
      <w:proofErr w:type="gramStart"/>
      <w:r>
        <w:t xml:space="preserve">оздоровительных,   </w:t>
      </w:r>
      <w:proofErr w:type="gramEnd"/>
      <w:r>
        <w:t xml:space="preserve">    </w:t>
      </w:r>
      <w:r>
        <w:rPr>
          <w:spacing w:val="45"/>
        </w:rPr>
        <w:t xml:space="preserve"> </w:t>
      </w:r>
      <w:r>
        <w:t>рекреативных</w:t>
      </w:r>
      <w:r>
        <w:rPr>
          <w:spacing w:val="-58"/>
        </w:rPr>
        <w:t xml:space="preserve"> </w:t>
      </w:r>
      <w:r>
        <w:t>и</w:t>
      </w:r>
      <w:r>
        <w:rPr>
          <w:spacing w:val="-1"/>
        </w:rPr>
        <w:t xml:space="preserve"> </w:t>
      </w:r>
      <w:r>
        <w:t>тренировочных</w:t>
      </w:r>
      <w:r>
        <w:rPr>
          <w:spacing w:val="-1"/>
        </w:rPr>
        <w:t xml:space="preserve"> </w:t>
      </w:r>
      <w:r>
        <w:t>занятий бадминтоном;</w:t>
      </w:r>
    </w:p>
    <w:p w:rsidR="00E87DAD" w:rsidRDefault="00F431E1">
      <w:pPr>
        <w:pStyle w:val="a3"/>
        <w:spacing w:line="360" w:lineRule="auto"/>
        <w:ind w:left="1110" w:right="556" w:firstLine="0"/>
      </w:pPr>
      <w:r>
        <w:t>знание особенностей занятий бадминтоном в адаптивной физической культуре;</w:t>
      </w:r>
      <w:r>
        <w:rPr>
          <w:spacing w:val="1"/>
        </w:rPr>
        <w:t xml:space="preserve"> </w:t>
      </w:r>
      <w:r>
        <w:t>знание</w:t>
      </w:r>
      <w:r>
        <w:rPr>
          <w:spacing w:val="30"/>
        </w:rPr>
        <w:t xml:space="preserve"> </w:t>
      </w:r>
      <w:r>
        <w:t>правил</w:t>
      </w:r>
      <w:r>
        <w:rPr>
          <w:spacing w:val="31"/>
        </w:rPr>
        <w:t xml:space="preserve"> </w:t>
      </w:r>
      <w:r>
        <w:t>подбора</w:t>
      </w:r>
      <w:r>
        <w:rPr>
          <w:spacing w:val="30"/>
        </w:rPr>
        <w:t xml:space="preserve"> </w:t>
      </w:r>
      <w:r>
        <w:t>физической</w:t>
      </w:r>
      <w:r>
        <w:rPr>
          <w:spacing w:val="32"/>
        </w:rPr>
        <w:t xml:space="preserve"> </w:t>
      </w:r>
      <w:r>
        <w:t>нагрузки</w:t>
      </w:r>
      <w:r>
        <w:rPr>
          <w:spacing w:val="32"/>
        </w:rPr>
        <w:t xml:space="preserve"> </w:t>
      </w:r>
      <w:r>
        <w:t>на</w:t>
      </w:r>
      <w:r>
        <w:rPr>
          <w:spacing w:val="30"/>
        </w:rPr>
        <w:t xml:space="preserve"> </w:t>
      </w:r>
      <w:r>
        <w:t>занятиях</w:t>
      </w:r>
      <w:r>
        <w:rPr>
          <w:spacing w:val="33"/>
        </w:rPr>
        <w:t xml:space="preserve"> </w:t>
      </w:r>
      <w:r>
        <w:t>в</w:t>
      </w:r>
      <w:r>
        <w:rPr>
          <w:spacing w:val="30"/>
        </w:rPr>
        <w:t xml:space="preserve"> </w:t>
      </w:r>
      <w:r>
        <w:t>специальной</w:t>
      </w:r>
    </w:p>
    <w:p w:rsidR="00E87DAD" w:rsidRDefault="00F431E1">
      <w:pPr>
        <w:pStyle w:val="a3"/>
        <w:ind w:firstLine="0"/>
      </w:pPr>
      <w:r>
        <w:t>медицинской</w:t>
      </w:r>
      <w:r>
        <w:rPr>
          <w:spacing w:val="-6"/>
        </w:rPr>
        <w:t xml:space="preserve"> </w:t>
      </w:r>
      <w:r>
        <w:t>группе;</w:t>
      </w:r>
    </w:p>
    <w:p w:rsidR="00E87DAD" w:rsidRDefault="00F431E1">
      <w:pPr>
        <w:pStyle w:val="a3"/>
        <w:spacing w:before="131" w:line="360" w:lineRule="auto"/>
        <w:ind w:right="556"/>
      </w:pPr>
      <w:r>
        <w:t>умение</w:t>
      </w:r>
      <w:r>
        <w:rPr>
          <w:spacing w:val="1"/>
        </w:rPr>
        <w:t xml:space="preserve"> </w:t>
      </w:r>
      <w:r>
        <w:t>организовать</w:t>
      </w:r>
      <w:r>
        <w:rPr>
          <w:spacing w:val="1"/>
        </w:rPr>
        <w:t xml:space="preserve"> </w:t>
      </w:r>
      <w:r>
        <w:t>занятие</w:t>
      </w:r>
      <w:r>
        <w:rPr>
          <w:spacing w:val="1"/>
        </w:rPr>
        <w:t xml:space="preserve"> </w:t>
      </w:r>
      <w:r>
        <w:t>бадминтоном</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адаптивной</w:t>
      </w:r>
      <w:r>
        <w:rPr>
          <w:spacing w:val="1"/>
        </w:rPr>
        <w:t xml:space="preserve"> </w:t>
      </w:r>
      <w:r>
        <w:t>двигательной</w:t>
      </w:r>
      <w:r>
        <w:rPr>
          <w:spacing w:val="-1"/>
        </w:rPr>
        <w:t xml:space="preserve"> </w:t>
      </w:r>
      <w:r>
        <w:t>рекреации и реабилитации;</w:t>
      </w:r>
    </w:p>
    <w:p w:rsidR="00E87DAD" w:rsidRDefault="00F431E1">
      <w:pPr>
        <w:pStyle w:val="a3"/>
        <w:spacing w:line="360" w:lineRule="auto"/>
        <w:ind w:left="1110" w:right="547" w:firstLine="0"/>
      </w:pPr>
      <w:r>
        <w:t>умение оценивать физическую работоспособность с применением пробы PWC 140;</w:t>
      </w:r>
      <w:r>
        <w:rPr>
          <w:spacing w:val="1"/>
        </w:rPr>
        <w:t xml:space="preserve"> </w:t>
      </w:r>
      <w:r>
        <w:t>владение</w:t>
      </w:r>
      <w:r>
        <w:rPr>
          <w:spacing w:val="30"/>
        </w:rPr>
        <w:t xml:space="preserve"> </w:t>
      </w:r>
      <w:r>
        <w:t>методикой</w:t>
      </w:r>
      <w:r>
        <w:rPr>
          <w:spacing w:val="33"/>
        </w:rPr>
        <w:t xml:space="preserve"> </w:t>
      </w:r>
      <w:r>
        <w:t>тестирования</w:t>
      </w:r>
      <w:r>
        <w:rPr>
          <w:spacing w:val="34"/>
        </w:rPr>
        <w:t xml:space="preserve"> </w:t>
      </w:r>
      <w:r>
        <w:t>уровня</w:t>
      </w:r>
      <w:r>
        <w:rPr>
          <w:spacing w:val="32"/>
        </w:rPr>
        <w:t xml:space="preserve"> </w:t>
      </w:r>
      <w:r>
        <w:t>развития</w:t>
      </w:r>
      <w:r>
        <w:rPr>
          <w:spacing w:val="31"/>
        </w:rPr>
        <w:t xml:space="preserve"> </w:t>
      </w:r>
      <w:r>
        <w:t>двигательных</w:t>
      </w:r>
      <w:r>
        <w:rPr>
          <w:spacing w:val="40"/>
        </w:rPr>
        <w:t xml:space="preserve"> </w:t>
      </w:r>
      <w:r>
        <w:t>способностей</w:t>
      </w:r>
      <w:r>
        <w:rPr>
          <w:spacing w:val="33"/>
        </w:rPr>
        <w:t xml:space="preserve"> </w:t>
      </w:r>
      <w:r>
        <w:t>и</w:t>
      </w:r>
    </w:p>
    <w:p w:rsidR="00E87DAD" w:rsidRDefault="00F431E1">
      <w:pPr>
        <w:pStyle w:val="a3"/>
        <w:ind w:firstLine="0"/>
      </w:pPr>
      <w:r>
        <w:t>способами</w:t>
      </w:r>
      <w:r>
        <w:rPr>
          <w:spacing w:val="-5"/>
        </w:rPr>
        <w:t xml:space="preserve"> </w:t>
      </w:r>
      <w:r>
        <w:t>оценивания</w:t>
      </w:r>
      <w:r>
        <w:rPr>
          <w:spacing w:val="-7"/>
        </w:rPr>
        <w:t xml:space="preserve"> </w:t>
      </w:r>
      <w:r>
        <w:t>индивидуального</w:t>
      </w:r>
      <w:r>
        <w:rPr>
          <w:spacing w:val="-5"/>
        </w:rPr>
        <w:t xml:space="preserve"> </w:t>
      </w:r>
      <w:r>
        <w:t>здоровья</w:t>
      </w:r>
      <w:r>
        <w:rPr>
          <w:spacing w:val="-4"/>
        </w:rPr>
        <w:t xml:space="preserve"> </w:t>
      </w:r>
      <w:r>
        <w:t>человека;</w:t>
      </w:r>
    </w:p>
    <w:p w:rsidR="00E87DAD" w:rsidRDefault="00F431E1">
      <w:pPr>
        <w:pStyle w:val="a3"/>
        <w:spacing w:before="140"/>
        <w:ind w:left="1110" w:firstLine="0"/>
      </w:pPr>
      <w:r>
        <w:t>демонстрация</w:t>
      </w:r>
      <w:r>
        <w:rPr>
          <w:spacing w:val="-6"/>
        </w:rPr>
        <w:t xml:space="preserve"> </w:t>
      </w:r>
      <w:r>
        <w:t>индивидуальной</w:t>
      </w:r>
      <w:r>
        <w:rPr>
          <w:spacing w:val="-5"/>
        </w:rPr>
        <w:t xml:space="preserve"> </w:t>
      </w:r>
      <w:r>
        <w:t>динамики</w:t>
      </w:r>
      <w:r>
        <w:rPr>
          <w:spacing w:val="-5"/>
        </w:rPr>
        <w:t xml:space="preserve"> </w:t>
      </w:r>
      <w:r>
        <w:t>развития</w:t>
      </w:r>
      <w:r>
        <w:rPr>
          <w:spacing w:val="-5"/>
        </w:rPr>
        <w:t xml:space="preserve"> </w:t>
      </w:r>
      <w:r>
        <w:t>физических</w:t>
      </w:r>
      <w:r>
        <w:rPr>
          <w:spacing w:val="-4"/>
        </w:rPr>
        <w:t xml:space="preserve"> </w:t>
      </w:r>
      <w:r>
        <w:t>качеств;</w:t>
      </w:r>
    </w:p>
    <w:p w:rsidR="00E87DAD" w:rsidRDefault="00F431E1">
      <w:pPr>
        <w:pStyle w:val="a3"/>
        <w:spacing w:before="137" w:line="360" w:lineRule="auto"/>
        <w:ind w:right="547"/>
      </w:pPr>
      <w:r>
        <w:t>умение</w:t>
      </w:r>
      <w:r>
        <w:rPr>
          <w:spacing w:val="1"/>
        </w:rPr>
        <w:t xml:space="preserve"> </w:t>
      </w:r>
      <w:r>
        <w:t>выполнять</w:t>
      </w:r>
      <w:r>
        <w:rPr>
          <w:spacing w:val="1"/>
        </w:rPr>
        <w:t xml:space="preserve"> </w:t>
      </w:r>
      <w:r>
        <w:t>упражнения</w:t>
      </w:r>
      <w:r>
        <w:rPr>
          <w:spacing w:val="1"/>
        </w:rPr>
        <w:t xml:space="preserve"> </w:t>
      </w:r>
      <w:r>
        <w:t>для</w:t>
      </w:r>
      <w:r>
        <w:rPr>
          <w:spacing w:val="1"/>
        </w:rPr>
        <w:t xml:space="preserve"> </w:t>
      </w:r>
      <w:r>
        <w:t>обучения</w:t>
      </w:r>
      <w:r>
        <w:rPr>
          <w:spacing w:val="1"/>
        </w:rPr>
        <w:t xml:space="preserve"> </w:t>
      </w:r>
      <w:r>
        <w:t>технико-тактическим</w:t>
      </w:r>
      <w:r>
        <w:rPr>
          <w:spacing w:val="1"/>
        </w:rPr>
        <w:t xml:space="preserve"> </w:t>
      </w:r>
      <w:r>
        <w:t>действиям:</w:t>
      </w:r>
      <w:r>
        <w:rPr>
          <w:spacing w:val="1"/>
        </w:rPr>
        <w:t xml:space="preserve"> </w:t>
      </w:r>
      <w:r>
        <w:t>короткому удару с</w:t>
      </w:r>
      <w:r>
        <w:rPr>
          <w:spacing w:val="1"/>
        </w:rPr>
        <w:t xml:space="preserve"> </w:t>
      </w:r>
      <w:r>
        <w:t>задней</w:t>
      </w:r>
      <w:r>
        <w:rPr>
          <w:spacing w:val="1"/>
        </w:rPr>
        <w:t xml:space="preserve"> </w:t>
      </w:r>
      <w:r>
        <w:t>линии</w:t>
      </w:r>
      <w:r>
        <w:rPr>
          <w:spacing w:val="1"/>
        </w:rPr>
        <w:t xml:space="preserve"> </w:t>
      </w:r>
      <w:r>
        <w:t xml:space="preserve">площадки; </w:t>
      </w:r>
      <w:proofErr w:type="gramStart"/>
      <w:r>
        <w:t>плоские</w:t>
      </w:r>
      <w:r>
        <w:rPr>
          <w:spacing w:val="1"/>
        </w:rPr>
        <w:t xml:space="preserve"> </w:t>
      </w:r>
      <w:r>
        <w:t>удары</w:t>
      </w:r>
      <w:proofErr w:type="gramEnd"/>
      <w:r>
        <w:rPr>
          <w:spacing w:val="1"/>
        </w:rPr>
        <w:t xml:space="preserve"> </w:t>
      </w:r>
      <w:r>
        <w:t>выполняемые</w:t>
      </w:r>
      <w:r>
        <w:rPr>
          <w:spacing w:val="1"/>
        </w:rPr>
        <w:t xml:space="preserve"> </w:t>
      </w:r>
      <w:r>
        <w:t>открытой</w:t>
      </w:r>
      <w:r>
        <w:rPr>
          <w:spacing w:val="1"/>
        </w:rPr>
        <w:t xml:space="preserve"> </w:t>
      </w:r>
      <w:r>
        <w:t>и</w:t>
      </w:r>
      <w:r>
        <w:rPr>
          <w:spacing w:val="1"/>
        </w:rPr>
        <w:t xml:space="preserve"> </w:t>
      </w:r>
      <w:r>
        <w:t>закрытой стороной ракетки;</w:t>
      </w:r>
    </w:p>
    <w:p w:rsidR="00E87DAD" w:rsidRDefault="00F431E1">
      <w:pPr>
        <w:pStyle w:val="a3"/>
        <w:spacing w:before="1" w:line="360" w:lineRule="auto"/>
        <w:ind w:left="1110" w:right="1971" w:firstLine="0"/>
      </w:pPr>
      <w:r>
        <w:t>умение использовать тактику защиты и атаки при одиночной игре;</w:t>
      </w:r>
      <w:r>
        <w:rPr>
          <w:spacing w:val="1"/>
        </w:rPr>
        <w:t xml:space="preserve"> </w:t>
      </w:r>
      <w:r>
        <w:t>применять</w:t>
      </w:r>
      <w:r>
        <w:rPr>
          <w:spacing w:val="-3"/>
        </w:rPr>
        <w:t xml:space="preserve"> </w:t>
      </w:r>
      <w:r>
        <w:t>защитные</w:t>
      </w:r>
      <w:r>
        <w:rPr>
          <w:spacing w:val="-4"/>
        </w:rPr>
        <w:t xml:space="preserve"> </w:t>
      </w:r>
      <w:r>
        <w:t>и</w:t>
      </w:r>
      <w:r>
        <w:rPr>
          <w:spacing w:val="-4"/>
        </w:rPr>
        <w:t xml:space="preserve"> </w:t>
      </w:r>
      <w:r>
        <w:t>атакующие</w:t>
      </w:r>
      <w:r>
        <w:rPr>
          <w:spacing w:val="-3"/>
        </w:rPr>
        <w:t xml:space="preserve"> </w:t>
      </w:r>
      <w:r>
        <w:t>действия</w:t>
      </w:r>
      <w:r>
        <w:rPr>
          <w:spacing w:val="-2"/>
        </w:rPr>
        <w:t xml:space="preserve"> </w:t>
      </w:r>
      <w:r>
        <w:t>игроков</w:t>
      </w:r>
      <w:r>
        <w:rPr>
          <w:spacing w:val="-2"/>
        </w:rPr>
        <w:t xml:space="preserve"> </w:t>
      </w:r>
      <w:r>
        <w:t>при</w:t>
      </w:r>
      <w:r>
        <w:rPr>
          <w:spacing w:val="-4"/>
        </w:rPr>
        <w:t xml:space="preserve"> </w:t>
      </w:r>
      <w:r>
        <w:t>парной</w:t>
      </w:r>
      <w:r>
        <w:rPr>
          <w:spacing w:val="-4"/>
        </w:rPr>
        <w:t xml:space="preserve"> </w:t>
      </w:r>
      <w:r>
        <w:t>игре;</w:t>
      </w:r>
    </w:p>
    <w:p w:rsidR="00E87DAD" w:rsidRDefault="00F431E1">
      <w:pPr>
        <w:pStyle w:val="a3"/>
        <w:spacing w:before="1" w:line="360" w:lineRule="auto"/>
        <w:ind w:right="549"/>
      </w:pPr>
      <w:r>
        <w:t>умение осуществлять игровую деятельность по правилам с использованием ранее</w:t>
      </w:r>
      <w:r>
        <w:rPr>
          <w:spacing w:val="1"/>
        </w:rPr>
        <w:t xml:space="preserve"> </w:t>
      </w:r>
      <w:r>
        <w:t>разученных технических</w:t>
      </w:r>
      <w:r>
        <w:rPr>
          <w:spacing w:val="2"/>
        </w:rPr>
        <w:t xml:space="preserve"> </w:t>
      </w:r>
      <w:r>
        <w:t>приёмов;</w:t>
      </w:r>
    </w:p>
    <w:p w:rsidR="00E87DAD" w:rsidRDefault="00F431E1">
      <w:pPr>
        <w:pStyle w:val="a3"/>
        <w:spacing w:line="360" w:lineRule="auto"/>
        <w:ind w:right="554"/>
      </w:pPr>
      <w:r>
        <w:t>демонстрация правильной техники двигательных действий при игре в бадминтон:</w:t>
      </w:r>
      <w:r>
        <w:rPr>
          <w:spacing w:val="1"/>
        </w:rPr>
        <w:t xml:space="preserve"> </w:t>
      </w:r>
      <w:r>
        <w:t>удары «смеш»: высоко-далекие удары по прямой, по диагонали, в правый и левый угол</w:t>
      </w:r>
      <w:r>
        <w:rPr>
          <w:spacing w:val="1"/>
        </w:rPr>
        <w:t xml:space="preserve"> </w:t>
      </w:r>
      <w:r>
        <w:t>площадки;</w:t>
      </w:r>
      <w:r>
        <w:rPr>
          <w:spacing w:val="1"/>
        </w:rPr>
        <w:t xml:space="preserve"> </w:t>
      </w:r>
      <w:r>
        <w:t>укороченные</w:t>
      </w:r>
      <w:r>
        <w:rPr>
          <w:spacing w:val="-1"/>
        </w:rPr>
        <w:t xml:space="preserve"> </w:t>
      </w:r>
      <w:r>
        <w:t>удары</w:t>
      </w:r>
      <w:r>
        <w:rPr>
          <w:spacing w:val="-1"/>
        </w:rPr>
        <w:t xml:space="preserve"> </w:t>
      </w:r>
      <w:r>
        <w:t>на</w:t>
      </w:r>
      <w:r>
        <w:rPr>
          <w:spacing w:val="-1"/>
        </w:rPr>
        <w:t xml:space="preserve"> </w:t>
      </w:r>
      <w:r>
        <w:t>сетку;</w:t>
      </w:r>
      <w:r>
        <w:rPr>
          <w:spacing w:val="-1"/>
        </w:rPr>
        <w:t xml:space="preserve"> </w:t>
      </w:r>
      <w:r>
        <w:t>плоские удары в</w:t>
      </w:r>
      <w:r>
        <w:rPr>
          <w:spacing w:val="-1"/>
        </w:rPr>
        <w:t xml:space="preserve"> </w:t>
      </w:r>
      <w:r>
        <w:t>средней</w:t>
      </w:r>
      <w:r>
        <w:rPr>
          <w:spacing w:val="-1"/>
        </w:rPr>
        <w:t xml:space="preserve"> </w:t>
      </w:r>
      <w:r>
        <w:t>зоне</w:t>
      </w:r>
      <w:r>
        <w:rPr>
          <w:spacing w:val="-2"/>
        </w:rPr>
        <w:t xml:space="preserve"> </w:t>
      </w:r>
      <w:r>
        <w:t>площадки;</w:t>
      </w:r>
    </w:p>
    <w:p w:rsidR="00E87DAD" w:rsidRDefault="00F431E1">
      <w:pPr>
        <w:pStyle w:val="a3"/>
        <w:spacing w:line="360" w:lineRule="auto"/>
        <w:ind w:right="555"/>
      </w:pPr>
      <w:r>
        <w:t>умение использовать</w:t>
      </w:r>
      <w:r>
        <w:rPr>
          <w:spacing w:val="1"/>
        </w:rPr>
        <w:t xml:space="preserve"> </w:t>
      </w:r>
      <w:r>
        <w:t>тактические действия в атаке и</w:t>
      </w:r>
      <w:r>
        <w:rPr>
          <w:spacing w:val="1"/>
        </w:rPr>
        <w:t xml:space="preserve"> </w:t>
      </w:r>
      <w:r>
        <w:t>в</w:t>
      </w:r>
      <w:r>
        <w:rPr>
          <w:spacing w:val="1"/>
        </w:rPr>
        <w:t xml:space="preserve"> </w:t>
      </w:r>
      <w:r>
        <w:t>защите при</w:t>
      </w:r>
      <w:r>
        <w:rPr>
          <w:spacing w:val="1"/>
        </w:rPr>
        <w:t xml:space="preserve"> </w:t>
      </w:r>
      <w:r>
        <w:t>смешанных</w:t>
      </w:r>
      <w:r>
        <w:rPr>
          <w:spacing w:val="1"/>
        </w:rPr>
        <w:t xml:space="preserve"> </w:t>
      </w:r>
      <w:r>
        <w:t>(микст)</w:t>
      </w:r>
      <w:r>
        <w:rPr>
          <w:spacing w:val="49"/>
        </w:rPr>
        <w:t xml:space="preserve"> </w:t>
      </w:r>
      <w:r>
        <w:t>играх</w:t>
      </w:r>
      <w:r>
        <w:rPr>
          <w:spacing w:val="49"/>
        </w:rPr>
        <w:t xml:space="preserve"> </w:t>
      </w:r>
      <w:r>
        <w:t>и</w:t>
      </w:r>
      <w:r>
        <w:rPr>
          <w:spacing w:val="48"/>
        </w:rPr>
        <w:t xml:space="preserve"> </w:t>
      </w:r>
      <w:r>
        <w:t>комбинационной</w:t>
      </w:r>
      <w:r>
        <w:rPr>
          <w:spacing w:val="48"/>
        </w:rPr>
        <w:t xml:space="preserve"> </w:t>
      </w:r>
      <w:r>
        <w:t>игре:</w:t>
      </w:r>
      <w:r>
        <w:rPr>
          <w:spacing w:val="50"/>
        </w:rPr>
        <w:t xml:space="preserve"> </w:t>
      </w:r>
      <w:r>
        <w:t>быстрые</w:t>
      </w:r>
      <w:r>
        <w:rPr>
          <w:spacing w:val="48"/>
        </w:rPr>
        <w:t xml:space="preserve"> </w:t>
      </w:r>
      <w:r>
        <w:t>атакующие</w:t>
      </w:r>
      <w:r>
        <w:rPr>
          <w:spacing w:val="53"/>
        </w:rPr>
        <w:t xml:space="preserve"> </w:t>
      </w:r>
      <w:r>
        <w:t>удары</w:t>
      </w:r>
      <w:r>
        <w:rPr>
          <w:spacing w:val="49"/>
        </w:rPr>
        <w:t xml:space="preserve"> </w:t>
      </w:r>
      <w:r>
        <w:t>со</w:t>
      </w:r>
      <w:r>
        <w:rPr>
          <w:spacing w:val="49"/>
        </w:rPr>
        <w:t xml:space="preserve"> </w:t>
      </w:r>
      <w:r>
        <w:t>смещением</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896" w:hanging="708"/>
      </w:pPr>
      <w:r>
        <w:lastRenderedPageBreak/>
        <w:t>обучающегося к задней линии, удары по низкой траектории в среднюю зону площадки;</w:t>
      </w:r>
      <w:r>
        <w:rPr>
          <w:spacing w:val="-57"/>
        </w:rPr>
        <w:t xml:space="preserve"> </w:t>
      </w:r>
      <w:r>
        <w:t>умение</w:t>
      </w:r>
      <w:r>
        <w:rPr>
          <w:spacing w:val="-2"/>
        </w:rPr>
        <w:t xml:space="preserve"> </w:t>
      </w:r>
      <w:r>
        <w:t>выполнять</w:t>
      </w:r>
      <w:r>
        <w:rPr>
          <w:spacing w:val="1"/>
        </w:rPr>
        <w:t xml:space="preserve"> </w:t>
      </w:r>
      <w:r>
        <w:t>упражнения</w:t>
      </w:r>
      <w:r>
        <w:rPr>
          <w:spacing w:val="-1"/>
        </w:rPr>
        <w:t xml:space="preserve"> </w:t>
      </w:r>
      <w:r>
        <w:t>специальной физической</w:t>
      </w:r>
      <w:r>
        <w:rPr>
          <w:spacing w:val="-3"/>
        </w:rPr>
        <w:t xml:space="preserve"> </w:t>
      </w:r>
      <w:r>
        <w:t>подготовки.</w:t>
      </w:r>
    </w:p>
    <w:p w:rsidR="00E87DAD" w:rsidRDefault="00F431E1">
      <w:pPr>
        <w:pStyle w:val="a3"/>
        <w:spacing w:before="1" w:line="360" w:lineRule="auto"/>
        <w:ind w:right="558"/>
      </w:pPr>
      <w:r>
        <w:t>умение осуществлять игровую деятельность по правилам с использованием ранее</w:t>
      </w:r>
      <w:r>
        <w:rPr>
          <w:spacing w:val="1"/>
        </w:rPr>
        <w:t xml:space="preserve"> </w:t>
      </w:r>
      <w:r>
        <w:t>разученных технических</w:t>
      </w:r>
      <w:r>
        <w:rPr>
          <w:spacing w:val="2"/>
        </w:rPr>
        <w:t xml:space="preserve"> </w:t>
      </w:r>
      <w:r>
        <w:t>приёмов.</w:t>
      </w:r>
    </w:p>
    <w:p w:rsidR="00E87DAD" w:rsidRDefault="00F431E1" w:rsidP="007F1D2C">
      <w:pPr>
        <w:pStyle w:val="a4"/>
        <w:numPr>
          <w:ilvl w:val="2"/>
          <w:numId w:val="17"/>
        </w:numPr>
        <w:tabs>
          <w:tab w:val="left" w:pos="2071"/>
        </w:tabs>
        <w:jc w:val="both"/>
        <w:rPr>
          <w:sz w:val="24"/>
        </w:rPr>
      </w:pPr>
      <w:r>
        <w:rPr>
          <w:sz w:val="24"/>
        </w:rPr>
        <w:t>Модуль</w:t>
      </w:r>
      <w:r>
        <w:rPr>
          <w:spacing w:val="-2"/>
          <w:sz w:val="24"/>
        </w:rPr>
        <w:t xml:space="preserve"> </w:t>
      </w:r>
      <w:r>
        <w:rPr>
          <w:sz w:val="24"/>
        </w:rPr>
        <w:t>«Лапта».</w:t>
      </w:r>
    </w:p>
    <w:p w:rsidR="00E87DAD" w:rsidRDefault="00F431E1" w:rsidP="007F1D2C">
      <w:pPr>
        <w:pStyle w:val="a4"/>
        <w:numPr>
          <w:ilvl w:val="3"/>
          <w:numId w:val="17"/>
        </w:numPr>
        <w:tabs>
          <w:tab w:val="left" w:pos="2251"/>
        </w:tabs>
        <w:spacing w:before="137"/>
        <w:jc w:val="both"/>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«Лапта».</w:t>
      </w:r>
    </w:p>
    <w:p w:rsidR="00E87DAD" w:rsidRDefault="00F431E1">
      <w:pPr>
        <w:pStyle w:val="a3"/>
        <w:spacing w:before="136" w:line="360" w:lineRule="auto"/>
        <w:ind w:right="544"/>
      </w:pPr>
      <w:r>
        <w:t>Модуль</w:t>
      </w:r>
      <w:r>
        <w:rPr>
          <w:spacing w:val="1"/>
        </w:rPr>
        <w:t xml:space="preserve"> </w:t>
      </w:r>
      <w:r>
        <w:t>«Лапта»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лапте,</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 с целью оказания методической помощи учителю физической</w:t>
      </w:r>
      <w:r>
        <w:rPr>
          <w:spacing w:val="1"/>
        </w:rPr>
        <w:t xml:space="preserve"> </w:t>
      </w:r>
      <w:r>
        <w:t>культуры в создании рабочей программы по учебному предмету «Физическая культура» 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 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 различным</w:t>
      </w:r>
      <w:r>
        <w:rPr>
          <w:spacing w:val="-3"/>
        </w:rPr>
        <w:t xml:space="preserve"> </w:t>
      </w:r>
      <w:r>
        <w:t>видам</w:t>
      </w:r>
      <w:r>
        <w:rPr>
          <w:spacing w:val="-2"/>
        </w:rPr>
        <w:t xml:space="preserve"> </w:t>
      </w:r>
      <w:r>
        <w:t>спорта.</w:t>
      </w:r>
    </w:p>
    <w:p w:rsidR="00E87DAD" w:rsidRDefault="00F431E1">
      <w:pPr>
        <w:pStyle w:val="a3"/>
        <w:spacing w:before="2" w:line="360" w:lineRule="auto"/>
        <w:ind w:right="545"/>
      </w:pPr>
      <w:r>
        <w:t xml:space="preserve">Русская  </w:t>
      </w:r>
      <w:r>
        <w:rPr>
          <w:spacing w:val="19"/>
        </w:rPr>
        <w:t xml:space="preserve"> </w:t>
      </w:r>
      <w:r>
        <w:t xml:space="preserve">лапта   </w:t>
      </w:r>
      <w:r>
        <w:rPr>
          <w:spacing w:val="17"/>
        </w:rPr>
        <w:t xml:space="preserve"> </w:t>
      </w:r>
      <w:r>
        <w:t xml:space="preserve">–   </w:t>
      </w:r>
      <w:r>
        <w:rPr>
          <w:spacing w:val="16"/>
        </w:rPr>
        <w:t xml:space="preserve"> </w:t>
      </w:r>
      <w:r>
        <w:t xml:space="preserve">одна   </w:t>
      </w:r>
      <w:r>
        <w:rPr>
          <w:spacing w:val="15"/>
        </w:rPr>
        <w:t xml:space="preserve"> </w:t>
      </w:r>
      <w:r>
        <w:t xml:space="preserve">из   </w:t>
      </w:r>
      <w:r>
        <w:rPr>
          <w:spacing w:val="17"/>
        </w:rPr>
        <w:t xml:space="preserve"> </w:t>
      </w:r>
      <w:r>
        <w:t xml:space="preserve">древнейших   </w:t>
      </w:r>
      <w:r>
        <w:rPr>
          <w:spacing w:val="15"/>
        </w:rPr>
        <w:t xml:space="preserve"> </w:t>
      </w:r>
      <w:r>
        <w:t xml:space="preserve">национальных   </w:t>
      </w:r>
      <w:r>
        <w:rPr>
          <w:spacing w:val="18"/>
        </w:rPr>
        <w:t xml:space="preserve"> </w:t>
      </w:r>
      <w:r>
        <w:t xml:space="preserve">спортивных   </w:t>
      </w:r>
      <w:r>
        <w:rPr>
          <w:spacing w:val="19"/>
        </w:rPr>
        <w:t xml:space="preserve"> </w:t>
      </w:r>
      <w:r>
        <w:t>игр.</w:t>
      </w:r>
      <w:r>
        <w:rPr>
          <w:spacing w:val="-58"/>
        </w:rPr>
        <w:t xml:space="preserve"> </w:t>
      </w:r>
      <w:r>
        <w:t>В настоящее время русская лапта является официальным видом спорта. Лаптой можно</w:t>
      </w:r>
      <w:r>
        <w:rPr>
          <w:spacing w:val="1"/>
        </w:rPr>
        <w:t xml:space="preserve"> </w:t>
      </w:r>
      <w:r>
        <w:t>заниматься с дошкольного возраста и продолжать эту деятельность на протяжении многих</w:t>
      </w:r>
      <w:r>
        <w:rPr>
          <w:spacing w:val="-57"/>
        </w:rPr>
        <w:t xml:space="preserve"> </w:t>
      </w:r>
      <w:r>
        <w:t>лет</w:t>
      </w:r>
      <w:r>
        <w:rPr>
          <w:spacing w:val="-1"/>
        </w:rPr>
        <w:t xml:space="preserve"> </w:t>
      </w:r>
      <w:r>
        <w:t>жизни.</w:t>
      </w:r>
    </w:p>
    <w:p w:rsidR="00E87DAD" w:rsidRDefault="00F431E1">
      <w:pPr>
        <w:pStyle w:val="a3"/>
        <w:tabs>
          <w:tab w:val="left" w:pos="2903"/>
          <w:tab w:val="left" w:pos="4949"/>
          <w:tab w:val="left" w:pos="7209"/>
          <w:tab w:val="left" w:pos="9128"/>
        </w:tabs>
        <w:spacing w:before="1" w:line="360" w:lineRule="auto"/>
        <w:ind w:right="551"/>
      </w:pPr>
      <w:r>
        <w:t>Лапта является универсальным средством физического воспитания и способствует</w:t>
      </w:r>
      <w:r>
        <w:rPr>
          <w:spacing w:val="1"/>
        </w:rPr>
        <w:t xml:space="preserve"> </w:t>
      </w:r>
      <w:r>
        <w:t>гармоничному</w:t>
      </w:r>
      <w:r>
        <w:tab/>
        <w:t>развитию,</w:t>
      </w:r>
      <w:r>
        <w:tab/>
        <w:t>укреплению</w:t>
      </w:r>
      <w:r>
        <w:tab/>
        <w:t>здоровья</w:t>
      </w:r>
      <w:r>
        <w:tab/>
        <w:t>детей.</w:t>
      </w:r>
      <w:r>
        <w:rPr>
          <w:spacing w:val="-58"/>
        </w:rPr>
        <w:t xml:space="preserve"> </w:t>
      </w:r>
      <w:r>
        <w:t>В</w:t>
      </w:r>
      <w:r>
        <w:rPr>
          <w:spacing w:val="61"/>
        </w:rPr>
        <w:t xml:space="preserve"> </w:t>
      </w:r>
      <w:r>
        <w:t>образовательном   процессе   средства   лапты   содействуют   комплексному</w:t>
      </w:r>
      <w:r>
        <w:rPr>
          <w:spacing w:val="60"/>
        </w:rPr>
        <w:t xml:space="preserve"> </w:t>
      </w:r>
      <w:r>
        <w:t>развитию</w:t>
      </w:r>
      <w:r>
        <w:rPr>
          <w:spacing w:val="-57"/>
        </w:rPr>
        <w:t xml:space="preserve"> </w:t>
      </w:r>
      <w:r>
        <w:t>у</w:t>
      </w:r>
      <w:r>
        <w:rPr>
          <w:spacing w:val="1"/>
        </w:rPr>
        <w:t xml:space="preserve"> </w:t>
      </w:r>
      <w:r>
        <w:t>обучающихся</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3"/>
        </w:rPr>
        <w:t xml:space="preserve"> </w:t>
      </w:r>
      <w:r>
        <w:t>организма</w:t>
      </w:r>
      <w:r>
        <w:rPr>
          <w:spacing w:val="-1"/>
        </w:rPr>
        <w:t xml:space="preserve"> </w:t>
      </w:r>
      <w:r>
        <w:t>ребенка,</w:t>
      </w:r>
      <w:r>
        <w:rPr>
          <w:spacing w:val="1"/>
        </w:rPr>
        <w:t xml:space="preserve"> </w:t>
      </w:r>
      <w:r>
        <w:t>укрепляя</w:t>
      </w:r>
      <w:r>
        <w:rPr>
          <w:spacing w:val="-2"/>
        </w:rPr>
        <w:t xml:space="preserve"> </w:t>
      </w:r>
      <w:r>
        <w:t>и</w:t>
      </w:r>
      <w:r>
        <w:rPr>
          <w:spacing w:val="-1"/>
        </w:rPr>
        <w:t xml:space="preserve"> </w:t>
      </w:r>
      <w:r>
        <w:t>повышая</w:t>
      </w:r>
      <w:r>
        <w:rPr>
          <w:spacing w:val="-1"/>
        </w:rPr>
        <w:t xml:space="preserve"> </w:t>
      </w:r>
      <w:r>
        <w:t>их</w:t>
      </w:r>
      <w:r>
        <w:rPr>
          <w:spacing w:val="1"/>
        </w:rPr>
        <w:t xml:space="preserve"> </w:t>
      </w:r>
      <w:r>
        <w:t>функциональный</w:t>
      </w:r>
      <w:r>
        <w:rPr>
          <w:spacing w:val="1"/>
        </w:rPr>
        <w:t xml:space="preserve"> </w:t>
      </w:r>
      <w:r>
        <w:t>уровень.</w:t>
      </w:r>
    </w:p>
    <w:p w:rsidR="00E87DAD" w:rsidRDefault="00F431E1">
      <w:pPr>
        <w:pStyle w:val="a3"/>
        <w:spacing w:line="360" w:lineRule="auto"/>
        <w:ind w:right="548"/>
      </w:pPr>
      <w:r>
        <w:t>Лапта</w:t>
      </w:r>
      <w:r>
        <w:rPr>
          <w:spacing w:val="1"/>
        </w:rPr>
        <w:t xml:space="preserve"> </w:t>
      </w:r>
      <w:r>
        <w:t>выделяется</w:t>
      </w:r>
      <w:r>
        <w:rPr>
          <w:spacing w:val="1"/>
        </w:rPr>
        <w:t xml:space="preserve"> </w:t>
      </w:r>
      <w:r>
        <w:t>среди</w:t>
      </w:r>
      <w:r>
        <w:rPr>
          <w:spacing w:val="1"/>
        </w:rPr>
        <w:t xml:space="preserve"> </w:t>
      </w:r>
      <w:r>
        <w:t>других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своей</w:t>
      </w:r>
      <w:r>
        <w:rPr>
          <w:spacing w:val="1"/>
        </w:rPr>
        <w:t xml:space="preserve"> </w:t>
      </w:r>
      <w:r>
        <w:t>экономической</w:t>
      </w:r>
      <w:r>
        <w:rPr>
          <w:spacing w:val="1"/>
        </w:rPr>
        <w:t xml:space="preserve"> </w:t>
      </w:r>
      <w:r>
        <w:t>доступностью.</w:t>
      </w:r>
      <w:r>
        <w:rPr>
          <w:spacing w:val="1"/>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61"/>
        </w:rPr>
        <w:t xml:space="preserve"> </w:t>
      </w:r>
      <w:r>
        <w:t>не</w:t>
      </w:r>
      <w:r>
        <w:rPr>
          <w:spacing w:val="60"/>
        </w:rPr>
        <w:t xml:space="preserve"> </w:t>
      </w:r>
      <w:r>
        <w:t>требуется</w:t>
      </w:r>
      <w:r>
        <w:rPr>
          <w:spacing w:val="1"/>
        </w:rPr>
        <w:t xml:space="preserve"> </w:t>
      </w:r>
      <w:r>
        <w:t>больших</w:t>
      </w:r>
      <w:r>
        <w:rPr>
          <w:spacing w:val="61"/>
        </w:rPr>
        <w:t xml:space="preserve"> </w:t>
      </w:r>
      <w:r>
        <w:t>средств</w:t>
      </w:r>
      <w:r>
        <w:rPr>
          <w:spacing w:val="61"/>
        </w:rPr>
        <w:t xml:space="preserve"> </w:t>
      </w:r>
      <w:r>
        <w:t>на</w:t>
      </w:r>
      <w:r>
        <w:rPr>
          <w:spacing w:val="61"/>
        </w:rPr>
        <w:t xml:space="preserve"> </w:t>
      </w:r>
      <w:r>
        <w:t>приобретение   соответствующего   оборудования   и   инвентаря.</w:t>
      </w:r>
      <w:r>
        <w:rPr>
          <w:spacing w:val="1"/>
        </w:rPr>
        <w:t xml:space="preserve"> </w:t>
      </w:r>
      <w:r>
        <w:t>Эту игру можно организовать для мальчиков и девочек, как в зале, так и на открытом</w:t>
      </w:r>
      <w:r>
        <w:rPr>
          <w:spacing w:val="1"/>
        </w:rPr>
        <w:t xml:space="preserve"> </w:t>
      </w:r>
      <w:r>
        <w:t>воздухе.</w:t>
      </w:r>
    </w:p>
    <w:p w:rsidR="00E87DAD" w:rsidRDefault="00F431E1">
      <w:pPr>
        <w:pStyle w:val="a3"/>
        <w:spacing w:before="1" w:line="360" w:lineRule="auto"/>
        <w:ind w:right="550"/>
      </w:pPr>
      <w:r>
        <w:t>Регулярные</w:t>
      </w:r>
      <w:r>
        <w:rPr>
          <w:spacing w:val="1"/>
        </w:rPr>
        <w:t xml:space="preserve"> </w:t>
      </w:r>
      <w:r>
        <w:t>занятия</w:t>
      </w:r>
      <w:r>
        <w:rPr>
          <w:spacing w:val="1"/>
        </w:rPr>
        <w:t xml:space="preserve"> </w:t>
      </w:r>
      <w:r>
        <w:t>лаптой</w:t>
      </w:r>
      <w:r>
        <w:rPr>
          <w:spacing w:val="1"/>
        </w:rPr>
        <w:t xml:space="preserve"> </w:t>
      </w:r>
      <w:r>
        <w:t>содействуют</w:t>
      </w:r>
      <w:r>
        <w:rPr>
          <w:spacing w:val="1"/>
        </w:rPr>
        <w:t xml:space="preserve"> </w:t>
      </w:r>
      <w:r>
        <w:t>развитию</w:t>
      </w:r>
      <w:r>
        <w:rPr>
          <w:spacing w:val="1"/>
        </w:rPr>
        <w:t xml:space="preserve"> </w:t>
      </w:r>
      <w:r>
        <w:t>личностных</w:t>
      </w:r>
      <w:r>
        <w:rPr>
          <w:spacing w:val="1"/>
        </w:rPr>
        <w:t xml:space="preserve"> </w:t>
      </w:r>
      <w:r>
        <w:t>качеств</w:t>
      </w:r>
      <w:r>
        <w:rPr>
          <w:spacing w:val="1"/>
        </w:rPr>
        <w:t xml:space="preserve"> </w:t>
      </w:r>
      <w:r>
        <w:t>обучающихся, формированию коллективизма, инициативности, решительности, развития</w:t>
      </w:r>
      <w:r>
        <w:rPr>
          <w:spacing w:val="1"/>
        </w:rPr>
        <w:t xml:space="preserve"> </w:t>
      </w:r>
      <w:r>
        <w:t>морально-волевых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w:t>
      </w:r>
      <w:r>
        <w:rPr>
          <w:spacing w:val="1"/>
        </w:rPr>
        <w:t xml:space="preserve"> </w:t>
      </w:r>
      <w:r>
        <w:t>Игровой</w:t>
      </w:r>
      <w:r>
        <w:rPr>
          <w:spacing w:val="1"/>
        </w:rPr>
        <w:t xml:space="preserve"> </w:t>
      </w:r>
      <w:r>
        <w:t>процесс</w:t>
      </w:r>
      <w:r>
        <w:rPr>
          <w:spacing w:val="1"/>
        </w:rPr>
        <w:t xml:space="preserve"> </w:t>
      </w:r>
      <w:r>
        <w:t>обеспечивает</w:t>
      </w:r>
      <w:r>
        <w:rPr>
          <w:spacing w:val="1"/>
        </w:rPr>
        <w:t xml:space="preserve"> </w:t>
      </w:r>
      <w:r>
        <w:t>развитие</w:t>
      </w:r>
      <w:r>
        <w:rPr>
          <w:spacing w:val="1"/>
        </w:rPr>
        <w:t xml:space="preserve"> </w:t>
      </w:r>
      <w:r>
        <w:t>образовательного потенциала личности, ее индивидуальности, творческого отношения к</w:t>
      </w:r>
      <w:r>
        <w:rPr>
          <w:spacing w:val="1"/>
        </w:rPr>
        <w:t xml:space="preserve"> </w:t>
      </w:r>
      <w:r>
        <w:t>деятельности.</w:t>
      </w:r>
    </w:p>
    <w:p w:rsidR="00E87DAD" w:rsidRDefault="00F431E1" w:rsidP="007F1D2C">
      <w:pPr>
        <w:pStyle w:val="a4"/>
        <w:numPr>
          <w:ilvl w:val="3"/>
          <w:numId w:val="17"/>
        </w:numPr>
        <w:tabs>
          <w:tab w:val="left" w:pos="2251"/>
        </w:tabs>
        <w:spacing w:before="1" w:line="360" w:lineRule="auto"/>
        <w:ind w:left="402" w:right="546" w:firstLine="707"/>
        <w:jc w:val="both"/>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является</w:t>
      </w:r>
      <w:r>
        <w:rPr>
          <w:spacing w:val="1"/>
          <w:sz w:val="24"/>
        </w:rPr>
        <w:t xml:space="preserve"> </w:t>
      </w:r>
      <w:r>
        <w:rPr>
          <w:sz w:val="24"/>
        </w:rPr>
        <w:t>формирование</w:t>
      </w:r>
      <w:r>
        <w:rPr>
          <w:spacing w:val="6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 образа жизни через занятия физической культурой и спортом с использованием</w:t>
      </w:r>
      <w:r>
        <w:rPr>
          <w:spacing w:val="1"/>
          <w:sz w:val="24"/>
        </w:rPr>
        <w:t xml:space="preserve"> </w:t>
      </w:r>
      <w:r>
        <w:rPr>
          <w:sz w:val="24"/>
        </w:rPr>
        <w:t>средств</w:t>
      </w:r>
      <w:r>
        <w:rPr>
          <w:spacing w:val="-1"/>
          <w:sz w:val="24"/>
        </w:rPr>
        <w:t xml:space="preserve"> </w:t>
      </w:r>
      <w:r>
        <w:rPr>
          <w:sz w:val="24"/>
        </w:rPr>
        <w:t>вида</w:t>
      </w:r>
      <w:r>
        <w:rPr>
          <w:spacing w:val="-1"/>
          <w:sz w:val="24"/>
        </w:rPr>
        <w:t xml:space="preserve"> </w:t>
      </w:r>
      <w:r>
        <w:rPr>
          <w:sz w:val="24"/>
        </w:rPr>
        <w:t>спорта лапта.</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3"/>
          <w:numId w:val="17"/>
        </w:numPr>
        <w:tabs>
          <w:tab w:val="left" w:pos="2251"/>
        </w:tabs>
        <w:spacing w:before="65"/>
        <w:jc w:val="both"/>
        <w:rPr>
          <w:sz w:val="24"/>
        </w:rPr>
      </w:pPr>
      <w:r>
        <w:rPr>
          <w:sz w:val="24"/>
        </w:rPr>
        <w:lastRenderedPageBreak/>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«Лапта»</w:t>
      </w:r>
      <w:r>
        <w:rPr>
          <w:spacing w:val="-5"/>
          <w:sz w:val="24"/>
        </w:rPr>
        <w:t xml:space="preserve"> </w:t>
      </w:r>
      <w:r>
        <w:rPr>
          <w:sz w:val="24"/>
        </w:rPr>
        <w:t>являются:</w:t>
      </w:r>
    </w:p>
    <w:p w:rsidR="00E87DAD" w:rsidRDefault="00F431E1">
      <w:pPr>
        <w:pStyle w:val="a3"/>
        <w:spacing w:before="137" w:line="362" w:lineRule="auto"/>
        <w:ind w:right="555"/>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57"/>
        </w:rPr>
        <w:t xml:space="preserve"> </w:t>
      </w:r>
      <w:r>
        <w:t>двигательной</w:t>
      </w:r>
      <w:r>
        <w:rPr>
          <w:spacing w:val="-1"/>
        </w:rPr>
        <w:t xml:space="preserve"> </w:t>
      </w:r>
      <w:r>
        <w:t>активности;</w:t>
      </w:r>
    </w:p>
    <w:p w:rsidR="00E87DAD" w:rsidRDefault="00F431E1">
      <w:pPr>
        <w:pStyle w:val="a3"/>
        <w:spacing w:line="360" w:lineRule="auto"/>
        <w:ind w:right="546"/>
      </w:pPr>
      <w:r>
        <w:t>укрепление физического, психологического и социального здоровья обучающихся,</w:t>
      </w:r>
      <w:r>
        <w:rPr>
          <w:spacing w:val="1"/>
        </w:rPr>
        <w:t xml:space="preserve"> </w:t>
      </w:r>
      <w:r>
        <w:t>развитие основных физических качеств и повышение функциональных возможностей их</w:t>
      </w:r>
      <w:r>
        <w:rPr>
          <w:spacing w:val="1"/>
        </w:rPr>
        <w:t xml:space="preserve"> </w:t>
      </w:r>
      <w:r>
        <w:t>организма,</w:t>
      </w:r>
      <w:r>
        <w:rPr>
          <w:spacing w:val="-1"/>
        </w:rPr>
        <w:t xml:space="preserve"> </w:t>
      </w:r>
      <w:r>
        <w:t>обеспечение</w:t>
      </w:r>
      <w:r>
        <w:rPr>
          <w:spacing w:val="-1"/>
        </w:rPr>
        <w:t xml:space="preserve"> </w:t>
      </w:r>
      <w:r>
        <w:t>безопасности</w:t>
      </w:r>
      <w:r>
        <w:rPr>
          <w:spacing w:val="4"/>
        </w:rPr>
        <w:t xml:space="preserve"> </w:t>
      </w:r>
      <w:r>
        <w:t>на</w:t>
      </w:r>
      <w:r>
        <w:rPr>
          <w:spacing w:val="-2"/>
        </w:rPr>
        <w:t xml:space="preserve"> </w:t>
      </w:r>
      <w:r>
        <w:t>занятиях</w:t>
      </w:r>
      <w:r>
        <w:rPr>
          <w:spacing w:val="-1"/>
        </w:rPr>
        <w:t xml:space="preserve"> </w:t>
      </w:r>
      <w:r>
        <w:t>по лапте;</w:t>
      </w:r>
    </w:p>
    <w:p w:rsidR="00E87DAD" w:rsidRDefault="00F431E1">
      <w:pPr>
        <w:pStyle w:val="a3"/>
        <w:spacing w:line="360" w:lineRule="auto"/>
        <w:ind w:right="555"/>
      </w:pPr>
      <w:r>
        <w:t>освоение</w:t>
      </w:r>
      <w:r>
        <w:rPr>
          <w:spacing w:val="6"/>
        </w:rPr>
        <w:t xml:space="preserve"> </w:t>
      </w:r>
      <w:r>
        <w:t>знаний</w:t>
      </w:r>
      <w:r>
        <w:rPr>
          <w:spacing w:val="9"/>
        </w:rPr>
        <w:t xml:space="preserve"> </w:t>
      </w:r>
      <w:r>
        <w:t>о</w:t>
      </w:r>
      <w:r>
        <w:rPr>
          <w:spacing w:val="6"/>
        </w:rPr>
        <w:t xml:space="preserve"> </w:t>
      </w:r>
      <w:r>
        <w:t>физической</w:t>
      </w:r>
      <w:r>
        <w:rPr>
          <w:spacing w:val="9"/>
        </w:rPr>
        <w:t xml:space="preserve"> </w:t>
      </w:r>
      <w:r>
        <w:t>культуре</w:t>
      </w:r>
      <w:r>
        <w:rPr>
          <w:spacing w:val="7"/>
        </w:rPr>
        <w:t xml:space="preserve"> </w:t>
      </w:r>
      <w:r>
        <w:t>и</w:t>
      </w:r>
      <w:r>
        <w:rPr>
          <w:spacing w:val="9"/>
        </w:rPr>
        <w:t xml:space="preserve"> </w:t>
      </w:r>
      <w:r>
        <w:t>спорте</w:t>
      </w:r>
      <w:r>
        <w:rPr>
          <w:spacing w:val="8"/>
        </w:rPr>
        <w:t xml:space="preserve"> </w:t>
      </w:r>
      <w:r>
        <w:t>в</w:t>
      </w:r>
      <w:r>
        <w:rPr>
          <w:spacing w:val="8"/>
        </w:rPr>
        <w:t xml:space="preserve"> </w:t>
      </w:r>
      <w:r>
        <w:t>целом,</w:t>
      </w:r>
      <w:r>
        <w:rPr>
          <w:spacing w:val="8"/>
        </w:rPr>
        <w:t xml:space="preserve"> </w:t>
      </w:r>
      <w:r>
        <w:t>истории</w:t>
      </w:r>
      <w:r>
        <w:rPr>
          <w:spacing w:val="9"/>
        </w:rPr>
        <w:t xml:space="preserve"> </w:t>
      </w:r>
      <w:r>
        <w:t>развития</w:t>
      </w:r>
      <w:r>
        <w:rPr>
          <w:spacing w:val="6"/>
        </w:rPr>
        <w:t xml:space="preserve"> </w:t>
      </w:r>
      <w:r>
        <w:t>лапты</w:t>
      </w:r>
      <w:r>
        <w:rPr>
          <w:spacing w:val="-58"/>
        </w:rPr>
        <w:t xml:space="preserve"> </w:t>
      </w:r>
      <w:r>
        <w:t>в</w:t>
      </w:r>
      <w:r>
        <w:rPr>
          <w:spacing w:val="-2"/>
        </w:rPr>
        <w:t xml:space="preserve"> </w:t>
      </w:r>
      <w:r>
        <w:t>частности;</w:t>
      </w:r>
    </w:p>
    <w:p w:rsidR="00E87DAD" w:rsidRDefault="00F431E1">
      <w:pPr>
        <w:pStyle w:val="a3"/>
        <w:spacing w:line="360" w:lineRule="auto"/>
        <w:ind w:right="552"/>
      </w:pPr>
      <w:r>
        <w:t>формирование</w:t>
      </w:r>
      <w:r>
        <w:rPr>
          <w:spacing w:val="27"/>
        </w:rPr>
        <w:t xml:space="preserve"> </w:t>
      </w:r>
      <w:r>
        <w:t>общих</w:t>
      </w:r>
      <w:r>
        <w:rPr>
          <w:spacing w:val="86"/>
        </w:rPr>
        <w:t xml:space="preserve"> </w:t>
      </w:r>
      <w:r>
        <w:t>представлений</w:t>
      </w:r>
      <w:r>
        <w:rPr>
          <w:spacing w:val="88"/>
        </w:rPr>
        <w:t xml:space="preserve"> </w:t>
      </w:r>
      <w:r>
        <w:t>о</w:t>
      </w:r>
      <w:r>
        <w:rPr>
          <w:spacing w:val="87"/>
        </w:rPr>
        <w:t xml:space="preserve"> </w:t>
      </w:r>
      <w:r>
        <w:t>лапте,</w:t>
      </w:r>
      <w:r>
        <w:rPr>
          <w:spacing w:val="86"/>
        </w:rPr>
        <w:t xml:space="preserve"> </w:t>
      </w:r>
      <w:r>
        <w:t>о</w:t>
      </w:r>
      <w:r>
        <w:rPr>
          <w:spacing w:val="87"/>
        </w:rPr>
        <w:t xml:space="preserve"> </w:t>
      </w:r>
      <w:r>
        <w:t>ее</w:t>
      </w:r>
      <w:r>
        <w:rPr>
          <w:spacing w:val="86"/>
        </w:rPr>
        <w:t xml:space="preserve"> </w:t>
      </w:r>
      <w:r>
        <w:t>возможностях</w:t>
      </w:r>
      <w:r>
        <w:rPr>
          <w:spacing w:val="88"/>
        </w:rPr>
        <w:t xml:space="preserve"> </w:t>
      </w:r>
      <w:r>
        <w:t>и</w:t>
      </w:r>
      <w:r>
        <w:rPr>
          <w:spacing w:val="88"/>
        </w:rPr>
        <w:t xml:space="preserve"> </w:t>
      </w:r>
      <w:r>
        <w:t>значении</w:t>
      </w:r>
      <w:r>
        <w:rPr>
          <w:spacing w:val="-58"/>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E87DAD" w:rsidRDefault="00F431E1">
      <w:pPr>
        <w:pStyle w:val="a3"/>
        <w:spacing w:line="360" w:lineRule="auto"/>
        <w:ind w:right="549"/>
      </w:pPr>
      <w:r>
        <w:t>формирование образовательного базиса, основанного как на знаниях и умениях в</w:t>
      </w:r>
      <w:r>
        <w:rPr>
          <w:spacing w:val="1"/>
        </w:rPr>
        <w:t xml:space="preserve"> </w:t>
      </w:r>
      <w:r>
        <w:t>области физической культуры и спорта, так и на соответствующем культурном 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E87DAD" w:rsidRDefault="00F431E1">
      <w:pPr>
        <w:pStyle w:val="a3"/>
        <w:spacing w:line="360" w:lineRule="auto"/>
        <w:ind w:right="547"/>
      </w:pPr>
      <w:r>
        <w:t>формирование культуры движений, обогащение двигательного опыта физическими</w:t>
      </w:r>
      <w:r>
        <w:rPr>
          <w:spacing w:val="1"/>
        </w:rPr>
        <w:t xml:space="preserve"> </w:t>
      </w:r>
      <w:r>
        <w:t>упражнениями с общеразвивающей и корригирующей 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вида</w:t>
      </w:r>
      <w:r>
        <w:rPr>
          <w:spacing w:val="-1"/>
        </w:rPr>
        <w:t xml:space="preserve"> </w:t>
      </w:r>
      <w:r>
        <w:t>спорта</w:t>
      </w:r>
      <w:r>
        <w:rPr>
          <w:spacing w:val="3"/>
        </w:rPr>
        <w:t xml:space="preserve"> </w:t>
      </w:r>
      <w:r>
        <w:t>«лапта»;</w:t>
      </w:r>
    </w:p>
    <w:p w:rsidR="00E87DAD" w:rsidRDefault="00F431E1">
      <w:pPr>
        <w:pStyle w:val="a3"/>
        <w:spacing w:line="360" w:lineRule="auto"/>
        <w:ind w:right="556"/>
      </w:pPr>
      <w:r>
        <w:t>воспитание положительных качеств личности, норм коллективного взаимодействия</w:t>
      </w:r>
      <w:r>
        <w:rPr>
          <w:spacing w:val="-57"/>
        </w:rPr>
        <w:t xml:space="preserve"> </w:t>
      </w:r>
      <w:r>
        <w:t>и</w:t>
      </w:r>
      <w:r>
        <w:rPr>
          <w:spacing w:val="-1"/>
        </w:rPr>
        <w:t xml:space="preserve"> </w:t>
      </w:r>
      <w:r>
        <w:t>сотрудничества;</w:t>
      </w:r>
    </w:p>
    <w:p w:rsidR="00E87DAD" w:rsidRDefault="00F431E1">
      <w:pPr>
        <w:pStyle w:val="a3"/>
        <w:spacing w:line="360" w:lineRule="auto"/>
        <w:ind w:right="546"/>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2"/>
        </w:rPr>
        <w:t xml:space="preserve"> </w:t>
      </w:r>
      <w:r>
        <w:t>занятиях</w:t>
      </w:r>
      <w:r>
        <w:rPr>
          <w:spacing w:val="2"/>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p>
    <w:p w:rsidR="00E87DAD" w:rsidRDefault="00F431E1">
      <w:pPr>
        <w:pStyle w:val="a3"/>
        <w:spacing w:line="360" w:lineRule="auto"/>
        <w:ind w:left="1110" w:right="2084" w:firstLine="0"/>
      </w:pPr>
      <w:r>
        <w:t>выявление, развитие и поддержка одарённых детей в области спорта.</w:t>
      </w:r>
      <w:r>
        <w:rPr>
          <w:spacing w:val="-57"/>
        </w:rPr>
        <w:t xml:space="preserve"> </w:t>
      </w:r>
      <w:r>
        <w:t>134.9.11.4.</w:t>
      </w:r>
      <w:r>
        <w:rPr>
          <w:spacing w:val="-1"/>
        </w:rPr>
        <w:t xml:space="preserve"> </w:t>
      </w:r>
      <w:r>
        <w:t>Место и роль модуля</w:t>
      </w:r>
      <w:r>
        <w:rPr>
          <w:spacing w:val="4"/>
        </w:rPr>
        <w:t xml:space="preserve"> </w:t>
      </w:r>
      <w:r>
        <w:t>«Лапта».</w:t>
      </w:r>
    </w:p>
    <w:p w:rsidR="00E87DAD" w:rsidRDefault="00F431E1">
      <w:pPr>
        <w:pStyle w:val="a3"/>
        <w:spacing w:line="360" w:lineRule="auto"/>
        <w:ind w:right="549"/>
      </w:pPr>
      <w:r>
        <w:t>Модуль «Лапта» доступен для освоения всем обучающимся, независимо от уровня</w:t>
      </w:r>
      <w:r>
        <w:rPr>
          <w:spacing w:val="1"/>
        </w:rPr>
        <w:t xml:space="preserve"> </w:t>
      </w:r>
      <w:r>
        <w:t>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E87DAD" w:rsidRDefault="00F431E1">
      <w:pPr>
        <w:pStyle w:val="a3"/>
        <w:spacing w:line="360" w:lineRule="auto"/>
        <w:ind w:right="547"/>
      </w:pPr>
      <w:r>
        <w:t>Интеграция модуля по лапте поможет обучающимся в освоении содержательных</w:t>
      </w:r>
      <w:r>
        <w:rPr>
          <w:spacing w:val="1"/>
        </w:rPr>
        <w:t xml:space="preserve"> </w:t>
      </w:r>
      <w:r>
        <w:t>компонентов и модулей по легкой атлетике, подвижным и спортивным играм, гимнастике,</w:t>
      </w:r>
      <w:r>
        <w:rPr>
          <w:spacing w:val="-57"/>
        </w:rPr>
        <w:t xml:space="preserve"> </w:t>
      </w:r>
      <w:r>
        <w:t>а также в освоении программ в рамках внеурочной деятельности, деятельности 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2"/>
        </w:rPr>
        <w:t xml:space="preserve"> </w:t>
      </w:r>
      <w:r>
        <w:t>мероприятиях.</w:t>
      </w:r>
    </w:p>
    <w:p w:rsidR="00E87DAD" w:rsidRDefault="00F431E1" w:rsidP="007F1D2C">
      <w:pPr>
        <w:pStyle w:val="a4"/>
        <w:numPr>
          <w:ilvl w:val="3"/>
          <w:numId w:val="16"/>
        </w:numPr>
        <w:tabs>
          <w:tab w:val="left" w:pos="2251"/>
        </w:tabs>
        <w:jc w:val="both"/>
        <w:rPr>
          <w:sz w:val="24"/>
        </w:rPr>
      </w:pPr>
      <w:r>
        <w:rPr>
          <w:sz w:val="24"/>
        </w:rPr>
        <w:t>Модуль</w:t>
      </w:r>
      <w:r>
        <w:rPr>
          <w:spacing w:val="2"/>
          <w:sz w:val="24"/>
        </w:rPr>
        <w:t xml:space="preserve"> </w:t>
      </w:r>
      <w:r>
        <w:rPr>
          <w:sz w:val="24"/>
        </w:rPr>
        <w:t>«Лапта»</w:t>
      </w:r>
      <w:r>
        <w:rPr>
          <w:spacing w:val="-10"/>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 вариантах:</w:t>
      </w:r>
    </w:p>
    <w:p w:rsidR="00E87DAD" w:rsidRDefault="00F431E1">
      <w:pPr>
        <w:pStyle w:val="a3"/>
        <w:spacing w:before="136"/>
        <w:ind w:left="1110" w:firstLine="0"/>
      </w:pPr>
      <w:r>
        <w:t>при</w:t>
      </w:r>
      <w:r>
        <w:rPr>
          <w:spacing w:val="43"/>
        </w:rPr>
        <w:t xml:space="preserve"> </w:t>
      </w:r>
      <w:r>
        <w:t>самостоятельном</w:t>
      </w:r>
      <w:r>
        <w:rPr>
          <w:spacing w:val="97"/>
        </w:rPr>
        <w:t xml:space="preserve"> </w:t>
      </w:r>
      <w:r>
        <w:t>планировании</w:t>
      </w:r>
      <w:r>
        <w:rPr>
          <w:spacing w:val="102"/>
        </w:rPr>
        <w:t xml:space="preserve"> </w:t>
      </w:r>
      <w:r>
        <w:t>учителем</w:t>
      </w:r>
      <w:r>
        <w:rPr>
          <w:spacing w:val="100"/>
        </w:rPr>
        <w:t xml:space="preserve"> </w:t>
      </w:r>
      <w:r>
        <w:t>физической</w:t>
      </w:r>
      <w:r>
        <w:rPr>
          <w:spacing w:val="100"/>
        </w:rPr>
        <w:t xml:space="preserve"> </w:t>
      </w:r>
      <w:r>
        <w:t>культуры</w:t>
      </w:r>
      <w:r>
        <w:rPr>
          <w:spacing w:val="100"/>
        </w:rPr>
        <w:t xml:space="preserve"> </w:t>
      </w:r>
      <w:r>
        <w:t>процесса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освоения обучающимися учебного материала по лапте с выбором различных элементов</w:t>
      </w:r>
      <w:r>
        <w:rPr>
          <w:spacing w:val="1"/>
        </w:rPr>
        <w:t xml:space="preserve"> </w:t>
      </w:r>
      <w:r>
        <w:t>лапты,</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2"/>
        </w:rPr>
        <w:t xml:space="preserve"> </w:t>
      </w:r>
      <w:r>
        <w:t>интенсивностью);</w:t>
      </w:r>
    </w:p>
    <w:p w:rsidR="00E87DAD" w:rsidRDefault="00F431E1">
      <w:pPr>
        <w:pStyle w:val="a3"/>
        <w:spacing w:line="360" w:lineRule="auto"/>
        <w:ind w:right="545"/>
      </w:pPr>
      <w:r>
        <w:t>в виде целостного последовательного учебного модуля, изучаемого за счёт 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w:t>
      </w:r>
      <w:r>
        <w:rPr>
          <w:spacing w:val="-57"/>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2"/>
        </w:rPr>
        <w:t xml:space="preserve"> </w:t>
      </w:r>
      <w:r>
        <w:t>объём</w:t>
      </w:r>
      <w:r>
        <w:rPr>
          <w:spacing w:val="-2"/>
        </w:rPr>
        <w:t xml:space="preserve"> </w:t>
      </w:r>
      <w:r>
        <w:t>в</w:t>
      </w:r>
      <w:r>
        <w:rPr>
          <w:spacing w:val="-1"/>
        </w:rPr>
        <w:t xml:space="preserve"> </w:t>
      </w:r>
      <w:r>
        <w:t>10</w:t>
      </w:r>
      <w:r>
        <w:rPr>
          <w:spacing w:val="-1"/>
        </w:rPr>
        <w:t xml:space="preserve"> </w:t>
      </w:r>
      <w:r>
        <w:t>и 11 классах</w:t>
      </w:r>
      <w:r>
        <w:rPr>
          <w:spacing w:val="2"/>
        </w:rPr>
        <w:t xml:space="preserve"> </w:t>
      </w:r>
      <w:r>
        <w:t>– по</w:t>
      </w:r>
      <w:r>
        <w:rPr>
          <w:spacing w:val="-1"/>
        </w:rPr>
        <w:t xml:space="preserve"> </w:t>
      </w:r>
      <w:r>
        <w:t>34</w:t>
      </w:r>
      <w:r>
        <w:rPr>
          <w:spacing w:val="-1"/>
        </w:rPr>
        <w:t xml:space="preserve"> </w:t>
      </w:r>
      <w:r>
        <w:t>часа);</w:t>
      </w:r>
    </w:p>
    <w:p w:rsidR="00E87DAD" w:rsidRDefault="00F431E1">
      <w:pPr>
        <w:pStyle w:val="a3"/>
        <w:spacing w:line="360" w:lineRule="auto"/>
        <w:ind w:right="544"/>
      </w:pPr>
      <w:r>
        <w:t>в</w:t>
      </w:r>
      <w:r>
        <w:rPr>
          <w:spacing w:val="17"/>
        </w:rPr>
        <w:t xml:space="preserve"> </w:t>
      </w:r>
      <w:r>
        <w:t>виде</w:t>
      </w:r>
      <w:r>
        <w:rPr>
          <w:spacing w:val="17"/>
        </w:rPr>
        <w:t xml:space="preserve"> </w:t>
      </w:r>
      <w:r>
        <w:t>дополнительных</w:t>
      </w:r>
      <w:r>
        <w:rPr>
          <w:spacing w:val="20"/>
        </w:rPr>
        <w:t xml:space="preserve"> </w:t>
      </w:r>
      <w:r>
        <w:t>часов,</w:t>
      </w:r>
      <w:r>
        <w:rPr>
          <w:spacing w:val="17"/>
        </w:rPr>
        <w:t xml:space="preserve"> </w:t>
      </w:r>
      <w:r>
        <w:t>выделяемых</w:t>
      </w:r>
      <w:r>
        <w:rPr>
          <w:spacing w:val="19"/>
        </w:rPr>
        <w:t xml:space="preserve"> </w:t>
      </w:r>
      <w:r>
        <w:t>на</w:t>
      </w:r>
      <w:r>
        <w:rPr>
          <w:spacing w:val="18"/>
        </w:rPr>
        <w:t xml:space="preserve"> </w:t>
      </w:r>
      <w:r>
        <w:t>спортивно-оздоровительную</w:t>
      </w:r>
      <w:r>
        <w:rPr>
          <w:spacing w:val="20"/>
        </w:rPr>
        <w:t xml:space="preserve"> </w:t>
      </w:r>
      <w:r>
        <w:t>работу</w:t>
      </w:r>
      <w:r>
        <w:rPr>
          <w:spacing w:val="-58"/>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57"/>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57"/>
        </w:rPr>
        <w:t xml:space="preserve"> </w:t>
      </w:r>
      <w:r>
        <w:t>использование</w:t>
      </w:r>
      <w:r>
        <w:rPr>
          <w:spacing w:val="12"/>
        </w:rPr>
        <w:t xml:space="preserve"> </w:t>
      </w:r>
      <w:r>
        <w:t>учебных</w:t>
      </w:r>
      <w:r>
        <w:rPr>
          <w:spacing w:val="13"/>
        </w:rPr>
        <w:t xml:space="preserve"> </w:t>
      </w:r>
      <w:r>
        <w:t>модулей</w:t>
      </w:r>
      <w:r>
        <w:rPr>
          <w:spacing w:val="12"/>
        </w:rPr>
        <w:t xml:space="preserve"> </w:t>
      </w:r>
      <w:r>
        <w:t>по</w:t>
      </w:r>
      <w:r>
        <w:rPr>
          <w:spacing w:val="11"/>
        </w:rPr>
        <w:t xml:space="preserve"> </w:t>
      </w:r>
      <w:r>
        <w:t>видам</w:t>
      </w:r>
      <w:r>
        <w:rPr>
          <w:spacing w:val="10"/>
        </w:rPr>
        <w:t xml:space="preserve"> </w:t>
      </w:r>
      <w:r>
        <w:t>спорта</w:t>
      </w:r>
      <w:r>
        <w:rPr>
          <w:spacing w:val="16"/>
        </w:rPr>
        <w:t xml:space="preserve"> </w:t>
      </w:r>
      <w:r>
        <w:t>(рекомендуемый</w:t>
      </w:r>
      <w:r>
        <w:rPr>
          <w:spacing w:val="11"/>
        </w:rPr>
        <w:t xml:space="preserve"> </w:t>
      </w:r>
      <w:r>
        <w:t>объем</w:t>
      </w:r>
      <w:r>
        <w:rPr>
          <w:spacing w:val="14"/>
        </w:rPr>
        <w:t xml:space="preserve"> </w:t>
      </w:r>
      <w:r>
        <w:t>в</w:t>
      </w:r>
      <w:r>
        <w:rPr>
          <w:spacing w:val="10"/>
        </w:rPr>
        <w:t xml:space="preserve"> </w:t>
      </w:r>
      <w:r>
        <w:t>10-11</w:t>
      </w:r>
      <w:r>
        <w:rPr>
          <w:spacing w:val="11"/>
        </w:rPr>
        <w:t xml:space="preserve"> </w:t>
      </w:r>
      <w:r>
        <w:t>классах</w:t>
      </w:r>
    </w:p>
    <w:p w:rsidR="00E87DAD" w:rsidRDefault="00F431E1">
      <w:pPr>
        <w:pStyle w:val="a3"/>
        <w:ind w:firstLine="0"/>
      </w:pPr>
      <w:r>
        <w:t>–</w:t>
      </w:r>
      <w:r>
        <w:rPr>
          <w:spacing w:val="-2"/>
        </w:rPr>
        <w:t xml:space="preserve"> </w:t>
      </w:r>
      <w:r>
        <w:t>по</w:t>
      </w:r>
      <w:r>
        <w:rPr>
          <w:spacing w:val="-2"/>
        </w:rPr>
        <w:t xml:space="preserve"> </w:t>
      </w:r>
      <w:r>
        <w:t>34</w:t>
      </w:r>
      <w:r>
        <w:rPr>
          <w:spacing w:val="-1"/>
        </w:rPr>
        <w:t xml:space="preserve"> </w:t>
      </w:r>
      <w:r>
        <w:t>часа).</w:t>
      </w:r>
    </w:p>
    <w:p w:rsidR="00E87DAD" w:rsidRDefault="00F431E1" w:rsidP="007F1D2C">
      <w:pPr>
        <w:pStyle w:val="a4"/>
        <w:numPr>
          <w:ilvl w:val="3"/>
          <w:numId w:val="16"/>
        </w:numPr>
        <w:tabs>
          <w:tab w:val="left" w:pos="2251"/>
        </w:tabs>
        <w:spacing w:before="139"/>
        <w:jc w:val="both"/>
        <w:rPr>
          <w:sz w:val="24"/>
        </w:rPr>
      </w:pPr>
      <w:r>
        <w:rPr>
          <w:sz w:val="24"/>
        </w:rPr>
        <w:t>Содержание</w:t>
      </w:r>
      <w:r>
        <w:rPr>
          <w:spacing w:val="-8"/>
          <w:sz w:val="24"/>
        </w:rPr>
        <w:t xml:space="preserve"> </w:t>
      </w:r>
      <w:r>
        <w:rPr>
          <w:sz w:val="24"/>
        </w:rPr>
        <w:t>модуля</w:t>
      </w:r>
      <w:r>
        <w:rPr>
          <w:spacing w:val="-4"/>
          <w:sz w:val="24"/>
        </w:rPr>
        <w:t xml:space="preserve"> </w:t>
      </w:r>
      <w:r>
        <w:rPr>
          <w:sz w:val="24"/>
        </w:rPr>
        <w:t>«Лапта».</w:t>
      </w:r>
    </w:p>
    <w:p w:rsidR="00E87DAD" w:rsidRDefault="00F431E1" w:rsidP="007F1D2C">
      <w:pPr>
        <w:pStyle w:val="a4"/>
        <w:numPr>
          <w:ilvl w:val="0"/>
          <w:numId w:val="15"/>
        </w:numPr>
        <w:tabs>
          <w:tab w:val="left" w:pos="1370"/>
        </w:tabs>
        <w:spacing w:before="137"/>
        <w:jc w:val="both"/>
        <w:rPr>
          <w:sz w:val="24"/>
        </w:rPr>
      </w:pPr>
      <w:r>
        <w:rPr>
          <w:sz w:val="24"/>
        </w:rPr>
        <w:t>Знания о</w:t>
      </w:r>
      <w:r>
        <w:rPr>
          <w:spacing w:val="-1"/>
          <w:sz w:val="24"/>
        </w:rPr>
        <w:t xml:space="preserve"> </w:t>
      </w:r>
      <w:r>
        <w:rPr>
          <w:sz w:val="24"/>
        </w:rPr>
        <w:t>лапте.</w:t>
      </w:r>
    </w:p>
    <w:p w:rsidR="00E87DAD" w:rsidRDefault="00F431E1">
      <w:pPr>
        <w:pStyle w:val="a3"/>
        <w:spacing w:before="139" w:line="360" w:lineRule="auto"/>
        <w:ind w:right="541"/>
      </w:pPr>
      <w:r>
        <w:t>История зарождения лапты. Известные отечественные игроки в лапту и тренеры.</w:t>
      </w:r>
      <w:r>
        <w:rPr>
          <w:spacing w:val="1"/>
        </w:rPr>
        <w:t xml:space="preserve"> </w:t>
      </w:r>
      <w:r>
        <w:t>Современное</w:t>
      </w:r>
      <w:r>
        <w:rPr>
          <w:spacing w:val="1"/>
        </w:rPr>
        <w:t xml:space="preserve"> </w:t>
      </w:r>
      <w:r>
        <w:t>состояние</w:t>
      </w:r>
      <w:r>
        <w:rPr>
          <w:spacing w:val="1"/>
        </w:rPr>
        <w:t xml:space="preserve"> </w:t>
      </w:r>
      <w:r>
        <w:t>лапты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Место</w:t>
      </w:r>
      <w:r>
        <w:rPr>
          <w:spacing w:val="1"/>
        </w:rPr>
        <w:t xml:space="preserve"> </w:t>
      </w:r>
      <w:r>
        <w:t>лапты</w:t>
      </w:r>
      <w:r>
        <w:rPr>
          <w:spacing w:val="1"/>
        </w:rPr>
        <w:t xml:space="preserve"> </w:t>
      </w:r>
      <w:r>
        <w:t>в</w:t>
      </w:r>
      <w:r>
        <w:rPr>
          <w:spacing w:val="1"/>
        </w:rPr>
        <w:t xml:space="preserve"> </w:t>
      </w:r>
      <w:r>
        <w:t>Единой</w:t>
      </w:r>
      <w:r>
        <w:rPr>
          <w:spacing w:val="1"/>
        </w:rPr>
        <w:t xml:space="preserve"> </w:t>
      </w:r>
      <w:r>
        <w:t>всероссийской спортивной классификации. Понятие спортивных федераций по лапте, как</w:t>
      </w:r>
      <w:r>
        <w:rPr>
          <w:spacing w:val="1"/>
        </w:rPr>
        <w:t xml:space="preserve"> </w:t>
      </w:r>
      <w:r>
        <w:t>общественных</w:t>
      </w:r>
      <w:r>
        <w:rPr>
          <w:spacing w:val="1"/>
        </w:rPr>
        <w:t xml:space="preserve"> </w:t>
      </w:r>
      <w:r>
        <w:t>организаций. Сильнейшие спортсмены и тренеры в современной лапте.</w:t>
      </w:r>
      <w:r>
        <w:rPr>
          <w:spacing w:val="1"/>
        </w:rPr>
        <w:t xml:space="preserve"> </w:t>
      </w:r>
      <w:r>
        <w:t>Официальные</w:t>
      </w:r>
      <w:r>
        <w:rPr>
          <w:spacing w:val="1"/>
        </w:rPr>
        <w:t xml:space="preserve"> </w:t>
      </w:r>
      <w:r>
        <w:t>правила</w:t>
      </w:r>
      <w:r>
        <w:rPr>
          <w:spacing w:val="1"/>
        </w:rPr>
        <w:t xml:space="preserve"> </w:t>
      </w:r>
      <w:r>
        <w:t>соревнований</w:t>
      </w:r>
      <w:r>
        <w:rPr>
          <w:spacing w:val="1"/>
        </w:rPr>
        <w:t xml:space="preserve"> </w:t>
      </w:r>
      <w:r>
        <w:t>по</w:t>
      </w:r>
      <w:r>
        <w:rPr>
          <w:spacing w:val="1"/>
        </w:rPr>
        <w:t xml:space="preserve"> </w:t>
      </w:r>
      <w:r>
        <w:t>лапте.</w:t>
      </w:r>
      <w:r>
        <w:rPr>
          <w:spacing w:val="1"/>
        </w:rPr>
        <w:t xml:space="preserve"> </w:t>
      </w:r>
      <w:r>
        <w:t>Характеристика</w:t>
      </w:r>
      <w:r>
        <w:rPr>
          <w:spacing w:val="1"/>
        </w:rPr>
        <w:t xml:space="preserve"> </w:t>
      </w:r>
      <w:r>
        <w:t>вида</w:t>
      </w:r>
      <w:r>
        <w:rPr>
          <w:spacing w:val="1"/>
        </w:rPr>
        <w:t xml:space="preserve"> </w:t>
      </w:r>
      <w:r>
        <w:t>спорта</w:t>
      </w:r>
      <w:r>
        <w:rPr>
          <w:spacing w:val="1"/>
        </w:rPr>
        <w:t xml:space="preserve"> </w:t>
      </w:r>
      <w:r>
        <w:t>лапта</w:t>
      </w:r>
      <w:r>
        <w:rPr>
          <w:spacing w:val="1"/>
        </w:rPr>
        <w:t xml:space="preserve"> </w:t>
      </w:r>
      <w:r>
        <w:t>и</w:t>
      </w:r>
      <w:r>
        <w:rPr>
          <w:spacing w:val="1"/>
        </w:rPr>
        <w:t xml:space="preserve"> </w:t>
      </w:r>
      <w:r>
        <w:t>особенности мини-лапты.</w:t>
      </w:r>
    </w:p>
    <w:p w:rsidR="00E87DAD" w:rsidRDefault="00F431E1">
      <w:pPr>
        <w:pStyle w:val="a3"/>
        <w:spacing w:before="1" w:line="360" w:lineRule="auto"/>
        <w:ind w:right="545"/>
      </w:pPr>
      <w:r>
        <w:t>Влияние</w:t>
      </w:r>
      <w:r>
        <w:rPr>
          <w:spacing w:val="1"/>
        </w:rPr>
        <w:t xml:space="preserve"> </w:t>
      </w:r>
      <w:r>
        <w:t>занятий</w:t>
      </w:r>
      <w:r>
        <w:rPr>
          <w:spacing w:val="1"/>
        </w:rPr>
        <w:t xml:space="preserve"> </w:t>
      </w:r>
      <w:r>
        <w:t>лаптой</w:t>
      </w:r>
      <w:r>
        <w:rPr>
          <w:spacing w:val="1"/>
        </w:rPr>
        <w:t xml:space="preserve"> </w:t>
      </w:r>
      <w:r>
        <w:t>на</w:t>
      </w:r>
      <w:r>
        <w:rPr>
          <w:spacing w:val="1"/>
        </w:rPr>
        <w:t xml:space="preserve"> </w:t>
      </w:r>
      <w:r>
        <w:t>формирование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человека</w:t>
      </w:r>
      <w:r>
        <w:rPr>
          <w:spacing w:val="1"/>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2"/>
        </w:rPr>
        <w:t xml:space="preserve"> </w:t>
      </w:r>
      <w:r>
        <w:t>настойчивости, этических</w:t>
      </w:r>
      <w:r>
        <w:rPr>
          <w:spacing w:val="2"/>
        </w:rPr>
        <w:t xml:space="preserve"> </w:t>
      </w:r>
      <w:r>
        <w:t>норм</w:t>
      </w:r>
      <w:r>
        <w:rPr>
          <w:spacing w:val="-1"/>
        </w:rPr>
        <w:t xml:space="preserve"> </w:t>
      </w:r>
      <w:r>
        <w:t>поведения).</w:t>
      </w:r>
    </w:p>
    <w:p w:rsidR="00E87DAD" w:rsidRDefault="00F431E1">
      <w:pPr>
        <w:pStyle w:val="a3"/>
        <w:spacing w:line="275" w:lineRule="exact"/>
        <w:ind w:left="1110" w:firstLine="0"/>
      </w:pPr>
      <w:r>
        <w:t>Амплуа</w:t>
      </w:r>
      <w:r>
        <w:rPr>
          <w:spacing w:val="-4"/>
        </w:rPr>
        <w:t xml:space="preserve"> </w:t>
      </w:r>
      <w:r>
        <w:t>полевых</w:t>
      </w:r>
      <w:r>
        <w:rPr>
          <w:spacing w:val="-2"/>
        </w:rPr>
        <w:t xml:space="preserve"> </w:t>
      </w:r>
      <w:r>
        <w:t>игроков</w:t>
      </w:r>
      <w:r>
        <w:rPr>
          <w:spacing w:val="-3"/>
        </w:rPr>
        <w:t xml:space="preserve"> </w:t>
      </w:r>
      <w:r>
        <w:t>при</w:t>
      </w:r>
      <w:r>
        <w:rPr>
          <w:spacing w:val="-3"/>
        </w:rPr>
        <w:t xml:space="preserve"> </w:t>
      </w:r>
      <w:r>
        <w:t>игре</w:t>
      </w:r>
      <w:r>
        <w:rPr>
          <w:spacing w:val="-4"/>
        </w:rPr>
        <w:t xml:space="preserve"> </w:t>
      </w:r>
      <w:r>
        <w:t>в</w:t>
      </w:r>
      <w:r>
        <w:rPr>
          <w:spacing w:val="-4"/>
        </w:rPr>
        <w:t xml:space="preserve"> </w:t>
      </w:r>
      <w:r>
        <w:t>лапту.</w:t>
      </w:r>
    </w:p>
    <w:p w:rsidR="00E87DAD" w:rsidRDefault="00F431E1">
      <w:pPr>
        <w:pStyle w:val="a3"/>
        <w:spacing w:before="139" w:line="360" w:lineRule="auto"/>
        <w:ind w:right="545"/>
      </w:pPr>
      <w:r>
        <w:t>Правила</w:t>
      </w:r>
      <w:r>
        <w:rPr>
          <w:spacing w:val="1"/>
        </w:rPr>
        <w:t xml:space="preserve"> </w:t>
      </w:r>
      <w:r>
        <w:t>безопасного поведения</w:t>
      </w:r>
      <w:r>
        <w:rPr>
          <w:spacing w:val="1"/>
        </w:rPr>
        <w:t xml:space="preserve"> </w:t>
      </w:r>
      <w:r>
        <w:t>во</w:t>
      </w:r>
      <w:r>
        <w:rPr>
          <w:spacing w:val="1"/>
        </w:rPr>
        <w:t xml:space="preserve"> </w:t>
      </w:r>
      <w:r>
        <w:t>время</w:t>
      </w:r>
      <w:r>
        <w:rPr>
          <w:spacing w:val="1"/>
        </w:rPr>
        <w:t xml:space="preserve"> </w:t>
      </w:r>
      <w:r>
        <w:t>занятий лаптой.</w:t>
      </w:r>
      <w:r>
        <w:rPr>
          <w:spacing w:val="1"/>
        </w:rPr>
        <w:t xml:space="preserve"> </w:t>
      </w:r>
      <w:r>
        <w:t>Характерные травмы</w:t>
      </w:r>
      <w:r>
        <w:rPr>
          <w:spacing w:val="1"/>
        </w:rPr>
        <w:t xml:space="preserve"> </w:t>
      </w:r>
      <w:r>
        <w:t>игроки в лапту и мероприятия по их предупреждению Режим дня при занятиях лаптой.</w:t>
      </w:r>
      <w:r>
        <w:rPr>
          <w:spacing w:val="1"/>
        </w:rPr>
        <w:t xml:space="preserve"> </w:t>
      </w:r>
      <w:r>
        <w:t>Правила</w:t>
      </w:r>
      <w:r>
        <w:rPr>
          <w:spacing w:val="-2"/>
        </w:rPr>
        <w:t xml:space="preserve"> </w:t>
      </w:r>
      <w:r>
        <w:t>личной</w:t>
      </w:r>
      <w:r>
        <w:rPr>
          <w:spacing w:val="2"/>
        </w:rPr>
        <w:t xml:space="preserve"> </w:t>
      </w:r>
      <w:r>
        <w:t>гигиены во</w:t>
      </w:r>
      <w:r>
        <w:rPr>
          <w:spacing w:val="-1"/>
        </w:rPr>
        <w:t xml:space="preserve"> </w:t>
      </w:r>
      <w:r>
        <w:t>время занятий</w:t>
      </w:r>
      <w:r>
        <w:rPr>
          <w:spacing w:val="2"/>
        </w:rPr>
        <w:t xml:space="preserve"> </w:t>
      </w:r>
      <w:r>
        <w:t>лаптой.</w:t>
      </w:r>
    </w:p>
    <w:p w:rsidR="00E87DAD" w:rsidRDefault="00F431E1">
      <w:pPr>
        <w:pStyle w:val="a3"/>
        <w:spacing w:line="362" w:lineRule="auto"/>
        <w:ind w:right="550"/>
      </w:pPr>
      <w:r>
        <w:t>Правила</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60"/>
        </w:rPr>
        <w:t xml:space="preserve"> </w:t>
      </w:r>
      <w:r>
        <w:t>качеств</w:t>
      </w:r>
      <w:r>
        <w:rPr>
          <w:spacing w:val="1"/>
        </w:rPr>
        <w:t xml:space="preserve"> </w:t>
      </w:r>
      <w:r>
        <w:t>игроков</w:t>
      </w:r>
      <w:r>
        <w:rPr>
          <w:spacing w:val="-3"/>
        </w:rPr>
        <w:t xml:space="preserve"> </w:t>
      </w:r>
      <w:r>
        <w:t>в</w:t>
      </w:r>
      <w:r>
        <w:rPr>
          <w:spacing w:val="-3"/>
        </w:rPr>
        <w:t xml:space="preserve"> </w:t>
      </w:r>
      <w:r>
        <w:t>лапту.</w:t>
      </w:r>
      <w:r>
        <w:rPr>
          <w:spacing w:val="-1"/>
        </w:rPr>
        <w:t xml:space="preserve"> </w:t>
      </w:r>
      <w:r>
        <w:t>Основные</w:t>
      </w:r>
      <w:r>
        <w:rPr>
          <w:spacing w:val="-4"/>
        </w:rPr>
        <w:t xml:space="preserve"> </w:t>
      </w:r>
      <w:r>
        <w:t>средства</w:t>
      </w:r>
      <w:r>
        <w:rPr>
          <w:spacing w:val="-3"/>
        </w:rPr>
        <w:t xml:space="preserve"> </w:t>
      </w:r>
      <w:r>
        <w:t>и</w:t>
      </w:r>
      <w:r>
        <w:rPr>
          <w:spacing w:val="-3"/>
        </w:rPr>
        <w:t xml:space="preserve"> </w:t>
      </w:r>
      <w:r>
        <w:t>методы</w:t>
      </w:r>
      <w:r>
        <w:rPr>
          <w:spacing w:val="-2"/>
        </w:rPr>
        <w:t xml:space="preserve"> </w:t>
      </w:r>
      <w:r>
        <w:t>обучения</w:t>
      </w:r>
      <w:r>
        <w:rPr>
          <w:spacing w:val="-2"/>
        </w:rPr>
        <w:t xml:space="preserve"> </w:t>
      </w:r>
      <w:r>
        <w:t>технике</w:t>
      </w:r>
      <w:r>
        <w:rPr>
          <w:spacing w:val="-3"/>
        </w:rPr>
        <w:t xml:space="preserve"> </w:t>
      </w:r>
      <w:r>
        <w:t>и</w:t>
      </w:r>
      <w:r>
        <w:rPr>
          <w:spacing w:val="-2"/>
        </w:rPr>
        <w:t xml:space="preserve"> </w:t>
      </w:r>
      <w:r>
        <w:t>тактике</w:t>
      </w:r>
      <w:r>
        <w:rPr>
          <w:spacing w:val="-3"/>
        </w:rPr>
        <w:t xml:space="preserve"> </w:t>
      </w:r>
      <w:r>
        <w:t>игры</w:t>
      </w:r>
      <w:r>
        <w:rPr>
          <w:spacing w:val="-2"/>
        </w:rPr>
        <w:t xml:space="preserve"> </w:t>
      </w:r>
      <w:r>
        <w:t>«лапта».</w:t>
      </w:r>
    </w:p>
    <w:p w:rsidR="00E87DAD" w:rsidRDefault="00F431E1">
      <w:pPr>
        <w:pStyle w:val="a3"/>
        <w:spacing w:line="360" w:lineRule="auto"/>
        <w:ind w:right="554"/>
      </w:pPr>
      <w:r>
        <w:t>Вредные привычки, причины их возникновения и пагубное влияние на организм</w:t>
      </w:r>
      <w:r>
        <w:rPr>
          <w:spacing w:val="1"/>
        </w:rPr>
        <w:t xml:space="preserve"> </w:t>
      </w:r>
      <w:r>
        <w:t>человека</w:t>
      </w:r>
      <w:r>
        <w:rPr>
          <w:spacing w:val="-2"/>
        </w:rPr>
        <w:t xml:space="preserve"> </w:t>
      </w:r>
      <w:r>
        <w:t>и его</w:t>
      </w:r>
      <w:r>
        <w:rPr>
          <w:spacing w:val="-1"/>
        </w:rPr>
        <w:t xml:space="preserve"> </w:t>
      </w:r>
      <w:r>
        <w:t>здоровье.</w:t>
      </w:r>
    </w:p>
    <w:p w:rsidR="00E87DAD" w:rsidRDefault="00F431E1" w:rsidP="007F1D2C">
      <w:pPr>
        <w:pStyle w:val="a4"/>
        <w:numPr>
          <w:ilvl w:val="0"/>
          <w:numId w:val="15"/>
        </w:numPr>
        <w:tabs>
          <w:tab w:val="left" w:pos="1370"/>
        </w:tabs>
        <w:jc w:val="both"/>
        <w:rPr>
          <w:sz w:val="24"/>
        </w:rPr>
      </w:pP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p>
    <w:p w:rsidR="00E87DAD" w:rsidRDefault="00F431E1">
      <w:pPr>
        <w:pStyle w:val="a3"/>
        <w:spacing w:before="133"/>
        <w:ind w:left="1110" w:firstLine="0"/>
      </w:pPr>
      <w:r>
        <w:t>Самостоятельный</w:t>
      </w:r>
      <w:r>
        <w:rPr>
          <w:spacing w:val="50"/>
        </w:rPr>
        <w:t xml:space="preserve"> </w:t>
      </w:r>
      <w:r>
        <w:t>подбор</w:t>
      </w:r>
      <w:r>
        <w:rPr>
          <w:spacing w:val="51"/>
        </w:rPr>
        <w:t xml:space="preserve"> </w:t>
      </w:r>
      <w:r>
        <w:t>упражнений,</w:t>
      </w:r>
      <w:r>
        <w:rPr>
          <w:spacing w:val="49"/>
        </w:rPr>
        <w:t xml:space="preserve"> </w:t>
      </w:r>
      <w:r>
        <w:t>определение</w:t>
      </w:r>
      <w:r>
        <w:rPr>
          <w:spacing w:val="54"/>
        </w:rPr>
        <w:t xml:space="preserve"> </w:t>
      </w:r>
      <w:r>
        <w:t>их</w:t>
      </w:r>
      <w:r>
        <w:rPr>
          <w:spacing w:val="51"/>
        </w:rPr>
        <w:t xml:space="preserve"> </w:t>
      </w:r>
      <w:r>
        <w:t>назначения</w:t>
      </w:r>
      <w:r>
        <w:rPr>
          <w:spacing w:val="49"/>
        </w:rPr>
        <w:t xml:space="preserve"> </w:t>
      </w:r>
      <w:r>
        <w:t>для</w:t>
      </w:r>
      <w:r>
        <w:rPr>
          <w:spacing w:val="51"/>
        </w:rPr>
        <w:t xml:space="preserve"> </w:t>
      </w:r>
      <w:r>
        <w:t>развития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определённых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выполнения,</w:t>
      </w:r>
      <w:r>
        <w:rPr>
          <w:spacing w:val="1"/>
        </w:rPr>
        <w:t xml:space="preserve"> </w:t>
      </w:r>
      <w:r>
        <w:t>дозировка</w:t>
      </w:r>
      <w:r>
        <w:rPr>
          <w:spacing w:val="1"/>
        </w:rPr>
        <w:t xml:space="preserve"> </w:t>
      </w:r>
      <w:r>
        <w:t>нагрузки.</w:t>
      </w:r>
    </w:p>
    <w:p w:rsidR="00E87DAD" w:rsidRDefault="00F431E1">
      <w:pPr>
        <w:pStyle w:val="a3"/>
        <w:spacing w:before="1"/>
        <w:ind w:left="1110" w:firstLine="0"/>
      </w:pPr>
      <w:r>
        <w:t>Составление</w:t>
      </w:r>
      <w:r>
        <w:rPr>
          <w:spacing w:val="-2"/>
        </w:rPr>
        <w:t xml:space="preserve"> </w:t>
      </w:r>
      <w:r>
        <w:t>планов</w:t>
      </w:r>
      <w:r>
        <w:rPr>
          <w:spacing w:val="-2"/>
        </w:rPr>
        <w:t xml:space="preserve"> </w:t>
      </w:r>
      <w:r>
        <w:t>и</w:t>
      </w:r>
      <w:r>
        <w:rPr>
          <w:spacing w:val="-1"/>
        </w:rPr>
        <w:t xml:space="preserve"> </w:t>
      </w:r>
      <w:r>
        <w:t>самостоятельное</w:t>
      </w:r>
      <w:r>
        <w:rPr>
          <w:spacing w:val="-1"/>
        </w:rPr>
        <w:t xml:space="preserve"> </w:t>
      </w:r>
      <w:r>
        <w:t>проведение</w:t>
      </w:r>
      <w:r>
        <w:rPr>
          <w:spacing w:val="-2"/>
        </w:rPr>
        <w:t xml:space="preserve"> </w:t>
      </w:r>
      <w:r>
        <w:t>занятий</w:t>
      </w:r>
      <w:r>
        <w:rPr>
          <w:spacing w:val="-3"/>
        </w:rPr>
        <w:t xml:space="preserve"> </w:t>
      </w:r>
      <w:r>
        <w:t>по</w:t>
      </w:r>
      <w:r>
        <w:rPr>
          <w:spacing w:val="-1"/>
        </w:rPr>
        <w:t xml:space="preserve"> </w:t>
      </w:r>
      <w:r>
        <w:t>лапте.</w:t>
      </w:r>
    </w:p>
    <w:p w:rsidR="00E87DAD" w:rsidRDefault="00F431E1">
      <w:pPr>
        <w:pStyle w:val="a3"/>
        <w:spacing w:before="137" w:line="360" w:lineRule="auto"/>
        <w:ind w:right="553"/>
      </w:pPr>
      <w:r>
        <w:t>Самонаблюдение</w:t>
      </w:r>
      <w:r>
        <w:rPr>
          <w:spacing w:val="1"/>
        </w:rPr>
        <w:t xml:space="preserve"> </w:t>
      </w:r>
      <w:r>
        <w:t>и</w:t>
      </w:r>
      <w:r>
        <w:rPr>
          <w:spacing w:val="1"/>
        </w:rPr>
        <w:t xml:space="preserve"> </w:t>
      </w:r>
      <w:r>
        <w:t>самоконтроль</w:t>
      </w:r>
      <w:r>
        <w:rPr>
          <w:spacing w:val="1"/>
        </w:rPr>
        <w:t xml:space="preserve"> </w:t>
      </w:r>
      <w:r>
        <w:t>за</w:t>
      </w:r>
      <w:r>
        <w:rPr>
          <w:spacing w:val="1"/>
        </w:rPr>
        <w:t xml:space="preserve"> </w:t>
      </w:r>
      <w:r>
        <w:t>индивидуальным</w:t>
      </w:r>
      <w:r>
        <w:rPr>
          <w:spacing w:val="1"/>
        </w:rPr>
        <w:t xml:space="preserve"> </w:t>
      </w:r>
      <w:r>
        <w:t>развитием</w:t>
      </w:r>
      <w:r>
        <w:rPr>
          <w:spacing w:val="1"/>
        </w:rPr>
        <w:t xml:space="preserve"> </w:t>
      </w:r>
      <w:r>
        <w:t>и</w:t>
      </w:r>
      <w:r>
        <w:rPr>
          <w:spacing w:val="1"/>
        </w:rPr>
        <w:t xml:space="preserve"> </w:t>
      </w:r>
      <w:r>
        <w:t>состоянием</w:t>
      </w:r>
      <w:r>
        <w:rPr>
          <w:spacing w:val="1"/>
        </w:rPr>
        <w:t xml:space="preserve"> </w:t>
      </w:r>
      <w:r>
        <w:t>здоровья.</w:t>
      </w:r>
    </w:p>
    <w:p w:rsidR="00E87DAD" w:rsidRDefault="00F431E1">
      <w:pPr>
        <w:pStyle w:val="a3"/>
        <w:ind w:left="1110" w:firstLine="0"/>
      </w:pPr>
      <w:r>
        <w:t>Организация</w:t>
      </w:r>
      <w:r>
        <w:rPr>
          <w:spacing w:val="-4"/>
        </w:rPr>
        <w:t xml:space="preserve"> </w:t>
      </w:r>
      <w:r>
        <w:t>самостоятельных</w:t>
      </w:r>
      <w:r>
        <w:rPr>
          <w:spacing w:val="-4"/>
        </w:rPr>
        <w:t xml:space="preserve"> </w:t>
      </w:r>
      <w:r>
        <w:t>занятий</w:t>
      </w:r>
      <w:r>
        <w:rPr>
          <w:spacing w:val="-5"/>
        </w:rPr>
        <w:t xml:space="preserve"> </w:t>
      </w:r>
      <w:r>
        <w:t>по</w:t>
      </w:r>
      <w:r>
        <w:rPr>
          <w:spacing w:val="-3"/>
        </w:rPr>
        <w:t xml:space="preserve"> </w:t>
      </w:r>
      <w:r>
        <w:t>коррекции</w:t>
      </w:r>
      <w:r>
        <w:rPr>
          <w:spacing w:val="-3"/>
        </w:rPr>
        <w:t xml:space="preserve"> </w:t>
      </w:r>
      <w:r>
        <w:t>осанки,</w:t>
      </w:r>
      <w:r>
        <w:rPr>
          <w:spacing w:val="-3"/>
        </w:rPr>
        <w:t xml:space="preserve"> </w:t>
      </w:r>
      <w:r>
        <w:t>веса</w:t>
      </w:r>
      <w:r>
        <w:rPr>
          <w:spacing w:val="2"/>
        </w:rPr>
        <w:t xml:space="preserve"> </w:t>
      </w:r>
      <w:r>
        <w:t>и</w:t>
      </w:r>
      <w:r>
        <w:rPr>
          <w:spacing w:val="-3"/>
        </w:rPr>
        <w:t xml:space="preserve"> </w:t>
      </w:r>
      <w:r>
        <w:t>телосложения.</w:t>
      </w:r>
    </w:p>
    <w:p w:rsidR="00E87DAD" w:rsidRDefault="00F431E1">
      <w:pPr>
        <w:pStyle w:val="a3"/>
        <w:spacing w:before="136" w:line="360" w:lineRule="auto"/>
        <w:ind w:right="545"/>
      </w:pPr>
      <w:r>
        <w:t>Личный «Дневник развития и здоровья». Правильное сбалансированное питание</w:t>
      </w:r>
      <w:r>
        <w:rPr>
          <w:spacing w:val="1"/>
        </w:rPr>
        <w:t xml:space="preserve"> </w:t>
      </w:r>
      <w:r>
        <w:t>игроков</w:t>
      </w:r>
      <w:r>
        <w:rPr>
          <w:spacing w:val="-1"/>
        </w:rPr>
        <w:t xml:space="preserve"> </w:t>
      </w:r>
      <w:r>
        <w:t>в</w:t>
      </w:r>
      <w:r>
        <w:rPr>
          <w:spacing w:val="-1"/>
        </w:rPr>
        <w:t xml:space="preserve"> </w:t>
      </w:r>
      <w:r>
        <w:t>лапту.</w:t>
      </w:r>
    </w:p>
    <w:p w:rsidR="00E87DAD" w:rsidRDefault="00F431E1">
      <w:pPr>
        <w:pStyle w:val="a3"/>
        <w:ind w:left="1110" w:firstLine="0"/>
      </w:pPr>
      <w:r>
        <w:t>Противодействие</w:t>
      </w:r>
      <w:r>
        <w:rPr>
          <w:spacing w:val="-1"/>
        </w:rPr>
        <w:t xml:space="preserve"> </w:t>
      </w:r>
      <w:r>
        <w:t>допингу</w:t>
      </w:r>
      <w:r>
        <w:rPr>
          <w:spacing w:val="-6"/>
        </w:rPr>
        <w:t xml:space="preserve"> </w:t>
      </w:r>
      <w:r>
        <w:t>в</w:t>
      </w:r>
      <w:r>
        <w:rPr>
          <w:spacing w:val="-2"/>
        </w:rPr>
        <w:t xml:space="preserve"> </w:t>
      </w:r>
      <w:r>
        <w:t>спорте</w:t>
      </w:r>
      <w:r>
        <w:rPr>
          <w:spacing w:val="-1"/>
        </w:rPr>
        <w:t xml:space="preserve"> </w:t>
      </w:r>
      <w:r>
        <w:t>и борьба</w:t>
      </w:r>
      <w:r>
        <w:rPr>
          <w:spacing w:val="-2"/>
        </w:rPr>
        <w:t xml:space="preserve"> </w:t>
      </w:r>
      <w:r>
        <w:t>с</w:t>
      </w:r>
      <w:r>
        <w:rPr>
          <w:spacing w:val="-2"/>
        </w:rPr>
        <w:t xml:space="preserve"> </w:t>
      </w:r>
      <w:r>
        <w:t>ним.</w:t>
      </w:r>
    </w:p>
    <w:p w:rsidR="00E87DAD" w:rsidRDefault="00F431E1">
      <w:pPr>
        <w:pStyle w:val="a3"/>
        <w:spacing w:before="140" w:line="360" w:lineRule="auto"/>
        <w:ind w:right="548"/>
      </w:pPr>
      <w:r>
        <w:t>Правила личной гигиены, требования к спортивной одежде и обуви для занятий</w:t>
      </w:r>
      <w:r>
        <w:rPr>
          <w:spacing w:val="1"/>
        </w:rPr>
        <w:t xml:space="preserve"> </w:t>
      </w:r>
      <w:r>
        <w:t>лаптой.</w:t>
      </w:r>
      <w:r>
        <w:rPr>
          <w:spacing w:val="-1"/>
        </w:rPr>
        <w:t xml:space="preserve"> </w:t>
      </w:r>
      <w:r>
        <w:t>Правила</w:t>
      </w:r>
      <w:r>
        <w:rPr>
          <w:spacing w:val="1"/>
        </w:rPr>
        <w:t xml:space="preserve"> </w:t>
      </w:r>
      <w:r>
        <w:t>ухода</w:t>
      </w:r>
      <w:r>
        <w:rPr>
          <w:spacing w:val="2"/>
        </w:rPr>
        <w:t xml:space="preserve"> </w:t>
      </w:r>
      <w:r>
        <w:t>за</w:t>
      </w:r>
      <w:r>
        <w:rPr>
          <w:spacing w:val="-2"/>
        </w:rPr>
        <w:t xml:space="preserve"> </w:t>
      </w:r>
      <w:r>
        <w:t>спортивным</w:t>
      </w:r>
      <w:r>
        <w:rPr>
          <w:spacing w:val="-1"/>
        </w:rPr>
        <w:t xml:space="preserve"> </w:t>
      </w:r>
      <w:r>
        <w:t>инвентарем</w:t>
      </w:r>
      <w:r>
        <w:rPr>
          <w:spacing w:val="-2"/>
        </w:rPr>
        <w:t xml:space="preserve"> </w:t>
      </w:r>
      <w:r>
        <w:t>и</w:t>
      </w:r>
      <w:r>
        <w:rPr>
          <w:spacing w:val="1"/>
        </w:rPr>
        <w:t xml:space="preserve"> </w:t>
      </w:r>
      <w:r>
        <w:t>оборудованием.</w:t>
      </w:r>
    </w:p>
    <w:p w:rsidR="00E87DAD" w:rsidRDefault="00F431E1">
      <w:pPr>
        <w:pStyle w:val="a3"/>
        <w:spacing w:line="360" w:lineRule="auto"/>
        <w:ind w:right="5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w:t>
      </w:r>
      <w:r>
        <w:rPr>
          <w:spacing w:val="1"/>
        </w:rPr>
        <w:t xml:space="preserve"> </w:t>
      </w:r>
      <w:r>
        <w:t>различной</w:t>
      </w:r>
      <w:r>
        <w:rPr>
          <w:spacing w:val="-2"/>
        </w:rPr>
        <w:t xml:space="preserve"> </w:t>
      </w:r>
      <w:r>
        <w:t>направленности.</w:t>
      </w:r>
    </w:p>
    <w:p w:rsidR="00E87DAD" w:rsidRDefault="00F431E1">
      <w:pPr>
        <w:pStyle w:val="a3"/>
        <w:spacing w:line="275" w:lineRule="exact"/>
        <w:ind w:left="1110" w:firstLine="0"/>
      </w:pPr>
      <w:r>
        <w:t>Тестирование</w:t>
      </w:r>
      <w:r>
        <w:rPr>
          <w:spacing w:val="38"/>
        </w:rPr>
        <w:t xml:space="preserve"> </w:t>
      </w:r>
      <w:r>
        <w:t>уровня</w:t>
      </w:r>
      <w:r>
        <w:rPr>
          <w:spacing w:val="94"/>
        </w:rPr>
        <w:t xml:space="preserve"> </w:t>
      </w:r>
      <w:r>
        <w:t>физической</w:t>
      </w:r>
      <w:r>
        <w:rPr>
          <w:spacing w:val="94"/>
        </w:rPr>
        <w:t xml:space="preserve"> </w:t>
      </w:r>
      <w:r>
        <w:t>и</w:t>
      </w:r>
      <w:r>
        <w:rPr>
          <w:spacing w:val="93"/>
        </w:rPr>
        <w:t xml:space="preserve"> </w:t>
      </w:r>
      <w:r>
        <w:t>технической</w:t>
      </w:r>
      <w:r>
        <w:rPr>
          <w:spacing w:val="95"/>
        </w:rPr>
        <w:t xml:space="preserve"> </w:t>
      </w:r>
      <w:r>
        <w:t>подготовленности</w:t>
      </w:r>
      <w:r>
        <w:rPr>
          <w:spacing w:val="95"/>
        </w:rPr>
        <w:t xml:space="preserve"> </w:t>
      </w:r>
      <w:r>
        <w:t>игроков</w:t>
      </w:r>
      <w:r>
        <w:rPr>
          <w:spacing w:val="92"/>
        </w:rPr>
        <w:t xml:space="preserve"> </w:t>
      </w:r>
      <w:r>
        <w:t>в</w:t>
      </w:r>
    </w:p>
    <w:p w:rsidR="00E87DAD" w:rsidRDefault="00E87DAD">
      <w:pPr>
        <w:spacing w:line="275" w:lineRule="exact"/>
        <w:sectPr w:rsidR="00E87DAD">
          <w:pgSz w:w="11920" w:h="16850"/>
          <w:pgMar w:top="780" w:right="300" w:bottom="280" w:left="1300" w:header="720" w:footer="720" w:gutter="0"/>
          <w:cols w:space="720"/>
        </w:sectPr>
      </w:pPr>
    </w:p>
    <w:p w:rsidR="00E87DAD" w:rsidRDefault="00F431E1">
      <w:pPr>
        <w:pStyle w:val="a3"/>
        <w:spacing w:before="140"/>
        <w:ind w:firstLine="0"/>
        <w:jc w:val="left"/>
      </w:pPr>
      <w:r>
        <w:rPr>
          <w:spacing w:val="-1"/>
        </w:rPr>
        <w:lastRenderedPageBreak/>
        <w:t>лапту.</w:t>
      </w:r>
    </w:p>
    <w:p w:rsidR="00E87DAD" w:rsidRDefault="00F431E1">
      <w:pPr>
        <w:pStyle w:val="a3"/>
        <w:ind w:left="0" w:firstLine="0"/>
        <w:jc w:val="left"/>
        <w:rPr>
          <w:sz w:val="26"/>
        </w:rPr>
      </w:pPr>
      <w:r>
        <w:br w:type="column"/>
      </w:r>
    </w:p>
    <w:p w:rsidR="00E87DAD" w:rsidRDefault="00E87DAD">
      <w:pPr>
        <w:pStyle w:val="a3"/>
        <w:spacing w:before="1"/>
        <w:ind w:left="0" w:firstLine="0"/>
        <w:jc w:val="left"/>
        <w:rPr>
          <w:sz w:val="22"/>
        </w:rPr>
      </w:pPr>
    </w:p>
    <w:p w:rsidR="00E87DAD" w:rsidRDefault="00F431E1" w:rsidP="007F1D2C">
      <w:pPr>
        <w:pStyle w:val="a4"/>
        <w:numPr>
          <w:ilvl w:val="0"/>
          <w:numId w:val="15"/>
        </w:numPr>
        <w:tabs>
          <w:tab w:val="left" w:pos="290"/>
        </w:tabs>
        <w:ind w:left="289"/>
        <w:jc w:val="left"/>
        <w:rPr>
          <w:sz w:val="24"/>
        </w:rPr>
      </w:pPr>
      <w:r>
        <w:rPr>
          <w:sz w:val="24"/>
        </w:rPr>
        <w:t>Физическое</w:t>
      </w:r>
      <w:r>
        <w:rPr>
          <w:spacing w:val="-5"/>
          <w:sz w:val="24"/>
        </w:rPr>
        <w:t xml:space="preserve"> </w:t>
      </w:r>
      <w:r>
        <w:rPr>
          <w:sz w:val="24"/>
        </w:rPr>
        <w:t>совершенствование.</w:t>
      </w:r>
    </w:p>
    <w:p w:rsidR="00E87DAD" w:rsidRDefault="00F431E1">
      <w:pPr>
        <w:pStyle w:val="a3"/>
        <w:spacing w:before="139"/>
        <w:ind w:left="30" w:firstLine="0"/>
        <w:jc w:val="left"/>
      </w:pPr>
      <w:r>
        <w:t>Комплексы</w:t>
      </w:r>
      <w:r>
        <w:rPr>
          <w:spacing w:val="41"/>
        </w:rPr>
        <w:t xml:space="preserve"> </w:t>
      </w:r>
      <w:r>
        <w:t>упражнений</w:t>
      </w:r>
      <w:r>
        <w:rPr>
          <w:spacing w:val="39"/>
        </w:rPr>
        <w:t xml:space="preserve"> </w:t>
      </w:r>
      <w:r>
        <w:t>для</w:t>
      </w:r>
      <w:r>
        <w:rPr>
          <w:spacing w:val="38"/>
        </w:rPr>
        <w:t xml:space="preserve"> </w:t>
      </w:r>
      <w:r>
        <w:t>развития</w:t>
      </w:r>
      <w:r>
        <w:rPr>
          <w:spacing w:val="39"/>
        </w:rPr>
        <w:t xml:space="preserve"> </w:t>
      </w:r>
      <w:r>
        <w:t>физических</w:t>
      </w:r>
      <w:r>
        <w:rPr>
          <w:spacing w:val="41"/>
        </w:rPr>
        <w:t xml:space="preserve"> </w:t>
      </w:r>
      <w:r>
        <w:t>качеств</w:t>
      </w:r>
      <w:r>
        <w:rPr>
          <w:spacing w:val="40"/>
        </w:rPr>
        <w:t xml:space="preserve"> </w:t>
      </w:r>
      <w:r>
        <w:t>(быстроты,</w:t>
      </w:r>
      <w:r>
        <w:rPr>
          <w:spacing w:val="38"/>
        </w:rPr>
        <w:t xml:space="preserve"> </w:t>
      </w:r>
      <w:r>
        <w:t>скоростно-</w:t>
      </w:r>
    </w:p>
    <w:p w:rsidR="00E87DAD" w:rsidRDefault="00E87DAD">
      <w:pPr>
        <w:sectPr w:rsidR="00E87DAD">
          <w:type w:val="continuous"/>
          <w:pgSz w:w="11920" w:h="16850"/>
          <w:pgMar w:top="780" w:right="300" w:bottom="280" w:left="1300" w:header="720" w:footer="720" w:gutter="0"/>
          <w:cols w:num="2" w:space="720" w:equalWidth="0">
            <w:col w:w="1040" w:space="40"/>
            <w:col w:w="9240"/>
          </w:cols>
        </w:sectPr>
      </w:pPr>
    </w:p>
    <w:p w:rsidR="00E87DAD" w:rsidRDefault="00F431E1">
      <w:pPr>
        <w:pStyle w:val="a3"/>
        <w:spacing w:before="137"/>
        <w:ind w:firstLine="0"/>
      </w:pPr>
      <w:r>
        <w:lastRenderedPageBreak/>
        <w:t>силовых</w:t>
      </w:r>
      <w:r>
        <w:rPr>
          <w:spacing w:val="-2"/>
        </w:rPr>
        <w:t xml:space="preserve"> </w:t>
      </w:r>
      <w:r>
        <w:t>качеств,</w:t>
      </w:r>
      <w:r>
        <w:rPr>
          <w:spacing w:val="-3"/>
        </w:rPr>
        <w:t xml:space="preserve"> </w:t>
      </w:r>
      <w:r>
        <w:t>силы,</w:t>
      </w:r>
      <w:r>
        <w:rPr>
          <w:spacing w:val="-4"/>
        </w:rPr>
        <w:t xml:space="preserve"> </w:t>
      </w:r>
      <w:r>
        <w:t>ловкости,</w:t>
      </w:r>
      <w:r>
        <w:rPr>
          <w:spacing w:val="-3"/>
        </w:rPr>
        <w:t xml:space="preserve"> </w:t>
      </w:r>
      <w:r>
        <w:t>выносливости,</w:t>
      </w:r>
      <w:r>
        <w:rPr>
          <w:spacing w:val="-3"/>
        </w:rPr>
        <w:t xml:space="preserve"> </w:t>
      </w:r>
      <w:r>
        <w:t>гибкости).</w:t>
      </w:r>
    </w:p>
    <w:p w:rsidR="00E87DAD" w:rsidRDefault="00F431E1">
      <w:pPr>
        <w:pStyle w:val="a3"/>
        <w:spacing w:before="139" w:line="360" w:lineRule="auto"/>
        <w:ind w:left="1110" w:right="547" w:firstLine="0"/>
      </w:pPr>
      <w:r>
        <w:t>Упражнения и комплексы для коррекции веса, фигуры и нарушений осанки.</w:t>
      </w:r>
      <w:r>
        <w:rPr>
          <w:spacing w:val="1"/>
        </w:rPr>
        <w:t xml:space="preserve"> </w:t>
      </w:r>
      <w:r>
        <w:t>Совершенствование</w:t>
      </w:r>
      <w:r>
        <w:rPr>
          <w:spacing w:val="52"/>
        </w:rPr>
        <w:t xml:space="preserve"> </w:t>
      </w:r>
      <w:r>
        <w:t>технических</w:t>
      </w:r>
      <w:r>
        <w:rPr>
          <w:spacing w:val="56"/>
        </w:rPr>
        <w:t xml:space="preserve"> </w:t>
      </w:r>
      <w:r>
        <w:t>приемов</w:t>
      </w:r>
      <w:r>
        <w:rPr>
          <w:spacing w:val="52"/>
        </w:rPr>
        <w:t xml:space="preserve"> </w:t>
      </w:r>
      <w:r>
        <w:t>и</w:t>
      </w:r>
      <w:r>
        <w:rPr>
          <w:spacing w:val="50"/>
        </w:rPr>
        <w:t xml:space="preserve"> </w:t>
      </w:r>
      <w:r>
        <w:t>тактических</w:t>
      </w:r>
      <w:r>
        <w:rPr>
          <w:spacing w:val="56"/>
        </w:rPr>
        <w:t xml:space="preserve"> </w:t>
      </w:r>
      <w:r>
        <w:t>действий</w:t>
      </w:r>
      <w:r>
        <w:rPr>
          <w:spacing w:val="53"/>
        </w:rPr>
        <w:t xml:space="preserve"> </w:t>
      </w:r>
      <w:r>
        <w:t>по</w:t>
      </w:r>
      <w:r>
        <w:rPr>
          <w:spacing w:val="52"/>
        </w:rPr>
        <w:t xml:space="preserve"> </w:t>
      </w:r>
      <w:r>
        <w:t>лапте,</w:t>
      </w:r>
    </w:p>
    <w:p w:rsidR="00E87DAD" w:rsidRDefault="00F431E1">
      <w:pPr>
        <w:pStyle w:val="a3"/>
        <w:ind w:firstLine="0"/>
      </w:pPr>
      <w:r>
        <w:t>изученных</w:t>
      </w:r>
      <w:r>
        <w:rPr>
          <w:spacing w:val="-3"/>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2"/>
        </w:rPr>
        <w:t xml:space="preserve"> </w:t>
      </w:r>
      <w:r>
        <w:t>образования.</w:t>
      </w:r>
    </w:p>
    <w:p w:rsidR="00E87DAD" w:rsidRDefault="00F431E1">
      <w:pPr>
        <w:pStyle w:val="a3"/>
        <w:spacing w:before="137" w:line="362" w:lineRule="auto"/>
        <w:ind w:right="556"/>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1"/>
        </w:rPr>
        <w:t xml:space="preserve"> </w:t>
      </w:r>
      <w:r>
        <w:t>качества,</w:t>
      </w:r>
      <w:r>
        <w:rPr>
          <w:spacing w:val="1"/>
        </w:rPr>
        <w:t xml:space="preserve"> </w:t>
      </w:r>
      <w:r>
        <w:t>необходимые</w:t>
      </w:r>
      <w:r>
        <w:rPr>
          <w:spacing w:val="-3"/>
        </w:rPr>
        <w:t xml:space="preserve"> </w:t>
      </w:r>
      <w:r>
        <w:t>для овладения техникой</w:t>
      </w:r>
      <w:r>
        <w:rPr>
          <w:spacing w:val="-3"/>
        </w:rPr>
        <w:t xml:space="preserve"> </w:t>
      </w:r>
      <w:r>
        <w:t>и тактикой игры</w:t>
      </w:r>
      <w:r>
        <w:rPr>
          <w:spacing w:val="-1"/>
        </w:rPr>
        <w:t xml:space="preserve"> </w:t>
      </w:r>
      <w:r>
        <w:t>в</w:t>
      </w:r>
      <w:r>
        <w:rPr>
          <w:spacing w:val="-2"/>
        </w:rPr>
        <w:t xml:space="preserve"> </w:t>
      </w:r>
      <w:r>
        <w:t>лапту.</w:t>
      </w:r>
    </w:p>
    <w:p w:rsidR="00E87DAD" w:rsidRDefault="00F431E1">
      <w:pPr>
        <w:pStyle w:val="a3"/>
        <w:spacing w:line="360" w:lineRule="auto"/>
        <w:ind w:right="545"/>
      </w:pPr>
      <w:r>
        <w:t>Техника</w:t>
      </w:r>
      <w:r>
        <w:rPr>
          <w:spacing w:val="1"/>
        </w:rPr>
        <w:t xml:space="preserve"> </w:t>
      </w:r>
      <w:r>
        <w:t>нападения.</w:t>
      </w:r>
      <w:r>
        <w:rPr>
          <w:spacing w:val="1"/>
        </w:rPr>
        <w:t xml:space="preserve"> </w:t>
      </w:r>
      <w:r>
        <w:t>Стойки</w:t>
      </w:r>
      <w:r>
        <w:rPr>
          <w:spacing w:val="1"/>
        </w:rPr>
        <w:t xml:space="preserve"> </w:t>
      </w:r>
      <w:r>
        <w:t>бьющего:</w:t>
      </w:r>
      <w:r>
        <w:rPr>
          <w:spacing w:val="1"/>
        </w:rPr>
        <w:t xml:space="preserve"> </w:t>
      </w:r>
      <w:r>
        <w:t>для</w:t>
      </w:r>
      <w:r>
        <w:rPr>
          <w:spacing w:val="1"/>
        </w:rPr>
        <w:t xml:space="preserve"> </w:t>
      </w:r>
      <w:r>
        <w:t>удара</w:t>
      </w:r>
      <w:r>
        <w:rPr>
          <w:spacing w:val="1"/>
        </w:rPr>
        <w:t xml:space="preserve"> </w:t>
      </w:r>
      <w:r>
        <w:t>сверху,</w:t>
      </w:r>
      <w:r>
        <w:rPr>
          <w:spacing w:val="1"/>
        </w:rPr>
        <w:t xml:space="preserve"> </w:t>
      </w:r>
      <w:r>
        <w:t>снизу,</w:t>
      </w:r>
      <w:r>
        <w:rPr>
          <w:spacing w:val="1"/>
        </w:rPr>
        <w:t xml:space="preserve"> </w:t>
      </w:r>
      <w:r>
        <w:t>сбоку,</w:t>
      </w:r>
      <w:r>
        <w:rPr>
          <w:spacing w:val="1"/>
        </w:rPr>
        <w:t xml:space="preserve"> </w:t>
      </w:r>
      <w:r>
        <w:t>свечой.</w:t>
      </w:r>
      <w:r>
        <w:rPr>
          <w:spacing w:val="1"/>
        </w:rPr>
        <w:t xml:space="preserve"> </w:t>
      </w:r>
      <w:r>
        <w:t>Стойки перебежчика: высокий старт, низкий старт. Передвижения: ходьба, бег, прыжки,</w:t>
      </w:r>
      <w:r>
        <w:rPr>
          <w:spacing w:val="1"/>
        </w:rPr>
        <w:t xml:space="preserve"> </w:t>
      </w:r>
      <w:r>
        <w:t>остановки</w:t>
      </w:r>
      <w:r>
        <w:rPr>
          <w:spacing w:val="1"/>
        </w:rPr>
        <w:t xml:space="preserve"> </w:t>
      </w:r>
      <w:r>
        <w:t>и</w:t>
      </w:r>
      <w:r>
        <w:rPr>
          <w:spacing w:val="1"/>
        </w:rPr>
        <w:t xml:space="preserve"> </w:t>
      </w:r>
      <w:r>
        <w:t>падения,</w:t>
      </w:r>
      <w:r>
        <w:rPr>
          <w:spacing w:val="1"/>
        </w:rPr>
        <w:t xml:space="preserve"> </w:t>
      </w:r>
      <w:r>
        <w:t>приемы,</w:t>
      </w:r>
      <w:r>
        <w:rPr>
          <w:spacing w:val="1"/>
        </w:rPr>
        <w:t xml:space="preserve"> </w:t>
      </w:r>
      <w:r>
        <w:t>позволяющие</w:t>
      </w:r>
      <w:r>
        <w:rPr>
          <w:spacing w:val="1"/>
        </w:rPr>
        <w:t xml:space="preserve"> </w:t>
      </w:r>
      <w:r>
        <w:t>избежать</w:t>
      </w:r>
      <w:r>
        <w:rPr>
          <w:spacing w:val="1"/>
        </w:rPr>
        <w:t xml:space="preserve"> </w:t>
      </w:r>
      <w:r>
        <w:t>осаливания</w:t>
      </w:r>
      <w:r>
        <w:rPr>
          <w:spacing w:val="1"/>
        </w:rPr>
        <w:t xml:space="preserve"> </w:t>
      </w:r>
      <w:r>
        <w:t>и</w:t>
      </w:r>
      <w:r>
        <w:rPr>
          <w:spacing w:val="1"/>
        </w:rPr>
        <w:t xml:space="preserve"> </w:t>
      </w:r>
      <w:r>
        <w:t>самоосаливания,</w:t>
      </w:r>
      <w:r>
        <w:rPr>
          <w:spacing w:val="1"/>
        </w:rPr>
        <w:t xml:space="preserve"> </w:t>
      </w:r>
      <w:r>
        <w:t>навыки переосаливания (ответное осаливание). Удары битой по мячу способом сверху,</w:t>
      </w:r>
      <w:r>
        <w:rPr>
          <w:spacing w:val="1"/>
        </w:rPr>
        <w:t xml:space="preserve"> </w:t>
      </w:r>
      <w:r>
        <w:t>сбоку,</w:t>
      </w:r>
      <w:r>
        <w:rPr>
          <w:spacing w:val="3"/>
        </w:rPr>
        <w:t xml:space="preserve"> </w:t>
      </w:r>
      <w:r>
        <w:t>«свечей»,</w:t>
      </w:r>
      <w:r>
        <w:rPr>
          <w:spacing w:val="1"/>
        </w:rPr>
        <w:t xml:space="preserve"> </w:t>
      </w:r>
      <w:r>
        <w:t>обманные</w:t>
      </w:r>
      <w:r>
        <w:rPr>
          <w:spacing w:val="1"/>
        </w:rPr>
        <w:t xml:space="preserve"> </w:t>
      </w:r>
      <w:r>
        <w:t>удары.</w:t>
      </w:r>
      <w:r>
        <w:rPr>
          <w:spacing w:val="-1"/>
        </w:rPr>
        <w:t xml:space="preserve"> </w:t>
      </w:r>
      <w:r>
        <w:t>Подача</w:t>
      </w:r>
      <w:r>
        <w:rPr>
          <w:spacing w:val="-1"/>
        </w:rPr>
        <w:t xml:space="preserve"> </w:t>
      </w:r>
      <w:r>
        <w:t>мяча.</w:t>
      </w:r>
    </w:p>
    <w:p w:rsidR="00E87DAD" w:rsidRDefault="00F431E1">
      <w:pPr>
        <w:pStyle w:val="a3"/>
        <w:spacing w:line="360" w:lineRule="auto"/>
        <w:ind w:right="549"/>
      </w:pPr>
      <w:r>
        <w:t>Техника защиты. Стойки. Передвижения: ходьба, бег, прыжки. Ловля мяча: высоко,</w:t>
      </w:r>
      <w:r>
        <w:rPr>
          <w:spacing w:val="-57"/>
        </w:rPr>
        <w:t xml:space="preserve"> </w:t>
      </w:r>
      <w:r>
        <w:t>низколетящего,</w:t>
      </w:r>
      <w:r>
        <w:rPr>
          <w:spacing w:val="1"/>
        </w:rPr>
        <w:t xml:space="preserve"> </w:t>
      </w:r>
      <w:r>
        <w:t>катящегося.</w:t>
      </w:r>
      <w:r>
        <w:rPr>
          <w:spacing w:val="1"/>
        </w:rPr>
        <w:t xml:space="preserve"> </w:t>
      </w:r>
      <w:r>
        <w:t>Передачи</w:t>
      </w:r>
      <w:r>
        <w:rPr>
          <w:spacing w:val="1"/>
        </w:rPr>
        <w:t xml:space="preserve"> </w:t>
      </w:r>
      <w:r>
        <w:t>мяча:</w:t>
      </w:r>
      <w:r>
        <w:rPr>
          <w:spacing w:val="1"/>
        </w:rPr>
        <w:t xml:space="preserve"> </w:t>
      </w:r>
      <w:r>
        <w:t>сверху,</w:t>
      </w:r>
      <w:r>
        <w:rPr>
          <w:spacing w:val="1"/>
        </w:rPr>
        <w:t xml:space="preserve"> </w:t>
      </w:r>
      <w:r>
        <w:t>сбоку,</w:t>
      </w:r>
      <w:r>
        <w:rPr>
          <w:spacing w:val="1"/>
        </w:rPr>
        <w:t xml:space="preserve"> </w:t>
      </w:r>
      <w:r>
        <w:t>снизу,</w:t>
      </w:r>
      <w:r>
        <w:rPr>
          <w:spacing w:val="1"/>
        </w:rPr>
        <w:t xml:space="preserve"> </w:t>
      </w:r>
      <w:r>
        <w:t>от</w:t>
      </w:r>
      <w:r>
        <w:rPr>
          <w:spacing w:val="1"/>
        </w:rPr>
        <w:t xml:space="preserve"> </w:t>
      </w:r>
      <w:r>
        <w:t>себя.</w:t>
      </w:r>
      <w:r>
        <w:rPr>
          <w:spacing w:val="1"/>
        </w:rPr>
        <w:t xml:space="preserve"> </w:t>
      </w:r>
      <w:r>
        <w:t>Техника</w:t>
      </w:r>
      <w:r>
        <w:rPr>
          <w:spacing w:val="1"/>
        </w:rPr>
        <w:t xml:space="preserve"> </w:t>
      </w:r>
      <w:r>
        <w:t>осаливания</w:t>
      </w:r>
      <w:r>
        <w:rPr>
          <w:spacing w:val="1"/>
        </w:rPr>
        <w:t xml:space="preserve"> </w:t>
      </w:r>
      <w:r>
        <w:t>неподвижного</w:t>
      </w:r>
      <w:r>
        <w:rPr>
          <w:spacing w:val="1"/>
        </w:rPr>
        <w:t xml:space="preserve"> </w:t>
      </w:r>
      <w:r>
        <w:t>игрока,</w:t>
      </w:r>
      <w:r>
        <w:rPr>
          <w:spacing w:val="1"/>
        </w:rPr>
        <w:t xml:space="preserve"> </w:t>
      </w:r>
      <w:r>
        <w:t>и</w:t>
      </w:r>
      <w:r>
        <w:rPr>
          <w:spacing w:val="1"/>
        </w:rPr>
        <w:t xml:space="preserve"> </w:t>
      </w:r>
      <w:r>
        <w:t>бегущего</w:t>
      </w:r>
      <w:r>
        <w:rPr>
          <w:spacing w:val="1"/>
        </w:rPr>
        <w:t xml:space="preserve"> </w:t>
      </w:r>
      <w:r>
        <w:t>в</w:t>
      </w:r>
      <w:r>
        <w:rPr>
          <w:spacing w:val="1"/>
        </w:rPr>
        <w:t xml:space="preserve"> </w:t>
      </w:r>
      <w:r>
        <w:t>одном</w:t>
      </w:r>
      <w:r>
        <w:rPr>
          <w:spacing w:val="1"/>
        </w:rPr>
        <w:t xml:space="preserve"> </w:t>
      </w:r>
      <w:r>
        <w:t>направлении,</w:t>
      </w:r>
      <w:r>
        <w:rPr>
          <w:spacing w:val="1"/>
        </w:rPr>
        <w:t xml:space="preserve"> </w:t>
      </w:r>
      <w:r>
        <w:t>с</w:t>
      </w:r>
      <w:r>
        <w:rPr>
          <w:spacing w:val="1"/>
        </w:rPr>
        <w:t xml:space="preserve"> </w:t>
      </w:r>
      <w:r>
        <w:t>изменениями</w:t>
      </w:r>
      <w:r>
        <w:rPr>
          <w:spacing w:val="1"/>
        </w:rPr>
        <w:t xml:space="preserve"> </w:t>
      </w:r>
      <w:r>
        <w:t>направлений.</w:t>
      </w:r>
      <w:r>
        <w:rPr>
          <w:spacing w:val="1"/>
        </w:rPr>
        <w:t xml:space="preserve"> </w:t>
      </w:r>
      <w:r>
        <w:t>Осаливание</w:t>
      </w:r>
      <w:r>
        <w:rPr>
          <w:spacing w:val="1"/>
        </w:rPr>
        <w:t xml:space="preserve"> </w:t>
      </w:r>
      <w:r>
        <w:t>движущегося</w:t>
      </w:r>
      <w:r>
        <w:rPr>
          <w:spacing w:val="1"/>
        </w:rPr>
        <w:t xml:space="preserve"> </w:t>
      </w:r>
      <w:r>
        <w:t>игрока.</w:t>
      </w:r>
      <w:r>
        <w:rPr>
          <w:spacing w:val="1"/>
        </w:rPr>
        <w:t xml:space="preserve"> </w:t>
      </w:r>
      <w:r>
        <w:t>Осаливание</w:t>
      </w:r>
      <w:r>
        <w:rPr>
          <w:spacing w:val="1"/>
        </w:rPr>
        <w:t xml:space="preserve"> </w:t>
      </w:r>
      <w:r>
        <w:t>с</w:t>
      </w:r>
      <w:r>
        <w:rPr>
          <w:spacing w:val="1"/>
        </w:rPr>
        <w:t xml:space="preserve"> </w:t>
      </w:r>
      <w:r>
        <w:t>ближнего</w:t>
      </w:r>
      <w:r>
        <w:rPr>
          <w:spacing w:val="1"/>
        </w:rPr>
        <w:t xml:space="preserve"> </w:t>
      </w:r>
      <w:r>
        <w:t>расстояния.</w:t>
      </w:r>
      <w:r>
        <w:rPr>
          <w:spacing w:val="1"/>
        </w:rPr>
        <w:t xml:space="preserve"> </w:t>
      </w:r>
      <w:r>
        <w:t>Бросок</w:t>
      </w:r>
      <w:r>
        <w:rPr>
          <w:spacing w:val="-1"/>
        </w:rPr>
        <w:t xml:space="preserve"> </w:t>
      </w:r>
      <w:r>
        <w:t>способом сверху,</w:t>
      </w:r>
      <w:r>
        <w:rPr>
          <w:spacing w:val="2"/>
        </w:rPr>
        <w:t xml:space="preserve"> </w:t>
      </w:r>
      <w:r>
        <w:t>сбоку.</w:t>
      </w:r>
    </w:p>
    <w:p w:rsidR="00E87DAD" w:rsidRDefault="00F431E1">
      <w:pPr>
        <w:pStyle w:val="a3"/>
        <w:spacing w:line="360" w:lineRule="auto"/>
        <w:ind w:right="546"/>
      </w:pPr>
      <w:r>
        <w:t>Тактика</w:t>
      </w:r>
      <w:r>
        <w:rPr>
          <w:spacing w:val="1"/>
        </w:rPr>
        <w:t xml:space="preserve"> </w:t>
      </w:r>
      <w:r>
        <w:t>нападения.</w:t>
      </w:r>
      <w:r>
        <w:rPr>
          <w:spacing w:val="1"/>
        </w:rPr>
        <w:t xml:space="preserve"> </w:t>
      </w:r>
      <w:r>
        <w:t>Совершенствование</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нападении:</w:t>
      </w:r>
      <w:r>
        <w:rPr>
          <w:spacing w:val="1"/>
        </w:rPr>
        <w:t xml:space="preserve"> </w:t>
      </w:r>
      <w:r>
        <w:t>индивидуальные</w:t>
      </w:r>
      <w:r>
        <w:rPr>
          <w:spacing w:val="11"/>
        </w:rPr>
        <w:t xml:space="preserve"> </w:t>
      </w:r>
      <w:r>
        <w:t>действия:</w:t>
      </w:r>
      <w:r>
        <w:rPr>
          <w:spacing w:val="11"/>
        </w:rPr>
        <w:t xml:space="preserve"> </w:t>
      </w:r>
      <w:r>
        <w:t>выбор</w:t>
      </w:r>
      <w:r>
        <w:rPr>
          <w:spacing w:val="12"/>
        </w:rPr>
        <w:t xml:space="preserve"> </w:t>
      </w:r>
      <w:r>
        <w:t>удара</w:t>
      </w:r>
      <w:r>
        <w:rPr>
          <w:spacing w:val="9"/>
        </w:rPr>
        <w:t xml:space="preserve"> </w:t>
      </w:r>
      <w:r>
        <w:t>в</w:t>
      </w:r>
      <w:r>
        <w:rPr>
          <w:spacing w:val="11"/>
        </w:rPr>
        <w:t xml:space="preserve"> </w:t>
      </w:r>
      <w:r>
        <w:t>зависимости</w:t>
      </w:r>
      <w:r>
        <w:rPr>
          <w:spacing w:val="11"/>
        </w:rPr>
        <w:t xml:space="preserve"> </w:t>
      </w:r>
      <w:r>
        <w:t>от</w:t>
      </w:r>
      <w:r>
        <w:rPr>
          <w:spacing w:val="10"/>
        </w:rPr>
        <w:t xml:space="preserve"> </w:t>
      </w:r>
      <w:r>
        <w:t>игровой</w:t>
      </w:r>
      <w:r>
        <w:rPr>
          <w:spacing w:val="10"/>
        </w:rPr>
        <w:t xml:space="preserve"> </w:t>
      </w:r>
      <w:r>
        <w:t>ситуации:</w:t>
      </w:r>
      <w:r>
        <w:rPr>
          <w:spacing w:val="10"/>
        </w:rPr>
        <w:t xml:space="preserve"> </w:t>
      </w:r>
      <w:r>
        <w:t>сверху,</w:t>
      </w:r>
    </w:p>
    <w:p w:rsidR="00E87DAD" w:rsidRDefault="00E87DAD">
      <w:pPr>
        <w:spacing w:line="360" w:lineRule="auto"/>
        <w:sectPr w:rsidR="00E87DAD">
          <w:type w:val="continuous"/>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сбоку,</w:t>
      </w:r>
      <w:r>
        <w:rPr>
          <w:spacing w:val="1"/>
        </w:rPr>
        <w:t xml:space="preserve"> </w:t>
      </w:r>
      <w:r>
        <w:t>«свечой».</w:t>
      </w:r>
      <w:r>
        <w:rPr>
          <w:spacing w:val="1"/>
        </w:rPr>
        <w:t xml:space="preserve"> </w:t>
      </w:r>
      <w:r>
        <w:t>Выбор</w:t>
      </w:r>
      <w:r>
        <w:rPr>
          <w:spacing w:val="1"/>
        </w:rPr>
        <w:t xml:space="preserve"> </w:t>
      </w:r>
      <w:r>
        <w:t>направления</w:t>
      </w:r>
      <w:r>
        <w:rPr>
          <w:spacing w:val="1"/>
        </w:rPr>
        <w:t xml:space="preserve"> </w:t>
      </w:r>
      <w:r>
        <w:t>удара</w:t>
      </w:r>
      <w:r>
        <w:rPr>
          <w:spacing w:val="1"/>
        </w:rPr>
        <w:t xml:space="preserve"> </w:t>
      </w:r>
      <w:r>
        <w:t>(влево,</w:t>
      </w:r>
      <w:r>
        <w:rPr>
          <w:spacing w:val="1"/>
        </w:rPr>
        <w:t xml:space="preserve"> </w:t>
      </w:r>
      <w:r>
        <w:t>вправо</w:t>
      </w:r>
      <w:r>
        <w:rPr>
          <w:spacing w:val="1"/>
        </w:rPr>
        <w:t xml:space="preserve"> </w:t>
      </w:r>
      <w:r>
        <w:t>и</w:t>
      </w:r>
      <w:r>
        <w:rPr>
          <w:spacing w:val="1"/>
        </w:rPr>
        <w:t xml:space="preserve"> </w:t>
      </w:r>
      <w:r>
        <w:t>по</w:t>
      </w:r>
      <w:r>
        <w:rPr>
          <w:spacing w:val="1"/>
        </w:rPr>
        <w:t xml:space="preserve"> </w:t>
      </w:r>
      <w:r>
        <w:t>центру).</w:t>
      </w:r>
      <w:r>
        <w:rPr>
          <w:spacing w:val="1"/>
        </w:rPr>
        <w:t xml:space="preserve"> </w:t>
      </w:r>
      <w:r>
        <w:t>Действия</w:t>
      </w:r>
      <w:r>
        <w:rPr>
          <w:spacing w:val="1"/>
        </w:rPr>
        <w:t xml:space="preserve"> </w:t>
      </w:r>
      <w:r>
        <w:t>перебежчика, которого осаливает противник, в случае, когда партнеры приносят своей</w:t>
      </w:r>
      <w:r>
        <w:rPr>
          <w:spacing w:val="1"/>
        </w:rPr>
        <w:t xml:space="preserve"> </w:t>
      </w:r>
      <w:r>
        <w:t>команде</w:t>
      </w:r>
      <w:r>
        <w:rPr>
          <w:spacing w:val="1"/>
        </w:rPr>
        <w:t xml:space="preserve"> </w:t>
      </w:r>
      <w:r>
        <w:t>очки.</w:t>
      </w:r>
      <w:r>
        <w:rPr>
          <w:spacing w:val="1"/>
        </w:rPr>
        <w:t xml:space="preserve"> </w:t>
      </w:r>
      <w:r>
        <w:t>Действия</w:t>
      </w:r>
      <w:r>
        <w:rPr>
          <w:spacing w:val="1"/>
        </w:rPr>
        <w:t xml:space="preserve"> </w:t>
      </w:r>
      <w:r>
        <w:t>нападающего</w:t>
      </w:r>
      <w:r>
        <w:rPr>
          <w:spacing w:val="1"/>
        </w:rPr>
        <w:t xml:space="preserve"> </w:t>
      </w:r>
      <w:r>
        <w:t>при</w:t>
      </w:r>
      <w:r>
        <w:rPr>
          <w:spacing w:val="1"/>
        </w:rPr>
        <w:t xml:space="preserve"> </w:t>
      </w:r>
      <w:r>
        <w:t>выносе</w:t>
      </w:r>
      <w:r>
        <w:rPr>
          <w:spacing w:val="1"/>
        </w:rPr>
        <w:t xml:space="preserve"> </w:t>
      </w:r>
      <w:r>
        <w:t>мяча</w:t>
      </w:r>
      <w:r>
        <w:rPr>
          <w:spacing w:val="1"/>
        </w:rPr>
        <w:t xml:space="preserve"> </w:t>
      </w:r>
      <w:r>
        <w:t>защитником</w:t>
      </w:r>
      <w:r>
        <w:rPr>
          <w:spacing w:val="1"/>
        </w:rPr>
        <w:t xml:space="preserve"> </w:t>
      </w:r>
      <w:r>
        <w:t>за</w:t>
      </w:r>
      <w:r>
        <w:rPr>
          <w:spacing w:val="1"/>
        </w:rPr>
        <w:t xml:space="preserve"> </w:t>
      </w:r>
      <w:r>
        <w:t>линию</w:t>
      </w:r>
      <w:r>
        <w:rPr>
          <w:spacing w:val="60"/>
        </w:rPr>
        <w:t xml:space="preserve"> </w:t>
      </w:r>
      <w:r>
        <w:t>дома.</w:t>
      </w:r>
      <w:r>
        <w:rPr>
          <w:spacing w:val="1"/>
        </w:rPr>
        <w:t xml:space="preserve"> </w:t>
      </w:r>
      <w:r>
        <w:t>Выбор места для перебежки. Действия нападающего при ошибках защитников (неточная</w:t>
      </w:r>
      <w:r>
        <w:rPr>
          <w:spacing w:val="1"/>
        </w:rPr>
        <w:t xml:space="preserve"> </w:t>
      </w:r>
      <w:r>
        <w:t>подача</w:t>
      </w:r>
      <w:r>
        <w:rPr>
          <w:spacing w:val="1"/>
        </w:rPr>
        <w:t xml:space="preserve"> </w:t>
      </w:r>
      <w:r>
        <w:t>мяча,</w:t>
      </w:r>
      <w:r>
        <w:rPr>
          <w:spacing w:val="1"/>
        </w:rPr>
        <w:t xml:space="preserve"> </w:t>
      </w:r>
      <w:r>
        <w:t>мяч</w:t>
      </w:r>
      <w:r>
        <w:rPr>
          <w:spacing w:val="1"/>
        </w:rPr>
        <w:t xml:space="preserve"> </w:t>
      </w:r>
      <w:r>
        <w:t>выходит</w:t>
      </w:r>
      <w:r>
        <w:rPr>
          <w:spacing w:val="1"/>
        </w:rPr>
        <w:t xml:space="preserve"> </w:t>
      </w:r>
      <w:r>
        <w:t>из</w:t>
      </w:r>
      <w:r>
        <w:rPr>
          <w:spacing w:val="1"/>
        </w:rPr>
        <w:t xml:space="preserve"> </w:t>
      </w:r>
      <w:r>
        <w:t>поля</w:t>
      </w:r>
      <w:r>
        <w:rPr>
          <w:spacing w:val="1"/>
        </w:rPr>
        <w:t xml:space="preserve"> </w:t>
      </w:r>
      <w:r>
        <w:t>зрения</w:t>
      </w:r>
      <w:r>
        <w:rPr>
          <w:spacing w:val="1"/>
        </w:rPr>
        <w:t xml:space="preserve"> </w:t>
      </w:r>
      <w:r>
        <w:t>защитников).</w:t>
      </w:r>
      <w:r>
        <w:rPr>
          <w:spacing w:val="1"/>
        </w:rPr>
        <w:t xml:space="preserve"> </w:t>
      </w:r>
      <w:r>
        <w:t>Действия</w:t>
      </w:r>
      <w:r>
        <w:rPr>
          <w:spacing w:val="1"/>
        </w:rPr>
        <w:t xml:space="preserve"> </w:t>
      </w:r>
      <w:r>
        <w:t>нападающего</w:t>
      </w:r>
      <w:r>
        <w:rPr>
          <w:spacing w:val="1"/>
        </w:rPr>
        <w:t xml:space="preserve"> </w:t>
      </w:r>
      <w:r>
        <w:t>находящегося: за линией дома, за линией кона. Действия нападающего при осаливании,</w:t>
      </w:r>
      <w:r>
        <w:rPr>
          <w:spacing w:val="1"/>
        </w:rPr>
        <w:t xml:space="preserve"> </w:t>
      </w:r>
      <w:r>
        <w:t>самоосаливании,</w:t>
      </w:r>
      <w:r>
        <w:rPr>
          <w:spacing w:val="-1"/>
        </w:rPr>
        <w:t xml:space="preserve"> </w:t>
      </w:r>
      <w:r>
        <w:t>переосаливании.</w:t>
      </w:r>
    </w:p>
    <w:p w:rsidR="00E87DAD" w:rsidRDefault="00F431E1">
      <w:pPr>
        <w:pStyle w:val="a3"/>
        <w:spacing w:line="360" w:lineRule="auto"/>
        <w:ind w:right="546"/>
      </w:pPr>
      <w:r>
        <w:t>Групповые</w:t>
      </w:r>
      <w:r>
        <w:rPr>
          <w:spacing w:val="1"/>
        </w:rPr>
        <w:t xml:space="preserve"> </w:t>
      </w:r>
      <w:r>
        <w:t>взаимодействия</w:t>
      </w:r>
      <w:r>
        <w:rPr>
          <w:spacing w:val="1"/>
        </w:rPr>
        <w:t xml:space="preserve"> </w:t>
      </w:r>
      <w:r>
        <w:t>и</w:t>
      </w:r>
      <w:r>
        <w:rPr>
          <w:spacing w:val="1"/>
        </w:rPr>
        <w:t xml:space="preserve"> </w:t>
      </w:r>
      <w:r>
        <w:t>комбинации</w:t>
      </w:r>
      <w:r>
        <w:rPr>
          <w:spacing w:val="1"/>
        </w:rPr>
        <w:t xml:space="preserve"> </w:t>
      </w:r>
      <w:r>
        <w:t>(в</w:t>
      </w:r>
      <w:r>
        <w:rPr>
          <w:spacing w:val="1"/>
        </w:rPr>
        <w:t xml:space="preserve"> </w:t>
      </w:r>
      <w:r>
        <w:t>парах,</w:t>
      </w:r>
      <w:r>
        <w:rPr>
          <w:spacing w:val="1"/>
        </w:rPr>
        <w:t xml:space="preserve"> </w:t>
      </w:r>
      <w:r>
        <w:t>тройках,</w:t>
      </w:r>
      <w:r>
        <w:rPr>
          <w:spacing w:val="1"/>
        </w:rPr>
        <w:t xml:space="preserve"> </w:t>
      </w:r>
      <w:r>
        <w:t>группах,</w:t>
      </w:r>
      <w:r>
        <w:rPr>
          <w:spacing w:val="1"/>
        </w:rPr>
        <w:t xml:space="preserve"> </w:t>
      </w:r>
      <w:r>
        <w:t>при</w:t>
      </w:r>
      <w:r>
        <w:rPr>
          <w:spacing w:val="1"/>
        </w:rPr>
        <w:t xml:space="preserve"> </w:t>
      </w:r>
      <w:r>
        <w:t>стандартных</w:t>
      </w:r>
      <w:r>
        <w:rPr>
          <w:spacing w:val="1"/>
        </w:rPr>
        <w:t xml:space="preserve"> </w:t>
      </w:r>
      <w:r>
        <w:t>положениях),</w:t>
      </w:r>
      <w:r>
        <w:rPr>
          <w:spacing w:val="1"/>
        </w:rPr>
        <w:t xml:space="preserve"> </w:t>
      </w:r>
      <w:r>
        <w:t>групповые</w:t>
      </w:r>
      <w:r>
        <w:rPr>
          <w:spacing w:val="1"/>
        </w:rPr>
        <w:t xml:space="preserve"> </w:t>
      </w:r>
      <w:r>
        <w:t>перебежки</w:t>
      </w:r>
      <w:r>
        <w:rPr>
          <w:spacing w:val="1"/>
        </w:rPr>
        <w:t xml:space="preserve"> </w:t>
      </w:r>
      <w:r>
        <w:t>после</w:t>
      </w:r>
      <w:r>
        <w:rPr>
          <w:spacing w:val="1"/>
        </w:rPr>
        <w:t xml:space="preserve"> </w:t>
      </w:r>
      <w:r>
        <w:t>удара</w:t>
      </w:r>
      <w:r>
        <w:rPr>
          <w:spacing w:val="1"/>
        </w:rPr>
        <w:t xml:space="preserve"> </w:t>
      </w:r>
      <w:r>
        <w:t>за</w:t>
      </w:r>
      <w:r>
        <w:rPr>
          <w:spacing w:val="1"/>
        </w:rPr>
        <w:t xml:space="preserve"> </w:t>
      </w:r>
      <w:r>
        <w:t>линию</w:t>
      </w:r>
      <w:r>
        <w:rPr>
          <w:spacing w:val="1"/>
        </w:rPr>
        <w:t xml:space="preserve"> </w:t>
      </w:r>
      <w:r>
        <w:t>дома,</w:t>
      </w:r>
      <w:r>
        <w:rPr>
          <w:spacing w:val="1"/>
        </w:rPr>
        <w:t xml:space="preserve"> </w:t>
      </w:r>
      <w:r>
        <w:t>взаимодействие бьющего ударом сверху и перебежчика (или нескольких, находящихся в</w:t>
      </w:r>
      <w:r>
        <w:rPr>
          <w:spacing w:val="1"/>
        </w:rPr>
        <w:t xml:space="preserve"> </w:t>
      </w:r>
      <w:r>
        <w:t>пригороде),</w:t>
      </w:r>
      <w:r>
        <w:rPr>
          <w:spacing w:val="1"/>
        </w:rPr>
        <w:t xml:space="preserve"> </w:t>
      </w:r>
      <w:r>
        <w:t>взаимодействие</w:t>
      </w:r>
      <w:r>
        <w:rPr>
          <w:spacing w:val="1"/>
        </w:rPr>
        <w:t xml:space="preserve"> </w:t>
      </w:r>
      <w:r>
        <w:t>нападающего,</w:t>
      </w:r>
      <w:r>
        <w:rPr>
          <w:spacing w:val="1"/>
        </w:rPr>
        <w:t xml:space="preserve"> </w:t>
      </w:r>
      <w:r>
        <w:t>бьющих</w:t>
      </w:r>
      <w:r>
        <w:rPr>
          <w:spacing w:val="1"/>
        </w:rPr>
        <w:t xml:space="preserve"> </w:t>
      </w:r>
      <w:r>
        <w:t>ударом</w:t>
      </w:r>
      <w:r>
        <w:rPr>
          <w:spacing w:val="1"/>
        </w:rPr>
        <w:t xml:space="preserve"> </w:t>
      </w:r>
      <w:r>
        <w:t>сбоку</w:t>
      </w:r>
      <w:r>
        <w:rPr>
          <w:spacing w:val="1"/>
        </w:rPr>
        <w:t xml:space="preserve"> </w:t>
      </w:r>
      <w:r>
        <w:t>и</w:t>
      </w:r>
      <w:r>
        <w:rPr>
          <w:spacing w:val="1"/>
        </w:rPr>
        <w:t xml:space="preserve"> </w:t>
      </w:r>
      <w:r>
        <w:t>перебежчиков,</w:t>
      </w:r>
      <w:r>
        <w:rPr>
          <w:spacing w:val="1"/>
        </w:rPr>
        <w:t xml:space="preserve"> </w:t>
      </w:r>
      <w:r>
        <w:t>находящихся</w:t>
      </w:r>
      <w:r>
        <w:rPr>
          <w:spacing w:val="-1"/>
        </w:rPr>
        <w:t xml:space="preserve"> </w:t>
      </w:r>
      <w:r>
        <w:t>за</w:t>
      </w:r>
      <w:r>
        <w:rPr>
          <w:spacing w:val="-1"/>
        </w:rPr>
        <w:t xml:space="preserve"> </w:t>
      </w:r>
      <w:r>
        <w:t>линией</w:t>
      </w:r>
      <w:r>
        <w:rPr>
          <w:spacing w:val="-2"/>
        </w:rPr>
        <w:t xml:space="preserve"> </w:t>
      </w:r>
      <w:r>
        <w:t>кона.</w:t>
      </w:r>
    </w:p>
    <w:p w:rsidR="00E87DAD" w:rsidRDefault="00F431E1">
      <w:pPr>
        <w:pStyle w:val="a3"/>
        <w:spacing w:line="360" w:lineRule="auto"/>
        <w:ind w:right="546"/>
      </w:pP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2"/>
        </w:rPr>
        <w:t xml:space="preserve"> </w:t>
      </w:r>
      <w:r>
        <w:t>в</w:t>
      </w:r>
      <w:r>
        <w:rPr>
          <w:spacing w:val="-2"/>
        </w:rPr>
        <w:t xml:space="preserve"> </w:t>
      </w:r>
      <w:r>
        <w:t>атаке.</w:t>
      </w:r>
    </w:p>
    <w:p w:rsidR="00E87DAD" w:rsidRDefault="00F431E1">
      <w:pPr>
        <w:pStyle w:val="a3"/>
        <w:spacing w:before="1" w:line="360" w:lineRule="auto"/>
        <w:ind w:right="547"/>
      </w:pPr>
      <w:r>
        <w:t>Совершенствование</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Индивидуальные</w:t>
      </w:r>
      <w:r>
        <w:rPr>
          <w:spacing w:val="1"/>
        </w:rPr>
        <w:t xml:space="preserve"> </w:t>
      </w:r>
      <w:r>
        <w:t>действия:</w:t>
      </w:r>
      <w:r>
        <w:rPr>
          <w:spacing w:val="1"/>
        </w:rPr>
        <w:t xml:space="preserve"> </w:t>
      </w:r>
      <w:r>
        <w:t>выбор</w:t>
      </w:r>
      <w:r>
        <w:rPr>
          <w:spacing w:val="1"/>
        </w:rPr>
        <w:t xml:space="preserve"> </w:t>
      </w:r>
      <w:r>
        <w:t>места</w:t>
      </w:r>
      <w:r>
        <w:rPr>
          <w:spacing w:val="-1"/>
        </w:rPr>
        <w:t xml:space="preserve"> </w:t>
      </w:r>
      <w:r>
        <w:t>для ловли мяча</w:t>
      </w:r>
      <w:r>
        <w:rPr>
          <w:spacing w:val="-1"/>
        </w:rPr>
        <w:t xml:space="preserve"> </w:t>
      </w:r>
      <w:r>
        <w:t>при</w:t>
      </w:r>
      <w:r>
        <w:rPr>
          <w:spacing w:val="2"/>
        </w:rPr>
        <w:t xml:space="preserve"> </w:t>
      </w:r>
      <w:r>
        <w:t>ударах</w:t>
      </w:r>
      <w:r>
        <w:rPr>
          <w:spacing w:val="2"/>
        </w:rPr>
        <w:t xml:space="preserve"> </w:t>
      </w:r>
      <w:r>
        <w:t>(сверху, сбоку,</w:t>
      </w:r>
      <w:r>
        <w:rPr>
          <w:spacing w:val="5"/>
        </w:rPr>
        <w:t xml:space="preserve"> </w:t>
      </w:r>
      <w:r>
        <w:t>«свечой»).</w:t>
      </w:r>
    </w:p>
    <w:p w:rsidR="00E87DAD" w:rsidRDefault="00F431E1">
      <w:pPr>
        <w:pStyle w:val="a3"/>
        <w:ind w:left="1110" w:firstLine="0"/>
      </w:pPr>
      <w:r>
        <w:t>Действия</w:t>
      </w:r>
      <w:r>
        <w:rPr>
          <w:spacing w:val="-3"/>
        </w:rPr>
        <w:t xml:space="preserve"> </w:t>
      </w:r>
      <w:r>
        <w:t>защитника</w:t>
      </w:r>
      <w:r>
        <w:rPr>
          <w:spacing w:val="-3"/>
        </w:rPr>
        <w:t xml:space="preserve"> </w:t>
      </w:r>
      <w:r>
        <w:t>при:</w:t>
      </w:r>
    </w:p>
    <w:p w:rsidR="00E87DAD" w:rsidRDefault="00F431E1">
      <w:pPr>
        <w:pStyle w:val="a3"/>
        <w:spacing w:before="137" w:line="360" w:lineRule="auto"/>
        <w:ind w:left="1110" w:right="4375" w:firstLine="0"/>
        <w:jc w:val="left"/>
      </w:pPr>
      <w:r>
        <w:t>пропуске мяча, летящего в его сторону;</w:t>
      </w:r>
      <w:r>
        <w:rPr>
          <w:spacing w:val="1"/>
        </w:rPr>
        <w:t xml:space="preserve"> </w:t>
      </w:r>
      <w:r>
        <w:t>страховке</w:t>
      </w:r>
      <w:r>
        <w:rPr>
          <w:spacing w:val="-4"/>
        </w:rPr>
        <w:t xml:space="preserve"> </w:t>
      </w:r>
      <w:r>
        <w:t>своих</w:t>
      </w:r>
      <w:r>
        <w:rPr>
          <w:spacing w:val="-4"/>
        </w:rPr>
        <w:t xml:space="preserve"> </w:t>
      </w:r>
      <w:r>
        <w:t>партнеров</w:t>
      </w:r>
      <w:r>
        <w:rPr>
          <w:spacing w:val="-3"/>
        </w:rPr>
        <w:t xml:space="preserve"> </w:t>
      </w:r>
      <w:r>
        <w:t>при</w:t>
      </w:r>
      <w:r>
        <w:rPr>
          <w:spacing w:val="-1"/>
        </w:rPr>
        <w:t xml:space="preserve"> </w:t>
      </w:r>
      <w:r>
        <w:t>ударе</w:t>
      </w:r>
      <w:r>
        <w:rPr>
          <w:spacing w:val="-4"/>
        </w:rPr>
        <w:t xml:space="preserve"> </w:t>
      </w:r>
      <w:r>
        <w:t>сверху;</w:t>
      </w:r>
    </w:p>
    <w:p w:rsidR="00E87DAD" w:rsidRDefault="00F431E1">
      <w:pPr>
        <w:pStyle w:val="a3"/>
        <w:spacing w:line="360" w:lineRule="auto"/>
        <w:ind w:left="1110" w:right="3835" w:firstLine="0"/>
        <w:jc w:val="left"/>
      </w:pPr>
      <w:r>
        <w:t>выборе места для того, чтобы осалить 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1"/>
        </w:rPr>
        <w:t xml:space="preserve"> </w:t>
      </w:r>
      <w:r>
        <w:t>(обратном</w:t>
      </w:r>
      <w:r>
        <w:rPr>
          <w:spacing w:val="-1"/>
        </w:rPr>
        <w:t xml:space="preserve"> </w:t>
      </w:r>
      <w:r>
        <w:t>осаливании);</w:t>
      </w:r>
    </w:p>
    <w:p w:rsidR="00E87DAD" w:rsidRDefault="00F431E1">
      <w:pPr>
        <w:pStyle w:val="a3"/>
        <w:spacing w:before="2"/>
        <w:ind w:left="1110" w:firstLine="0"/>
        <w:jc w:val="left"/>
      </w:pPr>
      <w:r>
        <w:t>расположении</w:t>
      </w:r>
      <w:r>
        <w:rPr>
          <w:spacing w:val="-3"/>
        </w:rPr>
        <w:t xml:space="preserve"> </w:t>
      </w:r>
      <w:r>
        <w:t>нападающих</w:t>
      </w:r>
      <w:r>
        <w:rPr>
          <w:spacing w:val="-1"/>
        </w:rPr>
        <w:t xml:space="preserve"> </w:t>
      </w:r>
      <w:r>
        <w:t>в</w:t>
      </w:r>
      <w:r>
        <w:rPr>
          <w:spacing w:val="-5"/>
        </w:rPr>
        <w:t xml:space="preserve"> </w:t>
      </w:r>
      <w:r>
        <w:t>пригороде</w:t>
      </w:r>
      <w:r>
        <w:rPr>
          <w:spacing w:val="-4"/>
        </w:rPr>
        <w:t xml:space="preserve"> </w:t>
      </w:r>
      <w:r>
        <w:t>и</w:t>
      </w:r>
      <w:r>
        <w:rPr>
          <w:spacing w:val="-4"/>
        </w:rPr>
        <w:t xml:space="preserve"> </w:t>
      </w:r>
      <w:r>
        <w:t>за</w:t>
      </w:r>
      <w:r>
        <w:rPr>
          <w:spacing w:val="-4"/>
        </w:rPr>
        <w:t xml:space="preserve"> </w:t>
      </w:r>
      <w:r>
        <w:t>линией</w:t>
      </w:r>
      <w:r>
        <w:rPr>
          <w:spacing w:val="-2"/>
        </w:rPr>
        <w:t xml:space="preserve"> </w:t>
      </w:r>
      <w:r>
        <w:t>кона;</w:t>
      </w:r>
    </w:p>
    <w:p w:rsidR="00E87DAD" w:rsidRDefault="00F431E1">
      <w:pPr>
        <w:pStyle w:val="a3"/>
        <w:spacing w:before="137" w:line="360" w:lineRule="auto"/>
        <w:ind w:right="544"/>
      </w:pPr>
      <w:r>
        <w:t>перебежках нападающих; действия подающего при выносе мяча за линию дома.</w:t>
      </w:r>
      <w:r>
        <w:rPr>
          <w:spacing w:val="1"/>
        </w:rPr>
        <w:t xml:space="preserve"> </w:t>
      </w:r>
      <w:r>
        <w:t>Оценка</w:t>
      </w:r>
      <w:r>
        <w:rPr>
          <w:spacing w:val="1"/>
        </w:rPr>
        <w:t xml:space="preserve"> </w:t>
      </w:r>
      <w:r>
        <w:t>целесообразности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позиции.</w:t>
      </w:r>
      <w:r>
        <w:rPr>
          <w:spacing w:val="1"/>
        </w:rPr>
        <w:t xml:space="preserve"> </w:t>
      </w:r>
      <w:r>
        <w:t>Своевременное</w:t>
      </w:r>
      <w:r>
        <w:rPr>
          <w:spacing w:val="1"/>
        </w:rPr>
        <w:t xml:space="preserve"> </w:t>
      </w:r>
      <w:r>
        <w:t>занятие</w:t>
      </w:r>
      <w:r>
        <w:rPr>
          <w:spacing w:val="1"/>
        </w:rPr>
        <w:t xml:space="preserve"> </w:t>
      </w:r>
      <w:r>
        <w:t>наиболее</w:t>
      </w:r>
      <w:r>
        <w:rPr>
          <w:spacing w:val="1"/>
        </w:rPr>
        <w:t xml:space="preserve"> </w:t>
      </w:r>
      <w:r>
        <w:t>выгодной</w:t>
      </w:r>
      <w:r>
        <w:rPr>
          <w:spacing w:val="1"/>
        </w:rPr>
        <w:t xml:space="preserve"> </w:t>
      </w:r>
      <w:r>
        <w:t>позиции.</w:t>
      </w:r>
      <w:r>
        <w:rPr>
          <w:spacing w:val="1"/>
        </w:rPr>
        <w:t xml:space="preserve"> </w:t>
      </w:r>
      <w:r>
        <w:t>Применение</w:t>
      </w:r>
      <w:r>
        <w:rPr>
          <w:spacing w:val="1"/>
        </w:rPr>
        <w:t xml:space="preserve"> </w:t>
      </w:r>
      <w:r>
        <w:t>отбора</w:t>
      </w:r>
      <w:r>
        <w:rPr>
          <w:spacing w:val="1"/>
        </w:rPr>
        <w:t xml:space="preserve"> </w:t>
      </w:r>
      <w:r>
        <w:t>мяча</w:t>
      </w:r>
      <w:r>
        <w:rPr>
          <w:spacing w:val="1"/>
        </w:rPr>
        <w:t xml:space="preserve"> </w:t>
      </w:r>
      <w:r>
        <w:t>изученным</w:t>
      </w:r>
      <w:r>
        <w:rPr>
          <w:spacing w:val="1"/>
        </w:rPr>
        <w:t xml:space="preserve"> </w:t>
      </w:r>
      <w:r>
        <w:t>способом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обстановки.</w:t>
      </w:r>
    </w:p>
    <w:p w:rsidR="00E87DAD" w:rsidRDefault="00F431E1">
      <w:pPr>
        <w:pStyle w:val="a3"/>
        <w:spacing w:line="360" w:lineRule="auto"/>
        <w:ind w:right="545"/>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w:t>
      </w:r>
      <w:r>
        <w:rPr>
          <w:spacing w:val="1"/>
        </w:rPr>
        <w:t xml:space="preserve"> </w:t>
      </w:r>
      <w:r>
        <w:t>осуществляя</w:t>
      </w:r>
      <w:r>
        <w:rPr>
          <w:spacing w:val="1"/>
        </w:rPr>
        <w:t xml:space="preserve"> </w:t>
      </w:r>
      <w:r>
        <w:t>правильный</w:t>
      </w:r>
      <w:r>
        <w:rPr>
          <w:spacing w:val="1"/>
        </w:rPr>
        <w:t xml:space="preserve"> </w:t>
      </w:r>
      <w:r>
        <w:t>выбор</w:t>
      </w:r>
      <w:r>
        <w:rPr>
          <w:spacing w:val="1"/>
        </w:rPr>
        <w:t xml:space="preserve"> </w:t>
      </w:r>
      <w:r>
        <w:t>позиции</w:t>
      </w:r>
      <w:r>
        <w:rPr>
          <w:spacing w:val="1"/>
        </w:rPr>
        <w:t xml:space="preserve"> </w:t>
      </w:r>
      <w:r>
        <w:t>и</w:t>
      </w:r>
      <w:r>
        <w:rPr>
          <w:spacing w:val="1"/>
        </w:rPr>
        <w:t xml:space="preserve"> </w:t>
      </w:r>
      <w:r>
        <w:t>страховку</w:t>
      </w:r>
      <w:r>
        <w:rPr>
          <w:spacing w:val="1"/>
        </w:rPr>
        <w:t xml:space="preserve"> </w:t>
      </w:r>
      <w:r>
        <w:t>партнеров.</w:t>
      </w:r>
      <w:r>
        <w:rPr>
          <w:spacing w:val="1"/>
        </w:rPr>
        <w:t xml:space="preserve"> </w:t>
      </w:r>
      <w:r>
        <w:t>Взаимодействия</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выполнении</w:t>
      </w:r>
      <w:r>
        <w:rPr>
          <w:spacing w:val="1"/>
        </w:rPr>
        <w:t xml:space="preserve"> </w:t>
      </w:r>
      <w:r>
        <w:t>противником</w:t>
      </w:r>
      <w:r>
        <w:rPr>
          <w:spacing w:val="1"/>
        </w:rPr>
        <w:t xml:space="preserve"> </w:t>
      </w:r>
      <w:r>
        <w:t>стандартных</w:t>
      </w:r>
      <w:r>
        <w:rPr>
          <w:spacing w:val="1"/>
        </w:rPr>
        <w:t xml:space="preserve"> </w:t>
      </w:r>
      <w:r>
        <w:t>комбинаций.</w:t>
      </w:r>
      <w:r>
        <w:rPr>
          <w:spacing w:val="1"/>
        </w:rPr>
        <w:t xml:space="preserve"> </w:t>
      </w:r>
      <w:r>
        <w:t>Правильный выбор позиции и страховки при организации противодействия 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w:t>
      </w:r>
      <w:r>
        <w:rPr>
          <w:spacing w:val="1"/>
        </w:rPr>
        <w:t xml:space="preserve"> </w:t>
      </w:r>
      <w:r>
        <w:t>различным</w:t>
      </w:r>
      <w:r>
        <w:rPr>
          <w:spacing w:val="1"/>
        </w:rPr>
        <w:t xml:space="preserve"> </w:t>
      </w:r>
      <w:r>
        <w:t>комбинациям.</w:t>
      </w:r>
      <w:r>
        <w:rPr>
          <w:spacing w:val="1"/>
        </w:rPr>
        <w:t xml:space="preserve"> </w:t>
      </w:r>
      <w:r>
        <w:t>Создания</w:t>
      </w:r>
      <w:r>
        <w:rPr>
          <w:spacing w:val="1"/>
        </w:rPr>
        <w:t xml:space="preserve"> </w:t>
      </w:r>
      <w:r>
        <w:t>численного</w:t>
      </w:r>
      <w:r>
        <w:rPr>
          <w:spacing w:val="1"/>
        </w:rPr>
        <w:t xml:space="preserve"> </w:t>
      </w:r>
      <w:r>
        <w:t>превосходства</w:t>
      </w:r>
      <w:r>
        <w:rPr>
          <w:spacing w:val="1"/>
        </w:rPr>
        <w:t xml:space="preserve"> </w:t>
      </w:r>
      <w:r>
        <w:t>в</w:t>
      </w:r>
      <w:r>
        <w:rPr>
          <w:spacing w:val="1"/>
        </w:rPr>
        <w:t xml:space="preserve"> </w:t>
      </w:r>
      <w:r>
        <w:t>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 игроков при организации оборонительных действий в различных игровых</w:t>
      </w:r>
      <w:r>
        <w:rPr>
          <w:spacing w:val="-57"/>
        </w:rPr>
        <w:t xml:space="preserve"> </w:t>
      </w:r>
      <w:r>
        <w:t>ситуациях</w:t>
      </w:r>
      <w:r>
        <w:rPr>
          <w:spacing w:val="2"/>
        </w:rPr>
        <w:t xml:space="preserve"> </w:t>
      </w:r>
      <w:r>
        <w:t>(позиционная</w:t>
      </w:r>
      <w:r>
        <w:rPr>
          <w:spacing w:val="1"/>
        </w:rPr>
        <w:t xml:space="preserve"> </w:t>
      </w:r>
      <w:r>
        <w:t>оборона, против быстрой</w:t>
      </w:r>
      <w:r>
        <w:rPr>
          <w:spacing w:val="1"/>
        </w:rPr>
        <w:t xml:space="preserve"> </w:t>
      </w:r>
      <w:r>
        <w:t>атаки), расположение и</w:t>
      </w:r>
      <w:r>
        <w:rPr>
          <w:spacing w:val="1"/>
        </w:rPr>
        <w:t xml:space="preserve"> </w:t>
      </w:r>
      <w:r>
        <w:t>взаимодействие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firstLine="0"/>
      </w:pPr>
      <w:r>
        <w:lastRenderedPageBreak/>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расположение</w:t>
      </w:r>
      <w:r>
        <w:rPr>
          <w:spacing w:val="61"/>
        </w:rPr>
        <w:t xml:space="preserve"> </w:t>
      </w:r>
      <w:r>
        <w:t>и</w:t>
      </w:r>
      <w:r>
        <w:rPr>
          <w:spacing w:val="1"/>
        </w:rPr>
        <w:t xml:space="preserve"> </w:t>
      </w:r>
      <w:r>
        <w:t>взаимодействие игроков при игре в неравно численных составах в и (игра в численном</w:t>
      </w:r>
      <w:r>
        <w:rPr>
          <w:spacing w:val="1"/>
        </w:rPr>
        <w:t xml:space="preserve"> </w:t>
      </w:r>
      <w:r>
        <w:t>меньшинстве).</w:t>
      </w:r>
    </w:p>
    <w:p w:rsidR="00E87DAD" w:rsidRDefault="00F431E1">
      <w:pPr>
        <w:pStyle w:val="a3"/>
        <w:spacing w:line="360" w:lineRule="auto"/>
        <w:ind w:right="548"/>
      </w:pPr>
      <w:r>
        <w:t>Основы</w:t>
      </w:r>
      <w:r>
        <w:rPr>
          <w:spacing w:val="1"/>
        </w:rPr>
        <w:t xml:space="preserve"> </w:t>
      </w:r>
      <w:r>
        <w:t>специальной</w:t>
      </w:r>
      <w:r>
        <w:rPr>
          <w:spacing w:val="1"/>
        </w:rPr>
        <w:t xml:space="preserve"> </w:t>
      </w:r>
      <w:r>
        <w:t>психологической</w:t>
      </w:r>
      <w:r>
        <w:rPr>
          <w:spacing w:val="1"/>
        </w:rPr>
        <w:t xml:space="preserve"> </w:t>
      </w:r>
      <w:r>
        <w:t>подготовки</w:t>
      </w:r>
      <w:r>
        <w:rPr>
          <w:spacing w:val="1"/>
        </w:rPr>
        <w:t xml:space="preserve"> </w:t>
      </w:r>
      <w:r>
        <w:t>в</w:t>
      </w:r>
      <w:r>
        <w:rPr>
          <w:spacing w:val="1"/>
        </w:rPr>
        <w:t xml:space="preserve"> </w:t>
      </w:r>
      <w:r>
        <w:t>лапте:</w:t>
      </w:r>
      <w:r>
        <w:rPr>
          <w:spacing w:val="1"/>
        </w:rPr>
        <w:t xml:space="preserve"> </w:t>
      </w:r>
      <w:r>
        <w:t>психологические</w:t>
      </w:r>
      <w:r>
        <w:rPr>
          <w:spacing w:val="-57"/>
        </w:rPr>
        <w:t xml:space="preserve"> </w:t>
      </w:r>
      <w:r>
        <w:t>качества, психологическая устойчивость, психофизиологические функции, самовнушение,</w:t>
      </w:r>
      <w:r>
        <w:rPr>
          <w:spacing w:val="-57"/>
        </w:rPr>
        <w:t xml:space="preserve"> </w:t>
      </w:r>
      <w:r>
        <w:t>аутогенная</w:t>
      </w:r>
      <w:r>
        <w:rPr>
          <w:spacing w:val="-1"/>
        </w:rPr>
        <w:t xml:space="preserve"> </w:t>
      </w:r>
      <w:r>
        <w:t>тренировка,</w:t>
      </w:r>
      <w:r>
        <w:rPr>
          <w:spacing w:val="-3"/>
        </w:rPr>
        <w:t xml:space="preserve"> </w:t>
      </w:r>
      <w:r>
        <w:t>релаксация.</w:t>
      </w:r>
    </w:p>
    <w:p w:rsidR="00E87DAD" w:rsidRDefault="00F431E1">
      <w:pPr>
        <w:pStyle w:val="a3"/>
        <w:spacing w:line="275" w:lineRule="exact"/>
        <w:ind w:left="1110" w:firstLine="0"/>
      </w:pPr>
      <w:r>
        <w:t>Учебные</w:t>
      </w:r>
      <w:r>
        <w:rPr>
          <w:spacing w:val="-3"/>
        </w:rPr>
        <w:t xml:space="preserve"> </w:t>
      </w:r>
      <w:r>
        <w:t>игры</w:t>
      </w:r>
      <w:r>
        <w:rPr>
          <w:spacing w:val="-2"/>
        </w:rPr>
        <w:t xml:space="preserve"> </w:t>
      </w:r>
      <w:r>
        <w:t>в</w:t>
      </w:r>
      <w:r>
        <w:rPr>
          <w:spacing w:val="-2"/>
        </w:rPr>
        <w:t xml:space="preserve"> </w:t>
      </w:r>
      <w:r>
        <w:t>лапту. Участие</w:t>
      </w:r>
      <w:r>
        <w:rPr>
          <w:spacing w:val="-2"/>
        </w:rPr>
        <w:t xml:space="preserve"> </w:t>
      </w:r>
      <w:r>
        <w:t>в</w:t>
      </w:r>
      <w:r>
        <w:rPr>
          <w:spacing w:val="-2"/>
        </w:rPr>
        <w:t xml:space="preserve"> </w:t>
      </w:r>
      <w:r>
        <w:t>соревновательной</w:t>
      </w:r>
      <w:r>
        <w:rPr>
          <w:spacing w:val="1"/>
        </w:rPr>
        <w:t xml:space="preserve"> </w:t>
      </w:r>
      <w:r>
        <w:t>деятельности.</w:t>
      </w:r>
    </w:p>
    <w:p w:rsidR="00E87DAD" w:rsidRDefault="00F431E1" w:rsidP="007F1D2C">
      <w:pPr>
        <w:pStyle w:val="a4"/>
        <w:numPr>
          <w:ilvl w:val="3"/>
          <w:numId w:val="16"/>
        </w:numPr>
        <w:tabs>
          <w:tab w:val="left" w:pos="2251"/>
        </w:tabs>
        <w:spacing w:before="139" w:line="360" w:lineRule="auto"/>
        <w:ind w:left="402" w:right="555" w:firstLine="707"/>
        <w:jc w:val="both"/>
        <w:rPr>
          <w:sz w:val="24"/>
        </w:rPr>
      </w:pPr>
      <w:r>
        <w:rPr>
          <w:sz w:val="24"/>
        </w:rPr>
        <w:t>Содержание модуля «Лапта» направлено на достижение 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E87DAD" w:rsidRDefault="00F431E1" w:rsidP="007F1D2C">
      <w:pPr>
        <w:pStyle w:val="a4"/>
        <w:numPr>
          <w:ilvl w:val="4"/>
          <w:numId w:val="16"/>
        </w:numPr>
        <w:tabs>
          <w:tab w:val="left" w:pos="2431"/>
        </w:tabs>
        <w:spacing w:line="360" w:lineRule="auto"/>
        <w:ind w:right="549" w:firstLine="707"/>
        <w:jc w:val="both"/>
        <w:rPr>
          <w:sz w:val="24"/>
        </w:rPr>
      </w:pPr>
      <w:r>
        <w:rPr>
          <w:sz w:val="24"/>
        </w:rPr>
        <w:t>При изучении модуля «Лапта» на уровне среднего общего образования</w:t>
      </w:r>
      <w:r>
        <w:rPr>
          <w:spacing w:val="-57"/>
          <w:sz w:val="24"/>
        </w:rPr>
        <w:t xml:space="preserve"> </w:t>
      </w:r>
      <w:r>
        <w:rPr>
          <w:sz w:val="24"/>
        </w:rPr>
        <w:t>у</w:t>
      </w:r>
      <w:r>
        <w:rPr>
          <w:spacing w:val="-4"/>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E87DAD" w:rsidRDefault="00F431E1">
      <w:pPr>
        <w:pStyle w:val="a3"/>
        <w:spacing w:before="1" w:line="360" w:lineRule="auto"/>
        <w:ind w:right="545"/>
      </w:pPr>
      <w:r>
        <w:t>чувство патриотизма, ответственности перед Родиной, гордости за свой край, свою</w:t>
      </w:r>
      <w:r>
        <w:rPr>
          <w:spacing w:val="1"/>
        </w:rPr>
        <w:t xml:space="preserve"> </w:t>
      </w:r>
      <w:proofErr w:type="gramStart"/>
      <w:r>
        <w:t xml:space="preserve">Родину,  </w:t>
      </w:r>
      <w:r>
        <w:rPr>
          <w:spacing w:val="36"/>
        </w:rPr>
        <w:t xml:space="preserve"> </w:t>
      </w:r>
      <w:proofErr w:type="gramEnd"/>
      <w:r>
        <w:t xml:space="preserve">уважение   </w:t>
      </w:r>
      <w:r>
        <w:rPr>
          <w:spacing w:val="29"/>
        </w:rPr>
        <w:t xml:space="preserve"> </w:t>
      </w:r>
      <w:r>
        <w:t xml:space="preserve">государственных   </w:t>
      </w:r>
      <w:r>
        <w:rPr>
          <w:spacing w:val="32"/>
        </w:rPr>
        <w:t xml:space="preserve"> </w:t>
      </w:r>
      <w:r>
        <w:t xml:space="preserve">символов   </w:t>
      </w:r>
      <w:r>
        <w:rPr>
          <w:spacing w:val="29"/>
        </w:rPr>
        <w:t xml:space="preserve"> </w:t>
      </w:r>
      <w:r>
        <w:t xml:space="preserve">(герб,   </w:t>
      </w:r>
      <w:r>
        <w:rPr>
          <w:spacing w:val="31"/>
        </w:rPr>
        <w:t xml:space="preserve"> </w:t>
      </w:r>
      <w:r>
        <w:t xml:space="preserve">флаг,   </w:t>
      </w:r>
      <w:r>
        <w:rPr>
          <w:spacing w:val="32"/>
        </w:rPr>
        <w:t xml:space="preserve"> </w:t>
      </w:r>
      <w:r>
        <w:t xml:space="preserve">гимн),   </w:t>
      </w:r>
      <w:r>
        <w:rPr>
          <w:spacing w:val="37"/>
        </w:rPr>
        <w:t xml:space="preserve"> </w:t>
      </w:r>
      <w:r>
        <w:t>готовность</w:t>
      </w:r>
      <w:r>
        <w:rPr>
          <w:spacing w:val="-58"/>
        </w:rPr>
        <w:t xml:space="preserve"> </w:t>
      </w:r>
      <w:r>
        <w:t>к</w:t>
      </w:r>
      <w:r>
        <w:rPr>
          <w:spacing w:val="38"/>
        </w:rPr>
        <w:t xml:space="preserve"> </w:t>
      </w:r>
      <w:r>
        <w:t>служению</w:t>
      </w:r>
      <w:r>
        <w:rPr>
          <w:spacing w:val="96"/>
        </w:rPr>
        <w:t xml:space="preserve"> </w:t>
      </w:r>
      <w:r>
        <w:t>Отечеству,</w:t>
      </w:r>
      <w:r>
        <w:rPr>
          <w:spacing w:val="103"/>
        </w:rPr>
        <w:t xml:space="preserve"> </w:t>
      </w:r>
      <w:r>
        <w:t>его</w:t>
      </w:r>
      <w:r>
        <w:rPr>
          <w:spacing w:val="97"/>
        </w:rPr>
        <w:t xml:space="preserve"> </w:t>
      </w:r>
      <w:r>
        <w:t>защите</w:t>
      </w:r>
      <w:r>
        <w:rPr>
          <w:spacing w:val="97"/>
        </w:rPr>
        <w:t xml:space="preserve"> </w:t>
      </w:r>
      <w:r>
        <w:t>на</w:t>
      </w:r>
      <w:r>
        <w:rPr>
          <w:spacing w:val="95"/>
        </w:rPr>
        <w:t xml:space="preserve"> </w:t>
      </w:r>
      <w:r>
        <w:t>примере</w:t>
      </w:r>
      <w:r>
        <w:rPr>
          <w:spacing w:val="97"/>
        </w:rPr>
        <w:t xml:space="preserve"> </w:t>
      </w:r>
      <w:r>
        <w:t>роли,</w:t>
      </w:r>
      <w:r>
        <w:rPr>
          <w:spacing w:val="97"/>
        </w:rPr>
        <w:t xml:space="preserve"> </w:t>
      </w:r>
      <w:r>
        <w:t>традиций</w:t>
      </w:r>
      <w:r>
        <w:rPr>
          <w:spacing w:val="96"/>
        </w:rPr>
        <w:t xml:space="preserve"> </w:t>
      </w:r>
      <w:r>
        <w:t>и</w:t>
      </w:r>
      <w:r>
        <w:rPr>
          <w:spacing w:val="97"/>
        </w:rPr>
        <w:t xml:space="preserve"> </w:t>
      </w:r>
      <w:r>
        <w:t>развития</w:t>
      </w:r>
      <w:r>
        <w:rPr>
          <w:spacing w:val="97"/>
        </w:rPr>
        <w:t xml:space="preserve"> </w:t>
      </w:r>
      <w:r>
        <w:t>лапты</w:t>
      </w:r>
      <w:r>
        <w:rPr>
          <w:spacing w:val="-58"/>
        </w:rPr>
        <w:t xml:space="preserve"> </w:t>
      </w:r>
      <w:r>
        <w:t>в</w:t>
      </w:r>
      <w:r>
        <w:rPr>
          <w:spacing w:val="-2"/>
        </w:rPr>
        <w:t xml:space="preserve"> </w:t>
      </w:r>
      <w:r>
        <w:t>современном обществе, 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p>
    <w:p w:rsidR="00E87DAD" w:rsidRDefault="00F431E1">
      <w:pPr>
        <w:pStyle w:val="a3"/>
        <w:spacing w:line="360" w:lineRule="auto"/>
        <w:ind w:right="546"/>
      </w:pPr>
      <w:r>
        <w:t>основы</w:t>
      </w:r>
      <w:r>
        <w:rPr>
          <w:spacing w:val="1"/>
        </w:rPr>
        <w:t xml:space="preserve"> </w:t>
      </w:r>
      <w:r>
        <w:t>саморазвития</w:t>
      </w:r>
      <w:r>
        <w:rPr>
          <w:spacing w:val="1"/>
        </w:rPr>
        <w:t xml:space="preserve"> </w:t>
      </w:r>
      <w:r>
        <w:t>и</w:t>
      </w:r>
      <w:r>
        <w:rPr>
          <w:spacing w:val="1"/>
        </w:rPr>
        <w:t xml:space="preserve"> </w:t>
      </w:r>
      <w:r>
        <w:t>самообразования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61"/>
        </w:rPr>
        <w:t xml:space="preserve"> </w:t>
      </w:r>
      <w:r>
        <w:t>организаций   регионального,</w:t>
      </w:r>
      <w:r>
        <w:rPr>
          <w:spacing w:val="60"/>
        </w:rPr>
        <w:t xml:space="preserve"> </w:t>
      </w:r>
      <w:r>
        <w:t xml:space="preserve">всероссийского   уровней   по   </w:t>
      </w:r>
      <w:proofErr w:type="gramStart"/>
      <w:r>
        <w:t xml:space="preserve">лапте,   </w:t>
      </w:r>
      <w:proofErr w:type="gramEnd"/>
      <w:r>
        <w:t>мотивации</w:t>
      </w:r>
      <w:r>
        <w:rPr>
          <w:spacing w:val="-57"/>
        </w:rPr>
        <w:t xml:space="preserve"> </w:t>
      </w:r>
      <w:r>
        <w:t>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2"/>
        </w:rPr>
        <w:t xml:space="preserve"> </w:t>
      </w:r>
      <w:r>
        <w:t>области</w:t>
      </w:r>
      <w:r>
        <w:rPr>
          <w:spacing w:val="1"/>
        </w:rPr>
        <w:t xml:space="preserve"> </w:t>
      </w:r>
      <w:r>
        <w:t>физической</w:t>
      </w:r>
      <w:r>
        <w:rPr>
          <w:spacing w:val="-3"/>
        </w:rPr>
        <w:t xml:space="preserve"> </w:t>
      </w:r>
      <w:r>
        <w:t>культуры</w:t>
      </w:r>
      <w:r>
        <w:rPr>
          <w:spacing w:val="-1"/>
        </w:rPr>
        <w:t xml:space="preserve"> </w:t>
      </w:r>
      <w:r>
        <w:t>и</w:t>
      </w:r>
      <w:r>
        <w:rPr>
          <w:spacing w:val="-1"/>
        </w:rPr>
        <w:t xml:space="preserve"> </w:t>
      </w:r>
      <w:r>
        <w:t>спорта;</w:t>
      </w:r>
    </w:p>
    <w:p w:rsidR="00E87DAD" w:rsidRDefault="00F431E1">
      <w:pPr>
        <w:pStyle w:val="a3"/>
        <w:spacing w:line="360" w:lineRule="auto"/>
        <w:ind w:right="547"/>
      </w:pPr>
      <w:r>
        <w:t>основы нормы морали, духовно-нравственной культуры и</w:t>
      </w:r>
      <w:r>
        <w:rPr>
          <w:spacing w:val="60"/>
        </w:rPr>
        <w:t xml:space="preserve"> </w:t>
      </w:r>
      <w:r>
        <w:t>ценностного отношения</w:t>
      </w:r>
      <w:r>
        <w:rPr>
          <w:spacing w:val="1"/>
        </w:rPr>
        <w:t xml:space="preserve"> </w:t>
      </w:r>
      <w:r>
        <w:t>к физической культуре, как неотъемлемой части общечеловеческой культуры средствами</w:t>
      </w:r>
      <w:r>
        <w:rPr>
          <w:spacing w:val="1"/>
        </w:rPr>
        <w:t xml:space="preserve"> </w:t>
      </w:r>
      <w:r>
        <w:t>лапты;</w:t>
      </w:r>
    </w:p>
    <w:p w:rsidR="00E87DAD" w:rsidRDefault="00F431E1">
      <w:pPr>
        <w:pStyle w:val="a3"/>
        <w:spacing w:line="360" w:lineRule="auto"/>
        <w:ind w:right="547"/>
      </w:pPr>
      <w:r>
        <w:t>толерантное осознание и поведение, способность вести диалог с другими людьми,</w:t>
      </w:r>
      <w:r>
        <w:rPr>
          <w:spacing w:val="1"/>
        </w:rPr>
        <w:t xml:space="preserve"> </w:t>
      </w:r>
      <w:r>
        <w:t xml:space="preserve">достигать  </w:t>
      </w:r>
      <w:r>
        <w:rPr>
          <w:spacing w:val="52"/>
        </w:rPr>
        <w:t xml:space="preserve"> </w:t>
      </w:r>
      <w:r>
        <w:t xml:space="preserve">в  </w:t>
      </w:r>
      <w:r>
        <w:rPr>
          <w:spacing w:val="50"/>
        </w:rPr>
        <w:t xml:space="preserve"> </w:t>
      </w:r>
      <w:r>
        <w:t xml:space="preserve">нём  </w:t>
      </w:r>
      <w:r>
        <w:rPr>
          <w:spacing w:val="49"/>
        </w:rPr>
        <w:t xml:space="preserve"> </w:t>
      </w:r>
      <w:proofErr w:type="gramStart"/>
      <w:r>
        <w:t xml:space="preserve">взаимопонимания,  </w:t>
      </w:r>
      <w:r>
        <w:rPr>
          <w:spacing w:val="50"/>
        </w:rPr>
        <w:t xml:space="preserve"> </w:t>
      </w:r>
      <w:proofErr w:type="gramEnd"/>
      <w:r>
        <w:t xml:space="preserve">находить  </w:t>
      </w:r>
      <w:r>
        <w:rPr>
          <w:spacing w:val="52"/>
        </w:rPr>
        <w:t xml:space="preserve"> </w:t>
      </w:r>
      <w:r>
        <w:t xml:space="preserve">общие   </w:t>
      </w:r>
      <w:r>
        <w:rPr>
          <w:spacing w:val="48"/>
        </w:rPr>
        <w:t xml:space="preserve"> </w:t>
      </w:r>
      <w:r>
        <w:t xml:space="preserve">цели   </w:t>
      </w:r>
      <w:r>
        <w:rPr>
          <w:spacing w:val="48"/>
        </w:rPr>
        <w:t xml:space="preserve"> </w:t>
      </w:r>
      <w:r>
        <w:t xml:space="preserve">и   </w:t>
      </w:r>
      <w:r>
        <w:rPr>
          <w:spacing w:val="50"/>
        </w:rPr>
        <w:t xml:space="preserve"> </w:t>
      </w:r>
      <w:r>
        <w:t>сотрудничать</w:t>
      </w:r>
      <w:r>
        <w:rPr>
          <w:spacing w:val="-58"/>
        </w:rPr>
        <w:t xml:space="preserve"> </w:t>
      </w:r>
      <w:r>
        <w:t xml:space="preserve">для     </w:t>
      </w:r>
      <w:r>
        <w:rPr>
          <w:spacing w:val="1"/>
        </w:rPr>
        <w:t xml:space="preserve"> </w:t>
      </w:r>
      <w:r>
        <w:t>их       достижения       в       учебной,       тренировочной,       досуговой,       игровой</w:t>
      </w:r>
      <w:r>
        <w:rPr>
          <w:spacing w:val="-57"/>
        </w:rPr>
        <w:t xml:space="preserve"> </w:t>
      </w:r>
      <w:r>
        <w:t>и соревновательной деятельности, судейской практики на принципах доброжелательности</w:t>
      </w:r>
      <w:r>
        <w:rPr>
          <w:spacing w:val="-57"/>
        </w:rPr>
        <w:t xml:space="preserve"> </w:t>
      </w:r>
      <w:r>
        <w:t>и</w:t>
      </w:r>
      <w:r>
        <w:rPr>
          <w:spacing w:val="-1"/>
        </w:rPr>
        <w:t xml:space="preserve"> </w:t>
      </w:r>
      <w:r>
        <w:t>взаимопомощи;</w:t>
      </w:r>
    </w:p>
    <w:p w:rsidR="00E87DAD" w:rsidRDefault="00F431E1">
      <w:pPr>
        <w:pStyle w:val="a3"/>
        <w:spacing w:before="1" w:line="360" w:lineRule="auto"/>
        <w:ind w:right="550"/>
      </w:pPr>
      <w:r>
        <w:t>проявление осознанного и ответственного отношения к собственным поступкам;</w:t>
      </w:r>
      <w:r>
        <w:rPr>
          <w:spacing w:val="1"/>
        </w:rPr>
        <w:t xml:space="preserve"> </w:t>
      </w:r>
      <w:r>
        <w:t>моральной компетентности в решении проблем в процессе занятий физической культурой,</w:t>
      </w:r>
      <w:r>
        <w:rPr>
          <w:spacing w:val="-57"/>
        </w:rPr>
        <w:t xml:space="preserve"> </w:t>
      </w:r>
      <w:r>
        <w:t>игровой</w:t>
      </w:r>
      <w:r>
        <w:rPr>
          <w:spacing w:val="-1"/>
        </w:rPr>
        <w:t xml:space="preserve"> </w:t>
      </w:r>
      <w:r>
        <w:t>и</w:t>
      </w:r>
      <w:r>
        <w:rPr>
          <w:spacing w:val="-1"/>
        </w:rPr>
        <w:t xml:space="preserve"> </w:t>
      </w:r>
      <w:r>
        <w:t>соревновательной деятельности</w:t>
      </w:r>
      <w:r>
        <w:rPr>
          <w:spacing w:val="-2"/>
        </w:rPr>
        <w:t xml:space="preserve"> </w:t>
      </w:r>
      <w:r>
        <w:t>по виду</w:t>
      </w:r>
      <w:r>
        <w:rPr>
          <w:spacing w:val="-7"/>
        </w:rPr>
        <w:t xml:space="preserve"> </w:t>
      </w:r>
      <w:r>
        <w:t>спорта</w:t>
      </w:r>
      <w:r>
        <w:rPr>
          <w:spacing w:val="4"/>
        </w:rPr>
        <w:t xml:space="preserve"> </w:t>
      </w:r>
      <w:r>
        <w:t>«лапта»;</w:t>
      </w:r>
    </w:p>
    <w:p w:rsidR="00E87DAD" w:rsidRDefault="00F431E1">
      <w:pPr>
        <w:pStyle w:val="a3"/>
        <w:spacing w:line="360" w:lineRule="auto"/>
        <w:ind w:right="549"/>
      </w:pPr>
      <w:r>
        <w:t>осознанный выбор будущей профессии и возможности реализации 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лапты</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E87DAD" w:rsidRDefault="00F431E1">
      <w:pPr>
        <w:pStyle w:val="a3"/>
        <w:spacing w:before="1" w:line="360" w:lineRule="auto"/>
        <w:ind w:right="553"/>
      </w:pPr>
      <w:r>
        <w:t>навыки сотрудничества со сверстниками, детьми младшего возраста, взрослыми 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59"/>
        </w:rPr>
        <w:t xml:space="preserve"> </w:t>
      </w:r>
      <w:r>
        <w:t>самостоятельной,</w:t>
      </w:r>
      <w:r>
        <w:rPr>
          <w:spacing w:val="56"/>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лапты;</w:t>
      </w:r>
    </w:p>
    <w:p w:rsidR="00E87DAD" w:rsidRDefault="00F431E1">
      <w:pPr>
        <w:pStyle w:val="a3"/>
        <w:spacing w:before="137"/>
        <w:ind w:left="1110" w:firstLine="0"/>
        <w:jc w:val="left"/>
      </w:pPr>
      <w:r>
        <w:t>реализация</w:t>
      </w:r>
      <w:r>
        <w:rPr>
          <w:spacing w:val="73"/>
        </w:rPr>
        <w:t xml:space="preserve"> </w:t>
      </w:r>
      <w:r>
        <w:t xml:space="preserve">ценностей  </w:t>
      </w:r>
      <w:r>
        <w:rPr>
          <w:spacing w:val="10"/>
        </w:rPr>
        <w:t xml:space="preserve"> </w:t>
      </w:r>
      <w:r>
        <w:t xml:space="preserve">здорового  </w:t>
      </w:r>
      <w:r>
        <w:rPr>
          <w:spacing w:val="13"/>
        </w:rPr>
        <w:t xml:space="preserve"> </w:t>
      </w:r>
      <w:r>
        <w:t xml:space="preserve">и  </w:t>
      </w:r>
      <w:r>
        <w:rPr>
          <w:spacing w:val="13"/>
        </w:rPr>
        <w:t xml:space="preserve"> </w:t>
      </w:r>
      <w:r>
        <w:t xml:space="preserve">безопасного  </w:t>
      </w:r>
      <w:r>
        <w:rPr>
          <w:spacing w:val="13"/>
        </w:rPr>
        <w:t xml:space="preserve"> </w:t>
      </w:r>
      <w:r>
        <w:t xml:space="preserve">образа  </w:t>
      </w:r>
      <w:r>
        <w:rPr>
          <w:spacing w:val="11"/>
        </w:rPr>
        <w:t xml:space="preserve"> </w:t>
      </w:r>
      <w:proofErr w:type="gramStart"/>
      <w:r>
        <w:t xml:space="preserve">жизни,  </w:t>
      </w:r>
      <w:r>
        <w:rPr>
          <w:spacing w:val="10"/>
        </w:rPr>
        <w:t xml:space="preserve"> </w:t>
      </w:r>
      <w:proofErr w:type="gramEnd"/>
      <w:r>
        <w:t>потребности</w:t>
      </w:r>
    </w:p>
    <w:p w:rsidR="00E87DAD" w:rsidRDefault="00F431E1">
      <w:pPr>
        <w:pStyle w:val="a3"/>
        <w:spacing w:before="140" w:line="360" w:lineRule="auto"/>
        <w:ind w:right="547" w:firstLine="0"/>
      </w:pP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умение</w:t>
      </w:r>
      <w:r>
        <w:rPr>
          <w:spacing w:val="-1"/>
        </w:rPr>
        <w:t xml:space="preserve"> </w:t>
      </w:r>
      <w:r>
        <w:t>оказывать</w:t>
      </w:r>
      <w:r>
        <w:rPr>
          <w:spacing w:val="1"/>
        </w:rPr>
        <w:t xml:space="preserve"> </w:t>
      </w:r>
      <w:r>
        <w:t>первую помощь.</w:t>
      </w:r>
    </w:p>
    <w:p w:rsidR="00E87DAD" w:rsidRDefault="00F431E1" w:rsidP="007F1D2C">
      <w:pPr>
        <w:pStyle w:val="a4"/>
        <w:numPr>
          <w:ilvl w:val="4"/>
          <w:numId w:val="16"/>
        </w:numPr>
        <w:tabs>
          <w:tab w:val="left" w:pos="2431"/>
        </w:tabs>
        <w:spacing w:line="360" w:lineRule="auto"/>
        <w:ind w:right="555" w:firstLine="707"/>
        <w:jc w:val="both"/>
        <w:rPr>
          <w:sz w:val="24"/>
        </w:rPr>
      </w:pPr>
      <w:r>
        <w:rPr>
          <w:sz w:val="24"/>
        </w:rPr>
        <w:t>При изучении модуля «Лапта» на уровне среднего общего образования</w:t>
      </w:r>
      <w:r>
        <w:rPr>
          <w:spacing w:val="-57"/>
          <w:sz w:val="24"/>
        </w:rPr>
        <w:t xml:space="preserve"> </w:t>
      </w:r>
      <w:r>
        <w:rPr>
          <w:sz w:val="24"/>
        </w:rPr>
        <w:t>у</w:t>
      </w:r>
      <w:r>
        <w:rPr>
          <w:spacing w:val="-4"/>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E87DAD" w:rsidRDefault="00F431E1">
      <w:pPr>
        <w:pStyle w:val="a3"/>
        <w:spacing w:line="360" w:lineRule="auto"/>
        <w:ind w:right="548"/>
      </w:pPr>
      <w:r>
        <w:t>умение</w:t>
      </w:r>
      <w:r>
        <w:rPr>
          <w:spacing w:val="61"/>
        </w:rPr>
        <w:t xml:space="preserve"> </w:t>
      </w:r>
      <w:r>
        <w:t>самостоятельно</w:t>
      </w:r>
      <w:r>
        <w:rPr>
          <w:spacing w:val="61"/>
        </w:rPr>
        <w:t xml:space="preserve"> </w:t>
      </w:r>
      <w:r>
        <w:t>определять   цели   своего   обучения   средствами   лапты</w:t>
      </w:r>
      <w:r>
        <w:rPr>
          <w:spacing w:val="-57"/>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6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 тактику</w:t>
      </w:r>
      <w:r>
        <w:rPr>
          <w:spacing w:val="-6"/>
        </w:rPr>
        <w:t xml:space="preserve"> </w:t>
      </w:r>
      <w:r>
        <w:t>в</w:t>
      </w:r>
      <w:r>
        <w:rPr>
          <w:spacing w:val="-1"/>
        </w:rPr>
        <w:t xml:space="preserve"> </w:t>
      </w:r>
      <w:r>
        <w:t>различных</w:t>
      </w:r>
      <w:r>
        <w:rPr>
          <w:spacing w:val="1"/>
        </w:rPr>
        <w:t xml:space="preserve"> </w:t>
      </w:r>
      <w:r>
        <w:t>ситуациях;</w:t>
      </w:r>
    </w:p>
    <w:p w:rsidR="00E87DAD" w:rsidRDefault="00F431E1">
      <w:pPr>
        <w:pStyle w:val="a3"/>
        <w:spacing w:line="360" w:lineRule="auto"/>
        <w:ind w:right="555"/>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 осознанно выбирать наиболее эффективные способы решения задач в</w:t>
      </w:r>
      <w:r>
        <w:rPr>
          <w:spacing w:val="1"/>
        </w:rPr>
        <w:t xml:space="preserve"> </w:t>
      </w:r>
      <w:r>
        <w:t>учебной, игровой, соревновательной и досуговой деятельности, оценивать правильность</w:t>
      </w:r>
      <w:r>
        <w:rPr>
          <w:spacing w:val="1"/>
        </w:rPr>
        <w:t xml:space="preserve"> </w:t>
      </w:r>
      <w:r>
        <w:t>выполнения</w:t>
      </w:r>
      <w:r>
        <w:rPr>
          <w:spacing w:val="-4"/>
        </w:rPr>
        <w:t xml:space="preserve"> </w:t>
      </w:r>
      <w:r>
        <w:t>задач, собственные</w:t>
      </w:r>
      <w:r>
        <w:rPr>
          <w:spacing w:val="-2"/>
        </w:rPr>
        <w:t xml:space="preserve"> </w:t>
      </w:r>
      <w:r>
        <w:t>возможности</w:t>
      </w:r>
      <w:r>
        <w:rPr>
          <w:spacing w:val="1"/>
        </w:rPr>
        <w:t xml:space="preserve"> </w:t>
      </w:r>
      <w:r>
        <w:t>их</w:t>
      </w:r>
      <w:r>
        <w:rPr>
          <w:spacing w:val="1"/>
        </w:rPr>
        <w:t xml:space="preserve"> </w:t>
      </w:r>
      <w:r>
        <w:t>решения;</w:t>
      </w:r>
    </w:p>
    <w:p w:rsidR="00E87DAD" w:rsidRDefault="00F431E1">
      <w:pPr>
        <w:pStyle w:val="a3"/>
        <w:spacing w:line="360" w:lineRule="auto"/>
        <w:ind w:right="552"/>
      </w:pPr>
      <w:r>
        <w:t>умение самостоятельно оценивать и принимать решения, определяющие стратегию</w:t>
      </w:r>
      <w:r>
        <w:rPr>
          <w:spacing w:val="1"/>
        </w:rPr>
        <w:t xml:space="preserve"> </w:t>
      </w:r>
      <w:r>
        <w:t>и тактику поведения в учебной, тренировочной, игровой, соревновательной и досуговой</w:t>
      </w:r>
      <w:r>
        <w:rPr>
          <w:spacing w:val="1"/>
        </w:rPr>
        <w:t xml:space="preserve"> </w:t>
      </w:r>
      <w:r>
        <w:t>деятельности,</w:t>
      </w:r>
      <w:r>
        <w:rPr>
          <w:spacing w:val="-2"/>
        </w:rPr>
        <w:t xml:space="preserve"> </w:t>
      </w:r>
      <w:r>
        <w:t>судейской</w:t>
      </w:r>
      <w:r>
        <w:rPr>
          <w:spacing w:val="-2"/>
        </w:rPr>
        <w:t xml:space="preserve"> </w:t>
      </w:r>
      <w:r>
        <w:t>практике</w:t>
      </w:r>
      <w:r>
        <w:rPr>
          <w:spacing w:val="-2"/>
        </w:rPr>
        <w:t xml:space="preserve"> </w:t>
      </w:r>
      <w:r>
        <w:t>с</w:t>
      </w:r>
      <w:r>
        <w:rPr>
          <w:spacing w:val="-1"/>
        </w:rPr>
        <w:t xml:space="preserve"> </w:t>
      </w:r>
      <w:r>
        <w:t>учётом</w:t>
      </w:r>
      <w:r>
        <w:rPr>
          <w:spacing w:val="-1"/>
        </w:rPr>
        <w:t xml:space="preserve"> </w:t>
      </w:r>
      <w:r>
        <w:t>гражданских и</w:t>
      </w:r>
      <w:r>
        <w:rPr>
          <w:spacing w:val="-3"/>
        </w:rPr>
        <w:t xml:space="preserve"> </w:t>
      </w:r>
      <w:r>
        <w:t>нравственных</w:t>
      </w:r>
      <w:r>
        <w:rPr>
          <w:spacing w:val="-1"/>
        </w:rPr>
        <w:t xml:space="preserve"> </w:t>
      </w:r>
      <w:r>
        <w:t>ценностей;</w:t>
      </w:r>
    </w:p>
    <w:p w:rsidR="00E87DAD" w:rsidRDefault="00F431E1">
      <w:pPr>
        <w:pStyle w:val="a3"/>
        <w:spacing w:line="360" w:lineRule="auto"/>
        <w:ind w:right="547"/>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 ориентироваться в различных источниках информации с соблюдением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87DAD" w:rsidRDefault="00F431E1" w:rsidP="007F1D2C">
      <w:pPr>
        <w:pStyle w:val="a4"/>
        <w:numPr>
          <w:ilvl w:val="4"/>
          <w:numId w:val="16"/>
        </w:numPr>
        <w:tabs>
          <w:tab w:val="left" w:pos="2431"/>
        </w:tabs>
        <w:spacing w:line="360" w:lineRule="auto"/>
        <w:ind w:right="555" w:firstLine="707"/>
        <w:jc w:val="both"/>
        <w:rPr>
          <w:sz w:val="24"/>
        </w:rPr>
      </w:pPr>
      <w:r>
        <w:rPr>
          <w:sz w:val="24"/>
        </w:rPr>
        <w:t>При изучении изучения модуля «Лапта» на уровне среднего общего</w:t>
      </w:r>
      <w:r>
        <w:rPr>
          <w:spacing w:val="1"/>
          <w:sz w:val="24"/>
        </w:rPr>
        <w:t xml:space="preserve"> </w:t>
      </w:r>
      <w:r>
        <w:rPr>
          <w:sz w:val="24"/>
        </w:rPr>
        <w:t>образования у</w:t>
      </w:r>
      <w:r>
        <w:rPr>
          <w:spacing w:val="-9"/>
          <w:sz w:val="24"/>
        </w:rPr>
        <w:t xml:space="preserve"> </w:t>
      </w:r>
      <w:r>
        <w:rPr>
          <w:sz w:val="24"/>
        </w:rPr>
        <w:t>обучающихся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предметные</w:t>
      </w:r>
      <w:r>
        <w:rPr>
          <w:spacing w:val="-4"/>
          <w:sz w:val="24"/>
        </w:rPr>
        <w:t xml:space="preserve"> </w:t>
      </w:r>
      <w:r>
        <w:rPr>
          <w:sz w:val="24"/>
        </w:rPr>
        <w:t>результаты:</w:t>
      </w:r>
    </w:p>
    <w:p w:rsidR="00E87DAD" w:rsidRDefault="00F431E1">
      <w:pPr>
        <w:pStyle w:val="a3"/>
        <w:spacing w:line="360" w:lineRule="auto"/>
        <w:ind w:right="554"/>
      </w:pPr>
      <w:r>
        <w:t>понимание роли и значения занятий лаптой в формировании личностных качеств, в</w:t>
      </w:r>
      <w:r>
        <w:rPr>
          <w:spacing w:val="-57"/>
        </w:rPr>
        <w:t xml:space="preserve"> </w:t>
      </w:r>
      <w:r>
        <w:t>активном включении в здоровый образ жизни, укреплении и сохранении индивидуального</w:t>
      </w:r>
      <w:r>
        <w:rPr>
          <w:spacing w:val="-57"/>
        </w:rPr>
        <w:t xml:space="preserve"> </w:t>
      </w:r>
      <w:r>
        <w:t>здоровья;</w:t>
      </w:r>
    </w:p>
    <w:p w:rsidR="00E87DAD" w:rsidRDefault="00F431E1">
      <w:pPr>
        <w:pStyle w:val="a3"/>
        <w:spacing w:before="1" w:line="360" w:lineRule="auto"/>
        <w:ind w:right="550"/>
      </w:pPr>
      <w:r>
        <w:t>знание</w:t>
      </w:r>
      <w:r>
        <w:rPr>
          <w:spacing w:val="1"/>
        </w:rPr>
        <w:t xml:space="preserve"> </w:t>
      </w:r>
      <w:r>
        <w:t>правил</w:t>
      </w:r>
      <w:r>
        <w:rPr>
          <w:spacing w:val="1"/>
        </w:rPr>
        <w:t xml:space="preserve"> </w:t>
      </w:r>
      <w:r>
        <w:t>соревнований</w:t>
      </w:r>
      <w:r>
        <w:rPr>
          <w:spacing w:val="1"/>
        </w:rPr>
        <w:t xml:space="preserve"> </w:t>
      </w:r>
      <w:r>
        <w:t>по</w:t>
      </w:r>
      <w:r>
        <w:rPr>
          <w:spacing w:val="1"/>
        </w:rPr>
        <w:t xml:space="preserve"> </w:t>
      </w:r>
      <w:r>
        <w:t>виду</w:t>
      </w:r>
      <w:r>
        <w:rPr>
          <w:spacing w:val="1"/>
        </w:rPr>
        <w:t xml:space="preserve"> </w:t>
      </w:r>
      <w:r>
        <w:t>спорта</w:t>
      </w:r>
      <w:r>
        <w:rPr>
          <w:spacing w:val="1"/>
        </w:rPr>
        <w:t xml:space="preserve"> </w:t>
      </w:r>
      <w:r>
        <w:t>лапта,</w:t>
      </w:r>
      <w:r>
        <w:rPr>
          <w:spacing w:val="1"/>
        </w:rPr>
        <w:t xml:space="preserve"> </w:t>
      </w:r>
      <w:r>
        <w:t>знания</w:t>
      </w:r>
      <w:r>
        <w:rPr>
          <w:spacing w:val="1"/>
        </w:rPr>
        <w:t xml:space="preserve"> </w:t>
      </w:r>
      <w:r>
        <w:t>состава</w:t>
      </w:r>
      <w:r>
        <w:rPr>
          <w:spacing w:val="1"/>
        </w:rPr>
        <w:t xml:space="preserve"> </w:t>
      </w:r>
      <w:r>
        <w:t>судейской</w:t>
      </w:r>
      <w:r>
        <w:rPr>
          <w:spacing w:val="1"/>
        </w:rPr>
        <w:t xml:space="preserve"> </w:t>
      </w:r>
      <w:r>
        <w:t>коллегии, обслуживающей соревнования по лапте и основных функций судей, жестов</w:t>
      </w:r>
      <w:r>
        <w:rPr>
          <w:spacing w:val="1"/>
        </w:rPr>
        <w:t xml:space="preserve"> </w:t>
      </w:r>
      <w:r>
        <w:t>судьи;</w:t>
      </w:r>
    </w:p>
    <w:p w:rsidR="00E87DAD" w:rsidRDefault="00F431E1">
      <w:pPr>
        <w:pStyle w:val="a3"/>
        <w:spacing w:line="360" w:lineRule="auto"/>
        <w:jc w:val="left"/>
      </w:pPr>
      <w:r>
        <w:t>демонстрация</w:t>
      </w:r>
      <w:r>
        <w:rPr>
          <w:spacing w:val="2"/>
        </w:rPr>
        <w:t xml:space="preserve"> </w:t>
      </w:r>
      <w:r>
        <w:t>технических</w:t>
      </w:r>
      <w:r>
        <w:rPr>
          <w:spacing w:val="5"/>
        </w:rPr>
        <w:t xml:space="preserve"> </w:t>
      </w:r>
      <w:r>
        <w:t>приемов</w:t>
      </w:r>
      <w:r>
        <w:rPr>
          <w:spacing w:val="2"/>
        </w:rPr>
        <w:t xml:space="preserve"> </w:t>
      </w:r>
      <w:r>
        <w:t>игры</w:t>
      </w:r>
      <w:r>
        <w:rPr>
          <w:spacing w:val="2"/>
        </w:rPr>
        <w:t xml:space="preserve"> </w:t>
      </w:r>
      <w:r>
        <w:t>лапта;</w:t>
      </w:r>
      <w:r>
        <w:rPr>
          <w:spacing w:val="3"/>
        </w:rPr>
        <w:t xml:space="preserve"> </w:t>
      </w:r>
      <w:r>
        <w:t>знание,</w:t>
      </w:r>
      <w:r>
        <w:rPr>
          <w:spacing w:val="2"/>
        </w:rPr>
        <w:t xml:space="preserve"> </w:t>
      </w:r>
      <w:r>
        <w:t>демонстрация</w:t>
      </w:r>
      <w:r>
        <w:rPr>
          <w:spacing w:val="2"/>
        </w:rPr>
        <w:t xml:space="preserve"> </w:t>
      </w:r>
      <w:r>
        <w:t>тактических</w:t>
      </w:r>
      <w:r>
        <w:rPr>
          <w:spacing w:val="-57"/>
        </w:rPr>
        <w:t xml:space="preserve"> </w:t>
      </w:r>
      <w:r>
        <w:t>действий</w:t>
      </w:r>
      <w:r>
        <w:rPr>
          <w:spacing w:val="-1"/>
        </w:rPr>
        <w:t xml:space="preserve"> </w:t>
      </w:r>
      <w:r>
        <w:t>игроков в</w:t>
      </w:r>
      <w:r>
        <w:rPr>
          <w:spacing w:val="-1"/>
        </w:rPr>
        <w:t xml:space="preserve"> </w:t>
      </w:r>
      <w:r>
        <w:t>лапту;</w:t>
      </w:r>
    </w:p>
    <w:p w:rsidR="00E87DAD" w:rsidRDefault="00F431E1">
      <w:pPr>
        <w:pStyle w:val="a3"/>
        <w:tabs>
          <w:tab w:val="left" w:pos="2824"/>
          <w:tab w:val="left" w:pos="3805"/>
          <w:tab w:val="left" w:pos="4138"/>
          <w:tab w:val="left" w:pos="5180"/>
          <w:tab w:val="left" w:pos="7399"/>
          <w:tab w:val="left" w:pos="8888"/>
        </w:tabs>
        <w:spacing w:line="362" w:lineRule="auto"/>
        <w:ind w:right="551"/>
        <w:jc w:val="left"/>
      </w:pPr>
      <w:r>
        <w:t>использование</w:t>
      </w:r>
      <w:r>
        <w:tab/>
        <w:t>средств</w:t>
      </w:r>
      <w:r>
        <w:tab/>
        <w:t>и</w:t>
      </w:r>
      <w:r>
        <w:tab/>
        <w:t>методов</w:t>
      </w:r>
      <w:r>
        <w:tab/>
        <w:t>совершенствования</w:t>
      </w:r>
      <w:r>
        <w:tab/>
        <w:t>технических</w:t>
      </w:r>
      <w:r>
        <w:tab/>
        <w:t>приемов</w:t>
      </w:r>
      <w:r>
        <w:rPr>
          <w:spacing w:val="-57"/>
        </w:rPr>
        <w:t xml:space="preserve"> </w:t>
      </w:r>
      <w:r>
        <w:t>и</w:t>
      </w:r>
      <w:r>
        <w:rPr>
          <w:spacing w:val="-1"/>
        </w:rPr>
        <w:t xml:space="preserve"> </w:t>
      </w:r>
      <w:r>
        <w:t>тактических</w:t>
      </w:r>
      <w:r>
        <w:rPr>
          <w:spacing w:val="-1"/>
        </w:rPr>
        <w:t xml:space="preserve"> </w:t>
      </w:r>
      <w:r>
        <w:t>действий</w:t>
      </w:r>
      <w:r>
        <w:rPr>
          <w:spacing w:val="-2"/>
        </w:rPr>
        <w:t xml:space="preserve"> </w:t>
      </w:r>
      <w:r>
        <w:t>игроков в</w:t>
      </w:r>
      <w:r>
        <w:rPr>
          <w:spacing w:val="1"/>
        </w:rPr>
        <w:t xml:space="preserve"> </w:t>
      </w:r>
      <w:r>
        <w:t>лапту;</w:t>
      </w:r>
    </w:p>
    <w:p w:rsidR="00E87DAD" w:rsidRDefault="00F431E1">
      <w:pPr>
        <w:pStyle w:val="a3"/>
        <w:tabs>
          <w:tab w:val="left" w:pos="2490"/>
          <w:tab w:val="left" w:pos="3575"/>
          <w:tab w:val="left" w:pos="3980"/>
          <w:tab w:val="left" w:pos="5085"/>
          <w:tab w:val="left" w:pos="6624"/>
          <w:tab w:val="left" w:pos="8234"/>
        </w:tabs>
        <w:spacing w:line="360" w:lineRule="auto"/>
        <w:ind w:right="548"/>
        <w:jc w:val="left"/>
      </w:pPr>
      <w:r>
        <w:t>выявление</w:t>
      </w:r>
      <w:r>
        <w:tab/>
        <w:t>ошибок</w:t>
      </w:r>
      <w:r>
        <w:tab/>
        <w:t>в</w:t>
      </w:r>
      <w:r>
        <w:tab/>
        <w:t>технике</w:t>
      </w:r>
      <w:r>
        <w:tab/>
        <w:t>выполнения</w:t>
      </w:r>
      <w:r>
        <w:tab/>
        <w:t>упражнений,</w:t>
      </w:r>
      <w:r>
        <w:tab/>
        <w:t>формирующих</w:t>
      </w:r>
      <w:r>
        <w:rPr>
          <w:spacing w:val="-57"/>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4"/>
        </w:rPr>
        <w:t xml:space="preserve"> </w:t>
      </w:r>
      <w:r>
        <w:t>тактических</w:t>
      </w:r>
      <w:r>
        <w:rPr>
          <w:spacing w:val="2"/>
        </w:rPr>
        <w:t xml:space="preserve"> </w:t>
      </w:r>
      <w:r>
        <w:t>действий</w:t>
      </w:r>
      <w:r>
        <w:rPr>
          <w:spacing w:val="-1"/>
        </w:rPr>
        <w:t xml:space="preserve"> </w:t>
      </w:r>
      <w:r>
        <w:t>игроков</w:t>
      </w:r>
      <w:r>
        <w:rPr>
          <w:spacing w:val="-3"/>
        </w:rPr>
        <w:t xml:space="preserve"> </w:t>
      </w:r>
      <w:r>
        <w:t>в</w:t>
      </w:r>
      <w:r>
        <w:rPr>
          <w:spacing w:val="-3"/>
        </w:rPr>
        <w:t xml:space="preserve"> </w:t>
      </w:r>
      <w:r>
        <w:t>лапту;</w:t>
      </w:r>
    </w:p>
    <w:p w:rsidR="00E87DAD" w:rsidRDefault="00F431E1">
      <w:pPr>
        <w:pStyle w:val="a3"/>
        <w:spacing w:line="360" w:lineRule="auto"/>
        <w:jc w:val="left"/>
      </w:pPr>
      <w:r>
        <w:t>осуществление</w:t>
      </w:r>
      <w:r>
        <w:rPr>
          <w:spacing w:val="7"/>
        </w:rPr>
        <w:t xml:space="preserve"> </w:t>
      </w:r>
      <w:r>
        <w:t>соревновательной</w:t>
      </w:r>
      <w:r>
        <w:rPr>
          <w:spacing w:val="10"/>
        </w:rPr>
        <w:t xml:space="preserve"> </w:t>
      </w:r>
      <w:r>
        <w:t>деятельности</w:t>
      </w:r>
      <w:r>
        <w:rPr>
          <w:spacing w:val="9"/>
        </w:rPr>
        <w:t xml:space="preserve"> </w:t>
      </w:r>
      <w:r>
        <w:t>в</w:t>
      </w:r>
      <w:r>
        <w:rPr>
          <w:spacing w:val="9"/>
        </w:rPr>
        <w:t xml:space="preserve"> </w:t>
      </w:r>
      <w:r>
        <w:t>соответствии</w:t>
      </w:r>
      <w:r>
        <w:rPr>
          <w:spacing w:val="9"/>
        </w:rPr>
        <w:t xml:space="preserve"> </w:t>
      </w:r>
      <w:r>
        <w:t>с</w:t>
      </w:r>
      <w:r>
        <w:rPr>
          <w:spacing w:val="8"/>
        </w:rPr>
        <w:t xml:space="preserve"> </w:t>
      </w:r>
      <w:r>
        <w:t>правилами</w:t>
      </w:r>
      <w:r>
        <w:rPr>
          <w:spacing w:val="9"/>
        </w:rPr>
        <w:t xml:space="preserve"> </w:t>
      </w:r>
      <w:r>
        <w:t>игры</w:t>
      </w:r>
      <w:r>
        <w:rPr>
          <w:spacing w:val="9"/>
        </w:rPr>
        <w:t xml:space="preserve"> </w:t>
      </w:r>
      <w:r>
        <w:t>в</w:t>
      </w:r>
      <w:r>
        <w:rPr>
          <w:spacing w:val="-57"/>
        </w:rPr>
        <w:t xml:space="preserve"> </w:t>
      </w:r>
      <w:r>
        <w:t>лапта,</w:t>
      </w:r>
      <w:r>
        <w:rPr>
          <w:spacing w:val="-1"/>
        </w:rPr>
        <w:t xml:space="preserve"> </w:t>
      </w:r>
      <w:r>
        <w:t>судейской практики;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pPr>
      <w:r>
        <w:lastRenderedPageBreak/>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лапты</w:t>
      </w:r>
      <w:r>
        <w:rPr>
          <w:spacing w:val="1"/>
        </w:rPr>
        <w:t xml:space="preserve"> </w:t>
      </w:r>
      <w:r>
        <w:t>на</w:t>
      </w:r>
      <w:r>
        <w:rPr>
          <w:spacing w:val="1"/>
        </w:rPr>
        <w:t xml:space="preserve"> </w:t>
      </w:r>
      <w:r>
        <w:t>укрепление</w:t>
      </w:r>
      <w:r>
        <w:rPr>
          <w:spacing w:val="1"/>
        </w:rPr>
        <w:t xml:space="preserve"> </w:t>
      </w:r>
      <w:r>
        <w:t>здоровья, установление связи между развитием физических качеств и основных систем</w:t>
      </w:r>
      <w:r>
        <w:rPr>
          <w:spacing w:val="1"/>
        </w:rPr>
        <w:t xml:space="preserve"> </w:t>
      </w:r>
      <w:r>
        <w:t>организма;</w:t>
      </w:r>
    </w:p>
    <w:p w:rsidR="00E87DAD" w:rsidRDefault="00F431E1">
      <w:pPr>
        <w:pStyle w:val="a3"/>
        <w:spacing w:line="360" w:lineRule="auto"/>
        <w:ind w:right="544"/>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лаптой,</w:t>
      </w:r>
      <w:r>
        <w:rPr>
          <w:spacing w:val="1"/>
        </w:rPr>
        <w:t xml:space="preserve"> </w:t>
      </w:r>
      <w:r>
        <w:t>знание</w:t>
      </w:r>
      <w:r>
        <w:rPr>
          <w:spacing w:val="1"/>
        </w:rPr>
        <w:t xml:space="preserve"> </w:t>
      </w:r>
      <w:r>
        <w:t>правил оказания первой помощи при травмах и ушибах во время занятий физическими</w:t>
      </w:r>
      <w:r>
        <w:rPr>
          <w:spacing w:val="1"/>
        </w:rPr>
        <w:t xml:space="preserve"> </w:t>
      </w:r>
      <w:r>
        <w:t>упражнениями,</w:t>
      </w:r>
      <w:r>
        <w:rPr>
          <w:spacing w:val="-1"/>
        </w:rPr>
        <w:t xml:space="preserve"> </w:t>
      </w:r>
      <w:r>
        <w:t>и лаптой в</w:t>
      </w:r>
      <w:r>
        <w:rPr>
          <w:spacing w:val="-1"/>
        </w:rPr>
        <w:t xml:space="preserve"> </w:t>
      </w:r>
      <w:r>
        <w:t>частности;</w:t>
      </w:r>
    </w:p>
    <w:p w:rsidR="00E87DAD" w:rsidRDefault="00F431E1">
      <w:pPr>
        <w:pStyle w:val="a3"/>
        <w:spacing w:line="360" w:lineRule="auto"/>
        <w:ind w:right="544"/>
      </w:pPr>
      <w:r>
        <w:t>способность организовывать самостоятельные занятия с использованием средств</w:t>
      </w:r>
      <w:r>
        <w:rPr>
          <w:spacing w:val="1"/>
        </w:rPr>
        <w:t xml:space="preserve"> </w:t>
      </w:r>
      <w:r>
        <w:t>лапты, подбирать упражнения различной направленности, режимы физической нагрузки в</w:t>
      </w:r>
      <w:r>
        <w:rPr>
          <w:spacing w:val="1"/>
        </w:rPr>
        <w:t xml:space="preserve"> </w:t>
      </w:r>
      <w:r>
        <w:t>зависимости</w:t>
      </w:r>
      <w:r>
        <w:rPr>
          <w:spacing w:val="-1"/>
        </w:rPr>
        <w:t xml:space="preserve"> </w:t>
      </w:r>
      <w:r>
        <w:t>от</w:t>
      </w:r>
      <w:r>
        <w:rPr>
          <w:spacing w:val="-1"/>
        </w:rPr>
        <w:t xml:space="preserve"> </w:t>
      </w:r>
      <w:r>
        <w:t>индивидуальных особенностей</w:t>
      </w:r>
      <w:r>
        <w:rPr>
          <w:spacing w:val="-3"/>
        </w:rPr>
        <w:t xml:space="preserve"> </w:t>
      </w:r>
      <w:r>
        <w:t>физической</w:t>
      </w:r>
      <w:r>
        <w:rPr>
          <w:spacing w:val="-1"/>
        </w:rPr>
        <w:t xml:space="preserve"> </w:t>
      </w:r>
      <w:r>
        <w:t>подготовленности;</w:t>
      </w:r>
    </w:p>
    <w:p w:rsidR="00E87DAD" w:rsidRDefault="00F431E1">
      <w:pPr>
        <w:pStyle w:val="a3"/>
        <w:spacing w:line="360" w:lineRule="auto"/>
        <w:ind w:right="553"/>
      </w:pPr>
      <w:r>
        <w:t>знание</w:t>
      </w:r>
      <w:r>
        <w:rPr>
          <w:spacing w:val="1"/>
        </w:rPr>
        <w:t xml:space="preserve"> </w:t>
      </w:r>
      <w:r>
        <w:t>контрольно-тестовых</w:t>
      </w:r>
      <w:r>
        <w:rPr>
          <w:spacing w:val="1"/>
        </w:rPr>
        <w:t xml:space="preserve"> </w:t>
      </w:r>
      <w:r>
        <w:t>упражнений</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физической,</w:t>
      </w:r>
      <w:r>
        <w:rPr>
          <w:spacing w:val="1"/>
        </w:rPr>
        <w:t xml:space="preserve"> </w:t>
      </w:r>
      <w:r>
        <w:t>технической</w:t>
      </w:r>
      <w:r>
        <w:rPr>
          <w:spacing w:val="-1"/>
        </w:rPr>
        <w:t xml:space="preserve"> </w:t>
      </w:r>
      <w:r>
        <w:t>и тактической</w:t>
      </w:r>
      <w:r>
        <w:rPr>
          <w:spacing w:val="-1"/>
        </w:rPr>
        <w:t xml:space="preserve"> </w:t>
      </w:r>
      <w:r>
        <w:t>подготовленности</w:t>
      </w:r>
      <w:r>
        <w:rPr>
          <w:spacing w:val="2"/>
        </w:rPr>
        <w:t xml:space="preserve"> </w:t>
      </w:r>
      <w:r>
        <w:t>игроков</w:t>
      </w:r>
      <w:r>
        <w:rPr>
          <w:spacing w:val="-1"/>
        </w:rPr>
        <w:t xml:space="preserve"> </w:t>
      </w:r>
      <w:r>
        <w:t>в</w:t>
      </w:r>
      <w:r>
        <w:rPr>
          <w:spacing w:val="-1"/>
        </w:rPr>
        <w:t xml:space="preserve"> </w:t>
      </w:r>
      <w:r>
        <w:t>лапту;</w:t>
      </w:r>
    </w:p>
    <w:p w:rsidR="00E87DAD" w:rsidRDefault="00F431E1">
      <w:pPr>
        <w:pStyle w:val="a3"/>
        <w:spacing w:line="360" w:lineRule="auto"/>
        <w:ind w:right="548"/>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 созависимого</w:t>
      </w:r>
      <w:r>
        <w:rPr>
          <w:spacing w:val="-1"/>
        </w:rPr>
        <w:t xml:space="preserve"> </w:t>
      </w:r>
      <w:r>
        <w:t>поведения, знание</w:t>
      </w:r>
      <w:r>
        <w:rPr>
          <w:spacing w:val="-1"/>
        </w:rPr>
        <w:t xml:space="preserve"> </w:t>
      </w:r>
      <w:r>
        <w:t>антидопинговых</w:t>
      </w:r>
      <w:r>
        <w:rPr>
          <w:spacing w:val="2"/>
        </w:rPr>
        <w:t xml:space="preserve"> </w:t>
      </w:r>
      <w:r>
        <w:t>правил.</w:t>
      </w:r>
    </w:p>
    <w:p w:rsidR="00E87DAD" w:rsidRDefault="00F431E1" w:rsidP="007F1D2C">
      <w:pPr>
        <w:pStyle w:val="a4"/>
        <w:numPr>
          <w:ilvl w:val="2"/>
          <w:numId w:val="17"/>
        </w:numPr>
        <w:tabs>
          <w:tab w:val="left" w:pos="2071"/>
        </w:tabs>
        <w:jc w:val="both"/>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4"/>
          <w:sz w:val="24"/>
        </w:rPr>
        <w:t xml:space="preserve"> </w:t>
      </w:r>
      <w:r>
        <w:rPr>
          <w:sz w:val="24"/>
        </w:rPr>
        <w:t>всех».</w:t>
      </w:r>
    </w:p>
    <w:p w:rsidR="00E87DAD" w:rsidRDefault="00F431E1" w:rsidP="007F1D2C">
      <w:pPr>
        <w:pStyle w:val="a4"/>
        <w:numPr>
          <w:ilvl w:val="3"/>
          <w:numId w:val="17"/>
        </w:numPr>
        <w:tabs>
          <w:tab w:val="left" w:pos="2251"/>
        </w:tabs>
        <w:spacing w:before="137"/>
        <w:jc w:val="both"/>
        <w:rPr>
          <w:sz w:val="24"/>
        </w:rPr>
      </w:pPr>
      <w:r>
        <w:rPr>
          <w:sz w:val="24"/>
        </w:rPr>
        <w:t>Пояснительная</w:t>
      </w:r>
      <w:r>
        <w:rPr>
          <w:spacing w:val="-7"/>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«Футбол</w:t>
      </w:r>
      <w:r>
        <w:rPr>
          <w:spacing w:val="-6"/>
          <w:sz w:val="24"/>
        </w:rPr>
        <w:t xml:space="preserve"> </w:t>
      </w:r>
      <w:r>
        <w:rPr>
          <w:sz w:val="24"/>
        </w:rPr>
        <w:t>для</w:t>
      </w:r>
      <w:r>
        <w:rPr>
          <w:spacing w:val="-6"/>
          <w:sz w:val="24"/>
        </w:rPr>
        <w:t xml:space="preserve"> </w:t>
      </w:r>
      <w:r>
        <w:rPr>
          <w:sz w:val="24"/>
        </w:rPr>
        <w:t>всех».</w:t>
      </w:r>
    </w:p>
    <w:p w:rsidR="00E87DAD" w:rsidRDefault="00F431E1">
      <w:pPr>
        <w:pStyle w:val="a3"/>
        <w:spacing w:before="140" w:line="360" w:lineRule="auto"/>
        <w:ind w:right="549"/>
      </w:pPr>
      <w:r>
        <w:t>Модуль</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футболу,</w:t>
      </w:r>
      <w:r>
        <w:rPr>
          <w:spacing w:val="1"/>
        </w:rPr>
        <w:t xml:space="preserve"> </w:t>
      </w:r>
      <w:r>
        <w:t>футбол)</w:t>
      </w:r>
      <w:r>
        <w:rPr>
          <w:spacing w:val="1"/>
        </w:rPr>
        <w:t xml:space="preserve"> </w:t>
      </w:r>
      <w:r>
        <w:t>на</w:t>
      </w:r>
      <w:r>
        <w:rPr>
          <w:spacing w:val="60"/>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60"/>
        </w:rPr>
        <w:t xml:space="preserve"> </w:t>
      </w:r>
      <w:r>
        <w:t>помощи</w:t>
      </w:r>
      <w:r>
        <w:rPr>
          <w:spacing w:val="1"/>
        </w:rPr>
        <w:t xml:space="preserve"> </w:t>
      </w:r>
      <w:r>
        <w:t>учителю</w:t>
      </w:r>
      <w:r>
        <w:rPr>
          <w:spacing w:val="56"/>
        </w:rPr>
        <w:t xml:space="preserve"> </w:t>
      </w:r>
      <w:r>
        <w:t>физической</w:t>
      </w:r>
      <w:r>
        <w:rPr>
          <w:spacing w:val="57"/>
        </w:rPr>
        <w:t xml:space="preserve"> </w:t>
      </w:r>
      <w:r>
        <w:t>культуры</w:t>
      </w:r>
      <w:r>
        <w:rPr>
          <w:spacing w:val="56"/>
        </w:rPr>
        <w:t xml:space="preserve"> </w:t>
      </w:r>
      <w:r>
        <w:t>в</w:t>
      </w:r>
      <w:r>
        <w:rPr>
          <w:spacing w:val="56"/>
        </w:rPr>
        <w:t xml:space="preserve"> </w:t>
      </w:r>
      <w:r>
        <w:t>создании</w:t>
      </w:r>
      <w:r>
        <w:rPr>
          <w:spacing w:val="57"/>
        </w:rPr>
        <w:t xml:space="preserve"> </w:t>
      </w:r>
      <w:r>
        <w:t>рабочей</w:t>
      </w:r>
      <w:r>
        <w:rPr>
          <w:spacing w:val="57"/>
        </w:rPr>
        <w:t xml:space="preserve"> </w:t>
      </w:r>
      <w:r>
        <w:t>программы</w:t>
      </w:r>
      <w:r>
        <w:rPr>
          <w:spacing w:val="56"/>
        </w:rPr>
        <w:t xml:space="preserve"> </w:t>
      </w:r>
      <w:r>
        <w:t>по</w:t>
      </w:r>
      <w:r>
        <w:rPr>
          <w:spacing w:val="58"/>
        </w:rPr>
        <w:t xml:space="preserve"> </w:t>
      </w:r>
      <w:r>
        <w:t>учебному</w:t>
      </w:r>
      <w:r>
        <w:rPr>
          <w:spacing w:val="52"/>
        </w:rPr>
        <w:t xml:space="preserve"> </w:t>
      </w:r>
      <w:r>
        <w:t>предмету</w:t>
      </w:r>
    </w:p>
    <w:p w:rsidR="00E87DAD" w:rsidRDefault="00F431E1">
      <w:pPr>
        <w:pStyle w:val="a3"/>
        <w:spacing w:line="360" w:lineRule="auto"/>
        <w:ind w:right="550" w:firstLine="0"/>
      </w:pP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57"/>
        </w:rPr>
        <w:t xml:space="preserve"> </w:t>
      </w:r>
      <w:r>
        <w:t>различным</w:t>
      </w:r>
      <w:r>
        <w:rPr>
          <w:spacing w:val="-3"/>
        </w:rPr>
        <w:t xml:space="preserve"> </w:t>
      </w:r>
      <w:r>
        <w:t>видам</w:t>
      </w:r>
      <w:r>
        <w:rPr>
          <w:spacing w:val="-1"/>
        </w:rPr>
        <w:t xml:space="preserve"> </w:t>
      </w:r>
      <w:r>
        <w:t>спорта.</w:t>
      </w:r>
    </w:p>
    <w:p w:rsidR="00E87DAD" w:rsidRDefault="00F431E1">
      <w:pPr>
        <w:pStyle w:val="a3"/>
        <w:tabs>
          <w:tab w:val="left" w:pos="8568"/>
        </w:tabs>
        <w:spacing w:line="360" w:lineRule="auto"/>
        <w:ind w:right="546"/>
      </w:pPr>
      <w:r>
        <w:t>Футбол является одной из старейших и самых популярных спортивных командных</w:t>
      </w:r>
      <w:r>
        <w:rPr>
          <w:spacing w:val="1"/>
        </w:rPr>
        <w:t xml:space="preserve"> </w:t>
      </w:r>
      <w:r>
        <w:t xml:space="preserve">игр   </w:t>
      </w:r>
      <w:r>
        <w:rPr>
          <w:spacing w:val="38"/>
        </w:rPr>
        <w:t xml:space="preserve"> </w:t>
      </w:r>
      <w:r>
        <w:t xml:space="preserve">в    </w:t>
      </w:r>
      <w:r>
        <w:rPr>
          <w:spacing w:val="37"/>
        </w:rPr>
        <w:t xml:space="preserve"> </w:t>
      </w:r>
      <w:r>
        <w:t xml:space="preserve">мире    </w:t>
      </w:r>
      <w:r>
        <w:rPr>
          <w:spacing w:val="36"/>
        </w:rPr>
        <w:t xml:space="preserve"> </w:t>
      </w:r>
      <w:r>
        <w:t xml:space="preserve">и    </w:t>
      </w:r>
      <w:r>
        <w:rPr>
          <w:spacing w:val="36"/>
        </w:rPr>
        <w:t xml:space="preserve"> </w:t>
      </w:r>
      <w:r>
        <w:t xml:space="preserve">всегда    </w:t>
      </w:r>
      <w:r>
        <w:rPr>
          <w:spacing w:val="36"/>
        </w:rPr>
        <w:t xml:space="preserve"> </w:t>
      </w:r>
      <w:r>
        <w:t xml:space="preserve">привлекает    </w:t>
      </w:r>
      <w:r>
        <w:rPr>
          <w:spacing w:val="38"/>
        </w:rPr>
        <w:t xml:space="preserve"> </w:t>
      </w:r>
      <w:proofErr w:type="gramStart"/>
      <w:r>
        <w:t xml:space="preserve">школьников,   </w:t>
      </w:r>
      <w:proofErr w:type="gramEnd"/>
      <w:r>
        <w:t xml:space="preserve"> </w:t>
      </w:r>
      <w:r>
        <w:rPr>
          <w:spacing w:val="37"/>
        </w:rPr>
        <w:t xml:space="preserve"> </w:t>
      </w:r>
      <w:r>
        <w:t xml:space="preserve">повышает    </w:t>
      </w:r>
      <w:r>
        <w:rPr>
          <w:spacing w:val="38"/>
        </w:rPr>
        <w:t xml:space="preserve"> </w:t>
      </w:r>
      <w:r>
        <w:t xml:space="preserve">их    </w:t>
      </w:r>
      <w:r>
        <w:rPr>
          <w:spacing w:val="39"/>
        </w:rPr>
        <w:t xml:space="preserve"> </w:t>
      </w:r>
      <w:r>
        <w:t>интерес</w:t>
      </w:r>
      <w:r>
        <w:rPr>
          <w:spacing w:val="-58"/>
        </w:rPr>
        <w:t xml:space="preserve"> </w:t>
      </w:r>
      <w:r>
        <w:t>к занятиям и оказывает на организм всестороннее влияние. Футбол – самый массовый,</w:t>
      </w:r>
      <w:r>
        <w:rPr>
          <w:spacing w:val="1"/>
        </w:rPr>
        <w:t xml:space="preserve"> </w:t>
      </w:r>
      <w:r>
        <w:t>самый зрелищный, самый игровой из всех игровых видов спорта. Командный характер</w:t>
      </w:r>
      <w:r>
        <w:rPr>
          <w:spacing w:val="1"/>
        </w:rPr>
        <w:t xml:space="preserve"> </w:t>
      </w:r>
      <w:r>
        <w:t>игры</w:t>
      </w:r>
      <w:r>
        <w:rPr>
          <w:spacing w:val="1"/>
        </w:rPr>
        <w:t xml:space="preserve"> </w:t>
      </w:r>
      <w:r>
        <w:t>«футбол» воспитывает чувство дружбы, товарищества, взаимопомощи, развивает</w:t>
      </w:r>
      <w:r>
        <w:rPr>
          <w:spacing w:val="1"/>
        </w:rPr>
        <w:t xml:space="preserve"> </w:t>
      </w:r>
      <w:r>
        <w:t>такие ценные моральные качества, как чувство ответственности, уважение к партнерам и</w:t>
      </w:r>
      <w:r>
        <w:rPr>
          <w:spacing w:val="1"/>
        </w:rPr>
        <w:t xml:space="preserve"> </w:t>
      </w:r>
      <w:r>
        <w:t>соперникам, дисциплинированность, активность, личные качества</w:t>
      </w:r>
      <w:r>
        <w:rPr>
          <w:spacing w:val="1"/>
        </w:rPr>
        <w:t xml:space="preserve"> </w:t>
      </w:r>
      <w:r>
        <w:t>- самостоятельность,</w:t>
      </w:r>
      <w:r>
        <w:rPr>
          <w:spacing w:val="1"/>
        </w:rPr>
        <w:t xml:space="preserve"> </w:t>
      </w:r>
      <w:r>
        <w:t>инициативу,</w:t>
      </w:r>
      <w:r>
        <w:tab/>
        <w:t>творчество.</w:t>
      </w:r>
    </w:p>
    <w:p w:rsidR="00E87DAD" w:rsidRDefault="00F431E1">
      <w:pPr>
        <w:pStyle w:val="a3"/>
        <w:spacing w:before="1" w:line="360" w:lineRule="auto"/>
        <w:ind w:right="552" w:firstLine="0"/>
      </w:pPr>
      <w:r>
        <w:t xml:space="preserve">В  </w:t>
      </w:r>
      <w:r>
        <w:rPr>
          <w:spacing w:val="23"/>
        </w:rPr>
        <w:t xml:space="preserve"> </w:t>
      </w:r>
      <w:r>
        <w:t xml:space="preserve">процессе   </w:t>
      </w:r>
      <w:r>
        <w:rPr>
          <w:spacing w:val="22"/>
        </w:rPr>
        <w:t xml:space="preserve"> </w:t>
      </w:r>
      <w:r>
        <w:t xml:space="preserve">игровой   </w:t>
      </w:r>
      <w:r>
        <w:rPr>
          <w:spacing w:val="25"/>
        </w:rPr>
        <w:t xml:space="preserve"> </w:t>
      </w:r>
      <w:r>
        <w:t xml:space="preserve">деятельности   </w:t>
      </w:r>
      <w:r>
        <w:rPr>
          <w:spacing w:val="23"/>
        </w:rPr>
        <w:t xml:space="preserve"> </w:t>
      </w:r>
      <w:r>
        <w:t xml:space="preserve">необходимо   </w:t>
      </w:r>
      <w:r>
        <w:rPr>
          <w:spacing w:val="24"/>
        </w:rPr>
        <w:t xml:space="preserve"> </w:t>
      </w:r>
      <w:r>
        <w:t xml:space="preserve">овладевать   </w:t>
      </w:r>
      <w:r>
        <w:rPr>
          <w:spacing w:val="26"/>
        </w:rPr>
        <w:t xml:space="preserve"> </w:t>
      </w:r>
      <w:r>
        <w:t xml:space="preserve">сложной   </w:t>
      </w:r>
      <w:r>
        <w:rPr>
          <w:spacing w:val="24"/>
        </w:rPr>
        <w:t xml:space="preserve"> </w:t>
      </w:r>
      <w:r>
        <w:t>техникой</w:t>
      </w:r>
      <w:r>
        <w:rPr>
          <w:spacing w:val="-58"/>
        </w:rPr>
        <w:t xml:space="preserve"> </w:t>
      </w:r>
      <w:r>
        <w:t>и тактикой, развивать физические качества, преодолевать усталость, боль, вырабатывать</w:t>
      </w:r>
      <w:r>
        <w:rPr>
          <w:spacing w:val="1"/>
        </w:rPr>
        <w:t xml:space="preserve"> </w:t>
      </w:r>
      <w:r>
        <w:t>устойчивость к неблагоприятным условиям внешней среды, строго соблюдать бытовой и</w:t>
      </w:r>
      <w:r>
        <w:rPr>
          <w:spacing w:val="1"/>
        </w:rPr>
        <w:t xml:space="preserve"> </w:t>
      </w:r>
      <w:r>
        <w:t>спортивный режим. Все это способствует воспитанию волевых черт характера: смелости,</w:t>
      </w:r>
      <w:r>
        <w:rPr>
          <w:spacing w:val="1"/>
        </w:rPr>
        <w:t xml:space="preserve"> </w:t>
      </w:r>
      <w:r>
        <w:t>стойкости,</w:t>
      </w:r>
      <w:r>
        <w:rPr>
          <w:spacing w:val="-1"/>
        </w:rPr>
        <w:t xml:space="preserve"> </w:t>
      </w:r>
      <w:r>
        <w:t>решительности, выдержки, мужества.</w:t>
      </w:r>
    </w:p>
    <w:p w:rsidR="00E87DAD" w:rsidRDefault="00F431E1">
      <w:pPr>
        <w:pStyle w:val="a3"/>
        <w:spacing w:line="275" w:lineRule="exact"/>
        <w:ind w:left="1110" w:firstLine="0"/>
      </w:pPr>
      <w:r>
        <w:t>Модуль</w:t>
      </w:r>
      <w:r>
        <w:rPr>
          <w:spacing w:val="25"/>
        </w:rPr>
        <w:t xml:space="preserve"> </w:t>
      </w:r>
      <w:r>
        <w:t>«Футбол</w:t>
      </w:r>
      <w:r>
        <w:rPr>
          <w:spacing w:val="20"/>
        </w:rPr>
        <w:t xml:space="preserve"> </w:t>
      </w:r>
      <w:r>
        <w:t>для</w:t>
      </w:r>
      <w:r>
        <w:rPr>
          <w:spacing w:val="20"/>
        </w:rPr>
        <w:t xml:space="preserve"> </w:t>
      </w:r>
      <w:r>
        <w:t>всех»</w:t>
      </w:r>
      <w:r>
        <w:rPr>
          <w:spacing w:val="15"/>
        </w:rPr>
        <w:t xml:space="preserve"> </w:t>
      </w:r>
      <w:r>
        <w:t>поможет</w:t>
      </w:r>
      <w:r>
        <w:rPr>
          <w:spacing w:val="20"/>
        </w:rPr>
        <w:t xml:space="preserve"> </w:t>
      </w:r>
      <w:r>
        <w:t>адаптировать</w:t>
      </w:r>
      <w:r>
        <w:rPr>
          <w:spacing w:val="22"/>
        </w:rPr>
        <w:t xml:space="preserve"> </w:t>
      </w:r>
      <w:r>
        <w:t>содержание</w:t>
      </w:r>
      <w:r>
        <w:rPr>
          <w:spacing w:val="21"/>
        </w:rPr>
        <w:t xml:space="preserve"> </w:t>
      </w:r>
      <w:r>
        <w:t>учебного</w:t>
      </w:r>
      <w:r>
        <w:rPr>
          <w:spacing w:val="20"/>
        </w:rPr>
        <w:t xml:space="preserve"> </w:t>
      </w:r>
      <w:r>
        <w:t>предмета</w:t>
      </w:r>
    </w:p>
    <w:p w:rsidR="00E87DAD" w:rsidRDefault="00F431E1">
      <w:pPr>
        <w:pStyle w:val="a3"/>
        <w:spacing w:before="139"/>
        <w:ind w:firstLine="0"/>
      </w:pPr>
      <w:r>
        <w:t>«Физическая</w:t>
      </w:r>
      <w:r>
        <w:rPr>
          <w:spacing w:val="46"/>
        </w:rPr>
        <w:t xml:space="preserve"> </w:t>
      </w:r>
      <w:r>
        <w:t>культура»</w:t>
      </w:r>
      <w:r>
        <w:rPr>
          <w:spacing w:val="42"/>
        </w:rPr>
        <w:t xml:space="preserve"> </w:t>
      </w:r>
      <w:r>
        <w:t>к</w:t>
      </w:r>
      <w:r>
        <w:rPr>
          <w:spacing w:val="47"/>
        </w:rPr>
        <w:t xml:space="preserve"> </w:t>
      </w:r>
      <w:r>
        <w:t>индивидуальным</w:t>
      </w:r>
      <w:r>
        <w:rPr>
          <w:spacing w:val="45"/>
        </w:rPr>
        <w:t xml:space="preserve"> </w:t>
      </w:r>
      <w:r>
        <w:t>особенностям</w:t>
      </w:r>
      <w:r>
        <w:rPr>
          <w:spacing w:val="47"/>
        </w:rPr>
        <w:t xml:space="preserve"> </w:t>
      </w:r>
      <w:r>
        <w:t>ребёнка,</w:t>
      </w:r>
      <w:r>
        <w:rPr>
          <w:spacing w:val="46"/>
        </w:rPr>
        <w:t xml:space="preserve"> </w:t>
      </w:r>
      <w:r>
        <w:t>создать</w:t>
      </w:r>
      <w:r>
        <w:rPr>
          <w:spacing w:val="51"/>
        </w:rPr>
        <w:t xml:space="preserve"> </w:t>
      </w:r>
      <w:r>
        <w:t>условия</w:t>
      </w:r>
      <w:r>
        <w:rPr>
          <w:spacing w:val="47"/>
        </w:rPr>
        <w:t xml:space="preserve"> </w:t>
      </w:r>
      <w:r>
        <w:t>для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максимального раскрытия творческого потенциала, комфортных условий для развития и</w:t>
      </w:r>
      <w:r>
        <w:rPr>
          <w:spacing w:val="1"/>
        </w:rPr>
        <w:t xml:space="preserve"> </w:t>
      </w:r>
      <w:r>
        <w:t>формирования</w:t>
      </w:r>
      <w:r>
        <w:rPr>
          <w:spacing w:val="-1"/>
        </w:rPr>
        <w:t xml:space="preserve"> </w:t>
      </w:r>
      <w:r>
        <w:t>талантливой личности.</w:t>
      </w:r>
    </w:p>
    <w:p w:rsidR="00E87DAD" w:rsidRDefault="00F431E1" w:rsidP="007F1D2C">
      <w:pPr>
        <w:pStyle w:val="a4"/>
        <w:numPr>
          <w:ilvl w:val="3"/>
          <w:numId w:val="17"/>
        </w:numPr>
        <w:tabs>
          <w:tab w:val="left" w:pos="2251"/>
        </w:tabs>
        <w:spacing w:before="1" w:line="360" w:lineRule="auto"/>
        <w:ind w:left="402" w:right="549" w:firstLine="707"/>
        <w:jc w:val="both"/>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является</w:t>
      </w:r>
      <w:r>
        <w:rPr>
          <w:spacing w:val="1"/>
          <w:sz w:val="24"/>
        </w:rPr>
        <w:t xml:space="preserve"> </w:t>
      </w:r>
      <w:r>
        <w:rPr>
          <w:sz w:val="24"/>
        </w:rPr>
        <w:t>содействие</w:t>
      </w:r>
      <w:r>
        <w:rPr>
          <w:spacing w:val="-57"/>
          <w:sz w:val="24"/>
        </w:rPr>
        <w:t xml:space="preserve"> </w:t>
      </w:r>
      <w:r>
        <w:rPr>
          <w:sz w:val="24"/>
        </w:rPr>
        <w:t>всестороннему</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посредством</w:t>
      </w:r>
      <w:r>
        <w:rPr>
          <w:spacing w:val="1"/>
          <w:sz w:val="24"/>
        </w:rPr>
        <w:t xml:space="preserve"> </w:t>
      </w:r>
      <w:r>
        <w:rPr>
          <w:sz w:val="24"/>
        </w:rPr>
        <w:t>формирования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1"/>
          <w:sz w:val="24"/>
        </w:rPr>
        <w:t xml:space="preserve"> </w:t>
      </w:r>
      <w:r>
        <w:rPr>
          <w:sz w:val="24"/>
        </w:rPr>
        <w:t>футбола,</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подрастающего</w:t>
      </w:r>
      <w:r>
        <w:rPr>
          <w:spacing w:val="1"/>
          <w:sz w:val="24"/>
        </w:rPr>
        <w:t xml:space="preserve"> </w:t>
      </w:r>
      <w:r>
        <w:rPr>
          <w:sz w:val="24"/>
        </w:rPr>
        <w:t>поколения</w:t>
      </w:r>
      <w:r>
        <w:rPr>
          <w:spacing w:val="-1"/>
          <w:sz w:val="24"/>
        </w:rPr>
        <w:t xml:space="preserve"> </w:t>
      </w:r>
      <w:r>
        <w:rPr>
          <w:sz w:val="24"/>
        </w:rPr>
        <w:t>потребности в</w:t>
      </w:r>
      <w:r>
        <w:rPr>
          <w:spacing w:val="-1"/>
          <w:sz w:val="24"/>
        </w:rPr>
        <w:t xml:space="preserve"> </w:t>
      </w:r>
      <w:r>
        <w:rPr>
          <w:sz w:val="24"/>
        </w:rPr>
        <w:t>ведении</w:t>
      </w:r>
      <w:r>
        <w:rPr>
          <w:spacing w:val="-1"/>
          <w:sz w:val="24"/>
        </w:rPr>
        <w:t xml:space="preserve"> </w:t>
      </w:r>
      <w:r>
        <w:rPr>
          <w:sz w:val="24"/>
        </w:rPr>
        <w:t>здорового образа</w:t>
      </w:r>
      <w:r>
        <w:rPr>
          <w:spacing w:val="-1"/>
          <w:sz w:val="24"/>
        </w:rPr>
        <w:t xml:space="preserve"> </w:t>
      </w:r>
      <w:r>
        <w:rPr>
          <w:sz w:val="24"/>
        </w:rPr>
        <w:t>жизни.</w:t>
      </w:r>
    </w:p>
    <w:p w:rsidR="00E87DAD" w:rsidRDefault="00F431E1" w:rsidP="007F1D2C">
      <w:pPr>
        <w:pStyle w:val="a4"/>
        <w:numPr>
          <w:ilvl w:val="3"/>
          <w:numId w:val="17"/>
        </w:numPr>
        <w:tabs>
          <w:tab w:val="left" w:pos="2251"/>
        </w:tabs>
        <w:spacing w:line="274" w:lineRule="exact"/>
        <w:jc w:val="both"/>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«Футбол</w:t>
      </w:r>
      <w:r>
        <w:rPr>
          <w:spacing w:val="-1"/>
          <w:sz w:val="24"/>
        </w:rPr>
        <w:t xml:space="preserve"> </w:t>
      </w:r>
      <w:r>
        <w:rPr>
          <w:sz w:val="24"/>
        </w:rPr>
        <w:t>для</w:t>
      </w:r>
      <w:r>
        <w:rPr>
          <w:spacing w:val="-3"/>
          <w:sz w:val="24"/>
        </w:rPr>
        <w:t xml:space="preserve"> </w:t>
      </w:r>
      <w:r>
        <w:rPr>
          <w:sz w:val="24"/>
        </w:rPr>
        <w:t>всех»</w:t>
      </w:r>
      <w:r>
        <w:rPr>
          <w:spacing w:val="-9"/>
          <w:sz w:val="24"/>
        </w:rPr>
        <w:t xml:space="preserve"> </w:t>
      </w:r>
      <w:r>
        <w:rPr>
          <w:sz w:val="24"/>
        </w:rPr>
        <w:t>являются:</w:t>
      </w:r>
    </w:p>
    <w:p w:rsidR="00E87DAD" w:rsidRDefault="00F431E1">
      <w:pPr>
        <w:pStyle w:val="a3"/>
        <w:tabs>
          <w:tab w:val="left" w:pos="2606"/>
          <w:tab w:val="left" w:pos="4246"/>
          <w:tab w:val="left" w:pos="4586"/>
          <w:tab w:val="left" w:pos="6182"/>
          <w:tab w:val="left" w:pos="7287"/>
          <w:tab w:val="left" w:pos="8541"/>
        </w:tabs>
        <w:spacing w:before="139" w:line="360" w:lineRule="auto"/>
        <w:ind w:right="553"/>
        <w:jc w:val="left"/>
      </w:pPr>
      <w:r>
        <w:t>приобщение</w:t>
      </w:r>
      <w:r>
        <w:tab/>
        <w:t>обучающихся</w:t>
      </w:r>
      <w:r>
        <w:tab/>
        <w:t>к</w:t>
      </w:r>
      <w:r>
        <w:tab/>
        <w:t>достижениям</w:t>
      </w:r>
      <w:r>
        <w:tab/>
        <w:t>мировой</w:t>
      </w:r>
      <w:r>
        <w:tab/>
        <w:t>культуры,</w:t>
      </w:r>
      <w:r>
        <w:tab/>
        <w:t>российским</w:t>
      </w:r>
      <w:r>
        <w:rPr>
          <w:spacing w:val="-57"/>
        </w:rPr>
        <w:t xml:space="preserve"> </w:t>
      </w:r>
      <w:r>
        <w:t>традициям,</w:t>
      </w:r>
      <w:r>
        <w:rPr>
          <w:spacing w:val="-4"/>
        </w:rPr>
        <w:t xml:space="preserve"> </w:t>
      </w:r>
      <w:r>
        <w:t>национальным</w:t>
      </w:r>
      <w:r>
        <w:rPr>
          <w:spacing w:val="-3"/>
        </w:rPr>
        <w:t xml:space="preserve"> </w:t>
      </w:r>
      <w:r>
        <w:t>особенностям</w:t>
      </w:r>
      <w:r>
        <w:rPr>
          <w:spacing w:val="-1"/>
        </w:rPr>
        <w:t xml:space="preserve"> </w:t>
      </w:r>
      <w:r>
        <w:t>субъекта Российской</w:t>
      </w:r>
      <w:r>
        <w:rPr>
          <w:spacing w:val="-1"/>
        </w:rPr>
        <w:t xml:space="preserve"> </w:t>
      </w:r>
      <w:r>
        <w:t>Федерации;</w:t>
      </w:r>
    </w:p>
    <w:p w:rsidR="00E87DAD" w:rsidRDefault="00F431E1">
      <w:pPr>
        <w:pStyle w:val="a3"/>
        <w:tabs>
          <w:tab w:val="left" w:pos="2268"/>
          <w:tab w:val="left" w:pos="3342"/>
          <w:tab w:val="left" w:pos="3939"/>
          <w:tab w:val="left" w:pos="6204"/>
          <w:tab w:val="left" w:pos="8228"/>
          <w:tab w:val="left" w:pos="8599"/>
        </w:tabs>
        <w:spacing w:before="1" w:line="360" w:lineRule="auto"/>
        <w:ind w:right="553"/>
        <w:jc w:val="left"/>
      </w:pPr>
      <w:r>
        <w:t>создание</w:t>
      </w:r>
      <w:r>
        <w:tab/>
        <w:t>условий</w:t>
      </w:r>
      <w:r>
        <w:tab/>
        <w:t>для</w:t>
      </w:r>
      <w:r>
        <w:tab/>
        <w:t>профессионального</w:t>
      </w:r>
      <w:r>
        <w:tab/>
        <w:t>самоопределения</w:t>
      </w:r>
      <w:r>
        <w:tab/>
        <w:t>и</w:t>
      </w:r>
      <w:r>
        <w:tab/>
        <w:t>творческой</w:t>
      </w:r>
      <w:r>
        <w:rPr>
          <w:spacing w:val="-57"/>
        </w:rPr>
        <w:t xml:space="preserve"> </w:t>
      </w:r>
      <w:r>
        <w:t>самореализации</w:t>
      </w:r>
      <w:r>
        <w:rPr>
          <w:spacing w:val="-1"/>
        </w:rPr>
        <w:t xml:space="preserve"> </w:t>
      </w:r>
      <w:r>
        <w:t>обучающихся;</w:t>
      </w:r>
    </w:p>
    <w:p w:rsidR="00E87DAD" w:rsidRDefault="00F431E1">
      <w:pPr>
        <w:pStyle w:val="a3"/>
        <w:spacing w:line="360" w:lineRule="auto"/>
        <w:jc w:val="left"/>
      </w:pPr>
      <w:r>
        <w:t>приобретение</w:t>
      </w:r>
      <w:r>
        <w:rPr>
          <w:spacing w:val="35"/>
        </w:rPr>
        <w:t xml:space="preserve"> </w:t>
      </w:r>
      <w:r>
        <w:t>практических</w:t>
      </w:r>
      <w:r>
        <w:rPr>
          <w:spacing w:val="37"/>
        </w:rPr>
        <w:t xml:space="preserve"> </w:t>
      </w:r>
      <w:r>
        <w:t>навыков</w:t>
      </w:r>
      <w:r>
        <w:rPr>
          <w:spacing w:val="36"/>
        </w:rPr>
        <w:t xml:space="preserve"> </w:t>
      </w:r>
      <w:r>
        <w:t>и</w:t>
      </w:r>
      <w:r>
        <w:rPr>
          <w:spacing w:val="35"/>
        </w:rPr>
        <w:t xml:space="preserve"> </w:t>
      </w:r>
      <w:r>
        <w:t>теоретических</w:t>
      </w:r>
      <w:r>
        <w:rPr>
          <w:spacing w:val="36"/>
        </w:rPr>
        <w:t xml:space="preserve"> </w:t>
      </w:r>
      <w:r>
        <w:t>знаний</w:t>
      </w:r>
      <w:r>
        <w:rPr>
          <w:spacing w:val="37"/>
        </w:rPr>
        <w:t xml:space="preserve"> </w:t>
      </w:r>
      <w:r>
        <w:t>в</w:t>
      </w:r>
      <w:r>
        <w:rPr>
          <w:spacing w:val="36"/>
        </w:rPr>
        <w:t xml:space="preserve"> </w:t>
      </w:r>
      <w:r>
        <w:t>области</w:t>
      </w:r>
      <w:r>
        <w:rPr>
          <w:spacing w:val="38"/>
        </w:rPr>
        <w:t xml:space="preserve"> </w:t>
      </w:r>
      <w:r>
        <w:t>футбола,</w:t>
      </w:r>
      <w:r>
        <w:rPr>
          <w:spacing w:val="-57"/>
        </w:rPr>
        <w:t xml:space="preserve"> </w:t>
      </w:r>
      <w:r>
        <w:t>соблюдение</w:t>
      </w:r>
      <w:r>
        <w:rPr>
          <w:spacing w:val="-2"/>
        </w:rPr>
        <w:t xml:space="preserve"> </w:t>
      </w:r>
      <w:r>
        <w:t>личной гигиены и</w:t>
      </w:r>
      <w:r>
        <w:rPr>
          <w:spacing w:val="-1"/>
        </w:rPr>
        <w:t xml:space="preserve"> </w:t>
      </w:r>
      <w:r>
        <w:t>осуществление</w:t>
      </w:r>
      <w:r>
        <w:rPr>
          <w:spacing w:val="-1"/>
        </w:rPr>
        <w:t xml:space="preserve"> </w:t>
      </w:r>
      <w:r>
        <w:t>самоконтроля;</w:t>
      </w:r>
    </w:p>
    <w:p w:rsidR="00E87DAD" w:rsidRDefault="00F431E1">
      <w:pPr>
        <w:pStyle w:val="a3"/>
        <w:spacing w:line="360" w:lineRule="auto"/>
        <w:jc w:val="left"/>
      </w:pPr>
      <w:r>
        <w:t>приобщение</w:t>
      </w:r>
      <w:r>
        <w:rPr>
          <w:spacing w:val="16"/>
        </w:rPr>
        <w:t xml:space="preserve"> </w:t>
      </w:r>
      <w:r>
        <w:t>обучающихся</w:t>
      </w:r>
      <w:r>
        <w:rPr>
          <w:spacing w:val="17"/>
        </w:rPr>
        <w:t xml:space="preserve"> </w:t>
      </w:r>
      <w:r>
        <w:t>к</w:t>
      </w:r>
      <w:r>
        <w:rPr>
          <w:spacing w:val="17"/>
        </w:rPr>
        <w:t xml:space="preserve"> </w:t>
      </w:r>
      <w:r>
        <w:t>здоровому</w:t>
      </w:r>
      <w:r>
        <w:rPr>
          <w:spacing w:val="13"/>
        </w:rPr>
        <w:t xml:space="preserve"> </w:t>
      </w:r>
      <w:r>
        <w:t>образу</w:t>
      </w:r>
      <w:r>
        <w:rPr>
          <w:spacing w:val="14"/>
        </w:rPr>
        <w:t xml:space="preserve"> </w:t>
      </w:r>
      <w:r>
        <w:t>жизни</w:t>
      </w:r>
      <w:r>
        <w:rPr>
          <w:spacing w:val="25"/>
        </w:rPr>
        <w:t xml:space="preserve"> </w:t>
      </w:r>
      <w:r>
        <w:t>и</w:t>
      </w:r>
      <w:r>
        <w:rPr>
          <w:spacing w:val="17"/>
        </w:rPr>
        <w:t xml:space="preserve"> </w:t>
      </w:r>
      <w:r>
        <w:t>гармонии</w:t>
      </w:r>
      <w:r>
        <w:rPr>
          <w:spacing w:val="18"/>
        </w:rPr>
        <w:t xml:space="preserve"> </w:t>
      </w:r>
      <w:r>
        <w:t>тела</w:t>
      </w:r>
      <w:r>
        <w:rPr>
          <w:spacing w:val="16"/>
        </w:rPr>
        <w:t xml:space="preserve"> </w:t>
      </w:r>
      <w:r>
        <w:t>средствами</w:t>
      </w:r>
      <w:r>
        <w:rPr>
          <w:spacing w:val="-57"/>
        </w:rPr>
        <w:t xml:space="preserve"> </w:t>
      </w:r>
      <w:r>
        <w:t>футбола;</w:t>
      </w:r>
    </w:p>
    <w:p w:rsidR="00E87DAD" w:rsidRDefault="00F431E1">
      <w:pPr>
        <w:pStyle w:val="a3"/>
        <w:spacing w:line="360" w:lineRule="auto"/>
        <w:jc w:val="left"/>
      </w:pPr>
      <w:r>
        <w:t>укрепление</w:t>
      </w:r>
      <w:r>
        <w:rPr>
          <w:spacing w:val="24"/>
        </w:rPr>
        <w:t xml:space="preserve"> </w:t>
      </w:r>
      <w:r>
        <w:t>и</w:t>
      </w:r>
      <w:r>
        <w:rPr>
          <w:spacing w:val="26"/>
        </w:rPr>
        <w:t xml:space="preserve"> </w:t>
      </w:r>
      <w:r>
        <w:t>сохранения</w:t>
      </w:r>
      <w:r>
        <w:rPr>
          <w:spacing w:val="23"/>
        </w:rPr>
        <w:t xml:space="preserve"> </w:t>
      </w:r>
      <w:r>
        <w:t>здоровья,</w:t>
      </w:r>
      <w:r>
        <w:rPr>
          <w:spacing w:val="25"/>
        </w:rPr>
        <w:t xml:space="preserve"> </w:t>
      </w:r>
      <w:r>
        <w:t>развитие</w:t>
      </w:r>
      <w:r>
        <w:rPr>
          <w:spacing w:val="24"/>
        </w:rPr>
        <w:t xml:space="preserve"> </w:t>
      </w:r>
      <w:r>
        <w:t>основных</w:t>
      </w:r>
      <w:r>
        <w:rPr>
          <w:spacing w:val="24"/>
        </w:rPr>
        <w:t xml:space="preserve"> </w:t>
      </w:r>
      <w:r>
        <w:t>физических</w:t>
      </w:r>
      <w:r>
        <w:rPr>
          <w:spacing w:val="25"/>
        </w:rPr>
        <w:t xml:space="preserve"> </w:t>
      </w:r>
      <w:r>
        <w:t>качеств</w:t>
      </w:r>
      <w:r>
        <w:rPr>
          <w:spacing w:val="25"/>
        </w:rPr>
        <w:t xml:space="preserve"> </w:t>
      </w:r>
      <w:r>
        <w:t>и</w:t>
      </w:r>
      <w:r>
        <w:rPr>
          <w:spacing w:val="-57"/>
        </w:rPr>
        <w:t xml:space="preserve"> </w:t>
      </w:r>
      <w:r>
        <w:t>повышение</w:t>
      </w:r>
      <w:r>
        <w:rPr>
          <w:spacing w:val="-2"/>
        </w:rPr>
        <w:t xml:space="preserve"> </w:t>
      </w:r>
      <w:r>
        <w:t>функциональных</w:t>
      </w:r>
      <w:r>
        <w:rPr>
          <w:spacing w:val="2"/>
        </w:rPr>
        <w:t xml:space="preserve"> </w:t>
      </w:r>
      <w:r>
        <w:t>способностей организма;</w:t>
      </w:r>
    </w:p>
    <w:p w:rsidR="00E87DAD" w:rsidRDefault="00F431E1">
      <w:pPr>
        <w:pStyle w:val="a3"/>
        <w:spacing w:line="360" w:lineRule="auto"/>
        <w:ind w:right="553"/>
        <w:jc w:val="left"/>
      </w:pPr>
      <w:r>
        <w:t>совершенствование соревновательной деятельности юных футболистов с учетом их</w:t>
      </w:r>
      <w:r>
        <w:rPr>
          <w:spacing w:val="-57"/>
        </w:rPr>
        <w:t xml:space="preserve"> </w:t>
      </w:r>
      <w:r>
        <w:t>индивидуальных особенностей;</w:t>
      </w:r>
    </w:p>
    <w:p w:rsidR="00E87DAD" w:rsidRDefault="00F431E1">
      <w:pPr>
        <w:pStyle w:val="a3"/>
        <w:spacing w:line="360" w:lineRule="auto"/>
        <w:ind w:right="554"/>
        <w:jc w:val="left"/>
      </w:pPr>
      <w:r>
        <w:t>обучение</w:t>
      </w:r>
      <w:r>
        <w:rPr>
          <w:spacing w:val="30"/>
        </w:rPr>
        <w:t xml:space="preserve"> </w:t>
      </w:r>
      <w:r>
        <w:t>умениям</w:t>
      </w:r>
      <w:r>
        <w:rPr>
          <w:spacing w:val="28"/>
        </w:rPr>
        <w:t xml:space="preserve"> </w:t>
      </w:r>
      <w:r>
        <w:t>выполнять</w:t>
      </w:r>
      <w:r>
        <w:rPr>
          <w:spacing w:val="29"/>
        </w:rPr>
        <w:t xml:space="preserve"> </w:t>
      </w:r>
      <w:r>
        <w:t>технические</w:t>
      </w:r>
      <w:r>
        <w:rPr>
          <w:spacing w:val="28"/>
        </w:rPr>
        <w:t xml:space="preserve"> </w:t>
      </w:r>
      <w:r>
        <w:t>приемы</w:t>
      </w:r>
      <w:r>
        <w:rPr>
          <w:spacing w:val="28"/>
        </w:rPr>
        <w:t xml:space="preserve"> </w:t>
      </w:r>
      <w:r>
        <w:t>на</w:t>
      </w:r>
      <w:r>
        <w:rPr>
          <w:spacing w:val="28"/>
        </w:rPr>
        <w:t xml:space="preserve"> </w:t>
      </w:r>
      <w:r>
        <w:t>высокой</w:t>
      </w:r>
      <w:r>
        <w:rPr>
          <w:spacing w:val="32"/>
        </w:rPr>
        <w:t xml:space="preserve"> </w:t>
      </w:r>
      <w:r>
        <w:t>скорости</w:t>
      </w:r>
      <w:r>
        <w:rPr>
          <w:spacing w:val="30"/>
        </w:rPr>
        <w:t xml:space="preserve"> </w:t>
      </w:r>
      <w:r>
        <w:t>и</w:t>
      </w:r>
      <w:r>
        <w:rPr>
          <w:spacing w:val="29"/>
        </w:rPr>
        <w:t xml:space="preserve"> </w:t>
      </w:r>
      <w:r>
        <w:t>в</w:t>
      </w:r>
      <w:r>
        <w:rPr>
          <w:spacing w:val="-57"/>
        </w:rPr>
        <w:t xml:space="preserve"> </w:t>
      </w:r>
      <w:r>
        <w:t>условиях</w:t>
      </w:r>
      <w:r>
        <w:rPr>
          <w:spacing w:val="1"/>
        </w:rPr>
        <w:t xml:space="preserve"> </w:t>
      </w:r>
      <w:r>
        <w:t>активного противоборства</w:t>
      </w:r>
      <w:r>
        <w:rPr>
          <w:spacing w:val="-1"/>
        </w:rPr>
        <w:t xml:space="preserve"> </w:t>
      </w:r>
      <w:r>
        <w:t>соперников;</w:t>
      </w:r>
    </w:p>
    <w:p w:rsidR="00E87DAD" w:rsidRDefault="00F431E1">
      <w:pPr>
        <w:pStyle w:val="a3"/>
        <w:tabs>
          <w:tab w:val="left" w:pos="2637"/>
          <w:tab w:val="left" w:pos="4428"/>
          <w:tab w:val="left" w:pos="5616"/>
          <w:tab w:val="left" w:pos="6755"/>
          <w:tab w:val="left" w:pos="8528"/>
          <w:tab w:val="left" w:pos="9012"/>
        </w:tabs>
        <w:spacing w:line="360" w:lineRule="auto"/>
        <w:ind w:right="554"/>
        <w:jc w:val="left"/>
      </w:pPr>
      <w:r>
        <w:t>воспитание</w:t>
      </w:r>
      <w:r>
        <w:tab/>
        <w:t>нравственных</w:t>
      </w:r>
      <w:r>
        <w:tab/>
        <w:t>качеств,</w:t>
      </w:r>
      <w:r>
        <w:tab/>
        <w:t>чувства</w:t>
      </w:r>
      <w:r>
        <w:tab/>
        <w:t>товарищества</w:t>
      </w:r>
      <w:r>
        <w:tab/>
        <w:t>и</w:t>
      </w:r>
      <w:r>
        <w:tab/>
      </w:r>
      <w:r>
        <w:rPr>
          <w:spacing w:val="-1"/>
        </w:rPr>
        <w:t>личной</w:t>
      </w:r>
      <w:r>
        <w:rPr>
          <w:spacing w:val="-57"/>
        </w:rPr>
        <w:t xml:space="preserve"> </w:t>
      </w:r>
      <w:r>
        <w:t>ответственности,</w:t>
      </w:r>
      <w:r>
        <w:rPr>
          <w:spacing w:val="-2"/>
        </w:rPr>
        <w:t xml:space="preserve"> </w:t>
      </w:r>
      <w:r>
        <w:t>сотрудничества</w:t>
      </w:r>
      <w:r>
        <w:rPr>
          <w:spacing w:val="-3"/>
        </w:rPr>
        <w:t xml:space="preserve"> </w:t>
      </w:r>
      <w:r>
        <w:t>в</w:t>
      </w:r>
      <w:r>
        <w:rPr>
          <w:spacing w:val="-3"/>
        </w:rPr>
        <w:t xml:space="preserve"> </w:t>
      </w:r>
      <w:r>
        <w:t>игровой</w:t>
      </w:r>
      <w:r>
        <w:rPr>
          <w:spacing w:val="-2"/>
        </w:rPr>
        <w:t xml:space="preserve"> </w:t>
      </w:r>
      <w:r>
        <w:t>и</w:t>
      </w:r>
      <w:r>
        <w:rPr>
          <w:spacing w:val="-2"/>
        </w:rPr>
        <w:t xml:space="preserve"> </w:t>
      </w:r>
      <w:r>
        <w:t>соревновательной</w:t>
      </w:r>
      <w:r>
        <w:rPr>
          <w:spacing w:val="-2"/>
        </w:rPr>
        <w:t xml:space="preserve"> </w:t>
      </w:r>
      <w:r>
        <w:t>деятельности</w:t>
      </w:r>
      <w:r>
        <w:rPr>
          <w:spacing w:val="-1"/>
        </w:rPr>
        <w:t xml:space="preserve"> </w:t>
      </w:r>
      <w:r>
        <w:t>в</w:t>
      </w:r>
      <w:r>
        <w:rPr>
          <w:spacing w:val="-2"/>
        </w:rPr>
        <w:t xml:space="preserve"> </w:t>
      </w:r>
      <w:r>
        <w:t>футболе.</w:t>
      </w:r>
    </w:p>
    <w:p w:rsidR="00E87DAD" w:rsidRDefault="00F431E1" w:rsidP="007F1D2C">
      <w:pPr>
        <w:pStyle w:val="a4"/>
        <w:numPr>
          <w:ilvl w:val="3"/>
          <w:numId w:val="17"/>
        </w:numPr>
        <w:tabs>
          <w:tab w:val="left" w:pos="2251"/>
        </w:tabs>
        <w:spacing w:before="1"/>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1"/>
          <w:sz w:val="24"/>
        </w:rPr>
        <w:t xml:space="preserve"> </w:t>
      </w:r>
      <w:r>
        <w:rPr>
          <w:sz w:val="24"/>
        </w:rPr>
        <w:t>«Футбол</w:t>
      </w:r>
      <w:r>
        <w:rPr>
          <w:spacing w:val="-3"/>
          <w:sz w:val="24"/>
        </w:rPr>
        <w:t xml:space="preserve"> </w:t>
      </w:r>
      <w:r>
        <w:rPr>
          <w:sz w:val="24"/>
        </w:rPr>
        <w:t>для</w:t>
      </w:r>
      <w:r>
        <w:rPr>
          <w:spacing w:val="-2"/>
          <w:sz w:val="24"/>
        </w:rPr>
        <w:t xml:space="preserve"> </w:t>
      </w:r>
      <w:r>
        <w:rPr>
          <w:sz w:val="24"/>
        </w:rPr>
        <w:t>всех».</w:t>
      </w:r>
    </w:p>
    <w:p w:rsidR="00E87DAD" w:rsidRDefault="00F431E1">
      <w:pPr>
        <w:pStyle w:val="a3"/>
        <w:spacing w:before="137" w:line="360" w:lineRule="auto"/>
        <w:ind w:right="546"/>
      </w:pPr>
      <w:r>
        <w:t>Модуль</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знания,</w:t>
      </w:r>
      <w:r>
        <w:rPr>
          <w:spacing w:val="1"/>
        </w:rPr>
        <w:t xml:space="preserve"> </w:t>
      </w:r>
      <w:r>
        <w:t>полученные</w:t>
      </w:r>
      <w:r>
        <w:rPr>
          <w:spacing w:val="61"/>
        </w:rPr>
        <w:t xml:space="preserve"> </w:t>
      </w:r>
      <w:r>
        <w:t>в</w:t>
      </w:r>
      <w:r>
        <w:rPr>
          <w:spacing w:val="-57"/>
        </w:rPr>
        <w:t xml:space="preserve"> </w:t>
      </w:r>
      <w:r>
        <w:t>результате</w:t>
      </w:r>
      <w:r>
        <w:rPr>
          <w:spacing w:val="1"/>
        </w:rPr>
        <w:t xml:space="preserve"> </w:t>
      </w:r>
      <w:r>
        <w:t>освоения</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для образовательных организаций, реализующих образовательные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содействует</w:t>
      </w:r>
      <w:r>
        <w:rPr>
          <w:spacing w:val="1"/>
        </w:rPr>
        <w:t xml:space="preserve"> </w:t>
      </w:r>
      <w:r>
        <w:t>интеграции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внеурочной</w:t>
      </w:r>
      <w:r>
        <w:rPr>
          <w:spacing w:val="1"/>
        </w:rPr>
        <w:t xml:space="preserve"> </w:t>
      </w:r>
      <w:r>
        <w:t>деятельности,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физкультурно-</w:t>
      </w:r>
      <w:r>
        <w:rPr>
          <w:spacing w:val="1"/>
        </w:rPr>
        <w:t xml:space="preserve"> </w:t>
      </w:r>
      <w:r>
        <w:t>спортивной</w:t>
      </w:r>
      <w:r>
        <w:rPr>
          <w:spacing w:val="-1"/>
        </w:rPr>
        <w:t xml:space="preserve"> </w:t>
      </w:r>
      <w:r>
        <w:t>направленности и</w:t>
      </w:r>
      <w:r>
        <w:rPr>
          <w:spacing w:val="-1"/>
        </w:rPr>
        <w:t xml:space="preserve"> </w:t>
      </w:r>
      <w:r>
        <w:t>деятельности</w:t>
      </w:r>
      <w:r>
        <w:rPr>
          <w:spacing w:val="-1"/>
        </w:rPr>
        <w:t xml:space="preserve"> </w:t>
      </w:r>
      <w:r>
        <w:t>школьного</w:t>
      </w:r>
      <w:r>
        <w:rPr>
          <w:spacing w:val="-1"/>
        </w:rPr>
        <w:t xml:space="preserve"> </w:t>
      </w:r>
      <w:r>
        <w:t>спортивного</w:t>
      </w:r>
      <w:r>
        <w:rPr>
          <w:spacing w:val="4"/>
        </w:rPr>
        <w:t xml:space="preserve"> </w:t>
      </w:r>
      <w:r>
        <w:t>клуба.</w:t>
      </w:r>
    </w:p>
    <w:p w:rsidR="00E87DAD" w:rsidRDefault="00F431E1">
      <w:pPr>
        <w:pStyle w:val="a3"/>
        <w:spacing w:line="360" w:lineRule="auto"/>
        <w:ind w:right="555"/>
      </w:pPr>
      <w:r>
        <w:t>Педагог имеет возможность вариативно использовать учебный материал в разных</w:t>
      </w:r>
      <w:r>
        <w:rPr>
          <w:spacing w:val="1"/>
        </w:rPr>
        <w:t xml:space="preserve"> </w:t>
      </w:r>
      <w:r>
        <w:t>частях урока по физической культуре с выбором различных элементов игры в футбол с</w:t>
      </w:r>
      <w:r>
        <w:rPr>
          <w:spacing w:val="1"/>
        </w:rPr>
        <w:t xml:space="preserve"> </w:t>
      </w:r>
      <w:r>
        <w:t>учётом</w:t>
      </w:r>
      <w:r>
        <w:rPr>
          <w:spacing w:val="-4"/>
        </w:rPr>
        <w:t xml:space="preserve"> </w:t>
      </w:r>
      <w:r>
        <w:t>возраста,</w:t>
      </w:r>
      <w:r>
        <w:rPr>
          <w:spacing w:val="-3"/>
        </w:rPr>
        <w:t xml:space="preserve"> </w:t>
      </w:r>
      <w:r>
        <w:t>гендерных</w:t>
      </w:r>
      <w:r>
        <w:rPr>
          <w:spacing w:val="-2"/>
        </w:rPr>
        <w:t xml:space="preserve"> </w:t>
      </w:r>
      <w:r>
        <w:t>особенностей</w:t>
      </w:r>
      <w:r>
        <w:rPr>
          <w:spacing w:val="-3"/>
        </w:rPr>
        <w:t xml:space="preserve"> </w:t>
      </w:r>
      <w:r>
        <w:t>и</w:t>
      </w:r>
      <w:r>
        <w:rPr>
          <w:spacing w:val="-3"/>
        </w:rPr>
        <w:t xml:space="preserve"> </w:t>
      </w:r>
      <w:r>
        <w:t>физической</w:t>
      </w:r>
      <w:r>
        <w:rPr>
          <w:spacing w:val="-5"/>
        </w:rPr>
        <w:t xml:space="preserve"> </w:t>
      </w:r>
      <w:r>
        <w:t>подготовленности</w:t>
      </w:r>
      <w:r>
        <w:rPr>
          <w:spacing w:val="-2"/>
        </w:rPr>
        <w:t xml:space="preserve"> </w:t>
      </w:r>
      <w:r>
        <w:t>обучающихся.</w:t>
      </w:r>
    </w:p>
    <w:p w:rsidR="00E87DAD" w:rsidRDefault="00F431E1" w:rsidP="007F1D2C">
      <w:pPr>
        <w:pStyle w:val="a4"/>
        <w:numPr>
          <w:ilvl w:val="3"/>
          <w:numId w:val="17"/>
        </w:numPr>
        <w:tabs>
          <w:tab w:val="left" w:pos="2251"/>
        </w:tabs>
        <w:spacing w:before="2" w:line="360" w:lineRule="auto"/>
        <w:ind w:left="402" w:right="555" w:firstLine="707"/>
        <w:jc w:val="both"/>
        <w:rPr>
          <w:sz w:val="24"/>
        </w:rPr>
      </w:pPr>
      <w:r>
        <w:rPr>
          <w:sz w:val="24"/>
        </w:rPr>
        <w:t>Модуль</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1"/>
          <w:sz w:val="24"/>
        </w:rPr>
        <w:t xml:space="preserve"> </w:t>
      </w:r>
      <w:r>
        <w:rPr>
          <w:sz w:val="24"/>
        </w:rPr>
        <w:t>следующих</w:t>
      </w:r>
      <w:r>
        <w:rPr>
          <w:spacing w:val="1"/>
          <w:sz w:val="24"/>
        </w:rPr>
        <w:t xml:space="preserve"> </w:t>
      </w:r>
      <w:r>
        <w:rPr>
          <w:sz w:val="24"/>
        </w:rPr>
        <w:t>вариантах:</w:t>
      </w:r>
    </w:p>
    <w:p w:rsidR="00E87DAD" w:rsidRDefault="00F431E1">
      <w:pPr>
        <w:pStyle w:val="a3"/>
        <w:ind w:left="1110" w:firstLine="0"/>
      </w:pPr>
      <w:r>
        <w:t>при</w:t>
      </w:r>
      <w:r>
        <w:rPr>
          <w:spacing w:val="43"/>
        </w:rPr>
        <w:t xml:space="preserve"> </w:t>
      </w:r>
      <w:r>
        <w:t>самостоятельном</w:t>
      </w:r>
      <w:r>
        <w:rPr>
          <w:spacing w:val="97"/>
        </w:rPr>
        <w:t xml:space="preserve"> </w:t>
      </w:r>
      <w:r>
        <w:t>планировании</w:t>
      </w:r>
      <w:r>
        <w:rPr>
          <w:spacing w:val="102"/>
        </w:rPr>
        <w:t xml:space="preserve"> </w:t>
      </w:r>
      <w:r>
        <w:t>учителем</w:t>
      </w:r>
      <w:r>
        <w:rPr>
          <w:spacing w:val="100"/>
        </w:rPr>
        <w:t xml:space="preserve"> </w:t>
      </w:r>
      <w:r>
        <w:t>физической</w:t>
      </w:r>
      <w:r>
        <w:rPr>
          <w:spacing w:val="100"/>
        </w:rPr>
        <w:t xml:space="preserve"> </w:t>
      </w:r>
      <w:r>
        <w:t>культуры</w:t>
      </w:r>
      <w:r>
        <w:rPr>
          <w:spacing w:val="100"/>
        </w:rPr>
        <w:t xml:space="preserve"> </w:t>
      </w:r>
      <w:r>
        <w:t>процесса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7" w:firstLine="0"/>
      </w:pPr>
      <w:r>
        <w:lastRenderedPageBreak/>
        <w:t>освоения обучающимися учебного материала по футболу с учётом возраста и физической</w:t>
      </w:r>
      <w:r>
        <w:rPr>
          <w:spacing w:val="1"/>
        </w:rPr>
        <w:t xml:space="preserve"> </w:t>
      </w:r>
      <w:r>
        <w:t>подготовленности</w:t>
      </w:r>
      <w:r>
        <w:rPr>
          <w:spacing w:val="-2"/>
        </w:rPr>
        <w:t xml:space="preserve"> </w:t>
      </w:r>
      <w:r>
        <w:t>обучающихся</w:t>
      </w:r>
      <w:r>
        <w:rPr>
          <w:spacing w:val="1"/>
        </w:rPr>
        <w:t xml:space="preserve"> </w:t>
      </w:r>
      <w:r>
        <w:t>(с</w:t>
      </w:r>
      <w:r>
        <w:rPr>
          <w:spacing w:val="-4"/>
        </w:rPr>
        <w:t xml:space="preserve"> </w:t>
      </w:r>
      <w:r>
        <w:t>соответствующей</w:t>
      </w:r>
      <w:r>
        <w:rPr>
          <w:spacing w:val="-1"/>
        </w:rPr>
        <w:t xml:space="preserve"> </w:t>
      </w:r>
      <w:r>
        <w:t>дозировкой</w:t>
      </w:r>
      <w:r>
        <w:rPr>
          <w:spacing w:val="-3"/>
        </w:rPr>
        <w:t xml:space="preserve"> </w:t>
      </w:r>
      <w:r>
        <w:t>и</w:t>
      </w:r>
      <w:r>
        <w:rPr>
          <w:spacing w:val="-1"/>
        </w:rPr>
        <w:t xml:space="preserve"> </w:t>
      </w:r>
      <w:r>
        <w:t>интенсивностью);</w:t>
      </w:r>
    </w:p>
    <w:p w:rsidR="00E87DAD" w:rsidRDefault="00F431E1">
      <w:pPr>
        <w:pStyle w:val="a3"/>
        <w:spacing w:before="1" w:line="360" w:lineRule="auto"/>
        <w:ind w:right="548"/>
      </w:pPr>
      <w:r>
        <w:t>в виде целостного последовательного учебного модуля, изучаемого за счёт 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w:t>
      </w:r>
      <w:r>
        <w:rPr>
          <w:spacing w:val="-57"/>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3"/>
        </w:rPr>
        <w:t xml:space="preserve"> </w:t>
      </w:r>
      <w:r>
        <w:t>нагрузкой</w:t>
      </w:r>
      <w:r>
        <w:rPr>
          <w:spacing w:val="-1"/>
        </w:rPr>
        <w:t xml:space="preserve"> </w:t>
      </w:r>
      <w:r>
        <w:t>рекомендуемый объём</w:t>
      </w:r>
      <w:r>
        <w:rPr>
          <w:spacing w:val="3"/>
        </w:rPr>
        <w:t xml:space="preserve"> </w:t>
      </w:r>
      <w:r>
        <w:t>в</w:t>
      </w:r>
      <w:r>
        <w:rPr>
          <w:spacing w:val="-2"/>
        </w:rPr>
        <w:t xml:space="preserve"> </w:t>
      </w:r>
      <w:r>
        <w:t>10 и 11</w:t>
      </w:r>
      <w:r>
        <w:rPr>
          <w:spacing w:val="-1"/>
        </w:rPr>
        <w:t xml:space="preserve"> </w:t>
      </w:r>
      <w:r>
        <w:t>классах</w:t>
      </w:r>
      <w:r>
        <w:rPr>
          <w:spacing w:val="3"/>
        </w:rPr>
        <w:t xml:space="preserve"> </w:t>
      </w:r>
      <w:r>
        <w:t>–</w:t>
      </w:r>
      <w:r>
        <w:rPr>
          <w:spacing w:val="-1"/>
        </w:rPr>
        <w:t xml:space="preserve"> </w:t>
      </w:r>
      <w:r>
        <w:t>по</w:t>
      </w:r>
      <w:r>
        <w:rPr>
          <w:spacing w:val="-1"/>
        </w:rPr>
        <w:t xml:space="preserve"> </w:t>
      </w:r>
      <w:r>
        <w:t>34 часа);</w:t>
      </w:r>
    </w:p>
    <w:p w:rsidR="00E87DAD" w:rsidRDefault="00F431E1">
      <w:pPr>
        <w:pStyle w:val="a3"/>
        <w:spacing w:line="360" w:lineRule="auto"/>
        <w:ind w:right="544"/>
      </w:pPr>
      <w:r>
        <w:t>в</w:t>
      </w:r>
      <w:r>
        <w:rPr>
          <w:spacing w:val="17"/>
        </w:rPr>
        <w:t xml:space="preserve"> </w:t>
      </w:r>
      <w:r>
        <w:t>виде</w:t>
      </w:r>
      <w:r>
        <w:rPr>
          <w:spacing w:val="17"/>
        </w:rPr>
        <w:t xml:space="preserve"> </w:t>
      </w:r>
      <w:r>
        <w:t>дополнительных</w:t>
      </w:r>
      <w:r>
        <w:rPr>
          <w:spacing w:val="20"/>
        </w:rPr>
        <w:t xml:space="preserve"> </w:t>
      </w:r>
      <w:r>
        <w:t>часов,</w:t>
      </w:r>
      <w:r>
        <w:rPr>
          <w:spacing w:val="17"/>
        </w:rPr>
        <w:t xml:space="preserve"> </w:t>
      </w:r>
      <w:r>
        <w:t>выделяемых</w:t>
      </w:r>
      <w:r>
        <w:rPr>
          <w:spacing w:val="19"/>
        </w:rPr>
        <w:t xml:space="preserve"> </w:t>
      </w:r>
      <w:r>
        <w:t>на</w:t>
      </w:r>
      <w:r>
        <w:rPr>
          <w:spacing w:val="18"/>
        </w:rPr>
        <w:t xml:space="preserve"> </w:t>
      </w:r>
      <w:r>
        <w:t>спортивно-оздоровительную</w:t>
      </w:r>
      <w:r>
        <w:rPr>
          <w:spacing w:val="20"/>
        </w:rPr>
        <w:t xml:space="preserve"> </w:t>
      </w:r>
      <w:r>
        <w:t>работу</w:t>
      </w:r>
      <w:r>
        <w:rPr>
          <w:spacing w:val="-58"/>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57"/>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57"/>
        </w:rPr>
        <w:t xml:space="preserve"> </w:t>
      </w:r>
      <w:r>
        <w:t>использование учебных</w:t>
      </w:r>
      <w:r>
        <w:rPr>
          <w:spacing w:val="1"/>
        </w:rPr>
        <w:t xml:space="preserve"> </w:t>
      </w:r>
      <w:r>
        <w:t>модулей по видам</w:t>
      </w:r>
      <w:r>
        <w:rPr>
          <w:spacing w:val="-2"/>
        </w:rPr>
        <w:t xml:space="preserve"> </w:t>
      </w:r>
      <w:r>
        <w:t>спорта</w:t>
      </w:r>
      <w:r>
        <w:rPr>
          <w:spacing w:val="5"/>
        </w:rPr>
        <w:t xml:space="preserve"> </w:t>
      </w:r>
      <w:r>
        <w:t>(рекомендуемый</w:t>
      </w:r>
      <w:r>
        <w:rPr>
          <w:spacing w:val="-1"/>
        </w:rPr>
        <w:t xml:space="preserve"> </w:t>
      </w:r>
      <w:r>
        <w:t>объём</w:t>
      </w:r>
      <w:r>
        <w:rPr>
          <w:spacing w:val="2"/>
        </w:rPr>
        <w:t xml:space="preserve"> </w:t>
      </w:r>
      <w:r>
        <w:t>в</w:t>
      </w:r>
      <w:r>
        <w:rPr>
          <w:spacing w:val="-2"/>
        </w:rPr>
        <w:t xml:space="preserve"> </w:t>
      </w:r>
      <w:r>
        <w:t>10 -</w:t>
      </w:r>
      <w:r>
        <w:rPr>
          <w:spacing w:val="-2"/>
        </w:rPr>
        <w:t xml:space="preserve"> </w:t>
      </w:r>
      <w:r>
        <w:t>11 классах</w:t>
      </w:r>
    </w:p>
    <w:p w:rsidR="00E87DAD" w:rsidRDefault="00F431E1">
      <w:pPr>
        <w:pStyle w:val="a3"/>
        <w:ind w:firstLine="0"/>
      </w:pPr>
      <w:r>
        <w:t>–</w:t>
      </w:r>
      <w:r>
        <w:rPr>
          <w:spacing w:val="-2"/>
        </w:rPr>
        <w:t xml:space="preserve"> </w:t>
      </w:r>
      <w:r>
        <w:t>по</w:t>
      </w:r>
      <w:r>
        <w:rPr>
          <w:spacing w:val="-2"/>
        </w:rPr>
        <w:t xml:space="preserve"> </w:t>
      </w:r>
      <w:r>
        <w:t>34</w:t>
      </w:r>
      <w:r>
        <w:rPr>
          <w:spacing w:val="-1"/>
        </w:rPr>
        <w:t xml:space="preserve"> </w:t>
      </w:r>
      <w:r>
        <w:t>часа).</w:t>
      </w:r>
    </w:p>
    <w:p w:rsidR="00E87DAD" w:rsidRDefault="00F431E1" w:rsidP="007F1D2C">
      <w:pPr>
        <w:pStyle w:val="a4"/>
        <w:numPr>
          <w:ilvl w:val="3"/>
          <w:numId w:val="17"/>
        </w:numPr>
        <w:tabs>
          <w:tab w:val="left" w:pos="2251"/>
        </w:tabs>
        <w:spacing w:before="136"/>
        <w:jc w:val="both"/>
        <w:rPr>
          <w:sz w:val="24"/>
        </w:rPr>
      </w:pPr>
      <w:r>
        <w:rPr>
          <w:sz w:val="24"/>
        </w:rPr>
        <w:t>Содержание</w:t>
      </w:r>
      <w:r>
        <w:rPr>
          <w:spacing w:val="-5"/>
          <w:sz w:val="24"/>
        </w:rPr>
        <w:t xml:space="preserve"> </w:t>
      </w:r>
      <w:r>
        <w:rPr>
          <w:sz w:val="24"/>
        </w:rPr>
        <w:t>модуля «Футбол</w:t>
      </w:r>
      <w:r>
        <w:rPr>
          <w:spacing w:val="-4"/>
          <w:sz w:val="24"/>
        </w:rPr>
        <w:t xml:space="preserve"> </w:t>
      </w:r>
      <w:r>
        <w:rPr>
          <w:sz w:val="24"/>
        </w:rPr>
        <w:t>для</w:t>
      </w:r>
      <w:r>
        <w:rPr>
          <w:spacing w:val="-4"/>
          <w:sz w:val="24"/>
        </w:rPr>
        <w:t xml:space="preserve"> </w:t>
      </w:r>
      <w:r>
        <w:rPr>
          <w:sz w:val="24"/>
        </w:rPr>
        <w:t>всех».</w:t>
      </w:r>
    </w:p>
    <w:p w:rsidR="00E87DAD" w:rsidRDefault="00F431E1" w:rsidP="007F1D2C">
      <w:pPr>
        <w:pStyle w:val="a4"/>
        <w:numPr>
          <w:ilvl w:val="0"/>
          <w:numId w:val="14"/>
        </w:numPr>
        <w:tabs>
          <w:tab w:val="left" w:pos="1370"/>
        </w:tabs>
        <w:spacing w:before="140"/>
        <w:jc w:val="both"/>
        <w:rPr>
          <w:sz w:val="24"/>
        </w:rPr>
      </w:pPr>
      <w:r>
        <w:rPr>
          <w:sz w:val="24"/>
        </w:rPr>
        <w:t>Знания</w:t>
      </w:r>
      <w:r>
        <w:rPr>
          <w:spacing w:val="-2"/>
          <w:sz w:val="24"/>
        </w:rPr>
        <w:t xml:space="preserve"> </w:t>
      </w:r>
      <w:r>
        <w:rPr>
          <w:sz w:val="24"/>
        </w:rPr>
        <w:t>о</w:t>
      </w:r>
      <w:r>
        <w:rPr>
          <w:spacing w:val="-2"/>
          <w:sz w:val="24"/>
        </w:rPr>
        <w:t xml:space="preserve"> </w:t>
      </w:r>
      <w:r>
        <w:rPr>
          <w:sz w:val="24"/>
        </w:rPr>
        <w:t>футболе.</w:t>
      </w:r>
    </w:p>
    <w:p w:rsidR="00E87DAD" w:rsidRDefault="00F431E1">
      <w:pPr>
        <w:pStyle w:val="a3"/>
        <w:spacing w:before="137"/>
        <w:ind w:left="1110" w:firstLine="0"/>
      </w:pPr>
      <w:r>
        <w:t>Техника</w:t>
      </w:r>
      <w:r>
        <w:rPr>
          <w:spacing w:val="-4"/>
        </w:rPr>
        <w:t xml:space="preserve"> </w:t>
      </w:r>
      <w:r>
        <w:t>безопасности</w:t>
      </w:r>
      <w:r>
        <w:rPr>
          <w:spacing w:val="-3"/>
        </w:rPr>
        <w:t xml:space="preserve"> </w:t>
      </w:r>
      <w:r>
        <w:t>во</w:t>
      </w:r>
      <w:r>
        <w:rPr>
          <w:spacing w:val="-4"/>
        </w:rPr>
        <w:t xml:space="preserve"> </w:t>
      </w:r>
      <w:r>
        <w:t>время</w:t>
      </w:r>
      <w:r>
        <w:rPr>
          <w:spacing w:val="-2"/>
        </w:rPr>
        <w:t xml:space="preserve"> </w:t>
      </w:r>
      <w:r>
        <w:t>занятий</w:t>
      </w:r>
      <w:r>
        <w:rPr>
          <w:spacing w:val="-2"/>
        </w:rPr>
        <w:t xml:space="preserve"> </w:t>
      </w:r>
      <w:r>
        <w:t>футболом.</w:t>
      </w:r>
    </w:p>
    <w:p w:rsidR="00E87DAD" w:rsidRDefault="00F431E1">
      <w:pPr>
        <w:pStyle w:val="a3"/>
        <w:spacing w:before="139" w:line="360" w:lineRule="auto"/>
        <w:ind w:right="548"/>
      </w:pPr>
      <w:r>
        <w:t>Физическая</w:t>
      </w:r>
      <w:r>
        <w:rPr>
          <w:spacing w:val="1"/>
        </w:rPr>
        <w:t xml:space="preserve"> </w:t>
      </w:r>
      <w:r>
        <w:t>культура</w:t>
      </w:r>
      <w:r>
        <w:rPr>
          <w:spacing w:val="1"/>
        </w:rPr>
        <w:t xml:space="preserve"> </w:t>
      </w:r>
      <w:r>
        <w:t>и</w:t>
      </w:r>
      <w:r>
        <w:rPr>
          <w:spacing w:val="1"/>
        </w:rPr>
        <w:t xml:space="preserve"> </w:t>
      </w:r>
      <w:r>
        <w:t>спорт</w:t>
      </w:r>
      <w:r>
        <w:rPr>
          <w:spacing w:val="1"/>
        </w:rPr>
        <w:t xml:space="preserve"> </w:t>
      </w:r>
      <w:r>
        <w:t>в</w:t>
      </w:r>
      <w:r>
        <w:rPr>
          <w:spacing w:val="1"/>
        </w:rPr>
        <w:t xml:space="preserve"> </w:t>
      </w:r>
      <w:r>
        <w:t>России.</w:t>
      </w:r>
      <w:r>
        <w:rPr>
          <w:spacing w:val="1"/>
        </w:rPr>
        <w:t xml:space="preserve"> </w:t>
      </w:r>
      <w:r>
        <w:t>Массовый</w:t>
      </w:r>
      <w:r>
        <w:rPr>
          <w:spacing w:val="1"/>
        </w:rPr>
        <w:t xml:space="preserve"> </w:t>
      </w:r>
      <w:r>
        <w:t>народный</w:t>
      </w:r>
      <w:r>
        <w:rPr>
          <w:spacing w:val="1"/>
        </w:rPr>
        <w:t xml:space="preserve"> </w:t>
      </w:r>
      <w:r>
        <w:t>характер</w:t>
      </w:r>
      <w:r>
        <w:rPr>
          <w:spacing w:val="1"/>
        </w:rPr>
        <w:t xml:space="preserve"> </w:t>
      </w:r>
      <w:r>
        <w:t>спорта.</w:t>
      </w:r>
      <w:r>
        <w:rPr>
          <w:spacing w:val="1"/>
        </w:rPr>
        <w:t xml:space="preserve"> </w:t>
      </w:r>
      <w:r>
        <w:t>Развитие</w:t>
      </w:r>
      <w:r>
        <w:rPr>
          <w:spacing w:val="1"/>
        </w:rPr>
        <w:t xml:space="preserve"> </w:t>
      </w:r>
      <w:r>
        <w:t>футбола</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Единая</w:t>
      </w:r>
      <w:r>
        <w:rPr>
          <w:spacing w:val="1"/>
        </w:rPr>
        <w:t xml:space="preserve"> </w:t>
      </w:r>
      <w:r>
        <w:t>спортивная</w:t>
      </w:r>
      <w:r>
        <w:rPr>
          <w:spacing w:val="1"/>
        </w:rPr>
        <w:t xml:space="preserve"> </w:t>
      </w:r>
      <w:r>
        <w:t>классификация</w:t>
      </w:r>
      <w:r>
        <w:rPr>
          <w:spacing w:val="1"/>
        </w:rPr>
        <w:t xml:space="preserve"> </w:t>
      </w:r>
      <w:r>
        <w:t>и</w:t>
      </w:r>
      <w:r>
        <w:rPr>
          <w:spacing w:val="60"/>
        </w:rPr>
        <w:t xml:space="preserve"> </w:t>
      </w:r>
      <w:r>
        <w:t>её</w:t>
      </w:r>
      <w:r>
        <w:rPr>
          <w:spacing w:val="1"/>
        </w:rPr>
        <w:t xml:space="preserve"> </w:t>
      </w:r>
      <w:r>
        <w:t>значение. Разрядные нормы и требования по футболу. Международные связи российских</w:t>
      </w:r>
      <w:r>
        <w:rPr>
          <w:spacing w:val="1"/>
        </w:rPr>
        <w:t xml:space="preserve"> </w:t>
      </w:r>
      <w:r>
        <w:t>спортсменов.</w:t>
      </w:r>
      <w:r>
        <w:rPr>
          <w:spacing w:val="-1"/>
        </w:rPr>
        <w:t xml:space="preserve"> </w:t>
      </w:r>
      <w:r>
        <w:t>Олимпийские</w:t>
      </w:r>
      <w:r>
        <w:rPr>
          <w:spacing w:val="-1"/>
        </w:rPr>
        <w:t xml:space="preserve"> </w:t>
      </w:r>
      <w:r>
        <w:t>игры.</w:t>
      </w:r>
    </w:p>
    <w:p w:rsidR="00E87DAD" w:rsidRDefault="00F431E1">
      <w:pPr>
        <w:pStyle w:val="a3"/>
        <w:spacing w:line="360" w:lineRule="auto"/>
        <w:ind w:right="555"/>
      </w:pPr>
      <w:r>
        <w:t>Российские</w:t>
      </w:r>
      <w:r>
        <w:rPr>
          <w:spacing w:val="1"/>
        </w:rPr>
        <w:t xml:space="preserve"> </w:t>
      </w:r>
      <w:r>
        <w:t>спортсмены</w:t>
      </w:r>
      <w:r>
        <w:rPr>
          <w:spacing w:val="1"/>
        </w:rPr>
        <w:t xml:space="preserve"> </w:t>
      </w:r>
      <w:r>
        <w:t>на</w:t>
      </w:r>
      <w:r>
        <w:rPr>
          <w:spacing w:val="1"/>
        </w:rPr>
        <w:t xml:space="preserve"> </w:t>
      </w:r>
      <w:r>
        <w:t>Олимпийских</w:t>
      </w:r>
      <w:r>
        <w:rPr>
          <w:spacing w:val="1"/>
        </w:rPr>
        <w:t xml:space="preserve"> </w:t>
      </w:r>
      <w:r>
        <w:t>играх.</w:t>
      </w:r>
      <w:r>
        <w:rPr>
          <w:spacing w:val="1"/>
        </w:rPr>
        <w:t xml:space="preserve"> </w:t>
      </w:r>
      <w:r>
        <w:t>Значение</w:t>
      </w:r>
      <w:r>
        <w:rPr>
          <w:spacing w:val="1"/>
        </w:rPr>
        <w:t xml:space="preserve"> </w:t>
      </w:r>
      <w:r>
        <w:t>и</w:t>
      </w:r>
      <w:r>
        <w:rPr>
          <w:spacing w:val="1"/>
        </w:rPr>
        <w:t xml:space="preserve"> </w:t>
      </w:r>
      <w:r>
        <w:t>место</w:t>
      </w:r>
      <w:r>
        <w:rPr>
          <w:spacing w:val="1"/>
        </w:rPr>
        <w:t xml:space="preserve"> </w:t>
      </w:r>
      <w:r>
        <w:t>футбола</w:t>
      </w:r>
      <w:r>
        <w:rPr>
          <w:spacing w:val="1"/>
        </w:rPr>
        <w:t xml:space="preserve"> </w:t>
      </w:r>
      <w:r>
        <w:t>в</w:t>
      </w:r>
      <w:r>
        <w:rPr>
          <w:spacing w:val="1"/>
        </w:rPr>
        <w:t xml:space="preserve"> </w:t>
      </w:r>
      <w:r>
        <w:t>системе физического воспитания. Российские соревнования по футболу: чемпионаты и</w:t>
      </w:r>
      <w:r>
        <w:rPr>
          <w:spacing w:val="1"/>
        </w:rPr>
        <w:t xml:space="preserve"> </w:t>
      </w:r>
      <w:r>
        <w:t>Кубки</w:t>
      </w:r>
      <w:r>
        <w:rPr>
          <w:spacing w:val="1"/>
        </w:rPr>
        <w:t xml:space="preserve"> </w:t>
      </w:r>
      <w:r>
        <w:t>России.</w:t>
      </w:r>
      <w:r>
        <w:rPr>
          <w:spacing w:val="1"/>
        </w:rPr>
        <w:t xml:space="preserve"> </w:t>
      </w:r>
      <w:r>
        <w:t>Современный</w:t>
      </w:r>
      <w:r>
        <w:rPr>
          <w:spacing w:val="1"/>
        </w:rPr>
        <w:t xml:space="preserve"> </w:t>
      </w:r>
      <w:r>
        <w:t>футбол</w:t>
      </w:r>
      <w:r>
        <w:rPr>
          <w:spacing w:val="1"/>
        </w:rPr>
        <w:t xml:space="preserve"> </w:t>
      </w:r>
      <w:r>
        <w:t>и</w:t>
      </w:r>
      <w:r>
        <w:rPr>
          <w:spacing w:val="1"/>
        </w:rPr>
        <w:t xml:space="preserve"> </w:t>
      </w:r>
      <w:r>
        <w:t>пути</w:t>
      </w:r>
      <w:r>
        <w:rPr>
          <w:spacing w:val="1"/>
        </w:rPr>
        <w:t xml:space="preserve"> </w:t>
      </w:r>
      <w:r>
        <w:t>его</w:t>
      </w:r>
      <w:r>
        <w:rPr>
          <w:spacing w:val="1"/>
        </w:rPr>
        <w:t xml:space="preserve"> </w:t>
      </w:r>
      <w:r>
        <w:t>дальнейшего</w:t>
      </w:r>
      <w:r>
        <w:rPr>
          <w:spacing w:val="1"/>
        </w:rPr>
        <w:t xml:space="preserve"> </w:t>
      </w:r>
      <w:r>
        <w:t>развития.</w:t>
      </w:r>
      <w:r>
        <w:rPr>
          <w:spacing w:val="1"/>
        </w:rPr>
        <w:t xml:space="preserve"> </w:t>
      </w:r>
      <w:r>
        <w:t>Российский</w:t>
      </w:r>
      <w:r>
        <w:rPr>
          <w:spacing w:val="1"/>
        </w:rPr>
        <w:t xml:space="preserve"> </w:t>
      </w:r>
      <w:r>
        <w:t>футбольный</w:t>
      </w:r>
      <w:r>
        <w:rPr>
          <w:spacing w:val="1"/>
        </w:rPr>
        <w:t xml:space="preserve"> </w:t>
      </w:r>
      <w:r>
        <w:t>союз,</w:t>
      </w:r>
      <w:r>
        <w:rPr>
          <w:spacing w:val="1"/>
        </w:rPr>
        <w:t xml:space="preserve"> </w:t>
      </w:r>
      <w:r>
        <w:t>ФИФА,</w:t>
      </w:r>
      <w:r>
        <w:rPr>
          <w:spacing w:val="1"/>
        </w:rPr>
        <w:t xml:space="preserve"> </w:t>
      </w:r>
      <w:r>
        <w:t>УЕФА,</w:t>
      </w:r>
      <w:r>
        <w:rPr>
          <w:spacing w:val="1"/>
        </w:rPr>
        <w:t xml:space="preserve"> </w:t>
      </w:r>
      <w:r>
        <w:t>лучшие</w:t>
      </w:r>
      <w:r>
        <w:rPr>
          <w:spacing w:val="1"/>
        </w:rPr>
        <w:t xml:space="preserve"> </w:t>
      </w:r>
      <w:r>
        <w:t>российские</w:t>
      </w:r>
      <w:r>
        <w:rPr>
          <w:spacing w:val="1"/>
        </w:rPr>
        <w:t xml:space="preserve"> </w:t>
      </w:r>
      <w:r>
        <w:t>команды,</w:t>
      </w:r>
      <w:r>
        <w:rPr>
          <w:spacing w:val="1"/>
        </w:rPr>
        <w:t xml:space="preserve"> </w:t>
      </w:r>
      <w:r>
        <w:t>тренеры,</w:t>
      </w:r>
      <w:r>
        <w:rPr>
          <w:spacing w:val="1"/>
        </w:rPr>
        <w:t xml:space="preserve"> </w:t>
      </w:r>
      <w:r>
        <w:t>игроки.</w:t>
      </w:r>
      <w:r>
        <w:rPr>
          <w:spacing w:val="1"/>
        </w:rPr>
        <w:t xml:space="preserve"> </w:t>
      </w:r>
      <w:r>
        <w:t>Принцип</w:t>
      </w:r>
      <w:r>
        <w:rPr>
          <w:spacing w:val="-1"/>
        </w:rPr>
        <w:t xml:space="preserve"> </w:t>
      </w:r>
      <w:r>
        <w:t>честной</w:t>
      </w:r>
      <w:r>
        <w:rPr>
          <w:spacing w:val="-2"/>
        </w:rPr>
        <w:t xml:space="preserve"> </w:t>
      </w:r>
      <w:r>
        <w:t>игры</w:t>
      </w:r>
      <w:r>
        <w:rPr>
          <w:spacing w:val="-3"/>
        </w:rPr>
        <w:t xml:space="preserve"> </w:t>
      </w:r>
      <w:r>
        <w:t>или</w:t>
      </w:r>
      <w:r>
        <w:rPr>
          <w:spacing w:val="1"/>
        </w:rPr>
        <w:t xml:space="preserve"> </w:t>
      </w:r>
      <w:r>
        <w:t>фейр-плей.</w:t>
      </w:r>
    </w:p>
    <w:p w:rsidR="00E87DAD" w:rsidRDefault="00F431E1">
      <w:pPr>
        <w:pStyle w:val="a3"/>
        <w:spacing w:line="360" w:lineRule="auto"/>
        <w:ind w:right="547"/>
      </w:pPr>
      <w:r>
        <w:t>Правила игры. Права и обязанности игроков. Роль капитана команды. Его права и</w:t>
      </w:r>
      <w:r>
        <w:rPr>
          <w:spacing w:val="1"/>
        </w:rPr>
        <w:t xml:space="preserve"> </w:t>
      </w:r>
      <w:r>
        <w:t>обязанности. Планирование, организация и проведение соревнований по футболу. Виды</w:t>
      </w:r>
      <w:r>
        <w:rPr>
          <w:spacing w:val="1"/>
        </w:rPr>
        <w:t xml:space="preserve"> </w:t>
      </w:r>
      <w:r>
        <w:t>соревнований. Система проведения соревнований. Судейство соревнований по футболу.</w:t>
      </w:r>
      <w:r>
        <w:rPr>
          <w:spacing w:val="1"/>
        </w:rPr>
        <w:t xml:space="preserve"> </w:t>
      </w:r>
      <w:r>
        <w:t>Судейская бригада: главный судья, 1-й судья, 2-й судья, 3-й судья, хронометрист, судья –</w:t>
      </w:r>
      <w:r>
        <w:rPr>
          <w:spacing w:val="1"/>
        </w:rPr>
        <w:t xml:space="preserve"> </w:t>
      </w:r>
      <w:r>
        <w:t>информатор.</w:t>
      </w:r>
      <w:r>
        <w:rPr>
          <w:spacing w:val="59"/>
        </w:rPr>
        <w:t xml:space="preserve"> </w:t>
      </w:r>
      <w:r>
        <w:t>Их</w:t>
      </w:r>
      <w:r>
        <w:rPr>
          <w:spacing w:val="1"/>
        </w:rPr>
        <w:t xml:space="preserve"> </w:t>
      </w:r>
      <w:r>
        <w:t>роль в</w:t>
      </w:r>
      <w:r>
        <w:rPr>
          <w:spacing w:val="-3"/>
        </w:rPr>
        <w:t xml:space="preserve"> </w:t>
      </w:r>
      <w:r>
        <w:t>организации</w:t>
      </w:r>
      <w:r>
        <w:rPr>
          <w:spacing w:val="-3"/>
        </w:rPr>
        <w:t xml:space="preserve"> </w:t>
      </w:r>
      <w:r>
        <w:t>и проведении соревнований.</w:t>
      </w:r>
    </w:p>
    <w:p w:rsidR="00E87DAD" w:rsidRDefault="00F431E1">
      <w:pPr>
        <w:pStyle w:val="a3"/>
        <w:spacing w:before="1" w:line="360" w:lineRule="auto"/>
        <w:ind w:right="552"/>
      </w:pPr>
      <w:r>
        <w:t>Мышечная</w:t>
      </w:r>
      <w:r>
        <w:rPr>
          <w:spacing w:val="1"/>
        </w:rPr>
        <w:t xml:space="preserve"> </w:t>
      </w:r>
      <w:r>
        <w:t>деятельность.</w:t>
      </w:r>
      <w:r>
        <w:rPr>
          <w:spacing w:val="1"/>
        </w:rPr>
        <w:t xml:space="preserve"> </w:t>
      </w:r>
      <w:r>
        <w:t>Утомление</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Нагрузка</w:t>
      </w:r>
      <w:r>
        <w:rPr>
          <w:spacing w:val="1"/>
        </w:rPr>
        <w:t xml:space="preserve"> </w:t>
      </w:r>
      <w:r>
        <w:t>и</w:t>
      </w:r>
      <w:r>
        <w:rPr>
          <w:spacing w:val="1"/>
        </w:rPr>
        <w:t xml:space="preserve"> </w:t>
      </w:r>
      <w:r>
        <w:t>отдых.</w:t>
      </w:r>
      <w:r>
        <w:rPr>
          <w:spacing w:val="1"/>
        </w:rPr>
        <w:t xml:space="preserve"> </w:t>
      </w:r>
      <w:r>
        <w:t>Восстановление</w:t>
      </w:r>
      <w:r>
        <w:rPr>
          <w:spacing w:val="1"/>
        </w:rPr>
        <w:t xml:space="preserve"> </w:t>
      </w:r>
      <w:r>
        <w:t>физиологических</w:t>
      </w:r>
      <w:r>
        <w:rPr>
          <w:spacing w:val="1"/>
        </w:rPr>
        <w:t xml:space="preserve"> </w:t>
      </w:r>
      <w:r>
        <w:t>функций.</w:t>
      </w:r>
      <w:r>
        <w:rPr>
          <w:spacing w:val="1"/>
        </w:rPr>
        <w:t xml:space="preserve"> </w:t>
      </w:r>
      <w:r>
        <w:t>Значение</w:t>
      </w:r>
      <w:r>
        <w:rPr>
          <w:spacing w:val="1"/>
        </w:rPr>
        <w:t xml:space="preserve"> </w:t>
      </w:r>
      <w:r>
        <w:t>и</w:t>
      </w:r>
      <w:r>
        <w:rPr>
          <w:spacing w:val="1"/>
        </w:rPr>
        <w:t xml:space="preserve"> </w:t>
      </w:r>
      <w:r>
        <w:t>содержание</w:t>
      </w:r>
      <w:r>
        <w:rPr>
          <w:spacing w:val="1"/>
        </w:rPr>
        <w:t xml:space="preserve"> </w:t>
      </w:r>
      <w:r>
        <w:t>самоконтроля.</w:t>
      </w:r>
      <w:r>
        <w:rPr>
          <w:spacing w:val="1"/>
        </w:rPr>
        <w:t xml:space="preserve"> </w:t>
      </w:r>
      <w:r>
        <w:t>Объективные</w:t>
      </w:r>
      <w:r>
        <w:rPr>
          <w:spacing w:val="-3"/>
        </w:rPr>
        <w:t xml:space="preserve"> </w:t>
      </w:r>
      <w:r>
        <w:t>и субъективные</w:t>
      </w:r>
      <w:r>
        <w:rPr>
          <w:spacing w:val="-2"/>
        </w:rPr>
        <w:t xml:space="preserve"> </w:t>
      </w:r>
      <w:r>
        <w:t>данные</w:t>
      </w:r>
      <w:r>
        <w:rPr>
          <w:spacing w:val="-2"/>
        </w:rPr>
        <w:t xml:space="preserve"> </w:t>
      </w:r>
      <w:r>
        <w:t>самоконтроля.</w:t>
      </w:r>
    </w:p>
    <w:p w:rsidR="00E87DAD" w:rsidRDefault="00F431E1">
      <w:pPr>
        <w:pStyle w:val="a3"/>
        <w:spacing w:line="275" w:lineRule="exact"/>
        <w:ind w:left="1110" w:firstLine="0"/>
      </w:pPr>
      <w:r>
        <w:t>Понятие</w:t>
      </w:r>
      <w:r>
        <w:rPr>
          <w:spacing w:val="-3"/>
        </w:rPr>
        <w:t xml:space="preserve"> </w:t>
      </w:r>
      <w:r>
        <w:t>о</w:t>
      </w:r>
      <w:r>
        <w:rPr>
          <w:spacing w:val="-2"/>
        </w:rPr>
        <w:t xml:space="preserve"> </w:t>
      </w:r>
      <w:r>
        <w:t>спортивной</w:t>
      </w:r>
      <w:r>
        <w:rPr>
          <w:spacing w:val="-4"/>
        </w:rPr>
        <w:t xml:space="preserve"> </w:t>
      </w:r>
      <w:r>
        <w:t>этике</w:t>
      </w:r>
      <w:r>
        <w:rPr>
          <w:spacing w:val="-3"/>
        </w:rPr>
        <w:t xml:space="preserve"> </w:t>
      </w:r>
      <w:r>
        <w:t>и</w:t>
      </w:r>
      <w:r>
        <w:rPr>
          <w:spacing w:val="-2"/>
        </w:rPr>
        <w:t xml:space="preserve"> </w:t>
      </w:r>
      <w:r>
        <w:t>взаимоотношениях</w:t>
      </w:r>
      <w:r>
        <w:rPr>
          <w:spacing w:val="1"/>
        </w:rPr>
        <w:t xml:space="preserve"> </w:t>
      </w:r>
      <w:r>
        <w:t>между</w:t>
      </w:r>
      <w:r>
        <w:rPr>
          <w:spacing w:val="-10"/>
        </w:rPr>
        <w:t xml:space="preserve"> </w:t>
      </w:r>
      <w:r>
        <w:t>обучающимися.</w:t>
      </w:r>
    </w:p>
    <w:p w:rsidR="00E87DAD" w:rsidRDefault="00F431E1" w:rsidP="007F1D2C">
      <w:pPr>
        <w:pStyle w:val="a4"/>
        <w:numPr>
          <w:ilvl w:val="0"/>
          <w:numId w:val="14"/>
        </w:numPr>
        <w:tabs>
          <w:tab w:val="left" w:pos="1370"/>
        </w:tabs>
        <w:spacing w:before="140"/>
        <w:jc w:val="both"/>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606"/>
        <w:jc w:val="left"/>
      </w:pPr>
      <w:r>
        <w:lastRenderedPageBreak/>
        <w:t>Подготовка</w:t>
      </w:r>
      <w:r>
        <w:rPr>
          <w:spacing w:val="64"/>
        </w:rPr>
        <w:t xml:space="preserve"> </w:t>
      </w:r>
      <w:r>
        <w:t xml:space="preserve">места  </w:t>
      </w:r>
      <w:r>
        <w:rPr>
          <w:spacing w:val="2"/>
        </w:rPr>
        <w:t xml:space="preserve"> </w:t>
      </w:r>
      <w:proofErr w:type="gramStart"/>
      <w:r>
        <w:t xml:space="preserve">занятий,  </w:t>
      </w:r>
      <w:r>
        <w:rPr>
          <w:spacing w:val="3"/>
        </w:rPr>
        <w:t xml:space="preserve"> </w:t>
      </w:r>
      <w:proofErr w:type="gramEnd"/>
      <w:r>
        <w:t xml:space="preserve">выбор  </w:t>
      </w:r>
      <w:r>
        <w:rPr>
          <w:spacing w:val="4"/>
        </w:rPr>
        <w:t xml:space="preserve"> </w:t>
      </w:r>
      <w:r>
        <w:t xml:space="preserve">одежды  </w:t>
      </w:r>
      <w:r>
        <w:rPr>
          <w:spacing w:val="3"/>
        </w:rPr>
        <w:t xml:space="preserve"> </w:t>
      </w:r>
      <w:r>
        <w:t xml:space="preserve">и  </w:t>
      </w:r>
      <w:r>
        <w:rPr>
          <w:spacing w:val="4"/>
        </w:rPr>
        <w:t xml:space="preserve"> </w:t>
      </w:r>
      <w:r>
        <w:t xml:space="preserve">обуви  </w:t>
      </w:r>
      <w:r>
        <w:rPr>
          <w:spacing w:val="4"/>
        </w:rPr>
        <w:t xml:space="preserve"> </w:t>
      </w:r>
      <w:r>
        <w:t xml:space="preserve">для  </w:t>
      </w:r>
      <w:r>
        <w:rPr>
          <w:spacing w:val="3"/>
        </w:rPr>
        <w:t xml:space="preserve"> </w:t>
      </w:r>
      <w:r>
        <w:t xml:space="preserve">занятий  </w:t>
      </w:r>
      <w:r>
        <w:rPr>
          <w:spacing w:val="2"/>
        </w:rPr>
        <w:t xml:space="preserve"> </w:t>
      </w:r>
      <w:r>
        <w:t>футболом</w:t>
      </w:r>
      <w:r>
        <w:rPr>
          <w:spacing w:val="-57"/>
        </w:rPr>
        <w:t xml:space="preserve"> </w:t>
      </w:r>
      <w:r>
        <w:t>в</w:t>
      </w:r>
      <w:r>
        <w:rPr>
          <w:spacing w:val="-2"/>
        </w:rPr>
        <w:t xml:space="preserve"> </w:t>
      </w:r>
      <w:r>
        <w:t>зависимости</w:t>
      </w:r>
      <w:r>
        <w:rPr>
          <w:spacing w:val="1"/>
        </w:rPr>
        <w:t xml:space="preserve"> </w:t>
      </w:r>
      <w:r>
        <w:t>от места</w:t>
      </w:r>
      <w:r>
        <w:rPr>
          <w:spacing w:val="1"/>
        </w:rPr>
        <w:t xml:space="preserve"> </w:t>
      </w:r>
      <w:r>
        <w:t>проведения занятий.</w:t>
      </w:r>
    </w:p>
    <w:p w:rsidR="00E87DAD" w:rsidRDefault="00F431E1">
      <w:pPr>
        <w:pStyle w:val="a3"/>
        <w:spacing w:before="1"/>
        <w:ind w:left="1110" w:firstLine="0"/>
        <w:jc w:val="left"/>
      </w:pPr>
      <w:r>
        <w:t>Организация</w:t>
      </w:r>
      <w:r>
        <w:rPr>
          <w:spacing w:val="-6"/>
        </w:rPr>
        <w:t xml:space="preserve"> </w:t>
      </w:r>
      <w:r>
        <w:t>и</w:t>
      </w:r>
      <w:r>
        <w:rPr>
          <w:spacing w:val="-3"/>
        </w:rPr>
        <w:t xml:space="preserve"> </w:t>
      </w:r>
      <w:r>
        <w:t>проведение</w:t>
      </w:r>
      <w:r>
        <w:rPr>
          <w:spacing w:val="-4"/>
        </w:rPr>
        <w:t xml:space="preserve"> </w:t>
      </w:r>
      <w:r>
        <w:t>соревнований</w:t>
      </w:r>
      <w:r>
        <w:rPr>
          <w:spacing w:val="-4"/>
        </w:rPr>
        <w:t xml:space="preserve"> </w:t>
      </w:r>
      <w:r>
        <w:t>по</w:t>
      </w:r>
      <w:r>
        <w:rPr>
          <w:spacing w:val="-5"/>
        </w:rPr>
        <w:t xml:space="preserve"> </w:t>
      </w:r>
      <w:r>
        <w:t>футболу.</w:t>
      </w:r>
    </w:p>
    <w:p w:rsidR="00E87DAD" w:rsidRDefault="00F431E1">
      <w:pPr>
        <w:pStyle w:val="a3"/>
        <w:spacing w:before="137" w:line="360" w:lineRule="auto"/>
        <w:ind w:right="554"/>
        <w:jc w:val="left"/>
      </w:pPr>
      <w:r>
        <w:t>Оценка</w:t>
      </w:r>
      <w:r>
        <w:rPr>
          <w:spacing w:val="19"/>
        </w:rPr>
        <w:t xml:space="preserve"> </w:t>
      </w:r>
      <w:r>
        <w:t>техники</w:t>
      </w:r>
      <w:r>
        <w:rPr>
          <w:spacing w:val="19"/>
        </w:rPr>
        <w:t xml:space="preserve"> </w:t>
      </w:r>
      <w:r>
        <w:t>осваиваемых</w:t>
      </w:r>
      <w:r>
        <w:rPr>
          <w:spacing w:val="22"/>
        </w:rPr>
        <w:t xml:space="preserve"> </w:t>
      </w:r>
      <w:r>
        <w:t>специальных</w:t>
      </w:r>
      <w:r>
        <w:rPr>
          <w:spacing w:val="20"/>
        </w:rPr>
        <w:t xml:space="preserve"> </w:t>
      </w:r>
      <w:r>
        <w:t>упражнений</w:t>
      </w:r>
      <w:r>
        <w:rPr>
          <w:spacing w:val="21"/>
        </w:rPr>
        <w:t xml:space="preserve"> </w:t>
      </w:r>
      <w:r>
        <w:t>с</w:t>
      </w:r>
      <w:r>
        <w:rPr>
          <w:spacing w:val="19"/>
        </w:rPr>
        <w:t xml:space="preserve"> </w:t>
      </w:r>
      <w:r>
        <w:t>футбольным</w:t>
      </w:r>
      <w:r>
        <w:rPr>
          <w:spacing w:val="19"/>
        </w:rPr>
        <w:t xml:space="preserve"> </w:t>
      </w:r>
      <w:r>
        <w:t>мячом,</w:t>
      </w:r>
      <w:r>
        <w:rPr>
          <w:spacing w:val="-57"/>
        </w:rPr>
        <w:t xml:space="preserve"> </w:t>
      </w:r>
      <w:r>
        <w:t>способы</w:t>
      </w:r>
      <w:r>
        <w:rPr>
          <w:spacing w:val="-1"/>
        </w:rPr>
        <w:t xml:space="preserve"> </w:t>
      </w:r>
      <w:r>
        <w:t>выявления</w:t>
      </w:r>
      <w:r>
        <w:rPr>
          <w:spacing w:val="-1"/>
        </w:rPr>
        <w:t xml:space="preserve"> </w:t>
      </w:r>
      <w:r>
        <w:t>и</w:t>
      </w:r>
      <w:r>
        <w:rPr>
          <w:spacing w:val="2"/>
        </w:rPr>
        <w:t xml:space="preserve"> </w:t>
      </w:r>
      <w:r>
        <w:t>устранения</w:t>
      </w:r>
      <w:r>
        <w:rPr>
          <w:spacing w:val="-1"/>
        </w:rPr>
        <w:t xml:space="preserve"> </w:t>
      </w:r>
      <w:r>
        <w:t>ошибок</w:t>
      </w:r>
      <w:r>
        <w:rPr>
          <w:spacing w:val="-1"/>
        </w:rPr>
        <w:t xml:space="preserve"> </w:t>
      </w:r>
      <w:r>
        <w:t>в</w:t>
      </w:r>
      <w:r>
        <w:rPr>
          <w:spacing w:val="-2"/>
        </w:rPr>
        <w:t xml:space="preserve"> </w:t>
      </w:r>
      <w:r>
        <w:t>технике</w:t>
      </w:r>
      <w:r>
        <w:rPr>
          <w:spacing w:val="-2"/>
        </w:rPr>
        <w:t xml:space="preserve"> </w:t>
      </w:r>
      <w:r>
        <w:t>выполнения</w:t>
      </w:r>
      <w:r>
        <w:rPr>
          <w:spacing w:val="1"/>
        </w:rPr>
        <w:t xml:space="preserve"> </w:t>
      </w:r>
      <w:r>
        <w:t>упражнений.</w:t>
      </w:r>
    </w:p>
    <w:p w:rsidR="00E87DAD" w:rsidRDefault="00F431E1">
      <w:pPr>
        <w:pStyle w:val="a3"/>
        <w:ind w:left="1110" w:firstLine="0"/>
        <w:jc w:val="left"/>
      </w:pPr>
      <w:r>
        <w:t>Тестирование</w:t>
      </w:r>
      <w:r>
        <w:rPr>
          <w:spacing w:val="-3"/>
        </w:rPr>
        <w:t xml:space="preserve"> </w:t>
      </w:r>
      <w:r>
        <w:t>уровня</w:t>
      </w:r>
      <w:r>
        <w:rPr>
          <w:spacing w:val="-4"/>
        </w:rPr>
        <w:t xml:space="preserve"> </w:t>
      </w:r>
      <w:r>
        <w:t>физической</w:t>
      </w:r>
      <w:r>
        <w:rPr>
          <w:spacing w:val="-5"/>
        </w:rPr>
        <w:t xml:space="preserve"> </w:t>
      </w:r>
      <w:r>
        <w:t>подготовленности</w:t>
      </w:r>
      <w:r>
        <w:rPr>
          <w:spacing w:val="-2"/>
        </w:rPr>
        <w:t xml:space="preserve"> </w:t>
      </w:r>
      <w:r>
        <w:t>в</w:t>
      </w:r>
      <w:r>
        <w:rPr>
          <w:spacing w:val="-5"/>
        </w:rPr>
        <w:t xml:space="preserve"> </w:t>
      </w:r>
      <w:r>
        <w:t>футболе.</w:t>
      </w:r>
    </w:p>
    <w:p w:rsidR="00E87DAD" w:rsidRDefault="00F431E1" w:rsidP="007F1D2C">
      <w:pPr>
        <w:pStyle w:val="a4"/>
        <w:numPr>
          <w:ilvl w:val="0"/>
          <w:numId w:val="14"/>
        </w:numPr>
        <w:tabs>
          <w:tab w:val="left" w:pos="1370"/>
        </w:tabs>
        <w:spacing w:before="136"/>
        <w:rPr>
          <w:sz w:val="24"/>
        </w:rPr>
      </w:pPr>
      <w:r>
        <w:rPr>
          <w:sz w:val="24"/>
        </w:rPr>
        <w:t>Физическое</w:t>
      </w:r>
      <w:r>
        <w:rPr>
          <w:spacing w:val="-4"/>
          <w:sz w:val="24"/>
        </w:rPr>
        <w:t xml:space="preserve"> </w:t>
      </w:r>
      <w:r>
        <w:rPr>
          <w:sz w:val="24"/>
        </w:rPr>
        <w:t>совершенствование.</w:t>
      </w:r>
    </w:p>
    <w:p w:rsidR="00E87DAD" w:rsidRDefault="00F431E1">
      <w:pPr>
        <w:pStyle w:val="a3"/>
        <w:spacing w:before="140" w:line="360" w:lineRule="auto"/>
        <w:ind w:right="558"/>
      </w:pPr>
      <w:r>
        <w:t>Комплексы</w:t>
      </w:r>
      <w:r>
        <w:rPr>
          <w:spacing w:val="1"/>
        </w:rPr>
        <w:t xml:space="preserve"> </w:t>
      </w:r>
      <w:r>
        <w:t>подготовительных</w:t>
      </w:r>
      <w:r>
        <w:rPr>
          <w:spacing w:val="1"/>
        </w:rPr>
        <w:t xml:space="preserve"> </w:t>
      </w:r>
      <w:r>
        <w:t>и</w:t>
      </w:r>
      <w:r>
        <w:rPr>
          <w:spacing w:val="1"/>
        </w:rPr>
        <w:t xml:space="preserve"> </w:t>
      </w:r>
      <w:r>
        <w:t>специальных</w:t>
      </w:r>
      <w:r>
        <w:rPr>
          <w:spacing w:val="1"/>
        </w:rPr>
        <w:t xml:space="preserve"> </w:t>
      </w:r>
      <w:r>
        <w:t>упражнений,</w:t>
      </w:r>
      <w:r>
        <w:rPr>
          <w:spacing w:val="1"/>
        </w:rPr>
        <w:t xml:space="preserve"> </w:t>
      </w:r>
      <w:r>
        <w:t>формирующих</w:t>
      </w:r>
      <w:r>
        <w:rPr>
          <w:spacing w:val="-57"/>
        </w:rPr>
        <w:t xml:space="preserve"> </w:t>
      </w:r>
      <w:r>
        <w:t>двигательные</w:t>
      </w:r>
      <w:r>
        <w:rPr>
          <w:spacing w:val="-1"/>
        </w:rPr>
        <w:t xml:space="preserve"> </w:t>
      </w:r>
      <w:r>
        <w:t>умения и</w:t>
      </w:r>
      <w:r>
        <w:rPr>
          <w:spacing w:val="3"/>
        </w:rPr>
        <w:t xml:space="preserve"> </w:t>
      </w:r>
      <w:r>
        <w:t>навыки футболиста.</w:t>
      </w:r>
    </w:p>
    <w:p w:rsidR="00E87DAD" w:rsidRDefault="00F431E1">
      <w:pPr>
        <w:pStyle w:val="a3"/>
        <w:ind w:left="1110" w:firstLine="0"/>
      </w:pPr>
      <w:r>
        <w:t>Технические</w:t>
      </w:r>
      <w:r>
        <w:rPr>
          <w:spacing w:val="-3"/>
        </w:rPr>
        <w:t xml:space="preserve"> </w:t>
      </w:r>
      <w:r>
        <w:t>действия</w:t>
      </w:r>
      <w:r>
        <w:rPr>
          <w:spacing w:val="-5"/>
        </w:rPr>
        <w:t xml:space="preserve"> </w:t>
      </w:r>
      <w:r>
        <w:t>в</w:t>
      </w:r>
      <w:r>
        <w:rPr>
          <w:spacing w:val="-2"/>
        </w:rPr>
        <w:t xml:space="preserve"> </w:t>
      </w:r>
      <w:r>
        <w:t>игре.</w:t>
      </w:r>
    </w:p>
    <w:p w:rsidR="00E87DAD" w:rsidRDefault="00F431E1">
      <w:pPr>
        <w:pStyle w:val="a3"/>
        <w:spacing w:before="137" w:line="360" w:lineRule="auto"/>
        <w:ind w:right="555"/>
      </w:pPr>
      <w:r>
        <w:t>Понятия</w:t>
      </w:r>
      <w:r>
        <w:rPr>
          <w:spacing w:val="1"/>
        </w:rPr>
        <w:t xml:space="preserve"> </w:t>
      </w:r>
      <w:r>
        <w:t>спортивной</w:t>
      </w:r>
      <w:r>
        <w:rPr>
          <w:spacing w:val="1"/>
        </w:rPr>
        <w:t xml:space="preserve"> </w:t>
      </w:r>
      <w:r>
        <w:t>техники.</w:t>
      </w:r>
      <w:r>
        <w:rPr>
          <w:spacing w:val="1"/>
        </w:rPr>
        <w:t xml:space="preserve"> </w:t>
      </w:r>
      <w:r>
        <w:t>Классификация</w:t>
      </w:r>
      <w:r>
        <w:rPr>
          <w:spacing w:val="1"/>
        </w:rPr>
        <w:t xml:space="preserve"> </w:t>
      </w:r>
      <w:r>
        <w:t>и</w:t>
      </w:r>
      <w:r>
        <w:rPr>
          <w:spacing w:val="1"/>
        </w:rPr>
        <w:t xml:space="preserve"> </w:t>
      </w:r>
      <w:r>
        <w:t>терминология</w:t>
      </w:r>
      <w:r>
        <w:rPr>
          <w:spacing w:val="1"/>
        </w:rPr>
        <w:t xml:space="preserve"> </w:t>
      </w:r>
      <w:r>
        <w:t>технических</w:t>
      </w:r>
      <w:r>
        <w:rPr>
          <w:spacing w:val="1"/>
        </w:rPr>
        <w:t xml:space="preserve"> </w:t>
      </w:r>
      <w:r>
        <w:t>приёмов.</w:t>
      </w:r>
      <w:r>
        <w:rPr>
          <w:spacing w:val="61"/>
        </w:rPr>
        <w:t xml:space="preserve"> </w:t>
      </w:r>
      <w:r>
        <w:t>Совершенствование</w:t>
      </w:r>
      <w:r>
        <w:rPr>
          <w:spacing w:val="61"/>
        </w:rPr>
        <w:t xml:space="preserve"> </w:t>
      </w:r>
      <w:r>
        <w:t xml:space="preserve">техники   </w:t>
      </w:r>
      <w:proofErr w:type="gramStart"/>
      <w:r>
        <w:t xml:space="preserve">ведения,   </w:t>
      </w:r>
      <w:proofErr w:type="gramEnd"/>
      <w:r>
        <w:t>остановки   и   отбора   мяча,   ударов</w:t>
      </w:r>
      <w:r>
        <w:rPr>
          <w:spacing w:val="1"/>
        </w:rPr>
        <w:t xml:space="preserve"> </w:t>
      </w:r>
      <w:r>
        <w:t>по</w:t>
      </w:r>
      <w:r>
        <w:rPr>
          <w:spacing w:val="-1"/>
        </w:rPr>
        <w:t xml:space="preserve"> </w:t>
      </w:r>
      <w:r>
        <w:t>мячу.</w:t>
      </w:r>
    </w:p>
    <w:p w:rsidR="00E87DAD" w:rsidRDefault="00F431E1">
      <w:pPr>
        <w:pStyle w:val="a3"/>
        <w:spacing w:before="1"/>
        <w:ind w:left="1110" w:firstLine="0"/>
      </w:pPr>
      <w:r>
        <w:t>Тактические</w:t>
      </w:r>
      <w:r>
        <w:rPr>
          <w:spacing w:val="-3"/>
        </w:rPr>
        <w:t xml:space="preserve"> </w:t>
      </w:r>
      <w:r>
        <w:t>действия</w:t>
      </w:r>
      <w:r>
        <w:rPr>
          <w:spacing w:val="-2"/>
        </w:rPr>
        <w:t xml:space="preserve"> </w:t>
      </w:r>
      <w:r>
        <w:t>в</w:t>
      </w:r>
      <w:r>
        <w:rPr>
          <w:spacing w:val="-3"/>
        </w:rPr>
        <w:t xml:space="preserve"> </w:t>
      </w:r>
      <w:r>
        <w:t>игре.</w:t>
      </w:r>
    </w:p>
    <w:p w:rsidR="00E87DAD" w:rsidRDefault="00F431E1">
      <w:pPr>
        <w:pStyle w:val="a3"/>
        <w:spacing w:before="137" w:line="360" w:lineRule="auto"/>
        <w:ind w:right="546"/>
      </w:pPr>
      <w:r>
        <w:t>Понятие о стратегии, системе, тактике и стиле игры. Тактические варианты игры.</w:t>
      </w:r>
      <w:r>
        <w:rPr>
          <w:spacing w:val="1"/>
        </w:rPr>
        <w:t xml:space="preserve"> </w:t>
      </w:r>
      <w:r>
        <w:t>Тактика</w:t>
      </w:r>
      <w:r>
        <w:rPr>
          <w:spacing w:val="1"/>
        </w:rPr>
        <w:t xml:space="preserve"> </w:t>
      </w:r>
      <w:r>
        <w:t>отдельных</w:t>
      </w:r>
      <w:r>
        <w:rPr>
          <w:spacing w:val="1"/>
        </w:rPr>
        <w:t xml:space="preserve"> </w:t>
      </w:r>
      <w:r>
        <w:t>линий и игроков</w:t>
      </w:r>
      <w:r>
        <w:rPr>
          <w:spacing w:val="1"/>
        </w:rPr>
        <w:t xml:space="preserve"> </w:t>
      </w:r>
      <w:r>
        <w:t>команды</w:t>
      </w:r>
      <w:r>
        <w:rPr>
          <w:spacing w:val="1"/>
        </w:rPr>
        <w:t xml:space="preserve"> </w:t>
      </w:r>
      <w:r>
        <w:t>(вратаря,</w:t>
      </w:r>
      <w:r>
        <w:rPr>
          <w:spacing w:val="1"/>
        </w:rPr>
        <w:t xml:space="preserve"> </w:t>
      </w:r>
      <w:r>
        <w:t>защитников,</w:t>
      </w:r>
      <w:r>
        <w:rPr>
          <w:spacing w:val="1"/>
        </w:rPr>
        <w:t xml:space="preserve"> </w:t>
      </w:r>
      <w:r>
        <w:t>полузащитников,</w:t>
      </w:r>
      <w:r>
        <w:rPr>
          <w:spacing w:val="1"/>
        </w:rPr>
        <w:t xml:space="preserve"> </w:t>
      </w:r>
      <w:r>
        <w:t>нападающих).        Перспективы        развития        тактики        игры.        Тактика        игры</w:t>
      </w:r>
      <w:r>
        <w:rPr>
          <w:spacing w:val="-57"/>
        </w:rPr>
        <w:t xml:space="preserve"> </w:t>
      </w:r>
      <w:r>
        <w:t>в</w:t>
      </w:r>
      <w:r>
        <w:rPr>
          <w:spacing w:val="1"/>
        </w:rPr>
        <w:t xml:space="preserve"> </w:t>
      </w:r>
      <w:r>
        <w:t>нападении</w:t>
      </w:r>
      <w:r>
        <w:rPr>
          <w:spacing w:val="1"/>
        </w:rPr>
        <w:t xml:space="preserve"> </w:t>
      </w:r>
      <w:r>
        <w:t>(атакующие</w:t>
      </w:r>
      <w:r>
        <w:rPr>
          <w:spacing w:val="1"/>
        </w:rPr>
        <w:t xml:space="preserve"> </w:t>
      </w:r>
      <w:r>
        <w:t>комбинации</w:t>
      </w:r>
      <w:r>
        <w:rPr>
          <w:spacing w:val="1"/>
        </w:rPr>
        <w:t xml:space="preserve"> </w:t>
      </w:r>
      <w:r>
        <w:t>флангом</w:t>
      </w:r>
      <w:r>
        <w:rPr>
          <w:spacing w:val="1"/>
        </w:rPr>
        <w:t xml:space="preserve"> </w:t>
      </w:r>
      <w:r>
        <w:t>и</w:t>
      </w:r>
      <w:r>
        <w:rPr>
          <w:spacing w:val="1"/>
        </w:rPr>
        <w:t xml:space="preserve"> </w:t>
      </w:r>
      <w:r>
        <w:t>центром).</w:t>
      </w:r>
      <w:r>
        <w:rPr>
          <w:spacing w:val="1"/>
        </w:rPr>
        <w:t xml:space="preserve"> </w:t>
      </w:r>
      <w:r>
        <w:t>Тактика</w:t>
      </w:r>
      <w:r>
        <w:rPr>
          <w:spacing w:val="1"/>
        </w:rPr>
        <w:t xml:space="preserve"> </w:t>
      </w:r>
      <w:r>
        <w:t>игры</w:t>
      </w:r>
      <w:r>
        <w:rPr>
          <w:spacing w:val="60"/>
        </w:rPr>
        <w:t xml:space="preserve"> </w:t>
      </w:r>
      <w:r>
        <w:t>в</w:t>
      </w:r>
      <w:r>
        <w:rPr>
          <w:spacing w:val="60"/>
        </w:rPr>
        <w:t xml:space="preserve"> </w:t>
      </w:r>
      <w:r>
        <w:t>защите</w:t>
      </w:r>
      <w:r>
        <w:rPr>
          <w:spacing w:val="1"/>
        </w:rPr>
        <w:t xml:space="preserve"> </w:t>
      </w:r>
      <w:r>
        <w:t>(зонная,</w:t>
      </w:r>
      <w:r>
        <w:rPr>
          <w:spacing w:val="-1"/>
        </w:rPr>
        <w:t xml:space="preserve"> </w:t>
      </w:r>
      <w:r>
        <w:t>персональная</w:t>
      </w:r>
      <w:r>
        <w:rPr>
          <w:spacing w:val="-1"/>
        </w:rPr>
        <w:t xml:space="preserve"> </w:t>
      </w:r>
      <w:r>
        <w:t>опека,</w:t>
      </w:r>
      <w:r>
        <w:rPr>
          <w:spacing w:val="-1"/>
        </w:rPr>
        <w:t xml:space="preserve"> </w:t>
      </w:r>
      <w:r>
        <w:t>комбинированная</w:t>
      </w:r>
      <w:r>
        <w:rPr>
          <w:spacing w:val="-1"/>
        </w:rPr>
        <w:t xml:space="preserve"> </w:t>
      </w:r>
      <w:r>
        <w:t>оборона).</w:t>
      </w:r>
      <w:r>
        <w:rPr>
          <w:spacing w:val="-1"/>
        </w:rPr>
        <w:t xml:space="preserve"> </w:t>
      </w:r>
      <w:r>
        <w:t>Дневник</w:t>
      </w:r>
      <w:r>
        <w:rPr>
          <w:spacing w:val="-1"/>
        </w:rPr>
        <w:t xml:space="preserve"> </w:t>
      </w:r>
      <w:r>
        <w:t>спортсмена.</w:t>
      </w:r>
    </w:p>
    <w:p w:rsidR="00E87DAD" w:rsidRDefault="00F431E1">
      <w:pPr>
        <w:pStyle w:val="a3"/>
        <w:spacing w:before="2"/>
        <w:ind w:left="1110" w:firstLine="0"/>
      </w:pPr>
      <w:r>
        <w:t>Соревнования</w:t>
      </w:r>
      <w:r>
        <w:rPr>
          <w:spacing w:val="-4"/>
        </w:rPr>
        <w:t xml:space="preserve"> </w:t>
      </w:r>
      <w:r>
        <w:t>по</w:t>
      </w:r>
      <w:r>
        <w:rPr>
          <w:spacing w:val="-4"/>
        </w:rPr>
        <w:t xml:space="preserve"> </w:t>
      </w:r>
      <w:r>
        <w:t>футболу.</w:t>
      </w:r>
    </w:p>
    <w:p w:rsidR="00E87DAD" w:rsidRDefault="00F431E1" w:rsidP="007F1D2C">
      <w:pPr>
        <w:pStyle w:val="a4"/>
        <w:numPr>
          <w:ilvl w:val="3"/>
          <w:numId w:val="17"/>
        </w:numPr>
        <w:tabs>
          <w:tab w:val="left" w:pos="2251"/>
        </w:tabs>
        <w:spacing w:before="137" w:line="360" w:lineRule="auto"/>
        <w:ind w:left="402" w:right="551" w:firstLine="707"/>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2"/>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p>
    <w:p w:rsidR="00E87DAD" w:rsidRDefault="00F431E1" w:rsidP="007F1D2C">
      <w:pPr>
        <w:pStyle w:val="a4"/>
        <w:numPr>
          <w:ilvl w:val="4"/>
          <w:numId w:val="17"/>
        </w:numPr>
        <w:tabs>
          <w:tab w:val="left" w:pos="2431"/>
        </w:tabs>
        <w:spacing w:line="362" w:lineRule="auto"/>
        <w:ind w:right="552" w:firstLine="707"/>
        <w:jc w:val="both"/>
        <w:rPr>
          <w:sz w:val="24"/>
        </w:rPr>
      </w:pPr>
      <w:r>
        <w:rPr>
          <w:sz w:val="24"/>
        </w:rPr>
        <w:t>При изучении модуля «Футбол для всех» на уровне среднего общего</w:t>
      </w:r>
      <w:r>
        <w:rPr>
          <w:spacing w:val="1"/>
          <w:sz w:val="24"/>
        </w:rPr>
        <w:t xml:space="preserve"> </w:t>
      </w:r>
      <w:r>
        <w:rPr>
          <w:sz w:val="24"/>
        </w:rPr>
        <w:t>образования у</w:t>
      </w:r>
      <w:r>
        <w:rPr>
          <w:spacing w:val="-9"/>
          <w:sz w:val="24"/>
        </w:rPr>
        <w:t xml:space="preserve"> </w:t>
      </w:r>
      <w:r>
        <w:rPr>
          <w:sz w:val="24"/>
        </w:rPr>
        <w:t>обучающихся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E87DAD" w:rsidRDefault="00F431E1">
      <w:pPr>
        <w:pStyle w:val="a3"/>
        <w:spacing w:line="360" w:lineRule="auto"/>
        <w:ind w:right="551"/>
      </w:pPr>
      <w:r>
        <w:t>развитие навыков взаимодействия и сотрудничества со сверстниками, взрослыми в</w:t>
      </w:r>
      <w:r>
        <w:rPr>
          <w:spacing w:val="1"/>
        </w:rPr>
        <w:t xml:space="preserve"> </w:t>
      </w:r>
      <w:r>
        <w:t>образовательной, общественно полезной, учебно-исследовательской, проектной и других</w:t>
      </w:r>
      <w:r>
        <w:rPr>
          <w:spacing w:val="1"/>
        </w:rPr>
        <w:t xml:space="preserve"> </w:t>
      </w:r>
      <w:r>
        <w:t>видах</w:t>
      </w:r>
      <w:r>
        <w:rPr>
          <w:spacing w:val="1"/>
        </w:rPr>
        <w:t xml:space="preserve"> </w:t>
      </w:r>
      <w:r>
        <w:t>деятельности;</w:t>
      </w:r>
    </w:p>
    <w:p w:rsidR="00E87DAD" w:rsidRDefault="00F431E1">
      <w:pPr>
        <w:pStyle w:val="a3"/>
        <w:spacing w:line="360" w:lineRule="auto"/>
        <w:ind w:right="552"/>
      </w:pPr>
      <w:r>
        <w:t>готовность</w:t>
      </w:r>
      <w:r>
        <w:rPr>
          <w:spacing w:val="102"/>
        </w:rPr>
        <w:t xml:space="preserve"> </w:t>
      </w:r>
      <w:r>
        <w:t xml:space="preserve">и  </w:t>
      </w:r>
      <w:r>
        <w:rPr>
          <w:spacing w:val="42"/>
        </w:rPr>
        <w:t xml:space="preserve"> </w:t>
      </w:r>
      <w:r>
        <w:t xml:space="preserve">способность  </w:t>
      </w:r>
      <w:r>
        <w:rPr>
          <w:spacing w:val="41"/>
        </w:rPr>
        <w:t xml:space="preserve"> </w:t>
      </w:r>
      <w:r>
        <w:t xml:space="preserve">к  </w:t>
      </w:r>
      <w:r>
        <w:rPr>
          <w:spacing w:val="42"/>
        </w:rPr>
        <w:t xml:space="preserve"> </w:t>
      </w:r>
      <w:r>
        <w:t xml:space="preserve">самообразованию  </w:t>
      </w:r>
      <w:r>
        <w:rPr>
          <w:spacing w:val="40"/>
        </w:rPr>
        <w:t xml:space="preserve"> </w:t>
      </w:r>
      <w:r>
        <w:t xml:space="preserve">и  </w:t>
      </w:r>
      <w:r>
        <w:rPr>
          <w:spacing w:val="43"/>
        </w:rPr>
        <w:t xml:space="preserve"> </w:t>
      </w:r>
      <w:r>
        <w:t xml:space="preserve">сознательное  </w:t>
      </w:r>
      <w:r>
        <w:rPr>
          <w:spacing w:val="40"/>
        </w:rPr>
        <w:t xml:space="preserve"> </w:t>
      </w:r>
      <w:r>
        <w:t>отношение</w:t>
      </w:r>
      <w:r>
        <w:rPr>
          <w:spacing w:val="-58"/>
        </w:rPr>
        <w:t xml:space="preserve"> </w:t>
      </w:r>
      <w:r>
        <w:t>к непрерывному физкультурному образованию как условию успешной профессиональной</w:t>
      </w:r>
      <w:r>
        <w:rPr>
          <w:spacing w:val="1"/>
        </w:rPr>
        <w:t xml:space="preserve"> </w:t>
      </w:r>
      <w:r>
        <w:t>и</w:t>
      </w:r>
      <w:r>
        <w:rPr>
          <w:spacing w:val="-1"/>
        </w:rPr>
        <w:t xml:space="preserve"> </w:t>
      </w:r>
      <w:r>
        <w:t>общественной деятельности.</w:t>
      </w:r>
    </w:p>
    <w:p w:rsidR="00E87DAD" w:rsidRDefault="00F431E1" w:rsidP="007F1D2C">
      <w:pPr>
        <w:pStyle w:val="a4"/>
        <w:numPr>
          <w:ilvl w:val="4"/>
          <w:numId w:val="17"/>
        </w:numPr>
        <w:tabs>
          <w:tab w:val="left" w:pos="2431"/>
        </w:tabs>
        <w:spacing w:line="360" w:lineRule="auto"/>
        <w:ind w:right="552" w:firstLine="707"/>
        <w:jc w:val="both"/>
        <w:rPr>
          <w:sz w:val="24"/>
        </w:rPr>
      </w:pPr>
      <w:r>
        <w:rPr>
          <w:sz w:val="24"/>
        </w:rPr>
        <w:t>При изучении модуля «Футбол для всех» на уровне среднего 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rsidR="00E87DAD" w:rsidRDefault="00F431E1">
      <w:pPr>
        <w:pStyle w:val="a3"/>
        <w:spacing w:line="360" w:lineRule="auto"/>
        <w:ind w:right="553"/>
      </w:pPr>
      <w:r>
        <w:t>умение использовать средства информационных и коммуникационных технологий</w:t>
      </w:r>
      <w:r>
        <w:rPr>
          <w:spacing w:val="1"/>
        </w:rPr>
        <w:t xml:space="preserve"> </w:t>
      </w:r>
      <w:r>
        <w:t xml:space="preserve">(далее        </w:t>
      </w:r>
      <w:r>
        <w:rPr>
          <w:spacing w:val="1"/>
        </w:rPr>
        <w:t xml:space="preserve"> </w:t>
      </w:r>
      <w:r>
        <w:t xml:space="preserve">—        </w:t>
      </w:r>
      <w:r>
        <w:rPr>
          <w:spacing w:val="1"/>
        </w:rPr>
        <w:t xml:space="preserve"> </w:t>
      </w:r>
      <w:proofErr w:type="gramStart"/>
      <w:r>
        <w:t xml:space="preserve">ИКТ)   </w:t>
      </w:r>
      <w:proofErr w:type="gramEnd"/>
      <w:r>
        <w:t xml:space="preserve">       в          решении          когнитивных,          коммуникативных</w:t>
      </w:r>
      <w:r>
        <w:rPr>
          <w:spacing w:val="-58"/>
        </w:rPr>
        <w:t xml:space="preserve"> </w:t>
      </w:r>
      <w:r>
        <w:t>и</w:t>
      </w:r>
      <w:r>
        <w:rPr>
          <w:spacing w:val="-1"/>
        </w:rPr>
        <w:t xml:space="preserve"> </w:t>
      </w:r>
      <w:r>
        <w:t>организационных</w:t>
      </w:r>
      <w:r>
        <w:rPr>
          <w:spacing w:val="1"/>
        </w:rPr>
        <w:t xml:space="preserve"> </w:t>
      </w:r>
      <w:r>
        <w:t>задач</w:t>
      </w:r>
      <w:r>
        <w:rPr>
          <w:spacing w:val="-1"/>
        </w:rPr>
        <w:t xml:space="preserve"> </w:t>
      </w:r>
      <w:r>
        <w:t>игровой</w:t>
      </w:r>
      <w:r>
        <w:rPr>
          <w:spacing w:val="-1"/>
        </w:rPr>
        <w:t xml:space="preserve"> </w:t>
      </w:r>
      <w:r>
        <w:t>и</w:t>
      </w:r>
      <w:r>
        <w:rPr>
          <w:spacing w:val="-1"/>
        </w:rPr>
        <w:t xml:space="preserve"> </w:t>
      </w:r>
      <w:r>
        <w:t>соревновательной деятельности;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4"/>
      </w:pPr>
      <w:r>
        <w:lastRenderedPageBreak/>
        <w:t>формирование</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самостоятельной</w:t>
      </w:r>
      <w:r>
        <w:rPr>
          <w:spacing w:val="1"/>
        </w:rPr>
        <w:t xml:space="preserve"> </w:t>
      </w:r>
      <w:r>
        <w:t>информационно-</w:t>
      </w:r>
      <w:r>
        <w:rPr>
          <w:spacing w:val="1"/>
        </w:rPr>
        <w:t xml:space="preserve"> </w:t>
      </w:r>
      <w:r>
        <w:t>познавательной деятельности, включая умение ориентироваться в различных источниках</w:t>
      </w:r>
      <w:r>
        <w:rPr>
          <w:spacing w:val="1"/>
        </w:rPr>
        <w:t xml:space="preserve"> </w:t>
      </w:r>
      <w:r>
        <w:t>информации,</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r>
        <w:rPr>
          <w:spacing w:val="-3"/>
        </w:rPr>
        <w:t xml:space="preserve"> </w:t>
      </w:r>
      <w:r>
        <w:t>о виде</w:t>
      </w:r>
      <w:r>
        <w:rPr>
          <w:spacing w:val="-1"/>
        </w:rPr>
        <w:t xml:space="preserve"> </w:t>
      </w:r>
      <w:r>
        <w:t>спорта</w:t>
      </w:r>
      <w:r>
        <w:rPr>
          <w:spacing w:val="3"/>
        </w:rPr>
        <w:t xml:space="preserve"> </w:t>
      </w:r>
      <w:r>
        <w:t>«футбол».</w:t>
      </w:r>
    </w:p>
    <w:p w:rsidR="00E87DAD" w:rsidRDefault="00F431E1">
      <w:pPr>
        <w:pStyle w:val="a3"/>
        <w:spacing w:before="1" w:line="360" w:lineRule="auto"/>
        <w:ind w:right="548"/>
      </w:pPr>
      <w:r>
        <w:t>формирование умения планировать, контролировать и оценивать учебные действия</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w:t>
      </w:r>
      <w:r>
        <w:rPr>
          <w:spacing w:val="1"/>
        </w:rPr>
        <w:t xml:space="preserve"> </w:t>
      </w:r>
      <w:r>
        <w:t>условиями</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определять</w:t>
      </w:r>
      <w:r>
        <w:rPr>
          <w:spacing w:val="1"/>
        </w:rPr>
        <w:t xml:space="preserve"> </w:t>
      </w:r>
      <w:r>
        <w:t>наиболее</w:t>
      </w:r>
      <w:r>
        <w:rPr>
          <w:spacing w:val="1"/>
        </w:rPr>
        <w:t xml:space="preserve"> </w:t>
      </w:r>
      <w:r>
        <w:t>эффективные</w:t>
      </w:r>
      <w:r>
        <w:rPr>
          <w:spacing w:val="-3"/>
        </w:rPr>
        <w:t xml:space="preserve"> </w:t>
      </w:r>
      <w:r>
        <w:t>способы достижения игрового</w:t>
      </w:r>
      <w:r>
        <w:rPr>
          <w:spacing w:val="-2"/>
        </w:rPr>
        <w:t xml:space="preserve"> </w:t>
      </w:r>
      <w:r>
        <w:t>результата;</w:t>
      </w:r>
    </w:p>
    <w:p w:rsidR="00E87DAD" w:rsidRDefault="00F431E1">
      <w:pPr>
        <w:pStyle w:val="a3"/>
        <w:spacing w:line="360" w:lineRule="auto"/>
        <w:ind w:right="552"/>
      </w:pPr>
      <w:r>
        <w:t>умение самостоятельно определять цели игровой деятельности и составлять планы</w:t>
      </w:r>
      <w:r>
        <w:rPr>
          <w:spacing w:val="1"/>
        </w:rPr>
        <w:t xml:space="preserve"> </w:t>
      </w:r>
      <w:r>
        <w:t>игровой</w:t>
      </w:r>
      <w:r>
        <w:rPr>
          <w:spacing w:val="1"/>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самостоятельно</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личную</w:t>
      </w:r>
      <w:r>
        <w:rPr>
          <w:spacing w:val="1"/>
        </w:rPr>
        <w:t xml:space="preserve"> </w:t>
      </w:r>
      <w:r>
        <w:t>деятельность,</w:t>
      </w:r>
      <w:r>
        <w:rPr>
          <w:spacing w:val="1"/>
        </w:rPr>
        <w:t xml:space="preserve"> </w:t>
      </w:r>
      <w:r>
        <w:t>использовать</w:t>
      </w:r>
      <w:r>
        <w:rPr>
          <w:spacing w:val="1"/>
        </w:rPr>
        <w:t xml:space="preserve"> </w:t>
      </w:r>
      <w:r>
        <w:t>все</w:t>
      </w:r>
      <w:r>
        <w:rPr>
          <w:spacing w:val="1"/>
        </w:rPr>
        <w:t xml:space="preserve"> </w:t>
      </w:r>
      <w:r>
        <w:t>возможные</w:t>
      </w:r>
      <w:r>
        <w:rPr>
          <w:spacing w:val="1"/>
        </w:rPr>
        <w:t xml:space="preserve"> </w:t>
      </w:r>
      <w:r>
        <w:t>ресурсы</w:t>
      </w:r>
      <w:r>
        <w:rPr>
          <w:spacing w:val="-1"/>
        </w:rPr>
        <w:t xml:space="preserve"> </w:t>
      </w:r>
      <w:r>
        <w:t>для</w:t>
      </w:r>
      <w:r>
        <w:rPr>
          <w:spacing w:val="-1"/>
        </w:rPr>
        <w:t xml:space="preserve"> </w:t>
      </w:r>
      <w:r>
        <w:t>достижения</w:t>
      </w:r>
      <w:r>
        <w:rPr>
          <w:spacing w:val="-1"/>
        </w:rPr>
        <w:t xml:space="preserve"> </w:t>
      </w:r>
      <w:r>
        <w:t>поставленных</w:t>
      </w:r>
      <w:r>
        <w:rPr>
          <w:spacing w:val="-2"/>
        </w:rPr>
        <w:t xml:space="preserve"> </w:t>
      </w:r>
      <w:r>
        <w:t>целей и</w:t>
      </w:r>
      <w:r>
        <w:rPr>
          <w:spacing w:val="-3"/>
        </w:rPr>
        <w:t xml:space="preserve"> </w:t>
      </w:r>
      <w:r>
        <w:t>реализации</w:t>
      </w:r>
      <w:r>
        <w:rPr>
          <w:spacing w:val="-3"/>
        </w:rPr>
        <w:t xml:space="preserve"> </w:t>
      </w:r>
      <w:r>
        <w:t>планов</w:t>
      </w:r>
      <w:r>
        <w:rPr>
          <w:spacing w:val="-1"/>
        </w:rPr>
        <w:t xml:space="preserve"> </w:t>
      </w:r>
      <w:r>
        <w:t>деятельности.</w:t>
      </w:r>
    </w:p>
    <w:p w:rsidR="00E87DAD" w:rsidRDefault="00F431E1" w:rsidP="007F1D2C">
      <w:pPr>
        <w:pStyle w:val="a4"/>
        <w:numPr>
          <w:ilvl w:val="4"/>
          <w:numId w:val="17"/>
        </w:numPr>
        <w:tabs>
          <w:tab w:val="left" w:pos="2431"/>
        </w:tabs>
        <w:spacing w:line="360" w:lineRule="auto"/>
        <w:ind w:right="552" w:firstLine="707"/>
        <w:jc w:val="both"/>
        <w:rPr>
          <w:sz w:val="24"/>
        </w:rPr>
      </w:pPr>
      <w:r>
        <w:rPr>
          <w:sz w:val="24"/>
        </w:rPr>
        <w:t>При изучении модуля «Футбол для всех» на уровне среднего общего</w:t>
      </w:r>
      <w:r>
        <w:rPr>
          <w:spacing w:val="1"/>
          <w:sz w:val="24"/>
        </w:rPr>
        <w:t xml:space="preserve"> </w:t>
      </w:r>
      <w:r>
        <w:rPr>
          <w:sz w:val="24"/>
        </w:rPr>
        <w:t>образования 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предметные</w:t>
      </w:r>
      <w:r>
        <w:rPr>
          <w:spacing w:val="-2"/>
          <w:sz w:val="24"/>
        </w:rPr>
        <w:t xml:space="preserve"> </w:t>
      </w:r>
      <w:r>
        <w:rPr>
          <w:sz w:val="24"/>
        </w:rPr>
        <w:t>результаты:</w:t>
      </w:r>
    </w:p>
    <w:p w:rsidR="00E87DAD" w:rsidRDefault="00F431E1">
      <w:pPr>
        <w:pStyle w:val="a3"/>
        <w:spacing w:line="360" w:lineRule="auto"/>
        <w:ind w:right="553"/>
      </w:pPr>
      <w:r>
        <w:t>закрепление знаний об основных причинах травматизма, о правилах поведения 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подготовке,</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ходе</w:t>
      </w:r>
      <w:r>
        <w:rPr>
          <w:spacing w:val="1"/>
        </w:rPr>
        <w:t xml:space="preserve"> </w:t>
      </w:r>
      <w:r>
        <w:t>соревнований</w:t>
      </w:r>
      <w:r>
        <w:rPr>
          <w:spacing w:val="-1"/>
        </w:rPr>
        <w:t xml:space="preserve"> </w:t>
      </w:r>
      <w:r>
        <w:t>по футболу;</w:t>
      </w:r>
    </w:p>
    <w:p w:rsidR="00E87DAD" w:rsidRDefault="00F431E1">
      <w:pPr>
        <w:pStyle w:val="a3"/>
        <w:spacing w:line="360" w:lineRule="auto"/>
        <w:ind w:right="548"/>
      </w:pPr>
      <w:r>
        <w:t>продолжение совершенствования важных двигательных навыков, необходимых для</w:t>
      </w:r>
      <w:r>
        <w:rPr>
          <w:spacing w:val="-57"/>
        </w:rPr>
        <w:t xml:space="preserve"> </w:t>
      </w:r>
      <w:r>
        <w:t>игры</w:t>
      </w:r>
      <w:r>
        <w:rPr>
          <w:spacing w:val="-2"/>
        </w:rPr>
        <w:t xml:space="preserve"> </w:t>
      </w:r>
      <w:r>
        <w:t>в</w:t>
      </w:r>
      <w:r>
        <w:rPr>
          <w:spacing w:val="-1"/>
        </w:rPr>
        <w:t xml:space="preserve"> </w:t>
      </w:r>
      <w:r>
        <w:t>футбол;</w:t>
      </w:r>
    </w:p>
    <w:p w:rsidR="00E87DAD" w:rsidRDefault="00F431E1">
      <w:pPr>
        <w:pStyle w:val="a3"/>
        <w:spacing w:line="360" w:lineRule="auto"/>
        <w:ind w:right="553"/>
      </w:pPr>
      <w:r>
        <w:t xml:space="preserve">освоение  </w:t>
      </w:r>
      <w:r>
        <w:rPr>
          <w:spacing w:val="1"/>
        </w:rPr>
        <w:t xml:space="preserve"> </w:t>
      </w:r>
      <w:r>
        <w:t xml:space="preserve">техники  </w:t>
      </w:r>
      <w:r>
        <w:rPr>
          <w:spacing w:val="1"/>
        </w:rPr>
        <w:t xml:space="preserve"> </w:t>
      </w:r>
      <w:r>
        <w:t xml:space="preserve">выполнения  </w:t>
      </w:r>
      <w:r>
        <w:rPr>
          <w:spacing w:val="1"/>
        </w:rPr>
        <w:t xml:space="preserve"> </w:t>
      </w:r>
      <w:proofErr w:type="gramStart"/>
      <w:r>
        <w:t xml:space="preserve">упражнений,   </w:t>
      </w:r>
      <w:proofErr w:type="gramEnd"/>
      <w:r>
        <w:t xml:space="preserve"> рекомендуемых    футболистам</w:t>
      </w:r>
      <w:r>
        <w:rPr>
          <w:spacing w:val="1"/>
        </w:rPr>
        <w:t xml:space="preserve"> </w:t>
      </w:r>
      <w:r>
        <w:t>для развития таких двигательных качеств, как сила, быстрота, выносливость, гибкость,</w:t>
      </w:r>
      <w:r>
        <w:rPr>
          <w:spacing w:val="1"/>
        </w:rPr>
        <w:t xml:space="preserve"> </w:t>
      </w:r>
      <w:r>
        <w:t>ловкость и составления</w:t>
      </w:r>
      <w:r>
        <w:rPr>
          <w:spacing w:val="-3"/>
        </w:rPr>
        <w:t xml:space="preserve"> </w:t>
      </w:r>
      <w:r>
        <w:t>комплексов</w:t>
      </w:r>
      <w:r>
        <w:rPr>
          <w:spacing w:val="-1"/>
        </w:rPr>
        <w:t xml:space="preserve"> </w:t>
      </w:r>
      <w:r>
        <w:t>таких</w:t>
      </w:r>
      <w:r>
        <w:rPr>
          <w:spacing w:val="4"/>
        </w:rPr>
        <w:t xml:space="preserve"> </w:t>
      </w:r>
      <w:r>
        <w:t>упражнений;</w:t>
      </w:r>
    </w:p>
    <w:p w:rsidR="00E87DAD" w:rsidRDefault="00F431E1">
      <w:pPr>
        <w:pStyle w:val="a3"/>
        <w:spacing w:line="360" w:lineRule="auto"/>
        <w:ind w:right="552"/>
      </w:pPr>
      <w:r>
        <w:t>формирование</w:t>
      </w:r>
      <w:r>
        <w:rPr>
          <w:spacing w:val="1"/>
        </w:rPr>
        <w:t xml:space="preserve"> </w:t>
      </w:r>
      <w:r>
        <w:t>практических</w:t>
      </w:r>
      <w:r>
        <w:rPr>
          <w:spacing w:val="1"/>
        </w:rPr>
        <w:t xml:space="preserve"> </w:t>
      </w:r>
      <w:r>
        <w:t>навыков</w:t>
      </w:r>
      <w:r>
        <w:rPr>
          <w:spacing w:val="1"/>
        </w:rPr>
        <w:t xml:space="preserve"> </w:t>
      </w:r>
      <w:r>
        <w:t>по</w:t>
      </w:r>
      <w:r>
        <w:rPr>
          <w:spacing w:val="1"/>
        </w:rPr>
        <w:t xml:space="preserve"> </w:t>
      </w:r>
      <w:r>
        <w:t>освоению</w:t>
      </w:r>
      <w:r>
        <w:rPr>
          <w:spacing w:val="1"/>
        </w:rPr>
        <w:t xml:space="preserve"> </w:t>
      </w:r>
      <w:r>
        <w:t>достаточно</w:t>
      </w:r>
      <w:r>
        <w:rPr>
          <w:spacing w:val="1"/>
        </w:rPr>
        <w:t xml:space="preserve"> </w:t>
      </w:r>
      <w:r>
        <w:t>сложных</w:t>
      </w:r>
      <w:r>
        <w:rPr>
          <w:spacing w:val="1"/>
        </w:rPr>
        <w:t xml:space="preserve"> </w:t>
      </w:r>
      <w:r>
        <w:t>технических приемов в игре без мяча (передвижение, остановки, повороты, прыжки) и при</w:t>
      </w:r>
      <w:r>
        <w:rPr>
          <w:spacing w:val="-57"/>
        </w:rPr>
        <w:t xml:space="preserve"> </w:t>
      </w:r>
      <w:r>
        <w:t>владении</w:t>
      </w:r>
      <w:r>
        <w:rPr>
          <w:spacing w:val="1"/>
        </w:rPr>
        <w:t xml:space="preserve"> </w:t>
      </w:r>
      <w:r>
        <w:t>мячом</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ногами</w:t>
      </w:r>
      <w:r>
        <w:rPr>
          <w:spacing w:val="1"/>
        </w:rPr>
        <w:t xml:space="preserve"> </w:t>
      </w:r>
      <w:r>
        <w:t>и</w:t>
      </w:r>
      <w:r>
        <w:rPr>
          <w:spacing w:val="1"/>
        </w:rPr>
        <w:t xml:space="preserve"> </w:t>
      </w:r>
      <w:r>
        <w:t>головой,</w:t>
      </w:r>
      <w:r>
        <w:rPr>
          <w:spacing w:val="1"/>
        </w:rPr>
        <w:t xml:space="preserve"> </w:t>
      </w:r>
      <w:r>
        <w:t>остановка</w:t>
      </w:r>
      <w:r>
        <w:rPr>
          <w:spacing w:val="1"/>
        </w:rPr>
        <w:t xml:space="preserve"> </w:t>
      </w:r>
      <w:r>
        <w:t>мяча</w:t>
      </w:r>
      <w:r>
        <w:rPr>
          <w:spacing w:val="1"/>
        </w:rPr>
        <w:t xml:space="preserve"> </w:t>
      </w:r>
      <w:r>
        <w:t>ногой,</w:t>
      </w:r>
      <w:r>
        <w:rPr>
          <w:spacing w:val="1"/>
        </w:rPr>
        <w:t xml:space="preserve"> </w:t>
      </w:r>
      <w:r>
        <w:t>животом,</w:t>
      </w:r>
      <w:r>
        <w:rPr>
          <w:spacing w:val="1"/>
        </w:rPr>
        <w:t xml:space="preserve"> </w:t>
      </w:r>
      <w:r>
        <w:t>грудью, головой, ведение мяча, выполнение финтов и ударов, отбор мяча перехватом,</w:t>
      </w:r>
      <w:r>
        <w:rPr>
          <w:spacing w:val="1"/>
        </w:rPr>
        <w:t xml:space="preserve"> </w:t>
      </w:r>
      <w:r>
        <w:t>толчком</w:t>
      </w:r>
      <w:r>
        <w:rPr>
          <w:spacing w:val="-2"/>
        </w:rPr>
        <w:t xml:space="preserve"> </w:t>
      </w:r>
      <w:r>
        <w:t>и подкатом,</w:t>
      </w:r>
      <w:r>
        <w:rPr>
          <w:spacing w:val="-1"/>
        </w:rPr>
        <w:t xml:space="preserve"> </w:t>
      </w:r>
      <w:r>
        <w:t>вбрасывание</w:t>
      </w:r>
      <w:r>
        <w:rPr>
          <w:spacing w:val="-1"/>
        </w:rPr>
        <w:t xml:space="preserve"> </w:t>
      </w:r>
      <w:r>
        <w:t>мяча</w:t>
      </w:r>
      <w:r>
        <w:rPr>
          <w:spacing w:val="-1"/>
        </w:rPr>
        <w:t xml:space="preserve"> </w:t>
      </w:r>
      <w:r>
        <w:t>с места, с</w:t>
      </w:r>
      <w:r>
        <w:rPr>
          <w:spacing w:val="-2"/>
        </w:rPr>
        <w:t xml:space="preserve"> </w:t>
      </w:r>
      <w:r>
        <w:t>разбега</w:t>
      </w:r>
      <w:r>
        <w:rPr>
          <w:spacing w:val="-1"/>
        </w:rPr>
        <w:t xml:space="preserve"> </w:t>
      </w:r>
      <w:r>
        <w:t>и в</w:t>
      </w:r>
      <w:r>
        <w:rPr>
          <w:spacing w:val="-2"/>
        </w:rPr>
        <w:t xml:space="preserve"> </w:t>
      </w:r>
      <w:r>
        <w:t>падении);</w:t>
      </w:r>
    </w:p>
    <w:p w:rsidR="00E87DAD" w:rsidRDefault="00F431E1">
      <w:pPr>
        <w:pStyle w:val="a3"/>
        <w:spacing w:line="360" w:lineRule="auto"/>
        <w:ind w:right="555"/>
      </w:pPr>
      <w:r>
        <w:t>расширение</w:t>
      </w:r>
      <w:r>
        <w:rPr>
          <w:spacing w:val="1"/>
        </w:rPr>
        <w:t xml:space="preserve"> </w:t>
      </w:r>
      <w:r>
        <w:t>представлений</w:t>
      </w:r>
      <w:r>
        <w:rPr>
          <w:spacing w:val="1"/>
        </w:rPr>
        <w:t xml:space="preserve"> </w:t>
      </w:r>
      <w:r>
        <w:t>о</w:t>
      </w:r>
      <w:r>
        <w:rPr>
          <w:spacing w:val="1"/>
        </w:rPr>
        <w:t xml:space="preserve"> </w:t>
      </w:r>
      <w:r>
        <w:t>специализированной</w:t>
      </w:r>
      <w:r>
        <w:rPr>
          <w:spacing w:val="1"/>
        </w:rPr>
        <w:t xml:space="preserve"> </w:t>
      </w:r>
      <w:r>
        <w:t>технической</w:t>
      </w:r>
      <w:r>
        <w:rPr>
          <w:spacing w:val="1"/>
        </w:rPr>
        <w:t xml:space="preserve"> </w:t>
      </w:r>
      <w:r>
        <w:t>и</w:t>
      </w:r>
      <w:r>
        <w:rPr>
          <w:spacing w:val="1"/>
        </w:rPr>
        <w:t xml:space="preserve"> </w:t>
      </w:r>
      <w:r>
        <w:t>тактической</w:t>
      </w:r>
      <w:r>
        <w:rPr>
          <w:spacing w:val="1"/>
        </w:rPr>
        <w:t xml:space="preserve"> </w:t>
      </w:r>
      <w:r>
        <w:t>подготовке</w:t>
      </w:r>
      <w:r>
        <w:rPr>
          <w:spacing w:val="-1"/>
        </w:rPr>
        <w:t xml:space="preserve"> </w:t>
      </w:r>
      <w:r>
        <w:t>вратарей;</w:t>
      </w:r>
    </w:p>
    <w:p w:rsidR="00E87DAD" w:rsidRDefault="00F431E1">
      <w:pPr>
        <w:pStyle w:val="a3"/>
        <w:spacing w:line="360" w:lineRule="auto"/>
        <w:ind w:right="547"/>
      </w:pPr>
      <w:r>
        <w:t>умение</w:t>
      </w:r>
      <w:r>
        <w:rPr>
          <w:spacing w:val="1"/>
        </w:rPr>
        <w:t xml:space="preserve"> </w:t>
      </w:r>
      <w:r>
        <w:t>анализировать</w:t>
      </w:r>
      <w:r>
        <w:rPr>
          <w:spacing w:val="1"/>
        </w:rPr>
        <w:t xml:space="preserve"> </w:t>
      </w:r>
      <w:r>
        <w:t>и</w:t>
      </w:r>
      <w:r>
        <w:rPr>
          <w:spacing w:val="1"/>
        </w:rPr>
        <w:t xml:space="preserve"> </w:t>
      </w:r>
      <w:r>
        <w:t>исправлять</w:t>
      </w:r>
      <w:r>
        <w:rPr>
          <w:spacing w:val="1"/>
        </w:rPr>
        <w:t xml:space="preserve"> </w:t>
      </w:r>
      <w:r>
        <w:t>наиболее</w:t>
      </w:r>
      <w:r>
        <w:rPr>
          <w:spacing w:val="1"/>
        </w:rPr>
        <w:t xml:space="preserve"> </w:t>
      </w:r>
      <w:r>
        <w:t>распространенные</w:t>
      </w:r>
      <w:r>
        <w:rPr>
          <w:spacing w:val="1"/>
        </w:rPr>
        <w:t xml:space="preserve"> </w:t>
      </w:r>
      <w:r>
        <w:t>ошибки,</w:t>
      </w:r>
      <w:r>
        <w:rPr>
          <w:spacing w:val="-57"/>
        </w:rPr>
        <w:t xml:space="preserve"> </w:t>
      </w:r>
      <w:r>
        <w:t>допускаемые</w:t>
      </w:r>
      <w:r>
        <w:rPr>
          <w:spacing w:val="-3"/>
        </w:rPr>
        <w:t xml:space="preserve"> </w:t>
      </w:r>
      <w:r>
        <w:t>при</w:t>
      </w:r>
      <w:r>
        <w:rPr>
          <w:spacing w:val="-1"/>
        </w:rPr>
        <w:t xml:space="preserve"> </w:t>
      </w:r>
      <w:r>
        <w:t>выполнении</w:t>
      </w:r>
      <w:r>
        <w:rPr>
          <w:spacing w:val="-1"/>
        </w:rPr>
        <w:t xml:space="preserve"> </w:t>
      </w:r>
      <w:r>
        <w:t>технических</w:t>
      </w:r>
      <w:r>
        <w:rPr>
          <w:spacing w:val="-2"/>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p>
    <w:p w:rsidR="00E87DAD" w:rsidRDefault="00F431E1">
      <w:pPr>
        <w:pStyle w:val="a3"/>
        <w:ind w:left="1110" w:firstLine="0"/>
      </w:pPr>
      <w:r>
        <w:t>расширение</w:t>
      </w:r>
      <w:r>
        <w:rPr>
          <w:spacing w:val="24"/>
        </w:rPr>
        <w:t xml:space="preserve"> </w:t>
      </w:r>
      <w:r>
        <w:t>словарного</w:t>
      </w:r>
      <w:r>
        <w:rPr>
          <w:spacing w:val="25"/>
        </w:rPr>
        <w:t xml:space="preserve"> </w:t>
      </w:r>
      <w:r>
        <w:t>запаса</w:t>
      </w:r>
      <w:r>
        <w:rPr>
          <w:spacing w:val="25"/>
        </w:rPr>
        <w:t xml:space="preserve"> </w:t>
      </w:r>
      <w:r>
        <w:t>основных</w:t>
      </w:r>
      <w:r>
        <w:rPr>
          <w:spacing w:val="27"/>
        </w:rPr>
        <w:t xml:space="preserve"> </w:t>
      </w:r>
      <w:r>
        <w:t>терминологических</w:t>
      </w:r>
      <w:r>
        <w:rPr>
          <w:spacing w:val="27"/>
        </w:rPr>
        <w:t xml:space="preserve"> </w:t>
      </w:r>
      <w:r>
        <w:t>понятий</w:t>
      </w:r>
      <w:r>
        <w:rPr>
          <w:spacing w:val="26"/>
        </w:rPr>
        <w:t xml:space="preserve"> </w:t>
      </w:r>
      <w:r>
        <w:t>спортивной</w:t>
      </w:r>
    </w:p>
    <w:p w:rsidR="00E87DAD" w:rsidRDefault="00F431E1">
      <w:pPr>
        <w:pStyle w:val="a3"/>
        <w:spacing w:before="140"/>
        <w:ind w:firstLine="0"/>
        <w:jc w:val="left"/>
      </w:pPr>
      <w:r>
        <w:t>игры;</w:t>
      </w:r>
    </w:p>
    <w:p w:rsidR="00E87DAD" w:rsidRDefault="00F431E1">
      <w:pPr>
        <w:pStyle w:val="a3"/>
        <w:tabs>
          <w:tab w:val="left" w:pos="3415"/>
          <w:tab w:val="left" w:pos="5443"/>
          <w:tab w:val="left" w:pos="5865"/>
          <w:tab w:val="left" w:pos="7265"/>
          <w:tab w:val="left" w:pos="8817"/>
        </w:tabs>
        <w:spacing w:before="136"/>
        <w:ind w:left="1110" w:firstLine="0"/>
        <w:jc w:val="left"/>
      </w:pPr>
      <w:r>
        <w:t>совершенствование</w:t>
      </w:r>
      <w:r>
        <w:tab/>
        <w:t>индивидуальных</w:t>
      </w:r>
      <w:r>
        <w:tab/>
        <w:t>и</w:t>
      </w:r>
      <w:r>
        <w:tab/>
        <w:t>групповых</w:t>
      </w:r>
      <w:r>
        <w:tab/>
        <w:t>тактических</w:t>
      </w:r>
      <w:r>
        <w:tab/>
        <w:t>действий</w:t>
      </w:r>
    </w:p>
    <w:p w:rsidR="00E87DAD" w:rsidRDefault="00F431E1">
      <w:pPr>
        <w:pStyle w:val="a3"/>
        <w:spacing w:before="140"/>
        <w:ind w:firstLine="0"/>
        <w:jc w:val="left"/>
      </w:pPr>
      <w:r>
        <w:t>в</w:t>
      </w:r>
      <w:r>
        <w:rPr>
          <w:spacing w:val="-2"/>
        </w:rPr>
        <w:t xml:space="preserve"> </w:t>
      </w:r>
      <w:r>
        <w:t>атаке</w:t>
      </w:r>
      <w:r>
        <w:rPr>
          <w:spacing w:val="-1"/>
        </w:rPr>
        <w:t xml:space="preserve"> </w:t>
      </w:r>
      <w:r>
        <w:t>и в</w:t>
      </w:r>
      <w:r>
        <w:rPr>
          <w:spacing w:val="-2"/>
        </w:rPr>
        <w:t xml:space="preserve"> </w:t>
      </w:r>
      <w:r>
        <w:t>обороне;</w:t>
      </w:r>
    </w:p>
    <w:p w:rsidR="00E87DAD" w:rsidRDefault="00F431E1">
      <w:pPr>
        <w:pStyle w:val="a3"/>
        <w:spacing w:before="136" w:line="360" w:lineRule="auto"/>
        <w:jc w:val="left"/>
      </w:pPr>
      <w:r>
        <w:t>овладение</w:t>
      </w:r>
      <w:r>
        <w:rPr>
          <w:spacing w:val="45"/>
        </w:rPr>
        <w:t xml:space="preserve"> </w:t>
      </w:r>
      <w:r>
        <w:t>основами</w:t>
      </w:r>
      <w:r>
        <w:rPr>
          <w:spacing w:val="48"/>
        </w:rPr>
        <w:t xml:space="preserve"> </w:t>
      </w:r>
      <w:r>
        <w:t>знаний</w:t>
      </w:r>
      <w:r>
        <w:rPr>
          <w:spacing w:val="48"/>
        </w:rPr>
        <w:t xml:space="preserve"> </w:t>
      </w:r>
      <w:r>
        <w:t>о</w:t>
      </w:r>
      <w:r>
        <w:rPr>
          <w:spacing w:val="47"/>
        </w:rPr>
        <w:t xml:space="preserve"> </w:t>
      </w:r>
      <w:r>
        <w:t>возрастных</w:t>
      </w:r>
      <w:r>
        <w:rPr>
          <w:spacing w:val="47"/>
        </w:rPr>
        <w:t xml:space="preserve"> </w:t>
      </w:r>
      <w:r>
        <w:t>особенностях</w:t>
      </w:r>
      <w:r>
        <w:rPr>
          <w:spacing w:val="50"/>
        </w:rPr>
        <w:t xml:space="preserve"> </w:t>
      </w:r>
      <w:r>
        <w:t>физического</w:t>
      </w:r>
      <w:r>
        <w:rPr>
          <w:spacing w:val="47"/>
        </w:rPr>
        <w:t xml:space="preserve"> </w:t>
      </w:r>
      <w:r>
        <w:t>развития</w:t>
      </w:r>
      <w:r>
        <w:rPr>
          <w:spacing w:val="47"/>
        </w:rPr>
        <w:t xml:space="preserve"> </w:t>
      </w:r>
      <w:r>
        <w:t>и</w:t>
      </w:r>
      <w:r>
        <w:rPr>
          <w:spacing w:val="-57"/>
        </w:rPr>
        <w:t xml:space="preserve"> </w:t>
      </w:r>
      <w:r>
        <w:t>психологии</w:t>
      </w:r>
      <w:r>
        <w:rPr>
          <w:spacing w:val="-1"/>
        </w:rPr>
        <w:t xml:space="preserve"> </w:t>
      </w:r>
      <w:r>
        <w:t>школьников</w:t>
      </w:r>
      <w:r>
        <w:rPr>
          <w:spacing w:val="-1"/>
        </w:rPr>
        <w:t xml:space="preserve"> </w:t>
      </w:r>
      <w:r>
        <w:t>старших</w:t>
      </w:r>
      <w:r>
        <w:rPr>
          <w:spacing w:val="2"/>
        </w:rPr>
        <w:t xml:space="preserve"> </w:t>
      </w:r>
      <w:r>
        <w:t>классов;</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left="1110" w:right="552" w:firstLine="0"/>
      </w:pPr>
      <w:r>
        <w:lastRenderedPageBreak/>
        <w:t>овладение практическим навыками участия в соревнованиях по футболу;</w:t>
      </w:r>
      <w:r>
        <w:rPr>
          <w:spacing w:val="1"/>
        </w:rPr>
        <w:t xml:space="preserve"> </w:t>
      </w:r>
      <w:r>
        <w:t>применение</w:t>
      </w:r>
      <w:r>
        <w:rPr>
          <w:spacing w:val="53"/>
        </w:rPr>
        <w:t xml:space="preserve"> </w:t>
      </w:r>
      <w:r>
        <w:t>тактических</w:t>
      </w:r>
      <w:r>
        <w:rPr>
          <w:spacing w:val="56"/>
        </w:rPr>
        <w:t xml:space="preserve"> </w:t>
      </w:r>
      <w:r>
        <w:t>и</w:t>
      </w:r>
      <w:r>
        <w:rPr>
          <w:spacing w:val="55"/>
        </w:rPr>
        <w:t xml:space="preserve"> </w:t>
      </w:r>
      <w:r>
        <w:t>стратегических</w:t>
      </w:r>
      <w:r>
        <w:rPr>
          <w:spacing w:val="54"/>
        </w:rPr>
        <w:t xml:space="preserve"> </w:t>
      </w:r>
      <w:r>
        <w:t>приемов</w:t>
      </w:r>
      <w:r>
        <w:rPr>
          <w:spacing w:val="53"/>
        </w:rPr>
        <w:t xml:space="preserve"> </w:t>
      </w:r>
      <w:r>
        <w:t>организации</w:t>
      </w:r>
      <w:r>
        <w:rPr>
          <w:spacing w:val="55"/>
        </w:rPr>
        <w:t xml:space="preserve"> </w:t>
      </w:r>
      <w:r>
        <w:t>игры</w:t>
      </w:r>
    </w:p>
    <w:p w:rsidR="00E87DAD" w:rsidRDefault="00F431E1">
      <w:pPr>
        <w:pStyle w:val="a3"/>
        <w:spacing w:before="1" w:line="360" w:lineRule="auto"/>
        <w:ind w:left="1110" w:right="3880" w:hanging="708"/>
      </w:pPr>
      <w:r>
        <w:t>в футбол в быстро меняющейся игровой обстановке;</w:t>
      </w:r>
      <w:r>
        <w:rPr>
          <w:spacing w:val="1"/>
        </w:rPr>
        <w:t xml:space="preserve"> </w:t>
      </w:r>
      <w:r>
        <w:t>организация</w:t>
      </w:r>
      <w:r>
        <w:rPr>
          <w:spacing w:val="-5"/>
        </w:rPr>
        <w:t xml:space="preserve"> </w:t>
      </w:r>
      <w:r>
        <w:t>и</w:t>
      </w:r>
      <w:r>
        <w:rPr>
          <w:spacing w:val="-4"/>
        </w:rPr>
        <w:t xml:space="preserve"> </w:t>
      </w:r>
      <w:r>
        <w:t>судейство</w:t>
      </w:r>
      <w:r>
        <w:rPr>
          <w:spacing w:val="-4"/>
        </w:rPr>
        <w:t xml:space="preserve"> </w:t>
      </w:r>
      <w:r>
        <w:t>соревнований</w:t>
      </w:r>
      <w:r>
        <w:rPr>
          <w:spacing w:val="-4"/>
        </w:rPr>
        <w:t xml:space="preserve"> </w:t>
      </w:r>
      <w:r>
        <w:t>по</w:t>
      </w:r>
      <w:r>
        <w:rPr>
          <w:spacing w:val="-4"/>
        </w:rPr>
        <w:t xml:space="preserve"> </w:t>
      </w:r>
      <w:r>
        <w:t>футболу;</w:t>
      </w:r>
    </w:p>
    <w:p w:rsidR="00E87DAD" w:rsidRDefault="00F431E1">
      <w:pPr>
        <w:pStyle w:val="a3"/>
        <w:spacing w:line="360" w:lineRule="auto"/>
        <w:ind w:right="552"/>
      </w:pPr>
      <w:r>
        <w:t>овладение</w:t>
      </w:r>
      <w:r>
        <w:rPr>
          <w:spacing w:val="1"/>
        </w:rPr>
        <w:t xml:space="preserve"> </w:t>
      </w:r>
      <w:r>
        <w:t>умениями</w:t>
      </w:r>
      <w:r>
        <w:rPr>
          <w:spacing w:val="1"/>
        </w:rPr>
        <w:t xml:space="preserve"> </w:t>
      </w:r>
      <w:r>
        <w:t>самостоятельно</w:t>
      </w:r>
      <w:r>
        <w:rPr>
          <w:spacing w:val="1"/>
        </w:rPr>
        <w:t xml:space="preserve"> </w:t>
      </w:r>
      <w:r>
        <w:t>организовывать</w:t>
      </w:r>
      <w:r>
        <w:rPr>
          <w:spacing w:val="1"/>
        </w:rPr>
        <w:t xml:space="preserve"> </w:t>
      </w:r>
      <w:r>
        <w:t>здоровьесберегающую</w:t>
      </w:r>
      <w:r>
        <w:rPr>
          <w:spacing w:val="-57"/>
        </w:rPr>
        <w:t xml:space="preserve"> </w:t>
      </w:r>
      <w:r>
        <w:t>жизнедеятельность</w:t>
      </w:r>
      <w:r>
        <w:rPr>
          <w:spacing w:val="1"/>
        </w:rPr>
        <w:t xml:space="preserve"> </w:t>
      </w:r>
      <w:r>
        <w:t>(режим</w:t>
      </w:r>
      <w:r>
        <w:rPr>
          <w:spacing w:val="1"/>
        </w:rPr>
        <w:t xml:space="preserve"> </w:t>
      </w:r>
      <w:r>
        <w:t>дня,</w:t>
      </w:r>
      <w:r>
        <w:rPr>
          <w:spacing w:val="1"/>
        </w:rPr>
        <w:t xml:space="preserve"> </w:t>
      </w:r>
      <w:r>
        <w:t>утренняя</w:t>
      </w:r>
      <w:r>
        <w:rPr>
          <w:spacing w:val="1"/>
        </w:rPr>
        <w:t xml:space="preserve"> </w:t>
      </w:r>
      <w:r>
        <w:t>зарядка,</w:t>
      </w:r>
      <w:r>
        <w:rPr>
          <w:spacing w:val="1"/>
        </w:rPr>
        <w:t xml:space="preserve"> </w:t>
      </w:r>
      <w:r>
        <w:t>оздоровительные</w:t>
      </w:r>
      <w:r>
        <w:rPr>
          <w:spacing w:val="1"/>
        </w:rPr>
        <w:t xml:space="preserve"> </w:t>
      </w:r>
      <w:r>
        <w:t>мероприятия,</w:t>
      </w:r>
      <w:r>
        <w:rPr>
          <w:spacing w:val="1"/>
        </w:rPr>
        <w:t xml:space="preserve"> </w:t>
      </w:r>
      <w:r>
        <w:t>подвижные</w:t>
      </w:r>
      <w:r>
        <w:rPr>
          <w:spacing w:val="-3"/>
        </w:rPr>
        <w:t xml:space="preserve"> </w:t>
      </w:r>
      <w:r>
        <w:t>игры</w:t>
      </w:r>
      <w:r>
        <w:rPr>
          <w:spacing w:val="-1"/>
        </w:rPr>
        <w:t xml:space="preserve"> </w:t>
      </w:r>
      <w:r>
        <w:t>на</w:t>
      </w:r>
      <w:r>
        <w:rPr>
          <w:spacing w:val="-1"/>
        </w:rPr>
        <w:t xml:space="preserve"> </w:t>
      </w:r>
      <w:r>
        <w:t>основе</w:t>
      </w:r>
      <w:r>
        <w:rPr>
          <w:spacing w:val="-2"/>
        </w:rPr>
        <w:t xml:space="preserve"> </w:t>
      </w:r>
      <w:r>
        <w:t>игры</w:t>
      </w:r>
      <w:r>
        <w:rPr>
          <w:spacing w:val="-1"/>
        </w:rPr>
        <w:t xml:space="preserve"> </w:t>
      </w:r>
      <w:r>
        <w:t>в</w:t>
      </w:r>
      <w:r>
        <w:rPr>
          <w:spacing w:val="-1"/>
        </w:rPr>
        <w:t xml:space="preserve"> </w:t>
      </w:r>
      <w:r>
        <w:t>футбол</w:t>
      </w:r>
      <w:r>
        <w:rPr>
          <w:spacing w:val="-1"/>
        </w:rPr>
        <w:t xml:space="preserve"> </w:t>
      </w:r>
      <w:r>
        <w:t>и</w:t>
      </w:r>
      <w:r>
        <w:rPr>
          <w:spacing w:val="1"/>
        </w:rPr>
        <w:t xml:space="preserve"> </w:t>
      </w:r>
      <w:r>
        <w:t>так далее);</w:t>
      </w:r>
    </w:p>
    <w:p w:rsidR="00E87DAD" w:rsidRDefault="00F431E1">
      <w:pPr>
        <w:pStyle w:val="a3"/>
        <w:spacing w:line="360" w:lineRule="auto"/>
        <w:ind w:right="546"/>
      </w:pPr>
      <w:r>
        <w:t>формирование</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 величиной физических нагрузок, данными мониторинга здоровья (рост, масса</w:t>
      </w:r>
      <w:r>
        <w:rPr>
          <w:spacing w:val="-57"/>
        </w:rPr>
        <w:t xml:space="preserve"> </w:t>
      </w:r>
      <w:r>
        <w:t>тела и другие), показателями развития основных физических качеств (силы, быстроты,</w:t>
      </w:r>
      <w:r>
        <w:rPr>
          <w:spacing w:val="1"/>
        </w:rPr>
        <w:t xml:space="preserve"> </w:t>
      </w:r>
      <w:r>
        <w:t>выносливости,</w:t>
      </w:r>
      <w:r>
        <w:rPr>
          <w:spacing w:val="-1"/>
        </w:rPr>
        <w:t xml:space="preserve"> </w:t>
      </w:r>
      <w:r>
        <w:t>координации, гибкости).</w:t>
      </w:r>
    </w:p>
    <w:p w:rsidR="00E87DAD" w:rsidRDefault="00F431E1" w:rsidP="007F1D2C">
      <w:pPr>
        <w:pStyle w:val="a4"/>
        <w:numPr>
          <w:ilvl w:val="0"/>
          <w:numId w:val="28"/>
        </w:numPr>
        <w:tabs>
          <w:tab w:val="left" w:pos="1590"/>
        </w:tabs>
        <w:spacing w:before="1" w:line="360" w:lineRule="auto"/>
        <w:ind w:right="549" w:firstLine="707"/>
        <w:jc w:val="both"/>
        <w:rPr>
          <w:sz w:val="24"/>
        </w:rPr>
      </w:pPr>
      <w:r>
        <w:rPr>
          <w:sz w:val="24"/>
        </w:rPr>
        <w:t>Федеральная рабочая программа по учебному предмету «</w:t>
      </w:r>
      <w:r>
        <w:rPr>
          <w:position w:val="1"/>
          <w:sz w:val="24"/>
        </w:rPr>
        <w:t>Основы безопасности</w:t>
      </w:r>
      <w:r>
        <w:rPr>
          <w:spacing w:val="-57"/>
          <w:position w:val="1"/>
          <w:sz w:val="24"/>
        </w:rPr>
        <w:t xml:space="preserve"> </w:t>
      </w:r>
      <w:r>
        <w:rPr>
          <w:position w:val="1"/>
          <w:sz w:val="24"/>
        </w:rPr>
        <w:t>жизнедеятельности</w:t>
      </w:r>
      <w:r>
        <w:rPr>
          <w:sz w:val="24"/>
        </w:rPr>
        <w:t>»</w:t>
      </w:r>
      <w:r>
        <w:rPr>
          <w:spacing w:val="-9"/>
          <w:sz w:val="24"/>
        </w:rPr>
        <w:t xml:space="preserve"> </w:t>
      </w:r>
      <w:r>
        <w:rPr>
          <w:sz w:val="24"/>
        </w:rPr>
        <w:t>(базовый</w:t>
      </w:r>
      <w:r>
        <w:rPr>
          <w:spacing w:val="3"/>
          <w:sz w:val="24"/>
        </w:rPr>
        <w:t xml:space="preserve"> </w:t>
      </w:r>
      <w:r>
        <w:rPr>
          <w:sz w:val="24"/>
        </w:rPr>
        <w:t>уровень).</w:t>
      </w:r>
    </w:p>
    <w:p w:rsidR="00E87DAD" w:rsidRDefault="00F431E1" w:rsidP="007F1D2C">
      <w:pPr>
        <w:pStyle w:val="a4"/>
        <w:numPr>
          <w:ilvl w:val="1"/>
          <w:numId w:val="28"/>
        </w:numPr>
        <w:tabs>
          <w:tab w:val="left" w:pos="1770"/>
        </w:tabs>
        <w:spacing w:before="4" w:line="360" w:lineRule="auto"/>
        <w:ind w:right="545" w:firstLine="707"/>
        <w:jc w:val="both"/>
        <w:rPr>
          <w:sz w:val="24"/>
        </w:rPr>
      </w:pP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w:t>
      </w:r>
      <w:r>
        <w:rPr>
          <w:b/>
          <w:position w:val="1"/>
          <w:sz w:val="24"/>
        </w:rPr>
        <w:t>Основы</w:t>
      </w:r>
      <w:r>
        <w:rPr>
          <w:b/>
          <w:spacing w:val="1"/>
          <w:position w:val="1"/>
          <w:sz w:val="24"/>
        </w:rPr>
        <w:t xml:space="preserve"> </w:t>
      </w:r>
      <w:r>
        <w:rPr>
          <w:b/>
          <w:position w:val="1"/>
          <w:sz w:val="24"/>
        </w:rPr>
        <w:t xml:space="preserve">безопасности </w:t>
      </w:r>
      <w:r>
        <w:rPr>
          <w:position w:val="1"/>
          <w:sz w:val="24"/>
        </w:rPr>
        <w:t>жизнедеятельности</w:t>
      </w:r>
      <w:r>
        <w:rPr>
          <w:sz w:val="24"/>
        </w:rPr>
        <w:t>» (предметная область «Физическая культура и 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ОБЖ,</w:t>
      </w:r>
      <w:r>
        <w:rPr>
          <w:spacing w:val="1"/>
          <w:sz w:val="24"/>
        </w:rPr>
        <w:t xml:space="preserve"> </w:t>
      </w:r>
      <w:r>
        <w:rPr>
          <w:sz w:val="24"/>
        </w:rPr>
        <w:t>ОБЖ)</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ОБЖ.</w:t>
      </w:r>
    </w:p>
    <w:p w:rsidR="00E87DAD" w:rsidRDefault="00F431E1" w:rsidP="007F1D2C">
      <w:pPr>
        <w:pStyle w:val="a4"/>
        <w:numPr>
          <w:ilvl w:val="1"/>
          <w:numId w:val="28"/>
        </w:numPr>
        <w:tabs>
          <w:tab w:val="left" w:pos="1770"/>
        </w:tabs>
        <w:spacing w:line="270" w:lineRule="exact"/>
        <w:ind w:left="1770"/>
        <w:jc w:val="both"/>
        <w:rPr>
          <w:sz w:val="24"/>
        </w:rPr>
      </w:pPr>
      <w:r>
        <w:rPr>
          <w:sz w:val="24"/>
        </w:rPr>
        <w:t>Пояснительная</w:t>
      </w:r>
      <w:r>
        <w:rPr>
          <w:spacing w:val="-5"/>
          <w:sz w:val="24"/>
        </w:rPr>
        <w:t xml:space="preserve"> </w:t>
      </w:r>
      <w:r>
        <w:rPr>
          <w:sz w:val="24"/>
        </w:rPr>
        <w:t>записка.</w:t>
      </w:r>
    </w:p>
    <w:p w:rsidR="00E87DAD" w:rsidRDefault="00F431E1" w:rsidP="007F1D2C">
      <w:pPr>
        <w:pStyle w:val="a4"/>
        <w:numPr>
          <w:ilvl w:val="2"/>
          <w:numId w:val="28"/>
        </w:numPr>
        <w:tabs>
          <w:tab w:val="left" w:pos="1950"/>
        </w:tabs>
        <w:spacing w:before="137" w:line="360" w:lineRule="auto"/>
        <w:ind w:right="547" w:firstLine="707"/>
        <w:jc w:val="both"/>
        <w:rPr>
          <w:sz w:val="24"/>
        </w:rPr>
      </w:pPr>
      <w:r>
        <w:rPr>
          <w:sz w:val="24"/>
        </w:rPr>
        <w:t>Программа ОБЖ разработана на основе требований к результатам освоения</w:t>
      </w:r>
      <w:r>
        <w:rPr>
          <w:spacing w:val="-57"/>
          <w:sz w:val="24"/>
        </w:rPr>
        <w:t xml:space="preserve"> </w:t>
      </w:r>
      <w:r>
        <w:rPr>
          <w:sz w:val="24"/>
        </w:rPr>
        <w:t>программы среднего общего образования, представленных в ФГОС СОО, 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 жизнедеятельности» и предусматривает непосредственное применение при</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СОО.</w:t>
      </w:r>
    </w:p>
    <w:p w:rsidR="00E87DAD" w:rsidRDefault="00F431E1" w:rsidP="007F1D2C">
      <w:pPr>
        <w:pStyle w:val="a4"/>
        <w:numPr>
          <w:ilvl w:val="2"/>
          <w:numId w:val="28"/>
        </w:numPr>
        <w:tabs>
          <w:tab w:val="left" w:pos="1950"/>
        </w:tabs>
        <w:spacing w:before="2" w:line="360" w:lineRule="auto"/>
        <w:ind w:right="549" w:firstLine="707"/>
        <w:jc w:val="both"/>
        <w:rPr>
          <w:sz w:val="24"/>
        </w:rPr>
      </w:pPr>
      <w:r>
        <w:rPr>
          <w:sz w:val="24"/>
        </w:rPr>
        <w:t>Программа</w:t>
      </w:r>
      <w:r>
        <w:rPr>
          <w:spacing w:val="1"/>
          <w:sz w:val="24"/>
        </w:rPr>
        <w:t xml:space="preserve"> </w:t>
      </w:r>
      <w:r>
        <w:rPr>
          <w:sz w:val="24"/>
        </w:rPr>
        <w:t>ОБЖ</w:t>
      </w:r>
      <w:r>
        <w:rPr>
          <w:spacing w:val="1"/>
          <w:sz w:val="24"/>
        </w:rPr>
        <w:t xml:space="preserve"> </w:t>
      </w:r>
      <w:r>
        <w:rPr>
          <w:sz w:val="24"/>
        </w:rPr>
        <w:t>позволит</w:t>
      </w:r>
      <w:r>
        <w:rPr>
          <w:spacing w:val="1"/>
          <w:sz w:val="24"/>
        </w:rPr>
        <w:t xml:space="preserve"> </w:t>
      </w:r>
      <w:r>
        <w:rPr>
          <w:sz w:val="24"/>
        </w:rPr>
        <w:t>учителю</w:t>
      </w:r>
      <w:r>
        <w:rPr>
          <w:spacing w:val="1"/>
          <w:sz w:val="24"/>
        </w:rPr>
        <w:t xml:space="preserve"> </w:t>
      </w:r>
      <w:r>
        <w:rPr>
          <w:sz w:val="24"/>
        </w:rPr>
        <w:t>построить</w:t>
      </w:r>
      <w:r>
        <w:rPr>
          <w:spacing w:val="1"/>
          <w:sz w:val="24"/>
        </w:rPr>
        <w:t xml:space="preserve"> </w:t>
      </w:r>
      <w:r>
        <w:rPr>
          <w:sz w:val="24"/>
        </w:rPr>
        <w:t>освоение</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логике</w:t>
      </w:r>
      <w:r>
        <w:rPr>
          <w:spacing w:val="1"/>
          <w:sz w:val="24"/>
        </w:rPr>
        <w:t xml:space="preserve"> </w:t>
      </w:r>
      <w:r>
        <w:rPr>
          <w:sz w:val="24"/>
        </w:rPr>
        <w:t>последовательного</w:t>
      </w:r>
      <w:r>
        <w:rPr>
          <w:spacing w:val="1"/>
          <w:sz w:val="24"/>
        </w:rPr>
        <w:t xml:space="preserve"> </w:t>
      </w:r>
      <w:r>
        <w:rPr>
          <w:sz w:val="24"/>
        </w:rPr>
        <w:t>нарастания</w:t>
      </w:r>
      <w:r>
        <w:rPr>
          <w:spacing w:val="1"/>
          <w:sz w:val="24"/>
        </w:rPr>
        <w:t xml:space="preserve"> </w:t>
      </w:r>
      <w:r>
        <w:rPr>
          <w:sz w:val="24"/>
        </w:rPr>
        <w:t>факторов</w:t>
      </w:r>
      <w:r>
        <w:rPr>
          <w:spacing w:val="1"/>
          <w:sz w:val="24"/>
        </w:rPr>
        <w:t xml:space="preserve"> </w:t>
      </w:r>
      <w:r>
        <w:rPr>
          <w:sz w:val="24"/>
        </w:rPr>
        <w:t>опасности</w:t>
      </w:r>
      <w:r>
        <w:rPr>
          <w:spacing w:val="1"/>
          <w:sz w:val="24"/>
        </w:rPr>
        <w:t xml:space="preserve"> </w:t>
      </w:r>
      <w:r>
        <w:rPr>
          <w:sz w:val="24"/>
        </w:rPr>
        <w:t>от</w:t>
      </w:r>
      <w:r>
        <w:rPr>
          <w:spacing w:val="1"/>
          <w:sz w:val="24"/>
        </w:rPr>
        <w:t xml:space="preserve"> </w:t>
      </w:r>
      <w:r>
        <w:rPr>
          <w:sz w:val="24"/>
        </w:rPr>
        <w:t>опасной</w:t>
      </w:r>
      <w:r>
        <w:rPr>
          <w:spacing w:val="1"/>
          <w:sz w:val="24"/>
        </w:rPr>
        <w:t xml:space="preserve"> </w:t>
      </w:r>
      <w:r>
        <w:rPr>
          <w:sz w:val="24"/>
        </w:rPr>
        <w:t>ситуации</w:t>
      </w:r>
      <w:r>
        <w:rPr>
          <w:spacing w:val="1"/>
          <w:sz w:val="24"/>
        </w:rPr>
        <w:t xml:space="preserve"> </w:t>
      </w:r>
      <w:r>
        <w:rPr>
          <w:sz w:val="24"/>
        </w:rPr>
        <w:t>до</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разумного</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окружающей</w:t>
      </w:r>
      <w:r>
        <w:rPr>
          <w:spacing w:val="1"/>
          <w:sz w:val="24"/>
        </w:rPr>
        <w:t xml:space="preserve"> </w:t>
      </w:r>
      <w:r>
        <w:rPr>
          <w:sz w:val="24"/>
        </w:rPr>
        <w:t>средой,</w:t>
      </w:r>
      <w:r>
        <w:rPr>
          <w:spacing w:val="-57"/>
          <w:sz w:val="24"/>
        </w:rPr>
        <w:t xml:space="preserve"> </w:t>
      </w:r>
      <w:r>
        <w:rPr>
          <w:sz w:val="24"/>
        </w:rPr>
        <w:t>учесть</w:t>
      </w:r>
      <w:r>
        <w:rPr>
          <w:spacing w:val="1"/>
          <w:sz w:val="24"/>
        </w:rPr>
        <w:t xml:space="preserve"> </w:t>
      </w:r>
      <w:r>
        <w:rPr>
          <w:sz w:val="24"/>
        </w:rPr>
        <w:t>преемственность</w:t>
      </w:r>
      <w:r>
        <w:rPr>
          <w:spacing w:val="1"/>
          <w:sz w:val="24"/>
        </w:rPr>
        <w:t xml:space="preserve"> </w:t>
      </w:r>
      <w:r>
        <w:rPr>
          <w:sz w:val="24"/>
        </w:rPr>
        <w:t>приобретения</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умений</w:t>
      </w:r>
      <w:r>
        <w:rPr>
          <w:spacing w:val="-1"/>
          <w:sz w:val="24"/>
        </w:rPr>
        <w:t xml:space="preserve"> </w:t>
      </w:r>
      <w:r>
        <w:rPr>
          <w:sz w:val="24"/>
        </w:rPr>
        <w:t>и навыков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 жизнедеятельности.</w:t>
      </w:r>
    </w:p>
    <w:p w:rsidR="00E87DAD" w:rsidRDefault="00F431E1">
      <w:pPr>
        <w:pStyle w:val="a3"/>
        <w:spacing w:line="360" w:lineRule="auto"/>
        <w:ind w:right="546"/>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 жизнедеятельности при переходе с уровня основного общего образования;</w:t>
      </w:r>
      <w:r>
        <w:rPr>
          <w:spacing w:val="1"/>
        </w:rPr>
        <w:t xml:space="preserve"> </w:t>
      </w:r>
      <w:r>
        <w:t>помогает</w:t>
      </w:r>
      <w:r>
        <w:rPr>
          <w:spacing w:val="1"/>
        </w:rPr>
        <w:t xml:space="preserve"> </w:t>
      </w:r>
      <w:r>
        <w:t>педагогу</w:t>
      </w:r>
      <w:r>
        <w:rPr>
          <w:spacing w:val="1"/>
        </w:rPr>
        <w:t xml:space="preserve"> </w:t>
      </w:r>
      <w:r>
        <w:t>продолжить</w:t>
      </w:r>
      <w:r>
        <w:rPr>
          <w:spacing w:val="1"/>
        </w:rPr>
        <w:t xml:space="preserve"> </w:t>
      </w:r>
      <w:r>
        <w:t>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58"/>
        </w:rPr>
        <w:t xml:space="preserve"> </w:t>
      </w:r>
      <w:r>
        <w:t>чрезвычайная</w:t>
      </w:r>
      <w:r>
        <w:rPr>
          <w:spacing w:val="58"/>
        </w:rPr>
        <w:t xml:space="preserve"> </w:t>
      </w:r>
      <w:r>
        <w:t>ситуация</w:t>
      </w:r>
      <w:r>
        <w:rPr>
          <w:spacing w:val="58"/>
        </w:rPr>
        <w:t xml:space="preserve"> </w:t>
      </w:r>
      <w:r>
        <w:t>и</w:t>
      </w:r>
      <w:r>
        <w:rPr>
          <w:spacing w:val="59"/>
        </w:rPr>
        <w:t xml:space="preserve"> </w:t>
      </w:r>
      <w:r>
        <w:t>разумного</w:t>
      </w:r>
      <w:r>
        <w:rPr>
          <w:spacing w:val="58"/>
        </w:rPr>
        <w:t xml:space="preserve"> </w:t>
      </w:r>
      <w:r>
        <w:t>построения</w:t>
      </w:r>
      <w:r>
        <w:rPr>
          <w:spacing w:val="58"/>
        </w:rPr>
        <w:t xml:space="preserve"> </w:t>
      </w:r>
      <w:r>
        <w:t>модели</w:t>
      </w:r>
      <w:r>
        <w:rPr>
          <w:spacing w:val="57"/>
        </w:rPr>
        <w:t xml:space="preserve"> </w:t>
      </w:r>
      <w:r>
        <w:t>индивидуального</w:t>
      </w:r>
      <w:r>
        <w:rPr>
          <w:spacing w:val="58"/>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группового безопасного поведения в повседневной жизни с учётом актуальных вызовов и</w:t>
      </w:r>
      <w:r>
        <w:rPr>
          <w:spacing w:val="1"/>
        </w:rPr>
        <w:t xml:space="preserve"> </w:t>
      </w:r>
      <w:r>
        <w:t>угроз</w:t>
      </w:r>
      <w:r>
        <w:rPr>
          <w:spacing w:val="-1"/>
        </w:rPr>
        <w:t xml:space="preserve"> </w:t>
      </w:r>
      <w:r>
        <w:t>в</w:t>
      </w:r>
      <w:r>
        <w:rPr>
          <w:spacing w:val="-1"/>
        </w:rPr>
        <w:t xml:space="preserve"> </w:t>
      </w:r>
      <w:r>
        <w:t>природной,</w:t>
      </w:r>
      <w:r>
        <w:rPr>
          <w:spacing w:val="-4"/>
        </w:rPr>
        <w:t xml:space="preserve"> </w:t>
      </w:r>
      <w:r>
        <w:t>техногенной, социальной</w:t>
      </w:r>
      <w:r>
        <w:rPr>
          <w:spacing w:val="-3"/>
        </w:rPr>
        <w:t xml:space="preserve"> </w:t>
      </w:r>
      <w:r>
        <w:t>и информационной</w:t>
      </w:r>
      <w:r>
        <w:rPr>
          <w:spacing w:val="-1"/>
        </w:rPr>
        <w:t xml:space="preserve"> </w:t>
      </w:r>
      <w:r>
        <w:t>сферах.</w:t>
      </w:r>
    </w:p>
    <w:p w:rsidR="00E87DAD" w:rsidRDefault="00F431E1" w:rsidP="007F1D2C">
      <w:pPr>
        <w:pStyle w:val="a4"/>
        <w:numPr>
          <w:ilvl w:val="2"/>
          <w:numId w:val="28"/>
        </w:numPr>
        <w:tabs>
          <w:tab w:val="left" w:pos="1950"/>
        </w:tabs>
        <w:spacing w:before="3"/>
        <w:ind w:left="1950" w:hanging="840"/>
        <w:jc w:val="both"/>
        <w:rPr>
          <w:sz w:val="24"/>
        </w:rPr>
      </w:pPr>
      <w:r>
        <w:rPr>
          <w:sz w:val="24"/>
        </w:rPr>
        <w:t>Программа</w:t>
      </w:r>
      <w:r>
        <w:rPr>
          <w:spacing w:val="-6"/>
          <w:sz w:val="24"/>
        </w:rPr>
        <w:t xml:space="preserve"> </w:t>
      </w:r>
      <w:r>
        <w:rPr>
          <w:sz w:val="24"/>
        </w:rPr>
        <w:t>ОБЖ</w:t>
      </w:r>
      <w:r>
        <w:rPr>
          <w:spacing w:val="-3"/>
          <w:sz w:val="24"/>
        </w:rPr>
        <w:t xml:space="preserve"> </w:t>
      </w:r>
      <w:r>
        <w:rPr>
          <w:position w:val="1"/>
          <w:sz w:val="24"/>
        </w:rPr>
        <w:t>обеспечивает:</w:t>
      </w:r>
    </w:p>
    <w:p w:rsidR="00E87DAD" w:rsidRDefault="00F431E1">
      <w:pPr>
        <w:pStyle w:val="a3"/>
        <w:spacing w:before="134" w:line="360" w:lineRule="auto"/>
        <w:ind w:right="556"/>
      </w:pPr>
      <w:r>
        <w:t>формирование личности выпускника с высоким уровнем культуры и мотивации</w:t>
      </w:r>
      <w:r>
        <w:rPr>
          <w:spacing w:val="1"/>
        </w:rPr>
        <w:t xml:space="preserve"> </w:t>
      </w:r>
      <w:r>
        <w:t>ведения</w:t>
      </w:r>
      <w:r>
        <w:rPr>
          <w:spacing w:val="-1"/>
        </w:rPr>
        <w:t xml:space="preserve"> </w:t>
      </w:r>
      <w:r>
        <w:t>безопасного,</w:t>
      </w:r>
      <w:r>
        <w:rPr>
          <w:spacing w:val="-1"/>
        </w:rPr>
        <w:t xml:space="preserve"> </w:t>
      </w:r>
      <w:r>
        <w:t>здорового</w:t>
      </w:r>
      <w:r>
        <w:rPr>
          <w:spacing w:val="-1"/>
        </w:rPr>
        <w:t xml:space="preserve"> </w:t>
      </w:r>
      <w:r>
        <w:t>и экологически</w:t>
      </w:r>
      <w:r>
        <w:rPr>
          <w:spacing w:val="-1"/>
        </w:rPr>
        <w:t xml:space="preserve"> </w:t>
      </w:r>
      <w:r>
        <w:t>целесообразного</w:t>
      </w:r>
      <w:r>
        <w:rPr>
          <w:spacing w:val="-1"/>
        </w:rPr>
        <w:t xml:space="preserve"> </w:t>
      </w:r>
      <w:r>
        <w:t>образа</w:t>
      </w:r>
      <w:r>
        <w:rPr>
          <w:spacing w:val="-1"/>
        </w:rPr>
        <w:t xml:space="preserve"> </w:t>
      </w:r>
      <w:r>
        <w:t>жизни;</w:t>
      </w:r>
    </w:p>
    <w:p w:rsidR="00E87DAD" w:rsidRDefault="00F431E1">
      <w:pPr>
        <w:pStyle w:val="a3"/>
        <w:spacing w:line="360" w:lineRule="auto"/>
        <w:ind w:right="554"/>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 соответствующего интересам обучающихся и потребностям общества</w:t>
      </w:r>
      <w:r>
        <w:rPr>
          <w:spacing w:val="-57"/>
        </w:rPr>
        <w:t xml:space="preserve"> </w:t>
      </w:r>
      <w:r>
        <w:t>в</w:t>
      </w:r>
      <w:r>
        <w:rPr>
          <w:spacing w:val="-2"/>
        </w:rPr>
        <w:t xml:space="preserve"> </w:t>
      </w:r>
      <w:r>
        <w:t>формировании полноценной личности</w:t>
      </w:r>
      <w:r>
        <w:rPr>
          <w:spacing w:val="-1"/>
        </w:rPr>
        <w:t xml:space="preserve"> </w:t>
      </w:r>
      <w:r>
        <w:t>безопасного типа;</w:t>
      </w:r>
    </w:p>
    <w:p w:rsidR="00E87DAD" w:rsidRDefault="00F431E1">
      <w:pPr>
        <w:pStyle w:val="a3"/>
        <w:spacing w:before="2" w:line="360" w:lineRule="auto"/>
        <w:ind w:right="555"/>
      </w:pPr>
      <w:r>
        <w:t>взаимосвязь</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2"/>
        </w:rPr>
        <w:t xml:space="preserve"> </w:t>
      </w:r>
      <w:r>
        <w:t>предмета</w:t>
      </w:r>
      <w:r>
        <w:rPr>
          <w:spacing w:val="-1"/>
        </w:rPr>
        <w:t xml:space="preserve"> </w:t>
      </w:r>
      <w:r>
        <w:t>ОБЖ</w:t>
      </w:r>
      <w:r>
        <w:rPr>
          <w:spacing w:val="-2"/>
        </w:rPr>
        <w:t xml:space="preserve"> </w:t>
      </w:r>
      <w:r>
        <w:t>на уровнях</w:t>
      </w:r>
      <w:r>
        <w:rPr>
          <w:spacing w:val="1"/>
        </w:rPr>
        <w:t xml:space="preserve"> </w:t>
      </w:r>
      <w:r>
        <w:t>основного</w:t>
      </w:r>
      <w:r>
        <w:rPr>
          <w:spacing w:val="-2"/>
        </w:rPr>
        <w:t xml:space="preserve"> </w:t>
      </w:r>
      <w:r>
        <w:t>общего</w:t>
      </w:r>
      <w:r>
        <w:rPr>
          <w:spacing w:val="-2"/>
        </w:rPr>
        <w:t xml:space="preserve"> </w:t>
      </w:r>
      <w:r>
        <w:t>и</w:t>
      </w:r>
      <w:r>
        <w:rPr>
          <w:spacing w:val="-1"/>
        </w:rPr>
        <w:t xml:space="preserve"> </w:t>
      </w:r>
      <w:r>
        <w:t>среднего</w:t>
      </w:r>
      <w:r>
        <w:rPr>
          <w:spacing w:val="-3"/>
        </w:rPr>
        <w:t xml:space="preserve"> </w:t>
      </w:r>
      <w:r>
        <w:t>общего</w:t>
      </w:r>
      <w:r>
        <w:rPr>
          <w:spacing w:val="-2"/>
        </w:rPr>
        <w:t xml:space="preserve"> </w:t>
      </w:r>
      <w:r>
        <w:t>образования;</w:t>
      </w:r>
    </w:p>
    <w:p w:rsidR="00E87DAD" w:rsidRDefault="00F431E1">
      <w:pPr>
        <w:pStyle w:val="a3"/>
        <w:spacing w:line="360" w:lineRule="auto"/>
        <w:ind w:right="557"/>
      </w:pPr>
      <w:r>
        <w:t>подготовку выпускников к решению актуальных практических задач безопасности</w:t>
      </w:r>
      <w:r>
        <w:rPr>
          <w:spacing w:val="1"/>
        </w:rPr>
        <w:t xml:space="preserve"> </w:t>
      </w:r>
      <w:r>
        <w:t>жизнедеятельности в</w:t>
      </w:r>
      <w:r>
        <w:rPr>
          <w:spacing w:val="-1"/>
        </w:rPr>
        <w:t xml:space="preserve"> </w:t>
      </w:r>
      <w:r>
        <w:t>повседневной жизни.</w:t>
      </w:r>
    </w:p>
    <w:p w:rsidR="00E87DAD" w:rsidRDefault="00F431E1" w:rsidP="007F1D2C">
      <w:pPr>
        <w:pStyle w:val="a4"/>
        <w:numPr>
          <w:ilvl w:val="2"/>
          <w:numId w:val="28"/>
        </w:numPr>
        <w:tabs>
          <w:tab w:val="left" w:pos="1950"/>
        </w:tabs>
        <w:spacing w:before="2" w:line="360" w:lineRule="auto"/>
        <w:ind w:right="547"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ОБЖ</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ОБЖ</w:t>
      </w:r>
      <w:r>
        <w:rPr>
          <w:spacing w:val="1"/>
          <w:sz w:val="24"/>
        </w:rPr>
        <w:t xml:space="preserve"> </w:t>
      </w:r>
      <w:r>
        <w:rPr>
          <w:position w:val="1"/>
          <w:sz w:val="24"/>
        </w:rPr>
        <w:t>структурно</w:t>
      </w:r>
      <w:r>
        <w:rPr>
          <w:spacing w:val="1"/>
          <w:position w:val="1"/>
          <w:sz w:val="24"/>
        </w:rPr>
        <w:t xml:space="preserve"> </w:t>
      </w:r>
      <w:r>
        <w:rPr>
          <w:sz w:val="24"/>
        </w:rPr>
        <w:t xml:space="preserve">представлено      </w:t>
      </w:r>
      <w:r>
        <w:rPr>
          <w:spacing w:val="1"/>
          <w:sz w:val="24"/>
        </w:rPr>
        <w:t xml:space="preserve"> </w:t>
      </w:r>
      <w:r>
        <w:rPr>
          <w:sz w:val="24"/>
        </w:rPr>
        <w:t xml:space="preserve">двумя      </w:t>
      </w:r>
      <w:r>
        <w:rPr>
          <w:spacing w:val="1"/>
          <w:sz w:val="24"/>
        </w:rPr>
        <w:t xml:space="preserve"> </w:t>
      </w:r>
      <w:r>
        <w:rPr>
          <w:sz w:val="24"/>
        </w:rPr>
        <w:t xml:space="preserve">вариантами        реализации        </w:t>
      </w:r>
      <w:proofErr w:type="gramStart"/>
      <w:r>
        <w:rPr>
          <w:sz w:val="24"/>
        </w:rPr>
        <w:t xml:space="preserve">содержания,   </w:t>
      </w:r>
      <w:proofErr w:type="gramEnd"/>
      <w:r>
        <w:rPr>
          <w:sz w:val="24"/>
        </w:rPr>
        <w:t xml:space="preserve">     состоящими</w:t>
      </w:r>
      <w:r>
        <w:rPr>
          <w:spacing w:val="1"/>
          <w:sz w:val="24"/>
        </w:rPr>
        <w:t xml:space="preserve"> </w:t>
      </w:r>
      <w:r>
        <w:rPr>
          <w:sz w:val="24"/>
        </w:rPr>
        <w:t>из     отдельных     модулей     (тематических     линий),     обеспечивающих     системность</w:t>
      </w:r>
      <w:r>
        <w:rPr>
          <w:spacing w:val="1"/>
          <w:sz w:val="24"/>
        </w:rPr>
        <w:t xml:space="preserve"> </w:t>
      </w:r>
      <w:r>
        <w:rPr>
          <w:sz w:val="24"/>
        </w:rPr>
        <w:t xml:space="preserve">и    </w:t>
      </w:r>
      <w:r>
        <w:rPr>
          <w:spacing w:val="57"/>
          <w:sz w:val="24"/>
        </w:rPr>
        <w:t xml:space="preserve"> </w:t>
      </w:r>
      <w:r>
        <w:rPr>
          <w:sz w:val="24"/>
        </w:rPr>
        <w:t xml:space="preserve">непрерывность     </w:t>
      </w:r>
      <w:r>
        <w:rPr>
          <w:spacing w:val="53"/>
          <w:sz w:val="24"/>
        </w:rPr>
        <w:t xml:space="preserve"> </w:t>
      </w:r>
      <w:r>
        <w:rPr>
          <w:sz w:val="24"/>
        </w:rPr>
        <w:t xml:space="preserve">изучения     </w:t>
      </w:r>
      <w:r>
        <w:rPr>
          <w:spacing w:val="54"/>
          <w:sz w:val="24"/>
        </w:rPr>
        <w:t xml:space="preserve"> </w:t>
      </w:r>
      <w:r>
        <w:rPr>
          <w:sz w:val="24"/>
        </w:rPr>
        <w:t xml:space="preserve">предмета     </w:t>
      </w:r>
      <w:r>
        <w:rPr>
          <w:spacing w:val="55"/>
          <w:sz w:val="24"/>
        </w:rPr>
        <w:t xml:space="preserve"> </w:t>
      </w:r>
      <w:r>
        <w:rPr>
          <w:sz w:val="24"/>
        </w:rPr>
        <w:t xml:space="preserve">на     </w:t>
      </w:r>
      <w:r>
        <w:rPr>
          <w:spacing w:val="55"/>
          <w:sz w:val="24"/>
        </w:rPr>
        <w:t xml:space="preserve"> </w:t>
      </w:r>
      <w:r>
        <w:rPr>
          <w:sz w:val="24"/>
        </w:rPr>
        <w:t xml:space="preserve">уровнях     </w:t>
      </w:r>
      <w:r>
        <w:rPr>
          <w:spacing w:val="55"/>
          <w:sz w:val="24"/>
        </w:rPr>
        <w:t xml:space="preserve"> </w:t>
      </w:r>
      <w:r>
        <w:rPr>
          <w:sz w:val="24"/>
        </w:rPr>
        <w:t xml:space="preserve">основного     </w:t>
      </w:r>
      <w:r>
        <w:rPr>
          <w:spacing w:val="54"/>
          <w:sz w:val="24"/>
        </w:rPr>
        <w:t xml:space="preserve"> </w:t>
      </w:r>
      <w:r>
        <w:rPr>
          <w:sz w:val="24"/>
        </w:rPr>
        <w:t>общего</w:t>
      </w:r>
      <w:r>
        <w:rPr>
          <w:spacing w:val="-58"/>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87DAD" w:rsidRDefault="00F431E1" w:rsidP="007F1D2C">
      <w:pPr>
        <w:pStyle w:val="a4"/>
        <w:numPr>
          <w:ilvl w:val="3"/>
          <w:numId w:val="28"/>
        </w:numPr>
        <w:tabs>
          <w:tab w:val="left" w:pos="2131"/>
        </w:tabs>
        <w:spacing w:line="285" w:lineRule="exact"/>
        <w:ind w:left="2130" w:hanging="1021"/>
        <w:jc w:val="both"/>
        <w:rPr>
          <w:sz w:val="24"/>
        </w:rPr>
      </w:pPr>
      <w:r>
        <w:rPr>
          <w:position w:val="1"/>
          <w:sz w:val="24"/>
        </w:rPr>
        <w:t>Вариант</w:t>
      </w:r>
      <w:r>
        <w:rPr>
          <w:spacing w:val="-2"/>
          <w:position w:val="1"/>
          <w:sz w:val="24"/>
        </w:rPr>
        <w:t xml:space="preserve"> </w:t>
      </w:r>
      <w:r>
        <w:rPr>
          <w:position w:val="1"/>
          <w:sz w:val="24"/>
        </w:rPr>
        <w:t>1.</w:t>
      </w:r>
    </w:p>
    <w:p w:rsidR="00E87DAD" w:rsidRDefault="00F431E1">
      <w:pPr>
        <w:pStyle w:val="a3"/>
        <w:spacing w:before="137" w:line="360" w:lineRule="auto"/>
        <w:ind w:left="1110" w:right="3857" w:firstLine="0"/>
        <w:jc w:val="left"/>
      </w:pPr>
      <w:r>
        <w:t>Модуль № 1. «Основы комплексной безопасности».</w:t>
      </w:r>
      <w:r>
        <w:rPr>
          <w:spacing w:val="-57"/>
        </w:rPr>
        <w:t xml:space="preserve"> </w:t>
      </w:r>
      <w:r>
        <w:t>Модуль</w:t>
      </w:r>
      <w:r>
        <w:rPr>
          <w:spacing w:val="-2"/>
        </w:rPr>
        <w:t xml:space="preserve"> </w:t>
      </w:r>
      <w:r>
        <w:t>№</w:t>
      </w:r>
      <w:r>
        <w:rPr>
          <w:spacing w:val="-3"/>
        </w:rPr>
        <w:t xml:space="preserve"> </w:t>
      </w:r>
      <w:r>
        <w:t>2.</w:t>
      </w:r>
      <w:r>
        <w:rPr>
          <w:spacing w:val="3"/>
        </w:rPr>
        <w:t xml:space="preserve"> </w:t>
      </w:r>
      <w:r>
        <w:t>«Основы</w:t>
      </w:r>
      <w:r>
        <w:rPr>
          <w:spacing w:val="-1"/>
        </w:rPr>
        <w:t xml:space="preserve"> </w:t>
      </w:r>
      <w:r>
        <w:t>обороны</w:t>
      </w:r>
      <w:r>
        <w:rPr>
          <w:spacing w:val="-1"/>
        </w:rPr>
        <w:t xml:space="preserve"> </w:t>
      </w:r>
      <w:r>
        <w:t>государства».</w:t>
      </w:r>
    </w:p>
    <w:p w:rsidR="00E87DAD" w:rsidRDefault="00F431E1">
      <w:pPr>
        <w:pStyle w:val="a3"/>
        <w:ind w:left="1110" w:firstLine="0"/>
        <w:jc w:val="left"/>
      </w:pPr>
      <w:r>
        <w:t>Модуль</w:t>
      </w:r>
      <w:r>
        <w:rPr>
          <w:spacing w:val="-5"/>
        </w:rPr>
        <w:t xml:space="preserve"> </w:t>
      </w:r>
      <w:r>
        <w:t>№</w:t>
      </w:r>
      <w:r>
        <w:rPr>
          <w:spacing w:val="-6"/>
        </w:rPr>
        <w:t xml:space="preserve"> </w:t>
      </w:r>
      <w:r>
        <w:t>3.</w:t>
      </w:r>
      <w:r>
        <w:rPr>
          <w:spacing w:val="1"/>
        </w:rPr>
        <w:t xml:space="preserve"> </w:t>
      </w:r>
      <w:r>
        <w:t>«Военно-профессиональная</w:t>
      </w:r>
      <w:r>
        <w:rPr>
          <w:spacing w:val="-4"/>
        </w:rPr>
        <w:t xml:space="preserve"> </w:t>
      </w:r>
      <w:r>
        <w:t>деятельность».</w:t>
      </w:r>
    </w:p>
    <w:p w:rsidR="00E87DAD" w:rsidRDefault="00F431E1">
      <w:pPr>
        <w:pStyle w:val="a3"/>
        <w:tabs>
          <w:tab w:val="left" w:pos="2241"/>
          <w:tab w:val="left" w:pos="3972"/>
          <w:tab w:val="left" w:pos="5344"/>
          <w:tab w:val="left" w:pos="6869"/>
          <w:tab w:val="left" w:pos="8332"/>
          <w:tab w:val="left" w:pos="8886"/>
        </w:tabs>
        <w:spacing w:before="137" w:line="360" w:lineRule="auto"/>
        <w:ind w:right="547"/>
        <w:jc w:val="left"/>
      </w:pPr>
      <w:r>
        <w:t>Модуль</w:t>
      </w:r>
      <w:r>
        <w:tab/>
        <w:t>№</w:t>
      </w:r>
      <w:r>
        <w:rPr>
          <w:spacing w:val="-2"/>
        </w:rPr>
        <w:t xml:space="preserve"> </w:t>
      </w:r>
      <w:r>
        <w:t>4.</w:t>
      </w:r>
      <w:r>
        <w:rPr>
          <w:spacing w:val="3"/>
        </w:rPr>
        <w:t xml:space="preserve"> </w:t>
      </w:r>
      <w:r>
        <w:t>«Защита</w:t>
      </w:r>
      <w:r>
        <w:tab/>
        <w:t>населения</w:t>
      </w:r>
      <w:r>
        <w:tab/>
        <w:t>Российской</w:t>
      </w:r>
      <w:r>
        <w:tab/>
        <w:t>Федерации</w:t>
      </w:r>
      <w:r>
        <w:tab/>
        <w:t>от</w:t>
      </w:r>
      <w:r>
        <w:tab/>
        <w:t>опасных</w:t>
      </w:r>
      <w:r>
        <w:rPr>
          <w:spacing w:val="-57"/>
        </w:rPr>
        <w:t xml:space="preserve"> </w:t>
      </w:r>
      <w:r>
        <w:t>и</w:t>
      </w:r>
      <w:r>
        <w:rPr>
          <w:spacing w:val="-1"/>
        </w:rPr>
        <w:t xml:space="preserve"> </w:t>
      </w:r>
      <w:r>
        <w:t>чрезвычайных</w:t>
      </w:r>
      <w:r>
        <w:rPr>
          <w:spacing w:val="1"/>
        </w:rPr>
        <w:t xml:space="preserve"> </w:t>
      </w:r>
      <w:r>
        <w:t>ситуаций».</w:t>
      </w:r>
    </w:p>
    <w:p w:rsidR="00E87DAD" w:rsidRDefault="00F431E1">
      <w:pPr>
        <w:pStyle w:val="a3"/>
        <w:spacing w:before="1" w:line="360" w:lineRule="auto"/>
        <w:ind w:left="1110" w:right="1019" w:firstLine="0"/>
        <w:jc w:val="left"/>
      </w:pPr>
      <w:r>
        <w:t>Модуль № 5. «Безопасность в природной среде и экологическая безопасность».</w:t>
      </w:r>
      <w:r>
        <w:rPr>
          <w:spacing w:val="-57"/>
        </w:rPr>
        <w:t xml:space="preserve"> </w:t>
      </w:r>
      <w:r>
        <w:t>Модуль</w:t>
      </w:r>
      <w:r>
        <w:rPr>
          <w:spacing w:val="-2"/>
        </w:rPr>
        <w:t xml:space="preserve"> </w:t>
      </w:r>
      <w:r>
        <w:t>№</w:t>
      </w:r>
      <w:r>
        <w:rPr>
          <w:spacing w:val="-2"/>
        </w:rPr>
        <w:t xml:space="preserve"> </w:t>
      </w:r>
      <w:r>
        <w:t>6.</w:t>
      </w:r>
      <w:r>
        <w:rPr>
          <w:spacing w:val="5"/>
        </w:rPr>
        <w:t xml:space="preserve"> </w:t>
      </w:r>
      <w:r>
        <w:t>«Основы противодействия</w:t>
      </w:r>
      <w:r>
        <w:rPr>
          <w:spacing w:val="-2"/>
        </w:rPr>
        <w:t xml:space="preserve"> </w:t>
      </w:r>
      <w:r>
        <w:t>экстремизму</w:t>
      </w:r>
      <w:r>
        <w:rPr>
          <w:spacing w:val="-6"/>
        </w:rPr>
        <w:t xml:space="preserve"> </w:t>
      </w:r>
      <w:r>
        <w:t>и</w:t>
      </w:r>
      <w:r>
        <w:rPr>
          <w:spacing w:val="-1"/>
        </w:rPr>
        <w:t xml:space="preserve"> </w:t>
      </w:r>
      <w:r>
        <w:t>терроризму».</w:t>
      </w:r>
    </w:p>
    <w:p w:rsidR="00E87DAD" w:rsidRDefault="00F431E1">
      <w:pPr>
        <w:pStyle w:val="a3"/>
        <w:ind w:left="1110" w:firstLine="0"/>
        <w:jc w:val="left"/>
      </w:pPr>
      <w:r>
        <w:t>Модуль</w:t>
      </w:r>
      <w:r>
        <w:rPr>
          <w:spacing w:val="-3"/>
        </w:rPr>
        <w:t xml:space="preserve"> </w:t>
      </w:r>
      <w:r>
        <w:t>№</w:t>
      </w:r>
      <w:r>
        <w:rPr>
          <w:spacing w:val="-4"/>
        </w:rPr>
        <w:t xml:space="preserve"> </w:t>
      </w:r>
      <w:r>
        <w:t>7.</w:t>
      </w:r>
      <w:r>
        <w:rPr>
          <w:spacing w:val="3"/>
        </w:rPr>
        <w:t xml:space="preserve"> </w:t>
      </w:r>
      <w:r>
        <w:t>«Основы</w:t>
      </w:r>
      <w:r>
        <w:rPr>
          <w:spacing w:val="-2"/>
        </w:rPr>
        <w:t xml:space="preserve"> </w:t>
      </w:r>
      <w:r>
        <w:t>здорового</w:t>
      </w:r>
      <w:r>
        <w:rPr>
          <w:spacing w:val="-2"/>
        </w:rPr>
        <w:t xml:space="preserve"> </w:t>
      </w:r>
      <w:r>
        <w:t>образа</w:t>
      </w:r>
      <w:r>
        <w:rPr>
          <w:spacing w:val="-4"/>
        </w:rPr>
        <w:t xml:space="preserve"> </w:t>
      </w:r>
      <w:r>
        <w:t>жизни».</w:t>
      </w:r>
    </w:p>
    <w:p w:rsidR="00E87DAD" w:rsidRDefault="00F431E1">
      <w:pPr>
        <w:pStyle w:val="a3"/>
        <w:spacing w:before="139" w:line="360" w:lineRule="auto"/>
        <w:ind w:left="1110" w:right="1665" w:firstLine="0"/>
        <w:jc w:val="left"/>
      </w:pPr>
      <w:r>
        <w:t>Модуль № 8. «Основы медицинских знаний и оказание первой помощи».</w:t>
      </w:r>
      <w:r>
        <w:rPr>
          <w:spacing w:val="-57"/>
        </w:rPr>
        <w:t xml:space="preserve"> </w:t>
      </w:r>
      <w:r>
        <w:t>Модуль</w:t>
      </w:r>
      <w:r>
        <w:rPr>
          <w:spacing w:val="-1"/>
        </w:rPr>
        <w:t xml:space="preserve"> </w:t>
      </w:r>
      <w:r>
        <w:t>№</w:t>
      </w:r>
      <w:r>
        <w:rPr>
          <w:spacing w:val="-2"/>
        </w:rPr>
        <w:t xml:space="preserve"> </w:t>
      </w:r>
      <w:r>
        <w:t>9.</w:t>
      </w:r>
      <w:r>
        <w:rPr>
          <w:spacing w:val="5"/>
        </w:rPr>
        <w:t xml:space="preserve"> </w:t>
      </w:r>
      <w:r>
        <w:t>«Элементы начальной</w:t>
      </w:r>
      <w:r>
        <w:rPr>
          <w:spacing w:val="-1"/>
        </w:rPr>
        <w:t xml:space="preserve"> </w:t>
      </w:r>
      <w:r>
        <w:t>военной</w:t>
      </w:r>
      <w:r>
        <w:rPr>
          <w:spacing w:val="-2"/>
        </w:rPr>
        <w:t xml:space="preserve"> </w:t>
      </w:r>
      <w:r>
        <w:t>подготовки».</w:t>
      </w:r>
    </w:p>
    <w:p w:rsidR="00E87DAD" w:rsidRDefault="00F431E1" w:rsidP="007F1D2C">
      <w:pPr>
        <w:pStyle w:val="a4"/>
        <w:numPr>
          <w:ilvl w:val="3"/>
          <w:numId w:val="28"/>
        </w:numPr>
        <w:tabs>
          <w:tab w:val="left" w:pos="2131"/>
        </w:tabs>
        <w:spacing w:before="2"/>
        <w:ind w:left="2130" w:hanging="1021"/>
        <w:rPr>
          <w:sz w:val="24"/>
        </w:rPr>
      </w:pPr>
      <w:r>
        <w:rPr>
          <w:position w:val="1"/>
          <w:sz w:val="24"/>
        </w:rPr>
        <w:t>Вариант</w:t>
      </w:r>
      <w:r>
        <w:rPr>
          <w:spacing w:val="-2"/>
          <w:position w:val="1"/>
          <w:sz w:val="24"/>
        </w:rPr>
        <w:t xml:space="preserve"> </w:t>
      </w:r>
      <w:r>
        <w:rPr>
          <w:position w:val="1"/>
          <w:sz w:val="24"/>
        </w:rPr>
        <w:t>2.</w:t>
      </w:r>
    </w:p>
    <w:p w:rsidR="00E87DAD" w:rsidRDefault="00F431E1">
      <w:pPr>
        <w:pStyle w:val="a3"/>
        <w:tabs>
          <w:tab w:val="left" w:pos="2138"/>
          <w:tab w:val="left" w:pos="2592"/>
          <w:tab w:val="left" w:pos="2942"/>
          <w:tab w:val="left" w:pos="4243"/>
          <w:tab w:val="left" w:pos="5843"/>
          <w:tab w:val="left" w:pos="8062"/>
          <w:tab w:val="left" w:pos="8398"/>
        </w:tabs>
        <w:spacing w:before="134" w:line="360" w:lineRule="auto"/>
        <w:ind w:right="557"/>
        <w:jc w:val="left"/>
      </w:pPr>
      <w:r>
        <w:t>Модуль</w:t>
      </w:r>
      <w:r>
        <w:tab/>
        <w:t>№</w:t>
      </w:r>
      <w:r>
        <w:tab/>
        <w:t>1</w:t>
      </w:r>
      <w:r>
        <w:tab/>
        <w:t>«Культура</w:t>
      </w:r>
      <w:r>
        <w:tab/>
        <w:t>безопасности</w:t>
      </w:r>
      <w:r>
        <w:tab/>
        <w:t>жизнедеятельности</w:t>
      </w:r>
      <w:r>
        <w:tab/>
        <w:t>в</w:t>
      </w:r>
      <w:r>
        <w:tab/>
        <w:t>современном</w:t>
      </w:r>
      <w:r>
        <w:rPr>
          <w:spacing w:val="-57"/>
        </w:rPr>
        <w:t xml:space="preserve"> </w:t>
      </w:r>
      <w:r>
        <w:t>обществе».</w:t>
      </w:r>
    </w:p>
    <w:p w:rsidR="00E87DAD" w:rsidRDefault="00F431E1">
      <w:pPr>
        <w:pStyle w:val="a3"/>
        <w:spacing w:before="1" w:line="360" w:lineRule="auto"/>
        <w:ind w:left="1110" w:right="4685" w:firstLine="0"/>
        <w:jc w:val="left"/>
      </w:pPr>
      <w:r>
        <w:t>Модуль № 2 «Безопасность в быту».</w:t>
      </w:r>
      <w:r>
        <w:rPr>
          <w:spacing w:val="1"/>
        </w:rPr>
        <w:t xml:space="preserve"> </w:t>
      </w:r>
      <w:r>
        <w:t>Модуль</w:t>
      </w:r>
      <w:r>
        <w:rPr>
          <w:spacing w:val="-4"/>
        </w:rPr>
        <w:t xml:space="preserve"> </w:t>
      </w:r>
      <w:r>
        <w:t>№</w:t>
      </w:r>
      <w:r>
        <w:rPr>
          <w:spacing w:val="-5"/>
        </w:rPr>
        <w:t xml:space="preserve"> </w:t>
      </w:r>
      <w:r>
        <w:t>3 «Безопасность</w:t>
      </w:r>
      <w:r>
        <w:rPr>
          <w:spacing w:val="-3"/>
        </w:rPr>
        <w:t xml:space="preserve"> </w:t>
      </w:r>
      <w:r>
        <w:t>на</w:t>
      </w:r>
      <w:r>
        <w:rPr>
          <w:spacing w:val="-5"/>
        </w:rPr>
        <w:t xml:space="preserve"> </w:t>
      </w:r>
      <w:r>
        <w:t>транспорте».</w:t>
      </w:r>
    </w:p>
    <w:p w:rsidR="00E87DAD" w:rsidRDefault="00F431E1">
      <w:pPr>
        <w:pStyle w:val="a3"/>
        <w:spacing w:line="360" w:lineRule="auto"/>
        <w:ind w:left="1110" w:right="3693" w:firstLine="0"/>
        <w:jc w:val="left"/>
      </w:pPr>
      <w:r>
        <w:t>Модуль № 4 «Безопасность в общественных местах».</w:t>
      </w:r>
      <w:r>
        <w:rPr>
          <w:spacing w:val="-57"/>
        </w:rPr>
        <w:t xml:space="preserve"> </w:t>
      </w:r>
      <w:r>
        <w:t>Модуль</w:t>
      </w:r>
      <w:r>
        <w:rPr>
          <w:spacing w:val="-2"/>
        </w:rPr>
        <w:t xml:space="preserve"> </w:t>
      </w:r>
      <w:r>
        <w:t>№</w:t>
      </w:r>
      <w:r>
        <w:rPr>
          <w:spacing w:val="-3"/>
        </w:rPr>
        <w:t xml:space="preserve"> </w:t>
      </w:r>
      <w:r>
        <w:t>5</w:t>
      </w:r>
      <w:r>
        <w:rPr>
          <w:spacing w:val="3"/>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p>
    <w:p w:rsidR="00E87DAD" w:rsidRDefault="00F431E1">
      <w:pPr>
        <w:pStyle w:val="a3"/>
        <w:ind w:left="1110" w:firstLine="0"/>
        <w:jc w:val="left"/>
      </w:pPr>
      <w:r>
        <w:t>Модуль</w:t>
      </w:r>
      <w:r>
        <w:rPr>
          <w:spacing w:val="-4"/>
        </w:rPr>
        <w:t xml:space="preserve"> </w:t>
      </w:r>
      <w:r>
        <w:t>№</w:t>
      </w:r>
      <w:r>
        <w:rPr>
          <w:spacing w:val="-4"/>
        </w:rPr>
        <w:t xml:space="preserve"> </w:t>
      </w:r>
      <w:r>
        <w:t>6 «Здоровье</w:t>
      </w:r>
      <w:r>
        <w:rPr>
          <w:spacing w:val="-2"/>
        </w:rPr>
        <w:t xml:space="preserve"> </w:t>
      </w:r>
      <w:r>
        <w:t>и</w:t>
      </w:r>
      <w:r>
        <w:rPr>
          <w:spacing w:val="-3"/>
        </w:rPr>
        <w:t xml:space="preserve"> </w:t>
      </w:r>
      <w:r>
        <w:t>как</w:t>
      </w:r>
      <w:r>
        <w:rPr>
          <w:spacing w:val="-4"/>
        </w:rPr>
        <w:t xml:space="preserve"> </w:t>
      </w:r>
      <w:r>
        <w:t>его</w:t>
      </w:r>
      <w:r>
        <w:rPr>
          <w:spacing w:val="-4"/>
        </w:rPr>
        <w:t xml:space="preserve"> </w:t>
      </w:r>
      <w:r>
        <w:t>сохранить.</w:t>
      </w:r>
      <w:r>
        <w:rPr>
          <w:spacing w:val="-3"/>
        </w:rPr>
        <w:t xml:space="preserve"> </w:t>
      </w:r>
      <w:r>
        <w:t>Основы</w:t>
      </w:r>
      <w:r>
        <w:rPr>
          <w:spacing w:val="-5"/>
        </w:rPr>
        <w:t xml:space="preserve"> </w:t>
      </w:r>
      <w:r>
        <w:t>медицинских</w:t>
      </w:r>
      <w:r>
        <w:rPr>
          <w:spacing w:val="-1"/>
        </w:rPr>
        <w:t xml:space="preserve"> </w:t>
      </w:r>
      <w:r>
        <w:t>знаний».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Модуль</w:t>
      </w:r>
      <w:r>
        <w:rPr>
          <w:spacing w:val="-4"/>
        </w:rPr>
        <w:t xml:space="preserve"> </w:t>
      </w:r>
      <w:r>
        <w:t>№</w:t>
      </w:r>
      <w:r>
        <w:rPr>
          <w:spacing w:val="-5"/>
        </w:rPr>
        <w:t xml:space="preserve"> </w:t>
      </w:r>
      <w:r>
        <w:t>7</w:t>
      </w:r>
      <w:r>
        <w:rPr>
          <w:spacing w:val="1"/>
        </w:rPr>
        <w:t xml:space="preserve"> </w:t>
      </w:r>
      <w:r>
        <w:t>«Безопасность</w:t>
      </w:r>
      <w:r>
        <w:rPr>
          <w:spacing w:val="-3"/>
        </w:rPr>
        <w:t xml:space="preserve"> </w:t>
      </w:r>
      <w:r>
        <w:t>в</w:t>
      </w:r>
      <w:r>
        <w:rPr>
          <w:spacing w:val="-5"/>
        </w:rPr>
        <w:t xml:space="preserve"> </w:t>
      </w:r>
      <w:r>
        <w:t>социуме».</w:t>
      </w:r>
    </w:p>
    <w:p w:rsidR="00E87DAD" w:rsidRDefault="00F431E1">
      <w:pPr>
        <w:pStyle w:val="a3"/>
        <w:spacing w:before="137" w:line="362" w:lineRule="auto"/>
        <w:ind w:left="1110" w:right="2154" w:firstLine="0"/>
      </w:pPr>
      <w:r>
        <w:t>Модуль № 8 «Безопасность в информационном пространстве».</w:t>
      </w:r>
      <w:r>
        <w:rPr>
          <w:spacing w:val="1"/>
        </w:rPr>
        <w:t xml:space="preserve"> </w:t>
      </w:r>
      <w:r>
        <w:t>Модуль</w:t>
      </w:r>
      <w:r>
        <w:rPr>
          <w:spacing w:val="-4"/>
        </w:rPr>
        <w:t xml:space="preserve"> </w:t>
      </w:r>
      <w:r>
        <w:t>№</w:t>
      </w:r>
      <w:r>
        <w:rPr>
          <w:spacing w:val="-4"/>
        </w:rPr>
        <w:t xml:space="preserve"> </w:t>
      </w:r>
      <w:r>
        <w:t>9 «Основы</w:t>
      </w:r>
      <w:r>
        <w:rPr>
          <w:spacing w:val="-4"/>
        </w:rPr>
        <w:t xml:space="preserve"> </w:t>
      </w:r>
      <w:r>
        <w:t>противодействия</w:t>
      </w:r>
      <w:r>
        <w:rPr>
          <w:spacing w:val="-4"/>
        </w:rPr>
        <w:t xml:space="preserve"> </w:t>
      </w:r>
      <w:r>
        <w:t>экстремизму</w:t>
      </w:r>
      <w:r>
        <w:rPr>
          <w:spacing w:val="-8"/>
        </w:rPr>
        <w:t xml:space="preserve"> </w:t>
      </w:r>
      <w:r>
        <w:t>и</w:t>
      </w:r>
      <w:r>
        <w:rPr>
          <w:spacing w:val="-4"/>
        </w:rPr>
        <w:t xml:space="preserve"> </w:t>
      </w:r>
      <w:r>
        <w:t>терроризму».</w:t>
      </w:r>
    </w:p>
    <w:p w:rsidR="00E87DAD" w:rsidRDefault="00F431E1">
      <w:pPr>
        <w:pStyle w:val="a3"/>
        <w:spacing w:line="360" w:lineRule="auto"/>
        <w:ind w:right="555"/>
      </w:pPr>
      <w:r>
        <w:t>Модуль № 10 «Взаимодействие личности, общества и государства в обеспечении</w:t>
      </w:r>
      <w:r>
        <w:rPr>
          <w:spacing w:val="1"/>
        </w:rPr>
        <w:t xml:space="preserve"> </w:t>
      </w:r>
      <w:r>
        <w:t>безопасности жизни и</w:t>
      </w:r>
      <w:r>
        <w:rPr>
          <w:spacing w:val="-2"/>
        </w:rPr>
        <w:t xml:space="preserve"> </w:t>
      </w:r>
      <w:r>
        <w:t>здоровья населения».</w:t>
      </w:r>
    </w:p>
    <w:p w:rsidR="00E87DAD" w:rsidRDefault="00F431E1" w:rsidP="007F1D2C">
      <w:pPr>
        <w:pStyle w:val="a4"/>
        <w:numPr>
          <w:ilvl w:val="2"/>
          <w:numId w:val="28"/>
        </w:numPr>
        <w:tabs>
          <w:tab w:val="left" w:pos="1958"/>
          <w:tab w:val="left" w:pos="2873"/>
          <w:tab w:val="left" w:pos="4503"/>
          <w:tab w:val="left" w:pos="7241"/>
          <w:tab w:val="left" w:pos="8832"/>
        </w:tabs>
        <w:spacing w:line="360" w:lineRule="auto"/>
        <w:ind w:right="545" w:firstLine="707"/>
        <w:jc w:val="both"/>
        <w:rPr>
          <w:sz w:val="24"/>
        </w:rPr>
      </w:pPr>
      <w:r>
        <w:rPr>
          <w:position w:val="1"/>
          <w:sz w:val="24"/>
        </w:rPr>
        <w:t>В целях обеспечения преемственности в изучении учебного предмета ОБЖ</w:t>
      </w:r>
      <w:r>
        <w:rPr>
          <w:spacing w:val="1"/>
          <w:position w:val="1"/>
          <w:sz w:val="24"/>
        </w:rPr>
        <w:t xml:space="preserve"> </w:t>
      </w:r>
      <w:r>
        <w:rPr>
          <w:sz w:val="24"/>
        </w:rPr>
        <w:t>на уровне среднего общего образования федеральная рабочая программа предполагает</w:t>
      </w:r>
      <w:r>
        <w:rPr>
          <w:spacing w:val="1"/>
          <w:sz w:val="24"/>
        </w:rPr>
        <w:t xml:space="preserve"> </w:t>
      </w:r>
      <w:r>
        <w:rPr>
          <w:sz w:val="24"/>
        </w:rPr>
        <w:t>внедрение</w:t>
      </w:r>
      <w:r>
        <w:rPr>
          <w:spacing w:val="1"/>
          <w:sz w:val="24"/>
        </w:rPr>
        <w:t xml:space="preserve"> </w:t>
      </w:r>
      <w:r>
        <w:rPr>
          <w:sz w:val="24"/>
        </w:rPr>
        <w:t>универсальной</w:t>
      </w:r>
      <w:r>
        <w:rPr>
          <w:spacing w:val="1"/>
          <w:sz w:val="24"/>
        </w:rPr>
        <w:t xml:space="preserve"> </w:t>
      </w:r>
      <w:r>
        <w:rPr>
          <w:sz w:val="24"/>
        </w:rPr>
        <w:t>структурно-логической</w:t>
      </w:r>
      <w:r>
        <w:rPr>
          <w:spacing w:val="1"/>
          <w:sz w:val="24"/>
        </w:rPr>
        <w:t xml:space="preserve"> </w:t>
      </w:r>
      <w:r>
        <w:rPr>
          <w:sz w:val="24"/>
        </w:rPr>
        <w:t>схемы</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(тематических</w:t>
      </w:r>
      <w:r>
        <w:rPr>
          <w:spacing w:val="1"/>
          <w:sz w:val="24"/>
        </w:rPr>
        <w:t xml:space="preserve"> </w:t>
      </w:r>
      <w:r>
        <w:rPr>
          <w:sz w:val="24"/>
        </w:rPr>
        <w:t>линий)</w:t>
      </w:r>
      <w:r>
        <w:rPr>
          <w:spacing w:val="1"/>
          <w:sz w:val="24"/>
        </w:rPr>
        <w:t xml:space="preserve"> </w:t>
      </w:r>
      <w:r>
        <w:rPr>
          <w:sz w:val="24"/>
        </w:rPr>
        <w:t>в</w:t>
      </w:r>
      <w:r>
        <w:rPr>
          <w:spacing w:val="1"/>
          <w:sz w:val="24"/>
        </w:rPr>
        <w:t xml:space="preserve"> </w:t>
      </w:r>
      <w:r>
        <w:rPr>
          <w:sz w:val="24"/>
        </w:rPr>
        <w:t>парадигме</w:t>
      </w:r>
      <w:r>
        <w:rPr>
          <w:spacing w:val="1"/>
          <w:sz w:val="24"/>
        </w:rPr>
        <w:t xml:space="preserve"> </w:t>
      </w:r>
      <w:r>
        <w:rPr>
          <w:sz w:val="24"/>
        </w:rPr>
        <w:t>безопасной</w:t>
      </w:r>
      <w:r>
        <w:rPr>
          <w:spacing w:val="1"/>
          <w:sz w:val="24"/>
        </w:rPr>
        <w:t xml:space="preserve"> </w:t>
      </w:r>
      <w:r>
        <w:rPr>
          <w:sz w:val="24"/>
        </w:rPr>
        <w:t>жизнедеятельности:</w:t>
      </w:r>
      <w:r>
        <w:rPr>
          <w:spacing w:val="61"/>
          <w:sz w:val="24"/>
        </w:rPr>
        <w:t xml:space="preserve"> </w:t>
      </w:r>
      <w:r>
        <w:rPr>
          <w:sz w:val="24"/>
        </w:rPr>
        <w:t>«предвидеть</w:t>
      </w:r>
      <w:r>
        <w:rPr>
          <w:spacing w:val="-57"/>
          <w:sz w:val="24"/>
        </w:rPr>
        <w:t xml:space="preserve"> </w:t>
      </w:r>
      <w:r>
        <w:rPr>
          <w:sz w:val="24"/>
        </w:rPr>
        <w:t>опасность,</w:t>
      </w:r>
      <w:r>
        <w:rPr>
          <w:sz w:val="24"/>
        </w:rPr>
        <w:tab/>
        <w:t>по</w:t>
      </w:r>
      <w:r>
        <w:rPr>
          <w:sz w:val="24"/>
        </w:rPr>
        <w:tab/>
        <w:t>возможности</w:t>
      </w:r>
      <w:r>
        <w:rPr>
          <w:sz w:val="24"/>
        </w:rPr>
        <w:tab/>
        <w:t>её</w:t>
      </w:r>
      <w:r>
        <w:rPr>
          <w:sz w:val="24"/>
        </w:rPr>
        <w:tab/>
        <w:t>избегать, при</w:t>
      </w:r>
      <w:r>
        <w:rPr>
          <w:spacing w:val="1"/>
          <w:sz w:val="24"/>
        </w:rPr>
        <w:t xml:space="preserve"> </w:t>
      </w:r>
      <w:r>
        <w:rPr>
          <w:sz w:val="24"/>
        </w:rPr>
        <w:t>необходимости безопасно действовать».</w:t>
      </w:r>
    </w:p>
    <w:p w:rsidR="00E87DAD" w:rsidRDefault="00F431E1" w:rsidP="007F1D2C">
      <w:pPr>
        <w:pStyle w:val="a4"/>
        <w:numPr>
          <w:ilvl w:val="2"/>
          <w:numId w:val="28"/>
        </w:numPr>
        <w:tabs>
          <w:tab w:val="left" w:pos="1950"/>
        </w:tabs>
        <w:spacing w:line="360" w:lineRule="auto"/>
        <w:ind w:right="548" w:firstLine="707"/>
        <w:jc w:val="both"/>
        <w:rPr>
          <w:sz w:val="24"/>
        </w:rPr>
      </w:pPr>
      <w:r>
        <w:rPr>
          <w:position w:val="1"/>
          <w:sz w:val="24"/>
        </w:rPr>
        <w:t>Программа</w:t>
      </w:r>
      <w:r>
        <w:rPr>
          <w:spacing w:val="1"/>
          <w:position w:val="1"/>
          <w:sz w:val="24"/>
        </w:rPr>
        <w:t xml:space="preserve"> </w:t>
      </w:r>
      <w:r>
        <w:rPr>
          <w:position w:val="1"/>
          <w:sz w:val="24"/>
        </w:rPr>
        <w:t>предусматривает</w:t>
      </w:r>
      <w:r>
        <w:rPr>
          <w:spacing w:val="1"/>
          <w:position w:val="1"/>
          <w:sz w:val="24"/>
        </w:rPr>
        <w:t xml:space="preserve"> </w:t>
      </w:r>
      <w:r>
        <w:rPr>
          <w:position w:val="1"/>
          <w:sz w:val="24"/>
        </w:rPr>
        <w:t>внедрение</w:t>
      </w:r>
      <w:r>
        <w:rPr>
          <w:spacing w:val="1"/>
          <w:position w:val="1"/>
          <w:sz w:val="24"/>
        </w:rPr>
        <w:t xml:space="preserve"> </w:t>
      </w:r>
      <w:r>
        <w:rPr>
          <w:position w:val="1"/>
          <w:sz w:val="24"/>
        </w:rPr>
        <w:t>практико-ориентированных</w:t>
      </w:r>
      <w:r>
        <w:rPr>
          <w:spacing w:val="1"/>
          <w:position w:val="1"/>
          <w:sz w:val="24"/>
        </w:rPr>
        <w:t xml:space="preserve"> </w:t>
      </w:r>
      <w:r>
        <w:rPr>
          <w:sz w:val="24"/>
        </w:rPr>
        <w:t>интерактивных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применения</w:t>
      </w:r>
      <w:r>
        <w:rPr>
          <w:spacing w:val="1"/>
          <w:sz w:val="24"/>
        </w:rPr>
        <w:t xml:space="preserve"> </w:t>
      </w:r>
      <w:r>
        <w:rPr>
          <w:sz w:val="24"/>
        </w:rPr>
        <w:t>тренажёрных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использование</w:t>
      </w:r>
      <w:r>
        <w:rPr>
          <w:spacing w:val="1"/>
          <w:sz w:val="24"/>
        </w:rPr>
        <w:t xml:space="preserve"> </w:t>
      </w:r>
      <w:r>
        <w:rPr>
          <w:sz w:val="24"/>
        </w:rPr>
        <w:t>цифровой</w:t>
      </w:r>
      <w:r>
        <w:rPr>
          <w:spacing w:val="-57"/>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учебных</w:t>
      </w:r>
      <w:r>
        <w:rPr>
          <w:spacing w:val="1"/>
          <w:sz w:val="24"/>
        </w:rPr>
        <w:t xml:space="preserve"> </w:t>
      </w:r>
      <w:r>
        <w:rPr>
          <w:sz w:val="24"/>
        </w:rPr>
        <w:t>занятиях</w:t>
      </w:r>
      <w:r>
        <w:rPr>
          <w:spacing w:val="1"/>
          <w:sz w:val="24"/>
        </w:rPr>
        <w:t xml:space="preserve"> </w:t>
      </w:r>
      <w:r>
        <w:rPr>
          <w:sz w:val="24"/>
        </w:rPr>
        <w:t>должно</w:t>
      </w:r>
      <w:r>
        <w:rPr>
          <w:spacing w:val="1"/>
          <w:sz w:val="24"/>
        </w:rPr>
        <w:t xml:space="preserve"> </w:t>
      </w:r>
      <w:r>
        <w:rPr>
          <w:sz w:val="24"/>
        </w:rPr>
        <w:t>быть</w:t>
      </w:r>
      <w:r>
        <w:rPr>
          <w:spacing w:val="1"/>
          <w:sz w:val="24"/>
        </w:rPr>
        <w:t xml:space="preserve"> </w:t>
      </w:r>
      <w:r>
        <w:rPr>
          <w:sz w:val="24"/>
        </w:rPr>
        <w:t>разумным:</w:t>
      </w:r>
      <w:r>
        <w:rPr>
          <w:spacing w:val="1"/>
          <w:sz w:val="24"/>
        </w:rPr>
        <w:t xml:space="preserve"> </w:t>
      </w:r>
      <w:r>
        <w:rPr>
          <w:sz w:val="24"/>
        </w:rPr>
        <w:t>компьютер</w:t>
      </w:r>
      <w:r>
        <w:rPr>
          <w:spacing w:val="1"/>
          <w:sz w:val="24"/>
        </w:rPr>
        <w:t xml:space="preserve"> </w:t>
      </w:r>
      <w:r>
        <w:rPr>
          <w:sz w:val="24"/>
        </w:rPr>
        <w:t>и</w:t>
      </w:r>
      <w:r>
        <w:rPr>
          <w:spacing w:val="1"/>
          <w:sz w:val="24"/>
        </w:rPr>
        <w:t xml:space="preserve"> </w:t>
      </w:r>
      <w:r>
        <w:rPr>
          <w:sz w:val="24"/>
        </w:rPr>
        <w:t>дистанционные образовательные технологии не способны полностью заменить педагога и</w:t>
      </w:r>
      <w:r>
        <w:rPr>
          <w:spacing w:val="1"/>
          <w:sz w:val="24"/>
        </w:rPr>
        <w:t xml:space="preserve"> </w:t>
      </w:r>
      <w:r>
        <w:rPr>
          <w:sz w:val="24"/>
        </w:rPr>
        <w:t>практические</w:t>
      </w:r>
      <w:r>
        <w:rPr>
          <w:spacing w:val="-2"/>
          <w:sz w:val="24"/>
        </w:rPr>
        <w:t xml:space="preserve"> </w:t>
      </w:r>
      <w:r>
        <w:rPr>
          <w:sz w:val="24"/>
        </w:rPr>
        <w:t>действия</w:t>
      </w:r>
      <w:r>
        <w:rPr>
          <w:spacing w:val="-3"/>
          <w:sz w:val="24"/>
        </w:rPr>
        <w:t xml:space="preserve"> </w:t>
      </w:r>
      <w:r>
        <w:rPr>
          <w:sz w:val="24"/>
        </w:rPr>
        <w:t>обучающихся.</w:t>
      </w:r>
    </w:p>
    <w:p w:rsidR="00E87DAD" w:rsidRDefault="00F431E1" w:rsidP="007F1D2C">
      <w:pPr>
        <w:pStyle w:val="a4"/>
        <w:numPr>
          <w:ilvl w:val="2"/>
          <w:numId w:val="28"/>
        </w:numPr>
        <w:tabs>
          <w:tab w:val="left" w:pos="1950"/>
          <w:tab w:val="left" w:pos="2448"/>
          <w:tab w:val="left" w:pos="4828"/>
          <w:tab w:val="left" w:pos="6689"/>
          <w:tab w:val="left" w:pos="8347"/>
        </w:tabs>
        <w:spacing w:line="360" w:lineRule="auto"/>
        <w:ind w:right="544" w:firstLine="707"/>
        <w:jc w:val="both"/>
        <w:rPr>
          <w:sz w:val="24"/>
        </w:rPr>
      </w:pP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обострением</w:t>
      </w:r>
      <w:r>
        <w:rPr>
          <w:spacing w:val="1"/>
          <w:sz w:val="24"/>
        </w:rPr>
        <w:t xml:space="preserve"> </w:t>
      </w:r>
      <w:r>
        <w:rPr>
          <w:sz w:val="24"/>
        </w:rPr>
        <w:t>существующих</w:t>
      </w:r>
      <w:r>
        <w:rPr>
          <w:spacing w:val="1"/>
          <w:sz w:val="24"/>
        </w:rPr>
        <w:t xml:space="preserve"> </w:t>
      </w:r>
      <w:r>
        <w:rPr>
          <w:sz w:val="24"/>
        </w:rPr>
        <w:t>и</w:t>
      </w:r>
      <w:r>
        <w:rPr>
          <w:spacing w:val="1"/>
          <w:sz w:val="24"/>
        </w:rPr>
        <w:t xml:space="preserve"> </w:t>
      </w:r>
      <w:r>
        <w:rPr>
          <w:sz w:val="24"/>
        </w:rPr>
        <w:t>появлением</w:t>
      </w:r>
      <w:r>
        <w:rPr>
          <w:spacing w:val="1"/>
          <w:sz w:val="24"/>
        </w:rPr>
        <w:t xml:space="preserve"> </w:t>
      </w:r>
      <w:r>
        <w:rPr>
          <w:sz w:val="24"/>
        </w:rPr>
        <w:t>новых глобальных и региональных вызовов и угроз безопасности России (резкий рост</w:t>
      </w:r>
      <w:r>
        <w:rPr>
          <w:spacing w:val="1"/>
          <w:sz w:val="24"/>
        </w:rPr>
        <w:t xml:space="preserve"> </w:t>
      </w:r>
      <w:r>
        <w:rPr>
          <w:sz w:val="24"/>
        </w:rPr>
        <w:t>военной</w:t>
      </w:r>
      <w:r>
        <w:rPr>
          <w:spacing w:val="1"/>
          <w:sz w:val="24"/>
        </w:rPr>
        <w:t xml:space="preserve"> </w:t>
      </w:r>
      <w:r>
        <w:rPr>
          <w:sz w:val="24"/>
        </w:rPr>
        <w:t>напряжённости</w:t>
      </w:r>
      <w:r>
        <w:rPr>
          <w:spacing w:val="1"/>
          <w:sz w:val="24"/>
        </w:rPr>
        <w:t xml:space="preserve"> </w:t>
      </w:r>
      <w:r>
        <w:rPr>
          <w:sz w:val="24"/>
        </w:rPr>
        <w:t>на</w:t>
      </w:r>
      <w:r>
        <w:rPr>
          <w:spacing w:val="1"/>
          <w:sz w:val="24"/>
        </w:rPr>
        <w:t xml:space="preserve"> </w:t>
      </w:r>
      <w:r>
        <w:rPr>
          <w:sz w:val="24"/>
        </w:rPr>
        <w:t>приграничных</w:t>
      </w:r>
      <w:r>
        <w:rPr>
          <w:spacing w:val="1"/>
          <w:sz w:val="24"/>
        </w:rPr>
        <w:t xml:space="preserve"> </w:t>
      </w:r>
      <w:r>
        <w:rPr>
          <w:sz w:val="24"/>
        </w:rPr>
        <w:t>территориях;</w:t>
      </w:r>
      <w:r>
        <w:rPr>
          <w:spacing w:val="61"/>
          <w:sz w:val="24"/>
        </w:rPr>
        <w:t xml:space="preserve"> </w:t>
      </w:r>
      <w:r>
        <w:rPr>
          <w:sz w:val="24"/>
        </w:rPr>
        <w:t>продолжающееся</w:t>
      </w:r>
      <w:r>
        <w:rPr>
          <w:spacing w:val="1"/>
          <w:sz w:val="24"/>
        </w:rPr>
        <w:t xml:space="preserve"> </w:t>
      </w:r>
      <w:r>
        <w:rPr>
          <w:sz w:val="24"/>
        </w:rPr>
        <w:t>распространение</w:t>
      </w:r>
      <w:r>
        <w:rPr>
          <w:spacing w:val="1"/>
          <w:sz w:val="24"/>
        </w:rPr>
        <w:t xml:space="preserve"> </w:t>
      </w:r>
      <w:r>
        <w:rPr>
          <w:sz w:val="24"/>
        </w:rPr>
        <w:t>идей</w:t>
      </w:r>
      <w:r>
        <w:rPr>
          <w:spacing w:val="1"/>
          <w:sz w:val="24"/>
        </w:rPr>
        <w:t xml:space="preserve"> </w:t>
      </w:r>
      <w:r>
        <w:rPr>
          <w:sz w:val="24"/>
        </w:rPr>
        <w:t>экстремизма</w:t>
      </w:r>
      <w:r>
        <w:rPr>
          <w:spacing w:val="1"/>
          <w:sz w:val="24"/>
        </w:rPr>
        <w:t xml:space="preserve"> </w:t>
      </w:r>
      <w:r>
        <w:rPr>
          <w:sz w:val="24"/>
        </w:rPr>
        <w:t>и</w:t>
      </w:r>
      <w:r>
        <w:rPr>
          <w:spacing w:val="1"/>
          <w:sz w:val="24"/>
        </w:rPr>
        <w:t xml:space="preserve"> </w:t>
      </w:r>
      <w:r>
        <w:rPr>
          <w:sz w:val="24"/>
        </w:rPr>
        <w:t>терроризма;</w:t>
      </w:r>
      <w:r>
        <w:rPr>
          <w:spacing w:val="1"/>
          <w:sz w:val="24"/>
        </w:rPr>
        <w:t xml:space="preserve"> </w:t>
      </w:r>
      <w:r>
        <w:rPr>
          <w:sz w:val="24"/>
        </w:rPr>
        <w:t>существенное</w:t>
      </w:r>
      <w:r>
        <w:rPr>
          <w:spacing w:val="1"/>
          <w:sz w:val="24"/>
        </w:rPr>
        <w:t xml:space="preserve"> </w:t>
      </w:r>
      <w:r>
        <w:rPr>
          <w:sz w:val="24"/>
        </w:rPr>
        <w:t>ухудшение</w:t>
      </w:r>
      <w:r>
        <w:rPr>
          <w:spacing w:val="1"/>
          <w:sz w:val="24"/>
        </w:rPr>
        <w:t xml:space="preserve"> </w:t>
      </w:r>
      <w:r>
        <w:rPr>
          <w:sz w:val="24"/>
        </w:rPr>
        <w:t>медико-</w:t>
      </w:r>
      <w:r>
        <w:rPr>
          <w:spacing w:val="1"/>
          <w:sz w:val="24"/>
        </w:rPr>
        <w:t xml:space="preserve"> </w:t>
      </w:r>
      <w:r>
        <w:rPr>
          <w:sz w:val="24"/>
        </w:rPr>
        <w:t>биологических</w:t>
      </w:r>
      <w:r>
        <w:rPr>
          <w:spacing w:val="1"/>
          <w:sz w:val="24"/>
        </w:rPr>
        <w:t xml:space="preserve"> </w:t>
      </w:r>
      <w:r>
        <w:rPr>
          <w:sz w:val="24"/>
        </w:rPr>
        <w:t>условий</w:t>
      </w:r>
      <w:r>
        <w:rPr>
          <w:spacing w:val="1"/>
          <w:sz w:val="24"/>
        </w:rPr>
        <w:t xml:space="preserve"> </w:t>
      </w:r>
      <w:r>
        <w:rPr>
          <w:sz w:val="24"/>
        </w:rPr>
        <w:t>жизнедеятельности;</w:t>
      </w:r>
      <w:r>
        <w:rPr>
          <w:spacing w:val="1"/>
          <w:sz w:val="24"/>
        </w:rPr>
        <w:t xml:space="preserve"> </w:t>
      </w:r>
      <w:r>
        <w:rPr>
          <w:sz w:val="24"/>
        </w:rPr>
        <w:t>нарушение</w:t>
      </w:r>
      <w:r>
        <w:rPr>
          <w:spacing w:val="1"/>
          <w:sz w:val="24"/>
        </w:rPr>
        <w:t xml:space="preserve"> </w:t>
      </w:r>
      <w:r>
        <w:rPr>
          <w:sz w:val="24"/>
        </w:rPr>
        <w:t>экологического</w:t>
      </w:r>
      <w:r>
        <w:rPr>
          <w:spacing w:val="1"/>
          <w:sz w:val="24"/>
        </w:rPr>
        <w:t xml:space="preserve"> </w:t>
      </w:r>
      <w:r>
        <w:rPr>
          <w:sz w:val="24"/>
        </w:rPr>
        <w:t>равновесия</w:t>
      </w:r>
      <w:r>
        <w:rPr>
          <w:spacing w:val="1"/>
          <w:sz w:val="24"/>
        </w:rPr>
        <w:t xml:space="preserve"> </w:t>
      </w:r>
      <w:r>
        <w:rPr>
          <w:sz w:val="24"/>
        </w:rPr>
        <w:t>и</w:t>
      </w:r>
      <w:r>
        <w:rPr>
          <w:spacing w:val="1"/>
          <w:sz w:val="24"/>
        </w:rPr>
        <w:t xml:space="preserve"> </w:t>
      </w:r>
      <w:r>
        <w:rPr>
          <w:sz w:val="24"/>
        </w:rPr>
        <w:t>другие) возрастает приоритет вопросов безопасности, их значение не только для самого</w:t>
      </w:r>
      <w:r>
        <w:rPr>
          <w:spacing w:val="1"/>
          <w:sz w:val="24"/>
        </w:rPr>
        <w:t xml:space="preserve"> </w:t>
      </w:r>
      <w:r>
        <w:rPr>
          <w:sz w:val="24"/>
        </w:rPr>
        <w:t>человека,</w:t>
      </w:r>
      <w:r>
        <w:rPr>
          <w:spacing w:val="1"/>
          <w:sz w:val="24"/>
        </w:rPr>
        <w:t xml:space="preserve"> </w:t>
      </w:r>
      <w:r>
        <w:rPr>
          <w:sz w:val="24"/>
        </w:rPr>
        <w:t>но</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центральной</w:t>
      </w:r>
      <w:r>
        <w:rPr>
          <w:spacing w:val="1"/>
          <w:sz w:val="24"/>
        </w:rPr>
        <w:t xml:space="preserve"> </w:t>
      </w:r>
      <w:r>
        <w:rPr>
          <w:sz w:val="24"/>
        </w:rPr>
        <w:t>проблемой</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остаётся</w:t>
      </w:r>
      <w:r>
        <w:rPr>
          <w:spacing w:val="1"/>
          <w:sz w:val="24"/>
        </w:rPr>
        <w:t xml:space="preserve"> </w:t>
      </w:r>
      <w:r>
        <w:rPr>
          <w:sz w:val="24"/>
        </w:rPr>
        <w:t>сохранение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6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данных</w:t>
      </w:r>
      <w:r>
        <w:rPr>
          <w:spacing w:val="1"/>
          <w:sz w:val="24"/>
        </w:rPr>
        <w:t xml:space="preserve"> </w:t>
      </w:r>
      <w:r>
        <w:rPr>
          <w:sz w:val="24"/>
        </w:rPr>
        <w:t>обстоятельствах</w:t>
      </w:r>
      <w:r>
        <w:rPr>
          <w:spacing w:val="1"/>
          <w:sz w:val="24"/>
        </w:rPr>
        <w:t xml:space="preserve"> </w:t>
      </w:r>
      <w:r>
        <w:rPr>
          <w:sz w:val="24"/>
        </w:rPr>
        <w:t>огромное</w:t>
      </w:r>
      <w:r>
        <w:rPr>
          <w:spacing w:val="1"/>
          <w:sz w:val="24"/>
        </w:rPr>
        <w:t xml:space="preserve"> </w:t>
      </w:r>
      <w:r>
        <w:rPr>
          <w:sz w:val="24"/>
        </w:rPr>
        <w:t>значение</w:t>
      </w:r>
      <w:r>
        <w:rPr>
          <w:spacing w:val="1"/>
          <w:sz w:val="24"/>
        </w:rPr>
        <w:t xml:space="preserve"> </w:t>
      </w:r>
      <w:r>
        <w:rPr>
          <w:sz w:val="24"/>
        </w:rPr>
        <w:t>приобретает</w:t>
      </w:r>
      <w:r>
        <w:rPr>
          <w:spacing w:val="1"/>
          <w:sz w:val="24"/>
        </w:rPr>
        <w:t xml:space="preserve"> </w:t>
      </w:r>
      <w:r>
        <w:rPr>
          <w:sz w:val="24"/>
        </w:rPr>
        <w:t>качественное</w:t>
      </w:r>
      <w:r>
        <w:rPr>
          <w:spacing w:val="1"/>
          <w:sz w:val="24"/>
        </w:rPr>
        <w:t xml:space="preserve"> </w:t>
      </w:r>
      <w:r>
        <w:rPr>
          <w:sz w:val="24"/>
        </w:rPr>
        <w:t>образование</w:t>
      </w:r>
      <w:r>
        <w:rPr>
          <w:sz w:val="24"/>
        </w:rPr>
        <w:tab/>
        <w:t>подрастающего</w:t>
      </w:r>
      <w:r>
        <w:rPr>
          <w:sz w:val="24"/>
        </w:rPr>
        <w:tab/>
        <w:t>поколения</w:t>
      </w:r>
      <w:r>
        <w:rPr>
          <w:sz w:val="24"/>
        </w:rPr>
        <w:tab/>
        <w:t>россиян,</w:t>
      </w:r>
      <w:r>
        <w:rPr>
          <w:sz w:val="24"/>
        </w:rPr>
        <w:tab/>
        <w:t>направленное</w:t>
      </w:r>
      <w:r>
        <w:rPr>
          <w:spacing w:val="-58"/>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личности</w:t>
      </w:r>
      <w:r>
        <w:rPr>
          <w:spacing w:val="1"/>
          <w:sz w:val="24"/>
        </w:rPr>
        <w:t xml:space="preserve"> </w:t>
      </w:r>
      <w:r>
        <w:rPr>
          <w:sz w:val="24"/>
        </w:rPr>
        <w:t>безопасного</w:t>
      </w:r>
      <w:r>
        <w:rPr>
          <w:spacing w:val="1"/>
          <w:sz w:val="24"/>
        </w:rPr>
        <w:t xml:space="preserve"> </w:t>
      </w:r>
      <w:r>
        <w:rPr>
          <w:sz w:val="24"/>
        </w:rPr>
        <w:t>типа,</w:t>
      </w:r>
      <w:r>
        <w:rPr>
          <w:spacing w:val="1"/>
          <w:sz w:val="24"/>
        </w:rPr>
        <w:t xml:space="preserve"> </w:t>
      </w:r>
      <w:r>
        <w:rPr>
          <w:sz w:val="24"/>
        </w:rPr>
        <w:t>формирование</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овладение знаниями, умениями, навыками и компетенцией для обеспечения безопасности</w:t>
      </w:r>
      <w:r>
        <w:rPr>
          <w:spacing w:val="1"/>
          <w:sz w:val="24"/>
        </w:rPr>
        <w:t xml:space="preserve"> </w:t>
      </w:r>
      <w:r>
        <w:rPr>
          <w:sz w:val="24"/>
        </w:rPr>
        <w:t>в</w:t>
      </w:r>
      <w:r>
        <w:rPr>
          <w:spacing w:val="-2"/>
          <w:sz w:val="24"/>
        </w:rPr>
        <w:t xml:space="preserve"> </w:t>
      </w:r>
      <w:r>
        <w:rPr>
          <w:sz w:val="24"/>
        </w:rPr>
        <w:t>повседневной жизни.</w:t>
      </w:r>
    </w:p>
    <w:p w:rsidR="00E87DAD" w:rsidRDefault="00F431E1" w:rsidP="007F1D2C">
      <w:pPr>
        <w:pStyle w:val="a4"/>
        <w:numPr>
          <w:ilvl w:val="2"/>
          <w:numId w:val="28"/>
        </w:numPr>
        <w:tabs>
          <w:tab w:val="left" w:pos="1950"/>
        </w:tabs>
        <w:spacing w:line="360" w:lineRule="auto"/>
        <w:ind w:right="549" w:firstLine="707"/>
        <w:jc w:val="both"/>
        <w:rPr>
          <w:sz w:val="24"/>
        </w:rPr>
      </w:pPr>
      <w:r>
        <w:rPr>
          <w:sz w:val="24"/>
        </w:rPr>
        <w:t>Актуальность</w:t>
      </w:r>
      <w:r>
        <w:rPr>
          <w:spacing w:val="1"/>
          <w:sz w:val="24"/>
        </w:rPr>
        <w:t xml:space="preserve"> </w:t>
      </w:r>
      <w:r>
        <w:rPr>
          <w:sz w:val="24"/>
        </w:rPr>
        <w:t>совершенствования</w:t>
      </w:r>
      <w:r>
        <w:rPr>
          <w:spacing w:val="1"/>
          <w:sz w:val="24"/>
        </w:rPr>
        <w:t xml:space="preserve"> </w:t>
      </w:r>
      <w:r>
        <w:rPr>
          <w:sz w:val="24"/>
        </w:rPr>
        <w:t>учебно-методического</w:t>
      </w:r>
      <w:r>
        <w:rPr>
          <w:spacing w:val="1"/>
          <w:sz w:val="24"/>
        </w:rPr>
        <w:t xml:space="preserve"> </w:t>
      </w:r>
      <w:r>
        <w:rPr>
          <w:sz w:val="24"/>
        </w:rPr>
        <w:t>обеспечения</w:t>
      </w:r>
      <w:r>
        <w:rPr>
          <w:spacing w:val="-57"/>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ОБЖ</w:t>
      </w:r>
      <w:r>
        <w:rPr>
          <w:spacing w:val="1"/>
          <w:sz w:val="24"/>
        </w:rPr>
        <w:t xml:space="preserve"> </w:t>
      </w:r>
      <w:r>
        <w:rPr>
          <w:sz w:val="24"/>
        </w:rPr>
        <w:t>определяется</w:t>
      </w:r>
      <w:r>
        <w:rPr>
          <w:spacing w:val="1"/>
          <w:sz w:val="24"/>
        </w:rPr>
        <w:t xml:space="preserve"> </w:t>
      </w:r>
      <w:r>
        <w:rPr>
          <w:sz w:val="24"/>
        </w:rPr>
        <w:t>системообразующими</w:t>
      </w:r>
      <w:r>
        <w:rPr>
          <w:spacing w:val="1"/>
          <w:sz w:val="24"/>
        </w:rPr>
        <w:t xml:space="preserve"> </w:t>
      </w:r>
      <w:r>
        <w:rPr>
          <w:sz w:val="24"/>
        </w:rPr>
        <w:t>документами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Стратегией</w:t>
      </w:r>
      <w:r>
        <w:rPr>
          <w:spacing w:val="1"/>
          <w:sz w:val="24"/>
        </w:rPr>
        <w:t xml:space="preserve"> </w:t>
      </w:r>
      <w:r>
        <w:rPr>
          <w:sz w:val="24"/>
        </w:rPr>
        <w:t>национальной</w:t>
      </w:r>
      <w:r>
        <w:rPr>
          <w:spacing w:val="-57"/>
          <w:sz w:val="24"/>
        </w:rPr>
        <w:t xml:space="preserve"> </w:t>
      </w:r>
      <w:r>
        <w:rPr>
          <w:sz w:val="24"/>
        </w:rPr>
        <w:t>безопасности</w:t>
      </w:r>
      <w:r>
        <w:rPr>
          <w:spacing w:val="85"/>
          <w:sz w:val="24"/>
        </w:rPr>
        <w:t xml:space="preserve"> </w:t>
      </w:r>
      <w:r>
        <w:rPr>
          <w:sz w:val="24"/>
        </w:rPr>
        <w:t>Российской</w:t>
      </w:r>
      <w:r>
        <w:rPr>
          <w:spacing w:val="84"/>
          <w:sz w:val="24"/>
        </w:rPr>
        <w:t xml:space="preserve"> </w:t>
      </w:r>
      <w:r>
        <w:rPr>
          <w:sz w:val="24"/>
        </w:rPr>
        <w:t>Федерации</w:t>
      </w:r>
      <w:r>
        <w:rPr>
          <w:sz w:val="24"/>
          <w:vertAlign w:val="superscript"/>
        </w:rPr>
        <w:t>23</w:t>
      </w:r>
      <w:r>
        <w:rPr>
          <w:sz w:val="24"/>
        </w:rPr>
        <w:t>,</w:t>
      </w:r>
      <w:r>
        <w:rPr>
          <w:spacing w:val="83"/>
          <w:sz w:val="24"/>
        </w:rPr>
        <w:t xml:space="preserve"> </w:t>
      </w:r>
      <w:r>
        <w:rPr>
          <w:sz w:val="24"/>
        </w:rPr>
        <w:t>Национальными</w:t>
      </w:r>
      <w:r>
        <w:rPr>
          <w:spacing w:val="84"/>
          <w:sz w:val="24"/>
        </w:rPr>
        <w:t xml:space="preserve"> </w:t>
      </w:r>
      <w:r>
        <w:rPr>
          <w:sz w:val="24"/>
        </w:rPr>
        <w:t>целями</w:t>
      </w:r>
      <w:r>
        <w:rPr>
          <w:spacing w:val="84"/>
          <w:sz w:val="24"/>
        </w:rPr>
        <w:t xml:space="preserve"> </w:t>
      </w:r>
      <w:r>
        <w:rPr>
          <w:sz w:val="24"/>
        </w:rPr>
        <w:t>развития</w:t>
      </w:r>
      <w:r>
        <w:rPr>
          <w:spacing w:val="83"/>
          <w:sz w:val="24"/>
        </w:rPr>
        <w:t xml:space="preserve"> </w:t>
      </w:r>
      <w:r>
        <w:rPr>
          <w:sz w:val="24"/>
        </w:rPr>
        <w:t>Российской</w:t>
      </w:r>
    </w:p>
    <w:p w:rsidR="00E87DAD" w:rsidRDefault="00F431E1">
      <w:pPr>
        <w:pStyle w:val="a3"/>
        <w:spacing w:before="10"/>
        <w:ind w:left="0" w:firstLine="0"/>
        <w:jc w:val="left"/>
        <w:rPr>
          <w:sz w:val="28"/>
        </w:rPr>
      </w:pPr>
      <w:r>
        <w:pict>
          <v:rect id="_x0000_s1043" style="position:absolute;margin-left:85.1pt;margin-top:18.6pt;width:2in;height:.7pt;z-index:-15721984;mso-wrap-distance-left:0;mso-wrap-distance-right:0;mso-position-horizontal-relative:page" fillcolor="black" stroked="f">
            <w10:wrap type="topAndBottom" anchorx="page"/>
          </v:rect>
        </w:pict>
      </w:r>
    </w:p>
    <w:p w:rsidR="00E87DAD" w:rsidRDefault="00F431E1">
      <w:pPr>
        <w:pStyle w:val="a3"/>
        <w:tabs>
          <w:tab w:val="left" w:pos="2099"/>
          <w:tab w:val="left" w:pos="3715"/>
          <w:tab w:val="left" w:pos="5151"/>
          <w:tab w:val="left" w:pos="6650"/>
          <w:tab w:val="left" w:pos="7967"/>
        </w:tabs>
        <w:spacing w:before="71" w:line="242" w:lineRule="auto"/>
        <w:ind w:right="553" w:firstLine="0"/>
        <w:jc w:val="left"/>
      </w:pPr>
      <w:r>
        <w:rPr>
          <w:rFonts w:ascii="Calibri" w:hAnsi="Calibri"/>
          <w:position w:val="8"/>
          <w:sz w:val="14"/>
        </w:rPr>
        <w:t>23</w:t>
      </w:r>
      <w:r>
        <w:rPr>
          <w:rFonts w:ascii="Calibri" w:hAnsi="Calibri"/>
          <w:spacing w:val="22"/>
          <w:position w:val="8"/>
          <w:sz w:val="14"/>
        </w:rPr>
        <w:t xml:space="preserve"> </w:t>
      </w:r>
      <w:r>
        <w:t>Указ</w:t>
      </w:r>
      <w:r>
        <w:rPr>
          <w:spacing w:val="14"/>
        </w:rPr>
        <w:t xml:space="preserve"> </w:t>
      </w:r>
      <w:r>
        <w:t>Президента</w:t>
      </w:r>
      <w:r>
        <w:rPr>
          <w:spacing w:val="12"/>
        </w:rPr>
        <w:t xml:space="preserve"> </w:t>
      </w:r>
      <w:r>
        <w:t>Российской</w:t>
      </w:r>
      <w:r>
        <w:rPr>
          <w:spacing w:val="14"/>
        </w:rPr>
        <w:t xml:space="preserve"> </w:t>
      </w:r>
      <w:r>
        <w:t>Федерации</w:t>
      </w:r>
      <w:r>
        <w:rPr>
          <w:spacing w:val="14"/>
        </w:rPr>
        <w:t xml:space="preserve"> </w:t>
      </w:r>
      <w:r>
        <w:t>от</w:t>
      </w:r>
      <w:r>
        <w:rPr>
          <w:spacing w:val="13"/>
        </w:rPr>
        <w:t xml:space="preserve"> </w:t>
      </w:r>
      <w:r>
        <w:t>2</w:t>
      </w:r>
      <w:r>
        <w:rPr>
          <w:spacing w:val="13"/>
        </w:rPr>
        <w:t xml:space="preserve"> </w:t>
      </w:r>
      <w:r>
        <w:t>июля</w:t>
      </w:r>
      <w:r>
        <w:rPr>
          <w:spacing w:val="13"/>
        </w:rPr>
        <w:t xml:space="preserve"> </w:t>
      </w:r>
      <w:r>
        <w:t>2021</w:t>
      </w:r>
      <w:r>
        <w:rPr>
          <w:spacing w:val="13"/>
        </w:rPr>
        <w:t xml:space="preserve"> </w:t>
      </w:r>
      <w:r>
        <w:t>г.</w:t>
      </w:r>
      <w:r>
        <w:rPr>
          <w:spacing w:val="13"/>
        </w:rPr>
        <w:t xml:space="preserve"> </w:t>
      </w:r>
      <w:r>
        <w:t>№</w:t>
      </w:r>
      <w:r>
        <w:rPr>
          <w:spacing w:val="14"/>
        </w:rPr>
        <w:t xml:space="preserve"> </w:t>
      </w:r>
      <w:r>
        <w:t>400</w:t>
      </w:r>
      <w:r>
        <w:rPr>
          <w:spacing w:val="17"/>
        </w:rPr>
        <w:t xml:space="preserve"> </w:t>
      </w:r>
      <w:r>
        <w:t>«О</w:t>
      </w:r>
      <w:r>
        <w:rPr>
          <w:spacing w:val="14"/>
        </w:rPr>
        <w:t xml:space="preserve"> </w:t>
      </w:r>
      <w:r>
        <w:t>Стратегии</w:t>
      </w:r>
      <w:r>
        <w:rPr>
          <w:spacing w:val="-57"/>
        </w:rPr>
        <w:t xml:space="preserve"> </w:t>
      </w:r>
      <w:r>
        <w:t>национальной</w:t>
      </w:r>
      <w:r>
        <w:tab/>
        <w:t>безопасности</w:t>
      </w:r>
      <w:r>
        <w:tab/>
        <w:t>Российской</w:t>
      </w:r>
      <w:r>
        <w:tab/>
        <w:t>Федерации»</w:t>
      </w:r>
      <w:r>
        <w:tab/>
        <w:t>(Собрание</w:t>
      </w:r>
      <w:r>
        <w:tab/>
        <w:t>законодательства</w:t>
      </w:r>
    </w:p>
    <w:p w:rsidR="00E87DAD" w:rsidRDefault="00E87DAD">
      <w:pPr>
        <w:spacing w:line="242" w:lineRule="auto"/>
        <w:sectPr w:rsidR="00E87DAD">
          <w:pgSz w:w="11920" w:h="16850"/>
          <w:pgMar w:top="780" w:right="300" w:bottom="280" w:left="1300" w:header="720" w:footer="720" w:gutter="0"/>
          <w:cols w:space="720"/>
        </w:sectPr>
      </w:pPr>
    </w:p>
    <w:p w:rsidR="00E87DAD" w:rsidRDefault="00F431E1">
      <w:pPr>
        <w:pStyle w:val="a3"/>
        <w:spacing w:before="85" w:line="360" w:lineRule="auto"/>
        <w:ind w:right="550" w:firstLine="0"/>
      </w:pPr>
      <w:r>
        <w:lastRenderedPageBreak/>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vertAlign w:val="superscript"/>
        </w:rPr>
        <w:t>24</w:t>
      </w:r>
      <w:r>
        <w:t>,</w:t>
      </w:r>
      <w:r>
        <w:rPr>
          <w:spacing w:val="1"/>
        </w:rPr>
        <w:t xml:space="preserve"> </w:t>
      </w:r>
      <w:r>
        <w:t>Государственной</w:t>
      </w:r>
      <w:r>
        <w:rPr>
          <w:spacing w:val="1"/>
        </w:rPr>
        <w:t xml:space="preserve"> </w:t>
      </w:r>
      <w:r>
        <w:t>программой</w:t>
      </w:r>
      <w:r>
        <w:rPr>
          <w:spacing w:val="61"/>
        </w:rPr>
        <w:t xml:space="preserve"> </w:t>
      </w:r>
      <w:r>
        <w:t>Российской</w:t>
      </w:r>
      <w:r>
        <w:rPr>
          <w:spacing w:val="1"/>
        </w:rPr>
        <w:t xml:space="preserve"> </w:t>
      </w:r>
      <w:r>
        <w:t>Федерации</w:t>
      </w:r>
      <w:r>
        <w:rPr>
          <w:spacing w:val="4"/>
        </w:rPr>
        <w:t xml:space="preserve"> </w:t>
      </w:r>
      <w:r>
        <w:t>«Развитие</w:t>
      </w:r>
      <w:r>
        <w:rPr>
          <w:spacing w:val="-1"/>
        </w:rPr>
        <w:t xml:space="preserve"> </w:t>
      </w:r>
      <w:r>
        <w:t>образования»</w:t>
      </w:r>
      <w:r>
        <w:rPr>
          <w:vertAlign w:val="superscript"/>
        </w:rPr>
        <w:t>25</w:t>
      </w:r>
      <w:r>
        <w:t>.</w:t>
      </w:r>
    </w:p>
    <w:p w:rsidR="00E87DAD" w:rsidRDefault="00F431E1">
      <w:pPr>
        <w:pStyle w:val="a3"/>
        <w:spacing w:before="1" w:line="360" w:lineRule="auto"/>
        <w:ind w:right="549"/>
      </w:pPr>
      <w:r>
        <w:t>135.2.9 ОБЖ является открытой обучающей системой, имеет свои 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 необходимых знаний, выработку и закрепление системы взаимосвязанных</w:t>
      </w:r>
      <w:r>
        <w:rPr>
          <w:spacing w:val="1"/>
        </w:rPr>
        <w:t xml:space="preserve"> </w:t>
      </w:r>
      <w:r>
        <w:t>навыков и умений, формирование компетенций в области безопасности, поддержанных</w:t>
      </w:r>
      <w:r>
        <w:rPr>
          <w:spacing w:val="1"/>
        </w:rPr>
        <w:t xml:space="preserve"> </w:t>
      </w:r>
      <w:r>
        <w:t>согласованным изучением других учебных предметов. Научной базой учебного предмета</w:t>
      </w:r>
      <w:r>
        <w:rPr>
          <w:spacing w:val="1"/>
        </w:rPr>
        <w:t xml:space="preserve"> </w:t>
      </w:r>
      <w:r>
        <w:t>ОБЖ является общая теория безопасности, которая имеет междисциплинарный характер,</w:t>
      </w:r>
      <w:r>
        <w:rPr>
          <w:spacing w:val="1"/>
        </w:rPr>
        <w:t xml:space="preserve"> </w:t>
      </w:r>
      <w:r>
        <w:t>основываясь</w:t>
      </w:r>
      <w:r>
        <w:rPr>
          <w:spacing w:val="1"/>
        </w:rPr>
        <w:t xml:space="preserve"> </w:t>
      </w:r>
      <w:r>
        <w:t>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 и естественных науках. Это позволяет формировать целостное видение 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а также актуализировать для выпускников построение адекватной модели</w:t>
      </w:r>
      <w:r>
        <w:rPr>
          <w:spacing w:val="1"/>
        </w:rPr>
        <w:t xml:space="preserve"> </w:t>
      </w:r>
      <w:r>
        <w:t>индивидуального</w:t>
      </w:r>
      <w:r>
        <w:rPr>
          <w:spacing w:val="-2"/>
        </w:rPr>
        <w:t xml:space="preserve"> </w:t>
      </w:r>
      <w:r>
        <w:t>и</w:t>
      </w:r>
      <w:r>
        <w:rPr>
          <w:spacing w:val="-1"/>
        </w:rPr>
        <w:t xml:space="preserve"> </w:t>
      </w:r>
      <w:r>
        <w:t>группового</w:t>
      </w:r>
      <w:r>
        <w:rPr>
          <w:spacing w:val="-1"/>
        </w:rPr>
        <w:t xml:space="preserve"> </w:t>
      </w:r>
      <w:r>
        <w:t>безопасного</w:t>
      </w:r>
      <w:r>
        <w:rPr>
          <w:spacing w:val="-4"/>
        </w:rPr>
        <w:t xml:space="preserve"> </w:t>
      </w:r>
      <w:r>
        <w:t>поведения</w:t>
      </w:r>
      <w:r>
        <w:rPr>
          <w:spacing w:val="-1"/>
        </w:rPr>
        <w:t xml:space="preserve"> </w:t>
      </w:r>
      <w:r>
        <w:t>в</w:t>
      </w:r>
      <w:r>
        <w:rPr>
          <w:spacing w:val="-2"/>
        </w:rPr>
        <w:t xml:space="preserve"> </w:t>
      </w:r>
      <w:r>
        <w:t>повседневной</w:t>
      </w:r>
      <w:r>
        <w:rPr>
          <w:spacing w:val="-1"/>
        </w:rPr>
        <w:t xml:space="preserve"> </w:t>
      </w:r>
      <w:r>
        <w:t>жизни.</w:t>
      </w:r>
    </w:p>
    <w:p w:rsidR="00E87DAD" w:rsidRDefault="00F431E1" w:rsidP="007F1D2C">
      <w:pPr>
        <w:pStyle w:val="a4"/>
        <w:numPr>
          <w:ilvl w:val="2"/>
          <w:numId w:val="13"/>
        </w:numPr>
        <w:tabs>
          <w:tab w:val="left" w:pos="2071"/>
        </w:tabs>
        <w:spacing w:line="360" w:lineRule="auto"/>
        <w:ind w:right="551" w:firstLine="707"/>
        <w:jc w:val="both"/>
        <w:rPr>
          <w:sz w:val="24"/>
        </w:rPr>
      </w:pPr>
      <w:r>
        <w:rPr>
          <w:sz w:val="24"/>
        </w:rPr>
        <w:t>В</w:t>
      </w:r>
      <w:r>
        <w:rPr>
          <w:spacing w:val="95"/>
          <w:sz w:val="24"/>
        </w:rPr>
        <w:t xml:space="preserve"> </w:t>
      </w:r>
      <w:r>
        <w:rPr>
          <w:sz w:val="24"/>
        </w:rPr>
        <w:t xml:space="preserve">настоящее  </w:t>
      </w:r>
      <w:r>
        <w:rPr>
          <w:spacing w:val="36"/>
          <w:sz w:val="24"/>
        </w:rPr>
        <w:t xml:space="preserve"> </w:t>
      </w:r>
      <w:r>
        <w:rPr>
          <w:sz w:val="24"/>
        </w:rPr>
        <w:t xml:space="preserve">время  </w:t>
      </w:r>
      <w:r>
        <w:rPr>
          <w:spacing w:val="36"/>
          <w:sz w:val="24"/>
        </w:rPr>
        <w:t xml:space="preserve"> </w:t>
      </w:r>
      <w:r>
        <w:rPr>
          <w:sz w:val="24"/>
        </w:rPr>
        <w:t xml:space="preserve">с  </w:t>
      </w:r>
      <w:r>
        <w:rPr>
          <w:spacing w:val="42"/>
          <w:sz w:val="24"/>
        </w:rPr>
        <w:t xml:space="preserve"> </w:t>
      </w:r>
      <w:r>
        <w:rPr>
          <w:sz w:val="24"/>
        </w:rPr>
        <w:t xml:space="preserve">учётом  </w:t>
      </w:r>
      <w:r>
        <w:rPr>
          <w:spacing w:val="36"/>
          <w:sz w:val="24"/>
        </w:rPr>
        <w:t xml:space="preserve"> </w:t>
      </w:r>
      <w:r>
        <w:rPr>
          <w:sz w:val="24"/>
        </w:rPr>
        <w:t xml:space="preserve">новых  </w:t>
      </w:r>
      <w:r>
        <w:rPr>
          <w:spacing w:val="38"/>
          <w:sz w:val="24"/>
        </w:rPr>
        <w:t xml:space="preserve"> </w:t>
      </w:r>
      <w:r>
        <w:rPr>
          <w:sz w:val="24"/>
        </w:rPr>
        <w:t xml:space="preserve">вызовов  </w:t>
      </w:r>
      <w:r>
        <w:rPr>
          <w:spacing w:val="34"/>
          <w:sz w:val="24"/>
        </w:rPr>
        <w:t xml:space="preserve"> </w:t>
      </w:r>
      <w:r>
        <w:rPr>
          <w:sz w:val="24"/>
        </w:rPr>
        <w:t xml:space="preserve">и  </w:t>
      </w:r>
      <w:r>
        <w:rPr>
          <w:spacing w:val="39"/>
          <w:sz w:val="24"/>
        </w:rPr>
        <w:t xml:space="preserve"> </w:t>
      </w:r>
      <w:r>
        <w:rPr>
          <w:sz w:val="24"/>
        </w:rPr>
        <w:t xml:space="preserve">угроз  </w:t>
      </w:r>
      <w:r>
        <w:rPr>
          <w:spacing w:val="37"/>
          <w:sz w:val="24"/>
        </w:rPr>
        <w:t xml:space="preserve"> </w:t>
      </w:r>
      <w:r>
        <w:rPr>
          <w:sz w:val="24"/>
        </w:rPr>
        <w:t>подходы</w:t>
      </w:r>
      <w:r>
        <w:rPr>
          <w:spacing w:val="-58"/>
          <w:sz w:val="24"/>
        </w:rPr>
        <w:t xml:space="preserve"> </w:t>
      </w:r>
      <w:r>
        <w:rPr>
          <w:sz w:val="24"/>
        </w:rPr>
        <w:t>к</w:t>
      </w:r>
      <w:r>
        <w:rPr>
          <w:spacing w:val="59"/>
          <w:sz w:val="24"/>
        </w:rPr>
        <w:t xml:space="preserve"> </w:t>
      </w:r>
      <w:r>
        <w:rPr>
          <w:sz w:val="24"/>
        </w:rPr>
        <w:t>изучению</w:t>
      </w:r>
      <w:r>
        <w:rPr>
          <w:spacing w:val="59"/>
          <w:sz w:val="24"/>
        </w:rPr>
        <w:t xml:space="preserve"> </w:t>
      </w:r>
      <w:r>
        <w:rPr>
          <w:sz w:val="24"/>
        </w:rPr>
        <w:t>ОБЖ</w:t>
      </w:r>
      <w:r>
        <w:rPr>
          <w:spacing w:val="59"/>
          <w:sz w:val="24"/>
        </w:rPr>
        <w:t xml:space="preserve"> </w:t>
      </w:r>
      <w:r>
        <w:rPr>
          <w:sz w:val="24"/>
        </w:rPr>
        <w:t>несколько</w:t>
      </w:r>
      <w:r>
        <w:rPr>
          <w:spacing w:val="59"/>
          <w:sz w:val="24"/>
        </w:rPr>
        <w:t xml:space="preserve"> </w:t>
      </w:r>
      <w:r>
        <w:rPr>
          <w:sz w:val="24"/>
        </w:rPr>
        <w:t>скорректированы.</w:t>
      </w:r>
      <w:r>
        <w:rPr>
          <w:spacing w:val="58"/>
          <w:sz w:val="24"/>
        </w:rPr>
        <w:t xml:space="preserve"> </w:t>
      </w:r>
      <w:r>
        <w:rPr>
          <w:sz w:val="24"/>
        </w:rPr>
        <w:t>Он</w:t>
      </w:r>
      <w:r>
        <w:rPr>
          <w:spacing w:val="59"/>
          <w:sz w:val="24"/>
        </w:rPr>
        <w:t xml:space="preserve"> </w:t>
      </w:r>
      <w:r>
        <w:rPr>
          <w:sz w:val="24"/>
        </w:rPr>
        <w:t>входит</w:t>
      </w:r>
      <w:r>
        <w:rPr>
          <w:spacing w:val="57"/>
          <w:sz w:val="24"/>
        </w:rPr>
        <w:t xml:space="preserve"> </w:t>
      </w:r>
      <w:r>
        <w:rPr>
          <w:sz w:val="24"/>
        </w:rPr>
        <w:t>в</w:t>
      </w:r>
      <w:r>
        <w:rPr>
          <w:spacing w:val="58"/>
          <w:sz w:val="24"/>
        </w:rPr>
        <w:t xml:space="preserve"> </w:t>
      </w:r>
      <w:r>
        <w:rPr>
          <w:sz w:val="24"/>
        </w:rPr>
        <w:t>предметную</w:t>
      </w:r>
      <w:r>
        <w:rPr>
          <w:spacing w:val="59"/>
          <w:sz w:val="24"/>
        </w:rPr>
        <w:t xml:space="preserve"> </w:t>
      </w:r>
      <w:r>
        <w:rPr>
          <w:sz w:val="24"/>
        </w:rPr>
        <w:t>область</w:t>
      </w:r>
    </w:p>
    <w:p w:rsidR="00E87DAD" w:rsidRDefault="00F431E1">
      <w:pPr>
        <w:pStyle w:val="a3"/>
        <w:spacing w:line="360" w:lineRule="auto"/>
        <w:ind w:right="558" w:firstLine="0"/>
      </w:pP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61"/>
        </w:rPr>
        <w:t xml:space="preserve"> </w:t>
      </w:r>
      <w:r>
        <w:t>является</w:t>
      </w:r>
      <w:r>
        <w:rPr>
          <w:spacing w:val="1"/>
        </w:rPr>
        <w:t xml:space="preserve"> </w:t>
      </w:r>
      <w:r>
        <w:t>обязательным</w:t>
      </w:r>
      <w:r>
        <w:rPr>
          <w:spacing w:val="-3"/>
        </w:rPr>
        <w:t xml:space="preserve"> </w:t>
      </w:r>
      <w:r>
        <w:t>для изучения на уровне</w:t>
      </w:r>
      <w:r>
        <w:rPr>
          <w:spacing w:val="-1"/>
        </w:rPr>
        <w:t xml:space="preserve"> </w:t>
      </w:r>
      <w:r>
        <w:t>среднего общего</w:t>
      </w:r>
      <w:r>
        <w:rPr>
          <w:spacing w:val="-1"/>
        </w:rPr>
        <w:t xml:space="preserve"> </w:t>
      </w:r>
      <w:r>
        <w:t>образования.</w:t>
      </w:r>
    </w:p>
    <w:p w:rsidR="00E87DAD" w:rsidRDefault="00F431E1" w:rsidP="007F1D2C">
      <w:pPr>
        <w:pStyle w:val="a4"/>
        <w:numPr>
          <w:ilvl w:val="2"/>
          <w:numId w:val="13"/>
        </w:numPr>
        <w:tabs>
          <w:tab w:val="left" w:pos="2071"/>
        </w:tabs>
        <w:spacing w:line="360" w:lineRule="auto"/>
        <w:ind w:right="545" w:firstLine="707"/>
        <w:jc w:val="both"/>
        <w:rPr>
          <w:sz w:val="24"/>
        </w:rPr>
      </w:pPr>
      <w:r>
        <w:rPr>
          <w:sz w:val="24"/>
        </w:rPr>
        <w:t>Изучение</w:t>
      </w:r>
      <w:r>
        <w:rPr>
          <w:spacing w:val="1"/>
          <w:sz w:val="24"/>
        </w:rPr>
        <w:t xml:space="preserve"> </w:t>
      </w:r>
      <w:r>
        <w:rPr>
          <w:sz w:val="24"/>
        </w:rPr>
        <w:t>ОБЖ</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выработке</w:t>
      </w:r>
      <w:r>
        <w:rPr>
          <w:spacing w:val="1"/>
          <w:sz w:val="24"/>
        </w:rPr>
        <w:t xml:space="preserve"> </w:t>
      </w:r>
      <w:r>
        <w:rPr>
          <w:sz w:val="24"/>
        </w:rPr>
        <w:t>у</w:t>
      </w:r>
      <w:r>
        <w:rPr>
          <w:spacing w:val="1"/>
          <w:sz w:val="24"/>
        </w:rPr>
        <w:t xml:space="preserve"> </w:t>
      </w:r>
      <w:r>
        <w:rPr>
          <w:sz w:val="24"/>
        </w:rPr>
        <w:t>выпускников</w:t>
      </w:r>
      <w:r>
        <w:rPr>
          <w:spacing w:val="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угрозы,</w:t>
      </w:r>
      <w:r>
        <w:rPr>
          <w:spacing w:val="1"/>
          <w:sz w:val="24"/>
        </w:rPr>
        <w:t xml:space="preserve"> </w:t>
      </w:r>
      <w:r>
        <w:rPr>
          <w:sz w:val="24"/>
        </w:rPr>
        <w:t>снижать</w:t>
      </w:r>
      <w:r>
        <w:rPr>
          <w:spacing w:val="1"/>
          <w:sz w:val="24"/>
        </w:rPr>
        <w:t xml:space="preserve"> </w:t>
      </w:r>
      <w:r>
        <w:rPr>
          <w:sz w:val="24"/>
        </w:rPr>
        <w:t>риски</w:t>
      </w:r>
      <w:r>
        <w:rPr>
          <w:spacing w:val="1"/>
          <w:sz w:val="24"/>
        </w:rPr>
        <w:t xml:space="preserve"> </w:t>
      </w:r>
      <w:r>
        <w:rPr>
          <w:sz w:val="24"/>
        </w:rPr>
        <w:t>развития</w:t>
      </w:r>
      <w:r>
        <w:rPr>
          <w:spacing w:val="1"/>
          <w:sz w:val="24"/>
        </w:rPr>
        <w:t xml:space="preserve"> </w:t>
      </w:r>
      <w:r>
        <w:rPr>
          <w:sz w:val="24"/>
        </w:rPr>
        <w:t>опасных</w:t>
      </w:r>
      <w:r>
        <w:rPr>
          <w:spacing w:val="1"/>
          <w:sz w:val="24"/>
        </w:rPr>
        <w:t xml:space="preserve"> </w:t>
      </w:r>
      <w:r>
        <w:rPr>
          <w:sz w:val="24"/>
        </w:rPr>
        <w:t>ситуаций,</w:t>
      </w:r>
      <w:r>
        <w:rPr>
          <w:spacing w:val="1"/>
          <w:sz w:val="24"/>
        </w:rPr>
        <w:t xml:space="preserve"> </w:t>
      </w:r>
      <w:r>
        <w:rPr>
          <w:sz w:val="24"/>
        </w:rPr>
        <w:t>избегать</w:t>
      </w:r>
      <w:r>
        <w:rPr>
          <w:spacing w:val="1"/>
          <w:sz w:val="24"/>
        </w:rPr>
        <w:t xml:space="preserve"> </w:t>
      </w:r>
      <w:r>
        <w:rPr>
          <w:sz w:val="24"/>
        </w:rPr>
        <w:t>их,</w:t>
      </w:r>
      <w:r>
        <w:rPr>
          <w:spacing w:val="1"/>
          <w:sz w:val="24"/>
        </w:rPr>
        <w:t xml:space="preserve"> </w:t>
      </w:r>
      <w:r>
        <w:rPr>
          <w:sz w:val="24"/>
        </w:rPr>
        <w:t>самостоятельно принимать обоснованные решение в экстремальных условиях, грамотно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содействует</w:t>
      </w:r>
      <w:r>
        <w:rPr>
          <w:spacing w:val="1"/>
          <w:sz w:val="24"/>
        </w:rPr>
        <w:t xml:space="preserve"> </w:t>
      </w:r>
      <w:r>
        <w:rPr>
          <w:sz w:val="24"/>
        </w:rPr>
        <w:t>воспитанию</w:t>
      </w:r>
      <w:r>
        <w:rPr>
          <w:spacing w:val="1"/>
          <w:sz w:val="24"/>
        </w:rPr>
        <w:t xml:space="preserve"> </w:t>
      </w:r>
      <w:r>
        <w:rPr>
          <w:sz w:val="24"/>
        </w:rPr>
        <w:t>личности</w:t>
      </w:r>
      <w:r>
        <w:rPr>
          <w:spacing w:val="1"/>
          <w:sz w:val="24"/>
        </w:rPr>
        <w:t xml:space="preserve"> </w:t>
      </w:r>
      <w:r>
        <w:rPr>
          <w:sz w:val="24"/>
        </w:rPr>
        <w:t>безопасного</w:t>
      </w:r>
      <w:r>
        <w:rPr>
          <w:spacing w:val="1"/>
          <w:sz w:val="24"/>
        </w:rPr>
        <w:t xml:space="preserve"> </w:t>
      </w:r>
      <w:r>
        <w:rPr>
          <w:sz w:val="24"/>
        </w:rPr>
        <w:t>типа,</w:t>
      </w:r>
      <w:r>
        <w:rPr>
          <w:spacing w:val="1"/>
          <w:sz w:val="24"/>
        </w:rPr>
        <w:t xml:space="preserve"> </w:t>
      </w:r>
      <w:r>
        <w:rPr>
          <w:sz w:val="24"/>
        </w:rPr>
        <w:t>закреплению</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обеспечивать благополучие человека, созданию условий устойчивого развития общества и</w:t>
      </w:r>
      <w:r>
        <w:rPr>
          <w:spacing w:val="-57"/>
          <w:sz w:val="24"/>
        </w:rPr>
        <w:t xml:space="preserve"> </w:t>
      </w:r>
      <w:r>
        <w:rPr>
          <w:sz w:val="24"/>
        </w:rPr>
        <w:t>государства.</w:t>
      </w:r>
    </w:p>
    <w:p w:rsidR="00E87DAD" w:rsidRDefault="00F431E1" w:rsidP="007F1D2C">
      <w:pPr>
        <w:pStyle w:val="a4"/>
        <w:numPr>
          <w:ilvl w:val="2"/>
          <w:numId w:val="13"/>
        </w:numPr>
        <w:tabs>
          <w:tab w:val="left" w:pos="2071"/>
        </w:tabs>
        <w:spacing w:line="360" w:lineRule="auto"/>
        <w:ind w:right="546" w:firstLine="707"/>
        <w:jc w:val="both"/>
        <w:rPr>
          <w:sz w:val="24"/>
        </w:rPr>
      </w:pPr>
      <w:r>
        <w:rPr>
          <w:sz w:val="24"/>
        </w:rPr>
        <w:t>Целью изучения ОБЖ на уровне среднего общего образования 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61"/>
          <w:sz w:val="24"/>
        </w:rPr>
        <w:t xml:space="preserve"> </w:t>
      </w:r>
      <w:r>
        <w:rPr>
          <w:sz w:val="24"/>
        </w:rPr>
        <w:t>безопасности</w:t>
      </w:r>
      <w:r>
        <w:rPr>
          <w:spacing w:val="1"/>
          <w:sz w:val="24"/>
        </w:rPr>
        <w:t xml:space="preserve"> </w:t>
      </w:r>
      <w:r>
        <w:rPr>
          <w:sz w:val="24"/>
        </w:rPr>
        <w:t>жизнедеятельности в соответствии с современными потребностями личности, общества и</w:t>
      </w:r>
      <w:r>
        <w:rPr>
          <w:spacing w:val="1"/>
          <w:sz w:val="24"/>
        </w:rPr>
        <w:t xml:space="preserve"> </w:t>
      </w:r>
      <w:r>
        <w:rPr>
          <w:sz w:val="24"/>
        </w:rPr>
        <w:t>государства,</w:t>
      </w:r>
      <w:r>
        <w:rPr>
          <w:spacing w:val="1"/>
          <w:sz w:val="24"/>
        </w:rPr>
        <w:t xml:space="preserve"> </w:t>
      </w:r>
      <w:r>
        <w:rPr>
          <w:sz w:val="24"/>
        </w:rPr>
        <w:t>что предполагает:</w:t>
      </w:r>
    </w:p>
    <w:p w:rsidR="00E87DAD" w:rsidRDefault="00F431E1">
      <w:pPr>
        <w:pStyle w:val="a3"/>
        <w:ind w:left="1110" w:firstLine="0"/>
      </w:pPr>
      <w:r>
        <w:t xml:space="preserve">способность  </w:t>
      </w:r>
      <w:r>
        <w:rPr>
          <w:spacing w:val="23"/>
        </w:rPr>
        <w:t xml:space="preserve"> </w:t>
      </w:r>
      <w:r>
        <w:t xml:space="preserve">применять   </w:t>
      </w:r>
      <w:r>
        <w:rPr>
          <w:spacing w:val="21"/>
        </w:rPr>
        <w:t xml:space="preserve"> </w:t>
      </w:r>
      <w:r>
        <w:t xml:space="preserve">принципы   </w:t>
      </w:r>
      <w:r>
        <w:rPr>
          <w:spacing w:val="20"/>
        </w:rPr>
        <w:t xml:space="preserve"> </w:t>
      </w:r>
      <w:r>
        <w:t xml:space="preserve">и   </w:t>
      </w:r>
      <w:r>
        <w:rPr>
          <w:spacing w:val="21"/>
        </w:rPr>
        <w:t xml:space="preserve"> </w:t>
      </w:r>
      <w:r>
        <w:t xml:space="preserve">правила   </w:t>
      </w:r>
      <w:r>
        <w:rPr>
          <w:spacing w:val="20"/>
        </w:rPr>
        <w:t xml:space="preserve"> </w:t>
      </w:r>
      <w:r>
        <w:t xml:space="preserve">безопасного   </w:t>
      </w:r>
      <w:r>
        <w:rPr>
          <w:spacing w:val="23"/>
        </w:rPr>
        <w:t xml:space="preserve"> </w:t>
      </w:r>
      <w:r>
        <w:t xml:space="preserve">поведения   </w:t>
      </w:r>
      <w:r>
        <w:rPr>
          <w:spacing w:val="20"/>
        </w:rPr>
        <w:t xml:space="preserve"> </w:t>
      </w:r>
      <w:r>
        <w:t>в</w:t>
      </w:r>
    </w:p>
    <w:p w:rsidR="00E87DAD" w:rsidRDefault="00E87DAD">
      <w:pPr>
        <w:pStyle w:val="a3"/>
        <w:ind w:left="0" w:firstLine="0"/>
        <w:jc w:val="left"/>
        <w:rPr>
          <w:sz w:val="20"/>
        </w:rPr>
      </w:pPr>
    </w:p>
    <w:p w:rsidR="00E87DAD" w:rsidRDefault="00F431E1">
      <w:pPr>
        <w:pStyle w:val="a3"/>
        <w:spacing w:before="3"/>
        <w:ind w:left="0" w:firstLine="0"/>
        <w:jc w:val="left"/>
        <w:rPr>
          <w:sz w:val="10"/>
        </w:rPr>
      </w:pPr>
      <w:r>
        <w:pict>
          <v:rect id="_x0000_s1042" style="position:absolute;margin-left:85.1pt;margin-top:7.9pt;width:468pt;height:.7pt;z-index:-15721472;mso-wrap-distance-left:0;mso-wrap-distance-right:0;mso-position-horizontal-relative:page" fillcolor="black" stroked="f">
            <w10:wrap type="topAndBottom" anchorx="page"/>
          </v:rect>
        </w:pict>
      </w:r>
    </w:p>
    <w:p w:rsidR="00E87DAD" w:rsidRDefault="00F431E1">
      <w:pPr>
        <w:pStyle w:val="a3"/>
        <w:spacing w:before="66"/>
        <w:ind w:firstLine="0"/>
      </w:pPr>
      <w:r>
        <w:t>Российской</w:t>
      </w:r>
      <w:r>
        <w:rPr>
          <w:spacing w:val="-1"/>
        </w:rPr>
        <w:t xml:space="preserve"> </w:t>
      </w:r>
      <w:r>
        <w:t>Федерации,</w:t>
      </w:r>
      <w:r>
        <w:rPr>
          <w:spacing w:val="-4"/>
        </w:rPr>
        <w:t xml:space="preserve"> </w:t>
      </w:r>
      <w:r>
        <w:t>2021, №</w:t>
      </w:r>
      <w:r>
        <w:rPr>
          <w:spacing w:val="-2"/>
        </w:rPr>
        <w:t xml:space="preserve"> </w:t>
      </w:r>
      <w:r>
        <w:t>27, ст.</w:t>
      </w:r>
      <w:r>
        <w:rPr>
          <w:spacing w:val="-1"/>
        </w:rPr>
        <w:t xml:space="preserve"> </w:t>
      </w:r>
      <w:r>
        <w:t>5351).</w:t>
      </w:r>
    </w:p>
    <w:p w:rsidR="00E87DAD" w:rsidRDefault="00F431E1">
      <w:pPr>
        <w:pStyle w:val="a3"/>
        <w:spacing w:before="5"/>
        <w:ind w:right="559" w:firstLine="0"/>
      </w:pPr>
      <w:r>
        <w:rPr>
          <w:rFonts w:ascii="Calibri" w:hAnsi="Calibri"/>
          <w:position w:val="8"/>
          <w:sz w:val="14"/>
        </w:rPr>
        <w:t>24</w:t>
      </w:r>
      <w:r>
        <w:rPr>
          <w:rFonts w:ascii="Calibri" w:hAnsi="Calibri"/>
          <w:spacing w:val="1"/>
          <w:position w:val="8"/>
          <w:sz w:val="14"/>
        </w:rPr>
        <w:t xml:space="preserve"> </w:t>
      </w:r>
      <w:r>
        <w:t>Указ Президента Российской Федерации от 21 июля 2020 г. № 474 «О национальных</w:t>
      </w:r>
      <w:r>
        <w:rPr>
          <w:spacing w:val="1"/>
        </w:rPr>
        <w:t xml:space="preserve"> </w:t>
      </w:r>
      <w:r>
        <w:t>целях</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(Собрание</w:t>
      </w:r>
      <w:r>
        <w:rPr>
          <w:spacing w:val="-57"/>
        </w:rPr>
        <w:t xml:space="preserve"> </w:t>
      </w:r>
      <w:r>
        <w:t>законодательства</w:t>
      </w:r>
      <w:r>
        <w:rPr>
          <w:spacing w:val="-2"/>
        </w:rPr>
        <w:t xml:space="preserve"> </w:t>
      </w:r>
      <w:r>
        <w:t>Российской Федерации, 2020, №</w:t>
      </w:r>
      <w:r>
        <w:rPr>
          <w:spacing w:val="-2"/>
        </w:rPr>
        <w:t xml:space="preserve"> </w:t>
      </w:r>
      <w:r>
        <w:t>30, ст. 4884).</w:t>
      </w:r>
    </w:p>
    <w:p w:rsidR="00E87DAD" w:rsidRDefault="00F431E1">
      <w:pPr>
        <w:pStyle w:val="a3"/>
        <w:spacing w:before="7"/>
        <w:ind w:right="552" w:firstLine="0"/>
      </w:pPr>
      <w:r>
        <w:rPr>
          <w:rFonts w:ascii="Calibri" w:hAnsi="Calibri"/>
          <w:position w:val="8"/>
          <w:sz w:val="14"/>
        </w:rPr>
        <w:t>25</w:t>
      </w:r>
      <w:r>
        <w:rPr>
          <w:rFonts w:ascii="Calibri" w:hAnsi="Calibri"/>
          <w:spacing w:val="1"/>
          <w:position w:val="8"/>
          <w:sz w:val="14"/>
        </w:rPr>
        <w:t xml:space="preserve"> </w:t>
      </w:r>
      <w:r>
        <w:t>Постановление</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26.12.2017</w:t>
      </w:r>
      <w:r>
        <w:rPr>
          <w:spacing w:val="1"/>
        </w:rPr>
        <w:t xml:space="preserve"> </w:t>
      </w:r>
      <w:r>
        <w:t>г.</w:t>
      </w:r>
      <w:r>
        <w:rPr>
          <w:spacing w:val="1"/>
        </w:rPr>
        <w:t xml:space="preserve"> </w:t>
      </w:r>
      <w:r>
        <w:t>№</w:t>
      </w:r>
      <w:r>
        <w:rPr>
          <w:spacing w:val="1"/>
        </w:rPr>
        <w:t xml:space="preserve"> </w:t>
      </w:r>
      <w:r>
        <w:t>1642</w:t>
      </w:r>
      <w:r>
        <w:rPr>
          <w:spacing w:val="1"/>
        </w:rPr>
        <w:t xml:space="preserve"> </w:t>
      </w:r>
      <w:r>
        <w:t>«Об</w:t>
      </w:r>
      <w:r>
        <w:rPr>
          <w:spacing w:val="-57"/>
        </w:rPr>
        <w:t xml:space="preserve"> </w:t>
      </w:r>
      <w:r>
        <w:t>утверждении государственной программы Российской Федерации «Развитие образования»</w:t>
      </w:r>
      <w:r>
        <w:rPr>
          <w:spacing w:val="-57"/>
        </w:rPr>
        <w:t xml:space="preserve"> </w:t>
      </w:r>
      <w:r>
        <w:t>(Собрание</w:t>
      </w:r>
      <w:r>
        <w:rPr>
          <w:spacing w:val="-2"/>
        </w:rPr>
        <w:t xml:space="preserve"> </w:t>
      </w:r>
      <w:r>
        <w:t>законодательства</w:t>
      </w:r>
      <w:r>
        <w:rPr>
          <w:spacing w:val="1"/>
        </w:rPr>
        <w:t xml:space="preserve"> </w:t>
      </w:r>
      <w:r>
        <w:t>Российской Федерации,</w:t>
      </w:r>
      <w:r>
        <w:rPr>
          <w:spacing w:val="-1"/>
        </w:rPr>
        <w:t xml:space="preserve"> </w:t>
      </w:r>
      <w:r>
        <w:t>2018, №</w:t>
      </w:r>
      <w:r>
        <w:rPr>
          <w:spacing w:val="-1"/>
        </w:rPr>
        <w:t xml:space="preserve"> </w:t>
      </w:r>
      <w:r>
        <w:t>1,</w:t>
      </w:r>
      <w:r>
        <w:rPr>
          <w:spacing w:val="-1"/>
        </w:rPr>
        <w:t xml:space="preserve"> </w:t>
      </w:r>
      <w:r>
        <w:t>ст. 375).</w:t>
      </w:r>
    </w:p>
    <w:p w:rsidR="00E87DAD" w:rsidRDefault="00E87DAD">
      <w:pPr>
        <w:sectPr w:rsidR="00E87DAD">
          <w:pgSz w:w="11920" w:h="16850"/>
          <w:pgMar w:top="760" w:right="300" w:bottom="280" w:left="1300" w:header="720" w:footer="720" w:gutter="0"/>
          <w:cols w:space="720"/>
        </w:sectPr>
      </w:pPr>
    </w:p>
    <w:p w:rsidR="00E87DAD" w:rsidRDefault="00F431E1">
      <w:pPr>
        <w:pStyle w:val="a3"/>
        <w:spacing w:before="65" w:line="360" w:lineRule="auto"/>
        <w:ind w:right="548" w:firstLine="0"/>
      </w:pPr>
      <w:r>
        <w:lastRenderedPageBreak/>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60"/>
        </w:rPr>
        <w:t xml:space="preserve"> </w:t>
      </w:r>
      <w:r>
        <w:t>ситуаций, готовности к применению необходимых</w:t>
      </w:r>
      <w:r>
        <w:rPr>
          <w:spacing w:val="60"/>
        </w:rPr>
        <w:t xml:space="preserve"> </w:t>
      </w:r>
      <w:r>
        <w:t>средств и действиям</w:t>
      </w:r>
      <w:r>
        <w:rPr>
          <w:spacing w:val="1"/>
        </w:rPr>
        <w:t xml:space="preserve"> </w:t>
      </w:r>
      <w:r>
        <w:t>при</w:t>
      </w:r>
      <w:r>
        <w:rPr>
          <w:spacing w:val="-1"/>
        </w:rPr>
        <w:t xml:space="preserve"> </w:t>
      </w:r>
      <w:r>
        <w:t>возникновении чрезвычайных</w:t>
      </w:r>
      <w:r>
        <w:rPr>
          <w:spacing w:val="1"/>
        </w:rPr>
        <w:t xml:space="preserve"> </w:t>
      </w:r>
      <w:r>
        <w:t>ситуаций;</w:t>
      </w:r>
    </w:p>
    <w:p w:rsidR="00E87DAD" w:rsidRDefault="00F431E1">
      <w:pPr>
        <w:pStyle w:val="a3"/>
        <w:spacing w:before="1" w:line="360" w:lineRule="auto"/>
        <w:ind w:right="554"/>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 личного и группового безопасного поведения в интересах благополучия и</w:t>
      </w:r>
      <w:r>
        <w:rPr>
          <w:spacing w:val="1"/>
        </w:rPr>
        <w:t xml:space="preserve"> </w:t>
      </w:r>
      <w:r>
        <w:t>устойчивого</w:t>
      </w:r>
      <w:r>
        <w:rPr>
          <w:spacing w:val="-2"/>
        </w:rPr>
        <w:t xml:space="preserve"> </w:t>
      </w:r>
      <w:r>
        <w:t>развития личности,</w:t>
      </w:r>
      <w:r>
        <w:rPr>
          <w:spacing w:val="1"/>
        </w:rPr>
        <w:t xml:space="preserve"> </w:t>
      </w:r>
      <w:r>
        <w:t>общества</w:t>
      </w:r>
      <w:r>
        <w:rPr>
          <w:spacing w:val="-1"/>
        </w:rPr>
        <w:t xml:space="preserve"> </w:t>
      </w:r>
      <w:r>
        <w:t>и государства;</w:t>
      </w:r>
    </w:p>
    <w:p w:rsidR="00E87DAD" w:rsidRDefault="00F431E1">
      <w:pPr>
        <w:pStyle w:val="a3"/>
        <w:spacing w:line="360" w:lineRule="auto"/>
        <w:ind w:right="556"/>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 национальной безопасности и защиты населения от опасных и чрезвычайных</w:t>
      </w:r>
      <w:r>
        <w:rPr>
          <w:spacing w:val="-57"/>
        </w:rPr>
        <w:t xml:space="preserve"> </w:t>
      </w:r>
      <w:r>
        <w:t>ситуаций</w:t>
      </w:r>
      <w:r>
        <w:rPr>
          <w:spacing w:val="-1"/>
        </w:rPr>
        <w:t xml:space="preserve"> </w:t>
      </w:r>
      <w:r>
        <w:t>мирного</w:t>
      </w:r>
      <w:r>
        <w:rPr>
          <w:spacing w:val="-3"/>
        </w:rPr>
        <w:t xml:space="preserve"> </w:t>
      </w:r>
      <w:r>
        <w:t>и военного времени.</w:t>
      </w:r>
    </w:p>
    <w:p w:rsidR="00E87DAD" w:rsidRDefault="00F431E1" w:rsidP="007F1D2C">
      <w:pPr>
        <w:pStyle w:val="a4"/>
        <w:numPr>
          <w:ilvl w:val="2"/>
          <w:numId w:val="13"/>
        </w:numPr>
        <w:tabs>
          <w:tab w:val="left" w:pos="2071"/>
        </w:tabs>
        <w:spacing w:line="360" w:lineRule="auto"/>
        <w:ind w:right="548" w:firstLine="707"/>
        <w:jc w:val="both"/>
        <w:rPr>
          <w:sz w:val="24"/>
        </w:rPr>
      </w:pPr>
      <w:r>
        <w:rPr>
          <w:sz w:val="24"/>
        </w:rPr>
        <w:t>Всего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ОБЖ</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рекомендуется</w:t>
      </w:r>
      <w:r>
        <w:rPr>
          <w:spacing w:val="1"/>
          <w:sz w:val="24"/>
        </w:rPr>
        <w:t xml:space="preserve"> </w:t>
      </w:r>
      <w:r>
        <w:rPr>
          <w:sz w:val="24"/>
        </w:rPr>
        <w:t>отводить</w:t>
      </w:r>
      <w:r>
        <w:rPr>
          <w:spacing w:val="1"/>
          <w:sz w:val="24"/>
        </w:rPr>
        <w:t xml:space="preserve"> </w:t>
      </w:r>
      <w:r>
        <w:rPr>
          <w:sz w:val="24"/>
        </w:rPr>
        <w:t>68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порядок</w:t>
      </w:r>
      <w:r>
        <w:rPr>
          <w:spacing w:val="60"/>
          <w:sz w:val="24"/>
        </w:rPr>
        <w:t xml:space="preserve"> </w:t>
      </w:r>
      <w:r>
        <w:rPr>
          <w:sz w:val="24"/>
        </w:rPr>
        <w:t>освоения</w:t>
      </w:r>
      <w:r>
        <w:rPr>
          <w:spacing w:val="1"/>
          <w:sz w:val="24"/>
        </w:rPr>
        <w:t xml:space="preserve"> </w:t>
      </w:r>
      <w:r>
        <w:rPr>
          <w:sz w:val="24"/>
        </w:rPr>
        <w:t>программы определяется образовательной организацией, которая вправе самостоятельно</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тематических</w:t>
      </w:r>
      <w:r>
        <w:rPr>
          <w:spacing w:val="1"/>
          <w:sz w:val="24"/>
        </w:rPr>
        <w:t xml:space="preserve"> </w:t>
      </w:r>
      <w:r>
        <w:rPr>
          <w:sz w:val="24"/>
        </w:rPr>
        <w:t>линий</w:t>
      </w:r>
      <w:r>
        <w:rPr>
          <w:spacing w:val="1"/>
          <w:sz w:val="24"/>
        </w:rPr>
        <w:t xml:space="preserve"> </w:t>
      </w:r>
      <w:r>
        <w:rPr>
          <w:sz w:val="24"/>
        </w:rPr>
        <w:t>ОБЖ</w:t>
      </w:r>
      <w:r>
        <w:rPr>
          <w:spacing w:val="1"/>
          <w:sz w:val="24"/>
        </w:rPr>
        <w:t xml:space="preserve"> </w:t>
      </w:r>
      <w:r>
        <w:rPr>
          <w:sz w:val="24"/>
        </w:rPr>
        <w:t>и</w:t>
      </w:r>
      <w:r>
        <w:rPr>
          <w:spacing w:val="1"/>
          <w:sz w:val="24"/>
        </w:rPr>
        <w:t xml:space="preserve"> </w:t>
      </w:r>
      <w:r>
        <w:rPr>
          <w:sz w:val="24"/>
        </w:rPr>
        <w:t>количество</w:t>
      </w:r>
      <w:r>
        <w:rPr>
          <w:spacing w:val="1"/>
          <w:sz w:val="24"/>
        </w:rPr>
        <w:t xml:space="preserve"> </w:t>
      </w:r>
      <w:r>
        <w:rPr>
          <w:sz w:val="24"/>
        </w:rPr>
        <w:t>часов</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освоения.</w:t>
      </w:r>
      <w:r>
        <w:rPr>
          <w:spacing w:val="1"/>
          <w:sz w:val="24"/>
        </w:rPr>
        <w:t xml:space="preserve"> </w:t>
      </w:r>
      <w:r>
        <w:rPr>
          <w:sz w:val="24"/>
        </w:rPr>
        <w:t>Конкретное</w:t>
      </w:r>
      <w:r>
        <w:rPr>
          <w:spacing w:val="1"/>
          <w:sz w:val="24"/>
        </w:rPr>
        <w:t xml:space="preserve"> </w:t>
      </w:r>
      <w:r>
        <w:rPr>
          <w:sz w:val="24"/>
        </w:rPr>
        <w:t>наполнение</w:t>
      </w:r>
      <w:r>
        <w:rPr>
          <w:spacing w:val="1"/>
          <w:sz w:val="24"/>
        </w:rPr>
        <w:t xml:space="preserve"> </w:t>
      </w:r>
      <w:r>
        <w:rPr>
          <w:sz w:val="24"/>
        </w:rPr>
        <w:t>модулей</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скорректировано</w:t>
      </w:r>
      <w:r>
        <w:rPr>
          <w:spacing w:val="1"/>
          <w:sz w:val="24"/>
        </w:rPr>
        <w:t xml:space="preserve"> </w:t>
      </w:r>
      <w:r>
        <w:rPr>
          <w:sz w:val="24"/>
        </w:rPr>
        <w:t>и</w:t>
      </w:r>
      <w:r>
        <w:rPr>
          <w:spacing w:val="1"/>
          <w:sz w:val="24"/>
        </w:rPr>
        <w:t xml:space="preserve"> </w:t>
      </w:r>
      <w:r>
        <w:rPr>
          <w:sz w:val="24"/>
        </w:rPr>
        <w:t>конкретизировано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региональных</w:t>
      </w:r>
      <w:r>
        <w:rPr>
          <w:spacing w:val="1"/>
          <w:sz w:val="24"/>
        </w:rPr>
        <w:t xml:space="preserve"> </w:t>
      </w:r>
      <w:r>
        <w:rPr>
          <w:sz w:val="24"/>
        </w:rPr>
        <w:t>(географических,</w:t>
      </w:r>
      <w:r>
        <w:rPr>
          <w:spacing w:val="1"/>
          <w:sz w:val="24"/>
        </w:rPr>
        <w:t xml:space="preserve"> </w:t>
      </w:r>
      <w:r>
        <w:rPr>
          <w:sz w:val="24"/>
        </w:rPr>
        <w:t>социальных,</w:t>
      </w:r>
      <w:r>
        <w:rPr>
          <w:spacing w:val="1"/>
          <w:sz w:val="24"/>
        </w:rPr>
        <w:t xml:space="preserve"> </w:t>
      </w:r>
      <w:r>
        <w:rPr>
          <w:sz w:val="24"/>
        </w:rPr>
        <w:t>этнических и</w:t>
      </w:r>
      <w:r>
        <w:rPr>
          <w:spacing w:val="1"/>
          <w:sz w:val="24"/>
        </w:rPr>
        <w:t xml:space="preserve"> </w:t>
      </w:r>
      <w:r>
        <w:rPr>
          <w:sz w:val="24"/>
        </w:rPr>
        <w:t>других),</w:t>
      </w:r>
      <w:r>
        <w:rPr>
          <w:spacing w:val="-1"/>
          <w:sz w:val="24"/>
        </w:rPr>
        <w:t xml:space="preserve"> </w:t>
      </w:r>
      <w:r>
        <w:rPr>
          <w:sz w:val="24"/>
        </w:rPr>
        <w:t>а</w:t>
      </w:r>
      <w:r>
        <w:rPr>
          <w:spacing w:val="-2"/>
          <w:sz w:val="24"/>
        </w:rPr>
        <w:t xml:space="preserve"> </w:t>
      </w:r>
      <w:r>
        <w:rPr>
          <w:sz w:val="24"/>
        </w:rPr>
        <w:t>также бытовых и других</w:t>
      </w:r>
      <w:r>
        <w:rPr>
          <w:spacing w:val="2"/>
          <w:sz w:val="24"/>
        </w:rPr>
        <w:t xml:space="preserve"> </w:t>
      </w:r>
      <w:r>
        <w:rPr>
          <w:sz w:val="24"/>
        </w:rPr>
        <w:t>местных</w:t>
      </w:r>
      <w:r>
        <w:rPr>
          <w:spacing w:val="1"/>
          <w:sz w:val="24"/>
        </w:rPr>
        <w:t xml:space="preserve"> </w:t>
      </w:r>
      <w:r>
        <w:rPr>
          <w:sz w:val="24"/>
        </w:rPr>
        <w:t>особенностей.</w:t>
      </w:r>
    </w:p>
    <w:p w:rsidR="00E87DAD" w:rsidRDefault="00F431E1" w:rsidP="007F1D2C">
      <w:pPr>
        <w:pStyle w:val="a4"/>
        <w:numPr>
          <w:ilvl w:val="1"/>
          <w:numId w:val="28"/>
        </w:numPr>
        <w:tabs>
          <w:tab w:val="left" w:pos="1770"/>
        </w:tabs>
        <w:spacing w:before="2"/>
        <w:ind w:left="1770"/>
        <w:jc w:val="both"/>
        <w:rPr>
          <w:sz w:val="24"/>
        </w:rPr>
      </w:pPr>
      <w:r>
        <w:rPr>
          <w:sz w:val="24"/>
        </w:rPr>
        <w:t>Содержание</w:t>
      </w:r>
      <w:r>
        <w:rPr>
          <w:spacing w:val="-3"/>
          <w:sz w:val="24"/>
        </w:rPr>
        <w:t xml:space="preserve"> </w:t>
      </w:r>
      <w:r>
        <w:rPr>
          <w:sz w:val="24"/>
        </w:rPr>
        <w:t>обучения</w:t>
      </w:r>
      <w:r>
        <w:rPr>
          <w:position w:val="1"/>
          <w:sz w:val="24"/>
        </w:rPr>
        <w:t>.</w:t>
      </w:r>
    </w:p>
    <w:p w:rsidR="00E87DAD" w:rsidRDefault="00F431E1" w:rsidP="007F1D2C">
      <w:pPr>
        <w:pStyle w:val="a4"/>
        <w:numPr>
          <w:ilvl w:val="2"/>
          <w:numId w:val="28"/>
        </w:numPr>
        <w:tabs>
          <w:tab w:val="left" w:pos="1950"/>
        </w:tabs>
        <w:spacing w:before="134"/>
        <w:ind w:left="1950" w:hanging="840"/>
        <w:jc w:val="both"/>
        <w:rPr>
          <w:sz w:val="24"/>
        </w:rPr>
      </w:pPr>
      <w:r>
        <w:rPr>
          <w:sz w:val="24"/>
        </w:rPr>
        <w:t>Вариант</w:t>
      </w:r>
      <w:r>
        <w:rPr>
          <w:spacing w:val="-2"/>
          <w:sz w:val="24"/>
        </w:rPr>
        <w:t xml:space="preserve"> </w:t>
      </w:r>
      <w:r>
        <w:rPr>
          <w:sz w:val="24"/>
        </w:rPr>
        <w:t>№</w:t>
      </w:r>
      <w:r>
        <w:rPr>
          <w:spacing w:val="-2"/>
          <w:sz w:val="24"/>
        </w:rPr>
        <w:t xml:space="preserve"> </w:t>
      </w:r>
      <w:r>
        <w:rPr>
          <w:sz w:val="24"/>
        </w:rPr>
        <w:t>1.</w:t>
      </w:r>
    </w:p>
    <w:p w:rsidR="00E87DAD" w:rsidRDefault="00F431E1" w:rsidP="007F1D2C">
      <w:pPr>
        <w:pStyle w:val="a4"/>
        <w:numPr>
          <w:ilvl w:val="3"/>
          <w:numId w:val="28"/>
        </w:numPr>
        <w:tabs>
          <w:tab w:val="left" w:pos="2131"/>
        </w:tabs>
        <w:spacing w:before="140" w:line="360" w:lineRule="auto"/>
        <w:ind w:left="1110" w:right="2084" w:firstLine="0"/>
        <w:rPr>
          <w:sz w:val="24"/>
        </w:rPr>
      </w:pPr>
      <w:r>
        <w:rPr>
          <w:sz w:val="24"/>
        </w:rPr>
        <w:t>Модуль № 1. «Основы комплексной безопасности».</w:t>
      </w:r>
      <w:r>
        <w:rPr>
          <w:spacing w:val="1"/>
          <w:sz w:val="24"/>
        </w:rPr>
        <w:t xml:space="preserve"> </w:t>
      </w:r>
      <w:r>
        <w:rPr>
          <w:sz w:val="24"/>
        </w:rPr>
        <w:t>Культура</w:t>
      </w:r>
      <w:r>
        <w:rPr>
          <w:spacing w:val="-5"/>
          <w:sz w:val="24"/>
        </w:rPr>
        <w:t xml:space="preserve"> </w:t>
      </w:r>
      <w:r>
        <w:rPr>
          <w:sz w:val="24"/>
        </w:rPr>
        <w:t>безопасности</w:t>
      </w:r>
      <w:r>
        <w:rPr>
          <w:spacing w:val="-3"/>
          <w:sz w:val="24"/>
        </w:rPr>
        <w:t xml:space="preserve"> </w:t>
      </w:r>
      <w:r>
        <w:rPr>
          <w:sz w:val="24"/>
        </w:rPr>
        <w:t>жизнедеятельности</w:t>
      </w:r>
      <w:r>
        <w:rPr>
          <w:spacing w:val="-3"/>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обществе.</w:t>
      </w:r>
    </w:p>
    <w:p w:rsidR="00E87DAD" w:rsidRDefault="00F431E1">
      <w:pPr>
        <w:pStyle w:val="a3"/>
        <w:ind w:left="1110" w:firstLine="0"/>
        <w:jc w:val="left"/>
      </w:pPr>
      <w:r>
        <w:t>Корпоративный,</w:t>
      </w:r>
      <w:r>
        <w:rPr>
          <w:spacing w:val="42"/>
        </w:rPr>
        <w:t xml:space="preserve"> </w:t>
      </w:r>
      <w:r>
        <w:t>индивидуальный,</w:t>
      </w:r>
      <w:r>
        <w:rPr>
          <w:spacing w:val="101"/>
        </w:rPr>
        <w:t xml:space="preserve"> </w:t>
      </w:r>
      <w:r>
        <w:t>групповой</w:t>
      </w:r>
      <w:r>
        <w:rPr>
          <w:spacing w:val="104"/>
        </w:rPr>
        <w:t xml:space="preserve"> </w:t>
      </w:r>
      <w:r>
        <w:t>уровень</w:t>
      </w:r>
      <w:r>
        <w:rPr>
          <w:spacing w:val="103"/>
        </w:rPr>
        <w:t xml:space="preserve"> </w:t>
      </w:r>
      <w:r>
        <w:t>культуры</w:t>
      </w:r>
      <w:r>
        <w:rPr>
          <w:spacing w:val="103"/>
        </w:rPr>
        <w:t xml:space="preserve"> </w:t>
      </w:r>
      <w:r>
        <w:t>безопасности.</w:t>
      </w:r>
    </w:p>
    <w:p w:rsidR="00E87DAD" w:rsidRDefault="00F431E1">
      <w:pPr>
        <w:pStyle w:val="a3"/>
        <w:spacing w:before="137"/>
        <w:ind w:firstLine="0"/>
        <w:jc w:val="left"/>
      </w:pPr>
      <w:r>
        <w:t>Общественно-государственный</w:t>
      </w:r>
      <w:r>
        <w:rPr>
          <w:spacing w:val="-4"/>
        </w:rPr>
        <w:t xml:space="preserve"> </w:t>
      </w:r>
      <w:r>
        <w:t>уровень</w:t>
      </w:r>
      <w:r>
        <w:rPr>
          <w:spacing w:val="-6"/>
        </w:rPr>
        <w:t xml:space="preserve"> </w:t>
      </w:r>
      <w:r>
        <w:t>культуры</w:t>
      </w:r>
      <w:r>
        <w:rPr>
          <w:spacing w:val="-5"/>
        </w:rPr>
        <w:t xml:space="preserve"> </w:t>
      </w:r>
      <w:r>
        <w:t>безопасности</w:t>
      </w:r>
      <w:r>
        <w:rPr>
          <w:spacing w:val="-5"/>
        </w:rPr>
        <w:t xml:space="preserve"> </w:t>
      </w:r>
      <w:r>
        <w:t>жизнедеятельности.</w:t>
      </w:r>
    </w:p>
    <w:p w:rsidR="00E87DAD" w:rsidRDefault="00F431E1">
      <w:pPr>
        <w:pStyle w:val="a3"/>
        <w:spacing w:before="139" w:line="360" w:lineRule="auto"/>
        <w:ind w:right="555"/>
      </w:pPr>
      <w:r>
        <w:t>Личностный фактор в обеспечении безопасности жизнедеятельности населения в</w:t>
      </w:r>
      <w:r>
        <w:rPr>
          <w:spacing w:val="1"/>
        </w:rPr>
        <w:t xml:space="preserve"> </w:t>
      </w:r>
      <w:r>
        <w:t>стране.</w:t>
      </w:r>
    </w:p>
    <w:p w:rsidR="00E87DAD" w:rsidRDefault="00F431E1">
      <w:pPr>
        <w:pStyle w:val="a3"/>
        <w:ind w:left="1110" w:firstLine="0"/>
      </w:pPr>
      <w:r>
        <w:t>Общие</w:t>
      </w:r>
      <w:r>
        <w:rPr>
          <w:spacing w:val="-5"/>
        </w:rPr>
        <w:t xml:space="preserve"> </w:t>
      </w:r>
      <w:r>
        <w:t>правила</w:t>
      </w:r>
      <w:r>
        <w:rPr>
          <w:spacing w:val="-5"/>
        </w:rPr>
        <w:t xml:space="preserve"> </w:t>
      </w:r>
      <w:r>
        <w:t>безопасности</w:t>
      </w:r>
      <w:r>
        <w:rPr>
          <w:spacing w:val="-3"/>
        </w:rPr>
        <w:t xml:space="preserve"> </w:t>
      </w:r>
      <w:r>
        <w:t>жизнедеятельности.</w:t>
      </w:r>
    </w:p>
    <w:p w:rsidR="00E87DAD" w:rsidRDefault="00F431E1">
      <w:pPr>
        <w:pStyle w:val="a3"/>
        <w:spacing w:before="137" w:line="360" w:lineRule="auto"/>
        <w:ind w:right="551"/>
      </w:pPr>
      <w:r>
        <w:t>Опасности</w:t>
      </w:r>
      <w:r>
        <w:rPr>
          <w:spacing w:val="1"/>
        </w:rPr>
        <w:t xml:space="preserve"> </w:t>
      </w:r>
      <w:r>
        <w:t>вовлечения</w:t>
      </w:r>
      <w:r>
        <w:rPr>
          <w:spacing w:val="1"/>
        </w:rPr>
        <w:t xml:space="preserve"> </w:t>
      </w:r>
      <w:r>
        <w:t>молодёжи</w:t>
      </w:r>
      <w:r>
        <w:rPr>
          <w:spacing w:val="1"/>
        </w:rPr>
        <w:t xml:space="preserve"> </w:t>
      </w:r>
      <w:r>
        <w:t>в</w:t>
      </w:r>
      <w:r>
        <w:rPr>
          <w:spacing w:val="1"/>
        </w:rPr>
        <w:t xml:space="preserve"> </w:t>
      </w:r>
      <w:r>
        <w:t>противозаконную</w:t>
      </w:r>
      <w:r>
        <w:rPr>
          <w:spacing w:val="1"/>
        </w:rPr>
        <w:t xml:space="preserve"> </w:t>
      </w:r>
      <w:r>
        <w:t>и</w:t>
      </w:r>
      <w:r>
        <w:rPr>
          <w:spacing w:val="1"/>
        </w:rPr>
        <w:t xml:space="preserve"> </w:t>
      </w:r>
      <w:r>
        <w:t>антиобщественную</w:t>
      </w:r>
      <w:r>
        <w:rPr>
          <w:spacing w:val="1"/>
        </w:rPr>
        <w:t xml:space="preserve"> </w:t>
      </w:r>
      <w:r>
        <w:t>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57"/>
        </w:rPr>
        <w:t xml:space="preserve"> </w:t>
      </w:r>
      <w:r>
        <w:t>противодействия</w:t>
      </w:r>
      <w:r>
        <w:rPr>
          <w:spacing w:val="-2"/>
        </w:rPr>
        <w:t xml:space="preserve"> </w:t>
      </w:r>
      <w:r>
        <w:t>вовлечению</w:t>
      </w:r>
      <w:r>
        <w:rPr>
          <w:spacing w:val="-1"/>
        </w:rPr>
        <w:t xml:space="preserve"> </w:t>
      </w:r>
      <w:r>
        <w:t>в</w:t>
      </w:r>
      <w:r>
        <w:rPr>
          <w:spacing w:val="-2"/>
        </w:rPr>
        <w:t xml:space="preserve"> </w:t>
      </w:r>
      <w:r>
        <w:t>несанкционированные</w:t>
      </w:r>
      <w:r>
        <w:rPr>
          <w:spacing w:val="-3"/>
        </w:rPr>
        <w:t xml:space="preserve"> </w:t>
      </w:r>
      <w:r>
        <w:t>публичные</w:t>
      </w:r>
      <w:r>
        <w:rPr>
          <w:spacing w:val="-3"/>
        </w:rPr>
        <w:t xml:space="preserve"> </w:t>
      </w:r>
      <w:r>
        <w:t>мероприятия.</w:t>
      </w:r>
    </w:p>
    <w:p w:rsidR="00E87DAD" w:rsidRDefault="00F431E1">
      <w:pPr>
        <w:pStyle w:val="a3"/>
        <w:spacing w:before="2" w:line="360" w:lineRule="auto"/>
        <w:ind w:right="550"/>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молодёжи.</w:t>
      </w:r>
      <w:r>
        <w:rPr>
          <w:spacing w:val="1"/>
        </w:rPr>
        <w:t xml:space="preserve"> </w:t>
      </w:r>
      <w:r>
        <w:t>Зацепинг.</w:t>
      </w:r>
      <w:r>
        <w:rPr>
          <w:spacing w:val="1"/>
        </w:rPr>
        <w:t xml:space="preserve"> </w:t>
      </w:r>
      <w:r>
        <w:t>Административная ответственность за занятия зацепингом и руфингом. Диггерство и его</w:t>
      </w:r>
      <w:r>
        <w:rPr>
          <w:spacing w:val="1"/>
        </w:rPr>
        <w:t xml:space="preserve"> </w:t>
      </w:r>
      <w:r>
        <w:t>опасности. Ответственность за диггерство. Паркур. Селфи. Основные меры безопасности</w:t>
      </w:r>
      <w:r>
        <w:rPr>
          <w:spacing w:val="1"/>
        </w:rPr>
        <w:t xml:space="preserve"> </w:t>
      </w:r>
      <w:r>
        <w:t>для</w:t>
      </w:r>
      <w:r>
        <w:rPr>
          <w:spacing w:val="1"/>
        </w:rPr>
        <w:t xml:space="preserve"> </w:t>
      </w:r>
      <w:r>
        <w:t>паркура</w:t>
      </w:r>
      <w:r>
        <w:rPr>
          <w:spacing w:val="1"/>
        </w:rPr>
        <w:t xml:space="preserve"> </w:t>
      </w:r>
      <w:r>
        <w:t>и</w:t>
      </w:r>
      <w:r>
        <w:rPr>
          <w:spacing w:val="1"/>
        </w:rPr>
        <w:t xml:space="preserve"> </w:t>
      </w:r>
      <w:r>
        <w:t>селфи.</w:t>
      </w:r>
      <w:r>
        <w:rPr>
          <w:spacing w:val="1"/>
        </w:rPr>
        <w:t xml:space="preserve"> </w:t>
      </w:r>
      <w:r>
        <w:t>Флешмоб.</w:t>
      </w:r>
      <w:r>
        <w:rPr>
          <w:spacing w:val="1"/>
        </w:rPr>
        <w:t xml:space="preserve"> </w:t>
      </w:r>
      <w:r>
        <w:t>Ответственность</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флешмобе,</w:t>
      </w:r>
      <w:r>
        <w:rPr>
          <w:spacing w:val="1"/>
        </w:rPr>
        <w:t xml:space="preserve"> </w:t>
      </w:r>
      <w:r>
        <w:t>носящем</w:t>
      </w:r>
      <w:r>
        <w:rPr>
          <w:spacing w:val="1"/>
        </w:rPr>
        <w:t xml:space="preserve"> </w:t>
      </w:r>
      <w:r>
        <w:t>антиобщественный</w:t>
      </w:r>
      <w:r>
        <w:rPr>
          <w:spacing w:val="-3"/>
        </w:rPr>
        <w:t xml:space="preserve"> </w:t>
      </w:r>
      <w:r>
        <w:t>характер.</w:t>
      </w:r>
    </w:p>
    <w:p w:rsidR="00E87DAD" w:rsidRDefault="00F431E1">
      <w:pPr>
        <w:pStyle w:val="a3"/>
        <w:spacing w:line="275" w:lineRule="exact"/>
        <w:ind w:left="1110" w:firstLine="0"/>
      </w:pPr>
      <w:r>
        <w:t>Как</w:t>
      </w:r>
      <w:r>
        <w:rPr>
          <w:spacing w:val="-3"/>
        </w:rPr>
        <w:t xml:space="preserve"> </w:t>
      </w:r>
      <w:r>
        <w:t>не</w:t>
      </w:r>
      <w:r>
        <w:rPr>
          <w:spacing w:val="-3"/>
        </w:rPr>
        <w:t xml:space="preserve"> </w:t>
      </w:r>
      <w:r>
        <w:t>стать</w:t>
      </w:r>
      <w:r>
        <w:rPr>
          <w:spacing w:val="-1"/>
        </w:rPr>
        <w:t xml:space="preserve"> </w:t>
      </w:r>
      <w:r>
        <w:t>жертвой</w:t>
      </w:r>
      <w:r>
        <w:rPr>
          <w:spacing w:val="-1"/>
        </w:rPr>
        <w:t xml:space="preserve"> </w:t>
      </w:r>
      <w:r>
        <w:t>информационной</w:t>
      </w:r>
      <w:r>
        <w:rPr>
          <w:spacing w:val="-3"/>
        </w:rPr>
        <w:t xml:space="preserve"> </w:t>
      </w:r>
      <w:r>
        <w:t>войны.</w:t>
      </w:r>
    </w:p>
    <w:p w:rsidR="00E87DAD" w:rsidRDefault="00F431E1">
      <w:pPr>
        <w:pStyle w:val="a3"/>
        <w:spacing w:before="139"/>
        <w:ind w:left="1110" w:firstLine="0"/>
      </w:pPr>
      <w:r>
        <w:t>Безопасность</w:t>
      </w:r>
      <w:r>
        <w:rPr>
          <w:spacing w:val="80"/>
        </w:rPr>
        <w:t xml:space="preserve"> </w:t>
      </w:r>
      <w:r>
        <w:t xml:space="preserve">на  </w:t>
      </w:r>
      <w:r>
        <w:rPr>
          <w:spacing w:val="17"/>
        </w:rPr>
        <w:t xml:space="preserve"> </w:t>
      </w:r>
      <w:r>
        <w:t xml:space="preserve">транспорте.  </w:t>
      </w:r>
      <w:r>
        <w:rPr>
          <w:spacing w:val="19"/>
        </w:rPr>
        <w:t xml:space="preserve"> </w:t>
      </w:r>
      <w:r>
        <w:t xml:space="preserve">Порядок  </w:t>
      </w:r>
      <w:r>
        <w:rPr>
          <w:spacing w:val="18"/>
        </w:rPr>
        <w:t xml:space="preserve"> </w:t>
      </w:r>
      <w:r>
        <w:t xml:space="preserve">действий  </w:t>
      </w:r>
      <w:r>
        <w:rPr>
          <w:spacing w:val="20"/>
        </w:rPr>
        <w:t xml:space="preserve"> </w:t>
      </w:r>
      <w:r>
        <w:t xml:space="preserve">при  </w:t>
      </w:r>
      <w:r>
        <w:rPr>
          <w:spacing w:val="20"/>
        </w:rPr>
        <w:t xml:space="preserve"> </w:t>
      </w:r>
      <w:r>
        <w:t>дорожно-транспортных</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4" w:firstLine="0"/>
      </w:pPr>
      <w:r>
        <w:lastRenderedPageBreak/>
        <w:t>происшествиях</w:t>
      </w:r>
      <w:r>
        <w:rPr>
          <w:spacing w:val="1"/>
        </w:rPr>
        <w:t xml:space="preserve"> </w:t>
      </w:r>
      <w:r>
        <w:t>разного</w:t>
      </w:r>
      <w:r>
        <w:rPr>
          <w:spacing w:val="1"/>
        </w:rPr>
        <w:t xml:space="preserve"> </w:t>
      </w:r>
      <w:r>
        <w:t>характера</w:t>
      </w:r>
      <w:r>
        <w:rPr>
          <w:spacing w:val="1"/>
        </w:rPr>
        <w:t xml:space="preserve"> </w:t>
      </w:r>
      <w:r>
        <w:t>(при</w:t>
      </w:r>
      <w:r>
        <w:rPr>
          <w:spacing w:val="1"/>
        </w:rPr>
        <w:t xml:space="preserve"> </w:t>
      </w:r>
      <w:r>
        <w:t>отсутствии</w:t>
      </w:r>
      <w:r>
        <w:rPr>
          <w:spacing w:val="1"/>
        </w:rPr>
        <w:t xml:space="preserve"> </w:t>
      </w:r>
      <w:r>
        <w:t>пострадавших;</w:t>
      </w:r>
      <w:r>
        <w:rPr>
          <w:spacing w:val="1"/>
        </w:rPr>
        <w:t xml:space="preserve"> </w:t>
      </w:r>
      <w:r>
        <w:t>с</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пострадавшими; при</w:t>
      </w:r>
      <w:r>
        <w:rPr>
          <w:spacing w:val="-1"/>
        </w:rPr>
        <w:t xml:space="preserve"> </w:t>
      </w:r>
      <w:r>
        <w:t>опасности</w:t>
      </w:r>
      <w:r>
        <w:rPr>
          <w:spacing w:val="1"/>
        </w:rPr>
        <w:t xml:space="preserve"> </w:t>
      </w:r>
      <w:r>
        <w:t>возгорания).</w:t>
      </w:r>
    </w:p>
    <w:p w:rsidR="00E87DAD" w:rsidRDefault="00F431E1">
      <w:pPr>
        <w:pStyle w:val="a3"/>
        <w:spacing w:before="1" w:line="360" w:lineRule="auto"/>
        <w:ind w:right="547"/>
      </w:pPr>
      <w:r>
        <w:t>Обязанности участников дорожного движения. Правила дорожного движения для</w:t>
      </w:r>
      <w:r>
        <w:rPr>
          <w:spacing w:val="1"/>
        </w:rPr>
        <w:t xml:space="preserve"> </w:t>
      </w:r>
      <w:r>
        <w:t>пешеходов,</w:t>
      </w:r>
      <w:r>
        <w:rPr>
          <w:spacing w:val="-1"/>
        </w:rPr>
        <w:t xml:space="preserve"> </w:t>
      </w:r>
      <w:r>
        <w:t>пассажиров, водителей.</w:t>
      </w:r>
    </w:p>
    <w:p w:rsidR="00E87DAD" w:rsidRDefault="00F431E1">
      <w:pPr>
        <w:pStyle w:val="a3"/>
        <w:spacing w:line="360" w:lineRule="auto"/>
        <w:ind w:right="556"/>
      </w:pPr>
      <w:r>
        <w:t>Правила безопасного поведения в общественном транспорте, в такси, маршрутном</w:t>
      </w:r>
      <w:r>
        <w:rPr>
          <w:spacing w:val="1"/>
        </w:rPr>
        <w:t xml:space="preserve"> </w:t>
      </w:r>
      <w:r>
        <w:t>такси.</w:t>
      </w:r>
      <w:r>
        <w:rPr>
          <w:spacing w:val="-2"/>
        </w:rPr>
        <w:t xml:space="preserve"> </w:t>
      </w:r>
      <w:r>
        <w:t>Правила</w:t>
      </w:r>
      <w:r>
        <w:rPr>
          <w:spacing w:val="-2"/>
        </w:rPr>
        <w:t xml:space="preserve"> </w:t>
      </w:r>
      <w:r>
        <w:t>безопасного</w:t>
      </w:r>
      <w:r>
        <w:rPr>
          <w:spacing w:val="-2"/>
        </w:rPr>
        <w:t xml:space="preserve"> </w:t>
      </w:r>
      <w:r>
        <w:t>поведения</w:t>
      </w:r>
      <w:r>
        <w:rPr>
          <w:spacing w:val="-1"/>
        </w:rPr>
        <w:t xml:space="preserve"> </w:t>
      </w:r>
      <w:r>
        <w:t>в</w:t>
      </w:r>
      <w:r>
        <w:rPr>
          <w:spacing w:val="-3"/>
        </w:rPr>
        <w:t xml:space="preserve"> </w:t>
      </w:r>
      <w:r>
        <w:t>случае</w:t>
      </w:r>
      <w:r>
        <w:rPr>
          <w:spacing w:val="-2"/>
        </w:rPr>
        <w:t xml:space="preserve"> </w:t>
      </w:r>
      <w:r>
        <w:t>возникновения</w:t>
      </w:r>
      <w:r>
        <w:rPr>
          <w:spacing w:val="-4"/>
        </w:rPr>
        <w:t xml:space="preserve"> </w:t>
      </w:r>
      <w:r>
        <w:t>пожара</w:t>
      </w:r>
      <w:r>
        <w:rPr>
          <w:spacing w:val="-3"/>
        </w:rPr>
        <w:t xml:space="preserve"> </w:t>
      </w:r>
      <w:r>
        <w:t>на</w:t>
      </w:r>
      <w:r>
        <w:rPr>
          <w:spacing w:val="-2"/>
        </w:rPr>
        <w:t xml:space="preserve"> </w:t>
      </w:r>
      <w:r>
        <w:t>транспорте.</w:t>
      </w:r>
    </w:p>
    <w:p w:rsidR="00E87DAD" w:rsidRDefault="00F431E1">
      <w:pPr>
        <w:pStyle w:val="a3"/>
        <w:spacing w:line="274" w:lineRule="exact"/>
        <w:ind w:left="1110" w:firstLine="0"/>
      </w:pPr>
      <w:r>
        <w:t>Безопасное</w:t>
      </w:r>
      <w:r>
        <w:rPr>
          <w:spacing w:val="-4"/>
        </w:rPr>
        <w:t xml:space="preserve"> </w:t>
      </w:r>
      <w:r>
        <w:t>поведение</w:t>
      </w:r>
      <w:r>
        <w:rPr>
          <w:spacing w:val="-3"/>
        </w:rPr>
        <w:t xml:space="preserve"> </w:t>
      </w:r>
      <w:r>
        <w:t>на</w:t>
      </w:r>
      <w:r>
        <w:rPr>
          <w:spacing w:val="-4"/>
        </w:rPr>
        <w:t xml:space="preserve"> </w:t>
      </w:r>
      <w:r>
        <w:t>различных</w:t>
      </w:r>
      <w:r>
        <w:rPr>
          <w:spacing w:val="-1"/>
        </w:rPr>
        <w:t xml:space="preserve"> </w:t>
      </w:r>
      <w:r>
        <w:t>видах транспорта.</w:t>
      </w:r>
    </w:p>
    <w:p w:rsidR="00E87DAD" w:rsidRDefault="00F431E1">
      <w:pPr>
        <w:pStyle w:val="a3"/>
        <w:spacing w:before="139" w:line="360" w:lineRule="auto"/>
        <w:ind w:right="555"/>
      </w:pPr>
      <w:r>
        <w:t>Электросамокат.</w:t>
      </w:r>
      <w:r>
        <w:rPr>
          <w:spacing w:val="1"/>
        </w:rPr>
        <w:t xml:space="preserve"> </w:t>
      </w:r>
      <w:r>
        <w:t>Питбайк.</w:t>
      </w:r>
      <w:r>
        <w:rPr>
          <w:spacing w:val="1"/>
        </w:rPr>
        <w:t xml:space="preserve"> </w:t>
      </w:r>
      <w:r>
        <w:t>Моноколесо.</w:t>
      </w:r>
      <w:r>
        <w:rPr>
          <w:spacing w:val="1"/>
        </w:rPr>
        <w:t xml:space="preserve"> </w:t>
      </w:r>
      <w:r>
        <w:t>Сегвей.</w:t>
      </w:r>
      <w:r>
        <w:rPr>
          <w:spacing w:val="1"/>
        </w:rPr>
        <w:t xml:space="preserve"> </w:t>
      </w:r>
      <w:r>
        <w:t>Гироскутер.</w:t>
      </w:r>
      <w:r>
        <w:rPr>
          <w:spacing w:val="1"/>
        </w:rPr>
        <w:t xml:space="preserve"> </w:t>
      </w:r>
      <w:r>
        <w:t>Основные</w:t>
      </w:r>
      <w:r>
        <w:rPr>
          <w:spacing w:val="1"/>
        </w:rPr>
        <w:t xml:space="preserve"> </w:t>
      </w:r>
      <w:r>
        <w:t>меры</w:t>
      </w:r>
      <w:r>
        <w:rPr>
          <w:spacing w:val="1"/>
        </w:rPr>
        <w:t xml:space="preserve"> </w:t>
      </w:r>
      <w:r>
        <w:t>безопасности при езде на средствах индивидуальной мобильности. Административная и</w:t>
      </w:r>
      <w:r>
        <w:rPr>
          <w:spacing w:val="1"/>
        </w:rPr>
        <w:t xml:space="preserve"> </w:t>
      </w:r>
      <w:r>
        <w:t>уголовная</w:t>
      </w:r>
      <w:r>
        <w:rPr>
          <w:spacing w:val="-1"/>
        </w:rPr>
        <w:t xml:space="preserve"> </w:t>
      </w:r>
      <w:r>
        <w:t>ответственность</w:t>
      </w:r>
      <w:r>
        <w:rPr>
          <w:spacing w:val="1"/>
        </w:rPr>
        <w:t xml:space="preserve"> </w:t>
      </w:r>
      <w:r>
        <w:t>за</w:t>
      </w:r>
      <w:r>
        <w:rPr>
          <w:spacing w:val="-2"/>
        </w:rPr>
        <w:t xml:space="preserve"> </w:t>
      </w:r>
      <w:r>
        <w:t>нарушение</w:t>
      </w:r>
      <w:r>
        <w:rPr>
          <w:spacing w:val="-1"/>
        </w:rPr>
        <w:t xml:space="preserve"> </w:t>
      </w:r>
      <w:r>
        <w:t>правил</w:t>
      </w:r>
      <w:r>
        <w:rPr>
          <w:spacing w:val="-1"/>
        </w:rPr>
        <w:t xml:space="preserve"> </w:t>
      </w:r>
      <w:r>
        <w:t>при</w:t>
      </w:r>
      <w:r>
        <w:rPr>
          <w:spacing w:val="-1"/>
        </w:rPr>
        <w:t xml:space="preserve"> </w:t>
      </w:r>
      <w:r>
        <w:t>вождении.</w:t>
      </w:r>
    </w:p>
    <w:p w:rsidR="00E87DAD" w:rsidRDefault="00F431E1">
      <w:pPr>
        <w:pStyle w:val="a3"/>
        <w:spacing w:line="360" w:lineRule="auto"/>
        <w:ind w:right="545"/>
      </w:pPr>
      <w:r>
        <w:t>Дорожные</w:t>
      </w:r>
      <w:r>
        <w:rPr>
          <w:spacing w:val="38"/>
        </w:rPr>
        <w:t xml:space="preserve"> </w:t>
      </w:r>
      <w:r>
        <w:t>знаки</w:t>
      </w:r>
      <w:r>
        <w:rPr>
          <w:spacing w:val="98"/>
        </w:rPr>
        <w:t xml:space="preserve"> </w:t>
      </w:r>
      <w:r>
        <w:t>(основные</w:t>
      </w:r>
      <w:r>
        <w:rPr>
          <w:spacing w:val="97"/>
        </w:rPr>
        <w:t xml:space="preserve"> </w:t>
      </w:r>
      <w:r>
        <w:t>группы).</w:t>
      </w:r>
      <w:r>
        <w:rPr>
          <w:spacing w:val="97"/>
        </w:rPr>
        <w:t xml:space="preserve"> </w:t>
      </w:r>
      <w:r>
        <w:t>Порядок</w:t>
      </w:r>
      <w:r>
        <w:rPr>
          <w:spacing w:val="98"/>
        </w:rPr>
        <w:t xml:space="preserve"> </w:t>
      </w:r>
      <w:r>
        <w:t>движения.</w:t>
      </w:r>
      <w:r>
        <w:rPr>
          <w:spacing w:val="105"/>
        </w:rPr>
        <w:t xml:space="preserve"> </w:t>
      </w:r>
      <w:r>
        <w:t>Дорожная</w:t>
      </w:r>
      <w:r>
        <w:rPr>
          <w:spacing w:val="97"/>
        </w:rPr>
        <w:t xml:space="preserve"> </w:t>
      </w:r>
      <w:r>
        <w:t>разметка</w:t>
      </w:r>
      <w:r>
        <w:rPr>
          <w:spacing w:val="-58"/>
        </w:rPr>
        <w:t xml:space="preserve"> </w:t>
      </w:r>
      <w:r>
        <w:t>и её виды (горизонтальная и вертикальная). Правила дорожного движения, установленные</w:t>
      </w:r>
      <w:r>
        <w:rPr>
          <w:spacing w:val="-57"/>
        </w:rPr>
        <w:t xml:space="preserve"> </w:t>
      </w:r>
      <w:r>
        <w:t>для</w:t>
      </w:r>
      <w:r>
        <w:rPr>
          <w:spacing w:val="1"/>
        </w:rPr>
        <w:t xml:space="preserve"> </w:t>
      </w:r>
      <w:r>
        <w:t>водителей</w:t>
      </w:r>
      <w:r>
        <w:rPr>
          <w:spacing w:val="1"/>
        </w:rPr>
        <w:t xml:space="preserve"> </w:t>
      </w:r>
      <w:r>
        <w:t>велосипедов,</w:t>
      </w:r>
      <w:r>
        <w:rPr>
          <w:spacing w:val="1"/>
        </w:rPr>
        <w:t xml:space="preserve"> </w:t>
      </w:r>
      <w:r>
        <w:t>мотоциклов</w:t>
      </w:r>
      <w:r>
        <w:rPr>
          <w:spacing w:val="1"/>
        </w:rPr>
        <w:t xml:space="preserve"> </w:t>
      </w:r>
      <w:r>
        <w:t>и</w:t>
      </w:r>
      <w:r>
        <w:rPr>
          <w:spacing w:val="1"/>
        </w:rPr>
        <w:t xml:space="preserve"> </w:t>
      </w:r>
      <w:r>
        <w:t>мопедов.</w:t>
      </w:r>
      <w:r>
        <w:rPr>
          <w:spacing w:val="1"/>
        </w:rPr>
        <w:t xml:space="preserve"> </w:t>
      </w:r>
      <w:r>
        <w:t>Ответственность</w:t>
      </w:r>
      <w:r>
        <w:rPr>
          <w:spacing w:val="1"/>
        </w:rPr>
        <w:t xml:space="preserve"> </w:t>
      </w:r>
      <w:r>
        <w:t>за</w:t>
      </w:r>
      <w:r>
        <w:rPr>
          <w:spacing w:val="60"/>
        </w:rPr>
        <w:t xml:space="preserve"> </w:t>
      </w:r>
      <w:r>
        <w:t>нарушение</w:t>
      </w:r>
      <w:r>
        <w:rPr>
          <w:spacing w:val="1"/>
        </w:rPr>
        <w:t xml:space="preserve"> </w:t>
      </w:r>
      <w:r>
        <w:t>Правил</w:t>
      </w:r>
      <w:r>
        <w:rPr>
          <w:spacing w:val="-2"/>
        </w:rPr>
        <w:t xml:space="preserve"> </w:t>
      </w:r>
      <w:r>
        <w:t>дорожного движения и</w:t>
      </w:r>
      <w:r>
        <w:rPr>
          <w:spacing w:val="-1"/>
        </w:rPr>
        <w:t xml:space="preserve"> </w:t>
      </w:r>
      <w:r>
        <w:t>мер оказания</w:t>
      </w:r>
      <w:r>
        <w:rPr>
          <w:spacing w:val="-3"/>
        </w:rPr>
        <w:t xml:space="preserve"> </w:t>
      </w:r>
      <w:r>
        <w:t>первой помощи.</w:t>
      </w:r>
    </w:p>
    <w:p w:rsidR="00E87DAD" w:rsidRDefault="00F431E1">
      <w:pPr>
        <w:pStyle w:val="a3"/>
        <w:spacing w:line="360" w:lineRule="auto"/>
        <w:ind w:right="552"/>
      </w:pPr>
      <w:r>
        <w:t>Правила безопасного поведения на железнодорожном транспорте, на воздушном и</w:t>
      </w:r>
      <w:r>
        <w:rPr>
          <w:spacing w:val="1"/>
        </w:rPr>
        <w:t xml:space="preserve"> </w:t>
      </w:r>
      <w:r>
        <w:t>водном</w:t>
      </w:r>
      <w:r>
        <w:rPr>
          <w:spacing w:val="1"/>
        </w:rPr>
        <w:t xml:space="preserve"> </w:t>
      </w:r>
      <w:r>
        <w:t>транспорте.</w:t>
      </w:r>
      <w:r>
        <w:rPr>
          <w:spacing w:val="1"/>
        </w:rPr>
        <w:t xml:space="preserve"> </w:t>
      </w:r>
      <w:r>
        <w:t>Как</w:t>
      </w:r>
      <w:r>
        <w:rPr>
          <w:spacing w:val="1"/>
        </w:rPr>
        <w:t xml:space="preserve"> </w:t>
      </w:r>
      <w:r>
        <w:t>действовать</w:t>
      </w:r>
      <w:r>
        <w:rPr>
          <w:spacing w:val="1"/>
        </w:rPr>
        <w:t xml:space="preserve"> </w:t>
      </w:r>
      <w:r>
        <w:t>при</w:t>
      </w:r>
      <w:r>
        <w:rPr>
          <w:spacing w:val="1"/>
        </w:rPr>
        <w:t xml:space="preserve"> </w:t>
      </w:r>
      <w:r>
        <w:t>аварийных</w:t>
      </w:r>
      <w:r>
        <w:rPr>
          <w:spacing w:val="1"/>
        </w:rPr>
        <w:t xml:space="preserve"> </w:t>
      </w:r>
      <w:r>
        <w:t>ситуациях</w:t>
      </w:r>
      <w:r>
        <w:rPr>
          <w:spacing w:val="1"/>
        </w:rPr>
        <w:t xml:space="preserve"> </w:t>
      </w:r>
      <w:r>
        <w:t>на</w:t>
      </w:r>
      <w:r>
        <w:rPr>
          <w:spacing w:val="1"/>
        </w:rPr>
        <w:t xml:space="preserve"> </w:t>
      </w:r>
      <w:r>
        <w:t>воздушном,</w:t>
      </w:r>
      <w:r>
        <w:rPr>
          <w:spacing w:val="1"/>
        </w:rPr>
        <w:t xml:space="preserve"> </w:t>
      </w:r>
      <w:r>
        <w:t>железнодорожном</w:t>
      </w:r>
      <w:r>
        <w:rPr>
          <w:spacing w:val="-2"/>
        </w:rPr>
        <w:t xml:space="preserve"> </w:t>
      </w:r>
      <w:r>
        <w:t>и водном</w:t>
      </w:r>
      <w:r>
        <w:rPr>
          <w:spacing w:val="-1"/>
        </w:rPr>
        <w:t xml:space="preserve"> </w:t>
      </w:r>
      <w:r>
        <w:t>транспорте.</w:t>
      </w:r>
    </w:p>
    <w:p w:rsidR="00E87DAD" w:rsidRDefault="00F431E1">
      <w:pPr>
        <w:pStyle w:val="a3"/>
        <w:spacing w:before="1" w:line="360" w:lineRule="auto"/>
        <w:ind w:right="551"/>
      </w:pPr>
      <w:r>
        <w:t>Источники опасности в быту. Причины пожаров в жилых помещениях. Правила</w:t>
      </w:r>
      <w:r>
        <w:rPr>
          <w:spacing w:val="1"/>
        </w:rPr>
        <w:t xml:space="preserve"> </w:t>
      </w:r>
      <w:r>
        <w:t>поведения и действия при пожаре. Электробезопасность в повседневной жизни. Меры</w:t>
      </w:r>
      <w:r>
        <w:rPr>
          <w:spacing w:val="1"/>
        </w:rPr>
        <w:t xml:space="preserve"> </w:t>
      </w:r>
      <w:r>
        <w:t>предосторожности</w:t>
      </w:r>
      <w:r>
        <w:rPr>
          <w:spacing w:val="60"/>
        </w:rPr>
        <w:t xml:space="preserve"> </w:t>
      </w:r>
      <w:r>
        <w:t>для исключения поражения электрическим током. Права, обязанности</w:t>
      </w:r>
      <w:r>
        <w:rPr>
          <w:spacing w:val="1"/>
        </w:rPr>
        <w:t xml:space="preserve"> </w:t>
      </w:r>
      <w:r>
        <w:t>и ответственность граждан в области пожарной безопасности. Средства бытовой химии.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ними</w:t>
      </w:r>
      <w:r>
        <w:rPr>
          <w:spacing w:val="1"/>
        </w:rPr>
        <w:t xml:space="preserve"> </w:t>
      </w:r>
      <w:r>
        <w:t>и</w:t>
      </w:r>
      <w:r>
        <w:rPr>
          <w:spacing w:val="1"/>
        </w:rPr>
        <w:t xml:space="preserve"> </w:t>
      </w:r>
      <w:r>
        <w:t>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Порядок</w:t>
      </w:r>
      <w:r>
        <w:rPr>
          <w:spacing w:val="-2"/>
        </w:rPr>
        <w:t xml:space="preserve"> </w:t>
      </w:r>
      <w:r>
        <w:t>вызова</w:t>
      </w:r>
      <w:r>
        <w:rPr>
          <w:spacing w:val="-3"/>
        </w:rPr>
        <w:t xml:space="preserve"> </w:t>
      </w:r>
      <w:r>
        <w:t>аварийных</w:t>
      </w:r>
      <w:r>
        <w:rPr>
          <w:spacing w:val="-1"/>
        </w:rPr>
        <w:t xml:space="preserve"> </w:t>
      </w:r>
      <w:r>
        <w:t>служб</w:t>
      </w:r>
      <w:r>
        <w:rPr>
          <w:spacing w:val="-1"/>
        </w:rPr>
        <w:t xml:space="preserve"> </w:t>
      </w:r>
      <w:r>
        <w:t>и</w:t>
      </w:r>
      <w:r>
        <w:rPr>
          <w:spacing w:val="-1"/>
        </w:rPr>
        <w:t xml:space="preserve"> </w:t>
      </w:r>
      <w:r>
        <w:t>взаимодействия</w:t>
      </w:r>
      <w:r>
        <w:rPr>
          <w:spacing w:val="-1"/>
        </w:rPr>
        <w:t xml:space="preserve"> </w:t>
      </w:r>
      <w:r>
        <w:t>с</w:t>
      </w:r>
      <w:r>
        <w:rPr>
          <w:spacing w:val="-2"/>
        </w:rPr>
        <w:t xml:space="preserve"> </w:t>
      </w:r>
      <w:r>
        <w:t>ними.</w:t>
      </w:r>
    </w:p>
    <w:p w:rsidR="00E87DAD" w:rsidRDefault="00F431E1">
      <w:pPr>
        <w:pStyle w:val="a3"/>
        <w:spacing w:before="1" w:line="360" w:lineRule="auto"/>
        <w:ind w:right="557"/>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1"/>
        </w:rPr>
        <w:t xml:space="preserve"> </w:t>
      </w:r>
      <w:r>
        <w:t>безопасность</w:t>
      </w:r>
      <w:r>
        <w:rPr>
          <w:spacing w:val="-57"/>
        </w:rPr>
        <w:t xml:space="preserve"> </w:t>
      </w:r>
      <w:r>
        <w:t>Российской</w:t>
      </w:r>
      <w:r>
        <w:rPr>
          <w:spacing w:val="-1"/>
        </w:rPr>
        <w:t xml:space="preserve"> </w:t>
      </w:r>
      <w:r>
        <w:t>Федерации.</w:t>
      </w:r>
      <w:r>
        <w:rPr>
          <w:spacing w:val="-3"/>
        </w:rPr>
        <w:t xml:space="preserve"> </w:t>
      </w:r>
      <w:r>
        <w:t>Угроза</w:t>
      </w:r>
      <w:r>
        <w:rPr>
          <w:spacing w:val="-1"/>
        </w:rPr>
        <w:t xml:space="preserve"> </w:t>
      </w:r>
      <w:r>
        <w:t>информационной</w:t>
      </w:r>
      <w:r>
        <w:rPr>
          <w:spacing w:val="-1"/>
        </w:rPr>
        <w:t xml:space="preserve"> </w:t>
      </w:r>
      <w:r>
        <w:t>безопасности.</w:t>
      </w:r>
    </w:p>
    <w:p w:rsidR="00E87DAD" w:rsidRDefault="00F431E1">
      <w:pPr>
        <w:pStyle w:val="a3"/>
        <w:spacing w:line="360" w:lineRule="auto"/>
        <w:ind w:right="553"/>
      </w:pPr>
      <w:r>
        <w:t>Информационная безопасность детей. Правила информационной безопасности в</w:t>
      </w:r>
      <w:r>
        <w:rPr>
          <w:spacing w:val="1"/>
        </w:rPr>
        <w:t xml:space="preserve"> </w:t>
      </w:r>
      <w:r>
        <w:t>социальных сетях. Адреса электронной почты. Никнейм. Гражданская, административная</w:t>
      </w:r>
      <w:r>
        <w:rPr>
          <w:spacing w:val="1"/>
        </w:rPr>
        <w:t xml:space="preserve"> </w:t>
      </w:r>
      <w:r>
        <w:t>и</w:t>
      </w:r>
      <w:r>
        <w:rPr>
          <w:spacing w:val="2"/>
        </w:rPr>
        <w:t xml:space="preserve"> </w:t>
      </w:r>
      <w:r>
        <w:t>уголовная ответственность в</w:t>
      </w:r>
      <w:r>
        <w:rPr>
          <w:spacing w:val="-1"/>
        </w:rPr>
        <w:t xml:space="preserve"> </w:t>
      </w:r>
      <w:r>
        <w:t>информационной сфере.</w:t>
      </w:r>
    </w:p>
    <w:p w:rsidR="00E87DAD" w:rsidRDefault="00F431E1">
      <w:pPr>
        <w:pStyle w:val="a3"/>
        <w:spacing w:line="360" w:lineRule="auto"/>
        <w:ind w:right="547"/>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61"/>
        </w:rPr>
        <w:t xml:space="preserve"> </w:t>
      </w:r>
      <w:r>
        <w:t>сфере.</w:t>
      </w:r>
      <w:r>
        <w:rPr>
          <w:spacing w:val="1"/>
        </w:rPr>
        <w:t xml:space="preserve"> </w:t>
      </w:r>
      <w:r>
        <w:t>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 xml:space="preserve">ответственность  </w:t>
      </w:r>
      <w:r>
        <w:rPr>
          <w:spacing w:val="1"/>
        </w:rPr>
        <w:t xml:space="preserve"> </w:t>
      </w:r>
      <w:r>
        <w:t xml:space="preserve">за    мошенничество.    Защита    прав    </w:t>
      </w:r>
      <w:proofErr w:type="gramStart"/>
      <w:r>
        <w:t xml:space="preserve">потребителя,   </w:t>
      </w:r>
      <w:proofErr w:type="gramEnd"/>
      <w:r>
        <w:t xml:space="preserve"> в    том    числе</w:t>
      </w:r>
      <w:r>
        <w:rPr>
          <w:spacing w:val="1"/>
        </w:rPr>
        <w:t xml:space="preserve"> </w:t>
      </w:r>
      <w:r>
        <w:t>при</w:t>
      </w:r>
      <w:r>
        <w:rPr>
          <w:spacing w:val="-1"/>
        </w:rPr>
        <w:t xml:space="preserve"> </w:t>
      </w:r>
      <w:r>
        <w:t>совершении покупок в</w:t>
      </w:r>
      <w:r>
        <w:rPr>
          <w:spacing w:val="-1"/>
        </w:rPr>
        <w:t xml:space="preserve"> </w:t>
      </w:r>
      <w:r>
        <w:t>Интернете.</w:t>
      </w:r>
    </w:p>
    <w:p w:rsidR="00E87DAD" w:rsidRDefault="00F431E1">
      <w:pPr>
        <w:pStyle w:val="a3"/>
        <w:spacing w:line="360" w:lineRule="auto"/>
        <w:ind w:right="545"/>
      </w:pPr>
      <w:r>
        <w:t>Безопасность в общественных местах. Порядок действий при риске возникновения</w:t>
      </w:r>
      <w:r>
        <w:rPr>
          <w:spacing w:val="1"/>
        </w:rPr>
        <w:t xml:space="preserve"> </w:t>
      </w:r>
      <w:r>
        <w:t>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w:t>
      </w:r>
      <w:r>
        <w:rPr>
          <w:spacing w:val="1"/>
        </w:rPr>
        <w:t xml:space="preserve"> </w:t>
      </w:r>
      <w:r>
        <w:t>заражение</w:t>
      </w:r>
      <w:r>
        <w:rPr>
          <w:spacing w:val="1"/>
        </w:rPr>
        <w:t xml:space="preserve"> </w:t>
      </w:r>
      <w:r>
        <w:t>в</w:t>
      </w:r>
      <w:r>
        <w:rPr>
          <w:spacing w:val="1"/>
        </w:rPr>
        <w:t xml:space="preserve"> </w:t>
      </w:r>
      <w:r>
        <w:t>толпе,</w:t>
      </w:r>
      <w:r>
        <w:rPr>
          <w:spacing w:val="1"/>
        </w:rPr>
        <w:t xml:space="preserve"> </w:t>
      </w:r>
      <w:r>
        <w:t>способы</w:t>
      </w:r>
      <w:r>
        <w:rPr>
          <w:spacing w:val="1"/>
        </w:rPr>
        <w:t xml:space="preserve"> </w:t>
      </w:r>
      <w:r>
        <w:t>самопомощи.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1"/>
        </w:rPr>
        <w:t xml:space="preserve"> </w:t>
      </w:r>
      <w:r>
        <w:t>угрозе</w:t>
      </w:r>
      <w:r>
        <w:rPr>
          <w:spacing w:val="1"/>
        </w:rPr>
        <w:t xml:space="preserve"> </w:t>
      </w:r>
      <w:r>
        <w:t>возникновения</w:t>
      </w:r>
      <w:r>
        <w:rPr>
          <w:spacing w:val="-4"/>
        </w:rPr>
        <w:t xml:space="preserve"> </w:t>
      </w:r>
      <w:r>
        <w:t>пожара.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Порядок</w:t>
      </w:r>
      <w:r>
        <w:rPr>
          <w:spacing w:val="61"/>
        </w:rPr>
        <w:t xml:space="preserve"> </w:t>
      </w:r>
      <w:r>
        <w:t>действий   при   попадании   в   опасную   ситуацию.   Порядок   действий</w:t>
      </w:r>
      <w:r>
        <w:rPr>
          <w:spacing w:val="-57"/>
        </w:rPr>
        <w:t xml:space="preserve"> </w:t>
      </w:r>
      <w:r>
        <w:t>в</w:t>
      </w:r>
      <w:r>
        <w:rPr>
          <w:spacing w:val="-2"/>
        </w:rPr>
        <w:t xml:space="preserve"> </w:t>
      </w:r>
      <w:r>
        <w:t>случаях, когда</w:t>
      </w:r>
      <w:r>
        <w:rPr>
          <w:spacing w:val="-1"/>
        </w:rPr>
        <w:t xml:space="preserve"> </w:t>
      </w:r>
      <w:r>
        <w:t>потерялся человек.</w:t>
      </w:r>
    </w:p>
    <w:p w:rsidR="00E87DAD" w:rsidRDefault="00F431E1">
      <w:pPr>
        <w:pStyle w:val="a3"/>
        <w:spacing w:before="1" w:line="360" w:lineRule="auto"/>
        <w:ind w:right="553"/>
      </w:pPr>
      <w:r>
        <w:t>Безопасность</w:t>
      </w:r>
      <w:r>
        <w:rPr>
          <w:spacing w:val="1"/>
        </w:rPr>
        <w:t xml:space="preserve"> </w:t>
      </w:r>
      <w:r>
        <w:t>в</w:t>
      </w:r>
      <w:r>
        <w:rPr>
          <w:spacing w:val="1"/>
        </w:rPr>
        <w:t xml:space="preserve"> </w:t>
      </w:r>
      <w:r>
        <w:t>социуме.</w:t>
      </w:r>
      <w:r>
        <w:rPr>
          <w:spacing w:val="1"/>
        </w:rPr>
        <w:t xml:space="preserve"> </w:t>
      </w:r>
      <w:r>
        <w:t>Конфликтные</w:t>
      </w:r>
      <w:r>
        <w:rPr>
          <w:spacing w:val="1"/>
        </w:rPr>
        <w:t xml:space="preserve"> </w:t>
      </w:r>
      <w:r>
        <w:t>ситуации.</w:t>
      </w:r>
      <w:r>
        <w:rPr>
          <w:spacing w:val="1"/>
        </w:rPr>
        <w:t xml:space="preserve"> </w:t>
      </w:r>
      <w:r>
        <w:t>Способы</w:t>
      </w:r>
      <w:r>
        <w:rPr>
          <w:spacing w:val="1"/>
        </w:rPr>
        <w:t xml:space="preserve"> </w:t>
      </w:r>
      <w:r>
        <w:t>разрешения</w:t>
      </w:r>
      <w:r>
        <w:rPr>
          <w:spacing w:val="1"/>
        </w:rPr>
        <w:t xml:space="preserve"> </w:t>
      </w:r>
      <w:r>
        <w:t>конфликтных</w:t>
      </w:r>
      <w:r>
        <w:rPr>
          <w:spacing w:val="1"/>
        </w:rPr>
        <w:t xml:space="preserve"> </w:t>
      </w:r>
      <w:r>
        <w:t>ситуаций.</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Способы</w:t>
      </w:r>
      <w:r>
        <w:rPr>
          <w:spacing w:val="1"/>
        </w:rPr>
        <w:t xml:space="preserve"> </w:t>
      </w:r>
      <w:r>
        <w:t>противодействия</w:t>
      </w:r>
      <w:r>
        <w:rPr>
          <w:spacing w:val="1"/>
        </w:rPr>
        <w:t xml:space="preserve"> </w:t>
      </w:r>
      <w:r>
        <w:t>буллингу</w:t>
      </w:r>
      <w:r>
        <w:rPr>
          <w:spacing w:val="-6"/>
        </w:rPr>
        <w:t xml:space="preserve"> </w:t>
      </w:r>
      <w:r>
        <w:t>и проявлению насилия.</w:t>
      </w:r>
    </w:p>
    <w:p w:rsidR="00E87DAD" w:rsidRDefault="00F431E1" w:rsidP="007F1D2C">
      <w:pPr>
        <w:pStyle w:val="a4"/>
        <w:numPr>
          <w:ilvl w:val="3"/>
          <w:numId w:val="28"/>
        </w:numPr>
        <w:tabs>
          <w:tab w:val="left" w:pos="2131"/>
        </w:tabs>
        <w:spacing w:line="275" w:lineRule="exact"/>
        <w:ind w:left="2130" w:hanging="1021"/>
        <w:jc w:val="both"/>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«Основы</w:t>
      </w:r>
      <w:r>
        <w:rPr>
          <w:spacing w:val="-3"/>
          <w:sz w:val="24"/>
        </w:rPr>
        <w:t xml:space="preserve"> </w:t>
      </w:r>
      <w:r>
        <w:rPr>
          <w:sz w:val="24"/>
        </w:rPr>
        <w:t>обороны</w:t>
      </w:r>
      <w:r>
        <w:rPr>
          <w:spacing w:val="-3"/>
          <w:sz w:val="24"/>
        </w:rPr>
        <w:t xml:space="preserve"> </w:t>
      </w:r>
      <w:r>
        <w:rPr>
          <w:sz w:val="24"/>
        </w:rPr>
        <w:t>государства».</w:t>
      </w:r>
    </w:p>
    <w:p w:rsidR="00E87DAD" w:rsidRDefault="00F431E1">
      <w:pPr>
        <w:pStyle w:val="a3"/>
        <w:spacing w:before="137" w:line="360" w:lineRule="auto"/>
        <w:ind w:right="553"/>
      </w:pPr>
      <w:r>
        <w:t>Правовые</w:t>
      </w:r>
      <w:r>
        <w:rPr>
          <w:spacing w:val="1"/>
        </w:rPr>
        <w:t xml:space="preserve"> </w:t>
      </w:r>
      <w:r>
        <w:t>основы</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Цели</w:t>
      </w:r>
      <w:r>
        <w:rPr>
          <w:spacing w:val="1"/>
        </w:rPr>
        <w:t xml:space="preserve"> </w:t>
      </w:r>
      <w:r>
        <w:t>обороны.</w:t>
      </w:r>
      <w:r>
        <w:rPr>
          <w:spacing w:val="1"/>
        </w:rPr>
        <w:t xml:space="preserve"> </w:t>
      </w:r>
      <w:r>
        <w:t>Предназначение</w:t>
      </w:r>
      <w:r>
        <w:rPr>
          <w:spacing w:val="1"/>
        </w:rPr>
        <w:t xml:space="preserve"> </w:t>
      </w:r>
      <w:r>
        <w:t>Вооружённых</w:t>
      </w:r>
      <w:r>
        <w:rPr>
          <w:spacing w:val="61"/>
        </w:rPr>
        <w:t xml:space="preserve"> </w:t>
      </w:r>
      <w:r>
        <w:t>Сил</w:t>
      </w:r>
      <w:r>
        <w:rPr>
          <w:spacing w:val="1"/>
        </w:rPr>
        <w:t xml:space="preserve"> </w:t>
      </w:r>
      <w:r>
        <w:t>Российской Федерации. Войска, воинские формирования, службы, которые привлекаются</w:t>
      </w:r>
      <w:r>
        <w:rPr>
          <w:spacing w:val="1"/>
        </w:rPr>
        <w:t xml:space="preserve"> </w:t>
      </w:r>
      <w:r>
        <w:t>к обороне</w:t>
      </w:r>
      <w:r>
        <w:rPr>
          <w:spacing w:val="-1"/>
        </w:rPr>
        <w:t xml:space="preserve"> </w:t>
      </w:r>
      <w:r>
        <w:t>страны.</w:t>
      </w:r>
    </w:p>
    <w:p w:rsidR="00E87DAD" w:rsidRDefault="00F431E1">
      <w:pPr>
        <w:pStyle w:val="a3"/>
        <w:spacing w:line="360" w:lineRule="auto"/>
        <w:ind w:right="551"/>
      </w:pPr>
      <w:r>
        <w:t>Составляющие</w:t>
      </w:r>
      <w:r>
        <w:rPr>
          <w:spacing w:val="1"/>
        </w:rPr>
        <w:t xml:space="preserve"> </w:t>
      </w:r>
      <w:r>
        <w:t>воинской</w:t>
      </w:r>
      <w:r>
        <w:rPr>
          <w:spacing w:val="1"/>
        </w:rPr>
        <w:t xml:space="preserve"> </w:t>
      </w:r>
      <w:r>
        <w:t>обязанности</w:t>
      </w:r>
      <w:r>
        <w:rPr>
          <w:spacing w:val="1"/>
        </w:rPr>
        <w:t xml:space="preserve"> </w:t>
      </w:r>
      <w:r>
        <w:t>в</w:t>
      </w:r>
      <w:r>
        <w:rPr>
          <w:spacing w:val="1"/>
        </w:rPr>
        <w:t xml:space="preserve"> </w:t>
      </w:r>
      <w:r>
        <w:t>мирное</w:t>
      </w:r>
      <w:r>
        <w:rPr>
          <w:spacing w:val="1"/>
        </w:rPr>
        <w:t xml:space="preserve"> </w:t>
      </w:r>
      <w:r>
        <w:t>и</w:t>
      </w:r>
      <w:r>
        <w:rPr>
          <w:spacing w:val="1"/>
        </w:rPr>
        <w:t xml:space="preserve"> </w:t>
      </w:r>
      <w:r>
        <w:t>военное</w:t>
      </w:r>
      <w:r>
        <w:rPr>
          <w:spacing w:val="1"/>
        </w:rPr>
        <w:t xml:space="preserve"> </w:t>
      </w:r>
      <w:r>
        <w:t>время.</w:t>
      </w:r>
      <w:r>
        <w:rPr>
          <w:spacing w:val="1"/>
        </w:rPr>
        <w:t xml:space="preserve"> </w:t>
      </w:r>
      <w:r>
        <w:t>Организация</w:t>
      </w:r>
      <w:r>
        <w:rPr>
          <w:spacing w:val="1"/>
        </w:rPr>
        <w:t xml:space="preserve"> </w:t>
      </w:r>
      <w:r>
        <w:t>воинского   учёта.   Подготовка   граждан   к   военной   службе.   Заключение   комиссии</w:t>
      </w:r>
      <w:r>
        <w:rPr>
          <w:spacing w:val="1"/>
        </w:rPr>
        <w:t xml:space="preserve"> </w:t>
      </w:r>
      <w:r>
        <w:t xml:space="preserve">по   </w:t>
      </w:r>
      <w:r>
        <w:rPr>
          <w:spacing w:val="26"/>
        </w:rPr>
        <w:t xml:space="preserve"> </w:t>
      </w:r>
      <w:r>
        <w:t xml:space="preserve">результатам    </w:t>
      </w:r>
      <w:r>
        <w:rPr>
          <w:spacing w:val="26"/>
        </w:rPr>
        <w:t xml:space="preserve"> </w:t>
      </w:r>
      <w:r>
        <w:t xml:space="preserve">медицинского    </w:t>
      </w:r>
      <w:r>
        <w:rPr>
          <w:spacing w:val="25"/>
        </w:rPr>
        <w:t xml:space="preserve"> </w:t>
      </w:r>
      <w:r>
        <w:t xml:space="preserve">освидетельствования    </w:t>
      </w:r>
      <w:r>
        <w:rPr>
          <w:spacing w:val="25"/>
        </w:rPr>
        <w:t xml:space="preserve"> </w:t>
      </w:r>
      <w:r>
        <w:t xml:space="preserve">о    </w:t>
      </w:r>
      <w:r>
        <w:rPr>
          <w:spacing w:val="25"/>
        </w:rPr>
        <w:t xml:space="preserve"> </w:t>
      </w:r>
      <w:r>
        <w:t xml:space="preserve">годности    </w:t>
      </w:r>
      <w:r>
        <w:rPr>
          <w:spacing w:val="27"/>
        </w:rPr>
        <w:t xml:space="preserve"> </w:t>
      </w:r>
      <w:r>
        <w:t>гражданина</w:t>
      </w:r>
      <w:r>
        <w:rPr>
          <w:spacing w:val="-58"/>
        </w:rPr>
        <w:t xml:space="preserve"> </w:t>
      </w:r>
      <w:r>
        <w:t>к</w:t>
      </w:r>
      <w:r>
        <w:rPr>
          <w:spacing w:val="-1"/>
        </w:rPr>
        <w:t xml:space="preserve"> </w:t>
      </w:r>
      <w:r>
        <w:t>военной службе.</w:t>
      </w:r>
    </w:p>
    <w:p w:rsidR="00E87DAD" w:rsidRDefault="00F431E1">
      <w:pPr>
        <w:pStyle w:val="a3"/>
        <w:spacing w:line="360" w:lineRule="auto"/>
        <w:ind w:right="546"/>
      </w:pPr>
      <w:r>
        <w:t xml:space="preserve">Допризывная   </w:t>
      </w:r>
      <w:r>
        <w:rPr>
          <w:spacing w:val="51"/>
        </w:rPr>
        <w:t xml:space="preserve"> </w:t>
      </w:r>
      <w:r>
        <w:t xml:space="preserve">подготовка.    </w:t>
      </w:r>
      <w:r>
        <w:rPr>
          <w:spacing w:val="50"/>
        </w:rPr>
        <w:t xml:space="preserve"> </w:t>
      </w:r>
      <w:r>
        <w:t xml:space="preserve">Подготовка    </w:t>
      </w:r>
      <w:r>
        <w:rPr>
          <w:spacing w:val="50"/>
        </w:rPr>
        <w:t xml:space="preserve"> </w:t>
      </w:r>
      <w:r>
        <w:t xml:space="preserve">по    </w:t>
      </w:r>
      <w:r>
        <w:rPr>
          <w:spacing w:val="51"/>
        </w:rPr>
        <w:t xml:space="preserve"> </w:t>
      </w:r>
      <w:r>
        <w:t xml:space="preserve">основам    </w:t>
      </w:r>
      <w:r>
        <w:rPr>
          <w:spacing w:val="50"/>
        </w:rPr>
        <w:t xml:space="preserve"> </w:t>
      </w:r>
      <w:r>
        <w:t xml:space="preserve">военной    </w:t>
      </w:r>
      <w:r>
        <w:rPr>
          <w:spacing w:val="52"/>
        </w:rPr>
        <w:t xml:space="preserve"> </w:t>
      </w:r>
      <w:r>
        <w:t>службы</w:t>
      </w:r>
      <w:r>
        <w:rPr>
          <w:spacing w:val="-58"/>
        </w:rPr>
        <w:t xml:space="preserve"> </w:t>
      </w:r>
      <w:r>
        <w:t>в образовательных организациях в рамках освоения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военно-учётным</w:t>
      </w:r>
      <w:r>
        <w:rPr>
          <w:spacing w:val="1"/>
        </w:rPr>
        <w:t xml:space="preserve"> </w:t>
      </w:r>
      <w:r>
        <w:t>специальностям</w:t>
      </w:r>
      <w:r>
        <w:rPr>
          <w:spacing w:val="1"/>
        </w:rPr>
        <w:t xml:space="preserve"> </w:t>
      </w:r>
      <w:r>
        <w:t>солдат,</w:t>
      </w:r>
      <w:r>
        <w:rPr>
          <w:spacing w:val="1"/>
        </w:rPr>
        <w:t xml:space="preserve"> </w:t>
      </w:r>
      <w:r>
        <w:t>матросов, сержантов и старшин в различных объединениях и организациях. Составные</w:t>
      </w:r>
      <w:r>
        <w:rPr>
          <w:spacing w:val="1"/>
        </w:rPr>
        <w:t xml:space="preserve"> </w:t>
      </w:r>
      <w:r>
        <w:t>части</w:t>
      </w:r>
      <w:r>
        <w:rPr>
          <w:spacing w:val="1"/>
        </w:rPr>
        <w:t xml:space="preserve"> </w:t>
      </w:r>
      <w:r>
        <w:t>добровольной</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Военно-прикладные</w:t>
      </w:r>
      <w:r>
        <w:rPr>
          <w:spacing w:val="1"/>
        </w:rPr>
        <w:t xml:space="preserve"> </w:t>
      </w:r>
      <w:r>
        <w:t>виды</w:t>
      </w:r>
      <w:r>
        <w:rPr>
          <w:spacing w:val="-57"/>
        </w:rPr>
        <w:t xml:space="preserve"> </w:t>
      </w:r>
      <w:r>
        <w:t>спорта.</w:t>
      </w:r>
      <w:r>
        <w:rPr>
          <w:spacing w:val="-1"/>
        </w:rPr>
        <w:t xml:space="preserve"> </w:t>
      </w:r>
      <w:r>
        <w:t>Спортивная подготовка граждан.</w:t>
      </w:r>
    </w:p>
    <w:p w:rsidR="00E87DAD" w:rsidRDefault="00F431E1">
      <w:pPr>
        <w:pStyle w:val="a3"/>
        <w:spacing w:before="1" w:line="360" w:lineRule="auto"/>
        <w:ind w:right="548"/>
      </w:pPr>
      <w:r>
        <w:t>Вооружённые Силы Российской Федерации – гарант обеспечения 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История</w:t>
      </w:r>
      <w:r>
        <w:rPr>
          <w:spacing w:val="1"/>
        </w:rPr>
        <w:t xml:space="preserve"> </w:t>
      </w:r>
      <w:r>
        <w:t>создания</w:t>
      </w:r>
      <w:r>
        <w:rPr>
          <w:spacing w:val="1"/>
        </w:rPr>
        <w:t xml:space="preserve"> </w:t>
      </w:r>
      <w:r>
        <w:t>российской</w:t>
      </w:r>
      <w:r>
        <w:rPr>
          <w:spacing w:val="1"/>
        </w:rPr>
        <w:t xml:space="preserve"> </w:t>
      </w:r>
      <w:r>
        <w:t>армии.</w:t>
      </w:r>
      <w:r>
        <w:rPr>
          <w:spacing w:val="1"/>
        </w:rPr>
        <w:t xml:space="preserve"> </w:t>
      </w:r>
      <w:r>
        <w:t>Победа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(1941–1945).</w:t>
      </w:r>
      <w:r>
        <w:rPr>
          <w:spacing w:val="1"/>
        </w:rPr>
        <w:t xml:space="preserve"> </w:t>
      </w:r>
      <w:r>
        <w:t>Вооружённые</w:t>
      </w:r>
      <w:r>
        <w:rPr>
          <w:spacing w:val="1"/>
        </w:rPr>
        <w:t xml:space="preserve"> </w:t>
      </w:r>
      <w:r>
        <w:t>Силы</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1946–1991</w:t>
      </w:r>
      <w:r>
        <w:rPr>
          <w:spacing w:val="-1"/>
        </w:rPr>
        <w:t xml:space="preserve"> </w:t>
      </w:r>
      <w:r>
        <w:t>гг.</w:t>
      </w:r>
      <w:r>
        <w:rPr>
          <w:spacing w:val="58"/>
        </w:rPr>
        <w:t xml:space="preserve"> </w:t>
      </w:r>
      <w:r>
        <w:t>Вооружённые</w:t>
      </w:r>
      <w:r>
        <w:rPr>
          <w:spacing w:val="-3"/>
        </w:rPr>
        <w:t xml:space="preserve"> </w:t>
      </w:r>
      <w:r>
        <w:t>Силы</w:t>
      </w:r>
      <w:r>
        <w:rPr>
          <w:spacing w:val="-2"/>
        </w:rPr>
        <w:t xml:space="preserve"> </w:t>
      </w:r>
      <w:r>
        <w:t>Российской</w:t>
      </w:r>
      <w:r>
        <w:rPr>
          <w:spacing w:val="-2"/>
        </w:rPr>
        <w:t xml:space="preserve"> </w:t>
      </w:r>
      <w:r>
        <w:t>Федерации</w:t>
      </w:r>
      <w:r>
        <w:rPr>
          <w:spacing w:val="-1"/>
        </w:rPr>
        <w:t xml:space="preserve"> </w:t>
      </w:r>
      <w:r>
        <w:t>(созданы</w:t>
      </w:r>
      <w:r>
        <w:rPr>
          <w:spacing w:val="-1"/>
        </w:rPr>
        <w:t xml:space="preserve"> </w:t>
      </w:r>
      <w:r>
        <w:t>в</w:t>
      </w:r>
      <w:r>
        <w:rPr>
          <w:spacing w:val="-1"/>
        </w:rPr>
        <w:t xml:space="preserve"> </w:t>
      </w:r>
      <w:r>
        <w:t>1992</w:t>
      </w:r>
      <w:r>
        <w:rPr>
          <w:spacing w:val="-1"/>
        </w:rPr>
        <w:t xml:space="preserve"> </w:t>
      </w:r>
      <w:r>
        <w:t>г.).</w:t>
      </w:r>
    </w:p>
    <w:p w:rsidR="00E87DAD" w:rsidRDefault="00F431E1">
      <w:pPr>
        <w:pStyle w:val="a3"/>
        <w:spacing w:before="1"/>
        <w:ind w:left="1110" w:firstLine="0"/>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3"/>
        </w:rPr>
        <w:t xml:space="preserve"> </w:t>
      </w:r>
      <w:r>
        <w:t>России.</w:t>
      </w:r>
    </w:p>
    <w:p w:rsidR="00E87DAD" w:rsidRDefault="00F431E1">
      <w:pPr>
        <w:pStyle w:val="a3"/>
        <w:spacing w:before="139" w:line="360" w:lineRule="auto"/>
        <w:ind w:right="553"/>
      </w:pPr>
      <w:r>
        <w:t>Стратегические</w:t>
      </w:r>
      <w:r>
        <w:rPr>
          <w:spacing w:val="1"/>
        </w:rPr>
        <w:t xml:space="preserve"> </w:t>
      </w:r>
      <w:r>
        <w:t>национальные</w:t>
      </w:r>
      <w:r>
        <w:rPr>
          <w:spacing w:val="1"/>
        </w:rPr>
        <w:t xml:space="preserve"> </w:t>
      </w:r>
      <w:r>
        <w:t>приоритеты</w:t>
      </w:r>
      <w:r>
        <w:rPr>
          <w:spacing w:val="1"/>
        </w:rPr>
        <w:t xml:space="preserve"> </w:t>
      </w:r>
      <w:r>
        <w:t>Российской</w:t>
      </w:r>
      <w:r>
        <w:rPr>
          <w:spacing w:val="1"/>
        </w:rPr>
        <w:t xml:space="preserve"> </w:t>
      </w:r>
      <w:r>
        <w:t>Федерации.</w:t>
      </w:r>
      <w:r>
        <w:rPr>
          <w:spacing w:val="1"/>
        </w:rPr>
        <w:t xml:space="preserve"> </w:t>
      </w:r>
      <w:r>
        <w:t>Угроза</w:t>
      </w:r>
      <w:r>
        <w:rPr>
          <w:spacing w:val="-57"/>
        </w:rPr>
        <w:t xml:space="preserve"> </w:t>
      </w:r>
      <w:r>
        <w:t>национальной</w:t>
      </w:r>
      <w:r>
        <w:rPr>
          <w:spacing w:val="-2"/>
        </w:rPr>
        <w:t xml:space="preserve"> </w:t>
      </w:r>
      <w:r>
        <w:t>безопасности.</w:t>
      </w:r>
      <w:r>
        <w:rPr>
          <w:spacing w:val="-1"/>
        </w:rPr>
        <w:t xml:space="preserve"> </w:t>
      </w:r>
      <w:r>
        <w:t>Повышение угрозы</w:t>
      </w:r>
      <w:r>
        <w:rPr>
          <w:spacing w:val="-2"/>
        </w:rPr>
        <w:t xml:space="preserve"> </w:t>
      </w:r>
      <w:r>
        <w:t>использования</w:t>
      </w:r>
      <w:r>
        <w:rPr>
          <w:spacing w:val="-1"/>
        </w:rPr>
        <w:t xml:space="preserve"> </w:t>
      </w:r>
      <w:r>
        <w:t>военной</w:t>
      </w:r>
      <w:r>
        <w:rPr>
          <w:spacing w:val="-1"/>
        </w:rPr>
        <w:t xml:space="preserve"> </w:t>
      </w:r>
      <w:r>
        <w:t>силы.</w:t>
      </w:r>
    </w:p>
    <w:p w:rsidR="00E87DAD" w:rsidRDefault="00F431E1">
      <w:pPr>
        <w:pStyle w:val="a3"/>
        <w:spacing w:line="360" w:lineRule="auto"/>
        <w:ind w:right="546"/>
      </w:pPr>
      <w:r>
        <w:t>Национальные интересы Российской Федерации и стратегические 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57"/>
        </w:rPr>
        <w:t xml:space="preserve"> </w:t>
      </w:r>
      <w:r>
        <w:t>Стратегические цели обороны. Достижение целей обороны. Военная доктрина Российской</w:t>
      </w:r>
      <w:r>
        <w:rPr>
          <w:spacing w:val="-57"/>
        </w:rPr>
        <w:t xml:space="preserve"> </w:t>
      </w:r>
      <w:r>
        <w:t>Федерации. Основные задачи Российской Федерации по сдерживанию и предотвращению</w:t>
      </w:r>
      <w:r>
        <w:rPr>
          <w:spacing w:val="1"/>
        </w:rPr>
        <w:t xml:space="preserve"> </w:t>
      </w:r>
      <w:r>
        <w:t>военных</w:t>
      </w:r>
      <w:r>
        <w:rPr>
          <w:spacing w:val="-2"/>
        </w:rPr>
        <w:t xml:space="preserve"> </w:t>
      </w:r>
      <w:r>
        <w:t>конфликтов.</w:t>
      </w:r>
      <w:r>
        <w:rPr>
          <w:spacing w:val="-1"/>
        </w:rPr>
        <w:t xml:space="preserve"> </w:t>
      </w:r>
      <w:r>
        <w:t>Гибридная война</w:t>
      </w:r>
      <w:r>
        <w:rPr>
          <w:spacing w:val="-2"/>
        </w:rPr>
        <w:t xml:space="preserve"> </w:t>
      </w:r>
      <w:r>
        <w:t>и способы</w:t>
      </w:r>
      <w:r>
        <w:rPr>
          <w:spacing w:val="-1"/>
        </w:rPr>
        <w:t xml:space="preserve"> </w:t>
      </w:r>
      <w:r>
        <w:t>противодействия ей.</w:t>
      </w:r>
    </w:p>
    <w:p w:rsidR="00E87DAD" w:rsidRDefault="00F431E1">
      <w:pPr>
        <w:pStyle w:val="a3"/>
        <w:spacing w:line="360" w:lineRule="auto"/>
        <w:ind w:right="552"/>
      </w:pPr>
      <w:r>
        <w:t>Структура</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Виды</w:t>
      </w:r>
      <w:r>
        <w:rPr>
          <w:spacing w:val="1"/>
        </w:rPr>
        <w:t xml:space="preserve"> </w:t>
      </w:r>
      <w:r>
        <w:t>и</w:t>
      </w:r>
      <w:r>
        <w:rPr>
          <w:spacing w:val="1"/>
        </w:rPr>
        <w:t xml:space="preserve"> </w:t>
      </w:r>
      <w:r>
        <w:t>рода</w:t>
      </w:r>
      <w:r>
        <w:rPr>
          <w:spacing w:val="1"/>
        </w:rPr>
        <w:t xml:space="preserve"> </w:t>
      </w:r>
      <w:r>
        <w:t>войск</w:t>
      </w:r>
      <w:r>
        <w:rPr>
          <w:spacing w:val="1"/>
        </w:rPr>
        <w:t xml:space="preserve"> </w:t>
      </w:r>
      <w:r>
        <w:t>Вооружённых Сил Российской Федерации. Воинские должности и звания в Вооружённых</w:t>
      </w:r>
      <w:r>
        <w:rPr>
          <w:spacing w:val="1"/>
        </w:rPr>
        <w:t xml:space="preserve"> </w:t>
      </w:r>
      <w:r>
        <w:t>Силах Российской Федерации. Воинские звания военнослужащих. Военная форма одежды</w:t>
      </w:r>
      <w:r>
        <w:rPr>
          <w:spacing w:val="-57"/>
        </w:rPr>
        <w:t xml:space="preserve"> </w:t>
      </w:r>
      <w:r>
        <w:t>и</w:t>
      </w:r>
      <w:r>
        <w:rPr>
          <w:spacing w:val="-1"/>
        </w:rPr>
        <w:t xml:space="preserve"> </w:t>
      </w:r>
      <w:r>
        <w:t>знаки различия военнослужащих.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pPr>
      <w:r>
        <w:lastRenderedPageBreak/>
        <w:t>Современное</w:t>
      </w:r>
      <w:r>
        <w:rPr>
          <w:spacing w:val="1"/>
        </w:rPr>
        <w:t xml:space="preserve"> </w:t>
      </w:r>
      <w:r>
        <w:t>состояние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1"/>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w:t>
      </w:r>
      <w:r>
        <w:rPr>
          <w:spacing w:val="1"/>
        </w:rPr>
        <w:t xml:space="preserve"> </w:t>
      </w:r>
      <w:r>
        <w:t>в</w:t>
      </w:r>
      <w:r>
        <w:rPr>
          <w:spacing w:val="1"/>
        </w:rPr>
        <w:t xml:space="preserve"> </w:t>
      </w:r>
      <w:r>
        <w:t>Вооружённых</w:t>
      </w:r>
      <w:r>
        <w:rPr>
          <w:spacing w:val="1"/>
        </w:rPr>
        <w:t xml:space="preserve"> </w:t>
      </w:r>
      <w:r>
        <w:t>Силах</w:t>
      </w:r>
      <w:r>
        <w:rPr>
          <w:spacing w:val="1"/>
        </w:rPr>
        <w:t xml:space="preserve"> </w:t>
      </w:r>
      <w:r>
        <w:t>Российской</w:t>
      </w:r>
      <w:r>
        <w:rPr>
          <w:spacing w:val="1"/>
        </w:rPr>
        <w:t xml:space="preserve"> </w:t>
      </w:r>
      <w:r>
        <w:t>Федерации.</w:t>
      </w:r>
      <w:r>
        <w:rPr>
          <w:spacing w:val="-2"/>
        </w:rPr>
        <w:t xml:space="preserve"> </w:t>
      </w:r>
      <w:r>
        <w:t>Требования</w:t>
      </w:r>
      <w:r>
        <w:rPr>
          <w:spacing w:val="-2"/>
        </w:rPr>
        <w:t xml:space="preserve"> </w:t>
      </w:r>
      <w:r>
        <w:t>к</w:t>
      </w:r>
      <w:r>
        <w:rPr>
          <w:spacing w:val="-2"/>
        </w:rPr>
        <w:t xml:space="preserve"> </w:t>
      </w:r>
      <w:r>
        <w:t>кандидатам</w:t>
      </w:r>
      <w:r>
        <w:rPr>
          <w:spacing w:val="-3"/>
        </w:rPr>
        <w:t xml:space="preserve"> </w:t>
      </w:r>
      <w:r>
        <w:t>на</w:t>
      </w:r>
      <w:r>
        <w:rPr>
          <w:spacing w:val="-2"/>
        </w:rPr>
        <w:t xml:space="preserve"> </w:t>
      </w:r>
      <w:r>
        <w:t>прохождение</w:t>
      </w:r>
      <w:r>
        <w:rPr>
          <w:spacing w:val="-3"/>
        </w:rPr>
        <w:t xml:space="preserve"> </w:t>
      </w:r>
      <w:r>
        <w:t>военной</w:t>
      </w:r>
      <w:r>
        <w:rPr>
          <w:spacing w:val="-2"/>
        </w:rPr>
        <w:t xml:space="preserve"> </w:t>
      </w:r>
      <w:r>
        <w:t>службы</w:t>
      </w:r>
      <w:r>
        <w:rPr>
          <w:spacing w:val="-2"/>
        </w:rPr>
        <w:t xml:space="preserve"> </w:t>
      </w:r>
      <w:r>
        <w:t>в</w:t>
      </w:r>
      <w:r>
        <w:rPr>
          <w:spacing w:val="-2"/>
        </w:rPr>
        <w:t xml:space="preserve"> </w:t>
      </w:r>
      <w:r>
        <w:t>научной</w:t>
      </w:r>
      <w:r>
        <w:rPr>
          <w:spacing w:val="-2"/>
        </w:rPr>
        <w:t xml:space="preserve"> </w:t>
      </w:r>
      <w:r>
        <w:t>роте.</w:t>
      </w:r>
    </w:p>
    <w:p w:rsidR="00E87DAD" w:rsidRDefault="00F431E1" w:rsidP="007F1D2C">
      <w:pPr>
        <w:pStyle w:val="a4"/>
        <w:numPr>
          <w:ilvl w:val="3"/>
          <w:numId w:val="28"/>
        </w:numPr>
        <w:tabs>
          <w:tab w:val="left" w:pos="2131"/>
        </w:tabs>
        <w:spacing w:line="275" w:lineRule="exact"/>
        <w:ind w:left="2130" w:hanging="1021"/>
        <w:jc w:val="both"/>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«Военно-профессиональная</w:t>
      </w:r>
      <w:r>
        <w:rPr>
          <w:spacing w:val="-3"/>
          <w:sz w:val="24"/>
        </w:rPr>
        <w:t xml:space="preserve"> </w:t>
      </w:r>
      <w:r>
        <w:rPr>
          <w:sz w:val="24"/>
        </w:rPr>
        <w:t>деятельность».</w:t>
      </w:r>
    </w:p>
    <w:p w:rsidR="00E87DAD" w:rsidRDefault="00F431E1">
      <w:pPr>
        <w:pStyle w:val="a3"/>
        <w:spacing w:before="137" w:line="360" w:lineRule="auto"/>
        <w:ind w:right="552"/>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61"/>
        </w:rPr>
        <w:t xml:space="preserve"> </w:t>
      </w:r>
      <w:r>
        <w:t>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57"/>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1"/>
        </w:rPr>
        <w:t xml:space="preserve"> </w:t>
      </w:r>
      <w:r>
        <w:t>специального</w:t>
      </w:r>
      <w:r>
        <w:rPr>
          <w:spacing w:val="-3"/>
        </w:rPr>
        <w:t xml:space="preserve"> </w:t>
      </w:r>
      <w:r>
        <w:t>назначения.</w:t>
      </w:r>
    </w:p>
    <w:p w:rsidR="00E87DAD" w:rsidRDefault="00F431E1">
      <w:pPr>
        <w:pStyle w:val="a3"/>
        <w:spacing w:before="2" w:line="360" w:lineRule="auto"/>
        <w:ind w:right="554"/>
      </w:pPr>
      <w:r>
        <w:t>Организация подготовки офицерских кадров для Вооружённых Сил Российской</w:t>
      </w:r>
      <w:r>
        <w:rPr>
          <w:spacing w:val="1"/>
        </w:rPr>
        <w:t xml:space="preserve"> </w:t>
      </w:r>
      <w:r>
        <w:t>Федерации,</w:t>
      </w:r>
      <w:r>
        <w:rPr>
          <w:spacing w:val="-1"/>
        </w:rPr>
        <w:t xml:space="preserve"> </w:t>
      </w:r>
      <w:r>
        <w:t>МВД</w:t>
      </w:r>
      <w:r>
        <w:rPr>
          <w:spacing w:val="-1"/>
        </w:rPr>
        <w:t xml:space="preserve"> </w:t>
      </w:r>
      <w:r>
        <w:t>России, ФСБ</w:t>
      </w:r>
      <w:r>
        <w:rPr>
          <w:spacing w:val="-3"/>
        </w:rPr>
        <w:t xml:space="preserve"> </w:t>
      </w:r>
      <w:r>
        <w:t>России, МЧС</w:t>
      </w:r>
      <w:r>
        <w:rPr>
          <w:spacing w:val="-2"/>
        </w:rPr>
        <w:t xml:space="preserve"> </w:t>
      </w:r>
      <w:r>
        <w:t>России.</w:t>
      </w:r>
    </w:p>
    <w:p w:rsidR="00E87DAD" w:rsidRDefault="00F431E1">
      <w:pPr>
        <w:pStyle w:val="a3"/>
        <w:spacing w:line="360" w:lineRule="auto"/>
        <w:ind w:right="551"/>
      </w:pPr>
      <w:r>
        <w:t>Воинские символы и традиции Вооружённых Сил Российской Федерации. Ордена</w:t>
      </w:r>
      <w:r>
        <w:rPr>
          <w:spacing w:val="1"/>
        </w:rPr>
        <w:t xml:space="preserve"> </w:t>
      </w:r>
      <w:r>
        <w:t>Российской Федерации – знаки отличия, почётные государственные награды за особые</w:t>
      </w:r>
      <w:r>
        <w:rPr>
          <w:spacing w:val="1"/>
        </w:rPr>
        <w:t xml:space="preserve"> </w:t>
      </w:r>
      <w:r>
        <w:t>заслуги.</w:t>
      </w:r>
    </w:p>
    <w:p w:rsidR="00E87DAD" w:rsidRDefault="00F431E1">
      <w:pPr>
        <w:pStyle w:val="a3"/>
        <w:spacing w:line="360" w:lineRule="auto"/>
        <w:ind w:right="551"/>
      </w:pPr>
      <w:r>
        <w:t>Традиции,</w:t>
      </w:r>
      <w:r>
        <w:rPr>
          <w:spacing w:val="1"/>
        </w:rPr>
        <w:t xml:space="preserve"> </w:t>
      </w:r>
      <w:r>
        <w:t>ритуалы</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Воинский</w:t>
      </w:r>
      <w:r>
        <w:rPr>
          <w:spacing w:val="1"/>
        </w:rPr>
        <w:t xml:space="preserve"> </w:t>
      </w:r>
      <w:r>
        <w:t>долг.</w:t>
      </w:r>
      <w:r>
        <w:rPr>
          <w:spacing w:val="1"/>
        </w:rPr>
        <w:t xml:space="preserve"> </w:t>
      </w:r>
      <w:r>
        <w:t>Дружба и войсковое товарищество. Порядок вручения Боевого знамени воинской части и</w:t>
      </w:r>
      <w:r>
        <w:rPr>
          <w:spacing w:val="1"/>
        </w:rPr>
        <w:t xml:space="preserve"> </w:t>
      </w:r>
      <w:r>
        <w:t>приведения</w:t>
      </w:r>
      <w:r>
        <w:rPr>
          <w:spacing w:val="-1"/>
        </w:rPr>
        <w:t xml:space="preserve"> </w:t>
      </w:r>
      <w:r>
        <w:t>к Военной</w:t>
      </w:r>
      <w:r>
        <w:rPr>
          <w:spacing w:val="-2"/>
        </w:rPr>
        <w:t xml:space="preserve"> </w:t>
      </w:r>
      <w:r>
        <w:t>присяге</w:t>
      </w:r>
      <w:r>
        <w:rPr>
          <w:spacing w:val="-2"/>
        </w:rPr>
        <w:t xml:space="preserve"> </w:t>
      </w:r>
      <w:r>
        <w:t>(принесения обязательства).</w:t>
      </w:r>
    </w:p>
    <w:p w:rsidR="00E87DAD" w:rsidRDefault="00F431E1">
      <w:pPr>
        <w:pStyle w:val="a3"/>
        <w:spacing w:before="1"/>
        <w:ind w:left="1110" w:firstLine="0"/>
      </w:pPr>
      <w:r>
        <w:t>Ритуал</w:t>
      </w:r>
      <w:r>
        <w:rPr>
          <w:spacing w:val="81"/>
        </w:rPr>
        <w:t xml:space="preserve"> </w:t>
      </w:r>
      <w:r>
        <w:t xml:space="preserve">подъёма  </w:t>
      </w:r>
      <w:r>
        <w:rPr>
          <w:spacing w:val="18"/>
        </w:rPr>
        <w:t xml:space="preserve"> </w:t>
      </w:r>
      <w:r>
        <w:t xml:space="preserve">и  </w:t>
      </w:r>
      <w:r>
        <w:rPr>
          <w:spacing w:val="21"/>
        </w:rPr>
        <w:t xml:space="preserve"> </w:t>
      </w:r>
      <w:r>
        <w:t xml:space="preserve">спуска  </w:t>
      </w:r>
      <w:r>
        <w:rPr>
          <w:spacing w:val="19"/>
        </w:rPr>
        <w:t xml:space="preserve"> </w:t>
      </w:r>
      <w:r>
        <w:t xml:space="preserve">Государственного  </w:t>
      </w:r>
      <w:r>
        <w:rPr>
          <w:spacing w:val="20"/>
        </w:rPr>
        <w:t xml:space="preserve"> </w:t>
      </w:r>
      <w:r>
        <w:t xml:space="preserve">флага  </w:t>
      </w:r>
      <w:r>
        <w:rPr>
          <w:spacing w:val="19"/>
        </w:rPr>
        <w:t xml:space="preserve"> </w:t>
      </w:r>
      <w:r>
        <w:t xml:space="preserve">Российской  </w:t>
      </w:r>
      <w:r>
        <w:rPr>
          <w:spacing w:val="19"/>
        </w:rPr>
        <w:t xml:space="preserve"> </w:t>
      </w:r>
      <w:r>
        <w:t>Федерации.</w:t>
      </w:r>
    </w:p>
    <w:p w:rsidR="00E87DAD" w:rsidRDefault="00F431E1">
      <w:pPr>
        <w:pStyle w:val="a3"/>
        <w:spacing w:before="136"/>
        <w:ind w:firstLine="0"/>
      </w:pPr>
      <w:r>
        <w:t>Вручение</w:t>
      </w:r>
      <w:r>
        <w:rPr>
          <w:spacing w:val="-5"/>
        </w:rPr>
        <w:t xml:space="preserve"> </w:t>
      </w:r>
      <w:r>
        <w:t>воинской</w:t>
      </w:r>
      <w:r>
        <w:rPr>
          <w:spacing w:val="-4"/>
        </w:rPr>
        <w:t xml:space="preserve"> </w:t>
      </w:r>
      <w:r>
        <w:t>части</w:t>
      </w:r>
      <w:r>
        <w:rPr>
          <w:spacing w:val="-3"/>
        </w:rPr>
        <w:t xml:space="preserve"> </w:t>
      </w:r>
      <w:r>
        <w:t>государственной</w:t>
      </w:r>
      <w:r>
        <w:rPr>
          <w:spacing w:val="-4"/>
        </w:rPr>
        <w:t xml:space="preserve"> </w:t>
      </w:r>
      <w:r>
        <w:t>награды.</w:t>
      </w:r>
    </w:p>
    <w:p w:rsidR="00E87DAD" w:rsidRDefault="00F431E1">
      <w:pPr>
        <w:pStyle w:val="a3"/>
        <w:spacing w:before="140" w:line="360" w:lineRule="auto"/>
        <w:ind w:right="549"/>
      </w:pPr>
      <w:r>
        <w:t>Призыв граждан на военную службу. Воинская обязанность граждан Российской</w:t>
      </w:r>
      <w:r>
        <w:rPr>
          <w:spacing w:val="1"/>
        </w:rPr>
        <w:t xml:space="preserve"> </w:t>
      </w:r>
      <w:r>
        <w:t>Федерации</w:t>
      </w:r>
      <w:r>
        <w:rPr>
          <w:spacing w:val="1"/>
        </w:rPr>
        <w:t xml:space="preserve"> </w:t>
      </w:r>
      <w:r>
        <w:t>в мирное</w:t>
      </w:r>
      <w:r>
        <w:rPr>
          <w:spacing w:val="1"/>
        </w:rPr>
        <w:t xml:space="preserve"> </w:t>
      </w:r>
      <w:r>
        <w:t>время,</w:t>
      </w:r>
      <w:r>
        <w:rPr>
          <w:spacing w:val="1"/>
        </w:rPr>
        <w:t xml:space="preserve"> </w:t>
      </w:r>
      <w:r>
        <w:t>в период мобилизации, военного положения и</w:t>
      </w:r>
      <w:r>
        <w:rPr>
          <w:spacing w:val="1"/>
        </w:rPr>
        <w:t xml:space="preserve"> </w:t>
      </w:r>
      <w:r>
        <w:t>в военное</w:t>
      </w:r>
      <w:r>
        <w:rPr>
          <w:spacing w:val="1"/>
        </w:rPr>
        <w:t xml:space="preserve"> </w:t>
      </w:r>
      <w:r>
        <w:t>время.</w:t>
      </w:r>
      <w:r>
        <w:rPr>
          <w:spacing w:val="1"/>
        </w:rPr>
        <w:t xml:space="preserve"> </w:t>
      </w:r>
      <w:r>
        <w:t>Граждане,</w:t>
      </w:r>
      <w:r>
        <w:rPr>
          <w:spacing w:val="1"/>
        </w:rPr>
        <w:t xml:space="preserve"> </w:t>
      </w:r>
      <w:r>
        <w:t>подлежащие</w:t>
      </w:r>
      <w:r>
        <w:rPr>
          <w:spacing w:val="1"/>
        </w:rPr>
        <w:t xml:space="preserve"> </w:t>
      </w:r>
      <w:r>
        <w:t>(не</w:t>
      </w:r>
      <w:r>
        <w:rPr>
          <w:spacing w:val="1"/>
        </w:rPr>
        <w:t xml:space="preserve"> </w:t>
      </w:r>
      <w:r>
        <w:t>подлежащие)</w:t>
      </w:r>
      <w:r>
        <w:rPr>
          <w:spacing w:val="1"/>
        </w:rPr>
        <w:t xml:space="preserve"> </w:t>
      </w:r>
      <w:r>
        <w:t>призыву</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освобождение от призыва на военную службу. Отсрочка от призыва граждан на военную</w:t>
      </w:r>
      <w:r>
        <w:rPr>
          <w:spacing w:val="1"/>
        </w:rPr>
        <w:t xml:space="preserve"> </w:t>
      </w:r>
      <w:r>
        <w:t>службу. Сроки призыва граждан на военную службу. Поступление на военную службу по</w:t>
      </w:r>
      <w:r>
        <w:rPr>
          <w:spacing w:val="1"/>
        </w:rPr>
        <w:t xml:space="preserve"> </w:t>
      </w:r>
      <w:r>
        <w:t>контракту.</w:t>
      </w:r>
      <w:r>
        <w:rPr>
          <w:spacing w:val="-1"/>
        </w:rPr>
        <w:t xml:space="preserve"> </w:t>
      </w:r>
      <w:r>
        <w:t>Альтернативная гражданская служба.</w:t>
      </w:r>
    </w:p>
    <w:p w:rsidR="00E87DAD" w:rsidRDefault="00F431E1" w:rsidP="007F1D2C">
      <w:pPr>
        <w:pStyle w:val="a4"/>
        <w:numPr>
          <w:ilvl w:val="3"/>
          <w:numId w:val="28"/>
        </w:numPr>
        <w:tabs>
          <w:tab w:val="left" w:pos="2131"/>
        </w:tabs>
        <w:spacing w:before="1" w:line="360" w:lineRule="auto"/>
        <w:ind w:right="553" w:firstLine="707"/>
        <w:jc w:val="both"/>
        <w:rPr>
          <w:sz w:val="24"/>
        </w:rPr>
      </w:pPr>
      <w:r>
        <w:rPr>
          <w:sz w:val="24"/>
        </w:rPr>
        <w:t>Модуль</w:t>
      </w:r>
      <w:r>
        <w:rPr>
          <w:spacing w:val="60"/>
          <w:sz w:val="24"/>
        </w:rPr>
        <w:t xml:space="preserve"> </w:t>
      </w:r>
      <w:r>
        <w:rPr>
          <w:sz w:val="24"/>
        </w:rPr>
        <w:t>№</w:t>
      </w:r>
      <w:r>
        <w:rPr>
          <w:spacing w:val="60"/>
          <w:sz w:val="24"/>
        </w:rPr>
        <w:t xml:space="preserve"> </w:t>
      </w:r>
      <w:r>
        <w:rPr>
          <w:sz w:val="24"/>
        </w:rPr>
        <w:t>4.</w:t>
      </w:r>
      <w:r>
        <w:rPr>
          <w:spacing w:val="60"/>
          <w:sz w:val="24"/>
        </w:rPr>
        <w:t xml:space="preserve"> </w:t>
      </w:r>
      <w:r>
        <w:rPr>
          <w:sz w:val="24"/>
        </w:rPr>
        <w:t>«Защита</w:t>
      </w:r>
      <w:r>
        <w:rPr>
          <w:spacing w:val="60"/>
          <w:sz w:val="24"/>
        </w:rPr>
        <w:t xml:space="preserve"> </w:t>
      </w:r>
      <w:r>
        <w:rPr>
          <w:sz w:val="24"/>
        </w:rPr>
        <w:t>населения</w:t>
      </w:r>
      <w:r>
        <w:rPr>
          <w:spacing w:val="60"/>
          <w:sz w:val="24"/>
        </w:rPr>
        <w:t xml:space="preserve"> </w:t>
      </w:r>
      <w:r>
        <w:rPr>
          <w:sz w:val="24"/>
        </w:rPr>
        <w:t>Российской</w:t>
      </w:r>
      <w:r>
        <w:rPr>
          <w:spacing w:val="60"/>
          <w:sz w:val="24"/>
        </w:rPr>
        <w:t xml:space="preserve"> </w:t>
      </w:r>
      <w:r>
        <w:rPr>
          <w:sz w:val="24"/>
        </w:rPr>
        <w:t>Федерации</w:t>
      </w:r>
      <w:r>
        <w:rPr>
          <w:spacing w:val="60"/>
          <w:sz w:val="24"/>
        </w:rPr>
        <w:t xml:space="preserve"> </w:t>
      </w:r>
      <w:r>
        <w:rPr>
          <w:sz w:val="24"/>
        </w:rPr>
        <w:t>от</w:t>
      </w:r>
      <w:r>
        <w:rPr>
          <w:spacing w:val="60"/>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p>
    <w:p w:rsidR="00E87DAD" w:rsidRDefault="00F431E1">
      <w:pPr>
        <w:pStyle w:val="a3"/>
        <w:spacing w:line="360" w:lineRule="auto"/>
        <w:ind w:right="551"/>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организации</w:t>
      </w:r>
      <w:r>
        <w:rPr>
          <w:spacing w:val="61"/>
        </w:rPr>
        <w:t xml:space="preserve"> </w:t>
      </w:r>
      <w:r>
        <w:t>защиты</w:t>
      </w:r>
      <w:r>
        <w:rPr>
          <w:spacing w:val="1"/>
        </w:rPr>
        <w:t xml:space="preserve"> </w:t>
      </w:r>
      <w:r>
        <w:t>населения от опасных и чрезвычайных ситуаций. Стратегия национальной безопасности</w:t>
      </w:r>
      <w:r>
        <w:rPr>
          <w:spacing w:val="1"/>
        </w:rPr>
        <w:t xml:space="preserve"> </w:t>
      </w:r>
      <w:r>
        <w:t>Российской</w:t>
      </w:r>
      <w:r>
        <w:rPr>
          <w:spacing w:val="1"/>
        </w:rPr>
        <w:t xml:space="preserve"> </w:t>
      </w:r>
      <w:r>
        <w:t>Федерации</w:t>
      </w:r>
      <w:r>
        <w:rPr>
          <w:spacing w:val="1"/>
        </w:rPr>
        <w:t xml:space="preserve"> </w:t>
      </w:r>
      <w:r>
        <w:t>(2021).</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60"/>
        </w:rPr>
        <w:t xml:space="preserve"> </w:t>
      </w:r>
      <w:r>
        <w:t>по</w:t>
      </w:r>
      <w:r>
        <w:rPr>
          <w:spacing w:val="1"/>
        </w:rPr>
        <w:t xml:space="preserve"> </w:t>
      </w:r>
      <w:r>
        <w:t>защите</w:t>
      </w:r>
      <w:r>
        <w:rPr>
          <w:spacing w:val="-1"/>
        </w:rPr>
        <w:t xml:space="preserve"> </w:t>
      </w:r>
      <w:r>
        <w:t>населения от опасных</w:t>
      </w:r>
      <w:r>
        <w:rPr>
          <w:spacing w:val="1"/>
        </w:rPr>
        <w:t xml:space="preserve"> </w:t>
      </w:r>
      <w:r>
        <w:t>и чрезвычайных</w:t>
      </w:r>
      <w:r>
        <w:rPr>
          <w:spacing w:val="-2"/>
        </w:rPr>
        <w:t xml:space="preserve"> </w:t>
      </w:r>
      <w:r>
        <w:t>ситуаций.</w:t>
      </w:r>
    </w:p>
    <w:p w:rsidR="00E87DAD" w:rsidRDefault="00F431E1">
      <w:pPr>
        <w:pStyle w:val="a3"/>
        <w:spacing w:line="360" w:lineRule="auto"/>
        <w:ind w:right="554"/>
      </w:pPr>
      <w:r>
        <w:t>Права, обязанности и ответственность гражданина в области организации защиты</w:t>
      </w:r>
      <w:r>
        <w:rPr>
          <w:spacing w:val="1"/>
        </w:rPr>
        <w:t xml:space="preserve"> </w:t>
      </w:r>
      <w:r>
        <w:t>населения от опасных и чрезвычайных ситуаций (на защиту жизни, здоровья и личного</w:t>
      </w:r>
      <w:r>
        <w:rPr>
          <w:spacing w:val="1"/>
        </w:rPr>
        <w:t xml:space="preserve"> </w:t>
      </w:r>
      <w:r>
        <w:t>имущества</w:t>
      </w:r>
      <w:r>
        <w:rPr>
          <w:spacing w:val="-2"/>
        </w:rPr>
        <w:t xml:space="preserve"> </w:t>
      </w:r>
      <w:r>
        <w:t>в случае</w:t>
      </w:r>
      <w:r>
        <w:rPr>
          <w:spacing w:val="-2"/>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других).</w:t>
      </w:r>
    </w:p>
    <w:p w:rsidR="00E87DAD" w:rsidRDefault="00F431E1">
      <w:pPr>
        <w:pStyle w:val="a3"/>
        <w:spacing w:line="360" w:lineRule="auto"/>
        <w:ind w:right="552"/>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w:t>
      </w:r>
      <w:r>
        <w:rPr>
          <w:spacing w:val="24"/>
        </w:rPr>
        <w:t xml:space="preserve"> </w:t>
      </w:r>
      <w:r>
        <w:t>(РСЧС).</w:t>
      </w:r>
      <w:r>
        <w:rPr>
          <w:spacing w:val="20"/>
        </w:rPr>
        <w:t xml:space="preserve"> </w:t>
      </w:r>
      <w:r>
        <w:t>Структура</w:t>
      </w:r>
      <w:r>
        <w:rPr>
          <w:spacing w:val="22"/>
        </w:rPr>
        <w:t xml:space="preserve"> </w:t>
      </w:r>
      <w:r>
        <w:t>и</w:t>
      </w:r>
      <w:r>
        <w:rPr>
          <w:spacing w:val="24"/>
        </w:rPr>
        <w:t xml:space="preserve"> </w:t>
      </w:r>
      <w:r>
        <w:t>основные</w:t>
      </w:r>
      <w:r>
        <w:rPr>
          <w:spacing w:val="21"/>
        </w:rPr>
        <w:t xml:space="preserve"> </w:t>
      </w:r>
      <w:r>
        <w:t>задачи</w:t>
      </w:r>
      <w:r>
        <w:rPr>
          <w:spacing w:val="24"/>
        </w:rPr>
        <w:t xml:space="preserve"> </w:t>
      </w:r>
      <w:r>
        <w:t>РСЧС.</w:t>
      </w:r>
      <w:r>
        <w:rPr>
          <w:spacing w:val="18"/>
        </w:rPr>
        <w:t xml:space="preserve"> </w:t>
      </w:r>
      <w:r>
        <w:t>Функциональные</w:t>
      </w:r>
      <w:r>
        <w:rPr>
          <w:spacing w:val="21"/>
        </w:rPr>
        <w:t xml:space="preserve"> </w:t>
      </w:r>
      <w:r>
        <w:t>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территориальные</w:t>
      </w:r>
      <w:r>
        <w:rPr>
          <w:spacing w:val="1"/>
        </w:rPr>
        <w:t xml:space="preserve"> </w:t>
      </w:r>
      <w:r>
        <w:t>подсистемы</w:t>
      </w:r>
      <w:r>
        <w:rPr>
          <w:spacing w:val="1"/>
        </w:rPr>
        <w:t xml:space="preserve"> </w:t>
      </w:r>
      <w:r>
        <w:t>РСЧС.</w:t>
      </w:r>
      <w:r>
        <w:rPr>
          <w:spacing w:val="1"/>
        </w:rPr>
        <w:t xml:space="preserve"> </w:t>
      </w:r>
      <w:r>
        <w:t>Структура,</w:t>
      </w:r>
      <w:r>
        <w:rPr>
          <w:spacing w:val="1"/>
        </w:rPr>
        <w:t xml:space="preserve"> </w:t>
      </w:r>
      <w:r>
        <w:t>основные</w:t>
      </w:r>
      <w:r>
        <w:rPr>
          <w:spacing w:val="1"/>
        </w:rPr>
        <w:t xml:space="preserve"> </w:t>
      </w:r>
      <w:r>
        <w:t>задачи,</w:t>
      </w:r>
      <w:r>
        <w:rPr>
          <w:spacing w:val="1"/>
        </w:rPr>
        <w:t xml:space="preserve"> </w:t>
      </w:r>
      <w:r>
        <w:t>деятельность</w:t>
      </w:r>
      <w:r>
        <w:rPr>
          <w:spacing w:val="1"/>
        </w:rPr>
        <w:t xml:space="preserve"> </w:t>
      </w:r>
      <w:r>
        <w:t>МЧС</w:t>
      </w:r>
      <w:r>
        <w:rPr>
          <w:spacing w:val="1"/>
        </w:rPr>
        <w:t xml:space="preserve"> </w:t>
      </w:r>
      <w:r>
        <w:t>России.</w:t>
      </w:r>
    </w:p>
    <w:p w:rsidR="00E87DAD" w:rsidRDefault="00F431E1">
      <w:pPr>
        <w:pStyle w:val="a3"/>
        <w:spacing w:before="1" w:line="360" w:lineRule="auto"/>
        <w:ind w:right="546"/>
      </w:pPr>
      <w:r>
        <w:t>Общероссийская комплексная система информирования и оповещения населения 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1"/>
        </w:rPr>
        <w:t xml:space="preserve"> </w:t>
      </w:r>
      <w:r>
        <w:t>Режимы</w:t>
      </w:r>
      <w:r>
        <w:rPr>
          <w:spacing w:val="1"/>
        </w:rPr>
        <w:t xml:space="preserve"> </w:t>
      </w:r>
      <w:r>
        <w:t>функционирования</w:t>
      </w:r>
      <w:r>
        <w:rPr>
          <w:spacing w:val="-1"/>
        </w:rPr>
        <w:t xml:space="preserve"> </w:t>
      </w:r>
      <w:r>
        <w:t>ОКСИОН.</w:t>
      </w:r>
    </w:p>
    <w:p w:rsidR="00E87DAD" w:rsidRDefault="00F431E1">
      <w:pPr>
        <w:pStyle w:val="a3"/>
        <w:tabs>
          <w:tab w:val="left" w:pos="4757"/>
          <w:tab w:val="left" w:pos="8697"/>
        </w:tabs>
        <w:spacing w:line="360" w:lineRule="auto"/>
        <w:ind w:right="545"/>
      </w:pPr>
      <w:r>
        <w:t>Гражданская</w:t>
      </w:r>
      <w:r>
        <w:rPr>
          <w:spacing w:val="1"/>
        </w:rPr>
        <w:t xml:space="preserve"> </w:t>
      </w:r>
      <w:r>
        <w:t>оборона</w:t>
      </w:r>
      <w:r>
        <w:rPr>
          <w:spacing w:val="1"/>
        </w:rPr>
        <w:t xml:space="preserve"> </w:t>
      </w:r>
      <w:r>
        <w:t>и</w:t>
      </w:r>
      <w:r>
        <w:rPr>
          <w:spacing w:val="1"/>
        </w:rPr>
        <w:t xml:space="preserve"> </w:t>
      </w:r>
      <w:r>
        <w:t>её основные задачи</w:t>
      </w:r>
      <w:r>
        <w:rPr>
          <w:spacing w:val="1"/>
        </w:rPr>
        <w:t xml:space="preserve"> </w:t>
      </w:r>
      <w:r>
        <w:t>на современном</w:t>
      </w:r>
      <w:r>
        <w:rPr>
          <w:spacing w:val="1"/>
        </w:rPr>
        <w:t xml:space="preserve"> </w:t>
      </w:r>
      <w:r>
        <w:t>этапе.</w:t>
      </w:r>
      <w:r>
        <w:rPr>
          <w:spacing w:val="1"/>
        </w:rPr>
        <w:t xml:space="preserve"> </w:t>
      </w:r>
      <w:r>
        <w:t>Подготовка</w:t>
      </w:r>
      <w:r>
        <w:rPr>
          <w:spacing w:val="1"/>
        </w:rPr>
        <w:t xml:space="preserve"> </w:t>
      </w:r>
      <w:r>
        <w:t>населения</w:t>
      </w:r>
      <w:r>
        <w:rPr>
          <w:spacing w:val="17"/>
        </w:rPr>
        <w:t xml:space="preserve"> </w:t>
      </w:r>
      <w:r>
        <w:t>в</w:t>
      </w:r>
      <w:r>
        <w:rPr>
          <w:spacing w:val="18"/>
        </w:rPr>
        <w:t xml:space="preserve"> </w:t>
      </w:r>
      <w:r>
        <w:t>области</w:t>
      </w:r>
      <w:r>
        <w:rPr>
          <w:spacing w:val="19"/>
        </w:rPr>
        <w:t xml:space="preserve"> </w:t>
      </w:r>
      <w:r>
        <w:t>гражданской</w:t>
      </w:r>
      <w:r>
        <w:rPr>
          <w:spacing w:val="19"/>
        </w:rPr>
        <w:t xml:space="preserve"> </w:t>
      </w:r>
      <w:r>
        <w:t>обороны.</w:t>
      </w:r>
      <w:r>
        <w:rPr>
          <w:spacing w:val="17"/>
        </w:rPr>
        <w:t xml:space="preserve"> </w:t>
      </w:r>
      <w:r>
        <w:t>Подготовка</w:t>
      </w:r>
      <w:r>
        <w:rPr>
          <w:spacing w:val="18"/>
        </w:rPr>
        <w:t xml:space="preserve"> </w:t>
      </w:r>
      <w:r>
        <w:t>обучаемых</w:t>
      </w:r>
      <w:r>
        <w:rPr>
          <w:spacing w:val="19"/>
        </w:rPr>
        <w:t xml:space="preserve"> </w:t>
      </w:r>
      <w:r>
        <w:t>гражданской</w:t>
      </w:r>
      <w:r>
        <w:rPr>
          <w:spacing w:val="19"/>
        </w:rPr>
        <w:t xml:space="preserve"> </w:t>
      </w:r>
      <w:r>
        <w:t>обороне</w:t>
      </w:r>
      <w:r>
        <w:rPr>
          <w:spacing w:val="-58"/>
        </w:rPr>
        <w:t xml:space="preserve"> </w:t>
      </w:r>
      <w:r>
        <w:t>в общеобразовательных организациях. Оповещение населения о чрезвычайных ситуациях.</w:t>
      </w:r>
      <w:r>
        <w:rPr>
          <w:spacing w:val="-57"/>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57"/>
        </w:rPr>
        <w:t xml:space="preserve"> </w:t>
      </w:r>
      <w:r>
        <w:t>обороны.</w:t>
      </w:r>
      <w:r>
        <w:rPr>
          <w:spacing w:val="1"/>
        </w:rPr>
        <w:t xml:space="preserve"> </w:t>
      </w:r>
      <w:r>
        <w:t>Правила</w:t>
      </w:r>
      <w:r>
        <w:rPr>
          <w:spacing w:val="1"/>
        </w:rPr>
        <w:t xml:space="preserve"> </w:t>
      </w:r>
      <w:r>
        <w:t>поведения</w:t>
      </w:r>
      <w:r>
        <w:rPr>
          <w:spacing w:val="1"/>
        </w:rPr>
        <w:t xml:space="preserve"> </w:t>
      </w:r>
      <w:r>
        <w:t>населения</w:t>
      </w:r>
      <w:r>
        <w:rPr>
          <w:spacing w:val="1"/>
        </w:rPr>
        <w:t xml:space="preserve"> </w:t>
      </w:r>
      <w:r>
        <w:t>в</w:t>
      </w:r>
      <w:r>
        <w:rPr>
          <w:spacing w:val="1"/>
        </w:rPr>
        <w:t xml:space="preserve"> </w:t>
      </w:r>
      <w:r>
        <w:t>зонах</w:t>
      </w:r>
      <w:r>
        <w:rPr>
          <w:spacing w:val="1"/>
        </w:rPr>
        <w:t xml:space="preserve"> </w:t>
      </w:r>
      <w:r>
        <w:t>химического</w:t>
      </w:r>
      <w:r>
        <w:rPr>
          <w:spacing w:val="1"/>
        </w:rPr>
        <w:t xml:space="preserve"> </w:t>
      </w:r>
      <w:r>
        <w:t>и</w:t>
      </w:r>
      <w:r>
        <w:rPr>
          <w:spacing w:val="1"/>
        </w:rPr>
        <w:t xml:space="preserve"> </w:t>
      </w:r>
      <w:r>
        <w:t>радиационного</w:t>
      </w:r>
      <w:r>
        <w:rPr>
          <w:spacing w:val="1"/>
        </w:rPr>
        <w:t xml:space="preserve"> </w:t>
      </w:r>
      <w:r>
        <w:t>загрязнения.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аварийно-химически</w:t>
      </w:r>
      <w:r>
        <w:rPr>
          <w:spacing w:val="1"/>
        </w:rPr>
        <w:t xml:space="preserve"> </w:t>
      </w:r>
      <w:r>
        <w:t>опасными</w:t>
      </w:r>
      <w:r>
        <w:rPr>
          <w:spacing w:val="-57"/>
        </w:rPr>
        <w:t xml:space="preserve"> </w:t>
      </w:r>
      <w:r>
        <w:t>веществами.</w:t>
      </w:r>
      <w:r>
        <w:tab/>
        <w:t>Правила</w:t>
      </w:r>
      <w:r>
        <w:tab/>
        <w:t>поведения</w:t>
      </w:r>
      <w:r>
        <w:rPr>
          <w:spacing w:val="-58"/>
        </w:rPr>
        <w:t xml:space="preserve"> </w:t>
      </w:r>
      <w:r>
        <w:t>при</w:t>
      </w:r>
      <w:r>
        <w:rPr>
          <w:spacing w:val="1"/>
        </w:rPr>
        <w:t xml:space="preserve"> </w:t>
      </w:r>
      <w:r>
        <w:t>угрозе</w:t>
      </w:r>
      <w:r>
        <w:rPr>
          <w:spacing w:val="1"/>
        </w:rPr>
        <w:t xml:space="preserve"> </w:t>
      </w:r>
      <w:r>
        <w:t>чрезвычайных</w:t>
      </w:r>
      <w:r>
        <w:rPr>
          <w:spacing w:val="1"/>
        </w:rPr>
        <w:t xml:space="preserve"> </w:t>
      </w:r>
      <w:r>
        <w:t>ситуаций,</w:t>
      </w:r>
      <w:r>
        <w:rPr>
          <w:spacing w:val="1"/>
        </w:rPr>
        <w:t xml:space="preserve"> </w:t>
      </w:r>
      <w:r>
        <w:t>возникающих</w:t>
      </w:r>
      <w:r>
        <w:rPr>
          <w:spacing w:val="1"/>
        </w:rPr>
        <w:t xml:space="preserve"> </w:t>
      </w:r>
      <w:r>
        <w:t>при</w:t>
      </w:r>
      <w:r>
        <w:rPr>
          <w:spacing w:val="1"/>
        </w:rPr>
        <w:t xml:space="preserve"> </w:t>
      </w:r>
      <w:r>
        <w:t>ведении</w:t>
      </w:r>
      <w:r>
        <w:rPr>
          <w:spacing w:val="1"/>
        </w:rPr>
        <w:t xml:space="preserve"> </w:t>
      </w:r>
      <w:r>
        <w:t>военных</w:t>
      </w:r>
      <w:r>
        <w:rPr>
          <w:spacing w:val="1"/>
        </w:rPr>
        <w:t xml:space="preserve"> </w:t>
      </w:r>
      <w:r>
        <w:t>действий.</w:t>
      </w:r>
      <w:r>
        <w:rPr>
          <w:spacing w:val="1"/>
        </w:rPr>
        <w:t xml:space="preserve"> </w:t>
      </w:r>
      <w:r>
        <w:t>Эвакуация</w:t>
      </w:r>
      <w:r>
        <w:rPr>
          <w:spacing w:val="1"/>
        </w:rPr>
        <w:t xml:space="preserve"> </w:t>
      </w:r>
      <w:r>
        <w:t>гражданского</w:t>
      </w:r>
      <w:r>
        <w:rPr>
          <w:spacing w:val="1"/>
        </w:rPr>
        <w:t xml:space="preserve"> </w:t>
      </w:r>
      <w:r>
        <w:t>населения</w:t>
      </w:r>
      <w:r>
        <w:rPr>
          <w:spacing w:val="1"/>
        </w:rPr>
        <w:t xml:space="preserve"> </w:t>
      </w:r>
      <w:r>
        <w:t>и</w:t>
      </w:r>
      <w:r>
        <w:rPr>
          <w:spacing w:val="1"/>
        </w:rPr>
        <w:t xml:space="preserve"> </w:t>
      </w:r>
      <w:r>
        <w:t>её</w:t>
      </w:r>
      <w:r>
        <w:rPr>
          <w:spacing w:val="1"/>
        </w:rPr>
        <w:t xml:space="preserve"> </w:t>
      </w:r>
      <w:r>
        <w:t>виды.</w:t>
      </w:r>
      <w:r>
        <w:rPr>
          <w:spacing w:val="1"/>
        </w:rPr>
        <w:t xml:space="preserve"> </w:t>
      </w:r>
      <w:r>
        <w:t>Упреждающая</w:t>
      </w:r>
      <w:r>
        <w:rPr>
          <w:spacing w:val="1"/>
        </w:rPr>
        <w:t xml:space="preserve"> </w:t>
      </w:r>
      <w:r>
        <w:t>и</w:t>
      </w:r>
      <w:r>
        <w:rPr>
          <w:spacing w:val="1"/>
        </w:rPr>
        <w:t xml:space="preserve"> </w:t>
      </w:r>
      <w:r>
        <w:t>заблаговременная</w:t>
      </w:r>
      <w:r>
        <w:rPr>
          <w:spacing w:val="1"/>
        </w:rPr>
        <w:t xml:space="preserve"> </w:t>
      </w:r>
      <w:r>
        <w:t>эвакуация.</w:t>
      </w:r>
      <w:r>
        <w:rPr>
          <w:spacing w:val="-1"/>
        </w:rPr>
        <w:t xml:space="preserve"> </w:t>
      </w:r>
      <w:r>
        <w:t>Общая и частичная эвакуация.</w:t>
      </w:r>
    </w:p>
    <w:p w:rsidR="00E87DAD" w:rsidRDefault="00F431E1">
      <w:pPr>
        <w:pStyle w:val="a3"/>
        <w:spacing w:line="360" w:lineRule="auto"/>
        <w:ind w:right="556"/>
      </w:pPr>
      <w:r>
        <w:t>Средства индивидуальной защиты населения. Средства индивидуальной защиты</w:t>
      </w:r>
      <w:r>
        <w:rPr>
          <w:spacing w:val="1"/>
        </w:rPr>
        <w:t xml:space="preserve"> </w:t>
      </w:r>
      <w:r>
        <w:t>органов дыхания и средства индивидуальной зашиты кожи. Использование медицинских</w:t>
      </w:r>
      <w:r>
        <w:rPr>
          <w:spacing w:val="1"/>
        </w:rPr>
        <w:t xml:space="preserve"> </w:t>
      </w:r>
      <w:r>
        <w:t>средств</w:t>
      </w:r>
      <w:r>
        <w:rPr>
          <w:spacing w:val="-1"/>
        </w:rPr>
        <w:t xml:space="preserve"> </w:t>
      </w:r>
      <w:r>
        <w:t>индивидуальной защиты.</w:t>
      </w:r>
    </w:p>
    <w:p w:rsidR="00E87DAD" w:rsidRDefault="00F431E1">
      <w:pPr>
        <w:pStyle w:val="a3"/>
        <w:spacing w:line="360" w:lineRule="auto"/>
        <w:ind w:right="550"/>
      </w:pPr>
      <w:r>
        <w:t>Инженерная защита населения и неотложные работы в зоне поражения. Защитные</w:t>
      </w:r>
      <w:r>
        <w:rPr>
          <w:spacing w:val="1"/>
        </w:rPr>
        <w:t xml:space="preserve"> </w:t>
      </w:r>
      <w:r>
        <w:t>сооружения</w:t>
      </w:r>
      <w:r>
        <w:rPr>
          <w:spacing w:val="-2"/>
        </w:rPr>
        <w:t xml:space="preserve"> </w:t>
      </w:r>
      <w:r>
        <w:t>гражданской</w:t>
      </w:r>
      <w:r>
        <w:rPr>
          <w:spacing w:val="-1"/>
        </w:rPr>
        <w:t xml:space="preserve"> </w:t>
      </w:r>
      <w:r>
        <w:t>обороны.</w:t>
      </w:r>
      <w:r>
        <w:rPr>
          <w:spacing w:val="-2"/>
        </w:rPr>
        <w:t xml:space="preserve"> </w:t>
      </w:r>
      <w:r>
        <w:t>Размещение</w:t>
      </w:r>
      <w:r>
        <w:rPr>
          <w:spacing w:val="-2"/>
        </w:rPr>
        <w:t xml:space="preserve"> </w:t>
      </w:r>
      <w:r>
        <w:t>населения</w:t>
      </w:r>
      <w:r>
        <w:rPr>
          <w:spacing w:val="-2"/>
        </w:rPr>
        <w:t xml:space="preserve"> </w:t>
      </w:r>
      <w:r>
        <w:t>в</w:t>
      </w:r>
      <w:r>
        <w:rPr>
          <w:spacing w:val="-2"/>
        </w:rPr>
        <w:t xml:space="preserve"> </w:t>
      </w:r>
      <w:r>
        <w:t>защитных</w:t>
      </w:r>
      <w:r>
        <w:rPr>
          <w:spacing w:val="1"/>
        </w:rPr>
        <w:t xml:space="preserve"> </w:t>
      </w:r>
      <w:r>
        <w:t>сооружениях.</w:t>
      </w:r>
    </w:p>
    <w:p w:rsidR="00E87DAD" w:rsidRDefault="00F431E1">
      <w:pPr>
        <w:pStyle w:val="a3"/>
        <w:spacing w:line="360" w:lineRule="auto"/>
        <w:ind w:right="546"/>
      </w:pPr>
      <w:r>
        <w:t>Аварийно-спасательные работы и другие неотложные работы в зоне поражения.</w:t>
      </w:r>
      <w:r>
        <w:rPr>
          <w:spacing w:val="1"/>
        </w:rPr>
        <w:t xml:space="preserve"> </w:t>
      </w:r>
      <w:r>
        <w:t>Задачи</w:t>
      </w:r>
      <w:r>
        <w:rPr>
          <w:spacing w:val="1"/>
        </w:rPr>
        <w:t xml:space="preserve"> </w:t>
      </w:r>
      <w:r>
        <w:t>аварийно-спасательных</w:t>
      </w:r>
      <w:r>
        <w:rPr>
          <w:spacing w:val="1"/>
        </w:rPr>
        <w:t xml:space="preserve"> </w:t>
      </w:r>
      <w:r>
        <w:t>и</w:t>
      </w:r>
      <w:r>
        <w:rPr>
          <w:spacing w:val="1"/>
        </w:rPr>
        <w:t xml:space="preserve"> </w:t>
      </w:r>
      <w:r>
        <w:t>неотложных</w:t>
      </w:r>
      <w:r>
        <w:rPr>
          <w:spacing w:val="1"/>
        </w:rPr>
        <w:t xml:space="preserve"> </w:t>
      </w:r>
      <w:r>
        <w:t>работ.</w:t>
      </w:r>
      <w:r>
        <w:rPr>
          <w:spacing w:val="1"/>
        </w:rPr>
        <w:t xml:space="preserve"> </w:t>
      </w:r>
      <w:r>
        <w:t>Приёмы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спасательных работ. Соблюдение</w:t>
      </w:r>
      <w:r>
        <w:rPr>
          <w:spacing w:val="-2"/>
        </w:rPr>
        <w:t xml:space="preserve"> </w:t>
      </w:r>
      <w:r>
        <w:t>мер безопасности</w:t>
      </w:r>
      <w:r>
        <w:rPr>
          <w:spacing w:val="1"/>
        </w:rPr>
        <w:t xml:space="preserve"> </w:t>
      </w:r>
      <w:r>
        <w:t>при</w:t>
      </w:r>
      <w:r>
        <w:rPr>
          <w:spacing w:val="-1"/>
        </w:rPr>
        <w:t xml:space="preserve"> </w:t>
      </w:r>
      <w:r>
        <w:t>работах.</w:t>
      </w:r>
    </w:p>
    <w:p w:rsidR="00E87DAD" w:rsidRDefault="00F431E1" w:rsidP="007F1D2C">
      <w:pPr>
        <w:pStyle w:val="a4"/>
        <w:numPr>
          <w:ilvl w:val="3"/>
          <w:numId w:val="28"/>
        </w:numPr>
        <w:tabs>
          <w:tab w:val="left" w:pos="2131"/>
        </w:tabs>
        <w:spacing w:before="1" w:line="360" w:lineRule="auto"/>
        <w:ind w:right="553" w:firstLine="707"/>
        <w:jc w:val="both"/>
        <w:rPr>
          <w:sz w:val="24"/>
        </w:rPr>
      </w:pPr>
      <w:r>
        <w:rPr>
          <w:sz w:val="24"/>
        </w:rPr>
        <w:t>Модуль</w:t>
      </w:r>
      <w:r>
        <w:rPr>
          <w:spacing w:val="1"/>
          <w:sz w:val="24"/>
        </w:rPr>
        <w:t xml:space="preserve"> </w:t>
      </w:r>
      <w:r>
        <w:rPr>
          <w:sz w:val="24"/>
        </w:rPr>
        <w:t>№</w:t>
      </w:r>
      <w:r>
        <w:rPr>
          <w:spacing w:val="1"/>
          <w:sz w:val="24"/>
        </w:rPr>
        <w:t xml:space="preserve"> </w:t>
      </w:r>
      <w:r>
        <w:rPr>
          <w:sz w:val="24"/>
        </w:rPr>
        <w:t>5.</w:t>
      </w:r>
      <w:r>
        <w:rPr>
          <w:spacing w:val="1"/>
          <w:sz w:val="24"/>
        </w:rPr>
        <w:t xml:space="preserve"> </w:t>
      </w:r>
      <w:r>
        <w:rPr>
          <w:sz w:val="24"/>
        </w:rPr>
        <w:t>«Безопасность</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и</w:t>
      </w:r>
      <w:r>
        <w:rPr>
          <w:spacing w:val="1"/>
          <w:sz w:val="24"/>
        </w:rPr>
        <w:t xml:space="preserve"> </w:t>
      </w:r>
      <w:r>
        <w:rPr>
          <w:sz w:val="24"/>
        </w:rPr>
        <w:t>экологическая</w:t>
      </w:r>
      <w:r>
        <w:rPr>
          <w:spacing w:val="1"/>
          <w:sz w:val="24"/>
        </w:rPr>
        <w:t xml:space="preserve"> </w:t>
      </w:r>
      <w:r>
        <w:rPr>
          <w:sz w:val="24"/>
        </w:rPr>
        <w:t>безопасность».</w:t>
      </w:r>
    </w:p>
    <w:p w:rsidR="00E87DAD" w:rsidRDefault="00F431E1">
      <w:pPr>
        <w:pStyle w:val="a3"/>
        <w:spacing w:line="360" w:lineRule="auto"/>
        <w:ind w:right="552"/>
      </w:pPr>
      <w:r>
        <w:t>Источники</w:t>
      </w:r>
      <w:r>
        <w:rPr>
          <w:spacing w:val="1"/>
        </w:rPr>
        <w:t xml:space="preserve"> </w:t>
      </w:r>
      <w:r>
        <w:t>опасности</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Основные</w:t>
      </w:r>
      <w:r>
        <w:rPr>
          <w:spacing w:val="1"/>
        </w:rPr>
        <w:t xml:space="preserve"> </w:t>
      </w:r>
      <w:r>
        <w:t>правила</w:t>
      </w:r>
      <w:r>
        <w:rPr>
          <w:spacing w:val="61"/>
        </w:rPr>
        <w:t xml:space="preserve"> </w:t>
      </w:r>
      <w:r>
        <w:t>безопасного</w:t>
      </w:r>
      <w:r>
        <w:rPr>
          <w:spacing w:val="1"/>
        </w:rPr>
        <w:t xml:space="preserve"> </w:t>
      </w:r>
      <w:r>
        <w:t>поведения</w:t>
      </w:r>
      <w:r>
        <w:rPr>
          <w:spacing w:val="1"/>
        </w:rPr>
        <w:t xml:space="preserve"> </w:t>
      </w:r>
      <w:r>
        <w:t>в</w:t>
      </w:r>
      <w:r>
        <w:rPr>
          <w:spacing w:val="1"/>
        </w:rPr>
        <w:t xml:space="preserve"> </w:t>
      </w:r>
      <w:r>
        <w:t>лесу,</w:t>
      </w:r>
      <w:r>
        <w:rPr>
          <w:spacing w:val="1"/>
        </w:rPr>
        <w:t xml:space="preserve"> </w:t>
      </w:r>
      <w:r>
        <w:t>в</w:t>
      </w:r>
      <w:r>
        <w:rPr>
          <w:spacing w:val="1"/>
        </w:rPr>
        <w:t xml:space="preserve"> </w:t>
      </w:r>
      <w:r>
        <w:t>горах,</w:t>
      </w:r>
      <w:r>
        <w:rPr>
          <w:spacing w:val="1"/>
        </w:rPr>
        <w:t xml:space="preserve"> </w:t>
      </w:r>
      <w:r>
        <w:t>на</w:t>
      </w:r>
      <w:r>
        <w:rPr>
          <w:spacing w:val="1"/>
        </w:rPr>
        <w:t xml:space="preserve"> </w:t>
      </w:r>
      <w:r>
        <w:t>водоёмах.</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Современные</w:t>
      </w:r>
      <w:r>
        <w:rPr>
          <w:spacing w:val="-57"/>
        </w:rPr>
        <w:t xml:space="preserve"> </w:t>
      </w:r>
      <w:r>
        <w:t>средства</w:t>
      </w:r>
      <w:r>
        <w:rPr>
          <w:spacing w:val="-2"/>
        </w:rPr>
        <w:t xml:space="preserve"> </w:t>
      </w:r>
      <w:r>
        <w:t>навигации</w:t>
      </w:r>
      <w:r>
        <w:rPr>
          <w:spacing w:val="-1"/>
        </w:rPr>
        <w:t xml:space="preserve"> </w:t>
      </w:r>
      <w:r>
        <w:t>(компас,</w:t>
      </w:r>
      <w:r>
        <w:rPr>
          <w:spacing w:val="1"/>
        </w:rPr>
        <w:t xml:space="preserve"> </w:t>
      </w:r>
      <w:r>
        <w:t>GPS).</w:t>
      </w:r>
      <w:r>
        <w:rPr>
          <w:spacing w:val="-1"/>
        </w:rPr>
        <w:t xml:space="preserve"> </w:t>
      </w:r>
      <w:r>
        <w:t>Безопасность в</w:t>
      </w:r>
      <w:r>
        <w:rPr>
          <w:spacing w:val="-1"/>
        </w:rPr>
        <w:t xml:space="preserve"> </w:t>
      </w:r>
      <w:r>
        <w:t>автономных</w:t>
      </w:r>
      <w:r>
        <w:rPr>
          <w:spacing w:val="3"/>
        </w:rPr>
        <w:t xml:space="preserve"> </w:t>
      </w:r>
      <w:r>
        <w:t>условиях.</w:t>
      </w:r>
    </w:p>
    <w:p w:rsidR="00E87DAD" w:rsidRDefault="00F431E1">
      <w:pPr>
        <w:pStyle w:val="a3"/>
        <w:spacing w:line="360" w:lineRule="auto"/>
        <w:ind w:right="547"/>
      </w:pPr>
      <w:r>
        <w:t>Чрезвычайные ситуации природного характера (геологические, гидрологические,</w:t>
      </w:r>
      <w:r>
        <w:rPr>
          <w:spacing w:val="1"/>
        </w:rPr>
        <w:t xml:space="preserve"> </w:t>
      </w:r>
      <w:r>
        <w:t>метеорологические,</w:t>
      </w:r>
      <w:r>
        <w:rPr>
          <w:spacing w:val="1"/>
        </w:rPr>
        <w:t xml:space="preserve"> </w:t>
      </w:r>
      <w:r>
        <w:t>природные</w:t>
      </w:r>
      <w:r>
        <w:rPr>
          <w:spacing w:val="1"/>
        </w:rPr>
        <w:t xml:space="preserve"> </w:t>
      </w:r>
      <w:r>
        <w:t>пожары).</w:t>
      </w:r>
      <w:r>
        <w:rPr>
          <w:spacing w:val="1"/>
        </w:rPr>
        <w:t xml:space="preserve"> </w:t>
      </w:r>
      <w:r>
        <w:t>Возможности</w:t>
      </w:r>
      <w:r>
        <w:rPr>
          <w:spacing w:val="1"/>
        </w:rPr>
        <w:t xml:space="preserve"> </w:t>
      </w:r>
      <w:r>
        <w:t>прогнозирования</w:t>
      </w:r>
      <w:r>
        <w:rPr>
          <w:spacing w:val="1"/>
        </w:rPr>
        <w:t xml:space="preserve"> </w:t>
      </w:r>
      <w:r>
        <w:t>и</w:t>
      </w:r>
      <w:r>
        <w:rPr>
          <w:spacing w:val="1"/>
        </w:rPr>
        <w:t xml:space="preserve"> </w:t>
      </w:r>
      <w:r>
        <w:t>предупреждения.</w:t>
      </w:r>
    </w:p>
    <w:p w:rsidR="00E87DAD" w:rsidRDefault="00F431E1">
      <w:pPr>
        <w:pStyle w:val="a3"/>
        <w:spacing w:before="1" w:line="360" w:lineRule="auto"/>
        <w:ind w:right="553"/>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Нормы</w:t>
      </w:r>
      <w:r>
        <w:rPr>
          <w:spacing w:val="1"/>
        </w:rPr>
        <w:t xml:space="preserve"> </w:t>
      </w:r>
      <w:r>
        <w:t>предельно</w:t>
      </w:r>
      <w:r>
        <w:rPr>
          <w:spacing w:val="1"/>
        </w:rPr>
        <w:t xml:space="preserve"> </w:t>
      </w:r>
      <w:r>
        <w:t>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1"/>
        </w:rPr>
        <w:t xml:space="preserve"> </w:t>
      </w:r>
      <w:r>
        <w:t>Качество</w:t>
      </w:r>
      <w:r>
        <w:rPr>
          <w:spacing w:val="-2"/>
        </w:rPr>
        <w:t xml:space="preserve"> </w:t>
      </w:r>
      <w:r>
        <w:t>продуктов</w:t>
      </w:r>
      <w:r>
        <w:rPr>
          <w:spacing w:val="-1"/>
        </w:rPr>
        <w:t xml:space="preserve"> </w:t>
      </w:r>
      <w:r>
        <w:t>питания.</w:t>
      </w:r>
      <w:r>
        <w:rPr>
          <w:spacing w:val="-2"/>
        </w:rPr>
        <w:t xml:space="preserve"> </w:t>
      </w:r>
      <w:r>
        <w:t>Правила</w:t>
      </w:r>
      <w:r>
        <w:rPr>
          <w:spacing w:val="-2"/>
        </w:rPr>
        <w:t xml:space="preserve"> </w:t>
      </w:r>
      <w:r>
        <w:t>хранения</w:t>
      </w:r>
      <w:r>
        <w:rPr>
          <w:spacing w:val="-2"/>
        </w:rPr>
        <w:t xml:space="preserve"> </w:t>
      </w:r>
      <w:r>
        <w:t>и</w:t>
      </w:r>
      <w:r>
        <w:rPr>
          <w:spacing w:val="2"/>
        </w:rPr>
        <w:t xml:space="preserve"> </w:t>
      </w:r>
      <w:r>
        <w:t>употребления</w:t>
      </w:r>
      <w:r>
        <w:rPr>
          <w:spacing w:val="-2"/>
        </w:rPr>
        <w:t xml:space="preserve"> </w:t>
      </w:r>
      <w:r>
        <w:t>продуктов</w:t>
      </w:r>
      <w:r>
        <w:rPr>
          <w:spacing w:val="-2"/>
        </w:rPr>
        <w:t xml:space="preserve"> </w:t>
      </w:r>
      <w:r>
        <w:t>питания.</w:t>
      </w:r>
    </w:p>
    <w:p w:rsidR="00E87DAD" w:rsidRDefault="00F431E1">
      <w:pPr>
        <w:pStyle w:val="a3"/>
        <w:spacing w:line="360" w:lineRule="auto"/>
        <w:ind w:right="545"/>
      </w:pPr>
      <w:r>
        <w:t>Федеральная служба по надзору в сфере защиты прав потребителей и благополучия</w:t>
      </w:r>
      <w:r>
        <w:rPr>
          <w:spacing w:val="-57"/>
        </w:rPr>
        <w:t xml:space="preserve"> </w:t>
      </w:r>
      <w:r>
        <w:t>человека</w:t>
      </w:r>
      <w:r>
        <w:rPr>
          <w:spacing w:val="8"/>
        </w:rPr>
        <w:t xml:space="preserve"> </w:t>
      </w:r>
      <w:r>
        <w:t>(Роспотребнадзор).</w:t>
      </w:r>
      <w:r>
        <w:rPr>
          <w:spacing w:val="9"/>
        </w:rPr>
        <w:t xml:space="preserve"> </w:t>
      </w:r>
      <w:r>
        <w:t>Федеральный</w:t>
      </w:r>
      <w:r>
        <w:rPr>
          <w:spacing w:val="10"/>
        </w:rPr>
        <w:t xml:space="preserve"> </w:t>
      </w:r>
      <w:r>
        <w:t>закон</w:t>
      </w:r>
      <w:r>
        <w:rPr>
          <w:spacing w:val="10"/>
        </w:rPr>
        <w:t xml:space="preserve"> </w:t>
      </w:r>
      <w:r>
        <w:t>от</w:t>
      </w:r>
      <w:r>
        <w:rPr>
          <w:spacing w:val="10"/>
        </w:rPr>
        <w:t xml:space="preserve"> </w:t>
      </w:r>
      <w:r>
        <w:t>10</w:t>
      </w:r>
      <w:r>
        <w:rPr>
          <w:spacing w:val="14"/>
        </w:rPr>
        <w:t xml:space="preserve"> </w:t>
      </w:r>
      <w:r>
        <w:t>января</w:t>
      </w:r>
      <w:r>
        <w:rPr>
          <w:spacing w:val="10"/>
        </w:rPr>
        <w:t xml:space="preserve"> </w:t>
      </w:r>
      <w:r>
        <w:t>2002</w:t>
      </w:r>
      <w:r>
        <w:rPr>
          <w:spacing w:val="9"/>
        </w:rPr>
        <w:t xml:space="preserve"> </w:t>
      </w:r>
      <w:r>
        <w:t>г.</w:t>
      </w:r>
      <w:r>
        <w:rPr>
          <w:spacing w:val="9"/>
        </w:rPr>
        <w:t xml:space="preserve"> </w:t>
      </w:r>
      <w:r>
        <w:t>№</w:t>
      </w:r>
      <w:r>
        <w:rPr>
          <w:spacing w:val="8"/>
        </w:rPr>
        <w:t xml:space="preserve"> </w:t>
      </w:r>
      <w:r>
        <w:t>7-ФЗ</w:t>
      </w:r>
      <w:r>
        <w:rPr>
          <w:spacing w:val="14"/>
        </w:rPr>
        <w:t xml:space="preserve"> </w:t>
      </w:r>
      <w:r>
        <w:t>«Об</w:t>
      </w:r>
      <w:r>
        <w:rPr>
          <w:spacing w:val="10"/>
        </w:rPr>
        <w:t xml:space="preserve"> </w:t>
      </w:r>
      <w:r>
        <w:t>охране</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7" w:firstLine="0"/>
      </w:pPr>
      <w:r>
        <w:lastRenderedPageBreak/>
        <w:t>окружающей среды» (Собрание законодательства Российской Федерации, 2002, № 2, ст.</w:t>
      </w:r>
      <w:r>
        <w:rPr>
          <w:spacing w:val="1"/>
        </w:rPr>
        <w:t xml:space="preserve"> </w:t>
      </w:r>
      <w:r>
        <w:t>133;</w:t>
      </w:r>
      <w:r>
        <w:rPr>
          <w:spacing w:val="-1"/>
        </w:rPr>
        <w:t xml:space="preserve"> </w:t>
      </w:r>
      <w:r>
        <w:t>2022, №</w:t>
      </w:r>
      <w:r>
        <w:rPr>
          <w:spacing w:val="-1"/>
        </w:rPr>
        <w:t xml:space="preserve"> </w:t>
      </w:r>
      <w:r>
        <w:t>13, ст. 1960).</w:t>
      </w:r>
    </w:p>
    <w:p w:rsidR="00E87DAD" w:rsidRDefault="00F431E1">
      <w:pPr>
        <w:pStyle w:val="a3"/>
        <w:spacing w:before="1" w:line="360" w:lineRule="auto"/>
        <w:ind w:right="553"/>
      </w:pPr>
      <w:r>
        <w:t>Средства</w:t>
      </w:r>
      <w:r>
        <w:rPr>
          <w:spacing w:val="1"/>
        </w:rPr>
        <w:t xml:space="preserve"> </w:t>
      </w:r>
      <w:r>
        <w:t>защиты</w:t>
      </w:r>
      <w:r>
        <w:rPr>
          <w:spacing w:val="1"/>
        </w:rPr>
        <w:t xml:space="preserve"> </w:t>
      </w:r>
      <w:r>
        <w:t>и</w:t>
      </w:r>
      <w:r>
        <w:rPr>
          <w:spacing w:val="1"/>
        </w:rPr>
        <w:t xml:space="preserve"> </w:t>
      </w:r>
      <w:r>
        <w:t>предупреждения</w:t>
      </w:r>
      <w:r>
        <w:rPr>
          <w:spacing w:val="1"/>
        </w:rPr>
        <w:t xml:space="preserve"> </w:t>
      </w:r>
      <w:r>
        <w:t>от</w:t>
      </w:r>
      <w:r>
        <w:rPr>
          <w:spacing w:val="1"/>
        </w:rPr>
        <w:t xml:space="preserve"> </w:t>
      </w:r>
      <w:r>
        <w:t>экологических</w:t>
      </w:r>
      <w:r>
        <w:rPr>
          <w:spacing w:val="1"/>
        </w:rPr>
        <w:t xml:space="preserve"> </w:t>
      </w:r>
      <w:r>
        <w:t>опасностей.</w:t>
      </w:r>
      <w:r>
        <w:rPr>
          <w:spacing w:val="1"/>
        </w:rPr>
        <w:t xml:space="preserve"> </w:t>
      </w:r>
      <w:r>
        <w:t>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57"/>
        </w:rPr>
        <w:t xml:space="preserve"> </w:t>
      </w:r>
      <w:r>
        <w:t>дозиметры</w:t>
      </w:r>
      <w:r>
        <w:rPr>
          <w:spacing w:val="-1"/>
        </w:rPr>
        <w:t xml:space="preserve"> </w:t>
      </w:r>
      <w:r>
        <w:t>(радиометры). Бытовые</w:t>
      </w:r>
      <w:r>
        <w:rPr>
          <w:spacing w:val="-1"/>
        </w:rPr>
        <w:t xml:space="preserve"> </w:t>
      </w:r>
      <w:r>
        <w:t>нитратомеры.</w:t>
      </w:r>
    </w:p>
    <w:p w:rsidR="00E87DAD" w:rsidRDefault="00F431E1">
      <w:pPr>
        <w:pStyle w:val="a3"/>
        <w:spacing w:line="360" w:lineRule="auto"/>
        <w:ind w:right="551"/>
      </w:pPr>
      <w:r>
        <w:t>Основные</w:t>
      </w:r>
      <w:r>
        <w:rPr>
          <w:spacing w:val="1"/>
        </w:rPr>
        <w:t xml:space="preserve"> </w:t>
      </w:r>
      <w:r>
        <w:t>виды</w:t>
      </w:r>
      <w:r>
        <w:rPr>
          <w:spacing w:val="1"/>
        </w:rPr>
        <w:t xml:space="preserve"> </w:t>
      </w:r>
      <w:r>
        <w:t>экологических</w:t>
      </w:r>
      <w:r>
        <w:rPr>
          <w:spacing w:val="1"/>
        </w:rPr>
        <w:t xml:space="preserve"> </w:t>
      </w:r>
      <w:r>
        <w:t>знаков.</w:t>
      </w:r>
      <w:r>
        <w:rPr>
          <w:spacing w:val="1"/>
        </w:rPr>
        <w:t xml:space="preserve"> </w:t>
      </w:r>
      <w:r>
        <w:t>Знаки,</w:t>
      </w:r>
      <w:r>
        <w:rPr>
          <w:spacing w:val="1"/>
        </w:rPr>
        <w:t xml:space="preserve"> </w:t>
      </w:r>
      <w:r>
        <w:t>свидетельствующие</w:t>
      </w:r>
      <w:r>
        <w:rPr>
          <w:spacing w:val="61"/>
        </w:rPr>
        <w:t xml:space="preserve"> </w:t>
      </w:r>
      <w:r>
        <w:t>об</w:t>
      </w:r>
      <w:r>
        <w:rPr>
          <w:spacing w:val="1"/>
        </w:rPr>
        <w:t xml:space="preserve"> </w:t>
      </w:r>
      <w:r>
        <w:t>экологической чистоте товаров, а также о безопасности их для окружающей среды. Знаки,</w:t>
      </w:r>
      <w:r>
        <w:rPr>
          <w:spacing w:val="1"/>
        </w:rPr>
        <w:t xml:space="preserve"> </w:t>
      </w:r>
      <w:r>
        <w:t>информирующие</w:t>
      </w:r>
      <w:r>
        <w:rPr>
          <w:spacing w:val="1"/>
        </w:rPr>
        <w:t xml:space="preserve"> </w:t>
      </w:r>
      <w:r>
        <w:t>об</w:t>
      </w:r>
      <w:r>
        <w:rPr>
          <w:spacing w:val="1"/>
        </w:rPr>
        <w:t xml:space="preserve"> </w:t>
      </w:r>
      <w:r>
        <w:t>экологически</w:t>
      </w:r>
      <w:r>
        <w:rPr>
          <w:spacing w:val="1"/>
        </w:rPr>
        <w:t xml:space="preserve"> </w:t>
      </w:r>
      <w:r>
        <w:t>чистых</w:t>
      </w:r>
      <w:r>
        <w:rPr>
          <w:spacing w:val="1"/>
        </w:rPr>
        <w:t xml:space="preserve"> </w:t>
      </w:r>
      <w:r>
        <w:t>способах</w:t>
      </w:r>
      <w:r>
        <w:rPr>
          <w:spacing w:val="1"/>
        </w:rPr>
        <w:t xml:space="preserve"> </w:t>
      </w:r>
      <w:r>
        <w:t>утилизации</w:t>
      </w:r>
      <w:r>
        <w:rPr>
          <w:spacing w:val="1"/>
        </w:rPr>
        <w:t xml:space="preserve"> </w:t>
      </w:r>
      <w:r>
        <w:t>самого</w:t>
      </w:r>
      <w:r>
        <w:rPr>
          <w:spacing w:val="1"/>
        </w:rPr>
        <w:t xml:space="preserve"> </w:t>
      </w:r>
      <w:r>
        <w:t>товара</w:t>
      </w:r>
      <w:r>
        <w:rPr>
          <w:spacing w:val="1"/>
        </w:rPr>
        <w:t xml:space="preserve"> </w:t>
      </w:r>
      <w:r>
        <w:t>и</w:t>
      </w:r>
      <w:r>
        <w:rPr>
          <w:spacing w:val="1"/>
        </w:rPr>
        <w:t xml:space="preserve"> </w:t>
      </w:r>
      <w:r>
        <w:t>его</w:t>
      </w:r>
      <w:r>
        <w:rPr>
          <w:spacing w:val="1"/>
        </w:rPr>
        <w:t xml:space="preserve"> </w:t>
      </w:r>
      <w:r>
        <w:t>упаковки.</w:t>
      </w:r>
    </w:p>
    <w:p w:rsidR="00E87DAD" w:rsidRDefault="00F431E1" w:rsidP="007F1D2C">
      <w:pPr>
        <w:pStyle w:val="a4"/>
        <w:numPr>
          <w:ilvl w:val="3"/>
          <w:numId w:val="28"/>
        </w:numPr>
        <w:tabs>
          <w:tab w:val="left" w:pos="2131"/>
        </w:tabs>
        <w:ind w:left="2130" w:hanging="1021"/>
        <w:jc w:val="both"/>
        <w:rPr>
          <w:sz w:val="24"/>
        </w:rPr>
      </w:pPr>
      <w:r>
        <w:rPr>
          <w:sz w:val="24"/>
        </w:rPr>
        <w:t>Модуль</w:t>
      </w:r>
      <w:r>
        <w:rPr>
          <w:spacing w:val="-3"/>
          <w:sz w:val="24"/>
        </w:rPr>
        <w:t xml:space="preserve"> </w:t>
      </w:r>
      <w:r>
        <w:rPr>
          <w:sz w:val="24"/>
        </w:rPr>
        <w:t>№</w:t>
      </w:r>
      <w:r>
        <w:rPr>
          <w:spacing w:val="-4"/>
          <w:sz w:val="24"/>
        </w:rPr>
        <w:t xml:space="preserve"> </w:t>
      </w:r>
      <w:r>
        <w:rPr>
          <w:sz w:val="24"/>
        </w:rPr>
        <w:t>6.</w:t>
      </w:r>
      <w:r>
        <w:rPr>
          <w:spacing w:val="-1"/>
          <w:sz w:val="24"/>
        </w:rPr>
        <w:t xml:space="preserve"> </w:t>
      </w:r>
      <w:r>
        <w:rPr>
          <w:sz w:val="24"/>
        </w:rPr>
        <w:t>«Основы</w:t>
      </w:r>
      <w:r>
        <w:rPr>
          <w:spacing w:val="-3"/>
          <w:sz w:val="24"/>
        </w:rPr>
        <w:t xml:space="preserve"> </w:t>
      </w:r>
      <w:r>
        <w:rPr>
          <w:sz w:val="24"/>
        </w:rPr>
        <w:t>противодействия</w:t>
      </w:r>
      <w:r>
        <w:rPr>
          <w:spacing w:val="-3"/>
          <w:sz w:val="24"/>
        </w:rPr>
        <w:t xml:space="preserve"> </w:t>
      </w:r>
      <w:r>
        <w:rPr>
          <w:sz w:val="24"/>
        </w:rPr>
        <w:t>экстремизму</w:t>
      </w:r>
      <w:r>
        <w:rPr>
          <w:spacing w:val="-10"/>
          <w:sz w:val="24"/>
        </w:rPr>
        <w:t xml:space="preserve"> </w:t>
      </w:r>
      <w:r>
        <w:rPr>
          <w:sz w:val="24"/>
        </w:rPr>
        <w:t>и</w:t>
      </w:r>
      <w:r>
        <w:rPr>
          <w:spacing w:val="-3"/>
          <w:sz w:val="24"/>
        </w:rPr>
        <w:t xml:space="preserve"> </w:t>
      </w:r>
      <w:r>
        <w:rPr>
          <w:sz w:val="24"/>
        </w:rPr>
        <w:t>терроризму».</w:t>
      </w:r>
    </w:p>
    <w:p w:rsidR="00E87DAD" w:rsidRDefault="00F431E1">
      <w:pPr>
        <w:pStyle w:val="a3"/>
        <w:spacing w:before="136" w:line="360" w:lineRule="auto"/>
        <w:ind w:right="551"/>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 угрозы.</w:t>
      </w:r>
    </w:p>
    <w:p w:rsidR="00E87DAD" w:rsidRDefault="00F431E1">
      <w:pPr>
        <w:pStyle w:val="a3"/>
        <w:tabs>
          <w:tab w:val="left" w:pos="2951"/>
          <w:tab w:val="left" w:pos="4518"/>
          <w:tab w:val="left" w:pos="6103"/>
          <w:tab w:val="left" w:pos="6496"/>
          <w:tab w:val="left" w:pos="8367"/>
        </w:tabs>
        <w:spacing w:line="360" w:lineRule="auto"/>
        <w:ind w:right="551"/>
        <w:jc w:val="right"/>
      </w:pPr>
      <w:r>
        <w:t>Деструктивные</w:t>
      </w:r>
      <w:r>
        <w:tab/>
        <w:t>молодёжные</w:t>
      </w:r>
      <w:r>
        <w:tab/>
        <w:t>субкультуры</w:t>
      </w:r>
      <w:r>
        <w:tab/>
        <w:t>и</w:t>
      </w:r>
      <w:r>
        <w:tab/>
        <w:t>экстремистские</w:t>
      </w:r>
      <w:r>
        <w:tab/>
        <w:t>объединения.</w:t>
      </w:r>
      <w:r>
        <w:rPr>
          <w:spacing w:val="-57"/>
        </w:rPr>
        <w:t xml:space="preserve"> </w:t>
      </w:r>
      <w:r>
        <w:t>Терроризм – крайняя форма экстремизма. Разновидности террористической деятельности.</w:t>
      </w:r>
      <w:r>
        <w:rPr>
          <w:spacing w:val="1"/>
        </w:rPr>
        <w:t xml:space="preserve"> </w:t>
      </w:r>
      <w:r>
        <w:t>Праворадикальные</w:t>
      </w:r>
      <w:r>
        <w:rPr>
          <w:spacing w:val="3"/>
        </w:rPr>
        <w:t xml:space="preserve"> </w:t>
      </w:r>
      <w:r>
        <w:t>группировки</w:t>
      </w:r>
      <w:r>
        <w:rPr>
          <w:spacing w:val="3"/>
        </w:rPr>
        <w:t xml:space="preserve"> </w:t>
      </w:r>
      <w:r>
        <w:t>нацистской</w:t>
      </w:r>
      <w:r>
        <w:rPr>
          <w:spacing w:val="3"/>
        </w:rPr>
        <w:t xml:space="preserve"> </w:t>
      </w:r>
      <w:r>
        <w:t>направленности</w:t>
      </w:r>
      <w:r>
        <w:rPr>
          <w:spacing w:val="4"/>
        </w:rPr>
        <w:t xml:space="preserve"> </w:t>
      </w:r>
      <w:r>
        <w:t>и</w:t>
      </w:r>
      <w:r>
        <w:rPr>
          <w:spacing w:val="5"/>
        </w:rPr>
        <w:t xml:space="preserve"> </w:t>
      </w:r>
      <w:r>
        <w:t>леворадикальные</w:t>
      </w:r>
      <w:r>
        <w:rPr>
          <w:spacing w:val="1"/>
        </w:rPr>
        <w:t xml:space="preserve"> </w:t>
      </w:r>
      <w:r>
        <w:t>сообщества.</w:t>
      </w:r>
      <w:r>
        <w:rPr>
          <w:spacing w:val="2"/>
        </w:rPr>
        <w:t xml:space="preserve"> </w:t>
      </w:r>
      <w:r>
        <w:t>Правила</w:t>
      </w:r>
      <w:r>
        <w:rPr>
          <w:spacing w:val="-1"/>
        </w:rPr>
        <w:t xml:space="preserve"> </w:t>
      </w:r>
      <w:r>
        <w:t>безопасности,</w:t>
      </w:r>
      <w:r>
        <w:rPr>
          <w:spacing w:val="1"/>
        </w:rPr>
        <w:t xml:space="preserve"> </w:t>
      </w:r>
      <w:r>
        <w:t>которые</w:t>
      </w:r>
      <w:r>
        <w:rPr>
          <w:spacing w:val="-1"/>
        </w:rPr>
        <w:t xml:space="preserve"> </w:t>
      </w:r>
      <w:r>
        <w:t>следует</w:t>
      </w:r>
      <w:r>
        <w:rPr>
          <w:spacing w:val="3"/>
        </w:rPr>
        <w:t xml:space="preserve"> </w:t>
      </w:r>
      <w:r>
        <w:t>соблюдать,</w:t>
      </w:r>
      <w:r>
        <w:rPr>
          <w:spacing w:val="1"/>
        </w:rPr>
        <w:t xml:space="preserve"> </w:t>
      </w:r>
      <w:r>
        <w:t>чтобы</w:t>
      </w:r>
      <w:r>
        <w:rPr>
          <w:spacing w:val="-1"/>
        </w:rPr>
        <w:t xml:space="preserve"> </w:t>
      </w:r>
      <w:r>
        <w:t>не попасть</w:t>
      </w:r>
      <w:r>
        <w:rPr>
          <w:spacing w:val="1"/>
        </w:rPr>
        <w:t xml:space="preserve"> </w:t>
      </w:r>
      <w:r>
        <w:t>в</w:t>
      </w:r>
      <w:r>
        <w:rPr>
          <w:spacing w:val="-1"/>
        </w:rPr>
        <w:t xml:space="preserve"> </w:t>
      </w:r>
      <w:r>
        <w:t>сферу</w:t>
      </w:r>
    </w:p>
    <w:p w:rsidR="00E87DAD" w:rsidRDefault="00F431E1">
      <w:pPr>
        <w:pStyle w:val="a3"/>
        <w:spacing w:before="1"/>
        <w:ind w:firstLine="0"/>
      </w:pPr>
      <w:r>
        <w:t>влияния</w:t>
      </w:r>
      <w:r>
        <w:rPr>
          <w:spacing w:val="-6"/>
        </w:rPr>
        <w:t xml:space="preserve"> </w:t>
      </w:r>
      <w:r>
        <w:t>неформальной</w:t>
      </w:r>
      <w:r>
        <w:rPr>
          <w:spacing w:val="-4"/>
        </w:rPr>
        <w:t xml:space="preserve"> </w:t>
      </w:r>
      <w:r>
        <w:t>группировки.</w:t>
      </w:r>
    </w:p>
    <w:p w:rsidR="00E87DAD" w:rsidRDefault="00F431E1">
      <w:pPr>
        <w:pStyle w:val="a3"/>
        <w:spacing w:before="139" w:line="360" w:lineRule="auto"/>
        <w:ind w:right="553"/>
      </w:pPr>
      <w:r>
        <w:t>Ответственность</w:t>
      </w:r>
      <w:r>
        <w:rPr>
          <w:spacing w:val="1"/>
        </w:rPr>
        <w:t xml:space="preserve"> </w:t>
      </w:r>
      <w:r>
        <w:t>граждан</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деятельности. Статьи Уголовного кодекса Российской Федерации, предусмотренные за</w:t>
      </w:r>
      <w:r>
        <w:rPr>
          <w:spacing w:val="1"/>
        </w:rPr>
        <w:t xml:space="preserve"> </w:t>
      </w:r>
      <w:r>
        <w:t>участие</w:t>
      </w:r>
      <w:r>
        <w:rPr>
          <w:spacing w:val="-2"/>
        </w:rPr>
        <w:t xml:space="preserve"> </w:t>
      </w:r>
      <w:r>
        <w:t>в</w:t>
      </w:r>
      <w:r>
        <w:rPr>
          <w:spacing w:val="-1"/>
        </w:rPr>
        <w:t xml:space="preserve"> </w:t>
      </w:r>
      <w:r>
        <w:t>экстремистской и</w:t>
      </w:r>
      <w:r>
        <w:rPr>
          <w:spacing w:val="-1"/>
        </w:rPr>
        <w:t xml:space="preserve"> </w:t>
      </w:r>
      <w:r>
        <w:t>террористической</w:t>
      </w:r>
      <w:r>
        <w:rPr>
          <w:spacing w:val="-2"/>
        </w:rPr>
        <w:t xml:space="preserve"> </w:t>
      </w:r>
      <w:r>
        <w:t>деятельности.</w:t>
      </w:r>
    </w:p>
    <w:p w:rsidR="00E87DAD" w:rsidRDefault="00F431E1">
      <w:pPr>
        <w:pStyle w:val="a3"/>
        <w:spacing w:line="360" w:lineRule="auto"/>
        <w:ind w:right="546"/>
      </w:pPr>
      <w:r>
        <w:t>Противодействие</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на</w:t>
      </w:r>
      <w:r>
        <w:rPr>
          <w:spacing w:val="1"/>
        </w:rPr>
        <w:t xml:space="preserve"> </w:t>
      </w:r>
      <w:r>
        <w:t>государственном</w:t>
      </w:r>
      <w:r>
        <w:rPr>
          <w:spacing w:val="1"/>
        </w:rPr>
        <w:t xml:space="preserve"> </w:t>
      </w:r>
      <w:r>
        <w:t>уровне.</w:t>
      </w:r>
      <w:r>
        <w:rPr>
          <w:spacing w:val="1"/>
        </w:rPr>
        <w:t xml:space="preserve"> </w:t>
      </w:r>
      <w:r>
        <w:t>Национальный антитеррористический комитет (НАК) и его предназначение. Основные</w:t>
      </w:r>
      <w:r>
        <w:rPr>
          <w:spacing w:val="1"/>
        </w:rPr>
        <w:t xml:space="preserve"> </w:t>
      </w:r>
      <w:r>
        <w:t>задачи</w:t>
      </w:r>
      <w:r>
        <w:rPr>
          <w:spacing w:val="-1"/>
        </w:rPr>
        <w:t xml:space="preserve"> </w:t>
      </w:r>
      <w:r>
        <w:t>НАК. Федеральный оперативный штаб.</w:t>
      </w:r>
    </w:p>
    <w:p w:rsidR="00E87DAD" w:rsidRDefault="00F431E1">
      <w:pPr>
        <w:pStyle w:val="a3"/>
        <w:spacing w:before="1" w:line="360" w:lineRule="auto"/>
        <w:ind w:right="553"/>
      </w:pPr>
      <w:r>
        <w:t>Уровни террористической опасности. Принятие решения об установлении уровня</w:t>
      </w:r>
      <w:r>
        <w:rPr>
          <w:spacing w:val="1"/>
        </w:rPr>
        <w:t xml:space="preserve"> </w:t>
      </w:r>
      <w:r>
        <w:t>террористической опасности. Меры по обеспечению безопасности личности, общества и</w:t>
      </w:r>
      <w:r>
        <w:rPr>
          <w:spacing w:val="1"/>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уровнем</w:t>
      </w:r>
      <w:r>
        <w:rPr>
          <w:spacing w:val="1"/>
        </w:rPr>
        <w:t xml:space="preserve"> </w:t>
      </w:r>
      <w:r>
        <w:t>террористической</w:t>
      </w:r>
      <w:r>
        <w:rPr>
          <w:spacing w:val="-1"/>
        </w:rPr>
        <w:t xml:space="preserve"> </w:t>
      </w:r>
      <w:r>
        <w:t>опасности.</w:t>
      </w:r>
    </w:p>
    <w:p w:rsidR="00E87DAD" w:rsidRDefault="00F431E1">
      <w:pPr>
        <w:pStyle w:val="a3"/>
        <w:spacing w:line="360" w:lineRule="auto"/>
        <w:ind w:right="553"/>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контртеррористической операции.</w:t>
      </w:r>
    </w:p>
    <w:p w:rsidR="00E87DAD" w:rsidRDefault="00F431E1">
      <w:pPr>
        <w:pStyle w:val="a3"/>
        <w:spacing w:line="360" w:lineRule="auto"/>
        <w:ind w:right="552"/>
      </w:pPr>
      <w:r>
        <w:t>Экстремизм</w:t>
      </w:r>
      <w:r>
        <w:rPr>
          <w:spacing w:val="1"/>
        </w:rPr>
        <w:t xml:space="preserve"> </w:t>
      </w:r>
      <w:r>
        <w:t>и</w:t>
      </w:r>
      <w:r>
        <w:rPr>
          <w:spacing w:val="1"/>
        </w:rPr>
        <w:t xml:space="preserve"> </w:t>
      </w:r>
      <w:r>
        <w:t>терроризм</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Внутренние</w:t>
      </w:r>
      <w:r>
        <w:rPr>
          <w:spacing w:val="1"/>
        </w:rPr>
        <w:t xml:space="preserve"> </w:t>
      </w:r>
      <w:r>
        <w:t>и</w:t>
      </w:r>
      <w:r>
        <w:rPr>
          <w:spacing w:val="1"/>
        </w:rPr>
        <w:t xml:space="preserve"> </w:t>
      </w:r>
      <w:r>
        <w:t>внешние</w:t>
      </w:r>
      <w:r>
        <w:rPr>
          <w:spacing w:val="1"/>
        </w:rPr>
        <w:t xml:space="preserve"> </w:t>
      </w:r>
      <w:r>
        <w:t>экстремистские угрозы. Наиболее опасные проявления экстремизма. Виды современной</w:t>
      </w:r>
      <w:r>
        <w:rPr>
          <w:spacing w:val="1"/>
        </w:rPr>
        <w:t xml:space="preserve"> </w:t>
      </w:r>
      <w:r>
        <w:t>террористической деятельности. Терроризм, который опирается на религиозные 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61"/>
        </w:rPr>
        <w:t xml:space="preserve"> </w:t>
      </w:r>
      <w:r>
        <w:t>основе.</w:t>
      </w:r>
      <w:r>
        <w:rPr>
          <w:spacing w:val="1"/>
        </w:rPr>
        <w:t xml:space="preserve"> </w:t>
      </w:r>
      <w:r>
        <w:t>Технологический</w:t>
      </w:r>
      <w:r>
        <w:rPr>
          <w:spacing w:val="-1"/>
        </w:rPr>
        <w:t xml:space="preserve"> </w:t>
      </w:r>
      <w:r>
        <w:t>терроризм. Кибертерроризм.</w:t>
      </w:r>
    </w:p>
    <w:p w:rsidR="00E87DAD" w:rsidRDefault="00F431E1">
      <w:pPr>
        <w:pStyle w:val="a3"/>
        <w:spacing w:before="1"/>
        <w:ind w:left="1110" w:firstLine="0"/>
      </w:pPr>
      <w:r>
        <w:t>Борьба</w:t>
      </w:r>
      <w:r>
        <w:rPr>
          <w:spacing w:val="75"/>
        </w:rPr>
        <w:t xml:space="preserve"> </w:t>
      </w:r>
      <w:r>
        <w:t xml:space="preserve">с  </w:t>
      </w:r>
      <w:r>
        <w:rPr>
          <w:spacing w:val="16"/>
        </w:rPr>
        <w:t xml:space="preserve"> </w:t>
      </w:r>
      <w:r>
        <w:t xml:space="preserve">угрозой  </w:t>
      </w:r>
      <w:r>
        <w:rPr>
          <w:spacing w:val="15"/>
        </w:rPr>
        <w:t xml:space="preserve"> </w:t>
      </w:r>
      <w:r>
        <w:t xml:space="preserve">экстремистской  </w:t>
      </w:r>
      <w:r>
        <w:rPr>
          <w:spacing w:val="17"/>
        </w:rPr>
        <w:t xml:space="preserve"> </w:t>
      </w:r>
      <w:r>
        <w:t xml:space="preserve">и  </w:t>
      </w:r>
      <w:r>
        <w:rPr>
          <w:spacing w:val="13"/>
        </w:rPr>
        <w:t xml:space="preserve"> </w:t>
      </w:r>
      <w:r>
        <w:t xml:space="preserve">террористической  </w:t>
      </w:r>
      <w:r>
        <w:rPr>
          <w:spacing w:val="15"/>
        </w:rPr>
        <w:t xml:space="preserve"> </w:t>
      </w:r>
      <w:r>
        <w:t xml:space="preserve">опасности.  </w:t>
      </w:r>
      <w:r>
        <w:rPr>
          <w:spacing w:val="15"/>
        </w:rPr>
        <w:t xml:space="preserve"> </w:t>
      </w:r>
      <w:r>
        <w:t>Способы</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1"/>
        </w:rPr>
        <w:t xml:space="preserve"> </w:t>
      </w:r>
      <w:r>
        <w:t>антитеррористического</w:t>
      </w:r>
      <w:r>
        <w:rPr>
          <w:spacing w:val="1"/>
        </w:rPr>
        <w:t xml:space="preserve"> </w:t>
      </w:r>
      <w:r>
        <w:t>поведения.</w:t>
      </w:r>
      <w:r>
        <w:rPr>
          <w:spacing w:val="1"/>
        </w:rPr>
        <w:t xml:space="preserve"> </w:t>
      </w:r>
      <w:r>
        <w:t>Праворадикальные</w:t>
      </w:r>
      <w:r>
        <w:rPr>
          <w:spacing w:val="1"/>
        </w:rPr>
        <w:t xml:space="preserve"> </w:t>
      </w:r>
      <w:r>
        <w:t>группировки</w:t>
      </w:r>
      <w:r>
        <w:rPr>
          <w:spacing w:val="-57"/>
        </w:rPr>
        <w:t xml:space="preserve"> </w:t>
      </w:r>
      <w:r>
        <w:t>нацистской направленности и леворадикальные сообщества. Как не стать участником или</w:t>
      </w:r>
      <w:r>
        <w:rPr>
          <w:spacing w:val="1"/>
        </w:rPr>
        <w:t xml:space="preserve"> </w:t>
      </w:r>
      <w:r>
        <w:t>жертвой</w:t>
      </w:r>
      <w:r>
        <w:rPr>
          <w:spacing w:val="1"/>
        </w:rPr>
        <w:t xml:space="preserve"> </w:t>
      </w:r>
      <w:r>
        <w:t>молодёжных</w:t>
      </w:r>
      <w:r>
        <w:rPr>
          <w:spacing w:val="1"/>
        </w:rPr>
        <w:t xml:space="preserve"> </w:t>
      </w:r>
      <w:r>
        <w:t>право-</w:t>
      </w:r>
      <w:r>
        <w:rPr>
          <w:spacing w:val="1"/>
        </w:rPr>
        <w:t xml:space="preserve"> </w:t>
      </w:r>
      <w:r>
        <w:t>и</w:t>
      </w:r>
      <w:r>
        <w:rPr>
          <w:spacing w:val="1"/>
        </w:rPr>
        <w:t xml:space="preserve"> </w:t>
      </w:r>
      <w:r>
        <w:t>леворадикальных</w:t>
      </w:r>
      <w:r>
        <w:rPr>
          <w:spacing w:val="1"/>
        </w:rPr>
        <w:t xml:space="preserve"> </w:t>
      </w:r>
      <w:r>
        <w:t>сообществ.</w:t>
      </w:r>
      <w:r>
        <w:rPr>
          <w:spacing w:val="1"/>
        </w:rPr>
        <w:t xml:space="preserve"> </w:t>
      </w:r>
      <w:r>
        <w:t>Радикальный</w:t>
      </w:r>
      <w:r>
        <w:rPr>
          <w:spacing w:val="60"/>
        </w:rPr>
        <w:t xml:space="preserve"> </w:t>
      </w:r>
      <w:r>
        <w:t>ислам</w:t>
      </w:r>
      <w:r>
        <w:rPr>
          <w:spacing w:val="60"/>
        </w:rPr>
        <w:t xml:space="preserve"> </w:t>
      </w:r>
      <w:r>
        <w:t>–</w:t>
      </w:r>
      <w:r>
        <w:rPr>
          <w:spacing w:val="1"/>
        </w:rPr>
        <w:t xml:space="preserve"> </w:t>
      </w:r>
      <w:r>
        <w:t>опасное</w:t>
      </w:r>
      <w:r>
        <w:rPr>
          <w:spacing w:val="-4"/>
        </w:rPr>
        <w:t xml:space="preserve"> </w:t>
      </w:r>
      <w:r>
        <w:t>экстремистское</w:t>
      </w:r>
      <w:r>
        <w:rPr>
          <w:spacing w:val="-3"/>
        </w:rPr>
        <w:t xml:space="preserve"> </w:t>
      </w:r>
      <w:r>
        <w:t>течение.</w:t>
      </w:r>
      <w:r>
        <w:rPr>
          <w:spacing w:val="-3"/>
        </w:rPr>
        <w:t xml:space="preserve"> </w:t>
      </w:r>
      <w:r>
        <w:t>Как</w:t>
      </w:r>
      <w:r>
        <w:rPr>
          <w:spacing w:val="-3"/>
        </w:rPr>
        <w:t xml:space="preserve"> </w:t>
      </w:r>
      <w:r>
        <w:t>избежать</w:t>
      </w:r>
      <w:r>
        <w:rPr>
          <w:spacing w:val="1"/>
        </w:rPr>
        <w:t xml:space="preserve"> </w:t>
      </w:r>
      <w:r>
        <w:t>вербовки</w:t>
      </w:r>
      <w:r>
        <w:rPr>
          <w:spacing w:val="-3"/>
        </w:rPr>
        <w:t xml:space="preserve"> </w:t>
      </w:r>
      <w:r>
        <w:t>в</w:t>
      </w:r>
      <w:r>
        <w:rPr>
          <w:spacing w:val="-4"/>
        </w:rPr>
        <w:t xml:space="preserve"> </w:t>
      </w:r>
      <w:r>
        <w:t>экстремистскую</w:t>
      </w:r>
      <w:r>
        <w:rPr>
          <w:spacing w:val="-3"/>
        </w:rPr>
        <w:t xml:space="preserve"> </w:t>
      </w:r>
      <w:r>
        <w:t>организацию.</w:t>
      </w:r>
    </w:p>
    <w:p w:rsidR="00E87DAD" w:rsidRDefault="00F431E1">
      <w:pPr>
        <w:pStyle w:val="a3"/>
        <w:spacing w:line="360" w:lineRule="auto"/>
        <w:ind w:right="551"/>
      </w:pPr>
      <w:r>
        <w:t>Меры</w:t>
      </w:r>
      <w:r>
        <w:rPr>
          <w:spacing w:val="1"/>
        </w:rPr>
        <w:t xml:space="preserve"> </w:t>
      </w:r>
      <w:r>
        <w:t>личной</w:t>
      </w:r>
      <w:r>
        <w:rPr>
          <w:spacing w:val="1"/>
        </w:rPr>
        <w:t xml:space="preserve"> </w:t>
      </w:r>
      <w:r>
        <w:t>безопасности</w:t>
      </w:r>
      <w:r>
        <w:rPr>
          <w:spacing w:val="1"/>
        </w:rPr>
        <w:t xml:space="preserve"> </w:t>
      </w:r>
      <w:r>
        <w:t>при</w:t>
      </w:r>
      <w:r>
        <w:rPr>
          <w:spacing w:val="1"/>
        </w:rPr>
        <w:t xml:space="preserve"> </w:t>
      </w:r>
      <w:r>
        <w:t>вооружённом</w:t>
      </w:r>
      <w:r>
        <w:rPr>
          <w:spacing w:val="1"/>
        </w:rPr>
        <w:t xml:space="preserve"> </w:t>
      </w:r>
      <w:r>
        <w:t>нападении</w:t>
      </w:r>
      <w:r>
        <w:rPr>
          <w:spacing w:val="1"/>
        </w:rPr>
        <w:t xml:space="preserve"> </w:t>
      </w:r>
      <w:r>
        <w:t>на</w:t>
      </w:r>
      <w:r>
        <w:rPr>
          <w:spacing w:val="1"/>
        </w:rPr>
        <w:t xml:space="preserve"> </w:t>
      </w:r>
      <w:r>
        <w:t>образовательную</w:t>
      </w:r>
      <w:r>
        <w:rPr>
          <w:spacing w:val="1"/>
        </w:rPr>
        <w:t xml:space="preserve"> </w:t>
      </w:r>
      <w:r>
        <w:t>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57"/>
        </w:rPr>
        <w:t xml:space="preserve"> </w:t>
      </w:r>
      <w:r>
        <w:t>подозрительного предмета, в котором может быть замаскировано взрывное устройство.</w:t>
      </w:r>
      <w:r>
        <w:rPr>
          <w:spacing w:val="1"/>
        </w:rPr>
        <w:t xml:space="preserve"> </w:t>
      </w:r>
      <w:r>
        <w:t>Безопасное</w:t>
      </w:r>
      <w:r>
        <w:rPr>
          <w:spacing w:val="-2"/>
        </w:rPr>
        <w:t xml:space="preserve"> </w:t>
      </w:r>
      <w:r>
        <w:t>поведение</w:t>
      </w:r>
      <w:r>
        <w:rPr>
          <w:spacing w:val="-2"/>
        </w:rPr>
        <w:t xml:space="preserve"> </w:t>
      </w:r>
      <w:r>
        <w:t>в толпе.</w:t>
      </w:r>
      <w:r>
        <w:rPr>
          <w:spacing w:val="-1"/>
        </w:rPr>
        <w:t xml:space="preserve"> </w:t>
      </w:r>
      <w:r>
        <w:t>Безопасное</w:t>
      </w:r>
      <w:r>
        <w:rPr>
          <w:spacing w:val="-2"/>
        </w:rPr>
        <w:t xml:space="preserve"> </w:t>
      </w:r>
      <w:r>
        <w:t>поведение</w:t>
      </w:r>
      <w:r>
        <w:rPr>
          <w:spacing w:val="-1"/>
        </w:rPr>
        <w:t xml:space="preserve"> </w:t>
      </w:r>
      <w:r>
        <w:t>при</w:t>
      </w:r>
      <w:r>
        <w:rPr>
          <w:spacing w:val="-3"/>
        </w:rPr>
        <w:t xml:space="preserve"> </w:t>
      </w:r>
      <w:r>
        <w:t>захвате</w:t>
      </w:r>
      <w:r>
        <w:rPr>
          <w:spacing w:val="-1"/>
        </w:rPr>
        <w:t xml:space="preserve"> </w:t>
      </w:r>
      <w:r>
        <w:t>в</w:t>
      </w:r>
      <w:r>
        <w:rPr>
          <w:spacing w:val="-2"/>
        </w:rPr>
        <w:t xml:space="preserve"> </w:t>
      </w:r>
      <w:r>
        <w:t>заложники.</w:t>
      </w:r>
    </w:p>
    <w:p w:rsidR="00E87DAD" w:rsidRDefault="00F431E1" w:rsidP="007F1D2C">
      <w:pPr>
        <w:pStyle w:val="a4"/>
        <w:numPr>
          <w:ilvl w:val="3"/>
          <w:numId w:val="28"/>
        </w:numPr>
        <w:tabs>
          <w:tab w:val="left" w:pos="2131"/>
        </w:tabs>
        <w:ind w:left="2130" w:hanging="1021"/>
        <w:jc w:val="both"/>
        <w:rPr>
          <w:sz w:val="24"/>
        </w:rPr>
      </w:pPr>
      <w:r>
        <w:rPr>
          <w:sz w:val="24"/>
        </w:rPr>
        <w:t>Модуль</w:t>
      </w:r>
      <w:r>
        <w:rPr>
          <w:spacing w:val="-3"/>
          <w:sz w:val="24"/>
        </w:rPr>
        <w:t xml:space="preserve"> </w:t>
      </w:r>
      <w:r>
        <w:rPr>
          <w:sz w:val="24"/>
        </w:rPr>
        <w:t>№</w:t>
      </w:r>
      <w:r>
        <w:rPr>
          <w:spacing w:val="-3"/>
          <w:sz w:val="24"/>
        </w:rPr>
        <w:t xml:space="preserve"> </w:t>
      </w:r>
      <w:r>
        <w:rPr>
          <w:sz w:val="24"/>
        </w:rPr>
        <w:t>7.</w:t>
      </w:r>
      <w:r>
        <w:rPr>
          <w:spacing w:val="1"/>
          <w:sz w:val="24"/>
        </w:rPr>
        <w:t xml:space="preserve"> </w:t>
      </w:r>
      <w:r>
        <w:rPr>
          <w:sz w:val="24"/>
        </w:rPr>
        <w:t>«Основы</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rsidR="00E87DAD" w:rsidRDefault="00F431E1">
      <w:pPr>
        <w:pStyle w:val="a3"/>
        <w:spacing w:before="137" w:line="360" w:lineRule="auto"/>
        <w:ind w:right="550"/>
      </w:pPr>
      <w:r>
        <w:t>Здоровый</w:t>
      </w:r>
      <w:r>
        <w:rPr>
          <w:spacing w:val="1"/>
        </w:rPr>
        <w:t xml:space="preserve"> </w:t>
      </w:r>
      <w:r>
        <w:t>образ</w:t>
      </w:r>
      <w:r>
        <w:rPr>
          <w:spacing w:val="1"/>
        </w:rPr>
        <w:t xml:space="preserve"> </w:t>
      </w:r>
      <w:r>
        <w:t>жизни</w:t>
      </w:r>
      <w:r>
        <w:rPr>
          <w:spacing w:val="1"/>
        </w:rPr>
        <w:t xml:space="preserve"> </w:t>
      </w:r>
      <w:r>
        <w:t>как</w:t>
      </w:r>
      <w:r>
        <w:rPr>
          <w:spacing w:val="1"/>
        </w:rPr>
        <w:t xml:space="preserve"> </w:t>
      </w:r>
      <w:r>
        <w:t>средство</w:t>
      </w:r>
      <w:r>
        <w:rPr>
          <w:spacing w:val="1"/>
        </w:rPr>
        <w:t xml:space="preserve"> </w:t>
      </w:r>
      <w:r>
        <w:t>обеспечения</w:t>
      </w:r>
      <w:r>
        <w:rPr>
          <w:spacing w:val="1"/>
        </w:rPr>
        <w:t xml:space="preserve"> </w:t>
      </w:r>
      <w:r>
        <w:t>благополучия</w:t>
      </w:r>
      <w:r>
        <w:rPr>
          <w:spacing w:val="1"/>
        </w:rPr>
        <w:t xml:space="preserve"> </w:t>
      </w:r>
      <w:r>
        <w:t>личности.</w:t>
      </w:r>
      <w:r>
        <w:rPr>
          <w:spacing w:val="1"/>
        </w:rPr>
        <w:t xml:space="preserve"> </w:t>
      </w:r>
      <w:r>
        <w:t>Государственная правовая база для обеспечения безопасности населения и формирования</w:t>
      </w:r>
      <w:r>
        <w:rPr>
          <w:spacing w:val="1"/>
        </w:rPr>
        <w:t xml:space="preserve"> </w:t>
      </w:r>
      <w:r>
        <w:t>у него культуры безопасности, составляющей которой является ведение здорового образа</w:t>
      </w:r>
      <w:r>
        <w:rPr>
          <w:spacing w:val="1"/>
        </w:rPr>
        <w:t xml:space="preserve"> </w:t>
      </w:r>
      <w:r>
        <w:t>жизни.</w:t>
      </w:r>
    </w:p>
    <w:p w:rsidR="00E87DAD" w:rsidRDefault="00F431E1">
      <w:pPr>
        <w:pStyle w:val="a3"/>
        <w:spacing w:line="360" w:lineRule="auto"/>
        <w:ind w:right="548"/>
      </w:pPr>
      <w:r>
        <w:t>Систематические</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Выполнение</w:t>
      </w:r>
      <w:r>
        <w:rPr>
          <w:spacing w:val="1"/>
        </w:rPr>
        <w:t xml:space="preserve"> </w:t>
      </w:r>
      <w:r>
        <w:t>нормативов</w:t>
      </w:r>
      <w:r>
        <w:rPr>
          <w:spacing w:val="1"/>
        </w:rPr>
        <w:t xml:space="preserve"> </w:t>
      </w:r>
      <w:r>
        <w:t>ГТО.</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Главная</w:t>
      </w:r>
      <w:r>
        <w:rPr>
          <w:spacing w:val="1"/>
        </w:rPr>
        <w:t xml:space="preserve"> </w:t>
      </w:r>
      <w:r>
        <w:t>цель</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сохранение</w:t>
      </w:r>
      <w:r>
        <w:rPr>
          <w:spacing w:val="1"/>
        </w:rPr>
        <w:t xml:space="preserve"> </w:t>
      </w:r>
      <w:r>
        <w:t>здоровья.</w:t>
      </w:r>
      <w:r>
        <w:rPr>
          <w:spacing w:val="1"/>
        </w:rPr>
        <w:t xml:space="preserve"> </w:t>
      </w:r>
      <w:r>
        <w:t>Рациональное</w:t>
      </w:r>
      <w:r>
        <w:rPr>
          <w:spacing w:val="1"/>
        </w:rPr>
        <w:t xml:space="preserve"> </w:t>
      </w:r>
      <w:r>
        <w:t>питание.</w:t>
      </w:r>
      <w:r>
        <w:rPr>
          <w:spacing w:val="1"/>
        </w:rPr>
        <w:t xml:space="preserve"> </w:t>
      </w:r>
      <w:r>
        <w:t>Вредные</w:t>
      </w:r>
      <w:r>
        <w:rPr>
          <w:spacing w:val="1"/>
        </w:rPr>
        <w:t xml:space="preserve"> </w:t>
      </w:r>
      <w:r>
        <w:t>привычки. Главное правило здорового образа жизни. Преимущества правило здорового</w:t>
      </w:r>
      <w:r>
        <w:rPr>
          <w:spacing w:val="1"/>
        </w:rPr>
        <w:t xml:space="preserve"> </w:t>
      </w:r>
      <w:r>
        <w:t>образа</w:t>
      </w:r>
      <w:r>
        <w:rPr>
          <w:spacing w:val="-2"/>
        </w:rPr>
        <w:t xml:space="preserve"> </w:t>
      </w:r>
      <w:r>
        <w:t>жизни. Способы</w:t>
      </w:r>
      <w:r>
        <w:rPr>
          <w:spacing w:val="-3"/>
        </w:rPr>
        <w:t xml:space="preserve"> </w:t>
      </w:r>
      <w:r>
        <w:t>сохранения</w:t>
      </w:r>
      <w:r>
        <w:rPr>
          <w:spacing w:val="-3"/>
        </w:rPr>
        <w:t xml:space="preserve"> </w:t>
      </w:r>
      <w:r>
        <w:t>психического здоровья.</w:t>
      </w:r>
    </w:p>
    <w:p w:rsidR="00E87DAD" w:rsidRDefault="00F431E1">
      <w:pPr>
        <w:pStyle w:val="a3"/>
        <w:spacing w:before="2" w:line="360" w:lineRule="auto"/>
        <w:ind w:right="549"/>
      </w:pPr>
      <w:r>
        <w:t>Репродуктивное</w:t>
      </w:r>
      <w:r>
        <w:rPr>
          <w:spacing w:val="1"/>
        </w:rPr>
        <w:t xml:space="preserve"> </w:t>
      </w:r>
      <w:r>
        <w:t>здоровье.</w:t>
      </w:r>
      <w:r>
        <w:rPr>
          <w:spacing w:val="1"/>
        </w:rPr>
        <w:t xml:space="preserve"> </w:t>
      </w:r>
      <w:r>
        <w:t>Факторы,</w:t>
      </w:r>
      <w:r>
        <w:rPr>
          <w:spacing w:val="1"/>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репродуктивную</w:t>
      </w:r>
      <w:r>
        <w:rPr>
          <w:spacing w:val="19"/>
        </w:rPr>
        <w:t xml:space="preserve"> </w:t>
      </w:r>
      <w:r>
        <w:t>функцию.</w:t>
      </w:r>
      <w:r>
        <w:rPr>
          <w:spacing w:val="16"/>
        </w:rPr>
        <w:t xml:space="preserve"> </w:t>
      </w:r>
      <w:r>
        <w:t>Влияние</w:t>
      </w:r>
      <w:r>
        <w:rPr>
          <w:spacing w:val="20"/>
        </w:rPr>
        <w:t xml:space="preserve"> </w:t>
      </w:r>
      <w:r>
        <w:t>уровня</w:t>
      </w:r>
      <w:r>
        <w:rPr>
          <w:spacing w:val="18"/>
        </w:rPr>
        <w:t xml:space="preserve"> </w:t>
      </w:r>
      <w:r>
        <w:t>репродуктивного</w:t>
      </w:r>
      <w:r>
        <w:rPr>
          <w:spacing w:val="19"/>
        </w:rPr>
        <w:t xml:space="preserve"> </w:t>
      </w:r>
      <w:r>
        <w:t>здоровья</w:t>
      </w:r>
      <w:r>
        <w:rPr>
          <w:spacing w:val="19"/>
        </w:rPr>
        <w:t xml:space="preserve"> </w:t>
      </w:r>
      <w:r>
        <w:t>каждого</w:t>
      </w:r>
      <w:r>
        <w:rPr>
          <w:spacing w:val="18"/>
        </w:rPr>
        <w:t xml:space="preserve"> </w:t>
      </w:r>
      <w:r>
        <w:t>человека</w:t>
      </w:r>
      <w:r>
        <w:rPr>
          <w:spacing w:val="-57"/>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на демографическую ситуацию страны.</w:t>
      </w:r>
    </w:p>
    <w:p w:rsidR="00E87DAD" w:rsidRDefault="00F431E1">
      <w:pPr>
        <w:pStyle w:val="a3"/>
        <w:spacing w:line="360" w:lineRule="auto"/>
        <w:ind w:right="555"/>
      </w:pPr>
      <w:r>
        <w:t>Наркотизм – одна из главных угроз общественному здоровью. Правовые основы</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контроля</w:t>
      </w:r>
      <w:r>
        <w:rPr>
          <w:spacing w:val="1"/>
        </w:rPr>
        <w:t xml:space="preserve"> </w:t>
      </w:r>
      <w:r>
        <w:t>за</w:t>
      </w:r>
      <w:r>
        <w:rPr>
          <w:spacing w:val="1"/>
        </w:rPr>
        <w:t xml:space="preserve"> </w:t>
      </w:r>
      <w:r>
        <w:t>оборотом</w:t>
      </w:r>
      <w:r>
        <w:rPr>
          <w:spacing w:val="1"/>
        </w:rPr>
        <w:t xml:space="preserve"> </w:t>
      </w:r>
      <w:r>
        <w:t>наркотических</w:t>
      </w:r>
      <w:r>
        <w:rPr>
          <w:spacing w:val="1"/>
        </w:rPr>
        <w:t xml:space="preserve"> </w:t>
      </w:r>
      <w:r>
        <w:t>средств,</w:t>
      </w:r>
      <w:r>
        <w:rPr>
          <w:spacing w:val="-57"/>
        </w:rPr>
        <w:t xml:space="preserve"> </w:t>
      </w:r>
      <w:r>
        <w:t>психотропных веществ и в области противодействия их незаконному обороту в целях</w:t>
      </w:r>
      <w:r>
        <w:rPr>
          <w:spacing w:val="1"/>
        </w:rPr>
        <w:t xml:space="preserve"> </w:t>
      </w:r>
      <w:r>
        <w:t>охраны</w:t>
      </w:r>
      <w:r>
        <w:rPr>
          <w:spacing w:val="-1"/>
        </w:rPr>
        <w:t xml:space="preserve"> </w:t>
      </w:r>
      <w:r>
        <w:t>здоровья</w:t>
      </w:r>
      <w:r>
        <w:rPr>
          <w:spacing w:val="-1"/>
        </w:rPr>
        <w:t xml:space="preserve"> </w:t>
      </w:r>
      <w:r>
        <w:t>граждан,</w:t>
      </w:r>
      <w:r>
        <w:rPr>
          <w:spacing w:val="-1"/>
        </w:rPr>
        <w:t xml:space="preserve"> </w:t>
      </w:r>
      <w:r>
        <w:t>государственной и</w:t>
      </w:r>
      <w:r>
        <w:rPr>
          <w:spacing w:val="-1"/>
        </w:rPr>
        <w:t xml:space="preserve"> </w:t>
      </w:r>
      <w:r>
        <w:t>общественной</w:t>
      </w:r>
      <w:r>
        <w:rPr>
          <w:spacing w:val="-1"/>
        </w:rPr>
        <w:t xml:space="preserve"> </w:t>
      </w:r>
      <w:r>
        <w:t>безопасности.</w:t>
      </w:r>
    </w:p>
    <w:p w:rsidR="00E87DAD" w:rsidRDefault="00F431E1">
      <w:pPr>
        <w:pStyle w:val="a3"/>
        <w:spacing w:line="360" w:lineRule="auto"/>
        <w:ind w:right="550"/>
      </w:pPr>
      <w:r>
        <w:t>Наказания за действия, связанные с наркотическими и психотропными веществами,</w:t>
      </w:r>
      <w:r>
        <w:rPr>
          <w:spacing w:val="-57"/>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w:t>
      </w:r>
      <w:r>
        <w:rPr>
          <w:spacing w:val="1"/>
        </w:rPr>
        <w:t xml:space="preserve"> </w:t>
      </w:r>
      <w:r>
        <w:t>негативного</w:t>
      </w:r>
      <w:r>
        <w:rPr>
          <w:spacing w:val="-1"/>
        </w:rPr>
        <w:t xml:space="preserve"> </w:t>
      </w:r>
      <w:r>
        <w:t>отношения</w:t>
      </w:r>
      <w:r>
        <w:rPr>
          <w:spacing w:val="-3"/>
        </w:rPr>
        <w:t xml:space="preserve"> </w:t>
      </w:r>
      <w:r>
        <w:t>к наркотикам.</w:t>
      </w:r>
    </w:p>
    <w:p w:rsidR="00E87DAD" w:rsidRDefault="00F431E1">
      <w:pPr>
        <w:pStyle w:val="a3"/>
        <w:spacing w:line="360" w:lineRule="auto"/>
        <w:ind w:right="553"/>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61"/>
        </w:rPr>
        <w:t xml:space="preserve"> </w:t>
      </w:r>
      <w:r>
        <w:t>Первичная</w:t>
      </w:r>
      <w:r>
        <w:rPr>
          <w:spacing w:val="1"/>
        </w:rPr>
        <w:t xml:space="preserve"> </w:t>
      </w:r>
      <w:r>
        <w:t>профилактика злоупотребления ПАВ.</w:t>
      </w:r>
      <w:r>
        <w:rPr>
          <w:spacing w:val="1"/>
        </w:rPr>
        <w:t xml:space="preserve"> </w:t>
      </w:r>
      <w:r>
        <w:t>Вторичная профилактика злоупотребления ПАВ.</w:t>
      </w:r>
      <w:r>
        <w:rPr>
          <w:spacing w:val="1"/>
        </w:rPr>
        <w:t xml:space="preserve"> </w:t>
      </w:r>
      <w:r>
        <w:t>Третичная</w:t>
      </w:r>
      <w:r>
        <w:rPr>
          <w:spacing w:val="-1"/>
        </w:rPr>
        <w:t xml:space="preserve"> </w:t>
      </w:r>
      <w:r>
        <w:t>профилактика злоупотребления ПАВ.</w:t>
      </w:r>
    </w:p>
    <w:p w:rsidR="00E87DAD" w:rsidRDefault="00F431E1" w:rsidP="007F1D2C">
      <w:pPr>
        <w:pStyle w:val="a4"/>
        <w:numPr>
          <w:ilvl w:val="3"/>
          <w:numId w:val="28"/>
        </w:numPr>
        <w:tabs>
          <w:tab w:val="left" w:pos="2131"/>
        </w:tabs>
        <w:spacing w:before="2" w:line="360" w:lineRule="auto"/>
        <w:ind w:left="1110" w:right="659" w:firstLine="0"/>
        <w:jc w:val="both"/>
        <w:rPr>
          <w:sz w:val="24"/>
        </w:rPr>
      </w:pPr>
      <w:r>
        <w:rPr>
          <w:sz w:val="24"/>
        </w:rPr>
        <w:t>Модуль № 8. «Основы медицинских знаний и оказание первой помощи».</w:t>
      </w:r>
      <w:r>
        <w:rPr>
          <w:spacing w:val="-57"/>
          <w:sz w:val="24"/>
        </w:rPr>
        <w:t xml:space="preserve"> </w:t>
      </w:r>
      <w:r>
        <w:rPr>
          <w:sz w:val="24"/>
        </w:rPr>
        <w:t>Освоение</w:t>
      </w:r>
      <w:r>
        <w:rPr>
          <w:spacing w:val="-2"/>
          <w:sz w:val="24"/>
        </w:rPr>
        <w:t xml:space="preserve"> </w:t>
      </w:r>
      <w:r>
        <w:rPr>
          <w:sz w:val="24"/>
        </w:rPr>
        <w:t>основ медицинских</w:t>
      </w:r>
      <w:r>
        <w:rPr>
          <w:spacing w:val="-1"/>
          <w:sz w:val="24"/>
        </w:rPr>
        <w:t xml:space="preserve"> </w:t>
      </w:r>
      <w:r>
        <w:rPr>
          <w:sz w:val="24"/>
        </w:rPr>
        <w:t>знаний.</w:t>
      </w:r>
    </w:p>
    <w:p w:rsidR="00E87DAD" w:rsidRDefault="00F431E1">
      <w:pPr>
        <w:pStyle w:val="a3"/>
        <w:ind w:left="1110" w:firstLine="0"/>
      </w:pPr>
      <w:r>
        <w:t xml:space="preserve">Основы   </w:t>
      </w:r>
      <w:r>
        <w:rPr>
          <w:spacing w:val="13"/>
        </w:rPr>
        <w:t xml:space="preserve"> </w:t>
      </w:r>
      <w:r>
        <w:t xml:space="preserve">законодательства    </w:t>
      </w:r>
      <w:r>
        <w:rPr>
          <w:spacing w:val="11"/>
        </w:rPr>
        <w:t xml:space="preserve"> </w:t>
      </w:r>
      <w:r>
        <w:t xml:space="preserve">Российской    </w:t>
      </w:r>
      <w:r>
        <w:rPr>
          <w:spacing w:val="14"/>
        </w:rPr>
        <w:t xml:space="preserve"> </w:t>
      </w:r>
      <w:r>
        <w:t xml:space="preserve">Федерации    </w:t>
      </w:r>
      <w:r>
        <w:rPr>
          <w:spacing w:val="14"/>
        </w:rPr>
        <w:t xml:space="preserve"> </w:t>
      </w:r>
      <w:r>
        <w:t xml:space="preserve">в    </w:t>
      </w:r>
      <w:r>
        <w:rPr>
          <w:spacing w:val="12"/>
        </w:rPr>
        <w:t xml:space="preserve"> </w:t>
      </w:r>
      <w:r>
        <w:t xml:space="preserve">сфере    </w:t>
      </w:r>
      <w:r>
        <w:rPr>
          <w:spacing w:val="12"/>
        </w:rPr>
        <w:t xml:space="preserve"> </w:t>
      </w:r>
      <w:r>
        <w:t>санитарно-</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6" w:firstLine="0"/>
      </w:pPr>
      <w:r>
        <w:lastRenderedPageBreak/>
        <w:t>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Санитарно-</w:t>
      </w:r>
      <w:r>
        <w:rPr>
          <w:spacing w:val="1"/>
        </w:rPr>
        <w:t xml:space="preserve"> </w:t>
      </w:r>
      <w:r>
        <w:t>эпидемиологическая</w:t>
      </w:r>
      <w:r>
        <w:rPr>
          <w:spacing w:val="-1"/>
        </w:rPr>
        <w:t xml:space="preserve"> </w:t>
      </w:r>
      <w:r>
        <w:t>обстановка. Карантин.</w:t>
      </w:r>
    </w:p>
    <w:p w:rsidR="00E87DAD" w:rsidRDefault="00F431E1">
      <w:pPr>
        <w:pStyle w:val="a3"/>
        <w:spacing w:before="1" w:line="360" w:lineRule="auto"/>
        <w:ind w:right="551"/>
      </w:pPr>
      <w:r>
        <w:t xml:space="preserve">Виды     </w:t>
      </w:r>
      <w:r>
        <w:rPr>
          <w:spacing w:val="1"/>
        </w:rPr>
        <w:t xml:space="preserve"> </w:t>
      </w:r>
      <w:r>
        <w:t xml:space="preserve">неинфекционных     </w:t>
      </w:r>
      <w:r>
        <w:rPr>
          <w:spacing w:val="1"/>
        </w:rPr>
        <w:t xml:space="preserve"> </w:t>
      </w:r>
      <w:r>
        <w:t>заболеваний.       Как       избежать       возникновения</w:t>
      </w:r>
      <w:r>
        <w:rPr>
          <w:spacing w:val="-57"/>
        </w:rPr>
        <w:t xml:space="preserve"> </w:t>
      </w:r>
      <w:r>
        <w:t>и       прогрессирования      неинфекционных      заболеваний.      Роль       диспансеризации</w:t>
      </w:r>
      <w:r>
        <w:rPr>
          <w:spacing w:val="1"/>
        </w:rPr>
        <w:t xml:space="preserve"> </w:t>
      </w:r>
      <w:r>
        <w:t>в</w:t>
      </w:r>
      <w:r>
        <w:rPr>
          <w:spacing w:val="1"/>
        </w:rPr>
        <w:t xml:space="preserve"> </w:t>
      </w:r>
      <w:r>
        <w:t>профилактике</w:t>
      </w:r>
      <w:r>
        <w:rPr>
          <w:spacing w:val="1"/>
        </w:rPr>
        <w:t xml:space="preserve"> </w:t>
      </w:r>
      <w:r>
        <w:t>неинфекционных</w:t>
      </w:r>
      <w:r>
        <w:rPr>
          <w:spacing w:val="1"/>
        </w:rPr>
        <w:t xml:space="preserve"> </w:t>
      </w:r>
      <w:r>
        <w:t>заболеваний.</w:t>
      </w:r>
      <w:r>
        <w:rPr>
          <w:spacing w:val="1"/>
        </w:rPr>
        <w:t xml:space="preserve"> </w:t>
      </w:r>
      <w:r>
        <w:t>Виды</w:t>
      </w:r>
      <w:r>
        <w:rPr>
          <w:spacing w:val="1"/>
        </w:rPr>
        <w:t xml:space="preserve"> </w:t>
      </w:r>
      <w:r>
        <w:t>инфекционных</w:t>
      </w:r>
      <w:r>
        <w:rPr>
          <w:spacing w:val="1"/>
        </w:rPr>
        <w:t xml:space="preserve"> </w:t>
      </w:r>
      <w:r>
        <w:t>заболеваний.</w:t>
      </w:r>
      <w:r>
        <w:rPr>
          <w:spacing w:val="1"/>
        </w:rPr>
        <w:t xml:space="preserve"> </w:t>
      </w:r>
      <w:r>
        <w:t>Профилактика</w:t>
      </w:r>
      <w:r>
        <w:rPr>
          <w:spacing w:val="-1"/>
        </w:rPr>
        <w:t xml:space="preserve"> </w:t>
      </w:r>
      <w:r>
        <w:t>инфекционных</w:t>
      </w:r>
      <w:r>
        <w:rPr>
          <w:spacing w:val="2"/>
        </w:rPr>
        <w:t xml:space="preserve"> </w:t>
      </w:r>
      <w:r>
        <w:t>болезней.</w:t>
      </w:r>
      <w:r>
        <w:rPr>
          <w:spacing w:val="-1"/>
        </w:rPr>
        <w:t xml:space="preserve"> </w:t>
      </w:r>
      <w:r>
        <w:t>Вакцинация.</w:t>
      </w:r>
    </w:p>
    <w:p w:rsidR="00E87DAD" w:rsidRDefault="00F431E1">
      <w:pPr>
        <w:pStyle w:val="a3"/>
        <w:spacing w:line="360" w:lineRule="auto"/>
        <w:ind w:right="547"/>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 биолого-социальной чрезвычайной ситуации. Безопасность при возникновении</w:t>
      </w:r>
      <w:r>
        <w:rPr>
          <w:spacing w:val="1"/>
        </w:rPr>
        <w:t xml:space="preserve"> </w:t>
      </w:r>
      <w:r>
        <w:t>биолого-социальных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w:t>
      </w:r>
      <w:r>
        <w:rPr>
          <w:spacing w:val="1"/>
        </w:rPr>
        <w:t xml:space="preserve"> </w:t>
      </w:r>
      <w:r>
        <w:t>сообщения об эпидемии. Пандемия новой коронавирусной инфекции СOVID-19. Правила</w:t>
      </w:r>
      <w:r>
        <w:rPr>
          <w:spacing w:val="1"/>
        </w:rPr>
        <w:t xml:space="preserve"> </w:t>
      </w:r>
      <w:r>
        <w:t>профилактики</w:t>
      </w:r>
      <w:r>
        <w:rPr>
          <w:spacing w:val="-1"/>
        </w:rPr>
        <w:t xml:space="preserve"> </w:t>
      </w:r>
      <w:r>
        <w:t>коронавируса.</w:t>
      </w:r>
    </w:p>
    <w:p w:rsidR="00E87DAD" w:rsidRDefault="00F431E1">
      <w:pPr>
        <w:pStyle w:val="a3"/>
        <w:spacing w:line="360" w:lineRule="auto"/>
        <w:ind w:right="555"/>
      </w:pPr>
      <w:r>
        <w:t>Первая помощь и правила её оказания. Признаки угрожающих жизни и 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Правила</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оставление</w:t>
      </w:r>
      <w:r>
        <w:rPr>
          <w:spacing w:val="1"/>
        </w:rPr>
        <w:t xml:space="preserve"> </w:t>
      </w:r>
      <w:r>
        <w:t>пострадавшего,</w:t>
      </w:r>
      <w:r>
        <w:rPr>
          <w:spacing w:val="1"/>
        </w:rPr>
        <w:t xml:space="preserve"> </w:t>
      </w:r>
      <w:r>
        <w:t>находящегося</w:t>
      </w:r>
      <w:r>
        <w:rPr>
          <w:spacing w:val="-1"/>
        </w:rPr>
        <w:t xml:space="preserve"> </w:t>
      </w:r>
      <w:r>
        <w:t>в</w:t>
      </w:r>
      <w:r>
        <w:rPr>
          <w:spacing w:val="-2"/>
        </w:rPr>
        <w:t xml:space="preserve"> </w:t>
      </w:r>
      <w:r>
        <w:t>беспомощном</w:t>
      </w:r>
      <w:r>
        <w:rPr>
          <w:spacing w:val="-2"/>
        </w:rPr>
        <w:t xml:space="preserve"> </w:t>
      </w:r>
      <w:r>
        <w:t>состоянии,</w:t>
      </w:r>
      <w:r>
        <w:rPr>
          <w:spacing w:val="-1"/>
        </w:rPr>
        <w:t xml:space="preserve"> </w:t>
      </w:r>
      <w:r>
        <w:t>без возможности получения</w:t>
      </w:r>
      <w:r>
        <w:rPr>
          <w:spacing w:val="-1"/>
        </w:rPr>
        <w:t xml:space="preserve"> </w:t>
      </w:r>
      <w:r>
        <w:t>помощи.</w:t>
      </w:r>
    </w:p>
    <w:p w:rsidR="00E87DAD" w:rsidRDefault="00F431E1">
      <w:pPr>
        <w:pStyle w:val="a3"/>
        <w:spacing w:line="360" w:lineRule="auto"/>
        <w:ind w:right="555"/>
      </w:pPr>
      <w:r>
        <w:t>Оказание первой помощи пострадавшему до передачи его в руки специалистам из</w:t>
      </w:r>
      <w:r>
        <w:rPr>
          <w:spacing w:val="1"/>
        </w:rPr>
        <w:t xml:space="preserve"> </w:t>
      </w:r>
      <w:r>
        <w:t>бригады</w:t>
      </w:r>
      <w:r>
        <w:rPr>
          <w:spacing w:val="-1"/>
        </w:rPr>
        <w:t xml:space="preserve"> </w:t>
      </w:r>
      <w:r>
        <w:t>скорой</w:t>
      </w:r>
      <w:r>
        <w:rPr>
          <w:spacing w:val="-1"/>
        </w:rPr>
        <w:t xml:space="preserve"> </w:t>
      </w:r>
      <w:r>
        <w:t>медицинской</w:t>
      </w:r>
      <w:r>
        <w:rPr>
          <w:spacing w:val="-2"/>
        </w:rPr>
        <w:t xml:space="preserve"> </w:t>
      </w:r>
      <w:r>
        <w:t>помощи.</w:t>
      </w:r>
      <w:r>
        <w:rPr>
          <w:spacing w:val="-1"/>
        </w:rPr>
        <w:t xml:space="preserve"> </w:t>
      </w:r>
      <w:r>
        <w:t>Реанимационные</w:t>
      </w:r>
      <w:r>
        <w:rPr>
          <w:spacing w:val="-2"/>
        </w:rPr>
        <w:t xml:space="preserve"> </w:t>
      </w:r>
      <w:r>
        <w:t>мероприятия.</w:t>
      </w:r>
    </w:p>
    <w:p w:rsidR="00E87DAD" w:rsidRDefault="00F431E1">
      <w:pPr>
        <w:pStyle w:val="a3"/>
        <w:spacing w:line="360" w:lineRule="auto"/>
        <w:ind w:right="550"/>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недостаточность (ОСН). Неотложные мероприятия при ОСН. Первая помощь при травмах</w:t>
      </w:r>
      <w:r>
        <w:rPr>
          <w:spacing w:val="1"/>
        </w:rPr>
        <w:t xml:space="preserve"> </w:t>
      </w:r>
      <w:r>
        <w:t>и</w:t>
      </w:r>
      <w:r>
        <w:rPr>
          <w:spacing w:val="1"/>
        </w:rPr>
        <w:t xml:space="preserve"> </w:t>
      </w:r>
      <w:r>
        <w:t>травматическом</w:t>
      </w:r>
      <w:r>
        <w:rPr>
          <w:spacing w:val="1"/>
        </w:rPr>
        <w:t xml:space="preserve"> </w:t>
      </w:r>
      <w:r>
        <w:t>шоке.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ранениях.</w:t>
      </w:r>
      <w:r>
        <w:rPr>
          <w:spacing w:val="1"/>
        </w:rPr>
        <w:t xml:space="preserve"> </w:t>
      </w:r>
      <w:r>
        <w:t>Виды</w:t>
      </w:r>
      <w:r>
        <w:rPr>
          <w:spacing w:val="1"/>
        </w:rPr>
        <w:t xml:space="preserve"> </w:t>
      </w:r>
      <w:r>
        <w:t>ран.</w:t>
      </w:r>
      <w:r>
        <w:rPr>
          <w:spacing w:val="61"/>
        </w:rPr>
        <w:t xml:space="preserve"> </w:t>
      </w:r>
      <w:r>
        <w:t>Кровотечения</w:t>
      </w:r>
      <w:r>
        <w:rPr>
          <w:spacing w:val="1"/>
        </w:rPr>
        <w:t xml:space="preserve"> </w:t>
      </w:r>
      <w:r>
        <w:t>наружные и внутренние. Правила оказания помощи при различных видах кровотечений.</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острой</w:t>
      </w:r>
      <w:r>
        <w:rPr>
          <w:spacing w:val="1"/>
        </w:rPr>
        <w:t xml:space="preserve"> </w:t>
      </w:r>
      <w:r>
        <w:t>боли</w:t>
      </w:r>
      <w:r>
        <w:rPr>
          <w:spacing w:val="1"/>
        </w:rPr>
        <w:t xml:space="preserve"> </w:t>
      </w:r>
      <w:r>
        <w:t>в</w:t>
      </w:r>
      <w:r>
        <w:rPr>
          <w:spacing w:val="1"/>
        </w:rPr>
        <w:t xml:space="preserve"> </w:t>
      </w:r>
      <w:r>
        <w:t>животе,</w:t>
      </w:r>
      <w:r>
        <w:rPr>
          <w:spacing w:val="1"/>
        </w:rPr>
        <w:t xml:space="preserve"> </w:t>
      </w:r>
      <w:r>
        <w:t>эпилепсии,</w:t>
      </w:r>
      <w:r>
        <w:rPr>
          <w:spacing w:val="1"/>
        </w:rPr>
        <w:t xml:space="preserve"> </w:t>
      </w:r>
      <w:r>
        <w:t>ожогах.</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пищевых</w:t>
      </w:r>
      <w:r>
        <w:rPr>
          <w:spacing w:val="1"/>
        </w:rPr>
        <w:t xml:space="preserve"> </w:t>
      </w:r>
      <w:r>
        <w:t>отравлениях</w:t>
      </w:r>
      <w:r>
        <w:rPr>
          <w:spacing w:val="1"/>
        </w:rPr>
        <w:t xml:space="preserve"> </w:t>
      </w:r>
      <w:r>
        <w:t>и</w:t>
      </w:r>
      <w:r>
        <w:rPr>
          <w:spacing w:val="1"/>
        </w:rPr>
        <w:t xml:space="preserve"> </w:t>
      </w:r>
      <w:r>
        <w:t>отравлениях</w:t>
      </w:r>
      <w:r>
        <w:rPr>
          <w:spacing w:val="1"/>
        </w:rPr>
        <w:t xml:space="preserve"> </w:t>
      </w:r>
      <w:r>
        <w:t>угарным</w:t>
      </w:r>
      <w:r>
        <w:rPr>
          <w:spacing w:val="1"/>
        </w:rPr>
        <w:t xml:space="preserve"> </w:t>
      </w:r>
      <w:r>
        <w:t>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1"/>
        </w:rPr>
        <w:t xml:space="preserve"> </w:t>
      </w:r>
      <w:r>
        <w:t>и</w:t>
      </w:r>
      <w:r>
        <w:rPr>
          <w:spacing w:val="1"/>
        </w:rPr>
        <w:t xml:space="preserve"> </w:t>
      </w:r>
      <w:r>
        <w:t>насекомых,</w:t>
      </w:r>
      <w:r>
        <w:rPr>
          <w:spacing w:val="1"/>
        </w:rPr>
        <w:t xml:space="preserve"> </w:t>
      </w:r>
      <w:r>
        <w:t>лекарственными</w:t>
      </w:r>
      <w:r>
        <w:rPr>
          <w:spacing w:val="1"/>
        </w:rPr>
        <w:t xml:space="preserve"> </w:t>
      </w:r>
      <w:r>
        <w:t>препаратами</w:t>
      </w:r>
      <w:r>
        <w:rPr>
          <w:spacing w:val="1"/>
        </w:rPr>
        <w:t xml:space="preserve"> </w:t>
      </w:r>
      <w:r>
        <w:t>и</w:t>
      </w:r>
      <w:r>
        <w:rPr>
          <w:spacing w:val="1"/>
        </w:rPr>
        <w:t xml:space="preserve"> </w:t>
      </w:r>
      <w:r>
        <w:t>алкоголем,</w:t>
      </w:r>
      <w:r>
        <w:rPr>
          <w:spacing w:val="-1"/>
        </w:rPr>
        <w:t xml:space="preserve"> </w:t>
      </w:r>
      <w:r>
        <w:t>кислотами и</w:t>
      </w:r>
      <w:r>
        <w:rPr>
          <w:spacing w:val="-2"/>
        </w:rPr>
        <w:t xml:space="preserve"> </w:t>
      </w:r>
      <w:r>
        <w:t>щелочами.</w:t>
      </w:r>
    </w:p>
    <w:p w:rsidR="00E87DAD" w:rsidRDefault="00F431E1">
      <w:pPr>
        <w:pStyle w:val="a3"/>
        <w:spacing w:before="1" w:line="360" w:lineRule="auto"/>
        <w:ind w:right="554"/>
      </w:pPr>
      <w:r>
        <w:t>Первая</w:t>
      </w:r>
      <w:r>
        <w:rPr>
          <w:spacing w:val="1"/>
        </w:rPr>
        <w:t xml:space="preserve"> </w:t>
      </w:r>
      <w:r>
        <w:t>помощь</w:t>
      </w:r>
      <w:r>
        <w:rPr>
          <w:spacing w:val="1"/>
        </w:rPr>
        <w:t xml:space="preserve"> </w:t>
      </w:r>
      <w:r>
        <w:t>при</w:t>
      </w:r>
      <w:r>
        <w:rPr>
          <w:spacing w:val="1"/>
        </w:rPr>
        <w:t xml:space="preserve"> </w:t>
      </w:r>
      <w:r>
        <w:t>утоплении</w:t>
      </w:r>
      <w:r>
        <w:rPr>
          <w:spacing w:val="1"/>
        </w:rPr>
        <w:t xml:space="preserve"> </w:t>
      </w:r>
      <w:r>
        <w:t>и</w:t>
      </w:r>
      <w:r>
        <w:rPr>
          <w:spacing w:val="1"/>
        </w:rPr>
        <w:t xml:space="preserve"> </w:t>
      </w:r>
      <w:r>
        <w:t>коме.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w:t>
      </w:r>
      <w:r>
        <w:rPr>
          <w:spacing w:val="1"/>
        </w:rPr>
        <w:t xml:space="preserve"> </w:t>
      </w:r>
      <w:r>
        <w:t>психоактивными</w:t>
      </w:r>
      <w:r>
        <w:rPr>
          <w:spacing w:val="-4"/>
        </w:rPr>
        <w:t xml:space="preserve"> </w:t>
      </w:r>
      <w:r>
        <w:t>веществами.</w:t>
      </w:r>
      <w:r>
        <w:rPr>
          <w:spacing w:val="-4"/>
        </w:rPr>
        <w:t xml:space="preserve"> </w:t>
      </w:r>
      <w:r>
        <w:t>Общие</w:t>
      </w:r>
      <w:r>
        <w:rPr>
          <w:spacing w:val="-4"/>
        </w:rPr>
        <w:t xml:space="preserve"> </w:t>
      </w:r>
      <w:r>
        <w:t>признаки</w:t>
      </w:r>
      <w:r>
        <w:rPr>
          <w:spacing w:val="-6"/>
        </w:rPr>
        <w:t xml:space="preserve"> </w:t>
      </w:r>
      <w:r>
        <w:t>отравления</w:t>
      </w:r>
      <w:r>
        <w:rPr>
          <w:spacing w:val="-3"/>
        </w:rPr>
        <w:t xml:space="preserve"> </w:t>
      </w:r>
      <w:r>
        <w:t>психоактивными</w:t>
      </w:r>
      <w:r>
        <w:rPr>
          <w:spacing w:val="-4"/>
        </w:rPr>
        <w:t xml:space="preserve"> </w:t>
      </w:r>
      <w:r>
        <w:t>веществами.</w:t>
      </w:r>
    </w:p>
    <w:p w:rsidR="00E87DAD" w:rsidRDefault="00F431E1">
      <w:pPr>
        <w:pStyle w:val="a3"/>
        <w:spacing w:line="360" w:lineRule="auto"/>
        <w:ind w:left="1110" w:right="2034" w:firstLine="0"/>
      </w:pPr>
      <w:r>
        <w:t>Составы аптечек для оказания первой помощи в различных условиях.</w:t>
      </w:r>
      <w:r>
        <w:rPr>
          <w:spacing w:val="-57"/>
        </w:rPr>
        <w:t xml:space="preserve"> </w:t>
      </w:r>
      <w:r>
        <w:t>Правила</w:t>
      </w:r>
      <w:r>
        <w:rPr>
          <w:spacing w:val="-3"/>
        </w:rPr>
        <w:t xml:space="preserve"> </w:t>
      </w:r>
      <w:r>
        <w:t>и</w:t>
      </w:r>
      <w:r>
        <w:rPr>
          <w:spacing w:val="-1"/>
        </w:rPr>
        <w:t xml:space="preserve"> </w:t>
      </w:r>
      <w:r>
        <w:t>способы</w:t>
      </w:r>
      <w:r>
        <w:rPr>
          <w:spacing w:val="-1"/>
        </w:rPr>
        <w:t xml:space="preserve"> </w:t>
      </w:r>
      <w:r>
        <w:t>переноски</w:t>
      </w:r>
      <w:r>
        <w:rPr>
          <w:spacing w:val="-1"/>
        </w:rPr>
        <w:t xml:space="preserve"> </w:t>
      </w:r>
      <w:r>
        <w:t>(транспортировки)</w:t>
      </w:r>
      <w:r>
        <w:rPr>
          <w:spacing w:val="-1"/>
        </w:rPr>
        <w:t xml:space="preserve"> </w:t>
      </w:r>
      <w:r>
        <w:t>пострадавших.</w:t>
      </w:r>
    </w:p>
    <w:p w:rsidR="00E87DAD" w:rsidRDefault="00F431E1" w:rsidP="007F1D2C">
      <w:pPr>
        <w:pStyle w:val="a4"/>
        <w:numPr>
          <w:ilvl w:val="3"/>
          <w:numId w:val="28"/>
        </w:numPr>
        <w:tabs>
          <w:tab w:val="left" w:pos="2131"/>
        </w:tabs>
        <w:ind w:left="2130" w:hanging="1021"/>
        <w:jc w:val="both"/>
        <w:rPr>
          <w:sz w:val="24"/>
        </w:rPr>
      </w:pPr>
      <w:r>
        <w:rPr>
          <w:sz w:val="24"/>
        </w:rPr>
        <w:t>Модуль</w:t>
      </w:r>
      <w:r>
        <w:rPr>
          <w:spacing w:val="-3"/>
          <w:sz w:val="24"/>
        </w:rPr>
        <w:t xml:space="preserve"> </w:t>
      </w:r>
      <w:r>
        <w:rPr>
          <w:sz w:val="24"/>
        </w:rPr>
        <w:t>№</w:t>
      </w:r>
      <w:r>
        <w:rPr>
          <w:spacing w:val="-4"/>
          <w:sz w:val="24"/>
        </w:rPr>
        <w:t xml:space="preserve"> </w:t>
      </w:r>
      <w:r>
        <w:rPr>
          <w:sz w:val="24"/>
        </w:rPr>
        <w:t>9.</w:t>
      </w:r>
      <w:r>
        <w:rPr>
          <w:spacing w:val="1"/>
          <w:sz w:val="24"/>
        </w:rPr>
        <w:t xml:space="preserve"> </w:t>
      </w:r>
      <w:r>
        <w:rPr>
          <w:sz w:val="24"/>
        </w:rPr>
        <w:t>«Элементы</w:t>
      </w:r>
      <w:r>
        <w:rPr>
          <w:spacing w:val="-3"/>
          <w:sz w:val="24"/>
        </w:rPr>
        <w:t xml:space="preserve"> </w:t>
      </w:r>
      <w:r>
        <w:rPr>
          <w:sz w:val="24"/>
        </w:rPr>
        <w:t>начальной</w:t>
      </w:r>
      <w:r>
        <w:rPr>
          <w:spacing w:val="-2"/>
          <w:sz w:val="24"/>
        </w:rPr>
        <w:t xml:space="preserve"> </w:t>
      </w:r>
      <w:r>
        <w:rPr>
          <w:sz w:val="24"/>
        </w:rPr>
        <w:t>военной</w:t>
      </w:r>
      <w:r>
        <w:rPr>
          <w:spacing w:val="-3"/>
          <w:sz w:val="24"/>
        </w:rPr>
        <w:t xml:space="preserve"> </w:t>
      </w:r>
      <w:r>
        <w:rPr>
          <w:sz w:val="24"/>
        </w:rPr>
        <w:t>подготовки».</w:t>
      </w:r>
    </w:p>
    <w:p w:rsidR="00E87DAD" w:rsidRDefault="00F431E1">
      <w:pPr>
        <w:pStyle w:val="a3"/>
        <w:spacing w:before="137" w:line="362" w:lineRule="auto"/>
        <w:ind w:right="556"/>
      </w:pPr>
      <w:r>
        <w:t>Строевая подготовка и воинское приветствие. Строи и управление ими. Строевая</w:t>
      </w:r>
      <w:r>
        <w:rPr>
          <w:spacing w:val="1"/>
        </w:rPr>
        <w:t xml:space="preserve"> </w:t>
      </w:r>
      <w:r>
        <w:t>подготовка.</w:t>
      </w:r>
      <w:r>
        <w:rPr>
          <w:spacing w:val="-1"/>
        </w:rPr>
        <w:t xml:space="preserve"> </w:t>
      </w:r>
      <w:r>
        <w:t>Выполнение</w:t>
      </w:r>
      <w:r>
        <w:rPr>
          <w:spacing w:val="-1"/>
        </w:rPr>
        <w:t xml:space="preserve"> </w:t>
      </w:r>
      <w:r>
        <w:t>воинского</w:t>
      </w:r>
      <w:r>
        <w:rPr>
          <w:spacing w:val="-1"/>
        </w:rPr>
        <w:t xml:space="preserve"> </w:t>
      </w:r>
      <w:r>
        <w:t>приветствия на</w:t>
      </w:r>
      <w:r>
        <w:rPr>
          <w:spacing w:val="-1"/>
        </w:rPr>
        <w:t xml:space="preserve"> </w:t>
      </w:r>
      <w:r>
        <w:t>месте</w:t>
      </w:r>
      <w:r>
        <w:rPr>
          <w:spacing w:val="-1"/>
        </w:rPr>
        <w:t xml:space="preserve"> </w:t>
      </w:r>
      <w:r>
        <w:t>и в</w:t>
      </w:r>
      <w:r>
        <w:rPr>
          <w:spacing w:val="-1"/>
        </w:rPr>
        <w:t xml:space="preserve"> </w:t>
      </w:r>
      <w:r>
        <w:t>движении.</w:t>
      </w:r>
    </w:p>
    <w:p w:rsidR="00E87DAD" w:rsidRDefault="00F431E1">
      <w:pPr>
        <w:pStyle w:val="a3"/>
        <w:spacing w:line="360" w:lineRule="auto"/>
        <w:ind w:right="549"/>
      </w:pPr>
      <w:r>
        <w:t>Оружие</w:t>
      </w:r>
      <w:r>
        <w:rPr>
          <w:spacing w:val="61"/>
        </w:rPr>
        <w:t xml:space="preserve"> </w:t>
      </w:r>
      <w:r>
        <w:t>пехотинца</w:t>
      </w:r>
      <w:r>
        <w:rPr>
          <w:spacing w:val="61"/>
        </w:rPr>
        <w:t xml:space="preserve"> </w:t>
      </w:r>
      <w:r>
        <w:t>и</w:t>
      </w:r>
      <w:r>
        <w:rPr>
          <w:spacing w:val="61"/>
        </w:rPr>
        <w:t xml:space="preserve"> </w:t>
      </w:r>
      <w:r>
        <w:t>правила</w:t>
      </w:r>
      <w:r>
        <w:rPr>
          <w:spacing w:val="61"/>
        </w:rPr>
        <w:t xml:space="preserve"> </w:t>
      </w:r>
      <w:r>
        <w:t>обращения</w:t>
      </w:r>
      <w:r>
        <w:rPr>
          <w:spacing w:val="61"/>
        </w:rPr>
        <w:t xml:space="preserve"> </w:t>
      </w:r>
      <w:r>
        <w:t>с</w:t>
      </w:r>
      <w:r>
        <w:rPr>
          <w:spacing w:val="61"/>
        </w:rPr>
        <w:t xml:space="preserve"> </w:t>
      </w:r>
      <w:r>
        <w:t>ним.</w:t>
      </w:r>
      <w:r>
        <w:rPr>
          <w:spacing w:val="61"/>
        </w:rPr>
        <w:t xml:space="preserve"> </w:t>
      </w:r>
      <w:r>
        <w:t>Автомат   Калашникова</w:t>
      </w:r>
      <w:r>
        <w:rPr>
          <w:spacing w:val="1"/>
        </w:rPr>
        <w:t xml:space="preserve"> </w:t>
      </w:r>
      <w:r>
        <w:t>(АК-74). Основы и правила стрельбы. Устройство и принцип действия ручных гранат.</w:t>
      </w:r>
      <w:r>
        <w:rPr>
          <w:spacing w:val="1"/>
        </w:rPr>
        <w:t xml:space="preserve"> </w:t>
      </w:r>
      <w:r>
        <w:t>Ручная</w:t>
      </w:r>
      <w:r>
        <w:rPr>
          <w:spacing w:val="-1"/>
        </w:rPr>
        <w:t xml:space="preserve"> </w:t>
      </w:r>
      <w:r>
        <w:t>осколочная</w:t>
      </w:r>
      <w:r>
        <w:rPr>
          <w:spacing w:val="-1"/>
        </w:rPr>
        <w:t xml:space="preserve"> </w:t>
      </w:r>
      <w:r>
        <w:t>граната</w:t>
      </w:r>
      <w:r>
        <w:rPr>
          <w:spacing w:val="-1"/>
        </w:rPr>
        <w:t xml:space="preserve"> </w:t>
      </w:r>
      <w:r>
        <w:t>Ф-1</w:t>
      </w:r>
      <w:r>
        <w:rPr>
          <w:spacing w:val="-1"/>
        </w:rPr>
        <w:t xml:space="preserve"> </w:t>
      </w:r>
      <w:r>
        <w:t>(оборонительная).</w:t>
      </w:r>
      <w:r>
        <w:rPr>
          <w:spacing w:val="-2"/>
        </w:rPr>
        <w:t xml:space="preserve"> </w:t>
      </w:r>
      <w:r>
        <w:t>Ручная</w:t>
      </w:r>
      <w:r>
        <w:rPr>
          <w:spacing w:val="-1"/>
        </w:rPr>
        <w:t xml:space="preserve"> </w:t>
      </w:r>
      <w:r>
        <w:t>осколочная</w:t>
      </w:r>
      <w:r>
        <w:rPr>
          <w:spacing w:val="-1"/>
        </w:rPr>
        <w:t xml:space="preserve"> </w:t>
      </w:r>
      <w:r>
        <w:t>граната</w:t>
      </w:r>
      <w:r>
        <w:rPr>
          <w:spacing w:val="-1"/>
        </w:rPr>
        <w:t xml:space="preserve"> </w:t>
      </w:r>
      <w:r>
        <w:t>РГД-5.</w:t>
      </w:r>
    </w:p>
    <w:p w:rsidR="00E87DAD" w:rsidRDefault="00F431E1">
      <w:pPr>
        <w:pStyle w:val="a3"/>
        <w:ind w:left="1110" w:firstLine="0"/>
      </w:pPr>
      <w:r>
        <w:t xml:space="preserve">Действия  </w:t>
      </w:r>
      <w:r>
        <w:rPr>
          <w:spacing w:val="50"/>
        </w:rPr>
        <w:t xml:space="preserve"> </w:t>
      </w:r>
      <w:r>
        <w:t xml:space="preserve">в   </w:t>
      </w:r>
      <w:r>
        <w:rPr>
          <w:spacing w:val="49"/>
        </w:rPr>
        <w:t xml:space="preserve"> </w:t>
      </w:r>
      <w:r>
        <w:t xml:space="preserve">современном   </w:t>
      </w:r>
      <w:r>
        <w:rPr>
          <w:spacing w:val="49"/>
        </w:rPr>
        <w:t xml:space="preserve"> </w:t>
      </w:r>
      <w:r>
        <w:t xml:space="preserve">общевойсковом   </w:t>
      </w:r>
      <w:r>
        <w:rPr>
          <w:spacing w:val="48"/>
        </w:rPr>
        <w:t xml:space="preserve"> </w:t>
      </w:r>
      <w:r>
        <w:t xml:space="preserve">бою.   </w:t>
      </w:r>
      <w:r>
        <w:rPr>
          <w:spacing w:val="50"/>
        </w:rPr>
        <w:t xml:space="preserve"> </w:t>
      </w:r>
      <w:r>
        <w:t xml:space="preserve">Состав   </w:t>
      </w:r>
      <w:r>
        <w:rPr>
          <w:spacing w:val="48"/>
        </w:rPr>
        <w:t xml:space="preserve"> </w:t>
      </w:r>
      <w:r>
        <w:t xml:space="preserve">и   </w:t>
      </w:r>
      <w:r>
        <w:rPr>
          <w:spacing w:val="49"/>
        </w:rPr>
        <w:t xml:space="preserve"> </w:t>
      </w:r>
      <w:r>
        <w:t>вооружение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мотострелкового</w:t>
      </w:r>
      <w:r>
        <w:rPr>
          <w:spacing w:val="1"/>
        </w:rPr>
        <w:t xml:space="preserve"> </w:t>
      </w:r>
      <w:r>
        <w:t>отделения</w:t>
      </w:r>
      <w:r>
        <w:rPr>
          <w:spacing w:val="1"/>
        </w:rPr>
        <w:t xml:space="preserve"> </w:t>
      </w:r>
      <w:r>
        <w:t>на</w:t>
      </w:r>
      <w:r>
        <w:rPr>
          <w:spacing w:val="1"/>
        </w:rPr>
        <w:t xml:space="preserve"> </w:t>
      </w:r>
      <w:r>
        <w:t>БМП.</w:t>
      </w:r>
      <w:r>
        <w:rPr>
          <w:spacing w:val="1"/>
        </w:rPr>
        <w:t xml:space="preserve"> </w:t>
      </w:r>
      <w:r>
        <w:t>Инженерное</w:t>
      </w:r>
      <w:r>
        <w:rPr>
          <w:spacing w:val="1"/>
        </w:rPr>
        <w:t xml:space="preserve"> </w:t>
      </w:r>
      <w:r>
        <w:t>оборудование</w:t>
      </w:r>
      <w:r>
        <w:rPr>
          <w:spacing w:val="1"/>
        </w:rPr>
        <w:t xml:space="preserve"> </w:t>
      </w:r>
      <w:r>
        <w:t>позиции</w:t>
      </w:r>
      <w:r>
        <w:rPr>
          <w:spacing w:val="1"/>
        </w:rPr>
        <w:t xml:space="preserve"> </w:t>
      </w:r>
      <w:r>
        <w:t>солдата.</w:t>
      </w:r>
      <w:r>
        <w:rPr>
          <w:spacing w:val="1"/>
        </w:rPr>
        <w:t xml:space="preserve"> </w:t>
      </w:r>
      <w:r>
        <w:t>Одиночный</w:t>
      </w:r>
      <w:r>
        <w:rPr>
          <w:spacing w:val="-1"/>
        </w:rPr>
        <w:t xml:space="preserve"> </w:t>
      </w:r>
      <w:r>
        <w:t>окоп.</w:t>
      </w:r>
    </w:p>
    <w:p w:rsidR="00E87DAD" w:rsidRDefault="00F431E1">
      <w:pPr>
        <w:pStyle w:val="a3"/>
        <w:spacing w:before="1"/>
        <w:ind w:left="1110" w:firstLine="0"/>
      </w:pPr>
      <w:r>
        <w:t>Способы</w:t>
      </w:r>
      <w:r>
        <w:rPr>
          <w:spacing w:val="-2"/>
        </w:rPr>
        <w:t xml:space="preserve"> </w:t>
      </w:r>
      <w:r>
        <w:t>передвижения</w:t>
      </w:r>
      <w:r>
        <w:rPr>
          <w:spacing w:val="-5"/>
        </w:rPr>
        <w:t xml:space="preserve"> </w:t>
      </w:r>
      <w:r>
        <w:t>в</w:t>
      </w:r>
      <w:r>
        <w:rPr>
          <w:spacing w:val="-2"/>
        </w:rPr>
        <w:t xml:space="preserve"> </w:t>
      </w:r>
      <w:r>
        <w:t>бою</w:t>
      </w:r>
      <w:r>
        <w:rPr>
          <w:spacing w:val="-2"/>
        </w:rPr>
        <w:t xml:space="preserve"> </w:t>
      </w:r>
      <w:r>
        <w:t>при</w:t>
      </w:r>
      <w:r>
        <w:rPr>
          <w:spacing w:val="-1"/>
        </w:rPr>
        <w:t xml:space="preserve"> </w:t>
      </w:r>
      <w:r>
        <w:t>действиях в</w:t>
      </w:r>
      <w:r>
        <w:rPr>
          <w:spacing w:val="-3"/>
        </w:rPr>
        <w:t xml:space="preserve"> </w:t>
      </w:r>
      <w:r>
        <w:t>пешем</w:t>
      </w:r>
      <w:r>
        <w:rPr>
          <w:spacing w:val="-2"/>
        </w:rPr>
        <w:t xml:space="preserve"> </w:t>
      </w:r>
      <w:r>
        <w:t>порядке.</w:t>
      </w:r>
    </w:p>
    <w:p w:rsidR="00E87DAD" w:rsidRDefault="00F431E1">
      <w:pPr>
        <w:pStyle w:val="a3"/>
        <w:spacing w:before="137" w:line="360" w:lineRule="auto"/>
        <w:ind w:right="550"/>
      </w:pPr>
      <w:r>
        <w:t>Средства</w:t>
      </w:r>
      <w:r>
        <w:rPr>
          <w:spacing w:val="1"/>
        </w:rPr>
        <w:t xml:space="preserve"> </w:t>
      </w:r>
      <w:r>
        <w:t>индивидуальной</w:t>
      </w:r>
      <w:r>
        <w:rPr>
          <w:spacing w:val="1"/>
        </w:rPr>
        <w:t xml:space="preserve"> </w:t>
      </w:r>
      <w:r>
        <w:t>защиты</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61"/>
        </w:rPr>
        <w:t xml:space="preserve"> </w:t>
      </w:r>
      <w:r>
        <w:t>в</w:t>
      </w:r>
      <w:r>
        <w:rPr>
          <w:spacing w:val="6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1"/>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w:t>
      </w:r>
      <w:r>
        <w:rPr>
          <w:spacing w:val="-3"/>
        </w:rPr>
        <w:t xml:space="preserve"> </w:t>
      </w:r>
      <w:r>
        <w:t>способы переноски и</w:t>
      </w:r>
      <w:r>
        <w:rPr>
          <w:spacing w:val="-1"/>
        </w:rPr>
        <w:t xml:space="preserve"> </w:t>
      </w:r>
      <w:r>
        <w:t>оттаскивания</w:t>
      </w:r>
      <w:r>
        <w:rPr>
          <w:spacing w:val="-3"/>
        </w:rPr>
        <w:t xml:space="preserve"> </w:t>
      </w:r>
      <w:r>
        <w:t>раненых</w:t>
      </w:r>
      <w:r>
        <w:rPr>
          <w:spacing w:val="1"/>
        </w:rPr>
        <w:t xml:space="preserve"> </w:t>
      </w:r>
      <w:r>
        <w:t>с</w:t>
      </w:r>
      <w:r>
        <w:rPr>
          <w:spacing w:val="-2"/>
        </w:rPr>
        <w:t xml:space="preserve"> </w:t>
      </w:r>
      <w:r>
        <w:t>поля боя.</w:t>
      </w:r>
    </w:p>
    <w:p w:rsidR="00E87DAD" w:rsidRDefault="00F431E1">
      <w:pPr>
        <w:pStyle w:val="a3"/>
        <w:ind w:left="1110" w:firstLine="0"/>
      </w:pPr>
      <w:r>
        <w:t>Сооружения</w:t>
      </w:r>
      <w:r>
        <w:rPr>
          <w:spacing w:val="27"/>
        </w:rPr>
        <w:t xml:space="preserve"> </w:t>
      </w:r>
      <w:r>
        <w:t>для</w:t>
      </w:r>
      <w:r>
        <w:rPr>
          <w:spacing w:val="86"/>
        </w:rPr>
        <w:t xml:space="preserve"> </w:t>
      </w:r>
      <w:r>
        <w:t>защиты</w:t>
      </w:r>
      <w:r>
        <w:rPr>
          <w:spacing w:val="86"/>
        </w:rPr>
        <w:t xml:space="preserve"> </w:t>
      </w:r>
      <w:r>
        <w:t>личного</w:t>
      </w:r>
      <w:r>
        <w:rPr>
          <w:spacing w:val="86"/>
        </w:rPr>
        <w:t xml:space="preserve"> </w:t>
      </w:r>
      <w:r>
        <w:t>состава.</w:t>
      </w:r>
      <w:r>
        <w:rPr>
          <w:spacing w:val="88"/>
        </w:rPr>
        <w:t xml:space="preserve"> </w:t>
      </w:r>
      <w:r>
        <w:t>Открытая</w:t>
      </w:r>
      <w:r>
        <w:rPr>
          <w:spacing w:val="86"/>
        </w:rPr>
        <w:t xml:space="preserve"> </w:t>
      </w:r>
      <w:r>
        <w:t>щель.</w:t>
      </w:r>
      <w:r>
        <w:rPr>
          <w:spacing w:val="86"/>
        </w:rPr>
        <w:t xml:space="preserve"> </w:t>
      </w:r>
      <w:r>
        <w:t>Перекрытая</w:t>
      </w:r>
      <w:r>
        <w:rPr>
          <w:spacing w:val="86"/>
        </w:rPr>
        <w:t xml:space="preserve"> </w:t>
      </w:r>
      <w:r>
        <w:t>щель.</w:t>
      </w:r>
    </w:p>
    <w:p w:rsidR="00E87DAD" w:rsidRDefault="00F431E1">
      <w:pPr>
        <w:pStyle w:val="a3"/>
        <w:spacing w:before="136"/>
        <w:ind w:firstLine="0"/>
      </w:pPr>
      <w:r>
        <w:t>Блиндаж.</w:t>
      </w:r>
      <w:r>
        <w:rPr>
          <w:spacing w:val="-2"/>
        </w:rPr>
        <w:t xml:space="preserve"> </w:t>
      </w:r>
      <w:r>
        <w:t>Укрытия</w:t>
      </w:r>
      <w:r>
        <w:rPr>
          <w:spacing w:val="-4"/>
        </w:rPr>
        <w:t xml:space="preserve"> </w:t>
      </w:r>
      <w:r>
        <w:t>для</w:t>
      </w:r>
      <w:r>
        <w:rPr>
          <w:spacing w:val="-5"/>
        </w:rPr>
        <w:t xml:space="preserve"> </w:t>
      </w:r>
      <w:r>
        <w:t>боевой</w:t>
      </w:r>
      <w:r>
        <w:rPr>
          <w:spacing w:val="-1"/>
        </w:rPr>
        <w:t xml:space="preserve"> </w:t>
      </w:r>
      <w:r>
        <w:t>техники.</w:t>
      </w:r>
      <w:r>
        <w:rPr>
          <w:spacing w:val="-1"/>
        </w:rPr>
        <w:t xml:space="preserve"> </w:t>
      </w:r>
      <w:r>
        <w:t>Убежища</w:t>
      </w:r>
      <w:r>
        <w:rPr>
          <w:spacing w:val="-3"/>
        </w:rPr>
        <w:t xml:space="preserve"> </w:t>
      </w:r>
      <w:r>
        <w:t>для</w:t>
      </w:r>
      <w:r>
        <w:rPr>
          <w:spacing w:val="-1"/>
        </w:rPr>
        <w:t xml:space="preserve"> </w:t>
      </w:r>
      <w:r>
        <w:t>личного</w:t>
      </w:r>
      <w:r>
        <w:rPr>
          <w:spacing w:val="-2"/>
        </w:rPr>
        <w:t xml:space="preserve"> </w:t>
      </w:r>
      <w:r>
        <w:t>состава.</w:t>
      </w:r>
    </w:p>
    <w:p w:rsidR="00E87DAD" w:rsidRDefault="00F431E1" w:rsidP="007F1D2C">
      <w:pPr>
        <w:pStyle w:val="a4"/>
        <w:numPr>
          <w:ilvl w:val="2"/>
          <w:numId w:val="28"/>
        </w:numPr>
        <w:tabs>
          <w:tab w:val="left" w:pos="1950"/>
        </w:tabs>
        <w:spacing w:before="140"/>
        <w:ind w:left="1950" w:hanging="840"/>
        <w:rPr>
          <w:sz w:val="24"/>
        </w:rPr>
      </w:pPr>
      <w:r>
        <w:rPr>
          <w:sz w:val="24"/>
        </w:rPr>
        <w:t>Вариант</w:t>
      </w:r>
      <w:r>
        <w:rPr>
          <w:spacing w:val="-2"/>
          <w:sz w:val="24"/>
        </w:rPr>
        <w:t xml:space="preserve"> </w:t>
      </w:r>
      <w:r>
        <w:rPr>
          <w:sz w:val="24"/>
        </w:rPr>
        <w:t>№</w:t>
      </w:r>
      <w:r>
        <w:rPr>
          <w:spacing w:val="-2"/>
          <w:sz w:val="24"/>
        </w:rPr>
        <w:t xml:space="preserve"> </w:t>
      </w:r>
      <w:r>
        <w:rPr>
          <w:sz w:val="24"/>
        </w:rPr>
        <w:t>2.</w:t>
      </w:r>
    </w:p>
    <w:p w:rsidR="00E87DAD" w:rsidRDefault="00F431E1" w:rsidP="007F1D2C">
      <w:pPr>
        <w:pStyle w:val="a4"/>
        <w:numPr>
          <w:ilvl w:val="3"/>
          <w:numId w:val="28"/>
        </w:numPr>
        <w:tabs>
          <w:tab w:val="left" w:pos="2131"/>
        </w:tabs>
        <w:spacing w:before="137" w:line="360" w:lineRule="auto"/>
        <w:ind w:right="554" w:firstLine="707"/>
        <w:rPr>
          <w:sz w:val="24"/>
        </w:rPr>
      </w:pPr>
      <w:r>
        <w:rPr>
          <w:sz w:val="24"/>
        </w:rPr>
        <w:t>Модуль</w:t>
      </w:r>
      <w:r>
        <w:rPr>
          <w:spacing w:val="16"/>
          <w:sz w:val="24"/>
        </w:rPr>
        <w:t xml:space="preserve"> </w:t>
      </w:r>
      <w:r>
        <w:rPr>
          <w:sz w:val="24"/>
        </w:rPr>
        <w:t>№</w:t>
      </w:r>
      <w:r>
        <w:rPr>
          <w:spacing w:val="17"/>
          <w:sz w:val="24"/>
        </w:rPr>
        <w:t xml:space="preserve"> </w:t>
      </w:r>
      <w:r>
        <w:rPr>
          <w:sz w:val="24"/>
        </w:rPr>
        <w:t>1</w:t>
      </w:r>
      <w:r>
        <w:rPr>
          <w:spacing w:val="18"/>
          <w:sz w:val="24"/>
        </w:rPr>
        <w:t xml:space="preserve"> </w:t>
      </w:r>
      <w:r>
        <w:rPr>
          <w:sz w:val="24"/>
        </w:rPr>
        <w:t>«Культура</w:t>
      </w:r>
      <w:r>
        <w:rPr>
          <w:spacing w:val="18"/>
          <w:sz w:val="24"/>
        </w:rPr>
        <w:t xml:space="preserve"> </w:t>
      </w:r>
      <w:r>
        <w:rPr>
          <w:sz w:val="24"/>
        </w:rPr>
        <w:t>безопасности</w:t>
      </w:r>
      <w:r>
        <w:rPr>
          <w:spacing w:val="16"/>
          <w:sz w:val="24"/>
        </w:rPr>
        <w:t xml:space="preserve"> </w:t>
      </w:r>
      <w:r>
        <w:rPr>
          <w:sz w:val="24"/>
        </w:rPr>
        <w:t>жизнедеятельности</w:t>
      </w:r>
      <w:r>
        <w:rPr>
          <w:spacing w:val="17"/>
          <w:sz w:val="24"/>
        </w:rPr>
        <w:t xml:space="preserve"> </w:t>
      </w:r>
      <w:r>
        <w:rPr>
          <w:sz w:val="24"/>
        </w:rPr>
        <w:t>в</w:t>
      </w:r>
      <w:r>
        <w:rPr>
          <w:spacing w:val="16"/>
          <w:sz w:val="24"/>
        </w:rPr>
        <w:t xml:space="preserve"> </w:t>
      </w:r>
      <w:r>
        <w:rPr>
          <w:sz w:val="24"/>
        </w:rPr>
        <w:t>современном</w:t>
      </w:r>
      <w:r>
        <w:rPr>
          <w:spacing w:val="-57"/>
          <w:sz w:val="24"/>
        </w:rPr>
        <w:t xml:space="preserve"> </w:t>
      </w:r>
      <w:r>
        <w:rPr>
          <w:sz w:val="24"/>
        </w:rPr>
        <w:t>обществе»</w:t>
      </w:r>
    </w:p>
    <w:p w:rsidR="00E87DAD" w:rsidRDefault="00F431E1">
      <w:pPr>
        <w:pStyle w:val="a3"/>
        <w:spacing w:line="360" w:lineRule="auto"/>
        <w:jc w:val="left"/>
      </w:pPr>
      <w:r>
        <w:t>Объяснять</w:t>
      </w:r>
      <w:r>
        <w:rPr>
          <w:spacing w:val="16"/>
        </w:rPr>
        <w:t xml:space="preserve"> </w:t>
      </w:r>
      <w:r>
        <w:t>смысл</w:t>
      </w:r>
      <w:r>
        <w:rPr>
          <w:spacing w:val="15"/>
        </w:rPr>
        <w:t xml:space="preserve"> </w:t>
      </w:r>
      <w:r>
        <w:t>понятия</w:t>
      </w:r>
      <w:r>
        <w:rPr>
          <w:spacing w:val="19"/>
        </w:rPr>
        <w:t xml:space="preserve"> </w:t>
      </w:r>
      <w:r>
        <w:t>«культура</w:t>
      </w:r>
      <w:r>
        <w:rPr>
          <w:spacing w:val="14"/>
        </w:rPr>
        <w:t xml:space="preserve"> </w:t>
      </w:r>
      <w:r>
        <w:t>безопасности».</w:t>
      </w:r>
      <w:r>
        <w:rPr>
          <w:spacing w:val="14"/>
        </w:rPr>
        <w:t xml:space="preserve"> </w:t>
      </w:r>
      <w:r>
        <w:t>Характеризовать</w:t>
      </w:r>
      <w:r>
        <w:rPr>
          <w:spacing w:val="16"/>
        </w:rPr>
        <w:t xml:space="preserve"> </w:t>
      </w:r>
      <w:r>
        <w:t>значение</w:t>
      </w:r>
      <w:r>
        <w:rPr>
          <w:spacing w:val="-57"/>
        </w:rPr>
        <w:t xml:space="preserve"> </w:t>
      </w:r>
      <w:r>
        <w:t>культуры</w:t>
      </w:r>
      <w:r>
        <w:rPr>
          <w:spacing w:val="-1"/>
        </w:rPr>
        <w:t xml:space="preserve"> </w:t>
      </w:r>
      <w:r>
        <w:t>безопасности для</w:t>
      </w:r>
      <w:r>
        <w:rPr>
          <w:spacing w:val="2"/>
        </w:rPr>
        <w:t xml:space="preserve"> </w:t>
      </w:r>
      <w:r>
        <w:t>жизни</w:t>
      </w:r>
      <w:r>
        <w:rPr>
          <w:spacing w:val="-1"/>
        </w:rPr>
        <w:t xml:space="preserve"> </w:t>
      </w:r>
      <w:r>
        <w:t>человека, государства,</w:t>
      </w:r>
      <w:r>
        <w:rPr>
          <w:spacing w:val="-1"/>
        </w:rPr>
        <w:t xml:space="preserve"> </w:t>
      </w:r>
      <w:r>
        <w:t>общества.</w:t>
      </w:r>
    </w:p>
    <w:p w:rsidR="00E87DAD" w:rsidRDefault="00F431E1">
      <w:pPr>
        <w:pStyle w:val="a3"/>
        <w:spacing w:line="360" w:lineRule="auto"/>
        <w:ind w:right="554"/>
        <w:jc w:val="left"/>
      </w:pPr>
      <w:r>
        <w:t>Объяснять</w:t>
      </w:r>
      <w:r>
        <w:rPr>
          <w:spacing w:val="34"/>
        </w:rPr>
        <w:t xml:space="preserve"> </w:t>
      </w:r>
      <w:r>
        <w:t>смысл</w:t>
      </w:r>
      <w:r>
        <w:rPr>
          <w:spacing w:val="33"/>
        </w:rPr>
        <w:t xml:space="preserve"> </w:t>
      </w:r>
      <w:r>
        <w:t>и</w:t>
      </w:r>
      <w:r>
        <w:rPr>
          <w:spacing w:val="34"/>
        </w:rPr>
        <w:t xml:space="preserve"> </w:t>
      </w:r>
      <w:r>
        <w:t>соотносить</w:t>
      </w:r>
      <w:r>
        <w:rPr>
          <w:spacing w:val="33"/>
        </w:rPr>
        <w:t xml:space="preserve"> </w:t>
      </w:r>
      <w:r>
        <w:t>понятия</w:t>
      </w:r>
      <w:r>
        <w:rPr>
          <w:spacing w:val="35"/>
        </w:rPr>
        <w:t xml:space="preserve"> </w:t>
      </w:r>
      <w:r>
        <w:t>«опасность»,</w:t>
      </w:r>
      <w:r>
        <w:rPr>
          <w:spacing w:val="37"/>
        </w:rPr>
        <w:t xml:space="preserve"> </w:t>
      </w:r>
      <w:r>
        <w:t>«безопасность»,</w:t>
      </w:r>
      <w:r>
        <w:rPr>
          <w:spacing w:val="37"/>
        </w:rPr>
        <w:t xml:space="preserve"> </w:t>
      </w:r>
      <w:r>
        <w:t>«риск»</w:t>
      </w:r>
      <w:r>
        <w:rPr>
          <w:spacing w:val="-57"/>
        </w:rPr>
        <w:t xml:space="preserve"> </w:t>
      </w:r>
      <w:r>
        <w:t>(угроза),</w:t>
      </w:r>
      <w:r>
        <w:rPr>
          <w:spacing w:val="-1"/>
        </w:rPr>
        <w:t xml:space="preserve"> </w:t>
      </w:r>
      <w:r>
        <w:t>«опасная</w:t>
      </w:r>
      <w:r>
        <w:rPr>
          <w:spacing w:val="-3"/>
        </w:rPr>
        <w:t xml:space="preserve"> </w:t>
      </w:r>
      <w:r>
        <w:t>ситуация»,</w:t>
      </w:r>
      <w:r>
        <w:rPr>
          <w:spacing w:val="1"/>
        </w:rPr>
        <w:t xml:space="preserve"> </w:t>
      </w:r>
      <w:r>
        <w:t>«экстремальная</w:t>
      </w:r>
      <w:r>
        <w:rPr>
          <w:spacing w:val="-1"/>
        </w:rPr>
        <w:t xml:space="preserve"> </w:t>
      </w:r>
      <w:r>
        <w:t>ситуация», «чрезвычайная</w:t>
      </w:r>
      <w:r>
        <w:rPr>
          <w:spacing w:val="-3"/>
        </w:rPr>
        <w:t xml:space="preserve"> </w:t>
      </w:r>
      <w:r>
        <w:t>ситуация».</w:t>
      </w:r>
    </w:p>
    <w:p w:rsidR="00E87DAD" w:rsidRDefault="00F431E1">
      <w:pPr>
        <w:pStyle w:val="a3"/>
        <w:spacing w:before="1"/>
        <w:ind w:left="1110" w:firstLine="0"/>
        <w:jc w:val="left"/>
      </w:pPr>
      <w:r>
        <w:t>Иметь</w:t>
      </w:r>
      <w:r>
        <w:rPr>
          <w:spacing w:val="29"/>
        </w:rPr>
        <w:t xml:space="preserve"> </w:t>
      </w:r>
      <w:r>
        <w:t>представления</w:t>
      </w:r>
      <w:r>
        <w:rPr>
          <w:spacing w:val="27"/>
        </w:rPr>
        <w:t xml:space="preserve"> </w:t>
      </w:r>
      <w:r>
        <w:t>об</w:t>
      </w:r>
      <w:r>
        <w:rPr>
          <w:spacing w:val="30"/>
        </w:rPr>
        <w:t xml:space="preserve"> </w:t>
      </w:r>
      <w:r>
        <w:t>уровнях</w:t>
      </w:r>
      <w:r>
        <w:rPr>
          <w:spacing w:val="31"/>
        </w:rPr>
        <w:t xml:space="preserve"> </w:t>
      </w:r>
      <w:r>
        <w:t>взаимодействия</w:t>
      </w:r>
      <w:r>
        <w:rPr>
          <w:spacing w:val="27"/>
        </w:rPr>
        <w:t xml:space="preserve"> </w:t>
      </w:r>
      <w:r>
        <w:t>человека</w:t>
      </w:r>
      <w:r>
        <w:rPr>
          <w:spacing w:val="27"/>
        </w:rPr>
        <w:t xml:space="preserve"> </w:t>
      </w:r>
      <w:r>
        <w:t>и</w:t>
      </w:r>
      <w:r>
        <w:rPr>
          <w:spacing w:val="29"/>
        </w:rPr>
        <w:t xml:space="preserve"> </w:t>
      </w:r>
      <w:r>
        <w:t>окружающей</w:t>
      </w:r>
      <w:r>
        <w:rPr>
          <w:spacing w:val="28"/>
        </w:rPr>
        <w:t xml:space="preserve"> </w:t>
      </w:r>
      <w:r>
        <w:t>среды.</w:t>
      </w:r>
    </w:p>
    <w:p w:rsidR="00E87DAD" w:rsidRDefault="00F431E1">
      <w:pPr>
        <w:pStyle w:val="a3"/>
        <w:spacing w:before="139"/>
        <w:ind w:firstLine="0"/>
        <w:jc w:val="left"/>
      </w:pPr>
      <w:r>
        <w:t>Приводить</w:t>
      </w:r>
      <w:r>
        <w:rPr>
          <w:spacing w:val="-4"/>
        </w:rPr>
        <w:t xml:space="preserve"> </w:t>
      </w:r>
      <w:r>
        <w:t>примеры.</w:t>
      </w:r>
    </w:p>
    <w:p w:rsidR="00E87DAD" w:rsidRDefault="00F431E1">
      <w:pPr>
        <w:pStyle w:val="a3"/>
        <w:spacing w:before="137" w:line="360" w:lineRule="auto"/>
        <w:ind w:right="554"/>
        <w:jc w:val="left"/>
      </w:pPr>
      <w:r>
        <w:t>Иметь</w:t>
      </w:r>
      <w:r>
        <w:rPr>
          <w:spacing w:val="1"/>
        </w:rPr>
        <w:t xml:space="preserve"> </w:t>
      </w:r>
      <w:r>
        <w:t>представление</w:t>
      </w:r>
      <w:r>
        <w:rPr>
          <w:spacing w:val="1"/>
        </w:rPr>
        <w:t xml:space="preserve"> </w:t>
      </w:r>
      <w:r>
        <w:t>об</w:t>
      </w:r>
      <w:r>
        <w:rPr>
          <w:spacing w:val="1"/>
        </w:rPr>
        <w:t xml:space="preserve"> </w:t>
      </w:r>
      <w:r>
        <w:t>уровнях</w:t>
      </w:r>
      <w:r>
        <w:rPr>
          <w:spacing w:val="1"/>
        </w:rPr>
        <w:t xml:space="preserve"> </w:t>
      </w:r>
      <w:r>
        <w:t>решения</w:t>
      </w:r>
      <w:r>
        <w:rPr>
          <w:spacing w:val="1"/>
        </w:rPr>
        <w:t xml:space="preserve"> </w:t>
      </w:r>
      <w:r>
        <w:t>задачи</w:t>
      </w:r>
      <w:r>
        <w:rPr>
          <w:spacing w:val="1"/>
        </w:rPr>
        <w:t xml:space="preserve"> </w:t>
      </w:r>
      <w:r>
        <w:t>обеспечения</w:t>
      </w:r>
      <w:r>
        <w:rPr>
          <w:spacing w:val="1"/>
        </w:rPr>
        <w:t xml:space="preserve"> </w:t>
      </w:r>
      <w:r>
        <w:t>безопасности,</w:t>
      </w:r>
      <w:r>
        <w:rPr>
          <w:spacing w:val="-57"/>
        </w:rPr>
        <w:t xml:space="preserve"> </w:t>
      </w:r>
      <w:r>
        <w:t>приводить примеры.</w:t>
      </w:r>
    </w:p>
    <w:p w:rsidR="00E87DAD" w:rsidRDefault="00F431E1">
      <w:pPr>
        <w:pStyle w:val="a3"/>
        <w:spacing w:line="360" w:lineRule="auto"/>
        <w:ind w:right="554"/>
        <w:jc w:val="left"/>
      </w:pPr>
      <w:r>
        <w:t>Раскрывать</w:t>
      </w:r>
      <w:r>
        <w:rPr>
          <w:spacing w:val="52"/>
        </w:rPr>
        <w:t xml:space="preserve"> </w:t>
      </w:r>
      <w:r>
        <w:t>смысл</w:t>
      </w:r>
      <w:r>
        <w:rPr>
          <w:spacing w:val="51"/>
        </w:rPr>
        <w:t xml:space="preserve"> </w:t>
      </w:r>
      <w:r>
        <w:t>понятия</w:t>
      </w:r>
      <w:r>
        <w:rPr>
          <w:spacing w:val="53"/>
        </w:rPr>
        <w:t xml:space="preserve"> </w:t>
      </w:r>
      <w:r>
        <w:t>«безопасное</w:t>
      </w:r>
      <w:r>
        <w:rPr>
          <w:spacing w:val="51"/>
        </w:rPr>
        <w:t xml:space="preserve"> </w:t>
      </w:r>
      <w:r>
        <w:t>поведение».</w:t>
      </w:r>
      <w:r>
        <w:rPr>
          <w:spacing w:val="53"/>
        </w:rPr>
        <w:t xml:space="preserve"> </w:t>
      </w:r>
      <w:r>
        <w:t>Иметь</w:t>
      </w:r>
      <w:r>
        <w:rPr>
          <w:spacing w:val="52"/>
        </w:rPr>
        <w:t xml:space="preserve"> </w:t>
      </w:r>
      <w:r>
        <w:t>представление</w:t>
      </w:r>
      <w:r>
        <w:rPr>
          <w:spacing w:val="51"/>
        </w:rPr>
        <w:t xml:space="preserve"> </w:t>
      </w:r>
      <w:r>
        <w:t>о</w:t>
      </w:r>
      <w:r>
        <w:rPr>
          <w:spacing w:val="-57"/>
        </w:rPr>
        <w:t xml:space="preserve"> </w:t>
      </w:r>
      <w:r>
        <w:t>понятии</w:t>
      </w:r>
      <w:r>
        <w:rPr>
          <w:spacing w:val="2"/>
        </w:rPr>
        <w:t xml:space="preserve"> </w:t>
      </w:r>
      <w:r>
        <w:t>«виктимное</w:t>
      </w:r>
      <w:r>
        <w:rPr>
          <w:spacing w:val="-1"/>
        </w:rPr>
        <w:t xml:space="preserve"> </w:t>
      </w:r>
      <w:r>
        <w:t>поведение».</w:t>
      </w:r>
      <w:r>
        <w:rPr>
          <w:spacing w:val="1"/>
        </w:rPr>
        <w:t xml:space="preserve"> </w:t>
      </w:r>
      <w:r>
        <w:t>Приводить</w:t>
      </w:r>
      <w:r>
        <w:rPr>
          <w:spacing w:val="1"/>
        </w:rPr>
        <w:t xml:space="preserve"> </w:t>
      </w:r>
      <w:r>
        <w:t>примеры.</w:t>
      </w:r>
    </w:p>
    <w:p w:rsidR="00E87DAD" w:rsidRDefault="00F431E1">
      <w:pPr>
        <w:pStyle w:val="a3"/>
        <w:ind w:left="1110" w:firstLine="0"/>
        <w:jc w:val="left"/>
      </w:pPr>
      <w:r>
        <w:t>Знать</w:t>
      </w:r>
      <w:r>
        <w:rPr>
          <w:spacing w:val="-1"/>
        </w:rPr>
        <w:t xml:space="preserve"> </w:t>
      </w:r>
      <w:r>
        <w:t>и</w:t>
      </w:r>
      <w:r>
        <w:rPr>
          <w:spacing w:val="-4"/>
        </w:rPr>
        <w:t xml:space="preserve"> </w:t>
      </w:r>
      <w:r>
        <w:t>применять</w:t>
      </w:r>
      <w:r>
        <w:rPr>
          <w:spacing w:val="-2"/>
        </w:rPr>
        <w:t xml:space="preserve"> </w:t>
      </w:r>
      <w:r>
        <w:t>общие</w:t>
      </w:r>
      <w:r>
        <w:rPr>
          <w:spacing w:val="-3"/>
        </w:rPr>
        <w:t xml:space="preserve"> </w:t>
      </w:r>
      <w:r>
        <w:t>правила</w:t>
      </w:r>
      <w:r>
        <w:rPr>
          <w:spacing w:val="-3"/>
        </w:rPr>
        <w:t xml:space="preserve"> </w:t>
      </w:r>
      <w:r>
        <w:t>безопасного</w:t>
      </w:r>
      <w:r>
        <w:rPr>
          <w:spacing w:val="-5"/>
        </w:rPr>
        <w:t xml:space="preserve"> </w:t>
      </w:r>
      <w:r>
        <w:t>поведения.</w:t>
      </w:r>
    </w:p>
    <w:p w:rsidR="00E87DAD" w:rsidRDefault="00F431E1">
      <w:pPr>
        <w:pStyle w:val="a3"/>
        <w:spacing w:before="140" w:line="360" w:lineRule="auto"/>
        <w:jc w:val="left"/>
      </w:pPr>
      <w:r>
        <w:t>Объяснять</w:t>
      </w:r>
      <w:r>
        <w:rPr>
          <w:spacing w:val="39"/>
        </w:rPr>
        <w:t xml:space="preserve"> </w:t>
      </w:r>
      <w:r>
        <w:t>смысл</w:t>
      </w:r>
      <w:r>
        <w:rPr>
          <w:spacing w:val="38"/>
        </w:rPr>
        <w:t xml:space="preserve"> </w:t>
      </w:r>
      <w:r>
        <w:t>понятия</w:t>
      </w:r>
      <w:r>
        <w:rPr>
          <w:spacing w:val="40"/>
        </w:rPr>
        <w:t xml:space="preserve"> </w:t>
      </w:r>
      <w:r>
        <w:t>«риск-ориентированный</w:t>
      </w:r>
      <w:r>
        <w:rPr>
          <w:spacing w:val="36"/>
        </w:rPr>
        <w:t xml:space="preserve"> </w:t>
      </w:r>
      <w:r>
        <w:t>подход».</w:t>
      </w:r>
      <w:r>
        <w:rPr>
          <w:spacing w:val="37"/>
        </w:rPr>
        <w:t xml:space="preserve"> </w:t>
      </w:r>
      <w:r>
        <w:t>Приводить</w:t>
      </w:r>
      <w:r>
        <w:rPr>
          <w:spacing w:val="38"/>
        </w:rPr>
        <w:t xml:space="preserve"> </w:t>
      </w:r>
      <w:r>
        <w:t>примеры</w:t>
      </w:r>
      <w:r>
        <w:rPr>
          <w:spacing w:val="-57"/>
        </w:rPr>
        <w:t xml:space="preserve"> </w:t>
      </w:r>
      <w:r>
        <w:t>реализации</w:t>
      </w:r>
      <w:r>
        <w:rPr>
          <w:spacing w:val="-3"/>
        </w:rPr>
        <w:t xml:space="preserve"> </w:t>
      </w:r>
      <w:r>
        <w:t>риск-ориентированного</w:t>
      </w:r>
      <w:r>
        <w:rPr>
          <w:spacing w:val="-5"/>
        </w:rPr>
        <w:t xml:space="preserve"> </w:t>
      </w:r>
      <w:r>
        <w:t>подхода</w:t>
      </w:r>
      <w:r>
        <w:rPr>
          <w:spacing w:val="-4"/>
        </w:rPr>
        <w:t xml:space="preserve"> </w:t>
      </w:r>
      <w:r>
        <w:t>на</w:t>
      </w:r>
      <w:r>
        <w:rPr>
          <w:spacing w:val="-1"/>
        </w:rPr>
        <w:t xml:space="preserve"> </w:t>
      </w:r>
      <w:r>
        <w:t>уровне</w:t>
      </w:r>
      <w:r>
        <w:rPr>
          <w:spacing w:val="-3"/>
        </w:rPr>
        <w:t xml:space="preserve"> </w:t>
      </w:r>
      <w:r>
        <w:t>личности,</w:t>
      </w:r>
      <w:r>
        <w:rPr>
          <w:spacing w:val="-3"/>
        </w:rPr>
        <w:t xml:space="preserve"> </w:t>
      </w:r>
      <w:r>
        <w:t>общества,</w:t>
      </w:r>
      <w:r>
        <w:rPr>
          <w:spacing w:val="-2"/>
        </w:rPr>
        <w:t xml:space="preserve"> </w:t>
      </w:r>
      <w:r>
        <w:t>государства.</w:t>
      </w:r>
    </w:p>
    <w:p w:rsidR="00E87DAD" w:rsidRDefault="00F431E1">
      <w:pPr>
        <w:pStyle w:val="a3"/>
        <w:spacing w:line="360" w:lineRule="auto"/>
        <w:jc w:val="left"/>
      </w:pPr>
      <w:r>
        <w:t>Сформировать</w:t>
      </w:r>
      <w:r>
        <w:rPr>
          <w:spacing w:val="32"/>
        </w:rPr>
        <w:t xml:space="preserve"> </w:t>
      </w:r>
      <w:r>
        <w:t>представление</w:t>
      </w:r>
      <w:r>
        <w:rPr>
          <w:spacing w:val="30"/>
        </w:rPr>
        <w:t xml:space="preserve"> </w:t>
      </w:r>
      <w:r>
        <w:t>о</w:t>
      </w:r>
      <w:r>
        <w:rPr>
          <w:spacing w:val="31"/>
        </w:rPr>
        <w:t xml:space="preserve"> </w:t>
      </w:r>
      <w:r>
        <w:t>безопасном</w:t>
      </w:r>
      <w:r>
        <w:rPr>
          <w:spacing w:val="30"/>
        </w:rPr>
        <w:t xml:space="preserve"> </w:t>
      </w:r>
      <w:r>
        <w:t>поведении</w:t>
      </w:r>
      <w:r>
        <w:rPr>
          <w:spacing w:val="33"/>
        </w:rPr>
        <w:t xml:space="preserve"> </w:t>
      </w:r>
      <w:r>
        <w:t>как</w:t>
      </w:r>
      <w:r>
        <w:rPr>
          <w:spacing w:val="32"/>
        </w:rPr>
        <w:t xml:space="preserve"> </w:t>
      </w:r>
      <w:r>
        <w:t>о</w:t>
      </w:r>
      <w:r>
        <w:rPr>
          <w:spacing w:val="38"/>
        </w:rPr>
        <w:t xml:space="preserve"> </w:t>
      </w:r>
      <w:r>
        <w:t>неотъемлемой</w:t>
      </w:r>
      <w:r>
        <w:rPr>
          <w:spacing w:val="32"/>
        </w:rPr>
        <w:t xml:space="preserve"> </w:t>
      </w:r>
      <w:r>
        <w:t>части</w:t>
      </w:r>
      <w:r>
        <w:rPr>
          <w:spacing w:val="-57"/>
        </w:rPr>
        <w:t xml:space="preserve"> </w:t>
      </w:r>
      <w:r>
        <w:t>жизни</w:t>
      </w:r>
      <w:r>
        <w:rPr>
          <w:spacing w:val="-1"/>
        </w:rPr>
        <w:t xml:space="preserve"> </w:t>
      </w:r>
      <w:r>
        <w:t>современного человека</w:t>
      </w:r>
      <w:r>
        <w:rPr>
          <w:spacing w:val="-1"/>
        </w:rPr>
        <w:t xml:space="preserve"> </w:t>
      </w:r>
      <w:r>
        <w:t>и общества.</w:t>
      </w:r>
    </w:p>
    <w:p w:rsidR="00E87DAD" w:rsidRDefault="00F431E1" w:rsidP="007F1D2C">
      <w:pPr>
        <w:pStyle w:val="a4"/>
        <w:numPr>
          <w:ilvl w:val="3"/>
          <w:numId w:val="28"/>
        </w:numPr>
        <w:tabs>
          <w:tab w:val="left" w:pos="2131"/>
        </w:tabs>
        <w:ind w:left="2130" w:hanging="1021"/>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«Безопасность</w:t>
      </w:r>
      <w:r>
        <w:rPr>
          <w:spacing w:val="-1"/>
          <w:sz w:val="24"/>
        </w:rPr>
        <w:t xml:space="preserve"> </w:t>
      </w:r>
      <w:r>
        <w:rPr>
          <w:sz w:val="24"/>
        </w:rPr>
        <w:t>в</w:t>
      </w:r>
      <w:r>
        <w:rPr>
          <w:spacing w:val="-4"/>
          <w:sz w:val="24"/>
        </w:rPr>
        <w:t xml:space="preserve"> </w:t>
      </w:r>
      <w:r>
        <w:rPr>
          <w:sz w:val="24"/>
        </w:rPr>
        <w:t>быту».</w:t>
      </w:r>
    </w:p>
    <w:p w:rsidR="00E87DAD" w:rsidRDefault="00F431E1">
      <w:pPr>
        <w:pStyle w:val="a3"/>
        <w:spacing w:before="137"/>
        <w:ind w:left="1110" w:firstLine="0"/>
        <w:jc w:val="left"/>
      </w:pPr>
      <w:r>
        <w:t>Классифицировать</w:t>
      </w:r>
      <w:r>
        <w:rPr>
          <w:spacing w:val="-4"/>
        </w:rPr>
        <w:t xml:space="preserve"> </w:t>
      </w:r>
      <w:r>
        <w:t>и</w:t>
      </w:r>
      <w:r>
        <w:rPr>
          <w:spacing w:val="-5"/>
        </w:rPr>
        <w:t xml:space="preserve"> </w:t>
      </w:r>
      <w:r>
        <w:t>характеризовать</w:t>
      </w:r>
      <w:r>
        <w:rPr>
          <w:spacing w:val="-2"/>
        </w:rPr>
        <w:t xml:space="preserve"> </w:t>
      </w:r>
      <w:r>
        <w:t>источники</w:t>
      </w:r>
      <w:r>
        <w:rPr>
          <w:spacing w:val="-3"/>
        </w:rPr>
        <w:t xml:space="preserve"> </w:t>
      </w:r>
      <w:r>
        <w:t>опасности</w:t>
      </w:r>
      <w:r>
        <w:rPr>
          <w:spacing w:val="-2"/>
        </w:rPr>
        <w:t xml:space="preserve"> </w:t>
      </w:r>
      <w:r>
        <w:t>в</w:t>
      </w:r>
      <w:r>
        <w:rPr>
          <w:spacing w:val="-4"/>
        </w:rPr>
        <w:t xml:space="preserve"> </w:t>
      </w:r>
      <w:r>
        <w:t>быту.</w:t>
      </w:r>
    </w:p>
    <w:p w:rsidR="00E87DAD" w:rsidRDefault="00F431E1">
      <w:pPr>
        <w:pStyle w:val="a3"/>
        <w:spacing w:before="139"/>
        <w:ind w:left="1110" w:firstLine="0"/>
        <w:jc w:val="left"/>
      </w:pPr>
      <w:r>
        <w:t>Знать</w:t>
      </w:r>
      <w:r>
        <w:rPr>
          <w:spacing w:val="-2"/>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владеть</w:t>
      </w:r>
      <w:r>
        <w:rPr>
          <w:spacing w:val="-1"/>
        </w:rPr>
        <w:t xml:space="preserve"> </w:t>
      </w:r>
      <w:r>
        <w:t>ими</w:t>
      </w:r>
      <w:r>
        <w:rPr>
          <w:spacing w:val="-2"/>
        </w:rPr>
        <w:t xml:space="preserve"> </w:t>
      </w:r>
      <w:r>
        <w:t>в</w:t>
      </w:r>
      <w:r>
        <w:rPr>
          <w:spacing w:val="-3"/>
        </w:rPr>
        <w:t xml:space="preserve"> </w:t>
      </w:r>
      <w:r>
        <w:t>бытовых</w:t>
      </w:r>
      <w:r>
        <w:rPr>
          <w:spacing w:val="-3"/>
        </w:rPr>
        <w:t xml:space="preserve"> </w:t>
      </w:r>
      <w:r>
        <w:t>ситуациях.</w:t>
      </w:r>
    </w:p>
    <w:p w:rsidR="00E87DAD" w:rsidRDefault="00F431E1">
      <w:pPr>
        <w:pStyle w:val="a3"/>
        <w:spacing w:before="137" w:line="362" w:lineRule="auto"/>
        <w:ind w:right="554"/>
        <w:jc w:val="left"/>
      </w:pPr>
      <w:r>
        <w:t>Иметь</w:t>
      </w:r>
      <w:r>
        <w:rPr>
          <w:spacing w:val="1"/>
        </w:rPr>
        <w:t xml:space="preserve"> </w:t>
      </w:r>
      <w:r>
        <w:t>представление</w:t>
      </w:r>
      <w:r>
        <w:rPr>
          <w:spacing w:val="1"/>
        </w:rPr>
        <w:t xml:space="preserve"> </w:t>
      </w:r>
      <w:r>
        <w:t>о</w:t>
      </w:r>
      <w:r>
        <w:rPr>
          <w:spacing w:val="1"/>
        </w:rPr>
        <w:t xml:space="preserve"> </w:t>
      </w:r>
      <w:r>
        <w:t>защите прав</w:t>
      </w:r>
      <w:r>
        <w:rPr>
          <w:spacing w:val="1"/>
        </w:rPr>
        <w:t xml:space="preserve"> </w:t>
      </w:r>
      <w:r>
        <w:t>потребителя,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совершении</w:t>
      </w:r>
      <w:r>
        <w:rPr>
          <w:spacing w:val="-57"/>
        </w:rPr>
        <w:t xml:space="preserve"> </w:t>
      </w:r>
      <w:r>
        <w:t>покупок</w:t>
      </w:r>
      <w:r>
        <w:rPr>
          <w:spacing w:val="-1"/>
        </w:rPr>
        <w:t xml:space="preserve"> </w:t>
      </w:r>
      <w:r>
        <w:t>в</w:t>
      </w:r>
      <w:r>
        <w:rPr>
          <w:spacing w:val="-1"/>
        </w:rPr>
        <w:t xml:space="preserve"> </w:t>
      </w:r>
      <w:r>
        <w:t>Интернете.</w:t>
      </w:r>
    </w:p>
    <w:p w:rsidR="00E87DAD" w:rsidRDefault="00F431E1">
      <w:pPr>
        <w:pStyle w:val="a3"/>
        <w:spacing w:line="360" w:lineRule="auto"/>
        <w:ind w:right="554"/>
        <w:jc w:val="left"/>
      </w:pPr>
      <w:r>
        <w:t>Безопасно</w:t>
      </w:r>
      <w:r>
        <w:rPr>
          <w:spacing w:val="35"/>
        </w:rPr>
        <w:t xml:space="preserve"> </w:t>
      </w:r>
      <w:r>
        <w:t>действовать</w:t>
      </w:r>
      <w:r>
        <w:rPr>
          <w:spacing w:val="36"/>
        </w:rPr>
        <w:t xml:space="preserve"> </w:t>
      </w:r>
      <w:r>
        <w:t>в</w:t>
      </w:r>
      <w:r>
        <w:rPr>
          <w:spacing w:val="35"/>
        </w:rPr>
        <w:t xml:space="preserve"> </w:t>
      </w:r>
      <w:r>
        <w:t>различных</w:t>
      </w:r>
      <w:r>
        <w:rPr>
          <w:spacing w:val="36"/>
        </w:rPr>
        <w:t xml:space="preserve"> </w:t>
      </w:r>
      <w:r>
        <w:t>бытовых</w:t>
      </w:r>
      <w:r>
        <w:rPr>
          <w:spacing w:val="36"/>
        </w:rPr>
        <w:t xml:space="preserve"> </w:t>
      </w:r>
      <w:r>
        <w:t>ситуациях.</w:t>
      </w:r>
      <w:r>
        <w:rPr>
          <w:spacing w:val="35"/>
        </w:rPr>
        <w:t xml:space="preserve"> </w:t>
      </w:r>
      <w:r>
        <w:t>Знать</w:t>
      </w:r>
      <w:r>
        <w:rPr>
          <w:spacing w:val="35"/>
        </w:rPr>
        <w:t xml:space="preserve"> </w:t>
      </w:r>
      <w:r>
        <w:t>порядок</w:t>
      </w:r>
      <w:r>
        <w:rPr>
          <w:spacing w:val="36"/>
        </w:rPr>
        <w:t xml:space="preserve"> </w:t>
      </w:r>
      <w:r>
        <w:t>действий</w:t>
      </w:r>
      <w:r>
        <w:rPr>
          <w:spacing w:val="-57"/>
        </w:rPr>
        <w:t xml:space="preserve"> </w:t>
      </w:r>
      <w:r>
        <w:t>при</w:t>
      </w:r>
      <w:r>
        <w:rPr>
          <w:spacing w:val="-1"/>
        </w:rPr>
        <w:t xml:space="preserve"> </w:t>
      </w:r>
      <w:r>
        <w:t>возникновении опасных</w:t>
      </w:r>
      <w:r>
        <w:rPr>
          <w:spacing w:val="1"/>
        </w:rPr>
        <w:t xml:space="preserve"> </w:t>
      </w:r>
      <w:r>
        <w:t>ситуаций</w:t>
      </w:r>
      <w:r>
        <w:rPr>
          <w:spacing w:val="-1"/>
        </w:rPr>
        <w:t xml:space="preserve"> </w:t>
      </w:r>
      <w:r>
        <w:t>в</w:t>
      </w:r>
      <w:r>
        <w:rPr>
          <w:spacing w:val="-1"/>
        </w:rPr>
        <w:t xml:space="preserve"> </w:t>
      </w:r>
      <w:r>
        <w:t>быту.</w:t>
      </w:r>
    </w:p>
    <w:p w:rsidR="00E87DAD" w:rsidRDefault="00F431E1">
      <w:pPr>
        <w:pStyle w:val="a3"/>
        <w:spacing w:line="360" w:lineRule="auto"/>
        <w:ind w:left="1110" w:right="554" w:firstLine="0"/>
        <w:jc w:val="left"/>
      </w:pPr>
      <w:r>
        <w:t>Знать порядок оказания первой помощи при ушибах, переломах, кровотечениях.</w:t>
      </w:r>
      <w:r>
        <w:rPr>
          <w:spacing w:val="1"/>
        </w:rPr>
        <w:t xml:space="preserve"> </w:t>
      </w:r>
      <w:r>
        <w:t>Знать</w:t>
      </w:r>
      <w:r>
        <w:rPr>
          <w:spacing w:val="26"/>
        </w:rPr>
        <w:t xml:space="preserve"> </w:t>
      </w:r>
      <w:r>
        <w:t>правила</w:t>
      </w:r>
      <w:r>
        <w:rPr>
          <w:spacing w:val="27"/>
        </w:rPr>
        <w:t xml:space="preserve"> </w:t>
      </w:r>
      <w:r>
        <w:t>вызова</w:t>
      </w:r>
      <w:r>
        <w:rPr>
          <w:spacing w:val="26"/>
        </w:rPr>
        <w:t xml:space="preserve"> </w:t>
      </w:r>
      <w:r>
        <w:t>экстренных</w:t>
      </w:r>
      <w:r>
        <w:rPr>
          <w:spacing w:val="30"/>
        </w:rPr>
        <w:t xml:space="preserve"> </w:t>
      </w:r>
      <w:r>
        <w:t>служб,</w:t>
      </w:r>
      <w:r>
        <w:rPr>
          <w:spacing w:val="27"/>
        </w:rPr>
        <w:t xml:space="preserve"> </w:t>
      </w:r>
      <w:r>
        <w:t>порядок</w:t>
      </w:r>
      <w:r>
        <w:rPr>
          <w:spacing w:val="28"/>
        </w:rPr>
        <w:t xml:space="preserve"> </w:t>
      </w:r>
      <w:r>
        <w:t>взаимодействия</w:t>
      </w:r>
      <w:r>
        <w:rPr>
          <w:spacing w:val="25"/>
        </w:rPr>
        <w:t xml:space="preserve"> </w:t>
      </w:r>
      <w:r>
        <w:t>с</w:t>
      </w:r>
      <w:r>
        <w:rPr>
          <w:spacing w:val="27"/>
        </w:rPr>
        <w:t xml:space="preserve"> </w:t>
      </w:r>
      <w:r>
        <w:t>экстренными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службами.</w:t>
      </w:r>
    </w:p>
    <w:p w:rsidR="00E87DAD" w:rsidRDefault="00F431E1">
      <w:pPr>
        <w:pStyle w:val="a3"/>
        <w:spacing w:before="137"/>
        <w:ind w:left="1110" w:firstLine="0"/>
        <w:jc w:val="left"/>
      </w:pPr>
      <w:r>
        <w:t>Знать</w:t>
      </w:r>
      <w:r>
        <w:rPr>
          <w:spacing w:val="-2"/>
        </w:rPr>
        <w:t xml:space="preserve"> </w:t>
      </w:r>
      <w:r>
        <w:t>правила</w:t>
      </w:r>
      <w:r>
        <w:rPr>
          <w:spacing w:val="-4"/>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5"/>
        </w:rPr>
        <w:t xml:space="preserve"> </w:t>
      </w:r>
      <w:r>
        <w:t>газовыми</w:t>
      </w:r>
      <w:r>
        <w:rPr>
          <w:spacing w:val="-2"/>
        </w:rPr>
        <w:t xml:space="preserve"> </w:t>
      </w:r>
      <w:r>
        <w:t>приборами.</w:t>
      </w:r>
    </w:p>
    <w:p w:rsidR="00E87DAD" w:rsidRDefault="00F431E1">
      <w:pPr>
        <w:pStyle w:val="a3"/>
        <w:spacing w:before="140" w:line="360" w:lineRule="auto"/>
        <w:jc w:val="left"/>
      </w:pPr>
      <w:r>
        <w:t>Иметь</w:t>
      </w:r>
      <w:r>
        <w:rPr>
          <w:spacing w:val="52"/>
        </w:rPr>
        <w:t xml:space="preserve"> </w:t>
      </w:r>
      <w:r>
        <w:t>представления</w:t>
      </w:r>
      <w:r>
        <w:rPr>
          <w:spacing w:val="50"/>
        </w:rPr>
        <w:t xml:space="preserve"> </w:t>
      </w:r>
      <w:r>
        <w:t>о</w:t>
      </w:r>
      <w:r>
        <w:rPr>
          <w:spacing w:val="51"/>
        </w:rPr>
        <w:t xml:space="preserve"> </w:t>
      </w:r>
      <w:r>
        <w:t>возможных</w:t>
      </w:r>
      <w:r>
        <w:rPr>
          <w:spacing w:val="50"/>
        </w:rPr>
        <w:t xml:space="preserve"> </w:t>
      </w:r>
      <w:r>
        <w:t>последствиях</w:t>
      </w:r>
      <w:r>
        <w:rPr>
          <w:spacing w:val="51"/>
        </w:rPr>
        <w:t xml:space="preserve"> </w:t>
      </w:r>
      <w:r>
        <w:t>электротравмы.</w:t>
      </w:r>
      <w:r>
        <w:rPr>
          <w:spacing w:val="50"/>
        </w:rPr>
        <w:t xml:space="preserve"> </w:t>
      </w:r>
      <w:r>
        <w:t>Знать</w:t>
      </w:r>
      <w:r>
        <w:rPr>
          <w:spacing w:val="53"/>
        </w:rPr>
        <w:t xml:space="preserve"> </w:t>
      </w:r>
      <w:r>
        <w:t>порядок</w:t>
      </w:r>
      <w:r>
        <w:rPr>
          <w:spacing w:val="-57"/>
        </w:rPr>
        <w:t xml:space="preserve"> </w:t>
      </w:r>
      <w:r>
        <w:t>проведения</w:t>
      </w:r>
      <w:r>
        <w:rPr>
          <w:spacing w:val="-1"/>
        </w:rPr>
        <w:t xml:space="preserve"> </w:t>
      </w:r>
      <w:r>
        <w:t>сердечно-легочной реанимации.</w:t>
      </w:r>
    </w:p>
    <w:p w:rsidR="00E87DAD" w:rsidRDefault="00F431E1">
      <w:pPr>
        <w:pStyle w:val="a3"/>
        <w:spacing w:line="360" w:lineRule="auto"/>
        <w:ind w:right="554"/>
        <w:jc w:val="left"/>
      </w:pPr>
      <w:r>
        <w:t>Иметь</w:t>
      </w:r>
      <w:r>
        <w:rPr>
          <w:spacing w:val="15"/>
        </w:rPr>
        <w:t xml:space="preserve"> </w:t>
      </w:r>
      <w:r>
        <w:t>представления</w:t>
      </w:r>
      <w:r>
        <w:rPr>
          <w:spacing w:val="15"/>
        </w:rPr>
        <w:t xml:space="preserve"> </w:t>
      </w:r>
      <w:r>
        <w:t>о</w:t>
      </w:r>
      <w:r>
        <w:rPr>
          <w:spacing w:val="14"/>
        </w:rPr>
        <w:t xml:space="preserve"> </w:t>
      </w:r>
      <w:r>
        <w:t>современных</w:t>
      </w:r>
      <w:r>
        <w:rPr>
          <w:spacing w:val="15"/>
        </w:rPr>
        <w:t xml:space="preserve"> </w:t>
      </w:r>
      <w:r>
        <w:t>системах</w:t>
      </w:r>
      <w:r>
        <w:rPr>
          <w:spacing w:val="15"/>
        </w:rPr>
        <w:t xml:space="preserve"> </w:t>
      </w:r>
      <w:r>
        <w:t>извещения</w:t>
      </w:r>
      <w:r>
        <w:rPr>
          <w:spacing w:val="14"/>
        </w:rPr>
        <w:t xml:space="preserve"> </w:t>
      </w:r>
      <w:r>
        <w:t>и</w:t>
      </w:r>
      <w:r>
        <w:rPr>
          <w:spacing w:val="14"/>
        </w:rPr>
        <w:t xml:space="preserve"> </w:t>
      </w:r>
      <w:r>
        <w:t>пожаротушения</w:t>
      </w:r>
      <w:r>
        <w:rPr>
          <w:spacing w:val="14"/>
        </w:rPr>
        <w:t xml:space="preserve"> </w:t>
      </w:r>
      <w:r>
        <w:t>в</w:t>
      </w:r>
      <w:r>
        <w:rPr>
          <w:spacing w:val="-57"/>
        </w:rPr>
        <w:t xml:space="preserve"> </w:t>
      </w:r>
      <w:r>
        <w:t>жилых</w:t>
      </w:r>
      <w:r>
        <w:rPr>
          <w:spacing w:val="-2"/>
        </w:rPr>
        <w:t xml:space="preserve"> </w:t>
      </w:r>
      <w:r>
        <w:t>помещениях.</w:t>
      </w:r>
    </w:p>
    <w:p w:rsidR="00E87DAD" w:rsidRDefault="00F431E1">
      <w:pPr>
        <w:pStyle w:val="a3"/>
        <w:spacing w:line="360" w:lineRule="auto"/>
        <w:jc w:val="left"/>
      </w:pPr>
      <w:r>
        <w:t>Соблюдать</w:t>
      </w:r>
      <w:r>
        <w:rPr>
          <w:spacing w:val="34"/>
        </w:rPr>
        <w:t xml:space="preserve"> </w:t>
      </w:r>
      <w:r>
        <w:t>правила</w:t>
      </w:r>
      <w:r>
        <w:rPr>
          <w:spacing w:val="35"/>
        </w:rPr>
        <w:t xml:space="preserve"> </w:t>
      </w:r>
      <w:r>
        <w:t>пожарной</w:t>
      </w:r>
      <w:r>
        <w:rPr>
          <w:spacing w:val="37"/>
        </w:rPr>
        <w:t xml:space="preserve"> </w:t>
      </w:r>
      <w:r>
        <w:t>безопасности</w:t>
      </w:r>
      <w:r>
        <w:rPr>
          <w:spacing w:val="37"/>
        </w:rPr>
        <w:t xml:space="preserve"> </w:t>
      </w:r>
      <w:r>
        <w:t>в</w:t>
      </w:r>
      <w:r>
        <w:rPr>
          <w:spacing w:val="33"/>
        </w:rPr>
        <w:t xml:space="preserve"> </w:t>
      </w:r>
      <w:r>
        <w:t>быту.</w:t>
      </w:r>
      <w:r>
        <w:rPr>
          <w:spacing w:val="36"/>
        </w:rPr>
        <w:t xml:space="preserve"> </w:t>
      </w:r>
      <w:r>
        <w:t>Знать</w:t>
      </w:r>
      <w:r>
        <w:rPr>
          <w:spacing w:val="37"/>
        </w:rPr>
        <w:t xml:space="preserve"> </w:t>
      </w:r>
      <w:r>
        <w:t>порядок</w:t>
      </w:r>
      <w:r>
        <w:rPr>
          <w:spacing w:val="33"/>
        </w:rPr>
        <w:t xml:space="preserve"> </w:t>
      </w:r>
      <w:r>
        <w:t>действий</w:t>
      </w:r>
      <w:r>
        <w:rPr>
          <w:spacing w:val="37"/>
        </w:rPr>
        <w:t xml:space="preserve"> </w:t>
      </w:r>
      <w:r>
        <w:t>при</w:t>
      </w:r>
      <w:r>
        <w:rPr>
          <w:spacing w:val="-57"/>
        </w:rPr>
        <w:t xml:space="preserve"> </w:t>
      </w:r>
      <w:r>
        <w:t>угрозе</w:t>
      </w:r>
      <w:r>
        <w:rPr>
          <w:spacing w:val="-2"/>
        </w:rPr>
        <w:t xml:space="preserve"> </w:t>
      </w:r>
      <w:r>
        <w:t>или</w:t>
      </w:r>
      <w:r>
        <w:rPr>
          <w:spacing w:val="1"/>
        </w:rPr>
        <w:t xml:space="preserve"> </w:t>
      </w:r>
      <w:r>
        <w:t>возникновении пожара.</w:t>
      </w:r>
    </w:p>
    <w:p w:rsidR="00E87DAD" w:rsidRDefault="00F431E1">
      <w:pPr>
        <w:pStyle w:val="a3"/>
        <w:ind w:left="1110" w:firstLine="0"/>
        <w:jc w:val="left"/>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1"/>
        </w:rPr>
        <w:t xml:space="preserve"> </w:t>
      </w:r>
      <w:r>
        <w:t>помощи</w:t>
      </w:r>
      <w:r>
        <w:rPr>
          <w:spacing w:val="-2"/>
        </w:rPr>
        <w:t xml:space="preserve"> </w:t>
      </w:r>
      <w:r>
        <w:t>при</w:t>
      </w:r>
      <w:r>
        <w:rPr>
          <w:spacing w:val="-4"/>
        </w:rPr>
        <w:t xml:space="preserve"> </w:t>
      </w:r>
      <w:r>
        <w:t>химических и</w:t>
      </w:r>
      <w:r>
        <w:rPr>
          <w:spacing w:val="-4"/>
        </w:rPr>
        <w:t xml:space="preserve"> </w:t>
      </w:r>
      <w:r>
        <w:t>термических ожогах.</w:t>
      </w:r>
    </w:p>
    <w:p w:rsidR="00E87DAD" w:rsidRDefault="00F431E1">
      <w:pPr>
        <w:pStyle w:val="a3"/>
        <w:spacing w:before="137" w:line="360" w:lineRule="auto"/>
        <w:ind w:right="555"/>
      </w:pPr>
      <w:r>
        <w:t>Иметь</w:t>
      </w:r>
      <w:r>
        <w:rPr>
          <w:spacing w:val="1"/>
        </w:rPr>
        <w:t xml:space="preserve"> </w:t>
      </w:r>
      <w:r>
        <w:t>представление</w:t>
      </w:r>
      <w:r>
        <w:rPr>
          <w:spacing w:val="1"/>
        </w:rPr>
        <w:t xml:space="preserve"> </w:t>
      </w:r>
      <w:r>
        <w:t>о</w:t>
      </w:r>
      <w:r>
        <w:rPr>
          <w:spacing w:val="1"/>
        </w:rPr>
        <w:t xml:space="preserve"> </w:t>
      </w:r>
      <w:r>
        <w:t>нормативах</w:t>
      </w:r>
      <w:r>
        <w:rPr>
          <w:spacing w:val="1"/>
        </w:rPr>
        <w:t xml:space="preserve"> </w:t>
      </w:r>
      <w:r>
        <w:t>прибытия</w:t>
      </w:r>
      <w:r>
        <w:rPr>
          <w:spacing w:val="1"/>
        </w:rPr>
        <w:t xml:space="preserve"> </w:t>
      </w:r>
      <w:r>
        <w:t>пожарных</w:t>
      </w:r>
      <w:r>
        <w:rPr>
          <w:spacing w:val="1"/>
        </w:rPr>
        <w:t xml:space="preserve"> </w:t>
      </w:r>
      <w:r>
        <w:t>в</w:t>
      </w:r>
      <w:r>
        <w:rPr>
          <w:spacing w:val="1"/>
        </w:rPr>
        <w:t xml:space="preserve"> </w:t>
      </w:r>
      <w:r>
        <w:t>городах</w:t>
      </w:r>
      <w:r>
        <w:rPr>
          <w:spacing w:val="1"/>
        </w:rPr>
        <w:t xml:space="preserve"> </w:t>
      </w:r>
      <w:r>
        <w:t>и</w:t>
      </w:r>
      <w:r>
        <w:rPr>
          <w:spacing w:val="1"/>
        </w:rPr>
        <w:t xml:space="preserve"> </w:t>
      </w:r>
      <w:r>
        <w:t>сельской</w:t>
      </w:r>
      <w:r>
        <w:rPr>
          <w:spacing w:val="1"/>
        </w:rPr>
        <w:t xml:space="preserve"> </w:t>
      </w:r>
      <w:r>
        <w:t>местности,</w:t>
      </w:r>
      <w:r>
        <w:rPr>
          <w:spacing w:val="-1"/>
        </w:rPr>
        <w:t xml:space="preserve"> </w:t>
      </w:r>
      <w:r>
        <w:t>правилах</w:t>
      </w:r>
      <w:r>
        <w:rPr>
          <w:spacing w:val="2"/>
        </w:rPr>
        <w:t xml:space="preserve"> </w:t>
      </w:r>
      <w:r>
        <w:t>действий</w:t>
      </w:r>
      <w:r>
        <w:rPr>
          <w:spacing w:val="-2"/>
        </w:rPr>
        <w:t xml:space="preserve"> </w:t>
      </w:r>
      <w:r>
        <w:t>пожарных</w:t>
      </w:r>
      <w:r>
        <w:rPr>
          <w:spacing w:val="1"/>
        </w:rPr>
        <w:t xml:space="preserve"> </w:t>
      </w:r>
      <w:r>
        <w:t>расчётов.</w:t>
      </w:r>
    </w:p>
    <w:p w:rsidR="00E87DAD" w:rsidRDefault="00F431E1">
      <w:pPr>
        <w:pStyle w:val="a3"/>
        <w:spacing w:line="360" w:lineRule="auto"/>
        <w:ind w:right="559"/>
      </w:pPr>
      <w:r>
        <w:t>Характеризовать</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w:t>
      </w:r>
    </w:p>
    <w:p w:rsidR="00E87DAD" w:rsidRDefault="00F431E1">
      <w:pPr>
        <w:pStyle w:val="a3"/>
        <w:spacing w:line="360" w:lineRule="auto"/>
        <w:ind w:right="553"/>
      </w:pPr>
      <w:r>
        <w:t>Соблюдать правила безопасного поведения в местах общего пользования (подъезд;</w:t>
      </w:r>
      <w:r>
        <w:rPr>
          <w:spacing w:val="1"/>
        </w:rPr>
        <w:t xml:space="preserve"> </w:t>
      </w:r>
      <w:r>
        <w:t>лифт; мусоропровод; придомовая территория; детская площадка; площадка для выгула</w:t>
      </w:r>
      <w:r>
        <w:rPr>
          <w:spacing w:val="1"/>
        </w:rPr>
        <w:t xml:space="preserve"> </w:t>
      </w:r>
      <w:r>
        <w:t>собак</w:t>
      </w:r>
      <w:r>
        <w:rPr>
          <w:spacing w:val="-1"/>
        </w:rPr>
        <w:t xml:space="preserve"> </w:t>
      </w:r>
      <w:r>
        <w:t>и других).</w:t>
      </w:r>
    </w:p>
    <w:p w:rsidR="00E87DAD" w:rsidRDefault="00F431E1">
      <w:pPr>
        <w:pStyle w:val="a3"/>
        <w:spacing w:line="360" w:lineRule="auto"/>
        <w:ind w:right="555"/>
      </w:pPr>
      <w:r>
        <w:t>Распознавать</w:t>
      </w:r>
      <w:r>
        <w:rPr>
          <w:spacing w:val="1"/>
        </w:rPr>
        <w:t xml:space="preserve"> </w:t>
      </w:r>
      <w:r>
        <w:t>ситуации</w:t>
      </w:r>
      <w:r>
        <w:rPr>
          <w:spacing w:val="1"/>
        </w:rPr>
        <w:t xml:space="preserve"> </w:t>
      </w:r>
      <w:r>
        <w:t>криминального</w:t>
      </w:r>
      <w:r>
        <w:rPr>
          <w:spacing w:val="1"/>
        </w:rPr>
        <w:t xml:space="preserve"> </w:t>
      </w:r>
      <w:r>
        <w:t>характера.</w:t>
      </w:r>
      <w:r>
        <w:rPr>
          <w:spacing w:val="1"/>
        </w:rPr>
        <w:t xml:space="preserve"> </w:t>
      </w:r>
      <w:r>
        <w:t>Знать</w:t>
      </w:r>
      <w:r>
        <w:rPr>
          <w:spacing w:val="1"/>
        </w:rPr>
        <w:t xml:space="preserve"> </w:t>
      </w:r>
      <w:r>
        <w:t>меры</w:t>
      </w:r>
      <w:r>
        <w:rPr>
          <w:spacing w:val="1"/>
        </w:rPr>
        <w:t xml:space="preserve"> </w:t>
      </w:r>
      <w:r>
        <w:t>профилактики</w:t>
      </w:r>
      <w:r>
        <w:rPr>
          <w:spacing w:val="1"/>
        </w:rPr>
        <w:t xml:space="preserve"> </w:t>
      </w:r>
      <w:r>
        <w:t>и</w:t>
      </w:r>
      <w:r>
        <w:rPr>
          <w:spacing w:val="1"/>
        </w:rPr>
        <w:t xml:space="preserve"> </w:t>
      </w:r>
      <w:r>
        <w:t>порядок</w:t>
      </w:r>
      <w:r>
        <w:rPr>
          <w:spacing w:val="-1"/>
        </w:rPr>
        <w:t xml:space="preserve"> </w:t>
      </w:r>
      <w:r>
        <w:t>действий в</w:t>
      </w:r>
      <w:r>
        <w:rPr>
          <w:spacing w:val="-1"/>
        </w:rPr>
        <w:t xml:space="preserve"> </w:t>
      </w:r>
      <w:r>
        <w:t>ситуациях</w:t>
      </w:r>
      <w:r>
        <w:rPr>
          <w:spacing w:val="1"/>
        </w:rPr>
        <w:t xml:space="preserve"> </w:t>
      </w:r>
      <w:r>
        <w:t>криминального</w:t>
      </w:r>
      <w:r>
        <w:rPr>
          <w:spacing w:val="-3"/>
        </w:rPr>
        <w:t xml:space="preserve"> </w:t>
      </w:r>
      <w:r>
        <w:t>характера.</w:t>
      </w:r>
    </w:p>
    <w:p w:rsidR="00E87DAD" w:rsidRDefault="00F431E1">
      <w:pPr>
        <w:pStyle w:val="a3"/>
        <w:spacing w:line="360" w:lineRule="auto"/>
        <w:ind w:right="556"/>
      </w:pPr>
      <w:r>
        <w:t>Знать правила поведения при коммунальной аварии, порядок вызова аварийных</w:t>
      </w:r>
      <w:r>
        <w:rPr>
          <w:spacing w:val="1"/>
        </w:rPr>
        <w:t xml:space="preserve"> </w:t>
      </w:r>
      <w:r>
        <w:t>служб</w:t>
      </w:r>
      <w:r>
        <w:rPr>
          <w:spacing w:val="-1"/>
        </w:rPr>
        <w:t xml:space="preserve"> </w:t>
      </w:r>
      <w:r>
        <w:t>и взаимодействия с</w:t>
      </w:r>
      <w:r>
        <w:rPr>
          <w:spacing w:val="-1"/>
        </w:rPr>
        <w:t xml:space="preserve"> </w:t>
      </w:r>
      <w:r>
        <w:t>ними.</w:t>
      </w:r>
    </w:p>
    <w:p w:rsidR="00E87DAD" w:rsidRDefault="00F431E1" w:rsidP="007F1D2C">
      <w:pPr>
        <w:pStyle w:val="a4"/>
        <w:numPr>
          <w:ilvl w:val="3"/>
          <w:numId w:val="28"/>
        </w:numPr>
        <w:tabs>
          <w:tab w:val="left" w:pos="2131"/>
        </w:tabs>
        <w:spacing w:line="360" w:lineRule="auto"/>
        <w:ind w:left="1110" w:right="2984" w:firstLine="0"/>
        <w:jc w:val="both"/>
        <w:rPr>
          <w:sz w:val="24"/>
        </w:rPr>
      </w:pPr>
      <w:r>
        <w:rPr>
          <w:sz w:val="24"/>
        </w:rPr>
        <w:t>Модуль № 3 «Безопасность на транспорте».</w:t>
      </w:r>
      <w:r>
        <w:rPr>
          <w:spacing w:val="1"/>
          <w:sz w:val="24"/>
        </w:rPr>
        <w:t xml:space="preserve"> </w:t>
      </w:r>
      <w:r>
        <w:rPr>
          <w:sz w:val="24"/>
        </w:rPr>
        <w:t>Характеризовать</w:t>
      </w:r>
      <w:r>
        <w:rPr>
          <w:spacing w:val="-3"/>
          <w:sz w:val="24"/>
        </w:rPr>
        <w:t xml:space="preserve"> </w:t>
      </w:r>
      <w:r>
        <w:rPr>
          <w:sz w:val="24"/>
        </w:rPr>
        <w:t>опасности</w:t>
      </w:r>
      <w:r>
        <w:rPr>
          <w:spacing w:val="-2"/>
          <w:sz w:val="24"/>
        </w:rPr>
        <w:t xml:space="preserve"> </w:t>
      </w:r>
      <w:r>
        <w:rPr>
          <w:sz w:val="24"/>
        </w:rPr>
        <w:t>на</w:t>
      </w:r>
      <w:r>
        <w:rPr>
          <w:spacing w:val="-5"/>
          <w:sz w:val="24"/>
        </w:rPr>
        <w:t xml:space="preserve"> </w:t>
      </w:r>
      <w:r>
        <w:rPr>
          <w:sz w:val="24"/>
        </w:rPr>
        <w:t>различных</w:t>
      </w:r>
      <w:r>
        <w:rPr>
          <w:spacing w:val="-1"/>
          <w:sz w:val="24"/>
        </w:rPr>
        <w:t xml:space="preserve"> </w:t>
      </w:r>
      <w:r>
        <w:rPr>
          <w:sz w:val="24"/>
        </w:rPr>
        <w:t>видах</w:t>
      </w:r>
      <w:r>
        <w:rPr>
          <w:spacing w:val="-2"/>
          <w:sz w:val="24"/>
        </w:rPr>
        <w:t xml:space="preserve"> </w:t>
      </w:r>
      <w:r>
        <w:rPr>
          <w:sz w:val="24"/>
        </w:rPr>
        <w:t>транспорта.</w:t>
      </w:r>
    </w:p>
    <w:p w:rsidR="00E87DAD" w:rsidRDefault="00F431E1">
      <w:pPr>
        <w:pStyle w:val="a3"/>
        <w:spacing w:line="360" w:lineRule="auto"/>
        <w:ind w:right="552"/>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61"/>
        </w:rPr>
        <w:t xml:space="preserve"> </w:t>
      </w:r>
      <w:r>
        <w:t>пешехода,</w:t>
      </w:r>
      <w:r>
        <w:rPr>
          <w:spacing w:val="1"/>
        </w:rPr>
        <w:t xml:space="preserve"> </w:t>
      </w:r>
      <w:r>
        <w:t>пассажира, водителя велосипеда и иных средств передвижения. Уметь учитывать разные</w:t>
      </w:r>
      <w:r>
        <w:rPr>
          <w:spacing w:val="1"/>
        </w:rPr>
        <w:t xml:space="preserve"> </w:t>
      </w:r>
      <w:r>
        <w:t>условия</w:t>
      </w:r>
      <w:r>
        <w:rPr>
          <w:spacing w:val="1"/>
        </w:rPr>
        <w:t xml:space="preserve"> </w:t>
      </w:r>
      <w:r>
        <w:t>(движение</w:t>
      </w:r>
      <w:r>
        <w:rPr>
          <w:spacing w:val="1"/>
        </w:rPr>
        <w:t xml:space="preserve"> </w:t>
      </w:r>
      <w:r>
        <w:t>по</w:t>
      </w:r>
      <w:r>
        <w:rPr>
          <w:spacing w:val="1"/>
        </w:rPr>
        <w:t xml:space="preserve"> </w:t>
      </w:r>
      <w:r>
        <w:t>обочине;</w:t>
      </w:r>
      <w:r>
        <w:rPr>
          <w:spacing w:val="1"/>
        </w:rPr>
        <w:t xml:space="preserve"> </w:t>
      </w:r>
      <w:r>
        <w:t>движение</w:t>
      </w:r>
      <w:r>
        <w:rPr>
          <w:spacing w:val="1"/>
        </w:rPr>
        <w:t xml:space="preserve"> </w:t>
      </w:r>
      <w:r>
        <w:t>в</w:t>
      </w:r>
      <w:r>
        <w:rPr>
          <w:spacing w:val="1"/>
        </w:rPr>
        <w:t xml:space="preserve"> </w:t>
      </w:r>
      <w:r>
        <w:t>тёмное</w:t>
      </w:r>
      <w:r>
        <w:rPr>
          <w:spacing w:val="1"/>
        </w:rPr>
        <w:t xml:space="preserve"> </w:t>
      </w:r>
      <w:r>
        <w:t>время</w:t>
      </w:r>
      <w:r>
        <w:rPr>
          <w:spacing w:val="1"/>
        </w:rPr>
        <w:t xml:space="preserve"> </w:t>
      </w:r>
      <w:r>
        <w:t>суток;</w:t>
      </w:r>
      <w:r>
        <w:rPr>
          <w:spacing w:val="1"/>
        </w:rPr>
        <w:t xml:space="preserve"> </w:t>
      </w:r>
      <w:r>
        <w:t>движение</w:t>
      </w:r>
      <w:r>
        <w:rPr>
          <w:spacing w:val="1"/>
        </w:rPr>
        <w:t xml:space="preserve"> </w:t>
      </w:r>
      <w:r>
        <w:t>с</w:t>
      </w:r>
      <w:r>
        <w:rPr>
          <w:spacing w:val="1"/>
        </w:rPr>
        <w:t xml:space="preserve"> </w:t>
      </w:r>
      <w:r>
        <w:t>использованием</w:t>
      </w:r>
      <w:r>
        <w:rPr>
          <w:spacing w:val="-2"/>
        </w:rPr>
        <w:t xml:space="preserve"> </w:t>
      </w:r>
      <w:r>
        <w:t>средств</w:t>
      </w:r>
      <w:r>
        <w:rPr>
          <w:spacing w:val="-1"/>
        </w:rPr>
        <w:t xml:space="preserve"> </w:t>
      </w:r>
      <w:r>
        <w:t>индивидуальной мобильности).</w:t>
      </w:r>
    </w:p>
    <w:p w:rsidR="00E87DAD" w:rsidRDefault="00F431E1">
      <w:pPr>
        <w:pStyle w:val="a3"/>
        <w:spacing w:before="1"/>
        <w:ind w:left="1110" w:firstLine="0"/>
      </w:pPr>
      <w:r>
        <w:t>Приводить</w:t>
      </w:r>
      <w:r>
        <w:rPr>
          <w:spacing w:val="-5"/>
        </w:rPr>
        <w:t xml:space="preserve"> </w:t>
      </w:r>
      <w:r>
        <w:t>примеры</w:t>
      </w:r>
      <w:r>
        <w:rPr>
          <w:spacing w:val="-3"/>
        </w:rPr>
        <w:t xml:space="preserve"> </w:t>
      </w:r>
      <w:r>
        <w:t>взаимосвязи</w:t>
      </w:r>
      <w:r>
        <w:rPr>
          <w:spacing w:val="-4"/>
        </w:rPr>
        <w:t xml:space="preserve"> </w:t>
      </w:r>
      <w:r>
        <w:t>безопасности</w:t>
      </w:r>
      <w:r>
        <w:rPr>
          <w:spacing w:val="-2"/>
        </w:rPr>
        <w:t xml:space="preserve"> </w:t>
      </w:r>
      <w:r>
        <w:t>водителя</w:t>
      </w:r>
      <w:r>
        <w:rPr>
          <w:spacing w:val="-4"/>
        </w:rPr>
        <w:t xml:space="preserve"> </w:t>
      </w:r>
      <w:r>
        <w:t>и</w:t>
      </w:r>
      <w:r>
        <w:rPr>
          <w:spacing w:val="-5"/>
        </w:rPr>
        <w:t xml:space="preserve"> </w:t>
      </w:r>
      <w:r>
        <w:t>пассажира.</w:t>
      </w:r>
    </w:p>
    <w:p w:rsidR="00E87DAD" w:rsidRDefault="00F431E1">
      <w:pPr>
        <w:pStyle w:val="a3"/>
        <w:spacing w:before="139"/>
        <w:ind w:left="1110" w:firstLine="0"/>
      </w:pPr>
      <w:r>
        <w:t>Иметь</w:t>
      </w:r>
      <w:r>
        <w:rPr>
          <w:spacing w:val="-2"/>
        </w:rPr>
        <w:t xml:space="preserve"> </w:t>
      </w:r>
      <w:r>
        <w:t>представления</w:t>
      </w:r>
      <w:r>
        <w:rPr>
          <w:spacing w:val="-3"/>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3"/>
        </w:rPr>
        <w:t xml:space="preserve"> </w:t>
      </w:r>
      <w:r>
        <w:t>необходимых</w:t>
      </w:r>
      <w:r>
        <w:rPr>
          <w:spacing w:val="-2"/>
        </w:rPr>
        <w:t xml:space="preserve"> </w:t>
      </w:r>
      <w:r>
        <w:t>водителю</w:t>
      </w:r>
      <w:r>
        <w:rPr>
          <w:spacing w:val="-3"/>
        </w:rPr>
        <w:t xml:space="preserve"> </w:t>
      </w:r>
      <w:r>
        <w:t>автомобиля.</w:t>
      </w:r>
    </w:p>
    <w:p w:rsidR="00E87DAD" w:rsidRDefault="00F431E1">
      <w:pPr>
        <w:pStyle w:val="a3"/>
        <w:spacing w:before="137" w:line="360" w:lineRule="auto"/>
        <w:ind w:right="548"/>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w:t>
      </w:r>
      <w:r>
        <w:rPr>
          <w:spacing w:val="1"/>
        </w:rPr>
        <w:t xml:space="preserve"> </w:t>
      </w:r>
      <w:r>
        <w:t>характера (при отсутствии пострадавших; с одним или несколькими пострадавшими; при</w:t>
      </w:r>
      <w:r>
        <w:rPr>
          <w:spacing w:val="1"/>
        </w:rPr>
        <w:t xml:space="preserve"> </w:t>
      </w:r>
      <w:r>
        <w:t>опасности возгорания;</w:t>
      </w:r>
      <w:r>
        <w:rPr>
          <w:spacing w:val="-2"/>
        </w:rPr>
        <w:t xml:space="preserve"> </w:t>
      </w:r>
      <w:r>
        <w:t>с</w:t>
      </w:r>
      <w:r>
        <w:rPr>
          <w:spacing w:val="-2"/>
        </w:rPr>
        <w:t xml:space="preserve"> </w:t>
      </w:r>
      <w:r>
        <w:t>большим</w:t>
      </w:r>
      <w:r>
        <w:rPr>
          <w:spacing w:val="-1"/>
        </w:rPr>
        <w:t xml:space="preserve"> </w:t>
      </w:r>
      <w:r>
        <w:t>количеством</w:t>
      </w:r>
      <w:r>
        <w:rPr>
          <w:spacing w:val="1"/>
        </w:rPr>
        <w:t xml:space="preserve"> </w:t>
      </w:r>
      <w:r>
        <w:t>участников).</w:t>
      </w:r>
    </w:p>
    <w:p w:rsidR="00E87DAD" w:rsidRDefault="00F431E1">
      <w:pPr>
        <w:pStyle w:val="a3"/>
        <w:spacing w:before="1" w:line="360" w:lineRule="auto"/>
        <w:ind w:right="546"/>
      </w:pPr>
      <w:r>
        <w:t>Безопасно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метро.</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 (в том числе при угрозе возникновения пожара, совершения террористического</w:t>
      </w:r>
      <w:r>
        <w:rPr>
          <w:spacing w:val="1"/>
        </w:rPr>
        <w:t xml:space="preserve"> </w:t>
      </w:r>
      <w:r>
        <w:t>акта,</w:t>
      </w:r>
      <w:r>
        <w:rPr>
          <w:spacing w:val="-1"/>
        </w:rPr>
        <w:t xml:space="preserve"> </w:t>
      </w:r>
      <w:r>
        <w:t>действий криминального</w:t>
      </w:r>
      <w:r>
        <w:rPr>
          <w:spacing w:val="-3"/>
        </w:rPr>
        <w:t xml:space="preserve"> </w:t>
      </w:r>
      <w:r>
        <w:t>характера).</w:t>
      </w:r>
    </w:p>
    <w:p w:rsidR="00E87DAD" w:rsidRDefault="00F431E1">
      <w:pPr>
        <w:pStyle w:val="a3"/>
        <w:spacing w:line="360" w:lineRule="auto"/>
        <w:ind w:right="552"/>
      </w:pPr>
      <w:r>
        <w:t>Безопасно вести себя на железнодорожном транспорте. Знать порядок действий при</w:t>
      </w:r>
      <w:r>
        <w:rPr>
          <w:spacing w:val="-57"/>
        </w:rPr>
        <w:t xml:space="preserve"> </w:t>
      </w:r>
      <w:r>
        <w:t>возникновении</w:t>
      </w:r>
      <w:r>
        <w:rPr>
          <w:spacing w:val="47"/>
        </w:rPr>
        <w:t xml:space="preserve"> </w:t>
      </w:r>
      <w:r>
        <w:t>опасности</w:t>
      </w:r>
      <w:r>
        <w:rPr>
          <w:spacing w:val="48"/>
        </w:rPr>
        <w:t xml:space="preserve"> </w:t>
      </w:r>
      <w:r>
        <w:t>(в</w:t>
      </w:r>
      <w:r>
        <w:rPr>
          <w:spacing w:val="46"/>
        </w:rPr>
        <w:t xml:space="preserve"> </w:t>
      </w:r>
      <w:r>
        <w:t>том</w:t>
      </w:r>
      <w:r>
        <w:rPr>
          <w:spacing w:val="47"/>
        </w:rPr>
        <w:t xml:space="preserve"> </w:t>
      </w:r>
      <w:r>
        <w:t>числе</w:t>
      </w:r>
      <w:r>
        <w:rPr>
          <w:spacing w:val="46"/>
        </w:rPr>
        <w:t xml:space="preserve"> </w:t>
      </w:r>
      <w:r>
        <w:t>при</w:t>
      </w:r>
      <w:r>
        <w:rPr>
          <w:spacing w:val="48"/>
        </w:rPr>
        <w:t xml:space="preserve"> </w:t>
      </w:r>
      <w:r>
        <w:t>угрозе</w:t>
      </w:r>
      <w:r>
        <w:rPr>
          <w:spacing w:val="46"/>
        </w:rPr>
        <w:t xml:space="preserve"> </w:t>
      </w:r>
      <w:r>
        <w:t>возникновения</w:t>
      </w:r>
      <w:r>
        <w:rPr>
          <w:spacing w:val="44"/>
        </w:rPr>
        <w:t xml:space="preserve"> </w:t>
      </w:r>
      <w:r>
        <w:t>пожара,</w:t>
      </w:r>
      <w:r>
        <w:rPr>
          <w:spacing w:val="47"/>
        </w:rPr>
        <w:t xml:space="preserve"> </w:t>
      </w:r>
      <w:r>
        <w:t>совершения</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террористического</w:t>
      </w:r>
      <w:r>
        <w:rPr>
          <w:spacing w:val="-4"/>
        </w:rPr>
        <w:t xml:space="preserve"> </w:t>
      </w:r>
      <w:r>
        <w:t>акта,</w:t>
      </w:r>
      <w:r>
        <w:rPr>
          <w:spacing w:val="-3"/>
        </w:rPr>
        <w:t xml:space="preserve"> </w:t>
      </w:r>
      <w:r>
        <w:t>действий</w:t>
      </w:r>
      <w:r>
        <w:rPr>
          <w:spacing w:val="-3"/>
        </w:rPr>
        <w:t xml:space="preserve"> </w:t>
      </w:r>
      <w:r>
        <w:t>криминального</w:t>
      </w:r>
      <w:r>
        <w:rPr>
          <w:spacing w:val="-3"/>
        </w:rPr>
        <w:t xml:space="preserve"> </w:t>
      </w:r>
      <w:r>
        <w:t>характера).</w:t>
      </w:r>
    </w:p>
    <w:p w:rsidR="00E87DAD" w:rsidRDefault="00F431E1">
      <w:pPr>
        <w:pStyle w:val="a3"/>
        <w:spacing w:before="137" w:line="360" w:lineRule="auto"/>
        <w:ind w:right="554"/>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водном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rsidR="00E87DAD" w:rsidRDefault="00F431E1">
      <w:pPr>
        <w:pStyle w:val="a3"/>
        <w:spacing w:before="2" w:line="360" w:lineRule="auto"/>
        <w:ind w:right="551"/>
      </w:pPr>
      <w:r>
        <w:t>Безопасно</w:t>
      </w:r>
      <w:r>
        <w:rPr>
          <w:spacing w:val="1"/>
        </w:rPr>
        <w:t xml:space="preserve"> </w:t>
      </w:r>
      <w:r>
        <w:t>вести</w:t>
      </w:r>
      <w:r>
        <w:rPr>
          <w:spacing w:val="1"/>
        </w:rPr>
        <w:t xml:space="preserve"> </w:t>
      </w:r>
      <w:r>
        <w:t>себя</w:t>
      </w:r>
      <w:r>
        <w:rPr>
          <w:spacing w:val="1"/>
        </w:rPr>
        <w:t xml:space="preserve"> </w:t>
      </w:r>
      <w:r>
        <w:t>на авиационном</w:t>
      </w:r>
      <w:r>
        <w:rPr>
          <w:spacing w:val="1"/>
        </w:rPr>
        <w:t xml:space="preserve"> </w:t>
      </w:r>
      <w:r>
        <w:t>транспорте.</w:t>
      </w:r>
      <w:r>
        <w:rPr>
          <w:spacing w:val="1"/>
        </w:rPr>
        <w:t xml:space="preserve"> </w:t>
      </w:r>
      <w:r>
        <w:t>Знать</w:t>
      </w:r>
      <w:r>
        <w:rPr>
          <w:spacing w:val="1"/>
        </w:rPr>
        <w:t xml:space="preserve"> </w:t>
      </w:r>
      <w:r>
        <w:t>порядок действий 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rsidR="00E87DAD" w:rsidRDefault="00F431E1" w:rsidP="007F1D2C">
      <w:pPr>
        <w:pStyle w:val="a4"/>
        <w:numPr>
          <w:ilvl w:val="3"/>
          <w:numId w:val="28"/>
        </w:numPr>
        <w:tabs>
          <w:tab w:val="left" w:pos="2131"/>
        </w:tabs>
        <w:spacing w:line="360" w:lineRule="auto"/>
        <w:ind w:left="1110" w:right="2662" w:firstLine="0"/>
        <w:jc w:val="both"/>
        <w:rPr>
          <w:sz w:val="24"/>
        </w:rPr>
      </w:pPr>
      <w:r>
        <w:rPr>
          <w:sz w:val="24"/>
        </w:rPr>
        <w:t>Модуль № 4 «Безопасность в общественных местах».</w:t>
      </w:r>
      <w:r>
        <w:rPr>
          <w:spacing w:val="-57"/>
          <w:sz w:val="24"/>
        </w:rPr>
        <w:t xml:space="preserve"> </w:t>
      </w:r>
      <w:r>
        <w:rPr>
          <w:sz w:val="24"/>
        </w:rPr>
        <w:t>Характеризовать</w:t>
      </w:r>
      <w:r>
        <w:rPr>
          <w:spacing w:val="-3"/>
          <w:sz w:val="24"/>
        </w:rPr>
        <w:t xml:space="preserve"> </w:t>
      </w:r>
      <w:r>
        <w:rPr>
          <w:sz w:val="24"/>
        </w:rPr>
        <w:t>источники</w:t>
      </w:r>
      <w:r>
        <w:rPr>
          <w:spacing w:val="-4"/>
          <w:sz w:val="24"/>
        </w:rPr>
        <w:t xml:space="preserve"> </w:t>
      </w:r>
      <w:r>
        <w:rPr>
          <w:sz w:val="24"/>
        </w:rPr>
        <w:t>опасности</w:t>
      </w:r>
      <w:r>
        <w:rPr>
          <w:spacing w:val="-2"/>
          <w:sz w:val="24"/>
        </w:rPr>
        <w:t xml:space="preserve"> </w:t>
      </w:r>
      <w:r>
        <w:rPr>
          <w:sz w:val="24"/>
        </w:rPr>
        <w:t>в</w:t>
      </w:r>
      <w:r>
        <w:rPr>
          <w:spacing w:val="-5"/>
          <w:sz w:val="24"/>
        </w:rPr>
        <w:t xml:space="preserve"> </w:t>
      </w:r>
      <w:r>
        <w:rPr>
          <w:sz w:val="24"/>
        </w:rPr>
        <w:t>общественных</w:t>
      </w:r>
      <w:r>
        <w:rPr>
          <w:spacing w:val="-3"/>
          <w:sz w:val="24"/>
        </w:rPr>
        <w:t xml:space="preserve"> </w:t>
      </w:r>
      <w:r>
        <w:rPr>
          <w:sz w:val="24"/>
        </w:rPr>
        <w:t>местах.</w:t>
      </w:r>
    </w:p>
    <w:p w:rsidR="00E87DAD" w:rsidRDefault="00F431E1">
      <w:pPr>
        <w:pStyle w:val="a3"/>
        <w:spacing w:line="360" w:lineRule="auto"/>
        <w:ind w:right="555"/>
      </w:pPr>
      <w:r>
        <w:t>Характеризовать</w:t>
      </w:r>
      <w:r>
        <w:rPr>
          <w:spacing w:val="1"/>
        </w:rPr>
        <w:t xml:space="preserve"> </w:t>
      </w:r>
      <w:r>
        <w:t>источники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действиями</w:t>
      </w:r>
      <w:r>
        <w:rPr>
          <w:spacing w:val="1"/>
        </w:rPr>
        <w:t xml:space="preserve"> </w:t>
      </w:r>
      <w:r>
        <w:t>человека</w:t>
      </w:r>
      <w:r>
        <w:rPr>
          <w:spacing w:val="1"/>
        </w:rPr>
        <w:t xml:space="preserve"> </w:t>
      </w:r>
      <w:r>
        <w:t>(возникновение</w:t>
      </w:r>
      <w:r>
        <w:rPr>
          <w:spacing w:val="1"/>
        </w:rPr>
        <w:t xml:space="preserve"> </w:t>
      </w:r>
      <w:r>
        <w:t>толпы,</w:t>
      </w:r>
      <w:r>
        <w:rPr>
          <w:spacing w:val="1"/>
        </w:rPr>
        <w:t xml:space="preserve"> </w:t>
      </w:r>
      <w:r>
        <w:t>давки;</w:t>
      </w:r>
      <w:r>
        <w:rPr>
          <w:spacing w:val="1"/>
        </w:rPr>
        <w:t xml:space="preserve"> </w:t>
      </w:r>
      <w:r>
        <w:t>проявление</w:t>
      </w:r>
      <w:r>
        <w:rPr>
          <w:spacing w:val="1"/>
        </w:rPr>
        <w:t xml:space="preserve"> </w:t>
      </w:r>
      <w:r>
        <w:t>агрессии;</w:t>
      </w:r>
      <w:r>
        <w:rPr>
          <w:spacing w:val="1"/>
        </w:rPr>
        <w:t xml:space="preserve"> </w:t>
      </w:r>
      <w:r>
        <w:t>криминальные</w:t>
      </w:r>
      <w:r>
        <w:rPr>
          <w:spacing w:val="1"/>
        </w:rPr>
        <w:t xml:space="preserve"> </w:t>
      </w:r>
      <w:r>
        <w:t>ситуации;</w:t>
      </w:r>
      <w:r>
        <w:rPr>
          <w:spacing w:val="1"/>
        </w:rPr>
        <w:t xml:space="preserve"> </w:t>
      </w:r>
      <w:r>
        <w:t>случаи,</w:t>
      </w:r>
      <w:r>
        <w:rPr>
          <w:spacing w:val="1"/>
        </w:rPr>
        <w:t xml:space="preserve"> </w:t>
      </w:r>
      <w:r>
        <w:t>когда</w:t>
      </w:r>
      <w:r>
        <w:rPr>
          <w:spacing w:val="-2"/>
        </w:rPr>
        <w:t xml:space="preserve"> </w:t>
      </w:r>
      <w:r>
        <w:t>потерялся человек).</w:t>
      </w:r>
    </w:p>
    <w:p w:rsidR="00E87DAD" w:rsidRDefault="00F431E1">
      <w:pPr>
        <w:pStyle w:val="a3"/>
        <w:spacing w:line="360" w:lineRule="auto"/>
        <w:ind w:left="1110" w:right="2174" w:firstLine="0"/>
        <w:jc w:val="left"/>
      </w:pPr>
      <w:r>
        <w:t>Соблюдать правила безопасного поведения в общественных местах.</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попадании</w:t>
      </w:r>
      <w:r>
        <w:rPr>
          <w:spacing w:val="-1"/>
        </w:rPr>
        <w:t xml:space="preserve"> </w:t>
      </w:r>
      <w:r>
        <w:t>в</w:t>
      </w:r>
      <w:r>
        <w:rPr>
          <w:spacing w:val="-2"/>
        </w:rPr>
        <w:t xml:space="preserve"> </w:t>
      </w:r>
      <w:r>
        <w:t>толпу,</w:t>
      </w:r>
      <w:r>
        <w:rPr>
          <w:spacing w:val="1"/>
        </w:rPr>
        <w:t xml:space="preserve"> </w:t>
      </w:r>
      <w:r>
        <w:t>давку.</w:t>
      </w:r>
    </w:p>
    <w:p w:rsidR="00E87DAD" w:rsidRDefault="00F431E1">
      <w:pPr>
        <w:pStyle w:val="a3"/>
        <w:spacing w:line="360" w:lineRule="auto"/>
        <w:ind w:left="1110" w:right="3316" w:firstLine="0"/>
        <w:jc w:val="left"/>
      </w:pPr>
      <w:r>
        <w:t>Соблюдать правила поведения при проявлении агрессии.</w:t>
      </w:r>
      <w:r>
        <w:rPr>
          <w:spacing w:val="-57"/>
        </w:rPr>
        <w:t xml:space="preserve"> </w:t>
      </w:r>
      <w:r>
        <w:t>Знать</w:t>
      </w:r>
      <w:r>
        <w:rPr>
          <w:spacing w:val="-2"/>
        </w:rPr>
        <w:t xml:space="preserve"> </w:t>
      </w:r>
      <w:r>
        <w:t>порядок</w:t>
      </w:r>
      <w:r>
        <w:rPr>
          <w:spacing w:val="-2"/>
        </w:rPr>
        <w:t xml:space="preserve"> </w:t>
      </w:r>
      <w:r>
        <w:t>действий</w:t>
      </w:r>
      <w:r>
        <w:rPr>
          <w:spacing w:val="-2"/>
        </w:rPr>
        <w:t xml:space="preserve"> </w:t>
      </w:r>
      <w:r>
        <w:t>при</w:t>
      </w:r>
      <w:r>
        <w:rPr>
          <w:spacing w:val="-4"/>
        </w:rPr>
        <w:t xml:space="preserve"> </w:t>
      </w:r>
      <w:r>
        <w:t>криминальной</w:t>
      </w:r>
      <w:r>
        <w:rPr>
          <w:spacing w:val="-2"/>
        </w:rPr>
        <w:t xml:space="preserve"> </w:t>
      </w:r>
      <w:r>
        <w:t>опасности.</w:t>
      </w:r>
    </w:p>
    <w:p w:rsidR="00E87DAD" w:rsidRDefault="00F431E1">
      <w:pPr>
        <w:pStyle w:val="a3"/>
        <w:ind w:left="1110" w:firstLine="0"/>
        <w:jc w:val="left"/>
      </w:pPr>
      <w:r>
        <w:t>Знать</w:t>
      </w:r>
      <w:r>
        <w:rPr>
          <w:spacing w:val="-1"/>
        </w:rPr>
        <w:t xml:space="preserve"> </w:t>
      </w:r>
      <w:r>
        <w:t>порядок</w:t>
      </w:r>
      <w:r>
        <w:rPr>
          <w:spacing w:val="-2"/>
        </w:rPr>
        <w:t xml:space="preserve"> </w:t>
      </w:r>
      <w:r>
        <w:t>действий</w:t>
      </w:r>
      <w:r>
        <w:rPr>
          <w:spacing w:val="-2"/>
        </w:rPr>
        <w:t xml:space="preserve"> </w:t>
      </w:r>
      <w:r>
        <w:t>в</w:t>
      </w:r>
      <w:r>
        <w:rPr>
          <w:spacing w:val="-3"/>
        </w:rPr>
        <w:t xml:space="preserve"> </w:t>
      </w:r>
      <w:r>
        <w:t>случаях,</w:t>
      </w:r>
      <w:r>
        <w:rPr>
          <w:spacing w:val="-2"/>
        </w:rPr>
        <w:t xml:space="preserve"> </w:t>
      </w:r>
      <w:r>
        <w:t>когда</w:t>
      </w:r>
      <w:r>
        <w:rPr>
          <w:spacing w:val="-3"/>
        </w:rPr>
        <w:t xml:space="preserve"> </w:t>
      </w:r>
      <w:r>
        <w:t>потерялся</w:t>
      </w:r>
      <w:r>
        <w:rPr>
          <w:spacing w:val="-2"/>
        </w:rPr>
        <w:t xml:space="preserve"> </w:t>
      </w:r>
      <w:r>
        <w:t>человек.</w:t>
      </w:r>
    </w:p>
    <w:p w:rsidR="00E87DAD" w:rsidRDefault="00F431E1">
      <w:pPr>
        <w:pStyle w:val="a3"/>
        <w:spacing w:before="138" w:line="360" w:lineRule="auto"/>
        <w:jc w:val="left"/>
      </w:pPr>
      <w:r>
        <w:t>Знать</w:t>
      </w:r>
      <w:r>
        <w:rPr>
          <w:spacing w:val="28"/>
        </w:rPr>
        <w:t xml:space="preserve"> </w:t>
      </w:r>
      <w:r>
        <w:t>порядок</w:t>
      </w:r>
      <w:r>
        <w:rPr>
          <w:spacing w:val="28"/>
        </w:rPr>
        <w:t xml:space="preserve"> </w:t>
      </w:r>
      <w:r>
        <w:t>действий</w:t>
      </w:r>
      <w:r>
        <w:rPr>
          <w:spacing w:val="28"/>
        </w:rPr>
        <w:t xml:space="preserve"> </w:t>
      </w:r>
      <w:r>
        <w:t>при</w:t>
      </w:r>
      <w:r>
        <w:rPr>
          <w:spacing w:val="31"/>
        </w:rPr>
        <w:t xml:space="preserve"> </w:t>
      </w:r>
      <w:r>
        <w:t>угрозе</w:t>
      </w:r>
      <w:r>
        <w:rPr>
          <w:spacing w:val="29"/>
        </w:rPr>
        <w:t xml:space="preserve"> </w:t>
      </w:r>
      <w:r>
        <w:t>или</w:t>
      </w:r>
      <w:r>
        <w:rPr>
          <w:spacing w:val="31"/>
        </w:rPr>
        <w:t xml:space="preserve"> </w:t>
      </w:r>
      <w:r>
        <w:t>возникновении</w:t>
      </w:r>
      <w:r>
        <w:rPr>
          <w:spacing w:val="29"/>
        </w:rPr>
        <w:t xml:space="preserve"> </w:t>
      </w:r>
      <w:r>
        <w:t>пожара</w:t>
      </w:r>
      <w:r>
        <w:rPr>
          <w:spacing w:val="29"/>
        </w:rPr>
        <w:t xml:space="preserve"> </w:t>
      </w:r>
      <w:r>
        <w:t>в</w:t>
      </w:r>
      <w:r>
        <w:rPr>
          <w:spacing w:val="29"/>
        </w:rPr>
        <w:t xml:space="preserve"> </w:t>
      </w:r>
      <w:r>
        <w:t>различных</w:t>
      </w:r>
      <w:r>
        <w:rPr>
          <w:spacing w:val="-57"/>
        </w:rPr>
        <w:t xml:space="preserve"> </w:t>
      </w:r>
      <w:r>
        <w:t>общественных местах (лечебных,</w:t>
      </w:r>
      <w:r>
        <w:rPr>
          <w:spacing w:val="-1"/>
        </w:rPr>
        <w:t xml:space="preserve"> </w:t>
      </w:r>
      <w:r>
        <w:t>образовательных,</w:t>
      </w:r>
      <w:r>
        <w:rPr>
          <w:spacing w:val="-4"/>
        </w:rPr>
        <w:t xml:space="preserve"> </w:t>
      </w:r>
      <w:r>
        <w:t>культурных</w:t>
      </w:r>
      <w:r>
        <w:rPr>
          <w:spacing w:val="2"/>
        </w:rPr>
        <w:t xml:space="preserve"> </w:t>
      </w:r>
      <w:r>
        <w:t>учреждениях).</w:t>
      </w:r>
    </w:p>
    <w:p w:rsidR="00E87DAD" w:rsidRDefault="00F431E1">
      <w:pPr>
        <w:pStyle w:val="a3"/>
        <w:spacing w:line="360" w:lineRule="auto"/>
        <w:ind w:left="1110" w:right="570" w:firstLine="0"/>
        <w:jc w:val="left"/>
      </w:pPr>
      <w:r>
        <w:t>Знать порядок действий при угрозе обрушения зданий или отдельных конструкций.</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p>
    <w:p w:rsidR="00E87DAD" w:rsidRDefault="00F431E1" w:rsidP="007F1D2C">
      <w:pPr>
        <w:pStyle w:val="a4"/>
        <w:numPr>
          <w:ilvl w:val="3"/>
          <w:numId w:val="28"/>
        </w:numPr>
        <w:tabs>
          <w:tab w:val="left" w:pos="2131"/>
        </w:tabs>
        <w:spacing w:line="360" w:lineRule="auto"/>
        <w:ind w:left="1110" w:right="2144" w:firstLine="0"/>
        <w:rPr>
          <w:sz w:val="24"/>
        </w:rPr>
      </w:pPr>
      <w:r>
        <w:rPr>
          <w:sz w:val="24"/>
        </w:rPr>
        <w:t>Модуль № 5 «Безопасность в природной среде».</w:t>
      </w:r>
      <w:r>
        <w:rPr>
          <w:spacing w:val="1"/>
          <w:sz w:val="24"/>
        </w:rPr>
        <w:t xml:space="preserve"> </w:t>
      </w:r>
      <w:r>
        <w:rPr>
          <w:sz w:val="24"/>
        </w:rPr>
        <w:t>Характеризовать</w:t>
      </w:r>
      <w:r>
        <w:rPr>
          <w:spacing w:val="-3"/>
          <w:sz w:val="24"/>
        </w:rPr>
        <w:t xml:space="preserve"> </w:t>
      </w:r>
      <w:r>
        <w:rPr>
          <w:sz w:val="24"/>
        </w:rPr>
        <w:t>основные</w:t>
      </w:r>
      <w:r>
        <w:rPr>
          <w:spacing w:val="-6"/>
          <w:sz w:val="24"/>
        </w:rPr>
        <w:t xml:space="preserve"> </w:t>
      </w:r>
      <w:r>
        <w:rPr>
          <w:sz w:val="24"/>
        </w:rPr>
        <w:t>источники</w:t>
      </w:r>
      <w:r>
        <w:rPr>
          <w:spacing w:val="-3"/>
          <w:sz w:val="24"/>
        </w:rPr>
        <w:t xml:space="preserve"> </w:t>
      </w:r>
      <w:r>
        <w:rPr>
          <w:sz w:val="24"/>
        </w:rPr>
        <w:t>опасности</w:t>
      </w:r>
      <w:r>
        <w:rPr>
          <w:spacing w:val="-3"/>
          <w:sz w:val="24"/>
        </w:rPr>
        <w:t xml:space="preserve"> </w:t>
      </w:r>
      <w:r>
        <w:rPr>
          <w:sz w:val="24"/>
        </w:rPr>
        <w:t>в</w:t>
      </w:r>
      <w:r>
        <w:rPr>
          <w:spacing w:val="-5"/>
          <w:sz w:val="24"/>
        </w:rPr>
        <w:t xml:space="preserve"> </w:t>
      </w:r>
      <w:r>
        <w:rPr>
          <w:sz w:val="24"/>
        </w:rPr>
        <w:t>природной</w:t>
      </w:r>
      <w:r>
        <w:rPr>
          <w:spacing w:val="-4"/>
          <w:sz w:val="24"/>
        </w:rPr>
        <w:t xml:space="preserve"> </w:t>
      </w:r>
      <w:r>
        <w:rPr>
          <w:sz w:val="24"/>
        </w:rPr>
        <w:t>среде.</w:t>
      </w:r>
    </w:p>
    <w:p w:rsidR="00E87DAD" w:rsidRDefault="00F431E1">
      <w:pPr>
        <w:pStyle w:val="a3"/>
        <w:spacing w:before="1" w:line="360" w:lineRule="auto"/>
        <w:jc w:val="left"/>
      </w:pPr>
      <w:r>
        <w:t>Знать</w:t>
      </w:r>
      <w:r>
        <w:rPr>
          <w:spacing w:val="18"/>
        </w:rPr>
        <w:t xml:space="preserve"> </w:t>
      </w:r>
      <w:r>
        <w:t>и</w:t>
      </w:r>
      <w:r>
        <w:rPr>
          <w:spacing w:val="17"/>
        </w:rPr>
        <w:t xml:space="preserve"> </w:t>
      </w:r>
      <w:r>
        <w:t>соблюдать</w:t>
      </w:r>
      <w:r>
        <w:rPr>
          <w:spacing w:val="18"/>
        </w:rPr>
        <w:t xml:space="preserve"> </w:t>
      </w:r>
      <w:r>
        <w:t>правила</w:t>
      </w:r>
      <w:r>
        <w:rPr>
          <w:spacing w:val="16"/>
        </w:rPr>
        <w:t xml:space="preserve"> </w:t>
      </w:r>
      <w:r>
        <w:t>безопасного</w:t>
      </w:r>
      <w:r>
        <w:rPr>
          <w:spacing w:val="16"/>
        </w:rPr>
        <w:t xml:space="preserve"> </w:t>
      </w:r>
      <w:r>
        <w:t>поведения</w:t>
      </w:r>
      <w:r>
        <w:rPr>
          <w:spacing w:val="16"/>
        </w:rPr>
        <w:t xml:space="preserve"> </w:t>
      </w:r>
      <w:r>
        <w:t>на</w:t>
      </w:r>
      <w:r>
        <w:rPr>
          <w:spacing w:val="17"/>
        </w:rPr>
        <w:t xml:space="preserve"> </w:t>
      </w:r>
      <w:r>
        <w:t>природе</w:t>
      </w:r>
      <w:r>
        <w:rPr>
          <w:spacing w:val="16"/>
        </w:rPr>
        <w:t xml:space="preserve"> </w:t>
      </w:r>
      <w:r>
        <w:t>(в</w:t>
      </w:r>
      <w:r>
        <w:rPr>
          <w:spacing w:val="15"/>
        </w:rPr>
        <w:t xml:space="preserve"> </w:t>
      </w:r>
      <w:r>
        <w:t>лесу;</w:t>
      </w:r>
      <w:r>
        <w:rPr>
          <w:spacing w:val="17"/>
        </w:rPr>
        <w:t xml:space="preserve"> </w:t>
      </w:r>
      <w:r>
        <w:t>в</w:t>
      </w:r>
      <w:r>
        <w:rPr>
          <w:spacing w:val="16"/>
        </w:rPr>
        <w:t xml:space="preserve"> </w:t>
      </w:r>
      <w:r>
        <w:t>горах;</w:t>
      </w:r>
      <w:r>
        <w:rPr>
          <w:spacing w:val="17"/>
        </w:rPr>
        <w:t xml:space="preserve"> </w:t>
      </w:r>
      <w:r>
        <w:t>на</w:t>
      </w:r>
      <w:r>
        <w:rPr>
          <w:spacing w:val="-57"/>
        </w:rPr>
        <w:t xml:space="preserve"> </w:t>
      </w:r>
      <w:r>
        <w:t>водоёмах).</w:t>
      </w:r>
    </w:p>
    <w:p w:rsidR="00E87DAD" w:rsidRDefault="00F431E1">
      <w:pPr>
        <w:pStyle w:val="a3"/>
        <w:spacing w:line="360" w:lineRule="auto"/>
        <w:jc w:val="left"/>
      </w:pPr>
      <w:r>
        <w:t>Иметь</w:t>
      </w:r>
      <w:r>
        <w:rPr>
          <w:spacing w:val="39"/>
        </w:rPr>
        <w:t xml:space="preserve"> </w:t>
      </w:r>
      <w:r>
        <w:t>представление</w:t>
      </w:r>
      <w:r>
        <w:rPr>
          <w:spacing w:val="39"/>
        </w:rPr>
        <w:t xml:space="preserve"> </w:t>
      </w:r>
      <w:r>
        <w:t>о</w:t>
      </w:r>
      <w:r>
        <w:rPr>
          <w:spacing w:val="38"/>
        </w:rPr>
        <w:t xml:space="preserve"> </w:t>
      </w:r>
      <w:r>
        <w:t>способах</w:t>
      </w:r>
      <w:r>
        <w:rPr>
          <w:spacing w:val="39"/>
        </w:rPr>
        <w:t xml:space="preserve"> </w:t>
      </w:r>
      <w:r>
        <w:t>ориентирования</w:t>
      </w:r>
      <w:r>
        <w:rPr>
          <w:spacing w:val="37"/>
        </w:rPr>
        <w:t xml:space="preserve"> </w:t>
      </w:r>
      <w:r>
        <w:t>на</w:t>
      </w:r>
      <w:r>
        <w:rPr>
          <w:spacing w:val="37"/>
        </w:rPr>
        <w:t xml:space="preserve"> </w:t>
      </w:r>
      <w:r>
        <w:t>местности,</w:t>
      </w:r>
      <w:r>
        <w:rPr>
          <w:spacing w:val="37"/>
        </w:rPr>
        <w:t xml:space="preserve"> </w:t>
      </w:r>
      <w:r>
        <w:t>традиционных</w:t>
      </w:r>
      <w:r>
        <w:rPr>
          <w:spacing w:val="39"/>
        </w:rPr>
        <w:t xml:space="preserve"> </w:t>
      </w:r>
      <w:r>
        <w:t>и</w:t>
      </w:r>
      <w:r>
        <w:rPr>
          <w:spacing w:val="-57"/>
        </w:rPr>
        <w:t xml:space="preserve"> </w:t>
      </w:r>
      <w:r>
        <w:t>современных средствах навигации.</w:t>
      </w:r>
    </w:p>
    <w:p w:rsidR="00E87DAD" w:rsidRDefault="00F431E1">
      <w:pPr>
        <w:pStyle w:val="a3"/>
        <w:spacing w:line="360" w:lineRule="auto"/>
        <w:ind w:left="1110" w:right="1022" w:firstLine="0"/>
        <w:jc w:val="left"/>
      </w:pPr>
      <w:r>
        <w:t>Знать порядок действий в случаях, когда человек потерялся в природной среде.</w:t>
      </w:r>
      <w:r>
        <w:rPr>
          <w:spacing w:val="-57"/>
        </w:rPr>
        <w:t xml:space="preserve"> </w:t>
      </w:r>
      <w:r>
        <w:t>Знать способы подачи сигнала</w:t>
      </w:r>
      <w:r>
        <w:rPr>
          <w:spacing w:val="-1"/>
        </w:rPr>
        <w:t xml:space="preserve"> </w:t>
      </w:r>
      <w:r>
        <w:t>о помощи.</w:t>
      </w:r>
    </w:p>
    <w:p w:rsidR="00E87DAD" w:rsidRDefault="00F431E1">
      <w:pPr>
        <w:pStyle w:val="a3"/>
        <w:spacing w:line="360" w:lineRule="auto"/>
        <w:ind w:right="549"/>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выживания</w:t>
      </w:r>
      <w:r>
        <w:rPr>
          <w:spacing w:val="1"/>
        </w:rPr>
        <w:t xml:space="preserve"> </w:t>
      </w:r>
      <w:r>
        <w:t>в</w:t>
      </w:r>
      <w:r>
        <w:rPr>
          <w:spacing w:val="1"/>
        </w:rPr>
        <w:t xml:space="preserve"> </w:t>
      </w:r>
      <w:r>
        <w:t>автономных</w:t>
      </w:r>
      <w:r>
        <w:rPr>
          <w:spacing w:val="61"/>
        </w:rPr>
        <w:t xml:space="preserve"> </w:t>
      </w:r>
      <w:r>
        <w:t>условиях</w:t>
      </w:r>
      <w:r>
        <w:rPr>
          <w:spacing w:val="1"/>
        </w:rPr>
        <w:t xml:space="preserve"> </w:t>
      </w:r>
      <w:r>
        <w:t>(способах</w:t>
      </w:r>
      <w:r>
        <w:rPr>
          <w:spacing w:val="1"/>
        </w:rPr>
        <w:t xml:space="preserve"> </w:t>
      </w:r>
      <w:r>
        <w:t>сооружения</w:t>
      </w:r>
      <w:r>
        <w:rPr>
          <w:spacing w:val="1"/>
        </w:rPr>
        <w:t xml:space="preserve"> </w:t>
      </w:r>
      <w:r>
        <w:t>убежища;</w:t>
      </w:r>
      <w:r>
        <w:rPr>
          <w:spacing w:val="1"/>
        </w:rPr>
        <w:t xml:space="preserve"> </w:t>
      </w:r>
      <w:r>
        <w:t>получении</w:t>
      </w:r>
      <w:r>
        <w:rPr>
          <w:spacing w:val="1"/>
        </w:rPr>
        <w:t xml:space="preserve"> </w:t>
      </w:r>
      <w:r>
        <w:t>воды</w:t>
      </w:r>
      <w:r>
        <w:rPr>
          <w:spacing w:val="1"/>
        </w:rPr>
        <w:t xml:space="preserve"> </w:t>
      </w:r>
      <w:r>
        <w:t>и</w:t>
      </w:r>
      <w:r>
        <w:rPr>
          <w:spacing w:val="1"/>
        </w:rPr>
        <w:t xml:space="preserve"> </w:t>
      </w:r>
      <w:r>
        <w:t>пищи;</w:t>
      </w:r>
      <w:r>
        <w:rPr>
          <w:spacing w:val="1"/>
        </w:rPr>
        <w:t xml:space="preserve"> </w:t>
      </w:r>
      <w:r>
        <w:t>защиты</w:t>
      </w:r>
      <w:r>
        <w:rPr>
          <w:spacing w:val="1"/>
        </w:rPr>
        <w:t xml:space="preserve"> </w:t>
      </w:r>
      <w:r>
        <w:t>от</w:t>
      </w:r>
      <w:r>
        <w:rPr>
          <w:spacing w:val="1"/>
        </w:rPr>
        <w:t xml:space="preserve"> </w:t>
      </w:r>
      <w:r>
        <w:t>перегрева</w:t>
      </w:r>
      <w:r>
        <w:rPr>
          <w:spacing w:val="1"/>
        </w:rPr>
        <w:t xml:space="preserve"> </w:t>
      </w:r>
      <w:r>
        <w:t>и</w:t>
      </w:r>
      <w:r>
        <w:rPr>
          <w:spacing w:val="1"/>
        </w:rPr>
        <w:t xml:space="preserve"> </w:t>
      </w:r>
      <w:r>
        <w:t>переохлаждения;</w:t>
      </w:r>
      <w:r>
        <w:rPr>
          <w:spacing w:val="-3"/>
        </w:rPr>
        <w:t xml:space="preserve"> </w:t>
      </w:r>
      <w:r>
        <w:t>правилах</w:t>
      </w:r>
      <w:r>
        <w:rPr>
          <w:spacing w:val="1"/>
        </w:rPr>
        <w:t xml:space="preserve"> </w:t>
      </w:r>
      <w:r>
        <w:t>поведения</w:t>
      </w:r>
      <w:r>
        <w:rPr>
          <w:spacing w:val="-3"/>
        </w:rPr>
        <w:t xml:space="preserve"> </w:t>
      </w:r>
      <w:r>
        <w:t>при</w:t>
      </w:r>
      <w:r>
        <w:rPr>
          <w:spacing w:val="-1"/>
        </w:rPr>
        <w:t xml:space="preserve"> </w:t>
      </w:r>
      <w:r>
        <w:t>встрече</w:t>
      </w:r>
      <w:r>
        <w:rPr>
          <w:spacing w:val="-2"/>
        </w:rPr>
        <w:t xml:space="preserve"> </w:t>
      </w:r>
      <w:r>
        <w:t>с</w:t>
      </w:r>
      <w:r>
        <w:rPr>
          <w:spacing w:val="-1"/>
        </w:rPr>
        <w:t xml:space="preserve"> </w:t>
      </w:r>
      <w:r>
        <w:t>дикими</w:t>
      </w:r>
      <w:r>
        <w:rPr>
          <w:spacing w:val="-1"/>
        </w:rPr>
        <w:t xml:space="preserve"> </w:t>
      </w:r>
      <w:r>
        <w:t>животными).</w:t>
      </w:r>
    </w:p>
    <w:p w:rsidR="00E87DAD" w:rsidRDefault="00F431E1">
      <w:pPr>
        <w:pStyle w:val="a3"/>
        <w:spacing w:line="360" w:lineRule="auto"/>
        <w:ind w:right="553"/>
      </w:pPr>
      <w:r>
        <w:t>Знать</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перегреве,</w:t>
      </w:r>
      <w:r>
        <w:rPr>
          <w:spacing w:val="1"/>
        </w:rPr>
        <w:t xml:space="preserve"> </w:t>
      </w:r>
      <w:r>
        <w:t>переохлаждении,</w:t>
      </w:r>
      <w:r>
        <w:rPr>
          <w:spacing w:val="1"/>
        </w:rPr>
        <w:t xml:space="preserve"> </w:t>
      </w:r>
      <w:r>
        <w:t>отморожении.</w:t>
      </w:r>
    </w:p>
    <w:p w:rsidR="00E87DAD" w:rsidRDefault="00F431E1">
      <w:pPr>
        <w:pStyle w:val="a3"/>
        <w:spacing w:line="360" w:lineRule="auto"/>
        <w:ind w:right="552"/>
      </w:pPr>
      <w:r>
        <w:t>Знать</w:t>
      </w:r>
      <w:r>
        <w:rPr>
          <w:spacing w:val="1"/>
        </w:rPr>
        <w:t xml:space="preserve"> </w:t>
      </w:r>
      <w:r>
        <w:t>общие</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чрезвычайных</w:t>
      </w:r>
      <w:r>
        <w:rPr>
          <w:spacing w:val="1"/>
        </w:rPr>
        <w:t xml:space="preserve"> </w:t>
      </w:r>
      <w:r>
        <w:t>ситуациях</w:t>
      </w:r>
      <w:r>
        <w:rPr>
          <w:spacing w:val="1"/>
        </w:rPr>
        <w:t xml:space="preserve"> </w:t>
      </w:r>
      <w:r>
        <w:t>природного</w:t>
      </w:r>
      <w:r>
        <w:rPr>
          <w:spacing w:val="1"/>
        </w:rPr>
        <w:t xml:space="preserve"> </w:t>
      </w:r>
      <w:r>
        <w:t>характера.</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Знать</w:t>
      </w:r>
      <w:r>
        <w:rPr>
          <w:spacing w:val="-4"/>
        </w:rPr>
        <w:t xml:space="preserve"> </w:t>
      </w:r>
      <w:r>
        <w:t>о</w:t>
      </w:r>
      <w:r>
        <w:rPr>
          <w:spacing w:val="-4"/>
        </w:rPr>
        <w:t xml:space="preserve"> </w:t>
      </w:r>
      <w:r>
        <w:t>причинах</w:t>
      </w:r>
      <w:r>
        <w:rPr>
          <w:spacing w:val="-2"/>
        </w:rPr>
        <w:t xml:space="preserve"> </w:t>
      </w:r>
      <w:r>
        <w:t>возникновения</w:t>
      </w:r>
      <w:r>
        <w:rPr>
          <w:spacing w:val="-7"/>
        </w:rPr>
        <w:t xml:space="preserve"> </w:t>
      </w:r>
      <w:r>
        <w:t>природных</w:t>
      </w:r>
      <w:r>
        <w:rPr>
          <w:spacing w:val="-3"/>
        </w:rPr>
        <w:t xml:space="preserve"> </w:t>
      </w:r>
      <w:r>
        <w:t>пожаров.</w:t>
      </w:r>
    </w:p>
    <w:p w:rsidR="00E87DAD" w:rsidRDefault="00F431E1">
      <w:pPr>
        <w:pStyle w:val="a3"/>
        <w:spacing w:before="137" w:line="362" w:lineRule="auto"/>
        <w:ind w:right="557"/>
      </w:pPr>
      <w:r>
        <w:t>Характеризовать</w:t>
      </w:r>
      <w:r>
        <w:rPr>
          <w:spacing w:val="1"/>
        </w:rPr>
        <w:t xml:space="preserve"> </w:t>
      </w:r>
      <w:r>
        <w:t>роль</w:t>
      </w:r>
      <w:r>
        <w:rPr>
          <w:spacing w:val="1"/>
        </w:rPr>
        <w:t xml:space="preserve"> </w:t>
      </w:r>
      <w:r>
        <w:t>человека</w:t>
      </w:r>
      <w:r>
        <w:rPr>
          <w:spacing w:val="1"/>
        </w:rPr>
        <w:t xml:space="preserve"> </w:t>
      </w:r>
      <w:r>
        <w:t>в</w:t>
      </w:r>
      <w:r>
        <w:rPr>
          <w:spacing w:val="1"/>
        </w:rPr>
        <w:t xml:space="preserve"> </w:t>
      </w:r>
      <w:r>
        <w:t>возникновении</w:t>
      </w:r>
      <w:r>
        <w:rPr>
          <w:spacing w:val="1"/>
        </w:rPr>
        <w:t xml:space="preserve"> </w:t>
      </w:r>
      <w:r>
        <w:t>и</w:t>
      </w:r>
      <w:r>
        <w:rPr>
          <w:spacing w:val="1"/>
        </w:rPr>
        <w:t xml:space="preserve"> </w:t>
      </w:r>
      <w:r>
        <w:t>предупреждении</w:t>
      </w:r>
      <w:r>
        <w:rPr>
          <w:spacing w:val="1"/>
        </w:rPr>
        <w:t xml:space="preserve"> </w:t>
      </w:r>
      <w:r>
        <w:t>природных</w:t>
      </w:r>
      <w:r>
        <w:rPr>
          <w:spacing w:val="-57"/>
        </w:rPr>
        <w:t xml:space="preserve"> </w:t>
      </w:r>
      <w:r>
        <w:t>пожаров.</w:t>
      </w:r>
      <w:r>
        <w:rPr>
          <w:spacing w:val="-1"/>
        </w:rPr>
        <w:t xml:space="preserve"> </w:t>
      </w:r>
      <w:r>
        <w:t>Приводить</w:t>
      </w:r>
      <w:r>
        <w:rPr>
          <w:spacing w:val="-1"/>
        </w:rPr>
        <w:t xml:space="preserve"> </w:t>
      </w:r>
      <w:r>
        <w:t>примеры.</w:t>
      </w:r>
    </w:p>
    <w:p w:rsidR="00E87DAD" w:rsidRDefault="00F431E1">
      <w:pPr>
        <w:pStyle w:val="a3"/>
        <w:spacing w:line="360" w:lineRule="auto"/>
        <w:ind w:right="550"/>
      </w:pPr>
      <w:r>
        <w:t>Иметь</w:t>
      </w:r>
      <w:r>
        <w:rPr>
          <w:spacing w:val="1"/>
        </w:rPr>
        <w:t xml:space="preserve"> </w:t>
      </w:r>
      <w:r>
        <w:t>представление</w:t>
      </w:r>
      <w:r>
        <w:rPr>
          <w:spacing w:val="1"/>
        </w:rPr>
        <w:t xml:space="preserve"> </w:t>
      </w:r>
      <w:r>
        <w:t>о</w:t>
      </w:r>
      <w:r>
        <w:rPr>
          <w:spacing w:val="1"/>
        </w:rPr>
        <w:t xml:space="preserve"> </w:t>
      </w:r>
      <w:r>
        <w:t>мероприятиях</w:t>
      </w:r>
      <w:r>
        <w:rPr>
          <w:spacing w:val="1"/>
        </w:rPr>
        <w:t xml:space="preserve"> </w:t>
      </w:r>
      <w:r>
        <w:t>по</w:t>
      </w:r>
      <w:r>
        <w:rPr>
          <w:spacing w:val="1"/>
        </w:rPr>
        <w:t xml:space="preserve"> </w:t>
      </w:r>
      <w:r>
        <w:t>борьбе</w:t>
      </w:r>
      <w:r>
        <w:rPr>
          <w:spacing w:val="1"/>
        </w:rPr>
        <w:t xml:space="preserve"> </w:t>
      </w:r>
      <w:r>
        <w:t>с</w:t>
      </w:r>
      <w:r>
        <w:rPr>
          <w:spacing w:val="1"/>
        </w:rPr>
        <w:t xml:space="preserve"> </w:t>
      </w:r>
      <w:r>
        <w:t>природными</w:t>
      </w:r>
      <w:r>
        <w:rPr>
          <w:spacing w:val="1"/>
        </w:rPr>
        <w:t xml:space="preserve"> </w:t>
      </w:r>
      <w:r>
        <w:t>пожарами,</w:t>
      </w:r>
      <w:r>
        <w:rPr>
          <w:spacing w:val="-57"/>
        </w:rPr>
        <w:t xml:space="preserve"> </w:t>
      </w:r>
      <w:r>
        <w:t>возможных</w:t>
      </w:r>
      <w:r>
        <w:rPr>
          <w:spacing w:val="-2"/>
        </w:rPr>
        <w:t xml:space="preserve"> </w:t>
      </w:r>
      <w:r>
        <w:t>последствиях</w:t>
      </w:r>
      <w:r>
        <w:rPr>
          <w:spacing w:val="2"/>
        </w:rPr>
        <w:t xml:space="preserve"> </w:t>
      </w:r>
      <w:r>
        <w:t>и способах</w:t>
      </w:r>
      <w:r>
        <w:rPr>
          <w:spacing w:val="2"/>
        </w:rPr>
        <w:t xml:space="preserve"> </w:t>
      </w:r>
      <w:r>
        <w:t>их</w:t>
      </w:r>
      <w:r>
        <w:rPr>
          <w:spacing w:val="1"/>
        </w:rPr>
        <w:t xml:space="preserve"> </w:t>
      </w:r>
      <w:r>
        <w:t>смягчения.</w:t>
      </w:r>
    </w:p>
    <w:p w:rsidR="00E87DAD" w:rsidRDefault="00F431E1">
      <w:pPr>
        <w:pStyle w:val="a3"/>
        <w:spacing w:line="360" w:lineRule="auto"/>
        <w:ind w:right="553"/>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61"/>
        </w:rPr>
        <w:t xml:space="preserve"> </w:t>
      </w:r>
      <w:r>
        <w:t>геологического</w:t>
      </w:r>
      <w:r>
        <w:rPr>
          <w:spacing w:val="-57"/>
        </w:rPr>
        <w:t xml:space="preserve"> </w:t>
      </w:r>
      <w:r>
        <w:t>характера.</w:t>
      </w:r>
      <w:r>
        <w:rPr>
          <w:spacing w:val="-1"/>
        </w:rPr>
        <w:t xml:space="preserve"> </w:t>
      </w:r>
      <w:r>
        <w:t>Приводить</w:t>
      </w:r>
      <w:r>
        <w:rPr>
          <w:spacing w:val="-1"/>
        </w:rPr>
        <w:t xml:space="preserve"> </w:t>
      </w:r>
      <w:r>
        <w:t>примеры.</w:t>
      </w:r>
    </w:p>
    <w:p w:rsidR="00E87DAD" w:rsidRDefault="00F431E1">
      <w:pPr>
        <w:pStyle w:val="a3"/>
        <w:spacing w:line="362" w:lineRule="auto"/>
        <w:ind w:left="1110" w:right="557" w:firstLine="0"/>
      </w:pPr>
      <w:r>
        <w:t>Знать порядок действий при чрезвычайных ситуациях геологического характера.</w:t>
      </w:r>
      <w:r>
        <w:rPr>
          <w:spacing w:val="1"/>
        </w:rPr>
        <w:t xml:space="preserve"> </w:t>
      </w:r>
      <w:r>
        <w:t>Иметь</w:t>
      </w:r>
      <w:r>
        <w:rPr>
          <w:spacing w:val="22"/>
        </w:rPr>
        <w:t xml:space="preserve"> </w:t>
      </w:r>
      <w:r>
        <w:t>представление</w:t>
      </w:r>
      <w:r>
        <w:rPr>
          <w:spacing w:val="20"/>
        </w:rPr>
        <w:t xml:space="preserve"> </w:t>
      </w:r>
      <w:r>
        <w:t>о</w:t>
      </w:r>
      <w:r>
        <w:rPr>
          <w:spacing w:val="21"/>
        </w:rPr>
        <w:t xml:space="preserve"> </w:t>
      </w:r>
      <w:r>
        <w:t>возможностях</w:t>
      </w:r>
      <w:r>
        <w:rPr>
          <w:spacing w:val="20"/>
        </w:rPr>
        <w:t xml:space="preserve"> </w:t>
      </w:r>
      <w:r>
        <w:t>прогнозирования,</w:t>
      </w:r>
      <w:r>
        <w:rPr>
          <w:spacing w:val="18"/>
        </w:rPr>
        <w:t xml:space="preserve"> </w:t>
      </w:r>
      <w:r>
        <w:t>предупреждения,</w:t>
      </w:r>
    </w:p>
    <w:p w:rsidR="00E87DAD" w:rsidRDefault="00F431E1">
      <w:pPr>
        <w:pStyle w:val="a3"/>
        <w:spacing w:line="360" w:lineRule="auto"/>
        <w:ind w:right="552" w:firstLine="0"/>
      </w:pP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1"/>
        </w:rPr>
        <w:t xml:space="preserve"> </w:t>
      </w:r>
      <w:r>
        <w:t>характера.</w:t>
      </w:r>
      <w:r>
        <w:rPr>
          <w:spacing w:val="-1"/>
        </w:rPr>
        <w:t xml:space="preserve"> </w:t>
      </w:r>
      <w:r>
        <w:t>Приводить</w:t>
      </w:r>
      <w:r>
        <w:rPr>
          <w:spacing w:val="-1"/>
        </w:rPr>
        <w:t xml:space="preserve"> </w:t>
      </w:r>
      <w:r>
        <w:t>примеры.</w:t>
      </w:r>
    </w:p>
    <w:p w:rsidR="00E87DAD" w:rsidRDefault="00F431E1">
      <w:pPr>
        <w:pStyle w:val="a3"/>
        <w:tabs>
          <w:tab w:val="left" w:pos="1313"/>
          <w:tab w:val="left" w:pos="3076"/>
          <w:tab w:val="left" w:pos="3462"/>
          <w:tab w:val="left" w:pos="5182"/>
          <w:tab w:val="left" w:pos="7273"/>
        </w:tabs>
        <w:spacing w:line="360" w:lineRule="auto"/>
        <w:ind w:right="555"/>
        <w:jc w:val="right"/>
      </w:pPr>
      <w:r>
        <w:t>Знать порядок действий при чрезвычайных ситуациях гидрологического характера.</w:t>
      </w:r>
      <w:r>
        <w:rPr>
          <w:spacing w:val="1"/>
        </w:rPr>
        <w:t xml:space="preserve"> </w:t>
      </w:r>
      <w:r>
        <w:t>Иметь</w:t>
      </w:r>
      <w:r>
        <w:tab/>
        <w:t>представление</w:t>
      </w:r>
      <w:r>
        <w:tab/>
        <w:t>о</w:t>
      </w:r>
      <w:r>
        <w:tab/>
        <w:t>возможностях</w:t>
      </w:r>
      <w:r>
        <w:tab/>
        <w:t>прогнозирования,</w:t>
      </w:r>
      <w:r>
        <w:tab/>
        <w:t>предупреждения,</w:t>
      </w:r>
      <w:r>
        <w:rPr>
          <w:spacing w:val="1"/>
        </w:rPr>
        <w:t xml:space="preserve"> </w:t>
      </w:r>
      <w:r>
        <w:t>смягчения</w:t>
      </w:r>
      <w:r>
        <w:rPr>
          <w:spacing w:val="38"/>
        </w:rPr>
        <w:t xml:space="preserve"> </w:t>
      </w:r>
      <w:r>
        <w:t>последствий</w:t>
      </w:r>
      <w:r>
        <w:rPr>
          <w:spacing w:val="39"/>
        </w:rPr>
        <w:t xml:space="preserve"> </w:t>
      </w:r>
      <w:r>
        <w:t>и</w:t>
      </w:r>
      <w:r>
        <w:rPr>
          <w:spacing w:val="37"/>
        </w:rPr>
        <w:t xml:space="preserve"> </w:t>
      </w:r>
      <w:r>
        <w:t>последствиях</w:t>
      </w:r>
      <w:r>
        <w:rPr>
          <w:spacing w:val="41"/>
        </w:rPr>
        <w:t xml:space="preserve"> </w:t>
      </w:r>
      <w:r>
        <w:t>чрезвычайных</w:t>
      </w:r>
      <w:r>
        <w:rPr>
          <w:spacing w:val="40"/>
        </w:rPr>
        <w:t xml:space="preserve"> </w:t>
      </w:r>
      <w:r>
        <w:t>ситуаций</w:t>
      </w:r>
      <w:r>
        <w:rPr>
          <w:spacing w:val="39"/>
        </w:rPr>
        <w:t xml:space="preserve"> </w:t>
      </w:r>
      <w:r>
        <w:t>метеорологического</w:t>
      </w:r>
    </w:p>
    <w:p w:rsidR="00E87DAD" w:rsidRDefault="00F431E1">
      <w:pPr>
        <w:pStyle w:val="a3"/>
        <w:ind w:firstLine="0"/>
        <w:jc w:val="left"/>
      </w:pPr>
      <w:r>
        <w:t>характера.</w:t>
      </w:r>
      <w:r>
        <w:rPr>
          <w:spacing w:val="-4"/>
        </w:rPr>
        <w:t xml:space="preserve"> </w:t>
      </w:r>
      <w:r>
        <w:t>Приводить</w:t>
      </w:r>
      <w:r>
        <w:rPr>
          <w:spacing w:val="-4"/>
        </w:rPr>
        <w:t xml:space="preserve"> </w:t>
      </w:r>
      <w:r>
        <w:t>примеры.</w:t>
      </w:r>
    </w:p>
    <w:p w:rsidR="00E87DAD" w:rsidRDefault="00F431E1">
      <w:pPr>
        <w:pStyle w:val="a3"/>
        <w:tabs>
          <w:tab w:val="left" w:pos="1898"/>
          <w:tab w:val="left" w:pos="2955"/>
          <w:tab w:val="left" w:pos="4109"/>
          <w:tab w:val="left" w:pos="4706"/>
          <w:tab w:val="left" w:pos="6404"/>
          <w:tab w:val="left" w:pos="7675"/>
        </w:tabs>
        <w:spacing w:before="128" w:line="360" w:lineRule="auto"/>
        <w:ind w:right="553"/>
        <w:jc w:val="left"/>
      </w:pPr>
      <w:r>
        <w:t>Знать</w:t>
      </w:r>
      <w:r>
        <w:tab/>
        <w:t>порядок</w:t>
      </w:r>
      <w:r>
        <w:tab/>
        <w:t>действий</w:t>
      </w:r>
      <w:r>
        <w:tab/>
        <w:t>при</w:t>
      </w:r>
      <w:r>
        <w:tab/>
        <w:t>чрезвычайных</w:t>
      </w:r>
      <w:r>
        <w:tab/>
        <w:t>ситуациях</w:t>
      </w:r>
      <w:r>
        <w:tab/>
      </w:r>
      <w:r>
        <w:rPr>
          <w:spacing w:val="-1"/>
        </w:rPr>
        <w:t>метеорологического</w:t>
      </w:r>
      <w:r>
        <w:rPr>
          <w:spacing w:val="-57"/>
        </w:rPr>
        <w:t xml:space="preserve"> </w:t>
      </w:r>
      <w:r>
        <w:t>характера.</w:t>
      </w:r>
    </w:p>
    <w:p w:rsidR="00E87DAD" w:rsidRDefault="00F431E1">
      <w:pPr>
        <w:pStyle w:val="a3"/>
        <w:spacing w:line="360" w:lineRule="auto"/>
        <w:ind w:right="554"/>
        <w:jc w:val="left"/>
      </w:pPr>
      <w:r>
        <w:t>Объяснять</w:t>
      </w:r>
      <w:r>
        <w:rPr>
          <w:spacing w:val="32"/>
        </w:rPr>
        <w:t xml:space="preserve"> </w:t>
      </w:r>
      <w:r>
        <w:t>смысл</w:t>
      </w:r>
      <w:r>
        <w:rPr>
          <w:spacing w:val="30"/>
        </w:rPr>
        <w:t xml:space="preserve"> </w:t>
      </w:r>
      <w:r>
        <w:t>понятия</w:t>
      </w:r>
      <w:r>
        <w:rPr>
          <w:spacing w:val="33"/>
        </w:rPr>
        <w:t xml:space="preserve"> </w:t>
      </w:r>
      <w:r>
        <w:t>«экология».</w:t>
      </w:r>
      <w:r>
        <w:rPr>
          <w:spacing w:val="30"/>
        </w:rPr>
        <w:t xml:space="preserve"> </w:t>
      </w:r>
      <w:r>
        <w:t>Характеризовать</w:t>
      </w:r>
      <w:r>
        <w:rPr>
          <w:spacing w:val="32"/>
        </w:rPr>
        <w:t xml:space="preserve"> </w:t>
      </w:r>
      <w:r>
        <w:t>влияние</w:t>
      </w:r>
      <w:r>
        <w:rPr>
          <w:spacing w:val="29"/>
        </w:rPr>
        <w:t xml:space="preserve"> </w:t>
      </w:r>
      <w:r>
        <w:t>деятельности</w:t>
      </w:r>
      <w:r>
        <w:rPr>
          <w:spacing w:val="-57"/>
        </w:rPr>
        <w:t xml:space="preserve"> </w:t>
      </w:r>
      <w:r>
        <w:t>человека</w:t>
      </w:r>
      <w:r>
        <w:rPr>
          <w:spacing w:val="-2"/>
        </w:rPr>
        <w:t xml:space="preserve"> </w:t>
      </w:r>
      <w:r>
        <w:t>на</w:t>
      </w:r>
      <w:r>
        <w:rPr>
          <w:spacing w:val="-1"/>
        </w:rPr>
        <w:t xml:space="preserve"> </w:t>
      </w:r>
      <w:r>
        <w:t>экологию.</w:t>
      </w:r>
    </w:p>
    <w:p w:rsidR="00E87DAD" w:rsidRDefault="00F431E1">
      <w:pPr>
        <w:pStyle w:val="a3"/>
        <w:spacing w:line="360" w:lineRule="auto"/>
        <w:ind w:left="1110" w:right="3621" w:firstLine="0"/>
        <w:jc w:val="left"/>
      </w:pPr>
      <w:r>
        <w:t>Сформировать бережное отношение к природе.</w:t>
      </w:r>
      <w:r>
        <w:rPr>
          <w:spacing w:val="1"/>
        </w:rPr>
        <w:t xml:space="preserve"> </w:t>
      </w:r>
      <w:r>
        <w:t>Разумно</w:t>
      </w:r>
      <w:r>
        <w:rPr>
          <w:spacing w:val="-4"/>
        </w:rPr>
        <w:t xml:space="preserve"> </w:t>
      </w:r>
      <w:r>
        <w:t>пользоваться</w:t>
      </w:r>
      <w:r>
        <w:rPr>
          <w:spacing w:val="-4"/>
        </w:rPr>
        <w:t xml:space="preserve"> </w:t>
      </w:r>
      <w:r>
        <w:t>природными</w:t>
      </w:r>
      <w:r>
        <w:rPr>
          <w:spacing w:val="-3"/>
        </w:rPr>
        <w:t xml:space="preserve"> </w:t>
      </w:r>
      <w:r>
        <w:t>богатствами.</w:t>
      </w:r>
    </w:p>
    <w:p w:rsidR="00E87DAD" w:rsidRDefault="00F431E1" w:rsidP="007F1D2C">
      <w:pPr>
        <w:pStyle w:val="a4"/>
        <w:numPr>
          <w:ilvl w:val="3"/>
          <w:numId w:val="28"/>
        </w:numPr>
        <w:tabs>
          <w:tab w:val="left" w:pos="2131"/>
        </w:tabs>
        <w:spacing w:line="362" w:lineRule="auto"/>
        <w:ind w:right="556" w:firstLine="707"/>
        <w:rPr>
          <w:sz w:val="24"/>
        </w:rPr>
      </w:pPr>
      <w:r>
        <w:rPr>
          <w:sz w:val="24"/>
        </w:rPr>
        <w:t>Модуль</w:t>
      </w:r>
      <w:r>
        <w:rPr>
          <w:spacing w:val="29"/>
          <w:sz w:val="24"/>
        </w:rPr>
        <w:t xml:space="preserve"> </w:t>
      </w:r>
      <w:r>
        <w:rPr>
          <w:sz w:val="24"/>
        </w:rPr>
        <w:t>№</w:t>
      </w:r>
      <w:r>
        <w:rPr>
          <w:spacing w:val="27"/>
          <w:sz w:val="24"/>
        </w:rPr>
        <w:t xml:space="preserve"> </w:t>
      </w:r>
      <w:r>
        <w:rPr>
          <w:sz w:val="24"/>
        </w:rPr>
        <w:t>6</w:t>
      </w:r>
      <w:r>
        <w:rPr>
          <w:spacing w:val="33"/>
          <w:sz w:val="24"/>
        </w:rPr>
        <w:t xml:space="preserve"> </w:t>
      </w:r>
      <w:r>
        <w:rPr>
          <w:sz w:val="24"/>
        </w:rPr>
        <w:t>«Здоровье</w:t>
      </w:r>
      <w:r>
        <w:rPr>
          <w:spacing w:val="28"/>
          <w:sz w:val="24"/>
        </w:rPr>
        <w:t xml:space="preserve"> </w:t>
      </w:r>
      <w:r>
        <w:rPr>
          <w:sz w:val="24"/>
        </w:rPr>
        <w:t>и</w:t>
      </w:r>
      <w:r>
        <w:rPr>
          <w:spacing w:val="29"/>
          <w:sz w:val="24"/>
        </w:rPr>
        <w:t xml:space="preserve"> </w:t>
      </w:r>
      <w:r>
        <w:rPr>
          <w:sz w:val="24"/>
        </w:rPr>
        <w:t>как</w:t>
      </w:r>
      <w:r>
        <w:rPr>
          <w:spacing w:val="29"/>
          <w:sz w:val="24"/>
        </w:rPr>
        <w:t xml:space="preserve"> </w:t>
      </w:r>
      <w:r>
        <w:rPr>
          <w:sz w:val="24"/>
        </w:rPr>
        <w:t>его</w:t>
      </w:r>
      <w:r>
        <w:rPr>
          <w:spacing w:val="28"/>
          <w:sz w:val="24"/>
        </w:rPr>
        <w:t xml:space="preserve"> </w:t>
      </w:r>
      <w:r>
        <w:rPr>
          <w:sz w:val="24"/>
        </w:rPr>
        <w:t>сохранить.</w:t>
      </w:r>
      <w:r>
        <w:rPr>
          <w:spacing w:val="28"/>
          <w:sz w:val="24"/>
        </w:rPr>
        <w:t xml:space="preserve"> </w:t>
      </w:r>
      <w:r>
        <w:rPr>
          <w:sz w:val="24"/>
        </w:rPr>
        <w:t>Основы</w:t>
      </w:r>
      <w:r>
        <w:rPr>
          <w:spacing w:val="25"/>
          <w:sz w:val="24"/>
        </w:rPr>
        <w:t xml:space="preserve"> </w:t>
      </w:r>
      <w:r>
        <w:rPr>
          <w:sz w:val="24"/>
        </w:rPr>
        <w:t>медицинских</w:t>
      </w:r>
      <w:r>
        <w:rPr>
          <w:spacing w:val="-57"/>
          <w:sz w:val="24"/>
        </w:rPr>
        <w:t xml:space="preserve"> </w:t>
      </w:r>
      <w:r>
        <w:rPr>
          <w:sz w:val="24"/>
        </w:rPr>
        <w:t>знаний».</w:t>
      </w:r>
    </w:p>
    <w:p w:rsidR="00E87DAD" w:rsidRDefault="00F431E1">
      <w:pPr>
        <w:pStyle w:val="a3"/>
        <w:spacing w:line="360" w:lineRule="auto"/>
        <w:ind w:right="554"/>
        <w:jc w:val="left"/>
      </w:pPr>
      <w:r>
        <w:t>Объяснять</w:t>
      </w:r>
      <w:r>
        <w:rPr>
          <w:spacing w:val="1"/>
        </w:rPr>
        <w:t xml:space="preserve"> </w:t>
      </w:r>
      <w:r>
        <w:t>смысл</w:t>
      </w:r>
      <w:r>
        <w:rPr>
          <w:spacing w:val="1"/>
        </w:rPr>
        <w:t xml:space="preserve"> </w:t>
      </w:r>
      <w:r>
        <w:t>понятий</w:t>
      </w:r>
      <w:r>
        <w:rPr>
          <w:spacing w:val="1"/>
        </w:rPr>
        <w:t xml:space="preserve"> </w:t>
      </w:r>
      <w:r>
        <w:t>«здоровье»,</w:t>
      </w:r>
      <w:r>
        <w:rPr>
          <w:spacing w:val="1"/>
        </w:rPr>
        <w:t xml:space="preserve"> </w:t>
      </w:r>
      <w:r>
        <w:t>«охрана</w:t>
      </w:r>
      <w:r>
        <w:rPr>
          <w:spacing w:val="1"/>
        </w:rPr>
        <w:t xml:space="preserve"> </w:t>
      </w:r>
      <w:r>
        <w:t>здоровья»,</w:t>
      </w:r>
      <w:r>
        <w:rPr>
          <w:spacing w:val="1"/>
        </w:rPr>
        <w:t xml:space="preserve"> </w:t>
      </w:r>
      <w:r>
        <w:t>«здоровый</w:t>
      </w:r>
      <w:r>
        <w:rPr>
          <w:spacing w:val="61"/>
        </w:rPr>
        <w:t xml:space="preserve"> </w:t>
      </w:r>
      <w:r>
        <w:t>образ</w:t>
      </w:r>
      <w:r>
        <w:rPr>
          <w:spacing w:val="-57"/>
        </w:rPr>
        <w:t xml:space="preserve"> </w:t>
      </w:r>
      <w:r>
        <w:t>жизни»,</w:t>
      </w:r>
      <w:r>
        <w:rPr>
          <w:spacing w:val="3"/>
        </w:rPr>
        <w:t xml:space="preserve"> </w:t>
      </w:r>
      <w:r>
        <w:t>«лечение»,</w:t>
      </w:r>
      <w:r>
        <w:rPr>
          <w:spacing w:val="6"/>
        </w:rPr>
        <w:t xml:space="preserve"> </w:t>
      </w:r>
      <w:r>
        <w:t>«профилактика».</w:t>
      </w:r>
    </w:p>
    <w:p w:rsidR="00E87DAD" w:rsidRDefault="00F431E1">
      <w:pPr>
        <w:pStyle w:val="a3"/>
        <w:ind w:left="1110" w:firstLine="0"/>
        <w:jc w:val="left"/>
      </w:pPr>
      <w:r>
        <w:t>Знать</w:t>
      </w:r>
      <w:r>
        <w:rPr>
          <w:spacing w:val="17"/>
        </w:rPr>
        <w:t xml:space="preserve"> </w:t>
      </w:r>
      <w:r>
        <w:t>факторы,</w:t>
      </w:r>
      <w:r>
        <w:rPr>
          <w:spacing w:val="15"/>
        </w:rPr>
        <w:t xml:space="preserve"> </w:t>
      </w:r>
      <w:r>
        <w:t>влияющие</w:t>
      </w:r>
      <w:r>
        <w:rPr>
          <w:spacing w:val="14"/>
        </w:rPr>
        <w:t xml:space="preserve"> </w:t>
      </w:r>
      <w:r>
        <w:t>на</w:t>
      </w:r>
      <w:r>
        <w:rPr>
          <w:spacing w:val="15"/>
        </w:rPr>
        <w:t xml:space="preserve"> </w:t>
      </w:r>
      <w:r>
        <w:t>здоровье</w:t>
      </w:r>
      <w:r>
        <w:rPr>
          <w:spacing w:val="14"/>
        </w:rPr>
        <w:t xml:space="preserve"> </w:t>
      </w:r>
      <w:r>
        <w:t>человека</w:t>
      </w:r>
      <w:r>
        <w:rPr>
          <w:spacing w:val="14"/>
        </w:rPr>
        <w:t xml:space="preserve"> </w:t>
      </w:r>
      <w:r>
        <w:t>и</w:t>
      </w:r>
      <w:r>
        <w:rPr>
          <w:spacing w:val="17"/>
        </w:rPr>
        <w:t xml:space="preserve"> </w:t>
      </w:r>
      <w:r>
        <w:t>составляющие</w:t>
      </w:r>
      <w:r>
        <w:rPr>
          <w:spacing w:val="14"/>
        </w:rPr>
        <w:t xml:space="preserve"> </w:t>
      </w:r>
      <w:r>
        <w:t>здорового</w:t>
      </w:r>
      <w:r>
        <w:rPr>
          <w:spacing w:val="15"/>
        </w:rPr>
        <w:t xml:space="preserve"> </w:t>
      </w:r>
      <w:r>
        <w:t>образа</w:t>
      </w:r>
    </w:p>
    <w:p w:rsidR="00E87DAD" w:rsidRDefault="00F431E1">
      <w:pPr>
        <w:pStyle w:val="a3"/>
        <w:spacing w:before="134"/>
        <w:ind w:firstLine="0"/>
        <w:jc w:val="left"/>
      </w:pPr>
      <w:r>
        <w:t>жизни.</w:t>
      </w:r>
    </w:p>
    <w:p w:rsidR="00E87DAD" w:rsidRDefault="00F431E1">
      <w:pPr>
        <w:pStyle w:val="a3"/>
        <w:tabs>
          <w:tab w:val="left" w:pos="2165"/>
          <w:tab w:val="left" w:pos="4077"/>
          <w:tab w:val="left" w:pos="4729"/>
          <w:tab w:val="left" w:pos="6693"/>
          <w:tab w:val="left" w:pos="8538"/>
        </w:tabs>
        <w:spacing w:before="137"/>
        <w:ind w:left="1110" w:firstLine="0"/>
        <w:jc w:val="left"/>
      </w:pPr>
      <w:r>
        <w:t>Иметь</w:t>
      </w:r>
      <w:r>
        <w:tab/>
        <w:t>представления</w:t>
      </w:r>
      <w:r>
        <w:tab/>
        <w:t>об</w:t>
      </w:r>
      <w:r>
        <w:tab/>
        <w:t>инфекционных</w:t>
      </w:r>
      <w:r>
        <w:tab/>
        <w:t>заболеваниях,</w:t>
      </w:r>
      <w:r>
        <w:tab/>
        <w:t>механизмах</w:t>
      </w:r>
    </w:p>
    <w:p w:rsidR="00E87DAD" w:rsidRDefault="00F431E1">
      <w:pPr>
        <w:pStyle w:val="a3"/>
        <w:spacing w:before="139" w:line="360" w:lineRule="auto"/>
        <w:ind w:right="553" w:firstLine="0"/>
      </w:pPr>
      <w:r>
        <w:t>их   распространения   и   способах   передачи.   Знать   меры   профилактики   и   защиты</w:t>
      </w:r>
      <w:r>
        <w:rPr>
          <w:spacing w:val="1"/>
        </w:rPr>
        <w:t xml:space="preserve"> </w:t>
      </w:r>
      <w:r>
        <w:t>от</w:t>
      </w:r>
      <w:r>
        <w:rPr>
          <w:spacing w:val="-1"/>
        </w:rPr>
        <w:t xml:space="preserve"> </w:t>
      </w:r>
      <w:r>
        <w:t>инфекционных</w:t>
      </w:r>
      <w:r>
        <w:rPr>
          <w:spacing w:val="-1"/>
        </w:rPr>
        <w:t xml:space="preserve"> </w:t>
      </w:r>
      <w:r>
        <w:t>заболеваний.</w:t>
      </w:r>
    </w:p>
    <w:p w:rsidR="00E87DAD" w:rsidRDefault="00F431E1">
      <w:pPr>
        <w:pStyle w:val="a3"/>
        <w:spacing w:before="1" w:line="360" w:lineRule="auto"/>
        <w:ind w:right="553"/>
      </w:pPr>
      <w:r>
        <w:t>Объяснять</w:t>
      </w:r>
      <w:r>
        <w:rPr>
          <w:spacing w:val="1"/>
        </w:rPr>
        <w:t xml:space="preserve"> </w:t>
      </w:r>
      <w:r>
        <w:t>смысл</w:t>
      </w:r>
      <w:r>
        <w:rPr>
          <w:spacing w:val="1"/>
        </w:rPr>
        <w:t xml:space="preserve"> </w:t>
      </w:r>
      <w:r>
        <w:t>понятия</w:t>
      </w:r>
      <w:r>
        <w:rPr>
          <w:spacing w:val="1"/>
        </w:rPr>
        <w:t xml:space="preserve"> </w:t>
      </w:r>
      <w:r>
        <w:t>«вакцинация».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механизме</w:t>
      </w:r>
      <w:r>
        <w:rPr>
          <w:spacing w:val="1"/>
        </w:rPr>
        <w:t xml:space="preserve"> </w:t>
      </w:r>
      <w:r>
        <w:t>действия</w:t>
      </w:r>
      <w:r>
        <w:rPr>
          <w:spacing w:val="-1"/>
        </w:rPr>
        <w:t xml:space="preserve"> </w:t>
      </w:r>
      <w:r>
        <w:t>вакцины.</w:t>
      </w:r>
    </w:p>
    <w:p w:rsidR="00E87DAD" w:rsidRDefault="00F431E1">
      <w:pPr>
        <w:pStyle w:val="a3"/>
        <w:spacing w:line="360" w:lineRule="auto"/>
        <w:ind w:right="554"/>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1"/>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1"/>
        </w:rPr>
        <w:t xml:space="preserve"> </w:t>
      </w:r>
      <w:r>
        <w:t>национальный</w:t>
      </w:r>
      <w:r>
        <w:rPr>
          <w:spacing w:val="1"/>
        </w:rPr>
        <w:t xml:space="preserve"> </w:t>
      </w:r>
      <w:r>
        <w:t>календарь.</w:t>
      </w:r>
      <w:r>
        <w:rPr>
          <w:spacing w:val="1"/>
        </w:rPr>
        <w:t xml:space="preserve"> </w:t>
      </w:r>
      <w:r>
        <w:t>Приводить</w:t>
      </w:r>
      <w:r>
        <w:rPr>
          <w:spacing w:val="-2"/>
        </w:rPr>
        <w:t xml:space="preserve"> </w:t>
      </w:r>
      <w:r>
        <w:t>примеры этих</w:t>
      </w:r>
      <w:r>
        <w:rPr>
          <w:spacing w:val="-2"/>
        </w:rPr>
        <w:t xml:space="preserve"> </w:t>
      </w:r>
      <w:r>
        <w:t>заболеваний</w:t>
      </w:r>
      <w:r>
        <w:rPr>
          <w:spacing w:val="-2"/>
        </w:rPr>
        <w:t xml:space="preserve"> </w:t>
      </w:r>
      <w:r>
        <w:t>и</w:t>
      </w:r>
      <w:r>
        <w:rPr>
          <w:spacing w:val="-1"/>
        </w:rPr>
        <w:t xml:space="preserve"> </w:t>
      </w:r>
      <w:r>
        <w:t>их</w:t>
      </w:r>
      <w:r>
        <w:rPr>
          <w:spacing w:val="2"/>
        </w:rPr>
        <w:t xml:space="preserve"> </w:t>
      </w:r>
      <w:r>
        <w:t>возможных</w:t>
      </w:r>
      <w:r>
        <w:rPr>
          <w:spacing w:val="-2"/>
        </w:rPr>
        <w:t xml:space="preserve"> </w:t>
      </w:r>
      <w:r>
        <w:t>последствий.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53"/>
      </w:pPr>
      <w:r>
        <w:lastRenderedPageBreak/>
        <w:t>Раскрывать значение изобретения вакцины для жизни людей. Приводить примеры</w:t>
      </w:r>
      <w:r>
        <w:rPr>
          <w:spacing w:val="1"/>
        </w:rPr>
        <w:t xml:space="preserve"> </w:t>
      </w:r>
      <w:r>
        <w:t>заболеваний, которые: побеждены при помощи вакцинации; не побеждены; от которых</w:t>
      </w:r>
      <w:r>
        <w:rPr>
          <w:spacing w:val="1"/>
        </w:rPr>
        <w:t xml:space="preserve"> </w:t>
      </w:r>
      <w:r>
        <w:t>вакцины</w:t>
      </w:r>
      <w:r>
        <w:rPr>
          <w:spacing w:val="-4"/>
        </w:rPr>
        <w:t xml:space="preserve"> </w:t>
      </w:r>
      <w:r>
        <w:t>пока</w:t>
      </w:r>
      <w:r>
        <w:rPr>
          <w:spacing w:val="-1"/>
        </w:rPr>
        <w:t xml:space="preserve"> </w:t>
      </w:r>
      <w:r>
        <w:t>не</w:t>
      </w:r>
      <w:r>
        <w:rPr>
          <w:spacing w:val="-1"/>
        </w:rPr>
        <w:t xml:space="preserve"> </w:t>
      </w:r>
      <w:r>
        <w:t>созданы.</w:t>
      </w:r>
    </w:p>
    <w:p w:rsidR="00E87DAD" w:rsidRDefault="00F431E1">
      <w:pPr>
        <w:pStyle w:val="a3"/>
        <w:spacing w:line="275" w:lineRule="exact"/>
        <w:ind w:left="1110" w:firstLine="0"/>
      </w:pPr>
      <w:r>
        <w:t xml:space="preserve">Классифицировать  </w:t>
      </w:r>
      <w:r>
        <w:rPr>
          <w:spacing w:val="13"/>
        </w:rPr>
        <w:t xml:space="preserve"> </w:t>
      </w:r>
      <w:r>
        <w:t xml:space="preserve">чрезвычайные   </w:t>
      </w:r>
      <w:r>
        <w:rPr>
          <w:spacing w:val="11"/>
        </w:rPr>
        <w:t xml:space="preserve"> </w:t>
      </w:r>
      <w:r>
        <w:t xml:space="preserve">ситуации   </w:t>
      </w:r>
      <w:r>
        <w:rPr>
          <w:spacing w:val="13"/>
        </w:rPr>
        <w:t xml:space="preserve"> </w:t>
      </w:r>
      <w:r>
        <w:t xml:space="preserve">биолого-социального   </w:t>
      </w:r>
      <w:r>
        <w:rPr>
          <w:spacing w:val="10"/>
        </w:rPr>
        <w:t xml:space="preserve"> </w:t>
      </w:r>
      <w:r>
        <w:t>характера.</w:t>
      </w:r>
    </w:p>
    <w:p w:rsidR="00E87DAD" w:rsidRDefault="00F431E1">
      <w:pPr>
        <w:pStyle w:val="a3"/>
        <w:spacing w:before="139"/>
        <w:ind w:firstLine="0"/>
      </w:pPr>
      <w:r>
        <w:t>Приводить</w:t>
      </w:r>
      <w:r>
        <w:rPr>
          <w:spacing w:val="-4"/>
        </w:rPr>
        <w:t xml:space="preserve"> </w:t>
      </w:r>
      <w:r>
        <w:t>примеры.</w:t>
      </w:r>
    </w:p>
    <w:p w:rsidR="00E87DAD" w:rsidRDefault="00F431E1">
      <w:pPr>
        <w:pStyle w:val="a3"/>
        <w:spacing w:before="137" w:line="360" w:lineRule="auto"/>
        <w:ind w:left="1110" w:right="548" w:firstLine="0"/>
      </w:pPr>
      <w:r>
        <w:t>Иметь представления о самых распространённых неинфекционных заболеваниях.</w:t>
      </w:r>
      <w:r>
        <w:rPr>
          <w:spacing w:val="1"/>
        </w:rPr>
        <w:t xml:space="preserve"> </w:t>
      </w:r>
      <w:r>
        <w:t>Характеризовать</w:t>
      </w:r>
      <w:r>
        <w:rPr>
          <w:spacing w:val="17"/>
        </w:rPr>
        <w:t xml:space="preserve"> </w:t>
      </w:r>
      <w:r>
        <w:t>факторы</w:t>
      </w:r>
      <w:r>
        <w:rPr>
          <w:spacing w:val="15"/>
        </w:rPr>
        <w:t xml:space="preserve"> </w:t>
      </w:r>
      <w:r>
        <w:t>риска</w:t>
      </w:r>
      <w:r>
        <w:rPr>
          <w:spacing w:val="15"/>
        </w:rPr>
        <w:t xml:space="preserve"> </w:t>
      </w:r>
      <w:r>
        <w:t>для</w:t>
      </w:r>
      <w:r>
        <w:rPr>
          <w:spacing w:val="16"/>
        </w:rPr>
        <w:t xml:space="preserve"> </w:t>
      </w:r>
      <w:r>
        <w:t>возникновения</w:t>
      </w:r>
      <w:r>
        <w:rPr>
          <w:spacing w:val="15"/>
        </w:rPr>
        <w:t xml:space="preserve"> </w:t>
      </w:r>
      <w:r>
        <w:t>сердечно-сосудистых,</w:t>
      </w:r>
    </w:p>
    <w:p w:rsidR="00E87DAD" w:rsidRDefault="00F431E1">
      <w:pPr>
        <w:pStyle w:val="a3"/>
        <w:ind w:firstLine="0"/>
      </w:pPr>
      <w:r>
        <w:t>онкологических,</w:t>
      </w:r>
      <w:r>
        <w:rPr>
          <w:spacing w:val="-5"/>
        </w:rPr>
        <w:t xml:space="preserve"> </w:t>
      </w:r>
      <w:r>
        <w:t>эндокринных</w:t>
      </w:r>
      <w:r>
        <w:rPr>
          <w:spacing w:val="-5"/>
        </w:rPr>
        <w:t xml:space="preserve"> </w:t>
      </w:r>
      <w:r>
        <w:t>заболеваний,</w:t>
      </w:r>
      <w:r>
        <w:rPr>
          <w:spacing w:val="-4"/>
        </w:rPr>
        <w:t xml:space="preserve"> </w:t>
      </w:r>
      <w:r>
        <w:t>заболеваний</w:t>
      </w:r>
      <w:r>
        <w:rPr>
          <w:spacing w:val="-5"/>
        </w:rPr>
        <w:t xml:space="preserve"> </w:t>
      </w:r>
      <w:r>
        <w:t>дыхательной</w:t>
      </w:r>
      <w:r>
        <w:rPr>
          <w:spacing w:val="-4"/>
        </w:rPr>
        <w:t xml:space="preserve"> </w:t>
      </w:r>
      <w:r>
        <w:t>системы.</w:t>
      </w:r>
    </w:p>
    <w:p w:rsidR="00E87DAD" w:rsidRDefault="00F431E1">
      <w:pPr>
        <w:pStyle w:val="a3"/>
        <w:spacing w:before="137"/>
        <w:ind w:left="1110" w:firstLine="0"/>
      </w:pPr>
      <w:r>
        <w:t>Раскрывать</w:t>
      </w:r>
      <w:r>
        <w:rPr>
          <w:spacing w:val="-3"/>
        </w:rPr>
        <w:t xml:space="preserve"> </w:t>
      </w:r>
      <w:r>
        <w:t>роль</w:t>
      </w:r>
      <w:r>
        <w:rPr>
          <w:spacing w:val="-3"/>
        </w:rPr>
        <w:t xml:space="preserve"> </w:t>
      </w:r>
      <w:r>
        <w:t>образа</w:t>
      </w:r>
      <w:r>
        <w:rPr>
          <w:spacing w:val="-5"/>
        </w:rPr>
        <w:t xml:space="preserve"> </w:t>
      </w:r>
      <w:r>
        <w:t>жизни</w:t>
      </w:r>
      <w:r>
        <w:rPr>
          <w:spacing w:val="-3"/>
        </w:rPr>
        <w:t xml:space="preserve"> </w:t>
      </w:r>
      <w:r>
        <w:t>в</w:t>
      </w:r>
      <w:r>
        <w:rPr>
          <w:spacing w:val="-4"/>
        </w:rPr>
        <w:t xml:space="preserve"> </w:t>
      </w:r>
      <w:r>
        <w:t>профилактике</w:t>
      </w:r>
      <w:r>
        <w:rPr>
          <w:spacing w:val="-7"/>
        </w:rPr>
        <w:t xml:space="preserve"> </w:t>
      </w:r>
      <w:r>
        <w:t>неинфекционных</w:t>
      </w:r>
      <w:r>
        <w:rPr>
          <w:spacing w:val="4"/>
        </w:rPr>
        <w:t xml:space="preserve"> </w:t>
      </w:r>
      <w:r>
        <w:t>заболеваний.</w:t>
      </w:r>
    </w:p>
    <w:p w:rsidR="00E87DAD" w:rsidRDefault="00F431E1">
      <w:pPr>
        <w:pStyle w:val="a3"/>
        <w:spacing w:before="140" w:line="360" w:lineRule="auto"/>
        <w:ind w:right="556"/>
      </w:pPr>
      <w:r>
        <w:t>Раскрывать</w:t>
      </w:r>
      <w:r>
        <w:rPr>
          <w:spacing w:val="1"/>
        </w:rPr>
        <w:t xml:space="preserve"> </w:t>
      </w:r>
      <w:r>
        <w:t>роль</w:t>
      </w:r>
      <w:r>
        <w:rPr>
          <w:spacing w:val="1"/>
        </w:rPr>
        <w:t xml:space="preserve"> </w:t>
      </w:r>
      <w:r>
        <w:t>диспансеризации</w:t>
      </w:r>
      <w:r>
        <w:rPr>
          <w:spacing w:val="1"/>
        </w:rPr>
        <w:t xml:space="preserve"> </w:t>
      </w:r>
      <w:r>
        <w:t>для</w:t>
      </w:r>
      <w:r>
        <w:rPr>
          <w:spacing w:val="1"/>
        </w:rPr>
        <w:t xml:space="preserve"> </w:t>
      </w:r>
      <w:r>
        <w:t>профилактики</w:t>
      </w:r>
      <w:r>
        <w:rPr>
          <w:spacing w:val="1"/>
        </w:rPr>
        <w:t xml:space="preserve"> </w:t>
      </w:r>
      <w:r>
        <w:t>неинфекционных</w:t>
      </w:r>
      <w:r>
        <w:rPr>
          <w:spacing w:val="1"/>
        </w:rPr>
        <w:t xml:space="preserve"> </w:t>
      </w:r>
      <w:r>
        <w:t>заболеваний.</w:t>
      </w:r>
    </w:p>
    <w:p w:rsidR="00E87DAD" w:rsidRDefault="00F431E1">
      <w:pPr>
        <w:pStyle w:val="a3"/>
        <w:spacing w:line="360" w:lineRule="auto"/>
        <w:ind w:right="553"/>
      </w:pPr>
      <w:r>
        <w:t>Знать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(инсульт,</w:t>
      </w:r>
      <w:r>
        <w:rPr>
          <w:spacing w:val="1"/>
        </w:rPr>
        <w:t xml:space="preserve"> </w:t>
      </w:r>
      <w:r>
        <w:t>сердечный</w:t>
      </w:r>
      <w:r>
        <w:rPr>
          <w:spacing w:val="1"/>
        </w:rPr>
        <w:t xml:space="preserve"> </w:t>
      </w:r>
      <w:r>
        <w:t>приступ,</w:t>
      </w:r>
      <w:r>
        <w:rPr>
          <w:spacing w:val="1"/>
        </w:rPr>
        <w:t xml:space="preserve"> </w:t>
      </w:r>
      <w:r>
        <w:t>острая</w:t>
      </w:r>
      <w:r>
        <w:rPr>
          <w:spacing w:val="1"/>
        </w:rPr>
        <w:t xml:space="preserve"> </w:t>
      </w:r>
      <w:r>
        <w:t>боль</w:t>
      </w:r>
      <w:r>
        <w:rPr>
          <w:spacing w:val="1"/>
        </w:rPr>
        <w:t xml:space="preserve"> </w:t>
      </w:r>
      <w:r>
        <w:t>в</w:t>
      </w:r>
      <w:r>
        <w:rPr>
          <w:spacing w:val="1"/>
        </w:rPr>
        <w:t xml:space="preserve"> </w:t>
      </w:r>
      <w:r>
        <w:t>животе,</w:t>
      </w:r>
      <w:r>
        <w:rPr>
          <w:spacing w:val="1"/>
        </w:rPr>
        <w:t xml:space="preserve"> </w:t>
      </w:r>
      <w:r>
        <w:t>эпилепсия</w:t>
      </w:r>
      <w:r>
        <w:rPr>
          <w:spacing w:val="-4"/>
        </w:rPr>
        <w:t xml:space="preserve"> </w:t>
      </w:r>
      <w:r>
        <w:t>и другие).</w:t>
      </w:r>
    </w:p>
    <w:p w:rsidR="00E87DAD" w:rsidRDefault="00F431E1">
      <w:pPr>
        <w:pStyle w:val="a3"/>
        <w:spacing w:line="360" w:lineRule="auto"/>
        <w:ind w:right="554"/>
      </w:pPr>
      <w:r>
        <w:t>Объяснять</w:t>
      </w:r>
      <w:r>
        <w:rPr>
          <w:spacing w:val="1"/>
        </w:rPr>
        <w:t xml:space="preserve"> </w:t>
      </w:r>
      <w:r>
        <w:t>смысл</w:t>
      </w:r>
      <w:r>
        <w:rPr>
          <w:spacing w:val="1"/>
        </w:rPr>
        <w:t xml:space="preserve"> </w:t>
      </w:r>
      <w:r>
        <w:t>понятий</w:t>
      </w:r>
      <w:r>
        <w:rPr>
          <w:spacing w:val="1"/>
        </w:rPr>
        <w:t xml:space="preserve"> </w:t>
      </w:r>
      <w:r>
        <w:t>«психическое</w:t>
      </w:r>
      <w:r>
        <w:rPr>
          <w:spacing w:val="1"/>
        </w:rPr>
        <w:t xml:space="preserve"> </w:t>
      </w:r>
      <w:r>
        <w:t>здоровье»</w:t>
      </w:r>
      <w:r>
        <w:rPr>
          <w:spacing w:val="1"/>
        </w:rPr>
        <w:t xml:space="preserve"> </w:t>
      </w:r>
      <w:r>
        <w:t>и</w:t>
      </w:r>
      <w:r>
        <w:rPr>
          <w:spacing w:val="1"/>
        </w:rPr>
        <w:t xml:space="preserve"> </w:t>
      </w:r>
      <w:r>
        <w:t>«психологическое</w:t>
      </w:r>
      <w:r>
        <w:rPr>
          <w:spacing w:val="1"/>
        </w:rPr>
        <w:t xml:space="preserve"> </w:t>
      </w:r>
      <w:r>
        <w:t>благополучие». Знать критерии психического здоровья и психологического благополучия</w:t>
      </w:r>
      <w:r>
        <w:rPr>
          <w:spacing w:val="1"/>
        </w:rPr>
        <w:t xml:space="preserve"> </w:t>
      </w:r>
      <w:r>
        <w:t>и</w:t>
      </w:r>
      <w:r>
        <w:rPr>
          <w:spacing w:val="-1"/>
        </w:rPr>
        <w:t xml:space="preserve"> </w:t>
      </w:r>
      <w:r>
        <w:t>факторы, влияющие</w:t>
      </w:r>
      <w:r>
        <w:rPr>
          <w:spacing w:val="-1"/>
        </w:rPr>
        <w:t xml:space="preserve"> </w:t>
      </w:r>
      <w:r>
        <w:t>на</w:t>
      </w:r>
      <w:r>
        <w:rPr>
          <w:spacing w:val="-1"/>
        </w:rPr>
        <w:t xml:space="preserve"> </w:t>
      </w:r>
      <w:r>
        <w:t>них.</w:t>
      </w:r>
    </w:p>
    <w:p w:rsidR="00E87DAD" w:rsidRDefault="00F431E1">
      <w:pPr>
        <w:pStyle w:val="a3"/>
        <w:spacing w:before="1" w:line="360" w:lineRule="auto"/>
        <w:ind w:right="555"/>
      </w:pPr>
      <w:r>
        <w:t>Иметь</w:t>
      </w:r>
      <w:r>
        <w:rPr>
          <w:spacing w:val="1"/>
        </w:rPr>
        <w:t xml:space="preserve"> </w:t>
      </w:r>
      <w:r>
        <w:t>представление</w:t>
      </w:r>
      <w:r>
        <w:rPr>
          <w:spacing w:val="1"/>
        </w:rPr>
        <w:t xml:space="preserve"> </w:t>
      </w:r>
      <w:r>
        <w:t>о</w:t>
      </w:r>
      <w:r>
        <w:rPr>
          <w:spacing w:val="1"/>
        </w:rPr>
        <w:t xml:space="preserve"> </w:t>
      </w:r>
      <w:r>
        <w:t>важности</w:t>
      </w:r>
      <w:r>
        <w:rPr>
          <w:spacing w:val="1"/>
        </w:rPr>
        <w:t xml:space="preserve"> </w:t>
      </w:r>
      <w:r>
        <w:t>раннего</w:t>
      </w:r>
      <w:r>
        <w:rPr>
          <w:spacing w:val="1"/>
        </w:rPr>
        <w:t xml:space="preserve"> </w:t>
      </w:r>
      <w:r>
        <w:t>выявления</w:t>
      </w:r>
      <w:r>
        <w:rPr>
          <w:spacing w:val="1"/>
        </w:rPr>
        <w:t xml:space="preserve"> </w:t>
      </w:r>
      <w:r>
        <w:t>психических</w:t>
      </w:r>
      <w:r>
        <w:rPr>
          <w:spacing w:val="1"/>
        </w:rPr>
        <w:t xml:space="preserve"> </w:t>
      </w:r>
      <w:r>
        <w:t>расстройств,</w:t>
      </w:r>
      <w:r>
        <w:rPr>
          <w:spacing w:val="1"/>
        </w:rPr>
        <w:t xml:space="preserve"> </w:t>
      </w:r>
      <w:r>
        <w:t>роли инклюзивной среды.</w:t>
      </w:r>
    </w:p>
    <w:p w:rsidR="00E87DAD" w:rsidRDefault="00F431E1">
      <w:pPr>
        <w:pStyle w:val="a3"/>
        <w:spacing w:line="360" w:lineRule="auto"/>
        <w:ind w:right="552"/>
      </w:pPr>
      <w:r>
        <w:t>Сформировать</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особенностями</w:t>
      </w:r>
      <w:r>
        <w:rPr>
          <w:spacing w:val="1"/>
        </w:rPr>
        <w:t xml:space="preserve"> </w:t>
      </w:r>
      <w:r>
        <w:t>психического</w:t>
      </w:r>
      <w:r>
        <w:rPr>
          <w:spacing w:val="-1"/>
        </w:rPr>
        <w:t xml:space="preserve"> </w:t>
      </w:r>
      <w:r>
        <w:t>развития.</w:t>
      </w:r>
    </w:p>
    <w:p w:rsidR="00E87DAD" w:rsidRDefault="00F431E1">
      <w:pPr>
        <w:pStyle w:val="a3"/>
        <w:spacing w:line="360" w:lineRule="auto"/>
        <w:ind w:right="552"/>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1"/>
        </w:rPr>
        <w:t xml:space="preserve"> </w:t>
      </w:r>
      <w:r>
        <w:t>злоупотребления        алкоголем        и         употребления        наркотических         средств</w:t>
      </w:r>
      <w:r>
        <w:rPr>
          <w:spacing w:val="1"/>
        </w:rPr>
        <w:t xml:space="preserve"> </w:t>
      </w:r>
      <w:r>
        <w:t>на</w:t>
      </w:r>
      <w:r>
        <w:rPr>
          <w:spacing w:val="-2"/>
        </w:rPr>
        <w:t xml:space="preserve"> </w:t>
      </w:r>
      <w:r>
        <w:t>психическое</w:t>
      </w:r>
      <w:r>
        <w:rPr>
          <w:spacing w:val="-1"/>
        </w:rPr>
        <w:t xml:space="preserve"> </w:t>
      </w:r>
      <w:r>
        <w:t>здоровье</w:t>
      </w:r>
      <w:r>
        <w:rPr>
          <w:spacing w:val="-1"/>
        </w:rPr>
        <w:t xml:space="preserve"> </w:t>
      </w:r>
      <w:r>
        <w:t>и</w:t>
      </w:r>
      <w:r>
        <w:rPr>
          <w:spacing w:val="-1"/>
        </w:rPr>
        <w:t xml:space="preserve"> </w:t>
      </w:r>
      <w:r>
        <w:t>психологическое</w:t>
      </w:r>
      <w:r>
        <w:rPr>
          <w:spacing w:val="-1"/>
        </w:rPr>
        <w:t xml:space="preserve"> </w:t>
      </w:r>
      <w:r>
        <w:t>благополучие</w:t>
      </w:r>
      <w:r>
        <w:rPr>
          <w:spacing w:val="-1"/>
        </w:rPr>
        <w:t xml:space="preserve"> </w:t>
      </w:r>
      <w:r>
        <w:t>человека.</w:t>
      </w:r>
    </w:p>
    <w:p w:rsidR="00E87DAD" w:rsidRDefault="00F431E1">
      <w:pPr>
        <w:pStyle w:val="a3"/>
        <w:spacing w:line="360" w:lineRule="auto"/>
        <w:ind w:left="1110" w:right="1125" w:firstLine="0"/>
      </w:pPr>
      <w:r>
        <w:t>Сформировать негативное отношение к употреблению алкоголя и наркотиков.</w:t>
      </w:r>
      <w:r>
        <w:rPr>
          <w:spacing w:val="-57"/>
        </w:rPr>
        <w:t xml:space="preserve"> </w:t>
      </w:r>
      <w:r>
        <w:t>Знать и</w:t>
      </w:r>
      <w:r>
        <w:rPr>
          <w:spacing w:val="-2"/>
        </w:rPr>
        <w:t xml:space="preserve"> </w:t>
      </w:r>
      <w:r>
        <w:t>применять</w:t>
      </w:r>
      <w:r>
        <w:rPr>
          <w:spacing w:val="-1"/>
        </w:rPr>
        <w:t xml:space="preserve"> </w:t>
      </w:r>
      <w:r>
        <w:t>способы сохранения</w:t>
      </w:r>
      <w:r>
        <w:rPr>
          <w:spacing w:val="-4"/>
        </w:rPr>
        <w:t xml:space="preserve"> </w:t>
      </w:r>
      <w:r>
        <w:t>психического здоровья.</w:t>
      </w:r>
    </w:p>
    <w:p w:rsidR="00E87DAD" w:rsidRDefault="00F431E1">
      <w:pPr>
        <w:pStyle w:val="a3"/>
        <w:ind w:left="1110" w:firstLine="0"/>
      </w:pPr>
      <w:r>
        <w:t>Знать</w:t>
      </w:r>
      <w:r>
        <w:rPr>
          <w:spacing w:val="-1"/>
        </w:rPr>
        <w:t xml:space="preserve"> </w:t>
      </w:r>
      <w:r>
        <w:t>критерии,</w:t>
      </w:r>
      <w:r>
        <w:rPr>
          <w:spacing w:val="-5"/>
        </w:rPr>
        <w:t xml:space="preserve"> </w:t>
      </w:r>
      <w:r>
        <w:t>когда</w:t>
      </w:r>
      <w:r>
        <w:rPr>
          <w:spacing w:val="-3"/>
        </w:rPr>
        <w:t xml:space="preserve"> </w:t>
      </w:r>
      <w:r>
        <w:t>необходима</w:t>
      </w:r>
      <w:r>
        <w:rPr>
          <w:spacing w:val="-3"/>
        </w:rPr>
        <w:t xml:space="preserve"> </w:t>
      </w:r>
      <w:r>
        <w:t>помощь</w:t>
      </w:r>
      <w:r>
        <w:rPr>
          <w:spacing w:val="-2"/>
        </w:rPr>
        <w:t xml:space="preserve"> </w:t>
      </w:r>
      <w:r>
        <w:t>специалиста.</w:t>
      </w:r>
    </w:p>
    <w:p w:rsidR="00E87DAD" w:rsidRDefault="00F431E1">
      <w:pPr>
        <w:pStyle w:val="a3"/>
        <w:spacing w:before="139" w:line="360" w:lineRule="auto"/>
        <w:ind w:right="553"/>
      </w:pPr>
      <w:r>
        <w:t>Характеризовать и соотносить понятия «первая помощь» и «скорая медицинская</w:t>
      </w:r>
      <w:r>
        <w:rPr>
          <w:spacing w:val="1"/>
        </w:rPr>
        <w:t xml:space="preserve"> </w:t>
      </w:r>
      <w:r>
        <w:t>помощь».</w:t>
      </w:r>
    </w:p>
    <w:p w:rsidR="00E87DAD" w:rsidRDefault="00F431E1">
      <w:pPr>
        <w:pStyle w:val="a3"/>
        <w:spacing w:line="360" w:lineRule="auto"/>
        <w:ind w:right="553"/>
      </w:pPr>
      <w:r>
        <w:t>Знать состояния, при которых оказывается первая помощь, мероприятия первой</w:t>
      </w:r>
      <w:r>
        <w:rPr>
          <w:spacing w:val="1"/>
        </w:rPr>
        <w:t xml:space="preserve"> </w:t>
      </w:r>
      <w:r>
        <w:t>помощи,</w:t>
      </w:r>
      <w:r>
        <w:rPr>
          <w:spacing w:val="-1"/>
        </w:rPr>
        <w:t xml:space="preserve"> </w:t>
      </w:r>
      <w:r>
        <w:t>алгоритм первой помощи.</w:t>
      </w:r>
    </w:p>
    <w:p w:rsidR="00E87DAD" w:rsidRDefault="00F431E1">
      <w:pPr>
        <w:pStyle w:val="a3"/>
        <w:spacing w:line="360" w:lineRule="auto"/>
        <w:ind w:right="551"/>
      </w:pPr>
      <w:r>
        <w:t>Владеть приёмами оказания первой помощи при неотложных состояниях. Знать</w:t>
      </w:r>
      <w:r>
        <w:rPr>
          <w:spacing w:val="1"/>
        </w:rPr>
        <w:t xml:space="preserve"> </w:t>
      </w:r>
      <w:r>
        <w:t>порядок действий в сложных случаях оказания первой помощи (травмы глаза; «сложные»</w:t>
      </w:r>
      <w:r>
        <w:rPr>
          <w:spacing w:val="1"/>
        </w:rPr>
        <w:t xml:space="preserve"> </w:t>
      </w:r>
      <w:r>
        <w:t>кровотечения; первая помощь с использованием подручных средств; первая помощь при</w:t>
      </w:r>
      <w:r>
        <w:rPr>
          <w:spacing w:val="1"/>
        </w:rPr>
        <w:t xml:space="preserve"> </w:t>
      </w:r>
      <w:r>
        <w:t>нескольких</w:t>
      </w:r>
      <w:r>
        <w:rPr>
          <w:spacing w:val="-2"/>
        </w:rPr>
        <w:t xml:space="preserve"> </w:t>
      </w:r>
      <w:r>
        <w:t>травмах</w:t>
      </w:r>
      <w:r>
        <w:rPr>
          <w:spacing w:val="2"/>
        </w:rPr>
        <w:t xml:space="preserve"> </w:t>
      </w:r>
      <w:r>
        <w:t>одновременно).</w:t>
      </w:r>
    </w:p>
    <w:p w:rsidR="00E87DAD" w:rsidRDefault="00F431E1" w:rsidP="007F1D2C">
      <w:pPr>
        <w:pStyle w:val="a4"/>
        <w:numPr>
          <w:ilvl w:val="3"/>
          <w:numId w:val="28"/>
        </w:numPr>
        <w:tabs>
          <w:tab w:val="left" w:pos="2131"/>
        </w:tabs>
        <w:ind w:left="2130" w:hanging="1021"/>
        <w:jc w:val="both"/>
        <w:rPr>
          <w:sz w:val="24"/>
        </w:rPr>
      </w:pPr>
      <w:r>
        <w:rPr>
          <w:sz w:val="24"/>
        </w:rPr>
        <w:t>Модуль</w:t>
      </w:r>
      <w:r>
        <w:rPr>
          <w:spacing w:val="-3"/>
          <w:sz w:val="24"/>
        </w:rPr>
        <w:t xml:space="preserve"> </w:t>
      </w:r>
      <w:r>
        <w:rPr>
          <w:sz w:val="24"/>
        </w:rPr>
        <w:t>№</w:t>
      </w:r>
      <w:r>
        <w:rPr>
          <w:spacing w:val="-4"/>
          <w:sz w:val="24"/>
        </w:rPr>
        <w:t xml:space="preserve"> </w:t>
      </w:r>
      <w:r>
        <w:rPr>
          <w:sz w:val="24"/>
        </w:rPr>
        <w:t>7</w:t>
      </w:r>
      <w:r>
        <w:rPr>
          <w:spacing w:val="-2"/>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социуме».</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Объяснять</w:t>
      </w:r>
      <w:r>
        <w:rPr>
          <w:spacing w:val="51"/>
        </w:rPr>
        <w:t xml:space="preserve"> </w:t>
      </w:r>
      <w:r>
        <w:t>смысл</w:t>
      </w:r>
      <w:r>
        <w:rPr>
          <w:spacing w:val="50"/>
        </w:rPr>
        <w:t xml:space="preserve"> </w:t>
      </w:r>
      <w:r>
        <w:t>понятий</w:t>
      </w:r>
      <w:r>
        <w:rPr>
          <w:spacing w:val="53"/>
        </w:rPr>
        <w:t xml:space="preserve"> </w:t>
      </w:r>
      <w:r>
        <w:t>«общение»,</w:t>
      </w:r>
      <w:r>
        <w:rPr>
          <w:spacing w:val="57"/>
        </w:rPr>
        <w:t xml:space="preserve"> </w:t>
      </w:r>
      <w:r>
        <w:t>«социальная</w:t>
      </w:r>
      <w:r>
        <w:rPr>
          <w:spacing w:val="51"/>
        </w:rPr>
        <w:t xml:space="preserve"> </w:t>
      </w:r>
      <w:r>
        <w:t>группа»,</w:t>
      </w:r>
      <w:r>
        <w:rPr>
          <w:spacing w:val="57"/>
        </w:rPr>
        <w:t xml:space="preserve"> </w:t>
      </w:r>
      <w:r>
        <w:t>«большая</w:t>
      </w:r>
      <w:r>
        <w:rPr>
          <w:spacing w:val="50"/>
        </w:rPr>
        <w:t xml:space="preserve"> </w:t>
      </w:r>
      <w:r>
        <w:t>группа»,</w:t>
      </w:r>
    </w:p>
    <w:p w:rsidR="00E87DAD" w:rsidRDefault="00F431E1">
      <w:pPr>
        <w:pStyle w:val="a3"/>
        <w:spacing w:before="137"/>
        <w:ind w:firstLine="0"/>
      </w:pPr>
      <w:r>
        <w:t>«малая</w:t>
      </w:r>
      <w:r>
        <w:rPr>
          <w:spacing w:val="-5"/>
        </w:rPr>
        <w:t xml:space="preserve"> </w:t>
      </w:r>
      <w:r>
        <w:t>группа».</w:t>
      </w:r>
    </w:p>
    <w:p w:rsidR="00E87DAD" w:rsidRDefault="00F431E1">
      <w:pPr>
        <w:pStyle w:val="a3"/>
        <w:spacing w:before="140" w:line="360" w:lineRule="auto"/>
        <w:ind w:right="555"/>
      </w:pPr>
      <w:r>
        <w:t>Знать принципы и показатели эффективного межличностного общения и общения в</w:t>
      </w:r>
      <w:r>
        <w:rPr>
          <w:spacing w:val="-57"/>
        </w:rPr>
        <w:t xml:space="preserve"> </w:t>
      </w:r>
      <w:r>
        <w:t>группе.</w:t>
      </w:r>
    </w:p>
    <w:p w:rsidR="00E87DAD" w:rsidRDefault="00F431E1">
      <w:pPr>
        <w:pStyle w:val="a3"/>
        <w:spacing w:line="360" w:lineRule="auto"/>
        <w:ind w:right="552"/>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w:t>
      </w:r>
      <w:r>
        <w:rPr>
          <w:spacing w:val="1"/>
        </w:rPr>
        <w:t xml:space="preserve"> </w:t>
      </w:r>
      <w:r>
        <w:t>людьми</w:t>
      </w:r>
      <w:r>
        <w:rPr>
          <w:spacing w:val="18"/>
        </w:rPr>
        <w:t xml:space="preserve"> </w:t>
      </w:r>
      <w:r>
        <w:t>и</w:t>
      </w:r>
      <w:r>
        <w:rPr>
          <w:spacing w:val="79"/>
        </w:rPr>
        <w:t xml:space="preserve"> </w:t>
      </w:r>
      <w:r>
        <w:t>в</w:t>
      </w:r>
      <w:r>
        <w:rPr>
          <w:spacing w:val="78"/>
        </w:rPr>
        <w:t xml:space="preserve"> </w:t>
      </w:r>
      <w:r>
        <w:t>различных</w:t>
      </w:r>
      <w:r>
        <w:rPr>
          <w:spacing w:val="84"/>
        </w:rPr>
        <w:t xml:space="preserve"> </w:t>
      </w:r>
      <w:r>
        <w:t>группах</w:t>
      </w:r>
      <w:r>
        <w:rPr>
          <w:spacing w:val="81"/>
        </w:rPr>
        <w:t xml:space="preserve"> </w:t>
      </w:r>
      <w:r>
        <w:t>(в</w:t>
      </w:r>
      <w:r>
        <w:rPr>
          <w:spacing w:val="78"/>
        </w:rPr>
        <w:t xml:space="preserve"> </w:t>
      </w:r>
      <w:r>
        <w:t>школьном</w:t>
      </w:r>
      <w:r>
        <w:rPr>
          <w:spacing w:val="78"/>
        </w:rPr>
        <w:t xml:space="preserve"> </w:t>
      </w:r>
      <w:r>
        <w:t>классе;</w:t>
      </w:r>
      <w:r>
        <w:rPr>
          <w:spacing w:val="79"/>
        </w:rPr>
        <w:t xml:space="preserve"> </w:t>
      </w:r>
      <w:r>
        <w:t>в</w:t>
      </w:r>
      <w:r>
        <w:rPr>
          <w:spacing w:val="78"/>
        </w:rPr>
        <w:t xml:space="preserve"> </w:t>
      </w:r>
      <w:r>
        <w:t>коллективе</w:t>
      </w:r>
      <w:r>
        <w:rPr>
          <w:spacing w:val="77"/>
        </w:rPr>
        <w:t xml:space="preserve"> </w:t>
      </w:r>
      <w:r>
        <w:t>кружка,</w:t>
      </w:r>
      <w:r>
        <w:rPr>
          <w:spacing w:val="79"/>
        </w:rPr>
        <w:t xml:space="preserve"> </w:t>
      </w:r>
      <w:r>
        <w:t>секции;</w:t>
      </w:r>
      <w:r>
        <w:rPr>
          <w:spacing w:val="-58"/>
        </w:rPr>
        <w:t xml:space="preserve"> </w:t>
      </w:r>
      <w:r>
        <w:t>в</w:t>
      </w:r>
      <w:r>
        <w:rPr>
          <w:spacing w:val="-2"/>
        </w:rPr>
        <w:t xml:space="preserve"> </w:t>
      </w:r>
      <w:r>
        <w:t>спортивной</w:t>
      </w:r>
      <w:r>
        <w:rPr>
          <w:spacing w:val="-2"/>
        </w:rPr>
        <w:t xml:space="preserve"> </w:t>
      </w:r>
      <w:r>
        <w:t>команде).</w:t>
      </w:r>
    </w:p>
    <w:p w:rsidR="00E87DAD" w:rsidRDefault="00F431E1">
      <w:pPr>
        <w:pStyle w:val="a3"/>
        <w:spacing w:line="275" w:lineRule="exact"/>
        <w:ind w:left="1110" w:firstLine="0"/>
      </w:pPr>
      <w:r>
        <w:t>Приводить</w:t>
      </w:r>
      <w:r>
        <w:rPr>
          <w:spacing w:val="45"/>
        </w:rPr>
        <w:t xml:space="preserve"> </w:t>
      </w:r>
      <w:r>
        <w:t>примеры</w:t>
      </w:r>
      <w:r>
        <w:rPr>
          <w:spacing w:val="45"/>
        </w:rPr>
        <w:t xml:space="preserve"> </w:t>
      </w:r>
      <w:r>
        <w:t>межличностного,</w:t>
      </w:r>
      <w:r>
        <w:rPr>
          <w:spacing w:val="46"/>
        </w:rPr>
        <w:t xml:space="preserve"> </w:t>
      </w:r>
      <w:r>
        <w:t>группового</w:t>
      </w:r>
      <w:r>
        <w:rPr>
          <w:spacing w:val="46"/>
        </w:rPr>
        <w:t xml:space="preserve"> </w:t>
      </w:r>
      <w:r>
        <w:t>и</w:t>
      </w:r>
      <w:r>
        <w:rPr>
          <w:spacing w:val="47"/>
        </w:rPr>
        <w:t xml:space="preserve"> </w:t>
      </w:r>
      <w:r>
        <w:t>межгруппового</w:t>
      </w:r>
      <w:r>
        <w:rPr>
          <w:spacing w:val="47"/>
        </w:rPr>
        <w:t xml:space="preserve"> </w:t>
      </w:r>
      <w:r>
        <w:t>конфликтов.</w:t>
      </w:r>
    </w:p>
    <w:p w:rsidR="00E87DAD" w:rsidRDefault="00F431E1">
      <w:pPr>
        <w:pStyle w:val="a3"/>
        <w:spacing w:before="137"/>
        <w:ind w:firstLine="0"/>
      </w:pPr>
      <w:r>
        <w:t>Приводить</w:t>
      </w:r>
      <w:r>
        <w:rPr>
          <w:spacing w:val="-5"/>
        </w:rPr>
        <w:t xml:space="preserve"> </w:t>
      </w:r>
      <w:r>
        <w:t>примеры</w:t>
      </w:r>
      <w:r>
        <w:rPr>
          <w:spacing w:val="-3"/>
        </w:rPr>
        <w:t xml:space="preserve"> </w:t>
      </w:r>
      <w:r>
        <w:t>способов</w:t>
      </w:r>
      <w:r>
        <w:rPr>
          <w:spacing w:val="-4"/>
        </w:rPr>
        <w:t xml:space="preserve"> </w:t>
      </w:r>
      <w:r>
        <w:t>избегания</w:t>
      </w:r>
      <w:r>
        <w:rPr>
          <w:spacing w:val="-3"/>
        </w:rPr>
        <w:t xml:space="preserve"> </w:t>
      </w:r>
      <w:r>
        <w:t>и</w:t>
      </w:r>
      <w:r>
        <w:rPr>
          <w:spacing w:val="-4"/>
        </w:rPr>
        <w:t xml:space="preserve"> </w:t>
      </w:r>
      <w:r>
        <w:t>разрешения</w:t>
      </w:r>
      <w:r>
        <w:rPr>
          <w:spacing w:val="-3"/>
        </w:rPr>
        <w:t xml:space="preserve"> </w:t>
      </w:r>
      <w:r>
        <w:t>конфликтных</w:t>
      </w:r>
      <w:r>
        <w:rPr>
          <w:spacing w:val="-5"/>
        </w:rPr>
        <w:t xml:space="preserve"> </w:t>
      </w:r>
      <w:r>
        <w:t>ситуаций.</w:t>
      </w:r>
    </w:p>
    <w:p w:rsidR="00E87DAD" w:rsidRDefault="00F431E1">
      <w:pPr>
        <w:pStyle w:val="a3"/>
        <w:spacing w:before="139" w:line="360" w:lineRule="auto"/>
        <w:ind w:right="552"/>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3"/>
        </w:rPr>
        <w:t xml:space="preserve"> </w:t>
      </w:r>
      <w:r>
        <w:t>конфликтов,</w:t>
      </w:r>
      <w:r>
        <w:rPr>
          <w:spacing w:val="-2"/>
        </w:rPr>
        <w:t xml:space="preserve"> </w:t>
      </w:r>
      <w:r>
        <w:t>способы</w:t>
      </w:r>
      <w:r>
        <w:rPr>
          <w:spacing w:val="-2"/>
        </w:rPr>
        <w:t xml:space="preserve"> </w:t>
      </w:r>
      <w:r>
        <w:t>противодействия</w:t>
      </w:r>
      <w:r>
        <w:rPr>
          <w:spacing w:val="-2"/>
        </w:rPr>
        <w:t xml:space="preserve"> </w:t>
      </w:r>
      <w:r>
        <w:t>буллингу</w:t>
      </w:r>
      <w:r>
        <w:rPr>
          <w:spacing w:val="-7"/>
        </w:rPr>
        <w:t xml:space="preserve"> </w:t>
      </w:r>
      <w:r>
        <w:t>и</w:t>
      </w:r>
      <w:r>
        <w:rPr>
          <w:spacing w:val="-2"/>
        </w:rPr>
        <w:t xml:space="preserve"> </w:t>
      </w:r>
      <w:r>
        <w:t>проявлению</w:t>
      </w:r>
      <w:r>
        <w:rPr>
          <w:spacing w:val="-2"/>
        </w:rPr>
        <w:t xml:space="preserve"> </w:t>
      </w:r>
      <w:r>
        <w:t>насилия.</w:t>
      </w:r>
    </w:p>
    <w:p w:rsidR="00E87DAD" w:rsidRDefault="00F431E1">
      <w:pPr>
        <w:pStyle w:val="a3"/>
        <w:ind w:left="1110" w:firstLine="0"/>
      </w:pPr>
      <w:r>
        <w:t>Сформировать</w:t>
      </w:r>
      <w:r>
        <w:rPr>
          <w:spacing w:val="-2"/>
        </w:rPr>
        <w:t xml:space="preserve"> </w:t>
      </w:r>
      <w:r>
        <w:t>негативное</w:t>
      </w:r>
      <w:r>
        <w:rPr>
          <w:spacing w:val="-3"/>
        </w:rPr>
        <w:t xml:space="preserve"> </w:t>
      </w:r>
      <w:r>
        <w:t>отношение</w:t>
      </w:r>
      <w:r>
        <w:rPr>
          <w:spacing w:val="-4"/>
        </w:rPr>
        <w:t xml:space="preserve"> </w:t>
      </w:r>
      <w:r>
        <w:t>к</w:t>
      </w:r>
      <w:r>
        <w:rPr>
          <w:spacing w:val="-2"/>
        </w:rPr>
        <w:t xml:space="preserve"> </w:t>
      </w:r>
      <w:r>
        <w:t>опасным</w:t>
      </w:r>
      <w:r>
        <w:rPr>
          <w:spacing w:val="-5"/>
        </w:rPr>
        <w:t xml:space="preserve"> </w:t>
      </w:r>
      <w:r>
        <w:t>проявлениям</w:t>
      </w:r>
      <w:r>
        <w:rPr>
          <w:spacing w:val="-3"/>
        </w:rPr>
        <w:t xml:space="preserve"> </w:t>
      </w:r>
      <w:r>
        <w:t>конфликтов.</w:t>
      </w:r>
    </w:p>
    <w:p w:rsidR="00E87DAD" w:rsidRDefault="00F431E1">
      <w:pPr>
        <w:pStyle w:val="a3"/>
        <w:spacing w:before="137" w:line="360" w:lineRule="auto"/>
        <w:ind w:right="544"/>
      </w:pPr>
      <w:r>
        <w:t>Уметь</w:t>
      </w:r>
      <w:r>
        <w:rPr>
          <w:spacing w:val="1"/>
        </w:rPr>
        <w:t xml:space="preserve"> </w:t>
      </w:r>
      <w:r>
        <w:t>распознавать</w:t>
      </w:r>
      <w:r>
        <w:rPr>
          <w:spacing w:val="1"/>
        </w:rPr>
        <w:t xml:space="preserve"> </w:t>
      </w:r>
      <w:r>
        <w:t>манипуляцию.</w:t>
      </w:r>
      <w:r>
        <w:rPr>
          <w:spacing w:val="1"/>
        </w:rPr>
        <w:t xml:space="preserve"> </w:t>
      </w:r>
      <w:r>
        <w:t>Отличать</w:t>
      </w:r>
      <w:r>
        <w:rPr>
          <w:spacing w:val="1"/>
        </w:rPr>
        <w:t xml:space="preserve"> </w:t>
      </w:r>
      <w:r>
        <w:t>просьбы,</w:t>
      </w:r>
      <w:r>
        <w:rPr>
          <w:spacing w:val="1"/>
        </w:rPr>
        <w:t xml:space="preserve"> </w:t>
      </w:r>
      <w:r>
        <w:t>аргументированное</w:t>
      </w:r>
      <w:r>
        <w:rPr>
          <w:spacing w:val="1"/>
        </w:rPr>
        <w:t xml:space="preserve"> </w:t>
      </w:r>
      <w:r>
        <w:t>воздействие</w:t>
      </w:r>
      <w:r>
        <w:rPr>
          <w:spacing w:val="1"/>
        </w:rPr>
        <w:t xml:space="preserve"> </w:t>
      </w:r>
      <w:r>
        <w:t>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1"/>
        </w:rPr>
        <w:t xml:space="preserve"> </w:t>
      </w:r>
      <w:r>
        <w:t>манипулятивные</w:t>
      </w:r>
      <w:r>
        <w:rPr>
          <w:spacing w:val="1"/>
        </w:rPr>
        <w:t xml:space="preserve"> </w:t>
      </w:r>
      <w:r>
        <w:t>приёмы.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современных</w:t>
      </w:r>
      <w:r>
        <w:rPr>
          <w:spacing w:val="1"/>
        </w:rPr>
        <w:t xml:space="preserve"> </w:t>
      </w:r>
      <w:r>
        <w:t>формах</w:t>
      </w:r>
      <w:r>
        <w:rPr>
          <w:spacing w:val="-57"/>
        </w:rPr>
        <w:t xml:space="preserve"> </w:t>
      </w:r>
      <w:r>
        <w:t>манипуляций, в том числе с применением цифровых технологий или с использованием</w:t>
      </w:r>
      <w:r>
        <w:rPr>
          <w:spacing w:val="1"/>
        </w:rPr>
        <w:t xml:space="preserve"> </w:t>
      </w:r>
      <w:r>
        <w:t>деструктивных психологических</w:t>
      </w:r>
      <w:r>
        <w:rPr>
          <w:spacing w:val="-1"/>
        </w:rPr>
        <w:t xml:space="preserve"> </w:t>
      </w:r>
      <w:r>
        <w:t>технологий.</w:t>
      </w:r>
    </w:p>
    <w:p w:rsidR="00E87DAD" w:rsidRDefault="00F431E1">
      <w:pPr>
        <w:pStyle w:val="a3"/>
        <w:spacing w:before="2" w:line="360" w:lineRule="auto"/>
        <w:ind w:right="555"/>
      </w:pPr>
      <w:r>
        <w:t>Уметь</w:t>
      </w:r>
      <w:r>
        <w:rPr>
          <w:spacing w:val="1"/>
        </w:rPr>
        <w:t xml:space="preserve"> </w:t>
      </w:r>
      <w:r>
        <w:t>распознавать</w:t>
      </w:r>
      <w:r>
        <w:rPr>
          <w:spacing w:val="1"/>
        </w:rPr>
        <w:t xml:space="preserve"> </w:t>
      </w:r>
      <w:r>
        <w:t>манипулятивные</w:t>
      </w:r>
      <w:r>
        <w:rPr>
          <w:spacing w:val="1"/>
        </w:rPr>
        <w:t xml:space="preserve"> </w:t>
      </w:r>
      <w:r>
        <w:t>компоненты</w:t>
      </w:r>
      <w:r>
        <w:rPr>
          <w:spacing w:val="1"/>
        </w:rPr>
        <w:t xml:space="preserve"> </w:t>
      </w:r>
      <w:r>
        <w:t>в</w:t>
      </w:r>
      <w:r>
        <w:rPr>
          <w:spacing w:val="1"/>
        </w:rPr>
        <w:t xml:space="preserve"> </w:t>
      </w:r>
      <w:r>
        <w:t>мошеннических</w:t>
      </w:r>
      <w:r>
        <w:rPr>
          <w:spacing w:val="1"/>
        </w:rPr>
        <w:t xml:space="preserve"> </w:t>
      </w:r>
      <w:r>
        <w:t>криминалистических</w:t>
      </w:r>
      <w:r>
        <w:rPr>
          <w:spacing w:val="1"/>
        </w:rPr>
        <w:t xml:space="preserve"> </w:t>
      </w:r>
      <w:r>
        <w:t>схемах.</w:t>
      </w:r>
    </w:p>
    <w:p w:rsidR="00E87DAD" w:rsidRDefault="00F431E1">
      <w:pPr>
        <w:pStyle w:val="a3"/>
        <w:spacing w:line="360" w:lineRule="auto"/>
        <w:ind w:right="556"/>
      </w:pPr>
      <w:r>
        <w:t>Знать</w:t>
      </w:r>
      <w:r>
        <w:rPr>
          <w:spacing w:val="1"/>
        </w:rPr>
        <w:t xml:space="preserve"> </w:t>
      </w:r>
      <w:r>
        <w:t>и</w:t>
      </w:r>
      <w:r>
        <w:rPr>
          <w:spacing w:val="1"/>
        </w:rPr>
        <w:t xml:space="preserve"> </w:t>
      </w:r>
      <w:r>
        <w:t>владеть</w:t>
      </w:r>
      <w:r>
        <w:rPr>
          <w:spacing w:val="1"/>
        </w:rPr>
        <w:t xml:space="preserve"> </w:t>
      </w:r>
      <w:r>
        <w:t>основами</w:t>
      </w:r>
      <w:r>
        <w:rPr>
          <w:spacing w:val="1"/>
        </w:rPr>
        <w:t xml:space="preserve"> </w:t>
      </w:r>
      <w:r>
        <w:t>противодействия</w:t>
      </w:r>
      <w:r>
        <w:rPr>
          <w:spacing w:val="1"/>
        </w:rPr>
        <w:t xml:space="preserve"> </w:t>
      </w:r>
      <w:r>
        <w:t>манипуляциям,</w:t>
      </w:r>
      <w:r>
        <w:rPr>
          <w:spacing w:val="1"/>
        </w:rPr>
        <w:t xml:space="preserve"> </w:t>
      </w:r>
      <w:r>
        <w:t>организации</w:t>
      </w:r>
      <w:r>
        <w:rPr>
          <w:spacing w:val="1"/>
        </w:rPr>
        <w:t xml:space="preserve"> </w:t>
      </w:r>
      <w:r>
        <w:t>пространства</w:t>
      </w:r>
      <w:r>
        <w:rPr>
          <w:spacing w:val="-3"/>
        </w:rPr>
        <w:t xml:space="preserve"> </w:t>
      </w:r>
      <w:r>
        <w:t>для</w:t>
      </w:r>
      <w:r>
        <w:rPr>
          <w:spacing w:val="4"/>
        </w:rPr>
        <w:t xml:space="preserve"> </w:t>
      </w:r>
      <w:r>
        <w:t>«здорового»</w:t>
      </w:r>
      <w:r>
        <w:rPr>
          <w:spacing w:val="-9"/>
        </w:rPr>
        <w:t xml:space="preserve"> </w:t>
      </w:r>
      <w:r>
        <w:t>общения</w:t>
      </w:r>
      <w:r>
        <w:rPr>
          <w:spacing w:val="-1"/>
        </w:rPr>
        <w:t xml:space="preserve"> </w:t>
      </w:r>
      <w:r>
        <w:t>внутри</w:t>
      </w:r>
      <w:r>
        <w:rPr>
          <w:spacing w:val="3"/>
        </w:rPr>
        <w:t xml:space="preserve"> </w:t>
      </w:r>
      <w:r>
        <w:t>различных</w:t>
      </w:r>
      <w:r>
        <w:rPr>
          <w:spacing w:val="1"/>
        </w:rPr>
        <w:t xml:space="preserve"> </w:t>
      </w:r>
      <w:r>
        <w:t>групп</w:t>
      </w:r>
      <w:r>
        <w:rPr>
          <w:spacing w:val="-1"/>
        </w:rPr>
        <w:t xml:space="preserve"> </w:t>
      </w:r>
      <w:r>
        <w:t>и</w:t>
      </w:r>
      <w:r>
        <w:rPr>
          <w:spacing w:val="-1"/>
        </w:rPr>
        <w:t xml:space="preserve"> </w:t>
      </w:r>
      <w:r>
        <w:t>коллективов.</w:t>
      </w:r>
    </w:p>
    <w:p w:rsidR="00E87DAD" w:rsidRDefault="00F431E1">
      <w:pPr>
        <w:pStyle w:val="a3"/>
        <w:spacing w:line="360" w:lineRule="auto"/>
        <w:ind w:right="553"/>
      </w:pPr>
      <w:r>
        <w:t>Уметь</w:t>
      </w:r>
      <w:r>
        <w:rPr>
          <w:spacing w:val="1"/>
        </w:rPr>
        <w:t xml:space="preserve"> </w:t>
      </w:r>
      <w:r>
        <w:t>отличать</w:t>
      </w:r>
      <w:r>
        <w:rPr>
          <w:spacing w:val="1"/>
        </w:rPr>
        <w:t xml:space="preserve"> </w:t>
      </w:r>
      <w:r>
        <w:t>конструктивные</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от</w:t>
      </w:r>
      <w:r>
        <w:rPr>
          <w:spacing w:val="1"/>
        </w:rPr>
        <w:t xml:space="preserve"> </w:t>
      </w:r>
      <w:r>
        <w:t>деструктивных форм.</w:t>
      </w:r>
    </w:p>
    <w:p w:rsidR="00E87DAD" w:rsidRDefault="00F431E1">
      <w:pPr>
        <w:pStyle w:val="a3"/>
        <w:spacing w:before="1" w:line="360" w:lineRule="auto"/>
        <w:ind w:right="556"/>
      </w:pPr>
      <w:r>
        <w:t>Иметь представление о механизмах психологического влияния в больших группах.</w:t>
      </w:r>
      <w:r>
        <w:rPr>
          <w:spacing w:val="1"/>
        </w:rPr>
        <w:t xml:space="preserve"> </w:t>
      </w:r>
      <w:r>
        <w:t>Характеризовать</w:t>
      </w:r>
      <w:r>
        <w:rPr>
          <w:spacing w:val="1"/>
        </w:rPr>
        <w:t xml:space="preserve"> </w:t>
      </w:r>
      <w:r>
        <w:t>способы</w:t>
      </w:r>
      <w:r>
        <w:rPr>
          <w:spacing w:val="1"/>
        </w:rPr>
        <w:t xml:space="preserve"> </w:t>
      </w:r>
      <w:r>
        <w:t>воздействия</w:t>
      </w:r>
      <w:r>
        <w:rPr>
          <w:spacing w:val="1"/>
        </w:rPr>
        <w:t xml:space="preserve"> </w:t>
      </w:r>
      <w:r>
        <w:t>на</w:t>
      </w:r>
      <w:r>
        <w:rPr>
          <w:spacing w:val="1"/>
        </w:rPr>
        <w:t xml:space="preserve"> </w:t>
      </w:r>
      <w:r>
        <w:t>человека</w:t>
      </w:r>
      <w:r>
        <w:rPr>
          <w:spacing w:val="1"/>
        </w:rPr>
        <w:t xml:space="preserve"> </w:t>
      </w:r>
      <w:r>
        <w:t>в</w:t>
      </w:r>
      <w:r>
        <w:rPr>
          <w:spacing w:val="1"/>
        </w:rPr>
        <w:t xml:space="preserve"> </w:t>
      </w:r>
      <w:r>
        <w:t>большой</w:t>
      </w:r>
      <w:r>
        <w:rPr>
          <w:spacing w:val="1"/>
        </w:rPr>
        <w:t xml:space="preserve"> </w:t>
      </w:r>
      <w:r>
        <w:t>группе</w:t>
      </w:r>
      <w:r>
        <w:rPr>
          <w:spacing w:val="1"/>
        </w:rPr>
        <w:t xml:space="preserve"> </w:t>
      </w:r>
      <w:r>
        <w:t>(заражение;</w:t>
      </w:r>
      <w:r>
        <w:rPr>
          <w:spacing w:val="1"/>
        </w:rPr>
        <w:t xml:space="preserve"> </w:t>
      </w:r>
      <w:r>
        <w:t>внушение;</w:t>
      </w:r>
      <w:r>
        <w:rPr>
          <w:spacing w:val="-1"/>
        </w:rPr>
        <w:t xml:space="preserve"> </w:t>
      </w:r>
      <w:r>
        <w:t>подражание).</w:t>
      </w:r>
    </w:p>
    <w:p w:rsidR="00E87DAD" w:rsidRDefault="00F431E1" w:rsidP="007F1D2C">
      <w:pPr>
        <w:pStyle w:val="a4"/>
        <w:numPr>
          <w:ilvl w:val="3"/>
          <w:numId w:val="28"/>
        </w:numPr>
        <w:tabs>
          <w:tab w:val="left" w:pos="2131"/>
        </w:tabs>
        <w:spacing w:line="360" w:lineRule="auto"/>
        <w:ind w:left="1110" w:right="1705" w:firstLine="0"/>
        <w:jc w:val="both"/>
        <w:rPr>
          <w:sz w:val="24"/>
        </w:rPr>
      </w:pPr>
      <w:r>
        <w:rPr>
          <w:sz w:val="24"/>
        </w:rPr>
        <w:t>Модуль № 8 «Безопасность в информационном пространстве».</w:t>
      </w:r>
      <w:r>
        <w:rPr>
          <w:spacing w:val="-57"/>
          <w:sz w:val="24"/>
        </w:rPr>
        <w:t xml:space="preserve"> </w:t>
      </w:r>
      <w:r>
        <w:rPr>
          <w:sz w:val="24"/>
        </w:rPr>
        <w:t>Характеризовать</w:t>
      </w:r>
      <w:r>
        <w:rPr>
          <w:spacing w:val="-3"/>
          <w:sz w:val="24"/>
        </w:rPr>
        <w:t xml:space="preserve"> </w:t>
      </w:r>
      <w:r>
        <w:rPr>
          <w:sz w:val="24"/>
        </w:rPr>
        <w:t>смысл</w:t>
      </w:r>
      <w:r>
        <w:rPr>
          <w:spacing w:val="-2"/>
          <w:sz w:val="24"/>
        </w:rPr>
        <w:t xml:space="preserve"> </w:t>
      </w:r>
      <w:r>
        <w:rPr>
          <w:sz w:val="24"/>
        </w:rPr>
        <w:t>понятий</w:t>
      </w:r>
      <w:r>
        <w:rPr>
          <w:spacing w:val="-1"/>
          <w:sz w:val="24"/>
        </w:rPr>
        <w:t xml:space="preserve"> </w:t>
      </w:r>
      <w:r>
        <w:rPr>
          <w:sz w:val="24"/>
        </w:rPr>
        <w:t>«цифровая</w:t>
      </w:r>
      <w:r>
        <w:rPr>
          <w:spacing w:val="-1"/>
          <w:sz w:val="24"/>
        </w:rPr>
        <w:t xml:space="preserve"> </w:t>
      </w:r>
      <w:r>
        <w:rPr>
          <w:sz w:val="24"/>
        </w:rPr>
        <w:t>среда»,</w:t>
      </w:r>
      <w:r>
        <w:rPr>
          <w:spacing w:val="2"/>
          <w:sz w:val="24"/>
        </w:rPr>
        <w:t xml:space="preserve"> </w:t>
      </w:r>
      <w:r>
        <w:rPr>
          <w:sz w:val="24"/>
        </w:rPr>
        <w:t>«цифровой</w:t>
      </w:r>
      <w:r>
        <w:rPr>
          <w:spacing w:val="-4"/>
          <w:sz w:val="24"/>
        </w:rPr>
        <w:t xml:space="preserve"> </w:t>
      </w:r>
      <w:r>
        <w:rPr>
          <w:sz w:val="24"/>
        </w:rPr>
        <w:t>след».</w:t>
      </w:r>
    </w:p>
    <w:p w:rsidR="00E87DAD" w:rsidRDefault="00F431E1">
      <w:pPr>
        <w:pStyle w:val="a3"/>
        <w:spacing w:line="360" w:lineRule="auto"/>
        <w:ind w:right="553"/>
      </w:pPr>
      <w:r>
        <w:t>Раскрывать</w:t>
      </w:r>
      <w:r>
        <w:rPr>
          <w:spacing w:val="1"/>
        </w:rPr>
        <w:t xml:space="preserve"> </w:t>
      </w:r>
      <w:r>
        <w:t>сущность</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отрицательного</w:t>
      </w:r>
      <w:r>
        <w:rPr>
          <w:spacing w:val="1"/>
        </w:rPr>
        <w:t xml:space="preserve"> </w:t>
      </w:r>
      <w:r>
        <w:t>влияния</w:t>
      </w:r>
      <w:r>
        <w:rPr>
          <w:spacing w:val="-4"/>
        </w:rPr>
        <w:t xml:space="preserve"> </w:t>
      </w:r>
      <w:r>
        <w:t>цифровой среды на</w:t>
      </w:r>
      <w:r>
        <w:rPr>
          <w:spacing w:val="-1"/>
        </w:rPr>
        <w:t xml:space="preserve"> </w:t>
      </w:r>
      <w:r>
        <w:t>жизнь человека.</w:t>
      </w:r>
    </w:p>
    <w:p w:rsidR="00E87DAD" w:rsidRDefault="00F431E1">
      <w:pPr>
        <w:pStyle w:val="a3"/>
        <w:spacing w:line="362" w:lineRule="auto"/>
        <w:ind w:left="1110" w:right="2803" w:firstLine="0"/>
        <w:jc w:val="left"/>
      </w:pPr>
      <w:r>
        <w:t>Знать признаки, осознавать опасность цифровой зависимости.</w:t>
      </w:r>
      <w:r>
        <w:rPr>
          <w:spacing w:val="-57"/>
        </w:rPr>
        <w:t xml:space="preserve"> </w:t>
      </w:r>
      <w:r>
        <w:t>Характеризовать основные</w:t>
      </w:r>
      <w:r>
        <w:rPr>
          <w:spacing w:val="-3"/>
        </w:rPr>
        <w:t xml:space="preserve"> </w:t>
      </w:r>
      <w:r>
        <w:t>риски цифровой</w:t>
      </w:r>
      <w:r>
        <w:rPr>
          <w:spacing w:val="-1"/>
        </w:rPr>
        <w:t xml:space="preserve"> </w:t>
      </w:r>
      <w:r>
        <w:t>среды.</w:t>
      </w:r>
    </w:p>
    <w:p w:rsidR="00E87DAD" w:rsidRDefault="00F431E1">
      <w:pPr>
        <w:pStyle w:val="a3"/>
        <w:spacing w:line="360" w:lineRule="auto"/>
        <w:ind w:left="1110" w:right="1971" w:firstLine="0"/>
        <w:jc w:val="left"/>
      </w:pPr>
      <w:r>
        <w:t>Иметь представление об основных правах человека в цифровой среде.</w:t>
      </w:r>
      <w:r>
        <w:rPr>
          <w:spacing w:val="-57"/>
        </w:rPr>
        <w:t xml:space="preserve"> </w:t>
      </w:r>
      <w:r>
        <w:t>Знать</w:t>
      </w:r>
      <w:r>
        <w:rPr>
          <w:spacing w:val="-2"/>
        </w:rPr>
        <w:t xml:space="preserve"> </w:t>
      </w:r>
      <w:r>
        <w:t>и</w:t>
      </w:r>
      <w:r>
        <w:rPr>
          <w:spacing w:val="-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цифровой</w:t>
      </w:r>
      <w:r>
        <w:rPr>
          <w:spacing w:val="-2"/>
        </w:rPr>
        <w:t xml:space="preserve"> </w:t>
      </w:r>
      <w:r>
        <w:t>среде.</w:t>
      </w:r>
    </w:p>
    <w:p w:rsidR="00E87DAD" w:rsidRDefault="00F431E1">
      <w:pPr>
        <w:pStyle w:val="a3"/>
        <w:ind w:left="1110" w:firstLine="0"/>
        <w:jc w:val="left"/>
      </w:pPr>
      <w:r>
        <w:t>Знать</w:t>
      </w:r>
      <w:r>
        <w:rPr>
          <w:spacing w:val="11"/>
        </w:rPr>
        <w:t xml:space="preserve"> </w:t>
      </w:r>
      <w:r>
        <w:t>основные</w:t>
      </w:r>
      <w:r>
        <w:rPr>
          <w:spacing w:val="9"/>
        </w:rPr>
        <w:t xml:space="preserve"> </w:t>
      </w:r>
      <w:r>
        <w:t>виды</w:t>
      </w:r>
      <w:r>
        <w:rPr>
          <w:spacing w:val="11"/>
        </w:rPr>
        <w:t xml:space="preserve"> </w:t>
      </w:r>
      <w:r>
        <w:t>вредоносного</w:t>
      </w:r>
      <w:r>
        <w:rPr>
          <w:spacing w:val="10"/>
        </w:rPr>
        <w:t xml:space="preserve"> </w:t>
      </w:r>
      <w:r>
        <w:t>программного</w:t>
      </w:r>
      <w:r>
        <w:rPr>
          <w:spacing w:val="9"/>
        </w:rPr>
        <w:t xml:space="preserve"> </w:t>
      </w:r>
      <w:r>
        <w:t>обеспечения,</w:t>
      </w:r>
      <w:r>
        <w:rPr>
          <w:spacing w:val="10"/>
        </w:rPr>
        <w:t xml:space="preserve"> </w:t>
      </w:r>
      <w:r>
        <w:t>принципы</w:t>
      </w:r>
      <w:r>
        <w:rPr>
          <w:spacing w:val="9"/>
        </w:rPr>
        <w:t xml:space="preserve"> </w:t>
      </w:r>
      <w:r>
        <w:t>работы.</w:t>
      </w:r>
    </w:p>
    <w:p w:rsidR="00E87DAD" w:rsidRDefault="00F431E1">
      <w:pPr>
        <w:pStyle w:val="a3"/>
        <w:spacing w:before="133"/>
        <w:ind w:firstLine="0"/>
      </w:pPr>
      <w:r>
        <w:t>Характеризовать</w:t>
      </w:r>
      <w:r>
        <w:rPr>
          <w:spacing w:val="-3"/>
        </w:rPr>
        <w:t xml:space="preserve"> </w:t>
      </w:r>
      <w:r>
        <w:t>признаки</w:t>
      </w:r>
      <w:r>
        <w:rPr>
          <w:spacing w:val="-3"/>
        </w:rPr>
        <w:t xml:space="preserve"> </w:t>
      </w:r>
      <w:r>
        <w:t>мошенничества</w:t>
      </w:r>
      <w:r>
        <w:rPr>
          <w:spacing w:val="-4"/>
        </w:rPr>
        <w:t xml:space="preserve"> </w:t>
      </w:r>
      <w:r>
        <w:t>в</w:t>
      </w:r>
      <w:r>
        <w:rPr>
          <w:spacing w:val="-3"/>
        </w:rPr>
        <w:t xml:space="preserve"> </w:t>
      </w:r>
      <w:r>
        <w:t>цифровой</w:t>
      </w:r>
      <w:r>
        <w:rPr>
          <w:spacing w:val="-3"/>
        </w:rPr>
        <w:t xml:space="preserve"> </w:t>
      </w:r>
      <w:r>
        <w:t>среде.</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5"/>
      </w:pPr>
      <w:r>
        <w:lastRenderedPageBreak/>
        <w:t>Знать и применять правила безопасного использования электронных устройств и</w:t>
      </w:r>
      <w:r>
        <w:rPr>
          <w:spacing w:val="1"/>
        </w:rPr>
        <w:t xml:space="preserve"> </w:t>
      </w:r>
      <w:r>
        <w:t>программного</w:t>
      </w:r>
      <w:r>
        <w:rPr>
          <w:spacing w:val="-1"/>
        </w:rPr>
        <w:t xml:space="preserve"> </w:t>
      </w:r>
      <w:r>
        <w:t>обеспечения, правила</w:t>
      </w:r>
      <w:r>
        <w:rPr>
          <w:spacing w:val="-4"/>
        </w:rPr>
        <w:t xml:space="preserve"> </w:t>
      </w:r>
      <w:r>
        <w:t>защиты от</w:t>
      </w:r>
      <w:r>
        <w:rPr>
          <w:spacing w:val="-2"/>
        </w:rPr>
        <w:t xml:space="preserve"> </w:t>
      </w:r>
      <w:r>
        <w:t>мошенников.</w:t>
      </w:r>
    </w:p>
    <w:p w:rsidR="00E87DAD" w:rsidRDefault="00F431E1">
      <w:pPr>
        <w:pStyle w:val="a3"/>
        <w:spacing w:before="1"/>
        <w:ind w:left="1110" w:firstLine="0"/>
      </w:pPr>
      <w:r>
        <w:t>Характеризовать</w:t>
      </w:r>
      <w:r>
        <w:rPr>
          <w:spacing w:val="-2"/>
        </w:rPr>
        <w:t xml:space="preserve"> </w:t>
      </w:r>
      <w:r>
        <w:t>основные</w:t>
      </w:r>
      <w:r>
        <w:rPr>
          <w:spacing w:val="-4"/>
        </w:rPr>
        <w:t xml:space="preserve"> </w:t>
      </w:r>
      <w:r>
        <w:t>поведенческие</w:t>
      </w:r>
      <w:r>
        <w:rPr>
          <w:spacing w:val="-3"/>
        </w:rPr>
        <w:t xml:space="preserve"> </w:t>
      </w:r>
      <w:r>
        <w:t>риски</w:t>
      </w:r>
      <w:r>
        <w:rPr>
          <w:spacing w:val="-2"/>
        </w:rPr>
        <w:t xml:space="preserve"> </w:t>
      </w:r>
      <w:r>
        <w:t>в</w:t>
      </w:r>
      <w:r>
        <w:rPr>
          <w:spacing w:val="-3"/>
        </w:rPr>
        <w:t xml:space="preserve"> </w:t>
      </w:r>
      <w:r>
        <w:t>цифровой</w:t>
      </w:r>
      <w:r>
        <w:rPr>
          <w:spacing w:val="-2"/>
        </w:rPr>
        <w:t xml:space="preserve"> </w:t>
      </w:r>
      <w:r>
        <w:t>среде.</w:t>
      </w:r>
    </w:p>
    <w:p w:rsidR="00E87DAD" w:rsidRDefault="00F431E1">
      <w:pPr>
        <w:pStyle w:val="a3"/>
        <w:spacing w:before="137" w:line="360" w:lineRule="auto"/>
        <w:ind w:right="554"/>
      </w:pPr>
      <w:r>
        <w:t>Осознавать</w:t>
      </w:r>
      <w:r>
        <w:rPr>
          <w:spacing w:val="1"/>
        </w:rPr>
        <w:t xml:space="preserve"> </w:t>
      </w:r>
      <w:r>
        <w:t>опасность</w:t>
      </w:r>
      <w:r>
        <w:rPr>
          <w:spacing w:val="1"/>
        </w:rPr>
        <w:t xml:space="preserve"> </w:t>
      </w:r>
      <w:r>
        <w:t>сетевой</w:t>
      </w:r>
      <w:r>
        <w:rPr>
          <w:spacing w:val="1"/>
        </w:rPr>
        <w:t xml:space="preserve"> </w:t>
      </w:r>
      <w:r>
        <w:t>травли.</w:t>
      </w:r>
      <w:r>
        <w:rPr>
          <w:spacing w:val="1"/>
        </w:rPr>
        <w:t xml:space="preserve"> </w:t>
      </w:r>
      <w:r>
        <w:t>Знать</w:t>
      </w:r>
      <w:r>
        <w:rPr>
          <w:spacing w:val="1"/>
        </w:rPr>
        <w:t xml:space="preserve"> </w:t>
      </w:r>
      <w:r>
        <w:t>правила</w:t>
      </w:r>
      <w:r>
        <w:rPr>
          <w:spacing w:val="1"/>
        </w:rPr>
        <w:t xml:space="preserve"> </w:t>
      </w:r>
      <w:r>
        <w:t>противостояния</w:t>
      </w:r>
      <w:r>
        <w:rPr>
          <w:spacing w:val="1"/>
        </w:rPr>
        <w:t xml:space="preserve"> </w:t>
      </w:r>
      <w:r>
        <w:t>травле</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и профилактические</w:t>
      </w:r>
      <w:r>
        <w:rPr>
          <w:spacing w:val="-1"/>
        </w:rPr>
        <w:t xml:space="preserve"> </w:t>
      </w:r>
      <w:r>
        <w:t>меры.</w:t>
      </w:r>
    </w:p>
    <w:p w:rsidR="00E87DAD" w:rsidRDefault="00F431E1">
      <w:pPr>
        <w:pStyle w:val="a3"/>
        <w:spacing w:line="360" w:lineRule="auto"/>
        <w:ind w:right="553"/>
      </w:pPr>
      <w:r>
        <w:t>Характеризовать признаки деструктивных сообществ и деструктивного контента в</w:t>
      </w:r>
      <w:r>
        <w:rPr>
          <w:spacing w:val="1"/>
        </w:rPr>
        <w:t xml:space="preserve"> </w:t>
      </w:r>
      <w:r>
        <w:t>цифровой среде. Знать признаки вовлечения в деструктивные сообщества. Знать правила</w:t>
      </w:r>
      <w:r>
        <w:rPr>
          <w:spacing w:val="1"/>
        </w:rPr>
        <w:t xml:space="preserve"> </w:t>
      </w:r>
      <w:r>
        <w:t>профилактики</w:t>
      </w:r>
      <w:r>
        <w:rPr>
          <w:spacing w:val="-1"/>
        </w:rPr>
        <w:t xml:space="preserve"> </w:t>
      </w:r>
      <w:r>
        <w:t>и</w:t>
      </w:r>
      <w:r>
        <w:rPr>
          <w:spacing w:val="-3"/>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деструктивные</w:t>
      </w:r>
      <w:r>
        <w:rPr>
          <w:spacing w:val="-3"/>
        </w:rPr>
        <w:t xml:space="preserve"> </w:t>
      </w:r>
      <w:r>
        <w:t>сообщества.</w:t>
      </w:r>
    </w:p>
    <w:p w:rsidR="00E87DAD" w:rsidRDefault="00F431E1">
      <w:pPr>
        <w:pStyle w:val="a3"/>
        <w:spacing w:line="275" w:lineRule="exact"/>
        <w:ind w:left="1110" w:firstLine="0"/>
      </w:pPr>
      <w:r>
        <w:t>Знать</w:t>
      </w:r>
      <w:r>
        <w:rPr>
          <w:spacing w:val="-2"/>
        </w:rPr>
        <w:t xml:space="preserve"> </w:t>
      </w:r>
      <w:r>
        <w:t>и</w:t>
      </w:r>
      <w:r>
        <w:rPr>
          <w:spacing w:val="-3"/>
        </w:rPr>
        <w:t xml:space="preserve"> </w:t>
      </w:r>
      <w:r>
        <w:t>соблюдать</w:t>
      </w:r>
      <w:r>
        <w:rPr>
          <w:spacing w:val="-3"/>
        </w:rPr>
        <w:t xml:space="preserve"> </w:t>
      </w:r>
      <w:r>
        <w:t>правила</w:t>
      </w:r>
      <w:r>
        <w:rPr>
          <w:spacing w:val="-3"/>
        </w:rPr>
        <w:t xml:space="preserve"> </w:t>
      </w:r>
      <w:r>
        <w:t>безопасной</w:t>
      </w:r>
      <w:r>
        <w:rPr>
          <w:spacing w:val="-3"/>
        </w:rPr>
        <w:t xml:space="preserve"> </w:t>
      </w:r>
      <w:r>
        <w:t>коммуникации</w:t>
      </w:r>
      <w:r>
        <w:rPr>
          <w:spacing w:val="-3"/>
        </w:rPr>
        <w:t xml:space="preserve"> </w:t>
      </w:r>
      <w:r>
        <w:t>в</w:t>
      </w:r>
      <w:r>
        <w:rPr>
          <w:spacing w:val="-3"/>
        </w:rPr>
        <w:t xml:space="preserve"> </w:t>
      </w:r>
      <w:r>
        <w:t>цифровой</w:t>
      </w:r>
      <w:r>
        <w:rPr>
          <w:spacing w:val="-3"/>
        </w:rPr>
        <w:t xml:space="preserve"> </w:t>
      </w:r>
      <w:r>
        <w:t>среде.</w:t>
      </w:r>
    </w:p>
    <w:p w:rsidR="00E87DAD" w:rsidRDefault="00F431E1">
      <w:pPr>
        <w:pStyle w:val="a3"/>
        <w:spacing w:before="139" w:line="360" w:lineRule="auto"/>
        <w:jc w:val="left"/>
      </w:pPr>
      <w:r>
        <w:t>Объяснять</w:t>
      </w:r>
      <w:r>
        <w:rPr>
          <w:spacing w:val="11"/>
        </w:rPr>
        <w:t xml:space="preserve"> </w:t>
      </w:r>
      <w:r>
        <w:t>смысл</w:t>
      </w:r>
      <w:r>
        <w:rPr>
          <w:spacing w:val="10"/>
        </w:rPr>
        <w:t xml:space="preserve"> </w:t>
      </w:r>
      <w:r>
        <w:t>понятия</w:t>
      </w:r>
      <w:r>
        <w:rPr>
          <w:spacing w:val="15"/>
        </w:rPr>
        <w:t xml:space="preserve"> </w:t>
      </w:r>
      <w:r>
        <w:t>«достоверность</w:t>
      </w:r>
      <w:r>
        <w:rPr>
          <w:spacing w:val="11"/>
        </w:rPr>
        <w:t xml:space="preserve"> </w:t>
      </w:r>
      <w:r>
        <w:t>информации».</w:t>
      </w:r>
      <w:r>
        <w:rPr>
          <w:spacing w:val="12"/>
        </w:rPr>
        <w:t xml:space="preserve"> </w:t>
      </w:r>
      <w:r>
        <w:t>Знать</w:t>
      </w:r>
      <w:r>
        <w:rPr>
          <w:spacing w:val="12"/>
        </w:rPr>
        <w:t xml:space="preserve"> </w:t>
      </w:r>
      <w:r>
        <w:t>критерии</w:t>
      </w:r>
      <w:r>
        <w:rPr>
          <w:spacing w:val="11"/>
        </w:rPr>
        <w:t xml:space="preserve"> </w:t>
      </w:r>
      <w:r>
        <w:t>проверки</w:t>
      </w:r>
      <w:r>
        <w:rPr>
          <w:spacing w:val="-57"/>
        </w:rPr>
        <w:t xml:space="preserve"> </w:t>
      </w:r>
      <w:r>
        <w:t>достоверности информации.</w:t>
      </w:r>
    </w:p>
    <w:p w:rsidR="00E87DAD" w:rsidRDefault="00F431E1">
      <w:pPr>
        <w:pStyle w:val="a3"/>
        <w:spacing w:line="360" w:lineRule="auto"/>
        <w:jc w:val="left"/>
      </w:pPr>
      <w:r>
        <w:t>Объяснять</w:t>
      </w:r>
      <w:r>
        <w:rPr>
          <w:spacing w:val="37"/>
        </w:rPr>
        <w:t xml:space="preserve"> </w:t>
      </w:r>
      <w:r>
        <w:t>смысл</w:t>
      </w:r>
      <w:r>
        <w:rPr>
          <w:spacing w:val="36"/>
        </w:rPr>
        <w:t xml:space="preserve"> </w:t>
      </w:r>
      <w:r>
        <w:t>понятия</w:t>
      </w:r>
      <w:r>
        <w:rPr>
          <w:spacing w:val="37"/>
        </w:rPr>
        <w:t xml:space="preserve"> </w:t>
      </w:r>
      <w:r>
        <w:t>«информационный</w:t>
      </w:r>
      <w:r>
        <w:rPr>
          <w:spacing w:val="34"/>
        </w:rPr>
        <w:t xml:space="preserve"> </w:t>
      </w:r>
      <w:r>
        <w:t>пузырь».</w:t>
      </w:r>
      <w:r>
        <w:rPr>
          <w:spacing w:val="38"/>
        </w:rPr>
        <w:t xml:space="preserve"> </w:t>
      </w:r>
      <w:r>
        <w:t>Знать</w:t>
      </w:r>
      <w:r>
        <w:rPr>
          <w:spacing w:val="38"/>
        </w:rPr>
        <w:t xml:space="preserve"> </w:t>
      </w:r>
      <w:r>
        <w:t>основные</w:t>
      </w:r>
      <w:r>
        <w:rPr>
          <w:spacing w:val="34"/>
        </w:rPr>
        <w:t xml:space="preserve"> </w:t>
      </w:r>
      <w:r>
        <w:t>признаки</w:t>
      </w:r>
      <w:r>
        <w:rPr>
          <w:spacing w:val="-57"/>
        </w:rPr>
        <w:t xml:space="preserve"> </w:t>
      </w:r>
      <w:r>
        <w:t>манипуляции</w:t>
      </w:r>
      <w:r>
        <w:rPr>
          <w:spacing w:val="-1"/>
        </w:rPr>
        <w:t xml:space="preserve"> </w:t>
      </w:r>
      <w:r>
        <w:t>сознанием</w:t>
      </w:r>
      <w:r>
        <w:rPr>
          <w:spacing w:val="-1"/>
        </w:rPr>
        <w:t xml:space="preserve"> </w:t>
      </w:r>
      <w:r>
        <w:t>и пропаганды.</w:t>
      </w:r>
    </w:p>
    <w:p w:rsidR="00E87DAD" w:rsidRDefault="00F431E1">
      <w:pPr>
        <w:pStyle w:val="a3"/>
        <w:spacing w:before="1" w:line="360" w:lineRule="auto"/>
        <w:jc w:val="left"/>
      </w:pPr>
      <w:r>
        <w:t>Объяснять</w:t>
      </w:r>
      <w:r>
        <w:rPr>
          <w:spacing w:val="31"/>
        </w:rPr>
        <w:t xml:space="preserve"> </w:t>
      </w:r>
      <w:r>
        <w:t>смысл</w:t>
      </w:r>
      <w:r>
        <w:rPr>
          <w:spacing w:val="30"/>
        </w:rPr>
        <w:t xml:space="preserve"> </w:t>
      </w:r>
      <w:r>
        <w:t>понятия</w:t>
      </w:r>
      <w:r>
        <w:rPr>
          <w:spacing w:val="32"/>
        </w:rPr>
        <w:t xml:space="preserve"> </w:t>
      </w:r>
      <w:r>
        <w:t>«фейк».</w:t>
      </w:r>
      <w:r>
        <w:rPr>
          <w:spacing w:val="32"/>
        </w:rPr>
        <w:t xml:space="preserve"> </w:t>
      </w:r>
      <w:r>
        <w:t>Иметь</w:t>
      </w:r>
      <w:r>
        <w:rPr>
          <w:spacing w:val="34"/>
        </w:rPr>
        <w:t xml:space="preserve"> </w:t>
      </w:r>
      <w:r>
        <w:t>представление</w:t>
      </w:r>
      <w:r>
        <w:rPr>
          <w:spacing w:val="29"/>
        </w:rPr>
        <w:t xml:space="preserve"> </w:t>
      </w:r>
      <w:r>
        <w:t>о</w:t>
      </w:r>
      <w:r>
        <w:rPr>
          <w:spacing w:val="30"/>
        </w:rPr>
        <w:t xml:space="preserve"> </w:t>
      </w:r>
      <w:r>
        <w:t>целях</w:t>
      </w:r>
      <w:r>
        <w:rPr>
          <w:spacing w:val="32"/>
        </w:rPr>
        <w:t xml:space="preserve"> </w:t>
      </w:r>
      <w:r>
        <w:t>создания</w:t>
      </w:r>
      <w:r>
        <w:rPr>
          <w:spacing w:val="27"/>
        </w:rPr>
        <w:t xml:space="preserve"> </w:t>
      </w:r>
      <w:r>
        <w:t>и</w:t>
      </w:r>
      <w:r>
        <w:rPr>
          <w:spacing w:val="-57"/>
        </w:rPr>
        <w:t xml:space="preserve"> </w:t>
      </w:r>
      <w:r>
        <w:t>распространения</w:t>
      </w:r>
      <w:r>
        <w:rPr>
          <w:spacing w:val="-1"/>
        </w:rPr>
        <w:t xml:space="preserve"> </w:t>
      </w:r>
      <w:r>
        <w:t>фейков</w:t>
      </w:r>
      <w:r>
        <w:rPr>
          <w:spacing w:val="-1"/>
        </w:rPr>
        <w:t xml:space="preserve"> </w:t>
      </w:r>
      <w:r>
        <w:t>в</w:t>
      </w:r>
      <w:r>
        <w:rPr>
          <w:spacing w:val="-1"/>
        </w:rPr>
        <w:t xml:space="preserve"> </w:t>
      </w:r>
      <w:r>
        <w:t>цифровой среде, их</w:t>
      </w:r>
      <w:r>
        <w:rPr>
          <w:spacing w:val="-2"/>
        </w:rPr>
        <w:t xml:space="preserve"> </w:t>
      </w:r>
      <w:r>
        <w:t>основных</w:t>
      </w:r>
      <w:r>
        <w:rPr>
          <w:spacing w:val="1"/>
        </w:rPr>
        <w:t xml:space="preserve"> </w:t>
      </w:r>
      <w:r>
        <w:t>видах.</w:t>
      </w:r>
    </w:p>
    <w:p w:rsidR="00E87DAD" w:rsidRDefault="00F431E1">
      <w:pPr>
        <w:pStyle w:val="a3"/>
        <w:spacing w:line="360" w:lineRule="auto"/>
        <w:jc w:val="left"/>
      </w:pPr>
      <w:r>
        <w:t>Знать</w:t>
      </w:r>
      <w:r>
        <w:rPr>
          <w:spacing w:val="49"/>
        </w:rPr>
        <w:t xml:space="preserve"> </w:t>
      </w:r>
      <w:r>
        <w:t>правила</w:t>
      </w:r>
      <w:r>
        <w:rPr>
          <w:spacing w:val="47"/>
        </w:rPr>
        <w:t xml:space="preserve"> </w:t>
      </w:r>
      <w:r>
        <w:t>и</w:t>
      </w:r>
      <w:r>
        <w:rPr>
          <w:spacing w:val="46"/>
        </w:rPr>
        <w:t xml:space="preserve"> </w:t>
      </w:r>
      <w:r>
        <w:t>основные</w:t>
      </w:r>
      <w:r>
        <w:rPr>
          <w:spacing w:val="46"/>
        </w:rPr>
        <w:t xml:space="preserve"> </w:t>
      </w:r>
      <w:r>
        <w:t>инструменты</w:t>
      </w:r>
      <w:r>
        <w:rPr>
          <w:spacing w:val="48"/>
        </w:rPr>
        <w:t xml:space="preserve"> </w:t>
      </w:r>
      <w:r>
        <w:t>распознавания</w:t>
      </w:r>
      <w:r>
        <w:rPr>
          <w:spacing w:val="48"/>
        </w:rPr>
        <w:t xml:space="preserve"> </w:t>
      </w:r>
      <w:r>
        <w:t>фейковых</w:t>
      </w:r>
      <w:r>
        <w:rPr>
          <w:spacing w:val="50"/>
        </w:rPr>
        <w:t xml:space="preserve"> </w:t>
      </w:r>
      <w:r>
        <w:t>текстов</w:t>
      </w:r>
      <w:r>
        <w:rPr>
          <w:spacing w:val="45"/>
        </w:rPr>
        <w:t xml:space="preserve"> </w:t>
      </w:r>
      <w:r>
        <w:t>и</w:t>
      </w:r>
      <w:r>
        <w:rPr>
          <w:spacing w:val="-57"/>
        </w:rPr>
        <w:t xml:space="preserve"> </w:t>
      </w:r>
      <w:r>
        <w:t>изображений.</w:t>
      </w:r>
    </w:p>
    <w:p w:rsidR="00E87DAD" w:rsidRDefault="00F431E1">
      <w:pPr>
        <w:pStyle w:val="a3"/>
        <w:tabs>
          <w:tab w:val="left" w:pos="2059"/>
          <w:tab w:val="left" w:pos="3865"/>
          <w:tab w:val="left" w:pos="4412"/>
          <w:tab w:val="left" w:pos="5530"/>
          <w:tab w:val="left" w:pos="6873"/>
          <w:tab w:val="left" w:pos="8758"/>
        </w:tabs>
        <w:spacing w:line="360" w:lineRule="auto"/>
        <w:ind w:right="554"/>
        <w:jc w:val="left"/>
      </w:pPr>
      <w:r>
        <w:t>Иметь</w:t>
      </w:r>
      <w:r>
        <w:tab/>
        <w:t>представления</w:t>
      </w:r>
      <w:r>
        <w:tab/>
        <w:t>об</w:t>
      </w:r>
      <w:r>
        <w:tab/>
        <w:t>основах</w:t>
      </w:r>
      <w:r>
        <w:tab/>
        <w:t>правового</w:t>
      </w:r>
      <w:r>
        <w:tab/>
        <w:t>регулирования,</w:t>
      </w:r>
      <w:r>
        <w:tab/>
        <w:t>основных</w:t>
      </w:r>
      <w:r>
        <w:rPr>
          <w:spacing w:val="-57"/>
        </w:rPr>
        <w:t xml:space="preserve"> </w:t>
      </w:r>
      <w:r>
        <w:t>правонарушениях в</w:t>
      </w:r>
      <w:r>
        <w:rPr>
          <w:spacing w:val="-2"/>
        </w:rPr>
        <w:t xml:space="preserve"> </w:t>
      </w:r>
      <w:r>
        <w:t>сети</w:t>
      </w:r>
      <w:r>
        <w:rPr>
          <w:spacing w:val="-1"/>
        </w:rPr>
        <w:t xml:space="preserve"> </w:t>
      </w:r>
      <w:r>
        <w:t>Интернет.</w:t>
      </w:r>
      <w:r>
        <w:rPr>
          <w:spacing w:val="-1"/>
        </w:rPr>
        <w:t xml:space="preserve"> </w:t>
      </w:r>
      <w:r>
        <w:t>Знать</w:t>
      </w:r>
      <w:r>
        <w:rPr>
          <w:spacing w:val="-1"/>
        </w:rPr>
        <w:t xml:space="preserve"> </w:t>
      </w:r>
      <w:r>
        <w:t>методы</w:t>
      </w:r>
      <w:r>
        <w:rPr>
          <w:spacing w:val="-2"/>
        </w:rPr>
        <w:t xml:space="preserve"> </w:t>
      </w:r>
      <w:r>
        <w:t>защиты</w:t>
      </w:r>
      <w:r>
        <w:rPr>
          <w:spacing w:val="-1"/>
        </w:rPr>
        <w:t xml:space="preserve"> </w:t>
      </w:r>
      <w:r>
        <w:t>прав</w:t>
      </w:r>
      <w:r>
        <w:rPr>
          <w:spacing w:val="-3"/>
        </w:rPr>
        <w:t xml:space="preserve"> </w:t>
      </w:r>
      <w:r>
        <w:t>в</w:t>
      </w:r>
      <w:r>
        <w:rPr>
          <w:spacing w:val="-2"/>
        </w:rPr>
        <w:t xml:space="preserve"> </w:t>
      </w:r>
      <w:r>
        <w:t>цифровом</w:t>
      </w:r>
      <w:r>
        <w:rPr>
          <w:spacing w:val="-2"/>
        </w:rPr>
        <w:t xml:space="preserve"> </w:t>
      </w:r>
      <w:r>
        <w:t>пространстве.</w:t>
      </w:r>
    </w:p>
    <w:p w:rsidR="00E87DAD" w:rsidRDefault="00F431E1" w:rsidP="007F1D2C">
      <w:pPr>
        <w:pStyle w:val="a4"/>
        <w:numPr>
          <w:ilvl w:val="3"/>
          <w:numId w:val="28"/>
        </w:numPr>
        <w:tabs>
          <w:tab w:val="left" w:pos="2131"/>
          <w:tab w:val="left" w:pos="2426"/>
          <w:tab w:val="left" w:pos="3295"/>
          <w:tab w:val="left" w:pos="4378"/>
          <w:tab w:val="left" w:pos="5906"/>
          <w:tab w:val="left" w:pos="6265"/>
          <w:tab w:val="left" w:pos="7968"/>
          <w:tab w:val="left" w:pos="8445"/>
        </w:tabs>
        <w:spacing w:line="360" w:lineRule="auto"/>
        <w:ind w:left="1110" w:right="554" w:firstLine="0"/>
        <w:rPr>
          <w:sz w:val="24"/>
        </w:rPr>
      </w:pPr>
      <w:r>
        <w:rPr>
          <w:sz w:val="24"/>
        </w:rPr>
        <w:t>Модуль № 9 «Основы противодействия экстремизму</w:t>
      </w:r>
      <w:r>
        <w:rPr>
          <w:spacing w:val="1"/>
          <w:sz w:val="24"/>
        </w:rPr>
        <w:t xml:space="preserve"> </w:t>
      </w:r>
      <w:r>
        <w:rPr>
          <w:sz w:val="24"/>
        </w:rPr>
        <w:t>и терроризму»</w:t>
      </w:r>
      <w:r>
        <w:rPr>
          <w:spacing w:val="1"/>
          <w:sz w:val="24"/>
        </w:rPr>
        <w:t xml:space="preserve"> </w:t>
      </w:r>
      <w:r>
        <w:rPr>
          <w:sz w:val="24"/>
        </w:rPr>
        <w:t>Объяснять</w:t>
      </w:r>
      <w:r>
        <w:rPr>
          <w:sz w:val="24"/>
        </w:rPr>
        <w:tab/>
        <w:t>смысл</w:t>
      </w:r>
      <w:r>
        <w:rPr>
          <w:sz w:val="24"/>
        </w:rPr>
        <w:tab/>
        <w:t>понятий</w:t>
      </w:r>
      <w:r>
        <w:rPr>
          <w:sz w:val="24"/>
        </w:rPr>
        <w:tab/>
        <w:t>«терроризм»</w:t>
      </w:r>
      <w:r>
        <w:rPr>
          <w:sz w:val="24"/>
        </w:rPr>
        <w:tab/>
        <w:t>и</w:t>
      </w:r>
      <w:r>
        <w:rPr>
          <w:sz w:val="24"/>
        </w:rPr>
        <w:tab/>
        <w:t>«экстремизм»,</w:t>
      </w:r>
      <w:r>
        <w:rPr>
          <w:sz w:val="24"/>
        </w:rPr>
        <w:tab/>
        <w:t>их</w:t>
      </w:r>
      <w:r>
        <w:rPr>
          <w:sz w:val="24"/>
        </w:rPr>
        <w:tab/>
        <w:t>взаимосвязь.</w:t>
      </w:r>
    </w:p>
    <w:p w:rsidR="00E87DAD" w:rsidRDefault="00F431E1">
      <w:pPr>
        <w:pStyle w:val="a3"/>
        <w:ind w:firstLine="0"/>
        <w:jc w:val="left"/>
      </w:pPr>
      <w:r>
        <w:t>Приводить</w:t>
      </w:r>
      <w:r>
        <w:rPr>
          <w:spacing w:val="-5"/>
        </w:rPr>
        <w:t xml:space="preserve"> </w:t>
      </w:r>
      <w:r>
        <w:t>примеры</w:t>
      </w:r>
      <w:r>
        <w:rPr>
          <w:spacing w:val="-3"/>
        </w:rPr>
        <w:t xml:space="preserve"> </w:t>
      </w:r>
      <w:r>
        <w:t>экстремистской</w:t>
      </w:r>
      <w:r>
        <w:rPr>
          <w:spacing w:val="-2"/>
        </w:rPr>
        <w:t xml:space="preserve"> </w:t>
      </w:r>
      <w:r>
        <w:t>и</w:t>
      </w:r>
      <w:r>
        <w:rPr>
          <w:spacing w:val="-3"/>
        </w:rPr>
        <w:t xml:space="preserve"> </w:t>
      </w:r>
      <w:r>
        <w:t>террористической</w:t>
      </w:r>
      <w:r>
        <w:rPr>
          <w:spacing w:val="-3"/>
        </w:rPr>
        <w:t xml:space="preserve"> </w:t>
      </w:r>
      <w:r>
        <w:t>деятельности.</w:t>
      </w:r>
    </w:p>
    <w:p w:rsidR="00E87DAD" w:rsidRDefault="00F431E1">
      <w:pPr>
        <w:pStyle w:val="a3"/>
        <w:spacing w:before="137" w:line="362" w:lineRule="auto"/>
        <w:ind w:right="553"/>
      </w:pPr>
      <w:r>
        <w:t>Характеризовать</w:t>
      </w:r>
      <w:r>
        <w:rPr>
          <w:spacing w:val="1"/>
        </w:rPr>
        <w:t xml:space="preserve"> </w:t>
      </w:r>
      <w:r>
        <w:t>влияние</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w:t>
      </w:r>
      <w:r>
        <w:rPr>
          <w:spacing w:val="1"/>
        </w:rPr>
        <w:t xml:space="preserve"> </w:t>
      </w:r>
      <w:r>
        <w:t>жизнь</w:t>
      </w:r>
      <w:r>
        <w:rPr>
          <w:spacing w:val="1"/>
        </w:rPr>
        <w:t xml:space="preserve"> </w:t>
      </w:r>
      <w:r>
        <w:t>государства</w:t>
      </w:r>
      <w:r>
        <w:rPr>
          <w:spacing w:val="1"/>
        </w:rPr>
        <w:t xml:space="preserve"> </w:t>
      </w:r>
      <w:r>
        <w:t>и</w:t>
      </w:r>
      <w:r>
        <w:rPr>
          <w:spacing w:val="1"/>
        </w:rPr>
        <w:t xml:space="preserve"> </w:t>
      </w:r>
      <w:r>
        <w:t>общества.</w:t>
      </w:r>
    </w:p>
    <w:p w:rsidR="00E87DAD" w:rsidRDefault="00F431E1">
      <w:pPr>
        <w:pStyle w:val="a3"/>
        <w:spacing w:line="271" w:lineRule="exact"/>
        <w:ind w:left="1110" w:firstLine="0"/>
      </w:pPr>
      <w:r>
        <w:t>Сформировать</w:t>
      </w:r>
      <w:r>
        <w:rPr>
          <w:spacing w:val="-2"/>
        </w:rPr>
        <w:t xml:space="preserve"> </w:t>
      </w:r>
      <w:r>
        <w:t>нетерпимое</w:t>
      </w:r>
      <w:r>
        <w:rPr>
          <w:spacing w:val="-4"/>
        </w:rPr>
        <w:t xml:space="preserve"> </w:t>
      </w:r>
      <w:r>
        <w:t>отношение</w:t>
      </w:r>
      <w:r>
        <w:rPr>
          <w:spacing w:val="-3"/>
        </w:rPr>
        <w:t xml:space="preserve"> </w:t>
      </w:r>
      <w:r>
        <w:t>к</w:t>
      </w:r>
      <w:r>
        <w:rPr>
          <w:spacing w:val="-3"/>
        </w:rPr>
        <w:t xml:space="preserve"> </w:t>
      </w:r>
      <w:r>
        <w:t>проявлениям</w:t>
      </w:r>
      <w:r>
        <w:rPr>
          <w:spacing w:val="-3"/>
        </w:rPr>
        <w:t xml:space="preserve"> </w:t>
      </w:r>
      <w:r>
        <w:t>экстремизма</w:t>
      </w:r>
      <w:r>
        <w:rPr>
          <w:spacing w:val="-4"/>
        </w:rPr>
        <w:t xml:space="preserve"> </w:t>
      </w:r>
      <w:r>
        <w:t>и</w:t>
      </w:r>
      <w:r>
        <w:rPr>
          <w:spacing w:val="-2"/>
        </w:rPr>
        <w:t xml:space="preserve"> </w:t>
      </w:r>
      <w:r>
        <w:t>терроризма.</w:t>
      </w:r>
    </w:p>
    <w:p w:rsidR="00E87DAD" w:rsidRDefault="00F431E1">
      <w:pPr>
        <w:pStyle w:val="a3"/>
        <w:spacing w:before="139" w:line="360" w:lineRule="auto"/>
        <w:ind w:right="556"/>
      </w:pPr>
      <w:r>
        <w:t>Распознавать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знать</w:t>
      </w:r>
      <w:r>
        <w:rPr>
          <w:spacing w:val="1"/>
        </w:rPr>
        <w:t xml:space="preserve"> </w:t>
      </w:r>
      <w:r>
        <w:t>способы противодействия.</w:t>
      </w:r>
    </w:p>
    <w:p w:rsidR="00E87DAD" w:rsidRDefault="00F431E1">
      <w:pPr>
        <w:pStyle w:val="a3"/>
        <w:spacing w:line="360" w:lineRule="auto"/>
        <w:ind w:right="552"/>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rsidR="00E87DAD" w:rsidRDefault="00F431E1">
      <w:pPr>
        <w:pStyle w:val="a3"/>
        <w:spacing w:line="360" w:lineRule="auto"/>
        <w:ind w:right="550"/>
      </w:pPr>
      <w:r>
        <w:t>Уметь действовать при угрозе (обнаружении бесхозных вещей, подозрительных</w:t>
      </w:r>
      <w:r>
        <w:rPr>
          <w:spacing w:val="1"/>
        </w:rPr>
        <w:t xml:space="preserve"> </w:t>
      </w:r>
      <w:r>
        <w:t>предметов) или совершении террористического акта (нападении террористов и попытке</w:t>
      </w:r>
      <w:r>
        <w:rPr>
          <w:spacing w:val="1"/>
        </w:rPr>
        <w:t xml:space="preserve"> </w:t>
      </w:r>
      <w:r>
        <w:t>захвата</w:t>
      </w:r>
      <w:r>
        <w:rPr>
          <w:spacing w:val="1"/>
        </w:rPr>
        <w:t xml:space="preserve"> </w:t>
      </w:r>
      <w:r>
        <w:t>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налёте;</w:t>
      </w:r>
      <w:r>
        <w:rPr>
          <w:spacing w:val="1"/>
        </w:rPr>
        <w:t xml:space="preserve"> </w:t>
      </w:r>
      <w:r>
        <w:t>наезде</w:t>
      </w:r>
      <w:r>
        <w:rPr>
          <w:spacing w:val="1"/>
        </w:rPr>
        <w:t xml:space="preserve"> </w:t>
      </w:r>
      <w:r>
        <w:t>транспортного</w:t>
      </w:r>
      <w:r>
        <w:rPr>
          <w:spacing w:val="1"/>
        </w:rPr>
        <w:t xml:space="preserve"> </w:t>
      </w:r>
      <w:r>
        <w:t>средства;</w:t>
      </w:r>
      <w:r>
        <w:rPr>
          <w:spacing w:val="-3"/>
        </w:rPr>
        <w:t xml:space="preserve"> </w:t>
      </w:r>
      <w:r>
        <w:t>подрыве</w:t>
      </w:r>
      <w:r>
        <w:rPr>
          <w:spacing w:val="-3"/>
        </w:rPr>
        <w:t xml:space="preserve"> </w:t>
      </w:r>
      <w:r>
        <w:t>взрывного</w:t>
      </w:r>
      <w:r>
        <w:rPr>
          <w:spacing w:val="-1"/>
        </w:rPr>
        <w:t xml:space="preserve"> </w:t>
      </w:r>
      <w:r>
        <w:t>устройства),</w:t>
      </w:r>
      <w:r>
        <w:rPr>
          <w:spacing w:val="-3"/>
        </w:rPr>
        <w:t xml:space="preserve"> </w:t>
      </w:r>
      <w:r>
        <w:t>проведении</w:t>
      </w:r>
      <w:r>
        <w:rPr>
          <w:spacing w:val="-3"/>
        </w:rPr>
        <w:t xml:space="preserve"> </w:t>
      </w:r>
      <w:r>
        <w:t>контртеррористической</w:t>
      </w:r>
      <w:r>
        <w:rPr>
          <w:spacing w:val="-3"/>
        </w:rPr>
        <w:t xml:space="preserve"> </w:t>
      </w:r>
      <w:r>
        <w:t>операции.</w:t>
      </w:r>
    </w:p>
    <w:p w:rsidR="00E87DAD" w:rsidRDefault="00F431E1">
      <w:pPr>
        <w:pStyle w:val="a3"/>
        <w:spacing w:before="1"/>
        <w:ind w:left="1110" w:firstLine="0"/>
      </w:pPr>
      <w:r>
        <w:t>Объяснять</w:t>
      </w:r>
      <w:r>
        <w:rPr>
          <w:spacing w:val="-5"/>
        </w:rPr>
        <w:t xml:space="preserve"> </w:t>
      </w:r>
      <w:r>
        <w:t>цели,</w:t>
      </w:r>
      <w:r>
        <w:rPr>
          <w:spacing w:val="-6"/>
        </w:rPr>
        <w:t xml:space="preserve"> </w:t>
      </w:r>
      <w:r>
        <w:t>задачи,</w:t>
      </w:r>
      <w:r>
        <w:rPr>
          <w:spacing w:val="-6"/>
        </w:rPr>
        <w:t xml:space="preserve"> </w:t>
      </w:r>
      <w:r>
        <w:t>принципы</w:t>
      </w:r>
      <w:r>
        <w:rPr>
          <w:spacing w:val="-6"/>
        </w:rPr>
        <w:t xml:space="preserve"> </w:t>
      </w:r>
      <w:r>
        <w:t>противодействия</w:t>
      </w:r>
      <w:r>
        <w:rPr>
          <w:spacing w:val="-6"/>
        </w:rPr>
        <w:t xml:space="preserve"> </w:t>
      </w:r>
      <w:r>
        <w:t>экстремизму.</w:t>
      </w:r>
    </w:p>
    <w:p w:rsidR="00E87DAD" w:rsidRDefault="00F431E1">
      <w:pPr>
        <w:pStyle w:val="a3"/>
        <w:spacing w:before="137" w:line="360" w:lineRule="auto"/>
        <w:ind w:right="545"/>
      </w:pPr>
      <w:r>
        <w:t>Объяснять цели, задачи, принципы противодействия терроризму. Знать структуру</w:t>
      </w:r>
      <w:r>
        <w:rPr>
          <w:spacing w:val="1"/>
        </w:rPr>
        <w:t xml:space="preserve"> </w:t>
      </w:r>
      <w:r>
        <w:t>общегосударственной</w:t>
      </w:r>
      <w:r>
        <w:rPr>
          <w:spacing w:val="-1"/>
        </w:rPr>
        <w:t xml:space="preserve"> </w:t>
      </w:r>
      <w:r>
        <w:t>системы противодействия</w:t>
      </w:r>
      <w:r>
        <w:rPr>
          <w:spacing w:val="-1"/>
        </w:rPr>
        <w:t xml:space="preserve"> </w:t>
      </w:r>
      <w:r>
        <w:t>терроризму.</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3"/>
          <w:numId w:val="28"/>
        </w:numPr>
        <w:tabs>
          <w:tab w:val="left" w:pos="2251"/>
        </w:tabs>
        <w:spacing w:before="65" w:line="360" w:lineRule="auto"/>
        <w:ind w:right="555" w:firstLine="707"/>
        <w:rPr>
          <w:sz w:val="24"/>
        </w:rPr>
      </w:pPr>
      <w:r>
        <w:rPr>
          <w:sz w:val="24"/>
        </w:rPr>
        <w:lastRenderedPageBreak/>
        <w:t>Модуль</w:t>
      </w:r>
      <w:r>
        <w:rPr>
          <w:spacing w:val="36"/>
          <w:sz w:val="24"/>
        </w:rPr>
        <w:t xml:space="preserve"> </w:t>
      </w:r>
      <w:r>
        <w:rPr>
          <w:sz w:val="24"/>
        </w:rPr>
        <w:t>№</w:t>
      </w:r>
      <w:r>
        <w:rPr>
          <w:spacing w:val="93"/>
          <w:sz w:val="24"/>
        </w:rPr>
        <w:t xml:space="preserve"> </w:t>
      </w:r>
      <w:r>
        <w:rPr>
          <w:sz w:val="24"/>
        </w:rPr>
        <w:t>10</w:t>
      </w:r>
      <w:r>
        <w:rPr>
          <w:spacing w:val="95"/>
          <w:sz w:val="24"/>
        </w:rPr>
        <w:t xml:space="preserve"> </w:t>
      </w:r>
      <w:r>
        <w:rPr>
          <w:sz w:val="24"/>
        </w:rPr>
        <w:t>«Взаимодействие</w:t>
      </w:r>
      <w:r>
        <w:rPr>
          <w:spacing w:val="95"/>
          <w:sz w:val="24"/>
        </w:rPr>
        <w:t xml:space="preserve"> </w:t>
      </w:r>
      <w:r>
        <w:rPr>
          <w:sz w:val="24"/>
        </w:rPr>
        <w:t>личности,</w:t>
      </w:r>
      <w:r>
        <w:rPr>
          <w:spacing w:val="94"/>
          <w:sz w:val="24"/>
        </w:rPr>
        <w:t xml:space="preserve"> </w:t>
      </w:r>
      <w:r>
        <w:rPr>
          <w:sz w:val="24"/>
        </w:rPr>
        <w:t>общества</w:t>
      </w:r>
      <w:r>
        <w:rPr>
          <w:spacing w:val="93"/>
          <w:sz w:val="24"/>
        </w:rPr>
        <w:t xml:space="preserve"> </w:t>
      </w:r>
      <w:r>
        <w:rPr>
          <w:sz w:val="24"/>
        </w:rPr>
        <w:t>и</w:t>
      </w:r>
      <w:r>
        <w:rPr>
          <w:spacing w:val="95"/>
          <w:sz w:val="24"/>
        </w:rPr>
        <w:t xml:space="preserve"> </w:t>
      </w:r>
      <w:r>
        <w:rPr>
          <w:sz w:val="24"/>
        </w:rPr>
        <w:t>государства</w:t>
      </w:r>
      <w:r>
        <w:rPr>
          <w:spacing w:val="-57"/>
          <w:sz w:val="24"/>
        </w:rPr>
        <w:t xml:space="preserve"> </w:t>
      </w:r>
      <w:r>
        <w:rPr>
          <w:sz w:val="24"/>
        </w:rPr>
        <w:t>в</w:t>
      </w:r>
      <w:r>
        <w:rPr>
          <w:spacing w:val="-2"/>
          <w:sz w:val="24"/>
        </w:rPr>
        <w:t xml:space="preserve"> </w:t>
      </w:r>
      <w:r>
        <w:rPr>
          <w:sz w:val="24"/>
        </w:rPr>
        <w:t>обеспечении безопасности</w:t>
      </w:r>
      <w:r>
        <w:rPr>
          <w:spacing w:val="1"/>
          <w:sz w:val="24"/>
        </w:rPr>
        <w:t xml:space="preserve"> </w:t>
      </w:r>
      <w:r>
        <w:rPr>
          <w:sz w:val="24"/>
        </w:rPr>
        <w:t>жизни</w:t>
      </w:r>
      <w:r>
        <w:rPr>
          <w:spacing w:val="57"/>
          <w:sz w:val="24"/>
        </w:rPr>
        <w:t xml:space="preserve"> </w:t>
      </w:r>
      <w:r>
        <w:rPr>
          <w:sz w:val="24"/>
        </w:rPr>
        <w:t>и здоровья</w:t>
      </w:r>
      <w:r>
        <w:rPr>
          <w:spacing w:val="-4"/>
          <w:sz w:val="24"/>
        </w:rPr>
        <w:t xml:space="preserve"> </w:t>
      </w:r>
      <w:r>
        <w:rPr>
          <w:sz w:val="24"/>
        </w:rPr>
        <w:t>населения».</w:t>
      </w:r>
    </w:p>
    <w:p w:rsidR="00E87DAD" w:rsidRDefault="00F431E1">
      <w:pPr>
        <w:pStyle w:val="a3"/>
        <w:spacing w:before="1" w:line="360" w:lineRule="auto"/>
        <w:jc w:val="left"/>
      </w:pPr>
      <w:r>
        <w:t>Знать</w:t>
      </w:r>
      <w:r>
        <w:rPr>
          <w:spacing w:val="31"/>
        </w:rPr>
        <w:t xml:space="preserve"> </w:t>
      </w:r>
      <w:r>
        <w:t>роль</w:t>
      </w:r>
      <w:r>
        <w:rPr>
          <w:spacing w:val="30"/>
        </w:rPr>
        <w:t xml:space="preserve"> </w:t>
      </w:r>
      <w:r>
        <w:t>обороны</w:t>
      </w:r>
      <w:r>
        <w:rPr>
          <w:spacing w:val="29"/>
        </w:rPr>
        <w:t xml:space="preserve"> </w:t>
      </w:r>
      <w:r>
        <w:t>страны</w:t>
      </w:r>
      <w:r>
        <w:rPr>
          <w:spacing w:val="29"/>
        </w:rPr>
        <w:t xml:space="preserve"> </w:t>
      </w:r>
      <w:r>
        <w:t>для</w:t>
      </w:r>
      <w:r>
        <w:rPr>
          <w:spacing w:val="30"/>
        </w:rPr>
        <w:t xml:space="preserve"> </w:t>
      </w:r>
      <w:r>
        <w:t>мирного</w:t>
      </w:r>
      <w:r>
        <w:rPr>
          <w:spacing w:val="29"/>
        </w:rPr>
        <w:t xml:space="preserve"> </w:t>
      </w:r>
      <w:r>
        <w:t>социально-экономического</w:t>
      </w:r>
      <w:r>
        <w:rPr>
          <w:spacing w:val="29"/>
        </w:rPr>
        <w:t xml:space="preserve"> </w:t>
      </w:r>
      <w:r>
        <w:t>развития</w:t>
      </w:r>
      <w:r>
        <w:rPr>
          <w:spacing w:val="-57"/>
        </w:rPr>
        <w:t xml:space="preserve"> </w:t>
      </w:r>
      <w:r>
        <w:t>Российской</w:t>
      </w:r>
      <w:r>
        <w:rPr>
          <w:spacing w:val="-1"/>
        </w:rPr>
        <w:t xml:space="preserve"> </w:t>
      </w:r>
      <w:r>
        <w:t>Федерации.</w:t>
      </w:r>
    </w:p>
    <w:p w:rsidR="00E87DAD" w:rsidRDefault="00F431E1">
      <w:pPr>
        <w:pStyle w:val="a3"/>
        <w:spacing w:line="360" w:lineRule="auto"/>
        <w:jc w:val="left"/>
      </w:pPr>
      <w:r>
        <w:t>Характеризовать</w:t>
      </w:r>
      <w:r>
        <w:rPr>
          <w:spacing w:val="3"/>
        </w:rPr>
        <w:t xml:space="preserve"> </w:t>
      </w:r>
      <w:r>
        <w:t>роль Вооружённых</w:t>
      </w:r>
      <w:r>
        <w:rPr>
          <w:spacing w:val="3"/>
        </w:rPr>
        <w:t xml:space="preserve"> </w:t>
      </w:r>
      <w:r>
        <w:t>Сил Российской</w:t>
      </w:r>
      <w:r>
        <w:rPr>
          <w:spacing w:val="2"/>
        </w:rPr>
        <w:t xml:space="preserve"> </w:t>
      </w:r>
      <w:r>
        <w:t>Федерации</w:t>
      </w:r>
      <w:r>
        <w:rPr>
          <w:spacing w:val="2"/>
        </w:rPr>
        <w:t xml:space="preserve"> </w:t>
      </w:r>
      <w:r>
        <w:t>в</w:t>
      </w:r>
      <w:r>
        <w:rPr>
          <w:spacing w:val="2"/>
        </w:rPr>
        <w:t xml:space="preserve"> </w:t>
      </w:r>
      <w:r>
        <w:t>обороне страны,</w:t>
      </w:r>
      <w:r>
        <w:rPr>
          <w:spacing w:val="-57"/>
        </w:rPr>
        <w:t xml:space="preserve"> </w:t>
      </w:r>
      <w:r>
        <w:t>борьбе</w:t>
      </w:r>
      <w:r>
        <w:rPr>
          <w:spacing w:val="-2"/>
        </w:rPr>
        <w:t xml:space="preserve"> </w:t>
      </w:r>
      <w:r>
        <w:t>с</w:t>
      </w:r>
      <w:r>
        <w:rPr>
          <w:spacing w:val="-1"/>
        </w:rPr>
        <w:t xml:space="preserve"> </w:t>
      </w:r>
      <w:r>
        <w:t>международным</w:t>
      </w:r>
      <w:r>
        <w:rPr>
          <w:spacing w:val="-2"/>
        </w:rPr>
        <w:t xml:space="preserve"> </w:t>
      </w:r>
      <w:r>
        <w:t>терроризмом. Приводить</w:t>
      </w:r>
      <w:r>
        <w:rPr>
          <w:spacing w:val="-1"/>
        </w:rPr>
        <w:t xml:space="preserve"> </w:t>
      </w:r>
      <w:r>
        <w:t>примеры.</w:t>
      </w:r>
    </w:p>
    <w:p w:rsidR="00E87DAD" w:rsidRDefault="00F431E1">
      <w:pPr>
        <w:pStyle w:val="a3"/>
        <w:spacing w:line="360" w:lineRule="auto"/>
        <w:ind w:right="554"/>
        <w:jc w:val="left"/>
      </w:pPr>
      <w:r>
        <w:t>Иметь</w:t>
      </w:r>
      <w:r>
        <w:rPr>
          <w:spacing w:val="1"/>
        </w:rPr>
        <w:t xml:space="preserve"> </w:t>
      </w:r>
      <w:r>
        <w:t>представление</w:t>
      </w:r>
      <w:r>
        <w:rPr>
          <w:spacing w:val="1"/>
        </w:rPr>
        <w:t xml:space="preserve"> </w:t>
      </w:r>
      <w:r>
        <w:t>о</w:t>
      </w:r>
      <w:r>
        <w:rPr>
          <w:spacing w:val="1"/>
        </w:rPr>
        <w:t xml:space="preserve"> </w:t>
      </w:r>
      <w:r>
        <w:t>современном</w:t>
      </w:r>
      <w:r>
        <w:rPr>
          <w:spacing w:val="1"/>
        </w:rPr>
        <w:t xml:space="preserve"> </w:t>
      </w:r>
      <w:r>
        <w:t>облике</w:t>
      </w:r>
      <w:r>
        <w:rPr>
          <w:spacing w:val="1"/>
        </w:rPr>
        <w:t xml:space="preserve"> </w:t>
      </w:r>
      <w:r>
        <w:t>Вооружённых</w:t>
      </w:r>
      <w:r>
        <w:rPr>
          <w:spacing w:val="1"/>
        </w:rPr>
        <w:t xml:space="preserve"> </w:t>
      </w:r>
      <w:r>
        <w:t>Сил</w:t>
      </w:r>
      <w:r>
        <w:rPr>
          <w:spacing w:val="1"/>
        </w:rPr>
        <w:t xml:space="preserve"> </w:t>
      </w:r>
      <w:r>
        <w:t>Российской</w:t>
      </w:r>
      <w:r>
        <w:rPr>
          <w:spacing w:val="-57"/>
        </w:rPr>
        <w:t xml:space="preserve"> </w:t>
      </w:r>
      <w:r>
        <w:t>Федерации.</w:t>
      </w:r>
    </w:p>
    <w:p w:rsidR="00E87DAD" w:rsidRDefault="00F431E1">
      <w:pPr>
        <w:pStyle w:val="a3"/>
        <w:spacing w:line="362" w:lineRule="auto"/>
        <w:ind w:left="1110" w:right="1780" w:firstLine="0"/>
        <w:jc w:val="left"/>
      </w:pPr>
      <w:r>
        <w:t>Объяснять</w:t>
      </w:r>
      <w:r>
        <w:rPr>
          <w:spacing w:val="-4"/>
        </w:rPr>
        <w:t xml:space="preserve"> </w:t>
      </w:r>
      <w:r>
        <w:t>смысл</w:t>
      </w:r>
      <w:r>
        <w:rPr>
          <w:spacing w:val="-6"/>
        </w:rPr>
        <w:t xml:space="preserve"> </w:t>
      </w:r>
      <w:r>
        <w:t>понятий</w:t>
      </w:r>
      <w:r>
        <w:rPr>
          <w:spacing w:val="-2"/>
        </w:rPr>
        <w:t xml:space="preserve"> </w:t>
      </w:r>
      <w:r>
        <w:t>«воинская</w:t>
      </w:r>
      <w:r>
        <w:rPr>
          <w:spacing w:val="-4"/>
        </w:rPr>
        <w:t xml:space="preserve"> </w:t>
      </w:r>
      <w:r>
        <w:t>обязанность»</w:t>
      </w:r>
      <w:r>
        <w:rPr>
          <w:spacing w:val="-12"/>
        </w:rPr>
        <w:t xml:space="preserve"> </w:t>
      </w:r>
      <w:r>
        <w:t>и «военная</w:t>
      </w:r>
      <w:r>
        <w:rPr>
          <w:spacing w:val="-5"/>
        </w:rPr>
        <w:t xml:space="preserve"> </w:t>
      </w:r>
      <w:r>
        <w:t>служба».</w:t>
      </w:r>
      <w:r>
        <w:rPr>
          <w:spacing w:val="-57"/>
        </w:rPr>
        <w:t xml:space="preserve"> </w:t>
      </w:r>
      <w:r>
        <w:t>Иметь</w:t>
      </w:r>
      <w:r>
        <w:rPr>
          <w:spacing w:val="-1"/>
        </w:rPr>
        <w:t xml:space="preserve"> </w:t>
      </w:r>
      <w:r>
        <w:t>начальные</w:t>
      </w:r>
      <w:r>
        <w:rPr>
          <w:spacing w:val="-4"/>
        </w:rPr>
        <w:t xml:space="preserve"> </w:t>
      </w:r>
      <w:r>
        <w:t>знания</w:t>
      </w:r>
      <w:r>
        <w:rPr>
          <w:spacing w:val="-1"/>
        </w:rPr>
        <w:t xml:space="preserve"> </w:t>
      </w:r>
      <w:r>
        <w:t>в</w:t>
      </w:r>
      <w:r>
        <w:rPr>
          <w:spacing w:val="-3"/>
        </w:rPr>
        <w:t xml:space="preserve"> </w:t>
      </w:r>
      <w:r>
        <w:t>области обороны,</w:t>
      </w:r>
      <w:r>
        <w:rPr>
          <w:spacing w:val="-2"/>
        </w:rPr>
        <w:t xml:space="preserve"> </w:t>
      </w:r>
      <w:r>
        <w:t>основ</w:t>
      </w:r>
      <w:r>
        <w:rPr>
          <w:spacing w:val="-1"/>
        </w:rPr>
        <w:t xml:space="preserve"> </w:t>
      </w:r>
      <w:r>
        <w:t>военной</w:t>
      </w:r>
      <w:r>
        <w:rPr>
          <w:spacing w:val="-2"/>
        </w:rPr>
        <w:t xml:space="preserve"> </w:t>
      </w:r>
      <w:r>
        <w:t>службы.</w:t>
      </w:r>
    </w:p>
    <w:p w:rsidR="00E87DAD" w:rsidRDefault="00F431E1">
      <w:pPr>
        <w:pStyle w:val="a3"/>
        <w:spacing w:line="360" w:lineRule="auto"/>
        <w:ind w:right="548"/>
      </w:pPr>
      <w:r>
        <w:t>Характеризовать</w:t>
      </w:r>
      <w:r>
        <w:rPr>
          <w:spacing w:val="1"/>
        </w:rPr>
        <w:t xml:space="preserve"> </w:t>
      </w:r>
      <w:r>
        <w:t>роль</w:t>
      </w:r>
      <w:r>
        <w:rPr>
          <w:spacing w:val="1"/>
        </w:rPr>
        <w:t xml:space="preserve"> </w:t>
      </w:r>
      <w:r>
        <w:t>гражданской</w:t>
      </w:r>
      <w:r>
        <w:rPr>
          <w:spacing w:val="1"/>
        </w:rPr>
        <w:t xml:space="preserve"> </w:t>
      </w:r>
      <w:r>
        <w:t>обороны</w:t>
      </w:r>
      <w:r>
        <w:rPr>
          <w:spacing w:val="1"/>
        </w:rPr>
        <w:t xml:space="preserve"> </w:t>
      </w:r>
      <w:r>
        <w:t>в</w:t>
      </w:r>
      <w:r>
        <w:rPr>
          <w:spacing w:val="1"/>
        </w:rPr>
        <w:t xml:space="preserve"> </w:t>
      </w:r>
      <w:r>
        <w:t>обеспечении</w:t>
      </w:r>
      <w:r>
        <w:rPr>
          <w:spacing w:val="1"/>
        </w:rPr>
        <w:t xml:space="preserve"> </w:t>
      </w:r>
      <w:r>
        <w:t>национальной</w:t>
      </w:r>
      <w:r>
        <w:rPr>
          <w:spacing w:val="1"/>
        </w:rPr>
        <w:t xml:space="preserve"> </w:t>
      </w:r>
      <w:r>
        <w:t>безопасности.</w:t>
      </w:r>
      <w:r>
        <w:rPr>
          <w:spacing w:val="1"/>
        </w:rPr>
        <w:t xml:space="preserve"> </w:t>
      </w:r>
      <w:r>
        <w:t>Знать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w:t>
      </w:r>
    </w:p>
    <w:p w:rsidR="00E87DAD" w:rsidRDefault="00F431E1">
      <w:pPr>
        <w:pStyle w:val="a3"/>
        <w:ind w:left="1110" w:firstLine="0"/>
      </w:pPr>
      <w:r>
        <w:t>Иметь</w:t>
      </w:r>
      <w:r>
        <w:rPr>
          <w:spacing w:val="-4"/>
        </w:rPr>
        <w:t xml:space="preserve"> </w:t>
      </w:r>
      <w:r>
        <w:t>представления</w:t>
      </w:r>
      <w:r>
        <w:rPr>
          <w:spacing w:val="-4"/>
        </w:rPr>
        <w:t xml:space="preserve"> </w:t>
      </w:r>
      <w:r>
        <w:t>о</w:t>
      </w:r>
      <w:r>
        <w:rPr>
          <w:spacing w:val="-4"/>
        </w:rPr>
        <w:t xml:space="preserve"> </w:t>
      </w:r>
      <w:r>
        <w:t>классификации</w:t>
      </w:r>
      <w:r>
        <w:rPr>
          <w:spacing w:val="-5"/>
        </w:rPr>
        <w:t xml:space="preserve"> </w:t>
      </w:r>
      <w:r>
        <w:t>чрезвычайных</w:t>
      </w:r>
      <w:r>
        <w:rPr>
          <w:spacing w:val="-3"/>
        </w:rPr>
        <w:t xml:space="preserve"> </w:t>
      </w:r>
      <w:r>
        <w:t>ситуаций.</w:t>
      </w:r>
    </w:p>
    <w:p w:rsidR="00E87DAD" w:rsidRDefault="00F431E1">
      <w:pPr>
        <w:pStyle w:val="a3"/>
        <w:spacing w:before="131" w:line="360" w:lineRule="auto"/>
        <w:ind w:right="554"/>
      </w:pPr>
      <w:r>
        <w:t>Характеризовать</w:t>
      </w:r>
      <w:r>
        <w:rPr>
          <w:spacing w:val="1"/>
        </w:rPr>
        <w:t xml:space="preserve"> </w:t>
      </w:r>
      <w:r>
        <w:t>принципы</w:t>
      </w:r>
      <w:r>
        <w:rPr>
          <w:spacing w:val="1"/>
        </w:rPr>
        <w:t xml:space="preserve"> </w:t>
      </w:r>
      <w:r>
        <w:t>организации</w:t>
      </w:r>
      <w:r>
        <w:rPr>
          <w:spacing w:val="1"/>
        </w:rPr>
        <w:t xml:space="preserve"> </w:t>
      </w:r>
      <w:r>
        <w:t>Единой</w:t>
      </w:r>
      <w:r>
        <w:rPr>
          <w:spacing w:val="1"/>
        </w:rPr>
        <w:t xml:space="preserve"> </w:t>
      </w:r>
      <w:r>
        <w:t>системы</w:t>
      </w:r>
      <w:r>
        <w:rPr>
          <w:spacing w:val="1"/>
        </w:rPr>
        <w:t xml:space="preserve"> </w:t>
      </w:r>
      <w:r>
        <w:t>предупреждения</w:t>
      </w:r>
      <w:r>
        <w:rPr>
          <w:spacing w:val="1"/>
        </w:rPr>
        <w:t xml:space="preserve"> </w:t>
      </w:r>
      <w:r>
        <w:t>и</w:t>
      </w:r>
      <w:r>
        <w:rPr>
          <w:spacing w:val="-57"/>
        </w:rPr>
        <w:t xml:space="preserve"> </w:t>
      </w:r>
      <w:r>
        <w:t>ликвидации</w:t>
      </w:r>
      <w:r>
        <w:rPr>
          <w:spacing w:val="-1"/>
        </w:rPr>
        <w:t xml:space="preserve"> </w:t>
      </w:r>
      <w:r>
        <w:t>чрезвычайных</w:t>
      </w:r>
      <w:r>
        <w:rPr>
          <w:spacing w:val="1"/>
        </w:rPr>
        <w:t xml:space="preserve"> </w:t>
      </w:r>
      <w:r>
        <w:t>ситуаций (РСЧС).</w:t>
      </w:r>
    </w:p>
    <w:p w:rsidR="00E87DAD" w:rsidRDefault="00F431E1">
      <w:pPr>
        <w:pStyle w:val="a3"/>
        <w:ind w:left="1110" w:firstLine="0"/>
      </w:pPr>
      <w:r>
        <w:t>Иметь</w:t>
      </w:r>
      <w:r>
        <w:rPr>
          <w:spacing w:val="-2"/>
        </w:rPr>
        <w:t xml:space="preserve"> </w:t>
      </w:r>
      <w:r>
        <w:t>представление</w:t>
      </w:r>
      <w:r>
        <w:rPr>
          <w:spacing w:val="-3"/>
        </w:rPr>
        <w:t xml:space="preserve"> </w:t>
      </w:r>
      <w:r>
        <w:t>о</w:t>
      </w:r>
      <w:r>
        <w:rPr>
          <w:spacing w:val="-2"/>
        </w:rPr>
        <w:t xml:space="preserve"> </w:t>
      </w:r>
      <w:r>
        <w:t>задачах РСЧС.</w:t>
      </w:r>
      <w:r>
        <w:rPr>
          <w:spacing w:val="-2"/>
        </w:rPr>
        <w:t xml:space="preserve"> </w:t>
      </w:r>
      <w:r>
        <w:t>Приводить</w:t>
      </w:r>
      <w:r>
        <w:rPr>
          <w:spacing w:val="-4"/>
        </w:rPr>
        <w:t xml:space="preserve"> </w:t>
      </w:r>
      <w:r>
        <w:t>примеры.</w:t>
      </w:r>
    </w:p>
    <w:p w:rsidR="00E87DAD" w:rsidRDefault="00F431E1">
      <w:pPr>
        <w:pStyle w:val="a3"/>
        <w:spacing w:before="139" w:line="360" w:lineRule="auto"/>
        <w:ind w:left="1110" w:right="690" w:firstLine="0"/>
        <w:jc w:val="left"/>
      </w:pPr>
      <w:r>
        <w:t>Знать права и обязанности граждан в области защиты от чрезвычайных ситуаций.</w:t>
      </w:r>
      <w:r>
        <w:rPr>
          <w:spacing w:val="1"/>
        </w:rPr>
        <w:t xml:space="preserve"> </w:t>
      </w:r>
      <w:r>
        <w:t>Иметь представление о правовой основе обеспечения национальной безопасности.</w:t>
      </w:r>
      <w:r>
        <w:rPr>
          <w:spacing w:val="-57"/>
        </w:rPr>
        <w:t xml:space="preserve"> </w:t>
      </w:r>
      <w:r>
        <w:t>Знать принципы</w:t>
      </w:r>
      <w:r>
        <w:rPr>
          <w:spacing w:val="-1"/>
        </w:rPr>
        <w:t xml:space="preserve"> </w:t>
      </w:r>
      <w:r>
        <w:t>обеспечения национальной</w:t>
      </w:r>
      <w:r>
        <w:rPr>
          <w:spacing w:val="-1"/>
        </w:rPr>
        <w:t xml:space="preserve"> </w:t>
      </w:r>
      <w:r>
        <w:t>безопасности.</w:t>
      </w:r>
    </w:p>
    <w:p w:rsidR="00E87DAD" w:rsidRDefault="00F431E1">
      <w:pPr>
        <w:pStyle w:val="a3"/>
        <w:spacing w:line="360" w:lineRule="auto"/>
        <w:ind w:right="550"/>
      </w:pPr>
      <w:r>
        <w:t>Характеризовать</w:t>
      </w:r>
      <w:r>
        <w:rPr>
          <w:spacing w:val="1"/>
        </w:rPr>
        <w:t xml:space="preserve"> </w:t>
      </w:r>
      <w:r>
        <w:t>роль</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в</w:t>
      </w:r>
      <w:r>
        <w:rPr>
          <w:spacing w:val="1"/>
        </w:rPr>
        <w:t xml:space="preserve"> </w:t>
      </w:r>
      <w:r>
        <w:t>обеспечении</w:t>
      </w:r>
      <w:r>
        <w:rPr>
          <w:spacing w:val="1"/>
        </w:rPr>
        <w:t xml:space="preserve"> </w:t>
      </w:r>
      <w:r>
        <w:t>безопасности.</w:t>
      </w:r>
    </w:p>
    <w:p w:rsidR="00E87DAD" w:rsidRDefault="00F431E1">
      <w:pPr>
        <w:pStyle w:val="a3"/>
        <w:spacing w:line="362" w:lineRule="auto"/>
        <w:ind w:right="556"/>
      </w:pPr>
      <w:r>
        <w:t>Объяснять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государства</w:t>
      </w:r>
      <w:r>
        <w:rPr>
          <w:spacing w:val="1"/>
        </w:rPr>
        <w:t xml:space="preserve"> </w:t>
      </w:r>
      <w:r>
        <w:t>в</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приводить примеры.</w:t>
      </w:r>
    </w:p>
    <w:p w:rsidR="00E87DAD" w:rsidRDefault="00F431E1" w:rsidP="007F1D2C">
      <w:pPr>
        <w:pStyle w:val="a4"/>
        <w:numPr>
          <w:ilvl w:val="1"/>
          <w:numId w:val="28"/>
        </w:numPr>
        <w:tabs>
          <w:tab w:val="left" w:pos="1770"/>
        </w:tabs>
        <w:spacing w:line="271" w:lineRule="exact"/>
        <w:ind w:left="1770"/>
        <w:jc w:val="both"/>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 программы</w:t>
      </w:r>
      <w:r>
        <w:rPr>
          <w:spacing w:val="-3"/>
          <w:sz w:val="24"/>
        </w:rPr>
        <w:t xml:space="preserve"> </w:t>
      </w:r>
      <w:r>
        <w:rPr>
          <w:sz w:val="24"/>
        </w:rPr>
        <w:t>ОБЖ.</w:t>
      </w:r>
    </w:p>
    <w:p w:rsidR="00E87DAD" w:rsidRDefault="00F431E1" w:rsidP="007F1D2C">
      <w:pPr>
        <w:pStyle w:val="a4"/>
        <w:numPr>
          <w:ilvl w:val="2"/>
          <w:numId w:val="28"/>
        </w:numPr>
        <w:tabs>
          <w:tab w:val="left" w:pos="1950"/>
        </w:tabs>
        <w:spacing w:before="139" w:line="360" w:lineRule="auto"/>
        <w:ind w:right="552" w:firstLine="707"/>
        <w:jc w:val="both"/>
        <w:rPr>
          <w:sz w:val="24"/>
        </w:rPr>
      </w:pPr>
      <w:r>
        <w:rPr>
          <w:sz w:val="24"/>
        </w:rPr>
        <w:t xml:space="preserve">Личностные     </w:t>
      </w:r>
      <w:r>
        <w:rPr>
          <w:spacing w:val="21"/>
          <w:sz w:val="24"/>
        </w:rPr>
        <w:t xml:space="preserve"> </w:t>
      </w:r>
      <w:r>
        <w:rPr>
          <w:sz w:val="24"/>
        </w:rPr>
        <w:t xml:space="preserve">результаты      </w:t>
      </w:r>
      <w:r>
        <w:rPr>
          <w:spacing w:val="23"/>
          <w:sz w:val="24"/>
        </w:rPr>
        <w:t xml:space="preserve"> </w:t>
      </w:r>
      <w:r>
        <w:rPr>
          <w:sz w:val="24"/>
        </w:rPr>
        <w:t xml:space="preserve">достигаются      </w:t>
      </w:r>
      <w:r>
        <w:rPr>
          <w:spacing w:val="23"/>
          <w:sz w:val="24"/>
        </w:rPr>
        <w:t xml:space="preserve"> </w:t>
      </w:r>
      <w:r>
        <w:rPr>
          <w:sz w:val="24"/>
        </w:rPr>
        <w:t xml:space="preserve">в      </w:t>
      </w:r>
      <w:r>
        <w:rPr>
          <w:spacing w:val="23"/>
          <w:sz w:val="24"/>
        </w:rPr>
        <w:t xml:space="preserve"> </w:t>
      </w:r>
      <w:r>
        <w:rPr>
          <w:sz w:val="24"/>
        </w:rPr>
        <w:t xml:space="preserve">единстве      </w:t>
      </w:r>
      <w:r>
        <w:rPr>
          <w:spacing w:val="25"/>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 нормами поведения.</w:t>
      </w:r>
    </w:p>
    <w:p w:rsidR="00E87DAD" w:rsidRDefault="00F431E1" w:rsidP="007F1D2C">
      <w:pPr>
        <w:pStyle w:val="a4"/>
        <w:numPr>
          <w:ilvl w:val="2"/>
          <w:numId w:val="28"/>
        </w:numPr>
        <w:tabs>
          <w:tab w:val="left" w:pos="1950"/>
        </w:tabs>
        <w:spacing w:line="360" w:lineRule="auto"/>
        <w:ind w:right="547"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способствовать</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 позиции личности, патриотизма, гражданственности и проявляться, прежде</w:t>
      </w:r>
      <w:r>
        <w:rPr>
          <w:spacing w:val="1"/>
          <w:sz w:val="24"/>
        </w:rPr>
        <w:t xml:space="preserve"> </w:t>
      </w:r>
      <w:r>
        <w:rPr>
          <w:sz w:val="24"/>
        </w:rPr>
        <w:t>всего, в уважении к памяти защитников Отечества и подвигам Героев Отечества, закону и</w:t>
      </w:r>
      <w:r>
        <w:rPr>
          <w:spacing w:val="1"/>
          <w:sz w:val="24"/>
        </w:rPr>
        <w:t xml:space="preserve"> </w:t>
      </w:r>
      <w:r>
        <w:rPr>
          <w:sz w:val="24"/>
        </w:rPr>
        <w:t>правопорядку,</w:t>
      </w:r>
      <w:r>
        <w:rPr>
          <w:spacing w:val="1"/>
          <w:sz w:val="24"/>
        </w:rPr>
        <w:t xml:space="preserve"> </w:t>
      </w:r>
      <w:r>
        <w:rPr>
          <w:sz w:val="24"/>
        </w:rPr>
        <w:t>человеку</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российские</w:t>
      </w:r>
      <w:r>
        <w:rPr>
          <w:spacing w:val="1"/>
          <w:sz w:val="24"/>
        </w:rPr>
        <w:t xml:space="preserve"> </w:t>
      </w:r>
      <w:r>
        <w:rPr>
          <w:sz w:val="24"/>
        </w:rPr>
        <w:t>достижения, в готовности к осмысленному применению принципов и правил безопасного</w:t>
      </w:r>
      <w:r>
        <w:rPr>
          <w:spacing w:val="1"/>
          <w:sz w:val="24"/>
        </w:rPr>
        <w:t xml:space="preserve"> </w:t>
      </w:r>
      <w:r>
        <w:rPr>
          <w:sz w:val="24"/>
        </w:rPr>
        <w:t>поведения</w:t>
      </w:r>
      <w:r>
        <w:rPr>
          <w:spacing w:val="7"/>
          <w:sz w:val="24"/>
        </w:rPr>
        <w:t xml:space="preserve"> </w:t>
      </w:r>
      <w:r>
        <w:rPr>
          <w:sz w:val="24"/>
        </w:rPr>
        <w:t>в</w:t>
      </w:r>
      <w:r>
        <w:rPr>
          <w:spacing w:val="8"/>
          <w:sz w:val="24"/>
        </w:rPr>
        <w:t xml:space="preserve"> </w:t>
      </w:r>
      <w:r>
        <w:rPr>
          <w:sz w:val="24"/>
        </w:rPr>
        <w:t>повседневной</w:t>
      </w:r>
      <w:r>
        <w:rPr>
          <w:spacing w:val="9"/>
          <w:sz w:val="24"/>
        </w:rPr>
        <w:t xml:space="preserve"> </w:t>
      </w:r>
      <w:r>
        <w:rPr>
          <w:sz w:val="24"/>
        </w:rPr>
        <w:t>жизни,</w:t>
      </w:r>
      <w:r>
        <w:rPr>
          <w:spacing w:val="8"/>
          <w:sz w:val="24"/>
        </w:rPr>
        <w:t xml:space="preserve"> </w:t>
      </w:r>
      <w:r>
        <w:rPr>
          <w:sz w:val="24"/>
        </w:rPr>
        <w:t>соблюдению</w:t>
      </w:r>
      <w:r>
        <w:rPr>
          <w:spacing w:val="8"/>
          <w:sz w:val="24"/>
        </w:rPr>
        <w:t xml:space="preserve"> </w:t>
      </w:r>
      <w:r>
        <w:rPr>
          <w:sz w:val="24"/>
        </w:rPr>
        <w:t>правил</w:t>
      </w:r>
      <w:r>
        <w:rPr>
          <w:spacing w:val="8"/>
          <w:sz w:val="24"/>
        </w:rPr>
        <w:t xml:space="preserve"> </w:t>
      </w:r>
      <w:r>
        <w:rPr>
          <w:sz w:val="24"/>
        </w:rPr>
        <w:t>экологического</w:t>
      </w:r>
      <w:r>
        <w:rPr>
          <w:spacing w:val="8"/>
          <w:sz w:val="24"/>
        </w:rPr>
        <w:t xml:space="preserve"> </w:t>
      </w:r>
      <w:r>
        <w:rPr>
          <w:sz w:val="24"/>
        </w:rPr>
        <w:t>поведения,</w:t>
      </w:r>
      <w:r>
        <w:rPr>
          <w:spacing w:val="8"/>
          <w:sz w:val="24"/>
        </w:rPr>
        <w:t xml:space="preserve"> </w:t>
      </w:r>
      <w:r>
        <w:rPr>
          <w:sz w:val="24"/>
        </w:rPr>
        <w:t>защите</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w:t>
      </w:r>
      <w:r>
        <w:rPr>
          <w:spacing w:val="1"/>
        </w:rPr>
        <w:t xml:space="preserve"> </w:t>
      </w:r>
      <w:r>
        <w:t>к</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и к жизни в</w:t>
      </w:r>
      <w:r>
        <w:rPr>
          <w:spacing w:val="-3"/>
        </w:rPr>
        <w:t xml:space="preserve"> </w:t>
      </w:r>
      <w:r>
        <w:t>целом.</w:t>
      </w:r>
    </w:p>
    <w:p w:rsidR="00E87DAD" w:rsidRDefault="00F431E1" w:rsidP="007F1D2C">
      <w:pPr>
        <w:pStyle w:val="a4"/>
        <w:numPr>
          <w:ilvl w:val="2"/>
          <w:numId w:val="28"/>
        </w:numPr>
        <w:tabs>
          <w:tab w:val="left" w:pos="1950"/>
        </w:tabs>
        <w:spacing w:line="275" w:lineRule="exact"/>
        <w:ind w:left="1950" w:hanging="840"/>
        <w:jc w:val="both"/>
        <w:rPr>
          <w:sz w:val="24"/>
        </w:rPr>
      </w:pPr>
      <w:r>
        <w:rPr>
          <w:sz w:val="24"/>
        </w:rPr>
        <w:t>Личностные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ОБЖ</w:t>
      </w:r>
      <w:r>
        <w:rPr>
          <w:spacing w:val="-3"/>
          <w:sz w:val="24"/>
        </w:rPr>
        <w:t xml:space="preserve"> </w:t>
      </w:r>
      <w:r>
        <w:rPr>
          <w:sz w:val="24"/>
        </w:rPr>
        <w:t>включают:</w:t>
      </w:r>
    </w:p>
    <w:p w:rsidR="00E87DAD" w:rsidRDefault="00F431E1" w:rsidP="007F1D2C">
      <w:pPr>
        <w:pStyle w:val="a4"/>
        <w:numPr>
          <w:ilvl w:val="0"/>
          <w:numId w:val="12"/>
        </w:numPr>
        <w:tabs>
          <w:tab w:val="left" w:pos="1370"/>
        </w:tabs>
        <w:spacing w:before="139"/>
        <w:jc w:val="both"/>
        <w:rPr>
          <w:sz w:val="24"/>
        </w:rPr>
      </w:pPr>
      <w:r>
        <w:rPr>
          <w:sz w:val="24"/>
        </w:rPr>
        <w:t>гражданское</w:t>
      </w:r>
      <w:r>
        <w:rPr>
          <w:spacing w:val="-4"/>
          <w:sz w:val="24"/>
        </w:rPr>
        <w:t xml:space="preserve"> </w:t>
      </w:r>
      <w:r>
        <w:rPr>
          <w:sz w:val="24"/>
        </w:rPr>
        <w:t>воспитание:</w:t>
      </w:r>
    </w:p>
    <w:p w:rsidR="00E87DAD" w:rsidRDefault="00F431E1">
      <w:pPr>
        <w:pStyle w:val="a3"/>
        <w:spacing w:before="137" w:line="360" w:lineRule="auto"/>
        <w:ind w:right="552"/>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1"/>
        </w:rPr>
        <w:t xml:space="preserve"> </w:t>
      </w:r>
      <w:r>
        <w:t>и</w:t>
      </w:r>
      <w:r>
        <w:rPr>
          <w:spacing w:val="1"/>
        </w:rPr>
        <w:t xml:space="preserve"> </w:t>
      </w:r>
      <w:r>
        <w:t>способного</w:t>
      </w:r>
      <w:r>
        <w:rPr>
          <w:spacing w:val="-2"/>
        </w:rPr>
        <w:t xml:space="preserve"> </w:t>
      </w:r>
      <w:r>
        <w:t>применять</w:t>
      </w:r>
      <w:r>
        <w:rPr>
          <w:spacing w:val="-4"/>
        </w:rPr>
        <w:t xml:space="preserve"> </w:t>
      </w:r>
      <w:r>
        <w:t>принципы</w:t>
      </w:r>
      <w:r>
        <w:rPr>
          <w:spacing w:val="-2"/>
        </w:rPr>
        <w:t xml:space="preserve"> </w:t>
      </w:r>
      <w:r>
        <w:t>и</w:t>
      </w:r>
      <w:r>
        <w:rPr>
          <w:spacing w:val="-4"/>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4"/>
        </w:rPr>
        <w:t xml:space="preserve"> </w:t>
      </w:r>
      <w:r>
        <w:t>течение</w:t>
      </w:r>
      <w:r>
        <w:rPr>
          <w:spacing w:val="-3"/>
        </w:rPr>
        <w:t xml:space="preserve"> </w:t>
      </w:r>
      <w:r>
        <w:t>всей</w:t>
      </w:r>
      <w:r>
        <w:rPr>
          <w:spacing w:val="-2"/>
        </w:rPr>
        <w:t xml:space="preserve"> </w:t>
      </w:r>
      <w:r>
        <w:t>жизни;</w:t>
      </w:r>
    </w:p>
    <w:p w:rsidR="00E87DAD" w:rsidRDefault="00F431E1">
      <w:pPr>
        <w:pStyle w:val="a3"/>
        <w:spacing w:line="360" w:lineRule="auto"/>
        <w:ind w:right="549"/>
      </w:pP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осознание</w:t>
      </w:r>
      <w:r>
        <w:rPr>
          <w:spacing w:val="1"/>
        </w:rPr>
        <w:t xml:space="preserve"> </w:t>
      </w:r>
      <w:r>
        <w:t>своих</w:t>
      </w:r>
      <w:r>
        <w:rPr>
          <w:spacing w:val="1"/>
        </w:rPr>
        <w:t xml:space="preserve"> </w:t>
      </w:r>
      <w:r>
        <w:t>прав,</w:t>
      </w:r>
      <w:r>
        <w:rPr>
          <w:spacing w:val="1"/>
        </w:rPr>
        <w:t xml:space="preserve"> </w:t>
      </w:r>
      <w:r>
        <w:t>обязанностей</w:t>
      </w:r>
      <w:r>
        <w:rPr>
          <w:spacing w:val="1"/>
        </w:rPr>
        <w:t xml:space="preserve"> </w:t>
      </w:r>
      <w:r>
        <w:t>и</w:t>
      </w:r>
      <w:r>
        <w:rPr>
          <w:spacing w:val="1"/>
        </w:rPr>
        <w:t xml:space="preserve"> </w:t>
      </w:r>
      <w:r>
        <w:t>ответственности</w:t>
      </w:r>
      <w:r>
        <w:rPr>
          <w:spacing w:val="1"/>
        </w:rPr>
        <w:t xml:space="preserve"> </w:t>
      </w:r>
      <w:r>
        <w:t>в области</w:t>
      </w:r>
      <w:r>
        <w:rPr>
          <w:spacing w:val="1"/>
        </w:rPr>
        <w:t xml:space="preserve"> </w:t>
      </w:r>
      <w:r>
        <w:t>защиты населения и территории Российской</w:t>
      </w:r>
      <w:r>
        <w:rPr>
          <w:spacing w:val="1"/>
        </w:rPr>
        <w:t xml:space="preserve"> </w:t>
      </w:r>
      <w:r>
        <w:t>Федерации от</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связанных</w:t>
      </w:r>
      <w:r>
        <w:rPr>
          <w:spacing w:val="1"/>
        </w:rPr>
        <w:t xml:space="preserve"> </w:t>
      </w:r>
      <w:r>
        <w:t>с</w:t>
      </w:r>
      <w:r>
        <w:rPr>
          <w:spacing w:val="1"/>
        </w:rPr>
        <w:t xml:space="preserve"> </w:t>
      </w:r>
      <w:r>
        <w:t>безопасностью</w:t>
      </w:r>
      <w:r>
        <w:rPr>
          <w:spacing w:val="1"/>
        </w:rPr>
        <w:t xml:space="preserve"> </w:t>
      </w:r>
      <w:r>
        <w:t>жизнедеятельности;</w:t>
      </w:r>
    </w:p>
    <w:p w:rsidR="00E87DAD" w:rsidRDefault="00F431E1">
      <w:pPr>
        <w:pStyle w:val="a3"/>
        <w:spacing w:before="1" w:line="360" w:lineRule="auto"/>
        <w:ind w:right="554"/>
      </w:pPr>
      <w:r>
        <w:t>сформированность базового уровня культуры безопасности жизнедеятельности как</w:t>
      </w:r>
      <w:r>
        <w:rPr>
          <w:spacing w:val="1"/>
        </w:rPr>
        <w:t xml:space="preserve"> </w:t>
      </w:r>
      <w:r>
        <w:t>основы</w:t>
      </w:r>
      <w:r>
        <w:rPr>
          <w:spacing w:val="-3"/>
        </w:rPr>
        <w:t xml:space="preserve"> </w:t>
      </w:r>
      <w:r>
        <w:t>для</w:t>
      </w:r>
      <w:r>
        <w:rPr>
          <w:spacing w:val="-1"/>
        </w:rPr>
        <w:t xml:space="preserve"> </w:t>
      </w:r>
      <w:r>
        <w:t>благополучия</w:t>
      </w:r>
      <w:r>
        <w:rPr>
          <w:spacing w:val="-2"/>
        </w:rPr>
        <w:t xml:space="preserve"> </w:t>
      </w:r>
      <w:r>
        <w:t>и</w:t>
      </w:r>
      <w:r>
        <w:rPr>
          <w:spacing w:val="2"/>
        </w:rPr>
        <w:t xml:space="preserve"> </w:t>
      </w:r>
      <w:r>
        <w:t>устойчивого</w:t>
      </w:r>
      <w:r>
        <w:rPr>
          <w:spacing w:val="-3"/>
        </w:rPr>
        <w:t xml:space="preserve"> </w:t>
      </w:r>
      <w:r>
        <w:t>развития</w:t>
      </w:r>
      <w:r>
        <w:rPr>
          <w:spacing w:val="-1"/>
        </w:rPr>
        <w:t xml:space="preserve"> </w:t>
      </w:r>
      <w:r>
        <w:t>личности,</w:t>
      </w:r>
      <w:r>
        <w:rPr>
          <w:spacing w:val="-1"/>
        </w:rPr>
        <w:t xml:space="preserve"> </w:t>
      </w:r>
      <w:r>
        <w:t>общества</w:t>
      </w:r>
      <w:r>
        <w:rPr>
          <w:spacing w:val="-3"/>
        </w:rPr>
        <w:t xml:space="preserve"> </w:t>
      </w:r>
      <w:r>
        <w:t>и</w:t>
      </w:r>
      <w:r>
        <w:rPr>
          <w:spacing w:val="-1"/>
        </w:rPr>
        <w:t xml:space="preserve"> </w:t>
      </w:r>
      <w:r>
        <w:t>государства;</w:t>
      </w:r>
    </w:p>
    <w:p w:rsidR="00E87DAD" w:rsidRDefault="00F431E1">
      <w:pPr>
        <w:pStyle w:val="a3"/>
        <w:spacing w:line="360" w:lineRule="auto"/>
        <w:ind w:right="553"/>
      </w:pPr>
      <w:r>
        <w:t>готовность противостоять идеологии экстремизма и терроризма, национализма и</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p>
    <w:p w:rsidR="00E87DAD" w:rsidRDefault="00F431E1">
      <w:pPr>
        <w:pStyle w:val="a3"/>
        <w:spacing w:line="360" w:lineRule="auto"/>
        <w:ind w:right="556"/>
      </w:pPr>
      <w:r>
        <w:t>готовность</w:t>
      </w:r>
      <w:r>
        <w:rPr>
          <w:spacing w:val="1"/>
        </w:rPr>
        <w:t xml:space="preserve"> </w:t>
      </w:r>
      <w:r>
        <w:t>к</w:t>
      </w:r>
      <w:r>
        <w:rPr>
          <w:spacing w:val="1"/>
        </w:rPr>
        <w:t xml:space="preserve"> </w:t>
      </w:r>
      <w:r>
        <w:t>взаимодействию</w:t>
      </w:r>
      <w:r>
        <w:rPr>
          <w:spacing w:val="1"/>
        </w:rPr>
        <w:t xml:space="preserve"> </w:t>
      </w:r>
      <w:r>
        <w:t>с</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в</w:t>
      </w:r>
      <w:r>
        <w:rPr>
          <w:spacing w:val="1"/>
        </w:rPr>
        <w:t xml:space="preserve"> </w:t>
      </w:r>
      <w:r>
        <w:t>обеспечении</w:t>
      </w:r>
      <w:r>
        <w:rPr>
          <w:spacing w:val="1"/>
        </w:rPr>
        <w:t xml:space="preserve"> </w:t>
      </w:r>
      <w:r>
        <w:t>безопасности жизни и</w:t>
      </w:r>
      <w:r>
        <w:rPr>
          <w:spacing w:val="-2"/>
        </w:rPr>
        <w:t xml:space="preserve"> </w:t>
      </w:r>
      <w:r>
        <w:t>здоровья населения;</w:t>
      </w:r>
    </w:p>
    <w:p w:rsidR="00E87DAD" w:rsidRDefault="00F431E1">
      <w:pPr>
        <w:pStyle w:val="a3"/>
        <w:spacing w:line="360" w:lineRule="auto"/>
        <w:ind w:right="555"/>
      </w:pPr>
      <w:r>
        <w:t>готовность к участию в деятельности государственных социальных организаций 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 государства;</w:t>
      </w:r>
    </w:p>
    <w:p w:rsidR="00E87DAD" w:rsidRDefault="00F431E1" w:rsidP="007F1D2C">
      <w:pPr>
        <w:pStyle w:val="a4"/>
        <w:numPr>
          <w:ilvl w:val="0"/>
          <w:numId w:val="12"/>
        </w:numPr>
        <w:tabs>
          <w:tab w:val="left" w:pos="1370"/>
        </w:tabs>
        <w:spacing w:before="1"/>
        <w:jc w:val="both"/>
        <w:rPr>
          <w:sz w:val="24"/>
        </w:rPr>
      </w:pPr>
      <w:r>
        <w:rPr>
          <w:sz w:val="24"/>
        </w:rPr>
        <w:t>патриотическое</w:t>
      </w:r>
      <w:r>
        <w:rPr>
          <w:spacing w:val="-3"/>
          <w:sz w:val="24"/>
        </w:rPr>
        <w:t xml:space="preserve"> </w:t>
      </w:r>
      <w:r>
        <w:rPr>
          <w:sz w:val="24"/>
        </w:rPr>
        <w:t>воспитание:</w:t>
      </w:r>
    </w:p>
    <w:p w:rsidR="00E87DAD" w:rsidRDefault="00F431E1">
      <w:pPr>
        <w:pStyle w:val="a3"/>
        <w:spacing w:before="137" w:line="360" w:lineRule="auto"/>
        <w:ind w:right="551"/>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 памяти защитников Родины и боевым подвигам Героев Отечества, гордости за</w:t>
      </w:r>
      <w:r>
        <w:rPr>
          <w:spacing w:val="1"/>
        </w:rPr>
        <w:t xml:space="preserve"> </w:t>
      </w:r>
      <w:r>
        <w:t>свою</w:t>
      </w:r>
      <w:r>
        <w:rPr>
          <w:spacing w:val="1"/>
        </w:rPr>
        <w:t xml:space="preserve"> </w:t>
      </w:r>
      <w:r>
        <w:t>Родину</w:t>
      </w:r>
      <w:r>
        <w:rPr>
          <w:spacing w:val="1"/>
        </w:rPr>
        <w:t xml:space="preserve"> </w:t>
      </w:r>
      <w:r>
        <w:t>и</w:t>
      </w:r>
      <w:r>
        <w:rPr>
          <w:spacing w:val="1"/>
        </w:rPr>
        <w:t xml:space="preserve"> </w:t>
      </w: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1"/>
        </w:rPr>
        <w:t xml:space="preserve"> </w:t>
      </w:r>
      <w:r>
        <w:t>России, российской</w:t>
      </w:r>
      <w:r>
        <w:rPr>
          <w:spacing w:val="-1"/>
        </w:rPr>
        <w:t xml:space="preserve"> </w:t>
      </w:r>
      <w:r>
        <w:t>армии и флота;</w:t>
      </w:r>
    </w:p>
    <w:p w:rsidR="00E87DAD" w:rsidRDefault="00F431E1">
      <w:pPr>
        <w:pStyle w:val="a3"/>
        <w:spacing w:line="360" w:lineRule="auto"/>
        <w:ind w:right="546"/>
      </w:pPr>
      <w:r>
        <w:t>ценностное отношение к государственным и военным символам, историческому и</w:t>
      </w:r>
      <w:r>
        <w:rPr>
          <w:spacing w:val="1"/>
        </w:rPr>
        <w:t xml:space="preserve"> </w:t>
      </w:r>
      <w:r>
        <w:t>природному</w:t>
      </w:r>
      <w:r>
        <w:rPr>
          <w:spacing w:val="1"/>
        </w:rPr>
        <w:t xml:space="preserve"> </w:t>
      </w:r>
      <w:r>
        <w:t>наследию,</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боевым</w:t>
      </w:r>
      <w:r>
        <w:rPr>
          <w:spacing w:val="1"/>
        </w:rPr>
        <w:t xml:space="preserve"> </w:t>
      </w:r>
      <w:r>
        <w:t>традициям</w:t>
      </w:r>
      <w:r>
        <w:rPr>
          <w:spacing w:val="1"/>
        </w:rPr>
        <w:t xml:space="preserve"> </w:t>
      </w:r>
      <w:r>
        <w:t>Вооружённых</w:t>
      </w:r>
      <w:r>
        <w:rPr>
          <w:spacing w:val="1"/>
        </w:rPr>
        <w:t xml:space="preserve"> </w:t>
      </w:r>
      <w:r>
        <w:t>Сил</w:t>
      </w:r>
      <w:r>
        <w:rPr>
          <w:spacing w:val="1"/>
        </w:rPr>
        <w:t xml:space="preserve"> </w:t>
      </w:r>
      <w:r>
        <w:t>Российской</w:t>
      </w:r>
      <w:r>
        <w:rPr>
          <w:spacing w:val="17"/>
        </w:rPr>
        <w:t xml:space="preserve"> </w:t>
      </w:r>
      <w:r>
        <w:t>Федерации,</w:t>
      </w:r>
      <w:r>
        <w:rPr>
          <w:spacing w:val="19"/>
        </w:rPr>
        <w:t xml:space="preserve"> </w:t>
      </w:r>
      <w:r>
        <w:t>достижениям</w:t>
      </w:r>
      <w:r>
        <w:rPr>
          <w:spacing w:val="15"/>
        </w:rPr>
        <w:t xml:space="preserve"> </w:t>
      </w:r>
      <w:r>
        <w:t>России</w:t>
      </w:r>
      <w:r>
        <w:rPr>
          <w:spacing w:val="15"/>
        </w:rPr>
        <w:t xml:space="preserve"> </w:t>
      </w:r>
      <w:r>
        <w:t>в</w:t>
      </w:r>
      <w:r>
        <w:rPr>
          <w:spacing w:val="18"/>
        </w:rPr>
        <w:t xml:space="preserve"> </w:t>
      </w:r>
      <w:r>
        <w:t>области</w:t>
      </w:r>
      <w:r>
        <w:rPr>
          <w:spacing w:val="20"/>
        </w:rPr>
        <w:t xml:space="preserve"> </w:t>
      </w:r>
      <w:r>
        <w:t>обеспечения</w:t>
      </w:r>
      <w:r>
        <w:rPr>
          <w:spacing w:val="16"/>
        </w:rPr>
        <w:t xml:space="preserve"> </w:t>
      </w:r>
      <w:r>
        <w:t>безопасности</w:t>
      </w:r>
      <w:r>
        <w:rPr>
          <w:spacing w:val="21"/>
        </w:rPr>
        <w:t xml:space="preserve"> </w:t>
      </w:r>
      <w:r>
        <w:t>жизни</w:t>
      </w:r>
      <w:r>
        <w:rPr>
          <w:spacing w:val="-58"/>
        </w:rPr>
        <w:t xml:space="preserve"> </w:t>
      </w:r>
      <w:r>
        <w:t>и</w:t>
      </w:r>
      <w:r>
        <w:rPr>
          <w:spacing w:val="-1"/>
        </w:rPr>
        <w:t xml:space="preserve"> </w:t>
      </w:r>
      <w:r>
        <w:t>здоровья людей;</w:t>
      </w:r>
    </w:p>
    <w:p w:rsidR="00E87DAD" w:rsidRDefault="00F431E1">
      <w:pPr>
        <w:pStyle w:val="a3"/>
        <w:spacing w:before="1" w:line="362" w:lineRule="auto"/>
        <w:ind w:right="554"/>
      </w:pPr>
      <w:r>
        <w:t>сформированность чувства ответственности перед Родиной, идейная убеждённость</w:t>
      </w:r>
      <w:r>
        <w:rPr>
          <w:spacing w:val="1"/>
        </w:rPr>
        <w:t xml:space="preserve"> </w:t>
      </w:r>
      <w:r>
        <w:t>и</w:t>
      </w:r>
      <w:r>
        <w:rPr>
          <w:spacing w:val="-1"/>
        </w:rPr>
        <w:t xml:space="preserve"> </w:t>
      </w:r>
      <w:r>
        <w:t>готовность</w:t>
      </w:r>
      <w:r>
        <w:rPr>
          <w:spacing w:val="-2"/>
        </w:rPr>
        <w:t xml:space="preserve"> </w:t>
      </w:r>
      <w:r>
        <w:t>к</w:t>
      </w:r>
      <w:r>
        <w:rPr>
          <w:spacing w:val="-1"/>
        </w:rPr>
        <w:t xml:space="preserve"> </w:t>
      </w:r>
      <w:r>
        <w:t>служению</w:t>
      </w:r>
      <w:r>
        <w:rPr>
          <w:spacing w:val="-1"/>
        </w:rPr>
        <w:t xml:space="preserve"> </w:t>
      </w:r>
      <w:r>
        <w:t>и</w:t>
      </w:r>
      <w:r>
        <w:rPr>
          <w:spacing w:val="-1"/>
        </w:rPr>
        <w:t xml:space="preserve"> </w:t>
      </w:r>
      <w:r>
        <w:t>защите Отечества,</w:t>
      </w:r>
      <w:r>
        <w:rPr>
          <w:spacing w:val="1"/>
        </w:rPr>
        <w:t xml:space="preserve"> </w:t>
      </w:r>
      <w:r>
        <w:t>ответственность за</w:t>
      </w:r>
      <w:r>
        <w:rPr>
          <w:spacing w:val="-2"/>
        </w:rPr>
        <w:t xml:space="preserve"> </w:t>
      </w:r>
      <w:r>
        <w:t>его</w:t>
      </w:r>
      <w:r>
        <w:rPr>
          <w:spacing w:val="-2"/>
        </w:rPr>
        <w:t xml:space="preserve"> </w:t>
      </w:r>
      <w:r>
        <w:t>судьбу;</w:t>
      </w:r>
    </w:p>
    <w:p w:rsidR="00E87DAD" w:rsidRDefault="00F431E1" w:rsidP="007F1D2C">
      <w:pPr>
        <w:pStyle w:val="a4"/>
        <w:numPr>
          <w:ilvl w:val="0"/>
          <w:numId w:val="12"/>
        </w:numPr>
        <w:tabs>
          <w:tab w:val="left" w:pos="1370"/>
        </w:tabs>
        <w:spacing w:line="271" w:lineRule="exact"/>
        <w:jc w:val="both"/>
        <w:rPr>
          <w:sz w:val="24"/>
        </w:rPr>
      </w:pPr>
      <w:r>
        <w:rPr>
          <w:sz w:val="24"/>
        </w:rPr>
        <w:t>духовно-нравственное</w:t>
      </w:r>
      <w:r>
        <w:rPr>
          <w:spacing w:val="-7"/>
          <w:sz w:val="24"/>
        </w:rPr>
        <w:t xml:space="preserve"> </w:t>
      </w:r>
      <w:r>
        <w:rPr>
          <w:sz w:val="24"/>
        </w:rPr>
        <w:t>воспитание:</w:t>
      </w:r>
    </w:p>
    <w:p w:rsidR="00E87DAD" w:rsidRDefault="00F431E1">
      <w:pPr>
        <w:pStyle w:val="a3"/>
        <w:spacing w:before="139" w:line="360" w:lineRule="auto"/>
        <w:ind w:left="1110" w:right="555" w:firstLine="0"/>
      </w:pPr>
      <w:r>
        <w:t>осознание духовных ценностей российского народа и российского воинства;</w:t>
      </w:r>
      <w:r>
        <w:rPr>
          <w:spacing w:val="1"/>
        </w:rPr>
        <w:t xml:space="preserve"> </w:t>
      </w:r>
      <w:r>
        <w:t>сформированность</w:t>
      </w:r>
      <w:r>
        <w:rPr>
          <w:spacing w:val="4"/>
        </w:rPr>
        <w:t xml:space="preserve"> </w:t>
      </w:r>
      <w:r>
        <w:t>ценности</w:t>
      </w:r>
      <w:r>
        <w:rPr>
          <w:spacing w:val="4"/>
        </w:rPr>
        <w:t xml:space="preserve"> </w:t>
      </w:r>
      <w:r>
        <w:t>безопасного</w:t>
      </w:r>
      <w:r>
        <w:rPr>
          <w:spacing w:val="2"/>
        </w:rPr>
        <w:t xml:space="preserve"> </w:t>
      </w:r>
      <w:r>
        <w:t>поведения,</w:t>
      </w:r>
      <w:r>
        <w:rPr>
          <w:spacing w:val="2"/>
        </w:rPr>
        <w:t xml:space="preserve"> </w:t>
      </w:r>
      <w:r>
        <w:t>осознанного</w:t>
      </w:r>
      <w:r>
        <w:rPr>
          <w:spacing w:val="2"/>
        </w:rPr>
        <w:t xml:space="preserve"> </w:t>
      </w:r>
      <w:r>
        <w:t>и</w:t>
      </w:r>
      <w:r>
        <w:rPr>
          <w:spacing w:val="4"/>
        </w:rPr>
        <w:t xml:space="preserve"> </w:t>
      </w:r>
      <w:r>
        <w:t>ответственного</w:t>
      </w:r>
    </w:p>
    <w:p w:rsidR="00E87DAD" w:rsidRDefault="00F431E1">
      <w:pPr>
        <w:pStyle w:val="a3"/>
        <w:ind w:firstLine="0"/>
      </w:pPr>
      <w:r>
        <w:t>отношения</w:t>
      </w:r>
      <w:r>
        <w:rPr>
          <w:spacing w:val="-7"/>
        </w:rPr>
        <w:t xml:space="preserve"> </w:t>
      </w:r>
      <w:r>
        <w:t>к</w:t>
      </w:r>
      <w:r>
        <w:rPr>
          <w:spacing w:val="-3"/>
        </w:rPr>
        <w:t xml:space="preserve"> </w:t>
      </w:r>
      <w:r>
        <w:t>личной</w:t>
      </w:r>
      <w:r>
        <w:rPr>
          <w:spacing w:val="-3"/>
        </w:rPr>
        <w:t xml:space="preserve"> </w:t>
      </w:r>
      <w:r>
        <w:t>безопасности,</w:t>
      </w:r>
      <w:r>
        <w:rPr>
          <w:spacing w:val="-4"/>
        </w:rPr>
        <w:t xml:space="preserve"> </w:t>
      </w:r>
      <w:r>
        <w:t>безопасности</w:t>
      </w:r>
      <w:r>
        <w:rPr>
          <w:spacing w:val="-2"/>
        </w:rPr>
        <w:t xml:space="preserve"> </w:t>
      </w:r>
      <w:r>
        <w:t>других</w:t>
      </w:r>
      <w:r>
        <w:rPr>
          <w:spacing w:val="-1"/>
        </w:rPr>
        <w:t xml:space="preserve"> </w:t>
      </w:r>
      <w:r>
        <w:t>людей,</w:t>
      </w:r>
      <w:r>
        <w:rPr>
          <w:spacing w:val="-4"/>
        </w:rPr>
        <w:t xml:space="preserve"> </w:t>
      </w:r>
      <w:r>
        <w:t>общества</w:t>
      </w:r>
      <w:r>
        <w:rPr>
          <w:spacing w:val="-4"/>
        </w:rPr>
        <w:t xml:space="preserve"> </w:t>
      </w:r>
      <w:r>
        <w:t>и</w:t>
      </w:r>
      <w:r>
        <w:rPr>
          <w:spacing w:val="-3"/>
        </w:rPr>
        <w:t xml:space="preserve"> </w:t>
      </w:r>
      <w:r>
        <w:t>государства;</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7"/>
      </w:pPr>
      <w:r>
        <w:lastRenderedPageBreak/>
        <w:t>способность оценивать ситуацию и принимать осознанные решения, готовность</w:t>
      </w:r>
      <w:r>
        <w:rPr>
          <w:spacing w:val="1"/>
        </w:rPr>
        <w:t xml:space="preserve"> </w:t>
      </w:r>
      <w:r>
        <w:t>реализовать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61"/>
        </w:rPr>
        <w:t xml:space="preserve"> </w:t>
      </w:r>
      <w:r>
        <w:t>ответственно</w:t>
      </w:r>
      <w:r>
        <w:rPr>
          <w:spacing w:val="1"/>
        </w:rPr>
        <w:t xml:space="preserve"> </w:t>
      </w:r>
      <w:r>
        <w:t>действовать в различных условиях жизнедеятельности по снижению риска возникновения</w:t>
      </w:r>
      <w:r>
        <w:rPr>
          <w:spacing w:val="1"/>
        </w:rPr>
        <w:t xml:space="preserve"> </w:t>
      </w:r>
      <w:r>
        <w:t>опасных</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1"/>
        </w:rPr>
        <w:t xml:space="preserve"> </w:t>
      </w:r>
      <w:r>
        <w:t>ситуации,</w:t>
      </w:r>
      <w:r>
        <w:rPr>
          <w:spacing w:val="61"/>
        </w:rPr>
        <w:t xml:space="preserve"> </w:t>
      </w:r>
      <w:r>
        <w:t>смягчению</w:t>
      </w:r>
      <w:r>
        <w:rPr>
          <w:spacing w:val="61"/>
        </w:rPr>
        <w:t xml:space="preserve"> </w:t>
      </w:r>
      <w:r>
        <w:t>их</w:t>
      </w:r>
      <w:r>
        <w:rPr>
          <w:spacing w:val="1"/>
        </w:rPr>
        <w:t xml:space="preserve"> </w:t>
      </w:r>
      <w:r>
        <w:t>последствий;</w:t>
      </w:r>
    </w:p>
    <w:p w:rsidR="00E87DAD" w:rsidRDefault="00F431E1">
      <w:pPr>
        <w:pStyle w:val="a3"/>
        <w:spacing w:line="360" w:lineRule="auto"/>
        <w:ind w:right="555"/>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старшему</w:t>
      </w:r>
      <w:r>
        <w:rPr>
          <w:spacing w:val="1"/>
        </w:rPr>
        <w:t xml:space="preserve"> </w:t>
      </w:r>
      <w:r>
        <w:t>поколению,</w:t>
      </w:r>
      <w:r>
        <w:rPr>
          <w:spacing w:val="1"/>
        </w:rPr>
        <w:t xml:space="preserve"> </w:t>
      </w:r>
      <w:r>
        <w:t>семье,</w:t>
      </w:r>
      <w:r>
        <w:rPr>
          <w:spacing w:val="1"/>
        </w:rPr>
        <w:t xml:space="preserve"> </w:t>
      </w:r>
      <w:r>
        <w:t>культуре</w:t>
      </w:r>
      <w:r>
        <w:rPr>
          <w:spacing w:val="-3"/>
        </w:rPr>
        <w:t xml:space="preserve"> </w:t>
      </w:r>
      <w:r>
        <w:t>и</w:t>
      </w:r>
      <w:r>
        <w:rPr>
          <w:spacing w:val="-2"/>
        </w:rPr>
        <w:t xml:space="preserve"> </w:t>
      </w:r>
      <w:r>
        <w:t>традициям</w:t>
      </w:r>
      <w:r>
        <w:rPr>
          <w:spacing w:val="-2"/>
        </w:rPr>
        <w:t xml:space="preserve"> </w:t>
      </w:r>
      <w:r>
        <w:t>народов</w:t>
      </w:r>
      <w:r>
        <w:rPr>
          <w:spacing w:val="-2"/>
        </w:rPr>
        <w:t xml:space="preserve"> </w:t>
      </w:r>
      <w:r>
        <w:t>России,</w:t>
      </w:r>
      <w:r>
        <w:rPr>
          <w:spacing w:val="-1"/>
        </w:rPr>
        <w:t xml:space="preserve"> </w:t>
      </w:r>
      <w:r>
        <w:t>принятие</w:t>
      </w:r>
      <w:r>
        <w:rPr>
          <w:spacing w:val="-4"/>
        </w:rPr>
        <w:t xml:space="preserve"> </w:t>
      </w:r>
      <w:r>
        <w:t>идей</w:t>
      </w:r>
      <w:r>
        <w:rPr>
          <w:spacing w:val="-1"/>
        </w:rPr>
        <w:t xml:space="preserve"> </w:t>
      </w:r>
      <w:r>
        <w:t>волонтёрства</w:t>
      </w:r>
      <w:r>
        <w:rPr>
          <w:spacing w:val="-3"/>
        </w:rPr>
        <w:t xml:space="preserve"> </w:t>
      </w:r>
      <w:r>
        <w:t>и</w:t>
      </w:r>
      <w:r>
        <w:rPr>
          <w:spacing w:val="-1"/>
        </w:rPr>
        <w:t xml:space="preserve"> </w:t>
      </w:r>
      <w:r>
        <w:t>добровольчества;</w:t>
      </w:r>
    </w:p>
    <w:p w:rsidR="00E87DAD" w:rsidRDefault="00F431E1" w:rsidP="007F1D2C">
      <w:pPr>
        <w:pStyle w:val="a4"/>
        <w:numPr>
          <w:ilvl w:val="0"/>
          <w:numId w:val="12"/>
        </w:numPr>
        <w:tabs>
          <w:tab w:val="left" w:pos="1370"/>
        </w:tabs>
        <w:jc w:val="both"/>
        <w:rPr>
          <w:sz w:val="24"/>
        </w:rPr>
      </w:pPr>
      <w:r>
        <w:rPr>
          <w:sz w:val="24"/>
        </w:rPr>
        <w:t>эстетическое</w:t>
      </w:r>
      <w:r>
        <w:rPr>
          <w:spacing w:val="-6"/>
          <w:sz w:val="24"/>
        </w:rPr>
        <w:t xml:space="preserve"> </w:t>
      </w:r>
      <w:r>
        <w:rPr>
          <w:sz w:val="24"/>
        </w:rPr>
        <w:t>воспитание:</w:t>
      </w:r>
    </w:p>
    <w:p w:rsidR="00E87DAD" w:rsidRDefault="00F431E1">
      <w:pPr>
        <w:pStyle w:val="a3"/>
        <w:spacing w:before="137" w:line="362" w:lineRule="auto"/>
        <w:ind w:right="558"/>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E87DAD" w:rsidRDefault="00F431E1">
      <w:pPr>
        <w:pStyle w:val="a3"/>
        <w:spacing w:line="360" w:lineRule="auto"/>
        <w:ind w:right="552"/>
      </w:pPr>
      <w:r>
        <w:t>понимание взаимозависимости успешности и полноценного развития и безопасного</w:t>
      </w:r>
      <w:r>
        <w:rPr>
          <w:spacing w:val="-57"/>
        </w:rPr>
        <w:t xml:space="preserve"> </w:t>
      </w:r>
      <w:r>
        <w:t>поведения</w:t>
      </w:r>
      <w:r>
        <w:rPr>
          <w:spacing w:val="-1"/>
        </w:rPr>
        <w:t xml:space="preserve"> </w:t>
      </w:r>
      <w:r>
        <w:t>в</w:t>
      </w:r>
      <w:r>
        <w:rPr>
          <w:spacing w:val="-1"/>
        </w:rPr>
        <w:t xml:space="preserve"> </w:t>
      </w:r>
      <w:r>
        <w:t>повседневной жизни;</w:t>
      </w:r>
    </w:p>
    <w:p w:rsidR="00E87DAD" w:rsidRDefault="00F431E1" w:rsidP="007F1D2C">
      <w:pPr>
        <w:pStyle w:val="a4"/>
        <w:numPr>
          <w:ilvl w:val="0"/>
          <w:numId w:val="12"/>
        </w:numPr>
        <w:tabs>
          <w:tab w:val="left" w:pos="1370"/>
        </w:tabs>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87DAD" w:rsidRDefault="00F431E1">
      <w:pPr>
        <w:pStyle w:val="a3"/>
        <w:spacing w:before="134" w:line="360" w:lineRule="auto"/>
        <w:ind w:right="550"/>
      </w:pPr>
      <w:r>
        <w:t>сформированность мировоззрения, соответствующего текущему уровню развития</w:t>
      </w:r>
      <w:r>
        <w:rPr>
          <w:spacing w:val="1"/>
        </w:rPr>
        <w:t xml:space="preserve"> </w:t>
      </w:r>
      <w:r>
        <w:t>общей теории безопасности, современных представлений о безопасности в технических,</w:t>
      </w:r>
      <w:r>
        <w:rPr>
          <w:spacing w:val="1"/>
        </w:rPr>
        <w:t xml:space="preserve"> </w:t>
      </w:r>
      <w:r>
        <w:t>естественно-научных,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 безопасности жизнедеятельности;</w:t>
      </w:r>
    </w:p>
    <w:p w:rsidR="00E87DAD" w:rsidRDefault="00F431E1">
      <w:pPr>
        <w:pStyle w:val="a3"/>
        <w:spacing w:line="360" w:lineRule="auto"/>
        <w:ind w:right="551"/>
      </w:pPr>
      <w:r>
        <w:t>понимание</w:t>
      </w:r>
      <w:r>
        <w:rPr>
          <w:spacing w:val="1"/>
        </w:rPr>
        <w:t xml:space="preserve"> </w:t>
      </w:r>
      <w:r>
        <w:t>научно-практических</w:t>
      </w:r>
      <w:r>
        <w:rPr>
          <w:spacing w:val="1"/>
        </w:rPr>
        <w:t xml:space="preserve"> </w:t>
      </w:r>
      <w:r>
        <w:t>основ</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осознание</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p>
    <w:p w:rsidR="00E87DAD" w:rsidRDefault="00F431E1">
      <w:pPr>
        <w:pStyle w:val="a3"/>
        <w:spacing w:line="360" w:lineRule="auto"/>
        <w:ind w:right="553"/>
      </w:pPr>
      <w:r>
        <w:t>способность применять научные знания для реализации принципов безопасного</w:t>
      </w:r>
      <w:r>
        <w:rPr>
          <w:spacing w:val="1"/>
        </w:rPr>
        <w:t xml:space="preserve"> </w:t>
      </w:r>
      <w:r>
        <w:t>поведения (способность предвидеть, по возможности избегать, безопасно действовать в</w:t>
      </w:r>
      <w:r>
        <w:rPr>
          <w:spacing w:val="1"/>
        </w:rPr>
        <w:t xml:space="preserve"> </w:t>
      </w:r>
      <w:r>
        <w:t>опасных,</w:t>
      </w:r>
      <w:r>
        <w:rPr>
          <w:spacing w:val="-1"/>
        </w:rPr>
        <w:t xml:space="preserve"> </w:t>
      </w:r>
      <w:r>
        <w:t>экстремальных</w:t>
      </w:r>
      <w:r>
        <w:rPr>
          <w:spacing w:val="2"/>
        </w:rPr>
        <w:t xml:space="preserve"> </w:t>
      </w:r>
      <w:r>
        <w:t>и чрезвычайных</w:t>
      </w:r>
      <w:r>
        <w:rPr>
          <w:spacing w:val="1"/>
        </w:rPr>
        <w:t xml:space="preserve"> </w:t>
      </w:r>
      <w:r>
        <w:t>ситуациях);</w:t>
      </w:r>
    </w:p>
    <w:p w:rsidR="00E87DAD" w:rsidRDefault="00F431E1" w:rsidP="007F1D2C">
      <w:pPr>
        <w:pStyle w:val="a4"/>
        <w:numPr>
          <w:ilvl w:val="0"/>
          <w:numId w:val="12"/>
        </w:numPr>
        <w:tabs>
          <w:tab w:val="left" w:pos="1370"/>
        </w:tabs>
        <w:spacing w:before="1"/>
        <w:jc w:val="both"/>
        <w:rPr>
          <w:sz w:val="24"/>
        </w:rPr>
      </w:pPr>
      <w:r>
        <w:rPr>
          <w:sz w:val="24"/>
        </w:rPr>
        <w:t>физическое</w:t>
      </w:r>
      <w:r>
        <w:rPr>
          <w:spacing w:val="-5"/>
          <w:sz w:val="24"/>
        </w:rPr>
        <w:t xml:space="preserve"> </w:t>
      </w:r>
      <w:r>
        <w:rPr>
          <w:sz w:val="24"/>
        </w:rPr>
        <w:t>воспитание:</w:t>
      </w:r>
    </w:p>
    <w:p w:rsidR="00E87DAD" w:rsidRDefault="00F431E1">
      <w:pPr>
        <w:pStyle w:val="a3"/>
        <w:tabs>
          <w:tab w:val="left" w:pos="2409"/>
          <w:tab w:val="left" w:pos="3620"/>
          <w:tab w:val="left" w:pos="4586"/>
          <w:tab w:val="left" w:pos="6788"/>
          <w:tab w:val="left" w:pos="8624"/>
        </w:tabs>
        <w:spacing w:before="137" w:line="360" w:lineRule="auto"/>
        <w:ind w:right="552"/>
        <w:jc w:val="left"/>
      </w:pPr>
      <w:r>
        <w:t>осознание</w:t>
      </w:r>
      <w:r>
        <w:tab/>
        <w:t>ценности</w:t>
      </w:r>
      <w:r>
        <w:tab/>
        <w:t>жизни,</w:t>
      </w:r>
      <w:r>
        <w:tab/>
        <w:t>сформированность</w:t>
      </w:r>
      <w:r>
        <w:tab/>
        <w:t>ответственного</w:t>
      </w:r>
      <w:r>
        <w:tab/>
        <w:t>отношения</w:t>
      </w:r>
      <w:r>
        <w:rPr>
          <w:spacing w:val="-57"/>
        </w:rPr>
        <w:t xml:space="preserve"> </w:t>
      </w:r>
      <w:r>
        <w:t>к</w:t>
      </w:r>
      <w:r>
        <w:rPr>
          <w:spacing w:val="-1"/>
        </w:rPr>
        <w:t xml:space="preserve"> </w:t>
      </w:r>
      <w:r>
        <w:t>своему</w:t>
      </w:r>
      <w:r>
        <w:rPr>
          <w:spacing w:val="-5"/>
        </w:rPr>
        <w:t xml:space="preserve"> </w:t>
      </w:r>
      <w:r>
        <w:t>здоровью и здоровью окружающих;</w:t>
      </w:r>
    </w:p>
    <w:p w:rsidR="00E87DAD" w:rsidRDefault="00F431E1">
      <w:pPr>
        <w:pStyle w:val="a3"/>
        <w:spacing w:line="360" w:lineRule="auto"/>
        <w:jc w:val="left"/>
      </w:pPr>
      <w:r>
        <w:t>знание</w:t>
      </w:r>
      <w:r>
        <w:rPr>
          <w:spacing w:val="1"/>
        </w:rPr>
        <w:t xml:space="preserve"> </w:t>
      </w:r>
      <w:r>
        <w:t>приёмов</w:t>
      </w:r>
      <w:r>
        <w:rPr>
          <w:spacing w:val="2"/>
        </w:rPr>
        <w:t xml:space="preserve"> </w:t>
      </w:r>
      <w:r>
        <w:t>оказания</w:t>
      </w:r>
      <w:r>
        <w:rPr>
          <w:spacing w:val="59"/>
        </w:rPr>
        <w:t xml:space="preserve"> </w:t>
      </w:r>
      <w:r>
        <w:t>первой</w:t>
      </w:r>
      <w:r>
        <w:rPr>
          <w:spacing w:val="3"/>
        </w:rPr>
        <w:t xml:space="preserve"> </w:t>
      </w:r>
      <w:r>
        <w:t>помощи</w:t>
      </w:r>
      <w:r>
        <w:rPr>
          <w:spacing w:val="3"/>
        </w:rPr>
        <w:t xml:space="preserve"> </w:t>
      </w:r>
      <w:r>
        <w:t>и</w:t>
      </w:r>
      <w:r>
        <w:rPr>
          <w:spacing w:val="1"/>
        </w:rPr>
        <w:t xml:space="preserve"> </w:t>
      </w:r>
      <w:r>
        <w:t>готовность</w:t>
      </w:r>
      <w:r>
        <w:rPr>
          <w:spacing w:val="1"/>
        </w:rPr>
        <w:t xml:space="preserve"> </w:t>
      </w:r>
      <w:r>
        <w:t>применять</w:t>
      </w:r>
      <w:r>
        <w:rPr>
          <w:spacing w:val="3"/>
        </w:rPr>
        <w:t xml:space="preserve"> </w:t>
      </w:r>
      <w:r>
        <w:t>их</w:t>
      </w:r>
      <w:r>
        <w:rPr>
          <w:spacing w:val="4"/>
        </w:rPr>
        <w:t xml:space="preserve"> </w:t>
      </w:r>
      <w:r>
        <w:t>в</w:t>
      </w:r>
      <w:r>
        <w:rPr>
          <w:spacing w:val="58"/>
        </w:rPr>
        <w:t xml:space="preserve"> </w:t>
      </w:r>
      <w:r>
        <w:t>случае</w:t>
      </w:r>
      <w:r>
        <w:rPr>
          <w:spacing w:val="-57"/>
        </w:rPr>
        <w:t xml:space="preserve"> </w:t>
      </w:r>
      <w:r>
        <w:t>необходимости;</w:t>
      </w:r>
    </w:p>
    <w:p w:rsidR="00E87DAD" w:rsidRDefault="00F431E1">
      <w:pPr>
        <w:pStyle w:val="a3"/>
        <w:ind w:left="1110" w:firstLine="0"/>
        <w:jc w:val="left"/>
      </w:pPr>
      <w:r>
        <w:t>потребность</w:t>
      </w:r>
      <w:r>
        <w:rPr>
          <w:spacing w:val="-2"/>
        </w:rPr>
        <w:t xml:space="preserve"> </w:t>
      </w:r>
      <w:r>
        <w:t>в</w:t>
      </w:r>
      <w:r>
        <w:rPr>
          <w:spacing w:val="-3"/>
        </w:rPr>
        <w:t xml:space="preserve"> </w:t>
      </w:r>
      <w:r>
        <w:t>регулярном</w:t>
      </w:r>
      <w:r>
        <w:rPr>
          <w:spacing w:val="-3"/>
        </w:rPr>
        <w:t xml:space="preserve"> </w:t>
      </w:r>
      <w:r>
        <w:t>ведении</w:t>
      </w:r>
      <w:r>
        <w:rPr>
          <w:spacing w:val="-2"/>
        </w:rPr>
        <w:t xml:space="preserve"> </w:t>
      </w:r>
      <w:r>
        <w:t>здорового</w:t>
      </w:r>
      <w:r>
        <w:rPr>
          <w:spacing w:val="-2"/>
        </w:rPr>
        <w:t xml:space="preserve"> </w:t>
      </w:r>
      <w:r>
        <w:t>образа</w:t>
      </w:r>
      <w:r>
        <w:rPr>
          <w:spacing w:val="-4"/>
        </w:rPr>
        <w:t xml:space="preserve"> </w:t>
      </w:r>
      <w:r>
        <w:t>жизни;</w:t>
      </w:r>
    </w:p>
    <w:p w:rsidR="00E87DAD" w:rsidRDefault="00F431E1">
      <w:pPr>
        <w:pStyle w:val="a3"/>
        <w:spacing w:before="139" w:line="360" w:lineRule="auto"/>
        <w:jc w:val="left"/>
      </w:pPr>
      <w:r>
        <w:t>осознание</w:t>
      </w:r>
      <w:r>
        <w:rPr>
          <w:spacing w:val="1"/>
        </w:rPr>
        <w:t xml:space="preserve"> </w:t>
      </w:r>
      <w:r>
        <w:t>последствий</w:t>
      </w:r>
      <w:r>
        <w:rPr>
          <w:spacing w:val="1"/>
        </w:rPr>
        <w:t xml:space="preserve"> </w:t>
      </w:r>
      <w:r>
        <w:t>и</w:t>
      </w:r>
      <w:r>
        <w:rPr>
          <w:spacing w:val="3"/>
        </w:rPr>
        <w:t xml:space="preserve"> </w:t>
      </w:r>
      <w:r>
        <w:t>активное</w:t>
      </w:r>
      <w:r>
        <w:rPr>
          <w:spacing w:val="1"/>
        </w:rPr>
        <w:t xml:space="preserve"> </w:t>
      </w:r>
      <w:r>
        <w:t>неприятие</w:t>
      </w:r>
      <w:r>
        <w:rPr>
          <w:spacing w:val="1"/>
        </w:rPr>
        <w:t xml:space="preserve"> </w:t>
      </w:r>
      <w:r>
        <w:t>вредных</w:t>
      </w:r>
      <w:r>
        <w:rPr>
          <w:spacing w:val="4"/>
        </w:rPr>
        <w:t xml:space="preserve"> </w:t>
      </w:r>
      <w:r>
        <w:t>привычек</w:t>
      </w:r>
      <w:r>
        <w:rPr>
          <w:spacing w:val="3"/>
        </w:rPr>
        <w:t xml:space="preserve"> </w:t>
      </w:r>
      <w:r>
        <w:t>и</w:t>
      </w:r>
      <w:r>
        <w:rPr>
          <w:spacing w:val="3"/>
        </w:rPr>
        <w:t xml:space="preserve"> </w:t>
      </w:r>
      <w:r>
        <w:t>иных</w:t>
      </w:r>
      <w:r>
        <w:rPr>
          <w:spacing w:val="4"/>
        </w:rPr>
        <w:t xml:space="preserve"> </w:t>
      </w:r>
      <w:r>
        <w:t>форм</w:t>
      </w:r>
      <w:r>
        <w:rPr>
          <w:spacing w:val="-57"/>
        </w:rPr>
        <w:t xml:space="preserve"> </w:t>
      </w:r>
      <w:r>
        <w:t>причинения</w:t>
      </w:r>
      <w:r>
        <w:rPr>
          <w:spacing w:val="-1"/>
        </w:rPr>
        <w:t xml:space="preserve"> </w:t>
      </w:r>
      <w:r>
        <w:t>вреда</w:t>
      </w:r>
      <w:r>
        <w:rPr>
          <w:spacing w:val="-1"/>
        </w:rPr>
        <w:t xml:space="preserve"> </w:t>
      </w:r>
      <w:r>
        <w:t>физическому</w:t>
      </w:r>
      <w:r>
        <w:rPr>
          <w:spacing w:val="-5"/>
        </w:rPr>
        <w:t xml:space="preserve"> </w:t>
      </w:r>
      <w:r>
        <w:t>и психическому</w:t>
      </w:r>
      <w:r>
        <w:rPr>
          <w:spacing w:val="-3"/>
        </w:rPr>
        <w:t xml:space="preserve"> </w:t>
      </w:r>
      <w:r>
        <w:t>здоровью;</w:t>
      </w:r>
    </w:p>
    <w:p w:rsidR="00E87DAD" w:rsidRDefault="00F431E1" w:rsidP="007F1D2C">
      <w:pPr>
        <w:pStyle w:val="a4"/>
        <w:numPr>
          <w:ilvl w:val="0"/>
          <w:numId w:val="12"/>
        </w:numPr>
        <w:tabs>
          <w:tab w:val="left" w:pos="1370"/>
        </w:tabs>
        <w:spacing w:before="1"/>
        <w:rPr>
          <w:sz w:val="24"/>
        </w:rPr>
      </w:pPr>
      <w:r>
        <w:rPr>
          <w:sz w:val="24"/>
        </w:rPr>
        <w:t>трудовое</w:t>
      </w:r>
      <w:r>
        <w:rPr>
          <w:spacing w:val="-4"/>
          <w:sz w:val="24"/>
        </w:rPr>
        <w:t xml:space="preserve"> </w:t>
      </w:r>
      <w:r>
        <w:rPr>
          <w:sz w:val="24"/>
        </w:rPr>
        <w:t>воспитание:</w:t>
      </w:r>
    </w:p>
    <w:p w:rsidR="00E87DAD" w:rsidRDefault="00F431E1">
      <w:pPr>
        <w:pStyle w:val="a3"/>
        <w:tabs>
          <w:tab w:val="left" w:pos="2604"/>
          <w:tab w:val="left" w:pos="3090"/>
          <w:tab w:val="left" w:pos="4102"/>
          <w:tab w:val="left" w:pos="5512"/>
          <w:tab w:val="left" w:pos="7071"/>
          <w:tab w:val="left" w:pos="8392"/>
        </w:tabs>
        <w:spacing w:before="137" w:line="360" w:lineRule="auto"/>
        <w:ind w:right="548"/>
        <w:jc w:val="right"/>
      </w:pPr>
      <w:r>
        <w:t>готовность</w:t>
      </w:r>
      <w:r>
        <w:tab/>
        <w:t>к</w:t>
      </w:r>
      <w:r>
        <w:tab/>
        <w:t>труду,</w:t>
      </w:r>
      <w:r>
        <w:tab/>
        <w:t>осознание</w:t>
      </w:r>
      <w:r>
        <w:tab/>
        <w:t>значимости</w:t>
      </w:r>
      <w:r>
        <w:tab/>
        <w:t>трудовой</w:t>
      </w:r>
      <w:r>
        <w:tab/>
        <w:t>деятельности</w:t>
      </w:r>
      <w:r>
        <w:rPr>
          <w:spacing w:val="-57"/>
        </w:rPr>
        <w:t xml:space="preserve"> </w:t>
      </w:r>
      <w:r>
        <w:t>для развития личности, общества и государства, обеспечения национальной безопасности;</w:t>
      </w:r>
      <w:r>
        <w:rPr>
          <w:spacing w:val="-57"/>
        </w:rPr>
        <w:t xml:space="preserve"> </w:t>
      </w:r>
      <w:r>
        <w:t>готовность</w:t>
      </w:r>
      <w:r>
        <w:rPr>
          <w:spacing w:val="5"/>
        </w:rPr>
        <w:t xml:space="preserve"> </w:t>
      </w:r>
      <w:r>
        <w:t>к</w:t>
      </w:r>
      <w:r>
        <w:rPr>
          <w:spacing w:val="4"/>
        </w:rPr>
        <w:t xml:space="preserve"> </w:t>
      </w:r>
      <w:r>
        <w:t>осознанному</w:t>
      </w:r>
      <w:r>
        <w:rPr>
          <w:spacing w:val="-2"/>
        </w:rPr>
        <w:t xml:space="preserve"> </w:t>
      </w:r>
      <w:r>
        <w:t>и</w:t>
      </w:r>
      <w:r>
        <w:rPr>
          <w:spacing w:val="4"/>
        </w:rPr>
        <w:t xml:space="preserve"> </w:t>
      </w:r>
      <w:r>
        <w:t>ответственному</w:t>
      </w:r>
      <w:r>
        <w:rPr>
          <w:spacing w:val="-1"/>
        </w:rPr>
        <w:t xml:space="preserve"> </w:t>
      </w:r>
      <w:r>
        <w:t>соблюдению</w:t>
      </w:r>
      <w:r>
        <w:rPr>
          <w:spacing w:val="4"/>
        </w:rPr>
        <w:t xml:space="preserve"> </w:t>
      </w:r>
      <w:r>
        <w:t>требований</w:t>
      </w:r>
      <w:r>
        <w:rPr>
          <w:spacing w:val="2"/>
        </w:rPr>
        <w:t xml:space="preserve"> </w:t>
      </w:r>
      <w:r>
        <w:t>безопасности</w:t>
      </w:r>
    </w:p>
    <w:p w:rsidR="00E87DAD" w:rsidRDefault="00F431E1">
      <w:pPr>
        <w:pStyle w:val="a3"/>
        <w:spacing w:before="1"/>
        <w:ind w:firstLine="0"/>
        <w:jc w:val="left"/>
      </w:pPr>
      <w:r>
        <w:t>в</w:t>
      </w:r>
      <w:r>
        <w:rPr>
          <w:spacing w:val="-3"/>
        </w:rPr>
        <w:t xml:space="preserve"> </w:t>
      </w:r>
      <w:r>
        <w:t>процессе</w:t>
      </w:r>
      <w:r>
        <w:rPr>
          <w:spacing w:val="-3"/>
        </w:rPr>
        <w:t xml:space="preserve"> </w:t>
      </w:r>
      <w:r>
        <w:t>трудовой</w:t>
      </w:r>
      <w:r>
        <w:rPr>
          <w:spacing w:val="-1"/>
        </w:rPr>
        <w:t xml:space="preserve"> </w:t>
      </w:r>
      <w:r>
        <w:t>деятельности;</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9"/>
      </w:pPr>
      <w:r>
        <w:lastRenderedPageBreak/>
        <w:t>интерес к различным сферам профессиональной</w:t>
      </w:r>
      <w:r>
        <w:rPr>
          <w:spacing w:val="1"/>
        </w:rPr>
        <w:t xml:space="preserve"> </w:t>
      </w:r>
      <w:r>
        <w:t>деятельности, включая военно-</w:t>
      </w:r>
      <w:r>
        <w:rPr>
          <w:spacing w:val="1"/>
        </w:rPr>
        <w:t xml:space="preserve"> </w:t>
      </w:r>
      <w:r>
        <w:t>профессиональную</w:t>
      </w:r>
      <w:r>
        <w:rPr>
          <w:spacing w:val="-1"/>
        </w:rPr>
        <w:t xml:space="preserve"> </w:t>
      </w:r>
      <w:r>
        <w:t>деятельность;</w:t>
      </w:r>
    </w:p>
    <w:p w:rsidR="00E87DAD" w:rsidRDefault="00F431E1">
      <w:pPr>
        <w:pStyle w:val="a3"/>
        <w:spacing w:before="1" w:line="360" w:lineRule="auto"/>
        <w:ind w:right="555"/>
      </w:pPr>
      <w:r>
        <w:t>готовность и способность к образованию и самообразованию на протяжении всей</w:t>
      </w:r>
      <w:r>
        <w:rPr>
          <w:spacing w:val="1"/>
        </w:rPr>
        <w:t xml:space="preserve"> </w:t>
      </w:r>
      <w:r>
        <w:t>жизни;</w:t>
      </w:r>
    </w:p>
    <w:p w:rsidR="00E87DAD" w:rsidRDefault="00F431E1" w:rsidP="007F1D2C">
      <w:pPr>
        <w:pStyle w:val="a4"/>
        <w:numPr>
          <w:ilvl w:val="0"/>
          <w:numId w:val="12"/>
        </w:numPr>
        <w:tabs>
          <w:tab w:val="left" w:pos="1370"/>
        </w:tabs>
        <w:jc w:val="both"/>
        <w:rPr>
          <w:sz w:val="24"/>
        </w:rPr>
      </w:pPr>
      <w:r>
        <w:rPr>
          <w:sz w:val="24"/>
        </w:rPr>
        <w:t>экологическое</w:t>
      </w:r>
      <w:r>
        <w:rPr>
          <w:spacing w:val="-6"/>
          <w:sz w:val="24"/>
        </w:rPr>
        <w:t xml:space="preserve"> </w:t>
      </w:r>
      <w:r>
        <w:rPr>
          <w:sz w:val="24"/>
        </w:rPr>
        <w:t>воспитание:</w:t>
      </w:r>
    </w:p>
    <w:p w:rsidR="00E87DAD" w:rsidRDefault="00F431E1">
      <w:pPr>
        <w:pStyle w:val="a3"/>
        <w:spacing w:before="137" w:line="360" w:lineRule="auto"/>
        <w:ind w:right="5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2"/>
        </w:rPr>
        <w:t xml:space="preserve"> </w:t>
      </w:r>
      <w:r>
        <w:t>и государства;</w:t>
      </w:r>
    </w:p>
    <w:p w:rsidR="00E87DAD" w:rsidRDefault="00F431E1">
      <w:pPr>
        <w:pStyle w:val="a3"/>
        <w:spacing w:line="360" w:lineRule="auto"/>
        <w:ind w:right="554"/>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1"/>
        </w:rPr>
        <w:t xml:space="preserve"> </w:t>
      </w:r>
      <w:r>
        <w:t>экологической</w:t>
      </w:r>
      <w:r>
        <w:rPr>
          <w:spacing w:val="2"/>
        </w:rPr>
        <w:t xml:space="preserve"> </w:t>
      </w:r>
      <w:r>
        <w:t>грамотности</w:t>
      </w:r>
      <w:r>
        <w:rPr>
          <w:spacing w:val="-2"/>
        </w:rPr>
        <w:t xml:space="preserve"> </w:t>
      </w:r>
      <w:r>
        <w:t>и разумного</w:t>
      </w:r>
      <w:r>
        <w:rPr>
          <w:spacing w:val="-1"/>
        </w:rPr>
        <w:t xml:space="preserve"> </w:t>
      </w:r>
      <w:r>
        <w:t>природопользования;</w:t>
      </w:r>
    </w:p>
    <w:p w:rsidR="00E87DAD" w:rsidRDefault="00F431E1">
      <w:pPr>
        <w:pStyle w:val="a3"/>
        <w:spacing w:line="360" w:lineRule="auto"/>
        <w:ind w:right="55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w:t>
      </w:r>
      <w:r>
        <w:rPr>
          <w:spacing w:val="-57"/>
        </w:rPr>
        <w:t xml:space="preserve"> </w:t>
      </w:r>
      <w:r>
        <w:t>и</w:t>
      </w:r>
      <w:r>
        <w:rPr>
          <w:spacing w:val="-1"/>
        </w:rPr>
        <w:t xml:space="preserve"> </w:t>
      </w:r>
      <w:r>
        <w:t>предотвращать</w:t>
      </w:r>
      <w:r>
        <w:rPr>
          <w:spacing w:val="1"/>
        </w:rPr>
        <w:t xml:space="preserve"> </w:t>
      </w:r>
      <w:r>
        <w:t>их;</w:t>
      </w:r>
    </w:p>
    <w:p w:rsidR="00E87DAD" w:rsidRDefault="00F431E1">
      <w:pPr>
        <w:pStyle w:val="a3"/>
        <w:spacing w:line="275" w:lineRule="exact"/>
        <w:ind w:left="1110" w:firstLine="0"/>
      </w:pPr>
      <w:r>
        <w:t>расширение</w:t>
      </w:r>
      <w:r>
        <w:rPr>
          <w:spacing w:val="-5"/>
        </w:rPr>
        <w:t xml:space="preserve"> </w:t>
      </w:r>
      <w:r>
        <w:t>представлений</w:t>
      </w:r>
      <w:r>
        <w:rPr>
          <w:spacing w:val="-4"/>
        </w:rPr>
        <w:t xml:space="preserve"> </w:t>
      </w:r>
      <w:r>
        <w:t>о</w:t>
      </w:r>
      <w:r>
        <w:rPr>
          <w:spacing w:val="-6"/>
        </w:rPr>
        <w:t xml:space="preserve"> </w:t>
      </w:r>
      <w:r>
        <w:t>деятельности</w:t>
      </w:r>
      <w:r>
        <w:rPr>
          <w:spacing w:val="1"/>
        </w:rPr>
        <w:t xml:space="preserve"> </w:t>
      </w:r>
      <w:r>
        <w:t>экологической</w:t>
      </w:r>
      <w:r>
        <w:rPr>
          <w:spacing w:val="-4"/>
        </w:rPr>
        <w:t xml:space="preserve"> </w:t>
      </w:r>
      <w:r>
        <w:t>направленности.</w:t>
      </w:r>
    </w:p>
    <w:p w:rsidR="00E87DAD" w:rsidRDefault="00F431E1" w:rsidP="007F1D2C">
      <w:pPr>
        <w:pStyle w:val="a4"/>
        <w:numPr>
          <w:ilvl w:val="2"/>
          <w:numId w:val="28"/>
        </w:numPr>
        <w:tabs>
          <w:tab w:val="left" w:pos="1950"/>
        </w:tabs>
        <w:spacing w:before="140" w:line="360" w:lineRule="auto"/>
        <w:ind w:right="546" w:firstLine="707"/>
        <w:jc w:val="both"/>
        <w:rPr>
          <w:sz w:val="24"/>
        </w:rPr>
      </w:pPr>
      <w:r>
        <w:rPr>
          <w:sz w:val="24"/>
        </w:rPr>
        <w:t>В</w:t>
      </w:r>
      <w:r>
        <w:rPr>
          <w:spacing w:val="28"/>
          <w:sz w:val="24"/>
        </w:rPr>
        <w:t xml:space="preserve"> </w:t>
      </w:r>
      <w:r>
        <w:rPr>
          <w:sz w:val="24"/>
        </w:rPr>
        <w:t>результате</w:t>
      </w:r>
      <w:r>
        <w:rPr>
          <w:spacing w:val="89"/>
          <w:sz w:val="24"/>
        </w:rPr>
        <w:t xml:space="preserve"> </w:t>
      </w:r>
      <w:r>
        <w:rPr>
          <w:sz w:val="24"/>
        </w:rPr>
        <w:t>изучения</w:t>
      </w:r>
      <w:r>
        <w:rPr>
          <w:spacing w:val="92"/>
          <w:sz w:val="24"/>
        </w:rPr>
        <w:t xml:space="preserve"> </w:t>
      </w:r>
      <w:r>
        <w:rPr>
          <w:sz w:val="24"/>
        </w:rPr>
        <w:t>ОБЖ</w:t>
      </w:r>
      <w:r>
        <w:rPr>
          <w:spacing w:val="89"/>
          <w:sz w:val="24"/>
        </w:rPr>
        <w:t xml:space="preserve"> </w:t>
      </w:r>
      <w:r>
        <w:rPr>
          <w:sz w:val="24"/>
        </w:rPr>
        <w:t>на</w:t>
      </w:r>
      <w:r>
        <w:rPr>
          <w:spacing w:val="92"/>
          <w:sz w:val="24"/>
        </w:rPr>
        <w:t xml:space="preserve"> </w:t>
      </w:r>
      <w:r>
        <w:rPr>
          <w:sz w:val="24"/>
        </w:rPr>
        <w:t>уровне</w:t>
      </w:r>
      <w:r>
        <w:rPr>
          <w:spacing w:val="88"/>
          <w:sz w:val="24"/>
        </w:rPr>
        <w:t xml:space="preserve"> </w:t>
      </w:r>
      <w:r>
        <w:rPr>
          <w:sz w:val="24"/>
        </w:rPr>
        <w:t>среднего</w:t>
      </w:r>
      <w:r>
        <w:rPr>
          <w:spacing w:val="91"/>
          <w:sz w:val="24"/>
        </w:rPr>
        <w:t xml:space="preserve"> </w:t>
      </w:r>
      <w:r>
        <w:rPr>
          <w:sz w:val="24"/>
        </w:rPr>
        <w:t>общего</w:t>
      </w:r>
      <w:r>
        <w:rPr>
          <w:spacing w:val="90"/>
          <w:sz w:val="24"/>
        </w:rPr>
        <w:t xml:space="preserve"> </w:t>
      </w:r>
      <w:r>
        <w:rPr>
          <w:sz w:val="24"/>
        </w:rPr>
        <w:t>образования</w:t>
      </w:r>
      <w:r>
        <w:rPr>
          <w:spacing w:val="-58"/>
          <w:sz w:val="24"/>
        </w:rPr>
        <w:t xml:space="preserve"> </w:t>
      </w:r>
      <w:r>
        <w:rPr>
          <w:sz w:val="24"/>
        </w:rPr>
        <w:t>у 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E87DAD" w:rsidRDefault="00F431E1" w:rsidP="007F1D2C">
      <w:pPr>
        <w:pStyle w:val="a4"/>
        <w:numPr>
          <w:ilvl w:val="3"/>
          <w:numId w:val="28"/>
        </w:numPr>
        <w:tabs>
          <w:tab w:val="left" w:pos="2131"/>
        </w:tabs>
        <w:spacing w:line="360" w:lineRule="auto"/>
        <w:ind w:right="556"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87DAD" w:rsidRDefault="00F431E1">
      <w:pPr>
        <w:pStyle w:val="a3"/>
        <w:tabs>
          <w:tab w:val="left" w:pos="1651"/>
          <w:tab w:val="left" w:pos="2841"/>
          <w:tab w:val="left" w:pos="2964"/>
          <w:tab w:val="left" w:pos="3201"/>
          <w:tab w:val="left" w:pos="4352"/>
          <w:tab w:val="left" w:pos="4712"/>
          <w:tab w:val="left" w:pos="5767"/>
          <w:tab w:val="left" w:pos="6369"/>
          <w:tab w:val="left" w:pos="6846"/>
          <w:tab w:val="left" w:pos="7271"/>
          <w:tab w:val="left" w:pos="8137"/>
          <w:tab w:val="left" w:pos="8381"/>
          <w:tab w:val="left" w:pos="8496"/>
        </w:tabs>
        <w:spacing w:line="360" w:lineRule="auto"/>
        <w:ind w:right="551"/>
        <w:jc w:val="right"/>
      </w:pPr>
      <w:r>
        <w:t>самостоятельно</w:t>
      </w:r>
      <w:r>
        <w:tab/>
      </w:r>
      <w:r>
        <w:tab/>
        <w:t>определять</w:t>
      </w:r>
      <w:r>
        <w:tab/>
        <w:t>актуальные</w:t>
      </w:r>
      <w:r>
        <w:tab/>
        <w:t>проблемные</w:t>
      </w:r>
      <w:r>
        <w:tab/>
        <w:t>вопросы</w:t>
      </w:r>
      <w:r>
        <w:tab/>
        <w:t>безопасности</w:t>
      </w:r>
      <w:r>
        <w:rPr>
          <w:spacing w:val="-57"/>
        </w:rPr>
        <w:t xml:space="preserve"> </w:t>
      </w:r>
      <w:r>
        <w:t>личности,</w:t>
      </w:r>
      <w:r>
        <w:tab/>
        <w:t>общества</w:t>
      </w:r>
      <w:r>
        <w:tab/>
        <w:t>и</w:t>
      </w:r>
      <w:r>
        <w:tab/>
        <w:t>государства,</w:t>
      </w:r>
      <w:r>
        <w:tab/>
        <w:t>обосновывать</w:t>
      </w:r>
      <w:r>
        <w:tab/>
        <w:t>их</w:t>
      </w:r>
      <w:r>
        <w:tab/>
        <w:t>приоритет</w:t>
      </w:r>
      <w:r>
        <w:tab/>
        <w:t>и</w:t>
      </w:r>
      <w:r>
        <w:tab/>
      </w:r>
      <w:r>
        <w:tab/>
        <w:t>всесторонне</w:t>
      </w:r>
      <w:r>
        <w:rPr>
          <w:spacing w:val="-57"/>
        </w:rPr>
        <w:t xml:space="preserve"> </w:t>
      </w:r>
      <w:r>
        <w:t>анализировать, разрабатывать алгоритмы их возможного решения в различных ситуациях;</w:t>
      </w:r>
      <w:r>
        <w:rPr>
          <w:spacing w:val="-57"/>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9"/>
        </w:rPr>
        <w:t xml:space="preserve"> </w:t>
      </w:r>
      <w:r>
        <w:t>событий</w:t>
      </w:r>
      <w:r>
        <w:rPr>
          <w:spacing w:val="21"/>
        </w:rPr>
        <w:t xml:space="preserve"> </w:t>
      </w:r>
      <w:r>
        <w:t>и</w:t>
      </w:r>
      <w:r>
        <w:rPr>
          <w:spacing w:val="19"/>
        </w:rPr>
        <w:t xml:space="preserve"> </w:t>
      </w:r>
      <w:r>
        <w:t>явлений</w:t>
      </w:r>
      <w:r>
        <w:rPr>
          <w:spacing w:val="20"/>
        </w:rPr>
        <w:t xml:space="preserve"> </w:t>
      </w:r>
      <w:r>
        <w:t>в</w:t>
      </w:r>
      <w:r>
        <w:rPr>
          <w:spacing w:val="17"/>
        </w:rPr>
        <w:t xml:space="preserve"> </w:t>
      </w:r>
      <w:r>
        <w:t>области</w:t>
      </w:r>
      <w:r>
        <w:rPr>
          <w:spacing w:val="20"/>
        </w:rPr>
        <w:t xml:space="preserve"> </w:t>
      </w:r>
      <w:r>
        <w:t>безопасности</w:t>
      </w:r>
      <w:r>
        <w:rPr>
          <w:spacing w:val="20"/>
        </w:rPr>
        <w:t xml:space="preserve"> </w:t>
      </w:r>
      <w:r>
        <w:t>жизнедеятельности,</w:t>
      </w:r>
      <w:r>
        <w:rPr>
          <w:spacing w:val="18"/>
        </w:rPr>
        <w:t xml:space="preserve"> </w:t>
      </w:r>
      <w:r>
        <w:t>выявлять</w:t>
      </w:r>
    </w:p>
    <w:p w:rsidR="00E87DAD" w:rsidRDefault="00F431E1">
      <w:pPr>
        <w:pStyle w:val="a3"/>
        <w:spacing w:line="276" w:lineRule="exact"/>
        <w:ind w:firstLine="0"/>
      </w:pPr>
      <w:r>
        <w:t>их</w:t>
      </w:r>
      <w:r>
        <w:rPr>
          <w:spacing w:val="-4"/>
        </w:rPr>
        <w:t xml:space="preserve"> </w:t>
      </w:r>
      <w:r>
        <w:t>закономерности</w:t>
      </w:r>
      <w:r>
        <w:rPr>
          <w:spacing w:val="-4"/>
        </w:rPr>
        <w:t xml:space="preserve"> </w:t>
      </w:r>
      <w:r>
        <w:t>и</w:t>
      </w:r>
      <w:r>
        <w:rPr>
          <w:spacing w:val="-4"/>
        </w:rPr>
        <w:t xml:space="preserve"> </w:t>
      </w:r>
      <w:r>
        <w:t>противоречия;</w:t>
      </w:r>
    </w:p>
    <w:p w:rsidR="00E87DAD" w:rsidRDefault="00F431E1">
      <w:pPr>
        <w:pStyle w:val="a3"/>
        <w:spacing w:before="139" w:line="360" w:lineRule="auto"/>
        <w:ind w:right="552"/>
      </w:pPr>
      <w:r>
        <w:t>определять цели действий применительно к заданной (смоделированной) ситуации,</w:t>
      </w:r>
      <w:r>
        <w:rPr>
          <w:spacing w:val="-57"/>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r>
        <w:rPr>
          <w:spacing w:val="1"/>
        </w:rPr>
        <w:t xml:space="preserve"> </w:t>
      </w:r>
      <w:r>
        <w:t>в</w:t>
      </w:r>
      <w:r>
        <w:rPr>
          <w:spacing w:val="1"/>
        </w:rPr>
        <w:t xml:space="preserve"> </w:t>
      </w:r>
      <w:r>
        <w:t>парадигме безопасной жизнедеятельности, оценивать риски возможных последствий для</w:t>
      </w:r>
      <w:r>
        <w:rPr>
          <w:spacing w:val="1"/>
        </w:rPr>
        <w:t xml:space="preserve"> </w:t>
      </w:r>
      <w:r>
        <w:t>реализации</w:t>
      </w:r>
      <w:r>
        <w:rPr>
          <w:spacing w:val="-1"/>
        </w:rPr>
        <w:t xml:space="preserve"> </w:t>
      </w:r>
      <w:r>
        <w:t>риск-ориентированного</w:t>
      </w:r>
      <w:r>
        <w:rPr>
          <w:spacing w:val="-3"/>
        </w:rPr>
        <w:t xml:space="preserve"> </w:t>
      </w:r>
      <w:r>
        <w:t>поведения;</w:t>
      </w:r>
    </w:p>
    <w:p w:rsidR="00E87DAD" w:rsidRDefault="00F431E1">
      <w:pPr>
        <w:pStyle w:val="a3"/>
        <w:spacing w:before="1" w:line="360" w:lineRule="auto"/>
        <w:ind w:right="545"/>
      </w:pPr>
      <w:r>
        <w:t>моделировать</w:t>
      </w:r>
      <w:r>
        <w:rPr>
          <w:spacing w:val="1"/>
        </w:rPr>
        <w:t xml:space="preserve"> </w:t>
      </w:r>
      <w:r>
        <w:t>объекты</w:t>
      </w:r>
      <w:r>
        <w:rPr>
          <w:spacing w:val="1"/>
        </w:rPr>
        <w:t xml:space="preserve"> </w:t>
      </w:r>
      <w:r>
        <w:t>(события,</w:t>
      </w:r>
      <w:r>
        <w:rPr>
          <w:spacing w:val="1"/>
        </w:rPr>
        <w:t xml:space="preserve"> </w:t>
      </w:r>
      <w:r>
        <w:t>явления)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3"/>
        </w:rPr>
        <w:t xml:space="preserve"> </w:t>
      </w:r>
      <w:r>
        <w:t>задач,</w:t>
      </w:r>
      <w:r>
        <w:rPr>
          <w:spacing w:val="-1"/>
        </w:rPr>
        <w:t xml:space="preserve"> </w:t>
      </w:r>
      <w:r>
        <w:t>переносить приобретённые</w:t>
      </w:r>
      <w:r>
        <w:rPr>
          <w:spacing w:val="-3"/>
        </w:rPr>
        <w:t xml:space="preserve"> </w:t>
      </w:r>
      <w:r>
        <w:t>знания</w:t>
      </w:r>
      <w:r>
        <w:rPr>
          <w:spacing w:val="-2"/>
        </w:rPr>
        <w:t xml:space="preserve"> </w:t>
      </w:r>
      <w:r>
        <w:t>в</w:t>
      </w:r>
      <w:r>
        <w:rPr>
          <w:spacing w:val="-4"/>
        </w:rPr>
        <w:t xml:space="preserve"> </w:t>
      </w:r>
      <w:r>
        <w:t>повседневную</w:t>
      </w:r>
      <w:r>
        <w:rPr>
          <w:spacing w:val="-1"/>
        </w:rPr>
        <w:t xml:space="preserve"> </w:t>
      </w:r>
      <w:r>
        <w:t>жизнь;</w:t>
      </w:r>
    </w:p>
    <w:p w:rsidR="00E87DAD" w:rsidRDefault="00F431E1">
      <w:pPr>
        <w:pStyle w:val="a3"/>
        <w:spacing w:line="360" w:lineRule="auto"/>
        <w:ind w:right="553"/>
      </w:pPr>
      <w:r>
        <w:t>планировать и осуществлять учебные действия в условиях дефицита информации,</w:t>
      </w:r>
      <w:r>
        <w:rPr>
          <w:spacing w:val="1"/>
        </w:rPr>
        <w:t xml:space="preserve"> </w:t>
      </w:r>
      <w:r>
        <w:t>необходимой</w:t>
      </w:r>
      <w:r>
        <w:rPr>
          <w:spacing w:val="-1"/>
        </w:rPr>
        <w:t xml:space="preserve"> </w:t>
      </w:r>
      <w:r>
        <w:t>для решения стоящей задачи;</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развивать</w:t>
      </w:r>
      <w:r>
        <w:rPr>
          <w:spacing w:val="-2"/>
        </w:rPr>
        <w:t xml:space="preserve"> </w:t>
      </w:r>
      <w:r>
        <w:t>творческое</w:t>
      </w:r>
      <w:r>
        <w:rPr>
          <w:spacing w:val="-3"/>
        </w:rPr>
        <w:t xml:space="preserve"> </w:t>
      </w:r>
      <w:r>
        <w:t>мышление</w:t>
      </w:r>
      <w:r>
        <w:rPr>
          <w:spacing w:val="-4"/>
        </w:rPr>
        <w:t xml:space="preserve"> </w:t>
      </w:r>
      <w:r>
        <w:t>при</w:t>
      </w:r>
      <w:r>
        <w:rPr>
          <w:spacing w:val="-2"/>
        </w:rPr>
        <w:t xml:space="preserve"> </w:t>
      </w:r>
      <w:r>
        <w:t>решении</w:t>
      </w:r>
      <w:r>
        <w:rPr>
          <w:spacing w:val="-5"/>
        </w:rPr>
        <w:t xml:space="preserve"> </w:t>
      </w:r>
      <w:r>
        <w:t>ситуационных задач.</w:t>
      </w:r>
    </w:p>
    <w:p w:rsidR="00E87DAD" w:rsidRDefault="00F431E1" w:rsidP="007F1D2C">
      <w:pPr>
        <w:pStyle w:val="a4"/>
        <w:numPr>
          <w:ilvl w:val="3"/>
          <w:numId w:val="28"/>
        </w:numPr>
        <w:tabs>
          <w:tab w:val="left" w:pos="2131"/>
        </w:tabs>
        <w:spacing w:before="137" w:line="362" w:lineRule="auto"/>
        <w:ind w:right="5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w:t>
      </w:r>
      <w:r>
        <w:rPr>
          <w:spacing w:val="-4"/>
          <w:sz w:val="24"/>
        </w:rPr>
        <w:t xml:space="preserve"> </w:t>
      </w:r>
      <w:r>
        <w:rPr>
          <w:sz w:val="24"/>
        </w:rPr>
        <w:t>часть</w:t>
      </w:r>
      <w:r>
        <w:rPr>
          <w:spacing w:val="1"/>
          <w:sz w:val="24"/>
        </w:rPr>
        <w:t xml:space="preserve"> </w:t>
      </w:r>
      <w:r>
        <w:rPr>
          <w:sz w:val="24"/>
        </w:rPr>
        <w:t>познавательных универсальных</w:t>
      </w:r>
      <w:r>
        <w:rPr>
          <w:spacing w:val="-4"/>
          <w:sz w:val="24"/>
        </w:rPr>
        <w:t xml:space="preserve"> </w:t>
      </w:r>
      <w:r>
        <w:rPr>
          <w:sz w:val="24"/>
        </w:rPr>
        <w:t>учебных</w:t>
      </w:r>
      <w:r>
        <w:rPr>
          <w:spacing w:val="-2"/>
          <w:sz w:val="24"/>
        </w:rPr>
        <w:t xml:space="preserve"> </w:t>
      </w:r>
      <w:r>
        <w:rPr>
          <w:sz w:val="24"/>
        </w:rPr>
        <w:t>действий:</w:t>
      </w:r>
    </w:p>
    <w:p w:rsidR="00E87DAD" w:rsidRDefault="00F431E1">
      <w:pPr>
        <w:pStyle w:val="a3"/>
        <w:spacing w:line="360" w:lineRule="auto"/>
        <w:ind w:right="560"/>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1"/>
        </w:rPr>
        <w:t xml:space="preserve"> </w:t>
      </w:r>
      <w:r>
        <w:t>безопасности жизнедеятельности;</w:t>
      </w:r>
    </w:p>
    <w:p w:rsidR="00E87DAD" w:rsidRDefault="00F431E1">
      <w:pPr>
        <w:pStyle w:val="a3"/>
        <w:spacing w:line="360" w:lineRule="auto"/>
        <w:ind w:right="552"/>
      </w:pPr>
      <w:r>
        <w:t xml:space="preserve">владеть     </w:t>
      </w:r>
      <w:r>
        <w:rPr>
          <w:spacing w:val="1"/>
        </w:rPr>
        <w:t xml:space="preserve"> </w:t>
      </w:r>
      <w:r>
        <w:t xml:space="preserve">видами     </w:t>
      </w:r>
      <w:r>
        <w:rPr>
          <w:spacing w:val="1"/>
        </w:rPr>
        <w:t xml:space="preserve"> </w:t>
      </w:r>
      <w:r>
        <w:t xml:space="preserve">деятельности     </w:t>
      </w:r>
      <w:r>
        <w:rPr>
          <w:spacing w:val="1"/>
        </w:rPr>
        <w:t xml:space="preserve"> </w:t>
      </w:r>
      <w:r>
        <w:t xml:space="preserve">по     </w:t>
      </w:r>
      <w:r>
        <w:rPr>
          <w:spacing w:val="1"/>
        </w:rPr>
        <w:t xml:space="preserve"> </w:t>
      </w:r>
      <w:r>
        <w:t>приобретению       нового       знания,</w:t>
      </w:r>
      <w:r>
        <w:rPr>
          <w:spacing w:val="-57"/>
        </w:rPr>
        <w:t xml:space="preserve"> </w:t>
      </w:r>
      <w:r>
        <w:t>его    преобразованию    и    применению    для    решения    различных     учебных    задач,</w:t>
      </w:r>
      <w:r>
        <w:rPr>
          <w:spacing w:val="1"/>
        </w:rPr>
        <w:t xml:space="preserve"> </w:t>
      </w:r>
      <w:r>
        <w:t>в</w:t>
      </w:r>
      <w:r>
        <w:rPr>
          <w:spacing w:val="-2"/>
        </w:rPr>
        <w:t xml:space="preserve"> </w:t>
      </w:r>
      <w:r>
        <w:t>том числе</w:t>
      </w:r>
      <w:r>
        <w:rPr>
          <w:spacing w:val="-1"/>
        </w:rPr>
        <w:t xml:space="preserve"> </w:t>
      </w:r>
      <w:r>
        <w:t>при разработке</w:t>
      </w:r>
      <w:r>
        <w:rPr>
          <w:spacing w:val="-1"/>
        </w:rPr>
        <w:t xml:space="preserve"> </w:t>
      </w:r>
      <w:r>
        <w:t>и</w:t>
      </w:r>
      <w:r>
        <w:rPr>
          <w:spacing w:val="-1"/>
        </w:rPr>
        <w:t xml:space="preserve"> </w:t>
      </w:r>
      <w:r>
        <w:t>защите проектных</w:t>
      </w:r>
      <w:r>
        <w:rPr>
          <w:spacing w:val="1"/>
        </w:rPr>
        <w:t xml:space="preserve"> </w:t>
      </w:r>
      <w:r>
        <w:t>работ;</w:t>
      </w:r>
    </w:p>
    <w:p w:rsidR="00E87DAD" w:rsidRDefault="00F431E1">
      <w:pPr>
        <w:pStyle w:val="a3"/>
        <w:spacing w:line="360" w:lineRule="auto"/>
        <w:ind w:right="545"/>
      </w:pPr>
      <w:r>
        <w:t>анализировать содержание учебных вопросов и заданий и выдвигать новые идеи,</w:t>
      </w:r>
      <w:r>
        <w:rPr>
          <w:spacing w:val="1"/>
        </w:rPr>
        <w:t xml:space="preserve"> </w:t>
      </w:r>
      <w:r>
        <w:t>самостоятельно выбирать оптимальный способ решения задач с учётом установленных</w:t>
      </w:r>
      <w:r>
        <w:rPr>
          <w:spacing w:val="1"/>
        </w:rPr>
        <w:t xml:space="preserve"> </w:t>
      </w:r>
      <w:r>
        <w:t>(обоснованных)</w:t>
      </w:r>
      <w:r>
        <w:rPr>
          <w:spacing w:val="-1"/>
        </w:rPr>
        <w:t xml:space="preserve"> </w:t>
      </w:r>
      <w:r>
        <w:t>критериев;</w:t>
      </w:r>
    </w:p>
    <w:p w:rsidR="00E87DAD" w:rsidRDefault="00F431E1">
      <w:pPr>
        <w:pStyle w:val="a3"/>
        <w:spacing w:line="360" w:lineRule="auto"/>
        <w:ind w:right="550"/>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 реальным</w:t>
      </w:r>
      <w:r>
        <w:rPr>
          <w:spacing w:val="1"/>
        </w:rPr>
        <w:t xml:space="preserve"> </w:t>
      </w:r>
      <w:r>
        <w:t>(</w:t>
      </w:r>
      <w:proofErr w:type="gramStart"/>
      <w:r>
        <w:t xml:space="preserve">заданным)   </w:t>
      </w:r>
      <w:proofErr w:type="gramEnd"/>
      <w:r>
        <w:t xml:space="preserve">    и       наиболее       благоприятным       состоянием       объекта       (явления)</w:t>
      </w:r>
      <w:r>
        <w:rPr>
          <w:spacing w:val="-57"/>
        </w:rPr>
        <w:t xml:space="preserve"> </w:t>
      </w:r>
      <w:r>
        <w:t>в</w:t>
      </w:r>
      <w:r>
        <w:rPr>
          <w:spacing w:val="-2"/>
        </w:rPr>
        <w:t xml:space="preserve"> </w:t>
      </w:r>
      <w:r>
        <w:t>повседневной жизни;</w:t>
      </w:r>
    </w:p>
    <w:p w:rsidR="00E87DAD" w:rsidRDefault="00F431E1">
      <w:pPr>
        <w:pStyle w:val="a3"/>
        <w:spacing w:line="360" w:lineRule="auto"/>
        <w:ind w:right="559"/>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w:t>
      </w:r>
      <w:r>
        <w:rPr>
          <w:spacing w:val="1"/>
        </w:rPr>
        <w:t xml:space="preserve"> </w:t>
      </w:r>
      <w:r>
        <w:t>обосновывать предложения по</w:t>
      </w:r>
      <w:r>
        <w:rPr>
          <w:spacing w:val="-3"/>
        </w:rPr>
        <w:t xml:space="preserve"> </w:t>
      </w:r>
      <w:r>
        <w:t>их</w:t>
      </w:r>
      <w:r>
        <w:rPr>
          <w:spacing w:val="1"/>
        </w:rPr>
        <w:t xml:space="preserve"> </w:t>
      </w:r>
      <w:r>
        <w:t>корректировке в</w:t>
      </w:r>
      <w:r>
        <w:rPr>
          <w:spacing w:val="-1"/>
        </w:rPr>
        <w:t xml:space="preserve"> </w:t>
      </w:r>
      <w:r>
        <w:t>новых</w:t>
      </w:r>
      <w:r>
        <w:rPr>
          <w:spacing w:val="3"/>
        </w:rPr>
        <w:t xml:space="preserve"> </w:t>
      </w:r>
      <w:r>
        <w:t>условиях;</w:t>
      </w:r>
    </w:p>
    <w:p w:rsidR="00E87DAD" w:rsidRDefault="00F431E1">
      <w:pPr>
        <w:pStyle w:val="a3"/>
        <w:spacing w:line="360" w:lineRule="auto"/>
        <w:ind w:right="557"/>
      </w:pPr>
      <w:r>
        <w:t xml:space="preserve">характеризовать    приобретённые   знания   и   </w:t>
      </w:r>
      <w:proofErr w:type="gramStart"/>
      <w:r>
        <w:t xml:space="preserve">навыки,   </w:t>
      </w:r>
      <w:proofErr w:type="gramEnd"/>
      <w:r>
        <w:t>оценивать   возможность</w:t>
      </w:r>
      <w:r>
        <w:rPr>
          <w:spacing w:val="1"/>
        </w:rPr>
        <w:t xml:space="preserve"> </w:t>
      </w:r>
      <w:r>
        <w:t>их</w:t>
      </w:r>
      <w:r>
        <w:rPr>
          <w:spacing w:val="1"/>
        </w:rPr>
        <w:t xml:space="preserve"> </w:t>
      </w:r>
      <w:r>
        <w:t>реализации в</w:t>
      </w:r>
      <w:r>
        <w:rPr>
          <w:spacing w:val="-1"/>
        </w:rPr>
        <w:t xml:space="preserve"> </w:t>
      </w:r>
      <w:r>
        <w:t>реальных</w:t>
      </w:r>
      <w:r>
        <w:rPr>
          <w:spacing w:val="1"/>
        </w:rPr>
        <w:t xml:space="preserve"> </w:t>
      </w:r>
      <w:r>
        <w:t>ситуациях;</w:t>
      </w:r>
    </w:p>
    <w:p w:rsidR="00E87DAD" w:rsidRDefault="00F431E1">
      <w:pPr>
        <w:pStyle w:val="a3"/>
        <w:spacing w:line="360" w:lineRule="auto"/>
        <w:ind w:right="553"/>
      </w:pPr>
      <w:r>
        <w:t>использовать знания других предметных областей для решения учебных задач в</w:t>
      </w:r>
      <w:r>
        <w:rPr>
          <w:spacing w:val="1"/>
        </w:rPr>
        <w:t xml:space="preserve"> </w:t>
      </w:r>
      <w:r>
        <w:t xml:space="preserve">области   </w:t>
      </w:r>
      <w:r>
        <w:rPr>
          <w:spacing w:val="33"/>
        </w:rPr>
        <w:t xml:space="preserve"> </w:t>
      </w:r>
      <w:r>
        <w:t xml:space="preserve">безопасности    </w:t>
      </w:r>
      <w:r>
        <w:rPr>
          <w:spacing w:val="31"/>
        </w:rPr>
        <w:t xml:space="preserve"> </w:t>
      </w:r>
      <w:proofErr w:type="gramStart"/>
      <w:r>
        <w:t xml:space="preserve">жизнедеятельности;   </w:t>
      </w:r>
      <w:proofErr w:type="gramEnd"/>
      <w:r>
        <w:t xml:space="preserve"> </w:t>
      </w:r>
      <w:r>
        <w:rPr>
          <w:spacing w:val="31"/>
        </w:rPr>
        <w:t xml:space="preserve"> </w:t>
      </w:r>
      <w:r>
        <w:t xml:space="preserve">переносить    </w:t>
      </w:r>
      <w:r>
        <w:rPr>
          <w:spacing w:val="31"/>
        </w:rPr>
        <w:t xml:space="preserve"> </w:t>
      </w:r>
      <w:r>
        <w:t xml:space="preserve">приобретённые    </w:t>
      </w:r>
      <w:r>
        <w:rPr>
          <w:spacing w:val="28"/>
        </w:rPr>
        <w:t xml:space="preserve"> </w:t>
      </w:r>
      <w:r>
        <w:t>знания</w:t>
      </w:r>
      <w:r>
        <w:rPr>
          <w:spacing w:val="-58"/>
        </w:rPr>
        <w:t xml:space="preserve"> </w:t>
      </w:r>
      <w:r>
        <w:t>и</w:t>
      </w:r>
      <w:r>
        <w:rPr>
          <w:spacing w:val="-1"/>
        </w:rPr>
        <w:t xml:space="preserve"> </w:t>
      </w:r>
      <w:r>
        <w:t>навыки в</w:t>
      </w:r>
      <w:r>
        <w:rPr>
          <w:spacing w:val="-1"/>
        </w:rPr>
        <w:t xml:space="preserve"> </w:t>
      </w:r>
      <w:r>
        <w:t>повседневную</w:t>
      </w:r>
      <w:r>
        <w:rPr>
          <w:spacing w:val="2"/>
        </w:rPr>
        <w:t xml:space="preserve"> </w:t>
      </w:r>
      <w:r>
        <w:t>жизнь.</w:t>
      </w:r>
    </w:p>
    <w:p w:rsidR="00E87DAD" w:rsidRDefault="00F431E1" w:rsidP="007F1D2C">
      <w:pPr>
        <w:pStyle w:val="a4"/>
        <w:numPr>
          <w:ilvl w:val="3"/>
          <w:numId w:val="28"/>
        </w:numPr>
        <w:tabs>
          <w:tab w:val="left" w:pos="2131"/>
        </w:tabs>
        <w:spacing w:line="360" w:lineRule="auto"/>
        <w:ind w:right="554"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6"/>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ind w:right="553"/>
      </w:pPr>
      <w:r>
        <w:t>владеть</w:t>
      </w:r>
      <w:r>
        <w:rPr>
          <w:spacing w:val="1"/>
        </w:rPr>
        <w:t xml:space="preserve"> </w:t>
      </w:r>
      <w:r>
        <w:t>навыками</w:t>
      </w:r>
      <w:r>
        <w:rPr>
          <w:spacing w:val="1"/>
        </w:rPr>
        <w:t xml:space="preserve"> </w:t>
      </w:r>
      <w:r>
        <w:t>самостоятельного</w:t>
      </w:r>
      <w:r>
        <w:rPr>
          <w:spacing w:val="1"/>
        </w:rPr>
        <w:t xml:space="preserve"> </w:t>
      </w:r>
      <w:r>
        <w:t>поиска,</w:t>
      </w:r>
      <w:r>
        <w:rPr>
          <w:spacing w:val="1"/>
        </w:rPr>
        <w:t xml:space="preserve"> </w:t>
      </w:r>
      <w:r>
        <w:t>сбора,</w:t>
      </w:r>
      <w:r>
        <w:rPr>
          <w:spacing w:val="1"/>
        </w:rPr>
        <w:t xml:space="preserve"> </w:t>
      </w:r>
      <w:r>
        <w:t>обобщения</w:t>
      </w:r>
      <w:r>
        <w:rPr>
          <w:spacing w:val="1"/>
        </w:rPr>
        <w:t xml:space="preserve"> </w:t>
      </w:r>
      <w:r>
        <w:t>и</w:t>
      </w:r>
      <w:r>
        <w:rPr>
          <w:spacing w:val="61"/>
        </w:rPr>
        <w:t xml:space="preserve"> </w:t>
      </w:r>
      <w:r>
        <w:t>анализа</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57"/>
        </w:rPr>
        <w:t xml:space="preserve"> </w:t>
      </w:r>
      <w:r>
        <w:t>информационной</w:t>
      </w:r>
      <w:r>
        <w:rPr>
          <w:spacing w:val="-1"/>
        </w:rPr>
        <w:t xml:space="preserve"> </w:t>
      </w:r>
      <w:r>
        <w:t>безопасности</w:t>
      </w:r>
      <w:r>
        <w:rPr>
          <w:spacing w:val="1"/>
        </w:rPr>
        <w:t xml:space="preserve"> </w:t>
      </w:r>
      <w:r>
        <w:t>личности;</w:t>
      </w:r>
    </w:p>
    <w:p w:rsidR="00E87DAD" w:rsidRDefault="00F431E1">
      <w:pPr>
        <w:pStyle w:val="a3"/>
        <w:spacing w:line="360" w:lineRule="auto"/>
        <w:ind w:right="549"/>
      </w:pPr>
      <w:r>
        <w:t>создавать</w:t>
      </w:r>
      <w:r>
        <w:rPr>
          <w:spacing w:val="1"/>
        </w:rPr>
        <w:t xml:space="preserve"> </w:t>
      </w:r>
      <w:r>
        <w:t>информационные</w:t>
      </w:r>
      <w:r>
        <w:rPr>
          <w:spacing w:val="1"/>
        </w:rPr>
        <w:t xml:space="preserve"> </w:t>
      </w:r>
      <w:r>
        <w:t>блоки</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характера</w:t>
      </w:r>
      <w:r>
        <w:rPr>
          <w:spacing w:val="1"/>
        </w:rPr>
        <w:t xml:space="preserve"> </w:t>
      </w:r>
      <w:r>
        <w:t xml:space="preserve">решаемой      учебной     </w:t>
      </w:r>
      <w:proofErr w:type="gramStart"/>
      <w:r>
        <w:t xml:space="preserve">задачи;   </w:t>
      </w:r>
      <w:proofErr w:type="gramEnd"/>
      <w:r>
        <w:t xml:space="preserve">  самостоятельно     выбирать     оптимальную     форму</w:t>
      </w:r>
      <w:r>
        <w:rPr>
          <w:spacing w:val="1"/>
        </w:rPr>
        <w:t xml:space="preserve"> </w:t>
      </w:r>
      <w:r>
        <w:t>их</w:t>
      </w:r>
      <w:r>
        <w:rPr>
          <w:spacing w:val="-2"/>
        </w:rPr>
        <w:t xml:space="preserve"> </w:t>
      </w:r>
      <w:r>
        <w:t>представления;</w:t>
      </w:r>
    </w:p>
    <w:p w:rsidR="00E87DAD" w:rsidRDefault="00F431E1">
      <w:pPr>
        <w:pStyle w:val="a3"/>
        <w:spacing w:line="360" w:lineRule="auto"/>
        <w:ind w:right="559"/>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E87DAD" w:rsidRDefault="00F431E1">
      <w:pPr>
        <w:pStyle w:val="a3"/>
        <w:spacing w:line="360" w:lineRule="auto"/>
        <w:ind w:right="554"/>
      </w:pPr>
      <w:r>
        <w:t>владеть навыками по предотвращению рисков, профилактике угроз и защите от</w:t>
      </w:r>
      <w:r>
        <w:rPr>
          <w:spacing w:val="1"/>
        </w:rPr>
        <w:t xml:space="preserve"> </w:t>
      </w:r>
      <w:r>
        <w:t>опасностей</w:t>
      </w:r>
      <w:r>
        <w:rPr>
          <w:spacing w:val="-1"/>
        </w:rPr>
        <w:t xml:space="preserve"> </w:t>
      </w:r>
      <w:r>
        <w:t>цифровой среды;</w:t>
      </w:r>
    </w:p>
    <w:p w:rsidR="00E87DAD" w:rsidRDefault="00F431E1">
      <w:pPr>
        <w:pStyle w:val="a3"/>
        <w:spacing w:line="360" w:lineRule="auto"/>
        <w:ind w:right="555"/>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в</w:t>
      </w:r>
      <w:r>
        <w:rPr>
          <w:spacing w:val="41"/>
        </w:rPr>
        <w:t xml:space="preserve"> </w:t>
      </w:r>
      <w:r>
        <w:t>учебном</w:t>
      </w:r>
      <w:r>
        <w:rPr>
          <w:spacing w:val="95"/>
        </w:rPr>
        <w:t xml:space="preserve"> </w:t>
      </w:r>
      <w:r>
        <w:t>процессе</w:t>
      </w:r>
      <w:r>
        <w:rPr>
          <w:spacing w:val="99"/>
        </w:rPr>
        <w:t xml:space="preserve"> </w:t>
      </w:r>
      <w:r>
        <w:t>с</w:t>
      </w:r>
      <w:r>
        <w:rPr>
          <w:spacing w:val="96"/>
        </w:rPr>
        <w:t xml:space="preserve"> </w:t>
      </w:r>
      <w:r>
        <w:t>соблюдением</w:t>
      </w:r>
      <w:r>
        <w:rPr>
          <w:spacing w:val="96"/>
        </w:rPr>
        <w:t xml:space="preserve"> </w:t>
      </w:r>
      <w:r>
        <w:t>требований</w:t>
      </w:r>
      <w:r>
        <w:rPr>
          <w:spacing w:val="98"/>
        </w:rPr>
        <w:t xml:space="preserve"> </w:t>
      </w:r>
      <w:r>
        <w:t>эргономики,</w:t>
      </w:r>
      <w:r>
        <w:rPr>
          <w:spacing w:val="97"/>
        </w:rPr>
        <w:t xml:space="preserve"> </w:t>
      </w:r>
      <w:r>
        <w:t>техники</w:t>
      </w:r>
      <w:r>
        <w:rPr>
          <w:spacing w:val="98"/>
        </w:rPr>
        <w:t xml:space="preserve"> </w:t>
      </w:r>
      <w:r>
        <w:t>безопасности</w:t>
      </w:r>
      <w:r>
        <w:rPr>
          <w:spacing w:val="-58"/>
        </w:rPr>
        <w:t xml:space="preserve"> </w:t>
      </w:r>
      <w:r>
        <w:t>и</w:t>
      </w:r>
      <w:r>
        <w:rPr>
          <w:spacing w:val="-1"/>
        </w:rPr>
        <w:t xml:space="preserve"> </w:t>
      </w:r>
      <w:r>
        <w:t>гигиены.</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rsidP="007F1D2C">
      <w:pPr>
        <w:pStyle w:val="a4"/>
        <w:numPr>
          <w:ilvl w:val="3"/>
          <w:numId w:val="28"/>
        </w:numPr>
        <w:tabs>
          <w:tab w:val="left" w:pos="2131"/>
        </w:tabs>
        <w:spacing w:before="65" w:line="360" w:lineRule="auto"/>
        <w:ind w:right="553" w:firstLine="707"/>
        <w:rPr>
          <w:sz w:val="24"/>
        </w:rPr>
      </w:pPr>
      <w:r>
        <w:rPr>
          <w:sz w:val="24"/>
        </w:rPr>
        <w:lastRenderedPageBreak/>
        <w:t>У</w:t>
      </w:r>
      <w:r>
        <w:rPr>
          <w:spacing w:val="34"/>
          <w:sz w:val="24"/>
        </w:rPr>
        <w:t xml:space="preserve"> </w:t>
      </w:r>
      <w:r>
        <w:rPr>
          <w:sz w:val="24"/>
        </w:rPr>
        <w:t>обучающегося</w:t>
      </w:r>
      <w:r>
        <w:rPr>
          <w:spacing w:val="35"/>
          <w:sz w:val="24"/>
        </w:rPr>
        <w:t xml:space="preserve"> </w:t>
      </w:r>
      <w:r>
        <w:rPr>
          <w:sz w:val="24"/>
        </w:rPr>
        <w:t>будут</w:t>
      </w:r>
      <w:r>
        <w:rPr>
          <w:spacing w:val="35"/>
          <w:sz w:val="24"/>
        </w:rPr>
        <w:t xml:space="preserve"> </w:t>
      </w:r>
      <w:r>
        <w:rPr>
          <w:sz w:val="24"/>
        </w:rPr>
        <w:t>сформированы</w:t>
      </w:r>
      <w:r>
        <w:rPr>
          <w:spacing w:val="34"/>
          <w:sz w:val="24"/>
        </w:rPr>
        <w:t xml:space="preserve"> </w:t>
      </w:r>
      <w:r>
        <w:rPr>
          <w:sz w:val="24"/>
        </w:rPr>
        <w:t>следующие</w:t>
      </w:r>
      <w:r>
        <w:rPr>
          <w:spacing w:val="36"/>
          <w:sz w:val="24"/>
        </w:rPr>
        <w:t xml:space="preserve"> </w:t>
      </w:r>
      <w:r>
        <w:rPr>
          <w:sz w:val="24"/>
        </w:rPr>
        <w:t>умения</w:t>
      </w:r>
      <w:r>
        <w:rPr>
          <w:spacing w:val="35"/>
          <w:sz w:val="24"/>
        </w:rPr>
        <w:t xml:space="preserve"> </w:t>
      </w:r>
      <w:r>
        <w:rPr>
          <w:sz w:val="24"/>
        </w:rPr>
        <w:t>общения</w:t>
      </w:r>
      <w:r>
        <w:rPr>
          <w:spacing w:val="32"/>
          <w:sz w:val="24"/>
        </w:rPr>
        <w:t xml:space="preserve"> </w:t>
      </w:r>
      <w:r>
        <w:rPr>
          <w:sz w:val="24"/>
        </w:rPr>
        <w:t>как</w:t>
      </w:r>
      <w:r>
        <w:rPr>
          <w:spacing w:val="-57"/>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87DAD" w:rsidRDefault="00F431E1">
      <w:pPr>
        <w:pStyle w:val="a3"/>
        <w:spacing w:before="1" w:line="360" w:lineRule="auto"/>
        <w:jc w:val="left"/>
      </w:pPr>
      <w:r>
        <w:t>осуществлять</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безопасную</w:t>
      </w:r>
      <w:r>
        <w:rPr>
          <w:spacing w:val="1"/>
        </w:rPr>
        <w:t xml:space="preserve"> </w:t>
      </w:r>
      <w:r>
        <w:t>коммуникацию,</w:t>
      </w:r>
      <w:r>
        <w:rPr>
          <w:spacing w:val="-57"/>
        </w:rPr>
        <w:t xml:space="preserve"> </w:t>
      </w:r>
      <w:r>
        <w:t>переносить принципы её</w:t>
      </w:r>
      <w:r>
        <w:rPr>
          <w:spacing w:val="-2"/>
        </w:rPr>
        <w:t xml:space="preserve"> </w:t>
      </w:r>
      <w:r>
        <w:t>организации в</w:t>
      </w:r>
      <w:r>
        <w:rPr>
          <w:spacing w:val="-1"/>
        </w:rPr>
        <w:t xml:space="preserve"> </w:t>
      </w:r>
      <w:r>
        <w:t>повседневную</w:t>
      </w:r>
      <w:r>
        <w:rPr>
          <w:spacing w:val="-1"/>
        </w:rPr>
        <w:t xml:space="preserve"> </w:t>
      </w:r>
      <w:r>
        <w:t>жизнь;</w:t>
      </w:r>
    </w:p>
    <w:p w:rsidR="00E87DAD" w:rsidRDefault="00F431E1">
      <w:pPr>
        <w:pStyle w:val="a3"/>
        <w:spacing w:line="360" w:lineRule="auto"/>
        <w:jc w:val="left"/>
      </w:pPr>
      <w:r>
        <w:t>распознавать</w:t>
      </w:r>
      <w:r>
        <w:rPr>
          <w:spacing w:val="51"/>
        </w:rPr>
        <w:t xml:space="preserve"> </w:t>
      </w:r>
      <w:r>
        <w:t>вербальные</w:t>
      </w:r>
      <w:r>
        <w:rPr>
          <w:spacing w:val="49"/>
        </w:rPr>
        <w:t xml:space="preserve"> </w:t>
      </w:r>
      <w:r>
        <w:t>и</w:t>
      </w:r>
      <w:r>
        <w:rPr>
          <w:spacing w:val="51"/>
        </w:rPr>
        <w:t xml:space="preserve"> </w:t>
      </w:r>
      <w:r>
        <w:t>невербальные</w:t>
      </w:r>
      <w:r>
        <w:rPr>
          <w:spacing w:val="49"/>
        </w:rPr>
        <w:t xml:space="preserve"> </w:t>
      </w:r>
      <w:r>
        <w:t>средства</w:t>
      </w:r>
      <w:r>
        <w:rPr>
          <w:spacing w:val="49"/>
        </w:rPr>
        <w:t xml:space="preserve"> </w:t>
      </w:r>
      <w:r>
        <w:t>общения;</w:t>
      </w:r>
      <w:r>
        <w:rPr>
          <w:spacing w:val="51"/>
        </w:rPr>
        <w:t xml:space="preserve"> </w:t>
      </w:r>
      <w:r>
        <w:t>понимать</w:t>
      </w:r>
      <w:r>
        <w:rPr>
          <w:spacing w:val="52"/>
        </w:rPr>
        <w:t xml:space="preserve"> </w:t>
      </w:r>
      <w:r>
        <w:t>значение</w:t>
      </w:r>
      <w:r>
        <w:rPr>
          <w:spacing w:val="-57"/>
        </w:rPr>
        <w:t xml:space="preserve"> </w:t>
      </w:r>
      <w:r>
        <w:t>социальных</w:t>
      </w:r>
      <w:r>
        <w:rPr>
          <w:spacing w:val="1"/>
        </w:rPr>
        <w:t xml:space="preserve"> </w:t>
      </w:r>
      <w:r>
        <w:t>знаков;</w:t>
      </w:r>
      <w:r>
        <w:rPr>
          <w:spacing w:val="-1"/>
        </w:rPr>
        <w:t xml:space="preserve"> </w:t>
      </w:r>
      <w:r>
        <w:t>определять признаки</w:t>
      </w:r>
      <w:r>
        <w:rPr>
          <w:spacing w:val="-1"/>
        </w:rPr>
        <w:t xml:space="preserve"> </w:t>
      </w:r>
      <w:r>
        <w:t>деструктивного общения;</w:t>
      </w:r>
    </w:p>
    <w:p w:rsidR="00E87DAD" w:rsidRDefault="00F431E1">
      <w:pPr>
        <w:pStyle w:val="a3"/>
        <w:spacing w:line="360" w:lineRule="auto"/>
        <w:jc w:val="left"/>
      </w:pPr>
      <w:r>
        <w:t>владеть</w:t>
      </w:r>
      <w:r>
        <w:rPr>
          <w:spacing w:val="19"/>
        </w:rPr>
        <w:t xml:space="preserve"> </w:t>
      </w:r>
      <w:r>
        <w:t>приёмами</w:t>
      </w:r>
      <w:r>
        <w:rPr>
          <w:spacing w:val="19"/>
        </w:rPr>
        <w:t xml:space="preserve"> </w:t>
      </w:r>
      <w:r>
        <w:t>безопасного</w:t>
      </w:r>
      <w:r>
        <w:rPr>
          <w:spacing w:val="18"/>
        </w:rPr>
        <w:t xml:space="preserve"> </w:t>
      </w:r>
      <w:r>
        <w:t>межличностного</w:t>
      </w:r>
      <w:r>
        <w:rPr>
          <w:spacing w:val="19"/>
        </w:rPr>
        <w:t xml:space="preserve"> </w:t>
      </w:r>
      <w:r>
        <w:t>и</w:t>
      </w:r>
      <w:r>
        <w:rPr>
          <w:spacing w:val="19"/>
        </w:rPr>
        <w:t xml:space="preserve"> </w:t>
      </w:r>
      <w:r>
        <w:t>группового</w:t>
      </w:r>
      <w:r>
        <w:rPr>
          <w:spacing w:val="17"/>
        </w:rPr>
        <w:t xml:space="preserve"> </w:t>
      </w:r>
      <w:r>
        <w:t>общения;</w:t>
      </w:r>
      <w:r>
        <w:rPr>
          <w:spacing w:val="19"/>
        </w:rPr>
        <w:t xml:space="preserve"> </w:t>
      </w:r>
      <w:r>
        <w:t>безопасно</w:t>
      </w:r>
      <w:r>
        <w:rPr>
          <w:spacing w:val="-57"/>
        </w:rPr>
        <w:t xml:space="preserve"> </w:t>
      </w:r>
      <w:r>
        <w:t>действовать по избеганию конфликтных ситуаций;</w:t>
      </w:r>
    </w:p>
    <w:p w:rsidR="00E87DAD" w:rsidRDefault="00F431E1">
      <w:pPr>
        <w:pStyle w:val="a3"/>
        <w:tabs>
          <w:tab w:val="left" w:pos="3443"/>
          <w:tab w:val="left" w:pos="4650"/>
          <w:tab w:val="left" w:pos="5149"/>
          <w:tab w:val="left" w:pos="5983"/>
          <w:tab w:val="left" w:pos="7225"/>
          <w:tab w:val="left" w:pos="8113"/>
          <w:tab w:val="left" w:pos="9063"/>
        </w:tabs>
        <w:spacing w:line="362" w:lineRule="auto"/>
        <w:ind w:right="555"/>
        <w:jc w:val="left"/>
      </w:pPr>
      <w:r>
        <w:t>аргументированно,</w:t>
      </w:r>
      <w:r>
        <w:tab/>
        <w:t>логично</w:t>
      </w:r>
      <w:r>
        <w:tab/>
        <w:t>и</w:t>
      </w:r>
      <w:r>
        <w:tab/>
        <w:t>ясно</w:t>
      </w:r>
      <w:r>
        <w:tab/>
        <w:t>излагать</w:t>
      </w:r>
      <w:r>
        <w:tab/>
        <w:t>свою</w:t>
      </w:r>
      <w:r>
        <w:tab/>
        <w:t>точку</w:t>
      </w:r>
      <w:r>
        <w:tab/>
        <w:t>зрения</w:t>
      </w:r>
      <w:r>
        <w:rPr>
          <w:spacing w:val="-57"/>
        </w:rPr>
        <w:t xml:space="preserve"> </w:t>
      </w:r>
      <w:r>
        <w:t>с</w:t>
      </w:r>
      <w:r>
        <w:rPr>
          <w:spacing w:val="-2"/>
        </w:rPr>
        <w:t xml:space="preserve"> </w:t>
      </w:r>
      <w:r>
        <w:t>использованием</w:t>
      </w:r>
      <w:r>
        <w:rPr>
          <w:spacing w:val="-1"/>
        </w:rPr>
        <w:t xml:space="preserve"> </w:t>
      </w:r>
      <w:r>
        <w:t>языковых</w:t>
      </w:r>
      <w:r>
        <w:rPr>
          <w:spacing w:val="2"/>
        </w:rPr>
        <w:t xml:space="preserve"> </w:t>
      </w:r>
      <w:r>
        <w:t>средств.</w:t>
      </w:r>
    </w:p>
    <w:p w:rsidR="00E87DAD" w:rsidRDefault="00F431E1" w:rsidP="007F1D2C">
      <w:pPr>
        <w:pStyle w:val="a4"/>
        <w:numPr>
          <w:ilvl w:val="3"/>
          <w:numId w:val="28"/>
        </w:numPr>
        <w:tabs>
          <w:tab w:val="left" w:pos="2131"/>
          <w:tab w:val="left" w:pos="2684"/>
          <w:tab w:val="left" w:pos="4560"/>
          <w:tab w:val="left" w:pos="5533"/>
          <w:tab w:val="left" w:pos="7450"/>
          <w:tab w:val="left" w:pos="9012"/>
        </w:tabs>
        <w:spacing w:line="360" w:lineRule="auto"/>
        <w:ind w:right="553"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умения</w:t>
      </w:r>
      <w:r>
        <w:rPr>
          <w:spacing w:val="-57"/>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3"/>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E87DAD" w:rsidRDefault="00F431E1">
      <w:pPr>
        <w:pStyle w:val="a3"/>
        <w:spacing w:line="360" w:lineRule="auto"/>
        <w:jc w:val="left"/>
      </w:pPr>
      <w:r>
        <w:t>ставить</w:t>
      </w:r>
      <w:r>
        <w:rPr>
          <w:spacing w:val="43"/>
        </w:rPr>
        <w:t xml:space="preserve"> </w:t>
      </w:r>
      <w:r>
        <w:t>и</w:t>
      </w:r>
      <w:r>
        <w:rPr>
          <w:spacing w:val="44"/>
        </w:rPr>
        <w:t xml:space="preserve"> </w:t>
      </w:r>
      <w:r>
        <w:t>формулировать</w:t>
      </w:r>
      <w:r>
        <w:rPr>
          <w:spacing w:val="44"/>
        </w:rPr>
        <w:t xml:space="preserve"> </w:t>
      </w:r>
      <w:r>
        <w:t>собственные</w:t>
      </w:r>
      <w:r>
        <w:rPr>
          <w:spacing w:val="41"/>
        </w:rPr>
        <w:t xml:space="preserve"> </w:t>
      </w:r>
      <w:r>
        <w:t>задачи</w:t>
      </w:r>
      <w:r>
        <w:rPr>
          <w:spacing w:val="44"/>
        </w:rPr>
        <w:t xml:space="preserve"> </w:t>
      </w:r>
      <w:r>
        <w:t>в</w:t>
      </w:r>
      <w:r>
        <w:rPr>
          <w:spacing w:val="41"/>
        </w:rPr>
        <w:t xml:space="preserve"> </w:t>
      </w:r>
      <w:r>
        <w:t>образовательной</w:t>
      </w:r>
      <w:r>
        <w:rPr>
          <w:spacing w:val="42"/>
        </w:rPr>
        <w:t xml:space="preserve"> </w:t>
      </w:r>
      <w:r>
        <w:t>деятельности</w:t>
      </w:r>
      <w:r>
        <w:rPr>
          <w:spacing w:val="42"/>
        </w:rPr>
        <w:t xml:space="preserve"> </w:t>
      </w:r>
      <w:r>
        <w:t>и</w:t>
      </w:r>
      <w:r>
        <w:rPr>
          <w:spacing w:val="-57"/>
        </w:rPr>
        <w:t xml:space="preserve"> </w:t>
      </w:r>
      <w:r>
        <w:t>жизненных</w:t>
      </w:r>
      <w:r>
        <w:rPr>
          <w:spacing w:val="1"/>
        </w:rPr>
        <w:t xml:space="preserve"> </w:t>
      </w:r>
      <w:r>
        <w:t>ситуациях;</w:t>
      </w:r>
    </w:p>
    <w:p w:rsidR="00E87DAD" w:rsidRDefault="00F431E1">
      <w:pPr>
        <w:pStyle w:val="a3"/>
        <w:spacing w:line="360" w:lineRule="auto"/>
        <w:jc w:val="left"/>
      </w:pPr>
      <w:r>
        <w:t>самостоятельно</w:t>
      </w:r>
      <w:r>
        <w:rPr>
          <w:spacing w:val="37"/>
        </w:rPr>
        <w:t xml:space="preserve"> </w:t>
      </w:r>
      <w:r>
        <w:t>выявлять</w:t>
      </w:r>
      <w:r>
        <w:rPr>
          <w:spacing w:val="40"/>
        </w:rPr>
        <w:t xml:space="preserve"> </w:t>
      </w:r>
      <w:r>
        <w:t>проблемные</w:t>
      </w:r>
      <w:r>
        <w:rPr>
          <w:spacing w:val="37"/>
        </w:rPr>
        <w:t xml:space="preserve"> </w:t>
      </w:r>
      <w:r>
        <w:t>вопросы,</w:t>
      </w:r>
      <w:r>
        <w:rPr>
          <w:spacing w:val="37"/>
        </w:rPr>
        <w:t xml:space="preserve"> </w:t>
      </w:r>
      <w:r>
        <w:t>выбирать</w:t>
      </w:r>
      <w:r>
        <w:rPr>
          <w:spacing w:val="40"/>
        </w:rPr>
        <w:t xml:space="preserve"> </w:t>
      </w:r>
      <w:r>
        <w:t>оптимальный</w:t>
      </w:r>
      <w:r>
        <w:rPr>
          <w:spacing w:val="39"/>
        </w:rPr>
        <w:t xml:space="preserve"> </w:t>
      </w:r>
      <w:r>
        <w:t>способ</w:t>
      </w:r>
      <w:r>
        <w:rPr>
          <w:spacing w:val="37"/>
        </w:rPr>
        <w:t xml:space="preserve"> </w:t>
      </w:r>
      <w:r>
        <w:t>и</w:t>
      </w:r>
      <w:r>
        <w:rPr>
          <w:spacing w:val="-57"/>
        </w:rPr>
        <w:t xml:space="preserve"> </w:t>
      </w:r>
      <w:r>
        <w:t>составлять</w:t>
      </w:r>
      <w:r>
        <w:rPr>
          <w:spacing w:val="-1"/>
        </w:rPr>
        <w:t xml:space="preserve"> </w:t>
      </w:r>
      <w:r>
        <w:t>план их</w:t>
      </w:r>
      <w:r>
        <w:rPr>
          <w:spacing w:val="2"/>
        </w:rPr>
        <w:t xml:space="preserve"> </w:t>
      </w:r>
      <w:r>
        <w:t>решения в</w:t>
      </w:r>
      <w:r>
        <w:rPr>
          <w:spacing w:val="-2"/>
        </w:rPr>
        <w:t xml:space="preserve"> </w:t>
      </w:r>
      <w:r>
        <w:t>конкретных</w:t>
      </w:r>
      <w:r>
        <w:rPr>
          <w:spacing w:val="4"/>
        </w:rPr>
        <w:t xml:space="preserve"> </w:t>
      </w:r>
      <w:r>
        <w:t>условиях;</w:t>
      </w:r>
    </w:p>
    <w:p w:rsidR="00E87DAD" w:rsidRDefault="00F431E1">
      <w:pPr>
        <w:pStyle w:val="a3"/>
        <w:tabs>
          <w:tab w:val="left" w:pos="1990"/>
          <w:tab w:val="left" w:pos="3426"/>
          <w:tab w:val="left" w:pos="4271"/>
          <w:tab w:val="left" w:pos="4594"/>
          <w:tab w:val="left" w:pos="5417"/>
          <w:tab w:val="left" w:pos="6642"/>
          <w:tab w:val="left" w:pos="8594"/>
          <w:tab w:val="left" w:pos="9195"/>
        </w:tabs>
        <w:spacing w:line="360" w:lineRule="auto"/>
        <w:ind w:right="550"/>
        <w:jc w:val="left"/>
      </w:pPr>
      <w:r>
        <w:t>делать</w:t>
      </w:r>
      <w:r>
        <w:tab/>
        <w:t>осознанный</w:t>
      </w:r>
      <w:r>
        <w:tab/>
        <w:t>выбор</w:t>
      </w:r>
      <w:r>
        <w:tab/>
        <w:t>в</w:t>
      </w:r>
      <w:r>
        <w:tab/>
        <w:t>новой</w:t>
      </w:r>
      <w:r>
        <w:tab/>
        <w:t>ситуации,</w:t>
      </w:r>
      <w:r>
        <w:tab/>
        <w:t>аргументировать</w:t>
      </w:r>
      <w:r>
        <w:tab/>
        <w:t>его;</w:t>
      </w:r>
      <w:r>
        <w:tab/>
        <w:t>брать</w:t>
      </w:r>
      <w:r>
        <w:rPr>
          <w:spacing w:val="-57"/>
        </w:rPr>
        <w:t xml:space="preserve"> </w:t>
      </w:r>
      <w:r>
        <w:t>ответственность за</w:t>
      </w:r>
      <w:r>
        <w:rPr>
          <w:spacing w:val="-1"/>
        </w:rPr>
        <w:t xml:space="preserve"> </w:t>
      </w:r>
      <w:r>
        <w:t>своё</w:t>
      </w:r>
      <w:r>
        <w:rPr>
          <w:spacing w:val="-2"/>
        </w:rPr>
        <w:t xml:space="preserve"> </w:t>
      </w:r>
      <w:r>
        <w:t>решение;</w:t>
      </w:r>
    </w:p>
    <w:p w:rsidR="00E87DAD" w:rsidRDefault="00F431E1">
      <w:pPr>
        <w:pStyle w:val="a3"/>
        <w:ind w:left="1110" w:firstLine="0"/>
        <w:jc w:val="left"/>
      </w:pPr>
      <w:r>
        <w:t>оценивать</w:t>
      </w:r>
      <w:r>
        <w:rPr>
          <w:spacing w:val="-4"/>
        </w:rPr>
        <w:t xml:space="preserve"> </w:t>
      </w:r>
      <w:r>
        <w:t>приобретённый</w:t>
      </w:r>
      <w:r>
        <w:rPr>
          <w:spacing w:val="-3"/>
        </w:rPr>
        <w:t xml:space="preserve"> </w:t>
      </w:r>
      <w:r>
        <w:t>опыт;</w:t>
      </w:r>
    </w:p>
    <w:p w:rsidR="00E87DAD" w:rsidRDefault="00F431E1">
      <w:pPr>
        <w:pStyle w:val="a3"/>
        <w:spacing w:before="133" w:line="360" w:lineRule="auto"/>
        <w:ind w:right="551"/>
      </w:pPr>
      <w:r>
        <w:t>расширять познания в области безопасности жизнедеятельности на основе личных</w:t>
      </w:r>
      <w:r>
        <w:rPr>
          <w:spacing w:val="1"/>
        </w:rPr>
        <w:t xml:space="preserve"> </w:t>
      </w:r>
      <w:r>
        <w:t>предпочтений и</w:t>
      </w:r>
      <w:r>
        <w:rPr>
          <w:spacing w:val="1"/>
        </w:rPr>
        <w:t xml:space="preserve"> </w:t>
      </w:r>
      <w:r>
        <w:t>за счёт</w:t>
      </w:r>
      <w:r>
        <w:rPr>
          <w:spacing w:val="1"/>
        </w:rPr>
        <w:t xml:space="preserve"> </w:t>
      </w:r>
      <w:r>
        <w:t>привлечения научно-практических знаний других предметных</w:t>
      </w:r>
      <w:r>
        <w:rPr>
          <w:spacing w:val="1"/>
        </w:rPr>
        <w:t xml:space="preserve"> </w:t>
      </w:r>
      <w:r>
        <w:t>областей;</w:t>
      </w:r>
      <w:r>
        <w:rPr>
          <w:spacing w:val="-1"/>
        </w:rPr>
        <w:t xml:space="preserve"> </w:t>
      </w:r>
      <w:r>
        <w:t>повышать</w:t>
      </w:r>
      <w:r>
        <w:rPr>
          <w:spacing w:val="1"/>
        </w:rPr>
        <w:t xml:space="preserve"> </w:t>
      </w:r>
      <w:r>
        <w:t>образовательный и</w:t>
      </w:r>
      <w:r>
        <w:rPr>
          <w:spacing w:val="-3"/>
        </w:rPr>
        <w:t xml:space="preserve"> </w:t>
      </w:r>
      <w:r>
        <w:t>культурный</w:t>
      </w:r>
      <w:r>
        <w:rPr>
          <w:spacing w:val="2"/>
        </w:rPr>
        <w:t xml:space="preserve"> </w:t>
      </w:r>
      <w:r>
        <w:t>уровень.</w:t>
      </w:r>
    </w:p>
    <w:p w:rsidR="00E87DAD" w:rsidRDefault="00F431E1" w:rsidP="007F1D2C">
      <w:pPr>
        <w:pStyle w:val="a4"/>
        <w:numPr>
          <w:ilvl w:val="3"/>
          <w:numId w:val="28"/>
        </w:numPr>
        <w:tabs>
          <w:tab w:val="left" w:pos="2131"/>
        </w:tabs>
        <w:spacing w:line="362" w:lineRule="auto"/>
        <w:ind w:right="552"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E87DAD" w:rsidRDefault="00F431E1">
      <w:pPr>
        <w:pStyle w:val="a3"/>
        <w:spacing w:line="360" w:lineRule="auto"/>
        <w:ind w:right="551"/>
      </w:pPr>
      <w:r>
        <w:t>оценивать</w:t>
      </w:r>
      <w:r>
        <w:rPr>
          <w:spacing w:val="1"/>
        </w:rPr>
        <w:t xml:space="preserve"> </w:t>
      </w:r>
      <w:r>
        <w:t>образовательные</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57"/>
        </w:rPr>
        <w:t xml:space="preserve"> </w:t>
      </w:r>
      <w:r>
        <w:t>возникнуть при их разрешении; вносить коррективы в свою деятельность; контролировать</w:t>
      </w:r>
      <w:r>
        <w:rPr>
          <w:spacing w:val="-57"/>
        </w:rPr>
        <w:t xml:space="preserve"> </w:t>
      </w:r>
      <w:r>
        <w:t>соответствие</w:t>
      </w:r>
      <w:r>
        <w:rPr>
          <w:spacing w:val="-2"/>
        </w:rPr>
        <w:t xml:space="preserve"> </w:t>
      </w:r>
      <w:r>
        <w:t>результатов целям;</w:t>
      </w:r>
    </w:p>
    <w:p w:rsidR="00E87DAD" w:rsidRDefault="00F431E1">
      <w:pPr>
        <w:pStyle w:val="a3"/>
        <w:spacing w:line="360" w:lineRule="auto"/>
        <w:ind w:right="554"/>
      </w:pPr>
      <w:r>
        <w:t>использовать приёмы рефлексии для анализа и оценки образовательной ситуации,</w:t>
      </w:r>
      <w:r>
        <w:rPr>
          <w:spacing w:val="1"/>
        </w:rPr>
        <w:t xml:space="preserve"> </w:t>
      </w:r>
      <w:r>
        <w:t>выбора</w:t>
      </w:r>
      <w:r>
        <w:rPr>
          <w:spacing w:val="-2"/>
        </w:rPr>
        <w:t xml:space="preserve"> </w:t>
      </w:r>
      <w:r>
        <w:t>оптимального решения;</w:t>
      </w:r>
    </w:p>
    <w:p w:rsidR="00E87DAD" w:rsidRDefault="00F431E1">
      <w:pPr>
        <w:pStyle w:val="a3"/>
        <w:spacing w:line="360" w:lineRule="auto"/>
        <w:ind w:right="551"/>
      </w:pPr>
      <w:r>
        <w:t>принимать себя, понимая свои недостатки и достоинства, невозможности контроля</w:t>
      </w:r>
      <w:r>
        <w:rPr>
          <w:spacing w:val="1"/>
        </w:rPr>
        <w:t xml:space="preserve"> </w:t>
      </w:r>
      <w:r>
        <w:t>всего</w:t>
      </w:r>
      <w:r>
        <w:rPr>
          <w:spacing w:val="-2"/>
        </w:rPr>
        <w:t xml:space="preserve"> </w:t>
      </w:r>
      <w:r>
        <w:t>вокруг;</w:t>
      </w:r>
    </w:p>
    <w:p w:rsidR="00E87DAD" w:rsidRDefault="00F431E1">
      <w:pPr>
        <w:pStyle w:val="a3"/>
        <w:spacing w:line="360" w:lineRule="auto"/>
        <w:ind w:right="555"/>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57"/>
        </w:rPr>
        <w:t xml:space="preserve"> </w:t>
      </w:r>
      <w:r>
        <w:t>ситуации;</w:t>
      </w:r>
      <w:r>
        <w:rPr>
          <w:spacing w:val="-1"/>
        </w:rPr>
        <w:t xml:space="preserve"> </w:t>
      </w:r>
      <w:r>
        <w:t>признавать</w:t>
      </w:r>
      <w:r>
        <w:rPr>
          <w:spacing w:val="1"/>
        </w:rPr>
        <w:t xml:space="preserve"> </w:t>
      </w:r>
      <w:r>
        <w:t>право</w:t>
      </w:r>
      <w:r>
        <w:rPr>
          <w:spacing w:val="-1"/>
        </w:rPr>
        <w:t xml:space="preserve"> </w:t>
      </w:r>
      <w:r>
        <w:t>на</w:t>
      </w:r>
      <w:r>
        <w:rPr>
          <w:spacing w:val="-2"/>
        </w:rPr>
        <w:t xml:space="preserve"> </w:t>
      </w:r>
      <w:r>
        <w:t>ошибку</w:t>
      </w:r>
      <w:r>
        <w:rPr>
          <w:spacing w:val="-5"/>
        </w:rPr>
        <w:t xml:space="preserve"> </w:t>
      </w:r>
      <w:r>
        <w:t>свою</w:t>
      </w:r>
      <w:r>
        <w:rPr>
          <w:spacing w:val="-1"/>
        </w:rPr>
        <w:t xml:space="preserve"> </w:t>
      </w:r>
      <w:r>
        <w:t>и чужую.</w:t>
      </w:r>
    </w:p>
    <w:p w:rsidR="00E87DAD" w:rsidRDefault="00F431E1" w:rsidP="007F1D2C">
      <w:pPr>
        <w:pStyle w:val="a4"/>
        <w:numPr>
          <w:ilvl w:val="3"/>
          <w:numId w:val="28"/>
        </w:numPr>
        <w:tabs>
          <w:tab w:val="left" w:pos="2131"/>
        </w:tabs>
        <w:spacing w:line="360" w:lineRule="auto"/>
        <w:ind w:right="549"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4"/>
      </w:pPr>
      <w:r>
        <w:lastRenderedPageBreak/>
        <w:t>понимать и использовать преимущества командной и индивидуальной работы в</w:t>
      </w:r>
      <w:r>
        <w:rPr>
          <w:spacing w:val="1"/>
        </w:rPr>
        <w:t xml:space="preserve"> </w:t>
      </w:r>
      <w:r>
        <w:t>конкретной</w:t>
      </w:r>
      <w:r>
        <w:rPr>
          <w:spacing w:val="2"/>
        </w:rPr>
        <w:t xml:space="preserve"> </w:t>
      </w:r>
      <w:r>
        <w:t>учебной ситуации;</w:t>
      </w:r>
    </w:p>
    <w:p w:rsidR="00E87DAD" w:rsidRDefault="00F431E1">
      <w:pPr>
        <w:pStyle w:val="a3"/>
        <w:spacing w:before="1" w:line="360" w:lineRule="auto"/>
        <w:ind w:right="547"/>
      </w:pPr>
      <w:r>
        <w:t>ставить</w:t>
      </w:r>
      <w:r>
        <w:rPr>
          <w:spacing w:val="1"/>
        </w:rPr>
        <w:t xml:space="preserve"> </w:t>
      </w:r>
      <w:r>
        <w:t>цели</w:t>
      </w:r>
      <w:r>
        <w:rPr>
          <w:spacing w:val="1"/>
        </w:rPr>
        <w:t xml:space="preserve"> </w:t>
      </w:r>
      <w:r>
        <w:t>и</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 роли, принимать правила учебного взаимодействия, обсуждать процесс и</w:t>
      </w:r>
      <w:r>
        <w:rPr>
          <w:spacing w:val="1"/>
        </w:rPr>
        <w:t xml:space="preserve"> </w:t>
      </w:r>
      <w:r>
        <w:t>результат</w:t>
      </w:r>
      <w:r>
        <w:rPr>
          <w:spacing w:val="-1"/>
        </w:rPr>
        <w:t xml:space="preserve"> </w:t>
      </w:r>
      <w:r>
        <w:t>совместной работы, договариваться</w:t>
      </w:r>
      <w:r>
        <w:rPr>
          <w:spacing w:val="2"/>
        </w:rPr>
        <w:t xml:space="preserve"> </w:t>
      </w:r>
      <w:r>
        <w:t>о</w:t>
      </w:r>
      <w:r>
        <w:rPr>
          <w:spacing w:val="-1"/>
        </w:rPr>
        <w:t xml:space="preserve"> </w:t>
      </w:r>
      <w:r>
        <w:t>результатах);</w:t>
      </w:r>
    </w:p>
    <w:p w:rsidR="00E87DAD" w:rsidRDefault="00F431E1">
      <w:pPr>
        <w:pStyle w:val="a3"/>
        <w:spacing w:line="360" w:lineRule="auto"/>
        <w:ind w:right="556"/>
      </w:pPr>
      <w:r>
        <w:t>оценивать свой вклад и вклад каждого участника команды в общий результат по</w:t>
      </w:r>
      <w:r>
        <w:rPr>
          <w:spacing w:val="1"/>
        </w:rPr>
        <w:t xml:space="preserve"> </w:t>
      </w:r>
      <w:r>
        <w:t>совместно</w:t>
      </w:r>
      <w:r>
        <w:rPr>
          <w:spacing w:val="-1"/>
        </w:rPr>
        <w:t xml:space="preserve"> </w:t>
      </w:r>
      <w:r>
        <w:t>разработанным</w:t>
      </w:r>
      <w:r>
        <w:rPr>
          <w:spacing w:val="-2"/>
        </w:rPr>
        <w:t xml:space="preserve"> </w:t>
      </w:r>
      <w:r>
        <w:t>критериям;</w:t>
      </w:r>
    </w:p>
    <w:p w:rsidR="00E87DAD" w:rsidRDefault="00F431E1">
      <w:pPr>
        <w:pStyle w:val="a3"/>
        <w:spacing w:line="360" w:lineRule="auto"/>
        <w:ind w:right="55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предлагать новые идеи, оценивать их с позиции новизны и практической значимости;</w:t>
      </w:r>
      <w:r>
        <w:rPr>
          <w:spacing w:val="1"/>
        </w:rPr>
        <w:t xml:space="preserve"> </w:t>
      </w:r>
      <w:r>
        <w:t>проявлять творчество и</w:t>
      </w:r>
      <w:r>
        <w:rPr>
          <w:spacing w:val="-1"/>
        </w:rPr>
        <w:t xml:space="preserve"> </w:t>
      </w:r>
      <w:r>
        <w:t>разумную инициативу.</w:t>
      </w:r>
    </w:p>
    <w:p w:rsidR="00E87DAD" w:rsidRDefault="00F431E1" w:rsidP="007F1D2C">
      <w:pPr>
        <w:pStyle w:val="a4"/>
        <w:numPr>
          <w:ilvl w:val="2"/>
          <w:numId w:val="28"/>
        </w:numPr>
        <w:tabs>
          <w:tab w:val="left" w:pos="1950"/>
        </w:tabs>
        <w:spacing w:line="360" w:lineRule="auto"/>
        <w:ind w:right="550" w:firstLine="707"/>
        <w:jc w:val="both"/>
        <w:rPr>
          <w:sz w:val="24"/>
        </w:rPr>
      </w:pPr>
      <w:r>
        <w:rPr>
          <w:sz w:val="24"/>
        </w:rPr>
        <w:t>Предметные результаты освоения программы по ОБЖ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E87DAD" w:rsidRDefault="00F431E1" w:rsidP="007F1D2C">
      <w:pPr>
        <w:pStyle w:val="a4"/>
        <w:numPr>
          <w:ilvl w:val="3"/>
          <w:numId w:val="28"/>
        </w:numPr>
        <w:tabs>
          <w:tab w:val="left" w:pos="2131"/>
        </w:tabs>
        <w:spacing w:line="360" w:lineRule="auto"/>
        <w:ind w:right="547"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сформированность</w:t>
      </w:r>
      <w:r>
        <w:rPr>
          <w:spacing w:val="1"/>
          <w:sz w:val="24"/>
        </w:rPr>
        <w:t xml:space="preserve"> </w:t>
      </w:r>
      <w:r>
        <w:rPr>
          <w:sz w:val="24"/>
        </w:rPr>
        <w:t>у</w:t>
      </w:r>
      <w:r>
        <w:rPr>
          <w:spacing w:val="1"/>
          <w:sz w:val="24"/>
        </w:rPr>
        <w:t xml:space="preserve"> </w:t>
      </w:r>
      <w:r>
        <w:rPr>
          <w:sz w:val="24"/>
        </w:rPr>
        <w:t>обучающихся активной жизненной позиции, осознанное понимание значимости личного и</w:t>
      </w:r>
      <w:r>
        <w:rPr>
          <w:spacing w:val="-57"/>
          <w:sz w:val="24"/>
        </w:rPr>
        <w:t xml:space="preserve"> </w:t>
      </w:r>
      <w:r>
        <w:rPr>
          <w:sz w:val="24"/>
        </w:rPr>
        <w:t>группового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благополучия</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развития</w:t>
      </w:r>
      <w:r>
        <w:rPr>
          <w:spacing w:val="-57"/>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Приобретаемый</w:t>
      </w:r>
      <w:r>
        <w:rPr>
          <w:spacing w:val="1"/>
          <w:sz w:val="24"/>
        </w:rPr>
        <w:t xml:space="preserve"> </w:t>
      </w:r>
      <w:r>
        <w:rPr>
          <w:sz w:val="24"/>
        </w:rPr>
        <w:t>опыт</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понимании</w:t>
      </w:r>
      <w:r>
        <w:rPr>
          <w:spacing w:val="1"/>
          <w:sz w:val="24"/>
        </w:rPr>
        <w:t xml:space="preserve"> </w:t>
      </w:r>
      <w:r>
        <w:rPr>
          <w:sz w:val="24"/>
        </w:rPr>
        <w:t>существующих</w:t>
      </w:r>
      <w:r>
        <w:rPr>
          <w:spacing w:val="1"/>
          <w:sz w:val="24"/>
        </w:rPr>
        <w:t xml:space="preserve"> </w:t>
      </w:r>
      <w:r>
        <w:rPr>
          <w:sz w:val="24"/>
        </w:rPr>
        <w:t>проблем</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построения</w:t>
      </w:r>
      <w:r>
        <w:rPr>
          <w:spacing w:val="61"/>
          <w:sz w:val="24"/>
        </w:rPr>
        <w:t xml:space="preserve"> </w:t>
      </w:r>
      <w:r>
        <w:rPr>
          <w:sz w:val="24"/>
        </w:rPr>
        <w:t>модели</w:t>
      </w:r>
      <w:r>
        <w:rPr>
          <w:spacing w:val="-57"/>
          <w:sz w:val="24"/>
        </w:rPr>
        <w:t xml:space="preserve"> </w:t>
      </w:r>
      <w:r>
        <w:rPr>
          <w:sz w:val="24"/>
        </w:rPr>
        <w:t>индивидуального</w:t>
      </w:r>
      <w:r>
        <w:rPr>
          <w:spacing w:val="-2"/>
          <w:sz w:val="24"/>
        </w:rPr>
        <w:t xml:space="preserve"> </w:t>
      </w:r>
      <w:r>
        <w:rPr>
          <w:sz w:val="24"/>
        </w:rPr>
        <w:t>и</w:t>
      </w:r>
      <w:r>
        <w:rPr>
          <w:spacing w:val="-1"/>
          <w:sz w:val="24"/>
        </w:rPr>
        <w:t xml:space="preserve"> </w:t>
      </w:r>
      <w:r>
        <w:rPr>
          <w:sz w:val="24"/>
        </w:rPr>
        <w:t>группового</w:t>
      </w:r>
      <w:r>
        <w:rPr>
          <w:spacing w:val="-1"/>
          <w:sz w:val="24"/>
        </w:rPr>
        <w:t xml:space="preserve"> </w:t>
      </w:r>
      <w:r>
        <w:rPr>
          <w:sz w:val="24"/>
        </w:rPr>
        <w:t>безопасного</w:t>
      </w:r>
      <w:r>
        <w:rPr>
          <w:spacing w:val="-4"/>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повседневной</w:t>
      </w:r>
      <w:r>
        <w:rPr>
          <w:spacing w:val="-1"/>
          <w:sz w:val="24"/>
        </w:rPr>
        <w:t xml:space="preserve"> </w:t>
      </w:r>
      <w:r>
        <w:rPr>
          <w:sz w:val="24"/>
        </w:rPr>
        <w:t>жизни.</w:t>
      </w:r>
    </w:p>
    <w:p w:rsidR="00E87DAD" w:rsidRDefault="00F431E1" w:rsidP="007F1D2C">
      <w:pPr>
        <w:pStyle w:val="a4"/>
        <w:numPr>
          <w:ilvl w:val="3"/>
          <w:numId w:val="28"/>
        </w:numPr>
        <w:tabs>
          <w:tab w:val="left" w:pos="2131"/>
        </w:tabs>
        <w:spacing w:line="360" w:lineRule="auto"/>
        <w:ind w:right="547" w:firstLine="707"/>
        <w:jc w:val="both"/>
        <w:rPr>
          <w:sz w:val="24"/>
        </w:rPr>
      </w:pPr>
      <w:r>
        <w:rPr>
          <w:sz w:val="24"/>
        </w:rPr>
        <w:t>Предметные результаты, формируемые в ходе изучения ОБЖ, должны</w:t>
      </w:r>
      <w:r>
        <w:rPr>
          <w:spacing w:val="1"/>
          <w:sz w:val="24"/>
        </w:rPr>
        <w:t xml:space="preserve"> </w:t>
      </w:r>
      <w:r>
        <w:rPr>
          <w:sz w:val="24"/>
        </w:rPr>
        <w:t>обеспечивать:</w:t>
      </w:r>
    </w:p>
    <w:p w:rsidR="00E87DAD" w:rsidRDefault="00F431E1" w:rsidP="007F1D2C">
      <w:pPr>
        <w:pStyle w:val="a4"/>
        <w:numPr>
          <w:ilvl w:val="0"/>
          <w:numId w:val="11"/>
        </w:numPr>
        <w:tabs>
          <w:tab w:val="left" w:pos="1370"/>
        </w:tabs>
        <w:spacing w:line="360" w:lineRule="auto"/>
        <w:ind w:right="555" w:firstLine="707"/>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для</w:t>
      </w:r>
      <w:r>
        <w:rPr>
          <w:spacing w:val="1"/>
          <w:sz w:val="24"/>
        </w:rPr>
        <w:t xml:space="preserve"> </w:t>
      </w:r>
      <w:r>
        <w:rPr>
          <w:sz w:val="24"/>
        </w:rPr>
        <w:t>личности, общества, государства; знание правил безопасного поведения и способов их</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собственном</w:t>
      </w:r>
      <w:r>
        <w:rPr>
          <w:spacing w:val="-1"/>
          <w:sz w:val="24"/>
        </w:rPr>
        <w:t xml:space="preserve"> </w:t>
      </w:r>
      <w:r>
        <w:rPr>
          <w:sz w:val="24"/>
        </w:rPr>
        <w:t>поведении;</w:t>
      </w:r>
    </w:p>
    <w:p w:rsidR="00E87DAD" w:rsidRDefault="00F431E1" w:rsidP="007F1D2C">
      <w:pPr>
        <w:pStyle w:val="a4"/>
        <w:numPr>
          <w:ilvl w:val="0"/>
          <w:numId w:val="11"/>
        </w:numPr>
        <w:tabs>
          <w:tab w:val="left" w:pos="1370"/>
        </w:tabs>
        <w:spacing w:line="360" w:lineRule="auto"/>
        <w:ind w:right="551" w:firstLine="707"/>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различных ситуациях (в быту, транспорте, общественных местах, в природной среде, в</w:t>
      </w:r>
      <w:r>
        <w:rPr>
          <w:spacing w:val="1"/>
          <w:sz w:val="24"/>
        </w:rPr>
        <w:t xml:space="preserve"> </w:t>
      </w:r>
      <w:r>
        <w:rPr>
          <w:sz w:val="24"/>
        </w:rPr>
        <w:t>социуме, в цифровой среде); владение основными способами предупреждения опасных и</w:t>
      </w:r>
      <w:r>
        <w:rPr>
          <w:spacing w:val="1"/>
          <w:sz w:val="24"/>
        </w:rPr>
        <w:t xml:space="preserve"> </w:t>
      </w:r>
      <w:r>
        <w:rPr>
          <w:sz w:val="24"/>
        </w:rPr>
        <w:t>экстремальных ситуаций; знание порядка действий</w:t>
      </w:r>
      <w:r>
        <w:rPr>
          <w:spacing w:val="1"/>
          <w:sz w:val="24"/>
        </w:rPr>
        <w:t xml:space="preserve"> </w:t>
      </w:r>
      <w:r>
        <w:rPr>
          <w:sz w:val="24"/>
        </w:rPr>
        <w:t>в экстремальных и чрезвычайных</w:t>
      </w:r>
      <w:r>
        <w:rPr>
          <w:spacing w:val="1"/>
          <w:sz w:val="24"/>
        </w:rPr>
        <w:t xml:space="preserve"> </w:t>
      </w:r>
      <w:r>
        <w:rPr>
          <w:sz w:val="24"/>
        </w:rPr>
        <w:t>ситуациях;</w:t>
      </w:r>
    </w:p>
    <w:p w:rsidR="00E87DAD" w:rsidRDefault="00F431E1" w:rsidP="007F1D2C">
      <w:pPr>
        <w:pStyle w:val="a4"/>
        <w:numPr>
          <w:ilvl w:val="0"/>
          <w:numId w:val="11"/>
        </w:numPr>
        <w:tabs>
          <w:tab w:val="left" w:pos="1370"/>
        </w:tabs>
        <w:spacing w:before="1" w:line="360" w:lineRule="auto"/>
        <w:ind w:right="551" w:firstLine="707"/>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знание</w:t>
      </w:r>
      <w:r>
        <w:rPr>
          <w:spacing w:val="1"/>
          <w:sz w:val="24"/>
        </w:rPr>
        <w:t xml:space="preserve"> </w:t>
      </w:r>
      <w:r>
        <w:rPr>
          <w:sz w:val="24"/>
        </w:rPr>
        <w:t>правил безопасного поведения на транспорте, умение применять их на практике; знание о</w:t>
      </w:r>
      <w:r>
        <w:rPr>
          <w:spacing w:val="1"/>
          <w:sz w:val="24"/>
        </w:rPr>
        <w:t xml:space="preserve"> </w:t>
      </w:r>
      <w:r>
        <w:rPr>
          <w:sz w:val="24"/>
        </w:rPr>
        <w:t>порядке</w:t>
      </w:r>
      <w:r>
        <w:rPr>
          <w:spacing w:val="-3"/>
          <w:sz w:val="24"/>
        </w:rPr>
        <w:t xml:space="preserve"> </w:t>
      </w:r>
      <w:r>
        <w:rPr>
          <w:sz w:val="24"/>
        </w:rPr>
        <w:t>действий</w:t>
      </w:r>
      <w:r>
        <w:rPr>
          <w:spacing w:val="-2"/>
          <w:sz w:val="24"/>
        </w:rPr>
        <w:t xml:space="preserve"> </w:t>
      </w:r>
      <w:r>
        <w:rPr>
          <w:sz w:val="24"/>
        </w:rPr>
        <w:t>в</w:t>
      </w:r>
      <w:r>
        <w:rPr>
          <w:spacing w:val="-3"/>
          <w:sz w:val="24"/>
        </w:rPr>
        <w:t xml:space="preserve"> </w:t>
      </w:r>
      <w:r>
        <w:rPr>
          <w:sz w:val="24"/>
        </w:rPr>
        <w:t>опасных,</w:t>
      </w:r>
      <w:r>
        <w:rPr>
          <w:spacing w:val="-1"/>
          <w:sz w:val="24"/>
        </w:rPr>
        <w:t xml:space="preserve"> </w:t>
      </w:r>
      <w:r>
        <w:rPr>
          <w:sz w:val="24"/>
        </w:rPr>
        <w:t>экстремальных и</w:t>
      </w:r>
      <w:r>
        <w:rPr>
          <w:spacing w:val="-4"/>
          <w:sz w:val="24"/>
        </w:rPr>
        <w:t xml:space="preserve"> </w:t>
      </w:r>
      <w:r>
        <w:rPr>
          <w:sz w:val="24"/>
        </w:rPr>
        <w:t>чрезвычайных</w:t>
      </w:r>
      <w:r>
        <w:rPr>
          <w:spacing w:val="-1"/>
          <w:sz w:val="24"/>
        </w:rPr>
        <w:t xml:space="preserve"> </w:t>
      </w:r>
      <w:r>
        <w:rPr>
          <w:sz w:val="24"/>
        </w:rPr>
        <w:t>ситуациях на</w:t>
      </w:r>
      <w:r>
        <w:rPr>
          <w:spacing w:val="-2"/>
          <w:sz w:val="24"/>
        </w:rPr>
        <w:t xml:space="preserve"> </w:t>
      </w:r>
      <w:r>
        <w:rPr>
          <w:sz w:val="24"/>
        </w:rPr>
        <w:t>транспорте;</w:t>
      </w:r>
    </w:p>
    <w:p w:rsidR="00E87DAD" w:rsidRDefault="00F431E1" w:rsidP="007F1D2C">
      <w:pPr>
        <w:pStyle w:val="a4"/>
        <w:numPr>
          <w:ilvl w:val="0"/>
          <w:numId w:val="11"/>
        </w:numPr>
        <w:tabs>
          <w:tab w:val="left" w:pos="1370"/>
        </w:tabs>
        <w:spacing w:before="1" w:line="360" w:lineRule="auto"/>
        <w:ind w:right="550" w:firstLine="707"/>
        <w:jc w:val="both"/>
        <w:rPr>
          <w:sz w:val="24"/>
        </w:rPr>
      </w:pPr>
      <w:r>
        <w:rPr>
          <w:sz w:val="24"/>
        </w:rPr>
        <w:t>знания о способах безопасного поведения в природной среде, умение применять</w:t>
      </w:r>
      <w:r>
        <w:rPr>
          <w:spacing w:val="1"/>
          <w:sz w:val="24"/>
        </w:rPr>
        <w:t xml:space="preserve"> </w:t>
      </w:r>
      <w:r>
        <w:rPr>
          <w:sz w:val="24"/>
        </w:rPr>
        <w:t>их</w:t>
      </w:r>
      <w:r>
        <w:rPr>
          <w:spacing w:val="21"/>
          <w:sz w:val="24"/>
        </w:rPr>
        <w:t xml:space="preserve"> </w:t>
      </w:r>
      <w:r>
        <w:rPr>
          <w:sz w:val="24"/>
        </w:rPr>
        <w:t>на</w:t>
      </w:r>
      <w:r>
        <w:rPr>
          <w:spacing w:val="20"/>
          <w:sz w:val="24"/>
        </w:rPr>
        <w:t xml:space="preserve"> </w:t>
      </w:r>
      <w:r>
        <w:rPr>
          <w:sz w:val="24"/>
        </w:rPr>
        <w:t>практике;</w:t>
      </w:r>
      <w:r>
        <w:rPr>
          <w:spacing w:val="22"/>
          <w:sz w:val="24"/>
        </w:rPr>
        <w:t xml:space="preserve"> </w:t>
      </w:r>
      <w:r>
        <w:rPr>
          <w:sz w:val="24"/>
        </w:rPr>
        <w:t>знание</w:t>
      </w:r>
      <w:r>
        <w:rPr>
          <w:spacing w:val="20"/>
          <w:sz w:val="24"/>
        </w:rPr>
        <w:t xml:space="preserve"> </w:t>
      </w:r>
      <w:r>
        <w:rPr>
          <w:sz w:val="24"/>
        </w:rPr>
        <w:t>порядка</w:t>
      </w:r>
      <w:r>
        <w:rPr>
          <w:spacing w:val="20"/>
          <w:sz w:val="24"/>
        </w:rPr>
        <w:t xml:space="preserve"> </w:t>
      </w:r>
      <w:r>
        <w:rPr>
          <w:sz w:val="24"/>
        </w:rPr>
        <w:t>действий</w:t>
      </w:r>
      <w:r>
        <w:rPr>
          <w:spacing w:val="22"/>
          <w:sz w:val="24"/>
        </w:rPr>
        <w:t xml:space="preserve"> </w:t>
      </w:r>
      <w:r>
        <w:rPr>
          <w:sz w:val="24"/>
        </w:rPr>
        <w:t>при</w:t>
      </w:r>
      <w:r>
        <w:rPr>
          <w:spacing w:val="22"/>
          <w:sz w:val="24"/>
        </w:rPr>
        <w:t xml:space="preserve"> </w:t>
      </w:r>
      <w:r>
        <w:rPr>
          <w:sz w:val="24"/>
        </w:rPr>
        <w:t>чрезвычайных</w:t>
      </w:r>
      <w:r>
        <w:rPr>
          <w:spacing w:val="23"/>
          <w:sz w:val="24"/>
        </w:rPr>
        <w:t xml:space="preserve"> </w:t>
      </w:r>
      <w:r>
        <w:rPr>
          <w:sz w:val="24"/>
        </w:rPr>
        <w:t>ситуациях</w:t>
      </w:r>
      <w:r>
        <w:rPr>
          <w:spacing w:val="23"/>
          <w:sz w:val="24"/>
        </w:rPr>
        <w:t xml:space="preserve"> </w:t>
      </w:r>
      <w:r>
        <w:rPr>
          <w:sz w:val="24"/>
        </w:rPr>
        <w:t>природного</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5" w:firstLine="0"/>
      </w:pPr>
      <w:r>
        <w:lastRenderedPageBreak/>
        <w:t>характера; сформированность представлений об экологической безопасности, ценности</w:t>
      </w:r>
      <w:r>
        <w:rPr>
          <w:spacing w:val="1"/>
        </w:rPr>
        <w:t xml:space="preserve"> </w:t>
      </w:r>
      <w:r>
        <w:t>бережного</w:t>
      </w:r>
      <w:r>
        <w:rPr>
          <w:spacing w:val="-1"/>
        </w:rPr>
        <w:t xml:space="preserve"> </w:t>
      </w:r>
      <w:r>
        <w:t>отношения</w:t>
      </w:r>
      <w:r>
        <w:rPr>
          <w:spacing w:val="-3"/>
        </w:rPr>
        <w:t xml:space="preserve"> </w:t>
      </w:r>
      <w:r>
        <w:t>к</w:t>
      </w:r>
      <w:r>
        <w:rPr>
          <w:spacing w:val="-1"/>
        </w:rPr>
        <w:t xml:space="preserve"> </w:t>
      </w:r>
      <w:r>
        <w:t>природе, разумного природопользования;</w:t>
      </w:r>
    </w:p>
    <w:p w:rsidR="00E87DAD" w:rsidRDefault="00F431E1" w:rsidP="007F1D2C">
      <w:pPr>
        <w:pStyle w:val="a4"/>
        <w:numPr>
          <w:ilvl w:val="0"/>
          <w:numId w:val="11"/>
        </w:numPr>
        <w:tabs>
          <w:tab w:val="left" w:pos="1370"/>
        </w:tabs>
        <w:spacing w:before="1" w:line="360" w:lineRule="auto"/>
        <w:ind w:right="548" w:firstLine="707"/>
        <w:jc w:val="both"/>
        <w:rPr>
          <w:sz w:val="24"/>
        </w:rPr>
      </w:pPr>
      <w:r>
        <w:rPr>
          <w:sz w:val="24"/>
        </w:rPr>
        <w:t>владение основами медицинских знаний: владение приёмами оказания 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w:t>
      </w:r>
      <w:r>
        <w:rPr>
          <w:spacing w:val="-2"/>
          <w:sz w:val="24"/>
        </w:rPr>
        <w:t xml:space="preserve"> </w:t>
      </w:r>
      <w:r>
        <w:rPr>
          <w:sz w:val="24"/>
        </w:rPr>
        <w:t>действиях при</w:t>
      </w:r>
      <w:r>
        <w:rPr>
          <w:spacing w:val="-3"/>
          <w:sz w:val="24"/>
        </w:rPr>
        <w:t xml:space="preserve"> </w:t>
      </w:r>
      <w:r>
        <w:rPr>
          <w:sz w:val="24"/>
        </w:rPr>
        <w:t>чрезвычайных</w:t>
      </w:r>
      <w:r>
        <w:rPr>
          <w:spacing w:val="-1"/>
          <w:sz w:val="24"/>
        </w:rPr>
        <w:t xml:space="preserve"> </w:t>
      </w:r>
      <w:r>
        <w:rPr>
          <w:sz w:val="24"/>
        </w:rPr>
        <w:t>ситуациях биолого-социального</w:t>
      </w:r>
      <w:r>
        <w:rPr>
          <w:spacing w:val="-6"/>
          <w:sz w:val="24"/>
        </w:rPr>
        <w:t xml:space="preserve"> </w:t>
      </w:r>
      <w:r>
        <w:rPr>
          <w:sz w:val="24"/>
        </w:rPr>
        <w:t>характера;</w:t>
      </w:r>
    </w:p>
    <w:p w:rsidR="00E87DAD" w:rsidRDefault="00F431E1" w:rsidP="007F1D2C">
      <w:pPr>
        <w:pStyle w:val="a4"/>
        <w:numPr>
          <w:ilvl w:val="0"/>
          <w:numId w:val="11"/>
        </w:numPr>
        <w:tabs>
          <w:tab w:val="left" w:pos="1370"/>
        </w:tabs>
        <w:spacing w:line="360" w:lineRule="auto"/>
        <w:ind w:right="551" w:firstLine="707"/>
        <w:jc w:val="both"/>
        <w:rPr>
          <w:sz w:val="24"/>
        </w:rPr>
      </w:pPr>
      <w:r>
        <w:rPr>
          <w:sz w:val="24"/>
        </w:rPr>
        <w:t>знания основ безопасного, конструктивного общения; умение различать опасные</w:t>
      </w:r>
      <w:r>
        <w:rPr>
          <w:spacing w:val="-57"/>
          <w:sz w:val="24"/>
        </w:rPr>
        <w:t xml:space="preserve"> </w:t>
      </w:r>
      <w:r>
        <w:rPr>
          <w:sz w:val="24"/>
        </w:rPr>
        <w:t>явления в социальном взаимодействии, в том числе криминального характера; 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 к</w:t>
      </w:r>
      <w:r>
        <w:rPr>
          <w:spacing w:val="-2"/>
          <w:sz w:val="24"/>
        </w:rPr>
        <w:t xml:space="preserve"> </w:t>
      </w:r>
      <w:r>
        <w:rPr>
          <w:sz w:val="24"/>
        </w:rPr>
        <w:t>проявлениям</w:t>
      </w:r>
      <w:r>
        <w:rPr>
          <w:spacing w:val="-2"/>
          <w:sz w:val="24"/>
        </w:rPr>
        <w:t xml:space="preserve"> </w:t>
      </w:r>
      <w:r>
        <w:rPr>
          <w:sz w:val="24"/>
        </w:rPr>
        <w:t>насилия в</w:t>
      </w:r>
      <w:r>
        <w:rPr>
          <w:spacing w:val="-2"/>
          <w:sz w:val="24"/>
        </w:rPr>
        <w:t xml:space="preserve"> </w:t>
      </w:r>
      <w:r>
        <w:rPr>
          <w:sz w:val="24"/>
        </w:rPr>
        <w:t>социальном</w:t>
      </w:r>
      <w:r>
        <w:rPr>
          <w:spacing w:val="-1"/>
          <w:sz w:val="24"/>
        </w:rPr>
        <w:t xml:space="preserve"> </w:t>
      </w:r>
      <w:r>
        <w:rPr>
          <w:sz w:val="24"/>
        </w:rPr>
        <w:t>взаимодействии;</w:t>
      </w:r>
    </w:p>
    <w:p w:rsidR="00E87DAD" w:rsidRDefault="00F431E1" w:rsidP="007F1D2C">
      <w:pPr>
        <w:pStyle w:val="a4"/>
        <w:numPr>
          <w:ilvl w:val="0"/>
          <w:numId w:val="11"/>
        </w:numPr>
        <w:tabs>
          <w:tab w:val="left" w:pos="1370"/>
        </w:tabs>
        <w:spacing w:line="360" w:lineRule="auto"/>
        <w:ind w:right="555" w:firstLine="707"/>
        <w:jc w:val="both"/>
        <w:rPr>
          <w:sz w:val="24"/>
        </w:rPr>
      </w:pPr>
      <w:r>
        <w:rPr>
          <w:sz w:val="24"/>
        </w:rPr>
        <w:t>знания о способах безопасного поведения в цифровой среде, умение 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 им;</w:t>
      </w:r>
    </w:p>
    <w:p w:rsidR="00E87DAD" w:rsidRDefault="00F431E1" w:rsidP="007F1D2C">
      <w:pPr>
        <w:pStyle w:val="a4"/>
        <w:numPr>
          <w:ilvl w:val="0"/>
          <w:numId w:val="11"/>
        </w:numPr>
        <w:tabs>
          <w:tab w:val="left" w:pos="1370"/>
        </w:tabs>
        <w:spacing w:line="360" w:lineRule="auto"/>
        <w:ind w:right="556" w:firstLine="707"/>
        <w:jc w:val="both"/>
        <w:rPr>
          <w:sz w:val="24"/>
        </w:rPr>
      </w:pPr>
      <w:r>
        <w:rPr>
          <w:sz w:val="24"/>
        </w:rPr>
        <w:t>знание основ пожарной безопасности,</w:t>
      </w:r>
      <w:r>
        <w:rPr>
          <w:spacing w:val="1"/>
          <w:sz w:val="24"/>
        </w:rPr>
        <w:t xml:space="preserve"> </w:t>
      </w:r>
      <w:r>
        <w:rPr>
          <w:sz w:val="24"/>
        </w:rPr>
        <w:t>умение применять их</w:t>
      </w:r>
      <w:r>
        <w:rPr>
          <w:spacing w:val="1"/>
          <w:sz w:val="24"/>
        </w:rPr>
        <w:t xml:space="preserve"> </w:t>
      </w:r>
      <w:r>
        <w:rPr>
          <w:sz w:val="24"/>
        </w:rPr>
        <w:t>на практике для</w:t>
      </w:r>
      <w:r>
        <w:rPr>
          <w:spacing w:val="1"/>
          <w:sz w:val="24"/>
        </w:rPr>
        <w:t xml:space="preserve"> </w:t>
      </w:r>
      <w:r>
        <w:rPr>
          <w:sz w:val="24"/>
        </w:rPr>
        <w:t>предупреждения пожаров; знать порядок действий при угрозе пожара и пожаре в быту,</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знать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 безопасности;</w:t>
      </w:r>
    </w:p>
    <w:p w:rsidR="00E87DAD" w:rsidRDefault="00F431E1" w:rsidP="007F1D2C">
      <w:pPr>
        <w:pStyle w:val="a4"/>
        <w:numPr>
          <w:ilvl w:val="0"/>
          <w:numId w:val="11"/>
        </w:numPr>
        <w:tabs>
          <w:tab w:val="left" w:pos="1370"/>
        </w:tabs>
        <w:spacing w:line="360" w:lineRule="auto"/>
        <w:ind w:right="546" w:firstLine="707"/>
        <w:jc w:val="both"/>
        <w:rPr>
          <w:sz w:val="24"/>
        </w:rPr>
      </w:pPr>
      <w:r>
        <w:rPr>
          <w:sz w:val="24"/>
        </w:rPr>
        <w:t>сформированность представлений об опасности и негативном влиянии на 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 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 терроризму; умение различать приёмы вовлечения в экстремистскую и</w:t>
      </w:r>
      <w:r>
        <w:rPr>
          <w:spacing w:val="1"/>
          <w:sz w:val="24"/>
        </w:rPr>
        <w:t xml:space="preserve"> </w:t>
      </w:r>
      <w:r>
        <w:rPr>
          <w:sz w:val="24"/>
        </w:rPr>
        <w:t>террористическую деятельность и противодействовать им; знание порядка действий при</w:t>
      </w:r>
      <w:r>
        <w:rPr>
          <w:spacing w:val="1"/>
          <w:sz w:val="24"/>
        </w:rPr>
        <w:t xml:space="preserve"> </w:t>
      </w:r>
      <w:r>
        <w:rPr>
          <w:sz w:val="24"/>
        </w:rPr>
        <w:t>объявлении разного уровня террористической опасности; знание порядка действий при</w:t>
      </w:r>
      <w:r>
        <w:rPr>
          <w:spacing w:val="1"/>
          <w:sz w:val="24"/>
        </w:rPr>
        <w:t xml:space="preserve"> </w:t>
      </w:r>
      <w:r>
        <w:rPr>
          <w:sz w:val="24"/>
        </w:rPr>
        <w:t>угрозе совершения террористического акта, при совершении террористического акта, при</w:t>
      </w:r>
      <w:r>
        <w:rPr>
          <w:spacing w:val="1"/>
          <w:sz w:val="24"/>
        </w:rPr>
        <w:t xml:space="preserve"> </w:t>
      </w:r>
      <w:r>
        <w:rPr>
          <w:sz w:val="24"/>
        </w:rPr>
        <w:t>проведении</w:t>
      </w:r>
      <w:r>
        <w:rPr>
          <w:spacing w:val="-1"/>
          <w:sz w:val="24"/>
        </w:rPr>
        <w:t xml:space="preserve"> </w:t>
      </w:r>
      <w:r>
        <w:rPr>
          <w:sz w:val="24"/>
        </w:rPr>
        <w:t>контртеррористической операции;</w:t>
      </w:r>
    </w:p>
    <w:p w:rsidR="00E87DAD" w:rsidRDefault="00F431E1" w:rsidP="007F1D2C">
      <w:pPr>
        <w:pStyle w:val="a4"/>
        <w:numPr>
          <w:ilvl w:val="0"/>
          <w:numId w:val="11"/>
        </w:numPr>
        <w:tabs>
          <w:tab w:val="left" w:pos="1490"/>
        </w:tabs>
        <w:spacing w:before="1" w:line="360" w:lineRule="auto"/>
        <w:ind w:right="553" w:firstLine="707"/>
        <w:jc w:val="both"/>
        <w:rPr>
          <w:sz w:val="24"/>
        </w:rPr>
      </w:pPr>
      <w:r>
        <w:rPr>
          <w:sz w:val="24"/>
        </w:rPr>
        <w:t>сформированность представлений о роли России в современном мире, угрозах</w:t>
      </w:r>
      <w:r>
        <w:rPr>
          <w:spacing w:val="1"/>
          <w:sz w:val="24"/>
        </w:rPr>
        <w:t xml:space="preserve"> </w:t>
      </w:r>
      <w:r>
        <w:rPr>
          <w:sz w:val="24"/>
        </w:rPr>
        <w:t>военного характера, роли вооружённых сил в обеспечении мира; знание основ обороны</w:t>
      </w:r>
      <w:r>
        <w:rPr>
          <w:spacing w:val="1"/>
          <w:sz w:val="24"/>
        </w:rPr>
        <w:t xml:space="preserve"> </w:t>
      </w:r>
      <w:r>
        <w:rPr>
          <w:sz w:val="24"/>
        </w:rPr>
        <w:t>государства и воинской службы, прав и обязанностей гражданина в области гражданской</w:t>
      </w:r>
      <w:r>
        <w:rPr>
          <w:spacing w:val="1"/>
          <w:sz w:val="24"/>
        </w:rPr>
        <w:t xml:space="preserve"> </w:t>
      </w:r>
      <w:r>
        <w:rPr>
          <w:sz w:val="24"/>
        </w:rPr>
        <w:t>обороны;</w:t>
      </w:r>
      <w:r>
        <w:rPr>
          <w:spacing w:val="-1"/>
          <w:sz w:val="24"/>
        </w:rPr>
        <w:t xml:space="preserve"> </w:t>
      </w:r>
      <w:r>
        <w:rPr>
          <w:sz w:val="24"/>
        </w:rPr>
        <w:t>знание</w:t>
      </w:r>
      <w:r>
        <w:rPr>
          <w:spacing w:val="-1"/>
          <w:sz w:val="24"/>
        </w:rPr>
        <w:t xml:space="preserve"> </w:t>
      </w:r>
      <w:r>
        <w:rPr>
          <w:sz w:val="24"/>
        </w:rPr>
        <w:t>действия</w:t>
      </w:r>
      <w:r>
        <w:rPr>
          <w:spacing w:val="-1"/>
          <w:sz w:val="24"/>
        </w:rPr>
        <w:t xml:space="preserve"> </w:t>
      </w:r>
      <w:r>
        <w:rPr>
          <w:sz w:val="24"/>
        </w:rPr>
        <w:t>при сигналах</w:t>
      </w:r>
      <w:r>
        <w:rPr>
          <w:spacing w:val="2"/>
          <w:sz w:val="24"/>
        </w:rPr>
        <w:t xml:space="preserve"> </w:t>
      </w:r>
      <w:r>
        <w:rPr>
          <w:sz w:val="24"/>
        </w:rPr>
        <w:t>гражданской</w:t>
      </w:r>
      <w:r>
        <w:rPr>
          <w:spacing w:val="-1"/>
          <w:sz w:val="24"/>
        </w:rPr>
        <w:t xml:space="preserve"> </w:t>
      </w:r>
      <w:r>
        <w:rPr>
          <w:sz w:val="24"/>
        </w:rPr>
        <w:t>обороны;</w:t>
      </w:r>
    </w:p>
    <w:p w:rsidR="00E87DAD" w:rsidRDefault="00F431E1" w:rsidP="007F1D2C">
      <w:pPr>
        <w:pStyle w:val="a4"/>
        <w:numPr>
          <w:ilvl w:val="0"/>
          <w:numId w:val="11"/>
        </w:numPr>
        <w:tabs>
          <w:tab w:val="left" w:pos="1490"/>
        </w:tabs>
        <w:spacing w:before="1" w:line="360" w:lineRule="auto"/>
        <w:ind w:right="555" w:firstLine="707"/>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территорий от чрезвычайных ситуаций различного характера; знание задач и 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 ситуаций,</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3"/>
          <w:sz w:val="24"/>
        </w:rPr>
        <w:t xml:space="preserve"> </w:t>
      </w:r>
      <w:r>
        <w:rPr>
          <w:sz w:val="24"/>
        </w:rPr>
        <w:t>гражданина</w:t>
      </w:r>
      <w:r>
        <w:rPr>
          <w:spacing w:val="-1"/>
          <w:sz w:val="24"/>
        </w:rPr>
        <w:t xml:space="preserve"> </w:t>
      </w:r>
      <w:r>
        <w:rPr>
          <w:sz w:val="24"/>
        </w:rPr>
        <w:t>в</w:t>
      </w:r>
      <w:r>
        <w:rPr>
          <w:spacing w:val="-2"/>
          <w:sz w:val="24"/>
        </w:rPr>
        <w:t xml:space="preserve"> </w:t>
      </w:r>
      <w:r>
        <w:rPr>
          <w:sz w:val="24"/>
        </w:rPr>
        <w:t>этой</w:t>
      </w:r>
      <w:r>
        <w:rPr>
          <w:spacing w:val="1"/>
          <w:sz w:val="24"/>
        </w:rPr>
        <w:t xml:space="preserve"> </w:t>
      </w:r>
      <w:r>
        <w:rPr>
          <w:sz w:val="24"/>
        </w:rPr>
        <w:t>области;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0"/>
          <w:numId w:val="11"/>
        </w:numPr>
        <w:tabs>
          <w:tab w:val="left" w:pos="1490"/>
        </w:tabs>
        <w:spacing w:before="65" w:line="360" w:lineRule="auto"/>
        <w:ind w:right="555" w:firstLine="707"/>
        <w:jc w:val="both"/>
        <w:rPr>
          <w:sz w:val="24"/>
        </w:rPr>
      </w:pPr>
      <w:r>
        <w:rPr>
          <w:sz w:val="24"/>
        </w:rPr>
        <w:lastRenderedPageBreak/>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57"/>
          <w:sz w:val="24"/>
        </w:rPr>
        <w:t xml:space="preserve"> </w:t>
      </w:r>
      <w:r>
        <w:rPr>
          <w:sz w:val="24"/>
        </w:rPr>
        <w:t>направленных на защиту населения от внешних и внутренних угроз; сформированность</w:t>
      </w:r>
      <w:r>
        <w:rPr>
          <w:spacing w:val="1"/>
          <w:sz w:val="24"/>
        </w:rPr>
        <w:t xml:space="preserve"> </w:t>
      </w:r>
      <w:r>
        <w:rPr>
          <w:sz w:val="24"/>
        </w:rPr>
        <w:t>представлений</w:t>
      </w:r>
      <w:r>
        <w:rPr>
          <w:spacing w:val="-2"/>
          <w:sz w:val="24"/>
        </w:rPr>
        <w:t xml:space="preserve"> </w:t>
      </w:r>
      <w:r>
        <w:rPr>
          <w:sz w:val="24"/>
        </w:rPr>
        <w:t>о</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личности</w:t>
      </w:r>
      <w:r>
        <w:rPr>
          <w:spacing w:val="4"/>
          <w:sz w:val="24"/>
        </w:rPr>
        <w:t xml:space="preserve"> </w:t>
      </w:r>
      <w:r>
        <w:rPr>
          <w:sz w:val="24"/>
        </w:rPr>
        <w:t>в</w:t>
      </w:r>
      <w:r>
        <w:rPr>
          <w:spacing w:val="-2"/>
          <w:sz w:val="24"/>
        </w:rPr>
        <w:t xml:space="preserve"> </w:t>
      </w:r>
      <w:r>
        <w:rPr>
          <w:sz w:val="24"/>
        </w:rPr>
        <w:t>обеспечении</w:t>
      </w:r>
      <w:r>
        <w:rPr>
          <w:spacing w:val="-2"/>
          <w:sz w:val="24"/>
        </w:rPr>
        <w:t xml:space="preserve"> </w:t>
      </w:r>
      <w:r>
        <w:rPr>
          <w:sz w:val="24"/>
        </w:rPr>
        <w:t>безопасности.</w:t>
      </w:r>
    </w:p>
    <w:p w:rsidR="00E87DAD" w:rsidRDefault="00F431E1" w:rsidP="007F1D2C">
      <w:pPr>
        <w:pStyle w:val="a4"/>
        <w:numPr>
          <w:ilvl w:val="3"/>
          <w:numId w:val="28"/>
        </w:numPr>
        <w:tabs>
          <w:tab w:val="left" w:pos="2131"/>
        </w:tabs>
        <w:spacing w:line="360" w:lineRule="auto"/>
        <w:ind w:right="550" w:firstLine="707"/>
        <w:jc w:val="both"/>
        <w:rPr>
          <w:sz w:val="24"/>
        </w:rPr>
      </w:pPr>
      <w:r>
        <w:rPr>
          <w:sz w:val="24"/>
        </w:rPr>
        <w:t>Достижение</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ОБЖ</w:t>
      </w:r>
      <w:r>
        <w:rPr>
          <w:spacing w:val="1"/>
          <w:sz w:val="24"/>
        </w:rPr>
        <w:t xml:space="preserve"> </w:t>
      </w:r>
      <w:r>
        <w:rPr>
          <w:sz w:val="24"/>
        </w:rPr>
        <w:t>обеспечивается</w:t>
      </w:r>
      <w:r>
        <w:rPr>
          <w:spacing w:val="-57"/>
          <w:sz w:val="24"/>
        </w:rPr>
        <w:t xml:space="preserve"> </w:t>
      </w:r>
      <w:r>
        <w:rPr>
          <w:sz w:val="24"/>
        </w:rPr>
        <w:t>посредством</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указанную</w:t>
      </w:r>
      <w:r>
        <w:rPr>
          <w:spacing w:val="1"/>
          <w:sz w:val="24"/>
        </w:rPr>
        <w:t xml:space="preserve"> </w:t>
      </w:r>
      <w:r>
        <w:rPr>
          <w:sz w:val="24"/>
        </w:rPr>
        <w:t>программу</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модулей ОБЖ.</w:t>
      </w:r>
    </w:p>
    <w:p w:rsidR="00E87DAD" w:rsidRDefault="00F431E1" w:rsidP="007F1D2C">
      <w:pPr>
        <w:pStyle w:val="a4"/>
        <w:numPr>
          <w:ilvl w:val="3"/>
          <w:numId w:val="28"/>
        </w:numPr>
        <w:tabs>
          <w:tab w:val="left" w:pos="2131"/>
        </w:tabs>
        <w:spacing w:line="360" w:lineRule="auto"/>
        <w:ind w:right="546" w:firstLine="707"/>
        <w:jc w:val="both"/>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 для освоения</w:t>
      </w:r>
      <w:r>
        <w:rPr>
          <w:spacing w:val="-1"/>
          <w:sz w:val="24"/>
        </w:rPr>
        <w:t xml:space="preserve"> </w:t>
      </w:r>
      <w:r>
        <w:rPr>
          <w:sz w:val="24"/>
        </w:rPr>
        <w:t>обучающимися модулей</w:t>
      </w:r>
      <w:r>
        <w:rPr>
          <w:spacing w:val="4"/>
          <w:sz w:val="24"/>
        </w:rPr>
        <w:t xml:space="preserve"> </w:t>
      </w:r>
      <w:r>
        <w:rPr>
          <w:sz w:val="24"/>
        </w:rPr>
        <w:t>ОБЖ.</w:t>
      </w:r>
    </w:p>
    <w:p w:rsidR="00E87DAD" w:rsidRDefault="00F431E1" w:rsidP="007F1D2C">
      <w:pPr>
        <w:pStyle w:val="1"/>
        <w:numPr>
          <w:ilvl w:val="1"/>
          <w:numId w:val="10"/>
        </w:numPr>
        <w:tabs>
          <w:tab w:val="left" w:pos="1470"/>
        </w:tabs>
        <w:spacing w:before="3"/>
        <w:jc w:val="both"/>
      </w:pPr>
      <w:r>
        <w:t>ПРОГРАММА</w:t>
      </w:r>
      <w:r>
        <w:rPr>
          <w:spacing w:val="-4"/>
        </w:rPr>
        <w:t xml:space="preserve"> </w:t>
      </w:r>
      <w:r>
        <w:t>ФОРМИРОВАНИЯ</w:t>
      </w:r>
      <w:r>
        <w:rPr>
          <w:spacing w:val="-4"/>
        </w:rPr>
        <w:t xml:space="preserve"> </w:t>
      </w:r>
      <w:r>
        <w:t>УУД</w:t>
      </w:r>
    </w:p>
    <w:p w:rsidR="00E87DAD" w:rsidRDefault="00F431E1" w:rsidP="007F1D2C">
      <w:pPr>
        <w:pStyle w:val="a4"/>
        <w:numPr>
          <w:ilvl w:val="2"/>
          <w:numId w:val="10"/>
        </w:numPr>
        <w:tabs>
          <w:tab w:val="left" w:pos="1650"/>
        </w:tabs>
        <w:spacing w:before="140"/>
        <w:jc w:val="both"/>
        <w:rPr>
          <w:b/>
          <w:sz w:val="24"/>
        </w:rPr>
      </w:pPr>
      <w:r>
        <w:rPr>
          <w:b/>
          <w:sz w:val="24"/>
        </w:rPr>
        <w:t>Целевой</w:t>
      </w:r>
      <w:r>
        <w:rPr>
          <w:b/>
          <w:spacing w:val="-2"/>
          <w:sz w:val="24"/>
        </w:rPr>
        <w:t xml:space="preserve"> </w:t>
      </w:r>
      <w:r>
        <w:rPr>
          <w:b/>
          <w:sz w:val="24"/>
        </w:rPr>
        <w:t>раздел.</w:t>
      </w:r>
    </w:p>
    <w:p w:rsidR="00E87DAD" w:rsidRDefault="00F431E1" w:rsidP="007F1D2C">
      <w:pPr>
        <w:pStyle w:val="a4"/>
        <w:numPr>
          <w:ilvl w:val="2"/>
          <w:numId w:val="9"/>
        </w:numPr>
        <w:tabs>
          <w:tab w:val="left" w:pos="2037"/>
        </w:tabs>
        <w:spacing w:before="132" w:line="360" w:lineRule="auto"/>
        <w:ind w:right="544" w:firstLine="707"/>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систематизированный</w:t>
      </w:r>
      <w:r>
        <w:rPr>
          <w:spacing w:val="61"/>
          <w:sz w:val="24"/>
        </w:rPr>
        <w:t xml:space="preserve"> </w:t>
      </w:r>
      <w:r>
        <w:rPr>
          <w:sz w:val="24"/>
        </w:rPr>
        <w:t>комплекс</w:t>
      </w:r>
      <w:r>
        <w:rPr>
          <w:spacing w:val="1"/>
          <w:sz w:val="24"/>
        </w:rPr>
        <w:t xml:space="preserve"> </w:t>
      </w:r>
      <w:r>
        <w:rPr>
          <w:sz w:val="24"/>
        </w:rPr>
        <w:t>которых</w:t>
      </w:r>
      <w:r>
        <w:rPr>
          <w:spacing w:val="-1"/>
          <w:sz w:val="24"/>
        </w:rPr>
        <w:t xml:space="preserve"> </w:t>
      </w:r>
      <w:r>
        <w:rPr>
          <w:sz w:val="24"/>
        </w:rPr>
        <w:t>закреплен во</w:t>
      </w:r>
      <w:r>
        <w:rPr>
          <w:spacing w:val="-3"/>
          <w:sz w:val="24"/>
        </w:rPr>
        <w:t xml:space="preserve"> </w:t>
      </w:r>
      <w:r>
        <w:rPr>
          <w:sz w:val="24"/>
        </w:rPr>
        <w:t>ФГОС</w:t>
      </w:r>
      <w:r>
        <w:rPr>
          <w:spacing w:val="-1"/>
          <w:sz w:val="24"/>
        </w:rPr>
        <w:t xml:space="preserve"> </w:t>
      </w:r>
      <w:r>
        <w:rPr>
          <w:sz w:val="24"/>
        </w:rPr>
        <w:t>СОО.</w:t>
      </w:r>
    </w:p>
    <w:p w:rsidR="00E87DAD" w:rsidRDefault="00F431E1" w:rsidP="007F1D2C">
      <w:pPr>
        <w:pStyle w:val="a4"/>
        <w:numPr>
          <w:ilvl w:val="2"/>
          <w:numId w:val="9"/>
        </w:numPr>
        <w:tabs>
          <w:tab w:val="left" w:pos="2083"/>
          <w:tab w:val="left" w:pos="2979"/>
          <w:tab w:val="left" w:pos="4877"/>
          <w:tab w:val="left" w:pos="6447"/>
          <w:tab w:val="left" w:pos="9194"/>
        </w:tabs>
        <w:spacing w:before="1" w:line="360" w:lineRule="auto"/>
        <w:ind w:right="549" w:firstLine="707"/>
        <w:jc w:val="both"/>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УУД</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 xml:space="preserve">особенностей   </w:t>
      </w:r>
      <w:r>
        <w:rPr>
          <w:spacing w:val="1"/>
          <w:sz w:val="24"/>
        </w:rPr>
        <w:t xml:space="preserve"> </w:t>
      </w:r>
      <w:r>
        <w:rPr>
          <w:sz w:val="24"/>
        </w:rPr>
        <w:t xml:space="preserve">развития   </w:t>
      </w:r>
      <w:r>
        <w:rPr>
          <w:spacing w:val="1"/>
          <w:sz w:val="24"/>
        </w:rPr>
        <w:t xml:space="preserve"> </w:t>
      </w:r>
      <w:r>
        <w:rPr>
          <w:sz w:val="24"/>
        </w:rPr>
        <w:t>личностной     и     познавательной     сфер     обучающихся.</w:t>
      </w:r>
      <w:r>
        <w:rPr>
          <w:spacing w:val="1"/>
          <w:sz w:val="24"/>
        </w:rPr>
        <w:t xml:space="preserve"> </w:t>
      </w:r>
      <w:r>
        <w:rPr>
          <w:sz w:val="24"/>
        </w:rPr>
        <w:t>УУД целенаправленно формируются в дошкольном, младшем школьном, подростковом</w:t>
      </w:r>
      <w:r>
        <w:rPr>
          <w:spacing w:val="1"/>
          <w:sz w:val="24"/>
        </w:rPr>
        <w:t xml:space="preserve"> </w:t>
      </w:r>
      <w:r>
        <w:rPr>
          <w:sz w:val="24"/>
        </w:rPr>
        <w:t>возрастах и достигают высокого уровня развития к моменту перехода обучающихся на</w:t>
      </w:r>
      <w:r>
        <w:rPr>
          <w:spacing w:val="1"/>
          <w:sz w:val="24"/>
        </w:rPr>
        <w:t xml:space="preserve"> </w:t>
      </w:r>
      <w:r>
        <w:rPr>
          <w:sz w:val="24"/>
        </w:rPr>
        <w:t>уровень</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Помимо</w:t>
      </w:r>
      <w:r>
        <w:rPr>
          <w:spacing w:val="1"/>
          <w:sz w:val="24"/>
        </w:rPr>
        <w:t xml:space="preserve"> </w:t>
      </w:r>
      <w:r>
        <w:rPr>
          <w:sz w:val="24"/>
        </w:rPr>
        <w:t>возрастания</w:t>
      </w:r>
      <w:r>
        <w:rPr>
          <w:spacing w:val="1"/>
          <w:sz w:val="24"/>
        </w:rPr>
        <w:t xml:space="preserve"> </w:t>
      </w:r>
      <w:r>
        <w:rPr>
          <w:sz w:val="24"/>
        </w:rPr>
        <w:t>сложности</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повышается</w:t>
      </w:r>
      <w:r>
        <w:rPr>
          <w:spacing w:val="1"/>
          <w:sz w:val="24"/>
        </w:rPr>
        <w:t xml:space="preserve"> </w:t>
      </w:r>
      <w:r>
        <w:rPr>
          <w:sz w:val="24"/>
        </w:rPr>
        <w:t>уровень</w:t>
      </w:r>
      <w:r>
        <w:rPr>
          <w:spacing w:val="1"/>
          <w:sz w:val="24"/>
        </w:rPr>
        <w:t xml:space="preserve"> </w:t>
      </w:r>
      <w:r>
        <w:rPr>
          <w:sz w:val="24"/>
        </w:rPr>
        <w:t>их</w:t>
      </w:r>
      <w:r>
        <w:rPr>
          <w:spacing w:val="1"/>
          <w:sz w:val="24"/>
        </w:rPr>
        <w:t xml:space="preserve"> </w:t>
      </w:r>
      <w:r>
        <w:rPr>
          <w:sz w:val="24"/>
        </w:rPr>
        <w:t>рефлексивности</w:t>
      </w:r>
      <w:r>
        <w:rPr>
          <w:spacing w:val="1"/>
          <w:sz w:val="24"/>
        </w:rPr>
        <w:t xml:space="preserve"> </w:t>
      </w:r>
      <w:r>
        <w:rPr>
          <w:sz w:val="24"/>
        </w:rPr>
        <w:t>(осознанности).</w:t>
      </w:r>
      <w:r>
        <w:rPr>
          <w:spacing w:val="1"/>
          <w:sz w:val="24"/>
        </w:rPr>
        <w:t xml:space="preserve"> </w:t>
      </w:r>
      <w:r>
        <w:rPr>
          <w:sz w:val="24"/>
        </w:rPr>
        <w:t>Именно</w:t>
      </w:r>
      <w:r>
        <w:rPr>
          <w:spacing w:val="1"/>
          <w:sz w:val="24"/>
        </w:rPr>
        <w:t xml:space="preserve"> </w:t>
      </w:r>
      <w:r>
        <w:rPr>
          <w:sz w:val="24"/>
        </w:rPr>
        <w:t>переход</w:t>
      </w:r>
      <w:r>
        <w:rPr>
          <w:spacing w:val="1"/>
          <w:sz w:val="24"/>
        </w:rPr>
        <w:t xml:space="preserve"> </w:t>
      </w:r>
      <w:r>
        <w:rPr>
          <w:sz w:val="24"/>
        </w:rPr>
        <w:t>на</w:t>
      </w:r>
      <w:r>
        <w:rPr>
          <w:spacing w:val="-57"/>
          <w:sz w:val="24"/>
        </w:rPr>
        <w:t xml:space="preserve"> </w:t>
      </w:r>
      <w:r>
        <w:rPr>
          <w:sz w:val="24"/>
        </w:rPr>
        <w:t>качественно</w:t>
      </w:r>
      <w:r>
        <w:rPr>
          <w:spacing w:val="1"/>
          <w:sz w:val="24"/>
        </w:rPr>
        <w:t xml:space="preserve"> </w:t>
      </w:r>
      <w:r>
        <w:rPr>
          <w:sz w:val="24"/>
        </w:rPr>
        <w:t>новый</w:t>
      </w:r>
      <w:r>
        <w:rPr>
          <w:spacing w:val="1"/>
          <w:sz w:val="24"/>
        </w:rPr>
        <w:t xml:space="preserve"> </w:t>
      </w:r>
      <w:r>
        <w:rPr>
          <w:sz w:val="24"/>
        </w:rPr>
        <w:t>уровень</w:t>
      </w:r>
      <w:r>
        <w:rPr>
          <w:spacing w:val="1"/>
          <w:sz w:val="24"/>
        </w:rPr>
        <w:t xml:space="preserve"> </w:t>
      </w:r>
      <w:r>
        <w:rPr>
          <w:sz w:val="24"/>
        </w:rPr>
        <w:t>рефлексии</w:t>
      </w:r>
      <w:r>
        <w:rPr>
          <w:spacing w:val="1"/>
          <w:sz w:val="24"/>
        </w:rPr>
        <w:t xml:space="preserve"> </w:t>
      </w:r>
      <w:r>
        <w:rPr>
          <w:sz w:val="24"/>
        </w:rPr>
        <w:t>выделяет</w:t>
      </w:r>
      <w:r>
        <w:rPr>
          <w:spacing w:val="1"/>
          <w:sz w:val="24"/>
        </w:rPr>
        <w:t xml:space="preserve"> </w:t>
      </w:r>
      <w:r>
        <w:rPr>
          <w:sz w:val="24"/>
        </w:rPr>
        <w:t>старший</w:t>
      </w:r>
      <w:r>
        <w:rPr>
          <w:spacing w:val="1"/>
          <w:sz w:val="24"/>
        </w:rPr>
        <w:t xml:space="preserve"> </w:t>
      </w:r>
      <w:r>
        <w:rPr>
          <w:sz w:val="24"/>
        </w:rPr>
        <w:t>школьный</w:t>
      </w:r>
      <w:r>
        <w:rPr>
          <w:spacing w:val="1"/>
          <w:sz w:val="24"/>
        </w:rPr>
        <w:t xml:space="preserve"> </w:t>
      </w:r>
      <w:r>
        <w:rPr>
          <w:sz w:val="24"/>
        </w:rPr>
        <w:t>возраст</w:t>
      </w:r>
      <w:r>
        <w:rPr>
          <w:spacing w:val="1"/>
          <w:sz w:val="24"/>
        </w:rPr>
        <w:t xml:space="preserve"> </w:t>
      </w:r>
      <w:r>
        <w:rPr>
          <w:sz w:val="24"/>
        </w:rPr>
        <w:t>как</w:t>
      </w:r>
      <w:r>
        <w:rPr>
          <w:spacing w:val="1"/>
          <w:sz w:val="24"/>
        </w:rPr>
        <w:t xml:space="preserve"> </w:t>
      </w:r>
      <w:r>
        <w:rPr>
          <w:sz w:val="24"/>
        </w:rPr>
        <w:t>особенный</w:t>
      </w:r>
      <w:r>
        <w:rPr>
          <w:sz w:val="24"/>
        </w:rPr>
        <w:tab/>
        <w:t>этап</w:t>
      </w:r>
      <w:r>
        <w:rPr>
          <w:sz w:val="24"/>
        </w:rPr>
        <w:tab/>
        <w:t>в</w:t>
      </w:r>
      <w:r>
        <w:rPr>
          <w:sz w:val="24"/>
        </w:rPr>
        <w:tab/>
        <w:t>становлении</w:t>
      </w:r>
      <w:r>
        <w:rPr>
          <w:sz w:val="24"/>
        </w:rPr>
        <w:tab/>
        <w:t>УУД. УУД</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взросления</w:t>
      </w:r>
      <w:r>
        <w:rPr>
          <w:spacing w:val="1"/>
          <w:sz w:val="24"/>
        </w:rPr>
        <w:t xml:space="preserve"> </w:t>
      </w:r>
      <w:r>
        <w:rPr>
          <w:sz w:val="24"/>
        </w:rPr>
        <w:t>из</w:t>
      </w:r>
      <w:r>
        <w:rPr>
          <w:spacing w:val="1"/>
          <w:sz w:val="24"/>
        </w:rPr>
        <w:t xml:space="preserve"> </w:t>
      </w:r>
      <w:r>
        <w:rPr>
          <w:sz w:val="24"/>
        </w:rPr>
        <w:t>средства</w:t>
      </w:r>
      <w:r>
        <w:rPr>
          <w:spacing w:val="1"/>
          <w:sz w:val="24"/>
        </w:rPr>
        <w:t xml:space="preserve"> </w:t>
      </w:r>
      <w:r>
        <w:rPr>
          <w:sz w:val="24"/>
        </w:rPr>
        <w:t>успешности</w:t>
      </w:r>
      <w:r>
        <w:rPr>
          <w:spacing w:val="1"/>
          <w:sz w:val="24"/>
        </w:rPr>
        <w:t xml:space="preserve"> </w:t>
      </w:r>
      <w:r>
        <w:rPr>
          <w:sz w:val="24"/>
        </w:rPr>
        <w:t>решения</w:t>
      </w:r>
      <w:r>
        <w:rPr>
          <w:spacing w:val="61"/>
          <w:sz w:val="24"/>
        </w:rPr>
        <w:t xml:space="preserve"> </w:t>
      </w:r>
      <w:r>
        <w:rPr>
          <w:sz w:val="24"/>
        </w:rPr>
        <w:t>предметных</w:t>
      </w:r>
      <w:r>
        <w:rPr>
          <w:spacing w:val="61"/>
          <w:sz w:val="24"/>
        </w:rPr>
        <w:t xml:space="preserve"> </w:t>
      </w:r>
      <w:r>
        <w:rPr>
          <w:sz w:val="24"/>
        </w:rPr>
        <w:t>задач постепенно</w:t>
      </w:r>
      <w:r>
        <w:rPr>
          <w:spacing w:val="1"/>
          <w:sz w:val="24"/>
        </w:rPr>
        <w:t xml:space="preserve"> </w:t>
      </w:r>
      <w:r>
        <w:rPr>
          <w:sz w:val="24"/>
        </w:rPr>
        <w:t>превращаются</w:t>
      </w:r>
      <w:r>
        <w:rPr>
          <w:spacing w:val="1"/>
          <w:sz w:val="24"/>
        </w:rPr>
        <w:t xml:space="preserve"> </w:t>
      </w:r>
      <w:r>
        <w:rPr>
          <w:sz w:val="24"/>
        </w:rPr>
        <w:t>в</w:t>
      </w:r>
      <w:r>
        <w:rPr>
          <w:spacing w:val="1"/>
          <w:sz w:val="24"/>
        </w:rPr>
        <w:t xml:space="preserve"> </w:t>
      </w:r>
      <w:r>
        <w:rPr>
          <w:sz w:val="24"/>
        </w:rPr>
        <w:t>объект</w:t>
      </w:r>
      <w:r>
        <w:rPr>
          <w:spacing w:val="1"/>
          <w:sz w:val="24"/>
        </w:rPr>
        <w:t xml:space="preserve"> </w:t>
      </w:r>
      <w:r>
        <w:rPr>
          <w:sz w:val="24"/>
        </w:rPr>
        <w:t>рассмотрения,</w:t>
      </w:r>
      <w:r>
        <w:rPr>
          <w:spacing w:val="1"/>
          <w:sz w:val="24"/>
        </w:rPr>
        <w:t xml:space="preserve"> </w:t>
      </w:r>
      <w:r>
        <w:rPr>
          <w:sz w:val="24"/>
        </w:rPr>
        <w:t>анализа.</w:t>
      </w:r>
      <w:r>
        <w:rPr>
          <w:spacing w:val="1"/>
          <w:sz w:val="24"/>
        </w:rPr>
        <w:t xml:space="preserve"> </w:t>
      </w:r>
      <w:r>
        <w:rPr>
          <w:sz w:val="24"/>
        </w:rPr>
        <w:t>Развивается</w:t>
      </w:r>
      <w:r>
        <w:rPr>
          <w:spacing w:val="1"/>
          <w:sz w:val="24"/>
        </w:rPr>
        <w:t xml:space="preserve"> </w:t>
      </w:r>
      <w:r>
        <w:rPr>
          <w:sz w:val="24"/>
        </w:rPr>
        <w:t>также способность</w:t>
      </w:r>
      <w:r>
        <w:rPr>
          <w:spacing w:val="1"/>
          <w:sz w:val="24"/>
        </w:rPr>
        <w:t xml:space="preserve"> </w:t>
      </w:r>
      <w:r>
        <w:rPr>
          <w:sz w:val="24"/>
        </w:rPr>
        <w:t>осуществлять</w:t>
      </w:r>
      <w:r>
        <w:rPr>
          <w:spacing w:val="1"/>
          <w:sz w:val="24"/>
        </w:rPr>
        <w:t xml:space="preserve"> </w:t>
      </w:r>
      <w:r>
        <w:rPr>
          <w:sz w:val="24"/>
        </w:rPr>
        <w:t>широкий</w:t>
      </w:r>
      <w:r>
        <w:rPr>
          <w:spacing w:val="1"/>
          <w:sz w:val="24"/>
        </w:rPr>
        <w:t xml:space="preserve"> </w:t>
      </w:r>
      <w:r>
        <w:rPr>
          <w:sz w:val="24"/>
        </w:rPr>
        <w:t>перенос</w:t>
      </w:r>
      <w:r>
        <w:rPr>
          <w:spacing w:val="1"/>
          <w:sz w:val="24"/>
        </w:rPr>
        <w:t xml:space="preserve"> </w:t>
      </w:r>
      <w:r>
        <w:rPr>
          <w:sz w:val="24"/>
        </w:rPr>
        <w:t>сформированных</w:t>
      </w:r>
      <w:r>
        <w:rPr>
          <w:spacing w:val="1"/>
          <w:sz w:val="24"/>
        </w:rPr>
        <w:t xml:space="preserve"> </w:t>
      </w:r>
      <w:r>
        <w:rPr>
          <w:sz w:val="24"/>
        </w:rPr>
        <w:t>УУД</w:t>
      </w:r>
      <w:r>
        <w:rPr>
          <w:spacing w:val="1"/>
          <w:sz w:val="24"/>
        </w:rPr>
        <w:t xml:space="preserve"> </w:t>
      </w:r>
      <w:r>
        <w:rPr>
          <w:sz w:val="24"/>
        </w:rPr>
        <w:t>на</w:t>
      </w:r>
      <w:r>
        <w:rPr>
          <w:spacing w:val="1"/>
          <w:sz w:val="24"/>
        </w:rPr>
        <w:t xml:space="preserve"> </w:t>
      </w:r>
      <w:r>
        <w:rPr>
          <w:sz w:val="24"/>
        </w:rPr>
        <w:t>внеучебные ситуации.</w:t>
      </w:r>
      <w:r>
        <w:rPr>
          <w:spacing w:val="1"/>
          <w:sz w:val="24"/>
        </w:rPr>
        <w:t xml:space="preserve"> </w:t>
      </w:r>
      <w:r>
        <w:rPr>
          <w:sz w:val="24"/>
        </w:rPr>
        <w:t>Выработанные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предметного</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отрефлексированные,</w:t>
      </w:r>
      <w:r>
        <w:rPr>
          <w:spacing w:val="1"/>
          <w:sz w:val="24"/>
        </w:rPr>
        <w:t xml:space="preserve"> </w:t>
      </w:r>
      <w:r>
        <w:rPr>
          <w:sz w:val="24"/>
        </w:rPr>
        <w:t>УУД начинают</w:t>
      </w:r>
      <w:r>
        <w:rPr>
          <w:spacing w:val="1"/>
          <w:sz w:val="24"/>
        </w:rPr>
        <w:t xml:space="preserve"> </w:t>
      </w:r>
      <w:r>
        <w:rPr>
          <w:sz w:val="24"/>
        </w:rPr>
        <w:t>использоваться</w:t>
      </w:r>
      <w:r>
        <w:rPr>
          <w:spacing w:val="-1"/>
          <w:sz w:val="24"/>
        </w:rPr>
        <w:t xml:space="preserve"> </w:t>
      </w:r>
      <w:r>
        <w:rPr>
          <w:sz w:val="24"/>
        </w:rPr>
        <w:t>как</w:t>
      </w:r>
      <w:r>
        <w:rPr>
          <w:spacing w:val="1"/>
          <w:sz w:val="24"/>
        </w:rPr>
        <w:t xml:space="preserve"> </w:t>
      </w:r>
      <w:r>
        <w:rPr>
          <w:sz w:val="24"/>
        </w:rPr>
        <w:t>универсальные</w:t>
      </w:r>
      <w:r>
        <w:rPr>
          <w:spacing w:val="-3"/>
          <w:sz w:val="24"/>
        </w:rPr>
        <w:t xml:space="preserve"> </w:t>
      </w:r>
      <w:r>
        <w:rPr>
          <w:sz w:val="24"/>
        </w:rPr>
        <w:t>в различных</w:t>
      </w:r>
      <w:r>
        <w:rPr>
          <w:spacing w:val="2"/>
          <w:sz w:val="24"/>
        </w:rPr>
        <w:t xml:space="preserve"> </w:t>
      </w:r>
      <w:r>
        <w:rPr>
          <w:sz w:val="24"/>
        </w:rPr>
        <w:t>жизненных</w:t>
      </w:r>
      <w:r>
        <w:rPr>
          <w:spacing w:val="-2"/>
          <w:sz w:val="24"/>
        </w:rPr>
        <w:t xml:space="preserve"> </w:t>
      </w:r>
      <w:r>
        <w:rPr>
          <w:sz w:val="24"/>
        </w:rPr>
        <w:t>контекстах.</w:t>
      </w:r>
    </w:p>
    <w:p w:rsidR="00E87DAD" w:rsidRDefault="00F431E1" w:rsidP="007F1D2C">
      <w:pPr>
        <w:pStyle w:val="a4"/>
        <w:numPr>
          <w:ilvl w:val="2"/>
          <w:numId w:val="9"/>
        </w:numPr>
        <w:tabs>
          <w:tab w:val="left" w:pos="1989"/>
        </w:tabs>
        <w:spacing w:before="1" w:line="360" w:lineRule="auto"/>
        <w:ind w:right="548" w:firstLine="707"/>
        <w:jc w:val="both"/>
        <w:rPr>
          <w:sz w:val="24"/>
        </w:rPr>
      </w:pPr>
      <w:r>
        <w:rPr>
          <w:sz w:val="24"/>
        </w:rPr>
        <w:t>На уровне среднего общего образования регулятивные действия должны</w:t>
      </w:r>
      <w:r>
        <w:rPr>
          <w:spacing w:val="1"/>
          <w:sz w:val="24"/>
        </w:rPr>
        <w:t xml:space="preserve"> </w:t>
      </w:r>
      <w:r>
        <w:rPr>
          <w:sz w:val="24"/>
        </w:rPr>
        <w:t>прирасти за счет умения выбирать успешные стратегии в трудных ситуациях, в конечном</w:t>
      </w:r>
      <w:r>
        <w:rPr>
          <w:spacing w:val="1"/>
          <w:sz w:val="24"/>
        </w:rPr>
        <w:t xml:space="preserve"> </w:t>
      </w:r>
      <w:r>
        <w:rPr>
          <w:sz w:val="24"/>
        </w:rPr>
        <w:t>счете,</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деятельностью</w:t>
      </w:r>
      <w:r>
        <w:rPr>
          <w:spacing w:val="1"/>
          <w:sz w:val="24"/>
        </w:rPr>
        <w:t xml:space="preserve"> </w:t>
      </w:r>
      <w:r>
        <w:rPr>
          <w:sz w:val="24"/>
        </w:rPr>
        <w:t>в</w:t>
      </w:r>
      <w:r>
        <w:rPr>
          <w:spacing w:val="1"/>
          <w:sz w:val="24"/>
        </w:rPr>
        <w:t xml:space="preserve"> </w:t>
      </w:r>
      <w:r>
        <w:rPr>
          <w:sz w:val="24"/>
        </w:rPr>
        <w:t>открытом</w:t>
      </w:r>
      <w:r>
        <w:rPr>
          <w:spacing w:val="1"/>
          <w:sz w:val="24"/>
        </w:rPr>
        <w:t xml:space="preserve"> </w:t>
      </w:r>
      <w:r>
        <w:rPr>
          <w:sz w:val="24"/>
        </w:rPr>
        <w:t>образовательном</w:t>
      </w:r>
      <w:r>
        <w:rPr>
          <w:spacing w:val="61"/>
          <w:sz w:val="24"/>
        </w:rPr>
        <w:t xml:space="preserve"> </w:t>
      </w:r>
      <w:r>
        <w:rPr>
          <w:sz w:val="24"/>
        </w:rPr>
        <w:t>пространстве.</w:t>
      </w:r>
      <w:r>
        <w:rPr>
          <w:spacing w:val="1"/>
          <w:sz w:val="24"/>
        </w:rPr>
        <w:t xml:space="preserve"> </w:t>
      </w:r>
      <w:r>
        <w:rPr>
          <w:sz w:val="24"/>
        </w:rPr>
        <w:t>Развитие</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тесно</w:t>
      </w:r>
      <w:r>
        <w:rPr>
          <w:spacing w:val="1"/>
          <w:sz w:val="24"/>
        </w:rPr>
        <w:t xml:space="preserve"> </w:t>
      </w:r>
      <w:r>
        <w:rPr>
          <w:sz w:val="24"/>
        </w:rPr>
        <w:t>переплетается</w:t>
      </w:r>
      <w:r>
        <w:rPr>
          <w:spacing w:val="1"/>
          <w:sz w:val="24"/>
        </w:rPr>
        <w:t xml:space="preserve"> </w:t>
      </w:r>
      <w:r>
        <w:rPr>
          <w:sz w:val="24"/>
        </w:rPr>
        <w:t>с</w:t>
      </w:r>
      <w:r>
        <w:rPr>
          <w:spacing w:val="1"/>
          <w:sz w:val="24"/>
        </w:rPr>
        <w:t xml:space="preserve"> </w:t>
      </w:r>
      <w:r>
        <w:rPr>
          <w:sz w:val="24"/>
        </w:rPr>
        <w:t>развитием</w:t>
      </w:r>
      <w:r>
        <w:rPr>
          <w:spacing w:val="60"/>
          <w:sz w:val="24"/>
        </w:rPr>
        <w:t xml:space="preserve"> </w:t>
      </w:r>
      <w:r>
        <w:rPr>
          <w:sz w:val="24"/>
        </w:rPr>
        <w:t>коммуникативных</w:t>
      </w:r>
      <w:r>
        <w:rPr>
          <w:spacing w:val="1"/>
          <w:sz w:val="24"/>
        </w:rPr>
        <w:t xml:space="preserve"> </w:t>
      </w:r>
      <w:r>
        <w:rPr>
          <w:sz w:val="24"/>
        </w:rPr>
        <w:t>УУД.</w:t>
      </w:r>
      <w:r>
        <w:rPr>
          <w:spacing w:val="1"/>
          <w:sz w:val="24"/>
        </w:rPr>
        <w:t xml:space="preserve"> </w:t>
      </w:r>
      <w:r>
        <w:rPr>
          <w:sz w:val="24"/>
        </w:rPr>
        <w:t>Обучающиеся</w:t>
      </w:r>
      <w:r>
        <w:rPr>
          <w:spacing w:val="1"/>
          <w:sz w:val="24"/>
        </w:rPr>
        <w:t xml:space="preserve"> </w:t>
      </w:r>
      <w:r>
        <w:rPr>
          <w:sz w:val="24"/>
        </w:rPr>
        <w:t>осознанно</w:t>
      </w:r>
      <w:r>
        <w:rPr>
          <w:spacing w:val="1"/>
          <w:sz w:val="24"/>
        </w:rPr>
        <w:t xml:space="preserve"> </w:t>
      </w:r>
      <w:r>
        <w:rPr>
          <w:sz w:val="24"/>
        </w:rPr>
        <w:t>используют</w:t>
      </w:r>
      <w:r>
        <w:rPr>
          <w:spacing w:val="1"/>
          <w:sz w:val="24"/>
        </w:rPr>
        <w:t xml:space="preserve"> </w:t>
      </w:r>
      <w:r>
        <w:rPr>
          <w:sz w:val="24"/>
        </w:rPr>
        <w:t>коллективно-распределенную</w:t>
      </w:r>
      <w:r>
        <w:rPr>
          <w:spacing w:val="60"/>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разноплановых</w:t>
      </w:r>
      <w:r>
        <w:rPr>
          <w:spacing w:val="1"/>
          <w:sz w:val="24"/>
        </w:rPr>
        <w:t xml:space="preserve"> </w:t>
      </w:r>
      <w:r>
        <w:rPr>
          <w:sz w:val="24"/>
        </w:rPr>
        <w:t>учебных,</w:t>
      </w:r>
      <w:r>
        <w:rPr>
          <w:spacing w:val="1"/>
          <w:sz w:val="24"/>
        </w:rPr>
        <w:t xml:space="preserve"> </w:t>
      </w:r>
      <w:r>
        <w:rPr>
          <w:sz w:val="24"/>
        </w:rPr>
        <w:t>ознавательных,</w:t>
      </w:r>
      <w:r>
        <w:rPr>
          <w:spacing w:val="1"/>
          <w:sz w:val="24"/>
        </w:rPr>
        <w:t xml:space="preserve"> </w:t>
      </w:r>
      <w:r>
        <w:rPr>
          <w:sz w:val="24"/>
        </w:rPr>
        <w:t>исследовательских,</w:t>
      </w:r>
      <w:r>
        <w:rPr>
          <w:spacing w:val="1"/>
          <w:sz w:val="24"/>
        </w:rPr>
        <w:t xml:space="preserve"> </w:t>
      </w:r>
      <w:r>
        <w:rPr>
          <w:sz w:val="24"/>
        </w:rPr>
        <w:t>проектных,</w:t>
      </w:r>
      <w:r>
        <w:rPr>
          <w:spacing w:val="1"/>
          <w:sz w:val="24"/>
        </w:rPr>
        <w:t xml:space="preserve"> </w:t>
      </w:r>
      <w:r>
        <w:rPr>
          <w:sz w:val="24"/>
        </w:rPr>
        <w:t>профессиональных задач, для эффективного разрешения конфликтов. Старший школьный</w:t>
      </w:r>
      <w:r>
        <w:rPr>
          <w:spacing w:val="1"/>
          <w:sz w:val="24"/>
        </w:rPr>
        <w:t xml:space="preserve"> </w:t>
      </w:r>
      <w:r>
        <w:rPr>
          <w:sz w:val="24"/>
        </w:rPr>
        <w:t>возраст</w:t>
      </w:r>
      <w:r>
        <w:rPr>
          <w:spacing w:val="1"/>
          <w:sz w:val="24"/>
        </w:rPr>
        <w:t xml:space="preserve"> </w:t>
      </w:r>
      <w:r>
        <w:rPr>
          <w:sz w:val="24"/>
        </w:rPr>
        <w:t>является</w:t>
      </w:r>
      <w:r>
        <w:rPr>
          <w:spacing w:val="1"/>
          <w:sz w:val="24"/>
        </w:rPr>
        <w:t xml:space="preserve"> </w:t>
      </w:r>
      <w:r>
        <w:rPr>
          <w:sz w:val="24"/>
        </w:rPr>
        <w:t>ключевым</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собственной</w:t>
      </w:r>
      <w:r>
        <w:rPr>
          <w:spacing w:val="1"/>
          <w:sz w:val="24"/>
        </w:rPr>
        <w:t xml:space="preserve"> </w:t>
      </w:r>
      <w:r>
        <w:rPr>
          <w:sz w:val="24"/>
        </w:rPr>
        <w:t>образовательной</w:t>
      </w:r>
      <w:r>
        <w:rPr>
          <w:spacing w:val="1"/>
          <w:sz w:val="24"/>
        </w:rPr>
        <w:t xml:space="preserve"> </w:t>
      </w:r>
      <w:r>
        <w:rPr>
          <w:sz w:val="24"/>
        </w:rPr>
        <w:t>стратегии.</w:t>
      </w:r>
      <w:r>
        <w:rPr>
          <w:spacing w:val="1"/>
          <w:sz w:val="24"/>
        </w:rPr>
        <w:t xml:space="preserve"> </w:t>
      </w:r>
      <w:r>
        <w:rPr>
          <w:sz w:val="24"/>
        </w:rPr>
        <w:t>Появляется</w:t>
      </w:r>
      <w:r>
        <w:rPr>
          <w:spacing w:val="1"/>
          <w:sz w:val="24"/>
        </w:rPr>
        <w:t xml:space="preserve"> </w:t>
      </w:r>
      <w:r>
        <w:rPr>
          <w:sz w:val="24"/>
        </w:rPr>
        <w:t>сознательное</w:t>
      </w:r>
      <w:r>
        <w:rPr>
          <w:spacing w:val="1"/>
          <w:sz w:val="24"/>
        </w:rPr>
        <w:t xml:space="preserve"> </w:t>
      </w:r>
      <w:r>
        <w:rPr>
          <w:sz w:val="24"/>
        </w:rPr>
        <w:t>и</w:t>
      </w:r>
      <w:r>
        <w:rPr>
          <w:spacing w:val="1"/>
          <w:sz w:val="24"/>
        </w:rPr>
        <w:t xml:space="preserve"> </w:t>
      </w:r>
      <w:r>
        <w:rPr>
          <w:sz w:val="24"/>
        </w:rPr>
        <w:t>развернутое</w:t>
      </w:r>
      <w:r>
        <w:rPr>
          <w:spacing w:val="1"/>
          <w:sz w:val="24"/>
        </w:rPr>
        <w:t xml:space="preserve"> </w:t>
      </w:r>
      <w:r>
        <w:rPr>
          <w:sz w:val="24"/>
        </w:rPr>
        <w:t>формирование</w:t>
      </w:r>
      <w:r>
        <w:rPr>
          <w:spacing w:val="30"/>
          <w:sz w:val="24"/>
        </w:rPr>
        <w:t xml:space="preserve"> </w:t>
      </w:r>
      <w:r>
        <w:rPr>
          <w:sz w:val="24"/>
        </w:rPr>
        <w:t>образовательного</w:t>
      </w:r>
      <w:r>
        <w:rPr>
          <w:spacing w:val="31"/>
          <w:sz w:val="24"/>
        </w:rPr>
        <w:t xml:space="preserve"> </w:t>
      </w:r>
      <w:r>
        <w:rPr>
          <w:sz w:val="24"/>
        </w:rPr>
        <w:t>запроса.</w:t>
      </w:r>
      <w:r>
        <w:rPr>
          <w:spacing w:val="31"/>
          <w:sz w:val="24"/>
        </w:rPr>
        <w:t xml:space="preserve"> </w:t>
      </w:r>
      <w:r>
        <w:rPr>
          <w:sz w:val="24"/>
        </w:rPr>
        <w:t>Это</w:t>
      </w:r>
      <w:r>
        <w:rPr>
          <w:spacing w:val="31"/>
          <w:sz w:val="24"/>
        </w:rPr>
        <w:t xml:space="preserve"> </w:t>
      </w:r>
      <w:r>
        <w:rPr>
          <w:sz w:val="24"/>
        </w:rPr>
        <w:t>особенно</w:t>
      </w:r>
      <w:r>
        <w:rPr>
          <w:spacing w:val="31"/>
          <w:sz w:val="24"/>
        </w:rPr>
        <w:t xml:space="preserve"> </w:t>
      </w:r>
      <w:r>
        <w:rPr>
          <w:sz w:val="24"/>
        </w:rPr>
        <w:t>важно</w:t>
      </w:r>
      <w:r>
        <w:rPr>
          <w:spacing w:val="31"/>
          <w:sz w:val="24"/>
        </w:rPr>
        <w:t xml:space="preserve"> </w:t>
      </w:r>
      <w:r>
        <w:rPr>
          <w:sz w:val="24"/>
        </w:rPr>
        <w:t>с</w:t>
      </w:r>
      <w:r>
        <w:rPr>
          <w:spacing w:val="28"/>
          <w:sz w:val="24"/>
        </w:rPr>
        <w:t xml:space="preserve"> </w:t>
      </w:r>
      <w:r>
        <w:rPr>
          <w:sz w:val="24"/>
        </w:rPr>
        <w:t>учетом</w:t>
      </w:r>
      <w:r>
        <w:rPr>
          <w:spacing w:val="30"/>
          <w:sz w:val="24"/>
        </w:rPr>
        <w:t xml:space="preserve"> </w:t>
      </w:r>
      <w:r>
        <w:rPr>
          <w:sz w:val="24"/>
        </w:rPr>
        <w:t>повышения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вариативности на уровне среднего общего образования, когда обучающийся оказывается в</w:t>
      </w:r>
      <w:r>
        <w:rPr>
          <w:spacing w:val="-57"/>
        </w:rPr>
        <w:t xml:space="preserve"> </w:t>
      </w:r>
      <w:r>
        <w:t>ситуации выбора уровня изучения предметов, профиля и подготовки к выбору будущей</w:t>
      </w:r>
      <w:r>
        <w:rPr>
          <w:spacing w:val="1"/>
        </w:rPr>
        <w:t xml:space="preserve"> </w:t>
      </w:r>
      <w:r>
        <w:t>профессии.</w:t>
      </w:r>
    </w:p>
    <w:p w:rsidR="00E87DAD" w:rsidRDefault="00F431E1" w:rsidP="007F1D2C">
      <w:pPr>
        <w:pStyle w:val="a4"/>
        <w:numPr>
          <w:ilvl w:val="2"/>
          <w:numId w:val="9"/>
        </w:numPr>
        <w:tabs>
          <w:tab w:val="left" w:pos="2057"/>
        </w:tabs>
        <w:spacing w:line="360" w:lineRule="auto"/>
        <w:ind w:right="546" w:firstLine="707"/>
        <w:jc w:val="both"/>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 обучающимися основной образовательной программы, а также усвоение знаний</w:t>
      </w:r>
      <w:r>
        <w:rPr>
          <w:spacing w:val="1"/>
          <w:sz w:val="24"/>
        </w:rPr>
        <w:t xml:space="preserve"> </w:t>
      </w:r>
      <w:r>
        <w:rPr>
          <w:sz w:val="24"/>
        </w:rPr>
        <w:t>и учебных действий; формирование у обучающихся системных представлений и опыта</w:t>
      </w:r>
      <w:r>
        <w:rPr>
          <w:spacing w:val="1"/>
          <w:sz w:val="24"/>
        </w:rPr>
        <w:t xml:space="preserve"> </w:t>
      </w:r>
      <w:r>
        <w:rPr>
          <w:sz w:val="24"/>
        </w:rPr>
        <w:t>применения</w:t>
      </w:r>
      <w:r>
        <w:rPr>
          <w:spacing w:val="1"/>
          <w:sz w:val="24"/>
        </w:rPr>
        <w:t xml:space="preserve"> </w:t>
      </w:r>
      <w:r>
        <w:rPr>
          <w:sz w:val="24"/>
        </w:rPr>
        <w:t>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исследовательской деятельности для достижения практико-ориентированных результатов</w:t>
      </w:r>
      <w:r>
        <w:rPr>
          <w:spacing w:val="1"/>
          <w:sz w:val="24"/>
        </w:rPr>
        <w:t xml:space="preserve"> </w:t>
      </w:r>
      <w:r>
        <w:rPr>
          <w:sz w:val="24"/>
        </w:rPr>
        <w:t>образования.</w:t>
      </w:r>
    </w:p>
    <w:p w:rsidR="00E87DAD" w:rsidRDefault="00F431E1" w:rsidP="007F1D2C">
      <w:pPr>
        <w:pStyle w:val="a4"/>
        <w:numPr>
          <w:ilvl w:val="2"/>
          <w:numId w:val="9"/>
        </w:numPr>
        <w:tabs>
          <w:tab w:val="left" w:pos="2011"/>
        </w:tabs>
        <w:ind w:left="2010" w:hanging="901"/>
        <w:jc w:val="both"/>
        <w:rPr>
          <w:sz w:val="24"/>
        </w:rPr>
      </w:pPr>
      <w:r>
        <w:rPr>
          <w:sz w:val="24"/>
        </w:rPr>
        <w:t>Программа</w:t>
      </w:r>
      <w:r>
        <w:rPr>
          <w:spacing w:val="-5"/>
          <w:sz w:val="24"/>
        </w:rPr>
        <w:t xml:space="preserve"> </w:t>
      </w:r>
      <w:r>
        <w:rPr>
          <w:sz w:val="24"/>
        </w:rPr>
        <w:t>формирования</w:t>
      </w:r>
      <w:r>
        <w:rPr>
          <w:spacing w:val="-4"/>
          <w:sz w:val="24"/>
        </w:rPr>
        <w:t xml:space="preserve"> </w:t>
      </w:r>
      <w:r>
        <w:rPr>
          <w:sz w:val="24"/>
        </w:rPr>
        <w:t>УУД</w:t>
      </w:r>
      <w:r>
        <w:rPr>
          <w:spacing w:val="-4"/>
          <w:sz w:val="24"/>
        </w:rPr>
        <w:t xml:space="preserve"> </w:t>
      </w:r>
      <w:r>
        <w:rPr>
          <w:sz w:val="24"/>
        </w:rPr>
        <w:t>призвана</w:t>
      </w:r>
      <w:r>
        <w:rPr>
          <w:spacing w:val="-5"/>
          <w:sz w:val="24"/>
        </w:rPr>
        <w:t xml:space="preserve"> </w:t>
      </w:r>
      <w:r>
        <w:rPr>
          <w:sz w:val="24"/>
        </w:rPr>
        <w:t>обеспечить:</w:t>
      </w:r>
    </w:p>
    <w:p w:rsidR="00E87DAD" w:rsidRDefault="00F431E1">
      <w:pPr>
        <w:pStyle w:val="a3"/>
        <w:spacing w:before="137" w:line="360" w:lineRule="auto"/>
        <w:ind w:right="548"/>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1"/>
        </w:rPr>
        <w:t xml:space="preserve"> </w:t>
      </w:r>
      <w:r>
        <w:t>установок,</w:t>
      </w:r>
      <w:r>
        <w:rPr>
          <w:spacing w:val="-1"/>
        </w:rPr>
        <w:t xml:space="preserve"> </w:t>
      </w:r>
      <w:r>
        <w:t>системы</w:t>
      </w:r>
      <w:r>
        <w:rPr>
          <w:spacing w:val="-1"/>
        </w:rPr>
        <w:t xml:space="preserve"> </w:t>
      </w:r>
      <w:r>
        <w:t>значимых</w:t>
      </w:r>
      <w:r>
        <w:rPr>
          <w:spacing w:val="1"/>
        </w:rPr>
        <w:t xml:space="preserve"> </w:t>
      </w:r>
      <w:r>
        <w:t>социальных</w:t>
      </w:r>
      <w:r>
        <w:rPr>
          <w:spacing w:val="1"/>
        </w:rPr>
        <w:t xml:space="preserve"> </w:t>
      </w:r>
      <w:r>
        <w:t>и межличностных отношений;</w:t>
      </w:r>
    </w:p>
    <w:p w:rsidR="00E87DAD" w:rsidRDefault="00F431E1">
      <w:pPr>
        <w:pStyle w:val="a3"/>
        <w:spacing w:before="1" w:line="360" w:lineRule="auto"/>
        <w:ind w:right="559"/>
      </w:pPr>
      <w:r>
        <w:t>формирование умений самостоятельного планирования и осуществления учебной</w:t>
      </w:r>
      <w:r>
        <w:rPr>
          <w:spacing w:val="1"/>
        </w:rPr>
        <w:t xml:space="preserve"> </w:t>
      </w:r>
      <w:r>
        <w:t>деятельности</w:t>
      </w:r>
      <w:r>
        <w:rPr>
          <w:spacing w:val="-1"/>
        </w:rPr>
        <w:t xml:space="preserve"> </w:t>
      </w:r>
      <w:r>
        <w:t>и</w:t>
      </w:r>
      <w:r>
        <w:rPr>
          <w:spacing w:val="-2"/>
        </w:rPr>
        <w:t xml:space="preserve"> </w:t>
      </w:r>
      <w:r>
        <w:t>организации</w:t>
      </w:r>
      <w:r>
        <w:rPr>
          <w:spacing w:val="2"/>
        </w:rPr>
        <w:t xml:space="preserve"> </w:t>
      </w:r>
      <w:r>
        <w:t>учебного</w:t>
      </w:r>
      <w:r>
        <w:rPr>
          <w:spacing w:val="-2"/>
        </w:rPr>
        <w:t xml:space="preserve"> </w:t>
      </w:r>
      <w:r>
        <w:t>сотрудничества</w:t>
      </w:r>
      <w:r>
        <w:rPr>
          <w:spacing w:val="-2"/>
        </w:rPr>
        <w:t xml:space="preserve"> </w:t>
      </w:r>
      <w:r>
        <w:t>с</w:t>
      </w:r>
      <w:r>
        <w:rPr>
          <w:spacing w:val="-3"/>
        </w:rPr>
        <w:t xml:space="preserve"> </w:t>
      </w:r>
      <w:r>
        <w:t>педагогами</w:t>
      </w:r>
      <w:r>
        <w:rPr>
          <w:spacing w:val="-1"/>
        </w:rPr>
        <w:t xml:space="preserve"> </w:t>
      </w:r>
      <w:r>
        <w:t>и</w:t>
      </w:r>
      <w:r>
        <w:rPr>
          <w:spacing w:val="-2"/>
        </w:rPr>
        <w:t xml:space="preserve"> </w:t>
      </w:r>
      <w:r>
        <w:t>сверстниками;</w:t>
      </w:r>
    </w:p>
    <w:p w:rsidR="00E87DAD" w:rsidRDefault="00F431E1">
      <w:pPr>
        <w:pStyle w:val="a3"/>
        <w:spacing w:before="1" w:line="360" w:lineRule="auto"/>
        <w:ind w:right="545"/>
      </w:pPr>
      <w:r>
        <w:t>повышение эффективности усвоения обучающимися знаний и учебных 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проектной, социальной</w:t>
      </w:r>
      <w:r>
        <w:rPr>
          <w:spacing w:val="-1"/>
        </w:rPr>
        <w:t xml:space="preserve"> </w:t>
      </w:r>
      <w:r>
        <w:t>деятельности;</w:t>
      </w:r>
    </w:p>
    <w:p w:rsidR="00E87DAD" w:rsidRDefault="00F431E1">
      <w:pPr>
        <w:pStyle w:val="a3"/>
        <w:spacing w:line="360" w:lineRule="auto"/>
        <w:ind w:right="546"/>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 проектной деятельности</w:t>
      </w:r>
      <w:r>
        <w:rPr>
          <w:spacing w:val="4"/>
        </w:rPr>
        <w:t xml:space="preserve"> </w:t>
      </w:r>
      <w:r>
        <w:t>обучающихся;</w:t>
      </w:r>
    </w:p>
    <w:p w:rsidR="00E87DAD" w:rsidRDefault="00F431E1">
      <w:pPr>
        <w:pStyle w:val="a3"/>
        <w:spacing w:line="360" w:lineRule="auto"/>
        <w:ind w:right="549"/>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w:t>
      </w:r>
      <w:r>
        <w:rPr>
          <w:spacing w:val="-57"/>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практико-ориентированного</w:t>
      </w:r>
      <w:r>
        <w:rPr>
          <w:spacing w:val="-1"/>
        </w:rPr>
        <w:t xml:space="preserve"> </w:t>
      </w:r>
      <w:r>
        <w:t>результата;</w:t>
      </w:r>
    </w:p>
    <w:p w:rsidR="00E87DAD" w:rsidRDefault="00F431E1">
      <w:pPr>
        <w:pStyle w:val="a3"/>
        <w:spacing w:line="360" w:lineRule="auto"/>
        <w:ind w:right="554"/>
      </w:pPr>
      <w:r>
        <w:t>формирование</w:t>
      </w:r>
      <w:r>
        <w:rPr>
          <w:spacing w:val="1"/>
        </w:rPr>
        <w:t xml:space="preserve"> </w:t>
      </w:r>
      <w:r>
        <w:t>и</w:t>
      </w:r>
      <w:r>
        <w:rPr>
          <w:spacing w:val="1"/>
        </w:rPr>
        <w:t xml:space="preserve"> </w:t>
      </w:r>
      <w:r>
        <w:t>развитие</w:t>
      </w:r>
      <w:r>
        <w:rPr>
          <w:spacing w:val="1"/>
        </w:rPr>
        <w:t xml:space="preserve"> </w:t>
      </w:r>
      <w:proofErr w:type="gramStart"/>
      <w:r>
        <w:t>компетенций</w:t>
      </w:r>
      <w:proofErr w:type="gramEnd"/>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ИКТ, включая владение ИКТ, поиском, анализом и передачей информации, презентацией</w:t>
      </w:r>
      <w:r>
        <w:rPr>
          <w:spacing w:val="1"/>
        </w:rPr>
        <w:t xml:space="preserve"> </w:t>
      </w:r>
      <w:r>
        <w:t>выполненных;</w:t>
      </w:r>
    </w:p>
    <w:p w:rsidR="00E87DAD" w:rsidRDefault="00F431E1">
      <w:pPr>
        <w:pStyle w:val="a3"/>
        <w:spacing w:before="1" w:line="360" w:lineRule="auto"/>
        <w:ind w:right="547"/>
      </w:pP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59"/>
        </w:rPr>
        <w:t xml:space="preserve"> </w:t>
      </w:r>
      <w:r>
        <w:t>ИКТ;</w:t>
      </w:r>
    </w:p>
    <w:p w:rsidR="00E87DAD" w:rsidRDefault="00F431E1">
      <w:pPr>
        <w:pStyle w:val="a3"/>
        <w:spacing w:line="360" w:lineRule="auto"/>
        <w:ind w:right="558"/>
      </w:pPr>
      <w:r>
        <w:t>формирование знаний и навыков в области финансовой грамотности и устойчивого</w:t>
      </w:r>
      <w:r>
        <w:rPr>
          <w:spacing w:val="-57"/>
        </w:rPr>
        <w:t xml:space="preserve"> </w:t>
      </w:r>
      <w:r>
        <w:t>развития</w:t>
      </w:r>
      <w:r>
        <w:rPr>
          <w:spacing w:val="-1"/>
        </w:rPr>
        <w:t xml:space="preserve"> </w:t>
      </w:r>
      <w:r>
        <w:t>общества.</w:t>
      </w:r>
    </w:p>
    <w:p w:rsidR="00E87DAD" w:rsidRDefault="00F431E1">
      <w:pPr>
        <w:pStyle w:val="a3"/>
        <w:spacing w:before="1" w:line="360" w:lineRule="auto"/>
        <w:ind w:right="557"/>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 навыков,</w:t>
      </w:r>
      <w:r>
        <w:rPr>
          <w:spacing w:val="-1"/>
        </w:rPr>
        <w:t xml:space="preserve"> </w:t>
      </w:r>
      <w:r>
        <w:t>навыков</w:t>
      </w:r>
      <w:r>
        <w:rPr>
          <w:spacing w:val="-1"/>
        </w:rPr>
        <w:t xml:space="preserve"> </w:t>
      </w:r>
      <w:r>
        <w:t>целеполагания,</w:t>
      </w:r>
      <w:r>
        <w:rPr>
          <w:spacing w:val="-1"/>
        </w:rPr>
        <w:t xml:space="preserve"> </w:t>
      </w:r>
      <w:r>
        <w:t>планирования</w:t>
      </w:r>
      <w:r>
        <w:rPr>
          <w:spacing w:val="-2"/>
        </w:rPr>
        <w:t xml:space="preserve"> </w:t>
      </w:r>
      <w:r>
        <w:t>и</w:t>
      </w:r>
      <w:r>
        <w:rPr>
          <w:spacing w:val="-3"/>
        </w:rPr>
        <w:t xml:space="preserve"> </w:t>
      </w:r>
      <w:r>
        <w:t>самоконтроля;</w:t>
      </w:r>
    </w:p>
    <w:p w:rsidR="00E87DAD" w:rsidRDefault="00F431E1">
      <w:pPr>
        <w:pStyle w:val="a3"/>
        <w:spacing w:line="360" w:lineRule="auto"/>
        <w:ind w:right="555"/>
      </w:pPr>
      <w:r>
        <w:t>подготовку к осознанному выбору дальнейшего образования и профессиональной</w:t>
      </w:r>
      <w:r>
        <w:rPr>
          <w:spacing w:val="1"/>
        </w:rPr>
        <w:t xml:space="preserve"> </w:t>
      </w:r>
      <w:r>
        <w:t>деятельности.</w:t>
      </w:r>
    </w:p>
    <w:p w:rsidR="00E87DAD" w:rsidRDefault="00F431E1" w:rsidP="007F1D2C">
      <w:pPr>
        <w:pStyle w:val="a4"/>
        <w:numPr>
          <w:ilvl w:val="2"/>
          <w:numId w:val="10"/>
        </w:numPr>
        <w:tabs>
          <w:tab w:val="left" w:pos="1770"/>
        </w:tabs>
        <w:spacing w:before="4"/>
        <w:ind w:left="1770" w:hanging="660"/>
        <w:jc w:val="both"/>
        <w:rPr>
          <w:b/>
          <w:sz w:val="24"/>
        </w:rPr>
      </w:pPr>
      <w:r>
        <w:rPr>
          <w:b/>
          <w:sz w:val="24"/>
          <w:u w:val="thick"/>
        </w:rPr>
        <w:t>Содержательный</w:t>
      </w:r>
      <w:r>
        <w:rPr>
          <w:b/>
          <w:spacing w:val="-4"/>
          <w:sz w:val="24"/>
          <w:u w:val="thick"/>
        </w:rPr>
        <w:t xml:space="preserve"> </w:t>
      </w:r>
      <w:r>
        <w:rPr>
          <w:b/>
          <w:sz w:val="24"/>
          <w:u w:val="thick"/>
        </w:rPr>
        <w:t>раздел.</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2"/>
          <w:numId w:val="8"/>
        </w:numPr>
        <w:tabs>
          <w:tab w:val="left" w:pos="2011"/>
        </w:tabs>
        <w:spacing w:before="65" w:line="360" w:lineRule="auto"/>
        <w:ind w:right="2266" w:firstLine="0"/>
        <w:jc w:val="both"/>
        <w:rPr>
          <w:sz w:val="24"/>
        </w:rPr>
      </w:pPr>
      <w:r>
        <w:rPr>
          <w:sz w:val="24"/>
        </w:rPr>
        <w:lastRenderedPageBreak/>
        <w:t>Программа формирования УУД у обучающихся содержит:</w:t>
      </w:r>
      <w:r>
        <w:rPr>
          <w:spacing w:val="-57"/>
          <w:sz w:val="24"/>
        </w:rPr>
        <w:t xml:space="preserve"> </w:t>
      </w:r>
      <w:r>
        <w:rPr>
          <w:sz w:val="24"/>
        </w:rPr>
        <w:t>описание</w:t>
      </w:r>
      <w:r>
        <w:rPr>
          <w:spacing w:val="-3"/>
          <w:sz w:val="24"/>
        </w:rPr>
        <w:t xml:space="preserve"> </w:t>
      </w:r>
      <w:r>
        <w:rPr>
          <w:sz w:val="24"/>
        </w:rPr>
        <w:t>взаимосвязи</w:t>
      </w:r>
      <w:r>
        <w:rPr>
          <w:spacing w:val="-4"/>
          <w:sz w:val="24"/>
        </w:rPr>
        <w:t xml:space="preserve"> </w:t>
      </w:r>
      <w:r>
        <w:rPr>
          <w:sz w:val="24"/>
        </w:rPr>
        <w:t>УУД</w:t>
      </w:r>
      <w:r>
        <w:rPr>
          <w:spacing w:val="-2"/>
          <w:sz w:val="24"/>
        </w:rPr>
        <w:t xml:space="preserve"> </w:t>
      </w:r>
      <w:r>
        <w:rPr>
          <w:sz w:val="24"/>
        </w:rPr>
        <w:t>с</w:t>
      </w:r>
      <w:r>
        <w:rPr>
          <w:spacing w:val="-4"/>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z w:val="24"/>
        </w:rPr>
        <w:t>предметов;</w:t>
      </w:r>
    </w:p>
    <w:p w:rsidR="00E87DAD" w:rsidRDefault="00F431E1">
      <w:pPr>
        <w:pStyle w:val="a3"/>
        <w:spacing w:before="1" w:line="360" w:lineRule="auto"/>
        <w:ind w:right="549"/>
      </w:pP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 проектной деятельности.</w:t>
      </w:r>
    </w:p>
    <w:p w:rsidR="00E87DAD" w:rsidRDefault="00F431E1" w:rsidP="007F1D2C">
      <w:pPr>
        <w:pStyle w:val="a4"/>
        <w:numPr>
          <w:ilvl w:val="2"/>
          <w:numId w:val="8"/>
        </w:numPr>
        <w:tabs>
          <w:tab w:val="left" w:pos="2011"/>
        </w:tabs>
        <w:ind w:left="2010"/>
        <w:jc w:val="both"/>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2"/>
          <w:sz w:val="24"/>
        </w:rPr>
        <w:t xml:space="preserve"> </w:t>
      </w:r>
      <w:r>
        <w:rPr>
          <w:sz w:val="24"/>
        </w:rPr>
        <w:t>предметов.</w:t>
      </w:r>
    </w:p>
    <w:p w:rsidR="00E87DAD" w:rsidRDefault="00F431E1">
      <w:pPr>
        <w:pStyle w:val="a3"/>
        <w:spacing w:before="137" w:line="360" w:lineRule="auto"/>
        <w:ind w:right="552"/>
      </w:pPr>
      <w:r>
        <w:t>Содержание основного общего образования определяется программой основного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61"/>
        </w:rPr>
        <w:t xml:space="preserve"> </w:t>
      </w:r>
      <w:r>
        <w:t>рабочих</w:t>
      </w:r>
      <w:r>
        <w:rPr>
          <w:spacing w:val="1"/>
        </w:rPr>
        <w:t xml:space="preserve"> </w:t>
      </w:r>
      <w:r>
        <w:t>программах.</w:t>
      </w:r>
    </w:p>
    <w:p w:rsidR="00E87DAD" w:rsidRDefault="00F431E1">
      <w:pPr>
        <w:pStyle w:val="a3"/>
        <w:spacing w:line="362" w:lineRule="auto"/>
        <w:ind w:right="557"/>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2"/>
        </w:rPr>
        <w:t xml:space="preserve"> </w:t>
      </w:r>
      <w:r>
        <w:t>–</w:t>
      </w:r>
      <w:r>
        <w:rPr>
          <w:spacing w:val="-2"/>
        </w:rPr>
        <w:t xml:space="preserve"> </w:t>
      </w:r>
      <w:r>
        <w:t>ФРП)</w:t>
      </w:r>
      <w:r>
        <w:rPr>
          <w:spacing w:val="-2"/>
        </w:rPr>
        <w:t xml:space="preserve"> </w:t>
      </w:r>
      <w:r>
        <w:t>отражают</w:t>
      </w:r>
      <w:r>
        <w:rPr>
          <w:spacing w:val="-1"/>
        </w:rPr>
        <w:t xml:space="preserve"> </w:t>
      </w:r>
      <w:r>
        <w:t>определенные</w:t>
      </w:r>
      <w:r>
        <w:rPr>
          <w:spacing w:val="-3"/>
        </w:rPr>
        <w:t xml:space="preserve"> </w:t>
      </w:r>
      <w:r>
        <w:t>во</w:t>
      </w:r>
      <w:r>
        <w:rPr>
          <w:spacing w:val="-2"/>
        </w:rPr>
        <w:t xml:space="preserve"> </w:t>
      </w:r>
      <w:r>
        <w:t>ФГОС</w:t>
      </w:r>
      <w:r>
        <w:rPr>
          <w:spacing w:val="-2"/>
        </w:rPr>
        <w:t xml:space="preserve"> </w:t>
      </w:r>
      <w:r>
        <w:t>СОО</w:t>
      </w:r>
      <w:r>
        <w:rPr>
          <w:spacing w:val="-2"/>
        </w:rPr>
        <w:t xml:space="preserve"> </w:t>
      </w:r>
      <w:r>
        <w:t>УУД</w:t>
      </w:r>
      <w:r>
        <w:rPr>
          <w:spacing w:val="-2"/>
        </w:rPr>
        <w:t xml:space="preserve"> </w:t>
      </w:r>
      <w:r>
        <w:t>в</w:t>
      </w:r>
      <w:r>
        <w:rPr>
          <w:spacing w:val="-2"/>
        </w:rPr>
        <w:t xml:space="preserve"> </w:t>
      </w:r>
      <w:r>
        <w:t>трех</w:t>
      </w:r>
      <w:r>
        <w:rPr>
          <w:spacing w:val="-1"/>
        </w:rPr>
        <w:t xml:space="preserve"> </w:t>
      </w:r>
      <w:r>
        <w:t>своих</w:t>
      </w:r>
      <w:r>
        <w:rPr>
          <w:spacing w:val="-2"/>
        </w:rPr>
        <w:t xml:space="preserve"> </w:t>
      </w:r>
      <w:r>
        <w:t>компонентах:</w:t>
      </w:r>
    </w:p>
    <w:p w:rsidR="00E87DAD" w:rsidRDefault="00F431E1">
      <w:pPr>
        <w:pStyle w:val="a3"/>
        <w:spacing w:line="360" w:lineRule="auto"/>
        <w:ind w:right="553"/>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1"/>
        </w:rPr>
        <w:t xml:space="preserve"> </w:t>
      </w:r>
      <w:r>
        <w:t>учебного</w:t>
      </w:r>
      <w:r>
        <w:rPr>
          <w:spacing w:val="-2"/>
        </w:rPr>
        <w:t xml:space="preserve"> </w:t>
      </w:r>
      <w:r>
        <w:t>предмета</w:t>
      </w:r>
      <w:r>
        <w:rPr>
          <w:spacing w:val="-1"/>
        </w:rPr>
        <w:t xml:space="preserve"> </w:t>
      </w:r>
      <w:r>
        <w:t>на уровне</w:t>
      </w:r>
      <w:r>
        <w:rPr>
          <w:spacing w:val="-3"/>
        </w:rPr>
        <w:t xml:space="preserve"> </w:t>
      </w:r>
      <w:r>
        <w:t>основного</w:t>
      </w:r>
      <w:r>
        <w:rPr>
          <w:spacing w:val="-1"/>
        </w:rPr>
        <w:t xml:space="preserve"> </w:t>
      </w:r>
      <w:r>
        <w:t>общего</w:t>
      </w:r>
      <w:r>
        <w:rPr>
          <w:spacing w:val="-2"/>
        </w:rPr>
        <w:t xml:space="preserve"> </w:t>
      </w:r>
      <w:r>
        <w:t>образования»;</w:t>
      </w:r>
    </w:p>
    <w:p w:rsidR="00E87DAD" w:rsidRDefault="00F431E1">
      <w:pPr>
        <w:pStyle w:val="a3"/>
        <w:spacing w:line="360" w:lineRule="auto"/>
        <w:ind w:right="557"/>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E87DAD" w:rsidRDefault="00F431E1">
      <w:pPr>
        <w:pStyle w:val="a3"/>
        <w:ind w:left="1110" w:firstLine="0"/>
      </w:pPr>
      <w:r>
        <w:t>в</w:t>
      </w:r>
      <w:r>
        <w:rPr>
          <w:spacing w:val="-4"/>
        </w:rPr>
        <w:t xml:space="preserve"> </w:t>
      </w:r>
      <w:r>
        <w:t>разделе</w:t>
      </w:r>
      <w:r>
        <w:rPr>
          <w:spacing w:val="1"/>
        </w:rPr>
        <w:t xml:space="preserve"> </w:t>
      </w:r>
      <w:r>
        <w:t>«Основные</w:t>
      </w:r>
      <w:r>
        <w:rPr>
          <w:spacing w:val="-4"/>
        </w:rPr>
        <w:t xml:space="preserve"> </w:t>
      </w:r>
      <w:r>
        <w:t>виды</w:t>
      </w:r>
      <w:r>
        <w:rPr>
          <w:spacing w:val="-2"/>
        </w:rPr>
        <w:t xml:space="preserve"> </w:t>
      </w:r>
      <w:r>
        <w:t>деятельности»</w:t>
      </w:r>
      <w:r>
        <w:rPr>
          <w:spacing w:val="-10"/>
        </w:rPr>
        <w:t xml:space="preserve"> </w:t>
      </w:r>
      <w:r>
        <w:t>тематического</w:t>
      </w:r>
      <w:r>
        <w:rPr>
          <w:spacing w:val="2"/>
        </w:rPr>
        <w:t xml:space="preserve"> </w:t>
      </w:r>
      <w:r>
        <w:t>планирования.</w:t>
      </w:r>
    </w:p>
    <w:p w:rsidR="00E87DAD" w:rsidRDefault="00F431E1" w:rsidP="007F1D2C">
      <w:pPr>
        <w:pStyle w:val="a4"/>
        <w:numPr>
          <w:ilvl w:val="2"/>
          <w:numId w:val="8"/>
        </w:numPr>
        <w:tabs>
          <w:tab w:val="left" w:pos="1950"/>
        </w:tabs>
        <w:spacing w:before="133" w:line="360" w:lineRule="auto"/>
        <w:ind w:left="402" w:right="554" w:firstLine="707"/>
        <w:jc w:val="both"/>
        <w:rPr>
          <w:sz w:val="24"/>
        </w:rPr>
      </w:pPr>
      <w:r>
        <w:rPr>
          <w:sz w:val="24"/>
        </w:rPr>
        <w:t>Описание</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предметных</w:t>
      </w:r>
      <w:r>
        <w:rPr>
          <w:spacing w:val="-57"/>
          <w:sz w:val="24"/>
        </w:rPr>
        <w:t xml:space="preserve"> </w:t>
      </w:r>
      <w:r>
        <w:rPr>
          <w:sz w:val="24"/>
        </w:rPr>
        <w:t>результатах и</w:t>
      </w:r>
      <w:r>
        <w:rPr>
          <w:spacing w:val="-1"/>
          <w:sz w:val="24"/>
        </w:rPr>
        <w:t xml:space="preserve"> </w:t>
      </w:r>
      <w:r>
        <w:rPr>
          <w:sz w:val="24"/>
        </w:rPr>
        <w:t>тематическом</w:t>
      </w:r>
      <w:r>
        <w:rPr>
          <w:spacing w:val="-2"/>
          <w:sz w:val="24"/>
        </w:rPr>
        <w:t xml:space="preserve"> </w:t>
      </w:r>
      <w:r>
        <w:rPr>
          <w:sz w:val="24"/>
        </w:rPr>
        <w:t>планировании</w:t>
      </w:r>
      <w:r>
        <w:rPr>
          <w:spacing w:val="-1"/>
          <w:sz w:val="24"/>
        </w:rPr>
        <w:t xml:space="preserve"> </w:t>
      </w:r>
      <w:r>
        <w:rPr>
          <w:sz w:val="24"/>
        </w:rPr>
        <w:t>по</w:t>
      </w:r>
      <w:r>
        <w:rPr>
          <w:spacing w:val="-3"/>
          <w:sz w:val="24"/>
        </w:rPr>
        <w:t xml:space="preserve"> </w:t>
      </w:r>
      <w:r>
        <w:rPr>
          <w:sz w:val="24"/>
        </w:rPr>
        <w:t>отдельным</w:t>
      </w:r>
      <w:r>
        <w:rPr>
          <w:spacing w:val="-3"/>
          <w:sz w:val="24"/>
        </w:rPr>
        <w:t xml:space="preserve"> </w:t>
      </w:r>
      <w:r>
        <w:rPr>
          <w:sz w:val="24"/>
        </w:rPr>
        <w:t>предметным</w:t>
      </w:r>
      <w:r>
        <w:rPr>
          <w:spacing w:val="-2"/>
          <w:sz w:val="24"/>
        </w:rPr>
        <w:t xml:space="preserve"> </w:t>
      </w:r>
      <w:r>
        <w:rPr>
          <w:sz w:val="24"/>
        </w:rPr>
        <w:t>областям.</w:t>
      </w:r>
    </w:p>
    <w:p w:rsidR="00E87DAD" w:rsidRDefault="00F431E1" w:rsidP="007F1D2C">
      <w:pPr>
        <w:pStyle w:val="a4"/>
        <w:numPr>
          <w:ilvl w:val="3"/>
          <w:numId w:val="8"/>
        </w:numPr>
        <w:tabs>
          <w:tab w:val="left" w:pos="2131"/>
        </w:tabs>
        <w:jc w:val="both"/>
        <w:rPr>
          <w:sz w:val="24"/>
        </w:rPr>
      </w:pPr>
      <w:r>
        <w:rPr>
          <w:sz w:val="24"/>
        </w:rPr>
        <w:t>Русский</w:t>
      </w:r>
      <w:r>
        <w:rPr>
          <w:spacing w:val="-3"/>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p w:rsidR="00E87DAD" w:rsidRDefault="00F431E1" w:rsidP="007F1D2C">
      <w:pPr>
        <w:pStyle w:val="a4"/>
        <w:numPr>
          <w:ilvl w:val="4"/>
          <w:numId w:val="8"/>
        </w:numPr>
        <w:tabs>
          <w:tab w:val="left" w:pos="2311"/>
        </w:tabs>
        <w:spacing w:before="137" w:line="360" w:lineRule="auto"/>
        <w:ind w:right="547"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E87DAD" w:rsidRDefault="00F431E1">
      <w:pPr>
        <w:pStyle w:val="a3"/>
        <w:tabs>
          <w:tab w:val="left" w:pos="3005"/>
          <w:tab w:val="left" w:pos="4313"/>
          <w:tab w:val="left" w:pos="5741"/>
          <w:tab w:val="left" w:pos="8184"/>
        </w:tabs>
        <w:spacing w:line="360" w:lineRule="auto"/>
        <w:ind w:right="545"/>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61"/>
        </w:rPr>
        <w:t xml:space="preserve"> </w:t>
      </w:r>
      <w:r>
        <w:t>сравнения,</w:t>
      </w:r>
      <w:r>
        <w:rPr>
          <w:spacing w:val="1"/>
        </w:rPr>
        <w:t xml:space="preserve"> </w:t>
      </w:r>
      <w:r>
        <w:t>классификации и обобщения языковых единиц, языковых фактов и процессов, 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 устанавливать основания для сравнения литературных героев, художественных</w:t>
      </w:r>
      <w:r>
        <w:rPr>
          <w:spacing w:val="1"/>
        </w:rPr>
        <w:t xml:space="preserve"> </w:t>
      </w:r>
      <w:r>
        <w:t>произведений</w:t>
      </w:r>
      <w:r>
        <w:tab/>
        <w:t>и</w:t>
      </w:r>
      <w:r>
        <w:tab/>
        <w:t>их</w:t>
      </w:r>
      <w:r>
        <w:tab/>
        <w:t>фрагментов,</w:t>
      </w:r>
      <w:r>
        <w:tab/>
        <w:t>классификации</w:t>
      </w:r>
      <w:r>
        <w:rPr>
          <w:spacing w:val="-58"/>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60"/>
        </w:rPr>
        <w:t xml:space="preserve"> </w:t>
      </w:r>
      <w:r>
        <w:t>произведениями</w:t>
      </w:r>
      <w:r>
        <w:rPr>
          <w:spacing w:val="1"/>
        </w:rPr>
        <w:t xml:space="preserve"> </w:t>
      </w:r>
      <w:r>
        <w:t>русской</w:t>
      </w:r>
      <w:r>
        <w:rPr>
          <w:spacing w:val="-2"/>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2"/>
        </w:rPr>
        <w:t xml:space="preserve"> </w:t>
      </w:r>
      <w:r>
        <w:t>различных</w:t>
      </w:r>
      <w:r>
        <w:rPr>
          <w:spacing w:val="1"/>
        </w:rPr>
        <w:t xml:space="preserve"> </w:t>
      </w:r>
      <w:r>
        <w:t>видах</w:t>
      </w:r>
      <w:r>
        <w:rPr>
          <w:spacing w:val="1"/>
        </w:rPr>
        <w:t xml:space="preserve"> </w:t>
      </w:r>
      <w:r>
        <w:t>искусств;</w:t>
      </w:r>
    </w:p>
    <w:p w:rsidR="00E87DAD" w:rsidRDefault="00F431E1">
      <w:pPr>
        <w:pStyle w:val="a3"/>
        <w:tabs>
          <w:tab w:val="left" w:pos="2427"/>
          <w:tab w:val="left" w:pos="3434"/>
          <w:tab w:val="left" w:pos="5627"/>
          <w:tab w:val="left" w:pos="7285"/>
          <w:tab w:val="left" w:pos="9086"/>
        </w:tabs>
        <w:spacing w:before="2" w:line="360" w:lineRule="auto"/>
        <w:ind w:right="545"/>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языковых</w:t>
      </w:r>
      <w:r>
        <w:rPr>
          <w:spacing w:val="1"/>
        </w:rPr>
        <w:t xml:space="preserve"> </w:t>
      </w:r>
      <w:r>
        <w:t>фактах,</w:t>
      </w:r>
      <w:r>
        <w:rPr>
          <w:spacing w:val="1"/>
        </w:rPr>
        <w:t xml:space="preserve"> </w:t>
      </w:r>
      <w:r>
        <w:t>данных</w:t>
      </w:r>
      <w:r>
        <w:rPr>
          <w:spacing w:val="61"/>
        </w:rPr>
        <w:t xml:space="preserve"> </w:t>
      </w:r>
      <w:r>
        <w:t>в</w:t>
      </w:r>
      <w:r>
        <w:rPr>
          <w:spacing w:val="1"/>
        </w:rPr>
        <w:t xml:space="preserve"> </w:t>
      </w:r>
      <w:r>
        <w:t>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r>
        <w:rPr>
          <w:spacing w:val="1"/>
        </w:rPr>
        <w:t xml:space="preserve"> </w:t>
      </w:r>
      <w:r>
        <w:t>анализировать</w:t>
      </w:r>
      <w:r>
        <w:rPr>
          <w:spacing w:val="1"/>
        </w:rPr>
        <w:t xml:space="preserve"> </w:t>
      </w:r>
      <w:r>
        <w:t>изменения</w:t>
      </w:r>
      <w:r>
        <w:rPr>
          <w:spacing w:val="1"/>
        </w:rPr>
        <w:t xml:space="preserve"> </w:t>
      </w:r>
      <w:r>
        <w:t>(например,</w:t>
      </w:r>
      <w:r>
        <w:tab/>
        <w:t>в</w:t>
      </w:r>
      <w:r>
        <w:tab/>
        <w:t>лексическом</w:t>
      </w:r>
      <w:r>
        <w:tab/>
        <w:t>составе</w:t>
      </w:r>
      <w:r>
        <w:tab/>
        <w:t>русского</w:t>
      </w:r>
      <w:r>
        <w:tab/>
        <w:t>языка)</w:t>
      </w:r>
      <w:r>
        <w:rPr>
          <w:spacing w:val="-58"/>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57"/>
        </w:rPr>
        <w:t xml:space="preserve"> </w:t>
      </w:r>
      <w:r>
        <w:t>толковать лексическое значение слова путём установления родовых и видовых смысловых</w:t>
      </w:r>
      <w:r>
        <w:rPr>
          <w:spacing w:val="-57"/>
        </w:rPr>
        <w:t xml:space="preserve"> </w:t>
      </w:r>
      <w:r>
        <w:t>компонентов,</w:t>
      </w:r>
      <w:r>
        <w:rPr>
          <w:spacing w:val="-1"/>
        </w:rPr>
        <w:t xml:space="preserve"> </w:t>
      </w:r>
      <w:r>
        <w:t>отражающих</w:t>
      </w:r>
      <w:r>
        <w:rPr>
          <w:spacing w:val="2"/>
        </w:rPr>
        <w:t xml:space="preserve"> </w:t>
      </w:r>
      <w:r>
        <w:t>основные</w:t>
      </w:r>
      <w:r>
        <w:rPr>
          <w:spacing w:val="-3"/>
        </w:rPr>
        <w:t xml:space="preserve"> </w:t>
      </w:r>
      <w:r>
        <w:t>родо-видовые</w:t>
      </w:r>
      <w:r>
        <w:rPr>
          <w:spacing w:val="-1"/>
        </w:rPr>
        <w:t xml:space="preserve"> </w:t>
      </w:r>
      <w:r>
        <w:t>признаки</w:t>
      </w:r>
      <w:r>
        <w:rPr>
          <w:spacing w:val="-1"/>
        </w:rPr>
        <w:t xml:space="preserve"> </w:t>
      </w:r>
      <w:r>
        <w:t>реалии;</w:t>
      </w:r>
    </w:p>
    <w:p w:rsidR="00E87DAD" w:rsidRDefault="00F431E1">
      <w:pPr>
        <w:pStyle w:val="a3"/>
        <w:spacing w:before="1"/>
        <w:ind w:left="1110" w:firstLine="0"/>
      </w:pPr>
      <w:r>
        <w:t>выражать</w:t>
      </w:r>
      <w:r>
        <w:rPr>
          <w:spacing w:val="21"/>
        </w:rPr>
        <w:t xml:space="preserve"> </w:t>
      </w:r>
      <w:r>
        <w:t>отношения,</w:t>
      </w:r>
      <w:r>
        <w:rPr>
          <w:spacing w:val="78"/>
        </w:rPr>
        <w:t xml:space="preserve"> </w:t>
      </w:r>
      <w:r>
        <w:t>зависимости,</w:t>
      </w:r>
      <w:r>
        <w:rPr>
          <w:spacing w:val="79"/>
        </w:rPr>
        <w:t xml:space="preserve"> </w:t>
      </w:r>
      <w:r>
        <w:t>правила,</w:t>
      </w:r>
      <w:r>
        <w:rPr>
          <w:spacing w:val="79"/>
        </w:rPr>
        <w:t xml:space="preserve"> </w:t>
      </w:r>
      <w:r>
        <w:t>закономерности</w:t>
      </w:r>
      <w:r>
        <w:rPr>
          <w:spacing w:val="81"/>
        </w:rPr>
        <w:t xml:space="preserve"> </w:t>
      </w:r>
      <w:r>
        <w:t>с</w:t>
      </w:r>
      <w:r>
        <w:rPr>
          <w:spacing w:val="79"/>
        </w:rPr>
        <w:t xml:space="preserve"> </w:t>
      </w:r>
      <w:r>
        <w:t>помощью</w:t>
      </w:r>
      <w:r>
        <w:rPr>
          <w:spacing w:val="79"/>
        </w:rPr>
        <w:t xml:space="preserve"> </w:t>
      </w:r>
      <w:r>
        <w:t>схем</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3" w:firstLine="0"/>
      </w:pPr>
      <w:r>
        <w:lastRenderedPageBreak/>
        <w:t>(например, схем сложного предложения с разными видами связи); графических моделей</w:t>
      </w:r>
      <w:r>
        <w:rPr>
          <w:spacing w:val="1"/>
        </w:rPr>
        <w:t xml:space="preserve"> </w:t>
      </w:r>
      <w:r>
        <w:t>(например,</w:t>
      </w:r>
      <w:r>
        <w:rPr>
          <w:spacing w:val="46"/>
        </w:rPr>
        <w:t xml:space="preserve"> </w:t>
      </w:r>
      <w:r>
        <w:t>при</w:t>
      </w:r>
      <w:r>
        <w:rPr>
          <w:spacing w:val="48"/>
        </w:rPr>
        <w:t xml:space="preserve"> </w:t>
      </w:r>
      <w:r>
        <w:t>объяснении</w:t>
      </w:r>
      <w:r>
        <w:rPr>
          <w:spacing w:val="48"/>
        </w:rPr>
        <w:t xml:space="preserve"> </w:t>
      </w:r>
      <w:r>
        <w:t>правописания</w:t>
      </w:r>
      <w:r>
        <w:rPr>
          <w:spacing w:val="47"/>
        </w:rPr>
        <w:t xml:space="preserve"> </w:t>
      </w:r>
      <w:r>
        <w:t>гласных</w:t>
      </w:r>
      <w:r>
        <w:rPr>
          <w:spacing w:val="48"/>
        </w:rPr>
        <w:t xml:space="preserve"> </w:t>
      </w:r>
      <w:r>
        <w:t>в</w:t>
      </w:r>
      <w:r>
        <w:rPr>
          <w:spacing w:val="46"/>
        </w:rPr>
        <w:t xml:space="preserve"> </w:t>
      </w:r>
      <w:r>
        <w:t>корне</w:t>
      </w:r>
      <w:r>
        <w:rPr>
          <w:spacing w:val="46"/>
        </w:rPr>
        <w:t xml:space="preserve"> </w:t>
      </w:r>
      <w:r>
        <w:t>слова,</w:t>
      </w:r>
      <w:r>
        <w:rPr>
          <w:spacing w:val="49"/>
        </w:rPr>
        <w:t xml:space="preserve"> </w:t>
      </w:r>
      <w:r>
        <w:t>правописании</w:t>
      </w:r>
      <w:r>
        <w:rPr>
          <w:spacing w:val="50"/>
        </w:rPr>
        <w:t xml:space="preserve"> </w:t>
      </w:r>
      <w:r>
        <w:t>«н»</w:t>
      </w:r>
      <w:r>
        <w:rPr>
          <w:spacing w:val="42"/>
        </w:rPr>
        <w:t xml:space="preserve"> </w:t>
      </w:r>
      <w:r>
        <w:t>и</w:t>
      </w:r>
    </w:p>
    <w:p w:rsidR="00E87DAD" w:rsidRDefault="00F431E1">
      <w:pPr>
        <w:pStyle w:val="a3"/>
        <w:spacing w:before="1"/>
        <w:ind w:firstLine="0"/>
      </w:pPr>
      <w:r>
        <w:t>«нн»</w:t>
      </w:r>
      <w:r>
        <w:rPr>
          <w:spacing w:val="-8"/>
        </w:rPr>
        <w:t xml:space="preserve"> </w:t>
      </w:r>
      <w:r>
        <w:t>в словах различных</w:t>
      </w:r>
      <w:r>
        <w:rPr>
          <w:spacing w:val="-1"/>
        </w:rPr>
        <w:t xml:space="preserve"> </w:t>
      </w:r>
      <w:r>
        <w:t>частей</w:t>
      </w:r>
      <w:r>
        <w:rPr>
          <w:spacing w:val="-1"/>
        </w:rPr>
        <w:t xml:space="preserve"> </w:t>
      </w:r>
      <w:r>
        <w:t>речи)</w:t>
      </w:r>
      <w:r>
        <w:rPr>
          <w:spacing w:val="-2"/>
        </w:rPr>
        <w:t xml:space="preserve"> </w:t>
      </w:r>
      <w:r>
        <w:t>и</w:t>
      </w:r>
      <w:r>
        <w:rPr>
          <w:spacing w:val="-2"/>
        </w:rPr>
        <w:t xml:space="preserve"> </w:t>
      </w:r>
      <w:r>
        <w:t>другие;</w:t>
      </w:r>
    </w:p>
    <w:p w:rsidR="00E87DAD" w:rsidRDefault="00F431E1">
      <w:pPr>
        <w:pStyle w:val="a3"/>
        <w:spacing w:before="137" w:line="360" w:lineRule="auto"/>
        <w:ind w:right="554"/>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данных,</w:t>
      </w:r>
      <w:r>
        <w:rPr>
          <w:spacing w:val="-1"/>
        </w:rPr>
        <w:t xml:space="preserve"> </w:t>
      </w:r>
      <w:r>
        <w:t>представленных в</w:t>
      </w:r>
      <w:r>
        <w:rPr>
          <w:spacing w:val="-1"/>
        </w:rPr>
        <w:t xml:space="preserve"> </w:t>
      </w:r>
      <w:r>
        <w:t>виде</w:t>
      </w:r>
      <w:r>
        <w:rPr>
          <w:spacing w:val="-2"/>
        </w:rPr>
        <w:t xml:space="preserve"> </w:t>
      </w:r>
      <w:r>
        <w:t>текста,</w:t>
      </w:r>
      <w:r>
        <w:rPr>
          <w:spacing w:val="-1"/>
        </w:rPr>
        <w:t xml:space="preserve"> </w:t>
      </w:r>
      <w:r>
        <w:t>таблицы,</w:t>
      </w:r>
      <w:r>
        <w:rPr>
          <w:spacing w:val="-1"/>
        </w:rPr>
        <w:t xml:space="preserve"> </w:t>
      </w:r>
      <w:r>
        <w:t>графики</w:t>
      </w:r>
      <w:r>
        <w:rPr>
          <w:spacing w:val="-2"/>
        </w:rPr>
        <w:t xml:space="preserve"> </w:t>
      </w:r>
      <w:r>
        <w:t>и</w:t>
      </w:r>
      <w:r>
        <w:rPr>
          <w:spacing w:val="-1"/>
        </w:rPr>
        <w:t xml:space="preserve"> </w:t>
      </w:r>
      <w:r>
        <w:t>другие;</w:t>
      </w:r>
    </w:p>
    <w:p w:rsidR="00E87DAD" w:rsidRDefault="00F431E1">
      <w:pPr>
        <w:pStyle w:val="a3"/>
        <w:spacing w:line="360" w:lineRule="auto"/>
        <w:ind w:right="558"/>
      </w:pPr>
      <w:r>
        <w:t>оценивать соответствие результатов деятельности её целям; различать верные и</w:t>
      </w:r>
      <w:r>
        <w:rPr>
          <w:spacing w:val="1"/>
        </w:rPr>
        <w:t xml:space="preserve"> </w:t>
      </w:r>
      <w:r>
        <w:t>неверные</w:t>
      </w:r>
      <w:r>
        <w:rPr>
          <w:spacing w:val="-5"/>
        </w:rPr>
        <w:t xml:space="preserve"> </w:t>
      </w:r>
      <w:r>
        <w:t>суждения, устанавливать</w:t>
      </w:r>
      <w:r>
        <w:rPr>
          <w:spacing w:val="-1"/>
        </w:rPr>
        <w:t xml:space="preserve"> </w:t>
      </w:r>
      <w:r>
        <w:t>противоречия</w:t>
      </w:r>
      <w:r>
        <w:rPr>
          <w:spacing w:val="-2"/>
        </w:rPr>
        <w:t xml:space="preserve"> </w:t>
      </w:r>
      <w:r>
        <w:t>в</w:t>
      </w:r>
      <w:r>
        <w:rPr>
          <w:spacing w:val="-3"/>
        </w:rPr>
        <w:t xml:space="preserve"> </w:t>
      </w:r>
      <w:r>
        <w:t>суждениях</w:t>
      </w:r>
      <w:r>
        <w:rPr>
          <w:spacing w:val="-3"/>
        </w:rPr>
        <w:t xml:space="preserve"> </w:t>
      </w:r>
      <w:r>
        <w:t>и</w:t>
      </w:r>
      <w:r>
        <w:rPr>
          <w:spacing w:val="-2"/>
        </w:rPr>
        <w:t xml:space="preserve"> </w:t>
      </w:r>
      <w:r>
        <w:t>корректировать</w:t>
      </w:r>
      <w:r>
        <w:rPr>
          <w:spacing w:val="-1"/>
        </w:rPr>
        <w:t xml:space="preserve"> </w:t>
      </w:r>
      <w:r>
        <w:t>текст;</w:t>
      </w:r>
    </w:p>
    <w:p w:rsidR="00E87DAD" w:rsidRDefault="00F431E1">
      <w:pPr>
        <w:pStyle w:val="a3"/>
        <w:spacing w:line="360" w:lineRule="auto"/>
        <w:ind w:right="558"/>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87DAD" w:rsidRDefault="00F431E1">
      <w:pPr>
        <w:pStyle w:val="a3"/>
        <w:spacing w:line="360" w:lineRule="auto"/>
        <w:ind w:right="55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ее</w:t>
      </w:r>
      <w:r>
        <w:rPr>
          <w:spacing w:val="-1"/>
        </w:rPr>
        <w:t xml:space="preserve"> </w:t>
      </w:r>
      <w:r>
        <w:t>всесторонне;</w:t>
      </w:r>
    </w:p>
    <w:p w:rsidR="00E87DAD" w:rsidRDefault="00F431E1">
      <w:pPr>
        <w:pStyle w:val="a3"/>
        <w:spacing w:line="360" w:lineRule="auto"/>
        <w:ind w:right="553"/>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искусств;</w:t>
      </w:r>
    </w:p>
    <w:p w:rsidR="00E87DAD" w:rsidRDefault="00F431E1">
      <w:pPr>
        <w:pStyle w:val="a3"/>
        <w:spacing w:before="1" w:line="360" w:lineRule="auto"/>
        <w:ind w:right="544"/>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в</w:t>
      </w:r>
      <w:r>
        <w:rPr>
          <w:spacing w:val="60"/>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w:t>
      </w:r>
      <w:r>
        <w:rPr>
          <w:spacing w:val="1"/>
        </w:rPr>
        <w:t xml:space="preserve"> </w:t>
      </w:r>
      <w:r>
        <w:t>литературного</w:t>
      </w:r>
      <w:r>
        <w:rPr>
          <w:spacing w:val="-1"/>
        </w:rPr>
        <w:t xml:space="preserve"> </w:t>
      </w:r>
      <w:r>
        <w:t>процесса.</w:t>
      </w:r>
    </w:p>
    <w:p w:rsidR="00E87DAD" w:rsidRDefault="00F431E1" w:rsidP="007F1D2C">
      <w:pPr>
        <w:pStyle w:val="a4"/>
        <w:numPr>
          <w:ilvl w:val="4"/>
          <w:numId w:val="8"/>
        </w:numPr>
        <w:tabs>
          <w:tab w:val="left" w:pos="2311"/>
        </w:tabs>
        <w:spacing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E87DAD" w:rsidRDefault="00F431E1">
      <w:pPr>
        <w:pStyle w:val="a3"/>
        <w:spacing w:line="360" w:lineRule="auto"/>
        <w:ind w:right="553"/>
      </w:pPr>
      <w:r>
        <w:t>формулировать вопросы исследовательского характера (например, о лексической</w:t>
      </w:r>
      <w:r>
        <w:rPr>
          <w:spacing w:val="1"/>
        </w:rPr>
        <w:t xml:space="preserve"> </w:t>
      </w:r>
      <w:r>
        <w:t>сочетаемости слов, об особенности употребления стилистически окрашенной лексики и</w:t>
      </w:r>
      <w:r>
        <w:rPr>
          <w:spacing w:val="1"/>
        </w:rPr>
        <w:t xml:space="preserve"> </w:t>
      </w:r>
      <w:r>
        <w:t>другие);</w:t>
      </w:r>
    </w:p>
    <w:p w:rsidR="00E87DAD" w:rsidRDefault="00F431E1">
      <w:pPr>
        <w:pStyle w:val="a3"/>
        <w:spacing w:before="1" w:line="360" w:lineRule="auto"/>
        <w:ind w:right="544"/>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w:t>
      </w:r>
      <w:r>
        <w:rPr>
          <w:spacing w:val="1"/>
        </w:rPr>
        <w:t xml:space="preserve"> </w:t>
      </w:r>
      <w:r>
        <w:t>выразительных</w:t>
      </w:r>
      <w:r>
        <w:rPr>
          <w:spacing w:val="1"/>
        </w:rPr>
        <w:t xml:space="preserve"> </w:t>
      </w:r>
      <w:r>
        <w:t>средств языка, о причинах изменений</w:t>
      </w:r>
      <w:r>
        <w:rPr>
          <w:spacing w:val="1"/>
        </w:rPr>
        <w:t xml:space="preserve"> </w:t>
      </w:r>
      <w:r>
        <w:t>в лексическом составе русского</w:t>
      </w:r>
      <w:r>
        <w:rPr>
          <w:spacing w:val="1"/>
        </w:rPr>
        <w:t xml:space="preserve"> </w:t>
      </w:r>
      <w:r>
        <w:t>языка,</w:t>
      </w:r>
      <w:r>
        <w:rPr>
          <w:spacing w:val="-3"/>
        </w:rPr>
        <w:t xml:space="preserve"> </w:t>
      </w:r>
      <w:r>
        <w:t>стилистических</w:t>
      </w:r>
      <w:r>
        <w:rPr>
          <w:spacing w:val="-3"/>
        </w:rPr>
        <w:t xml:space="preserve"> </w:t>
      </w:r>
      <w:r>
        <w:t>изменений</w:t>
      </w:r>
      <w:r>
        <w:rPr>
          <w:spacing w:val="-3"/>
        </w:rPr>
        <w:t xml:space="preserve"> </w:t>
      </w:r>
      <w:r>
        <w:t>и</w:t>
      </w:r>
      <w:r>
        <w:rPr>
          <w:spacing w:val="-2"/>
        </w:rPr>
        <w:t xml:space="preserve"> </w:t>
      </w:r>
      <w:r>
        <w:t>другие),</w:t>
      </w:r>
      <w:r>
        <w:rPr>
          <w:spacing w:val="-3"/>
        </w:rPr>
        <w:t xml:space="preserve"> </w:t>
      </w:r>
      <w:r>
        <w:t>обосновывать,</w:t>
      </w:r>
      <w:r>
        <w:rPr>
          <w:spacing w:val="-2"/>
        </w:rPr>
        <w:t xml:space="preserve"> </w:t>
      </w:r>
      <w:r>
        <w:t>аргументировать</w:t>
      </w:r>
      <w:r>
        <w:rPr>
          <w:spacing w:val="-2"/>
        </w:rPr>
        <w:t xml:space="preserve"> </w:t>
      </w:r>
      <w:r>
        <w:t>суждения;</w:t>
      </w:r>
    </w:p>
    <w:p w:rsidR="00E87DAD" w:rsidRDefault="00F431E1">
      <w:pPr>
        <w:pStyle w:val="a3"/>
        <w:spacing w:line="360" w:lineRule="auto"/>
        <w:ind w:right="556"/>
      </w:pPr>
      <w:r>
        <w:t>анализировать результаты, полученные в ходе решения языковой и речевой задачи,</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p>
    <w:p w:rsidR="00E87DAD" w:rsidRDefault="00F431E1">
      <w:pPr>
        <w:pStyle w:val="a3"/>
        <w:spacing w:line="360" w:lineRule="auto"/>
        <w:ind w:right="549"/>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при</w:t>
      </w:r>
      <w:r>
        <w:rPr>
          <w:spacing w:val="1"/>
        </w:rPr>
        <w:t xml:space="preserve"> </w:t>
      </w:r>
      <w:r>
        <w:t>подборе</w:t>
      </w:r>
      <w:r>
        <w:rPr>
          <w:spacing w:val="1"/>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 средства межнационального общения, национального языка русского народа,</w:t>
      </w:r>
      <w:r>
        <w:rPr>
          <w:spacing w:val="1"/>
        </w:rPr>
        <w:t xml:space="preserve"> </w:t>
      </w:r>
      <w:r>
        <w:t>одного</w:t>
      </w:r>
      <w:r>
        <w:rPr>
          <w:spacing w:val="-1"/>
        </w:rPr>
        <w:t xml:space="preserve"> </w:t>
      </w:r>
      <w:r>
        <w:t>из мировых</w:t>
      </w:r>
      <w:r>
        <w:rPr>
          <w:spacing w:val="2"/>
        </w:rPr>
        <w:t xml:space="preserve"> </w:t>
      </w:r>
      <w:r>
        <w:t>языков и другие);</w:t>
      </w:r>
    </w:p>
    <w:p w:rsidR="00E87DAD" w:rsidRDefault="00F431E1">
      <w:pPr>
        <w:pStyle w:val="a3"/>
        <w:spacing w:line="360" w:lineRule="auto"/>
        <w:ind w:right="552"/>
      </w:pPr>
      <w:r>
        <w:t>уметь переносить знания в практическую область, освоенные средства и способы</w:t>
      </w:r>
      <w:r>
        <w:rPr>
          <w:spacing w:val="1"/>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 и правописания, лексических, морфологических и других нормах); уметь</w:t>
      </w:r>
      <w:r>
        <w:rPr>
          <w:spacing w:val="1"/>
        </w:rPr>
        <w:t xml:space="preserve"> </w:t>
      </w:r>
      <w:r>
        <w:t>переносить</w:t>
      </w:r>
      <w:r>
        <w:rPr>
          <w:spacing w:val="4"/>
        </w:rPr>
        <w:t xml:space="preserve"> </w:t>
      </w:r>
      <w:r>
        <w:t>знания,</w:t>
      </w:r>
      <w:r>
        <w:rPr>
          <w:spacing w:val="2"/>
        </w:rPr>
        <w:t xml:space="preserve"> </w:t>
      </w:r>
      <w:r>
        <w:t>в</w:t>
      </w:r>
      <w:r>
        <w:rPr>
          <w:spacing w:val="2"/>
        </w:rPr>
        <w:t xml:space="preserve"> </w:t>
      </w:r>
      <w:r>
        <w:t>том</w:t>
      </w:r>
      <w:r>
        <w:rPr>
          <w:spacing w:val="1"/>
        </w:rPr>
        <w:t xml:space="preserve"> </w:t>
      </w:r>
      <w:r>
        <w:t>числе</w:t>
      </w:r>
      <w:r>
        <w:rPr>
          <w:spacing w:val="1"/>
        </w:rPr>
        <w:t xml:space="preserve"> </w:t>
      </w:r>
      <w:r>
        <w:t>полученные</w:t>
      </w:r>
      <w:r>
        <w:rPr>
          <w:spacing w:val="1"/>
        </w:rPr>
        <w:t xml:space="preserve"> </w:t>
      </w:r>
      <w:r>
        <w:t>в</w:t>
      </w:r>
      <w:r>
        <w:rPr>
          <w:spacing w:val="4"/>
        </w:rPr>
        <w:t xml:space="preserve"> </w:t>
      </w:r>
      <w:r>
        <w:t>результате</w:t>
      </w:r>
      <w:r>
        <w:rPr>
          <w:spacing w:val="2"/>
        </w:rPr>
        <w:t xml:space="preserve"> </w:t>
      </w:r>
      <w:r>
        <w:t>чтения</w:t>
      </w:r>
      <w:r>
        <w:rPr>
          <w:spacing w:val="3"/>
        </w:rPr>
        <w:t xml:space="preserve"> </w:t>
      </w:r>
      <w:r>
        <w:t>и</w:t>
      </w:r>
      <w:r>
        <w:rPr>
          <w:spacing w:val="3"/>
        </w:rPr>
        <w:t xml:space="preserve"> </w:t>
      </w:r>
      <w:r>
        <w:t>изучения</w:t>
      </w:r>
      <w:r>
        <w:rPr>
          <w:spacing w:val="2"/>
        </w:rPr>
        <w:t xml:space="preserve"> </w:t>
      </w:r>
      <w:r>
        <w:t>литературных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произведений,</w:t>
      </w:r>
      <w:r>
        <w:rPr>
          <w:spacing w:val="-5"/>
        </w:rPr>
        <w:t xml:space="preserve"> </w:t>
      </w:r>
      <w:r>
        <w:t>в</w:t>
      </w:r>
      <w:r>
        <w:rPr>
          <w:spacing w:val="-5"/>
        </w:rPr>
        <w:t xml:space="preserve"> </w:t>
      </w:r>
      <w:r>
        <w:t>познавательную</w:t>
      </w:r>
      <w:r>
        <w:rPr>
          <w:spacing w:val="-4"/>
        </w:rPr>
        <w:t xml:space="preserve"> </w:t>
      </w:r>
      <w:r>
        <w:t>и</w:t>
      </w:r>
      <w:r>
        <w:rPr>
          <w:spacing w:val="-5"/>
        </w:rPr>
        <w:t xml:space="preserve"> </w:t>
      </w:r>
      <w:r>
        <w:t>практическую</w:t>
      </w:r>
      <w:r>
        <w:rPr>
          <w:spacing w:val="-2"/>
        </w:rPr>
        <w:t xml:space="preserve"> </w:t>
      </w:r>
      <w:r>
        <w:t>области</w:t>
      </w:r>
      <w:r>
        <w:rPr>
          <w:spacing w:val="-4"/>
        </w:rPr>
        <w:t xml:space="preserve"> </w:t>
      </w:r>
      <w:r>
        <w:t>жизнедеятельности;</w:t>
      </w:r>
    </w:p>
    <w:p w:rsidR="00E87DAD" w:rsidRDefault="00F431E1">
      <w:pPr>
        <w:pStyle w:val="a3"/>
        <w:spacing w:before="137" w:line="360" w:lineRule="auto"/>
        <w:ind w:right="547"/>
      </w:pPr>
      <w:r>
        <w:t>владеть навыками учебно-исследовательской и проектной деятельности на основе</w:t>
      </w:r>
      <w:r>
        <w:rPr>
          <w:spacing w:val="1"/>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w:t>
      </w:r>
      <w:r>
        <w:rPr>
          <w:spacing w:val="-1"/>
        </w:rPr>
        <w:t xml:space="preserve"> </w:t>
      </w:r>
      <w:r>
        <w:t>и других</w:t>
      </w:r>
      <w:r>
        <w:rPr>
          <w:spacing w:val="2"/>
        </w:rPr>
        <w:t xml:space="preserve"> </w:t>
      </w:r>
      <w:r>
        <w:t>культур;</w:t>
      </w:r>
    </w:p>
    <w:p w:rsidR="00E87DAD" w:rsidRDefault="00F431E1">
      <w:pPr>
        <w:pStyle w:val="a3"/>
        <w:spacing w:before="2" w:line="360" w:lineRule="auto"/>
        <w:ind w:right="548"/>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6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 произведений.</w:t>
      </w:r>
    </w:p>
    <w:p w:rsidR="00E87DAD" w:rsidRDefault="00F431E1" w:rsidP="007F1D2C">
      <w:pPr>
        <w:pStyle w:val="a4"/>
        <w:numPr>
          <w:ilvl w:val="4"/>
          <w:numId w:val="8"/>
        </w:numPr>
        <w:tabs>
          <w:tab w:val="left" w:pos="2311"/>
        </w:tabs>
        <w:spacing w:line="362"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E87DAD" w:rsidRDefault="00F431E1">
      <w:pPr>
        <w:pStyle w:val="a3"/>
        <w:tabs>
          <w:tab w:val="left" w:pos="3360"/>
          <w:tab w:val="left" w:pos="5401"/>
          <w:tab w:val="left" w:pos="6696"/>
          <w:tab w:val="left" w:pos="8075"/>
        </w:tabs>
        <w:spacing w:line="360" w:lineRule="auto"/>
        <w:ind w:right="552"/>
      </w:pPr>
      <w:r>
        <w:t>самостоятельно</w:t>
      </w:r>
      <w:r>
        <w:tab/>
        <w:t>осуществлять</w:t>
      </w:r>
      <w:r>
        <w:tab/>
        <w:t>поиск,</w:t>
      </w:r>
      <w:r>
        <w:tab/>
        <w:t>анализ,</w:t>
      </w:r>
      <w:r>
        <w:tab/>
        <w:t>систематизацию</w:t>
      </w:r>
      <w:r>
        <w:rPr>
          <w:spacing w:val="-58"/>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 xml:space="preserve">оценивать       </w:t>
      </w:r>
      <w:r>
        <w:rPr>
          <w:spacing w:val="40"/>
        </w:rPr>
        <w:t xml:space="preserve"> </w:t>
      </w:r>
      <w:r>
        <w:t xml:space="preserve">достоверность        </w:t>
      </w:r>
      <w:r>
        <w:rPr>
          <w:spacing w:val="38"/>
        </w:rPr>
        <w:t xml:space="preserve"> </w:t>
      </w:r>
      <w:proofErr w:type="gramStart"/>
      <w:r>
        <w:t xml:space="preserve">информации,   </w:t>
      </w:r>
      <w:proofErr w:type="gramEnd"/>
      <w:r>
        <w:t xml:space="preserve">     </w:t>
      </w:r>
      <w:r>
        <w:rPr>
          <w:spacing w:val="36"/>
        </w:rPr>
        <w:t xml:space="preserve"> </w:t>
      </w:r>
      <w:r>
        <w:t xml:space="preserve">её        </w:t>
      </w:r>
      <w:r>
        <w:rPr>
          <w:spacing w:val="39"/>
        </w:rPr>
        <w:t xml:space="preserve"> </w:t>
      </w:r>
      <w:r>
        <w:t xml:space="preserve">соответствие        </w:t>
      </w:r>
      <w:r>
        <w:rPr>
          <w:spacing w:val="35"/>
        </w:rPr>
        <w:t xml:space="preserve"> </w:t>
      </w:r>
      <w:r>
        <w:t>правовым</w:t>
      </w:r>
      <w:r>
        <w:rPr>
          <w:spacing w:val="-58"/>
        </w:rPr>
        <w:t xml:space="preserve"> </w:t>
      </w:r>
      <w:r>
        <w:t>и</w:t>
      </w:r>
      <w:r>
        <w:rPr>
          <w:spacing w:val="-1"/>
        </w:rPr>
        <w:t xml:space="preserve"> </w:t>
      </w:r>
      <w:r>
        <w:t>морально-этическим</w:t>
      </w:r>
      <w:r>
        <w:rPr>
          <w:spacing w:val="-4"/>
        </w:rPr>
        <w:t xml:space="preserve"> </w:t>
      </w:r>
      <w:r>
        <w:t>нормам;</w:t>
      </w:r>
    </w:p>
    <w:p w:rsidR="00E87DAD" w:rsidRDefault="00F431E1">
      <w:pPr>
        <w:pStyle w:val="a3"/>
        <w:spacing w:line="360" w:lineRule="auto"/>
        <w:ind w:right="546"/>
      </w:pPr>
      <w:r>
        <w:t>создавать</w:t>
      </w:r>
      <w:r>
        <w:rPr>
          <w:spacing w:val="61"/>
        </w:rPr>
        <w:t xml:space="preserve"> </w:t>
      </w:r>
      <w:r>
        <w:t>тексты   в   различных   форматах   с   учётом   назначения   информации</w:t>
      </w:r>
      <w:r>
        <w:rPr>
          <w:spacing w:val="-57"/>
        </w:rPr>
        <w:t xml:space="preserve"> </w:t>
      </w:r>
      <w:r>
        <w:t xml:space="preserve">и  </w:t>
      </w:r>
      <w:r>
        <w:rPr>
          <w:spacing w:val="47"/>
        </w:rPr>
        <w:t xml:space="preserve"> </w:t>
      </w:r>
      <w:r>
        <w:t xml:space="preserve">её   </w:t>
      </w:r>
      <w:r>
        <w:rPr>
          <w:spacing w:val="44"/>
        </w:rPr>
        <w:t xml:space="preserve"> </w:t>
      </w:r>
      <w:r>
        <w:t xml:space="preserve">целевой   </w:t>
      </w:r>
      <w:r>
        <w:rPr>
          <w:spacing w:val="46"/>
        </w:rPr>
        <w:t xml:space="preserve"> </w:t>
      </w:r>
      <w:proofErr w:type="gramStart"/>
      <w:r>
        <w:t xml:space="preserve">аудитории,   </w:t>
      </w:r>
      <w:proofErr w:type="gramEnd"/>
      <w:r>
        <w:rPr>
          <w:spacing w:val="46"/>
        </w:rPr>
        <w:t xml:space="preserve"> </w:t>
      </w:r>
      <w:r>
        <w:t xml:space="preserve">выбирать   </w:t>
      </w:r>
      <w:r>
        <w:rPr>
          <w:spacing w:val="47"/>
        </w:rPr>
        <w:t xml:space="preserve"> </w:t>
      </w:r>
      <w:r>
        <w:t xml:space="preserve">оптимальную   </w:t>
      </w:r>
      <w:r>
        <w:rPr>
          <w:spacing w:val="46"/>
        </w:rPr>
        <w:t xml:space="preserve"> </w:t>
      </w:r>
      <w:r>
        <w:t xml:space="preserve">форму   </w:t>
      </w:r>
      <w:r>
        <w:rPr>
          <w:spacing w:val="43"/>
        </w:rPr>
        <w:t xml:space="preserve"> </w:t>
      </w:r>
      <w:r>
        <w:t xml:space="preserve">её   </w:t>
      </w:r>
      <w:r>
        <w:rPr>
          <w:spacing w:val="44"/>
        </w:rPr>
        <w:t xml:space="preserve"> </w:t>
      </w:r>
      <w:r>
        <w:t>представления</w:t>
      </w:r>
      <w:r>
        <w:rPr>
          <w:spacing w:val="-58"/>
        </w:rPr>
        <w:t xml:space="preserve"> </w:t>
      </w:r>
      <w:r>
        <w:t>и</w:t>
      </w:r>
      <w:r>
        <w:rPr>
          <w:spacing w:val="-1"/>
        </w:rPr>
        <w:t xml:space="preserve"> </w:t>
      </w:r>
      <w:r>
        <w:t>визуализации (презентация, таблица,</w:t>
      </w:r>
      <w:r>
        <w:rPr>
          <w:spacing w:val="-1"/>
        </w:rPr>
        <w:t xml:space="preserve"> </w:t>
      </w:r>
      <w:r>
        <w:t>схема</w:t>
      </w:r>
      <w:r>
        <w:rPr>
          <w:spacing w:val="-1"/>
        </w:rPr>
        <w:t xml:space="preserve"> </w:t>
      </w:r>
      <w:r>
        <w:t>и</w:t>
      </w:r>
      <w:r>
        <w:rPr>
          <w:spacing w:val="-2"/>
        </w:rPr>
        <w:t xml:space="preserve"> </w:t>
      </w:r>
      <w:r>
        <w:t>другие);</w:t>
      </w:r>
    </w:p>
    <w:p w:rsidR="00E87DAD" w:rsidRDefault="00F431E1">
      <w:pPr>
        <w:pStyle w:val="a3"/>
        <w:spacing w:line="360" w:lineRule="auto"/>
        <w:ind w:right="555"/>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E87DAD" w:rsidRDefault="00F431E1" w:rsidP="007F1D2C">
      <w:pPr>
        <w:pStyle w:val="a4"/>
        <w:numPr>
          <w:ilvl w:val="4"/>
          <w:numId w:val="8"/>
        </w:numPr>
        <w:tabs>
          <w:tab w:val="left" w:pos="2311"/>
        </w:tabs>
        <w:spacing w:line="360" w:lineRule="auto"/>
        <w:ind w:right="551"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87DAD" w:rsidRDefault="00F431E1">
      <w:pPr>
        <w:pStyle w:val="a3"/>
        <w:spacing w:line="360" w:lineRule="auto"/>
        <w:ind w:right="550"/>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суждения на социально-культурные, нравственно-этические, бытовые,</w:t>
      </w:r>
      <w:r>
        <w:rPr>
          <w:spacing w:val="1"/>
        </w:rPr>
        <w:t xml:space="preserve"> </w:t>
      </w:r>
      <w:r>
        <w:t>учебные темы в соответствии с темой, целью, сферой и ситуацией общения; правильно,</w:t>
      </w:r>
      <w:r>
        <w:rPr>
          <w:spacing w:val="1"/>
        </w:rPr>
        <w:t xml:space="preserve"> </w:t>
      </w:r>
      <w:r>
        <w:t>логично,</w:t>
      </w:r>
      <w:r>
        <w:rPr>
          <w:spacing w:val="-2"/>
        </w:rPr>
        <w:t xml:space="preserve"> </w:t>
      </w:r>
      <w:r>
        <w:t>ргументированно</w:t>
      </w:r>
      <w:r>
        <w:rPr>
          <w:spacing w:val="-1"/>
        </w:rPr>
        <w:t xml:space="preserve"> </w:t>
      </w:r>
      <w:r>
        <w:t>излагать свою</w:t>
      </w:r>
      <w:r>
        <w:rPr>
          <w:spacing w:val="-2"/>
        </w:rPr>
        <w:t xml:space="preserve"> </w:t>
      </w:r>
      <w:r>
        <w:t>точку</w:t>
      </w:r>
      <w:r>
        <w:rPr>
          <w:spacing w:val="-4"/>
        </w:rPr>
        <w:t xml:space="preserve"> </w:t>
      </w:r>
      <w:r>
        <w:t>зрения</w:t>
      </w:r>
      <w:r>
        <w:rPr>
          <w:spacing w:val="-1"/>
        </w:rPr>
        <w:t xml:space="preserve"> </w:t>
      </w:r>
      <w:r>
        <w:t>по</w:t>
      </w:r>
      <w:r>
        <w:rPr>
          <w:spacing w:val="-2"/>
        </w:rPr>
        <w:t xml:space="preserve"> </w:t>
      </w:r>
      <w:r>
        <w:t>поставленной</w:t>
      </w:r>
      <w:r>
        <w:rPr>
          <w:spacing w:val="-1"/>
        </w:rPr>
        <w:t xml:space="preserve"> </w:t>
      </w:r>
      <w:r>
        <w:t>проблеме;</w:t>
      </w:r>
    </w:p>
    <w:p w:rsidR="00E87DAD" w:rsidRDefault="00F431E1">
      <w:pPr>
        <w:pStyle w:val="a3"/>
        <w:spacing w:line="360" w:lineRule="auto"/>
        <w:ind w:right="556"/>
      </w:pPr>
      <w:r>
        <w:t>пользоваться невербальными средствами общения, понимать значение социальных</w:t>
      </w:r>
      <w:r>
        <w:rPr>
          <w:spacing w:val="1"/>
        </w:rPr>
        <w:t xml:space="preserve"> </w:t>
      </w:r>
      <w:r>
        <w:t>знаков;</w:t>
      </w:r>
    </w:p>
    <w:p w:rsidR="00E87DAD" w:rsidRDefault="00F431E1">
      <w:pPr>
        <w:pStyle w:val="a3"/>
        <w:spacing w:line="360" w:lineRule="auto"/>
        <w:ind w:right="548"/>
      </w:pPr>
      <w:r>
        <w:t>аргументированно вести диалог, уметь смягчать конфликтные ситуации; корректно</w:t>
      </w:r>
      <w:r>
        <w:rPr>
          <w:spacing w:val="1"/>
        </w:rPr>
        <w:t xml:space="preserve"> </w:t>
      </w:r>
      <w:r>
        <w:t>выражать своё отношение к суждениям собеседников, проявлять уважительное отношение</w:t>
      </w:r>
      <w:r>
        <w:rPr>
          <w:spacing w:val="-57"/>
        </w:rPr>
        <w:t xml:space="preserve"> </w:t>
      </w:r>
      <w:r>
        <w:t>к оппоненту и в корректной форме формулировать свои возражения, задавать вопросы по</w:t>
      </w:r>
      <w:r>
        <w:rPr>
          <w:spacing w:val="1"/>
        </w:rPr>
        <w:t xml:space="preserve"> </w:t>
      </w:r>
      <w:r>
        <w:t>существу</w:t>
      </w:r>
      <w:r>
        <w:rPr>
          <w:spacing w:val="-6"/>
        </w:rPr>
        <w:t xml:space="preserve"> </w:t>
      </w:r>
      <w:r>
        <w:t>обсуждаемой</w:t>
      </w:r>
      <w:r>
        <w:rPr>
          <w:spacing w:val="3"/>
        </w:rPr>
        <w:t xml:space="preserve"> </w:t>
      </w:r>
      <w:r>
        <w:t>темы;</w:t>
      </w:r>
    </w:p>
    <w:p w:rsidR="00E87DAD" w:rsidRDefault="00F431E1">
      <w:pPr>
        <w:pStyle w:val="a3"/>
        <w:spacing w:line="360" w:lineRule="auto"/>
        <w:ind w:right="553"/>
      </w:pPr>
      <w:r>
        <w:t>логично и корректно с точки зрения культуры речи излагать свою точку 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тексты с</w:t>
      </w:r>
      <w:r>
        <w:rPr>
          <w:spacing w:val="1"/>
        </w:rPr>
        <w:t xml:space="preserve"> </w:t>
      </w:r>
      <w:r>
        <w:t>учётом цели и особенностей аудитории;</w:t>
      </w:r>
    </w:p>
    <w:p w:rsidR="00E87DAD" w:rsidRDefault="00F431E1">
      <w:pPr>
        <w:pStyle w:val="a3"/>
        <w:ind w:left="1110" w:firstLine="0"/>
      </w:pPr>
      <w:r>
        <w:t>осуществлять</w:t>
      </w:r>
      <w:r>
        <w:rPr>
          <w:spacing w:val="33"/>
        </w:rPr>
        <w:t xml:space="preserve"> </w:t>
      </w:r>
      <w:r>
        <w:t>совместную</w:t>
      </w:r>
      <w:r>
        <w:rPr>
          <w:spacing w:val="35"/>
        </w:rPr>
        <w:t xml:space="preserve"> </w:t>
      </w:r>
      <w:r>
        <w:t>деятельность,</w:t>
      </w:r>
      <w:r>
        <w:rPr>
          <w:spacing w:val="32"/>
        </w:rPr>
        <w:t xml:space="preserve"> </w:t>
      </w:r>
      <w:r>
        <w:t>включая</w:t>
      </w:r>
      <w:r>
        <w:rPr>
          <w:spacing w:val="32"/>
        </w:rPr>
        <w:t xml:space="preserve"> </w:t>
      </w:r>
      <w:r>
        <w:t>взаимодействие</w:t>
      </w:r>
      <w:r>
        <w:rPr>
          <w:spacing w:val="32"/>
        </w:rPr>
        <w:t xml:space="preserve"> </w:t>
      </w:r>
      <w:r>
        <w:t>с</w:t>
      </w:r>
      <w:r>
        <w:rPr>
          <w:spacing w:val="34"/>
        </w:rPr>
        <w:t xml:space="preserve"> </w:t>
      </w:r>
      <w:r>
        <w:t>людьми</w:t>
      </w:r>
      <w:r>
        <w:rPr>
          <w:spacing w:val="33"/>
        </w:rPr>
        <w:t xml:space="preserve"> </w:t>
      </w:r>
      <w:r>
        <w:t>иной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6" w:firstLine="0"/>
      </w:pPr>
      <w:r>
        <w:lastRenderedPageBreak/>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E87DAD" w:rsidRDefault="00F431E1">
      <w:pPr>
        <w:pStyle w:val="a3"/>
        <w:spacing w:before="1" w:line="360" w:lineRule="auto"/>
        <w:ind w:right="55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координировать</w:t>
      </w:r>
      <w:r>
        <w:rPr>
          <w:spacing w:val="1"/>
        </w:rPr>
        <w:t xml:space="preserve"> </w:t>
      </w:r>
      <w:r>
        <w:t>действия</w:t>
      </w:r>
      <w:r>
        <w:rPr>
          <w:spacing w:val="-1"/>
        </w:rPr>
        <w:t xml:space="preserve"> </w:t>
      </w:r>
      <w:r>
        <w:t>по их</w:t>
      </w:r>
      <w:r>
        <w:rPr>
          <w:spacing w:val="2"/>
        </w:rPr>
        <w:t xml:space="preserve"> </w:t>
      </w:r>
      <w:r>
        <w:t>достижению;</w:t>
      </w:r>
    </w:p>
    <w:p w:rsidR="00E87DAD" w:rsidRDefault="00F431E1">
      <w:pPr>
        <w:pStyle w:val="a3"/>
        <w:spacing w:line="360" w:lineRule="auto"/>
        <w:ind w:right="551"/>
      </w:pPr>
      <w:r>
        <w:t>оценивать качество своего вклада и вклада каждого участника команды в общий</w:t>
      </w:r>
      <w:r>
        <w:rPr>
          <w:spacing w:val="1"/>
        </w:rPr>
        <w:t xml:space="preserve"> </w:t>
      </w:r>
      <w:r>
        <w:t>результат;</w:t>
      </w:r>
    </w:p>
    <w:p w:rsidR="00E87DAD" w:rsidRDefault="00F431E1">
      <w:pPr>
        <w:pStyle w:val="a3"/>
        <w:spacing w:line="360" w:lineRule="auto"/>
        <w:ind w:right="555"/>
      </w:pPr>
      <w:r>
        <w:t>уметь обобщать мнения нескольких людей и выражать это обобщение в устной и</w:t>
      </w:r>
      <w:r>
        <w:rPr>
          <w:spacing w:val="1"/>
        </w:rPr>
        <w:t xml:space="preserve"> </w:t>
      </w:r>
      <w:r>
        <w:t>письменной</w:t>
      </w:r>
      <w:r>
        <w:rPr>
          <w:spacing w:val="-1"/>
        </w:rPr>
        <w:t xml:space="preserve"> </w:t>
      </w:r>
      <w:r>
        <w:t>форме;</w:t>
      </w:r>
    </w:p>
    <w:p w:rsidR="00E87DAD" w:rsidRDefault="00F431E1">
      <w:pPr>
        <w:pStyle w:val="a3"/>
        <w:spacing w:line="360" w:lineRule="auto"/>
        <w:ind w:right="550"/>
      </w:pPr>
      <w:r>
        <w:t>предлагать новые проекты, оценивать идеи с позиции новизны, 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E87DAD" w:rsidRDefault="00F431E1">
      <w:pPr>
        <w:pStyle w:val="a3"/>
        <w:spacing w:line="360" w:lineRule="auto"/>
        <w:ind w:right="558"/>
      </w:pP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в</w:t>
      </w:r>
      <w:r>
        <w:rPr>
          <w:spacing w:val="1"/>
        </w:rPr>
        <w:t xml:space="preserve"> </w:t>
      </w:r>
      <w:r>
        <w:t>коллективном</w:t>
      </w:r>
      <w:r>
        <w:rPr>
          <w:spacing w:val="1"/>
        </w:rPr>
        <w:t xml:space="preserve"> </w:t>
      </w:r>
      <w:r>
        <w:t>диалоге,</w:t>
      </w:r>
      <w:r>
        <w:rPr>
          <w:spacing w:val="1"/>
        </w:rPr>
        <w:t xml:space="preserve"> </w:t>
      </w:r>
      <w:r>
        <w:t>разрабатывать индивидуальный</w:t>
      </w:r>
      <w:r>
        <w:rPr>
          <w:spacing w:val="-1"/>
        </w:rPr>
        <w:t xml:space="preserve"> </w:t>
      </w:r>
      <w:r>
        <w:t>и</w:t>
      </w:r>
      <w:r>
        <w:rPr>
          <w:spacing w:val="-1"/>
        </w:rPr>
        <w:t xml:space="preserve"> </w:t>
      </w:r>
      <w:r>
        <w:t>(или) коллективный</w:t>
      </w:r>
      <w:r>
        <w:rPr>
          <w:spacing w:val="1"/>
        </w:rPr>
        <w:t xml:space="preserve"> </w:t>
      </w:r>
      <w:r>
        <w:t>учебный</w:t>
      </w:r>
      <w:r>
        <w:rPr>
          <w:spacing w:val="-1"/>
        </w:rPr>
        <w:t xml:space="preserve"> </w:t>
      </w:r>
      <w:r>
        <w:t>проект.</w:t>
      </w:r>
    </w:p>
    <w:p w:rsidR="00E87DAD" w:rsidRDefault="00F431E1" w:rsidP="007F1D2C">
      <w:pPr>
        <w:pStyle w:val="a4"/>
        <w:numPr>
          <w:ilvl w:val="4"/>
          <w:numId w:val="8"/>
        </w:numPr>
        <w:tabs>
          <w:tab w:val="left" w:pos="2311"/>
        </w:tabs>
        <w:spacing w:line="360" w:lineRule="auto"/>
        <w:ind w:right="550"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87DAD" w:rsidRDefault="00F431E1">
      <w:pPr>
        <w:pStyle w:val="a3"/>
        <w:spacing w:line="360" w:lineRule="auto"/>
        <w:ind w:right="556"/>
      </w:pPr>
      <w:r>
        <w:t>самостоятельно составлять план действий при анализе и создании текста, вносить</w:t>
      </w:r>
      <w:r>
        <w:rPr>
          <w:spacing w:val="1"/>
        </w:rPr>
        <w:t xml:space="preserve"> </w:t>
      </w:r>
      <w:r>
        <w:t>необходимые</w:t>
      </w:r>
      <w:r>
        <w:rPr>
          <w:spacing w:val="-3"/>
        </w:rPr>
        <w:t xml:space="preserve"> </w:t>
      </w:r>
      <w:r>
        <w:t>коррективы;</w:t>
      </w:r>
    </w:p>
    <w:p w:rsidR="00E87DAD" w:rsidRDefault="00F431E1">
      <w:pPr>
        <w:pStyle w:val="a3"/>
        <w:spacing w:line="360" w:lineRule="auto"/>
        <w:ind w:right="555"/>
      </w:pPr>
      <w:r>
        <w:t>оценивать приобретённый опыт, в том числе речевой; анализировать и оценивать</w:t>
      </w:r>
      <w:r>
        <w:rPr>
          <w:spacing w:val="1"/>
        </w:rPr>
        <w:t xml:space="preserve"> </w:t>
      </w:r>
      <w:r>
        <w:t>собственную</w:t>
      </w:r>
      <w:r>
        <w:rPr>
          <w:spacing w:val="-2"/>
        </w:rPr>
        <w:t xml:space="preserve"> </w:t>
      </w:r>
      <w:r>
        <w:t>работу:</w:t>
      </w:r>
      <w:r>
        <w:rPr>
          <w:spacing w:val="-2"/>
        </w:rPr>
        <w:t xml:space="preserve"> </w:t>
      </w:r>
      <w:r>
        <w:t>меру</w:t>
      </w:r>
      <w:r>
        <w:rPr>
          <w:spacing w:val="-5"/>
        </w:rPr>
        <w:t xml:space="preserve"> </w:t>
      </w:r>
      <w:r>
        <w:t>самостоятельности,</w:t>
      </w:r>
      <w:r>
        <w:rPr>
          <w:spacing w:val="-4"/>
        </w:rPr>
        <w:t xml:space="preserve"> </w:t>
      </w:r>
      <w:r>
        <w:t>затруднения,</w:t>
      </w:r>
      <w:r>
        <w:rPr>
          <w:spacing w:val="-2"/>
        </w:rPr>
        <w:t xml:space="preserve"> </w:t>
      </w:r>
      <w:r>
        <w:t>дефициты,</w:t>
      </w:r>
      <w:r>
        <w:rPr>
          <w:spacing w:val="-2"/>
        </w:rPr>
        <w:t xml:space="preserve"> </w:t>
      </w:r>
      <w:r>
        <w:t>ошибки</w:t>
      </w:r>
      <w:r>
        <w:rPr>
          <w:spacing w:val="-3"/>
        </w:rPr>
        <w:t xml:space="preserve"> </w:t>
      </w:r>
      <w:r>
        <w:t>и</w:t>
      </w:r>
      <w:r>
        <w:rPr>
          <w:spacing w:val="-2"/>
        </w:rPr>
        <w:t xml:space="preserve"> </w:t>
      </w:r>
      <w:r>
        <w:t>другие;</w:t>
      </w:r>
    </w:p>
    <w:p w:rsidR="00E87DAD" w:rsidRDefault="00F431E1">
      <w:pPr>
        <w:pStyle w:val="a3"/>
        <w:spacing w:line="360" w:lineRule="auto"/>
        <w:ind w:right="556"/>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1"/>
        </w:rPr>
        <w:t xml:space="preserve"> </w:t>
      </w:r>
      <w:r>
        <w:t>причины, уметь предупреждать их), давать оценку приобретённому речевому опыту и</w:t>
      </w:r>
      <w:r>
        <w:rPr>
          <w:spacing w:val="1"/>
        </w:rPr>
        <w:t xml:space="preserve"> </w:t>
      </w:r>
      <w:r>
        <w:t>корректировать собственную речь</w:t>
      </w:r>
      <w:r>
        <w:rPr>
          <w:spacing w:val="-1"/>
        </w:rPr>
        <w:t xml:space="preserve"> </w:t>
      </w:r>
      <w:r>
        <w:t>с</w:t>
      </w:r>
      <w:r>
        <w:rPr>
          <w:spacing w:val="3"/>
        </w:rPr>
        <w:t xml:space="preserve"> </w:t>
      </w:r>
      <w:r>
        <w:t>учётом</w:t>
      </w:r>
      <w:r>
        <w:rPr>
          <w:spacing w:val="-1"/>
        </w:rPr>
        <w:t xml:space="preserve"> </w:t>
      </w:r>
      <w:r>
        <w:t>целей и</w:t>
      </w:r>
      <w:r>
        <w:rPr>
          <w:spacing w:val="3"/>
        </w:rPr>
        <w:t xml:space="preserve"> </w:t>
      </w:r>
      <w:r>
        <w:t>условий</w:t>
      </w:r>
      <w:r>
        <w:rPr>
          <w:spacing w:val="-1"/>
        </w:rPr>
        <w:t xml:space="preserve"> </w:t>
      </w:r>
      <w:r>
        <w:t>общения;</w:t>
      </w:r>
    </w:p>
    <w:p w:rsidR="00E87DAD" w:rsidRDefault="00F431E1">
      <w:pPr>
        <w:pStyle w:val="a3"/>
        <w:spacing w:line="362" w:lineRule="auto"/>
        <w:ind w:right="557"/>
      </w:pPr>
      <w:r>
        <w:t>давать оценку новым ситуациям, в том числе изображённым в художественной</w:t>
      </w:r>
      <w:r>
        <w:rPr>
          <w:spacing w:val="1"/>
        </w:rPr>
        <w:t xml:space="preserve"> </w:t>
      </w:r>
      <w:r>
        <w:t>литературе;</w:t>
      </w:r>
      <w:r>
        <w:rPr>
          <w:spacing w:val="-1"/>
        </w:rPr>
        <w:t xml:space="preserve"> </w:t>
      </w:r>
      <w:r>
        <w:t>оценивать приобретенный опыт</w:t>
      </w:r>
      <w:r>
        <w:rPr>
          <w:spacing w:val="-1"/>
        </w:rPr>
        <w:t xml:space="preserve"> </w:t>
      </w:r>
      <w:r>
        <w:t>с</w:t>
      </w:r>
      <w:r>
        <w:rPr>
          <w:spacing w:val="-5"/>
        </w:rPr>
        <w:t xml:space="preserve"> </w:t>
      </w:r>
      <w:r>
        <w:t>учетом</w:t>
      </w:r>
      <w:r>
        <w:rPr>
          <w:spacing w:val="-1"/>
        </w:rPr>
        <w:t xml:space="preserve"> </w:t>
      </w:r>
      <w:r>
        <w:t>литературных знаний;</w:t>
      </w:r>
    </w:p>
    <w:p w:rsidR="00E87DAD" w:rsidRDefault="00F431E1">
      <w:pPr>
        <w:pStyle w:val="a3"/>
        <w:spacing w:line="360" w:lineRule="auto"/>
        <w:ind w:right="546"/>
      </w:pPr>
      <w:r>
        <w:t>осознавать ценностное отношение к литературе как неотъемлемой части 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E87DAD" w:rsidRDefault="00F431E1">
      <w:pPr>
        <w:pStyle w:val="a3"/>
        <w:spacing w:line="360" w:lineRule="auto"/>
        <w:ind w:right="555"/>
      </w:pPr>
      <w:r>
        <w:t>принимать мотивы и аргументы других при анализе результатов деятельности, в</w:t>
      </w:r>
      <w:r>
        <w:rPr>
          <w:spacing w:val="1"/>
        </w:rPr>
        <w:t xml:space="preserve"> </w:t>
      </w:r>
      <w:r>
        <w:t>том числе в процессе чтения художественной литературы и обсуждения литературных</w:t>
      </w:r>
      <w:r>
        <w:rPr>
          <w:spacing w:val="1"/>
        </w:rPr>
        <w:t xml:space="preserve"> </w:t>
      </w:r>
      <w:r>
        <w:t>героев</w:t>
      </w:r>
      <w:r>
        <w:rPr>
          <w:spacing w:val="-2"/>
        </w:rPr>
        <w:t xml:space="preserve"> </w:t>
      </w:r>
      <w:r>
        <w:t>и проблем,</w:t>
      </w:r>
      <w:r>
        <w:rPr>
          <w:spacing w:val="-1"/>
        </w:rPr>
        <w:t xml:space="preserve"> </w:t>
      </w:r>
      <w:r>
        <w:t>поставленных</w:t>
      </w:r>
      <w:r>
        <w:rPr>
          <w:spacing w:val="1"/>
        </w:rPr>
        <w:t xml:space="preserve"> </w:t>
      </w:r>
      <w:r>
        <w:t>в</w:t>
      </w:r>
      <w:r>
        <w:rPr>
          <w:spacing w:val="-4"/>
        </w:rPr>
        <w:t xml:space="preserve"> </w:t>
      </w:r>
      <w:r>
        <w:t>художественных</w:t>
      </w:r>
      <w:r>
        <w:rPr>
          <w:spacing w:val="2"/>
        </w:rPr>
        <w:t xml:space="preserve"> </w:t>
      </w:r>
      <w:r>
        <w:t>произведениях.</w:t>
      </w:r>
    </w:p>
    <w:p w:rsidR="00E87DAD" w:rsidRDefault="00F431E1" w:rsidP="007F1D2C">
      <w:pPr>
        <w:pStyle w:val="a4"/>
        <w:numPr>
          <w:ilvl w:val="3"/>
          <w:numId w:val="8"/>
        </w:numPr>
        <w:tabs>
          <w:tab w:val="left" w:pos="2131"/>
        </w:tabs>
        <w:spacing w:line="275" w:lineRule="exact"/>
        <w:jc w:val="both"/>
        <w:rPr>
          <w:sz w:val="24"/>
        </w:rPr>
      </w:pPr>
      <w:r>
        <w:rPr>
          <w:sz w:val="24"/>
        </w:rPr>
        <w:t>Иностранный</w:t>
      </w:r>
      <w:r>
        <w:rPr>
          <w:spacing w:val="-3"/>
          <w:sz w:val="24"/>
        </w:rPr>
        <w:t xml:space="preserve"> </w:t>
      </w:r>
      <w:r>
        <w:rPr>
          <w:sz w:val="24"/>
        </w:rPr>
        <w:t>язык.</w:t>
      </w:r>
    </w:p>
    <w:p w:rsidR="00E87DAD" w:rsidRDefault="00F431E1" w:rsidP="007F1D2C">
      <w:pPr>
        <w:pStyle w:val="a4"/>
        <w:numPr>
          <w:ilvl w:val="4"/>
          <w:numId w:val="8"/>
        </w:numPr>
        <w:tabs>
          <w:tab w:val="left" w:pos="2311"/>
          <w:tab w:val="left" w:pos="4066"/>
          <w:tab w:val="left" w:pos="5850"/>
          <w:tab w:val="left" w:pos="6950"/>
          <w:tab w:val="left" w:pos="8816"/>
        </w:tabs>
        <w:spacing w:before="135" w:line="360" w:lineRule="auto"/>
        <w:ind w:right="553" w:firstLine="707"/>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 исследовательские</w:t>
      </w:r>
      <w:r>
        <w:rPr>
          <w:spacing w:val="-2"/>
          <w:sz w:val="24"/>
        </w:rPr>
        <w:t xml:space="preserve"> </w:t>
      </w:r>
      <w:r>
        <w:rPr>
          <w:sz w:val="24"/>
        </w:rPr>
        <w:t>действия:</w:t>
      </w:r>
    </w:p>
    <w:p w:rsidR="00E87DAD" w:rsidRDefault="00F431E1">
      <w:pPr>
        <w:pStyle w:val="a3"/>
        <w:spacing w:line="360" w:lineRule="auto"/>
        <w:ind w:right="554"/>
        <w:jc w:val="left"/>
      </w:pPr>
      <w:r>
        <w:t>анализировать,</w:t>
      </w:r>
      <w:r>
        <w:rPr>
          <w:spacing w:val="6"/>
        </w:rPr>
        <w:t xml:space="preserve"> </w:t>
      </w:r>
      <w:r>
        <w:t>устанавливать</w:t>
      </w:r>
      <w:r>
        <w:rPr>
          <w:spacing w:val="7"/>
        </w:rPr>
        <w:t xml:space="preserve"> </w:t>
      </w:r>
      <w:r>
        <w:t>аналогии</w:t>
      </w:r>
      <w:r>
        <w:rPr>
          <w:spacing w:val="7"/>
        </w:rPr>
        <w:t xml:space="preserve"> </w:t>
      </w:r>
      <w:r>
        <w:t>между</w:t>
      </w:r>
      <w:r>
        <w:rPr>
          <w:spacing w:val="2"/>
        </w:rPr>
        <w:t xml:space="preserve"> </w:t>
      </w:r>
      <w:r>
        <w:t>способами</w:t>
      </w:r>
      <w:r>
        <w:rPr>
          <w:spacing w:val="7"/>
        </w:rPr>
        <w:t xml:space="preserve"> </w:t>
      </w:r>
      <w:r>
        <w:t>выражения</w:t>
      </w:r>
      <w:r>
        <w:rPr>
          <w:spacing w:val="6"/>
        </w:rPr>
        <w:t xml:space="preserve"> </w:t>
      </w:r>
      <w:r>
        <w:t>мысли</w:t>
      </w:r>
      <w:r>
        <w:rPr>
          <w:spacing w:val="-57"/>
        </w:rPr>
        <w:t xml:space="preserve"> </w:t>
      </w:r>
      <w:r>
        <w:t>средствами</w:t>
      </w:r>
      <w:r>
        <w:rPr>
          <w:spacing w:val="-1"/>
        </w:rPr>
        <w:t xml:space="preserve"> </w:t>
      </w:r>
      <w:r>
        <w:t>иностранного</w:t>
      </w:r>
      <w:r>
        <w:rPr>
          <w:spacing w:val="-1"/>
        </w:rPr>
        <w:t xml:space="preserve"> </w:t>
      </w:r>
      <w:r>
        <w:t>и родного языков;</w:t>
      </w:r>
    </w:p>
    <w:p w:rsidR="00E87DAD" w:rsidRDefault="00F431E1">
      <w:pPr>
        <w:pStyle w:val="a3"/>
        <w:tabs>
          <w:tab w:val="left" w:pos="2659"/>
          <w:tab w:val="left" w:pos="3760"/>
          <w:tab w:val="left" w:pos="4090"/>
          <w:tab w:val="left" w:pos="5246"/>
          <w:tab w:val="left" w:pos="6445"/>
          <w:tab w:val="left" w:pos="7388"/>
          <w:tab w:val="left" w:pos="7721"/>
          <w:tab w:val="left" w:pos="8920"/>
        </w:tabs>
        <w:ind w:left="1110" w:firstLine="0"/>
        <w:jc w:val="left"/>
      </w:pPr>
      <w:r>
        <w:t>распознавать</w:t>
      </w:r>
      <w:r>
        <w:tab/>
        <w:t>свойства</w:t>
      </w:r>
      <w:r>
        <w:tab/>
        <w:t>и</w:t>
      </w:r>
      <w:r>
        <w:tab/>
        <w:t>признаки</w:t>
      </w:r>
      <w:r>
        <w:tab/>
        <w:t>языковых</w:t>
      </w:r>
      <w:r>
        <w:tab/>
        <w:t>единиц</w:t>
      </w:r>
      <w:r>
        <w:tab/>
        <w:t>и</w:t>
      </w:r>
      <w:r>
        <w:tab/>
        <w:t>языковых</w:t>
      </w:r>
      <w:r>
        <w:tab/>
        <w:t>явлений</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иностранного</w:t>
      </w:r>
      <w:r>
        <w:rPr>
          <w:spacing w:val="-3"/>
        </w:rPr>
        <w:t xml:space="preserve"> </w:t>
      </w:r>
      <w:r>
        <w:t>языка;</w:t>
      </w:r>
      <w:r>
        <w:rPr>
          <w:spacing w:val="-3"/>
        </w:rPr>
        <w:t xml:space="preserve"> </w:t>
      </w:r>
      <w:r>
        <w:t>сравнивать,</w:t>
      </w:r>
      <w:r>
        <w:rPr>
          <w:spacing w:val="-3"/>
        </w:rPr>
        <w:t xml:space="preserve"> </w:t>
      </w:r>
      <w:r>
        <w:t>классифицировать</w:t>
      </w:r>
      <w:r>
        <w:rPr>
          <w:spacing w:val="-2"/>
        </w:rPr>
        <w:t xml:space="preserve"> </w:t>
      </w:r>
      <w:r>
        <w:t>и</w:t>
      </w:r>
      <w:r>
        <w:rPr>
          <w:spacing w:val="-3"/>
        </w:rPr>
        <w:t xml:space="preserve"> </w:t>
      </w:r>
      <w:r>
        <w:t>обобщать</w:t>
      </w:r>
      <w:r>
        <w:rPr>
          <w:spacing w:val="-5"/>
        </w:rPr>
        <w:t xml:space="preserve"> </w:t>
      </w:r>
      <w:r>
        <w:t>их;</w:t>
      </w:r>
    </w:p>
    <w:p w:rsidR="00E87DAD" w:rsidRDefault="00F431E1">
      <w:pPr>
        <w:pStyle w:val="a3"/>
        <w:spacing w:before="137" w:line="362" w:lineRule="auto"/>
        <w:ind w:right="546"/>
      </w:pPr>
      <w:r>
        <w:t>выявлять признаки и свойства языковых единиц и языковых явлений иностранного</w:t>
      </w:r>
      <w:r>
        <w:rPr>
          <w:spacing w:val="1"/>
        </w:rPr>
        <w:t xml:space="preserve"> </w:t>
      </w:r>
      <w:r>
        <w:t>языка</w:t>
      </w:r>
      <w:r>
        <w:rPr>
          <w:spacing w:val="-1"/>
        </w:rPr>
        <w:t xml:space="preserve"> </w:t>
      </w:r>
      <w:r>
        <w:t>(например,</w:t>
      </w:r>
      <w:r>
        <w:rPr>
          <w:spacing w:val="-1"/>
        </w:rPr>
        <w:t xml:space="preserve"> </w:t>
      </w:r>
      <w:r>
        <w:t>грамматических</w:t>
      </w:r>
      <w:r>
        <w:rPr>
          <w:spacing w:val="2"/>
        </w:rPr>
        <w:t xml:space="preserve"> </w:t>
      </w:r>
      <w:r>
        <w:t>конструкции</w:t>
      </w:r>
      <w:r>
        <w:rPr>
          <w:spacing w:val="-1"/>
        </w:rPr>
        <w:t xml:space="preserve"> </w:t>
      </w:r>
      <w:r>
        <w:t>и их</w:t>
      </w:r>
      <w:r>
        <w:rPr>
          <w:spacing w:val="-2"/>
        </w:rPr>
        <w:t xml:space="preserve"> </w:t>
      </w:r>
      <w:r>
        <w:t>функций);</w:t>
      </w:r>
    </w:p>
    <w:p w:rsidR="00E87DAD" w:rsidRDefault="00F431E1">
      <w:pPr>
        <w:pStyle w:val="a3"/>
        <w:spacing w:line="360" w:lineRule="auto"/>
        <w:ind w:right="555"/>
      </w:pPr>
      <w:r>
        <w:t>сравнивать</w:t>
      </w:r>
      <w:r>
        <w:rPr>
          <w:spacing w:val="1"/>
        </w:rPr>
        <w:t xml:space="preserve"> </w:t>
      </w:r>
      <w:r>
        <w:t>разные</w:t>
      </w:r>
      <w:r>
        <w:rPr>
          <w:spacing w:val="1"/>
        </w:rPr>
        <w:t xml:space="preserve"> </w:t>
      </w:r>
      <w:r>
        <w:t>типы</w:t>
      </w:r>
      <w:r>
        <w:rPr>
          <w:spacing w:val="1"/>
        </w:rPr>
        <w:t xml:space="preserve"> </w:t>
      </w:r>
      <w:r>
        <w:t>и</w:t>
      </w:r>
      <w:r>
        <w:rPr>
          <w:spacing w:val="1"/>
        </w:rPr>
        <w:t xml:space="preserve"> </w:t>
      </w:r>
      <w:r>
        <w:t>жанры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2"/>
        </w:rPr>
        <w:t xml:space="preserve"> </w:t>
      </w:r>
      <w:r>
        <w:t>языке;</w:t>
      </w:r>
    </w:p>
    <w:p w:rsidR="00E87DAD" w:rsidRDefault="00F431E1">
      <w:pPr>
        <w:pStyle w:val="a3"/>
        <w:spacing w:line="360" w:lineRule="auto"/>
        <w:ind w:left="1110" w:right="551" w:firstLine="0"/>
      </w:pPr>
      <w:r>
        <w:t>различать в иноязычном устном и письменном тексте - факт и мнение;</w:t>
      </w:r>
      <w:r>
        <w:rPr>
          <w:spacing w:val="1"/>
        </w:rPr>
        <w:t xml:space="preserve"> </w:t>
      </w:r>
      <w:r>
        <w:t>анализировать</w:t>
      </w:r>
      <w:r>
        <w:rPr>
          <w:spacing w:val="35"/>
        </w:rPr>
        <w:t xml:space="preserve"> </w:t>
      </w:r>
      <w:r>
        <w:t>структурно</w:t>
      </w:r>
      <w:r>
        <w:rPr>
          <w:spacing w:val="36"/>
        </w:rPr>
        <w:t xml:space="preserve"> </w:t>
      </w:r>
      <w:r>
        <w:t>и</w:t>
      </w:r>
      <w:r>
        <w:rPr>
          <w:spacing w:val="34"/>
        </w:rPr>
        <w:t xml:space="preserve"> </w:t>
      </w:r>
      <w:r>
        <w:t>содержательно</w:t>
      </w:r>
      <w:r>
        <w:rPr>
          <w:spacing w:val="33"/>
        </w:rPr>
        <w:t xml:space="preserve"> </w:t>
      </w:r>
      <w:r>
        <w:t>разные</w:t>
      </w:r>
      <w:r>
        <w:rPr>
          <w:spacing w:val="34"/>
        </w:rPr>
        <w:t xml:space="preserve"> </w:t>
      </w:r>
      <w:r>
        <w:t>типы</w:t>
      </w:r>
      <w:r>
        <w:rPr>
          <w:spacing w:val="33"/>
        </w:rPr>
        <w:t xml:space="preserve"> </w:t>
      </w:r>
      <w:r>
        <w:t>и</w:t>
      </w:r>
      <w:r>
        <w:rPr>
          <w:spacing w:val="37"/>
        </w:rPr>
        <w:t xml:space="preserve"> </w:t>
      </w:r>
      <w:r>
        <w:t>жанры</w:t>
      </w:r>
      <w:r>
        <w:rPr>
          <w:spacing w:val="38"/>
        </w:rPr>
        <w:t xml:space="preserve"> </w:t>
      </w:r>
      <w:r>
        <w:t>устных</w:t>
      </w:r>
      <w:r>
        <w:rPr>
          <w:spacing w:val="35"/>
        </w:rPr>
        <w:t xml:space="preserve"> </w:t>
      </w:r>
      <w:r>
        <w:t>и</w:t>
      </w:r>
    </w:p>
    <w:p w:rsidR="00E87DAD" w:rsidRDefault="00F431E1">
      <w:pPr>
        <w:pStyle w:val="a3"/>
        <w:spacing w:line="360" w:lineRule="auto"/>
        <w:ind w:right="555" w:firstLine="0"/>
      </w:pPr>
      <w:r>
        <w:t>письменных высказываний на иностранном языке с целью дальнейшего использования</w:t>
      </w:r>
      <w:r>
        <w:rPr>
          <w:spacing w:val="1"/>
        </w:rPr>
        <w:t xml:space="preserve"> </w:t>
      </w:r>
      <w:r>
        <w:t>результатов</w:t>
      </w:r>
      <w:r>
        <w:rPr>
          <w:spacing w:val="-1"/>
        </w:rPr>
        <w:t xml:space="preserve"> </w:t>
      </w:r>
      <w:r>
        <w:t>анализа</w:t>
      </w:r>
      <w:r>
        <w:rPr>
          <w:spacing w:val="-1"/>
        </w:rPr>
        <w:t xml:space="preserve"> </w:t>
      </w:r>
      <w:proofErr w:type="gramStart"/>
      <w:r>
        <w:t>в</w:t>
      </w:r>
      <w:r>
        <w:rPr>
          <w:spacing w:val="-1"/>
        </w:rPr>
        <w:t xml:space="preserve"> </w:t>
      </w:r>
      <w:r>
        <w:t>собственных</w:t>
      </w:r>
      <w:r>
        <w:rPr>
          <w:spacing w:val="1"/>
        </w:rPr>
        <w:t xml:space="preserve"> </w:t>
      </w:r>
      <w:r>
        <w:t>высказывания</w:t>
      </w:r>
      <w:proofErr w:type="gramEnd"/>
      <w:r>
        <w:t>;</w:t>
      </w:r>
    </w:p>
    <w:p w:rsidR="00E87DAD" w:rsidRDefault="00F431E1">
      <w:pPr>
        <w:pStyle w:val="a3"/>
        <w:spacing w:line="360" w:lineRule="auto"/>
        <w:ind w:right="549"/>
      </w:pPr>
      <w:r>
        <w:t>проводить        по        предложенному        плану        небольшое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61"/>
        </w:rPr>
        <w:t xml:space="preserve"> </w:t>
      </w:r>
      <w:r>
        <w:t>явлений</w:t>
      </w:r>
      <w:r>
        <w:rPr>
          <w:spacing w:val="1"/>
        </w:rPr>
        <w:t xml:space="preserve"> </w:t>
      </w:r>
      <w:r>
        <w:t>(лексических,</w:t>
      </w:r>
      <w:r>
        <w:rPr>
          <w:spacing w:val="-1"/>
        </w:rPr>
        <w:t xml:space="preserve"> </w:t>
      </w:r>
      <w:r>
        <w:t>грамматических), социокультурных явлений;</w:t>
      </w:r>
    </w:p>
    <w:p w:rsidR="00E87DAD" w:rsidRDefault="00F431E1">
      <w:pPr>
        <w:pStyle w:val="a3"/>
        <w:spacing w:line="360" w:lineRule="auto"/>
        <w:ind w:right="549"/>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 (исследовательского проекта) языковых явлений;</w:t>
      </w:r>
      <w:r>
        <w:rPr>
          <w:spacing w:val="1"/>
        </w:rPr>
        <w:t xml:space="preserve"> </w:t>
      </w:r>
      <w:r>
        <w:t>осуществлять</w:t>
      </w:r>
      <w:r>
        <w:rPr>
          <w:spacing w:val="1"/>
        </w:rPr>
        <w:t xml:space="preserve"> </w:t>
      </w:r>
      <w:r>
        <w:t>проверку</w:t>
      </w:r>
      <w:r>
        <w:rPr>
          <w:spacing w:val="1"/>
        </w:rPr>
        <w:t xml:space="preserve"> </w:t>
      </w:r>
      <w:r>
        <w:t>гипотезы;</w:t>
      </w:r>
    </w:p>
    <w:p w:rsidR="00E87DAD" w:rsidRDefault="00F431E1">
      <w:pPr>
        <w:pStyle w:val="a3"/>
        <w:spacing w:line="360" w:lineRule="auto"/>
        <w:ind w:right="553"/>
      </w:pPr>
      <w:r>
        <w:t>самостоятельно формулировать обобщения и выводы по результатам проведённого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E87DAD" w:rsidRDefault="00F431E1">
      <w:pPr>
        <w:pStyle w:val="a3"/>
        <w:spacing w:line="360" w:lineRule="auto"/>
        <w:ind w:right="544"/>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других</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p>
    <w:p w:rsidR="00E87DAD" w:rsidRDefault="00F431E1">
      <w:pPr>
        <w:pStyle w:val="a3"/>
        <w:spacing w:line="360" w:lineRule="auto"/>
        <w:ind w:right="554"/>
      </w:pPr>
      <w:r>
        <w:t>проводить небольшое исследование межкультурного характера по 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rsidR="00E87DAD" w:rsidRDefault="00F431E1" w:rsidP="007F1D2C">
      <w:pPr>
        <w:pStyle w:val="a4"/>
        <w:numPr>
          <w:ilvl w:val="4"/>
          <w:numId w:val="8"/>
        </w:numPr>
        <w:tabs>
          <w:tab w:val="left" w:pos="2311"/>
        </w:tabs>
        <w:spacing w:line="360" w:lineRule="auto"/>
        <w:ind w:right="547"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E87DAD" w:rsidRDefault="00F431E1">
      <w:pPr>
        <w:pStyle w:val="a3"/>
        <w:spacing w:line="360" w:lineRule="auto"/>
        <w:ind w:right="556"/>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3"/>
        </w:rPr>
        <w:t xml:space="preserve"> </w:t>
      </w:r>
      <w:r>
        <w:t>и</w:t>
      </w:r>
      <w:r>
        <w:rPr>
          <w:spacing w:val="15"/>
        </w:rPr>
        <w:t xml:space="preserve"> </w:t>
      </w:r>
      <w:r>
        <w:t>аудирования</w:t>
      </w:r>
      <w:r>
        <w:rPr>
          <w:spacing w:val="16"/>
        </w:rPr>
        <w:t xml:space="preserve"> </w:t>
      </w:r>
      <w:r>
        <w:t>для</w:t>
      </w:r>
      <w:r>
        <w:rPr>
          <w:spacing w:val="15"/>
        </w:rPr>
        <w:t xml:space="preserve"> </w:t>
      </w:r>
      <w:r>
        <w:t>получения</w:t>
      </w:r>
      <w:r>
        <w:rPr>
          <w:spacing w:val="13"/>
        </w:rPr>
        <w:t xml:space="preserve"> </w:t>
      </w:r>
      <w:r>
        <w:t>информации</w:t>
      </w:r>
      <w:r>
        <w:rPr>
          <w:spacing w:val="15"/>
        </w:rPr>
        <w:t xml:space="preserve"> </w:t>
      </w:r>
      <w:r>
        <w:t>(с</w:t>
      </w:r>
      <w:r>
        <w:rPr>
          <w:spacing w:val="12"/>
        </w:rPr>
        <w:t xml:space="preserve"> </w:t>
      </w:r>
      <w:r>
        <w:t>пониманием</w:t>
      </w:r>
      <w:r>
        <w:rPr>
          <w:spacing w:val="13"/>
        </w:rPr>
        <w:t xml:space="preserve"> </w:t>
      </w:r>
      <w:r>
        <w:t>основного</w:t>
      </w:r>
      <w:r>
        <w:rPr>
          <w:spacing w:val="14"/>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 с</w:t>
      </w:r>
      <w:r>
        <w:rPr>
          <w:spacing w:val="-4"/>
        </w:rPr>
        <w:t xml:space="preserve"> </w:t>
      </w:r>
      <w:r>
        <w:t>полным</w:t>
      </w:r>
      <w:r>
        <w:rPr>
          <w:spacing w:val="-3"/>
        </w:rPr>
        <w:t xml:space="preserve"> </w:t>
      </w:r>
      <w:r>
        <w:t>пониманием);</w:t>
      </w:r>
    </w:p>
    <w:p w:rsidR="00E87DAD" w:rsidRDefault="00F431E1">
      <w:pPr>
        <w:pStyle w:val="a3"/>
        <w:spacing w:line="360" w:lineRule="auto"/>
        <w:ind w:right="554"/>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p>
    <w:p w:rsidR="00E87DAD" w:rsidRDefault="00F431E1">
      <w:pPr>
        <w:pStyle w:val="a3"/>
        <w:spacing w:line="360" w:lineRule="auto"/>
        <w:ind w:right="555"/>
      </w:pPr>
      <w:r>
        <w:t>фиксировать информацию доступными средствами (в виде ключевых слов, плана,</w:t>
      </w:r>
      <w:r>
        <w:rPr>
          <w:spacing w:val="1"/>
        </w:rPr>
        <w:t xml:space="preserve"> </w:t>
      </w:r>
      <w:r>
        <w:t>тезисов);</w:t>
      </w:r>
    </w:p>
    <w:p w:rsidR="00E87DAD" w:rsidRDefault="00F431E1">
      <w:pPr>
        <w:pStyle w:val="a3"/>
        <w:spacing w:line="360" w:lineRule="auto"/>
        <w:ind w:right="550"/>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позиций, распознавать и</w:t>
      </w:r>
      <w:r>
        <w:rPr>
          <w:spacing w:val="-57"/>
        </w:rPr>
        <w:t xml:space="preserve"> </w:t>
      </w:r>
      <w:r>
        <w:t>фиксировать</w:t>
      </w:r>
      <w:r>
        <w:rPr>
          <w:spacing w:val="-2"/>
        </w:rPr>
        <w:t xml:space="preserve"> </w:t>
      </w:r>
      <w:r>
        <w:t>противоречия в</w:t>
      </w:r>
      <w:r>
        <w:rPr>
          <w:spacing w:val="-2"/>
        </w:rPr>
        <w:t xml:space="preserve"> </w:t>
      </w:r>
      <w:r>
        <w:t>информационных источниках;</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ind w:left="1110" w:firstLine="0"/>
      </w:pPr>
      <w:r>
        <w:lastRenderedPageBreak/>
        <w:t>соблюдать</w:t>
      </w:r>
      <w:r>
        <w:rPr>
          <w:spacing w:val="-2"/>
        </w:rPr>
        <w:t xml:space="preserve"> </w:t>
      </w:r>
      <w:r>
        <w:t>информационную</w:t>
      </w:r>
      <w:r>
        <w:rPr>
          <w:spacing w:val="-2"/>
        </w:rPr>
        <w:t xml:space="preserve"> </w:t>
      </w:r>
      <w:r>
        <w:t>безопасность</w:t>
      </w:r>
      <w:r>
        <w:rPr>
          <w:spacing w:val="-1"/>
        </w:rPr>
        <w:t xml:space="preserve"> </w:t>
      </w:r>
      <w:r>
        <w:t>при</w:t>
      </w:r>
      <w:r>
        <w:rPr>
          <w:spacing w:val="-5"/>
        </w:rPr>
        <w:t xml:space="preserve"> </w:t>
      </w:r>
      <w:r>
        <w:t>работе</w:t>
      </w:r>
      <w:r>
        <w:rPr>
          <w:spacing w:val="-3"/>
        </w:rPr>
        <w:t xml:space="preserve"> </w:t>
      </w:r>
      <w:r>
        <w:t>в</w:t>
      </w:r>
      <w:r>
        <w:rPr>
          <w:spacing w:val="-3"/>
        </w:rPr>
        <w:t xml:space="preserve"> </w:t>
      </w:r>
      <w:r>
        <w:t>сети</w:t>
      </w:r>
      <w:r>
        <w:rPr>
          <w:spacing w:val="-1"/>
        </w:rPr>
        <w:t xml:space="preserve"> </w:t>
      </w:r>
      <w:r>
        <w:t>Интернет.</w:t>
      </w:r>
    </w:p>
    <w:p w:rsidR="00E87DAD" w:rsidRDefault="00F431E1" w:rsidP="007F1D2C">
      <w:pPr>
        <w:pStyle w:val="a4"/>
        <w:numPr>
          <w:ilvl w:val="4"/>
          <w:numId w:val="8"/>
        </w:numPr>
        <w:tabs>
          <w:tab w:val="left" w:pos="2311"/>
        </w:tabs>
        <w:spacing w:before="137" w:line="362"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87DAD" w:rsidRDefault="00F431E1">
      <w:pPr>
        <w:pStyle w:val="a3"/>
        <w:spacing w:line="360" w:lineRule="auto"/>
        <w:ind w:right="554"/>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57"/>
        </w:rPr>
        <w:t xml:space="preserve"> </w:t>
      </w:r>
      <w:r>
        <w:t>высказывания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и целями общения;</w:t>
      </w:r>
    </w:p>
    <w:p w:rsidR="00E87DAD" w:rsidRDefault="00F431E1">
      <w:pPr>
        <w:pStyle w:val="a3"/>
        <w:spacing w:line="360" w:lineRule="auto"/>
        <w:ind w:right="555"/>
      </w:pPr>
      <w:r>
        <w:t>развернуто,</w:t>
      </w:r>
      <w:r>
        <w:rPr>
          <w:spacing w:val="1"/>
        </w:rPr>
        <w:t xml:space="preserve"> </w:t>
      </w:r>
      <w:r>
        <w:t>логично</w:t>
      </w:r>
      <w:r>
        <w:rPr>
          <w:spacing w:val="1"/>
        </w:rPr>
        <w:t xml:space="preserve"> </w:t>
      </w:r>
      <w:r>
        <w:t>и</w:t>
      </w:r>
      <w:r>
        <w:rPr>
          <w:spacing w:val="1"/>
        </w:rPr>
        <w:t xml:space="preserve"> </w:t>
      </w:r>
      <w:r>
        <w:t>точно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адекватных языковых</w:t>
      </w:r>
      <w:r>
        <w:rPr>
          <w:spacing w:val="2"/>
        </w:rPr>
        <w:t xml:space="preserve"> </w:t>
      </w:r>
      <w:r>
        <w:t>средств</w:t>
      </w:r>
      <w:r>
        <w:rPr>
          <w:spacing w:val="-1"/>
        </w:rPr>
        <w:t xml:space="preserve"> </w:t>
      </w:r>
      <w:r>
        <w:t>изучаемого иностранного языка;</w:t>
      </w:r>
    </w:p>
    <w:p w:rsidR="00E87DAD" w:rsidRDefault="00F431E1">
      <w:pPr>
        <w:pStyle w:val="a3"/>
        <w:spacing w:line="362" w:lineRule="auto"/>
        <w:ind w:right="556"/>
      </w:pPr>
      <w:r>
        <w:t>выбирать и использовать выразительные средства языка и знаковых систем (текст,</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другие) в</w:t>
      </w:r>
      <w:r>
        <w:rPr>
          <w:spacing w:val="-2"/>
        </w:rPr>
        <w:t xml:space="preserve"> </w:t>
      </w:r>
      <w:r>
        <w:t>соответствии</w:t>
      </w:r>
      <w:r>
        <w:rPr>
          <w:spacing w:val="-1"/>
        </w:rPr>
        <w:t xml:space="preserve"> </w:t>
      </w:r>
      <w:r>
        <w:t>с</w:t>
      </w:r>
      <w:r>
        <w:rPr>
          <w:spacing w:val="-1"/>
        </w:rPr>
        <w:t xml:space="preserve"> </w:t>
      </w:r>
      <w:r>
        <w:t>коммуникативной</w:t>
      </w:r>
      <w:r>
        <w:rPr>
          <w:spacing w:val="-2"/>
        </w:rPr>
        <w:t xml:space="preserve"> </w:t>
      </w:r>
      <w:r>
        <w:t>задачей;</w:t>
      </w:r>
    </w:p>
    <w:p w:rsidR="00E87DAD" w:rsidRDefault="00F431E1">
      <w:pPr>
        <w:pStyle w:val="a3"/>
        <w:spacing w:line="360" w:lineRule="auto"/>
        <w:ind w:right="552"/>
      </w:pPr>
      <w:r>
        <w:t>осуществлять смысловое чтение текста с учетом коммуникативной задачи и 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3"/>
        </w:rPr>
        <w:t xml:space="preserve"> </w:t>
      </w:r>
      <w:r>
        <w:t>пониманием, с</w:t>
      </w:r>
      <w:r>
        <w:rPr>
          <w:spacing w:val="-1"/>
        </w:rPr>
        <w:t xml:space="preserve"> </w:t>
      </w:r>
      <w:r>
        <w:t>нахождением</w:t>
      </w:r>
      <w:r>
        <w:rPr>
          <w:spacing w:val="-2"/>
        </w:rPr>
        <w:t xml:space="preserve"> </w:t>
      </w:r>
      <w:r>
        <w:t>интересующей информации);</w:t>
      </w:r>
    </w:p>
    <w:p w:rsidR="00E87DAD" w:rsidRDefault="00F431E1">
      <w:pPr>
        <w:pStyle w:val="a3"/>
        <w:spacing w:line="360" w:lineRule="auto"/>
        <w:ind w:right="555"/>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61"/>
        </w:rPr>
        <w:t xml:space="preserve"> </w:t>
      </w:r>
      <w:r>
        <w:t>решения</w:t>
      </w:r>
      <w:r>
        <w:rPr>
          <w:spacing w:val="1"/>
        </w:rPr>
        <w:t xml:space="preserve"> </w:t>
      </w:r>
      <w:r>
        <w:t>коммуникативной задачи (например, в виде плана высказывания, состоящего из вопросов</w:t>
      </w:r>
      <w:r>
        <w:rPr>
          <w:spacing w:val="1"/>
        </w:rPr>
        <w:t xml:space="preserve"> </w:t>
      </w:r>
      <w:r>
        <w:t>или</w:t>
      </w:r>
      <w:r>
        <w:rPr>
          <w:spacing w:val="2"/>
        </w:rPr>
        <w:t xml:space="preserve"> </w:t>
      </w:r>
      <w:r>
        <w:t>утверждений);</w:t>
      </w:r>
    </w:p>
    <w:p w:rsidR="00E87DAD" w:rsidRDefault="00F431E1">
      <w:pPr>
        <w:pStyle w:val="a3"/>
        <w:spacing w:line="360" w:lineRule="auto"/>
        <w:ind w:right="546"/>
      </w:pPr>
      <w:r>
        <w:t>публично представлять на иностранном языке результаты выполненной проектной</w:t>
      </w:r>
      <w:r>
        <w:rPr>
          <w:spacing w:val="1"/>
        </w:rPr>
        <w:t xml:space="preserve"> </w:t>
      </w:r>
      <w:r>
        <w:t>работы,</w:t>
      </w:r>
      <w:r>
        <w:rPr>
          <w:spacing w:val="-3"/>
        </w:rPr>
        <w:t xml:space="preserve"> </w:t>
      </w:r>
      <w:r>
        <w:t>самостоятельно</w:t>
      </w:r>
      <w:r>
        <w:rPr>
          <w:spacing w:val="-2"/>
        </w:rPr>
        <w:t xml:space="preserve"> </w:t>
      </w:r>
      <w:r>
        <w:t>выбирая</w:t>
      </w:r>
      <w:r>
        <w:rPr>
          <w:spacing w:val="-2"/>
        </w:rPr>
        <w:t xml:space="preserve"> </w:t>
      </w:r>
      <w:r>
        <w:t>формат</w:t>
      </w:r>
      <w:r>
        <w:rPr>
          <w:spacing w:val="-3"/>
        </w:rPr>
        <w:t xml:space="preserve"> </w:t>
      </w:r>
      <w:r>
        <w:t>выступления</w:t>
      </w:r>
      <w:r>
        <w:rPr>
          <w:spacing w:val="-2"/>
        </w:rPr>
        <w:t xml:space="preserve"> </w:t>
      </w:r>
      <w:r>
        <w:t>с</w:t>
      </w:r>
      <w:r>
        <w:rPr>
          <w:spacing w:val="-1"/>
        </w:rPr>
        <w:t xml:space="preserve"> </w:t>
      </w:r>
      <w:r>
        <w:t>учетом</w:t>
      </w:r>
      <w:r>
        <w:rPr>
          <w:spacing w:val="-2"/>
        </w:rPr>
        <w:t xml:space="preserve"> </w:t>
      </w:r>
      <w:r>
        <w:t>особенностей</w:t>
      </w:r>
      <w:r>
        <w:rPr>
          <w:spacing w:val="-3"/>
        </w:rPr>
        <w:t xml:space="preserve"> </w:t>
      </w:r>
      <w:r>
        <w:t>аудитории;</w:t>
      </w:r>
    </w:p>
    <w:p w:rsidR="00E87DAD" w:rsidRDefault="00F431E1">
      <w:pPr>
        <w:pStyle w:val="a3"/>
        <w:spacing w:line="360" w:lineRule="auto"/>
        <w:ind w:right="555"/>
      </w:pPr>
      <w:r>
        <w:t>осуществлять деловую коммуникацию на иностранном языке в рамках выбранного</w:t>
      </w:r>
      <w:r>
        <w:rPr>
          <w:spacing w:val="1"/>
        </w:rPr>
        <w:t xml:space="preserve"> </w:t>
      </w:r>
      <w:r>
        <w:t>профиля</w:t>
      </w:r>
      <w:r>
        <w:rPr>
          <w:spacing w:val="-2"/>
        </w:rPr>
        <w:t xml:space="preserve"> </w:t>
      </w:r>
      <w:r>
        <w:t>с</w:t>
      </w:r>
      <w:r>
        <w:rPr>
          <w:spacing w:val="-2"/>
        </w:rPr>
        <w:t xml:space="preserve"> </w:t>
      </w:r>
      <w:r>
        <w:t>целью решения</w:t>
      </w:r>
      <w:r>
        <w:rPr>
          <w:spacing w:val="-1"/>
        </w:rPr>
        <w:t xml:space="preserve"> </w:t>
      </w:r>
      <w:r>
        <w:t>поставленной коммуникативной</w:t>
      </w:r>
      <w:r>
        <w:rPr>
          <w:spacing w:val="-1"/>
        </w:rPr>
        <w:t xml:space="preserve"> </w:t>
      </w:r>
      <w:r>
        <w:t>задачи.</w:t>
      </w:r>
    </w:p>
    <w:p w:rsidR="00E87DAD" w:rsidRDefault="00F431E1" w:rsidP="007F1D2C">
      <w:pPr>
        <w:pStyle w:val="a4"/>
        <w:numPr>
          <w:ilvl w:val="4"/>
          <w:numId w:val="8"/>
        </w:numPr>
        <w:tabs>
          <w:tab w:val="left" w:pos="2311"/>
        </w:tabs>
        <w:spacing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87DAD" w:rsidRDefault="00F431E1">
      <w:pPr>
        <w:pStyle w:val="a3"/>
        <w:spacing w:line="362" w:lineRule="auto"/>
        <w:ind w:right="5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задачи,</w:t>
      </w:r>
      <w:r>
        <w:rPr>
          <w:spacing w:val="1"/>
        </w:rPr>
        <w:t xml:space="preserve"> </w:t>
      </w:r>
      <w:r>
        <w:t>определять</w:t>
      </w:r>
      <w:r>
        <w:rPr>
          <w:spacing w:val="1"/>
        </w:rPr>
        <w:t xml:space="preserve"> </w:t>
      </w:r>
      <w:r>
        <w:t>свою</w:t>
      </w:r>
      <w:r>
        <w:rPr>
          <w:spacing w:val="-2"/>
        </w:rPr>
        <w:t xml:space="preserve"> </w:t>
      </w:r>
      <w:r>
        <w:t>роль 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E87DAD" w:rsidRDefault="00F431E1">
      <w:pPr>
        <w:pStyle w:val="a3"/>
        <w:spacing w:line="360" w:lineRule="auto"/>
        <w:ind w:right="546"/>
      </w:pP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E87DAD" w:rsidRDefault="00F431E1">
      <w:pPr>
        <w:pStyle w:val="a3"/>
        <w:spacing w:line="360" w:lineRule="auto"/>
        <w:ind w:right="555"/>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1"/>
        </w:rPr>
        <w:t xml:space="preserve"> </w:t>
      </w:r>
      <w:r>
        <w:t>продолжать поиск совместного решения</w:t>
      </w:r>
      <w:r>
        <w:rPr>
          <w:spacing w:val="-1"/>
        </w:rPr>
        <w:t xml:space="preserve"> </w:t>
      </w:r>
      <w:r>
        <w:t>поставленной задачи);</w:t>
      </w:r>
    </w:p>
    <w:p w:rsidR="00E87DAD" w:rsidRDefault="00F431E1">
      <w:pPr>
        <w:pStyle w:val="a3"/>
        <w:spacing w:line="360" w:lineRule="auto"/>
        <w:ind w:right="556"/>
      </w:pPr>
      <w:r>
        <w:t>корректировать совместную деятельность с учетом возникших трудностей, новых</w:t>
      </w:r>
      <w:r>
        <w:rPr>
          <w:spacing w:val="1"/>
        </w:rPr>
        <w:t xml:space="preserve"> </w:t>
      </w:r>
      <w:r>
        <w:t>данных</w:t>
      </w:r>
      <w:r>
        <w:rPr>
          <w:spacing w:val="-2"/>
        </w:rPr>
        <w:t xml:space="preserve"> </w:t>
      </w:r>
      <w:r>
        <w:t>или информации;</w:t>
      </w:r>
    </w:p>
    <w:p w:rsidR="00E87DAD" w:rsidRDefault="00F431E1">
      <w:pPr>
        <w:pStyle w:val="a3"/>
        <w:spacing w:line="362" w:lineRule="auto"/>
        <w:ind w:right="555"/>
      </w:pPr>
      <w:r>
        <w:t>осуществлять взаимодействие в ситуациях общения, соблюдая этикетные нормы</w:t>
      </w:r>
      <w:r>
        <w:rPr>
          <w:spacing w:val="1"/>
        </w:rPr>
        <w:t xml:space="preserve"> </w:t>
      </w:r>
      <w:r>
        <w:t>межкультурного</w:t>
      </w:r>
      <w:r>
        <w:rPr>
          <w:spacing w:val="-1"/>
        </w:rPr>
        <w:t xml:space="preserve"> </w:t>
      </w:r>
      <w:r>
        <w:t>общения.</w:t>
      </w:r>
    </w:p>
    <w:p w:rsidR="00E87DAD" w:rsidRDefault="00F431E1" w:rsidP="007F1D2C">
      <w:pPr>
        <w:pStyle w:val="a4"/>
        <w:numPr>
          <w:ilvl w:val="3"/>
          <w:numId w:val="8"/>
        </w:numPr>
        <w:tabs>
          <w:tab w:val="left" w:pos="2131"/>
        </w:tabs>
        <w:spacing w:line="271" w:lineRule="exact"/>
        <w:jc w:val="both"/>
        <w:rPr>
          <w:sz w:val="24"/>
        </w:rPr>
      </w:pPr>
      <w:r>
        <w:rPr>
          <w:sz w:val="24"/>
        </w:rPr>
        <w:t>Математика</w:t>
      </w:r>
      <w:r>
        <w:rPr>
          <w:spacing w:val="-3"/>
          <w:sz w:val="24"/>
        </w:rPr>
        <w:t xml:space="preserve"> </w:t>
      </w:r>
      <w:r>
        <w:rPr>
          <w:sz w:val="24"/>
        </w:rPr>
        <w:t>и</w:t>
      </w:r>
      <w:r>
        <w:rPr>
          <w:spacing w:val="-1"/>
          <w:sz w:val="24"/>
        </w:rPr>
        <w:t xml:space="preserve"> </w:t>
      </w:r>
      <w:r>
        <w:rPr>
          <w:sz w:val="24"/>
        </w:rPr>
        <w:t>информатика.</w:t>
      </w:r>
    </w:p>
    <w:p w:rsidR="00E87DAD" w:rsidRDefault="00F431E1" w:rsidP="007F1D2C">
      <w:pPr>
        <w:pStyle w:val="a4"/>
        <w:numPr>
          <w:ilvl w:val="4"/>
          <w:numId w:val="8"/>
        </w:numPr>
        <w:tabs>
          <w:tab w:val="left" w:pos="2311"/>
        </w:tabs>
        <w:spacing w:before="125"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E87DAD" w:rsidRDefault="00F431E1">
      <w:pPr>
        <w:pStyle w:val="a3"/>
        <w:ind w:left="1110" w:firstLine="0"/>
      </w:pPr>
      <w:r>
        <w:t>выявлять</w:t>
      </w:r>
      <w:r>
        <w:rPr>
          <w:spacing w:val="36"/>
        </w:rPr>
        <w:t xml:space="preserve"> </w:t>
      </w:r>
      <w:r>
        <w:t>качества,</w:t>
      </w:r>
      <w:r>
        <w:rPr>
          <w:spacing w:val="36"/>
        </w:rPr>
        <w:t xml:space="preserve"> </w:t>
      </w:r>
      <w:r>
        <w:t>характеристики</w:t>
      </w:r>
      <w:r>
        <w:rPr>
          <w:spacing w:val="37"/>
        </w:rPr>
        <w:t xml:space="preserve"> </w:t>
      </w:r>
      <w:r>
        <w:t>математических</w:t>
      </w:r>
      <w:r>
        <w:rPr>
          <w:spacing w:val="38"/>
        </w:rPr>
        <w:t xml:space="preserve"> </w:t>
      </w:r>
      <w:r>
        <w:t>понятий</w:t>
      </w:r>
      <w:r>
        <w:rPr>
          <w:spacing w:val="36"/>
        </w:rPr>
        <w:t xml:space="preserve"> </w:t>
      </w:r>
      <w:r>
        <w:t>и</w:t>
      </w:r>
      <w:r>
        <w:rPr>
          <w:spacing w:val="37"/>
        </w:rPr>
        <w:t xml:space="preserve"> </w:t>
      </w:r>
      <w:r>
        <w:t>отношений</w:t>
      </w:r>
      <w:r>
        <w:rPr>
          <w:spacing w:val="37"/>
        </w:rPr>
        <w:t xml:space="preserve"> </w:t>
      </w:r>
      <w:r>
        <w:t>между</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понятиями;</w:t>
      </w:r>
      <w:r>
        <w:rPr>
          <w:spacing w:val="-5"/>
        </w:rPr>
        <w:t xml:space="preserve"> </w:t>
      </w:r>
      <w:r>
        <w:t>формулировать</w:t>
      </w:r>
      <w:r>
        <w:rPr>
          <w:spacing w:val="-3"/>
        </w:rPr>
        <w:t xml:space="preserve"> </w:t>
      </w:r>
      <w:r>
        <w:t>определения</w:t>
      </w:r>
      <w:r>
        <w:rPr>
          <w:spacing w:val="-5"/>
        </w:rPr>
        <w:t xml:space="preserve"> </w:t>
      </w:r>
      <w:r>
        <w:t>понятий;</w:t>
      </w:r>
    </w:p>
    <w:p w:rsidR="00E87DAD" w:rsidRDefault="00F431E1">
      <w:pPr>
        <w:pStyle w:val="a3"/>
        <w:spacing w:before="137" w:line="362" w:lineRule="auto"/>
        <w:ind w:right="556"/>
      </w:pPr>
      <w:r>
        <w:t>устанавливать существенный признак классификации, основания для обобщения и</w:t>
      </w:r>
      <w:r>
        <w:rPr>
          <w:spacing w:val="1"/>
        </w:rPr>
        <w:t xml:space="preserve"> </w:t>
      </w:r>
      <w:r>
        <w:t>сравнения,</w:t>
      </w:r>
      <w:r>
        <w:rPr>
          <w:spacing w:val="-1"/>
        </w:rPr>
        <w:t xml:space="preserve"> </w:t>
      </w:r>
      <w:r>
        <w:t>критерии проводимого анализа;</w:t>
      </w:r>
    </w:p>
    <w:p w:rsidR="00E87DAD" w:rsidRDefault="00F431E1">
      <w:pPr>
        <w:pStyle w:val="a3"/>
        <w:spacing w:line="360" w:lineRule="auto"/>
        <w:ind w:right="551"/>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1"/>
        </w:rPr>
        <w:t xml:space="preserve"> </w:t>
      </w:r>
      <w:r>
        <w:t>взаимосвязи и противоречия в фактах, данных, наблюдениях и утверждениях; предлагать</w:t>
      </w:r>
      <w:r>
        <w:rPr>
          <w:spacing w:val="1"/>
        </w:rPr>
        <w:t xml:space="preserve"> </w:t>
      </w:r>
      <w:r>
        <w:t>критерии</w:t>
      </w:r>
      <w:r>
        <w:rPr>
          <w:spacing w:val="-1"/>
        </w:rPr>
        <w:t xml:space="preserve"> </w:t>
      </w:r>
      <w:r>
        <w:t>для выявления</w:t>
      </w:r>
      <w:r>
        <w:rPr>
          <w:spacing w:val="-1"/>
        </w:rPr>
        <w:t xml:space="preserve"> </w:t>
      </w:r>
      <w:r>
        <w:t>закономерностей и</w:t>
      </w:r>
      <w:r>
        <w:rPr>
          <w:spacing w:val="-2"/>
        </w:rPr>
        <w:t xml:space="preserve"> </w:t>
      </w:r>
      <w:r>
        <w:t>противоречий;</w:t>
      </w:r>
    </w:p>
    <w:p w:rsidR="00E87DAD" w:rsidRDefault="00F431E1">
      <w:pPr>
        <w:pStyle w:val="a3"/>
        <w:spacing w:line="360" w:lineRule="auto"/>
        <w:ind w:right="546"/>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E87DAD" w:rsidRDefault="00F431E1">
      <w:pPr>
        <w:pStyle w:val="a3"/>
        <w:spacing w:line="362" w:lineRule="auto"/>
        <w:ind w:right="556"/>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E87DAD" w:rsidRDefault="00F431E1">
      <w:pPr>
        <w:pStyle w:val="a3"/>
        <w:spacing w:line="360" w:lineRule="auto"/>
        <w:ind w:right="553"/>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E87DAD" w:rsidRDefault="00F431E1">
      <w:pPr>
        <w:pStyle w:val="a3"/>
        <w:spacing w:line="360" w:lineRule="auto"/>
        <w:ind w:right="547"/>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E87DAD" w:rsidRDefault="00F431E1" w:rsidP="007F1D2C">
      <w:pPr>
        <w:pStyle w:val="a4"/>
        <w:numPr>
          <w:ilvl w:val="4"/>
          <w:numId w:val="8"/>
        </w:numPr>
        <w:tabs>
          <w:tab w:val="left" w:pos="2311"/>
        </w:tabs>
        <w:spacing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E87DAD" w:rsidRDefault="00F431E1">
      <w:pPr>
        <w:pStyle w:val="a3"/>
        <w:spacing w:line="360" w:lineRule="auto"/>
        <w:ind w:left="1110" w:right="550" w:firstLine="0"/>
      </w:pPr>
      <w:r>
        <w:t>использовать</w:t>
      </w:r>
      <w:r>
        <w:rPr>
          <w:spacing w:val="8"/>
        </w:rPr>
        <w:t xml:space="preserve"> </w:t>
      </w:r>
      <w:r>
        <w:t>вопросы</w:t>
      </w:r>
      <w:r>
        <w:rPr>
          <w:spacing w:val="8"/>
        </w:rPr>
        <w:t xml:space="preserve"> </w:t>
      </w:r>
      <w:r>
        <w:t>как</w:t>
      </w:r>
      <w:r>
        <w:rPr>
          <w:spacing w:val="7"/>
        </w:rPr>
        <w:t xml:space="preserve"> </w:t>
      </w:r>
      <w:r>
        <w:t>исследовательский</w:t>
      </w:r>
      <w:r>
        <w:rPr>
          <w:spacing w:val="6"/>
        </w:rPr>
        <w:t xml:space="preserve"> </w:t>
      </w:r>
      <w:r>
        <w:t>инструмент</w:t>
      </w:r>
      <w:r>
        <w:rPr>
          <w:spacing w:val="7"/>
        </w:rPr>
        <w:t xml:space="preserve"> </w:t>
      </w:r>
      <w:r>
        <w:t>познания;</w:t>
      </w:r>
      <w:r>
        <w:rPr>
          <w:spacing w:val="1"/>
        </w:rPr>
        <w:t xml:space="preserve"> </w:t>
      </w:r>
      <w:r>
        <w:t>формулировать</w:t>
      </w:r>
      <w:r>
        <w:rPr>
          <w:spacing w:val="66"/>
        </w:rPr>
        <w:t xml:space="preserve"> </w:t>
      </w:r>
      <w:r>
        <w:t>вопросы,</w:t>
      </w:r>
      <w:r>
        <w:rPr>
          <w:spacing w:val="64"/>
        </w:rPr>
        <w:t xml:space="preserve"> </w:t>
      </w:r>
      <w:r>
        <w:t>фиксирующие</w:t>
      </w:r>
      <w:r>
        <w:rPr>
          <w:spacing w:val="64"/>
        </w:rPr>
        <w:t xml:space="preserve"> </w:t>
      </w:r>
      <w:r>
        <w:t>противоречие,</w:t>
      </w:r>
      <w:r>
        <w:rPr>
          <w:spacing w:val="65"/>
        </w:rPr>
        <w:t xml:space="preserve"> </w:t>
      </w:r>
      <w:r>
        <w:t>проблему,</w:t>
      </w:r>
      <w:r>
        <w:rPr>
          <w:spacing w:val="76"/>
        </w:rPr>
        <w:t xml:space="preserve"> </w:t>
      </w:r>
      <w:r>
        <w:t>устанавливать</w:t>
      </w:r>
    </w:p>
    <w:p w:rsidR="00E87DAD" w:rsidRDefault="00F431E1">
      <w:pPr>
        <w:pStyle w:val="a3"/>
        <w:spacing w:line="360" w:lineRule="auto"/>
        <w:ind w:left="1110" w:right="555" w:hanging="708"/>
      </w:pPr>
      <w:r>
        <w:t>искомое и данное, формировать гипотезу, аргументировать свою позицию, мнение;</w:t>
      </w:r>
      <w:r>
        <w:rPr>
          <w:spacing w:val="1"/>
        </w:rPr>
        <w:t xml:space="preserve"> </w:t>
      </w:r>
      <w:r>
        <w:t xml:space="preserve">проводить   </w:t>
      </w:r>
      <w:r>
        <w:rPr>
          <w:spacing w:val="2"/>
        </w:rPr>
        <w:t xml:space="preserve"> </w:t>
      </w:r>
      <w:r>
        <w:t xml:space="preserve">самостоятельно   </w:t>
      </w:r>
      <w:r>
        <w:rPr>
          <w:spacing w:val="3"/>
        </w:rPr>
        <w:t xml:space="preserve"> </w:t>
      </w:r>
      <w:r>
        <w:t xml:space="preserve">спланированный   </w:t>
      </w:r>
      <w:r>
        <w:rPr>
          <w:spacing w:val="1"/>
        </w:rPr>
        <w:t xml:space="preserve"> </w:t>
      </w:r>
      <w:proofErr w:type="gramStart"/>
      <w:r>
        <w:t xml:space="preserve">эксперимент,   </w:t>
      </w:r>
      <w:proofErr w:type="gramEnd"/>
      <w:r>
        <w:rPr>
          <w:spacing w:val="3"/>
        </w:rPr>
        <w:t xml:space="preserve"> </w:t>
      </w:r>
      <w:r>
        <w:t xml:space="preserve">исследование   </w:t>
      </w:r>
      <w:r>
        <w:rPr>
          <w:spacing w:val="2"/>
        </w:rPr>
        <w:t xml:space="preserve"> </w:t>
      </w:r>
      <w:r>
        <w:t>по</w:t>
      </w:r>
    </w:p>
    <w:p w:rsidR="00E87DAD" w:rsidRDefault="00F431E1">
      <w:pPr>
        <w:pStyle w:val="a3"/>
        <w:spacing w:line="360" w:lineRule="auto"/>
        <w:ind w:right="553" w:firstLine="0"/>
      </w:pPr>
      <w:r>
        <w:t xml:space="preserve">установлению    </w:t>
      </w:r>
      <w:r>
        <w:rPr>
          <w:spacing w:val="1"/>
        </w:rPr>
        <w:t xml:space="preserve"> </w:t>
      </w:r>
      <w:r>
        <w:t xml:space="preserve">особенностей    </w:t>
      </w:r>
      <w:r>
        <w:rPr>
          <w:spacing w:val="1"/>
        </w:rPr>
        <w:t xml:space="preserve"> </w:t>
      </w:r>
      <w:r>
        <w:t xml:space="preserve">математического      </w:t>
      </w:r>
      <w:proofErr w:type="gramStart"/>
      <w:r>
        <w:t xml:space="preserve">объекта,   </w:t>
      </w:r>
      <w:proofErr w:type="gramEnd"/>
      <w:r>
        <w:t xml:space="preserve">   понятия,     процедуры,</w:t>
      </w:r>
      <w:r>
        <w:rPr>
          <w:spacing w:val="1"/>
        </w:rPr>
        <w:t xml:space="preserve"> </w:t>
      </w:r>
      <w:r>
        <w:t>по выявлению зависимостей между объектами, понятиями, процедурами, использовать</w:t>
      </w:r>
      <w:r>
        <w:rPr>
          <w:spacing w:val="1"/>
        </w:rPr>
        <w:t xml:space="preserve"> </w:t>
      </w:r>
      <w:r>
        <w:t>различные</w:t>
      </w:r>
      <w:r>
        <w:rPr>
          <w:spacing w:val="-3"/>
        </w:rPr>
        <w:t xml:space="preserve"> </w:t>
      </w:r>
      <w:r>
        <w:t>методы;</w:t>
      </w:r>
    </w:p>
    <w:p w:rsidR="00E87DAD" w:rsidRDefault="00F431E1">
      <w:pPr>
        <w:pStyle w:val="a3"/>
        <w:spacing w:line="360" w:lineRule="auto"/>
        <w:ind w:right="553"/>
      </w:pPr>
      <w:r>
        <w:t>самостоятельно формулировать обобщения и выводы по результатам проведенного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r>
        <w:rPr>
          <w:spacing w:val="-4"/>
        </w:rPr>
        <w:t xml:space="preserve"> </w:t>
      </w:r>
      <w:r>
        <w:t>прогнозировать</w:t>
      </w:r>
      <w:r>
        <w:rPr>
          <w:spacing w:val="1"/>
        </w:rPr>
        <w:t xml:space="preserve"> </w:t>
      </w:r>
      <w:r>
        <w:t>возможное</w:t>
      </w:r>
      <w:r>
        <w:rPr>
          <w:spacing w:val="-2"/>
        </w:rPr>
        <w:t xml:space="preserve"> </w:t>
      </w:r>
      <w:r>
        <w:t>их</w:t>
      </w:r>
      <w:r>
        <w:rPr>
          <w:spacing w:val="2"/>
        </w:rPr>
        <w:t xml:space="preserve"> </w:t>
      </w:r>
      <w:r>
        <w:t>развитие</w:t>
      </w:r>
      <w:r>
        <w:rPr>
          <w:spacing w:val="-2"/>
        </w:rPr>
        <w:t xml:space="preserve"> </w:t>
      </w:r>
      <w:r>
        <w:t>в</w:t>
      </w:r>
      <w:r>
        <w:rPr>
          <w:spacing w:val="-1"/>
        </w:rPr>
        <w:t xml:space="preserve"> </w:t>
      </w:r>
      <w:r>
        <w:t>новых</w:t>
      </w:r>
      <w:r>
        <w:rPr>
          <w:spacing w:val="3"/>
        </w:rPr>
        <w:t xml:space="preserve"> </w:t>
      </w:r>
      <w:r>
        <w:t>условиях.</w:t>
      </w:r>
    </w:p>
    <w:p w:rsidR="00E87DAD" w:rsidRDefault="00F431E1" w:rsidP="007F1D2C">
      <w:pPr>
        <w:pStyle w:val="a4"/>
        <w:numPr>
          <w:ilvl w:val="4"/>
          <w:numId w:val="8"/>
        </w:numPr>
        <w:tabs>
          <w:tab w:val="left" w:pos="2311"/>
        </w:tabs>
        <w:spacing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E87DAD" w:rsidRDefault="00F431E1">
      <w:pPr>
        <w:pStyle w:val="a3"/>
        <w:tabs>
          <w:tab w:val="left" w:pos="1687"/>
          <w:tab w:val="left" w:pos="2299"/>
          <w:tab w:val="left" w:pos="2622"/>
          <w:tab w:val="left" w:pos="3121"/>
          <w:tab w:val="left" w:pos="3868"/>
          <w:tab w:val="left" w:pos="4311"/>
          <w:tab w:val="left" w:pos="4656"/>
          <w:tab w:val="left" w:pos="5140"/>
          <w:tab w:val="left" w:pos="5722"/>
          <w:tab w:val="left" w:pos="5807"/>
          <w:tab w:val="left" w:pos="6779"/>
          <w:tab w:val="left" w:pos="6992"/>
          <w:tab w:val="left" w:pos="7043"/>
          <w:tab w:val="left" w:pos="7278"/>
          <w:tab w:val="left" w:pos="7918"/>
          <w:tab w:val="left" w:pos="8192"/>
          <w:tab w:val="left" w:pos="9626"/>
        </w:tabs>
        <w:spacing w:line="360" w:lineRule="auto"/>
        <w:ind w:right="548"/>
        <w:jc w:val="right"/>
      </w:pPr>
      <w:r>
        <w:t>выбирать</w:t>
      </w:r>
      <w:r>
        <w:tab/>
        <w:t>информацию</w:t>
      </w:r>
      <w:r>
        <w:tab/>
        <w:t>из</w:t>
      </w:r>
      <w:r>
        <w:tab/>
        <w:t>источников</w:t>
      </w:r>
      <w:r>
        <w:tab/>
        <w:t>различных</w:t>
      </w:r>
      <w:r>
        <w:tab/>
      </w:r>
      <w:r>
        <w:tab/>
        <w:t>типов,</w:t>
      </w:r>
      <w:r>
        <w:tab/>
        <w:t>анализировать</w:t>
      </w:r>
      <w:r>
        <w:tab/>
        <w:t>и</w:t>
      </w:r>
      <w:r>
        <w:rPr>
          <w:spacing w:val="-57"/>
        </w:rPr>
        <w:t xml:space="preserve"> </w:t>
      </w:r>
      <w:r>
        <w:t>интерпретировать</w:t>
      </w:r>
      <w:r>
        <w:tab/>
      </w:r>
      <w:r>
        <w:tab/>
        <w:t>информацию</w:t>
      </w:r>
      <w:r>
        <w:tab/>
        <w:t>различных</w:t>
      </w:r>
      <w:r>
        <w:tab/>
      </w:r>
      <w:r>
        <w:tab/>
        <w:t>видов</w:t>
      </w:r>
      <w:r>
        <w:tab/>
        <w:t>и</w:t>
      </w:r>
      <w:r>
        <w:tab/>
      </w:r>
      <w:r>
        <w:tab/>
      </w:r>
      <w:r>
        <w:tab/>
        <w:t>форм</w:t>
      </w:r>
      <w:r>
        <w:tab/>
      </w:r>
      <w:r>
        <w:tab/>
        <w:t>представления;</w:t>
      </w:r>
      <w:r>
        <w:rPr>
          <w:spacing w:val="-57"/>
        </w:rPr>
        <w:t xml:space="preserve"> </w:t>
      </w:r>
      <w:r>
        <w:t>систематизировать и структурировать информацию, представлять ее в различных формах;</w:t>
      </w:r>
      <w:r>
        <w:rPr>
          <w:spacing w:val="1"/>
        </w:rPr>
        <w:t xml:space="preserve"> </w:t>
      </w:r>
      <w:r>
        <w:t>оценивать</w:t>
      </w:r>
      <w:r>
        <w:tab/>
        <w:t>надежность</w:t>
      </w:r>
      <w:r>
        <w:tab/>
        <w:t>информации</w:t>
      </w:r>
      <w:r>
        <w:tab/>
        <w:t>по</w:t>
      </w:r>
      <w:r>
        <w:tab/>
        <w:t>самостоятельно</w:t>
      </w:r>
      <w:r>
        <w:tab/>
      </w:r>
      <w:r>
        <w:tab/>
        <w:t>сформулированным</w:t>
      </w:r>
    </w:p>
    <w:p w:rsidR="00E87DAD" w:rsidRDefault="00F431E1">
      <w:pPr>
        <w:pStyle w:val="a3"/>
        <w:ind w:firstLine="0"/>
      </w:pPr>
      <w:r>
        <w:t>критериям,</w:t>
      </w:r>
      <w:r>
        <w:rPr>
          <w:spacing w:val="-5"/>
        </w:rPr>
        <w:t xml:space="preserve"> </w:t>
      </w:r>
      <w:r>
        <w:t>воспринимать</w:t>
      </w:r>
      <w:r>
        <w:rPr>
          <w:spacing w:val="-3"/>
        </w:rPr>
        <w:t xml:space="preserve"> </w:t>
      </w:r>
      <w:r>
        <w:t>ее</w:t>
      </w:r>
      <w:r>
        <w:rPr>
          <w:spacing w:val="-5"/>
        </w:rPr>
        <w:t xml:space="preserve"> </w:t>
      </w:r>
      <w:r>
        <w:t>критически;</w:t>
      </w:r>
    </w:p>
    <w:p w:rsidR="00E87DAD" w:rsidRDefault="00F431E1">
      <w:pPr>
        <w:pStyle w:val="a3"/>
        <w:spacing w:before="131"/>
        <w:ind w:left="1110" w:firstLine="0"/>
      </w:pPr>
      <w:r>
        <w:t>выявлять</w:t>
      </w:r>
      <w:r>
        <w:rPr>
          <w:spacing w:val="3"/>
        </w:rPr>
        <w:t xml:space="preserve"> </w:t>
      </w:r>
      <w:r>
        <w:t>дефициты</w:t>
      </w:r>
      <w:r>
        <w:rPr>
          <w:spacing w:val="2"/>
        </w:rPr>
        <w:t xml:space="preserve"> </w:t>
      </w:r>
      <w:r>
        <w:t>информации,</w:t>
      </w:r>
      <w:r>
        <w:rPr>
          <w:spacing w:val="2"/>
        </w:rPr>
        <w:t xml:space="preserve"> </w:t>
      </w:r>
      <w:r>
        <w:t>данных,</w:t>
      </w:r>
      <w:r>
        <w:rPr>
          <w:spacing w:val="6"/>
        </w:rPr>
        <w:t xml:space="preserve"> </w:t>
      </w:r>
      <w:r>
        <w:t>необходимых</w:t>
      </w:r>
      <w:r>
        <w:rPr>
          <w:spacing w:val="4"/>
        </w:rPr>
        <w:t xml:space="preserve"> </w:t>
      </w:r>
      <w:r>
        <w:t>для</w:t>
      </w:r>
      <w:r>
        <w:rPr>
          <w:spacing w:val="3"/>
        </w:rPr>
        <w:t xml:space="preserve"> </w:t>
      </w:r>
      <w:r>
        <w:t>ответа</w:t>
      </w:r>
      <w:r>
        <w:rPr>
          <w:spacing w:val="2"/>
        </w:rPr>
        <w:t xml:space="preserve"> </w:t>
      </w:r>
      <w:r>
        <w:t>на</w:t>
      </w:r>
      <w:r>
        <w:rPr>
          <w:spacing w:val="2"/>
        </w:rPr>
        <w:t xml:space="preserve"> </w:t>
      </w:r>
      <w:r>
        <w:t>вопрос</w:t>
      </w:r>
      <w:r>
        <w:rPr>
          <w:spacing w:val="1"/>
        </w:rPr>
        <w:t xml:space="preserve"> </w:t>
      </w:r>
      <w:r>
        <w:t>и</w:t>
      </w:r>
      <w:r>
        <w:rPr>
          <w:spacing w:val="3"/>
        </w:rPr>
        <w:t xml:space="preserve"> </w:t>
      </w:r>
      <w:r>
        <w:t>для</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решения</w:t>
      </w:r>
      <w:r>
        <w:rPr>
          <w:spacing w:val="-3"/>
        </w:rPr>
        <w:t xml:space="preserve"> </w:t>
      </w:r>
      <w:r>
        <w:t>задачи;</w:t>
      </w:r>
    </w:p>
    <w:p w:rsidR="00E87DAD" w:rsidRDefault="00F431E1">
      <w:pPr>
        <w:pStyle w:val="a3"/>
        <w:spacing w:before="137" w:line="360" w:lineRule="auto"/>
        <w:ind w:right="554"/>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 моделировать математически: делать чертежи и краткие записи по условию</w:t>
      </w:r>
      <w:r>
        <w:rPr>
          <w:spacing w:val="1"/>
        </w:rPr>
        <w:t xml:space="preserve"> </w:t>
      </w:r>
      <w:r>
        <w:t>задачи,</w:t>
      </w:r>
      <w:r>
        <w:rPr>
          <w:spacing w:val="-1"/>
        </w:rPr>
        <w:t xml:space="preserve"> </w:t>
      </w:r>
      <w:r>
        <w:t>отображать</w:t>
      </w:r>
      <w:r>
        <w:rPr>
          <w:spacing w:val="1"/>
        </w:rPr>
        <w:t xml:space="preserve"> </w:t>
      </w:r>
      <w:r>
        <w:t>графически,</w:t>
      </w:r>
      <w:r>
        <w:rPr>
          <w:spacing w:val="-1"/>
        </w:rPr>
        <w:t xml:space="preserve"> </w:t>
      </w:r>
      <w:r>
        <w:t>записывать</w:t>
      </w:r>
      <w:r>
        <w:rPr>
          <w:spacing w:val="1"/>
        </w:rPr>
        <w:t xml:space="preserve"> </w:t>
      </w:r>
      <w:r>
        <w:t>с</w:t>
      </w:r>
      <w:r>
        <w:rPr>
          <w:spacing w:val="-2"/>
        </w:rPr>
        <w:t xml:space="preserve"> </w:t>
      </w:r>
      <w:r>
        <w:t>помощью формул;</w:t>
      </w:r>
    </w:p>
    <w:p w:rsidR="00E87DAD" w:rsidRDefault="00F431E1">
      <w:pPr>
        <w:pStyle w:val="a3"/>
        <w:spacing w:before="2" w:line="360" w:lineRule="auto"/>
        <w:ind w:right="555"/>
      </w:pPr>
      <w:r>
        <w:t>формулировать прямые и обратные утверждения, отрицание, выводить следствия;</w:t>
      </w:r>
      <w:r>
        <w:rPr>
          <w:spacing w:val="1"/>
        </w:rPr>
        <w:t xml:space="preserve"> </w:t>
      </w:r>
      <w:r>
        <w:t>распознавать неверные</w:t>
      </w:r>
      <w:r>
        <w:rPr>
          <w:spacing w:val="-2"/>
        </w:rPr>
        <w:t xml:space="preserve"> </w:t>
      </w:r>
      <w:r>
        <w:t>утверждения</w:t>
      </w:r>
      <w:r>
        <w:rPr>
          <w:spacing w:val="-1"/>
        </w:rPr>
        <w:t xml:space="preserve"> </w:t>
      </w:r>
      <w:r>
        <w:t>и находить</w:t>
      </w:r>
      <w:r>
        <w:rPr>
          <w:spacing w:val="-1"/>
        </w:rPr>
        <w:t xml:space="preserve"> </w:t>
      </w:r>
      <w:r>
        <w:t>в</w:t>
      </w:r>
      <w:r>
        <w:rPr>
          <w:spacing w:val="-1"/>
        </w:rPr>
        <w:t xml:space="preserve"> </w:t>
      </w:r>
      <w:r>
        <w:t>них</w:t>
      </w:r>
      <w:r>
        <w:rPr>
          <w:spacing w:val="1"/>
        </w:rPr>
        <w:t xml:space="preserve"> </w:t>
      </w:r>
      <w:r>
        <w:t>ошибки;</w:t>
      </w:r>
    </w:p>
    <w:p w:rsidR="00E87DAD" w:rsidRDefault="00F431E1">
      <w:pPr>
        <w:pStyle w:val="a3"/>
        <w:spacing w:line="360" w:lineRule="auto"/>
        <w:ind w:right="549"/>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1"/>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 аналогию,</w:t>
      </w:r>
      <w:r>
        <w:rPr>
          <w:spacing w:val="-1"/>
        </w:rPr>
        <w:t xml:space="preserve"> </w:t>
      </w:r>
      <w:r>
        <w:t>математические</w:t>
      </w:r>
      <w:r>
        <w:rPr>
          <w:spacing w:val="-1"/>
        </w:rPr>
        <w:t xml:space="preserve"> </w:t>
      </w:r>
      <w:r>
        <w:t>методы;</w:t>
      </w:r>
    </w:p>
    <w:p w:rsidR="00E87DAD" w:rsidRDefault="00F431E1">
      <w:pPr>
        <w:pStyle w:val="a3"/>
        <w:spacing w:line="360" w:lineRule="auto"/>
        <w:ind w:right="551"/>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 современных программных средств и облачных технологий, использовать</w:t>
      </w:r>
      <w:r>
        <w:rPr>
          <w:spacing w:val="1"/>
        </w:rPr>
        <w:t xml:space="preserve"> </w:t>
      </w:r>
      <w:r>
        <w:t>табличные</w:t>
      </w:r>
      <w:r>
        <w:rPr>
          <w:spacing w:val="-3"/>
        </w:rPr>
        <w:t xml:space="preserve"> </w:t>
      </w:r>
      <w:r>
        <w:t>базы данных;</w:t>
      </w:r>
    </w:p>
    <w:p w:rsidR="00E87DAD" w:rsidRDefault="00F431E1">
      <w:pPr>
        <w:pStyle w:val="a3"/>
        <w:spacing w:line="360" w:lineRule="auto"/>
        <w:ind w:right="553"/>
      </w:pP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 моделирования в</w:t>
      </w:r>
      <w:r>
        <w:rPr>
          <w:spacing w:val="-1"/>
        </w:rPr>
        <w:t xml:space="preserve"> </w:t>
      </w:r>
      <w:r>
        <w:t>наглядном</w:t>
      </w:r>
      <w:r>
        <w:rPr>
          <w:spacing w:val="-2"/>
        </w:rPr>
        <w:t xml:space="preserve"> </w:t>
      </w:r>
      <w:r>
        <w:t>виде.</w:t>
      </w:r>
    </w:p>
    <w:p w:rsidR="00E87DAD" w:rsidRDefault="00F431E1" w:rsidP="007F1D2C">
      <w:pPr>
        <w:pStyle w:val="a4"/>
        <w:numPr>
          <w:ilvl w:val="4"/>
          <w:numId w:val="8"/>
        </w:numPr>
        <w:tabs>
          <w:tab w:val="left" w:pos="2311"/>
        </w:tabs>
        <w:spacing w:line="360" w:lineRule="auto"/>
        <w:ind w:right="549"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87DAD" w:rsidRDefault="00F431E1">
      <w:pPr>
        <w:pStyle w:val="a3"/>
        <w:spacing w:line="360" w:lineRule="auto"/>
        <w:ind w:right="555"/>
      </w:pPr>
      <w:r>
        <w:t>воспринимать и формулировать суждения, ясно, точно, грамотно выражать свою</w:t>
      </w:r>
      <w:r>
        <w:rPr>
          <w:spacing w:val="1"/>
        </w:rPr>
        <w:t xml:space="preserve"> </w:t>
      </w:r>
      <w:r>
        <w:t>точку</w:t>
      </w:r>
      <w:r>
        <w:rPr>
          <w:spacing w:val="-6"/>
        </w:rPr>
        <w:t xml:space="preserve"> </w:t>
      </w:r>
      <w:r>
        <w:t>зрения в</w:t>
      </w:r>
      <w:r>
        <w:rPr>
          <w:spacing w:val="1"/>
        </w:rPr>
        <w:t xml:space="preserve"> </w:t>
      </w:r>
      <w:r>
        <w:t>устных</w:t>
      </w:r>
      <w:r>
        <w:rPr>
          <w:spacing w:val="1"/>
        </w:rPr>
        <w:t xml:space="preserve"> </w:t>
      </w:r>
      <w:r>
        <w:t>и письменных</w:t>
      </w:r>
      <w:r>
        <w:rPr>
          <w:spacing w:val="2"/>
        </w:rPr>
        <w:t xml:space="preserve"> </w:t>
      </w:r>
      <w:r>
        <w:t>текстах;</w:t>
      </w:r>
    </w:p>
    <w:p w:rsidR="00E87DAD" w:rsidRDefault="00F431E1">
      <w:pPr>
        <w:pStyle w:val="a3"/>
        <w:tabs>
          <w:tab w:val="left" w:pos="2239"/>
          <w:tab w:val="left" w:pos="3196"/>
          <w:tab w:val="left" w:pos="5314"/>
          <w:tab w:val="left" w:pos="6873"/>
          <w:tab w:val="left" w:pos="8887"/>
        </w:tabs>
        <w:spacing w:line="360" w:lineRule="auto"/>
        <w:ind w:right="553"/>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w:t>
      </w:r>
      <w:r>
        <w:tab/>
        <w:t>с</w:t>
      </w:r>
      <w:r>
        <w:tab/>
        <w:t>суждениями</w:t>
      </w:r>
      <w:r>
        <w:tab/>
        <w:t>других</w:t>
      </w:r>
      <w:r>
        <w:tab/>
        <w:t>участников</w:t>
      </w:r>
      <w:r>
        <w:tab/>
        <w:t>диалога;</w:t>
      </w:r>
      <w:r>
        <w:rPr>
          <w:spacing w:val="-58"/>
        </w:rPr>
        <w:t xml:space="preserve"> </w:t>
      </w:r>
      <w:r>
        <w:t>в</w:t>
      </w:r>
      <w:r>
        <w:rPr>
          <w:spacing w:val="-2"/>
        </w:rPr>
        <w:t xml:space="preserve"> </w:t>
      </w:r>
      <w:r>
        <w:t>корректной</w:t>
      </w:r>
      <w:r>
        <w:rPr>
          <w:spacing w:val="-2"/>
        </w:rPr>
        <w:t xml:space="preserve"> </w:t>
      </w:r>
      <w:r>
        <w:t>форме</w:t>
      </w:r>
      <w:r>
        <w:rPr>
          <w:spacing w:val="-2"/>
        </w:rPr>
        <w:t xml:space="preserve"> </w:t>
      </w:r>
      <w:r>
        <w:t>формулировать</w:t>
      </w:r>
      <w:r>
        <w:rPr>
          <w:spacing w:val="1"/>
        </w:rPr>
        <w:t xml:space="preserve"> </w:t>
      </w:r>
      <w:r>
        <w:t>разногласия</w:t>
      </w:r>
      <w:r>
        <w:rPr>
          <w:spacing w:val="-1"/>
        </w:rPr>
        <w:t xml:space="preserve"> </w:t>
      </w:r>
      <w:r>
        <w:t>и возражения;</w:t>
      </w:r>
    </w:p>
    <w:p w:rsidR="00E87DAD" w:rsidRDefault="00F431E1">
      <w:pPr>
        <w:pStyle w:val="a3"/>
        <w:spacing w:before="1" w:line="360" w:lineRule="auto"/>
        <w:ind w:right="553"/>
      </w:pPr>
      <w:r>
        <w:t>представлять логику решения задачи, доказательства утверждения, результаты и</w:t>
      </w:r>
      <w:r>
        <w:rPr>
          <w:spacing w:val="1"/>
        </w:rPr>
        <w:t xml:space="preserve"> </w:t>
      </w:r>
      <w:r>
        <w:t>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1"/>
        </w:rPr>
        <w:t xml:space="preserve"> </w:t>
      </w:r>
      <w:r>
        <w:t>пояснениями,</w:t>
      </w:r>
      <w:r>
        <w:rPr>
          <w:spacing w:val="1"/>
        </w:rPr>
        <w:t xml:space="preserve"> </w:t>
      </w:r>
      <w:r>
        <w:t>обоснованиями</w:t>
      </w:r>
      <w:r>
        <w:rPr>
          <w:spacing w:val="1"/>
        </w:rPr>
        <w:t xml:space="preserve"> </w:t>
      </w:r>
      <w:r>
        <w:t>в</w:t>
      </w:r>
      <w:r>
        <w:rPr>
          <w:spacing w:val="1"/>
        </w:rPr>
        <w:t xml:space="preserve"> </w:t>
      </w:r>
      <w:r>
        <w:t>вербальном</w:t>
      </w:r>
      <w:r>
        <w:rPr>
          <w:spacing w:val="1"/>
        </w:rPr>
        <w:t xml:space="preserve"> </w:t>
      </w:r>
      <w:r>
        <w:t>и</w:t>
      </w:r>
      <w:r>
        <w:rPr>
          <w:spacing w:val="1"/>
        </w:rPr>
        <w:t xml:space="preserve"> </w:t>
      </w:r>
      <w:r>
        <w:t>графическом</w:t>
      </w:r>
      <w:r>
        <w:rPr>
          <w:spacing w:val="61"/>
        </w:rPr>
        <w:t xml:space="preserve"> </w:t>
      </w:r>
      <w:r>
        <w:t>виде;</w:t>
      </w:r>
      <w:r>
        <w:rPr>
          <w:spacing w:val="61"/>
        </w:rPr>
        <w:t xml:space="preserve"> </w:t>
      </w:r>
      <w:r>
        <w:t>самостоятельно</w:t>
      </w:r>
      <w:r>
        <w:rPr>
          <w:spacing w:val="1"/>
        </w:rPr>
        <w:t xml:space="preserve"> </w:t>
      </w:r>
      <w:r>
        <w:t>выбирать</w:t>
      </w:r>
      <w:r>
        <w:rPr>
          <w:spacing w:val="-1"/>
        </w:rPr>
        <w:t xml:space="preserve"> </w:t>
      </w:r>
      <w:r>
        <w:t>формат</w:t>
      </w:r>
      <w:r>
        <w:rPr>
          <w:spacing w:val="-2"/>
        </w:rPr>
        <w:t xml:space="preserve"> </w:t>
      </w:r>
      <w:r>
        <w:t>выступления</w:t>
      </w:r>
      <w:r>
        <w:rPr>
          <w:spacing w:val="-2"/>
        </w:rPr>
        <w:t xml:space="preserve"> </w:t>
      </w:r>
      <w:r>
        <w:t>с</w:t>
      </w:r>
      <w:r>
        <w:rPr>
          <w:spacing w:val="-1"/>
        </w:rPr>
        <w:t xml:space="preserve"> </w:t>
      </w:r>
      <w:r>
        <w:t>учетом</w:t>
      </w:r>
      <w:r>
        <w:rPr>
          <w:spacing w:val="-1"/>
        </w:rPr>
        <w:t xml:space="preserve"> </w:t>
      </w:r>
      <w:r>
        <w:t>задач</w:t>
      </w:r>
      <w:r>
        <w:rPr>
          <w:spacing w:val="-1"/>
        </w:rPr>
        <w:t xml:space="preserve"> </w:t>
      </w:r>
      <w:r>
        <w:t>презентации</w:t>
      </w:r>
      <w:r>
        <w:rPr>
          <w:spacing w:val="-4"/>
        </w:rPr>
        <w:t xml:space="preserve"> </w:t>
      </w:r>
      <w:r>
        <w:t>и</w:t>
      </w:r>
      <w:r>
        <w:rPr>
          <w:spacing w:val="-2"/>
        </w:rPr>
        <w:t xml:space="preserve"> </w:t>
      </w:r>
      <w:r>
        <w:t>особенностей</w:t>
      </w:r>
      <w:r>
        <w:rPr>
          <w:spacing w:val="-2"/>
        </w:rPr>
        <w:t xml:space="preserve"> </w:t>
      </w:r>
      <w:r>
        <w:t>аудитории;</w:t>
      </w:r>
    </w:p>
    <w:p w:rsidR="00E87DAD" w:rsidRDefault="00F431E1">
      <w:pPr>
        <w:pStyle w:val="a3"/>
        <w:spacing w:line="360" w:lineRule="auto"/>
        <w:ind w:right="548"/>
      </w:pPr>
      <w:r>
        <w:t>участвовать в групповых формах работы (обсуждения, обмен мнений, «мозговые</w:t>
      </w:r>
      <w:r>
        <w:rPr>
          <w:spacing w:val="1"/>
        </w:rPr>
        <w:t xml:space="preserve"> </w:t>
      </w:r>
      <w:r>
        <w:t>штурмы» и другие), используя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60"/>
        </w:rPr>
        <w:t xml:space="preserve"> </w:t>
      </w:r>
      <w:r>
        <w:t>распределять</w:t>
      </w:r>
      <w:r>
        <w:rPr>
          <w:spacing w:val="1"/>
        </w:rPr>
        <w:t xml:space="preserve"> </w:t>
      </w:r>
      <w:r>
        <w:t>виды работ, договариваться, обсуждать процесс и результат работы; обобщать мнения</w:t>
      </w:r>
      <w:r>
        <w:rPr>
          <w:spacing w:val="1"/>
        </w:rPr>
        <w:t xml:space="preserve"> </w:t>
      </w:r>
      <w:r>
        <w:t>нескольких</w:t>
      </w:r>
      <w:r>
        <w:rPr>
          <w:spacing w:val="-2"/>
        </w:rPr>
        <w:t xml:space="preserve"> </w:t>
      </w:r>
      <w:r>
        <w:t>людей;</w:t>
      </w:r>
    </w:p>
    <w:p w:rsidR="00E87DAD" w:rsidRDefault="00F431E1">
      <w:pPr>
        <w:pStyle w:val="a3"/>
        <w:spacing w:line="360" w:lineRule="auto"/>
        <w:ind w:right="553"/>
      </w:pPr>
      <w:r>
        <w:t>выполнять свою часть работы и координировать свои действия с другими 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w:t>
      </w:r>
    </w:p>
    <w:p w:rsidR="00E87DAD" w:rsidRDefault="00F431E1" w:rsidP="007F1D2C">
      <w:pPr>
        <w:pStyle w:val="a4"/>
        <w:numPr>
          <w:ilvl w:val="4"/>
          <w:numId w:val="8"/>
        </w:numPr>
        <w:tabs>
          <w:tab w:val="left" w:pos="2311"/>
        </w:tabs>
        <w:spacing w:before="1"/>
        <w:ind w:left="2310"/>
        <w:jc w:val="both"/>
        <w:rPr>
          <w:sz w:val="24"/>
        </w:rPr>
      </w:pPr>
      <w:r>
        <w:rPr>
          <w:sz w:val="24"/>
        </w:rPr>
        <w:t xml:space="preserve">Формирование  </w:t>
      </w:r>
      <w:r>
        <w:rPr>
          <w:spacing w:val="30"/>
          <w:sz w:val="24"/>
        </w:rPr>
        <w:t xml:space="preserve"> </w:t>
      </w:r>
      <w:r>
        <w:rPr>
          <w:sz w:val="24"/>
        </w:rPr>
        <w:t xml:space="preserve">универсальных   </w:t>
      </w:r>
      <w:r>
        <w:rPr>
          <w:spacing w:val="29"/>
          <w:sz w:val="24"/>
        </w:rPr>
        <w:t xml:space="preserve"> </w:t>
      </w:r>
      <w:r>
        <w:rPr>
          <w:sz w:val="24"/>
        </w:rPr>
        <w:t xml:space="preserve">учебных   </w:t>
      </w:r>
      <w:r>
        <w:rPr>
          <w:spacing w:val="30"/>
          <w:sz w:val="24"/>
        </w:rPr>
        <w:t xml:space="preserve"> </w:t>
      </w:r>
      <w:r>
        <w:rPr>
          <w:sz w:val="24"/>
        </w:rPr>
        <w:t xml:space="preserve">регулятивных   </w:t>
      </w:r>
      <w:r>
        <w:rPr>
          <w:spacing w:val="30"/>
          <w:sz w:val="24"/>
        </w:rPr>
        <w:t xml:space="preserve"> </w:t>
      </w:r>
      <w:r>
        <w:rPr>
          <w:sz w:val="24"/>
        </w:rPr>
        <w:t>действий</w:t>
      </w:r>
    </w:p>
    <w:p w:rsidR="00E87DAD" w:rsidRDefault="00E87DAD">
      <w:pPr>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pPr>
      <w:r>
        <w:lastRenderedPageBreak/>
        <w:t>включает</w:t>
      </w:r>
      <w:r>
        <w:rPr>
          <w:spacing w:val="-3"/>
        </w:rPr>
        <w:t xml:space="preserve"> </w:t>
      </w:r>
      <w:r>
        <w:t>умения:</w:t>
      </w:r>
    </w:p>
    <w:p w:rsidR="00E87DAD" w:rsidRDefault="00F431E1">
      <w:pPr>
        <w:pStyle w:val="a3"/>
        <w:spacing w:before="137" w:line="360" w:lineRule="auto"/>
        <w:ind w:right="556"/>
      </w:pPr>
      <w:r>
        <w:t>составлять план, алгоритм решения задачи, выбирать способ решения с 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E87DAD" w:rsidRDefault="00F431E1">
      <w:pPr>
        <w:pStyle w:val="a3"/>
        <w:spacing w:before="2" w:line="360" w:lineRule="auto"/>
        <w:ind w:right="553"/>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E87DAD" w:rsidRDefault="00F431E1">
      <w:pPr>
        <w:pStyle w:val="a3"/>
        <w:spacing w:line="360" w:lineRule="auto"/>
        <w:ind w:right="551"/>
      </w:pPr>
      <w:r>
        <w:t>предвидеть трудности, которые могут возникнуть при решении задачи, вносить</w:t>
      </w:r>
      <w:r>
        <w:rPr>
          <w:spacing w:val="1"/>
        </w:rPr>
        <w:t xml:space="preserve"> </w:t>
      </w:r>
      <w:r>
        <w:t>коррективы</w:t>
      </w:r>
      <w:r>
        <w:rPr>
          <w:spacing w:val="-3"/>
        </w:rPr>
        <w:t xml:space="preserve"> </w:t>
      </w:r>
      <w:r>
        <w:t>в</w:t>
      </w:r>
      <w:r>
        <w:rPr>
          <w:spacing w:val="-2"/>
        </w:rPr>
        <w:t xml:space="preserve"> </w:t>
      </w:r>
      <w:r>
        <w:t>деятельность</w:t>
      </w:r>
      <w:r>
        <w:rPr>
          <w:spacing w:val="-1"/>
        </w:rPr>
        <w:t xml:space="preserve"> </w:t>
      </w:r>
      <w:r>
        <w:t>на</w:t>
      </w:r>
      <w:r>
        <w:rPr>
          <w:spacing w:val="-2"/>
        </w:rPr>
        <w:t xml:space="preserve"> </w:t>
      </w:r>
      <w:r>
        <w:t>основе</w:t>
      </w:r>
      <w:r>
        <w:rPr>
          <w:spacing w:val="-4"/>
        </w:rPr>
        <w:t xml:space="preserve"> </w:t>
      </w:r>
      <w:r>
        <w:t>новых</w:t>
      </w:r>
      <w:r>
        <w:rPr>
          <w:spacing w:val="1"/>
        </w:rPr>
        <w:t xml:space="preserve"> </w:t>
      </w:r>
      <w:r>
        <w:t>обстоятельств,</w:t>
      </w:r>
      <w:r>
        <w:rPr>
          <w:spacing w:val="-2"/>
        </w:rPr>
        <w:t xml:space="preserve"> </w:t>
      </w:r>
      <w:r>
        <w:t>данных,</w:t>
      </w:r>
      <w:r>
        <w:rPr>
          <w:spacing w:val="-4"/>
        </w:rPr>
        <w:t xml:space="preserve"> </w:t>
      </w:r>
      <w:r>
        <w:t>найденных ошибок;</w:t>
      </w:r>
    </w:p>
    <w:p w:rsidR="00E87DAD" w:rsidRDefault="00F431E1">
      <w:pPr>
        <w:pStyle w:val="a3"/>
        <w:spacing w:line="360" w:lineRule="auto"/>
        <w:ind w:right="553"/>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3"/>
        </w:rPr>
        <w:t xml:space="preserve"> </w:t>
      </w:r>
      <w:r>
        <w:t>или недостижения результатов деятельности.</w:t>
      </w:r>
    </w:p>
    <w:p w:rsidR="00E87DAD" w:rsidRDefault="00F431E1" w:rsidP="007F1D2C">
      <w:pPr>
        <w:pStyle w:val="a4"/>
        <w:numPr>
          <w:ilvl w:val="3"/>
          <w:numId w:val="8"/>
        </w:numPr>
        <w:tabs>
          <w:tab w:val="left" w:pos="2131"/>
        </w:tabs>
        <w:spacing w:line="275" w:lineRule="exact"/>
        <w:jc w:val="both"/>
        <w:rPr>
          <w:sz w:val="24"/>
        </w:rPr>
      </w:pPr>
      <w:r>
        <w:rPr>
          <w:sz w:val="24"/>
        </w:rPr>
        <w:t>Естественнонаучные</w:t>
      </w:r>
      <w:r>
        <w:rPr>
          <w:spacing w:val="-7"/>
          <w:sz w:val="24"/>
        </w:rPr>
        <w:t xml:space="preserve"> </w:t>
      </w:r>
      <w:r>
        <w:rPr>
          <w:sz w:val="24"/>
        </w:rPr>
        <w:t>предметы.</w:t>
      </w:r>
    </w:p>
    <w:p w:rsidR="00E87DAD" w:rsidRDefault="00F431E1" w:rsidP="007F1D2C">
      <w:pPr>
        <w:pStyle w:val="a4"/>
        <w:numPr>
          <w:ilvl w:val="4"/>
          <w:numId w:val="8"/>
        </w:numPr>
        <w:tabs>
          <w:tab w:val="left" w:pos="2311"/>
        </w:tabs>
        <w:spacing w:before="139"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E87DAD" w:rsidRDefault="00F431E1">
      <w:pPr>
        <w:pStyle w:val="a3"/>
        <w:spacing w:line="360" w:lineRule="auto"/>
        <w:ind w:right="547"/>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 биологических явлениях, например, анализировать физические процессы и</w:t>
      </w:r>
      <w:r>
        <w:rPr>
          <w:spacing w:val="1"/>
        </w:rPr>
        <w:t xml:space="preserve"> </w:t>
      </w:r>
      <w:r>
        <w:t>явления с использованием физических законов и теорий, например, закона 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57"/>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одному</w:t>
      </w:r>
      <w:r>
        <w:rPr>
          <w:spacing w:val="1"/>
        </w:rPr>
        <w:t xml:space="preserve"> </w:t>
      </w:r>
      <w:r>
        <w:t>классу</w:t>
      </w:r>
      <w:r>
        <w:rPr>
          <w:spacing w:val="1"/>
        </w:rPr>
        <w:t xml:space="preserve"> </w:t>
      </w:r>
      <w:r>
        <w:t>химических</w:t>
      </w:r>
      <w:r>
        <w:rPr>
          <w:spacing w:val="1"/>
        </w:rPr>
        <w:t xml:space="preserve"> </w:t>
      </w:r>
      <w:r>
        <w:t>соединений;</w:t>
      </w:r>
    </w:p>
    <w:p w:rsidR="00E87DAD" w:rsidRDefault="00F431E1">
      <w:pPr>
        <w:pStyle w:val="a3"/>
        <w:spacing w:line="360" w:lineRule="auto"/>
        <w:ind w:right="546"/>
      </w:pPr>
      <w:r>
        <w:t>определять условия применимости моделей физических тел и процессов (явлений),</w:t>
      </w:r>
      <w:r>
        <w:rPr>
          <w:spacing w:val="1"/>
        </w:rPr>
        <w:t xml:space="preserve"> </w:t>
      </w:r>
      <w:r>
        <w:t>например, инерциальная система отсчёта, абсолютно упругая деформация, моделей газа,</w:t>
      </w:r>
      <w:r>
        <w:rPr>
          <w:spacing w:val="1"/>
        </w:rPr>
        <w:t xml:space="preserve"> </w:t>
      </w:r>
      <w:r>
        <w:t>жидкости</w:t>
      </w:r>
      <w:r>
        <w:rPr>
          <w:spacing w:val="-2"/>
        </w:rPr>
        <w:t xml:space="preserve"> </w:t>
      </w:r>
      <w:r>
        <w:t>и твёрдого (кристаллического)</w:t>
      </w:r>
      <w:r>
        <w:rPr>
          <w:spacing w:val="-1"/>
        </w:rPr>
        <w:t xml:space="preserve"> </w:t>
      </w:r>
      <w:r>
        <w:t>тела,</w:t>
      </w:r>
      <w:r>
        <w:rPr>
          <w:spacing w:val="1"/>
        </w:rPr>
        <w:t xml:space="preserve"> </w:t>
      </w:r>
      <w:r>
        <w:t>идеального газа;</w:t>
      </w:r>
    </w:p>
    <w:p w:rsidR="00E87DAD" w:rsidRDefault="00F431E1">
      <w:pPr>
        <w:pStyle w:val="a3"/>
        <w:spacing w:before="1" w:line="360" w:lineRule="auto"/>
        <w:ind w:right="558"/>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1"/>
        </w:rPr>
        <w:t xml:space="preserve"> </w:t>
      </w:r>
      <w:r>
        <w:t>и</w:t>
      </w:r>
      <w:r>
        <w:rPr>
          <w:spacing w:val="60"/>
        </w:rPr>
        <w:t xml:space="preserve"> </w:t>
      </w:r>
      <w:r>
        <w:t>химических</w:t>
      </w:r>
      <w:r>
        <w:rPr>
          <w:spacing w:val="1"/>
        </w:rPr>
        <w:t xml:space="preserve"> </w:t>
      </w:r>
      <w:r>
        <w:t>реакций;</w:t>
      </w:r>
    </w:p>
    <w:p w:rsidR="00E87DAD" w:rsidRDefault="00F431E1">
      <w:pPr>
        <w:pStyle w:val="a3"/>
        <w:spacing w:line="360" w:lineRule="auto"/>
        <w:ind w:right="553"/>
      </w:pPr>
      <w:r>
        <w:t>применять</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уметь</w:t>
      </w:r>
      <w:r>
        <w:rPr>
          <w:spacing w:val="-57"/>
        </w:rPr>
        <w:t xml:space="preserve"> </w:t>
      </w:r>
      <w:r>
        <w:t>преобразовывать   модельные   представления   при   решении   учебных   познавательных</w:t>
      </w:r>
      <w:r>
        <w:rPr>
          <w:spacing w:val="1"/>
        </w:rPr>
        <w:t xml:space="preserve"> </w:t>
      </w:r>
      <w:r>
        <w:t>и практических задач, применять модельные представления для выявления характерных</w:t>
      </w:r>
      <w:r>
        <w:rPr>
          <w:spacing w:val="1"/>
        </w:rPr>
        <w:t xml:space="preserve"> </w:t>
      </w:r>
      <w:r>
        <w:t>признаков</w:t>
      </w:r>
      <w:r>
        <w:rPr>
          <w:spacing w:val="-1"/>
        </w:rPr>
        <w:t xml:space="preserve"> </w:t>
      </w:r>
      <w:r>
        <w:t>изучаемых</w:t>
      </w:r>
      <w:r>
        <w:rPr>
          <w:spacing w:val="1"/>
        </w:rPr>
        <w:t xml:space="preserve"> </w:t>
      </w:r>
      <w:r>
        <w:t>веществ и химических</w:t>
      </w:r>
      <w:r>
        <w:rPr>
          <w:spacing w:val="2"/>
        </w:rPr>
        <w:t xml:space="preserve"> </w:t>
      </w:r>
      <w:r>
        <w:t>реакций;</w:t>
      </w:r>
    </w:p>
    <w:p w:rsidR="00E87DAD" w:rsidRDefault="00F431E1">
      <w:pPr>
        <w:pStyle w:val="a3"/>
        <w:spacing w:before="1" w:line="360" w:lineRule="auto"/>
        <w:ind w:right="555"/>
      </w:pP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решения</w:t>
      </w:r>
      <w:r>
        <w:rPr>
          <w:spacing w:val="1"/>
        </w:rPr>
        <w:t xml:space="preserve"> </w:t>
      </w:r>
      <w:r>
        <w:t>расчетных</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получения</w:t>
      </w:r>
      <w:r>
        <w:rPr>
          <w:spacing w:val="-1"/>
        </w:rPr>
        <w:t xml:space="preserve"> </w:t>
      </w:r>
      <w:r>
        <w:t>новых</w:t>
      </w:r>
      <w:r>
        <w:rPr>
          <w:spacing w:val="2"/>
        </w:rPr>
        <w:t xml:space="preserve"> </w:t>
      </w:r>
      <w:r>
        <w:t>знаний</w:t>
      </w:r>
      <w:r>
        <w:rPr>
          <w:spacing w:val="-1"/>
        </w:rPr>
        <w:t xml:space="preserve"> </w:t>
      </w:r>
      <w:r>
        <w:t>о веществах</w:t>
      </w:r>
      <w:r>
        <w:rPr>
          <w:spacing w:val="1"/>
        </w:rPr>
        <w:t xml:space="preserve"> </w:t>
      </w:r>
      <w:r>
        <w:t>и химических</w:t>
      </w:r>
      <w:r>
        <w:rPr>
          <w:spacing w:val="1"/>
        </w:rPr>
        <w:t xml:space="preserve"> </w:t>
      </w:r>
      <w:r>
        <w:t>реакциях;</w:t>
      </w:r>
    </w:p>
    <w:p w:rsidR="00E87DAD" w:rsidRDefault="00F431E1">
      <w:pPr>
        <w:pStyle w:val="a3"/>
        <w:spacing w:line="360" w:lineRule="auto"/>
        <w:ind w:right="548"/>
      </w:pPr>
      <w:r>
        <w:t>вносить коррективы в деятельность, оценивать соответствие результатов 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57"/>
        </w:rPr>
        <w:t xml:space="preserve"> </w:t>
      </w:r>
      <w:r>
        <w:t>последствия</w:t>
      </w:r>
      <w:r>
        <w:rPr>
          <w:spacing w:val="40"/>
        </w:rPr>
        <w:t xml:space="preserve"> </w:t>
      </w:r>
      <w:r>
        <w:t>использования</w:t>
      </w:r>
      <w:r>
        <w:rPr>
          <w:spacing w:val="41"/>
        </w:rPr>
        <w:t xml:space="preserve"> </w:t>
      </w:r>
      <w:r>
        <w:t>тепловых</w:t>
      </w:r>
      <w:r>
        <w:rPr>
          <w:spacing w:val="41"/>
        </w:rPr>
        <w:t xml:space="preserve"> </w:t>
      </w:r>
      <w:r>
        <w:t>двигателей</w:t>
      </w:r>
      <w:r>
        <w:rPr>
          <w:spacing w:val="42"/>
        </w:rPr>
        <w:t xml:space="preserve"> </w:t>
      </w:r>
      <w:r>
        <w:t>и</w:t>
      </w:r>
      <w:r>
        <w:rPr>
          <w:spacing w:val="39"/>
        </w:rPr>
        <w:t xml:space="preserve"> </w:t>
      </w:r>
      <w:r>
        <w:t>теплового</w:t>
      </w:r>
      <w:r>
        <w:rPr>
          <w:spacing w:val="37"/>
        </w:rPr>
        <w:t xml:space="preserve"> </w:t>
      </w:r>
      <w:r>
        <w:t>загрязнения</w:t>
      </w:r>
      <w:r>
        <w:rPr>
          <w:spacing w:val="41"/>
        </w:rPr>
        <w:t xml:space="preserve"> </w:t>
      </w:r>
      <w:r>
        <w:t>окружающей</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7" w:firstLine="0"/>
      </w:pPr>
      <w:r>
        <w:lastRenderedPageBreak/>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 безопасности; представлений о рациональном природопользовании (в процессе</w:t>
      </w:r>
      <w:r>
        <w:rPr>
          <w:spacing w:val="-57"/>
        </w:rPr>
        <w:t xml:space="preserve"> </w:t>
      </w:r>
      <w:r>
        <w:t>подготовки</w:t>
      </w:r>
      <w:r>
        <w:rPr>
          <w:spacing w:val="-1"/>
        </w:rPr>
        <w:t xml:space="preserve"> </w:t>
      </w:r>
      <w:r>
        <w:t>сообщений,</w:t>
      </w:r>
      <w:r>
        <w:rPr>
          <w:spacing w:val="-3"/>
        </w:rPr>
        <w:t xml:space="preserve"> </w:t>
      </w:r>
      <w:r>
        <w:t>выполнения групповых</w:t>
      </w:r>
      <w:r>
        <w:rPr>
          <w:spacing w:val="2"/>
        </w:rPr>
        <w:t xml:space="preserve"> </w:t>
      </w:r>
      <w:r>
        <w:t>проектов);</w:t>
      </w:r>
    </w:p>
    <w:p w:rsidR="00E87DAD" w:rsidRDefault="00F431E1">
      <w:pPr>
        <w:pStyle w:val="a3"/>
        <w:spacing w:line="360" w:lineRule="auto"/>
        <w:ind w:right="547"/>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 основные принципы действия технических устройств и технологий, таких 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2"/>
        </w:rPr>
        <w:t xml:space="preserve"> </w:t>
      </w:r>
      <w:r>
        <w:t>условий их</w:t>
      </w:r>
      <w:r>
        <w:rPr>
          <w:spacing w:val="1"/>
        </w:rPr>
        <w:t xml:space="preserve"> </w:t>
      </w:r>
      <w:r>
        <w:t>безопасного</w:t>
      </w:r>
      <w:r>
        <w:rPr>
          <w:spacing w:val="-1"/>
        </w:rPr>
        <w:t xml:space="preserve"> </w:t>
      </w:r>
      <w:r>
        <w:t>применения</w:t>
      </w:r>
      <w:r>
        <w:rPr>
          <w:spacing w:val="-1"/>
        </w:rPr>
        <w:t xml:space="preserve"> </w:t>
      </w:r>
      <w:r>
        <w:t>в</w:t>
      </w:r>
      <w:r>
        <w:rPr>
          <w:spacing w:val="-4"/>
        </w:rPr>
        <w:t xml:space="preserve"> </w:t>
      </w:r>
      <w:r>
        <w:t>практической жизни.</w:t>
      </w:r>
    </w:p>
    <w:p w:rsidR="00E87DAD" w:rsidRDefault="00F431E1" w:rsidP="007F1D2C">
      <w:pPr>
        <w:pStyle w:val="a4"/>
        <w:numPr>
          <w:ilvl w:val="4"/>
          <w:numId w:val="8"/>
        </w:numPr>
        <w:tabs>
          <w:tab w:val="left" w:pos="2311"/>
        </w:tabs>
        <w:spacing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E87DAD" w:rsidRDefault="00F431E1">
      <w:pPr>
        <w:pStyle w:val="a3"/>
        <w:spacing w:line="360" w:lineRule="auto"/>
        <w:ind w:right="546"/>
      </w:pPr>
      <w:r>
        <w:t>проводить эксперименты и исследования, например, действия постоянного магнита</w:t>
      </w:r>
      <w:r>
        <w:rPr>
          <w:spacing w:val="-57"/>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 математического</w:t>
      </w:r>
      <w:r>
        <w:rPr>
          <w:spacing w:val="-1"/>
        </w:rPr>
        <w:t xml:space="preserve"> </w:t>
      </w:r>
      <w:r>
        <w:t>маятника</w:t>
      </w:r>
      <w:r>
        <w:rPr>
          <w:spacing w:val="-1"/>
        </w:rPr>
        <w:t xml:space="preserve"> </w:t>
      </w:r>
      <w:r>
        <w:t>от</w:t>
      </w:r>
      <w:r>
        <w:rPr>
          <w:spacing w:val="-3"/>
        </w:rPr>
        <w:t xml:space="preserve"> </w:t>
      </w:r>
      <w:r>
        <w:t>параметров колебательной системы;</w:t>
      </w:r>
    </w:p>
    <w:p w:rsidR="00E87DAD" w:rsidRDefault="00F431E1">
      <w:pPr>
        <w:pStyle w:val="a3"/>
        <w:spacing w:line="360" w:lineRule="auto"/>
        <w:ind w:right="552"/>
      </w:pPr>
      <w:r>
        <w:t xml:space="preserve">проводить исследования зависимостей между физическими величинами, </w:t>
      </w:r>
      <w:proofErr w:type="gramStart"/>
      <w:r>
        <w:t>например</w:t>
      </w:r>
      <w:proofErr w:type="gramEnd"/>
      <w:r>
        <w:t>:</w:t>
      </w:r>
      <w:r>
        <w:rPr>
          <w:spacing w:val="-57"/>
        </w:rPr>
        <w:t xml:space="preserve"> </w:t>
      </w:r>
      <w:r>
        <w:t>зависимости периода</w:t>
      </w:r>
      <w:r>
        <w:rPr>
          <w:spacing w:val="-2"/>
        </w:rPr>
        <w:t xml:space="preserve"> </w:t>
      </w:r>
      <w:r>
        <w:t>обращения 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p>
    <w:p w:rsidR="00E87DAD" w:rsidRDefault="00F431E1">
      <w:pPr>
        <w:pStyle w:val="a3"/>
        <w:spacing w:line="360" w:lineRule="auto"/>
        <w:ind w:right="549"/>
      </w:pPr>
      <w:r>
        <w:t>зависимости силы упругости от деформации для пружины и резинового образца;</w:t>
      </w:r>
      <w:r>
        <w:rPr>
          <w:spacing w:val="1"/>
        </w:rPr>
        <w:t xml:space="preserve"> </w:t>
      </w:r>
      <w:r>
        <w:t>исследование</w:t>
      </w:r>
      <w:r>
        <w:rPr>
          <w:spacing w:val="1"/>
        </w:rPr>
        <w:t xml:space="preserve"> </w:t>
      </w:r>
      <w:r>
        <w:t>остывания</w:t>
      </w:r>
      <w:r>
        <w:rPr>
          <w:spacing w:val="1"/>
        </w:rPr>
        <w:t xml:space="preserve"> </w:t>
      </w:r>
      <w:r>
        <w:t>вещества;</w:t>
      </w:r>
      <w:r>
        <w:rPr>
          <w:spacing w:val="1"/>
        </w:rPr>
        <w:t xml:space="preserve"> </w:t>
      </w:r>
      <w:r>
        <w:t>исследование</w:t>
      </w:r>
      <w:r>
        <w:rPr>
          <w:spacing w:val="1"/>
        </w:rPr>
        <w:t xml:space="preserve"> </w:t>
      </w:r>
      <w:r>
        <w:t>зависимости</w:t>
      </w:r>
      <w:r>
        <w:rPr>
          <w:spacing w:val="1"/>
        </w:rPr>
        <w:t xml:space="preserve"> </w:t>
      </w:r>
      <w:r>
        <w:t>полезной</w:t>
      </w:r>
      <w:r>
        <w:rPr>
          <w:spacing w:val="1"/>
        </w:rPr>
        <w:t xml:space="preserve"> </w:t>
      </w:r>
      <w:r>
        <w:t>мощности</w:t>
      </w:r>
      <w:r>
        <w:rPr>
          <w:spacing w:val="1"/>
        </w:rPr>
        <w:t xml:space="preserve"> </w:t>
      </w:r>
      <w:r>
        <w:t>источника</w:t>
      </w:r>
      <w:r>
        <w:rPr>
          <w:spacing w:val="-2"/>
        </w:rPr>
        <w:t xml:space="preserve"> </w:t>
      </w:r>
      <w:r>
        <w:t>тока</w:t>
      </w:r>
      <w:r>
        <w:rPr>
          <w:spacing w:val="-1"/>
        </w:rPr>
        <w:t xml:space="preserve"> </w:t>
      </w:r>
      <w:r>
        <w:t>от силы</w:t>
      </w:r>
      <w:r>
        <w:rPr>
          <w:spacing w:val="-3"/>
        </w:rPr>
        <w:t xml:space="preserve"> </w:t>
      </w:r>
      <w:r>
        <w:t>тока;</w:t>
      </w:r>
    </w:p>
    <w:p w:rsidR="00E87DAD" w:rsidRDefault="00F431E1">
      <w:pPr>
        <w:pStyle w:val="a3"/>
        <w:spacing w:before="1" w:line="360" w:lineRule="auto"/>
        <w:ind w:right="546"/>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r>
        <w:rPr>
          <w:spacing w:val="1"/>
        </w:rPr>
        <w:t xml:space="preserve"> </w:t>
      </w:r>
      <w:r>
        <w:t>например,</w:t>
      </w:r>
      <w:r>
        <w:rPr>
          <w:spacing w:val="1"/>
        </w:rPr>
        <w:t xml:space="preserve"> </w:t>
      </w:r>
      <w:r>
        <w:t>гипотезы</w:t>
      </w:r>
      <w:r>
        <w:rPr>
          <w:spacing w:val="60"/>
        </w:rPr>
        <w:t xml:space="preserve"> </w:t>
      </w:r>
      <w:r>
        <w:t>о</w:t>
      </w:r>
      <w:r>
        <w:rPr>
          <w:spacing w:val="1"/>
        </w:rPr>
        <w:t xml:space="preserve"> </w:t>
      </w:r>
      <w:r>
        <w:t>прямой пропорциональной зависимости между дальностью полёта и начальной скоростью</w:t>
      </w:r>
      <w:r>
        <w:rPr>
          <w:spacing w:val="-57"/>
        </w:rPr>
        <w:t xml:space="preserve"> </w:t>
      </w:r>
      <w:r>
        <w:t>тела; о независимости времени движения бруска по наклонной плоскости на заданное</w:t>
      </w:r>
      <w:r>
        <w:rPr>
          <w:spacing w:val="1"/>
        </w:rPr>
        <w:t xml:space="preserve"> </w:t>
      </w:r>
      <w:r>
        <w:t>расстояние</w:t>
      </w:r>
      <w:r>
        <w:rPr>
          <w:spacing w:val="1"/>
        </w:rPr>
        <w:t xml:space="preserve"> </w:t>
      </w:r>
      <w:r>
        <w:t>от</w:t>
      </w:r>
      <w:r>
        <w:rPr>
          <w:spacing w:val="1"/>
        </w:rPr>
        <w:t xml:space="preserve"> </w:t>
      </w:r>
      <w:r>
        <w:t>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w:t>
      </w:r>
      <w:r>
        <w:rPr>
          <w:spacing w:val="1"/>
        </w:rPr>
        <w:t xml:space="preserve"> </w:t>
      </w:r>
      <w:r>
        <w:t>изопроцессов</w:t>
      </w:r>
      <w:r>
        <w:rPr>
          <w:spacing w:val="1"/>
        </w:rPr>
        <w:t xml:space="preserve"> </w:t>
      </w:r>
      <w:r>
        <w:t>в</w:t>
      </w:r>
      <w:r>
        <w:rPr>
          <w:spacing w:val="1"/>
        </w:rPr>
        <w:t xml:space="preserve"> </w:t>
      </w:r>
      <w:r>
        <w:t>газе</w:t>
      </w:r>
      <w:r>
        <w:rPr>
          <w:spacing w:val="1"/>
        </w:rPr>
        <w:t xml:space="preserve"> </w:t>
      </w:r>
      <w:r>
        <w:t>(на</w:t>
      </w:r>
      <w:r>
        <w:rPr>
          <w:spacing w:val="1"/>
        </w:rPr>
        <w:t xml:space="preserve"> </w:t>
      </w:r>
      <w:r>
        <w:t>углубленном</w:t>
      </w:r>
      <w:r>
        <w:rPr>
          <w:spacing w:val="-57"/>
        </w:rPr>
        <w:t xml:space="preserve"> </w:t>
      </w:r>
      <w:r>
        <w:t>уровне);</w:t>
      </w:r>
    </w:p>
    <w:p w:rsidR="00E87DAD" w:rsidRDefault="00F431E1">
      <w:pPr>
        <w:pStyle w:val="a3"/>
        <w:spacing w:line="360" w:lineRule="auto"/>
        <w:ind w:right="549"/>
      </w:pPr>
      <w:r>
        <w:t>формировать научный тип мышления, владеть научной терминологией, ключевыми</w:t>
      </w:r>
      <w:r>
        <w:rPr>
          <w:spacing w:val="-57"/>
        </w:rPr>
        <w:t xml:space="preserve"> </w:t>
      </w:r>
      <w:r>
        <w:t>понятиями и методами, например, описывать изученные физические явления и процессы с</w:t>
      </w:r>
      <w:r>
        <w:rPr>
          <w:spacing w:val="-57"/>
        </w:rPr>
        <w:t xml:space="preserve"> </w:t>
      </w:r>
      <w:r>
        <w:t xml:space="preserve">использованием физических величин, </w:t>
      </w:r>
      <w:proofErr w:type="gramStart"/>
      <w:r>
        <w:t>например</w:t>
      </w:r>
      <w:proofErr w:type="gramEnd"/>
      <w:r>
        <w:t>: скорость электромагнитных волн, длина</w:t>
      </w:r>
      <w:r>
        <w:rPr>
          <w:spacing w:val="1"/>
        </w:rPr>
        <w:t xml:space="preserve"> </w:t>
      </w:r>
      <w:r>
        <w:t>волны</w:t>
      </w:r>
      <w:r>
        <w:rPr>
          <w:spacing w:val="-1"/>
        </w:rPr>
        <w:t xml:space="preserve"> </w:t>
      </w:r>
      <w:r>
        <w:t>и частота</w:t>
      </w:r>
      <w:r>
        <w:rPr>
          <w:spacing w:val="-1"/>
        </w:rPr>
        <w:t xml:space="preserve"> </w:t>
      </w:r>
      <w:r>
        <w:t>света,</w:t>
      </w:r>
      <w:r>
        <w:rPr>
          <w:spacing w:val="1"/>
        </w:rPr>
        <w:t xml:space="preserve"> </w:t>
      </w:r>
      <w:r>
        <w:t>энергия и</w:t>
      </w:r>
      <w:r>
        <w:rPr>
          <w:spacing w:val="-3"/>
        </w:rPr>
        <w:t xml:space="preserve"> </w:t>
      </w:r>
      <w:r>
        <w:t>импульс</w:t>
      </w:r>
      <w:r>
        <w:rPr>
          <w:spacing w:val="-1"/>
        </w:rPr>
        <w:t xml:space="preserve"> </w:t>
      </w:r>
      <w:r>
        <w:t>фотона;</w:t>
      </w:r>
    </w:p>
    <w:p w:rsidR="00E87DAD" w:rsidRDefault="00F431E1">
      <w:pPr>
        <w:pStyle w:val="a3"/>
        <w:spacing w:line="360" w:lineRule="auto"/>
        <w:ind w:right="547"/>
      </w:pPr>
      <w:r>
        <w:t>уметь переносить знания в познавательную и практическую области деятельности,</w:t>
      </w:r>
      <w:r>
        <w:rPr>
          <w:spacing w:val="1"/>
        </w:rPr>
        <w:t xml:space="preserve"> </w:t>
      </w:r>
      <w:r>
        <w:t xml:space="preserve">например, распознавать физические явления в опытах и окружающей жизни, </w:t>
      </w:r>
      <w:proofErr w:type="gramStart"/>
      <w:r>
        <w:t>например</w:t>
      </w:r>
      <w:proofErr w:type="gramEnd"/>
      <w:r>
        <w:t>:</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60"/>
        </w:rPr>
        <w:t xml:space="preserve"> </w:t>
      </w:r>
      <w:r>
        <w:t>дисперсия</w:t>
      </w:r>
      <w:r>
        <w:rPr>
          <w:spacing w:val="1"/>
        </w:rPr>
        <w:t xml:space="preserve"> </w:t>
      </w:r>
      <w:r>
        <w:t>света</w:t>
      </w:r>
      <w:r>
        <w:rPr>
          <w:spacing w:val="-1"/>
        </w:rPr>
        <w:t xml:space="preserve"> </w:t>
      </w:r>
      <w:r>
        <w:t>(на</w:t>
      </w:r>
      <w:r>
        <w:rPr>
          <w:spacing w:val="-1"/>
        </w:rPr>
        <w:t xml:space="preserve"> </w:t>
      </w:r>
      <w:r>
        <w:t>базовом</w:t>
      </w:r>
      <w:r>
        <w:rPr>
          <w:spacing w:val="3"/>
        </w:rPr>
        <w:t xml:space="preserve"> </w:t>
      </w:r>
      <w:r>
        <w:t>уровне);</w:t>
      </w:r>
    </w:p>
    <w:p w:rsidR="00E87DAD" w:rsidRDefault="00F431E1">
      <w:pPr>
        <w:pStyle w:val="a3"/>
        <w:spacing w:line="360" w:lineRule="auto"/>
        <w:ind w:right="545"/>
      </w:pPr>
      <w:r>
        <w:t>уметь интегрировать знания из разных предметных областей, например, 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характера; решать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неявно</w:t>
      </w:r>
      <w:r>
        <w:rPr>
          <w:spacing w:val="1"/>
        </w:rPr>
        <w:t xml:space="preserve"> </w:t>
      </w:r>
      <w:r>
        <w:t>заданной</w:t>
      </w:r>
      <w:r>
        <w:rPr>
          <w:spacing w:val="61"/>
        </w:rPr>
        <w:t xml:space="preserve"> </w:t>
      </w:r>
      <w:r>
        <w:t>физической</w:t>
      </w:r>
      <w:r>
        <w:rPr>
          <w:spacing w:val="61"/>
        </w:rPr>
        <w:t xml:space="preserve"> </w:t>
      </w:r>
      <w:r>
        <w:t>моделью,</w:t>
      </w:r>
      <w:r>
        <w:rPr>
          <w:spacing w:val="1"/>
        </w:rPr>
        <w:t xml:space="preserve"> </w:t>
      </w:r>
      <w:r>
        <w:t>требующие применения знаний из разных</w:t>
      </w:r>
      <w:r>
        <w:rPr>
          <w:spacing w:val="1"/>
        </w:rPr>
        <w:t xml:space="preserve"> </w:t>
      </w:r>
      <w:r>
        <w:t>разделов школьного курса физики, а также</w:t>
      </w:r>
      <w:r>
        <w:rPr>
          <w:spacing w:val="1"/>
        </w:rPr>
        <w:t xml:space="preserve"> </w:t>
      </w:r>
      <w:r>
        <w:t>интеграции</w:t>
      </w:r>
      <w:r>
        <w:rPr>
          <w:spacing w:val="-1"/>
        </w:rPr>
        <w:t xml:space="preserve"> </w:t>
      </w:r>
      <w:r>
        <w:t>знаний из других</w:t>
      </w:r>
      <w:r>
        <w:rPr>
          <w:spacing w:val="1"/>
        </w:rPr>
        <w:t xml:space="preserve"> </w:t>
      </w:r>
      <w:r>
        <w:t>предметов</w:t>
      </w:r>
      <w:r>
        <w:rPr>
          <w:spacing w:val="-1"/>
        </w:rPr>
        <w:t xml:space="preserve"> </w:t>
      </w:r>
      <w:r>
        <w:t>естественно-научного цикла;</w:t>
      </w:r>
    </w:p>
    <w:p w:rsidR="00E87DAD" w:rsidRDefault="00F431E1">
      <w:pPr>
        <w:pStyle w:val="a3"/>
        <w:spacing w:before="2"/>
        <w:ind w:left="1110" w:firstLine="0"/>
      </w:pPr>
      <w:r>
        <w:t>выдвигать</w:t>
      </w:r>
      <w:r>
        <w:rPr>
          <w:spacing w:val="41"/>
        </w:rPr>
        <w:t xml:space="preserve"> </w:t>
      </w:r>
      <w:r>
        <w:t>новые</w:t>
      </w:r>
      <w:r>
        <w:rPr>
          <w:spacing w:val="39"/>
        </w:rPr>
        <w:t xml:space="preserve"> </w:t>
      </w:r>
      <w:r>
        <w:t>идеи,</w:t>
      </w:r>
      <w:r>
        <w:rPr>
          <w:spacing w:val="37"/>
        </w:rPr>
        <w:t xml:space="preserve"> </w:t>
      </w:r>
      <w:r>
        <w:t>предлагать</w:t>
      </w:r>
      <w:r>
        <w:rPr>
          <w:spacing w:val="42"/>
        </w:rPr>
        <w:t xml:space="preserve"> </w:t>
      </w:r>
      <w:r>
        <w:t>оригинальные</w:t>
      </w:r>
      <w:r>
        <w:rPr>
          <w:spacing w:val="38"/>
        </w:rPr>
        <w:t xml:space="preserve"> </w:t>
      </w:r>
      <w:r>
        <w:t>подходы</w:t>
      </w:r>
      <w:r>
        <w:rPr>
          <w:spacing w:val="39"/>
        </w:rPr>
        <w:t xml:space="preserve"> </w:t>
      </w:r>
      <w:r>
        <w:t>и</w:t>
      </w:r>
      <w:r>
        <w:rPr>
          <w:spacing w:val="38"/>
        </w:rPr>
        <w:t xml:space="preserve"> </w:t>
      </w:r>
      <w:r>
        <w:t>решения,</w:t>
      </w:r>
      <w:r>
        <w:rPr>
          <w:spacing w:val="40"/>
        </w:rPr>
        <w:t xml:space="preserve"> </w:t>
      </w:r>
      <w:r>
        <w:t>например,</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1" w:firstLine="0"/>
      </w:pPr>
      <w:r>
        <w:lastRenderedPageBreak/>
        <w:t>решать качественные задачи с опорой на изученные физические законы, закономерности и</w:t>
      </w:r>
      <w:r>
        <w:rPr>
          <w:spacing w:val="-57"/>
        </w:rPr>
        <w:t xml:space="preserve"> </w:t>
      </w:r>
      <w:r>
        <w:t>физические</w:t>
      </w:r>
      <w:r>
        <w:rPr>
          <w:spacing w:val="-2"/>
        </w:rPr>
        <w:t xml:space="preserve"> </w:t>
      </w:r>
      <w:r>
        <w:t>явления (на базовом уровне);</w:t>
      </w:r>
    </w:p>
    <w:p w:rsidR="00E87DAD" w:rsidRDefault="00F431E1">
      <w:pPr>
        <w:pStyle w:val="a3"/>
        <w:spacing w:before="1" w:line="360" w:lineRule="auto"/>
        <w:ind w:right="549"/>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 конструирование кронштейнов и расчёт сил упругости; изучение устойчивости</w:t>
      </w:r>
      <w:r>
        <w:rPr>
          <w:spacing w:val="1"/>
        </w:rPr>
        <w:t xml:space="preserve"> </w:t>
      </w:r>
      <w:r>
        <w:t>твёрдого</w:t>
      </w:r>
      <w:r>
        <w:rPr>
          <w:spacing w:val="-1"/>
        </w:rPr>
        <w:t xml:space="preserve"> </w:t>
      </w:r>
      <w:r>
        <w:t>тела, имеющего</w:t>
      </w:r>
      <w:r>
        <w:rPr>
          <w:spacing w:val="-1"/>
        </w:rPr>
        <w:t xml:space="preserve"> </w:t>
      </w:r>
      <w:r>
        <w:t>площадь</w:t>
      </w:r>
      <w:r>
        <w:rPr>
          <w:spacing w:val="1"/>
        </w:rPr>
        <w:t xml:space="preserve"> </w:t>
      </w:r>
      <w:r>
        <w:t>опоры.</w:t>
      </w:r>
    </w:p>
    <w:p w:rsidR="00E87DAD" w:rsidRDefault="00F431E1" w:rsidP="007F1D2C">
      <w:pPr>
        <w:pStyle w:val="a4"/>
        <w:numPr>
          <w:ilvl w:val="4"/>
          <w:numId w:val="8"/>
        </w:numPr>
        <w:tabs>
          <w:tab w:val="left" w:pos="2311"/>
        </w:tabs>
        <w:spacing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 информацией:</w:t>
      </w:r>
    </w:p>
    <w:p w:rsidR="00E87DAD" w:rsidRDefault="00F431E1">
      <w:pPr>
        <w:pStyle w:val="a3"/>
        <w:spacing w:line="360" w:lineRule="auto"/>
        <w:ind w:right="546"/>
      </w:pPr>
      <w:r>
        <w:t>создавать</w:t>
      </w:r>
      <w:r>
        <w:rPr>
          <w:spacing w:val="61"/>
        </w:rPr>
        <w:t xml:space="preserve"> </w:t>
      </w:r>
      <w:r>
        <w:t>тексты   в   различных   форматах   с   учетом   назначения   информации</w:t>
      </w:r>
      <w:r>
        <w:rPr>
          <w:spacing w:val="-57"/>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подготавливать сообщения о методах получения естественнонаучных знаний, открытиях в</w:t>
      </w:r>
      <w:r>
        <w:rPr>
          <w:spacing w:val="-57"/>
        </w:rPr>
        <w:t xml:space="preserve"> </w:t>
      </w:r>
      <w:r>
        <w:t>современной науке;</w:t>
      </w:r>
    </w:p>
    <w:p w:rsidR="00E87DAD" w:rsidRDefault="00F431E1">
      <w:pPr>
        <w:pStyle w:val="a3"/>
        <w:spacing w:line="360" w:lineRule="auto"/>
        <w:ind w:right="548"/>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 xml:space="preserve">информационные   </w:t>
      </w:r>
      <w:r>
        <w:rPr>
          <w:spacing w:val="50"/>
        </w:rPr>
        <w:t xml:space="preserve"> </w:t>
      </w:r>
      <w:r>
        <w:t xml:space="preserve">технологии    </w:t>
      </w:r>
      <w:r>
        <w:rPr>
          <w:spacing w:val="52"/>
        </w:rPr>
        <w:t xml:space="preserve"> </w:t>
      </w:r>
      <w:r>
        <w:t xml:space="preserve">для    </w:t>
      </w:r>
      <w:r>
        <w:rPr>
          <w:spacing w:val="50"/>
        </w:rPr>
        <w:t xml:space="preserve"> </w:t>
      </w:r>
      <w:proofErr w:type="gramStart"/>
      <w:r>
        <w:t xml:space="preserve">поиска,   </w:t>
      </w:r>
      <w:proofErr w:type="gramEnd"/>
      <w:r>
        <w:t xml:space="preserve"> </w:t>
      </w:r>
      <w:r>
        <w:rPr>
          <w:spacing w:val="51"/>
        </w:rPr>
        <w:t xml:space="preserve"> </w:t>
      </w:r>
      <w:r>
        <w:t xml:space="preserve">структурирования,    </w:t>
      </w:r>
      <w:r>
        <w:rPr>
          <w:spacing w:val="52"/>
        </w:rPr>
        <w:t xml:space="preserve"> </w:t>
      </w:r>
      <w:r>
        <w:t>интерпретации</w:t>
      </w:r>
      <w:r>
        <w:rPr>
          <w:spacing w:val="-58"/>
        </w:rPr>
        <w:t xml:space="preserve"> </w:t>
      </w:r>
      <w:r>
        <w:t>и представления информации при подготовке сообщений о применении законов физики,</w:t>
      </w:r>
      <w:r>
        <w:rPr>
          <w:spacing w:val="1"/>
        </w:rPr>
        <w:t xml:space="preserve"> </w:t>
      </w:r>
      <w:r>
        <w:t>химии</w:t>
      </w:r>
      <w:r>
        <w:rPr>
          <w:spacing w:val="-1"/>
        </w:rPr>
        <w:t xml:space="preserve"> </w:t>
      </w:r>
      <w:r>
        <w:t>в</w:t>
      </w:r>
      <w:r>
        <w:rPr>
          <w:spacing w:val="-1"/>
        </w:rPr>
        <w:t xml:space="preserve"> </w:t>
      </w:r>
      <w:r>
        <w:t>технике</w:t>
      </w:r>
      <w:r>
        <w:rPr>
          <w:spacing w:val="-1"/>
        </w:rPr>
        <w:t xml:space="preserve"> </w:t>
      </w:r>
      <w:r>
        <w:t>и</w:t>
      </w:r>
      <w:r>
        <w:rPr>
          <w:spacing w:val="-2"/>
        </w:rPr>
        <w:t xml:space="preserve"> </w:t>
      </w:r>
      <w:r>
        <w:t>технологиях;</w:t>
      </w:r>
    </w:p>
    <w:p w:rsidR="00E87DAD" w:rsidRDefault="00F431E1">
      <w:pPr>
        <w:pStyle w:val="a3"/>
        <w:spacing w:line="360" w:lineRule="auto"/>
        <w:ind w:right="552"/>
      </w:pPr>
      <w:r>
        <w:t>использовать</w:t>
      </w:r>
      <w:r>
        <w:rPr>
          <w:spacing w:val="1"/>
        </w:rPr>
        <w:t xml:space="preserve"> </w:t>
      </w:r>
      <w:r>
        <w:t>IT-технологии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дополнительными</w:t>
      </w:r>
      <w:r>
        <w:rPr>
          <w:spacing w:val="1"/>
        </w:rPr>
        <w:t xml:space="preserve"> </w:t>
      </w:r>
      <w:r>
        <w:t>источниками</w:t>
      </w:r>
      <w:r>
        <w:rPr>
          <w:spacing w:val="1"/>
        </w:rPr>
        <w:t xml:space="preserve"> </w:t>
      </w:r>
      <w:r>
        <w:t>информации в области естественнонаучного знания, проводить их критический анализ и</w:t>
      </w:r>
      <w:r>
        <w:rPr>
          <w:spacing w:val="1"/>
        </w:rPr>
        <w:t xml:space="preserve"> </w:t>
      </w:r>
      <w:r>
        <w:t>оценку</w:t>
      </w:r>
      <w:r>
        <w:rPr>
          <w:spacing w:val="-8"/>
        </w:rPr>
        <w:t xml:space="preserve"> </w:t>
      </w:r>
      <w:r>
        <w:t>достоверности.</w:t>
      </w:r>
    </w:p>
    <w:p w:rsidR="00E87DAD" w:rsidRDefault="00F431E1" w:rsidP="007F1D2C">
      <w:pPr>
        <w:pStyle w:val="a4"/>
        <w:numPr>
          <w:ilvl w:val="4"/>
          <w:numId w:val="8"/>
        </w:numPr>
        <w:tabs>
          <w:tab w:val="left" w:pos="2311"/>
        </w:tabs>
        <w:spacing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87DAD" w:rsidRDefault="00F431E1">
      <w:pPr>
        <w:pStyle w:val="a3"/>
        <w:spacing w:line="360" w:lineRule="auto"/>
        <w:ind w:right="551"/>
        <w:jc w:val="right"/>
      </w:pPr>
      <w:r>
        <w:t>аргументированно вести диалог, развернуто и логично излагать свою точку зрения;</w:t>
      </w:r>
      <w:r>
        <w:rPr>
          <w:spacing w:val="1"/>
        </w:rPr>
        <w:t xml:space="preserve"> </w:t>
      </w:r>
      <w:r>
        <w:t>при</w:t>
      </w:r>
      <w:r>
        <w:rPr>
          <w:spacing w:val="61"/>
        </w:rPr>
        <w:t xml:space="preserve"> </w:t>
      </w:r>
      <w:r>
        <w:t>обсуждении</w:t>
      </w:r>
      <w:r>
        <w:rPr>
          <w:spacing w:val="61"/>
        </w:rPr>
        <w:t xml:space="preserve"> </w:t>
      </w:r>
      <w:r>
        <w:t>физических,</w:t>
      </w:r>
      <w:r>
        <w:rPr>
          <w:spacing w:val="61"/>
        </w:rPr>
        <w:t xml:space="preserve"> </w:t>
      </w:r>
      <w:proofErr w:type="gramStart"/>
      <w:r>
        <w:t xml:space="preserve">химических,   </w:t>
      </w:r>
      <w:proofErr w:type="gramEnd"/>
      <w:r>
        <w:t>биологических   проблем,   способов</w:t>
      </w:r>
      <w:r>
        <w:rPr>
          <w:spacing w:val="1"/>
        </w:rPr>
        <w:t xml:space="preserve"> </w:t>
      </w:r>
      <w:r>
        <w:t>решения</w:t>
      </w:r>
      <w:r>
        <w:rPr>
          <w:spacing w:val="-1"/>
        </w:rPr>
        <w:t xml:space="preserve"> </w:t>
      </w:r>
      <w:r>
        <w:t>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3"/>
        </w:rPr>
        <w:t xml:space="preserve"> </w:t>
      </w:r>
      <w:r>
        <w:t>и</w:t>
      </w:r>
      <w:r>
        <w:rPr>
          <w:spacing w:val="1"/>
        </w:rPr>
        <w:t xml:space="preserve"> </w:t>
      </w:r>
      <w:r>
        <w:t>проектов</w:t>
      </w:r>
      <w:r>
        <w:rPr>
          <w:spacing w:val="-1"/>
        </w:rPr>
        <w:t xml:space="preserve"> </w:t>
      </w:r>
      <w:r>
        <w:t>в</w:t>
      </w:r>
      <w:r>
        <w:rPr>
          <w:spacing w:val="-1"/>
        </w:rPr>
        <w:t xml:space="preserve"> </w:t>
      </w:r>
      <w:r>
        <w:t>области естествознания; в</w:t>
      </w:r>
    </w:p>
    <w:p w:rsidR="00E87DAD" w:rsidRDefault="00F431E1">
      <w:pPr>
        <w:pStyle w:val="a3"/>
        <w:spacing w:line="275" w:lineRule="exact"/>
        <w:ind w:firstLine="0"/>
      </w:pPr>
      <w:r>
        <w:t>ходе</w:t>
      </w:r>
      <w:r>
        <w:rPr>
          <w:spacing w:val="54"/>
        </w:rPr>
        <w:t xml:space="preserve"> </w:t>
      </w:r>
      <w:r>
        <w:t>дискуссий</w:t>
      </w:r>
      <w:r>
        <w:rPr>
          <w:spacing w:val="-3"/>
        </w:rPr>
        <w:t xml:space="preserve"> </w:t>
      </w:r>
      <w:r>
        <w:t>о</w:t>
      </w:r>
      <w:r>
        <w:rPr>
          <w:spacing w:val="-2"/>
        </w:rPr>
        <w:t xml:space="preserve"> </w:t>
      </w:r>
      <w:r>
        <w:t>современной</w:t>
      </w:r>
      <w:r>
        <w:rPr>
          <w:spacing w:val="-2"/>
        </w:rPr>
        <w:t xml:space="preserve"> </w:t>
      </w:r>
      <w:r>
        <w:t>естественнонаучной</w:t>
      </w:r>
      <w:r>
        <w:rPr>
          <w:spacing w:val="-3"/>
        </w:rPr>
        <w:t xml:space="preserve"> </w:t>
      </w:r>
      <w:r>
        <w:t>картине</w:t>
      </w:r>
      <w:r>
        <w:rPr>
          <w:spacing w:val="-3"/>
        </w:rPr>
        <w:t xml:space="preserve"> </w:t>
      </w:r>
      <w:r>
        <w:t>мира;</w:t>
      </w:r>
    </w:p>
    <w:p w:rsidR="00E87DAD" w:rsidRDefault="00F431E1">
      <w:pPr>
        <w:pStyle w:val="a3"/>
        <w:spacing w:before="139" w:line="360" w:lineRule="auto"/>
        <w:ind w:right="547"/>
      </w:pPr>
      <w:r>
        <w:t>работать</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1"/>
        </w:rPr>
        <w:t xml:space="preserve"> </w:t>
      </w:r>
      <w:r>
        <w:t>планировании,</w:t>
      </w:r>
      <w:r>
        <w:rPr>
          <w:spacing w:val="1"/>
        </w:rPr>
        <w:t xml:space="preserve"> </w:t>
      </w:r>
      <w:r>
        <w:t xml:space="preserve">проведении и </w:t>
      </w:r>
      <w:proofErr w:type="gramStart"/>
      <w:r>
        <w:t>интерпретации результатов опытов</w:t>
      </w:r>
      <w:proofErr w:type="gramEnd"/>
      <w:r>
        <w:t xml:space="preserve"> и анализе дополнительных источников</w:t>
      </w:r>
      <w:r>
        <w:rPr>
          <w:spacing w:val="1"/>
        </w:rPr>
        <w:t xml:space="preserve"> </w:t>
      </w:r>
      <w:r>
        <w:t>информации по изучаемой теме; при анализе дополнительных источников информации;</w:t>
      </w:r>
      <w:r>
        <w:rPr>
          <w:spacing w:val="1"/>
        </w:rPr>
        <w:t xml:space="preserve"> </w:t>
      </w:r>
      <w:r>
        <w:t>при обсуждении вопросов межпредметного характера (например, по темам «Движение в</w:t>
      </w:r>
      <w:r>
        <w:rPr>
          <w:spacing w:val="1"/>
        </w:rPr>
        <w:t xml:space="preserve"> </w:t>
      </w:r>
      <w:r>
        <w:t>природе»,</w:t>
      </w:r>
      <w:r>
        <w:rPr>
          <w:spacing w:val="21"/>
        </w:rPr>
        <w:t xml:space="preserve"> </w:t>
      </w:r>
      <w:r>
        <w:t>«Теплообмен</w:t>
      </w:r>
      <w:r>
        <w:rPr>
          <w:spacing w:val="17"/>
        </w:rPr>
        <w:t xml:space="preserve"> </w:t>
      </w:r>
      <w:r>
        <w:t>в</w:t>
      </w:r>
      <w:r>
        <w:rPr>
          <w:spacing w:val="15"/>
        </w:rPr>
        <w:t xml:space="preserve"> </w:t>
      </w:r>
      <w:r>
        <w:t>живой</w:t>
      </w:r>
      <w:r>
        <w:rPr>
          <w:spacing w:val="14"/>
        </w:rPr>
        <w:t xml:space="preserve"> </w:t>
      </w:r>
      <w:r>
        <w:t>природе»,</w:t>
      </w:r>
      <w:r>
        <w:rPr>
          <w:spacing w:val="23"/>
        </w:rPr>
        <w:t xml:space="preserve"> </w:t>
      </w:r>
      <w:r>
        <w:t>«Электромагнитные</w:t>
      </w:r>
      <w:r>
        <w:rPr>
          <w:spacing w:val="14"/>
        </w:rPr>
        <w:t xml:space="preserve"> </w:t>
      </w:r>
      <w:r>
        <w:t>явления</w:t>
      </w:r>
      <w:r>
        <w:rPr>
          <w:spacing w:val="24"/>
        </w:rPr>
        <w:t xml:space="preserve"> </w:t>
      </w:r>
      <w:r>
        <w:t>в</w:t>
      </w:r>
      <w:r>
        <w:rPr>
          <w:spacing w:val="15"/>
        </w:rPr>
        <w:t xml:space="preserve"> </w:t>
      </w:r>
      <w:r>
        <w:t>природе»,</w:t>
      </w:r>
    </w:p>
    <w:p w:rsidR="00E87DAD" w:rsidRDefault="00F431E1">
      <w:pPr>
        <w:pStyle w:val="a3"/>
        <w:spacing w:line="275" w:lineRule="exact"/>
        <w:ind w:firstLine="0"/>
      </w:pPr>
      <w:r>
        <w:t>«Световые</w:t>
      </w:r>
      <w:r>
        <w:rPr>
          <w:spacing w:val="-4"/>
        </w:rPr>
        <w:t xml:space="preserve"> </w:t>
      </w:r>
      <w:r>
        <w:t>явления</w:t>
      </w:r>
      <w:r>
        <w:rPr>
          <w:spacing w:val="-3"/>
        </w:rPr>
        <w:t xml:space="preserve"> </w:t>
      </w:r>
      <w:r>
        <w:t>в</w:t>
      </w:r>
      <w:r>
        <w:rPr>
          <w:spacing w:val="-4"/>
        </w:rPr>
        <w:t xml:space="preserve"> </w:t>
      </w:r>
      <w:r>
        <w:t>природе»).</w:t>
      </w:r>
    </w:p>
    <w:p w:rsidR="00E87DAD" w:rsidRDefault="00F431E1" w:rsidP="007F1D2C">
      <w:pPr>
        <w:pStyle w:val="a4"/>
        <w:numPr>
          <w:ilvl w:val="4"/>
          <w:numId w:val="8"/>
        </w:numPr>
        <w:tabs>
          <w:tab w:val="left" w:pos="2311"/>
          <w:tab w:val="left" w:pos="4119"/>
          <w:tab w:val="left" w:pos="5958"/>
          <w:tab w:val="left" w:pos="7109"/>
          <w:tab w:val="left" w:pos="8816"/>
        </w:tabs>
        <w:spacing w:before="140" w:line="360" w:lineRule="auto"/>
        <w:ind w:right="555" w:firstLine="707"/>
        <w:rPr>
          <w:sz w:val="24"/>
        </w:rPr>
      </w:pPr>
      <w:r>
        <w:rPr>
          <w:sz w:val="24"/>
        </w:rPr>
        <w:t>Формирование</w:t>
      </w:r>
      <w:r>
        <w:rPr>
          <w:sz w:val="24"/>
        </w:rPr>
        <w:tab/>
        <w:t>универсальных</w:t>
      </w:r>
      <w:r>
        <w:rPr>
          <w:sz w:val="24"/>
        </w:rPr>
        <w:tab/>
        <w:t>учебных</w:t>
      </w:r>
      <w:r>
        <w:rPr>
          <w:sz w:val="24"/>
        </w:rPr>
        <w:tab/>
        <w:t>регулятивных</w:t>
      </w:r>
      <w:r>
        <w:rPr>
          <w:sz w:val="24"/>
        </w:rPr>
        <w:tab/>
        <w:t>действий</w:t>
      </w:r>
      <w:r>
        <w:rPr>
          <w:spacing w:val="-57"/>
          <w:sz w:val="24"/>
        </w:rPr>
        <w:t xml:space="preserve"> </w:t>
      </w:r>
      <w:r>
        <w:rPr>
          <w:sz w:val="24"/>
        </w:rPr>
        <w:t>включает</w:t>
      </w:r>
      <w:r>
        <w:rPr>
          <w:spacing w:val="1"/>
          <w:sz w:val="24"/>
        </w:rPr>
        <w:t xml:space="preserve"> </w:t>
      </w:r>
      <w:r>
        <w:rPr>
          <w:sz w:val="24"/>
        </w:rPr>
        <w:t>умения:</w:t>
      </w:r>
    </w:p>
    <w:p w:rsidR="00E87DAD" w:rsidRDefault="00F431E1">
      <w:pPr>
        <w:pStyle w:val="a3"/>
        <w:spacing w:line="360" w:lineRule="auto"/>
        <w:ind w:right="554"/>
        <w:jc w:val="left"/>
      </w:pPr>
      <w:r>
        <w:t>самостоятельно</w:t>
      </w:r>
      <w:r>
        <w:rPr>
          <w:spacing w:val="23"/>
        </w:rPr>
        <w:t xml:space="preserve"> </w:t>
      </w:r>
      <w:r>
        <w:t>осуществлять</w:t>
      </w:r>
      <w:r>
        <w:rPr>
          <w:spacing w:val="23"/>
        </w:rPr>
        <w:t xml:space="preserve"> </w:t>
      </w:r>
      <w:r>
        <w:t>познавательную</w:t>
      </w:r>
      <w:r>
        <w:rPr>
          <w:spacing w:val="23"/>
        </w:rPr>
        <w:t xml:space="preserve"> </w:t>
      </w:r>
      <w:r>
        <w:t>деятельность</w:t>
      </w:r>
      <w:r>
        <w:rPr>
          <w:spacing w:val="24"/>
        </w:rPr>
        <w:t xml:space="preserve"> </w:t>
      </w:r>
      <w:r>
        <w:t>в</w:t>
      </w:r>
      <w:r>
        <w:rPr>
          <w:spacing w:val="22"/>
        </w:rPr>
        <w:t xml:space="preserve"> </w:t>
      </w:r>
      <w:r>
        <w:t>области</w:t>
      </w:r>
      <w:r>
        <w:rPr>
          <w:spacing w:val="24"/>
        </w:rPr>
        <w:t xml:space="preserve"> </w:t>
      </w:r>
      <w:r>
        <w:t>физики,</w:t>
      </w:r>
      <w:r>
        <w:rPr>
          <w:spacing w:val="-57"/>
        </w:rPr>
        <w:t xml:space="preserve"> </w:t>
      </w:r>
      <w:r>
        <w:t>химии,</w:t>
      </w:r>
      <w:r>
        <w:rPr>
          <w:spacing w:val="-1"/>
        </w:rPr>
        <w:t xml:space="preserve"> </w:t>
      </w:r>
      <w:r>
        <w:t>биологии, выявлять проблемы, ставить</w:t>
      </w:r>
      <w:r>
        <w:rPr>
          <w:spacing w:val="-2"/>
        </w:rPr>
        <w:t xml:space="preserve"> </w:t>
      </w:r>
      <w:r>
        <w:t>и формулировать</w:t>
      </w:r>
      <w:r>
        <w:rPr>
          <w:spacing w:val="1"/>
        </w:rPr>
        <w:t xml:space="preserve"> </w:t>
      </w:r>
      <w:r>
        <w:t>задачи;</w:t>
      </w:r>
    </w:p>
    <w:p w:rsidR="00E87DAD" w:rsidRDefault="00F431E1">
      <w:pPr>
        <w:pStyle w:val="a3"/>
        <w:tabs>
          <w:tab w:val="left" w:pos="4225"/>
          <w:tab w:val="left" w:pos="7266"/>
        </w:tabs>
        <w:ind w:left="1110" w:firstLine="0"/>
        <w:jc w:val="left"/>
      </w:pPr>
      <w:r>
        <w:t xml:space="preserve">самостоятельно  </w:t>
      </w:r>
      <w:r>
        <w:rPr>
          <w:spacing w:val="12"/>
        </w:rPr>
        <w:t xml:space="preserve"> </w:t>
      </w:r>
      <w:r>
        <w:t>составлять</w:t>
      </w:r>
      <w:r>
        <w:tab/>
        <w:t xml:space="preserve">план  </w:t>
      </w:r>
      <w:r>
        <w:rPr>
          <w:spacing w:val="18"/>
        </w:rPr>
        <w:t xml:space="preserve"> </w:t>
      </w:r>
      <w:r>
        <w:t xml:space="preserve">решения  </w:t>
      </w:r>
      <w:r>
        <w:rPr>
          <w:spacing w:val="14"/>
        </w:rPr>
        <w:t xml:space="preserve"> </w:t>
      </w:r>
      <w:r>
        <w:t>расчётных</w:t>
      </w:r>
      <w:r>
        <w:tab/>
        <w:t>и</w:t>
      </w:r>
      <w:r>
        <w:rPr>
          <w:spacing w:val="76"/>
        </w:rPr>
        <w:t xml:space="preserve"> </w:t>
      </w:r>
      <w:r>
        <w:t xml:space="preserve">качественных  </w:t>
      </w:r>
      <w:r>
        <w:rPr>
          <w:spacing w:val="16"/>
        </w:rPr>
        <w:t xml:space="preserve"> </w:t>
      </w:r>
      <w:r>
        <w:t>задач</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49" w:firstLine="0"/>
      </w:pPr>
      <w:r>
        <w:lastRenderedPageBreak/>
        <w:t>по</w:t>
      </w:r>
      <w:r>
        <w:rPr>
          <w:spacing w:val="27"/>
        </w:rPr>
        <w:t xml:space="preserve"> </w:t>
      </w:r>
      <w:r>
        <w:t>физике</w:t>
      </w:r>
      <w:r>
        <w:rPr>
          <w:spacing w:val="85"/>
        </w:rPr>
        <w:t xml:space="preserve"> </w:t>
      </w:r>
      <w:r>
        <w:t>и</w:t>
      </w:r>
      <w:r>
        <w:rPr>
          <w:spacing w:val="87"/>
        </w:rPr>
        <w:t xml:space="preserve"> </w:t>
      </w:r>
      <w:r>
        <w:t>химии,</w:t>
      </w:r>
      <w:r>
        <w:rPr>
          <w:spacing w:val="85"/>
        </w:rPr>
        <w:t xml:space="preserve"> </w:t>
      </w:r>
      <w:r>
        <w:t>план</w:t>
      </w:r>
      <w:r>
        <w:rPr>
          <w:spacing w:val="87"/>
        </w:rPr>
        <w:t xml:space="preserve"> </w:t>
      </w:r>
      <w:r>
        <w:t>выполнения</w:t>
      </w:r>
      <w:r>
        <w:rPr>
          <w:spacing w:val="86"/>
        </w:rPr>
        <w:t xml:space="preserve"> </w:t>
      </w:r>
      <w:r>
        <w:t>практической</w:t>
      </w:r>
      <w:r>
        <w:rPr>
          <w:spacing w:val="89"/>
        </w:rPr>
        <w:t xml:space="preserve"> </w:t>
      </w:r>
      <w:r>
        <w:t>или</w:t>
      </w:r>
      <w:r>
        <w:rPr>
          <w:spacing w:val="87"/>
        </w:rPr>
        <w:t xml:space="preserve"> </w:t>
      </w:r>
      <w:r>
        <w:t>исследовательской</w:t>
      </w:r>
      <w:r>
        <w:rPr>
          <w:spacing w:val="88"/>
        </w:rPr>
        <w:t xml:space="preserve"> </w:t>
      </w:r>
      <w:r>
        <w:t>работы</w:t>
      </w:r>
      <w:r>
        <w:rPr>
          <w:spacing w:val="-58"/>
        </w:rPr>
        <w:t xml:space="preserve"> </w:t>
      </w:r>
      <w:r>
        <w:t>с учетом имеющихся ресурсов и собственных возможностей;</w:t>
      </w:r>
    </w:p>
    <w:p w:rsidR="00E87DAD" w:rsidRDefault="00F431E1">
      <w:pPr>
        <w:pStyle w:val="a3"/>
        <w:spacing w:before="1" w:line="360" w:lineRule="auto"/>
        <w:ind w:right="549"/>
      </w:pPr>
      <w:r>
        <w:t>делать осознанный выбор, аргументировать его, брать на себя ответственность за</w:t>
      </w:r>
      <w:r>
        <w:rPr>
          <w:spacing w:val="1"/>
        </w:rPr>
        <w:t xml:space="preserve"> </w:t>
      </w:r>
      <w:r>
        <w:t>решение в групповой работе над учебным проектом или исследованием в области 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57"/>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87DAD" w:rsidRDefault="00F431E1">
      <w:pPr>
        <w:pStyle w:val="a3"/>
        <w:spacing w:line="360" w:lineRule="auto"/>
        <w:ind w:right="551"/>
      </w:pPr>
      <w:r>
        <w:t>использовать приёмы рефлексии</w:t>
      </w:r>
      <w:r>
        <w:rPr>
          <w:spacing w:val="60"/>
        </w:rPr>
        <w:t xml:space="preserve"> </w:t>
      </w:r>
      <w:r>
        <w:t>для оценки ситуации, выбора верного решения</w:t>
      </w:r>
      <w:r>
        <w:rPr>
          <w:spacing w:val="1"/>
        </w:rPr>
        <w:t xml:space="preserve"> </w:t>
      </w:r>
      <w:r>
        <w:t>при</w:t>
      </w:r>
      <w:r>
        <w:rPr>
          <w:spacing w:val="-1"/>
        </w:rPr>
        <w:t xml:space="preserve"> </w:t>
      </w:r>
      <w:r>
        <w:t>решении качественных</w:t>
      </w:r>
      <w:r>
        <w:rPr>
          <w:spacing w:val="-1"/>
        </w:rPr>
        <w:t xml:space="preserve"> </w:t>
      </w:r>
      <w:r>
        <w:t>и расчетных</w:t>
      </w:r>
      <w:r>
        <w:rPr>
          <w:spacing w:val="1"/>
        </w:rPr>
        <w:t xml:space="preserve"> </w:t>
      </w:r>
      <w:r>
        <w:t>задач;</w:t>
      </w:r>
    </w:p>
    <w:p w:rsidR="00E87DAD" w:rsidRDefault="00F431E1">
      <w:pPr>
        <w:pStyle w:val="a3"/>
        <w:spacing w:line="360" w:lineRule="auto"/>
        <w:ind w:right="546"/>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57"/>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или</w:t>
      </w:r>
      <w:r>
        <w:rPr>
          <w:spacing w:val="1"/>
        </w:rPr>
        <w:t xml:space="preserve"> </w:t>
      </w:r>
      <w:r>
        <w:t>решения</w:t>
      </w:r>
      <w:r>
        <w:rPr>
          <w:spacing w:val="-1"/>
        </w:rPr>
        <w:t xml:space="preserve"> </w:t>
      </w:r>
      <w:r>
        <w:t>физических</w:t>
      </w:r>
      <w:r>
        <w:rPr>
          <w:spacing w:val="-1"/>
        </w:rPr>
        <w:t xml:space="preserve"> </w:t>
      </w:r>
      <w:r>
        <w:t>задач.</w:t>
      </w:r>
    </w:p>
    <w:p w:rsidR="00E87DAD" w:rsidRDefault="00F431E1" w:rsidP="007F1D2C">
      <w:pPr>
        <w:pStyle w:val="a4"/>
        <w:numPr>
          <w:ilvl w:val="3"/>
          <w:numId w:val="8"/>
        </w:numPr>
        <w:tabs>
          <w:tab w:val="left" w:pos="2131"/>
        </w:tabs>
        <w:jc w:val="both"/>
        <w:rPr>
          <w:sz w:val="24"/>
        </w:rPr>
      </w:pPr>
      <w:r>
        <w:rPr>
          <w:sz w:val="24"/>
        </w:rPr>
        <w:t>Общественно-научные</w:t>
      </w:r>
      <w:r>
        <w:rPr>
          <w:spacing w:val="-8"/>
          <w:sz w:val="24"/>
        </w:rPr>
        <w:t xml:space="preserve"> </w:t>
      </w:r>
      <w:r>
        <w:rPr>
          <w:sz w:val="24"/>
        </w:rPr>
        <w:t>предметы.</w:t>
      </w:r>
    </w:p>
    <w:p w:rsidR="00E87DAD" w:rsidRDefault="00F431E1" w:rsidP="007F1D2C">
      <w:pPr>
        <w:pStyle w:val="a4"/>
        <w:numPr>
          <w:ilvl w:val="4"/>
          <w:numId w:val="8"/>
        </w:numPr>
        <w:tabs>
          <w:tab w:val="left" w:pos="2311"/>
        </w:tabs>
        <w:spacing w:before="136"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E87DAD" w:rsidRDefault="00F431E1">
      <w:pPr>
        <w:pStyle w:val="a3"/>
        <w:spacing w:line="360" w:lineRule="auto"/>
        <w:ind w:right="553"/>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w:t>
      </w:r>
      <w:r>
        <w:rPr>
          <w:spacing w:val="1"/>
        </w:rPr>
        <w:t xml:space="preserve"> </w:t>
      </w:r>
      <w:r>
        <w:t>в</w:t>
      </w:r>
      <w:r>
        <w:rPr>
          <w:spacing w:val="-1"/>
        </w:rPr>
        <w:t xml:space="preserve"> </w:t>
      </w:r>
      <w:r>
        <w:t>современных</w:t>
      </w:r>
      <w:r>
        <w:rPr>
          <w:spacing w:val="-1"/>
        </w:rPr>
        <w:t xml:space="preserve"> </w:t>
      </w:r>
      <w:r>
        <w:t>условиях;</w:t>
      </w:r>
    </w:p>
    <w:p w:rsidR="00E87DAD" w:rsidRDefault="00F431E1">
      <w:pPr>
        <w:pStyle w:val="a3"/>
        <w:spacing w:before="2" w:line="360" w:lineRule="auto"/>
        <w:ind w:right="553"/>
      </w:pPr>
      <w:r>
        <w:t xml:space="preserve">самостоятельно      формулировать      социальные      </w:t>
      </w:r>
      <w:proofErr w:type="gramStart"/>
      <w:r>
        <w:t xml:space="preserve">проблемы,   </w:t>
      </w:r>
      <w:proofErr w:type="gramEnd"/>
      <w:r>
        <w:t xml:space="preserve">   рассматривать</w:t>
      </w:r>
      <w:r>
        <w:rPr>
          <w:spacing w:val="1"/>
        </w:rPr>
        <w:t xml:space="preserve"> </w:t>
      </w:r>
      <w:r>
        <w:t>их всесторонне на основе знаний об обществе как целостной развивающейся системе в</w:t>
      </w:r>
      <w:r>
        <w:rPr>
          <w:spacing w:val="1"/>
        </w:rPr>
        <w:t xml:space="preserve"> </w:t>
      </w:r>
      <w:r>
        <w:t>единстве</w:t>
      </w:r>
      <w:r>
        <w:rPr>
          <w:spacing w:val="-2"/>
        </w:rPr>
        <w:t xml:space="preserve"> </w:t>
      </w:r>
      <w:r>
        <w:t>и</w:t>
      </w:r>
      <w:r>
        <w:rPr>
          <w:spacing w:val="-1"/>
        </w:rPr>
        <w:t xml:space="preserve"> </w:t>
      </w:r>
      <w:r>
        <w:t>взаимодействии основных</w:t>
      </w:r>
      <w:r>
        <w:rPr>
          <w:spacing w:val="1"/>
        </w:rPr>
        <w:t xml:space="preserve"> </w:t>
      </w:r>
      <w:r>
        <w:t>сфер</w:t>
      </w:r>
      <w:r>
        <w:rPr>
          <w:spacing w:val="-1"/>
        </w:rPr>
        <w:t xml:space="preserve"> </w:t>
      </w:r>
      <w:r>
        <w:t>и социальных</w:t>
      </w:r>
      <w:r>
        <w:rPr>
          <w:spacing w:val="-2"/>
        </w:rPr>
        <w:t xml:space="preserve"> </w:t>
      </w:r>
      <w:r>
        <w:t>институтов;</w:t>
      </w:r>
    </w:p>
    <w:p w:rsidR="00E87DAD" w:rsidRDefault="00F431E1">
      <w:pPr>
        <w:pStyle w:val="a3"/>
        <w:spacing w:line="360" w:lineRule="auto"/>
        <w:ind w:right="545"/>
      </w:pPr>
      <w:r>
        <w:t>устанавливать    существенные    признак    или    основания    для    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например, по хронологии, принадлежности к историческим процессам, типологическим</w:t>
      </w:r>
      <w:r>
        <w:rPr>
          <w:spacing w:val="1"/>
        </w:rPr>
        <w:t xml:space="preserve"> </w:t>
      </w:r>
      <w:r>
        <w:t>основаниям,</w:t>
      </w:r>
      <w:r>
        <w:rPr>
          <w:spacing w:val="1"/>
        </w:rPr>
        <w:t xml:space="preserve"> </w:t>
      </w:r>
      <w:r>
        <w:t>проводить</w:t>
      </w:r>
      <w:r>
        <w:rPr>
          <w:spacing w:val="1"/>
        </w:rPr>
        <w:t xml:space="preserve"> </w:t>
      </w:r>
      <w:r>
        <w:t>классификацию</w:t>
      </w:r>
      <w:r>
        <w:rPr>
          <w:spacing w:val="1"/>
        </w:rPr>
        <w:t xml:space="preserve"> </w:t>
      </w:r>
      <w:r>
        <w:t>стран</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формам</w:t>
      </w:r>
      <w:r>
        <w:rPr>
          <w:spacing w:val="-2"/>
        </w:rPr>
        <w:t xml:space="preserve"> </w:t>
      </w:r>
      <w:r>
        <w:t>правления и</w:t>
      </w:r>
      <w:r>
        <w:rPr>
          <w:spacing w:val="-1"/>
        </w:rPr>
        <w:t xml:space="preserve"> </w:t>
      </w:r>
      <w:r>
        <w:t>типам</w:t>
      </w:r>
      <w:r>
        <w:rPr>
          <w:spacing w:val="-1"/>
        </w:rPr>
        <w:t xml:space="preserve"> </w:t>
      </w:r>
      <w:r>
        <w:t>государственного</w:t>
      </w:r>
      <w:r>
        <w:rPr>
          <w:spacing w:val="1"/>
        </w:rPr>
        <w:t xml:space="preserve"> </w:t>
      </w:r>
      <w:r>
        <w:t>устройства;</w:t>
      </w:r>
    </w:p>
    <w:p w:rsidR="00E87DAD" w:rsidRDefault="00F431E1">
      <w:pPr>
        <w:pStyle w:val="a3"/>
        <w:spacing w:line="360" w:lineRule="auto"/>
        <w:ind w:right="550"/>
      </w:pPr>
      <w:r>
        <w:t>выявлять причинно-следственные, функциональные, иерархические и другие связи</w:t>
      </w:r>
      <w:r>
        <w:rPr>
          <w:spacing w:val="1"/>
        </w:rPr>
        <w:t xml:space="preserve"> </w:t>
      </w:r>
      <w:r>
        <w:t>подсистем и элементов общества, например, мышления и деятельности,</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61"/>
        </w:rPr>
        <w:t xml:space="preserve"> </w:t>
      </w:r>
      <w:r>
        <w:t>и</w:t>
      </w:r>
      <w:r>
        <w:rPr>
          <w:spacing w:val="1"/>
        </w:rPr>
        <w:t xml:space="preserve"> </w:t>
      </w:r>
      <w:r>
        <w:t>наблюдаемыми</w:t>
      </w:r>
      <w:r>
        <w:rPr>
          <w:spacing w:val="-1"/>
        </w:rPr>
        <w:t xml:space="preserve"> </w:t>
      </w:r>
      <w:r>
        <w:t>климатическими изменениями;</w:t>
      </w:r>
    </w:p>
    <w:p w:rsidR="00E87DAD" w:rsidRDefault="00F431E1">
      <w:pPr>
        <w:pStyle w:val="a3"/>
        <w:spacing w:before="2" w:line="360" w:lineRule="auto"/>
        <w:ind w:right="548"/>
      </w:pPr>
      <w:r>
        <w:t>оценивать с опорой на полученные социально-гуманитарные знания, социальные</w:t>
      </w:r>
      <w:r>
        <w:rPr>
          <w:spacing w:val="1"/>
        </w:rPr>
        <w:t xml:space="preserve"> </w:t>
      </w:r>
      <w:r>
        <w:t>явления и события, их роль и последствия, например, значение географических факторов,</w:t>
      </w:r>
      <w:r>
        <w:rPr>
          <w:spacing w:val="1"/>
        </w:rPr>
        <w:t xml:space="preserve"> </w:t>
      </w:r>
      <w:r>
        <w:t>определяющих остроту глобальных проблем, прогнозы развития человечества, значение</w:t>
      </w:r>
      <w:r>
        <w:rPr>
          <w:spacing w:val="1"/>
        </w:rPr>
        <w:t xml:space="preserve"> </w:t>
      </w:r>
      <w:r>
        <w:t>импортозамещения</w:t>
      </w:r>
      <w:r>
        <w:rPr>
          <w:spacing w:val="-1"/>
        </w:rPr>
        <w:t xml:space="preserve"> </w:t>
      </w:r>
      <w:r>
        <w:t>для</w:t>
      </w:r>
      <w:r>
        <w:rPr>
          <w:spacing w:val="-2"/>
        </w:rPr>
        <w:t xml:space="preserve"> </w:t>
      </w:r>
      <w:r>
        <w:t>экономики</w:t>
      </w:r>
      <w:r>
        <w:rPr>
          <w:spacing w:val="-2"/>
        </w:rPr>
        <w:t xml:space="preserve"> </w:t>
      </w:r>
      <w:r>
        <w:t>нашей страны;</w:t>
      </w:r>
    </w:p>
    <w:p w:rsidR="00E87DAD" w:rsidRDefault="00F431E1">
      <w:pPr>
        <w:pStyle w:val="a3"/>
        <w:ind w:left="1110" w:firstLine="0"/>
      </w:pPr>
      <w:r>
        <w:t>вносить</w:t>
      </w:r>
      <w:r>
        <w:rPr>
          <w:spacing w:val="55"/>
        </w:rPr>
        <w:t xml:space="preserve"> </w:t>
      </w:r>
      <w:r>
        <w:t>коррективы</w:t>
      </w:r>
      <w:r>
        <w:rPr>
          <w:spacing w:val="54"/>
        </w:rPr>
        <w:t xml:space="preserve"> </w:t>
      </w:r>
      <w:r>
        <w:t>в</w:t>
      </w:r>
      <w:r>
        <w:rPr>
          <w:spacing w:val="53"/>
        </w:rPr>
        <w:t xml:space="preserve"> </w:t>
      </w:r>
      <w:r>
        <w:t>деятельность,</w:t>
      </w:r>
      <w:r>
        <w:rPr>
          <w:spacing w:val="55"/>
        </w:rPr>
        <w:t xml:space="preserve"> </w:t>
      </w:r>
      <w:r>
        <w:t>оценивать</w:t>
      </w:r>
      <w:r>
        <w:rPr>
          <w:spacing w:val="56"/>
        </w:rPr>
        <w:t xml:space="preserve"> </w:t>
      </w:r>
      <w:r>
        <w:t>соответствие</w:t>
      </w:r>
      <w:r>
        <w:rPr>
          <w:spacing w:val="53"/>
        </w:rPr>
        <w:t xml:space="preserve"> </w:t>
      </w:r>
      <w:r>
        <w:t>результатов</w:t>
      </w:r>
      <w:r>
        <w:rPr>
          <w:spacing w:val="55"/>
        </w:rPr>
        <w:t xml:space="preserve"> </w:t>
      </w:r>
      <w:r>
        <w:t>целям,</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 xml:space="preserve">оценивать          риски         последствий          </w:t>
      </w:r>
      <w:proofErr w:type="gramStart"/>
      <w:r>
        <w:t xml:space="preserve">деятельности,   </w:t>
      </w:r>
      <w:proofErr w:type="gramEnd"/>
      <w:r>
        <w:t xml:space="preserve">      например,         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отражающих</w:t>
      </w:r>
      <w:r>
        <w:rPr>
          <w:spacing w:val="1"/>
        </w:rPr>
        <w:t xml:space="preserve"> </w:t>
      </w:r>
      <w:r>
        <w:t>важнейшие</w:t>
      </w:r>
      <w:r>
        <w:rPr>
          <w:spacing w:val="1"/>
        </w:rPr>
        <w:t xml:space="preserve"> </w:t>
      </w:r>
      <w:r>
        <w:t>события</w:t>
      </w:r>
      <w:r>
        <w:rPr>
          <w:spacing w:val="1"/>
        </w:rPr>
        <w:t xml:space="preserve"> </w:t>
      </w:r>
      <w:r>
        <w:t>истории</w:t>
      </w:r>
      <w:r>
        <w:rPr>
          <w:spacing w:val="-3"/>
        </w:rPr>
        <w:t xml:space="preserve"> </w:t>
      </w:r>
      <w:r>
        <w:t>России.</w:t>
      </w:r>
    </w:p>
    <w:p w:rsidR="00E87DAD" w:rsidRDefault="00F431E1" w:rsidP="007F1D2C">
      <w:pPr>
        <w:pStyle w:val="a4"/>
        <w:numPr>
          <w:ilvl w:val="4"/>
          <w:numId w:val="8"/>
        </w:numPr>
        <w:tabs>
          <w:tab w:val="left" w:pos="2311"/>
        </w:tabs>
        <w:spacing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E87DAD" w:rsidRDefault="00F431E1">
      <w:pPr>
        <w:pStyle w:val="a3"/>
        <w:spacing w:line="360" w:lineRule="auto"/>
        <w:ind w:right="551"/>
      </w:pPr>
      <w:r>
        <w:t xml:space="preserve">владеть   </w:t>
      </w:r>
      <w:r>
        <w:rPr>
          <w:spacing w:val="1"/>
        </w:rPr>
        <w:t xml:space="preserve"> </w:t>
      </w:r>
      <w:r>
        <w:t xml:space="preserve">навыками   </w:t>
      </w:r>
      <w:r>
        <w:rPr>
          <w:spacing w:val="1"/>
        </w:rPr>
        <w:t xml:space="preserve"> </w:t>
      </w:r>
      <w:r>
        <w:t xml:space="preserve">учебно-исследовательской   </w:t>
      </w:r>
      <w:r>
        <w:rPr>
          <w:spacing w:val="1"/>
        </w:rPr>
        <w:t xml:space="preserve"> </w:t>
      </w:r>
      <w:r>
        <w:t xml:space="preserve">и   </w:t>
      </w:r>
      <w:r>
        <w:rPr>
          <w:spacing w:val="1"/>
        </w:rPr>
        <w:t xml:space="preserve"> </w:t>
      </w:r>
      <w:r>
        <w:t>проектной     деятельности</w:t>
      </w:r>
      <w:r>
        <w:rPr>
          <w:spacing w:val="-57"/>
        </w:rPr>
        <w:t xml:space="preserve"> </w:t>
      </w:r>
      <w:r>
        <w:t>для</w:t>
      </w:r>
      <w:r>
        <w:rPr>
          <w:spacing w:val="79"/>
        </w:rPr>
        <w:t xml:space="preserve"> </w:t>
      </w:r>
      <w:r>
        <w:t xml:space="preserve">формулирования  </w:t>
      </w:r>
      <w:r>
        <w:rPr>
          <w:spacing w:val="18"/>
        </w:rPr>
        <w:t xml:space="preserve"> </w:t>
      </w:r>
      <w:r>
        <w:t xml:space="preserve">и  </w:t>
      </w:r>
      <w:r>
        <w:rPr>
          <w:spacing w:val="19"/>
        </w:rPr>
        <w:t xml:space="preserve"> </w:t>
      </w:r>
      <w:r>
        <w:t xml:space="preserve">обоснования  </w:t>
      </w:r>
      <w:r>
        <w:rPr>
          <w:spacing w:val="18"/>
        </w:rPr>
        <w:t xml:space="preserve"> </w:t>
      </w:r>
      <w:r>
        <w:t xml:space="preserve">собственной  </w:t>
      </w:r>
      <w:r>
        <w:rPr>
          <w:spacing w:val="19"/>
        </w:rPr>
        <w:t xml:space="preserve"> </w:t>
      </w:r>
      <w:r>
        <w:t xml:space="preserve">точки  </w:t>
      </w:r>
      <w:r>
        <w:rPr>
          <w:spacing w:val="19"/>
        </w:rPr>
        <w:t xml:space="preserve"> </w:t>
      </w:r>
      <w:r>
        <w:t>зрения</w:t>
      </w:r>
      <w:proofErr w:type="gramStart"/>
      <w:r>
        <w:t xml:space="preserve">  </w:t>
      </w:r>
      <w:r>
        <w:rPr>
          <w:spacing w:val="19"/>
        </w:rPr>
        <w:t xml:space="preserve"> </w:t>
      </w:r>
      <w:r>
        <w:t>(</w:t>
      </w:r>
      <w:proofErr w:type="gramEnd"/>
      <w:r>
        <w:t xml:space="preserve">версии,  </w:t>
      </w:r>
      <w:r>
        <w:rPr>
          <w:spacing w:val="18"/>
        </w:rPr>
        <w:t xml:space="preserve"> </w:t>
      </w:r>
      <w:r>
        <w:t>оценки)</w:t>
      </w:r>
      <w:r>
        <w:rPr>
          <w:spacing w:val="-58"/>
        </w:rPr>
        <w:t xml:space="preserve"> </w:t>
      </w:r>
      <w:r>
        <w:t>с</w:t>
      </w:r>
      <w:r>
        <w:rPr>
          <w:spacing w:val="1"/>
        </w:rPr>
        <w:t xml:space="preserve"> </w:t>
      </w:r>
      <w:r>
        <w:t>опорой</w:t>
      </w:r>
      <w:r>
        <w:rPr>
          <w:spacing w:val="1"/>
        </w:rPr>
        <w:t xml:space="preserve"> </w:t>
      </w:r>
      <w:r>
        <w:t>на</w:t>
      </w:r>
      <w:r>
        <w:rPr>
          <w:spacing w:val="1"/>
        </w:rPr>
        <w:t xml:space="preserve"> </w:t>
      </w:r>
      <w:r>
        <w:t>фактический</w:t>
      </w:r>
      <w:r>
        <w:rPr>
          <w:spacing w:val="1"/>
        </w:rPr>
        <w:t xml:space="preserve"> </w:t>
      </w:r>
      <w:r>
        <w:t>материал,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w:t>
      </w:r>
      <w:r>
        <w:rPr>
          <w:spacing w:val="1"/>
        </w:rPr>
        <w:t xml:space="preserve"> </w:t>
      </w:r>
      <w:r>
        <w:t>социальной</w:t>
      </w:r>
      <w:r>
        <w:rPr>
          <w:spacing w:val="1"/>
        </w:rPr>
        <w:t xml:space="preserve"> </w:t>
      </w:r>
      <w:r>
        <w:t>информации разных типов; представлять ее результаты в виде завершенных проектов,</w:t>
      </w:r>
      <w:r>
        <w:rPr>
          <w:spacing w:val="1"/>
        </w:rPr>
        <w:t xml:space="preserve"> </w:t>
      </w:r>
      <w:r>
        <w:t>презентаций,</w:t>
      </w:r>
      <w:r>
        <w:rPr>
          <w:spacing w:val="-2"/>
        </w:rPr>
        <w:t xml:space="preserve"> </w:t>
      </w:r>
      <w:r>
        <w:t>творческих</w:t>
      </w:r>
      <w:r>
        <w:rPr>
          <w:spacing w:val="-1"/>
        </w:rPr>
        <w:t xml:space="preserve"> </w:t>
      </w:r>
      <w:r>
        <w:t>работ</w:t>
      </w:r>
      <w:r>
        <w:rPr>
          <w:spacing w:val="-2"/>
        </w:rPr>
        <w:t xml:space="preserve"> </w:t>
      </w:r>
      <w:r>
        <w:t>социальной</w:t>
      </w:r>
      <w:r>
        <w:rPr>
          <w:spacing w:val="-1"/>
        </w:rPr>
        <w:t xml:space="preserve"> </w:t>
      </w:r>
      <w:r>
        <w:t>и</w:t>
      </w:r>
      <w:r>
        <w:rPr>
          <w:spacing w:val="-2"/>
        </w:rPr>
        <w:t xml:space="preserve"> </w:t>
      </w:r>
      <w:r>
        <w:t>междисциплинарной</w:t>
      </w:r>
      <w:r>
        <w:rPr>
          <w:spacing w:val="-2"/>
        </w:rPr>
        <w:t xml:space="preserve"> </w:t>
      </w:r>
      <w:r>
        <w:t>направленности;</w:t>
      </w:r>
    </w:p>
    <w:p w:rsidR="00E87DAD" w:rsidRDefault="00F431E1">
      <w:pPr>
        <w:pStyle w:val="a3"/>
        <w:spacing w:line="360" w:lineRule="auto"/>
        <w:ind w:right="548"/>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61"/>
        </w:rPr>
        <w:t xml:space="preserve"> </w:t>
      </w:r>
      <w:r>
        <w:t>явлений,</w:t>
      </w:r>
      <w:r>
        <w:rPr>
          <w:spacing w:val="1"/>
        </w:rPr>
        <w:t xml:space="preserve"> </w:t>
      </w:r>
      <w:r>
        <w:t>процессов</w:t>
      </w:r>
      <w:r>
        <w:rPr>
          <w:spacing w:val="-1"/>
        </w:rPr>
        <w:t xml:space="preserve"> </w:t>
      </w:r>
      <w:r>
        <w:t>истории родного</w:t>
      </w:r>
      <w:r>
        <w:rPr>
          <w:spacing w:val="-1"/>
        </w:rPr>
        <w:t xml:space="preserve"> </w:t>
      </w:r>
      <w:r>
        <w:t>края, истории</w:t>
      </w:r>
      <w:r>
        <w:rPr>
          <w:spacing w:val="-1"/>
        </w:rPr>
        <w:t xml:space="preserve"> </w:t>
      </w:r>
      <w:r>
        <w:t>России и</w:t>
      </w:r>
      <w:r>
        <w:rPr>
          <w:spacing w:val="-1"/>
        </w:rPr>
        <w:t xml:space="preserve"> </w:t>
      </w:r>
      <w:r>
        <w:t>всемирной</w:t>
      </w:r>
      <w:r>
        <w:rPr>
          <w:spacing w:val="-2"/>
        </w:rPr>
        <w:t xml:space="preserve"> </w:t>
      </w:r>
      <w:r>
        <w:t>истории;</w:t>
      </w:r>
    </w:p>
    <w:p w:rsidR="00E87DAD" w:rsidRDefault="00F431E1">
      <w:pPr>
        <w:pStyle w:val="a3"/>
        <w:spacing w:line="360" w:lineRule="auto"/>
        <w:ind w:right="55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E87DAD" w:rsidRDefault="00F431E1">
      <w:pPr>
        <w:pStyle w:val="a3"/>
        <w:spacing w:before="1" w:line="360" w:lineRule="auto"/>
        <w:ind w:right="550"/>
      </w:pPr>
      <w:r>
        <w:t>актуализировать познавательную задачу, выдвигать гипотезу ее решения, находить</w:t>
      </w:r>
      <w:r>
        <w:rPr>
          <w:spacing w:val="1"/>
        </w:rPr>
        <w:t xml:space="preserve"> </w:t>
      </w:r>
      <w:r>
        <w:t xml:space="preserve">аргументы    </w:t>
      </w:r>
      <w:r>
        <w:rPr>
          <w:spacing w:val="37"/>
        </w:rPr>
        <w:t xml:space="preserve"> </w:t>
      </w:r>
      <w:r>
        <w:t xml:space="preserve">для     </w:t>
      </w:r>
      <w:r>
        <w:rPr>
          <w:spacing w:val="37"/>
        </w:rPr>
        <w:t xml:space="preserve"> </w:t>
      </w:r>
      <w:r>
        <w:t xml:space="preserve">доказательства     </w:t>
      </w:r>
      <w:r>
        <w:rPr>
          <w:spacing w:val="35"/>
        </w:rPr>
        <w:t xml:space="preserve"> </w:t>
      </w:r>
      <w:r>
        <w:t xml:space="preserve">своих     </w:t>
      </w:r>
      <w:r>
        <w:rPr>
          <w:spacing w:val="38"/>
        </w:rPr>
        <w:t xml:space="preserve"> </w:t>
      </w:r>
      <w:proofErr w:type="gramStart"/>
      <w:r>
        <w:t xml:space="preserve">утверждений,   </w:t>
      </w:r>
      <w:proofErr w:type="gramEnd"/>
      <w:r>
        <w:t xml:space="preserve">  </w:t>
      </w:r>
      <w:r>
        <w:rPr>
          <w:spacing w:val="36"/>
        </w:rPr>
        <w:t xml:space="preserve"> </w:t>
      </w:r>
      <w:r>
        <w:t xml:space="preserve">задавать     </w:t>
      </w:r>
      <w:r>
        <w:rPr>
          <w:spacing w:val="38"/>
        </w:rPr>
        <w:t xml:space="preserve"> </w:t>
      </w:r>
      <w:r>
        <w:t>параметры</w:t>
      </w:r>
      <w:r>
        <w:rPr>
          <w:spacing w:val="-58"/>
        </w:rPr>
        <w:t xml:space="preserve"> </w:t>
      </w:r>
      <w:r>
        <w:t>и критерии решения; 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работ;</w:t>
      </w:r>
    </w:p>
    <w:p w:rsidR="00E87DAD" w:rsidRDefault="00F431E1">
      <w:pPr>
        <w:pStyle w:val="a3"/>
        <w:spacing w:before="1" w:line="360" w:lineRule="auto"/>
        <w:ind w:right="547"/>
      </w:pPr>
      <w:r>
        <w:t>проявлять способность и готовность к самостоятельному поиску методов 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изучения</w:t>
      </w:r>
      <w:r>
        <w:rPr>
          <w:spacing w:val="1"/>
        </w:rPr>
        <w:t xml:space="preserve"> </w:t>
      </w:r>
      <w:r>
        <w:t>социальных</w:t>
      </w:r>
      <w:r>
        <w:rPr>
          <w:spacing w:val="1"/>
        </w:rPr>
        <w:t xml:space="preserve"> </w:t>
      </w:r>
      <w:r>
        <w:t>явлений и</w:t>
      </w:r>
      <w:r>
        <w:rPr>
          <w:spacing w:val="1"/>
        </w:rPr>
        <w:t xml:space="preserve"> </w:t>
      </w:r>
      <w:r>
        <w:t xml:space="preserve">процессов   </w:t>
      </w:r>
      <w:r>
        <w:rPr>
          <w:spacing w:val="32"/>
        </w:rPr>
        <w:t xml:space="preserve"> </w:t>
      </w:r>
      <w:r>
        <w:t xml:space="preserve">в    </w:t>
      </w:r>
      <w:r>
        <w:rPr>
          <w:spacing w:val="32"/>
        </w:rPr>
        <w:t xml:space="preserve"> </w:t>
      </w:r>
      <w:r>
        <w:t xml:space="preserve">социальных    </w:t>
      </w:r>
      <w:r>
        <w:rPr>
          <w:spacing w:val="33"/>
        </w:rPr>
        <w:t xml:space="preserve"> </w:t>
      </w:r>
      <w:r>
        <w:t xml:space="preserve">науках,    </w:t>
      </w:r>
      <w:r>
        <w:rPr>
          <w:spacing w:val="31"/>
        </w:rPr>
        <w:t xml:space="preserve"> </w:t>
      </w:r>
      <w:r>
        <w:t xml:space="preserve">включая    </w:t>
      </w:r>
      <w:r>
        <w:rPr>
          <w:spacing w:val="36"/>
        </w:rPr>
        <w:t xml:space="preserve"> </w:t>
      </w:r>
      <w:r>
        <w:t xml:space="preserve">универсальные    </w:t>
      </w:r>
      <w:r>
        <w:rPr>
          <w:spacing w:val="32"/>
        </w:rPr>
        <w:t xml:space="preserve"> </w:t>
      </w:r>
      <w:r>
        <w:t xml:space="preserve">методы    </w:t>
      </w:r>
      <w:r>
        <w:rPr>
          <w:spacing w:val="31"/>
        </w:rPr>
        <w:t xml:space="preserve"> </w:t>
      </w:r>
      <w:r>
        <w:t>науки,</w:t>
      </w:r>
      <w:r>
        <w:rPr>
          <w:spacing w:val="-58"/>
        </w:rPr>
        <w:t xml:space="preserve"> </w:t>
      </w:r>
      <w:r>
        <w:t>а также специальные методы социального познания, в том числе социологические опросы,</w:t>
      </w:r>
      <w:r>
        <w:rPr>
          <w:spacing w:val="-57"/>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1"/>
        </w:rPr>
        <w:t xml:space="preserve"> </w:t>
      </w:r>
      <w:r>
        <w:t>метод;</w:t>
      </w:r>
      <w:r>
        <w:rPr>
          <w:spacing w:val="1"/>
        </w:rPr>
        <w:t xml:space="preserve"> </w:t>
      </w:r>
      <w:r>
        <w:t>владеть</w:t>
      </w:r>
      <w:r>
        <w:rPr>
          <w:spacing w:val="1"/>
        </w:rPr>
        <w:t xml:space="preserve"> </w:t>
      </w:r>
      <w:r>
        <w:t>элементами</w:t>
      </w:r>
      <w:r>
        <w:rPr>
          <w:spacing w:val="1"/>
        </w:rPr>
        <w:t xml:space="preserve"> </w:t>
      </w:r>
      <w:r>
        <w:t>научной</w:t>
      </w:r>
      <w:r>
        <w:rPr>
          <w:spacing w:val="61"/>
        </w:rPr>
        <w:t xml:space="preserve"> </w:t>
      </w:r>
      <w:r>
        <w:t>методологии</w:t>
      </w:r>
      <w:r>
        <w:rPr>
          <w:spacing w:val="1"/>
        </w:rPr>
        <w:t xml:space="preserve"> </w:t>
      </w:r>
      <w:r>
        <w:t>социального</w:t>
      </w:r>
      <w:r>
        <w:rPr>
          <w:spacing w:val="-4"/>
        </w:rPr>
        <w:t xml:space="preserve"> </w:t>
      </w:r>
      <w:r>
        <w:t>познания.</w:t>
      </w:r>
    </w:p>
    <w:p w:rsidR="00E87DAD" w:rsidRDefault="00F431E1" w:rsidP="007F1D2C">
      <w:pPr>
        <w:pStyle w:val="a4"/>
        <w:numPr>
          <w:ilvl w:val="4"/>
          <w:numId w:val="8"/>
        </w:numPr>
        <w:tabs>
          <w:tab w:val="left" w:pos="2311"/>
        </w:tabs>
        <w:spacing w:line="362" w:lineRule="auto"/>
        <w:ind w:right="546"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E87DAD" w:rsidRDefault="00F431E1">
      <w:pPr>
        <w:pStyle w:val="a3"/>
        <w:spacing w:line="360" w:lineRule="auto"/>
        <w:ind w:right="547"/>
      </w:pPr>
      <w:r>
        <w:t>владеть навыками получения социальной информации из источников разных типов</w:t>
      </w:r>
      <w:r>
        <w:rPr>
          <w:spacing w:val="1"/>
        </w:rPr>
        <w:t xml:space="preserve"> </w:t>
      </w:r>
      <w:r>
        <w:t>и различать в ней события, явления, процессы; факты и мнения, описания и 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 стран;</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5"/>
      </w:pPr>
      <w:r>
        <w:lastRenderedPageBreak/>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E87DAD" w:rsidRDefault="00F431E1">
      <w:pPr>
        <w:pStyle w:val="a3"/>
        <w:spacing w:line="360" w:lineRule="auto"/>
        <w:ind w:right="546"/>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 социальной информации 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 направлениях государственной политики в Российской Федерации, 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 разного типа в решении когнитивных, коммуникативных и 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3"/>
        </w:rPr>
        <w:t xml:space="preserve"> </w:t>
      </w:r>
      <w:r>
        <w:t>правовых</w:t>
      </w:r>
      <w:r>
        <w:rPr>
          <w:spacing w:val="-1"/>
        </w:rPr>
        <w:t xml:space="preserve"> </w:t>
      </w:r>
      <w:r>
        <w:t>и</w:t>
      </w:r>
      <w:r>
        <w:rPr>
          <w:spacing w:val="-2"/>
        </w:rPr>
        <w:t xml:space="preserve"> </w:t>
      </w:r>
      <w:r>
        <w:t>этических</w:t>
      </w:r>
      <w:r>
        <w:rPr>
          <w:spacing w:val="-3"/>
        </w:rPr>
        <w:t xml:space="preserve"> </w:t>
      </w:r>
      <w:r>
        <w:t>норм,</w:t>
      </w:r>
      <w:r>
        <w:rPr>
          <w:spacing w:val="-3"/>
        </w:rPr>
        <w:t xml:space="preserve"> </w:t>
      </w:r>
      <w:r>
        <w:t>норм</w:t>
      </w:r>
      <w:r>
        <w:rPr>
          <w:spacing w:val="-3"/>
        </w:rPr>
        <w:t xml:space="preserve"> </w:t>
      </w:r>
      <w:r>
        <w:t>информационной</w:t>
      </w:r>
      <w:r>
        <w:rPr>
          <w:spacing w:val="-2"/>
        </w:rPr>
        <w:t xml:space="preserve"> </w:t>
      </w:r>
      <w:r>
        <w:t>безопасности;</w:t>
      </w:r>
    </w:p>
    <w:p w:rsidR="00E87DAD" w:rsidRDefault="00F431E1">
      <w:pPr>
        <w:pStyle w:val="a3"/>
        <w:spacing w:line="360" w:lineRule="auto"/>
        <w:ind w:right="550"/>
      </w:pPr>
      <w:r>
        <w:t>оценивать достоверность, легитимность информации на основе различения 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 позиции автора документа и участников событий, основной мысли, основной и</w:t>
      </w:r>
      <w:r>
        <w:rPr>
          <w:spacing w:val="-57"/>
        </w:rPr>
        <w:t xml:space="preserve"> </w:t>
      </w:r>
      <w:r>
        <w:t>дополнительной</w:t>
      </w:r>
      <w:r>
        <w:rPr>
          <w:spacing w:val="-1"/>
        </w:rPr>
        <w:t xml:space="preserve"> </w:t>
      </w:r>
      <w:r>
        <w:t>информации, достоверности</w:t>
      </w:r>
      <w:r>
        <w:rPr>
          <w:spacing w:val="1"/>
        </w:rPr>
        <w:t xml:space="preserve"> </w:t>
      </w:r>
      <w:r>
        <w:t>содержания.</w:t>
      </w:r>
    </w:p>
    <w:p w:rsidR="00E87DAD" w:rsidRDefault="00F431E1" w:rsidP="007F1D2C">
      <w:pPr>
        <w:pStyle w:val="a4"/>
        <w:numPr>
          <w:ilvl w:val="4"/>
          <w:numId w:val="8"/>
        </w:numPr>
        <w:tabs>
          <w:tab w:val="left" w:pos="2311"/>
        </w:tabs>
        <w:spacing w:line="360" w:lineRule="auto"/>
        <w:ind w:right="553"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87DAD" w:rsidRDefault="00F431E1">
      <w:pPr>
        <w:pStyle w:val="a3"/>
        <w:spacing w:line="360" w:lineRule="auto"/>
        <w:ind w:right="551"/>
      </w:pPr>
      <w:r>
        <w:t>владеть различными способами общения и взаимодействия с учетом понимания</w:t>
      </w:r>
      <w:r>
        <w:rPr>
          <w:spacing w:val="1"/>
        </w:rPr>
        <w:t xml:space="preserve"> </w:t>
      </w:r>
      <w:r>
        <w:t>особенностей</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61"/>
        </w:rPr>
        <w:t xml:space="preserve"> </w:t>
      </w:r>
      <w:r>
        <w:t>историко-культурного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 обычаями народов России;</w:t>
      </w:r>
    </w:p>
    <w:p w:rsidR="00E87DAD" w:rsidRDefault="00F431E1">
      <w:pPr>
        <w:pStyle w:val="a3"/>
        <w:spacing w:line="360" w:lineRule="auto"/>
        <w:ind w:right="554"/>
      </w:pPr>
      <w:r>
        <w:t>выбирать тематику и методы совместных действий с учетом возможностей каждого</w:t>
      </w:r>
      <w:r>
        <w:rPr>
          <w:spacing w:val="-57"/>
        </w:rPr>
        <w:t xml:space="preserve"> </w:t>
      </w:r>
      <w:r>
        <w:t>члена коллектива при участии в диалогическом и полилогическом общении по вопросам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прошлом и сегодня;</w:t>
      </w:r>
    </w:p>
    <w:p w:rsidR="00E87DAD" w:rsidRDefault="00F431E1">
      <w:pPr>
        <w:pStyle w:val="a3"/>
        <w:spacing w:before="2" w:line="360" w:lineRule="auto"/>
        <w:ind w:right="548"/>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p>
    <w:p w:rsidR="00E87DAD" w:rsidRDefault="00F431E1" w:rsidP="007F1D2C">
      <w:pPr>
        <w:pStyle w:val="a4"/>
        <w:numPr>
          <w:ilvl w:val="4"/>
          <w:numId w:val="8"/>
        </w:numPr>
        <w:tabs>
          <w:tab w:val="left" w:pos="2311"/>
        </w:tabs>
        <w:spacing w:line="360" w:lineRule="auto"/>
        <w:ind w:right="555" w:firstLine="707"/>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87DAD" w:rsidRDefault="00F431E1">
      <w:pPr>
        <w:pStyle w:val="a3"/>
        <w:spacing w:line="360" w:lineRule="auto"/>
        <w:ind w:right="548"/>
      </w:pPr>
      <w:r>
        <w:t>самостоятельно осуществлять познавательную деятельность, выявлять проблемы,</w:t>
      </w:r>
      <w:r>
        <w:rPr>
          <w:spacing w:val="1"/>
        </w:rPr>
        <w:t xml:space="preserve"> </w:t>
      </w:r>
      <w:r>
        <w:t>ставить и формулировать собственные задачи с использованием исторических примеров</w:t>
      </w:r>
      <w:r>
        <w:rPr>
          <w:spacing w:val="1"/>
        </w:rPr>
        <w:t xml:space="preserve"> </w:t>
      </w:r>
      <w:r>
        <w:t>эффективного взаимодействия народов нашей страны для защиты Родины от 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 России;</w:t>
      </w:r>
    </w:p>
    <w:p w:rsidR="00E87DAD" w:rsidRDefault="00F431E1">
      <w:pPr>
        <w:pStyle w:val="a3"/>
        <w:spacing w:line="360" w:lineRule="auto"/>
        <w:ind w:right="548"/>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4"/>
        </w:rPr>
        <w:t xml:space="preserve"> </w:t>
      </w:r>
      <w:r>
        <w:t>используя</w:t>
      </w:r>
      <w:r>
        <w:rPr>
          <w:spacing w:val="7"/>
        </w:rPr>
        <w:t xml:space="preserve"> </w:t>
      </w:r>
      <w:r>
        <w:t>социально-гуманитарные</w:t>
      </w:r>
      <w:r>
        <w:rPr>
          <w:spacing w:val="5"/>
        </w:rPr>
        <w:t xml:space="preserve"> </w:t>
      </w:r>
      <w:r>
        <w:t>знания</w:t>
      </w:r>
      <w:r>
        <w:rPr>
          <w:spacing w:val="7"/>
        </w:rPr>
        <w:t xml:space="preserve"> </w:t>
      </w:r>
      <w:r>
        <w:t>для</w:t>
      </w:r>
      <w:r>
        <w:rPr>
          <w:spacing w:val="5"/>
        </w:rPr>
        <w:t xml:space="preserve"> </w:t>
      </w:r>
      <w:r>
        <w:t>взаимодействия</w:t>
      </w:r>
      <w:r>
        <w:rPr>
          <w:spacing w:val="4"/>
        </w:rPr>
        <w:t xml:space="preserve"> </w:t>
      </w:r>
      <w:r>
        <w:t>с</w:t>
      </w:r>
    </w:p>
    <w:p w:rsidR="00E87DAD" w:rsidRDefault="00E87DAD">
      <w:pPr>
        <w:spacing w:line="360" w:lineRule="auto"/>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 гражданской позиции.</w:t>
      </w:r>
    </w:p>
    <w:p w:rsidR="00E87DAD" w:rsidRDefault="00F431E1" w:rsidP="007F1D2C">
      <w:pPr>
        <w:pStyle w:val="a4"/>
        <w:numPr>
          <w:ilvl w:val="2"/>
          <w:numId w:val="7"/>
        </w:numPr>
        <w:tabs>
          <w:tab w:val="left" w:pos="1950"/>
        </w:tabs>
        <w:spacing w:line="360" w:lineRule="auto"/>
        <w:ind w:right="549" w:firstLine="707"/>
        <w:jc w:val="both"/>
        <w:rPr>
          <w:sz w:val="24"/>
        </w:rPr>
      </w:pPr>
      <w:r>
        <w:rPr>
          <w:sz w:val="24"/>
        </w:rPr>
        <w:t>Особенности</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формучебно-</w:t>
      </w:r>
      <w:r>
        <w:rPr>
          <w:spacing w:val="-57"/>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p>
    <w:p w:rsidR="00E87DAD" w:rsidRDefault="00F431E1" w:rsidP="007F1D2C">
      <w:pPr>
        <w:pStyle w:val="a4"/>
        <w:numPr>
          <w:ilvl w:val="3"/>
          <w:numId w:val="7"/>
        </w:numPr>
        <w:tabs>
          <w:tab w:val="left" w:pos="2131"/>
        </w:tabs>
        <w:spacing w:line="360" w:lineRule="auto"/>
        <w:ind w:right="550" w:firstLine="707"/>
        <w:jc w:val="both"/>
        <w:rPr>
          <w:sz w:val="24"/>
        </w:rPr>
      </w:pPr>
      <w:r>
        <w:rPr>
          <w:sz w:val="24"/>
        </w:rPr>
        <w:t>ФГОС</w:t>
      </w:r>
      <w:r>
        <w:rPr>
          <w:spacing w:val="1"/>
          <w:sz w:val="24"/>
        </w:rPr>
        <w:t xml:space="preserve"> </w:t>
      </w:r>
      <w:r>
        <w:rPr>
          <w:sz w:val="24"/>
        </w:rPr>
        <w:t>СОО</w:t>
      </w:r>
      <w:r>
        <w:rPr>
          <w:spacing w:val="1"/>
          <w:sz w:val="24"/>
        </w:rPr>
        <w:t xml:space="preserve"> </w:t>
      </w:r>
      <w:r>
        <w:rPr>
          <w:sz w:val="24"/>
        </w:rPr>
        <w:t>определяет</w:t>
      </w:r>
      <w:r>
        <w:rPr>
          <w:spacing w:val="1"/>
          <w:sz w:val="24"/>
        </w:rPr>
        <w:t xml:space="preserve"> </w:t>
      </w:r>
      <w:r>
        <w:rPr>
          <w:sz w:val="24"/>
        </w:rPr>
        <w:t>индивидуальный</w:t>
      </w:r>
      <w:r>
        <w:rPr>
          <w:spacing w:val="1"/>
          <w:sz w:val="24"/>
        </w:rPr>
        <w:t xml:space="preserve"> </w:t>
      </w:r>
      <w:r>
        <w:rPr>
          <w:sz w:val="24"/>
        </w:rPr>
        <w:t>проект</w:t>
      </w:r>
      <w:r>
        <w:rPr>
          <w:spacing w:val="1"/>
          <w:sz w:val="24"/>
        </w:rPr>
        <w:t xml:space="preserve"> </w:t>
      </w:r>
      <w:r>
        <w:rPr>
          <w:sz w:val="24"/>
        </w:rPr>
        <w:t>как</w:t>
      </w:r>
      <w:r>
        <w:rPr>
          <w:spacing w:val="1"/>
          <w:sz w:val="24"/>
        </w:rPr>
        <w:t xml:space="preserve"> </w:t>
      </w:r>
      <w:r>
        <w:rPr>
          <w:sz w:val="24"/>
        </w:rPr>
        <w:t>особую</w:t>
      </w:r>
      <w:r>
        <w:rPr>
          <w:spacing w:val="1"/>
          <w:sz w:val="24"/>
        </w:rPr>
        <w:t xml:space="preserve"> </w:t>
      </w:r>
      <w:r>
        <w:rPr>
          <w:sz w:val="24"/>
        </w:rPr>
        <w:t>форму</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или</w:t>
      </w:r>
      <w:r>
        <w:rPr>
          <w:spacing w:val="1"/>
          <w:sz w:val="24"/>
        </w:rPr>
        <w:t xml:space="preserve"> </w:t>
      </w:r>
      <w:r>
        <w:rPr>
          <w:sz w:val="24"/>
        </w:rPr>
        <w:t>учебный</w:t>
      </w:r>
      <w:r>
        <w:rPr>
          <w:spacing w:val="1"/>
          <w:sz w:val="24"/>
        </w:rPr>
        <w:t xml:space="preserve"> </w:t>
      </w:r>
      <w:r>
        <w:rPr>
          <w:sz w:val="24"/>
        </w:rPr>
        <w:t>проект).</w:t>
      </w:r>
      <w:r>
        <w:rPr>
          <w:spacing w:val="-57"/>
          <w:sz w:val="24"/>
        </w:rPr>
        <w:t xml:space="preserve"> </w:t>
      </w:r>
      <w:r>
        <w:rPr>
          <w:sz w:val="24"/>
        </w:rPr>
        <w:t>Индивидуальный проект выполняется обучающимся самостоятельно под руководством</w:t>
      </w:r>
      <w:r>
        <w:rPr>
          <w:spacing w:val="1"/>
          <w:sz w:val="24"/>
        </w:rPr>
        <w:t xml:space="preserve"> </w:t>
      </w:r>
      <w:r>
        <w:rPr>
          <w:sz w:val="24"/>
        </w:rPr>
        <w:t>учителя</w:t>
      </w:r>
      <w:r>
        <w:rPr>
          <w:spacing w:val="1"/>
          <w:sz w:val="24"/>
        </w:rPr>
        <w:t xml:space="preserve"> </w:t>
      </w:r>
      <w:r>
        <w:rPr>
          <w:sz w:val="24"/>
        </w:rPr>
        <w:t>(тьютора)</w:t>
      </w:r>
      <w:r>
        <w:rPr>
          <w:spacing w:val="1"/>
          <w:sz w:val="24"/>
        </w:rPr>
        <w:t xml:space="preserve"> </w:t>
      </w:r>
      <w:r>
        <w:rPr>
          <w:sz w:val="24"/>
        </w:rPr>
        <w:t>по</w:t>
      </w:r>
      <w:r>
        <w:rPr>
          <w:spacing w:val="1"/>
          <w:sz w:val="24"/>
        </w:rPr>
        <w:t xml:space="preserve"> </w:t>
      </w:r>
      <w:r>
        <w:rPr>
          <w:sz w:val="24"/>
        </w:rPr>
        <w:t>выбранной</w:t>
      </w:r>
      <w:r>
        <w:rPr>
          <w:spacing w:val="1"/>
          <w:sz w:val="24"/>
        </w:rPr>
        <w:t xml:space="preserve"> </w:t>
      </w:r>
      <w:r>
        <w:rPr>
          <w:sz w:val="24"/>
        </w:rPr>
        <w:t>теме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60"/>
          <w:sz w:val="24"/>
        </w:rPr>
        <w:t xml:space="preserve"> </w:t>
      </w:r>
      <w:r>
        <w:rPr>
          <w:sz w:val="24"/>
        </w:rPr>
        <w:t>изучаемых</w:t>
      </w:r>
      <w:r>
        <w:rPr>
          <w:spacing w:val="1"/>
          <w:sz w:val="24"/>
        </w:rPr>
        <w:t xml:space="preserve"> </w:t>
      </w:r>
      <w:r>
        <w:rPr>
          <w:sz w:val="24"/>
        </w:rPr>
        <w:t>учебных предметов, курсов в любой избранной области деятельности (познавательной,</w:t>
      </w:r>
      <w:r>
        <w:rPr>
          <w:spacing w:val="1"/>
          <w:sz w:val="24"/>
        </w:rPr>
        <w:t xml:space="preserve"> </w:t>
      </w:r>
      <w:r>
        <w:rPr>
          <w:sz w:val="24"/>
        </w:rPr>
        <w:t>практической,</w:t>
      </w:r>
      <w:r>
        <w:rPr>
          <w:spacing w:val="-2"/>
          <w:sz w:val="24"/>
        </w:rPr>
        <w:t xml:space="preserve"> </w:t>
      </w:r>
      <w:r>
        <w:rPr>
          <w:sz w:val="24"/>
        </w:rPr>
        <w:t>учебно-исследовательской,</w:t>
      </w:r>
      <w:r>
        <w:rPr>
          <w:spacing w:val="-4"/>
          <w:sz w:val="24"/>
        </w:rPr>
        <w:t xml:space="preserve"> </w:t>
      </w:r>
      <w:r>
        <w:rPr>
          <w:sz w:val="24"/>
        </w:rPr>
        <w:t>социальной,</w:t>
      </w:r>
      <w:r>
        <w:rPr>
          <w:spacing w:val="-7"/>
          <w:sz w:val="24"/>
        </w:rPr>
        <w:t xml:space="preserve"> </w:t>
      </w:r>
      <w:r>
        <w:rPr>
          <w:sz w:val="24"/>
        </w:rPr>
        <w:t>художественно-творческой,</w:t>
      </w:r>
      <w:r>
        <w:rPr>
          <w:spacing w:val="-3"/>
          <w:sz w:val="24"/>
        </w:rPr>
        <w:t xml:space="preserve"> </w:t>
      </w:r>
      <w:r>
        <w:rPr>
          <w:sz w:val="24"/>
        </w:rPr>
        <w:t>иной).</w:t>
      </w:r>
    </w:p>
    <w:p w:rsidR="00E87DAD" w:rsidRDefault="00F431E1" w:rsidP="007F1D2C">
      <w:pPr>
        <w:pStyle w:val="a4"/>
        <w:numPr>
          <w:ilvl w:val="3"/>
          <w:numId w:val="7"/>
        </w:numPr>
        <w:tabs>
          <w:tab w:val="left" w:pos="2131"/>
        </w:tabs>
        <w:spacing w:line="360" w:lineRule="auto"/>
        <w:ind w:left="1110" w:right="551" w:firstLine="0"/>
        <w:jc w:val="both"/>
        <w:rPr>
          <w:sz w:val="24"/>
        </w:rPr>
      </w:pPr>
      <w:r>
        <w:rPr>
          <w:sz w:val="24"/>
        </w:rPr>
        <w:t>Результаты выполнения индивидуального проекта должны отражать:</w:t>
      </w:r>
      <w:r>
        <w:rPr>
          <w:spacing w:val="1"/>
          <w:sz w:val="24"/>
        </w:rPr>
        <w:t xml:space="preserve"> </w:t>
      </w:r>
      <w:r>
        <w:rPr>
          <w:sz w:val="24"/>
        </w:rPr>
        <w:t>сформированность</w:t>
      </w:r>
      <w:r>
        <w:rPr>
          <w:spacing w:val="27"/>
          <w:sz w:val="24"/>
        </w:rPr>
        <w:t xml:space="preserve"> </w:t>
      </w:r>
      <w:r>
        <w:rPr>
          <w:sz w:val="24"/>
        </w:rPr>
        <w:t>навыков</w:t>
      </w:r>
      <w:r>
        <w:rPr>
          <w:spacing w:val="28"/>
          <w:sz w:val="24"/>
        </w:rPr>
        <w:t xml:space="preserve"> </w:t>
      </w:r>
      <w:r>
        <w:rPr>
          <w:sz w:val="24"/>
        </w:rPr>
        <w:t>коммуникативной,</w:t>
      </w:r>
      <w:r>
        <w:rPr>
          <w:spacing w:val="31"/>
          <w:sz w:val="24"/>
        </w:rPr>
        <w:t xml:space="preserve"> </w:t>
      </w:r>
      <w:r>
        <w:rPr>
          <w:sz w:val="24"/>
        </w:rPr>
        <w:t>учебно-исследовательской</w:t>
      </w:r>
    </w:p>
    <w:p w:rsidR="00E87DAD" w:rsidRDefault="00F431E1">
      <w:pPr>
        <w:pStyle w:val="a3"/>
        <w:ind w:firstLine="0"/>
      </w:pPr>
      <w:r>
        <w:t>деятельности,</w:t>
      </w:r>
      <w:r>
        <w:rPr>
          <w:spacing w:val="-4"/>
        </w:rPr>
        <w:t xml:space="preserve"> </w:t>
      </w:r>
      <w:r>
        <w:t>критического</w:t>
      </w:r>
      <w:r>
        <w:rPr>
          <w:spacing w:val="-4"/>
        </w:rPr>
        <w:t xml:space="preserve"> </w:t>
      </w:r>
      <w:r>
        <w:t>мышления;</w:t>
      </w:r>
    </w:p>
    <w:p w:rsidR="00E87DAD" w:rsidRDefault="00F431E1">
      <w:pPr>
        <w:pStyle w:val="a3"/>
        <w:spacing w:before="139" w:line="360" w:lineRule="auto"/>
        <w:ind w:right="556"/>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57"/>
        </w:rPr>
        <w:t xml:space="preserve"> </w:t>
      </w:r>
      <w:r>
        <w:t>деятельности;</w:t>
      </w:r>
    </w:p>
    <w:p w:rsidR="00E87DAD" w:rsidRDefault="00F431E1">
      <w:pPr>
        <w:pStyle w:val="a3"/>
        <w:spacing w:line="360" w:lineRule="auto"/>
        <w:ind w:right="545"/>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 приобретенных знаний и способов действий при решении различных задач,</w:t>
      </w:r>
      <w:r>
        <w:rPr>
          <w:spacing w:val="1"/>
        </w:rPr>
        <w:t xml:space="preserve"> </w:t>
      </w:r>
      <w:r>
        <w:t>используя</w:t>
      </w:r>
      <w:r>
        <w:rPr>
          <w:spacing w:val="-3"/>
        </w:rPr>
        <w:t xml:space="preserve"> </w:t>
      </w:r>
      <w:r>
        <w:t>знания</w:t>
      </w:r>
      <w:r>
        <w:rPr>
          <w:spacing w:val="-2"/>
        </w:rPr>
        <w:t xml:space="preserve"> </w:t>
      </w:r>
      <w:r>
        <w:t>одного</w:t>
      </w:r>
      <w:r>
        <w:rPr>
          <w:spacing w:val="-2"/>
        </w:rPr>
        <w:t xml:space="preserve"> </w:t>
      </w:r>
      <w:r>
        <w:t>или</w:t>
      </w:r>
      <w:r>
        <w:rPr>
          <w:spacing w:val="-4"/>
        </w:rPr>
        <w:t xml:space="preserve"> </w:t>
      </w:r>
      <w:r>
        <w:t>нескольких</w:t>
      </w:r>
      <w:r>
        <w:rPr>
          <w:spacing w:val="2"/>
        </w:rPr>
        <w:t xml:space="preserve"> </w:t>
      </w:r>
      <w:r>
        <w:t>учебных</w:t>
      </w:r>
      <w:r>
        <w:rPr>
          <w:spacing w:val="-1"/>
        </w:rPr>
        <w:t xml:space="preserve"> </w:t>
      </w:r>
      <w:r>
        <w:t>предметов</w:t>
      </w:r>
      <w:r>
        <w:rPr>
          <w:spacing w:val="-2"/>
        </w:rPr>
        <w:t xml:space="preserve"> </w:t>
      </w:r>
      <w:r>
        <w:t>или</w:t>
      </w:r>
      <w:r>
        <w:rPr>
          <w:spacing w:val="-4"/>
        </w:rPr>
        <w:t xml:space="preserve"> </w:t>
      </w:r>
      <w:r>
        <w:t>предметных</w:t>
      </w:r>
      <w:r>
        <w:rPr>
          <w:spacing w:val="-2"/>
        </w:rPr>
        <w:t xml:space="preserve"> </w:t>
      </w:r>
      <w:r>
        <w:t>областей;</w:t>
      </w:r>
    </w:p>
    <w:p w:rsidR="00E87DAD" w:rsidRDefault="00F431E1">
      <w:pPr>
        <w:pStyle w:val="a3"/>
        <w:spacing w:line="360" w:lineRule="auto"/>
        <w:ind w:right="551"/>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 аргументации результатов исследования на основе собранных данных,</w:t>
      </w:r>
      <w:r>
        <w:rPr>
          <w:spacing w:val="1"/>
        </w:rPr>
        <w:t xml:space="preserve"> </w:t>
      </w:r>
      <w:r>
        <w:t>презентации</w:t>
      </w:r>
      <w:r>
        <w:rPr>
          <w:spacing w:val="-1"/>
        </w:rPr>
        <w:t xml:space="preserve"> </w:t>
      </w:r>
      <w:r>
        <w:t>результатов.</w:t>
      </w:r>
    </w:p>
    <w:p w:rsidR="00E87DAD" w:rsidRDefault="00F431E1" w:rsidP="007F1D2C">
      <w:pPr>
        <w:pStyle w:val="a4"/>
        <w:numPr>
          <w:ilvl w:val="3"/>
          <w:numId w:val="7"/>
        </w:numPr>
        <w:tabs>
          <w:tab w:val="left" w:pos="2131"/>
        </w:tabs>
        <w:spacing w:line="360" w:lineRule="auto"/>
        <w:ind w:right="554" w:firstLine="707"/>
        <w:jc w:val="both"/>
        <w:rPr>
          <w:sz w:val="24"/>
        </w:rPr>
      </w:pPr>
      <w:r>
        <w:rPr>
          <w:sz w:val="24"/>
        </w:rPr>
        <w:t>Индивидуальный</w:t>
      </w:r>
      <w:r>
        <w:rPr>
          <w:spacing w:val="1"/>
          <w:sz w:val="24"/>
        </w:rPr>
        <w:t xml:space="preserve"> </w:t>
      </w:r>
      <w:r>
        <w:rPr>
          <w:sz w:val="24"/>
        </w:rPr>
        <w:t>проект</w:t>
      </w:r>
      <w:r>
        <w:rPr>
          <w:spacing w:val="1"/>
          <w:sz w:val="24"/>
        </w:rPr>
        <w:t xml:space="preserve"> </w:t>
      </w:r>
      <w:r>
        <w:rPr>
          <w:sz w:val="24"/>
        </w:rPr>
        <w:t>выполняется</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течение</w:t>
      </w:r>
      <w:r>
        <w:rPr>
          <w:spacing w:val="60"/>
          <w:sz w:val="24"/>
        </w:rPr>
        <w:t xml:space="preserve"> </w:t>
      </w:r>
      <w:r>
        <w:rPr>
          <w:sz w:val="24"/>
        </w:rPr>
        <w:t>одного</w:t>
      </w:r>
      <w:r>
        <w:rPr>
          <w:spacing w:val="-57"/>
          <w:sz w:val="24"/>
        </w:rPr>
        <w:t xml:space="preserve"> </w:t>
      </w:r>
      <w:r>
        <w:rPr>
          <w:sz w:val="24"/>
        </w:rPr>
        <w:t>или двух лет в рамках учебного времени, специально отведенного учебным планом, и</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представлен</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завершенного</w:t>
      </w:r>
      <w:r>
        <w:rPr>
          <w:spacing w:val="1"/>
          <w:sz w:val="24"/>
        </w:rPr>
        <w:t xml:space="preserve"> </w:t>
      </w:r>
      <w:r>
        <w:rPr>
          <w:sz w:val="24"/>
        </w:rPr>
        <w:t>учебного</w:t>
      </w:r>
      <w:r>
        <w:rPr>
          <w:spacing w:val="1"/>
          <w:sz w:val="24"/>
        </w:rPr>
        <w:t xml:space="preserve"> </w:t>
      </w:r>
      <w:r>
        <w:rPr>
          <w:sz w:val="24"/>
        </w:rPr>
        <w:t>исследования</w:t>
      </w:r>
      <w:r>
        <w:rPr>
          <w:spacing w:val="61"/>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w:t>
      </w:r>
      <w:r>
        <w:rPr>
          <w:spacing w:val="1"/>
          <w:sz w:val="24"/>
        </w:rPr>
        <w:t xml:space="preserve"> </w:t>
      </w:r>
      <w:r>
        <w:rPr>
          <w:sz w:val="24"/>
        </w:rPr>
        <w:t>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57"/>
          <w:sz w:val="24"/>
        </w:rPr>
        <w:t xml:space="preserve"> </w:t>
      </w:r>
      <w:r>
        <w:rPr>
          <w:sz w:val="24"/>
        </w:rPr>
        <w:t>инновационного,</w:t>
      </w:r>
      <w:r>
        <w:rPr>
          <w:spacing w:val="-1"/>
          <w:sz w:val="24"/>
        </w:rPr>
        <w:t xml:space="preserve"> </w:t>
      </w:r>
      <w:r>
        <w:rPr>
          <w:sz w:val="24"/>
        </w:rPr>
        <w:t>конструкторского, инженерного.</w:t>
      </w:r>
    </w:p>
    <w:p w:rsidR="00E87DAD" w:rsidRDefault="00F431E1" w:rsidP="007F1D2C">
      <w:pPr>
        <w:pStyle w:val="a4"/>
        <w:numPr>
          <w:ilvl w:val="3"/>
          <w:numId w:val="7"/>
        </w:numPr>
        <w:tabs>
          <w:tab w:val="left" w:pos="2131"/>
        </w:tabs>
        <w:spacing w:before="1" w:line="360" w:lineRule="auto"/>
        <w:ind w:right="554" w:firstLine="707"/>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 призванную обеспечивать формирование у них опыта применения УУД в</w:t>
      </w:r>
      <w:r>
        <w:rPr>
          <w:spacing w:val="1"/>
          <w:sz w:val="24"/>
        </w:rPr>
        <w:t xml:space="preserve"> </w:t>
      </w:r>
      <w:r>
        <w:rPr>
          <w:sz w:val="24"/>
        </w:rPr>
        <w:t>жизненных ситуациях, навыков учебного сотрудничества и социального взаимодействия</w:t>
      </w:r>
      <w:r>
        <w:rPr>
          <w:spacing w:val="1"/>
          <w:sz w:val="24"/>
        </w:rPr>
        <w:t xml:space="preserve"> </w:t>
      </w:r>
      <w:r>
        <w:rPr>
          <w:sz w:val="24"/>
        </w:rPr>
        <w:t>со сверстниками, обучающимися младшего и старшего возраста, взрослыми, на 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 имеет свои особенности.</w:t>
      </w:r>
    </w:p>
    <w:p w:rsidR="00E87DAD" w:rsidRDefault="00F431E1" w:rsidP="007F1D2C">
      <w:pPr>
        <w:pStyle w:val="a4"/>
        <w:numPr>
          <w:ilvl w:val="3"/>
          <w:numId w:val="7"/>
        </w:numPr>
        <w:tabs>
          <w:tab w:val="left" w:pos="2131"/>
        </w:tabs>
        <w:spacing w:line="360" w:lineRule="auto"/>
        <w:ind w:right="546" w:firstLine="707"/>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исследование</w:t>
      </w:r>
      <w:r>
        <w:rPr>
          <w:spacing w:val="1"/>
          <w:sz w:val="24"/>
        </w:rPr>
        <w:t xml:space="preserve"> </w:t>
      </w:r>
      <w:r>
        <w:rPr>
          <w:sz w:val="24"/>
        </w:rPr>
        <w:t>и</w:t>
      </w:r>
      <w:r>
        <w:rPr>
          <w:spacing w:val="1"/>
          <w:sz w:val="24"/>
        </w:rPr>
        <w:t xml:space="preserve"> </w:t>
      </w:r>
      <w:r>
        <w:rPr>
          <w:sz w:val="24"/>
        </w:rPr>
        <w:t>проект</w:t>
      </w:r>
      <w:r>
        <w:rPr>
          <w:spacing w:val="1"/>
          <w:sz w:val="24"/>
        </w:rPr>
        <w:t xml:space="preserve"> </w:t>
      </w:r>
      <w:r>
        <w:rPr>
          <w:sz w:val="24"/>
        </w:rPr>
        <w:t>выполняют</w:t>
      </w:r>
      <w:r>
        <w:rPr>
          <w:spacing w:val="4"/>
          <w:sz w:val="24"/>
        </w:rPr>
        <w:t xml:space="preserve"> </w:t>
      </w:r>
      <w:r>
        <w:rPr>
          <w:sz w:val="24"/>
        </w:rPr>
        <w:t>в</w:t>
      </w:r>
      <w:r>
        <w:rPr>
          <w:spacing w:val="5"/>
          <w:sz w:val="24"/>
        </w:rPr>
        <w:t xml:space="preserve"> </w:t>
      </w:r>
      <w:r>
        <w:rPr>
          <w:sz w:val="24"/>
        </w:rPr>
        <w:t>значительной</w:t>
      </w:r>
      <w:r>
        <w:rPr>
          <w:spacing w:val="5"/>
          <w:sz w:val="24"/>
        </w:rPr>
        <w:t xml:space="preserve"> </w:t>
      </w:r>
      <w:r>
        <w:rPr>
          <w:sz w:val="24"/>
        </w:rPr>
        <w:t>степени</w:t>
      </w:r>
      <w:r>
        <w:rPr>
          <w:spacing w:val="5"/>
          <w:sz w:val="24"/>
        </w:rPr>
        <w:t xml:space="preserve"> </w:t>
      </w:r>
      <w:r>
        <w:rPr>
          <w:sz w:val="24"/>
        </w:rPr>
        <w:t>функции</w:t>
      </w:r>
      <w:r>
        <w:rPr>
          <w:spacing w:val="4"/>
          <w:sz w:val="24"/>
        </w:rPr>
        <w:t xml:space="preserve"> </w:t>
      </w:r>
      <w:r>
        <w:rPr>
          <w:sz w:val="24"/>
        </w:rPr>
        <w:t>инструментов</w:t>
      </w:r>
      <w:r>
        <w:rPr>
          <w:spacing w:val="9"/>
          <w:sz w:val="24"/>
        </w:rPr>
        <w:t xml:space="preserve"> </w:t>
      </w:r>
      <w:r>
        <w:rPr>
          <w:sz w:val="24"/>
        </w:rPr>
        <w:t>учебной</w:t>
      </w:r>
      <w:r>
        <w:rPr>
          <w:spacing w:val="5"/>
          <w:sz w:val="24"/>
        </w:rPr>
        <w:t xml:space="preserve"> </w:t>
      </w:r>
      <w:r>
        <w:rPr>
          <w:sz w:val="24"/>
        </w:rPr>
        <w:t>деятельности</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48" w:firstLine="0"/>
      </w:pPr>
      <w:r>
        <w:lastRenderedPageBreak/>
        <w:t xml:space="preserve">полидисциплинарного  </w:t>
      </w:r>
      <w:r>
        <w:rPr>
          <w:spacing w:val="20"/>
        </w:rPr>
        <w:t xml:space="preserve"> </w:t>
      </w:r>
      <w:proofErr w:type="gramStart"/>
      <w:r>
        <w:t xml:space="preserve">характера,  </w:t>
      </w:r>
      <w:r>
        <w:rPr>
          <w:spacing w:val="24"/>
        </w:rPr>
        <w:t xml:space="preserve"> </w:t>
      </w:r>
      <w:proofErr w:type="gramEnd"/>
      <w:r>
        <w:t xml:space="preserve">необходимых  </w:t>
      </w:r>
      <w:r>
        <w:rPr>
          <w:spacing w:val="24"/>
        </w:rPr>
        <w:t xml:space="preserve"> </w:t>
      </w:r>
      <w:r>
        <w:t xml:space="preserve">для    </w:t>
      </w:r>
      <w:r>
        <w:rPr>
          <w:spacing w:val="48"/>
        </w:rPr>
        <w:t xml:space="preserve"> </w:t>
      </w:r>
      <w:r>
        <w:t xml:space="preserve">освоения  </w:t>
      </w:r>
      <w:r>
        <w:rPr>
          <w:spacing w:val="24"/>
        </w:rPr>
        <w:t xml:space="preserve"> </w:t>
      </w:r>
      <w:r>
        <w:t xml:space="preserve">социальной  </w:t>
      </w:r>
      <w:r>
        <w:rPr>
          <w:spacing w:val="24"/>
        </w:rPr>
        <w:t xml:space="preserve"> </w:t>
      </w:r>
      <w:r>
        <w:t>жизни</w:t>
      </w:r>
      <w:r>
        <w:rPr>
          <w:spacing w:val="-58"/>
        </w:rPr>
        <w:t xml:space="preserve"> </w:t>
      </w:r>
      <w:r>
        <w:t>и</w:t>
      </w:r>
      <w:r>
        <w:rPr>
          <w:spacing w:val="1"/>
        </w:rPr>
        <w:t xml:space="preserve"> </w:t>
      </w:r>
      <w:r>
        <w:t>культуры.</w:t>
      </w:r>
      <w:r>
        <w:rPr>
          <w:spacing w:val="1"/>
        </w:rPr>
        <w:t xml:space="preserve"> </w:t>
      </w:r>
      <w:r>
        <w:t>Более</w:t>
      </w:r>
      <w:r>
        <w:rPr>
          <w:spacing w:val="1"/>
        </w:rPr>
        <w:t xml:space="preserve"> </w:t>
      </w:r>
      <w:r>
        <w:t>активной</w:t>
      </w:r>
      <w:r>
        <w:rPr>
          <w:spacing w:val="1"/>
        </w:rPr>
        <w:t xml:space="preserve"> </w:t>
      </w:r>
      <w:r>
        <w:t>становится</w:t>
      </w:r>
      <w:r>
        <w:rPr>
          <w:spacing w:val="1"/>
        </w:rPr>
        <w:t xml:space="preserve"> </w:t>
      </w:r>
      <w:r>
        <w:t>роль</w:t>
      </w:r>
      <w:r>
        <w:rPr>
          <w:spacing w:val="1"/>
        </w:rPr>
        <w:t xml:space="preserve"> </w:t>
      </w:r>
      <w:r>
        <w:t>самих</w:t>
      </w:r>
      <w:r>
        <w:rPr>
          <w:spacing w:val="1"/>
        </w:rPr>
        <w:t xml:space="preserve"> </w:t>
      </w:r>
      <w:r>
        <w:t>обучающихся,</w:t>
      </w:r>
      <w:r>
        <w:rPr>
          <w:spacing w:val="61"/>
        </w:rPr>
        <w:t xml:space="preserve"> </w:t>
      </w:r>
      <w:r>
        <w:t>которые</w:t>
      </w:r>
      <w:r>
        <w:rPr>
          <w:spacing w:val="1"/>
        </w:rPr>
        <w:t xml:space="preserve"> </w:t>
      </w:r>
      <w:r>
        <w:t>самостоятельно</w:t>
      </w:r>
      <w:r>
        <w:rPr>
          <w:spacing w:val="1"/>
        </w:rPr>
        <w:t xml:space="preserve"> </w:t>
      </w:r>
      <w:r>
        <w:t>формулируют</w:t>
      </w:r>
      <w:r>
        <w:rPr>
          <w:spacing w:val="1"/>
        </w:rPr>
        <w:t xml:space="preserve"> </w:t>
      </w:r>
      <w:r>
        <w:t>предпроектную</w:t>
      </w:r>
      <w:r>
        <w:rPr>
          <w:spacing w:val="1"/>
        </w:rPr>
        <w:t xml:space="preserve"> </w:t>
      </w:r>
      <w:r>
        <w:t>идею,</w:t>
      </w:r>
      <w:r>
        <w:rPr>
          <w:spacing w:val="1"/>
        </w:rPr>
        <w:t xml:space="preserve"> </w:t>
      </w:r>
      <w:r>
        <w:t>ставят</w:t>
      </w:r>
      <w:r>
        <w:rPr>
          <w:spacing w:val="1"/>
        </w:rPr>
        <w:t xml:space="preserve"> </w:t>
      </w:r>
      <w:r>
        <w:t>цели,</w:t>
      </w:r>
      <w:r>
        <w:rPr>
          <w:spacing w:val="6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Начинают</w:t>
      </w:r>
      <w:r>
        <w:rPr>
          <w:spacing w:val="1"/>
        </w:rPr>
        <w:t xml:space="preserve"> </w:t>
      </w:r>
      <w:r>
        <w:t>использоваться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Важно,</w:t>
      </w:r>
      <w:r>
        <w:rPr>
          <w:spacing w:val="1"/>
        </w:rPr>
        <w:t xml:space="preserve"> </w:t>
      </w:r>
      <w:r>
        <w:t>чтобы</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t>индивидуального</w:t>
      </w:r>
      <w:r>
        <w:rPr>
          <w:spacing w:val="1"/>
        </w:rPr>
        <w:t xml:space="preserve"> </w:t>
      </w:r>
      <w:r>
        <w:t>проекта</w:t>
      </w:r>
      <w:r>
        <w:rPr>
          <w:spacing w:val="61"/>
        </w:rPr>
        <w:t xml:space="preserve"> </w:t>
      </w:r>
      <w:r>
        <w:t>были</w:t>
      </w:r>
      <w:r>
        <w:rPr>
          <w:spacing w:val="1"/>
        </w:rPr>
        <w:t xml:space="preserve"> </w:t>
      </w:r>
      <w:r>
        <w:t>ориентированы на интеграцию знаний и использование методов двух и более учебных</w:t>
      </w:r>
      <w:r>
        <w:rPr>
          <w:spacing w:val="1"/>
        </w:rPr>
        <w:t xml:space="preserve"> </w:t>
      </w:r>
      <w:r>
        <w:t>предметов</w:t>
      </w:r>
      <w:r>
        <w:rPr>
          <w:spacing w:val="-1"/>
        </w:rPr>
        <w:t xml:space="preserve"> </w:t>
      </w:r>
      <w:r>
        <w:t>одной или нескольких</w:t>
      </w:r>
      <w:r>
        <w:rPr>
          <w:spacing w:val="1"/>
        </w:rPr>
        <w:t xml:space="preserve"> </w:t>
      </w:r>
      <w:r>
        <w:t>предметных</w:t>
      </w:r>
      <w:r>
        <w:rPr>
          <w:spacing w:val="-1"/>
        </w:rPr>
        <w:t xml:space="preserve"> </w:t>
      </w:r>
      <w:r>
        <w:t>областей.</w:t>
      </w:r>
    </w:p>
    <w:p w:rsidR="00E87DAD" w:rsidRDefault="00F431E1" w:rsidP="007F1D2C">
      <w:pPr>
        <w:pStyle w:val="a4"/>
        <w:numPr>
          <w:ilvl w:val="3"/>
          <w:numId w:val="7"/>
        </w:numPr>
        <w:tabs>
          <w:tab w:val="left" w:pos="2131"/>
        </w:tabs>
        <w:spacing w:line="360" w:lineRule="auto"/>
        <w:ind w:right="552" w:firstLine="707"/>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обучающиеся</w:t>
      </w:r>
      <w:r>
        <w:rPr>
          <w:spacing w:val="1"/>
          <w:sz w:val="24"/>
        </w:rPr>
        <w:t xml:space="preserve"> </w:t>
      </w:r>
      <w:r>
        <w:rPr>
          <w:sz w:val="24"/>
        </w:rPr>
        <w:t>определяют</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 работы может проводиться</w:t>
      </w:r>
      <w:r>
        <w:rPr>
          <w:spacing w:val="1"/>
          <w:sz w:val="24"/>
        </w:rPr>
        <w:t xml:space="preserve"> </w:t>
      </w:r>
      <w:r>
        <w:rPr>
          <w:sz w:val="24"/>
        </w:rPr>
        <w:t>не в школе, а в том социальном и культурном</w:t>
      </w:r>
      <w:r>
        <w:rPr>
          <w:spacing w:val="1"/>
          <w:sz w:val="24"/>
        </w:rPr>
        <w:t xml:space="preserve"> </w:t>
      </w:r>
      <w:r>
        <w:rPr>
          <w:sz w:val="24"/>
        </w:rPr>
        <w:t>пространстве, где проект разворачивался. Если это социальный проект, то его результаты</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представлены</w:t>
      </w:r>
      <w:r>
        <w:rPr>
          <w:spacing w:val="1"/>
          <w:sz w:val="24"/>
        </w:rPr>
        <w:t xml:space="preserve"> </w:t>
      </w:r>
      <w:r>
        <w:rPr>
          <w:sz w:val="24"/>
        </w:rPr>
        <w:t>местному</w:t>
      </w:r>
      <w:r>
        <w:rPr>
          <w:spacing w:val="1"/>
          <w:sz w:val="24"/>
        </w:rPr>
        <w:t xml:space="preserve"> </w:t>
      </w:r>
      <w:r>
        <w:rPr>
          <w:sz w:val="24"/>
        </w:rPr>
        <w:t>сообществу</w:t>
      </w:r>
      <w:r>
        <w:rPr>
          <w:spacing w:val="1"/>
          <w:sz w:val="24"/>
        </w:rPr>
        <w:t xml:space="preserve"> </w:t>
      </w:r>
      <w:r>
        <w:rPr>
          <w:sz w:val="24"/>
        </w:rPr>
        <w:t>или</w:t>
      </w:r>
      <w:r>
        <w:rPr>
          <w:spacing w:val="1"/>
          <w:sz w:val="24"/>
        </w:rPr>
        <w:t xml:space="preserve"> </w:t>
      </w:r>
      <w:r>
        <w:rPr>
          <w:sz w:val="24"/>
        </w:rPr>
        <w:t>сообществу</w:t>
      </w:r>
      <w:r>
        <w:rPr>
          <w:spacing w:val="1"/>
          <w:sz w:val="24"/>
        </w:rPr>
        <w:t xml:space="preserve"> </w:t>
      </w:r>
      <w:r>
        <w:rPr>
          <w:sz w:val="24"/>
        </w:rPr>
        <w:t>волонтерских</w:t>
      </w:r>
      <w:r>
        <w:rPr>
          <w:spacing w:val="1"/>
          <w:sz w:val="24"/>
        </w:rPr>
        <w:t xml:space="preserve"> </w:t>
      </w:r>
      <w:r>
        <w:rPr>
          <w:sz w:val="24"/>
        </w:rPr>
        <w:t>организаций.</w:t>
      </w:r>
      <w:r>
        <w:rPr>
          <w:spacing w:val="-1"/>
          <w:sz w:val="24"/>
        </w:rPr>
        <w:t xml:space="preserve"> </w:t>
      </w:r>
      <w:r>
        <w:rPr>
          <w:sz w:val="24"/>
        </w:rPr>
        <w:t>Если бизнес-проект —</w:t>
      </w:r>
      <w:r>
        <w:rPr>
          <w:spacing w:val="-1"/>
          <w:sz w:val="24"/>
        </w:rPr>
        <w:t xml:space="preserve"> </w:t>
      </w:r>
      <w:r>
        <w:rPr>
          <w:sz w:val="24"/>
        </w:rPr>
        <w:t>сообществу</w:t>
      </w:r>
      <w:r>
        <w:rPr>
          <w:spacing w:val="-4"/>
          <w:sz w:val="24"/>
        </w:rPr>
        <w:t xml:space="preserve"> </w:t>
      </w:r>
      <w:r>
        <w:rPr>
          <w:sz w:val="24"/>
        </w:rPr>
        <w:t>бизнесменов,</w:t>
      </w:r>
      <w:r>
        <w:rPr>
          <w:spacing w:val="-1"/>
          <w:sz w:val="24"/>
        </w:rPr>
        <w:t xml:space="preserve"> </w:t>
      </w:r>
      <w:r>
        <w:rPr>
          <w:sz w:val="24"/>
        </w:rPr>
        <w:t>деловых</w:t>
      </w:r>
      <w:r>
        <w:rPr>
          <w:spacing w:val="1"/>
          <w:sz w:val="24"/>
        </w:rPr>
        <w:t xml:space="preserve"> </w:t>
      </w:r>
      <w:r>
        <w:rPr>
          <w:sz w:val="24"/>
        </w:rPr>
        <w:t>людей.</w:t>
      </w:r>
    </w:p>
    <w:p w:rsidR="00E87DAD" w:rsidRDefault="00F431E1" w:rsidP="007F1D2C">
      <w:pPr>
        <w:pStyle w:val="a4"/>
        <w:numPr>
          <w:ilvl w:val="3"/>
          <w:numId w:val="7"/>
        </w:numPr>
        <w:tabs>
          <w:tab w:val="left" w:pos="2131"/>
        </w:tabs>
        <w:spacing w:line="360" w:lineRule="auto"/>
        <w:ind w:right="546" w:firstLine="707"/>
        <w:jc w:val="both"/>
        <w:rPr>
          <w:sz w:val="24"/>
        </w:rPr>
      </w:pPr>
      <w:r>
        <w:rPr>
          <w:sz w:val="24"/>
        </w:rPr>
        <w:t>На уровне среднего общего образования приоритетными 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w:t>
      </w:r>
      <w:r>
        <w:rPr>
          <w:spacing w:val="1"/>
          <w:sz w:val="24"/>
        </w:rPr>
        <w:t xml:space="preserve"> </w:t>
      </w:r>
      <w:r>
        <w:rPr>
          <w:sz w:val="24"/>
        </w:rPr>
        <w:t>проектирование;</w:t>
      </w:r>
      <w:r>
        <w:rPr>
          <w:spacing w:val="-1"/>
          <w:sz w:val="24"/>
        </w:rPr>
        <w:t xml:space="preserve"> </w:t>
      </w:r>
      <w:r>
        <w:rPr>
          <w:sz w:val="24"/>
        </w:rPr>
        <w:t>исследовательское; инженерное;</w:t>
      </w:r>
      <w:r>
        <w:rPr>
          <w:spacing w:val="-1"/>
          <w:sz w:val="24"/>
        </w:rPr>
        <w:t xml:space="preserve"> </w:t>
      </w:r>
      <w:r>
        <w:rPr>
          <w:sz w:val="24"/>
        </w:rPr>
        <w:t>информационное.</w:t>
      </w:r>
    </w:p>
    <w:p w:rsidR="00E87DAD" w:rsidRDefault="00F431E1" w:rsidP="007F1D2C">
      <w:pPr>
        <w:pStyle w:val="a4"/>
        <w:numPr>
          <w:ilvl w:val="3"/>
          <w:numId w:val="7"/>
        </w:numPr>
        <w:tabs>
          <w:tab w:val="left" w:pos="2131"/>
        </w:tabs>
        <w:spacing w:before="1" w:line="360" w:lineRule="auto"/>
        <w:ind w:right="550" w:firstLine="707"/>
        <w:jc w:val="both"/>
        <w:rPr>
          <w:sz w:val="24"/>
        </w:rPr>
      </w:pPr>
      <w:r>
        <w:rPr>
          <w:sz w:val="24"/>
        </w:rPr>
        <w:t>Результатами</w:t>
      </w:r>
      <w:r>
        <w:rPr>
          <w:spacing w:val="1"/>
          <w:sz w:val="24"/>
        </w:rPr>
        <w:t xml:space="preserve"> </w:t>
      </w:r>
      <w:r>
        <w:rPr>
          <w:sz w:val="24"/>
        </w:rPr>
        <w:t>учебного</w:t>
      </w:r>
      <w:r>
        <w:rPr>
          <w:spacing w:val="1"/>
          <w:sz w:val="24"/>
        </w:rPr>
        <w:t xml:space="preserve"> </w:t>
      </w:r>
      <w:r>
        <w:rPr>
          <w:sz w:val="24"/>
        </w:rPr>
        <w:t>исследованиями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научный</w:t>
      </w:r>
      <w:r>
        <w:rPr>
          <w:spacing w:val="1"/>
          <w:sz w:val="24"/>
        </w:rPr>
        <w:t xml:space="preserve"> </w:t>
      </w:r>
      <w:r>
        <w:rPr>
          <w:sz w:val="24"/>
        </w:rPr>
        <w:t>доклад,</w:t>
      </w:r>
      <w:r>
        <w:rPr>
          <w:spacing w:val="1"/>
          <w:sz w:val="24"/>
        </w:rPr>
        <w:t xml:space="preserve"> </w:t>
      </w:r>
      <w:r>
        <w:rPr>
          <w:sz w:val="24"/>
        </w:rPr>
        <w:t>реферат,</w:t>
      </w:r>
      <w:r>
        <w:rPr>
          <w:spacing w:val="1"/>
          <w:sz w:val="24"/>
        </w:rPr>
        <w:t xml:space="preserve"> </w:t>
      </w:r>
      <w:r>
        <w:rPr>
          <w:sz w:val="24"/>
        </w:rPr>
        <w:t>макет,</w:t>
      </w:r>
      <w:r>
        <w:rPr>
          <w:spacing w:val="1"/>
          <w:sz w:val="24"/>
        </w:rPr>
        <w:t xml:space="preserve"> </w:t>
      </w:r>
      <w:r>
        <w:rPr>
          <w:sz w:val="24"/>
        </w:rPr>
        <w:t>опытный</w:t>
      </w:r>
      <w:r>
        <w:rPr>
          <w:spacing w:val="1"/>
          <w:sz w:val="24"/>
        </w:rPr>
        <w:t xml:space="preserve"> </w:t>
      </w:r>
      <w:r>
        <w:rPr>
          <w:sz w:val="24"/>
        </w:rPr>
        <w:t>образец,</w:t>
      </w:r>
      <w:r>
        <w:rPr>
          <w:spacing w:val="1"/>
          <w:sz w:val="24"/>
        </w:rPr>
        <w:t xml:space="preserve"> </w:t>
      </w:r>
      <w:r>
        <w:rPr>
          <w:sz w:val="24"/>
        </w:rPr>
        <w:t>разработка,</w:t>
      </w:r>
      <w:r>
        <w:rPr>
          <w:spacing w:val="1"/>
          <w:sz w:val="24"/>
        </w:rPr>
        <w:t xml:space="preserve"> </w:t>
      </w:r>
      <w:r>
        <w:rPr>
          <w:sz w:val="24"/>
        </w:rPr>
        <w:t>информационный</w:t>
      </w:r>
      <w:r>
        <w:rPr>
          <w:spacing w:val="1"/>
          <w:sz w:val="24"/>
        </w:rPr>
        <w:t xml:space="preserve"> </w:t>
      </w:r>
      <w:r>
        <w:rPr>
          <w:sz w:val="24"/>
        </w:rPr>
        <w:t>продукт,</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образовательное</w:t>
      </w:r>
      <w:r>
        <w:rPr>
          <w:spacing w:val="-2"/>
          <w:sz w:val="24"/>
        </w:rPr>
        <w:t xml:space="preserve"> </w:t>
      </w:r>
      <w:r>
        <w:rPr>
          <w:sz w:val="24"/>
        </w:rPr>
        <w:t>событие, социальное</w:t>
      </w:r>
      <w:r>
        <w:rPr>
          <w:spacing w:val="-1"/>
          <w:sz w:val="24"/>
        </w:rPr>
        <w:t xml:space="preserve"> </w:t>
      </w:r>
      <w:r>
        <w:rPr>
          <w:sz w:val="24"/>
        </w:rPr>
        <w:t>мероприятие</w:t>
      </w:r>
      <w:r>
        <w:rPr>
          <w:spacing w:val="-1"/>
          <w:sz w:val="24"/>
        </w:rPr>
        <w:t xml:space="preserve"> </w:t>
      </w:r>
      <w:r>
        <w:rPr>
          <w:sz w:val="24"/>
        </w:rPr>
        <w:t>(акция).</w:t>
      </w:r>
    </w:p>
    <w:p w:rsidR="00E87DAD" w:rsidRDefault="00F431E1" w:rsidP="007F1D2C">
      <w:pPr>
        <w:pStyle w:val="a4"/>
        <w:numPr>
          <w:ilvl w:val="3"/>
          <w:numId w:val="7"/>
        </w:numPr>
        <w:tabs>
          <w:tab w:val="left" w:pos="2131"/>
        </w:tabs>
        <w:spacing w:line="360" w:lineRule="auto"/>
        <w:ind w:right="551" w:firstLine="707"/>
        <w:jc w:val="both"/>
        <w:rPr>
          <w:sz w:val="24"/>
        </w:rPr>
      </w:pPr>
      <w:r>
        <w:rPr>
          <w:sz w:val="24"/>
        </w:rPr>
        <w:t xml:space="preserve">Результаты  </w:t>
      </w:r>
      <w:r>
        <w:rPr>
          <w:spacing w:val="1"/>
          <w:sz w:val="24"/>
        </w:rPr>
        <w:t xml:space="preserve"> </w:t>
      </w:r>
      <w:r>
        <w:rPr>
          <w:sz w:val="24"/>
        </w:rPr>
        <w:t xml:space="preserve">работы   </w:t>
      </w:r>
      <w:r>
        <w:rPr>
          <w:spacing w:val="1"/>
          <w:sz w:val="24"/>
        </w:rPr>
        <w:t xml:space="preserve"> </w:t>
      </w:r>
      <w:r>
        <w:rPr>
          <w:sz w:val="24"/>
        </w:rPr>
        <w:t xml:space="preserve">оцениваются   </w:t>
      </w:r>
      <w:r>
        <w:rPr>
          <w:spacing w:val="1"/>
          <w:sz w:val="24"/>
        </w:rPr>
        <w:t xml:space="preserve"> </w:t>
      </w:r>
      <w:r>
        <w:rPr>
          <w:sz w:val="24"/>
        </w:rPr>
        <w:t xml:space="preserve">по   </w:t>
      </w:r>
      <w:r>
        <w:rPr>
          <w:spacing w:val="1"/>
          <w:sz w:val="24"/>
        </w:rPr>
        <w:t xml:space="preserve"> </w:t>
      </w:r>
      <w:r>
        <w:rPr>
          <w:sz w:val="24"/>
        </w:rPr>
        <w:t>определенным    критериям.</w:t>
      </w:r>
      <w:r>
        <w:rPr>
          <w:spacing w:val="1"/>
          <w:sz w:val="24"/>
        </w:rPr>
        <w:t xml:space="preserve"> </w:t>
      </w:r>
      <w:r>
        <w:rPr>
          <w:sz w:val="24"/>
        </w:rPr>
        <w:t>Для учебного исследования главное заключается в</w:t>
      </w:r>
      <w:r>
        <w:rPr>
          <w:spacing w:val="1"/>
          <w:sz w:val="24"/>
        </w:rPr>
        <w:t xml:space="preserve"> </w:t>
      </w:r>
      <w:r>
        <w:rPr>
          <w:sz w:val="24"/>
        </w:rPr>
        <w:t>актуальности избранной проблемы,</w:t>
      </w:r>
      <w:r>
        <w:rPr>
          <w:spacing w:val="1"/>
          <w:sz w:val="24"/>
        </w:rPr>
        <w:t xml:space="preserve"> </w:t>
      </w:r>
      <w:r>
        <w:rPr>
          <w:sz w:val="24"/>
        </w:rPr>
        <w:t>полноте,</w:t>
      </w:r>
      <w:r>
        <w:rPr>
          <w:spacing w:val="1"/>
          <w:sz w:val="24"/>
        </w:rPr>
        <w:t xml:space="preserve"> </w:t>
      </w:r>
      <w:r>
        <w:rPr>
          <w:sz w:val="24"/>
        </w:rPr>
        <w:t>последовательности,</w:t>
      </w:r>
      <w:r>
        <w:rPr>
          <w:spacing w:val="1"/>
          <w:sz w:val="24"/>
        </w:rPr>
        <w:t xml:space="preserve"> </w:t>
      </w:r>
      <w:r>
        <w:rPr>
          <w:sz w:val="24"/>
        </w:rPr>
        <w:t>обоснованности</w:t>
      </w:r>
      <w:r>
        <w:rPr>
          <w:spacing w:val="1"/>
          <w:sz w:val="24"/>
        </w:rPr>
        <w:t xml:space="preserve"> </w:t>
      </w:r>
      <w:r>
        <w:rPr>
          <w:sz w:val="24"/>
        </w:rPr>
        <w:t>решения</w:t>
      </w:r>
      <w:r>
        <w:rPr>
          <w:spacing w:val="1"/>
          <w:sz w:val="24"/>
        </w:rPr>
        <w:t xml:space="preserve"> </w:t>
      </w:r>
      <w:r>
        <w:rPr>
          <w:sz w:val="24"/>
        </w:rPr>
        <w:t>поставленных</w:t>
      </w:r>
      <w:r>
        <w:rPr>
          <w:spacing w:val="61"/>
          <w:sz w:val="24"/>
        </w:rPr>
        <w:t xml:space="preserve"> </w:t>
      </w:r>
      <w:r>
        <w:rPr>
          <w:sz w:val="24"/>
        </w:rPr>
        <w:t>задач.</w:t>
      </w:r>
      <w:r>
        <w:rPr>
          <w:spacing w:val="6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проекта</w:t>
      </w:r>
      <w:r>
        <w:rPr>
          <w:spacing w:val="1"/>
          <w:sz w:val="24"/>
        </w:rPr>
        <w:t xml:space="preserve"> </w:t>
      </w:r>
      <w:r>
        <w:rPr>
          <w:sz w:val="24"/>
        </w:rPr>
        <w:t>важно,</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мере</w:t>
      </w:r>
      <w:r>
        <w:rPr>
          <w:spacing w:val="1"/>
          <w:sz w:val="24"/>
        </w:rPr>
        <w:t xml:space="preserve"> </w:t>
      </w:r>
      <w:r>
        <w:rPr>
          <w:sz w:val="24"/>
        </w:rPr>
        <w:t>практически</w:t>
      </w:r>
      <w:r>
        <w:rPr>
          <w:spacing w:val="1"/>
          <w:sz w:val="24"/>
        </w:rPr>
        <w:t xml:space="preserve"> </w:t>
      </w:r>
      <w:r>
        <w:rPr>
          <w:sz w:val="24"/>
        </w:rPr>
        <w:t>значим</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1"/>
          <w:sz w:val="24"/>
        </w:rPr>
        <w:t xml:space="preserve"> </w:t>
      </w:r>
      <w:r>
        <w:rPr>
          <w:sz w:val="24"/>
        </w:rPr>
        <w:t>программный</w:t>
      </w:r>
      <w:r>
        <w:rPr>
          <w:spacing w:val="1"/>
          <w:sz w:val="24"/>
        </w:rPr>
        <w:t xml:space="preserve"> </w:t>
      </w:r>
      <w:r>
        <w:rPr>
          <w:sz w:val="24"/>
        </w:rPr>
        <w:t>продукт,</w:t>
      </w:r>
      <w:r>
        <w:rPr>
          <w:spacing w:val="1"/>
          <w:sz w:val="24"/>
        </w:rPr>
        <w:t xml:space="preserve"> </w:t>
      </w:r>
      <w:r>
        <w:rPr>
          <w:sz w:val="24"/>
        </w:rPr>
        <w:t>инженерная</w:t>
      </w:r>
      <w:r>
        <w:rPr>
          <w:spacing w:val="1"/>
          <w:sz w:val="24"/>
        </w:rPr>
        <w:t xml:space="preserve"> </w:t>
      </w:r>
      <w:r>
        <w:rPr>
          <w:sz w:val="24"/>
        </w:rPr>
        <w:t>конструкция</w:t>
      </w:r>
      <w:r>
        <w:rPr>
          <w:spacing w:val="-1"/>
          <w:sz w:val="24"/>
        </w:rPr>
        <w:t xml:space="preserve"> </w:t>
      </w:r>
      <w:r>
        <w:rPr>
          <w:sz w:val="24"/>
        </w:rPr>
        <w:t>и другие.</w:t>
      </w:r>
    </w:p>
    <w:p w:rsidR="00E87DAD" w:rsidRDefault="00F431E1" w:rsidP="007F1D2C">
      <w:pPr>
        <w:pStyle w:val="a4"/>
        <w:numPr>
          <w:ilvl w:val="3"/>
          <w:numId w:val="7"/>
        </w:numPr>
        <w:tabs>
          <w:tab w:val="left" w:pos="2251"/>
        </w:tabs>
        <w:spacing w:line="360" w:lineRule="auto"/>
        <w:ind w:right="552" w:firstLine="707"/>
        <w:jc w:val="both"/>
        <w:rPr>
          <w:sz w:val="24"/>
        </w:rPr>
      </w:pPr>
      <w:r>
        <w:rPr>
          <w:sz w:val="24"/>
        </w:rPr>
        <w:t>Организация педагогического сопровождения индивидуального проекта</w:t>
      </w:r>
      <w:r>
        <w:rPr>
          <w:spacing w:val="1"/>
          <w:sz w:val="24"/>
        </w:rPr>
        <w:t xml:space="preserve"> </w:t>
      </w:r>
      <w:r>
        <w:rPr>
          <w:sz w:val="24"/>
        </w:rPr>
        <w:t>должна осуществляться с учетом специфики профиля обучения, а также</w:t>
      </w:r>
      <w:r>
        <w:rPr>
          <w:spacing w:val="1"/>
          <w:sz w:val="24"/>
        </w:rPr>
        <w:t xml:space="preserve"> </w:t>
      </w:r>
      <w:r>
        <w:rPr>
          <w:sz w:val="24"/>
        </w:rPr>
        <w:t>образовательных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57"/>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включающий</w:t>
      </w:r>
      <w:r>
        <w:rPr>
          <w:spacing w:val="1"/>
          <w:sz w:val="24"/>
        </w:rPr>
        <w:t xml:space="preserve"> </w:t>
      </w:r>
      <w:r>
        <w:rPr>
          <w:sz w:val="24"/>
        </w:rPr>
        <w:t>вычленение</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формулирование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защиту</w:t>
      </w:r>
      <w:r>
        <w:rPr>
          <w:spacing w:val="1"/>
          <w:sz w:val="24"/>
        </w:rPr>
        <w:t xml:space="preserve"> </w:t>
      </w:r>
      <w:r>
        <w:rPr>
          <w:sz w:val="24"/>
        </w:rPr>
        <w:t>проекта,</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выполнения проекта, оценку</w:t>
      </w:r>
      <w:r>
        <w:rPr>
          <w:spacing w:val="-8"/>
          <w:sz w:val="24"/>
        </w:rPr>
        <w:t xml:space="preserve"> </w:t>
      </w:r>
      <w:r>
        <w:rPr>
          <w:sz w:val="24"/>
        </w:rPr>
        <w:t>качества</w:t>
      </w:r>
      <w:r>
        <w:rPr>
          <w:spacing w:val="-1"/>
          <w:sz w:val="24"/>
        </w:rPr>
        <w:t xml:space="preserve"> </w:t>
      </w:r>
      <w:r>
        <w:rPr>
          <w:sz w:val="24"/>
        </w:rPr>
        <w:t>выполнения.</w:t>
      </w:r>
    </w:p>
    <w:p w:rsidR="00E87DAD" w:rsidRDefault="00F431E1" w:rsidP="007F1D2C">
      <w:pPr>
        <w:pStyle w:val="a4"/>
        <w:numPr>
          <w:ilvl w:val="3"/>
          <w:numId w:val="7"/>
        </w:numPr>
        <w:tabs>
          <w:tab w:val="left" w:pos="2251"/>
        </w:tabs>
        <w:spacing w:before="2" w:line="360" w:lineRule="auto"/>
        <w:ind w:right="553" w:firstLine="707"/>
        <w:jc w:val="both"/>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57"/>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proofErr w:type="gramStart"/>
      <w:r>
        <w:rPr>
          <w:sz w:val="24"/>
        </w:rPr>
        <w:t>в</w:t>
      </w:r>
      <w:r>
        <w:rPr>
          <w:spacing w:val="1"/>
          <w:sz w:val="24"/>
        </w:rPr>
        <w:t xml:space="preserve"> </w:t>
      </w:r>
      <w:r>
        <w:rPr>
          <w:sz w:val="24"/>
        </w:rPr>
        <w:t>рамках</w:t>
      </w:r>
      <w:proofErr w:type="gramEnd"/>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9"/>
          <w:sz w:val="24"/>
        </w:rPr>
        <w:t xml:space="preserve"> </w:t>
      </w:r>
      <w:r>
        <w:rPr>
          <w:sz w:val="24"/>
        </w:rPr>
        <w:t>проектных</w:t>
      </w:r>
      <w:r>
        <w:rPr>
          <w:spacing w:val="13"/>
          <w:sz w:val="24"/>
        </w:rPr>
        <w:t xml:space="preserve"> </w:t>
      </w:r>
      <w:r>
        <w:rPr>
          <w:sz w:val="24"/>
        </w:rPr>
        <w:t>«дней»</w:t>
      </w:r>
      <w:r>
        <w:rPr>
          <w:spacing w:val="1"/>
          <w:sz w:val="24"/>
        </w:rPr>
        <w:t xml:space="preserve"> </w:t>
      </w:r>
      <w:r>
        <w:rPr>
          <w:sz w:val="24"/>
        </w:rPr>
        <w:t>или</w:t>
      </w:r>
      <w:r>
        <w:rPr>
          <w:spacing w:val="12"/>
          <w:sz w:val="24"/>
        </w:rPr>
        <w:t xml:space="preserve"> </w:t>
      </w:r>
      <w:r>
        <w:rPr>
          <w:sz w:val="24"/>
        </w:rPr>
        <w:t>«недель»,</w:t>
      </w:r>
      <w:r>
        <w:rPr>
          <w:spacing w:val="13"/>
          <w:sz w:val="24"/>
        </w:rPr>
        <w:t xml:space="preserve"> </w:t>
      </w:r>
      <w:r>
        <w:rPr>
          <w:sz w:val="24"/>
        </w:rPr>
        <w:t>в</w:t>
      </w:r>
      <w:r>
        <w:rPr>
          <w:spacing w:val="8"/>
          <w:sz w:val="24"/>
        </w:rPr>
        <w:t xml:space="preserve"> </w:t>
      </w:r>
      <w:r>
        <w:rPr>
          <w:sz w:val="24"/>
        </w:rPr>
        <w:t>рамках</w:t>
      </w:r>
      <w:r>
        <w:rPr>
          <w:spacing w:val="8"/>
          <w:sz w:val="24"/>
        </w:rPr>
        <w:t xml:space="preserve"> </w:t>
      </w:r>
      <w:r>
        <w:rPr>
          <w:sz w:val="24"/>
        </w:rPr>
        <w:t>проведения</w:t>
      </w:r>
      <w:r>
        <w:rPr>
          <w:spacing w:val="11"/>
          <w:sz w:val="24"/>
        </w:rPr>
        <w:t xml:space="preserve"> </w:t>
      </w:r>
      <w:r>
        <w:rPr>
          <w:sz w:val="24"/>
        </w:rPr>
        <w:t>ученических</w:t>
      </w:r>
      <w:r>
        <w:rPr>
          <w:spacing w:val="9"/>
          <w:sz w:val="24"/>
        </w:rPr>
        <w:t xml:space="preserve"> </w:t>
      </w:r>
      <w:r>
        <w:rPr>
          <w:sz w:val="24"/>
        </w:rPr>
        <w:t>научных</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ind w:right="552" w:firstLine="0"/>
      </w:pPr>
      <w:r>
        <w:lastRenderedPageBreak/>
        <w:t>конференций,</w:t>
      </w:r>
      <w:r>
        <w:rPr>
          <w:spacing w:val="1"/>
        </w:rPr>
        <w:t xml:space="preserve"> </w:t>
      </w:r>
      <w:r>
        <w:t>в</w:t>
      </w:r>
      <w:r>
        <w:rPr>
          <w:spacing w:val="1"/>
        </w:rPr>
        <w:t xml:space="preserve"> </w:t>
      </w:r>
      <w:r>
        <w:t>рамках</w:t>
      </w:r>
      <w:r>
        <w:rPr>
          <w:spacing w:val="1"/>
        </w:rPr>
        <w:t xml:space="preserve"> </w:t>
      </w:r>
      <w:r>
        <w:t>специальных</w:t>
      </w:r>
      <w:r>
        <w:rPr>
          <w:spacing w:val="1"/>
        </w:rPr>
        <w:t xml:space="preserve"> </w:t>
      </w:r>
      <w:r>
        <w:t>итоговых</w:t>
      </w:r>
      <w:r>
        <w:rPr>
          <w:spacing w:val="1"/>
        </w:rPr>
        <w:t xml:space="preserve"> </w:t>
      </w:r>
      <w:r>
        <w:t>аттестационных</w:t>
      </w:r>
      <w:r>
        <w:rPr>
          <w:spacing w:val="1"/>
        </w:rPr>
        <w:t xml:space="preserve"> </w:t>
      </w:r>
      <w:r>
        <w:t>испытаний.</w:t>
      </w:r>
      <w:r>
        <w:rPr>
          <w:spacing w:val="1"/>
        </w:rPr>
        <w:t xml:space="preserve"> </w:t>
      </w:r>
      <w:r>
        <w:t>Однако,</w:t>
      </w:r>
      <w:r>
        <w:rPr>
          <w:spacing w:val="1"/>
        </w:rPr>
        <w:t xml:space="preserve"> </w:t>
      </w:r>
      <w:r>
        <w:t>независимо от формата мероприятий, на заключительном мероприятии отчетного этапа</w:t>
      </w:r>
      <w:r>
        <w:rPr>
          <w:spacing w:val="1"/>
        </w:rPr>
        <w:t xml:space="preserve"> </w:t>
      </w:r>
      <w:r>
        <w:t>школьникам</w:t>
      </w:r>
      <w:r>
        <w:rPr>
          <w:spacing w:val="-2"/>
        </w:rPr>
        <w:t xml:space="preserve"> </w:t>
      </w:r>
      <w:r>
        <w:t>должна</w:t>
      </w:r>
      <w:r>
        <w:rPr>
          <w:spacing w:val="-1"/>
        </w:rPr>
        <w:t xml:space="preserve"> </w:t>
      </w:r>
      <w:r>
        <w:t>быть</w:t>
      </w:r>
      <w:r>
        <w:rPr>
          <w:spacing w:val="1"/>
        </w:rPr>
        <w:t xml:space="preserve"> </w:t>
      </w:r>
      <w:r>
        <w:t>обеспечена</w:t>
      </w:r>
      <w:r>
        <w:rPr>
          <w:spacing w:val="-1"/>
        </w:rPr>
        <w:t xml:space="preserve"> </w:t>
      </w:r>
      <w:r>
        <w:t>возможность:</w:t>
      </w:r>
    </w:p>
    <w:p w:rsidR="00E87DAD" w:rsidRDefault="00F431E1">
      <w:pPr>
        <w:pStyle w:val="a3"/>
        <w:spacing w:line="360" w:lineRule="auto"/>
        <w:ind w:right="555"/>
      </w:pPr>
      <w:r>
        <w:t>представить результаты своей работы в форме письменных отчетных материалов,</w:t>
      </w:r>
      <w:r>
        <w:rPr>
          <w:spacing w:val="1"/>
        </w:rPr>
        <w:t xml:space="preserve"> </w:t>
      </w:r>
      <w:r>
        <w:t>готового</w:t>
      </w:r>
      <w:r>
        <w:rPr>
          <w:spacing w:val="-3"/>
        </w:rPr>
        <w:t xml:space="preserve"> </w:t>
      </w:r>
      <w:r>
        <w:t>проектного</w:t>
      </w:r>
      <w:r>
        <w:rPr>
          <w:spacing w:val="-4"/>
        </w:rPr>
        <w:t xml:space="preserve"> </w:t>
      </w:r>
      <w:r>
        <w:t>продукта,</w:t>
      </w:r>
      <w:r>
        <w:rPr>
          <w:spacing w:val="2"/>
        </w:rPr>
        <w:t xml:space="preserve"> </w:t>
      </w:r>
      <w:r>
        <w:t>устного</w:t>
      </w:r>
      <w:r>
        <w:rPr>
          <w:spacing w:val="-1"/>
        </w:rPr>
        <w:t xml:space="preserve"> </w:t>
      </w:r>
      <w:r>
        <w:t>выступления</w:t>
      </w:r>
      <w:r>
        <w:rPr>
          <w:spacing w:val="-2"/>
        </w:rPr>
        <w:t xml:space="preserve"> </w:t>
      </w:r>
      <w:r>
        <w:t>и</w:t>
      </w:r>
      <w:r>
        <w:rPr>
          <w:spacing w:val="-1"/>
        </w:rPr>
        <w:t xml:space="preserve"> </w:t>
      </w:r>
      <w:r>
        <w:t>электронной</w:t>
      </w:r>
      <w:r>
        <w:rPr>
          <w:spacing w:val="-3"/>
        </w:rPr>
        <w:t xml:space="preserve"> </w:t>
      </w:r>
      <w:r>
        <w:t>презентации;</w:t>
      </w:r>
    </w:p>
    <w:p w:rsidR="00E87DAD" w:rsidRDefault="00F431E1">
      <w:pPr>
        <w:pStyle w:val="a3"/>
        <w:spacing w:line="360" w:lineRule="auto"/>
        <w:ind w:right="557"/>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1"/>
        </w:rPr>
        <w:t xml:space="preserve"> </w:t>
      </w:r>
      <w:r>
        <w:t>родителями,</w:t>
      </w:r>
      <w:r>
        <w:rPr>
          <w:spacing w:val="-1"/>
        </w:rPr>
        <w:t xml:space="preserve"> </w:t>
      </w:r>
      <w:r>
        <w:t>специалистами-экспертами, организациями-партнерами;</w:t>
      </w:r>
    </w:p>
    <w:p w:rsidR="00E87DAD" w:rsidRDefault="00F431E1">
      <w:pPr>
        <w:pStyle w:val="a3"/>
        <w:spacing w:line="360" w:lineRule="auto"/>
        <w:ind w:right="556"/>
      </w:pPr>
      <w:r>
        <w:t>получить     квалифицированную     оценку     результатов     своей     деятельности</w:t>
      </w:r>
      <w:r>
        <w:rPr>
          <w:spacing w:val="1"/>
        </w:rPr>
        <w:t xml:space="preserve"> </w:t>
      </w:r>
      <w:r>
        <w:t>от</w:t>
      </w:r>
      <w:r>
        <w:rPr>
          <w:spacing w:val="1"/>
        </w:rPr>
        <w:t xml:space="preserve"> </w:t>
      </w:r>
      <w:r>
        <w:t>членов</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независимого</w:t>
      </w:r>
      <w:r>
        <w:rPr>
          <w:spacing w:val="1"/>
        </w:rPr>
        <w:t xml:space="preserve"> </w:t>
      </w:r>
      <w:r>
        <w:t>экспертного</w:t>
      </w:r>
      <w:r>
        <w:rPr>
          <w:spacing w:val="1"/>
        </w:rPr>
        <w:t xml:space="preserve"> </w:t>
      </w:r>
      <w:r>
        <w:t>сообщества</w:t>
      </w:r>
      <w:r>
        <w:rPr>
          <w:spacing w:val="1"/>
        </w:rPr>
        <w:t xml:space="preserve"> </w:t>
      </w:r>
      <w:r>
        <w:t>(представители</w:t>
      </w:r>
      <w:r>
        <w:rPr>
          <w:spacing w:val="-1"/>
        </w:rPr>
        <w:t xml:space="preserve"> </w:t>
      </w:r>
      <w:r>
        <w:t>вузов, научных</w:t>
      </w:r>
      <w:r>
        <w:rPr>
          <w:spacing w:val="1"/>
        </w:rPr>
        <w:t xml:space="preserve"> </w:t>
      </w:r>
      <w:r>
        <w:t>организаций</w:t>
      </w:r>
      <w:r>
        <w:rPr>
          <w:spacing w:val="-1"/>
        </w:rPr>
        <w:t xml:space="preserve"> </w:t>
      </w:r>
      <w:r>
        <w:t>и</w:t>
      </w:r>
      <w:r>
        <w:rPr>
          <w:spacing w:val="-2"/>
        </w:rPr>
        <w:t xml:space="preserve"> </w:t>
      </w:r>
      <w:r>
        <w:t>других).</w:t>
      </w:r>
    </w:p>
    <w:p w:rsidR="00E87DAD" w:rsidRDefault="00F431E1">
      <w:pPr>
        <w:pStyle w:val="a3"/>
        <w:tabs>
          <w:tab w:val="left" w:pos="2460"/>
          <w:tab w:val="left" w:pos="3967"/>
          <w:tab w:val="left" w:pos="5152"/>
          <w:tab w:val="left" w:pos="6788"/>
          <w:tab w:val="left" w:pos="8925"/>
        </w:tabs>
        <w:spacing w:line="360" w:lineRule="auto"/>
        <w:ind w:right="545"/>
      </w:pPr>
      <w:r>
        <w:t>Регламент проведения защиты проекта, параметры и критерии оценки проектной</w:t>
      </w:r>
      <w:r>
        <w:rPr>
          <w:spacing w:val="1"/>
        </w:rPr>
        <w:t xml:space="preserve"> </w:t>
      </w:r>
      <w:r>
        <w:t>деятельности</w:t>
      </w:r>
      <w:r>
        <w:tab/>
        <w:t>должны</w:t>
      </w:r>
      <w:r>
        <w:tab/>
        <w:t>быть</w:t>
      </w:r>
      <w:r>
        <w:tab/>
        <w:t>известны</w:t>
      </w:r>
      <w:r>
        <w:tab/>
        <w:t>обучающимся</w:t>
      </w:r>
      <w:r>
        <w:tab/>
        <w:t>заранее.</w:t>
      </w:r>
      <w:r>
        <w:rPr>
          <w:spacing w:val="-58"/>
        </w:rPr>
        <w:t xml:space="preserve"> </w:t>
      </w:r>
      <w:r>
        <w:t>По</w:t>
      </w:r>
      <w:r>
        <w:rPr>
          <w:spacing w:val="1"/>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57"/>
        </w:rPr>
        <w:t xml:space="preserve"> </w:t>
      </w:r>
      <w:r>
        <w:t>разрабатываться и обсуждаться с обучающимися. Оценке должна подвергаться не только</w:t>
      </w:r>
      <w:r>
        <w:rPr>
          <w:spacing w:val="1"/>
        </w:rPr>
        <w:t xml:space="preserve"> </w:t>
      </w:r>
      <w:r>
        <w:t>защита</w:t>
      </w:r>
      <w:r>
        <w:rPr>
          <w:spacing w:val="1"/>
        </w:rPr>
        <w:t xml:space="preserve"> </w:t>
      </w:r>
      <w:r>
        <w:t>реализованного</w:t>
      </w:r>
      <w:r>
        <w:rPr>
          <w:spacing w:val="1"/>
        </w:rPr>
        <w:t xml:space="preserve"> </w:t>
      </w:r>
      <w:r>
        <w:t>проекта,</w:t>
      </w:r>
      <w:r>
        <w:rPr>
          <w:spacing w:val="1"/>
        </w:rPr>
        <w:t xml:space="preserve"> </w:t>
      </w:r>
      <w:r>
        <w:t>но</w:t>
      </w:r>
      <w:r>
        <w:rPr>
          <w:spacing w:val="1"/>
        </w:rPr>
        <w:t xml:space="preserve"> </w:t>
      </w:r>
      <w:r>
        <w:t>и</w:t>
      </w:r>
      <w:r>
        <w:rPr>
          <w:spacing w:val="1"/>
        </w:rPr>
        <w:t xml:space="preserve"> </w:t>
      </w:r>
      <w:r>
        <w:t>динамика</w:t>
      </w:r>
      <w:r>
        <w:rPr>
          <w:spacing w:val="1"/>
        </w:rPr>
        <w:t xml:space="preserve"> </w:t>
      </w:r>
      <w:r>
        <w:t>изменений,</w:t>
      </w:r>
      <w:r>
        <w:rPr>
          <w:spacing w:val="1"/>
        </w:rPr>
        <w:t xml:space="preserve"> </w:t>
      </w:r>
      <w:r>
        <w:t>внесенных</w:t>
      </w:r>
      <w:r>
        <w:rPr>
          <w:spacing w:val="1"/>
        </w:rPr>
        <w:t xml:space="preserve"> </w:t>
      </w:r>
      <w:r>
        <w:t>в</w:t>
      </w:r>
      <w:r>
        <w:rPr>
          <w:spacing w:val="1"/>
        </w:rPr>
        <w:t xml:space="preserve"> </w:t>
      </w:r>
      <w:r>
        <w:t>проект</w:t>
      </w:r>
      <w:r>
        <w:rPr>
          <w:spacing w:val="60"/>
        </w:rPr>
        <w:t xml:space="preserve"> </w:t>
      </w:r>
      <w:r>
        <w:t>от</w:t>
      </w:r>
      <w:r>
        <w:rPr>
          <w:spacing w:val="1"/>
        </w:rPr>
        <w:t xml:space="preserve"> </w:t>
      </w:r>
      <w:r>
        <w:t>момента замысла (процедуры защиты проектной идеи) до воплощения; при этом 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 организаций, где учатся дети, представители местного сообщества и тех</w:t>
      </w:r>
      <w:r>
        <w:rPr>
          <w:spacing w:val="1"/>
        </w:rPr>
        <w:t xml:space="preserve"> </w:t>
      </w:r>
      <w:r>
        <w:t>сфер</w:t>
      </w:r>
      <w:r>
        <w:rPr>
          <w:spacing w:val="50"/>
        </w:rPr>
        <w:t xml:space="preserve"> </w:t>
      </w:r>
      <w:r>
        <w:t>деятельности,</w:t>
      </w:r>
      <w:r>
        <w:rPr>
          <w:spacing w:val="48"/>
        </w:rPr>
        <w:t xml:space="preserve"> </w:t>
      </w:r>
      <w:r>
        <w:t>в</w:t>
      </w:r>
      <w:r>
        <w:rPr>
          <w:spacing w:val="50"/>
        </w:rPr>
        <w:t xml:space="preserve"> </w:t>
      </w:r>
      <w:r>
        <w:t>рамках</w:t>
      </w:r>
      <w:r>
        <w:rPr>
          <w:spacing w:val="52"/>
        </w:rPr>
        <w:t xml:space="preserve"> </w:t>
      </w:r>
      <w:r>
        <w:t>которых</w:t>
      </w:r>
      <w:r>
        <w:rPr>
          <w:spacing w:val="52"/>
        </w:rPr>
        <w:t xml:space="preserve"> </w:t>
      </w:r>
      <w:r>
        <w:t>выполняются</w:t>
      </w:r>
      <w:r>
        <w:rPr>
          <w:spacing w:val="47"/>
        </w:rPr>
        <w:t xml:space="preserve"> </w:t>
      </w:r>
      <w:r>
        <w:t>проектные</w:t>
      </w:r>
      <w:r>
        <w:rPr>
          <w:spacing w:val="49"/>
        </w:rPr>
        <w:t xml:space="preserve"> </w:t>
      </w:r>
      <w:r>
        <w:t>работы;</w:t>
      </w:r>
    </w:p>
    <w:p w:rsidR="00E87DAD" w:rsidRDefault="00E87DAD">
      <w:pPr>
        <w:pStyle w:val="a3"/>
        <w:spacing w:before="5"/>
        <w:ind w:left="0" w:firstLine="0"/>
        <w:jc w:val="left"/>
        <w:rPr>
          <w:sz w:val="36"/>
        </w:rPr>
      </w:pPr>
    </w:p>
    <w:p w:rsidR="00E87DAD" w:rsidRDefault="00F431E1" w:rsidP="007F1D2C">
      <w:pPr>
        <w:pStyle w:val="a4"/>
        <w:numPr>
          <w:ilvl w:val="2"/>
          <w:numId w:val="10"/>
        </w:numPr>
        <w:tabs>
          <w:tab w:val="left" w:pos="1710"/>
        </w:tabs>
        <w:ind w:left="1710" w:hanging="600"/>
        <w:jc w:val="both"/>
        <w:rPr>
          <w:b/>
          <w:sz w:val="24"/>
        </w:rPr>
      </w:pPr>
      <w:r>
        <w:rPr>
          <w:b/>
          <w:sz w:val="24"/>
          <w:u w:val="thick"/>
        </w:rPr>
        <w:t>Организационный</w:t>
      </w:r>
      <w:r>
        <w:rPr>
          <w:b/>
          <w:spacing w:val="-2"/>
          <w:sz w:val="24"/>
          <w:u w:val="thick"/>
        </w:rPr>
        <w:t xml:space="preserve"> </w:t>
      </w:r>
      <w:r>
        <w:rPr>
          <w:b/>
          <w:sz w:val="24"/>
          <w:u w:val="thick"/>
        </w:rPr>
        <w:t>раздел.</w:t>
      </w:r>
    </w:p>
    <w:p w:rsidR="00E87DAD" w:rsidRDefault="00F431E1" w:rsidP="007F1D2C">
      <w:pPr>
        <w:pStyle w:val="a4"/>
        <w:numPr>
          <w:ilvl w:val="2"/>
          <w:numId w:val="6"/>
        </w:numPr>
        <w:tabs>
          <w:tab w:val="left" w:pos="1950"/>
        </w:tabs>
        <w:spacing w:before="135" w:line="360" w:lineRule="auto"/>
        <w:ind w:right="549" w:firstLine="707"/>
        <w:jc w:val="both"/>
        <w:rPr>
          <w:sz w:val="24"/>
        </w:rPr>
      </w:pPr>
      <w:r>
        <w:rPr>
          <w:sz w:val="24"/>
        </w:rPr>
        <w:t>Условия реализации программы формирования УУД должны обеспечить</w:t>
      </w:r>
      <w:r>
        <w:rPr>
          <w:spacing w:val="1"/>
          <w:sz w:val="24"/>
        </w:rPr>
        <w:t xml:space="preserve"> </w:t>
      </w:r>
      <w:r>
        <w:rPr>
          <w:sz w:val="24"/>
        </w:rPr>
        <w:t>совершенствование</w:t>
      </w:r>
      <w:r>
        <w:rPr>
          <w:spacing w:val="1"/>
          <w:sz w:val="24"/>
        </w:rPr>
        <w:t xml:space="preserve"> </w:t>
      </w:r>
      <w:r>
        <w:rPr>
          <w:sz w:val="24"/>
        </w:rPr>
        <w:t>компетенций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p>
    <w:p w:rsidR="00E87DAD" w:rsidRDefault="00F431E1" w:rsidP="007F1D2C">
      <w:pPr>
        <w:pStyle w:val="a4"/>
        <w:numPr>
          <w:ilvl w:val="2"/>
          <w:numId w:val="6"/>
        </w:numPr>
        <w:tabs>
          <w:tab w:val="left" w:pos="1950"/>
        </w:tabs>
        <w:spacing w:line="360" w:lineRule="auto"/>
        <w:ind w:left="1110" w:right="554" w:firstLine="0"/>
        <w:jc w:val="both"/>
        <w:rPr>
          <w:sz w:val="24"/>
        </w:rPr>
      </w:pPr>
      <w:r>
        <w:rPr>
          <w:sz w:val="24"/>
        </w:rPr>
        <w:t>Условия реализации программы формирования УУД включают:</w:t>
      </w:r>
      <w:r>
        <w:rPr>
          <w:spacing w:val="1"/>
          <w:sz w:val="24"/>
        </w:rPr>
        <w:t xml:space="preserve"> </w:t>
      </w:r>
      <w:r>
        <w:rPr>
          <w:sz w:val="24"/>
        </w:rPr>
        <w:t>укомплектованность</w:t>
      </w:r>
      <w:r>
        <w:rPr>
          <w:spacing w:val="16"/>
          <w:sz w:val="24"/>
        </w:rPr>
        <w:t xml:space="preserve"> </w:t>
      </w:r>
      <w:r>
        <w:rPr>
          <w:sz w:val="24"/>
        </w:rPr>
        <w:t>образовательной</w:t>
      </w:r>
      <w:r>
        <w:rPr>
          <w:spacing w:val="15"/>
          <w:sz w:val="24"/>
        </w:rPr>
        <w:t xml:space="preserve"> </w:t>
      </w:r>
      <w:r>
        <w:rPr>
          <w:sz w:val="24"/>
        </w:rPr>
        <w:t>организации</w:t>
      </w:r>
      <w:r>
        <w:rPr>
          <w:spacing w:val="13"/>
          <w:sz w:val="24"/>
        </w:rPr>
        <w:t xml:space="preserve"> </w:t>
      </w:r>
      <w:r>
        <w:rPr>
          <w:sz w:val="24"/>
        </w:rPr>
        <w:t>педагогическими,</w:t>
      </w:r>
    </w:p>
    <w:p w:rsidR="00E87DAD" w:rsidRDefault="00F431E1">
      <w:pPr>
        <w:pStyle w:val="a3"/>
        <w:ind w:firstLine="0"/>
      </w:pPr>
      <w:r>
        <w:t>руководящими</w:t>
      </w:r>
      <w:r>
        <w:rPr>
          <w:spacing w:val="-3"/>
        </w:rPr>
        <w:t xml:space="preserve"> </w:t>
      </w:r>
      <w:r>
        <w:t>и</w:t>
      </w:r>
      <w:r>
        <w:rPr>
          <w:spacing w:val="-3"/>
        </w:rPr>
        <w:t xml:space="preserve"> </w:t>
      </w:r>
      <w:r>
        <w:t>иными</w:t>
      </w:r>
      <w:r>
        <w:rPr>
          <w:spacing w:val="-3"/>
        </w:rPr>
        <w:t xml:space="preserve"> </w:t>
      </w:r>
      <w:r>
        <w:t>работниками;</w:t>
      </w:r>
    </w:p>
    <w:p w:rsidR="00E87DAD" w:rsidRDefault="00F431E1">
      <w:pPr>
        <w:pStyle w:val="a3"/>
        <w:spacing w:before="138" w:line="360" w:lineRule="auto"/>
        <w:ind w:right="555"/>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rsidR="00E87DAD" w:rsidRDefault="00F431E1">
      <w:pPr>
        <w:pStyle w:val="a3"/>
        <w:spacing w:before="1" w:line="360" w:lineRule="auto"/>
        <w:ind w:right="550"/>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w:t>
      </w:r>
      <w:r>
        <w:rPr>
          <w:spacing w:val="61"/>
        </w:rPr>
        <w:t xml:space="preserve"> </w:t>
      </w:r>
      <w:r>
        <w:t>среднего</w:t>
      </w:r>
      <w:r>
        <w:rPr>
          <w:spacing w:val="1"/>
        </w:rPr>
        <w:t xml:space="preserve"> </w:t>
      </w:r>
      <w:r>
        <w:t>общего</w:t>
      </w:r>
      <w:r>
        <w:rPr>
          <w:spacing w:val="-2"/>
        </w:rPr>
        <w:t xml:space="preserve"> </w:t>
      </w:r>
      <w:r>
        <w:t>образования.</w:t>
      </w:r>
    </w:p>
    <w:p w:rsidR="00E87DAD" w:rsidRDefault="00F431E1" w:rsidP="007F1D2C">
      <w:pPr>
        <w:pStyle w:val="a4"/>
        <w:numPr>
          <w:ilvl w:val="2"/>
          <w:numId w:val="6"/>
        </w:numPr>
        <w:tabs>
          <w:tab w:val="left" w:pos="1950"/>
        </w:tabs>
        <w:spacing w:line="360" w:lineRule="auto"/>
        <w:ind w:right="553" w:firstLine="707"/>
        <w:jc w:val="both"/>
        <w:rPr>
          <w:sz w:val="24"/>
        </w:rPr>
      </w:pPr>
      <w:r>
        <w:rPr>
          <w:sz w:val="24"/>
        </w:rPr>
        <w:t>Педагогические кадры</w:t>
      </w:r>
      <w:r>
        <w:rPr>
          <w:spacing w:val="1"/>
          <w:sz w:val="24"/>
        </w:rPr>
        <w:t xml:space="preserve"> </w:t>
      </w:r>
      <w:r>
        <w:rPr>
          <w:sz w:val="24"/>
        </w:rPr>
        <w:t>должны</w:t>
      </w:r>
      <w:r>
        <w:rPr>
          <w:spacing w:val="1"/>
          <w:sz w:val="24"/>
        </w:rPr>
        <w:t xml:space="preserve"> </w:t>
      </w:r>
      <w:r>
        <w:rPr>
          <w:sz w:val="24"/>
        </w:rPr>
        <w:t>иметь</w:t>
      </w:r>
      <w:r>
        <w:rPr>
          <w:spacing w:val="1"/>
          <w:sz w:val="24"/>
        </w:rPr>
        <w:t xml:space="preserve"> </w:t>
      </w:r>
      <w:r>
        <w:rPr>
          <w:sz w:val="24"/>
        </w:rPr>
        <w:t>необходимый</w:t>
      </w:r>
      <w:r>
        <w:rPr>
          <w:spacing w:val="1"/>
          <w:sz w:val="24"/>
        </w:rPr>
        <w:t xml:space="preserve"> </w:t>
      </w:r>
      <w:r>
        <w:rPr>
          <w:sz w:val="24"/>
        </w:rPr>
        <w:t>уровень</w:t>
      </w:r>
      <w:r>
        <w:rPr>
          <w:spacing w:val="60"/>
          <w:sz w:val="24"/>
        </w:rPr>
        <w:t xml:space="preserve"> </w:t>
      </w:r>
      <w:r>
        <w:rPr>
          <w:sz w:val="24"/>
        </w:rPr>
        <w:t>подготовки</w:t>
      </w:r>
      <w:r>
        <w:rPr>
          <w:spacing w:val="1"/>
          <w:sz w:val="24"/>
        </w:rPr>
        <w:t xml:space="preserve"> </w:t>
      </w:r>
      <w:r>
        <w:rPr>
          <w:sz w:val="24"/>
        </w:rPr>
        <w:t>для</w:t>
      </w:r>
      <w:r>
        <w:rPr>
          <w:spacing w:val="-2"/>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2"/>
          <w:sz w:val="24"/>
        </w:rPr>
        <w:t xml:space="preserve"> </w:t>
      </w:r>
      <w:r>
        <w:rPr>
          <w:sz w:val="24"/>
        </w:rPr>
        <w:t>что</w:t>
      </w:r>
      <w:r>
        <w:rPr>
          <w:spacing w:val="-1"/>
          <w:sz w:val="24"/>
        </w:rPr>
        <w:t xml:space="preserve"> </w:t>
      </w:r>
      <w:r>
        <w:rPr>
          <w:sz w:val="24"/>
        </w:rPr>
        <w:t>может</w:t>
      </w:r>
      <w:r>
        <w:rPr>
          <w:spacing w:val="-1"/>
          <w:sz w:val="24"/>
        </w:rPr>
        <w:t xml:space="preserve"> </w:t>
      </w:r>
      <w:r>
        <w:rPr>
          <w:sz w:val="24"/>
        </w:rPr>
        <w:t>включать следующее:</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line="360" w:lineRule="auto"/>
        <w:jc w:val="left"/>
      </w:pPr>
      <w:r>
        <w:lastRenderedPageBreak/>
        <w:t>педагоги</w:t>
      </w:r>
      <w:r>
        <w:rPr>
          <w:spacing w:val="42"/>
        </w:rPr>
        <w:t xml:space="preserve"> </w:t>
      </w:r>
      <w:r>
        <w:t>владеют</w:t>
      </w:r>
      <w:r>
        <w:rPr>
          <w:spacing w:val="42"/>
        </w:rPr>
        <w:t xml:space="preserve"> </w:t>
      </w:r>
      <w:r>
        <w:t>представлениями</w:t>
      </w:r>
      <w:r>
        <w:rPr>
          <w:spacing w:val="42"/>
        </w:rPr>
        <w:t xml:space="preserve"> </w:t>
      </w:r>
      <w:proofErr w:type="gramStart"/>
      <w:r>
        <w:t>о</w:t>
      </w:r>
      <w:r>
        <w:rPr>
          <w:spacing w:val="42"/>
        </w:rPr>
        <w:t xml:space="preserve"> </w:t>
      </w:r>
      <w:r>
        <w:t>возрастных</w:t>
      </w:r>
      <w:r>
        <w:rPr>
          <w:spacing w:val="43"/>
        </w:rPr>
        <w:t xml:space="preserve"> </w:t>
      </w:r>
      <w:r>
        <w:t>особенностях</w:t>
      </w:r>
      <w:proofErr w:type="gramEnd"/>
      <w:r>
        <w:rPr>
          <w:spacing w:val="42"/>
        </w:rPr>
        <w:t xml:space="preserve"> </w:t>
      </w:r>
      <w:r>
        <w:t>обучающихся</w:t>
      </w:r>
      <w:r>
        <w:rPr>
          <w:spacing w:val="-57"/>
        </w:rPr>
        <w:t xml:space="preserve"> </w:t>
      </w:r>
      <w:r>
        <w:t>начальной,</w:t>
      </w:r>
      <w:r>
        <w:rPr>
          <w:spacing w:val="-1"/>
        </w:rPr>
        <w:t xml:space="preserve"> </w:t>
      </w:r>
      <w:r>
        <w:t>основной и</w:t>
      </w:r>
      <w:r>
        <w:rPr>
          <w:spacing w:val="-2"/>
        </w:rPr>
        <w:t xml:space="preserve"> </w:t>
      </w:r>
      <w:r>
        <w:t>старшей школы;</w:t>
      </w:r>
    </w:p>
    <w:p w:rsidR="00E87DAD" w:rsidRDefault="00F431E1">
      <w:pPr>
        <w:pStyle w:val="a3"/>
        <w:spacing w:before="1" w:line="360" w:lineRule="auto"/>
        <w:ind w:left="1110" w:right="554" w:firstLine="0"/>
        <w:jc w:val="left"/>
      </w:pPr>
      <w:r>
        <w:t>педагоги прошли курсы повышения квалификации, посвященные ФГОС СОО;</w:t>
      </w:r>
      <w:r>
        <w:rPr>
          <w:spacing w:val="1"/>
        </w:rPr>
        <w:t xml:space="preserve"> </w:t>
      </w:r>
      <w:r>
        <w:t>педагоги</w:t>
      </w:r>
      <w:r>
        <w:rPr>
          <w:spacing w:val="54"/>
        </w:rPr>
        <w:t xml:space="preserve"> </w:t>
      </w:r>
      <w:r>
        <w:t>участвовали</w:t>
      </w:r>
      <w:r>
        <w:rPr>
          <w:spacing w:val="52"/>
        </w:rPr>
        <w:t xml:space="preserve"> </w:t>
      </w:r>
      <w:r>
        <w:t>в</w:t>
      </w:r>
      <w:r>
        <w:rPr>
          <w:spacing w:val="51"/>
        </w:rPr>
        <w:t xml:space="preserve"> </w:t>
      </w:r>
      <w:r>
        <w:t>разработке</w:t>
      </w:r>
      <w:r>
        <w:rPr>
          <w:spacing w:val="50"/>
        </w:rPr>
        <w:t xml:space="preserve"> </w:t>
      </w:r>
      <w:r>
        <w:t>программы</w:t>
      </w:r>
      <w:r>
        <w:rPr>
          <w:spacing w:val="51"/>
        </w:rPr>
        <w:t xml:space="preserve"> </w:t>
      </w:r>
      <w:r>
        <w:t>по</w:t>
      </w:r>
      <w:r>
        <w:rPr>
          <w:spacing w:val="51"/>
        </w:rPr>
        <w:t xml:space="preserve"> </w:t>
      </w:r>
      <w:r>
        <w:t>формированию</w:t>
      </w:r>
      <w:r>
        <w:rPr>
          <w:spacing w:val="52"/>
        </w:rPr>
        <w:t xml:space="preserve"> </w:t>
      </w:r>
      <w:r>
        <w:t>УУД</w:t>
      </w:r>
      <w:r>
        <w:rPr>
          <w:spacing w:val="51"/>
        </w:rPr>
        <w:t xml:space="preserve"> </w:t>
      </w:r>
      <w:r>
        <w:t>или</w:t>
      </w:r>
    </w:p>
    <w:p w:rsidR="00E87DAD" w:rsidRDefault="00F431E1">
      <w:pPr>
        <w:pStyle w:val="a3"/>
        <w:spacing w:line="360" w:lineRule="auto"/>
        <w:ind w:firstLine="0"/>
        <w:jc w:val="left"/>
      </w:pPr>
      <w:r>
        <w:t>участвовали</w:t>
      </w:r>
      <w:r>
        <w:rPr>
          <w:spacing w:val="47"/>
        </w:rPr>
        <w:t xml:space="preserve"> </w:t>
      </w:r>
      <w:r>
        <w:t>во</w:t>
      </w:r>
      <w:r>
        <w:rPr>
          <w:spacing w:val="45"/>
        </w:rPr>
        <w:t xml:space="preserve"> </w:t>
      </w:r>
      <w:r>
        <w:t>внутришкольном</w:t>
      </w:r>
      <w:r>
        <w:rPr>
          <w:spacing w:val="45"/>
        </w:rPr>
        <w:t xml:space="preserve"> </w:t>
      </w:r>
      <w:r>
        <w:t>семинаре,</w:t>
      </w:r>
      <w:r>
        <w:rPr>
          <w:spacing w:val="46"/>
        </w:rPr>
        <w:t xml:space="preserve"> </w:t>
      </w:r>
      <w:r>
        <w:t>посвященном</w:t>
      </w:r>
      <w:r>
        <w:rPr>
          <w:spacing w:val="45"/>
        </w:rPr>
        <w:t xml:space="preserve"> </w:t>
      </w:r>
      <w:r>
        <w:t>особенностям</w:t>
      </w:r>
      <w:r>
        <w:rPr>
          <w:spacing w:val="46"/>
        </w:rPr>
        <w:t xml:space="preserve"> </w:t>
      </w:r>
      <w:r>
        <w:t>применения</w:t>
      </w:r>
      <w:r>
        <w:rPr>
          <w:spacing w:val="-57"/>
        </w:rPr>
        <w:t xml:space="preserve"> </w:t>
      </w:r>
      <w:r>
        <w:t>выбранной</w:t>
      </w:r>
      <w:r>
        <w:rPr>
          <w:spacing w:val="-1"/>
        </w:rPr>
        <w:t xml:space="preserve"> </w:t>
      </w:r>
      <w:r>
        <w:t>программы по УУД;</w:t>
      </w:r>
    </w:p>
    <w:p w:rsidR="00E87DAD" w:rsidRDefault="00F431E1">
      <w:pPr>
        <w:pStyle w:val="a3"/>
        <w:spacing w:line="360" w:lineRule="auto"/>
        <w:ind w:right="554"/>
        <w:jc w:val="left"/>
      </w:pPr>
      <w:r>
        <w:t>педагоги</w:t>
      </w:r>
      <w:r>
        <w:rPr>
          <w:spacing w:val="1"/>
        </w:rPr>
        <w:t xml:space="preserve"> </w:t>
      </w:r>
      <w:r>
        <w:t>могут</w:t>
      </w:r>
      <w:r>
        <w:rPr>
          <w:spacing w:val="2"/>
        </w:rPr>
        <w:t xml:space="preserve"> </w:t>
      </w:r>
      <w:r>
        <w:t>строить образовательную</w:t>
      </w:r>
      <w:r>
        <w:rPr>
          <w:spacing w:val="1"/>
        </w:rPr>
        <w:t xml:space="preserve"> </w:t>
      </w:r>
      <w:r>
        <w:t>деятельность</w:t>
      </w:r>
      <w:r>
        <w:rPr>
          <w:spacing w:val="-1"/>
        </w:rPr>
        <w:t xml:space="preserve"> </w:t>
      </w:r>
      <w:r>
        <w:t>в рамках</w:t>
      </w:r>
      <w:r>
        <w:rPr>
          <w:spacing w:val="5"/>
        </w:rPr>
        <w:t xml:space="preserve"> </w:t>
      </w:r>
      <w:r>
        <w:t>учебного предмета</w:t>
      </w:r>
      <w:r>
        <w:rPr>
          <w:spacing w:val="-57"/>
        </w:rPr>
        <w:t xml:space="preserve"> </w:t>
      </w:r>
      <w:r>
        <w:t>в</w:t>
      </w:r>
      <w:r>
        <w:rPr>
          <w:spacing w:val="-2"/>
        </w:rPr>
        <w:t xml:space="preserve"> </w:t>
      </w:r>
      <w:r>
        <w:t>соответствии с</w:t>
      </w:r>
      <w:r>
        <w:rPr>
          <w:spacing w:val="-1"/>
        </w:rPr>
        <w:t xml:space="preserve"> </w:t>
      </w:r>
      <w:r>
        <w:t>особенностями формирования</w:t>
      </w:r>
      <w:r>
        <w:rPr>
          <w:spacing w:val="-1"/>
        </w:rPr>
        <w:t xml:space="preserve"> </w:t>
      </w:r>
      <w:r>
        <w:t>конкретных</w:t>
      </w:r>
      <w:r>
        <w:rPr>
          <w:spacing w:val="-1"/>
        </w:rPr>
        <w:t xml:space="preserve"> </w:t>
      </w:r>
      <w:r>
        <w:t>УУД;</w:t>
      </w:r>
    </w:p>
    <w:p w:rsidR="00E87DAD" w:rsidRDefault="00F431E1">
      <w:pPr>
        <w:pStyle w:val="a3"/>
        <w:tabs>
          <w:tab w:val="left" w:pos="2400"/>
          <w:tab w:val="left" w:pos="4259"/>
          <w:tab w:val="left" w:pos="6137"/>
          <w:tab w:val="left" w:pos="7022"/>
          <w:tab w:val="left" w:pos="7516"/>
          <w:tab w:val="left" w:pos="8622"/>
        </w:tabs>
        <w:spacing w:line="362" w:lineRule="auto"/>
        <w:ind w:right="554"/>
        <w:jc w:val="left"/>
      </w:pPr>
      <w:r>
        <w:t>педагоги</w:t>
      </w:r>
      <w:r>
        <w:tab/>
        <w:t>осуществляют</w:t>
      </w:r>
      <w:r>
        <w:tab/>
        <w:t>формирование</w:t>
      </w:r>
      <w:r>
        <w:tab/>
        <w:t>УУД</w:t>
      </w:r>
      <w:r>
        <w:tab/>
        <w:t>в</w:t>
      </w:r>
      <w:r>
        <w:tab/>
        <w:t>рамках</w:t>
      </w:r>
      <w:r>
        <w:tab/>
        <w:t>проектной,</w:t>
      </w:r>
      <w:r>
        <w:rPr>
          <w:spacing w:val="-57"/>
        </w:rPr>
        <w:t xml:space="preserve"> </w:t>
      </w:r>
      <w:r>
        <w:t>исследовательской</w:t>
      </w:r>
      <w:r>
        <w:rPr>
          <w:spacing w:val="-1"/>
        </w:rPr>
        <w:t xml:space="preserve"> </w:t>
      </w:r>
      <w:r>
        <w:t>деятельности;</w:t>
      </w:r>
    </w:p>
    <w:p w:rsidR="00E87DAD" w:rsidRDefault="00F431E1">
      <w:pPr>
        <w:pStyle w:val="a3"/>
        <w:spacing w:line="271" w:lineRule="exact"/>
        <w:ind w:left="1110" w:firstLine="0"/>
        <w:jc w:val="left"/>
      </w:pPr>
      <w:r>
        <w:t>педагоги</w:t>
      </w:r>
      <w:r>
        <w:rPr>
          <w:spacing w:val="-6"/>
        </w:rPr>
        <w:t xml:space="preserve"> </w:t>
      </w:r>
      <w:r>
        <w:t>владеют</w:t>
      </w:r>
      <w:r>
        <w:rPr>
          <w:spacing w:val="-5"/>
        </w:rPr>
        <w:t xml:space="preserve"> </w:t>
      </w:r>
      <w:r>
        <w:t>методиками</w:t>
      </w:r>
      <w:r>
        <w:rPr>
          <w:spacing w:val="-5"/>
        </w:rPr>
        <w:t xml:space="preserve"> </w:t>
      </w:r>
      <w:r>
        <w:t>формирующего</w:t>
      </w:r>
      <w:r>
        <w:rPr>
          <w:spacing w:val="-4"/>
        </w:rPr>
        <w:t xml:space="preserve"> </w:t>
      </w:r>
      <w:r>
        <w:t>оценивания;</w:t>
      </w:r>
    </w:p>
    <w:p w:rsidR="00E87DAD" w:rsidRDefault="00F431E1">
      <w:pPr>
        <w:pStyle w:val="a3"/>
        <w:spacing w:before="137" w:line="360" w:lineRule="auto"/>
        <w:ind w:right="554"/>
        <w:jc w:val="left"/>
      </w:pPr>
      <w:r>
        <w:t>педагоги</w:t>
      </w:r>
      <w:r>
        <w:rPr>
          <w:spacing w:val="1"/>
        </w:rPr>
        <w:t xml:space="preserve"> </w:t>
      </w:r>
      <w:r>
        <w:t>умеют</w:t>
      </w:r>
      <w:r>
        <w:rPr>
          <w:spacing w:val="1"/>
        </w:rPr>
        <w:t xml:space="preserve"> </w:t>
      </w:r>
      <w:r>
        <w:t>применять</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качества</w:t>
      </w:r>
      <w:r>
        <w:rPr>
          <w:spacing w:val="1"/>
        </w:rPr>
        <w:t xml:space="preserve"> </w:t>
      </w:r>
      <w:r>
        <w:t>формирования</w:t>
      </w:r>
      <w:r>
        <w:rPr>
          <w:spacing w:val="-57"/>
        </w:rPr>
        <w:t xml:space="preserve"> </w:t>
      </w:r>
      <w:r>
        <w:t>УУД</w:t>
      </w:r>
      <w:r>
        <w:rPr>
          <w:spacing w:val="-2"/>
        </w:rPr>
        <w:t xml:space="preserve"> </w:t>
      </w:r>
      <w:r>
        <w:t>в</w:t>
      </w:r>
      <w:r>
        <w:rPr>
          <w:spacing w:val="-1"/>
        </w:rPr>
        <w:t xml:space="preserve"> </w:t>
      </w:r>
      <w:r>
        <w:t>рамках</w:t>
      </w:r>
      <w:r>
        <w:rPr>
          <w:spacing w:val="2"/>
        </w:rPr>
        <w:t xml:space="preserve"> </w:t>
      </w:r>
      <w:r>
        <w:t>одного</w:t>
      </w:r>
      <w:r>
        <w:rPr>
          <w:spacing w:val="1"/>
        </w:rPr>
        <w:t xml:space="preserve"> </w:t>
      </w:r>
      <w:r>
        <w:t>или</w:t>
      </w:r>
      <w:r>
        <w:rPr>
          <w:spacing w:val="1"/>
        </w:rPr>
        <w:t xml:space="preserve"> </w:t>
      </w:r>
      <w:r>
        <w:t>нескольких</w:t>
      </w:r>
      <w:r>
        <w:rPr>
          <w:spacing w:val="-1"/>
        </w:rPr>
        <w:t xml:space="preserve"> </w:t>
      </w:r>
      <w:r>
        <w:t>предметов.</w:t>
      </w:r>
    </w:p>
    <w:p w:rsidR="00E87DAD" w:rsidRDefault="00F431E1" w:rsidP="007F1D2C">
      <w:pPr>
        <w:pStyle w:val="a4"/>
        <w:numPr>
          <w:ilvl w:val="2"/>
          <w:numId w:val="6"/>
        </w:numPr>
        <w:tabs>
          <w:tab w:val="left" w:pos="1950"/>
        </w:tabs>
        <w:spacing w:line="360" w:lineRule="auto"/>
        <w:ind w:right="553" w:firstLine="707"/>
        <w:jc w:val="both"/>
        <w:rPr>
          <w:sz w:val="24"/>
        </w:rPr>
      </w:pPr>
      <w:r>
        <w:rPr>
          <w:sz w:val="24"/>
        </w:rPr>
        <w:t>Наряду</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можно</w:t>
      </w:r>
      <w:r>
        <w:rPr>
          <w:spacing w:val="1"/>
          <w:sz w:val="24"/>
        </w:rPr>
        <w:t xml:space="preserve"> </w:t>
      </w:r>
      <w:r>
        <w:rPr>
          <w:sz w:val="24"/>
        </w:rPr>
        <w:t>выделить</w:t>
      </w:r>
      <w:r>
        <w:rPr>
          <w:spacing w:val="1"/>
          <w:sz w:val="24"/>
        </w:rPr>
        <w:t xml:space="preserve"> </w:t>
      </w:r>
      <w:r>
        <w:rPr>
          <w:sz w:val="24"/>
        </w:rPr>
        <w:t>ряд</w:t>
      </w:r>
      <w:r>
        <w:rPr>
          <w:spacing w:val="1"/>
          <w:sz w:val="24"/>
        </w:rPr>
        <w:t xml:space="preserve"> </w:t>
      </w:r>
      <w:r>
        <w:rPr>
          <w:sz w:val="24"/>
        </w:rPr>
        <w:t>специфических</w:t>
      </w:r>
      <w:r>
        <w:rPr>
          <w:spacing w:val="1"/>
          <w:sz w:val="24"/>
        </w:rPr>
        <w:t xml:space="preserve"> </w:t>
      </w:r>
      <w:r>
        <w:rPr>
          <w:sz w:val="24"/>
        </w:rPr>
        <w:t>характеристик</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старшей</w:t>
      </w:r>
      <w:r>
        <w:rPr>
          <w:spacing w:val="1"/>
          <w:sz w:val="24"/>
        </w:rPr>
        <w:t xml:space="preserve"> </w:t>
      </w:r>
      <w:r>
        <w:rPr>
          <w:sz w:val="24"/>
        </w:rPr>
        <w:t>школы,</w:t>
      </w:r>
      <w:r>
        <w:rPr>
          <w:spacing w:val="1"/>
          <w:sz w:val="24"/>
        </w:rPr>
        <w:t xml:space="preserve"> </w:t>
      </w:r>
      <w:r>
        <w:rPr>
          <w:sz w:val="24"/>
        </w:rPr>
        <w:t>обеспечивающих</w:t>
      </w:r>
      <w:r>
        <w:rPr>
          <w:spacing w:val="1"/>
          <w:sz w:val="24"/>
        </w:rPr>
        <w:t xml:space="preserve"> </w:t>
      </w:r>
      <w:r>
        <w:rPr>
          <w:sz w:val="24"/>
        </w:rPr>
        <w:t>формирование</w:t>
      </w:r>
      <w:r>
        <w:rPr>
          <w:spacing w:val="-2"/>
          <w:sz w:val="24"/>
        </w:rPr>
        <w:t xml:space="preserve"> </w:t>
      </w:r>
      <w:r>
        <w:rPr>
          <w:sz w:val="24"/>
        </w:rPr>
        <w:t>УУД</w:t>
      </w:r>
      <w:r>
        <w:rPr>
          <w:spacing w:val="-1"/>
          <w:sz w:val="24"/>
        </w:rPr>
        <w:t xml:space="preserve"> </w:t>
      </w:r>
      <w:r>
        <w:rPr>
          <w:sz w:val="24"/>
        </w:rPr>
        <w:t>в</w:t>
      </w:r>
      <w:r>
        <w:rPr>
          <w:spacing w:val="-1"/>
          <w:sz w:val="24"/>
        </w:rPr>
        <w:t xml:space="preserve"> </w:t>
      </w:r>
      <w:r>
        <w:rPr>
          <w:sz w:val="24"/>
        </w:rPr>
        <w:t>открытом образовательном</w:t>
      </w:r>
      <w:r>
        <w:rPr>
          <w:spacing w:val="-1"/>
          <w:sz w:val="24"/>
        </w:rPr>
        <w:t xml:space="preserve"> </w:t>
      </w:r>
      <w:r>
        <w:rPr>
          <w:sz w:val="24"/>
        </w:rPr>
        <w:t>пространстве:</w:t>
      </w:r>
    </w:p>
    <w:p w:rsidR="00E87DAD" w:rsidRDefault="00F431E1">
      <w:pPr>
        <w:pStyle w:val="a3"/>
        <w:spacing w:line="360" w:lineRule="auto"/>
        <w:ind w:right="552"/>
      </w:pPr>
      <w:r>
        <w:t>сетевое</w:t>
      </w:r>
      <w:r>
        <w:rPr>
          <w:spacing w:val="1"/>
        </w:rPr>
        <w:t xml:space="preserve"> </w:t>
      </w:r>
      <w:r>
        <w:t>взаимодействие образовательной организации с другими организациями</w:t>
      </w:r>
      <w:r>
        <w:rPr>
          <w:spacing w:val="1"/>
        </w:rPr>
        <w:t xml:space="preserve"> </w:t>
      </w:r>
      <w:r>
        <w:t>общего</w:t>
      </w:r>
      <w:r>
        <w:rPr>
          <w:spacing w:val="-2"/>
        </w:rPr>
        <w:t xml:space="preserve"> </w:t>
      </w:r>
      <w:r>
        <w:t>и дополнительного</w:t>
      </w:r>
      <w:r>
        <w:rPr>
          <w:spacing w:val="-1"/>
        </w:rPr>
        <w:t xml:space="preserve"> </w:t>
      </w:r>
      <w:r>
        <w:t>образования, с учреждениями культуры;</w:t>
      </w:r>
    </w:p>
    <w:p w:rsidR="00E87DAD" w:rsidRDefault="00F431E1">
      <w:pPr>
        <w:pStyle w:val="a3"/>
        <w:spacing w:line="360" w:lineRule="auto"/>
        <w:ind w:right="554"/>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61"/>
        </w:rPr>
        <w:t xml:space="preserve"> </w:t>
      </w:r>
      <w:r>
        <w:t>образовательной</w:t>
      </w:r>
      <w:r>
        <w:rPr>
          <w:spacing w:val="1"/>
        </w:rPr>
        <w:t xml:space="preserve"> </w:t>
      </w:r>
      <w:r>
        <w:t>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обеспечение</w:t>
      </w:r>
      <w:r>
        <w:rPr>
          <w:spacing w:val="1"/>
        </w:rPr>
        <w:t xml:space="preserve"> </w:t>
      </w:r>
      <w:r>
        <w:t>возможности</w:t>
      </w:r>
      <w:r>
        <w:rPr>
          <w:spacing w:val="1"/>
        </w:rPr>
        <w:t xml:space="preserve"> </w:t>
      </w:r>
      <w:r>
        <w:t>выбора</w:t>
      </w:r>
      <w:r>
        <w:rPr>
          <w:spacing w:val="1"/>
        </w:rPr>
        <w:t xml:space="preserve"> </w:t>
      </w:r>
      <w:r>
        <w:t>обучающимся</w:t>
      </w:r>
      <w:r>
        <w:rPr>
          <w:spacing w:val="1"/>
        </w:rPr>
        <w:t xml:space="preserve"> </w:t>
      </w:r>
      <w:r>
        <w:t>формы</w:t>
      </w:r>
      <w:r>
        <w:rPr>
          <w:spacing w:val="-57"/>
        </w:rPr>
        <w:t xml:space="preserve"> </w:t>
      </w:r>
      <w:r>
        <w:t>получения</w:t>
      </w:r>
      <w:r>
        <w:rPr>
          <w:spacing w:val="1"/>
        </w:rPr>
        <w:t xml:space="preserve"> </w:t>
      </w:r>
      <w:r>
        <w:t>образования,</w:t>
      </w:r>
      <w:r>
        <w:rPr>
          <w:spacing w:val="1"/>
        </w:rPr>
        <w:t xml:space="preserve"> </w:t>
      </w:r>
      <w:r>
        <w:t>уровня</w:t>
      </w:r>
      <w:r>
        <w:rPr>
          <w:spacing w:val="1"/>
        </w:rPr>
        <w:t xml:space="preserve"> </w:t>
      </w:r>
      <w:r>
        <w:t>освоения</w:t>
      </w:r>
      <w:r>
        <w:rPr>
          <w:spacing w:val="1"/>
        </w:rPr>
        <w:t xml:space="preserve"> </w:t>
      </w:r>
      <w:r>
        <w:t>предметного</w:t>
      </w:r>
      <w:r>
        <w:rPr>
          <w:spacing w:val="1"/>
        </w:rPr>
        <w:t xml:space="preserve"> </w:t>
      </w:r>
      <w:r>
        <w:t>материала,</w:t>
      </w:r>
      <w:r>
        <w:rPr>
          <w:spacing w:val="1"/>
        </w:rPr>
        <w:t xml:space="preserve"> </w:t>
      </w:r>
      <w:r>
        <w:t>учителя,</w:t>
      </w:r>
      <w:r>
        <w:rPr>
          <w:spacing w:val="1"/>
        </w:rPr>
        <w:t xml:space="preserve"> </w:t>
      </w:r>
      <w:r>
        <w:t>учебной</w:t>
      </w:r>
      <w:r>
        <w:rPr>
          <w:spacing w:val="1"/>
        </w:rPr>
        <w:t xml:space="preserve"> </w:t>
      </w:r>
      <w:r>
        <w:t>группы);</w:t>
      </w:r>
    </w:p>
    <w:p w:rsidR="00E87DAD" w:rsidRDefault="00F431E1">
      <w:pPr>
        <w:pStyle w:val="a3"/>
        <w:spacing w:before="1" w:line="360" w:lineRule="auto"/>
        <w:ind w:right="553"/>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 траектории обучающихся;</w:t>
      </w:r>
    </w:p>
    <w:p w:rsidR="00E87DAD" w:rsidRDefault="00F431E1">
      <w:pPr>
        <w:pStyle w:val="a3"/>
        <w:spacing w:line="360" w:lineRule="auto"/>
        <w:ind w:right="552"/>
      </w:pPr>
      <w:r>
        <w:t>обеспечение возможности вовлечения обучающихся в проектную деятельность,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деятельность</w:t>
      </w:r>
      <w:r>
        <w:rPr>
          <w:spacing w:val="1"/>
        </w:rPr>
        <w:t xml:space="preserve"> </w:t>
      </w:r>
      <w:r>
        <w:t>социального</w:t>
      </w:r>
      <w:r>
        <w:rPr>
          <w:spacing w:val="1"/>
        </w:rPr>
        <w:t xml:space="preserve"> </w:t>
      </w:r>
      <w:r>
        <w:t>проектирования</w:t>
      </w:r>
      <w:r>
        <w:rPr>
          <w:spacing w:val="1"/>
        </w:rPr>
        <w:t xml:space="preserve"> </w:t>
      </w:r>
      <w:r>
        <w:t>и</w:t>
      </w:r>
      <w:r>
        <w:rPr>
          <w:spacing w:val="1"/>
        </w:rPr>
        <w:t xml:space="preserve"> </w:t>
      </w:r>
      <w:r>
        <w:t>социального</w:t>
      </w:r>
      <w:r>
        <w:rPr>
          <w:spacing w:val="1"/>
        </w:rPr>
        <w:t xml:space="preserve"> </w:t>
      </w:r>
      <w:r>
        <w:t>предпринимательства;</w:t>
      </w:r>
    </w:p>
    <w:p w:rsidR="00E87DAD" w:rsidRDefault="00F431E1">
      <w:pPr>
        <w:pStyle w:val="a3"/>
        <w:spacing w:line="360" w:lineRule="auto"/>
        <w:ind w:right="556"/>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E87DAD" w:rsidRDefault="00F431E1">
      <w:pPr>
        <w:pStyle w:val="a3"/>
        <w:spacing w:line="360" w:lineRule="auto"/>
        <w:ind w:right="546"/>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 проектов, так и через организованную разнообразную социальную практику:</w:t>
      </w:r>
      <w:r>
        <w:rPr>
          <w:spacing w:val="1"/>
        </w:rPr>
        <w:t xml:space="preserve"> </w:t>
      </w:r>
      <w:r>
        <w:t>работу в волонтерских организациях, участие в благотворительных акциях, марафонах и</w:t>
      </w:r>
      <w:r>
        <w:rPr>
          <w:spacing w:val="1"/>
        </w:rPr>
        <w:t xml:space="preserve"> </w:t>
      </w:r>
      <w:r>
        <w:t>проектах.</w:t>
      </w:r>
    </w:p>
    <w:p w:rsidR="00E87DAD" w:rsidRDefault="00F431E1" w:rsidP="007F1D2C">
      <w:pPr>
        <w:pStyle w:val="a4"/>
        <w:numPr>
          <w:ilvl w:val="2"/>
          <w:numId w:val="6"/>
        </w:numPr>
        <w:tabs>
          <w:tab w:val="left" w:pos="1950"/>
        </w:tabs>
        <w:spacing w:line="360" w:lineRule="auto"/>
        <w:ind w:right="551" w:firstLine="707"/>
        <w:jc w:val="both"/>
        <w:rPr>
          <w:sz w:val="24"/>
        </w:rPr>
      </w:pPr>
      <w:r>
        <w:rPr>
          <w:sz w:val="24"/>
        </w:rPr>
        <w:t>К</w:t>
      </w:r>
      <w:r>
        <w:rPr>
          <w:spacing w:val="1"/>
          <w:sz w:val="24"/>
        </w:rPr>
        <w:t xml:space="preserve"> </w:t>
      </w:r>
      <w:r>
        <w:rPr>
          <w:sz w:val="24"/>
        </w:rPr>
        <w:t>обязательным</w:t>
      </w:r>
      <w:r>
        <w:rPr>
          <w:spacing w:val="1"/>
          <w:sz w:val="24"/>
        </w:rPr>
        <w:t xml:space="preserve"> </w:t>
      </w:r>
      <w:r>
        <w:rPr>
          <w:sz w:val="24"/>
        </w:rPr>
        <w:t>условиям</w:t>
      </w:r>
      <w:r>
        <w:rPr>
          <w:spacing w:val="1"/>
          <w:sz w:val="24"/>
        </w:rPr>
        <w:t xml:space="preserve"> </w:t>
      </w:r>
      <w:r>
        <w:rPr>
          <w:sz w:val="24"/>
        </w:rPr>
        <w:t>успешного</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относится</w:t>
      </w:r>
      <w:r>
        <w:rPr>
          <w:spacing w:val="-57"/>
          <w:sz w:val="24"/>
        </w:rPr>
        <w:t xml:space="preserve"> </w:t>
      </w:r>
      <w:r>
        <w:rPr>
          <w:sz w:val="24"/>
        </w:rPr>
        <w:t>создание</w:t>
      </w:r>
      <w:r>
        <w:rPr>
          <w:spacing w:val="16"/>
          <w:sz w:val="24"/>
        </w:rPr>
        <w:t xml:space="preserve"> </w:t>
      </w:r>
      <w:r>
        <w:rPr>
          <w:sz w:val="24"/>
        </w:rPr>
        <w:t>методически</w:t>
      </w:r>
      <w:r>
        <w:rPr>
          <w:spacing w:val="16"/>
          <w:sz w:val="24"/>
        </w:rPr>
        <w:t xml:space="preserve"> </w:t>
      </w:r>
      <w:r>
        <w:rPr>
          <w:sz w:val="24"/>
        </w:rPr>
        <w:t>единого</w:t>
      </w:r>
      <w:r>
        <w:rPr>
          <w:spacing w:val="14"/>
          <w:sz w:val="24"/>
        </w:rPr>
        <w:t xml:space="preserve"> </w:t>
      </w:r>
      <w:r>
        <w:rPr>
          <w:sz w:val="24"/>
        </w:rPr>
        <w:t>пространства</w:t>
      </w:r>
      <w:r>
        <w:rPr>
          <w:spacing w:val="17"/>
          <w:sz w:val="24"/>
        </w:rPr>
        <w:t xml:space="preserve"> </w:t>
      </w:r>
      <w:r>
        <w:rPr>
          <w:sz w:val="24"/>
        </w:rPr>
        <w:t>внутри</w:t>
      </w:r>
      <w:r>
        <w:rPr>
          <w:spacing w:val="20"/>
          <w:sz w:val="24"/>
        </w:rPr>
        <w:t xml:space="preserve"> </w:t>
      </w:r>
      <w:r>
        <w:rPr>
          <w:sz w:val="24"/>
        </w:rPr>
        <w:t>образовательной</w:t>
      </w:r>
      <w:r>
        <w:rPr>
          <w:spacing w:val="18"/>
          <w:sz w:val="24"/>
        </w:rPr>
        <w:t xml:space="preserve"> </w:t>
      </w:r>
      <w:r>
        <w:rPr>
          <w:sz w:val="24"/>
        </w:rPr>
        <w:t>организации</w:t>
      </w:r>
      <w:r>
        <w:rPr>
          <w:spacing w:val="16"/>
          <w:sz w:val="24"/>
        </w:rPr>
        <w:t xml:space="preserve"> </w:t>
      </w:r>
      <w:r>
        <w:rPr>
          <w:sz w:val="24"/>
        </w:rPr>
        <w:t>как</w:t>
      </w:r>
      <w:r>
        <w:rPr>
          <w:spacing w:val="18"/>
          <w:sz w:val="24"/>
        </w:rPr>
        <w:t xml:space="preserve"> </w:t>
      </w:r>
      <w:r>
        <w:rPr>
          <w:sz w:val="24"/>
        </w:rPr>
        <w:t>во</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pPr>
        <w:pStyle w:val="a3"/>
        <w:spacing w:before="65"/>
        <w:ind w:firstLine="0"/>
        <w:jc w:val="left"/>
      </w:pPr>
      <w:r>
        <w:lastRenderedPageBreak/>
        <w:t>время</w:t>
      </w:r>
      <w:r>
        <w:rPr>
          <w:spacing w:val="2"/>
        </w:rPr>
        <w:t xml:space="preserve"> </w:t>
      </w:r>
      <w:r>
        <w:t>уроков,</w:t>
      </w:r>
      <w:r>
        <w:rPr>
          <w:spacing w:val="-2"/>
        </w:rPr>
        <w:t xml:space="preserve"> </w:t>
      </w:r>
      <w:r>
        <w:t>так</w:t>
      </w:r>
      <w:r>
        <w:rPr>
          <w:spacing w:val="-1"/>
        </w:rPr>
        <w:t xml:space="preserve"> </w:t>
      </w:r>
      <w:r>
        <w:t>и</w:t>
      </w:r>
      <w:r>
        <w:rPr>
          <w:spacing w:val="-2"/>
        </w:rPr>
        <w:t xml:space="preserve"> </w:t>
      </w:r>
      <w:r>
        <w:t>вне</w:t>
      </w:r>
      <w:r>
        <w:rPr>
          <w:spacing w:val="-2"/>
        </w:rPr>
        <w:t xml:space="preserve"> </w:t>
      </w:r>
      <w:r>
        <w:t>их.</w:t>
      </w:r>
    </w:p>
    <w:p w:rsidR="00E87DAD" w:rsidRDefault="00F431E1">
      <w:pPr>
        <w:pStyle w:val="1"/>
        <w:spacing w:before="142"/>
        <w:ind w:firstLine="0"/>
        <w:jc w:val="left"/>
      </w:pPr>
      <w:proofErr w:type="gramStart"/>
      <w:r>
        <w:t>III</w:t>
      </w:r>
      <w:r>
        <w:rPr>
          <w:spacing w:val="-2"/>
        </w:rPr>
        <w:t xml:space="preserve"> </w:t>
      </w:r>
      <w:r>
        <w:t>.</w:t>
      </w:r>
      <w:proofErr w:type="gramEnd"/>
      <w:r>
        <w:rPr>
          <w:spacing w:val="-1"/>
        </w:rPr>
        <w:t xml:space="preserve"> </w:t>
      </w:r>
      <w:r>
        <w:t>Организационный</w:t>
      </w:r>
      <w:r>
        <w:rPr>
          <w:spacing w:val="-1"/>
        </w:rPr>
        <w:t xml:space="preserve"> </w:t>
      </w:r>
      <w:r>
        <w:t>раздел</w:t>
      </w:r>
    </w:p>
    <w:p w:rsidR="00E87DAD" w:rsidRDefault="00F431E1" w:rsidP="007F1D2C">
      <w:pPr>
        <w:pStyle w:val="a4"/>
        <w:numPr>
          <w:ilvl w:val="1"/>
          <w:numId w:val="5"/>
        </w:numPr>
        <w:tabs>
          <w:tab w:val="left" w:pos="883"/>
        </w:tabs>
        <w:spacing w:before="139"/>
        <w:ind w:hanging="481"/>
        <w:jc w:val="left"/>
        <w:rPr>
          <w:b/>
          <w:sz w:val="24"/>
        </w:rPr>
      </w:pPr>
      <w:r>
        <w:rPr>
          <w:b/>
          <w:sz w:val="24"/>
        </w:rPr>
        <w:t>Учебный</w:t>
      </w:r>
      <w:r>
        <w:rPr>
          <w:b/>
          <w:spacing w:val="-1"/>
          <w:sz w:val="24"/>
        </w:rPr>
        <w:t xml:space="preserve"> </w:t>
      </w:r>
      <w:r>
        <w:rPr>
          <w:b/>
          <w:sz w:val="24"/>
        </w:rPr>
        <w:t>план</w:t>
      </w:r>
    </w:p>
    <w:p w:rsidR="00E87DAD" w:rsidRDefault="00E87DAD">
      <w:pPr>
        <w:pStyle w:val="a3"/>
        <w:ind w:left="0" w:firstLine="0"/>
        <w:jc w:val="left"/>
        <w:rPr>
          <w:b/>
          <w:sz w:val="26"/>
        </w:rPr>
      </w:pPr>
    </w:p>
    <w:p w:rsidR="00E87DAD" w:rsidRDefault="00E87DAD">
      <w:pPr>
        <w:pStyle w:val="a3"/>
        <w:spacing w:before="7"/>
        <w:ind w:left="0" w:firstLine="0"/>
        <w:jc w:val="left"/>
        <w:rPr>
          <w:b/>
          <w:sz w:val="21"/>
        </w:rPr>
      </w:pPr>
    </w:p>
    <w:p w:rsidR="00E87DAD" w:rsidRDefault="00F431E1">
      <w:pPr>
        <w:pStyle w:val="a3"/>
        <w:spacing w:line="360" w:lineRule="auto"/>
        <w:ind w:right="548"/>
      </w:pPr>
      <w:r>
        <w:t>В</w:t>
      </w:r>
      <w:r>
        <w:rPr>
          <w:spacing w:val="1"/>
        </w:rPr>
        <w:t xml:space="preserve"> </w:t>
      </w:r>
      <w:r>
        <w:t>качестве</w:t>
      </w:r>
      <w:r>
        <w:rPr>
          <w:spacing w:val="1"/>
        </w:rPr>
        <w:t xml:space="preserve"> </w:t>
      </w:r>
      <w:r>
        <w:t>учебного</w:t>
      </w:r>
      <w:r>
        <w:rPr>
          <w:spacing w:val="1"/>
        </w:rPr>
        <w:t xml:space="preserve"> </w:t>
      </w:r>
      <w:r>
        <w:t>плана</w:t>
      </w:r>
      <w:r>
        <w:rPr>
          <w:spacing w:val="1"/>
        </w:rPr>
        <w:t xml:space="preserve"> </w:t>
      </w:r>
      <w:r>
        <w:t>МАОУ</w:t>
      </w:r>
      <w:r>
        <w:rPr>
          <w:spacing w:val="1"/>
        </w:rPr>
        <w:t xml:space="preserve"> </w:t>
      </w:r>
      <w:r>
        <w:t>«Таптанайская</w:t>
      </w:r>
      <w:r>
        <w:rPr>
          <w:spacing w:val="1"/>
        </w:rPr>
        <w:t xml:space="preserve"> </w:t>
      </w:r>
      <w:r>
        <w:t>СОШ»</w:t>
      </w:r>
      <w:r>
        <w:rPr>
          <w:spacing w:val="1"/>
        </w:rPr>
        <w:t xml:space="preserve"> </w:t>
      </w:r>
      <w:r>
        <w:t>взят</w:t>
      </w:r>
      <w:r>
        <w:rPr>
          <w:spacing w:val="1"/>
        </w:rPr>
        <w:t xml:space="preserve"> </w:t>
      </w:r>
      <w:r>
        <w:t>Федеральный</w:t>
      </w:r>
      <w:r>
        <w:rPr>
          <w:spacing w:val="1"/>
        </w:rPr>
        <w:t xml:space="preserve"> </w:t>
      </w:r>
      <w:r>
        <w:t>учебный</w:t>
      </w:r>
      <w:r>
        <w:rPr>
          <w:spacing w:val="-1"/>
        </w:rPr>
        <w:t xml:space="preserve"> </w:t>
      </w:r>
      <w:r>
        <w:t>план</w:t>
      </w:r>
      <w:r>
        <w:rPr>
          <w:spacing w:val="59"/>
        </w:rPr>
        <w:t xml:space="preserve"> </w:t>
      </w:r>
      <w:r>
        <w:t>(вариант</w:t>
      </w:r>
      <w:r>
        <w:rPr>
          <w:spacing w:val="-1"/>
        </w:rPr>
        <w:t xml:space="preserve"> </w:t>
      </w:r>
      <w:r>
        <w:t>универсальный с</w:t>
      </w:r>
      <w:r>
        <w:rPr>
          <w:spacing w:val="-2"/>
        </w:rPr>
        <w:t xml:space="preserve"> </w:t>
      </w:r>
      <w:r>
        <w:t>изучением</w:t>
      </w:r>
      <w:r>
        <w:rPr>
          <w:spacing w:val="-1"/>
        </w:rPr>
        <w:t xml:space="preserve"> </w:t>
      </w:r>
      <w:r>
        <w:t>родного</w:t>
      </w:r>
      <w:r>
        <w:rPr>
          <w:spacing w:val="-1"/>
        </w:rPr>
        <w:t xml:space="preserve"> </w:t>
      </w:r>
      <w:r>
        <w:t>языка</w:t>
      </w:r>
      <w:r>
        <w:rPr>
          <w:spacing w:val="-1"/>
        </w:rPr>
        <w:t xml:space="preserve"> </w:t>
      </w:r>
      <w:r>
        <w:t>(бурятский)</w:t>
      </w:r>
    </w:p>
    <w:p w:rsidR="00E87DAD" w:rsidRDefault="00F431E1">
      <w:pPr>
        <w:pStyle w:val="1"/>
        <w:spacing w:before="3" w:line="360" w:lineRule="auto"/>
        <w:ind w:right="547"/>
      </w:pPr>
      <w:r>
        <w:t>Федеральный</w:t>
      </w:r>
      <w:r>
        <w:rPr>
          <w:spacing w:val="1"/>
        </w:rPr>
        <w:t xml:space="preserve"> </w:t>
      </w:r>
      <w:r>
        <w:t>учебный</w:t>
      </w:r>
      <w:r>
        <w:rPr>
          <w:spacing w:val="1"/>
        </w:rPr>
        <w:t xml:space="preserve"> </w:t>
      </w:r>
      <w:r>
        <w:t>план</w:t>
      </w:r>
      <w:r>
        <w:rPr>
          <w:spacing w:val="1"/>
        </w:rPr>
        <w:t xml:space="preserve"> </w:t>
      </w:r>
      <w:r>
        <w:t>–</w:t>
      </w:r>
      <w:r>
        <w:rPr>
          <w:spacing w:val="1"/>
        </w:rPr>
        <w:t xml:space="preserve"> </w:t>
      </w:r>
      <w:r>
        <w:t>документ,</w:t>
      </w:r>
      <w:r>
        <w:rPr>
          <w:spacing w:val="1"/>
        </w:rPr>
        <w:t xml:space="preserve"> </w:t>
      </w:r>
      <w:r>
        <w:t>который</w:t>
      </w:r>
      <w:r>
        <w:rPr>
          <w:spacing w:val="1"/>
        </w:rPr>
        <w:t xml:space="preserve"> </w:t>
      </w:r>
      <w:r>
        <w:t>определяет</w:t>
      </w:r>
      <w:r>
        <w:rPr>
          <w:spacing w:val="1"/>
        </w:rPr>
        <w:t xml:space="preserve"> </w:t>
      </w:r>
      <w:r>
        <w:t>перечень,</w:t>
      </w:r>
      <w:r>
        <w:rPr>
          <w:spacing w:val="1"/>
        </w:rPr>
        <w:t xml:space="preserve"> </w:t>
      </w:r>
      <w:r>
        <w:t>трудоемкость, последовательность и распределение по периодам обучения 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практики,</w:t>
      </w:r>
      <w:r>
        <w:rPr>
          <w:spacing w:val="1"/>
        </w:rPr>
        <w:t xml:space="preserve"> </w:t>
      </w:r>
      <w:r>
        <w:t>иных</w:t>
      </w:r>
      <w:r>
        <w:rPr>
          <w:spacing w:val="1"/>
        </w:rPr>
        <w:t xml:space="preserve"> </w:t>
      </w:r>
      <w:r>
        <w:t>видов</w:t>
      </w:r>
      <w:r>
        <w:rPr>
          <w:spacing w:val="1"/>
        </w:rPr>
        <w:t xml:space="preserve"> </w:t>
      </w:r>
      <w:r>
        <w:t>учебной</w:t>
      </w:r>
      <w:r>
        <w:rPr>
          <w:spacing w:val="1"/>
        </w:rPr>
        <w:t xml:space="preserve"> </w:t>
      </w:r>
      <w:r>
        <w:t>деятельности</w:t>
      </w:r>
      <w:r>
        <w:rPr>
          <w:position w:val="8"/>
          <w:sz w:val="16"/>
        </w:rPr>
        <w:t>26</w:t>
      </w:r>
      <w:r>
        <w:t>.</w:t>
      </w:r>
    </w:p>
    <w:p w:rsidR="00E87DAD" w:rsidRDefault="00F431E1">
      <w:pPr>
        <w:pStyle w:val="a3"/>
        <w:spacing w:line="360" w:lineRule="auto"/>
        <w:ind w:right="547"/>
      </w:pPr>
      <w:r>
        <w:t>Федеральный</w:t>
      </w:r>
      <w:r>
        <w:rPr>
          <w:spacing w:val="1"/>
        </w:rPr>
        <w:t xml:space="preserve"> </w:t>
      </w:r>
      <w:r>
        <w:t>учебный</w:t>
      </w:r>
      <w:r>
        <w:rPr>
          <w:spacing w:val="1"/>
        </w:rPr>
        <w:t xml:space="preserve"> </w:t>
      </w:r>
      <w:r>
        <w:t>план</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 программу среднего общего образования (далее – федеральный учебный</w:t>
      </w:r>
      <w:r>
        <w:rPr>
          <w:spacing w:val="-57"/>
        </w:rPr>
        <w:t xml:space="preserve"> </w:t>
      </w:r>
      <w:r>
        <w:t>план), обеспечивает реализацию требований ФГОС СОО, определяет общие рамки 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p>
    <w:p w:rsidR="00E87DAD" w:rsidRDefault="00F431E1" w:rsidP="007F1D2C">
      <w:pPr>
        <w:pStyle w:val="a4"/>
        <w:numPr>
          <w:ilvl w:val="1"/>
          <w:numId w:val="4"/>
        </w:numPr>
        <w:tabs>
          <w:tab w:val="left" w:pos="1770"/>
        </w:tabs>
        <w:jc w:val="both"/>
        <w:rPr>
          <w:sz w:val="24"/>
        </w:rPr>
      </w:pPr>
      <w:r>
        <w:rPr>
          <w:sz w:val="24"/>
        </w:rPr>
        <w:t>Федеральный</w:t>
      </w:r>
      <w:r>
        <w:rPr>
          <w:spacing w:val="-1"/>
          <w:sz w:val="24"/>
        </w:rPr>
        <w:t xml:space="preserve"> </w:t>
      </w:r>
      <w:r>
        <w:rPr>
          <w:sz w:val="24"/>
        </w:rPr>
        <w:t>учебный</w:t>
      </w:r>
      <w:r>
        <w:rPr>
          <w:spacing w:val="-2"/>
          <w:sz w:val="24"/>
        </w:rPr>
        <w:t xml:space="preserve"> </w:t>
      </w:r>
      <w:r>
        <w:rPr>
          <w:sz w:val="24"/>
        </w:rPr>
        <w:t>план:</w:t>
      </w:r>
    </w:p>
    <w:p w:rsidR="00E87DAD" w:rsidRDefault="00F431E1">
      <w:pPr>
        <w:pStyle w:val="a3"/>
        <w:spacing w:before="129"/>
        <w:ind w:left="1110" w:firstLine="0"/>
        <w:jc w:val="left"/>
      </w:pPr>
      <w:r>
        <w:t>фиксирует</w:t>
      </w:r>
      <w:r>
        <w:rPr>
          <w:spacing w:val="-4"/>
        </w:rPr>
        <w:t xml:space="preserve"> </w:t>
      </w:r>
      <w:r>
        <w:t>максимальный</w:t>
      </w:r>
      <w:r>
        <w:rPr>
          <w:spacing w:val="-3"/>
        </w:rPr>
        <w:t xml:space="preserve"> </w:t>
      </w:r>
      <w:r>
        <w:t>объем</w:t>
      </w:r>
      <w:r>
        <w:rPr>
          <w:spacing w:val="-2"/>
        </w:rPr>
        <w:t xml:space="preserve"> </w:t>
      </w:r>
      <w:r>
        <w:t>учебной</w:t>
      </w:r>
      <w:r>
        <w:rPr>
          <w:spacing w:val="-3"/>
        </w:rPr>
        <w:t xml:space="preserve"> </w:t>
      </w:r>
      <w:r>
        <w:t>нагрузки</w:t>
      </w:r>
      <w:r>
        <w:rPr>
          <w:spacing w:val="-3"/>
        </w:rPr>
        <w:t xml:space="preserve"> </w:t>
      </w:r>
      <w:r>
        <w:t>обучающихся;</w:t>
      </w:r>
    </w:p>
    <w:p w:rsidR="00E87DAD" w:rsidRDefault="00F431E1">
      <w:pPr>
        <w:pStyle w:val="a3"/>
        <w:spacing w:before="139" w:line="360" w:lineRule="auto"/>
        <w:ind w:right="554"/>
        <w:jc w:val="left"/>
      </w:pPr>
      <w:r>
        <w:t>определяет</w:t>
      </w:r>
      <w:r>
        <w:rPr>
          <w:spacing w:val="2"/>
        </w:rPr>
        <w:t xml:space="preserve"> </w:t>
      </w:r>
      <w:r>
        <w:t>(регламентирует)</w:t>
      </w:r>
      <w:r>
        <w:rPr>
          <w:spacing w:val="1"/>
        </w:rPr>
        <w:t xml:space="preserve"> </w:t>
      </w:r>
      <w:r>
        <w:t>перечень</w:t>
      </w:r>
      <w:r>
        <w:rPr>
          <w:spacing w:val="4"/>
        </w:rPr>
        <w:t xml:space="preserve"> </w:t>
      </w:r>
      <w:r>
        <w:t>учебных</w:t>
      </w:r>
      <w:r>
        <w:rPr>
          <w:spacing w:val="60"/>
        </w:rPr>
        <w:t xml:space="preserve"> </w:t>
      </w:r>
      <w:r>
        <w:t>предметов,</w:t>
      </w:r>
      <w:r>
        <w:rPr>
          <w:spacing w:val="1"/>
        </w:rPr>
        <w:t xml:space="preserve"> </w:t>
      </w:r>
      <w:r>
        <w:t>курсов</w:t>
      </w:r>
      <w:r>
        <w:rPr>
          <w:spacing w:val="1"/>
        </w:rPr>
        <w:t xml:space="preserve"> </w:t>
      </w:r>
      <w:r>
        <w:t>и</w:t>
      </w:r>
      <w:r>
        <w:rPr>
          <w:spacing w:val="2"/>
        </w:rPr>
        <w:t xml:space="preserve"> </w:t>
      </w:r>
      <w:r>
        <w:t>время,</w:t>
      </w:r>
      <w:r>
        <w:rPr>
          <w:spacing w:val="-57"/>
        </w:rPr>
        <w:t xml:space="preserve"> </w:t>
      </w:r>
      <w:r>
        <w:t>отводимое</w:t>
      </w:r>
      <w:r>
        <w:rPr>
          <w:spacing w:val="-2"/>
        </w:rPr>
        <w:t xml:space="preserve"> </w:t>
      </w:r>
      <w:r>
        <w:t>на</w:t>
      </w:r>
      <w:r>
        <w:rPr>
          <w:spacing w:val="-1"/>
        </w:rPr>
        <w:t xml:space="preserve"> </w:t>
      </w:r>
      <w:r>
        <w:t>их</w:t>
      </w:r>
      <w:r>
        <w:rPr>
          <w:spacing w:val="2"/>
        </w:rPr>
        <w:t xml:space="preserve"> </w:t>
      </w:r>
      <w:r>
        <w:t>освоение</w:t>
      </w:r>
      <w:r>
        <w:rPr>
          <w:spacing w:val="-1"/>
        </w:rPr>
        <w:t xml:space="preserve"> </w:t>
      </w:r>
      <w:r>
        <w:t>и организацию;</w:t>
      </w:r>
    </w:p>
    <w:p w:rsidR="00E87DAD" w:rsidRDefault="00F431E1">
      <w:pPr>
        <w:pStyle w:val="a3"/>
        <w:ind w:left="1110" w:firstLine="0"/>
        <w:jc w:val="left"/>
      </w:pPr>
      <w:r>
        <w:t>распределяет</w:t>
      </w:r>
      <w:r>
        <w:rPr>
          <w:spacing w:val="1"/>
        </w:rPr>
        <w:t xml:space="preserve"> </w:t>
      </w:r>
      <w:r>
        <w:t>учебные</w:t>
      </w:r>
      <w:r>
        <w:rPr>
          <w:spacing w:val="-2"/>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t>годам.</w:t>
      </w:r>
    </w:p>
    <w:p w:rsidR="00E87DAD" w:rsidRDefault="00F431E1" w:rsidP="007F1D2C">
      <w:pPr>
        <w:pStyle w:val="a4"/>
        <w:numPr>
          <w:ilvl w:val="1"/>
          <w:numId w:val="4"/>
        </w:numPr>
        <w:tabs>
          <w:tab w:val="left" w:pos="1770"/>
        </w:tabs>
        <w:spacing w:before="137" w:line="360" w:lineRule="auto"/>
        <w:ind w:left="402" w:right="545" w:firstLine="707"/>
        <w:jc w:val="both"/>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преподавание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а также</w:t>
      </w:r>
      <w:r>
        <w:rPr>
          <w:spacing w:val="1"/>
          <w:sz w:val="24"/>
        </w:rPr>
        <w:t xml:space="preserve"> </w:t>
      </w:r>
      <w:r>
        <w:rPr>
          <w:sz w:val="24"/>
        </w:rPr>
        <w:t>возможность</w:t>
      </w:r>
      <w:r>
        <w:rPr>
          <w:spacing w:val="1"/>
          <w:sz w:val="24"/>
        </w:rPr>
        <w:t xml:space="preserve"> </w:t>
      </w:r>
      <w:r>
        <w:rPr>
          <w:sz w:val="24"/>
        </w:rPr>
        <w:t>преподавания</w:t>
      </w:r>
      <w:r>
        <w:rPr>
          <w:spacing w:val="1"/>
          <w:sz w:val="24"/>
        </w:rPr>
        <w:t xml:space="preserve"> </w:t>
      </w:r>
      <w:r>
        <w:rPr>
          <w:sz w:val="24"/>
        </w:rPr>
        <w:t>и</w:t>
      </w:r>
      <w:r>
        <w:rPr>
          <w:spacing w:val="1"/>
          <w:sz w:val="24"/>
        </w:rPr>
        <w:t xml:space="preserve"> </w:t>
      </w:r>
      <w:r>
        <w:rPr>
          <w:sz w:val="24"/>
        </w:rPr>
        <w:t>изучения родного языка из числа языков народов Российской Федерации, в том числе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государственных</w:t>
      </w:r>
      <w:r>
        <w:rPr>
          <w:spacing w:val="1"/>
          <w:sz w:val="24"/>
        </w:rPr>
        <w:t xml:space="preserve"> </w:t>
      </w:r>
      <w:r>
        <w:rPr>
          <w:sz w:val="24"/>
        </w:rPr>
        <w:t>языков</w:t>
      </w:r>
      <w:r>
        <w:rPr>
          <w:spacing w:val="1"/>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предоставляет</w:t>
      </w:r>
      <w:r>
        <w:rPr>
          <w:spacing w:val="1"/>
          <w:sz w:val="24"/>
        </w:rPr>
        <w:t xml:space="preserve"> </w:t>
      </w:r>
      <w:r>
        <w:rPr>
          <w:sz w:val="24"/>
        </w:rPr>
        <w:t>возможность</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государственных</w:t>
      </w:r>
      <w:r>
        <w:rPr>
          <w:spacing w:val="1"/>
          <w:sz w:val="24"/>
        </w:rPr>
        <w:t xml:space="preserve"> </w:t>
      </w:r>
      <w:r>
        <w:rPr>
          <w:sz w:val="24"/>
        </w:rPr>
        <w:t>языках</w:t>
      </w:r>
      <w:r>
        <w:rPr>
          <w:spacing w:val="1"/>
          <w:sz w:val="24"/>
        </w:rPr>
        <w:t xml:space="preserve"> </w:t>
      </w:r>
      <w:r>
        <w:rPr>
          <w:sz w:val="24"/>
        </w:rPr>
        <w:t>республик Российской Федерации и родном языке из числа языков народов Российской</w:t>
      </w:r>
      <w:r>
        <w:rPr>
          <w:spacing w:val="1"/>
          <w:sz w:val="24"/>
        </w:rPr>
        <w:t xml:space="preserve"> </w:t>
      </w:r>
      <w:r>
        <w:rPr>
          <w:sz w:val="24"/>
        </w:rPr>
        <w:t>Федерации,</w:t>
      </w:r>
      <w:r>
        <w:rPr>
          <w:spacing w:val="-1"/>
          <w:sz w:val="24"/>
        </w:rPr>
        <w:t xml:space="preserve"> </w:t>
      </w:r>
      <w:r>
        <w:rPr>
          <w:sz w:val="24"/>
        </w:rPr>
        <w:t>возможность их</w:t>
      </w:r>
      <w:r>
        <w:rPr>
          <w:spacing w:val="-2"/>
          <w:sz w:val="24"/>
        </w:rPr>
        <w:t xml:space="preserve"> </w:t>
      </w:r>
      <w:r>
        <w:rPr>
          <w:sz w:val="24"/>
        </w:rPr>
        <w:t>изучения,</w:t>
      </w:r>
      <w:r>
        <w:rPr>
          <w:spacing w:val="-1"/>
          <w:sz w:val="24"/>
        </w:rPr>
        <w:t xml:space="preserve"> </w:t>
      </w:r>
      <w:r>
        <w:rPr>
          <w:sz w:val="24"/>
        </w:rPr>
        <w:t>а</w:t>
      </w:r>
      <w:r>
        <w:rPr>
          <w:spacing w:val="-2"/>
          <w:sz w:val="24"/>
        </w:rPr>
        <w:t xml:space="preserve"> </w:t>
      </w:r>
      <w:r>
        <w:rPr>
          <w:sz w:val="24"/>
        </w:rPr>
        <w:t>также устанавливает</w:t>
      </w:r>
      <w:r>
        <w:rPr>
          <w:spacing w:val="-1"/>
          <w:sz w:val="24"/>
        </w:rPr>
        <w:t xml:space="preserve"> </w:t>
      </w:r>
      <w:r>
        <w:rPr>
          <w:sz w:val="24"/>
        </w:rPr>
        <w:t>количество</w:t>
      </w:r>
      <w:r>
        <w:rPr>
          <w:spacing w:val="-1"/>
          <w:sz w:val="24"/>
        </w:rPr>
        <w:t xml:space="preserve"> </w:t>
      </w:r>
      <w:r>
        <w:rPr>
          <w:sz w:val="24"/>
        </w:rPr>
        <w:t>занятий.</w:t>
      </w:r>
    </w:p>
    <w:p w:rsidR="00E87DAD" w:rsidRDefault="00F431E1" w:rsidP="007F1D2C">
      <w:pPr>
        <w:pStyle w:val="a4"/>
        <w:numPr>
          <w:ilvl w:val="1"/>
          <w:numId w:val="4"/>
        </w:numPr>
        <w:tabs>
          <w:tab w:val="left" w:pos="1770"/>
        </w:tabs>
        <w:spacing w:before="1" w:line="360" w:lineRule="auto"/>
        <w:ind w:left="402" w:right="554" w:firstLine="707"/>
        <w:jc w:val="both"/>
        <w:rPr>
          <w:sz w:val="24"/>
        </w:rPr>
      </w:pPr>
      <w:r>
        <w:rPr>
          <w:sz w:val="24"/>
        </w:rPr>
        <w:t>Федеральный учебный план состоит из двух частей: обязательной части и</w:t>
      </w:r>
      <w:r>
        <w:rPr>
          <w:spacing w:val="1"/>
          <w:sz w:val="24"/>
        </w:rPr>
        <w:t xml:space="preserve"> </w:t>
      </w:r>
      <w:r>
        <w:rPr>
          <w:sz w:val="24"/>
        </w:rPr>
        <w:t>части,</w:t>
      </w:r>
      <w:r>
        <w:rPr>
          <w:spacing w:val="-1"/>
          <w:sz w:val="24"/>
        </w:rPr>
        <w:t xml:space="preserve"> </w:t>
      </w:r>
      <w:r>
        <w:rPr>
          <w:sz w:val="24"/>
        </w:rPr>
        <w:t>формируемой</w:t>
      </w:r>
      <w:r>
        <w:rPr>
          <w:spacing w:val="3"/>
          <w:sz w:val="24"/>
        </w:rPr>
        <w:t xml:space="preserve"> </w:t>
      </w:r>
      <w:r>
        <w:rPr>
          <w:sz w:val="24"/>
        </w:rPr>
        <w:t>участниками</w:t>
      </w:r>
      <w:r>
        <w:rPr>
          <w:spacing w:val="-1"/>
          <w:sz w:val="24"/>
        </w:rPr>
        <w:t xml:space="preserve"> </w:t>
      </w:r>
      <w:r>
        <w:rPr>
          <w:sz w:val="24"/>
        </w:rPr>
        <w:t>образовательных</w:t>
      </w:r>
      <w:r>
        <w:rPr>
          <w:spacing w:val="2"/>
          <w:sz w:val="24"/>
        </w:rPr>
        <w:t xml:space="preserve"> </w:t>
      </w:r>
      <w:r>
        <w:rPr>
          <w:sz w:val="24"/>
        </w:rPr>
        <w:t>отношений.</w:t>
      </w:r>
    </w:p>
    <w:p w:rsidR="00E87DAD" w:rsidRDefault="00F431E1" w:rsidP="007F1D2C">
      <w:pPr>
        <w:pStyle w:val="a4"/>
        <w:numPr>
          <w:ilvl w:val="2"/>
          <w:numId w:val="4"/>
        </w:numPr>
        <w:tabs>
          <w:tab w:val="left" w:pos="1950"/>
        </w:tabs>
        <w:spacing w:line="362" w:lineRule="auto"/>
        <w:ind w:right="549" w:firstLine="707"/>
        <w:jc w:val="both"/>
        <w:rPr>
          <w:sz w:val="24"/>
        </w:rPr>
      </w:pPr>
      <w:r>
        <w:rPr>
          <w:sz w:val="24"/>
        </w:rPr>
        <w:t>Обязательная</w:t>
      </w:r>
      <w:r>
        <w:rPr>
          <w:spacing w:val="1"/>
          <w:sz w:val="24"/>
        </w:rPr>
        <w:t xml:space="preserve"> </w:t>
      </w:r>
      <w:r>
        <w:rPr>
          <w:sz w:val="24"/>
        </w:rPr>
        <w:t>часть</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определяет</w:t>
      </w:r>
      <w:r>
        <w:rPr>
          <w:spacing w:val="1"/>
          <w:sz w:val="24"/>
        </w:rPr>
        <w:t xml:space="preserve"> </w:t>
      </w:r>
      <w:r>
        <w:rPr>
          <w:sz w:val="24"/>
        </w:rPr>
        <w:t>состав</w:t>
      </w:r>
      <w:r>
        <w:rPr>
          <w:spacing w:val="-57"/>
          <w:sz w:val="24"/>
        </w:rPr>
        <w:t xml:space="preserve"> </w:t>
      </w:r>
      <w:r>
        <w:rPr>
          <w:sz w:val="24"/>
        </w:rPr>
        <w:t>учебных</w:t>
      </w:r>
      <w:r>
        <w:rPr>
          <w:spacing w:val="23"/>
          <w:sz w:val="24"/>
        </w:rPr>
        <w:t xml:space="preserve"> </w:t>
      </w:r>
      <w:r>
        <w:rPr>
          <w:sz w:val="24"/>
        </w:rPr>
        <w:t>предметов</w:t>
      </w:r>
      <w:r>
        <w:rPr>
          <w:spacing w:val="22"/>
          <w:sz w:val="24"/>
        </w:rPr>
        <w:t xml:space="preserve"> </w:t>
      </w:r>
      <w:r>
        <w:rPr>
          <w:sz w:val="24"/>
        </w:rPr>
        <w:t>обязательных</w:t>
      </w:r>
      <w:r>
        <w:rPr>
          <w:spacing w:val="23"/>
          <w:sz w:val="24"/>
        </w:rPr>
        <w:t xml:space="preserve"> </w:t>
      </w:r>
      <w:r>
        <w:rPr>
          <w:sz w:val="24"/>
        </w:rPr>
        <w:t>для</w:t>
      </w:r>
      <w:r>
        <w:rPr>
          <w:spacing w:val="19"/>
          <w:sz w:val="24"/>
        </w:rPr>
        <w:t xml:space="preserve"> </w:t>
      </w:r>
      <w:r>
        <w:rPr>
          <w:sz w:val="24"/>
        </w:rPr>
        <w:t>всех</w:t>
      </w:r>
      <w:r>
        <w:rPr>
          <w:spacing w:val="23"/>
          <w:sz w:val="24"/>
        </w:rPr>
        <w:t xml:space="preserve"> </w:t>
      </w:r>
      <w:r>
        <w:rPr>
          <w:sz w:val="24"/>
        </w:rPr>
        <w:t>имеющих</w:t>
      </w:r>
      <w:r>
        <w:rPr>
          <w:spacing w:val="23"/>
          <w:sz w:val="24"/>
        </w:rPr>
        <w:t xml:space="preserve"> </w:t>
      </w:r>
      <w:r>
        <w:rPr>
          <w:sz w:val="24"/>
        </w:rPr>
        <w:t>по</w:t>
      </w:r>
      <w:r>
        <w:rPr>
          <w:spacing w:val="21"/>
          <w:sz w:val="24"/>
        </w:rPr>
        <w:t xml:space="preserve"> </w:t>
      </w:r>
      <w:r>
        <w:rPr>
          <w:sz w:val="24"/>
        </w:rPr>
        <w:t>данной</w:t>
      </w:r>
      <w:r>
        <w:rPr>
          <w:spacing w:val="22"/>
          <w:sz w:val="24"/>
        </w:rPr>
        <w:t xml:space="preserve"> </w:t>
      </w:r>
      <w:r>
        <w:rPr>
          <w:sz w:val="24"/>
        </w:rPr>
        <w:t>программе</w:t>
      </w:r>
    </w:p>
    <w:p w:rsidR="00E87DAD" w:rsidRDefault="00E87DAD">
      <w:pPr>
        <w:pStyle w:val="a3"/>
        <w:ind w:left="0" w:firstLine="0"/>
        <w:jc w:val="left"/>
        <w:rPr>
          <w:sz w:val="20"/>
        </w:rPr>
      </w:pPr>
    </w:p>
    <w:p w:rsidR="00E87DAD" w:rsidRDefault="00F431E1">
      <w:pPr>
        <w:pStyle w:val="a3"/>
        <w:spacing w:before="10"/>
        <w:ind w:left="0" w:firstLine="0"/>
        <w:jc w:val="left"/>
        <w:rPr>
          <w:sz w:val="10"/>
        </w:rPr>
      </w:pPr>
      <w:r>
        <w:pict>
          <v:rect id="_x0000_s1041" style="position:absolute;margin-left:85.1pt;margin-top:8.25pt;width:2in;height:.7pt;z-index:-15720960;mso-wrap-distance-left:0;mso-wrap-distance-right:0;mso-position-horizontal-relative:page" fillcolor="black" stroked="f">
            <w10:wrap type="topAndBottom" anchorx="page"/>
          </v:rect>
        </w:pict>
      </w:r>
    </w:p>
    <w:p w:rsidR="00E87DAD" w:rsidRDefault="00F431E1">
      <w:pPr>
        <w:pStyle w:val="a3"/>
        <w:spacing w:before="68"/>
        <w:ind w:right="554" w:firstLine="0"/>
        <w:jc w:val="left"/>
      </w:pPr>
      <w:proofErr w:type="gramStart"/>
      <w:r>
        <w:rPr>
          <w:rFonts w:ascii="Calibri" w:hAnsi="Calibri"/>
          <w:spacing w:val="-1"/>
          <w:position w:val="7"/>
          <w:sz w:val="13"/>
        </w:rPr>
        <w:t>26</w:t>
      </w:r>
      <w:r>
        <w:rPr>
          <w:rFonts w:ascii="Calibri" w:hAnsi="Calibri"/>
          <w:spacing w:val="39"/>
          <w:position w:val="7"/>
          <w:sz w:val="13"/>
        </w:rPr>
        <w:t xml:space="preserve">  </w:t>
      </w:r>
      <w:r>
        <w:t>Пункт</w:t>
      </w:r>
      <w:proofErr w:type="gramEnd"/>
      <w:r>
        <w:rPr>
          <w:spacing w:val="35"/>
        </w:rPr>
        <w:t xml:space="preserve"> </w:t>
      </w:r>
      <w:r>
        <w:t>22</w:t>
      </w:r>
      <w:r>
        <w:rPr>
          <w:spacing w:val="33"/>
        </w:rPr>
        <w:t xml:space="preserve"> </w:t>
      </w:r>
      <w:r>
        <w:t>статьи</w:t>
      </w:r>
      <w:r>
        <w:rPr>
          <w:spacing w:val="34"/>
        </w:rPr>
        <w:t xml:space="preserve"> </w:t>
      </w:r>
      <w:r>
        <w:t>2</w:t>
      </w:r>
      <w:r>
        <w:rPr>
          <w:spacing w:val="33"/>
        </w:rPr>
        <w:t xml:space="preserve"> </w:t>
      </w:r>
      <w:r>
        <w:t>Федерального</w:t>
      </w:r>
      <w:r>
        <w:rPr>
          <w:spacing w:val="33"/>
        </w:rPr>
        <w:t xml:space="preserve"> </w:t>
      </w:r>
      <w:r>
        <w:t>закона</w:t>
      </w:r>
      <w:r>
        <w:rPr>
          <w:spacing w:val="32"/>
        </w:rPr>
        <w:t xml:space="preserve"> </w:t>
      </w:r>
      <w:r>
        <w:t>от</w:t>
      </w:r>
      <w:r>
        <w:rPr>
          <w:spacing w:val="34"/>
        </w:rPr>
        <w:t xml:space="preserve"> </w:t>
      </w:r>
      <w:r>
        <w:t>29</w:t>
      </w:r>
      <w:r>
        <w:rPr>
          <w:spacing w:val="33"/>
        </w:rPr>
        <w:t xml:space="preserve"> </w:t>
      </w:r>
      <w:r>
        <w:t>декабря</w:t>
      </w:r>
      <w:r>
        <w:rPr>
          <w:spacing w:val="33"/>
        </w:rPr>
        <w:t xml:space="preserve"> </w:t>
      </w:r>
      <w:r>
        <w:t>2012</w:t>
      </w:r>
      <w:r>
        <w:rPr>
          <w:spacing w:val="33"/>
        </w:rPr>
        <w:t xml:space="preserve"> </w:t>
      </w:r>
      <w:r>
        <w:t>г.</w:t>
      </w:r>
      <w:r>
        <w:rPr>
          <w:spacing w:val="33"/>
        </w:rPr>
        <w:t xml:space="preserve"> </w:t>
      </w:r>
      <w:r>
        <w:t>№</w:t>
      </w:r>
      <w:r>
        <w:rPr>
          <w:spacing w:val="32"/>
        </w:rPr>
        <w:t xml:space="preserve"> </w:t>
      </w:r>
      <w:r>
        <w:t>273-ФЗ</w:t>
      </w:r>
      <w:r>
        <w:rPr>
          <w:spacing w:val="37"/>
        </w:rPr>
        <w:t xml:space="preserve"> </w:t>
      </w:r>
      <w:r>
        <w:t>«Об</w:t>
      </w:r>
      <w:r>
        <w:rPr>
          <w:spacing w:val="-57"/>
        </w:rPr>
        <w:t xml:space="preserve"> </w:t>
      </w:r>
      <w:r>
        <w:t>образовании</w:t>
      </w:r>
    </w:p>
    <w:p w:rsidR="00E87DAD" w:rsidRDefault="00F431E1">
      <w:pPr>
        <w:pStyle w:val="a3"/>
        <w:ind w:right="554" w:firstLine="0"/>
        <w:jc w:val="left"/>
      </w:pPr>
      <w:r>
        <w:t>в</w:t>
      </w:r>
      <w:r>
        <w:rPr>
          <w:spacing w:val="33"/>
        </w:rPr>
        <w:t xml:space="preserve"> </w:t>
      </w:r>
      <w:r>
        <w:t>Российской</w:t>
      </w:r>
      <w:r>
        <w:rPr>
          <w:spacing w:val="34"/>
        </w:rPr>
        <w:t xml:space="preserve"> </w:t>
      </w:r>
      <w:r>
        <w:t>Федерации»</w:t>
      </w:r>
      <w:r>
        <w:rPr>
          <w:spacing w:val="28"/>
        </w:rPr>
        <w:t xml:space="preserve"> </w:t>
      </w:r>
      <w:r>
        <w:t>(Собрание</w:t>
      </w:r>
      <w:r>
        <w:rPr>
          <w:spacing w:val="32"/>
        </w:rPr>
        <w:t xml:space="preserve"> </w:t>
      </w:r>
      <w:r>
        <w:t>законодательства</w:t>
      </w:r>
      <w:r>
        <w:rPr>
          <w:spacing w:val="33"/>
        </w:rPr>
        <w:t xml:space="preserve"> </w:t>
      </w:r>
      <w:r>
        <w:t>Российской</w:t>
      </w:r>
      <w:r>
        <w:rPr>
          <w:spacing w:val="34"/>
        </w:rPr>
        <w:t xml:space="preserve"> </w:t>
      </w:r>
      <w:r>
        <w:t>Федерации,</w:t>
      </w:r>
      <w:r>
        <w:rPr>
          <w:spacing w:val="33"/>
        </w:rPr>
        <w:t xml:space="preserve"> </w:t>
      </w:r>
      <w:r>
        <w:t>2012,</w:t>
      </w:r>
      <w:r>
        <w:rPr>
          <w:spacing w:val="33"/>
        </w:rPr>
        <w:t xml:space="preserve"> </w:t>
      </w:r>
      <w:r>
        <w:t>№</w:t>
      </w:r>
      <w:r>
        <w:rPr>
          <w:spacing w:val="-57"/>
        </w:rPr>
        <w:t xml:space="preserve"> </w:t>
      </w:r>
      <w:r>
        <w:t>53,</w:t>
      </w:r>
    </w:p>
    <w:p w:rsidR="00E87DAD" w:rsidRDefault="00F431E1">
      <w:pPr>
        <w:pStyle w:val="a3"/>
        <w:ind w:firstLine="0"/>
        <w:jc w:val="left"/>
      </w:pPr>
      <w:r>
        <w:t>ст.</w:t>
      </w:r>
      <w:r>
        <w:rPr>
          <w:spacing w:val="-1"/>
        </w:rPr>
        <w:t xml:space="preserve"> </w:t>
      </w:r>
      <w:r>
        <w:t>7598).</w:t>
      </w:r>
    </w:p>
    <w:p w:rsidR="00E87DAD" w:rsidRDefault="00E87DAD">
      <w:pPr>
        <w:sectPr w:rsidR="00E87DAD">
          <w:pgSz w:w="11920" w:h="16850"/>
          <w:pgMar w:top="780" w:right="300" w:bottom="280" w:left="1300" w:header="720" w:footer="720" w:gutter="0"/>
          <w:cols w:space="720"/>
        </w:sectPr>
      </w:pPr>
    </w:p>
    <w:p w:rsidR="00E87DAD" w:rsidRDefault="00F431E1">
      <w:pPr>
        <w:pStyle w:val="a3"/>
        <w:spacing w:before="65" w:line="360" w:lineRule="auto"/>
        <w:ind w:right="550" w:firstLine="0"/>
      </w:pPr>
      <w:r>
        <w:lastRenderedPageBreak/>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 программу среднего общего образования, и учебное время, отводимое на</w:t>
      </w:r>
      <w:r>
        <w:rPr>
          <w:spacing w:val="-57"/>
        </w:rPr>
        <w:t xml:space="preserve"> </w:t>
      </w:r>
      <w:r>
        <w:t>их</w:t>
      </w:r>
      <w:r>
        <w:rPr>
          <w:spacing w:val="-2"/>
        </w:rPr>
        <w:t xml:space="preserve"> </w:t>
      </w:r>
      <w:r>
        <w:t>изучение</w:t>
      </w:r>
      <w:r>
        <w:rPr>
          <w:spacing w:val="-1"/>
        </w:rPr>
        <w:t xml:space="preserve"> </w:t>
      </w:r>
      <w:r>
        <w:t>по классам</w:t>
      </w:r>
      <w:r>
        <w:rPr>
          <w:spacing w:val="1"/>
        </w:rPr>
        <w:t xml:space="preserve"> </w:t>
      </w:r>
      <w:r>
        <w:t>(годам) обучения.</w:t>
      </w:r>
    </w:p>
    <w:p w:rsidR="00E87DAD" w:rsidRDefault="00F431E1" w:rsidP="007F1D2C">
      <w:pPr>
        <w:pStyle w:val="a4"/>
        <w:numPr>
          <w:ilvl w:val="2"/>
          <w:numId w:val="4"/>
        </w:numPr>
        <w:tabs>
          <w:tab w:val="left" w:pos="1950"/>
        </w:tabs>
        <w:spacing w:line="360" w:lineRule="auto"/>
        <w:ind w:right="549" w:firstLine="707"/>
        <w:jc w:val="both"/>
        <w:rPr>
          <w:sz w:val="24"/>
        </w:rPr>
      </w:pPr>
      <w:r>
        <w:rPr>
          <w:sz w:val="24"/>
        </w:rPr>
        <w:t>Часть</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формируемая</w:t>
      </w:r>
      <w:r>
        <w:rPr>
          <w:spacing w:val="1"/>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определяет</w:t>
      </w:r>
      <w:r>
        <w:rPr>
          <w:spacing w:val="1"/>
          <w:sz w:val="24"/>
        </w:rPr>
        <w:t xml:space="preserve"> </w:t>
      </w:r>
      <w:r>
        <w:rPr>
          <w:sz w:val="24"/>
        </w:rPr>
        <w:t>время,</w:t>
      </w:r>
      <w:r>
        <w:rPr>
          <w:spacing w:val="1"/>
          <w:sz w:val="24"/>
        </w:rPr>
        <w:t xml:space="preserve"> </w:t>
      </w:r>
      <w:r>
        <w:rPr>
          <w:sz w:val="24"/>
        </w:rPr>
        <w:t>отводимое</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 углубленное изучение учебных предметов, с целью удовлетворения</w:t>
      </w:r>
      <w:r>
        <w:rPr>
          <w:spacing w:val="1"/>
          <w:sz w:val="24"/>
        </w:rPr>
        <w:t xml:space="preserve"> </w:t>
      </w:r>
      <w:r>
        <w:rPr>
          <w:sz w:val="24"/>
        </w:rPr>
        <w:t>различных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w:t>
      </w:r>
      <w:r>
        <w:rPr>
          <w:spacing w:val="1"/>
          <w:sz w:val="24"/>
        </w:rPr>
        <w:t xml:space="preserve"> </w:t>
      </w:r>
      <w:r>
        <w:rPr>
          <w:sz w:val="24"/>
        </w:rPr>
        <w:t>образовательные</w:t>
      </w:r>
      <w:r>
        <w:rPr>
          <w:spacing w:val="-3"/>
          <w:sz w:val="24"/>
        </w:rPr>
        <w:t xml:space="preserve"> </w:t>
      </w:r>
      <w:r>
        <w:rPr>
          <w:sz w:val="24"/>
        </w:rPr>
        <w:t>потребности</w:t>
      </w:r>
      <w:r>
        <w:rPr>
          <w:spacing w:val="1"/>
          <w:sz w:val="24"/>
        </w:rPr>
        <w:t xml:space="preserve"> </w:t>
      </w:r>
      <w:r>
        <w:rPr>
          <w:sz w:val="24"/>
        </w:rPr>
        <w:t>обучающихся с</w:t>
      </w:r>
      <w:r>
        <w:rPr>
          <w:spacing w:val="2"/>
          <w:sz w:val="24"/>
        </w:rPr>
        <w:t xml:space="preserve"> </w:t>
      </w:r>
      <w:r>
        <w:rPr>
          <w:sz w:val="24"/>
        </w:rPr>
        <w:t>ОВЗ.</w:t>
      </w:r>
    </w:p>
    <w:p w:rsidR="00E87DAD" w:rsidRDefault="00F431E1">
      <w:pPr>
        <w:pStyle w:val="a3"/>
        <w:spacing w:line="360" w:lineRule="auto"/>
        <w:jc w:val="left"/>
      </w:pPr>
      <w:r>
        <w:t>Время,</w:t>
      </w:r>
      <w:r>
        <w:rPr>
          <w:spacing w:val="4"/>
        </w:rPr>
        <w:t xml:space="preserve"> </w:t>
      </w:r>
      <w:r>
        <w:t>отводимое</w:t>
      </w:r>
      <w:r>
        <w:rPr>
          <w:spacing w:val="4"/>
        </w:rPr>
        <w:t xml:space="preserve"> </w:t>
      </w:r>
      <w:r>
        <w:t>на</w:t>
      </w:r>
      <w:r>
        <w:rPr>
          <w:spacing w:val="6"/>
        </w:rPr>
        <w:t xml:space="preserve"> </w:t>
      </w:r>
      <w:r>
        <w:t>данную</w:t>
      </w:r>
      <w:r>
        <w:rPr>
          <w:spacing w:val="5"/>
        </w:rPr>
        <w:t xml:space="preserve"> </w:t>
      </w:r>
      <w:r>
        <w:t>часть</w:t>
      </w:r>
      <w:r>
        <w:rPr>
          <w:spacing w:val="6"/>
        </w:rPr>
        <w:t xml:space="preserve"> </w:t>
      </w:r>
      <w:r>
        <w:t>федерального</w:t>
      </w:r>
      <w:r>
        <w:rPr>
          <w:spacing w:val="7"/>
        </w:rPr>
        <w:t xml:space="preserve"> </w:t>
      </w:r>
      <w:r>
        <w:t>учебного</w:t>
      </w:r>
      <w:r>
        <w:rPr>
          <w:spacing w:val="4"/>
        </w:rPr>
        <w:t xml:space="preserve"> </w:t>
      </w:r>
      <w:r>
        <w:t>плана,</w:t>
      </w:r>
      <w:r>
        <w:rPr>
          <w:spacing w:val="2"/>
        </w:rPr>
        <w:t xml:space="preserve"> </w:t>
      </w:r>
      <w:r>
        <w:t>может</w:t>
      </w:r>
      <w:r>
        <w:rPr>
          <w:spacing w:val="5"/>
        </w:rPr>
        <w:t xml:space="preserve"> </w:t>
      </w:r>
      <w:r>
        <w:t>быть</w:t>
      </w:r>
      <w:r>
        <w:rPr>
          <w:spacing w:val="-57"/>
        </w:rPr>
        <w:t xml:space="preserve"> </w:t>
      </w:r>
      <w:r>
        <w:t>использовано</w:t>
      </w:r>
      <w:r>
        <w:rPr>
          <w:spacing w:val="-1"/>
        </w:rPr>
        <w:t xml:space="preserve"> </w:t>
      </w:r>
      <w:r>
        <w:t>на:</w:t>
      </w:r>
    </w:p>
    <w:p w:rsidR="00E87DAD" w:rsidRDefault="00F431E1">
      <w:pPr>
        <w:pStyle w:val="a3"/>
        <w:spacing w:line="360" w:lineRule="auto"/>
        <w:jc w:val="left"/>
      </w:pPr>
      <w:r>
        <w:t>увеличение</w:t>
      </w:r>
      <w:r>
        <w:rPr>
          <w:spacing w:val="16"/>
        </w:rPr>
        <w:t xml:space="preserve"> </w:t>
      </w:r>
      <w:r>
        <w:t>учебных</w:t>
      </w:r>
      <w:r>
        <w:rPr>
          <w:spacing w:val="16"/>
        </w:rPr>
        <w:t xml:space="preserve"> </w:t>
      </w:r>
      <w:r>
        <w:t>часов,</w:t>
      </w:r>
      <w:r>
        <w:rPr>
          <w:spacing w:val="16"/>
        </w:rPr>
        <w:t xml:space="preserve"> </w:t>
      </w:r>
      <w:r>
        <w:t>предусмотренных</w:t>
      </w:r>
      <w:r>
        <w:rPr>
          <w:spacing w:val="16"/>
        </w:rPr>
        <w:t xml:space="preserve"> </w:t>
      </w:r>
      <w:r>
        <w:t>на</w:t>
      </w:r>
      <w:r>
        <w:rPr>
          <w:spacing w:val="14"/>
        </w:rPr>
        <w:t xml:space="preserve"> </w:t>
      </w:r>
      <w:r>
        <w:t>изучение</w:t>
      </w:r>
      <w:r>
        <w:rPr>
          <w:spacing w:val="14"/>
        </w:rPr>
        <w:t xml:space="preserve"> </w:t>
      </w:r>
      <w:r>
        <w:t>отдельных</w:t>
      </w:r>
      <w:r>
        <w:rPr>
          <w:spacing w:val="19"/>
        </w:rPr>
        <w:t xml:space="preserve"> </w:t>
      </w:r>
      <w:r>
        <w:t>учебных</w:t>
      </w:r>
      <w:r>
        <w:rPr>
          <w:spacing w:val="-57"/>
        </w:rPr>
        <w:t xml:space="preserve"> </w:t>
      </w:r>
      <w:r>
        <w:t>предметов</w:t>
      </w:r>
      <w:r>
        <w:rPr>
          <w:spacing w:val="-1"/>
        </w:rPr>
        <w:t xml:space="preserve"> </w:t>
      </w:r>
      <w:r>
        <w:t>обязательной части,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углубленном уровне;</w:t>
      </w:r>
    </w:p>
    <w:p w:rsidR="00E87DAD" w:rsidRDefault="00F431E1">
      <w:pPr>
        <w:pStyle w:val="a3"/>
        <w:spacing w:before="1" w:line="360" w:lineRule="auto"/>
        <w:jc w:val="left"/>
      </w:pPr>
      <w:r>
        <w:t>введение</w:t>
      </w:r>
      <w:r>
        <w:rPr>
          <w:spacing w:val="6"/>
        </w:rPr>
        <w:t xml:space="preserve"> </w:t>
      </w:r>
      <w:r>
        <w:t>специально</w:t>
      </w:r>
      <w:r>
        <w:rPr>
          <w:spacing w:val="7"/>
        </w:rPr>
        <w:t xml:space="preserve"> </w:t>
      </w:r>
      <w:r>
        <w:t>разработанных</w:t>
      </w:r>
      <w:r>
        <w:rPr>
          <w:spacing w:val="9"/>
        </w:rPr>
        <w:t xml:space="preserve"> </w:t>
      </w:r>
      <w:r>
        <w:t>учебных</w:t>
      </w:r>
      <w:r>
        <w:rPr>
          <w:spacing w:val="9"/>
        </w:rPr>
        <w:t xml:space="preserve"> </w:t>
      </w:r>
      <w:r>
        <w:t>курсов,</w:t>
      </w:r>
      <w:r>
        <w:rPr>
          <w:spacing w:val="7"/>
        </w:rPr>
        <w:t xml:space="preserve"> </w:t>
      </w:r>
      <w:r>
        <w:t>обеспечивающих</w:t>
      </w:r>
      <w:r>
        <w:rPr>
          <w:spacing w:val="7"/>
        </w:rPr>
        <w:t xml:space="preserve"> </w:t>
      </w:r>
      <w:r>
        <w:t>интересы</w:t>
      </w:r>
      <w:r>
        <w:rPr>
          <w:spacing w:val="7"/>
        </w:rPr>
        <w:t xml:space="preserve"> </w:t>
      </w:r>
      <w:r>
        <w:t>и</w:t>
      </w:r>
      <w:r>
        <w:rPr>
          <w:spacing w:val="-57"/>
        </w:rPr>
        <w:t xml:space="preserve"> </w:t>
      </w:r>
      <w:r>
        <w:t>потребности</w:t>
      </w:r>
      <w:r>
        <w:rPr>
          <w:spacing w:val="1"/>
        </w:rPr>
        <w:t xml:space="preserve"> </w:t>
      </w:r>
      <w:r>
        <w:t>участников</w:t>
      </w:r>
      <w:r>
        <w:rPr>
          <w:spacing w:val="-3"/>
        </w:rPr>
        <w:t xml:space="preserve"> </w:t>
      </w:r>
      <w:r>
        <w:t>образовательных</w:t>
      </w:r>
      <w:r>
        <w:rPr>
          <w:spacing w:val="-1"/>
        </w:rPr>
        <w:t xml:space="preserve"> </w:t>
      </w:r>
      <w:r>
        <w:t>отношений,</w:t>
      </w:r>
      <w:r>
        <w:rPr>
          <w:spacing w:val="-2"/>
        </w:rPr>
        <w:t xml:space="preserve"> </w:t>
      </w:r>
      <w:r>
        <w:t>в</w:t>
      </w:r>
      <w:r>
        <w:rPr>
          <w:spacing w:val="-3"/>
        </w:rPr>
        <w:t xml:space="preserve"> </w:t>
      </w:r>
      <w:r>
        <w:t>том</w:t>
      </w:r>
      <w:r>
        <w:rPr>
          <w:spacing w:val="-2"/>
        </w:rPr>
        <w:t xml:space="preserve"> </w:t>
      </w:r>
      <w:r>
        <w:t>числе</w:t>
      </w:r>
      <w:r>
        <w:rPr>
          <w:spacing w:val="-3"/>
        </w:rPr>
        <w:t xml:space="preserve"> </w:t>
      </w:r>
      <w:r>
        <w:t>этнокультурные;</w:t>
      </w:r>
    </w:p>
    <w:p w:rsidR="00E87DAD" w:rsidRDefault="00F431E1">
      <w:pPr>
        <w:pStyle w:val="a3"/>
        <w:tabs>
          <w:tab w:val="left" w:pos="2035"/>
          <w:tab w:val="left" w:pos="2798"/>
          <w:tab w:val="left" w:pos="3937"/>
          <w:tab w:val="left" w:pos="5856"/>
          <w:tab w:val="left" w:pos="7287"/>
          <w:tab w:val="left" w:pos="7649"/>
          <w:tab w:val="left" w:pos="8392"/>
        </w:tabs>
        <w:spacing w:line="360" w:lineRule="auto"/>
        <w:ind w:right="548"/>
        <w:jc w:val="left"/>
      </w:pPr>
      <w:r>
        <w:t>другие</w:t>
      </w:r>
      <w:r>
        <w:tab/>
        <w:t>виды</w:t>
      </w:r>
      <w:r>
        <w:tab/>
        <w:t>учебной,</w:t>
      </w:r>
      <w:r>
        <w:tab/>
        <w:t>воспитательной,</w:t>
      </w:r>
      <w:r>
        <w:tab/>
        <w:t>спортивной</w:t>
      </w:r>
      <w:r>
        <w:tab/>
        <w:t>и</w:t>
      </w:r>
      <w:r>
        <w:tab/>
        <w:t>иной</w:t>
      </w:r>
      <w:r>
        <w:tab/>
        <w:t>деятельности</w:t>
      </w:r>
      <w:r>
        <w:rPr>
          <w:spacing w:val="-57"/>
        </w:rPr>
        <w:t xml:space="preserve"> </w:t>
      </w:r>
      <w:r>
        <w:t>обучающихся.</w:t>
      </w:r>
    </w:p>
    <w:p w:rsidR="00E87DAD" w:rsidRDefault="00F431E1" w:rsidP="007F1D2C">
      <w:pPr>
        <w:pStyle w:val="a4"/>
        <w:numPr>
          <w:ilvl w:val="1"/>
          <w:numId w:val="4"/>
        </w:numPr>
        <w:tabs>
          <w:tab w:val="left" w:pos="1770"/>
        </w:tabs>
        <w:spacing w:line="360" w:lineRule="auto"/>
        <w:ind w:left="402" w:right="554" w:firstLine="707"/>
        <w:jc w:val="both"/>
        <w:rPr>
          <w:sz w:val="24"/>
        </w:rPr>
      </w:pPr>
      <w:r>
        <w:rPr>
          <w:sz w:val="24"/>
        </w:rPr>
        <w:t>В</w:t>
      </w:r>
      <w:r>
        <w:rPr>
          <w:spacing w:val="1"/>
          <w:sz w:val="24"/>
        </w:rPr>
        <w:t xml:space="preserve"> </w:t>
      </w:r>
      <w:r>
        <w:rPr>
          <w:sz w:val="24"/>
        </w:rPr>
        <w:t>интересах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1"/>
          <w:sz w:val="24"/>
        </w:rPr>
        <w:t xml:space="preserve"> </w:t>
      </w:r>
      <w:r>
        <w:rPr>
          <w:sz w:val="24"/>
        </w:rPr>
        <w:t>формируется</w:t>
      </w:r>
      <w:r>
        <w:rPr>
          <w:spacing w:val="1"/>
          <w:sz w:val="24"/>
        </w:rPr>
        <w:t xml:space="preserve"> </w:t>
      </w:r>
      <w:r>
        <w:rPr>
          <w:sz w:val="24"/>
        </w:rPr>
        <w:t>индивидуальная</w:t>
      </w:r>
      <w:r>
        <w:rPr>
          <w:spacing w:val="1"/>
          <w:sz w:val="24"/>
        </w:rPr>
        <w:t xml:space="preserve"> </w:t>
      </w:r>
      <w:r>
        <w:rPr>
          <w:sz w:val="24"/>
        </w:rPr>
        <w:t>траектория</w:t>
      </w:r>
      <w:r>
        <w:rPr>
          <w:spacing w:val="1"/>
          <w:sz w:val="24"/>
        </w:rPr>
        <w:t xml:space="preserve"> </w:t>
      </w:r>
      <w:proofErr w:type="gramStart"/>
      <w:r>
        <w:rPr>
          <w:sz w:val="24"/>
        </w:rPr>
        <w:t>развития</w:t>
      </w:r>
      <w:proofErr w:type="gramEnd"/>
      <w:r>
        <w:rPr>
          <w:spacing w:val="1"/>
          <w:sz w:val="24"/>
        </w:rPr>
        <w:t xml:space="preserve"> </w:t>
      </w:r>
      <w:r>
        <w:rPr>
          <w:sz w:val="24"/>
        </w:rPr>
        <w:t>обучающегося</w:t>
      </w:r>
      <w:r>
        <w:rPr>
          <w:spacing w:val="1"/>
          <w:sz w:val="24"/>
        </w:rPr>
        <w:t xml:space="preserve"> </w:t>
      </w:r>
      <w:r>
        <w:rPr>
          <w:sz w:val="24"/>
        </w:rPr>
        <w:t>(содержание</w:t>
      </w:r>
      <w:r>
        <w:rPr>
          <w:spacing w:val="2"/>
          <w:sz w:val="24"/>
        </w:rPr>
        <w:t xml:space="preserve"> </w:t>
      </w:r>
      <w:r>
        <w:rPr>
          <w:sz w:val="24"/>
        </w:rPr>
        <w:t>учебных предметов,</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темп</w:t>
      </w:r>
      <w:r>
        <w:rPr>
          <w:spacing w:val="-1"/>
          <w:sz w:val="24"/>
        </w:rPr>
        <w:t xml:space="preserve"> </w:t>
      </w:r>
      <w:r>
        <w:rPr>
          <w:sz w:val="24"/>
        </w:rPr>
        <w:t>и формы</w:t>
      </w:r>
      <w:r>
        <w:rPr>
          <w:spacing w:val="-1"/>
          <w:sz w:val="24"/>
        </w:rPr>
        <w:t xml:space="preserve"> </w:t>
      </w:r>
      <w:r>
        <w:rPr>
          <w:sz w:val="24"/>
        </w:rPr>
        <w:t>образования).</w:t>
      </w:r>
    </w:p>
    <w:p w:rsidR="00E87DAD" w:rsidRDefault="00F431E1" w:rsidP="007F1D2C">
      <w:pPr>
        <w:pStyle w:val="a4"/>
        <w:numPr>
          <w:ilvl w:val="1"/>
          <w:numId w:val="4"/>
        </w:numPr>
        <w:tabs>
          <w:tab w:val="left" w:pos="1770"/>
        </w:tabs>
        <w:spacing w:before="1" w:line="360" w:lineRule="auto"/>
        <w:ind w:left="402" w:right="551" w:firstLine="707"/>
        <w:jc w:val="both"/>
        <w:rPr>
          <w:sz w:val="24"/>
        </w:rPr>
      </w:pPr>
      <w:r>
        <w:rPr>
          <w:sz w:val="24"/>
        </w:rPr>
        <w:t>Учебный</w:t>
      </w:r>
      <w:r>
        <w:rPr>
          <w:spacing w:val="106"/>
          <w:sz w:val="24"/>
        </w:rPr>
        <w:t xml:space="preserve"> </w:t>
      </w:r>
      <w:r>
        <w:rPr>
          <w:sz w:val="24"/>
        </w:rPr>
        <w:t>план</w:t>
      </w:r>
      <w:r>
        <w:rPr>
          <w:spacing w:val="104"/>
          <w:sz w:val="24"/>
        </w:rPr>
        <w:t xml:space="preserve"> </w:t>
      </w:r>
      <w:r>
        <w:rPr>
          <w:sz w:val="24"/>
        </w:rPr>
        <w:t>определяет</w:t>
      </w:r>
      <w:r>
        <w:rPr>
          <w:spacing w:val="106"/>
          <w:sz w:val="24"/>
        </w:rPr>
        <w:t xml:space="preserve"> </w:t>
      </w:r>
      <w:r>
        <w:rPr>
          <w:sz w:val="24"/>
        </w:rPr>
        <w:t xml:space="preserve">количество  </w:t>
      </w:r>
      <w:r>
        <w:rPr>
          <w:spacing w:val="47"/>
          <w:sz w:val="24"/>
        </w:rPr>
        <w:t xml:space="preserve"> </w:t>
      </w:r>
      <w:r>
        <w:rPr>
          <w:sz w:val="24"/>
        </w:rPr>
        <w:t xml:space="preserve">учебных  </w:t>
      </w:r>
      <w:r>
        <w:rPr>
          <w:spacing w:val="46"/>
          <w:sz w:val="24"/>
        </w:rPr>
        <w:t xml:space="preserve"> </w:t>
      </w:r>
      <w:r>
        <w:rPr>
          <w:sz w:val="24"/>
        </w:rPr>
        <w:t xml:space="preserve">занятий  </w:t>
      </w:r>
      <w:r>
        <w:rPr>
          <w:spacing w:val="45"/>
          <w:sz w:val="24"/>
        </w:rPr>
        <w:t xml:space="preserve"> </w:t>
      </w:r>
      <w:r>
        <w:rPr>
          <w:sz w:val="24"/>
        </w:rPr>
        <w:t xml:space="preserve">за  </w:t>
      </w:r>
      <w:r>
        <w:rPr>
          <w:spacing w:val="44"/>
          <w:sz w:val="24"/>
        </w:rPr>
        <w:t xml:space="preserve"> </w:t>
      </w:r>
      <w:r>
        <w:rPr>
          <w:sz w:val="24"/>
        </w:rPr>
        <w:t xml:space="preserve">2  </w:t>
      </w:r>
      <w:r>
        <w:rPr>
          <w:spacing w:val="42"/>
          <w:sz w:val="24"/>
        </w:rPr>
        <w:t xml:space="preserve"> </w:t>
      </w:r>
      <w:r>
        <w:rPr>
          <w:sz w:val="24"/>
        </w:rPr>
        <w:t>года</w:t>
      </w:r>
      <w:r>
        <w:rPr>
          <w:spacing w:val="-58"/>
          <w:sz w:val="24"/>
        </w:rPr>
        <w:t xml:space="preserve"> </w:t>
      </w:r>
      <w:r>
        <w:rPr>
          <w:sz w:val="24"/>
        </w:rPr>
        <w:t>на одного обучающегося – не менее 2170 часов и не более 2516 часов (не более 37 часов в</w:t>
      </w:r>
      <w:r>
        <w:rPr>
          <w:spacing w:val="1"/>
          <w:sz w:val="24"/>
        </w:rPr>
        <w:t xml:space="preserve"> </w:t>
      </w:r>
      <w:r>
        <w:rPr>
          <w:sz w:val="24"/>
        </w:rPr>
        <w:t>неделю).</w:t>
      </w:r>
    </w:p>
    <w:p w:rsidR="00E87DAD" w:rsidRDefault="00F431E1" w:rsidP="007F1D2C">
      <w:pPr>
        <w:pStyle w:val="a4"/>
        <w:numPr>
          <w:ilvl w:val="1"/>
          <w:numId w:val="4"/>
        </w:numPr>
        <w:tabs>
          <w:tab w:val="left" w:pos="1770"/>
        </w:tabs>
        <w:spacing w:line="275" w:lineRule="exact"/>
        <w:jc w:val="both"/>
        <w:rPr>
          <w:sz w:val="24"/>
        </w:rPr>
      </w:pPr>
      <w:r>
        <w:rPr>
          <w:sz w:val="24"/>
        </w:rPr>
        <w:t>Федеральный учебный</w:t>
      </w:r>
      <w:r>
        <w:rPr>
          <w:spacing w:val="-2"/>
          <w:sz w:val="24"/>
        </w:rPr>
        <w:t xml:space="preserve"> </w:t>
      </w:r>
      <w:r>
        <w:rPr>
          <w:sz w:val="24"/>
        </w:rPr>
        <w:t>план</w:t>
      </w:r>
    </w:p>
    <w:p w:rsidR="00E87DAD" w:rsidRDefault="00F431E1">
      <w:pPr>
        <w:spacing w:before="139"/>
        <w:ind w:left="968"/>
      </w:pPr>
      <w:r>
        <w:t>УЧЕБНЫЙ</w:t>
      </w:r>
      <w:r>
        <w:rPr>
          <w:spacing w:val="-4"/>
        </w:rPr>
        <w:t xml:space="preserve"> </w:t>
      </w:r>
      <w:r>
        <w:t>ПЛАН</w:t>
      </w:r>
      <w:r>
        <w:rPr>
          <w:spacing w:val="-2"/>
        </w:rPr>
        <w:t xml:space="preserve"> </w:t>
      </w:r>
      <w:r>
        <w:t>МАОУ</w:t>
      </w:r>
      <w:r>
        <w:rPr>
          <w:spacing w:val="-1"/>
        </w:rPr>
        <w:t xml:space="preserve"> </w:t>
      </w:r>
      <w:r>
        <w:t>«Таптанайская</w:t>
      </w:r>
      <w:r>
        <w:rPr>
          <w:spacing w:val="-2"/>
        </w:rPr>
        <w:t xml:space="preserve"> </w:t>
      </w:r>
      <w:r>
        <w:t>СОШ»</w:t>
      </w:r>
    </w:p>
    <w:p w:rsidR="00F431E1" w:rsidRDefault="00F431E1" w:rsidP="00F431E1">
      <w:pPr>
        <w:ind w:firstLine="567"/>
        <w:jc w:val="both"/>
        <w:rPr>
          <w:rStyle w:val="markedcontent"/>
          <w:rFonts w:asciiTheme="majorBidi" w:hAnsiTheme="majorBidi" w:cstheme="majorBidi"/>
          <w:sz w:val="28"/>
          <w:szCs w:val="28"/>
        </w:rPr>
      </w:pPr>
    </w:p>
    <w:tbl>
      <w:tblPr>
        <w:tblStyle w:val="a5"/>
        <w:tblW w:w="0" w:type="auto"/>
        <w:tblLook w:val="04A0" w:firstRow="1" w:lastRow="0" w:firstColumn="1" w:lastColumn="0" w:noHBand="0" w:noVBand="1"/>
      </w:tblPr>
      <w:tblGrid>
        <w:gridCol w:w="1945"/>
        <w:gridCol w:w="1945"/>
        <w:gridCol w:w="1007"/>
        <w:gridCol w:w="958"/>
        <w:gridCol w:w="1007"/>
        <w:gridCol w:w="958"/>
        <w:gridCol w:w="1007"/>
        <w:gridCol w:w="958"/>
        <w:gridCol w:w="751"/>
      </w:tblGrid>
      <w:tr w:rsidR="00F431E1" w:rsidTr="00F431E1">
        <w:tc>
          <w:tcPr>
            <w:tcW w:w="2974" w:type="dxa"/>
            <w:vMerge w:val="restart"/>
            <w:shd w:val="clear" w:color="auto" w:fill="D9D9D9"/>
          </w:tcPr>
          <w:p w:rsidR="00F431E1" w:rsidRDefault="00F431E1" w:rsidP="00F431E1">
            <w:r>
              <w:rPr>
                <w:b/>
              </w:rPr>
              <w:t>Предметная область</w:t>
            </w:r>
          </w:p>
        </w:tc>
        <w:tc>
          <w:tcPr>
            <w:tcW w:w="2976" w:type="dxa"/>
            <w:vMerge w:val="restart"/>
            <w:shd w:val="clear" w:color="auto" w:fill="D9D9D9"/>
          </w:tcPr>
          <w:p w:rsidR="00F431E1" w:rsidRDefault="00F431E1" w:rsidP="00F431E1">
            <w:r>
              <w:rPr>
                <w:b/>
              </w:rPr>
              <w:t>Учебный предмет</w:t>
            </w:r>
          </w:p>
        </w:tc>
        <w:tc>
          <w:tcPr>
            <w:tcW w:w="7445" w:type="dxa"/>
            <w:gridSpan w:val="6"/>
            <w:shd w:val="clear" w:color="auto" w:fill="D9D9D9"/>
          </w:tcPr>
          <w:p w:rsidR="00F431E1" w:rsidRDefault="00F431E1" w:rsidP="00F431E1">
            <w:pPr>
              <w:jc w:val="center"/>
            </w:pPr>
            <w:r>
              <w:rPr>
                <w:b/>
              </w:rPr>
              <w:t>Количество часов в неделю</w:t>
            </w:r>
          </w:p>
        </w:tc>
        <w:tc>
          <w:tcPr>
            <w:tcW w:w="1373" w:type="dxa"/>
            <w:vMerge w:val="restart"/>
            <w:shd w:val="clear" w:color="auto" w:fill="D9D9D9"/>
          </w:tcPr>
          <w:p w:rsidR="00F431E1" w:rsidRDefault="00F431E1" w:rsidP="00F431E1">
            <w:pPr>
              <w:jc w:val="center"/>
              <w:rPr>
                <w:b/>
              </w:rPr>
            </w:pPr>
            <w:r>
              <w:rPr>
                <w:b/>
              </w:rPr>
              <w:t>Всего</w:t>
            </w:r>
          </w:p>
        </w:tc>
      </w:tr>
      <w:tr w:rsidR="00F431E1" w:rsidTr="00F431E1">
        <w:tc>
          <w:tcPr>
            <w:tcW w:w="2974" w:type="dxa"/>
            <w:vMerge/>
          </w:tcPr>
          <w:p w:rsidR="00F431E1" w:rsidRDefault="00F431E1" w:rsidP="00F431E1"/>
        </w:tc>
        <w:tc>
          <w:tcPr>
            <w:tcW w:w="2976" w:type="dxa"/>
            <w:vMerge/>
          </w:tcPr>
          <w:p w:rsidR="00F431E1" w:rsidRDefault="00F431E1" w:rsidP="00F431E1"/>
        </w:tc>
        <w:tc>
          <w:tcPr>
            <w:tcW w:w="2410" w:type="dxa"/>
            <w:gridSpan w:val="2"/>
            <w:shd w:val="clear" w:color="auto" w:fill="D9D9D9"/>
          </w:tcPr>
          <w:p w:rsidR="00F431E1" w:rsidRDefault="00F431E1" w:rsidP="00F431E1">
            <w:pPr>
              <w:jc w:val="center"/>
              <w:rPr>
                <w:b/>
              </w:rPr>
            </w:pPr>
            <w:r>
              <w:rPr>
                <w:b/>
              </w:rPr>
              <w:t>10</w:t>
            </w:r>
          </w:p>
        </w:tc>
        <w:tc>
          <w:tcPr>
            <w:tcW w:w="2231" w:type="dxa"/>
            <w:gridSpan w:val="2"/>
            <w:shd w:val="clear" w:color="auto" w:fill="D9D9D9"/>
          </w:tcPr>
          <w:p w:rsidR="00F431E1" w:rsidRDefault="00F431E1" w:rsidP="00F431E1">
            <w:pPr>
              <w:jc w:val="center"/>
              <w:rPr>
                <w:b/>
              </w:rPr>
            </w:pPr>
            <w:r>
              <w:rPr>
                <w:b/>
              </w:rPr>
              <w:t>РВГ</w:t>
            </w:r>
          </w:p>
        </w:tc>
        <w:tc>
          <w:tcPr>
            <w:tcW w:w="2804" w:type="dxa"/>
            <w:gridSpan w:val="2"/>
            <w:shd w:val="clear" w:color="auto" w:fill="D9D9D9"/>
          </w:tcPr>
          <w:p w:rsidR="00F431E1" w:rsidRDefault="00F431E1" w:rsidP="00F431E1">
            <w:pPr>
              <w:jc w:val="center"/>
            </w:pPr>
            <w:r>
              <w:rPr>
                <w:b/>
              </w:rPr>
              <w:t>11</w:t>
            </w:r>
          </w:p>
        </w:tc>
        <w:tc>
          <w:tcPr>
            <w:tcW w:w="1373" w:type="dxa"/>
            <w:vMerge/>
            <w:shd w:val="clear" w:color="auto" w:fill="D9D9D9"/>
          </w:tcPr>
          <w:p w:rsidR="00F431E1" w:rsidRDefault="00F431E1" w:rsidP="00F431E1">
            <w:pPr>
              <w:jc w:val="center"/>
              <w:rPr>
                <w:b/>
              </w:rPr>
            </w:pPr>
          </w:p>
        </w:tc>
      </w:tr>
      <w:tr w:rsidR="00F431E1" w:rsidTr="00F431E1">
        <w:tc>
          <w:tcPr>
            <w:tcW w:w="2974" w:type="dxa"/>
            <w:vMerge/>
          </w:tcPr>
          <w:p w:rsidR="00F431E1" w:rsidRDefault="00F431E1" w:rsidP="00F431E1"/>
        </w:tc>
        <w:tc>
          <w:tcPr>
            <w:tcW w:w="2976" w:type="dxa"/>
            <w:vMerge/>
          </w:tcPr>
          <w:p w:rsidR="00F431E1" w:rsidRDefault="00F431E1" w:rsidP="00F431E1"/>
        </w:tc>
        <w:tc>
          <w:tcPr>
            <w:tcW w:w="1338" w:type="dxa"/>
            <w:shd w:val="clear" w:color="auto" w:fill="D9D9D9"/>
          </w:tcPr>
          <w:p w:rsidR="00F431E1" w:rsidRDefault="00F431E1" w:rsidP="00F431E1">
            <w:pPr>
              <w:jc w:val="center"/>
              <w:rPr>
                <w:b/>
              </w:rPr>
            </w:pPr>
            <w:r>
              <w:rPr>
                <w:b/>
              </w:rPr>
              <w:t>базовый</w:t>
            </w:r>
          </w:p>
        </w:tc>
        <w:tc>
          <w:tcPr>
            <w:tcW w:w="1072" w:type="dxa"/>
            <w:shd w:val="clear" w:color="auto" w:fill="D9D9D9"/>
          </w:tcPr>
          <w:p w:rsidR="00F431E1" w:rsidRDefault="00F431E1" w:rsidP="00F431E1">
            <w:pPr>
              <w:jc w:val="center"/>
              <w:rPr>
                <w:b/>
              </w:rPr>
            </w:pPr>
            <w:r>
              <w:rPr>
                <w:b/>
              </w:rPr>
              <w:t>Углубл.</w:t>
            </w:r>
          </w:p>
        </w:tc>
        <w:tc>
          <w:tcPr>
            <w:tcW w:w="1100" w:type="dxa"/>
            <w:shd w:val="clear" w:color="auto" w:fill="D9D9D9"/>
          </w:tcPr>
          <w:p w:rsidR="00F431E1" w:rsidRDefault="00F431E1" w:rsidP="00F431E1">
            <w:pPr>
              <w:jc w:val="center"/>
              <w:rPr>
                <w:b/>
              </w:rPr>
            </w:pPr>
            <w:r>
              <w:rPr>
                <w:b/>
              </w:rPr>
              <w:t>базовый</w:t>
            </w:r>
          </w:p>
        </w:tc>
        <w:tc>
          <w:tcPr>
            <w:tcW w:w="1131" w:type="dxa"/>
            <w:shd w:val="clear" w:color="auto" w:fill="D9D9D9"/>
          </w:tcPr>
          <w:p w:rsidR="00F431E1" w:rsidRDefault="00F431E1" w:rsidP="00F431E1">
            <w:pPr>
              <w:jc w:val="center"/>
              <w:rPr>
                <w:b/>
              </w:rPr>
            </w:pPr>
            <w:r>
              <w:rPr>
                <w:b/>
              </w:rPr>
              <w:t>Углубл.</w:t>
            </w:r>
          </w:p>
        </w:tc>
        <w:tc>
          <w:tcPr>
            <w:tcW w:w="1297" w:type="dxa"/>
            <w:shd w:val="clear" w:color="auto" w:fill="D9D9D9"/>
          </w:tcPr>
          <w:p w:rsidR="00F431E1" w:rsidRDefault="00F431E1" w:rsidP="00F431E1">
            <w:pPr>
              <w:jc w:val="center"/>
              <w:rPr>
                <w:b/>
              </w:rPr>
            </w:pPr>
            <w:r>
              <w:rPr>
                <w:b/>
              </w:rPr>
              <w:t>базовый</w:t>
            </w:r>
          </w:p>
        </w:tc>
        <w:tc>
          <w:tcPr>
            <w:tcW w:w="1507" w:type="dxa"/>
            <w:shd w:val="clear" w:color="auto" w:fill="D9D9D9"/>
          </w:tcPr>
          <w:p w:rsidR="00F431E1" w:rsidRDefault="00F431E1" w:rsidP="00F431E1">
            <w:pPr>
              <w:jc w:val="center"/>
              <w:rPr>
                <w:b/>
              </w:rPr>
            </w:pPr>
            <w:r>
              <w:rPr>
                <w:b/>
              </w:rPr>
              <w:t>Углубл.</w:t>
            </w:r>
          </w:p>
        </w:tc>
        <w:tc>
          <w:tcPr>
            <w:tcW w:w="1373" w:type="dxa"/>
            <w:vMerge/>
            <w:shd w:val="clear" w:color="auto" w:fill="D9D9D9"/>
          </w:tcPr>
          <w:p w:rsidR="00F431E1" w:rsidRDefault="00F431E1" w:rsidP="00F431E1">
            <w:pPr>
              <w:jc w:val="center"/>
              <w:rPr>
                <w:b/>
              </w:rPr>
            </w:pPr>
          </w:p>
        </w:tc>
      </w:tr>
      <w:tr w:rsidR="00F431E1" w:rsidTr="00F431E1">
        <w:tc>
          <w:tcPr>
            <w:tcW w:w="13395" w:type="dxa"/>
            <w:gridSpan w:val="8"/>
            <w:shd w:val="clear" w:color="auto" w:fill="FFFFB3"/>
          </w:tcPr>
          <w:p w:rsidR="00F431E1" w:rsidRDefault="00F431E1" w:rsidP="00F431E1">
            <w:pPr>
              <w:jc w:val="center"/>
            </w:pPr>
            <w:r>
              <w:rPr>
                <w:b/>
              </w:rPr>
              <w:t>Обязательная часть</w:t>
            </w:r>
          </w:p>
        </w:tc>
        <w:tc>
          <w:tcPr>
            <w:tcW w:w="1373" w:type="dxa"/>
            <w:shd w:val="clear" w:color="auto" w:fill="FFFFB3"/>
          </w:tcPr>
          <w:p w:rsidR="00F431E1" w:rsidRDefault="00F431E1" w:rsidP="00F431E1">
            <w:pPr>
              <w:jc w:val="center"/>
              <w:rPr>
                <w:b/>
              </w:rPr>
            </w:pPr>
          </w:p>
        </w:tc>
      </w:tr>
      <w:tr w:rsidR="00F431E1" w:rsidTr="00F431E1">
        <w:tc>
          <w:tcPr>
            <w:tcW w:w="2974" w:type="dxa"/>
            <w:vMerge w:val="restart"/>
          </w:tcPr>
          <w:p w:rsidR="00F431E1" w:rsidRDefault="00F431E1" w:rsidP="00F431E1">
            <w:r>
              <w:t>Русский язык и литература</w:t>
            </w:r>
          </w:p>
        </w:tc>
        <w:tc>
          <w:tcPr>
            <w:tcW w:w="2976" w:type="dxa"/>
          </w:tcPr>
          <w:p w:rsidR="00F431E1" w:rsidRDefault="00F431E1" w:rsidP="00F431E1">
            <w:r>
              <w:t>Русский язык</w:t>
            </w:r>
          </w:p>
        </w:tc>
        <w:tc>
          <w:tcPr>
            <w:tcW w:w="1338" w:type="dxa"/>
          </w:tcPr>
          <w:p w:rsidR="00F431E1" w:rsidRDefault="00F431E1" w:rsidP="00F431E1">
            <w:pPr>
              <w:jc w:val="center"/>
            </w:pPr>
            <w:r>
              <w:t>2</w:t>
            </w: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p>
        </w:tc>
        <w:tc>
          <w:tcPr>
            <w:tcW w:w="1507" w:type="dxa"/>
          </w:tcPr>
          <w:p w:rsidR="00F431E1" w:rsidRDefault="00F431E1" w:rsidP="00F431E1">
            <w:pPr>
              <w:jc w:val="center"/>
            </w:pPr>
            <w:r>
              <w:t>3</w:t>
            </w:r>
          </w:p>
        </w:tc>
        <w:tc>
          <w:tcPr>
            <w:tcW w:w="1373" w:type="dxa"/>
          </w:tcPr>
          <w:p w:rsidR="00F431E1" w:rsidRDefault="00F431E1" w:rsidP="00F431E1">
            <w:pPr>
              <w:jc w:val="center"/>
            </w:pPr>
            <w:r>
              <w:t>5</w:t>
            </w:r>
          </w:p>
        </w:tc>
      </w:tr>
      <w:tr w:rsidR="00F431E1" w:rsidTr="00F431E1">
        <w:tc>
          <w:tcPr>
            <w:tcW w:w="2974" w:type="dxa"/>
            <w:vMerge/>
          </w:tcPr>
          <w:p w:rsidR="00F431E1" w:rsidRDefault="00F431E1" w:rsidP="00F431E1"/>
        </w:tc>
        <w:tc>
          <w:tcPr>
            <w:tcW w:w="2976" w:type="dxa"/>
          </w:tcPr>
          <w:p w:rsidR="00F431E1" w:rsidRDefault="00F431E1" w:rsidP="00F431E1">
            <w:r>
              <w:t>Литература</w:t>
            </w:r>
          </w:p>
        </w:tc>
        <w:tc>
          <w:tcPr>
            <w:tcW w:w="1338" w:type="dxa"/>
          </w:tcPr>
          <w:p w:rsidR="00F431E1" w:rsidRDefault="00F431E1" w:rsidP="00F431E1">
            <w:pPr>
              <w:jc w:val="center"/>
            </w:pPr>
            <w:r>
              <w:t>3</w:t>
            </w: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r>
              <w:t>3</w:t>
            </w:r>
          </w:p>
        </w:tc>
        <w:tc>
          <w:tcPr>
            <w:tcW w:w="1507" w:type="dxa"/>
          </w:tcPr>
          <w:p w:rsidR="00F431E1" w:rsidRDefault="00F431E1" w:rsidP="00F431E1">
            <w:pPr>
              <w:jc w:val="center"/>
            </w:pPr>
          </w:p>
        </w:tc>
        <w:tc>
          <w:tcPr>
            <w:tcW w:w="1373" w:type="dxa"/>
          </w:tcPr>
          <w:p w:rsidR="00F431E1" w:rsidRDefault="00F431E1" w:rsidP="00F431E1">
            <w:pPr>
              <w:jc w:val="center"/>
            </w:pPr>
            <w:r>
              <w:t>6</w:t>
            </w:r>
          </w:p>
        </w:tc>
      </w:tr>
      <w:tr w:rsidR="00F431E1" w:rsidTr="00F431E1">
        <w:tc>
          <w:tcPr>
            <w:tcW w:w="2974" w:type="dxa"/>
            <w:vMerge w:val="restart"/>
          </w:tcPr>
          <w:p w:rsidR="00F431E1" w:rsidRDefault="00F431E1" w:rsidP="00F431E1">
            <w:r>
              <w:t>Русский язык и родная литература</w:t>
            </w:r>
          </w:p>
        </w:tc>
        <w:tc>
          <w:tcPr>
            <w:tcW w:w="2976" w:type="dxa"/>
          </w:tcPr>
          <w:p w:rsidR="00F431E1" w:rsidRDefault="00F431E1" w:rsidP="00F431E1">
            <w:r>
              <w:t>Родной язык</w:t>
            </w:r>
          </w:p>
        </w:tc>
        <w:tc>
          <w:tcPr>
            <w:tcW w:w="1338" w:type="dxa"/>
          </w:tcPr>
          <w:p w:rsidR="00F431E1" w:rsidRDefault="00F431E1" w:rsidP="00F431E1">
            <w:pPr>
              <w:jc w:val="center"/>
            </w:pP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p>
        </w:tc>
      </w:tr>
      <w:tr w:rsidR="00F431E1" w:rsidTr="00F431E1">
        <w:tc>
          <w:tcPr>
            <w:tcW w:w="2974" w:type="dxa"/>
            <w:vMerge/>
          </w:tcPr>
          <w:p w:rsidR="00F431E1" w:rsidRDefault="00F431E1" w:rsidP="00F431E1"/>
        </w:tc>
        <w:tc>
          <w:tcPr>
            <w:tcW w:w="2976" w:type="dxa"/>
          </w:tcPr>
          <w:p w:rsidR="00F431E1" w:rsidRDefault="00F431E1" w:rsidP="00F431E1">
            <w:r>
              <w:t>Родная литература</w:t>
            </w:r>
          </w:p>
        </w:tc>
        <w:tc>
          <w:tcPr>
            <w:tcW w:w="1338" w:type="dxa"/>
          </w:tcPr>
          <w:p w:rsidR="00F431E1" w:rsidRDefault="00F431E1" w:rsidP="00F431E1">
            <w:pPr>
              <w:jc w:val="center"/>
            </w:pPr>
          </w:p>
        </w:tc>
        <w:tc>
          <w:tcPr>
            <w:tcW w:w="1072" w:type="dxa"/>
          </w:tcPr>
          <w:p w:rsidR="00F431E1" w:rsidRDefault="00F431E1" w:rsidP="00F431E1">
            <w:pPr>
              <w:jc w:val="center"/>
            </w:pPr>
          </w:p>
        </w:tc>
        <w:tc>
          <w:tcPr>
            <w:tcW w:w="1100" w:type="dxa"/>
          </w:tcPr>
          <w:p w:rsidR="00F431E1" w:rsidRDefault="00F431E1" w:rsidP="00F431E1">
            <w:pPr>
              <w:jc w:val="center"/>
            </w:pPr>
            <w:r>
              <w:t>1</w:t>
            </w:r>
          </w:p>
        </w:tc>
        <w:tc>
          <w:tcPr>
            <w:tcW w:w="1131" w:type="dxa"/>
          </w:tcPr>
          <w:p w:rsidR="00F431E1" w:rsidRDefault="00F431E1" w:rsidP="00F431E1">
            <w:pPr>
              <w:jc w:val="center"/>
            </w:pP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r>
              <w:t>1</w:t>
            </w:r>
          </w:p>
        </w:tc>
      </w:tr>
      <w:tr w:rsidR="00F431E1" w:rsidTr="00F431E1">
        <w:tc>
          <w:tcPr>
            <w:tcW w:w="2974" w:type="dxa"/>
          </w:tcPr>
          <w:p w:rsidR="00F431E1" w:rsidRDefault="00F431E1" w:rsidP="00F431E1">
            <w:r>
              <w:t>Иностранные языки</w:t>
            </w:r>
          </w:p>
        </w:tc>
        <w:tc>
          <w:tcPr>
            <w:tcW w:w="2976" w:type="dxa"/>
          </w:tcPr>
          <w:p w:rsidR="00F431E1" w:rsidRDefault="00F431E1" w:rsidP="00F431E1">
            <w:r>
              <w:t>Иностранный язык</w:t>
            </w:r>
          </w:p>
        </w:tc>
        <w:tc>
          <w:tcPr>
            <w:tcW w:w="1338" w:type="dxa"/>
          </w:tcPr>
          <w:p w:rsidR="00F431E1" w:rsidRDefault="00F431E1" w:rsidP="00F431E1">
            <w:pPr>
              <w:jc w:val="center"/>
            </w:pPr>
          </w:p>
        </w:tc>
        <w:tc>
          <w:tcPr>
            <w:tcW w:w="1072" w:type="dxa"/>
          </w:tcPr>
          <w:p w:rsidR="00F431E1" w:rsidRDefault="00F431E1" w:rsidP="00F431E1">
            <w:pPr>
              <w:jc w:val="center"/>
            </w:pPr>
          </w:p>
        </w:tc>
        <w:tc>
          <w:tcPr>
            <w:tcW w:w="1100" w:type="dxa"/>
          </w:tcPr>
          <w:p w:rsidR="00F431E1" w:rsidRDefault="00F431E1" w:rsidP="00F431E1">
            <w:pPr>
              <w:jc w:val="center"/>
            </w:pPr>
            <w:r>
              <w:t>3</w:t>
            </w:r>
          </w:p>
        </w:tc>
        <w:tc>
          <w:tcPr>
            <w:tcW w:w="1131" w:type="dxa"/>
          </w:tcPr>
          <w:p w:rsidR="00F431E1" w:rsidRDefault="00F431E1" w:rsidP="00F431E1">
            <w:pPr>
              <w:jc w:val="center"/>
            </w:pPr>
            <w:r>
              <w:t>5</w:t>
            </w: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r>
              <w:t>8</w:t>
            </w:r>
          </w:p>
        </w:tc>
      </w:tr>
      <w:tr w:rsidR="00F431E1" w:rsidTr="00F431E1">
        <w:tc>
          <w:tcPr>
            <w:tcW w:w="2974" w:type="dxa"/>
            <w:vMerge w:val="restart"/>
          </w:tcPr>
          <w:p w:rsidR="00F431E1" w:rsidRDefault="00F431E1" w:rsidP="00F431E1">
            <w:r>
              <w:t>Математика и информатика</w:t>
            </w:r>
          </w:p>
        </w:tc>
        <w:tc>
          <w:tcPr>
            <w:tcW w:w="2976" w:type="dxa"/>
          </w:tcPr>
          <w:p w:rsidR="00F431E1" w:rsidRDefault="00F431E1" w:rsidP="00F431E1">
            <w:r>
              <w:t>Алгебра</w:t>
            </w:r>
          </w:p>
        </w:tc>
        <w:tc>
          <w:tcPr>
            <w:tcW w:w="1338" w:type="dxa"/>
          </w:tcPr>
          <w:p w:rsidR="00F431E1" w:rsidRDefault="00F431E1" w:rsidP="00F431E1">
            <w:pPr>
              <w:jc w:val="center"/>
            </w:pPr>
          </w:p>
        </w:tc>
        <w:tc>
          <w:tcPr>
            <w:tcW w:w="1072" w:type="dxa"/>
          </w:tcPr>
          <w:p w:rsidR="00F431E1" w:rsidRDefault="00F431E1" w:rsidP="00F431E1">
            <w:pPr>
              <w:jc w:val="center"/>
            </w:pPr>
            <w:r>
              <w:t>4</w:t>
            </w: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r>
              <w:t>3</w:t>
            </w:r>
          </w:p>
        </w:tc>
        <w:tc>
          <w:tcPr>
            <w:tcW w:w="1507" w:type="dxa"/>
          </w:tcPr>
          <w:p w:rsidR="00F431E1" w:rsidRDefault="00F431E1" w:rsidP="00F431E1">
            <w:pPr>
              <w:jc w:val="center"/>
            </w:pPr>
          </w:p>
        </w:tc>
        <w:tc>
          <w:tcPr>
            <w:tcW w:w="1373" w:type="dxa"/>
          </w:tcPr>
          <w:p w:rsidR="00F431E1" w:rsidRDefault="00F431E1" w:rsidP="00F431E1">
            <w:pPr>
              <w:jc w:val="center"/>
            </w:pPr>
            <w:r>
              <w:t>7</w:t>
            </w:r>
          </w:p>
        </w:tc>
      </w:tr>
      <w:tr w:rsidR="00F431E1" w:rsidTr="00F431E1">
        <w:tc>
          <w:tcPr>
            <w:tcW w:w="2974" w:type="dxa"/>
            <w:vMerge/>
          </w:tcPr>
          <w:p w:rsidR="00F431E1" w:rsidRDefault="00F431E1" w:rsidP="00F431E1"/>
        </w:tc>
        <w:tc>
          <w:tcPr>
            <w:tcW w:w="2976" w:type="dxa"/>
          </w:tcPr>
          <w:p w:rsidR="00F431E1" w:rsidRDefault="00F431E1" w:rsidP="00F431E1">
            <w:r>
              <w:t>Геометрия</w:t>
            </w:r>
          </w:p>
        </w:tc>
        <w:tc>
          <w:tcPr>
            <w:tcW w:w="1338" w:type="dxa"/>
          </w:tcPr>
          <w:p w:rsidR="00F431E1" w:rsidRDefault="00F431E1" w:rsidP="00F431E1">
            <w:pPr>
              <w:jc w:val="center"/>
            </w:pPr>
          </w:p>
        </w:tc>
        <w:tc>
          <w:tcPr>
            <w:tcW w:w="1072" w:type="dxa"/>
          </w:tcPr>
          <w:p w:rsidR="00F431E1" w:rsidRDefault="00F431E1" w:rsidP="00F431E1">
            <w:pPr>
              <w:jc w:val="center"/>
            </w:pPr>
            <w:r>
              <w:t>3</w:t>
            </w: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r>
              <w:t>2</w:t>
            </w:r>
          </w:p>
        </w:tc>
        <w:tc>
          <w:tcPr>
            <w:tcW w:w="1507" w:type="dxa"/>
          </w:tcPr>
          <w:p w:rsidR="00F431E1" w:rsidRDefault="00F431E1" w:rsidP="00F431E1">
            <w:pPr>
              <w:jc w:val="center"/>
            </w:pPr>
          </w:p>
        </w:tc>
        <w:tc>
          <w:tcPr>
            <w:tcW w:w="1373" w:type="dxa"/>
          </w:tcPr>
          <w:p w:rsidR="00F431E1" w:rsidRDefault="00F431E1" w:rsidP="00F431E1">
            <w:pPr>
              <w:jc w:val="center"/>
            </w:pPr>
            <w:r>
              <w:t>5</w:t>
            </w:r>
          </w:p>
        </w:tc>
      </w:tr>
      <w:tr w:rsidR="00F431E1" w:rsidTr="00F431E1">
        <w:tc>
          <w:tcPr>
            <w:tcW w:w="2974" w:type="dxa"/>
            <w:vMerge/>
          </w:tcPr>
          <w:p w:rsidR="00F431E1" w:rsidRDefault="00F431E1" w:rsidP="00F431E1"/>
        </w:tc>
        <w:tc>
          <w:tcPr>
            <w:tcW w:w="2976" w:type="dxa"/>
          </w:tcPr>
          <w:p w:rsidR="00F431E1" w:rsidRDefault="00F431E1" w:rsidP="00F431E1">
            <w:r>
              <w:t>Вероятность и статистика</w:t>
            </w:r>
          </w:p>
        </w:tc>
        <w:tc>
          <w:tcPr>
            <w:tcW w:w="1338" w:type="dxa"/>
          </w:tcPr>
          <w:p w:rsidR="00F431E1" w:rsidRDefault="00F431E1" w:rsidP="00F431E1">
            <w:pPr>
              <w:jc w:val="center"/>
            </w:pPr>
          </w:p>
        </w:tc>
        <w:tc>
          <w:tcPr>
            <w:tcW w:w="1072" w:type="dxa"/>
          </w:tcPr>
          <w:p w:rsidR="00F431E1" w:rsidRDefault="00F431E1" w:rsidP="00F431E1">
            <w:pPr>
              <w:jc w:val="center"/>
            </w:pPr>
            <w:r>
              <w:t>1</w:t>
            </w: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r>
              <w:t>1</w:t>
            </w:r>
          </w:p>
        </w:tc>
      </w:tr>
      <w:tr w:rsidR="00F431E1" w:rsidTr="00F431E1">
        <w:tc>
          <w:tcPr>
            <w:tcW w:w="2974" w:type="dxa"/>
            <w:vMerge/>
          </w:tcPr>
          <w:p w:rsidR="00F431E1" w:rsidRDefault="00F431E1" w:rsidP="00F431E1"/>
        </w:tc>
        <w:tc>
          <w:tcPr>
            <w:tcW w:w="2976" w:type="dxa"/>
          </w:tcPr>
          <w:p w:rsidR="00F431E1" w:rsidRDefault="00F431E1" w:rsidP="00F431E1">
            <w:r>
              <w:t>Информатика</w:t>
            </w:r>
          </w:p>
        </w:tc>
        <w:tc>
          <w:tcPr>
            <w:tcW w:w="1338" w:type="dxa"/>
          </w:tcPr>
          <w:p w:rsidR="00F431E1" w:rsidRDefault="00F431E1" w:rsidP="00F431E1">
            <w:pPr>
              <w:jc w:val="center"/>
            </w:pPr>
          </w:p>
        </w:tc>
        <w:tc>
          <w:tcPr>
            <w:tcW w:w="1072" w:type="dxa"/>
          </w:tcPr>
          <w:p w:rsidR="00F431E1" w:rsidRDefault="00F431E1" w:rsidP="00F431E1">
            <w:pPr>
              <w:jc w:val="center"/>
            </w:pPr>
          </w:p>
        </w:tc>
        <w:tc>
          <w:tcPr>
            <w:tcW w:w="1100" w:type="dxa"/>
          </w:tcPr>
          <w:p w:rsidR="00F431E1" w:rsidRDefault="00F431E1" w:rsidP="00F431E1">
            <w:pPr>
              <w:jc w:val="center"/>
            </w:pPr>
            <w:r>
              <w:t>1</w:t>
            </w:r>
          </w:p>
        </w:tc>
        <w:tc>
          <w:tcPr>
            <w:tcW w:w="1131" w:type="dxa"/>
          </w:tcPr>
          <w:p w:rsidR="00F431E1" w:rsidRDefault="00F431E1" w:rsidP="00F431E1">
            <w:pPr>
              <w:jc w:val="center"/>
            </w:pP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r>
              <w:t>1</w:t>
            </w:r>
          </w:p>
        </w:tc>
      </w:tr>
      <w:tr w:rsidR="00F431E1" w:rsidTr="00F431E1">
        <w:tc>
          <w:tcPr>
            <w:tcW w:w="2974" w:type="dxa"/>
            <w:vMerge w:val="restart"/>
          </w:tcPr>
          <w:p w:rsidR="00F431E1" w:rsidRDefault="00F431E1" w:rsidP="00F431E1">
            <w:r>
              <w:t>Общественно-научные предметы</w:t>
            </w:r>
          </w:p>
        </w:tc>
        <w:tc>
          <w:tcPr>
            <w:tcW w:w="2976" w:type="dxa"/>
          </w:tcPr>
          <w:p w:rsidR="00F431E1" w:rsidRDefault="00F431E1" w:rsidP="00F431E1">
            <w:r>
              <w:t>История</w:t>
            </w:r>
          </w:p>
        </w:tc>
        <w:tc>
          <w:tcPr>
            <w:tcW w:w="1338" w:type="dxa"/>
          </w:tcPr>
          <w:p w:rsidR="00F431E1" w:rsidRDefault="00F431E1" w:rsidP="00F431E1">
            <w:pPr>
              <w:jc w:val="center"/>
            </w:pPr>
            <w:r>
              <w:t>2</w:t>
            </w: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r>
              <w:t>2</w:t>
            </w:r>
          </w:p>
        </w:tc>
        <w:tc>
          <w:tcPr>
            <w:tcW w:w="1507" w:type="dxa"/>
          </w:tcPr>
          <w:p w:rsidR="00F431E1" w:rsidRDefault="00F431E1" w:rsidP="00F431E1">
            <w:pPr>
              <w:jc w:val="center"/>
            </w:pPr>
          </w:p>
        </w:tc>
        <w:tc>
          <w:tcPr>
            <w:tcW w:w="1373" w:type="dxa"/>
          </w:tcPr>
          <w:p w:rsidR="00F431E1" w:rsidRDefault="00F431E1" w:rsidP="00F431E1">
            <w:pPr>
              <w:jc w:val="center"/>
            </w:pPr>
            <w:r>
              <w:t>4</w:t>
            </w:r>
          </w:p>
        </w:tc>
      </w:tr>
      <w:tr w:rsidR="00F431E1" w:rsidTr="00F431E1">
        <w:tc>
          <w:tcPr>
            <w:tcW w:w="2974" w:type="dxa"/>
            <w:vMerge/>
          </w:tcPr>
          <w:p w:rsidR="00F431E1" w:rsidRDefault="00F431E1" w:rsidP="00F431E1"/>
        </w:tc>
        <w:tc>
          <w:tcPr>
            <w:tcW w:w="2976" w:type="dxa"/>
          </w:tcPr>
          <w:p w:rsidR="00F431E1" w:rsidRDefault="00F431E1" w:rsidP="00F431E1">
            <w:r>
              <w:t>Обществознание</w:t>
            </w:r>
          </w:p>
        </w:tc>
        <w:tc>
          <w:tcPr>
            <w:tcW w:w="1338" w:type="dxa"/>
          </w:tcPr>
          <w:p w:rsidR="00F431E1" w:rsidRDefault="00F431E1" w:rsidP="00F431E1">
            <w:pPr>
              <w:jc w:val="center"/>
            </w:pPr>
            <w:r>
              <w:t>2</w:t>
            </w: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r>
              <w:t>4</w:t>
            </w:r>
          </w:p>
        </w:tc>
        <w:tc>
          <w:tcPr>
            <w:tcW w:w="1297" w:type="dxa"/>
          </w:tcPr>
          <w:p w:rsidR="00F431E1" w:rsidRDefault="00F431E1" w:rsidP="00F431E1">
            <w:pPr>
              <w:jc w:val="center"/>
            </w:pPr>
            <w:r>
              <w:t>2</w:t>
            </w:r>
          </w:p>
        </w:tc>
        <w:tc>
          <w:tcPr>
            <w:tcW w:w="1507" w:type="dxa"/>
          </w:tcPr>
          <w:p w:rsidR="00F431E1" w:rsidRDefault="00F431E1" w:rsidP="00F431E1">
            <w:pPr>
              <w:jc w:val="center"/>
            </w:pPr>
          </w:p>
        </w:tc>
        <w:tc>
          <w:tcPr>
            <w:tcW w:w="1373" w:type="dxa"/>
          </w:tcPr>
          <w:p w:rsidR="00F431E1" w:rsidRDefault="00F431E1" w:rsidP="00F431E1">
            <w:pPr>
              <w:jc w:val="center"/>
            </w:pPr>
            <w:r>
              <w:t>8</w:t>
            </w:r>
          </w:p>
        </w:tc>
      </w:tr>
      <w:tr w:rsidR="00F431E1" w:rsidTr="00F431E1">
        <w:tc>
          <w:tcPr>
            <w:tcW w:w="2974" w:type="dxa"/>
            <w:vMerge/>
          </w:tcPr>
          <w:p w:rsidR="00F431E1" w:rsidRDefault="00F431E1" w:rsidP="00F431E1"/>
        </w:tc>
        <w:tc>
          <w:tcPr>
            <w:tcW w:w="2976" w:type="dxa"/>
          </w:tcPr>
          <w:p w:rsidR="00F431E1" w:rsidRDefault="00F431E1" w:rsidP="00F431E1">
            <w:r>
              <w:t>География</w:t>
            </w:r>
          </w:p>
        </w:tc>
        <w:tc>
          <w:tcPr>
            <w:tcW w:w="1338" w:type="dxa"/>
          </w:tcPr>
          <w:p w:rsidR="00F431E1" w:rsidRDefault="00F431E1" w:rsidP="00F431E1">
            <w:pPr>
              <w:jc w:val="center"/>
            </w:pPr>
            <w:r>
              <w:t>1</w:t>
            </w: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r>
              <w:t>1</w:t>
            </w:r>
          </w:p>
        </w:tc>
        <w:tc>
          <w:tcPr>
            <w:tcW w:w="1507" w:type="dxa"/>
          </w:tcPr>
          <w:p w:rsidR="00F431E1" w:rsidRDefault="00F431E1" w:rsidP="00F431E1">
            <w:pPr>
              <w:jc w:val="center"/>
            </w:pPr>
          </w:p>
        </w:tc>
        <w:tc>
          <w:tcPr>
            <w:tcW w:w="1373" w:type="dxa"/>
          </w:tcPr>
          <w:p w:rsidR="00F431E1" w:rsidRDefault="00F431E1" w:rsidP="00F431E1">
            <w:pPr>
              <w:jc w:val="center"/>
            </w:pPr>
            <w:r>
              <w:t>2</w:t>
            </w:r>
          </w:p>
        </w:tc>
      </w:tr>
      <w:tr w:rsidR="00F431E1" w:rsidTr="00F431E1">
        <w:tc>
          <w:tcPr>
            <w:tcW w:w="2974" w:type="dxa"/>
            <w:vMerge w:val="restart"/>
          </w:tcPr>
          <w:p w:rsidR="00F431E1" w:rsidRDefault="00F431E1" w:rsidP="00F431E1">
            <w:r>
              <w:t>Естественно- научные предметы</w:t>
            </w:r>
          </w:p>
        </w:tc>
        <w:tc>
          <w:tcPr>
            <w:tcW w:w="2976" w:type="dxa"/>
          </w:tcPr>
          <w:p w:rsidR="00F431E1" w:rsidRDefault="00F431E1" w:rsidP="00F431E1">
            <w:r>
              <w:t>Физика</w:t>
            </w:r>
          </w:p>
        </w:tc>
        <w:tc>
          <w:tcPr>
            <w:tcW w:w="1338" w:type="dxa"/>
          </w:tcPr>
          <w:p w:rsidR="00F431E1" w:rsidRDefault="00F431E1" w:rsidP="00F431E1">
            <w:pPr>
              <w:jc w:val="center"/>
            </w:pPr>
          </w:p>
        </w:tc>
        <w:tc>
          <w:tcPr>
            <w:tcW w:w="1072" w:type="dxa"/>
          </w:tcPr>
          <w:p w:rsidR="00F431E1" w:rsidRDefault="00F431E1" w:rsidP="00F431E1">
            <w:pPr>
              <w:jc w:val="center"/>
            </w:pPr>
            <w:r>
              <w:t>5</w:t>
            </w:r>
          </w:p>
        </w:tc>
        <w:tc>
          <w:tcPr>
            <w:tcW w:w="1100" w:type="dxa"/>
          </w:tcPr>
          <w:p w:rsidR="00F431E1" w:rsidRDefault="00F431E1" w:rsidP="00F431E1">
            <w:pPr>
              <w:jc w:val="center"/>
            </w:pPr>
            <w:r>
              <w:t>2</w:t>
            </w:r>
          </w:p>
        </w:tc>
        <w:tc>
          <w:tcPr>
            <w:tcW w:w="1131" w:type="dxa"/>
          </w:tcPr>
          <w:p w:rsidR="00F431E1" w:rsidRDefault="00F431E1" w:rsidP="00F431E1">
            <w:pPr>
              <w:jc w:val="center"/>
            </w:pPr>
          </w:p>
        </w:tc>
        <w:tc>
          <w:tcPr>
            <w:tcW w:w="1297" w:type="dxa"/>
          </w:tcPr>
          <w:p w:rsidR="00F431E1" w:rsidRDefault="00F431E1" w:rsidP="00F431E1">
            <w:pPr>
              <w:jc w:val="center"/>
            </w:pPr>
          </w:p>
        </w:tc>
        <w:tc>
          <w:tcPr>
            <w:tcW w:w="1507" w:type="dxa"/>
          </w:tcPr>
          <w:p w:rsidR="00F431E1" w:rsidRDefault="00F431E1" w:rsidP="00F431E1">
            <w:pPr>
              <w:jc w:val="center"/>
            </w:pPr>
            <w:r>
              <w:t>5</w:t>
            </w:r>
          </w:p>
        </w:tc>
        <w:tc>
          <w:tcPr>
            <w:tcW w:w="1373" w:type="dxa"/>
          </w:tcPr>
          <w:p w:rsidR="00F431E1" w:rsidRDefault="00F431E1" w:rsidP="00F431E1">
            <w:pPr>
              <w:jc w:val="center"/>
            </w:pPr>
            <w:r>
              <w:t>12</w:t>
            </w:r>
          </w:p>
        </w:tc>
      </w:tr>
      <w:tr w:rsidR="00F431E1" w:rsidTr="00F431E1">
        <w:tc>
          <w:tcPr>
            <w:tcW w:w="2974" w:type="dxa"/>
            <w:vMerge/>
          </w:tcPr>
          <w:p w:rsidR="00F431E1" w:rsidRDefault="00F431E1" w:rsidP="00F431E1"/>
        </w:tc>
        <w:tc>
          <w:tcPr>
            <w:tcW w:w="2976" w:type="dxa"/>
          </w:tcPr>
          <w:p w:rsidR="00F431E1" w:rsidRDefault="00F431E1" w:rsidP="00F431E1">
            <w:r>
              <w:t>Химия</w:t>
            </w:r>
          </w:p>
        </w:tc>
        <w:tc>
          <w:tcPr>
            <w:tcW w:w="1338" w:type="dxa"/>
          </w:tcPr>
          <w:p w:rsidR="00F431E1" w:rsidRDefault="00F431E1" w:rsidP="00F431E1">
            <w:pPr>
              <w:jc w:val="center"/>
            </w:pPr>
          </w:p>
        </w:tc>
        <w:tc>
          <w:tcPr>
            <w:tcW w:w="1072" w:type="dxa"/>
          </w:tcPr>
          <w:p w:rsidR="00F431E1" w:rsidRDefault="00F431E1" w:rsidP="00F431E1">
            <w:pPr>
              <w:jc w:val="center"/>
            </w:pPr>
          </w:p>
        </w:tc>
        <w:tc>
          <w:tcPr>
            <w:tcW w:w="1100" w:type="dxa"/>
          </w:tcPr>
          <w:p w:rsidR="00F431E1" w:rsidRDefault="00F431E1" w:rsidP="00F431E1">
            <w:pPr>
              <w:jc w:val="center"/>
            </w:pPr>
            <w:r>
              <w:t>1</w:t>
            </w:r>
          </w:p>
        </w:tc>
        <w:tc>
          <w:tcPr>
            <w:tcW w:w="1131" w:type="dxa"/>
          </w:tcPr>
          <w:p w:rsidR="00F431E1" w:rsidRDefault="00F431E1" w:rsidP="00F431E1">
            <w:pPr>
              <w:jc w:val="center"/>
            </w:pPr>
            <w:r>
              <w:t>3</w:t>
            </w: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r>
              <w:t>4</w:t>
            </w:r>
          </w:p>
        </w:tc>
      </w:tr>
      <w:tr w:rsidR="00F431E1" w:rsidTr="00F431E1">
        <w:tc>
          <w:tcPr>
            <w:tcW w:w="2974" w:type="dxa"/>
            <w:vMerge/>
          </w:tcPr>
          <w:p w:rsidR="00F431E1" w:rsidRDefault="00F431E1" w:rsidP="00F431E1"/>
        </w:tc>
        <w:tc>
          <w:tcPr>
            <w:tcW w:w="2976" w:type="dxa"/>
          </w:tcPr>
          <w:p w:rsidR="00F431E1" w:rsidRDefault="00F431E1" w:rsidP="00F431E1">
            <w:r>
              <w:t>Биология</w:t>
            </w:r>
          </w:p>
        </w:tc>
        <w:tc>
          <w:tcPr>
            <w:tcW w:w="1338" w:type="dxa"/>
          </w:tcPr>
          <w:p w:rsidR="00F431E1" w:rsidRDefault="00F431E1" w:rsidP="00F431E1">
            <w:pPr>
              <w:jc w:val="center"/>
            </w:pPr>
          </w:p>
        </w:tc>
        <w:tc>
          <w:tcPr>
            <w:tcW w:w="1072" w:type="dxa"/>
          </w:tcPr>
          <w:p w:rsidR="00F431E1" w:rsidRDefault="00F431E1" w:rsidP="00F431E1">
            <w:pPr>
              <w:jc w:val="center"/>
            </w:pPr>
          </w:p>
        </w:tc>
        <w:tc>
          <w:tcPr>
            <w:tcW w:w="1100" w:type="dxa"/>
          </w:tcPr>
          <w:p w:rsidR="00F431E1" w:rsidRDefault="00F431E1" w:rsidP="00F431E1">
            <w:pPr>
              <w:jc w:val="center"/>
            </w:pPr>
            <w:r>
              <w:t>1</w:t>
            </w:r>
          </w:p>
        </w:tc>
        <w:tc>
          <w:tcPr>
            <w:tcW w:w="1131" w:type="dxa"/>
          </w:tcPr>
          <w:p w:rsidR="00F431E1" w:rsidRDefault="00F431E1" w:rsidP="00F431E1">
            <w:pPr>
              <w:jc w:val="center"/>
            </w:pPr>
            <w:r>
              <w:t>3</w:t>
            </w: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r>
              <w:t>4</w:t>
            </w:r>
          </w:p>
        </w:tc>
      </w:tr>
      <w:tr w:rsidR="00F431E1" w:rsidTr="00F431E1">
        <w:tc>
          <w:tcPr>
            <w:tcW w:w="2974" w:type="dxa"/>
            <w:vMerge w:val="restart"/>
          </w:tcPr>
          <w:p w:rsidR="00F431E1" w:rsidRDefault="00F431E1" w:rsidP="00F431E1">
            <w:r>
              <w:t>Физическая культура и основы безопасности жизнедеятельности</w:t>
            </w:r>
          </w:p>
        </w:tc>
        <w:tc>
          <w:tcPr>
            <w:tcW w:w="2976" w:type="dxa"/>
          </w:tcPr>
          <w:p w:rsidR="00F431E1" w:rsidRDefault="00F431E1" w:rsidP="00F431E1">
            <w:r>
              <w:t>Физическая культура</w:t>
            </w:r>
          </w:p>
        </w:tc>
        <w:tc>
          <w:tcPr>
            <w:tcW w:w="1338" w:type="dxa"/>
          </w:tcPr>
          <w:p w:rsidR="00F431E1" w:rsidRDefault="00F431E1" w:rsidP="00F431E1">
            <w:pPr>
              <w:jc w:val="center"/>
            </w:pPr>
          </w:p>
        </w:tc>
        <w:tc>
          <w:tcPr>
            <w:tcW w:w="1072" w:type="dxa"/>
          </w:tcPr>
          <w:p w:rsidR="00F431E1" w:rsidRDefault="00F431E1" w:rsidP="00F431E1">
            <w:pPr>
              <w:jc w:val="center"/>
            </w:pPr>
          </w:p>
        </w:tc>
        <w:tc>
          <w:tcPr>
            <w:tcW w:w="1100" w:type="dxa"/>
          </w:tcPr>
          <w:p w:rsidR="00F431E1" w:rsidRDefault="00F431E1" w:rsidP="00F431E1">
            <w:pPr>
              <w:jc w:val="center"/>
            </w:pPr>
            <w:r>
              <w:t>3</w:t>
            </w:r>
          </w:p>
        </w:tc>
        <w:tc>
          <w:tcPr>
            <w:tcW w:w="1131" w:type="dxa"/>
          </w:tcPr>
          <w:p w:rsidR="00F431E1" w:rsidRDefault="00F431E1" w:rsidP="00F431E1">
            <w:pPr>
              <w:jc w:val="center"/>
            </w:pP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r>
              <w:t>3</w:t>
            </w:r>
          </w:p>
        </w:tc>
      </w:tr>
      <w:tr w:rsidR="00F431E1" w:rsidTr="00F431E1">
        <w:tc>
          <w:tcPr>
            <w:tcW w:w="2974" w:type="dxa"/>
            <w:vMerge/>
          </w:tcPr>
          <w:p w:rsidR="00F431E1" w:rsidRDefault="00F431E1" w:rsidP="00F431E1"/>
        </w:tc>
        <w:tc>
          <w:tcPr>
            <w:tcW w:w="2976" w:type="dxa"/>
          </w:tcPr>
          <w:p w:rsidR="00F431E1" w:rsidRDefault="00F431E1" w:rsidP="00F431E1">
            <w:r>
              <w:t>Основы безопасности жизнедеятельности</w:t>
            </w:r>
          </w:p>
        </w:tc>
        <w:tc>
          <w:tcPr>
            <w:tcW w:w="1338" w:type="dxa"/>
          </w:tcPr>
          <w:p w:rsidR="00F431E1" w:rsidRDefault="00F431E1" w:rsidP="00F431E1">
            <w:pPr>
              <w:jc w:val="center"/>
            </w:pPr>
            <w:r>
              <w:t>1*</w:t>
            </w: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r>
              <w:t>1*</w:t>
            </w:r>
          </w:p>
        </w:tc>
        <w:tc>
          <w:tcPr>
            <w:tcW w:w="1507" w:type="dxa"/>
          </w:tcPr>
          <w:p w:rsidR="00F431E1" w:rsidRDefault="00F431E1" w:rsidP="00F431E1">
            <w:pPr>
              <w:jc w:val="center"/>
            </w:pPr>
          </w:p>
        </w:tc>
        <w:tc>
          <w:tcPr>
            <w:tcW w:w="1373" w:type="dxa"/>
          </w:tcPr>
          <w:p w:rsidR="00F431E1" w:rsidRDefault="00F431E1" w:rsidP="00F431E1">
            <w:pPr>
              <w:jc w:val="center"/>
            </w:pPr>
            <w:r>
              <w:t>2*</w:t>
            </w:r>
          </w:p>
        </w:tc>
      </w:tr>
      <w:tr w:rsidR="00F431E1" w:rsidTr="00F431E1">
        <w:tc>
          <w:tcPr>
            <w:tcW w:w="2974" w:type="dxa"/>
          </w:tcPr>
          <w:p w:rsidR="00F431E1" w:rsidRDefault="00F431E1" w:rsidP="00F431E1">
            <w:r>
              <w:t>-----</w:t>
            </w:r>
          </w:p>
        </w:tc>
        <w:tc>
          <w:tcPr>
            <w:tcW w:w="2976" w:type="dxa"/>
          </w:tcPr>
          <w:p w:rsidR="00F431E1" w:rsidRDefault="00F431E1" w:rsidP="00F431E1">
            <w:r>
              <w:t>Индивидуальный проект</w:t>
            </w:r>
          </w:p>
        </w:tc>
        <w:tc>
          <w:tcPr>
            <w:tcW w:w="1338" w:type="dxa"/>
          </w:tcPr>
          <w:p w:rsidR="00F431E1" w:rsidRDefault="00F431E1" w:rsidP="00F431E1">
            <w:pPr>
              <w:jc w:val="center"/>
            </w:pPr>
            <w:r>
              <w:t>1</w:t>
            </w: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r>
              <w:t>1</w:t>
            </w:r>
          </w:p>
        </w:tc>
        <w:tc>
          <w:tcPr>
            <w:tcW w:w="1507" w:type="dxa"/>
          </w:tcPr>
          <w:p w:rsidR="00F431E1" w:rsidRDefault="00F431E1" w:rsidP="00F431E1">
            <w:pPr>
              <w:jc w:val="center"/>
            </w:pPr>
          </w:p>
        </w:tc>
        <w:tc>
          <w:tcPr>
            <w:tcW w:w="1373" w:type="dxa"/>
          </w:tcPr>
          <w:p w:rsidR="00F431E1" w:rsidRDefault="00F431E1" w:rsidP="00F431E1">
            <w:pPr>
              <w:jc w:val="center"/>
            </w:pPr>
            <w:r>
              <w:t>2</w:t>
            </w:r>
          </w:p>
        </w:tc>
      </w:tr>
      <w:tr w:rsidR="00F431E1" w:rsidTr="00F431E1">
        <w:tc>
          <w:tcPr>
            <w:tcW w:w="5950" w:type="dxa"/>
            <w:gridSpan w:val="2"/>
            <w:shd w:val="clear" w:color="auto" w:fill="00FF00"/>
          </w:tcPr>
          <w:p w:rsidR="00F431E1" w:rsidRDefault="00F431E1" w:rsidP="00F431E1">
            <w:r>
              <w:t>Итого</w:t>
            </w:r>
          </w:p>
        </w:tc>
        <w:tc>
          <w:tcPr>
            <w:tcW w:w="1338" w:type="dxa"/>
            <w:shd w:val="clear" w:color="auto" w:fill="00FF00"/>
          </w:tcPr>
          <w:p w:rsidR="00F431E1" w:rsidRDefault="00F431E1" w:rsidP="00F431E1">
            <w:pPr>
              <w:jc w:val="center"/>
            </w:pPr>
            <w:r>
              <w:t>11+1*</w:t>
            </w:r>
          </w:p>
        </w:tc>
        <w:tc>
          <w:tcPr>
            <w:tcW w:w="1072" w:type="dxa"/>
            <w:shd w:val="clear" w:color="auto" w:fill="00FF00"/>
          </w:tcPr>
          <w:p w:rsidR="00F431E1" w:rsidRDefault="00F431E1" w:rsidP="00F431E1">
            <w:pPr>
              <w:jc w:val="center"/>
            </w:pPr>
            <w:r>
              <w:t>13</w:t>
            </w:r>
          </w:p>
        </w:tc>
        <w:tc>
          <w:tcPr>
            <w:tcW w:w="1100" w:type="dxa"/>
            <w:shd w:val="clear" w:color="auto" w:fill="00FF00"/>
          </w:tcPr>
          <w:p w:rsidR="00F431E1" w:rsidRDefault="00F431E1" w:rsidP="00F431E1">
            <w:pPr>
              <w:jc w:val="center"/>
            </w:pPr>
            <w:r>
              <w:t>12</w:t>
            </w:r>
          </w:p>
        </w:tc>
        <w:tc>
          <w:tcPr>
            <w:tcW w:w="1131" w:type="dxa"/>
            <w:shd w:val="clear" w:color="auto" w:fill="00FF00"/>
          </w:tcPr>
          <w:p w:rsidR="00F431E1" w:rsidRDefault="00F431E1" w:rsidP="00F431E1">
            <w:pPr>
              <w:jc w:val="center"/>
            </w:pPr>
            <w:r>
              <w:t>15</w:t>
            </w:r>
          </w:p>
        </w:tc>
        <w:tc>
          <w:tcPr>
            <w:tcW w:w="1297" w:type="dxa"/>
            <w:shd w:val="clear" w:color="auto" w:fill="00FF00"/>
          </w:tcPr>
          <w:p w:rsidR="00F431E1" w:rsidRDefault="00F431E1" w:rsidP="00F431E1">
            <w:pPr>
              <w:jc w:val="center"/>
            </w:pPr>
            <w:r>
              <w:t>14+1*</w:t>
            </w:r>
          </w:p>
        </w:tc>
        <w:tc>
          <w:tcPr>
            <w:tcW w:w="1507" w:type="dxa"/>
            <w:shd w:val="clear" w:color="auto" w:fill="00FF00"/>
          </w:tcPr>
          <w:p w:rsidR="00F431E1" w:rsidRDefault="00F431E1" w:rsidP="00F431E1">
            <w:pPr>
              <w:jc w:val="center"/>
            </w:pPr>
            <w:r>
              <w:t>8</w:t>
            </w:r>
          </w:p>
        </w:tc>
        <w:tc>
          <w:tcPr>
            <w:tcW w:w="1373" w:type="dxa"/>
            <w:shd w:val="clear" w:color="auto" w:fill="00FF00"/>
          </w:tcPr>
          <w:p w:rsidR="00F431E1" w:rsidRDefault="00F431E1" w:rsidP="00F431E1">
            <w:pPr>
              <w:jc w:val="center"/>
            </w:pPr>
            <w:r>
              <w:t>74+2*</w:t>
            </w:r>
          </w:p>
        </w:tc>
      </w:tr>
      <w:tr w:rsidR="00F431E1" w:rsidTr="00F431E1">
        <w:tc>
          <w:tcPr>
            <w:tcW w:w="14768" w:type="dxa"/>
            <w:gridSpan w:val="9"/>
            <w:shd w:val="clear" w:color="auto" w:fill="FFFFB3"/>
          </w:tcPr>
          <w:p w:rsidR="00F431E1" w:rsidRDefault="00F431E1" w:rsidP="00F431E1">
            <w:pPr>
              <w:jc w:val="center"/>
              <w:rPr>
                <w:b/>
              </w:rPr>
            </w:pPr>
            <w:r>
              <w:rPr>
                <w:b/>
              </w:rPr>
              <w:t>Часть, формируемая участниками образовательных отношений</w:t>
            </w:r>
          </w:p>
        </w:tc>
      </w:tr>
      <w:tr w:rsidR="00F431E1" w:rsidTr="00F431E1">
        <w:tc>
          <w:tcPr>
            <w:tcW w:w="5950" w:type="dxa"/>
            <w:gridSpan w:val="2"/>
            <w:shd w:val="clear" w:color="auto" w:fill="D9D9D9"/>
          </w:tcPr>
          <w:p w:rsidR="00F431E1" w:rsidRDefault="00F431E1" w:rsidP="00F431E1">
            <w:r>
              <w:rPr>
                <w:b/>
              </w:rPr>
              <w:t>Наименование учебного курса</w:t>
            </w:r>
          </w:p>
        </w:tc>
        <w:tc>
          <w:tcPr>
            <w:tcW w:w="1338" w:type="dxa"/>
            <w:shd w:val="clear" w:color="auto" w:fill="D9D9D9"/>
          </w:tcPr>
          <w:p w:rsidR="00F431E1" w:rsidRDefault="00F431E1" w:rsidP="00F431E1"/>
        </w:tc>
        <w:tc>
          <w:tcPr>
            <w:tcW w:w="1072" w:type="dxa"/>
            <w:shd w:val="clear" w:color="auto" w:fill="D9D9D9"/>
          </w:tcPr>
          <w:p w:rsidR="00F431E1" w:rsidRDefault="00F431E1" w:rsidP="00F431E1"/>
        </w:tc>
        <w:tc>
          <w:tcPr>
            <w:tcW w:w="1100" w:type="dxa"/>
            <w:shd w:val="clear" w:color="auto" w:fill="D9D9D9"/>
          </w:tcPr>
          <w:p w:rsidR="00F431E1" w:rsidRDefault="00F431E1" w:rsidP="00F431E1"/>
        </w:tc>
        <w:tc>
          <w:tcPr>
            <w:tcW w:w="1131" w:type="dxa"/>
            <w:shd w:val="clear" w:color="auto" w:fill="D9D9D9"/>
          </w:tcPr>
          <w:p w:rsidR="00F431E1" w:rsidRDefault="00F431E1" w:rsidP="00F431E1"/>
        </w:tc>
        <w:tc>
          <w:tcPr>
            <w:tcW w:w="1297" w:type="dxa"/>
            <w:shd w:val="clear" w:color="auto" w:fill="D9D9D9"/>
          </w:tcPr>
          <w:p w:rsidR="00F431E1" w:rsidRDefault="00F431E1" w:rsidP="00F431E1"/>
        </w:tc>
        <w:tc>
          <w:tcPr>
            <w:tcW w:w="1507" w:type="dxa"/>
            <w:shd w:val="clear" w:color="auto" w:fill="D9D9D9"/>
          </w:tcPr>
          <w:p w:rsidR="00F431E1" w:rsidRDefault="00F431E1" w:rsidP="00F431E1"/>
        </w:tc>
        <w:tc>
          <w:tcPr>
            <w:tcW w:w="1373" w:type="dxa"/>
            <w:shd w:val="clear" w:color="auto" w:fill="D9D9D9"/>
          </w:tcPr>
          <w:p w:rsidR="00F431E1" w:rsidRDefault="00F431E1" w:rsidP="00F431E1"/>
        </w:tc>
      </w:tr>
      <w:tr w:rsidR="00F431E1" w:rsidTr="00F431E1">
        <w:tc>
          <w:tcPr>
            <w:tcW w:w="5950" w:type="dxa"/>
            <w:gridSpan w:val="2"/>
          </w:tcPr>
          <w:p w:rsidR="00F431E1" w:rsidRDefault="00F431E1" w:rsidP="00F431E1"/>
        </w:tc>
        <w:tc>
          <w:tcPr>
            <w:tcW w:w="1338" w:type="dxa"/>
          </w:tcPr>
          <w:p w:rsidR="00F431E1" w:rsidRDefault="00F431E1" w:rsidP="00F431E1">
            <w:pPr>
              <w:jc w:val="center"/>
            </w:pP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p>
        </w:tc>
      </w:tr>
      <w:tr w:rsidR="00F431E1" w:rsidTr="00F431E1">
        <w:tc>
          <w:tcPr>
            <w:tcW w:w="5950" w:type="dxa"/>
            <w:gridSpan w:val="2"/>
          </w:tcPr>
          <w:p w:rsidR="00F431E1" w:rsidRDefault="00F431E1" w:rsidP="00F431E1"/>
        </w:tc>
        <w:tc>
          <w:tcPr>
            <w:tcW w:w="1338" w:type="dxa"/>
          </w:tcPr>
          <w:p w:rsidR="00F431E1" w:rsidRDefault="00F431E1" w:rsidP="00F431E1">
            <w:pPr>
              <w:jc w:val="center"/>
            </w:pPr>
          </w:p>
        </w:tc>
        <w:tc>
          <w:tcPr>
            <w:tcW w:w="1072" w:type="dxa"/>
          </w:tcPr>
          <w:p w:rsidR="00F431E1" w:rsidRDefault="00F431E1" w:rsidP="00F431E1">
            <w:pPr>
              <w:jc w:val="center"/>
            </w:pPr>
          </w:p>
        </w:tc>
        <w:tc>
          <w:tcPr>
            <w:tcW w:w="1100" w:type="dxa"/>
          </w:tcPr>
          <w:p w:rsidR="00F431E1" w:rsidRDefault="00F431E1" w:rsidP="00F431E1">
            <w:pPr>
              <w:jc w:val="center"/>
            </w:pPr>
          </w:p>
        </w:tc>
        <w:tc>
          <w:tcPr>
            <w:tcW w:w="1131" w:type="dxa"/>
          </w:tcPr>
          <w:p w:rsidR="00F431E1" w:rsidRDefault="00F431E1" w:rsidP="00F431E1">
            <w:pPr>
              <w:jc w:val="center"/>
            </w:pPr>
          </w:p>
        </w:tc>
        <w:tc>
          <w:tcPr>
            <w:tcW w:w="1297" w:type="dxa"/>
          </w:tcPr>
          <w:p w:rsidR="00F431E1" w:rsidRDefault="00F431E1" w:rsidP="00F431E1">
            <w:pPr>
              <w:jc w:val="center"/>
            </w:pPr>
          </w:p>
        </w:tc>
        <w:tc>
          <w:tcPr>
            <w:tcW w:w="1507" w:type="dxa"/>
          </w:tcPr>
          <w:p w:rsidR="00F431E1" w:rsidRDefault="00F431E1" w:rsidP="00F431E1">
            <w:pPr>
              <w:jc w:val="center"/>
            </w:pPr>
          </w:p>
        </w:tc>
        <w:tc>
          <w:tcPr>
            <w:tcW w:w="1373" w:type="dxa"/>
          </w:tcPr>
          <w:p w:rsidR="00F431E1" w:rsidRDefault="00F431E1" w:rsidP="00F431E1">
            <w:pPr>
              <w:jc w:val="center"/>
            </w:pPr>
          </w:p>
        </w:tc>
      </w:tr>
      <w:tr w:rsidR="00F431E1" w:rsidTr="00F431E1">
        <w:tc>
          <w:tcPr>
            <w:tcW w:w="5950" w:type="dxa"/>
            <w:gridSpan w:val="2"/>
            <w:shd w:val="clear" w:color="auto" w:fill="00FF00"/>
          </w:tcPr>
          <w:p w:rsidR="00F431E1" w:rsidRDefault="00F431E1" w:rsidP="00F431E1">
            <w:r>
              <w:t>Всего:</w:t>
            </w:r>
          </w:p>
        </w:tc>
        <w:tc>
          <w:tcPr>
            <w:tcW w:w="1338" w:type="dxa"/>
            <w:shd w:val="clear" w:color="auto" w:fill="00FF00"/>
          </w:tcPr>
          <w:p w:rsidR="00F431E1" w:rsidRDefault="00F431E1" w:rsidP="00F431E1">
            <w:pPr>
              <w:jc w:val="center"/>
            </w:pPr>
            <w:r>
              <w:t>11+1*</w:t>
            </w:r>
          </w:p>
        </w:tc>
        <w:tc>
          <w:tcPr>
            <w:tcW w:w="1072" w:type="dxa"/>
            <w:shd w:val="clear" w:color="auto" w:fill="00FF00"/>
          </w:tcPr>
          <w:p w:rsidR="00F431E1" w:rsidRDefault="00F431E1" w:rsidP="00F431E1">
            <w:pPr>
              <w:jc w:val="center"/>
            </w:pPr>
            <w:r>
              <w:t>13</w:t>
            </w:r>
          </w:p>
        </w:tc>
        <w:tc>
          <w:tcPr>
            <w:tcW w:w="1100" w:type="dxa"/>
            <w:shd w:val="clear" w:color="auto" w:fill="00FF00"/>
          </w:tcPr>
          <w:p w:rsidR="00F431E1" w:rsidRDefault="00F431E1" w:rsidP="00F431E1">
            <w:pPr>
              <w:jc w:val="center"/>
            </w:pPr>
            <w:r>
              <w:t>12</w:t>
            </w:r>
          </w:p>
        </w:tc>
        <w:tc>
          <w:tcPr>
            <w:tcW w:w="1131" w:type="dxa"/>
            <w:shd w:val="clear" w:color="auto" w:fill="00FF00"/>
          </w:tcPr>
          <w:p w:rsidR="00F431E1" w:rsidRDefault="00F431E1" w:rsidP="00F431E1">
            <w:pPr>
              <w:jc w:val="center"/>
            </w:pPr>
            <w:r>
              <w:t>15</w:t>
            </w:r>
          </w:p>
        </w:tc>
        <w:tc>
          <w:tcPr>
            <w:tcW w:w="1297" w:type="dxa"/>
            <w:shd w:val="clear" w:color="auto" w:fill="00FF00"/>
          </w:tcPr>
          <w:p w:rsidR="00F431E1" w:rsidRDefault="00F431E1" w:rsidP="00F431E1">
            <w:pPr>
              <w:jc w:val="center"/>
            </w:pPr>
            <w:r>
              <w:t>14+1*</w:t>
            </w:r>
          </w:p>
        </w:tc>
        <w:tc>
          <w:tcPr>
            <w:tcW w:w="1507" w:type="dxa"/>
            <w:shd w:val="clear" w:color="auto" w:fill="00FF00"/>
          </w:tcPr>
          <w:p w:rsidR="00F431E1" w:rsidRDefault="00F431E1" w:rsidP="00F431E1">
            <w:pPr>
              <w:jc w:val="center"/>
            </w:pPr>
            <w:r>
              <w:t>8</w:t>
            </w:r>
          </w:p>
        </w:tc>
        <w:tc>
          <w:tcPr>
            <w:tcW w:w="1373" w:type="dxa"/>
            <w:shd w:val="clear" w:color="auto" w:fill="00FF00"/>
          </w:tcPr>
          <w:p w:rsidR="00F431E1" w:rsidRDefault="00F431E1" w:rsidP="00F431E1">
            <w:pPr>
              <w:jc w:val="center"/>
            </w:pPr>
            <w:r>
              <w:t>74+2*</w:t>
            </w:r>
          </w:p>
        </w:tc>
      </w:tr>
      <w:tr w:rsidR="00F431E1" w:rsidTr="00F431E1">
        <w:tc>
          <w:tcPr>
            <w:tcW w:w="5950" w:type="dxa"/>
            <w:gridSpan w:val="2"/>
            <w:shd w:val="clear" w:color="auto" w:fill="FCE3FC"/>
          </w:tcPr>
          <w:p w:rsidR="00F431E1" w:rsidRDefault="00F431E1" w:rsidP="00F431E1">
            <w:r>
              <w:t>Количество учебных недель</w:t>
            </w:r>
          </w:p>
        </w:tc>
        <w:tc>
          <w:tcPr>
            <w:tcW w:w="1338" w:type="dxa"/>
            <w:shd w:val="clear" w:color="auto" w:fill="FCE3FC"/>
          </w:tcPr>
          <w:p w:rsidR="00F431E1" w:rsidRDefault="00F431E1" w:rsidP="00F431E1">
            <w:pPr>
              <w:jc w:val="center"/>
            </w:pPr>
            <w:r>
              <w:t>34</w:t>
            </w:r>
          </w:p>
        </w:tc>
        <w:tc>
          <w:tcPr>
            <w:tcW w:w="1072" w:type="dxa"/>
            <w:shd w:val="clear" w:color="auto" w:fill="FCE3FC"/>
          </w:tcPr>
          <w:p w:rsidR="00F431E1" w:rsidRDefault="00F431E1" w:rsidP="00F431E1">
            <w:pPr>
              <w:jc w:val="center"/>
            </w:pPr>
          </w:p>
        </w:tc>
        <w:tc>
          <w:tcPr>
            <w:tcW w:w="1100" w:type="dxa"/>
            <w:shd w:val="clear" w:color="auto" w:fill="FCE3FC"/>
          </w:tcPr>
          <w:p w:rsidR="00F431E1" w:rsidRDefault="00F431E1" w:rsidP="00F431E1">
            <w:pPr>
              <w:jc w:val="center"/>
            </w:pPr>
          </w:p>
        </w:tc>
        <w:tc>
          <w:tcPr>
            <w:tcW w:w="1131" w:type="dxa"/>
            <w:shd w:val="clear" w:color="auto" w:fill="FCE3FC"/>
          </w:tcPr>
          <w:p w:rsidR="00F431E1" w:rsidRDefault="00F431E1" w:rsidP="00F431E1">
            <w:pPr>
              <w:jc w:val="center"/>
            </w:pPr>
          </w:p>
        </w:tc>
        <w:tc>
          <w:tcPr>
            <w:tcW w:w="1297" w:type="dxa"/>
            <w:shd w:val="clear" w:color="auto" w:fill="FCE3FC"/>
          </w:tcPr>
          <w:p w:rsidR="00F431E1" w:rsidRDefault="00F431E1" w:rsidP="00F431E1">
            <w:pPr>
              <w:jc w:val="center"/>
            </w:pPr>
          </w:p>
        </w:tc>
        <w:tc>
          <w:tcPr>
            <w:tcW w:w="1507" w:type="dxa"/>
            <w:shd w:val="clear" w:color="auto" w:fill="FCE3FC"/>
          </w:tcPr>
          <w:p w:rsidR="00F431E1" w:rsidRDefault="00F431E1" w:rsidP="00F431E1">
            <w:pPr>
              <w:jc w:val="center"/>
            </w:pPr>
            <w:r>
              <w:t>34</w:t>
            </w:r>
          </w:p>
        </w:tc>
        <w:tc>
          <w:tcPr>
            <w:tcW w:w="1373" w:type="dxa"/>
            <w:shd w:val="clear" w:color="auto" w:fill="FCE3FC"/>
          </w:tcPr>
          <w:p w:rsidR="00F431E1" w:rsidRDefault="00F431E1" w:rsidP="00F431E1">
            <w:pPr>
              <w:jc w:val="center"/>
            </w:pPr>
          </w:p>
        </w:tc>
      </w:tr>
      <w:tr w:rsidR="00F431E1" w:rsidTr="00F431E1">
        <w:tc>
          <w:tcPr>
            <w:tcW w:w="5950" w:type="dxa"/>
            <w:gridSpan w:val="2"/>
            <w:shd w:val="clear" w:color="auto" w:fill="FCE3FC"/>
          </w:tcPr>
          <w:p w:rsidR="00F431E1" w:rsidRDefault="00F431E1" w:rsidP="00F431E1">
            <w:r>
              <w:t>Всего часов в год</w:t>
            </w:r>
          </w:p>
        </w:tc>
        <w:tc>
          <w:tcPr>
            <w:tcW w:w="1338" w:type="dxa"/>
            <w:shd w:val="clear" w:color="auto" w:fill="FCE3FC"/>
          </w:tcPr>
          <w:p w:rsidR="00F431E1" w:rsidRDefault="00F431E1" w:rsidP="00F431E1">
            <w:pPr>
              <w:jc w:val="center"/>
            </w:pPr>
            <w:r>
              <w:t>1258</w:t>
            </w:r>
          </w:p>
        </w:tc>
        <w:tc>
          <w:tcPr>
            <w:tcW w:w="1072" w:type="dxa"/>
            <w:shd w:val="clear" w:color="auto" w:fill="FCE3FC"/>
          </w:tcPr>
          <w:p w:rsidR="00F431E1" w:rsidRDefault="00F431E1" w:rsidP="00F431E1">
            <w:pPr>
              <w:jc w:val="center"/>
            </w:pPr>
          </w:p>
        </w:tc>
        <w:tc>
          <w:tcPr>
            <w:tcW w:w="1100" w:type="dxa"/>
            <w:shd w:val="clear" w:color="auto" w:fill="FCE3FC"/>
          </w:tcPr>
          <w:p w:rsidR="00F431E1" w:rsidRDefault="00F431E1" w:rsidP="00F431E1">
            <w:pPr>
              <w:jc w:val="center"/>
            </w:pPr>
          </w:p>
        </w:tc>
        <w:tc>
          <w:tcPr>
            <w:tcW w:w="1131" w:type="dxa"/>
            <w:shd w:val="clear" w:color="auto" w:fill="FCE3FC"/>
          </w:tcPr>
          <w:p w:rsidR="00F431E1" w:rsidRDefault="00F431E1" w:rsidP="00F431E1">
            <w:pPr>
              <w:jc w:val="center"/>
            </w:pPr>
          </w:p>
        </w:tc>
        <w:tc>
          <w:tcPr>
            <w:tcW w:w="1297" w:type="dxa"/>
            <w:shd w:val="clear" w:color="auto" w:fill="FCE3FC"/>
          </w:tcPr>
          <w:p w:rsidR="00F431E1" w:rsidRDefault="00F431E1" w:rsidP="00F431E1">
            <w:pPr>
              <w:jc w:val="center"/>
            </w:pPr>
          </w:p>
        </w:tc>
        <w:tc>
          <w:tcPr>
            <w:tcW w:w="1507" w:type="dxa"/>
            <w:shd w:val="clear" w:color="auto" w:fill="FCE3FC"/>
          </w:tcPr>
          <w:p w:rsidR="00F431E1" w:rsidRDefault="00F431E1" w:rsidP="00F431E1">
            <w:pPr>
              <w:jc w:val="center"/>
            </w:pPr>
            <w:r>
              <w:t>1258</w:t>
            </w:r>
          </w:p>
        </w:tc>
        <w:tc>
          <w:tcPr>
            <w:tcW w:w="1373" w:type="dxa"/>
            <w:shd w:val="clear" w:color="auto" w:fill="FCE3FC"/>
          </w:tcPr>
          <w:p w:rsidR="00F431E1" w:rsidRDefault="00F431E1" w:rsidP="00F431E1">
            <w:pPr>
              <w:jc w:val="center"/>
            </w:pPr>
          </w:p>
        </w:tc>
      </w:tr>
    </w:tbl>
    <w:p w:rsidR="00F431E1" w:rsidRDefault="00F431E1" w:rsidP="00F431E1">
      <w:r>
        <w:br w:type="page"/>
      </w:r>
    </w:p>
    <w:p w:rsidR="00F431E1" w:rsidRDefault="00F431E1" w:rsidP="00F431E1">
      <w:r>
        <w:rPr>
          <w:b/>
          <w:sz w:val="32"/>
        </w:rPr>
        <w:lastRenderedPageBreak/>
        <w:t>План внеурочной деятельности (недельный)</w:t>
      </w:r>
    </w:p>
    <w:p w:rsidR="00F431E1" w:rsidRDefault="00F431E1" w:rsidP="00F431E1">
      <w:r>
        <w:t>Муниципальное бюджетное общеобразовательное учреждение "Таптанайская средняя общеобразовательная школа"</w:t>
      </w:r>
    </w:p>
    <w:tbl>
      <w:tblPr>
        <w:tblStyle w:val="a5"/>
        <w:tblW w:w="0" w:type="auto"/>
        <w:tblLook w:val="04A0" w:firstRow="1" w:lastRow="0" w:firstColumn="1" w:lastColumn="0" w:noHBand="0" w:noVBand="1"/>
      </w:tblPr>
      <w:tblGrid>
        <w:gridCol w:w="5442"/>
        <w:gridCol w:w="2571"/>
        <w:gridCol w:w="2523"/>
      </w:tblGrid>
      <w:tr w:rsidR="00F431E1" w:rsidTr="00F431E1">
        <w:tc>
          <w:tcPr>
            <w:tcW w:w="7276" w:type="dxa"/>
            <w:vMerge w:val="restart"/>
            <w:shd w:val="clear" w:color="auto" w:fill="D9D9D9"/>
          </w:tcPr>
          <w:p w:rsidR="00F431E1" w:rsidRDefault="00F431E1" w:rsidP="00F431E1">
            <w:r>
              <w:rPr>
                <w:b/>
              </w:rPr>
              <w:t>Учебные курсы</w:t>
            </w:r>
          </w:p>
          <w:p w:rsidR="00F431E1" w:rsidRDefault="00F431E1" w:rsidP="00F431E1"/>
        </w:tc>
        <w:tc>
          <w:tcPr>
            <w:tcW w:w="7276" w:type="dxa"/>
            <w:gridSpan w:val="2"/>
            <w:shd w:val="clear" w:color="auto" w:fill="D9D9D9"/>
          </w:tcPr>
          <w:p w:rsidR="00F431E1" w:rsidRDefault="00F431E1" w:rsidP="00F431E1">
            <w:pPr>
              <w:jc w:val="center"/>
            </w:pPr>
            <w:r>
              <w:rPr>
                <w:b/>
              </w:rPr>
              <w:t>Количество часов в неделю</w:t>
            </w:r>
          </w:p>
        </w:tc>
      </w:tr>
      <w:tr w:rsidR="00F431E1" w:rsidTr="00F431E1">
        <w:tc>
          <w:tcPr>
            <w:tcW w:w="7276" w:type="dxa"/>
            <w:vMerge/>
          </w:tcPr>
          <w:p w:rsidR="00F431E1" w:rsidRDefault="00F431E1" w:rsidP="00F431E1"/>
        </w:tc>
        <w:tc>
          <w:tcPr>
            <w:tcW w:w="3638" w:type="dxa"/>
            <w:shd w:val="clear" w:color="auto" w:fill="D9D9D9"/>
          </w:tcPr>
          <w:p w:rsidR="00F431E1" w:rsidRDefault="00F431E1" w:rsidP="00F431E1">
            <w:pPr>
              <w:jc w:val="center"/>
            </w:pPr>
            <w:r>
              <w:rPr>
                <w:b/>
              </w:rPr>
              <w:t>10</w:t>
            </w:r>
          </w:p>
        </w:tc>
        <w:tc>
          <w:tcPr>
            <w:tcW w:w="3638" w:type="dxa"/>
            <w:shd w:val="clear" w:color="auto" w:fill="D9D9D9"/>
          </w:tcPr>
          <w:p w:rsidR="00F431E1" w:rsidRDefault="00F431E1" w:rsidP="00F431E1">
            <w:pPr>
              <w:jc w:val="center"/>
            </w:pPr>
            <w:r>
              <w:rPr>
                <w:b/>
              </w:rPr>
              <w:t>11</w:t>
            </w:r>
          </w:p>
        </w:tc>
      </w:tr>
      <w:tr w:rsidR="00F431E1" w:rsidTr="00F431E1">
        <w:tc>
          <w:tcPr>
            <w:tcW w:w="7276" w:type="dxa"/>
          </w:tcPr>
          <w:p w:rsidR="00F431E1" w:rsidRDefault="00F431E1" w:rsidP="00F431E1">
            <w:r>
              <w:t>Навстречу ГТО</w:t>
            </w:r>
          </w:p>
        </w:tc>
        <w:tc>
          <w:tcPr>
            <w:tcW w:w="3638" w:type="dxa"/>
          </w:tcPr>
          <w:p w:rsidR="00F431E1" w:rsidRDefault="00F431E1" w:rsidP="00F431E1">
            <w:pPr>
              <w:jc w:val="center"/>
            </w:pPr>
            <w:r>
              <w:t>1</w:t>
            </w:r>
          </w:p>
        </w:tc>
        <w:tc>
          <w:tcPr>
            <w:tcW w:w="3638" w:type="dxa"/>
          </w:tcPr>
          <w:p w:rsidR="00F431E1" w:rsidRDefault="00F431E1" w:rsidP="00F431E1">
            <w:pPr>
              <w:jc w:val="center"/>
            </w:pPr>
            <w:r>
              <w:t>1</w:t>
            </w:r>
          </w:p>
        </w:tc>
      </w:tr>
      <w:tr w:rsidR="00F431E1" w:rsidTr="00F431E1">
        <w:tc>
          <w:tcPr>
            <w:tcW w:w="7276" w:type="dxa"/>
          </w:tcPr>
          <w:p w:rsidR="00F431E1" w:rsidRDefault="00F431E1" w:rsidP="00F431E1">
            <w:r>
              <w:t>Профессиональные пробы</w:t>
            </w:r>
          </w:p>
        </w:tc>
        <w:tc>
          <w:tcPr>
            <w:tcW w:w="3638" w:type="dxa"/>
          </w:tcPr>
          <w:p w:rsidR="00F431E1" w:rsidRDefault="00F431E1" w:rsidP="00F431E1">
            <w:pPr>
              <w:jc w:val="center"/>
            </w:pPr>
            <w:r>
              <w:t>1</w:t>
            </w:r>
          </w:p>
        </w:tc>
        <w:tc>
          <w:tcPr>
            <w:tcW w:w="3638" w:type="dxa"/>
          </w:tcPr>
          <w:p w:rsidR="00F431E1" w:rsidRDefault="00F431E1" w:rsidP="00F431E1">
            <w:pPr>
              <w:jc w:val="center"/>
            </w:pPr>
            <w:r>
              <w:t>1</w:t>
            </w:r>
          </w:p>
        </w:tc>
      </w:tr>
      <w:tr w:rsidR="00F431E1" w:rsidTr="00F431E1">
        <w:tc>
          <w:tcPr>
            <w:tcW w:w="7276" w:type="dxa"/>
          </w:tcPr>
          <w:p w:rsidR="00F431E1" w:rsidRDefault="00F431E1" w:rsidP="00F431E1">
            <w:r>
              <w:t>Профориентационный курс "Билет в будущее"</w:t>
            </w:r>
          </w:p>
        </w:tc>
        <w:tc>
          <w:tcPr>
            <w:tcW w:w="3638" w:type="dxa"/>
          </w:tcPr>
          <w:p w:rsidR="00F431E1" w:rsidRDefault="00F431E1" w:rsidP="00F431E1">
            <w:pPr>
              <w:jc w:val="center"/>
            </w:pPr>
            <w:r>
              <w:t>1</w:t>
            </w:r>
          </w:p>
        </w:tc>
        <w:tc>
          <w:tcPr>
            <w:tcW w:w="3638" w:type="dxa"/>
          </w:tcPr>
          <w:p w:rsidR="00F431E1" w:rsidRDefault="00F431E1" w:rsidP="00F431E1">
            <w:pPr>
              <w:jc w:val="center"/>
            </w:pPr>
            <w:r>
              <w:t>1</w:t>
            </w:r>
          </w:p>
        </w:tc>
      </w:tr>
      <w:tr w:rsidR="00F431E1" w:rsidTr="00F431E1">
        <w:tc>
          <w:tcPr>
            <w:tcW w:w="7276" w:type="dxa"/>
          </w:tcPr>
          <w:p w:rsidR="00F431E1" w:rsidRDefault="00F431E1" w:rsidP="00F431E1">
            <w:r>
              <w:t xml:space="preserve"> Цикл экскурсий «Культурное наследие Забайкальского края»</w:t>
            </w:r>
          </w:p>
        </w:tc>
        <w:tc>
          <w:tcPr>
            <w:tcW w:w="3638" w:type="dxa"/>
          </w:tcPr>
          <w:p w:rsidR="00F431E1" w:rsidRDefault="00F431E1" w:rsidP="00F431E1">
            <w:pPr>
              <w:jc w:val="center"/>
            </w:pPr>
            <w:r>
              <w:t>1</w:t>
            </w:r>
          </w:p>
        </w:tc>
        <w:tc>
          <w:tcPr>
            <w:tcW w:w="3638" w:type="dxa"/>
          </w:tcPr>
          <w:p w:rsidR="00F431E1" w:rsidRDefault="00F431E1" w:rsidP="00F431E1">
            <w:pPr>
              <w:jc w:val="center"/>
            </w:pPr>
            <w:r>
              <w:t>1</w:t>
            </w:r>
          </w:p>
        </w:tc>
      </w:tr>
      <w:tr w:rsidR="00F431E1" w:rsidTr="00F431E1">
        <w:tc>
          <w:tcPr>
            <w:tcW w:w="7276" w:type="dxa"/>
          </w:tcPr>
          <w:p w:rsidR="00F431E1" w:rsidRDefault="00F431E1" w:rsidP="00F431E1">
            <w:r>
              <w:t>Проектно-исследовательская деятельность</w:t>
            </w:r>
          </w:p>
        </w:tc>
        <w:tc>
          <w:tcPr>
            <w:tcW w:w="3638" w:type="dxa"/>
          </w:tcPr>
          <w:p w:rsidR="00F431E1" w:rsidRDefault="00F431E1" w:rsidP="00F431E1">
            <w:pPr>
              <w:jc w:val="center"/>
            </w:pPr>
            <w:r>
              <w:t>1</w:t>
            </w:r>
          </w:p>
        </w:tc>
        <w:tc>
          <w:tcPr>
            <w:tcW w:w="3638" w:type="dxa"/>
          </w:tcPr>
          <w:p w:rsidR="00F431E1" w:rsidRDefault="00F431E1" w:rsidP="00F431E1">
            <w:pPr>
              <w:jc w:val="center"/>
            </w:pPr>
            <w:r>
              <w:t>1</w:t>
            </w:r>
          </w:p>
        </w:tc>
      </w:tr>
      <w:tr w:rsidR="00F431E1" w:rsidTr="00F431E1">
        <w:tc>
          <w:tcPr>
            <w:tcW w:w="7276" w:type="dxa"/>
            <w:shd w:val="clear" w:color="auto" w:fill="00FF00"/>
          </w:tcPr>
          <w:p w:rsidR="00F431E1" w:rsidRDefault="00F431E1" w:rsidP="00F431E1">
            <w:r>
              <w:t>ИТОГО недельная нагрузка</w:t>
            </w:r>
          </w:p>
        </w:tc>
        <w:tc>
          <w:tcPr>
            <w:tcW w:w="3638" w:type="dxa"/>
            <w:shd w:val="clear" w:color="auto" w:fill="00FF00"/>
          </w:tcPr>
          <w:p w:rsidR="00F431E1" w:rsidRDefault="00F431E1" w:rsidP="00F431E1">
            <w:pPr>
              <w:jc w:val="center"/>
            </w:pPr>
            <w:r>
              <w:t>5</w:t>
            </w:r>
          </w:p>
        </w:tc>
        <w:tc>
          <w:tcPr>
            <w:tcW w:w="3638" w:type="dxa"/>
            <w:shd w:val="clear" w:color="auto" w:fill="00FF00"/>
          </w:tcPr>
          <w:p w:rsidR="00F431E1" w:rsidRDefault="00F431E1" w:rsidP="00F431E1">
            <w:pPr>
              <w:jc w:val="center"/>
            </w:pPr>
            <w:r>
              <w:t>5</w:t>
            </w:r>
          </w:p>
        </w:tc>
      </w:tr>
    </w:tbl>
    <w:p w:rsidR="00F431E1" w:rsidRDefault="00F431E1" w:rsidP="00F431E1"/>
    <w:p w:rsidR="00E87DAD" w:rsidRDefault="00F431E1" w:rsidP="007F1D2C">
      <w:pPr>
        <w:pStyle w:val="a4"/>
        <w:numPr>
          <w:ilvl w:val="1"/>
          <w:numId w:val="4"/>
        </w:numPr>
        <w:tabs>
          <w:tab w:val="left" w:pos="1770"/>
        </w:tabs>
        <w:spacing w:before="90" w:line="360" w:lineRule="auto"/>
        <w:ind w:left="402" w:right="550" w:firstLine="707"/>
        <w:jc w:val="both"/>
        <w:rPr>
          <w:sz w:val="24"/>
        </w:rPr>
      </w:pPr>
      <w:r>
        <w:rPr>
          <w:sz w:val="24"/>
        </w:rPr>
        <w:t>Учебный план профиля обучения и (или) индивидуальный</w:t>
      </w:r>
      <w:r>
        <w:rPr>
          <w:spacing w:val="1"/>
          <w:sz w:val="24"/>
        </w:rPr>
        <w:t xml:space="preserve"> </w:t>
      </w:r>
      <w:r>
        <w:rPr>
          <w:sz w:val="24"/>
        </w:rPr>
        <w:t>учебный план</w:t>
      </w:r>
      <w:r>
        <w:rPr>
          <w:spacing w:val="1"/>
          <w:sz w:val="24"/>
        </w:rPr>
        <w:t xml:space="preserve"> </w:t>
      </w:r>
      <w:r>
        <w:rPr>
          <w:sz w:val="24"/>
        </w:rPr>
        <w:t>должны</w:t>
      </w:r>
      <w:r>
        <w:rPr>
          <w:spacing w:val="17"/>
          <w:sz w:val="24"/>
        </w:rPr>
        <w:t xml:space="preserve"> </w:t>
      </w:r>
      <w:r>
        <w:rPr>
          <w:sz w:val="24"/>
        </w:rPr>
        <w:t>содержать</w:t>
      </w:r>
      <w:r>
        <w:rPr>
          <w:spacing w:val="19"/>
          <w:sz w:val="24"/>
        </w:rPr>
        <w:t xml:space="preserve"> </w:t>
      </w:r>
      <w:r>
        <w:rPr>
          <w:sz w:val="24"/>
        </w:rPr>
        <w:t>не</w:t>
      </w:r>
      <w:r>
        <w:rPr>
          <w:spacing w:val="15"/>
          <w:sz w:val="24"/>
        </w:rPr>
        <w:t xml:space="preserve"> </w:t>
      </w:r>
      <w:r>
        <w:rPr>
          <w:sz w:val="24"/>
        </w:rPr>
        <w:t>менее</w:t>
      </w:r>
      <w:r>
        <w:rPr>
          <w:spacing w:val="17"/>
          <w:sz w:val="24"/>
        </w:rPr>
        <w:t xml:space="preserve"> </w:t>
      </w:r>
      <w:r>
        <w:rPr>
          <w:sz w:val="24"/>
        </w:rPr>
        <w:t>13</w:t>
      </w:r>
      <w:r>
        <w:rPr>
          <w:spacing w:val="20"/>
          <w:sz w:val="24"/>
        </w:rPr>
        <w:t xml:space="preserve"> </w:t>
      </w:r>
      <w:r>
        <w:rPr>
          <w:sz w:val="24"/>
        </w:rPr>
        <w:t>учебных</w:t>
      </w:r>
      <w:r>
        <w:rPr>
          <w:spacing w:val="20"/>
          <w:sz w:val="24"/>
        </w:rPr>
        <w:t xml:space="preserve"> </w:t>
      </w:r>
      <w:r>
        <w:rPr>
          <w:sz w:val="24"/>
        </w:rPr>
        <w:t>предметов</w:t>
      </w:r>
      <w:r>
        <w:rPr>
          <w:spacing w:val="18"/>
          <w:sz w:val="24"/>
        </w:rPr>
        <w:t xml:space="preserve"> </w:t>
      </w:r>
      <w:r>
        <w:rPr>
          <w:sz w:val="24"/>
        </w:rPr>
        <w:t>(«Русский</w:t>
      </w:r>
      <w:r>
        <w:rPr>
          <w:spacing w:val="19"/>
          <w:sz w:val="24"/>
        </w:rPr>
        <w:t xml:space="preserve"> </w:t>
      </w:r>
      <w:r>
        <w:rPr>
          <w:sz w:val="24"/>
        </w:rPr>
        <w:t>язык»,</w:t>
      </w:r>
      <w:r>
        <w:rPr>
          <w:spacing w:val="23"/>
          <w:sz w:val="24"/>
        </w:rPr>
        <w:t xml:space="preserve"> </w:t>
      </w:r>
      <w:r>
        <w:rPr>
          <w:sz w:val="24"/>
        </w:rPr>
        <w:t>«Литература»,</w:t>
      </w:r>
    </w:p>
    <w:p w:rsidR="00E87DAD" w:rsidRDefault="00F431E1">
      <w:pPr>
        <w:pStyle w:val="a3"/>
        <w:ind w:firstLine="0"/>
      </w:pPr>
      <w:r>
        <w:t>«Иностранный</w:t>
      </w:r>
      <w:r>
        <w:rPr>
          <w:spacing w:val="14"/>
        </w:rPr>
        <w:t xml:space="preserve"> </w:t>
      </w:r>
      <w:r>
        <w:t>язык»,</w:t>
      </w:r>
      <w:r>
        <w:rPr>
          <w:spacing w:val="78"/>
        </w:rPr>
        <w:t xml:space="preserve"> </w:t>
      </w:r>
      <w:r>
        <w:t>«Математика»,</w:t>
      </w:r>
      <w:r>
        <w:rPr>
          <w:spacing w:val="78"/>
        </w:rPr>
        <w:t xml:space="preserve"> </w:t>
      </w:r>
      <w:r>
        <w:t>«Информатика»,</w:t>
      </w:r>
      <w:r>
        <w:rPr>
          <w:spacing w:val="77"/>
        </w:rPr>
        <w:t xml:space="preserve"> </w:t>
      </w:r>
      <w:r>
        <w:t>«История»,</w:t>
      </w:r>
      <w:r>
        <w:rPr>
          <w:spacing w:val="81"/>
        </w:rPr>
        <w:t xml:space="preserve"> </w:t>
      </w:r>
      <w:r>
        <w:t>«Обществознание»,</w:t>
      </w:r>
    </w:p>
    <w:p w:rsidR="00E87DAD" w:rsidRDefault="00F431E1">
      <w:pPr>
        <w:pStyle w:val="a3"/>
        <w:spacing w:before="140" w:line="360" w:lineRule="auto"/>
        <w:ind w:right="553" w:firstLine="0"/>
      </w:pPr>
      <w:r>
        <w:t>«География»,</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предусматривать</w:t>
      </w:r>
      <w:r>
        <w:rPr>
          <w:spacing w:val="1"/>
        </w:rPr>
        <w:t xml:space="preserve"> </w:t>
      </w:r>
      <w:r>
        <w:t>изучение</w:t>
      </w:r>
      <w:r>
        <w:rPr>
          <w:spacing w:val="1"/>
        </w:rPr>
        <w:t xml:space="preserve"> </w:t>
      </w:r>
      <w:r>
        <w:t>не</w:t>
      </w:r>
      <w:r>
        <w:rPr>
          <w:spacing w:val="1"/>
        </w:rPr>
        <w:t xml:space="preserve"> </w:t>
      </w:r>
      <w:r>
        <w:t>менее</w:t>
      </w:r>
      <w:r>
        <w:rPr>
          <w:spacing w:val="1"/>
        </w:rPr>
        <w:t xml:space="preserve"> </w:t>
      </w:r>
      <w:r>
        <w:t>2</w:t>
      </w:r>
      <w:r>
        <w:rPr>
          <w:spacing w:val="1"/>
        </w:rPr>
        <w:t xml:space="preserve"> </w:t>
      </w:r>
      <w:r>
        <w:t>учебных</w:t>
      </w:r>
      <w:r>
        <w:rPr>
          <w:spacing w:val="1"/>
        </w:rPr>
        <w:t xml:space="preserve"> </w:t>
      </w:r>
      <w:r>
        <w:t>предметов на углубленном уровне из соответствующей профилю обучения предметной</w:t>
      </w:r>
      <w:r>
        <w:rPr>
          <w:spacing w:val="1"/>
        </w:rPr>
        <w:t xml:space="preserve"> </w:t>
      </w:r>
      <w:r>
        <w:t>области и (или) смежной с</w:t>
      </w:r>
      <w:r>
        <w:rPr>
          <w:spacing w:val="-2"/>
        </w:rPr>
        <w:t xml:space="preserve"> </w:t>
      </w:r>
      <w:r>
        <w:t>ней предметной области.</w:t>
      </w:r>
    </w:p>
    <w:p w:rsidR="00E87DAD" w:rsidRDefault="00F431E1" w:rsidP="007F1D2C">
      <w:pPr>
        <w:pStyle w:val="a4"/>
        <w:numPr>
          <w:ilvl w:val="1"/>
          <w:numId w:val="4"/>
        </w:numPr>
        <w:tabs>
          <w:tab w:val="left" w:pos="1890"/>
        </w:tabs>
        <w:spacing w:line="360" w:lineRule="auto"/>
        <w:ind w:left="402" w:right="544" w:firstLine="707"/>
        <w:jc w:val="both"/>
        <w:rPr>
          <w:sz w:val="24"/>
        </w:rPr>
      </w:pPr>
      <w:proofErr w:type="gramStart"/>
      <w:r>
        <w:rPr>
          <w:sz w:val="24"/>
        </w:rPr>
        <w:t>В</w:t>
      </w:r>
      <w:r>
        <w:rPr>
          <w:spacing w:val="1"/>
          <w:sz w:val="24"/>
        </w:rPr>
        <w:t xml:space="preserve"> </w:t>
      </w:r>
      <w:r>
        <w:rPr>
          <w:sz w:val="24"/>
        </w:rPr>
        <w:t>интересах</w:t>
      </w:r>
      <w:proofErr w:type="gramEnd"/>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57"/>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включено</w:t>
      </w:r>
      <w:r>
        <w:rPr>
          <w:spacing w:val="1"/>
          <w:sz w:val="24"/>
        </w:rPr>
        <w:t xml:space="preserve"> </w:t>
      </w:r>
      <w:r>
        <w:rPr>
          <w:sz w:val="24"/>
        </w:rPr>
        <w:t>изучение</w:t>
      </w:r>
      <w:r>
        <w:rPr>
          <w:spacing w:val="1"/>
          <w:sz w:val="24"/>
        </w:rPr>
        <w:t xml:space="preserve"> </w:t>
      </w:r>
      <w:r>
        <w:rPr>
          <w:sz w:val="24"/>
        </w:rPr>
        <w:t>3</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образовательная</w:t>
      </w:r>
      <w:r>
        <w:rPr>
          <w:spacing w:val="61"/>
          <w:sz w:val="24"/>
        </w:rPr>
        <w:t xml:space="preserve"> </w:t>
      </w:r>
      <w:r>
        <w:rPr>
          <w:sz w:val="24"/>
        </w:rPr>
        <w:t>организация</w:t>
      </w:r>
      <w:r>
        <w:rPr>
          <w:spacing w:val="61"/>
          <w:sz w:val="24"/>
        </w:rPr>
        <w:t xml:space="preserve"> </w:t>
      </w:r>
      <w:r>
        <w:rPr>
          <w:sz w:val="24"/>
        </w:rPr>
        <w:t>самостоятельно</w:t>
      </w:r>
      <w:r>
        <w:rPr>
          <w:spacing w:val="1"/>
          <w:sz w:val="24"/>
        </w:rPr>
        <w:t xml:space="preserve"> </w:t>
      </w:r>
      <w:r>
        <w:rPr>
          <w:sz w:val="24"/>
        </w:rPr>
        <w:t>распределяет</w:t>
      </w:r>
      <w:r>
        <w:rPr>
          <w:spacing w:val="-1"/>
          <w:sz w:val="24"/>
        </w:rPr>
        <w:t xml:space="preserve"> </w:t>
      </w:r>
      <w:r>
        <w:rPr>
          <w:sz w:val="24"/>
        </w:rPr>
        <w:t>количество часов, отводимых на</w:t>
      </w:r>
      <w:r>
        <w:rPr>
          <w:spacing w:val="-1"/>
          <w:sz w:val="24"/>
        </w:rPr>
        <w:t xml:space="preserve"> </w:t>
      </w:r>
      <w:r>
        <w:rPr>
          <w:sz w:val="24"/>
        </w:rPr>
        <w:t>изучение учебных предметов.</w:t>
      </w:r>
    </w:p>
    <w:p w:rsidR="00E87DAD" w:rsidRDefault="00F431E1" w:rsidP="007F1D2C">
      <w:pPr>
        <w:pStyle w:val="a4"/>
        <w:numPr>
          <w:ilvl w:val="1"/>
          <w:numId w:val="4"/>
        </w:numPr>
        <w:tabs>
          <w:tab w:val="left" w:pos="1890"/>
        </w:tabs>
        <w:spacing w:before="1" w:line="360" w:lineRule="auto"/>
        <w:ind w:left="402" w:right="549" w:firstLine="707"/>
        <w:jc w:val="both"/>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действующим</w:t>
      </w:r>
      <w:r>
        <w:rPr>
          <w:spacing w:val="1"/>
          <w:sz w:val="24"/>
        </w:rPr>
        <w:t xml:space="preserve"> </w:t>
      </w:r>
      <w:r>
        <w:rPr>
          <w:sz w:val="24"/>
        </w:rPr>
        <w:t>законодательством</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образования,</w:t>
      </w:r>
      <w:r>
        <w:rPr>
          <w:spacing w:val="1"/>
          <w:sz w:val="24"/>
        </w:rPr>
        <w:t xml:space="preserve"> </w:t>
      </w:r>
      <w:r>
        <w:rPr>
          <w:sz w:val="24"/>
        </w:rPr>
        <w:t>возможность</w:t>
      </w:r>
      <w:r>
        <w:rPr>
          <w:spacing w:val="1"/>
          <w:sz w:val="24"/>
        </w:rPr>
        <w:t xml:space="preserve"> </w:t>
      </w:r>
      <w:r>
        <w:rPr>
          <w:sz w:val="24"/>
        </w:rPr>
        <w:t>изучения</w:t>
      </w:r>
      <w:r>
        <w:rPr>
          <w:spacing w:val="1"/>
          <w:sz w:val="24"/>
        </w:rPr>
        <w:t xml:space="preserve"> </w:t>
      </w:r>
      <w:r>
        <w:rPr>
          <w:sz w:val="24"/>
        </w:rPr>
        <w:t>государственных</w:t>
      </w:r>
      <w:r>
        <w:rPr>
          <w:spacing w:val="1"/>
          <w:sz w:val="24"/>
        </w:rPr>
        <w:t xml:space="preserve"> </w:t>
      </w:r>
      <w:r>
        <w:rPr>
          <w:sz w:val="24"/>
        </w:rPr>
        <w:t>языков</w:t>
      </w:r>
      <w:r>
        <w:rPr>
          <w:spacing w:val="1"/>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 Федерации. Изучение родного языка и родной литературы осуществляется 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возможностей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E87DAD" w:rsidRDefault="00F431E1" w:rsidP="007F1D2C">
      <w:pPr>
        <w:pStyle w:val="a4"/>
        <w:numPr>
          <w:ilvl w:val="1"/>
          <w:numId w:val="4"/>
        </w:numPr>
        <w:tabs>
          <w:tab w:val="left" w:pos="1890"/>
        </w:tabs>
        <w:spacing w:line="360" w:lineRule="auto"/>
        <w:ind w:left="402" w:right="550" w:firstLine="707"/>
        <w:jc w:val="both"/>
        <w:rPr>
          <w:sz w:val="24"/>
        </w:rPr>
      </w:pPr>
      <w:r>
        <w:rPr>
          <w:sz w:val="24"/>
        </w:rPr>
        <w:t>Изучение</w:t>
      </w:r>
      <w:r>
        <w:rPr>
          <w:spacing w:val="1"/>
          <w:sz w:val="24"/>
        </w:rPr>
        <w:t xml:space="preserve"> </w:t>
      </w:r>
      <w:r>
        <w:rPr>
          <w:sz w:val="24"/>
        </w:rPr>
        <w:t>второго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предлагаемого</w:t>
      </w:r>
      <w:r>
        <w:rPr>
          <w:spacing w:val="-57"/>
          <w:sz w:val="24"/>
        </w:rPr>
        <w:t xml:space="preserve"> </w:t>
      </w:r>
      <w:r>
        <w:rPr>
          <w:sz w:val="24"/>
        </w:rPr>
        <w:t>организацией,</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возможностей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E87DAD" w:rsidRDefault="00F431E1" w:rsidP="007F1D2C">
      <w:pPr>
        <w:pStyle w:val="a4"/>
        <w:numPr>
          <w:ilvl w:val="1"/>
          <w:numId w:val="4"/>
        </w:numPr>
        <w:tabs>
          <w:tab w:val="left" w:pos="1890"/>
        </w:tabs>
        <w:spacing w:line="360" w:lineRule="auto"/>
        <w:ind w:left="402" w:right="544" w:firstLine="707"/>
        <w:jc w:val="both"/>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обеспечивает</w:t>
      </w:r>
      <w:r>
        <w:rPr>
          <w:spacing w:val="1"/>
          <w:sz w:val="24"/>
        </w:rPr>
        <w:t xml:space="preserve"> </w:t>
      </w:r>
      <w:r>
        <w:rPr>
          <w:sz w:val="24"/>
        </w:rPr>
        <w:t>реализацию</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профилей</w:t>
      </w:r>
      <w:r>
        <w:rPr>
          <w:spacing w:val="1"/>
          <w:sz w:val="24"/>
        </w:rPr>
        <w:t xml:space="preserve"> </w:t>
      </w:r>
      <w:r>
        <w:rPr>
          <w:sz w:val="24"/>
        </w:rPr>
        <w:t>обучения:</w:t>
      </w:r>
      <w:r>
        <w:rPr>
          <w:spacing w:val="1"/>
          <w:sz w:val="24"/>
        </w:rPr>
        <w:t xml:space="preserve"> </w:t>
      </w:r>
      <w:r>
        <w:rPr>
          <w:sz w:val="24"/>
        </w:rPr>
        <w:t>естественно-научного,</w:t>
      </w:r>
      <w:r>
        <w:rPr>
          <w:spacing w:val="1"/>
          <w:sz w:val="24"/>
        </w:rPr>
        <w:t xml:space="preserve"> </w:t>
      </w:r>
      <w:r>
        <w:rPr>
          <w:sz w:val="24"/>
        </w:rPr>
        <w:t>гуманитарного,</w:t>
      </w:r>
      <w:r>
        <w:rPr>
          <w:spacing w:val="1"/>
          <w:sz w:val="24"/>
        </w:rPr>
        <w:t xml:space="preserve"> </w:t>
      </w:r>
      <w:r>
        <w:rPr>
          <w:sz w:val="24"/>
        </w:rPr>
        <w:t>социально-экономического,</w:t>
      </w:r>
      <w:r>
        <w:rPr>
          <w:spacing w:val="-1"/>
          <w:sz w:val="24"/>
        </w:rPr>
        <w:t xml:space="preserve"> </w:t>
      </w:r>
      <w:r>
        <w:rPr>
          <w:sz w:val="24"/>
        </w:rPr>
        <w:t>технологического,</w:t>
      </w:r>
      <w:r>
        <w:rPr>
          <w:spacing w:val="1"/>
          <w:sz w:val="24"/>
        </w:rPr>
        <w:t xml:space="preserve"> </w:t>
      </w:r>
      <w:r>
        <w:rPr>
          <w:sz w:val="24"/>
        </w:rPr>
        <w:t>универсального.</w:t>
      </w:r>
    </w:p>
    <w:p w:rsidR="00E87DAD" w:rsidRDefault="00F431E1" w:rsidP="007F1D2C">
      <w:pPr>
        <w:pStyle w:val="a4"/>
        <w:numPr>
          <w:ilvl w:val="1"/>
          <w:numId w:val="4"/>
        </w:numPr>
        <w:tabs>
          <w:tab w:val="left" w:pos="1890"/>
        </w:tabs>
        <w:spacing w:line="360" w:lineRule="auto"/>
        <w:ind w:left="402" w:right="547" w:firstLine="707"/>
        <w:jc w:val="both"/>
        <w:rPr>
          <w:sz w:val="24"/>
        </w:rPr>
      </w:pPr>
      <w:r>
        <w:rPr>
          <w:sz w:val="24"/>
        </w:rPr>
        <w:t>При</w:t>
      </w:r>
      <w:r>
        <w:rPr>
          <w:spacing w:val="1"/>
          <w:sz w:val="24"/>
        </w:rPr>
        <w:t xml:space="preserve"> </w:t>
      </w:r>
      <w:r>
        <w:rPr>
          <w:sz w:val="24"/>
        </w:rPr>
        <w:t>реализации</w:t>
      </w:r>
      <w:r>
        <w:rPr>
          <w:spacing w:val="1"/>
          <w:sz w:val="24"/>
        </w:rPr>
        <w:t xml:space="preserve"> </w:t>
      </w:r>
      <w:r>
        <w:rPr>
          <w:sz w:val="24"/>
        </w:rPr>
        <w:t>вариантов</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естественно-</w:t>
      </w:r>
      <w:r>
        <w:rPr>
          <w:spacing w:val="1"/>
          <w:sz w:val="24"/>
        </w:rPr>
        <w:t xml:space="preserve"> </w:t>
      </w:r>
      <w:r>
        <w:rPr>
          <w:sz w:val="24"/>
        </w:rPr>
        <w:t>научного,</w:t>
      </w:r>
      <w:r>
        <w:rPr>
          <w:spacing w:val="1"/>
          <w:sz w:val="24"/>
        </w:rPr>
        <w:t xml:space="preserve"> </w:t>
      </w:r>
      <w:r>
        <w:rPr>
          <w:sz w:val="24"/>
        </w:rPr>
        <w:t>гуманитарного,</w:t>
      </w:r>
      <w:r>
        <w:rPr>
          <w:spacing w:val="1"/>
          <w:sz w:val="24"/>
        </w:rPr>
        <w:t xml:space="preserve"> </w:t>
      </w:r>
      <w:r>
        <w:rPr>
          <w:sz w:val="24"/>
        </w:rPr>
        <w:t>социально-экономического,</w:t>
      </w:r>
      <w:r>
        <w:rPr>
          <w:spacing w:val="1"/>
          <w:sz w:val="24"/>
        </w:rPr>
        <w:t xml:space="preserve"> </w:t>
      </w:r>
      <w:r>
        <w:rPr>
          <w:sz w:val="24"/>
        </w:rPr>
        <w:t>технологического,</w:t>
      </w:r>
      <w:r>
        <w:rPr>
          <w:spacing w:val="61"/>
          <w:sz w:val="24"/>
        </w:rPr>
        <w:t xml:space="preserve"> </w:t>
      </w:r>
      <w:r>
        <w:rPr>
          <w:sz w:val="24"/>
        </w:rPr>
        <w:t>количество</w:t>
      </w:r>
      <w:r>
        <w:rPr>
          <w:spacing w:val="1"/>
          <w:sz w:val="24"/>
        </w:rPr>
        <w:t xml:space="preserve"> </w:t>
      </w:r>
      <w:r>
        <w:rPr>
          <w:sz w:val="24"/>
        </w:rPr>
        <w:t>часов на физическую культуру составляет 2, третий час рекомендуется реализовывать</w:t>
      </w:r>
      <w:r>
        <w:rPr>
          <w:spacing w:val="1"/>
          <w:sz w:val="24"/>
        </w:rPr>
        <w:t xml:space="preserve"> </w:t>
      </w:r>
      <w:r>
        <w:rPr>
          <w:sz w:val="24"/>
        </w:rPr>
        <w:lastRenderedPageBreak/>
        <w:t>образовательной</w:t>
      </w:r>
      <w:r>
        <w:rPr>
          <w:spacing w:val="1"/>
          <w:sz w:val="24"/>
        </w:rPr>
        <w:t xml:space="preserve"> </w:t>
      </w:r>
      <w:r>
        <w:rPr>
          <w:sz w:val="24"/>
        </w:rPr>
        <w:t>организацией</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часов</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52"/>
          <w:sz w:val="24"/>
        </w:rPr>
        <w:t xml:space="preserve"> </w:t>
      </w:r>
      <w:r>
        <w:rPr>
          <w:sz w:val="24"/>
        </w:rPr>
        <w:t>отношений,</w:t>
      </w:r>
      <w:r>
        <w:rPr>
          <w:spacing w:val="55"/>
          <w:sz w:val="24"/>
        </w:rPr>
        <w:t xml:space="preserve"> </w:t>
      </w:r>
      <w:r>
        <w:rPr>
          <w:sz w:val="24"/>
        </w:rPr>
        <w:t>внеурочной</w:t>
      </w:r>
      <w:r>
        <w:rPr>
          <w:spacing w:val="53"/>
          <w:sz w:val="24"/>
        </w:rPr>
        <w:t xml:space="preserve"> </w:t>
      </w:r>
      <w:r>
        <w:rPr>
          <w:sz w:val="24"/>
        </w:rPr>
        <w:t>деятельности</w:t>
      </w:r>
      <w:r>
        <w:rPr>
          <w:spacing w:val="52"/>
          <w:sz w:val="24"/>
        </w:rPr>
        <w:t xml:space="preserve"> </w:t>
      </w:r>
      <w:r>
        <w:rPr>
          <w:sz w:val="24"/>
        </w:rPr>
        <w:t>и</w:t>
      </w:r>
      <w:r>
        <w:rPr>
          <w:spacing w:val="53"/>
          <w:sz w:val="24"/>
        </w:rPr>
        <w:t xml:space="preserve"> </w:t>
      </w:r>
      <w:r>
        <w:rPr>
          <w:sz w:val="24"/>
        </w:rPr>
        <w:t>(или)</w:t>
      </w:r>
      <w:r>
        <w:rPr>
          <w:spacing w:val="53"/>
          <w:sz w:val="24"/>
        </w:rPr>
        <w:t xml:space="preserve"> </w:t>
      </w:r>
      <w:r>
        <w:rPr>
          <w:sz w:val="24"/>
        </w:rPr>
        <w:t>за</w:t>
      </w:r>
      <w:r>
        <w:rPr>
          <w:spacing w:val="52"/>
          <w:sz w:val="24"/>
        </w:rPr>
        <w:t xml:space="preserve"> </w:t>
      </w:r>
      <w:r>
        <w:rPr>
          <w:sz w:val="24"/>
        </w:rPr>
        <w:t>счёт</w:t>
      </w:r>
      <w:r>
        <w:rPr>
          <w:spacing w:val="53"/>
          <w:sz w:val="24"/>
        </w:rPr>
        <w:t xml:space="preserve"> </w:t>
      </w:r>
      <w:r>
        <w:rPr>
          <w:sz w:val="24"/>
        </w:rPr>
        <w:t>посещения</w:t>
      </w:r>
    </w:p>
    <w:p w:rsidR="00E87DAD" w:rsidRDefault="00E87DAD">
      <w:pPr>
        <w:spacing w:line="360" w:lineRule="auto"/>
        <w:jc w:val="both"/>
        <w:rPr>
          <w:sz w:val="24"/>
        </w:rPr>
        <w:sectPr w:rsidR="00E87DAD">
          <w:pgSz w:w="11920" w:h="16850"/>
          <w:pgMar w:top="860" w:right="300" w:bottom="280" w:left="1300" w:header="720" w:footer="720" w:gutter="0"/>
          <w:cols w:space="720"/>
        </w:sectPr>
      </w:pPr>
    </w:p>
    <w:p w:rsidR="00E87DAD" w:rsidRDefault="00F431E1">
      <w:pPr>
        <w:pStyle w:val="a3"/>
        <w:spacing w:before="65" w:line="360" w:lineRule="auto"/>
        <w:ind w:right="558" w:firstLine="0"/>
      </w:pPr>
      <w:r>
        <w:lastRenderedPageBreak/>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1"/>
        </w:rPr>
        <w:t xml:space="preserve"> </w:t>
      </w:r>
      <w:r>
        <w:t>включая</w:t>
      </w:r>
      <w:r>
        <w:rPr>
          <w:spacing w:val="1"/>
        </w:rPr>
        <w:t xml:space="preserve"> </w:t>
      </w:r>
      <w:r>
        <w:t>использование учебных</w:t>
      </w:r>
      <w:r>
        <w:rPr>
          <w:spacing w:val="1"/>
        </w:rPr>
        <w:t xml:space="preserve"> </w:t>
      </w:r>
      <w:r>
        <w:t>модулей по видам</w:t>
      </w:r>
      <w:r>
        <w:rPr>
          <w:spacing w:val="-2"/>
        </w:rPr>
        <w:t xml:space="preserve"> </w:t>
      </w:r>
      <w:r>
        <w:t>спорта.</w:t>
      </w:r>
    </w:p>
    <w:p w:rsidR="00E87DAD" w:rsidRDefault="00F431E1" w:rsidP="007F1D2C">
      <w:pPr>
        <w:pStyle w:val="a4"/>
        <w:numPr>
          <w:ilvl w:val="1"/>
          <w:numId w:val="4"/>
        </w:numPr>
        <w:tabs>
          <w:tab w:val="left" w:pos="1890"/>
        </w:tabs>
        <w:spacing w:before="1" w:line="360" w:lineRule="auto"/>
        <w:ind w:left="402" w:right="547" w:firstLine="707"/>
        <w:jc w:val="both"/>
        <w:rPr>
          <w:sz w:val="24"/>
        </w:rPr>
      </w:pPr>
      <w:r>
        <w:rPr>
          <w:sz w:val="24"/>
        </w:rPr>
        <w:t>В учебном плане должно быть предусмотрено выполнение обучающимися</w:t>
      </w:r>
      <w:r>
        <w:rPr>
          <w:spacing w:val="1"/>
          <w:sz w:val="24"/>
        </w:rPr>
        <w:t xml:space="preserve"> </w:t>
      </w:r>
      <w:r>
        <w:rPr>
          <w:sz w:val="24"/>
        </w:rPr>
        <w:t>индивидуального(ых)</w:t>
      </w:r>
      <w:r>
        <w:rPr>
          <w:spacing w:val="1"/>
          <w:sz w:val="24"/>
        </w:rPr>
        <w:t xml:space="preserve"> </w:t>
      </w:r>
      <w:r>
        <w:rPr>
          <w:sz w:val="24"/>
        </w:rPr>
        <w:t>проекта(ов).</w:t>
      </w:r>
      <w:r>
        <w:rPr>
          <w:spacing w:val="1"/>
          <w:sz w:val="24"/>
        </w:rPr>
        <w:t xml:space="preserve"> </w:t>
      </w:r>
      <w:r>
        <w:rPr>
          <w:sz w:val="24"/>
        </w:rPr>
        <w:t>Индивидуальный</w:t>
      </w:r>
      <w:r>
        <w:rPr>
          <w:spacing w:val="1"/>
          <w:sz w:val="24"/>
        </w:rPr>
        <w:t xml:space="preserve"> </w:t>
      </w:r>
      <w:r>
        <w:rPr>
          <w:sz w:val="24"/>
        </w:rPr>
        <w:t>проект</w:t>
      </w:r>
      <w:r>
        <w:rPr>
          <w:spacing w:val="1"/>
          <w:sz w:val="24"/>
        </w:rPr>
        <w:t xml:space="preserve"> </w:t>
      </w:r>
      <w:r>
        <w:rPr>
          <w:sz w:val="24"/>
        </w:rPr>
        <w:t>выполняется</w:t>
      </w:r>
      <w:r>
        <w:rPr>
          <w:spacing w:val="1"/>
          <w:sz w:val="24"/>
        </w:rPr>
        <w:t xml:space="preserve"> </w:t>
      </w:r>
      <w:r>
        <w:rPr>
          <w:sz w:val="24"/>
        </w:rPr>
        <w:t>обучающимся</w:t>
      </w:r>
      <w:r>
        <w:rPr>
          <w:spacing w:val="-57"/>
          <w:sz w:val="24"/>
        </w:rPr>
        <w:t xml:space="preserve"> </w:t>
      </w:r>
      <w:r>
        <w:rPr>
          <w:sz w:val="24"/>
        </w:rPr>
        <w:t>самостоятельно под руководством учителя (тьютора) по выбранной теме в рамках 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изучаемых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познавательной,</w:t>
      </w:r>
      <w:r>
        <w:rPr>
          <w:spacing w:val="1"/>
          <w:sz w:val="24"/>
        </w:rPr>
        <w:t xml:space="preserve"> </w:t>
      </w:r>
      <w:r>
        <w:rPr>
          <w:sz w:val="24"/>
        </w:rPr>
        <w:t>практической,</w:t>
      </w:r>
      <w:r>
        <w:rPr>
          <w:spacing w:val="1"/>
          <w:sz w:val="24"/>
        </w:rPr>
        <w:t xml:space="preserve"> </w:t>
      </w:r>
      <w:r>
        <w:rPr>
          <w:sz w:val="24"/>
        </w:rPr>
        <w:t>учебно-исследовательской,</w:t>
      </w:r>
      <w:r>
        <w:rPr>
          <w:spacing w:val="1"/>
          <w:sz w:val="24"/>
        </w:rPr>
        <w:t xml:space="preserve"> </w:t>
      </w:r>
      <w:r>
        <w:rPr>
          <w:sz w:val="24"/>
        </w:rPr>
        <w:t>социальной,</w:t>
      </w:r>
      <w:r>
        <w:rPr>
          <w:spacing w:val="1"/>
          <w:sz w:val="24"/>
        </w:rPr>
        <w:t xml:space="preserve"> </w:t>
      </w:r>
      <w:r>
        <w:rPr>
          <w:sz w:val="24"/>
        </w:rPr>
        <w:t>художественно-творческой, иной. Индивидуальный проект выполняется обучающимся в</w:t>
      </w:r>
      <w:r>
        <w:rPr>
          <w:spacing w:val="1"/>
          <w:sz w:val="24"/>
        </w:rPr>
        <w:t xml:space="preserve"> </w:t>
      </w:r>
      <w:r>
        <w:rPr>
          <w:sz w:val="24"/>
        </w:rPr>
        <w:t>течение одного года или двух лет в рамках учебного времени, специально отведенного</w:t>
      </w:r>
      <w:r>
        <w:rPr>
          <w:spacing w:val="1"/>
          <w:sz w:val="24"/>
        </w:rPr>
        <w:t xml:space="preserve"> </w:t>
      </w:r>
      <w:r>
        <w:rPr>
          <w:sz w:val="24"/>
        </w:rPr>
        <w:t>учебным</w:t>
      </w:r>
      <w:r>
        <w:rPr>
          <w:spacing w:val="-3"/>
          <w:sz w:val="24"/>
        </w:rPr>
        <w:t xml:space="preserve"> </w:t>
      </w:r>
      <w:r>
        <w:rPr>
          <w:sz w:val="24"/>
        </w:rPr>
        <w:t>планом.</w:t>
      </w:r>
    </w:p>
    <w:p w:rsidR="00E87DAD" w:rsidRDefault="00F431E1" w:rsidP="007F1D2C">
      <w:pPr>
        <w:pStyle w:val="a4"/>
        <w:numPr>
          <w:ilvl w:val="1"/>
          <w:numId w:val="4"/>
        </w:numPr>
        <w:tabs>
          <w:tab w:val="left" w:pos="1890"/>
        </w:tabs>
        <w:spacing w:line="360" w:lineRule="auto"/>
        <w:ind w:left="402" w:right="550" w:firstLine="707"/>
        <w:jc w:val="both"/>
        <w:rPr>
          <w:sz w:val="24"/>
        </w:rPr>
      </w:pPr>
      <w:r>
        <w:rPr>
          <w:sz w:val="24"/>
        </w:rPr>
        <w:t>Допускается включение в учебный план времени, отведенного в первую</w:t>
      </w:r>
      <w:r>
        <w:rPr>
          <w:spacing w:val="1"/>
          <w:sz w:val="24"/>
        </w:rPr>
        <w:t xml:space="preserve"> </w:t>
      </w:r>
      <w:r>
        <w:rPr>
          <w:sz w:val="24"/>
        </w:rPr>
        <w:t>очередь</w:t>
      </w:r>
      <w:r>
        <w:rPr>
          <w:spacing w:val="1"/>
          <w:sz w:val="24"/>
        </w:rPr>
        <w:t xml:space="preserve"> </w:t>
      </w:r>
      <w:r>
        <w:rPr>
          <w:sz w:val="24"/>
        </w:rPr>
        <w:t>на</w:t>
      </w:r>
      <w:r>
        <w:rPr>
          <w:spacing w:val="1"/>
          <w:sz w:val="24"/>
        </w:rPr>
        <w:t xml:space="preserve"> </w:t>
      </w:r>
      <w:r>
        <w:rPr>
          <w:sz w:val="24"/>
        </w:rPr>
        <w:t>конструирование</w:t>
      </w:r>
      <w:r>
        <w:rPr>
          <w:spacing w:val="1"/>
          <w:sz w:val="24"/>
        </w:rPr>
        <w:t xml:space="preserve"> </w:t>
      </w:r>
      <w:r>
        <w:rPr>
          <w:sz w:val="24"/>
        </w:rPr>
        <w:t>выбора</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самоопределение</w:t>
      </w:r>
      <w:r>
        <w:rPr>
          <w:spacing w:val="61"/>
          <w:sz w:val="24"/>
        </w:rPr>
        <w:t xml:space="preserve"> </w:t>
      </w:r>
      <w:r>
        <w:rPr>
          <w:sz w:val="24"/>
        </w:rPr>
        <w:t>и</w:t>
      </w:r>
      <w:r>
        <w:rPr>
          <w:spacing w:val="1"/>
          <w:sz w:val="24"/>
        </w:rPr>
        <w:t xml:space="preserve"> </w:t>
      </w:r>
      <w:r>
        <w:rPr>
          <w:sz w:val="24"/>
        </w:rPr>
        <w:t>педагогическое</w:t>
      </w:r>
      <w:r>
        <w:rPr>
          <w:spacing w:val="1"/>
          <w:sz w:val="24"/>
        </w:rPr>
        <w:t xml:space="preserve"> </w:t>
      </w:r>
      <w:r>
        <w:rPr>
          <w:sz w:val="24"/>
        </w:rPr>
        <w:t>сопровождение</w:t>
      </w:r>
      <w:r>
        <w:rPr>
          <w:spacing w:val="1"/>
          <w:sz w:val="24"/>
        </w:rPr>
        <w:t xml:space="preserve"> </w:t>
      </w:r>
      <w:r>
        <w:rPr>
          <w:sz w:val="24"/>
        </w:rPr>
        <w:t>этих</w:t>
      </w:r>
      <w:r>
        <w:rPr>
          <w:spacing w:val="1"/>
          <w:sz w:val="24"/>
        </w:rPr>
        <w:t xml:space="preserve"> </w:t>
      </w:r>
      <w:r>
        <w:rPr>
          <w:sz w:val="24"/>
        </w:rPr>
        <w:t>процессов.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выделены</w:t>
      </w:r>
      <w:r>
        <w:rPr>
          <w:spacing w:val="1"/>
          <w:sz w:val="24"/>
        </w:rPr>
        <w:t xml:space="preserve"> </w:t>
      </w:r>
      <w:r>
        <w:rPr>
          <w:sz w:val="24"/>
        </w:rPr>
        <w:t>часы</w:t>
      </w:r>
      <w:r>
        <w:rPr>
          <w:spacing w:val="1"/>
          <w:sz w:val="24"/>
        </w:rPr>
        <w:t xml:space="preserve"> </w:t>
      </w:r>
      <w:r>
        <w:rPr>
          <w:sz w:val="24"/>
        </w:rPr>
        <w:t>на</w:t>
      </w:r>
      <w:r>
        <w:rPr>
          <w:spacing w:val="1"/>
          <w:sz w:val="24"/>
        </w:rPr>
        <w:t xml:space="preserve"> </w:t>
      </w:r>
      <w:r>
        <w:rPr>
          <w:sz w:val="24"/>
        </w:rPr>
        <w:t>консультирование</w:t>
      </w:r>
      <w:r>
        <w:rPr>
          <w:spacing w:val="1"/>
          <w:sz w:val="24"/>
        </w:rPr>
        <w:t xml:space="preserve"> </w:t>
      </w:r>
      <w:r>
        <w:rPr>
          <w:sz w:val="24"/>
        </w:rPr>
        <w:t>с</w:t>
      </w:r>
      <w:r>
        <w:rPr>
          <w:spacing w:val="1"/>
          <w:sz w:val="24"/>
        </w:rPr>
        <w:t xml:space="preserve"> </w:t>
      </w:r>
      <w:r>
        <w:rPr>
          <w:sz w:val="24"/>
        </w:rPr>
        <w:t>тьютором,</w:t>
      </w:r>
      <w:r>
        <w:rPr>
          <w:spacing w:val="1"/>
          <w:sz w:val="24"/>
        </w:rPr>
        <w:t xml:space="preserve"> </w:t>
      </w:r>
      <w:r>
        <w:rPr>
          <w:sz w:val="24"/>
        </w:rPr>
        <w:t>психологом,</w:t>
      </w:r>
      <w:r>
        <w:rPr>
          <w:spacing w:val="1"/>
          <w:sz w:val="24"/>
        </w:rPr>
        <w:t xml:space="preserve"> </w:t>
      </w:r>
      <w:r>
        <w:rPr>
          <w:sz w:val="24"/>
        </w:rPr>
        <w:t>учителем,</w:t>
      </w:r>
      <w:r>
        <w:rPr>
          <w:spacing w:val="1"/>
          <w:sz w:val="24"/>
        </w:rPr>
        <w:t xml:space="preserve"> </w:t>
      </w:r>
      <w:r>
        <w:rPr>
          <w:sz w:val="24"/>
        </w:rPr>
        <w:t>руководителем</w:t>
      </w:r>
      <w:r>
        <w:rPr>
          <w:spacing w:val="1"/>
          <w:sz w:val="24"/>
        </w:rPr>
        <w:t xml:space="preserve"> </w:t>
      </w:r>
      <w:r>
        <w:rPr>
          <w:sz w:val="24"/>
        </w:rPr>
        <w:t>образовательной</w:t>
      </w:r>
      <w:r>
        <w:rPr>
          <w:spacing w:val="-57"/>
          <w:sz w:val="24"/>
        </w:rPr>
        <w:t xml:space="preserve"> </w:t>
      </w:r>
      <w:r>
        <w:rPr>
          <w:sz w:val="24"/>
        </w:rPr>
        <w:t>организации.</w:t>
      </w:r>
    </w:p>
    <w:p w:rsidR="00E87DAD" w:rsidRDefault="00F431E1" w:rsidP="007F1D2C">
      <w:pPr>
        <w:pStyle w:val="a4"/>
        <w:numPr>
          <w:ilvl w:val="1"/>
          <w:numId w:val="4"/>
        </w:numPr>
        <w:tabs>
          <w:tab w:val="left" w:pos="1890"/>
        </w:tabs>
        <w:spacing w:line="360" w:lineRule="auto"/>
        <w:ind w:left="402" w:right="548" w:firstLine="707"/>
        <w:jc w:val="both"/>
        <w:rPr>
          <w:sz w:val="24"/>
        </w:rPr>
      </w:pPr>
      <w:r>
        <w:rPr>
          <w:sz w:val="24"/>
        </w:rPr>
        <w:t>Суммарный</w:t>
      </w:r>
      <w:r>
        <w:rPr>
          <w:spacing w:val="1"/>
          <w:sz w:val="24"/>
        </w:rPr>
        <w:t xml:space="preserve"> </w:t>
      </w:r>
      <w:r>
        <w:rPr>
          <w:sz w:val="24"/>
        </w:rPr>
        <w:t>объём</w:t>
      </w:r>
      <w:r>
        <w:rPr>
          <w:spacing w:val="1"/>
          <w:sz w:val="24"/>
        </w:rPr>
        <w:t xml:space="preserve"> </w:t>
      </w:r>
      <w:r>
        <w:rPr>
          <w:sz w:val="24"/>
        </w:rPr>
        <w:t>домашнего</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предметам</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класса не должен превышать продолжительности выполнения 3,5 часа. Образовательной</w:t>
      </w:r>
      <w:r>
        <w:rPr>
          <w:spacing w:val="1"/>
          <w:sz w:val="24"/>
        </w:rPr>
        <w:t xml:space="preserve"> </w:t>
      </w:r>
      <w:r>
        <w:rPr>
          <w:sz w:val="24"/>
        </w:rPr>
        <w:t>организацией</w:t>
      </w:r>
      <w:r>
        <w:rPr>
          <w:spacing w:val="1"/>
          <w:sz w:val="24"/>
        </w:rPr>
        <w:t xml:space="preserve"> </w:t>
      </w:r>
      <w:r>
        <w:rPr>
          <w:sz w:val="24"/>
        </w:rPr>
        <w:t>осуществляется</w:t>
      </w:r>
      <w:r>
        <w:rPr>
          <w:spacing w:val="1"/>
          <w:sz w:val="24"/>
        </w:rPr>
        <w:t xml:space="preserve"> </w:t>
      </w:r>
      <w:r>
        <w:rPr>
          <w:sz w:val="24"/>
        </w:rPr>
        <w:t>координация</w:t>
      </w:r>
      <w:r>
        <w:rPr>
          <w:spacing w:val="1"/>
          <w:sz w:val="24"/>
        </w:rPr>
        <w:t xml:space="preserve"> </w:t>
      </w:r>
      <w:r>
        <w:rPr>
          <w:sz w:val="24"/>
        </w:rPr>
        <w:t>и</w:t>
      </w:r>
      <w:r>
        <w:rPr>
          <w:spacing w:val="1"/>
          <w:sz w:val="24"/>
        </w:rPr>
        <w:t xml:space="preserve"> </w:t>
      </w:r>
      <w:r>
        <w:rPr>
          <w:sz w:val="24"/>
        </w:rPr>
        <w:t>контроль</w:t>
      </w:r>
      <w:r>
        <w:rPr>
          <w:spacing w:val="1"/>
          <w:sz w:val="24"/>
        </w:rPr>
        <w:t xml:space="preserve"> </w:t>
      </w:r>
      <w:r>
        <w:rPr>
          <w:sz w:val="24"/>
        </w:rPr>
        <w:t>объёма</w:t>
      </w:r>
      <w:r>
        <w:rPr>
          <w:spacing w:val="1"/>
          <w:sz w:val="24"/>
        </w:rPr>
        <w:t xml:space="preserve"> </w:t>
      </w:r>
      <w:r>
        <w:rPr>
          <w:sz w:val="24"/>
        </w:rPr>
        <w:t>домашнего</w:t>
      </w:r>
      <w:r>
        <w:rPr>
          <w:spacing w:val="1"/>
          <w:sz w:val="24"/>
        </w:rPr>
        <w:t xml:space="preserve"> </w:t>
      </w:r>
      <w:r>
        <w:rPr>
          <w:sz w:val="24"/>
        </w:rPr>
        <w:t>задания</w:t>
      </w:r>
      <w:r>
        <w:rPr>
          <w:spacing w:val="-57"/>
          <w:sz w:val="24"/>
        </w:rPr>
        <w:t xml:space="preserve"> </w:t>
      </w:r>
      <w:r>
        <w:rPr>
          <w:sz w:val="24"/>
        </w:rPr>
        <w:t>учеников</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предметам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Гигиеническими</w:t>
      </w:r>
      <w:r>
        <w:rPr>
          <w:spacing w:val="1"/>
          <w:sz w:val="24"/>
        </w:rPr>
        <w:t xml:space="preserve"> </w:t>
      </w:r>
      <w:r>
        <w:rPr>
          <w:sz w:val="24"/>
        </w:rPr>
        <w:t>нормативами</w:t>
      </w:r>
      <w:r>
        <w:rPr>
          <w:spacing w:val="-1"/>
          <w:sz w:val="24"/>
        </w:rPr>
        <w:t xml:space="preserve"> </w:t>
      </w:r>
      <w:r>
        <w:rPr>
          <w:sz w:val="24"/>
        </w:rPr>
        <w:t>и Санитарно-эпидемиологическими</w:t>
      </w:r>
      <w:r>
        <w:rPr>
          <w:spacing w:val="-1"/>
          <w:sz w:val="24"/>
        </w:rPr>
        <w:t xml:space="preserve"> </w:t>
      </w:r>
      <w:r>
        <w:rPr>
          <w:sz w:val="24"/>
        </w:rPr>
        <w:t>требованиями.</w:t>
      </w:r>
    </w:p>
    <w:p w:rsidR="00E87DAD" w:rsidRDefault="00F431E1" w:rsidP="007F1D2C">
      <w:pPr>
        <w:pStyle w:val="a4"/>
        <w:numPr>
          <w:ilvl w:val="1"/>
          <w:numId w:val="4"/>
        </w:numPr>
        <w:tabs>
          <w:tab w:val="left" w:pos="1890"/>
        </w:tabs>
        <w:spacing w:line="360" w:lineRule="auto"/>
        <w:ind w:left="402" w:right="552" w:firstLine="707"/>
        <w:jc w:val="both"/>
        <w:rPr>
          <w:sz w:val="24"/>
        </w:rPr>
      </w:pPr>
      <w:r>
        <w:rPr>
          <w:sz w:val="24"/>
        </w:rPr>
        <w:t>В</w:t>
      </w:r>
      <w:r>
        <w:rPr>
          <w:spacing w:val="1"/>
          <w:sz w:val="24"/>
        </w:rPr>
        <w:t xml:space="preserve"> </w:t>
      </w:r>
      <w:r>
        <w:rPr>
          <w:sz w:val="24"/>
        </w:rPr>
        <w:t>учебном</w:t>
      </w:r>
      <w:r>
        <w:rPr>
          <w:spacing w:val="1"/>
          <w:sz w:val="24"/>
        </w:rPr>
        <w:t xml:space="preserve"> </w:t>
      </w:r>
      <w:r>
        <w:rPr>
          <w:sz w:val="24"/>
        </w:rPr>
        <w:t>плане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также</w:t>
      </w:r>
      <w:r>
        <w:rPr>
          <w:spacing w:val="1"/>
          <w:sz w:val="24"/>
        </w:rPr>
        <w:t xml:space="preserve"> </w:t>
      </w:r>
      <w:r>
        <w:rPr>
          <w:sz w:val="24"/>
        </w:rPr>
        <w:t>отражены</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формы</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методическими</w:t>
      </w:r>
      <w:r>
        <w:rPr>
          <w:spacing w:val="1"/>
          <w:sz w:val="24"/>
        </w:rPr>
        <w:t xml:space="preserve"> </w:t>
      </w:r>
      <w:r>
        <w:rPr>
          <w:sz w:val="24"/>
        </w:rPr>
        <w:t>системами</w:t>
      </w:r>
      <w:r>
        <w:rPr>
          <w:spacing w:val="1"/>
          <w:sz w:val="24"/>
        </w:rPr>
        <w:t xml:space="preserve"> </w:t>
      </w:r>
      <w:r>
        <w:rPr>
          <w:sz w:val="24"/>
        </w:rPr>
        <w:t>и</w:t>
      </w:r>
      <w:r>
        <w:rPr>
          <w:spacing w:val="1"/>
          <w:sz w:val="24"/>
        </w:rPr>
        <w:t xml:space="preserve"> </w:t>
      </w:r>
      <w:r>
        <w:rPr>
          <w:sz w:val="24"/>
        </w:rPr>
        <w:t>образовательными</w:t>
      </w:r>
      <w:r>
        <w:rPr>
          <w:spacing w:val="1"/>
          <w:sz w:val="24"/>
        </w:rPr>
        <w:t xml:space="preserve"> </w:t>
      </w:r>
      <w:r>
        <w:rPr>
          <w:sz w:val="24"/>
        </w:rPr>
        <w:t>технологиями,</w:t>
      </w:r>
      <w:r>
        <w:rPr>
          <w:spacing w:val="1"/>
          <w:sz w:val="24"/>
        </w:rPr>
        <w:t xml:space="preserve"> </w:t>
      </w:r>
      <w:r>
        <w:rPr>
          <w:sz w:val="24"/>
        </w:rPr>
        <w:t>используемыми</w:t>
      </w:r>
      <w:r>
        <w:rPr>
          <w:spacing w:val="1"/>
          <w:sz w:val="24"/>
        </w:rPr>
        <w:t xml:space="preserve"> </w:t>
      </w:r>
      <w:r>
        <w:rPr>
          <w:sz w:val="24"/>
        </w:rPr>
        <w:t>образовательной</w:t>
      </w:r>
      <w:r>
        <w:rPr>
          <w:spacing w:val="-1"/>
          <w:sz w:val="24"/>
        </w:rPr>
        <w:t xml:space="preserve"> </w:t>
      </w:r>
      <w:r>
        <w:rPr>
          <w:sz w:val="24"/>
        </w:rPr>
        <w:t>организацией.</w:t>
      </w:r>
    </w:p>
    <w:p w:rsidR="00E87DAD" w:rsidRDefault="00F431E1" w:rsidP="007F1D2C">
      <w:pPr>
        <w:pStyle w:val="a4"/>
        <w:numPr>
          <w:ilvl w:val="1"/>
          <w:numId w:val="4"/>
        </w:numPr>
        <w:tabs>
          <w:tab w:val="left" w:pos="1890"/>
        </w:tabs>
        <w:ind w:left="1890" w:hanging="780"/>
        <w:jc w:val="both"/>
        <w:rPr>
          <w:sz w:val="24"/>
        </w:rPr>
      </w:pPr>
      <w:r>
        <w:rPr>
          <w:sz w:val="24"/>
        </w:rPr>
        <w:t>Для</w:t>
      </w:r>
      <w:r>
        <w:rPr>
          <w:spacing w:val="-5"/>
          <w:sz w:val="24"/>
        </w:rPr>
        <w:t xml:space="preserve"> </w:t>
      </w:r>
      <w:r>
        <w:rPr>
          <w:sz w:val="24"/>
        </w:rPr>
        <w:t>формирования</w:t>
      </w:r>
      <w:r>
        <w:rPr>
          <w:spacing w:val="-1"/>
          <w:sz w:val="24"/>
        </w:rPr>
        <w:t xml:space="preserve"> </w:t>
      </w:r>
      <w:r>
        <w:rPr>
          <w:sz w:val="24"/>
        </w:rPr>
        <w:t>учебного</w:t>
      </w:r>
      <w:r>
        <w:rPr>
          <w:spacing w:val="-3"/>
          <w:sz w:val="24"/>
        </w:rPr>
        <w:t xml:space="preserve"> </w:t>
      </w:r>
      <w:r>
        <w:rPr>
          <w:sz w:val="24"/>
        </w:rPr>
        <w:t>плана</w:t>
      </w:r>
      <w:r>
        <w:rPr>
          <w:spacing w:val="-4"/>
          <w:sz w:val="24"/>
        </w:rPr>
        <w:t xml:space="preserve"> </w:t>
      </w:r>
      <w:r>
        <w:rPr>
          <w:sz w:val="24"/>
        </w:rPr>
        <w:t>профиля</w:t>
      </w:r>
      <w:r>
        <w:rPr>
          <w:spacing w:val="-4"/>
          <w:sz w:val="24"/>
        </w:rPr>
        <w:t xml:space="preserve"> </w:t>
      </w:r>
      <w:r>
        <w:rPr>
          <w:sz w:val="24"/>
        </w:rPr>
        <w:t>необходимо:</w:t>
      </w:r>
    </w:p>
    <w:p w:rsidR="00E87DAD" w:rsidRDefault="00F431E1" w:rsidP="007F1D2C">
      <w:pPr>
        <w:pStyle w:val="a4"/>
        <w:numPr>
          <w:ilvl w:val="0"/>
          <w:numId w:val="3"/>
        </w:numPr>
        <w:tabs>
          <w:tab w:val="left" w:pos="1370"/>
        </w:tabs>
        <w:spacing w:before="139"/>
        <w:jc w:val="both"/>
        <w:rPr>
          <w:sz w:val="24"/>
        </w:rPr>
      </w:pPr>
      <w:r>
        <w:rPr>
          <w:sz w:val="24"/>
        </w:rPr>
        <w:t>Определить</w:t>
      </w:r>
      <w:r>
        <w:rPr>
          <w:spacing w:val="-2"/>
          <w:sz w:val="24"/>
        </w:rPr>
        <w:t xml:space="preserve"> </w:t>
      </w:r>
      <w:r>
        <w:rPr>
          <w:sz w:val="24"/>
        </w:rPr>
        <w:t>профиль</w:t>
      </w:r>
      <w:r>
        <w:rPr>
          <w:spacing w:val="-4"/>
          <w:sz w:val="24"/>
        </w:rPr>
        <w:t xml:space="preserve"> </w:t>
      </w:r>
      <w:r>
        <w:rPr>
          <w:sz w:val="24"/>
        </w:rPr>
        <w:t>обучения.</w:t>
      </w:r>
    </w:p>
    <w:p w:rsidR="00E87DAD" w:rsidRDefault="00F431E1" w:rsidP="007F1D2C">
      <w:pPr>
        <w:pStyle w:val="a4"/>
        <w:numPr>
          <w:ilvl w:val="0"/>
          <w:numId w:val="3"/>
        </w:numPr>
        <w:tabs>
          <w:tab w:val="left" w:pos="1370"/>
        </w:tabs>
        <w:spacing w:before="137" w:line="360" w:lineRule="auto"/>
        <w:ind w:left="402" w:right="546" w:firstLine="707"/>
        <w:jc w:val="both"/>
        <w:rPr>
          <w:sz w:val="24"/>
        </w:rPr>
      </w:pPr>
      <w:r>
        <w:rPr>
          <w:sz w:val="24"/>
        </w:rPr>
        <w:t>Выбрать</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обязательные,</w:t>
      </w:r>
      <w:r>
        <w:rPr>
          <w:spacing w:val="1"/>
          <w:sz w:val="24"/>
        </w:rPr>
        <w:t xml:space="preserve"> </w:t>
      </w:r>
      <w:r>
        <w:rPr>
          <w:sz w:val="24"/>
        </w:rPr>
        <w:t>общие</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профилей,</w:t>
      </w:r>
      <w:r>
        <w:rPr>
          <w:spacing w:val="1"/>
          <w:sz w:val="24"/>
        </w:rPr>
        <w:t xml:space="preserve"> </w:t>
      </w:r>
      <w:r>
        <w:rPr>
          <w:sz w:val="24"/>
        </w:rPr>
        <w:t>предметы</w:t>
      </w:r>
      <w:r>
        <w:rPr>
          <w:spacing w:val="1"/>
          <w:sz w:val="24"/>
        </w:rPr>
        <w:t xml:space="preserve"> </w:t>
      </w:r>
      <w:r>
        <w:rPr>
          <w:sz w:val="24"/>
        </w:rPr>
        <w:t>на</w:t>
      </w:r>
      <w:r>
        <w:rPr>
          <w:spacing w:val="1"/>
          <w:sz w:val="24"/>
        </w:rPr>
        <w:t xml:space="preserve"> </w:t>
      </w:r>
      <w:r>
        <w:rPr>
          <w:sz w:val="24"/>
        </w:rPr>
        <w:t>базовом уровне.</w:t>
      </w:r>
      <w:r>
        <w:rPr>
          <w:spacing w:val="1"/>
          <w:sz w:val="24"/>
        </w:rPr>
        <w:t xml:space="preserve"> </w:t>
      </w:r>
      <w:r>
        <w:rPr>
          <w:sz w:val="24"/>
        </w:rPr>
        <w:t>Включить в план не менее двух</w:t>
      </w:r>
      <w:r>
        <w:rPr>
          <w:spacing w:val="1"/>
          <w:sz w:val="24"/>
        </w:rPr>
        <w:t xml:space="preserve"> </w:t>
      </w:r>
      <w:r>
        <w:rPr>
          <w:sz w:val="24"/>
        </w:rPr>
        <w:t>учебных</w:t>
      </w:r>
      <w:r>
        <w:rPr>
          <w:spacing w:val="1"/>
          <w:sz w:val="24"/>
        </w:rPr>
        <w:t xml:space="preserve"> </w:t>
      </w:r>
      <w:r>
        <w:rPr>
          <w:sz w:val="24"/>
        </w:rPr>
        <w:t>предметов на углубленном</w:t>
      </w:r>
      <w:r>
        <w:rPr>
          <w:spacing w:val="1"/>
          <w:sz w:val="24"/>
        </w:rPr>
        <w:t xml:space="preserve"> </w:t>
      </w:r>
      <w:r>
        <w:rPr>
          <w:sz w:val="24"/>
        </w:rPr>
        <w:t>уровне,</w:t>
      </w:r>
      <w:r>
        <w:rPr>
          <w:spacing w:val="-2"/>
          <w:sz w:val="24"/>
        </w:rPr>
        <w:t xml:space="preserve"> </w:t>
      </w:r>
      <w:r>
        <w:rPr>
          <w:sz w:val="24"/>
        </w:rPr>
        <w:t>которые</w:t>
      </w:r>
      <w:r>
        <w:rPr>
          <w:spacing w:val="-2"/>
          <w:sz w:val="24"/>
        </w:rPr>
        <w:t xml:space="preserve"> </w:t>
      </w:r>
      <w:r>
        <w:rPr>
          <w:sz w:val="24"/>
        </w:rPr>
        <w:t>будут</w:t>
      </w:r>
      <w:r>
        <w:rPr>
          <w:spacing w:val="1"/>
          <w:sz w:val="24"/>
        </w:rPr>
        <w:t xml:space="preserve"> </w:t>
      </w:r>
      <w:r>
        <w:rPr>
          <w:sz w:val="24"/>
        </w:rPr>
        <w:t>определять</w:t>
      </w:r>
      <w:r>
        <w:rPr>
          <w:spacing w:val="-1"/>
          <w:sz w:val="24"/>
        </w:rPr>
        <w:t xml:space="preserve"> </w:t>
      </w:r>
      <w:r>
        <w:rPr>
          <w:sz w:val="24"/>
        </w:rPr>
        <w:t>направленность образования</w:t>
      </w:r>
      <w:r>
        <w:rPr>
          <w:spacing w:val="-1"/>
          <w:sz w:val="24"/>
        </w:rPr>
        <w:t xml:space="preserve"> </w:t>
      </w:r>
      <w:r>
        <w:rPr>
          <w:sz w:val="24"/>
        </w:rPr>
        <w:t>в</w:t>
      </w:r>
      <w:r>
        <w:rPr>
          <w:spacing w:val="-2"/>
          <w:sz w:val="24"/>
        </w:rPr>
        <w:t xml:space="preserve"> </w:t>
      </w:r>
      <w:r>
        <w:rPr>
          <w:sz w:val="24"/>
        </w:rPr>
        <w:t>данном</w:t>
      </w:r>
      <w:r>
        <w:rPr>
          <w:spacing w:val="-2"/>
          <w:sz w:val="24"/>
        </w:rPr>
        <w:t xml:space="preserve"> </w:t>
      </w:r>
      <w:r>
        <w:rPr>
          <w:sz w:val="24"/>
        </w:rPr>
        <w:t>профиле.</w:t>
      </w:r>
    </w:p>
    <w:p w:rsidR="00E87DAD" w:rsidRDefault="00F431E1" w:rsidP="007F1D2C">
      <w:pPr>
        <w:pStyle w:val="a4"/>
        <w:numPr>
          <w:ilvl w:val="0"/>
          <w:numId w:val="3"/>
        </w:numPr>
        <w:tabs>
          <w:tab w:val="left" w:pos="1370"/>
        </w:tabs>
        <w:spacing w:before="1"/>
        <w:jc w:val="both"/>
        <w:rPr>
          <w:sz w:val="24"/>
        </w:rPr>
      </w:pPr>
      <w:r>
        <w:rPr>
          <w:sz w:val="24"/>
        </w:rPr>
        <w:t>Дополнить</w:t>
      </w:r>
      <w:r>
        <w:rPr>
          <w:spacing w:val="-4"/>
          <w:sz w:val="24"/>
        </w:rPr>
        <w:t xml:space="preserve"> </w:t>
      </w:r>
      <w:r>
        <w:rPr>
          <w:sz w:val="24"/>
        </w:rPr>
        <w:t>учебный</w:t>
      </w:r>
      <w:r>
        <w:rPr>
          <w:spacing w:val="-5"/>
          <w:sz w:val="24"/>
        </w:rPr>
        <w:t xml:space="preserve"> </w:t>
      </w:r>
      <w:r>
        <w:rPr>
          <w:sz w:val="24"/>
        </w:rPr>
        <w:t>план</w:t>
      </w:r>
      <w:r>
        <w:rPr>
          <w:spacing w:val="-5"/>
          <w:sz w:val="24"/>
        </w:rPr>
        <w:t xml:space="preserve"> </w:t>
      </w:r>
      <w:r>
        <w:rPr>
          <w:sz w:val="24"/>
        </w:rPr>
        <w:t>индивидуальным(и)</w:t>
      </w:r>
      <w:r>
        <w:rPr>
          <w:spacing w:val="-6"/>
          <w:sz w:val="24"/>
        </w:rPr>
        <w:t xml:space="preserve"> </w:t>
      </w:r>
      <w:r>
        <w:rPr>
          <w:sz w:val="24"/>
        </w:rPr>
        <w:t>проектом(ами).</w:t>
      </w:r>
    </w:p>
    <w:p w:rsidR="00E87DAD" w:rsidRDefault="00F431E1" w:rsidP="007F1D2C">
      <w:pPr>
        <w:pStyle w:val="a4"/>
        <w:numPr>
          <w:ilvl w:val="0"/>
          <w:numId w:val="3"/>
        </w:numPr>
        <w:tabs>
          <w:tab w:val="left" w:pos="1370"/>
        </w:tabs>
        <w:spacing w:before="137" w:line="360" w:lineRule="auto"/>
        <w:ind w:left="402" w:right="545" w:firstLine="707"/>
        <w:jc w:val="both"/>
        <w:rPr>
          <w:sz w:val="24"/>
        </w:rPr>
      </w:pPr>
      <w:r>
        <w:rPr>
          <w:sz w:val="24"/>
        </w:rPr>
        <w:t>Подсчитать суммарное число часов, отводимых на изучение учебных предметов,</w:t>
      </w:r>
      <w:r>
        <w:rPr>
          <w:spacing w:val="1"/>
          <w:sz w:val="24"/>
        </w:rPr>
        <w:t xml:space="preserve"> </w:t>
      </w:r>
      <w:r>
        <w:rPr>
          <w:sz w:val="24"/>
        </w:rPr>
        <w:t>выбранных в пп. 2 и 3. Если полученное число часов меньше времени, предусмотренного</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(2170</w:t>
      </w:r>
      <w:r>
        <w:rPr>
          <w:spacing w:val="1"/>
          <w:sz w:val="24"/>
        </w:rPr>
        <w:t xml:space="preserve"> </w:t>
      </w:r>
      <w:r>
        <w:rPr>
          <w:sz w:val="24"/>
        </w:rPr>
        <w:t>часов),</w:t>
      </w:r>
      <w:r>
        <w:rPr>
          <w:spacing w:val="1"/>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профиля</w:t>
      </w:r>
      <w:r>
        <w:rPr>
          <w:spacing w:val="1"/>
          <w:sz w:val="24"/>
        </w:rPr>
        <w:t xml:space="preserve"> </w:t>
      </w:r>
      <w:r>
        <w:rPr>
          <w:sz w:val="24"/>
        </w:rPr>
        <w:t>еще</w:t>
      </w:r>
      <w:r>
        <w:rPr>
          <w:spacing w:val="1"/>
          <w:sz w:val="24"/>
        </w:rPr>
        <w:t xml:space="preserve"> </w:t>
      </w:r>
      <w:r>
        <w:rPr>
          <w:sz w:val="24"/>
        </w:rPr>
        <w:t>каким-либо</w:t>
      </w:r>
      <w:r>
        <w:rPr>
          <w:spacing w:val="1"/>
          <w:sz w:val="24"/>
        </w:rPr>
        <w:t xml:space="preserve"> </w:t>
      </w:r>
      <w:r>
        <w:rPr>
          <w:sz w:val="24"/>
        </w:rPr>
        <w:t>предметом (предметами) на базовом или углубленном уровне либо изменить количество</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выбранных</w:t>
      </w:r>
      <w:r>
        <w:rPr>
          <w:spacing w:val="1"/>
          <w:sz w:val="24"/>
        </w:rPr>
        <w:t xml:space="preserve"> </w:t>
      </w:r>
      <w:r>
        <w:rPr>
          <w:sz w:val="24"/>
        </w:rPr>
        <w:t>предметов;</w:t>
      </w:r>
      <w:r>
        <w:rPr>
          <w:spacing w:val="1"/>
          <w:sz w:val="24"/>
        </w:rPr>
        <w:t xml:space="preserve"> </w:t>
      </w:r>
      <w:r>
        <w:rPr>
          <w:sz w:val="24"/>
        </w:rPr>
        <w:t>завершить</w:t>
      </w:r>
      <w:r>
        <w:rPr>
          <w:spacing w:val="1"/>
          <w:sz w:val="24"/>
        </w:rPr>
        <w:t xml:space="preserve"> </w:t>
      </w:r>
      <w:r>
        <w:rPr>
          <w:sz w:val="24"/>
        </w:rPr>
        <w:t>формирование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профиля</w:t>
      </w:r>
      <w:r>
        <w:rPr>
          <w:spacing w:val="-3"/>
          <w:sz w:val="24"/>
        </w:rPr>
        <w:t xml:space="preserve"> </w:t>
      </w:r>
      <w:r>
        <w:rPr>
          <w:sz w:val="24"/>
        </w:rPr>
        <w:t>дополнительными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курсами</w:t>
      </w:r>
      <w:r>
        <w:rPr>
          <w:spacing w:val="-2"/>
          <w:sz w:val="24"/>
        </w:rPr>
        <w:t xml:space="preserve"> </w:t>
      </w:r>
      <w:r>
        <w:rPr>
          <w:sz w:val="24"/>
        </w:rPr>
        <w:t>по</w:t>
      </w:r>
      <w:r>
        <w:rPr>
          <w:spacing w:val="-1"/>
          <w:sz w:val="24"/>
        </w:rPr>
        <w:t xml:space="preserve"> </w:t>
      </w:r>
      <w:r>
        <w:rPr>
          <w:sz w:val="24"/>
        </w:rPr>
        <w:t>выбору</w:t>
      </w:r>
      <w:r>
        <w:rPr>
          <w:spacing w:val="-5"/>
          <w:sz w:val="24"/>
        </w:rPr>
        <w:t xml:space="preserve"> </w:t>
      </w:r>
      <w:r>
        <w:rPr>
          <w:sz w:val="24"/>
        </w:rPr>
        <w:t>обучающихся.</w:t>
      </w:r>
    </w:p>
    <w:p w:rsidR="00E87DAD" w:rsidRDefault="00E87DAD">
      <w:pPr>
        <w:spacing w:line="360" w:lineRule="auto"/>
        <w:jc w:val="both"/>
        <w:rPr>
          <w:sz w:val="24"/>
        </w:rPr>
        <w:sectPr w:rsidR="00E87DAD">
          <w:pgSz w:w="11920" w:h="16850"/>
          <w:pgMar w:top="780" w:right="300" w:bottom="280" w:left="1300" w:header="720" w:footer="720" w:gutter="0"/>
          <w:cols w:space="720"/>
        </w:sectPr>
      </w:pPr>
    </w:p>
    <w:p w:rsidR="00E87DAD" w:rsidRDefault="00F431E1" w:rsidP="007F1D2C">
      <w:pPr>
        <w:pStyle w:val="a4"/>
        <w:numPr>
          <w:ilvl w:val="0"/>
          <w:numId w:val="3"/>
        </w:numPr>
        <w:tabs>
          <w:tab w:val="left" w:pos="1370"/>
        </w:tabs>
        <w:spacing w:before="65" w:line="360" w:lineRule="auto"/>
        <w:ind w:left="402" w:right="553" w:firstLine="707"/>
        <w:jc w:val="both"/>
        <w:rPr>
          <w:sz w:val="24"/>
        </w:rPr>
      </w:pPr>
      <w:r>
        <w:rPr>
          <w:sz w:val="24"/>
        </w:rPr>
        <w:lastRenderedPageBreak/>
        <w:t>Если суммарное число часов больше или равно минимальному числу часов, но</w:t>
      </w:r>
      <w:r>
        <w:rPr>
          <w:spacing w:val="1"/>
          <w:sz w:val="24"/>
        </w:rPr>
        <w:t xml:space="preserve"> </w:t>
      </w:r>
      <w:r>
        <w:rPr>
          <w:sz w:val="24"/>
        </w:rPr>
        <w:t>меньше максимально допустимого (2516 часов), то образовательная организация может</w:t>
      </w:r>
      <w:r>
        <w:rPr>
          <w:spacing w:val="1"/>
          <w:sz w:val="24"/>
        </w:rPr>
        <w:t xml:space="preserve"> </w:t>
      </w:r>
      <w:r>
        <w:rPr>
          <w:sz w:val="24"/>
        </w:rPr>
        <w:t xml:space="preserve">завершить  </w:t>
      </w:r>
      <w:r>
        <w:rPr>
          <w:spacing w:val="52"/>
          <w:sz w:val="24"/>
        </w:rPr>
        <w:t xml:space="preserve"> </w:t>
      </w:r>
      <w:r>
        <w:rPr>
          <w:sz w:val="24"/>
        </w:rPr>
        <w:t xml:space="preserve">формирование  </w:t>
      </w:r>
      <w:r>
        <w:rPr>
          <w:spacing w:val="51"/>
          <w:sz w:val="24"/>
        </w:rPr>
        <w:t xml:space="preserve"> </w:t>
      </w:r>
      <w:r>
        <w:rPr>
          <w:sz w:val="24"/>
        </w:rPr>
        <w:t xml:space="preserve">учебного  </w:t>
      </w:r>
      <w:r>
        <w:rPr>
          <w:spacing w:val="49"/>
          <w:sz w:val="24"/>
        </w:rPr>
        <w:t xml:space="preserve"> </w:t>
      </w:r>
      <w:proofErr w:type="gramStart"/>
      <w:r>
        <w:rPr>
          <w:sz w:val="24"/>
        </w:rPr>
        <w:t xml:space="preserve">плана,   </w:t>
      </w:r>
      <w:proofErr w:type="gramEnd"/>
      <w:r>
        <w:rPr>
          <w:spacing w:val="48"/>
          <w:sz w:val="24"/>
        </w:rPr>
        <w:t xml:space="preserve"> </w:t>
      </w:r>
      <w:r>
        <w:rPr>
          <w:sz w:val="24"/>
        </w:rPr>
        <w:t xml:space="preserve">или   </w:t>
      </w:r>
      <w:r>
        <w:rPr>
          <w:spacing w:val="52"/>
          <w:sz w:val="24"/>
        </w:rPr>
        <w:t xml:space="preserve"> </w:t>
      </w:r>
      <w:r>
        <w:rPr>
          <w:sz w:val="24"/>
        </w:rPr>
        <w:t xml:space="preserve">увеличить   </w:t>
      </w:r>
      <w:r>
        <w:rPr>
          <w:spacing w:val="48"/>
          <w:sz w:val="24"/>
        </w:rPr>
        <w:t xml:space="preserve"> </w:t>
      </w:r>
      <w:r>
        <w:rPr>
          <w:sz w:val="24"/>
        </w:rPr>
        <w:t xml:space="preserve">количество   </w:t>
      </w:r>
      <w:r>
        <w:rPr>
          <w:spacing w:val="48"/>
          <w:sz w:val="24"/>
        </w:rPr>
        <w:t xml:space="preserve"> </w:t>
      </w:r>
      <w:r>
        <w:rPr>
          <w:sz w:val="24"/>
        </w:rPr>
        <w:t>часов</w:t>
      </w:r>
      <w:r>
        <w:rPr>
          <w:spacing w:val="-58"/>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включить</w:t>
      </w:r>
      <w:r>
        <w:rPr>
          <w:spacing w:val="1"/>
          <w:sz w:val="24"/>
        </w:rPr>
        <w:t xml:space="preserve"> </w:t>
      </w:r>
      <w:r>
        <w:rPr>
          <w:sz w:val="24"/>
        </w:rPr>
        <w:t>в</w:t>
      </w:r>
      <w:r>
        <w:rPr>
          <w:spacing w:val="1"/>
          <w:sz w:val="24"/>
        </w:rPr>
        <w:t xml:space="preserve"> </w:t>
      </w:r>
      <w:r>
        <w:rPr>
          <w:sz w:val="24"/>
        </w:rPr>
        <w:t>план</w:t>
      </w:r>
      <w:r>
        <w:rPr>
          <w:spacing w:val="1"/>
          <w:sz w:val="24"/>
        </w:rPr>
        <w:t xml:space="preserve"> </w:t>
      </w:r>
      <w:r>
        <w:rPr>
          <w:sz w:val="24"/>
        </w:rPr>
        <w:t>другие</w:t>
      </w:r>
      <w:r>
        <w:rPr>
          <w:spacing w:val="1"/>
          <w:sz w:val="24"/>
        </w:rPr>
        <w:t xml:space="preserve"> </w:t>
      </w:r>
      <w:r>
        <w:rPr>
          <w:sz w:val="24"/>
        </w:rPr>
        <w:t>курсы</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p>
    <w:p w:rsidR="00E87DAD" w:rsidRDefault="00F431E1" w:rsidP="007F1D2C">
      <w:pPr>
        <w:pStyle w:val="a4"/>
        <w:numPr>
          <w:ilvl w:val="1"/>
          <w:numId w:val="4"/>
        </w:numPr>
        <w:tabs>
          <w:tab w:val="left" w:pos="1890"/>
        </w:tabs>
        <w:spacing w:line="275" w:lineRule="exact"/>
        <w:ind w:left="1890" w:hanging="780"/>
        <w:jc w:val="both"/>
        <w:rPr>
          <w:sz w:val="24"/>
        </w:rPr>
      </w:pPr>
      <w:r>
        <w:rPr>
          <w:sz w:val="24"/>
        </w:rPr>
        <w:t>Варианты</w:t>
      </w:r>
      <w:r>
        <w:rPr>
          <w:spacing w:val="-2"/>
          <w:sz w:val="24"/>
        </w:rPr>
        <w:t xml:space="preserve"> </w:t>
      </w:r>
      <w:r>
        <w:rPr>
          <w:sz w:val="24"/>
        </w:rPr>
        <w:t>учебных</w:t>
      </w:r>
      <w:r>
        <w:rPr>
          <w:spacing w:val="-1"/>
          <w:sz w:val="24"/>
        </w:rPr>
        <w:t xml:space="preserve"> </w:t>
      </w:r>
      <w:r>
        <w:rPr>
          <w:sz w:val="24"/>
        </w:rPr>
        <w:t>планов</w:t>
      </w:r>
      <w:r>
        <w:rPr>
          <w:spacing w:val="-5"/>
          <w:sz w:val="24"/>
        </w:rPr>
        <w:t xml:space="preserve"> </w:t>
      </w:r>
      <w:r>
        <w:rPr>
          <w:sz w:val="24"/>
        </w:rPr>
        <w:t>профилей.</w:t>
      </w:r>
    </w:p>
    <w:p w:rsidR="00E87DAD" w:rsidRDefault="00F431E1">
      <w:pPr>
        <w:pStyle w:val="a3"/>
        <w:tabs>
          <w:tab w:val="left" w:pos="3255"/>
          <w:tab w:val="left" w:pos="5151"/>
          <w:tab w:val="left" w:pos="8340"/>
        </w:tabs>
        <w:spacing w:before="137" w:line="360" w:lineRule="auto"/>
        <w:ind w:right="547"/>
      </w:pPr>
      <w:r>
        <w:t>При</w:t>
      </w:r>
      <w:r>
        <w:rPr>
          <w:spacing w:val="1"/>
        </w:rPr>
        <w:t xml:space="preserve"> </w:t>
      </w:r>
      <w:r>
        <w:t>проектировании</w:t>
      </w:r>
      <w:r>
        <w:rPr>
          <w:spacing w:val="1"/>
        </w:rPr>
        <w:t xml:space="preserve"> </w:t>
      </w:r>
      <w:r>
        <w:t>учебного</w:t>
      </w:r>
      <w:r>
        <w:rPr>
          <w:spacing w:val="1"/>
        </w:rPr>
        <w:t xml:space="preserve"> </w:t>
      </w:r>
      <w:r>
        <w:t>плана</w:t>
      </w:r>
      <w:r>
        <w:rPr>
          <w:spacing w:val="1"/>
        </w:rPr>
        <w:t xml:space="preserve"> </w:t>
      </w:r>
      <w:r>
        <w:t>профиля</w:t>
      </w:r>
      <w:r>
        <w:rPr>
          <w:spacing w:val="1"/>
        </w:rPr>
        <w:t xml:space="preserve"> </w:t>
      </w:r>
      <w:r>
        <w:t>следует</w:t>
      </w:r>
      <w:r>
        <w:rPr>
          <w:spacing w:val="1"/>
        </w:rPr>
        <w:t xml:space="preserve"> </w:t>
      </w:r>
      <w:r>
        <w:t>учитывать,</w:t>
      </w:r>
      <w:r>
        <w:rPr>
          <w:spacing w:val="1"/>
        </w:rPr>
        <w:t xml:space="preserve"> </w:t>
      </w:r>
      <w:r>
        <w:t>что</w:t>
      </w:r>
      <w:r>
        <w:rPr>
          <w:spacing w:val="1"/>
        </w:rPr>
        <w:t xml:space="preserve"> </w:t>
      </w:r>
      <w:r>
        <w:t>профиль</w:t>
      </w:r>
      <w:r>
        <w:rPr>
          <w:spacing w:val="1"/>
        </w:rPr>
        <w:t xml:space="preserve"> </w:t>
      </w:r>
      <w:r>
        <w:t>является способом введения обучающихся в ту или иную общественно-производственную</w:t>
      </w:r>
      <w:r>
        <w:rPr>
          <w:spacing w:val="-57"/>
        </w:rPr>
        <w:t xml:space="preserve"> </w:t>
      </w:r>
      <w:r>
        <w:t>практику;</w:t>
      </w:r>
      <w:r>
        <w:rPr>
          <w:spacing w:val="1"/>
        </w:rPr>
        <w:t xml:space="preserve"> </w:t>
      </w:r>
      <w:r>
        <w:t>это</w:t>
      </w:r>
      <w:r>
        <w:rPr>
          <w:spacing w:val="1"/>
        </w:rPr>
        <w:t xml:space="preserve"> </w:t>
      </w:r>
      <w:r>
        <w:t>комплексное понятие,</w:t>
      </w:r>
      <w:r>
        <w:rPr>
          <w:spacing w:val="1"/>
        </w:rPr>
        <w:t xml:space="preserve"> </w:t>
      </w:r>
      <w:r>
        <w:t>не ограниченное ни</w:t>
      </w:r>
      <w:r>
        <w:rPr>
          <w:spacing w:val="1"/>
        </w:rPr>
        <w:t xml:space="preserve"> </w:t>
      </w:r>
      <w:r>
        <w:t>рамками</w:t>
      </w:r>
      <w:r>
        <w:rPr>
          <w:spacing w:val="1"/>
        </w:rPr>
        <w:t xml:space="preserve"> </w:t>
      </w:r>
      <w:r>
        <w:t>учебного</w:t>
      </w:r>
      <w:r>
        <w:rPr>
          <w:spacing w:val="1"/>
        </w:rPr>
        <w:t xml:space="preserve"> </w:t>
      </w:r>
      <w:r>
        <w:t>плана,</w:t>
      </w:r>
      <w:r>
        <w:rPr>
          <w:spacing w:val="1"/>
        </w:rPr>
        <w:t xml:space="preserve"> </w:t>
      </w:r>
      <w:r>
        <w:t>ни</w:t>
      </w:r>
      <w:r>
        <w:rPr>
          <w:spacing w:val="1"/>
        </w:rPr>
        <w:t xml:space="preserve"> </w:t>
      </w:r>
      <w:r>
        <w:t>заданным набором учебных предметов, изучаемых на базовом или углубленном</w:t>
      </w:r>
      <w:r>
        <w:rPr>
          <w:spacing w:val="60"/>
        </w:rPr>
        <w:t xml:space="preserve"> </w:t>
      </w:r>
      <w:r>
        <w:t>уровне,</w:t>
      </w:r>
      <w:r>
        <w:rPr>
          <w:spacing w:val="1"/>
        </w:rPr>
        <w:t xml:space="preserve"> </w:t>
      </w:r>
      <w:r>
        <w:t>ни</w:t>
      </w:r>
      <w:r>
        <w:rPr>
          <w:spacing w:val="1"/>
        </w:rPr>
        <w:t xml:space="preserve"> </w:t>
      </w:r>
      <w:r>
        <w:t>образовательным</w:t>
      </w:r>
      <w:r>
        <w:rPr>
          <w:spacing w:val="1"/>
        </w:rPr>
        <w:t xml:space="preserve"> </w:t>
      </w:r>
      <w:r>
        <w:t>пространством</w:t>
      </w:r>
      <w:r>
        <w:rPr>
          <w:spacing w:val="1"/>
        </w:rPr>
        <w:t xml:space="preserve"> </w:t>
      </w:r>
      <w:r>
        <w:t>школы.</w:t>
      </w:r>
      <w:r>
        <w:rPr>
          <w:spacing w:val="1"/>
        </w:rPr>
        <w:t xml:space="preserve"> </w:t>
      </w:r>
      <w:r>
        <w:t>Учебный</w:t>
      </w:r>
      <w:r>
        <w:rPr>
          <w:spacing w:val="1"/>
        </w:rPr>
        <w:t xml:space="preserve"> </w:t>
      </w:r>
      <w:r>
        <w:t>план</w:t>
      </w:r>
      <w:r>
        <w:rPr>
          <w:spacing w:val="1"/>
        </w:rPr>
        <w:t xml:space="preserve"> </w:t>
      </w:r>
      <w:r>
        <w:t>профиля</w:t>
      </w:r>
      <w:r>
        <w:rPr>
          <w:spacing w:val="1"/>
        </w:rPr>
        <w:t xml:space="preserve"> </w:t>
      </w:r>
      <w:r>
        <w:t>строится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будущую</w:t>
      </w:r>
      <w:r>
        <w:rPr>
          <w:spacing w:val="1"/>
        </w:rPr>
        <w:t xml:space="preserve"> </w:t>
      </w:r>
      <w:r>
        <w:t>сферу</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предполагаемого продолжения образования обучающихся, для чего необходимо изучить</w:t>
      </w:r>
      <w:r>
        <w:rPr>
          <w:spacing w:val="1"/>
        </w:rPr>
        <w:t xml:space="preserve"> </w:t>
      </w:r>
      <w:r>
        <w:t>намерения</w:t>
      </w:r>
      <w:r>
        <w:tab/>
        <w:t>и</w:t>
      </w:r>
      <w:r>
        <w:tab/>
        <w:t>предпочтения</w:t>
      </w:r>
      <w:r>
        <w:tab/>
        <w:t>обучающихся</w:t>
      </w:r>
      <w:r>
        <w:rPr>
          <w:spacing w:val="-58"/>
        </w:rPr>
        <w:t xml:space="preserve"> </w:t>
      </w:r>
      <w:r>
        <w:t>и</w:t>
      </w:r>
      <w:r>
        <w:rPr>
          <w:spacing w:val="-1"/>
        </w:rPr>
        <w:t xml:space="preserve"> </w:t>
      </w:r>
      <w:r>
        <w:t>их</w:t>
      </w:r>
      <w:r>
        <w:rPr>
          <w:spacing w:val="2"/>
        </w:rPr>
        <w:t xml:space="preserve"> </w:t>
      </w:r>
      <w:r>
        <w:t>родителей (законных</w:t>
      </w:r>
      <w:r>
        <w:rPr>
          <w:spacing w:val="1"/>
        </w:rPr>
        <w:t xml:space="preserve"> </w:t>
      </w:r>
      <w:r>
        <w:t>представителей).</w:t>
      </w:r>
    </w:p>
    <w:p w:rsidR="00E87DAD" w:rsidRDefault="00F431E1">
      <w:pPr>
        <w:pStyle w:val="a3"/>
        <w:spacing w:before="2"/>
        <w:ind w:left="1110" w:firstLine="0"/>
      </w:pPr>
      <w:r>
        <w:t>В</w:t>
      </w:r>
      <w:r>
        <w:rPr>
          <w:spacing w:val="-3"/>
        </w:rPr>
        <w:t xml:space="preserve"> </w:t>
      </w:r>
      <w:r>
        <w:t>предлагаемых</w:t>
      </w:r>
      <w:r>
        <w:rPr>
          <w:spacing w:val="2"/>
        </w:rPr>
        <w:t xml:space="preserve"> </w:t>
      </w:r>
      <w:r>
        <w:t>вариантах примерных</w:t>
      </w:r>
      <w:r>
        <w:rPr>
          <w:spacing w:val="8"/>
        </w:rPr>
        <w:t xml:space="preserve"> </w:t>
      </w:r>
      <w:r>
        <w:t>учебных планов</w:t>
      </w:r>
      <w:r>
        <w:rPr>
          <w:spacing w:val="-3"/>
        </w:rPr>
        <w:t xml:space="preserve"> </w:t>
      </w:r>
      <w:r>
        <w:t>профилей</w:t>
      </w:r>
      <w:r>
        <w:rPr>
          <w:spacing w:val="3"/>
        </w:rPr>
        <w:t xml:space="preserve"> </w:t>
      </w:r>
      <w:r>
        <w:t>учебный</w:t>
      </w:r>
      <w:r>
        <w:rPr>
          <w:spacing w:val="-2"/>
        </w:rPr>
        <w:t xml:space="preserve"> </w:t>
      </w:r>
      <w:r>
        <w:t>предмет</w:t>
      </w:r>
    </w:p>
    <w:p w:rsidR="00E87DAD" w:rsidRDefault="00F431E1">
      <w:pPr>
        <w:pStyle w:val="a3"/>
        <w:spacing w:before="137" w:line="360" w:lineRule="auto"/>
        <w:ind w:right="553" w:firstLine="0"/>
      </w:pPr>
      <w:r>
        <w:t>«Математика» (предметная область «Математика и информатика») представлен в виде</w:t>
      </w:r>
      <w:r>
        <w:rPr>
          <w:spacing w:val="1"/>
        </w:rPr>
        <w:t xml:space="preserve"> </w:t>
      </w:r>
      <w:r>
        <w:t>трёх</w:t>
      </w:r>
      <w:r>
        <w:rPr>
          <w:spacing w:val="109"/>
        </w:rPr>
        <w:t xml:space="preserve"> </w:t>
      </w:r>
      <w:r>
        <w:t>учебных</w:t>
      </w:r>
      <w:r>
        <w:rPr>
          <w:spacing w:val="106"/>
        </w:rPr>
        <w:t xml:space="preserve"> </w:t>
      </w:r>
      <w:r>
        <w:t>курсов:</w:t>
      </w:r>
      <w:r>
        <w:rPr>
          <w:spacing w:val="109"/>
        </w:rPr>
        <w:t xml:space="preserve"> </w:t>
      </w:r>
      <w:r>
        <w:t>«Алгебра</w:t>
      </w:r>
      <w:r>
        <w:rPr>
          <w:spacing w:val="107"/>
        </w:rPr>
        <w:t xml:space="preserve"> </w:t>
      </w:r>
      <w:r>
        <w:t>и</w:t>
      </w:r>
      <w:r>
        <w:rPr>
          <w:spacing w:val="106"/>
        </w:rPr>
        <w:t xml:space="preserve"> </w:t>
      </w:r>
      <w:r>
        <w:t>начала</w:t>
      </w:r>
      <w:r>
        <w:rPr>
          <w:spacing w:val="106"/>
        </w:rPr>
        <w:t xml:space="preserve"> </w:t>
      </w:r>
      <w:r>
        <w:t>математического</w:t>
      </w:r>
      <w:r>
        <w:rPr>
          <w:spacing w:val="107"/>
        </w:rPr>
        <w:t xml:space="preserve"> </w:t>
      </w:r>
      <w:r>
        <w:t>анализа»,</w:t>
      </w:r>
      <w:r>
        <w:rPr>
          <w:spacing w:val="113"/>
        </w:rPr>
        <w:t xml:space="preserve"> </w:t>
      </w:r>
      <w:r>
        <w:t>«Геометрия»,</w:t>
      </w:r>
    </w:p>
    <w:p w:rsidR="00E87DAD" w:rsidRDefault="00F431E1">
      <w:pPr>
        <w:pStyle w:val="a3"/>
        <w:ind w:firstLine="0"/>
      </w:pPr>
      <w:r>
        <w:t>«Вероятность</w:t>
      </w:r>
      <w:r>
        <w:rPr>
          <w:spacing w:val="-4"/>
        </w:rPr>
        <w:t xml:space="preserve"> </w:t>
      </w:r>
      <w:r>
        <w:t>и</w:t>
      </w:r>
      <w:r>
        <w:rPr>
          <w:spacing w:val="-4"/>
        </w:rPr>
        <w:t xml:space="preserve"> </w:t>
      </w:r>
      <w:r>
        <w:t>статистика».</w:t>
      </w:r>
    </w:p>
    <w:p w:rsidR="00E87DAD" w:rsidRDefault="00F431E1">
      <w:pPr>
        <w:pStyle w:val="a3"/>
        <w:spacing w:before="140" w:line="360" w:lineRule="auto"/>
        <w:ind w:right="622"/>
        <w:jc w:val="left"/>
      </w:pPr>
      <w:r>
        <w:t>При этом образовательная организация до 1 сентября 2025 г. может реализовывать</w:t>
      </w:r>
      <w:r>
        <w:rPr>
          <w:spacing w:val="-57"/>
        </w:rPr>
        <w:t xml:space="preserve"> </w:t>
      </w:r>
      <w:r>
        <w:t>учебный план соответствующего профиля обучения для обучающихся, принятых на</w:t>
      </w:r>
      <w:r>
        <w:rPr>
          <w:spacing w:val="1"/>
        </w:rPr>
        <w:t xml:space="preserve"> </w:t>
      </w:r>
      <w:r>
        <w:t>обучение на уровень среднего общего образования в соответствии с ФГОС СОО,</w:t>
      </w:r>
      <w:r>
        <w:rPr>
          <w:spacing w:val="1"/>
        </w:rPr>
        <w:t xml:space="preserve"> </w:t>
      </w:r>
      <w:r>
        <w:t>утвержденный приказом Министерства образования и науки Российской Федерации от 17</w:t>
      </w:r>
      <w:r>
        <w:rPr>
          <w:spacing w:val="-57"/>
        </w:rPr>
        <w:t xml:space="preserve"> </w:t>
      </w:r>
      <w:r>
        <w:t>мая 2012 г. № 413 (в редакции приказа Минпросвещения России от 11 декабря 2020 г. №</w:t>
      </w:r>
      <w:r>
        <w:rPr>
          <w:spacing w:val="1"/>
        </w:rPr>
        <w:t xml:space="preserve"> </w:t>
      </w:r>
      <w:r>
        <w:t>712)</w:t>
      </w:r>
      <w:r>
        <w:rPr>
          <w:vertAlign w:val="superscript"/>
        </w:rPr>
        <w:t>27</w:t>
      </w:r>
      <w:r>
        <w:t>.</w:t>
      </w:r>
    </w:p>
    <w:p w:rsidR="00E87DAD" w:rsidRDefault="00F431E1">
      <w:pPr>
        <w:pStyle w:val="a3"/>
        <w:spacing w:before="3"/>
        <w:ind w:left="0" w:firstLine="0"/>
        <w:jc w:val="left"/>
        <w:rPr>
          <w:sz w:val="19"/>
        </w:rPr>
      </w:pPr>
      <w:r>
        <w:pict>
          <v:rect id="_x0000_s1040" style="position:absolute;margin-left:85.1pt;margin-top:13.05pt;width:2in;height:.7pt;z-index:-15720448;mso-wrap-distance-left:0;mso-wrap-distance-right:0;mso-position-horizontal-relative:page" fillcolor="black" stroked="f">
            <w10:wrap type="topAndBottom" anchorx="page"/>
          </v:rect>
        </w:pict>
      </w:r>
    </w:p>
    <w:p w:rsidR="00E87DAD" w:rsidRDefault="00F431E1">
      <w:pPr>
        <w:pStyle w:val="a3"/>
        <w:spacing w:before="68"/>
        <w:ind w:right="553" w:firstLine="0"/>
      </w:pPr>
      <w:r>
        <w:rPr>
          <w:rFonts w:ascii="Calibri" w:hAnsi="Calibri"/>
          <w:position w:val="7"/>
          <w:sz w:val="13"/>
        </w:rPr>
        <w:t>27</w:t>
      </w:r>
      <w:r>
        <w:rPr>
          <w:rFonts w:ascii="Calibri" w:hAnsi="Calibri"/>
          <w:spacing w:val="1"/>
          <w:position w:val="7"/>
          <w:sz w:val="13"/>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6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p>
    <w:p w:rsidR="00E87DAD" w:rsidRDefault="00F431E1">
      <w:pPr>
        <w:pStyle w:val="a3"/>
        <w:ind w:right="554" w:firstLine="0"/>
      </w:pPr>
      <w:r>
        <w:t>от</w:t>
      </w:r>
      <w:r>
        <w:rPr>
          <w:spacing w:val="1"/>
        </w:rPr>
        <w:t xml:space="preserve"> </w:t>
      </w:r>
      <w:r>
        <w:t>17</w:t>
      </w:r>
      <w:r>
        <w:rPr>
          <w:spacing w:val="1"/>
        </w:rPr>
        <w:t xml:space="preserve"> </w:t>
      </w:r>
      <w:r>
        <w:t>мая</w:t>
      </w:r>
      <w:r>
        <w:rPr>
          <w:spacing w:val="1"/>
        </w:rPr>
        <w:t xml:space="preserve"> </w:t>
      </w:r>
      <w:r>
        <w:t>2012</w:t>
      </w:r>
      <w:r>
        <w:rPr>
          <w:spacing w:val="1"/>
        </w:rPr>
        <w:t xml:space="preserve"> </w:t>
      </w:r>
      <w:r>
        <w:t>г.</w:t>
      </w:r>
      <w:r>
        <w:rPr>
          <w:spacing w:val="1"/>
        </w:rPr>
        <w:t xml:space="preserve"> </w:t>
      </w:r>
      <w:r>
        <w:t>№</w:t>
      </w:r>
      <w:r>
        <w:rPr>
          <w:spacing w:val="1"/>
        </w:rPr>
        <w:t xml:space="preserve"> </w:t>
      </w:r>
      <w:r>
        <w:t>413</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61"/>
        </w:rPr>
        <w:t xml:space="preserve"> </w:t>
      </w:r>
      <w:r>
        <w:t>Российской</w:t>
      </w:r>
      <w:r>
        <w:rPr>
          <w:spacing w:val="1"/>
        </w:rPr>
        <w:t xml:space="preserve"> </w:t>
      </w:r>
      <w:r>
        <w:t>Федерации</w:t>
      </w:r>
    </w:p>
    <w:p w:rsidR="00E87DAD" w:rsidRDefault="00F431E1">
      <w:pPr>
        <w:pStyle w:val="a3"/>
        <w:tabs>
          <w:tab w:val="left" w:pos="5504"/>
          <w:tab w:val="left" w:pos="9020"/>
        </w:tabs>
        <w:ind w:right="548" w:firstLine="0"/>
      </w:pPr>
      <w:r>
        <w:t>7</w:t>
      </w:r>
      <w:r>
        <w:rPr>
          <w:spacing w:val="1"/>
        </w:rPr>
        <w:t xml:space="preserve"> </w:t>
      </w:r>
      <w:r>
        <w:t>июня</w:t>
      </w:r>
      <w:r>
        <w:rPr>
          <w:spacing w:val="1"/>
        </w:rPr>
        <w:t xml:space="preserve"> </w:t>
      </w:r>
      <w:r>
        <w:t>2012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24480),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 образования и науки Российской Федерации от 29 декабря 2014 г. № 1645</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февраля</w:t>
      </w:r>
      <w:r>
        <w:rPr>
          <w:spacing w:val="1"/>
        </w:rPr>
        <w:t xml:space="preserve"> </w:t>
      </w:r>
      <w:r>
        <w:t>2015</w:t>
      </w:r>
      <w:r>
        <w:rPr>
          <w:spacing w:val="1"/>
        </w:rPr>
        <w:t xml:space="preserve"> </w:t>
      </w:r>
      <w:r>
        <w:t>г.,</w:t>
      </w:r>
      <w:r>
        <w:rPr>
          <w:spacing w:val="1"/>
        </w:rPr>
        <w:t xml:space="preserve"> </w:t>
      </w:r>
      <w:r>
        <w:t>регистрационный</w:t>
      </w:r>
      <w:r>
        <w:tab/>
        <w:t>№</w:t>
      </w:r>
      <w:r>
        <w:tab/>
        <w:t>35953),</w:t>
      </w:r>
      <w:r>
        <w:rPr>
          <w:spacing w:val="-58"/>
        </w:rPr>
        <w:t xml:space="preserve"> </w:t>
      </w:r>
      <w:r>
        <w:t>от</w:t>
      </w:r>
      <w:r>
        <w:rPr>
          <w:spacing w:val="1"/>
        </w:rPr>
        <w:t xml:space="preserve"> </w:t>
      </w:r>
      <w:r>
        <w:t>31</w:t>
      </w:r>
      <w:r>
        <w:rPr>
          <w:spacing w:val="1"/>
        </w:rPr>
        <w:t xml:space="preserve"> </w:t>
      </w:r>
      <w:r>
        <w:t>декабря</w:t>
      </w:r>
      <w:r>
        <w:rPr>
          <w:spacing w:val="1"/>
        </w:rPr>
        <w:t xml:space="preserve"> </w:t>
      </w:r>
      <w:r>
        <w:t>2015</w:t>
      </w:r>
      <w:r>
        <w:rPr>
          <w:spacing w:val="1"/>
        </w:rPr>
        <w:t xml:space="preserve"> </w:t>
      </w:r>
      <w:r>
        <w:t>г.</w:t>
      </w:r>
      <w:r>
        <w:rPr>
          <w:spacing w:val="1"/>
        </w:rPr>
        <w:t xml:space="preserve"> </w:t>
      </w:r>
      <w:r>
        <w:t>№</w:t>
      </w:r>
      <w:r>
        <w:rPr>
          <w:spacing w:val="1"/>
        </w:rPr>
        <w:t xml:space="preserve"> </w:t>
      </w:r>
      <w:r>
        <w:t>1578</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57"/>
        </w:rPr>
        <w:t xml:space="preserve"> </w:t>
      </w:r>
      <w:r>
        <w:t>Федерации</w:t>
      </w:r>
    </w:p>
    <w:p w:rsidR="00E87DAD" w:rsidRDefault="00F431E1">
      <w:pPr>
        <w:pStyle w:val="a3"/>
        <w:spacing w:before="1"/>
        <w:ind w:right="550" w:firstLine="0"/>
      </w:pPr>
      <w:r>
        <w:t>9 февраля 2016 г., регистрационный № 41020), от 29 июня 2017 г. № 613 (зарегистрирован</w:t>
      </w:r>
      <w:r>
        <w:rPr>
          <w:spacing w:val="1"/>
        </w:rPr>
        <w:t xml:space="preserve"> </w:t>
      </w:r>
      <w:r>
        <w:t>Министерством юстиции Российской Федерации 26 июля 2017 г., регистрационный №</w:t>
      </w:r>
      <w:r>
        <w:rPr>
          <w:spacing w:val="1"/>
        </w:rPr>
        <w:t xml:space="preserve"> </w:t>
      </w:r>
      <w:r>
        <w:t>47532),</w:t>
      </w:r>
      <w:r>
        <w:rPr>
          <w:spacing w:val="1"/>
        </w:rPr>
        <w:t xml:space="preserve"> </w:t>
      </w:r>
      <w:r>
        <w:t>приказами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24</w:t>
      </w:r>
      <w:r>
        <w:rPr>
          <w:spacing w:val="60"/>
        </w:rPr>
        <w:t xml:space="preserve"> </w:t>
      </w:r>
      <w:r>
        <w:t>сентября</w:t>
      </w:r>
      <w:r>
        <w:rPr>
          <w:spacing w:val="-57"/>
        </w:rPr>
        <w:t xml:space="preserve"> </w:t>
      </w:r>
      <w:r>
        <w:t>2020</w:t>
      </w:r>
      <w:r>
        <w:rPr>
          <w:spacing w:val="1"/>
        </w:rPr>
        <w:t xml:space="preserve"> </w:t>
      </w:r>
      <w:r>
        <w:t>г.</w:t>
      </w:r>
      <w:r>
        <w:rPr>
          <w:spacing w:val="1"/>
        </w:rPr>
        <w:t xml:space="preserve"> </w:t>
      </w:r>
      <w:r>
        <w:t>№</w:t>
      </w:r>
      <w:r>
        <w:rPr>
          <w:spacing w:val="1"/>
        </w:rPr>
        <w:t xml:space="preserve"> </w:t>
      </w:r>
      <w:r>
        <w:t>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2"/>
        </w:rPr>
        <w:t xml:space="preserve"> </w:t>
      </w:r>
      <w:r>
        <w:t>2020</w:t>
      </w:r>
      <w:r>
        <w:rPr>
          <w:spacing w:val="-1"/>
        </w:rPr>
        <w:t xml:space="preserve"> </w:t>
      </w:r>
      <w:r>
        <w:t>г.,</w:t>
      </w:r>
      <w:r>
        <w:rPr>
          <w:spacing w:val="-2"/>
        </w:rPr>
        <w:t xml:space="preserve"> </w:t>
      </w:r>
      <w:r>
        <w:t>регистрационный</w:t>
      </w:r>
      <w:r>
        <w:rPr>
          <w:spacing w:val="-1"/>
        </w:rPr>
        <w:t xml:space="preserve"> </w:t>
      </w:r>
      <w:r>
        <w:t>№</w:t>
      </w:r>
      <w:r>
        <w:rPr>
          <w:spacing w:val="-2"/>
        </w:rPr>
        <w:t xml:space="preserve"> </w:t>
      </w:r>
      <w:r>
        <w:t>61749),</w:t>
      </w:r>
      <w:r>
        <w:rPr>
          <w:spacing w:val="-1"/>
        </w:rPr>
        <w:t xml:space="preserve"> </w:t>
      </w:r>
      <w:r>
        <w:t>от</w:t>
      </w:r>
      <w:r>
        <w:rPr>
          <w:spacing w:val="-1"/>
        </w:rPr>
        <w:t xml:space="preserve"> </w:t>
      </w:r>
      <w:r>
        <w:t>11</w:t>
      </w:r>
      <w:r>
        <w:rPr>
          <w:spacing w:val="-1"/>
        </w:rPr>
        <w:t xml:space="preserve"> </w:t>
      </w:r>
      <w:r>
        <w:t>декабря</w:t>
      </w:r>
      <w:r>
        <w:rPr>
          <w:spacing w:val="-1"/>
        </w:rPr>
        <w:t xml:space="preserve"> </w:t>
      </w:r>
      <w:r>
        <w:t>2020</w:t>
      </w:r>
      <w:r>
        <w:rPr>
          <w:spacing w:val="-1"/>
        </w:rPr>
        <w:t xml:space="preserve"> </w:t>
      </w:r>
      <w:r>
        <w:t>г. №</w:t>
      </w:r>
      <w:r>
        <w:rPr>
          <w:spacing w:val="2"/>
        </w:rPr>
        <w:t xml:space="preserve"> </w:t>
      </w:r>
      <w:r>
        <w:t>712</w:t>
      </w:r>
      <w:r>
        <w:rPr>
          <w:spacing w:val="-1"/>
        </w:rPr>
        <w:t xml:space="preserve"> </w:t>
      </w:r>
      <w:r>
        <w:t>(зарегистрирован</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2"/>
          <w:numId w:val="2"/>
        </w:numPr>
        <w:tabs>
          <w:tab w:val="left" w:pos="2071"/>
        </w:tabs>
        <w:spacing w:before="65" w:line="360" w:lineRule="auto"/>
        <w:ind w:right="555" w:firstLine="707"/>
        <w:jc w:val="both"/>
        <w:rPr>
          <w:sz w:val="24"/>
        </w:rPr>
      </w:pPr>
      <w:r>
        <w:rPr>
          <w:sz w:val="24"/>
        </w:rPr>
        <w:lastRenderedPageBreak/>
        <w:t xml:space="preserve">Универсальный    </w:t>
      </w:r>
      <w:r>
        <w:rPr>
          <w:spacing w:val="1"/>
          <w:sz w:val="24"/>
        </w:rPr>
        <w:t xml:space="preserve"> </w:t>
      </w:r>
      <w:r>
        <w:rPr>
          <w:sz w:val="24"/>
        </w:rPr>
        <w:t xml:space="preserve">профиль      </w:t>
      </w:r>
      <w:proofErr w:type="gramStart"/>
      <w:r>
        <w:rPr>
          <w:sz w:val="24"/>
        </w:rPr>
        <w:t xml:space="preserve">ориентирован,   </w:t>
      </w:r>
      <w:proofErr w:type="gramEnd"/>
      <w:r>
        <w:rPr>
          <w:sz w:val="24"/>
        </w:rPr>
        <w:t xml:space="preserve">   в      первую      очередь,</w:t>
      </w:r>
      <w:r>
        <w:rPr>
          <w:spacing w:val="1"/>
          <w:sz w:val="24"/>
        </w:rPr>
        <w:t xml:space="preserve"> </w:t>
      </w:r>
      <w:r>
        <w:rPr>
          <w:sz w:val="24"/>
        </w:rPr>
        <w:t>на обучающихся, чей выбор «не вписывается» в рамки заданных выше профилей. При</w:t>
      </w:r>
      <w:r>
        <w:rPr>
          <w:spacing w:val="1"/>
          <w:sz w:val="24"/>
        </w:rPr>
        <w:t xml:space="preserve"> </w:t>
      </w:r>
      <w:r>
        <w:rPr>
          <w:sz w:val="24"/>
        </w:rPr>
        <w:t>этом</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2</w:t>
      </w:r>
      <w:r>
        <w:rPr>
          <w:spacing w:val="1"/>
          <w:sz w:val="24"/>
        </w:rPr>
        <w:t xml:space="preserve"> </w:t>
      </w:r>
      <w:r>
        <w:rPr>
          <w:sz w:val="24"/>
        </w:rPr>
        <w:t>учебных</w:t>
      </w:r>
      <w:r>
        <w:rPr>
          <w:spacing w:val="1"/>
          <w:sz w:val="24"/>
        </w:rPr>
        <w:t xml:space="preserve"> </w:t>
      </w:r>
      <w:r>
        <w:rPr>
          <w:sz w:val="24"/>
        </w:rPr>
        <w:t>предмета,</w:t>
      </w:r>
      <w:r>
        <w:rPr>
          <w:spacing w:val="1"/>
          <w:sz w:val="24"/>
        </w:rPr>
        <w:t xml:space="preserve"> </w:t>
      </w:r>
      <w:r>
        <w:rPr>
          <w:sz w:val="24"/>
        </w:rPr>
        <w:t>изучаемых на</w:t>
      </w:r>
      <w:r>
        <w:rPr>
          <w:spacing w:val="1"/>
          <w:sz w:val="24"/>
        </w:rPr>
        <w:t xml:space="preserve"> </w:t>
      </w:r>
      <w:r>
        <w:rPr>
          <w:sz w:val="24"/>
        </w:rPr>
        <w:t>углубленном</w:t>
      </w:r>
      <w:r>
        <w:rPr>
          <w:spacing w:val="1"/>
          <w:sz w:val="24"/>
        </w:rPr>
        <w:t xml:space="preserve"> </w:t>
      </w:r>
      <w:r>
        <w:rPr>
          <w:sz w:val="24"/>
        </w:rPr>
        <w:t>уровне.</w:t>
      </w:r>
    </w:p>
    <w:p w:rsidR="00E87DAD" w:rsidRDefault="00F431E1" w:rsidP="007F1D2C">
      <w:pPr>
        <w:pStyle w:val="a4"/>
        <w:numPr>
          <w:ilvl w:val="2"/>
          <w:numId w:val="2"/>
        </w:numPr>
        <w:tabs>
          <w:tab w:val="left" w:pos="2071"/>
        </w:tabs>
        <w:spacing w:before="1" w:line="360" w:lineRule="auto"/>
        <w:ind w:right="551" w:firstLine="707"/>
        <w:jc w:val="both"/>
        <w:rPr>
          <w:sz w:val="24"/>
        </w:rPr>
      </w:pPr>
      <w:r>
        <w:rPr>
          <w:sz w:val="24"/>
        </w:rPr>
        <w:t>Также</w:t>
      </w:r>
      <w:r>
        <w:rPr>
          <w:spacing w:val="1"/>
          <w:sz w:val="24"/>
        </w:rPr>
        <w:t xml:space="preserve"> </w:t>
      </w:r>
      <w:r>
        <w:rPr>
          <w:sz w:val="24"/>
        </w:rPr>
        <w:t>предлагаются</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с</w:t>
      </w:r>
      <w:r>
        <w:rPr>
          <w:spacing w:val="1"/>
          <w:sz w:val="24"/>
        </w:rPr>
        <w:t xml:space="preserve"> </w:t>
      </w:r>
      <w:r>
        <w:rPr>
          <w:sz w:val="24"/>
        </w:rPr>
        <w:t>профильной</w:t>
      </w:r>
      <w:r>
        <w:rPr>
          <w:spacing w:val="1"/>
          <w:sz w:val="24"/>
        </w:rPr>
        <w:t xml:space="preserve"> </w:t>
      </w:r>
      <w:r>
        <w:rPr>
          <w:sz w:val="24"/>
        </w:rPr>
        <w:t>возможностью,</w:t>
      </w:r>
      <w:r>
        <w:rPr>
          <w:spacing w:val="1"/>
          <w:sz w:val="24"/>
        </w:rPr>
        <w:t xml:space="preserve"> </w:t>
      </w:r>
      <w:r>
        <w:rPr>
          <w:sz w:val="24"/>
        </w:rPr>
        <w:t>предусматривающие изучение государственных языков республик Российской Федерации</w:t>
      </w:r>
      <w:r>
        <w:rPr>
          <w:spacing w:val="-57"/>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 народов</w:t>
      </w:r>
      <w:r>
        <w:rPr>
          <w:spacing w:val="-1"/>
          <w:sz w:val="24"/>
        </w:rPr>
        <w:t xml:space="preserve"> </w:t>
      </w:r>
      <w:r>
        <w:rPr>
          <w:sz w:val="24"/>
        </w:rPr>
        <w:t>Российской Федерации.</w:t>
      </w:r>
    </w:p>
    <w:p w:rsidR="00E87DAD" w:rsidRDefault="00F431E1" w:rsidP="007F1D2C">
      <w:pPr>
        <w:pStyle w:val="1"/>
        <w:numPr>
          <w:ilvl w:val="1"/>
          <w:numId w:val="5"/>
        </w:numPr>
        <w:tabs>
          <w:tab w:val="left" w:pos="3126"/>
          <w:tab w:val="left" w:pos="3127"/>
          <w:tab w:val="left" w:pos="6293"/>
          <w:tab w:val="left" w:pos="8895"/>
        </w:tabs>
        <w:spacing w:before="5" w:line="360" w:lineRule="auto"/>
        <w:ind w:left="402" w:right="550" w:firstLine="707"/>
        <w:jc w:val="both"/>
      </w:pPr>
      <w:r>
        <w:rPr>
          <w:position w:val="1"/>
        </w:rPr>
        <w:t>Календарный</w:t>
      </w:r>
      <w:r>
        <w:rPr>
          <w:position w:val="1"/>
        </w:rPr>
        <w:tab/>
        <w:t>учебный</w:t>
      </w:r>
      <w:r>
        <w:rPr>
          <w:position w:val="1"/>
        </w:rPr>
        <w:tab/>
        <w:t>график.</w:t>
      </w:r>
      <w:r>
        <w:rPr>
          <w:spacing w:val="-58"/>
          <w:position w:val="1"/>
        </w:rPr>
        <w:t xml:space="preserve"> </w:t>
      </w:r>
      <w:r>
        <w:t>В</w:t>
      </w:r>
      <w:r>
        <w:rPr>
          <w:spacing w:val="1"/>
        </w:rPr>
        <w:t xml:space="preserve"> </w:t>
      </w:r>
      <w:r>
        <w:t>качестве</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в</w:t>
      </w:r>
      <w:r>
        <w:rPr>
          <w:spacing w:val="1"/>
        </w:rPr>
        <w:t xml:space="preserve"> </w:t>
      </w:r>
      <w:r>
        <w:t>МАОУ</w:t>
      </w:r>
      <w:r>
        <w:rPr>
          <w:spacing w:val="1"/>
        </w:rPr>
        <w:t xml:space="preserve"> </w:t>
      </w:r>
      <w:r>
        <w:t>«Таптанайская</w:t>
      </w:r>
      <w:r>
        <w:rPr>
          <w:spacing w:val="1"/>
        </w:rPr>
        <w:t xml:space="preserve"> </w:t>
      </w:r>
      <w:r>
        <w:t>СОШ</w:t>
      </w:r>
      <w:r>
        <w:rPr>
          <w:spacing w:val="1"/>
        </w:rPr>
        <w:t xml:space="preserve"> </w:t>
      </w:r>
      <w:r>
        <w:t>взят</w:t>
      </w:r>
      <w:r>
        <w:rPr>
          <w:spacing w:val="1"/>
        </w:rPr>
        <w:t xml:space="preserve"> </w:t>
      </w:r>
      <w:r>
        <w:t>Федеральный</w:t>
      </w:r>
      <w:r>
        <w:rPr>
          <w:spacing w:val="-1"/>
        </w:rPr>
        <w:t xml:space="preserve"> </w:t>
      </w:r>
      <w:r>
        <w:t>учебный график.</w:t>
      </w:r>
    </w:p>
    <w:p w:rsidR="00E87DAD" w:rsidRDefault="00F431E1" w:rsidP="007F1D2C">
      <w:pPr>
        <w:pStyle w:val="a4"/>
        <w:numPr>
          <w:ilvl w:val="1"/>
          <w:numId w:val="1"/>
        </w:numPr>
        <w:tabs>
          <w:tab w:val="left" w:pos="1770"/>
        </w:tabs>
        <w:spacing w:line="360" w:lineRule="auto"/>
        <w:ind w:right="552" w:firstLine="707"/>
        <w:jc w:val="both"/>
        <w:rPr>
          <w:sz w:val="24"/>
        </w:rPr>
      </w:pPr>
      <w:r>
        <w:rPr>
          <w:sz w:val="24"/>
        </w:rPr>
        <w:t>Организация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Каждая</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самостоятельно</w:t>
      </w:r>
      <w:r>
        <w:rPr>
          <w:spacing w:val="1"/>
          <w:sz w:val="24"/>
        </w:rPr>
        <w:t xml:space="preserve"> </w:t>
      </w:r>
      <w:r>
        <w:rPr>
          <w:sz w:val="24"/>
        </w:rPr>
        <w:t>определяет</w:t>
      </w:r>
      <w:r>
        <w:rPr>
          <w:spacing w:val="61"/>
          <w:sz w:val="24"/>
        </w:rPr>
        <w:t xml:space="preserve"> </w:t>
      </w:r>
      <w:r>
        <w:rPr>
          <w:sz w:val="24"/>
        </w:rPr>
        <w:t>режим</w:t>
      </w:r>
      <w:r>
        <w:rPr>
          <w:spacing w:val="-57"/>
          <w:sz w:val="24"/>
        </w:rPr>
        <w:t xml:space="preserve"> </w:t>
      </w:r>
      <w:r>
        <w:rPr>
          <w:sz w:val="24"/>
        </w:rPr>
        <w:t>работы (5-дневная или 6-дневная учебная неделя) с учетом законодательства Российской</w:t>
      </w:r>
      <w:r>
        <w:rPr>
          <w:spacing w:val="1"/>
          <w:sz w:val="24"/>
        </w:rPr>
        <w:t xml:space="preserve"> </w:t>
      </w:r>
      <w:r>
        <w:rPr>
          <w:sz w:val="24"/>
        </w:rPr>
        <w:t>Федерации.</w:t>
      </w:r>
    </w:p>
    <w:p w:rsidR="00E87DAD" w:rsidRDefault="00F431E1" w:rsidP="007F1D2C">
      <w:pPr>
        <w:pStyle w:val="a4"/>
        <w:numPr>
          <w:ilvl w:val="1"/>
          <w:numId w:val="1"/>
        </w:numPr>
        <w:tabs>
          <w:tab w:val="left" w:pos="1770"/>
        </w:tabs>
        <w:spacing w:line="357" w:lineRule="auto"/>
        <w:ind w:right="550" w:firstLine="707"/>
        <w:jc w:val="both"/>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2"/>
          <w:sz w:val="24"/>
        </w:rPr>
        <w:t xml:space="preserve"> </w:t>
      </w:r>
      <w:r>
        <w:rPr>
          <w:sz w:val="24"/>
        </w:rPr>
        <w:t>34 недели.</w:t>
      </w:r>
    </w:p>
    <w:p w:rsidR="00E87DAD" w:rsidRDefault="00F431E1" w:rsidP="007F1D2C">
      <w:pPr>
        <w:pStyle w:val="a4"/>
        <w:numPr>
          <w:ilvl w:val="1"/>
          <w:numId w:val="1"/>
        </w:numPr>
        <w:tabs>
          <w:tab w:val="left" w:pos="1770"/>
        </w:tabs>
        <w:spacing w:before="3" w:line="360" w:lineRule="auto"/>
        <w:ind w:right="550" w:firstLine="707"/>
        <w:jc w:val="both"/>
        <w:rPr>
          <w:sz w:val="24"/>
        </w:rPr>
      </w:pPr>
      <w:r>
        <w:rPr>
          <w:sz w:val="24"/>
        </w:rPr>
        <w:t>Учебный год в образовательной организации начинается 1 сентября. Если</w:t>
      </w:r>
      <w:r>
        <w:rPr>
          <w:spacing w:val="1"/>
          <w:sz w:val="24"/>
        </w:rPr>
        <w:t xml:space="preserve"> </w:t>
      </w:r>
      <w:r>
        <w:rPr>
          <w:sz w:val="24"/>
        </w:rPr>
        <w:t>этот день приходится на выходной день, то в этом случае</w:t>
      </w:r>
      <w:r>
        <w:rPr>
          <w:spacing w:val="1"/>
          <w:sz w:val="24"/>
        </w:rPr>
        <w:t xml:space="preserve"> </w:t>
      </w:r>
      <w:r>
        <w:rPr>
          <w:sz w:val="24"/>
        </w:rPr>
        <w:t>учебный год начинается в</w:t>
      </w:r>
      <w:r>
        <w:rPr>
          <w:spacing w:val="1"/>
          <w:sz w:val="24"/>
        </w:rPr>
        <w:t xml:space="preserve"> </w:t>
      </w:r>
      <w:r>
        <w:rPr>
          <w:sz w:val="24"/>
        </w:rPr>
        <w:t>первый,</w:t>
      </w:r>
      <w:r>
        <w:rPr>
          <w:spacing w:val="-1"/>
          <w:sz w:val="24"/>
        </w:rPr>
        <w:t xml:space="preserve"> </w:t>
      </w:r>
      <w:r>
        <w:rPr>
          <w:sz w:val="24"/>
        </w:rPr>
        <w:t>следующий за</w:t>
      </w:r>
      <w:r>
        <w:rPr>
          <w:spacing w:val="-1"/>
          <w:sz w:val="24"/>
        </w:rPr>
        <w:t xml:space="preserve"> </w:t>
      </w:r>
      <w:r>
        <w:rPr>
          <w:sz w:val="24"/>
        </w:rPr>
        <w:t>ним, рабочий</w:t>
      </w:r>
      <w:r>
        <w:rPr>
          <w:spacing w:val="1"/>
          <w:sz w:val="24"/>
        </w:rPr>
        <w:t xml:space="preserve"> </w:t>
      </w:r>
      <w:r>
        <w:rPr>
          <w:sz w:val="24"/>
        </w:rPr>
        <w:t>день.</w:t>
      </w:r>
    </w:p>
    <w:p w:rsidR="00E87DAD" w:rsidRDefault="00F431E1" w:rsidP="007F1D2C">
      <w:pPr>
        <w:pStyle w:val="a4"/>
        <w:numPr>
          <w:ilvl w:val="1"/>
          <w:numId w:val="1"/>
        </w:numPr>
        <w:tabs>
          <w:tab w:val="left" w:pos="1770"/>
        </w:tabs>
        <w:spacing w:line="360" w:lineRule="auto"/>
        <w:ind w:right="552" w:firstLine="707"/>
        <w:jc w:val="both"/>
        <w:rPr>
          <w:sz w:val="24"/>
        </w:rPr>
      </w:pPr>
      <w:r>
        <w:rPr>
          <w:sz w:val="24"/>
        </w:rPr>
        <w:t>Учебный</w:t>
      </w:r>
      <w:r>
        <w:rPr>
          <w:spacing w:val="1"/>
          <w:sz w:val="24"/>
        </w:rPr>
        <w:t xml:space="preserve"> </w:t>
      </w:r>
      <w:r>
        <w:rPr>
          <w:sz w:val="24"/>
        </w:rPr>
        <w:t>год</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заканчивается</w:t>
      </w:r>
      <w:r>
        <w:rPr>
          <w:spacing w:val="1"/>
          <w:sz w:val="24"/>
        </w:rPr>
        <w:t xml:space="preserve"> </w:t>
      </w:r>
      <w:r>
        <w:rPr>
          <w:sz w:val="24"/>
        </w:rPr>
        <w:t>20</w:t>
      </w:r>
      <w:r>
        <w:rPr>
          <w:spacing w:val="60"/>
          <w:sz w:val="24"/>
        </w:rPr>
        <w:t xml:space="preserve"> </w:t>
      </w:r>
      <w:r>
        <w:rPr>
          <w:sz w:val="24"/>
        </w:rPr>
        <w:t>мая.</w:t>
      </w:r>
      <w:r>
        <w:rPr>
          <w:spacing w:val="60"/>
          <w:sz w:val="24"/>
        </w:rPr>
        <w:t xml:space="preserve"> </w:t>
      </w:r>
      <w:r>
        <w:rPr>
          <w:sz w:val="24"/>
        </w:rPr>
        <w:t>Если</w:t>
      </w:r>
      <w:r>
        <w:rPr>
          <w:spacing w:val="-57"/>
          <w:sz w:val="24"/>
        </w:rPr>
        <w:t xml:space="preserve"> </w:t>
      </w:r>
      <w:r>
        <w:rPr>
          <w:sz w:val="24"/>
        </w:rPr>
        <w:t>этот день приходится на выходной день, то в этом случае учебный год заканчивается в</w:t>
      </w:r>
      <w:r>
        <w:rPr>
          <w:spacing w:val="1"/>
          <w:sz w:val="24"/>
        </w:rPr>
        <w:t xml:space="preserve"> </w:t>
      </w:r>
      <w:r>
        <w:rPr>
          <w:sz w:val="24"/>
        </w:rPr>
        <w:t>предыдущий</w:t>
      </w:r>
      <w:r>
        <w:rPr>
          <w:spacing w:val="1"/>
          <w:sz w:val="24"/>
        </w:rPr>
        <w:t xml:space="preserve"> </w:t>
      </w:r>
      <w:r>
        <w:rPr>
          <w:sz w:val="24"/>
        </w:rPr>
        <w:t>рабочий</w:t>
      </w:r>
      <w:r>
        <w:rPr>
          <w:spacing w:val="1"/>
          <w:sz w:val="24"/>
        </w:rPr>
        <w:t xml:space="preserve"> </w:t>
      </w:r>
      <w:r>
        <w:rPr>
          <w:sz w:val="24"/>
        </w:rPr>
        <w:t>день.</w:t>
      </w:r>
      <w:r>
        <w:rPr>
          <w:spacing w:val="1"/>
          <w:sz w:val="24"/>
        </w:rPr>
        <w:t xml:space="preserve"> </w:t>
      </w:r>
      <w:r>
        <w:rPr>
          <w:sz w:val="24"/>
        </w:rPr>
        <w:t>Для</w:t>
      </w:r>
      <w:r>
        <w:rPr>
          <w:spacing w:val="1"/>
          <w:sz w:val="24"/>
        </w:rPr>
        <w:t xml:space="preserve"> </w:t>
      </w:r>
      <w:r>
        <w:rPr>
          <w:sz w:val="24"/>
        </w:rPr>
        <w:t>11</w:t>
      </w:r>
      <w:r>
        <w:rPr>
          <w:spacing w:val="1"/>
          <w:sz w:val="24"/>
        </w:rPr>
        <w:t xml:space="preserve"> </w:t>
      </w:r>
      <w:r>
        <w:rPr>
          <w:sz w:val="24"/>
        </w:rPr>
        <w:t>классов</w:t>
      </w:r>
      <w:r>
        <w:rPr>
          <w:spacing w:val="1"/>
          <w:sz w:val="24"/>
        </w:rPr>
        <w:t xml:space="preserve"> </w:t>
      </w:r>
      <w:r>
        <w:rPr>
          <w:sz w:val="24"/>
        </w:rPr>
        <w:t>окончание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определяется</w:t>
      </w:r>
      <w:r>
        <w:rPr>
          <w:spacing w:val="1"/>
          <w:sz w:val="24"/>
        </w:rPr>
        <w:t xml:space="preserve"> </w:t>
      </w:r>
      <w:r>
        <w:rPr>
          <w:sz w:val="24"/>
        </w:rPr>
        <w:t>ежегодно</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2"/>
          <w:sz w:val="24"/>
        </w:rPr>
        <w:t xml:space="preserve"> </w:t>
      </w:r>
      <w:r>
        <w:rPr>
          <w:sz w:val="24"/>
        </w:rPr>
        <w:t>государственной</w:t>
      </w:r>
      <w:r>
        <w:rPr>
          <w:spacing w:val="-1"/>
          <w:sz w:val="24"/>
        </w:rPr>
        <w:t xml:space="preserve"> </w:t>
      </w:r>
      <w:r>
        <w:rPr>
          <w:sz w:val="24"/>
        </w:rPr>
        <w:t>итоговой аттестации.</w:t>
      </w:r>
    </w:p>
    <w:p w:rsidR="00E87DAD" w:rsidRDefault="00F431E1" w:rsidP="007F1D2C">
      <w:pPr>
        <w:pStyle w:val="a4"/>
        <w:numPr>
          <w:ilvl w:val="1"/>
          <w:numId w:val="1"/>
        </w:numPr>
        <w:tabs>
          <w:tab w:val="left" w:pos="1770"/>
        </w:tabs>
        <w:spacing w:before="1" w:line="360" w:lineRule="auto"/>
        <w:ind w:right="550" w:firstLine="707"/>
        <w:jc w:val="both"/>
        <w:rPr>
          <w:sz w:val="24"/>
        </w:rPr>
      </w:pPr>
      <w:r>
        <w:rPr>
          <w:sz w:val="24"/>
        </w:rPr>
        <w:t>С целью профилактики переутомления в федеральном календарном учебном</w:t>
      </w:r>
      <w:r>
        <w:rPr>
          <w:spacing w:val="1"/>
          <w:sz w:val="24"/>
        </w:rPr>
        <w:t xml:space="preserve"> </w:t>
      </w:r>
      <w:r>
        <w:rPr>
          <w:sz w:val="24"/>
        </w:rPr>
        <w:t>графике</w:t>
      </w:r>
      <w:r>
        <w:rPr>
          <w:spacing w:val="1"/>
          <w:sz w:val="24"/>
        </w:rPr>
        <w:t xml:space="preserve"> </w:t>
      </w:r>
      <w:r>
        <w:rPr>
          <w:sz w:val="24"/>
        </w:rPr>
        <w:t>предусматривается</w:t>
      </w:r>
      <w:r>
        <w:rPr>
          <w:spacing w:val="1"/>
          <w:sz w:val="24"/>
        </w:rPr>
        <w:t xml:space="preserve"> </w:t>
      </w:r>
      <w:r>
        <w:rPr>
          <w:sz w:val="24"/>
        </w:rPr>
        <w:t>чередование</w:t>
      </w:r>
      <w:r>
        <w:rPr>
          <w:spacing w:val="1"/>
          <w:sz w:val="24"/>
        </w:rPr>
        <w:t xml:space="preserve"> </w:t>
      </w:r>
      <w:r>
        <w:rPr>
          <w:sz w:val="24"/>
        </w:rPr>
        <w:t>периодов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каникул.</w:t>
      </w:r>
      <w:r>
        <w:rPr>
          <w:spacing w:val="1"/>
          <w:sz w:val="24"/>
        </w:rPr>
        <w:t xml:space="preserve"> </w:t>
      </w:r>
      <w:r>
        <w:rPr>
          <w:sz w:val="24"/>
        </w:rPr>
        <w:t>Продолжительность</w:t>
      </w:r>
      <w:r>
        <w:rPr>
          <w:spacing w:val="-2"/>
          <w:sz w:val="24"/>
        </w:rPr>
        <w:t xml:space="preserve"> </w:t>
      </w:r>
      <w:r>
        <w:rPr>
          <w:sz w:val="24"/>
        </w:rPr>
        <w:t>каникул</w:t>
      </w:r>
      <w:r>
        <w:rPr>
          <w:spacing w:val="-1"/>
          <w:sz w:val="24"/>
        </w:rPr>
        <w:t xml:space="preserve"> </w:t>
      </w:r>
      <w:r>
        <w:rPr>
          <w:sz w:val="24"/>
        </w:rPr>
        <w:t>должна</w:t>
      </w:r>
      <w:r>
        <w:rPr>
          <w:spacing w:val="-2"/>
          <w:sz w:val="24"/>
        </w:rPr>
        <w:t xml:space="preserve"> </w:t>
      </w:r>
      <w:r>
        <w:rPr>
          <w:sz w:val="24"/>
        </w:rPr>
        <w:t>составлять</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7</w:t>
      </w:r>
      <w:r>
        <w:rPr>
          <w:spacing w:val="-1"/>
          <w:sz w:val="24"/>
        </w:rPr>
        <w:t xml:space="preserve"> </w:t>
      </w:r>
      <w:r>
        <w:rPr>
          <w:sz w:val="24"/>
        </w:rPr>
        <w:t>календарных дней.</w:t>
      </w:r>
    </w:p>
    <w:p w:rsidR="00E87DAD" w:rsidRDefault="00F431E1" w:rsidP="007F1D2C">
      <w:pPr>
        <w:pStyle w:val="a4"/>
        <w:numPr>
          <w:ilvl w:val="1"/>
          <w:numId w:val="1"/>
        </w:numPr>
        <w:tabs>
          <w:tab w:val="left" w:pos="1770"/>
        </w:tabs>
        <w:spacing w:line="360" w:lineRule="auto"/>
        <w:ind w:right="545" w:firstLine="707"/>
        <w:jc w:val="both"/>
        <w:rPr>
          <w:sz w:val="24"/>
        </w:rPr>
      </w:pPr>
      <w:r>
        <w:rPr>
          <w:sz w:val="24"/>
        </w:rPr>
        <w:t>Продолжительность учебных четвертей составляет: I четверть – 8 учебных</w:t>
      </w:r>
      <w:r>
        <w:rPr>
          <w:spacing w:val="1"/>
          <w:sz w:val="24"/>
        </w:rPr>
        <w:t xml:space="preserve"> </w:t>
      </w:r>
      <w:r>
        <w:rPr>
          <w:sz w:val="24"/>
        </w:rPr>
        <w:t>недель; II четверть – 8 учебных недель; III четверть – 10 учебных недель, IV четверть – 8</w:t>
      </w:r>
      <w:r>
        <w:rPr>
          <w:spacing w:val="1"/>
          <w:sz w:val="24"/>
        </w:rPr>
        <w:t xml:space="preserve"> </w:t>
      </w:r>
      <w:r>
        <w:rPr>
          <w:sz w:val="24"/>
        </w:rPr>
        <w:t>учебных недель.</w:t>
      </w:r>
    </w:p>
    <w:p w:rsidR="00E87DAD" w:rsidRDefault="00F431E1" w:rsidP="007F1D2C">
      <w:pPr>
        <w:pStyle w:val="a4"/>
        <w:numPr>
          <w:ilvl w:val="1"/>
          <w:numId w:val="1"/>
        </w:numPr>
        <w:tabs>
          <w:tab w:val="left" w:pos="1770"/>
        </w:tabs>
        <w:ind w:left="1770"/>
        <w:jc w:val="both"/>
        <w:rPr>
          <w:sz w:val="24"/>
        </w:rPr>
      </w:pPr>
      <w:r>
        <w:rPr>
          <w:sz w:val="24"/>
        </w:rPr>
        <w:t>Продолжительность</w:t>
      </w:r>
      <w:r>
        <w:rPr>
          <w:spacing w:val="-6"/>
          <w:sz w:val="24"/>
        </w:rPr>
        <w:t xml:space="preserve"> </w:t>
      </w:r>
      <w:r>
        <w:rPr>
          <w:sz w:val="24"/>
        </w:rPr>
        <w:t>каникул</w:t>
      </w:r>
      <w:r>
        <w:rPr>
          <w:spacing w:val="-4"/>
          <w:sz w:val="24"/>
        </w:rPr>
        <w:t xml:space="preserve"> </w:t>
      </w:r>
      <w:r>
        <w:rPr>
          <w:sz w:val="24"/>
        </w:rPr>
        <w:t>составляет:</w:t>
      </w:r>
    </w:p>
    <w:p w:rsidR="00E87DAD" w:rsidRDefault="00F431E1">
      <w:pPr>
        <w:pStyle w:val="a3"/>
        <w:spacing w:before="134" w:line="360" w:lineRule="auto"/>
        <w:ind w:left="1110" w:right="1954" w:firstLine="0"/>
        <w:jc w:val="left"/>
      </w:pPr>
      <w:r>
        <w:t>по</w:t>
      </w:r>
      <w:r>
        <w:rPr>
          <w:spacing w:val="2"/>
        </w:rPr>
        <w:t xml:space="preserve"> </w:t>
      </w:r>
      <w:r>
        <w:t>окончании</w:t>
      </w:r>
      <w:r>
        <w:rPr>
          <w:spacing w:val="5"/>
        </w:rPr>
        <w:t xml:space="preserve"> </w:t>
      </w:r>
      <w:r>
        <w:t>I</w:t>
      </w:r>
      <w:r>
        <w:rPr>
          <w:spacing w:val="-3"/>
        </w:rPr>
        <w:t xml:space="preserve"> </w:t>
      </w:r>
      <w:r>
        <w:t>четверти</w:t>
      </w:r>
      <w:r>
        <w:rPr>
          <w:spacing w:val="3"/>
        </w:rPr>
        <w:t xml:space="preserve"> </w:t>
      </w:r>
      <w:r>
        <w:t>(осенние</w:t>
      </w:r>
      <w:r>
        <w:rPr>
          <w:spacing w:val="2"/>
        </w:rPr>
        <w:t xml:space="preserve"> </w:t>
      </w:r>
      <w:r>
        <w:t>каникулы)</w:t>
      </w:r>
      <w:r>
        <w:rPr>
          <w:spacing w:val="5"/>
        </w:rPr>
        <w:t xml:space="preserve"> </w:t>
      </w:r>
      <w:r>
        <w:t>–</w:t>
      </w:r>
      <w:r>
        <w:rPr>
          <w:spacing w:val="4"/>
        </w:rPr>
        <w:t xml:space="preserve"> </w:t>
      </w:r>
      <w:r>
        <w:t>9</w:t>
      </w:r>
      <w:r>
        <w:rPr>
          <w:spacing w:val="3"/>
        </w:rPr>
        <w:t xml:space="preserve"> </w:t>
      </w:r>
      <w:r>
        <w:t>календарных</w:t>
      </w:r>
      <w:r>
        <w:rPr>
          <w:spacing w:val="4"/>
        </w:rPr>
        <w:t xml:space="preserve"> </w:t>
      </w:r>
      <w:r>
        <w:t>дней;</w:t>
      </w:r>
      <w:r>
        <w:rPr>
          <w:spacing w:val="1"/>
        </w:rPr>
        <w:t xml:space="preserve"> </w:t>
      </w:r>
      <w:r>
        <w:t>по</w:t>
      </w:r>
      <w:r>
        <w:rPr>
          <w:spacing w:val="3"/>
        </w:rPr>
        <w:t xml:space="preserve"> </w:t>
      </w:r>
      <w:r>
        <w:t>окончании</w:t>
      </w:r>
      <w:r>
        <w:rPr>
          <w:spacing w:val="5"/>
        </w:rPr>
        <w:t xml:space="preserve"> </w:t>
      </w:r>
      <w:r>
        <w:t>II</w:t>
      </w:r>
      <w:r>
        <w:rPr>
          <w:spacing w:val="2"/>
        </w:rPr>
        <w:t xml:space="preserve"> </w:t>
      </w:r>
      <w:r>
        <w:t>четверти</w:t>
      </w:r>
      <w:r>
        <w:rPr>
          <w:spacing w:val="4"/>
        </w:rPr>
        <w:t xml:space="preserve"> </w:t>
      </w:r>
      <w:r>
        <w:t>(зимние</w:t>
      </w:r>
      <w:r>
        <w:rPr>
          <w:spacing w:val="2"/>
        </w:rPr>
        <w:t xml:space="preserve"> </w:t>
      </w:r>
      <w:r>
        <w:t>каникулы)</w:t>
      </w:r>
      <w:r>
        <w:rPr>
          <w:spacing w:val="4"/>
        </w:rPr>
        <w:t xml:space="preserve"> </w:t>
      </w:r>
      <w:r>
        <w:t>–</w:t>
      </w:r>
      <w:r>
        <w:rPr>
          <w:spacing w:val="5"/>
        </w:rPr>
        <w:t xml:space="preserve"> </w:t>
      </w:r>
      <w:r>
        <w:t>9</w:t>
      </w:r>
      <w:r>
        <w:rPr>
          <w:spacing w:val="3"/>
        </w:rPr>
        <w:t xml:space="preserve"> </w:t>
      </w:r>
      <w:r>
        <w:t>календарных</w:t>
      </w:r>
      <w:r>
        <w:rPr>
          <w:spacing w:val="4"/>
        </w:rPr>
        <w:t xml:space="preserve"> </w:t>
      </w:r>
      <w:r>
        <w:t>дней;</w:t>
      </w:r>
      <w:r>
        <w:rPr>
          <w:spacing w:val="1"/>
        </w:rPr>
        <w:t xml:space="preserve"> </w:t>
      </w:r>
      <w:r>
        <w:t>по окончании III четверти (весенние каникулы) – 9 календарных дней;</w:t>
      </w:r>
      <w:r>
        <w:rPr>
          <w:spacing w:val="-57"/>
        </w:rPr>
        <w:t xml:space="preserve"> </w:t>
      </w:r>
      <w:r>
        <w:t>по</w:t>
      </w:r>
      <w:r>
        <w:rPr>
          <w:spacing w:val="-2"/>
        </w:rPr>
        <w:t xml:space="preserve"> </w:t>
      </w:r>
      <w:r>
        <w:t>окончании</w:t>
      </w:r>
      <w:r>
        <w:rPr>
          <w:spacing w:val="1"/>
        </w:rPr>
        <w:t xml:space="preserve"> </w:t>
      </w:r>
      <w:r>
        <w:t>учебного</w:t>
      </w:r>
      <w:r>
        <w:rPr>
          <w:spacing w:val="-2"/>
        </w:rPr>
        <w:t xml:space="preserve"> </w:t>
      </w:r>
      <w:r>
        <w:t>года</w:t>
      </w:r>
      <w:r>
        <w:rPr>
          <w:spacing w:val="-2"/>
        </w:rPr>
        <w:t xml:space="preserve"> </w:t>
      </w:r>
      <w:r>
        <w:t>(летние</w:t>
      </w:r>
      <w:r>
        <w:rPr>
          <w:spacing w:val="-3"/>
        </w:rPr>
        <w:t xml:space="preserve"> </w:t>
      </w:r>
      <w:r>
        <w:t>каникулы)</w:t>
      </w:r>
      <w:r>
        <w:rPr>
          <w:spacing w:val="1"/>
        </w:rPr>
        <w:t xml:space="preserve"> </w:t>
      </w:r>
      <w:r>
        <w:t>–</w:t>
      </w:r>
      <w:r>
        <w:rPr>
          <w:spacing w:val="-2"/>
        </w:rPr>
        <w:t xml:space="preserve"> </w:t>
      </w:r>
      <w:r>
        <w:t>не</w:t>
      </w:r>
      <w:r>
        <w:rPr>
          <w:spacing w:val="-2"/>
        </w:rPr>
        <w:t xml:space="preserve"> </w:t>
      </w:r>
      <w:r>
        <w:t>менее</w:t>
      </w:r>
      <w:r>
        <w:rPr>
          <w:spacing w:val="-3"/>
        </w:rPr>
        <w:t xml:space="preserve"> </w:t>
      </w:r>
      <w:r>
        <w:t>8</w:t>
      </w:r>
      <w:r>
        <w:rPr>
          <w:spacing w:val="-2"/>
        </w:rPr>
        <w:t xml:space="preserve"> </w:t>
      </w:r>
      <w:r>
        <w:t>недель.</w:t>
      </w:r>
    </w:p>
    <w:p w:rsidR="00E87DAD" w:rsidRDefault="00F431E1">
      <w:pPr>
        <w:pStyle w:val="a3"/>
        <w:spacing w:before="7"/>
        <w:ind w:left="0" w:firstLine="0"/>
        <w:jc w:val="left"/>
      </w:pPr>
      <w:r>
        <w:pict>
          <v:rect id="_x0000_s1039" style="position:absolute;margin-left:85.1pt;margin-top:16.15pt;width:468pt;height:.7pt;z-index:-15719936;mso-wrap-distance-left:0;mso-wrap-distance-right:0;mso-position-horizontal-relative:page" fillcolor="black" stroked="f">
            <w10:wrap type="topAndBottom" anchorx="page"/>
          </v:rect>
        </w:pict>
      </w:r>
    </w:p>
    <w:p w:rsidR="00E87DAD" w:rsidRDefault="00F431E1">
      <w:pPr>
        <w:pStyle w:val="a3"/>
        <w:spacing w:before="66"/>
        <w:ind w:firstLine="0"/>
        <w:jc w:val="left"/>
      </w:pPr>
      <w:r>
        <w:t>Министерством</w:t>
      </w:r>
      <w:r>
        <w:rPr>
          <w:spacing w:val="15"/>
        </w:rPr>
        <w:t xml:space="preserve"> </w:t>
      </w:r>
      <w:r>
        <w:t>юстиции</w:t>
      </w:r>
      <w:r>
        <w:rPr>
          <w:spacing w:val="14"/>
        </w:rPr>
        <w:t xml:space="preserve"> </w:t>
      </w:r>
      <w:r>
        <w:t>Российской</w:t>
      </w:r>
      <w:r>
        <w:rPr>
          <w:spacing w:val="16"/>
        </w:rPr>
        <w:t xml:space="preserve"> </w:t>
      </w:r>
      <w:r>
        <w:t>Федерации</w:t>
      </w:r>
      <w:r>
        <w:rPr>
          <w:spacing w:val="15"/>
        </w:rPr>
        <w:t xml:space="preserve"> </w:t>
      </w:r>
      <w:r>
        <w:t>25</w:t>
      </w:r>
      <w:r>
        <w:rPr>
          <w:spacing w:val="13"/>
        </w:rPr>
        <w:t xml:space="preserve"> </w:t>
      </w:r>
      <w:r>
        <w:t>декабря</w:t>
      </w:r>
      <w:r>
        <w:rPr>
          <w:spacing w:val="16"/>
        </w:rPr>
        <w:t xml:space="preserve"> </w:t>
      </w:r>
      <w:r>
        <w:t>2020</w:t>
      </w:r>
      <w:r>
        <w:rPr>
          <w:spacing w:val="15"/>
        </w:rPr>
        <w:t xml:space="preserve"> </w:t>
      </w:r>
      <w:r>
        <w:t>г.,</w:t>
      </w:r>
      <w:r>
        <w:rPr>
          <w:spacing w:val="14"/>
        </w:rPr>
        <w:t xml:space="preserve"> </w:t>
      </w:r>
      <w:r>
        <w:t>регистрационный</w:t>
      </w:r>
      <w:r>
        <w:rPr>
          <w:spacing w:val="14"/>
        </w:rPr>
        <w:t xml:space="preserve"> </w:t>
      </w:r>
      <w:r>
        <w:t>№</w:t>
      </w:r>
      <w:r>
        <w:rPr>
          <w:spacing w:val="-57"/>
        </w:rPr>
        <w:t xml:space="preserve"> </w:t>
      </w:r>
      <w:r>
        <w:t>61828).</w:t>
      </w:r>
    </w:p>
    <w:p w:rsidR="00E87DAD" w:rsidRDefault="00E87DAD">
      <w:pPr>
        <w:sectPr w:rsidR="00E87DAD">
          <w:pgSz w:w="11920" w:h="16850"/>
          <w:pgMar w:top="780" w:right="300" w:bottom="280" w:left="1300" w:header="720" w:footer="720" w:gutter="0"/>
          <w:cols w:space="720"/>
        </w:sectPr>
      </w:pPr>
    </w:p>
    <w:p w:rsidR="00E87DAD" w:rsidRDefault="00F431E1" w:rsidP="007F1D2C">
      <w:pPr>
        <w:pStyle w:val="a4"/>
        <w:numPr>
          <w:ilvl w:val="1"/>
          <w:numId w:val="1"/>
        </w:numPr>
        <w:tabs>
          <w:tab w:val="left" w:pos="1770"/>
        </w:tabs>
        <w:spacing w:before="67"/>
        <w:ind w:left="1770"/>
        <w:jc w:val="both"/>
        <w:rPr>
          <w:sz w:val="24"/>
        </w:rPr>
      </w:pPr>
      <w:r>
        <w:rPr>
          <w:sz w:val="24"/>
        </w:rPr>
        <w:lastRenderedPageBreak/>
        <w:t>Продолжительность урока</w:t>
      </w:r>
      <w:r>
        <w:rPr>
          <w:spacing w:val="-4"/>
          <w:sz w:val="24"/>
        </w:rPr>
        <w:t xml:space="preserve"> </w:t>
      </w:r>
      <w:r>
        <w:rPr>
          <w:sz w:val="24"/>
        </w:rPr>
        <w:t>не</w:t>
      </w:r>
      <w:r>
        <w:rPr>
          <w:spacing w:val="-4"/>
          <w:sz w:val="24"/>
        </w:rPr>
        <w:t xml:space="preserve"> </w:t>
      </w:r>
      <w:r>
        <w:rPr>
          <w:sz w:val="24"/>
        </w:rPr>
        <w:t>должна</w:t>
      </w:r>
      <w:r>
        <w:rPr>
          <w:spacing w:val="-4"/>
          <w:sz w:val="24"/>
        </w:rPr>
        <w:t xml:space="preserve"> </w:t>
      </w:r>
      <w:r>
        <w:rPr>
          <w:sz w:val="24"/>
        </w:rPr>
        <w:t>превышать</w:t>
      </w:r>
      <w:r>
        <w:rPr>
          <w:spacing w:val="-2"/>
          <w:sz w:val="24"/>
        </w:rPr>
        <w:t xml:space="preserve"> </w:t>
      </w:r>
      <w:r>
        <w:rPr>
          <w:sz w:val="24"/>
        </w:rPr>
        <w:t>45</w:t>
      </w:r>
      <w:r>
        <w:rPr>
          <w:spacing w:val="-3"/>
          <w:sz w:val="24"/>
        </w:rPr>
        <w:t xml:space="preserve"> </w:t>
      </w:r>
      <w:r>
        <w:rPr>
          <w:sz w:val="24"/>
        </w:rPr>
        <w:t>минут.</w:t>
      </w:r>
    </w:p>
    <w:p w:rsidR="00E87DAD" w:rsidRDefault="00F431E1" w:rsidP="007F1D2C">
      <w:pPr>
        <w:pStyle w:val="a4"/>
        <w:numPr>
          <w:ilvl w:val="1"/>
          <w:numId w:val="1"/>
        </w:numPr>
        <w:tabs>
          <w:tab w:val="left" w:pos="1770"/>
        </w:tabs>
        <w:spacing w:before="137" w:line="360" w:lineRule="auto"/>
        <w:ind w:right="549" w:firstLine="707"/>
        <w:jc w:val="both"/>
        <w:rPr>
          <w:sz w:val="24"/>
        </w:rPr>
      </w:pPr>
      <w:r>
        <w:rPr>
          <w:sz w:val="24"/>
        </w:rPr>
        <w:t xml:space="preserve">Продолжительность  </w:t>
      </w:r>
      <w:r>
        <w:rPr>
          <w:spacing w:val="1"/>
          <w:sz w:val="24"/>
        </w:rPr>
        <w:t xml:space="preserve"> </w:t>
      </w:r>
      <w:r>
        <w:rPr>
          <w:sz w:val="24"/>
        </w:rPr>
        <w:t>перемен    между    уроками    составляет    не    менее</w:t>
      </w:r>
      <w:r>
        <w:rPr>
          <w:spacing w:val="1"/>
          <w:sz w:val="24"/>
        </w:rPr>
        <w:t xml:space="preserve"> </w:t>
      </w:r>
      <w:r>
        <w:rPr>
          <w:sz w:val="24"/>
        </w:rPr>
        <w:t>10 минут, большой перемены (после 2 или 3 урока) – 20-30 минут. Вместо одной большой</w:t>
      </w:r>
      <w:r>
        <w:rPr>
          <w:spacing w:val="1"/>
          <w:sz w:val="24"/>
        </w:rPr>
        <w:t xml:space="preserve"> </w:t>
      </w:r>
      <w:r>
        <w:rPr>
          <w:sz w:val="24"/>
        </w:rPr>
        <w:t xml:space="preserve">перемены    допускается   </w:t>
      </w:r>
      <w:r>
        <w:rPr>
          <w:spacing w:val="1"/>
          <w:sz w:val="24"/>
        </w:rPr>
        <w:t xml:space="preserve"> </w:t>
      </w:r>
      <w:r>
        <w:rPr>
          <w:sz w:val="24"/>
        </w:rPr>
        <w:t xml:space="preserve">после    2   </w:t>
      </w:r>
      <w:r>
        <w:rPr>
          <w:spacing w:val="1"/>
          <w:sz w:val="24"/>
        </w:rPr>
        <w:t xml:space="preserve"> </w:t>
      </w:r>
      <w:r>
        <w:rPr>
          <w:sz w:val="24"/>
        </w:rPr>
        <w:t>и     3     уроков     устанавливать     две    перемены</w:t>
      </w:r>
      <w:r>
        <w:rPr>
          <w:spacing w:val="1"/>
          <w:sz w:val="24"/>
        </w:rPr>
        <w:t xml:space="preserve"> </w:t>
      </w:r>
      <w:r>
        <w:rPr>
          <w:sz w:val="24"/>
        </w:rPr>
        <w:t>по</w:t>
      </w:r>
      <w:r>
        <w:rPr>
          <w:spacing w:val="-1"/>
          <w:sz w:val="24"/>
        </w:rPr>
        <w:t xml:space="preserve"> </w:t>
      </w:r>
      <w:r>
        <w:rPr>
          <w:sz w:val="24"/>
        </w:rPr>
        <w:t>20 минут каждая.</w:t>
      </w:r>
    </w:p>
    <w:p w:rsidR="00E87DAD" w:rsidRDefault="00F431E1">
      <w:pPr>
        <w:pStyle w:val="a3"/>
        <w:spacing w:line="360" w:lineRule="auto"/>
        <w:ind w:right="546"/>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61"/>
        </w:rPr>
        <w:t xml:space="preserve"> </w:t>
      </w:r>
      <w:r>
        <w:t>внеурочной</w:t>
      </w:r>
      <w:r>
        <w:rPr>
          <w:spacing w:val="61"/>
        </w:rPr>
        <w:t xml:space="preserve"> </w:t>
      </w:r>
      <w:r>
        <w:t>деятельностью</w:t>
      </w:r>
      <w:r>
        <w:rPr>
          <w:spacing w:val="1"/>
        </w:rPr>
        <w:t xml:space="preserve"> </w:t>
      </w:r>
      <w:r>
        <w:t xml:space="preserve">должна   </w:t>
      </w:r>
      <w:r>
        <w:rPr>
          <w:spacing w:val="1"/>
        </w:rPr>
        <w:t xml:space="preserve"> </w:t>
      </w:r>
      <w:r>
        <w:t xml:space="preserve">составлять     не     менее     20-30     </w:t>
      </w:r>
      <w:proofErr w:type="gramStart"/>
      <w:r>
        <w:t xml:space="preserve">минут,   </w:t>
      </w:r>
      <w:proofErr w:type="gramEnd"/>
      <w:r>
        <w:t xml:space="preserve">  за     исключением     обучающихся</w:t>
      </w:r>
      <w:r>
        <w:rPr>
          <w:spacing w:val="-57"/>
        </w:rPr>
        <w:t xml:space="preserve"> </w:t>
      </w:r>
      <w:r>
        <w:t xml:space="preserve">с  </w:t>
      </w:r>
      <w:r>
        <w:rPr>
          <w:spacing w:val="1"/>
        </w:rPr>
        <w:t xml:space="preserve"> </w:t>
      </w:r>
      <w:r>
        <w:t>ограниченными    возможностями    здоровья,    обучение    которых    осуществляется</w:t>
      </w:r>
      <w:r>
        <w:rPr>
          <w:spacing w:val="1"/>
        </w:rPr>
        <w:t xml:space="preserve"> </w:t>
      </w:r>
      <w:r>
        <w:t>по</w:t>
      </w:r>
      <w:r>
        <w:rPr>
          <w:spacing w:val="-1"/>
        </w:rPr>
        <w:t xml:space="preserve"> </w:t>
      </w:r>
      <w:r>
        <w:t>специальной</w:t>
      </w:r>
      <w:r>
        <w:rPr>
          <w:spacing w:val="-2"/>
        </w:rPr>
        <w:t xml:space="preserve"> </w:t>
      </w:r>
      <w:r>
        <w:t>индивидуальной программе</w:t>
      </w:r>
      <w:r>
        <w:rPr>
          <w:spacing w:val="-2"/>
        </w:rPr>
        <w:t xml:space="preserve"> </w:t>
      </w:r>
      <w:r>
        <w:t>развития.</w:t>
      </w:r>
    </w:p>
    <w:p w:rsidR="00E87DAD" w:rsidRDefault="00F431E1" w:rsidP="007F1D2C">
      <w:pPr>
        <w:pStyle w:val="a4"/>
        <w:numPr>
          <w:ilvl w:val="1"/>
          <w:numId w:val="1"/>
        </w:numPr>
        <w:tabs>
          <w:tab w:val="left" w:pos="1890"/>
        </w:tabs>
        <w:spacing w:before="1" w:line="360" w:lineRule="auto"/>
        <w:ind w:right="548" w:firstLine="707"/>
        <w:jc w:val="both"/>
        <w:rPr>
          <w:sz w:val="24"/>
        </w:rPr>
      </w:pPr>
      <w:r>
        <w:rPr>
          <w:sz w:val="24"/>
        </w:rPr>
        <w:t>Расписание уроков составляется с учетом дневной и недельной умственной</w:t>
      </w:r>
      <w:r>
        <w:rPr>
          <w:spacing w:val="1"/>
          <w:sz w:val="24"/>
        </w:rPr>
        <w:t xml:space="preserve"> </w:t>
      </w:r>
      <w:r>
        <w:rPr>
          <w:sz w:val="24"/>
        </w:rPr>
        <w:t>работоспособности обучающихся и шкалы трудности учебных предметов, определенной</w:t>
      </w:r>
      <w:r>
        <w:rPr>
          <w:spacing w:val="1"/>
          <w:sz w:val="24"/>
        </w:rPr>
        <w:t xml:space="preserve"> </w:t>
      </w:r>
      <w:r>
        <w:rPr>
          <w:sz w:val="24"/>
        </w:rPr>
        <w:t>гигиеническими</w:t>
      </w:r>
      <w:r>
        <w:rPr>
          <w:spacing w:val="-1"/>
          <w:sz w:val="24"/>
        </w:rPr>
        <w:t xml:space="preserve"> </w:t>
      </w:r>
      <w:r>
        <w:rPr>
          <w:sz w:val="24"/>
        </w:rPr>
        <w:t>нормативами.</w:t>
      </w:r>
    </w:p>
    <w:p w:rsidR="00E87DAD" w:rsidRDefault="00F431E1" w:rsidP="007F1D2C">
      <w:pPr>
        <w:pStyle w:val="a4"/>
        <w:numPr>
          <w:ilvl w:val="1"/>
          <w:numId w:val="1"/>
        </w:numPr>
        <w:tabs>
          <w:tab w:val="left" w:pos="1890"/>
        </w:tabs>
        <w:spacing w:line="360" w:lineRule="auto"/>
        <w:ind w:right="550" w:firstLine="707"/>
        <w:jc w:val="both"/>
        <w:rPr>
          <w:sz w:val="24"/>
        </w:rPr>
      </w:pPr>
      <w:r>
        <w:rPr>
          <w:sz w:val="24"/>
        </w:rPr>
        <w:t xml:space="preserve">Образовательная   </w:t>
      </w:r>
      <w:r>
        <w:rPr>
          <w:spacing w:val="47"/>
          <w:sz w:val="24"/>
        </w:rPr>
        <w:t xml:space="preserve"> </w:t>
      </w:r>
      <w:r>
        <w:rPr>
          <w:sz w:val="24"/>
        </w:rPr>
        <w:t xml:space="preserve">недельная    </w:t>
      </w:r>
      <w:r>
        <w:rPr>
          <w:spacing w:val="44"/>
          <w:sz w:val="24"/>
        </w:rPr>
        <w:t xml:space="preserve"> </w:t>
      </w:r>
      <w:r>
        <w:rPr>
          <w:sz w:val="24"/>
        </w:rPr>
        <w:t xml:space="preserve">нагрузка    </w:t>
      </w:r>
      <w:r>
        <w:rPr>
          <w:spacing w:val="45"/>
          <w:sz w:val="24"/>
        </w:rPr>
        <w:t xml:space="preserve"> </w:t>
      </w:r>
      <w:r>
        <w:rPr>
          <w:sz w:val="24"/>
        </w:rPr>
        <w:t xml:space="preserve">распределяется    </w:t>
      </w:r>
      <w:r>
        <w:rPr>
          <w:spacing w:val="47"/>
          <w:sz w:val="24"/>
        </w:rPr>
        <w:t xml:space="preserve"> </w:t>
      </w:r>
      <w:r>
        <w:rPr>
          <w:sz w:val="24"/>
        </w:rPr>
        <w:t>равномерно</w:t>
      </w:r>
      <w:r>
        <w:rPr>
          <w:spacing w:val="-58"/>
          <w:sz w:val="24"/>
        </w:rPr>
        <w:t xml:space="preserve"> </w:t>
      </w:r>
      <w:r>
        <w:rPr>
          <w:sz w:val="24"/>
        </w:rPr>
        <w:t>в</w:t>
      </w:r>
      <w:r>
        <w:rPr>
          <w:spacing w:val="83"/>
          <w:sz w:val="24"/>
        </w:rPr>
        <w:t xml:space="preserve"> </w:t>
      </w:r>
      <w:r>
        <w:rPr>
          <w:sz w:val="24"/>
        </w:rPr>
        <w:t xml:space="preserve">течение  </w:t>
      </w:r>
      <w:r>
        <w:rPr>
          <w:spacing w:val="24"/>
          <w:sz w:val="24"/>
        </w:rPr>
        <w:t xml:space="preserve"> </w:t>
      </w:r>
      <w:r>
        <w:rPr>
          <w:sz w:val="24"/>
        </w:rPr>
        <w:t xml:space="preserve">учебной  </w:t>
      </w:r>
      <w:r>
        <w:rPr>
          <w:spacing w:val="21"/>
          <w:sz w:val="24"/>
        </w:rPr>
        <w:t xml:space="preserve"> </w:t>
      </w:r>
      <w:proofErr w:type="gramStart"/>
      <w:r>
        <w:rPr>
          <w:sz w:val="24"/>
        </w:rPr>
        <w:t xml:space="preserve">недели,  </w:t>
      </w:r>
      <w:r>
        <w:rPr>
          <w:spacing w:val="24"/>
          <w:sz w:val="24"/>
        </w:rPr>
        <w:t xml:space="preserve"> </w:t>
      </w:r>
      <w:proofErr w:type="gramEnd"/>
      <w:r>
        <w:rPr>
          <w:sz w:val="24"/>
        </w:rPr>
        <w:t xml:space="preserve">при  </w:t>
      </w:r>
      <w:r>
        <w:rPr>
          <w:spacing w:val="24"/>
          <w:sz w:val="24"/>
        </w:rPr>
        <w:t xml:space="preserve"> </w:t>
      </w:r>
      <w:r>
        <w:rPr>
          <w:sz w:val="24"/>
        </w:rPr>
        <w:t xml:space="preserve">этом  </w:t>
      </w:r>
      <w:r>
        <w:rPr>
          <w:spacing w:val="22"/>
          <w:sz w:val="24"/>
        </w:rPr>
        <w:t xml:space="preserve"> </w:t>
      </w:r>
      <w:r>
        <w:rPr>
          <w:sz w:val="24"/>
        </w:rPr>
        <w:t xml:space="preserve">объем  </w:t>
      </w:r>
      <w:r>
        <w:rPr>
          <w:spacing w:val="23"/>
          <w:sz w:val="24"/>
        </w:rPr>
        <w:t xml:space="preserve"> </w:t>
      </w:r>
      <w:r>
        <w:rPr>
          <w:sz w:val="24"/>
        </w:rPr>
        <w:t xml:space="preserve">максимально  </w:t>
      </w:r>
      <w:r>
        <w:rPr>
          <w:spacing w:val="23"/>
          <w:sz w:val="24"/>
        </w:rPr>
        <w:t xml:space="preserve"> </w:t>
      </w:r>
      <w:r>
        <w:rPr>
          <w:sz w:val="24"/>
        </w:rPr>
        <w:t xml:space="preserve">допустимой  </w:t>
      </w:r>
      <w:r>
        <w:rPr>
          <w:spacing w:val="25"/>
          <w:sz w:val="24"/>
        </w:rPr>
        <w:t xml:space="preserve"> </w:t>
      </w:r>
      <w:r>
        <w:rPr>
          <w:sz w:val="24"/>
        </w:rPr>
        <w:t>нагрузки</w:t>
      </w:r>
      <w:r>
        <w:rPr>
          <w:spacing w:val="-58"/>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составляет</w:t>
      </w:r>
      <w:r>
        <w:rPr>
          <w:spacing w:val="2"/>
          <w:sz w:val="24"/>
        </w:rPr>
        <w:t xml:space="preserve"> </w:t>
      </w:r>
      <w:r>
        <w:rPr>
          <w:sz w:val="24"/>
        </w:rPr>
        <w:t>для обучающихся</w:t>
      </w:r>
      <w:r>
        <w:rPr>
          <w:spacing w:val="-1"/>
          <w:sz w:val="24"/>
        </w:rPr>
        <w:t xml:space="preserve"> </w:t>
      </w:r>
      <w:r>
        <w:rPr>
          <w:sz w:val="24"/>
        </w:rPr>
        <w:t>10–11 классов</w:t>
      </w:r>
      <w:r>
        <w:rPr>
          <w:spacing w:val="-1"/>
          <w:sz w:val="24"/>
        </w:rPr>
        <w:t xml:space="preserve"> </w:t>
      </w:r>
      <w:r>
        <w:rPr>
          <w:sz w:val="24"/>
        </w:rPr>
        <w:t>– не</w:t>
      </w:r>
      <w:r>
        <w:rPr>
          <w:spacing w:val="-1"/>
          <w:sz w:val="24"/>
        </w:rPr>
        <w:t xml:space="preserve"> </w:t>
      </w:r>
      <w:r>
        <w:rPr>
          <w:sz w:val="24"/>
        </w:rPr>
        <w:t>более</w:t>
      </w:r>
      <w:r>
        <w:rPr>
          <w:spacing w:val="-3"/>
          <w:sz w:val="24"/>
        </w:rPr>
        <w:t xml:space="preserve"> </w:t>
      </w:r>
      <w:r>
        <w:rPr>
          <w:sz w:val="24"/>
        </w:rPr>
        <w:t>7</w:t>
      </w:r>
      <w:r>
        <w:rPr>
          <w:spacing w:val="2"/>
          <w:sz w:val="24"/>
        </w:rPr>
        <w:t xml:space="preserve"> </w:t>
      </w:r>
      <w:r>
        <w:rPr>
          <w:sz w:val="24"/>
        </w:rPr>
        <w:t>уроков.</w:t>
      </w:r>
    </w:p>
    <w:p w:rsidR="00E87DAD" w:rsidRDefault="00F431E1" w:rsidP="007F1D2C">
      <w:pPr>
        <w:pStyle w:val="a4"/>
        <w:numPr>
          <w:ilvl w:val="1"/>
          <w:numId w:val="1"/>
        </w:numPr>
        <w:tabs>
          <w:tab w:val="left" w:pos="1890"/>
        </w:tabs>
        <w:spacing w:before="1" w:line="357" w:lineRule="auto"/>
        <w:ind w:right="556" w:firstLine="707"/>
        <w:jc w:val="both"/>
        <w:rPr>
          <w:sz w:val="24"/>
        </w:rPr>
      </w:pPr>
      <w:r>
        <w:rPr>
          <w:sz w:val="24"/>
        </w:rPr>
        <w:t>Занятия</w:t>
      </w:r>
      <w:r>
        <w:rPr>
          <w:spacing w:val="1"/>
          <w:sz w:val="24"/>
        </w:rPr>
        <w:t xml:space="preserve"> </w:t>
      </w:r>
      <w:r>
        <w:rPr>
          <w:sz w:val="24"/>
        </w:rPr>
        <w:t>начинаются</w:t>
      </w:r>
      <w:r>
        <w:rPr>
          <w:spacing w:val="1"/>
          <w:sz w:val="24"/>
        </w:rPr>
        <w:t xml:space="preserve"> </w:t>
      </w:r>
      <w:r>
        <w:rPr>
          <w:sz w:val="24"/>
        </w:rPr>
        <w:t>не</w:t>
      </w:r>
      <w:r>
        <w:rPr>
          <w:spacing w:val="1"/>
          <w:sz w:val="24"/>
        </w:rPr>
        <w:t xml:space="preserve"> </w:t>
      </w:r>
      <w:r>
        <w:rPr>
          <w:sz w:val="24"/>
        </w:rPr>
        <w:t>ранее</w:t>
      </w:r>
      <w:r>
        <w:rPr>
          <w:spacing w:val="60"/>
          <w:sz w:val="24"/>
        </w:rPr>
        <w:t xml:space="preserve"> </w:t>
      </w:r>
      <w:r>
        <w:rPr>
          <w:sz w:val="24"/>
        </w:rPr>
        <w:t>8</w:t>
      </w:r>
      <w:r>
        <w:rPr>
          <w:spacing w:val="60"/>
          <w:sz w:val="24"/>
        </w:rPr>
        <w:t xml:space="preserve"> </w:t>
      </w:r>
      <w:r>
        <w:rPr>
          <w:sz w:val="24"/>
        </w:rPr>
        <w:t>часов</w:t>
      </w:r>
      <w:r>
        <w:rPr>
          <w:spacing w:val="60"/>
          <w:sz w:val="24"/>
        </w:rPr>
        <w:t xml:space="preserve"> </w:t>
      </w:r>
      <w:r>
        <w:rPr>
          <w:sz w:val="24"/>
        </w:rPr>
        <w:t>утра</w:t>
      </w:r>
      <w:r>
        <w:rPr>
          <w:spacing w:val="60"/>
          <w:sz w:val="24"/>
        </w:rPr>
        <w:t xml:space="preserve"> </w:t>
      </w:r>
      <w:r>
        <w:rPr>
          <w:sz w:val="24"/>
        </w:rPr>
        <w:t>и</w:t>
      </w:r>
      <w:r>
        <w:rPr>
          <w:spacing w:val="60"/>
          <w:sz w:val="24"/>
        </w:rPr>
        <w:t xml:space="preserve"> </w:t>
      </w:r>
      <w:r>
        <w:rPr>
          <w:sz w:val="24"/>
        </w:rPr>
        <w:t>заканчиваются</w:t>
      </w:r>
      <w:r>
        <w:rPr>
          <w:spacing w:val="60"/>
          <w:sz w:val="24"/>
        </w:rPr>
        <w:t xml:space="preserve"> </w:t>
      </w:r>
      <w:r>
        <w:rPr>
          <w:sz w:val="24"/>
        </w:rPr>
        <w:t>не</w:t>
      </w:r>
      <w:r>
        <w:rPr>
          <w:spacing w:val="60"/>
          <w:sz w:val="24"/>
        </w:rPr>
        <w:t xml:space="preserve"> </w:t>
      </w:r>
      <w:r>
        <w:rPr>
          <w:sz w:val="24"/>
        </w:rPr>
        <w:t>позднее</w:t>
      </w:r>
      <w:r>
        <w:rPr>
          <w:spacing w:val="-57"/>
          <w:sz w:val="24"/>
        </w:rPr>
        <w:t xml:space="preserve"> </w:t>
      </w:r>
      <w:r>
        <w:rPr>
          <w:sz w:val="24"/>
        </w:rPr>
        <w:t>19</w:t>
      </w:r>
      <w:r>
        <w:rPr>
          <w:spacing w:val="-1"/>
          <w:sz w:val="24"/>
        </w:rPr>
        <w:t xml:space="preserve"> </w:t>
      </w:r>
      <w:r>
        <w:rPr>
          <w:sz w:val="24"/>
        </w:rPr>
        <w:t>часов.</w:t>
      </w:r>
    </w:p>
    <w:p w:rsidR="00E87DAD" w:rsidRDefault="00F431E1" w:rsidP="007F1D2C">
      <w:pPr>
        <w:pStyle w:val="a4"/>
        <w:numPr>
          <w:ilvl w:val="1"/>
          <w:numId w:val="1"/>
        </w:numPr>
        <w:tabs>
          <w:tab w:val="left" w:pos="1890"/>
        </w:tabs>
        <w:spacing w:before="6" w:line="360" w:lineRule="auto"/>
        <w:ind w:right="552" w:firstLine="707"/>
        <w:jc w:val="both"/>
        <w:rPr>
          <w:sz w:val="24"/>
        </w:rPr>
      </w:pPr>
      <w:r>
        <w:rPr>
          <w:sz w:val="24"/>
        </w:rPr>
        <w:t>Факультативные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программам</w:t>
      </w:r>
      <w:r>
        <w:rPr>
          <w:spacing w:val="1"/>
          <w:sz w:val="24"/>
        </w:rPr>
        <w:t xml:space="preserve"> </w:t>
      </w:r>
      <w:r>
        <w:rPr>
          <w:sz w:val="24"/>
        </w:rPr>
        <w:t>дополнительного</w:t>
      </w:r>
      <w:r>
        <w:rPr>
          <w:spacing w:val="1"/>
          <w:sz w:val="24"/>
        </w:rPr>
        <w:t xml:space="preserve"> </w:t>
      </w:r>
      <w:r>
        <w:rPr>
          <w:sz w:val="24"/>
        </w:rPr>
        <w:t>образования планируют на дни с наименьшим количеством обязательных уроков. Между</w:t>
      </w:r>
      <w:r>
        <w:rPr>
          <w:spacing w:val="1"/>
          <w:sz w:val="24"/>
        </w:rPr>
        <w:t xml:space="preserve"> </w:t>
      </w:r>
      <w:r>
        <w:rPr>
          <w:sz w:val="24"/>
        </w:rPr>
        <w:t>началом</w:t>
      </w:r>
      <w:r>
        <w:rPr>
          <w:spacing w:val="1"/>
          <w:sz w:val="24"/>
        </w:rPr>
        <w:t xml:space="preserve"> </w:t>
      </w:r>
      <w:r>
        <w:rPr>
          <w:sz w:val="24"/>
        </w:rPr>
        <w:t>факультативных</w:t>
      </w:r>
      <w:r>
        <w:rPr>
          <w:spacing w:val="1"/>
          <w:sz w:val="24"/>
        </w:rPr>
        <w:t xml:space="preserve"> </w:t>
      </w:r>
      <w:r>
        <w:rPr>
          <w:sz w:val="24"/>
        </w:rPr>
        <w:t>(дополнительных)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последним</w:t>
      </w:r>
      <w:r>
        <w:rPr>
          <w:spacing w:val="1"/>
          <w:sz w:val="24"/>
        </w:rPr>
        <w:t xml:space="preserve"> </w:t>
      </w:r>
      <w:r>
        <w:rPr>
          <w:sz w:val="24"/>
        </w:rPr>
        <w:t>уроком</w:t>
      </w:r>
      <w:r>
        <w:rPr>
          <w:spacing w:val="1"/>
          <w:sz w:val="24"/>
        </w:rPr>
        <w:t xml:space="preserve"> </w:t>
      </w:r>
      <w:r>
        <w:rPr>
          <w:sz w:val="24"/>
        </w:rPr>
        <w:t>необходимо</w:t>
      </w:r>
      <w:r>
        <w:rPr>
          <w:spacing w:val="1"/>
          <w:sz w:val="24"/>
        </w:rPr>
        <w:t xml:space="preserve"> </w:t>
      </w:r>
      <w:r>
        <w:rPr>
          <w:sz w:val="24"/>
        </w:rPr>
        <w:t>организовывать перерыв</w:t>
      </w:r>
      <w:r>
        <w:rPr>
          <w:spacing w:val="-1"/>
          <w:sz w:val="24"/>
        </w:rPr>
        <w:t xml:space="preserve"> </w:t>
      </w:r>
      <w:r>
        <w:rPr>
          <w:sz w:val="24"/>
        </w:rPr>
        <w:t>продолжительностью</w:t>
      </w:r>
      <w:r>
        <w:rPr>
          <w:spacing w:val="-2"/>
          <w:sz w:val="24"/>
        </w:rPr>
        <w:t xml:space="preserve"> </w:t>
      </w:r>
      <w:r>
        <w:rPr>
          <w:sz w:val="24"/>
        </w:rPr>
        <w:t>не</w:t>
      </w:r>
      <w:r>
        <w:rPr>
          <w:spacing w:val="-2"/>
          <w:sz w:val="24"/>
        </w:rPr>
        <w:t xml:space="preserve"> </w:t>
      </w:r>
      <w:r>
        <w:rPr>
          <w:sz w:val="24"/>
        </w:rPr>
        <w:t>менее</w:t>
      </w:r>
      <w:r>
        <w:rPr>
          <w:spacing w:val="-1"/>
          <w:sz w:val="24"/>
        </w:rPr>
        <w:t xml:space="preserve"> </w:t>
      </w:r>
      <w:r>
        <w:rPr>
          <w:sz w:val="24"/>
        </w:rPr>
        <w:t>20 минут.</w:t>
      </w:r>
    </w:p>
    <w:p w:rsidR="00E87DAD" w:rsidRDefault="00F431E1" w:rsidP="007F1D2C">
      <w:pPr>
        <w:pStyle w:val="a4"/>
        <w:numPr>
          <w:ilvl w:val="1"/>
          <w:numId w:val="1"/>
        </w:numPr>
        <w:tabs>
          <w:tab w:val="left" w:pos="1890"/>
        </w:tabs>
        <w:spacing w:line="360" w:lineRule="auto"/>
        <w:ind w:right="547" w:firstLine="707"/>
        <w:jc w:val="both"/>
        <w:rPr>
          <w:sz w:val="24"/>
        </w:rPr>
      </w:pPr>
      <w:r>
        <w:rPr>
          <w:sz w:val="24"/>
        </w:rPr>
        <w:t>Календарный учебный график образовательной организации составляется с</w:t>
      </w:r>
      <w:r>
        <w:rPr>
          <w:spacing w:val="1"/>
          <w:sz w:val="24"/>
        </w:rPr>
        <w:t xml:space="preserve"> </w:t>
      </w:r>
      <w:r>
        <w:rPr>
          <w:sz w:val="24"/>
        </w:rPr>
        <w:t>учётом мнений участников образовательных отношений, региональных и этнокультурных</w:t>
      </w:r>
      <w:r>
        <w:rPr>
          <w:spacing w:val="1"/>
          <w:sz w:val="24"/>
        </w:rPr>
        <w:t xml:space="preserve"> </w:t>
      </w:r>
      <w:r>
        <w:rPr>
          <w:sz w:val="24"/>
        </w:rPr>
        <w:t>традиций,</w:t>
      </w:r>
      <w:r>
        <w:rPr>
          <w:spacing w:val="1"/>
          <w:sz w:val="24"/>
        </w:rPr>
        <w:t xml:space="preserve"> </w:t>
      </w:r>
      <w:r>
        <w:rPr>
          <w:sz w:val="24"/>
        </w:rPr>
        <w:t>плановых</w:t>
      </w:r>
      <w:r>
        <w:rPr>
          <w:spacing w:val="1"/>
          <w:sz w:val="24"/>
        </w:rPr>
        <w:t xml:space="preserve"> </w:t>
      </w:r>
      <w:r>
        <w:rPr>
          <w:sz w:val="24"/>
        </w:rPr>
        <w:t>мероприятий</w:t>
      </w:r>
      <w:r>
        <w:rPr>
          <w:spacing w:val="1"/>
          <w:sz w:val="24"/>
        </w:rPr>
        <w:t xml:space="preserve"> </w:t>
      </w:r>
      <w:r>
        <w:rPr>
          <w:sz w:val="24"/>
        </w:rPr>
        <w:t>учреждений</w:t>
      </w:r>
      <w:r>
        <w:rPr>
          <w:spacing w:val="1"/>
          <w:sz w:val="24"/>
        </w:rPr>
        <w:t xml:space="preserve"> </w:t>
      </w:r>
      <w:r>
        <w:rPr>
          <w:sz w:val="24"/>
        </w:rPr>
        <w:t>культуры</w:t>
      </w:r>
      <w:r>
        <w:rPr>
          <w:spacing w:val="1"/>
          <w:sz w:val="24"/>
        </w:rPr>
        <w:t xml:space="preserve"> </w:t>
      </w:r>
      <w:r>
        <w:rPr>
          <w:sz w:val="24"/>
        </w:rPr>
        <w:t>региона</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z w:val="24"/>
        </w:rPr>
        <w:t>чередование учебной деятельности (урочной и внеурочной) и плановых перерывов при</w:t>
      </w:r>
      <w:r>
        <w:rPr>
          <w:spacing w:val="1"/>
          <w:sz w:val="24"/>
        </w:rPr>
        <w:t xml:space="preserve"> </w:t>
      </w:r>
      <w:r>
        <w:rPr>
          <w:sz w:val="24"/>
        </w:rPr>
        <w:t>получении образования для отдыха и иных социальных целей (каникул) по календарным</w:t>
      </w:r>
      <w:r>
        <w:rPr>
          <w:spacing w:val="1"/>
          <w:sz w:val="24"/>
        </w:rPr>
        <w:t xml:space="preserve"> </w:t>
      </w:r>
      <w:r>
        <w:rPr>
          <w:sz w:val="24"/>
        </w:rPr>
        <w:t>периодам учебного года.</w:t>
      </w:r>
    </w:p>
    <w:p w:rsidR="00E87DAD" w:rsidRDefault="00F431E1" w:rsidP="007F1D2C">
      <w:pPr>
        <w:pStyle w:val="a4"/>
        <w:numPr>
          <w:ilvl w:val="1"/>
          <w:numId w:val="1"/>
        </w:numPr>
        <w:tabs>
          <w:tab w:val="left" w:pos="1890"/>
        </w:tabs>
        <w:spacing w:line="360" w:lineRule="auto"/>
        <w:ind w:right="550" w:firstLine="707"/>
        <w:jc w:val="both"/>
        <w:rPr>
          <w:sz w:val="24"/>
        </w:rPr>
      </w:pPr>
      <w:r>
        <w:rPr>
          <w:sz w:val="24"/>
        </w:rPr>
        <w:t>При</w:t>
      </w:r>
      <w:r>
        <w:rPr>
          <w:spacing w:val="1"/>
          <w:sz w:val="24"/>
        </w:rPr>
        <w:t xml:space="preserve"> </w:t>
      </w:r>
      <w:r>
        <w:rPr>
          <w:sz w:val="24"/>
        </w:rPr>
        <w:t>составлении</w:t>
      </w:r>
      <w:r>
        <w:rPr>
          <w:spacing w:val="1"/>
          <w:sz w:val="24"/>
        </w:rPr>
        <w:t xml:space="preserve"> </w:t>
      </w:r>
      <w:r>
        <w:rPr>
          <w:sz w:val="24"/>
        </w:rPr>
        <w:t>календарного</w:t>
      </w:r>
      <w:r>
        <w:rPr>
          <w:spacing w:val="1"/>
          <w:sz w:val="24"/>
        </w:rPr>
        <w:t xml:space="preserve"> </w:t>
      </w:r>
      <w:r>
        <w:rPr>
          <w:sz w:val="24"/>
        </w:rPr>
        <w:t>учебного</w:t>
      </w:r>
      <w:r>
        <w:rPr>
          <w:spacing w:val="1"/>
          <w:sz w:val="24"/>
        </w:rPr>
        <w:t xml:space="preserve"> </w:t>
      </w:r>
      <w:r>
        <w:rPr>
          <w:sz w:val="24"/>
        </w:rPr>
        <w:t>графика</w:t>
      </w:r>
      <w:r>
        <w:rPr>
          <w:spacing w:val="1"/>
          <w:sz w:val="24"/>
        </w:rPr>
        <w:t xml:space="preserve"> </w:t>
      </w:r>
      <w:r>
        <w:rPr>
          <w:sz w:val="24"/>
        </w:rPr>
        <w:t>образовательная</w:t>
      </w:r>
      <w:r>
        <w:rPr>
          <w:spacing w:val="1"/>
          <w:sz w:val="24"/>
        </w:rPr>
        <w:t xml:space="preserve"> </w:t>
      </w:r>
      <w:r>
        <w:rPr>
          <w:sz w:val="24"/>
        </w:rPr>
        <w:t xml:space="preserve">организация  </w:t>
      </w:r>
      <w:r>
        <w:rPr>
          <w:spacing w:val="1"/>
          <w:sz w:val="24"/>
        </w:rPr>
        <w:t xml:space="preserve"> </w:t>
      </w:r>
      <w:r>
        <w:rPr>
          <w:sz w:val="24"/>
        </w:rPr>
        <w:t xml:space="preserve">может  </w:t>
      </w:r>
      <w:r>
        <w:rPr>
          <w:spacing w:val="1"/>
          <w:sz w:val="24"/>
        </w:rPr>
        <w:t xml:space="preserve"> </w:t>
      </w:r>
      <w:r>
        <w:rPr>
          <w:sz w:val="24"/>
        </w:rPr>
        <w:t xml:space="preserve">использовать  </w:t>
      </w:r>
      <w:r>
        <w:rPr>
          <w:spacing w:val="1"/>
          <w:sz w:val="24"/>
        </w:rPr>
        <w:t xml:space="preserve"> </w:t>
      </w:r>
      <w:r>
        <w:rPr>
          <w:sz w:val="24"/>
        </w:rPr>
        <w:t xml:space="preserve">организацию  </w:t>
      </w:r>
      <w:r>
        <w:rPr>
          <w:spacing w:val="1"/>
          <w:sz w:val="24"/>
        </w:rPr>
        <w:t xml:space="preserve"> </w:t>
      </w:r>
      <w:r>
        <w:rPr>
          <w:sz w:val="24"/>
        </w:rPr>
        <w:t>учебного    года    по    триместрам.</w:t>
      </w:r>
      <w:r>
        <w:rPr>
          <w:spacing w:val="1"/>
          <w:sz w:val="24"/>
        </w:rPr>
        <w:t xml:space="preserve"> </w:t>
      </w:r>
      <w:r>
        <w:rPr>
          <w:sz w:val="24"/>
        </w:rPr>
        <w:t>При этом наиболее рациональным графиком является равномерное чередование периодов</w:t>
      </w:r>
      <w:r>
        <w:rPr>
          <w:spacing w:val="1"/>
          <w:sz w:val="24"/>
        </w:rPr>
        <w:t xml:space="preserve"> </w:t>
      </w:r>
      <w:r>
        <w:rPr>
          <w:sz w:val="24"/>
        </w:rPr>
        <w:t>учебы и каникул в течение учебного года – 5-6 недель учебных периодов чередуются с</w:t>
      </w:r>
      <w:r>
        <w:rPr>
          <w:spacing w:val="1"/>
          <w:sz w:val="24"/>
        </w:rPr>
        <w:t xml:space="preserve"> </w:t>
      </w:r>
      <w:r>
        <w:rPr>
          <w:sz w:val="24"/>
        </w:rPr>
        <w:t>недельными</w:t>
      </w:r>
      <w:r>
        <w:rPr>
          <w:spacing w:val="-1"/>
          <w:sz w:val="24"/>
        </w:rPr>
        <w:t xml:space="preserve"> </w:t>
      </w:r>
      <w:r>
        <w:rPr>
          <w:sz w:val="24"/>
        </w:rPr>
        <w:t>каникулами.</w:t>
      </w:r>
    </w:p>
    <w:p w:rsidR="00F431E1" w:rsidRDefault="00F431E1" w:rsidP="00F431E1">
      <w:pPr>
        <w:pStyle w:val="a4"/>
        <w:tabs>
          <w:tab w:val="left" w:pos="1890"/>
        </w:tabs>
        <w:spacing w:line="360" w:lineRule="auto"/>
        <w:ind w:left="1109" w:right="550" w:firstLine="0"/>
        <w:jc w:val="left"/>
        <w:rPr>
          <w:sz w:val="24"/>
        </w:rPr>
      </w:pPr>
    </w:p>
    <w:p w:rsidR="00F431E1" w:rsidRPr="00F431E1" w:rsidRDefault="00F431E1" w:rsidP="00F431E1">
      <w:pPr>
        <w:jc w:val="both"/>
        <w:rPr>
          <w:b/>
          <w:sz w:val="24"/>
          <w:szCs w:val="24"/>
        </w:rPr>
      </w:pPr>
      <w:r>
        <w:rPr>
          <w:b/>
          <w:sz w:val="28"/>
          <w:szCs w:val="28"/>
        </w:rPr>
        <w:t xml:space="preserve">  </w:t>
      </w:r>
      <w:r w:rsidRPr="00F431E1">
        <w:rPr>
          <w:b/>
          <w:sz w:val="24"/>
          <w:szCs w:val="24"/>
        </w:rPr>
        <w:t>Рабочая программа воспитания.</w:t>
      </w:r>
    </w:p>
    <w:p w:rsidR="00F431E1" w:rsidRPr="00F431E1" w:rsidRDefault="00F431E1" w:rsidP="00F431E1">
      <w:pPr>
        <w:jc w:val="both"/>
        <w:rPr>
          <w:sz w:val="24"/>
          <w:szCs w:val="24"/>
        </w:rPr>
      </w:pPr>
      <w:r w:rsidRPr="00F431E1">
        <w:rPr>
          <w:sz w:val="24"/>
          <w:szCs w:val="24"/>
        </w:rPr>
        <w:t xml:space="preserve">       </w:t>
      </w:r>
    </w:p>
    <w:p w:rsidR="00F431E1" w:rsidRPr="00F431E1" w:rsidRDefault="00F431E1" w:rsidP="00F431E1">
      <w:pPr>
        <w:jc w:val="both"/>
        <w:rPr>
          <w:sz w:val="24"/>
          <w:szCs w:val="24"/>
        </w:rPr>
      </w:pPr>
      <w:r w:rsidRPr="00F431E1">
        <w:rPr>
          <w:sz w:val="24"/>
          <w:szCs w:val="24"/>
        </w:rPr>
        <w:t xml:space="preserve">        Пояснительная записка.</w:t>
      </w:r>
    </w:p>
    <w:p w:rsidR="00F431E1" w:rsidRPr="00F431E1" w:rsidRDefault="00F431E1" w:rsidP="00F431E1">
      <w:pPr>
        <w:jc w:val="both"/>
        <w:rPr>
          <w:sz w:val="24"/>
          <w:szCs w:val="24"/>
        </w:rPr>
      </w:pPr>
      <w:r w:rsidRPr="00F431E1">
        <w:rPr>
          <w:sz w:val="24"/>
          <w:szCs w:val="24"/>
        </w:rPr>
        <w:t xml:space="preserve">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431E1" w:rsidRPr="00F431E1" w:rsidRDefault="00F431E1" w:rsidP="00F431E1">
      <w:pPr>
        <w:jc w:val="both"/>
        <w:rPr>
          <w:sz w:val="24"/>
          <w:szCs w:val="24"/>
        </w:rPr>
      </w:pPr>
      <w:r w:rsidRPr="00F431E1">
        <w:rPr>
          <w:sz w:val="24"/>
          <w:szCs w:val="24"/>
        </w:rPr>
        <w:lastRenderedPageBreak/>
        <w:t xml:space="preserve">        Программа воспитания:</w:t>
      </w:r>
    </w:p>
    <w:p w:rsidR="00F431E1" w:rsidRPr="00F431E1" w:rsidRDefault="00F431E1" w:rsidP="00F431E1">
      <w:pPr>
        <w:jc w:val="both"/>
        <w:rPr>
          <w:sz w:val="24"/>
          <w:szCs w:val="24"/>
        </w:rPr>
      </w:pPr>
      <w:r w:rsidRPr="00F431E1">
        <w:rPr>
          <w:sz w:val="24"/>
          <w:szCs w:val="24"/>
        </w:rPr>
        <w:t>предназначена для планирования и организации системной воспитательной деятельности в образовательной организации;</w:t>
      </w:r>
    </w:p>
    <w:p w:rsidR="00F431E1" w:rsidRPr="00F431E1" w:rsidRDefault="00F431E1" w:rsidP="00F431E1">
      <w:pPr>
        <w:jc w:val="both"/>
        <w:rPr>
          <w:sz w:val="24"/>
          <w:szCs w:val="24"/>
        </w:rPr>
      </w:pPr>
      <w:r w:rsidRPr="00F431E1">
        <w:rPr>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F431E1" w:rsidRPr="00F431E1" w:rsidRDefault="00F431E1" w:rsidP="00F431E1">
      <w:pPr>
        <w:jc w:val="both"/>
        <w:rPr>
          <w:sz w:val="24"/>
          <w:szCs w:val="24"/>
        </w:rPr>
      </w:pPr>
      <w:r w:rsidRPr="00F431E1">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F431E1" w:rsidRPr="00F431E1" w:rsidRDefault="00F431E1" w:rsidP="00F431E1">
      <w:pPr>
        <w:jc w:val="both"/>
        <w:rPr>
          <w:sz w:val="24"/>
          <w:szCs w:val="24"/>
        </w:rPr>
      </w:pPr>
      <w:r w:rsidRPr="00F431E1">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F431E1" w:rsidRPr="00F431E1" w:rsidRDefault="00F431E1" w:rsidP="00F431E1">
      <w:pPr>
        <w:jc w:val="both"/>
        <w:rPr>
          <w:sz w:val="24"/>
          <w:szCs w:val="24"/>
        </w:rPr>
      </w:pPr>
      <w:r w:rsidRPr="00F431E1">
        <w:rPr>
          <w:sz w:val="24"/>
          <w:szCs w:val="24"/>
        </w:rPr>
        <w:t>предусматривает историческое просвещение, формирование российской культурной и гражданской идентичности обучающихся.</w:t>
      </w:r>
    </w:p>
    <w:p w:rsidR="00F431E1" w:rsidRPr="00F431E1" w:rsidRDefault="00F431E1" w:rsidP="00F431E1">
      <w:pPr>
        <w:jc w:val="both"/>
        <w:rPr>
          <w:sz w:val="24"/>
          <w:szCs w:val="24"/>
        </w:rPr>
      </w:pPr>
      <w:r w:rsidRPr="00F431E1">
        <w:rPr>
          <w:sz w:val="24"/>
          <w:szCs w:val="24"/>
        </w:rPr>
        <w:t xml:space="preserve">       Программа воспитания включает три раздела: целевой, содержательный, организационный.</w:t>
      </w:r>
    </w:p>
    <w:p w:rsidR="00F431E1" w:rsidRPr="00F431E1" w:rsidRDefault="00F431E1" w:rsidP="00F431E1">
      <w:pPr>
        <w:jc w:val="both"/>
        <w:rPr>
          <w:sz w:val="24"/>
          <w:szCs w:val="24"/>
        </w:rPr>
      </w:pPr>
      <w:r w:rsidRPr="00F431E1">
        <w:rPr>
          <w:sz w:val="24"/>
          <w:szCs w:val="24"/>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F431E1" w:rsidRPr="00F431E1" w:rsidRDefault="00F431E1" w:rsidP="00F431E1">
      <w:pPr>
        <w:jc w:val="both"/>
        <w:rPr>
          <w:sz w:val="24"/>
          <w:szCs w:val="24"/>
        </w:rPr>
      </w:pPr>
      <w:r w:rsidRPr="00F431E1">
        <w:rPr>
          <w:sz w:val="24"/>
          <w:szCs w:val="24"/>
        </w:rPr>
        <w:t xml:space="preserve">     Целевой раздел.</w:t>
      </w:r>
    </w:p>
    <w:p w:rsidR="00F431E1" w:rsidRPr="00F431E1" w:rsidRDefault="00F431E1" w:rsidP="00F431E1">
      <w:pPr>
        <w:jc w:val="both"/>
        <w:rPr>
          <w:sz w:val="24"/>
          <w:szCs w:val="24"/>
        </w:rPr>
      </w:pPr>
      <w:r w:rsidRPr="00F431E1">
        <w:rPr>
          <w:sz w:val="24"/>
          <w:szCs w:val="24"/>
        </w:rPr>
        <w:t xml:space="preserve">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431E1" w:rsidRPr="00F431E1" w:rsidRDefault="00F431E1" w:rsidP="00F431E1">
      <w:pPr>
        <w:jc w:val="both"/>
        <w:rPr>
          <w:sz w:val="24"/>
          <w:szCs w:val="24"/>
        </w:rPr>
      </w:pPr>
      <w:r w:rsidRPr="00F431E1">
        <w:rPr>
          <w:sz w:val="24"/>
          <w:szCs w:val="24"/>
        </w:rPr>
        <w:t xml:space="preserve">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F431E1" w:rsidRPr="00F431E1" w:rsidRDefault="00F431E1" w:rsidP="00F431E1">
      <w:pPr>
        <w:jc w:val="both"/>
        <w:rPr>
          <w:sz w:val="24"/>
          <w:szCs w:val="24"/>
        </w:rPr>
      </w:pPr>
      <w:r w:rsidRPr="00F431E1">
        <w:rPr>
          <w:sz w:val="24"/>
          <w:szCs w:val="24"/>
        </w:rPr>
        <w:t xml:space="preserve">      Цель и задачи воспитания обучающихся.</w:t>
      </w:r>
    </w:p>
    <w:p w:rsidR="00F431E1" w:rsidRPr="00F431E1" w:rsidRDefault="00F431E1" w:rsidP="00F431E1">
      <w:pPr>
        <w:jc w:val="both"/>
        <w:rPr>
          <w:sz w:val="24"/>
          <w:szCs w:val="24"/>
        </w:rPr>
      </w:pPr>
      <w:r w:rsidRPr="00F431E1">
        <w:rPr>
          <w:sz w:val="24"/>
          <w:szCs w:val="24"/>
        </w:rPr>
        <w:t xml:space="preserve">      Цель воспитания обучающихся в образовательной организации: </w:t>
      </w:r>
    </w:p>
    <w:p w:rsidR="00F431E1" w:rsidRPr="00F431E1" w:rsidRDefault="00F431E1" w:rsidP="00F431E1">
      <w:pPr>
        <w:jc w:val="both"/>
        <w:rPr>
          <w:sz w:val="24"/>
          <w:szCs w:val="24"/>
        </w:rPr>
      </w:pPr>
      <w:r w:rsidRPr="00F431E1">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431E1" w:rsidRPr="00F431E1" w:rsidRDefault="00F431E1" w:rsidP="00F431E1">
      <w:pPr>
        <w:jc w:val="both"/>
        <w:rPr>
          <w:sz w:val="24"/>
          <w:szCs w:val="24"/>
        </w:rPr>
      </w:pPr>
      <w:r w:rsidRPr="00F431E1">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431E1" w:rsidRPr="00F431E1" w:rsidRDefault="00F431E1" w:rsidP="00F431E1">
      <w:pPr>
        <w:jc w:val="both"/>
        <w:rPr>
          <w:sz w:val="24"/>
          <w:szCs w:val="24"/>
        </w:rPr>
      </w:pPr>
      <w:r w:rsidRPr="00F431E1">
        <w:rPr>
          <w:sz w:val="24"/>
          <w:szCs w:val="24"/>
        </w:rPr>
        <w:t xml:space="preserve">       Задачи воспитания обучающихся в образовательной организации:</w:t>
      </w:r>
    </w:p>
    <w:p w:rsidR="00F431E1" w:rsidRPr="00F431E1" w:rsidRDefault="00F431E1" w:rsidP="00F431E1">
      <w:pPr>
        <w:jc w:val="both"/>
        <w:rPr>
          <w:sz w:val="24"/>
          <w:szCs w:val="24"/>
        </w:rPr>
      </w:pPr>
      <w:r w:rsidRPr="00F431E1">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F431E1" w:rsidRPr="00F431E1" w:rsidRDefault="00F431E1" w:rsidP="00F431E1">
      <w:pPr>
        <w:jc w:val="both"/>
        <w:rPr>
          <w:sz w:val="24"/>
          <w:szCs w:val="24"/>
        </w:rPr>
      </w:pPr>
      <w:r w:rsidRPr="00F431E1">
        <w:rPr>
          <w:sz w:val="24"/>
          <w:szCs w:val="24"/>
        </w:rPr>
        <w:t xml:space="preserve">формирование и развитие личностных отношений к этим нормам, ценностям, традициям (их освоение, принятие); </w:t>
      </w:r>
    </w:p>
    <w:p w:rsidR="00F431E1" w:rsidRPr="00F431E1" w:rsidRDefault="00F431E1" w:rsidP="00F431E1">
      <w:pPr>
        <w:jc w:val="both"/>
        <w:rPr>
          <w:sz w:val="24"/>
          <w:szCs w:val="24"/>
        </w:rPr>
      </w:pPr>
      <w:r w:rsidRPr="00F431E1">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F431E1" w:rsidRPr="00F431E1" w:rsidRDefault="00F431E1" w:rsidP="00F431E1">
      <w:pPr>
        <w:jc w:val="both"/>
        <w:rPr>
          <w:sz w:val="24"/>
          <w:szCs w:val="24"/>
        </w:rPr>
      </w:pPr>
      <w:r w:rsidRPr="00F431E1">
        <w:rPr>
          <w:sz w:val="24"/>
          <w:szCs w:val="24"/>
        </w:rPr>
        <w:t xml:space="preserve">достижение личностных результатов освоения общеобразовательных программ в соответствии с ФГОС ООО. </w:t>
      </w:r>
    </w:p>
    <w:p w:rsidR="00F431E1" w:rsidRPr="00F431E1" w:rsidRDefault="00F431E1" w:rsidP="00F431E1">
      <w:pPr>
        <w:jc w:val="both"/>
        <w:rPr>
          <w:sz w:val="24"/>
          <w:szCs w:val="24"/>
        </w:rPr>
      </w:pPr>
      <w:r w:rsidRPr="00F431E1">
        <w:rPr>
          <w:sz w:val="24"/>
          <w:szCs w:val="24"/>
        </w:rPr>
        <w:t xml:space="preserve">       Личностные результаты освоения обучающимися образовательных программ включают:</w:t>
      </w:r>
    </w:p>
    <w:p w:rsidR="00F431E1" w:rsidRPr="00F431E1" w:rsidRDefault="00F431E1" w:rsidP="00F431E1">
      <w:pPr>
        <w:jc w:val="both"/>
        <w:rPr>
          <w:sz w:val="24"/>
          <w:szCs w:val="24"/>
        </w:rPr>
      </w:pPr>
      <w:r w:rsidRPr="00F431E1">
        <w:rPr>
          <w:sz w:val="24"/>
          <w:szCs w:val="24"/>
        </w:rPr>
        <w:t xml:space="preserve">осознание российской гражданской идентичности; </w:t>
      </w:r>
    </w:p>
    <w:p w:rsidR="00F431E1" w:rsidRPr="00F431E1" w:rsidRDefault="00F431E1" w:rsidP="00F431E1">
      <w:pPr>
        <w:jc w:val="both"/>
        <w:rPr>
          <w:sz w:val="24"/>
          <w:szCs w:val="24"/>
        </w:rPr>
      </w:pPr>
      <w:r w:rsidRPr="00F431E1">
        <w:rPr>
          <w:sz w:val="24"/>
          <w:szCs w:val="24"/>
        </w:rPr>
        <w:t>сформированность ценностей самостоятельности и инициативы;</w:t>
      </w:r>
    </w:p>
    <w:p w:rsidR="00F431E1" w:rsidRPr="00F431E1" w:rsidRDefault="00F431E1" w:rsidP="00F431E1">
      <w:pPr>
        <w:jc w:val="both"/>
        <w:rPr>
          <w:sz w:val="24"/>
          <w:szCs w:val="24"/>
        </w:rPr>
      </w:pPr>
      <w:r w:rsidRPr="00F431E1">
        <w:rPr>
          <w:sz w:val="24"/>
          <w:szCs w:val="24"/>
        </w:rPr>
        <w:t>готовность обучающихся к саморазвитию, самостоятельности и личностному самоопределению;</w:t>
      </w:r>
    </w:p>
    <w:p w:rsidR="00F431E1" w:rsidRPr="00F431E1" w:rsidRDefault="00F431E1" w:rsidP="00F431E1">
      <w:pPr>
        <w:jc w:val="both"/>
        <w:rPr>
          <w:sz w:val="24"/>
          <w:szCs w:val="24"/>
        </w:rPr>
      </w:pPr>
      <w:r w:rsidRPr="00F431E1">
        <w:rPr>
          <w:sz w:val="24"/>
          <w:szCs w:val="24"/>
        </w:rPr>
        <w:t>наличие мотивации к целенаправленной социально значимой деятельности;</w:t>
      </w:r>
    </w:p>
    <w:p w:rsidR="00F431E1" w:rsidRPr="00F431E1" w:rsidRDefault="00F431E1" w:rsidP="00F431E1">
      <w:pPr>
        <w:jc w:val="both"/>
        <w:rPr>
          <w:sz w:val="24"/>
          <w:szCs w:val="24"/>
        </w:rPr>
      </w:pPr>
      <w:r w:rsidRPr="00F431E1">
        <w:rPr>
          <w:sz w:val="24"/>
          <w:szCs w:val="24"/>
        </w:rPr>
        <w:t>сформированность внутренней позиции личности как особого ценностного отношения к себе, окружающим людям и жизни в целом.</w:t>
      </w:r>
    </w:p>
    <w:p w:rsidR="00F431E1" w:rsidRPr="00F431E1" w:rsidRDefault="00F431E1" w:rsidP="00F431E1">
      <w:pPr>
        <w:jc w:val="both"/>
        <w:rPr>
          <w:sz w:val="24"/>
          <w:szCs w:val="24"/>
        </w:rPr>
      </w:pPr>
      <w:r w:rsidRPr="00F431E1">
        <w:rPr>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w:t>
      </w:r>
      <w:r w:rsidRPr="00F431E1">
        <w:rPr>
          <w:sz w:val="24"/>
          <w:szCs w:val="24"/>
        </w:rPr>
        <w:lastRenderedPageBreak/>
        <w:t xml:space="preserve">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F431E1" w:rsidRPr="00F431E1" w:rsidRDefault="00F431E1" w:rsidP="00F431E1">
      <w:pPr>
        <w:jc w:val="both"/>
        <w:rPr>
          <w:sz w:val="24"/>
          <w:szCs w:val="24"/>
        </w:rPr>
      </w:pPr>
      <w:r w:rsidRPr="00F431E1">
        <w:rPr>
          <w:sz w:val="24"/>
          <w:szCs w:val="24"/>
        </w:rPr>
        <w:t xml:space="preserve">      Направления воспитания.</w:t>
      </w:r>
    </w:p>
    <w:p w:rsidR="00F431E1" w:rsidRPr="00F431E1" w:rsidRDefault="00F431E1" w:rsidP="00F431E1">
      <w:pPr>
        <w:jc w:val="both"/>
        <w:rPr>
          <w:sz w:val="24"/>
          <w:szCs w:val="24"/>
        </w:rPr>
      </w:pPr>
      <w:r w:rsidRPr="00F431E1">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F431E1" w:rsidRPr="00F431E1" w:rsidRDefault="00F431E1" w:rsidP="00F431E1">
      <w:pPr>
        <w:jc w:val="both"/>
        <w:rPr>
          <w:sz w:val="24"/>
          <w:szCs w:val="24"/>
        </w:rPr>
      </w:pPr>
      <w:r w:rsidRPr="00F431E1">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431E1" w:rsidRPr="00F431E1" w:rsidRDefault="00F431E1" w:rsidP="00F431E1">
      <w:pPr>
        <w:jc w:val="both"/>
        <w:rPr>
          <w:sz w:val="24"/>
          <w:szCs w:val="24"/>
        </w:rPr>
      </w:pPr>
      <w:r w:rsidRPr="00F431E1">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431E1" w:rsidRPr="00F431E1" w:rsidRDefault="00F431E1" w:rsidP="00F431E1">
      <w:pPr>
        <w:jc w:val="both"/>
        <w:rPr>
          <w:sz w:val="24"/>
          <w:szCs w:val="24"/>
        </w:rPr>
      </w:pPr>
      <w:r w:rsidRPr="00F431E1">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431E1" w:rsidRPr="00F431E1" w:rsidRDefault="00F431E1" w:rsidP="00F431E1">
      <w:pPr>
        <w:jc w:val="both"/>
        <w:rPr>
          <w:sz w:val="24"/>
          <w:szCs w:val="24"/>
        </w:rPr>
      </w:pPr>
      <w:r w:rsidRPr="00F431E1">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431E1" w:rsidRPr="00F431E1" w:rsidRDefault="00F431E1" w:rsidP="00F431E1">
      <w:pPr>
        <w:jc w:val="both"/>
        <w:rPr>
          <w:sz w:val="24"/>
          <w:szCs w:val="24"/>
        </w:rPr>
      </w:pPr>
      <w:r w:rsidRPr="00F431E1">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431E1" w:rsidRPr="00F431E1" w:rsidRDefault="00F431E1" w:rsidP="00F431E1">
      <w:pPr>
        <w:jc w:val="both"/>
        <w:rPr>
          <w:sz w:val="24"/>
          <w:szCs w:val="24"/>
        </w:rPr>
      </w:pPr>
      <w:r w:rsidRPr="00F431E1">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431E1" w:rsidRPr="00F431E1" w:rsidRDefault="00F431E1" w:rsidP="00F431E1">
      <w:pPr>
        <w:jc w:val="both"/>
        <w:rPr>
          <w:sz w:val="24"/>
          <w:szCs w:val="24"/>
        </w:rPr>
      </w:pPr>
      <w:r w:rsidRPr="00F431E1">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431E1" w:rsidRPr="00F431E1" w:rsidRDefault="00F431E1" w:rsidP="00F431E1">
      <w:pPr>
        <w:jc w:val="both"/>
        <w:rPr>
          <w:sz w:val="24"/>
          <w:szCs w:val="24"/>
        </w:rPr>
      </w:pPr>
      <w:r w:rsidRPr="00F431E1">
        <w:rPr>
          <w:sz w:val="24"/>
          <w:szCs w:val="24"/>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431E1" w:rsidRPr="00F431E1" w:rsidRDefault="00F431E1" w:rsidP="00F431E1">
      <w:pPr>
        <w:jc w:val="both"/>
        <w:rPr>
          <w:sz w:val="24"/>
          <w:szCs w:val="24"/>
        </w:rPr>
      </w:pPr>
      <w:r w:rsidRPr="00F431E1">
        <w:rPr>
          <w:sz w:val="24"/>
          <w:szCs w:val="24"/>
        </w:rPr>
        <w:t xml:space="preserve">      Целевые ориентиры результатов воспитания. </w:t>
      </w:r>
    </w:p>
    <w:p w:rsidR="00F431E1" w:rsidRPr="00F431E1" w:rsidRDefault="00F431E1" w:rsidP="00F431E1">
      <w:pPr>
        <w:jc w:val="both"/>
        <w:rPr>
          <w:sz w:val="24"/>
          <w:szCs w:val="24"/>
        </w:rPr>
      </w:pPr>
      <w:r w:rsidRPr="00F431E1">
        <w:rPr>
          <w:sz w:val="24"/>
          <w:szCs w:val="24"/>
        </w:rPr>
        <w:t xml:space="preserve">     Требования к личностным результатам освоения обучающимися ООП ООО установлены ФГОС ООО.</w:t>
      </w:r>
    </w:p>
    <w:p w:rsidR="00F431E1" w:rsidRPr="00F431E1" w:rsidRDefault="00F431E1" w:rsidP="00F431E1">
      <w:pPr>
        <w:jc w:val="both"/>
        <w:rPr>
          <w:sz w:val="24"/>
          <w:szCs w:val="24"/>
        </w:rPr>
      </w:pPr>
      <w:r w:rsidRPr="00F431E1">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431E1" w:rsidRPr="00F431E1" w:rsidRDefault="00F431E1" w:rsidP="00F431E1">
      <w:pPr>
        <w:jc w:val="both"/>
        <w:rPr>
          <w:sz w:val="24"/>
          <w:szCs w:val="24"/>
        </w:rPr>
      </w:pPr>
      <w:r w:rsidRPr="00F431E1">
        <w:rPr>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431E1" w:rsidRPr="00F431E1" w:rsidRDefault="00F431E1" w:rsidP="00F431E1">
      <w:pPr>
        <w:jc w:val="both"/>
        <w:rPr>
          <w:sz w:val="24"/>
          <w:szCs w:val="24"/>
        </w:rPr>
      </w:pPr>
      <w:r w:rsidRPr="00F431E1">
        <w:rPr>
          <w:sz w:val="24"/>
          <w:szCs w:val="24"/>
        </w:rPr>
        <w:t xml:space="preserve">     Целевые ориентиры результатов воспитания на уровне основного общего образования.</w:t>
      </w:r>
    </w:p>
    <w:p w:rsidR="00F431E1" w:rsidRPr="00F431E1" w:rsidRDefault="00F431E1" w:rsidP="00F431E1">
      <w:pPr>
        <w:jc w:val="both"/>
        <w:rPr>
          <w:sz w:val="24"/>
          <w:szCs w:val="24"/>
        </w:rPr>
      </w:pPr>
      <w:r w:rsidRPr="00F431E1">
        <w:rPr>
          <w:sz w:val="24"/>
          <w:szCs w:val="24"/>
        </w:rPr>
        <w:t xml:space="preserve">      Гражданское воспитание:</w:t>
      </w:r>
    </w:p>
    <w:p w:rsidR="00F431E1" w:rsidRPr="00F431E1" w:rsidRDefault="00F431E1" w:rsidP="00F431E1">
      <w:pPr>
        <w:jc w:val="both"/>
        <w:rPr>
          <w:sz w:val="24"/>
          <w:szCs w:val="24"/>
        </w:rPr>
      </w:pPr>
      <w:r w:rsidRPr="00F431E1">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431E1" w:rsidRPr="00F431E1" w:rsidRDefault="00F431E1" w:rsidP="00F431E1">
      <w:pPr>
        <w:jc w:val="both"/>
        <w:rPr>
          <w:sz w:val="24"/>
          <w:szCs w:val="24"/>
        </w:rPr>
      </w:pPr>
      <w:r w:rsidRPr="00F431E1">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431E1" w:rsidRPr="00F431E1" w:rsidRDefault="00F431E1" w:rsidP="00F431E1">
      <w:pPr>
        <w:jc w:val="both"/>
        <w:rPr>
          <w:sz w:val="24"/>
          <w:szCs w:val="24"/>
        </w:rPr>
      </w:pPr>
      <w:r w:rsidRPr="00F431E1">
        <w:rPr>
          <w:sz w:val="24"/>
          <w:szCs w:val="24"/>
        </w:rPr>
        <w:t>проявляющий уважение к государственным символам России, праздникам;</w:t>
      </w:r>
    </w:p>
    <w:p w:rsidR="00F431E1" w:rsidRPr="00F431E1" w:rsidRDefault="00F431E1" w:rsidP="00F431E1">
      <w:pPr>
        <w:jc w:val="both"/>
        <w:rPr>
          <w:sz w:val="24"/>
          <w:szCs w:val="24"/>
        </w:rPr>
      </w:pPr>
      <w:r w:rsidRPr="00F431E1">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431E1" w:rsidRPr="00F431E1" w:rsidRDefault="00F431E1" w:rsidP="00F431E1">
      <w:pPr>
        <w:jc w:val="both"/>
        <w:rPr>
          <w:sz w:val="24"/>
          <w:szCs w:val="24"/>
        </w:rPr>
      </w:pPr>
      <w:r w:rsidRPr="00F431E1">
        <w:rPr>
          <w:sz w:val="24"/>
          <w:szCs w:val="24"/>
        </w:rPr>
        <w:t xml:space="preserve">выражающий неприятие любой дискриминации граждан, проявлений экстремизма, терроризма, </w:t>
      </w:r>
      <w:r w:rsidRPr="00F431E1">
        <w:rPr>
          <w:sz w:val="24"/>
          <w:szCs w:val="24"/>
        </w:rPr>
        <w:lastRenderedPageBreak/>
        <w:t>коррупции в обществе;</w:t>
      </w:r>
    </w:p>
    <w:p w:rsidR="00F431E1" w:rsidRPr="00F431E1" w:rsidRDefault="00F431E1" w:rsidP="00F431E1">
      <w:pPr>
        <w:jc w:val="both"/>
        <w:rPr>
          <w:sz w:val="24"/>
          <w:szCs w:val="24"/>
        </w:rPr>
      </w:pPr>
      <w:r w:rsidRPr="00F431E1">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F431E1" w:rsidRPr="00F431E1" w:rsidRDefault="00F431E1" w:rsidP="00F431E1">
      <w:pPr>
        <w:jc w:val="both"/>
        <w:rPr>
          <w:sz w:val="24"/>
          <w:szCs w:val="24"/>
        </w:rPr>
      </w:pPr>
      <w:r w:rsidRPr="00F431E1">
        <w:rPr>
          <w:sz w:val="24"/>
          <w:szCs w:val="24"/>
        </w:rPr>
        <w:t xml:space="preserve">      Патриотическое воспитание:</w:t>
      </w:r>
    </w:p>
    <w:p w:rsidR="00F431E1" w:rsidRPr="00F431E1" w:rsidRDefault="00F431E1" w:rsidP="00F431E1">
      <w:pPr>
        <w:jc w:val="both"/>
        <w:rPr>
          <w:sz w:val="24"/>
          <w:szCs w:val="24"/>
        </w:rPr>
      </w:pPr>
      <w:r w:rsidRPr="00F431E1">
        <w:rPr>
          <w:sz w:val="24"/>
          <w:szCs w:val="24"/>
        </w:rPr>
        <w:t>сознающий свою национальную, этническую принадлежность, любящий свой народ, его традиции, культуру;</w:t>
      </w:r>
    </w:p>
    <w:p w:rsidR="00F431E1" w:rsidRPr="00F431E1" w:rsidRDefault="00F431E1" w:rsidP="00F431E1">
      <w:pPr>
        <w:jc w:val="both"/>
        <w:rPr>
          <w:sz w:val="24"/>
          <w:szCs w:val="24"/>
        </w:rPr>
      </w:pPr>
      <w:r w:rsidRPr="00F431E1">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431E1" w:rsidRPr="00F431E1" w:rsidRDefault="00F431E1" w:rsidP="00F431E1">
      <w:pPr>
        <w:jc w:val="both"/>
        <w:rPr>
          <w:sz w:val="24"/>
          <w:szCs w:val="24"/>
        </w:rPr>
      </w:pPr>
      <w:r w:rsidRPr="00F431E1">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F431E1" w:rsidRPr="00F431E1" w:rsidRDefault="00F431E1" w:rsidP="00F431E1">
      <w:pPr>
        <w:jc w:val="both"/>
        <w:rPr>
          <w:sz w:val="24"/>
          <w:szCs w:val="24"/>
        </w:rPr>
      </w:pPr>
      <w:r w:rsidRPr="00F431E1">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431E1" w:rsidRPr="00F431E1" w:rsidRDefault="00F431E1" w:rsidP="00F431E1">
      <w:pPr>
        <w:jc w:val="both"/>
        <w:rPr>
          <w:sz w:val="24"/>
          <w:szCs w:val="24"/>
        </w:rPr>
      </w:pPr>
      <w:r w:rsidRPr="00F431E1">
        <w:rPr>
          <w:sz w:val="24"/>
          <w:szCs w:val="24"/>
        </w:rPr>
        <w:t>принимающий участие в мероприятиях патриотической направленности.</w:t>
      </w:r>
    </w:p>
    <w:p w:rsidR="00F431E1" w:rsidRPr="00F431E1" w:rsidRDefault="00F431E1" w:rsidP="00F431E1">
      <w:pPr>
        <w:jc w:val="both"/>
        <w:rPr>
          <w:sz w:val="24"/>
          <w:szCs w:val="24"/>
        </w:rPr>
      </w:pPr>
      <w:r w:rsidRPr="00F431E1">
        <w:rPr>
          <w:sz w:val="24"/>
          <w:szCs w:val="24"/>
        </w:rPr>
        <w:t xml:space="preserve">      Духовно-нравственное воспитание:</w:t>
      </w:r>
    </w:p>
    <w:p w:rsidR="00F431E1" w:rsidRPr="00F431E1" w:rsidRDefault="00F431E1" w:rsidP="00F431E1">
      <w:pPr>
        <w:jc w:val="both"/>
        <w:rPr>
          <w:sz w:val="24"/>
          <w:szCs w:val="24"/>
        </w:rPr>
      </w:pPr>
      <w:r w:rsidRPr="00F431E1">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431E1" w:rsidRPr="00F431E1" w:rsidRDefault="00F431E1" w:rsidP="00F431E1">
      <w:pPr>
        <w:jc w:val="both"/>
        <w:rPr>
          <w:sz w:val="24"/>
          <w:szCs w:val="24"/>
        </w:rPr>
      </w:pPr>
      <w:r w:rsidRPr="00F431E1">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431E1" w:rsidRPr="00F431E1" w:rsidRDefault="00F431E1" w:rsidP="00F431E1">
      <w:pPr>
        <w:jc w:val="both"/>
        <w:rPr>
          <w:sz w:val="24"/>
          <w:szCs w:val="24"/>
        </w:rPr>
      </w:pPr>
      <w:r w:rsidRPr="00F431E1">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431E1" w:rsidRPr="00F431E1" w:rsidRDefault="00F431E1" w:rsidP="00F431E1">
      <w:pPr>
        <w:jc w:val="both"/>
        <w:rPr>
          <w:sz w:val="24"/>
          <w:szCs w:val="24"/>
        </w:rPr>
      </w:pPr>
      <w:r w:rsidRPr="00F431E1">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431E1" w:rsidRPr="00F431E1" w:rsidRDefault="00F431E1" w:rsidP="00F431E1">
      <w:pPr>
        <w:jc w:val="both"/>
        <w:rPr>
          <w:sz w:val="24"/>
          <w:szCs w:val="24"/>
        </w:rPr>
      </w:pPr>
      <w:r w:rsidRPr="00F431E1">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431E1" w:rsidRPr="00F431E1" w:rsidRDefault="00F431E1" w:rsidP="00F431E1">
      <w:pPr>
        <w:jc w:val="both"/>
        <w:rPr>
          <w:sz w:val="24"/>
          <w:szCs w:val="24"/>
        </w:rPr>
      </w:pPr>
      <w:r w:rsidRPr="00F431E1">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F431E1" w:rsidRPr="00F431E1" w:rsidRDefault="00F431E1" w:rsidP="00F431E1">
      <w:pPr>
        <w:jc w:val="both"/>
        <w:rPr>
          <w:sz w:val="24"/>
          <w:szCs w:val="24"/>
        </w:rPr>
      </w:pPr>
      <w:r w:rsidRPr="00F431E1">
        <w:rPr>
          <w:sz w:val="24"/>
          <w:szCs w:val="24"/>
        </w:rPr>
        <w:t xml:space="preserve">       Эстетическое воспитание:</w:t>
      </w:r>
    </w:p>
    <w:p w:rsidR="00F431E1" w:rsidRPr="00F431E1" w:rsidRDefault="00F431E1" w:rsidP="00F431E1">
      <w:pPr>
        <w:jc w:val="both"/>
        <w:rPr>
          <w:sz w:val="24"/>
          <w:szCs w:val="24"/>
        </w:rPr>
      </w:pPr>
      <w:r w:rsidRPr="00F431E1">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F431E1" w:rsidRPr="00F431E1" w:rsidRDefault="00F431E1" w:rsidP="00F431E1">
      <w:pPr>
        <w:jc w:val="both"/>
        <w:rPr>
          <w:sz w:val="24"/>
          <w:szCs w:val="24"/>
        </w:rPr>
      </w:pPr>
      <w:r w:rsidRPr="00F431E1">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431E1" w:rsidRPr="00F431E1" w:rsidRDefault="00F431E1" w:rsidP="00F431E1">
      <w:pPr>
        <w:jc w:val="both"/>
        <w:rPr>
          <w:sz w:val="24"/>
          <w:szCs w:val="24"/>
        </w:rPr>
      </w:pPr>
      <w:r w:rsidRPr="00F431E1">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431E1" w:rsidRPr="00F431E1" w:rsidRDefault="00F431E1" w:rsidP="00F431E1">
      <w:pPr>
        <w:jc w:val="both"/>
        <w:rPr>
          <w:sz w:val="24"/>
          <w:szCs w:val="24"/>
        </w:rPr>
      </w:pPr>
      <w:r w:rsidRPr="00F431E1">
        <w:rPr>
          <w:sz w:val="24"/>
          <w:szCs w:val="24"/>
        </w:rPr>
        <w:t>ориентированный на самовыражение в разных видах искусства, в художественном творчестве.</w:t>
      </w:r>
    </w:p>
    <w:p w:rsidR="00F431E1" w:rsidRPr="00F431E1" w:rsidRDefault="00F431E1" w:rsidP="00F431E1">
      <w:pPr>
        <w:jc w:val="both"/>
        <w:rPr>
          <w:sz w:val="24"/>
          <w:szCs w:val="24"/>
        </w:rPr>
      </w:pPr>
      <w:r w:rsidRPr="00F431E1">
        <w:rPr>
          <w:sz w:val="24"/>
          <w:szCs w:val="24"/>
        </w:rPr>
        <w:t xml:space="preserve">       Физическое воспитание, формирование культуры здоровья и эмоционального благополучия:</w:t>
      </w:r>
    </w:p>
    <w:p w:rsidR="00F431E1" w:rsidRPr="00F431E1" w:rsidRDefault="00F431E1" w:rsidP="00F431E1">
      <w:pPr>
        <w:jc w:val="both"/>
        <w:rPr>
          <w:sz w:val="24"/>
          <w:szCs w:val="24"/>
        </w:rPr>
      </w:pPr>
      <w:r w:rsidRPr="00F431E1">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431E1" w:rsidRPr="00F431E1" w:rsidRDefault="00F431E1" w:rsidP="00F431E1">
      <w:pPr>
        <w:jc w:val="both"/>
        <w:rPr>
          <w:sz w:val="24"/>
          <w:szCs w:val="24"/>
        </w:rPr>
      </w:pPr>
      <w:r w:rsidRPr="00F431E1">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431E1" w:rsidRPr="00F431E1" w:rsidRDefault="00F431E1" w:rsidP="00F431E1">
      <w:pPr>
        <w:jc w:val="both"/>
        <w:rPr>
          <w:sz w:val="24"/>
          <w:szCs w:val="24"/>
        </w:rPr>
      </w:pPr>
      <w:r w:rsidRPr="00F431E1">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431E1" w:rsidRPr="00F431E1" w:rsidRDefault="00F431E1" w:rsidP="00F431E1">
      <w:pPr>
        <w:jc w:val="both"/>
        <w:rPr>
          <w:sz w:val="24"/>
          <w:szCs w:val="24"/>
        </w:rPr>
      </w:pPr>
      <w:r w:rsidRPr="00F431E1">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431E1" w:rsidRPr="00F431E1" w:rsidRDefault="00F431E1" w:rsidP="00F431E1">
      <w:pPr>
        <w:jc w:val="both"/>
        <w:rPr>
          <w:sz w:val="24"/>
          <w:szCs w:val="24"/>
        </w:rPr>
      </w:pPr>
      <w:r w:rsidRPr="00F431E1">
        <w:rPr>
          <w:sz w:val="24"/>
          <w:szCs w:val="24"/>
        </w:rPr>
        <w:t>способный адаптироваться к меняющимся социальным, информационным и природным условиям, стрессовым ситуациям.</w:t>
      </w:r>
    </w:p>
    <w:p w:rsidR="00F431E1" w:rsidRPr="00F431E1" w:rsidRDefault="00F431E1" w:rsidP="00F431E1">
      <w:pPr>
        <w:jc w:val="both"/>
        <w:rPr>
          <w:sz w:val="24"/>
          <w:szCs w:val="24"/>
        </w:rPr>
      </w:pPr>
      <w:r w:rsidRPr="00F431E1">
        <w:rPr>
          <w:sz w:val="24"/>
          <w:szCs w:val="24"/>
        </w:rPr>
        <w:t xml:space="preserve">       Трудовое воспитание:</w:t>
      </w:r>
    </w:p>
    <w:p w:rsidR="00F431E1" w:rsidRPr="00F431E1" w:rsidRDefault="00F431E1" w:rsidP="00F431E1">
      <w:pPr>
        <w:jc w:val="both"/>
        <w:rPr>
          <w:sz w:val="24"/>
          <w:szCs w:val="24"/>
        </w:rPr>
      </w:pPr>
      <w:r w:rsidRPr="00F431E1">
        <w:rPr>
          <w:sz w:val="24"/>
          <w:szCs w:val="24"/>
        </w:rPr>
        <w:t>уважающий труд, результаты своего труда, труда других людей;</w:t>
      </w:r>
    </w:p>
    <w:p w:rsidR="00F431E1" w:rsidRPr="00F431E1" w:rsidRDefault="00F431E1" w:rsidP="00F431E1">
      <w:pPr>
        <w:jc w:val="both"/>
        <w:rPr>
          <w:sz w:val="24"/>
          <w:szCs w:val="24"/>
        </w:rPr>
      </w:pPr>
      <w:r w:rsidRPr="00F431E1">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F431E1" w:rsidRPr="00F431E1" w:rsidRDefault="00F431E1" w:rsidP="00F431E1">
      <w:pPr>
        <w:jc w:val="both"/>
        <w:rPr>
          <w:sz w:val="24"/>
          <w:szCs w:val="24"/>
        </w:rPr>
      </w:pPr>
      <w:r w:rsidRPr="00F431E1">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431E1" w:rsidRPr="00F431E1" w:rsidRDefault="00F431E1" w:rsidP="00F431E1">
      <w:pPr>
        <w:jc w:val="both"/>
        <w:rPr>
          <w:sz w:val="24"/>
          <w:szCs w:val="24"/>
        </w:rPr>
      </w:pPr>
      <w:r w:rsidRPr="00F431E1">
        <w:rPr>
          <w:sz w:val="24"/>
          <w:szCs w:val="24"/>
        </w:rPr>
        <w:t xml:space="preserve"> участвующий в решении практических трудовых дел, задач (в семье, общеобразовательной </w:t>
      </w:r>
      <w:r w:rsidRPr="00F431E1">
        <w:rPr>
          <w:sz w:val="24"/>
          <w:szCs w:val="24"/>
        </w:rPr>
        <w:lastRenderedPageBreak/>
        <w:t>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431E1" w:rsidRPr="00F431E1" w:rsidRDefault="00F431E1" w:rsidP="00F431E1">
      <w:pPr>
        <w:jc w:val="both"/>
        <w:rPr>
          <w:sz w:val="24"/>
          <w:szCs w:val="24"/>
        </w:rPr>
      </w:pPr>
      <w:r w:rsidRPr="00F431E1">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F431E1" w:rsidRPr="00F431E1" w:rsidRDefault="00F431E1" w:rsidP="00F431E1">
      <w:pPr>
        <w:jc w:val="both"/>
        <w:rPr>
          <w:sz w:val="24"/>
          <w:szCs w:val="24"/>
        </w:rPr>
      </w:pPr>
      <w:r w:rsidRPr="00F431E1">
        <w:rPr>
          <w:sz w:val="24"/>
          <w:szCs w:val="24"/>
        </w:rPr>
        <w:t xml:space="preserve">      Экологическое воспитание:</w:t>
      </w:r>
    </w:p>
    <w:p w:rsidR="00F431E1" w:rsidRPr="00F431E1" w:rsidRDefault="00F431E1" w:rsidP="00F431E1">
      <w:pPr>
        <w:jc w:val="both"/>
        <w:rPr>
          <w:sz w:val="24"/>
          <w:szCs w:val="24"/>
        </w:rPr>
      </w:pPr>
      <w:r w:rsidRPr="00F431E1">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F431E1" w:rsidRPr="00F431E1" w:rsidRDefault="00F431E1" w:rsidP="00F431E1">
      <w:pPr>
        <w:jc w:val="both"/>
        <w:rPr>
          <w:sz w:val="24"/>
          <w:szCs w:val="24"/>
        </w:rPr>
      </w:pPr>
      <w:r w:rsidRPr="00F431E1">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F431E1" w:rsidRPr="00F431E1" w:rsidRDefault="00F431E1" w:rsidP="00F431E1">
      <w:pPr>
        <w:jc w:val="both"/>
        <w:rPr>
          <w:sz w:val="24"/>
          <w:szCs w:val="24"/>
        </w:rPr>
      </w:pPr>
      <w:r w:rsidRPr="00F431E1">
        <w:rPr>
          <w:sz w:val="24"/>
          <w:szCs w:val="24"/>
        </w:rPr>
        <w:t>выражающий активное неприятие действий, приносящих вред природе;</w:t>
      </w:r>
    </w:p>
    <w:p w:rsidR="00F431E1" w:rsidRPr="00F431E1" w:rsidRDefault="00F431E1" w:rsidP="00F431E1">
      <w:pPr>
        <w:jc w:val="both"/>
        <w:rPr>
          <w:sz w:val="24"/>
          <w:szCs w:val="24"/>
        </w:rPr>
      </w:pPr>
      <w:r w:rsidRPr="00F431E1">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431E1" w:rsidRPr="00F431E1" w:rsidRDefault="00F431E1" w:rsidP="00F431E1">
      <w:pPr>
        <w:jc w:val="both"/>
        <w:rPr>
          <w:sz w:val="24"/>
          <w:szCs w:val="24"/>
        </w:rPr>
      </w:pPr>
      <w:r w:rsidRPr="00F431E1">
        <w:rPr>
          <w:sz w:val="24"/>
          <w:szCs w:val="24"/>
        </w:rPr>
        <w:t>участвующий в практической деятельности экологической, природоохранной направленности.</w:t>
      </w:r>
    </w:p>
    <w:p w:rsidR="00F431E1" w:rsidRPr="00F431E1" w:rsidRDefault="00F431E1" w:rsidP="00F431E1">
      <w:pPr>
        <w:jc w:val="both"/>
        <w:rPr>
          <w:sz w:val="24"/>
          <w:szCs w:val="24"/>
        </w:rPr>
      </w:pPr>
      <w:r w:rsidRPr="00F431E1">
        <w:rPr>
          <w:sz w:val="24"/>
          <w:szCs w:val="24"/>
        </w:rPr>
        <w:t xml:space="preserve">        Ценности научного познания:</w:t>
      </w:r>
    </w:p>
    <w:p w:rsidR="00F431E1" w:rsidRPr="00F431E1" w:rsidRDefault="00F431E1" w:rsidP="00F431E1">
      <w:pPr>
        <w:jc w:val="both"/>
        <w:rPr>
          <w:sz w:val="24"/>
          <w:szCs w:val="24"/>
        </w:rPr>
      </w:pPr>
      <w:r w:rsidRPr="00F431E1">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F431E1" w:rsidRPr="00F431E1" w:rsidRDefault="00F431E1" w:rsidP="00F431E1">
      <w:pPr>
        <w:jc w:val="both"/>
        <w:rPr>
          <w:sz w:val="24"/>
          <w:szCs w:val="24"/>
        </w:rPr>
      </w:pPr>
      <w:r w:rsidRPr="00F431E1">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F431E1" w:rsidRPr="00F431E1" w:rsidRDefault="00F431E1" w:rsidP="00F431E1">
      <w:pPr>
        <w:jc w:val="both"/>
        <w:rPr>
          <w:sz w:val="24"/>
          <w:szCs w:val="24"/>
        </w:rPr>
      </w:pPr>
      <w:r w:rsidRPr="00F431E1">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431E1" w:rsidRPr="00F431E1" w:rsidRDefault="00F431E1" w:rsidP="00F431E1">
      <w:pPr>
        <w:jc w:val="both"/>
        <w:rPr>
          <w:sz w:val="24"/>
          <w:szCs w:val="24"/>
        </w:rPr>
      </w:pPr>
      <w:r w:rsidRPr="00F431E1">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431E1" w:rsidRPr="00F431E1" w:rsidRDefault="00F431E1" w:rsidP="00F431E1">
      <w:pPr>
        <w:jc w:val="both"/>
        <w:rPr>
          <w:sz w:val="24"/>
          <w:szCs w:val="24"/>
        </w:rPr>
      </w:pPr>
      <w:r w:rsidRPr="00F431E1">
        <w:rPr>
          <w:sz w:val="24"/>
          <w:szCs w:val="24"/>
        </w:rPr>
        <w:t xml:space="preserve">      Содержательный раздел.</w:t>
      </w:r>
    </w:p>
    <w:p w:rsidR="00F431E1" w:rsidRPr="00F431E1" w:rsidRDefault="00F431E1" w:rsidP="00F431E1">
      <w:pPr>
        <w:jc w:val="both"/>
        <w:rPr>
          <w:sz w:val="24"/>
          <w:szCs w:val="24"/>
        </w:rPr>
      </w:pPr>
      <w:r w:rsidRPr="00F431E1">
        <w:rPr>
          <w:sz w:val="24"/>
          <w:szCs w:val="24"/>
        </w:rPr>
        <w:t xml:space="preserve">      Уклад образовательной организации.</w:t>
      </w:r>
    </w:p>
    <w:p w:rsidR="00F431E1" w:rsidRPr="00F431E1" w:rsidRDefault="00F431E1" w:rsidP="00F431E1">
      <w:pPr>
        <w:jc w:val="both"/>
        <w:rPr>
          <w:sz w:val="24"/>
          <w:szCs w:val="24"/>
        </w:rPr>
      </w:pPr>
      <w:r w:rsidRPr="00F431E1">
        <w:rPr>
          <w:sz w:val="24"/>
          <w:szCs w:val="24"/>
        </w:rPr>
        <w:t xml:space="preserve">      В данном разделе раскрываются основные особенности уклада образовательной организации.</w:t>
      </w:r>
    </w:p>
    <w:p w:rsidR="00F431E1" w:rsidRPr="00F431E1" w:rsidRDefault="00F431E1" w:rsidP="00F431E1">
      <w:pPr>
        <w:jc w:val="both"/>
        <w:rPr>
          <w:sz w:val="24"/>
          <w:szCs w:val="24"/>
        </w:rPr>
      </w:pPr>
      <w:r w:rsidRPr="00F431E1">
        <w:rPr>
          <w:sz w:val="24"/>
          <w:szCs w:val="24"/>
        </w:rPr>
        <w:t xml:space="preserve">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431E1" w:rsidRPr="00F431E1" w:rsidRDefault="00F431E1" w:rsidP="00F431E1">
      <w:pPr>
        <w:jc w:val="both"/>
        <w:rPr>
          <w:sz w:val="24"/>
          <w:szCs w:val="24"/>
        </w:rPr>
      </w:pPr>
      <w:r w:rsidRPr="00F431E1">
        <w:rPr>
          <w:sz w:val="24"/>
          <w:szCs w:val="24"/>
        </w:rPr>
        <w:t xml:space="preserve">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F431E1" w:rsidRPr="00F431E1" w:rsidRDefault="00F431E1" w:rsidP="00F431E1">
      <w:pPr>
        <w:jc w:val="both"/>
        <w:rPr>
          <w:sz w:val="24"/>
          <w:szCs w:val="24"/>
        </w:rPr>
      </w:pPr>
      <w:r w:rsidRPr="00F431E1">
        <w:rPr>
          <w:sz w:val="24"/>
          <w:szCs w:val="24"/>
        </w:rPr>
        <w:t xml:space="preserve">      Основные характеристики (целесообразно учитывать в описании):</w:t>
      </w:r>
    </w:p>
    <w:p w:rsidR="00F431E1" w:rsidRPr="00F431E1" w:rsidRDefault="00F431E1" w:rsidP="00F431E1">
      <w:pPr>
        <w:jc w:val="both"/>
        <w:rPr>
          <w:sz w:val="24"/>
          <w:szCs w:val="24"/>
        </w:rPr>
      </w:pPr>
      <w:r w:rsidRPr="00F431E1">
        <w:rPr>
          <w:sz w:val="24"/>
          <w:szCs w:val="24"/>
        </w:rPr>
        <w:t>основные вехи истории образовательной организации, выдающиеся события, деятели в её истории;</w:t>
      </w:r>
    </w:p>
    <w:p w:rsidR="00F431E1" w:rsidRPr="00F431E1" w:rsidRDefault="00F431E1" w:rsidP="00F431E1">
      <w:pPr>
        <w:jc w:val="both"/>
        <w:rPr>
          <w:sz w:val="24"/>
          <w:szCs w:val="24"/>
        </w:rPr>
      </w:pPr>
      <w:r w:rsidRPr="00F431E1">
        <w:rPr>
          <w:sz w:val="24"/>
          <w:szCs w:val="24"/>
        </w:rPr>
        <w:t>цель образовательной организации в самосознании её педагогического коллектива;</w:t>
      </w:r>
    </w:p>
    <w:p w:rsidR="00F431E1" w:rsidRPr="00F431E1" w:rsidRDefault="00F431E1" w:rsidP="00F431E1">
      <w:pPr>
        <w:jc w:val="both"/>
        <w:rPr>
          <w:sz w:val="24"/>
          <w:szCs w:val="24"/>
        </w:rPr>
      </w:pPr>
      <w:r w:rsidRPr="00F431E1">
        <w:rP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F431E1" w:rsidRPr="00F431E1" w:rsidRDefault="00F431E1" w:rsidP="00F431E1">
      <w:pPr>
        <w:jc w:val="both"/>
        <w:rPr>
          <w:sz w:val="24"/>
          <w:szCs w:val="24"/>
        </w:rPr>
      </w:pPr>
      <w:r w:rsidRPr="00F431E1">
        <w:rPr>
          <w:sz w:val="24"/>
          <w:szCs w:val="24"/>
        </w:rPr>
        <w:t>традиции и ритуалы, символика, особые нормы этикета в образовательной организации;</w:t>
      </w:r>
    </w:p>
    <w:p w:rsidR="00F431E1" w:rsidRPr="00F431E1" w:rsidRDefault="00F431E1" w:rsidP="00F431E1">
      <w:pPr>
        <w:jc w:val="both"/>
        <w:rPr>
          <w:sz w:val="24"/>
          <w:szCs w:val="24"/>
        </w:rPr>
      </w:pPr>
      <w:r w:rsidRPr="00F431E1">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431E1" w:rsidRPr="00F431E1" w:rsidRDefault="00F431E1" w:rsidP="00F431E1">
      <w:pPr>
        <w:jc w:val="both"/>
        <w:rPr>
          <w:sz w:val="24"/>
          <w:szCs w:val="24"/>
        </w:rPr>
      </w:pPr>
      <w:r w:rsidRPr="00F431E1">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431E1" w:rsidRPr="00F431E1" w:rsidRDefault="00F431E1" w:rsidP="00F431E1">
      <w:pPr>
        <w:jc w:val="both"/>
        <w:rPr>
          <w:sz w:val="24"/>
          <w:szCs w:val="24"/>
        </w:rPr>
      </w:pPr>
      <w:r w:rsidRPr="00F431E1">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431E1" w:rsidRPr="00F431E1" w:rsidRDefault="00F431E1" w:rsidP="00F431E1">
      <w:pPr>
        <w:jc w:val="both"/>
        <w:rPr>
          <w:sz w:val="24"/>
          <w:szCs w:val="24"/>
        </w:rPr>
      </w:pPr>
      <w:r w:rsidRPr="00F431E1">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431E1" w:rsidRPr="00F431E1" w:rsidRDefault="00F431E1" w:rsidP="00F431E1">
      <w:pPr>
        <w:jc w:val="both"/>
        <w:rPr>
          <w:sz w:val="24"/>
          <w:szCs w:val="24"/>
        </w:rPr>
      </w:pPr>
      <w:r w:rsidRPr="00F431E1">
        <w:rPr>
          <w:sz w:val="24"/>
          <w:szCs w:val="24"/>
        </w:rPr>
        <w:t xml:space="preserve">       Дополнительные характеристики (могут учитываться в описании):</w:t>
      </w:r>
    </w:p>
    <w:p w:rsidR="00F431E1" w:rsidRPr="00F431E1" w:rsidRDefault="00F431E1" w:rsidP="00F431E1">
      <w:pPr>
        <w:jc w:val="both"/>
        <w:rPr>
          <w:sz w:val="24"/>
          <w:szCs w:val="24"/>
        </w:rPr>
      </w:pPr>
      <w:r w:rsidRPr="00F431E1">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431E1" w:rsidRPr="00F431E1" w:rsidRDefault="00F431E1" w:rsidP="00F431E1">
      <w:pPr>
        <w:jc w:val="both"/>
        <w:rPr>
          <w:sz w:val="24"/>
          <w:szCs w:val="24"/>
        </w:rPr>
      </w:pPr>
      <w:r w:rsidRPr="00F431E1">
        <w:rPr>
          <w:sz w:val="24"/>
          <w:szCs w:val="24"/>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w:t>
      </w:r>
      <w:r w:rsidRPr="00F431E1">
        <w:rPr>
          <w:sz w:val="24"/>
          <w:szCs w:val="24"/>
        </w:rPr>
        <w:lastRenderedPageBreak/>
        <w:t>ситуации и другое;</w:t>
      </w:r>
    </w:p>
    <w:p w:rsidR="00F431E1" w:rsidRPr="00F431E1" w:rsidRDefault="00F431E1" w:rsidP="00F431E1">
      <w:pPr>
        <w:jc w:val="both"/>
        <w:rPr>
          <w:sz w:val="24"/>
          <w:szCs w:val="24"/>
        </w:rPr>
      </w:pPr>
      <w:r w:rsidRPr="00F431E1">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431E1" w:rsidRPr="00F431E1" w:rsidRDefault="00F431E1" w:rsidP="00F431E1">
      <w:pPr>
        <w:jc w:val="both"/>
        <w:rPr>
          <w:sz w:val="24"/>
          <w:szCs w:val="24"/>
        </w:rPr>
      </w:pPr>
      <w:r w:rsidRPr="00F431E1">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F431E1" w:rsidRPr="00F431E1" w:rsidRDefault="00F431E1" w:rsidP="00F431E1">
      <w:pPr>
        <w:jc w:val="both"/>
        <w:rPr>
          <w:sz w:val="24"/>
          <w:szCs w:val="24"/>
        </w:rPr>
      </w:pPr>
      <w:r w:rsidRPr="00F431E1">
        <w:rPr>
          <w:sz w:val="24"/>
          <w:szCs w:val="24"/>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F431E1" w:rsidRPr="00F431E1" w:rsidRDefault="00F431E1" w:rsidP="00F431E1">
      <w:pPr>
        <w:jc w:val="both"/>
        <w:rPr>
          <w:sz w:val="24"/>
          <w:szCs w:val="24"/>
        </w:rPr>
      </w:pPr>
      <w:r w:rsidRPr="00F431E1">
        <w:rPr>
          <w:sz w:val="24"/>
          <w:szCs w:val="24"/>
        </w:rPr>
        <w:t xml:space="preserve">     Виды, формы и содержание воспитательной деятельности.</w:t>
      </w:r>
    </w:p>
    <w:p w:rsidR="00F431E1" w:rsidRPr="00F431E1" w:rsidRDefault="00F431E1" w:rsidP="00F431E1">
      <w:pPr>
        <w:jc w:val="both"/>
        <w:rPr>
          <w:sz w:val="24"/>
          <w:szCs w:val="24"/>
        </w:rPr>
      </w:pPr>
      <w:r w:rsidRPr="00F431E1">
        <w:rPr>
          <w:sz w:val="24"/>
          <w:szCs w:val="24"/>
        </w:rPr>
        <w:t xml:space="preserve">     Виды, формы и содержание воспитательной деятельности в этом разделе планируются, представляются по модулям. </w:t>
      </w:r>
    </w:p>
    <w:p w:rsidR="00F431E1" w:rsidRPr="00F431E1" w:rsidRDefault="00F431E1" w:rsidP="00F431E1">
      <w:pPr>
        <w:jc w:val="both"/>
        <w:rPr>
          <w:sz w:val="24"/>
          <w:szCs w:val="24"/>
        </w:rPr>
      </w:pPr>
      <w:r w:rsidRPr="00F431E1">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F431E1" w:rsidRPr="00F431E1" w:rsidRDefault="00F431E1" w:rsidP="00F431E1">
      <w:pPr>
        <w:jc w:val="both"/>
        <w:rPr>
          <w:sz w:val="24"/>
          <w:szCs w:val="24"/>
        </w:rPr>
      </w:pPr>
      <w:r w:rsidRPr="00F431E1">
        <w:rPr>
          <w:sz w:val="24"/>
          <w:szCs w:val="24"/>
        </w:rPr>
        <w:t xml:space="preserve">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F431E1" w:rsidRPr="00F431E1" w:rsidRDefault="00F431E1" w:rsidP="00F431E1">
      <w:pPr>
        <w:jc w:val="both"/>
        <w:rPr>
          <w:sz w:val="24"/>
          <w:szCs w:val="24"/>
        </w:rPr>
      </w:pPr>
      <w:r w:rsidRPr="00F431E1">
        <w:rPr>
          <w:sz w:val="24"/>
          <w:szCs w:val="24"/>
        </w:rPr>
        <w:t xml:space="preserve">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431E1" w:rsidRPr="00F431E1" w:rsidRDefault="00F431E1" w:rsidP="00F431E1">
      <w:pPr>
        <w:jc w:val="both"/>
        <w:rPr>
          <w:sz w:val="24"/>
          <w:szCs w:val="24"/>
        </w:rPr>
      </w:pPr>
      <w:r w:rsidRPr="00F431E1">
        <w:rPr>
          <w:sz w:val="24"/>
          <w:szCs w:val="24"/>
        </w:rPr>
        <w:t xml:space="preserve">       Модуль «Урочная деятельность».</w:t>
      </w:r>
    </w:p>
    <w:p w:rsidR="00F431E1" w:rsidRPr="00F431E1" w:rsidRDefault="00F431E1" w:rsidP="00F431E1">
      <w:pPr>
        <w:jc w:val="both"/>
        <w:rPr>
          <w:sz w:val="24"/>
          <w:szCs w:val="24"/>
        </w:rPr>
      </w:pPr>
      <w:r w:rsidRPr="00F431E1">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431E1" w:rsidRPr="00F431E1" w:rsidRDefault="00F431E1" w:rsidP="00F431E1">
      <w:pPr>
        <w:jc w:val="both"/>
        <w:rPr>
          <w:sz w:val="24"/>
          <w:szCs w:val="24"/>
        </w:rPr>
      </w:pPr>
      <w:r w:rsidRPr="00F431E1">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431E1" w:rsidRPr="00F431E1" w:rsidRDefault="00F431E1" w:rsidP="00F431E1">
      <w:pPr>
        <w:jc w:val="both"/>
        <w:rPr>
          <w:sz w:val="24"/>
          <w:szCs w:val="24"/>
        </w:rPr>
      </w:pPr>
      <w:r w:rsidRPr="00F431E1">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431E1" w:rsidRPr="00F431E1" w:rsidRDefault="00F431E1" w:rsidP="00F431E1">
      <w:pPr>
        <w:jc w:val="both"/>
        <w:rPr>
          <w:sz w:val="24"/>
          <w:szCs w:val="24"/>
        </w:rPr>
      </w:pPr>
      <w:r w:rsidRPr="00F431E1">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431E1" w:rsidRPr="00F431E1" w:rsidRDefault="00F431E1" w:rsidP="00F431E1">
      <w:pPr>
        <w:jc w:val="both"/>
        <w:rPr>
          <w:sz w:val="24"/>
          <w:szCs w:val="24"/>
        </w:rPr>
      </w:pPr>
      <w:r w:rsidRPr="00F431E1">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431E1" w:rsidRPr="00F431E1" w:rsidRDefault="00F431E1" w:rsidP="00F431E1">
      <w:pPr>
        <w:jc w:val="both"/>
        <w:rPr>
          <w:sz w:val="24"/>
          <w:szCs w:val="24"/>
        </w:rPr>
      </w:pPr>
      <w:r w:rsidRPr="00F431E1">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431E1" w:rsidRPr="00F431E1" w:rsidRDefault="00F431E1" w:rsidP="00F431E1">
      <w:pPr>
        <w:jc w:val="both"/>
        <w:rPr>
          <w:sz w:val="24"/>
          <w:szCs w:val="24"/>
        </w:rPr>
      </w:pPr>
      <w:r w:rsidRPr="00F431E1">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431E1" w:rsidRPr="00F431E1" w:rsidRDefault="00F431E1" w:rsidP="00F431E1">
      <w:pPr>
        <w:jc w:val="both"/>
        <w:rPr>
          <w:sz w:val="24"/>
          <w:szCs w:val="24"/>
        </w:rPr>
      </w:pPr>
      <w:r w:rsidRPr="00F431E1">
        <w:rPr>
          <w:sz w:val="24"/>
          <w:szCs w:val="24"/>
        </w:rPr>
        <w:t xml:space="preserve">организацию наставничества мотивированных и эрудированных обучающихся над неуспевающими </w:t>
      </w:r>
      <w:r w:rsidRPr="00F431E1">
        <w:rPr>
          <w:sz w:val="24"/>
          <w:szCs w:val="24"/>
        </w:rPr>
        <w:lastRenderedPageBreak/>
        <w:t>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431E1" w:rsidRPr="00F431E1" w:rsidRDefault="00F431E1" w:rsidP="00F431E1">
      <w:pPr>
        <w:jc w:val="both"/>
        <w:rPr>
          <w:sz w:val="24"/>
          <w:szCs w:val="24"/>
        </w:rPr>
      </w:pPr>
      <w:r w:rsidRPr="00F431E1">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431E1" w:rsidRPr="00F431E1" w:rsidRDefault="00F431E1" w:rsidP="00F431E1">
      <w:pPr>
        <w:jc w:val="both"/>
        <w:rPr>
          <w:sz w:val="24"/>
          <w:szCs w:val="24"/>
        </w:rPr>
      </w:pPr>
      <w:r w:rsidRPr="00F431E1">
        <w:rPr>
          <w:sz w:val="24"/>
          <w:szCs w:val="24"/>
        </w:rPr>
        <w:t xml:space="preserve">      Модуль «Внеурочная деятельность».</w:t>
      </w:r>
    </w:p>
    <w:p w:rsidR="00F431E1" w:rsidRPr="00F431E1" w:rsidRDefault="00F431E1" w:rsidP="00F431E1">
      <w:pPr>
        <w:jc w:val="both"/>
        <w:rPr>
          <w:sz w:val="24"/>
          <w:szCs w:val="24"/>
        </w:rPr>
      </w:pPr>
      <w:r w:rsidRPr="00F431E1">
        <w:rPr>
          <w:sz w:val="24"/>
          <w:szCs w:val="24"/>
        </w:rPr>
        <w:t xml:space="preserve">Реализация воспитательного потенциала внеурочной деятельности в целях обеспечения </w:t>
      </w:r>
      <w:proofErr w:type="gramStart"/>
      <w:r w:rsidRPr="00F431E1">
        <w:rPr>
          <w:sz w:val="24"/>
          <w:szCs w:val="24"/>
        </w:rPr>
        <w:t>индивидуальных потребностей</w:t>
      </w:r>
      <w:proofErr w:type="gramEnd"/>
      <w:r w:rsidRPr="00F431E1">
        <w:rPr>
          <w:sz w:val="24"/>
          <w:szCs w:val="24"/>
        </w:rPr>
        <w:t xml:space="preserve">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F431E1" w:rsidRPr="00F431E1" w:rsidRDefault="00F431E1" w:rsidP="00F431E1">
      <w:pPr>
        <w:jc w:val="both"/>
        <w:rPr>
          <w:sz w:val="24"/>
          <w:szCs w:val="24"/>
        </w:rPr>
      </w:pPr>
      <w:r w:rsidRPr="00F431E1">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431E1" w:rsidRPr="00F431E1" w:rsidRDefault="00F431E1" w:rsidP="00F431E1">
      <w:pPr>
        <w:jc w:val="both"/>
        <w:rPr>
          <w:sz w:val="24"/>
          <w:szCs w:val="24"/>
        </w:rPr>
      </w:pPr>
      <w:r w:rsidRPr="00F431E1">
        <w:rPr>
          <w:sz w:val="24"/>
          <w:szCs w:val="24"/>
        </w:rPr>
        <w:t>курсы, занятия познавательной, научной, исследовательской, просветительской направленности;</w:t>
      </w:r>
    </w:p>
    <w:p w:rsidR="00F431E1" w:rsidRPr="00F431E1" w:rsidRDefault="00F431E1" w:rsidP="00F431E1">
      <w:pPr>
        <w:jc w:val="both"/>
        <w:rPr>
          <w:sz w:val="24"/>
          <w:szCs w:val="24"/>
        </w:rPr>
      </w:pPr>
      <w:r w:rsidRPr="00F431E1">
        <w:rPr>
          <w:sz w:val="24"/>
          <w:szCs w:val="24"/>
        </w:rPr>
        <w:t>курсы, занятия экологической, природоохранной направленности;</w:t>
      </w:r>
    </w:p>
    <w:p w:rsidR="00F431E1" w:rsidRPr="00F431E1" w:rsidRDefault="00F431E1" w:rsidP="00F431E1">
      <w:pPr>
        <w:jc w:val="both"/>
        <w:rPr>
          <w:sz w:val="24"/>
          <w:szCs w:val="24"/>
        </w:rPr>
      </w:pPr>
      <w:r w:rsidRPr="00F431E1">
        <w:rPr>
          <w:sz w:val="24"/>
          <w:szCs w:val="24"/>
        </w:rPr>
        <w:t>курсы, занятия в области искусств, художественного творчества разных видов и жанров;</w:t>
      </w:r>
    </w:p>
    <w:p w:rsidR="00F431E1" w:rsidRPr="00F431E1" w:rsidRDefault="00F431E1" w:rsidP="00F431E1">
      <w:pPr>
        <w:jc w:val="both"/>
        <w:rPr>
          <w:sz w:val="24"/>
          <w:szCs w:val="24"/>
        </w:rPr>
      </w:pPr>
      <w:r w:rsidRPr="00F431E1">
        <w:rPr>
          <w:sz w:val="24"/>
          <w:szCs w:val="24"/>
        </w:rPr>
        <w:t>курсы, занятия туристско-краеведческой направленности;</w:t>
      </w:r>
    </w:p>
    <w:p w:rsidR="00F431E1" w:rsidRPr="00F431E1" w:rsidRDefault="00F431E1" w:rsidP="00F431E1">
      <w:pPr>
        <w:jc w:val="both"/>
        <w:rPr>
          <w:sz w:val="24"/>
          <w:szCs w:val="24"/>
        </w:rPr>
      </w:pPr>
      <w:r w:rsidRPr="00F431E1">
        <w:rPr>
          <w:sz w:val="24"/>
          <w:szCs w:val="24"/>
        </w:rPr>
        <w:t>курсы, занятия оздоровительной и спортивной направленности.</w:t>
      </w:r>
    </w:p>
    <w:p w:rsidR="00F431E1" w:rsidRPr="00F431E1" w:rsidRDefault="00F431E1" w:rsidP="00F431E1">
      <w:pPr>
        <w:jc w:val="both"/>
        <w:rPr>
          <w:sz w:val="24"/>
          <w:szCs w:val="24"/>
        </w:rPr>
      </w:pPr>
      <w:r w:rsidRPr="00F431E1">
        <w:rPr>
          <w:sz w:val="24"/>
          <w:szCs w:val="24"/>
        </w:rPr>
        <w:t xml:space="preserve">       Модуль «Классное руководство».</w:t>
      </w:r>
    </w:p>
    <w:p w:rsidR="00F431E1" w:rsidRPr="00F431E1" w:rsidRDefault="00F431E1" w:rsidP="00F431E1">
      <w:pPr>
        <w:jc w:val="both"/>
        <w:rPr>
          <w:sz w:val="24"/>
          <w:szCs w:val="24"/>
        </w:rPr>
      </w:pPr>
      <w:r w:rsidRPr="00F431E1">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планирование и проведение классных часов целевой воспитательной тематической направленности;</w:t>
      </w:r>
    </w:p>
    <w:p w:rsidR="00F431E1" w:rsidRPr="00F431E1" w:rsidRDefault="00F431E1" w:rsidP="00F431E1">
      <w:pPr>
        <w:jc w:val="both"/>
        <w:rPr>
          <w:sz w:val="24"/>
          <w:szCs w:val="24"/>
        </w:rPr>
      </w:pPr>
      <w:r w:rsidRPr="00F431E1">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431E1" w:rsidRPr="00F431E1" w:rsidRDefault="00F431E1" w:rsidP="00F431E1">
      <w:pPr>
        <w:jc w:val="both"/>
        <w:rPr>
          <w:sz w:val="24"/>
          <w:szCs w:val="24"/>
        </w:rPr>
      </w:pPr>
      <w:r w:rsidRPr="00F431E1">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431E1" w:rsidRPr="00F431E1" w:rsidRDefault="00F431E1" w:rsidP="00F431E1">
      <w:pPr>
        <w:jc w:val="both"/>
        <w:rPr>
          <w:sz w:val="24"/>
          <w:szCs w:val="24"/>
        </w:rPr>
      </w:pPr>
      <w:r w:rsidRPr="00F431E1">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431E1" w:rsidRPr="00F431E1" w:rsidRDefault="00F431E1" w:rsidP="00F431E1">
      <w:pPr>
        <w:jc w:val="both"/>
        <w:rPr>
          <w:sz w:val="24"/>
          <w:szCs w:val="24"/>
        </w:rPr>
      </w:pPr>
      <w:r w:rsidRPr="00F431E1">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F431E1" w:rsidRPr="00F431E1" w:rsidRDefault="00F431E1" w:rsidP="00F431E1">
      <w:pPr>
        <w:jc w:val="both"/>
        <w:rPr>
          <w:sz w:val="24"/>
          <w:szCs w:val="24"/>
        </w:rPr>
      </w:pPr>
      <w:r w:rsidRPr="00F431E1">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F431E1" w:rsidRPr="00F431E1" w:rsidRDefault="00F431E1" w:rsidP="00F431E1">
      <w:pPr>
        <w:jc w:val="both"/>
        <w:rPr>
          <w:sz w:val="24"/>
          <w:szCs w:val="24"/>
        </w:rPr>
      </w:pPr>
      <w:r w:rsidRPr="00F431E1">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431E1" w:rsidRPr="00F431E1" w:rsidRDefault="00F431E1" w:rsidP="00F431E1">
      <w:pPr>
        <w:jc w:val="both"/>
        <w:rPr>
          <w:sz w:val="24"/>
          <w:szCs w:val="24"/>
        </w:rPr>
      </w:pPr>
      <w:r w:rsidRPr="00F431E1">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431E1" w:rsidRPr="00F431E1" w:rsidRDefault="00F431E1" w:rsidP="00F431E1">
      <w:pPr>
        <w:jc w:val="both"/>
        <w:rPr>
          <w:sz w:val="24"/>
          <w:szCs w:val="24"/>
        </w:rPr>
      </w:pPr>
      <w:r w:rsidRPr="00F431E1">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431E1" w:rsidRPr="00F431E1" w:rsidRDefault="00F431E1" w:rsidP="00F431E1">
      <w:pPr>
        <w:jc w:val="both"/>
        <w:rPr>
          <w:sz w:val="24"/>
          <w:szCs w:val="24"/>
        </w:rPr>
      </w:pPr>
      <w:r w:rsidRPr="00F431E1">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431E1" w:rsidRPr="00F431E1" w:rsidRDefault="00F431E1" w:rsidP="00F431E1">
      <w:pPr>
        <w:jc w:val="both"/>
        <w:rPr>
          <w:sz w:val="24"/>
          <w:szCs w:val="24"/>
        </w:rPr>
      </w:pPr>
      <w:r w:rsidRPr="00F431E1">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F431E1" w:rsidRPr="00F431E1" w:rsidRDefault="00F431E1" w:rsidP="00F431E1">
      <w:pPr>
        <w:jc w:val="both"/>
        <w:rPr>
          <w:sz w:val="24"/>
          <w:szCs w:val="24"/>
        </w:rPr>
      </w:pPr>
      <w:r w:rsidRPr="00F431E1">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431E1" w:rsidRPr="00F431E1" w:rsidRDefault="00F431E1" w:rsidP="00F431E1">
      <w:pPr>
        <w:jc w:val="both"/>
        <w:rPr>
          <w:sz w:val="24"/>
          <w:szCs w:val="24"/>
        </w:rPr>
      </w:pPr>
      <w:r w:rsidRPr="00F431E1">
        <w:rPr>
          <w:sz w:val="24"/>
          <w:szCs w:val="24"/>
        </w:rPr>
        <w:lastRenderedPageBreak/>
        <w:t xml:space="preserve">привлечение родителей (законных представителей), членов </w:t>
      </w:r>
      <w:proofErr w:type="gramStart"/>
      <w:r w:rsidRPr="00F431E1">
        <w:rPr>
          <w:sz w:val="24"/>
          <w:szCs w:val="24"/>
        </w:rPr>
        <w:t>семей</w:t>
      </w:r>
      <w:proofErr w:type="gramEnd"/>
      <w:r w:rsidRPr="00F431E1">
        <w:rPr>
          <w:sz w:val="24"/>
          <w:szCs w:val="24"/>
        </w:rPr>
        <w:t xml:space="preserve"> обучающихся к организации и проведению воспитательных дел, мероприятий в классе и общеобразовательной организации;</w:t>
      </w:r>
    </w:p>
    <w:p w:rsidR="00F431E1" w:rsidRPr="00F431E1" w:rsidRDefault="00F431E1" w:rsidP="00F431E1">
      <w:pPr>
        <w:jc w:val="both"/>
        <w:rPr>
          <w:sz w:val="24"/>
          <w:szCs w:val="24"/>
        </w:rPr>
      </w:pPr>
      <w:r w:rsidRPr="00F431E1">
        <w:rPr>
          <w:sz w:val="24"/>
          <w:szCs w:val="24"/>
        </w:rPr>
        <w:t>проведение в классе праздников, конкурсов, соревнований и других мероприятий.</w:t>
      </w:r>
    </w:p>
    <w:p w:rsidR="00F431E1" w:rsidRPr="00F431E1" w:rsidRDefault="00F431E1" w:rsidP="00F431E1">
      <w:pPr>
        <w:jc w:val="both"/>
        <w:rPr>
          <w:sz w:val="24"/>
          <w:szCs w:val="24"/>
        </w:rPr>
      </w:pPr>
      <w:r w:rsidRPr="00F431E1">
        <w:rPr>
          <w:sz w:val="24"/>
          <w:szCs w:val="24"/>
        </w:rPr>
        <w:t xml:space="preserve">      Модуль «Основные школьные дела».</w:t>
      </w:r>
    </w:p>
    <w:p w:rsidR="00F431E1" w:rsidRPr="00F431E1" w:rsidRDefault="00F431E1" w:rsidP="00F431E1">
      <w:pPr>
        <w:jc w:val="both"/>
        <w:rPr>
          <w:sz w:val="24"/>
          <w:szCs w:val="24"/>
        </w:rPr>
      </w:pPr>
      <w:r w:rsidRPr="00F431E1">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431E1" w:rsidRPr="00F431E1" w:rsidRDefault="00F431E1" w:rsidP="00F431E1">
      <w:pPr>
        <w:jc w:val="both"/>
        <w:rPr>
          <w:sz w:val="24"/>
          <w:szCs w:val="24"/>
        </w:rPr>
      </w:pPr>
      <w:r w:rsidRPr="00F431E1">
        <w:rPr>
          <w:sz w:val="24"/>
          <w:szCs w:val="24"/>
        </w:rPr>
        <w:t xml:space="preserve">участие во всероссийских акциях, посвящённых значимым событиям в России, мире; </w:t>
      </w:r>
    </w:p>
    <w:p w:rsidR="00F431E1" w:rsidRPr="00F431E1" w:rsidRDefault="00F431E1" w:rsidP="00F431E1">
      <w:pPr>
        <w:jc w:val="both"/>
        <w:rPr>
          <w:sz w:val="24"/>
          <w:szCs w:val="24"/>
        </w:rPr>
      </w:pPr>
      <w:r w:rsidRPr="00F431E1">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431E1" w:rsidRPr="00F431E1" w:rsidRDefault="00F431E1" w:rsidP="00F431E1">
      <w:pPr>
        <w:jc w:val="both"/>
        <w:rPr>
          <w:sz w:val="24"/>
          <w:szCs w:val="24"/>
        </w:rPr>
      </w:pPr>
      <w:r w:rsidRPr="00F431E1">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431E1" w:rsidRPr="00F431E1" w:rsidRDefault="00F431E1" w:rsidP="00F431E1">
      <w:pPr>
        <w:jc w:val="both"/>
        <w:rPr>
          <w:sz w:val="24"/>
          <w:szCs w:val="24"/>
        </w:rPr>
      </w:pPr>
      <w:r w:rsidRPr="00F431E1">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431E1" w:rsidRPr="00F431E1" w:rsidRDefault="00F431E1" w:rsidP="00F431E1">
      <w:pPr>
        <w:jc w:val="both"/>
        <w:rPr>
          <w:sz w:val="24"/>
          <w:szCs w:val="24"/>
        </w:rPr>
      </w:pPr>
      <w:r w:rsidRPr="00F431E1">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431E1" w:rsidRPr="00F431E1" w:rsidRDefault="00F431E1" w:rsidP="00F431E1">
      <w:pPr>
        <w:jc w:val="both"/>
        <w:rPr>
          <w:sz w:val="24"/>
          <w:szCs w:val="24"/>
        </w:rPr>
      </w:pPr>
      <w:r w:rsidRPr="00F431E1">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431E1" w:rsidRPr="00F431E1" w:rsidRDefault="00F431E1" w:rsidP="00F431E1">
      <w:pPr>
        <w:jc w:val="both"/>
        <w:rPr>
          <w:sz w:val="24"/>
          <w:szCs w:val="24"/>
        </w:rPr>
      </w:pPr>
      <w:r w:rsidRPr="00F431E1">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431E1" w:rsidRPr="00F431E1" w:rsidRDefault="00F431E1" w:rsidP="00F431E1">
      <w:pPr>
        <w:jc w:val="both"/>
        <w:rPr>
          <w:sz w:val="24"/>
          <w:szCs w:val="24"/>
        </w:rPr>
      </w:pPr>
      <w:r w:rsidRPr="00F431E1">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431E1" w:rsidRPr="00F431E1" w:rsidRDefault="00F431E1" w:rsidP="00F431E1">
      <w:pPr>
        <w:jc w:val="both"/>
        <w:rPr>
          <w:sz w:val="24"/>
          <w:szCs w:val="24"/>
        </w:rPr>
      </w:pPr>
      <w:r w:rsidRPr="00F431E1">
        <w:rPr>
          <w:sz w:val="24"/>
          <w:szCs w:val="24"/>
        </w:rPr>
        <w:t xml:space="preserve">       Модуль «Внешкольные мероприятия».</w:t>
      </w:r>
    </w:p>
    <w:p w:rsidR="00F431E1" w:rsidRPr="00F431E1" w:rsidRDefault="00F431E1" w:rsidP="00F431E1">
      <w:pPr>
        <w:jc w:val="both"/>
        <w:rPr>
          <w:sz w:val="24"/>
          <w:szCs w:val="24"/>
        </w:rPr>
      </w:pPr>
      <w:r w:rsidRPr="00F431E1">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общие внешкольные мероприятия, в том числе организуемые совместно с социальными партнёрами образовательной организации;</w:t>
      </w:r>
    </w:p>
    <w:p w:rsidR="00F431E1" w:rsidRPr="00F431E1" w:rsidRDefault="00F431E1" w:rsidP="00F431E1">
      <w:pPr>
        <w:jc w:val="both"/>
        <w:rPr>
          <w:sz w:val="24"/>
          <w:szCs w:val="24"/>
        </w:rPr>
      </w:pPr>
      <w:r w:rsidRPr="00F431E1">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431E1" w:rsidRPr="00F431E1" w:rsidRDefault="00F431E1" w:rsidP="00F431E1">
      <w:pPr>
        <w:jc w:val="both"/>
        <w:rPr>
          <w:sz w:val="24"/>
          <w:szCs w:val="24"/>
        </w:rPr>
      </w:pPr>
      <w:r w:rsidRPr="00F431E1">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431E1" w:rsidRPr="00F431E1" w:rsidRDefault="00F431E1" w:rsidP="00F431E1">
      <w:pPr>
        <w:jc w:val="both"/>
        <w:rPr>
          <w:sz w:val="24"/>
          <w:szCs w:val="24"/>
        </w:rPr>
      </w:pPr>
      <w:r w:rsidRPr="00F431E1">
        <w:rPr>
          <w:sz w:val="24"/>
          <w:szCs w:val="24"/>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sidRPr="00F431E1">
        <w:rPr>
          <w:sz w:val="24"/>
          <w:szCs w:val="24"/>
        </w:rPr>
        <w:t>биографий</w:t>
      </w:r>
      <w:proofErr w:type="gramEnd"/>
      <w:r w:rsidRPr="00F431E1">
        <w:rPr>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другие;</w:t>
      </w:r>
    </w:p>
    <w:p w:rsidR="00F431E1" w:rsidRPr="00F431E1" w:rsidRDefault="00F431E1" w:rsidP="00F431E1">
      <w:pPr>
        <w:jc w:val="both"/>
        <w:rPr>
          <w:sz w:val="24"/>
          <w:szCs w:val="24"/>
        </w:rPr>
      </w:pPr>
      <w:r w:rsidRPr="00F431E1">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431E1" w:rsidRPr="00F431E1" w:rsidRDefault="00F431E1" w:rsidP="00F431E1">
      <w:pPr>
        <w:jc w:val="both"/>
        <w:rPr>
          <w:sz w:val="24"/>
          <w:szCs w:val="24"/>
        </w:rPr>
      </w:pPr>
      <w:r w:rsidRPr="00F431E1">
        <w:rPr>
          <w:sz w:val="24"/>
          <w:szCs w:val="24"/>
        </w:rPr>
        <w:t xml:space="preserve">        Модуль «Организация предметно-пространственной среды».</w:t>
      </w:r>
    </w:p>
    <w:p w:rsidR="00F431E1" w:rsidRPr="00F431E1" w:rsidRDefault="00F431E1" w:rsidP="00F431E1">
      <w:pPr>
        <w:jc w:val="both"/>
        <w:rPr>
          <w:sz w:val="24"/>
          <w:szCs w:val="24"/>
        </w:rPr>
      </w:pPr>
      <w:r w:rsidRPr="00F431E1">
        <w:rPr>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w:t>
      </w:r>
      <w:r w:rsidRPr="00F431E1">
        <w:rPr>
          <w:sz w:val="24"/>
          <w:szCs w:val="24"/>
        </w:rPr>
        <w:lastRenderedPageBreak/>
        <w:t>позиции, имеющиеся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431E1" w:rsidRPr="00F431E1" w:rsidRDefault="00F431E1" w:rsidP="00F431E1">
      <w:pPr>
        <w:jc w:val="both"/>
        <w:rPr>
          <w:sz w:val="24"/>
          <w:szCs w:val="24"/>
        </w:rPr>
      </w:pPr>
      <w:r w:rsidRPr="00F431E1">
        <w:rPr>
          <w:sz w:val="24"/>
          <w:szCs w:val="24"/>
        </w:rPr>
        <w:t>организация и проведение церемоний поднятия (спуска) государственного флага Российской Федерации;</w:t>
      </w:r>
    </w:p>
    <w:p w:rsidR="00F431E1" w:rsidRPr="00F431E1" w:rsidRDefault="00F431E1" w:rsidP="00F431E1">
      <w:pPr>
        <w:jc w:val="both"/>
        <w:rPr>
          <w:sz w:val="24"/>
          <w:szCs w:val="24"/>
        </w:rPr>
      </w:pPr>
      <w:r w:rsidRPr="00F431E1">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431E1" w:rsidRPr="00F431E1" w:rsidRDefault="00F431E1" w:rsidP="00F431E1">
      <w:pPr>
        <w:jc w:val="both"/>
        <w:rPr>
          <w:sz w:val="24"/>
          <w:szCs w:val="24"/>
        </w:rPr>
      </w:pPr>
      <w:r w:rsidRPr="00F431E1">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431E1" w:rsidRPr="00F431E1" w:rsidRDefault="00F431E1" w:rsidP="00F431E1">
      <w:pPr>
        <w:jc w:val="both"/>
        <w:rPr>
          <w:sz w:val="24"/>
          <w:szCs w:val="24"/>
        </w:rPr>
      </w:pPr>
      <w:r w:rsidRPr="00F431E1">
        <w:rPr>
          <w:sz w:val="24"/>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431E1" w:rsidRPr="00F431E1" w:rsidRDefault="00F431E1" w:rsidP="00F431E1">
      <w:pPr>
        <w:jc w:val="both"/>
        <w:rPr>
          <w:sz w:val="24"/>
          <w:szCs w:val="24"/>
        </w:rPr>
      </w:pPr>
      <w:r w:rsidRPr="00F431E1">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F431E1" w:rsidRPr="00F431E1" w:rsidRDefault="00F431E1" w:rsidP="00F431E1">
      <w:pPr>
        <w:jc w:val="both"/>
        <w:rPr>
          <w:sz w:val="24"/>
          <w:szCs w:val="24"/>
        </w:rPr>
      </w:pPr>
      <w:r w:rsidRPr="00F431E1">
        <w:rPr>
          <w:sz w:val="24"/>
          <w:szCs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431E1" w:rsidRPr="00F431E1" w:rsidRDefault="00F431E1" w:rsidP="00F431E1">
      <w:pPr>
        <w:jc w:val="both"/>
        <w:rPr>
          <w:sz w:val="24"/>
          <w:szCs w:val="24"/>
        </w:rPr>
      </w:pPr>
      <w:r w:rsidRPr="00F431E1">
        <w:rPr>
          <w:sz w:val="24"/>
          <w:szCs w:val="24"/>
        </w:rPr>
        <w:t xml:space="preserve">подготовка и размещение регулярно сменяемых экспозиций </w:t>
      </w:r>
      <w:proofErr w:type="gramStart"/>
      <w:r w:rsidRPr="00F431E1">
        <w:rPr>
          <w:sz w:val="24"/>
          <w:szCs w:val="24"/>
        </w:rPr>
        <w:t>творческих работ</w:t>
      </w:r>
      <w:proofErr w:type="gramEnd"/>
      <w:r w:rsidRPr="00F431E1">
        <w:rPr>
          <w:sz w:val="24"/>
          <w:szCs w:val="24"/>
        </w:rPr>
        <w:t xml:space="preserve"> обучающихся в разных предметных областях, демонстрирующих их способности, знакомящих с работами друг друга;</w:t>
      </w:r>
    </w:p>
    <w:p w:rsidR="00F431E1" w:rsidRPr="00F431E1" w:rsidRDefault="00F431E1" w:rsidP="00F431E1">
      <w:pPr>
        <w:jc w:val="both"/>
        <w:rPr>
          <w:sz w:val="24"/>
          <w:szCs w:val="24"/>
        </w:rPr>
      </w:pPr>
      <w:r w:rsidRPr="00F431E1">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431E1" w:rsidRPr="00F431E1" w:rsidRDefault="00F431E1" w:rsidP="00F431E1">
      <w:pPr>
        <w:jc w:val="both"/>
        <w:rPr>
          <w:sz w:val="24"/>
          <w:szCs w:val="24"/>
        </w:rPr>
      </w:pPr>
      <w:r w:rsidRPr="00F431E1">
        <w:rPr>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F431E1" w:rsidRPr="00F431E1" w:rsidRDefault="00F431E1" w:rsidP="00F431E1">
      <w:pPr>
        <w:jc w:val="both"/>
        <w:rPr>
          <w:sz w:val="24"/>
          <w:szCs w:val="24"/>
        </w:rPr>
      </w:pPr>
      <w:r w:rsidRPr="00F431E1">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431E1" w:rsidRPr="00F431E1" w:rsidRDefault="00F431E1" w:rsidP="00F431E1">
      <w:pPr>
        <w:jc w:val="both"/>
        <w:rPr>
          <w:sz w:val="24"/>
          <w:szCs w:val="24"/>
        </w:rPr>
      </w:pPr>
      <w:r w:rsidRPr="00F431E1">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431E1" w:rsidRPr="00F431E1" w:rsidRDefault="00F431E1" w:rsidP="00F431E1">
      <w:pPr>
        <w:jc w:val="both"/>
        <w:rPr>
          <w:sz w:val="24"/>
          <w:szCs w:val="24"/>
        </w:rPr>
      </w:pPr>
      <w:r w:rsidRPr="00F431E1">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431E1" w:rsidRPr="00F431E1" w:rsidRDefault="00F431E1" w:rsidP="00F431E1">
      <w:pPr>
        <w:jc w:val="both"/>
        <w:rPr>
          <w:sz w:val="24"/>
          <w:szCs w:val="24"/>
        </w:rPr>
      </w:pPr>
      <w:r w:rsidRPr="00F431E1">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431E1" w:rsidRPr="00F431E1" w:rsidRDefault="00F431E1" w:rsidP="00F431E1">
      <w:pPr>
        <w:jc w:val="both"/>
        <w:rPr>
          <w:sz w:val="24"/>
          <w:szCs w:val="24"/>
        </w:rPr>
      </w:pPr>
      <w:r w:rsidRPr="00F431E1">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431E1" w:rsidRPr="00F431E1" w:rsidRDefault="00F431E1" w:rsidP="00F431E1">
      <w:pPr>
        <w:jc w:val="both"/>
        <w:rPr>
          <w:sz w:val="24"/>
          <w:szCs w:val="24"/>
        </w:rPr>
      </w:pPr>
      <w:r w:rsidRPr="00F431E1">
        <w:rPr>
          <w:sz w:val="24"/>
          <w:szCs w:val="24"/>
        </w:rPr>
        <w:t xml:space="preserve">        Модуль «Взаимодействие с родителями (законными представителями)».</w:t>
      </w:r>
    </w:p>
    <w:p w:rsidR="00F431E1" w:rsidRPr="00F431E1" w:rsidRDefault="00F431E1" w:rsidP="00F431E1">
      <w:pPr>
        <w:jc w:val="both"/>
        <w:rPr>
          <w:sz w:val="24"/>
          <w:szCs w:val="24"/>
        </w:rPr>
      </w:pPr>
      <w:r w:rsidRPr="00F431E1">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431E1" w:rsidRPr="00F431E1" w:rsidRDefault="00F431E1" w:rsidP="00F431E1">
      <w:pPr>
        <w:jc w:val="both"/>
        <w:rPr>
          <w:sz w:val="24"/>
          <w:szCs w:val="24"/>
        </w:rPr>
      </w:pPr>
      <w:r w:rsidRPr="00F431E1">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431E1" w:rsidRPr="00F431E1" w:rsidRDefault="00F431E1" w:rsidP="00F431E1">
      <w:pPr>
        <w:jc w:val="both"/>
        <w:rPr>
          <w:sz w:val="24"/>
          <w:szCs w:val="24"/>
        </w:rPr>
      </w:pPr>
      <w:r w:rsidRPr="00F431E1">
        <w:rPr>
          <w:sz w:val="24"/>
          <w:szCs w:val="24"/>
        </w:rPr>
        <w:t>родительские дни, в которые родители (законные представители) могут посещать уроки и внеурочные занятия;</w:t>
      </w:r>
    </w:p>
    <w:p w:rsidR="00F431E1" w:rsidRPr="00F431E1" w:rsidRDefault="00F431E1" w:rsidP="00F431E1">
      <w:pPr>
        <w:jc w:val="both"/>
        <w:rPr>
          <w:sz w:val="24"/>
          <w:szCs w:val="24"/>
        </w:rPr>
      </w:pPr>
      <w:r w:rsidRPr="00F431E1">
        <w:rPr>
          <w:sz w:val="24"/>
          <w:szCs w:val="24"/>
        </w:rPr>
        <w:t xml:space="preserve">работу семейных клубов, родительских гостиных, предоставляющих родителям (законным </w:t>
      </w:r>
      <w:r w:rsidRPr="00F431E1">
        <w:rPr>
          <w:sz w:val="24"/>
          <w:szCs w:val="24"/>
        </w:rPr>
        <w:lastRenderedPageBreak/>
        <w:t>представителям), педагогам и обучающимся площадку для совместного досуга и общения, с обсуждением актуальных вопросов воспитания;</w:t>
      </w:r>
    </w:p>
    <w:p w:rsidR="00F431E1" w:rsidRPr="00F431E1" w:rsidRDefault="00F431E1" w:rsidP="00F431E1">
      <w:pPr>
        <w:jc w:val="both"/>
        <w:rPr>
          <w:sz w:val="24"/>
          <w:szCs w:val="24"/>
        </w:rPr>
      </w:pPr>
      <w:r w:rsidRPr="00F431E1">
        <w:rPr>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431E1" w:rsidRPr="00F431E1" w:rsidRDefault="00F431E1" w:rsidP="00F431E1">
      <w:pPr>
        <w:jc w:val="both"/>
        <w:rPr>
          <w:sz w:val="24"/>
          <w:szCs w:val="24"/>
        </w:rPr>
      </w:pPr>
      <w:r w:rsidRPr="00F431E1">
        <w:rPr>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F431E1" w:rsidRPr="00F431E1" w:rsidRDefault="00F431E1" w:rsidP="00F431E1">
      <w:pPr>
        <w:jc w:val="both"/>
        <w:rPr>
          <w:sz w:val="24"/>
          <w:szCs w:val="24"/>
        </w:rPr>
      </w:pPr>
      <w:r w:rsidRPr="00F431E1">
        <w:rPr>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431E1" w:rsidRPr="00F431E1" w:rsidRDefault="00F431E1" w:rsidP="00F431E1">
      <w:pPr>
        <w:jc w:val="both"/>
        <w:rPr>
          <w:sz w:val="24"/>
          <w:szCs w:val="24"/>
        </w:rPr>
      </w:pPr>
      <w:r w:rsidRPr="00F431E1">
        <w:rPr>
          <w:sz w:val="24"/>
          <w:szCs w:val="24"/>
        </w:rPr>
        <w:t>привлечение родителей (законных представителей) к подготовке и проведению классных и общешкольных мероприятий;</w:t>
      </w:r>
    </w:p>
    <w:p w:rsidR="00F431E1" w:rsidRPr="00F431E1" w:rsidRDefault="00F431E1" w:rsidP="00F431E1">
      <w:pPr>
        <w:jc w:val="both"/>
        <w:rPr>
          <w:sz w:val="24"/>
          <w:szCs w:val="24"/>
        </w:rPr>
      </w:pPr>
      <w:r w:rsidRPr="00F431E1">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431E1" w:rsidRPr="00F431E1" w:rsidRDefault="00F431E1" w:rsidP="00F431E1">
      <w:pPr>
        <w:jc w:val="both"/>
        <w:rPr>
          <w:sz w:val="24"/>
          <w:szCs w:val="24"/>
        </w:rPr>
      </w:pPr>
      <w:r w:rsidRPr="00F431E1">
        <w:rPr>
          <w:sz w:val="24"/>
          <w:szCs w:val="24"/>
        </w:rPr>
        <w:t xml:space="preserve">      Модуль «Самоуправление».</w:t>
      </w:r>
    </w:p>
    <w:p w:rsidR="00F431E1" w:rsidRPr="00F431E1" w:rsidRDefault="00F431E1" w:rsidP="00F431E1">
      <w:pPr>
        <w:jc w:val="both"/>
        <w:rPr>
          <w:sz w:val="24"/>
          <w:szCs w:val="24"/>
        </w:rPr>
      </w:pPr>
      <w:r w:rsidRPr="00F431E1">
        <w:rPr>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организацию и деятельность органов ученического самоуправления (совет обучающихся или других), избранных обучающимися;</w:t>
      </w:r>
    </w:p>
    <w:p w:rsidR="00F431E1" w:rsidRPr="00F431E1" w:rsidRDefault="00F431E1" w:rsidP="00F431E1">
      <w:pPr>
        <w:jc w:val="both"/>
        <w:rPr>
          <w:sz w:val="24"/>
          <w:szCs w:val="24"/>
        </w:rPr>
      </w:pPr>
      <w:r w:rsidRPr="00F431E1">
        <w:rPr>
          <w:sz w:val="24"/>
          <w:szCs w:val="24"/>
        </w:rPr>
        <w:t xml:space="preserve">представление органами ученического самоуправления </w:t>
      </w:r>
      <w:proofErr w:type="gramStart"/>
      <w:r w:rsidRPr="00F431E1">
        <w:rPr>
          <w:sz w:val="24"/>
          <w:szCs w:val="24"/>
        </w:rPr>
        <w:t>интересов</w:t>
      </w:r>
      <w:proofErr w:type="gramEnd"/>
      <w:r w:rsidRPr="00F431E1">
        <w:rPr>
          <w:sz w:val="24"/>
          <w:szCs w:val="24"/>
        </w:rPr>
        <w:t xml:space="preserve"> обучающихся в процессе управления образовательной организацией;</w:t>
      </w:r>
    </w:p>
    <w:p w:rsidR="00F431E1" w:rsidRPr="00F431E1" w:rsidRDefault="00F431E1" w:rsidP="00F431E1">
      <w:pPr>
        <w:jc w:val="both"/>
        <w:rPr>
          <w:sz w:val="24"/>
          <w:szCs w:val="24"/>
        </w:rPr>
      </w:pPr>
      <w:r w:rsidRPr="00F431E1">
        <w:rPr>
          <w:sz w:val="24"/>
          <w:szCs w:val="24"/>
        </w:rPr>
        <w:t xml:space="preserve">защиту органами ученического самоуправления законных интересов и </w:t>
      </w:r>
      <w:proofErr w:type="gramStart"/>
      <w:r w:rsidRPr="00F431E1">
        <w:rPr>
          <w:sz w:val="24"/>
          <w:szCs w:val="24"/>
        </w:rPr>
        <w:t>прав</w:t>
      </w:r>
      <w:proofErr w:type="gramEnd"/>
      <w:r w:rsidRPr="00F431E1">
        <w:rPr>
          <w:sz w:val="24"/>
          <w:szCs w:val="24"/>
        </w:rPr>
        <w:t xml:space="preserve"> обучающихся;</w:t>
      </w:r>
    </w:p>
    <w:p w:rsidR="00F431E1" w:rsidRPr="00F431E1" w:rsidRDefault="00F431E1" w:rsidP="00F431E1">
      <w:pPr>
        <w:jc w:val="both"/>
        <w:rPr>
          <w:sz w:val="24"/>
          <w:szCs w:val="24"/>
        </w:rPr>
      </w:pPr>
      <w:r w:rsidRPr="00F431E1">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431E1" w:rsidRPr="00F431E1" w:rsidRDefault="00F431E1" w:rsidP="00F431E1">
      <w:pPr>
        <w:jc w:val="both"/>
        <w:rPr>
          <w:sz w:val="24"/>
          <w:szCs w:val="24"/>
        </w:rPr>
      </w:pPr>
      <w:r w:rsidRPr="00F431E1">
        <w:rPr>
          <w:sz w:val="24"/>
          <w:szCs w:val="24"/>
        </w:rPr>
        <w:t xml:space="preserve">        Модуль «Профилактика и безопасность».</w:t>
      </w:r>
    </w:p>
    <w:p w:rsidR="00F431E1" w:rsidRPr="00F431E1" w:rsidRDefault="00F431E1" w:rsidP="00F431E1">
      <w:pPr>
        <w:jc w:val="both"/>
        <w:rPr>
          <w:sz w:val="24"/>
          <w:szCs w:val="24"/>
        </w:rPr>
      </w:pPr>
      <w:r w:rsidRPr="00F431E1">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F431E1" w:rsidRPr="00F431E1" w:rsidRDefault="00F431E1" w:rsidP="00F431E1">
      <w:pPr>
        <w:jc w:val="both"/>
        <w:rPr>
          <w:sz w:val="24"/>
          <w:szCs w:val="24"/>
        </w:rPr>
      </w:pPr>
      <w:r w:rsidRPr="00F431E1">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431E1" w:rsidRPr="00F431E1" w:rsidRDefault="00F431E1" w:rsidP="00F431E1">
      <w:pPr>
        <w:jc w:val="both"/>
        <w:rPr>
          <w:sz w:val="24"/>
          <w:szCs w:val="24"/>
        </w:rPr>
      </w:pPr>
      <w:r w:rsidRPr="00F431E1">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431E1" w:rsidRPr="00F431E1" w:rsidRDefault="00F431E1" w:rsidP="00F431E1">
      <w:pPr>
        <w:jc w:val="both"/>
        <w:rPr>
          <w:sz w:val="24"/>
          <w:szCs w:val="24"/>
        </w:rPr>
      </w:pPr>
      <w:r w:rsidRPr="00F431E1">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431E1" w:rsidRPr="00F431E1" w:rsidRDefault="00F431E1" w:rsidP="00F431E1">
      <w:pPr>
        <w:jc w:val="both"/>
        <w:rPr>
          <w:sz w:val="24"/>
          <w:szCs w:val="24"/>
        </w:rPr>
      </w:pPr>
      <w:r w:rsidRPr="00F431E1">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431E1" w:rsidRPr="00F431E1" w:rsidRDefault="00F431E1" w:rsidP="00F431E1">
      <w:pPr>
        <w:jc w:val="both"/>
        <w:rPr>
          <w:sz w:val="24"/>
          <w:szCs w:val="24"/>
        </w:rPr>
      </w:pPr>
      <w:r w:rsidRPr="00F431E1">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431E1" w:rsidRPr="00F431E1" w:rsidRDefault="00F431E1" w:rsidP="00F431E1">
      <w:pPr>
        <w:jc w:val="both"/>
        <w:rPr>
          <w:sz w:val="24"/>
          <w:szCs w:val="24"/>
        </w:rPr>
      </w:pPr>
      <w:r w:rsidRPr="00F431E1">
        <w:rPr>
          <w:sz w:val="24"/>
          <w:szCs w:val="24"/>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F431E1" w:rsidRPr="00F431E1" w:rsidRDefault="00F431E1" w:rsidP="00F431E1">
      <w:pPr>
        <w:jc w:val="both"/>
        <w:rPr>
          <w:sz w:val="24"/>
          <w:szCs w:val="24"/>
        </w:rPr>
      </w:pPr>
      <w:r w:rsidRPr="00F431E1">
        <w:rPr>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F431E1">
        <w:rPr>
          <w:sz w:val="24"/>
          <w:szCs w:val="24"/>
        </w:rPr>
        <w:t>маргинальных групп</w:t>
      </w:r>
      <w:proofErr w:type="gramEnd"/>
      <w:r w:rsidRPr="00F431E1">
        <w:rPr>
          <w:sz w:val="24"/>
          <w:szCs w:val="24"/>
        </w:rPr>
        <w:t xml:space="preserve"> обучающихся (оставивших обучение, криминальной направленности, с агрессивным поведением и других);</w:t>
      </w:r>
    </w:p>
    <w:p w:rsidR="00F431E1" w:rsidRPr="00F431E1" w:rsidRDefault="00F431E1" w:rsidP="00F431E1">
      <w:pPr>
        <w:jc w:val="both"/>
        <w:rPr>
          <w:sz w:val="24"/>
          <w:szCs w:val="24"/>
        </w:rPr>
      </w:pPr>
      <w:r w:rsidRPr="00F431E1">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F431E1" w:rsidRPr="00F431E1" w:rsidRDefault="00F431E1" w:rsidP="00F431E1">
      <w:pPr>
        <w:jc w:val="both"/>
        <w:rPr>
          <w:sz w:val="24"/>
          <w:szCs w:val="24"/>
        </w:rPr>
      </w:pPr>
      <w:r w:rsidRPr="00F431E1">
        <w:rPr>
          <w:sz w:val="24"/>
          <w:szCs w:val="24"/>
        </w:rPr>
        <w:t xml:space="preserve">        Модуль «Социальное партнёрство».</w:t>
      </w:r>
    </w:p>
    <w:p w:rsidR="00F431E1" w:rsidRPr="00F431E1" w:rsidRDefault="00F431E1" w:rsidP="00F431E1">
      <w:pPr>
        <w:jc w:val="both"/>
        <w:rPr>
          <w:sz w:val="24"/>
          <w:szCs w:val="24"/>
        </w:rPr>
      </w:pPr>
      <w:r w:rsidRPr="00F431E1">
        <w:rPr>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431E1" w:rsidRPr="00F431E1" w:rsidRDefault="00F431E1" w:rsidP="00F431E1">
      <w:pPr>
        <w:jc w:val="both"/>
        <w:rPr>
          <w:sz w:val="24"/>
          <w:szCs w:val="24"/>
        </w:rPr>
      </w:pPr>
      <w:r w:rsidRPr="00F431E1">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431E1" w:rsidRPr="00F431E1" w:rsidRDefault="00F431E1" w:rsidP="00F431E1">
      <w:pPr>
        <w:jc w:val="both"/>
        <w:rPr>
          <w:sz w:val="24"/>
          <w:szCs w:val="24"/>
        </w:rPr>
      </w:pPr>
      <w:r w:rsidRPr="00F431E1">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F431E1" w:rsidRPr="00F431E1" w:rsidRDefault="00F431E1" w:rsidP="00F431E1">
      <w:pPr>
        <w:jc w:val="both"/>
        <w:rPr>
          <w:sz w:val="24"/>
          <w:szCs w:val="24"/>
        </w:rPr>
      </w:pPr>
      <w:r w:rsidRPr="00F431E1">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431E1" w:rsidRPr="00F431E1" w:rsidRDefault="00F431E1" w:rsidP="00F431E1">
      <w:pPr>
        <w:jc w:val="both"/>
        <w:rPr>
          <w:sz w:val="24"/>
          <w:szCs w:val="24"/>
        </w:rPr>
      </w:pPr>
      <w:r w:rsidRPr="00F431E1">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431E1" w:rsidRPr="00F431E1" w:rsidRDefault="00F431E1" w:rsidP="00F431E1">
      <w:pPr>
        <w:jc w:val="both"/>
        <w:rPr>
          <w:sz w:val="24"/>
          <w:szCs w:val="24"/>
        </w:rPr>
      </w:pPr>
      <w:r w:rsidRPr="00F431E1">
        <w:rPr>
          <w:sz w:val="24"/>
          <w:szCs w:val="24"/>
        </w:rPr>
        <w:t xml:space="preserve">        Модуль «Профориентация».</w:t>
      </w:r>
    </w:p>
    <w:p w:rsidR="00F431E1" w:rsidRPr="00F431E1" w:rsidRDefault="00F431E1" w:rsidP="00F431E1">
      <w:pPr>
        <w:jc w:val="both"/>
        <w:rPr>
          <w:sz w:val="24"/>
          <w:szCs w:val="24"/>
        </w:rPr>
      </w:pPr>
      <w:r w:rsidRPr="00F431E1">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F431E1" w:rsidRPr="00F431E1" w:rsidRDefault="00F431E1" w:rsidP="00F431E1">
      <w:pPr>
        <w:jc w:val="both"/>
        <w:rPr>
          <w:sz w:val="24"/>
          <w:szCs w:val="24"/>
        </w:rPr>
      </w:pPr>
      <w:r w:rsidRPr="00F431E1">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431E1" w:rsidRPr="00F431E1" w:rsidRDefault="00F431E1" w:rsidP="00F431E1">
      <w:pPr>
        <w:jc w:val="both"/>
        <w:rPr>
          <w:sz w:val="24"/>
          <w:szCs w:val="24"/>
        </w:rPr>
      </w:pPr>
      <w:r w:rsidRPr="00F431E1">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431E1" w:rsidRPr="00F431E1" w:rsidRDefault="00F431E1" w:rsidP="00F431E1">
      <w:pPr>
        <w:jc w:val="both"/>
        <w:rPr>
          <w:sz w:val="24"/>
          <w:szCs w:val="24"/>
        </w:rPr>
      </w:pPr>
      <w:r w:rsidRPr="00F431E1">
        <w:rPr>
          <w:sz w:val="24"/>
          <w:szCs w:val="24"/>
        </w:rPr>
        <w:t>экскурсии на предприятия, в организации, дающие начальные представления о существующих профессиях и условиях работы;</w:t>
      </w:r>
    </w:p>
    <w:p w:rsidR="00F431E1" w:rsidRPr="00F431E1" w:rsidRDefault="00F431E1" w:rsidP="00F431E1">
      <w:pPr>
        <w:jc w:val="both"/>
        <w:rPr>
          <w:sz w:val="24"/>
          <w:szCs w:val="24"/>
        </w:rPr>
      </w:pPr>
      <w:r w:rsidRPr="00F431E1">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431E1" w:rsidRPr="00F431E1" w:rsidRDefault="00F431E1" w:rsidP="00F431E1">
      <w:pPr>
        <w:jc w:val="both"/>
        <w:rPr>
          <w:sz w:val="24"/>
          <w:szCs w:val="24"/>
        </w:rPr>
      </w:pPr>
      <w:r w:rsidRPr="00F431E1">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431E1" w:rsidRPr="00F431E1" w:rsidRDefault="00F431E1" w:rsidP="00F431E1">
      <w:pPr>
        <w:jc w:val="both"/>
        <w:rPr>
          <w:sz w:val="24"/>
          <w:szCs w:val="24"/>
        </w:rPr>
      </w:pPr>
      <w:r w:rsidRPr="00F431E1">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431E1" w:rsidRPr="00F431E1" w:rsidRDefault="00F431E1" w:rsidP="00F431E1">
      <w:pPr>
        <w:jc w:val="both"/>
        <w:rPr>
          <w:sz w:val="24"/>
          <w:szCs w:val="24"/>
        </w:rPr>
      </w:pPr>
      <w:r w:rsidRPr="00F431E1">
        <w:rPr>
          <w:sz w:val="24"/>
          <w:szCs w:val="24"/>
        </w:rPr>
        <w:t>участие в работе всероссийских профориентационных проектов;</w:t>
      </w:r>
    </w:p>
    <w:p w:rsidR="00F431E1" w:rsidRPr="00F431E1" w:rsidRDefault="00F431E1" w:rsidP="00F431E1">
      <w:pPr>
        <w:jc w:val="both"/>
        <w:rPr>
          <w:sz w:val="24"/>
          <w:szCs w:val="24"/>
        </w:rPr>
      </w:pPr>
      <w:r w:rsidRPr="00F431E1">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431E1" w:rsidRPr="00F431E1" w:rsidRDefault="00F431E1" w:rsidP="00F431E1">
      <w:pPr>
        <w:jc w:val="both"/>
        <w:rPr>
          <w:sz w:val="24"/>
          <w:szCs w:val="24"/>
        </w:rPr>
      </w:pPr>
      <w:r w:rsidRPr="00F431E1">
        <w:rPr>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F431E1" w:rsidRPr="00F431E1" w:rsidRDefault="00F431E1" w:rsidP="00F431E1">
      <w:pPr>
        <w:jc w:val="both"/>
        <w:rPr>
          <w:sz w:val="24"/>
          <w:szCs w:val="24"/>
        </w:rPr>
      </w:pPr>
      <w:r w:rsidRPr="00F431E1">
        <w:rPr>
          <w:sz w:val="24"/>
          <w:szCs w:val="24"/>
        </w:rPr>
        <w:t xml:space="preserve">       Организационный раздел.</w:t>
      </w:r>
    </w:p>
    <w:p w:rsidR="00F431E1" w:rsidRPr="00F431E1" w:rsidRDefault="00F431E1" w:rsidP="00F431E1">
      <w:pPr>
        <w:jc w:val="both"/>
        <w:rPr>
          <w:sz w:val="24"/>
          <w:szCs w:val="24"/>
        </w:rPr>
      </w:pPr>
      <w:r w:rsidRPr="00F431E1">
        <w:rPr>
          <w:sz w:val="24"/>
          <w:szCs w:val="24"/>
        </w:rPr>
        <w:lastRenderedPageBreak/>
        <w:t xml:space="preserve">       Кадровое обеспечение.</w:t>
      </w:r>
    </w:p>
    <w:p w:rsidR="00F431E1" w:rsidRPr="00F431E1" w:rsidRDefault="00F431E1" w:rsidP="00F431E1">
      <w:pPr>
        <w:jc w:val="both"/>
        <w:rPr>
          <w:sz w:val="24"/>
          <w:szCs w:val="24"/>
        </w:rPr>
      </w:pPr>
      <w:r w:rsidRPr="00F431E1">
        <w:rPr>
          <w:sz w:val="24"/>
          <w:szCs w:val="24"/>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F431E1" w:rsidRPr="00F431E1" w:rsidRDefault="00F431E1" w:rsidP="00F431E1">
      <w:pPr>
        <w:jc w:val="both"/>
        <w:rPr>
          <w:sz w:val="24"/>
          <w:szCs w:val="24"/>
        </w:rPr>
      </w:pPr>
      <w:r w:rsidRPr="00F431E1">
        <w:rPr>
          <w:sz w:val="24"/>
          <w:szCs w:val="24"/>
        </w:rPr>
        <w:t xml:space="preserve">       Нормативно-методическое обеспечение.</w:t>
      </w:r>
    </w:p>
    <w:p w:rsidR="00F431E1" w:rsidRPr="00F431E1" w:rsidRDefault="00F431E1" w:rsidP="00F431E1">
      <w:pPr>
        <w:jc w:val="both"/>
        <w:rPr>
          <w:sz w:val="24"/>
          <w:szCs w:val="24"/>
        </w:rPr>
      </w:pPr>
      <w:r w:rsidRPr="00F431E1">
        <w:rPr>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431E1" w:rsidRPr="00F431E1" w:rsidRDefault="00F431E1" w:rsidP="00F431E1">
      <w:pPr>
        <w:jc w:val="both"/>
        <w:rPr>
          <w:sz w:val="24"/>
          <w:szCs w:val="24"/>
        </w:rPr>
      </w:pPr>
      <w:r w:rsidRPr="00F431E1">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F431E1" w:rsidRPr="00F431E1" w:rsidRDefault="00F431E1" w:rsidP="00F431E1">
      <w:pPr>
        <w:jc w:val="both"/>
        <w:rPr>
          <w:sz w:val="24"/>
          <w:szCs w:val="24"/>
        </w:rPr>
      </w:pPr>
      <w:r w:rsidRPr="00F431E1">
        <w:rPr>
          <w:sz w:val="24"/>
          <w:szCs w:val="24"/>
        </w:rPr>
        <w:t xml:space="preserve">        Требования к условиям работы с обучающимися с особыми образовательными потребностями.</w:t>
      </w:r>
    </w:p>
    <w:p w:rsidR="00F431E1" w:rsidRPr="00F431E1" w:rsidRDefault="00F431E1" w:rsidP="00F431E1">
      <w:pPr>
        <w:jc w:val="both"/>
        <w:rPr>
          <w:sz w:val="24"/>
          <w:szCs w:val="24"/>
        </w:rPr>
      </w:pPr>
      <w:r w:rsidRPr="00F431E1">
        <w:rPr>
          <w:sz w:val="24"/>
          <w:szCs w:val="24"/>
        </w:rPr>
        <w:t xml:space="preserve">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F431E1" w:rsidRPr="00F431E1" w:rsidRDefault="00F431E1" w:rsidP="00F431E1">
      <w:pPr>
        <w:jc w:val="both"/>
        <w:rPr>
          <w:sz w:val="24"/>
          <w:szCs w:val="24"/>
        </w:rPr>
      </w:pPr>
      <w:r w:rsidRPr="00F431E1">
        <w:rPr>
          <w:sz w:val="24"/>
          <w:szCs w:val="24"/>
        </w:rPr>
        <w:t xml:space="preserve">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431E1" w:rsidRPr="00F431E1" w:rsidRDefault="00F431E1" w:rsidP="00F431E1">
      <w:pPr>
        <w:jc w:val="both"/>
        <w:rPr>
          <w:sz w:val="24"/>
          <w:szCs w:val="24"/>
        </w:rPr>
      </w:pPr>
      <w:r w:rsidRPr="00F431E1">
        <w:rPr>
          <w:sz w:val="24"/>
          <w:szCs w:val="24"/>
        </w:rPr>
        <w:t xml:space="preserve">        Особыми задачами воспитания обучающихся с особыми образовательными потребностями являются:</w:t>
      </w:r>
    </w:p>
    <w:p w:rsidR="00F431E1" w:rsidRPr="00F431E1" w:rsidRDefault="00F431E1" w:rsidP="00F431E1">
      <w:pPr>
        <w:jc w:val="both"/>
        <w:rPr>
          <w:sz w:val="24"/>
          <w:szCs w:val="24"/>
        </w:rPr>
      </w:pPr>
      <w:r w:rsidRPr="00F431E1">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431E1" w:rsidRPr="00F431E1" w:rsidRDefault="00F431E1" w:rsidP="00F431E1">
      <w:pPr>
        <w:jc w:val="both"/>
        <w:rPr>
          <w:sz w:val="24"/>
          <w:szCs w:val="24"/>
        </w:rPr>
      </w:pPr>
      <w:r w:rsidRPr="00F431E1">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F431E1" w:rsidRPr="00F431E1" w:rsidRDefault="00F431E1" w:rsidP="00F431E1">
      <w:pPr>
        <w:jc w:val="both"/>
        <w:rPr>
          <w:sz w:val="24"/>
          <w:szCs w:val="24"/>
        </w:rPr>
      </w:pPr>
      <w:r w:rsidRPr="00F431E1">
        <w:rPr>
          <w:sz w:val="24"/>
          <w:szCs w:val="24"/>
        </w:rPr>
        <w:t>построение воспитательной деятельности с учётом индивидуальных особенностей и возможностей каждого обучающегося;</w:t>
      </w:r>
    </w:p>
    <w:p w:rsidR="00F431E1" w:rsidRPr="00F431E1" w:rsidRDefault="00F431E1" w:rsidP="00F431E1">
      <w:pPr>
        <w:jc w:val="both"/>
        <w:rPr>
          <w:sz w:val="24"/>
          <w:szCs w:val="24"/>
        </w:rPr>
      </w:pPr>
      <w:r w:rsidRPr="00F431E1">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431E1" w:rsidRPr="00F431E1" w:rsidRDefault="00F431E1" w:rsidP="00F431E1">
      <w:pPr>
        <w:jc w:val="both"/>
        <w:rPr>
          <w:sz w:val="24"/>
          <w:szCs w:val="24"/>
        </w:rPr>
      </w:pPr>
      <w:r w:rsidRPr="00F431E1">
        <w:rPr>
          <w:sz w:val="24"/>
          <w:szCs w:val="24"/>
        </w:rPr>
        <w:t xml:space="preserve">        При организации воспитания обучающихся с особыми образовательными потребностями необходимо ориентироваться на:</w:t>
      </w:r>
    </w:p>
    <w:p w:rsidR="00F431E1" w:rsidRPr="00F431E1" w:rsidRDefault="00F431E1" w:rsidP="00F431E1">
      <w:pPr>
        <w:jc w:val="both"/>
        <w:rPr>
          <w:sz w:val="24"/>
          <w:szCs w:val="24"/>
        </w:rPr>
      </w:pPr>
      <w:r w:rsidRPr="00F431E1">
        <w:rPr>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F431E1" w:rsidRPr="00F431E1" w:rsidRDefault="00F431E1" w:rsidP="00F431E1">
      <w:pPr>
        <w:jc w:val="both"/>
        <w:rPr>
          <w:sz w:val="24"/>
          <w:szCs w:val="24"/>
        </w:rPr>
      </w:pPr>
      <w:r w:rsidRPr="00F431E1">
        <w:rPr>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431E1" w:rsidRPr="00F431E1" w:rsidRDefault="00F431E1" w:rsidP="00F431E1">
      <w:pPr>
        <w:jc w:val="both"/>
        <w:rPr>
          <w:sz w:val="24"/>
          <w:szCs w:val="24"/>
        </w:rPr>
      </w:pPr>
      <w:r w:rsidRPr="00F431E1">
        <w:rPr>
          <w:sz w:val="24"/>
          <w:szCs w:val="24"/>
        </w:rPr>
        <w:t xml:space="preserve">личностно-ориентированный подход в организации </w:t>
      </w:r>
      <w:proofErr w:type="gramStart"/>
      <w:r w:rsidRPr="00F431E1">
        <w:rPr>
          <w:sz w:val="24"/>
          <w:szCs w:val="24"/>
        </w:rPr>
        <w:t>всех видов деятельности</w:t>
      </w:r>
      <w:proofErr w:type="gramEnd"/>
      <w:r w:rsidRPr="00F431E1">
        <w:rPr>
          <w:sz w:val="24"/>
          <w:szCs w:val="24"/>
        </w:rPr>
        <w:t xml:space="preserve"> обучающихся с особыми образовательными потребностями.</w:t>
      </w:r>
    </w:p>
    <w:p w:rsidR="00F431E1" w:rsidRPr="00F431E1" w:rsidRDefault="00F431E1" w:rsidP="00F431E1">
      <w:pPr>
        <w:jc w:val="both"/>
        <w:rPr>
          <w:sz w:val="24"/>
          <w:szCs w:val="24"/>
        </w:rPr>
      </w:pPr>
      <w:r w:rsidRPr="00F431E1">
        <w:rPr>
          <w:sz w:val="24"/>
          <w:szCs w:val="24"/>
        </w:rPr>
        <w:t xml:space="preserve">        Система поощрения социальной успешности и проявлений активной жизненной позиции обучающихся.</w:t>
      </w:r>
    </w:p>
    <w:p w:rsidR="00F431E1" w:rsidRPr="00F431E1" w:rsidRDefault="00F431E1" w:rsidP="00F431E1">
      <w:pPr>
        <w:jc w:val="both"/>
        <w:rPr>
          <w:sz w:val="24"/>
          <w:szCs w:val="24"/>
        </w:rPr>
      </w:pPr>
      <w:r w:rsidRPr="00F431E1">
        <w:rPr>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F431E1" w:rsidRPr="00F431E1" w:rsidRDefault="00F431E1" w:rsidP="00F431E1">
      <w:pPr>
        <w:jc w:val="both"/>
        <w:rPr>
          <w:sz w:val="24"/>
          <w:szCs w:val="24"/>
        </w:rPr>
      </w:pPr>
      <w:r w:rsidRPr="00F431E1">
        <w:rPr>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F431E1" w:rsidRPr="00F431E1" w:rsidRDefault="00F431E1" w:rsidP="00F431E1">
      <w:pPr>
        <w:jc w:val="both"/>
        <w:rPr>
          <w:sz w:val="24"/>
          <w:szCs w:val="24"/>
        </w:rPr>
      </w:pPr>
      <w:r w:rsidRPr="00F431E1">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431E1" w:rsidRPr="00F431E1" w:rsidRDefault="00F431E1" w:rsidP="00F431E1">
      <w:pPr>
        <w:jc w:val="both"/>
        <w:rPr>
          <w:sz w:val="24"/>
          <w:szCs w:val="24"/>
        </w:rPr>
      </w:pPr>
      <w:r w:rsidRPr="00F431E1">
        <w:rPr>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F431E1" w:rsidRPr="00F431E1" w:rsidRDefault="00F431E1" w:rsidP="00F431E1">
      <w:pPr>
        <w:jc w:val="both"/>
        <w:rPr>
          <w:sz w:val="24"/>
          <w:szCs w:val="24"/>
        </w:rPr>
      </w:pPr>
      <w:r w:rsidRPr="00F431E1">
        <w:rPr>
          <w:sz w:val="24"/>
          <w:szCs w:val="24"/>
        </w:rPr>
        <w:t xml:space="preserve">прозрачности правил поощрения (наличие положения о награждениях, неукоснительное следование </w:t>
      </w:r>
      <w:r w:rsidRPr="00F431E1">
        <w:rPr>
          <w:sz w:val="24"/>
          <w:szCs w:val="24"/>
        </w:rPr>
        <w:lastRenderedPageBreak/>
        <w:t>порядку, зафиксированному в этом документе, соблюдение справедливости при выдвижении кандидатур);</w:t>
      </w:r>
    </w:p>
    <w:p w:rsidR="00F431E1" w:rsidRPr="00F431E1" w:rsidRDefault="00F431E1" w:rsidP="00F431E1">
      <w:pPr>
        <w:jc w:val="both"/>
        <w:rPr>
          <w:sz w:val="24"/>
          <w:szCs w:val="24"/>
        </w:rPr>
      </w:pPr>
      <w:r w:rsidRPr="00F431E1">
        <w:rPr>
          <w:sz w:val="24"/>
          <w:szCs w:val="24"/>
        </w:rPr>
        <w:t>регулирования частоты награждений (недопущение избыточности в поощрениях, чрезмерно больших групп поощряемых и другое);</w:t>
      </w:r>
    </w:p>
    <w:p w:rsidR="00F431E1" w:rsidRPr="00F431E1" w:rsidRDefault="00F431E1" w:rsidP="00F431E1">
      <w:pPr>
        <w:jc w:val="both"/>
        <w:rPr>
          <w:sz w:val="24"/>
          <w:szCs w:val="24"/>
        </w:rPr>
      </w:pPr>
      <w:r w:rsidRPr="00F431E1">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431E1" w:rsidRPr="00F431E1" w:rsidRDefault="00F431E1" w:rsidP="00F431E1">
      <w:pPr>
        <w:jc w:val="both"/>
        <w:rPr>
          <w:sz w:val="24"/>
          <w:szCs w:val="24"/>
        </w:rPr>
      </w:pPr>
      <w:r w:rsidRPr="00F431E1">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F431E1" w:rsidRPr="00F431E1" w:rsidRDefault="00F431E1" w:rsidP="00F431E1">
      <w:pPr>
        <w:jc w:val="both"/>
        <w:rPr>
          <w:sz w:val="24"/>
          <w:szCs w:val="24"/>
        </w:rPr>
      </w:pPr>
      <w:r w:rsidRPr="00F431E1">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F431E1" w:rsidRPr="00F431E1" w:rsidRDefault="00F431E1" w:rsidP="00F431E1">
      <w:pPr>
        <w:jc w:val="both"/>
        <w:rPr>
          <w:sz w:val="24"/>
          <w:szCs w:val="24"/>
        </w:rPr>
      </w:pPr>
      <w:r w:rsidRPr="00F431E1">
        <w:rPr>
          <w:sz w:val="24"/>
          <w:szCs w:val="24"/>
        </w:rPr>
        <w:t xml:space="preserve">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431E1" w:rsidRPr="00F431E1" w:rsidRDefault="00F431E1" w:rsidP="00F431E1">
      <w:pPr>
        <w:jc w:val="both"/>
        <w:rPr>
          <w:sz w:val="24"/>
          <w:szCs w:val="24"/>
        </w:rPr>
      </w:pPr>
      <w:r w:rsidRPr="00F431E1">
        <w:rPr>
          <w:sz w:val="24"/>
          <w:szCs w:val="24"/>
        </w:rPr>
        <w:t xml:space="preserve">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F431E1" w:rsidRPr="00F431E1" w:rsidRDefault="00F431E1" w:rsidP="00F431E1">
      <w:pPr>
        <w:jc w:val="both"/>
        <w:rPr>
          <w:sz w:val="24"/>
          <w:szCs w:val="24"/>
        </w:rPr>
      </w:pPr>
      <w:r w:rsidRPr="00F431E1">
        <w:rPr>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431E1" w:rsidRPr="00F431E1" w:rsidRDefault="00F431E1" w:rsidP="00F431E1">
      <w:pPr>
        <w:jc w:val="both"/>
        <w:rPr>
          <w:sz w:val="24"/>
          <w:szCs w:val="24"/>
        </w:rPr>
      </w:pPr>
      <w:r w:rsidRPr="00F431E1">
        <w:rPr>
          <w:sz w:val="24"/>
          <w:szCs w:val="24"/>
        </w:rPr>
        <w:t xml:space="preserve">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F431E1" w:rsidRPr="00F431E1" w:rsidRDefault="00F431E1" w:rsidP="00F431E1">
      <w:pPr>
        <w:jc w:val="both"/>
        <w:rPr>
          <w:sz w:val="24"/>
          <w:szCs w:val="24"/>
        </w:rPr>
      </w:pPr>
      <w:r w:rsidRPr="00F431E1">
        <w:rPr>
          <w:sz w:val="24"/>
          <w:szCs w:val="24"/>
        </w:rPr>
        <w:t xml:space="preserve">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431E1" w:rsidRPr="00F431E1" w:rsidRDefault="00F431E1" w:rsidP="00F431E1">
      <w:pPr>
        <w:jc w:val="both"/>
        <w:rPr>
          <w:sz w:val="24"/>
          <w:szCs w:val="24"/>
        </w:rPr>
      </w:pPr>
      <w:r w:rsidRPr="00F431E1">
        <w:rPr>
          <w:sz w:val="24"/>
          <w:szCs w:val="24"/>
        </w:rPr>
        <w:t>Благотворительность предусматривает публичную презентацию благотворителей и их деятельности.</w:t>
      </w:r>
    </w:p>
    <w:p w:rsidR="00F431E1" w:rsidRPr="00F431E1" w:rsidRDefault="00F431E1" w:rsidP="00F431E1">
      <w:pPr>
        <w:jc w:val="both"/>
        <w:rPr>
          <w:sz w:val="24"/>
          <w:szCs w:val="24"/>
        </w:rPr>
      </w:pPr>
      <w:r w:rsidRPr="00F431E1">
        <w:rPr>
          <w:sz w:val="24"/>
          <w:szCs w:val="24"/>
        </w:rPr>
        <w:t xml:space="preserve">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431E1" w:rsidRPr="00F431E1" w:rsidRDefault="00F431E1" w:rsidP="00F431E1">
      <w:pPr>
        <w:jc w:val="both"/>
        <w:rPr>
          <w:sz w:val="24"/>
          <w:szCs w:val="24"/>
        </w:rPr>
      </w:pPr>
      <w:r w:rsidRPr="00F431E1">
        <w:rPr>
          <w:sz w:val="24"/>
          <w:szCs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w:t>
      </w:r>
      <w:r w:rsidR="007F1D2C">
        <w:rPr>
          <w:sz w:val="24"/>
          <w:szCs w:val="24"/>
        </w:rPr>
        <w:t>разования, установленными ФГОС С</w:t>
      </w:r>
      <w:r w:rsidRPr="00F431E1">
        <w:rPr>
          <w:sz w:val="24"/>
          <w:szCs w:val="24"/>
        </w:rPr>
        <w:t>ОО.</w:t>
      </w:r>
    </w:p>
    <w:p w:rsidR="00F431E1" w:rsidRPr="00F431E1" w:rsidRDefault="00F431E1" w:rsidP="00F431E1">
      <w:pPr>
        <w:jc w:val="both"/>
        <w:rPr>
          <w:sz w:val="24"/>
          <w:szCs w:val="24"/>
        </w:rPr>
      </w:pPr>
      <w:r w:rsidRPr="00F431E1">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431E1" w:rsidRPr="00F431E1" w:rsidRDefault="00F431E1" w:rsidP="00F431E1">
      <w:pPr>
        <w:jc w:val="both"/>
        <w:rPr>
          <w:sz w:val="24"/>
          <w:szCs w:val="24"/>
        </w:rPr>
      </w:pPr>
      <w:r w:rsidRPr="00F431E1">
        <w:rPr>
          <w:sz w:val="24"/>
          <w:szCs w:val="24"/>
        </w:rPr>
        <w:t>Планирование анализа воспитательного процесса включается в календарный план воспитательной работы.</w:t>
      </w:r>
    </w:p>
    <w:p w:rsidR="00F431E1" w:rsidRPr="00F431E1" w:rsidRDefault="00F431E1" w:rsidP="00F431E1">
      <w:pPr>
        <w:jc w:val="both"/>
        <w:rPr>
          <w:sz w:val="24"/>
          <w:szCs w:val="24"/>
        </w:rPr>
      </w:pPr>
      <w:r w:rsidRPr="00F431E1">
        <w:rPr>
          <w:sz w:val="24"/>
          <w:szCs w:val="24"/>
        </w:rPr>
        <w:t xml:space="preserve">       Основные принципы самоанализа воспитательной работы:</w:t>
      </w:r>
    </w:p>
    <w:p w:rsidR="00F431E1" w:rsidRPr="00F431E1" w:rsidRDefault="00F431E1" w:rsidP="00F431E1">
      <w:pPr>
        <w:jc w:val="both"/>
        <w:rPr>
          <w:sz w:val="24"/>
          <w:szCs w:val="24"/>
        </w:rPr>
      </w:pPr>
      <w:r w:rsidRPr="00F431E1">
        <w:rPr>
          <w:sz w:val="24"/>
          <w:szCs w:val="24"/>
        </w:rPr>
        <w:t>взаимное уважение всех участников образовательных отношений;</w:t>
      </w:r>
    </w:p>
    <w:p w:rsidR="00F431E1" w:rsidRPr="00F431E1" w:rsidRDefault="00F431E1" w:rsidP="00F431E1">
      <w:pPr>
        <w:jc w:val="both"/>
        <w:rPr>
          <w:sz w:val="24"/>
          <w:szCs w:val="24"/>
        </w:rPr>
      </w:pPr>
      <w:r w:rsidRPr="00F431E1">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431E1" w:rsidRPr="00F431E1" w:rsidRDefault="00F431E1" w:rsidP="00F431E1">
      <w:pPr>
        <w:jc w:val="both"/>
        <w:rPr>
          <w:sz w:val="24"/>
          <w:szCs w:val="24"/>
        </w:rPr>
      </w:pPr>
      <w:r w:rsidRPr="00F431E1">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F431E1" w:rsidRPr="00F431E1" w:rsidRDefault="00F431E1" w:rsidP="00F431E1">
      <w:pPr>
        <w:jc w:val="both"/>
        <w:rPr>
          <w:sz w:val="24"/>
          <w:szCs w:val="24"/>
        </w:rPr>
      </w:pPr>
      <w:r w:rsidRPr="00F431E1">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431E1" w:rsidRPr="00F431E1" w:rsidRDefault="00F431E1" w:rsidP="00F431E1">
      <w:pPr>
        <w:jc w:val="both"/>
        <w:rPr>
          <w:sz w:val="24"/>
          <w:szCs w:val="24"/>
        </w:rPr>
      </w:pPr>
      <w:r w:rsidRPr="00F431E1">
        <w:rPr>
          <w:sz w:val="24"/>
          <w:szCs w:val="24"/>
        </w:rPr>
        <w:lastRenderedPageBreak/>
        <w:t xml:space="preserve">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431E1" w:rsidRPr="00F431E1" w:rsidRDefault="00F431E1" w:rsidP="00F431E1">
      <w:pPr>
        <w:jc w:val="both"/>
        <w:rPr>
          <w:sz w:val="24"/>
          <w:szCs w:val="24"/>
        </w:rPr>
      </w:pPr>
      <w:r w:rsidRPr="00F431E1">
        <w:rPr>
          <w:sz w:val="24"/>
          <w:szCs w:val="24"/>
        </w:rPr>
        <w:t xml:space="preserve">       Результаты воспитания, социализации и саморазвития обучающихся.</w:t>
      </w:r>
    </w:p>
    <w:p w:rsidR="00F431E1" w:rsidRPr="00F431E1" w:rsidRDefault="00F431E1" w:rsidP="00F431E1">
      <w:pPr>
        <w:jc w:val="both"/>
        <w:rPr>
          <w:sz w:val="24"/>
          <w:szCs w:val="24"/>
        </w:rPr>
      </w:pPr>
      <w:r w:rsidRPr="00F431E1">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F431E1" w:rsidRPr="00F431E1" w:rsidRDefault="00F431E1" w:rsidP="00F431E1">
      <w:pPr>
        <w:jc w:val="both"/>
        <w:rPr>
          <w:sz w:val="24"/>
          <w:szCs w:val="24"/>
        </w:rPr>
      </w:pPr>
      <w:r w:rsidRPr="00F431E1">
        <w:rPr>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F431E1" w:rsidRPr="00F431E1" w:rsidRDefault="00F431E1" w:rsidP="00F431E1">
      <w:pPr>
        <w:jc w:val="both"/>
        <w:rPr>
          <w:sz w:val="24"/>
          <w:szCs w:val="24"/>
        </w:rPr>
      </w:pPr>
      <w:r w:rsidRPr="00F431E1">
        <w:rPr>
          <w:sz w:val="24"/>
          <w:szCs w:val="24"/>
        </w:rPr>
        <w:t xml:space="preserve">       Основным способом получения информации о результатах воспитания, </w:t>
      </w:r>
      <w:proofErr w:type="gramStart"/>
      <w:r w:rsidRPr="00F431E1">
        <w:rPr>
          <w:sz w:val="24"/>
          <w:szCs w:val="24"/>
        </w:rPr>
        <w:t>социализации и саморазвития</w:t>
      </w:r>
      <w:proofErr w:type="gramEnd"/>
      <w:r w:rsidRPr="00F431E1">
        <w:rPr>
          <w:sz w:val="24"/>
          <w:szCs w:val="24"/>
        </w:rPr>
        <w:t xml:space="preserve"> обучающихся является педагогическое наблюдение. </w:t>
      </w:r>
    </w:p>
    <w:p w:rsidR="00F431E1" w:rsidRPr="00F431E1" w:rsidRDefault="00F431E1" w:rsidP="00F431E1">
      <w:pPr>
        <w:jc w:val="both"/>
        <w:rPr>
          <w:sz w:val="24"/>
          <w:szCs w:val="24"/>
        </w:rPr>
      </w:pPr>
      <w:r w:rsidRPr="00F431E1">
        <w:rPr>
          <w:sz w:val="24"/>
          <w:szCs w:val="24"/>
        </w:rPr>
        <w:t xml:space="preserve">       Внимание педагогических работников сосредоточивается на решение вопросов: </w:t>
      </w:r>
    </w:p>
    <w:p w:rsidR="00F431E1" w:rsidRPr="00F431E1" w:rsidRDefault="00F431E1" w:rsidP="00F431E1">
      <w:pPr>
        <w:jc w:val="both"/>
        <w:rPr>
          <w:sz w:val="24"/>
          <w:szCs w:val="24"/>
        </w:rPr>
      </w:pPr>
      <w:r w:rsidRPr="00F431E1">
        <w:rPr>
          <w:sz w:val="24"/>
          <w:szCs w:val="24"/>
        </w:rPr>
        <w:t xml:space="preserve">проблемы, затруднения в личностном развитии обучающихся удалось решить за прошедший учебный год; </w:t>
      </w:r>
    </w:p>
    <w:p w:rsidR="00F431E1" w:rsidRPr="00F431E1" w:rsidRDefault="00F431E1" w:rsidP="00F431E1">
      <w:pPr>
        <w:jc w:val="both"/>
        <w:rPr>
          <w:sz w:val="24"/>
          <w:szCs w:val="24"/>
        </w:rPr>
      </w:pPr>
      <w:r w:rsidRPr="00F431E1">
        <w:rPr>
          <w:sz w:val="24"/>
          <w:szCs w:val="24"/>
        </w:rPr>
        <w:t xml:space="preserve">проблемы, затруднения решить не удалось и почему; </w:t>
      </w:r>
    </w:p>
    <w:p w:rsidR="00F431E1" w:rsidRPr="00F431E1" w:rsidRDefault="00F431E1" w:rsidP="00F431E1">
      <w:pPr>
        <w:jc w:val="both"/>
        <w:rPr>
          <w:sz w:val="24"/>
          <w:szCs w:val="24"/>
        </w:rPr>
      </w:pPr>
      <w:r w:rsidRPr="00F431E1">
        <w:rPr>
          <w:sz w:val="24"/>
          <w:szCs w:val="24"/>
        </w:rPr>
        <w:t>новые проблемы, трудности, над которыми предстоит работать педагогическому коллективу.</w:t>
      </w:r>
    </w:p>
    <w:p w:rsidR="00F431E1" w:rsidRPr="00F431E1" w:rsidRDefault="00F431E1" w:rsidP="00F431E1">
      <w:pPr>
        <w:jc w:val="both"/>
        <w:rPr>
          <w:sz w:val="24"/>
          <w:szCs w:val="24"/>
        </w:rPr>
      </w:pPr>
      <w:r w:rsidRPr="00F431E1">
        <w:rPr>
          <w:sz w:val="24"/>
          <w:szCs w:val="24"/>
        </w:rPr>
        <w:t xml:space="preserve">       Состояние совместной деятельности обучающихся и взрослых.</w:t>
      </w:r>
    </w:p>
    <w:p w:rsidR="00F431E1" w:rsidRPr="00F431E1" w:rsidRDefault="00F431E1" w:rsidP="00F431E1">
      <w:pPr>
        <w:jc w:val="both"/>
        <w:rPr>
          <w:sz w:val="24"/>
          <w:szCs w:val="24"/>
        </w:rPr>
      </w:pPr>
      <w:r w:rsidRPr="00F431E1">
        <w:rPr>
          <w:sz w:val="24"/>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431E1" w:rsidRPr="00F431E1" w:rsidRDefault="00F431E1" w:rsidP="00F431E1">
      <w:pPr>
        <w:jc w:val="both"/>
        <w:rPr>
          <w:sz w:val="24"/>
          <w:szCs w:val="24"/>
        </w:rPr>
      </w:pPr>
      <w:r w:rsidRPr="00F431E1">
        <w:rPr>
          <w:sz w:val="24"/>
          <w:szCs w:val="24"/>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431E1" w:rsidRPr="00F431E1" w:rsidRDefault="00F431E1" w:rsidP="00F431E1">
      <w:pPr>
        <w:jc w:val="both"/>
        <w:rPr>
          <w:sz w:val="24"/>
          <w:szCs w:val="24"/>
        </w:rPr>
      </w:pPr>
      <w:r w:rsidRPr="00F431E1">
        <w:rPr>
          <w:sz w:val="24"/>
          <w:szCs w:val="24"/>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F431E1" w:rsidRPr="00F431E1" w:rsidRDefault="00F431E1" w:rsidP="00F431E1">
      <w:pPr>
        <w:jc w:val="both"/>
        <w:rPr>
          <w:sz w:val="24"/>
          <w:szCs w:val="24"/>
        </w:rPr>
      </w:pPr>
      <w:r w:rsidRPr="00F431E1">
        <w:rPr>
          <w:sz w:val="24"/>
          <w:szCs w:val="24"/>
        </w:rPr>
        <w:t xml:space="preserve">       Результаты обсуждаются на заседании методических объединений классных руководителей или педагогическом совете. </w:t>
      </w:r>
    </w:p>
    <w:p w:rsidR="00F431E1" w:rsidRPr="00F431E1" w:rsidRDefault="00F431E1" w:rsidP="00F431E1">
      <w:pPr>
        <w:jc w:val="both"/>
        <w:rPr>
          <w:sz w:val="24"/>
          <w:szCs w:val="24"/>
        </w:rPr>
      </w:pPr>
      <w:r w:rsidRPr="00F431E1">
        <w:rPr>
          <w:sz w:val="24"/>
          <w:szCs w:val="24"/>
        </w:rPr>
        <w:t xml:space="preserve">       Внимание сосредотачивается на вопросах, связанных с качеством проделанной работы:</w:t>
      </w:r>
    </w:p>
    <w:p w:rsidR="00F431E1" w:rsidRPr="00F431E1" w:rsidRDefault="00F431E1" w:rsidP="00F431E1">
      <w:pPr>
        <w:jc w:val="both"/>
        <w:rPr>
          <w:sz w:val="24"/>
          <w:szCs w:val="24"/>
        </w:rPr>
      </w:pPr>
      <w:r w:rsidRPr="00F431E1">
        <w:rPr>
          <w:sz w:val="24"/>
          <w:szCs w:val="24"/>
        </w:rPr>
        <w:t>реализации воспитательного потенциала урочной деятельности;</w:t>
      </w:r>
    </w:p>
    <w:p w:rsidR="00F431E1" w:rsidRPr="00F431E1" w:rsidRDefault="00F431E1" w:rsidP="00F431E1">
      <w:pPr>
        <w:jc w:val="both"/>
        <w:rPr>
          <w:sz w:val="24"/>
          <w:szCs w:val="24"/>
        </w:rPr>
      </w:pPr>
      <w:r w:rsidRPr="00F431E1">
        <w:rPr>
          <w:sz w:val="24"/>
          <w:szCs w:val="24"/>
        </w:rPr>
        <w:t>организуемой внеурочной деятельности обучающихся;</w:t>
      </w:r>
    </w:p>
    <w:p w:rsidR="00F431E1" w:rsidRPr="00F431E1" w:rsidRDefault="00F431E1" w:rsidP="00F431E1">
      <w:pPr>
        <w:jc w:val="both"/>
        <w:rPr>
          <w:sz w:val="24"/>
          <w:szCs w:val="24"/>
        </w:rPr>
      </w:pPr>
      <w:r w:rsidRPr="00F431E1">
        <w:rPr>
          <w:sz w:val="24"/>
          <w:szCs w:val="24"/>
        </w:rPr>
        <w:t>деятельности классных руководителей и их классов;</w:t>
      </w:r>
    </w:p>
    <w:p w:rsidR="00F431E1" w:rsidRPr="00F431E1" w:rsidRDefault="00F431E1" w:rsidP="00F431E1">
      <w:pPr>
        <w:jc w:val="both"/>
        <w:rPr>
          <w:sz w:val="24"/>
          <w:szCs w:val="24"/>
        </w:rPr>
      </w:pPr>
      <w:r w:rsidRPr="00F431E1">
        <w:rPr>
          <w:sz w:val="24"/>
          <w:szCs w:val="24"/>
        </w:rPr>
        <w:t>проводимых общешкольных основных дел, мероприятий;</w:t>
      </w:r>
    </w:p>
    <w:p w:rsidR="00F431E1" w:rsidRPr="00F431E1" w:rsidRDefault="00F431E1" w:rsidP="00F431E1">
      <w:pPr>
        <w:jc w:val="both"/>
        <w:rPr>
          <w:sz w:val="24"/>
          <w:szCs w:val="24"/>
        </w:rPr>
      </w:pPr>
      <w:r w:rsidRPr="00F431E1">
        <w:rPr>
          <w:sz w:val="24"/>
          <w:szCs w:val="24"/>
        </w:rPr>
        <w:t>внешкольных мероприятий;</w:t>
      </w:r>
    </w:p>
    <w:p w:rsidR="00F431E1" w:rsidRPr="00F431E1" w:rsidRDefault="00F431E1" w:rsidP="00F431E1">
      <w:pPr>
        <w:jc w:val="both"/>
        <w:rPr>
          <w:sz w:val="24"/>
          <w:szCs w:val="24"/>
        </w:rPr>
      </w:pPr>
      <w:r w:rsidRPr="00F431E1">
        <w:rPr>
          <w:sz w:val="24"/>
          <w:szCs w:val="24"/>
        </w:rPr>
        <w:t>создания и поддержки предметно-пространственной среды;</w:t>
      </w:r>
    </w:p>
    <w:p w:rsidR="00F431E1" w:rsidRPr="00F431E1" w:rsidRDefault="00F431E1" w:rsidP="00F431E1">
      <w:pPr>
        <w:jc w:val="both"/>
        <w:rPr>
          <w:sz w:val="24"/>
          <w:szCs w:val="24"/>
        </w:rPr>
      </w:pPr>
      <w:r w:rsidRPr="00F431E1">
        <w:rPr>
          <w:sz w:val="24"/>
          <w:szCs w:val="24"/>
        </w:rPr>
        <w:t>взаимодействия с родительским сообществом;</w:t>
      </w:r>
    </w:p>
    <w:p w:rsidR="00F431E1" w:rsidRPr="00F431E1" w:rsidRDefault="00F431E1" w:rsidP="00F431E1">
      <w:pPr>
        <w:jc w:val="both"/>
        <w:rPr>
          <w:sz w:val="24"/>
          <w:szCs w:val="24"/>
        </w:rPr>
      </w:pPr>
      <w:r w:rsidRPr="00F431E1">
        <w:rPr>
          <w:sz w:val="24"/>
          <w:szCs w:val="24"/>
        </w:rPr>
        <w:t>деятельности ученического самоуправления;</w:t>
      </w:r>
    </w:p>
    <w:p w:rsidR="00F431E1" w:rsidRPr="00F431E1" w:rsidRDefault="00F431E1" w:rsidP="00F431E1">
      <w:pPr>
        <w:jc w:val="both"/>
        <w:rPr>
          <w:sz w:val="24"/>
          <w:szCs w:val="24"/>
        </w:rPr>
      </w:pPr>
      <w:r w:rsidRPr="00F431E1">
        <w:rPr>
          <w:sz w:val="24"/>
          <w:szCs w:val="24"/>
        </w:rPr>
        <w:t>деятельности по профилактике и безопасности;</w:t>
      </w:r>
    </w:p>
    <w:p w:rsidR="00F431E1" w:rsidRPr="00F431E1" w:rsidRDefault="00F431E1" w:rsidP="00F431E1">
      <w:pPr>
        <w:jc w:val="both"/>
        <w:rPr>
          <w:sz w:val="24"/>
          <w:szCs w:val="24"/>
        </w:rPr>
      </w:pPr>
      <w:r w:rsidRPr="00F431E1">
        <w:rPr>
          <w:sz w:val="24"/>
          <w:szCs w:val="24"/>
        </w:rPr>
        <w:t>реализации потенциала социального партнёрства;</w:t>
      </w:r>
    </w:p>
    <w:p w:rsidR="00F431E1" w:rsidRPr="00F431E1" w:rsidRDefault="00F431E1" w:rsidP="00F431E1">
      <w:pPr>
        <w:jc w:val="both"/>
        <w:rPr>
          <w:sz w:val="24"/>
          <w:szCs w:val="24"/>
        </w:rPr>
      </w:pPr>
      <w:r w:rsidRPr="00F431E1">
        <w:rPr>
          <w:sz w:val="24"/>
          <w:szCs w:val="24"/>
        </w:rPr>
        <w:t>деятельности по профориентации обучающихся;</w:t>
      </w:r>
    </w:p>
    <w:p w:rsidR="00F431E1" w:rsidRPr="00F431E1" w:rsidRDefault="00F431E1" w:rsidP="00F431E1">
      <w:pPr>
        <w:jc w:val="both"/>
        <w:rPr>
          <w:sz w:val="24"/>
          <w:szCs w:val="24"/>
        </w:rPr>
      </w:pPr>
      <w:r w:rsidRPr="00F431E1">
        <w:rPr>
          <w:sz w:val="24"/>
          <w:szCs w:val="24"/>
        </w:rPr>
        <w:t>и другие по дополнительным модулям.</w:t>
      </w:r>
    </w:p>
    <w:p w:rsidR="00F431E1" w:rsidRPr="00F431E1" w:rsidRDefault="00F431E1" w:rsidP="00F431E1">
      <w:pPr>
        <w:jc w:val="both"/>
        <w:rPr>
          <w:sz w:val="24"/>
          <w:szCs w:val="24"/>
        </w:rPr>
      </w:pPr>
      <w:r w:rsidRPr="00F431E1">
        <w:rPr>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w:t>
      </w:r>
    </w:p>
    <w:p w:rsidR="00F431E1" w:rsidRDefault="00F431E1" w:rsidP="00F431E1">
      <w:pPr>
        <w:jc w:val="both"/>
        <w:rPr>
          <w:sz w:val="24"/>
          <w:szCs w:val="24"/>
        </w:rPr>
      </w:pPr>
      <w:r w:rsidRPr="00F431E1">
        <w:rPr>
          <w:sz w:val="24"/>
          <w:szCs w:val="24"/>
        </w:rPr>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F1D2C" w:rsidRDefault="007F1D2C" w:rsidP="007F1D2C">
      <w:pPr>
        <w:jc w:val="both"/>
        <w:rPr>
          <w:b/>
          <w:sz w:val="24"/>
          <w:szCs w:val="24"/>
        </w:rPr>
      </w:pPr>
      <w:r>
        <w:rPr>
          <w:b/>
          <w:sz w:val="24"/>
          <w:szCs w:val="24"/>
        </w:rPr>
        <w:t>Организационный раздел</w:t>
      </w:r>
    </w:p>
    <w:p w:rsidR="007F1D2C" w:rsidRDefault="007F1D2C" w:rsidP="007F1D2C">
      <w:pPr>
        <w:jc w:val="both"/>
        <w:rPr>
          <w:sz w:val="24"/>
          <w:szCs w:val="24"/>
        </w:rPr>
      </w:pPr>
    </w:p>
    <w:p w:rsidR="007F1D2C" w:rsidRDefault="007F1D2C" w:rsidP="007F1D2C">
      <w:pPr>
        <w:jc w:val="both"/>
        <w:rPr>
          <w:b/>
          <w:sz w:val="24"/>
          <w:szCs w:val="24"/>
        </w:rPr>
      </w:pPr>
      <w:r>
        <w:rPr>
          <w:b/>
          <w:sz w:val="24"/>
          <w:szCs w:val="24"/>
        </w:rPr>
        <w:t xml:space="preserve">       7.  Учебный план основного общего образования.</w:t>
      </w:r>
    </w:p>
    <w:p w:rsidR="007F1D2C" w:rsidRDefault="007F1D2C" w:rsidP="007F1D2C">
      <w:pPr>
        <w:jc w:val="both"/>
        <w:rPr>
          <w:sz w:val="24"/>
          <w:szCs w:val="24"/>
        </w:rPr>
      </w:pPr>
      <w:r>
        <w:rPr>
          <w:sz w:val="24"/>
          <w:szCs w:val="24"/>
        </w:rPr>
        <w:t xml:space="preserve">     Учебный план образовательных организаций, реализующих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F1D2C" w:rsidRDefault="007F1D2C" w:rsidP="007F1D2C">
      <w:pPr>
        <w:jc w:val="both"/>
        <w:rPr>
          <w:sz w:val="24"/>
          <w:szCs w:val="24"/>
        </w:rPr>
      </w:pPr>
      <w:r>
        <w:rPr>
          <w:sz w:val="24"/>
          <w:szCs w:val="24"/>
        </w:rPr>
        <w:t xml:space="preserve">         учебный план:</w:t>
      </w:r>
    </w:p>
    <w:p w:rsidR="007F1D2C" w:rsidRDefault="007F1D2C" w:rsidP="007F1D2C">
      <w:pPr>
        <w:jc w:val="both"/>
        <w:rPr>
          <w:sz w:val="24"/>
          <w:szCs w:val="24"/>
        </w:rPr>
      </w:pPr>
      <w:r>
        <w:rPr>
          <w:sz w:val="24"/>
          <w:szCs w:val="24"/>
        </w:rPr>
        <w:lastRenderedPageBreak/>
        <w:t>фиксирует максимальный объём учебной нагрузки обучающихся;</w:t>
      </w:r>
    </w:p>
    <w:p w:rsidR="007F1D2C" w:rsidRDefault="007F1D2C" w:rsidP="007F1D2C">
      <w:pPr>
        <w:jc w:val="both"/>
        <w:rPr>
          <w:sz w:val="24"/>
          <w:szCs w:val="24"/>
        </w:rPr>
      </w:pPr>
      <w:r>
        <w:rPr>
          <w:sz w:val="24"/>
          <w:szCs w:val="24"/>
        </w:rPr>
        <w:t>определяет (регламентирует) перечень учебных предметов, курсов и время, отводимое на их освоение и организацию;</w:t>
      </w:r>
    </w:p>
    <w:p w:rsidR="007F1D2C" w:rsidRDefault="007F1D2C" w:rsidP="007F1D2C">
      <w:pPr>
        <w:jc w:val="both"/>
        <w:rPr>
          <w:sz w:val="24"/>
          <w:szCs w:val="24"/>
        </w:rPr>
      </w:pPr>
      <w:r>
        <w:rPr>
          <w:sz w:val="24"/>
          <w:szCs w:val="24"/>
        </w:rPr>
        <w:t>распределяет учебные предметы, курсы, модули по классам и учебным годам.</w:t>
      </w:r>
    </w:p>
    <w:p w:rsidR="007F1D2C" w:rsidRDefault="007F1D2C" w:rsidP="007F1D2C">
      <w:pPr>
        <w:jc w:val="both"/>
        <w:rPr>
          <w:sz w:val="24"/>
          <w:szCs w:val="24"/>
        </w:rPr>
      </w:pPr>
      <w:r>
        <w:rPr>
          <w:sz w:val="24"/>
          <w:szCs w:val="24"/>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F1D2C" w:rsidRDefault="007F1D2C" w:rsidP="007F1D2C">
      <w:pPr>
        <w:jc w:val="both"/>
        <w:rPr>
          <w:sz w:val="24"/>
          <w:szCs w:val="24"/>
        </w:rPr>
      </w:pPr>
      <w:r>
        <w:rPr>
          <w:sz w:val="24"/>
          <w:szCs w:val="24"/>
        </w:rPr>
        <w:t xml:space="preserve">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F1D2C" w:rsidRDefault="007F1D2C" w:rsidP="007F1D2C">
      <w:pPr>
        <w:jc w:val="both"/>
        <w:rPr>
          <w:sz w:val="24"/>
          <w:szCs w:val="24"/>
        </w:rPr>
      </w:pPr>
      <w:r>
        <w:rPr>
          <w:sz w:val="24"/>
          <w:szCs w:val="24"/>
        </w:rPr>
        <w:t xml:space="preserve">          учебный план состоит из двух частей: обязательной части и части, формируемой участниками образовательных отношений.</w:t>
      </w:r>
    </w:p>
    <w:p w:rsidR="007F1D2C" w:rsidRDefault="007F1D2C" w:rsidP="007F1D2C">
      <w:pPr>
        <w:jc w:val="both"/>
        <w:rPr>
          <w:sz w:val="24"/>
          <w:szCs w:val="24"/>
        </w:rPr>
      </w:pPr>
      <w:r>
        <w:rPr>
          <w:sz w:val="24"/>
          <w:szCs w:val="24"/>
        </w:rPr>
        <w:t xml:space="preserve">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F1D2C" w:rsidRDefault="007F1D2C" w:rsidP="007F1D2C">
      <w:pPr>
        <w:jc w:val="both"/>
        <w:rPr>
          <w:sz w:val="24"/>
          <w:szCs w:val="24"/>
        </w:rPr>
      </w:pPr>
      <w:r>
        <w:rPr>
          <w:sz w:val="24"/>
          <w:szCs w:val="24"/>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F1D2C" w:rsidRDefault="007F1D2C" w:rsidP="007F1D2C">
      <w:pPr>
        <w:jc w:val="both"/>
        <w:rPr>
          <w:sz w:val="24"/>
          <w:szCs w:val="24"/>
        </w:rPr>
      </w:pPr>
      <w:r>
        <w:rPr>
          <w:sz w:val="24"/>
          <w:szCs w:val="24"/>
        </w:rPr>
        <w:t>Время, отводимое на данную часть федерального учебного плана, может быть использовано на:</w:t>
      </w:r>
    </w:p>
    <w:p w:rsidR="007F1D2C" w:rsidRDefault="007F1D2C" w:rsidP="007F1D2C">
      <w:pPr>
        <w:jc w:val="both"/>
        <w:rPr>
          <w:sz w:val="24"/>
          <w:szCs w:val="24"/>
        </w:rPr>
      </w:pPr>
      <w:r>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F1D2C" w:rsidRDefault="007F1D2C" w:rsidP="007F1D2C">
      <w:pPr>
        <w:jc w:val="both"/>
        <w:rPr>
          <w:sz w:val="24"/>
          <w:szCs w:val="24"/>
        </w:rPr>
      </w:pPr>
      <w:r>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F1D2C" w:rsidRDefault="007F1D2C" w:rsidP="007F1D2C">
      <w:pPr>
        <w:jc w:val="both"/>
        <w:rPr>
          <w:sz w:val="24"/>
          <w:szCs w:val="24"/>
        </w:rPr>
      </w:pPr>
      <w:r>
        <w:rPr>
          <w:sz w:val="24"/>
          <w:szCs w:val="24"/>
        </w:rPr>
        <w:t>другие виды учебной, воспитательной, спортивной и иной деятельности обучающихся.</w:t>
      </w:r>
    </w:p>
    <w:p w:rsidR="007F1D2C" w:rsidRDefault="007F1D2C" w:rsidP="007F1D2C">
      <w:pPr>
        <w:jc w:val="both"/>
        <w:rPr>
          <w:sz w:val="24"/>
          <w:szCs w:val="24"/>
        </w:rPr>
      </w:pPr>
      <w:r>
        <w:rPr>
          <w:sz w:val="24"/>
          <w:szCs w:val="24"/>
        </w:rPr>
        <w:t xml:space="preserve">        В интересах обучающихся с участием обучающихся и их </w:t>
      </w:r>
      <w:proofErr w:type="gramStart"/>
      <w:r>
        <w:rPr>
          <w:sz w:val="24"/>
          <w:szCs w:val="24"/>
        </w:rPr>
        <w:t>семей  разрабатываются</w:t>
      </w:r>
      <w:proofErr w:type="gramEnd"/>
      <w:r>
        <w:rPr>
          <w:sz w:val="24"/>
          <w:szCs w:val="24"/>
        </w:rPr>
        <w:t xml:space="preserve">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F1D2C" w:rsidRDefault="007F1D2C" w:rsidP="007F1D2C">
      <w:pPr>
        <w:jc w:val="both"/>
        <w:rPr>
          <w:sz w:val="24"/>
          <w:szCs w:val="24"/>
        </w:rPr>
      </w:pPr>
      <w:r>
        <w:rPr>
          <w:sz w:val="24"/>
          <w:szCs w:val="24"/>
        </w:rPr>
        <w:t xml:space="preserve">          Режим образовательной организации   6-дневная учебная неделя с учетом законодательства Российской Федерации.</w:t>
      </w:r>
    </w:p>
    <w:p w:rsidR="007F1D2C" w:rsidRDefault="007F1D2C" w:rsidP="007F1D2C">
      <w:pPr>
        <w:jc w:val="both"/>
        <w:rPr>
          <w:sz w:val="24"/>
          <w:szCs w:val="24"/>
        </w:rPr>
      </w:pPr>
      <w:r>
        <w:rPr>
          <w:sz w:val="24"/>
          <w:szCs w:val="24"/>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при 6-дневной учебной неделе в 5, 6, 7 классах – 32, 33, 35 часов соответственно, в 8 и 9 классах – 36 часов.</w:t>
      </w:r>
    </w:p>
    <w:p w:rsidR="007F1D2C" w:rsidRDefault="007F1D2C" w:rsidP="007F1D2C">
      <w:pPr>
        <w:jc w:val="both"/>
        <w:rPr>
          <w:sz w:val="24"/>
          <w:szCs w:val="24"/>
        </w:rPr>
      </w:pPr>
      <w:r>
        <w:rPr>
          <w:sz w:val="24"/>
          <w:szCs w:val="24"/>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w:t>
      </w:r>
      <w:proofErr w:type="gramStart"/>
      <w:r>
        <w:rPr>
          <w:sz w:val="24"/>
          <w:szCs w:val="24"/>
        </w:rPr>
        <w:t>каникул  составляет</w:t>
      </w:r>
      <w:proofErr w:type="gramEnd"/>
      <w:r>
        <w:rPr>
          <w:sz w:val="24"/>
          <w:szCs w:val="24"/>
        </w:rPr>
        <w:t xml:space="preserve"> не менее 7 календарных дней.</w:t>
      </w:r>
    </w:p>
    <w:p w:rsidR="007F1D2C" w:rsidRDefault="007F1D2C" w:rsidP="007F1D2C">
      <w:pPr>
        <w:jc w:val="both"/>
        <w:rPr>
          <w:sz w:val="24"/>
          <w:szCs w:val="24"/>
        </w:rPr>
      </w:pPr>
      <w:r>
        <w:rPr>
          <w:sz w:val="24"/>
          <w:szCs w:val="24"/>
        </w:rPr>
        <w:t xml:space="preserve">          Продолжительность урока на уровне основного общего образования составляет 45 минут. Для классов, в которых обучаются дети с ОВЗ, – 40 минут. Во время занятий необходим перерыв для гимнастики не менее 2 минут.</w:t>
      </w:r>
    </w:p>
    <w:p w:rsidR="007F1D2C" w:rsidRDefault="007F1D2C" w:rsidP="007F1D2C">
      <w:pPr>
        <w:jc w:val="both"/>
        <w:rPr>
          <w:sz w:val="24"/>
          <w:szCs w:val="24"/>
        </w:rPr>
      </w:pPr>
      <w:r>
        <w:rPr>
          <w:sz w:val="24"/>
          <w:szCs w:val="24"/>
        </w:rPr>
        <w:t xml:space="preserve">         Учебный план ООО составлен по варианту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6-дневной учебной недели;</w:t>
      </w:r>
    </w:p>
    <w:tbl>
      <w:tblPr>
        <w:tblW w:w="9645" w:type="dxa"/>
        <w:tblLayout w:type="fixed"/>
        <w:tblCellMar>
          <w:left w:w="0" w:type="dxa"/>
          <w:right w:w="0" w:type="dxa"/>
        </w:tblCellMar>
        <w:tblLook w:val="01E0" w:firstRow="1" w:lastRow="1" w:firstColumn="1" w:lastColumn="1" w:noHBand="0" w:noVBand="0"/>
      </w:tblPr>
      <w:tblGrid>
        <w:gridCol w:w="2372"/>
        <w:gridCol w:w="3304"/>
        <w:gridCol w:w="709"/>
        <w:gridCol w:w="709"/>
        <w:gridCol w:w="567"/>
        <w:gridCol w:w="709"/>
        <w:gridCol w:w="567"/>
        <w:gridCol w:w="708"/>
      </w:tblGrid>
      <w:tr w:rsidR="007F1D2C" w:rsidTr="007F1D2C">
        <w:trPr>
          <w:trHeight w:val="425"/>
        </w:trPr>
        <w:tc>
          <w:tcPr>
            <w:tcW w:w="9644" w:type="dxa"/>
            <w:gridSpan w:val="8"/>
            <w:tcBorders>
              <w:top w:val="single" w:sz="4" w:space="0" w:color="auto"/>
              <w:left w:val="single" w:sz="4" w:space="0" w:color="auto"/>
              <w:bottom w:val="single" w:sz="4" w:space="0" w:color="auto"/>
              <w:right w:val="single" w:sz="4" w:space="0" w:color="auto"/>
            </w:tcBorders>
          </w:tcPr>
          <w:p w:rsidR="007F1D2C" w:rsidRDefault="007F1D2C">
            <w:pPr>
              <w:jc w:val="center"/>
              <w:rPr>
                <w:rFonts w:eastAsia="OfficinaSansBoldITC"/>
                <w:sz w:val="24"/>
                <w:szCs w:val="24"/>
                <w:lang w:val="en-US"/>
              </w:rPr>
            </w:pPr>
            <w:r>
              <w:rPr>
                <w:rFonts w:eastAsia="OfficinaSansBoldITC"/>
                <w:sz w:val="24"/>
                <w:szCs w:val="24"/>
                <w:lang w:val="en-US"/>
              </w:rPr>
              <w:t>Вариант № 5</w:t>
            </w:r>
          </w:p>
          <w:p w:rsidR="007F1D2C" w:rsidRDefault="007F1D2C">
            <w:pPr>
              <w:jc w:val="center"/>
              <w:rPr>
                <w:rFonts w:eastAsia="SchoolBookSanPin"/>
                <w:bCs/>
                <w:sz w:val="24"/>
                <w:szCs w:val="24"/>
                <w:lang w:val="en-US"/>
              </w:rPr>
            </w:pPr>
          </w:p>
        </w:tc>
      </w:tr>
      <w:tr w:rsidR="007F1D2C" w:rsidTr="007F1D2C">
        <w:trPr>
          <w:trHeight w:val="1034"/>
        </w:trPr>
        <w:tc>
          <w:tcPr>
            <w:tcW w:w="9644" w:type="dxa"/>
            <w:gridSpan w:val="8"/>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bCs/>
                <w:sz w:val="24"/>
                <w:szCs w:val="24"/>
              </w:rPr>
            </w:pPr>
            <w:r>
              <w:rPr>
                <w:rFonts w:eastAsia="SchoolBookSanPin"/>
                <w:bCs/>
                <w:sz w:val="24"/>
                <w:szCs w:val="24"/>
              </w:rPr>
              <w:lastRenderedPageBreak/>
              <w:t xml:space="preserve">Федеральный недельный учебный план основного общего образования для 6-дневной учебной недели </w:t>
            </w:r>
            <w:r>
              <w:rPr>
                <w:rFonts w:eastAsia="SchoolBookSanPin"/>
                <w:bCs/>
                <w:position w:val="1"/>
                <w:sz w:val="24"/>
                <w:szCs w:val="24"/>
              </w:rPr>
              <w:t>(изучение родного и (или) государственного языка наряду с преподаванием на русском языке)</w:t>
            </w:r>
          </w:p>
        </w:tc>
      </w:tr>
      <w:tr w:rsidR="007F1D2C" w:rsidTr="007F1D2C">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hideMark/>
          </w:tcPr>
          <w:p w:rsidR="007F1D2C" w:rsidRDefault="007F1D2C">
            <w:pPr>
              <w:jc w:val="center"/>
              <w:rPr>
                <w:rFonts w:eastAsia="SchoolBookSanPin"/>
                <w:sz w:val="24"/>
                <w:szCs w:val="24"/>
              </w:rPr>
            </w:pPr>
            <w:r>
              <w:rPr>
                <w:rFonts w:eastAsia="SchoolBookSanPin"/>
                <w:bCs/>
                <w:sz w:val="24"/>
                <w:szCs w:val="24"/>
              </w:rPr>
              <w:t>Предметные области</w:t>
            </w:r>
          </w:p>
        </w:tc>
        <w:tc>
          <w:tcPr>
            <w:tcW w:w="3304" w:type="dxa"/>
            <w:vMerge w:val="restart"/>
            <w:tcBorders>
              <w:top w:val="single" w:sz="4" w:space="0" w:color="auto"/>
              <w:left w:val="single" w:sz="4" w:space="0" w:color="auto"/>
              <w:bottom w:val="single" w:sz="4" w:space="0" w:color="auto"/>
              <w:right w:val="single" w:sz="4" w:space="0" w:color="auto"/>
            </w:tcBorders>
            <w:vAlign w:val="center"/>
            <w:hideMark/>
          </w:tcPr>
          <w:p w:rsidR="007F1D2C" w:rsidRDefault="007F1D2C">
            <w:pPr>
              <w:jc w:val="center"/>
              <w:rPr>
                <w:rFonts w:eastAsia="SchoolBookSanPin"/>
                <w:bCs/>
                <w:sz w:val="24"/>
                <w:szCs w:val="24"/>
              </w:rPr>
            </w:pPr>
            <w:r>
              <w:rPr>
                <w:rFonts w:eastAsia="SchoolBookSanPin"/>
                <w:bCs/>
                <w:sz w:val="24"/>
                <w:szCs w:val="24"/>
              </w:rPr>
              <w:t xml:space="preserve">Учебные предметы </w:t>
            </w:r>
          </w:p>
          <w:p w:rsidR="007F1D2C" w:rsidRDefault="007F1D2C">
            <w:pPr>
              <w:jc w:val="center"/>
              <w:rPr>
                <w:rFonts w:eastAsia="SchoolBookSanPin"/>
                <w:sz w:val="24"/>
                <w:szCs w:val="24"/>
              </w:rPr>
            </w:pPr>
            <w:r>
              <w:rPr>
                <w:rFonts w:eastAsia="SchoolBookSanPin"/>
                <w:bCs/>
                <w:sz w:val="24"/>
                <w:szCs w:val="24"/>
              </w:rPr>
              <w:t>классы</w:t>
            </w:r>
          </w:p>
        </w:tc>
        <w:tc>
          <w:tcPr>
            <w:tcW w:w="3969" w:type="dxa"/>
            <w:gridSpan w:val="6"/>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bCs/>
                <w:sz w:val="24"/>
                <w:szCs w:val="24"/>
              </w:rPr>
              <w:t>Количество часов в неделю</w:t>
            </w:r>
          </w:p>
        </w:tc>
      </w:tr>
      <w:tr w:rsidR="007F1D2C" w:rsidTr="007F1D2C">
        <w:trPr>
          <w:trHeight w:hRule="exact" w:val="425"/>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rPr>
            </w:pP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bCs/>
                <w:sz w:val="24"/>
                <w:szCs w:val="24"/>
                <w:lang w:val="en-US"/>
              </w:rPr>
              <w:t>V</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bCs/>
                <w:sz w:val="24"/>
                <w:szCs w:val="24"/>
                <w:lang w:val="en-US"/>
              </w:rPr>
              <w:t>VI</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bCs/>
                <w:sz w:val="24"/>
                <w:szCs w:val="24"/>
                <w:lang w:val="en-US"/>
              </w:rPr>
              <w:t>VII</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bCs/>
                <w:sz w:val="24"/>
                <w:szCs w:val="24"/>
                <w:lang w:val="en-US"/>
              </w:rPr>
              <w:t>VIII</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bCs/>
                <w:sz w:val="24"/>
                <w:szCs w:val="24"/>
                <w:lang w:val="en-US"/>
              </w:rPr>
              <w:t>IX</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bCs/>
                <w:sz w:val="24"/>
                <w:szCs w:val="24"/>
              </w:rPr>
              <w:t>Всего</w:t>
            </w:r>
          </w:p>
        </w:tc>
      </w:tr>
      <w:tr w:rsidR="007F1D2C" w:rsidTr="007F1D2C">
        <w:trPr>
          <w:trHeight w:hRule="exact" w:val="332"/>
        </w:trPr>
        <w:tc>
          <w:tcPr>
            <w:tcW w:w="5675" w:type="dxa"/>
            <w:gridSpan w:val="2"/>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rPr>
            </w:pPr>
          </w:p>
        </w:tc>
      </w:tr>
      <w:tr w:rsidR="007F1D2C" w:rsidTr="007F1D2C">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Русский язык и литература</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21</w:t>
            </w:r>
          </w:p>
        </w:tc>
      </w:tr>
      <w:tr w:rsidR="007F1D2C" w:rsidTr="007F1D2C">
        <w:trPr>
          <w:trHeight w:hRule="exact" w:val="332"/>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13</w:t>
            </w:r>
          </w:p>
        </w:tc>
      </w:tr>
      <w:tr w:rsidR="007F1D2C" w:rsidTr="007F1D2C">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position w:val="1"/>
                <w:sz w:val="24"/>
                <w:szCs w:val="24"/>
              </w:rPr>
              <w:t>Родной язык и родная литература</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Родной язык 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10</w:t>
            </w:r>
          </w:p>
        </w:tc>
      </w:tr>
      <w:tr w:rsidR="007F1D2C" w:rsidTr="007F1D2C">
        <w:trPr>
          <w:trHeight w:hRule="exact" w:val="422"/>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Родная литература</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5</w:t>
            </w:r>
          </w:p>
        </w:tc>
      </w:tr>
      <w:tr w:rsidR="007F1D2C" w:rsidTr="007F1D2C">
        <w:trPr>
          <w:trHeight w:hRule="exact" w:val="556"/>
        </w:trPr>
        <w:tc>
          <w:tcPr>
            <w:tcW w:w="2371"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Иностранные языки</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Иностранный язык</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15</w:t>
            </w:r>
          </w:p>
        </w:tc>
      </w:tr>
      <w:tr w:rsidR="007F1D2C" w:rsidTr="007F1D2C">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position w:val="1"/>
                <w:sz w:val="24"/>
                <w:szCs w:val="24"/>
              </w:rPr>
              <w:t>Математика и информатика</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rPr>
              <w:t>Математ</w:t>
            </w:r>
            <w:r>
              <w:rPr>
                <w:rFonts w:eastAsia="SchoolBookSanPin"/>
                <w:sz w:val="24"/>
                <w:szCs w:val="24"/>
                <w:lang w:val="en-US"/>
              </w:rPr>
              <w:t>ика</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5</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5</w:t>
            </w:r>
          </w:p>
        </w:tc>
        <w:tc>
          <w:tcPr>
            <w:tcW w:w="567"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10</w:t>
            </w:r>
          </w:p>
        </w:tc>
      </w:tr>
      <w:tr w:rsidR="007F1D2C" w:rsidTr="007F1D2C">
        <w:trPr>
          <w:trHeight w:hRule="exact" w:val="332"/>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Алгебра</w:t>
            </w: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9</w:t>
            </w:r>
          </w:p>
        </w:tc>
      </w:tr>
      <w:tr w:rsidR="007F1D2C" w:rsidTr="007F1D2C">
        <w:trPr>
          <w:trHeight w:hRule="exact" w:val="332"/>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Геометрия</w:t>
            </w: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6</w:t>
            </w:r>
          </w:p>
        </w:tc>
      </w:tr>
      <w:tr w:rsidR="007F1D2C" w:rsidTr="007F1D2C">
        <w:trPr>
          <w:trHeight w:hRule="exact" w:val="332"/>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w:t>
            </w:r>
          </w:p>
        </w:tc>
      </w:tr>
      <w:tr w:rsidR="007F1D2C" w:rsidTr="007F1D2C">
        <w:trPr>
          <w:trHeight w:hRule="exact" w:val="332"/>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Информатика</w:t>
            </w: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w:t>
            </w:r>
          </w:p>
        </w:tc>
      </w:tr>
      <w:tr w:rsidR="007F1D2C" w:rsidTr="007F1D2C">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Общественно-научные предметы</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lang w:val="en-US"/>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10</w:t>
            </w:r>
          </w:p>
        </w:tc>
      </w:tr>
      <w:tr w:rsidR="007F1D2C" w:rsidTr="007F1D2C">
        <w:trPr>
          <w:trHeight w:hRule="exact" w:val="438"/>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lang w:val="en-US"/>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4</w:t>
            </w:r>
          </w:p>
        </w:tc>
      </w:tr>
      <w:tr w:rsidR="007F1D2C" w:rsidTr="007F1D2C">
        <w:trPr>
          <w:trHeight w:hRule="exact" w:val="416"/>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lang w:val="en-US"/>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8</w:t>
            </w:r>
          </w:p>
        </w:tc>
      </w:tr>
      <w:tr w:rsidR="007F1D2C" w:rsidTr="007F1D2C">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Естественнонаучные предметы</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Физика</w:t>
            </w: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7</w:t>
            </w:r>
          </w:p>
        </w:tc>
      </w:tr>
      <w:tr w:rsidR="007F1D2C" w:rsidTr="007F1D2C">
        <w:trPr>
          <w:trHeight w:hRule="exact" w:val="427"/>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lang w:val="en-US"/>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Химия</w:t>
            </w: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4</w:t>
            </w:r>
          </w:p>
        </w:tc>
      </w:tr>
      <w:tr w:rsidR="007F1D2C" w:rsidTr="007F1D2C">
        <w:trPr>
          <w:trHeight w:hRule="exact" w:val="287"/>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lang w:val="en-US"/>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7</w:t>
            </w:r>
          </w:p>
        </w:tc>
      </w:tr>
      <w:tr w:rsidR="007F1D2C" w:rsidTr="007F1D2C">
        <w:trPr>
          <w:trHeight w:hRule="exact" w:val="1285"/>
        </w:trPr>
        <w:tc>
          <w:tcPr>
            <w:tcW w:w="2371"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Основы духовно-нравственной культуры народов России</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r>
      <w:tr w:rsidR="007F1D2C" w:rsidTr="007F1D2C">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Искусство</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w:t>
            </w:r>
          </w:p>
        </w:tc>
      </w:tr>
      <w:tr w:rsidR="007F1D2C" w:rsidTr="007F1D2C">
        <w:trPr>
          <w:trHeight w:hRule="exact" w:val="426"/>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lang w:val="en-US"/>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Музыка</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4</w:t>
            </w:r>
          </w:p>
        </w:tc>
      </w:tr>
      <w:tr w:rsidR="007F1D2C" w:rsidTr="007F1D2C">
        <w:trPr>
          <w:trHeight w:hRule="exact" w:val="287"/>
        </w:trPr>
        <w:tc>
          <w:tcPr>
            <w:tcW w:w="2371"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Технология</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Технология</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8</w:t>
            </w:r>
          </w:p>
        </w:tc>
      </w:tr>
      <w:tr w:rsidR="007F1D2C" w:rsidTr="007F1D2C">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 xml:space="preserve">Физическая культура </w:t>
            </w:r>
            <w:r>
              <w:rPr>
                <w:rFonts w:eastAsia="SchoolBookSanPin"/>
                <w:position w:val="1"/>
                <w:sz w:val="24"/>
                <w:szCs w:val="24"/>
              </w:rPr>
              <w:t>и основы безопасности жизнедеятельности</w:t>
            </w: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10</w:t>
            </w:r>
          </w:p>
        </w:tc>
      </w:tr>
      <w:tr w:rsidR="007F1D2C" w:rsidTr="007F1D2C">
        <w:trPr>
          <w:trHeight w:hRule="exact" w:val="720"/>
        </w:trPr>
        <w:tc>
          <w:tcPr>
            <w:tcW w:w="9644" w:type="dxa"/>
            <w:vMerge/>
            <w:tcBorders>
              <w:top w:val="single" w:sz="4" w:space="0" w:color="auto"/>
              <w:left w:val="single" w:sz="4" w:space="0" w:color="auto"/>
              <w:bottom w:val="single" w:sz="4" w:space="0" w:color="auto"/>
              <w:right w:val="single" w:sz="4" w:space="0" w:color="auto"/>
            </w:tcBorders>
            <w:vAlign w:val="center"/>
            <w:hideMark/>
          </w:tcPr>
          <w:p w:rsidR="007F1D2C" w:rsidRDefault="007F1D2C">
            <w:pPr>
              <w:rPr>
                <w:rFonts w:eastAsia="SchoolBookSanPin"/>
                <w:sz w:val="24"/>
                <w:szCs w:val="24"/>
              </w:rPr>
            </w:pPr>
          </w:p>
        </w:tc>
        <w:tc>
          <w:tcPr>
            <w:tcW w:w="3304" w:type="dxa"/>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7F1D2C" w:rsidRDefault="007F1D2C">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r>
      <w:tr w:rsidR="007F1D2C" w:rsidTr="007F1D2C">
        <w:trPr>
          <w:trHeight w:hRule="exact" w:val="287"/>
        </w:trPr>
        <w:tc>
          <w:tcPr>
            <w:tcW w:w="5675" w:type="dxa"/>
            <w:gridSpan w:val="2"/>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Итого</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30</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33</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35</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164</w:t>
            </w:r>
          </w:p>
        </w:tc>
      </w:tr>
      <w:tr w:rsidR="007F1D2C" w:rsidTr="007F1D2C">
        <w:trPr>
          <w:trHeight w:hRule="exact" w:val="691"/>
        </w:trPr>
        <w:tc>
          <w:tcPr>
            <w:tcW w:w="5675" w:type="dxa"/>
            <w:gridSpan w:val="2"/>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8</w:t>
            </w:r>
          </w:p>
        </w:tc>
      </w:tr>
      <w:tr w:rsidR="007F1D2C" w:rsidTr="007F1D2C">
        <w:trPr>
          <w:trHeight w:hRule="exact" w:val="287"/>
        </w:trPr>
        <w:tc>
          <w:tcPr>
            <w:tcW w:w="5675" w:type="dxa"/>
            <w:gridSpan w:val="2"/>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Учебные недели</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34</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34</w:t>
            </w:r>
          </w:p>
        </w:tc>
      </w:tr>
      <w:tr w:rsidR="007F1D2C" w:rsidTr="007F1D2C">
        <w:trPr>
          <w:trHeight w:hRule="exact" w:val="287"/>
        </w:trPr>
        <w:tc>
          <w:tcPr>
            <w:tcW w:w="5675" w:type="dxa"/>
            <w:gridSpan w:val="2"/>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lang w:val="en-US"/>
              </w:rPr>
            </w:pPr>
            <w:r>
              <w:rPr>
                <w:rFonts w:eastAsia="SchoolBookSanPin"/>
                <w:sz w:val="24"/>
                <w:szCs w:val="24"/>
                <w:lang w:val="en-US"/>
              </w:rPr>
              <w:t>Всего часов</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w:t>
            </w:r>
            <w:r>
              <w:rPr>
                <w:rFonts w:eastAsia="SchoolBookSanPin"/>
                <w:sz w:val="24"/>
                <w:szCs w:val="24"/>
              </w:rPr>
              <w:t>0</w:t>
            </w:r>
            <w:r>
              <w:rPr>
                <w:rFonts w:eastAsia="SchoolBookSanPin"/>
                <w:sz w:val="24"/>
                <w:szCs w:val="24"/>
                <w:lang w:val="en-US"/>
              </w:rPr>
              <w:t>88</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1122</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1190</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1224</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1224</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lang w:val="en-US"/>
              </w:rPr>
            </w:pPr>
            <w:r>
              <w:rPr>
                <w:rFonts w:eastAsia="SchoolBookSanPin"/>
                <w:sz w:val="24"/>
                <w:szCs w:val="24"/>
                <w:lang w:val="en-US"/>
              </w:rPr>
              <w:t>5848</w:t>
            </w:r>
          </w:p>
        </w:tc>
      </w:tr>
      <w:tr w:rsidR="007F1D2C" w:rsidTr="007F1D2C">
        <w:trPr>
          <w:trHeight w:hRule="exact" w:val="1244"/>
        </w:trPr>
        <w:tc>
          <w:tcPr>
            <w:tcW w:w="5675" w:type="dxa"/>
            <w:gridSpan w:val="2"/>
            <w:tcBorders>
              <w:top w:val="single" w:sz="4" w:space="0" w:color="auto"/>
              <w:left w:val="single" w:sz="4" w:space="0" w:color="auto"/>
              <w:bottom w:val="single" w:sz="4" w:space="0" w:color="auto"/>
              <w:right w:val="single" w:sz="4" w:space="0" w:color="auto"/>
            </w:tcBorders>
            <w:hideMark/>
          </w:tcPr>
          <w:p w:rsidR="007F1D2C" w:rsidRDefault="007F1D2C">
            <w:pPr>
              <w:rPr>
                <w:rFonts w:eastAsia="SchoolBookSanPin"/>
                <w:sz w:val="24"/>
                <w:szCs w:val="24"/>
              </w:rPr>
            </w:pPr>
            <w:r>
              <w:rPr>
                <w:rFonts w:eastAsia="SchoolBookSanPin"/>
                <w:sz w:val="24"/>
                <w:szCs w:val="24"/>
              </w:rPr>
              <w:lastRenderedPageBreak/>
              <w:t>Максимально допустимая недельная нагрузка (</w:t>
            </w:r>
            <w:r>
              <w:rPr>
                <w:rFonts w:eastAsia="SchoolBookSanPin"/>
                <w:position w:val="1"/>
                <w:sz w:val="24"/>
                <w:szCs w:val="24"/>
              </w:rPr>
              <w:t>при 6-дневной неделе) в соответствии с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32</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33</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35</w:t>
            </w:r>
          </w:p>
        </w:tc>
        <w:tc>
          <w:tcPr>
            <w:tcW w:w="709"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36</w:t>
            </w:r>
          </w:p>
        </w:tc>
        <w:tc>
          <w:tcPr>
            <w:tcW w:w="567"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36</w:t>
            </w:r>
          </w:p>
        </w:tc>
        <w:tc>
          <w:tcPr>
            <w:tcW w:w="708" w:type="dxa"/>
            <w:tcBorders>
              <w:top w:val="single" w:sz="4" w:space="0" w:color="auto"/>
              <w:left w:val="single" w:sz="4" w:space="0" w:color="auto"/>
              <w:bottom w:val="single" w:sz="4" w:space="0" w:color="auto"/>
              <w:right w:val="single" w:sz="4" w:space="0" w:color="auto"/>
            </w:tcBorders>
            <w:hideMark/>
          </w:tcPr>
          <w:p w:rsidR="007F1D2C" w:rsidRDefault="007F1D2C">
            <w:pPr>
              <w:jc w:val="center"/>
              <w:rPr>
                <w:rFonts w:eastAsia="SchoolBookSanPin"/>
                <w:sz w:val="24"/>
                <w:szCs w:val="24"/>
              </w:rPr>
            </w:pPr>
            <w:r>
              <w:rPr>
                <w:rFonts w:eastAsia="SchoolBookSanPin"/>
                <w:sz w:val="24"/>
                <w:szCs w:val="24"/>
              </w:rPr>
              <w:t>172</w:t>
            </w:r>
          </w:p>
        </w:tc>
      </w:tr>
    </w:tbl>
    <w:p w:rsidR="007F1D2C" w:rsidRDefault="007F1D2C" w:rsidP="007F1D2C">
      <w:pPr>
        <w:jc w:val="both"/>
        <w:rPr>
          <w:rFonts w:eastAsiaTheme="minorHAnsi"/>
          <w:sz w:val="24"/>
          <w:szCs w:val="24"/>
        </w:rPr>
      </w:pPr>
    </w:p>
    <w:p w:rsidR="007F1D2C" w:rsidRDefault="007F1D2C" w:rsidP="007F1D2C">
      <w:pPr>
        <w:jc w:val="both"/>
        <w:rPr>
          <w:sz w:val="24"/>
          <w:szCs w:val="24"/>
        </w:rPr>
      </w:pPr>
      <w:r>
        <w:rPr>
          <w:sz w:val="24"/>
          <w:szCs w:val="24"/>
        </w:rPr>
        <w:t xml:space="preserve">     При </w:t>
      </w:r>
      <w:proofErr w:type="gramStart"/>
      <w:r>
        <w:rPr>
          <w:sz w:val="24"/>
          <w:szCs w:val="24"/>
        </w:rPr>
        <w:t>реализации  варианта</w:t>
      </w:r>
      <w:proofErr w:type="gramEnd"/>
      <w:r>
        <w:rPr>
          <w:sz w:val="24"/>
          <w:szCs w:val="24"/>
        </w:rPr>
        <w:t xml:space="preserve"> №5 учебного плана количество часов на физическую культуру составляет 2, третий час реализуется образовательной организацией за счет часов части, формируемой участниками образовательных отношений, внеурочной деятельности.</w:t>
      </w:r>
    </w:p>
    <w:p w:rsidR="007F1D2C" w:rsidRDefault="007F1D2C" w:rsidP="007F1D2C">
      <w:pPr>
        <w:jc w:val="both"/>
        <w:rPr>
          <w:sz w:val="24"/>
          <w:szCs w:val="24"/>
        </w:rPr>
      </w:pPr>
      <w:r>
        <w:rPr>
          <w:sz w:val="24"/>
          <w:szCs w:val="24"/>
        </w:rPr>
        <w:t xml:space="preserve">       При реализации модуля «Введение в Новейшую историю России» в курсе «История России» количество часов на изучение учебного предмета «История» в 9 </w:t>
      </w:r>
      <w:proofErr w:type="gramStart"/>
      <w:r>
        <w:rPr>
          <w:sz w:val="24"/>
          <w:szCs w:val="24"/>
        </w:rPr>
        <w:t>классе  увеличен</w:t>
      </w:r>
      <w:proofErr w:type="gramEnd"/>
      <w:r>
        <w:rPr>
          <w:sz w:val="24"/>
          <w:szCs w:val="24"/>
        </w:rPr>
        <w:t xml:space="preserve"> на 17 учебных часов.</w:t>
      </w:r>
    </w:p>
    <w:p w:rsidR="007F1D2C" w:rsidRDefault="007F1D2C" w:rsidP="007F1D2C">
      <w:pPr>
        <w:jc w:val="both"/>
        <w:rPr>
          <w:sz w:val="24"/>
          <w:szCs w:val="24"/>
        </w:rPr>
      </w:pPr>
      <w:r>
        <w:rPr>
          <w:sz w:val="24"/>
          <w:szCs w:val="24"/>
        </w:rPr>
        <w:t xml:space="preserve">      Изучение родного (бурятского) языка из числа языков народов Российской Федерации, государственных языков республик Российской </w:t>
      </w:r>
      <w:proofErr w:type="gramStart"/>
      <w:r>
        <w:rPr>
          <w:sz w:val="24"/>
          <w:szCs w:val="24"/>
        </w:rPr>
        <w:t>Федерации  организуется</w:t>
      </w:r>
      <w:proofErr w:type="gramEnd"/>
      <w:r>
        <w:rPr>
          <w:sz w:val="24"/>
          <w:szCs w:val="24"/>
        </w:rPr>
        <w:t xml:space="preserve"> на основе федеральных рабочих программ по родным языкам и родной литературе.</w:t>
      </w:r>
    </w:p>
    <w:p w:rsidR="007F1D2C" w:rsidRDefault="007F1D2C" w:rsidP="007F1D2C">
      <w:pPr>
        <w:jc w:val="both"/>
        <w:rPr>
          <w:sz w:val="24"/>
          <w:szCs w:val="24"/>
        </w:rPr>
      </w:pPr>
      <w:r>
        <w:rPr>
          <w:sz w:val="24"/>
          <w:szCs w:val="24"/>
        </w:rPr>
        <w:t xml:space="preserve">         В образовательном организации распределение часов предметной области «Родной язык и родная литература» учебного плана осуществляется с учетом законодательства данного субъекта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F1D2C" w:rsidRDefault="007F1D2C" w:rsidP="007F1D2C">
      <w:pPr>
        <w:jc w:val="both"/>
        <w:rPr>
          <w:sz w:val="24"/>
          <w:szCs w:val="24"/>
        </w:rPr>
      </w:pPr>
      <w:r>
        <w:rPr>
          <w:sz w:val="24"/>
          <w:szCs w:val="24"/>
        </w:rPr>
        <w:t xml:space="preserve">        При проведении занятий по родному (бурятскому) языку осуществляется деление класса на две группы с учетом уровней владения родным языком (владеющие и не владеющие).</w:t>
      </w:r>
    </w:p>
    <w:p w:rsidR="007F1D2C" w:rsidRDefault="007F1D2C" w:rsidP="007F1D2C">
      <w:pPr>
        <w:jc w:val="both"/>
        <w:rPr>
          <w:sz w:val="24"/>
          <w:szCs w:val="24"/>
        </w:rPr>
      </w:pPr>
      <w:r>
        <w:rPr>
          <w:sz w:val="24"/>
          <w:szCs w:val="24"/>
        </w:rPr>
        <w:t xml:space="preserve">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F1D2C" w:rsidRDefault="007F1D2C" w:rsidP="007F1D2C">
      <w:pPr>
        <w:jc w:val="both"/>
        <w:rPr>
          <w:sz w:val="24"/>
          <w:szCs w:val="24"/>
        </w:rPr>
      </w:pPr>
      <w:r>
        <w:rPr>
          <w:sz w:val="24"/>
          <w:szCs w:val="24"/>
        </w:rPr>
        <w:t xml:space="preserve">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F1D2C" w:rsidRDefault="007F1D2C" w:rsidP="007F1D2C">
      <w:pPr>
        <w:jc w:val="both"/>
        <w:rPr>
          <w:sz w:val="24"/>
          <w:szCs w:val="24"/>
        </w:rPr>
      </w:pPr>
      <w:r>
        <w:rPr>
          <w:sz w:val="24"/>
          <w:szCs w:val="24"/>
        </w:rPr>
        <w:t>состав учебных предметов;</w:t>
      </w:r>
    </w:p>
    <w:p w:rsidR="007F1D2C" w:rsidRDefault="007F1D2C" w:rsidP="007F1D2C">
      <w:pPr>
        <w:jc w:val="both"/>
        <w:rPr>
          <w:sz w:val="24"/>
          <w:szCs w:val="24"/>
        </w:rPr>
      </w:pPr>
      <w:r>
        <w:rPr>
          <w:sz w:val="24"/>
          <w:szCs w:val="24"/>
        </w:rPr>
        <w:t>недельное распределение учебного времени, отводимого на освоение содержания образования по классам и учебным предметам;</w:t>
      </w:r>
    </w:p>
    <w:p w:rsidR="007F1D2C" w:rsidRDefault="007F1D2C" w:rsidP="007F1D2C">
      <w:pPr>
        <w:jc w:val="both"/>
        <w:rPr>
          <w:sz w:val="24"/>
          <w:szCs w:val="24"/>
        </w:rPr>
      </w:pPr>
      <w:r>
        <w:rPr>
          <w:sz w:val="24"/>
          <w:szCs w:val="24"/>
        </w:rPr>
        <w:t>максимально допустимая недельная нагрузка обучающихся и максимальная нагрузка с учетом деления классов на группы;</w:t>
      </w:r>
    </w:p>
    <w:p w:rsidR="007F1D2C" w:rsidRDefault="007F1D2C" w:rsidP="007F1D2C">
      <w:pPr>
        <w:jc w:val="both"/>
        <w:rPr>
          <w:sz w:val="24"/>
          <w:szCs w:val="24"/>
        </w:rPr>
      </w:pPr>
      <w:r>
        <w:rPr>
          <w:sz w:val="24"/>
          <w:szCs w:val="24"/>
        </w:rPr>
        <w:t>план комплектования классов.</w:t>
      </w:r>
    </w:p>
    <w:p w:rsidR="007F1D2C" w:rsidRDefault="007F1D2C" w:rsidP="007F1D2C">
      <w:pPr>
        <w:jc w:val="both"/>
        <w:rPr>
          <w:sz w:val="24"/>
          <w:szCs w:val="24"/>
        </w:rPr>
      </w:pPr>
      <w:r>
        <w:rPr>
          <w:sz w:val="24"/>
          <w:szCs w:val="24"/>
        </w:rPr>
        <w:t xml:space="preserve">         Учебный план образовательной </w:t>
      </w:r>
      <w:proofErr w:type="gramStart"/>
      <w:r>
        <w:rPr>
          <w:sz w:val="24"/>
          <w:szCs w:val="24"/>
        </w:rPr>
        <w:t>организации  составлен</w:t>
      </w:r>
      <w:proofErr w:type="gramEnd"/>
      <w:r>
        <w:rPr>
          <w:sz w:val="24"/>
          <w:szCs w:val="24"/>
        </w:rPr>
        <w:t xml:space="preserve"> в расчете на весь учебный год, включая различные недельные учебные планы с учетом специфики календарного учебного графика образовательной организации.  </w:t>
      </w:r>
    </w:p>
    <w:p w:rsidR="007F1D2C" w:rsidRDefault="007F1D2C" w:rsidP="007F1D2C">
      <w:pPr>
        <w:jc w:val="both"/>
        <w:rPr>
          <w:sz w:val="24"/>
          <w:szCs w:val="24"/>
        </w:rPr>
      </w:pPr>
      <w:r>
        <w:rPr>
          <w:sz w:val="24"/>
          <w:szCs w:val="24"/>
        </w:rPr>
        <w:t xml:space="preserve">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7F1D2C" w:rsidRDefault="007F1D2C" w:rsidP="007F1D2C">
      <w:pPr>
        <w:jc w:val="both"/>
        <w:rPr>
          <w:sz w:val="24"/>
          <w:szCs w:val="24"/>
        </w:rPr>
      </w:pPr>
      <w:r>
        <w:rPr>
          <w:sz w:val="24"/>
          <w:szCs w:val="24"/>
        </w:rPr>
        <w:t xml:space="preserve">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7F1D2C" w:rsidRDefault="007F1D2C" w:rsidP="007F1D2C">
      <w:pPr>
        <w:jc w:val="both"/>
        <w:rPr>
          <w:sz w:val="24"/>
          <w:szCs w:val="24"/>
        </w:rPr>
      </w:pPr>
    </w:p>
    <w:p w:rsidR="007F1D2C" w:rsidRDefault="007F1D2C" w:rsidP="007F1D2C">
      <w:pPr>
        <w:jc w:val="both"/>
        <w:rPr>
          <w:b/>
          <w:sz w:val="24"/>
          <w:szCs w:val="24"/>
        </w:rPr>
      </w:pPr>
      <w:r>
        <w:rPr>
          <w:sz w:val="24"/>
          <w:szCs w:val="24"/>
        </w:rPr>
        <w:t xml:space="preserve">      </w:t>
      </w:r>
      <w:r>
        <w:rPr>
          <w:b/>
          <w:sz w:val="24"/>
          <w:szCs w:val="24"/>
        </w:rPr>
        <w:t xml:space="preserve"> 8. Календарный учебный график.</w:t>
      </w:r>
    </w:p>
    <w:p w:rsidR="007F1D2C" w:rsidRDefault="007F1D2C" w:rsidP="007F1D2C">
      <w:pPr>
        <w:jc w:val="both"/>
        <w:rPr>
          <w:sz w:val="24"/>
          <w:szCs w:val="24"/>
        </w:rPr>
      </w:pPr>
      <w:r>
        <w:rPr>
          <w:sz w:val="24"/>
          <w:szCs w:val="24"/>
        </w:rPr>
        <w:t xml:space="preserve">        Организация образовательной деятельности осуществляется по учебным четвертям. Режим работы 6-дневная учебная неделя с учетом законодательства Российской Федерации.</w:t>
      </w:r>
    </w:p>
    <w:p w:rsidR="007F1D2C" w:rsidRDefault="007F1D2C" w:rsidP="007F1D2C">
      <w:pPr>
        <w:jc w:val="both"/>
        <w:rPr>
          <w:sz w:val="24"/>
          <w:szCs w:val="24"/>
        </w:rPr>
      </w:pPr>
      <w:r>
        <w:rPr>
          <w:sz w:val="24"/>
          <w:szCs w:val="24"/>
        </w:rPr>
        <w:t xml:space="preserve">         Продолжительность учебного года при получении основного общего образования составляет 34 недели.</w:t>
      </w:r>
    </w:p>
    <w:p w:rsidR="007F1D2C" w:rsidRDefault="007F1D2C" w:rsidP="007F1D2C">
      <w:pPr>
        <w:jc w:val="both"/>
        <w:rPr>
          <w:sz w:val="24"/>
          <w:szCs w:val="24"/>
        </w:rPr>
      </w:pPr>
      <w:r>
        <w:rPr>
          <w:sz w:val="24"/>
          <w:szCs w:val="24"/>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F1D2C" w:rsidRDefault="007F1D2C" w:rsidP="007F1D2C">
      <w:pPr>
        <w:jc w:val="both"/>
        <w:rPr>
          <w:sz w:val="24"/>
          <w:szCs w:val="24"/>
        </w:rPr>
      </w:pPr>
      <w:r>
        <w:rPr>
          <w:sz w:val="24"/>
          <w:szCs w:val="24"/>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w:t>
      </w:r>
      <w:r>
        <w:rPr>
          <w:sz w:val="24"/>
          <w:szCs w:val="24"/>
        </w:rPr>
        <w:lastRenderedPageBreak/>
        <w:t>государственной итоговой аттестации.</w:t>
      </w:r>
    </w:p>
    <w:p w:rsidR="007F1D2C" w:rsidRDefault="007F1D2C" w:rsidP="007F1D2C">
      <w:pPr>
        <w:jc w:val="both"/>
        <w:rPr>
          <w:sz w:val="24"/>
          <w:szCs w:val="24"/>
        </w:rPr>
      </w:pPr>
      <w:r>
        <w:rPr>
          <w:sz w:val="24"/>
          <w:szCs w:val="24"/>
        </w:rP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F1D2C" w:rsidRDefault="007F1D2C" w:rsidP="007F1D2C">
      <w:pPr>
        <w:jc w:val="both"/>
        <w:rPr>
          <w:sz w:val="24"/>
          <w:szCs w:val="24"/>
        </w:rPr>
      </w:pPr>
      <w:r>
        <w:rPr>
          <w:sz w:val="24"/>
          <w:szCs w:val="24"/>
        </w:rPr>
        <w:t xml:space="preserve">       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7F1D2C" w:rsidRDefault="007F1D2C" w:rsidP="007F1D2C">
      <w:pPr>
        <w:jc w:val="both"/>
        <w:rPr>
          <w:sz w:val="24"/>
          <w:szCs w:val="24"/>
        </w:rPr>
      </w:pPr>
      <w:r>
        <w:rPr>
          <w:sz w:val="24"/>
          <w:szCs w:val="24"/>
        </w:rPr>
        <w:t xml:space="preserve">      Продолжительность каникул составляет: </w:t>
      </w:r>
    </w:p>
    <w:p w:rsidR="007F1D2C" w:rsidRDefault="007F1D2C" w:rsidP="007F1D2C">
      <w:pPr>
        <w:jc w:val="both"/>
        <w:rPr>
          <w:sz w:val="24"/>
          <w:szCs w:val="24"/>
        </w:rPr>
      </w:pPr>
      <w:r>
        <w:rPr>
          <w:sz w:val="24"/>
          <w:szCs w:val="24"/>
        </w:rPr>
        <w:t xml:space="preserve">по окончании I четверти (осенние каникулы) – 9 календарных дней (для 5–9 классов); </w:t>
      </w:r>
    </w:p>
    <w:p w:rsidR="007F1D2C" w:rsidRDefault="007F1D2C" w:rsidP="007F1D2C">
      <w:pPr>
        <w:jc w:val="both"/>
        <w:rPr>
          <w:sz w:val="24"/>
          <w:szCs w:val="24"/>
        </w:rPr>
      </w:pPr>
      <w:r>
        <w:rPr>
          <w:sz w:val="24"/>
          <w:szCs w:val="24"/>
        </w:rPr>
        <w:t xml:space="preserve">по окончании II четверти (зимние каникулы) – 9 календарных дней (для 5–9 классов); </w:t>
      </w:r>
    </w:p>
    <w:p w:rsidR="007F1D2C" w:rsidRDefault="007F1D2C" w:rsidP="007F1D2C">
      <w:pPr>
        <w:jc w:val="both"/>
        <w:rPr>
          <w:sz w:val="24"/>
          <w:szCs w:val="24"/>
        </w:rPr>
      </w:pPr>
      <w:r>
        <w:rPr>
          <w:sz w:val="24"/>
          <w:szCs w:val="24"/>
        </w:rPr>
        <w:t xml:space="preserve">по окончании III четверти (весенние каникулы) – 9 календарных дней (для 5–9 классов); </w:t>
      </w:r>
    </w:p>
    <w:p w:rsidR="007F1D2C" w:rsidRDefault="007F1D2C" w:rsidP="007F1D2C">
      <w:pPr>
        <w:jc w:val="both"/>
        <w:rPr>
          <w:sz w:val="24"/>
          <w:szCs w:val="24"/>
        </w:rPr>
      </w:pPr>
      <w:r>
        <w:rPr>
          <w:sz w:val="24"/>
          <w:szCs w:val="24"/>
        </w:rPr>
        <w:t>по окончании учебного года (летние каникулы) – не менее 8 недель.</w:t>
      </w:r>
    </w:p>
    <w:p w:rsidR="007F1D2C" w:rsidRDefault="007F1D2C" w:rsidP="007F1D2C">
      <w:pPr>
        <w:jc w:val="both"/>
        <w:rPr>
          <w:sz w:val="24"/>
          <w:szCs w:val="24"/>
        </w:rPr>
      </w:pPr>
      <w:r>
        <w:rPr>
          <w:sz w:val="24"/>
          <w:szCs w:val="24"/>
        </w:rPr>
        <w:t xml:space="preserve">      Продолжительность урока </w:t>
      </w:r>
      <w:proofErr w:type="gramStart"/>
      <w:r>
        <w:rPr>
          <w:sz w:val="24"/>
          <w:szCs w:val="24"/>
        </w:rPr>
        <w:t>не  превышает</w:t>
      </w:r>
      <w:proofErr w:type="gramEnd"/>
      <w:r>
        <w:rPr>
          <w:sz w:val="24"/>
          <w:szCs w:val="24"/>
        </w:rPr>
        <w:t xml:space="preserve"> 45 минут.</w:t>
      </w:r>
    </w:p>
    <w:p w:rsidR="007F1D2C" w:rsidRDefault="007F1D2C" w:rsidP="007F1D2C">
      <w:pPr>
        <w:jc w:val="both"/>
        <w:rPr>
          <w:sz w:val="24"/>
          <w:szCs w:val="24"/>
        </w:rPr>
      </w:pPr>
      <w:r>
        <w:rPr>
          <w:sz w:val="24"/>
          <w:szCs w:val="24"/>
        </w:rPr>
        <w:t xml:space="preserve">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F1D2C" w:rsidRDefault="007F1D2C" w:rsidP="007F1D2C">
      <w:pPr>
        <w:jc w:val="both"/>
        <w:rPr>
          <w:sz w:val="24"/>
          <w:szCs w:val="24"/>
        </w:rPr>
      </w:pPr>
      <w:r>
        <w:rPr>
          <w:sz w:val="24"/>
          <w:szCs w:val="24"/>
        </w:rPr>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rsidR="007F1D2C" w:rsidRDefault="007F1D2C" w:rsidP="007F1D2C">
      <w:pPr>
        <w:jc w:val="both"/>
        <w:rPr>
          <w:sz w:val="24"/>
          <w:szCs w:val="24"/>
        </w:rPr>
      </w:pPr>
      <w:r>
        <w:rPr>
          <w:sz w:val="24"/>
          <w:szCs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F1D2C" w:rsidRDefault="007F1D2C" w:rsidP="007F1D2C">
      <w:pPr>
        <w:jc w:val="both"/>
        <w:rPr>
          <w:sz w:val="24"/>
          <w:szCs w:val="24"/>
        </w:rPr>
      </w:pPr>
      <w:r>
        <w:rPr>
          <w:sz w:val="24"/>
          <w:szCs w:val="24"/>
        </w:rPr>
        <w:t xml:space="preserve">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7F1D2C" w:rsidRDefault="007F1D2C" w:rsidP="007F1D2C">
      <w:pPr>
        <w:jc w:val="both"/>
        <w:rPr>
          <w:sz w:val="24"/>
          <w:szCs w:val="24"/>
        </w:rPr>
      </w:pPr>
      <w:r>
        <w:rPr>
          <w:sz w:val="24"/>
          <w:szCs w:val="24"/>
        </w:rPr>
        <w:t>для обучающихся 5 и 6 классов – не более 6 уроков, для обучающихся 7-9 классов – не более 7 уроков.</w:t>
      </w:r>
    </w:p>
    <w:p w:rsidR="007F1D2C" w:rsidRDefault="007F1D2C" w:rsidP="007F1D2C">
      <w:pPr>
        <w:jc w:val="both"/>
        <w:rPr>
          <w:sz w:val="24"/>
          <w:szCs w:val="24"/>
        </w:rPr>
      </w:pPr>
      <w:r>
        <w:rPr>
          <w:sz w:val="24"/>
          <w:szCs w:val="24"/>
        </w:rPr>
        <w:t xml:space="preserve">       Занятия начинаются не ранее 8 часов утра и заканчиваются не позднее 19 часов. </w:t>
      </w:r>
    </w:p>
    <w:p w:rsidR="007F1D2C" w:rsidRDefault="007F1D2C" w:rsidP="007F1D2C">
      <w:pPr>
        <w:jc w:val="both"/>
        <w:rPr>
          <w:sz w:val="24"/>
          <w:szCs w:val="24"/>
        </w:rPr>
      </w:pPr>
      <w:r>
        <w:rPr>
          <w:sz w:val="24"/>
          <w:szCs w:val="24"/>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F1D2C" w:rsidRDefault="007F1D2C" w:rsidP="007F1D2C">
      <w:pPr>
        <w:jc w:val="both"/>
        <w:rPr>
          <w:sz w:val="24"/>
          <w:szCs w:val="24"/>
        </w:rPr>
      </w:pPr>
      <w:r>
        <w:rPr>
          <w:sz w:val="24"/>
          <w:szCs w:val="24"/>
        </w:rPr>
        <w:t xml:space="preserve">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F1D2C" w:rsidRDefault="007F1D2C" w:rsidP="007F1D2C">
      <w:pPr>
        <w:jc w:val="both"/>
        <w:rPr>
          <w:sz w:val="24"/>
          <w:szCs w:val="24"/>
        </w:rPr>
      </w:pPr>
    </w:p>
    <w:p w:rsidR="007F1D2C" w:rsidRDefault="007F1D2C" w:rsidP="007F1D2C">
      <w:pPr>
        <w:jc w:val="both"/>
        <w:rPr>
          <w:b/>
          <w:sz w:val="24"/>
          <w:szCs w:val="24"/>
        </w:rPr>
      </w:pPr>
      <w:r>
        <w:rPr>
          <w:b/>
          <w:sz w:val="24"/>
          <w:szCs w:val="24"/>
        </w:rPr>
        <w:t xml:space="preserve">      9. План внеурочной деятельности.</w:t>
      </w:r>
    </w:p>
    <w:p w:rsidR="007F1D2C" w:rsidRDefault="007F1D2C" w:rsidP="007F1D2C">
      <w:pPr>
        <w:jc w:val="both"/>
        <w:rPr>
          <w:b/>
          <w:sz w:val="24"/>
          <w:szCs w:val="24"/>
        </w:rPr>
      </w:pPr>
    </w:p>
    <w:p w:rsidR="007F1D2C" w:rsidRDefault="007F1D2C" w:rsidP="007F1D2C">
      <w:pPr>
        <w:jc w:val="both"/>
        <w:rPr>
          <w:sz w:val="24"/>
          <w:szCs w:val="24"/>
        </w:rPr>
      </w:pPr>
      <w:r>
        <w:rPr>
          <w:sz w:val="24"/>
          <w:szCs w:val="24"/>
        </w:rPr>
        <w:t xml:space="preserve">     .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7F1D2C" w:rsidRDefault="007F1D2C" w:rsidP="007F1D2C">
      <w:pPr>
        <w:jc w:val="both"/>
        <w:rPr>
          <w:sz w:val="24"/>
          <w:szCs w:val="24"/>
        </w:rPr>
      </w:pPr>
      <w:r>
        <w:rPr>
          <w:sz w:val="24"/>
          <w:szCs w:val="24"/>
        </w:rPr>
        <w:t xml:space="preserve">      Внеурочная деятельность является неотъемлемой и обязательной частью основной общеобразовательной программы.</w:t>
      </w:r>
    </w:p>
    <w:p w:rsidR="007F1D2C" w:rsidRDefault="007F1D2C" w:rsidP="007F1D2C">
      <w:pPr>
        <w:jc w:val="both"/>
        <w:rPr>
          <w:sz w:val="24"/>
          <w:szCs w:val="24"/>
        </w:rPr>
      </w:pPr>
      <w:r>
        <w:rPr>
          <w:sz w:val="24"/>
          <w:szCs w:val="24"/>
        </w:rPr>
        <w:t xml:space="preserve">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w:t>
      </w:r>
      <w:proofErr w:type="gramStart"/>
      <w:r>
        <w:rPr>
          <w:sz w:val="24"/>
          <w:szCs w:val="24"/>
        </w:rPr>
        <w:t>и  включает</w:t>
      </w:r>
      <w:proofErr w:type="gramEnd"/>
      <w:r>
        <w:rPr>
          <w:sz w:val="24"/>
          <w:szCs w:val="24"/>
        </w:rPr>
        <w:t xml:space="preserve"> в себя:</w:t>
      </w:r>
    </w:p>
    <w:p w:rsidR="007F1D2C" w:rsidRDefault="007F1D2C" w:rsidP="007F1D2C">
      <w:pPr>
        <w:jc w:val="both"/>
        <w:rPr>
          <w:sz w:val="24"/>
          <w:szCs w:val="24"/>
        </w:rPr>
      </w:pPr>
      <w:r>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F1D2C" w:rsidRDefault="007F1D2C" w:rsidP="007F1D2C">
      <w:pPr>
        <w:jc w:val="both"/>
        <w:rPr>
          <w:sz w:val="24"/>
          <w:szCs w:val="24"/>
        </w:rPr>
      </w:pPr>
      <w:r>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F1D2C" w:rsidRDefault="007F1D2C" w:rsidP="007F1D2C">
      <w:pPr>
        <w:jc w:val="both"/>
        <w:rPr>
          <w:sz w:val="24"/>
          <w:szCs w:val="24"/>
        </w:rPr>
      </w:pPr>
      <w:r>
        <w:rPr>
          <w:sz w:val="24"/>
          <w:szCs w:val="24"/>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w:t>
      </w:r>
      <w:r>
        <w:rPr>
          <w:sz w:val="24"/>
          <w:szCs w:val="24"/>
        </w:rPr>
        <w:lastRenderedPageBreak/>
        <w:t>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F1D2C" w:rsidRDefault="007F1D2C" w:rsidP="007F1D2C">
      <w:pPr>
        <w:jc w:val="both"/>
        <w:rPr>
          <w:sz w:val="24"/>
          <w:szCs w:val="24"/>
        </w:rPr>
      </w:pPr>
      <w:r>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F1D2C" w:rsidRDefault="007F1D2C" w:rsidP="007F1D2C">
      <w:pPr>
        <w:jc w:val="both"/>
        <w:rPr>
          <w:sz w:val="24"/>
          <w:szCs w:val="24"/>
        </w:rPr>
      </w:pPr>
      <w:r>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F1D2C" w:rsidRDefault="007F1D2C" w:rsidP="007F1D2C">
      <w:pPr>
        <w:jc w:val="both"/>
        <w:rPr>
          <w:sz w:val="24"/>
          <w:szCs w:val="24"/>
        </w:rPr>
      </w:pPr>
      <w:r>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F1D2C" w:rsidRDefault="007F1D2C" w:rsidP="007F1D2C">
      <w:pPr>
        <w:jc w:val="both"/>
        <w:rPr>
          <w:sz w:val="24"/>
          <w:szCs w:val="24"/>
        </w:rPr>
      </w:pPr>
      <w:r>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F1D2C" w:rsidRDefault="007F1D2C" w:rsidP="007F1D2C">
      <w:pPr>
        <w:jc w:val="both"/>
        <w:rPr>
          <w:sz w:val="24"/>
          <w:szCs w:val="24"/>
        </w:rPr>
      </w:pPr>
      <w:r>
        <w:rPr>
          <w:sz w:val="24"/>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F1D2C" w:rsidRDefault="007F1D2C" w:rsidP="007F1D2C">
      <w:pPr>
        <w:jc w:val="both"/>
        <w:rPr>
          <w:sz w:val="24"/>
          <w:szCs w:val="24"/>
        </w:rPr>
      </w:pPr>
      <w:r>
        <w:rPr>
          <w:sz w:val="24"/>
          <w:szCs w:val="24"/>
        </w:rPr>
        <w:t xml:space="preserve">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F1D2C" w:rsidRDefault="007F1D2C" w:rsidP="007F1D2C">
      <w:pPr>
        <w:jc w:val="both"/>
        <w:rPr>
          <w:sz w:val="24"/>
          <w:szCs w:val="24"/>
        </w:rPr>
      </w:pPr>
      <w:r>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7F1D2C" w:rsidRDefault="007F1D2C" w:rsidP="007F1D2C">
      <w:pPr>
        <w:jc w:val="both"/>
        <w:rPr>
          <w:sz w:val="24"/>
          <w:szCs w:val="24"/>
        </w:rPr>
      </w:pPr>
      <w:r>
        <w:rPr>
          <w:b/>
          <w:sz w:val="24"/>
          <w:szCs w:val="24"/>
        </w:rPr>
        <w:t xml:space="preserve">        Содержание плана внеурочной деятельности.</w:t>
      </w:r>
      <w:r>
        <w:rPr>
          <w:sz w:val="24"/>
          <w:szCs w:val="24"/>
        </w:rPr>
        <w:t xml:space="preserve">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F1D2C" w:rsidRDefault="007F1D2C" w:rsidP="007F1D2C">
      <w:pPr>
        <w:jc w:val="both"/>
        <w:rPr>
          <w:sz w:val="24"/>
          <w:szCs w:val="24"/>
        </w:rPr>
      </w:pPr>
      <w:r>
        <w:rPr>
          <w:sz w:val="24"/>
          <w:szCs w:val="24"/>
        </w:rPr>
        <w:t xml:space="preserve">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F1D2C" w:rsidRDefault="007F1D2C" w:rsidP="007F1D2C">
      <w:pPr>
        <w:jc w:val="both"/>
        <w:rPr>
          <w:sz w:val="24"/>
          <w:szCs w:val="24"/>
        </w:rPr>
      </w:pPr>
      <w:r>
        <w:rPr>
          <w:sz w:val="24"/>
          <w:szCs w:val="24"/>
        </w:rPr>
        <w:t>При этом расходы времени на отдельные направления плана внеурочной деятельности могут отличаться:</w:t>
      </w:r>
    </w:p>
    <w:p w:rsidR="007F1D2C" w:rsidRDefault="007F1D2C" w:rsidP="007F1D2C">
      <w:pPr>
        <w:jc w:val="both"/>
        <w:rPr>
          <w:sz w:val="24"/>
          <w:szCs w:val="24"/>
        </w:rPr>
      </w:pPr>
      <w:r>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F1D2C" w:rsidRDefault="007F1D2C" w:rsidP="007F1D2C">
      <w:pPr>
        <w:jc w:val="both"/>
        <w:rPr>
          <w:sz w:val="24"/>
          <w:szCs w:val="24"/>
        </w:rPr>
      </w:pPr>
      <w:r>
        <w:rPr>
          <w:sz w:val="24"/>
          <w:szCs w:val="24"/>
        </w:rPr>
        <w:t>на внеурочную деятельность по формированию функциональной грамотности – от 1 до 2 часов;</w:t>
      </w:r>
    </w:p>
    <w:p w:rsidR="007F1D2C" w:rsidRDefault="007F1D2C" w:rsidP="007F1D2C">
      <w:pPr>
        <w:jc w:val="both"/>
        <w:rPr>
          <w:sz w:val="24"/>
          <w:szCs w:val="24"/>
        </w:rPr>
      </w:pPr>
      <w:r>
        <w:rPr>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7F1D2C" w:rsidRDefault="007F1D2C" w:rsidP="007F1D2C">
      <w:pPr>
        <w:jc w:val="both"/>
        <w:rPr>
          <w:sz w:val="24"/>
          <w:szCs w:val="24"/>
        </w:rPr>
      </w:pPr>
      <w:r>
        <w:rPr>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F1D2C" w:rsidRDefault="007F1D2C" w:rsidP="007F1D2C">
      <w:pPr>
        <w:jc w:val="both"/>
        <w:rPr>
          <w:sz w:val="24"/>
          <w:szCs w:val="24"/>
        </w:rPr>
      </w:pPr>
      <w:r>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F1D2C" w:rsidRDefault="007F1D2C" w:rsidP="007F1D2C">
      <w:pPr>
        <w:jc w:val="both"/>
        <w:rPr>
          <w:sz w:val="24"/>
          <w:szCs w:val="24"/>
        </w:rPr>
      </w:pPr>
      <w:r>
        <w:rPr>
          <w:sz w:val="24"/>
          <w:szCs w:val="24"/>
        </w:rPr>
        <w:t xml:space="preserve">      Общий объём внеурочной деятельности </w:t>
      </w:r>
      <w:proofErr w:type="gramStart"/>
      <w:r>
        <w:rPr>
          <w:sz w:val="24"/>
          <w:szCs w:val="24"/>
        </w:rPr>
        <w:t>не  превышает</w:t>
      </w:r>
      <w:proofErr w:type="gramEnd"/>
      <w:r>
        <w:rPr>
          <w:sz w:val="24"/>
          <w:szCs w:val="24"/>
        </w:rPr>
        <w:t xml:space="preserve"> 10 часов в неделю.</w:t>
      </w:r>
    </w:p>
    <w:p w:rsidR="007F1D2C" w:rsidRDefault="007F1D2C" w:rsidP="007F1D2C">
      <w:pPr>
        <w:jc w:val="both"/>
        <w:rPr>
          <w:sz w:val="24"/>
          <w:szCs w:val="24"/>
        </w:rPr>
      </w:pPr>
      <w:r>
        <w:rPr>
          <w:sz w:val="24"/>
          <w:szCs w:val="24"/>
        </w:rPr>
        <w:t xml:space="preserve">      Один час в неделю отводится на внеурочное занятие «Разговоры о важном» и один час с 6 по 9 классы занятия по профориентации «Россия – мои горизонты». </w:t>
      </w:r>
    </w:p>
    <w:p w:rsidR="007F1D2C" w:rsidRDefault="007F1D2C" w:rsidP="007F1D2C">
      <w:pPr>
        <w:jc w:val="both"/>
        <w:rPr>
          <w:sz w:val="24"/>
          <w:szCs w:val="24"/>
        </w:rPr>
      </w:pPr>
      <w:r>
        <w:rPr>
          <w:sz w:val="24"/>
          <w:szCs w:val="24"/>
        </w:rPr>
        <w:t xml:space="preserve">       Внеурочные занятия «Разговоры о важном» направлены на развитие ценностного отношения </w:t>
      </w:r>
      <w:r>
        <w:rPr>
          <w:sz w:val="24"/>
          <w:szCs w:val="24"/>
        </w:rPr>
        <w:lastRenderedPageBreak/>
        <w:t xml:space="preserve">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F1D2C" w:rsidRDefault="007F1D2C" w:rsidP="007F1D2C">
      <w:pPr>
        <w:jc w:val="both"/>
        <w:rPr>
          <w:sz w:val="24"/>
          <w:szCs w:val="24"/>
        </w:rPr>
      </w:pPr>
      <w:r>
        <w:rPr>
          <w:sz w:val="24"/>
          <w:szCs w:val="24"/>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F1D2C" w:rsidRDefault="007F1D2C" w:rsidP="007F1D2C">
      <w:pPr>
        <w:jc w:val="both"/>
        <w:rPr>
          <w:sz w:val="24"/>
          <w:szCs w:val="24"/>
        </w:rPr>
      </w:pPr>
      <w:r>
        <w:rPr>
          <w:sz w:val="24"/>
          <w:szCs w:val="24"/>
        </w:rPr>
        <w:t xml:space="preserve">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F1D2C" w:rsidRDefault="007F1D2C" w:rsidP="007F1D2C">
      <w:pPr>
        <w:jc w:val="both"/>
        <w:rPr>
          <w:sz w:val="24"/>
          <w:szCs w:val="24"/>
        </w:rPr>
      </w:pPr>
      <w:r>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F1D2C" w:rsidRDefault="007F1D2C" w:rsidP="007F1D2C">
      <w:pPr>
        <w:jc w:val="both"/>
        <w:rPr>
          <w:sz w:val="24"/>
          <w:szCs w:val="24"/>
        </w:rPr>
      </w:pPr>
      <w:r>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7F1D2C" w:rsidRDefault="007F1D2C" w:rsidP="007F1D2C">
      <w:pPr>
        <w:jc w:val="both"/>
        <w:rPr>
          <w:sz w:val="24"/>
          <w:szCs w:val="24"/>
        </w:rPr>
      </w:pPr>
      <w:r>
        <w:rPr>
          <w:sz w:val="24"/>
          <w:szCs w:val="24"/>
        </w:rPr>
        <w:t>модель плана с преобладанием деятельности ученических сообществ и воспитательных мероприятий.</w:t>
      </w:r>
    </w:p>
    <w:p w:rsidR="007F1D2C" w:rsidRDefault="007F1D2C" w:rsidP="007F1D2C">
      <w:pPr>
        <w:jc w:val="both"/>
        <w:rPr>
          <w:sz w:val="24"/>
          <w:szCs w:val="24"/>
        </w:rPr>
      </w:pPr>
      <w:r>
        <w:rPr>
          <w:sz w:val="24"/>
          <w:szCs w:val="24"/>
        </w:rPr>
        <w:t xml:space="preserve">      Формы реализации внеурочной деятельности образовательная организация определяет самостоятельно.</w:t>
      </w:r>
    </w:p>
    <w:p w:rsidR="007F1D2C" w:rsidRDefault="007F1D2C" w:rsidP="007F1D2C">
      <w:pPr>
        <w:jc w:val="both"/>
        <w:rPr>
          <w:sz w:val="24"/>
          <w:szCs w:val="24"/>
        </w:rPr>
      </w:pPr>
      <w:r>
        <w:rPr>
          <w:sz w:val="24"/>
          <w:szCs w:val="24"/>
        </w:rPr>
        <w:t xml:space="preserve">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F1D2C" w:rsidRDefault="007F1D2C" w:rsidP="007F1D2C">
      <w:pPr>
        <w:jc w:val="both"/>
        <w:rPr>
          <w:sz w:val="24"/>
          <w:szCs w:val="24"/>
        </w:rPr>
      </w:pPr>
      <w:r>
        <w:rPr>
          <w:sz w:val="24"/>
          <w:szCs w:val="24"/>
        </w:rPr>
        <w:t xml:space="preserve">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F1D2C" w:rsidRDefault="007F1D2C" w:rsidP="007F1D2C">
      <w:pPr>
        <w:jc w:val="both"/>
        <w:rPr>
          <w:sz w:val="24"/>
          <w:szCs w:val="24"/>
        </w:rPr>
      </w:pPr>
    </w:p>
    <w:p w:rsidR="007F1D2C" w:rsidRDefault="007F1D2C" w:rsidP="007F1D2C">
      <w:pPr>
        <w:jc w:val="both"/>
        <w:rPr>
          <w:b/>
          <w:sz w:val="24"/>
          <w:szCs w:val="24"/>
        </w:rPr>
      </w:pPr>
      <w:r>
        <w:rPr>
          <w:b/>
          <w:sz w:val="24"/>
          <w:szCs w:val="24"/>
        </w:rPr>
        <w:t xml:space="preserve"> 10. Календарный план воспитательной работы.</w:t>
      </w:r>
    </w:p>
    <w:p w:rsidR="007F1D2C" w:rsidRDefault="007F1D2C" w:rsidP="007F1D2C">
      <w:pPr>
        <w:jc w:val="both"/>
        <w:rPr>
          <w:b/>
          <w:sz w:val="24"/>
          <w:szCs w:val="24"/>
        </w:rPr>
      </w:pPr>
    </w:p>
    <w:p w:rsidR="007F1D2C" w:rsidRDefault="007F1D2C" w:rsidP="007F1D2C">
      <w:pPr>
        <w:jc w:val="both"/>
        <w:rPr>
          <w:sz w:val="24"/>
          <w:szCs w:val="24"/>
        </w:rPr>
      </w:pPr>
      <w:r>
        <w:rPr>
          <w:sz w:val="24"/>
          <w:szCs w:val="24"/>
        </w:rPr>
        <w:t xml:space="preserve">     календарный план воспитательной работы является единым для образовательных организаций. </w:t>
      </w:r>
    </w:p>
    <w:p w:rsidR="007F1D2C" w:rsidRDefault="007F1D2C" w:rsidP="007F1D2C">
      <w:pPr>
        <w:jc w:val="both"/>
        <w:rPr>
          <w:sz w:val="24"/>
          <w:szCs w:val="24"/>
        </w:rPr>
      </w:pPr>
      <w:r>
        <w:rPr>
          <w:sz w:val="24"/>
          <w:szCs w:val="24"/>
        </w:rPr>
        <w:t xml:space="preserve">    календарный план воспитательной работы может быть реализован в рамках урочной и внеурочной деятельности. </w:t>
      </w:r>
    </w:p>
    <w:p w:rsidR="007F1D2C" w:rsidRDefault="007F1D2C" w:rsidP="007F1D2C">
      <w:pPr>
        <w:jc w:val="both"/>
        <w:rPr>
          <w:sz w:val="24"/>
          <w:szCs w:val="24"/>
        </w:rPr>
      </w:pPr>
      <w:r>
        <w:rPr>
          <w:sz w:val="24"/>
          <w:szCs w:val="24"/>
        </w:rPr>
        <w:t xml:space="preserve">    Образовательная организация вправе наряду с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F1D2C" w:rsidRDefault="007F1D2C" w:rsidP="007F1D2C">
      <w:pPr>
        <w:jc w:val="both"/>
        <w:rPr>
          <w:sz w:val="24"/>
          <w:szCs w:val="24"/>
        </w:rPr>
      </w:pPr>
      <w:r>
        <w:rPr>
          <w:sz w:val="24"/>
          <w:szCs w:val="24"/>
        </w:rPr>
        <w:t>Сентябрь:</w:t>
      </w:r>
    </w:p>
    <w:p w:rsidR="007F1D2C" w:rsidRDefault="007F1D2C" w:rsidP="007F1D2C">
      <w:pPr>
        <w:jc w:val="both"/>
        <w:rPr>
          <w:sz w:val="24"/>
          <w:szCs w:val="24"/>
        </w:rPr>
      </w:pPr>
      <w:r>
        <w:rPr>
          <w:sz w:val="24"/>
          <w:szCs w:val="24"/>
        </w:rPr>
        <w:t>1 сентября: День знаний;</w:t>
      </w:r>
    </w:p>
    <w:p w:rsidR="007F1D2C" w:rsidRDefault="007F1D2C" w:rsidP="007F1D2C">
      <w:pPr>
        <w:jc w:val="both"/>
        <w:rPr>
          <w:sz w:val="24"/>
          <w:szCs w:val="24"/>
        </w:rPr>
      </w:pPr>
      <w:r>
        <w:rPr>
          <w:sz w:val="24"/>
          <w:szCs w:val="24"/>
        </w:rPr>
        <w:t xml:space="preserve">3 сентября: День окончания Второй мировой войны, День солидарности в борьбе с терроризмом; </w:t>
      </w:r>
    </w:p>
    <w:p w:rsidR="007F1D2C" w:rsidRDefault="007F1D2C" w:rsidP="007F1D2C">
      <w:pPr>
        <w:jc w:val="both"/>
        <w:rPr>
          <w:sz w:val="24"/>
          <w:szCs w:val="24"/>
        </w:rPr>
      </w:pPr>
      <w:r>
        <w:rPr>
          <w:sz w:val="24"/>
          <w:szCs w:val="24"/>
        </w:rPr>
        <w:t>8 сентября: Международный день распространения грамотности;</w:t>
      </w:r>
    </w:p>
    <w:p w:rsidR="007F1D2C" w:rsidRDefault="007F1D2C" w:rsidP="007F1D2C">
      <w:pPr>
        <w:jc w:val="both"/>
        <w:rPr>
          <w:sz w:val="24"/>
          <w:szCs w:val="24"/>
        </w:rPr>
      </w:pPr>
      <w:r>
        <w:rPr>
          <w:sz w:val="24"/>
          <w:szCs w:val="24"/>
        </w:rPr>
        <w:t>10 сентября: Международный день памяти жертв фашизма.</w:t>
      </w:r>
    </w:p>
    <w:p w:rsidR="007F1D2C" w:rsidRDefault="007F1D2C" w:rsidP="007F1D2C">
      <w:pPr>
        <w:jc w:val="both"/>
        <w:rPr>
          <w:sz w:val="24"/>
          <w:szCs w:val="24"/>
        </w:rPr>
      </w:pPr>
      <w:r>
        <w:rPr>
          <w:sz w:val="24"/>
          <w:szCs w:val="24"/>
        </w:rPr>
        <w:t>Октябрь:</w:t>
      </w:r>
    </w:p>
    <w:p w:rsidR="007F1D2C" w:rsidRDefault="007F1D2C" w:rsidP="007F1D2C">
      <w:pPr>
        <w:jc w:val="both"/>
        <w:rPr>
          <w:sz w:val="24"/>
          <w:szCs w:val="24"/>
        </w:rPr>
      </w:pPr>
      <w:r>
        <w:rPr>
          <w:sz w:val="24"/>
          <w:szCs w:val="24"/>
        </w:rPr>
        <w:t>1 октября: Международный день пожилых людей; Международный день музыки;</w:t>
      </w:r>
    </w:p>
    <w:p w:rsidR="007F1D2C" w:rsidRDefault="007F1D2C" w:rsidP="007F1D2C">
      <w:pPr>
        <w:jc w:val="both"/>
        <w:rPr>
          <w:sz w:val="24"/>
          <w:szCs w:val="24"/>
        </w:rPr>
      </w:pPr>
      <w:r>
        <w:rPr>
          <w:sz w:val="24"/>
          <w:szCs w:val="24"/>
        </w:rPr>
        <w:t>4 октября: День защиты животных;</w:t>
      </w:r>
    </w:p>
    <w:p w:rsidR="007F1D2C" w:rsidRDefault="007F1D2C" w:rsidP="007F1D2C">
      <w:pPr>
        <w:jc w:val="both"/>
        <w:rPr>
          <w:sz w:val="24"/>
          <w:szCs w:val="24"/>
        </w:rPr>
      </w:pPr>
      <w:r>
        <w:rPr>
          <w:sz w:val="24"/>
          <w:szCs w:val="24"/>
        </w:rPr>
        <w:t>5 октября: День учителя;</w:t>
      </w:r>
    </w:p>
    <w:p w:rsidR="007F1D2C" w:rsidRDefault="007F1D2C" w:rsidP="007F1D2C">
      <w:pPr>
        <w:jc w:val="both"/>
        <w:rPr>
          <w:sz w:val="24"/>
          <w:szCs w:val="24"/>
        </w:rPr>
      </w:pPr>
      <w:r>
        <w:rPr>
          <w:sz w:val="24"/>
          <w:szCs w:val="24"/>
        </w:rPr>
        <w:t>25 октября: Международный день школьных библиотек;</w:t>
      </w:r>
    </w:p>
    <w:p w:rsidR="007F1D2C" w:rsidRDefault="007F1D2C" w:rsidP="007F1D2C">
      <w:pPr>
        <w:jc w:val="both"/>
        <w:rPr>
          <w:sz w:val="24"/>
          <w:szCs w:val="24"/>
        </w:rPr>
      </w:pPr>
      <w:r>
        <w:rPr>
          <w:sz w:val="24"/>
          <w:szCs w:val="24"/>
        </w:rPr>
        <w:t>Третье воскресенье октября: День отца.</w:t>
      </w:r>
    </w:p>
    <w:p w:rsidR="007F1D2C" w:rsidRDefault="007F1D2C" w:rsidP="007F1D2C">
      <w:pPr>
        <w:jc w:val="both"/>
        <w:rPr>
          <w:sz w:val="24"/>
          <w:szCs w:val="24"/>
        </w:rPr>
      </w:pPr>
      <w:r>
        <w:rPr>
          <w:sz w:val="24"/>
          <w:szCs w:val="24"/>
        </w:rPr>
        <w:t>Ноябрь:</w:t>
      </w:r>
    </w:p>
    <w:p w:rsidR="007F1D2C" w:rsidRDefault="007F1D2C" w:rsidP="007F1D2C">
      <w:pPr>
        <w:jc w:val="both"/>
        <w:rPr>
          <w:sz w:val="24"/>
          <w:szCs w:val="24"/>
        </w:rPr>
      </w:pPr>
      <w:r>
        <w:rPr>
          <w:sz w:val="24"/>
          <w:szCs w:val="24"/>
        </w:rPr>
        <w:t>4 ноября: День народного единства;</w:t>
      </w:r>
    </w:p>
    <w:p w:rsidR="007F1D2C" w:rsidRDefault="007F1D2C" w:rsidP="007F1D2C">
      <w:pPr>
        <w:jc w:val="both"/>
        <w:rPr>
          <w:sz w:val="24"/>
          <w:szCs w:val="24"/>
        </w:rPr>
      </w:pPr>
      <w:r>
        <w:rPr>
          <w:sz w:val="24"/>
          <w:szCs w:val="24"/>
        </w:rPr>
        <w:t>8 ноября: День памяти погибших при исполнении служебных обязанностей сотрудников органов внутренних дел России;</w:t>
      </w:r>
    </w:p>
    <w:p w:rsidR="007F1D2C" w:rsidRDefault="007F1D2C" w:rsidP="007F1D2C">
      <w:pPr>
        <w:jc w:val="both"/>
        <w:rPr>
          <w:sz w:val="24"/>
          <w:szCs w:val="24"/>
        </w:rPr>
      </w:pPr>
      <w:r>
        <w:rPr>
          <w:sz w:val="24"/>
          <w:szCs w:val="24"/>
        </w:rPr>
        <w:t>Последнее воскресенье ноября: День Матери;</w:t>
      </w:r>
    </w:p>
    <w:p w:rsidR="007F1D2C" w:rsidRDefault="007F1D2C" w:rsidP="007F1D2C">
      <w:pPr>
        <w:jc w:val="both"/>
        <w:rPr>
          <w:sz w:val="24"/>
          <w:szCs w:val="24"/>
        </w:rPr>
      </w:pPr>
      <w:r>
        <w:rPr>
          <w:sz w:val="24"/>
          <w:szCs w:val="24"/>
        </w:rPr>
        <w:t>30 ноября: День Государственного герба Российской Федерации.</w:t>
      </w:r>
    </w:p>
    <w:p w:rsidR="007F1D2C" w:rsidRDefault="007F1D2C" w:rsidP="007F1D2C">
      <w:pPr>
        <w:jc w:val="both"/>
        <w:rPr>
          <w:sz w:val="24"/>
          <w:szCs w:val="24"/>
        </w:rPr>
      </w:pPr>
      <w:r>
        <w:rPr>
          <w:sz w:val="24"/>
          <w:szCs w:val="24"/>
        </w:rPr>
        <w:lastRenderedPageBreak/>
        <w:t>Декабрь:</w:t>
      </w:r>
    </w:p>
    <w:p w:rsidR="007F1D2C" w:rsidRDefault="007F1D2C" w:rsidP="007F1D2C">
      <w:pPr>
        <w:jc w:val="both"/>
        <w:rPr>
          <w:sz w:val="24"/>
          <w:szCs w:val="24"/>
        </w:rPr>
      </w:pPr>
      <w:r>
        <w:rPr>
          <w:sz w:val="24"/>
          <w:szCs w:val="24"/>
        </w:rPr>
        <w:t>3 декабря: День неизвестного солдата; Международный день инвалидов;</w:t>
      </w:r>
    </w:p>
    <w:p w:rsidR="007F1D2C" w:rsidRDefault="007F1D2C" w:rsidP="007F1D2C">
      <w:pPr>
        <w:jc w:val="both"/>
        <w:rPr>
          <w:sz w:val="24"/>
          <w:szCs w:val="24"/>
        </w:rPr>
      </w:pPr>
      <w:r>
        <w:rPr>
          <w:sz w:val="24"/>
          <w:szCs w:val="24"/>
        </w:rPr>
        <w:t>5 декабря: День добровольца (волонтера) в России;</w:t>
      </w:r>
    </w:p>
    <w:p w:rsidR="007F1D2C" w:rsidRDefault="007F1D2C" w:rsidP="007F1D2C">
      <w:pPr>
        <w:jc w:val="both"/>
        <w:rPr>
          <w:sz w:val="24"/>
          <w:szCs w:val="24"/>
        </w:rPr>
      </w:pPr>
      <w:r>
        <w:rPr>
          <w:sz w:val="24"/>
          <w:szCs w:val="24"/>
        </w:rPr>
        <w:t>9 декабря: День Героев Отечества;</w:t>
      </w:r>
    </w:p>
    <w:p w:rsidR="007F1D2C" w:rsidRDefault="007F1D2C" w:rsidP="007F1D2C">
      <w:pPr>
        <w:jc w:val="both"/>
        <w:rPr>
          <w:sz w:val="24"/>
          <w:szCs w:val="24"/>
        </w:rPr>
      </w:pPr>
      <w:r>
        <w:rPr>
          <w:sz w:val="24"/>
          <w:szCs w:val="24"/>
        </w:rPr>
        <w:t>12 декабря: День Конституции Российской Федерации.</w:t>
      </w:r>
    </w:p>
    <w:p w:rsidR="007F1D2C" w:rsidRDefault="007F1D2C" w:rsidP="007F1D2C">
      <w:pPr>
        <w:jc w:val="both"/>
        <w:rPr>
          <w:sz w:val="24"/>
          <w:szCs w:val="24"/>
        </w:rPr>
      </w:pPr>
      <w:r>
        <w:rPr>
          <w:sz w:val="24"/>
          <w:szCs w:val="24"/>
        </w:rPr>
        <w:t>Январь:</w:t>
      </w:r>
    </w:p>
    <w:p w:rsidR="007F1D2C" w:rsidRDefault="007F1D2C" w:rsidP="007F1D2C">
      <w:pPr>
        <w:jc w:val="both"/>
        <w:rPr>
          <w:sz w:val="24"/>
          <w:szCs w:val="24"/>
        </w:rPr>
      </w:pPr>
      <w:r>
        <w:rPr>
          <w:sz w:val="24"/>
          <w:szCs w:val="24"/>
        </w:rPr>
        <w:t>25 января: День российского студенчества;</w:t>
      </w:r>
    </w:p>
    <w:p w:rsidR="007F1D2C" w:rsidRDefault="007F1D2C" w:rsidP="007F1D2C">
      <w:pPr>
        <w:jc w:val="both"/>
        <w:rPr>
          <w:sz w:val="24"/>
          <w:szCs w:val="24"/>
        </w:rPr>
      </w:pPr>
      <w:r>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F1D2C" w:rsidRDefault="007F1D2C" w:rsidP="007F1D2C">
      <w:pPr>
        <w:jc w:val="both"/>
        <w:rPr>
          <w:sz w:val="24"/>
          <w:szCs w:val="24"/>
        </w:rPr>
      </w:pPr>
      <w:r>
        <w:rPr>
          <w:sz w:val="24"/>
          <w:szCs w:val="24"/>
        </w:rPr>
        <w:t>Февраль:</w:t>
      </w:r>
    </w:p>
    <w:p w:rsidR="007F1D2C" w:rsidRDefault="007F1D2C" w:rsidP="007F1D2C">
      <w:pPr>
        <w:jc w:val="both"/>
        <w:rPr>
          <w:sz w:val="24"/>
          <w:szCs w:val="24"/>
        </w:rPr>
      </w:pPr>
      <w:r>
        <w:rPr>
          <w:sz w:val="24"/>
          <w:szCs w:val="24"/>
        </w:rPr>
        <w:t>2 февраля: День разгрома советскими войсками немецко-фашистских войск в Сталинградской битве;</w:t>
      </w:r>
    </w:p>
    <w:p w:rsidR="007F1D2C" w:rsidRDefault="007F1D2C" w:rsidP="007F1D2C">
      <w:pPr>
        <w:jc w:val="both"/>
        <w:rPr>
          <w:sz w:val="24"/>
          <w:szCs w:val="24"/>
        </w:rPr>
      </w:pPr>
      <w:r>
        <w:rPr>
          <w:sz w:val="24"/>
          <w:szCs w:val="24"/>
        </w:rPr>
        <w:t>8 февраля: День российской науки;</w:t>
      </w:r>
    </w:p>
    <w:p w:rsidR="007F1D2C" w:rsidRDefault="007F1D2C" w:rsidP="007F1D2C">
      <w:pPr>
        <w:jc w:val="both"/>
        <w:rPr>
          <w:sz w:val="24"/>
          <w:szCs w:val="24"/>
        </w:rPr>
      </w:pPr>
      <w:r>
        <w:rPr>
          <w:sz w:val="24"/>
          <w:szCs w:val="24"/>
        </w:rPr>
        <w:t>15 февраля: День памяти о россиянах, исполнявших служебный долг за пределами Отечества;</w:t>
      </w:r>
    </w:p>
    <w:p w:rsidR="007F1D2C" w:rsidRDefault="007F1D2C" w:rsidP="007F1D2C">
      <w:pPr>
        <w:jc w:val="both"/>
        <w:rPr>
          <w:sz w:val="24"/>
          <w:szCs w:val="24"/>
        </w:rPr>
      </w:pPr>
      <w:r>
        <w:rPr>
          <w:sz w:val="24"/>
          <w:szCs w:val="24"/>
        </w:rPr>
        <w:t>21 февраля: Международный день родного языка;</w:t>
      </w:r>
    </w:p>
    <w:p w:rsidR="007F1D2C" w:rsidRDefault="007F1D2C" w:rsidP="007F1D2C">
      <w:pPr>
        <w:jc w:val="both"/>
        <w:rPr>
          <w:sz w:val="24"/>
          <w:szCs w:val="24"/>
        </w:rPr>
      </w:pPr>
      <w:r>
        <w:rPr>
          <w:sz w:val="24"/>
          <w:szCs w:val="24"/>
        </w:rPr>
        <w:t>23 февраля: День защитника Отечества.</w:t>
      </w:r>
    </w:p>
    <w:p w:rsidR="007F1D2C" w:rsidRDefault="007F1D2C" w:rsidP="007F1D2C">
      <w:pPr>
        <w:jc w:val="both"/>
        <w:rPr>
          <w:sz w:val="24"/>
          <w:szCs w:val="24"/>
        </w:rPr>
      </w:pPr>
      <w:r>
        <w:rPr>
          <w:sz w:val="24"/>
          <w:szCs w:val="24"/>
        </w:rPr>
        <w:t>Март:</w:t>
      </w:r>
    </w:p>
    <w:p w:rsidR="007F1D2C" w:rsidRDefault="007F1D2C" w:rsidP="007F1D2C">
      <w:pPr>
        <w:jc w:val="both"/>
        <w:rPr>
          <w:sz w:val="24"/>
          <w:szCs w:val="24"/>
        </w:rPr>
      </w:pPr>
      <w:r>
        <w:rPr>
          <w:sz w:val="24"/>
          <w:szCs w:val="24"/>
        </w:rPr>
        <w:t>8 марта: Международный женский день;</w:t>
      </w:r>
    </w:p>
    <w:p w:rsidR="007F1D2C" w:rsidRDefault="007F1D2C" w:rsidP="007F1D2C">
      <w:pPr>
        <w:jc w:val="both"/>
        <w:rPr>
          <w:sz w:val="24"/>
          <w:szCs w:val="24"/>
        </w:rPr>
      </w:pPr>
      <w:r>
        <w:rPr>
          <w:sz w:val="24"/>
          <w:szCs w:val="24"/>
        </w:rPr>
        <w:t>18 марта: День воссоединения Крыма с Россией;</w:t>
      </w:r>
    </w:p>
    <w:p w:rsidR="007F1D2C" w:rsidRDefault="007F1D2C" w:rsidP="007F1D2C">
      <w:pPr>
        <w:jc w:val="both"/>
        <w:rPr>
          <w:sz w:val="24"/>
          <w:szCs w:val="24"/>
        </w:rPr>
      </w:pPr>
      <w:r>
        <w:rPr>
          <w:sz w:val="24"/>
          <w:szCs w:val="24"/>
        </w:rPr>
        <w:t>27 марта: Всемирный день театра.</w:t>
      </w:r>
    </w:p>
    <w:p w:rsidR="007F1D2C" w:rsidRDefault="007F1D2C" w:rsidP="007F1D2C">
      <w:pPr>
        <w:jc w:val="both"/>
        <w:rPr>
          <w:sz w:val="24"/>
          <w:szCs w:val="24"/>
        </w:rPr>
      </w:pPr>
      <w:r>
        <w:rPr>
          <w:sz w:val="24"/>
          <w:szCs w:val="24"/>
        </w:rPr>
        <w:t>Апрель:</w:t>
      </w:r>
    </w:p>
    <w:p w:rsidR="007F1D2C" w:rsidRDefault="007F1D2C" w:rsidP="007F1D2C">
      <w:pPr>
        <w:jc w:val="both"/>
        <w:rPr>
          <w:sz w:val="24"/>
          <w:szCs w:val="24"/>
        </w:rPr>
      </w:pPr>
      <w:r>
        <w:rPr>
          <w:sz w:val="24"/>
          <w:szCs w:val="24"/>
        </w:rPr>
        <w:t>12 апреля: День космонавтики;</w:t>
      </w:r>
    </w:p>
    <w:p w:rsidR="007F1D2C" w:rsidRDefault="007F1D2C" w:rsidP="007F1D2C">
      <w:pPr>
        <w:jc w:val="both"/>
        <w:rPr>
          <w:sz w:val="24"/>
          <w:szCs w:val="24"/>
        </w:rPr>
      </w:pPr>
      <w:r>
        <w:rPr>
          <w:sz w:val="24"/>
          <w:szCs w:val="24"/>
        </w:rPr>
        <w:t>19 апреля: День памяти о геноциде советского народа нацистами и их пособниками в годы Великой Отечественной войны.</w:t>
      </w:r>
    </w:p>
    <w:p w:rsidR="007F1D2C" w:rsidRDefault="007F1D2C" w:rsidP="007F1D2C">
      <w:pPr>
        <w:jc w:val="both"/>
        <w:rPr>
          <w:sz w:val="24"/>
          <w:szCs w:val="24"/>
        </w:rPr>
      </w:pPr>
      <w:r>
        <w:rPr>
          <w:sz w:val="24"/>
          <w:szCs w:val="24"/>
        </w:rPr>
        <w:t>Май:</w:t>
      </w:r>
    </w:p>
    <w:p w:rsidR="007F1D2C" w:rsidRDefault="007F1D2C" w:rsidP="007F1D2C">
      <w:pPr>
        <w:jc w:val="both"/>
        <w:rPr>
          <w:sz w:val="24"/>
          <w:szCs w:val="24"/>
        </w:rPr>
      </w:pPr>
      <w:r>
        <w:rPr>
          <w:sz w:val="24"/>
          <w:szCs w:val="24"/>
        </w:rPr>
        <w:t>1 мая: Праздник Весны и Труда;</w:t>
      </w:r>
    </w:p>
    <w:p w:rsidR="007F1D2C" w:rsidRDefault="007F1D2C" w:rsidP="007F1D2C">
      <w:pPr>
        <w:jc w:val="both"/>
        <w:rPr>
          <w:sz w:val="24"/>
          <w:szCs w:val="24"/>
        </w:rPr>
      </w:pPr>
      <w:r>
        <w:rPr>
          <w:sz w:val="24"/>
          <w:szCs w:val="24"/>
        </w:rPr>
        <w:t>9 мая: День Победы;</w:t>
      </w:r>
    </w:p>
    <w:p w:rsidR="007F1D2C" w:rsidRDefault="007F1D2C" w:rsidP="007F1D2C">
      <w:pPr>
        <w:jc w:val="both"/>
        <w:rPr>
          <w:sz w:val="24"/>
          <w:szCs w:val="24"/>
        </w:rPr>
      </w:pPr>
      <w:r>
        <w:rPr>
          <w:sz w:val="24"/>
          <w:szCs w:val="24"/>
        </w:rPr>
        <w:t>19 мая: День детских общественных организаций России;</w:t>
      </w:r>
    </w:p>
    <w:p w:rsidR="007F1D2C" w:rsidRDefault="007F1D2C" w:rsidP="007F1D2C">
      <w:pPr>
        <w:jc w:val="both"/>
        <w:rPr>
          <w:sz w:val="24"/>
          <w:szCs w:val="24"/>
        </w:rPr>
      </w:pPr>
      <w:r>
        <w:rPr>
          <w:sz w:val="24"/>
          <w:szCs w:val="24"/>
        </w:rPr>
        <w:t>24 мая: День славянской письменности и культуры.</w:t>
      </w:r>
    </w:p>
    <w:p w:rsidR="007F1D2C" w:rsidRDefault="007F1D2C" w:rsidP="007F1D2C">
      <w:pPr>
        <w:jc w:val="both"/>
        <w:rPr>
          <w:sz w:val="24"/>
          <w:szCs w:val="24"/>
        </w:rPr>
      </w:pPr>
      <w:r>
        <w:rPr>
          <w:sz w:val="24"/>
          <w:szCs w:val="24"/>
        </w:rPr>
        <w:t>Июнь:</w:t>
      </w:r>
    </w:p>
    <w:p w:rsidR="007F1D2C" w:rsidRDefault="007F1D2C" w:rsidP="007F1D2C">
      <w:pPr>
        <w:jc w:val="both"/>
        <w:rPr>
          <w:sz w:val="24"/>
          <w:szCs w:val="24"/>
        </w:rPr>
      </w:pPr>
      <w:r>
        <w:rPr>
          <w:sz w:val="24"/>
          <w:szCs w:val="24"/>
        </w:rPr>
        <w:t>1 июня: День защиты детей;</w:t>
      </w:r>
    </w:p>
    <w:p w:rsidR="007F1D2C" w:rsidRDefault="007F1D2C" w:rsidP="007F1D2C">
      <w:pPr>
        <w:jc w:val="both"/>
        <w:rPr>
          <w:sz w:val="24"/>
          <w:szCs w:val="24"/>
        </w:rPr>
      </w:pPr>
      <w:r>
        <w:rPr>
          <w:sz w:val="24"/>
          <w:szCs w:val="24"/>
        </w:rPr>
        <w:t>6 июня: День русского языка;</w:t>
      </w:r>
    </w:p>
    <w:p w:rsidR="007F1D2C" w:rsidRDefault="007F1D2C" w:rsidP="007F1D2C">
      <w:pPr>
        <w:jc w:val="both"/>
        <w:rPr>
          <w:sz w:val="24"/>
          <w:szCs w:val="24"/>
        </w:rPr>
      </w:pPr>
      <w:r>
        <w:rPr>
          <w:sz w:val="24"/>
          <w:szCs w:val="24"/>
        </w:rPr>
        <w:t>12 июня: День России;</w:t>
      </w:r>
    </w:p>
    <w:p w:rsidR="007F1D2C" w:rsidRDefault="007F1D2C" w:rsidP="007F1D2C">
      <w:pPr>
        <w:jc w:val="both"/>
        <w:rPr>
          <w:sz w:val="24"/>
          <w:szCs w:val="24"/>
        </w:rPr>
      </w:pPr>
      <w:r>
        <w:rPr>
          <w:sz w:val="24"/>
          <w:szCs w:val="24"/>
        </w:rPr>
        <w:t>22 июня: День памяти и скорби;</w:t>
      </w:r>
    </w:p>
    <w:p w:rsidR="007F1D2C" w:rsidRDefault="007F1D2C" w:rsidP="007F1D2C">
      <w:pPr>
        <w:jc w:val="both"/>
        <w:rPr>
          <w:sz w:val="24"/>
          <w:szCs w:val="24"/>
        </w:rPr>
      </w:pPr>
      <w:r>
        <w:rPr>
          <w:sz w:val="24"/>
          <w:szCs w:val="24"/>
        </w:rPr>
        <w:t>27 июня: День молодежи.</w:t>
      </w:r>
    </w:p>
    <w:p w:rsidR="007F1D2C" w:rsidRDefault="007F1D2C" w:rsidP="007F1D2C">
      <w:pPr>
        <w:jc w:val="both"/>
        <w:rPr>
          <w:sz w:val="24"/>
          <w:szCs w:val="24"/>
        </w:rPr>
      </w:pPr>
      <w:r>
        <w:rPr>
          <w:sz w:val="24"/>
          <w:szCs w:val="24"/>
        </w:rPr>
        <w:t>Июль:</w:t>
      </w:r>
    </w:p>
    <w:p w:rsidR="007F1D2C" w:rsidRDefault="007F1D2C" w:rsidP="007F1D2C">
      <w:pPr>
        <w:jc w:val="both"/>
        <w:rPr>
          <w:sz w:val="24"/>
          <w:szCs w:val="24"/>
        </w:rPr>
      </w:pPr>
      <w:r>
        <w:rPr>
          <w:sz w:val="24"/>
          <w:szCs w:val="24"/>
        </w:rPr>
        <w:t>8 июля: День семьи, любви и верности.</w:t>
      </w:r>
    </w:p>
    <w:p w:rsidR="007F1D2C" w:rsidRDefault="007F1D2C" w:rsidP="007F1D2C">
      <w:pPr>
        <w:jc w:val="both"/>
        <w:rPr>
          <w:sz w:val="24"/>
          <w:szCs w:val="24"/>
        </w:rPr>
      </w:pPr>
      <w:r>
        <w:rPr>
          <w:sz w:val="24"/>
          <w:szCs w:val="24"/>
        </w:rPr>
        <w:t>Август:</w:t>
      </w:r>
    </w:p>
    <w:p w:rsidR="007F1D2C" w:rsidRDefault="007F1D2C" w:rsidP="007F1D2C">
      <w:pPr>
        <w:jc w:val="both"/>
        <w:rPr>
          <w:sz w:val="24"/>
          <w:szCs w:val="24"/>
        </w:rPr>
      </w:pPr>
      <w:r>
        <w:rPr>
          <w:sz w:val="24"/>
          <w:szCs w:val="24"/>
        </w:rPr>
        <w:t>Вторая суббота августа: День физкультурника;</w:t>
      </w:r>
    </w:p>
    <w:p w:rsidR="007F1D2C" w:rsidRDefault="007F1D2C" w:rsidP="007F1D2C">
      <w:pPr>
        <w:jc w:val="both"/>
        <w:rPr>
          <w:sz w:val="24"/>
          <w:szCs w:val="24"/>
        </w:rPr>
      </w:pPr>
      <w:r>
        <w:rPr>
          <w:sz w:val="24"/>
          <w:szCs w:val="24"/>
        </w:rPr>
        <w:t>22 августа: День Государственного флага Российской Федерации;</w:t>
      </w:r>
    </w:p>
    <w:p w:rsidR="007F1D2C" w:rsidRDefault="007F1D2C" w:rsidP="007F1D2C">
      <w:pPr>
        <w:jc w:val="both"/>
        <w:rPr>
          <w:sz w:val="24"/>
          <w:szCs w:val="24"/>
        </w:rPr>
      </w:pPr>
      <w:r>
        <w:rPr>
          <w:sz w:val="24"/>
          <w:szCs w:val="24"/>
        </w:rPr>
        <w:t>27 августа: День российского кино.</w:t>
      </w:r>
    </w:p>
    <w:p w:rsidR="007F1D2C" w:rsidRDefault="007F1D2C" w:rsidP="007F1D2C">
      <w:pPr>
        <w:jc w:val="both"/>
        <w:rPr>
          <w:sz w:val="24"/>
          <w:szCs w:val="24"/>
        </w:rPr>
      </w:pPr>
    </w:p>
    <w:p w:rsidR="007F1D2C" w:rsidRDefault="007F1D2C" w:rsidP="007F1D2C">
      <w:pPr>
        <w:jc w:val="both"/>
        <w:rPr>
          <w:b/>
          <w:sz w:val="24"/>
          <w:szCs w:val="24"/>
        </w:rPr>
      </w:pPr>
      <w:r>
        <w:rPr>
          <w:b/>
          <w:sz w:val="24"/>
          <w:szCs w:val="24"/>
        </w:rPr>
        <w:t xml:space="preserve">11. ХАРАКТЕРИСТИКА УСЛОВИЙ РЕАЛИЗАЦИИ ПРОГРАММЫ ОСНОВНОГО ОБЩЕГО ОБРАЗОВАНИЯ </w:t>
      </w:r>
      <w:proofErr w:type="gramStart"/>
      <w:r>
        <w:rPr>
          <w:b/>
          <w:sz w:val="24"/>
          <w:szCs w:val="24"/>
        </w:rPr>
        <w:t>В  СООТВЕТСТВИИ</w:t>
      </w:r>
      <w:proofErr w:type="gramEnd"/>
      <w:r>
        <w:rPr>
          <w:b/>
          <w:sz w:val="24"/>
          <w:szCs w:val="24"/>
        </w:rPr>
        <w:t xml:space="preserve"> С  ТРЕБОВАНИЯМИ ФГОС ООО</w:t>
      </w:r>
    </w:p>
    <w:p w:rsidR="007F1D2C" w:rsidRDefault="007F1D2C" w:rsidP="007F1D2C">
      <w:pPr>
        <w:jc w:val="both"/>
        <w:rPr>
          <w:sz w:val="24"/>
          <w:szCs w:val="24"/>
        </w:rPr>
      </w:pPr>
      <w:r>
        <w:rPr>
          <w:sz w:val="24"/>
          <w:szCs w:val="24"/>
        </w:rPr>
        <w:t xml:space="preserve">Система условий реализации программы основного общего образования, созданная в </w:t>
      </w:r>
      <w:proofErr w:type="gramStart"/>
      <w:r>
        <w:rPr>
          <w:sz w:val="24"/>
          <w:szCs w:val="24"/>
        </w:rPr>
        <w:t>образовательной организации</w:t>
      </w:r>
      <w:proofErr w:type="gramEnd"/>
      <w:r>
        <w:rPr>
          <w:sz w:val="24"/>
          <w:szCs w:val="24"/>
        </w:rPr>
        <w:t xml:space="preserve"> соответствует требованиям ФГОС ООО и направлена на: </w:t>
      </w:r>
    </w:p>
    <w:p w:rsidR="007F1D2C" w:rsidRDefault="007F1D2C" w:rsidP="007F1D2C">
      <w:pPr>
        <w:jc w:val="both"/>
        <w:rPr>
          <w:sz w:val="24"/>
          <w:szCs w:val="24"/>
        </w:rPr>
      </w:pPr>
      <w:r>
        <w:rPr>
          <w:sz w:val="24"/>
          <w:szCs w:val="24"/>
        </w:rPr>
        <w:t xml:space="preserve"> -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F1D2C" w:rsidRDefault="007F1D2C" w:rsidP="007F1D2C">
      <w:pPr>
        <w:jc w:val="both"/>
        <w:rPr>
          <w:sz w:val="24"/>
          <w:szCs w:val="24"/>
        </w:rPr>
      </w:pPr>
      <w:r>
        <w:rPr>
          <w:sz w:val="24"/>
          <w:szCs w:val="24"/>
        </w:rPr>
        <w:t xml:space="preserve"> -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w:t>
      </w:r>
    </w:p>
    <w:p w:rsidR="007F1D2C" w:rsidRDefault="007F1D2C" w:rsidP="007F1D2C">
      <w:pPr>
        <w:jc w:val="both"/>
        <w:rPr>
          <w:sz w:val="24"/>
          <w:szCs w:val="24"/>
        </w:rPr>
      </w:pPr>
      <w:r>
        <w:rPr>
          <w:sz w:val="24"/>
          <w:szCs w:val="24"/>
        </w:rPr>
        <w:t>профессиональных образовательных организаций и социальных партнеров в профессионально-производственном окружении;</w:t>
      </w:r>
    </w:p>
    <w:p w:rsidR="007F1D2C" w:rsidRDefault="007F1D2C" w:rsidP="007F1D2C">
      <w:pPr>
        <w:jc w:val="both"/>
        <w:rPr>
          <w:sz w:val="24"/>
          <w:szCs w:val="24"/>
        </w:rPr>
      </w:pPr>
      <w:r>
        <w:rPr>
          <w:sz w:val="24"/>
          <w:szCs w:val="24"/>
        </w:rPr>
        <w:t xml:space="preserve"> -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w:t>
      </w:r>
      <w:r>
        <w:rPr>
          <w:sz w:val="24"/>
          <w:szCs w:val="24"/>
        </w:rPr>
        <w:lastRenderedPageBreak/>
        <w:t>составляющими основу дальнейшего успешного образования и ориентации в мире профессий;</w:t>
      </w:r>
    </w:p>
    <w:p w:rsidR="007F1D2C" w:rsidRDefault="007F1D2C" w:rsidP="007F1D2C">
      <w:pPr>
        <w:jc w:val="both"/>
        <w:rPr>
          <w:sz w:val="24"/>
          <w:szCs w:val="24"/>
        </w:rPr>
      </w:pPr>
      <w:r>
        <w:rPr>
          <w:sz w:val="24"/>
          <w:szCs w:val="24"/>
        </w:rPr>
        <w:t xml:space="preserve"> -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F1D2C" w:rsidRDefault="007F1D2C" w:rsidP="007F1D2C">
      <w:pPr>
        <w:jc w:val="both"/>
        <w:rPr>
          <w:sz w:val="24"/>
          <w:szCs w:val="24"/>
        </w:rPr>
      </w:pPr>
      <w:r>
        <w:rPr>
          <w:sz w:val="24"/>
          <w:szCs w:val="24"/>
        </w:rPr>
        <w:t xml:space="preserve"> -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F1D2C" w:rsidRDefault="007F1D2C" w:rsidP="007F1D2C">
      <w:pPr>
        <w:jc w:val="both"/>
        <w:rPr>
          <w:sz w:val="24"/>
          <w:szCs w:val="24"/>
        </w:rPr>
      </w:pPr>
      <w:r>
        <w:rPr>
          <w:sz w:val="24"/>
          <w:szCs w:val="24"/>
        </w:rPr>
        <w:t xml:space="preserve"> -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F1D2C" w:rsidRDefault="007F1D2C" w:rsidP="007F1D2C">
      <w:pPr>
        <w:jc w:val="both"/>
        <w:rPr>
          <w:sz w:val="24"/>
          <w:szCs w:val="24"/>
        </w:rPr>
      </w:pPr>
      <w:r>
        <w:rPr>
          <w:sz w:val="24"/>
          <w:szCs w:val="24"/>
        </w:rPr>
        <w:t xml:space="preserve"> -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F1D2C" w:rsidRDefault="007F1D2C" w:rsidP="007F1D2C">
      <w:pPr>
        <w:jc w:val="both"/>
        <w:rPr>
          <w:sz w:val="24"/>
          <w:szCs w:val="24"/>
        </w:rPr>
      </w:pPr>
      <w:r>
        <w:rPr>
          <w:sz w:val="24"/>
          <w:szCs w:val="24"/>
        </w:rPr>
        <w:t xml:space="preserve"> -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F1D2C" w:rsidRDefault="007F1D2C" w:rsidP="007F1D2C">
      <w:pPr>
        <w:jc w:val="both"/>
        <w:rPr>
          <w:sz w:val="24"/>
          <w:szCs w:val="24"/>
        </w:rPr>
      </w:pPr>
      <w:r>
        <w:rPr>
          <w:sz w:val="24"/>
          <w:szCs w:val="24"/>
        </w:rPr>
        <w:t xml:space="preserve"> - формирование у обучающихся экологической грамотности, навыков здорового и безопасного для человека и окружающей его среды образа жизни;</w:t>
      </w:r>
    </w:p>
    <w:p w:rsidR="007F1D2C" w:rsidRDefault="007F1D2C" w:rsidP="007F1D2C">
      <w:pPr>
        <w:jc w:val="both"/>
        <w:rPr>
          <w:sz w:val="24"/>
          <w:szCs w:val="24"/>
        </w:rPr>
      </w:pPr>
      <w:r>
        <w:rPr>
          <w:sz w:val="24"/>
          <w:szCs w:val="24"/>
        </w:rPr>
        <w:t xml:space="preserve"> -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F1D2C" w:rsidRDefault="007F1D2C" w:rsidP="007F1D2C">
      <w:pPr>
        <w:jc w:val="both"/>
        <w:rPr>
          <w:sz w:val="24"/>
          <w:szCs w:val="24"/>
        </w:rPr>
      </w:pPr>
      <w:r>
        <w:rPr>
          <w:sz w:val="24"/>
          <w:szCs w:val="24"/>
        </w:rPr>
        <w:t xml:space="preserve"> -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F1D2C" w:rsidRDefault="007F1D2C" w:rsidP="007F1D2C">
      <w:pPr>
        <w:jc w:val="both"/>
        <w:rPr>
          <w:sz w:val="24"/>
          <w:szCs w:val="24"/>
        </w:rPr>
      </w:pPr>
      <w:r>
        <w:rPr>
          <w:sz w:val="24"/>
          <w:szCs w:val="24"/>
        </w:rPr>
        <w:t xml:space="preserve"> -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F1D2C" w:rsidRDefault="007F1D2C" w:rsidP="007F1D2C">
      <w:pPr>
        <w:jc w:val="both"/>
        <w:rPr>
          <w:sz w:val="24"/>
          <w:szCs w:val="24"/>
        </w:rPr>
      </w:pPr>
      <w:r>
        <w:rPr>
          <w:sz w:val="24"/>
          <w:szCs w:val="24"/>
        </w:rPr>
        <w:t xml:space="preserve"> -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F1D2C" w:rsidRDefault="007F1D2C" w:rsidP="007F1D2C">
      <w:pPr>
        <w:jc w:val="both"/>
        <w:rPr>
          <w:sz w:val="24"/>
          <w:szCs w:val="24"/>
        </w:rPr>
      </w:pPr>
      <w:r>
        <w:rPr>
          <w:sz w:val="24"/>
          <w:szCs w:val="24"/>
        </w:rPr>
        <w:t xml:space="preserve"> - 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7F1D2C" w:rsidRDefault="007F1D2C" w:rsidP="007F1D2C">
      <w:pPr>
        <w:jc w:val="both"/>
        <w:rPr>
          <w:sz w:val="24"/>
          <w:szCs w:val="24"/>
        </w:rPr>
      </w:pPr>
      <w:r>
        <w:rPr>
          <w:sz w:val="24"/>
          <w:szCs w:val="24"/>
        </w:rPr>
        <w:t xml:space="preserve"> - Организациями, предоставляющими </w:t>
      </w:r>
      <w:proofErr w:type="gramStart"/>
      <w:r>
        <w:rPr>
          <w:sz w:val="24"/>
          <w:szCs w:val="24"/>
        </w:rPr>
        <w:t>ресурсы для реализации настоящей образовательной программы</w:t>
      </w:r>
      <w:proofErr w:type="gramEnd"/>
      <w:r>
        <w:rPr>
          <w:sz w:val="24"/>
          <w:szCs w:val="24"/>
        </w:rPr>
        <w:t xml:space="preserve"> являются ТаСОШ, ЗСОШ, УСОШ, АИПК</w:t>
      </w:r>
    </w:p>
    <w:p w:rsidR="007F1D2C" w:rsidRDefault="007F1D2C" w:rsidP="007F1D2C">
      <w:pPr>
        <w:jc w:val="both"/>
        <w:rPr>
          <w:sz w:val="24"/>
          <w:szCs w:val="24"/>
        </w:rPr>
      </w:pPr>
    </w:p>
    <w:p w:rsidR="007F1D2C" w:rsidRDefault="007F1D2C" w:rsidP="007F1D2C">
      <w:pPr>
        <w:jc w:val="both"/>
        <w:rPr>
          <w:sz w:val="24"/>
          <w:szCs w:val="24"/>
        </w:rPr>
      </w:pPr>
      <w:r>
        <w:rPr>
          <w:sz w:val="24"/>
          <w:szCs w:val="24"/>
        </w:rPr>
        <w:t xml:space="preserve"> 1. Описание кадровых условий реализации основной образовательной программы основного общего образования </w:t>
      </w:r>
    </w:p>
    <w:p w:rsidR="007F1D2C" w:rsidRDefault="007F1D2C" w:rsidP="007F1D2C">
      <w:pPr>
        <w:jc w:val="both"/>
        <w:rPr>
          <w:sz w:val="24"/>
          <w:szCs w:val="24"/>
        </w:rPr>
      </w:pPr>
      <w:r>
        <w:rPr>
          <w:sz w:val="24"/>
          <w:szCs w:val="24"/>
        </w:rPr>
        <w:t xml:space="preserve">         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F1D2C" w:rsidRDefault="007F1D2C" w:rsidP="007F1D2C">
      <w:pPr>
        <w:jc w:val="both"/>
        <w:rPr>
          <w:sz w:val="24"/>
          <w:szCs w:val="24"/>
        </w:rPr>
      </w:pPr>
      <w:r>
        <w:rPr>
          <w:sz w:val="24"/>
          <w:szCs w:val="24"/>
        </w:rPr>
        <w:t xml:space="preserve">       Обеспеченность кадровыми условиями включает в себя:</w:t>
      </w:r>
    </w:p>
    <w:p w:rsidR="007F1D2C" w:rsidRDefault="007F1D2C" w:rsidP="007F1D2C">
      <w:pPr>
        <w:jc w:val="both"/>
        <w:rPr>
          <w:sz w:val="24"/>
          <w:szCs w:val="24"/>
        </w:rPr>
      </w:pPr>
      <w:r>
        <w:rPr>
          <w:sz w:val="24"/>
          <w:szCs w:val="24"/>
        </w:rPr>
        <w:t xml:space="preserve"> - укомплектованность образовательной организации педагогическими, руководящими и иными работниками;</w:t>
      </w:r>
    </w:p>
    <w:p w:rsidR="007F1D2C" w:rsidRDefault="007F1D2C" w:rsidP="007F1D2C">
      <w:pPr>
        <w:jc w:val="both"/>
        <w:rPr>
          <w:sz w:val="24"/>
          <w:szCs w:val="24"/>
        </w:rPr>
      </w:pPr>
      <w:r>
        <w:rPr>
          <w:sz w:val="24"/>
          <w:szCs w:val="24"/>
        </w:rPr>
        <w:t xml:space="preserve"> -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7F1D2C" w:rsidRDefault="007F1D2C" w:rsidP="007F1D2C">
      <w:pPr>
        <w:jc w:val="both"/>
        <w:rPr>
          <w:sz w:val="24"/>
          <w:szCs w:val="24"/>
        </w:rPr>
      </w:pPr>
      <w:r>
        <w:rPr>
          <w:sz w:val="24"/>
          <w:szCs w:val="24"/>
        </w:rPr>
        <w:t xml:space="preserve"> -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F1D2C" w:rsidRDefault="007F1D2C" w:rsidP="007F1D2C">
      <w:pPr>
        <w:jc w:val="both"/>
        <w:rPr>
          <w:sz w:val="24"/>
          <w:szCs w:val="24"/>
        </w:rPr>
      </w:pPr>
      <w:r>
        <w:rPr>
          <w:sz w:val="24"/>
          <w:szCs w:val="24"/>
        </w:rPr>
        <w:t xml:space="preserve">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F1D2C" w:rsidRDefault="007F1D2C" w:rsidP="007F1D2C">
      <w:pPr>
        <w:jc w:val="both"/>
        <w:rPr>
          <w:sz w:val="24"/>
          <w:szCs w:val="24"/>
        </w:rPr>
      </w:pPr>
      <w:r>
        <w:rPr>
          <w:sz w:val="24"/>
          <w:szCs w:val="24"/>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F1D2C" w:rsidRDefault="007F1D2C" w:rsidP="007F1D2C">
      <w:pPr>
        <w:jc w:val="both"/>
        <w:rPr>
          <w:sz w:val="24"/>
          <w:szCs w:val="24"/>
        </w:rPr>
      </w:pPr>
      <w:r>
        <w:rPr>
          <w:sz w:val="24"/>
          <w:szCs w:val="24"/>
        </w:rPr>
        <w:t xml:space="preserve">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w:t>
      </w:r>
      <w:r>
        <w:rPr>
          <w:sz w:val="24"/>
          <w:szCs w:val="24"/>
        </w:rPr>
        <w:lastRenderedPageBreak/>
        <w:t>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F1D2C" w:rsidRDefault="007F1D2C" w:rsidP="007F1D2C">
      <w:pPr>
        <w:jc w:val="both"/>
        <w:rPr>
          <w:sz w:val="24"/>
          <w:szCs w:val="24"/>
        </w:rPr>
      </w:pPr>
      <w:r>
        <w:rPr>
          <w:sz w:val="24"/>
          <w:szCs w:val="24"/>
        </w:rPr>
        <w:t xml:space="preserve">               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F1D2C" w:rsidRDefault="007F1D2C" w:rsidP="007F1D2C">
      <w:pPr>
        <w:jc w:val="both"/>
        <w:rPr>
          <w:sz w:val="24"/>
          <w:szCs w:val="24"/>
        </w:rPr>
      </w:pPr>
      <w:r>
        <w:rPr>
          <w:sz w:val="24"/>
          <w:szCs w:val="24"/>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w:t>
      </w:r>
    </w:p>
    <w:p w:rsidR="007F1D2C" w:rsidRDefault="007F1D2C" w:rsidP="007F1D2C">
      <w:pPr>
        <w:jc w:val="both"/>
        <w:rPr>
          <w:sz w:val="24"/>
          <w:szCs w:val="24"/>
        </w:rPr>
      </w:pPr>
      <w:proofErr w:type="gramStart"/>
      <w:r>
        <w:rPr>
          <w:sz w:val="24"/>
          <w:szCs w:val="24"/>
        </w:rPr>
        <w:t>аттестации  —</w:t>
      </w:r>
      <w:proofErr w:type="gramEnd"/>
      <w:r>
        <w:rPr>
          <w:sz w:val="24"/>
          <w:szCs w:val="24"/>
        </w:rPr>
        <w:t xml:space="preserve"> квалификационными категориями. </w:t>
      </w:r>
    </w:p>
    <w:p w:rsidR="007F1D2C" w:rsidRDefault="007F1D2C" w:rsidP="007F1D2C">
      <w:pPr>
        <w:jc w:val="both"/>
        <w:rPr>
          <w:sz w:val="24"/>
          <w:szCs w:val="24"/>
        </w:rPr>
      </w:pPr>
      <w:r>
        <w:rPr>
          <w:sz w:val="24"/>
          <w:szCs w:val="24"/>
        </w:rP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w:t>
      </w:r>
    </w:p>
    <w:p w:rsidR="007F1D2C" w:rsidRDefault="007F1D2C" w:rsidP="007F1D2C">
      <w:pPr>
        <w:jc w:val="both"/>
        <w:rPr>
          <w:sz w:val="24"/>
          <w:szCs w:val="24"/>
        </w:rPr>
      </w:pPr>
      <w:r>
        <w:rPr>
          <w:sz w:val="24"/>
          <w:szCs w:val="24"/>
        </w:rPr>
        <w:t xml:space="preserve">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F1D2C" w:rsidRDefault="007F1D2C" w:rsidP="007F1D2C">
      <w:pPr>
        <w:jc w:val="both"/>
        <w:rPr>
          <w:sz w:val="24"/>
          <w:szCs w:val="24"/>
        </w:rPr>
      </w:pPr>
      <w:r>
        <w:rPr>
          <w:sz w:val="24"/>
          <w:szCs w:val="24"/>
        </w:rP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F1D2C" w:rsidRDefault="007F1D2C" w:rsidP="007F1D2C">
      <w:pPr>
        <w:jc w:val="both"/>
        <w:rPr>
          <w:sz w:val="24"/>
          <w:szCs w:val="24"/>
        </w:rPr>
      </w:pPr>
      <w:r>
        <w:rPr>
          <w:sz w:val="24"/>
          <w:szCs w:val="24"/>
        </w:rPr>
        <w:t xml:space="preserve">           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7F1D2C" w:rsidRDefault="007F1D2C" w:rsidP="007F1D2C">
      <w:pPr>
        <w:jc w:val="both"/>
        <w:rPr>
          <w:sz w:val="24"/>
          <w:szCs w:val="24"/>
        </w:rPr>
      </w:pPr>
      <w:r>
        <w:rPr>
          <w:sz w:val="24"/>
          <w:szCs w:val="24"/>
        </w:rPr>
        <w:t>Всего 12 учителей, 100% высшее образование, соответствие занимаемой должности – 3, учителя 1 категории – 8; высшей категории – 1.</w:t>
      </w:r>
    </w:p>
    <w:p w:rsidR="007F1D2C" w:rsidRDefault="007F1D2C" w:rsidP="007F1D2C">
      <w:pPr>
        <w:jc w:val="both"/>
        <w:rPr>
          <w:sz w:val="24"/>
          <w:szCs w:val="24"/>
        </w:rPr>
      </w:pPr>
      <w:r>
        <w:rPr>
          <w:sz w:val="24"/>
          <w:szCs w:val="24"/>
        </w:rPr>
        <w:t xml:space="preserve">           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F1D2C" w:rsidRDefault="007F1D2C" w:rsidP="007F1D2C">
      <w:pPr>
        <w:jc w:val="both"/>
        <w:rPr>
          <w:sz w:val="24"/>
          <w:szCs w:val="24"/>
        </w:rPr>
      </w:pPr>
      <w:r>
        <w:rPr>
          <w:sz w:val="24"/>
          <w:szCs w:val="24"/>
        </w:rPr>
        <w:t xml:space="preserve">     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F1D2C" w:rsidRDefault="007F1D2C" w:rsidP="007F1D2C">
      <w:pPr>
        <w:jc w:val="both"/>
        <w:rPr>
          <w:sz w:val="24"/>
          <w:szCs w:val="24"/>
        </w:rPr>
      </w:pPr>
      <w:r>
        <w:rPr>
          <w:sz w:val="24"/>
          <w:szCs w:val="24"/>
        </w:rPr>
        <w:t xml:space="preserve">        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7F1D2C" w:rsidRDefault="007F1D2C" w:rsidP="007F1D2C">
      <w:pPr>
        <w:jc w:val="both"/>
        <w:rPr>
          <w:sz w:val="24"/>
          <w:szCs w:val="24"/>
        </w:rPr>
      </w:pPr>
      <w:r>
        <w:rPr>
          <w:sz w:val="24"/>
          <w:szCs w:val="24"/>
        </w:rPr>
        <w:t xml:space="preserve">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w:t>
      </w:r>
    </w:p>
    <w:p w:rsidR="007F1D2C" w:rsidRDefault="007F1D2C" w:rsidP="007F1D2C">
      <w:pPr>
        <w:jc w:val="both"/>
        <w:rPr>
          <w:sz w:val="24"/>
          <w:szCs w:val="24"/>
        </w:rPr>
      </w:pPr>
      <w:r>
        <w:rPr>
          <w:sz w:val="24"/>
          <w:szCs w:val="24"/>
        </w:rPr>
        <w:t xml:space="preserve">        Ожидаемый результат повышения квалификации — профессиональная готовность работников образования к реализации ФГОС ООО:</w:t>
      </w:r>
    </w:p>
    <w:p w:rsidR="007F1D2C" w:rsidRDefault="007F1D2C" w:rsidP="007F1D2C">
      <w:pPr>
        <w:jc w:val="both"/>
        <w:rPr>
          <w:sz w:val="24"/>
          <w:szCs w:val="24"/>
        </w:rPr>
      </w:pPr>
      <w:r>
        <w:rPr>
          <w:sz w:val="24"/>
          <w:szCs w:val="24"/>
        </w:rPr>
        <w:t>—обеспечение оптимального вхождения работников образования в систему ценностей современного образования;</w:t>
      </w:r>
    </w:p>
    <w:p w:rsidR="007F1D2C" w:rsidRDefault="007F1D2C" w:rsidP="007F1D2C">
      <w:pPr>
        <w:jc w:val="both"/>
        <w:rPr>
          <w:sz w:val="24"/>
          <w:szCs w:val="24"/>
        </w:rPr>
      </w:pPr>
      <w:r>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F1D2C" w:rsidRDefault="007F1D2C" w:rsidP="007F1D2C">
      <w:pPr>
        <w:jc w:val="both"/>
        <w:rPr>
          <w:sz w:val="24"/>
          <w:szCs w:val="24"/>
        </w:rPr>
      </w:pPr>
      <w:r>
        <w:rPr>
          <w:sz w:val="24"/>
          <w:szCs w:val="24"/>
        </w:rPr>
        <w:t>—овладение учебно-методическими и информационно-методическими ресурсами, необходимыми для успешного решения задач ФГОС ООО.</w:t>
      </w:r>
    </w:p>
    <w:p w:rsidR="007F1D2C" w:rsidRDefault="007F1D2C" w:rsidP="007F1D2C">
      <w:pPr>
        <w:jc w:val="both"/>
        <w:rPr>
          <w:sz w:val="24"/>
          <w:szCs w:val="24"/>
        </w:rPr>
      </w:pPr>
      <w:r>
        <w:rPr>
          <w:sz w:val="24"/>
          <w:szCs w:val="24"/>
        </w:rPr>
        <w:t xml:space="preserve">        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w:t>
      </w:r>
      <w:r>
        <w:rPr>
          <w:sz w:val="24"/>
          <w:szCs w:val="24"/>
        </w:rPr>
        <w:lastRenderedPageBreak/>
        <w:t xml:space="preserve">сопровождение деятельности педагогов на всех этапах реализации требований ФГОС ООО. </w:t>
      </w:r>
    </w:p>
    <w:p w:rsidR="007F1D2C" w:rsidRDefault="007F1D2C" w:rsidP="007F1D2C">
      <w:pPr>
        <w:jc w:val="both"/>
        <w:rPr>
          <w:sz w:val="24"/>
          <w:szCs w:val="24"/>
        </w:rPr>
      </w:pPr>
      <w:r>
        <w:rPr>
          <w:sz w:val="24"/>
          <w:szCs w:val="24"/>
        </w:rPr>
        <w:t xml:space="preserve">        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F1D2C" w:rsidRDefault="007F1D2C" w:rsidP="007F1D2C">
      <w:pPr>
        <w:jc w:val="both"/>
        <w:rPr>
          <w:sz w:val="24"/>
          <w:szCs w:val="24"/>
        </w:rPr>
      </w:pPr>
      <w:r>
        <w:rPr>
          <w:sz w:val="24"/>
          <w:szCs w:val="24"/>
        </w:rPr>
        <w:t xml:space="preserve">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7F1D2C" w:rsidRDefault="007F1D2C" w:rsidP="007F1D2C">
      <w:pPr>
        <w:jc w:val="both"/>
        <w:rPr>
          <w:sz w:val="24"/>
          <w:szCs w:val="24"/>
        </w:rPr>
      </w:pPr>
      <w:r>
        <w:rPr>
          <w:sz w:val="24"/>
          <w:szCs w:val="24"/>
        </w:rPr>
        <w:t xml:space="preserve"> </w:t>
      </w:r>
    </w:p>
    <w:p w:rsidR="007F1D2C" w:rsidRDefault="007F1D2C" w:rsidP="007F1D2C">
      <w:pPr>
        <w:jc w:val="both"/>
        <w:rPr>
          <w:sz w:val="24"/>
          <w:szCs w:val="24"/>
        </w:rPr>
      </w:pPr>
      <w:r>
        <w:rPr>
          <w:sz w:val="24"/>
          <w:szCs w:val="24"/>
        </w:rPr>
        <w:t xml:space="preserve">2.Описание психолого-педагогических условий реализации основной образовательной программы основного общего образования </w:t>
      </w:r>
    </w:p>
    <w:p w:rsidR="007F1D2C" w:rsidRDefault="007F1D2C" w:rsidP="007F1D2C">
      <w:pPr>
        <w:jc w:val="both"/>
        <w:rPr>
          <w:sz w:val="24"/>
          <w:szCs w:val="24"/>
        </w:rPr>
      </w:pPr>
      <w:r>
        <w:rPr>
          <w:sz w:val="24"/>
          <w:szCs w:val="24"/>
        </w:rPr>
        <w:t xml:space="preserve">       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7F1D2C" w:rsidRDefault="007F1D2C" w:rsidP="007F1D2C">
      <w:pPr>
        <w:jc w:val="both"/>
        <w:rPr>
          <w:sz w:val="24"/>
          <w:szCs w:val="24"/>
        </w:rPr>
      </w:pPr>
      <w:r>
        <w:rPr>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F1D2C" w:rsidRDefault="007F1D2C" w:rsidP="007F1D2C">
      <w:pPr>
        <w:jc w:val="both"/>
        <w:rPr>
          <w:sz w:val="24"/>
          <w:szCs w:val="24"/>
        </w:rPr>
      </w:pPr>
      <w:r>
        <w:rPr>
          <w:sz w:val="24"/>
          <w:szCs w:val="24"/>
        </w:rPr>
        <w:t>2)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7F1D2C" w:rsidRDefault="007F1D2C" w:rsidP="007F1D2C">
      <w:pPr>
        <w:jc w:val="both"/>
        <w:rPr>
          <w:sz w:val="24"/>
          <w:szCs w:val="24"/>
        </w:rPr>
      </w:pPr>
      <w:r>
        <w:rPr>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7F1D2C" w:rsidRDefault="007F1D2C" w:rsidP="007F1D2C">
      <w:pPr>
        <w:jc w:val="both"/>
        <w:rPr>
          <w:sz w:val="24"/>
          <w:szCs w:val="24"/>
        </w:rPr>
      </w:pPr>
      <w:r>
        <w:rPr>
          <w:sz w:val="24"/>
          <w:szCs w:val="24"/>
        </w:rPr>
        <w:t>4) профилактику формирования у обучающихся девиантных форм поведения, агрессии и повышенной тревожности.</w:t>
      </w:r>
    </w:p>
    <w:p w:rsidR="007F1D2C" w:rsidRDefault="007F1D2C" w:rsidP="007F1D2C">
      <w:pPr>
        <w:jc w:val="both"/>
        <w:rPr>
          <w:sz w:val="24"/>
          <w:szCs w:val="24"/>
        </w:rPr>
      </w:pPr>
      <w:r>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7F1D2C" w:rsidRDefault="007F1D2C" w:rsidP="007F1D2C">
      <w:pPr>
        <w:jc w:val="both"/>
        <w:rPr>
          <w:sz w:val="24"/>
          <w:szCs w:val="24"/>
        </w:rPr>
      </w:pPr>
      <w:r>
        <w:rPr>
          <w:sz w:val="24"/>
          <w:szCs w:val="24"/>
        </w:rPr>
        <w:t xml:space="preserve">—педагогом-психологом (1 педагог); </w:t>
      </w:r>
    </w:p>
    <w:p w:rsidR="007F1D2C" w:rsidRDefault="007F1D2C" w:rsidP="007F1D2C">
      <w:pPr>
        <w:jc w:val="both"/>
        <w:rPr>
          <w:sz w:val="24"/>
          <w:szCs w:val="24"/>
        </w:rPr>
      </w:pPr>
      <w:r>
        <w:rPr>
          <w:sz w:val="24"/>
          <w:szCs w:val="24"/>
        </w:rPr>
        <w:t xml:space="preserve">—тьюторами (1 педагог); </w:t>
      </w:r>
    </w:p>
    <w:p w:rsidR="007F1D2C" w:rsidRDefault="007F1D2C" w:rsidP="007F1D2C">
      <w:pPr>
        <w:jc w:val="both"/>
        <w:rPr>
          <w:sz w:val="24"/>
          <w:szCs w:val="24"/>
        </w:rPr>
      </w:pPr>
      <w:r>
        <w:rPr>
          <w:sz w:val="24"/>
          <w:szCs w:val="24"/>
        </w:rPr>
        <w:t xml:space="preserve">—социальным педагогом </w:t>
      </w:r>
      <w:proofErr w:type="gramStart"/>
      <w:r>
        <w:rPr>
          <w:sz w:val="24"/>
          <w:szCs w:val="24"/>
        </w:rPr>
        <w:t>( 1</w:t>
      </w:r>
      <w:proofErr w:type="gramEnd"/>
      <w:r>
        <w:rPr>
          <w:sz w:val="24"/>
          <w:szCs w:val="24"/>
        </w:rPr>
        <w:t xml:space="preserve"> педагог).</w:t>
      </w:r>
    </w:p>
    <w:p w:rsidR="007F1D2C" w:rsidRDefault="007F1D2C" w:rsidP="007F1D2C">
      <w:pPr>
        <w:jc w:val="both"/>
        <w:rPr>
          <w:sz w:val="24"/>
          <w:szCs w:val="24"/>
        </w:rPr>
      </w:pPr>
      <w:r>
        <w:rPr>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F1D2C" w:rsidRDefault="007F1D2C" w:rsidP="007F1D2C">
      <w:pPr>
        <w:jc w:val="both"/>
        <w:rPr>
          <w:sz w:val="24"/>
          <w:szCs w:val="24"/>
        </w:rPr>
      </w:pPr>
      <w:r>
        <w:rPr>
          <w:sz w:val="24"/>
          <w:szCs w:val="24"/>
        </w:rPr>
        <w:t>—формирование и развитие психолого-педагогической компетентности;</w:t>
      </w:r>
    </w:p>
    <w:p w:rsidR="007F1D2C" w:rsidRDefault="007F1D2C" w:rsidP="007F1D2C">
      <w:pPr>
        <w:jc w:val="both"/>
        <w:rPr>
          <w:sz w:val="24"/>
          <w:szCs w:val="24"/>
        </w:rPr>
      </w:pPr>
      <w:r>
        <w:rPr>
          <w:sz w:val="24"/>
          <w:szCs w:val="24"/>
        </w:rPr>
        <w:t>—сохранение и укрепление психологического благополучия и психического здоровья обучающихся;</w:t>
      </w:r>
    </w:p>
    <w:p w:rsidR="007F1D2C" w:rsidRDefault="007F1D2C" w:rsidP="007F1D2C">
      <w:pPr>
        <w:jc w:val="both"/>
        <w:rPr>
          <w:sz w:val="24"/>
          <w:szCs w:val="24"/>
        </w:rPr>
      </w:pPr>
      <w:r>
        <w:rPr>
          <w:sz w:val="24"/>
          <w:szCs w:val="24"/>
        </w:rPr>
        <w:t>—поддержка и сопровождение детско-родительских отношений;</w:t>
      </w:r>
    </w:p>
    <w:p w:rsidR="007F1D2C" w:rsidRDefault="007F1D2C" w:rsidP="007F1D2C">
      <w:pPr>
        <w:jc w:val="both"/>
        <w:rPr>
          <w:sz w:val="24"/>
          <w:szCs w:val="24"/>
        </w:rPr>
      </w:pPr>
      <w:r>
        <w:rPr>
          <w:sz w:val="24"/>
          <w:szCs w:val="24"/>
        </w:rPr>
        <w:t>—формирование ценности здоровья и безопасного образа жизни;</w:t>
      </w:r>
    </w:p>
    <w:p w:rsidR="007F1D2C" w:rsidRDefault="007F1D2C" w:rsidP="007F1D2C">
      <w:pPr>
        <w:jc w:val="both"/>
        <w:rPr>
          <w:sz w:val="24"/>
          <w:szCs w:val="24"/>
        </w:rPr>
      </w:pPr>
      <w:r>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7F1D2C" w:rsidRDefault="007F1D2C" w:rsidP="007F1D2C">
      <w:pPr>
        <w:jc w:val="both"/>
        <w:rPr>
          <w:sz w:val="24"/>
          <w:szCs w:val="24"/>
        </w:rPr>
      </w:pPr>
      <w:r>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7F1D2C" w:rsidRDefault="007F1D2C" w:rsidP="007F1D2C">
      <w:pPr>
        <w:jc w:val="both"/>
        <w:rPr>
          <w:sz w:val="24"/>
          <w:szCs w:val="24"/>
        </w:rPr>
      </w:pPr>
      <w:r>
        <w:rPr>
          <w:sz w:val="24"/>
          <w:szCs w:val="24"/>
        </w:rPr>
        <w:t>—создание условий для последующего профессионального самоопределения;</w:t>
      </w:r>
    </w:p>
    <w:p w:rsidR="007F1D2C" w:rsidRDefault="007F1D2C" w:rsidP="007F1D2C">
      <w:pPr>
        <w:jc w:val="both"/>
        <w:rPr>
          <w:sz w:val="24"/>
          <w:szCs w:val="24"/>
        </w:rPr>
      </w:pPr>
      <w:r>
        <w:rPr>
          <w:sz w:val="24"/>
          <w:szCs w:val="24"/>
        </w:rPr>
        <w:t>—формирование коммуникативных навыков в разновозрастной среде и среде сверстников;</w:t>
      </w:r>
    </w:p>
    <w:p w:rsidR="007F1D2C" w:rsidRDefault="007F1D2C" w:rsidP="007F1D2C">
      <w:pPr>
        <w:jc w:val="both"/>
        <w:rPr>
          <w:sz w:val="24"/>
          <w:szCs w:val="24"/>
        </w:rPr>
      </w:pPr>
      <w:r>
        <w:rPr>
          <w:sz w:val="24"/>
          <w:szCs w:val="24"/>
        </w:rPr>
        <w:t>—поддержка детских объединений, ученического самоуправления;</w:t>
      </w:r>
    </w:p>
    <w:p w:rsidR="007F1D2C" w:rsidRDefault="007F1D2C" w:rsidP="007F1D2C">
      <w:pPr>
        <w:jc w:val="both"/>
        <w:rPr>
          <w:sz w:val="24"/>
          <w:szCs w:val="24"/>
        </w:rPr>
      </w:pPr>
      <w:r>
        <w:rPr>
          <w:sz w:val="24"/>
          <w:szCs w:val="24"/>
        </w:rPr>
        <w:t>—формирование психологической культуры поведения в информационной среде;</w:t>
      </w:r>
    </w:p>
    <w:p w:rsidR="007F1D2C" w:rsidRDefault="007F1D2C" w:rsidP="007F1D2C">
      <w:pPr>
        <w:jc w:val="both"/>
        <w:rPr>
          <w:sz w:val="24"/>
          <w:szCs w:val="24"/>
        </w:rPr>
      </w:pPr>
      <w:r>
        <w:rPr>
          <w:sz w:val="24"/>
          <w:szCs w:val="24"/>
        </w:rPr>
        <w:t>—развитие психологической культуры в области использования ИКТ;</w:t>
      </w:r>
    </w:p>
    <w:p w:rsidR="007F1D2C" w:rsidRDefault="007F1D2C" w:rsidP="007F1D2C">
      <w:pPr>
        <w:jc w:val="both"/>
        <w:rPr>
          <w:sz w:val="24"/>
          <w:szCs w:val="24"/>
        </w:rPr>
      </w:pPr>
      <w:r>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F1D2C" w:rsidRDefault="007F1D2C" w:rsidP="007F1D2C">
      <w:pPr>
        <w:jc w:val="both"/>
        <w:rPr>
          <w:sz w:val="24"/>
          <w:szCs w:val="24"/>
        </w:rPr>
      </w:pPr>
      <w:r>
        <w:rPr>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7F1D2C" w:rsidRDefault="007F1D2C" w:rsidP="007F1D2C">
      <w:pPr>
        <w:jc w:val="both"/>
        <w:rPr>
          <w:sz w:val="24"/>
          <w:szCs w:val="24"/>
        </w:rPr>
      </w:pPr>
      <w:r>
        <w:rPr>
          <w:sz w:val="24"/>
          <w:szCs w:val="24"/>
        </w:rPr>
        <w:t xml:space="preserve">—обучающихся, проявляющих индивидуальные способности, </w:t>
      </w:r>
    </w:p>
    <w:p w:rsidR="007F1D2C" w:rsidRDefault="007F1D2C" w:rsidP="007F1D2C">
      <w:pPr>
        <w:jc w:val="both"/>
        <w:rPr>
          <w:sz w:val="24"/>
          <w:szCs w:val="24"/>
        </w:rPr>
      </w:pPr>
      <w:r>
        <w:rPr>
          <w:sz w:val="24"/>
          <w:szCs w:val="24"/>
        </w:rPr>
        <w:t>и одаренных (указать при наличии);</w:t>
      </w:r>
    </w:p>
    <w:p w:rsidR="007F1D2C" w:rsidRDefault="007F1D2C" w:rsidP="007F1D2C">
      <w:pPr>
        <w:jc w:val="both"/>
        <w:rPr>
          <w:sz w:val="24"/>
          <w:szCs w:val="24"/>
        </w:rPr>
      </w:pPr>
      <w:r>
        <w:rPr>
          <w:sz w:val="24"/>
          <w:szCs w:val="24"/>
        </w:rPr>
        <w:t>—обучающихся с ОВЗ (указать при наличии);</w:t>
      </w:r>
    </w:p>
    <w:p w:rsidR="007F1D2C" w:rsidRDefault="007F1D2C" w:rsidP="007F1D2C">
      <w:pPr>
        <w:jc w:val="both"/>
        <w:rPr>
          <w:sz w:val="24"/>
          <w:szCs w:val="24"/>
        </w:rPr>
      </w:pPr>
      <w:r>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7F1D2C" w:rsidRDefault="007F1D2C" w:rsidP="007F1D2C">
      <w:pPr>
        <w:jc w:val="both"/>
        <w:rPr>
          <w:sz w:val="24"/>
          <w:szCs w:val="24"/>
        </w:rPr>
      </w:pPr>
      <w:r>
        <w:rPr>
          <w:sz w:val="24"/>
          <w:szCs w:val="24"/>
        </w:rPr>
        <w:t>—родителей (законных представителей) несовершеннолетних обучающихся (указать при наличии).</w:t>
      </w:r>
    </w:p>
    <w:p w:rsidR="007F1D2C" w:rsidRDefault="007F1D2C" w:rsidP="007F1D2C">
      <w:pPr>
        <w:jc w:val="both"/>
        <w:rPr>
          <w:sz w:val="24"/>
          <w:szCs w:val="24"/>
        </w:rPr>
      </w:pPr>
      <w:r>
        <w:rPr>
          <w:sz w:val="24"/>
          <w:szCs w:val="24"/>
        </w:rPr>
        <w:t xml:space="preserve">         Психолого-педагогическая поддержка участников образовательных отношений реализуется </w:t>
      </w:r>
      <w:r>
        <w:rPr>
          <w:sz w:val="24"/>
          <w:szCs w:val="24"/>
        </w:rPr>
        <w:lastRenderedPageBreak/>
        <w:t>диверсифицировано, на уровне образовательной организации, классов, групп, а также на индивидуальном уровне.</w:t>
      </w:r>
    </w:p>
    <w:p w:rsidR="007F1D2C" w:rsidRDefault="007F1D2C" w:rsidP="007F1D2C">
      <w:pPr>
        <w:jc w:val="both"/>
        <w:rPr>
          <w:sz w:val="24"/>
          <w:szCs w:val="24"/>
        </w:rPr>
      </w:pPr>
      <w:r>
        <w:rPr>
          <w:sz w:val="24"/>
          <w:szCs w:val="24"/>
        </w:rPr>
        <w:t xml:space="preserve">         В процессе реализации основной образовательной программы используются такие формы психолого-педагогического сопровождения как:</w:t>
      </w:r>
    </w:p>
    <w:p w:rsidR="007F1D2C" w:rsidRDefault="007F1D2C" w:rsidP="007F1D2C">
      <w:pPr>
        <w:jc w:val="both"/>
        <w:rPr>
          <w:sz w:val="24"/>
          <w:szCs w:val="24"/>
        </w:rPr>
      </w:pPr>
      <w:r>
        <w:rPr>
          <w:sz w:val="24"/>
          <w:szCs w:val="24"/>
        </w:rPr>
        <w:t xml:space="preserve"> -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w:t>
      </w:r>
      <w:proofErr w:type="gramStart"/>
      <w:r>
        <w:rPr>
          <w:sz w:val="24"/>
          <w:szCs w:val="24"/>
        </w:rPr>
        <w:t>в  конце</w:t>
      </w:r>
      <w:proofErr w:type="gramEnd"/>
      <w:r>
        <w:rPr>
          <w:sz w:val="24"/>
          <w:szCs w:val="24"/>
        </w:rPr>
        <w:t xml:space="preserve"> каждого учебного года</w:t>
      </w:r>
    </w:p>
    <w:p w:rsidR="007F1D2C" w:rsidRDefault="007F1D2C" w:rsidP="007F1D2C">
      <w:pPr>
        <w:jc w:val="both"/>
        <w:rPr>
          <w:sz w:val="24"/>
          <w:szCs w:val="24"/>
        </w:rPr>
      </w:pPr>
      <w:r>
        <w:rPr>
          <w:sz w:val="24"/>
          <w:szCs w:val="24"/>
        </w:rPr>
        <w:t xml:space="preserve"> -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F1D2C" w:rsidRDefault="007F1D2C" w:rsidP="007F1D2C">
      <w:pPr>
        <w:jc w:val="both"/>
        <w:rPr>
          <w:sz w:val="24"/>
          <w:szCs w:val="24"/>
        </w:rPr>
      </w:pPr>
      <w:r>
        <w:rPr>
          <w:sz w:val="24"/>
          <w:szCs w:val="24"/>
        </w:rPr>
        <w:t xml:space="preserve"> - профилактика, экспертиза, развивающая работа, просвещение, коррекционная работа, осуществляемая в течение всего учебного времени.</w:t>
      </w:r>
    </w:p>
    <w:p w:rsidR="007F1D2C" w:rsidRDefault="007F1D2C" w:rsidP="007F1D2C">
      <w:pPr>
        <w:jc w:val="both"/>
        <w:rPr>
          <w:sz w:val="24"/>
          <w:szCs w:val="24"/>
        </w:rPr>
      </w:pPr>
      <w:r>
        <w:rPr>
          <w:sz w:val="24"/>
          <w:szCs w:val="24"/>
        </w:rPr>
        <w:t xml:space="preserve"> 3. Финансово-экономические условия реализации образовательной программы основного общего образования</w:t>
      </w:r>
    </w:p>
    <w:p w:rsidR="007F1D2C" w:rsidRDefault="007F1D2C" w:rsidP="007F1D2C">
      <w:pPr>
        <w:jc w:val="both"/>
        <w:rPr>
          <w:sz w:val="24"/>
          <w:szCs w:val="24"/>
        </w:rPr>
      </w:pPr>
      <w:r>
        <w:rPr>
          <w:sz w:val="24"/>
          <w:szCs w:val="24"/>
        </w:rPr>
        <w:t xml:space="preserve">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F1D2C" w:rsidRDefault="007F1D2C" w:rsidP="007F1D2C">
      <w:pPr>
        <w:jc w:val="both"/>
        <w:rPr>
          <w:sz w:val="24"/>
          <w:szCs w:val="24"/>
        </w:rPr>
      </w:pPr>
      <w:r>
        <w:rPr>
          <w:sz w:val="24"/>
          <w:szCs w:val="24"/>
        </w:rPr>
        <w:t xml:space="preserve">      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F1D2C" w:rsidRDefault="007F1D2C" w:rsidP="007F1D2C">
      <w:pPr>
        <w:jc w:val="both"/>
        <w:rPr>
          <w:sz w:val="24"/>
          <w:szCs w:val="24"/>
        </w:rPr>
      </w:pPr>
      <w:r>
        <w:rPr>
          <w:sz w:val="24"/>
          <w:szCs w:val="24"/>
        </w:rPr>
        <w:t xml:space="preserve">        Финансовое обеспечение реализации образовательной программы основного общего образования </w:t>
      </w:r>
      <w:proofErr w:type="gramStart"/>
      <w:r>
        <w:rPr>
          <w:sz w:val="24"/>
          <w:szCs w:val="24"/>
        </w:rPr>
        <w:t>бюджетного  учреждения</w:t>
      </w:r>
      <w:proofErr w:type="gramEnd"/>
      <w:r>
        <w:rPr>
          <w:sz w:val="24"/>
          <w:szCs w:val="24"/>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F1D2C" w:rsidRDefault="007F1D2C" w:rsidP="007F1D2C">
      <w:pPr>
        <w:jc w:val="both"/>
        <w:rPr>
          <w:sz w:val="24"/>
          <w:szCs w:val="24"/>
        </w:rPr>
      </w:pPr>
      <w:r>
        <w:rPr>
          <w:sz w:val="24"/>
          <w:szCs w:val="24"/>
        </w:rPr>
        <w:t xml:space="preserve">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F1D2C" w:rsidRDefault="007F1D2C" w:rsidP="007F1D2C">
      <w:pPr>
        <w:jc w:val="both"/>
        <w:rPr>
          <w:sz w:val="24"/>
          <w:szCs w:val="24"/>
        </w:rPr>
      </w:pPr>
      <w:r>
        <w:rPr>
          <w:sz w:val="24"/>
          <w:szCs w:val="24"/>
        </w:rPr>
        <w:t xml:space="preserve">        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7F1D2C" w:rsidRDefault="007F1D2C" w:rsidP="007F1D2C">
      <w:pPr>
        <w:jc w:val="both"/>
        <w:rPr>
          <w:sz w:val="24"/>
          <w:szCs w:val="24"/>
        </w:rPr>
      </w:pPr>
      <w:r>
        <w:rPr>
          <w:sz w:val="24"/>
          <w:szCs w:val="24"/>
        </w:rPr>
        <w:t xml:space="preserve"> - расходы на оплату труда работников, участвующих в разработке и реализации образовательной программы основного общего образования;</w:t>
      </w:r>
    </w:p>
    <w:p w:rsidR="007F1D2C" w:rsidRDefault="007F1D2C" w:rsidP="007F1D2C">
      <w:pPr>
        <w:jc w:val="both"/>
        <w:rPr>
          <w:sz w:val="24"/>
          <w:szCs w:val="24"/>
        </w:rPr>
      </w:pPr>
      <w:r>
        <w:rPr>
          <w:sz w:val="24"/>
          <w:szCs w:val="24"/>
        </w:rPr>
        <w:t xml:space="preserve"> - расходы на приобретение учебников и учебных пособий, средств обучения;</w:t>
      </w:r>
    </w:p>
    <w:p w:rsidR="007F1D2C" w:rsidRDefault="007F1D2C" w:rsidP="007F1D2C">
      <w:pPr>
        <w:jc w:val="both"/>
        <w:rPr>
          <w:sz w:val="24"/>
          <w:szCs w:val="24"/>
        </w:rPr>
      </w:pPr>
      <w:r>
        <w:rPr>
          <w:sz w:val="24"/>
          <w:szCs w:val="24"/>
        </w:rPr>
        <w:t xml:space="preserve"> - прочие расходы (за исключением расходов на содержание зданий и оплату коммунальных услуг, осуществляемых из местных бюджетов).</w:t>
      </w:r>
    </w:p>
    <w:p w:rsidR="007F1D2C" w:rsidRDefault="007F1D2C" w:rsidP="007F1D2C">
      <w:pPr>
        <w:jc w:val="both"/>
        <w:rPr>
          <w:sz w:val="24"/>
          <w:szCs w:val="24"/>
        </w:rPr>
      </w:pPr>
      <w:r>
        <w:rPr>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F1D2C" w:rsidRDefault="007F1D2C" w:rsidP="007F1D2C">
      <w:pPr>
        <w:jc w:val="both"/>
        <w:rPr>
          <w:sz w:val="24"/>
          <w:szCs w:val="24"/>
        </w:rPr>
      </w:pPr>
      <w:r>
        <w:rPr>
          <w:sz w:val="24"/>
          <w:szCs w:val="24"/>
        </w:rPr>
        <w:t xml:space="preserve">           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w:t>
      </w:r>
      <w:r>
        <w:rPr>
          <w:sz w:val="24"/>
          <w:szCs w:val="24"/>
        </w:rPr>
        <w:lastRenderedPageBreak/>
        <w:t>общеобразовательными организациями в части расходов на оплау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F1D2C" w:rsidRDefault="007F1D2C" w:rsidP="007F1D2C">
      <w:pPr>
        <w:jc w:val="both"/>
        <w:rPr>
          <w:sz w:val="24"/>
          <w:szCs w:val="24"/>
        </w:rPr>
      </w:pPr>
      <w:r>
        <w:rPr>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7F1D2C" w:rsidRDefault="007F1D2C" w:rsidP="007F1D2C">
      <w:pPr>
        <w:jc w:val="both"/>
        <w:rPr>
          <w:sz w:val="24"/>
          <w:szCs w:val="24"/>
        </w:rPr>
      </w:pPr>
      <w:r>
        <w:rPr>
          <w:sz w:val="24"/>
          <w:szCs w:val="24"/>
        </w:rPr>
        <w:t xml:space="preserve">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F1D2C" w:rsidRDefault="007F1D2C" w:rsidP="007F1D2C">
      <w:pPr>
        <w:jc w:val="both"/>
        <w:rPr>
          <w:sz w:val="24"/>
          <w:szCs w:val="24"/>
        </w:rPr>
      </w:pPr>
      <w:r>
        <w:rPr>
          <w:sz w:val="24"/>
          <w:szCs w:val="24"/>
        </w:rPr>
        <w:t xml:space="preserve">         При разработке программы образовательной организации </w:t>
      </w:r>
      <w:proofErr w:type="gramStart"/>
      <w:r>
        <w:rPr>
          <w:sz w:val="24"/>
          <w:szCs w:val="24"/>
        </w:rPr>
        <w:t>в  части</w:t>
      </w:r>
      <w:proofErr w:type="gramEnd"/>
      <w:r>
        <w:rPr>
          <w:sz w:val="24"/>
          <w:szCs w:val="24"/>
        </w:rPr>
        <w:t xml:space="preserve">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F1D2C" w:rsidRDefault="007F1D2C" w:rsidP="007F1D2C">
      <w:pPr>
        <w:jc w:val="both"/>
        <w:rPr>
          <w:sz w:val="24"/>
          <w:szCs w:val="24"/>
        </w:rPr>
      </w:pPr>
      <w:r>
        <w:rPr>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F1D2C" w:rsidRDefault="007F1D2C" w:rsidP="007F1D2C">
      <w:pPr>
        <w:jc w:val="both"/>
        <w:rPr>
          <w:sz w:val="24"/>
          <w:szCs w:val="24"/>
        </w:rPr>
      </w:pPr>
      <w:r>
        <w:rPr>
          <w:sz w:val="24"/>
          <w:szCs w:val="24"/>
        </w:rPr>
        <w:t xml:space="preserve">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7F1D2C" w:rsidRDefault="007F1D2C" w:rsidP="007F1D2C">
      <w:pPr>
        <w:jc w:val="both"/>
        <w:rPr>
          <w:sz w:val="24"/>
          <w:szCs w:val="24"/>
        </w:rPr>
      </w:pPr>
      <w:r>
        <w:rPr>
          <w:sz w:val="24"/>
          <w:szCs w:val="24"/>
        </w:rPr>
        <w:t xml:space="preserve">          Образовательная организация самостоятельно определяет:</w:t>
      </w:r>
    </w:p>
    <w:p w:rsidR="007F1D2C" w:rsidRDefault="007F1D2C" w:rsidP="007F1D2C">
      <w:pPr>
        <w:jc w:val="both"/>
        <w:rPr>
          <w:sz w:val="24"/>
          <w:szCs w:val="24"/>
        </w:rPr>
      </w:pPr>
      <w:r>
        <w:rPr>
          <w:sz w:val="24"/>
          <w:szCs w:val="24"/>
        </w:rPr>
        <w:t xml:space="preserve"> - соотношение базовой и стимулирующей части фонда оплаты труда;</w:t>
      </w:r>
    </w:p>
    <w:p w:rsidR="007F1D2C" w:rsidRDefault="007F1D2C" w:rsidP="007F1D2C">
      <w:pPr>
        <w:jc w:val="both"/>
        <w:rPr>
          <w:sz w:val="24"/>
          <w:szCs w:val="24"/>
        </w:rPr>
      </w:pPr>
      <w:r>
        <w:rPr>
          <w:sz w:val="24"/>
          <w:szCs w:val="24"/>
        </w:rPr>
        <w:t xml:space="preserve"> -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F1D2C" w:rsidRDefault="007F1D2C" w:rsidP="007F1D2C">
      <w:pPr>
        <w:jc w:val="both"/>
        <w:rPr>
          <w:sz w:val="24"/>
          <w:szCs w:val="24"/>
        </w:rPr>
      </w:pPr>
      <w:r>
        <w:rPr>
          <w:sz w:val="24"/>
          <w:szCs w:val="24"/>
        </w:rPr>
        <w:t xml:space="preserve"> - соотношение общей и специальной частей внутри базовой части фонда оплаты труда;</w:t>
      </w:r>
    </w:p>
    <w:p w:rsidR="007F1D2C" w:rsidRDefault="007F1D2C" w:rsidP="007F1D2C">
      <w:pPr>
        <w:jc w:val="both"/>
        <w:rPr>
          <w:sz w:val="24"/>
          <w:szCs w:val="24"/>
        </w:rPr>
      </w:pPr>
      <w:r>
        <w:rPr>
          <w:sz w:val="24"/>
          <w:szCs w:val="24"/>
        </w:rPr>
        <w:t xml:space="preserve">       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F1D2C" w:rsidRDefault="007F1D2C" w:rsidP="007F1D2C">
      <w:pPr>
        <w:jc w:val="both"/>
        <w:rPr>
          <w:sz w:val="24"/>
          <w:szCs w:val="24"/>
        </w:rPr>
      </w:pPr>
      <w:r>
        <w:rPr>
          <w:sz w:val="24"/>
          <w:szCs w:val="24"/>
        </w:rPr>
        <w:t>Взаимодействие осуществляется:</w:t>
      </w:r>
    </w:p>
    <w:p w:rsidR="007F1D2C" w:rsidRDefault="007F1D2C" w:rsidP="007F1D2C">
      <w:pPr>
        <w:jc w:val="both"/>
        <w:rPr>
          <w:sz w:val="24"/>
          <w:szCs w:val="24"/>
        </w:rPr>
      </w:pPr>
      <w:r>
        <w:rPr>
          <w:sz w:val="24"/>
          <w:szCs w:val="24"/>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F1D2C" w:rsidRDefault="007F1D2C" w:rsidP="007F1D2C">
      <w:pPr>
        <w:jc w:val="both"/>
        <w:rPr>
          <w:sz w:val="24"/>
          <w:szCs w:val="24"/>
        </w:rPr>
      </w:pPr>
      <w:r>
        <w:rPr>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w:t>
      </w:r>
      <w:r>
        <w:rPr>
          <w:sz w:val="24"/>
          <w:szCs w:val="24"/>
        </w:rPr>
        <w:lastRenderedPageBreak/>
        <w:t>деятельности.</w:t>
      </w:r>
    </w:p>
    <w:p w:rsidR="007F1D2C" w:rsidRDefault="007F1D2C" w:rsidP="007F1D2C">
      <w:pPr>
        <w:jc w:val="both"/>
        <w:rPr>
          <w:sz w:val="24"/>
          <w:szCs w:val="24"/>
        </w:rPr>
      </w:pPr>
      <w:r>
        <w:rPr>
          <w:sz w:val="24"/>
          <w:szCs w:val="24"/>
        </w:rPr>
        <w:t xml:space="preserve">      Календарный учебный график реализации образовательной программы, пусловия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w:t>
      </w:r>
      <w:proofErr w:type="gramStart"/>
      <w:r>
        <w:rPr>
          <w:sz w:val="24"/>
          <w:szCs w:val="24"/>
        </w:rPr>
        <w:t>№  273</w:t>
      </w:r>
      <w:proofErr w:type="gramEnd"/>
      <w:r>
        <w:rPr>
          <w:sz w:val="24"/>
          <w:szCs w:val="24"/>
        </w:rPr>
        <w:t>-ФЗ «Об образовании в Российской Федерации» (ст. 2, п.  10).</w:t>
      </w:r>
    </w:p>
    <w:p w:rsidR="007F1D2C" w:rsidRDefault="007F1D2C" w:rsidP="007F1D2C">
      <w:pPr>
        <w:jc w:val="both"/>
        <w:rPr>
          <w:sz w:val="24"/>
          <w:szCs w:val="24"/>
        </w:rPr>
      </w:pPr>
      <w:r>
        <w:rPr>
          <w:sz w:val="24"/>
          <w:szCs w:val="24"/>
        </w:rPr>
        <w:t xml:space="preserve">          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p>
    <w:p w:rsidR="007F1D2C" w:rsidRDefault="007F1D2C" w:rsidP="007F1D2C">
      <w:pPr>
        <w:jc w:val="both"/>
        <w:rPr>
          <w:sz w:val="24"/>
          <w:szCs w:val="24"/>
        </w:rPr>
      </w:pPr>
      <w:r>
        <w:rPr>
          <w:sz w:val="24"/>
          <w:szCs w:val="24"/>
        </w:rPr>
        <w:t>(муниципальных)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F1D2C" w:rsidRDefault="007F1D2C" w:rsidP="007F1D2C">
      <w:pPr>
        <w:jc w:val="both"/>
        <w:rPr>
          <w:sz w:val="24"/>
          <w:szCs w:val="24"/>
        </w:rPr>
      </w:pPr>
      <w:r>
        <w:rPr>
          <w:sz w:val="24"/>
          <w:szCs w:val="24"/>
        </w:rPr>
        <w:t xml:space="preserve">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F1D2C" w:rsidRDefault="007F1D2C" w:rsidP="007F1D2C">
      <w:pPr>
        <w:jc w:val="both"/>
        <w:rPr>
          <w:sz w:val="24"/>
          <w:szCs w:val="24"/>
        </w:rPr>
      </w:pPr>
      <w:r>
        <w:rPr>
          <w:sz w:val="24"/>
          <w:szCs w:val="24"/>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F1D2C" w:rsidRDefault="007F1D2C" w:rsidP="007F1D2C">
      <w:pPr>
        <w:jc w:val="both"/>
        <w:rPr>
          <w:sz w:val="24"/>
          <w:szCs w:val="24"/>
        </w:rPr>
      </w:pPr>
      <w:r>
        <w:rPr>
          <w:sz w:val="24"/>
          <w:szCs w:val="24"/>
        </w:rPr>
        <w:t xml:space="preserve">      Материально-техническое и учебно-методическое обеспечение программы основного общего образования</w:t>
      </w:r>
    </w:p>
    <w:p w:rsidR="007F1D2C" w:rsidRDefault="007F1D2C" w:rsidP="007F1D2C">
      <w:pPr>
        <w:jc w:val="both"/>
        <w:rPr>
          <w:sz w:val="24"/>
          <w:szCs w:val="24"/>
        </w:rPr>
      </w:pPr>
      <w:r>
        <w:rPr>
          <w:sz w:val="24"/>
          <w:szCs w:val="24"/>
        </w:rPr>
        <w:t xml:space="preserve">Информационно-образовательная среда </w:t>
      </w:r>
    </w:p>
    <w:p w:rsidR="007F1D2C" w:rsidRDefault="007F1D2C" w:rsidP="007F1D2C">
      <w:pPr>
        <w:jc w:val="both"/>
        <w:rPr>
          <w:sz w:val="24"/>
          <w:szCs w:val="24"/>
        </w:rPr>
      </w:pPr>
      <w:r>
        <w:rPr>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F1D2C" w:rsidRDefault="007F1D2C" w:rsidP="007F1D2C">
      <w:pPr>
        <w:jc w:val="both"/>
        <w:rPr>
          <w:sz w:val="24"/>
          <w:szCs w:val="24"/>
        </w:rPr>
      </w:pPr>
      <w:r>
        <w:rPr>
          <w:sz w:val="24"/>
          <w:szCs w:val="24"/>
        </w:rPr>
        <w:t xml:space="preserve">     Основными компонентами ИОС образовательной организации являются: </w:t>
      </w:r>
    </w:p>
    <w:p w:rsidR="007F1D2C" w:rsidRDefault="007F1D2C" w:rsidP="007F1D2C">
      <w:pPr>
        <w:jc w:val="both"/>
        <w:rPr>
          <w:sz w:val="24"/>
          <w:szCs w:val="24"/>
        </w:rPr>
      </w:pPr>
      <w:r>
        <w:rPr>
          <w:sz w:val="24"/>
          <w:szCs w:val="24"/>
        </w:rPr>
        <w:t xml:space="preserve"> -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7F1D2C" w:rsidRDefault="007F1D2C" w:rsidP="007F1D2C">
      <w:pPr>
        <w:jc w:val="both"/>
        <w:rPr>
          <w:sz w:val="24"/>
          <w:szCs w:val="24"/>
        </w:rPr>
      </w:pPr>
      <w:r>
        <w:rPr>
          <w:sz w:val="24"/>
          <w:szCs w:val="24"/>
        </w:rPr>
        <w:t xml:space="preserve"> - фонд дополнительной литературы (художественная и научно-популярная литература, справочно-библиографические и периодические издания);</w:t>
      </w:r>
    </w:p>
    <w:p w:rsidR="007F1D2C" w:rsidRDefault="007F1D2C" w:rsidP="007F1D2C">
      <w:pPr>
        <w:jc w:val="both"/>
        <w:rPr>
          <w:sz w:val="24"/>
          <w:szCs w:val="24"/>
        </w:rPr>
      </w:pPr>
      <w:r>
        <w:rPr>
          <w:sz w:val="24"/>
          <w:szCs w:val="24"/>
        </w:rPr>
        <w:t xml:space="preserve"> - учебно-наглядные пособия (средства натурного фонда, модели, печатные, экранно-звуковые средства, мультимедийные средства);</w:t>
      </w:r>
    </w:p>
    <w:p w:rsidR="007F1D2C" w:rsidRDefault="007F1D2C" w:rsidP="007F1D2C">
      <w:pPr>
        <w:jc w:val="both"/>
        <w:rPr>
          <w:sz w:val="24"/>
          <w:szCs w:val="24"/>
        </w:rPr>
      </w:pPr>
      <w:r>
        <w:rPr>
          <w:sz w:val="24"/>
          <w:szCs w:val="24"/>
        </w:rPr>
        <w:t xml:space="preserve"> - 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7F1D2C" w:rsidRDefault="007F1D2C" w:rsidP="007F1D2C">
      <w:pPr>
        <w:jc w:val="both"/>
        <w:rPr>
          <w:sz w:val="24"/>
          <w:szCs w:val="24"/>
        </w:rPr>
      </w:pPr>
      <w:r>
        <w:rPr>
          <w:sz w:val="24"/>
          <w:szCs w:val="24"/>
        </w:rPr>
        <w:t xml:space="preserve"> - информационно-телекоммуникационная инфраструктура;</w:t>
      </w:r>
    </w:p>
    <w:p w:rsidR="007F1D2C" w:rsidRDefault="007F1D2C" w:rsidP="007F1D2C">
      <w:pPr>
        <w:jc w:val="both"/>
        <w:rPr>
          <w:sz w:val="24"/>
          <w:szCs w:val="24"/>
        </w:rPr>
      </w:pPr>
      <w:r>
        <w:rPr>
          <w:sz w:val="24"/>
          <w:szCs w:val="24"/>
        </w:rPr>
        <w:t xml:space="preserve"> - технические средства, обеспечивающие функционирование информационно-образовательной среды;</w:t>
      </w:r>
    </w:p>
    <w:p w:rsidR="007F1D2C" w:rsidRDefault="007F1D2C" w:rsidP="007F1D2C">
      <w:pPr>
        <w:jc w:val="both"/>
        <w:rPr>
          <w:sz w:val="24"/>
          <w:szCs w:val="24"/>
        </w:rPr>
      </w:pPr>
      <w:r>
        <w:rPr>
          <w:sz w:val="24"/>
          <w:szCs w:val="24"/>
        </w:rPr>
        <w:t xml:space="preserve"> - программные инструменты, обеспечивающие функционирование информационно-образовательной среды;</w:t>
      </w:r>
    </w:p>
    <w:p w:rsidR="007F1D2C" w:rsidRDefault="007F1D2C" w:rsidP="007F1D2C">
      <w:pPr>
        <w:jc w:val="both"/>
        <w:rPr>
          <w:sz w:val="24"/>
          <w:szCs w:val="24"/>
        </w:rPr>
      </w:pPr>
      <w:r>
        <w:rPr>
          <w:sz w:val="24"/>
          <w:szCs w:val="24"/>
        </w:rPr>
        <w:t xml:space="preserve"> - служба технической поддержки функционирования информационно-образовательной среды. ИОС образовательной организации предоставляет для участников образовательного процесса возможность: </w:t>
      </w:r>
    </w:p>
    <w:p w:rsidR="007F1D2C" w:rsidRDefault="007F1D2C" w:rsidP="007F1D2C">
      <w:pPr>
        <w:jc w:val="both"/>
        <w:rPr>
          <w:sz w:val="24"/>
          <w:szCs w:val="24"/>
        </w:rPr>
      </w:pPr>
      <w:r>
        <w:rPr>
          <w:sz w:val="24"/>
          <w:szCs w:val="24"/>
        </w:rPr>
        <w:t xml:space="preserve"> -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7F1D2C" w:rsidRDefault="007F1D2C" w:rsidP="007F1D2C">
      <w:pPr>
        <w:jc w:val="both"/>
        <w:rPr>
          <w:sz w:val="24"/>
          <w:szCs w:val="24"/>
        </w:rPr>
      </w:pPr>
      <w:r>
        <w:rPr>
          <w:sz w:val="24"/>
          <w:szCs w:val="24"/>
        </w:rPr>
        <w:t xml:space="preserve">- развития личности, удовлетворения познавательных интересов, самореализации обучающихся, в </w:t>
      </w:r>
      <w:r>
        <w:rPr>
          <w:sz w:val="24"/>
          <w:szCs w:val="24"/>
        </w:rPr>
        <w:lastRenderedPageBreak/>
        <w:t>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F1D2C" w:rsidRDefault="007F1D2C" w:rsidP="007F1D2C">
      <w:pPr>
        <w:jc w:val="both"/>
        <w:rPr>
          <w:sz w:val="24"/>
          <w:szCs w:val="24"/>
        </w:rPr>
      </w:pPr>
      <w:r>
        <w:rPr>
          <w:sz w:val="24"/>
          <w:szCs w:val="24"/>
        </w:rPr>
        <w:t xml:space="preserve"> -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F1D2C" w:rsidRDefault="007F1D2C" w:rsidP="007F1D2C">
      <w:pPr>
        <w:jc w:val="both"/>
        <w:rPr>
          <w:sz w:val="24"/>
          <w:szCs w:val="24"/>
        </w:rPr>
      </w:pPr>
      <w:r>
        <w:rPr>
          <w:sz w:val="24"/>
          <w:szCs w:val="24"/>
        </w:rPr>
        <w:t xml:space="preserve"> -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F1D2C" w:rsidRDefault="007F1D2C" w:rsidP="007F1D2C">
      <w:pPr>
        <w:jc w:val="both"/>
        <w:rPr>
          <w:sz w:val="24"/>
          <w:szCs w:val="24"/>
        </w:rPr>
      </w:pPr>
      <w:r>
        <w:rPr>
          <w:sz w:val="24"/>
          <w:szCs w:val="24"/>
        </w:rPr>
        <w:t xml:space="preserve"> -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F1D2C" w:rsidRDefault="007F1D2C" w:rsidP="007F1D2C">
      <w:pPr>
        <w:jc w:val="both"/>
        <w:rPr>
          <w:sz w:val="24"/>
          <w:szCs w:val="24"/>
        </w:rPr>
      </w:pPr>
      <w:r>
        <w:rPr>
          <w:sz w:val="24"/>
          <w:szCs w:val="24"/>
        </w:rPr>
        <w:t xml:space="preserve"> -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F1D2C" w:rsidRDefault="007F1D2C" w:rsidP="007F1D2C">
      <w:pPr>
        <w:jc w:val="both"/>
        <w:rPr>
          <w:sz w:val="24"/>
          <w:szCs w:val="24"/>
        </w:rPr>
      </w:pPr>
      <w:r>
        <w:rPr>
          <w:sz w:val="24"/>
          <w:szCs w:val="24"/>
        </w:rPr>
        <w:t xml:space="preserve"> - формирования у обучающихся опыта самостоятельной образовательной и общественной деятельности;</w:t>
      </w:r>
    </w:p>
    <w:p w:rsidR="007F1D2C" w:rsidRDefault="007F1D2C" w:rsidP="007F1D2C">
      <w:pPr>
        <w:jc w:val="both"/>
        <w:rPr>
          <w:sz w:val="24"/>
          <w:szCs w:val="24"/>
        </w:rPr>
      </w:pPr>
      <w:r>
        <w:rPr>
          <w:sz w:val="24"/>
          <w:szCs w:val="24"/>
        </w:rPr>
        <w:t xml:space="preserve"> - формирования у обучающихся экологической грамотности, навыков здорового и безопасного для человека и окружающей его среды образа жизни;</w:t>
      </w:r>
    </w:p>
    <w:p w:rsidR="007F1D2C" w:rsidRDefault="007F1D2C" w:rsidP="007F1D2C">
      <w:pPr>
        <w:jc w:val="both"/>
        <w:rPr>
          <w:sz w:val="24"/>
          <w:szCs w:val="24"/>
        </w:rPr>
      </w:pPr>
      <w:r>
        <w:rPr>
          <w:sz w:val="24"/>
          <w:szCs w:val="24"/>
        </w:rPr>
        <w:t xml:space="preserve"> - использования в образовательной деятельности современных образовательных технологий, направленных в том числе на воспитание обучающихся;</w:t>
      </w:r>
    </w:p>
    <w:p w:rsidR="007F1D2C" w:rsidRDefault="007F1D2C" w:rsidP="007F1D2C">
      <w:pPr>
        <w:jc w:val="both"/>
        <w:rPr>
          <w:sz w:val="24"/>
          <w:szCs w:val="24"/>
        </w:rPr>
      </w:pPr>
      <w:r>
        <w:rPr>
          <w:sz w:val="24"/>
          <w:szCs w:val="24"/>
        </w:rPr>
        <w:t xml:space="preserve"> -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F1D2C" w:rsidRDefault="007F1D2C" w:rsidP="007F1D2C">
      <w:pPr>
        <w:jc w:val="both"/>
        <w:rPr>
          <w:sz w:val="24"/>
          <w:szCs w:val="24"/>
        </w:rPr>
      </w:pPr>
      <w:r>
        <w:rPr>
          <w:sz w:val="24"/>
          <w:szCs w:val="24"/>
        </w:rPr>
        <w:t xml:space="preserve"> -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F1D2C" w:rsidRDefault="007F1D2C" w:rsidP="007F1D2C">
      <w:pPr>
        <w:jc w:val="both"/>
        <w:rPr>
          <w:sz w:val="24"/>
          <w:szCs w:val="24"/>
        </w:rPr>
      </w:pPr>
      <w:r>
        <w:rPr>
          <w:sz w:val="24"/>
          <w:szCs w:val="24"/>
        </w:rPr>
        <w:t xml:space="preserve"> - эффективного управления организацией с использованием ИКТ, современных механизмов финансирования. Электронная информационно-образовательная среда организации обеспечивает:</w:t>
      </w:r>
    </w:p>
    <w:p w:rsidR="007F1D2C" w:rsidRDefault="007F1D2C" w:rsidP="007F1D2C">
      <w:pPr>
        <w:jc w:val="both"/>
        <w:rPr>
          <w:sz w:val="24"/>
          <w:szCs w:val="24"/>
        </w:rPr>
      </w:pPr>
      <w:r>
        <w:rPr>
          <w:sz w:val="24"/>
          <w:szCs w:val="24"/>
        </w:rPr>
        <w:t xml:space="preserve"> -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w:t>
      </w:r>
    </w:p>
    <w:p w:rsidR="007F1D2C" w:rsidRDefault="007F1D2C" w:rsidP="007F1D2C">
      <w:pPr>
        <w:jc w:val="both"/>
        <w:rPr>
          <w:sz w:val="24"/>
          <w:szCs w:val="24"/>
        </w:rPr>
      </w:pPr>
      <w:r>
        <w:rPr>
          <w:sz w:val="24"/>
          <w:szCs w:val="24"/>
        </w:rPr>
        <w:t xml:space="preserve">сайта (портала) образовательной организации: (указывается сайт (портал), где размещена соответствующая иформация); </w:t>
      </w:r>
    </w:p>
    <w:p w:rsidR="007F1D2C" w:rsidRDefault="007F1D2C" w:rsidP="007F1D2C">
      <w:pPr>
        <w:jc w:val="both"/>
        <w:rPr>
          <w:sz w:val="24"/>
          <w:szCs w:val="24"/>
        </w:rPr>
      </w:pPr>
      <w:r>
        <w:rPr>
          <w:sz w:val="24"/>
          <w:szCs w:val="24"/>
        </w:rPr>
        <w:t xml:space="preserve"> - формирование и хранение электронного портфолио обучающегося, в том числе его работ и оценок за эти работы;</w:t>
      </w:r>
    </w:p>
    <w:p w:rsidR="007F1D2C" w:rsidRDefault="007F1D2C" w:rsidP="007F1D2C">
      <w:pPr>
        <w:jc w:val="both"/>
        <w:rPr>
          <w:sz w:val="24"/>
          <w:szCs w:val="24"/>
        </w:rPr>
      </w:pPr>
      <w:r>
        <w:rPr>
          <w:sz w:val="24"/>
          <w:szCs w:val="24"/>
        </w:rPr>
        <w:t xml:space="preserve"> -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7F1D2C" w:rsidRDefault="007F1D2C" w:rsidP="007F1D2C">
      <w:pPr>
        <w:jc w:val="both"/>
        <w:rPr>
          <w:sz w:val="24"/>
          <w:szCs w:val="24"/>
        </w:rPr>
      </w:pPr>
      <w:r>
        <w:rPr>
          <w:sz w:val="24"/>
          <w:szCs w:val="24"/>
        </w:rPr>
        <w:t xml:space="preserve"> -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F1D2C" w:rsidRDefault="007F1D2C" w:rsidP="007F1D2C">
      <w:pPr>
        <w:jc w:val="both"/>
        <w:rPr>
          <w:sz w:val="24"/>
          <w:szCs w:val="24"/>
        </w:rPr>
      </w:pPr>
      <w:r>
        <w:rPr>
          <w:sz w:val="24"/>
          <w:szCs w:val="24"/>
        </w:rPr>
        <w:t xml:space="preserve"> - взаимодействие между участниками образовательного процесса, в том числе синхронные и (или) асинхронные взаимодействия посредством Интернета.</w:t>
      </w:r>
    </w:p>
    <w:p w:rsidR="007F1D2C" w:rsidRDefault="007F1D2C" w:rsidP="007F1D2C">
      <w:pPr>
        <w:jc w:val="both"/>
        <w:rPr>
          <w:sz w:val="24"/>
          <w:szCs w:val="24"/>
        </w:rPr>
      </w:pPr>
      <w:r>
        <w:rPr>
          <w:sz w:val="24"/>
          <w:szCs w:val="24"/>
        </w:rPr>
        <w:t xml:space="preserve">       Электронная информационно-образовательная среда позволяет обучающимся осуществить: </w:t>
      </w:r>
    </w:p>
    <w:p w:rsidR="007F1D2C" w:rsidRDefault="007F1D2C" w:rsidP="007F1D2C">
      <w:pPr>
        <w:jc w:val="both"/>
        <w:rPr>
          <w:sz w:val="24"/>
          <w:szCs w:val="24"/>
        </w:rPr>
      </w:pPr>
      <w:r>
        <w:rPr>
          <w:sz w:val="24"/>
          <w:szCs w:val="24"/>
        </w:rPr>
        <w:t xml:space="preserve"> - поиск и получение информации в локальной сети организации и Глобальной сети — Интернете в соответствии с учебной задачей;</w:t>
      </w:r>
    </w:p>
    <w:p w:rsidR="007F1D2C" w:rsidRDefault="007F1D2C" w:rsidP="007F1D2C">
      <w:pPr>
        <w:jc w:val="both"/>
        <w:rPr>
          <w:sz w:val="24"/>
          <w:szCs w:val="24"/>
        </w:rPr>
      </w:pPr>
      <w:r>
        <w:rPr>
          <w:sz w:val="24"/>
          <w:szCs w:val="24"/>
        </w:rPr>
        <w:t xml:space="preserve"> - обработку информации для выступления с аудио-, видео- и графическим сопровождением;</w:t>
      </w:r>
    </w:p>
    <w:p w:rsidR="007F1D2C" w:rsidRDefault="007F1D2C" w:rsidP="007F1D2C">
      <w:pPr>
        <w:jc w:val="both"/>
        <w:rPr>
          <w:sz w:val="24"/>
          <w:szCs w:val="24"/>
        </w:rPr>
      </w:pPr>
      <w:r>
        <w:rPr>
          <w:sz w:val="24"/>
          <w:szCs w:val="24"/>
        </w:rPr>
        <w:t xml:space="preserve"> - размещение продуктов познавательной, исследовательской и творческой деятельности в сети образовательной организации и Интернете;</w:t>
      </w:r>
    </w:p>
    <w:p w:rsidR="007F1D2C" w:rsidRDefault="007F1D2C" w:rsidP="007F1D2C">
      <w:pPr>
        <w:jc w:val="both"/>
        <w:rPr>
          <w:sz w:val="24"/>
          <w:szCs w:val="24"/>
        </w:rPr>
      </w:pPr>
      <w:r>
        <w:rPr>
          <w:sz w:val="24"/>
          <w:szCs w:val="24"/>
        </w:rPr>
        <w:t xml:space="preserve"> - выпуск школьных печатных изданий, радиопередач;</w:t>
      </w:r>
    </w:p>
    <w:p w:rsidR="007F1D2C" w:rsidRDefault="007F1D2C" w:rsidP="007F1D2C">
      <w:pPr>
        <w:jc w:val="both"/>
        <w:rPr>
          <w:sz w:val="24"/>
          <w:szCs w:val="24"/>
        </w:rPr>
      </w:pPr>
      <w:r>
        <w:rPr>
          <w:sz w:val="24"/>
          <w:szCs w:val="24"/>
        </w:rPr>
        <w:t xml:space="preserve"> -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F1D2C" w:rsidRDefault="007F1D2C" w:rsidP="007F1D2C">
      <w:pPr>
        <w:jc w:val="both"/>
        <w:rPr>
          <w:sz w:val="24"/>
          <w:szCs w:val="24"/>
        </w:rPr>
      </w:pPr>
      <w:r>
        <w:rPr>
          <w:sz w:val="24"/>
          <w:szCs w:val="24"/>
        </w:rPr>
        <w:t xml:space="preserve">       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w:t>
      </w:r>
      <w:r>
        <w:rPr>
          <w:sz w:val="24"/>
          <w:szCs w:val="24"/>
        </w:rPr>
        <w:lastRenderedPageBreak/>
        <w:t xml:space="preserve">организации, так и вне ее. 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Федерации1. </w:t>
      </w:r>
    </w:p>
    <w:p w:rsidR="007F1D2C" w:rsidRDefault="007F1D2C" w:rsidP="007F1D2C">
      <w:pPr>
        <w:jc w:val="both"/>
        <w:rPr>
          <w:sz w:val="24"/>
          <w:szCs w:val="24"/>
        </w:rPr>
      </w:pPr>
      <w:r>
        <w:rPr>
          <w:sz w:val="24"/>
          <w:szCs w:val="24"/>
        </w:rPr>
        <w:t xml:space="preserve">         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w:t>
      </w:r>
      <w:proofErr w:type="gramStart"/>
      <w:r>
        <w:rPr>
          <w:sz w:val="24"/>
          <w:szCs w:val="24"/>
        </w:rPr>
        <w:t>основных образовательных программ основного общего образования</w:t>
      </w:r>
      <w:proofErr w:type="gramEnd"/>
      <w:r>
        <w:rPr>
          <w:sz w:val="24"/>
          <w:szCs w:val="24"/>
        </w:rPr>
        <w:t xml:space="preserve"> обучающихся с ОВЗ). </w:t>
      </w:r>
    </w:p>
    <w:p w:rsidR="007F1D2C" w:rsidRDefault="007F1D2C" w:rsidP="007F1D2C">
      <w:pPr>
        <w:jc w:val="both"/>
        <w:rPr>
          <w:sz w:val="24"/>
          <w:szCs w:val="24"/>
        </w:rPr>
      </w:pPr>
      <w:r>
        <w:rPr>
          <w:sz w:val="24"/>
          <w:szCs w:val="24"/>
        </w:rPr>
        <w:t xml:space="preserve">Материально-технические условия реализации основной образовательной программы основного общего образования </w:t>
      </w:r>
    </w:p>
    <w:p w:rsidR="007F1D2C" w:rsidRDefault="007F1D2C" w:rsidP="007F1D2C">
      <w:pPr>
        <w:jc w:val="both"/>
        <w:rPr>
          <w:sz w:val="24"/>
          <w:szCs w:val="24"/>
        </w:rPr>
      </w:pPr>
      <w:r>
        <w:rPr>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7F1D2C" w:rsidRDefault="007F1D2C" w:rsidP="007F1D2C">
      <w:pPr>
        <w:jc w:val="both"/>
        <w:rPr>
          <w:sz w:val="24"/>
          <w:szCs w:val="24"/>
        </w:rPr>
      </w:pPr>
      <w:r>
        <w:rPr>
          <w:sz w:val="24"/>
          <w:szCs w:val="24"/>
        </w:rPr>
        <w:t xml:space="preserve"> - возможность достижения обучающимися результатов освоения основной образовательной программы основного общего образования;</w:t>
      </w:r>
    </w:p>
    <w:p w:rsidR="007F1D2C" w:rsidRDefault="007F1D2C" w:rsidP="007F1D2C">
      <w:pPr>
        <w:jc w:val="both"/>
        <w:rPr>
          <w:sz w:val="24"/>
          <w:szCs w:val="24"/>
        </w:rPr>
      </w:pPr>
      <w:r>
        <w:rPr>
          <w:sz w:val="24"/>
          <w:szCs w:val="24"/>
        </w:rPr>
        <w:t xml:space="preserve"> - безопасность и комфортность организации учебного процесса;</w:t>
      </w:r>
    </w:p>
    <w:p w:rsidR="007F1D2C" w:rsidRDefault="007F1D2C" w:rsidP="007F1D2C">
      <w:pPr>
        <w:jc w:val="both"/>
        <w:rPr>
          <w:sz w:val="24"/>
          <w:szCs w:val="24"/>
        </w:rPr>
      </w:pPr>
      <w:r>
        <w:rPr>
          <w:sz w:val="24"/>
          <w:szCs w:val="24"/>
        </w:rPr>
        <w:t xml:space="preserve"> -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F1D2C" w:rsidRDefault="007F1D2C" w:rsidP="007F1D2C">
      <w:pPr>
        <w:jc w:val="both"/>
        <w:rPr>
          <w:sz w:val="24"/>
          <w:szCs w:val="24"/>
        </w:rPr>
      </w:pPr>
      <w:r>
        <w:rPr>
          <w:sz w:val="24"/>
          <w:szCs w:val="24"/>
        </w:rPr>
        <w:t xml:space="preserve"> - возможность для беспрепятственного доступа всех участников образовательного процесса, в том числе обучающихся </w:t>
      </w:r>
      <w:proofErr w:type="gramStart"/>
      <w:r>
        <w:rPr>
          <w:sz w:val="24"/>
          <w:szCs w:val="24"/>
        </w:rPr>
        <w:t>с  ОВЗ</w:t>
      </w:r>
      <w:proofErr w:type="gramEnd"/>
      <w:r>
        <w:rPr>
          <w:sz w:val="24"/>
          <w:szCs w:val="24"/>
        </w:rPr>
        <w:t>, к объектам инфраструктуры организации, осуществляющей образовательную деятельность.</w:t>
      </w:r>
    </w:p>
    <w:p w:rsidR="007F1D2C" w:rsidRDefault="007F1D2C" w:rsidP="007F1D2C">
      <w:pPr>
        <w:jc w:val="both"/>
        <w:rPr>
          <w:sz w:val="24"/>
          <w:szCs w:val="24"/>
        </w:rPr>
      </w:pPr>
      <w:r>
        <w:rPr>
          <w:sz w:val="24"/>
          <w:szCs w:val="24"/>
        </w:rPr>
        <w:t xml:space="preserve">       В образовательной организации закрепляются локальными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w:t>
      </w:r>
    </w:p>
    <w:p w:rsidR="007F1D2C" w:rsidRDefault="007F1D2C" w:rsidP="007F1D2C">
      <w:pPr>
        <w:jc w:val="both"/>
        <w:rPr>
          <w:sz w:val="24"/>
          <w:szCs w:val="24"/>
        </w:rPr>
      </w:pPr>
      <w:r>
        <w:rPr>
          <w:sz w:val="24"/>
          <w:szCs w:val="24"/>
        </w:rPr>
        <w:t>приказы и методические рекомендации, в том числе:</w:t>
      </w:r>
    </w:p>
    <w:p w:rsidR="007F1D2C" w:rsidRDefault="007F1D2C" w:rsidP="007F1D2C">
      <w:pPr>
        <w:jc w:val="both"/>
        <w:rPr>
          <w:sz w:val="24"/>
          <w:szCs w:val="24"/>
        </w:rPr>
      </w:pPr>
      <w:r>
        <w:rPr>
          <w:sz w:val="24"/>
          <w:szCs w:val="24"/>
        </w:rPr>
        <w:t xml:space="preserve"> - СП 2.4.3648-20 «Санитарно-эпидемиологические требования к организациям воспитания и обучения, отдыха и оздоровления детей и молодежи»;</w:t>
      </w:r>
    </w:p>
    <w:p w:rsidR="007F1D2C" w:rsidRDefault="007F1D2C" w:rsidP="007F1D2C">
      <w:pPr>
        <w:jc w:val="both"/>
        <w:rPr>
          <w:sz w:val="24"/>
          <w:szCs w:val="24"/>
        </w:rPr>
      </w:pPr>
      <w:r>
        <w:rPr>
          <w:sz w:val="24"/>
          <w:szCs w:val="24"/>
        </w:rPr>
        <w:t xml:space="preserve"> - СанПиН 1.2.3685-21 «Гигиенические нормативы и требования к обеспечению безопасности и (или) безвредности для человека факторов среды обитания»;</w:t>
      </w:r>
    </w:p>
    <w:p w:rsidR="007F1D2C" w:rsidRDefault="007F1D2C" w:rsidP="007F1D2C">
      <w:pPr>
        <w:jc w:val="both"/>
        <w:rPr>
          <w:sz w:val="24"/>
          <w:szCs w:val="24"/>
        </w:rPr>
      </w:pPr>
      <w:r>
        <w:rPr>
          <w:sz w:val="24"/>
          <w:szCs w:val="24"/>
        </w:rPr>
        <w:t>-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F1D2C" w:rsidRDefault="007F1D2C" w:rsidP="007F1D2C">
      <w:pPr>
        <w:jc w:val="both"/>
        <w:rPr>
          <w:sz w:val="24"/>
          <w:szCs w:val="24"/>
        </w:rPr>
      </w:pPr>
      <w:r>
        <w:rPr>
          <w:sz w:val="24"/>
          <w:szCs w:val="24"/>
        </w:rPr>
        <w:t xml:space="preserve"> -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F1D2C" w:rsidRDefault="007F1D2C" w:rsidP="007F1D2C">
      <w:pPr>
        <w:jc w:val="both"/>
        <w:rPr>
          <w:sz w:val="24"/>
          <w:szCs w:val="24"/>
        </w:rPr>
      </w:pPr>
      <w:r>
        <w:rPr>
          <w:sz w:val="24"/>
          <w:szCs w:val="24"/>
        </w:rPr>
        <w:t xml:space="preserve"> -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7F1D2C" w:rsidRDefault="007F1D2C" w:rsidP="007F1D2C">
      <w:pPr>
        <w:jc w:val="both"/>
        <w:rPr>
          <w:sz w:val="24"/>
          <w:szCs w:val="24"/>
        </w:rPr>
      </w:pPr>
      <w:r>
        <w:rPr>
          <w:sz w:val="24"/>
          <w:szCs w:val="24"/>
        </w:rPr>
        <w:t>В зональную структуру образовательной организации включены:</w:t>
      </w:r>
    </w:p>
    <w:p w:rsidR="007F1D2C" w:rsidRDefault="007F1D2C" w:rsidP="007F1D2C">
      <w:pPr>
        <w:jc w:val="both"/>
        <w:rPr>
          <w:sz w:val="24"/>
          <w:szCs w:val="24"/>
        </w:rPr>
      </w:pPr>
      <w:r>
        <w:rPr>
          <w:sz w:val="24"/>
          <w:szCs w:val="24"/>
        </w:rPr>
        <w:t>- входная зона;</w:t>
      </w:r>
    </w:p>
    <w:p w:rsidR="007F1D2C" w:rsidRDefault="007F1D2C" w:rsidP="007F1D2C">
      <w:pPr>
        <w:jc w:val="both"/>
        <w:rPr>
          <w:sz w:val="24"/>
          <w:szCs w:val="24"/>
        </w:rPr>
      </w:pPr>
      <w:r>
        <w:rPr>
          <w:sz w:val="24"/>
          <w:szCs w:val="24"/>
        </w:rPr>
        <w:t xml:space="preserve"> - учебные кабинеты, мастерские, студии для организации учебного процесса; </w:t>
      </w:r>
    </w:p>
    <w:p w:rsidR="007F1D2C" w:rsidRDefault="007F1D2C" w:rsidP="007F1D2C">
      <w:pPr>
        <w:jc w:val="both"/>
        <w:rPr>
          <w:sz w:val="24"/>
          <w:szCs w:val="24"/>
        </w:rPr>
      </w:pPr>
      <w:r>
        <w:rPr>
          <w:sz w:val="24"/>
          <w:szCs w:val="24"/>
        </w:rPr>
        <w:t xml:space="preserve">  - библиотека с рабочими зонами: книгохранилищем, медиатекой, читальным залом;</w:t>
      </w:r>
    </w:p>
    <w:p w:rsidR="007F1D2C" w:rsidRDefault="007F1D2C" w:rsidP="007F1D2C">
      <w:pPr>
        <w:jc w:val="both"/>
        <w:rPr>
          <w:sz w:val="24"/>
          <w:szCs w:val="24"/>
        </w:rPr>
      </w:pPr>
      <w:r>
        <w:rPr>
          <w:sz w:val="24"/>
          <w:szCs w:val="24"/>
        </w:rPr>
        <w:t xml:space="preserve"> - актовый зал;</w:t>
      </w:r>
    </w:p>
    <w:p w:rsidR="007F1D2C" w:rsidRDefault="007F1D2C" w:rsidP="007F1D2C">
      <w:pPr>
        <w:jc w:val="both"/>
        <w:rPr>
          <w:sz w:val="24"/>
          <w:szCs w:val="24"/>
        </w:rPr>
      </w:pPr>
      <w:r>
        <w:rPr>
          <w:sz w:val="24"/>
          <w:szCs w:val="24"/>
        </w:rPr>
        <w:t xml:space="preserve"> - спортивные сооружения (зал, стадион, спортивная площадка);</w:t>
      </w:r>
    </w:p>
    <w:p w:rsidR="007F1D2C" w:rsidRDefault="007F1D2C" w:rsidP="007F1D2C">
      <w:pPr>
        <w:jc w:val="both"/>
        <w:rPr>
          <w:sz w:val="24"/>
          <w:szCs w:val="24"/>
        </w:rPr>
      </w:pPr>
      <w:r>
        <w:rPr>
          <w:sz w:val="24"/>
          <w:szCs w:val="24"/>
        </w:rPr>
        <w:t xml:space="preserve"> - пищевой блок;</w:t>
      </w:r>
    </w:p>
    <w:p w:rsidR="007F1D2C" w:rsidRDefault="007F1D2C" w:rsidP="007F1D2C">
      <w:pPr>
        <w:jc w:val="both"/>
        <w:rPr>
          <w:sz w:val="24"/>
          <w:szCs w:val="24"/>
        </w:rPr>
      </w:pPr>
      <w:r>
        <w:rPr>
          <w:sz w:val="24"/>
          <w:szCs w:val="24"/>
        </w:rPr>
        <w:t xml:space="preserve"> - административные помещения;</w:t>
      </w:r>
    </w:p>
    <w:p w:rsidR="007F1D2C" w:rsidRDefault="007F1D2C" w:rsidP="007F1D2C">
      <w:pPr>
        <w:jc w:val="both"/>
        <w:rPr>
          <w:sz w:val="24"/>
          <w:szCs w:val="24"/>
        </w:rPr>
      </w:pPr>
      <w:r>
        <w:rPr>
          <w:sz w:val="24"/>
          <w:szCs w:val="24"/>
        </w:rPr>
        <w:t xml:space="preserve"> - гардеробы; </w:t>
      </w:r>
    </w:p>
    <w:p w:rsidR="007F1D2C" w:rsidRDefault="007F1D2C" w:rsidP="007F1D2C">
      <w:pPr>
        <w:jc w:val="both"/>
        <w:rPr>
          <w:sz w:val="24"/>
          <w:szCs w:val="24"/>
        </w:rPr>
      </w:pPr>
      <w:r>
        <w:rPr>
          <w:sz w:val="24"/>
          <w:szCs w:val="24"/>
        </w:rPr>
        <w:t xml:space="preserve"> - санитарные узлы (туалеты);</w:t>
      </w:r>
    </w:p>
    <w:p w:rsidR="007F1D2C" w:rsidRDefault="007F1D2C" w:rsidP="007F1D2C">
      <w:pPr>
        <w:jc w:val="both"/>
        <w:rPr>
          <w:sz w:val="24"/>
          <w:szCs w:val="24"/>
        </w:rPr>
      </w:pPr>
      <w:r>
        <w:rPr>
          <w:sz w:val="24"/>
          <w:szCs w:val="24"/>
        </w:rPr>
        <w:t>- помещения/ место для хранения уборочного инвентаря.</w:t>
      </w:r>
    </w:p>
    <w:p w:rsidR="007F1D2C" w:rsidRDefault="007F1D2C" w:rsidP="007F1D2C">
      <w:pPr>
        <w:jc w:val="both"/>
        <w:rPr>
          <w:sz w:val="24"/>
          <w:szCs w:val="24"/>
        </w:rPr>
      </w:pPr>
      <w:r>
        <w:rPr>
          <w:sz w:val="24"/>
          <w:szCs w:val="24"/>
        </w:rPr>
        <w:t>Состав и площади помещений предоставляют условия для:</w:t>
      </w:r>
    </w:p>
    <w:p w:rsidR="007F1D2C" w:rsidRDefault="007F1D2C" w:rsidP="007F1D2C">
      <w:pPr>
        <w:jc w:val="both"/>
        <w:rPr>
          <w:sz w:val="24"/>
          <w:szCs w:val="24"/>
        </w:rPr>
      </w:pPr>
      <w:r>
        <w:rPr>
          <w:sz w:val="24"/>
          <w:szCs w:val="24"/>
        </w:rPr>
        <w:lastRenderedPageBreak/>
        <w:t xml:space="preserve"> - основного общего образования согласно избранным направлениям учебно</w:t>
      </w:r>
      <w:r>
        <w:rPr>
          <w:sz w:val="24"/>
          <w:szCs w:val="24"/>
        </w:rPr>
        <w:t>го плана в соответствии с ФГОС с</w:t>
      </w:r>
      <w:bookmarkStart w:id="0" w:name="_GoBack"/>
      <w:bookmarkEnd w:id="0"/>
      <w:r>
        <w:rPr>
          <w:sz w:val="24"/>
          <w:szCs w:val="24"/>
        </w:rPr>
        <w:t>ОО;</w:t>
      </w:r>
    </w:p>
    <w:p w:rsidR="007F1D2C" w:rsidRDefault="007F1D2C" w:rsidP="007F1D2C">
      <w:pPr>
        <w:jc w:val="both"/>
        <w:rPr>
          <w:sz w:val="24"/>
          <w:szCs w:val="24"/>
        </w:rPr>
      </w:pPr>
      <w:r>
        <w:rPr>
          <w:sz w:val="24"/>
          <w:szCs w:val="24"/>
        </w:rPr>
        <w:t xml:space="preserve"> - организации режима труда и отдыха участников образовательного процесса;</w:t>
      </w:r>
    </w:p>
    <w:p w:rsidR="007F1D2C" w:rsidRDefault="007F1D2C" w:rsidP="007F1D2C">
      <w:pPr>
        <w:jc w:val="both"/>
        <w:rPr>
          <w:sz w:val="24"/>
          <w:szCs w:val="24"/>
        </w:rPr>
      </w:pPr>
      <w:r>
        <w:rPr>
          <w:sz w:val="24"/>
          <w:szCs w:val="24"/>
        </w:rPr>
        <w:t xml:space="preserve"> -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7F1D2C" w:rsidRDefault="007F1D2C" w:rsidP="007F1D2C">
      <w:pPr>
        <w:jc w:val="both"/>
        <w:rPr>
          <w:sz w:val="24"/>
          <w:szCs w:val="24"/>
        </w:rPr>
      </w:pPr>
      <w:r>
        <w:rPr>
          <w:sz w:val="24"/>
          <w:szCs w:val="24"/>
        </w:rPr>
        <w:t xml:space="preserve">В состав учебных кабинетов (мастерских, студий) входят: </w:t>
      </w:r>
    </w:p>
    <w:p w:rsidR="007F1D2C" w:rsidRDefault="007F1D2C" w:rsidP="007F1D2C">
      <w:pPr>
        <w:jc w:val="both"/>
        <w:rPr>
          <w:sz w:val="24"/>
          <w:szCs w:val="24"/>
        </w:rPr>
      </w:pPr>
      <w:r>
        <w:rPr>
          <w:sz w:val="24"/>
          <w:szCs w:val="24"/>
        </w:rPr>
        <w:t xml:space="preserve"> - учебный кабинет русского языка и литературы;</w:t>
      </w:r>
    </w:p>
    <w:p w:rsidR="007F1D2C" w:rsidRDefault="007F1D2C" w:rsidP="007F1D2C">
      <w:pPr>
        <w:jc w:val="both"/>
        <w:rPr>
          <w:sz w:val="24"/>
          <w:szCs w:val="24"/>
        </w:rPr>
      </w:pPr>
      <w:r>
        <w:rPr>
          <w:sz w:val="24"/>
          <w:szCs w:val="24"/>
        </w:rPr>
        <w:t xml:space="preserve">  - учебный кабинет родного языка и литературы;</w:t>
      </w:r>
    </w:p>
    <w:p w:rsidR="007F1D2C" w:rsidRDefault="007F1D2C" w:rsidP="007F1D2C">
      <w:pPr>
        <w:jc w:val="both"/>
        <w:rPr>
          <w:sz w:val="24"/>
          <w:szCs w:val="24"/>
        </w:rPr>
      </w:pPr>
      <w:r>
        <w:rPr>
          <w:sz w:val="24"/>
          <w:szCs w:val="24"/>
        </w:rPr>
        <w:t>- учебный кабинет иностранного языка;</w:t>
      </w:r>
    </w:p>
    <w:p w:rsidR="007F1D2C" w:rsidRDefault="007F1D2C" w:rsidP="007F1D2C">
      <w:pPr>
        <w:jc w:val="both"/>
        <w:rPr>
          <w:sz w:val="24"/>
          <w:szCs w:val="24"/>
        </w:rPr>
      </w:pPr>
      <w:r>
        <w:rPr>
          <w:sz w:val="24"/>
          <w:szCs w:val="24"/>
        </w:rPr>
        <w:t>- учебный кабинет истории и обществознания;</w:t>
      </w:r>
    </w:p>
    <w:p w:rsidR="007F1D2C" w:rsidRDefault="007F1D2C" w:rsidP="007F1D2C">
      <w:pPr>
        <w:jc w:val="both"/>
        <w:rPr>
          <w:sz w:val="24"/>
          <w:szCs w:val="24"/>
        </w:rPr>
      </w:pPr>
      <w:r>
        <w:rPr>
          <w:sz w:val="24"/>
          <w:szCs w:val="24"/>
        </w:rPr>
        <w:t>- учебный кабинет географии;</w:t>
      </w:r>
    </w:p>
    <w:p w:rsidR="007F1D2C" w:rsidRDefault="007F1D2C" w:rsidP="007F1D2C">
      <w:pPr>
        <w:jc w:val="both"/>
        <w:rPr>
          <w:sz w:val="24"/>
          <w:szCs w:val="24"/>
        </w:rPr>
      </w:pPr>
      <w:r>
        <w:rPr>
          <w:sz w:val="24"/>
          <w:szCs w:val="24"/>
        </w:rPr>
        <w:t xml:space="preserve"> - учебный кабинет (и/ или студия) изобразительного искусства;</w:t>
      </w:r>
    </w:p>
    <w:p w:rsidR="007F1D2C" w:rsidRDefault="007F1D2C" w:rsidP="007F1D2C">
      <w:pPr>
        <w:jc w:val="both"/>
        <w:rPr>
          <w:sz w:val="24"/>
          <w:szCs w:val="24"/>
        </w:rPr>
      </w:pPr>
      <w:r>
        <w:rPr>
          <w:sz w:val="24"/>
          <w:szCs w:val="24"/>
        </w:rPr>
        <w:t>- учебный кабинет (и/или студия) музыки;</w:t>
      </w:r>
    </w:p>
    <w:p w:rsidR="007F1D2C" w:rsidRDefault="007F1D2C" w:rsidP="007F1D2C">
      <w:pPr>
        <w:jc w:val="both"/>
        <w:rPr>
          <w:sz w:val="24"/>
          <w:szCs w:val="24"/>
        </w:rPr>
      </w:pPr>
      <w:r>
        <w:rPr>
          <w:sz w:val="24"/>
          <w:szCs w:val="24"/>
        </w:rPr>
        <w:t>-учебный кабинет физики;</w:t>
      </w:r>
    </w:p>
    <w:p w:rsidR="007F1D2C" w:rsidRDefault="007F1D2C" w:rsidP="007F1D2C">
      <w:pPr>
        <w:jc w:val="both"/>
        <w:rPr>
          <w:sz w:val="24"/>
          <w:szCs w:val="24"/>
        </w:rPr>
      </w:pPr>
      <w:r>
        <w:rPr>
          <w:sz w:val="24"/>
          <w:szCs w:val="24"/>
        </w:rPr>
        <w:t xml:space="preserve"> - учебный кабинет химии;</w:t>
      </w:r>
    </w:p>
    <w:p w:rsidR="007F1D2C" w:rsidRDefault="007F1D2C" w:rsidP="007F1D2C">
      <w:pPr>
        <w:jc w:val="both"/>
        <w:rPr>
          <w:sz w:val="24"/>
          <w:szCs w:val="24"/>
        </w:rPr>
      </w:pPr>
      <w:r>
        <w:rPr>
          <w:sz w:val="24"/>
          <w:szCs w:val="24"/>
        </w:rPr>
        <w:t xml:space="preserve"> - учебный кабинет биологии и экологии;</w:t>
      </w:r>
    </w:p>
    <w:p w:rsidR="007F1D2C" w:rsidRDefault="007F1D2C" w:rsidP="007F1D2C">
      <w:pPr>
        <w:jc w:val="both"/>
        <w:rPr>
          <w:sz w:val="24"/>
          <w:szCs w:val="24"/>
        </w:rPr>
      </w:pPr>
      <w:r>
        <w:rPr>
          <w:sz w:val="24"/>
          <w:szCs w:val="24"/>
        </w:rPr>
        <w:t xml:space="preserve"> - учебный кабинет математики;</w:t>
      </w:r>
    </w:p>
    <w:p w:rsidR="007F1D2C" w:rsidRDefault="007F1D2C" w:rsidP="007F1D2C">
      <w:pPr>
        <w:jc w:val="both"/>
        <w:rPr>
          <w:sz w:val="24"/>
          <w:szCs w:val="24"/>
        </w:rPr>
      </w:pPr>
      <w:r>
        <w:rPr>
          <w:sz w:val="24"/>
          <w:szCs w:val="24"/>
        </w:rPr>
        <w:t xml:space="preserve"> - учебный кабинет информатики;</w:t>
      </w:r>
    </w:p>
    <w:p w:rsidR="007F1D2C" w:rsidRDefault="007F1D2C" w:rsidP="007F1D2C">
      <w:pPr>
        <w:jc w:val="both"/>
        <w:rPr>
          <w:sz w:val="24"/>
          <w:szCs w:val="24"/>
        </w:rPr>
      </w:pPr>
      <w:r>
        <w:rPr>
          <w:sz w:val="24"/>
          <w:szCs w:val="24"/>
        </w:rPr>
        <w:t xml:space="preserve"> - учебный кабинет (мастерская) технологии;</w:t>
      </w:r>
    </w:p>
    <w:p w:rsidR="007F1D2C" w:rsidRDefault="007F1D2C" w:rsidP="007F1D2C">
      <w:pPr>
        <w:jc w:val="both"/>
        <w:rPr>
          <w:sz w:val="24"/>
          <w:szCs w:val="24"/>
        </w:rPr>
      </w:pPr>
      <w:r>
        <w:rPr>
          <w:sz w:val="24"/>
          <w:szCs w:val="24"/>
        </w:rPr>
        <w:t xml:space="preserve"> - учебный кабинет основ безопасности жизнедеятельности.</w:t>
      </w:r>
    </w:p>
    <w:p w:rsidR="007F1D2C" w:rsidRDefault="007F1D2C" w:rsidP="007F1D2C">
      <w:pPr>
        <w:jc w:val="both"/>
        <w:rPr>
          <w:sz w:val="24"/>
          <w:szCs w:val="24"/>
        </w:rPr>
      </w:pPr>
      <w:r>
        <w:rPr>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rsidR="007F1D2C" w:rsidRDefault="007F1D2C" w:rsidP="007F1D2C">
      <w:pPr>
        <w:jc w:val="both"/>
        <w:rPr>
          <w:sz w:val="24"/>
          <w:szCs w:val="24"/>
        </w:rPr>
      </w:pPr>
      <w:r>
        <w:rPr>
          <w:sz w:val="24"/>
          <w:szCs w:val="24"/>
        </w:rPr>
        <w:t>Учебные кабинеты включают следующие зоны:</w:t>
      </w:r>
    </w:p>
    <w:p w:rsidR="007F1D2C" w:rsidRDefault="007F1D2C" w:rsidP="007F1D2C">
      <w:pPr>
        <w:jc w:val="both"/>
        <w:rPr>
          <w:sz w:val="24"/>
          <w:szCs w:val="24"/>
        </w:rPr>
      </w:pPr>
      <w:r>
        <w:rPr>
          <w:sz w:val="24"/>
          <w:szCs w:val="24"/>
        </w:rPr>
        <w:t>-рабочее место учителя с пространством для размещения часто используемого оснащения;</w:t>
      </w:r>
    </w:p>
    <w:p w:rsidR="007F1D2C" w:rsidRDefault="007F1D2C" w:rsidP="007F1D2C">
      <w:pPr>
        <w:jc w:val="both"/>
        <w:rPr>
          <w:sz w:val="24"/>
          <w:szCs w:val="24"/>
        </w:rPr>
      </w:pPr>
      <w:r>
        <w:rPr>
          <w:sz w:val="24"/>
          <w:szCs w:val="24"/>
        </w:rPr>
        <w:t>- рабочую зону учащихся с местом для размещения личных вещей;</w:t>
      </w:r>
    </w:p>
    <w:p w:rsidR="007F1D2C" w:rsidRDefault="007F1D2C" w:rsidP="007F1D2C">
      <w:pPr>
        <w:jc w:val="both"/>
        <w:rPr>
          <w:sz w:val="24"/>
          <w:szCs w:val="24"/>
        </w:rPr>
      </w:pPr>
      <w:r>
        <w:rPr>
          <w:sz w:val="24"/>
          <w:szCs w:val="24"/>
        </w:rPr>
        <w:t>- пространство для размещения и хранения учебного оборудования;</w:t>
      </w:r>
    </w:p>
    <w:p w:rsidR="007F1D2C" w:rsidRDefault="007F1D2C" w:rsidP="007F1D2C">
      <w:pPr>
        <w:jc w:val="both"/>
        <w:rPr>
          <w:sz w:val="24"/>
          <w:szCs w:val="24"/>
        </w:rPr>
      </w:pPr>
      <w:r>
        <w:rPr>
          <w:sz w:val="24"/>
          <w:szCs w:val="24"/>
        </w:rPr>
        <w:t>- демонстрационную зону.</w:t>
      </w:r>
    </w:p>
    <w:p w:rsidR="007F1D2C" w:rsidRDefault="007F1D2C" w:rsidP="007F1D2C">
      <w:pPr>
        <w:jc w:val="both"/>
        <w:rPr>
          <w:sz w:val="24"/>
          <w:szCs w:val="24"/>
        </w:rPr>
      </w:pPr>
      <w:r>
        <w:rPr>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7F1D2C" w:rsidRDefault="007F1D2C" w:rsidP="007F1D2C">
      <w:pPr>
        <w:jc w:val="both"/>
        <w:rPr>
          <w:sz w:val="24"/>
          <w:szCs w:val="24"/>
        </w:rPr>
      </w:pPr>
      <w:r>
        <w:rPr>
          <w:sz w:val="24"/>
          <w:szCs w:val="24"/>
        </w:rPr>
        <w:t>Компонентами оснащения учебного кабинета являются:</w:t>
      </w:r>
    </w:p>
    <w:p w:rsidR="007F1D2C" w:rsidRDefault="007F1D2C" w:rsidP="007F1D2C">
      <w:pPr>
        <w:jc w:val="both"/>
        <w:rPr>
          <w:sz w:val="24"/>
          <w:szCs w:val="24"/>
        </w:rPr>
      </w:pPr>
      <w:r>
        <w:rPr>
          <w:sz w:val="24"/>
          <w:szCs w:val="24"/>
        </w:rPr>
        <w:t>- школьная мебель;</w:t>
      </w:r>
    </w:p>
    <w:p w:rsidR="007F1D2C" w:rsidRDefault="007F1D2C" w:rsidP="007F1D2C">
      <w:pPr>
        <w:jc w:val="both"/>
        <w:rPr>
          <w:sz w:val="24"/>
          <w:szCs w:val="24"/>
        </w:rPr>
      </w:pPr>
      <w:r>
        <w:rPr>
          <w:sz w:val="24"/>
          <w:szCs w:val="24"/>
        </w:rPr>
        <w:t>- технические средства;</w:t>
      </w:r>
    </w:p>
    <w:p w:rsidR="007F1D2C" w:rsidRDefault="007F1D2C" w:rsidP="007F1D2C">
      <w:pPr>
        <w:jc w:val="both"/>
        <w:rPr>
          <w:sz w:val="24"/>
          <w:szCs w:val="24"/>
        </w:rPr>
      </w:pPr>
      <w:r>
        <w:rPr>
          <w:sz w:val="24"/>
          <w:szCs w:val="24"/>
        </w:rPr>
        <w:t>- лабораторно-технологическое оборудование;</w:t>
      </w:r>
    </w:p>
    <w:p w:rsidR="007F1D2C" w:rsidRDefault="007F1D2C" w:rsidP="007F1D2C">
      <w:pPr>
        <w:jc w:val="both"/>
        <w:rPr>
          <w:sz w:val="24"/>
          <w:szCs w:val="24"/>
        </w:rPr>
      </w:pPr>
      <w:r>
        <w:rPr>
          <w:sz w:val="24"/>
          <w:szCs w:val="24"/>
        </w:rPr>
        <w:t>- фонд дополнительной литературы;</w:t>
      </w:r>
    </w:p>
    <w:p w:rsidR="007F1D2C" w:rsidRDefault="007F1D2C" w:rsidP="007F1D2C">
      <w:pPr>
        <w:jc w:val="both"/>
        <w:rPr>
          <w:sz w:val="24"/>
          <w:szCs w:val="24"/>
        </w:rPr>
      </w:pPr>
      <w:r>
        <w:rPr>
          <w:sz w:val="24"/>
          <w:szCs w:val="24"/>
        </w:rPr>
        <w:t>- учебно-наглядные пособия;</w:t>
      </w:r>
    </w:p>
    <w:p w:rsidR="007F1D2C" w:rsidRDefault="007F1D2C" w:rsidP="007F1D2C">
      <w:pPr>
        <w:jc w:val="both"/>
        <w:rPr>
          <w:sz w:val="24"/>
          <w:szCs w:val="24"/>
        </w:rPr>
      </w:pPr>
      <w:r>
        <w:rPr>
          <w:sz w:val="24"/>
          <w:szCs w:val="24"/>
        </w:rPr>
        <w:t>- учебно-методические материалы.</w:t>
      </w:r>
    </w:p>
    <w:p w:rsidR="007F1D2C" w:rsidRDefault="007F1D2C" w:rsidP="007F1D2C">
      <w:pPr>
        <w:jc w:val="both"/>
        <w:rPr>
          <w:sz w:val="24"/>
          <w:szCs w:val="24"/>
        </w:rPr>
      </w:pPr>
      <w:r>
        <w:rPr>
          <w:sz w:val="24"/>
          <w:szCs w:val="24"/>
        </w:rPr>
        <w:t>В базовый комплект мебели входят:</w:t>
      </w:r>
    </w:p>
    <w:p w:rsidR="007F1D2C" w:rsidRDefault="007F1D2C" w:rsidP="007F1D2C">
      <w:pPr>
        <w:jc w:val="both"/>
        <w:rPr>
          <w:sz w:val="24"/>
          <w:szCs w:val="24"/>
        </w:rPr>
      </w:pPr>
      <w:r>
        <w:rPr>
          <w:sz w:val="24"/>
          <w:szCs w:val="24"/>
        </w:rPr>
        <w:t>- доска классная;</w:t>
      </w:r>
    </w:p>
    <w:p w:rsidR="007F1D2C" w:rsidRDefault="007F1D2C" w:rsidP="007F1D2C">
      <w:pPr>
        <w:jc w:val="both"/>
        <w:rPr>
          <w:sz w:val="24"/>
          <w:szCs w:val="24"/>
        </w:rPr>
      </w:pPr>
      <w:r>
        <w:rPr>
          <w:sz w:val="24"/>
          <w:szCs w:val="24"/>
        </w:rPr>
        <w:t>- стол учителя;</w:t>
      </w:r>
    </w:p>
    <w:p w:rsidR="007F1D2C" w:rsidRDefault="007F1D2C" w:rsidP="007F1D2C">
      <w:pPr>
        <w:jc w:val="both"/>
        <w:rPr>
          <w:sz w:val="24"/>
          <w:szCs w:val="24"/>
        </w:rPr>
      </w:pPr>
      <w:r>
        <w:rPr>
          <w:sz w:val="24"/>
          <w:szCs w:val="24"/>
        </w:rPr>
        <w:t xml:space="preserve">- стул </w:t>
      </w:r>
      <w:proofErr w:type="gramStart"/>
      <w:r>
        <w:rPr>
          <w:sz w:val="24"/>
          <w:szCs w:val="24"/>
        </w:rPr>
        <w:t>учителя ;</w:t>
      </w:r>
      <w:proofErr w:type="gramEnd"/>
      <w:r>
        <w:rPr>
          <w:sz w:val="24"/>
          <w:szCs w:val="24"/>
        </w:rPr>
        <w:t xml:space="preserve"> </w:t>
      </w:r>
    </w:p>
    <w:p w:rsidR="007F1D2C" w:rsidRDefault="007F1D2C" w:rsidP="007F1D2C">
      <w:pPr>
        <w:jc w:val="both"/>
        <w:rPr>
          <w:sz w:val="24"/>
          <w:szCs w:val="24"/>
        </w:rPr>
      </w:pPr>
      <w:r>
        <w:rPr>
          <w:sz w:val="24"/>
          <w:szCs w:val="24"/>
        </w:rPr>
        <w:t xml:space="preserve">- столы ученические (регулируемые по высоте); </w:t>
      </w:r>
    </w:p>
    <w:p w:rsidR="007F1D2C" w:rsidRDefault="007F1D2C" w:rsidP="007F1D2C">
      <w:pPr>
        <w:jc w:val="both"/>
        <w:rPr>
          <w:sz w:val="24"/>
          <w:szCs w:val="24"/>
        </w:rPr>
      </w:pPr>
      <w:r>
        <w:rPr>
          <w:sz w:val="24"/>
          <w:szCs w:val="24"/>
        </w:rPr>
        <w:t>- стулья ученические (регулируемые по высоте);</w:t>
      </w:r>
    </w:p>
    <w:p w:rsidR="007F1D2C" w:rsidRDefault="007F1D2C" w:rsidP="007F1D2C">
      <w:pPr>
        <w:jc w:val="both"/>
        <w:rPr>
          <w:sz w:val="24"/>
          <w:szCs w:val="24"/>
        </w:rPr>
      </w:pPr>
      <w:r>
        <w:rPr>
          <w:sz w:val="24"/>
          <w:szCs w:val="24"/>
        </w:rPr>
        <w:t xml:space="preserve">- шкаф для хранения учебных пособий; </w:t>
      </w:r>
    </w:p>
    <w:p w:rsidR="007F1D2C" w:rsidRDefault="007F1D2C" w:rsidP="007F1D2C">
      <w:pPr>
        <w:jc w:val="both"/>
        <w:rPr>
          <w:sz w:val="24"/>
          <w:szCs w:val="24"/>
        </w:rPr>
      </w:pPr>
      <w:r>
        <w:rPr>
          <w:sz w:val="24"/>
          <w:szCs w:val="24"/>
        </w:rPr>
        <w:t>- стеллаж демонстрационный.</w:t>
      </w:r>
    </w:p>
    <w:p w:rsidR="007F1D2C" w:rsidRDefault="007F1D2C" w:rsidP="007F1D2C">
      <w:pPr>
        <w:jc w:val="both"/>
        <w:rPr>
          <w:sz w:val="24"/>
          <w:szCs w:val="24"/>
        </w:rPr>
      </w:pPr>
      <w:r>
        <w:rPr>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7F1D2C" w:rsidRDefault="007F1D2C" w:rsidP="007F1D2C">
      <w:pPr>
        <w:jc w:val="both"/>
        <w:rPr>
          <w:sz w:val="24"/>
          <w:szCs w:val="24"/>
        </w:rPr>
      </w:pPr>
      <w:r>
        <w:rPr>
          <w:sz w:val="24"/>
          <w:szCs w:val="24"/>
        </w:rPr>
        <w:t>В базовый комплект технических средств входят:</w:t>
      </w:r>
    </w:p>
    <w:p w:rsidR="007F1D2C" w:rsidRDefault="007F1D2C" w:rsidP="007F1D2C">
      <w:pPr>
        <w:jc w:val="both"/>
        <w:rPr>
          <w:sz w:val="24"/>
          <w:szCs w:val="24"/>
        </w:rPr>
      </w:pPr>
      <w:r>
        <w:rPr>
          <w:sz w:val="24"/>
          <w:szCs w:val="24"/>
        </w:rPr>
        <w:t>- компьютер/ноутбуки;</w:t>
      </w:r>
    </w:p>
    <w:p w:rsidR="007F1D2C" w:rsidRDefault="007F1D2C" w:rsidP="007F1D2C">
      <w:pPr>
        <w:jc w:val="both"/>
        <w:rPr>
          <w:sz w:val="24"/>
          <w:szCs w:val="24"/>
        </w:rPr>
      </w:pPr>
      <w:r>
        <w:rPr>
          <w:sz w:val="24"/>
          <w:szCs w:val="24"/>
        </w:rPr>
        <w:t>- принтер, сканер, ксерокс;</w:t>
      </w:r>
    </w:p>
    <w:p w:rsidR="007F1D2C" w:rsidRDefault="007F1D2C" w:rsidP="007F1D2C">
      <w:pPr>
        <w:jc w:val="both"/>
        <w:rPr>
          <w:sz w:val="24"/>
          <w:szCs w:val="24"/>
        </w:rPr>
      </w:pPr>
    </w:p>
    <w:p w:rsidR="007F1D2C" w:rsidRDefault="007F1D2C" w:rsidP="007F1D2C">
      <w:pPr>
        <w:jc w:val="both"/>
        <w:rPr>
          <w:sz w:val="24"/>
          <w:szCs w:val="24"/>
        </w:rPr>
      </w:pPr>
      <w:r>
        <w:rPr>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7F1D2C" w:rsidRDefault="007F1D2C" w:rsidP="007F1D2C">
      <w:pPr>
        <w:jc w:val="both"/>
        <w:rPr>
          <w:sz w:val="24"/>
          <w:szCs w:val="24"/>
        </w:rPr>
      </w:pPr>
      <w:r>
        <w:rPr>
          <w:sz w:val="24"/>
          <w:szCs w:val="24"/>
        </w:rPr>
        <w:t xml:space="preserve"> - инвентарем и оборудованием для проведения занятий по физической культуре и спортивным играм;</w:t>
      </w:r>
    </w:p>
    <w:p w:rsidR="007F1D2C" w:rsidRDefault="007F1D2C" w:rsidP="007F1D2C">
      <w:pPr>
        <w:jc w:val="both"/>
        <w:rPr>
          <w:sz w:val="24"/>
          <w:szCs w:val="24"/>
        </w:rPr>
      </w:pPr>
      <w:r>
        <w:rPr>
          <w:sz w:val="24"/>
          <w:szCs w:val="24"/>
        </w:rPr>
        <w:t>- стеллажами для спортивного инвентаря;</w:t>
      </w:r>
    </w:p>
    <w:p w:rsidR="007F1D2C" w:rsidRDefault="007F1D2C" w:rsidP="007F1D2C">
      <w:pPr>
        <w:jc w:val="both"/>
        <w:rPr>
          <w:sz w:val="24"/>
          <w:szCs w:val="24"/>
        </w:rPr>
      </w:pPr>
      <w:r>
        <w:rPr>
          <w:sz w:val="24"/>
          <w:szCs w:val="24"/>
        </w:rPr>
        <w:lastRenderedPageBreak/>
        <w:t xml:space="preserve"> - комплектом скамеек.</w:t>
      </w:r>
    </w:p>
    <w:p w:rsidR="007F1D2C" w:rsidRDefault="007F1D2C" w:rsidP="007F1D2C">
      <w:pPr>
        <w:jc w:val="both"/>
        <w:rPr>
          <w:sz w:val="24"/>
          <w:szCs w:val="24"/>
        </w:rPr>
      </w:pPr>
      <w:r>
        <w:rPr>
          <w:sz w:val="24"/>
          <w:szCs w:val="24"/>
        </w:rPr>
        <w:t>Библиотека (информационно-библиотечный центр образовательной организации) включает:</w:t>
      </w:r>
    </w:p>
    <w:p w:rsidR="007F1D2C" w:rsidRDefault="007F1D2C" w:rsidP="007F1D2C">
      <w:pPr>
        <w:jc w:val="both"/>
        <w:rPr>
          <w:sz w:val="24"/>
          <w:szCs w:val="24"/>
        </w:rPr>
      </w:pPr>
      <w:r>
        <w:rPr>
          <w:sz w:val="24"/>
          <w:szCs w:val="24"/>
        </w:rPr>
        <w:t xml:space="preserve"> - стол библиотекаря, кресло библиотекаря;</w:t>
      </w:r>
    </w:p>
    <w:p w:rsidR="007F1D2C" w:rsidRDefault="007F1D2C" w:rsidP="007F1D2C">
      <w:pPr>
        <w:jc w:val="both"/>
        <w:rPr>
          <w:sz w:val="24"/>
          <w:szCs w:val="24"/>
        </w:rPr>
      </w:pPr>
      <w:r>
        <w:rPr>
          <w:sz w:val="24"/>
          <w:szCs w:val="24"/>
        </w:rPr>
        <w:t xml:space="preserve"> - стеллажи библиотечные для хранения и демонстрации печатных и медиапособий, художественной литературы;</w:t>
      </w:r>
    </w:p>
    <w:p w:rsidR="007F1D2C" w:rsidRDefault="007F1D2C" w:rsidP="007F1D2C">
      <w:pPr>
        <w:jc w:val="both"/>
        <w:rPr>
          <w:sz w:val="24"/>
          <w:szCs w:val="24"/>
        </w:rPr>
      </w:pPr>
      <w:r>
        <w:rPr>
          <w:sz w:val="24"/>
          <w:szCs w:val="24"/>
        </w:rPr>
        <w:t>- стол для выдачи учебных изданий;</w:t>
      </w:r>
    </w:p>
    <w:p w:rsidR="007F1D2C" w:rsidRDefault="007F1D2C" w:rsidP="007F1D2C">
      <w:pPr>
        <w:jc w:val="both"/>
        <w:rPr>
          <w:sz w:val="24"/>
          <w:szCs w:val="24"/>
        </w:rPr>
      </w:pPr>
      <w:r>
        <w:rPr>
          <w:sz w:val="24"/>
          <w:szCs w:val="24"/>
        </w:rPr>
        <w:t xml:space="preserve"> - шкаф для читательских формуляров;</w:t>
      </w:r>
    </w:p>
    <w:p w:rsidR="007F1D2C" w:rsidRDefault="007F1D2C" w:rsidP="007F1D2C">
      <w:pPr>
        <w:jc w:val="both"/>
        <w:rPr>
          <w:sz w:val="24"/>
          <w:szCs w:val="24"/>
        </w:rPr>
      </w:pPr>
      <w:r>
        <w:rPr>
          <w:sz w:val="24"/>
          <w:szCs w:val="24"/>
        </w:rPr>
        <w:t xml:space="preserve"> - картотеку;</w:t>
      </w:r>
    </w:p>
    <w:p w:rsidR="007F1D2C" w:rsidRDefault="007F1D2C" w:rsidP="007F1D2C">
      <w:pPr>
        <w:jc w:val="both"/>
        <w:rPr>
          <w:sz w:val="24"/>
          <w:szCs w:val="24"/>
        </w:rPr>
      </w:pPr>
      <w:r>
        <w:rPr>
          <w:sz w:val="24"/>
          <w:szCs w:val="24"/>
        </w:rPr>
        <w:t xml:space="preserve"> - столы ученические (для читального зала, в том числе модульные, компьютерные);</w:t>
      </w:r>
    </w:p>
    <w:p w:rsidR="007F1D2C" w:rsidRDefault="007F1D2C" w:rsidP="007F1D2C">
      <w:pPr>
        <w:jc w:val="both"/>
        <w:rPr>
          <w:sz w:val="24"/>
          <w:szCs w:val="24"/>
        </w:rPr>
      </w:pPr>
      <w:r>
        <w:rPr>
          <w:sz w:val="24"/>
          <w:szCs w:val="24"/>
        </w:rPr>
        <w:t xml:space="preserve"> - стулья ученические, регулируемые по высоте;</w:t>
      </w:r>
    </w:p>
    <w:p w:rsidR="007F1D2C" w:rsidRDefault="007F1D2C" w:rsidP="007F1D2C">
      <w:pPr>
        <w:jc w:val="both"/>
        <w:rPr>
          <w:sz w:val="24"/>
          <w:szCs w:val="24"/>
        </w:rPr>
      </w:pPr>
    </w:p>
    <w:p w:rsidR="007F1D2C" w:rsidRDefault="007F1D2C" w:rsidP="007F1D2C">
      <w:pPr>
        <w:jc w:val="both"/>
        <w:rPr>
          <w:sz w:val="24"/>
          <w:szCs w:val="24"/>
        </w:rPr>
      </w:pPr>
      <w:r>
        <w:rPr>
          <w:sz w:val="24"/>
          <w:szCs w:val="24"/>
        </w:rPr>
        <w:t xml:space="preserve">    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w:t>
      </w:r>
    </w:p>
    <w:p w:rsidR="007F1D2C" w:rsidRDefault="007F1D2C" w:rsidP="007F1D2C">
      <w:pPr>
        <w:jc w:val="both"/>
        <w:rPr>
          <w:sz w:val="24"/>
          <w:szCs w:val="24"/>
        </w:rPr>
      </w:pPr>
      <w:r>
        <w:rPr>
          <w:sz w:val="24"/>
          <w:szCs w:val="24"/>
        </w:rPr>
        <w:t>и обеспечения функционирования автоматизированных рабочих мест для педагогических работников, административно</w:t>
      </w:r>
      <w:r>
        <w:rPr>
          <w:sz w:val="24"/>
          <w:szCs w:val="24"/>
        </w:rPr>
        <w:t>-</w:t>
      </w:r>
      <w:r>
        <w:rPr>
          <w:sz w:val="24"/>
          <w:szCs w:val="24"/>
        </w:rPr>
        <w:t>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7F1D2C" w:rsidRPr="00F431E1" w:rsidRDefault="007F1D2C" w:rsidP="00F431E1">
      <w:pPr>
        <w:jc w:val="both"/>
        <w:rPr>
          <w:sz w:val="24"/>
          <w:szCs w:val="24"/>
        </w:rPr>
      </w:pPr>
    </w:p>
    <w:p w:rsidR="00F431E1" w:rsidRDefault="00F431E1" w:rsidP="00F431E1">
      <w:pPr>
        <w:pStyle w:val="a4"/>
        <w:tabs>
          <w:tab w:val="left" w:pos="1890"/>
        </w:tabs>
        <w:spacing w:line="360" w:lineRule="auto"/>
        <w:ind w:left="1109" w:right="550" w:firstLine="0"/>
        <w:jc w:val="left"/>
        <w:rPr>
          <w:sz w:val="24"/>
        </w:rPr>
      </w:pPr>
    </w:p>
    <w:p w:rsidR="00E87DAD" w:rsidRDefault="00E87DAD">
      <w:pPr>
        <w:pStyle w:val="a3"/>
        <w:spacing w:before="60" w:after="15"/>
        <w:ind w:left="1773" w:right="2096" w:firstLine="0"/>
        <w:jc w:val="center"/>
      </w:pPr>
    </w:p>
    <w:sectPr w:rsidR="00E87DAD">
      <w:pgSz w:w="11910" w:h="16850"/>
      <w:pgMar w:top="500" w:right="12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4E70"/>
    <w:multiLevelType w:val="multilevel"/>
    <w:tmpl w:val="A580889A"/>
    <w:lvl w:ilvl="0">
      <w:start w:val="138"/>
      <w:numFmt w:val="decimal"/>
      <w:lvlText w:val="%1"/>
      <w:lvlJc w:val="left"/>
      <w:pPr>
        <w:ind w:left="402" w:hanging="660"/>
        <w:jc w:val="left"/>
      </w:pPr>
      <w:rPr>
        <w:rFonts w:hint="default"/>
        <w:lang w:val="ru-RU" w:eastAsia="en-US" w:bidi="ar-SA"/>
      </w:rPr>
    </w:lvl>
    <w:lvl w:ilvl="1">
      <w:start w:val="1"/>
      <w:numFmt w:val="decimal"/>
      <w:lvlText w:val="%1.%2."/>
      <w:lvlJc w:val="left"/>
      <w:pPr>
        <w:ind w:left="402" w:hanging="66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82" w:hanging="660"/>
      </w:pPr>
      <w:rPr>
        <w:rFonts w:hint="default"/>
        <w:lang w:val="ru-RU" w:eastAsia="en-US" w:bidi="ar-SA"/>
      </w:rPr>
    </w:lvl>
    <w:lvl w:ilvl="3">
      <w:numFmt w:val="bullet"/>
      <w:lvlText w:val="•"/>
      <w:lvlJc w:val="left"/>
      <w:pPr>
        <w:ind w:left="3373" w:hanging="660"/>
      </w:pPr>
      <w:rPr>
        <w:rFonts w:hint="default"/>
        <w:lang w:val="ru-RU" w:eastAsia="en-US" w:bidi="ar-SA"/>
      </w:rPr>
    </w:lvl>
    <w:lvl w:ilvl="4">
      <w:numFmt w:val="bullet"/>
      <w:lvlText w:val="•"/>
      <w:lvlJc w:val="left"/>
      <w:pPr>
        <w:ind w:left="4364" w:hanging="660"/>
      </w:pPr>
      <w:rPr>
        <w:rFonts w:hint="default"/>
        <w:lang w:val="ru-RU" w:eastAsia="en-US" w:bidi="ar-SA"/>
      </w:rPr>
    </w:lvl>
    <w:lvl w:ilvl="5">
      <w:numFmt w:val="bullet"/>
      <w:lvlText w:val="•"/>
      <w:lvlJc w:val="left"/>
      <w:pPr>
        <w:ind w:left="5355" w:hanging="660"/>
      </w:pPr>
      <w:rPr>
        <w:rFonts w:hint="default"/>
        <w:lang w:val="ru-RU" w:eastAsia="en-US" w:bidi="ar-SA"/>
      </w:rPr>
    </w:lvl>
    <w:lvl w:ilvl="6">
      <w:numFmt w:val="bullet"/>
      <w:lvlText w:val="•"/>
      <w:lvlJc w:val="left"/>
      <w:pPr>
        <w:ind w:left="6346" w:hanging="660"/>
      </w:pPr>
      <w:rPr>
        <w:rFonts w:hint="default"/>
        <w:lang w:val="ru-RU" w:eastAsia="en-US" w:bidi="ar-SA"/>
      </w:rPr>
    </w:lvl>
    <w:lvl w:ilvl="7">
      <w:numFmt w:val="bullet"/>
      <w:lvlText w:val="•"/>
      <w:lvlJc w:val="left"/>
      <w:pPr>
        <w:ind w:left="7337" w:hanging="660"/>
      </w:pPr>
      <w:rPr>
        <w:rFonts w:hint="default"/>
        <w:lang w:val="ru-RU" w:eastAsia="en-US" w:bidi="ar-SA"/>
      </w:rPr>
    </w:lvl>
    <w:lvl w:ilvl="8">
      <w:numFmt w:val="bullet"/>
      <w:lvlText w:val="•"/>
      <w:lvlJc w:val="left"/>
      <w:pPr>
        <w:ind w:left="8328" w:hanging="660"/>
      </w:pPr>
      <w:rPr>
        <w:rFonts w:hint="default"/>
        <w:lang w:val="ru-RU" w:eastAsia="en-US" w:bidi="ar-SA"/>
      </w:rPr>
    </w:lvl>
  </w:abstractNum>
  <w:abstractNum w:abstractNumId="1" w15:restartNumberingAfterBreak="0">
    <w:nsid w:val="03962F1B"/>
    <w:multiLevelType w:val="hybridMultilevel"/>
    <w:tmpl w:val="D3FAC2BC"/>
    <w:lvl w:ilvl="0" w:tplc="29A27D66">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55EA4C56">
      <w:numFmt w:val="bullet"/>
      <w:lvlText w:val="•"/>
      <w:lvlJc w:val="left"/>
      <w:pPr>
        <w:ind w:left="2255" w:hanging="260"/>
      </w:pPr>
      <w:rPr>
        <w:rFonts w:hint="default"/>
        <w:lang w:val="ru-RU" w:eastAsia="en-US" w:bidi="ar-SA"/>
      </w:rPr>
    </w:lvl>
    <w:lvl w:ilvl="2" w:tplc="E85489A6">
      <w:numFmt w:val="bullet"/>
      <w:lvlText w:val="•"/>
      <w:lvlJc w:val="left"/>
      <w:pPr>
        <w:ind w:left="3150" w:hanging="260"/>
      </w:pPr>
      <w:rPr>
        <w:rFonts w:hint="default"/>
        <w:lang w:val="ru-RU" w:eastAsia="en-US" w:bidi="ar-SA"/>
      </w:rPr>
    </w:lvl>
    <w:lvl w:ilvl="3" w:tplc="3C0CE3E2">
      <w:numFmt w:val="bullet"/>
      <w:lvlText w:val="•"/>
      <w:lvlJc w:val="left"/>
      <w:pPr>
        <w:ind w:left="4045" w:hanging="260"/>
      </w:pPr>
      <w:rPr>
        <w:rFonts w:hint="default"/>
        <w:lang w:val="ru-RU" w:eastAsia="en-US" w:bidi="ar-SA"/>
      </w:rPr>
    </w:lvl>
    <w:lvl w:ilvl="4" w:tplc="F0601834">
      <w:numFmt w:val="bullet"/>
      <w:lvlText w:val="•"/>
      <w:lvlJc w:val="left"/>
      <w:pPr>
        <w:ind w:left="4940" w:hanging="260"/>
      </w:pPr>
      <w:rPr>
        <w:rFonts w:hint="default"/>
        <w:lang w:val="ru-RU" w:eastAsia="en-US" w:bidi="ar-SA"/>
      </w:rPr>
    </w:lvl>
    <w:lvl w:ilvl="5" w:tplc="EE0A8038">
      <w:numFmt w:val="bullet"/>
      <w:lvlText w:val="•"/>
      <w:lvlJc w:val="left"/>
      <w:pPr>
        <w:ind w:left="5835" w:hanging="260"/>
      </w:pPr>
      <w:rPr>
        <w:rFonts w:hint="default"/>
        <w:lang w:val="ru-RU" w:eastAsia="en-US" w:bidi="ar-SA"/>
      </w:rPr>
    </w:lvl>
    <w:lvl w:ilvl="6" w:tplc="507623C2">
      <w:numFmt w:val="bullet"/>
      <w:lvlText w:val="•"/>
      <w:lvlJc w:val="left"/>
      <w:pPr>
        <w:ind w:left="6730" w:hanging="260"/>
      </w:pPr>
      <w:rPr>
        <w:rFonts w:hint="default"/>
        <w:lang w:val="ru-RU" w:eastAsia="en-US" w:bidi="ar-SA"/>
      </w:rPr>
    </w:lvl>
    <w:lvl w:ilvl="7" w:tplc="4E7E9270">
      <w:numFmt w:val="bullet"/>
      <w:lvlText w:val="•"/>
      <w:lvlJc w:val="left"/>
      <w:pPr>
        <w:ind w:left="7625" w:hanging="260"/>
      </w:pPr>
      <w:rPr>
        <w:rFonts w:hint="default"/>
        <w:lang w:val="ru-RU" w:eastAsia="en-US" w:bidi="ar-SA"/>
      </w:rPr>
    </w:lvl>
    <w:lvl w:ilvl="8" w:tplc="6992948E">
      <w:numFmt w:val="bullet"/>
      <w:lvlText w:val="•"/>
      <w:lvlJc w:val="left"/>
      <w:pPr>
        <w:ind w:left="8520" w:hanging="260"/>
      </w:pPr>
      <w:rPr>
        <w:rFonts w:hint="default"/>
        <w:lang w:val="ru-RU" w:eastAsia="en-US" w:bidi="ar-SA"/>
      </w:rPr>
    </w:lvl>
  </w:abstractNum>
  <w:abstractNum w:abstractNumId="2" w15:restartNumberingAfterBreak="0">
    <w:nsid w:val="045677A7"/>
    <w:multiLevelType w:val="hybridMultilevel"/>
    <w:tmpl w:val="20B07736"/>
    <w:lvl w:ilvl="0" w:tplc="E0641010">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95821AF6">
      <w:numFmt w:val="bullet"/>
      <w:lvlText w:val="•"/>
      <w:lvlJc w:val="left"/>
      <w:pPr>
        <w:ind w:left="2255" w:hanging="260"/>
      </w:pPr>
      <w:rPr>
        <w:rFonts w:hint="default"/>
        <w:lang w:val="ru-RU" w:eastAsia="en-US" w:bidi="ar-SA"/>
      </w:rPr>
    </w:lvl>
    <w:lvl w:ilvl="2" w:tplc="9AF0532E">
      <w:numFmt w:val="bullet"/>
      <w:lvlText w:val="•"/>
      <w:lvlJc w:val="left"/>
      <w:pPr>
        <w:ind w:left="3150" w:hanging="260"/>
      </w:pPr>
      <w:rPr>
        <w:rFonts w:hint="default"/>
        <w:lang w:val="ru-RU" w:eastAsia="en-US" w:bidi="ar-SA"/>
      </w:rPr>
    </w:lvl>
    <w:lvl w:ilvl="3" w:tplc="7478B874">
      <w:numFmt w:val="bullet"/>
      <w:lvlText w:val="•"/>
      <w:lvlJc w:val="left"/>
      <w:pPr>
        <w:ind w:left="4045" w:hanging="260"/>
      </w:pPr>
      <w:rPr>
        <w:rFonts w:hint="default"/>
        <w:lang w:val="ru-RU" w:eastAsia="en-US" w:bidi="ar-SA"/>
      </w:rPr>
    </w:lvl>
    <w:lvl w:ilvl="4" w:tplc="BFD60256">
      <w:numFmt w:val="bullet"/>
      <w:lvlText w:val="•"/>
      <w:lvlJc w:val="left"/>
      <w:pPr>
        <w:ind w:left="4940" w:hanging="260"/>
      </w:pPr>
      <w:rPr>
        <w:rFonts w:hint="default"/>
        <w:lang w:val="ru-RU" w:eastAsia="en-US" w:bidi="ar-SA"/>
      </w:rPr>
    </w:lvl>
    <w:lvl w:ilvl="5" w:tplc="1C8EF036">
      <w:numFmt w:val="bullet"/>
      <w:lvlText w:val="•"/>
      <w:lvlJc w:val="left"/>
      <w:pPr>
        <w:ind w:left="5835" w:hanging="260"/>
      </w:pPr>
      <w:rPr>
        <w:rFonts w:hint="default"/>
        <w:lang w:val="ru-RU" w:eastAsia="en-US" w:bidi="ar-SA"/>
      </w:rPr>
    </w:lvl>
    <w:lvl w:ilvl="6" w:tplc="DBA26122">
      <w:numFmt w:val="bullet"/>
      <w:lvlText w:val="•"/>
      <w:lvlJc w:val="left"/>
      <w:pPr>
        <w:ind w:left="6730" w:hanging="260"/>
      </w:pPr>
      <w:rPr>
        <w:rFonts w:hint="default"/>
        <w:lang w:val="ru-RU" w:eastAsia="en-US" w:bidi="ar-SA"/>
      </w:rPr>
    </w:lvl>
    <w:lvl w:ilvl="7" w:tplc="DD860616">
      <w:numFmt w:val="bullet"/>
      <w:lvlText w:val="•"/>
      <w:lvlJc w:val="left"/>
      <w:pPr>
        <w:ind w:left="7625" w:hanging="260"/>
      </w:pPr>
      <w:rPr>
        <w:rFonts w:hint="default"/>
        <w:lang w:val="ru-RU" w:eastAsia="en-US" w:bidi="ar-SA"/>
      </w:rPr>
    </w:lvl>
    <w:lvl w:ilvl="8" w:tplc="C0400716">
      <w:numFmt w:val="bullet"/>
      <w:lvlText w:val="•"/>
      <w:lvlJc w:val="left"/>
      <w:pPr>
        <w:ind w:left="8520" w:hanging="260"/>
      </w:pPr>
      <w:rPr>
        <w:rFonts w:hint="default"/>
        <w:lang w:val="ru-RU" w:eastAsia="en-US" w:bidi="ar-SA"/>
      </w:rPr>
    </w:lvl>
  </w:abstractNum>
  <w:abstractNum w:abstractNumId="3" w15:restartNumberingAfterBreak="0">
    <w:nsid w:val="06896CC5"/>
    <w:multiLevelType w:val="hybridMultilevel"/>
    <w:tmpl w:val="46F6A250"/>
    <w:lvl w:ilvl="0" w:tplc="444A171E">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18FA84D8">
      <w:numFmt w:val="bullet"/>
      <w:lvlText w:val="•"/>
      <w:lvlJc w:val="left"/>
      <w:pPr>
        <w:ind w:left="1391" w:hanging="260"/>
      </w:pPr>
      <w:rPr>
        <w:rFonts w:hint="default"/>
        <w:lang w:val="ru-RU" w:eastAsia="en-US" w:bidi="ar-SA"/>
      </w:rPr>
    </w:lvl>
    <w:lvl w:ilvl="2" w:tplc="DD083BC8">
      <w:numFmt w:val="bullet"/>
      <w:lvlText w:val="•"/>
      <w:lvlJc w:val="left"/>
      <w:pPr>
        <w:ind w:left="2382" w:hanging="260"/>
      </w:pPr>
      <w:rPr>
        <w:rFonts w:hint="default"/>
        <w:lang w:val="ru-RU" w:eastAsia="en-US" w:bidi="ar-SA"/>
      </w:rPr>
    </w:lvl>
    <w:lvl w:ilvl="3" w:tplc="E30A9662">
      <w:numFmt w:val="bullet"/>
      <w:lvlText w:val="•"/>
      <w:lvlJc w:val="left"/>
      <w:pPr>
        <w:ind w:left="3373" w:hanging="260"/>
      </w:pPr>
      <w:rPr>
        <w:rFonts w:hint="default"/>
        <w:lang w:val="ru-RU" w:eastAsia="en-US" w:bidi="ar-SA"/>
      </w:rPr>
    </w:lvl>
    <w:lvl w:ilvl="4" w:tplc="A5A896D6">
      <w:numFmt w:val="bullet"/>
      <w:lvlText w:val="•"/>
      <w:lvlJc w:val="left"/>
      <w:pPr>
        <w:ind w:left="4364" w:hanging="260"/>
      </w:pPr>
      <w:rPr>
        <w:rFonts w:hint="default"/>
        <w:lang w:val="ru-RU" w:eastAsia="en-US" w:bidi="ar-SA"/>
      </w:rPr>
    </w:lvl>
    <w:lvl w:ilvl="5" w:tplc="002291DA">
      <w:numFmt w:val="bullet"/>
      <w:lvlText w:val="•"/>
      <w:lvlJc w:val="left"/>
      <w:pPr>
        <w:ind w:left="5355" w:hanging="260"/>
      </w:pPr>
      <w:rPr>
        <w:rFonts w:hint="default"/>
        <w:lang w:val="ru-RU" w:eastAsia="en-US" w:bidi="ar-SA"/>
      </w:rPr>
    </w:lvl>
    <w:lvl w:ilvl="6" w:tplc="C3A89080">
      <w:numFmt w:val="bullet"/>
      <w:lvlText w:val="•"/>
      <w:lvlJc w:val="left"/>
      <w:pPr>
        <w:ind w:left="6346" w:hanging="260"/>
      </w:pPr>
      <w:rPr>
        <w:rFonts w:hint="default"/>
        <w:lang w:val="ru-RU" w:eastAsia="en-US" w:bidi="ar-SA"/>
      </w:rPr>
    </w:lvl>
    <w:lvl w:ilvl="7" w:tplc="0EC28B30">
      <w:numFmt w:val="bullet"/>
      <w:lvlText w:val="•"/>
      <w:lvlJc w:val="left"/>
      <w:pPr>
        <w:ind w:left="7337" w:hanging="260"/>
      </w:pPr>
      <w:rPr>
        <w:rFonts w:hint="default"/>
        <w:lang w:val="ru-RU" w:eastAsia="en-US" w:bidi="ar-SA"/>
      </w:rPr>
    </w:lvl>
    <w:lvl w:ilvl="8" w:tplc="165C3570">
      <w:numFmt w:val="bullet"/>
      <w:lvlText w:val="•"/>
      <w:lvlJc w:val="left"/>
      <w:pPr>
        <w:ind w:left="8328" w:hanging="260"/>
      </w:pPr>
      <w:rPr>
        <w:rFonts w:hint="default"/>
        <w:lang w:val="ru-RU" w:eastAsia="en-US" w:bidi="ar-SA"/>
      </w:rPr>
    </w:lvl>
  </w:abstractNum>
  <w:abstractNum w:abstractNumId="4" w15:restartNumberingAfterBreak="0">
    <w:nsid w:val="07993311"/>
    <w:multiLevelType w:val="multilevel"/>
    <w:tmpl w:val="ED1043D0"/>
    <w:lvl w:ilvl="0">
      <w:start w:val="134"/>
      <w:numFmt w:val="decimal"/>
      <w:lvlText w:val="%1"/>
      <w:lvlJc w:val="left"/>
      <w:pPr>
        <w:ind w:left="1950" w:hanging="840"/>
        <w:jc w:val="left"/>
      </w:pPr>
      <w:rPr>
        <w:rFonts w:hint="default"/>
        <w:lang w:val="ru-RU" w:eastAsia="en-US" w:bidi="ar-SA"/>
      </w:rPr>
    </w:lvl>
    <w:lvl w:ilvl="1">
      <w:start w:val="9"/>
      <w:numFmt w:val="decimal"/>
      <w:lvlText w:val="%1.%2"/>
      <w:lvlJc w:val="left"/>
      <w:pPr>
        <w:ind w:left="1950" w:hanging="840"/>
        <w:jc w:val="left"/>
      </w:pPr>
      <w:rPr>
        <w:rFonts w:hint="default"/>
        <w:lang w:val="ru-RU" w:eastAsia="en-US" w:bidi="ar-SA"/>
      </w:rPr>
    </w:lvl>
    <w:lvl w:ilvl="2">
      <w:start w:val="7"/>
      <w:numFmt w:val="decimal"/>
      <w:lvlText w:val="%1.%2.%3."/>
      <w:lvlJc w:val="left"/>
      <w:pPr>
        <w:ind w:left="195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0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04" w:hanging="1201"/>
      </w:pPr>
      <w:rPr>
        <w:rFonts w:hint="default"/>
        <w:lang w:val="ru-RU" w:eastAsia="en-US" w:bidi="ar-SA"/>
      </w:rPr>
    </w:lvl>
    <w:lvl w:ilvl="6">
      <w:numFmt w:val="bullet"/>
      <w:lvlText w:val="•"/>
      <w:lvlJc w:val="left"/>
      <w:pPr>
        <w:ind w:left="6225" w:hanging="1201"/>
      </w:pPr>
      <w:rPr>
        <w:rFonts w:hint="default"/>
        <w:lang w:val="ru-RU" w:eastAsia="en-US" w:bidi="ar-SA"/>
      </w:rPr>
    </w:lvl>
    <w:lvl w:ilvl="7">
      <w:numFmt w:val="bullet"/>
      <w:lvlText w:val="•"/>
      <w:lvlJc w:val="left"/>
      <w:pPr>
        <w:ind w:left="7247" w:hanging="1201"/>
      </w:pPr>
      <w:rPr>
        <w:rFonts w:hint="default"/>
        <w:lang w:val="ru-RU" w:eastAsia="en-US" w:bidi="ar-SA"/>
      </w:rPr>
    </w:lvl>
    <w:lvl w:ilvl="8">
      <w:numFmt w:val="bullet"/>
      <w:lvlText w:val="•"/>
      <w:lvlJc w:val="left"/>
      <w:pPr>
        <w:ind w:left="8268" w:hanging="1201"/>
      </w:pPr>
      <w:rPr>
        <w:rFonts w:hint="default"/>
        <w:lang w:val="ru-RU" w:eastAsia="en-US" w:bidi="ar-SA"/>
      </w:rPr>
    </w:lvl>
  </w:abstractNum>
  <w:abstractNum w:abstractNumId="5" w15:restartNumberingAfterBreak="0">
    <w:nsid w:val="086A7685"/>
    <w:multiLevelType w:val="hybridMultilevel"/>
    <w:tmpl w:val="160E5F5A"/>
    <w:lvl w:ilvl="0" w:tplc="6CECF118">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EB04A7B8">
      <w:numFmt w:val="bullet"/>
      <w:lvlText w:val="•"/>
      <w:lvlJc w:val="left"/>
      <w:pPr>
        <w:ind w:left="2255" w:hanging="260"/>
      </w:pPr>
      <w:rPr>
        <w:rFonts w:hint="default"/>
        <w:lang w:val="ru-RU" w:eastAsia="en-US" w:bidi="ar-SA"/>
      </w:rPr>
    </w:lvl>
    <w:lvl w:ilvl="2" w:tplc="E68E5E0C">
      <w:numFmt w:val="bullet"/>
      <w:lvlText w:val="•"/>
      <w:lvlJc w:val="left"/>
      <w:pPr>
        <w:ind w:left="3150" w:hanging="260"/>
      </w:pPr>
      <w:rPr>
        <w:rFonts w:hint="default"/>
        <w:lang w:val="ru-RU" w:eastAsia="en-US" w:bidi="ar-SA"/>
      </w:rPr>
    </w:lvl>
    <w:lvl w:ilvl="3" w:tplc="47D2CD08">
      <w:numFmt w:val="bullet"/>
      <w:lvlText w:val="•"/>
      <w:lvlJc w:val="left"/>
      <w:pPr>
        <w:ind w:left="4045" w:hanging="260"/>
      </w:pPr>
      <w:rPr>
        <w:rFonts w:hint="default"/>
        <w:lang w:val="ru-RU" w:eastAsia="en-US" w:bidi="ar-SA"/>
      </w:rPr>
    </w:lvl>
    <w:lvl w:ilvl="4" w:tplc="3554290E">
      <w:numFmt w:val="bullet"/>
      <w:lvlText w:val="•"/>
      <w:lvlJc w:val="left"/>
      <w:pPr>
        <w:ind w:left="4940" w:hanging="260"/>
      </w:pPr>
      <w:rPr>
        <w:rFonts w:hint="default"/>
        <w:lang w:val="ru-RU" w:eastAsia="en-US" w:bidi="ar-SA"/>
      </w:rPr>
    </w:lvl>
    <w:lvl w:ilvl="5" w:tplc="5AF858C2">
      <w:numFmt w:val="bullet"/>
      <w:lvlText w:val="•"/>
      <w:lvlJc w:val="left"/>
      <w:pPr>
        <w:ind w:left="5835" w:hanging="260"/>
      </w:pPr>
      <w:rPr>
        <w:rFonts w:hint="default"/>
        <w:lang w:val="ru-RU" w:eastAsia="en-US" w:bidi="ar-SA"/>
      </w:rPr>
    </w:lvl>
    <w:lvl w:ilvl="6" w:tplc="9B7680F6">
      <w:numFmt w:val="bullet"/>
      <w:lvlText w:val="•"/>
      <w:lvlJc w:val="left"/>
      <w:pPr>
        <w:ind w:left="6730" w:hanging="260"/>
      </w:pPr>
      <w:rPr>
        <w:rFonts w:hint="default"/>
        <w:lang w:val="ru-RU" w:eastAsia="en-US" w:bidi="ar-SA"/>
      </w:rPr>
    </w:lvl>
    <w:lvl w:ilvl="7" w:tplc="E9F2873E">
      <w:numFmt w:val="bullet"/>
      <w:lvlText w:val="•"/>
      <w:lvlJc w:val="left"/>
      <w:pPr>
        <w:ind w:left="7625" w:hanging="260"/>
      </w:pPr>
      <w:rPr>
        <w:rFonts w:hint="default"/>
        <w:lang w:val="ru-RU" w:eastAsia="en-US" w:bidi="ar-SA"/>
      </w:rPr>
    </w:lvl>
    <w:lvl w:ilvl="8" w:tplc="C352A238">
      <w:numFmt w:val="bullet"/>
      <w:lvlText w:val="•"/>
      <w:lvlJc w:val="left"/>
      <w:pPr>
        <w:ind w:left="8520" w:hanging="260"/>
      </w:pPr>
      <w:rPr>
        <w:rFonts w:hint="default"/>
        <w:lang w:val="ru-RU" w:eastAsia="en-US" w:bidi="ar-SA"/>
      </w:rPr>
    </w:lvl>
  </w:abstractNum>
  <w:abstractNum w:abstractNumId="6" w15:restartNumberingAfterBreak="0">
    <w:nsid w:val="08990058"/>
    <w:multiLevelType w:val="hybridMultilevel"/>
    <w:tmpl w:val="C9D6CC86"/>
    <w:lvl w:ilvl="0" w:tplc="AFFA8E0A">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B5A06492">
      <w:numFmt w:val="bullet"/>
      <w:lvlText w:val="•"/>
      <w:lvlJc w:val="left"/>
      <w:pPr>
        <w:ind w:left="2255" w:hanging="260"/>
      </w:pPr>
      <w:rPr>
        <w:rFonts w:hint="default"/>
        <w:lang w:val="ru-RU" w:eastAsia="en-US" w:bidi="ar-SA"/>
      </w:rPr>
    </w:lvl>
    <w:lvl w:ilvl="2" w:tplc="B80C5070">
      <w:numFmt w:val="bullet"/>
      <w:lvlText w:val="•"/>
      <w:lvlJc w:val="left"/>
      <w:pPr>
        <w:ind w:left="3150" w:hanging="260"/>
      </w:pPr>
      <w:rPr>
        <w:rFonts w:hint="default"/>
        <w:lang w:val="ru-RU" w:eastAsia="en-US" w:bidi="ar-SA"/>
      </w:rPr>
    </w:lvl>
    <w:lvl w:ilvl="3" w:tplc="65EEFCC0">
      <w:numFmt w:val="bullet"/>
      <w:lvlText w:val="•"/>
      <w:lvlJc w:val="left"/>
      <w:pPr>
        <w:ind w:left="4045" w:hanging="260"/>
      </w:pPr>
      <w:rPr>
        <w:rFonts w:hint="default"/>
        <w:lang w:val="ru-RU" w:eastAsia="en-US" w:bidi="ar-SA"/>
      </w:rPr>
    </w:lvl>
    <w:lvl w:ilvl="4" w:tplc="DA4C59D2">
      <w:numFmt w:val="bullet"/>
      <w:lvlText w:val="•"/>
      <w:lvlJc w:val="left"/>
      <w:pPr>
        <w:ind w:left="4940" w:hanging="260"/>
      </w:pPr>
      <w:rPr>
        <w:rFonts w:hint="default"/>
        <w:lang w:val="ru-RU" w:eastAsia="en-US" w:bidi="ar-SA"/>
      </w:rPr>
    </w:lvl>
    <w:lvl w:ilvl="5" w:tplc="1F3227D0">
      <w:numFmt w:val="bullet"/>
      <w:lvlText w:val="•"/>
      <w:lvlJc w:val="left"/>
      <w:pPr>
        <w:ind w:left="5835" w:hanging="260"/>
      </w:pPr>
      <w:rPr>
        <w:rFonts w:hint="default"/>
        <w:lang w:val="ru-RU" w:eastAsia="en-US" w:bidi="ar-SA"/>
      </w:rPr>
    </w:lvl>
    <w:lvl w:ilvl="6" w:tplc="C29EDF14">
      <w:numFmt w:val="bullet"/>
      <w:lvlText w:val="•"/>
      <w:lvlJc w:val="left"/>
      <w:pPr>
        <w:ind w:left="6730" w:hanging="260"/>
      </w:pPr>
      <w:rPr>
        <w:rFonts w:hint="default"/>
        <w:lang w:val="ru-RU" w:eastAsia="en-US" w:bidi="ar-SA"/>
      </w:rPr>
    </w:lvl>
    <w:lvl w:ilvl="7" w:tplc="BCA247D8">
      <w:numFmt w:val="bullet"/>
      <w:lvlText w:val="•"/>
      <w:lvlJc w:val="left"/>
      <w:pPr>
        <w:ind w:left="7625" w:hanging="260"/>
      </w:pPr>
      <w:rPr>
        <w:rFonts w:hint="default"/>
        <w:lang w:val="ru-RU" w:eastAsia="en-US" w:bidi="ar-SA"/>
      </w:rPr>
    </w:lvl>
    <w:lvl w:ilvl="8" w:tplc="B866A3C4">
      <w:numFmt w:val="bullet"/>
      <w:lvlText w:val="•"/>
      <w:lvlJc w:val="left"/>
      <w:pPr>
        <w:ind w:left="8520" w:hanging="260"/>
      </w:pPr>
      <w:rPr>
        <w:rFonts w:hint="default"/>
        <w:lang w:val="ru-RU" w:eastAsia="en-US" w:bidi="ar-SA"/>
      </w:rPr>
    </w:lvl>
  </w:abstractNum>
  <w:abstractNum w:abstractNumId="7" w15:restartNumberingAfterBreak="0">
    <w:nsid w:val="0A812997"/>
    <w:multiLevelType w:val="hybridMultilevel"/>
    <w:tmpl w:val="7FF6A640"/>
    <w:lvl w:ilvl="0" w:tplc="62BC3354">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93849AEE">
      <w:numFmt w:val="bullet"/>
      <w:lvlText w:val="•"/>
      <w:lvlJc w:val="left"/>
      <w:pPr>
        <w:ind w:left="2255" w:hanging="260"/>
      </w:pPr>
      <w:rPr>
        <w:rFonts w:hint="default"/>
        <w:lang w:val="ru-RU" w:eastAsia="en-US" w:bidi="ar-SA"/>
      </w:rPr>
    </w:lvl>
    <w:lvl w:ilvl="2" w:tplc="27BA8C1A">
      <w:numFmt w:val="bullet"/>
      <w:lvlText w:val="•"/>
      <w:lvlJc w:val="left"/>
      <w:pPr>
        <w:ind w:left="3150" w:hanging="260"/>
      </w:pPr>
      <w:rPr>
        <w:rFonts w:hint="default"/>
        <w:lang w:val="ru-RU" w:eastAsia="en-US" w:bidi="ar-SA"/>
      </w:rPr>
    </w:lvl>
    <w:lvl w:ilvl="3" w:tplc="54D6F474">
      <w:numFmt w:val="bullet"/>
      <w:lvlText w:val="•"/>
      <w:lvlJc w:val="left"/>
      <w:pPr>
        <w:ind w:left="4045" w:hanging="260"/>
      </w:pPr>
      <w:rPr>
        <w:rFonts w:hint="default"/>
        <w:lang w:val="ru-RU" w:eastAsia="en-US" w:bidi="ar-SA"/>
      </w:rPr>
    </w:lvl>
    <w:lvl w:ilvl="4" w:tplc="BFBE6CBA">
      <w:numFmt w:val="bullet"/>
      <w:lvlText w:val="•"/>
      <w:lvlJc w:val="left"/>
      <w:pPr>
        <w:ind w:left="4940" w:hanging="260"/>
      </w:pPr>
      <w:rPr>
        <w:rFonts w:hint="default"/>
        <w:lang w:val="ru-RU" w:eastAsia="en-US" w:bidi="ar-SA"/>
      </w:rPr>
    </w:lvl>
    <w:lvl w:ilvl="5" w:tplc="77C2EE14">
      <w:numFmt w:val="bullet"/>
      <w:lvlText w:val="•"/>
      <w:lvlJc w:val="left"/>
      <w:pPr>
        <w:ind w:left="5835" w:hanging="260"/>
      </w:pPr>
      <w:rPr>
        <w:rFonts w:hint="default"/>
        <w:lang w:val="ru-RU" w:eastAsia="en-US" w:bidi="ar-SA"/>
      </w:rPr>
    </w:lvl>
    <w:lvl w:ilvl="6" w:tplc="27403654">
      <w:numFmt w:val="bullet"/>
      <w:lvlText w:val="•"/>
      <w:lvlJc w:val="left"/>
      <w:pPr>
        <w:ind w:left="6730" w:hanging="260"/>
      </w:pPr>
      <w:rPr>
        <w:rFonts w:hint="default"/>
        <w:lang w:val="ru-RU" w:eastAsia="en-US" w:bidi="ar-SA"/>
      </w:rPr>
    </w:lvl>
    <w:lvl w:ilvl="7" w:tplc="8FE49D12">
      <w:numFmt w:val="bullet"/>
      <w:lvlText w:val="•"/>
      <w:lvlJc w:val="left"/>
      <w:pPr>
        <w:ind w:left="7625" w:hanging="260"/>
      </w:pPr>
      <w:rPr>
        <w:rFonts w:hint="default"/>
        <w:lang w:val="ru-RU" w:eastAsia="en-US" w:bidi="ar-SA"/>
      </w:rPr>
    </w:lvl>
    <w:lvl w:ilvl="8" w:tplc="5AA6009A">
      <w:numFmt w:val="bullet"/>
      <w:lvlText w:val="•"/>
      <w:lvlJc w:val="left"/>
      <w:pPr>
        <w:ind w:left="8520" w:hanging="260"/>
      </w:pPr>
      <w:rPr>
        <w:rFonts w:hint="default"/>
        <w:lang w:val="ru-RU" w:eastAsia="en-US" w:bidi="ar-SA"/>
      </w:rPr>
    </w:lvl>
  </w:abstractNum>
  <w:abstractNum w:abstractNumId="8" w15:restartNumberingAfterBreak="0">
    <w:nsid w:val="0A9F195A"/>
    <w:multiLevelType w:val="hybridMultilevel"/>
    <w:tmpl w:val="96CCA2E0"/>
    <w:lvl w:ilvl="0" w:tplc="02C20DA0">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1AC2DC6C">
      <w:numFmt w:val="bullet"/>
      <w:lvlText w:val="•"/>
      <w:lvlJc w:val="left"/>
      <w:pPr>
        <w:ind w:left="2255" w:hanging="260"/>
      </w:pPr>
      <w:rPr>
        <w:rFonts w:hint="default"/>
        <w:lang w:val="ru-RU" w:eastAsia="en-US" w:bidi="ar-SA"/>
      </w:rPr>
    </w:lvl>
    <w:lvl w:ilvl="2" w:tplc="AE3E08FE">
      <w:numFmt w:val="bullet"/>
      <w:lvlText w:val="•"/>
      <w:lvlJc w:val="left"/>
      <w:pPr>
        <w:ind w:left="3150" w:hanging="260"/>
      </w:pPr>
      <w:rPr>
        <w:rFonts w:hint="default"/>
        <w:lang w:val="ru-RU" w:eastAsia="en-US" w:bidi="ar-SA"/>
      </w:rPr>
    </w:lvl>
    <w:lvl w:ilvl="3" w:tplc="3AC02DC0">
      <w:numFmt w:val="bullet"/>
      <w:lvlText w:val="•"/>
      <w:lvlJc w:val="left"/>
      <w:pPr>
        <w:ind w:left="4045" w:hanging="260"/>
      </w:pPr>
      <w:rPr>
        <w:rFonts w:hint="default"/>
        <w:lang w:val="ru-RU" w:eastAsia="en-US" w:bidi="ar-SA"/>
      </w:rPr>
    </w:lvl>
    <w:lvl w:ilvl="4" w:tplc="91BC5C72">
      <w:numFmt w:val="bullet"/>
      <w:lvlText w:val="•"/>
      <w:lvlJc w:val="left"/>
      <w:pPr>
        <w:ind w:left="4940" w:hanging="260"/>
      </w:pPr>
      <w:rPr>
        <w:rFonts w:hint="default"/>
        <w:lang w:val="ru-RU" w:eastAsia="en-US" w:bidi="ar-SA"/>
      </w:rPr>
    </w:lvl>
    <w:lvl w:ilvl="5" w:tplc="F6A81B66">
      <w:numFmt w:val="bullet"/>
      <w:lvlText w:val="•"/>
      <w:lvlJc w:val="left"/>
      <w:pPr>
        <w:ind w:left="5835" w:hanging="260"/>
      </w:pPr>
      <w:rPr>
        <w:rFonts w:hint="default"/>
        <w:lang w:val="ru-RU" w:eastAsia="en-US" w:bidi="ar-SA"/>
      </w:rPr>
    </w:lvl>
    <w:lvl w:ilvl="6" w:tplc="71AEAF9C">
      <w:numFmt w:val="bullet"/>
      <w:lvlText w:val="•"/>
      <w:lvlJc w:val="left"/>
      <w:pPr>
        <w:ind w:left="6730" w:hanging="260"/>
      </w:pPr>
      <w:rPr>
        <w:rFonts w:hint="default"/>
        <w:lang w:val="ru-RU" w:eastAsia="en-US" w:bidi="ar-SA"/>
      </w:rPr>
    </w:lvl>
    <w:lvl w:ilvl="7" w:tplc="9D184C36">
      <w:numFmt w:val="bullet"/>
      <w:lvlText w:val="•"/>
      <w:lvlJc w:val="left"/>
      <w:pPr>
        <w:ind w:left="7625" w:hanging="260"/>
      </w:pPr>
      <w:rPr>
        <w:rFonts w:hint="default"/>
        <w:lang w:val="ru-RU" w:eastAsia="en-US" w:bidi="ar-SA"/>
      </w:rPr>
    </w:lvl>
    <w:lvl w:ilvl="8" w:tplc="02DC11C2">
      <w:numFmt w:val="bullet"/>
      <w:lvlText w:val="•"/>
      <w:lvlJc w:val="left"/>
      <w:pPr>
        <w:ind w:left="8520" w:hanging="260"/>
      </w:pPr>
      <w:rPr>
        <w:rFonts w:hint="default"/>
        <w:lang w:val="ru-RU" w:eastAsia="en-US" w:bidi="ar-SA"/>
      </w:rPr>
    </w:lvl>
  </w:abstractNum>
  <w:abstractNum w:abstractNumId="9" w15:restartNumberingAfterBreak="0">
    <w:nsid w:val="0F3760BA"/>
    <w:multiLevelType w:val="hybridMultilevel"/>
    <w:tmpl w:val="F09C2326"/>
    <w:lvl w:ilvl="0" w:tplc="CABC344A">
      <w:start w:val="1"/>
      <w:numFmt w:val="decimal"/>
      <w:lvlText w:val="%1)"/>
      <w:lvlJc w:val="left"/>
      <w:pPr>
        <w:ind w:left="402" w:hanging="320"/>
        <w:jc w:val="left"/>
      </w:pPr>
      <w:rPr>
        <w:rFonts w:ascii="Times New Roman" w:eastAsia="Times New Roman" w:hAnsi="Times New Roman" w:cs="Times New Roman" w:hint="default"/>
        <w:w w:val="99"/>
        <w:sz w:val="24"/>
        <w:szCs w:val="24"/>
        <w:lang w:val="ru-RU" w:eastAsia="en-US" w:bidi="ar-SA"/>
      </w:rPr>
    </w:lvl>
    <w:lvl w:ilvl="1" w:tplc="6B726194">
      <w:numFmt w:val="bullet"/>
      <w:lvlText w:val="•"/>
      <w:lvlJc w:val="left"/>
      <w:pPr>
        <w:ind w:left="1391" w:hanging="320"/>
      </w:pPr>
      <w:rPr>
        <w:rFonts w:hint="default"/>
        <w:lang w:val="ru-RU" w:eastAsia="en-US" w:bidi="ar-SA"/>
      </w:rPr>
    </w:lvl>
    <w:lvl w:ilvl="2" w:tplc="EDAC5E16">
      <w:numFmt w:val="bullet"/>
      <w:lvlText w:val="•"/>
      <w:lvlJc w:val="left"/>
      <w:pPr>
        <w:ind w:left="2382" w:hanging="320"/>
      </w:pPr>
      <w:rPr>
        <w:rFonts w:hint="default"/>
        <w:lang w:val="ru-RU" w:eastAsia="en-US" w:bidi="ar-SA"/>
      </w:rPr>
    </w:lvl>
    <w:lvl w:ilvl="3" w:tplc="DF78BB6A">
      <w:numFmt w:val="bullet"/>
      <w:lvlText w:val="•"/>
      <w:lvlJc w:val="left"/>
      <w:pPr>
        <w:ind w:left="3373" w:hanging="320"/>
      </w:pPr>
      <w:rPr>
        <w:rFonts w:hint="default"/>
        <w:lang w:val="ru-RU" w:eastAsia="en-US" w:bidi="ar-SA"/>
      </w:rPr>
    </w:lvl>
    <w:lvl w:ilvl="4" w:tplc="65C6BDC0">
      <w:numFmt w:val="bullet"/>
      <w:lvlText w:val="•"/>
      <w:lvlJc w:val="left"/>
      <w:pPr>
        <w:ind w:left="4364" w:hanging="320"/>
      </w:pPr>
      <w:rPr>
        <w:rFonts w:hint="default"/>
        <w:lang w:val="ru-RU" w:eastAsia="en-US" w:bidi="ar-SA"/>
      </w:rPr>
    </w:lvl>
    <w:lvl w:ilvl="5" w:tplc="033C6774">
      <w:numFmt w:val="bullet"/>
      <w:lvlText w:val="•"/>
      <w:lvlJc w:val="left"/>
      <w:pPr>
        <w:ind w:left="5355" w:hanging="320"/>
      </w:pPr>
      <w:rPr>
        <w:rFonts w:hint="default"/>
        <w:lang w:val="ru-RU" w:eastAsia="en-US" w:bidi="ar-SA"/>
      </w:rPr>
    </w:lvl>
    <w:lvl w:ilvl="6" w:tplc="4DBC98B4">
      <w:numFmt w:val="bullet"/>
      <w:lvlText w:val="•"/>
      <w:lvlJc w:val="left"/>
      <w:pPr>
        <w:ind w:left="6346" w:hanging="320"/>
      </w:pPr>
      <w:rPr>
        <w:rFonts w:hint="default"/>
        <w:lang w:val="ru-RU" w:eastAsia="en-US" w:bidi="ar-SA"/>
      </w:rPr>
    </w:lvl>
    <w:lvl w:ilvl="7" w:tplc="D3E825D0">
      <w:numFmt w:val="bullet"/>
      <w:lvlText w:val="•"/>
      <w:lvlJc w:val="left"/>
      <w:pPr>
        <w:ind w:left="7337" w:hanging="320"/>
      </w:pPr>
      <w:rPr>
        <w:rFonts w:hint="default"/>
        <w:lang w:val="ru-RU" w:eastAsia="en-US" w:bidi="ar-SA"/>
      </w:rPr>
    </w:lvl>
    <w:lvl w:ilvl="8" w:tplc="EA64C2EC">
      <w:numFmt w:val="bullet"/>
      <w:lvlText w:val="•"/>
      <w:lvlJc w:val="left"/>
      <w:pPr>
        <w:ind w:left="8328" w:hanging="320"/>
      </w:pPr>
      <w:rPr>
        <w:rFonts w:hint="default"/>
        <w:lang w:val="ru-RU" w:eastAsia="en-US" w:bidi="ar-SA"/>
      </w:rPr>
    </w:lvl>
  </w:abstractNum>
  <w:abstractNum w:abstractNumId="10" w15:restartNumberingAfterBreak="0">
    <w:nsid w:val="139D1078"/>
    <w:multiLevelType w:val="hybridMultilevel"/>
    <w:tmpl w:val="07686440"/>
    <w:lvl w:ilvl="0" w:tplc="81DA0C16">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172896D4">
      <w:numFmt w:val="bullet"/>
      <w:lvlText w:val="•"/>
      <w:lvlJc w:val="left"/>
      <w:pPr>
        <w:ind w:left="2255" w:hanging="260"/>
      </w:pPr>
      <w:rPr>
        <w:rFonts w:hint="default"/>
        <w:lang w:val="ru-RU" w:eastAsia="en-US" w:bidi="ar-SA"/>
      </w:rPr>
    </w:lvl>
    <w:lvl w:ilvl="2" w:tplc="BEA0B560">
      <w:numFmt w:val="bullet"/>
      <w:lvlText w:val="•"/>
      <w:lvlJc w:val="left"/>
      <w:pPr>
        <w:ind w:left="3150" w:hanging="260"/>
      </w:pPr>
      <w:rPr>
        <w:rFonts w:hint="default"/>
        <w:lang w:val="ru-RU" w:eastAsia="en-US" w:bidi="ar-SA"/>
      </w:rPr>
    </w:lvl>
    <w:lvl w:ilvl="3" w:tplc="C8FE64A4">
      <w:numFmt w:val="bullet"/>
      <w:lvlText w:val="•"/>
      <w:lvlJc w:val="left"/>
      <w:pPr>
        <w:ind w:left="4045" w:hanging="260"/>
      </w:pPr>
      <w:rPr>
        <w:rFonts w:hint="default"/>
        <w:lang w:val="ru-RU" w:eastAsia="en-US" w:bidi="ar-SA"/>
      </w:rPr>
    </w:lvl>
    <w:lvl w:ilvl="4" w:tplc="788058DC">
      <w:numFmt w:val="bullet"/>
      <w:lvlText w:val="•"/>
      <w:lvlJc w:val="left"/>
      <w:pPr>
        <w:ind w:left="4940" w:hanging="260"/>
      </w:pPr>
      <w:rPr>
        <w:rFonts w:hint="default"/>
        <w:lang w:val="ru-RU" w:eastAsia="en-US" w:bidi="ar-SA"/>
      </w:rPr>
    </w:lvl>
    <w:lvl w:ilvl="5" w:tplc="8360684C">
      <w:numFmt w:val="bullet"/>
      <w:lvlText w:val="•"/>
      <w:lvlJc w:val="left"/>
      <w:pPr>
        <w:ind w:left="5835" w:hanging="260"/>
      </w:pPr>
      <w:rPr>
        <w:rFonts w:hint="default"/>
        <w:lang w:val="ru-RU" w:eastAsia="en-US" w:bidi="ar-SA"/>
      </w:rPr>
    </w:lvl>
    <w:lvl w:ilvl="6" w:tplc="8C1EEDB6">
      <w:numFmt w:val="bullet"/>
      <w:lvlText w:val="•"/>
      <w:lvlJc w:val="left"/>
      <w:pPr>
        <w:ind w:left="6730" w:hanging="260"/>
      </w:pPr>
      <w:rPr>
        <w:rFonts w:hint="default"/>
        <w:lang w:val="ru-RU" w:eastAsia="en-US" w:bidi="ar-SA"/>
      </w:rPr>
    </w:lvl>
    <w:lvl w:ilvl="7" w:tplc="179C0844">
      <w:numFmt w:val="bullet"/>
      <w:lvlText w:val="•"/>
      <w:lvlJc w:val="left"/>
      <w:pPr>
        <w:ind w:left="7625" w:hanging="260"/>
      </w:pPr>
      <w:rPr>
        <w:rFonts w:hint="default"/>
        <w:lang w:val="ru-RU" w:eastAsia="en-US" w:bidi="ar-SA"/>
      </w:rPr>
    </w:lvl>
    <w:lvl w:ilvl="8" w:tplc="9196CE5C">
      <w:numFmt w:val="bullet"/>
      <w:lvlText w:val="•"/>
      <w:lvlJc w:val="left"/>
      <w:pPr>
        <w:ind w:left="8520" w:hanging="260"/>
      </w:pPr>
      <w:rPr>
        <w:rFonts w:hint="default"/>
        <w:lang w:val="ru-RU" w:eastAsia="en-US" w:bidi="ar-SA"/>
      </w:rPr>
    </w:lvl>
  </w:abstractNum>
  <w:abstractNum w:abstractNumId="11" w15:restartNumberingAfterBreak="0">
    <w:nsid w:val="13C75EEA"/>
    <w:multiLevelType w:val="hybridMultilevel"/>
    <w:tmpl w:val="1CF43DA2"/>
    <w:lvl w:ilvl="0" w:tplc="DC4E3BD8">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4FB08DE0">
      <w:numFmt w:val="bullet"/>
      <w:lvlText w:val="•"/>
      <w:lvlJc w:val="left"/>
      <w:pPr>
        <w:ind w:left="2255" w:hanging="260"/>
      </w:pPr>
      <w:rPr>
        <w:rFonts w:hint="default"/>
        <w:lang w:val="ru-RU" w:eastAsia="en-US" w:bidi="ar-SA"/>
      </w:rPr>
    </w:lvl>
    <w:lvl w:ilvl="2" w:tplc="35902258">
      <w:numFmt w:val="bullet"/>
      <w:lvlText w:val="•"/>
      <w:lvlJc w:val="left"/>
      <w:pPr>
        <w:ind w:left="3150" w:hanging="260"/>
      </w:pPr>
      <w:rPr>
        <w:rFonts w:hint="default"/>
        <w:lang w:val="ru-RU" w:eastAsia="en-US" w:bidi="ar-SA"/>
      </w:rPr>
    </w:lvl>
    <w:lvl w:ilvl="3" w:tplc="F672F3CC">
      <w:numFmt w:val="bullet"/>
      <w:lvlText w:val="•"/>
      <w:lvlJc w:val="left"/>
      <w:pPr>
        <w:ind w:left="4045" w:hanging="260"/>
      </w:pPr>
      <w:rPr>
        <w:rFonts w:hint="default"/>
        <w:lang w:val="ru-RU" w:eastAsia="en-US" w:bidi="ar-SA"/>
      </w:rPr>
    </w:lvl>
    <w:lvl w:ilvl="4" w:tplc="8362E526">
      <w:numFmt w:val="bullet"/>
      <w:lvlText w:val="•"/>
      <w:lvlJc w:val="left"/>
      <w:pPr>
        <w:ind w:left="4940" w:hanging="260"/>
      </w:pPr>
      <w:rPr>
        <w:rFonts w:hint="default"/>
        <w:lang w:val="ru-RU" w:eastAsia="en-US" w:bidi="ar-SA"/>
      </w:rPr>
    </w:lvl>
    <w:lvl w:ilvl="5" w:tplc="9C54DE42">
      <w:numFmt w:val="bullet"/>
      <w:lvlText w:val="•"/>
      <w:lvlJc w:val="left"/>
      <w:pPr>
        <w:ind w:left="5835" w:hanging="260"/>
      </w:pPr>
      <w:rPr>
        <w:rFonts w:hint="default"/>
        <w:lang w:val="ru-RU" w:eastAsia="en-US" w:bidi="ar-SA"/>
      </w:rPr>
    </w:lvl>
    <w:lvl w:ilvl="6" w:tplc="47001E26">
      <w:numFmt w:val="bullet"/>
      <w:lvlText w:val="•"/>
      <w:lvlJc w:val="left"/>
      <w:pPr>
        <w:ind w:left="6730" w:hanging="260"/>
      </w:pPr>
      <w:rPr>
        <w:rFonts w:hint="default"/>
        <w:lang w:val="ru-RU" w:eastAsia="en-US" w:bidi="ar-SA"/>
      </w:rPr>
    </w:lvl>
    <w:lvl w:ilvl="7" w:tplc="FF727498">
      <w:numFmt w:val="bullet"/>
      <w:lvlText w:val="•"/>
      <w:lvlJc w:val="left"/>
      <w:pPr>
        <w:ind w:left="7625" w:hanging="260"/>
      </w:pPr>
      <w:rPr>
        <w:rFonts w:hint="default"/>
        <w:lang w:val="ru-RU" w:eastAsia="en-US" w:bidi="ar-SA"/>
      </w:rPr>
    </w:lvl>
    <w:lvl w:ilvl="8" w:tplc="7C403C02">
      <w:numFmt w:val="bullet"/>
      <w:lvlText w:val="•"/>
      <w:lvlJc w:val="left"/>
      <w:pPr>
        <w:ind w:left="8520" w:hanging="260"/>
      </w:pPr>
      <w:rPr>
        <w:rFonts w:hint="default"/>
        <w:lang w:val="ru-RU" w:eastAsia="en-US" w:bidi="ar-SA"/>
      </w:rPr>
    </w:lvl>
  </w:abstractNum>
  <w:abstractNum w:abstractNumId="12" w15:restartNumberingAfterBreak="0">
    <w:nsid w:val="13D620CA"/>
    <w:multiLevelType w:val="multilevel"/>
    <w:tmpl w:val="16FE8C30"/>
    <w:lvl w:ilvl="0">
      <w:start w:val="119"/>
      <w:numFmt w:val="decimal"/>
      <w:lvlText w:val="%1"/>
      <w:lvlJc w:val="left"/>
      <w:pPr>
        <w:ind w:left="2310" w:hanging="1201"/>
        <w:jc w:val="left"/>
      </w:pPr>
      <w:rPr>
        <w:rFonts w:hint="default"/>
        <w:lang w:val="ru-RU" w:eastAsia="en-US" w:bidi="ar-SA"/>
      </w:rPr>
    </w:lvl>
    <w:lvl w:ilvl="1">
      <w:start w:val="7"/>
      <w:numFmt w:val="decimal"/>
      <w:lvlText w:val="%1.%2"/>
      <w:lvlJc w:val="left"/>
      <w:pPr>
        <w:ind w:left="2310" w:hanging="1201"/>
        <w:jc w:val="left"/>
      </w:pPr>
      <w:rPr>
        <w:rFonts w:hint="default"/>
        <w:lang w:val="ru-RU" w:eastAsia="en-US" w:bidi="ar-SA"/>
      </w:rPr>
    </w:lvl>
    <w:lvl w:ilvl="2">
      <w:start w:val="4"/>
      <w:numFmt w:val="decimal"/>
      <w:lvlText w:val="%1.%2.%3"/>
      <w:lvlJc w:val="left"/>
      <w:pPr>
        <w:ind w:left="2310" w:hanging="1201"/>
        <w:jc w:val="left"/>
      </w:pPr>
      <w:rPr>
        <w:rFonts w:hint="default"/>
        <w:lang w:val="ru-RU" w:eastAsia="en-US" w:bidi="ar-SA"/>
      </w:rPr>
    </w:lvl>
    <w:lvl w:ilvl="3">
      <w:start w:val="1"/>
      <w:numFmt w:val="decimal"/>
      <w:lvlText w:val="%1.%2.%3.%4"/>
      <w:lvlJc w:val="left"/>
      <w:pPr>
        <w:ind w:left="2310" w:hanging="1201"/>
        <w:jc w:val="left"/>
      </w:pPr>
      <w:rPr>
        <w:rFonts w:hint="default"/>
        <w:lang w:val="ru-RU" w:eastAsia="en-US" w:bidi="ar-SA"/>
      </w:rPr>
    </w:lvl>
    <w:lvl w:ilvl="4">
      <w:start w:val="3"/>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13" w15:restartNumberingAfterBreak="0">
    <w:nsid w:val="175D001F"/>
    <w:multiLevelType w:val="hybridMultilevel"/>
    <w:tmpl w:val="A800BB1C"/>
    <w:lvl w:ilvl="0" w:tplc="A69E8680">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8514C650">
      <w:numFmt w:val="bullet"/>
      <w:lvlText w:val="•"/>
      <w:lvlJc w:val="left"/>
      <w:pPr>
        <w:ind w:left="2255" w:hanging="260"/>
      </w:pPr>
      <w:rPr>
        <w:rFonts w:hint="default"/>
        <w:lang w:val="ru-RU" w:eastAsia="en-US" w:bidi="ar-SA"/>
      </w:rPr>
    </w:lvl>
    <w:lvl w:ilvl="2" w:tplc="675A750A">
      <w:numFmt w:val="bullet"/>
      <w:lvlText w:val="•"/>
      <w:lvlJc w:val="left"/>
      <w:pPr>
        <w:ind w:left="3150" w:hanging="260"/>
      </w:pPr>
      <w:rPr>
        <w:rFonts w:hint="default"/>
        <w:lang w:val="ru-RU" w:eastAsia="en-US" w:bidi="ar-SA"/>
      </w:rPr>
    </w:lvl>
    <w:lvl w:ilvl="3" w:tplc="74BE2B98">
      <w:numFmt w:val="bullet"/>
      <w:lvlText w:val="•"/>
      <w:lvlJc w:val="left"/>
      <w:pPr>
        <w:ind w:left="4045" w:hanging="260"/>
      </w:pPr>
      <w:rPr>
        <w:rFonts w:hint="default"/>
        <w:lang w:val="ru-RU" w:eastAsia="en-US" w:bidi="ar-SA"/>
      </w:rPr>
    </w:lvl>
    <w:lvl w:ilvl="4" w:tplc="CE040188">
      <w:numFmt w:val="bullet"/>
      <w:lvlText w:val="•"/>
      <w:lvlJc w:val="left"/>
      <w:pPr>
        <w:ind w:left="4940" w:hanging="260"/>
      </w:pPr>
      <w:rPr>
        <w:rFonts w:hint="default"/>
        <w:lang w:val="ru-RU" w:eastAsia="en-US" w:bidi="ar-SA"/>
      </w:rPr>
    </w:lvl>
    <w:lvl w:ilvl="5" w:tplc="19EA6F8E">
      <w:numFmt w:val="bullet"/>
      <w:lvlText w:val="•"/>
      <w:lvlJc w:val="left"/>
      <w:pPr>
        <w:ind w:left="5835" w:hanging="260"/>
      </w:pPr>
      <w:rPr>
        <w:rFonts w:hint="default"/>
        <w:lang w:val="ru-RU" w:eastAsia="en-US" w:bidi="ar-SA"/>
      </w:rPr>
    </w:lvl>
    <w:lvl w:ilvl="6" w:tplc="12A6CA56">
      <w:numFmt w:val="bullet"/>
      <w:lvlText w:val="•"/>
      <w:lvlJc w:val="left"/>
      <w:pPr>
        <w:ind w:left="6730" w:hanging="260"/>
      </w:pPr>
      <w:rPr>
        <w:rFonts w:hint="default"/>
        <w:lang w:val="ru-RU" w:eastAsia="en-US" w:bidi="ar-SA"/>
      </w:rPr>
    </w:lvl>
    <w:lvl w:ilvl="7" w:tplc="C0AC1D5A">
      <w:numFmt w:val="bullet"/>
      <w:lvlText w:val="•"/>
      <w:lvlJc w:val="left"/>
      <w:pPr>
        <w:ind w:left="7625" w:hanging="260"/>
      </w:pPr>
      <w:rPr>
        <w:rFonts w:hint="default"/>
        <w:lang w:val="ru-RU" w:eastAsia="en-US" w:bidi="ar-SA"/>
      </w:rPr>
    </w:lvl>
    <w:lvl w:ilvl="8" w:tplc="71C61CBA">
      <w:numFmt w:val="bullet"/>
      <w:lvlText w:val="•"/>
      <w:lvlJc w:val="left"/>
      <w:pPr>
        <w:ind w:left="8520" w:hanging="260"/>
      </w:pPr>
      <w:rPr>
        <w:rFonts w:hint="default"/>
        <w:lang w:val="ru-RU" w:eastAsia="en-US" w:bidi="ar-SA"/>
      </w:rPr>
    </w:lvl>
  </w:abstractNum>
  <w:abstractNum w:abstractNumId="14" w15:restartNumberingAfterBreak="0">
    <w:nsid w:val="18A81812"/>
    <w:multiLevelType w:val="hybridMultilevel"/>
    <w:tmpl w:val="256C27AC"/>
    <w:lvl w:ilvl="0" w:tplc="5A96C2BC">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4800A86E">
      <w:numFmt w:val="bullet"/>
      <w:lvlText w:val="•"/>
      <w:lvlJc w:val="left"/>
      <w:pPr>
        <w:ind w:left="2255" w:hanging="260"/>
      </w:pPr>
      <w:rPr>
        <w:rFonts w:hint="default"/>
        <w:lang w:val="ru-RU" w:eastAsia="en-US" w:bidi="ar-SA"/>
      </w:rPr>
    </w:lvl>
    <w:lvl w:ilvl="2" w:tplc="F7FC3902">
      <w:numFmt w:val="bullet"/>
      <w:lvlText w:val="•"/>
      <w:lvlJc w:val="left"/>
      <w:pPr>
        <w:ind w:left="3150" w:hanging="260"/>
      </w:pPr>
      <w:rPr>
        <w:rFonts w:hint="default"/>
        <w:lang w:val="ru-RU" w:eastAsia="en-US" w:bidi="ar-SA"/>
      </w:rPr>
    </w:lvl>
    <w:lvl w:ilvl="3" w:tplc="8FC630D8">
      <w:numFmt w:val="bullet"/>
      <w:lvlText w:val="•"/>
      <w:lvlJc w:val="left"/>
      <w:pPr>
        <w:ind w:left="4045" w:hanging="260"/>
      </w:pPr>
      <w:rPr>
        <w:rFonts w:hint="default"/>
        <w:lang w:val="ru-RU" w:eastAsia="en-US" w:bidi="ar-SA"/>
      </w:rPr>
    </w:lvl>
    <w:lvl w:ilvl="4" w:tplc="2C52C482">
      <w:numFmt w:val="bullet"/>
      <w:lvlText w:val="•"/>
      <w:lvlJc w:val="left"/>
      <w:pPr>
        <w:ind w:left="4940" w:hanging="260"/>
      </w:pPr>
      <w:rPr>
        <w:rFonts w:hint="default"/>
        <w:lang w:val="ru-RU" w:eastAsia="en-US" w:bidi="ar-SA"/>
      </w:rPr>
    </w:lvl>
    <w:lvl w:ilvl="5" w:tplc="4E0CA59A">
      <w:numFmt w:val="bullet"/>
      <w:lvlText w:val="•"/>
      <w:lvlJc w:val="left"/>
      <w:pPr>
        <w:ind w:left="5835" w:hanging="260"/>
      </w:pPr>
      <w:rPr>
        <w:rFonts w:hint="default"/>
        <w:lang w:val="ru-RU" w:eastAsia="en-US" w:bidi="ar-SA"/>
      </w:rPr>
    </w:lvl>
    <w:lvl w:ilvl="6" w:tplc="B89236F8">
      <w:numFmt w:val="bullet"/>
      <w:lvlText w:val="•"/>
      <w:lvlJc w:val="left"/>
      <w:pPr>
        <w:ind w:left="6730" w:hanging="260"/>
      </w:pPr>
      <w:rPr>
        <w:rFonts w:hint="default"/>
        <w:lang w:val="ru-RU" w:eastAsia="en-US" w:bidi="ar-SA"/>
      </w:rPr>
    </w:lvl>
    <w:lvl w:ilvl="7" w:tplc="58BCB2A0">
      <w:numFmt w:val="bullet"/>
      <w:lvlText w:val="•"/>
      <w:lvlJc w:val="left"/>
      <w:pPr>
        <w:ind w:left="7625" w:hanging="260"/>
      </w:pPr>
      <w:rPr>
        <w:rFonts w:hint="default"/>
        <w:lang w:val="ru-RU" w:eastAsia="en-US" w:bidi="ar-SA"/>
      </w:rPr>
    </w:lvl>
    <w:lvl w:ilvl="8" w:tplc="528C170C">
      <w:numFmt w:val="bullet"/>
      <w:lvlText w:val="•"/>
      <w:lvlJc w:val="left"/>
      <w:pPr>
        <w:ind w:left="8520" w:hanging="260"/>
      </w:pPr>
      <w:rPr>
        <w:rFonts w:hint="default"/>
        <w:lang w:val="ru-RU" w:eastAsia="en-US" w:bidi="ar-SA"/>
      </w:rPr>
    </w:lvl>
  </w:abstractNum>
  <w:abstractNum w:abstractNumId="15" w15:restartNumberingAfterBreak="0">
    <w:nsid w:val="1BAD7478"/>
    <w:multiLevelType w:val="hybridMultilevel"/>
    <w:tmpl w:val="C7A6E5C6"/>
    <w:lvl w:ilvl="0" w:tplc="8B48C1EC">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34B2FEA6">
      <w:numFmt w:val="bullet"/>
      <w:lvlText w:val="•"/>
      <w:lvlJc w:val="left"/>
      <w:pPr>
        <w:ind w:left="2255" w:hanging="260"/>
      </w:pPr>
      <w:rPr>
        <w:rFonts w:hint="default"/>
        <w:lang w:val="ru-RU" w:eastAsia="en-US" w:bidi="ar-SA"/>
      </w:rPr>
    </w:lvl>
    <w:lvl w:ilvl="2" w:tplc="D994AC20">
      <w:numFmt w:val="bullet"/>
      <w:lvlText w:val="•"/>
      <w:lvlJc w:val="left"/>
      <w:pPr>
        <w:ind w:left="3150" w:hanging="260"/>
      </w:pPr>
      <w:rPr>
        <w:rFonts w:hint="default"/>
        <w:lang w:val="ru-RU" w:eastAsia="en-US" w:bidi="ar-SA"/>
      </w:rPr>
    </w:lvl>
    <w:lvl w:ilvl="3" w:tplc="F0A48CE8">
      <w:numFmt w:val="bullet"/>
      <w:lvlText w:val="•"/>
      <w:lvlJc w:val="left"/>
      <w:pPr>
        <w:ind w:left="4045" w:hanging="260"/>
      </w:pPr>
      <w:rPr>
        <w:rFonts w:hint="default"/>
        <w:lang w:val="ru-RU" w:eastAsia="en-US" w:bidi="ar-SA"/>
      </w:rPr>
    </w:lvl>
    <w:lvl w:ilvl="4" w:tplc="0728F9E4">
      <w:numFmt w:val="bullet"/>
      <w:lvlText w:val="•"/>
      <w:lvlJc w:val="left"/>
      <w:pPr>
        <w:ind w:left="4940" w:hanging="260"/>
      </w:pPr>
      <w:rPr>
        <w:rFonts w:hint="default"/>
        <w:lang w:val="ru-RU" w:eastAsia="en-US" w:bidi="ar-SA"/>
      </w:rPr>
    </w:lvl>
    <w:lvl w:ilvl="5" w:tplc="425E708C">
      <w:numFmt w:val="bullet"/>
      <w:lvlText w:val="•"/>
      <w:lvlJc w:val="left"/>
      <w:pPr>
        <w:ind w:left="5835" w:hanging="260"/>
      </w:pPr>
      <w:rPr>
        <w:rFonts w:hint="default"/>
        <w:lang w:val="ru-RU" w:eastAsia="en-US" w:bidi="ar-SA"/>
      </w:rPr>
    </w:lvl>
    <w:lvl w:ilvl="6" w:tplc="35160A92">
      <w:numFmt w:val="bullet"/>
      <w:lvlText w:val="•"/>
      <w:lvlJc w:val="left"/>
      <w:pPr>
        <w:ind w:left="6730" w:hanging="260"/>
      </w:pPr>
      <w:rPr>
        <w:rFonts w:hint="default"/>
        <w:lang w:val="ru-RU" w:eastAsia="en-US" w:bidi="ar-SA"/>
      </w:rPr>
    </w:lvl>
    <w:lvl w:ilvl="7" w:tplc="FB4AEE90">
      <w:numFmt w:val="bullet"/>
      <w:lvlText w:val="•"/>
      <w:lvlJc w:val="left"/>
      <w:pPr>
        <w:ind w:left="7625" w:hanging="260"/>
      </w:pPr>
      <w:rPr>
        <w:rFonts w:hint="default"/>
        <w:lang w:val="ru-RU" w:eastAsia="en-US" w:bidi="ar-SA"/>
      </w:rPr>
    </w:lvl>
    <w:lvl w:ilvl="8" w:tplc="993E825E">
      <w:numFmt w:val="bullet"/>
      <w:lvlText w:val="•"/>
      <w:lvlJc w:val="left"/>
      <w:pPr>
        <w:ind w:left="8520" w:hanging="260"/>
      </w:pPr>
      <w:rPr>
        <w:rFonts w:hint="default"/>
        <w:lang w:val="ru-RU" w:eastAsia="en-US" w:bidi="ar-SA"/>
      </w:rPr>
    </w:lvl>
  </w:abstractNum>
  <w:abstractNum w:abstractNumId="16" w15:restartNumberingAfterBreak="0">
    <w:nsid w:val="1D4C260D"/>
    <w:multiLevelType w:val="multilevel"/>
    <w:tmpl w:val="8334E162"/>
    <w:lvl w:ilvl="0">
      <w:start w:val="19"/>
      <w:numFmt w:val="decimal"/>
      <w:lvlText w:val="%1"/>
      <w:lvlJc w:val="left"/>
      <w:pPr>
        <w:ind w:left="1830" w:hanging="720"/>
        <w:jc w:val="left"/>
      </w:pPr>
      <w:rPr>
        <w:rFonts w:hint="default"/>
        <w:lang w:val="ru-RU" w:eastAsia="en-US" w:bidi="ar-SA"/>
      </w:rPr>
    </w:lvl>
    <w:lvl w:ilvl="1">
      <w:start w:val="6"/>
      <w:numFmt w:val="decimal"/>
      <w:lvlText w:val="%1.%2"/>
      <w:lvlJc w:val="left"/>
      <w:pPr>
        <w:ind w:left="1830" w:hanging="720"/>
        <w:jc w:val="left"/>
      </w:pPr>
      <w:rPr>
        <w:rFonts w:hint="default"/>
        <w:lang w:val="ru-RU" w:eastAsia="en-US" w:bidi="ar-SA"/>
      </w:rPr>
    </w:lvl>
    <w:lvl w:ilvl="2">
      <w:start w:val="8"/>
      <w:numFmt w:val="decimal"/>
      <w:lvlText w:val="%1.%2.%3."/>
      <w:lvlJc w:val="left"/>
      <w:pPr>
        <w:ind w:left="1830"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02" w:hanging="90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63" w:hanging="901"/>
      </w:pPr>
      <w:rPr>
        <w:rFonts w:hint="default"/>
        <w:lang w:val="ru-RU" w:eastAsia="en-US" w:bidi="ar-SA"/>
      </w:rPr>
    </w:lvl>
    <w:lvl w:ilvl="5">
      <w:numFmt w:val="bullet"/>
      <w:lvlText w:val="•"/>
      <w:lvlJc w:val="left"/>
      <w:pPr>
        <w:ind w:left="5604" w:hanging="901"/>
      </w:pPr>
      <w:rPr>
        <w:rFonts w:hint="default"/>
        <w:lang w:val="ru-RU" w:eastAsia="en-US" w:bidi="ar-SA"/>
      </w:rPr>
    </w:lvl>
    <w:lvl w:ilvl="6">
      <w:numFmt w:val="bullet"/>
      <w:lvlText w:val="•"/>
      <w:lvlJc w:val="left"/>
      <w:pPr>
        <w:ind w:left="6546" w:hanging="901"/>
      </w:pPr>
      <w:rPr>
        <w:rFonts w:hint="default"/>
        <w:lang w:val="ru-RU" w:eastAsia="en-US" w:bidi="ar-SA"/>
      </w:rPr>
    </w:lvl>
    <w:lvl w:ilvl="7">
      <w:numFmt w:val="bullet"/>
      <w:lvlText w:val="•"/>
      <w:lvlJc w:val="left"/>
      <w:pPr>
        <w:ind w:left="7487" w:hanging="901"/>
      </w:pPr>
      <w:rPr>
        <w:rFonts w:hint="default"/>
        <w:lang w:val="ru-RU" w:eastAsia="en-US" w:bidi="ar-SA"/>
      </w:rPr>
    </w:lvl>
    <w:lvl w:ilvl="8">
      <w:numFmt w:val="bullet"/>
      <w:lvlText w:val="•"/>
      <w:lvlJc w:val="left"/>
      <w:pPr>
        <w:ind w:left="8428" w:hanging="901"/>
      </w:pPr>
      <w:rPr>
        <w:rFonts w:hint="default"/>
        <w:lang w:val="ru-RU" w:eastAsia="en-US" w:bidi="ar-SA"/>
      </w:rPr>
    </w:lvl>
  </w:abstractNum>
  <w:abstractNum w:abstractNumId="17" w15:restartNumberingAfterBreak="0">
    <w:nsid w:val="1E887577"/>
    <w:multiLevelType w:val="multilevel"/>
    <w:tmpl w:val="F53EFEBE"/>
    <w:lvl w:ilvl="0">
      <w:start w:val="1"/>
      <w:numFmt w:val="decimal"/>
      <w:lvlText w:val="%1"/>
      <w:lvlJc w:val="left"/>
      <w:pPr>
        <w:ind w:left="1940" w:hanging="1539"/>
        <w:jc w:val="left"/>
      </w:pPr>
      <w:rPr>
        <w:rFonts w:hint="default"/>
        <w:lang w:val="ru-RU" w:eastAsia="en-US" w:bidi="ar-SA"/>
      </w:rPr>
    </w:lvl>
    <w:lvl w:ilvl="1">
      <w:start w:val="1"/>
      <w:numFmt w:val="decimal"/>
      <w:lvlText w:val="%1.%2"/>
      <w:lvlJc w:val="left"/>
      <w:pPr>
        <w:ind w:left="1940" w:hanging="1539"/>
        <w:jc w:val="left"/>
      </w:pPr>
      <w:rPr>
        <w:rFonts w:hint="default"/>
        <w:lang w:val="ru-RU" w:eastAsia="en-US" w:bidi="ar-SA"/>
      </w:rPr>
    </w:lvl>
    <w:lvl w:ilvl="2">
      <w:start w:val="1"/>
      <w:numFmt w:val="decimal"/>
      <w:lvlText w:val="%1.%2.%3"/>
      <w:lvlJc w:val="left"/>
      <w:pPr>
        <w:ind w:left="1940" w:hanging="1539"/>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451" w:hanging="1539"/>
      </w:pPr>
      <w:rPr>
        <w:rFonts w:hint="default"/>
        <w:lang w:val="ru-RU" w:eastAsia="en-US" w:bidi="ar-SA"/>
      </w:rPr>
    </w:lvl>
    <w:lvl w:ilvl="4">
      <w:numFmt w:val="bullet"/>
      <w:lvlText w:val="•"/>
      <w:lvlJc w:val="left"/>
      <w:pPr>
        <w:ind w:left="5288" w:hanging="1539"/>
      </w:pPr>
      <w:rPr>
        <w:rFonts w:hint="default"/>
        <w:lang w:val="ru-RU" w:eastAsia="en-US" w:bidi="ar-SA"/>
      </w:rPr>
    </w:lvl>
    <w:lvl w:ilvl="5">
      <w:numFmt w:val="bullet"/>
      <w:lvlText w:val="•"/>
      <w:lvlJc w:val="left"/>
      <w:pPr>
        <w:ind w:left="6125" w:hanging="1539"/>
      </w:pPr>
      <w:rPr>
        <w:rFonts w:hint="default"/>
        <w:lang w:val="ru-RU" w:eastAsia="en-US" w:bidi="ar-SA"/>
      </w:rPr>
    </w:lvl>
    <w:lvl w:ilvl="6">
      <w:numFmt w:val="bullet"/>
      <w:lvlText w:val="•"/>
      <w:lvlJc w:val="left"/>
      <w:pPr>
        <w:ind w:left="6962" w:hanging="1539"/>
      </w:pPr>
      <w:rPr>
        <w:rFonts w:hint="default"/>
        <w:lang w:val="ru-RU" w:eastAsia="en-US" w:bidi="ar-SA"/>
      </w:rPr>
    </w:lvl>
    <w:lvl w:ilvl="7">
      <w:numFmt w:val="bullet"/>
      <w:lvlText w:val="•"/>
      <w:lvlJc w:val="left"/>
      <w:pPr>
        <w:ind w:left="7799" w:hanging="1539"/>
      </w:pPr>
      <w:rPr>
        <w:rFonts w:hint="default"/>
        <w:lang w:val="ru-RU" w:eastAsia="en-US" w:bidi="ar-SA"/>
      </w:rPr>
    </w:lvl>
    <w:lvl w:ilvl="8">
      <w:numFmt w:val="bullet"/>
      <w:lvlText w:val="•"/>
      <w:lvlJc w:val="left"/>
      <w:pPr>
        <w:ind w:left="8636" w:hanging="1539"/>
      </w:pPr>
      <w:rPr>
        <w:rFonts w:hint="default"/>
        <w:lang w:val="ru-RU" w:eastAsia="en-US" w:bidi="ar-SA"/>
      </w:rPr>
    </w:lvl>
  </w:abstractNum>
  <w:abstractNum w:abstractNumId="18" w15:restartNumberingAfterBreak="0">
    <w:nsid w:val="1F04096A"/>
    <w:multiLevelType w:val="multilevel"/>
    <w:tmpl w:val="7450C566"/>
    <w:lvl w:ilvl="0">
      <w:start w:val="30"/>
      <w:numFmt w:val="decimal"/>
      <w:lvlText w:val="%1."/>
      <w:lvlJc w:val="left"/>
      <w:pPr>
        <w:ind w:left="402" w:hanging="442"/>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402"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0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10" w:hanging="90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204" w:hanging="901"/>
      </w:pPr>
      <w:rPr>
        <w:rFonts w:hint="default"/>
        <w:lang w:val="ru-RU" w:eastAsia="en-US" w:bidi="ar-SA"/>
      </w:rPr>
    </w:lvl>
    <w:lvl w:ilvl="5">
      <w:numFmt w:val="bullet"/>
      <w:lvlText w:val="•"/>
      <w:lvlJc w:val="left"/>
      <w:pPr>
        <w:ind w:left="4388" w:hanging="901"/>
      </w:pPr>
      <w:rPr>
        <w:rFonts w:hint="default"/>
        <w:lang w:val="ru-RU" w:eastAsia="en-US" w:bidi="ar-SA"/>
      </w:rPr>
    </w:lvl>
    <w:lvl w:ilvl="6">
      <w:numFmt w:val="bullet"/>
      <w:lvlText w:val="•"/>
      <w:lvlJc w:val="left"/>
      <w:pPr>
        <w:ind w:left="5573" w:hanging="901"/>
      </w:pPr>
      <w:rPr>
        <w:rFonts w:hint="default"/>
        <w:lang w:val="ru-RU" w:eastAsia="en-US" w:bidi="ar-SA"/>
      </w:rPr>
    </w:lvl>
    <w:lvl w:ilvl="7">
      <w:numFmt w:val="bullet"/>
      <w:lvlText w:val="•"/>
      <w:lvlJc w:val="left"/>
      <w:pPr>
        <w:ind w:left="6757" w:hanging="901"/>
      </w:pPr>
      <w:rPr>
        <w:rFonts w:hint="default"/>
        <w:lang w:val="ru-RU" w:eastAsia="en-US" w:bidi="ar-SA"/>
      </w:rPr>
    </w:lvl>
    <w:lvl w:ilvl="8">
      <w:numFmt w:val="bullet"/>
      <w:lvlText w:val="•"/>
      <w:lvlJc w:val="left"/>
      <w:pPr>
        <w:ind w:left="7942" w:hanging="901"/>
      </w:pPr>
      <w:rPr>
        <w:rFonts w:hint="default"/>
        <w:lang w:val="ru-RU" w:eastAsia="en-US" w:bidi="ar-SA"/>
      </w:rPr>
    </w:lvl>
  </w:abstractNum>
  <w:abstractNum w:abstractNumId="19" w15:restartNumberingAfterBreak="0">
    <w:nsid w:val="2018638D"/>
    <w:multiLevelType w:val="multilevel"/>
    <w:tmpl w:val="57780386"/>
    <w:lvl w:ilvl="0">
      <w:start w:val="129"/>
      <w:numFmt w:val="decimal"/>
      <w:lvlText w:val="%1"/>
      <w:lvlJc w:val="left"/>
      <w:pPr>
        <w:ind w:left="1229" w:hanging="1201"/>
        <w:jc w:val="left"/>
      </w:pPr>
      <w:rPr>
        <w:rFonts w:hint="default"/>
        <w:lang w:val="ru-RU" w:eastAsia="en-US" w:bidi="ar-SA"/>
      </w:rPr>
    </w:lvl>
    <w:lvl w:ilvl="1">
      <w:start w:val="7"/>
      <w:numFmt w:val="decimal"/>
      <w:lvlText w:val="%1.%2"/>
      <w:lvlJc w:val="left"/>
      <w:pPr>
        <w:ind w:left="1229" w:hanging="1201"/>
        <w:jc w:val="left"/>
      </w:pPr>
      <w:rPr>
        <w:rFonts w:hint="default"/>
        <w:lang w:val="ru-RU" w:eastAsia="en-US" w:bidi="ar-SA"/>
      </w:rPr>
    </w:lvl>
    <w:lvl w:ilvl="2">
      <w:start w:val="2"/>
      <w:numFmt w:val="decimal"/>
      <w:lvlText w:val="%1.%2.%3"/>
      <w:lvlJc w:val="left"/>
      <w:pPr>
        <w:ind w:left="1229" w:hanging="1201"/>
        <w:jc w:val="left"/>
      </w:pPr>
      <w:rPr>
        <w:rFonts w:hint="default"/>
        <w:lang w:val="ru-RU" w:eastAsia="en-US" w:bidi="ar-SA"/>
      </w:rPr>
    </w:lvl>
    <w:lvl w:ilvl="3">
      <w:start w:val="2"/>
      <w:numFmt w:val="decimal"/>
      <w:lvlText w:val="%1.%2.%3.%4"/>
      <w:lvlJc w:val="left"/>
      <w:pPr>
        <w:ind w:left="1229" w:hanging="1201"/>
        <w:jc w:val="left"/>
      </w:pPr>
      <w:rPr>
        <w:rFonts w:hint="default"/>
        <w:lang w:val="ru-RU" w:eastAsia="en-US" w:bidi="ar-SA"/>
      </w:rPr>
    </w:lvl>
    <w:lvl w:ilvl="4">
      <w:start w:val="1"/>
      <w:numFmt w:val="decimal"/>
      <w:lvlText w:val="%1.%2.%3.%4.%5."/>
      <w:lvlJc w:val="left"/>
      <w:pPr>
        <w:ind w:left="1229" w:hanging="1201"/>
        <w:jc w:val="righ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25" w:hanging="1201"/>
      </w:pPr>
      <w:rPr>
        <w:rFonts w:hint="default"/>
        <w:lang w:val="ru-RU" w:eastAsia="en-US" w:bidi="ar-SA"/>
      </w:rPr>
    </w:lvl>
    <w:lvl w:ilvl="6">
      <w:numFmt w:val="bullet"/>
      <w:lvlText w:val="•"/>
      <w:lvlJc w:val="left"/>
      <w:pPr>
        <w:ind w:left="6026" w:hanging="1201"/>
      </w:pPr>
      <w:rPr>
        <w:rFonts w:hint="default"/>
        <w:lang w:val="ru-RU" w:eastAsia="en-US" w:bidi="ar-SA"/>
      </w:rPr>
    </w:lvl>
    <w:lvl w:ilvl="7">
      <w:numFmt w:val="bullet"/>
      <w:lvlText w:val="•"/>
      <w:lvlJc w:val="left"/>
      <w:pPr>
        <w:ind w:left="6827" w:hanging="1201"/>
      </w:pPr>
      <w:rPr>
        <w:rFonts w:hint="default"/>
        <w:lang w:val="ru-RU" w:eastAsia="en-US" w:bidi="ar-SA"/>
      </w:rPr>
    </w:lvl>
    <w:lvl w:ilvl="8">
      <w:numFmt w:val="bullet"/>
      <w:lvlText w:val="•"/>
      <w:lvlJc w:val="left"/>
      <w:pPr>
        <w:ind w:left="7628" w:hanging="1201"/>
      </w:pPr>
      <w:rPr>
        <w:rFonts w:hint="default"/>
        <w:lang w:val="ru-RU" w:eastAsia="en-US" w:bidi="ar-SA"/>
      </w:rPr>
    </w:lvl>
  </w:abstractNum>
  <w:abstractNum w:abstractNumId="20" w15:restartNumberingAfterBreak="0">
    <w:nsid w:val="2033708A"/>
    <w:multiLevelType w:val="hybridMultilevel"/>
    <w:tmpl w:val="476E9DDE"/>
    <w:lvl w:ilvl="0" w:tplc="C5FCE448">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593817EA">
      <w:numFmt w:val="bullet"/>
      <w:lvlText w:val="•"/>
      <w:lvlJc w:val="left"/>
      <w:pPr>
        <w:ind w:left="2255" w:hanging="260"/>
      </w:pPr>
      <w:rPr>
        <w:rFonts w:hint="default"/>
        <w:lang w:val="ru-RU" w:eastAsia="en-US" w:bidi="ar-SA"/>
      </w:rPr>
    </w:lvl>
    <w:lvl w:ilvl="2" w:tplc="E452C47A">
      <w:numFmt w:val="bullet"/>
      <w:lvlText w:val="•"/>
      <w:lvlJc w:val="left"/>
      <w:pPr>
        <w:ind w:left="3150" w:hanging="260"/>
      </w:pPr>
      <w:rPr>
        <w:rFonts w:hint="default"/>
        <w:lang w:val="ru-RU" w:eastAsia="en-US" w:bidi="ar-SA"/>
      </w:rPr>
    </w:lvl>
    <w:lvl w:ilvl="3" w:tplc="F710CA04">
      <w:numFmt w:val="bullet"/>
      <w:lvlText w:val="•"/>
      <w:lvlJc w:val="left"/>
      <w:pPr>
        <w:ind w:left="4045" w:hanging="260"/>
      </w:pPr>
      <w:rPr>
        <w:rFonts w:hint="default"/>
        <w:lang w:val="ru-RU" w:eastAsia="en-US" w:bidi="ar-SA"/>
      </w:rPr>
    </w:lvl>
    <w:lvl w:ilvl="4" w:tplc="B254E9D6">
      <w:numFmt w:val="bullet"/>
      <w:lvlText w:val="•"/>
      <w:lvlJc w:val="left"/>
      <w:pPr>
        <w:ind w:left="4940" w:hanging="260"/>
      </w:pPr>
      <w:rPr>
        <w:rFonts w:hint="default"/>
        <w:lang w:val="ru-RU" w:eastAsia="en-US" w:bidi="ar-SA"/>
      </w:rPr>
    </w:lvl>
    <w:lvl w:ilvl="5" w:tplc="5B52CA3C">
      <w:numFmt w:val="bullet"/>
      <w:lvlText w:val="•"/>
      <w:lvlJc w:val="left"/>
      <w:pPr>
        <w:ind w:left="5835" w:hanging="260"/>
      </w:pPr>
      <w:rPr>
        <w:rFonts w:hint="default"/>
        <w:lang w:val="ru-RU" w:eastAsia="en-US" w:bidi="ar-SA"/>
      </w:rPr>
    </w:lvl>
    <w:lvl w:ilvl="6" w:tplc="1A7E9AB8">
      <w:numFmt w:val="bullet"/>
      <w:lvlText w:val="•"/>
      <w:lvlJc w:val="left"/>
      <w:pPr>
        <w:ind w:left="6730" w:hanging="260"/>
      </w:pPr>
      <w:rPr>
        <w:rFonts w:hint="default"/>
        <w:lang w:val="ru-RU" w:eastAsia="en-US" w:bidi="ar-SA"/>
      </w:rPr>
    </w:lvl>
    <w:lvl w:ilvl="7" w:tplc="2F460012">
      <w:numFmt w:val="bullet"/>
      <w:lvlText w:val="•"/>
      <w:lvlJc w:val="left"/>
      <w:pPr>
        <w:ind w:left="7625" w:hanging="260"/>
      </w:pPr>
      <w:rPr>
        <w:rFonts w:hint="default"/>
        <w:lang w:val="ru-RU" w:eastAsia="en-US" w:bidi="ar-SA"/>
      </w:rPr>
    </w:lvl>
    <w:lvl w:ilvl="8" w:tplc="2BA0144E">
      <w:numFmt w:val="bullet"/>
      <w:lvlText w:val="•"/>
      <w:lvlJc w:val="left"/>
      <w:pPr>
        <w:ind w:left="8520" w:hanging="260"/>
      </w:pPr>
      <w:rPr>
        <w:rFonts w:hint="default"/>
        <w:lang w:val="ru-RU" w:eastAsia="en-US" w:bidi="ar-SA"/>
      </w:rPr>
    </w:lvl>
  </w:abstractNum>
  <w:abstractNum w:abstractNumId="21" w15:restartNumberingAfterBreak="0">
    <w:nsid w:val="208424E1"/>
    <w:multiLevelType w:val="multilevel"/>
    <w:tmpl w:val="9148E77E"/>
    <w:lvl w:ilvl="0">
      <w:start w:val="128"/>
      <w:numFmt w:val="decimal"/>
      <w:lvlText w:val="%1"/>
      <w:lvlJc w:val="left"/>
      <w:pPr>
        <w:ind w:left="2310" w:hanging="1201"/>
        <w:jc w:val="left"/>
      </w:pPr>
      <w:rPr>
        <w:rFonts w:hint="default"/>
        <w:lang w:val="ru-RU" w:eastAsia="en-US" w:bidi="ar-SA"/>
      </w:rPr>
    </w:lvl>
    <w:lvl w:ilvl="1">
      <w:start w:val="3"/>
      <w:numFmt w:val="decimal"/>
      <w:lvlText w:val="%1.%2"/>
      <w:lvlJc w:val="left"/>
      <w:pPr>
        <w:ind w:left="2310" w:hanging="1201"/>
        <w:jc w:val="left"/>
      </w:pPr>
      <w:rPr>
        <w:rFonts w:hint="default"/>
        <w:lang w:val="ru-RU" w:eastAsia="en-US" w:bidi="ar-SA"/>
      </w:rPr>
    </w:lvl>
    <w:lvl w:ilvl="2">
      <w:start w:val="2"/>
      <w:numFmt w:val="decimal"/>
      <w:lvlText w:val="%1.%2.%3"/>
      <w:lvlJc w:val="left"/>
      <w:pPr>
        <w:ind w:left="2310" w:hanging="1201"/>
        <w:jc w:val="left"/>
      </w:pPr>
      <w:rPr>
        <w:rFonts w:hint="default"/>
        <w:lang w:val="ru-RU" w:eastAsia="en-US" w:bidi="ar-SA"/>
      </w:rPr>
    </w:lvl>
    <w:lvl w:ilvl="3">
      <w:start w:val="1"/>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22" w15:restartNumberingAfterBreak="0">
    <w:nsid w:val="21421DBB"/>
    <w:multiLevelType w:val="multilevel"/>
    <w:tmpl w:val="594663D2"/>
    <w:lvl w:ilvl="0">
      <w:start w:val="129"/>
      <w:numFmt w:val="decimal"/>
      <w:lvlText w:val="%1"/>
      <w:lvlJc w:val="left"/>
      <w:pPr>
        <w:ind w:left="2310" w:hanging="1201"/>
        <w:jc w:val="left"/>
      </w:pPr>
      <w:rPr>
        <w:rFonts w:hint="default"/>
        <w:lang w:val="ru-RU" w:eastAsia="en-US" w:bidi="ar-SA"/>
      </w:rPr>
    </w:lvl>
    <w:lvl w:ilvl="1">
      <w:start w:val="7"/>
      <w:numFmt w:val="decimal"/>
      <w:lvlText w:val="%1.%2"/>
      <w:lvlJc w:val="left"/>
      <w:pPr>
        <w:ind w:left="2310" w:hanging="1201"/>
        <w:jc w:val="left"/>
      </w:pPr>
      <w:rPr>
        <w:rFonts w:hint="default"/>
        <w:lang w:val="ru-RU" w:eastAsia="en-US" w:bidi="ar-SA"/>
      </w:rPr>
    </w:lvl>
    <w:lvl w:ilvl="2">
      <w:start w:val="2"/>
      <w:numFmt w:val="decimal"/>
      <w:lvlText w:val="%1.%2.%3"/>
      <w:lvlJc w:val="left"/>
      <w:pPr>
        <w:ind w:left="2310" w:hanging="1201"/>
        <w:jc w:val="left"/>
      </w:pPr>
      <w:rPr>
        <w:rFonts w:hint="default"/>
        <w:lang w:val="ru-RU" w:eastAsia="en-US" w:bidi="ar-SA"/>
      </w:rPr>
    </w:lvl>
    <w:lvl w:ilvl="3">
      <w:start w:val="4"/>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23" w15:restartNumberingAfterBreak="0">
    <w:nsid w:val="22332D3D"/>
    <w:multiLevelType w:val="hybridMultilevel"/>
    <w:tmpl w:val="83E4355C"/>
    <w:lvl w:ilvl="0" w:tplc="593853A4">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32DC9058">
      <w:numFmt w:val="bullet"/>
      <w:lvlText w:val="•"/>
      <w:lvlJc w:val="left"/>
      <w:pPr>
        <w:ind w:left="2255" w:hanging="260"/>
      </w:pPr>
      <w:rPr>
        <w:rFonts w:hint="default"/>
        <w:lang w:val="ru-RU" w:eastAsia="en-US" w:bidi="ar-SA"/>
      </w:rPr>
    </w:lvl>
    <w:lvl w:ilvl="2" w:tplc="E160B124">
      <w:numFmt w:val="bullet"/>
      <w:lvlText w:val="•"/>
      <w:lvlJc w:val="left"/>
      <w:pPr>
        <w:ind w:left="3150" w:hanging="260"/>
      </w:pPr>
      <w:rPr>
        <w:rFonts w:hint="default"/>
        <w:lang w:val="ru-RU" w:eastAsia="en-US" w:bidi="ar-SA"/>
      </w:rPr>
    </w:lvl>
    <w:lvl w:ilvl="3" w:tplc="47B0A058">
      <w:numFmt w:val="bullet"/>
      <w:lvlText w:val="•"/>
      <w:lvlJc w:val="left"/>
      <w:pPr>
        <w:ind w:left="4045" w:hanging="260"/>
      </w:pPr>
      <w:rPr>
        <w:rFonts w:hint="default"/>
        <w:lang w:val="ru-RU" w:eastAsia="en-US" w:bidi="ar-SA"/>
      </w:rPr>
    </w:lvl>
    <w:lvl w:ilvl="4" w:tplc="F1283B84">
      <w:numFmt w:val="bullet"/>
      <w:lvlText w:val="•"/>
      <w:lvlJc w:val="left"/>
      <w:pPr>
        <w:ind w:left="4940" w:hanging="260"/>
      </w:pPr>
      <w:rPr>
        <w:rFonts w:hint="default"/>
        <w:lang w:val="ru-RU" w:eastAsia="en-US" w:bidi="ar-SA"/>
      </w:rPr>
    </w:lvl>
    <w:lvl w:ilvl="5" w:tplc="B25643F2">
      <w:numFmt w:val="bullet"/>
      <w:lvlText w:val="•"/>
      <w:lvlJc w:val="left"/>
      <w:pPr>
        <w:ind w:left="5835" w:hanging="260"/>
      </w:pPr>
      <w:rPr>
        <w:rFonts w:hint="default"/>
        <w:lang w:val="ru-RU" w:eastAsia="en-US" w:bidi="ar-SA"/>
      </w:rPr>
    </w:lvl>
    <w:lvl w:ilvl="6" w:tplc="FE8858A2">
      <w:numFmt w:val="bullet"/>
      <w:lvlText w:val="•"/>
      <w:lvlJc w:val="left"/>
      <w:pPr>
        <w:ind w:left="6730" w:hanging="260"/>
      </w:pPr>
      <w:rPr>
        <w:rFonts w:hint="default"/>
        <w:lang w:val="ru-RU" w:eastAsia="en-US" w:bidi="ar-SA"/>
      </w:rPr>
    </w:lvl>
    <w:lvl w:ilvl="7" w:tplc="BD645BB4">
      <w:numFmt w:val="bullet"/>
      <w:lvlText w:val="•"/>
      <w:lvlJc w:val="left"/>
      <w:pPr>
        <w:ind w:left="7625" w:hanging="260"/>
      </w:pPr>
      <w:rPr>
        <w:rFonts w:hint="default"/>
        <w:lang w:val="ru-RU" w:eastAsia="en-US" w:bidi="ar-SA"/>
      </w:rPr>
    </w:lvl>
    <w:lvl w:ilvl="8" w:tplc="7BC256E6">
      <w:numFmt w:val="bullet"/>
      <w:lvlText w:val="•"/>
      <w:lvlJc w:val="left"/>
      <w:pPr>
        <w:ind w:left="8520" w:hanging="260"/>
      </w:pPr>
      <w:rPr>
        <w:rFonts w:hint="default"/>
        <w:lang w:val="ru-RU" w:eastAsia="en-US" w:bidi="ar-SA"/>
      </w:rPr>
    </w:lvl>
  </w:abstractNum>
  <w:abstractNum w:abstractNumId="24" w15:restartNumberingAfterBreak="0">
    <w:nsid w:val="247F5D08"/>
    <w:multiLevelType w:val="multilevel"/>
    <w:tmpl w:val="F432BEA8"/>
    <w:lvl w:ilvl="0">
      <w:start w:val="136"/>
      <w:numFmt w:val="decimal"/>
      <w:lvlText w:val="%1"/>
      <w:lvlJc w:val="left"/>
      <w:pPr>
        <w:ind w:left="402" w:hanging="840"/>
        <w:jc w:val="left"/>
      </w:pPr>
      <w:rPr>
        <w:rFonts w:hint="default"/>
        <w:lang w:val="ru-RU" w:eastAsia="en-US" w:bidi="ar-SA"/>
      </w:rPr>
    </w:lvl>
    <w:lvl w:ilvl="1">
      <w:start w:val="2"/>
      <w:numFmt w:val="decimal"/>
      <w:lvlText w:val="%1.%2"/>
      <w:lvlJc w:val="left"/>
      <w:pPr>
        <w:ind w:left="402" w:hanging="840"/>
        <w:jc w:val="left"/>
      </w:pPr>
      <w:rPr>
        <w:rFonts w:hint="default"/>
        <w:lang w:val="ru-RU" w:eastAsia="en-US" w:bidi="ar-SA"/>
      </w:rPr>
    </w:lvl>
    <w:lvl w:ilvl="2">
      <w:start w:val="4"/>
      <w:numFmt w:val="decimal"/>
      <w:lvlText w:val="%1.%2.%3."/>
      <w:lvlJc w:val="left"/>
      <w:pPr>
        <w:ind w:left="40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02"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64" w:hanging="1021"/>
      </w:pPr>
      <w:rPr>
        <w:rFonts w:hint="default"/>
        <w:lang w:val="ru-RU" w:eastAsia="en-US" w:bidi="ar-SA"/>
      </w:rPr>
    </w:lvl>
    <w:lvl w:ilvl="5">
      <w:numFmt w:val="bullet"/>
      <w:lvlText w:val="•"/>
      <w:lvlJc w:val="left"/>
      <w:pPr>
        <w:ind w:left="5355" w:hanging="1021"/>
      </w:pPr>
      <w:rPr>
        <w:rFonts w:hint="default"/>
        <w:lang w:val="ru-RU" w:eastAsia="en-US" w:bidi="ar-SA"/>
      </w:rPr>
    </w:lvl>
    <w:lvl w:ilvl="6">
      <w:numFmt w:val="bullet"/>
      <w:lvlText w:val="•"/>
      <w:lvlJc w:val="left"/>
      <w:pPr>
        <w:ind w:left="6346" w:hanging="1021"/>
      </w:pPr>
      <w:rPr>
        <w:rFonts w:hint="default"/>
        <w:lang w:val="ru-RU" w:eastAsia="en-US" w:bidi="ar-SA"/>
      </w:rPr>
    </w:lvl>
    <w:lvl w:ilvl="7">
      <w:numFmt w:val="bullet"/>
      <w:lvlText w:val="•"/>
      <w:lvlJc w:val="left"/>
      <w:pPr>
        <w:ind w:left="7337" w:hanging="1021"/>
      </w:pPr>
      <w:rPr>
        <w:rFonts w:hint="default"/>
        <w:lang w:val="ru-RU" w:eastAsia="en-US" w:bidi="ar-SA"/>
      </w:rPr>
    </w:lvl>
    <w:lvl w:ilvl="8">
      <w:numFmt w:val="bullet"/>
      <w:lvlText w:val="•"/>
      <w:lvlJc w:val="left"/>
      <w:pPr>
        <w:ind w:left="8328" w:hanging="1021"/>
      </w:pPr>
      <w:rPr>
        <w:rFonts w:hint="default"/>
        <w:lang w:val="ru-RU" w:eastAsia="en-US" w:bidi="ar-SA"/>
      </w:rPr>
    </w:lvl>
  </w:abstractNum>
  <w:abstractNum w:abstractNumId="25" w15:restartNumberingAfterBreak="0">
    <w:nsid w:val="25A15044"/>
    <w:multiLevelType w:val="multilevel"/>
    <w:tmpl w:val="E18C61C6"/>
    <w:lvl w:ilvl="0">
      <w:start w:val="134"/>
      <w:numFmt w:val="decimal"/>
      <w:lvlText w:val="%1"/>
      <w:lvlJc w:val="left"/>
      <w:pPr>
        <w:ind w:left="402" w:hanging="1201"/>
        <w:jc w:val="left"/>
      </w:pPr>
      <w:rPr>
        <w:rFonts w:hint="default"/>
        <w:lang w:val="ru-RU" w:eastAsia="en-US" w:bidi="ar-SA"/>
      </w:rPr>
    </w:lvl>
    <w:lvl w:ilvl="1">
      <w:start w:val="9"/>
      <w:numFmt w:val="decimal"/>
      <w:lvlText w:val="%1.%2"/>
      <w:lvlJc w:val="left"/>
      <w:pPr>
        <w:ind w:left="402" w:hanging="1201"/>
        <w:jc w:val="left"/>
      </w:pPr>
      <w:rPr>
        <w:rFonts w:hint="default"/>
        <w:lang w:val="ru-RU" w:eastAsia="en-US" w:bidi="ar-SA"/>
      </w:rPr>
    </w:lvl>
    <w:lvl w:ilvl="2">
      <w:start w:val="1"/>
      <w:numFmt w:val="decimal"/>
      <w:lvlText w:val="%1.%2.%3"/>
      <w:lvlJc w:val="left"/>
      <w:pPr>
        <w:ind w:left="402" w:hanging="1201"/>
        <w:jc w:val="left"/>
      </w:pPr>
      <w:rPr>
        <w:rFonts w:hint="default"/>
        <w:lang w:val="ru-RU" w:eastAsia="en-US" w:bidi="ar-SA"/>
      </w:rPr>
    </w:lvl>
    <w:lvl w:ilvl="3">
      <w:start w:val="7"/>
      <w:numFmt w:val="decimal"/>
      <w:lvlText w:val="%1.%2.%3.%4"/>
      <w:lvlJc w:val="left"/>
      <w:pPr>
        <w:ind w:left="402" w:hanging="1201"/>
        <w:jc w:val="left"/>
      </w:pPr>
      <w:rPr>
        <w:rFonts w:hint="default"/>
        <w:lang w:val="ru-RU" w:eastAsia="en-US" w:bidi="ar-SA"/>
      </w:rPr>
    </w:lvl>
    <w:lvl w:ilvl="4">
      <w:start w:val="1"/>
      <w:numFmt w:val="decimal"/>
      <w:lvlText w:val="%1.%2.%3.%4.%5."/>
      <w:lvlJc w:val="left"/>
      <w:pPr>
        <w:ind w:left="40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355" w:hanging="1201"/>
      </w:pPr>
      <w:rPr>
        <w:rFonts w:hint="default"/>
        <w:lang w:val="ru-RU" w:eastAsia="en-US" w:bidi="ar-SA"/>
      </w:rPr>
    </w:lvl>
    <w:lvl w:ilvl="6">
      <w:numFmt w:val="bullet"/>
      <w:lvlText w:val="•"/>
      <w:lvlJc w:val="left"/>
      <w:pPr>
        <w:ind w:left="6346" w:hanging="1201"/>
      </w:pPr>
      <w:rPr>
        <w:rFonts w:hint="default"/>
        <w:lang w:val="ru-RU" w:eastAsia="en-US" w:bidi="ar-SA"/>
      </w:rPr>
    </w:lvl>
    <w:lvl w:ilvl="7">
      <w:numFmt w:val="bullet"/>
      <w:lvlText w:val="•"/>
      <w:lvlJc w:val="left"/>
      <w:pPr>
        <w:ind w:left="7337" w:hanging="1201"/>
      </w:pPr>
      <w:rPr>
        <w:rFonts w:hint="default"/>
        <w:lang w:val="ru-RU" w:eastAsia="en-US" w:bidi="ar-SA"/>
      </w:rPr>
    </w:lvl>
    <w:lvl w:ilvl="8">
      <w:numFmt w:val="bullet"/>
      <w:lvlText w:val="•"/>
      <w:lvlJc w:val="left"/>
      <w:pPr>
        <w:ind w:left="8328" w:hanging="1201"/>
      </w:pPr>
      <w:rPr>
        <w:rFonts w:hint="default"/>
        <w:lang w:val="ru-RU" w:eastAsia="en-US" w:bidi="ar-SA"/>
      </w:rPr>
    </w:lvl>
  </w:abstractNum>
  <w:abstractNum w:abstractNumId="26" w15:restartNumberingAfterBreak="0">
    <w:nsid w:val="25F975E6"/>
    <w:multiLevelType w:val="hybridMultilevel"/>
    <w:tmpl w:val="B1E2B954"/>
    <w:lvl w:ilvl="0" w:tplc="4B8E0748">
      <w:start w:val="1"/>
      <w:numFmt w:val="decimal"/>
      <w:lvlText w:val="%1)"/>
      <w:lvlJc w:val="left"/>
      <w:pPr>
        <w:ind w:left="402" w:hanging="320"/>
        <w:jc w:val="left"/>
      </w:pPr>
      <w:rPr>
        <w:rFonts w:ascii="Times New Roman" w:eastAsia="Times New Roman" w:hAnsi="Times New Roman" w:cs="Times New Roman" w:hint="default"/>
        <w:w w:val="99"/>
        <w:sz w:val="24"/>
        <w:szCs w:val="24"/>
        <w:lang w:val="ru-RU" w:eastAsia="en-US" w:bidi="ar-SA"/>
      </w:rPr>
    </w:lvl>
    <w:lvl w:ilvl="1" w:tplc="D736BD2C">
      <w:numFmt w:val="bullet"/>
      <w:lvlText w:val="•"/>
      <w:lvlJc w:val="left"/>
      <w:pPr>
        <w:ind w:left="1391" w:hanging="320"/>
      </w:pPr>
      <w:rPr>
        <w:rFonts w:hint="default"/>
        <w:lang w:val="ru-RU" w:eastAsia="en-US" w:bidi="ar-SA"/>
      </w:rPr>
    </w:lvl>
    <w:lvl w:ilvl="2" w:tplc="D406812C">
      <w:numFmt w:val="bullet"/>
      <w:lvlText w:val="•"/>
      <w:lvlJc w:val="left"/>
      <w:pPr>
        <w:ind w:left="2382" w:hanging="320"/>
      </w:pPr>
      <w:rPr>
        <w:rFonts w:hint="default"/>
        <w:lang w:val="ru-RU" w:eastAsia="en-US" w:bidi="ar-SA"/>
      </w:rPr>
    </w:lvl>
    <w:lvl w:ilvl="3" w:tplc="0A70CAE6">
      <w:numFmt w:val="bullet"/>
      <w:lvlText w:val="•"/>
      <w:lvlJc w:val="left"/>
      <w:pPr>
        <w:ind w:left="3373" w:hanging="320"/>
      </w:pPr>
      <w:rPr>
        <w:rFonts w:hint="default"/>
        <w:lang w:val="ru-RU" w:eastAsia="en-US" w:bidi="ar-SA"/>
      </w:rPr>
    </w:lvl>
    <w:lvl w:ilvl="4" w:tplc="54244BDC">
      <w:numFmt w:val="bullet"/>
      <w:lvlText w:val="•"/>
      <w:lvlJc w:val="left"/>
      <w:pPr>
        <w:ind w:left="4364" w:hanging="320"/>
      </w:pPr>
      <w:rPr>
        <w:rFonts w:hint="default"/>
        <w:lang w:val="ru-RU" w:eastAsia="en-US" w:bidi="ar-SA"/>
      </w:rPr>
    </w:lvl>
    <w:lvl w:ilvl="5" w:tplc="CF6C22F6">
      <w:numFmt w:val="bullet"/>
      <w:lvlText w:val="•"/>
      <w:lvlJc w:val="left"/>
      <w:pPr>
        <w:ind w:left="5355" w:hanging="320"/>
      </w:pPr>
      <w:rPr>
        <w:rFonts w:hint="default"/>
        <w:lang w:val="ru-RU" w:eastAsia="en-US" w:bidi="ar-SA"/>
      </w:rPr>
    </w:lvl>
    <w:lvl w:ilvl="6" w:tplc="C09461CC">
      <w:numFmt w:val="bullet"/>
      <w:lvlText w:val="•"/>
      <w:lvlJc w:val="left"/>
      <w:pPr>
        <w:ind w:left="6346" w:hanging="320"/>
      </w:pPr>
      <w:rPr>
        <w:rFonts w:hint="default"/>
        <w:lang w:val="ru-RU" w:eastAsia="en-US" w:bidi="ar-SA"/>
      </w:rPr>
    </w:lvl>
    <w:lvl w:ilvl="7" w:tplc="6B5AEFC8">
      <w:numFmt w:val="bullet"/>
      <w:lvlText w:val="•"/>
      <w:lvlJc w:val="left"/>
      <w:pPr>
        <w:ind w:left="7337" w:hanging="320"/>
      </w:pPr>
      <w:rPr>
        <w:rFonts w:hint="default"/>
        <w:lang w:val="ru-RU" w:eastAsia="en-US" w:bidi="ar-SA"/>
      </w:rPr>
    </w:lvl>
    <w:lvl w:ilvl="8" w:tplc="8E96ADDC">
      <w:numFmt w:val="bullet"/>
      <w:lvlText w:val="•"/>
      <w:lvlJc w:val="left"/>
      <w:pPr>
        <w:ind w:left="8328" w:hanging="320"/>
      </w:pPr>
      <w:rPr>
        <w:rFonts w:hint="default"/>
        <w:lang w:val="ru-RU" w:eastAsia="en-US" w:bidi="ar-SA"/>
      </w:rPr>
    </w:lvl>
  </w:abstractNum>
  <w:abstractNum w:abstractNumId="27" w15:restartNumberingAfterBreak="0">
    <w:nsid w:val="261C381D"/>
    <w:multiLevelType w:val="hybridMultilevel"/>
    <w:tmpl w:val="03B6D342"/>
    <w:lvl w:ilvl="0" w:tplc="1AC8C610">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D57EEEA0">
      <w:numFmt w:val="bullet"/>
      <w:lvlText w:val="•"/>
      <w:lvlJc w:val="left"/>
      <w:pPr>
        <w:ind w:left="2255" w:hanging="260"/>
      </w:pPr>
      <w:rPr>
        <w:rFonts w:hint="default"/>
        <w:lang w:val="ru-RU" w:eastAsia="en-US" w:bidi="ar-SA"/>
      </w:rPr>
    </w:lvl>
    <w:lvl w:ilvl="2" w:tplc="1DEC53FA">
      <w:numFmt w:val="bullet"/>
      <w:lvlText w:val="•"/>
      <w:lvlJc w:val="left"/>
      <w:pPr>
        <w:ind w:left="3150" w:hanging="260"/>
      </w:pPr>
      <w:rPr>
        <w:rFonts w:hint="default"/>
        <w:lang w:val="ru-RU" w:eastAsia="en-US" w:bidi="ar-SA"/>
      </w:rPr>
    </w:lvl>
    <w:lvl w:ilvl="3" w:tplc="227653C4">
      <w:numFmt w:val="bullet"/>
      <w:lvlText w:val="•"/>
      <w:lvlJc w:val="left"/>
      <w:pPr>
        <w:ind w:left="4045" w:hanging="260"/>
      </w:pPr>
      <w:rPr>
        <w:rFonts w:hint="default"/>
        <w:lang w:val="ru-RU" w:eastAsia="en-US" w:bidi="ar-SA"/>
      </w:rPr>
    </w:lvl>
    <w:lvl w:ilvl="4" w:tplc="FCAAC720">
      <w:numFmt w:val="bullet"/>
      <w:lvlText w:val="•"/>
      <w:lvlJc w:val="left"/>
      <w:pPr>
        <w:ind w:left="4940" w:hanging="260"/>
      </w:pPr>
      <w:rPr>
        <w:rFonts w:hint="default"/>
        <w:lang w:val="ru-RU" w:eastAsia="en-US" w:bidi="ar-SA"/>
      </w:rPr>
    </w:lvl>
    <w:lvl w:ilvl="5" w:tplc="C7E40BD2">
      <w:numFmt w:val="bullet"/>
      <w:lvlText w:val="•"/>
      <w:lvlJc w:val="left"/>
      <w:pPr>
        <w:ind w:left="5835" w:hanging="260"/>
      </w:pPr>
      <w:rPr>
        <w:rFonts w:hint="default"/>
        <w:lang w:val="ru-RU" w:eastAsia="en-US" w:bidi="ar-SA"/>
      </w:rPr>
    </w:lvl>
    <w:lvl w:ilvl="6" w:tplc="DE727920">
      <w:numFmt w:val="bullet"/>
      <w:lvlText w:val="•"/>
      <w:lvlJc w:val="left"/>
      <w:pPr>
        <w:ind w:left="6730" w:hanging="260"/>
      </w:pPr>
      <w:rPr>
        <w:rFonts w:hint="default"/>
        <w:lang w:val="ru-RU" w:eastAsia="en-US" w:bidi="ar-SA"/>
      </w:rPr>
    </w:lvl>
    <w:lvl w:ilvl="7" w:tplc="59822802">
      <w:numFmt w:val="bullet"/>
      <w:lvlText w:val="•"/>
      <w:lvlJc w:val="left"/>
      <w:pPr>
        <w:ind w:left="7625" w:hanging="260"/>
      </w:pPr>
      <w:rPr>
        <w:rFonts w:hint="default"/>
        <w:lang w:val="ru-RU" w:eastAsia="en-US" w:bidi="ar-SA"/>
      </w:rPr>
    </w:lvl>
    <w:lvl w:ilvl="8" w:tplc="273EEB82">
      <w:numFmt w:val="bullet"/>
      <w:lvlText w:val="•"/>
      <w:lvlJc w:val="left"/>
      <w:pPr>
        <w:ind w:left="8520" w:hanging="260"/>
      </w:pPr>
      <w:rPr>
        <w:rFonts w:hint="default"/>
        <w:lang w:val="ru-RU" w:eastAsia="en-US" w:bidi="ar-SA"/>
      </w:rPr>
    </w:lvl>
  </w:abstractNum>
  <w:abstractNum w:abstractNumId="28" w15:restartNumberingAfterBreak="0">
    <w:nsid w:val="27133EDF"/>
    <w:multiLevelType w:val="hybridMultilevel"/>
    <w:tmpl w:val="7ABCDD94"/>
    <w:lvl w:ilvl="0" w:tplc="FD4E2272">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CDA84FF6">
      <w:numFmt w:val="bullet"/>
      <w:lvlText w:val="•"/>
      <w:lvlJc w:val="left"/>
      <w:pPr>
        <w:ind w:left="2255" w:hanging="260"/>
      </w:pPr>
      <w:rPr>
        <w:rFonts w:hint="default"/>
        <w:lang w:val="ru-RU" w:eastAsia="en-US" w:bidi="ar-SA"/>
      </w:rPr>
    </w:lvl>
    <w:lvl w:ilvl="2" w:tplc="072A19DA">
      <w:numFmt w:val="bullet"/>
      <w:lvlText w:val="•"/>
      <w:lvlJc w:val="left"/>
      <w:pPr>
        <w:ind w:left="3150" w:hanging="260"/>
      </w:pPr>
      <w:rPr>
        <w:rFonts w:hint="default"/>
        <w:lang w:val="ru-RU" w:eastAsia="en-US" w:bidi="ar-SA"/>
      </w:rPr>
    </w:lvl>
    <w:lvl w:ilvl="3" w:tplc="4A142F16">
      <w:numFmt w:val="bullet"/>
      <w:lvlText w:val="•"/>
      <w:lvlJc w:val="left"/>
      <w:pPr>
        <w:ind w:left="4045" w:hanging="260"/>
      </w:pPr>
      <w:rPr>
        <w:rFonts w:hint="default"/>
        <w:lang w:val="ru-RU" w:eastAsia="en-US" w:bidi="ar-SA"/>
      </w:rPr>
    </w:lvl>
    <w:lvl w:ilvl="4" w:tplc="E23844C0">
      <w:numFmt w:val="bullet"/>
      <w:lvlText w:val="•"/>
      <w:lvlJc w:val="left"/>
      <w:pPr>
        <w:ind w:left="4940" w:hanging="260"/>
      </w:pPr>
      <w:rPr>
        <w:rFonts w:hint="default"/>
        <w:lang w:val="ru-RU" w:eastAsia="en-US" w:bidi="ar-SA"/>
      </w:rPr>
    </w:lvl>
    <w:lvl w:ilvl="5" w:tplc="DD2C9280">
      <w:numFmt w:val="bullet"/>
      <w:lvlText w:val="•"/>
      <w:lvlJc w:val="left"/>
      <w:pPr>
        <w:ind w:left="5835" w:hanging="260"/>
      </w:pPr>
      <w:rPr>
        <w:rFonts w:hint="default"/>
        <w:lang w:val="ru-RU" w:eastAsia="en-US" w:bidi="ar-SA"/>
      </w:rPr>
    </w:lvl>
    <w:lvl w:ilvl="6" w:tplc="D5386576">
      <w:numFmt w:val="bullet"/>
      <w:lvlText w:val="•"/>
      <w:lvlJc w:val="left"/>
      <w:pPr>
        <w:ind w:left="6730" w:hanging="260"/>
      </w:pPr>
      <w:rPr>
        <w:rFonts w:hint="default"/>
        <w:lang w:val="ru-RU" w:eastAsia="en-US" w:bidi="ar-SA"/>
      </w:rPr>
    </w:lvl>
    <w:lvl w:ilvl="7" w:tplc="D1C2B31C">
      <w:numFmt w:val="bullet"/>
      <w:lvlText w:val="•"/>
      <w:lvlJc w:val="left"/>
      <w:pPr>
        <w:ind w:left="7625" w:hanging="260"/>
      </w:pPr>
      <w:rPr>
        <w:rFonts w:hint="default"/>
        <w:lang w:val="ru-RU" w:eastAsia="en-US" w:bidi="ar-SA"/>
      </w:rPr>
    </w:lvl>
    <w:lvl w:ilvl="8" w:tplc="BBBCC28C">
      <w:numFmt w:val="bullet"/>
      <w:lvlText w:val="•"/>
      <w:lvlJc w:val="left"/>
      <w:pPr>
        <w:ind w:left="8520" w:hanging="260"/>
      </w:pPr>
      <w:rPr>
        <w:rFonts w:hint="default"/>
        <w:lang w:val="ru-RU" w:eastAsia="en-US" w:bidi="ar-SA"/>
      </w:rPr>
    </w:lvl>
  </w:abstractNum>
  <w:abstractNum w:abstractNumId="29" w15:restartNumberingAfterBreak="0">
    <w:nsid w:val="27B9261F"/>
    <w:multiLevelType w:val="multilevel"/>
    <w:tmpl w:val="7E4A5B2C"/>
    <w:lvl w:ilvl="0">
      <w:start w:val="132"/>
      <w:numFmt w:val="decimal"/>
      <w:lvlText w:val="%1"/>
      <w:lvlJc w:val="left"/>
      <w:pPr>
        <w:ind w:left="1770" w:hanging="660"/>
        <w:jc w:val="left"/>
      </w:pPr>
      <w:rPr>
        <w:rFonts w:hint="default"/>
        <w:lang w:val="ru-RU" w:eastAsia="en-US" w:bidi="ar-SA"/>
      </w:rPr>
    </w:lvl>
    <w:lvl w:ilvl="1">
      <w:start w:val="4"/>
      <w:numFmt w:val="decimal"/>
      <w:lvlText w:val="%1.%2."/>
      <w:lvlJc w:val="left"/>
      <w:pPr>
        <w:ind w:left="1770"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95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307" w:hanging="1021"/>
      </w:pPr>
      <w:rPr>
        <w:rFonts w:hint="default"/>
        <w:lang w:val="ru-RU" w:eastAsia="en-US" w:bidi="ar-SA"/>
      </w:rPr>
    </w:lvl>
    <w:lvl w:ilvl="5">
      <w:numFmt w:val="bullet"/>
      <w:lvlText w:val="•"/>
      <w:lvlJc w:val="left"/>
      <w:pPr>
        <w:ind w:left="4474" w:hanging="1021"/>
      </w:pPr>
      <w:rPr>
        <w:rFonts w:hint="default"/>
        <w:lang w:val="ru-RU" w:eastAsia="en-US" w:bidi="ar-SA"/>
      </w:rPr>
    </w:lvl>
    <w:lvl w:ilvl="6">
      <w:numFmt w:val="bullet"/>
      <w:lvlText w:val="•"/>
      <w:lvlJc w:val="left"/>
      <w:pPr>
        <w:ind w:left="5641" w:hanging="1021"/>
      </w:pPr>
      <w:rPr>
        <w:rFonts w:hint="default"/>
        <w:lang w:val="ru-RU" w:eastAsia="en-US" w:bidi="ar-SA"/>
      </w:rPr>
    </w:lvl>
    <w:lvl w:ilvl="7">
      <w:numFmt w:val="bullet"/>
      <w:lvlText w:val="•"/>
      <w:lvlJc w:val="left"/>
      <w:pPr>
        <w:ind w:left="6809" w:hanging="1021"/>
      </w:pPr>
      <w:rPr>
        <w:rFonts w:hint="default"/>
        <w:lang w:val="ru-RU" w:eastAsia="en-US" w:bidi="ar-SA"/>
      </w:rPr>
    </w:lvl>
    <w:lvl w:ilvl="8">
      <w:numFmt w:val="bullet"/>
      <w:lvlText w:val="•"/>
      <w:lvlJc w:val="left"/>
      <w:pPr>
        <w:ind w:left="7976" w:hanging="1021"/>
      </w:pPr>
      <w:rPr>
        <w:rFonts w:hint="default"/>
        <w:lang w:val="ru-RU" w:eastAsia="en-US" w:bidi="ar-SA"/>
      </w:rPr>
    </w:lvl>
  </w:abstractNum>
  <w:abstractNum w:abstractNumId="30" w15:restartNumberingAfterBreak="0">
    <w:nsid w:val="27D54844"/>
    <w:multiLevelType w:val="hybridMultilevel"/>
    <w:tmpl w:val="17403B2A"/>
    <w:lvl w:ilvl="0" w:tplc="20DC16E8">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317CDCA6">
      <w:numFmt w:val="bullet"/>
      <w:lvlText w:val="•"/>
      <w:lvlJc w:val="left"/>
      <w:pPr>
        <w:ind w:left="2255" w:hanging="260"/>
      </w:pPr>
      <w:rPr>
        <w:rFonts w:hint="default"/>
        <w:lang w:val="ru-RU" w:eastAsia="en-US" w:bidi="ar-SA"/>
      </w:rPr>
    </w:lvl>
    <w:lvl w:ilvl="2" w:tplc="63FE8B4A">
      <w:numFmt w:val="bullet"/>
      <w:lvlText w:val="•"/>
      <w:lvlJc w:val="left"/>
      <w:pPr>
        <w:ind w:left="3150" w:hanging="260"/>
      </w:pPr>
      <w:rPr>
        <w:rFonts w:hint="default"/>
        <w:lang w:val="ru-RU" w:eastAsia="en-US" w:bidi="ar-SA"/>
      </w:rPr>
    </w:lvl>
    <w:lvl w:ilvl="3" w:tplc="01E894A4">
      <w:numFmt w:val="bullet"/>
      <w:lvlText w:val="•"/>
      <w:lvlJc w:val="left"/>
      <w:pPr>
        <w:ind w:left="4045" w:hanging="260"/>
      </w:pPr>
      <w:rPr>
        <w:rFonts w:hint="default"/>
        <w:lang w:val="ru-RU" w:eastAsia="en-US" w:bidi="ar-SA"/>
      </w:rPr>
    </w:lvl>
    <w:lvl w:ilvl="4" w:tplc="CA4A0C96">
      <w:numFmt w:val="bullet"/>
      <w:lvlText w:val="•"/>
      <w:lvlJc w:val="left"/>
      <w:pPr>
        <w:ind w:left="4940" w:hanging="260"/>
      </w:pPr>
      <w:rPr>
        <w:rFonts w:hint="default"/>
        <w:lang w:val="ru-RU" w:eastAsia="en-US" w:bidi="ar-SA"/>
      </w:rPr>
    </w:lvl>
    <w:lvl w:ilvl="5" w:tplc="2BB07932">
      <w:numFmt w:val="bullet"/>
      <w:lvlText w:val="•"/>
      <w:lvlJc w:val="left"/>
      <w:pPr>
        <w:ind w:left="5835" w:hanging="260"/>
      </w:pPr>
      <w:rPr>
        <w:rFonts w:hint="default"/>
        <w:lang w:val="ru-RU" w:eastAsia="en-US" w:bidi="ar-SA"/>
      </w:rPr>
    </w:lvl>
    <w:lvl w:ilvl="6" w:tplc="EBDE45A4">
      <w:numFmt w:val="bullet"/>
      <w:lvlText w:val="•"/>
      <w:lvlJc w:val="left"/>
      <w:pPr>
        <w:ind w:left="6730" w:hanging="260"/>
      </w:pPr>
      <w:rPr>
        <w:rFonts w:hint="default"/>
        <w:lang w:val="ru-RU" w:eastAsia="en-US" w:bidi="ar-SA"/>
      </w:rPr>
    </w:lvl>
    <w:lvl w:ilvl="7" w:tplc="2D3477A8">
      <w:numFmt w:val="bullet"/>
      <w:lvlText w:val="•"/>
      <w:lvlJc w:val="left"/>
      <w:pPr>
        <w:ind w:left="7625" w:hanging="260"/>
      </w:pPr>
      <w:rPr>
        <w:rFonts w:hint="default"/>
        <w:lang w:val="ru-RU" w:eastAsia="en-US" w:bidi="ar-SA"/>
      </w:rPr>
    </w:lvl>
    <w:lvl w:ilvl="8" w:tplc="D832B874">
      <w:numFmt w:val="bullet"/>
      <w:lvlText w:val="•"/>
      <w:lvlJc w:val="left"/>
      <w:pPr>
        <w:ind w:left="8520" w:hanging="260"/>
      </w:pPr>
      <w:rPr>
        <w:rFonts w:hint="default"/>
        <w:lang w:val="ru-RU" w:eastAsia="en-US" w:bidi="ar-SA"/>
      </w:rPr>
    </w:lvl>
  </w:abstractNum>
  <w:abstractNum w:abstractNumId="31" w15:restartNumberingAfterBreak="0">
    <w:nsid w:val="27DD0D92"/>
    <w:multiLevelType w:val="multilevel"/>
    <w:tmpl w:val="FDEABA64"/>
    <w:lvl w:ilvl="0">
      <w:start w:val="119"/>
      <w:numFmt w:val="decimal"/>
      <w:lvlText w:val="%1"/>
      <w:lvlJc w:val="left"/>
      <w:pPr>
        <w:ind w:left="2310" w:hanging="1201"/>
        <w:jc w:val="left"/>
      </w:pPr>
      <w:rPr>
        <w:rFonts w:hint="default"/>
        <w:lang w:val="ru-RU" w:eastAsia="en-US" w:bidi="ar-SA"/>
      </w:rPr>
    </w:lvl>
    <w:lvl w:ilvl="1">
      <w:start w:val="7"/>
      <w:numFmt w:val="decimal"/>
      <w:lvlText w:val="%1.%2"/>
      <w:lvlJc w:val="left"/>
      <w:pPr>
        <w:ind w:left="2310" w:hanging="1201"/>
        <w:jc w:val="left"/>
      </w:pPr>
      <w:rPr>
        <w:rFonts w:hint="default"/>
        <w:lang w:val="ru-RU" w:eastAsia="en-US" w:bidi="ar-SA"/>
      </w:rPr>
    </w:lvl>
    <w:lvl w:ilvl="2">
      <w:start w:val="4"/>
      <w:numFmt w:val="decimal"/>
      <w:lvlText w:val="%1.%2.%3"/>
      <w:lvlJc w:val="left"/>
      <w:pPr>
        <w:ind w:left="2310" w:hanging="1201"/>
        <w:jc w:val="left"/>
      </w:pPr>
      <w:rPr>
        <w:rFonts w:hint="default"/>
        <w:lang w:val="ru-RU" w:eastAsia="en-US" w:bidi="ar-SA"/>
      </w:rPr>
    </w:lvl>
    <w:lvl w:ilvl="3">
      <w:start w:val="2"/>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32" w15:restartNumberingAfterBreak="0">
    <w:nsid w:val="289E7729"/>
    <w:multiLevelType w:val="hybridMultilevel"/>
    <w:tmpl w:val="61149F78"/>
    <w:lvl w:ilvl="0" w:tplc="6CFC9474">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CBE0F1C0">
      <w:numFmt w:val="bullet"/>
      <w:lvlText w:val="•"/>
      <w:lvlJc w:val="left"/>
      <w:pPr>
        <w:ind w:left="2255" w:hanging="260"/>
      </w:pPr>
      <w:rPr>
        <w:rFonts w:hint="default"/>
        <w:lang w:val="ru-RU" w:eastAsia="en-US" w:bidi="ar-SA"/>
      </w:rPr>
    </w:lvl>
    <w:lvl w:ilvl="2" w:tplc="EEB08CF0">
      <w:numFmt w:val="bullet"/>
      <w:lvlText w:val="•"/>
      <w:lvlJc w:val="left"/>
      <w:pPr>
        <w:ind w:left="3150" w:hanging="260"/>
      </w:pPr>
      <w:rPr>
        <w:rFonts w:hint="default"/>
        <w:lang w:val="ru-RU" w:eastAsia="en-US" w:bidi="ar-SA"/>
      </w:rPr>
    </w:lvl>
    <w:lvl w:ilvl="3" w:tplc="5538D822">
      <w:numFmt w:val="bullet"/>
      <w:lvlText w:val="•"/>
      <w:lvlJc w:val="left"/>
      <w:pPr>
        <w:ind w:left="4045" w:hanging="260"/>
      </w:pPr>
      <w:rPr>
        <w:rFonts w:hint="default"/>
        <w:lang w:val="ru-RU" w:eastAsia="en-US" w:bidi="ar-SA"/>
      </w:rPr>
    </w:lvl>
    <w:lvl w:ilvl="4" w:tplc="3F9C9116">
      <w:numFmt w:val="bullet"/>
      <w:lvlText w:val="•"/>
      <w:lvlJc w:val="left"/>
      <w:pPr>
        <w:ind w:left="4940" w:hanging="260"/>
      </w:pPr>
      <w:rPr>
        <w:rFonts w:hint="default"/>
        <w:lang w:val="ru-RU" w:eastAsia="en-US" w:bidi="ar-SA"/>
      </w:rPr>
    </w:lvl>
    <w:lvl w:ilvl="5" w:tplc="83BC2690">
      <w:numFmt w:val="bullet"/>
      <w:lvlText w:val="•"/>
      <w:lvlJc w:val="left"/>
      <w:pPr>
        <w:ind w:left="5835" w:hanging="260"/>
      </w:pPr>
      <w:rPr>
        <w:rFonts w:hint="default"/>
        <w:lang w:val="ru-RU" w:eastAsia="en-US" w:bidi="ar-SA"/>
      </w:rPr>
    </w:lvl>
    <w:lvl w:ilvl="6" w:tplc="E8140AAA">
      <w:numFmt w:val="bullet"/>
      <w:lvlText w:val="•"/>
      <w:lvlJc w:val="left"/>
      <w:pPr>
        <w:ind w:left="6730" w:hanging="260"/>
      </w:pPr>
      <w:rPr>
        <w:rFonts w:hint="default"/>
        <w:lang w:val="ru-RU" w:eastAsia="en-US" w:bidi="ar-SA"/>
      </w:rPr>
    </w:lvl>
    <w:lvl w:ilvl="7" w:tplc="58622012">
      <w:numFmt w:val="bullet"/>
      <w:lvlText w:val="•"/>
      <w:lvlJc w:val="left"/>
      <w:pPr>
        <w:ind w:left="7625" w:hanging="260"/>
      </w:pPr>
      <w:rPr>
        <w:rFonts w:hint="default"/>
        <w:lang w:val="ru-RU" w:eastAsia="en-US" w:bidi="ar-SA"/>
      </w:rPr>
    </w:lvl>
    <w:lvl w:ilvl="8" w:tplc="9534651E">
      <w:numFmt w:val="bullet"/>
      <w:lvlText w:val="•"/>
      <w:lvlJc w:val="left"/>
      <w:pPr>
        <w:ind w:left="8520" w:hanging="260"/>
      </w:pPr>
      <w:rPr>
        <w:rFonts w:hint="default"/>
        <w:lang w:val="ru-RU" w:eastAsia="en-US" w:bidi="ar-SA"/>
      </w:rPr>
    </w:lvl>
  </w:abstractNum>
  <w:abstractNum w:abstractNumId="33" w15:restartNumberingAfterBreak="0">
    <w:nsid w:val="28D112C8"/>
    <w:multiLevelType w:val="multilevel"/>
    <w:tmpl w:val="1A56ACF6"/>
    <w:lvl w:ilvl="0">
      <w:start w:val="129"/>
      <w:numFmt w:val="decimal"/>
      <w:lvlText w:val="%1"/>
      <w:lvlJc w:val="left"/>
      <w:pPr>
        <w:ind w:left="1770" w:hanging="660"/>
        <w:jc w:val="left"/>
      </w:pPr>
      <w:rPr>
        <w:rFonts w:hint="default"/>
        <w:lang w:val="ru-RU" w:eastAsia="en-US" w:bidi="ar-SA"/>
      </w:rPr>
    </w:lvl>
    <w:lvl w:ilvl="1">
      <w:start w:val="8"/>
      <w:numFmt w:val="decimal"/>
      <w:lvlText w:val="%1.%2."/>
      <w:lvlJc w:val="left"/>
      <w:pPr>
        <w:ind w:left="1770"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95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182" w:hanging="1021"/>
      </w:pPr>
      <w:rPr>
        <w:rFonts w:hint="default"/>
        <w:lang w:val="ru-RU" w:eastAsia="en-US" w:bidi="ar-SA"/>
      </w:rPr>
    </w:lvl>
    <w:lvl w:ilvl="5">
      <w:numFmt w:val="bullet"/>
      <w:lvlText w:val="•"/>
      <w:lvlJc w:val="left"/>
      <w:pPr>
        <w:ind w:left="5204" w:hanging="1021"/>
      </w:pPr>
      <w:rPr>
        <w:rFonts w:hint="default"/>
        <w:lang w:val="ru-RU" w:eastAsia="en-US" w:bidi="ar-SA"/>
      </w:rPr>
    </w:lvl>
    <w:lvl w:ilvl="6">
      <w:numFmt w:val="bullet"/>
      <w:lvlText w:val="•"/>
      <w:lvlJc w:val="left"/>
      <w:pPr>
        <w:ind w:left="6225" w:hanging="1021"/>
      </w:pPr>
      <w:rPr>
        <w:rFonts w:hint="default"/>
        <w:lang w:val="ru-RU" w:eastAsia="en-US" w:bidi="ar-SA"/>
      </w:rPr>
    </w:lvl>
    <w:lvl w:ilvl="7">
      <w:numFmt w:val="bullet"/>
      <w:lvlText w:val="•"/>
      <w:lvlJc w:val="left"/>
      <w:pPr>
        <w:ind w:left="7247" w:hanging="1021"/>
      </w:pPr>
      <w:rPr>
        <w:rFonts w:hint="default"/>
        <w:lang w:val="ru-RU" w:eastAsia="en-US" w:bidi="ar-SA"/>
      </w:rPr>
    </w:lvl>
    <w:lvl w:ilvl="8">
      <w:numFmt w:val="bullet"/>
      <w:lvlText w:val="•"/>
      <w:lvlJc w:val="left"/>
      <w:pPr>
        <w:ind w:left="8268" w:hanging="1021"/>
      </w:pPr>
      <w:rPr>
        <w:rFonts w:hint="default"/>
        <w:lang w:val="ru-RU" w:eastAsia="en-US" w:bidi="ar-SA"/>
      </w:rPr>
    </w:lvl>
  </w:abstractNum>
  <w:abstractNum w:abstractNumId="34" w15:restartNumberingAfterBreak="0">
    <w:nsid w:val="29056FA3"/>
    <w:multiLevelType w:val="multilevel"/>
    <w:tmpl w:val="CDC451B4"/>
    <w:lvl w:ilvl="0">
      <w:start w:val="20"/>
      <w:numFmt w:val="decimal"/>
      <w:lvlText w:val="%1"/>
      <w:lvlJc w:val="left"/>
      <w:pPr>
        <w:ind w:left="402" w:hanging="720"/>
        <w:jc w:val="left"/>
      </w:pPr>
      <w:rPr>
        <w:rFonts w:hint="default"/>
        <w:lang w:val="ru-RU" w:eastAsia="en-US" w:bidi="ar-SA"/>
      </w:rPr>
    </w:lvl>
    <w:lvl w:ilvl="1">
      <w:start w:val="2"/>
      <w:numFmt w:val="decimal"/>
      <w:lvlText w:val="%1.%2"/>
      <w:lvlJc w:val="left"/>
      <w:pPr>
        <w:ind w:left="402" w:hanging="720"/>
        <w:jc w:val="left"/>
      </w:pPr>
      <w:rPr>
        <w:rFonts w:hint="default"/>
        <w:lang w:val="ru-RU" w:eastAsia="en-US" w:bidi="ar-SA"/>
      </w:rPr>
    </w:lvl>
    <w:lvl w:ilvl="2">
      <w:start w:val="7"/>
      <w:numFmt w:val="decimal"/>
      <w:lvlText w:val="%1.%2.%3."/>
      <w:lvlJc w:val="left"/>
      <w:pPr>
        <w:ind w:left="40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863" w:hanging="1021"/>
      </w:pPr>
      <w:rPr>
        <w:rFonts w:hint="default"/>
        <w:lang w:val="ru-RU" w:eastAsia="en-US" w:bidi="ar-SA"/>
      </w:rPr>
    </w:lvl>
    <w:lvl w:ilvl="5">
      <w:numFmt w:val="bullet"/>
      <w:lvlText w:val="•"/>
      <w:lvlJc w:val="left"/>
      <w:pPr>
        <w:ind w:left="5771" w:hanging="1021"/>
      </w:pPr>
      <w:rPr>
        <w:rFonts w:hint="default"/>
        <w:lang w:val="ru-RU" w:eastAsia="en-US" w:bidi="ar-SA"/>
      </w:rPr>
    </w:lvl>
    <w:lvl w:ilvl="6">
      <w:numFmt w:val="bullet"/>
      <w:lvlText w:val="•"/>
      <w:lvlJc w:val="left"/>
      <w:pPr>
        <w:ind w:left="6679" w:hanging="1021"/>
      </w:pPr>
      <w:rPr>
        <w:rFonts w:hint="default"/>
        <w:lang w:val="ru-RU" w:eastAsia="en-US" w:bidi="ar-SA"/>
      </w:rPr>
    </w:lvl>
    <w:lvl w:ilvl="7">
      <w:numFmt w:val="bullet"/>
      <w:lvlText w:val="•"/>
      <w:lvlJc w:val="left"/>
      <w:pPr>
        <w:ind w:left="7587" w:hanging="1021"/>
      </w:pPr>
      <w:rPr>
        <w:rFonts w:hint="default"/>
        <w:lang w:val="ru-RU" w:eastAsia="en-US" w:bidi="ar-SA"/>
      </w:rPr>
    </w:lvl>
    <w:lvl w:ilvl="8">
      <w:numFmt w:val="bullet"/>
      <w:lvlText w:val="•"/>
      <w:lvlJc w:val="left"/>
      <w:pPr>
        <w:ind w:left="8495" w:hanging="1021"/>
      </w:pPr>
      <w:rPr>
        <w:rFonts w:hint="default"/>
        <w:lang w:val="ru-RU" w:eastAsia="en-US" w:bidi="ar-SA"/>
      </w:rPr>
    </w:lvl>
  </w:abstractNum>
  <w:abstractNum w:abstractNumId="35" w15:restartNumberingAfterBreak="0">
    <w:nsid w:val="29A61301"/>
    <w:multiLevelType w:val="hybridMultilevel"/>
    <w:tmpl w:val="6E0885E2"/>
    <w:lvl w:ilvl="0" w:tplc="CC36C910">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0814435C">
      <w:numFmt w:val="bullet"/>
      <w:lvlText w:val="•"/>
      <w:lvlJc w:val="left"/>
      <w:pPr>
        <w:ind w:left="2255" w:hanging="260"/>
      </w:pPr>
      <w:rPr>
        <w:rFonts w:hint="default"/>
        <w:lang w:val="ru-RU" w:eastAsia="en-US" w:bidi="ar-SA"/>
      </w:rPr>
    </w:lvl>
    <w:lvl w:ilvl="2" w:tplc="98E27A9A">
      <w:numFmt w:val="bullet"/>
      <w:lvlText w:val="•"/>
      <w:lvlJc w:val="left"/>
      <w:pPr>
        <w:ind w:left="3150" w:hanging="260"/>
      </w:pPr>
      <w:rPr>
        <w:rFonts w:hint="default"/>
        <w:lang w:val="ru-RU" w:eastAsia="en-US" w:bidi="ar-SA"/>
      </w:rPr>
    </w:lvl>
    <w:lvl w:ilvl="3" w:tplc="C94AD13E">
      <w:numFmt w:val="bullet"/>
      <w:lvlText w:val="•"/>
      <w:lvlJc w:val="left"/>
      <w:pPr>
        <w:ind w:left="4045" w:hanging="260"/>
      </w:pPr>
      <w:rPr>
        <w:rFonts w:hint="default"/>
        <w:lang w:val="ru-RU" w:eastAsia="en-US" w:bidi="ar-SA"/>
      </w:rPr>
    </w:lvl>
    <w:lvl w:ilvl="4" w:tplc="B19C24A8">
      <w:numFmt w:val="bullet"/>
      <w:lvlText w:val="•"/>
      <w:lvlJc w:val="left"/>
      <w:pPr>
        <w:ind w:left="4940" w:hanging="260"/>
      </w:pPr>
      <w:rPr>
        <w:rFonts w:hint="default"/>
        <w:lang w:val="ru-RU" w:eastAsia="en-US" w:bidi="ar-SA"/>
      </w:rPr>
    </w:lvl>
    <w:lvl w:ilvl="5" w:tplc="AA4CC106">
      <w:numFmt w:val="bullet"/>
      <w:lvlText w:val="•"/>
      <w:lvlJc w:val="left"/>
      <w:pPr>
        <w:ind w:left="5835" w:hanging="260"/>
      </w:pPr>
      <w:rPr>
        <w:rFonts w:hint="default"/>
        <w:lang w:val="ru-RU" w:eastAsia="en-US" w:bidi="ar-SA"/>
      </w:rPr>
    </w:lvl>
    <w:lvl w:ilvl="6" w:tplc="B90A39E0">
      <w:numFmt w:val="bullet"/>
      <w:lvlText w:val="•"/>
      <w:lvlJc w:val="left"/>
      <w:pPr>
        <w:ind w:left="6730" w:hanging="260"/>
      </w:pPr>
      <w:rPr>
        <w:rFonts w:hint="default"/>
        <w:lang w:val="ru-RU" w:eastAsia="en-US" w:bidi="ar-SA"/>
      </w:rPr>
    </w:lvl>
    <w:lvl w:ilvl="7" w:tplc="90207EDA">
      <w:numFmt w:val="bullet"/>
      <w:lvlText w:val="•"/>
      <w:lvlJc w:val="left"/>
      <w:pPr>
        <w:ind w:left="7625" w:hanging="260"/>
      </w:pPr>
      <w:rPr>
        <w:rFonts w:hint="default"/>
        <w:lang w:val="ru-RU" w:eastAsia="en-US" w:bidi="ar-SA"/>
      </w:rPr>
    </w:lvl>
    <w:lvl w:ilvl="8" w:tplc="FB408C36">
      <w:numFmt w:val="bullet"/>
      <w:lvlText w:val="•"/>
      <w:lvlJc w:val="left"/>
      <w:pPr>
        <w:ind w:left="8520" w:hanging="260"/>
      </w:pPr>
      <w:rPr>
        <w:rFonts w:hint="default"/>
        <w:lang w:val="ru-RU" w:eastAsia="en-US" w:bidi="ar-SA"/>
      </w:rPr>
    </w:lvl>
  </w:abstractNum>
  <w:abstractNum w:abstractNumId="36" w15:restartNumberingAfterBreak="0">
    <w:nsid w:val="29EB492C"/>
    <w:multiLevelType w:val="multilevel"/>
    <w:tmpl w:val="D6CAADB0"/>
    <w:lvl w:ilvl="0">
      <w:start w:val="129"/>
      <w:numFmt w:val="decimal"/>
      <w:lvlText w:val="%1"/>
      <w:lvlJc w:val="left"/>
      <w:pPr>
        <w:ind w:left="2130" w:hanging="1021"/>
        <w:jc w:val="left"/>
      </w:pPr>
      <w:rPr>
        <w:rFonts w:hint="default"/>
        <w:lang w:val="ru-RU" w:eastAsia="en-US" w:bidi="ar-SA"/>
      </w:rPr>
    </w:lvl>
    <w:lvl w:ilvl="1">
      <w:start w:val="6"/>
      <w:numFmt w:val="decimal"/>
      <w:lvlText w:val="%1.%2"/>
      <w:lvlJc w:val="left"/>
      <w:pPr>
        <w:ind w:left="2130" w:hanging="1021"/>
        <w:jc w:val="left"/>
      </w:pPr>
      <w:rPr>
        <w:rFonts w:hint="default"/>
        <w:lang w:val="ru-RU" w:eastAsia="en-US" w:bidi="ar-SA"/>
      </w:rPr>
    </w:lvl>
    <w:lvl w:ilvl="2">
      <w:start w:val="1"/>
      <w:numFmt w:val="decimal"/>
      <w:lvlText w:val="%1.%2.%3"/>
      <w:lvlJc w:val="left"/>
      <w:pPr>
        <w:ind w:left="2130" w:hanging="1021"/>
        <w:jc w:val="left"/>
      </w:pPr>
      <w:rPr>
        <w:rFonts w:hint="default"/>
        <w:lang w:val="ru-RU" w:eastAsia="en-US" w:bidi="ar-SA"/>
      </w:rPr>
    </w:lvl>
    <w:lvl w:ilvl="3">
      <w:start w:val="4"/>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408" w:hanging="1021"/>
      </w:pPr>
      <w:rPr>
        <w:rFonts w:hint="default"/>
        <w:lang w:val="ru-RU" w:eastAsia="en-US" w:bidi="ar-SA"/>
      </w:rPr>
    </w:lvl>
    <w:lvl w:ilvl="5">
      <w:numFmt w:val="bullet"/>
      <w:lvlText w:val="•"/>
      <w:lvlJc w:val="left"/>
      <w:pPr>
        <w:ind w:left="6225" w:hanging="1021"/>
      </w:pPr>
      <w:rPr>
        <w:rFonts w:hint="default"/>
        <w:lang w:val="ru-RU" w:eastAsia="en-US" w:bidi="ar-SA"/>
      </w:rPr>
    </w:lvl>
    <w:lvl w:ilvl="6">
      <w:numFmt w:val="bullet"/>
      <w:lvlText w:val="•"/>
      <w:lvlJc w:val="left"/>
      <w:pPr>
        <w:ind w:left="7042" w:hanging="1021"/>
      </w:pPr>
      <w:rPr>
        <w:rFonts w:hint="default"/>
        <w:lang w:val="ru-RU" w:eastAsia="en-US" w:bidi="ar-SA"/>
      </w:rPr>
    </w:lvl>
    <w:lvl w:ilvl="7">
      <w:numFmt w:val="bullet"/>
      <w:lvlText w:val="•"/>
      <w:lvlJc w:val="left"/>
      <w:pPr>
        <w:ind w:left="7859" w:hanging="1021"/>
      </w:pPr>
      <w:rPr>
        <w:rFonts w:hint="default"/>
        <w:lang w:val="ru-RU" w:eastAsia="en-US" w:bidi="ar-SA"/>
      </w:rPr>
    </w:lvl>
    <w:lvl w:ilvl="8">
      <w:numFmt w:val="bullet"/>
      <w:lvlText w:val="•"/>
      <w:lvlJc w:val="left"/>
      <w:pPr>
        <w:ind w:left="8676" w:hanging="1021"/>
      </w:pPr>
      <w:rPr>
        <w:rFonts w:hint="default"/>
        <w:lang w:val="ru-RU" w:eastAsia="en-US" w:bidi="ar-SA"/>
      </w:rPr>
    </w:lvl>
  </w:abstractNum>
  <w:abstractNum w:abstractNumId="37" w15:restartNumberingAfterBreak="0">
    <w:nsid w:val="2AEE1C56"/>
    <w:multiLevelType w:val="hybridMultilevel"/>
    <w:tmpl w:val="66EE3EAA"/>
    <w:lvl w:ilvl="0" w:tplc="56602D62">
      <w:start w:val="1"/>
      <w:numFmt w:val="decimal"/>
      <w:lvlText w:val="%1)"/>
      <w:lvlJc w:val="left"/>
      <w:pPr>
        <w:ind w:left="402" w:hanging="343"/>
        <w:jc w:val="left"/>
      </w:pPr>
      <w:rPr>
        <w:rFonts w:ascii="Times New Roman" w:eastAsia="Times New Roman" w:hAnsi="Times New Roman" w:cs="Times New Roman" w:hint="default"/>
        <w:w w:val="100"/>
        <w:sz w:val="24"/>
        <w:szCs w:val="24"/>
        <w:lang w:val="ru-RU" w:eastAsia="en-US" w:bidi="ar-SA"/>
      </w:rPr>
    </w:lvl>
    <w:lvl w:ilvl="1" w:tplc="914A3CDE">
      <w:numFmt w:val="bullet"/>
      <w:lvlText w:val="•"/>
      <w:lvlJc w:val="left"/>
      <w:pPr>
        <w:ind w:left="1391" w:hanging="343"/>
      </w:pPr>
      <w:rPr>
        <w:rFonts w:hint="default"/>
        <w:lang w:val="ru-RU" w:eastAsia="en-US" w:bidi="ar-SA"/>
      </w:rPr>
    </w:lvl>
    <w:lvl w:ilvl="2" w:tplc="62805458">
      <w:numFmt w:val="bullet"/>
      <w:lvlText w:val="•"/>
      <w:lvlJc w:val="left"/>
      <w:pPr>
        <w:ind w:left="2382" w:hanging="343"/>
      </w:pPr>
      <w:rPr>
        <w:rFonts w:hint="default"/>
        <w:lang w:val="ru-RU" w:eastAsia="en-US" w:bidi="ar-SA"/>
      </w:rPr>
    </w:lvl>
    <w:lvl w:ilvl="3" w:tplc="0C7E8086">
      <w:numFmt w:val="bullet"/>
      <w:lvlText w:val="•"/>
      <w:lvlJc w:val="left"/>
      <w:pPr>
        <w:ind w:left="3373" w:hanging="343"/>
      </w:pPr>
      <w:rPr>
        <w:rFonts w:hint="default"/>
        <w:lang w:val="ru-RU" w:eastAsia="en-US" w:bidi="ar-SA"/>
      </w:rPr>
    </w:lvl>
    <w:lvl w:ilvl="4" w:tplc="0B727C20">
      <w:numFmt w:val="bullet"/>
      <w:lvlText w:val="•"/>
      <w:lvlJc w:val="left"/>
      <w:pPr>
        <w:ind w:left="4364" w:hanging="343"/>
      </w:pPr>
      <w:rPr>
        <w:rFonts w:hint="default"/>
        <w:lang w:val="ru-RU" w:eastAsia="en-US" w:bidi="ar-SA"/>
      </w:rPr>
    </w:lvl>
    <w:lvl w:ilvl="5" w:tplc="7BB413B4">
      <w:numFmt w:val="bullet"/>
      <w:lvlText w:val="•"/>
      <w:lvlJc w:val="left"/>
      <w:pPr>
        <w:ind w:left="5355" w:hanging="343"/>
      </w:pPr>
      <w:rPr>
        <w:rFonts w:hint="default"/>
        <w:lang w:val="ru-RU" w:eastAsia="en-US" w:bidi="ar-SA"/>
      </w:rPr>
    </w:lvl>
    <w:lvl w:ilvl="6" w:tplc="2FCAC178">
      <w:numFmt w:val="bullet"/>
      <w:lvlText w:val="•"/>
      <w:lvlJc w:val="left"/>
      <w:pPr>
        <w:ind w:left="6346" w:hanging="343"/>
      </w:pPr>
      <w:rPr>
        <w:rFonts w:hint="default"/>
        <w:lang w:val="ru-RU" w:eastAsia="en-US" w:bidi="ar-SA"/>
      </w:rPr>
    </w:lvl>
    <w:lvl w:ilvl="7" w:tplc="AA389C62">
      <w:numFmt w:val="bullet"/>
      <w:lvlText w:val="•"/>
      <w:lvlJc w:val="left"/>
      <w:pPr>
        <w:ind w:left="7337" w:hanging="343"/>
      </w:pPr>
      <w:rPr>
        <w:rFonts w:hint="default"/>
        <w:lang w:val="ru-RU" w:eastAsia="en-US" w:bidi="ar-SA"/>
      </w:rPr>
    </w:lvl>
    <w:lvl w:ilvl="8" w:tplc="FC4802C0">
      <w:numFmt w:val="bullet"/>
      <w:lvlText w:val="•"/>
      <w:lvlJc w:val="left"/>
      <w:pPr>
        <w:ind w:left="8328" w:hanging="343"/>
      </w:pPr>
      <w:rPr>
        <w:rFonts w:hint="default"/>
        <w:lang w:val="ru-RU" w:eastAsia="en-US" w:bidi="ar-SA"/>
      </w:rPr>
    </w:lvl>
  </w:abstractNum>
  <w:abstractNum w:abstractNumId="38" w15:restartNumberingAfterBreak="0">
    <w:nsid w:val="2BCB3CD7"/>
    <w:multiLevelType w:val="hybridMultilevel"/>
    <w:tmpl w:val="63AE79EA"/>
    <w:lvl w:ilvl="0" w:tplc="6C8CC402">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024A53BC">
      <w:numFmt w:val="bullet"/>
      <w:lvlText w:val="•"/>
      <w:lvlJc w:val="left"/>
      <w:pPr>
        <w:ind w:left="1391" w:hanging="260"/>
      </w:pPr>
      <w:rPr>
        <w:rFonts w:hint="default"/>
        <w:lang w:val="ru-RU" w:eastAsia="en-US" w:bidi="ar-SA"/>
      </w:rPr>
    </w:lvl>
    <w:lvl w:ilvl="2" w:tplc="C2BE775C">
      <w:numFmt w:val="bullet"/>
      <w:lvlText w:val="•"/>
      <w:lvlJc w:val="left"/>
      <w:pPr>
        <w:ind w:left="2382" w:hanging="260"/>
      </w:pPr>
      <w:rPr>
        <w:rFonts w:hint="default"/>
        <w:lang w:val="ru-RU" w:eastAsia="en-US" w:bidi="ar-SA"/>
      </w:rPr>
    </w:lvl>
    <w:lvl w:ilvl="3" w:tplc="8E4EF336">
      <w:numFmt w:val="bullet"/>
      <w:lvlText w:val="•"/>
      <w:lvlJc w:val="left"/>
      <w:pPr>
        <w:ind w:left="3373" w:hanging="260"/>
      </w:pPr>
      <w:rPr>
        <w:rFonts w:hint="default"/>
        <w:lang w:val="ru-RU" w:eastAsia="en-US" w:bidi="ar-SA"/>
      </w:rPr>
    </w:lvl>
    <w:lvl w:ilvl="4" w:tplc="1A5EFB94">
      <w:numFmt w:val="bullet"/>
      <w:lvlText w:val="•"/>
      <w:lvlJc w:val="left"/>
      <w:pPr>
        <w:ind w:left="4364" w:hanging="260"/>
      </w:pPr>
      <w:rPr>
        <w:rFonts w:hint="default"/>
        <w:lang w:val="ru-RU" w:eastAsia="en-US" w:bidi="ar-SA"/>
      </w:rPr>
    </w:lvl>
    <w:lvl w:ilvl="5" w:tplc="19A6531E">
      <w:numFmt w:val="bullet"/>
      <w:lvlText w:val="•"/>
      <w:lvlJc w:val="left"/>
      <w:pPr>
        <w:ind w:left="5355" w:hanging="260"/>
      </w:pPr>
      <w:rPr>
        <w:rFonts w:hint="default"/>
        <w:lang w:val="ru-RU" w:eastAsia="en-US" w:bidi="ar-SA"/>
      </w:rPr>
    </w:lvl>
    <w:lvl w:ilvl="6" w:tplc="005C042E">
      <w:numFmt w:val="bullet"/>
      <w:lvlText w:val="•"/>
      <w:lvlJc w:val="left"/>
      <w:pPr>
        <w:ind w:left="6346" w:hanging="260"/>
      </w:pPr>
      <w:rPr>
        <w:rFonts w:hint="default"/>
        <w:lang w:val="ru-RU" w:eastAsia="en-US" w:bidi="ar-SA"/>
      </w:rPr>
    </w:lvl>
    <w:lvl w:ilvl="7" w:tplc="D01447E4">
      <w:numFmt w:val="bullet"/>
      <w:lvlText w:val="•"/>
      <w:lvlJc w:val="left"/>
      <w:pPr>
        <w:ind w:left="7337" w:hanging="260"/>
      </w:pPr>
      <w:rPr>
        <w:rFonts w:hint="default"/>
        <w:lang w:val="ru-RU" w:eastAsia="en-US" w:bidi="ar-SA"/>
      </w:rPr>
    </w:lvl>
    <w:lvl w:ilvl="8" w:tplc="5D40D792">
      <w:numFmt w:val="bullet"/>
      <w:lvlText w:val="•"/>
      <w:lvlJc w:val="left"/>
      <w:pPr>
        <w:ind w:left="8328" w:hanging="260"/>
      </w:pPr>
      <w:rPr>
        <w:rFonts w:hint="default"/>
        <w:lang w:val="ru-RU" w:eastAsia="en-US" w:bidi="ar-SA"/>
      </w:rPr>
    </w:lvl>
  </w:abstractNum>
  <w:abstractNum w:abstractNumId="39" w15:restartNumberingAfterBreak="0">
    <w:nsid w:val="2C531B1F"/>
    <w:multiLevelType w:val="multilevel"/>
    <w:tmpl w:val="C5167A88"/>
    <w:lvl w:ilvl="0">
      <w:start w:val="1"/>
      <w:numFmt w:val="decimal"/>
      <w:lvlText w:val="%1"/>
      <w:lvlJc w:val="left"/>
      <w:pPr>
        <w:ind w:left="882" w:hanging="480"/>
        <w:jc w:val="left"/>
      </w:pPr>
      <w:rPr>
        <w:rFonts w:hint="default"/>
        <w:lang w:val="ru-RU" w:eastAsia="en-US" w:bidi="ar-SA"/>
      </w:rPr>
    </w:lvl>
    <w:lvl w:ilvl="1">
      <w:start w:val="2"/>
      <w:numFmt w:val="decimal"/>
      <w:lvlText w:val="%1.%2"/>
      <w:lvlJc w:val="left"/>
      <w:pPr>
        <w:ind w:left="882" w:hanging="480"/>
        <w:jc w:val="left"/>
      </w:pPr>
      <w:rPr>
        <w:rFonts w:hint="default"/>
        <w:b/>
        <w:bCs/>
        <w:w w:val="100"/>
        <w:lang w:val="ru-RU" w:eastAsia="en-US" w:bidi="ar-SA"/>
      </w:rPr>
    </w:lvl>
    <w:lvl w:ilvl="2">
      <w:start w:val="1"/>
      <w:numFmt w:val="decimal"/>
      <w:lvlText w:val="%1.%2.%3"/>
      <w:lvlJc w:val="left"/>
      <w:pPr>
        <w:ind w:left="1650" w:hanging="54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741" w:hanging="540"/>
      </w:pPr>
      <w:rPr>
        <w:rFonts w:hint="default"/>
        <w:lang w:val="ru-RU" w:eastAsia="en-US" w:bidi="ar-SA"/>
      </w:rPr>
    </w:lvl>
    <w:lvl w:ilvl="4">
      <w:numFmt w:val="bullet"/>
      <w:lvlText w:val="•"/>
      <w:lvlJc w:val="left"/>
      <w:pPr>
        <w:ind w:left="3822" w:hanging="540"/>
      </w:pPr>
      <w:rPr>
        <w:rFonts w:hint="default"/>
        <w:lang w:val="ru-RU" w:eastAsia="en-US" w:bidi="ar-SA"/>
      </w:rPr>
    </w:lvl>
    <w:lvl w:ilvl="5">
      <w:numFmt w:val="bullet"/>
      <w:lvlText w:val="•"/>
      <w:lvlJc w:val="left"/>
      <w:pPr>
        <w:ind w:left="4904" w:hanging="540"/>
      </w:pPr>
      <w:rPr>
        <w:rFonts w:hint="default"/>
        <w:lang w:val="ru-RU" w:eastAsia="en-US" w:bidi="ar-SA"/>
      </w:rPr>
    </w:lvl>
    <w:lvl w:ilvl="6">
      <w:numFmt w:val="bullet"/>
      <w:lvlText w:val="•"/>
      <w:lvlJc w:val="left"/>
      <w:pPr>
        <w:ind w:left="5985" w:hanging="540"/>
      </w:pPr>
      <w:rPr>
        <w:rFonts w:hint="default"/>
        <w:lang w:val="ru-RU" w:eastAsia="en-US" w:bidi="ar-SA"/>
      </w:rPr>
    </w:lvl>
    <w:lvl w:ilvl="7">
      <w:numFmt w:val="bullet"/>
      <w:lvlText w:val="•"/>
      <w:lvlJc w:val="left"/>
      <w:pPr>
        <w:ind w:left="7067" w:hanging="540"/>
      </w:pPr>
      <w:rPr>
        <w:rFonts w:hint="default"/>
        <w:lang w:val="ru-RU" w:eastAsia="en-US" w:bidi="ar-SA"/>
      </w:rPr>
    </w:lvl>
    <w:lvl w:ilvl="8">
      <w:numFmt w:val="bullet"/>
      <w:lvlText w:val="•"/>
      <w:lvlJc w:val="left"/>
      <w:pPr>
        <w:ind w:left="8148" w:hanging="540"/>
      </w:pPr>
      <w:rPr>
        <w:rFonts w:hint="default"/>
        <w:lang w:val="ru-RU" w:eastAsia="en-US" w:bidi="ar-SA"/>
      </w:rPr>
    </w:lvl>
  </w:abstractNum>
  <w:abstractNum w:abstractNumId="40" w15:restartNumberingAfterBreak="0">
    <w:nsid w:val="2D8579F7"/>
    <w:multiLevelType w:val="multilevel"/>
    <w:tmpl w:val="43883DE2"/>
    <w:lvl w:ilvl="0">
      <w:start w:val="118"/>
      <w:numFmt w:val="decimal"/>
      <w:lvlText w:val="%1"/>
      <w:lvlJc w:val="left"/>
      <w:pPr>
        <w:ind w:left="2310" w:hanging="1201"/>
        <w:jc w:val="left"/>
      </w:pPr>
      <w:rPr>
        <w:rFonts w:hint="default"/>
        <w:lang w:val="ru-RU" w:eastAsia="en-US" w:bidi="ar-SA"/>
      </w:rPr>
    </w:lvl>
    <w:lvl w:ilvl="1">
      <w:start w:val="7"/>
      <w:numFmt w:val="decimal"/>
      <w:lvlText w:val="%1.%2"/>
      <w:lvlJc w:val="left"/>
      <w:pPr>
        <w:ind w:left="2310" w:hanging="1201"/>
        <w:jc w:val="left"/>
      </w:pPr>
      <w:rPr>
        <w:rFonts w:hint="default"/>
        <w:lang w:val="ru-RU" w:eastAsia="en-US" w:bidi="ar-SA"/>
      </w:rPr>
    </w:lvl>
    <w:lvl w:ilvl="2">
      <w:start w:val="4"/>
      <w:numFmt w:val="decimal"/>
      <w:lvlText w:val="%1.%2.%3"/>
      <w:lvlJc w:val="left"/>
      <w:pPr>
        <w:ind w:left="2310" w:hanging="1201"/>
        <w:jc w:val="left"/>
      </w:pPr>
      <w:rPr>
        <w:rFonts w:hint="default"/>
        <w:lang w:val="ru-RU" w:eastAsia="en-US" w:bidi="ar-SA"/>
      </w:rPr>
    </w:lvl>
    <w:lvl w:ilvl="3">
      <w:start w:val="2"/>
      <w:numFmt w:val="decimal"/>
      <w:lvlText w:val="%1.%2.%3.%4"/>
      <w:lvlJc w:val="left"/>
      <w:pPr>
        <w:ind w:left="2310" w:hanging="1201"/>
        <w:jc w:val="left"/>
      </w:pPr>
      <w:rPr>
        <w:rFonts w:hint="default"/>
        <w:lang w:val="ru-RU" w:eastAsia="en-US" w:bidi="ar-SA"/>
      </w:rPr>
    </w:lvl>
    <w:lvl w:ilvl="4">
      <w:start w:val="3"/>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41" w15:restartNumberingAfterBreak="0">
    <w:nsid w:val="2E96719C"/>
    <w:multiLevelType w:val="hybridMultilevel"/>
    <w:tmpl w:val="9880E956"/>
    <w:lvl w:ilvl="0" w:tplc="2FEE0D02">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5C0EFA2C">
      <w:numFmt w:val="bullet"/>
      <w:lvlText w:val="•"/>
      <w:lvlJc w:val="left"/>
      <w:pPr>
        <w:ind w:left="2255" w:hanging="260"/>
      </w:pPr>
      <w:rPr>
        <w:rFonts w:hint="default"/>
        <w:lang w:val="ru-RU" w:eastAsia="en-US" w:bidi="ar-SA"/>
      </w:rPr>
    </w:lvl>
    <w:lvl w:ilvl="2" w:tplc="1A16FF26">
      <w:numFmt w:val="bullet"/>
      <w:lvlText w:val="•"/>
      <w:lvlJc w:val="left"/>
      <w:pPr>
        <w:ind w:left="3150" w:hanging="260"/>
      </w:pPr>
      <w:rPr>
        <w:rFonts w:hint="default"/>
        <w:lang w:val="ru-RU" w:eastAsia="en-US" w:bidi="ar-SA"/>
      </w:rPr>
    </w:lvl>
    <w:lvl w:ilvl="3" w:tplc="DF00A764">
      <w:numFmt w:val="bullet"/>
      <w:lvlText w:val="•"/>
      <w:lvlJc w:val="left"/>
      <w:pPr>
        <w:ind w:left="4045" w:hanging="260"/>
      </w:pPr>
      <w:rPr>
        <w:rFonts w:hint="default"/>
        <w:lang w:val="ru-RU" w:eastAsia="en-US" w:bidi="ar-SA"/>
      </w:rPr>
    </w:lvl>
    <w:lvl w:ilvl="4" w:tplc="352E7002">
      <w:numFmt w:val="bullet"/>
      <w:lvlText w:val="•"/>
      <w:lvlJc w:val="left"/>
      <w:pPr>
        <w:ind w:left="4940" w:hanging="260"/>
      </w:pPr>
      <w:rPr>
        <w:rFonts w:hint="default"/>
        <w:lang w:val="ru-RU" w:eastAsia="en-US" w:bidi="ar-SA"/>
      </w:rPr>
    </w:lvl>
    <w:lvl w:ilvl="5" w:tplc="6E984F08">
      <w:numFmt w:val="bullet"/>
      <w:lvlText w:val="•"/>
      <w:lvlJc w:val="left"/>
      <w:pPr>
        <w:ind w:left="5835" w:hanging="260"/>
      </w:pPr>
      <w:rPr>
        <w:rFonts w:hint="default"/>
        <w:lang w:val="ru-RU" w:eastAsia="en-US" w:bidi="ar-SA"/>
      </w:rPr>
    </w:lvl>
    <w:lvl w:ilvl="6" w:tplc="3D6CC9F2">
      <w:numFmt w:val="bullet"/>
      <w:lvlText w:val="•"/>
      <w:lvlJc w:val="left"/>
      <w:pPr>
        <w:ind w:left="6730" w:hanging="260"/>
      </w:pPr>
      <w:rPr>
        <w:rFonts w:hint="default"/>
        <w:lang w:val="ru-RU" w:eastAsia="en-US" w:bidi="ar-SA"/>
      </w:rPr>
    </w:lvl>
    <w:lvl w:ilvl="7" w:tplc="00A887BE">
      <w:numFmt w:val="bullet"/>
      <w:lvlText w:val="•"/>
      <w:lvlJc w:val="left"/>
      <w:pPr>
        <w:ind w:left="7625" w:hanging="260"/>
      </w:pPr>
      <w:rPr>
        <w:rFonts w:hint="default"/>
        <w:lang w:val="ru-RU" w:eastAsia="en-US" w:bidi="ar-SA"/>
      </w:rPr>
    </w:lvl>
    <w:lvl w:ilvl="8" w:tplc="FD160206">
      <w:numFmt w:val="bullet"/>
      <w:lvlText w:val="•"/>
      <w:lvlJc w:val="left"/>
      <w:pPr>
        <w:ind w:left="8520" w:hanging="260"/>
      </w:pPr>
      <w:rPr>
        <w:rFonts w:hint="default"/>
        <w:lang w:val="ru-RU" w:eastAsia="en-US" w:bidi="ar-SA"/>
      </w:rPr>
    </w:lvl>
  </w:abstractNum>
  <w:abstractNum w:abstractNumId="42" w15:restartNumberingAfterBreak="0">
    <w:nsid w:val="2F0D39CD"/>
    <w:multiLevelType w:val="hybridMultilevel"/>
    <w:tmpl w:val="72603A52"/>
    <w:lvl w:ilvl="0" w:tplc="A8602008">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2CB2EDF6">
      <w:numFmt w:val="bullet"/>
      <w:lvlText w:val="•"/>
      <w:lvlJc w:val="left"/>
      <w:pPr>
        <w:ind w:left="1391" w:hanging="260"/>
      </w:pPr>
      <w:rPr>
        <w:rFonts w:hint="default"/>
        <w:lang w:val="ru-RU" w:eastAsia="en-US" w:bidi="ar-SA"/>
      </w:rPr>
    </w:lvl>
    <w:lvl w:ilvl="2" w:tplc="B680F196">
      <w:numFmt w:val="bullet"/>
      <w:lvlText w:val="•"/>
      <w:lvlJc w:val="left"/>
      <w:pPr>
        <w:ind w:left="2382" w:hanging="260"/>
      </w:pPr>
      <w:rPr>
        <w:rFonts w:hint="default"/>
        <w:lang w:val="ru-RU" w:eastAsia="en-US" w:bidi="ar-SA"/>
      </w:rPr>
    </w:lvl>
    <w:lvl w:ilvl="3" w:tplc="CC020BBE">
      <w:numFmt w:val="bullet"/>
      <w:lvlText w:val="•"/>
      <w:lvlJc w:val="left"/>
      <w:pPr>
        <w:ind w:left="3373" w:hanging="260"/>
      </w:pPr>
      <w:rPr>
        <w:rFonts w:hint="default"/>
        <w:lang w:val="ru-RU" w:eastAsia="en-US" w:bidi="ar-SA"/>
      </w:rPr>
    </w:lvl>
    <w:lvl w:ilvl="4" w:tplc="B74EC598">
      <w:numFmt w:val="bullet"/>
      <w:lvlText w:val="•"/>
      <w:lvlJc w:val="left"/>
      <w:pPr>
        <w:ind w:left="4364" w:hanging="260"/>
      </w:pPr>
      <w:rPr>
        <w:rFonts w:hint="default"/>
        <w:lang w:val="ru-RU" w:eastAsia="en-US" w:bidi="ar-SA"/>
      </w:rPr>
    </w:lvl>
    <w:lvl w:ilvl="5" w:tplc="D6727B14">
      <w:numFmt w:val="bullet"/>
      <w:lvlText w:val="•"/>
      <w:lvlJc w:val="left"/>
      <w:pPr>
        <w:ind w:left="5355" w:hanging="260"/>
      </w:pPr>
      <w:rPr>
        <w:rFonts w:hint="default"/>
        <w:lang w:val="ru-RU" w:eastAsia="en-US" w:bidi="ar-SA"/>
      </w:rPr>
    </w:lvl>
    <w:lvl w:ilvl="6" w:tplc="347E0E80">
      <w:numFmt w:val="bullet"/>
      <w:lvlText w:val="•"/>
      <w:lvlJc w:val="left"/>
      <w:pPr>
        <w:ind w:left="6346" w:hanging="260"/>
      </w:pPr>
      <w:rPr>
        <w:rFonts w:hint="default"/>
        <w:lang w:val="ru-RU" w:eastAsia="en-US" w:bidi="ar-SA"/>
      </w:rPr>
    </w:lvl>
    <w:lvl w:ilvl="7" w:tplc="9834764A">
      <w:numFmt w:val="bullet"/>
      <w:lvlText w:val="•"/>
      <w:lvlJc w:val="left"/>
      <w:pPr>
        <w:ind w:left="7337" w:hanging="260"/>
      </w:pPr>
      <w:rPr>
        <w:rFonts w:hint="default"/>
        <w:lang w:val="ru-RU" w:eastAsia="en-US" w:bidi="ar-SA"/>
      </w:rPr>
    </w:lvl>
    <w:lvl w:ilvl="8" w:tplc="8618B894">
      <w:numFmt w:val="bullet"/>
      <w:lvlText w:val="•"/>
      <w:lvlJc w:val="left"/>
      <w:pPr>
        <w:ind w:left="8328" w:hanging="260"/>
      </w:pPr>
      <w:rPr>
        <w:rFonts w:hint="default"/>
        <w:lang w:val="ru-RU" w:eastAsia="en-US" w:bidi="ar-SA"/>
      </w:rPr>
    </w:lvl>
  </w:abstractNum>
  <w:abstractNum w:abstractNumId="43" w15:restartNumberingAfterBreak="0">
    <w:nsid w:val="31FD69C9"/>
    <w:multiLevelType w:val="multilevel"/>
    <w:tmpl w:val="84CAD086"/>
    <w:lvl w:ilvl="0">
      <w:start w:val="134"/>
      <w:numFmt w:val="decimal"/>
      <w:lvlText w:val="%1."/>
      <w:lvlJc w:val="left"/>
      <w:pPr>
        <w:ind w:left="402" w:hanging="480"/>
        <w:jc w:val="left"/>
      </w:pPr>
      <w:rPr>
        <w:rFonts w:hint="default"/>
        <w:b/>
        <w:bCs/>
        <w:w w:val="100"/>
        <w:lang w:val="ru-RU" w:eastAsia="en-US" w:bidi="ar-SA"/>
      </w:rPr>
    </w:lvl>
    <w:lvl w:ilvl="1">
      <w:start w:val="1"/>
      <w:numFmt w:val="decimal"/>
      <w:lvlText w:val="%1.%2."/>
      <w:lvlJc w:val="left"/>
      <w:pPr>
        <w:ind w:left="402" w:hanging="660"/>
        <w:jc w:val="left"/>
      </w:pPr>
      <w:rPr>
        <w:rFonts w:hint="default"/>
        <w:b/>
        <w:bCs/>
        <w:w w:val="100"/>
        <w:lang w:val="ru-RU" w:eastAsia="en-US" w:bidi="ar-SA"/>
      </w:rPr>
    </w:lvl>
    <w:lvl w:ilvl="2">
      <w:start w:val="1"/>
      <w:numFmt w:val="decimal"/>
      <w:lvlText w:val="%1.%2.%3."/>
      <w:lvlJc w:val="left"/>
      <w:pPr>
        <w:ind w:left="402" w:hanging="66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02" w:hanging="66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307" w:hanging="660"/>
      </w:pPr>
      <w:rPr>
        <w:rFonts w:hint="default"/>
        <w:lang w:val="ru-RU" w:eastAsia="en-US" w:bidi="ar-SA"/>
      </w:rPr>
    </w:lvl>
    <w:lvl w:ilvl="5">
      <w:numFmt w:val="bullet"/>
      <w:lvlText w:val="•"/>
      <w:lvlJc w:val="left"/>
      <w:pPr>
        <w:ind w:left="4474" w:hanging="660"/>
      </w:pPr>
      <w:rPr>
        <w:rFonts w:hint="default"/>
        <w:lang w:val="ru-RU" w:eastAsia="en-US" w:bidi="ar-SA"/>
      </w:rPr>
    </w:lvl>
    <w:lvl w:ilvl="6">
      <w:numFmt w:val="bullet"/>
      <w:lvlText w:val="•"/>
      <w:lvlJc w:val="left"/>
      <w:pPr>
        <w:ind w:left="5641" w:hanging="660"/>
      </w:pPr>
      <w:rPr>
        <w:rFonts w:hint="default"/>
        <w:lang w:val="ru-RU" w:eastAsia="en-US" w:bidi="ar-SA"/>
      </w:rPr>
    </w:lvl>
    <w:lvl w:ilvl="7">
      <w:numFmt w:val="bullet"/>
      <w:lvlText w:val="•"/>
      <w:lvlJc w:val="left"/>
      <w:pPr>
        <w:ind w:left="6809" w:hanging="660"/>
      </w:pPr>
      <w:rPr>
        <w:rFonts w:hint="default"/>
        <w:lang w:val="ru-RU" w:eastAsia="en-US" w:bidi="ar-SA"/>
      </w:rPr>
    </w:lvl>
    <w:lvl w:ilvl="8">
      <w:numFmt w:val="bullet"/>
      <w:lvlText w:val="•"/>
      <w:lvlJc w:val="left"/>
      <w:pPr>
        <w:ind w:left="7976" w:hanging="660"/>
      </w:pPr>
      <w:rPr>
        <w:rFonts w:hint="default"/>
        <w:lang w:val="ru-RU" w:eastAsia="en-US" w:bidi="ar-SA"/>
      </w:rPr>
    </w:lvl>
  </w:abstractNum>
  <w:abstractNum w:abstractNumId="44" w15:restartNumberingAfterBreak="0">
    <w:nsid w:val="324F33DE"/>
    <w:multiLevelType w:val="hybridMultilevel"/>
    <w:tmpl w:val="2B84B606"/>
    <w:lvl w:ilvl="0" w:tplc="9910835A">
      <w:start w:val="1"/>
      <w:numFmt w:val="decimal"/>
      <w:lvlText w:val="%1)"/>
      <w:lvlJc w:val="left"/>
      <w:pPr>
        <w:ind w:left="1369" w:hanging="260"/>
        <w:jc w:val="right"/>
      </w:pPr>
      <w:rPr>
        <w:rFonts w:ascii="Times New Roman" w:eastAsia="Times New Roman" w:hAnsi="Times New Roman" w:cs="Times New Roman" w:hint="default"/>
        <w:w w:val="99"/>
        <w:sz w:val="24"/>
        <w:szCs w:val="24"/>
        <w:lang w:val="ru-RU" w:eastAsia="en-US" w:bidi="ar-SA"/>
      </w:rPr>
    </w:lvl>
    <w:lvl w:ilvl="1" w:tplc="9538FBC6">
      <w:numFmt w:val="bullet"/>
      <w:lvlText w:val="•"/>
      <w:lvlJc w:val="left"/>
      <w:pPr>
        <w:ind w:left="2255" w:hanging="260"/>
      </w:pPr>
      <w:rPr>
        <w:rFonts w:hint="default"/>
        <w:lang w:val="ru-RU" w:eastAsia="en-US" w:bidi="ar-SA"/>
      </w:rPr>
    </w:lvl>
    <w:lvl w:ilvl="2" w:tplc="69C8ABAA">
      <w:numFmt w:val="bullet"/>
      <w:lvlText w:val="•"/>
      <w:lvlJc w:val="left"/>
      <w:pPr>
        <w:ind w:left="3150" w:hanging="260"/>
      </w:pPr>
      <w:rPr>
        <w:rFonts w:hint="default"/>
        <w:lang w:val="ru-RU" w:eastAsia="en-US" w:bidi="ar-SA"/>
      </w:rPr>
    </w:lvl>
    <w:lvl w:ilvl="3" w:tplc="0E72773C">
      <w:numFmt w:val="bullet"/>
      <w:lvlText w:val="•"/>
      <w:lvlJc w:val="left"/>
      <w:pPr>
        <w:ind w:left="4045" w:hanging="260"/>
      </w:pPr>
      <w:rPr>
        <w:rFonts w:hint="default"/>
        <w:lang w:val="ru-RU" w:eastAsia="en-US" w:bidi="ar-SA"/>
      </w:rPr>
    </w:lvl>
    <w:lvl w:ilvl="4" w:tplc="B1E427D0">
      <w:numFmt w:val="bullet"/>
      <w:lvlText w:val="•"/>
      <w:lvlJc w:val="left"/>
      <w:pPr>
        <w:ind w:left="4940" w:hanging="260"/>
      </w:pPr>
      <w:rPr>
        <w:rFonts w:hint="default"/>
        <w:lang w:val="ru-RU" w:eastAsia="en-US" w:bidi="ar-SA"/>
      </w:rPr>
    </w:lvl>
    <w:lvl w:ilvl="5" w:tplc="CCCE9DA4">
      <w:numFmt w:val="bullet"/>
      <w:lvlText w:val="•"/>
      <w:lvlJc w:val="left"/>
      <w:pPr>
        <w:ind w:left="5835" w:hanging="260"/>
      </w:pPr>
      <w:rPr>
        <w:rFonts w:hint="default"/>
        <w:lang w:val="ru-RU" w:eastAsia="en-US" w:bidi="ar-SA"/>
      </w:rPr>
    </w:lvl>
    <w:lvl w:ilvl="6" w:tplc="157EFAEC">
      <w:numFmt w:val="bullet"/>
      <w:lvlText w:val="•"/>
      <w:lvlJc w:val="left"/>
      <w:pPr>
        <w:ind w:left="6730" w:hanging="260"/>
      </w:pPr>
      <w:rPr>
        <w:rFonts w:hint="default"/>
        <w:lang w:val="ru-RU" w:eastAsia="en-US" w:bidi="ar-SA"/>
      </w:rPr>
    </w:lvl>
    <w:lvl w:ilvl="7" w:tplc="C8CEFBFE">
      <w:numFmt w:val="bullet"/>
      <w:lvlText w:val="•"/>
      <w:lvlJc w:val="left"/>
      <w:pPr>
        <w:ind w:left="7625" w:hanging="260"/>
      </w:pPr>
      <w:rPr>
        <w:rFonts w:hint="default"/>
        <w:lang w:val="ru-RU" w:eastAsia="en-US" w:bidi="ar-SA"/>
      </w:rPr>
    </w:lvl>
    <w:lvl w:ilvl="8" w:tplc="08003598">
      <w:numFmt w:val="bullet"/>
      <w:lvlText w:val="•"/>
      <w:lvlJc w:val="left"/>
      <w:pPr>
        <w:ind w:left="8520" w:hanging="260"/>
      </w:pPr>
      <w:rPr>
        <w:rFonts w:hint="default"/>
        <w:lang w:val="ru-RU" w:eastAsia="en-US" w:bidi="ar-SA"/>
      </w:rPr>
    </w:lvl>
  </w:abstractNum>
  <w:abstractNum w:abstractNumId="45" w15:restartNumberingAfterBreak="0">
    <w:nsid w:val="329C544E"/>
    <w:multiLevelType w:val="multilevel"/>
    <w:tmpl w:val="5830C57C"/>
    <w:lvl w:ilvl="0">
      <w:start w:val="129"/>
      <w:numFmt w:val="decimal"/>
      <w:lvlText w:val="%1"/>
      <w:lvlJc w:val="left"/>
      <w:pPr>
        <w:ind w:left="1908" w:hanging="799"/>
        <w:jc w:val="left"/>
      </w:pPr>
      <w:rPr>
        <w:rFonts w:hint="default"/>
        <w:lang w:val="ru-RU" w:eastAsia="en-US" w:bidi="ar-SA"/>
      </w:rPr>
    </w:lvl>
    <w:lvl w:ilvl="1">
      <w:start w:val="10"/>
      <w:numFmt w:val="decimal"/>
      <w:lvlText w:val="%1.%2."/>
      <w:lvlJc w:val="left"/>
      <w:pPr>
        <w:ind w:left="1908" w:hanging="799"/>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02" w:hanging="96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02" w:hanging="114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02" w:hanging="132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38" w:hanging="1321"/>
      </w:pPr>
      <w:rPr>
        <w:rFonts w:hint="default"/>
        <w:lang w:val="ru-RU" w:eastAsia="en-US" w:bidi="ar-SA"/>
      </w:rPr>
    </w:lvl>
    <w:lvl w:ilvl="6">
      <w:numFmt w:val="bullet"/>
      <w:lvlText w:val="•"/>
      <w:lvlJc w:val="left"/>
      <w:pPr>
        <w:ind w:left="6572" w:hanging="1321"/>
      </w:pPr>
      <w:rPr>
        <w:rFonts w:hint="default"/>
        <w:lang w:val="ru-RU" w:eastAsia="en-US" w:bidi="ar-SA"/>
      </w:rPr>
    </w:lvl>
    <w:lvl w:ilvl="7">
      <w:numFmt w:val="bullet"/>
      <w:lvlText w:val="•"/>
      <w:lvlJc w:val="left"/>
      <w:pPr>
        <w:ind w:left="7507" w:hanging="1321"/>
      </w:pPr>
      <w:rPr>
        <w:rFonts w:hint="default"/>
        <w:lang w:val="ru-RU" w:eastAsia="en-US" w:bidi="ar-SA"/>
      </w:rPr>
    </w:lvl>
    <w:lvl w:ilvl="8">
      <w:numFmt w:val="bullet"/>
      <w:lvlText w:val="•"/>
      <w:lvlJc w:val="left"/>
      <w:pPr>
        <w:ind w:left="8442" w:hanging="1321"/>
      </w:pPr>
      <w:rPr>
        <w:rFonts w:hint="default"/>
        <w:lang w:val="ru-RU" w:eastAsia="en-US" w:bidi="ar-SA"/>
      </w:rPr>
    </w:lvl>
  </w:abstractNum>
  <w:abstractNum w:abstractNumId="46" w15:restartNumberingAfterBreak="0">
    <w:nsid w:val="336724BA"/>
    <w:multiLevelType w:val="hybridMultilevel"/>
    <w:tmpl w:val="63BA4F70"/>
    <w:lvl w:ilvl="0" w:tplc="EFA07F2E">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866C53A0">
      <w:numFmt w:val="bullet"/>
      <w:lvlText w:val="•"/>
      <w:lvlJc w:val="left"/>
      <w:pPr>
        <w:ind w:left="2255" w:hanging="260"/>
      </w:pPr>
      <w:rPr>
        <w:rFonts w:hint="default"/>
        <w:lang w:val="ru-RU" w:eastAsia="en-US" w:bidi="ar-SA"/>
      </w:rPr>
    </w:lvl>
    <w:lvl w:ilvl="2" w:tplc="920075D2">
      <w:numFmt w:val="bullet"/>
      <w:lvlText w:val="•"/>
      <w:lvlJc w:val="left"/>
      <w:pPr>
        <w:ind w:left="3150" w:hanging="260"/>
      </w:pPr>
      <w:rPr>
        <w:rFonts w:hint="default"/>
        <w:lang w:val="ru-RU" w:eastAsia="en-US" w:bidi="ar-SA"/>
      </w:rPr>
    </w:lvl>
    <w:lvl w:ilvl="3" w:tplc="551A5846">
      <w:numFmt w:val="bullet"/>
      <w:lvlText w:val="•"/>
      <w:lvlJc w:val="left"/>
      <w:pPr>
        <w:ind w:left="4045" w:hanging="260"/>
      </w:pPr>
      <w:rPr>
        <w:rFonts w:hint="default"/>
        <w:lang w:val="ru-RU" w:eastAsia="en-US" w:bidi="ar-SA"/>
      </w:rPr>
    </w:lvl>
    <w:lvl w:ilvl="4" w:tplc="DEECBA00">
      <w:numFmt w:val="bullet"/>
      <w:lvlText w:val="•"/>
      <w:lvlJc w:val="left"/>
      <w:pPr>
        <w:ind w:left="4940" w:hanging="260"/>
      </w:pPr>
      <w:rPr>
        <w:rFonts w:hint="default"/>
        <w:lang w:val="ru-RU" w:eastAsia="en-US" w:bidi="ar-SA"/>
      </w:rPr>
    </w:lvl>
    <w:lvl w:ilvl="5" w:tplc="3228B6C4">
      <w:numFmt w:val="bullet"/>
      <w:lvlText w:val="•"/>
      <w:lvlJc w:val="left"/>
      <w:pPr>
        <w:ind w:left="5835" w:hanging="260"/>
      </w:pPr>
      <w:rPr>
        <w:rFonts w:hint="default"/>
        <w:lang w:val="ru-RU" w:eastAsia="en-US" w:bidi="ar-SA"/>
      </w:rPr>
    </w:lvl>
    <w:lvl w:ilvl="6" w:tplc="12BAAA44">
      <w:numFmt w:val="bullet"/>
      <w:lvlText w:val="•"/>
      <w:lvlJc w:val="left"/>
      <w:pPr>
        <w:ind w:left="6730" w:hanging="260"/>
      </w:pPr>
      <w:rPr>
        <w:rFonts w:hint="default"/>
        <w:lang w:val="ru-RU" w:eastAsia="en-US" w:bidi="ar-SA"/>
      </w:rPr>
    </w:lvl>
    <w:lvl w:ilvl="7" w:tplc="678858F8">
      <w:numFmt w:val="bullet"/>
      <w:lvlText w:val="•"/>
      <w:lvlJc w:val="left"/>
      <w:pPr>
        <w:ind w:left="7625" w:hanging="260"/>
      </w:pPr>
      <w:rPr>
        <w:rFonts w:hint="default"/>
        <w:lang w:val="ru-RU" w:eastAsia="en-US" w:bidi="ar-SA"/>
      </w:rPr>
    </w:lvl>
    <w:lvl w:ilvl="8" w:tplc="B08693D2">
      <w:numFmt w:val="bullet"/>
      <w:lvlText w:val="•"/>
      <w:lvlJc w:val="left"/>
      <w:pPr>
        <w:ind w:left="8520" w:hanging="260"/>
      </w:pPr>
      <w:rPr>
        <w:rFonts w:hint="default"/>
        <w:lang w:val="ru-RU" w:eastAsia="en-US" w:bidi="ar-SA"/>
      </w:rPr>
    </w:lvl>
  </w:abstractNum>
  <w:abstractNum w:abstractNumId="47" w15:restartNumberingAfterBreak="0">
    <w:nsid w:val="3575066F"/>
    <w:multiLevelType w:val="multilevel"/>
    <w:tmpl w:val="A0A0BE46"/>
    <w:lvl w:ilvl="0">
      <w:start w:val="135"/>
      <w:numFmt w:val="decimal"/>
      <w:lvlText w:val="%1"/>
      <w:lvlJc w:val="left"/>
      <w:pPr>
        <w:ind w:left="402" w:hanging="961"/>
        <w:jc w:val="left"/>
      </w:pPr>
      <w:rPr>
        <w:rFonts w:hint="default"/>
        <w:lang w:val="ru-RU" w:eastAsia="en-US" w:bidi="ar-SA"/>
      </w:rPr>
    </w:lvl>
    <w:lvl w:ilvl="1">
      <w:start w:val="2"/>
      <w:numFmt w:val="decimal"/>
      <w:lvlText w:val="%1.%2"/>
      <w:lvlJc w:val="left"/>
      <w:pPr>
        <w:ind w:left="402" w:hanging="961"/>
        <w:jc w:val="left"/>
      </w:pPr>
      <w:rPr>
        <w:rFonts w:hint="default"/>
        <w:lang w:val="ru-RU" w:eastAsia="en-US" w:bidi="ar-SA"/>
      </w:rPr>
    </w:lvl>
    <w:lvl w:ilvl="2">
      <w:start w:val="10"/>
      <w:numFmt w:val="decimal"/>
      <w:lvlText w:val="%1.%2.%3."/>
      <w:lvlJc w:val="left"/>
      <w:pPr>
        <w:ind w:left="402" w:hanging="961"/>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73" w:hanging="961"/>
      </w:pPr>
      <w:rPr>
        <w:rFonts w:hint="default"/>
        <w:lang w:val="ru-RU" w:eastAsia="en-US" w:bidi="ar-SA"/>
      </w:rPr>
    </w:lvl>
    <w:lvl w:ilvl="4">
      <w:numFmt w:val="bullet"/>
      <w:lvlText w:val="•"/>
      <w:lvlJc w:val="left"/>
      <w:pPr>
        <w:ind w:left="4364" w:hanging="961"/>
      </w:pPr>
      <w:rPr>
        <w:rFonts w:hint="default"/>
        <w:lang w:val="ru-RU" w:eastAsia="en-US" w:bidi="ar-SA"/>
      </w:rPr>
    </w:lvl>
    <w:lvl w:ilvl="5">
      <w:numFmt w:val="bullet"/>
      <w:lvlText w:val="•"/>
      <w:lvlJc w:val="left"/>
      <w:pPr>
        <w:ind w:left="5355" w:hanging="961"/>
      </w:pPr>
      <w:rPr>
        <w:rFonts w:hint="default"/>
        <w:lang w:val="ru-RU" w:eastAsia="en-US" w:bidi="ar-SA"/>
      </w:rPr>
    </w:lvl>
    <w:lvl w:ilvl="6">
      <w:numFmt w:val="bullet"/>
      <w:lvlText w:val="•"/>
      <w:lvlJc w:val="left"/>
      <w:pPr>
        <w:ind w:left="6346" w:hanging="961"/>
      </w:pPr>
      <w:rPr>
        <w:rFonts w:hint="default"/>
        <w:lang w:val="ru-RU" w:eastAsia="en-US" w:bidi="ar-SA"/>
      </w:rPr>
    </w:lvl>
    <w:lvl w:ilvl="7">
      <w:numFmt w:val="bullet"/>
      <w:lvlText w:val="•"/>
      <w:lvlJc w:val="left"/>
      <w:pPr>
        <w:ind w:left="7337" w:hanging="961"/>
      </w:pPr>
      <w:rPr>
        <w:rFonts w:hint="default"/>
        <w:lang w:val="ru-RU" w:eastAsia="en-US" w:bidi="ar-SA"/>
      </w:rPr>
    </w:lvl>
    <w:lvl w:ilvl="8">
      <w:numFmt w:val="bullet"/>
      <w:lvlText w:val="•"/>
      <w:lvlJc w:val="left"/>
      <w:pPr>
        <w:ind w:left="8328" w:hanging="961"/>
      </w:pPr>
      <w:rPr>
        <w:rFonts w:hint="default"/>
        <w:lang w:val="ru-RU" w:eastAsia="en-US" w:bidi="ar-SA"/>
      </w:rPr>
    </w:lvl>
  </w:abstractNum>
  <w:abstractNum w:abstractNumId="48" w15:restartNumberingAfterBreak="0">
    <w:nsid w:val="35861FDF"/>
    <w:multiLevelType w:val="hybridMultilevel"/>
    <w:tmpl w:val="DDC43C42"/>
    <w:lvl w:ilvl="0" w:tplc="3F44A2EE">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126E6A9A">
      <w:numFmt w:val="bullet"/>
      <w:lvlText w:val="•"/>
      <w:lvlJc w:val="left"/>
      <w:pPr>
        <w:ind w:left="2255" w:hanging="260"/>
      </w:pPr>
      <w:rPr>
        <w:rFonts w:hint="default"/>
        <w:lang w:val="ru-RU" w:eastAsia="en-US" w:bidi="ar-SA"/>
      </w:rPr>
    </w:lvl>
    <w:lvl w:ilvl="2" w:tplc="F5F8EA8E">
      <w:numFmt w:val="bullet"/>
      <w:lvlText w:val="•"/>
      <w:lvlJc w:val="left"/>
      <w:pPr>
        <w:ind w:left="3150" w:hanging="260"/>
      </w:pPr>
      <w:rPr>
        <w:rFonts w:hint="default"/>
        <w:lang w:val="ru-RU" w:eastAsia="en-US" w:bidi="ar-SA"/>
      </w:rPr>
    </w:lvl>
    <w:lvl w:ilvl="3" w:tplc="0C3A734A">
      <w:numFmt w:val="bullet"/>
      <w:lvlText w:val="•"/>
      <w:lvlJc w:val="left"/>
      <w:pPr>
        <w:ind w:left="4045" w:hanging="260"/>
      </w:pPr>
      <w:rPr>
        <w:rFonts w:hint="default"/>
        <w:lang w:val="ru-RU" w:eastAsia="en-US" w:bidi="ar-SA"/>
      </w:rPr>
    </w:lvl>
    <w:lvl w:ilvl="4" w:tplc="68702B1E">
      <w:numFmt w:val="bullet"/>
      <w:lvlText w:val="•"/>
      <w:lvlJc w:val="left"/>
      <w:pPr>
        <w:ind w:left="4940" w:hanging="260"/>
      </w:pPr>
      <w:rPr>
        <w:rFonts w:hint="default"/>
        <w:lang w:val="ru-RU" w:eastAsia="en-US" w:bidi="ar-SA"/>
      </w:rPr>
    </w:lvl>
    <w:lvl w:ilvl="5" w:tplc="9E86205E">
      <w:numFmt w:val="bullet"/>
      <w:lvlText w:val="•"/>
      <w:lvlJc w:val="left"/>
      <w:pPr>
        <w:ind w:left="5835" w:hanging="260"/>
      </w:pPr>
      <w:rPr>
        <w:rFonts w:hint="default"/>
        <w:lang w:val="ru-RU" w:eastAsia="en-US" w:bidi="ar-SA"/>
      </w:rPr>
    </w:lvl>
    <w:lvl w:ilvl="6" w:tplc="FC3ADBAC">
      <w:numFmt w:val="bullet"/>
      <w:lvlText w:val="•"/>
      <w:lvlJc w:val="left"/>
      <w:pPr>
        <w:ind w:left="6730" w:hanging="260"/>
      </w:pPr>
      <w:rPr>
        <w:rFonts w:hint="default"/>
        <w:lang w:val="ru-RU" w:eastAsia="en-US" w:bidi="ar-SA"/>
      </w:rPr>
    </w:lvl>
    <w:lvl w:ilvl="7" w:tplc="100AD028">
      <w:numFmt w:val="bullet"/>
      <w:lvlText w:val="•"/>
      <w:lvlJc w:val="left"/>
      <w:pPr>
        <w:ind w:left="7625" w:hanging="260"/>
      </w:pPr>
      <w:rPr>
        <w:rFonts w:hint="default"/>
        <w:lang w:val="ru-RU" w:eastAsia="en-US" w:bidi="ar-SA"/>
      </w:rPr>
    </w:lvl>
    <w:lvl w:ilvl="8" w:tplc="1DF49E26">
      <w:numFmt w:val="bullet"/>
      <w:lvlText w:val="•"/>
      <w:lvlJc w:val="left"/>
      <w:pPr>
        <w:ind w:left="8520" w:hanging="260"/>
      </w:pPr>
      <w:rPr>
        <w:rFonts w:hint="default"/>
        <w:lang w:val="ru-RU" w:eastAsia="en-US" w:bidi="ar-SA"/>
      </w:rPr>
    </w:lvl>
  </w:abstractNum>
  <w:abstractNum w:abstractNumId="49" w15:restartNumberingAfterBreak="0">
    <w:nsid w:val="36C43713"/>
    <w:multiLevelType w:val="hybridMultilevel"/>
    <w:tmpl w:val="0F824C24"/>
    <w:lvl w:ilvl="0" w:tplc="66F8A702">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9ADED414">
      <w:numFmt w:val="bullet"/>
      <w:lvlText w:val="•"/>
      <w:lvlJc w:val="left"/>
      <w:pPr>
        <w:ind w:left="2255" w:hanging="260"/>
      </w:pPr>
      <w:rPr>
        <w:rFonts w:hint="default"/>
        <w:lang w:val="ru-RU" w:eastAsia="en-US" w:bidi="ar-SA"/>
      </w:rPr>
    </w:lvl>
    <w:lvl w:ilvl="2" w:tplc="9EC43074">
      <w:numFmt w:val="bullet"/>
      <w:lvlText w:val="•"/>
      <w:lvlJc w:val="left"/>
      <w:pPr>
        <w:ind w:left="3150" w:hanging="260"/>
      </w:pPr>
      <w:rPr>
        <w:rFonts w:hint="default"/>
        <w:lang w:val="ru-RU" w:eastAsia="en-US" w:bidi="ar-SA"/>
      </w:rPr>
    </w:lvl>
    <w:lvl w:ilvl="3" w:tplc="196EE622">
      <w:numFmt w:val="bullet"/>
      <w:lvlText w:val="•"/>
      <w:lvlJc w:val="left"/>
      <w:pPr>
        <w:ind w:left="4045" w:hanging="260"/>
      </w:pPr>
      <w:rPr>
        <w:rFonts w:hint="default"/>
        <w:lang w:val="ru-RU" w:eastAsia="en-US" w:bidi="ar-SA"/>
      </w:rPr>
    </w:lvl>
    <w:lvl w:ilvl="4" w:tplc="2730BAAE">
      <w:numFmt w:val="bullet"/>
      <w:lvlText w:val="•"/>
      <w:lvlJc w:val="left"/>
      <w:pPr>
        <w:ind w:left="4940" w:hanging="260"/>
      </w:pPr>
      <w:rPr>
        <w:rFonts w:hint="default"/>
        <w:lang w:val="ru-RU" w:eastAsia="en-US" w:bidi="ar-SA"/>
      </w:rPr>
    </w:lvl>
    <w:lvl w:ilvl="5" w:tplc="1BACF206">
      <w:numFmt w:val="bullet"/>
      <w:lvlText w:val="•"/>
      <w:lvlJc w:val="left"/>
      <w:pPr>
        <w:ind w:left="5835" w:hanging="260"/>
      </w:pPr>
      <w:rPr>
        <w:rFonts w:hint="default"/>
        <w:lang w:val="ru-RU" w:eastAsia="en-US" w:bidi="ar-SA"/>
      </w:rPr>
    </w:lvl>
    <w:lvl w:ilvl="6" w:tplc="5C7C85E8">
      <w:numFmt w:val="bullet"/>
      <w:lvlText w:val="•"/>
      <w:lvlJc w:val="left"/>
      <w:pPr>
        <w:ind w:left="6730" w:hanging="260"/>
      </w:pPr>
      <w:rPr>
        <w:rFonts w:hint="default"/>
        <w:lang w:val="ru-RU" w:eastAsia="en-US" w:bidi="ar-SA"/>
      </w:rPr>
    </w:lvl>
    <w:lvl w:ilvl="7" w:tplc="9E86FC3E">
      <w:numFmt w:val="bullet"/>
      <w:lvlText w:val="•"/>
      <w:lvlJc w:val="left"/>
      <w:pPr>
        <w:ind w:left="7625" w:hanging="260"/>
      </w:pPr>
      <w:rPr>
        <w:rFonts w:hint="default"/>
        <w:lang w:val="ru-RU" w:eastAsia="en-US" w:bidi="ar-SA"/>
      </w:rPr>
    </w:lvl>
    <w:lvl w:ilvl="8" w:tplc="7F8CBE80">
      <w:numFmt w:val="bullet"/>
      <w:lvlText w:val="•"/>
      <w:lvlJc w:val="left"/>
      <w:pPr>
        <w:ind w:left="8520" w:hanging="260"/>
      </w:pPr>
      <w:rPr>
        <w:rFonts w:hint="default"/>
        <w:lang w:val="ru-RU" w:eastAsia="en-US" w:bidi="ar-SA"/>
      </w:rPr>
    </w:lvl>
  </w:abstractNum>
  <w:abstractNum w:abstractNumId="50" w15:restartNumberingAfterBreak="0">
    <w:nsid w:val="36DC64A8"/>
    <w:multiLevelType w:val="hybridMultilevel"/>
    <w:tmpl w:val="88965E60"/>
    <w:lvl w:ilvl="0" w:tplc="0D667258">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1430B48A">
      <w:numFmt w:val="bullet"/>
      <w:lvlText w:val="•"/>
      <w:lvlJc w:val="left"/>
      <w:pPr>
        <w:ind w:left="2255" w:hanging="260"/>
      </w:pPr>
      <w:rPr>
        <w:rFonts w:hint="default"/>
        <w:lang w:val="ru-RU" w:eastAsia="en-US" w:bidi="ar-SA"/>
      </w:rPr>
    </w:lvl>
    <w:lvl w:ilvl="2" w:tplc="AE6E3244">
      <w:numFmt w:val="bullet"/>
      <w:lvlText w:val="•"/>
      <w:lvlJc w:val="left"/>
      <w:pPr>
        <w:ind w:left="3150" w:hanging="260"/>
      </w:pPr>
      <w:rPr>
        <w:rFonts w:hint="default"/>
        <w:lang w:val="ru-RU" w:eastAsia="en-US" w:bidi="ar-SA"/>
      </w:rPr>
    </w:lvl>
    <w:lvl w:ilvl="3" w:tplc="D0003464">
      <w:numFmt w:val="bullet"/>
      <w:lvlText w:val="•"/>
      <w:lvlJc w:val="left"/>
      <w:pPr>
        <w:ind w:left="4045" w:hanging="260"/>
      </w:pPr>
      <w:rPr>
        <w:rFonts w:hint="default"/>
        <w:lang w:val="ru-RU" w:eastAsia="en-US" w:bidi="ar-SA"/>
      </w:rPr>
    </w:lvl>
    <w:lvl w:ilvl="4" w:tplc="5DD4F480">
      <w:numFmt w:val="bullet"/>
      <w:lvlText w:val="•"/>
      <w:lvlJc w:val="left"/>
      <w:pPr>
        <w:ind w:left="4940" w:hanging="260"/>
      </w:pPr>
      <w:rPr>
        <w:rFonts w:hint="default"/>
        <w:lang w:val="ru-RU" w:eastAsia="en-US" w:bidi="ar-SA"/>
      </w:rPr>
    </w:lvl>
    <w:lvl w:ilvl="5" w:tplc="9104B2A4">
      <w:numFmt w:val="bullet"/>
      <w:lvlText w:val="•"/>
      <w:lvlJc w:val="left"/>
      <w:pPr>
        <w:ind w:left="5835" w:hanging="260"/>
      </w:pPr>
      <w:rPr>
        <w:rFonts w:hint="default"/>
        <w:lang w:val="ru-RU" w:eastAsia="en-US" w:bidi="ar-SA"/>
      </w:rPr>
    </w:lvl>
    <w:lvl w:ilvl="6" w:tplc="F38CF822">
      <w:numFmt w:val="bullet"/>
      <w:lvlText w:val="•"/>
      <w:lvlJc w:val="left"/>
      <w:pPr>
        <w:ind w:left="6730" w:hanging="260"/>
      </w:pPr>
      <w:rPr>
        <w:rFonts w:hint="default"/>
        <w:lang w:val="ru-RU" w:eastAsia="en-US" w:bidi="ar-SA"/>
      </w:rPr>
    </w:lvl>
    <w:lvl w:ilvl="7" w:tplc="B2560E4A">
      <w:numFmt w:val="bullet"/>
      <w:lvlText w:val="•"/>
      <w:lvlJc w:val="left"/>
      <w:pPr>
        <w:ind w:left="7625" w:hanging="260"/>
      </w:pPr>
      <w:rPr>
        <w:rFonts w:hint="default"/>
        <w:lang w:val="ru-RU" w:eastAsia="en-US" w:bidi="ar-SA"/>
      </w:rPr>
    </w:lvl>
    <w:lvl w:ilvl="8" w:tplc="8FD67E6A">
      <w:numFmt w:val="bullet"/>
      <w:lvlText w:val="•"/>
      <w:lvlJc w:val="left"/>
      <w:pPr>
        <w:ind w:left="8520" w:hanging="260"/>
      </w:pPr>
      <w:rPr>
        <w:rFonts w:hint="default"/>
        <w:lang w:val="ru-RU" w:eastAsia="en-US" w:bidi="ar-SA"/>
      </w:rPr>
    </w:lvl>
  </w:abstractNum>
  <w:abstractNum w:abstractNumId="51" w15:restartNumberingAfterBreak="0">
    <w:nsid w:val="377E186B"/>
    <w:multiLevelType w:val="hybridMultilevel"/>
    <w:tmpl w:val="E4BC8E78"/>
    <w:lvl w:ilvl="0" w:tplc="0F9E97B4">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616CD24E">
      <w:numFmt w:val="bullet"/>
      <w:lvlText w:val="•"/>
      <w:lvlJc w:val="left"/>
      <w:pPr>
        <w:ind w:left="2255" w:hanging="260"/>
      </w:pPr>
      <w:rPr>
        <w:rFonts w:hint="default"/>
        <w:lang w:val="ru-RU" w:eastAsia="en-US" w:bidi="ar-SA"/>
      </w:rPr>
    </w:lvl>
    <w:lvl w:ilvl="2" w:tplc="ADC60C20">
      <w:numFmt w:val="bullet"/>
      <w:lvlText w:val="•"/>
      <w:lvlJc w:val="left"/>
      <w:pPr>
        <w:ind w:left="3150" w:hanging="260"/>
      </w:pPr>
      <w:rPr>
        <w:rFonts w:hint="default"/>
        <w:lang w:val="ru-RU" w:eastAsia="en-US" w:bidi="ar-SA"/>
      </w:rPr>
    </w:lvl>
    <w:lvl w:ilvl="3" w:tplc="8F427034">
      <w:numFmt w:val="bullet"/>
      <w:lvlText w:val="•"/>
      <w:lvlJc w:val="left"/>
      <w:pPr>
        <w:ind w:left="4045" w:hanging="260"/>
      </w:pPr>
      <w:rPr>
        <w:rFonts w:hint="default"/>
        <w:lang w:val="ru-RU" w:eastAsia="en-US" w:bidi="ar-SA"/>
      </w:rPr>
    </w:lvl>
    <w:lvl w:ilvl="4" w:tplc="1676F830">
      <w:numFmt w:val="bullet"/>
      <w:lvlText w:val="•"/>
      <w:lvlJc w:val="left"/>
      <w:pPr>
        <w:ind w:left="4940" w:hanging="260"/>
      </w:pPr>
      <w:rPr>
        <w:rFonts w:hint="default"/>
        <w:lang w:val="ru-RU" w:eastAsia="en-US" w:bidi="ar-SA"/>
      </w:rPr>
    </w:lvl>
    <w:lvl w:ilvl="5" w:tplc="EB92E98A">
      <w:numFmt w:val="bullet"/>
      <w:lvlText w:val="•"/>
      <w:lvlJc w:val="left"/>
      <w:pPr>
        <w:ind w:left="5835" w:hanging="260"/>
      </w:pPr>
      <w:rPr>
        <w:rFonts w:hint="default"/>
        <w:lang w:val="ru-RU" w:eastAsia="en-US" w:bidi="ar-SA"/>
      </w:rPr>
    </w:lvl>
    <w:lvl w:ilvl="6" w:tplc="E5965D02">
      <w:numFmt w:val="bullet"/>
      <w:lvlText w:val="•"/>
      <w:lvlJc w:val="left"/>
      <w:pPr>
        <w:ind w:left="6730" w:hanging="260"/>
      </w:pPr>
      <w:rPr>
        <w:rFonts w:hint="default"/>
        <w:lang w:val="ru-RU" w:eastAsia="en-US" w:bidi="ar-SA"/>
      </w:rPr>
    </w:lvl>
    <w:lvl w:ilvl="7" w:tplc="9FEC9DAC">
      <w:numFmt w:val="bullet"/>
      <w:lvlText w:val="•"/>
      <w:lvlJc w:val="left"/>
      <w:pPr>
        <w:ind w:left="7625" w:hanging="260"/>
      </w:pPr>
      <w:rPr>
        <w:rFonts w:hint="default"/>
        <w:lang w:val="ru-RU" w:eastAsia="en-US" w:bidi="ar-SA"/>
      </w:rPr>
    </w:lvl>
    <w:lvl w:ilvl="8" w:tplc="37E495FA">
      <w:numFmt w:val="bullet"/>
      <w:lvlText w:val="•"/>
      <w:lvlJc w:val="left"/>
      <w:pPr>
        <w:ind w:left="8520" w:hanging="260"/>
      </w:pPr>
      <w:rPr>
        <w:rFonts w:hint="default"/>
        <w:lang w:val="ru-RU" w:eastAsia="en-US" w:bidi="ar-SA"/>
      </w:rPr>
    </w:lvl>
  </w:abstractNum>
  <w:abstractNum w:abstractNumId="52" w15:restartNumberingAfterBreak="0">
    <w:nsid w:val="37AF0696"/>
    <w:multiLevelType w:val="multilevel"/>
    <w:tmpl w:val="F60007C0"/>
    <w:lvl w:ilvl="0">
      <w:start w:val="1"/>
      <w:numFmt w:val="decimal"/>
      <w:lvlText w:val="%1."/>
      <w:lvlJc w:val="left"/>
      <w:pPr>
        <w:ind w:left="402"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650" w:hanging="54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21" w:hanging="540"/>
      </w:pPr>
      <w:rPr>
        <w:rFonts w:hint="default"/>
        <w:lang w:val="ru-RU" w:eastAsia="en-US" w:bidi="ar-SA"/>
      </w:rPr>
    </w:lvl>
    <w:lvl w:ilvl="3">
      <w:numFmt w:val="bullet"/>
      <w:lvlText w:val="•"/>
      <w:lvlJc w:val="left"/>
      <w:pPr>
        <w:ind w:left="3582" w:hanging="540"/>
      </w:pPr>
      <w:rPr>
        <w:rFonts w:hint="default"/>
        <w:lang w:val="ru-RU" w:eastAsia="en-US" w:bidi="ar-SA"/>
      </w:rPr>
    </w:lvl>
    <w:lvl w:ilvl="4">
      <w:numFmt w:val="bullet"/>
      <w:lvlText w:val="•"/>
      <w:lvlJc w:val="left"/>
      <w:pPr>
        <w:ind w:left="4543" w:hanging="540"/>
      </w:pPr>
      <w:rPr>
        <w:rFonts w:hint="default"/>
        <w:lang w:val="ru-RU" w:eastAsia="en-US" w:bidi="ar-SA"/>
      </w:rPr>
    </w:lvl>
    <w:lvl w:ilvl="5">
      <w:numFmt w:val="bullet"/>
      <w:lvlText w:val="•"/>
      <w:lvlJc w:val="left"/>
      <w:pPr>
        <w:ind w:left="5504" w:hanging="540"/>
      </w:pPr>
      <w:rPr>
        <w:rFonts w:hint="default"/>
        <w:lang w:val="ru-RU" w:eastAsia="en-US" w:bidi="ar-SA"/>
      </w:rPr>
    </w:lvl>
    <w:lvl w:ilvl="6">
      <w:numFmt w:val="bullet"/>
      <w:lvlText w:val="•"/>
      <w:lvlJc w:val="left"/>
      <w:pPr>
        <w:ind w:left="6466" w:hanging="540"/>
      </w:pPr>
      <w:rPr>
        <w:rFonts w:hint="default"/>
        <w:lang w:val="ru-RU" w:eastAsia="en-US" w:bidi="ar-SA"/>
      </w:rPr>
    </w:lvl>
    <w:lvl w:ilvl="7">
      <w:numFmt w:val="bullet"/>
      <w:lvlText w:val="•"/>
      <w:lvlJc w:val="left"/>
      <w:pPr>
        <w:ind w:left="7427" w:hanging="540"/>
      </w:pPr>
      <w:rPr>
        <w:rFonts w:hint="default"/>
        <w:lang w:val="ru-RU" w:eastAsia="en-US" w:bidi="ar-SA"/>
      </w:rPr>
    </w:lvl>
    <w:lvl w:ilvl="8">
      <w:numFmt w:val="bullet"/>
      <w:lvlText w:val="•"/>
      <w:lvlJc w:val="left"/>
      <w:pPr>
        <w:ind w:left="8388" w:hanging="540"/>
      </w:pPr>
      <w:rPr>
        <w:rFonts w:hint="default"/>
        <w:lang w:val="ru-RU" w:eastAsia="en-US" w:bidi="ar-SA"/>
      </w:rPr>
    </w:lvl>
  </w:abstractNum>
  <w:abstractNum w:abstractNumId="53" w15:restartNumberingAfterBreak="0">
    <w:nsid w:val="38CC3452"/>
    <w:multiLevelType w:val="hybridMultilevel"/>
    <w:tmpl w:val="DFB478C6"/>
    <w:lvl w:ilvl="0" w:tplc="D19A9DCA">
      <w:numFmt w:val="bullet"/>
      <w:lvlText w:val="—"/>
      <w:lvlJc w:val="left"/>
      <w:pPr>
        <w:ind w:left="402" w:hanging="377"/>
      </w:pPr>
      <w:rPr>
        <w:rFonts w:ascii="Times New Roman" w:eastAsia="Times New Roman" w:hAnsi="Times New Roman" w:cs="Times New Roman" w:hint="default"/>
        <w:w w:val="100"/>
        <w:sz w:val="24"/>
        <w:szCs w:val="24"/>
        <w:lang w:val="ru-RU" w:eastAsia="en-US" w:bidi="ar-SA"/>
      </w:rPr>
    </w:lvl>
    <w:lvl w:ilvl="1" w:tplc="C73A9F42">
      <w:numFmt w:val="bullet"/>
      <w:lvlText w:val="•"/>
      <w:lvlJc w:val="left"/>
      <w:pPr>
        <w:ind w:left="1391" w:hanging="377"/>
      </w:pPr>
      <w:rPr>
        <w:rFonts w:hint="default"/>
        <w:lang w:val="ru-RU" w:eastAsia="en-US" w:bidi="ar-SA"/>
      </w:rPr>
    </w:lvl>
    <w:lvl w:ilvl="2" w:tplc="285478DC">
      <w:numFmt w:val="bullet"/>
      <w:lvlText w:val="•"/>
      <w:lvlJc w:val="left"/>
      <w:pPr>
        <w:ind w:left="2382" w:hanging="377"/>
      </w:pPr>
      <w:rPr>
        <w:rFonts w:hint="default"/>
        <w:lang w:val="ru-RU" w:eastAsia="en-US" w:bidi="ar-SA"/>
      </w:rPr>
    </w:lvl>
    <w:lvl w:ilvl="3" w:tplc="0060D508">
      <w:numFmt w:val="bullet"/>
      <w:lvlText w:val="•"/>
      <w:lvlJc w:val="left"/>
      <w:pPr>
        <w:ind w:left="3373" w:hanging="377"/>
      </w:pPr>
      <w:rPr>
        <w:rFonts w:hint="default"/>
        <w:lang w:val="ru-RU" w:eastAsia="en-US" w:bidi="ar-SA"/>
      </w:rPr>
    </w:lvl>
    <w:lvl w:ilvl="4" w:tplc="2DF45A50">
      <w:numFmt w:val="bullet"/>
      <w:lvlText w:val="•"/>
      <w:lvlJc w:val="left"/>
      <w:pPr>
        <w:ind w:left="4364" w:hanging="377"/>
      </w:pPr>
      <w:rPr>
        <w:rFonts w:hint="default"/>
        <w:lang w:val="ru-RU" w:eastAsia="en-US" w:bidi="ar-SA"/>
      </w:rPr>
    </w:lvl>
    <w:lvl w:ilvl="5" w:tplc="2D8842D2">
      <w:numFmt w:val="bullet"/>
      <w:lvlText w:val="•"/>
      <w:lvlJc w:val="left"/>
      <w:pPr>
        <w:ind w:left="5355" w:hanging="377"/>
      </w:pPr>
      <w:rPr>
        <w:rFonts w:hint="default"/>
        <w:lang w:val="ru-RU" w:eastAsia="en-US" w:bidi="ar-SA"/>
      </w:rPr>
    </w:lvl>
    <w:lvl w:ilvl="6" w:tplc="EADCAF0E">
      <w:numFmt w:val="bullet"/>
      <w:lvlText w:val="•"/>
      <w:lvlJc w:val="left"/>
      <w:pPr>
        <w:ind w:left="6346" w:hanging="377"/>
      </w:pPr>
      <w:rPr>
        <w:rFonts w:hint="default"/>
        <w:lang w:val="ru-RU" w:eastAsia="en-US" w:bidi="ar-SA"/>
      </w:rPr>
    </w:lvl>
    <w:lvl w:ilvl="7" w:tplc="1ABAD6D8">
      <w:numFmt w:val="bullet"/>
      <w:lvlText w:val="•"/>
      <w:lvlJc w:val="left"/>
      <w:pPr>
        <w:ind w:left="7337" w:hanging="377"/>
      </w:pPr>
      <w:rPr>
        <w:rFonts w:hint="default"/>
        <w:lang w:val="ru-RU" w:eastAsia="en-US" w:bidi="ar-SA"/>
      </w:rPr>
    </w:lvl>
    <w:lvl w:ilvl="8" w:tplc="B694E1E0">
      <w:numFmt w:val="bullet"/>
      <w:lvlText w:val="•"/>
      <w:lvlJc w:val="left"/>
      <w:pPr>
        <w:ind w:left="8328" w:hanging="377"/>
      </w:pPr>
      <w:rPr>
        <w:rFonts w:hint="default"/>
        <w:lang w:val="ru-RU" w:eastAsia="en-US" w:bidi="ar-SA"/>
      </w:rPr>
    </w:lvl>
  </w:abstractNum>
  <w:abstractNum w:abstractNumId="54" w15:restartNumberingAfterBreak="0">
    <w:nsid w:val="38D45C78"/>
    <w:multiLevelType w:val="hybridMultilevel"/>
    <w:tmpl w:val="6B260210"/>
    <w:lvl w:ilvl="0" w:tplc="73142070">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EE40B290">
      <w:numFmt w:val="bullet"/>
      <w:lvlText w:val="•"/>
      <w:lvlJc w:val="left"/>
      <w:pPr>
        <w:ind w:left="1391" w:hanging="260"/>
      </w:pPr>
      <w:rPr>
        <w:rFonts w:hint="default"/>
        <w:lang w:val="ru-RU" w:eastAsia="en-US" w:bidi="ar-SA"/>
      </w:rPr>
    </w:lvl>
    <w:lvl w:ilvl="2" w:tplc="C21ADE3A">
      <w:numFmt w:val="bullet"/>
      <w:lvlText w:val="•"/>
      <w:lvlJc w:val="left"/>
      <w:pPr>
        <w:ind w:left="2382" w:hanging="260"/>
      </w:pPr>
      <w:rPr>
        <w:rFonts w:hint="default"/>
        <w:lang w:val="ru-RU" w:eastAsia="en-US" w:bidi="ar-SA"/>
      </w:rPr>
    </w:lvl>
    <w:lvl w:ilvl="3" w:tplc="E7B83B76">
      <w:numFmt w:val="bullet"/>
      <w:lvlText w:val="•"/>
      <w:lvlJc w:val="left"/>
      <w:pPr>
        <w:ind w:left="3373" w:hanging="260"/>
      </w:pPr>
      <w:rPr>
        <w:rFonts w:hint="default"/>
        <w:lang w:val="ru-RU" w:eastAsia="en-US" w:bidi="ar-SA"/>
      </w:rPr>
    </w:lvl>
    <w:lvl w:ilvl="4" w:tplc="7C8A56B4">
      <w:numFmt w:val="bullet"/>
      <w:lvlText w:val="•"/>
      <w:lvlJc w:val="left"/>
      <w:pPr>
        <w:ind w:left="4364" w:hanging="260"/>
      </w:pPr>
      <w:rPr>
        <w:rFonts w:hint="default"/>
        <w:lang w:val="ru-RU" w:eastAsia="en-US" w:bidi="ar-SA"/>
      </w:rPr>
    </w:lvl>
    <w:lvl w:ilvl="5" w:tplc="9116A4A8">
      <w:numFmt w:val="bullet"/>
      <w:lvlText w:val="•"/>
      <w:lvlJc w:val="left"/>
      <w:pPr>
        <w:ind w:left="5355" w:hanging="260"/>
      </w:pPr>
      <w:rPr>
        <w:rFonts w:hint="default"/>
        <w:lang w:val="ru-RU" w:eastAsia="en-US" w:bidi="ar-SA"/>
      </w:rPr>
    </w:lvl>
    <w:lvl w:ilvl="6" w:tplc="5D6ED3FA">
      <w:numFmt w:val="bullet"/>
      <w:lvlText w:val="•"/>
      <w:lvlJc w:val="left"/>
      <w:pPr>
        <w:ind w:left="6346" w:hanging="260"/>
      </w:pPr>
      <w:rPr>
        <w:rFonts w:hint="default"/>
        <w:lang w:val="ru-RU" w:eastAsia="en-US" w:bidi="ar-SA"/>
      </w:rPr>
    </w:lvl>
    <w:lvl w:ilvl="7" w:tplc="AE70A01A">
      <w:numFmt w:val="bullet"/>
      <w:lvlText w:val="•"/>
      <w:lvlJc w:val="left"/>
      <w:pPr>
        <w:ind w:left="7337" w:hanging="260"/>
      </w:pPr>
      <w:rPr>
        <w:rFonts w:hint="default"/>
        <w:lang w:val="ru-RU" w:eastAsia="en-US" w:bidi="ar-SA"/>
      </w:rPr>
    </w:lvl>
    <w:lvl w:ilvl="8" w:tplc="A094DF6A">
      <w:numFmt w:val="bullet"/>
      <w:lvlText w:val="•"/>
      <w:lvlJc w:val="left"/>
      <w:pPr>
        <w:ind w:left="8328" w:hanging="260"/>
      </w:pPr>
      <w:rPr>
        <w:rFonts w:hint="default"/>
        <w:lang w:val="ru-RU" w:eastAsia="en-US" w:bidi="ar-SA"/>
      </w:rPr>
    </w:lvl>
  </w:abstractNum>
  <w:abstractNum w:abstractNumId="55" w15:restartNumberingAfterBreak="0">
    <w:nsid w:val="3987274F"/>
    <w:multiLevelType w:val="hybridMultilevel"/>
    <w:tmpl w:val="93AA6AE4"/>
    <w:lvl w:ilvl="0" w:tplc="0A1AC174">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32A08D98">
      <w:numFmt w:val="bullet"/>
      <w:lvlText w:val="•"/>
      <w:lvlJc w:val="left"/>
      <w:pPr>
        <w:ind w:left="2255" w:hanging="260"/>
      </w:pPr>
      <w:rPr>
        <w:rFonts w:hint="default"/>
        <w:lang w:val="ru-RU" w:eastAsia="en-US" w:bidi="ar-SA"/>
      </w:rPr>
    </w:lvl>
    <w:lvl w:ilvl="2" w:tplc="7FD810EA">
      <w:numFmt w:val="bullet"/>
      <w:lvlText w:val="•"/>
      <w:lvlJc w:val="left"/>
      <w:pPr>
        <w:ind w:left="3150" w:hanging="260"/>
      </w:pPr>
      <w:rPr>
        <w:rFonts w:hint="default"/>
        <w:lang w:val="ru-RU" w:eastAsia="en-US" w:bidi="ar-SA"/>
      </w:rPr>
    </w:lvl>
    <w:lvl w:ilvl="3" w:tplc="64AC8AEE">
      <w:numFmt w:val="bullet"/>
      <w:lvlText w:val="•"/>
      <w:lvlJc w:val="left"/>
      <w:pPr>
        <w:ind w:left="4045" w:hanging="260"/>
      </w:pPr>
      <w:rPr>
        <w:rFonts w:hint="default"/>
        <w:lang w:val="ru-RU" w:eastAsia="en-US" w:bidi="ar-SA"/>
      </w:rPr>
    </w:lvl>
    <w:lvl w:ilvl="4" w:tplc="58647CD2">
      <w:numFmt w:val="bullet"/>
      <w:lvlText w:val="•"/>
      <w:lvlJc w:val="left"/>
      <w:pPr>
        <w:ind w:left="4940" w:hanging="260"/>
      </w:pPr>
      <w:rPr>
        <w:rFonts w:hint="default"/>
        <w:lang w:val="ru-RU" w:eastAsia="en-US" w:bidi="ar-SA"/>
      </w:rPr>
    </w:lvl>
    <w:lvl w:ilvl="5" w:tplc="185AB99E">
      <w:numFmt w:val="bullet"/>
      <w:lvlText w:val="•"/>
      <w:lvlJc w:val="left"/>
      <w:pPr>
        <w:ind w:left="5835" w:hanging="260"/>
      </w:pPr>
      <w:rPr>
        <w:rFonts w:hint="default"/>
        <w:lang w:val="ru-RU" w:eastAsia="en-US" w:bidi="ar-SA"/>
      </w:rPr>
    </w:lvl>
    <w:lvl w:ilvl="6" w:tplc="7BC4B29E">
      <w:numFmt w:val="bullet"/>
      <w:lvlText w:val="•"/>
      <w:lvlJc w:val="left"/>
      <w:pPr>
        <w:ind w:left="6730" w:hanging="260"/>
      </w:pPr>
      <w:rPr>
        <w:rFonts w:hint="default"/>
        <w:lang w:val="ru-RU" w:eastAsia="en-US" w:bidi="ar-SA"/>
      </w:rPr>
    </w:lvl>
    <w:lvl w:ilvl="7" w:tplc="F7BA4724">
      <w:numFmt w:val="bullet"/>
      <w:lvlText w:val="•"/>
      <w:lvlJc w:val="left"/>
      <w:pPr>
        <w:ind w:left="7625" w:hanging="260"/>
      </w:pPr>
      <w:rPr>
        <w:rFonts w:hint="default"/>
        <w:lang w:val="ru-RU" w:eastAsia="en-US" w:bidi="ar-SA"/>
      </w:rPr>
    </w:lvl>
    <w:lvl w:ilvl="8" w:tplc="B9C2BFF4">
      <w:numFmt w:val="bullet"/>
      <w:lvlText w:val="•"/>
      <w:lvlJc w:val="left"/>
      <w:pPr>
        <w:ind w:left="8520" w:hanging="260"/>
      </w:pPr>
      <w:rPr>
        <w:rFonts w:hint="default"/>
        <w:lang w:val="ru-RU" w:eastAsia="en-US" w:bidi="ar-SA"/>
      </w:rPr>
    </w:lvl>
  </w:abstractNum>
  <w:abstractNum w:abstractNumId="56" w15:restartNumberingAfterBreak="0">
    <w:nsid w:val="3A95246F"/>
    <w:multiLevelType w:val="multilevel"/>
    <w:tmpl w:val="B19E8632"/>
    <w:lvl w:ilvl="0">
      <w:start w:val="127"/>
      <w:numFmt w:val="decimal"/>
      <w:lvlText w:val="%1"/>
      <w:lvlJc w:val="left"/>
      <w:pPr>
        <w:ind w:left="1950" w:hanging="840"/>
        <w:jc w:val="left"/>
      </w:pPr>
      <w:rPr>
        <w:rFonts w:hint="default"/>
        <w:lang w:val="ru-RU" w:eastAsia="en-US" w:bidi="ar-SA"/>
      </w:rPr>
    </w:lvl>
    <w:lvl w:ilvl="1">
      <w:start w:val="8"/>
      <w:numFmt w:val="decimal"/>
      <w:lvlText w:val="%1.%2"/>
      <w:lvlJc w:val="left"/>
      <w:pPr>
        <w:ind w:left="1950" w:hanging="840"/>
        <w:jc w:val="left"/>
      </w:pPr>
      <w:rPr>
        <w:rFonts w:hint="default"/>
        <w:lang w:val="ru-RU" w:eastAsia="en-US" w:bidi="ar-SA"/>
      </w:rPr>
    </w:lvl>
    <w:lvl w:ilvl="2">
      <w:start w:val="6"/>
      <w:numFmt w:val="decimal"/>
      <w:lvlText w:val="%1.%2.%3."/>
      <w:lvlJc w:val="left"/>
      <w:pPr>
        <w:ind w:left="1950" w:hanging="8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465" w:hanging="840"/>
      </w:pPr>
      <w:rPr>
        <w:rFonts w:hint="default"/>
        <w:lang w:val="ru-RU" w:eastAsia="en-US" w:bidi="ar-SA"/>
      </w:rPr>
    </w:lvl>
    <w:lvl w:ilvl="4">
      <w:numFmt w:val="bullet"/>
      <w:lvlText w:val="•"/>
      <w:lvlJc w:val="left"/>
      <w:pPr>
        <w:ind w:left="5300" w:hanging="840"/>
      </w:pPr>
      <w:rPr>
        <w:rFonts w:hint="default"/>
        <w:lang w:val="ru-RU" w:eastAsia="en-US" w:bidi="ar-SA"/>
      </w:rPr>
    </w:lvl>
    <w:lvl w:ilvl="5">
      <w:numFmt w:val="bullet"/>
      <w:lvlText w:val="•"/>
      <w:lvlJc w:val="left"/>
      <w:pPr>
        <w:ind w:left="6135" w:hanging="840"/>
      </w:pPr>
      <w:rPr>
        <w:rFonts w:hint="default"/>
        <w:lang w:val="ru-RU" w:eastAsia="en-US" w:bidi="ar-SA"/>
      </w:rPr>
    </w:lvl>
    <w:lvl w:ilvl="6">
      <w:numFmt w:val="bullet"/>
      <w:lvlText w:val="•"/>
      <w:lvlJc w:val="left"/>
      <w:pPr>
        <w:ind w:left="6970" w:hanging="840"/>
      </w:pPr>
      <w:rPr>
        <w:rFonts w:hint="default"/>
        <w:lang w:val="ru-RU" w:eastAsia="en-US" w:bidi="ar-SA"/>
      </w:rPr>
    </w:lvl>
    <w:lvl w:ilvl="7">
      <w:numFmt w:val="bullet"/>
      <w:lvlText w:val="•"/>
      <w:lvlJc w:val="left"/>
      <w:pPr>
        <w:ind w:left="7805" w:hanging="840"/>
      </w:pPr>
      <w:rPr>
        <w:rFonts w:hint="default"/>
        <w:lang w:val="ru-RU" w:eastAsia="en-US" w:bidi="ar-SA"/>
      </w:rPr>
    </w:lvl>
    <w:lvl w:ilvl="8">
      <w:numFmt w:val="bullet"/>
      <w:lvlText w:val="•"/>
      <w:lvlJc w:val="left"/>
      <w:pPr>
        <w:ind w:left="8640" w:hanging="840"/>
      </w:pPr>
      <w:rPr>
        <w:rFonts w:hint="default"/>
        <w:lang w:val="ru-RU" w:eastAsia="en-US" w:bidi="ar-SA"/>
      </w:rPr>
    </w:lvl>
  </w:abstractNum>
  <w:abstractNum w:abstractNumId="57" w15:restartNumberingAfterBreak="0">
    <w:nsid w:val="3B271387"/>
    <w:multiLevelType w:val="multilevel"/>
    <w:tmpl w:val="B5A05E28"/>
    <w:lvl w:ilvl="0">
      <w:start w:val="134"/>
      <w:numFmt w:val="decimal"/>
      <w:lvlText w:val="%1"/>
      <w:lvlJc w:val="left"/>
      <w:pPr>
        <w:ind w:left="2250" w:hanging="1141"/>
        <w:jc w:val="left"/>
      </w:pPr>
      <w:rPr>
        <w:rFonts w:hint="default"/>
        <w:lang w:val="ru-RU" w:eastAsia="en-US" w:bidi="ar-SA"/>
      </w:rPr>
    </w:lvl>
    <w:lvl w:ilvl="1">
      <w:start w:val="9"/>
      <w:numFmt w:val="decimal"/>
      <w:lvlText w:val="%1.%2"/>
      <w:lvlJc w:val="left"/>
      <w:pPr>
        <w:ind w:left="2250" w:hanging="1141"/>
        <w:jc w:val="left"/>
      </w:pPr>
      <w:rPr>
        <w:rFonts w:hint="default"/>
        <w:lang w:val="ru-RU" w:eastAsia="en-US" w:bidi="ar-SA"/>
      </w:rPr>
    </w:lvl>
    <w:lvl w:ilvl="2">
      <w:start w:val="11"/>
      <w:numFmt w:val="decimal"/>
      <w:lvlText w:val="%1.%2.%3"/>
      <w:lvlJc w:val="left"/>
      <w:pPr>
        <w:ind w:left="2250" w:hanging="1141"/>
        <w:jc w:val="left"/>
      </w:pPr>
      <w:rPr>
        <w:rFonts w:hint="default"/>
        <w:lang w:val="ru-RU" w:eastAsia="en-US" w:bidi="ar-SA"/>
      </w:rPr>
    </w:lvl>
    <w:lvl w:ilvl="3">
      <w:start w:val="5"/>
      <w:numFmt w:val="decimal"/>
      <w:lvlText w:val="%1.%2.%3.%4."/>
      <w:lvlJc w:val="left"/>
      <w:pPr>
        <w:ind w:left="2250" w:hanging="114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02" w:hanging="132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838" w:hanging="1321"/>
      </w:pPr>
      <w:rPr>
        <w:rFonts w:hint="default"/>
        <w:lang w:val="ru-RU" w:eastAsia="en-US" w:bidi="ar-SA"/>
      </w:rPr>
    </w:lvl>
    <w:lvl w:ilvl="6">
      <w:numFmt w:val="bullet"/>
      <w:lvlText w:val="•"/>
      <w:lvlJc w:val="left"/>
      <w:pPr>
        <w:ind w:left="6732" w:hanging="1321"/>
      </w:pPr>
      <w:rPr>
        <w:rFonts w:hint="default"/>
        <w:lang w:val="ru-RU" w:eastAsia="en-US" w:bidi="ar-SA"/>
      </w:rPr>
    </w:lvl>
    <w:lvl w:ilvl="7">
      <w:numFmt w:val="bullet"/>
      <w:lvlText w:val="•"/>
      <w:lvlJc w:val="left"/>
      <w:pPr>
        <w:ind w:left="7627" w:hanging="1321"/>
      </w:pPr>
      <w:rPr>
        <w:rFonts w:hint="default"/>
        <w:lang w:val="ru-RU" w:eastAsia="en-US" w:bidi="ar-SA"/>
      </w:rPr>
    </w:lvl>
    <w:lvl w:ilvl="8">
      <w:numFmt w:val="bullet"/>
      <w:lvlText w:val="•"/>
      <w:lvlJc w:val="left"/>
      <w:pPr>
        <w:ind w:left="8522" w:hanging="1321"/>
      </w:pPr>
      <w:rPr>
        <w:rFonts w:hint="default"/>
        <w:lang w:val="ru-RU" w:eastAsia="en-US" w:bidi="ar-SA"/>
      </w:rPr>
    </w:lvl>
  </w:abstractNum>
  <w:abstractNum w:abstractNumId="58" w15:restartNumberingAfterBreak="0">
    <w:nsid w:val="3D0F2F8F"/>
    <w:multiLevelType w:val="hybridMultilevel"/>
    <w:tmpl w:val="991437E6"/>
    <w:lvl w:ilvl="0" w:tplc="F9AA9E8A">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8FAC234C">
      <w:numFmt w:val="bullet"/>
      <w:lvlText w:val="•"/>
      <w:lvlJc w:val="left"/>
      <w:pPr>
        <w:ind w:left="1391" w:hanging="260"/>
      </w:pPr>
      <w:rPr>
        <w:rFonts w:hint="default"/>
        <w:lang w:val="ru-RU" w:eastAsia="en-US" w:bidi="ar-SA"/>
      </w:rPr>
    </w:lvl>
    <w:lvl w:ilvl="2" w:tplc="67F80C88">
      <w:numFmt w:val="bullet"/>
      <w:lvlText w:val="•"/>
      <w:lvlJc w:val="left"/>
      <w:pPr>
        <w:ind w:left="2382" w:hanging="260"/>
      </w:pPr>
      <w:rPr>
        <w:rFonts w:hint="default"/>
        <w:lang w:val="ru-RU" w:eastAsia="en-US" w:bidi="ar-SA"/>
      </w:rPr>
    </w:lvl>
    <w:lvl w:ilvl="3" w:tplc="FB8E3762">
      <w:numFmt w:val="bullet"/>
      <w:lvlText w:val="•"/>
      <w:lvlJc w:val="left"/>
      <w:pPr>
        <w:ind w:left="3373" w:hanging="260"/>
      </w:pPr>
      <w:rPr>
        <w:rFonts w:hint="default"/>
        <w:lang w:val="ru-RU" w:eastAsia="en-US" w:bidi="ar-SA"/>
      </w:rPr>
    </w:lvl>
    <w:lvl w:ilvl="4" w:tplc="17C2C2A6">
      <w:numFmt w:val="bullet"/>
      <w:lvlText w:val="•"/>
      <w:lvlJc w:val="left"/>
      <w:pPr>
        <w:ind w:left="4364" w:hanging="260"/>
      </w:pPr>
      <w:rPr>
        <w:rFonts w:hint="default"/>
        <w:lang w:val="ru-RU" w:eastAsia="en-US" w:bidi="ar-SA"/>
      </w:rPr>
    </w:lvl>
    <w:lvl w:ilvl="5" w:tplc="F60A6D58">
      <w:numFmt w:val="bullet"/>
      <w:lvlText w:val="•"/>
      <w:lvlJc w:val="left"/>
      <w:pPr>
        <w:ind w:left="5355" w:hanging="260"/>
      </w:pPr>
      <w:rPr>
        <w:rFonts w:hint="default"/>
        <w:lang w:val="ru-RU" w:eastAsia="en-US" w:bidi="ar-SA"/>
      </w:rPr>
    </w:lvl>
    <w:lvl w:ilvl="6" w:tplc="6878429E">
      <w:numFmt w:val="bullet"/>
      <w:lvlText w:val="•"/>
      <w:lvlJc w:val="left"/>
      <w:pPr>
        <w:ind w:left="6346" w:hanging="260"/>
      </w:pPr>
      <w:rPr>
        <w:rFonts w:hint="default"/>
        <w:lang w:val="ru-RU" w:eastAsia="en-US" w:bidi="ar-SA"/>
      </w:rPr>
    </w:lvl>
    <w:lvl w:ilvl="7" w:tplc="093237C2">
      <w:numFmt w:val="bullet"/>
      <w:lvlText w:val="•"/>
      <w:lvlJc w:val="left"/>
      <w:pPr>
        <w:ind w:left="7337" w:hanging="260"/>
      </w:pPr>
      <w:rPr>
        <w:rFonts w:hint="default"/>
        <w:lang w:val="ru-RU" w:eastAsia="en-US" w:bidi="ar-SA"/>
      </w:rPr>
    </w:lvl>
    <w:lvl w:ilvl="8" w:tplc="67441A92">
      <w:numFmt w:val="bullet"/>
      <w:lvlText w:val="•"/>
      <w:lvlJc w:val="left"/>
      <w:pPr>
        <w:ind w:left="8328" w:hanging="260"/>
      </w:pPr>
      <w:rPr>
        <w:rFonts w:hint="default"/>
        <w:lang w:val="ru-RU" w:eastAsia="en-US" w:bidi="ar-SA"/>
      </w:rPr>
    </w:lvl>
  </w:abstractNum>
  <w:abstractNum w:abstractNumId="59" w15:restartNumberingAfterBreak="0">
    <w:nsid w:val="3D494E8C"/>
    <w:multiLevelType w:val="multilevel"/>
    <w:tmpl w:val="AA981680"/>
    <w:lvl w:ilvl="0">
      <w:start w:val="138"/>
      <w:numFmt w:val="decimal"/>
      <w:lvlText w:val="%1"/>
      <w:lvlJc w:val="left"/>
      <w:pPr>
        <w:ind w:left="402" w:hanging="961"/>
        <w:jc w:val="left"/>
      </w:pPr>
      <w:rPr>
        <w:rFonts w:hint="default"/>
        <w:lang w:val="ru-RU" w:eastAsia="en-US" w:bidi="ar-SA"/>
      </w:rPr>
    </w:lvl>
    <w:lvl w:ilvl="1">
      <w:start w:val="20"/>
      <w:numFmt w:val="decimal"/>
      <w:lvlText w:val="%1.%2"/>
      <w:lvlJc w:val="left"/>
      <w:pPr>
        <w:ind w:left="402" w:hanging="961"/>
        <w:jc w:val="left"/>
      </w:pPr>
      <w:rPr>
        <w:rFonts w:hint="default"/>
        <w:lang w:val="ru-RU" w:eastAsia="en-US" w:bidi="ar-SA"/>
      </w:rPr>
    </w:lvl>
    <w:lvl w:ilvl="2">
      <w:start w:val="5"/>
      <w:numFmt w:val="decimal"/>
      <w:lvlText w:val="%1.%2.%3."/>
      <w:lvlJc w:val="left"/>
      <w:pPr>
        <w:ind w:left="402" w:hanging="961"/>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73" w:hanging="961"/>
      </w:pPr>
      <w:rPr>
        <w:rFonts w:hint="default"/>
        <w:lang w:val="ru-RU" w:eastAsia="en-US" w:bidi="ar-SA"/>
      </w:rPr>
    </w:lvl>
    <w:lvl w:ilvl="4">
      <w:numFmt w:val="bullet"/>
      <w:lvlText w:val="•"/>
      <w:lvlJc w:val="left"/>
      <w:pPr>
        <w:ind w:left="4364" w:hanging="961"/>
      </w:pPr>
      <w:rPr>
        <w:rFonts w:hint="default"/>
        <w:lang w:val="ru-RU" w:eastAsia="en-US" w:bidi="ar-SA"/>
      </w:rPr>
    </w:lvl>
    <w:lvl w:ilvl="5">
      <w:numFmt w:val="bullet"/>
      <w:lvlText w:val="•"/>
      <w:lvlJc w:val="left"/>
      <w:pPr>
        <w:ind w:left="5355" w:hanging="961"/>
      </w:pPr>
      <w:rPr>
        <w:rFonts w:hint="default"/>
        <w:lang w:val="ru-RU" w:eastAsia="en-US" w:bidi="ar-SA"/>
      </w:rPr>
    </w:lvl>
    <w:lvl w:ilvl="6">
      <w:numFmt w:val="bullet"/>
      <w:lvlText w:val="•"/>
      <w:lvlJc w:val="left"/>
      <w:pPr>
        <w:ind w:left="6346" w:hanging="961"/>
      </w:pPr>
      <w:rPr>
        <w:rFonts w:hint="default"/>
        <w:lang w:val="ru-RU" w:eastAsia="en-US" w:bidi="ar-SA"/>
      </w:rPr>
    </w:lvl>
    <w:lvl w:ilvl="7">
      <w:numFmt w:val="bullet"/>
      <w:lvlText w:val="•"/>
      <w:lvlJc w:val="left"/>
      <w:pPr>
        <w:ind w:left="7337" w:hanging="961"/>
      </w:pPr>
      <w:rPr>
        <w:rFonts w:hint="default"/>
        <w:lang w:val="ru-RU" w:eastAsia="en-US" w:bidi="ar-SA"/>
      </w:rPr>
    </w:lvl>
    <w:lvl w:ilvl="8">
      <w:numFmt w:val="bullet"/>
      <w:lvlText w:val="•"/>
      <w:lvlJc w:val="left"/>
      <w:pPr>
        <w:ind w:left="8328" w:hanging="961"/>
      </w:pPr>
      <w:rPr>
        <w:rFonts w:hint="default"/>
        <w:lang w:val="ru-RU" w:eastAsia="en-US" w:bidi="ar-SA"/>
      </w:rPr>
    </w:lvl>
  </w:abstractNum>
  <w:abstractNum w:abstractNumId="60" w15:restartNumberingAfterBreak="0">
    <w:nsid w:val="3DBC08B9"/>
    <w:multiLevelType w:val="hybridMultilevel"/>
    <w:tmpl w:val="9B64F3EC"/>
    <w:lvl w:ilvl="0" w:tplc="3672206A">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0D8ABAA0">
      <w:numFmt w:val="bullet"/>
      <w:lvlText w:val="•"/>
      <w:lvlJc w:val="left"/>
      <w:pPr>
        <w:ind w:left="2255" w:hanging="260"/>
      </w:pPr>
      <w:rPr>
        <w:rFonts w:hint="default"/>
        <w:lang w:val="ru-RU" w:eastAsia="en-US" w:bidi="ar-SA"/>
      </w:rPr>
    </w:lvl>
    <w:lvl w:ilvl="2" w:tplc="37B8FF6C">
      <w:numFmt w:val="bullet"/>
      <w:lvlText w:val="•"/>
      <w:lvlJc w:val="left"/>
      <w:pPr>
        <w:ind w:left="3150" w:hanging="260"/>
      </w:pPr>
      <w:rPr>
        <w:rFonts w:hint="default"/>
        <w:lang w:val="ru-RU" w:eastAsia="en-US" w:bidi="ar-SA"/>
      </w:rPr>
    </w:lvl>
    <w:lvl w:ilvl="3" w:tplc="8764B0AC">
      <w:numFmt w:val="bullet"/>
      <w:lvlText w:val="•"/>
      <w:lvlJc w:val="left"/>
      <w:pPr>
        <w:ind w:left="4045" w:hanging="260"/>
      </w:pPr>
      <w:rPr>
        <w:rFonts w:hint="default"/>
        <w:lang w:val="ru-RU" w:eastAsia="en-US" w:bidi="ar-SA"/>
      </w:rPr>
    </w:lvl>
    <w:lvl w:ilvl="4" w:tplc="623AE5A0">
      <w:numFmt w:val="bullet"/>
      <w:lvlText w:val="•"/>
      <w:lvlJc w:val="left"/>
      <w:pPr>
        <w:ind w:left="4940" w:hanging="260"/>
      </w:pPr>
      <w:rPr>
        <w:rFonts w:hint="default"/>
        <w:lang w:val="ru-RU" w:eastAsia="en-US" w:bidi="ar-SA"/>
      </w:rPr>
    </w:lvl>
    <w:lvl w:ilvl="5" w:tplc="CFBC0AB4">
      <w:numFmt w:val="bullet"/>
      <w:lvlText w:val="•"/>
      <w:lvlJc w:val="left"/>
      <w:pPr>
        <w:ind w:left="5835" w:hanging="260"/>
      </w:pPr>
      <w:rPr>
        <w:rFonts w:hint="default"/>
        <w:lang w:val="ru-RU" w:eastAsia="en-US" w:bidi="ar-SA"/>
      </w:rPr>
    </w:lvl>
    <w:lvl w:ilvl="6" w:tplc="02FE3482">
      <w:numFmt w:val="bullet"/>
      <w:lvlText w:val="•"/>
      <w:lvlJc w:val="left"/>
      <w:pPr>
        <w:ind w:left="6730" w:hanging="260"/>
      </w:pPr>
      <w:rPr>
        <w:rFonts w:hint="default"/>
        <w:lang w:val="ru-RU" w:eastAsia="en-US" w:bidi="ar-SA"/>
      </w:rPr>
    </w:lvl>
    <w:lvl w:ilvl="7" w:tplc="EE364D8A">
      <w:numFmt w:val="bullet"/>
      <w:lvlText w:val="•"/>
      <w:lvlJc w:val="left"/>
      <w:pPr>
        <w:ind w:left="7625" w:hanging="260"/>
      </w:pPr>
      <w:rPr>
        <w:rFonts w:hint="default"/>
        <w:lang w:val="ru-RU" w:eastAsia="en-US" w:bidi="ar-SA"/>
      </w:rPr>
    </w:lvl>
    <w:lvl w:ilvl="8" w:tplc="3FB6A656">
      <w:numFmt w:val="bullet"/>
      <w:lvlText w:val="•"/>
      <w:lvlJc w:val="left"/>
      <w:pPr>
        <w:ind w:left="8520" w:hanging="260"/>
      </w:pPr>
      <w:rPr>
        <w:rFonts w:hint="default"/>
        <w:lang w:val="ru-RU" w:eastAsia="en-US" w:bidi="ar-SA"/>
      </w:rPr>
    </w:lvl>
  </w:abstractNum>
  <w:abstractNum w:abstractNumId="61" w15:restartNumberingAfterBreak="0">
    <w:nsid w:val="3E31175A"/>
    <w:multiLevelType w:val="multilevel"/>
    <w:tmpl w:val="697AD93A"/>
    <w:lvl w:ilvl="0">
      <w:start w:val="129"/>
      <w:numFmt w:val="decimal"/>
      <w:lvlText w:val="%1"/>
      <w:lvlJc w:val="left"/>
      <w:pPr>
        <w:ind w:left="402" w:hanging="1021"/>
        <w:jc w:val="left"/>
      </w:pPr>
      <w:rPr>
        <w:rFonts w:hint="default"/>
        <w:lang w:val="ru-RU" w:eastAsia="en-US" w:bidi="ar-SA"/>
      </w:rPr>
    </w:lvl>
    <w:lvl w:ilvl="1">
      <w:start w:val="8"/>
      <w:numFmt w:val="decimal"/>
      <w:lvlText w:val="%1.%2"/>
      <w:lvlJc w:val="left"/>
      <w:pPr>
        <w:ind w:left="402" w:hanging="1021"/>
        <w:jc w:val="left"/>
      </w:pPr>
      <w:rPr>
        <w:rFonts w:hint="default"/>
        <w:lang w:val="ru-RU" w:eastAsia="en-US" w:bidi="ar-SA"/>
      </w:rPr>
    </w:lvl>
    <w:lvl w:ilvl="2">
      <w:start w:val="2"/>
      <w:numFmt w:val="decimal"/>
      <w:lvlText w:val="%1.%2.%3"/>
      <w:lvlJc w:val="left"/>
      <w:pPr>
        <w:ind w:left="402" w:hanging="1021"/>
        <w:jc w:val="left"/>
      </w:pPr>
      <w:rPr>
        <w:rFonts w:hint="default"/>
        <w:lang w:val="ru-RU" w:eastAsia="en-US" w:bidi="ar-SA"/>
      </w:rPr>
    </w:lvl>
    <w:lvl w:ilvl="3">
      <w:start w:val="3"/>
      <w:numFmt w:val="decimal"/>
      <w:lvlText w:val="%1.%2.%3.%4."/>
      <w:lvlJc w:val="left"/>
      <w:pPr>
        <w:ind w:left="402"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64" w:hanging="1021"/>
      </w:pPr>
      <w:rPr>
        <w:rFonts w:hint="default"/>
        <w:lang w:val="ru-RU" w:eastAsia="en-US" w:bidi="ar-SA"/>
      </w:rPr>
    </w:lvl>
    <w:lvl w:ilvl="5">
      <w:numFmt w:val="bullet"/>
      <w:lvlText w:val="•"/>
      <w:lvlJc w:val="left"/>
      <w:pPr>
        <w:ind w:left="5355" w:hanging="1021"/>
      </w:pPr>
      <w:rPr>
        <w:rFonts w:hint="default"/>
        <w:lang w:val="ru-RU" w:eastAsia="en-US" w:bidi="ar-SA"/>
      </w:rPr>
    </w:lvl>
    <w:lvl w:ilvl="6">
      <w:numFmt w:val="bullet"/>
      <w:lvlText w:val="•"/>
      <w:lvlJc w:val="left"/>
      <w:pPr>
        <w:ind w:left="6346" w:hanging="1021"/>
      </w:pPr>
      <w:rPr>
        <w:rFonts w:hint="default"/>
        <w:lang w:val="ru-RU" w:eastAsia="en-US" w:bidi="ar-SA"/>
      </w:rPr>
    </w:lvl>
    <w:lvl w:ilvl="7">
      <w:numFmt w:val="bullet"/>
      <w:lvlText w:val="•"/>
      <w:lvlJc w:val="left"/>
      <w:pPr>
        <w:ind w:left="7337" w:hanging="1021"/>
      </w:pPr>
      <w:rPr>
        <w:rFonts w:hint="default"/>
        <w:lang w:val="ru-RU" w:eastAsia="en-US" w:bidi="ar-SA"/>
      </w:rPr>
    </w:lvl>
    <w:lvl w:ilvl="8">
      <w:numFmt w:val="bullet"/>
      <w:lvlText w:val="•"/>
      <w:lvlJc w:val="left"/>
      <w:pPr>
        <w:ind w:left="8328" w:hanging="1021"/>
      </w:pPr>
      <w:rPr>
        <w:rFonts w:hint="default"/>
        <w:lang w:val="ru-RU" w:eastAsia="en-US" w:bidi="ar-SA"/>
      </w:rPr>
    </w:lvl>
  </w:abstractNum>
  <w:abstractNum w:abstractNumId="62" w15:restartNumberingAfterBreak="0">
    <w:nsid w:val="3E4F1A1E"/>
    <w:multiLevelType w:val="hybridMultilevel"/>
    <w:tmpl w:val="27E0481E"/>
    <w:lvl w:ilvl="0" w:tplc="354AB592">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2E62EC98">
      <w:numFmt w:val="bullet"/>
      <w:lvlText w:val="•"/>
      <w:lvlJc w:val="left"/>
      <w:pPr>
        <w:ind w:left="1391" w:hanging="260"/>
      </w:pPr>
      <w:rPr>
        <w:rFonts w:hint="default"/>
        <w:lang w:val="ru-RU" w:eastAsia="en-US" w:bidi="ar-SA"/>
      </w:rPr>
    </w:lvl>
    <w:lvl w:ilvl="2" w:tplc="11FE9306">
      <w:numFmt w:val="bullet"/>
      <w:lvlText w:val="•"/>
      <w:lvlJc w:val="left"/>
      <w:pPr>
        <w:ind w:left="2382" w:hanging="260"/>
      </w:pPr>
      <w:rPr>
        <w:rFonts w:hint="default"/>
        <w:lang w:val="ru-RU" w:eastAsia="en-US" w:bidi="ar-SA"/>
      </w:rPr>
    </w:lvl>
    <w:lvl w:ilvl="3" w:tplc="E190D2F6">
      <w:numFmt w:val="bullet"/>
      <w:lvlText w:val="•"/>
      <w:lvlJc w:val="left"/>
      <w:pPr>
        <w:ind w:left="3373" w:hanging="260"/>
      </w:pPr>
      <w:rPr>
        <w:rFonts w:hint="default"/>
        <w:lang w:val="ru-RU" w:eastAsia="en-US" w:bidi="ar-SA"/>
      </w:rPr>
    </w:lvl>
    <w:lvl w:ilvl="4" w:tplc="E1F05E02">
      <w:numFmt w:val="bullet"/>
      <w:lvlText w:val="•"/>
      <w:lvlJc w:val="left"/>
      <w:pPr>
        <w:ind w:left="4364" w:hanging="260"/>
      </w:pPr>
      <w:rPr>
        <w:rFonts w:hint="default"/>
        <w:lang w:val="ru-RU" w:eastAsia="en-US" w:bidi="ar-SA"/>
      </w:rPr>
    </w:lvl>
    <w:lvl w:ilvl="5" w:tplc="E4E6DD3E">
      <w:numFmt w:val="bullet"/>
      <w:lvlText w:val="•"/>
      <w:lvlJc w:val="left"/>
      <w:pPr>
        <w:ind w:left="5355" w:hanging="260"/>
      </w:pPr>
      <w:rPr>
        <w:rFonts w:hint="default"/>
        <w:lang w:val="ru-RU" w:eastAsia="en-US" w:bidi="ar-SA"/>
      </w:rPr>
    </w:lvl>
    <w:lvl w:ilvl="6" w:tplc="0CB8428E">
      <w:numFmt w:val="bullet"/>
      <w:lvlText w:val="•"/>
      <w:lvlJc w:val="left"/>
      <w:pPr>
        <w:ind w:left="6346" w:hanging="260"/>
      </w:pPr>
      <w:rPr>
        <w:rFonts w:hint="default"/>
        <w:lang w:val="ru-RU" w:eastAsia="en-US" w:bidi="ar-SA"/>
      </w:rPr>
    </w:lvl>
    <w:lvl w:ilvl="7" w:tplc="CC0220C4">
      <w:numFmt w:val="bullet"/>
      <w:lvlText w:val="•"/>
      <w:lvlJc w:val="left"/>
      <w:pPr>
        <w:ind w:left="7337" w:hanging="260"/>
      </w:pPr>
      <w:rPr>
        <w:rFonts w:hint="default"/>
        <w:lang w:val="ru-RU" w:eastAsia="en-US" w:bidi="ar-SA"/>
      </w:rPr>
    </w:lvl>
    <w:lvl w:ilvl="8" w:tplc="409C1852">
      <w:numFmt w:val="bullet"/>
      <w:lvlText w:val="•"/>
      <w:lvlJc w:val="left"/>
      <w:pPr>
        <w:ind w:left="8328" w:hanging="260"/>
      </w:pPr>
      <w:rPr>
        <w:rFonts w:hint="default"/>
        <w:lang w:val="ru-RU" w:eastAsia="en-US" w:bidi="ar-SA"/>
      </w:rPr>
    </w:lvl>
  </w:abstractNum>
  <w:abstractNum w:abstractNumId="63" w15:restartNumberingAfterBreak="0">
    <w:nsid w:val="40BE7AC8"/>
    <w:multiLevelType w:val="multilevel"/>
    <w:tmpl w:val="54DAAD22"/>
    <w:lvl w:ilvl="0">
      <w:start w:val="20"/>
      <w:numFmt w:val="decimal"/>
      <w:lvlText w:val="%1"/>
      <w:lvlJc w:val="left"/>
      <w:pPr>
        <w:ind w:left="1650" w:hanging="540"/>
        <w:jc w:val="left"/>
      </w:pPr>
      <w:rPr>
        <w:rFonts w:hint="default"/>
        <w:lang w:val="ru-RU" w:eastAsia="en-US" w:bidi="ar-SA"/>
      </w:rPr>
    </w:lvl>
    <w:lvl w:ilvl="1">
      <w:start w:val="4"/>
      <w:numFmt w:val="decimal"/>
      <w:lvlText w:val="%1.%2."/>
      <w:lvlJc w:val="left"/>
      <w:pPr>
        <w:ind w:left="1650"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830"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02" w:hanging="90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204" w:hanging="901"/>
      </w:pPr>
      <w:rPr>
        <w:rFonts w:hint="default"/>
        <w:lang w:val="ru-RU" w:eastAsia="en-US" w:bidi="ar-SA"/>
      </w:rPr>
    </w:lvl>
    <w:lvl w:ilvl="5">
      <w:numFmt w:val="bullet"/>
      <w:lvlText w:val="•"/>
      <w:lvlJc w:val="left"/>
      <w:pPr>
        <w:ind w:left="4388" w:hanging="901"/>
      </w:pPr>
      <w:rPr>
        <w:rFonts w:hint="default"/>
        <w:lang w:val="ru-RU" w:eastAsia="en-US" w:bidi="ar-SA"/>
      </w:rPr>
    </w:lvl>
    <w:lvl w:ilvl="6">
      <w:numFmt w:val="bullet"/>
      <w:lvlText w:val="•"/>
      <w:lvlJc w:val="left"/>
      <w:pPr>
        <w:ind w:left="5573" w:hanging="901"/>
      </w:pPr>
      <w:rPr>
        <w:rFonts w:hint="default"/>
        <w:lang w:val="ru-RU" w:eastAsia="en-US" w:bidi="ar-SA"/>
      </w:rPr>
    </w:lvl>
    <w:lvl w:ilvl="7">
      <w:numFmt w:val="bullet"/>
      <w:lvlText w:val="•"/>
      <w:lvlJc w:val="left"/>
      <w:pPr>
        <w:ind w:left="6757" w:hanging="901"/>
      </w:pPr>
      <w:rPr>
        <w:rFonts w:hint="default"/>
        <w:lang w:val="ru-RU" w:eastAsia="en-US" w:bidi="ar-SA"/>
      </w:rPr>
    </w:lvl>
    <w:lvl w:ilvl="8">
      <w:numFmt w:val="bullet"/>
      <w:lvlText w:val="•"/>
      <w:lvlJc w:val="left"/>
      <w:pPr>
        <w:ind w:left="7942" w:hanging="901"/>
      </w:pPr>
      <w:rPr>
        <w:rFonts w:hint="default"/>
        <w:lang w:val="ru-RU" w:eastAsia="en-US" w:bidi="ar-SA"/>
      </w:rPr>
    </w:lvl>
  </w:abstractNum>
  <w:abstractNum w:abstractNumId="64" w15:restartNumberingAfterBreak="0">
    <w:nsid w:val="40F65D93"/>
    <w:multiLevelType w:val="multilevel"/>
    <w:tmpl w:val="8B42C664"/>
    <w:lvl w:ilvl="0">
      <w:start w:val="134"/>
      <w:numFmt w:val="decimal"/>
      <w:lvlText w:val="%1"/>
      <w:lvlJc w:val="left"/>
      <w:pPr>
        <w:ind w:left="1950" w:hanging="840"/>
        <w:jc w:val="left"/>
      </w:pPr>
      <w:rPr>
        <w:rFonts w:hint="default"/>
        <w:lang w:val="ru-RU" w:eastAsia="en-US" w:bidi="ar-SA"/>
      </w:rPr>
    </w:lvl>
    <w:lvl w:ilvl="1">
      <w:start w:val="9"/>
      <w:numFmt w:val="decimal"/>
      <w:lvlText w:val="%1.%2"/>
      <w:lvlJc w:val="left"/>
      <w:pPr>
        <w:ind w:left="1950" w:hanging="840"/>
        <w:jc w:val="left"/>
      </w:pPr>
      <w:rPr>
        <w:rFonts w:hint="default"/>
        <w:lang w:val="ru-RU" w:eastAsia="en-US" w:bidi="ar-SA"/>
      </w:rPr>
    </w:lvl>
    <w:lvl w:ilvl="2">
      <w:start w:val="4"/>
      <w:numFmt w:val="decimal"/>
      <w:lvlText w:val="%1.%2.%3."/>
      <w:lvlJc w:val="left"/>
      <w:pPr>
        <w:ind w:left="195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0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04" w:hanging="1201"/>
      </w:pPr>
      <w:rPr>
        <w:rFonts w:hint="default"/>
        <w:lang w:val="ru-RU" w:eastAsia="en-US" w:bidi="ar-SA"/>
      </w:rPr>
    </w:lvl>
    <w:lvl w:ilvl="6">
      <w:numFmt w:val="bullet"/>
      <w:lvlText w:val="•"/>
      <w:lvlJc w:val="left"/>
      <w:pPr>
        <w:ind w:left="6225" w:hanging="1201"/>
      </w:pPr>
      <w:rPr>
        <w:rFonts w:hint="default"/>
        <w:lang w:val="ru-RU" w:eastAsia="en-US" w:bidi="ar-SA"/>
      </w:rPr>
    </w:lvl>
    <w:lvl w:ilvl="7">
      <w:numFmt w:val="bullet"/>
      <w:lvlText w:val="•"/>
      <w:lvlJc w:val="left"/>
      <w:pPr>
        <w:ind w:left="7247" w:hanging="1201"/>
      </w:pPr>
      <w:rPr>
        <w:rFonts w:hint="default"/>
        <w:lang w:val="ru-RU" w:eastAsia="en-US" w:bidi="ar-SA"/>
      </w:rPr>
    </w:lvl>
    <w:lvl w:ilvl="8">
      <w:numFmt w:val="bullet"/>
      <w:lvlText w:val="•"/>
      <w:lvlJc w:val="left"/>
      <w:pPr>
        <w:ind w:left="8268" w:hanging="1201"/>
      </w:pPr>
      <w:rPr>
        <w:rFonts w:hint="default"/>
        <w:lang w:val="ru-RU" w:eastAsia="en-US" w:bidi="ar-SA"/>
      </w:rPr>
    </w:lvl>
  </w:abstractNum>
  <w:abstractNum w:abstractNumId="65" w15:restartNumberingAfterBreak="0">
    <w:nsid w:val="42044F56"/>
    <w:multiLevelType w:val="multilevel"/>
    <w:tmpl w:val="8A2AED1C"/>
    <w:lvl w:ilvl="0">
      <w:start w:val="136"/>
      <w:numFmt w:val="decimal"/>
      <w:lvlText w:val="%1"/>
      <w:lvlJc w:val="left"/>
      <w:pPr>
        <w:ind w:left="1110" w:hanging="901"/>
        <w:jc w:val="left"/>
      </w:pPr>
      <w:rPr>
        <w:rFonts w:hint="default"/>
        <w:lang w:val="ru-RU" w:eastAsia="en-US" w:bidi="ar-SA"/>
      </w:rPr>
    </w:lvl>
    <w:lvl w:ilvl="1">
      <w:start w:val="2"/>
      <w:numFmt w:val="decimal"/>
      <w:lvlText w:val="%1.%2"/>
      <w:lvlJc w:val="left"/>
      <w:pPr>
        <w:ind w:left="1110" w:hanging="901"/>
        <w:jc w:val="left"/>
      </w:pPr>
      <w:rPr>
        <w:rFonts w:hint="default"/>
        <w:lang w:val="ru-RU" w:eastAsia="en-US" w:bidi="ar-SA"/>
      </w:rPr>
    </w:lvl>
    <w:lvl w:ilvl="2">
      <w:start w:val="1"/>
      <w:numFmt w:val="decimal"/>
      <w:lvlText w:val="%1.%2.%3."/>
      <w:lvlJc w:val="left"/>
      <w:pPr>
        <w:ind w:left="1110" w:hanging="90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0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04" w:hanging="1201"/>
      </w:pPr>
      <w:rPr>
        <w:rFonts w:hint="default"/>
        <w:lang w:val="ru-RU" w:eastAsia="en-US" w:bidi="ar-SA"/>
      </w:rPr>
    </w:lvl>
    <w:lvl w:ilvl="6">
      <w:numFmt w:val="bullet"/>
      <w:lvlText w:val="•"/>
      <w:lvlJc w:val="left"/>
      <w:pPr>
        <w:ind w:left="6225" w:hanging="1201"/>
      </w:pPr>
      <w:rPr>
        <w:rFonts w:hint="default"/>
        <w:lang w:val="ru-RU" w:eastAsia="en-US" w:bidi="ar-SA"/>
      </w:rPr>
    </w:lvl>
    <w:lvl w:ilvl="7">
      <w:numFmt w:val="bullet"/>
      <w:lvlText w:val="•"/>
      <w:lvlJc w:val="left"/>
      <w:pPr>
        <w:ind w:left="7247" w:hanging="1201"/>
      </w:pPr>
      <w:rPr>
        <w:rFonts w:hint="default"/>
        <w:lang w:val="ru-RU" w:eastAsia="en-US" w:bidi="ar-SA"/>
      </w:rPr>
    </w:lvl>
    <w:lvl w:ilvl="8">
      <w:numFmt w:val="bullet"/>
      <w:lvlText w:val="•"/>
      <w:lvlJc w:val="left"/>
      <w:pPr>
        <w:ind w:left="8268" w:hanging="1201"/>
      </w:pPr>
      <w:rPr>
        <w:rFonts w:hint="default"/>
        <w:lang w:val="ru-RU" w:eastAsia="en-US" w:bidi="ar-SA"/>
      </w:rPr>
    </w:lvl>
  </w:abstractNum>
  <w:abstractNum w:abstractNumId="66" w15:restartNumberingAfterBreak="0">
    <w:nsid w:val="444E3891"/>
    <w:multiLevelType w:val="hybridMultilevel"/>
    <w:tmpl w:val="9DCC445A"/>
    <w:lvl w:ilvl="0" w:tplc="B328A908">
      <w:numFmt w:val="bullet"/>
      <w:lvlText w:val="•"/>
      <w:lvlJc w:val="left"/>
      <w:pPr>
        <w:ind w:left="406" w:hanging="704"/>
      </w:pPr>
      <w:rPr>
        <w:rFonts w:ascii="Times New Roman" w:eastAsia="Times New Roman" w:hAnsi="Times New Roman" w:cs="Times New Roman" w:hint="default"/>
        <w:w w:val="100"/>
        <w:sz w:val="22"/>
        <w:szCs w:val="22"/>
        <w:lang w:val="ru-RU" w:eastAsia="en-US" w:bidi="ar-SA"/>
      </w:rPr>
    </w:lvl>
    <w:lvl w:ilvl="1" w:tplc="2620F778">
      <w:numFmt w:val="bullet"/>
      <w:lvlText w:val="•"/>
      <w:lvlJc w:val="left"/>
      <w:pPr>
        <w:ind w:left="1391" w:hanging="704"/>
      </w:pPr>
      <w:rPr>
        <w:rFonts w:hint="default"/>
        <w:lang w:val="ru-RU" w:eastAsia="en-US" w:bidi="ar-SA"/>
      </w:rPr>
    </w:lvl>
    <w:lvl w:ilvl="2" w:tplc="7A0CA49E">
      <w:numFmt w:val="bullet"/>
      <w:lvlText w:val="•"/>
      <w:lvlJc w:val="left"/>
      <w:pPr>
        <w:ind w:left="2382" w:hanging="704"/>
      </w:pPr>
      <w:rPr>
        <w:rFonts w:hint="default"/>
        <w:lang w:val="ru-RU" w:eastAsia="en-US" w:bidi="ar-SA"/>
      </w:rPr>
    </w:lvl>
    <w:lvl w:ilvl="3" w:tplc="B1243CE4">
      <w:numFmt w:val="bullet"/>
      <w:lvlText w:val="•"/>
      <w:lvlJc w:val="left"/>
      <w:pPr>
        <w:ind w:left="3373" w:hanging="704"/>
      </w:pPr>
      <w:rPr>
        <w:rFonts w:hint="default"/>
        <w:lang w:val="ru-RU" w:eastAsia="en-US" w:bidi="ar-SA"/>
      </w:rPr>
    </w:lvl>
    <w:lvl w:ilvl="4" w:tplc="4E965DEE">
      <w:numFmt w:val="bullet"/>
      <w:lvlText w:val="•"/>
      <w:lvlJc w:val="left"/>
      <w:pPr>
        <w:ind w:left="4364" w:hanging="704"/>
      </w:pPr>
      <w:rPr>
        <w:rFonts w:hint="default"/>
        <w:lang w:val="ru-RU" w:eastAsia="en-US" w:bidi="ar-SA"/>
      </w:rPr>
    </w:lvl>
    <w:lvl w:ilvl="5" w:tplc="F1501454">
      <w:numFmt w:val="bullet"/>
      <w:lvlText w:val="•"/>
      <w:lvlJc w:val="left"/>
      <w:pPr>
        <w:ind w:left="5355" w:hanging="704"/>
      </w:pPr>
      <w:rPr>
        <w:rFonts w:hint="default"/>
        <w:lang w:val="ru-RU" w:eastAsia="en-US" w:bidi="ar-SA"/>
      </w:rPr>
    </w:lvl>
    <w:lvl w:ilvl="6" w:tplc="4E42AFAA">
      <w:numFmt w:val="bullet"/>
      <w:lvlText w:val="•"/>
      <w:lvlJc w:val="left"/>
      <w:pPr>
        <w:ind w:left="6346" w:hanging="704"/>
      </w:pPr>
      <w:rPr>
        <w:rFonts w:hint="default"/>
        <w:lang w:val="ru-RU" w:eastAsia="en-US" w:bidi="ar-SA"/>
      </w:rPr>
    </w:lvl>
    <w:lvl w:ilvl="7" w:tplc="A8D6B4F2">
      <w:numFmt w:val="bullet"/>
      <w:lvlText w:val="•"/>
      <w:lvlJc w:val="left"/>
      <w:pPr>
        <w:ind w:left="7337" w:hanging="704"/>
      </w:pPr>
      <w:rPr>
        <w:rFonts w:hint="default"/>
        <w:lang w:val="ru-RU" w:eastAsia="en-US" w:bidi="ar-SA"/>
      </w:rPr>
    </w:lvl>
    <w:lvl w:ilvl="8" w:tplc="24B80686">
      <w:numFmt w:val="bullet"/>
      <w:lvlText w:val="•"/>
      <w:lvlJc w:val="left"/>
      <w:pPr>
        <w:ind w:left="8328" w:hanging="704"/>
      </w:pPr>
      <w:rPr>
        <w:rFonts w:hint="default"/>
        <w:lang w:val="ru-RU" w:eastAsia="en-US" w:bidi="ar-SA"/>
      </w:rPr>
    </w:lvl>
  </w:abstractNum>
  <w:abstractNum w:abstractNumId="67" w15:restartNumberingAfterBreak="0">
    <w:nsid w:val="45465A8A"/>
    <w:multiLevelType w:val="multilevel"/>
    <w:tmpl w:val="F1222462"/>
    <w:lvl w:ilvl="0">
      <w:start w:val="128"/>
      <w:numFmt w:val="decimal"/>
      <w:lvlText w:val="%1"/>
      <w:lvlJc w:val="left"/>
      <w:pPr>
        <w:ind w:left="2310" w:hanging="1201"/>
        <w:jc w:val="left"/>
      </w:pPr>
      <w:rPr>
        <w:rFonts w:hint="default"/>
        <w:lang w:val="ru-RU" w:eastAsia="en-US" w:bidi="ar-SA"/>
      </w:rPr>
    </w:lvl>
    <w:lvl w:ilvl="1">
      <w:start w:val="3"/>
      <w:numFmt w:val="decimal"/>
      <w:lvlText w:val="%1.%2"/>
      <w:lvlJc w:val="left"/>
      <w:pPr>
        <w:ind w:left="2310" w:hanging="1201"/>
        <w:jc w:val="left"/>
      </w:pPr>
      <w:rPr>
        <w:rFonts w:hint="default"/>
        <w:lang w:val="ru-RU" w:eastAsia="en-US" w:bidi="ar-SA"/>
      </w:rPr>
    </w:lvl>
    <w:lvl w:ilvl="2">
      <w:start w:val="2"/>
      <w:numFmt w:val="decimal"/>
      <w:lvlText w:val="%1.%2.%3"/>
      <w:lvlJc w:val="left"/>
      <w:pPr>
        <w:ind w:left="2310" w:hanging="1201"/>
        <w:jc w:val="left"/>
      </w:pPr>
      <w:rPr>
        <w:rFonts w:hint="default"/>
        <w:lang w:val="ru-RU" w:eastAsia="en-US" w:bidi="ar-SA"/>
      </w:rPr>
    </w:lvl>
    <w:lvl w:ilvl="3">
      <w:start w:val="2"/>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68" w15:restartNumberingAfterBreak="0">
    <w:nsid w:val="46A57E2F"/>
    <w:multiLevelType w:val="multilevel"/>
    <w:tmpl w:val="49F81664"/>
    <w:lvl w:ilvl="0">
      <w:start w:val="128"/>
      <w:numFmt w:val="decimal"/>
      <w:lvlText w:val="%1"/>
      <w:lvlJc w:val="left"/>
      <w:pPr>
        <w:ind w:left="2310" w:hanging="1201"/>
        <w:jc w:val="left"/>
      </w:pPr>
      <w:rPr>
        <w:rFonts w:hint="default"/>
        <w:lang w:val="ru-RU" w:eastAsia="en-US" w:bidi="ar-SA"/>
      </w:rPr>
    </w:lvl>
    <w:lvl w:ilvl="1">
      <w:start w:val="3"/>
      <w:numFmt w:val="decimal"/>
      <w:lvlText w:val="%1.%2"/>
      <w:lvlJc w:val="left"/>
      <w:pPr>
        <w:ind w:left="2310" w:hanging="1201"/>
        <w:jc w:val="left"/>
      </w:pPr>
      <w:rPr>
        <w:rFonts w:hint="default"/>
        <w:lang w:val="ru-RU" w:eastAsia="en-US" w:bidi="ar-SA"/>
      </w:rPr>
    </w:lvl>
    <w:lvl w:ilvl="2">
      <w:start w:val="1"/>
      <w:numFmt w:val="decimal"/>
      <w:lvlText w:val="%1.%2.%3"/>
      <w:lvlJc w:val="left"/>
      <w:pPr>
        <w:ind w:left="2310" w:hanging="1201"/>
        <w:jc w:val="left"/>
      </w:pPr>
      <w:rPr>
        <w:rFonts w:hint="default"/>
        <w:lang w:val="ru-RU" w:eastAsia="en-US" w:bidi="ar-SA"/>
      </w:rPr>
    </w:lvl>
    <w:lvl w:ilvl="3">
      <w:start w:val="2"/>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69" w15:restartNumberingAfterBreak="0">
    <w:nsid w:val="497B2D01"/>
    <w:multiLevelType w:val="multilevel"/>
    <w:tmpl w:val="3A6CBDF2"/>
    <w:lvl w:ilvl="0">
      <w:start w:val="103"/>
      <w:numFmt w:val="decimal"/>
      <w:lvlText w:val="%1"/>
      <w:lvlJc w:val="left"/>
      <w:pPr>
        <w:ind w:left="402" w:hanging="660"/>
        <w:jc w:val="left"/>
      </w:pPr>
      <w:rPr>
        <w:rFonts w:hint="default"/>
        <w:lang w:val="ru-RU" w:eastAsia="en-US" w:bidi="ar-SA"/>
      </w:rPr>
    </w:lvl>
    <w:lvl w:ilvl="1">
      <w:start w:val="1"/>
      <w:numFmt w:val="decimal"/>
      <w:lvlText w:val="%1.%2."/>
      <w:lvlJc w:val="left"/>
      <w:pPr>
        <w:ind w:left="40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0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182" w:hanging="1021"/>
      </w:pPr>
      <w:rPr>
        <w:rFonts w:hint="default"/>
        <w:lang w:val="ru-RU" w:eastAsia="en-US" w:bidi="ar-SA"/>
      </w:rPr>
    </w:lvl>
    <w:lvl w:ilvl="5">
      <w:numFmt w:val="bullet"/>
      <w:lvlText w:val="•"/>
      <w:lvlJc w:val="left"/>
      <w:pPr>
        <w:ind w:left="5204" w:hanging="1021"/>
      </w:pPr>
      <w:rPr>
        <w:rFonts w:hint="default"/>
        <w:lang w:val="ru-RU" w:eastAsia="en-US" w:bidi="ar-SA"/>
      </w:rPr>
    </w:lvl>
    <w:lvl w:ilvl="6">
      <w:numFmt w:val="bullet"/>
      <w:lvlText w:val="•"/>
      <w:lvlJc w:val="left"/>
      <w:pPr>
        <w:ind w:left="6225" w:hanging="1021"/>
      </w:pPr>
      <w:rPr>
        <w:rFonts w:hint="default"/>
        <w:lang w:val="ru-RU" w:eastAsia="en-US" w:bidi="ar-SA"/>
      </w:rPr>
    </w:lvl>
    <w:lvl w:ilvl="7">
      <w:numFmt w:val="bullet"/>
      <w:lvlText w:val="•"/>
      <w:lvlJc w:val="left"/>
      <w:pPr>
        <w:ind w:left="7247" w:hanging="1021"/>
      </w:pPr>
      <w:rPr>
        <w:rFonts w:hint="default"/>
        <w:lang w:val="ru-RU" w:eastAsia="en-US" w:bidi="ar-SA"/>
      </w:rPr>
    </w:lvl>
    <w:lvl w:ilvl="8">
      <w:numFmt w:val="bullet"/>
      <w:lvlText w:val="•"/>
      <w:lvlJc w:val="left"/>
      <w:pPr>
        <w:ind w:left="8268" w:hanging="1021"/>
      </w:pPr>
      <w:rPr>
        <w:rFonts w:hint="default"/>
        <w:lang w:val="ru-RU" w:eastAsia="en-US" w:bidi="ar-SA"/>
      </w:rPr>
    </w:lvl>
  </w:abstractNum>
  <w:abstractNum w:abstractNumId="70" w15:restartNumberingAfterBreak="0">
    <w:nsid w:val="49881840"/>
    <w:multiLevelType w:val="hybridMultilevel"/>
    <w:tmpl w:val="13C2736C"/>
    <w:lvl w:ilvl="0" w:tplc="83D4C9D4">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819CC0A8">
      <w:numFmt w:val="bullet"/>
      <w:lvlText w:val="•"/>
      <w:lvlJc w:val="left"/>
      <w:pPr>
        <w:ind w:left="1391" w:hanging="260"/>
      </w:pPr>
      <w:rPr>
        <w:rFonts w:hint="default"/>
        <w:lang w:val="ru-RU" w:eastAsia="en-US" w:bidi="ar-SA"/>
      </w:rPr>
    </w:lvl>
    <w:lvl w:ilvl="2" w:tplc="70B06A58">
      <w:numFmt w:val="bullet"/>
      <w:lvlText w:val="•"/>
      <w:lvlJc w:val="left"/>
      <w:pPr>
        <w:ind w:left="2382" w:hanging="260"/>
      </w:pPr>
      <w:rPr>
        <w:rFonts w:hint="default"/>
        <w:lang w:val="ru-RU" w:eastAsia="en-US" w:bidi="ar-SA"/>
      </w:rPr>
    </w:lvl>
    <w:lvl w:ilvl="3" w:tplc="3BBC16DE">
      <w:numFmt w:val="bullet"/>
      <w:lvlText w:val="•"/>
      <w:lvlJc w:val="left"/>
      <w:pPr>
        <w:ind w:left="3373" w:hanging="260"/>
      </w:pPr>
      <w:rPr>
        <w:rFonts w:hint="default"/>
        <w:lang w:val="ru-RU" w:eastAsia="en-US" w:bidi="ar-SA"/>
      </w:rPr>
    </w:lvl>
    <w:lvl w:ilvl="4" w:tplc="94D8A98A">
      <w:numFmt w:val="bullet"/>
      <w:lvlText w:val="•"/>
      <w:lvlJc w:val="left"/>
      <w:pPr>
        <w:ind w:left="4364" w:hanging="260"/>
      </w:pPr>
      <w:rPr>
        <w:rFonts w:hint="default"/>
        <w:lang w:val="ru-RU" w:eastAsia="en-US" w:bidi="ar-SA"/>
      </w:rPr>
    </w:lvl>
    <w:lvl w:ilvl="5" w:tplc="8B607A84">
      <w:numFmt w:val="bullet"/>
      <w:lvlText w:val="•"/>
      <w:lvlJc w:val="left"/>
      <w:pPr>
        <w:ind w:left="5355" w:hanging="260"/>
      </w:pPr>
      <w:rPr>
        <w:rFonts w:hint="default"/>
        <w:lang w:val="ru-RU" w:eastAsia="en-US" w:bidi="ar-SA"/>
      </w:rPr>
    </w:lvl>
    <w:lvl w:ilvl="6" w:tplc="7F9AA1EC">
      <w:numFmt w:val="bullet"/>
      <w:lvlText w:val="•"/>
      <w:lvlJc w:val="left"/>
      <w:pPr>
        <w:ind w:left="6346" w:hanging="260"/>
      </w:pPr>
      <w:rPr>
        <w:rFonts w:hint="default"/>
        <w:lang w:val="ru-RU" w:eastAsia="en-US" w:bidi="ar-SA"/>
      </w:rPr>
    </w:lvl>
    <w:lvl w:ilvl="7" w:tplc="71F2C1DA">
      <w:numFmt w:val="bullet"/>
      <w:lvlText w:val="•"/>
      <w:lvlJc w:val="left"/>
      <w:pPr>
        <w:ind w:left="7337" w:hanging="260"/>
      </w:pPr>
      <w:rPr>
        <w:rFonts w:hint="default"/>
        <w:lang w:val="ru-RU" w:eastAsia="en-US" w:bidi="ar-SA"/>
      </w:rPr>
    </w:lvl>
    <w:lvl w:ilvl="8" w:tplc="57DC02BE">
      <w:numFmt w:val="bullet"/>
      <w:lvlText w:val="•"/>
      <w:lvlJc w:val="left"/>
      <w:pPr>
        <w:ind w:left="8328" w:hanging="260"/>
      </w:pPr>
      <w:rPr>
        <w:rFonts w:hint="default"/>
        <w:lang w:val="ru-RU" w:eastAsia="en-US" w:bidi="ar-SA"/>
      </w:rPr>
    </w:lvl>
  </w:abstractNum>
  <w:abstractNum w:abstractNumId="71" w15:restartNumberingAfterBreak="0">
    <w:nsid w:val="4A584B07"/>
    <w:multiLevelType w:val="hybridMultilevel"/>
    <w:tmpl w:val="FCB0B158"/>
    <w:lvl w:ilvl="0" w:tplc="E9BC5060">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03A6614C">
      <w:numFmt w:val="bullet"/>
      <w:lvlText w:val="•"/>
      <w:lvlJc w:val="left"/>
      <w:pPr>
        <w:ind w:left="2255" w:hanging="260"/>
      </w:pPr>
      <w:rPr>
        <w:rFonts w:hint="default"/>
        <w:lang w:val="ru-RU" w:eastAsia="en-US" w:bidi="ar-SA"/>
      </w:rPr>
    </w:lvl>
    <w:lvl w:ilvl="2" w:tplc="26CA8CA6">
      <w:numFmt w:val="bullet"/>
      <w:lvlText w:val="•"/>
      <w:lvlJc w:val="left"/>
      <w:pPr>
        <w:ind w:left="3150" w:hanging="260"/>
      </w:pPr>
      <w:rPr>
        <w:rFonts w:hint="default"/>
        <w:lang w:val="ru-RU" w:eastAsia="en-US" w:bidi="ar-SA"/>
      </w:rPr>
    </w:lvl>
    <w:lvl w:ilvl="3" w:tplc="3E56EDD2">
      <w:numFmt w:val="bullet"/>
      <w:lvlText w:val="•"/>
      <w:lvlJc w:val="left"/>
      <w:pPr>
        <w:ind w:left="4045" w:hanging="260"/>
      </w:pPr>
      <w:rPr>
        <w:rFonts w:hint="default"/>
        <w:lang w:val="ru-RU" w:eastAsia="en-US" w:bidi="ar-SA"/>
      </w:rPr>
    </w:lvl>
    <w:lvl w:ilvl="4" w:tplc="15F23F48">
      <w:numFmt w:val="bullet"/>
      <w:lvlText w:val="•"/>
      <w:lvlJc w:val="left"/>
      <w:pPr>
        <w:ind w:left="4940" w:hanging="260"/>
      </w:pPr>
      <w:rPr>
        <w:rFonts w:hint="default"/>
        <w:lang w:val="ru-RU" w:eastAsia="en-US" w:bidi="ar-SA"/>
      </w:rPr>
    </w:lvl>
    <w:lvl w:ilvl="5" w:tplc="1FCC1914">
      <w:numFmt w:val="bullet"/>
      <w:lvlText w:val="•"/>
      <w:lvlJc w:val="left"/>
      <w:pPr>
        <w:ind w:left="5835" w:hanging="260"/>
      </w:pPr>
      <w:rPr>
        <w:rFonts w:hint="default"/>
        <w:lang w:val="ru-RU" w:eastAsia="en-US" w:bidi="ar-SA"/>
      </w:rPr>
    </w:lvl>
    <w:lvl w:ilvl="6" w:tplc="58CE2B58">
      <w:numFmt w:val="bullet"/>
      <w:lvlText w:val="•"/>
      <w:lvlJc w:val="left"/>
      <w:pPr>
        <w:ind w:left="6730" w:hanging="260"/>
      </w:pPr>
      <w:rPr>
        <w:rFonts w:hint="default"/>
        <w:lang w:val="ru-RU" w:eastAsia="en-US" w:bidi="ar-SA"/>
      </w:rPr>
    </w:lvl>
    <w:lvl w:ilvl="7" w:tplc="380C788E">
      <w:numFmt w:val="bullet"/>
      <w:lvlText w:val="•"/>
      <w:lvlJc w:val="left"/>
      <w:pPr>
        <w:ind w:left="7625" w:hanging="260"/>
      </w:pPr>
      <w:rPr>
        <w:rFonts w:hint="default"/>
        <w:lang w:val="ru-RU" w:eastAsia="en-US" w:bidi="ar-SA"/>
      </w:rPr>
    </w:lvl>
    <w:lvl w:ilvl="8" w:tplc="5DE8F968">
      <w:numFmt w:val="bullet"/>
      <w:lvlText w:val="•"/>
      <w:lvlJc w:val="left"/>
      <w:pPr>
        <w:ind w:left="8520" w:hanging="260"/>
      </w:pPr>
      <w:rPr>
        <w:rFonts w:hint="default"/>
        <w:lang w:val="ru-RU" w:eastAsia="en-US" w:bidi="ar-SA"/>
      </w:rPr>
    </w:lvl>
  </w:abstractNum>
  <w:abstractNum w:abstractNumId="72" w15:restartNumberingAfterBreak="0">
    <w:nsid w:val="4B680BC2"/>
    <w:multiLevelType w:val="multilevel"/>
    <w:tmpl w:val="A7748D1C"/>
    <w:lvl w:ilvl="0">
      <w:start w:val="126"/>
      <w:numFmt w:val="decimal"/>
      <w:lvlText w:val="%1"/>
      <w:lvlJc w:val="left"/>
      <w:pPr>
        <w:ind w:left="1770" w:hanging="660"/>
        <w:jc w:val="left"/>
      </w:pPr>
      <w:rPr>
        <w:rFonts w:hint="default"/>
        <w:lang w:val="ru-RU" w:eastAsia="en-US" w:bidi="ar-SA"/>
      </w:rPr>
    </w:lvl>
    <w:lvl w:ilvl="1">
      <w:start w:val="7"/>
      <w:numFmt w:val="decimal"/>
      <w:lvlText w:val="%1.%2."/>
      <w:lvlJc w:val="left"/>
      <w:pPr>
        <w:ind w:left="1770"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95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307" w:hanging="1021"/>
      </w:pPr>
      <w:rPr>
        <w:rFonts w:hint="default"/>
        <w:lang w:val="ru-RU" w:eastAsia="en-US" w:bidi="ar-SA"/>
      </w:rPr>
    </w:lvl>
    <w:lvl w:ilvl="5">
      <w:numFmt w:val="bullet"/>
      <w:lvlText w:val="•"/>
      <w:lvlJc w:val="left"/>
      <w:pPr>
        <w:ind w:left="4474" w:hanging="1021"/>
      </w:pPr>
      <w:rPr>
        <w:rFonts w:hint="default"/>
        <w:lang w:val="ru-RU" w:eastAsia="en-US" w:bidi="ar-SA"/>
      </w:rPr>
    </w:lvl>
    <w:lvl w:ilvl="6">
      <w:numFmt w:val="bullet"/>
      <w:lvlText w:val="•"/>
      <w:lvlJc w:val="left"/>
      <w:pPr>
        <w:ind w:left="5641" w:hanging="1021"/>
      </w:pPr>
      <w:rPr>
        <w:rFonts w:hint="default"/>
        <w:lang w:val="ru-RU" w:eastAsia="en-US" w:bidi="ar-SA"/>
      </w:rPr>
    </w:lvl>
    <w:lvl w:ilvl="7">
      <w:numFmt w:val="bullet"/>
      <w:lvlText w:val="•"/>
      <w:lvlJc w:val="left"/>
      <w:pPr>
        <w:ind w:left="6809" w:hanging="1021"/>
      </w:pPr>
      <w:rPr>
        <w:rFonts w:hint="default"/>
        <w:lang w:val="ru-RU" w:eastAsia="en-US" w:bidi="ar-SA"/>
      </w:rPr>
    </w:lvl>
    <w:lvl w:ilvl="8">
      <w:numFmt w:val="bullet"/>
      <w:lvlText w:val="•"/>
      <w:lvlJc w:val="left"/>
      <w:pPr>
        <w:ind w:left="7976" w:hanging="1021"/>
      </w:pPr>
      <w:rPr>
        <w:rFonts w:hint="default"/>
        <w:lang w:val="ru-RU" w:eastAsia="en-US" w:bidi="ar-SA"/>
      </w:rPr>
    </w:lvl>
  </w:abstractNum>
  <w:abstractNum w:abstractNumId="73" w15:restartNumberingAfterBreak="0">
    <w:nsid w:val="4B6D5B88"/>
    <w:multiLevelType w:val="hybridMultilevel"/>
    <w:tmpl w:val="7684160A"/>
    <w:lvl w:ilvl="0" w:tplc="DE364F66">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4A3C6D7C">
      <w:numFmt w:val="bullet"/>
      <w:lvlText w:val="•"/>
      <w:lvlJc w:val="left"/>
      <w:pPr>
        <w:ind w:left="2255" w:hanging="260"/>
      </w:pPr>
      <w:rPr>
        <w:rFonts w:hint="default"/>
        <w:lang w:val="ru-RU" w:eastAsia="en-US" w:bidi="ar-SA"/>
      </w:rPr>
    </w:lvl>
    <w:lvl w:ilvl="2" w:tplc="9416BB26">
      <w:numFmt w:val="bullet"/>
      <w:lvlText w:val="•"/>
      <w:lvlJc w:val="left"/>
      <w:pPr>
        <w:ind w:left="3150" w:hanging="260"/>
      </w:pPr>
      <w:rPr>
        <w:rFonts w:hint="default"/>
        <w:lang w:val="ru-RU" w:eastAsia="en-US" w:bidi="ar-SA"/>
      </w:rPr>
    </w:lvl>
    <w:lvl w:ilvl="3" w:tplc="4BB036B2">
      <w:numFmt w:val="bullet"/>
      <w:lvlText w:val="•"/>
      <w:lvlJc w:val="left"/>
      <w:pPr>
        <w:ind w:left="4045" w:hanging="260"/>
      </w:pPr>
      <w:rPr>
        <w:rFonts w:hint="default"/>
        <w:lang w:val="ru-RU" w:eastAsia="en-US" w:bidi="ar-SA"/>
      </w:rPr>
    </w:lvl>
    <w:lvl w:ilvl="4" w:tplc="9306C738">
      <w:numFmt w:val="bullet"/>
      <w:lvlText w:val="•"/>
      <w:lvlJc w:val="left"/>
      <w:pPr>
        <w:ind w:left="4940" w:hanging="260"/>
      </w:pPr>
      <w:rPr>
        <w:rFonts w:hint="default"/>
        <w:lang w:val="ru-RU" w:eastAsia="en-US" w:bidi="ar-SA"/>
      </w:rPr>
    </w:lvl>
    <w:lvl w:ilvl="5" w:tplc="403CA8D8">
      <w:numFmt w:val="bullet"/>
      <w:lvlText w:val="•"/>
      <w:lvlJc w:val="left"/>
      <w:pPr>
        <w:ind w:left="5835" w:hanging="260"/>
      </w:pPr>
      <w:rPr>
        <w:rFonts w:hint="default"/>
        <w:lang w:val="ru-RU" w:eastAsia="en-US" w:bidi="ar-SA"/>
      </w:rPr>
    </w:lvl>
    <w:lvl w:ilvl="6" w:tplc="F344318C">
      <w:numFmt w:val="bullet"/>
      <w:lvlText w:val="•"/>
      <w:lvlJc w:val="left"/>
      <w:pPr>
        <w:ind w:left="6730" w:hanging="260"/>
      </w:pPr>
      <w:rPr>
        <w:rFonts w:hint="default"/>
        <w:lang w:val="ru-RU" w:eastAsia="en-US" w:bidi="ar-SA"/>
      </w:rPr>
    </w:lvl>
    <w:lvl w:ilvl="7" w:tplc="268EA144">
      <w:numFmt w:val="bullet"/>
      <w:lvlText w:val="•"/>
      <w:lvlJc w:val="left"/>
      <w:pPr>
        <w:ind w:left="7625" w:hanging="260"/>
      </w:pPr>
      <w:rPr>
        <w:rFonts w:hint="default"/>
        <w:lang w:val="ru-RU" w:eastAsia="en-US" w:bidi="ar-SA"/>
      </w:rPr>
    </w:lvl>
    <w:lvl w:ilvl="8" w:tplc="506E214E">
      <w:numFmt w:val="bullet"/>
      <w:lvlText w:val="•"/>
      <w:lvlJc w:val="left"/>
      <w:pPr>
        <w:ind w:left="8520" w:hanging="260"/>
      </w:pPr>
      <w:rPr>
        <w:rFonts w:hint="default"/>
        <w:lang w:val="ru-RU" w:eastAsia="en-US" w:bidi="ar-SA"/>
      </w:rPr>
    </w:lvl>
  </w:abstractNum>
  <w:abstractNum w:abstractNumId="74" w15:restartNumberingAfterBreak="0">
    <w:nsid w:val="4C6346EC"/>
    <w:multiLevelType w:val="hybridMultilevel"/>
    <w:tmpl w:val="04E8752A"/>
    <w:lvl w:ilvl="0" w:tplc="6122D3B4">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5EE849C4">
      <w:numFmt w:val="bullet"/>
      <w:lvlText w:val="•"/>
      <w:lvlJc w:val="left"/>
      <w:pPr>
        <w:ind w:left="1391" w:hanging="260"/>
      </w:pPr>
      <w:rPr>
        <w:rFonts w:hint="default"/>
        <w:lang w:val="ru-RU" w:eastAsia="en-US" w:bidi="ar-SA"/>
      </w:rPr>
    </w:lvl>
    <w:lvl w:ilvl="2" w:tplc="50368824">
      <w:numFmt w:val="bullet"/>
      <w:lvlText w:val="•"/>
      <w:lvlJc w:val="left"/>
      <w:pPr>
        <w:ind w:left="2382" w:hanging="260"/>
      </w:pPr>
      <w:rPr>
        <w:rFonts w:hint="default"/>
        <w:lang w:val="ru-RU" w:eastAsia="en-US" w:bidi="ar-SA"/>
      </w:rPr>
    </w:lvl>
    <w:lvl w:ilvl="3" w:tplc="3642F626">
      <w:numFmt w:val="bullet"/>
      <w:lvlText w:val="•"/>
      <w:lvlJc w:val="left"/>
      <w:pPr>
        <w:ind w:left="3373" w:hanging="260"/>
      </w:pPr>
      <w:rPr>
        <w:rFonts w:hint="default"/>
        <w:lang w:val="ru-RU" w:eastAsia="en-US" w:bidi="ar-SA"/>
      </w:rPr>
    </w:lvl>
    <w:lvl w:ilvl="4" w:tplc="CEC4F1A6">
      <w:numFmt w:val="bullet"/>
      <w:lvlText w:val="•"/>
      <w:lvlJc w:val="left"/>
      <w:pPr>
        <w:ind w:left="4364" w:hanging="260"/>
      </w:pPr>
      <w:rPr>
        <w:rFonts w:hint="default"/>
        <w:lang w:val="ru-RU" w:eastAsia="en-US" w:bidi="ar-SA"/>
      </w:rPr>
    </w:lvl>
    <w:lvl w:ilvl="5" w:tplc="14EC1890">
      <w:numFmt w:val="bullet"/>
      <w:lvlText w:val="•"/>
      <w:lvlJc w:val="left"/>
      <w:pPr>
        <w:ind w:left="5355" w:hanging="260"/>
      </w:pPr>
      <w:rPr>
        <w:rFonts w:hint="default"/>
        <w:lang w:val="ru-RU" w:eastAsia="en-US" w:bidi="ar-SA"/>
      </w:rPr>
    </w:lvl>
    <w:lvl w:ilvl="6" w:tplc="D486B9C2">
      <w:numFmt w:val="bullet"/>
      <w:lvlText w:val="•"/>
      <w:lvlJc w:val="left"/>
      <w:pPr>
        <w:ind w:left="6346" w:hanging="260"/>
      </w:pPr>
      <w:rPr>
        <w:rFonts w:hint="default"/>
        <w:lang w:val="ru-RU" w:eastAsia="en-US" w:bidi="ar-SA"/>
      </w:rPr>
    </w:lvl>
    <w:lvl w:ilvl="7" w:tplc="D38ACE60">
      <w:numFmt w:val="bullet"/>
      <w:lvlText w:val="•"/>
      <w:lvlJc w:val="left"/>
      <w:pPr>
        <w:ind w:left="7337" w:hanging="260"/>
      </w:pPr>
      <w:rPr>
        <w:rFonts w:hint="default"/>
        <w:lang w:val="ru-RU" w:eastAsia="en-US" w:bidi="ar-SA"/>
      </w:rPr>
    </w:lvl>
    <w:lvl w:ilvl="8" w:tplc="B042523A">
      <w:numFmt w:val="bullet"/>
      <w:lvlText w:val="•"/>
      <w:lvlJc w:val="left"/>
      <w:pPr>
        <w:ind w:left="8328" w:hanging="260"/>
      </w:pPr>
      <w:rPr>
        <w:rFonts w:hint="default"/>
        <w:lang w:val="ru-RU" w:eastAsia="en-US" w:bidi="ar-SA"/>
      </w:rPr>
    </w:lvl>
  </w:abstractNum>
  <w:abstractNum w:abstractNumId="75" w15:restartNumberingAfterBreak="0">
    <w:nsid w:val="4D631D26"/>
    <w:multiLevelType w:val="hybridMultilevel"/>
    <w:tmpl w:val="DC7AEFAE"/>
    <w:lvl w:ilvl="0" w:tplc="6EF63F4E">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0A76B26A">
      <w:numFmt w:val="bullet"/>
      <w:lvlText w:val="•"/>
      <w:lvlJc w:val="left"/>
      <w:pPr>
        <w:ind w:left="2255" w:hanging="260"/>
      </w:pPr>
      <w:rPr>
        <w:rFonts w:hint="default"/>
        <w:lang w:val="ru-RU" w:eastAsia="en-US" w:bidi="ar-SA"/>
      </w:rPr>
    </w:lvl>
    <w:lvl w:ilvl="2" w:tplc="1346C3D2">
      <w:numFmt w:val="bullet"/>
      <w:lvlText w:val="•"/>
      <w:lvlJc w:val="left"/>
      <w:pPr>
        <w:ind w:left="3150" w:hanging="260"/>
      </w:pPr>
      <w:rPr>
        <w:rFonts w:hint="default"/>
        <w:lang w:val="ru-RU" w:eastAsia="en-US" w:bidi="ar-SA"/>
      </w:rPr>
    </w:lvl>
    <w:lvl w:ilvl="3" w:tplc="F15A9044">
      <w:numFmt w:val="bullet"/>
      <w:lvlText w:val="•"/>
      <w:lvlJc w:val="left"/>
      <w:pPr>
        <w:ind w:left="4045" w:hanging="260"/>
      </w:pPr>
      <w:rPr>
        <w:rFonts w:hint="default"/>
        <w:lang w:val="ru-RU" w:eastAsia="en-US" w:bidi="ar-SA"/>
      </w:rPr>
    </w:lvl>
    <w:lvl w:ilvl="4" w:tplc="E88A8B8E">
      <w:numFmt w:val="bullet"/>
      <w:lvlText w:val="•"/>
      <w:lvlJc w:val="left"/>
      <w:pPr>
        <w:ind w:left="4940" w:hanging="260"/>
      </w:pPr>
      <w:rPr>
        <w:rFonts w:hint="default"/>
        <w:lang w:val="ru-RU" w:eastAsia="en-US" w:bidi="ar-SA"/>
      </w:rPr>
    </w:lvl>
    <w:lvl w:ilvl="5" w:tplc="38B4D5B2">
      <w:numFmt w:val="bullet"/>
      <w:lvlText w:val="•"/>
      <w:lvlJc w:val="left"/>
      <w:pPr>
        <w:ind w:left="5835" w:hanging="260"/>
      </w:pPr>
      <w:rPr>
        <w:rFonts w:hint="default"/>
        <w:lang w:val="ru-RU" w:eastAsia="en-US" w:bidi="ar-SA"/>
      </w:rPr>
    </w:lvl>
    <w:lvl w:ilvl="6" w:tplc="A43C2FD0">
      <w:numFmt w:val="bullet"/>
      <w:lvlText w:val="•"/>
      <w:lvlJc w:val="left"/>
      <w:pPr>
        <w:ind w:left="6730" w:hanging="260"/>
      </w:pPr>
      <w:rPr>
        <w:rFonts w:hint="default"/>
        <w:lang w:val="ru-RU" w:eastAsia="en-US" w:bidi="ar-SA"/>
      </w:rPr>
    </w:lvl>
    <w:lvl w:ilvl="7" w:tplc="BC6AC730">
      <w:numFmt w:val="bullet"/>
      <w:lvlText w:val="•"/>
      <w:lvlJc w:val="left"/>
      <w:pPr>
        <w:ind w:left="7625" w:hanging="260"/>
      </w:pPr>
      <w:rPr>
        <w:rFonts w:hint="default"/>
        <w:lang w:val="ru-RU" w:eastAsia="en-US" w:bidi="ar-SA"/>
      </w:rPr>
    </w:lvl>
    <w:lvl w:ilvl="8" w:tplc="10D881EA">
      <w:numFmt w:val="bullet"/>
      <w:lvlText w:val="•"/>
      <w:lvlJc w:val="left"/>
      <w:pPr>
        <w:ind w:left="8520" w:hanging="260"/>
      </w:pPr>
      <w:rPr>
        <w:rFonts w:hint="default"/>
        <w:lang w:val="ru-RU" w:eastAsia="en-US" w:bidi="ar-SA"/>
      </w:rPr>
    </w:lvl>
  </w:abstractNum>
  <w:abstractNum w:abstractNumId="76" w15:restartNumberingAfterBreak="0">
    <w:nsid w:val="4DDE747D"/>
    <w:multiLevelType w:val="multilevel"/>
    <w:tmpl w:val="E4AAF206"/>
    <w:lvl w:ilvl="0">
      <w:start w:val="138"/>
      <w:numFmt w:val="decimal"/>
      <w:lvlText w:val="%1"/>
      <w:lvlJc w:val="left"/>
      <w:pPr>
        <w:ind w:left="1770" w:hanging="660"/>
        <w:jc w:val="left"/>
      </w:pPr>
      <w:rPr>
        <w:rFonts w:hint="default"/>
        <w:lang w:val="ru-RU" w:eastAsia="en-US" w:bidi="ar-SA"/>
      </w:rPr>
    </w:lvl>
    <w:lvl w:ilvl="1">
      <w:start w:val="3"/>
      <w:numFmt w:val="decimal"/>
      <w:lvlText w:val="%1.%2."/>
      <w:lvlJc w:val="left"/>
      <w:pPr>
        <w:ind w:left="1770"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02" w:hanging="8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75" w:hanging="840"/>
      </w:pPr>
      <w:rPr>
        <w:rFonts w:hint="default"/>
        <w:lang w:val="ru-RU" w:eastAsia="en-US" w:bidi="ar-SA"/>
      </w:rPr>
    </w:lvl>
    <w:lvl w:ilvl="4">
      <w:numFmt w:val="bullet"/>
      <w:lvlText w:val="•"/>
      <w:lvlJc w:val="left"/>
      <w:pPr>
        <w:ind w:left="4623" w:hanging="840"/>
      </w:pPr>
      <w:rPr>
        <w:rFonts w:hint="default"/>
        <w:lang w:val="ru-RU" w:eastAsia="en-US" w:bidi="ar-SA"/>
      </w:rPr>
    </w:lvl>
    <w:lvl w:ilvl="5">
      <w:numFmt w:val="bullet"/>
      <w:lvlText w:val="•"/>
      <w:lvlJc w:val="left"/>
      <w:pPr>
        <w:ind w:left="5571" w:hanging="840"/>
      </w:pPr>
      <w:rPr>
        <w:rFonts w:hint="default"/>
        <w:lang w:val="ru-RU" w:eastAsia="en-US" w:bidi="ar-SA"/>
      </w:rPr>
    </w:lvl>
    <w:lvl w:ilvl="6">
      <w:numFmt w:val="bullet"/>
      <w:lvlText w:val="•"/>
      <w:lvlJc w:val="left"/>
      <w:pPr>
        <w:ind w:left="6519" w:hanging="840"/>
      </w:pPr>
      <w:rPr>
        <w:rFonts w:hint="default"/>
        <w:lang w:val="ru-RU" w:eastAsia="en-US" w:bidi="ar-SA"/>
      </w:rPr>
    </w:lvl>
    <w:lvl w:ilvl="7">
      <w:numFmt w:val="bullet"/>
      <w:lvlText w:val="•"/>
      <w:lvlJc w:val="left"/>
      <w:pPr>
        <w:ind w:left="7467" w:hanging="840"/>
      </w:pPr>
      <w:rPr>
        <w:rFonts w:hint="default"/>
        <w:lang w:val="ru-RU" w:eastAsia="en-US" w:bidi="ar-SA"/>
      </w:rPr>
    </w:lvl>
    <w:lvl w:ilvl="8">
      <w:numFmt w:val="bullet"/>
      <w:lvlText w:val="•"/>
      <w:lvlJc w:val="left"/>
      <w:pPr>
        <w:ind w:left="8415" w:hanging="840"/>
      </w:pPr>
      <w:rPr>
        <w:rFonts w:hint="default"/>
        <w:lang w:val="ru-RU" w:eastAsia="en-US" w:bidi="ar-SA"/>
      </w:rPr>
    </w:lvl>
  </w:abstractNum>
  <w:abstractNum w:abstractNumId="77" w15:restartNumberingAfterBreak="0">
    <w:nsid w:val="4DF03C1C"/>
    <w:multiLevelType w:val="hybridMultilevel"/>
    <w:tmpl w:val="682CD76E"/>
    <w:lvl w:ilvl="0" w:tplc="17B6172E">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9F2A7ABE">
      <w:numFmt w:val="bullet"/>
      <w:lvlText w:val="•"/>
      <w:lvlJc w:val="left"/>
      <w:pPr>
        <w:ind w:left="2255" w:hanging="260"/>
      </w:pPr>
      <w:rPr>
        <w:rFonts w:hint="default"/>
        <w:lang w:val="ru-RU" w:eastAsia="en-US" w:bidi="ar-SA"/>
      </w:rPr>
    </w:lvl>
    <w:lvl w:ilvl="2" w:tplc="534E3C4A">
      <w:numFmt w:val="bullet"/>
      <w:lvlText w:val="•"/>
      <w:lvlJc w:val="left"/>
      <w:pPr>
        <w:ind w:left="3150" w:hanging="260"/>
      </w:pPr>
      <w:rPr>
        <w:rFonts w:hint="default"/>
        <w:lang w:val="ru-RU" w:eastAsia="en-US" w:bidi="ar-SA"/>
      </w:rPr>
    </w:lvl>
    <w:lvl w:ilvl="3" w:tplc="6108C862">
      <w:numFmt w:val="bullet"/>
      <w:lvlText w:val="•"/>
      <w:lvlJc w:val="left"/>
      <w:pPr>
        <w:ind w:left="4045" w:hanging="260"/>
      </w:pPr>
      <w:rPr>
        <w:rFonts w:hint="default"/>
        <w:lang w:val="ru-RU" w:eastAsia="en-US" w:bidi="ar-SA"/>
      </w:rPr>
    </w:lvl>
    <w:lvl w:ilvl="4" w:tplc="075A63EA">
      <w:numFmt w:val="bullet"/>
      <w:lvlText w:val="•"/>
      <w:lvlJc w:val="left"/>
      <w:pPr>
        <w:ind w:left="4940" w:hanging="260"/>
      </w:pPr>
      <w:rPr>
        <w:rFonts w:hint="default"/>
        <w:lang w:val="ru-RU" w:eastAsia="en-US" w:bidi="ar-SA"/>
      </w:rPr>
    </w:lvl>
    <w:lvl w:ilvl="5" w:tplc="83B6464E">
      <w:numFmt w:val="bullet"/>
      <w:lvlText w:val="•"/>
      <w:lvlJc w:val="left"/>
      <w:pPr>
        <w:ind w:left="5835" w:hanging="260"/>
      </w:pPr>
      <w:rPr>
        <w:rFonts w:hint="default"/>
        <w:lang w:val="ru-RU" w:eastAsia="en-US" w:bidi="ar-SA"/>
      </w:rPr>
    </w:lvl>
    <w:lvl w:ilvl="6" w:tplc="9D08CDC8">
      <w:numFmt w:val="bullet"/>
      <w:lvlText w:val="•"/>
      <w:lvlJc w:val="left"/>
      <w:pPr>
        <w:ind w:left="6730" w:hanging="260"/>
      </w:pPr>
      <w:rPr>
        <w:rFonts w:hint="default"/>
        <w:lang w:val="ru-RU" w:eastAsia="en-US" w:bidi="ar-SA"/>
      </w:rPr>
    </w:lvl>
    <w:lvl w:ilvl="7" w:tplc="2C1460DE">
      <w:numFmt w:val="bullet"/>
      <w:lvlText w:val="•"/>
      <w:lvlJc w:val="left"/>
      <w:pPr>
        <w:ind w:left="7625" w:hanging="260"/>
      </w:pPr>
      <w:rPr>
        <w:rFonts w:hint="default"/>
        <w:lang w:val="ru-RU" w:eastAsia="en-US" w:bidi="ar-SA"/>
      </w:rPr>
    </w:lvl>
    <w:lvl w:ilvl="8" w:tplc="B99C3946">
      <w:numFmt w:val="bullet"/>
      <w:lvlText w:val="•"/>
      <w:lvlJc w:val="left"/>
      <w:pPr>
        <w:ind w:left="8520" w:hanging="260"/>
      </w:pPr>
      <w:rPr>
        <w:rFonts w:hint="default"/>
        <w:lang w:val="ru-RU" w:eastAsia="en-US" w:bidi="ar-SA"/>
      </w:rPr>
    </w:lvl>
  </w:abstractNum>
  <w:abstractNum w:abstractNumId="78" w15:restartNumberingAfterBreak="0">
    <w:nsid w:val="4E4C7A21"/>
    <w:multiLevelType w:val="hybridMultilevel"/>
    <w:tmpl w:val="43440A1C"/>
    <w:lvl w:ilvl="0" w:tplc="274E5784">
      <w:start w:val="9"/>
      <w:numFmt w:val="decimal"/>
      <w:lvlText w:val="%1"/>
      <w:lvlJc w:val="left"/>
      <w:pPr>
        <w:ind w:left="402" w:hanging="185"/>
        <w:jc w:val="left"/>
      </w:pPr>
      <w:rPr>
        <w:rFonts w:ascii="Times New Roman" w:eastAsia="Times New Roman" w:hAnsi="Times New Roman" w:cs="Times New Roman" w:hint="default"/>
        <w:w w:val="100"/>
        <w:sz w:val="24"/>
        <w:szCs w:val="24"/>
        <w:lang w:val="ru-RU" w:eastAsia="en-US" w:bidi="ar-SA"/>
      </w:rPr>
    </w:lvl>
    <w:lvl w:ilvl="1" w:tplc="C8108738">
      <w:numFmt w:val="bullet"/>
      <w:lvlText w:val="•"/>
      <w:lvlJc w:val="left"/>
      <w:pPr>
        <w:ind w:left="1391" w:hanging="185"/>
      </w:pPr>
      <w:rPr>
        <w:rFonts w:hint="default"/>
        <w:lang w:val="ru-RU" w:eastAsia="en-US" w:bidi="ar-SA"/>
      </w:rPr>
    </w:lvl>
    <w:lvl w:ilvl="2" w:tplc="EB3E6D02">
      <w:numFmt w:val="bullet"/>
      <w:lvlText w:val="•"/>
      <w:lvlJc w:val="left"/>
      <w:pPr>
        <w:ind w:left="2382" w:hanging="185"/>
      </w:pPr>
      <w:rPr>
        <w:rFonts w:hint="default"/>
        <w:lang w:val="ru-RU" w:eastAsia="en-US" w:bidi="ar-SA"/>
      </w:rPr>
    </w:lvl>
    <w:lvl w:ilvl="3" w:tplc="7CE27404">
      <w:numFmt w:val="bullet"/>
      <w:lvlText w:val="•"/>
      <w:lvlJc w:val="left"/>
      <w:pPr>
        <w:ind w:left="3373" w:hanging="185"/>
      </w:pPr>
      <w:rPr>
        <w:rFonts w:hint="default"/>
        <w:lang w:val="ru-RU" w:eastAsia="en-US" w:bidi="ar-SA"/>
      </w:rPr>
    </w:lvl>
    <w:lvl w:ilvl="4" w:tplc="4EA81602">
      <w:numFmt w:val="bullet"/>
      <w:lvlText w:val="•"/>
      <w:lvlJc w:val="left"/>
      <w:pPr>
        <w:ind w:left="4364" w:hanging="185"/>
      </w:pPr>
      <w:rPr>
        <w:rFonts w:hint="default"/>
        <w:lang w:val="ru-RU" w:eastAsia="en-US" w:bidi="ar-SA"/>
      </w:rPr>
    </w:lvl>
    <w:lvl w:ilvl="5" w:tplc="C91A7EE0">
      <w:numFmt w:val="bullet"/>
      <w:lvlText w:val="•"/>
      <w:lvlJc w:val="left"/>
      <w:pPr>
        <w:ind w:left="5355" w:hanging="185"/>
      </w:pPr>
      <w:rPr>
        <w:rFonts w:hint="default"/>
        <w:lang w:val="ru-RU" w:eastAsia="en-US" w:bidi="ar-SA"/>
      </w:rPr>
    </w:lvl>
    <w:lvl w:ilvl="6" w:tplc="F1D4ECD4">
      <w:numFmt w:val="bullet"/>
      <w:lvlText w:val="•"/>
      <w:lvlJc w:val="left"/>
      <w:pPr>
        <w:ind w:left="6346" w:hanging="185"/>
      </w:pPr>
      <w:rPr>
        <w:rFonts w:hint="default"/>
        <w:lang w:val="ru-RU" w:eastAsia="en-US" w:bidi="ar-SA"/>
      </w:rPr>
    </w:lvl>
    <w:lvl w:ilvl="7" w:tplc="389283DC">
      <w:numFmt w:val="bullet"/>
      <w:lvlText w:val="•"/>
      <w:lvlJc w:val="left"/>
      <w:pPr>
        <w:ind w:left="7337" w:hanging="185"/>
      </w:pPr>
      <w:rPr>
        <w:rFonts w:hint="default"/>
        <w:lang w:val="ru-RU" w:eastAsia="en-US" w:bidi="ar-SA"/>
      </w:rPr>
    </w:lvl>
    <w:lvl w:ilvl="8" w:tplc="0A6C3DF6">
      <w:numFmt w:val="bullet"/>
      <w:lvlText w:val="•"/>
      <w:lvlJc w:val="left"/>
      <w:pPr>
        <w:ind w:left="8328" w:hanging="185"/>
      </w:pPr>
      <w:rPr>
        <w:rFonts w:hint="default"/>
        <w:lang w:val="ru-RU" w:eastAsia="en-US" w:bidi="ar-SA"/>
      </w:rPr>
    </w:lvl>
  </w:abstractNum>
  <w:abstractNum w:abstractNumId="79" w15:restartNumberingAfterBreak="0">
    <w:nsid w:val="4E916869"/>
    <w:multiLevelType w:val="hybridMultilevel"/>
    <w:tmpl w:val="AA749B0A"/>
    <w:lvl w:ilvl="0" w:tplc="431A9D18">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43FEE31A">
      <w:numFmt w:val="bullet"/>
      <w:lvlText w:val="•"/>
      <w:lvlJc w:val="left"/>
      <w:pPr>
        <w:ind w:left="2255" w:hanging="260"/>
      </w:pPr>
      <w:rPr>
        <w:rFonts w:hint="default"/>
        <w:lang w:val="ru-RU" w:eastAsia="en-US" w:bidi="ar-SA"/>
      </w:rPr>
    </w:lvl>
    <w:lvl w:ilvl="2" w:tplc="E22EACBC">
      <w:numFmt w:val="bullet"/>
      <w:lvlText w:val="•"/>
      <w:lvlJc w:val="left"/>
      <w:pPr>
        <w:ind w:left="3150" w:hanging="260"/>
      </w:pPr>
      <w:rPr>
        <w:rFonts w:hint="default"/>
        <w:lang w:val="ru-RU" w:eastAsia="en-US" w:bidi="ar-SA"/>
      </w:rPr>
    </w:lvl>
    <w:lvl w:ilvl="3" w:tplc="15A0EB82">
      <w:numFmt w:val="bullet"/>
      <w:lvlText w:val="•"/>
      <w:lvlJc w:val="left"/>
      <w:pPr>
        <w:ind w:left="4045" w:hanging="260"/>
      </w:pPr>
      <w:rPr>
        <w:rFonts w:hint="default"/>
        <w:lang w:val="ru-RU" w:eastAsia="en-US" w:bidi="ar-SA"/>
      </w:rPr>
    </w:lvl>
    <w:lvl w:ilvl="4" w:tplc="8062B006">
      <w:numFmt w:val="bullet"/>
      <w:lvlText w:val="•"/>
      <w:lvlJc w:val="left"/>
      <w:pPr>
        <w:ind w:left="4940" w:hanging="260"/>
      </w:pPr>
      <w:rPr>
        <w:rFonts w:hint="default"/>
        <w:lang w:val="ru-RU" w:eastAsia="en-US" w:bidi="ar-SA"/>
      </w:rPr>
    </w:lvl>
    <w:lvl w:ilvl="5" w:tplc="6B701D5E">
      <w:numFmt w:val="bullet"/>
      <w:lvlText w:val="•"/>
      <w:lvlJc w:val="left"/>
      <w:pPr>
        <w:ind w:left="5835" w:hanging="260"/>
      </w:pPr>
      <w:rPr>
        <w:rFonts w:hint="default"/>
        <w:lang w:val="ru-RU" w:eastAsia="en-US" w:bidi="ar-SA"/>
      </w:rPr>
    </w:lvl>
    <w:lvl w:ilvl="6" w:tplc="1CF40D96">
      <w:numFmt w:val="bullet"/>
      <w:lvlText w:val="•"/>
      <w:lvlJc w:val="left"/>
      <w:pPr>
        <w:ind w:left="6730" w:hanging="260"/>
      </w:pPr>
      <w:rPr>
        <w:rFonts w:hint="default"/>
        <w:lang w:val="ru-RU" w:eastAsia="en-US" w:bidi="ar-SA"/>
      </w:rPr>
    </w:lvl>
    <w:lvl w:ilvl="7" w:tplc="B264128A">
      <w:numFmt w:val="bullet"/>
      <w:lvlText w:val="•"/>
      <w:lvlJc w:val="left"/>
      <w:pPr>
        <w:ind w:left="7625" w:hanging="260"/>
      </w:pPr>
      <w:rPr>
        <w:rFonts w:hint="default"/>
        <w:lang w:val="ru-RU" w:eastAsia="en-US" w:bidi="ar-SA"/>
      </w:rPr>
    </w:lvl>
    <w:lvl w:ilvl="8" w:tplc="9078AFA8">
      <w:numFmt w:val="bullet"/>
      <w:lvlText w:val="•"/>
      <w:lvlJc w:val="left"/>
      <w:pPr>
        <w:ind w:left="8520" w:hanging="260"/>
      </w:pPr>
      <w:rPr>
        <w:rFonts w:hint="default"/>
        <w:lang w:val="ru-RU" w:eastAsia="en-US" w:bidi="ar-SA"/>
      </w:rPr>
    </w:lvl>
  </w:abstractNum>
  <w:abstractNum w:abstractNumId="80" w15:restartNumberingAfterBreak="0">
    <w:nsid w:val="4F0F4B87"/>
    <w:multiLevelType w:val="multilevel"/>
    <w:tmpl w:val="7570DDF0"/>
    <w:lvl w:ilvl="0">
      <w:start w:val="2"/>
      <w:numFmt w:val="decimal"/>
      <w:lvlText w:val="%1"/>
      <w:lvlJc w:val="left"/>
      <w:pPr>
        <w:ind w:left="1470" w:hanging="360"/>
        <w:jc w:val="left"/>
      </w:pPr>
      <w:rPr>
        <w:rFonts w:hint="default"/>
        <w:lang w:val="ru-RU" w:eastAsia="en-US" w:bidi="ar-SA"/>
      </w:rPr>
    </w:lvl>
    <w:lvl w:ilvl="1">
      <w:start w:val="2"/>
      <w:numFmt w:val="decimal"/>
      <w:lvlText w:val="%1.%2"/>
      <w:lvlJc w:val="left"/>
      <w:pPr>
        <w:ind w:left="1470" w:hanging="36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50" w:hanging="540"/>
        <w:jc w:val="left"/>
      </w:pPr>
      <w:rPr>
        <w:rFonts w:hint="default"/>
        <w:b/>
        <w:bCs/>
        <w:w w:val="100"/>
        <w:lang w:val="ru-RU" w:eastAsia="en-US" w:bidi="ar-SA"/>
      </w:rPr>
    </w:lvl>
    <w:lvl w:ilvl="3">
      <w:numFmt w:val="bullet"/>
      <w:lvlText w:val="•"/>
      <w:lvlJc w:val="left"/>
      <w:pPr>
        <w:ind w:left="3582" w:hanging="540"/>
      </w:pPr>
      <w:rPr>
        <w:rFonts w:hint="default"/>
        <w:lang w:val="ru-RU" w:eastAsia="en-US" w:bidi="ar-SA"/>
      </w:rPr>
    </w:lvl>
    <w:lvl w:ilvl="4">
      <w:numFmt w:val="bullet"/>
      <w:lvlText w:val="•"/>
      <w:lvlJc w:val="left"/>
      <w:pPr>
        <w:ind w:left="4543" w:hanging="540"/>
      </w:pPr>
      <w:rPr>
        <w:rFonts w:hint="default"/>
        <w:lang w:val="ru-RU" w:eastAsia="en-US" w:bidi="ar-SA"/>
      </w:rPr>
    </w:lvl>
    <w:lvl w:ilvl="5">
      <w:numFmt w:val="bullet"/>
      <w:lvlText w:val="•"/>
      <w:lvlJc w:val="left"/>
      <w:pPr>
        <w:ind w:left="5504" w:hanging="540"/>
      </w:pPr>
      <w:rPr>
        <w:rFonts w:hint="default"/>
        <w:lang w:val="ru-RU" w:eastAsia="en-US" w:bidi="ar-SA"/>
      </w:rPr>
    </w:lvl>
    <w:lvl w:ilvl="6">
      <w:numFmt w:val="bullet"/>
      <w:lvlText w:val="•"/>
      <w:lvlJc w:val="left"/>
      <w:pPr>
        <w:ind w:left="6466" w:hanging="540"/>
      </w:pPr>
      <w:rPr>
        <w:rFonts w:hint="default"/>
        <w:lang w:val="ru-RU" w:eastAsia="en-US" w:bidi="ar-SA"/>
      </w:rPr>
    </w:lvl>
    <w:lvl w:ilvl="7">
      <w:numFmt w:val="bullet"/>
      <w:lvlText w:val="•"/>
      <w:lvlJc w:val="left"/>
      <w:pPr>
        <w:ind w:left="7427" w:hanging="540"/>
      </w:pPr>
      <w:rPr>
        <w:rFonts w:hint="default"/>
        <w:lang w:val="ru-RU" w:eastAsia="en-US" w:bidi="ar-SA"/>
      </w:rPr>
    </w:lvl>
    <w:lvl w:ilvl="8">
      <w:numFmt w:val="bullet"/>
      <w:lvlText w:val="•"/>
      <w:lvlJc w:val="left"/>
      <w:pPr>
        <w:ind w:left="8388" w:hanging="540"/>
      </w:pPr>
      <w:rPr>
        <w:rFonts w:hint="default"/>
        <w:lang w:val="ru-RU" w:eastAsia="en-US" w:bidi="ar-SA"/>
      </w:rPr>
    </w:lvl>
  </w:abstractNum>
  <w:abstractNum w:abstractNumId="81" w15:restartNumberingAfterBreak="0">
    <w:nsid w:val="50336874"/>
    <w:multiLevelType w:val="hybridMultilevel"/>
    <w:tmpl w:val="12546364"/>
    <w:lvl w:ilvl="0" w:tplc="5BC055EA">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6E2E57AA">
      <w:numFmt w:val="bullet"/>
      <w:lvlText w:val="•"/>
      <w:lvlJc w:val="left"/>
      <w:pPr>
        <w:ind w:left="1391" w:hanging="260"/>
      </w:pPr>
      <w:rPr>
        <w:rFonts w:hint="default"/>
        <w:lang w:val="ru-RU" w:eastAsia="en-US" w:bidi="ar-SA"/>
      </w:rPr>
    </w:lvl>
    <w:lvl w:ilvl="2" w:tplc="6CC40E90">
      <w:numFmt w:val="bullet"/>
      <w:lvlText w:val="•"/>
      <w:lvlJc w:val="left"/>
      <w:pPr>
        <w:ind w:left="2382" w:hanging="260"/>
      </w:pPr>
      <w:rPr>
        <w:rFonts w:hint="default"/>
        <w:lang w:val="ru-RU" w:eastAsia="en-US" w:bidi="ar-SA"/>
      </w:rPr>
    </w:lvl>
    <w:lvl w:ilvl="3" w:tplc="3034C0AA">
      <w:numFmt w:val="bullet"/>
      <w:lvlText w:val="•"/>
      <w:lvlJc w:val="left"/>
      <w:pPr>
        <w:ind w:left="3373" w:hanging="260"/>
      </w:pPr>
      <w:rPr>
        <w:rFonts w:hint="default"/>
        <w:lang w:val="ru-RU" w:eastAsia="en-US" w:bidi="ar-SA"/>
      </w:rPr>
    </w:lvl>
    <w:lvl w:ilvl="4" w:tplc="EB025FD0">
      <w:numFmt w:val="bullet"/>
      <w:lvlText w:val="•"/>
      <w:lvlJc w:val="left"/>
      <w:pPr>
        <w:ind w:left="4364" w:hanging="260"/>
      </w:pPr>
      <w:rPr>
        <w:rFonts w:hint="default"/>
        <w:lang w:val="ru-RU" w:eastAsia="en-US" w:bidi="ar-SA"/>
      </w:rPr>
    </w:lvl>
    <w:lvl w:ilvl="5" w:tplc="346A2FE8">
      <w:numFmt w:val="bullet"/>
      <w:lvlText w:val="•"/>
      <w:lvlJc w:val="left"/>
      <w:pPr>
        <w:ind w:left="5355" w:hanging="260"/>
      </w:pPr>
      <w:rPr>
        <w:rFonts w:hint="default"/>
        <w:lang w:val="ru-RU" w:eastAsia="en-US" w:bidi="ar-SA"/>
      </w:rPr>
    </w:lvl>
    <w:lvl w:ilvl="6" w:tplc="2076B8A0">
      <w:numFmt w:val="bullet"/>
      <w:lvlText w:val="•"/>
      <w:lvlJc w:val="left"/>
      <w:pPr>
        <w:ind w:left="6346" w:hanging="260"/>
      </w:pPr>
      <w:rPr>
        <w:rFonts w:hint="default"/>
        <w:lang w:val="ru-RU" w:eastAsia="en-US" w:bidi="ar-SA"/>
      </w:rPr>
    </w:lvl>
    <w:lvl w:ilvl="7" w:tplc="5A54AD66">
      <w:numFmt w:val="bullet"/>
      <w:lvlText w:val="•"/>
      <w:lvlJc w:val="left"/>
      <w:pPr>
        <w:ind w:left="7337" w:hanging="260"/>
      </w:pPr>
      <w:rPr>
        <w:rFonts w:hint="default"/>
        <w:lang w:val="ru-RU" w:eastAsia="en-US" w:bidi="ar-SA"/>
      </w:rPr>
    </w:lvl>
    <w:lvl w:ilvl="8" w:tplc="BDDAD26A">
      <w:numFmt w:val="bullet"/>
      <w:lvlText w:val="•"/>
      <w:lvlJc w:val="left"/>
      <w:pPr>
        <w:ind w:left="8328" w:hanging="260"/>
      </w:pPr>
      <w:rPr>
        <w:rFonts w:hint="default"/>
        <w:lang w:val="ru-RU" w:eastAsia="en-US" w:bidi="ar-SA"/>
      </w:rPr>
    </w:lvl>
  </w:abstractNum>
  <w:abstractNum w:abstractNumId="82" w15:restartNumberingAfterBreak="0">
    <w:nsid w:val="50A0601C"/>
    <w:multiLevelType w:val="hybridMultilevel"/>
    <w:tmpl w:val="D5FA6D3E"/>
    <w:lvl w:ilvl="0" w:tplc="72466A40">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8A46400A">
      <w:numFmt w:val="bullet"/>
      <w:lvlText w:val="•"/>
      <w:lvlJc w:val="left"/>
      <w:pPr>
        <w:ind w:left="2255" w:hanging="260"/>
      </w:pPr>
      <w:rPr>
        <w:rFonts w:hint="default"/>
        <w:lang w:val="ru-RU" w:eastAsia="en-US" w:bidi="ar-SA"/>
      </w:rPr>
    </w:lvl>
    <w:lvl w:ilvl="2" w:tplc="09B264BA">
      <w:numFmt w:val="bullet"/>
      <w:lvlText w:val="•"/>
      <w:lvlJc w:val="left"/>
      <w:pPr>
        <w:ind w:left="3150" w:hanging="260"/>
      </w:pPr>
      <w:rPr>
        <w:rFonts w:hint="default"/>
        <w:lang w:val="ru-RU" w:eastAsia="en-US" w:bidi="ar-SA"/>
      </w:rPr>
    </w:lvl>
    <w:lvl w:ilvl="3" w:tplc="95A8FB90">
      <w:numFmt w:val="bullet"/>
      <w:lvlText w:val="•"/>
      <w:lvlJc w:val="left"/>
      <w:pPr>
        <w:ind w:left="4045" w:hanging="260"/>
      </w:pPr>
      <w:rPr>
        <w:rFonts w:hint="default"/>
        <w:lang w:val="ru-RU" w:eastAsia="en-US" w:bidi="ar-SA"/>
      </w:rPr>
    </w:lvl>
    <w:lvl w:ilvl="4" w:tplc="720CCB1A">
      <w:numFmt w:val="bullet"/>
      <w:lvlText w:val="•"/>
      <w:lvlJc w:val="left"/>
      <w:pPr>
        <w:ind w:left="4940" w:hanging="260"/>
      </w:pPr>
      <w:rPr>
        <w:rFonts w:hint="default"/>
        <w:lang w:val="ru-RU" w:eastAsia="en-US" w:bidi="ar-SA"/>
      </w:rPr>
    </w:lvl>
    <w:lvl w:ilvl="5" w:tplc="3208EE1A">
      <w:numFmt w:val="bullet"/>
      <w:lvlText w:val="•"/>
      <w:lvlJc w:val="left"/>
      <w:pPr>
        <w:ind w:left="5835" w:hanging="260"/>
      </w:pPr>
      <w:rPr>
        <w:rFonts w:hint="default"/>
        <w:lang w:val="ru-RU" w:eastAsia="en-US" w:bidi="ar-SA"/>
      </w:rPr>
    </w:lvl>
    <w:lvl w:ilvl="6" w:tplc="1744E81C">
      <w:numFmt w:val="bullet"/>
      <w:lvlText w:val="•"/>
      <w:lvlJc w:val="left"/>
      <w:pPr>
        <w:ind w:left="6730" w:hanging="260"/>
      </w:pPr>
      <w:rPr>
        <w:rFonts w:hint="default"/>
        <w:lang w:val="ru-RU" w:eastAsia="en-US" w:bidi="ar-SA"/>
      </w:rPr>
    </w:lvl>
    <w:lvl w:ilvl="7" w:tplc="0F78C4A0">
      <w:numFmt w:val="bullet"/>
      <w:lvlText w:val="•"/>
      <w:lvlJc w:val="left"/>
      <w:pPr>
        <w:ind w:left="7625" w:hanging="260"/>
      </w:pPr>
      <w:rPr>
        <w:rFonts w:hint="default"/>
        <w:lang w:val="ru-RU" w:eastAsia="en-US" w:bidi="ar-SA"/>
      </w:rPr>
    </w:lvl>
    <w:lvl w:ilvl="8" w:tplc="EBCA4774">
      <w:numFmt w:val="bullet"/>
      <w:lvlText w:val="•"/>
      <w:lvlJc w:val="left"/>
      <w:pPr>
        <w:ind w:left="8520" w:hanging="260"/>
      </w:pPr>
      <w:rPr>
        <w:rFonts w:hint="default"/>
        <w:lang w:val="ru-RU" w:eastAsia="en-US" w:bidi="ar-SA"/>
      </w:rPr>
    </w:lvl>
  </w:abstractNum>
  <w:abstractNum w:abstractNumId="83" w15:restartNumberingAfterBreak="0">
    <w:nsid w:val="52141222"/>
    <w:multiLevelType w:val="multilevel"/>
    <w:tmpl w:val="9C169D6E"/>
    <w:lvl w:ilvl="0">
      <w:start w:val="128"/>
      <w:numFmt w:val="decimal"/>
      <w:lvlText w:val="%1"/>
      <w:lvlJc w:val="left"/>
      <w:pPr>
        <w:ind w:left="2310" w:hanging="1201"/>
        <w:jc w:val="left"/>
      </w:pPr>
      <w:rPr>
        <w:rFonts w:hint="default"/>
        <w:lang w:val="ru-RU" w:eastAsia="en-US" w:bidi="ar-SA"/>
      </w:rPr>
    </w:lvl>
    <w:lvl w:ilvl="1">
      <w:start w:val="4"/>
      <w:numFmt w:val="decimal"/>
      <w:lvlText w:val="%1.%2"/>
      <w:lvlJc w:val="left"/>
      <w:pPr>
        <w:ind w:left="2310" w:hanging="1201"/>
        <w:jc w:val="left"/>
      </w:pPr>
      <w:rPr>
        <w:rFonts w:hint="default"/>
        <w:lang w:val="ru-RU" w:eastAsia="en-US" w:bidi="ar-SA"/>
      </w:rPr>
    </w:lvl>
    <w:lvl w:ilvl="2">
      <w:start w:val="2"/>
      <w:numFmt w:val="decimal"/>
      <w:lvlText w:val="%1.%2.%3"/>
      <w:lvlJc w:val="left"/>
      <w:pPr>
        <w:ind w:left="2310" w:hanging="1201"/>
        <w:jc w:val="left"/>
      </w:pPr>
      <w:rPr>
        <w:rFonts w:hint="default"/>
        <w:lang w:val="ru-RU" w:eastAsia="en-US" w:bidi="ar-SA"/>
      </w:rPr>
    </w:lvl>
    <w:lvl w:ilvl="3">
      <w:start w:val="1"/>
      <w:numFmt w:val="decimal"/>
      <w:lvlText w:val="%1.%2.%3.%4"/>
      <w:lvlJc w:val="left"/>
      <w:pPr>
        <w:ind w:left="2310" w:hanging="1201"/>
        <w:jc w:val="left"/>
      </w:pPr>
      <w:rPr>
        <w:rFonts w:hint="default"/>
        <w:lang w:val="ru-RU" w:eastAsia="en-US" w:bidi="ar-SA"/>
      </w:rPr>
    </w:lvl>
    <w:lvl w:ilvl="4">
      <w:start w:val="5"/>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84" w15:restartNumberingAfterBreak="0">
    <w:nsid w:val="563E5C47"/>
    <w:multiLevelType w:val="multilevel"/>
    <w:tmpl w:val="24066750"/>
    <w:lvl w:ilvl="0">
      <w:start w:val="129"/>
      <w:numFmt w:val="decimal"/>
      <w:lvlText w:val="%1"/>
      <w:lvlJc w:val="left"/>
      <w:pPr>
        <w:ind w:left="2310" w:hanging="1201"/>
        <w:jc w:val="left"/>
      </w:pPr>
      <w:rPr>
        <w:rFonts w:hint="default"/>
        <w:lang w:val="ru-RU" w:eastAsia="en-US" w:bidi="ar-SA"/>
      </w:rPr>
    </w:lvl>
    <w:lvl w:ilvl="1">
      <w:start w:val="7"/>
      <w:numFmt w:val="decimal"/>
      <w:lvlText w:val="%1.%2"/>
      <w:lvlJc w:val="left"/>
      <w:pPr>
        <w:ind w:left="2310" w:hanging="1201"/>
        <w:jc w:val="left"/>
      </w:pPr>
      <w:rPr>
        <w:rFonts w:hint="default"/>
        <w:lang w:val="ru-RU" w:eastAsia="en-US" w:bidi="ar-SA"/>
      </w:rPr>
    </w:lvl>
    <w:lvl w:ilvl="2">
      <w:start w:val="2"/>
      <w:numFmt w:val="decimal"/>
      <w:lvlText w:val="%1.%2.%3"/>
      <w:lvlJc w:val="left"/>
      <w:pPr>
        <w:ind w:left="2310" w:hanging="1201"/>
        <w:jc w:val="left"/>
      </w:pPr>
      <w:rPr>
        <w:rFonts w:hint="default"/>
        <w:lang w:val="ru-RU" w:eastAsia="en-US" w:bidi="ar-SA"/>
      </w:rPr>
    </w:lvl>
    <w:lvl w:ilvl="3">
      <w:start w:val="3"/>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85" w15:restartNumberingAfterBreak="0">
    <w:nsid w:val="56B80F4E"/>
    <w:multiLevelType w:val="multilevel"/>
    <w:tmpl w:val="07DCEEA6"/>
    <w:lvl w:ilvl="0">
      <w:start w:val="20"/>
      <w:numFmt w:val="decimal"/>
      <w:lvlText w:val="%1"/>
      <w:lvlJc w:val="left"/>
      <w:pPr>
        <w:ind w:left="402" w:hanging="540"/>
        <w:jc w:val="left"/>
      </w:pPr>
      <w:rPr>
        <w:rFonts w:hint="default"/>
        <w:lang w:val="ru-RU" w:eastAsia="en-US" w:bidi="ar-SA"/>
      </w:rPr>
    </w:lvl>
    <w:lvl w:ilvl="1">
      <w:start w:val="1"/>
      <w:numFmt w:val="decimal"/>
      <w:lvlText w:val="%1.%2."/>
      <w:lvlJc w:val="left"/>
      <w:pPr>
        <w:ind w:left="402"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0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10" w:hanging="90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92" w:hanging="901"/>
      </w:pPr>
      <w:rPr>
        <w:rFonts w:hint="default"/>
        <w:lang w:val="ru-RU" w:eastAsia="en-US" w:bidi="ar-SA"/>
      </w:rPr>
    </w:lvl>
    <w:lvl w:ilvl="5">
      <w:numFmt w:val="bullet"/>
      <w:lvlText w:val="•"/>
      <w:lvlJc w:val="left"/>
      <w:pPr>
        <w:ind w:left="5129" w:hanging="901"/>
      </w:pPr>
      <w:rPr>
        <w:rFonts w:hint="default"/>
        <w:lang w:val="ru-RU" w:eastAsia="en-US" w:bidi="ar-SA"/>
      </w:rPr>
    </w:lvl>
    <w:lvl w:ilvl="6">
      <w:numFmt w:val="bullet"/>
      <w:lvlText w:val="•"/>
      <w:lvlJc w:val="left"/>
      <w:pPr>
        <w:ind w:left="6165" w:hanging="901"/>
      </w:pPr>
      <w:rPr>
        <w:rFonts w:hint="default"/>
        <w:lang w:val="ru-RU" w:eastAsia="en-US" w:bidi="ar-SA"/>
      </w:rPr>
    </w:lvl>
    <w:lvl w:ilvl="7">
      <w:numFmt w:val="bullet"/>
      <w:lvlText w:val="•"/>
      <w:lvlJc w:val="left"/>
      <w:pPr>
        <w:ind w:left="7202" w:hanging="901"/>
      </w:pPr>
      <w:rPr>
        <w:rFonts w:hint="default"/>
        <w:lang w:val="ru-RU" w:eastAsia="en-US" w:bidi="ar-SA"/>
      </w:rPr>
    </w:lvl>
    <w:lvl w:ilvl="8">
      <w:numFmt w:val="bullet"/>
      <w:lvlText w:val="•"/>
      <w:lvlJc w:val="left"/>
      <w:pPr>
        <w:ind w:left="8238" w:hanging="901"/>
      </w:pPr>
      <w:rPr>
        <w:rFonts w:hint="default"/>
        <w:lang w:val="ru-RU" w:eastAsia="en-US" w:bidi="ar-SA"/>
      </w:rPr>
    </w:lvl>
  </w:abstractNum>
  <w:abstractNum w:abstractNumId="86" w15:restartNumberingAfterBreak="0">
    <w:nsid w:val="56F8390B"/>
    <w:multiLevelType w:val="multilevel"/>
    <w:tmpl w:val="1F623806"/>
    <w:lvl w:ilvl="0">
      <w:start w:val="136"/>
      <w:numFmt w:val="decimal"/>
      <w:lvlText w:val="%1"/>
      <w:lvlJc w:val="left"/>
      <w:pPr>
        <w:ind w:left="402" w:hanging="927"/>
        <w:jc w:val="left"/>
      </w:pPr>
      <w:rPr>
        <w:rFonts w:hint="default"/>
        <w:lang w:val="ru-RU" w:eastAsia="en-US" w:bidi="ar-SA"/>
      </w:rPr>
    </w:lvl>
    <w:lvl w:ilvl="1">
      <w:start w:val="1"/>
      <w:numFmt w:val="decimal"/>
      <w:lvlText w:val="%1.%2"/>
      <w:lvlJc w:val="left"/>
      <w:pPr>
        <w:ind w:left="402" w:hanging="927"/>
        <w:jc w:val="left"/>
      </w:pPr>
      <w:rPr>
        <w:rFonts w:hint="default"/>
        <w:lang w:val="ru-RU" w:eastAsia="en-US" w:bidi="ar-SA"/>
      </w:rPr>
    </w:lvl>
    <w:lvl w:ilvl="2">
      <w:start w:val="1"/>
      <w:numFmt w:val="decimal"/>
      <w:lvlText w:val="%1.%2.%3."/>
      <w:lvlJc w:val="left"/>
      <w:pPr>
        <w:ind w:left="402" w:hanging="927"/>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73" w:hanging="927"/>
      </w:pPr>
      <w:rPr>
        <w:rFonts w:hint="default"/>
        <w:lang w:val="ru-RU" w:eastAsia="en-US" w:bidi="ar-SA"/>
      </w:rPr>
    </w:lvl>
    <w:lvl w:ilvl="4">
      <w:numFmt w:val="bullet"/>
      <w:lvlText w:val="•"/>
      <w:lvlJc w:val="left"/>
      <w:pPr>
        <w:ind w:left="4364" w:hanging="927"/>
      </w:pPr>
      <w:rPr>
        <w:rFonts w:hint="default"/>
        <w:lang w:val="ru-RU" w:eastAsia="en-US" w:bidi="ar-SA"/>
      </w:rPr>
    </w:lvl>
    <w:lvl w:ilvl="5">
      <w:numFmt w:val="bullet"/>
      <w:lvlText w:val="•"/>
      <w:lvlJc w:val="left"/>
      <w:pPr>
        <w:ind w:left="5355" w:hanging="927"/>
      </w:pPr>
      <w:rPr>
        <w:rFonts w:hint="default"/>
        <w:lang w:val="ru-RU" w:eastAsia="en-US" w:bidi="ar-SA"/>
      </w:rPr>
    </w:lvl>
    <w:lvl w:ilvl="6">
      <w:numFmt w:val="bullet"/>
      <w:lvlText w:val="•"/>
      <w:lvlJc w:val="left"/>
      <w:pPr>
        <w:ind w:left="6346" w:hanging="927"/>
      </w:pPr>
      <w:rPr>
        <w:rFonts w:hint="default"/>
        <w:lang w:val="ru-RU" w:eastAsia="en-US" w:bidi="ar-SA"/>
      </w:rPr>
    </w:lvl>
    <w:lvl w:ilvl="7">
      <w:numFmt w:val="bullet"/>
      <w:lvlText w:val="•"/>
      <w:lvlJc w:val="left"/>
      <w:pPr>
        <w:ind w:left="7337" w:hanging="927"/>
      </w:pPr>
      <w:rPr>
        <w:rFonts w:hint="default"/>
        <w:lang w:val="ru-RU" w:eastAsia="en-US" w:bidi="ar-SA"/>
      </w:rPr>
    </w:lvl>
    <w:lvl w:ilvl="8">
      <w:numFmt w:val="bullet"/>
      <w:lvlText w:val="•"/>
      <w:lvlJc w:val="left"/>
      <w:pPr>
        <w:ind w:left="8328" w:hanging="927"/>
      </w:pPr>
      <w:rPr>
        <w:rFonts w:hint="default"/>
        <w:lang w:val="ru-RU" w:eastAsia="en-US" w:bidi="ar-SA"/>
      </w:rPr>
    </w:lvl>
  </w:abstractNum>
  <w:abstractNum w:abstractNumId="87" w15:restartNumberingAfterBreak="0">
    <w:nsid w:val="57227337"/>
    <w:multiLevelType w:val="multilevel"/>
    <w:tmpl w:val="908E1E3C"/>
    <w:lvl w:ilvl="0">
      <w:start w:val="129"/>
      <w:numFmt w:val="decimal"/>
      <w:lvlText w:val="%1"/>
      <w:lvlJc w:val="left"/>
      <w:pPr>
        <w:ind w:left="402" w:hanging="1021"/>
        <w:jc w:val="left"/>
      </w:pPr>
      <w:rPr>
        <w:rFonts w:hint="default"/>
        <w:lang w:val="ru-RU" w:eastAsia="en-US" w:bidi="ar-SA"/>
      </w:rPr>
    </w:lvl>
    <w:lvl w:ilvl="1">
      <w:start w:val="7"/>
      <w:numFmt w:val="decimal"/>
      <w:lvlText w:val="%1.%2"/>
      <w:lvlJc w:val="left"/>
      <w:pPr>
        <w:ind w:left="402" w:hanging="1021"/>
        <w:jc w:val="left"/>
      </w:pPr>
      <w:rPr>
        <w:rFonts w:hint="default"/>
        <w:lang w:val="ru-RU" w:eastAsia="en-US" w:bidi="ar-SA"/>
      </w:rPr>
    </w:lvl>
    <w:lvl w:ilvl="2">
      <w:start w:val="2"/>
      <w:numFmt w:val="decimal"/>
      <w:lvlText w:val="%1.%2.%3"/>
      <w:lvlJc w:val="left"/>
      <w:pPr>
        <w:ind w:left="402" w:hanging="1021"/>
        <w:jc w:val="left"/>
      </w:pPr>
      <w:rPr>
        <w:rFonts w:hint="default"/>
        <w:lang w:val="ru-RU" w:eastAsia="en-US" w:bidi="ar-SA"/>
      </w:rPr>
    </w:lvl>
    <w:lvl w:ilvl="3">
      <w:start w:val="1"/>
      <w:numFmt w:val="decimal"/>
      <w:lvlText w:val="%1.%2.%3.%4."/>
      <w:lvlJc w:val="left"/>
      <w:pPr>
        <w:ind w:left="402"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64" w:hanging="1021"/>
      </w:pPr>
      <w:rPr>
        <w:rFonts w:hint="default"/>
        <w:lang w:val="ru-RU" w:eastAsia="en-US" w:bidi="ar-SA"/>
      </w:rPr>
    </w:lvl>
    <w:lvl w:ilvl="5">
      <w:numFmt w:val="bullet"/>
      <w:lvlText w:val="•"/>
      <w:lvlJc w:val="left"/>
      <w:pPr>
        <w:ind w:left="5355" w:hanging="1021"/>
      </w:pPr>
      <w:rPr>
        <w:rFonts w:hint="default"/>
        <w:lang w:val="ru-RU" w:eastAsia="en-US" w:bidi="ar-SA"/>
      </w:rPr>
    </w:lvl>
    <w:lvl w:ilvl="6">
      <w:numFmt w:val="bullet"/>
      <w:lvlText w:val="•"/>
      <w:lvlJc w:val="left"/>
      <w:pPr>
        <w:ind w:left="6346" w:hanging="1021"/>
      </w:pPr>
      <w:rPr>
        <w:rFonts w:hint="default"/>
        <w:lang w:val="ru-RU" w:eastAsia="en-US" w:bidi="ar-SA"/>
      </w:rPr>
    </w:lvl>
    <w:lvl w:ilvl="7">
      <w:numFmt w:val="bullet"/>
      <w:lvlText w:val="•"/>
      <w:lvlJc w:val="left"/>
      <w:pPr>
        <w:ind w:left="7337" w:hanging="1021"/>
      </w:pPr>
      <w:rPr>
        <w:rFonts w:hint="default"/>
        <w:lang w:val="ru-RU" w:eastAsia="en-US" w:bidi="ar-SA"/>
      </w:rPr>
    </w:lvl>
    <w:lvl w:ilvl="8">
      <w:numFmt w:val="bullet"/>
      <w:lvlText w:val="•"/>
      <w:lvlJc w:val="left"/>
      <w:pPr>
        <w:ind w:left="8328" w:hanging="1021"/>
      </w:pPr>
      <w:rPr>
        <w:rFonts w:hint="default"/>
        <w:lang w:val="ru-RU" w:eastAsia="en-US" w:bidi="ar-SA"/>
      </w:rPr>
    </w:lvl>
  </w:abstractNum>
  <w:abstractNum w:abstractNumId="88" w15:restartNumberingAfterBreak="0">
    <w:nsid w:val="5761687A"/>
    <w:multiLevelType w:val="multilevel"/>
    <w:tmpl w:val="572EED3C"/>
    <w:lvl w:ilvl="0">
      <w:start w:val="134"/>
      <w:numFmt w:val="decimal"/>
      <w:lvlText w:val="%1"/>
      <w:lvlJc w:val="left"/>
      <w:pPr>
        <w:ind w:left="2070" w:hanging="961"/>
        <w:jc w:val="left"/>
      </w:pPr>
      <w:rPr>
        <w:rFonts w:hint="default"/>
        <w:lang w:val="ru-RU" w:eastAsia="en-US" w:bidi="ar-SA"/>
      </w:rPr>
    </w:lvl>
    <w:lvl w:ilvl="1">
      <w:start w:val="9"/>
      <w:numFmt w:val="decimal"/>
      <w:lvlText w:val="%1.%2"/>
      <w:lvlJc w:val="left"/>
      <w:pPr>
        <w:ind w:left="2070" w:hanging="961"/>
        <w:jc w:val="left"/>
      </w:pPr>
      <w:rPr>
        <w:rFonts w:hint="default"/>
        <w:lang w:val="ru-RU" w:eastAsia="en-US" w:bidi="ar-SA"/>
      </w:rPr>
    </w:lvl>
    <w:lvl w:ilvl="2">
      <w:start w:val="11"/>
      <w:numFmt w:val="decimal"/>
      <w:lvlText w:val="%1.%2.%3."/>
      <w:lvlJc w:val="left"/>
      <w:pPr>
        <w:ind w:left="2070" w:hanging="96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250" w:hanging="114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02" w:hanging="132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79" w:hanging="1321"/>
      </w:pPr>
      <w:rPr>
        <w:rFonts w:hint="default"/>
        <w:lang w:val="ru-RU" w:eastAsia="en-US" w:bidi="ar-SA"/>
      </w:rPr>
    </w:lvl>
    <w:lvl w:ilvl="6">
      <w:numFmt w:val="bullet"/>
      <w:lvlText w:val="•"/>
      <w:lvlJc w:val="left"/>
      <w:pPr>
        <w:ind w:left="6285" w:hanging="1321"/>
      </w:pPr>
      <w:rPr>
        <w:rFonts w:hint="default"/>
        <w:lang w:val="ru-RU" w:eastAsia="en-US" w:bidi="ar-SA"/>
      </w:rPr>
    </w:lvl>
    <w:lvl w:ilvl="7">
      <w:numFmt w:val="bullet"/>
      <w:lvlText w:val="•"/>
      <w:lvlJc w:val="left"/>
      <w:pPr>
        <w:ind w:left="7292" w:hanging="1321"/>
      </w:pPr>
      <w:rPr>
        <w:rFonts w:hint="default"/>
        <w:lang w:val="ru-RU" w:eastAsia="en-US" w:bidi="ar-SA"/>
      </w:rPr>
    </w:lvl>
    <w:lvl w:ilvl="8">
      <w:numFmt w:val="bullet"/>
      <w:lvlText w:val="•"/>
      <w:lvlJc w:val="left"/>
      <w:pPr>
        <w:ind w:left="8298" w:hanging="1321"/>
      </w:pPr>
      <w:rPr>
        <w:rFonts w:hint="default"/>
        <w:lang w:val="ru-RU" w:eastAsia="en-US" w:bidi="ar-SA"/>
      </w:rPr>
    </w:lvl>
  </w:abstractNum>
  <w:abstractNum w:abstractNumId="89" w15:restartNumberingAfterBreak="0">
    <w:nsid w:val="58CE32CA"/>
    <w:multiLevelType w:val="hybridMultilevel"/>
    <w:tmpl w:val="71BEEB06"/>
    <w:lvl w:ilvl="0" w:tplc="CBDE7ECC">
      <w:start w:val="20"/>
      <w:numFmt w:val="decimal"/>
      <w:lvlText w:val="%1"/>
      <w:lvlJc w:val="left"/>
      <w:pPr>
        <w:ind w:left="630" w:hanging="228"/>
        <w:jc w:val="left"/>
      </w:pPr>
      <w:rPr>
        <w:rFonts w:ascii="Times New Roman" w:eastAsia="Times New Roman" w:hAnsi="Times New Roman" w:cs="Times New Roman" w:hint="default"/>
        <w:spacing w:val="0"/>
        <w:w w:val="100"/>
        <w:position w:val="2"/>
        <w:sz w:val="18"/>
        <w:szCs w:val="18"/>
        <w:lang w:val="ru-RU" w:eastAsia="en-US" w:bidi="ar-SA"/>
      </w:rPr>
    </w:lvl>
    <w:lvl w:ilvl="1" w:tplc="F1640ED6">
      <w:numFmt w:val="bullet"/>
      <w:lvlText w:val="•"/>
      <w:lvlJc w:val="left"/>
      <w:pPr>
        <w:ind w:left="1607" w:hanging="228"/>
      </w:pPr>
      <w:rPr>
        <w:rFonts w:hint="default"/>
        <w:lang w:val="ru-RU" w:eastAsia="en-US" w:bidi="ar-SA"/>
      </w:rPr>
    </w:lvl>
    <w:lvl w:ilvl="2" w:tplc="A608EE74">
      <w:numFmt w:val="bullet"/>
      <w:lvlText w:val="•"/>
      <w:lvlJc w:val="left"/>
      <w:pPr>
        <w:ind w:left="2574" w:hanging="228"/>
      </w:pPr>
      <w:rPr>
        <w:rFonts w:hint="default"/>
        <w:lang w:val="ru-RU" w:eastAsia="en-US" w:bidi="ar-SA"/>
      </w:rPr>
    </w:lvl>
    <w:lvl w:ilvl="3" w:tplc="7B166300">
      <w:numFmt w:val="bullet"/>
      <w:lvlText w:val="•"/>
      <w:lvlJc w:val="left"/>
      <w:pPr>
        <w:ind w:left="3541" w:hanging="228"/>
      </w:pPr>
      <w:rPr>
        <w:rFonts w:hint="default"/>
        <w:lang w:val="ru-RU" w:eastAsia="en-US" w:bidi="ar-SA"/>
      </w:rPr>
    </w:lvl>
    <w:lvl w:ilvl="4" w:tplc="73F61C80">
      <w:numFmt w:val="bullet"/>
      <w:lvlText w:val="•"/>
      <w:lvlJc w:val="left"/>
      <w:pPr>
        <w:ind w:left="4508" w:hanging="228"/>
      </w:pPr>
      <w:rPr>
        <w:rFonts w:hint="default"/>
        <w:lang w:val="ru-RU" w:eastAsia="en-US" w:bidi="ar-SA"/>
      </w:rPr>
    </w:lvl>
    <w:lvl w:ilvl="5" w:tplc="B508716C">
      <w:numFmt w:val="bullet"/>
      <w:lvlText w:val="•"/>
      <w:lvlJc w:val="left"/>
      <w:pPr>
        <w:ind w:left="5475" w:hanging="228"/>
      </w:pPr>
      <w:rPr>
        <w:rFonts w:hint="default"/>
        <w:lang w:val="ru-RU" w:eastAsia="en-US" w:bidi="ar-SA"/>
      </w:rPr>
    </w:lvl>
    <w:lvl w:ilvl="6" w:tplc="9DB003E0">
      <w:numFmt w:val="bullet"/>
      <w:lvlText w:val="•"/>
      <w:lvlJc w:val="left"/>
      <w:pPr>
        <w:ind w:left="6442" w:hanging="228"/>
      </w:pPr>
      <w:rPr>
        <w:rFonts w:hint="default"/>
        <w:lang w:val="ru-RU" w:eastAsia="en-US" w:bidi="ar-SA"/>
      </w:rPr>
    </w:lvl>
    <w:lvl w:ilvl="7" w:tplc="FECEB812">
      <w:numFmt w:val="bullet"/>
      <w:lvlText w:val="•"/>
      <w:lvlJc w:val="left"/>
      <w:pPr>
        <w:ind w:left="7409" w:hanging="228"/>
      </w:pPr>
      <w:rPr>
        <w:rFonts w:hint="default"/>
        <w:lang w:val="ru-RU" w:eastAsia="en-US" w:bidi="ar-SA"/>
      </w:rPr>
    </w:lvl>
    <w:lvl w:ilvl="8" w:tplc="F830E818">
      <w:numFmt w:val="bullet"/>
      <w:lvlText w:val="•"/>
      <w:lvlJc w:val="left"/>
      <w:pPr>
        <w:ind w:left="8376" w:hanging="228"/>
      </w:pPr>
      <w:rPr>
        <w:rFonts w:hint="default"/>
        <w:lang w:val="ru-RU" w:eastAsia="en-US" w:bidi="ar-SA"/>
      </w:rPr>
    </w:lvl>
  </w:abstractNum>
  <w:abstractNum w:abstractNumId="90" w15:restartNumberingAfterBreak="0">
    <w:nsid w:val="59805F2B"/>
    <w:multiLevelType w:val="multilevel"/>
    <w:tmpl w:val="D5BC3C22"/>
    <w:lvl w:ilvl="0">
      <w:start w:val="129"/>
      <w:numFmt w:val="decimal"/>
      <w:lvlText w:val="%1"/>
      <w:lvlJc w:val="left"/>
      <w:pPr>
        <w:ind w:left="2310" w:hanging="1201"/>
        <w:jc w:val="left"/>
      </w:pPr>
      <w:rPr>
        <w:rFonts w:hint="default"/>
        <w:lang w:val="ru-RU" w:eastAsia="en-US" w:bidi="ar-SA"/>
      </w:rPr>
    </w:lvl>
    <w:lvl w:ilvl="1">
      <w:start w:val="6"/>
      <w:numFmt w:val="decimal"/>
      <w:lvlText w:val="%1.%2"/>
      <w:lvlJc w:val="left"/>
      <w:pPr>
        <w:ind w:left="2310" w:hanging="1201"/>
        <w:jc w:val="left"/>
      </w:pPr>
      <w:rPr>
        <w:rFonts w:hint="default"/>
        <w:lang w:val="ru-RU" w:eastAsia="en-US" w:bidi="ar-SA"/>
      </w:rPr>
    </w:lvl>
    <w:lvl w:ilvl="2">
      <w:start w:val="1"/>
      <w:numFmt w:val="decimal"/>
      <w:lvlText w:val="%1.%2.%3"/>
      <w:lvlJc w:val="left"/>
      <w:pPr>
        <w:ind w:left="2310" w:hanging="1201"/>
        <w:jc w:val="left"/>
      </w:pPr>
      <w:rPr>
        <w:rFonts w:hint="default"/>
        <w:lang w:val="ru-RU" w:eastAsia="en-US" w:bidi="ar-SA"/>
      </w:rPr>
    </w:lvl>
    <w:lvl w:ilvl="3">
      <w:start w:val="3"/>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91" w15:restartNumberingAfterBreak="0">
    <w:nsid w:val="59974D96"/>
    <w:multiLevelType w:val="hybridMultilevel"/>
    <w:tmpl w:val="95601D5E"/>
    <w:lvl w:ilvl="0" w:tplc="169E1D56">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B4ACC47E">
      <w:numFmt w:val="bullet"/>
      <w:lvlText w:val="•"/>
      <w:lvlJc w:val="left"/>
      <w:pPr>
        <w:ind w:left="2255" w:hanging="260"/>
      </w:pPr>
      <w:rPr>
        <w:rFonts w:hint="default"/>
        <w:lang w:val="ru-RU" w:eastAsia="en-US" w:bidi="ar-SA"/>
      </w:rPr>
    </w:lvl>
    <w:lvl w:ilvl="2" w:tplc="B002EC32">
      <w:numFmt w:val="bullet"/>
      <w:lvlText w:val="•"/>
      <w:lvlJc w:val="left"/>
      <w:pPr>
        <w:ind w:left="3150" w:hanging="260"/>
      </w:pPr>
      <w:rPr>
        <w:rFonts w:hint="default"/>
        <w:lang w:val="ru-RU" w:eastAsia="en-US" w:bidi="ar-SA"/>
      </w:rPr>
    </w:lvl>
    <w:lvl w:ilvl="3" w:tplc="F0CEAF1C">
      <w:numFmt w:val="bullet"/>
      <w:lvlText w:val="•"/>
      <w:lvlJc w:val="left"/>
      <w:pPr>
        <w:ind w:left="4045" w:hanging="260"/>
      </w:pPr>
      <w:rPr>
        <w:rFonts w:hint="default"/>
        <w:lang w:val="ru-RU" w:eastAsia="en-US" w:bidi="ar-SA"/>
      </w:rPr>
    </w:lvl>
    <w:lvl w:ilvl="4" w:tplc="4BC08996">
      <w:numFmt w:val="bullet"/>
      <w:lvlText w:val="•"/>
      <w:lvlJc w:val="left"/>
      <w:pPr>
        <w:ind w:left="4940" w:hanging="260"/>
      </w:pPr>
      <w:rPr>
        <w:rFonts w:hint="default"/>
        <w:lang w:val="ru-RU" w:eastAsia="en-US" w:bidi="ar-SA"/>
      </w:rPr>
    </w:lvl>
    <w:lvl w:ilvl="5" w:tplc="DE38A46E">
      <w:numFmt w:val="bullet"/>
      <w:lvlText w:val="•"/>
      <w:lvlJc w:val="left"/>
      <w:pPr>
        <w:ind w:left="5835" w:hanging="260"/>
      </w:pPr>
      <w:rPr>
        <w:rFonts w:hint="default"/>
        <w:lang w:val="ru-RU" w:eastAsia="en-US" w:bidi="ar-SA"/>
      </w:rPr>
    </w:lvl>
    <w:lvl w:ilvl="6" w:tplc="BF9AF720">
      <w:numFmt w:val="bullet"/>
      <w:lvlText w:val="•"/>
      <w:lvlJc w:val="left"/>
      <w:pPr>
        <w:ind w:left="6730" w:hanging="260"/>
      </w:pPr>
      <w:rPr>
        <w:rFonts w:hint="default"/>
        <w:lang w:val="ru-RU" w:eastAsia="en-US" w:bidi="ar-SA"/>
      </w:rPr>
    </w:lvl>
    <w:lvl w:ilvl="7" w:tplc="13F88B4A">
      <w:numFmt w:val="bullet"/>
      <w:lvlText w:val="•"/>
      <w:lvlJc w:val="left"/>
      <w:pPr>
        <w:ind w:left="7625" w:hanging="260"/>
      </w:pPr>
      <w:rPr>
        <w:rFonts w:hint="default"/>
        <w:lang w:val="ru-RU" w:eastAsia="en-US" w:bidi="ar-SA"/>
      </w:rPr>
    </w:lvl>
    <w:lvl w:ilvl="8" w:tplc="2390B0C8">
      <w:numFmt w:val="bullet"/>
      <w:lvlText w:val="•"/>
      <w:lvlJc w:val="left"/>
      <w:pPr>
        <w:ind w:left="8520" w:hanging="260"/>
      </w:pPr>
      <w:rPr>
        <w:rFonts w:hint="default"/>
        <w:lang w:val="ru-RU" w:eastAsia="en-US" w:bidi="ar-SA"/>
      </w:rPr>
    </w:lvl>
  </w:abstractNum>
  <w:abstractNum w:abstractNumId="92" w15:restartNumberingAfterBreak="0">
    <w:nsid w:val="5A250191"/>
    <w:multiLevelType w:val="hybridMultilevel"/>
    <w:tmpl w:val="8356FB20"/>
    <w:lvl w:ilvl="0" w:tplc="7D524F1A">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30D25480">
      <w:numFmt w:val="bullet"/>
      <w:lvlText w:val="•"/>
      <w:lvlJc w:val="left"/>
      <w:pPr>
        <w:ind w:left="2255" w:hanging="260"/>
      </w:pPr>
      <w:rPr>
        <w:rFonts w:hint="default"/>
        <w:lang w:val="ru-RU" w:eastAsia="en-US" w:bidi="ar-SA"/>
      </w:rPr>
    </w:lvl>
    <w:lvl w:ilvl="2" w:tplc="469E7830">
      <w:numFmt w:val="bullet"/>
      <w:lvlText w:val="•"/>
      <w:lvlJc w:val="left"/>
      <w:pPr>
        <w:ind w:left="3150" w:hanging="260"/>
      </w:pPr>
      <w:rPr>
        <w:rFonts w:hint="default"/>
        <w:lang w:val="ru-RU" w:eastAsia="en-US" w:bidi="ar-SA"/>
      </w:rPr>
    </w:lvl>
    <w:lvl w:ilvl="3" w:tplc="4B7AF8EE">
      <w:numFmt w:val="bullet"/>
      <w:lvlText w:val="•"/>
      <w:lvlJc w:val="left"/>
      <w:pPr>
        <w:ind w:left="4045" w:hanging="260"/>
      </w:pPr>
      <w:rPr>
        <w:rFonts w:hint="default"/>
        <w:lang w:val="ru-RU" w:eastAsia="en-US" w:bidi="ar-SA"/>
      </w:rPr>
    </w:lvl>
    <w:lvl w:ilvl="4" w:tplc="5684565E">
      <w:numFmt w:val="bullet"/>
      <w:lvlText w:val="•"/>
      <w:lvlJc w:val="left"/>
      <w:pPr>
        <w:ind w:left="4940" w:hanging="260"/>
      </w:pPr>
      <w:rPr>
        <w:rFonts w:hint="default"/>
        <w:lang w:val="ru-RU" w:eastAsia="en-US" w:bidi="ar-SA"/>
      </w:rPr>
    </w:lvl>
    <w:lvl w:ilvl="5" w:tplc="B674005E">
      <w:numFmt w:val="bullet"/>
      <w:lvlText w:val="•"/>
      <w:lvlJc w:val="left"/>
      <w:pPr>
        <w:ind w:left="5835" w:hanging="260"/>
      </w:pPr>
      <w:rPr>
        <w:rFonts w:hint="default"/>
        <w:lang w:val="ru-RU" w:eastAsia="en-US" w:bidi="ar-SA"/>
      </w:rPr>
    </w:lvl>
    <w:lvl w:ilvl="6" w:tplc="6A14001E">
      <w:numFmt w:val="bullet"/>
      <w:lvlText w:val="•"/>
      <w:lvlJc w:val="left"/>
      <w:pPr>
        <w:ind w:left="6730" w:hanging="260"/>
      </w:pPr>
      <w:rPr>
        <w:rFonts w:hint="default"/>
        <w:lang w:val="ru-RU" w:eastAsia="en-US" w:bidi="ar-SA"/>
      </w:rPr>
    </w:lvl>
    <w:lvl w:ilvl="7" w:tplc="B5169F0C">
      <w:numFmt w:val="bullet"/>
      <w:lvlText w:val="•"/>
      <w:lvlJc w:val="left"/>
      <w:pPr>
        <w:ind w:left="7625" w:hanging="260"/>
      </w:pPr>
      <w:rPr>
        <w:rFonts w:hint="default"/>
        <w:lang w:val="ru-RU" w:eastAsia="en-US" w:bidi="ar-SA"/>
      </w:rPr>
    </w:lvl>
    <w:lvl w:ilvl="8" w:tplc="203E4002">
      <w:numFmt w:val="bullet"/>
      <w:lvlText w:val="•"/>
      <w:lvlJc w:val="left"/>
      <w:pPr>
        <w:ind w:left="8520" w:hanging="260"/>
      </w:pPr>
      <w:rPr>
        <w:rFonts w:hint="default"/>
        <w:lang w:val="ru-RU" w:eastAsia="en-US" w:bidi="ar-SA"/>
      </w:rPr>
    </w:lvl>
  </w:abstractNum>
  <w:abstractNum w:abstractNumId="93" w15:restartNumberingAfterBreak="0">
    <w:nsid w:val="5A3A3C6E"/>
    <w:multiLevelType w:val="hybridMultilevel"/>
    <w:tmpl w:val="2DE40A7A"/>
    <w:lvl w:ilvl="0" w:tplc="68C6EB1E">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96E0943E">
      <w:numFmt w:val="bullet"/>
      <w:lvlText w:val="•"/>
      <w:lvlJc w:val="left"/>
      <w:pPr>
        <w:ind w:left="2255" w:hanging="260"/>
      </w:pPr>
      <w:rPr>
        <w:rFonts w:hint="default"/>
        <w:lang w:val="ru-RU" w:eastAsia="en-US" w:bidi="ar-SA"/>
      </w:rPr>
    </w:lvl>
    <w:lvl w:ilvl="2" w:tplc="7BAE4FBC">
      <w:numFmt w:val="bullet"/>
      <w:lvlText w:val="•"/>
      <w:lvlJc w:val="left"/>
      <w:pPr>
        <w:ind w:left="3150" w:hanging="260"/>
      </w:pPr>
      <w:rPr>
        <w:rFonts w:hint="default"/>
        <w:lang w:val="ru-RU" w:eastAsia="en-US" w:bidi="ar-SA"/>
      </w:rPr>
    </w:lvl>
    <w:lvl w:ilvl="3" w:tplc="368E66D2">
      <w:numFmt w:val="bullet"/>
      <w:lvlText w:val="•"/>
      <w:lvlJc w:val="left"/>
      <w:pPr>
        <w:ind w:left="4045" w:hanging="260"/>
      </w:pPr>
      <w:rPr>
        <w:rFonts w:hint="default"/>
        <w:lang w:val="ru-RU" w:eastAsia="en-US" w:bidi="ar-SA"/>
      </w:rPr>
    </w:lvl>
    <w:lvl w:ilvl="4" w:tplc="DCE03896">
      <w:numFmt w:val="bullet"/>
      <w:lvlText w:val="•"/>
      <w:lvlJc w:val="left"/>
      <w:pPr>
        <w:ind w:left="4940" w:hanging="260"/>
      </w:pPr>
      <w:rPr>
        <w:rFonts w:hint="default"/>
        <w:lang w:val="ru-RU" w:eastAsia="en-US" w:bidi="ar-SA"/>
      </w:rPr>
    </w:lvl>
    <w:lvl w:ilvl="5" w:tplc="1FFC8F66">
      <w:numFmt w:val="bullet"/>
      <w:lvlText w:val="•"/>
      <w:lvlJc w:val="left"/>
      <w:pPr>
        <w:ind w:left="5835" w:hanging="260"/>
      </w:pPr>
      <w:rPr>
        <w:rFonts w:hint="default"/>
        <w:lang w:val="ru-RU" w:eastAsia="en-US" w:bidi="ar-SA"/>
      </w:rPr>
    </w:lvl>
    <w:lvl w:ilvl="6" w:tplc="C82CEDCA">
      <w:numFmt w:val="bullet"/>
      <w:lvlText w:val="•"/>
      <w:lvlJc w:val="left"/>
      <w:pPr>
        <w:ind w:left="6730" w:hanging="260"/>
      </w:pPr>
      <w:rPr>
        <w:rFonts w:hint="default"/>
        <w:lang w:val="ru-RU" w:eastAsia="en-US" w:bidi="ar-SA"/>
      </w:rPr>
    </w:lvl>
    <w:lvl w:ilvl="7" w:tplc="049C457C">
      <w:numFmt w:val="bullet"/>
      <w:lvlText w:val="•"/>
      <w:lvlJc w:val="left"/>
      <w:pPr>
        <w:ind w:left="7625" w:hanging="260"/>
      </w:pPr>
      <w:rPr>
        <w:rFonts w:hint="default"/>
        <w:lang w:val="ru-RU" w:eastAsia="en-US" w:bidi="ar-SA"/>
      </w:rPr>
    </w:lvl>
    <w:lvl w:ilvl="8" w:tplc="F3BE5446">
      <w:numFmt w:val="bullet"/>
      <w:lvlText w:val="•"/>
      <w:lvlJc w:val="left"/>
      <w:pPr>
        <w:ind w:left="8520" w:hanging="260"/>
      </w:pPr>
      <w:rPr>
        <w:rFonts w:hint="default"/>
        <w:lang w:val="ru-RU" w:eastAsia="en-US" w:bidi="ar-SA"/>
      </w:rPr>
    </w:lvl>
  </w:abstractNum>
  <w:abstractNum w:abstractNumId="94" w15:restartNumberingAfterBreak="0">
    <w:nsid w:val="5B1323DD"/>
    <w:multiLevelType w:val="hybridMultilevel"/>
    <w:tmpl w:val="19088E12"/>
    <w:lvl w:ilvl="0" w:tplc="EBAA8C96">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C7A6E518">
      <w:numFmt w:val="bullet"/>
      <w:lvlText w:val="•"/>
      <w:lvlJc w:val="left"/>
      <w:pPr>
        <w:ind w:left="2255" w:hanging="260"/>
      </w:pPr>
      <w:rPr>
        <w:rFonts w:hint="default"/>
        <w:lang w:val="ru-RU" w:eastAsia="en-US" w:bidi="ar-SA"/>
      </w:rPr>
    </w:lvl>
    <w:lvl w:ilvl="2" w:tplc="8DE28038">
      <w:numFmt w:val="bullet"/>
      <w:lvlText w:val="•"/>
      <w:lvlJc w:val="left"/>
      <w:pPr>
        <w:ind w:left="3150" w:hanging="260"/>
      </w:pPr>
      <w:rPr>
        <w:rFonts w:hint="default"/>
        <w:lang w:val="ru-RU" w:eastAsia="en-US" w:bidi="ar-SA"/>
      </w:rPr>
    </w:lvl>
    <w:lvl w:ilvl="3" w:tplc="516C1598">
      <w:numFmt w:val="bullet"/>
      <w:lvlText w:val="•"/>
      <w:lvlJc w:val="left"/>
      <w:pPr>
        <w:ind w:left="4045" w:hanging="260"/>
      </w:pPr>
      <w:rPr>
        <w:rFonts w:hint="default"/>
        <w:lang w:val="ru-RU" w:eastAsia="en-US" w:bidi="ar-SA"/>
      </w:rPr>
    </w:lvl>
    <w:lvl w:ilvl="4" w:tplc="A9802AD8">
      <w:numFmt w:val="bullet"/>
      <w:lvlText w:val="•"/>
      <w:lvlJc w:val="left"/>
      <w:pPr>
        <w:ind w:left="4940" w:hanging="260"/>
      </w:pPr>
      <w:rPr>
        <w:rFonts w:hint="default"/>
        <w:lang w:val="ru-RU" w:eastAsia="en-US" w:bidi="ar-SA"/>
      </w:rPr>
    </w:lvl>
    <w:lvl w:ilvl="5" w:tplc="2EDE76C6">
      <w:numFmt w:val="bullet"/>
      <w:lvlText w:val="•"/>
      <w:lvlJc w:val="left"/>
      <w:pPr>
        <w:ind w:left="5835" w:hanging="260"/>
      </w:pPr>
      <w:rPr>
        <w:rFonts w:hint="default"/>
        <w:lang w:val="ru-RU" w:eastAsia="en-US" w:bidi="ar-SA"/>
      </w:rPr>
    </w:lvl>
    <w:lvl w:ilvl="6" w:tplc="1D20D180">
      <w:numFmt w:val="bullet"/>
      <w:lvlText w:val="•"/>
      <w:lvlJc w:val="left"/>
      <w:pPr>
        <w:ind w:left="6730" w:hanging="260"/>
      </w:pPr>
      <w:rPr>
        <w:rFonts w:hint="default"/>
        <w:lang w:val="ru-RU" w:eastAsia="en-US" w:bidi="ar-SA"/>
      </w:rPr>
    </w:lvl>
    <w:lvl w:ilvl="7" w:tplc="AC8CFB9E">
      <w:numFmt w:val="bullet"/>
      <w:lvlText w:val="•"/>
      <w:lvlJc w:val="left"/>
      <w:pPr>
        <w:ind w:left="7625" w:hanging="260"/>
      </w:pPr>
      <w:rPr>
        <w:rFonts w:hint="default"/>
        <w:lang w:val="ru-RU" w:eastAsia="en-US" w:bidi="ar-SA"/>
      </w:rPr>
    </w:lvl>
    <w:lvl w:ilvl="8" w:tplc="7E6EBA58">
      <w:numFmt w:val="bullet"/>
      <w:lvlText w:val="•"/>
      <w:lvlJc w:val="left"/>
      <w:pPr>
        <w:ind w:left="8520" w:hanging="260"/>
      </w:pPr>
      <w:rPr>
        <w:rFonts w:hint="default"/>
        <w:lang w:val="ru-RU" w:eastAsia="en-US" w:bidi="ar-SA"/>
      </w:rPr>
    </w:lvl>
  </w:abstractNum>
  <w:abstractNum w:abstractNumId="95" w15:restartNumberingAfterBreak="0">
    <w:nsid w:val="5CC06A7E"/>
    <w:multiLevelType w:val="multilevel"/>
    <w:tmpl w:val="6466F338"/>
    <w:lvl w:ilvl="0">
      <w:start w:val="128"/>
      <w:numFmt w:val="decimal"/>
      <w:lvlText w:val="%1"/>
      <w:lvlJc w:val="left"/>
      <w:pPr>
        <w:ind w:left="1110" w:hanging="1021"/>
        <w:jc w:val="left"/>
      </w:pPr>
      <w:rPr>
        <w:rFonts w:hint="default"/>
        <w:lang w:val="ru-RU" w:eastAsia="en-US" w:bidi="ar-SA"/>
      </w:rPr>
    </w:lvl>
    <w:lvl w:ilvl="1">
      <w:start w:val="4"/>
      <w:numFmt w:val="decimal"/>
      <w:lvlText w:val="%1.%2"/>
      <w:lvlJc w:val="left"/>
      <w:pPr>
        <w:ind w:left="1110" w:hanging="1021"/>
        <w:jc w:val="left"/>
      </w:pPr>
      <w:rPr>
        <w:rFonts w:hint="default"/>
        <w:lang w:val="ru-RU" w:eastAsia="en-US" w:bidi="ar-SA"/>
      </w:rPr>
    </w:lvl>
    <w:lvl w:ilvl="2">
      <w:start w:val="2"/>
      <w:numFmt w:val="decimal"/>
      <w:lvlText w:val="%1.%2.%3"/>
      <w:lvlJc w:val="left"/>
      <w:pPr>
        <w:ind w:left="1110" w:hanging="1021"/>
        <w:jc w:val="left"/>
      </w:pPr>
      <w:rPr>
        <w:rFonts w:hint="default"/>
        <w:lang w:val="ru-RU" w:eastAsia="en-US" w:bidi="ar-SA"/>
      </w:rPr>
    </w:lvl>
    <w:lvl w:ilvl="3">
      <w:start w:val="2"/>
      <w:numFmt w:val="decimal"/>
      <w:lvlText w:val="%1.%2.%3.%4."/>
      <w:lvlJc w:val="left"/>
      <w:pPr>
        <w:ind w:left="1110"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96" w:hanging="1021"/>
      </w:pPr>
      <w:rPr>
        <w:rFonts w:hint="default"/>
        <w:lang w:val="ru-RU" w:eastAsia="en-US" w:bidi="ar-SA"/>
      </w:rPr>
    </w:lvl>
    <w:lvl w:ilvl="5">
      <w:numFmt w:val="bullet"/>
      <w:lvlText w:val="•"/>
      <w:lvlJc w:val="left"/>
      <w:pPr>
        <w:ind w:left="5715" w:hanging="1021"/>
      </w:pPr>
      <w:rPr>
        <w:rFonts w:hint="default"/>
        <w:lang w:val="ru-RU" w:eastAsia="en-US" w:bidi="ar-SA"/>
      </w:rPr>
    </w:lvl>
    <w:lvl w:ilvl="6">
      <w:numFmt w:val="bullet"/>
      <w:lvlText w:val="•"/>
      <w:lvlJc w:val="left"/>
      <w:pPr>
        <w:ind w:left="6634" w:hanging="1021"/>
      </w:pPr>
      <w:rPr>
        <w:rFonts w:hint="default"/>
        <w:lang w:val="ru-RU" w:eastAsia="en-US" w:bidi="ar-SA"/>
      </w:rPr>
    </w:lvl>
    <w:lvl w:ilvl="7">
      <w:numFmt w:val="bullet"/>
      <w:lvlText w:val="•"/>
      <w:lvlJc w:val="left"/>
      <w:pPr>
        <w:ind w:left="7553" w:hanging="1021"/>
      </w:pPr>
      <w:rPr>
        <w:rFonts w:hint="default"/>
        <w:lang w:val="ru-RU" w:eastAsia="en-US" w:bidi="ar-SA"/>
      </w:rPr>
    </w:lvl>
    <w:lvl w:ilvl="8">
      <w:numFmt w:val="bullet"/>
      <w:lvlText w:val="•"/>
      <w:lvlJc w:val="left"/>
      <w:pPr>
        <w:ind w:left="8472" w:hanging="1021"/>
      </w:pPr>
      <w:rPr>
        <w:rFonts w:hint="default"/>
        <w:lang w:val="ru-RU" w:eastAsia="en-US" w:bidi="ar-SA"/>
      </w:rPr>
    </w:lvl>
  </w:abstractNum>
  <w:abstractNum w:abstractNumId="96" w15:restartNumberingAfterBreak="0">
    <w:nsid w:val="5D677CAA"/>
    <w:multiLevelType w:val="hybridMultilevel"/>
    <w:tmpl w:val="C6C4D1A0"/>
    <w:lvl w:ilvl="0" w:tplc="70AC037A">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B63000BA">
      <w:numFmt w:val="bullet"/>
      <w:lvlText w:val="•"/>
      <w:lvlJc w:val="left"/>
      <w:pPr>
        <w:ind w:left="2255" w:hanging="260"/>
      </w:pPr>
      <w:rPr>
        <w:rFonts w:hint="default"/>
        <w:lang w:val="ru-RU" w:eastAsia="en-US" w:bidi="ar-SA"/>
      </w:rPr>
    </w:lvl>
    <w:lvl w:ilvl="2" w:tplc="5A20E704">
      <w:numFmt w:val="bullet"/>
      <w:lvlText w:val="•"/>
      <w:lvlJc w:val="left"/>
      <w:pPr>
        <w:ind w:left="3150" w:hanging="260"/>
      </w:pPr>
      <w:rPr>
        <w:rFonts w:hint="default"/>
        <w:lang w:val="ru-RU" w:eastAsia="en-US" w:bidi="ar-SA"/>
      </w:rPr>
    </w:lvl>
    <w:lvl w:ilvl="3" w:tplc="308CD8FE">
      <w:numFmt w:val="bullet"/>
      <w:lvlText w:val="•"/>
      <w:lvlJc w:val="left"/>
      <w:pPr>
        <w:ind w:left="4045" w:hanging="260"/>
      </w:pPr>
      <w:rPr>
        <w:rFonts w:hint="default"/>
        <w:lang w:val="ru-RU" w:eastAsia="en-US" w:bidi="ar-SA"/>
      </w:rPr>
    </w:lvl>
    <w:lvl w:ilvl="4" w:tplc="3C9A3768">
      <w:numFmt w:val="bullet"/>
      <w:lvlText w:val="•"/>
      <w:lvlJc w:val="left"/>
      <w:pPr>
        <w:ind w:left="4940" w:hanging="260"/>
      </w:pPr>
      <w:rPr>
        <w:rFonts w:hint="default"/>
        <w:lang w:val="ru-RU" w:eastAsia="en-US" w:bidi="ar-SA"/>
      </w:rPr>
    </w:lvl>
    <w:lvl w:ilvl="5" w:tplc="19DC7C44">
      <w:numFmt w:val="bullet"/>
      <w:lvlText w:val="•"/>
      <w:lvlJc w:val="left"/>
      <w:pPr>
        <w:ind w:left="5835" w:hanging="260"/>
      </w:pPr>
      <w:rPr>
        <w:rFonts w:hint="default"/>
        <w:lang w:val="ru-RU" w:eastAsia="en-US" w:bidi="ar-SA"/>
      </w:rPr>
    </w:lvl>
    <w:lvl w:ilvl="6" w:tplc="CB528BE8">
      <w:numFmt w:val="bullet"/>
      <w:lvlText w:val="•"/>
      <w:lvlJc w:val="left"/>
      <w:pPr>
        <w:ind w:left="6730" w:hanging="260"/>
      </w:pPr>
      <w:rPr>
        <w:rFonts w:hint="default"/>
        <w:lang w:val="ru-RU" w:eastAsia="en-US" w:bidi="ar-SA"/>
      </w:rPr>
    </w:lvl>
    <w:lvl w:ilvl="7" w:tplc="B142B356">
      <w:numFmt w:val="bullet"/>
      <w:lvlText w:val="•"/>
      <w:lvlJc w:val="left"/>
      <w:pPr>
        <w:ind w:left="7625" w:hanging="260"/>
      </w:pPr>
      <w:rPr>
        <w:rFonts w:hint="default"/>
        <w:lang w:val="ru-RU" w:eastAsia="en-US" w:bidi="ar-SA"/>
      </w:rPr>
    </w:lvl>
    <w:lvl w:ilvl="8" w:tplc="5656B402">
      <w:numFmt w:val="bullet"/>
      <w:lvlText w:val="•"/>
      <w:lvlJc w:val="left"/>
      <w:pPr>
        <w:ind w:left="8520" w:hanging="260"/>
      </w:pPr>
      <w:rPr>
        <w:rFonts w:hint="default"/>
        <w:lang w:val="ru-RU" w:eastAsia="en-US" w:bidi="ar-SA"/>
      </w:rPr>
    </w:lvl>
  </w:abstractNum>
  <w:abstractNum w:abstractNumId="97" w15:restartNumberingAfterBreak="0">
    <w:nsid w:val="5E1E61C1"/>
    <w:multiLevelType w:val="hybridMultilevel"/>
    <w:tmpl w:val="FA425D24"/>
    <w:lvl w:ilvl="0" w:tplc="8AE613C6">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DFDECC10">
      <w:numFmt w:val="bullet"/>
      <w:lvlText w:val="•"/>
      <w:lvlJc w:val="left"/>
      <w:pPr>
        <w:ind w:left="2255" w:hanging="260"/>
      </w:pPr>
      <w:rPr>
        <w:rFonts w:hint="default"/>
        <w:lang w:val="ru-RU" w:eastAsia="en-US" w:bidi="ar-SA"/>
      </w:rPr>
    </w:lvl>
    <w:lvl w:ilvl="2" w:tplc="3F74B98E">
      <w:numFmt w:val="bullet"/>
      <w:lvlText w:val="•"/>
      <w:lvlJc w:val="left"/>
      <w:pPr>
        <w:ind w:left="3150" w:hanging="260"/>
      </w:pPr>
      <w:rPr>
        <w:rFonts w:hint="default"/>
        <w:lang w:val="ru-RU" w:eastAsia="en-US" w:bidi="ar-SA"/>
      </w:rPr>
    </w:lvl>
    <w:lvl w:ilvl="3" w:tplc="1F7E9488">
      <w:numFmt w:val="bullet"/>
      <w:lvlText w:val="•"/>
      <w:lvlJc w:val="left"/>
      <w:pPr>
        <w:ind w:left="4045" w:hanging="260"/>
      </w:pPr>
      <w:rPr>
        <w:rFonts w:hint="default"/>
        <w:lang w:val="ru-RU" w:eastAsia="en-US" w:bidi="ar-SA"/>
      </w:rPr>
    </w:lvl>
    <w:lvl w:ilvl="4" w:tplc="8BC43F04">
      <w:numFmt w:val="bullet"/>
      <w:lvlText w:val="•"/>
      <w:lvlJc w:val="left"/>
      <w:pPr>
        <w:ind w:left="4940" w:hanging="260"/>
      </w:pPr>
      <w:rPr>
        <w:rFonts w:hint="default"/>
        <w:lang w:val="ru-RU" w:eastAsia="en-US" w:bidi="ar-SA"/>
      </w:rPr>
    </w:lvl>
    <w:lvl w:ilvl="5" w:tplc="0D00FD6E">
      <w:numFmt w:val="bullet"/>
      <w:lvlText w:val="•"/>
      <w:lvlJc w:val="left"/>
      <w:pPr>
        <w:ind w:left="5835" w:hanging="260"/>
      </w:pPr>
      <w:rPr>
        <w:rFonts w:hint="default"/>
        <w:lang w:val="ru-RU" w:eastAsia="en-US" w:bidi="ar-SA"/>
      </w:rPr>
    </w:lvl>
    <w:lvl w:ilvl="6" w:tplc="F68E4B40">
      <w:numFmt w:val="bullet"/>
      <w:lvlText w:val="•"/>
      <w:lvlJc w:val="left"/>
      <w:pPr>
        <w:ind w:left="6730" w:hanging="260"/>
      </w:pPr>
      <w:rPr>
        <w:rFonts w:hint="default"/>
        <w:lang w:val="ru-RU" w:eastAsia="en-US" w:bidi="ar-SA"/>
      </w:rPr>
    </w:lvl>
    <w:lvl w:ilvl="7" w:tplc="30964D76">
      <w:numFmt w:val="bullet"/>
      <w:lvlText w:val="•"/>
      <w:lvlJc w:val="left"/>
      <w:pPr>
        <w:ind w:left="7625" w:hanging="260"/>
      </w:pPr>
      <w:rPr>
        <w:rFonts w:hint="default"/>
        <w:lang w:val="ru-RU" w:eastAsia="en-US" w:bidi="ar-SA"/>
      </w:rPr>
    </w:lvl>
    <w:lvl w:ilvl="8" w:tplc="25DE23B4">
      <w:numFmt w:val="bullet"/>
      <w:lvlText w:val="•"/>
      <w:lvlJc w:val="left"/>
      <w:pPr>
        <w:ind w:left="8520" w:hanging="260"/>
      </w:pPr>
      <w:rPr>
        <w:rFonts w:hint="default"/>
        <w:lang w:val="ru-RU" w:eastAsia="en-US" w:bidi="ar-SA"/>
      </w:rPr>
    </w:lvl>
  </w:abstractNum>
  <w:abstractNum w:abstractNumId="98" w15:restartNumberingAfterBreak="0">
    <w:nsid w:val="60B960E8"/>
    <w:multiLevelType w:val="multilevel"/>
    <w:tmpl w:val="6F0CA75C"/>
    <w:lvl w:ilvl="0">
      <w:start w:val="128"/>
      <w:numFmt w:val="decimal"/>
      <w:lvlText w:val="%1"/>
      <w:lvlJc w:val="left"/>
      <w:pPr>
        <w:ind w:left="2130" w:hanging="1021"/>
        <w:jc w:val="left"/>
      </w:pPr>
      <w:rPr>
        <w:rFonts w:hint="default"/>
        <w:lang w:val="ru-RU" w:eastAsia="en-US" w:bidi="ar-SA"/>
      </w:rPr>
    </w:lvl>
    <w:lvl w:ilvl="1">
      <w:start w:val="3"/>
      <w:numFmt w:val="decimal"/>
      <w:lvlText w:val="%1.%2"/>
      <w:lvlJc w:val="left"/>
      <w:pPr>
        <w:ind w:left="2130" w:hanging="1021"/>
        <w:jc w:val="left"/>
      </w:pPr>
      <w:rPr>
        <w:rFonts w:hint="default"/>
        <w:lang w:val="ru-RU" w:eastAsia="en-US" w:bidi="ar-SA"/>
      </w:rPr>
    </w:lvl>
    <w:lvl w:ilvl="2">
      <w:start w:val="1"/>
      <w:numFmt w:val="decimal"/>
      <w:lvlText w:val="%1.%2.%3"/>
      <w:lvlJc w:val="left"/>
      <w:pPr>
        <w:ind w:left="2130" w:hanging="1021"/>
        <w:jc w:val="left"/>
      </w:pPr>
      <w:rPr>
        <w:rFonts w:hint="default"/>
        <w:lang w:val="ru-RU" w:eastAsia="en-US" w:bidi="ar-SA"/>
      </w:rPr>
    </w:lvl>
    <w:lvl w:ilvl="3">
      <w:start w:val="3"/>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0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771" w:hanging="1201"/>
      </w:pPr>
      <w:rPr>
        <w:rFonts w:hint="default"/>
        <w:lang w:val="ru-RU" w:eastAsia="en-US" w:bidi="ar-SA"/>
      </w:rPr>
    </w:lvl>
    <w:lvl w:ilvl="6">
      <w:numFmt w:val="bullet"/>
      <w:lvlText w:val="•"/>
      <w:lvlJc w:val="left"/>
      <w:pPr>
        <w:ind w:left="6679" w:hanging="1201"/>
      </w:pPr>
      <w:rPr>
        <w:rFonts w:hint="default"/>
        <w:lang w:val="ru-RU" w:eastAsia="en-US" w:bidi="ar-SA"/>
      </w:rPr>
    </w:lvl>
    <w:lvl w:ilvl="7">
      <w:numFmt w:val="bullet"/>
      <w:lvlText w:val="•"/>
      <w:lvlJc w:val="left"/>
      <w:pPr>
        <w:ind w:left="7587" w:hanging="1201"/>
      </w:pPr>
      <w:rPr>
        <w:rFonts w:hint="default"/>
        <w:lang w:val="ru-RU" w:eastAsia="en-US" w:bidi="ar-SA"/>
      </w:rPr>
    </w:lvl>
    <w:lvl w:ilvl="8">
      <w:numFmt w:val="bullet"/>
      <w:lvlText w:val="•"/>
      <w:lvlJc w:val="left"/>
      <w:pPr>
        <w:ind w:left="8495" w:hanging="1201"/>
      </w:pPr>
      <w:rPr>
        <w:rFonts w:hint="default"/>
        <w:lang w:val="ru-RU" w:eastAsia="en-US" w:bidi="ar-SA"/>
      </w:rPr>
    </w:lvl>
  </w:abstractNum>
  <w:abstractNum w:abstractNumId="99" w15:restartNumberingAfterBreak="0">
    <w:nsid w:val="60ED3C1C"/>
    <w:multiLevelType w:val="multilevel"/>
    <w:tmpl w:val="1286F490"/>
    <w:lvl w:ilvl="0">
      <w:start w:val="126"/>
      <w:numFmt w:val="decimal"/>
      <w:lvlText w:val="%1"/>
      <w:lvlJc w:val="left"/>
      <w:pPr>
        <w:ind w:left="1950" w:hanging="840"/>
        <w:jc w:val="left"/>
      </w:pPr>
      <w:rPr>
        <w:rFonts w:hint="default"/>
        <w:lang w:val="ru-RU" w:eastAsia="en-US" w:bidi="ar-SA"/>
      </w:rPr>
    </w:lvl>
    <w:lvl w:ilvl="1">
      <w:start w:val="6"/>
      <w:numFmt w:val="decimal"/>
      <w:lvlText w:val="%1.%2"/>
      <w:lvlJc w:val="left"/>
      <w:pPr>
        <w:ind w:left="1950" w:hanging="840"/>
        <w:jc w:val="left"/>
      </w:pPr>
      <w:rPr>
        <w:rFonts w:hint="default"/>
        <w:lang w:val="ru-RU" w:eastAsia="en-US" w:bidi="ar-SA"/>
      </w:rPr>
    </w:lvl>
    <w:lvl w:ilvl="2">
      <w:start w:val="1"/>
      <w:numFmt w:val="decimal"/>
      <w:lvlText w:val="%1.%2.%3."/>
      <w:lvlJc w:val="left"/>
      <w:pPr>
        <w:ind w:left="1950" w:hanging="8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465" w:hanging="840"/>
      </w:pPr>
      <w:rPr>
        <w:rFonts w:hint="default"/>
        <w:lang w:val="ru-RU" w:eastAsia="en-US" w:bidi="ar-SA"/>
      </w:rPr>
    </w:lvl>
    <w:lvl w:ilvl="4">
      <w:numFmt w:val="bullet"/>
      <w:lvlText w:val="•"/>
      <w:lvlJc w:val="left"/>
      <w:pPr>
        <w:ind w:left="5300" w:hanging="840"/>
      </w:pPr>
      <w:rPr>
        <w:rFonts w:hint="default"/>
        <w:lang w:val="ru-RU" w:eastAsia="en-US" w:bidi="ar-SA"/>
      </w:rPr>
    </w:lvl>
    <w:lvl w:ilvl="5">
      <w:numFmt w:val="bullet"/>
      <w:lvlText w:val="•"/>
      <w:lvlJc w:val="left"/>
      <w:pPr>
        <w:ind w:left="6135" w:hanging="840"/>
      </w:pPr>
      <w:rPr>
        <w:rFonts w:hint="default"/>
        <w:lang w:val="ru-RU" w:eastAsia="en-US" w:bidi="ar-SA"/>
      </w:rPr>
    </w:lvl>
    <w:lvl w:ilvl="6">
      <w:numFmt w:val="bullet"/>
      <w:lvlText w:val="•"/>
      <w:lvlJc w:val="left"/>
      <w:pPr>
        <w:ind w:left="6970" w:hanging="840"/>
      </w:pPr>
      <w:rPr>
        <w:rFonts w:hint="default"/>
        <w:lang w:val="ru-RU" w:eastAsia="en-US" w:bidi="ar-SA"/>
      </w:rPr>
    </w:lvl>
    <w:lvl w:ilvl="7">
      <w:numFmt w:val="bullet"/>
      <w:lvlText w:val="•"/>
      <w:lvlJc w:val="left"/>
      <w:pPr>
        <w:ind w:left="7805" w:hanging="840"/>
      </w:pPr>
      <w:rPr>
        <w:rFonts w:hint="default"/>
        <w:lang w:val="ru-RU" w:eastAsia="en-US" w:bidi="ar-SA"/>
      </w:rPr>
    </w:lvl>
    <w:lvl w:ilvl="8">
      <w:numFmt w:val="bullet"/>
      <w:lvlText w:val="•"/>
      <w:lvlJc w:val="left"/>
      <w:pPr>
        <w:ind w:left="8640" w:hanging="840"/>
      </w:pPr>
      <w:rPr>
        <w:rFonts w:hint="default"/>
        <w:lang w:val="ru-RU" w:eastAsia="en-US" w:bidi="ar-SA"/>
      </w:rPr>
    </w:lvl>
  </w:abstractNum>
  <w:abstractNum w:abstractNumId="100" w15:restartNumberingAfterBreak="0">
    <w:nsid w:val="61524EC4"/>
    <w:multiLevelType w:val="hybridMultilevel"/>
    <w:tmpl w:val="DA6ABEAE"/>
    <w:lvl w:ilvl="0" w:tplc="963ADA98">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AAF881D4">
      <w:numFmt w:val="bullet"/>
      <w:lvlText w:val="•"/>
      <w:lvlJc w:val="left"/>
      <w:pPr>
        <w:ind w:left="1391" w:hanging="260"/>
      </w:pPr>
      <w:rPr>
        <w:rFonts w:hint="default"/>
        <w:lang w:val="ru-RU" w:eastAsia="en-US" w:bidi="ar-SA"/>
      </w:rPr>
    </w:lvl>
    <w:lvl w:ilvl="2" w:tplc="42484C08">
      <w:numFmt w:val="bullet"/>
      <w:lvlText w:val="•"/>
      <w:lvlJc w:val="left"/>
      <w:pPr>
        <w:ind w:left="2382" w:hanging="260"/>
      </w:pPr>
      <w:rPr>
        <w:rFonts w:hint="default"/>
        <w:lang w:val="ru-RU" w:eastAsia="en-US" w:bidi="ar-SA"/>
      </w:rPr>
    </w:lvl>
    <w:lvl w:ilvl="3" w:tplc="32E044F2">
      <w:numFmt w:val="bullet"/>
      <w:lvlText w:val="•"/>
      <w:lvlJc w:val="left"/>
      <w:pPr>
        <w:ind w:left="3373" w:hanging="260"/>
      </w:pPr>
      <w:rPr>
        <w:rFonts w:hint="default"/>
        <w:lang w:val="ru-RU" w:eastAsia="en-US" w:bidi="ar-SA"/>
      </w:rPr>
    </w:lvl>
    <w:lvl w:ilvl="4" w:tplc="5792D05E">
      <w:numFmt w:val="bullet"/>
      <w:lvlText w:val="•"/>
      <w:lvlJc w:val="left"/>
      <w:pPr>
        <w:ind w:left="4364" w:hanging="260"/>
      </w:pPr>
      <w:rPr>
        <w:rFonts w:hint="default"/>
        <w:lang w:val="ru-RU" w:eastAsia="en-US" w:bidi="ar-SA"/>
      </w:rPr>
    </w:lvl>
    <w:lvl w:ilvl="5" w:tplc="3B489D38">
      <w:numFmt w:val="bullet"/>
      <w:lvlText w:val="•"/>
      <w:lvlJc w:val="left"/>
      <w:pPr>
        <w:ind w:left="5355" w:hanging="260"/>
      </w:pPr>
      <w:rPr>
        <w:rFonts w:hint="default"/>
        <w:lang w:val="ru-RU" w:eastAsia="en-US" w:bidi="ar-SA"/>
      </w:rPr>
    </w:lvl>
    <w:lvl w:ilvl="6" w:tplc="FF421E46">
      <w:numFmt w:val="bullet"/>
      <w:lvlText w:val="•"/>
      <w:lvlJc w:val="left"/>
      <w:pPr>
        <w:ind w:left="6346" w:hanging="260"/>
      </w:pPr>
      <w:rPr>
        <w:rFonts w:hint="default"/>
        <w:lang w:val="ru-RU" w:eastAsia="en-US" w:bidi="ar-SA"/>
      </w:rPr>
    </w:lvl>
    <w:lvl w:ilvl="7" w:tplc="DEE80F38">
      <w:numFmt w:val="bullet"/>
      <w:lvlText w:val="•"/>
      <w:lvlJc w:val="left"/>
      <w:pPr>
        <w:ind w:left="7337" w:hanging="260"/>
      </w:pPr>
      <w:rPr>
        <w:rFonts w:hint="default"/>
        <w:lang w:val="ru-RU" w:eastAsia="en-US" w:bidi="ar-SA"/>
      </w:rPr>
    </w:lvl>
    <w:lvl w:ilvl="8" w:tplc="23028AF8">
      <w:numFmt w:val="bullet"/>
      <w:lvlText w:val="•"/>
      <w:lvlJc w:val="left"/>
      <w:pPr>
        <w:ind w:left="8328" w:hanging="260"/>
      </w:pPr>
      <w:rPr>
        <w:rFonts w:hint="default"/>
        <w:lang w:val="ru-RU" w:eastAsia="en-US" w:bidi="ar-SA"/>
      </w:rPr>
    </w:lvl>
  </w:abstractNum>
  <w:abstractNum w:abstractNumId="101" w15:restartNumberingAfterBreak="0">
    <w:nsid w:val="61C33038"/>
    <w:multiLevelType w:val="multilevel"/>
    <w:tmpl w:val="FA4601A2"/>
    <w:lvl w:ilvl="0">
      <w:start w:val="3"/>
      <w:numFmt w:val="decimal"/>
      <w:lvlText w:val="%1"/>
      <w:lvlJc w:val="left"/>
      <w:pPr>
        <w:ind w:left="882" w:hanging="480"/>
        <w:jc w:val="left"/>
      </w:pPr>
      <w:rPr>
        <w:rFonts w:hint="default"/>
        <w:lang w:val="ru-RU" w:eastAsia="en-US" w:bidi="ar-SA"/>
      </w:rPr>
    </w:lvl>
    <w:lvl w:ilvl="1">
      <w:start w:val="1"/>
      <w:numFmt w:val="decimal"/>
      <w:lvlText w:val="%1.%2"/>
      <w:lvlJc w:val="left"/>
      <w:pPr>
        <w:ind w:left="882" w:hanging="480"/>
        <w:jc w:val="right"/>
      </w:pPr>
      <w:rPr>
        <w:rFonts w:hint="default"/>
        <w:b/>
        <w:bCs/>
        <w:w w:val="100"/>
        <w:lang w:val="ru-RU" w:eastAsia="en-US" w:bidi="ar-SA"/>
      </w:rPr>
    </w:lvl>
    <w:lvl w:ilvl="2">
      <w:start w:val="1"/>
      <w:numFmt w:val="decimal"/>
      <w:lvlText w:val="%1.%2.%3."/>
      <w:lvlJc w:val="left"/>
      <w:pPr>
        <w:ind w:left="3789" w:hanging="601"/>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231" w:hanging="601"/>
      </w:pPr>
      <w:rPr>
        <w:rFonts w:hint="default"/>
        <w:lang w:val="ru-RU" w:eastAsia="en-US" w:bidi="ar-SA"/>
      </w:rPr>
    </w:lvl>
    <w:lvl w:ilvl="4">
      <w:numFmt w:val="bullet"/>
      <w:lvlText w:val="•"/>
      <w:lvlJc w:val="left"/>
      <w:pPr>
        <w:ind w:left="5957" w:hanging="601"/>
      </w:pPr>
      <w:rPr>
        <w:rFonts w:hint="default"/>
        <w:lang w:val="ru-RU" w:eastAsia="en-US" w:bidi="ar-SA"/>
      </w:rPr>
    </w:lvl>
    <w:lvl w:ilvl="5">
      <w:numFmt w:val="bullet"/>
      <w:lvlText w:val="•"/>
      <w:lvlJc w:val="left"/>
      <w:pPr>
        <w:ind w:left="6682" w:hanging="601"/>
      </w:pPr>
      <w:rPr>
        <w:rFonts w:hint="default"/>
        <w:lang w:val="ru-RU" w:eastAsia="en-US" w:bidi="ar-SA"/>
      </w:rPr>
    </w:lvl>
    <w:lvl w:ilvl="6">
      <w:numFmt w:val="bullet"/>
      <w:lvlText w:val="•"/>
      <w:lvlJc w:val="left"/>
      <w:pPr>
        <w:ind w:left="7408" w:hanging="601"/>
      </w:pPr>
      <w:rPr>
        <w:rFonts w:hint="default"/>
        <w:lang w:val="ru-RU" w:eastAsia="en-US" w:bidi="ar-SA"/>
      </w:rPr>
    </w:lvl>
    <w:lvl w:ilvl="7">
      <w:numFmt w:val="bullet"/>
      <w:lvlText w:val="•"/>
      <w:lvlJc w:val="left"/>
      <w:pPr>
        <w:ind w:left="8134" w:hanging="601"/>
      </w:pPr>
      <w:rPr>
        <w:rFonts w:hint="default"/>
        <w:lang w:val="ru-RU" w:eastAsia="en-US" w:bidi="ar-SA"/>
      </w:rPr>
    </w:lvl>
    <w:lvl w:ilvl="8">
      <w:numFmt w:val="bullet"/>
      <w:lvlText w:val="•"/>
      <w:lvlJc w:val="left"/>
      <w:pPr>
        <w:ind w:left="8859" w:hanging="601"/>
      </w:pPr>
      <w:rPr>
        <w:rFonts w:hint="default"/>
        <w:lang w:val="ru-RU" w:eastAsia="en-US" w:bidi="ar-SA"/>
      </w:rPr>
    </w:lvl>
  </w:abstractNum>
  <w:abstractNum w:abstractNumId="102" w15:restartNumberingAfterBreak="0">
    <w:nsid w:val="62C61330"/>
    <w:multiLevelType w:val="hybridMultilevel"/>
    <w:tmpl w:val="772C3B64"/>
    <w:lvl w:ilvl="0" w:tplc="B41043CA">
      <w:start w:val="1"/>
      <w:numFmt w:val="decimal"/>
      <w:lvlText w:val="%1)"/>
      <w:lvlJc w:val="left"/>
      <w:pPr>
        <w:ind w:left="402" w:hanging="260"/>
        <w:jc w:val="left"/>
      </w:pPr>
      <w:rPr>
        <w:rFonts w:ascii="Times New Roman" w:eastAsia="Times New Roman" w:hAnsi="Times New Roman" w:cs="Times New Roman" w:hint="default"/>
        <w:w w:val="99"/>
        <w:sz w:val="24"/>
        <w:szCs w:val="24"/>
        <w:lang w:val="ru-RU" w:eastAsia="en-US" w:bidi="ar-SA"/>
      </w:rPr>
    </w:lvl>
    <w:lvl w:ilvl="1" w:tplc="25E2A4FE">
      <w:numFmt w:val="bullet"/>
      <w:lvlText w:val="•"/>
      <w:lvlJc w:val="left"/>
      <w:pPr>
        <w:ind w:left="1391" w:hanging="260"/>
      </w:pPr>
      <w:rPr>
        <w:rFonts w:hint="default"/>
        <w:lang w:val="ru-RU" w:eastAsia="en-US" w:bidi="ar-SA"/>
      </w:rPr>
    </w:lvl>
    <w:lvl w:ilvl="2" w:tplc="326CB07E">
      <w:numFmt w:val="bullet"/>
      <w:lvlText w:val="•"/>
      <w:lvlJc w:val="left"/>
      <w:pPr>
        <w:ind w:left="2382" w:hanging="260"/>
      </w:pPr>
      <w:rPr>
        <w:rFonts w:hint="default"/>
        <w:lang w:val="ru-RU" w:eastAsia="en-US" w:bidi="ar-SA"/>
      </w:rPr>
    </w:lvl>
    <w:lvl w:ilvl="3" w:tplc="4CE674B0">
      <w:numFmt w:val="bullet"/>
      <w:lvlText w:val="•"/>
      <w:lvlJc w:val="left"/>
      <w:pPr>
        <w:ind w:left="3373" w:hanging="260"/>
      </w:pPr>
      <w:rPr>
        <w:rFonts w:hint="default"/>
        <w:lang w:val="ru-RU" w:eastAsia="en-US" w:bidi="ar-SA"/>
      </w:rPr>
    </w:lvl>
    <w:lvl w:ilvl="4" w:tplc="181A2724">
      <w:numFmt w:val="bullet"/>
      <w:lvlText w:val="•"/>
      <w:lvlJc w:val="left"/>
      <w:pPr>
        <w:ind w:left="4364" w:hanging="260"/>
      </w:pPr>
      <w:rPr>
        <w:rFonts w:hint="default"/>
        <w:lang w:val="ru-RU" w:eastAsia="en-US" w:bidi="ar-SA"/>
      </w:rPr>
    </w:lvl>
    <w:lvl w:ilvl="5" w:tplc="D94247F8">
      <w:numFmt w:val="bullet"/>
      <w:lvlText w:val="•"/>
      <w:lvlJc w:val="left"/>
      <w:pPr>
        <w:ind w:left="5355" w:hanging="260"/>
      </w:pPr>
      <w:rPr>
        <w:rFonts w:hint="default"/>
        <w:lang w:val="ru-RU" w:eastAsia="en-US" w:bidi="ar-SA"/>
      </w:rPr>
    </w:lvl>
    <w:lvl w:ilvl="6" w:tplc="769261E2">
      <w:numFmt w:val="bullet"/>
      <w:lvlText w:val="•"/>
      <w:lvlJc w:val="left"/>
      <w:pPr>
        <w:ind w:left="6346" w:hanging="260"/>
      </w:pPr>
      <w:rPr>
        <w:rFonts w:hint="default"/>
        <w:lang w:val="ru-RU" w:eastAsia="en-US" w:bidi="ar-SA"/>
      </w:rPr>
    </w:lvl>
    <w:lvl w:ilvl="7" w:tplc="8BCC83E2">
      <w:numFmt w:val="bullet"/>
      <w:lvlText w:val="•"/>
      <w:lvlJc w:val="left"/>
      <w:pPr>
        <w:ind w:left="7337" w:hanging="260"/>
      </w:pPr>
      <w:rPr>
        <w:rFonts w:hint="default"/>
        <w:lang w:val="ru-RU" w:eastAsia="en-US" w:bidi="ar-SA"/>
      </w:rPr>
    </w:lvl>
    <w:lvl w:ilvl="8" w:tplc="FA74C092">
      <w:numFmt w:val="bullet"/>
      <w:lvlText w:val="•"/>
      <w:lvlJc w:val="left"/>
      <w:pPr>
        <w:ind w:left="8328" w:hanging="260"/>
      </w:pPr>
      <w:rPr>
        <w:rFonts w:hint="default"/>
        <w:lang w:val="ru-RU" w:eastAsia="en-US" w:bidi="ar-SA"/>
      </w:rPr>
    </w:lvl>
  </w:abstractNum>
  <w:abstractNum w:abstractNumId="103" w15:restartNumberingAfterBreak="0">
    <w:nsid w:val="6354679E"/>
    <w:multiLevelType w:val="hybridMultilevel"/>
    <w:tmpl w:val="D9D6688C"/>
    <w:lvl w:ilvl="0" w:tplc="4134F1DE">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506CB408">
      <w:numFmt w:val="bullet"/>
      <w:lvlText w:val="•"/>
      <w:lvlJc w:val="left"/>
      <w:pPr>
        <w:ind w:left="2255" w:hanging="260"/>
      </w:pPr>
      <w:rPr>
        <w:rFonts w:hint="default"/>
        <w:lang w:val="ru-RU" w:eastAsia="en-US" w:bidi="ar-SA"/>
      </w:rPr>
    </w:lvl>
    <w:lvl w:ilvl="2" w:tplc="2C763598">
      <w:numFmt w:val="bullet"/>
      <w:lvlText w:val="•"/>
      <w:lvlJc w:val="left"/>
      <w:pPr>
        <w:ind w:left="3150" w:hanging="260"/>
      </w:pPr>
      <w:rPr>
        <w:rFonts w:hint="default"/>
        <w:lang w:val="ru-RU" w:eastAsia="en-US" w:bidi="ar-SA"/>
      </w:rPr>
    </w:lvl>
    <w:lvl w:ilvl="3" w:tplc="81528CC8">
      <w:numFmt w:val="bullet"/>
      <w:lvlText w:val="•"/>
      <w:lvlJc w:val="left"/>
      <w:pPr>
        <w:ind w:left="4045" w:hanging="260"/>
      </w:pPr>
      <w:rPr>
        <w:rFonts w:hint="default"/>
        <w:lang w:val="ru-RU" w:eastAsia="en-US" w:bidi="ar-SA"/>
      </w:rPr>
    </w:lvl>
    <w:lvl w:ilvl="4" w:tplc="7FB82F7C">
      <w:numFmt w:val="bullet"/>
      <w:lvlText w:val="•"/>
      <w:lvlJc w:val="left"/>
      <w:pPr>
        <w:ind w:left="4940" w:hanging="260"/>
      </w:pPr>
      <w:rPr>
        <w:rFonts w:hint="default"/>
        <w:lang w:val="ru-RU" w:eastAsia="en-US" w:bidi="ar-SA"/>
      </w:rPr>
    </w:lvl>
    <w:lvl w:ilvl="5" w:tplc="31F85360">
      <w:numFmt w:val="bullet"/>
      <w:lvlText w:val="•"/>
      <w:lvlJc w:val="left"/>
      <w:pPr>
        <w:ind w:left="5835" w:hanging="260"/>
      </w:pPr>
      <w:rPr>
        <w:rFonts w:hint="default"/>
        <w:lang w:val="ru-RU" w:eastAsia="en-US" w:bidi="ar-SA"/>
      </w:rPr>
    </w:lvl>
    <w:lvl w:ilvl="6" w:tplc="1A22DECC">
      <w:numFmt w:val="bullet"/>
      <w:lvlText w:val="•"/>
      <w:lvlJc w:val="left"/>
      <w:pPr>
        <w:ind w:left="6730" w:hanging="260"/>
      </w:pPr>
      <w:rPr>
        <w:rFonts w:hint="default"/>
        <w:lang w:val="ru-RU" w:eastAsia="en-US" w:bidi="ar-SA"/>
      </w:rPr>
    </w:lvl>
    <w:lvl w:ilvl="7" w:tplc="D36A11BA">
      <w:numFmt w:val="bullet"/>
      <w:lvlText w:val="•"/>
      <w:lvlJc w:val="left"/>
      <w:pPr>
        <w:ind w:left="7625" w:hanging="260"/>
      </w:pPr>
      <w:rPr>
        <w:rFonts w:hint="default"/>
        <w:lang w:val="ru-RU" w:eastAsia="en-US" w:bidi="ar-SA"/>
      </w:rPr>
    </w:lvl>
    <w:lvl w:ilvl="8" w:tplc="5D5ACE54">
      <w:numFmt w:val="bullet"/>
      <w:lvlText w:val="•"/>
      <w:lvlJc w:val="left"/>
      <w:pPr>
        <w:ind w:left="8520" w:hanging="260"/>
      </w:pPr>
      <w:rPr>
        <w:rFonts w:hint="default"/>
        <w:lang w:val="ru-RU" w:eastAsia="en-US" w:bidi="ar-SA"/>
      </w:rPr>
    </w:lvl>
  </w:abstractNum>
  <w:abstractNum w:abstractNumId="104" w15:restartNumberingAfterBreak="0">
    <w:nsid w:val="6725522F"/>
    <w:multiLevelType w:val="hybridMultilevel"/>
    <w:tmpl w:val="543E3808"/>
    <w:lvl w:ilvl="0" w:tplc="EF56444A">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5F829A86">
      <w:numFmt w:val="bullet"/>
      <w:lvlText w:val="•"/>
      <w:lvlJc w:val="left"/>
      <w:pPr>
        <w:ind w:left="2255" w:hanging="260"/>
      </w:pPr>
      <w:rPr>
        <w:rFonts w:hint="default"/>
        <w:lang w:val="ru-RU" w:eastAsia="en-US" w:bidi="ar-SA"/>
      </w:rPr>
    </w:lvl>
    <w:lvl w:ilvl="2" w:tplc="893A0DDC">
      <w:numFmt w:val="bullet"/>
      <w:lvlText w:val="•"/>
      <w:lvlJc w:val="left"/>
      <w:pPr>
        <w:ind w:left="3150" w:hanging="260"/>
      </w:pPr>
      <w:rPr>
        <w:rFonts w:hint="default"/>
        <w:lang w:val="ru-RU" w:eastAsia="en-US" w:bidi="ar-SA"/>
      </w:rPr>
    </w:lvl>
    <w:lvl w:ilvl="3" w:tplc="247CF312">
      <w:numFmt w:val="bullet"/>
      <w:lvlText w:val="•"/>
      <w:lvlJc w:val="left"/>
      <w:pPr>
        <w:ind w:left="4045" w:hanging="260"/>
      </w:pPr>
      <w:rPr>
        <w:rFonts w:hint="default"/>
        <w:lang w:val="ru-RU" w:eastAsia="en-US" w:bidi="ar-SA"/>
      </w:rPr>
    </w:lvl>
    <w:lvl w:ilvl="4" w:tplc="B69E4792">
      <w:numFmt w:val="bullet"/>
      <w:lvlText w:val="•"/>
      <w:lvlJc w:val="left"/>
      <w:pPr>
        <w:ind w:left="4940" w:hanging="260"/>
      </w:pPr>
      <w:rPr>
        <w:rFonts w:hint="default"/>
        <w:lang w:val="ru-RU" w:eastAsia="en-US" w:bidi="ar-SA"/>
      </w:rPr>
    </w:lvl>
    <w:lvl w:ilvl="5" w:tplc="1CE293C6">
      <w:numFmt w:val="bullet"/>
      <w:lvlText w:val="•"/>
      <w:lvlJc w:val="left"/>
      <w:pPr>
        <w:ind w:left="5835" w:hanging="260"/>
      </w:pPr>
      <w:rPr>
        <w:rFonts w:hint="default"/>
        <w:lang w:val="ru-RU" w:eastAsia="en-US" w:bidi="ar-SA"/>
      </w:rPr>
    </w:lvl>
    <w:lvl w:ilvl="6" w:tplc="8A2AFD8C">
      <w:numFmt w:val="bullet"/>
      <w:lvlText w:val="•"/>
      <w:lvlJc w:val="left"/>
      <w:pPr>
        <w:ind w:left="6730" w:hanging="260"/>
      </w:pPr>
      <w:rPr>
        <w:rFonts w:hint="default"/>
        <w:lang w:val="ru-RU" w:eastAsia="en-US" w:bidi="ar-SA"/>
      </w:rPr>
    </w:lvl>
    <w:lvl w:ilvl="7" w:tplc="93A21C66">
      <w:numFmt w:val="bullet"/>
      <w:lvlText w:val="•"/>
      <w:lvlJc w:val="left"/>
      <w:pPr>
        <w:ind w:left="7625" w:hanging="260"/>
      </w:pPr>
      <w:rPr>
        <w:rFonts w:hint="default"/>
        <w:lang w:val="ru-RU" w:eastAsia="en-US" w:bidi="ar-SA"/>
      </w:rPr>
    </w:lvl>
    <w:lvl w:ilvl="8" w:tplc="FD00B51E">
      <w:numFmt w:val="bullet"/>
      <w:lvlText w:val="•"/>
      <w:lvlJc w:val="left"/>
      <w:pPr>
        <w:ind w:left="8520" w:hanging="260"/>
      </w:pPr>
      <w:rPr>
        <w:rFonts w:hint="default"/>
        <w:lang w:val="ru-RU" w:eastAsia="en-US" w:bidi="ar-SA"/>
      </w:rPr>
    </w:lvl>
  </w:abstractNum>
  <w:abstractNum w:abstractNumId="105" w15:restartNumberingAfterBreak="0">
    <w:nsid w:val="692E4A11"/>
    <w:multiLevelType w:val="multilevel"/>
    <w:tmpl w:val="E7A4441A"/>
    <w:lvl w:ilvl="0">
      <w:start w:val="2"/>
      <w:numFmt w:val="decimal"/>
      <w:lvlText w:val="%1."/>
      <w:lvlJc w:val="left"/>
      <w:pPr>
        <w:ind w:left="666" w:hanging="264"/>
        <w:jc w:val="left"/>
      </w:pPr>
      <w:rPr>
        <w:rFonts w:ascii="Times New Roman" w:eastAsia="Times New Roman" w:hAnsi="Times New Roman" w:cs="Times New Roman" w:hint="default"/>
        <w:spacing w:val="0"/>
        <w:w w:val="99"/>
        <w:sz w:val="20"/>
        <w:szCs w:val="20"/>
        <w:lang w:val="ru-RU" w:eastAsia="en-US" w:bidi="ar-SA"/>
      </w:rPr>
    </w:lvl>
    <w:lvl w:ilvl="1">
      <w:start w:val="21"/>
      <w:numFmt w:val="decimal"/>
      <w:lvlText w:val="%2."/>
      <w:lvlJc w:val="left"/>
      <w:pPr>
        <w:ind w:left="402" w:hanging="36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402" w:hanging="540"/>
        <w:jc w:val="left"/>
      </w:pPr>
      <w:rPr>
        <w:rFonts w:ascii="Times New Roman" w:eastAsia="Times New Roman" w:hAnsi="Times New Roman" w:cs="Times New Roman" w:hint="default"/>
        <w:w w:val="100"/>
        <w:sz w:val="24"/>
        <w:szCs w:val="24"/>
        <w:lang w:val="ru-RU" w:eastAsia="en-US" w:bidi="ar-SA"/>
      </w:rPr>
    </w:lvl>
    <w:lvl w:ilvl="3">
      <w:start w:val="1"/>
      <w:numFmt w:val="decimal"/>
      <w:lvlText w:val="%2.%3.%4."/>
      <w:lvlJc w:val="left"/>
      <w:pPr>
        <w:ind w:left="402" w:hanging="720"/>
        <w:jc w:val="left"/>
      </w:pPr>
      <w:rPr>
        <w:rFonts w:ascii="Times New Roman" w:eastAsia="Times New Roman" w:hAnsi="Times New Roman" w:cs="Times New Roman" w:hint="default"/>
        <w:w w:val="100"/>
        <w:sz w:val="24"/>
        <w:szCs w:val="24"/>
        <w:lang w:val="ru-RU" w:eastAsia="en-US" w:bidi="ar-SA"/>
      </w:rPr>
    </w:lvl>
    <w:lvl w:ilvl="4">
      <w:start w:val="1"/>
      <w:numFmt w:val="decimal"/>
      <w:lvlText w:val="%2.%3.%4.%5."/>
      <w:lvlJc w:val="left"/>
      <w:pPr>
        <w:ind w:left="402" w:hanging="9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016" w:hanging="901"/>
      </w:pPr>
      <w:rPr>
        <w:rFonts w:hint="default"/>
        <w:lang w:val="ru-RU" w:eastAsia="en-US" w:bidi="ar-SA"/>
      </w:rPr>
    </w:lvl>
    <w:lvl w:ilvl="6">
      <w:numFmt w:val="bullet"/>
      <w:lvlText w:val="•"/>
      <w:lvlJc w:val="left"/>
      <w:pPr>
        <w:ind w:left="6075" w:hanging="901"/>
      </w:pPr>
      <w:rPr>
        <w:rFonts w:hint="default"/>
        <w:lang w:val="ru-RU" w:eastAsia="en-US" w:bidi="ar-SA"/>
      </w:rPr>
    </w:lvl>
    <w:lvl w:ilvl="7">
      <w:numFmt w:val="bullet"/>
      <w:lvlText w:val="•"/>
      <w:lvlJc w:val="left"/>
      <w:pPr>
        <w:ind w:left="7134" w:hanging="901"/>
      </w:pPr>
      <w:rPr>
        <w:rFonts w:hint="default"/>
        <w:lang w:val="ru-RU" w:eastAsia="en-US" w:bidi="ar-SA"/>
      </w:rPr>
    </w:lvl>
    <w:lvl w:ilvl="8">
      <w:numFmt w:val="bullet"/>
      <w:lvlText w:val="•"/>
      <w:lvlJc w:val="left"/>
      <w:pPr>
        <w:ind w:left="8193" w:hanging="901"/>
      </w:pPr>
      <w:rPr>
        <w:rFonts w:hint="default"/>
        <w:lang w:val="ru-RU" w:eastAsia="en-US" w:bidi="ar-SA"/>
      </w:rPr>
    </w:lvl>
  </w:abstractNum>
  <w:abstractNum w:abstractNumId="106" w15:restartNumberingAfterBreak="0">
    <w:nsid w:val="6B5B3E4F"/>
    <w:multiLevelType w:val="multilevel"/>
    <w:tmpl w:val="17DEEF5E"/>
    <w:lvl w:ilvl="0">
      <w:start w:val="129"/>
      <w:numFmt w:val="decimal"/>
      <w:lvlText w:val="%1"/>
      <w:lvlJc w:val="left"/>
      <w:pPr>
        <w:ind w:left="1950" w:hanging="840"/>
        <w:jc w:val="left"/>
      </w:pPr>
      <w:rPr>
        <w:rFonts w:hint="default"/>
        <w:lang w:val="ru-RU" w:eastAsia="en-US" w:bidi="ar-SA"/>
      </w:rPr>
    </w:lvl>
    <w:lvl w:ilvl="1">
      <w:start w:val="9"/>
      <w:numFmt w:val="decimal"/>
      <w:lvlText w:val="%1.%2"/>
      <w:lvlJc w:val="left"/>
      <w:pPr>
        <w:ind w:left="1950" w:hanging="840"/>
        <w:jc w:val="left"/>
      </w:pPr>
      <w:rPr>
        <w:rFonts w:hint="default"/>
        <w:lang w:val="ru-RU" w:eastAsia="en-US" w:bidi="ar-SA"/>
      </w:rPr>
    </w:lvl>
    <w:lvl w:ilvl="2">
      <w:start w:val="1"/>
      <w:numFmt w:val="decimal"/>
      <w:lvlText w:val="%1.%2.%3."/>
      <w:lvlJc w:val="left"/>
      <w:pPr>
        <w:ind w:left="195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02"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43" w:hanging="1021"/>
      </w:pPr>
      <w:rPr>
        <w:rFonts w:hint="default"/>
        <w:lang w:val="ru-RU" w:eastAsia="en-US" w:bidi="ar-SA"/>
      </w:rPr>
    </w:lvl>
    <w:lvl w:ilvl="5">
      <w:numFmt w:val="bullet"/>
      <w:lvlText w:val="•"/>
      <w:lvlJc w:val="left"/>
      <w:pPr>
        <w:ind w:left="5671" w:hanging="1021"/>
      </w:pPr>
      <w:rPr>
        <w:rFonts w:hint="default"/>
        <w:lang w:val="ru-RU" w:eastAsia="en-US" w:bidi="ar-SA"/>
      </w:rPr>
    </w:lvl>
    <w:lvl w:ilvl="6">
      <w:numFmt w:val="bullet"/>
      <w:lvlText w:val="•"/>
      <w:lvlJc w:val="left"/>
      <w:pPr>
        <w:ind w:left="6599" w:hanging="1021"/>
      </w:pPr>
      <w:rPr>
        <w:rFonts w:hint="default"/>
        <w:lang w:val="ru-RU" w:eastAsia="en-US" w:bidi="ar-SA"/>
      </w:rPr>
    </w:lvl>
    <w:lvl w:ilvl="7">
      <w:numFmt w:val="bullet"/>
      <w:lvlText w:val="•"/>
      <w:lvlJc w:val="left"/>
      <w:pPr>
        <w:ind w:left="7527" w:hanging="1021"/>
      </w:pPr>
      <w:rPr>
        <w:rFonts w:hint="default"/>
        <w:lang w:val="ru-RU" w:eastAsia="en-US" w:bidi="ar-SA"/>
      </w:rPr>
    </w:lvl>
    <w:lvl w:ilvl="8">
      <w:numFmt w:val="bullet"/>
      <w:lvlText w:val="•"/>
      <w:lvlJc w:val="left"/>
      <w:pPr>
        <w:ind w:left="8455" w:hanging="1021"/>
      </w:pPr>
      <w:rPr>
        <w:rFonts w:hint="default"/>
        <w:lang w:val="ru-RU" w:eastAsia="en-US" w:bidi="ar-SA"/>
      </w:rPr>
    </w:lvl>
  </w:abstractNum>
  <w:abstractNum w:abstractNumId="107" w15:restartNumberingAfterBreak="0">
    <w:nsid w:val="6BFF5530"/>
    <w:multiLevelType w:val="multilevel"/>
    <w:tmpl w:val="9228941C"/>
    <w:lvl w:ilvl="0">
      <w:start w:val="118"/>
      <w:numFmt w:val="decimal"/>
      <w:lvlText w:val="%1."/>
      <w:lvlJc w:val="left"/>
      <w:pPr>
        <w:ind w:left="402" w:hanging="480"/>
        <w:jc w:val="left"/>
      </w:pPr>
      <w:rPr>
        <w:rFonts w:hint="default"/>
        <w:b/>
        <w:bCs/>
        <w:w w:val="100"/>
        <w:lang w:val="ru-RU" w:eastAsia="en-US" w:bidi="ar-SA"/>
      </w:rPr>
    </w:lvl>
    <w:lvl w:ilvl="1">
      <w:start w:val="1"/>
      <w:numFmt w:val="decimal"/>
      <w:lvlText w:val="%1.%2."/>
      <w:lvlJc w:val="left"/>
      <w:pPr>
        <w:ind w:left="40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0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02" w:hanging="102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0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320" w:hanging="1201"/>
      </w:pPr>
      <w:rPr>
        <w:rFonts w:hint="default"/>
        <w:lang w:val="ru-RU" w:eastAsia="en-US" w:bidi="ar-SA"/>
      </w:rPr>
    </w:lvl>
    <w:lvl w:ilvl="6">
      <w:numFmt w:val="bullet"/>
      <w:lvlText w:val="•"/>
      <w:lvlJc w:val="left"/>
      <w:pPr>
        <w:ind w:left="2440" w:hanging="1201"/>
      </w:pPr>
      <w:rPr>
        <w:rFonts w:hint="default"/>
        <w:lang w:val="ru-RU" w:eastAsia="en-US" w:bidi="ar-SA"/>
      </w:rPr>
    </w:lvl>
    <w:lvl w:ilvl="7">
      <w:numFmt w:val="bullet"/>
      <w:lvlText w:val="•"/>
      <w:lvlJc w:val="left"/>
      <w:pPr>
        <w:ind w:left="4158" w:hanging="1201"/>
      </w:pPr>
      <w:rPr>
        <w:rFonts w:hint="default"/>
        <w:lang w:val="ru-RU" w:eastAsia="en-US" w:bidi="ar-SA"/>
      </w:rPr>
    </w:lvl>
    <w:lvl w:ilvl="8">
      <w:numFmt w:val="bullet"/>
      <w:lvlText w:val="•"/>
      <w:lvlJc w:val="left"/>
      <w:pPr>
        <w:ind w:left="5877" w:hanging="1201"/>
      </w:pPr>
      <w:rPr>
        <w:rFonts w:hint="default"/>
        <w:lang w:val="ru-RU" w:eastAsia="en-US" w:bidi="ar-SA"/>
      </w:rPr>
    </w:lvl>
  </w:abstractNum>
  <w:abstractNum w:abstractNumId="108" w15:restartNumberingAfterBreak="0">
    <w:nsid w:val="6D077F8E"/>
    <w:multiLevelType w:val="multilevel"/>
    <w:tmpl w:val="9F6ECDDC"/>
    <w:lvl w:ilvl="0">
      <w:start w:val="134"/>
      <w:numFmt w:val="decimal"/>
      <w:lvlText w:val="%1"/>
      <w:lvlJc w:val="left"/>
      <w:pPr>
        <w:ind w:left="1950" w:hanging="840"/>
        <w:jc w:val="left"/>
      </w:pPr>
      <w:rPr>
        <w:rFonts w:hint="default"/>
        <w:lang w:val="ru-RU" w:eastAsia="en-US" w:bidi="ar-SA"/>
      </w:rPr>
    </w:lvl>
    <w:lvl w:ilvl="1">
      <w:start w:val="9"/>
      <w:numFmt w:val="decimal"/>
      <w:lvlText w:val="%1.%2"/>
      <w:lvlJc w:val="left"/>
      <w:pPr>
        <w:ind w:left="1950" w:hanging="840"/>
        <w:jc w:val="left"/>
      </w:pPr>
      <w:rPr>
        <w:rFonts w:hint="default"/>
        <w:lang w:val="ru-RU" w:eastAsia="en-US" w:bidi="ar-SA"/>
      </w:rPr>
    </w:lvl>
    <w:lvl w:ilvl="2">
      <w:start w:val="9"/>
      <w:numFmt w:val="decimal"/>
      <w:lvlText w:val="%1.%2.%3."/>
      <w:lvlJc w:val="left"/>
      <w:pPr>
        <w:ind w:left="195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40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04" w:hanging="1201"/>
      </w:pPr>
      <w:rPr>
        <w:rFonts w:hint="default"/>
        <w:lang w:val="ru-RU" w:eastAsia="en-US" w:bidi="ar-SA"/>
      </w:rPr>
    </w:lvl>
    <w:lvl w:ilvl="6">
      <w:numFmt w:val="bullet"/>
      <w:lvlText w:val="•"/>
      <w:lvlJc w:val="left"/>
      <w:pPr>
        <w:ind w:left="6225" w:hanging="1201"/>
      </w:pPr>
      <w:rPr>
        <w:rFonts w:hint="default"/>
        <w:lang w:val="ru-RU" w:eastAsia="en-US" w:bidi="ar-SA"/>
      </w:rPr>
    </w:lvl>
    <w:lvl w:ilvl="7">
      <w:numFmt w:val="bullet"/>
      <w:lvlText w:val="•"/>
      <w:lvlJc w:val="left"/>
      <w:pPr>
        <w:ind w:left="7247" w:hanging="1201"/>
      </w:pPr>
      <w:rPr>
        <w:rFonts w:hint="default"/>
        <w:lang w:val="ru-RU" w:eastAsia="en-US" w:bidi="ar-SA"/>
      </w:rPr>
    </w:lvl>
    <w:lvl w:ilvl="8">
      <w:numFmt w:val="bullet"/>
      <w:lvlText w:val="•"/>
      <w:lvlJc w:val="left"/>
      <w:pPr>
        <w:ind w:left="8268" w:hanging="1201"/>
      </w:pPr>
      <w:rPr>
        <w:rFonts w:hint="default"/>
        <w:lang w:val="ru-RU" w:eastAsia="en-US" w:bidi="ar-SA"/>
      </w:rPr>
    </w:lvl>
  </w:abstractNum>
  <w:abstractNum w:abstractNumId="109" w15:restartNumberingAfterBreak="0">
    <w:nsid w:val="6F9212DC"/>
    <w:multiLevelType w:val="hybridMultilevel"/>
    <w:tmpl w:val="633EBC00"/>
    <w:lvl w:ilvl="0" w:tplc="F25C73B8">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FD7052B2">
      <w:numFmt w:val="bullet"/>
      <w:lvlText w:val="•"/>
      <w:lvlJc w:val="left"/>
      <w:pPr>
        <w:ind w:left="2255" w:hanging="260"/>
      </w:pPr>
      <w:rPr>
        <w:rFonts w:hint="default"/>
        <w:lang w:val="ru-RU" w:eastAsia="en-US" w:bidi="ar-SA"/>
      </w:rPr>
    </w:lvl>
    <w:lvl w:ilvl="2" w:tplc="F08A962E">
      <w:numFmt w:val="bullet"/>
      <w:lvlText w:val="•"/>
      <w:lvlJc w:val="left"/>
      <w:pPr>
        <w:ind w:left="3150" w:hanging="260"/>
      </w:pPr>
      <w:rPr>
        <w:rFonts w:hint="default"/>
        <w:lang w:val="ru-RU" w:eastAsia="en-US" w:bidi="ar-SA"/>
      </w:rPr>
    </w:lvl>
    <w:lvl w:ilvl="3" w:tplc="CCFEDBEC">
      <w:numFmt w:val="bullet"/>
      <w:lvlText w:val="•"/>
      <w:lvlJc w:val="left"/>
      <w:pPr>
        <w:ind w:left="4045" w:hanging="260"/>
      </w:pPr>
      <w:rPr>
        <w:rFonts w:hint="default"/>
        <w:lang w:val="ru-RU" w:eastAsia="en-US" w:bidi="ar-SA"/>
      </w:rPr>
    </w:lvl>
    <w:lvl w:ilvl="4" w:tplc="92846360">
      <w:numFmt w:val="bullet"/>
      <w:lvlText w:val="•"/>
      <w:lvlJc w:val="left"/>
      <w:pPr>
        <w:ind w:left="4940" w:hanging="260"/>
      </w:pPr>
      <w:rPr>
        <w:rFonts w:hint="default"/>
        <w:lang w:val="ru-RU" w:eastAsia="en-US" w:bidi="ar-SA"/>
      </w:rPr>
    </w:lvl>
    <w:lvl w:ilvl="5" w:tplc="C61EEE9C">
      <w:numFmt w:val="bullet"/>
      <w:lvlText w:val="•"/>
      <w:lvlJc w:val="left"/>
      <w:pPr>
        <w:ind w:left="5835" w:hanging="260"/>
      </w:pPr>
      <w:rPr>
        <w:rFonts w:hint="default"/>
        <w:lang w:val="ru-RU" w:eastAsia="en-US" w:bidi="ar-SA"/>
      </w:rPr>
    </w:lvl>
    <w:lvl w:ilvl="6" w:tplc="642EB8C0">
      <w:numFmt w:val="bullet"/>
      <w:lvlText w:val="•"/>
      <w:lvlJc w:val="left"/>
      <w:pPr>
        <w:ind w:left="6730" w:hanging="260"/>
      </w:pPr>
      <w:rPr>
        <w:rFonts w:hint="default"/>
        <w:lang w:val="ru-RU" w:eastAsia="en-US" w:bidi="ar-SA"/>
      </w:rPr>
    </w:lvl>
    <w:lvl w:ilvl="7" w:tplc="51A0E728">
      <w:numFmt w:val="bullet"/>
      <w:lvlText w:val="•"/>
      <w:lvlJc w:val="left"/>
      <w:pPr>
        <w:ind w:left="7625" w:hanging="260"/>
      </w:pPr>
      <w:rPr>
        <w:rFonts w:hint="default"/>
        <w:lang w:val="ru-RU" w:eastAsia="en-US" w:bidi="ar-SA"/>
      </w:rPr>
    </w:lvl>
    <w:lvl w:ilvl="8" w:tplc="A7E21B94">
      <w:numFmt w:val="bullet"/>
      <w:lvlText w:val="•"/>
      <w:lvlJc w:val="left"/>
      <w:pPr>
        <w:ind w:left="8520" w:hanging="260"/>
      </w:pPr>
      <w:rPr>
        <w:rFonts w:hint="default"/>
        <w:lang w:val="ru-RU" w:eastAsia="en-US" w:bidi="ar-SA"/>
      </w:rPr>
    </w:lvl>
  </w:abstractNum>
  <w:abstractNum w:abstractNumId="110" w15:restartNumberingAfterBreak="0">
    <w:nsid w:val="70246223"/>
    <w:multiLevelType w:val="multilevel"/>
    <w:tmpl w:val="0C3CC38C"/>
    <w:lvl w:ilvl="0">
      <w:start w:val="128"/>
      <w:numFmt w:val="decimal"/>
      <w:lvlText w:val="%1"/>
      <w:lvlJc w:val="left"/>
      <w:pPr>
        <w:ind w:left="402" w:hanging="1201"/>
        <w:jc w:val="left"/>
      </w:pPr>
      <w:rPr>
        <w:rFonts w:hint="default"/>
        <w:lang w:val="ru-RU" w:eastAsia="en-US" w:bidi="ar-SA"/>
      </w:rPr>
    </w:lvl>
    <w:lvl w:ilvl="1">
      <w:start w:val="4"/>
      <w:numFmt w:val="decimal"/>
      <w:lvlText w:val="%1.%2"/>
      <w:lvlJc w:val="left"/>
      <w:pPr>
        <w:ind w:left="402" w:hanging="1201"/>
        <w:jc w:val="left"/>
      </w:pPr>
      <w:rPr>
        <w:rFonts w:hint="default"/>
        <w:lang w:val="ru-RU" w:eastAsia="en-US" w:bidi="ar-SA"/>
      </w:rPr>
    </w:lvl>
    <w:lvl w:ilvl="2">
      <w:start w:val="1"/>
      <w:numFmt w:val="decimal"/>
      <w:lvlText w:val="%1.%2.%3"/>
      <w:lvlJc w:val="left"/>
      <w:pPr>
        <w:ind w:left="402" w:hanging="1201"/>
        <w:jc w:val="left"/>
      </w:pPr>
      <w:rPr>
        <w:rFonts w:hint="default"/>
        <w:lang w:val="ru-RU" w:eastAsia="en-US" w:bidi="ar-SA"/>
      </w:rPr>
    </w:lvl>
    <w:lvl w:ilvl="3">
      <w:start w:val="3"/>
      <w:numFmt w:val="decimal"/>
      <w:lvlText w:val="%1.%2.%3.%4"/>
      <w:lvlJc w:val="left"/>
      <w:pPr>
        <w:ind w:left="402" w:hanging="1201"/>
        <w:jc w:val="left"/>
      </w:pPr>
      <w:rPr>
        <w:rFonts w:hint="default"/>
        <w:lang w:val="ru-RU" w:eastAsia="en-US" w:bidi="ar-SA"/>
      </w:rPr>
    </w:lvl>
    <w:lvl w:ilvl="4">
      <w:start w:val="2"/>
      <w:numFmt w:val="decimal"/>
      <w:lvlText w:val="%1.%2.%3.%4.%5."/>
      <w:lvlJc w:val="left"/>
      <w:pPr>
        <w:ind w:left="40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355" w:hanging="1201"/>
      </w:pPr>
      <w:rPr>
        <w:rFonts w:hint="default"/>
        <w:lang w:val="ru-RU" w:eastAsia="en-US" w:bidi="ar-SA"/>
      </w:rPr>
    </w:lvl>
    <w:lvl w:ilvl="6">
      <w:numFmt w:val="bullet"/>
      <w:lvlText w:val="•"/>
      <w:lvlJc w:val="left"/>
      <w:pPr>
        <w:ind w:left="6346" w:hanging="1201"/>
      </w:pPr>
      <w:rPr>
        <w:rFonts w:hint="default"/>
        <w:lang w:val="ru-RU" w:eastAsia="en-US" w:bidi="ar-SA"/>
      </w:rPr>
    </w:lvl>
    <w:lvl w:ilvl="7">
      <w:numFmt w:val="bullet"/>
      <w:lvlText w:val="•"/>
      <w:lvlJc w:val="left"/>
      <w:pPr>
        <w:ind w:left="7337" w:hanging="1201"/>
      </w:pPr>
      <w:rPr>
        <w:rFonts w:hint="default"/>
        <w:lang w:val="ru-RU" w:eastAsia="en-US" w:bidi="ar-SA"/>
      </w:rPr>
    </w:lvl>
    <w:lvl w:ilvl="8">
      <w:numFmt w:val="bullet"/>
      <w:lvlText w:val="•"/>
      <w:lvlJc w:val="left"/>
      <w:pPr>
        <w:ind w:left="8328" w:hanging="1201"/>
      </w:pPr>
      <w:rPr>
        <w:rFonts w:hint="default"/>
        <w:lang w:val="ru-RU" w:eastAsia="en-US" w:bidi="ar-SA"/>
      </w:rPr>
    </w:lvl>
  </w:abstractNum>
  <w:abstractNum w:abstractNumId="111" w15:restartNumberingAfterBreak="0">
    <w:nsid w:val="71B20D26"/>
    <w:multiLevelType w:val="multilevel"/>
    <w:tmpl w:val="45D8C574"/>
    <w:lvl w:ilvl="0">
      <w:start w:val="128"/>
      <w:numFmt w:val="decimal"/>
      <w:lvlText w:val="%1"/>
      <w:lvlJc w:val="left"/>
      <w:pPr>
        <w:ind w:left="2310" w:hanging="1201"/>
        <w:jc w:val="left"/>
      </w:pPr>
      <w:rPr>
        <w:rFonts w:hint="default"/>
        <w:lang w:val="ru-RU" w:eastAsia="en-US" w:bidi="ar-SA"/>
      </w:rPr>
    </w:lvl>
    <w:lvl w:ilvl="1">
      <w:start w:val="4"/>
      <w:numFmt w:val="decimal"/>
      <w:lvlText w:val="%1.%2"/>
      <w:lvlJc w:val="left"/>
      <w:pPr>
        <w:ind w:left="2310" w:hanging="1201"/>
        <w:jc w:val="left"/>
      </w:pPr>
      <w:rPr>
        <w:rFonts w:hint="default"/>
        <w:lang w:val="ru-RU" w:eastAsia="en-US" w:bidi="ar-SA"/>
      </w:rPr>
    </w:lvl>
    <w:lvl w:ilvl="2">
      <w:start w:val="2"/>
      <w:numFmt w:val="decimal"/>
      <w:lvlText w:val="%1.%2.%3"/>
      <w:lvlJc w:val="left"/>
      <w:pPr>
        <w:ind w:left="2310" w:hanging="1201"/>
        <w:jc w:val="left"/>
      </w:pPr>
      <w:rPr>
        <w:rFonts w:hint="default"/>
        <w:lang w:val="ru-RU" w:eastAsia="en-US" w:bidi="ar-SA"/>
      </w:rPr>
    </w:lvl>
    <w:lvl w:ilvl="3">
      <w:start w:val="1"/>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112" w15:restartNumberingAfterBreak="0">
    <w:nsid w:val="72AB6C44"/>
    <w:multiLevelType w:val="multilevel"/>
    <w:tmpl w:val="A8B6F418"/>
    <w:lvl w:ilvl="0">
      <w:start w:val="136"/>
      <w:numFmt w:val="decimal"/>
      <w:lvlText w:val="%1"/>
      <w:lvlJc w:val="left"/>
      <w:pPr>
        <w:ind w:left="402" w:hanging="840"/>
        <w:jc w:val="left"/>
      </w:pPr>
      <w:rPr>
        <w:rFonts w:hint="default"/>
        <w:lang w:val="ru-RU" w:eastAsia="en-US" w:bidi="ar-SA"/>
      </w:rPr>
    </w:lvl>
    <w:lvl w:ilvl="1">
      <w:start w:val="3"/>
      <w:numFmt w:val="decimal"/>
      <w:lvlText w:val="%1.%2"/>
      <w:lvlJc w:val="left"/>
      <w:pPr>
        <w:ind w:left="402" w:hanging="840"/>
        <w:jc w:val="left"/>
      </w:pPr>
      <w:rPr>
        <w:rFonts w:hint="default"/>
        <w:lang w:val="ru-RU" w:eastAsia="en-US" w:bidi="ar-SA"/>
      </w:rPr>
    </w:lvl>
    <w:lvl w:ilvl="2">
      <w:start w:val="1"/>
      <w:numFmt w:val="decimal"/>
      <w:lvlText w:val="%1.%2.%3."/>
      <w:lvlJc w:val="left"/>
      <w:pPr>
        <w:ind w:left="402" w:hanging="8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73" w:hanging="840"/>
      </w:pPr>
      <w:rPr>
        <w:rFonts w:hint="default"/>
        <w:lang w:val="ru-RU" w:eastAsia="en-US" w:bidi="ar-SA"/>
      </w:rPr>
    </w:lvl>
    <w:lvl w:ilvl="4">
      <w:numFmt w:val="bullet"/>
      <w:lvlText w:val="•"/>
      <w:lvlJc w:val="left"/>
      <w:pPr>
        <w:ind w:left="4364" w:hanging="840"/>
      </w:pPr>
      <w:rPr>
        <w:rFonts w:hint="default"/>
        <w:lang w:val="ru-RU" w:eastAsia="en-US" w:bidi="ar-SA"/>
      </w:rPr>
    </w:lvl>
    <w:lvl w:ilvl="5">
      <w:numFmt w:val="bullet"/>
      <w:lvlText w:val="•"/>
      <w:lvlJc w:val="left"/>
      <w:pPr>
        <w:ind w:left="5355" w:hanging="840"/>
      </w:pPr>
      <w:rPr>
        <w:rFonts w:hint="default"/>
        <w:lang w:val="ru-RU" w:eastAsia="en-US" w:bidi="ar-SA"/>
      </w:rPr>
    </w:lvl>
    <w:lvl w:ilvl="6">
      <w:numFmt w:val="bullet"/>
      <w:lvlText w:val="•"/>
      <w:lvlJc w:val="left"/>
      <w:pPr>
        <w:ind w:left="6346" w:hanging="840"/>
      </w:pPr>
      <w:rPr>
        <w:rFonts w:hint="default"/>
        <w:lang w:val="ru-RU" w:eastAsia="en-US" w:bidi="ar-SA"/>
      </w:rPr>
    </w:lvl>
    <w:lvl w:ilvl="7">
      <w:numFmt w:val="bullet"/>
      <w:lvlText w:val="•"/>
      <w:lvlJc w:val="left"/>
      <w:pPr>
        <w:ind w:left="7337" w:hanging="840"/>
      </w:pPr>
      <w:rPr>
        <w:rFonts w:hint="default"/>
        <w:lang w:val="ru-RU" w:eastAsia="en-US" w:bidi="ar-SA"/>
      </w:rPr>
    </w:lvl>
    <w:lvl w:ilvl="8">
      <w:numFmt w:val="bullet"/>
      <w:lvlText w:val="•"/>
      <w:lvlJc w:val="left"/>
      <w:pPr>
        <w:ind w:left="8328" w:hanging="840"/>
      </w:pPr>
      <w:rPr>
        <w:rFonts w:hint="default"/>
        <w:lang w:val="ru-RU" w:eastAsia="en-US" w:bidi="ar-SA"/>
      </w:rPr>
    </w:lvl>
  </w:abstractNum>
  <w:abstractNum w:abstractNumId="113" w15:restartNumberingAfterBreak="0">
    <w:nsid w:val="72DF2E66"/>
    <w:multiLevelType w:val="hybridMultilevel"/>
    <w:tmpl w:val="6BF8A2F0"/>
    <w:lvl w:ilvl="0" w:tplc="75CC6D3E">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5AB8B32E">
      <w:numFmt w:val="bullet"/>
      <w:lvlText w:val="•"/>
      <w:lvlJc w:val="left"/>
      <w:pPr>
        <w:ind w:left="2255" w:hanging="260"/>
      </w:pPr>
      <w:rPr>
        <w:rFonts w:hint="default"/>
        <w:lang w:val="ru-RU" w:eastAsia="en-US" w:bidi="ar-SA"/>
      </w:rPr>
    </w:lvl>
    <w:lvl w:ilvl="2" w:tplc="89BECF12">
      <w:numFmt w:val="bullet"/>
      <w:lvlText w:val="•"/>
      <w:lvlJc w:val="left"/>
      <w:pPr>
        <w:ind w:left="3150" w:hanging="260"/>
      </w:pPr>
      <w:rPr>
        <w:rFonts w:hint="default"/>
        <w:lang w:val="ru-RU" w:eastAsia="en-US" w:bidi="ar-SA"/>
      </w:rPr>
    </w:lvl>
    <w:lvl w:ilvl="3" w:tplc="8722B9FA">
      <w:numFmt w:val="bullet"/>
      <w:lvlText w:val="•"/>
      <w:lvlJc w:val="left"/>
      <w:pPr>
        <w:ind w:left="4045" w:hanging="260"/>
      </w:pPr>
      <w:rPr>
        <w:rFonts w:hint="default"/>
        <w:lang w:val="ru-RU" w:eastAsia="en-US" w:bidi="ar-SA"/>
      </w:rPr>
    </w:lvl>
    <w:lvl w:ilvl="4" w:tplc="2C7CE4F0">
      <w:numFmt w:val="bullet"/>
      <w:lvlText w:val="•"/>
      <w:lvlJc w:val="left"/>
      <w:pPr>
        <w:ind w:left="4940" w:hanging="260"/>
      </w:pPr>
      <w:rPr>
        <w:rFonts w:hint="default"/>
        <w:lang w:val="ru-RU" w:eastAsia="en-US" w:bidi="ar-SA"/>
      </w:rPr>
    </w:lvl>
    <w:lvl w:ilvl="5" w:tplc="648254C8">
      <w:numFmt w:val="bullet"/>
      <w:lvlText w:val="•"/>
      <w:lvlJc w:val="left"/>
      <w:pPr>
        <w:ind w:left="5835" w:hanging="260"/>
      </w:pPr>
      <w:rPr>
        <w:rFonts w:hint="default"/>
        <w:lang w:val="ru-RU" w:eastAsia="en-US" w:bidi="ar-SA"/>
      </w:rPr>
    </w:lvl>
    <w:lvl w:ilvl="6" w:tplc="E752E268">
      <w:numFmt w:val="bullet"/>
      <w:lvlText w:val="•"/>
      <w:lvlJc w:val="left"/>
      <w:pPr>
        <w:ind w:left="6730" w:hanging="260"/>
      </w:pPr>
      <w:rPr>
        <w:rFonts w:hint="default"/>
        <w:lang w:val="ru-RU" w:eastAsia="en-US" w:bidi="ar-SA"/>
      </w:rPr>
    </w:lvl>
    <w:lvl w:ilvl="7" w:tplc="5D0044B2">
      <w:numFmt w:val="bullet"/>
      <w:lvlText w:val="•"/>
      <w:lvlJc w:val="left"/>
      <w:pPr>
        <w:ind w:left="7625" w:hanging="260"/>
      </w:pPr>
      <w:rPr>
        <w:rFonts w:hint="default"/>
        <w:lang w:val="ru-RU" w:eastAsia="en-US" w:bidi="ar-SA"/>
      </w:rPr>
    </w:lvl>
    <w:lvl w:ilvl="8" w:tplc="C0B80F68">
      <w:numFmt w:val="bullet"/>
      <w:lvlText w:val="•"/>
      <w:lvlJc w:val="left"/>
      <w:pPr>
        <w:ind w:left="8520" w:hanging="260"/>
      </w:pPr>
      <w:rPr>
        <w:rFonts w:hint="default"/>
        <w:lang w:val="ru-RU" w:eastAsia="en-US" w:bidi="ar-SA"/>
      </w:rPr>
    </w:lvl>
  </w:abstractNum>
  <w:abstractNum w:abstractNumId="114" w15:restartNumberingAfterBreak="0">
    <w:nsid w:val="734C7508"/>
    <w:multiLevelType w:val="hybridMultilevel"/>
    <w:tmpl w:val="FDCC3C24"/>
    <w:lvl w:ilvl="0" w:tplc="81D2E2C6">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48FA34C2">
      <w:numFmt w:val="bullet"/>
      <w:lvlText w:val="•"/>
      <w:lvlJc w:val="left"/>
      <w:pPr>
        <w:ind w:left="2255" w:hanging="260"/>
      </w:pPr>
      <w:rPr>
        <w:rFonts w:hint="default"/>
        <w:lang w:val="ru-RU" w:eastAsia="en-US" w:bidi="ar-SA"/>
      </w:rPr>
    </w:lvl>
    <w:lvl w:ilvl="2" w:tplc="700A90BE">
      <w:numFmt w:val="bullet"/>
      <w:lvlText w:val="•"/>
      <w:lvlJc w:val="left"/>
      <w:pPr>
        <w:ind w:left="3150" w:hanging="260"/>
      </w:pPr>
      <w:rPr>
        <w:rFonts w:hint="default"/>
        <w:lang w:val="ru-RU" w:eastAsia="en-US" w:bidi="ar-SA"/>
      </w:rPr>
    </w:lvl>
    <w:lvl w:ilvl="3" w:tplc="7616C650">
      <w:numFmt w:val="bullet"/>
      <w:lvlText w:val="•"/>
      <w:lvlJc w:val="left"/>
      <w:pPr>
        <w:ind w:left="4045" w:hanging="260"/>
      </w:pPr>
      <w:rPr>
        <w:rFonts w:hint="default"/>
        <w:lang w:val="ru-RU" w:eastAsia="en-US" w:bidi="ar-SA"/>
      </w:rPr>
    </w:lvl>
    <w:lvl w:ilvl="4" w:tplc="7DCEE5F6">
      <w:numFmt w:val="bullet"/>
      <w:lvlText w:val="•"/>
      <w:lvlJc w:val="left"/>
      <w:pPr>
        <w:ind w:left="4940" w:hanging="260"/>
      </w:pPr>
      <w:rPr>
        <w:rFonts w:hint="default"/>
        <w:lang w:val="ru-RU" w:eastAsia="en-US" w:bidi="ar-SA"/>
      </w:rPr>
    </w:lvl>
    <w:lvl w:ilvl="5" w:tplc="CE30A7F2">
      <w:numFmt w:val="bullet"/>
      <w:lvlText w:val="•"/>
      <w:lvlJc w:val="left"/>
      <w:pPr>
        <w:ind w:left="5835" w:hanging="260"/>
      </w:pPr>
      <w:rPr>
        <w:rFonts w:hint="default"/>
        <w:lang w:val="ru-RU" w:eastAsia="en-US" w:bidi="ar-SA"/>
      </w:rPr>
    </w:lvl>
    <w:lvl w:ilvl="6" w:tplc="9808EB5C">
      <w:numFmt w:val="bullet"/>
      <w:lvlText w:val="•"/>
      <w:lvlJc w:val="left"/>
      <w:pPr>
        <w:ind w:left="6730" w:hanging="260"/>
      </w:pPr>
      <w:rPr>
        <w:rFonts w:hint="default"/>
        <w:lang w:val="ru-RU" w:eastAsia="en-US" w:bidi="ar-SA"/>
      </w:rPr>
    </w:lvl>
    <w:lvl w:ilvl="7" w:tplc="CEB0E258">
      <w:numFmt w:val="bullet"/>
      <w:lvlText w:val="•"/>
      <w:lvlJc w:val="left"/>
      <w:pPr>
        <w:ind w:left="7625" w:hanging="260"/>
      </w:pPr>
      <w:rPr>
        <w:rFonts w:hint="default"/>
        <w:lang w:val="ru-RU" w:eastAsia="en-US" w:bidi="ar-SA"/>
      </w:rPr>
    </w:lvl>
    <w:lvl w:ilvl="8" w:tplc="DD06C710">
      <w:numFmt w:val="bullet"/>
      <w:lvlText w:val="•"/>
      <w:lvlJc w:val="left"/>
      <w:pPr>
        <w:ind w:left="8520" w:hanging="260"/>
      </w:pPr>
      <w:rPr>
        <w:rFonts w:hint="default"/>
        <w:lang w:val="ru-RU" w:eastAsia="en-US" w:bidi="ar-SA"/>
      </w:rPr>
    </w:lvl>
  </w:abstractNum>
  <w:abstractNum w:abstractNumId="115" w15:restartNumberingAfterBreak="0">
    <w:nsid w:val="73AC6756"/>
    <w:multiLevelType w:val="multilevel"/>
    <w:tmpl w:val="032AB430"/>
    <w:lvl w:ilvl="0">
      <w:start w:val="19"/>
      <w:numFmt w:val="decimal"/>
      <w:lvlText w:val="%1"/>
      <w:lvlJc w:val="left"/>
      <w:pPr>
        <w:ind w:left="402" w:hanging="627"/>
        <w:jc w:val="left"/>
      </w:pPr>
      <w:rPr>
        <w:rFonts w:hint="default"/>
        <w:lang w:val="ru-RU" w:eastAsia="en-US" w:bidi="ar-SA"/>
      </w:rPr>
    </w:lvl>
    <w:lvl w:ilvl="1">
      <w:start w:val="1"/>
      <w:numFmt w:val="decimal"/>
      <w:lvlText w:val="%1.%2."/>
      <w:lvlJc w:val="left"/>
      <w:pPr>
        <w:ind w:left="402" w:hanging="627"/>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0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10" w:hanging="90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92" w:hanging="901"/>
      </w:pPr>
      <w:rPr>
        <w:rFonts w:hint="default"/>
        <w:lang w:val="ru-RU" w:eastAsia="en-US" w:bidi="ar-SA"/>
      </w:rPr>
    </w:lvl>
    <w:lvl w:ilvl="5">
      <w:numFmt w:val="bullet"/>
      <w:lvlText w:val="•"/>
      <w:lvlJc w:val="left"/>
      <w:pPr>
        <w:ind w:left="5129" w:hanging="901"/>
      </w:pPr>
      <w:rPr>
        <w:rFonts w:hint="default"/>
        <w:lang w:val="ru-RU" w:eastAsia="en-US" w:bidi="ar-SA"/>
      </w:rPr>
    </w:lvl>
    <w:lvl w:ilvl="6">
      <w:numFmt w:val="bullet"/>
      <w:lvlText w:val="•"/>
      <w:lvlJc w:val="left"/>
      <w:pPr>
        <w:ind w:left="6165" w:hanging="901"/>
      </w:pPr>
      <w:rPr>
        <w:rFonts w:hint="default"/>
        <w:lang w:val="ru-RU" w:eastAsia="en-US" w:bidi="ar-SA"/>
      </w:rPr>
    </w:lvl>
    <w:lvl w:ilvl="7">
      <w:numFmt w:val="bullet"/>
      <w:lvlText w:val="•"/>
      <w:lvlJc w:val="left"/>
      <w:pPr>
        <w:ind w:left="7202" w:hanging="901"/>
      </w:pPr>
      <w:rPr>
        <w:rFonts w:hint="default"/>
        <w:lang w:val="ru-RU" w:eastAsia="en-US" w:bidi="ar-SA"/>
      </w:rPr>
    </w:lvl>
    <w:lvl w:ilvl="8">
      <w:numFmt w:val="bullet"/>
      <w:lvlText w:val="•"/>
      <w:lvlJc w:val="left"/>
      <w:pPr>
        <w:ind w:left="8238" w:hanging="901"/>
      </w:pPr>
      <w:rPr>
        <w:rFonts w:hint="default"/>
        <w:lang w:val="ru-RU" w:eastAsia="en-US" w:bidi="ar-SA"/>
      </w:rPr>
    </w:lvl>
  </w:abstractNum>
  <w:abstractNum w:abstractNumId="116" w15:restartNumberingAfterBreak="0">
    <w:nsid w:val="74B465CB"/>
    <w:multiLevelType w:val="hybridMultilevel"/>
    <w:tmpl w:val="CDFCD718"/>
    <w:lvl w:ilvl="0" w:tplc="5384840E">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7B9A450C">
      <w:numFmt w:val="bullet"/>
      <w:lvlText w:val="•"/>
      <w:lvlJc w:val="left"/>
      <w:pPr>
        <w:ind w:left="2255" w:hanging="260"/>
      </w:pPr>
      <w:rPr>
        <w:rFonts w:hint="default"/>
        <w:lang w:val="ru-RU" w:eastAsia="en-US" w:bidi="ar-SA"/>
      </w:rPr>
    </w:lvl>
    <w:lvl w:ilvl="2" w:tplc="55E49914">
      <w:numFmt w:val="bullet"/>
      <w:lvlText w:val="•"/>
      <w:lvlJc w:val="left"/>
      <w:pPr>
        <w:ind w:left="3150" w:hanging="260"/>
      </w:pPr>
      <w:rPr>
        <w:rFonts w:hint="default"/>
        <w:lang w:val="ru-RU" w:eastAsia="en-US" w:bidi="ar-SA"/>
      </w:rPr>
    </w:lvl>
    <w:lvl w:ilvl="3" w:tplc="FB661082">
      <w:numFmt w:val="bullet"/>
      <w:lvlText w:val="•"/>
      <w:lvlJc w:val="left"/>
      <w:pPr>
        <w:ind w:left="4045" w:hanging="260"/>
      </w:pPr>
      <w:rPr>
        <w:rFonts w:hint="default"/>
        <w:lang w:val="ru-RU" w:eastAsia="en-US" w:bidi="ar-SA"/>
      </w:rPr>
    </w:lvl>
    <w:lvl w:ilvl="4" w:tplc="C8922ECC">
      <w:numFmt w:val="bullet"/>
      <w:lvlText w:val="•"/>
      <w:lvlJc w:val="left"/>
      <w:pPr>
        <w:ind w:left="4940" w:hanging="260"/>
      </w:pPr>
      <w:rPr>
        <w:rFonts w:hint="default"/>
        <w:lang w:val="ru-RU" w:eastAsia="en-US" w:bidi="ar-SA"/>
      </w:rPr>
    </w:lvl>
    <w:lvl w:ilvl="5" w:tplc="915E6340">
      <w:numFmt w:val="bullet"/>
      <w:lvlText w:val="•"/>
      <w:lvlJc w:val="left"/>
      <w:pPr>
        <w:ind w:left="5835" w:hanging="260"/>
      </w:pPr>
      <w:rPr>
        <w:rFonts w:hint="default"/>
        <w:lang w:val="ru-RU" w:eastAsia="en-US" w:bidi="ar-SA"/>
      </w:rPr>
    </w:lvl>
    <w:lvl w:ilvl="6" w:tplc="2AFA3208">
      <w:numFmt w:val="bullet"/>
      <w:lvlText w:val="•"/>
      <w:lvlJc w:val="left"/>
      <w:pPr>
        <w:ind w:left="6730" w:hanging="260"/>
      </w:pPr>
      <w:rPr>
        <w:rFonts w:hint="default"/>
        <w:lang w:val="ru-RU" w:eastAsia="en-US" w:bidi="ar-SA"/>
      </w:rPr>
    </w:lvl>
    <w:lvl w:ilvl="7" w:tplc="B3E4C3DA">
      <w:numFmt w:val="bullet"/>
      <w:lvlText w:val="•"/>
      <w:lvlJc w:val="left"/>
      <w:pPr>
        <w:ind w:left="7625" w:hanging="260"/>
      </w:pPr>
      <w:rPr>
        <w:rFonts w:hint="default"/>
        <w:lang w:val="ru-RU" w:eastAsia="en-US" w:bidi="ar-SA"/>
      </w:rPr>
    </w:lvl>
    <w:lvl w:ilvl="8" w:tplc="3190A6AE">
      <w:numFmt w:val="bullet"/>
      <w:lvlText w:val="•"/>
      <w:lvlJc w:val="left"/>
      <w:pPr>
        <w:ind w:left="8520" w:hanging="260"/>
      </w:pPr>
      <w:rPr>
        <w:rFonts w:hint="default"/>
        <w:lang w:val="ru-RU" w:eastAsia="en-US" w:bidi="ar-SA"/>
      </w:rPr>
    </w:lvl>
  </w:abstractNum>
  <w:abstractNum w:abstractNumId="117" w15:restartNumberingAfterBreak="0">
    <w:nsid w:val="76C958EE"/>
    <w:multiLevelType w:val="hybridMultilevel"/>
    <w:tmpl w:val="C700C27E"/>
    <w:lvl w:ilvl="0" w:tplc="F8768AD6">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99F01360">
      <w:numFmt w:val="bullet"/>
      <w:lvlText w:val="•"/>
      <w:lvlJc w:val="left"/>
      <w:pPr>
        <w:ind w:left="2255" w:hanging="260"/>
      </w:pPr>
      <w:rPr>
        <w:rFonts w:hint="default"/>
        <w:lang w:val="ru-RU" w:eastAsia="en-US" w:bidi="ar-SA"/>
      </w:rPr>
    </w:lvl>
    <w:lvl w:ilvl="2" w:tplc="AB0EC76E">
      <w:numFmt w:val="bullet"/>
      <w:lvlText w:val="•"/>
      <w:lvlJc w:val="left"/>
      <w:pPr>
        <w:ind w:left="3150" w:hanging="260"/>
      </w:pPr>
      <w:rPr>
        <w:rFonts w:hint="default"/>
        <w:lang w:val="ru-RU" w:eastAsia="en-US" w:bidi="ar-SA"/>
      </w:rPr>
    </w:lvl>
    <w:lvl w:ilvl="3" w:tplc="5A6EA4BA">
      <w:numFmt w:val="bullet"/>
      <w:lvlText w:val="•"/>
      <w:lvlJc w:val="left"/>
      <w:pPr>
        <w:ind w:left="4045" w:hanging="260"/>
      </w:pPr>
      <w:rPr>
        <w:rFonts w:hint="default"/>
        <w:lang w:val="ru-RU" w:eastAsia="en-US" w:bidi="ar-SA"/>
      </w:rPr>
    </w:lvl>
    <w:lvl w:ilvl="4" w:tplc="0C7E9684">
      <w:numFmt w:val="bullet"/>
      <w:lvlText w:val="•"/>
      <w:lvlJc w:val="left"/>
      <w:pPr>
        <w:ind w:left="4940" w:hanging="260"/>
      </w:pPr>
      <w:rPr>
        <w:rFonts w:hint="default"/>
        <w:lang w:val="ru-RU" w:eastAsia="en-US" w:bidi="ar-SA"/>
      </w:rPr>
    </w:lvl>
    <w:lvl w:ilvl="5" w:tplc="C65EC0B8">
      <w:numFmt w:val="bullet"/>
      <w:lvlText w:val="•"/>
      <w:lvlJc w:val="left"/>
      <w:pPr>
        <w:ind w:left="5835" w:hanging="260"/>
      </w:pPr>
      <w:rPr>
        <w:rFonts w:hint="default"/>
        <w:lang w:val="ru-RU" w:eastAsia="en-US" w:bidi="ar-SA"/>
      </w:rPr>
    </w:lvl>
    <w:lvl w:ilvl="6" w:tplc="CF8EEF70">
      <w:numFmt w:val="bullet"/>
      <w:lvlText w:val="•"/>
      <w:lvlJc w:val="left"/>
      <w:pPr>
        <w:ind w:left="6730" w:hanging="260"/>
      </w:pPr>
      <w:rPr>
        <w:rFonts w:hint="default"/>
        <w:lang w:val="ru-RU" w:eastAsia="en-US" w:bidi="ar-SA"/>
      </w:rPr>
    </w:lvl>
    <w:lvl w:ilvl="7" w:tplc="3D9E28B8">
      <w:numFmt w:val="bullet"/>
      <w:lvlText w:val="•"/>
      <w:lvlJc w:val="left"/>
      <w:pPr>
        <w:ind w:left="7625" w:hanging="260"/>
      </w:pPr>
      <w:rPr>
        <w:rFonts w:hint="default"/>
        <w:lang w:val="ru-RU" w:eastAsia="en-US" w:bidi="ar-SA"/>
      </w:rPr>
    </w:lvl>
    <w:lvl w:ilvl="8" w:tplc="67441060">
      <w:numFmt w:val="bullet"/>
      <w:lvlText w:val="•"/>
      <w:lvlJc w:val="left"/>
      <w:pPr>
        <w:ind w:left="8520" w:hanging="260"/>
      </w:pPr>
      <w:rPr>
        <w:rFonts w:hint="default"/>
        <w:lang w:val="ru-RU" w:eastAsia="en-US" w:bidi="ar-SA"/>
      </w:rPr>
    </w:lvl>
  </w:abstractNum>
  <w:abstractNum w:abstractNumId="118" w15:restartNumberingAfterBreak="0">
    <w:nsid w:val="76E9198E"/>
    <w:multiLevelType w:val="hybridMultilevel"/>
    <w:tmpl w:val="1910E2BE"/>
    <w:lvl w:ilvl="0" w:tplc="472A730E">
      <w:start w:val="1"/>
      <w:numFmt w:val="decimal"/>
      <w:lvlText w:val="%1)"/>
      <w:lvlJc w:val="left"/>
      <w:pPr>
        <w:ind w:left="1369" w:hanging="260"/>
        <w:jc w:val="left"/>
      </w:pPr>
      <w:rPr>
        <w:rFonts w:ascii="Times New Roman" w:eastAsia="Times New Roman" w:hAnsi="Times New Roman" w:cs="Times New Roman" w:hint="default"/>
        <w:w w:val="100"/>
        <w:sz w:val="24"/>
        <w:szCs w:val="24"/>
        <w:lang w:val="ru-RU" w:eastAsia="en-US" w:bidi="ar-SA"/>
      </w:rPr>
    </w:lvl>
    <w:lvl w:ilvl="1" w:tplc="3D5425C2">
      <w:numFmt w:val="bullet"/>
      <w:lvlText w:val="•"/>
      <w:lvlJc w:val="left"/>
      <w:pPr>
        <w:ind w:left="2255" w:hanging="260"/>
      </w:pPr>
      <w:rPr>
        <w:rFonts w:hint="default"/>
        <w:lang w:val="ru-RU" w:eastAsia="en-US" w:bidi="ar-SA"/>
      </w:rPr>
    </w:lvl>
    <w:lvl w:ilvl="2" w:tplc="ECD8BA28">
      <w:numFmt w:val="bullet"/>
      <w:lvlText w:val="•"/>
      <w:lvlJc w:val="left"/>
      <w:pPr>
        <w:ind w:left="3150" w:hanging="260"/>
      </w:pPr>
      <w:rPr>
        <w:rFonts w:hint="default"/>
        <w:lang w:val="ru-RU" w:eastAsia="en-US" w:bidi="ar-SA"/>
      </w:rPr>
    </w:lvl>
    <w:lvl w:ilvl="3" w:tplc="309AEC1A">
      <w:numFmt w:val="bullet"/>
      <w:lvlText w:val="•"/>
      <w:lvlJc w:val="left"/>
      <w:pPr>
        <w:ind w:left="4045" w:hanging="260"/>
      </w:pPr>
      <w:rPr>
        <w:rFonts w:hint="default"/>
        <w:lang w:val="ru-RU" w:eastAsia="en-US" w:bidi="ar-SA"/>
      </w:rPr>
    </w:lvl>
    <w:lvl w:ilvl="4" w:tplc="646AD578">
      <w:numFmt w:val="bullet"/>
      <w:lvlText w:val="•"/>
      <w:lvlJc w:val="left"/>
      <w:pPr>
        <w:ind w:left="4940" w:hanging="260"/>
      </w:pPr>
      <w:rPr>
        <w:rFonts w:hint="default"/>
        <w:lang w:val="ru-RU" w:eastAsia="en-US" w:bidi="ar-SA"/>
      </w:rPr>
    </w:lvl>
    <w:lvl w:ilvl="5" w:tplc="F8EE4592">
      <w:numFmt w:val="bullet"/>
      <w:lvlText w:val="•"/>
      <w:lvlJc w:val="left"/>
      <w:pPr>
        <w:ind w:left="5835" w:hanging="260"/>
      </w:pPr>
      <w:rPr>
        <w:rFonts w:hint="default"/>
        <w:lang w:val="ru-RU" w:eastAsia="en-US" w:bidi="ar-SA"/>
      </w:rPr>
    </w:lvl>
    <w:lvl w:ilvl="6" w:tplc="7EE23C16">
      <w:numFmt w:val="bullet"/>
      <w:lvlText w:val="•"/>
      <w:lvlJc w:val="left"/>
      <w:pPr>
        <w:ind w:left="6730" w:hanging="260"/>
      </w:pPr>
      <w:rPr>
        <w:rFonts w:hint="default"/>
        <w:lang w:val="ru-RU" w:eastAsia="en-US" w:bidi="ar-SA"/>
      </w:rPr>
    </w:lvl>
    <w:lvl w:ilvl="7" w:tplc="95D0C61A">
      <w:numFmt w:val="bullet"/>
      <w:lvlText w:val="•"/>
      <w:lvlJc w:val="left"/>
      <w:pPr>
        <w:ind w:left="7625" w:hanging="260"/>
      </w:pPr>
      <w:rPr>
        <w:rFonts w:hint="default"/>
        <w:lang w:val="ru-RU" w:eastAsia="en-US" w:bidi="ar-SA"/>
      </w:rPr>
    </w:lvl>
    <w:lvl w:ilvl="8" w:tplc="7974D47E">
      <w:numFmt w:val="bullet"/>
      <w:lvlText w:val="•"/>
      <w:lvlJc w:val="left"/>
      <w:pPr>
        <w:ind w:left="8520" w:hanging="260"/>
      </w:pPr>
      <w:rPr>
        <w:rFonts w:hint="default"/>
        <w:lang w:val="ru-RU" w:eastAsia="en-US" w:bidi="ar-SA"/>
      </w:rPr>
    </w:lvl>
  </w:abstractNum>
  <w:abstractNum w:abstractNumId="119" w15:restartNumberingAfterBreak="0">
    <w:nsid w:val="77123C67"/>
    <w:multiLevelType w:val="multilevel"/>
    <w:tmpl w:val="34D2A580"/>
    <w:lvl w:ilvl="0">
      <w:start w:val="128"/>
      <w:numFmt w:val="decimal"/>
      <w:lvlText w:val="%1"/>
      <w:lvlJc w:val="left"/>
      <w:pPr>
        <w:ind w:left="2310" w:hanging="1201"/>
        <w:jc w:val="left"/>
      </w:pPr>
      <w:rPr>
        <w:rFonts w:hint="default"/>
        <w:lang w:val="ru-RU" w:eastAsia="en-US" w:bidi="ar-SA"/>
      </w:rPr>
    </w:lvl>
    <w:lvl w:ilvl="1">
      <w:start w:val="3"/>
      <w:numFmt w:val="decimal"/>
      <w:lvlText w:val="%1.%2"/>
      <w:lvlJc w:val="left"/>
      <w:pPr>
        <w:ind w:left="2310" w:hanging="1201"/>
        <w:jc w:val="left"/>
      </w:pPr>
      <w:rPr>
        <w:rFonts w:hint="default"/>
        <w:lang w:val="ru-RU" w:eastAsia="en-US" w:bidi="ar-SA"/>
      </w:rPr>
    </w:lvl>
    <w:lvl w:ilvl="2">
      <w:start w:val="2"/>
      <w:numFmt w:val="decimal"/>
      <w:lvlText w:val="%1.%2.%3"/>
      <w:lvlJc w:val="left"/>
      <w:pPr>
        <w:ind w:left="2310" w:hanging="1201"/>
        <w:jc w:val="left"/>
      </w:pPr>
      <w:rPr>
        <w:rFonts w:hint="default"/>
        <w:lang w:val="ru-RU" w:eastAsia="en-US" w:bidi="ar-SA"/>
      </w:rPr>
    </w:lvl>
    <w:lvl w:ilvl="3">
      <w:start w:val="3"/>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120" w15:restartNumberingAfterBreak="0">
    <w:nsid w:val="791321D7"/>
    <w:multiLevelType w:val="hybridMultilevel"/>
    <w:tmpl w:val="EB269DF0"/>
    <w:lvl w:ilvl="0" w:tplc="9D880664">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9D400958">
      <w:numFmt w:val="bullet"/>
      <w:lvlText w:val="•"/>
      <w:lvlJc w:val="left"/>
      <w:pPr>
        <w:ind w:left="2255" w:hanging="260"/>
      </w:pPr>
      <w:rPr>
        <w:rFonts w:hint="default"/>
        <w:lang w:val="ru-RU" w:eastAsia="en-US" w:bidi="ar-SA"/>
      </w:rPr>
    </w:lvl>
    <w:lvl w:ilvl="2" w:tplc="EBACD2B8">
      <w:numFmt w:val="bullet"/>
      <w:lvlText w:val="•"/>
      <w:lvlJc w:val="left"/>
      <w:pPr>
        <w:ind w:left="3150" w:hanging="260"/>
      </w:pPr>
      <w:rPr>
        <w:rFonts w:hint="default"/>
        <w:lang w:val="ru-RU" w:eastAsia="en-US" w:bidi="ar-SA"/>
      </w:rPr>
    </w:lvl>
    <w:lvl w:ilvl="3" w:tplc="76DEC520">
      <w:numFmt w:val="bullet"/>
      <w:lvlText w:val="•"/>
      <w:lvlJc w:val="left"/>
      <w:pPr>
        <w:ind w:left="4045" w:hanging="260"/>
      </w:pPr>
      <w:rPr>
        <w:rFonts w:hint="default"/>
        <w:lang w:val="ru-RU" w:eastAsia="en-US" w:bidi="ar-SA"/>
      </w:rPr>
    </w:lvl>
    <w:lvl w:ilvl="4" w:tplc="DB32D13A">
      <w:numFmt w:val="bullet"/>
      <w:lvlText w:val="•"/>
      <w:lvlJc w:val="left"/>
      <w:pPr>
        <w:ind w:left="4940" w:hanging="260"/>
      </w:pPr>
      <w:rPr>
        <w:rFonts w:hint="default"/>
        <w:lang w:val="ru-RU" w:eastAsia="en-US" w:bidi="ar-SA"/>
      </w:rPr>
    </w:lvl>
    <w:lvl w:ilvl="5" w:tplc="278C7320">
      <w:numFmt w:val="bullet"/>
      <w:lvlText w:val="•"/>
      <w:lvlJc w:val="left"/>
      <w:pPr>
        <w:ind w:left="5835" w:hanging="260"/>
      </w:pPr>
      <w:rPr>
        <w:rFonts w:hint="default"/>
        <w:lang w:val="ru-RU" w:eastAsia="en-US" w:bidi="ar-SA"/>
      </w:rPr>
    </w:lvl>
    <w:lvl w:ilvl="6" w:tplc="03C638F8">
      <w:numFmt w:val="bullet"/>
      <w:lvlText w:val="•"/>
      <w:lvlJc w:val="left"/>
      <w:pPr>
        <w:ind w:left="6730" w:hanging="260"/>
      </w:pPr>
      <w:rPr>
        <w:rFonts w:hint="default"/>
        <w:lang w:val="ru-RU" w:eastAsia="en-US" w:bidi="ar-SA"/>
      </w:rPr>
    </w:lvl>
    <w:lvl w:ilvl="7" w:tplc="D33074F2">
      <w:numFmt w:val="bullet"/>
      <w:lvlText w:val="•"/>
      <w:lvlJc w:val="left"/>
      <w:pPr>
        <w:ind w:left="7625" w:hanging="260"/>
      </w:pPr>
      <w:rPr>
        <w:rFonts w:hint="default"/>
        <w:lang w:val="ru-RU" w:eastAsia="en-US" w:bidi="ar-SA"/>
      </w:rPr>
    </w:lvl>
    <w:lvl w:ilvl="8" w:tplc="F142252C">
      <w:numFmt w:val="bullet"/>
      <w:lvlText w:val="•"/>
      <w:lvlJc w:val="left"/>
      <w:pPr>
        <w:ind w:left="8520" w:hanging="260"/>
      </w:pPr>
      <w:rPr>
        <w:rFonts w:hint="default"/>
        <w:lang w:val="ru-RU" w:eastAsia="en-US" w:bidi="ar-SA"/>
      </w:rPr>
    </w:lvl>
  </w:abstractNum>
  <w:abstractNum w:abstractNumId="121" w15:restartNumberingAfterBreak="0">
    <w:nsid w:val="7BC74424"/>
    <w:multiLevelType w:val="hybridMultilevel"/>
    <w:tmpl w:val="C27CC332"/>
    <w:lvl w:ilvl="0" w:tplc="EBB8B69A">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B5F2B2C2">
      <w:numFmt w:val="bullet"/>
      <w:lvlText w:val="•"/>
      <w:lvlJc w:val="left"/>
      <w:pPr>
        <w:ind w:left="2255" w:hanging="260"/>
      </w:pPr>
      <w:rPr>
        <w:rFonts w:hint="default"/>
        <w:lang w:val="ru-RU" w:eastAsia="en-US" w:bidi="ar-SA"/>
      </w:rPr>
    </w:lvl>
    <w:lvl w:ilvl="2" w:tplc="672C754A">
      <w:numFmt w:val="bullet"/>
      <w:lvlText w:val="•"/>
      <w:lvlJc w:val="left"/>
      <w:pPr>
        <w:ind w:left="3150" w:hanging="260"/>
      </w:pPr>
      <w:rPr>
        <w:rFonts w:hint="default"/>
        <w:lang w:val="ru-RU" w:eastAsia="en-US" w:bidi="ar-SA"/>
      </w:rPr>
    </w:lvl>
    <w:lvl w:ilvl="3" w:tplc="07DCEC1C">
      <w:numFmt w:val="bullet"/>
      <w:lvlText w:val="•"/>
      <w:lvlJc w:val="left"/>
      <w:pPr>
        <w:ind w:left="4045" w:hanging="260"/>
      </w:pPr>
      <w:rPr>
        <w:rFonts w:hint="default"/>
        <w:lang w:val="ru-RU" w:eastAsia="en-US" w:bidi="ar-SA"/>
      </w:rPr>
    </w:lvl>
    <w:lvl w:ilvl="4" w:tplc="87425CE8">
      <w:numFmt w:val="bullet"/>
      <w:lvlText w:val="•"/>
      <w:lvlJc w:val="left"/>
      <w:pPr>
        <w:ind w:left="4940" w:hanging="260"/>
      </w:pPr>
      <w:rPr>
        <w:rFonts w:hint="default"/>
        <w:lang w:val="ru-RU" w:eastAsia="en-US" w:bidi="ar-SA"/>
      </w:rPr>
    </w:lvl>
    <w:lvl w:ilvl="5" w:tplc="9FA65512">
      <w:numFmt w:val="bullet"/>
      <w:lvlText w:val="•"/>
      <w:lvlJc w:val="left"/>
      <w:pPr>
        <w:ind w:left="5835" w:hanging="260"/>
      </w:pPr>
      <w:rPr>
        <w:rFonts w:hint="default"/>
        <w:lang w:val="ru-RU" w:eastAsia="en-US" w:bidi="ar-SA"/>
      </w:rPr>
    </w:lvl>
    <w:lvl w:ilvl="6" w:tplc="22A6B020">
      <w:numFmt w:val="bullet"/>
      <w:lvlText w:val="•"/>
      <w:lvlJc w:val="left"/>
      <w:pPr>
        <w:ind w:left="6730" w:hanging="260"/>
      </w:pPr>
      <w:rPr>
        <w:rFonts w:hint="default"/>
        <w:lang w:val="ru-RU" w:eastAsia="en-US" w:bidi="ar-SA"/>
      </w:rPr>
    </w:lvl>
    <w:lvl w:ilvl="7" w:tplc="67DA71B6">
      <w:numFmt w:val="bullet"/>
      <w:lvlText w:val="•"/>
      <w:lvlJc w:val="left"/>
      <w:pPr>
        <w:ind w:left="7625" w:hanging="260"/>
      </w:pPr>
      <w:rPr>
        <w:rFonts w:hint="default"/>
        <w:lang w:val="ru-RU" w:eastAsia="en-US" w:bidi="ar-SA"/>
      </w:rPr>
    </w:lvl>
    <w:lvl w:ilvl="8" w:tplc="DD5E02D2">
      <w:numFmt w:val="bullet"/>
      <w:lvlText w:val="•"/>
      <w:lvlJc w:val="left"/>
      <w:pPr>
        <w:ind w:left="8520" w:hanging="260"/>
      </w:pPr>
      <w:rPr>
        <w:rFonts w:hint="default"/>
        <w:lang w:val="ru-RU" w:eastAsia="en-US" w:bidi="ar-SA"/>
      </w:rPr>
    </w:lvl>
  </w:abstractNum>
  <w:abstractNum w:abstractNumId="122" w15:restartNumberingAfterBreak="0">
    <w:nsid w:val="7C2E5458"/>
    <w:multiLevelType w:val="hybridMultilevel"/>
    <w:tmpl w:val="E4786090"/>
    <w:lvl w:ilvl="0" w:tplc="E1B8CE44">
      <w:start w:val="1"/>
      <w:numFmt w:val="decimal"/>
      <w:lvlText w:val="%1)"/>
      <w:lvlJc w:val="left"/>
      <w:pPr>
        <w:ind w:left="1369" w:hanging="260"/>
        <w:jc w:val="left"/>
      </w:pPr>
      <w:rPr>
        <w:rFonts w:ascii="Times New Roman" w:eastAsia="Times New Roman" w:hAnsi="Times New Roman" w:cs="Times New Roman" w:hint="default"/>
        <w:w w:val="99"/>
        <w:sz w:val="24"/>
        <w:szCs w:val="24"/>
        <w:lang w:val="ru-RU" w:eastAsia="en-US" w:bidi="ar-SA"/>
      </w:rPr>
    </w:lvl>
    <w:lvl w:ilvl="1" w:tplc="962EF40A">
      <w:numFmt w:val="bullet"/>
      <w:lvlText w:val="•"/>
      <w:lvlJc w:val="left"/>
      <w:pPr>
        <w:ind w:left="2255" w:hanging="260"/>
      </w:pPr>
      <w:rPr>
        <w:rFonts w:hint="default"/>
        <w:lang w:val="ru-RU" w:eastAsia="en-US" w:bidi="ar-SA"/>
      </w:rPr>
    </w:lvl>
    <w:lvl w:ilvl="2" w:tplc="B3D0A348">
      <w:numFmt w:val="bullet"/>
      <w:lvlText w:val="•"/>
      <w:lvlJc w:val="left"/>
      <w:pPr>
        <w:ind w:left="3150" w:hanging="260"/>
      </w:pPr>
      <w:rPr>
        <w:rFonts w:hint="default"/>
        <w:lang w:val="ru-RU" w:eastAsia="en-US" w:bidi="ar-SA"/>
      </w:rPr>
    </w:lvl>
    <w:lvl w:ilvl="3" w:tplc="9C6699FC">
      <w:numFmt w:val="bullet"/>
      <w:lvlText w:val="•"/>
      <w:lvlJc w:val="left"/>
      <w:pPr>
        <w:ind w:left="4045" w:hanging="260"/>
      </w:pPr>
      <w:rPr>
        <w:rFonts w:hint="default"/>
        <w:lang w:val="ru-RU" w:eastAsia="en-US" w:bidi="ar-SA"/>
      </w:rPr>
    </w:lvl>
    <w:lvl w:ilvl="4" w:tplc="EF401122">
      <w:numFmt w:val="bullet"/>
      <w:lvlText w:val="•"/>
      <w:lvlJc w:val="left"/>
      <w:pPr>
        <w:ind w:left="4940" w:hanging="260"/>
      </w:pPr>
      <w:rPr>
        <w:rFonts w:hint="default"/>
        <w:lang w:val="ru-RU" w:eastAsia="en-US" w:bidi="ar-SA"/>
      </w:rPr>
    </w:lvl>
    <w:lvl w:ilvl="5" w:tplc="B66AAEEC">
      <w:numFmt w:val="bullet"/>
      <w:lvlText w:val="•"/>
      <w:lvlJc w:val="left"/>
      <w:pPr>
        <w:ind w:left="5835" w:hanging="260"/>
      </w:pPr>
      <w:rPr>
        <w:rFonts w:hint="default"/>
        <w:lang w:val="ru-RU" w:eastAsia="en-US" w:bidi="ar-SA"/>
      </w:rPr>
    </w:lvl>
    <w:lvl w:ilvl="6" w:tplc="1BE694BC">
      <w:numFmt w:val="bullet"/>
      <w:lvlText w:val="•"/>
      <w:lvlJc w:val="left"/>
      <w:pPr>
        <w:ind w:left="6730" w:hanging="260"/>
      </w:pPr>
      <w:rPr>
        <w:rFonts w:hint="default"/>
        <w:lang w:val="ru-RU" w:eastAsia="en-US" w:bidi="ar-SA"/>
      </w:rPr>
    </w:lvl>
    <w:lvl w:ilvl="7" w:tplc="83B642DE">
      <w:numFmt w:val="bullet"/>
      <w:lvlText w:val="•"/>
      <w:lvlJc w:val="left"/>
      <w:pPr>
        <w:ind w:left="7625" w:hanging="260"/>
      </w:pPr>
      <w:rPr>
        <w:rFonts w:hint="default"/>
        <w:lang w:val="ru-RU" w:eastAsia="en-US" w:bidi="ar-SA"/>
      </w:rPr>
    </w:lvl>
    <w:lvl w:ilvl="8" w:tplc="C1AED29C">
      <w:numFmt w:val="bullet"/>
      <w:lvlText w:val="•"/>
      <w:lvlJc w:val="left"/>
      <w:pPr>
        <w:ind w:left="8520" w:hanging="260"/>
      </w:pPr>
      <w:rPr>
        <w:rFonts w:hint="default"/>
        <w:lang w:val="ru-RU" w:eastAsia="en-US" w:bidi="ar-SA"/>
      </w:rPr>
    </w:lvl>
  </w:abstractNum>
  <w:abstractNum w:abstractNumId="123" w15:restartNumberingAfterBreak="0">
    <w:nsid w:val="7D921C83"/>
    <w:multiLevelType w:val="multilevel"/>
    <w:tmpl w:val="BC62893E"/>
    <w:lvl w:ilvl="0">
      <w:start w:val="127"/>
      <w:numFmt w:val="decimal"/>
      <w:lvlText w:val="%1"/>
      <w:lvlJc w:val="left"/>
      <w:pPr>
        <w:ind w:left="2130" w:hanging="1021"/>
        <w:jc w:val="left"/>
      </w:pPr>
      <w:rPr>
        <w:rFonts w:hint="default"/>
        <w:lang w:val="ru-RU" w:eastAsia="en-US" w:bidi="ar-SA"/>
      </w:rPr>
    </w:lvl>
    <w:lvl w:ilvl="1">
      <w:start w:val="8"/>
      <w:numFmt w:val="decimal"/>
      <w:lvlText w:val="%1.%2"/>
      <w:lvlJc w:val="left"/>
      <w:pPr>
        <w:ind w:left="2130" w:hanging="1021"/>
        <w:jc w:val="left"/>
      </w:pPr>
      <w:rPr>
        <w:rFonts w:hint="default"/>
        <w:lang w:val="ru-RU" w:eastAsia="en-US" w:bidi="ar-SA"/>
      </w:rPr>
    </w:lvl>
    <w:lvl w:ilvl="2">
      <w:start w:val="8"/>
      <w:numFmt w:val="decimal"/>
      <w:lvlText w:val="%1.%2.%3"/>
      <w:lvlJc w:val="left"/>
      <w:pPr>
        <w:ind w:left="2130" w:hanging="1021"/>
        <w:jc w:val="left"/>
      </w:pPr>
      <w:rPr>
        <w:rFonts w:hint="default"/>
        <w:lang w:val="ru-RU" w:eastAsia="en-US" w:bidi="ar-SA"/>
      </w:rPr>
    </w:lvl>
    <w:lvl w:ilvl="3">
      <w:start w:val="4"/>
      <w:numFmt w:val="decimal"/>
      <w:lvlText w:val="%1.%2.%3.%4."/>
      <w:lvlJc w:val="left"/>
      <w:pPr>
        <w:ind w:left="2130"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408" w:hanging="1021"/>
      </w:pPr>
      <w:rPr>
        <w:rFonts w:hint="default"/>
        <w:lang w:val="ru-RU" w:eastAsia="en-US" w:bidi="ar-SA"/>
      </w:rPr>
    </w:lvl>
    <w:lvl w:ilvl="5">
      <w:numFmt w:val="bullet"/>
      <w:lvlText w:val="•"/>
      <w:lvlJc w:val="left"/>
      <w:pPr>
        <w:ind w:left="6225" w:hanging="1021"/>
      </w:pPr>
      <w:rPr>
        <w:rFonts w:hint="default"/>
        <w:lang w:val="ru-RU" w:eastAsia="en-US" w:bidi="ar-SA"/>
      </w:rPr>
    </w:lvl>
    <w:lvl w:ilvl="6">
      <w:numFmt w:val="bullet"/>
      <w:lvlText w:val="•"/>
      <w:lvlJc w:val="left"/>
      <w:pPr>
        <w:ind w:left="7042" w:hanging="1021"/>
      </w:pPr>
      <w:rPr>
        <w:rFonts w:hint="default"/>
        <w:lang w:val="ru-RU" w:eastAsia="en-US" w:bidi="ar-SA"/>
      </w:rPr>
    </w:lvl>
    <w:lvl w:ilvl="7">
      <w:numFmt w:val="bullet"/>
      <w:lvlText w:val="•"/>
      <w:lvlJc w:val="left"/>
      <w:pPr>
        <w:ind w:left="7859" w:hanging="1021"/>
      </w:pPr>
      <w:rPr>
        <w:rFonts w:hint="default"/>
        <w:lang w:val="ru-RU" w:eastAsia="en-US" w:bidi="ar-SA"/>
      </w:rPr>
    </w:lvl>
    <w:lvl w:ilvl="8">
      <w:numFmt w:val="bullet"/>
      <w:lvlText w:val="•"/>
      <w:lvlJc w:val="left"/>
      <w:pPr>
        <w:ind w:left="8676" w:hanging="1021"/>
      </w:pPr>
      <w:rPr>
        <w:rFonts w:hint="default"/>
        <w:lang w:val="ru-RU" w:eastAsia="en-US" w:bidi="ar-SA"/>
      </w:rPr>
    </w:lvl>
  </w:abstractNum>
  <w:abstractNum w:abstractNumId="124" w15:restartNumberingAfterBreak="0">
    <w:nsid w:val="7E2E7E94"/>
    <w:multiLevelType w:val="multilevel"/>
    <w:tmpl w:val="A19EB804"/>
    <w:lvl w:ilvl="0">
      <w:start w:val="128"/>
      <w:numFmt w:val="decimal"/>
      <w:lvlText w:val="%1"/>
      <w:lvlJc w:val="left"/>
      <w:pPr>
        <w:ind w:left="2310" w:hanging="1201"/>
        <w:jc w:val="left"/>
      </w:pPr>
      <w:rPr>
        <w:rFonts w:hint="default"/>
        <w:lang w:val="ru-RU" w:eastAsia="en-US" w:bidi="ar-SA"/>
      </w:rPr>
    </w:lvl>
    <w:lvl w:ilvl="1">
      <w:start w:val="4"/>
      <w:numFmt w:val="decimal"/>
      <w:lvlText w:val="%1.%2"/>
      <w:lvlJc w:val="left"/>
      <w:pPr>
        <w:ind w:left="2310" w:hanging="1201"/>
        <w:jc w:val="left"/>
      </w:pPr>
      <w:rPr>
        <w:rFonts w:hint="default"/>
        <w:lang w:val="ru-RU" w:eastAsia="en-US" w:bidi="ar-SA"/>
      </w:rPr>
    </w:lvl>
    <w:lvl w:ilvl="2">
      <w:start w:val="2"/>
      <w:numFmt w:val="decimal"/>
      <w:lvlText w:val="%1.%2.%3"/>
      <w:lvlJc w:val="left"/>
      <w:pPr>
        <w:ind w:left="2310" w:hanging="1201"/>
        <w:jc w:val="left"/>
      </w:pPr>
      <w:rPr>
        <w:rFonts w:hint="default"/>
        <w:lang w:val="ru-RU" w:eastAsia="en-US" w:bidi="ar-SA"/>
      </w:rPr>
    </w:lvl>
    <w:lvl w:ilvl="3">
      <w:start w:val="2"/>
      <w:numFmt w:val="decimal"/>
      <w:lvlText w:val="%1.%2.%3.%4"/>
      <w:lvlJc w:val="left"/>
      <w:pPr>
        <w:ind w:left="2310" w:hanging="1201"/>
        <w:jc w:val="left"/>
      </w:pPr>
      <w:rPr>
        <w:rFonts w:hint="default"/>
        <w:lang w:val="ru-RU" w:eastAsia="en-US" w:bidi="ar-SA"/>
      </w:rPr>
    </w:lvl>
    <w:lvl w:ilvl="4">
      <w:start w:val="2"/>
      <w:numFmt w:val="decimal"/>
      <w:lvlText w:val="%1.%2.%3.%4.%5."/>
      <w:lvlJc w:val="left"/>
      <w:pPr>
        <w:ind w:left="2310"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15" w:hanging="1201"/>
      </w:pPr>
      <w:rPr>
        <w:rFonts w:hint="default"/>
        <w:lang w:val="ru-RU" w:eastAsia="en-US" w:bidi="ar-SA"/>
      </w:rPr>
    </w:lvl>
    <w:lvl w:ilvl="6">
      <w:numFmt w:val="bullet"/>
      <w:lvlText w:val="•"/>
      <w:lvlJc w:val="left"/>
      <w:pPr>
        <w:ind w:left="7114" w:hanging="1201"/>
      </w:pPr>
      <w:rPr>
        <w:rFonts w:hint="default"/>
        <w:lang w:val="ru-RU" w:eastAsia="en-US" w:bidi="ar-SA"/>
      </w:rPr>
    </w:lvl>
    <w:lvl w:ilvl="7">
      <w:numFmt w:val="bullet"/>
      <w:lvlText w:val="•"/>
      <w:lvlJc w:val="left"/>
      <w:pPr>
        <w:ind w:left="7913" w:hanging="1201"/>
      </w:pPr>
      <w:rPr>
        <w:rFonts w:hint="default"/>
        <w:lang w:val="ru-RU" w:eastAsia="en-US" w:bidi="ar-SA"/>
      </w:rPr>
    </w:lvl>
    <w:lvl w:ilvl="8">
      <w:numFmt w:val="bullet"/>
      <w:lvlText w:val="•"/>
      <w:lvlJc w:val="left"/>
      <w:pPr>
        <w:ind w:left="8712" w:hanging="1201"/>
      </w:pPr>
      <w:rPr>
        <w:rFonts w:hint="default"/>
        <w:lang w:val="ru-RU" w:eastAsia="en-US" w:bidi="ar-SA"/>
      </w:rPr>
    </w:lvl>
  </w:abstractNum>
  <w:abstractNum w:abstractNumId="125" w15:restartNumberingAfterBreak="0">
    <w:nsid w:val="7EDD265A"/>
    <w:multiLevelType w:val="multilevel"/>
    <w:tmpl w:val="1E68D586"/>
    <w:lvl w:ilvl="0">
      <w:start w:val="30"/>
      <w:numFmt w:val="decimal"/>
      <w:lvlText w:val="%1"/>
      <w:lvlJc w:val="left"/>
      <w:pPr>
        <w:ind w:left="402" w:hanging="540"/>
        <w:jc w:val="left"/>
      </w:pPr>
      <w:rPr>
        <w:rFonts w:hint="default"/>
        <w:lang w:val="ru-RU" w:eastAsia="en-US" w:bidi="ar-SA"/>
      </w:rPr>
    </w:lvl>
    <w:lvl w:ilvl="1">
      <w:start w:val="8"/>
      <w:numFmt w:val="decimal"/>
      <w:lvlText w:val="%1.%2."/>
      <w:lvlJc w:val="left"/>
      <w:pPr>
        <w:ind w:left="402"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0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02" w:hanging="90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64" w:hanging="901"/>
      </w:pPr>
      <w:rPr>
        <w:rFonts w:hint="default"/>
        <w:lang w:val="ru-RU" w:eastAsia="en-US" w:bidi="ar-SA"/>
      </w:rPr>
    </w:lvl>
    <w:lvl w:ilvl="5">
      <w:numFmt w:val="bullet"/>
      <w:lvlText w:val="•"/>
      <w:lvlJc w:val="left"/>
      <w:pPr>
        <w:ind w:left="5355" w:hanging="901"/>
      </w:pPr>
      <w:rPr>
        <w:rFonts w:hint="default"/>
        <w:lang w:val="ru-RU" w:eastAsia="en-US" w:bidi="ar-SA"/>
      </w:rPr>
    </w:lvl>
    <w:lvl w:ilvl="6">
      <w:numFmt w:val="bullet"/>
      <w:lvlText w:val="•"/>
      <w:lvlJc w:val="left"/>
      <w:pPr>
        <w:ind w:left="6346" w:hanging="901"/>
      </w:pPr>
      <w:rPr>
        <w:rFonts w:hint="default"/>
        <w:lang w:val="ru-RU" w:eastAsia="en-US" w:bidi="ar-SA"/>
      </w:rPr>
    </w:lvl>
    <w:lvl w:ilvl="7">
      <w:numFmt w:val="bullet"/>
      <w:lvlText w:val="•"/>
      <w:lvlJc w:val="left"/>
      <w:pPr>
        <w:ind w:left="7337" w:hanging="901"/>
      </w:pPr>
      <w:rPr>
        <w:rFonts w:hint="default"/>
        <w:lang w:val="ru-RU" w:eastAsia="en-US" w:bidi="ar-SA"/>
      </w:rPr>
    </w:lvl>
    <w:lvl w:ilvl="8">
      <w:numFmt w:val="bullet"/>
      <w:lvlText w:val="•"/>
      <w:lvlJc w:val="left"/>
      <w:pPr>
        <w:ind w:left="8328" w:hanging="901"/>
      </w:pPr>
      <w:rPr>
        <w:rFonts w:hint="default"/>
        <w:lang w:val="ru-RU" w:eastAsia="en-US" w:bidi="ar-SA"/>
      </w:rPr>
    </w:lvl>
  </w:abstractNum>
  <w:abstractNum w:abstractNumId="126" w15:restartNumberingAfterBreak="0">
    <w:nsid w:val="7F09446D"/>
    <w:multiLevelType w:val="multilevel"/>
    <w:tmpl w:val="1E6A4512"/>
    <w:lvl w:ilvl="0">
      <w:start w:val="30"/>
      <w:numFmt w:val="decimal"/>
      <w:lvlText w:val="%1"/>
      <w:lvlJc w:val="left"/>
      <w:pPr>
        <w:ind w:left="1650" w:hanging="540"/>
        <w:jc w:val="left"/>
      </w:pPr>
      <w:rPr>
        <w:rFonts w:hint="default"/>
        <w:lang w:val="ru-RU" w:eastAsia="en-US" w:bidi="ar-SA"/>
      </w:rPr>
    </w:lvl>
    <w:lvl w:ilvl="1">
      <w:start w:val="7"/>
      <w:numFmt w:val="decimal"/>
      <w:lvlText w:val="%1.%2."/>
      <w:lvlJc w:val="left"/>
      <w:pPr>
        <w:ind w:left="1650"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830"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02" w:hanging="90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020" w:hanging="901"/>
      </w:pPr>
      <w:rPr>
        <w:rFonts w:hint="default"/>
        <w:lang w:val="ru-RU" w:eastAsia="en-US" w:bidi="ar-SA"/>
      </w:rPr>
    </w:lvl>
    <w:lvl w:ilvl="5">
      <w:numFmt w:val="bullet"/>
      <w:lvlText w:val="•"/>
      <w:lvlJc w:val="left"/>
      <w:pPr>
        <w:ind w:left="3401" w:hanging="901"/>
      </w:pPr>
      <w:rPr>
        <w:rFonts w:hint="default"/>
        <w:lang w:val="ru-RU" w:eastAsia="en-US" w:bidi="ar-SA"/>
      </w:rPr>
    </w:lvl>
    <w:lvl w:ilvl="6">
      <w:numFmt w:val="bullet"/>
      <w:lvlText w:val="•"/>
      <w:lvlJc w:val="left"/>
      <w:pPr>
        <w:ind w:left="4783" w:hanging="901"/>
      </w:pPr>
      <w:rPr>
        <w:rFonts w:hint="default"/>
        <w:lang w:val="ru-RU" w:eastAsia="en-US" w:bidi="ar-SA"/>
      </w:rPr>
    </w:lvl>
    <w:lvl w:ilvl="7">
      <w:numFmt w:val="bullet"/>
      <w:lvlText w:val="•"/>
      <w:lvlJc w:val="left"/>
      <w:pPr>
        <w:ind w:left="6165" w:hanging="901"/>
      </w:pPr>
      <w:rPr>
        <w:rFonts w:hint="default"/>
        <w:lang w:val="ru-RU" w:eastAsia="en-US" w:bidi="ar-SA"/>
      </w:rPr>
    </w:lvl>
    <w:lvl w:ilvl="8">
      <w:numFmt w:val="bullet"/>
      <w:lvlText w:val="•"/>
      <w:lvlJc w:val="left"/>
      <w:pPr>
        <w:ind w:left="7547" w:hanging="901"/>
      </w:pPr>
      <w:rPr>
        <w:rFonts w:hint="default"/>
        <w:lang w:val="ru-RU" w:eastAsia="en-US" w:bidi="ar-SA"/>
      </w:rPr>
    </w:lvl>
  </w:abstractNum>
  <w:num w:numId="1">
    <w:abstractNumId w:val="0"/>
  </w:num>
  <w:num w:numId="2">
    <w:abstractNumId w:val="59"/>
  </w:num>
  <w:num w:numId="3">
    <w:abstractNumId w:val="117"/>
  </w:num>
  <w:num w:numId="4">
    <w:abstractNumId w:val="76"/>
  </w:num>
  <w:num w:numId="5">
    <w:abstractNumId w:val="101"/>
  </w:num>
  <w:num w:numId="6">
    <w:abstractNumId w:val="112"/>
  </w:num>
  <w:num w:numId="7">
    <w:abstractNumId w:val="24"/>
  </w:num>
  <w:num w:numId="8">
    <w:abstractNumId w:val="65"/>
  </w:num>
  <w:num w:numId="9">
    <w:abstractNumId w:val="86"/>
  </w:num>
  <w:num w:numId="10">
    <w:abstractNumId w:val="80"/>
  </w:num>
  <w:num w:numId="11">
    <w:abstractNumId w:val="100"/>
  </w:num>
  <w:num w:numId="12">
    <w:abstractNumId w:val="122"/>
  </w:num>
  <w:num w:numId="13">
    <w:abstractNumId w:val="47"/>
  </w:num>
  <w:num w:numId="14">
    <w:abstractNumId w:val="11"/>
  </w:num>
  <w:num w:numId="15">
    <w:abstractNumId w:val="44"/>
  </w:num>
  <w:num w:numId="16">
    <w:abstractNumId w:val="57"/>
  </w:num>
  <w:num w:numId="17">
    <w:abstractNumId w:val="88"/>
  </w:num>
  <w:num w:numId="18">
    <w:abstractNumId w:val="116"/>
  </w:num>
  <w:num w:numId="19">
    <w:abstractNumId w:val="108"/>
  </w:num>
  <w:num w:numId="20">
    <w:abstractNumId w:val="23"/>
  </w:num>
  <w:num w:numId="21">
    <w:abstractNumId w:val="4"/>
  </w:num>
  <w:num w:numId="22">
    <w:abstractNumId w:val="120"/>
  </w:num>
  <w:num w:numId="23">
    <w:abstractNumId w:val="27"/>
  </w:num>
  <w:num w:numId="24">
    <w:abstractNumId w:val="64"/>
  </w:num>
  <w:num w:numId="25">
    <w:abstractNumId w:val="25"/>
  </w:num>
  <w:num w:numId="26">
    <w:abstractNumId w:val="10"/>
  </w:num>
  <w:num w:numId="27">
    <w:abstractNumId w:val="20"/>
  </w:num>
  <w:num w:numId="28">
    <w:abstractNumId w:val="43"/>
  </w:num>
  <w:num w:numId="29">
    <w:abstractNumId w:val="9"/>
  </w:num>
  <w:num w:numId="30">
    <w:abstractNumId w:val="26"/>
  </w:num>
  <w:num w:numId="31">
    <w:abstractNumId w:val="46"/>
  </w:num>
  <w:num w:numId="32">
    <w:abstractNumId w:val="29"/>
  </w:num>
  <w:num w:numId="33">
    <w:abstractNumId w:val="50"/>
  </w:num>
  <w:num w:numId="34">
    <w:abstractNumId w:val="1"/>
  </w:num>
  <w:num w:numId="35">
    <w:abstractNumId w:val="92"/>
  </w:num>
  <w:num w:numId="36">
    <w:abstractNumId w:val="114"/>
  </w:num>
  <w:num w:numId="37">
    <w:abstractNumId w:val="45"/>
  </w:num>
  <w:num w:numId="38">
    <w:abstractNumId w:val="106"/>
  </w:num>
  <w:num w:numId="39">
    <w:abstractNumId w:val="61"/>
  </w:num>
  <w:num w:numId="40">
    <w:abstractNumId w:val="33"/>
  </w:num>
  <w:num w:numId="41">
    <w:abstractNumId w:val="22"/>
  </w:num>
  <w:num w:numId="42">
    <w:abstractNumId w:val="84"/>
  </w:num>
  <w:num w:numId="43">
    <w:abstractNumId w:val="19"/>
  </w:num>
  <w:num w:numId="44">
    <w:abstractNumId w:val="87"/>
  </w:num>
  <w:num w:numId="45">
    <w:abstractNumId w:val="36"/>
  </w:num>
  <w:num w:numId="46">
    <w:abstractNumId w:val="90"/>
  </w:num>
  <w:num w:numId="47">
    <w:abstractNumId w:val="89"/>
  </w:num>
  <w:num w:numId="48">
    <w:abstractNumId w:val="54"/>
  </w:num>
  <w:num w:numId="49">
    <w:abstractNumId w:val="58"/>
  </w:num>
  <w:num w:numId="50">
    <w:abstractNumId w:val="70"/>
  </w:num>
  <w:num w:numId="51">
    <w:abstractNumId w:val="62"/>
  </w:num>
  <w:num w:numId="52">
    <w:abstractNumId w:val="42"/>
  </w:num>
  <w:num w:numId="53">
    <w:abstractNumId w:val="74"/>
  </w:num>
  <w:num w:numId="54">
    <w:abstractNumId w:val="3"/>
  </w:num>
  <w:num w:numId="55">
    <w:abstractNumId w:val="37"/>
  </w:num>
  <w:num w:numId="56">
    <w:abstractNumId w:val="124"/>
  </w:num>
  <w:num w:numId="57">
    <w:abstractNumId w:val="95"/>
  </w:num>
  <w:num w:numId="58">
    <w:abstractNumId w:val="83"/>
  </w:num>
  <w:num w:numId="59">
    <w:abstractNumId w:val="53"/>
  </w:num>
  <w:num w:numId="60">
    <w:abstractNumId w:val="111"/>
  </w:num>
  <w:num w:numId="61">
    <w:abstractNumId w:val="110"/>
  </w:num>
  <w:num w:numId="62">
    <w:abstractNumId w:val="119"/>
  </w:num>
  <w:num w:numId="63">
    <w:abstractNumId w:val="67"/>
  </w:num>
  <w:num w:numId="64">
    <w:abstractNumId w:val="21"/>
  </w:num>
  <w:num w:numId="65">
    <w:abstractNumId w:val="98"/>
  </w:num>
  <w:num w:numId="66">
    <w:abstractNumId w:val="68"/>
  </w:num>
  <w:num w:numId="67">
    <w:abstractNumId w:val="56"/>
  </w:num>
  <w:num w:numId="68">
    <w:abstractNumId w:val="8"/>
  </w:num>
  <w:num w:numId="69">
    <w:abstractNumId w:val="97"/>
  </w:num>
  <w:num w:numId="70">
    <w:abstractNumId w:val="123"/>
  </w:num>
  <w:num w:numId="71">
    <w:abstractNumId w:val="109"/>
  </w:num>
  <w:num w:numId="72">
    <w:abstractNumId w:val="41"/>
  </w:num>
  <w:num w:numId="73">
    <w:abstractNumId w:val="6"/>
  </w:num>
  <w:num w:numId="74">
    <w:abstractNumId w:val="7"/>
  </w:num>
  <w:num w:numId="75">
    <w:abstractNumId w:val="35"/>
  </w:num>
  <w:num w:numId="76">
    <w:abstractNumId w:val="55"/>
  </w:num>
  <w:num w:numId="77">
    <w:abstractNumId w:val="72"/>
  </w:num>
  <w:num w:numId="78">
    <w:abstractNumId w:val="99"/>
  </w:num>
  <w:num w:numId="79">
    <w:abstractNumId w:val="93"/>
  </w:num>
  <w:num w:numId="80">
    <w:abstractNumId w:val="49"/>
  </w:num>
  <w:num w:numId="81">
    <w:abstractNumId w:val="103"/>
  </w:num>
  <w:num w:numId="82">
    <w:abstractNumId w:val="121"/>
  </w:num>
  <w:num w:numId="83">
    <w:abstractNumId w:val="71"/>
  </w:num>
  <w:num w:numId="84">
    <w:abstractNumId w:val="75"/>
  </w:num>
  <w:num w:numId="85">
    <w:abstractNumId w:val="32"/>
  </w:num>
  <w:num w:numId="86">
    <w:abstractNumId w:val="77"/>
  </w:num>
  <w:num w:numId="87">
    <w:abstractNumId w:val="82"/>
  </w:num>
  <w:num w:numId="88">
    <w:abstractNumId w:val="60"/>
  </w:num>
  <w:num w:numId="89">
    <w:abstractNumId w:val="104"/>
  </w:num>
  <w:num w:numId="90">
    <w:abstractNumId w:val="94"/>
  </w:num>
  <w:num w:numId="91">
    <w:abstractNumId w:val="28"/>
  </w:num>
  <w:num w:numId="92">
    <w:abstractNumId w:val="14"/>
  </w:num>
  <w:num w:numId="93">
    <w:abstractNumId w:val="48"/>
  </w:num>
  <w:num w:numId="94">
    <w:abstractNumId w:val="96"/>
  </w:num>
  <w:num w:numId="95">
    <w:abstractNumId w:val="15"/>
  </w:num>
  <w:num w:numId="96">
    <w:abstractNumId w:val="118"/>
  </w:num>
  <w:num w:numId="97">
    <w:abstractNumId w:val="73"/>
  </w:num>
  <w:num w:numId="98">
    <w:abstractNumId w:val="13"/>
  </w:num>
  <w:num w:numId="99">
    <w:abstractNumId w:val="31"/>
  </w:num>
  <w:num w:numId="100">
    <w:abstractNumId w:val="12"/>
  </w:num>
  <w:num w:numId="101">
    <w:abstractNumId w:val="2"/>
  </w:num>
  <w:num w:numId="102">
    <w:abstractNumId w:val="40"/>
  </w:num>
  <w:num w:numId="103">
    <w:abstractNumId w:val="5"/>
  </w:num>
  <w:num w:numId="104">
    <w:abstractNumId w:val="107"/>
  </w:num>
  <w:num w:numId="105">
    <w:abstractNumId w:val="91"/>
  </w:num>
  <w:num w:numId="106">
    <w:abstractNumId w:val="69"/>
  </w:num>
  <w:num w:numId="107">
    <w:abstractNumId w:val="51"/>
  </w:num>
  <w:num w:numId="108">
    <w:abstractNumId w:val="125"/>
  </w:num>
  <w:num w:numId="109">
    <w:abstractNumId w:val="126"/>
  </w:num>
  <w:num w:numId="110">
    <w:abstractNumId w:val="18"/>
  </w:num>
  <w:num w:numId="111">
    <w:abstractNumId w:val="30"/>
  </w:num>
  <w:num w:numId="112">
    <w:abstractNumId w:val="102"/>
  </w:num>
  <w:num w:numId="113">
    <w:abstractNumId w:val="38"/>
  </w:num>
  <w:num w:numId="114">
    <w:abstractNumId w:val="81"/>
  </w:num>
  <w:num w:numId="115">
    <w:abstractNumId w:val="113"/>
  </w:num>
  <w:num w:numId="116">
    <w:abstractNumId w:val="63"/>
  </w:num>
  <w:num w:numId="117">
    <w:abstractNumId w:val="34"/>
  </w:num>
  <w:num w:numId="118">
    <w:abstractNumId w:val="85"/>
  </w:num>
  <w:num w:numId="119">
    <w:abstractNumId w:val="79"/>
  </w:num>
  <w:num w:numId="120">
    <w:abstractNumId w:val="16"/>
  </w:num>
  <w:num w:numId="121">
    <w:abstractNumId w:val="105"/>
  </w:num>
  <w:num w:numId="122">
    <w:abstractNumId w:val="115"/>
  </w:num>
  <w:num w:numId="123">
    <w:abstractNumId w:val="52"/>
  </w:num>
  <w:num w:numId="124">
    <w:abstractNumId w:val="39"/>
  </w:num>
  <w:num w:numId="125">
    <w:abstractNumId w:val="17"/>
  </w:num>
  <w:num w:numId="126">
    <w:abstractNumId w:val="78"/>
  </w:num>
  <w:num w:numId="127">
    <w:abstractNumId w:val="6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87DAD"/>
    <w:rsid w:val="007F1D2C"/>
    <w:rsid w:val="00E87DAD"/>
    <w:rsid w:val="00F43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4436229F"/>
  <w15:docId w15:val="{B58A02CC-2D55-43D1-86F6-4F6D74B6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02" w:firstLine="707"/>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02" w:firstLine="707"/>
      <w:jc w:val="both"/>
    </w:pPr>
    <w:rPr>
      <w:sz w:val="24"/>
      <w:szCs w:val="24"/>
    </w:rPr>
  </w:style>
  <w:style w:type="paragraph" w:styleId="a4">
    <w:name w:val="List Paragraph"/>
    <w:basedOn w:val="a"/>
    <w:uiPriority w:val="1"/>
    <w:qFormat/>
    <w:pPr>
      <w:ind w:left="402" w:firstLine="707"/>
      <w:jc w:val="both"/>
    </w:pPr>
  </w:style>
  <w:style w:type="paragraph" w:customStyle="1" w:styleId="TableParagraph">
    <w:name w:val="Table Paragraph"/>
    <w:basedOn w:val="a"/>
    <w:uiPriority w:val="1"/>
    <w:qFormat/>
  </w:style>
  <w:style w:type="character" w:customStyle="1" w:styleId="markedcontent">
    <w:name w:val="markedcontent"/>
    <w:basedOn w:val="a0"/>
    <w:rsid w:val="00F431E1"/>
  </w:style>
  <w:style w:type="table" w:styleId="a5">
    <w:name w:val="Table Grid"/>
    <w:basedOn w:val="a1"/>
    <w:uiPriority w:val="39"/>
    <w:rsid w:val="00F431E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91231">
      <w:bodyDiv w:val="1"/>
      <w:marLeft w:val="0"/>
      <w:marRight w:val="0"/>
      <w:marTop w:val="0"/>
      <w:marBottom w:val="0"/>
      <w:divBdr>
        <w:top w:val="none" w:sz="0" w:space="0" w:color="auto"/>
        <w:left w:val="none" w:sz="0" w:space="0" w:color="auto"/>
        <w:bottom w:val="none" w:sz="0" w:space="0" w:color="auto"/>
        <w:right w:val="none" w:sz="0" w:space="0" w:color="auto"/>
      </w:divBdr>
    </w:div>
    <w:div w:id="751589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ublication.pravo.gov.ru/Document/View/0001202302280028?index=0&amp;rangeSize=1)" TargetMode="External"/><Relationship Id="rId5" Type="http://schemas.openxmlformats.org/officeDocument/2006/relationships/hyperlink" Target="http://publication.pravo.gov.ru/Document/View/0001202302280028?index=0&amp;rangeSize=1)"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737</Pages>
  <Words>259008</Words>
  <Characters>1476347</Characters>
  <Application>Microsoft Office Word</Application>
  <DocSecurity>0</DocSecurity>
  <Lines>12302</Lines>
  <Paragraphs>3463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2</cp:revision>
  <dcterms:created xsi:type="dcterms:W3CDTF">2023-11-27T05:06:00Z</dcterms:created>
  <dcterms:modified xsi:type="dcterms:W3CDTF">2023-11-27T06:11:00Z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Creator">
    <vt:lpwstr>Microsoft® Word 2016</vt:lpwstr>
  </property>
  <property fmtid="{D5CDD505-2E9C-101B-9397-08002B2CF9AE}" pid="4" name="LastSaved">
    <vt:filetime>2023-11-27T00:00:00Z</vt:filetime>
  </property>
</Properties>
</file>